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3132983" w:rsidR="006305D7" w:rsidRPr="00D916E1" w:rsidRDefault="006305D7" w:rsidP="009B7A82">
      <w:pPr>
        <w:pStyle w:val="a3"/>
        <w:spacing w:before="0" w:beforeAutospacing="0" w:after="0" w:afterAutospacing="0"/>
        <w:rPr>
          <w:rFonts w:asciiTheme="minorHAnsi" w:hAnsiTheme="minorHAnsi" w:cstheme="minorHAnsi"/>
          <w:color w:val="auto"/>
        </w:rPr>
      </w:pPr>
      <w:r w:rsidRPr="00D916E1">
        <w:rPr>
          <w:rFonts w:asciiTheme="minorHAnsi" w:hAnsiTheme="minorHAnsi" w:cstheme="minorHAnsi"/>
          <w:b/>
          <w:bCs/>
          <w:color w:val="auto"/>
        </w:rPr>
        <w:t>TITLE:</w:t>
      </w:r>
      <w:r w:rsidRPr="00D916E1">
        <w:rPr>
          <w:rFonts w:asciiTheme="minorHAnsi" w:hAnsiTheme="minorHAnsi" w:cstheme="minorHAnsi"/>
          <w:color w:val="auto"/>
        </w:rPr>
        <w:t xml:space="preserve"> </w:t>
      </w:r>
    </w:p>
    <w:p w14:paraId="0C76090E" w14:textId="4FFF765A" w:rsidR="007A4DD6" w:rsidRPr="00D916E1" w:rsidRDefault="008D1487" w:rsidP="009B7A82">
      <w:pPr>
        <w:rPr>
          <w:rFonts w:asciiTheme="minorHAnsi" w:hAnsiTheme="minorHAnsi" w:cstheme="minorHAnsi"/>
          <w:color w:val="auto"/>
        </w:rPr>
      </w:pPr>
      <w:r w:rsidRPr="00D916E1">
        <w:rPr>
          <w:rFonts w:asciiTheme="minorHAnsi" w:hAnsiTheme="minorHAnsi" w:cstheme="minorHAnsi"/>
          <w:color w:val="auto"/>
        </w:rPr>
        <w:t xml:space="preserve">Induction of </w:t>
      </w:r>
      <w:r w:rsidR="009B7A82" w:rsidRPr="00D916E1">
        <w:rPr>
          <w:rFonts w:asciiTheme="minorHAnsi" w:hAnsiTheme="minorHAnsi" w:cstheme="minorHAnsi"/>
          <w:color w:val="auto"/>
        </w:rPr>
        <w:t xml:space="preserve">Drug-Induced, Autoimmune Hepatitis </w:t>
      </w:r>
      <w:r w:rsidR="00FD7ABA" w:rsidRPr="00D916E1">
        <w:rPr>
          <w:rFonts w:asciiTheme="minorHAnsi" w:hAnsiTheme="minorHAnsi" w:cstheme="minorHAnsi"/>
          <w:color w:val="auto"/>
        </w:rPr>
        <w:t xml:space="preserve">in BALB/c </w:t>
      </w:r>
      <w:r w:rsidR="009B7A82" w:rsidRPr="00D916E1">
        <w:rPr>
          <w:rFonts w:asciiTheme="minorHAnsi" w:hAnsiTheme="minorHAnsi" w:cstheme="minorHAnsi"/>
          <w:color w:val="auto"/>
        </w:rPr>
        <w:t>M</w:t>
      </w:r>
      <w:r w:rsidR="00FD7ABA" w:rsidRPr="00D916E1">
        <w:rPr>
          <w:rFonts w:asciiTheme="minorHAnsi" w:hAnsiTheme="minorHAnsi" w:cstheme="minorHAnsi"/>
          <w:color w:val="auto"/>
        </w:rPr>
        <w:t xml:space="preserve">ice </w:t>
      </w:r>
      <w:r w:rsidRPr="00D916E1">
        <w:rPr>
          <w:rFonts w:asciiTheme="minorHAnsi" w:hAnsiTheme="minorHAnsi" w:cstheme="minorHAnsi"/>
          <w:color w:val="auto"/>
        </w:rPr>
        <w:t xml:space="preserve">for the </w:t>
      </w:r>
      <w:r w:rsidR="009B7A82" w:rsidRPr="00D916E1">
        <w:rPr>
          <w:rFonts w:asciiTheme="minorHAnsi" w:hAnsiTheme="minorHAnsi" w:cstheme="minorHAnsi"/>
          <w:color w:val="auto"/>
        </w:rPr>
        <w:t>S</w:t>
      </w:r>
      <w:r w:rsidRPr="00D916E1">
        <w:rPr>
          <w:rFonts w:asciiTheme="minorHAnsi" w:hAnsiTheme="minorHAnsi" w:cstheme="minorHAnsi"/>
          <w:color w:val="auto"/>
        </w:rPr>
        <w:t xml:space="preserve">tudy of </w:t>
      </w:r>
      <w:r w:rsidR="009B7A82" w:rsidRPr="00D916E1">
        <w:rPr>
          <w:rFonts w:asciiTheme="minorHAnsi" w:hAnsiTheme="minorHAnsi" w:cstheme="minorHAnsi"/>
          <w:color w:val="auto"/>
        </w:rPr>
        <w:t>Its Pathogenic Mechanisms</w:t>
      </w:r>
    </w:p>
    <w:p w14:paraId="2E300B21" w14:textId="77777777" w:rsidR="007A4DD6" w:rsidRPr="00D916E1" w:rsidRDefault="007A4DD6" w:rsidP="009B7A82">
      <w:pPr>
        <w:rPr>
          <w:rFonts w:asciiTheme="minorHAnsi" w:hAnsiTheme="minorHAnsi" w:cstheme="minorHAnsi"/>
          <w:b/>
          <w:bCs/>
          <w:color w:val="auto"/>
        </w:rPr>
      </w:pPr>
    </w:p>
    <w:p w14:paraId="3D080DA3" w14:textId="1AFC2C7F" w:rsidR="006305D7" w:rsidRPr="00D916E1" w:rsidRDefault="006305D7" w:rsidP="009B7A82">
      <w:pPr>
        <w:rPr>
          <w:rFonts w:asciiTheme="minorHAnsi" w:hAnsiTheme="minorHAnsi" w:cstheme="minorHAnsi"/>
          <w:color w:val="auto"/>
        </w:rPr>
      </w:pPr>
      <w:r w:rsidRPr="00D916E1">
        <w:rPr>
          <w:rFonts w:asciiTheme="minorHAnsi" w:hAnsiTheme="minorHAnsi" w:cstheme="minorHAnsi"/>
          <w:b/>
          <w:bCs/>
          <w:color w:val="auto"/>
        </w:rPr>
        <w:t>AUTHORS</w:t>
      </w:r>
      <w:r w:rsidR="000B662E" w:rsidRPr="00D916E1">
        <w:rPr>
          <w:rFonts w:asciiTheme="minorHAnsi" w:hAnsiTheme="minorHAnsi" w:cstheme="minorHAnsi"/>
          <w:b/>
          <w:bCs/>
          <w:color w:val="auto"/>
        </w:rPr>
        <w:t xml:space="preserve"> </w:t>
      </w:r>
      <w:r w:rsidR="00086FF5" w:rsidRPr="00D916E1">
        <w:rPr>
          <w:rFonts w:asciiTheme="minorHAnsi" w:hAnsiTheme="minorHAnsi" w:cstheme="minorHAnsi"/>
          <w:b/>
          <w:bCs/>
          <w:color w:val="auto"/>
        </w:rPr>
        <w:t xml:space="preserve">AND </w:t>
      </w:r>
      <w:r w:rsidR="000B662E" w:rsidRPr="00D916E1">
        <w:rPr>
          <w:rFonts w:asciiTheme="minorHAnsi" w:hAnsiTheme="minorHAnsi" w:cstheme="minorHAnsi"/>
          <w:b/>
          <w:bCs/>
          <w:color w:val="auto"/>
        </w:rPr>
        <w:t>AFFILIATIONS</w:t>
      </w:r>
      <w:r w:rsidRPr="00D916E1">
        <w:rPr>
          <w:rFonts w:asciiTheme="minorHAnsi" w:hAnsiTheme="minorHAnsi" w:cstheme="minorHAnsi"/>
          <w:b/>
          <w:bCs/>
          <w:color w:val="auto"/>
        </w:rPr>
        <w:t xml:space="preserve">: </w:t>
      </w:r>
    </w:p>
    <w:p w14:paraId="5A4445F1" w14:textId="54824E4D" w:rsidR="00E23704" w:rsidRPr="00D916E1" w:rsidRDefault="00410FC5" w:rsidP="009B7A82">
      <w:pPr>
        <w:rPr>
          <w:rFonts w:asciiTheme="minorHAnsi" w:hAnsiTheme="minorHAnsi" w:cstheme="minorHAnsi"/>
          <w:color w:val="auto"/>
        </w:rPr>
      </w:pPr>
      <w:r w:rsidRPr="00D916E1">
        <w:rPr>
          <w:rFonts w:asciiTheme="minorHAnsi" w:hAnsiTheme="minorHAnsi" w:cstheme="minorHAnsi"/>
          <w:color w:val="auto"/>
        </w:rPr>
        <w:t>Dominic Thomas</w:t>
      </w:r>
      <w:r w:rsidRPr="00D916E1">
        <w:rPr>
          <w:rFonts w:asciiTheme="minorHAnsi" w:hAnsiTheme="minorHAnsi" w:cstheme="minorHAnsi"/>
          <w:color w:val="auto"/>
          <w:vertAlign w:val="superscript"/>
        </w:rPr>
        <w:t>1</w:t>
      </w:r>
      <w:r w:rsidR="005F264E" w:rsidRPr="00D916E1">
        <w:rPr>
          <w:rFonts w:asciiTheme="minorHAnsi" w:hAnsiTheme="minorHAnsi" w:cstheme="minorHAnsi"/>
          <w:color w:val="auto"/>
        </w:rPr>
        <w:t>,</w:t>
      </w:r>
      <w:r w:rsidR="006F20EE" w:rsidRPr="00D916E1">
        <w:rPr>
          <w:rFonts w:asciiTheme="minorHAnsi" w:hAnsiTheme="minorHAnsi" w:cstheme="minorHAnsi"/>
          <w:color w:val="auto"/>
        </w:rPr>
        <w:t xml:space="preserve"> Ting </w:t>
      </w:r>
      <w:r w:rsidR="00531813" w:rsidRPr="00D916E1">
        <w:rPr>
          <w:rFonts w:asciiTheme="minorHAnsi" w:hAnsiTheme="minorHAnsi" w:cstheme="minorHAnsi"/>
          <w:color w:val="auto"/>
        </w:rPr>
        <w:t xml:space="preserve">Yu </w:t>
      </w:r>
      <w:r w:rsidR="006F20EE" w:rsidRPr="00D916E1">
        <w:rPr>
          <w:rFonts w:asciiTheme="minorHAnsi" w:hAnsiTheme="minorHAnsi" w:cstheme="minorHAnsi"/>
          <w:color w:val="auto"/>
        </w:rPr>
        <w:t>Wu</w:t>
      </w:r>
      <w:r w:rsidR="005F264E" w:rsidRPr="00D916E1">
        <w:rPr>
          <w:rFonts w:asciiTheme="minorHAnsi" w:hAnsiTheme="minorHAnsi" w:cstheme="minorHAnsi"/>
          <w:color w:val="auto"/>
          <w:vertAlign w:val="superscript"/>
        </w:rPr>
        <w:t>1</w:t>
      </w:r>
      <w:r w:rsidR="005F264E" w:rsidRPr="00D916E1">
        <w:rPr>
          <w:rFonts w:asciiTheme="minorHAnsi" w:hAnsiTheme="minorHAnsi" w:cstheme="minorHAnsi"/>
          <w:color w:val="auto"/>
        </w:rPr>
        <w:t xml:space="preserve"> </w:t>
      </w:r>
      <w:r w:rsidR="006F20EE" w:rsidRPr="00D916E1">
        <w:rPr>
          <w:rFonts w:asciiTheme="minorHAnsi" w:hAnsiTheme="minorHAnsi" w:cstheme="minorHAnsi"/>
          <w:color w:val="auto"/>
        </w:rPr>
        <w:t>Merylin Cottagiri</w:t>
      </w:r>
      <w:r w:rsidR="006F20EE" w:rsidRPr="00D916E1">
        <w:rPr>
          <w:rFonts w:asciiTheme="minorHAnsi" w:hAnsiTheme="minorHAnsi" w:cstheme="minorHAnsi"/>
          <w:color w:val="auto"/>
          <w:vertAlign w:val="superscript"/>
        </w:rPr>
        <w:t>1</w:t>
      </w:r>
      <w:r w:rsidR="006F20EE" w:rsidRPr="00D916E1">
        <w:rPr>
          <w:rFonts w:asciiTheme="minorHAnsi" w:hAnsiTheme="minorHAnsi" w:cstheme="minorHAnsi"/>
          <w:color w:val="auto"/>
        </w:rPr>
        <w:t xml:space="preserve"> Maeva Nyandjo</w:t>
      </w:r>
      <w:r w:rsidR="006F20EE" w:rsidRPr="00D916E1">
        <w:rPr>
          <w:rFonts w:asciiTheme="minorHAnsi" w:hAnsiTheme="minorHAnsi" w:cstheme="minorHAnsi"/>
          <w:color w:val="auto"/>
          <w:vertAlign w:val="superscript"/>
        </w:rPr>
        <w:t>1</w:t>
      </w:r>
      <w:r w:rsidR="006F20EE" w:rsidRPr="00D916E1">
        <w:rPr>
          <w:rFonts w:asciiTheme="minorHAnsi" w:hAnsiTheme="minorHAnsi" w:cstheme="minorHAnsi"/>
          <w:color w:val="auto"/>
        </w:rPr>
        <w:t xml:space="preserve"> </w:t>
      </w:r>
      <w:r w:rsidR="00C5578A" w:rsidRPr="00D916E1">
        <w:rPr>
          <w:rFonts w:asciiTheme="minorHAnsi" w:hAnsiTheme="minorHAnsi" w:cstheme="minorHAnsi"/>
          <w:color w:val="auto"/>
        </w:rPr>
        <w:t>and Dolores B. Njoku</w:t>
      </w:r>
      <w:r w:rsidR="00C5578A" w:rsidRPr="00D916E1">
        <w:rPr>
          <w:rFonts w:asciiTheme="minorHAnsi" w:hAnsiTheme="minorHAnsi" w:cstheme="minorHAnsi"/>
          <w:color w:val="auto"/>
          <w:vertAlign w:val="superscript"/>
        </w:rPr>
        <w:t>1,2</w:t>
      </w:r>
    </w:p>
    <w:p w14:paraId="0724E543" w14:textId="2A228490" w:rsidR="00E23704" w:rsidRPr="00D916E1" w:rsidRDefault="00E23704" w:rsidP="009B7A82">
      <w:pPr>
        <w:rPr>
          <w:rFonts w:asciiTheme="minorHAnsi" w:hAnsiTheme="minorHAnsi" w:cstheme="minorHAnsi"/>
          <w:color w:val="auto"/>
        </w:rPr>
      </w:pPr>
      <w:r w:rsidRPr="00D916E1">
        <w:rPr>
          <w:rFonts w:asciiTheme="minorHAnsi" w:hAnsiTheme="minorHAnsi" w:cstheme="minorHAnsi"/>
          <w:color w:val="auto"/>
          <w:vertAlign w:val="superscript"/>
        </w:rPr>
        <w:t>1</w:t>
      </w:r>
      <w:r w:rsidRPr="00D916E1">
        <w:rPr>
          <w:rFonts w:asciiTheme="minorHAnsi" w:hAnsiTheme="minorHAnsi" w:cstheme="minorHAnsi"/>
          <w:color w:val="auto"/>
        </w:rPr>
        <w:t>Department of Anesthesiology and Critical Care Medicine, Johns Hopkins University, Baltimore, MD, USA</w:t>
      </w:r>
    </w:p>
    <w:p w14:paraId="1D934387" w14:textId="4AD563E1" w:rsidR="00E23704" w:rsidRPr="00D916E1" w:rsidRDefault="00E23704" w:rsidP="009B7A82">
      <w:pPr>
        <w:rPr>
          <w:rFonts w:asciiTheme="minorHAnsi" w:hAnsiTheme="minorHAnsi" w:cstheme="minorHAnsi"/>
          <w:color w:val="auto"/>
        </w:rPr>
      </w:pPr>
      <w:r w:rsidRPr="00D916E1">
        <w:rPr>
          <w:rFonts w:asciiTheme="minorHAnsi" w:hAnsiTheme="minorHAnsi" w:cstheme="minorHAnsi"/>
          <w:color w:val="auto"/>
          <w:vertAlign w:val="superscript"/>
        </w:rPr>
        <w:t>2</w:t>
      </w:r>
      <w:r w:rsidRPr="00D916E1">
        <w:rPr>
          <w:rFonts w:asciiTheme="minorHAnsi" w:hAnsiTheme="minorHAnsi" w:cstheme="minorHAnsi"/>
          <w:color w:val="auto"/>
        </w:rPr>
        <w:t>Department of Pediatrics and Pathology, Johns Hopkins University, Baltimore, MD, USA</w:t>
      </w:r>
    </w:p>
    <w:p w14:paraId="6CCC5F30" w14:textId="77777777" w:rsidR="00117F93" w:rsidRPr="00D916E1" w:rsidRDefault="00117F93" w:rsidP="009B7A82">
      <w:pPr>
        <w:rPr>
          <w:rFonts w:asciiTheme="minorHAnsi" w:hAnsiTheme="minorHAnsi" w:cstheme="minorHAnsi"/>
          <w:color w:val="auto"/>
        </w:rPr>
      </w:pPr>
    </w:p>
    <w:p w14:paraId="2BC4A771" w14:textId="0CEECC1F" w:rsidR="00117F93" w:rsidRPr="00D916E1" w:rsidRDefault="00117F93" w:rsidP="009B7A82">
      <w:pPr>
        <w:rPr>
          <w:rFonts w:asciiTheme="minorHAnsi" w:hAnsiTheme="minorHAnsi" w:cstheme="minorHAnsi"/>
          <w:b/>
          <w:color w:val="auto"/>
        </w:rPr>
      </w:pPr>
      <w:r w:rsidRPr="00D916E1">
        <w:rPr>
          <w:rFonts w:asciiTheme="minorHAnsi" w:hAnsiTheme="minorHAnsi" w:cstheme="minorHAnsi"/>
          <w:b/>
          <w:color w:val="auto"/>
        </w:rPr>
        <w:t>Corresponding Author:</w:t>
      </w:r>
    </w:p>
    <w:p w14:paraId="74236536" w14:textId="75427367" w:rsidR="00117F93" w:rsidRPr="00D916E1" w:rsidRDefault="00117F93" w:rsidP="009B7A82">
      <w:pPr>
        <w:rPr>
          <w:rFonts w:asciiTheme="minorHAnsi" w:hAnsiTheme="minorHAnsi" w:cstheme="minorHAnsi"/>
          <w:color w:val="auto"/>
        </w:rPr>
      </w:pPr>
      <w:r w:rsidRPr="00D916E1">
        <w:rPr>
          <w:rFonts w:asciiTheme="minorHAnsi" w:hAnsiTheme="minorHAnsi" w:cstheme="minorHAnsi"/>
          <w:color w:val="auto"/>
        </w:rPr>
        <w:t>Dolores B. Njoku</w:t>
      </w:r>
    </w:p>
    <w:p w14:paraId="0F2EAE97" w14:textId="7379F709" w:rsidR="00117F93" w:rsidRPr="00D916E1" w:rsidRDefault="00D916E1" w:rsidP="009B7A82">
      <w:pPr>
        <w:rPr>
          <w:rFonts w:asciiTheme="minorHAnsi" w:hAnsiTheme="minorHAnsi" w:cstheme="minorHAnsi"/>
          <w:color w:val="auto"/>
        </w:rPr>
      </w:pPr>
      <w:hyperlink r:id="rId8" w:history="1">
        <w:r w:rsidR="00117F93" w:rsidRPr="00D916E1">
          <w:rPr>
            <w:rStyle w:val="a4"/>
            <w:rFonts w:asciiTheme="minorHAnsi" w:hAnsiTheme="minorHAnsi" w:cstheme="minorHAnsi"/>
            <w:color w:val="auto"/>
            <w:u w:val="none"/>
          </w:rPr>
          <w:t>dnjoku@jhmi.edu</w:t>
        </w:r>
      </w:hyperlink>
    </w:p>
    <w:p w14:paraId="054342D5" w14:textId="77777777" w:rsidR="00117F93" w:rsidRPr="00D916E1" w:rsidRDefault="00117F93" w:rsidP="009B7A82">
      <w:pPr>
        <w:rPr>
          <w:rFonts w:asciiTheme="minorHAnsi" w:hAnsiTheme="minorHAnsi" w:cstheme="minorHAnsi"/>
          <w:color w:val="auto"/>
        </w:rPr>
      </w:pPr>
    </w:p>
    <w:p w14:paraId="655DCFFD" w14:textId="0A96C8E6" w:rsidR="00117F93" w:rsidRPr="00D916E1" w:rsidRDefault="00117F93" w:rsidP="009B7A82">
      <w:pPr>
        <w:rPr>
          <w:rFonts w:asciiTheme="minorHAnsi" w:hAnsiTheme="minorHAnsi" w:cstheme="minorHAnsi"/>
          <w:b/>
          <w:color w:val="auto"/>
        </w:rPr>
      </w:pPr>
      <w:r w:rsidRPr="00D916E1">
        <w:rPr>
          <w:rFonts w:asciiTheme="minorHAnsi" w:hAnsiTheme="minorHAnsi" w:cstheme="minorHAnsi"/>
          <w:b/>
          <w:color w:val="auto"/>
        </w:rPr>
        <w:t xml:space="preserve">Email </w:t>
      </w:r>
      <w:r w:rsidR="009B7A82" w:rsidRPr="00D916E1">
        <w:rPr>
          <w:rFonts w:asciiTheme="minorHAnsi" w:hAnsiTheme="minorHAnsi" w:cstheme="minorHAnsi"/>
          <w:b/>
          <w:color w:val="auto"/>
        </w:rPr>
        <w:t>A</w:t>
      </w:r>
      <w:r w:rsidRPr="00D916E1">
        <w:rPr>
          <w:rFonts w:asciiTheme="minorHAnsi" w:hAnsiTheme="minorHAnsi" w:cstheme="minorHAnsi"/>
          <w:b/>
          <w:color w:val="auto"/>
        </w:rPr>
        <w:t>ddresses of Co-Authors:</w:t>
      </w:r>
    </w:p>
    <w:p w14:paraId="45DA4342" w14:textId="117C1D9E" w:rsidR="005F264E" w:rsidRPr="00D916E1" w:rsidRDefault="005F264E" w:rsidP="009B7A82">
      <w:pPr>
        <w:rPr>
          <w:rFonts w:asciiTheme="minorHAnsi" w:hAnsiTheme="minorHAnsi" w:cstheme="minorHAnsi"/>
          <w:color w:val="auto"/>
        </w:rPr>
      </w:pPr>
      <w:r w:rsidRPr="00D916E1">
        <w:rPr>
          <w:rFonts w:asciiTheme="minorHAnsi" w:hAnsiTheme="minorHAnsi" w:cstheme="minorHAnsi"/>
          <w:color w:val="auto"/>
        </w:rPr>
        <w:t>Dominic Thomas (</w:t>
      </w:r>
      <w:hyperlink r:id="rId9" w:history="1">
        <w:r w:rsidRPr="00D916E1">
          <w:rPr>
            <w:rStyle w:val="a4"/>
            <w:rFonts w:asciiTheme="minorHAnsi" w:hAnsiTheme="minorHAnsi" w:cstheme="minorHAnsi"/>
            <w:color w:val="auto"/>
            <w:u w:val="none"/>
          </w:rPr>
          <w:t>thomas623@marshall.edu</w:t>
        </w:r>
      </w:hyperlink>
      <w:r w:rsidRPr="00D916E1">
        <w:rPr>
          <w:rFonts w:asciiTheme="minorHAnsi" w:hAnsiTheme="minorHAnsi" w:cstheme="minorHAnsi"/>
          <w:color w:val="auto"/>
        </w:rPr>
        <w:t xml:space="preserve">) </w:t>
      </w:r>
    </w:p>
    <w:p w14:paraId="1D1049EF" w14:textId="05EED0BB" w:rsidR="00117F93" w:rsidRPr="00D916E1" w:rsidRDefault="006F20EE" w:rsidP="009B7A82">
      <w:pPr>
        <w:rPr>
          <w:rFonts w:asciiTheme="minorHAnsi" w:hAnsiTheme="minorHAnsi" w:cstheme="minorHAnsi"/>
          <w:color w:val="auto"/>
        </w:rPr>
      </w:pPr>
      <w:r w:rsidRPr="00D916E1">
        <w:rPr>
          <w:rFonts w:asciiTheme="minorHAnsi" w:hAnsiTheme="minorHAnsi" w:cstheme="minorHAnsi"/>
          <w:color w:val="auto"/>
        </w:rPr>
        <w:t>Ting Yu Wu</w:t>
      </w:r>
      <w:r w:rsidR="00117F93" w:rsidRPr="00D916E1">
        <w:rPr>
          <w:rFonts w:asciiTheme="minorHAnsi" w:hAnsiTheme="minorHAnsi" w:cstheme="minorHAnsi"/>
          <w:color w:val="auto"/>
        </w:rPr>
        <w:t xml:space="preserve"> (</w:t>
      </w:r>
      <w:r w:rsidR="00347CCC" w:rsidRPr="00D916E1">
        <w:rPr>
          <w:rFonts w:asciiTheme="minorHAnsi" w:hAnsiTheme="minorHAnsi" w:cstheme="minorHAnsi"/>
          <w:color w:val="auto"/>
        </w:rPr>
        <w:t>wu.tinnie@gmail.com</w:t>
      </w:r>
      <w:r w:rsidR="00117F93" w:rsidRPr="00D916E1">
        <w:rPr>
          <w:rFonts w:asciiTheme="minorHAnsi" w:hAnsiTheme="minorHAnsi" w:cstheme="minorHAnsi"/>
          <w:color w:val="auto"/>
        </w:rPr>
        <w:t>)</w:t>
      </w:r>
    </w:p>
    <w:p w14:paraId="50117392" w14:textId="77777777" w:rsidR="006F20EE" w:rsidRPr="00D916E1" w:rsidRDefault="006F20EE" w:rsidP="009B7A82">
      <w:pPr>
        <w:rPr>
          <w:rFonts w:asciiTheme="minorHAnsi" w:hAnsiTheme="minorHAnsi" w:cstheme="minorHAnsi"/>
          <w:color w:val="auto"/>
        </w:rPr>
      </w:pPr>
      <w:r w:rsidRPr="00D916E1">
        <w:rPr>
          <w:rFonts w:asciiTheme="minorHAnsi" w:hAnsiTheme="minorHAnsi" w:cstheme="minorHAnsi"/>
          <w:color w:val="auto"/>
        </w:rPr>
        <w:t>Merylin Cottagiri (</w:t>
      </w:r>
      <w:hyperlink r:id="rId10" w:history="1">
        <w:r w:rsidRPr="00D916E1">
          <w:rPr>
            <w:rStyle w:val="a4"/>
            <w:rFonts w:asciiTheme="minorHAnsi" w:hAnsiTheme="minorHAnsi" w:cstheme="minorHAnsi"/>
            <w:color w:val="auto"/>
            <w:u w:val="none"/>
          </w:rPr>
          <w:t>mcottag1@jhmi.edu</w:t>
        </w:r>
      </w:hyperlink>
      <w:r w:rsidRPr="00D916E1">
        <w:rPr>
          <w:rFonts w:asciiTheme="minorHAnsi" w:hAnsiTheme="minorHAnsi" w:cstheme="minorHAnsi"/>
          <w:color w:val="auto"/>
        </w:rPr>
        <w:t>)</w:t>
      </w:r>
    </w:p>
    <w:p w14:paraId="2D5E35B2" w14:textId="3D391A99" w:rsidR="00117F93" w:rsidRPr="00D916E1" w:rsidRDefault="005F264E" w:rsidP="009B7A82">
      <w:pPr>
        <w:rPr>
          <w:rFonts w:asciiTheme="minorHAnsi" w:hAnsiTheme="minorHAnsi" w:cstheme="minorHAnsi"/>
          <w:color w:val="auto"/>
        </w:rPr>
      </w:pPr>
      <w:r w:rsidRPr="00D916E1">
        <w:rPr>
          <w:rFonts w:asciiTheme="minorHAnsi" w:hAnsiTheme="minorHAnsi" w:cstheme="minorHAnsi"/>
          <w:color w:val="auto"/>
        </w:rPr>
        <w:t>Maeva Nyandjo (</w:t>
      </w:r>
      <w:hyperlink r:id="rId11" w:history="1">
        <w:r w:rsidRPr="00D916E1">
          <w:rPr>
            <w:rStyle w:val="a4"/>
            <w:rFonts w:asciiTheme="minorHAnsi" w:hAnsiTheme="minorHAnsi" w:cstheme="minorHAnsi"/>
            <w:color w:val="auto"/>
            <w:u w:val="none"/>
          </w:rPr>
          <w:t>mnyandj1@jhmi.edu</w:t>
        </w:r>
      </w:hyperlink>
      <w:r w:rsidRPr="00D916E1">
        <w:rPr>
          <w:rFonts w:asciiTheme="minorHAnsi" w:hAnsiTheme="minorHAnsi" w:cstheme="minorHAnsi"/>
          <w:color w:val="auto"/>
        </w:rPr>
        <w:t xml:space="preserve">) </w:t>
      </w:r>
    </w:p>
    <w:p w14:paraId="0F234608" w14:textId="77777777" w:rsidR="005F264E" w:rsidRPr="00D916E1" w:rsidRDefault="005F264E" w:rsidP="009B7A82">
      <w:pPr>
        <w:rPr>
          <w:rFonts w:asciiTheme="minorHAnsi" w:hAnsiTheme="minorHAnsi" w:cstheme="minorHAnsi"/>
          <w:color w:val="auto"/>
        </w:rPr>
      </w:pPr>
    </w:p>
    <w:p w14:paraId="71B79AC9" w14:textId="4C279E2D" w:rsidR="006305D7" w:rsidRPr="00D916E1" w:rsidRDefault="006305D7" w:rsidP="009B7A82">
      <w:pPr>
        <w:pStyle w:val="a3"/>
        <w:spacing w:before="0" w:beforeAutospacing="0" w:after="0" w:afterAutospacing="0"/>
        <w:rPr>
          <w:rFonts w:asciiTheme="minorHAnsi" w:hAnsiTheme="minorHAnsi" w:cstheme="minorHAnsi"/>
          <w:color w:val="auto"/>
        </w:rPr>
      </w:pPr>
      <w:r w:rsidRPr="00D916E1">
        <w:rPr>
          <w:rFonts w:asciiTheme="minorHAnsi" w:hAnsiTheme="minorHAnsi" w:cstheme="minorHAnsi"/>
          <w:b/>
          <w:bCs/>
          <w:color w:val="auto"/>
        </w:rPr>
        <w:t>KEYWORDS:</w:t>
      </w:r>
      <w:r w:rsidRPr="00D916E1">
        <w:rPr>
          <w:rFonts w:asciiTheme="minorHAnsi" w:hAnsiTheme="minorHAnsi" w:cstheme="minorHAnsi"/>
          <w:color w:val="auto"/>
        </w:rPr>
        <w:t xml:space="preserve"> </w:t>
      </w:r>
    </w:p>
    <w:p w14:paraId="6C0B0781" w14:textId="227B6827" w:rsidR="007A4DD6" w:rsidRPr="00D916E1" w:rsidRDefault="00FD7ABA" w:rsidP="009B7A82">
      <w:pPr>
        <w:rPr>
          <w:rFonts w:asciiTheme="minorHAnsi" w:hAnsiTheme="minorHAnsi" w:cstheme="minorHAnsi"/>
          <w:color w:val="auto"/>
        </w:rPr>
      </w:pPr>
      <w:r w:rsidRPr="00D916E1">
        <w:rPr>
          <w:rFonts w:asciiTheme="minorHAnsi" w:hAnsiTheme="minorHAnsi" w:cstheme="minorHAnsi"/>
          <w:color w:val="auto"/>
        </w:rPr>
        <w:t xml:space="preserve">hepatitis, </w:t>
      </w:r>
      <w:r w:rsidR="00C5578A" w:rsidRPr="00D916E1">
        <w:rPr>
          <w:rFonts w:asciiTheme="minorHAnsi" w:hAnsiTheme="minorHAnsi" w:cstheme="minorHAnsi"/>
          <w:color w:val="auto"/>
        </w:rPr>
        <w:t xml:space="preserve">drug-induced, immune-mediated, autoimmunity, cytochrome P450 2E1, autoantibody, </w:t>
      </w:r>
      <w:r w:rsidR="00A926B9" w:rsidRPr="00D916E1">
        <w:rPr>
          <w:rFonts w:asciiTheme="minorHAnsi" w:hAnsiTheme="minorHAnsi" w:cstheme="minorHAnsi"/>
          <w:color w:val="auto"/>
        </w:rPr>
        <w:t xml:space="preserve">mitochondria, </w:t>
      </w:r>
      <w:r w:rsidR="00C5578A" w:rsidRPr="00D916E1">
        <w:rPr>
          <w:rFonts w:asciiTheme="minorHAnsi" w:hAnsiTheme="minorHAnsi" w:cstheme="minorHAnsi"/>
          <w:color w:val="auto"/>
        </w:rPr>
        <w:t xml:space="preserve">oxidative stress, Foxp3+Tregs, </w:t>
      </w:r>
      <w:r w:rsidR="00A926B9" w:rsidRPr="00D916E1">
        <w:rPr>
          <w:rFonts w:asciiTheme="minorHAnsi" w:hAnsiTheme="minorHAnsi" w:cstheme="minorHAnsi"/>
          <w:color w:val="auto"/>
        </w:rPr>
        <w:t>sex</w:t>
      </w:r>
    </w:p>
    <w:p w14:paraId="1CB4E390" w14:textId="77777777" w:rsidR="006305D7" w:rsidRPr="00D916E1" w:rsidRDefault="006305D7" w:rsidP="009B7A82">
      <w:pPr>
        <w:pStyle w:val="a3"/>
        <w:spacing w:before="0" w:beforeAutospacing="0" w:after="0" w:afterAutospacing="0"/>
        <w:rPr>
          <w:rFonts w:asciiTheme="minorHAnsi" w:hAnsiTheme="minorHAnsi" w:cstheme="minorHAnsi"/>
          <w:color w:val="auto"/>
        </w:rPr>
      </w:pPr>
    </w:p>
    <w:p w14:paraId="628AC4B5" w14:textId="5BD54851" w:rsidR="006305D7" w:rsidRPr="00D916E1" w:rsidRDefault="00086FF5" w:rsidP="009B7A82">
      <w:pPr>
        <w:rPr>
          <w:rFonts w:asciiTheme="minorHAnsi" w:hAnsiTheme="minorHAnsi" w:cstheme="minorHAnsi"/>
          <w:color w:val="auto"/>
        </w:rPr>
      </w:pPr>
      <w:r w:rsidRPr="00D916E1">
        <w:rPr>
          <w:rFonts w:asciiTheme="minorHAnsi" w:hAnsiTheme="minorHAnsi" w:cstheme="minorHAnsi"/>
          <w:b/>
          <w:bCs/>
          <w:color w:val="auto"/>
        </w:rPr>
        <w:t>SUMMARY</w:t>
      </w:r>
      <w:r w:rsidR="006305D7" w:rsidRPr="00D916E1">
        <w:rPr>
          <w:rFonts w:asciiTheme="minorHAnsi" w:hAnsiTheme="minorHAnsi" w:cstheme="minorHAnsi"/>
          <w:b/>
          <w:bCs/>
          <w:color w:val="auto"/>
        </w:rPr>
        <w:t>:</w:t>
      </w:r>
      <w:r w:rsidR="006305D7" w:rsidRPr="00D916E1">
        <w:rPr>
          <w:rFonts w:asciiTheme="minorHAnsi" w:hAnsiTheme="minorHAnsi" w:cstheme="minorHAnsi"/>
          <w:color w:val="auto"/>
        </w:rPr>
        <w:t xml:space="preserve"> </w:t>
      </w:r>
    </w:p>
    <w:p w14:paraId="761028D6" w14:textId="6A4EF362" w:rsidR="006305D7" w:rsidRPr="00D916E1" w:rsidRDefault="000721EE" w:rsidP="009B7A82">
      <w:pPr>
        <w:rPr>
          <w:rFonts w:asciiTheme="minorHAnsi" w:hAnsiTheme="minorHAnsi" w:cstheme="minorHAnsi"/>
          <w:color w:val="auto"/>
        </w:rPr>
      </w:pPr>
      <w:r w:rsidRPr="00D916E1">
        <w:rPr>
          <w:rFonts w:asciiTheme="minorHAnsi" w:hAnsiTheme="minorHAnsi" w:cstheme="minorHAnsi"/>
          <w:color w:val="auto"/>
        </w:rPr>
        <w:t xml:space="preserve">We describe an </w:t>
      </w:r>
      <w:r w:rsidR="00D916E1" w:rsidRPr="00D916E1">
        <w:rPr>
          <w:rFonts w:asciiTheme="minorHAnsi" w:hAnsiTheme="minorHAnsi" w:cstheme="minorHAnsi"/>
          <w:color w:val="auto"/>
        </w:rPr>
        <w:t>in vivo</w:t>
      </w:r>
      <w:r w:rsidRPr="00D916E1">
        <w:rPr>
          <w:rFonts w:asciiTheme="minorHAnsi" w:hAnsiTheme="minorHAnsi" w:cstheme="minorHAnsi"/>
          <w:color w:val="auto"/>
        </w:rPr>
        <w:t xml:space="preserve"> immunization, translational hepatitis model in BALB/c mice that can be utilized to study the</w:t>
      </w:r>
      <w:r w:rsidR="00387B93" w:rsidRPr="00D916E1">
        <w:rPr>
          <w:rFonts w:asciiTheme="minorHAnsi" w:hAnsiTheme="minorHAnsi" w:cstheme="minorHAnsi"/>
          <w:color w:val="auto"/>
        </w:rPr>
        <w:t xml:space="preserve"> pathogenesis of drug-induced auto</w:t>
      </w:r>
      <w:r w:rsidR="00FA4D56" w:rsidRPr="00D916E1">
        <w:rPr>
          <w:rFonts w:asciiTheme="minorHAnsi" w:hAnsiTheme="minorHAnsi" w:cstheme="minorHAnsi"/>
          <w:color w:val="auto"/>
        </w:rPr>
        <w:t xml:space="preserve">immune hepatitis </w:t>
      </w:r>
      <w:r w:rsidR="00256D9F" w:rsidRPr="00D916E1">
        <w:rPr>
          <w:rFonts w:asciiTheme="minorHAnsi" w:hAnsiTheme="minorHAnsi" w:cstheme="minorHAnsi"/>
          <w:color w:val="auto"/>
        </w:rPr>
        <w:t>includ</w:t>
      </w:r>
      <w:r w:rsidR="00D916E1">
        <w:rPr>
          <w:rFonts w:asciiTheme="minorHAnsi" w:hAnsiTheme="minorHAnsi" w:cstheme="minorHAnsi"/>
          <w:color w:val="auto"/>
        </w:rPr>
        <w:t>ing</w:t>
      </w:r>
      <w:r w:rsidR="00387B93" w:rsidRPr="00D916E1">
        <w:rPr>
          <w:rFonts w:asciiTheme="minorHAnsi" w:hAnsiTheme="minorHAnsi" w:cstheme="minorHAnsi"/>
          <w:color w:val="auto"/>
        </w:rPr>
        <w:t xml:space="preserve"> sex differences seen in this disease.</w:t>
      </w:r>
      <w:r w:rsidR="00D916E1">
        <w:rPr>
          <w:rFonts w:asciiTheme="minorHAnsi" w:hAnsiTheme="minorHAnsi" w:cstheme="minorHAnsi"/>
          <w:color w:val="auto"/>
        </w:rPr>
        <w:t xml:space="preserve"> </w:t>
      </w:r>
      <w:r w:rsidR="00387B93" w:rsidRPr="00D916E1">
        <w:rPr>
          <w:rFonts w:asciiTheme="minorHAnsi" w:hAnsiTheme="minorHAnsi" w:cstheme="minorHAnsi"/>
          <w:color w:val="auto"/>
        </w:rPr>
        <w:t xml:space="preserve">We will describe how this model demonstrates reproducible </w:t>
      </w:r>
      <w:r w:rsidR="006D1C51" w:rsidRPr="00D916E1">
        <w:rPr>
          <w:rFonts w:asciiTheme="minorHAnsi" w:hAnsiTheme="minorHAnsi" w:cstheme="minorHAnsi"/>
          <w:color w:val="auto"/>
        </w:rPr>
        <w:t>analyse</w:t>
      </w:r>
      <w:r w:rsidR="00387B93" w:rsidRPr="00D916E1">
        <w:rPr>
          <w:rFonts w:asciiTheme="minorHAnsi" w:hAnsiTheme="minorHAnsi" w:cstheme="minorHAnsi"/>
          <w:color w:val="auto"/>
        </w:rPr>
        <w:t>s using</w:t>
      </w:r>
      <w:r w:rsidR="00FA4D56" w:rsidRPr="00D916E1">
        <w:rPr>
          <w:rFonts w:asciiTheme="minorHAnsi" w:hAnsiTheme="minorHAnsi" w:cstheme="minorHAnsi"/>
          <w:color w:val="auto"/>
        </w:rPr>
        <w:t xml:space="preserve"> </w:t>
      </w:r>
      <w:r w:rsidR="00D916E1" w:rsidRPr="00D916E1">
        <w:rPr>
          <w:rFonts w:asciiTheme="minorHAnsi" w:hAnsiTheme="minorHAnsi" w:cstheme="minorHAnsi"/>
          <w:color w:val="auto"/>
        </w:rPr>
        <w:t>in vivo</w:t>
      </w:r>
      <w:r w:rsidR="00FA4D56" w:rsidRPr="00D916E1">
        <w:rPr>
          <w:rFonts w:asciiTheme="minorHAnsi" w:hAnsiTheme="minorHAnsi" w:cstheme="minorHAnsi"/>
          <w:color w:val="auto"/>
        </w:rPr>
        <w:t xml:space="preserve"> and </w:t>
      </w:r>
      <w:r w:rsidR="00D916E1" w:rsidRPr="00D916E1">
        <w:rPr>
          <w:rFonts w:asciiTheme="minorHAnsi" w:hAnsiTheme="minorHAnsi" w:cstheme="minorHAnsi"/>
          <w:color w:val="auto"/>
        </w:rPr>
        <w:t>in vitro</w:t>
      </w:r>
      <w:r w:rsidR="00387B93" w:rsidRPr="00D916E1">
        <w:rPr>
          <w:rFonts w:asciiTheme="minorHAnsi" w:hAnsiTheme="minorHAnsi" w:cstheme="minorHAnsi"/>
          <w:color w:val="auto"/>
        </w:rPr>
        <w:t xml:space="preserve"> experimental techniques</w:t>
      </w:r>
      <w:r w:rsidR="00FA4D56" w:rsidRPr="00D916E1">
        <w:rPr>
          <w:rFonts w:asciiTheme="minorHAnsi" w:hAnsiTheme="minorHAnsi" w:cstheme="minorHAnsi"/>
          <w:color w:val="auto"/>
        </w:rPr>
        <w:t>.</w:t>
      </w:r>
      <w:r w:rsidRPr="00D916E1">
        <w:rPr>
          <w:rFonts w:asciiTheme="minorHAnsi" w:hAnsiTheme="minorHAnsi" w:cstheme="minorHAnsi"/>
          <w:color w:val="auto"/>
        </w:rPr>
        <w:t xml:space="preserve"> </w:t>
      </w:r>
    </w:p>
    <w:p w14:paraId="2D7669D7" w14:textId="77777777" w:rsidR="000721EE" w:rsidRPr="00D916E1" w:rsidRDefault="000721EE" w:rsidP="009B7A82">
      <w:pPr>
        <w:rPr>
          <w:rFonts w:asciiTheme="minorHAnsi" w:hAnsiTheme="minorHAnsi" w:cstheme="minorHAnsi"/>
          <w:color w:val="auto"/>
        </w:rPr>
      </w:pPr>
    </w:p>
    <w:p w14:paraId="64FB8590" w14:textId="7F015096" w:rsidR="006305D7" w:rsidRPr="00D916E1" w:rsidRDefault="006305D7" w:rsidP="009B7A82">
      <w:pPr>
        <w:rPr>
          <w:rFonts w:asciiTheme="minorHAnsi" w:hAnsiTheme="minorHAnsi" w:cstheme="minorHAnsi"/>
          <w:color w:val="auto"/>
        </w:rPr>
      </w:pPr>
      <w:r w:rsidRPr="00D916E1">
        <w:rPr>
          <w:rFonts w:asciiTheme="minorHAnsi" w:hAnsiTheme="minorHAnsi" w:cstheme="minorHAnsi"/>
          <w:b/>
          <w:bCs/>
          <w:color w:val="auto"/>
        </w:rPr>
        <w:t>ABSTRACT:</w:t>
      </w:r>
      <w:r w:rsidRPr="00D916E1">
        <w:rPr>
          <w:rFonts w:asciiTheme="minorHAnsi" w:hAnsiTheme="minorHAnsi" w:cstheme="minorHAnsi"/>
          <w:color w:val="auto"/>
        </w:rPr>
        <w:t xml:space="preserve"> </w:t>
      </w:r>
    </w:p>
    <w:p w14:paraId="4C7D5FD5" w14:textId="5FFEECCF" w:rsidR="006305D7" w:rsidRPr="00D916E1" w:rsidRDefault="00EC5050" w:rsidP="009B7A82">
      <w:pPr>
        <w:rPr>
          <w:rFonts w:asciiTheme="minorHAnsi" w:hAnsiTheme="minorHAnsi" w:cstheme="minorHAnsi"/>
          <w:color w:val="auto"/>
        </w:rPr>
      </w:pPr>
      <w:r w:rsidRPr="00D916E1">
        <w:rPr>
          <w:rFonts w:asciiTheme="minorHAnsi" w:hAnsiTheme="minorHAnsi" w:cstheme="minorHAnsi"/>
          <w:color w:val="auto"/>
        </w:rPr>
        <w:t>Drug-induced autoimmune hepatitis (DIH) is the most common hepatic drug-induced hypersensitization process observed in approximately 9 to 12% of patients with autoimmune hepatitis. The overwhelming majority of patients with DIH are women. The underlying mechanisms of these sex differences in prevalence are unclear</w:t>
      </w:r>
      <w:r w:rsidR="00A544B6" w:rsidRPr="00D916E1">
        <w:rPr>
          <w:rFonts w:asciiTheme="minorHAnsi" w:hAnsiTheme="minorHAnsi" w:cstheme="minorHAnsi"/>
          <w:color w:val="auto"/>
        </w:rPr>
        <w:t xml:space="preserve"> because of the paucity of animal models that mimic human disease.</w:t>
      </w:r>
      <w:r w:rsidR="00D916E1">
        <w:rPr>
          <w:rFonts w:asciiTheme="minorHAnsi" w:hAnsiTheme="minorHAnsi" w:cstheme="minorHAnsi"/>
          <w:color w:val="auto"/>
        </w:rPr>
        <w:t xml:space="preserve"> </w:t>
      </w:r>
      <w:r w:rsidR="00A544B6" w:rsidRPr="00D916E1">
        <w:rPr>
          <w:rFonts w:asciiTheme="minorHAnsi" w:hAnsiTheme="minorHAnsi" w:cstheme="minorHAnsi"/>
          <w:color w:val="auto"/>
        </w:rPr>
        <w:t>Even so, underlying mechanisms</w:t>
      </w:r>
      <w:r w:rsidRPr="00D916E1">
        <w:rPr>
          <w:rFonts w:asciiTheme="minorHAnsi" w:hAnsiTheme="minorHAnsi" w:cstheme="minorHAnsi"/>
          <w:color w:val="auto"/>
        </w:rPr>
        <w:t xml:space="preserve"> are widely believed to be associated with human leukocyte antigen haplotypes and sex hormones. In contrast, using a DIH mouse model, we have uncovered that IL-4 initiates CD4+ T cells directed against an epitope of cytochrome P450 2E1 induces influx of neutrophils, macrophages and mast cells into the liver</w:t>
      </w:r>
      <w:r w:rsidR="00A544B6" w:rsidRPr="00D916E1">
        <w:rPr>
          <w:rFonts w:asciiTheme="minorHAnsi" w:hAnsiTheme="minorHAnsi" w:cstheme="minorHAnsi"/>
          <w:color w:val="auto"/>
        </w:rPr>
        <w:t>s</w:t>
      </w:r>
      <w:r w:rsidR="00956DFC" w:rsidRPr="00D916E1">
        <w:rPr>
          <w:rFonts w:asciiTheme="minorHAnsi" w:hAnsiTheme="minorHAnsi" w:cstheme="minorHAnsi"/>
          <w:color w:val="auto"/>
        </w:rPr>
        <w:t xml:space="preserve"> of female BALB/c mice</w:t>
      </w:r>
      <w:r w:rsidRPr="00D916E1">
        <w:rPr>
          <w:rFonts w:asciiTheme="minorHAnsi" w:hAnsiTheme="minorHAnsi" w:cstheme="minorHAnsi"/>
          <w:color w:val="auto"/>
        </w:rPr>
        <w:t>. Using this model</w:t>
      </w:r>
      <w:r w:rsidR="009B7A82" w:rsidRPr="00D916E1">
        <w:rPr>
          <w:rFonts w:asciiTheme="minorHAnsi" w:hAnsiTheme="minorHAnsi" w:cstheme="minorHAnsi"/>
          <w:color w:val="auto"/>
        </w:rPr>
        <w:t>,</w:t>
      </w:r>
      <w:r w:rsidRPr="00D916E1">
        <w:rPr>
          <w:rFonts w:asciiTheme="minorHAnsi" w:hAnsiTheme="minorHAnsi" w:cstheme="minorHAnsi"/>
          <w:color w:val="auto"/>
        </w:rPr>
        <w:t xml:space="preserve"> we have also shown that IL-33-induced FoxP3+regulatory T cells confer protection against DIH</w:t>
      </w:r>
      <w:r w:rsidR="002E1E8C" w:rsidRPr="00D916E1">
        <w:rPr>
          <w:rFonts w:asciiTheme="minorHAnsi" w:hAnsiTheme="minorHAnsi" w:cstheme="minorHAnsi"/>
          <w:color w:val="auto"/>
        </w:rPr>
        <w:t xml:space="preserve"> in female and male mice</w:t>
      </w:r>
      <w:r w:rsidRPr="00D916E1">
        <w:rPr>
          <w:rFonts w:asciiTheme="minorHAnsi" w:hAnsiTheme="minorHAnsi" w:cstheme="minorHAnsi"/>
          <w:color w:val="auto"/>
        </w:rPr>
        <w:t>.</w:t>
      </w:r>
      <w:r w:rsidR="00D916E1">
        <w:rPr>
          <w:rFonts w:asciiTheme="minorHAnsi" w:hAnsiTheme="minorHAnsi" w:cstheme="minorHAnsi"/>
          <w:color w:val="auto"/>
        </w:rPr>
        <w:t xml:space="preserve"> </w:t>
      </w:r>
      <w:r w:rsidR="00BA3DE3" w:rsidRPr="00D916E1">
        <w:rPr>
          <w:rFonts w:asciiTheme="minorHAnsi" w:hAnsiTheme="minorHAnsi" w:cstheme="minorHAnsi"/>
          <w:color w:val="auto"/>
        </w:rPr>
        <w:t>This DIH model is induced by immunizing mice with an epitope of CYP2E1 that has been covalently altered w</w:t>
      </w:r>
      <w:r w:rsidR="00956DFC" w:rsidRPr="00D916E1">
        <w:rPr>
          <w:rFonts w:asciiTheme="minorHAnsi" w:hAnsiTheme="minorHAnsi" w:cstheme="minorHAnsi"/>
          <w:color w:val="auto"/>
        </w:rPr>
        <w:t xml:space="preserve">ith a drug metabolite that has </w:t>
      </w:r>
      <w:r w:rsidR="00BA3DE3" w:rsidRPr="00D916E1">
        <w:rPr>
          <w:rFonts w:asciiTheme="minorHAnsi" w:hAnsiTheme="minorHAnsi" w:cstheme="minorHAnsi"/>
          <w:color w:val="auto"/>
        </w:rPr>
        <w:t>been associated with DIH.</w:t>
      </w:r>
      <w:r w:rsidR="00956DFC" w:rsidRPr="00D916E1">
        <w:rPr>
          <w:rFonts w:asciiTheme="minorHAnsi" w:hAnsiTheme="minorHAnsi" w:cstheme="minorHAnsi"/>
          <w:color w:val="auto"/>
        </w:rPr>
        <w:t xml:space="preserve"> </w:t>
      </w:r>
      <w:r w:rsidR="00A544B6" w:rsidRPr="00D916E1">
        <w:rPr>
          <w:rFonts w:asciiTheme="minorHAnsi" w:hAnsiTheme="minorHAnsi" w:cstheme="minorHAnsi"/>
          <w:color w:val="auto"/>
        </w:rPr>
        <w:t xml:space="preserve">This epitope is recognized by patients with DIH. </w:t>
      </w:r>
      <w:r w:rsidR="00956DFC" w:rsidRPr="00D916E1">
        <w:rPr>
          <w:rFonts w:asciiTheme="minorHAnsi" w:hAnsiTheme="minorHAnsi" w:cstheme="minorHAnsi"/>
          <w:color w:val="auto"/>
        </w:rPr>
        <w:t>Our method induces robust and reproducible hepatitis</w:t>
      </w:r>
      <w:r w:rsidR="00A544B6" w:rsidRPr="00D916E1">
        <w:rPr>
          <w:rFonts w:asciiTheme="minorHAnsi" w:hAnsiTheme="minorHAnsi" w:cstheme="minorHAnsi"/>
          <w:color w:val="auto"/>
        </w:rPr>
        <w:t xml:space="preserve"> and autoantibodies</w:t>
      </w:r>
      <w:r w:rsidR="00956DFC" w:rsidRPr="00D916E1">
        <w:rPr>
          <w:rFonts w:asciiTheme="minorHAnsi" w:hAnsiTheme="minorHAnsi" w:cstheme="minorHAnsi"/>
          <w:color w:val="auto"/>
        </w:rPr>
        <w:t xml:space="preserve"> that can be </w:t>
      </w:r>
      <w:r w:rsidR="00956DFC" w:rsidRPr="00D916E1">
        <w:rPr>
          <w:rFonts w:asciiTheme="minorHAnsi" w:hAnsiTheme="minorHAnsi" w:cstheme="minorHAnsi"/>
          <w:color w:val="auto"/>
        </w:rPr>
        <w:lastRenderedPageBreak/>
        <w:t>utilized to study the pathogenesis of DIH.</w:t>
      </w:r>
      <w:r w:rsidR="00BA3DE3" w:rsidRPr="00D916E1">
        <w:rPr>
          <w:rFonts w:asciiTheme="minorHAnsi" w:hAnsiTheme="minorHAnsi" w:cstheme="minorHAnsi"/>
          <w:color w:val="auto"/>
        </w:rPr>
        <w:t xml:space="preserve"> </w:t>
      </w:r>
      <w:r w:rsidR="00594778" w:rsidRPr="00D916E1">
        <w:rPr>
          <w:rFonts w:asciiTheme="minorHAnsi" w:hAnsiTheme="minorHAnsi" w:cstheme="minorHAnsi"/>
          <w:color w:val="auto"/>
        </w:rPr>
        <w:t xml:space="preserve">While </w:t>
      </w:r>
      <w:r w:rsidR="00D916E1" w:rsidRPr="00D916E1">
        <w:rPr>
          <w:rFonts w:asciiTheme="minorHAnsi" w:hAnsiTheme="minorHAnsi" w:cstheme="minorHAnsi"/>
          <w:color w:val="auto"/>
        </w:rPr>
        <w:t>in vivo</w:t>
      </w:r>
      <w:r w:rsidR="00594778" w:rsidRPr="00D916E1">
        <w:rPr>
          <w:rFonts w:asciiTheme="minorHAnsi" w:hAnsiTheme="minorHAnsi" w:cstheme="minorHAnsi"/>
          <w:color w:val="auto"/>
        </w:rPr>
        <w:t xml:space="preserve"> studies can cause undue pain and distress in mice when done improperly, the advantage of an </w:t>
      </w:r>
      <w:r w:rsidR="00D916E1" w:rsidRPr="00D916E1">
        <w:rPr>
          <w:rFonts w:asciiTheme="minorHAnsi" w:hAnsiTheme="minorHAnsi" w:cstheme="minorHAnsi"/>
          <w:color w:val="auto"/>
        </w:rPr>
        <w:t>in vivo</w:t>
      </w:r>
      <w:r w:rsidR="00594778" w:rsidRPr="00D916E1">
        <w:rPr>
          <w:rFonts w:asciiTheme="minorHAnsi" w:hAnsiTheme="minorHAnsi" w:cstheme="minorHAnsi"/>
          <w:color w:val="auto"/>
        </w:rPr>
        <w:t xml:space="preserve"> model is the ability to evaluate the pathogenesis of disease in </w:t>
      </w:r>
      <w:proofErr w:type="gramStart"/>
      <w:r w:rsidR="00594778" w:rsidRPr="00D916E1">
        <w:rPr>
          <w:rFonts w:asciiTheme="minorHAnsi" w:hAnsiTheme="minorHAnsi" w:cstheme="minorHAnsi"/>
          <w:color w:val="auto"/>
        </w:rPr>
        <w:t>a large number of</w:t>
      </w:r>
      <w:proofErr w:type="gramEnd"/>
      <w:r w:rsidR="00594778" w:rsidRPr="00D916E1">
        <w:rPr>
          <w:rFonts w:asciiTheme="minorHAnsi" w:hAnsiTheme="minorHAnsi" w:cstheme="minorHAnsi"/>
          <w:color w:val="auto"/>
        </w:rPr>
        <w:t xml:space="preserve"> mice.</w:t>
      </w:r>
      <w:r w:rsidR="00D916E1">
        <w:rPr>
          <w:rFonts w:asciiTheme="minorHAnsi" w:hAnsiTheme="minorHAnsi" w:cstheme="minorHAnsi"/>
          <w:color w:val="auto"/>
        </w:rPr>
        <w:t xml:space="preserve"> </w:t>
      </w:r>
      <w:r w:rsidR="00594778" w:rsidRPr="00D916E1">
        <w:rPr>
          <w:rFonts w:asciiTheme="minorHAnsi" w:hAnsiTheme="minorHAnsi" w:cstheme="minorHAnsi"/>
          <w:color w:val="auto"/>
        </w:rPr>
        <w:t>Additionally</w:t>
      </w:r>
      <w:r w:rsidR="00D916E1">
        <w:rPr>
          <w:rFonts w:asciiTheme="minorHAnsi" w:hAnsiTheme="minorHAnsi" w:cstheme="minorHAnsi"/>
          <w:color w:val="auto"/>
        </w:rPr>
        <w:t>,</w:t>
      </w:r>
      <w:r w:rsidR="00594778" w:rsidRPr="00D916E1">
        <w:rPr>
          <w:rFonts w:asciiTheme="minorHAnsi" w:hAnsiTheme="minorHAnsi" w:cstheme="minorHAnsi"/>
          <w:color w:val="auto"/>
        </w:rPr>
        <w:t xml:space="preserve"> biological effects of the altered liver proteins can be studied using invasive procedures.</w:t>
      </w:r>
      <w:r w:rsidR="00D916E1">
        <w:rPr>
          <w:rFonts w:asciiTheme="minorHAnsi" w:hAnsiTheme="minorHAnsi" w:cstheme="minorHAnsi"/>
          <w:color w:val="auto"/>
        </w:rPr>
        <w:t xml:space="preserve"> </w:t>
      </w:r>
      <w:r w:rsidR="00594778" w:rsidRPr="00D916E1">
        <w:rPr>
          <w:rFonts w:asciiTheme="minorHAnsi" w:hAnsiTheme="minorHAnsi" w:cstheme="minorHAnsi"/>
          <w:color w:val="auto"/>
        </w:rPr>
        <w:t xml:space="preserve">The addition of </w:t>
      </w:r>
      <w:r w:rsidR="00D916E1" w:rsidRPr="00D916E1">
        <w:rPr>
          <w:rFonts w:asciiTheme="minorHAnsi" w:hAnsiTheme="minorHAnsi" w:cstheme="minorHAnsi"/>
          <w:color w:val="auto"/>
        </w:rPr>
        <w:t>in vitro</w:t>
      </w:r>
      <w:r w:rsidR="00594778" w:rsidRPr="00D916E1">
        <w:rPr>
          <w:rFonts w:asciiTheme="minorHAnsi" w:hAnsiTheme="minorHAnsi" w:cstheme="minorHAnsi"/>
          <w:color w:val="auto"/>
        </w:rPr>
        <w:t xml:space="preserve"> studies</w:t>
      </w:r>
      <w:r w:rsidR="00BA3DE3" w:rsidRPr="00D916E1">
        <w:rPr>
          <w:rFonts w:asciiTheme="minorHAnsi" w:hAnsiTheme="minorHAnsi" w:cstheme="minorHAnsi"/>
          <w:color w:val="auto"/>
        </w:rPr>
        <w:t xml:space="preserve"> to the experimental design allows rapid </w:t>
      </w:r>
      <w:r w:rsidR="00956DFC" w:rsidRPr="00D916E1">
        <w:rPr>
          <w:rFonts w:asciiTheme="minorHAnsi" w:hAnsiTheme="minorHAnsi" w:cstheme="minorHAnsi"/>
          <w:color w:val="auto"/>
        </w:rPr>
        <w:t>repetition</w:t>
      </w:r>
      <w:r w:rsidR="00BA3DE3" w:rsidRPr="00D916E1">
        <w:rPr>
          <w:rFonts w:asciiTheme="minorHAnsi" w:hAnsiTheme="minorHAnsi" w:cstheme="minorHAnsi"/>
          <w:color w:val="auto"/>
        </w:rPr>
        <w:t xml:space="preserve"> and mechanistic analysis at a cellular level.</w:t>
      </w:r>
      <w:r w:rsidR="002E1E8C" w:rsidRPr="00D916E1">
        <w:rPr>
          <w:rFonts w:asciiTheme="minorHAnsi" w:hAnsiTheme="minorHAnsi" w:cstheme="minorHAnsi"/>
          <w:color w:val="auto"/>
        </w:rPr>
        <w:t xml:space="preserve"> Thus, we will demonstrate our model protocol and how it can be utilized to study </w:t>
      </w:r>
      <w:r w:rsidR="00D916E1" w:rsidRPr="00D916E1">
        <w:rPr>
          <w:rFonts w:asciiTheme="minorHAnsi" w:hAnsiTheme="minorHAnsi" w:cstheme="minorHAnsi"/>
          <w:color w:val="auto"/>
        </w:rPr>
        <w:t>in vivo</w:t>
      </w:r>
      <w:r w:rsidR="002E1E8C" w:rsidRPr="00D916E1">
        <w:rPr>
          <w:rFonts w:asciiTheme="minorHAnsi" w:hAnsiTheme="minorHAnsi" w:cstheme="minorHAnsi"/>
          <w:color w:val="auto"/>
        </w:rPr>
        <w:t xml:space="preserve"> and </w:t>
      </w:r>
      <w:r w:rsidR="00D916E1" w:rsidRPr="00D916E1">
        <w:rPr>
          <w:rFonts w:asciiTheme="minorHAnsi" w:hAnsiTheme="minorHAnsi" w:cstheme="minorHAnsi"/>
          <w:color w:val="auto"/>
        </w:rPr>
        <w:t>in vitro</w:t>
      </w:r>
      <w:r w:rsidR="002E1E8C" w:rsidRPr="00D916E1">
        <w:rPr>
          <w:rFonts w:asciiTheme="minorHAnsi" w:hAnsiTheme="minorHAnsi" w:cstheme="minorHAnsi"/>
          <w:color w:val="auto"/>
        </w:rPr>
        <w:t xml:space="preserve"> mechanisms of DIH.</w:t>
      </w:r>
    </w:p>
    <w:p w14:paraId="5F1D4B4B" w14:textId="77777777" w:rsidR="00956DFC" w:rsidRPr="00D916E1" w:rsidRDefault="00956DFC" w:rsidP="009B7A82">
      <w:pPr>
        <w:rPr>
          <w:rFonts w:asciiTheme="minorHAnsi" w:hAnsiTheme="minorHAnsi" w:cstheme="minorHAnsi"/>
          <w:color w:val="auto"/>
        </w:rPr>
      </w:pPr>
    </w:p>
    <w:p w14:paraId="00D25F73" w14:textId="65AE8948" w:rsidR="006305D7" w:rsidRPr="00D916E1" w:rsidRDefault="006305D7" w:rsidP="009B7A82">
      <w:pPr>
        <w:rPr>
          <w:rFonts w:asciiTheme="minorHAnsi" w:hAnsiTheme="minorHAnsi" w:cstheme="minorHAnsi"/>
          <w:color w:val="auto"/>
        </w:rPr>
      </w:pPr>
      <w:r w:rsidRPr="00D916E1">
        <w:rPr>
          <w:rFonts w:asciiTheme="minorHAnsi" w:hAnsiTheme="minorHAnsi" w:cstheme="minorHAnsi"/>
          <w:b/>
          <w:color w:val="auto"/>
        </w:rPr>
        <w:t>INTRODUCTION</w:t>
      </w:r>
      <w:r w:rsidRPr="00D916E1">
        <w:rPr>
          <w:rFonts w:asciiTheme="minorHAnsi" w:hAnsiTheme="minorHAnsi" w:cstheme="minorHAnsi"/>
          <w:b/>
          <w:bCs/>
          <w:color w:val="auto"/>
        </w:rPr>
        <w:t>:</w:t>
      </w:r>
      <w:r w:rsidRPr="00D916E1">
        <w:rPr>
          <w:rFonts w:asciiTheme="minorHAnsi" w:hAnsiTheme="minorHAnsi" w:cstheme="minorHAnsi"/>
          <w:color w:val="auto"/>
        </w:rPr>
        <w:t xml:space="preserve"> </w:t>
      </w:r>
    </w:p>
    <w:p w14:paraId="736EB306" w14:textId="78170599" w:rsidR="003C046F" w:rsidRPr="00D916E1" w:rsidRDefault="00AF4C1F" w:rsidP="009B7A82">
      <w:pPr>
        <w:rPr>
          <w:rFonts w:asciiTheme="minorHAnsi" w:hAnsiTheme="minorHAnsi" w:cstheme="minorHAnsi"/>
          <w:color w:val="auto"/>
        </w:rPr>
      </w:pPr>
      <w:r w:rsidRPr="00D916E1">
        <w:rPr>
          <w:rFonts w:asciiTheme="minorHAnsi" w:hAnsiTheme="minorHAnsi" w:cstheme="minorHAnsi"/>
          <w:color w:val="auto"/>
        </w:rPr>
        <w:t xml:space="preserve">The purpose of this method is to describe a mouse model of drug-induced autoimmune hepatitis that develops </w:t>
      </w:r>
      <w:r w:rsidR="00D916E1" w:rsidRPr="00D916E1">
        <w:rPr>
          <w:rFonts w:asciiTheme="minorHAnsi" w:hAnsiTheme="minorHAnsi" w:cstheme="minorHAnsi"/>
          <w:color w:val="auto"/>
        </w:rPr>
        <w:t>in vivo</w:t>
      </w:r>
      <w:r w:rsidRPr="00D916E1">
        <w:rPr>
          <w:rFonts w:asciiTheme="minorHAnsi" w:hAnsiTheme="minorHAnsi" w:cstheme="minorHAnsi"/>
          <w:color w:val="auto"/>
        </w:rPr>
        <w:t xml:space="preserve"> and demonstrate how it can be utilized to investigate the molecular, immunologic and genetic basis of this disease.</w:t>
      </w:r>
      <w:r w:rsidR="00D916E1">
        <w:rPr>
          <w:rFonts w:asciiTheme="minorHAnsi" w:hAnsiTheme="minorHAnsi" w:cstheme="minorHAnsi"/>
          <w:color w:val="auto"/>
        </w:rPr>
        <w:t xml:space="preserve"> </w:t>
      </w:r>
      <w:r w:rsidR="003C046F" w:rsidRPr="00D916E1">
        <w:rPr>
          <w:rFonts w:asciiTheme="minorHAnsi" w:hAnsiTheme="minorHAnsi" w:cstheme="minorHAnsi"/>
          <w:color w:val="auto"/>
        </w:rPr>
        <w:t xml:space="preserve">The long-term objective of our studies is to uncover mechanisms responsible for the development of chronic liver inflammation and injury by studying DIH in susceptible patients. Liver disease and cirrhosis constitute the sixth most common cause of death in adults between the ages of 25 and 64. Idiosyncratic DILI, sometimes referred to as drug-induced autoimmune hepatitis (DIH) is the third most common cause of acute liver failure in the United States. </w:t>
      </w:r>
      <w:r w:rsidR="006A58F2" w:rsidRPr="00D916E1">
        <w:rPr>
          <w:rFonts w:asciiTheme="minorHAnsi" w:hAnsiTheme="minorHAnsi" w:cstheme="minorHAnsi"/>
          <w:color w:val="auto"/>
        </w:rPr>
        <w:t>DIH</w:t>
      </w:r>
      <w:r w:rsidR="00053BF3" w:rsidRPr="00D916E1">
        <w:rPr>
          <w:rFonts w:asciiTheme="minorHAnsi" w:hAnsiTheme="minorHAnsi" w:cstheme="minorHAnsi"/>
          <w:color w:val="auto"/>
        </w:rPr>
        <w:t xml:space="preserve"> is the most common hepatic drug-induced hypersensitization process observed in approximately 9 to 12% of patients with autoimmune hepatitis</w:t>
      </w:r>
      <w:r w:rsidR="00CD65D5" w:rsidRPr="00D916E1">
        <w:rPr>
          <w:rFonts w:asciiTheme="minorHAnsi" w:hAnsiTheme="minorHAnsi" w:cstheme="minorHAnsi"/>
          <w:color w:val="auto"/>
        </w:rPr>
        <w:fldChar w:fldCharType="begin"/>
      </w:r>
      <w:r w:rsidR="00CD65D5" w:rsidRPr="00D916E1">
        <w:rPr>
          <w:rFonts w:asciiTheme="minorHAnsi" w:hAnsiTheme="minorHAnsi" w:cstheme="minorHAnsi"/>
          <w:color w:val="auto"/>
        </w:rPr>
        <w:instrText xml:space="preserve"> ADDIN REFMGR.CITE &lt;Refman&gt;&lt;Cite&gt;&lt;Author&gt;Castiella&lt;/Author&gt;&lt;Year&gt;2014&lt;/Year&gt;&lt;RecNum&gt;4&lt;/RecNum&gt;&lt;MDL Ref_Type="Journal"&gt;&lt;Ref_Type&gt;Journal&lt;/Ref_Type&gt;&lt;Ref_ID&gt;4&lt;/Ref_ID&gt;&lt;Title_Primary&gt;Drug-induced autoimmune liver disease: A diagnostic dilemma of an increasingly reported disease&lt;/Title_Primary&gt;&lt;Authors_Primary&gt;Castiella,A.&lt;/Authors_Primary&gt;&lt;Authors_Primary&gt;Zapata,E.&lt;/Authors_Primary&gt;&lt;Authors_Primary&gt;Lucena,M.I.&lt;/Authors_Primary&gt;&lt;Authors_Primary&gt;Andrade,R.J.&lt;/Authors_Primary&gt;&lt;Date_Primary&gt;2014/4/27&lt;/Date_Primary&gt;&lt;Keywords&gt;Autoantibodies&lt;/Keywords&gt;&lt;Keywords&gt;diagnosis&lt;/Keywords&gt;&lt;Keywords&gt;Liver&lt;/Keywords&gt;&lt;Reprint&gt;Not in File&lt;/Reprint&gt;&lt;Start_Page&gt;160&lt;/Start_Page&gt;&lt;End_Page&gt;168&lt;/End_Page&gt;&lt;Periodical&gt;World J.Hepatol.&lt;/Periodical&gt;&lt;Volume&gt;6&lt;/Volume&gt;&lt;Issue&gt;4&lt;/Issue&gt;&lt;User_Def_5&gt;PMC4009471&lt;/User_Def_5&gt;&lt;Misc_3&gt;10.4254/wjh.v6.i4.160 [doi]&lt;/Misc_3&gt;&lt;Address&gt;Agustin Castiella, Eva Zapata, Gastroenterology Service, Mendaro Hospital, Mendaro, 20850 Guipuzcoa, Spain&amp;#xA;Agustin Castiella, Eva Zapata, Gastroenterology Service, Mendaro Hospital, Mendaro, 20850 Guipuzcoa, Spain&amp;#xA;Agustin Castiella, Eva Zapata, Gastroenterology Service, Mendaro Hospital, Mendaro, 20850 Guipuzcoa, Spain&amp;#xA;Agustin Castiella, Eva Zapata, Gastroenterology Service, Mendaro Hospital, Mendaro, 20850 Guipuzcoa, Spain&lt;/Address&gt;&lt;Web_URL&gt;PM:24799984&lt;/Web_URL&gt;&lt;ZZ_JournalStdAbbrev&gt;&lt;f name="System"&gt;World J.Hepatol.&lt;/f&gt;&lt;/ZZ_JournalStdAbbrev&gt;&lt;ZZ_WorkformID&gt;1&lt;/ZZ_WorkformID&gt;&lt;/MDL&gt;&lt;/Cite&gt;&lt;/Refman&gt;</w:instrText>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1</w:t>
      </w:r>
      <w:r w:rsidR="00CD65D5" w:rsidRPr="00D916E1">
        <w:rPr>
          <w:rFonts w:asciiTheme="minorHAnsi" w:hAnsiTheme="minorHAnsi" w:cstheme="minorHAnsi"/>
          <w:color w:val="auto"/>
        </w:rPr>
        <w:fldChar w:fldCharType="end"/>
      </w:r>
      <w:r w:rsidR="00053BF3" w:rsidRPr="00D916E1">
        <w:rPr>
          <w:rFonts w:asciiTheme="minorHAnsi" w:hAnsiTheme="minorHAnsi" w:cstheme="minorHAnsi"/>
          <w:color w:val="auto"/>
        </w:rPr>
        <w:t>. The overwhelming majority of patients with DIH are women</w:t>
      </w:r>
      <w:r w:rsidR="00CD65D5" w:rsidRPr="00D916E1">
        <w:rPr>
          <w:rFonts w:asciiTheme="minorHAnsi" w:hAnsiTheme="minorHAnsi" w:cstheme="minorHAnsi"/>
          <w:color w:val="auto"/>
        </w:rPr>
        <w:fldChar w:fldCharType="begin"/>
      </w:r>
      <w:r w:rsidR="00CD65D5" w:rsidRPr="00D916E1">
        <w:rPr>
          <w:rFonts w:asciiTheme="minorHAnsi" w:hAnsiTheme="minorHAnsi" w:cstheme="minorHAnsi"/>
          <w:color w:val="auto"/>
        </w:rPr>
        <w:instrText xml:space="preserve"> ADDIN REFMGR.CITE &lt;Refman&gt;&lt;Cite&gt;&lt;Author&gt;Bjornsson&lt;/Author&gt;&lt;Year&gt;2013&lt;/Year&gt;&lt;RecNum&gt;2&lt;/RecNum&gt;&lt;MDL Ref_Type="Journal"&gt;&lt;Ref_Type&gt;Journal&lt;/Ref_Type&gt;&lt;Ref_ID&gt;2&lt;/Ref_ID&gt;&lt;Title_Primary&gt;Incidence, presentation, and outcomes in patients with drug-induced liver injury in the general population of Iceland&lt;/Title_Primary&gt;&lt;Authors_Primary&gt;Bjornsson,E.S.&lt;/Authors_Primary&gt;&lt;Authors_Primary&gt;Bergmann,O.M.&lt;/Authors_Primary&gt;&lt;Authors_Primary&gt;Bjornsson,H.K.&lt;/Authors_Primary&gt;&lt;Authors_Primary&gt;Kvaran,R.B.&lt;/Authors_Primary&gt;&lt;Authors_Primary&gt;Olafsson,S.&lt;/Authors_Primary&gt;&lt;Date_Primary&gt;2013/6&lt;/Date_Primary&gt;&lt;Keywords&gt;Adolescent&lt;/Keywords&gt;&lt;Keywords&gt;Adult&lt;/Keywords&gt;&lt;Keywords&gt;adverse effects&lt;/Keywords&gt;&lt;Keywords&gt;Aged&lt;/Keywords&gt;&lt;Keywords&gt;Aged,80 and over&lt;/Keywords&gt;&lt;Keywords&gt;Chemical and Drug Induced Liver Injury&lt;/Keywords&gt;&lt;Keywords&gt;Cohort Studies&lt;/Keywords&gt;&lt;Keywords&gt;diagnosis&lt;/Keywords&gt;&lt;Keywords&gt;Diclofenac&lt;/Keywords&gt;&lt;Keywords&gt;Dietary Supplements&lt;/Keywords&gt;&lt;Keywords&gt;Drug-Related Side Effects and Adverse Reactions&lt;/Keywords&gt;&lt;Keywords&gt;epidemiology&lt;/Keywords&gt;&lt;Keywords&gt;etiology&lt;/Keywords&gt;&lt;Keywords&gt;Female&lt;/Keywords&gt;&lt;Keywords&gt;Hospitalization&lt;/Keywords&gt;&lt;Keywords&gt;Humans&lt;/Keywords&gt;&lt;Keywords&gt;Iceland&lt;/Keywords&gt;&lt;Keywords&gt;Incidence&lt;/Keywords&gt;&lt;Keywords&gt;Length of Stay&lt;/Keywords&gt;&lt;Keywords&gt;Liver&lt;/Keywords&gt;&lt;Keywords&gt;Male&lt;/Keywords&gt;&lt;Keywords&gt;Middle Aged&lt;/Keywords&gt;&lt;Keywords&gt;Prognosis&lt;/Keywords&gt;&lt;Keywords&gt;statistics &amp;amp; numerical data&lt;/Keywords&gt;&lt;Keywords&gt;Treatment Outcome&lt;/Keywords&gt;&lt;Keywords&gt;Young Adult&lt;/Keywords&gt;&lt;Reprint&gt;Not in File&lt;/Reprint&gt;&lt;Start_Page&gt;1419&lt;/Start_Page&gt;&lt;End_Page&gt;25, 1425&lt;/End_Page&gt;&lt;Periodical&gt;Gastroenterology&lt;/Periodical&gt;&lt;Volume&gt;144&lt;/Volume&gt;&lt;Issue&gt;7&lt;/Issue&gt;&lt;Misc_3&gt;S0016-5085(13)00217-5 [pii];10.1053/j.gastro.2013.02.006 [doi]&lt;/Misc_3&gt;&lt;Address&gt;Department of Internal Medicine, Section of Gastroenterology and Hepatology, National University Hospital, Reykjavik, Iceland. einarsb@landspitali.is&lt;/Address&gt;&lt;Web_URL&gt;PM:23419359&lt;/Web_URL&gt;&lt;ZZ_JournalStdAbbrev&gt;&lt;f name="System"&gt;Gastroenterology&lt;/f&gt;&lt;/ZZ_JournalStdAbbrev&gt;&lt;ZZ_WorkformID&gt;1&lt;/ZZ_WorkformID&gt;&lt;/MDL&gt;&lt;/Cite&gt;&lt;/Refman&gt;</w:instrText>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2</w:t>
      </w:r>
      <w:r w:rsidR="00CD65D5" w:rsidRPr="00D916E1">
        <w:rPr>
          <w:rFonts w:asciiTheme="minorHAnsi" w:hAnsiTheme="minorHAnsi" w:cstheme="minorHAnsi"/>
          <w:color w:val="auto"/>
        </w:rPr>
        <w:fldChar w:fldCharType="end"/>
      </w:r>
      <w:r w:rsidR="00D916E1" w:rsidRPr="00D916E1">
        <w:rPr>
          <w:rFonts w:asciiTheme="minorHAnsi" w:hAnsiTheme="minorHAnsi" w:cstheme="minorHAnsi"/>
          <w:color w:val="auto"/>
          <w:vertAlign w:val="superscript"/>
        </w:rPr>
        <w:t>-</w:t>
      </w:r>
      <w:r w:rsidR="00CD65D5" w:rsidRPr="00D916E1">
        <w:rPr>
          <w:rFonts w:asciiTheme="minorHAnsi" w:hAnsiTheme="minorHAnsi" w:cstheme="minorHAnsi"/>
          <w:color w:val="auto"/>
        </w:rPr>
        <w:fldChar w:fldCharType="begin"/>
      </w:r>
      <w:r w:rsidR="00CD65D5" w:rsidRPr="00D916E1">
        <w:rPr>
          <w:rFonts w:asciiTheme="minorHAnsi" w:hAnsiTheme="minorHAnsi" w:cstheme="minorHAnsi"/>
          <w:color w:val="auto"/>
        </w:rPr>
        <w:instrText xml:space="preserve"> ADDIN REFMGR.CITE &lt;Refman&gt;&lt;Cite&gt;&lt;Author&gt;Czaja&lt;/Author&gt;&lt;Year&gt;2011&lt;/Year&gt;&lt;RecNum&gt;8&lt;/RecNum&gt;&lt;MDL Ref_Type="Journal"&gt;&lt;Ref_Type&gt;Journal&lt;/Ref_Type&gt;&lt;Ref_ID&gt;8&lt;/Ref_ID&gt;&lt;Title_Primary&gt;Drug-induced autoimmune-like hepatitis&lt;/Title_Primary&gt;&lt;Authors_Primary&gt;Czaja,A.J.&lt;/Authors_Primary&gt;&lt;Date_Primary&gt;2011/4&lt;/Date_Primary&gt;&lt;Keywords&gt;Adrenal Cortex Hormones&lt;/Keywords&gt;&lt;Keywords&gt;adverse effects&lt;/Keywords&gt;&lt;Keywords&gt;Anti-Infective Agents&lt;/Keywords&gt;&lt;Keywords&gt;Autoantibodies&lt;/Keywords&gt;&lt;Keywords&gt;Chemical and Drug Induced Liver Injury&lt;/Keywords&gt;&lt;Keywords&gt;diagnosis&lt;/Keywords&gt;&lt;Keywords&gt;drug effects&lt;/Keywords&gt;&lt;Keywords&gt;drug therapy&lt;/Keywords&gt;&lt;Keywords&gt;etiology&lt;/Keywords&gt;&lt;Keywords&gt;Female&lt;/Keywords&gt;&lt;Keywords&gt;Hepatitis,Autoimmune&lt;/Keywords&gt;&lt;Keywords&gt;HLA Antigens&lt;/Keywords&gt;&lt;Keywords&gt;Humans&lt;/Keywords&gt;&lt;Keywords&gt;Immune Tolerance&lt;/Keywords&gt;&lt;Keywords&gt;immunology&lt;/Keywords&gt;&lt;Keywords&gt;Liver&lt;/Keywords&gt;&lt;Keywords&gt;Male&lt;/Keywords&gt;&lt;Keywords&gt;Minocycline&lt;/Keywords&gt;&lt;Keywords&gt;Nitrofurantoin&lt;/Keywords&gt;&lt;Keywords&gt;Oxidative Stress&lt;/Keywords&gt;&lt;Keywords&gt;pharmacokinetics&lt;/Keywords&gt;&lt;Keywords&gt;Polymorphism,Genetic&lt;/Keywords&gt;&lt;Keywords&gt;Risk Factors&lt;/Keywords&gt;&lt;Keywords&gt;Sex Factors&lt;/Keywords&gt;&lt;Keywords&gt;therapeutic use&lt;/Keywords&gt;&lt;Keywords&gt;Treatment Outcome&lt;/Keywords&gt;&lt;Reprint&gt;Not in File&lt;/Reprint&gt;&lt;Start_Page&gt;958&lt;/Start_Page&gt;&lt;End_Page&gt;976&lt;/End_Page&gt;&lt;Periodical&gt;Dig.Dis.Sci.&lt;/Periodical&gt;&lt;Volume&gt;56&lt;/Volume&gt;&lt;Issue&gt;4&lt;/Issue&gt;&lt;Misc_3&gt;10.1007/s10620-011-1611-4 [doi]&lt;/Misc_3&gt;&lt;Address&gt;Division of Gastroenterology and Hepatology, Mayo Clinic College of Medicine, 200 First Street S.W., Rochester, MN 55905, USA. czaja.albert@mayo.edu&lt;/Address&gt;&lt;Web_URL&gt;PM:21327704&lt;/Web_URL&gt;&lt;ZZ_JournalStdAbbrev&gt;&lt;f name="System"&gt;Dig.Dis.Sci.&lt;/f&gt;&lt;/ZZ_JournalStdAbbrev&gt;&lt;ZZ_WorkformID&gt;1&lt;/ZZ_WorkformID&gt;&lt;/MDL&gt;&lt;/Cite&gt;&lt;/Refman&gt;</w:instrText>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4</w:t>
      </w:r>
      <w:r w:rsidR="00CD65D5" w:rsidRPr="00D916E1">
        <w:rPr>
          <w:rFonts w:asciiTheme="minorHAnsi" w:hAnsiTheme="minorHAnsi" w:cstheme="minorHAnsi"/>
          <w:color w:val="auto"/>
        </w:rPr>
        <w:fldChar w:fldCharType="end"/>
      </w:r>
      <w:r w:rsidR="00053BF3" w:rsidRPr="00D916E1">
        <w:rPr>
          <w:rFonts w:asciiTheme="minorHAnsi" w:hAnsiTheme="minorHAnsi" w:cstheme="minorHAnsi"/>
          <w:color w:val="auto"/>
        </w:rPr>
        <w:t xml:space="preserve">. </w:t>
      </w:r>
      <w:r w:rsidR="003C046F" w:rsidRPr="00D916E1">
        <w:rPr>
          <w:rFonts w:asciiTheme="minorHAnsi" w:hAnsiTheme="minorHAnsi" w:cstheme="minorHAnsi"/>
          <w:color w:val="auto"/>
        </w:rPr>
        <w:t>A type of DIH develops in susceptible individuals following administration of halogenated volatile anesthetics such as isoflurane, sevoflurane, desflurane or halothane. These anesthetics covalently binds to alternative liver proteins with reactive products of their metabolism, thus creating novel autoantigens capable of eliciting allergic or autoimmune response</w:t>
      </w:r>
      <w:r w:rsidR="00053BF3" w:rsidRPr="00D916E1">
        <w:rPr>
          <w:rFonts w:asciiTheme="minorHAnsi" w:hAnsiTheme="minorHAnsi" w:cstheme="minorHAnsi"/>
          <w:color w:val="auto"/>
        </w:rPr>
        <w:t>s</w:t>
      </w:r>
      <w:r w:rsidR="00CD65D5" w:rsidRPr="00D916E1">
        <w:rPr>
          <w:rFonts w:asciiTheme="minorHAnsi" w:hAnsiTheme="minorHAnsi" w:cstheme="minorHAnsi"/>
          <w:color w:val="auto"/>
        </w:rPr>
        <w:fldChar w:fldCharType="begin"/>
      </w:r>
      <w:r w:rsidR="00CD65D5" w:rsidRPr="00D916E1">
        <w:rPr>
          <w:rFonts w:asciiTheme="minorHAnsi" w:hAnsiTheme="minorHAnsi" w:cstheme="minorHAnsi"/>
          <w:color w:val="auto"/>
        </w:rPr>
        <w:instrText xml:space="preserve"> ADDIN REFMGR.CITE &lt;Refman&gt;&lt;Cite&gt;&lt;Author&gt;Pohl&lt;/Author&gt;&lt;Year&gt;1991&lt;/Year&gt;&lt;RecNum&gt;15&lt;/RecNum&gt;&lt;IDText&gt;Hapten carrier conjugates associated with halothane hepatitis&lt;/IDText&gt;&lt;MDL Ref_Type="Journal"&gt;&lt;Ref_Type&gt;Journal&lt;/Ref_Type&gt;&lt;Ref_ID&gt;15&lt;/Ref_ID&gt;&lt;Title_Primary&gt;Hapten carrier conjugates associated with halothane hepatitis&lt;/Title_Primary&gt;&lt;Authors_Primary&gt;Pohl,L.R.&lt;/Authors_Primary&gt;&lt;Authors_Primary&gt;Thomassen,D.&lt;/Authors_Primary&gt;&lt;Authors_Primary&gt;Pumford,N.R.&lt;/Authors_Primary&gt;&lt;Authors_Primary&gt;Butler,L.E.&lt;/Authors_Primary&gt;&lt;Authors_Primary&gt;Satoh,H.&lt;/Authors_Primary&gt;&lt;Authors_Primary&gt;Ferrans,V.J.&lt;/Authors_Primary&gt;&lt;Authors_Primary&gt;Perrone,A.&lt;/Authors_Primary&gt;&lt;Authors_Primary&gt;Martin,B.M.&lt;/Authors_Primary&gt;&lt;Authors_Primary&gt;Martin,J.L.&lt;/Authors_Primary&gt;&lt;Date_Primary&gt;1991&lt;/Date_Primary&gt;&lt;Keywords&gt;adverse effects&lt;/Keywords&gt;&lt;Keywords&gt;Animals&lt;/Keywords&gt;&lt;Keywords&gt;blood&lt;/Keywords&gt;&lt;Keywords&gt;Carrier Proteins&lt;/Keywords&gt;&lt;Keywords&gt;Chemical and Drug Induced Liver Injury&lt;/Keywords&gt;&lt;Keywords&gt;Drug Hypersensitivity&lt;/Keywords&gt;&lt;Keywords&gt;etiology&lt;/Keywords&gt;&lt;Keywords&gt;Halothane&lt;/Keywords&gt;&lt;Keywords&gt;Haptens&lt;/Keywords&gt;&lt;Keywords&gt;Hepatitis&lt;/Keywords&gt;&lt;Keywords&gt;Humans&lt;/Keywords&gt;&lt;Keywords&gt;immunology&lt;/Keywords&gt;&lt;Keywords&gt;Microsomes,Liver&lt;/Keywords&gt;&lt;Keywords&gt;pharmacology&lt;/Keywords&gt;&lt;Keywords&gt;Proteins&lt;/Keywords&gt;&lt;Keywords&gt;Rats&lt;/Keywords&gt;&lt;Keywords&gt;Trifluoroacetic Acid&lt;/Keywords&gt;&lt;Reprint&gt;Not in File&lt;/Reprint&gt;&lt;Start_Page&gt;111&lt;/Start_Page&gt;&lt;End_Page&gt;120&lt;/End_Page&gt;&lt;Periodical&gt;Adv.Exp.Med.Biol.&lt;/Periodical&gt;&lt;Volume&gt;283&lt;/Volume&gt;&lt;Address&gt;Laboratory of Chemical Pharmacology, National Heart, Lung, and Blood Institute, National Institutes of Health, Bethesda, Maryland 20892&lt;/Address&gt;&lt;Web_URL&gt;PM:2068977&lt;/Web_URL&gt;&lt;ZZ_JournalStdAbbrev&gt;&lt;f name="System"&gt;Adv.Exp.Med.Biol.&lt;/f&gt;&lt;/ZZ_JournalStdAbbrev&gt;&lt;ZZ_WorkformID&gt;1&lt;/ZZ_WorkformID&gt;&lt;/MDL&gt;&lt;/Cite&gt;&lt;/Refman&gt;</w:instrText>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5</w:t>
      </w:r>
      <w:r w:rsidR="00CD65D5" w:rsidRPr="00D916E1">
        <w:rPr>
          <w:rFonts w:asciiTheme="minorHAnsi" w:hAnsiTheme="minorHAnsi" w:cstheme="minorHAnsi"/>
          <w:color w:val="auto"/>
        </w:rPr>
        <w:fldChar w:fldCharType="end"/>
      </w:r>
      <w:r w:rsidR="003C046F" w:rsidRPr="00D916E1">
        <w:rPr>
          <w:rFonts w:asciiTheme="minorHAnsi" w:hAnsiTheme="minorHAnsi" w:cstheme="minorHAnsi"/>
          <w:color w:val="auto"/>
        </w:rPr>
        <w:t xml:space="preserve">. </w:t>
      </w:r>
    </w:p>
    <w:p w14:paraId="78D6E79C" w14:textId="77777777" w:rsidR="003C046F" w:rsidRPr="00D916E1" w:rsidRDefault="003C046F" w:rsidP="009B7A82">
      <w:pPr>
        <w:rPr>
          <w:rFonts w:asciiTheme="minorHAnsi" w:hAnsiTheme="minorHAnsi" w:cstheme="minorHAnsi"/>
          <w:color w:val="auto"/>
        </w:rPr>
      </w:pPr>
    </w:p>
    <w:p w14:paraId="67804461" w14:textId="2C12FC7B" w:rsidR="003C046F" w:rsidRPr="00D916E1" w:rsidRDefault="003C046F" w:rsidP="009B7A82">
      <w:pPr>
        <w:rPr>
          <w:rFonts w:asciiTheme="minorHAnsi" w:hAnsiTheme="minorHAnsi" w:cstheme="minorHAnsi"/>
          <w:color w:val="auto"/>
        </w:rPr>
      </w:pPr>
      <w:r w:rsidRPr="00D916E1">
        <w:rPr>
          <w:rFonts w:asciiTheme="minorHAnsi" w:hAnsiTheme="minorHAnsi" w:cstheme="minorHAnsi"/>
          <w:color w:val="auto"/>
        </w:rPr>
        <w:t xml:space="preserve">The study of pathogenic mechanisms involved in the development of </w:t>
      </w:r>
      <w:r w:rsidR="006A58F2" w:rsidRPr="00D916E1">
        <w:rPr>
          <w:rFonts w:asciiTheme="minorHAnsi" w:hAnsiTheme="minorHAnsi" w:cstheme="minorHAnsi"/>
          <w:color w:val="auto"/>
        </w:rPr>
        <w:t xml:space="preserve">anesthetic and any form of </w:t>
      </w:r>
      <w:r w:rsidR="00744269" w:rsidRPr="00D916E1">
        <w:rPr>
          <w:rFonts w:asciiTheme="minorHAnsi" w:hAnsiTheme="minorHAnsi" w:cstheme="minorHAnsi"/>
          <w:color w:val="auto"/>
        </w:rPr>
        <w:t>DIH h</w:t>
      </w:r>
      <w:r w:rsidRPr="00D916E1">
        <w:rPr>
          <w:rFonts w:asciiTheme="minorHAnsi" w:hAnsiTheme="minorHAnsi" w:cstheme="minorHAnsi"/>
          <w:color w:val="auto"/>
        </w:rPr>
        <w:t xml:space="preserve">as been previously hampered by the lack of an animal model that closely mimics the induction of human disease. </w:t>
      </w:r>
      <w:r w:rsidR="00744269" w:rsidRPr="00D916E1">
        <w:rPr>
          <w:rFonts w:asciiTheme="minorHAnsi" w:hAnsiTheme="minorHAnsi" w:cstheme="minorHAnsi"/>
          <w:color w:val="auto"/>
        </w:rPr>
        <w:t>We</w:t>
      </w:r>
      <w:r w:rsidRPr="00D916E1">
        <w:rPr>
          <w:rFonts w:asciiTheme="minorHAnsi" w:hAnsiTheme="minorHAnsi" w:cstheme="minorHAnsi"/>
          <w:color w:val="auto"/>
        </w:rPr>
        <w:t xml:space="preserve"> have developed an experimental murine model of </w:t>
      </w:r>
      <w:r w:rsidR="00744269" w:rsidRPr="00D916E1">
        <w:rPr>
          <w:rFonts w:asciiTheme="minorHAnsi" w:hAnsiTheme="minorHAnsi" w:cstheme="minorHAnsi"/>
          <w:color w:val="auto"/>
        </w:rPr>
        <w:t xml:space="preserve">DIH </w:t>
      </w:r>
      <w:r w:rsidRPr="00D916E1">
        <w:rPr>
          <w:rFonts w:asciiTheme="minorHAnsi" w:hAnsiTheme="minorHAnsi" w:cstheme="minorHAnsi"/>
          <w:color w:val="auto"/>
        </w:rPr>
        <w:t>with features resembling immune-mediated DILI in patients. Hepatitis is induced by immunization with</w:t>
      </w:r>
      <w:r w:rsidR="00D916E1">
        <w:rPr>
          <w:rFonts w:asciiTheme="minorHAnsi" w:hAnsiTheme="minorHAnsi" w:cstheme="minorHAnsi"/>
          <w:color w:val="auto"/>
        </w:rPr>
        <w:t xml:space="preserve"> </w:t>
      </w:r>
      <w:r w:rsidR="00744269" w:rsidRPr="00D916E1">
        <w:rPr>
          <w:rFonts w:asciiTheme="minorHAnsi" w:hAnsiTheme="minorHAnsi" w:cstheme="minorHAnsi"/>
          <w:color w:val="auto"/>
        </w:rPr>
        <w:t xml:space="preserve">one of two </w:t>
      </w:r>
      <w:r w:rsidRPr="00D916E1">
        <w:rPr>
          <w:rFonts w:asciiTheme="minorHAnsi" w:hAnsiTheme="minorHAnsi" w:cstheme="minorHAnsi"/>
          <w:color w:val="auto"/>
        </w:rPr>
        <w:t>autoantigen</w:t>
      </w:r>
      <w:r w:rsidR="00744269" w:rsidRPr="00D916E1">
        <w:rPr>
          <w:rFonts w:asciiTheme="minorHAnsi" w:hAnsiTheme="minorHAnsi" w:cstheme="minorHAnsi"/>
          <w:color w:val="auto"/>
        </w:rPr>
        <w:t xml:space="preserve">s that have been covalently modified by the </w:t>
      </w:r>
      <w:proofErr w:type="spellStart"/>
      <w:r w:rsidRPr="00D916E1">
        <w:rPr>
          <w:rFonts w:asciiTheme="minorHAnsi" w:hAnsiTheme="minorHAnsi" w:cstheme="minorHAnsi"/>
          <w:color w:val="auto"/>
        </w:rPr>
        <w:t>trifluoroacetyl</w:t>
      </w:r>
      <w:proofErr w:type="spellEnd"/>
      <w:r w:rsidRPr="00D916E1">
        <w:rPr>
          <w:rFonts w:asciiTheme="minorHAnsi" w:hAnsiTheme="minorHAnsi" w:cstheme="minorHAnsi"/>
          <w:color w:val="auto"/>
        </w:rPr>
        <w:t xml:space="preserve"> chloride (TFA)</w:t>
      </w:r>
      <w:r w:rsidR="00D916E1">
        <w:rPr>
          <w:rFonts w:asciiTheme="minorHAnsi" w:hAnsiTheme="minorHAnsi" w:cstheme="minorHAnsi"/>
          <w:color w:val="auto"/>
        </w:rPr>
        <w:t xml:space="preserve"> </w:t>
      </w:r>
      <w:r w:rsidR="00744269" w:rsidRPr="00D916E1">
        <w:rPr>
          <w:rFonts w:asciiTheme="minorHAnsi" w:hAnsiTheme="minorHAnsi" w:cstheme="minorHAnsi"/>
          <w:color w:val="auto"/>
        </w:rPr>
        <w:t xml:space="preserve">metabolite that is formed following </w:t>
      </w:r>
      <w:r w:rsidR="00053BF3" w:rsidRPr="00D916E1">
        <w:rPr>
          <w:rFonts w:asciiTheme="minorHAnsi" w:hAnsiTheme="minorHAnsi" w:cstheme="minorHAnsi"/>
          <w:color w:val="auto"/>
        </w:rPr>
        <w:t xml:space="preserve">oxidative </w:t>
      </w:r>
      <w:r w:rsidR="00744269" w:rsidRPr="00D916E1">
        <w:rPr>
          <w:rFonts w:asciiTheme="minorHAnsi" w:hAnsiTheme="minorHAnsi" w:cstheme="minorHAnsi"/>
          <w:color w:val="auto"/>
        </w:rPr>
        <w:t>metabolism of the anesthetic by the enzyme cytochrome P450 2E1 (CYP2E1)</w:t>
      </w:r>
      <w:r w:rsidR="00CD65D5" w:rsidRPr="00D916E1">
        <w:rPr>
          <w:rFonts w:asciiTheme="minorHAnsi" w:hAnsiTheme="minorHAnsi" w:cstheme="minorHAnsi"/>
          <w:color w:val="auto"/>
        </w:rPr>
        <w:fldChar w:fldCharType="begin"/>
      </w:r>
      <w:r w:rsidR="00CD65D5" w:rsidRPr="00D916E1">
        <w:rPr>
          <w:rFonts w:asciiTheme="minorHAnsi" w:hAnsiTheme="minorHAnsi" w:cstheme="minorHAnsi"/>
          <w:color w:val="auto"/>
        </w:rPr>
        <w:instrText xml:space="preserve"> ADDIN REFMGR.CITE &lt;Refman&gt;&lt;Cite&gt;&lt;Author&gt;Pohl&lt;/Author&gt;&lt;Year&gt;1991&lt;/Year&gt;&lt;RecNum&gt;15&lt;/RecNum&gt;&lt;IDText&gt;Hapten carrier conjugates associated with halothane hepatitis&lt;/IDText&gt;&lt;MDL Ref_Type="Journal"&gt;&lt;Ref_Type&gt;Journal&lt;/Ref_Type&gt;&lt;Ref_ID&gt;15&lt;/Ref_ID&gt;&lt;Title_Primary&gt;Hapten carrier conjugates associated with halothane hepatitis&lt;/Title_Primary&gt;&lt;Authors_Primary&gt;Pohl,L.R.&lt;/Authors_Primary&gt;&lt;Authors_Primary&gt;Thomassen,D.&lt;/Authors_Primary&gt;&lt;Authors_Primary&gt;Pumford,N.R.&lt;/Authors_Primary&gt;&lt;Authors_Primary&gt;Butler,L.E.&lt;/Authors_Primary&gt;&lt;Authors_Primary&gt;Satoh,H.&lt;/Authors_Primary&gt;&lt;Authors_Primary&gt;Ferrans,V.J.&lt;/Authors_Primary&gt;&lt;Authors_Primary&gt;Perrone,A.&lt;/Authors_Primary&gt;&lt;Authors_Primary&gt;Martin,B.M.&lt;/Authors_Primary&gt;&lt;Authors_Primary&gt;Martin,J.L.&lt;/Authors_Primary&gt;&lt;Date_Primary&gt;1991&lt;/Date_Primary&gt;&lt;Keywords&gt;adverse effects&lt;/Keywords&gt;&lt;Keywords&gt;Animals&lt;/Keywords&gt;&lt;Keywords&gt;blood&lt;/Keywords&gt;&lt;Keywords&gt;Carrier Proteins&lt;/Keywords&gt;&lt;Keywords&gt;Chemical and Drug Induced Liver Injury&lt;/Keywords&gt;&lt;Keywords&gt;Drug Hypersensitivity&lt;/Keywords&gt;&lt;Keywords&gt;etiology&lt;/Keywords&gt;&lt;Keywords&gt;Halothane&lt;/Keywords&gt;&lt;Keywords&gt;Haptens&lt;/Keywords&gt;&lt;Keywords&gt;Hepatitis&lt;/Keywords&gt;&lt;Keywords&gt;Humans&lt;/Keywords&gt;&lt;Keywords&gt;immunology&lt;/Keywords&gt;&lt;Keywords&gt;Microsomes,Liver&lt;/Keywords&gt;&lt;Keywords&gt;pharmacology&lt;/Keywords&gt;&lt;Keywords&gt;Proteins&lt;/Keywords&gt;&lt;Keywords&gt;Rats&lt;/Keywords&gt;&lt;Keywords&gt;Trifluoroacetic Acid&lt;/Keywords&gt;&lt;Reprint&gt;Not in File&lt;/Reprint&gt;&lt;Start_Page&gt;111&lt;/Start_Page&gt;&lt;End_Page&gt;120&lt;/End_Page&gt;&lt;Periodical&gt;Adv.Exp.Med.Biol.&lt;/Periodical&gt;&lt;Volume&gt;283&lt;/Volume&gt;&lt;Address&gt;Laboratory of Chemical Pharmacology, National Heart, Lung, and Blood Institute, National Institutes of Health, Bethesda, Maryland 20892&lt;/Address&gt;&lt;Web_URL&gt;PM:2068977&lt;/Web_URL&gt;&lt;ZZ_JournalStdAbbrev&gt;&lt;f name="System"&gt;Adv.Exp.Med.Biol.&lt;/f&gt;&lt;/ZZ_JournalStdAbbrev&gt;&lt;ZZ_WorkformID&gt;1&lt;/ZZ_WorkformID&gt;&lt;/MDL&gt;&lt;/Cite&gt;&lt;/Refman&gt;</w:instrText>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5</w:t>
      </w:r>
      <w:r w:rsidR="00CD65D5" w:rsidRPr="00D916E1">
        <w:rPr>
          <w:rFonts w:asciiTheme="minorHAnsi" w:hAnsiTheme="minorHAnsi" w:cstheme="minorHAnsi"/>
          <w:color w:val="auto"/>
        </w:rPr>
        <w:fldChar w:fldCharType="end"/>
      </w:r>
      <w:r w:rsidR="00744269" w:rsidRPr="00D916E1">
        <w:rPr>
          <w:rFonts w:asciiTheme="minorHAnsi" w:hAnsiTheme="minorHAnsi" w:cstheme="minorHAnsi"/>
          <w:color w:val="auto"/>
        </w:rPr>
        <w:t xml:space="preserve">. One autoantigen is the </w:t>
      </w:r>
      <w:r w:rsidRPr="00D916E1">
        <w:rPr>
          <w:rFonts w:asciiTheme="minorHAnsi" w:hAnsiTheme="minorHAnsi" w:cstheme="minorHAnsi"/>
          <w:color w:val="auto"/>
        </w:rPr>
        <w:t>hepatic cytosolic S100 liver fraction</w:t>
      </w:r>
      <w:r w:rsidR="003014F0" w:rsidRPr="00D916E1">
        <w:rPr>
          <w:rFonts w:asciiTheme="minorHAnsi" w:hAnsiTheme="minorHAnsi" w:cstheme="minorHAnsi"/>
          <w:color w:val="auto"/>
        </w:rPr>
        <w:t>, which is a mixture of several proteins</w:t>
      </w:r>
      <w:r w:rsidR="00CD65D5" w:rsidRPr="00D916E1">
        <w:rPr>
          <w:rFonts w:asciiTheme="minorHAnsi" w:hAnsiTheme="minorHAnsi" w:cstheme="minorHAnsi"/>
          <w:color w:val="auto"/>
        </w:rPr>
        <w:fldChar w:fldCharType="begin">
          <w:fldData xml:space="preserve">PFJlZm1hbj48Q2l0ZT48QXV0aG9yPk5qb2t1PC9BdXRob3I+PFllYXI+MjAwNTwvWWVhcj48UmVj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</w:fldData>
        </w:fldChar>
      </w:r>
      <w:r w:rsidR="00CD65D5" w:rsidRPr="00D916E1">
        <w:rPr>
          <w:rFonts w:asciiTheme="minorHAnsi" w:hAnsiTheme="minorHAnsi" w:cstheme="minorHAnsi"/>
          <w:color w:val="auto"/>
        </w:rPr>
        <w:instrText xml:space="preserve"> ADDIN REFMGR.CITE </w:instrText>
      </w:r>
      <w:r w:rsidR="00CD65D5" w:rsidRPr="00D916E1">
        <w:rPr>
          <w:rFonts w:asciiTheme="minorHAnsi" w:hAnsiTheme="minorHAnsi" w:cstheme="minorHAnsi"/>
          <w:color w:val="auto"/>
        </w:rPr>
        <w:fldChar w:fldCharType="begin">
          <w:fldData xml:space="preserve">PFJlZm1hbj48Q2l0ZT48QXV0aG9yPk5qb2t1PC9BdXRob3I+PFllYXI+MjAwNTwvWWVhcj48UmVj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</w:fldData>
        </w:fldChar>
      </w:r>
      <w:r w:rsidR="00CD65D5" w:rsidRPr="00D916E1">
        <w:rPr>
          <w:rFonts w:asciiTheme="minorHAnsi" w:hAnsiTheme="minorHAnsi" w:cstheme="minorHAnsi"/>
          <w:color w:val="auto"/>
        </w:rPr>
        <w:instrText xml:space="preserve"> ADDIN EN.CITE.DATA </w:instrText>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end"/>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6</w:t>
      </w:r>
      <w:r w:rsidR="00CD65D5" w:rsidRPr="00D916E1">
        <w:rPr>
          <w:rFonts w:asciiTheme="minorHAnsi" w:hAnsiTheme="minorHAnsi" w:cstheme="minorHAnsi"/>
          <w:color w:val="auto"/>
        </w:rPr>
        <w:fldChar w:fldCharType="end"/>
      </w:r>
      <w:r w:rsidR="00D916E1" w:rsidRPr="00D916E1">
        <w:rPr>
          <w:rFonts w:asciiTheme="minorHAnsi" w:hAnsiTheme="minorHAnsi" w:cstheme="minorHAnsi"/>
          <w:color w:val="auto"/>
        </w:rPr>
        <w:t>,</w:t>
      </w:r>
      <w:r w:rsidR="00744269" w:rsidRPr="00D916E1">
        <w:rPr>
          <w:rFonts w:asciiTheme="minorHAnsi" w:hAnsiTheme="minorHAnsi" w:cstheme="minorHAnsi"/>
          <w:color w:val="auto"/>
        </w:rPr>
        <w:t xml:space="preserve"> and the second autoantigen</w:t>
      </w:r>
      <w:r w:rsidR="00B04828" w:rsidRPr="00D916E1">
        <w:rPr>
          <w:rFonts w:asciiTheme="minorHAnsi" w:hAnsiTheme="minorHAnsi" w:cstheme="minorHAnsi"/>
          <w:color w:val="auto"/>
        </w:rPr>
        <w:t xml:space="preserve"> is an epitope of CYP2E1 that is recognized by sera from patients with anesthetic immune-mediated DILI</w:t>
      </w:r>
      <w:r w:rsidR="00CD65D5" w:rsidRPr="00D916E1">
        <w:rPr>
          <w:rFonts w:asciiTheme="minorHAnsi" w:hAnsiTheme="minorHAnsi" w:cstheme="minorHAnsi"/>
          <w:color w:val="auto"/>
        </w:rPr>
        <w:fldChar w:fldCharType="begin">
          <w:fldData xml:space="preserve">PFJlZm1hbj48Q2l0ZT48QXV0aG9yPkNvdHRhZ2lyaTwvQXV0aG9yPjxZZWFyPjIwMTg8L1llYXI+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</w:fldData>
        </w:fldChar>
      </w:r>
      <w:r w:rsidR="00CD65D5" w:rsidRPr="00D916E1">
        <w:rPr>
          <w:rFonts w:asciiTheme="minorHAnsi" w:hAnsiTheme="minorHAnsi" w:cstheme="minorHAnsi"/>
          <w:color w:val="auto"/>
        </w:rPr>
        <w:instrText xml:space="preserve"> ADDIN REFMGR.CITE </w:instrText>
      </w:r>
      <w:r w:rsidR="00CD65D5" w:rsidRPr="00D916E1">
        <w:rPr>
          <w:rFonts w:asciiTheme="minorHAnsi" w:hAnsiTheme="minorHAnsi" w:cstheme="minorHAnsi"/>
          <w:color w:val="auto"/>
        </w:rPr>
        <w:fldChar w:fldCharType="begin">
          <w:fldData xml:space="preserve">PFJlZm1hbj48Q2l0ZT48QXV0aG9yPkNvdHRhZ2lyaTwvQXV0aG9yPjxZZWFyPjIwMTg8L1llYXI+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</w:fldData>
        </w:fldChar>
      </w:r>
      <w:r w:rsidR="00CD65D5" w:rsidRPr="00D916E1">
        <w:rPr>
          <w:rFonts w:asciiTheme="minorHAnsi" w:hAnsiTheme="minorHAnsi" w:cstheme="minorHAnsi"/>
          <w:color w:val="auto"/>
        </w:rPr>
        <w:instrText xml:space="preserve"> ADDIN EN.CITE.DATA </w:instrText>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end"/>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7</w:t>
      </w:r>
      <w:r w:rsidR="00CD65D5" w:rsidRPr="00D916E1">
        <w:rPr>
          <w:rFonts w:asciiTheme="minorHAnsi" w:hAnsiTheme="minorHAnsi" w:cstheme="minorHAnsi"/>
          <w:color w:val="auto"/>
        </w:rPr>
        <w:fldChar w:fldCharType="end"/>
      </w:r>
      <w:r w:rsidR="00744269" w:rsidRPr="00D916E1">
        <w:rPr>
          <w:rFonts w:asciiTheme="minorHAnsi" w:hAnsiTheme="minorHAnsi" w:cstheme="minorHAnsi"/>
          <w:color w:val="auto"/>
        </w:rPr>
        <w:t xml:space="preserve">. </w:t>
      </w:r>
      <w:r w:rsidRPr="00D916E1">
        <w:rPr>
          <w:rFonts w:asciiTheme="minorHAnsi" w:hAnsiTheme="minorHAnsi" w:cstheme="minorHAnsi"/>
          <w:color w:val="auto"/>
        </w:rPr>
        <w:t>By using BALB/c mice, which are relatively resistant to ex</w:t>
      </w:r>
      <w:r w:rsidR="00B04828" w:rsidRPr="00D916E1">
        <w:rPr>
          <w:rFonts w:asciiTheme="minorHAnsi" w:hAnsiTheme="minorHAnsi" w:cstheme="minorHAnsi"/>
          <w:color w:val="auto"/>
        </w:rPr>
        <w:t>perimental autoimmune hepatitis</w:t>
      </w:r>
      <w:r w:rsidRPr="00D916E1">
        <w:rPr>
          <w:rFonts w:asciiTheme="minorHAnsi" w:hAnsiTheme="minorHAnsi" w:cstheme="minorHAnsi"/>
          <w:color w:val="auto"/>
        </w:rPr>
        <w:t>, we disting</w:t>
      </w:r>
      <w:r w:rsidR="00B04828" w:rsidRPr="00D916E1">
        <w:rPr>
          <w:rFonts w:asciiTheme="minorHAnsi" w:hAnsiTheme="minorHAnsi" w:cstheme="minorHAnsi"/>
          <w:color w:val="auto"/>
        </w:rPr>
        <w:t xml:space="preserve">uish our model from the </w:t>
      </w:r>
      <w:r w:rsidRPr="00D916E1">
        <w:rPr>
          <w:rFonts w:asciiTheme="minorHAnsi" w:hAnsiTheme="minorHAnsi" w:cstheme="minorHAnsi"/>
          <w:color w:val="auto"/>
        </w:rPr>
        <w:t xml:space="preserve">S100-induced </w:t>
      </w:r>
      <w:r w:rsidR="006A58F2" w:rsidRPr="00D916E1">
        <w:rPr>
          <w:rFonts w:asciiTheme="minorHAnsi" w:hAnsiTheme="minorHAnsi" w:cstheme="minorHAnsi"/>
          <w:color w:val="auto"/>
        </w:rPr>
        <w:t xml:space="preserve">immunization </w:t>
      </w:r>
      <w:r w:rsidRPr="00D916E1">
        <w:rPr>
          <w:rFonts w:asciiTheme="minorHAnsi" w:hAnsiTheme="minorHAnsi" w:cstheme="minorHAnsi"/>
          <w:color w:val="auto"/>
        </w:rPr>
        <w:t>model of autoimmune hepatitis in C57Bl/6J mice</w:t>
      </w:r>
      <w:r w:rsidR="00CD65D5" w:rsidRPr="00D916E1">
        <w:rPr>
          <w:rFonts w:asciiTheme="minorHAnsi" w:hAnsiTheme="minorHAnsi" w:cstheme="minorHAnsi"/>
          <w:color w:val="auto"/>
        </w:rPr>
        <w:fldChar w:fldCharType="begin"/>
      </w:r>
      <w:r w:rsidR="00CD65D5" w:rsidRPr="00D916E1">
        <w:rPr>
          <w:rFonts w:asciiTheme="minorHAnsi" w:hAnsiTheme="minorHAnsi" w:cstheme="minorHAnsi"/>
          <w:color w:val="auto"/>
        </w:rPr>
        <w:instrText xml:space="preserve"> ADDIN REFMGR.CITE &lt;Refman&gt;&lt;Cite&gt;&lt;Author&gt;Lohse&lt;/Author&gt;&lt;Year&gt;1990&lt;/Year&gt;&lt;RecNum&gt;12&lt;/RecNum&gt;&lt;IDText&gt;Experimental autoimmune hepatitis: disease induction, time course and T-cell reactivity&lt;/IDText&gt;&lt;MDL Ref_Type="Journal"&gt;&lt;Ref_Type&gt;Journal&lt;/Ref_Type&gt;&lt;Ref_ID&gt;12&lt;/Ref_ID&gt;&lt;Title_Primary&gt;Experimental autoimmune hepatitis: disease induction, time course and T-cell reactivity&lt;/Title_Primary&gt;&lt;Authors_Primary&gt;Lohse,A.W.&lt;/Authors_Primary&gt;&lt;Authors_Primary&gt;Manns,M.&lt;/Authors_Primary&gt;&lt;Authors_Primary&gt;Dienes,H.P.&lt;/Authors_Primary&gt;&lt;Authors_Primary&gt;Meyer zum Buschenfelde,K.H.&lt;/Authors_Primary&gt;&lt;Authors_Primary&gt;Cohen,I.R.&lt;/Authors_Primary&gt;&lt;Date_Primary&gt;1990/1&lt;/Date_Primary&gt;&lt;Keywords&gt;Animals&lt;/Keywords&gt;&lt;Keywords&gt;Autoimmune Diseases&lt;/Keywords&gt;&lt;Keywords&gt;enzymology&lt;/Keywords&gt;&lt;Keywords&gt;etiology&lt;/Keywords&gt;&lt;Keywords&gt;Female&lt;/Keywords&gt;&lt;Keywords&gt;Freund&amp;apos;s Adjuvant&lt;/Keywords&gt;&lt;Keywords&gt;Hepatitis&lt;/Keywords&gt;&lt;Keywords&gt;Immunization&lt;/Keywords&gt;&lt;Keywords&gt;immunology&lt;/Keywords&gt;&lt;Keywords&gt;Liver&lt;/Keywords&gt;&lt;Keywords&gt;Lymphocyte Activation&lt;/Keywords&gt;&lt;Keywords&gt;Male&lt;/Keywords&gt;&lt;Keywords&gt;Mice&lt;/Keywords&gt;&lt;Keywords&gt;Mice,Inbred C3H&lt;/Keywords&gt;&lt;Keywords&gt;Mice,Inbred C57BL&lt;/Keywords&gt;&lt;Keywords&gt;Mice,Inbred BALB C&lt;/Keywords&gt;&lt;Keywords&gt;Necrosis&lt;/Keywords&gt;&lt;Keywords&gt;pathology&lt;/Keywords&gt;&lt;Keywords&gt;Proteins&lt;/Keywords&gt;&lt;Keywords&gt;Rats&lt;/Keywords&gt;&lt;Keywords&gt;S100 Proteins&lt;/Keywords&gt;&lt;Keywords&gt;Species Specificity&lt;/Keywords&gt;&lt;Keywords&gt;T-Lymphocytes&lt;/Keywords&gt;&lt;Keywords&gt;Time Factors&lt;/Keywords&gt;&lt;Reprint&gt;Not in File&lt;/Reprint&gt;&lt;Start_Page&gt;24&lt;/Start_Page&gt;&lt;End_Page&gt;30&lt;/End_Page&gt;&lt;Periodical&gt;Hepatology&lt;/Periodical&gt;&lt;Volume&gt;11&lt;/Volume&gt;&lt;Issue&gt;1&lt;/Issue&gt;&lt;Misc_3&gt;S0270913990000064 [pii]&lt;/Misc_3&gt;&lt;Address&gt;Department of Cell Biology, Weizmann Institute of Science, Rehovot, Israel&lt;/Address&gt;&lt;Web_URL&gt;PM:2271015&lt;/Web_URL&gt;&lt;ZZ_JournalStdAbbrev&gt;&lt;f name="System"&gt;Hepatology&lt;/f&gt;&lt;/ZZ_JournalStdAbbrev&gt;&lt;ZZ_WorkformID&gt;1&lt;/ZZ_WorkformID&gt;&lt;/MDL&gt;&lt;/Cite&gt;&lt;/Refman&gt;</w:instrText>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8</w:t>
      </w:r>
      <w:r w:rsidR="00CD65D5" w:rsidRPr="00D916E1">
        <w:rPr>
          <w:rFonts w:asciiTheme="minorHAnsi" w:hAnsiTheme="minorHAnsi" w:cstheme="minorHAnsi"/>
          <w:color w:val="auto"/>
        </w:rPr>
        <w:fldChar w:fldCharType="end"/>
      </w:r>
      <w:r w:rsidRPr="00D916E1">
        <w:rPr>
          <w:rFonts w:asciiTheme="minorHAnsi" w:hAnsiTheme="minorHAnsi" w:cstheme="minorHAnsi"/>
          <w:color w:val="auto"/>
        </w:rPr>
        <w:t>.</w:t>
      </w:r>
      <w:r w:rsidR="00D916E1">
        <w:rPr>
          <w:rFonts w:asciiTheme="minorHAnsi" w:hAnsiTheme="minorHAnsi" w:cstheme="minorHAnsi"/>
          <w:color w:val="auto"/>
        </w:rPr>
        <w:t xml:space="preserve"> </w:t>
      </w:r>
    </w:p>
    <w:p w14:paraId="3ECC2F0E" w14:textId="77777777" w:rsidR="003C046F" w:rsidRPr="00D916E1" w:rsidRDefault="003C046F" w:rsidP="009B7A82">
      <w:pPr>
        <w:rPr>
          <w:rFonts w:asciiTheme="minorHAnsi" w:hAnsiTheme="minorHAnsi" w:cstheme="minorHAnsi"/>
          <w:color w:val="auto"/>
        </w:rPr>
      </w:pPr>
    </w:p>
    <w:p w14:paraId="03AE24B6" w14:textId="492B3AEE" w:rsidR="00AF4C1F" w:rsidRPr="00D916E1" w:rsidRDefault="006D1C51" w:rsidP="009B7A82">
      <w:pPr>
        <w:rPr>
          <w:rFonts w:asciiTheme="minorHAnsi" w:hAnsiTheme="minorHAnsi" w:cstheme="minorHAnsi"/>
          <w:color w:val="auto"/>
        </w:rPr>
      </w:pPr>
      <w:r w:rsidRPr="00D916E1">
        <w:rPr>
          <w:rFonts w:asciiTheme="minorHAnsi" w:hAnsiTheme="minorHAnsi" w:cstheme="minorHAnsi"/>
          <w:color w:val="auto"/>
        </w:rPr>
        <w:t>Because of its diverse clinical presentations, DIH is difficult to study in patients.</w:t>
      </w:r>
      <w:r w:rsidR="00D916E1">
        <w:rPr>
          <w:rFonts w:asciiTheme="minorHAnsi" w:hAnsiTheme="minorHAnsi" w:cstheme="minorHAnsi"/>
          <w:color w:val="auto"/>
        </w:rPr>
        <w:t xml:space="preserve"> </w:t>
      </w:r>
      <w:r w:rsidRPr="00D916E1">
        <w:rPr>
          <w:rFonts w:asciiTheme="minorHAnsi" w:hAnsiTheme="minorHAnsi" w:cstheme="minorHAnsi"/>
          <w:color w:val="auto"/>
        </w:rPr>
        <w:t xml:space="preserve">Translational experimental models offer the ability to evaluate the pathogenesis of disease </w:t>
      </w:r>
      <w:r w:rsidR="00D916E1" w:rsidRPr="00D916E1">
        <w:rPr>
          <w:rFonts w:asciiTheme="minorHAnsi" w:hAnsiTheme="minorHAnsi" w:cstheme="minorHAnsi"/>
          <w:color w:val="auto"/>
        </w:rPr>
        <w:t>in vivo</w:t>
      </w:r>
      <w:r w:rsidRPr="00D916E1">
        <w:rPr>
          <w:rFonts w:asciiTheme="minorHAnsi" w:hAnsiTheme="minorHAnsi" w:cstheme="minorHAnsi"/>
          <w:color w:val="auto"/>
        </w:rPr>
        <w:t xml:space="preserve"> and </w:t>
      </w:r>
      <w:r w:rsidR="00D916E1" w:rsidRPr="00D916E1">
        <w:rPr>
          <w:rFonts w:asciiTheme="minorHAnsi" w:hAnsiTheme="minorHAnsi" w:cstheme="minorHAnsi"/>
          <w:color w:val="auto"/>
        </w:rPr>
        <w:t>in vitro</w:t>
      </w:r>
      <w:r w:rsidRPr="00D916E1">
        <w:rPr>
          <w:rFonts w:asciiTheme="minorHAnsi" w:hAnsiTheme="minorHAnsi" w:cstheme="minorHAnsi"/>
          <w:color w:val="auto"/>
        </w:rPr>
        <w:t xml:space="preserve">. </w:t>
      </w:r>
      <w:r w:rsidR="00182AEB" w:rsidRPr="00D916E1">
        <w:rPr>
          <w:rFonts w:asciiTheme="minorHAnsi" w:hAnsiTheme="minorHAnsi" w:cstheme="minorHAnsi"/>
          <w:color w:val="auto"/>
        </w:rPr>
        <w:t>At present</w:t>
      </w:r>
      <w:r w:rsidR="00D916E1">
        <w:rPr>
          <w:rFonts w:asciiTheme="minorHAnsi" w:hAnsiTheme="minorHAnsi" w:cstheme="minorHAnsi"/>
          <w:color w:val="auto"/>
        </w:rPr>
        <w:t>,</w:t>
      </w:r>
      <w:r w:rsidR="00182AEB" w:rsidRPr="00D916E1">
        <w:rPr>
          <w:rFonts w:asciiTheme="minorHAnsi" w:hAnsiTheme="minorHAnsi" w:cstheme="minorHAnsi"/>
          <w:color w:val="auto"/>
        </w:rPr>
        <w:t xml:space="preserve"> there are no other alternative methods for inducing DIH that fully examine </w:t>
      </w:r>
      <w:r w:rsidR="00D916E1" w:rsidRPr="00D916E1">
        <w:rPr>
          <w:rFonts w:asciiTheme="minorHAnsi" w:hAnsiTheme="minorHAnsi" w:cstheme="minorHAnsi"/>
          <w:color w:val="auto"/>
        </w:rPr>
        <w:t>in vivo</w:t>
      </w:r>
      <w:r w:rsidR="00182AEB" w:rsidRPr="00D916E1">
        <w:rPr>
          <w:rFonts w:asciiTheme="minorHAnsi" w:hAnsiTheme="minorHAnsi" w:cstheme="minorHAnsi"/>
          <w:color w:val="auto"/>
        </w:rPr>
        <w:t xml:space="preserve"> or </w:t>
      </w:r>
      <w:r w:rsidR="00D916E1" w:rsidRPr="00D916E1">
        <w:rPr>
          <w:rFonts w:asciiTheme="minorHAnsi" w:hAnsiTheme="minorHAnsi" w:cstheme="minorHAnsi"/>
          <w:color w:val="auto"/>
        </w:rPr>
        <w:t>in vitro</w:t>
      </w:r>
      <w:r w:rsidR="00182AEB" w:rsidRPr="00D916E1">
        <w:rPr>
          <w:rFonts w:asciiTheme="minorHAnsi" w:hAnsiTheme="minorHAnsi" w:cstheme="minorHAnsi"/>
          <w:color w:val="auto"/>
        </w:rPr>
        <w:t xml:space="preserve"> adaptive or innate immune responses </w:t>
      </w:r>
      <w:r w:rsidR="00D916E1">
        <w:rPr>
          <w:rFonts w:asciiTheme="minorHAnsi" w:hAnsiTheme="minorHAnsi" w:cstheme="minorHAnsi"/>
          <w:color w:val="auto"/>
        </w:rPr>
        <w:t>without</w:t>
      </w:r>
      <w:r w:rsidR="00182AEB" w:rsidRPr="00D916E1">
        <w:rPr>
          <w:rFonts w:asciiTheme="minorHAnsi" w:hAnsiTheme="minorHAnsi" w:cstheme="minorHAnsi"/>
          <w:color w:val="auto"/>
        </w:rPr>
        <w:t xml:space="preserve"> the use of animals.</w:t>
      </w:r>
      <w:r w:rsidR="00D916E1">
        <w:rPr>
          <w:rFonts w:asciiTheme="minorHAnsi" w:hAnsiTheme="minorHAnsi" w:cstheme="minorHAnsi"/>
          <w:color w:val="auto"/>
        </w:rPr>
        <w:t xml:space="preserve"> </w:t>
      </w:r>
      <w:r w:rsidR="00182AEB" w:rsidRPr="00D916E1">
        <w:rPr>
          <w:rFonts w:asciiTheme="minorHAnsi" w:hAnsiTheme="minorHAnsi" w:cstheme="minorHAnsi"/>
          <w:color w:val="auto"/>
        </w:rPr>
        <w:t xml:space="preserve">Moreover, since </w:t>
      </w:r>
      <w:proofErr w:type="spellStart"/>
      <w:r w:rsidR="00182AEB" w:rsidRPr="00D916E1">
        <w:rPr>
          <w:rFonts w:asciiTheme="minorHAnsi" w:hAnsiTheme="minorHAnsi" w:cstheme="minorHAnsi"/>
          <w:color w:val="auto"/>
        </w:rPr>
        <w:t>trifluoroacetylation</w:t>
      </w:r>
      <w:proofErr w:type="spellEnd"/>
      <w:r w:rsidR="00182AEB" w:rsidRPr="00D916E1">
        <w:rPr>
          <w:rFonts w:asciiTheme="minorHAnsi" w:hAnsiTheme="minorHAnsi" w:cstheme="minorHAnsi"/>
          <w:color w:val="auto"/>
        </w:rPr>
        <w:t xml:space="preserve"> of S-100 or the CYP2E1 epitope does not appear to produce an irritating immunogen, and we are inducing DIH by immunization with TFA-altered proteins, these animals will not receive ether, any halogenated anesthetic, barbiturate or alcohol prior to immunization or other procedures, </w:t>
      </w:r>
      <w:r w:rsidR="006B7F06">
        <w:rPr>
          <w:rFonts w:asciiTheme="minorHAnsi" w:hAnsiTheme="minorHAnsi" w:cstheme="minorHAnsi"/>
          <w:color w:val="auto"/>
        </w:rPr>
        <w:t>considering that</w:t>
      </w:r>
      <w:r w:rsidR="00182AEB" w:rsidRPr="00D916E1">
        <w:rPr>
          <w:rFonts w:asciiTheme="minorHAnsi" w:hAnsiTheme="minorHAnsi" w:cstheme="minorHAnsi"/>
          <w:color w:val="auto"/>
        </w:rPr>
        <w:t xml:space="preserve"> these agents may alter the parameters we are studying.</w:t>
      </w:r>
      <w:r w:rsidR="00D916E1">
        <w:rPr>
          <w:rFonts w:asciiTheme="minorHAnsi" w:hAnsiTheme="minorHAnsi" w:cstheme="minorHAnsi"/>
          <w:color w:val="auto"/>
        </w:rPr>
        <w:t xml:space="preserve"> </w:t>
      </w:r>
      <w:r w:rsidR="00182AEB" w:rsidRPr="00D916E1">
        <w:rPr>
          <w:rFonts w:asciiTheme="minorHAnsi" w:hAnsiTheme="minorHAnsi" w:cstheme="minorHAnsi"/>
          <w:color w:val="auto"/>
        </w:rPr>
        <w:t xml:space="preserve">Even so, we have decreased our mouse usage by utilizing computer simulation </w:t>
      </w:r>
      <w:r w:rsidR="006A58F2" w:rsidRPr="00D916E1">
        <w:rPr>
          <w:rFonts w:asciiTheme="minorHAnsi" w:hAnsiTheme="minorHAnsi" w:cstheme="minorHAnsi"/>
          <w:color w:val="auto"/>
        </w:rPr>
        <w:t xml:space="preserve">to confirm the </w:t>
      </w:r>
      <w:r w:rsidR="00182AEB" w:rsidRPr="00D916E1">
        <w:rPr>
          <w:rFonts w:asciiTheme="minorHAnsi" w:hAnsiTheme="minorHAnsi" w:cstheme="minorHAnsi"/>
          <w:color w:val="auto"/>
        </w:rPr>
        <w:t>binding preferences of our discovered</w:t>
      </w:r>
      <w:r w:rsidR="006A58F2" w:rsidRPr="00D916E1">
        <w:rPr>
          <w:rFonts w:asciiTheme="minorHAnsi" w:hAnsiTheme="minorHAnsi" w:cstheme="minorHAnsi"/>
          <w:color w:val="auto"/>
        </w:rPr>
        <w:t xml:space="preserve"> CYP2E1</w:t>
      </w:r>
      <w:r w:rsidR="00182AEB" w:rsidRPr="00D916E1">
        <w:rPr>
          <w:rFonts w:asciiTheme="minorHAnsi" w:hAnsiTheme="minorHAnsi" w:cstheme="minorHAnsi"/>
          <w:color w:val="auto"/>
        </w:rPr>
        <w:t xml:space="preserve"> epitope</w:t>
      </w:r>
      <w:r w:rsidR="00CD65D5" w:rsidRPr="00D916E1">
        <w:rPr>
          <w:rFonts w:asciiTheme="minorHAnsi" w:hAnsiTheme="minorHAnsi" w:cstheme="minorHAnsi"/>
          <w:color w:val="auto"/>
        </w:rPr>
        <w:fldChar w:fldCharType="begin">
          <w:fldData xml:space="preserve">PFJlZm1hbj48Q2l0ZT48QXV0aG9yPk1jQ2FydGh5PC9BdXRob3I+PFllYXI+MjAxODwvWWVhcj48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</w:fldData>
        </w:fldChar>
      </w:r>
      <w:r w:rsidR="00CD65D5" w:rsidRPr="00D916E1">
        <w:rPr>
          <w:rFonts w:asciiTheme="minorHAnsi" w:hAnsiTheme="minorHAnsi" w:cstheme="minorHAnsi"/>
          <w:color w:val="auto"/>
        </w:rPr>
        <w:instrText xml:space="preserve"> ADDIN REFMGR.CITE </w:instrText>
      </w:r>
      <w:r w:rsidR="00CD65D5" w:rsidRPr="00D916E1">
        <w:rPr>
          <w:rFonts w:asciiTheme="minorHAnsi" w:hAnsiTheme="minorHAnsi" w:cstheme="minorHAnsi"/>
          <w:color w:val="auto"/>
        </w:rPr>
        <w:fldChar w:fldCharType="begin">
          <w:fldData xml:space="preserve">PFJlZm1hbj48Q2l0ZT48QXV0aG9yPk1jQ2FydGh5PC9BdXRob3I+PFllYXI+MjAxODwvWWVhcj48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</w:fldData>
        </w:fldChar>
      </w:r>
      <w:r w:rsidR="00CD65D5" w:rsidRPr="00D916E1">
        <w:rPr>
          <w:rFonts w:asciiTheme="minorHAnsi" w:hAnsiTheme="minorHAnsi" w:cstheme="minorHAnsi"/>
          <w:color w:val="auto"/>
        </w:rPr>
        <w:instrText xml:space="preserve"> ADDIN EN.CITE.DATA </w:instrText>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end"/>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9</w:t>
      </w:r>
      <w:r w:rsidR="00CD65D5" w:rsidRPr="00D916E1">
        <w:rPr>
          <w:rFonts w:asciiTheme="minorHAnsi" w:hAnsiTheme="minorHAnsi" w:cstheme="minorHAnsi"/>
          <w:color w:val="auto"/>
        </w:rPr>
        <w:fldChar w:fldCharType="end"/>
      </w:r>
      <w:r w:rsidR="00182AEB" w:rsidRPr="00D916E1">
        <w:rPr>
          <w:rFonts w:asciiTheme="minorHAnsi" w:hAnsiTheme="minorHAnsi" w:cstheme="minorHAnsi"/>
          <w:color w:val="auto"/>
        </w:rPr>
        <w:t xml:space="preserve"> and have mirrored human DIH implicating female sex by demonstrating that female BALB/c mice</w:t>
      </w:r>
      <w:r w:rsidR="00D916E1">
        <w:rPr>
          <w:rFonts w:asciiTheme="minorHAnsi" w:hAnsiTheme="minorHAnsi" w:cstheme="minorHAnsi"/>
          <w:color w:val="auto"/>
        </w:rPr>
        <w:t xml:space="preserve"> </w:t>
      </w:r>
      <w:r w:rsidR="00182AEB" w:rsidRPr="00D916E1">
        <w:rPr>
          <w:rFonts w:asciiTheme="minorHAnsi" w:hAnsiTheme="minorHAnsi" w:cstheme="minorHAnsi"/>
          <w:color w:val="auto"/>
        </w:rPr>
        <w:t xml:space="preserve">develop a more severe </w:t>
      </w:r>
      <w:r w:rsidR="006A58F2" w:rsidRPr="00D916E1">
        <w:rPr>
          <w:rFonts w:asciiTheme="minorHAnsi" w:hAnsiTheme="minorHAnsi" w:cstheme="minorHAnsi"/>
          <w:color w:val="auto"/>
        </w:rPr>
        <w:t>DIH</w:t>
      </w:r>
      <w:r w:rsidR="00CD65D5" w:rsidRPr="00D916E1">
        <w:rPr>
          <w:rFonts w:asciiTheme="minorHAnsi" w:hAnsiTheme="minorHAnsi" w:cstheme="minorHAnsi"/>
          <w:color w:val="auto"/>
        </w:rPr>
        <w:fldChar w:fldCharType="begin"/>
      </w:r>
      <w:r w:rsidR="00CD65D5" w:rsidRPr="00D916E1">
        <w:rPr>
          <w:rFonts w:asciiTheme="minorHAnsi" w:hAnsiTheme="minorHAnsi" w:cstheme="minorHAnsi"/>
          <w:color w:val="auto"/>
        </w:rPr>
        <w:instrText xml:space="preserve"> ADDIN REFMGR.CITE &lt;Refman&gt;&lt;Cite&gt;&lt;Author&gt;Cho&lt;/Author&gt;&lt;Year&gt;2013&lt;/Year&gt;&lt;RecNum&gt;6&lt;/RecNum&gt;&lt;IDText&gt;Sex bias in experimental immune-mediated, drug-induced liver injury in BALB/c mice: suggested roles for Tregs, estrogen, and IL-6&lt;/IDText&gt;&lt;MDL Ref_Type="Journal"&gt;&lt;Ref_Type&gt;Journal&lt;/Ref_Type&gt;&lt;Ref_ID&gt;6&lt;/Ref_ID&gt;&lt;Title_Primary&gt;Sex bias in experimental immune-mediated, drug-induced liver injury in BALB/c mice: suggested roles for Tregs, estrogen, and IL-6&lt;/Title_Primary&gt;&lt;Authors_Primary&gt;Cho,J.&lt;/Authors_Primary&gt;&lt;Authors_Primary&gt;Kim,L.&lt;/Authors_Primary&gt;&lt;Authors_Primary&gt;Li,Z.&lt;/Authors_Primary&gt;&lt;Authors_Primary&gt;Rose,N.R.&lt;/Authors_Primary&gt;&lt;Authors_Primary&gt;Talor,M.V.&lt;/Authors_Primary&gt;&lt;Authors_Primary&gt;Njoku,D.B.&lt;/Authors_Primary&gt;&lt;Date_Primary&gt;2013&lt;/Date_Primary&gt;&lt;Keywords&gt;Animals&lt;/Keywords&gt;&lt;Keywords&gt;Antibodies&lt;/Keywords&gt;&lt;Keywords&gt;Castration&lt;/Keywords&gt;&lt;Keywords&gt;Chemical and Drug Induced Liver Injury&lt;/Keywords&gt;&lt;Keywords&gt;Estradiol&lt;/Keywords&gt;&lt;Keywords&gt;Estrogens&lt;/Keywords&gt;&lt;Keywords&gt;Female&lt;/Keywords&gt;&lt;Keywords&gt;Immunization&lt;/Keywords&gt;&lt;Keywords&gt;immunology&lt;/Keywords&gt;&lt;Keywords&gt;Interleukin-17&lt;/Keywords&gt;&lt;Keywords&gt;Interleukin-6&lt;/Keywords&gt;&lt;Keywords&gt;Liver&lt;/Keywords&gt;&lt;Keywords&gt;Male&lt;/Keywords&gt;&lt;Keywords&gt;metabolism&lt;/Keywords&gt;&lt;Keywords&gt;Mice&lt;/Keywords&gt;&lt;Keywords&gt;Mice,Inbred BALB C&lt;/Keywords&gt;&lt;Keywords&gt;physiopathology&lt;/Keywords&gt;&lt;Keywords&gt;Proteins&lt;/Keywords&gt;&lt;Keywords&gt;Sex Characteristics&lt;/Keywords&gt;&lt;Keywords&gt;Spleen&lt;/Keywords&gt;&lt;Keywords&gt;surgery&lt;/Keywords&gt;&lt;Keywords&gt;T-Lymphocytes,Regulatory&lt;/Keywords&gt;&lt;Reprint&gt;Not in File&lt;/Reprint&gt;&lt;Start_Page&gt;e61186&lt;/Start_Page&gt;&lt;Periodical&gt;PLoS.One.&lt;/Periodical&gt;&lt;Volume&gt;8&lt;/Volume&gt;&lt;Issue&gt;4&lt;/Issue&gt;&lt;User_Def_5&gt;PMC3618451&lt;/User_Def_5&gt;&lt;Misc_3&gt;10.1371/journal.pone.0061186 [doi];PONE-D-12-28924 [pii]&lt;/Misc_3&gt;&lt;Address&gt;Department of Anesthesiology and Critical Care Medicine, Johns Hopkins University, Baltimore, MD, USA&lt;/Address&gt;&lt;Web_URL&gt;PM:23577207&lt;/Web_URL&gt;&lt;ZZ_JournalStdAbbrev&gt;&lt;f name="System"&gt;PLoS.One.&lt;/f&gt;&lt;/ZZ_JournalStdAbbrev&gt;&lt;ZZ_WorkformID&gt;1&lt;/ZZ_WorkformID&gt;&lt;/MDL&gt;&lt;/Cite&gt;&lt;/Refman&gt;</w:instrText>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10</w:t>
      </w:r>
      <w:r w:rsidR="00CD65D5" w:rsidRPr="00D916E1">
        <w:rPr>
          <w:rFonts w:asciiTheme="minorHAnsi" w:hAnsiTheme="minorHAnsi" w:cstheme="minorHAnsi"/>
          <w:color w:val="auto"/>
        </w:rPr>
        <w:fldChar w:fldCharType="end"/>
      </w:r>
      <w:r w:rsidR="00182AEB" w:rsidRPr="00D916E1">
        <w:rPr>
          <w:rFonts w:asciiTheme="minorHAnsi" w:hAnsiTheme="minorHAnsi" w:cstheme="minorHAnsi"/>
          <w:color w:val="auto"/>
        </w:rPr>
        <w:t>.</w:t>
      </w:r>
    </w:p>
    <w:p w14:paraId="272759E9" w14:textId="77777777" w:rsidR="00835E7F" w:rsidRPr="00D916E1" w:rsidRDefault="00835E7F" w:rsidP="009B7A82">
      <w:pPr>
        <w:rPr>
          <w:rFonts w:asciiTheme="minorHAnsi" w:hAnsiTheme="minorHAnsi" w:cstheme="minorHAnsi"/>
          <w:color w:val="auto"/>
        </w:rPr>
      </w:pPr>
    </w:p>
    <w:p w14:paraId="10A7987B" w14:textId="1E26BEDE" w:rsidR="00835E7F" w:rsidRPr="00D916E1" w:rsidRDefault="00E45152" w:rsidP="009B7A82">
      <w:pPr>
        <w:rPr>
          <w:rFonts w:asciiTheme="minorHAnsi" w:hAnsiTheme="minorHAnsi" w:cstheme="minorHAnsi"/>
          <w:color w:val="auto"/>
        </w:rPr>
      </w:pPr>
      <w:r w:rsidRPr="00D916E1">
        <w:rPr>
          <w:rFonts w:asciiTheme="minorHAnsi" w:hAnsiTheme="minorHAnsi" w:cstheme="minorHAnsi"/>
          <w:color w:val="auto"/>
        </w:rPr>
        <w:t>In spite of diverse presentation</w:t>
      </w:r>
      <w:r w:rsidR="009D1F30" w:rsidRPr="00D916E1">
        <w:rPr>
          <w:rFonts w:asciiTheme="minorHAnsi" w:hAnsiTheme="minorHAnsi" w:cstheme="minorHAnsi"/>
          <w:color w:val="auto"/>
        </w:rPr>
        <w:t>s</w:t>
      </w:r>
      <w:r w:rsidRPr="00D916E1">
        <w:rPr>
          <w:rFonts w:asciiTheme="minorHAnsi" w:hAnsiTheme="minorHAnsi" w:cstheme="minorHAnsi"/>
          <w:color w:val="auto"/>
        </w:rPr>
        <w:t xml:space="preserve"> of DIH </w:t>
      </w:r>
      <w:r w:rsidR="00C752C8" w:rsidRPr="00D916E1">
        <w:rPr>
          <w:rFonts w:asciiTheme="minorHAnsi" w:hAnsiTheme="minorHAnsi" w:cstheme="minorHAnsi"/>
          <w:color w:val="auto"/>
        </w:rPr>
        <w:t xml:space="preserve">in patients </w:t>
      </w:r>
      <w:r w:rsidRPr="00D916E1">
        <w:rPr>
          <w:rFonts w:asciiTheme="minorHAnsi" w:hAnsiTheme="minorHAnsi" w:cstheme="minorHAnsi"/>
          <w:color w:val="auto"/>
        </w:rPr>
        <w:t xml:space="preserve">and challenges in </w:t>
      </w:r>
      <w:r w:rsidR="00C752C8" w:rsidRPr="00D916E1">
        <w:rPr>
          <w:rFonts w:asciiTheme="minorHAnsi" w:hAnsiTheme="minorHAnsi" w:cstheme="minorHAnsi"/>
          <w:color w:val="auto"/>
        </w:rPr>
        <w:t xml:space="preserve">the </w:t>
      </w:r>
      <w:r w:rsidRPr="00D916E1">
        <w:rPr>
          <w:rFonts w:asciiTheme="minorHAnsi" w:hAnsiTheme="minorHAnsi" w:cstheme="minorHAnsi"/>
          <w:color w:val="auto"/>
        </w:rPr>
        <w:t xml:space="preserve">study </w:t>
      </w:r>
      <w:r w:rsidR="00C752C8" w:rsidRPr="00D916E1">
        <w:rPr>
          <w:rFonts w:asciiTheme="minorHAnsi" w:hAnsiTheme="minorHAnsi" w:cstheme="minorHAnsi"/>
          <w:color w:val="auto"/>
        </w:rPr>
        <w:t xml:space="preserve">of </w:t>
      </w:r>
      <w:r w:rsidRPr="00D916E1">
        <w:rPr>
          <w:rFonts w:asciiTheme="minorHAnsi" w:hAnsiTheme="minorHAnsi" w:cstheme="minorHAnsi"/>
          <w:color w:val="auto"/>
        </w:rPr>
        <w:t>clinical disease, post-translational modification of native proteins by reactive drug metabolites is a</w:t>
      </w:r>
      <w:r w:rsidR="00F53015" w:rsidRPr="00D916E1">
        <w:rPr>
          <w:rFonts w:asciiTheme="minorHAnsi" w:hAnsiTheme="minorHAnsi" w:cstheme="minorHAnsi"/>
          <w:color w:val="auto"/>
        </w:rPr>
        <w:t>n accepted</w:t>
      </w:r>
      <w:r w:rsidRPr="00D916E1">
        <w:rPr>
          <w:rFonts w:asciiTheme="minorHAnsi" w:hAnsiTheme="minorHAnsi" w:cstheme="minorHAnsi"/>
          <w:color w:val="auto"/>
        </w:rPr>
        <w:t xml:space="preserve"> key mechanism in the pathogenesis DIH </w:t>
      </w:r>
      <w:r w:rsidR="00F53015" w:rsidRPr="00D916E1">
        <w:rPr>
          <w:rFonts w:asciiTheme="minorHAnsi" w:hAnsiTheme="minorHAnsi" w:cstheme="minorHAnsi"/>
          <w:color w:val="auto"/>
        </w:rPr>
        <w:t xml:space="preserve">that follows </w:t>
      </w:r>
      <w:r w:rsidRPr="00D916E1">
        <w:rPr>
          <w:rFonts w:asciiTheme="minorHAnsi" w:hAnsiTheme="minorHAnsi" w:cstheme="minorHAnsi"/>
          <w:color w:val="auto"/>
        </w:rPr>
        <w:t>halogenated anesthetics</w:t>
      </w:r>
      <w:r w:rsidR="00CD65D5" w:rsidRPr="00D916E1">
        <w:rPr>
          <w:rFonts w:asciiTheme="minorHAnsi" w:hAnsiTheme="minorHAnsi" w:cstheme="minorHAnsi"/>
          <w:color w:val="auto"/>
        </w:rPr>
        <w:fldChar w:fldCharType="begin"/>
      </w:r>
      <w:r w:rsidR="00CD65D5" w:rsidRPr="00D916E1">
        <w:rPr>
          <w:rFonts w:asciiTheme="minorHAnsi" w:hAnsiTheme="minorHAnsi" w:cstheme="minorHAnsi"/>
          <w:color w:val="auto"/>
        </w:rPr>
        <w:instrText xml:space="preserve"> ADDIN REFMGR.CITE &lt;Refman&gt;&lt;Cite&gt;&lt;Author&gt;Satoh&lt;/Author&gt;&lt;Year&gt;1986&lt;/Year&gt;&lt;RecNum&gt;17&lt;/RecNum&gt;&lt;MDL Ref_Type="Journal"&gt;&lt;Ref_Type&gt;Journal&lt;/Ref_Type&gt;&lt;Ref_ID&gt;17&lt;/Ref_ID&gt;&lt;Title_Primary&gt;Investigation of the immunological basis of halothane-induced hepatotoxicity&lt;/Title_Primary&gt;&lt;Authors_Primary&gt;Satoh,H.&lt;/Authors_Primary&gt;&lt;Authors_Primary&gt;Gillette,J.R.&lt;/Authors_Primary&gt;&lt;Authors_Primary&gt;Takemura,T.&lt;/Authors_Primary&gt;&lt;Authors_Primary&gt;Ferrans,V.J.&lt;/Authors_Primary&gt;&lt;Authors_Primary&gt;Jelenich,S.E.&lt;/Authors_Primary&gt;&lt;Authors_Primary&gt;Kenna,J.G.&lt;/Authors_Primary&gt;&lt;Authors_Primary&gt;Neuberger,J.&lt;/Authors_Primary&gt;&lt;Authors_Primary&gt;Pohl,L.R.&lt;/Authors_Primary&gt;&lt;Date_Primary&gt;1986&lt;/Date_Primary&gt;&lt;Keywords&gt;Animals&lt;/Keywords&gt;&lt;Keywords&gt;Antigen-Antibody Complex&lt;/Keywords&gt;&lt;Keywords&gt;Cell Membrane&lt;/Keywords&gt;&lt;Keywords&gt;Chemical and Drug Induced Liver Injury&lt;/Keywords&gt;&lt;Keywords&gt;Cimetidine&lt;/Keywords&gt;&lt;Keywords&gt;Cytochrome P-450 Enzyme System&lt;/Keywords&gt;&lt;Keywords&gt;Cytosol&lt;/Keywords&gt;&lt;Keywords&gt;drug effects&lt;/Keywords&gt;&lt;Keywords&gt;Halothane&lt;/Keywords&gt;&lt;Keywords&gt;Hepatitis&lt;/Keywords&gt;&lt;Keywords&gt;Humans&lt;/Keywords&gt;&lt;Keywords&gt;Immunoenzyme Techniques&lt;/Keywords&gt;&lt;Keywords&gt;Liver&lt;/Keywords&gt;&lt;Keywords&gt;Male&lt;/Keywords&gt;&lt;Keywords&gt;metabolism&lt;/Keywords&gt;&lt;Keywords&gt;Microscopy,Electron&lt;/Keywords&gt;&lt;Keywords&gt;Microsomes,Liver&lt;/Keywords&gt;&lt;Keywords&gt;pathology&lt;/Keywords&gt;&lt;Keywords&gt;pharmacology&lt;/Keywords&gt;&lt;Keywords&gt;Rats&lt;/Keywords&gt;&lt;Keywords&gt;Rats,Inbred Strains&lt;/Keywords&gt;&lt;Keywords&gt;toxicity&lt;/Keywords&gt;&lt;Keywords&gt;ultrastructure&lt;/Keywords&gt;&lt;Reprint&gt;Not in File&lt;/Reprint&gt;&lt;Start_Page&gt;657&lt;/Start_Page&gt;&lt;End_Page&gt;673&lt;/End_Page&gt;&lt;Periodical&gt;Adv.Exp.Med.Biol.&lt;/Periodical&gt;&lt;Volume&gt;197&lt;/Volume&gt;&lt;Web_URL&gt;PM:3532710&lt;/Web_URL&gt;&lt;ZZ_JournalStdAbbrev&gt;&lt;f name="System"&gt;Adv.Exp.Med.Biol.&lt;/f&gt;&lt;/ZZ_JournalStdAbbrev&gt;&lt;ZZ_WorkformID&gt;1&lt;/ZZ_WorkformID&gt;&lt;/MDL&gt;&lt;/Cite&gt;&lt;/Refman&gt;</w:instrText>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11</w:t>
      </w:r>
      <w:r w:rsidR="00CD65D5" w:rsidRPr="00D916E1">
        <w:rPr>
          <w:rFonts w:asciiTheme="minorHAnsi" w:hAnsiTheme="minorHAnsi" w:cstheme="minorHAnsi"/>
          <w:color w:val="auto"/>
        </w:rPr>
        <w:fldChar w:fldCharType="end"/>
      </w:r>
      <w:r w:rsidRPr="00D916E1">
        <w:rPr>
          <w:rFonts w:asciiTheme="minorHAnsi" w:hAnsiTheme="minorHAnsi" w:cstheme="minorHAnsi"/>
          <w:color w:val="auto"/>
        </w:rPr>
        <w:t>.</w:t>
      </w:r>
      <w:r w:rsidR="00D916E1">
        <w:rPr>
          <w:rFonts w:asciiTheme="minorHAnsi" w:hAnsiTheme="minorHAnsi" w:cstheme="minorHAnsi"/>
          <w:color w:val="auto"/>
        </w:rPr>
        <w:t xml:space="preserve"> </w:t>
      </w:r>
      <w:r w:rsidR="00C752C8" w:rsidRPr="00D916E1">
        <w:rPr>
          <w:rFonts w:asciiTheme="minorHAnsi" w:hAnsiTheme="minorHAnsi" w:cstheme="minorHAnsi"/>
          <w:color w:val="auto"/>
        </w:rPr>
        <w:t>Investigators also accept</w:t>
      </w:r>
      <w:r w:rsidRPr="00D916E1">
        <w:rPr>
          <w:rFonts w:asciiTheme="minorHAnsi" w:hAnsiTheme="minorHAnsi" w:cstheme="minorHAnsi"/>
          <w:color w:val="auto"/>
        </w:rPr>
        <w:t xml:space="preserve"> that </w:t>
      </w:r>
      <w:r w:rsidR="00C752C8" w:rsidRPr="00D916E1">
        <w:rPr>
          <w:rFonts w:asciiTheme="minorHAnsi" w:hAnsiTheme="minorHAnsi" w:cstheme="minorHAnsi"/>
          <w:color w:val="auto"/>
        </w:rPr>
        <w:t>CYP2E1</w:t>
      </w:r>
      <w:r w:rsidRPr="00D916E1">
        <w:rPr>
          <w:rFonts w:asciiTheme="minorHAnsi" w:hAnsiTheme="minorHAnsi" w:cstheme="minorHAnsi"/>
          <w:color w:val="auto"/>
        </w:rPr>
        <w:t xml:space="preserve"> is a ma</w:t>
      </w:r>
      <w:r w:rsidR="00C752C8" w:rsidRPr="00D916E1">
        <w:rPr>
          <w:rFonts w:asciiTheme="minorHAnsi" w:hAnsiTheme="minorHAnsi" w:cstheme="minorHAnsi"/>
          <w:color w:val="auto"/>
        </w:rPr>
        <w:t>jor autoantigen in this process</w:t>
      </w:r>
      <w:r w:rsidR="00CD65D5" w:rsidRPr="00D916E1">
        <w:rPr>
          <w:rFonts w:asciiTheme="minorHAnsi" w:hAnsiTheme="minorHAnsi" w:cstheme="minorHAnsi"/>
          <w:color w:val="auto"/>
        </w:rPr>
        <w:fldChar w:fldCharType="begin"/>
      </w:r>
      <w:r w:rsidR="00CD65D5" w:rsidRPr="00D916E1">
        <w:rPr>
          <w:rFonts w:asciiTheme="minorHAnsi" w:hAnsiTheme="minorHAnsi" w:cstheme="minorHAnsi"/>
          <w:color w:val="auto"/>
        </w:rPr>
        <w:instrText xml:space="preserve"> ADDIN REFMGR.CITE &lt;Refman&gt;&lt;Cite&gt;&lt;Author&gt;Eliasson&lt;/Author&gt;&lt;Year&gt;1996&lt;/Year&gt;&lt;RecNum&gt;9&lt;/RecNum&gt;&lt;IDText&gt;Cytochrome P450 2E1 is a cell surface autoantigen in halothane hepatitis&lt;/IDText&gt;&lt;MDL Ref_Type="Journal"&gt;&lt;Ref_Type&gt;Journal&lt;/Ref_Type&gt;&lt;Ref_ID&gt;9&lt;/Ref_ID&gt;&lt;Title_Primary&gt;Cytochrome P450 2E1 is a cell surface autoantigen in halothane hepatitis&lt;/Title_Primary&gt;&lt;Authors_Primary&gt;Eliasson,E.&lt;/Authors_Primary&gt;&lt;Authors_Primary&gt;Kenna,J.G.&lt;/Authors_Primary&gt;&lt;Date_Primary&gt;1996/9&lt;/Date_Primary&gt;&lt;Keywords&gt;adverse effects&lt;/Keywords&gt;&lt;Keywords&gt;Animals&lt;/Keywords&gt;&lt;Keywords&gt;Antibodies&lt;/Keywords&gt;&lt;Keywords&gt;Antibody Formation&lt;/Keywords&gt;&lt;Keywords&gt;Autoantibodies&lt;/Keywords&gt;&lt;Keywords&gt;Autoantigens&lt;/Keywords&gt;&lt;Keywords&gt;biosynthesis&lt;/Keywords&gt;&lt;Keywords&gt;blood&lt;/Keywords&gt;&lt;Keywords&gt;Cell Line&lt;/Keywords&gt;&lt;Keywords&gt;Cell Membrane&lt;/Keywords&gt;&lt;Keywords&gt;Chemical and Drug Induced Liver Injury&lt;/Keywords&gt;&lt;Keywords&gt;Cricetinae&lt;/Keywords&gt;&lt;Keywords&gt;Cytochrome P-450 CYP2E1&lt;/Keywords&gt;&lt;Keywords&gt;drug effects&lt;/Keywords&gt;&lt;Keywords&gt;Enzyme-Linked Immunosorbent Assay&lt;/Keywords&gt;&lt;Keywords&gt;enzymology&lt;/Keywords&gt;&lt;Keywords&gt;Halothane&lt;/Keywords&gt;&lt;Keywords&gt;Humans&lt;/Keywords&gt;&lt;Keywords&gt;immunology&lt;/Keywords&gt;&lt;Keywords&gt;isolation &amp;amp; purification&lt;/Keywords&gt;&lt;Keywords&gt;Liver&lt;/Keywords&gt;&lt;Keywords&gt;Liver Neoplasms,Experimental&lt;/Keywords&gt;&lt;Keywords&gt;Male&lt;/Keywords&gt;&lt;Keywords&gt;Microsomes,Liver&lt;/Keywords&gt;&lt;Keywords&gt;pathology&lt;/Keywords&gt;&lt;Keywords&gt;Proteins&lt;/Keywords&gt;&lt;Keywords&gt;Rats&lt;/Keywords&gt;&lt;Keywords&gt;Rats,Sprague-Dawley&lt;/Keywords&gt;&lt;Keywords&gt;Recombinant Proteins&lt;/Keywords&gt;&lt;Keywords&gt;Transfection&lt;/Keywords&gt;&lt;Reprint&gt;Not in File&lt;/Reprint&gt;&lt;Start_Page&gt;573&lt;/Start_Page&gt;&lt;End_Page&gt;582&lt;/End_Page&gt;&lt;Periodical&gt;Mol.Pharmacol.&lt;/Periodical&gt;&lt;Volume&gt;50&lt;/Volume&gt;&lt;Issue&gt;3&lt;/Issue&gt;&lt;Address&gt;Department of Pharmacology and Toxicology, Imperial College School of Medicine at St. Mary&amp;apos;s, London, UK. erieli@ki.se&lt;/Address&gt;&lt;Web_URL&gt;PM:8794896&lt;/Web_URL&gt;&lt;ZZ_JournalStdAbbrev&gt;&lt;f name="System"&gt;Mol.Pharmacol.&lt;/f&gt;&lt;/ZZ_JournalStdAbbrev&gt;&lt;ZZ_WorkformID&gt;1&lt;/ZZ_WorkformID&gt;&lt;/MDL&gt;&lt;/Cite&gt;&lt;/Refman&gt;</w:instrText>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12</w:t>
      </w:r>
      <w:r w:rsidR="00CD65D5" w:rsidRPr="00D916E1">
        <w:rPr>
          <w:rFonts w:asciiTheme="minorHAnsi" w:hAnsiTheme="minorHAnsi" w:cstheme="minorHAnsi"/>
          <w:color w:val="auto"/>
        </w:rPr>
        <w:fldChar w:fldCharType="end"/>
      </w:r>
      <w:r w:rsidR="00E263B7" w:rsidRPr="006B7F06">
        <w:rPr>
          <w:rFonts w:asciiTheme="minorHAnsi" w:hAnsiTheme="minorHAnsi" w:cstheme="minorHAnsi"/>
          <w:color w:val="auto"/>
          <w:vertAlign w:val="superscript"/>
        </w:rPr>
        <w:t>,</w:t>
      </w:r>
      <w:r w:rsidR="00CD65D5" w:rsidRPr="00D916E1">
        <w:rPr>
          <w:rFonts w:asciiTheme="minorHAnsi" w:hAnsiTheme="minorHAnsi" w:cstheme="minorHAnsi"/>
          <w:color w:val="auto"/>
        </w:rPr>
        <w:fldChar w:fldCharType="begin"/>
      </w:r>
      <w:r w:rsidR="00CD65D5" w:rsidRPr="00D916E1">
        <w:rPr>
          <w:rFonts w:asciiTheme="minorHAnsi" w:hAnsiTheme="minorHAnsi" w:cstheme="minorHAnsi"/>
          <w:color w:val="auto"/>
        </w:rPr>
        <w:instrText xml:space="preserve"> ADDIN REFMGR.CITE &lt;Refman&gt;&lt;Cite&gt;&lt;Author&gt;Bourdi&lt;/Author&gt;&lt;Year&gt;1996&lt;/Year&gt;&lt;RecNum&gt;3&lt;/RecNum&gt;&lt;MDL Ref_Type="Journal"&gt;&lt;Ref_Type&gt;Journal&lt;/Ref_Type&gt;&lt;Ref_ID&gt;3&lt;/Ref_ID&gt;&lt;Title_Primary&gt;Human cytochrome P450 2E1 is a major autoantigen associated with halothane hepatitis&lt;/Title_Primary&gt;&lt;Authors_Primary&gt;Bourdi,M.&lt;/Authors_Primary&gt;&lt;Authors_Primary&gt;Chen,W.&lt;/Authors_Primary&gt;&lt;Authors_Primary&gt;Peter,R.M.&lt;/Authors_Primary&gt;&lt;Authors_Primary&gt;Martin,J.L.&lt;/Authors_Primary&gt;&lt;Authors_Primary&gt;Buters,J.T.&lt;/Authors_Primary&gt;&lt;Authors_Primary&gt;Nelson,S.D.&lt;/Authors_Primary&gt;&lt;Authors_Primary&gt;Pohl,L.R.&lt;/Authors_Primary&gt;&lt;Date_Primary&gt;1996/10&lt;/Date_Primary&gt;&lt;Keywords&gt;Acetylation&lt;/Keywords&gt;&lt;Keywords&gt;Autoantibodies&lt;/Keywords&gt;&lt;Keywords&gt;Autoantigens&lt;/Keywords&gt;&lt;Keywords&gt;blood&lt;/Keywords&gt;&lt;Keywords&gt;Chemical and Drug Induced Liver Injury&lt;/Keywords&gt;&lt;Keywords&gt;Cytochrome P-450 CYP2E1&lt;/Keywords&gt;&lt;Keywords&gt;Fluorine&lt;/Keywords&gt;&lt;Keywords&gt;Halothane&lt;/Keywords&gt;&lt;Keywords&gt;Humans&lt;/Keywords&gt;&lt;Keywords&gt;immunology&lt;/Keywords&gt;&lt;Keywords&gt;metabolism&lt;/Keywords&gt;&lt;Keywords&gt;toxicity&lt;/Keywords&gt;&lt;Reprint&gt;Not in File&lt;/Reprint&gt;&lt;Start_Page&gt;1159&lt;/Start_Page&gt;&lt;End_Page&gt;1166&lt;/End_Page&gt;&lt;Periodical&gt;Chem.Res.Toxicol.&lt;/Periodical&gt;&lt;Volume&gt;9&lt;/Volume&gt;&lt;Issue&gt;7&lt;/Issue&gt;&lt;Misc_3&gt;10.1021/tx960083q [doi];tx960083q [pii]&lt;/Misc_3&gt;&lt;Address&gt;Molecular and Cellular Toxicology Section, National Heart, Lung, and Blood Institute, National Institutes of Health, Bethesda, Maryland 20892, USA&lt;/Address&gt;&lt;Web_URL&gt;PM:8902272&lt;/Web_URL&gt;&lt;ZZ_JournalStdAbbrev&gt;&lt;f name="System"&gt;Chem.Res.Toxicol.&lt;/f&gt;&lt;/ZZ_JournalStdAbbrev&gt;&lt;ZZ_WorkformID&gt;1&lt;/ZZ_WorkformID&gt;&lt;/MDL&gt;&lt;/Cite&gt;&lt;/Refman&gt;</w:instrText>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13</w:t>
      </w:r>
      <w:r w:rsidR="00CD65D5" w:rsidRPr="00D916E1">
        <w:rPr>
          <w:rFonts w:asciiTheme="minorHAnsi" w:hAnsiTheme="minorHAnsi" w:cstheme="minorHAnsi"/>
          <w:color w:val="auto"/>
        </w:rPr>
        <w:fldChar w:fldCharType="end"/>
      </w:r>
      <w:r w:rsidRPr="00D916E1">
        <w:rPr>
          <w:rFonts w:asciiTheme="minorHAnsi" w:hAnsiTheme="minorHAnsi" w:cstheme="minorHAnsi"/>
          <w:color w:val="auto"/>
        </w:rPr>
        <w:t>.</w:t>
      </w:r>
      <w:r w:rsidR="00D916E1">
        <w:rPr>
          <w:rFonts w:asciiTheme="minorHAnsi" w:hAnsiTheme="minorHAnsi" w:cstheme="minorHAnsi"/>
          <w:color w:val="auto"/>
        </w:rPr>
        <w:t xml:space="preserve"> </w:t>
      </w:r>
      <w:r w:rsidR="00C752C8" w:rsidRPr="00D916E1">
        <w:rPr>
          <w:rFonts w:asciiTheme="minorHAnsi" w:hAnsiTheme="minorHAnsi" w:cstheme="minorHAnsi"/>
          <w:color w:val="auto"/>
        </w:rPr>
        <w:t>The role of i</w:t>
      </w:r>
      <w:r w:rsidRPr="00D916E1">
        <w:rPr>
          <w:rFonts w:asciiTheme="minorHAnsi" w:hAnsiTheme="minorHAnsi" w:cstheme="minorHAnsi"/>
          <w:color w:val="auto"/>
        </w:rPr>
        <w:t xml:space="preserve">nterleukin (IL)-4–upregulated CD4+T cells that recognize a post-translationally modified CYP2E1 and other liver proteins </w:t>
      </w:r>
      <w:r w:rsidR="00C752C8" w:rsidRPr="00D916E1">
        <w:rPr>
          <w:rFonts w:asciiTheme="minorHAnsi" w:hAnsiTheme="minorHAnsi" w:cstheme="minorHAnsi"/>
          <w:color w:val="auto"/>
        </w:rPr>
        <w:t xml:space="preserve">is an accepted initiator of </w:t>
      </w:r>
      <w:r w:rsidRPr="00D916E1">
        <w:rPr>
          <w:rFonts w:asciiTheme="minorHAnsi" w:hAnsiTheme="minorHAnsi" w:cstheme="minorHAnsi"/>
          <w:color w:val="auto"/>
        </w:rPr>
        <w:t>anesthetic DIH by attracting neutrophils, eosinophils and mast cells into the liver</w:t>
      </w:r>
      <w:r w:rsidR="00E263B7" w:rsidRPr="00D916E1">
        <w:rPr>
          <w:rFonts w:asciiTheme="minorHAnsi" w:hAnsiTheme="minorHAnsi" w:cstheme="minorHAnsi"/>
          <w:color w:val="auto"/>
        </w:rPr>
        <w:t xml:space="preserve"> </w:t>
      </w:r>
      <w:r w:rsidR="00CD65D5" w:rsidRPr="00D916E1">
        <w:rPr>
          <w:rFonts w:asciiTheme="minorHAnsi" w:hAnsiTheme="minorHAnsi" w:cstheme="minorHAnsi"/>
          <w:color w:val="auto"/>
        </w:rPr>
        <w:fldChar w:fldCharType="begin">
          <w:fldData xml:space="preserve">PFJlZm1hbj48Q2l0ZT48QXV0aG9yPk5qb2t1PC9BdXRob3I+PFllYXI+MjAwOTwvWWVhcj48UmVj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=
</w:fldData>
        </w:fldChar>
      </w:r>
      <w:r w:rsidR="00CD65D5" w:rsidRPr="00D916E1">
        <w:rPr>
          <w:rFonts w:asciiTheme="minorHAnsi" w:hAnsiTheme="minorHAnsi" w:cstheme="minorHAnsi"/>
          <w:color w:val="auto"/>
        </w:rPr>
        <w:instrText xml:space="preserve"> ADDIN REFMGR.CITE </w:instrText>
      </w:r>
      <w:r w:rsidR="00CD65D5" w:rsidRPr="00D916E1">
        <w:rPr>
          <w:rFonts w:asciiTheme="minorHAnsi" w:hAnsiTheme="minorHAnsi" w:cstheme="minorHAnsi"/>
          <w:color w:val="auto"/>
        </w:rPr>
        <w:fldChar w:fldCharType="begin">
          <w:fldData xml:space="preserve">PFJlZm1hbj48Q2l0ZT48QXV0aG9yPk5qb2t1PC9BdXRob3I+PFllYXI+MjAwOTwvWWVhcj48UmVj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=
</w:fldData>
        </w:fldChar>
      </w:r>
      <w:r w:rsidR="00CD65D5" w:rsidRPr="00D916E1">
        <w:rPr>
          <w:rFonts w:asciiTheme="minorHAnsi" w:hAnsiTheme="minorHAnsi" w:cstheme="minorHAnsi"/>
          <w:color w:val="auto"/>
        </w:rPr>
        <w:instrText xml:space="preserve"> ADDIN EN.CITE.DATA </w:instrText>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end"/>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14</w:t>
      </w:r>
      <w:r w:rsidR="00CD65D5" w:rsidRPr="00D916E1">
        <w:rPr>
          <w:rFonts w:asciiTheme="minorHAnsi" w:hAnsiTheme="minorHAnsi" w:cstheme="minorHAnsi"/>
          <w:color w:val="auto"/>
        </w:rPr>
        <w:fldChar w:fldCharType="end"/>
      </w:r>
      <w:r w:rsidR="00E263B7" w:rsidRPr="00D916E1">
        <w:rPr>
          <w:rFonts w:asciiTheme="minorHAnsi" w:hAnsiTheme="minorHAnsi" w:cstheme="minorHAnsi"/>
          <w:color w:val="auto"/>
        </w:rPr>
        <w:t xml:space="preserve">, </w:t>
      </w:r>
      <w:r w:rsidR="00C752C8" w:rsidRPr="00D916E1">
        <w:rPr>
          <w:rFonts w:asciiTheme="minorHAnsi" w:hAnsiTheme="minorHAnsi" w:cstheme="minorHAnsi"/>
          <w:color w:val="auto"/>
        </w:rPr>
        <w:t>and this mecha</w:t>
      </w:r>
      <w:r w:rsidR="00CC22FA" w:rsidRPr="00D916E1">
        <w:rPr>
          <w:rFonts w:asciiTheme="minorHAnsi" w:hAnsiTheme="minorHAnsi" w:cstheme="minorHAnsi"/>
          <w:color w:val="auto"/>
        </w:rPr>
        <w:t>nism has been confirmed in many</w:t>
      </w:r>
      <w:r w:rsidR="00C752C8" w:rsidRPr="00D916E1">
        <w:rPr>
          <w:rFonts w:asciiTheme="minorHAnsi" w:hAnsiTheme="minorHAnsi" w:cstheme="minorHAnsi"/>
          <w:color w:val="auto"/>
        </w:rPr>
        <w:t xml:space="preserve"> forms of DIH</w:t>
      </w:r>
      <w:r w:rsidR="00D916E1">
        <w:rPr>
          <w:rFonts w:asciiTheme="minorHAnsi" w:hAnsiTheme="minorHAnsi" w:cstheme="minorHAnsi"/>
          <w:color w:val="auto"/>
        </w:rPr>
        <w:t xml:space="preserve"> </w:t>
      </w:r>
      <w:r w:rsidR="00CD65D5" w:rsidRPr="00D916E1">
        <w:rPr>
          <w:rFonts w:asciiTheme="minorHAnsi" w:hAnsiTheme="minorHAnsi" w:cstheme="minorHAnsi"/>
          <w:color w:val="auto"/>
        </w:rPr>
        <w:fldChar w:fldCharType="begin"/>
      </w:r>
      <w:r w:rsidR="00CD65D5" w:rsidRPr="00D916E1">
        <w:rPr>
          <w:rFonts w:asciiTheme="minorHAnsi" w:hAnsiTheme="minorHAnsi" w:cstheme="minorHAnsi"/>
          <w:color w:val="auto"/>
        </w:rPr>
        <w:instrText xml:space="preserve"> ADDIN REFMGR.CITE &lt;Refman&gt;&lt;Cite&gt;&lt;Author&gt;Aithal&lt;/Author&gt;&lt;Year&gt;2004&lt;/Year&gt;&lt;RecNum&gt;1&lt;/RecNum&gt;&lt;MDL Ref_Type="Journal"&gt;&lt;Ref_Type&gt;Journal&lt;/Ref_Type&gt;&lt;Ref_ID&gt;1&lt;/Ref_ID&gt;&lt;Title_Primary&gt;Hepatic adducts, circulating antibodies, and cytokine polymorphisms in patients with diclofenac hepatotoxicity&lt;/Title_Primary&gt;&lt;Authors_Primary&gt;Aithal,G.P.&lt;/Authors_Primary&gt;&lt;Authors_Primary&gt;Ramsay,L.&lt;/Authors_Primary&gt;&lt;Authors_Primary&gt;Daly,A.K.&lt;/Authors_Primary&gt;&lt;Authors_Primary&gt;Sonchit,N.&lt;/Authors_Primary&gt;&lt;Authors_Primary&gt;Leathart,J.B.&lt;/Authors_Primary&gt;&lt;Authors_Primary&gt;Alexander,G.&lt;/Authors_Primary&gt;&lt;Authors_Primary&gt;Kenna,J.G.&lt;/Authors_Primary&gt;&lt;Authors_Primary&gt;Caldwell,J.&lt;/Authors_Primary&gt;&lt;Authors_Primary&gt;Day,C.P.&lt;/Authors_Primary&gt;&lt;Date_Primary&gt;2004/5&lt;/Date_Primary&gt;&lt;Keywords&gt;Adult&lt;/Keywords&gt;&lt;Keywords&gt;adverse effects&lt;/Keywords&gt;&lt;Keywords&gt;Aged&lt;/Keywords&gt;&lt;Keywords&gt;Anti-Inflammatory Agents,Non-Steroidal&lt;/Keywords&gt;&lt;Keywords&gt;Antibodies&lt;/Keywords&gt;&lt;Keywords&gt;blood&lt;/Keywords&gt;&lt;Keywords&gt;Chemical and Drug Induced Liver Injury&lt;/Keywords&gt;&lt;Keywords&gt;Diclofenac&lt;/Keywords&gt;&lt;Keywords&gt;Female&lt;/Keywords&gt;&lt;Keywords&gt;Genetic Predisposition to Disease&lt;/Keywords&gt;&lt;Keywords&gt;genetics&lt;/Keywords&gt;&lt;Keywords&gt;Genotype&lt;/Keywords&gt;&lt;Keywords&gt;Humans&lt;/Keywords&gt;&lt;Keywords&gt;immunology&lt;/Keywords&gt;&lt;Keywords&gt;Interleukin-10&lt;/Keywords&gt;&lt;Keywords&gt;Interleukin-4&lt;/Keywords&gt;&lt;Keywords&gt;Liver&lt;/Keywords&gt;&lt;Keywords&gt;Male&lt;/Keywords&gt;&lt;Keywords&gt;metabolism&lt;/Keywords&gt;&lt;Keywords&gt;Middle Aged&lt;/Keywords&gt;&lt;Keywords&gt;Polymorphism,Genetic&lt;/Keywords&gt;&lt;Keywords&gt;Proteins&lt;/Keywords&gt;&lt;Keywords&gt;Receptors,Interleukin-4&lt;/Keywords&gt;&lt;Reprint&gt;Not in File&lt;/Reprint&gt;&lt;Start_Page&gt;1430&lt;/Start_Page&gt;&lt;End_Page&gt;1440&lt;/End_Page&gt;&lt;Periodical&gt;Hepatology&lt;/Periodical&gt;&lt;Volume&gt;39&lt;/Volume&gt;&lt;Issue&gt;5&lt;/Issue&gt;&lt;Misc_3&gt;10.1002/hep.20205 [doi]&lt;/Misc_3&gt;&lt;Address&gt;School of Clinical Medical Sciences (Hepatology), Medical School, University of Newcastle, Newcastle-upon-Tyne, United Kingdom&lt;/Address&gt;&lt;Web_URL&gt;PM:15122773&lt;/Web_URL&gt;&lt;ZZ_JournalStdAbbrev&gt;&lt;f name="System"&gt;Hepatology&lt;/f&gt;&lt;/ZZ_JournalStdAbbrev&gt;&lt;ZZ_WorkformID&gt;1&lt;/ZZ_WorkformID&gt;&lt;/MDL&gt;&lt;/Cite&gt;&lt;/Refman&gt;</w:instrText>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15</w:t>
      </w:r>
      <w:r w:rsidR="00CD65D5" w:rsidRPr="00D916E1">
        <w:rPr>
          <w:rFonts w:asciiTheme="minorHAnsi" w:hAnsiTheme="minorHAnsi" w:cstheme="minorHAnsi"/>
          <w:color w:val="auto"/>
        </w:rPr>
        <w:fldChar w:fldCharType="end"/>
      </w:r>
      <w:r w:rsidR="00E263B7" w:rsidRPr="006B7F06">
        <w:rPr>
          <w:rFonts w:asciiTheme="minorHAnsi" w:hAnsiTheme="minorHAnsi" w:cstheme="minorHAnsi"/>
          <w:color w:val="auto"/>
          <w:vertAlign w:val="superscript"/>
        </w:rPr>
        <w:t>,</w:t>
      </w:r>
      <w:r w:rsidR="00CD65D5" w:rsidRPr="00D916E1">
        <w:rPr>
          <w:rFonts w:asciiTheme="minorHAnsi" w:hAnsiTheme="minorHAnsi" w:cstheme="minorHAnsi"/>
          <w:color w:val="auto"/>
        </w:rPr>
        <w:fldChar w:fldCharType="begin">
          <w:fldData xml:space="preserve">PFJlZm1hbj48Q2l0ZT48QXV0aG9yPkhpZ3VjaGk8L0F1dGhvcj48WWVhcj4yMDExPC9ZZWFyPjxS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</w:fldData>
        </w:fldChar>
      </w:r>
      <w:r w:rsidR="00CD65D5" w:rsidRPr="00D916E1">
        <w:rPr>
          <w:rFonts w:asciiTheme="minorHAnsi" w:hAnsiTheme="minorHAnsi" w:cstheme="minorHAnsi"/>
          <w:color w:val="auto"/>
        </w:rPr>
        <w:instrText xml:space="preserve"> ADDIN REFMGR.CITE </w:instrText>
      </w:r>
      <w:r w:rsidR="00CD65D5" w:rsidRPr="00D916E1">
        <w:rPr>
          <w:rFonts w:asciiTheme="minorHAnsi" w:hAnsiTheme="minorHAnsi" w:cstheme="minorHAnsi"/>
          <w:color w:val="auto"/>
        </w:rPr>
        <w:fldChar w:fldCharType="begin">
          <w:fldData xml:space="preserve">PFJlZm1hbj48Q2l0ZT48QXV0aG9yPkhpZ3VjaGk8L0F1dGhvcj48WWVhcj4yMDExPC9ZZWFyPjxS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</w:fldData>
        </w:fldChar>
      </w:r>
      <w:r w:rsidR="00CD65D5" w:rsidRPr="00D916E1">
        <w:rPr>
          <w:rFonts w:asciiTheme="minorHAnsi" w:hAnsiTheme="minorHAnsi" w:cstheme="minorHAnsi"/>
          <w:color w:val="auto"/>
        </w:rPr>
        <w:instrText xml:space="preserve"> ADDIN EN.CITE.DATA </w:instrText>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end"/>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16</w:t>
      </w:r>
      <w:r w:rsidR="00CD65D5" w:rsidRPr="00D916E1">
        <w:rPr>
          <w:rFonts w:asciiTheme="minorHAnsi" w:hAnsiTheme="minorHAnsi" w:cstheme="minorHAnsi"/>
          <w:color w:val="auto"/>
        </w:rPr>
        <w:fldChar w:fldCharType="end"/>
      </w:r>
      <w:r w:rsidRPr="00D916E1">
        <w:rPr>
          <w:rFonts w:asciiTheme="minorHAnsi" w:hAnsiTheme="minorHAnsi" w:cstheme="minorHAnsi"/>
          <w:color w:val="auto"/>
        </w:rPr>
        <w:t>. Induced FoxP3-expr</w:t>
      </w:r>
      <w:r w:rsidR="009D1F30" w:rsidRPr="00D916E1">
        <w:rPr>
          <w:rFonts w:asciiTheme="minorHAnsi" w:hAnsiTheme="minorHAnsi" w:cstheme="minorHAnsi"/>
          <w:color w:val="auto"/>
        </w:rPr>
        <w:t>essing CD4+CD25+T cells (Tregs)</w:t>
      </w:r>
      <w:r w:rsidRPr="00D916E1">
        <w:rPr>
          <w:rFonts w:asciiTheme="minorHAnsi" w:hAnsiTheme="minorHAnsi" w:cstheme="minorHAnsi"/>
          <w:color w:val="auto"/>
        </w:rPr>
        <w:t xml:space="preserve"> </w:t>
      </w:r>
      <w:r w:rsidR="00783B85" w:rsidRPr="00D916E1">
        <w:rPr>
          <w:rFonts w:asciiTheme="minorHAnsi" w:hAnsiTheme="minorHAnsi" w:cstheme="minorHAnsi"/>
          <w:color w:val="auto"/>
        </w:rPr>
        <w:t xml:space="preserve">reduce the </w:t>
      </w:r>
      <w:r w:rsidRPr="00D916E1">
        <w:rPr>
          <w:rFonts w:asciiTheme="minorHAnsi" w:hAnsiTheme="minorHAnsi" w:cstheme="minorHAnsi"/>
          <w:color w:val="auto"/>
        </w:rPr>
        <w:t xml:space="preserve">severity </w:t>
      </w:r>
      <w:r w:rsidR="00783B85" w:rsidRPr="00D916E1">
        <w:rPr>
          <w:rFonts w:asciiTheme="minorHAnsi" w:hAnsiTheme="minorHAnsi" w:cstheme="minorHAnsi"/>
          <w:color w:val="auto"/>
        </w:rPr>
        <w:t>of</w:t>
      </w:r>
      <w:r w:rsidR="00D916E1">
        <w:rPr>
          <w:rFonts w:asciiTheme="minorHAnsi" w:hAnsiTheme="minorHAnsi" w:cstheme="minorHAnsi"/>
          <w:color w:val="auto"/>
        </w:rPr>
        <w:t xml:space="preserve"> </w:t>
      </w:r>
      <w:r w:rsidRPr="00D916E1">
        <w:rPr>
          <w:rFonts w:asciiTheme="minorHAnsi" w:hAnsiTheme="minorHAnsi" w:cstheme="minorHAnsi"/>
          <w:color w:val="auto"/>
        </w:rPr>
        <w:t xml:space="preserve">DIH, and </w:t>
      </w:r>
      <w:r w:rsidR="00783B85" w:rsidRPr="00D916E1">
        <w:rPr>
          <w:rFonts w:asciiTheme="minorHAnsi" w:hAnsiTheme="minorHAnsi" w:cstheme="minorHAnsi"/>
          <w:color w:val="auto"/>
        </w:rPr>
        <w:t xml:space="preserve">relative </w:t>
      </w:r>
      <w:r w:rsidRPr="00D916E1">
        <w:rPr>
          <w:rFonts w:asciiTheme="minorHAnsi" w:hAnsiTheme="minorHAnsi" w:cstheme="minorHAnsi"/>
          <w:color w:val="auto"/>
        </w:rPr>
        <w:t>deficiencies of these cells in the spleen worsen DIH</w:t>
      </w:r>
      <w:r w:rsidR="009D1F30" w:rsidRPr="00D916E1">
        <w:rPr>
          <w:rFonts w:asciiTheme="minorHAnsi" w:hAnsiTheme="minorHAnsi" w:cstheme="minorHAnsi"/>
          <w:color w:val="auto"/>
        </w:rPr>
        <w:t xml:space="preserve"> </w:t>
      </w:r>
      <w:r w:rsidR="00CD65D5" w:rsidRPr="00D916E1">
        <w:rPr>
          <w:rFonts w:asciiTheme="minorHAnsi" w:hAnsiTheme="minorHAnsi" w:cstheme="minorHAnsi"/>
          <w:color w:val="auto"/>
        </w:rPr>
        <w:fldChar w:fldCharType="begin"/>
      </w:r>
      <w:r w:rsidR="00CD65D5" w:rsidRPr="00D916E1">
        <w:rPr>
          <w:rFonts w:asciiTheme="minorHAnsi" w:hAnsiTheme="minorHAnsi" w:cstheme="minorHAnsi"/>
          <w:color w:val="auto"/>
        </w:rPr>
        <w:instrText xml:space="preserve"> ADDIN REFMGR.CITE &lt;Refman&gt;&lt;Cite&gt;&lt;Author&gt;Cho&lt;/Author&gt;&lt;Year&gt;2013&lt;/Year&gt;&lt;RecNum&gt;6&lt;/RecNum&gt;&lt;IDText&gt;Sex bias in experimental immune-mediated, drug-induced liver injury in BALB/c mice: suggested roles for Tregs, estrogen, and IL-6&lt;/IDText&gt;&lt;MDL Ref_Type="Journal"&gt;&lt;Ref_Type&gt;Journal&lt;/Ref_Type&gt;&lt;Ref_ID&gt;6&lt;/Ref_ID&gt;&lt;Title_Primary&gt;Sex bias in experimental immune-mediated, drug-induced liver injury in BALB/c mice: suggested roles for Tregs, estrogen, and IL-6&lt;/Title_Primary&gt;&lt;Authors_Primary&gt;Cho,J.&lt;/Authors_Primary&gt;&lt;Authors_Primary&gt;Kim,L.&lt;/Authors_Primary&gt;&lt;Authors_Primary&gt;Li,Z.&lt;/Authors_Primary&gt;&lt;Authors_Primary&gt;Rose,N.R.&lt;/Authors_Primary&gt;&lt;Authors_Primary&gt;Talor,M.V.&lt;/Authors_Primary&gt;&lt;Authors_Primary&gt;Njoku,D.B.&lt;/Authors_Primary&gt;&lt;Date_Primary&gt;2013&lt;/Date_Primary&gt;&lt;Keywords&gt;Animals&lt;/Keywords&gt;&lt;Keywords&gt;Antibodies&lt;/Keywords&gt;&lt;Keywords&gt;Castration&lt;/Keywords&gt;&lt;Keywords&gt;Chemical and Drug Induced Liver Injury&lt;/Keywords&gt;&lt;Keywords&gt;Estradiol&lt;/Keywords&gt;&lt;Keywords&gt;Estrogens&lt;/Keywords&gt;&lt;Keywords&gt;Female&lt;/Keywords&gt;&lt;Keywords&gt;Immunization&lt;/Keywords&gt;&lt;Keywords&gt;immunology&lt;/Keywords&gt;&lt;Keywords&gt;Interleukin-17&lt;/Keywords&gt;&lt;Keywords&gt;Interleukin-6&lt;/Keywords&gt;&lt;Keywords&gt;Liver&lt;/Keywords&gt;&lt;Keywords&gt;Male&lt;/Keywords&gt;&lt;Keywords&gt;metabolism&lt;/Keywords&gt;&lt;Keywords&gt;Mice&lt;/Keywords&gt;&lt;Keywords&gt;Mice,Inbred BALB C&lt;/Keywords&gt;&lt;Keywords&gt;physiopathology&lt;/Keywords&gt;&lt;Keywords&gt;Proteins&lt;/Keywords&gt;&lt;Keywords&gt;Sex Characteristics&lt;/Keywords&gt;&lt;Keywords&gt;Spleen&lt;/Keywords&gt;&lt;Keywords&gt;surgery&lt;/Keywords&gt;&lt;Keywords&gt;T-Lymphocytes,Regulatory&lt;/Keywords&gt;&lt;Reprint&gt;Not in File&lt;/Reprint&gt;&lt;Start_Page&gt;e61186&lt;/Start_Page&gt;&lt;Periodical&gt;PLoS.One.&lt;/Periodical&gt;&lt;Volume&gt;8&lt;/Volume&gt;&lt;Issue&gt;4&lt;/Issue&gt;&lt;User_Def_5&gt;PMC3618451&lt;/User_Def_5&gt;&lt;Misc_3&gt;10.1371/journal.pone.0061186 [doi];PONE-D-12-28924 [pii]&lt;/Misc_3&gt;&lt;Address&gt;Department of Anesthesiology and Critical Care Medicine, Johns Hopkins University, Baltimore, MD, USA&lt;/Address&gt;&lt;Web_URL&gt;PM:23577207&lt;/Web_URL&gt;&lt;ZZ_JournalStdAbbrev&gt;&lt;f name="System"&gt;PLoS.One.&lt;/f&gt;&lt;/ZZ_JournalStdAbbrev&gt;&lt;ZZ_WorkformID&gt;1&lt;/ZZ_WorkformID&gt;&lt;/MDL&gt;&lt;/Cite&gt;&lt;/Refman&gt;</w:instrText>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10</w:t>
      </w:r>
      <w:r w:rsidR="00CD65D5" w:rsidRPr="00D916E1">
        <w:rPr>
          <w:rFonts w:asciiTheme="minorHAnsi" w:hAnsiTheme="minorHAnsi" w:cstheme="minorHAnsi"/>
          <w:color w:val="auto"/>
        </w:rPr>
        <w:fldChar w:fldCharType="end"/>
      </w:r>
      <w:r w:rsidR="00E263B7" w:rsidRPr="006B7F06">
        <w:rPr>
          <w:rFonts w:asciiTheme="minorHAnsi" w:hAnsiTheme="minorHAnsi" w:cstheme="minorHAnsi"/>
          <w:color w:val="auto"/>
          <w:vertAlign w:val="superscript"/>
        </w:rPr>
        <w:t>,</w:t>
      </w:r>
      <w:r w:rsidR="00CD65D5" w:rsidRPr="00D916E1">
        <w:rPr>
          <w:rFonts w:asciiTheme="minorHAnsi" w:hAnsiTheme="minorHAnsi" w:cstheme="minorHAnsi"/>
          <w:color w:val="auto"/>
        </w:rPr>
        <w:fldChar w:fldCharType="begin">
          <w:fldData xml:space="preserve">PFJlZm1hbj48Q2l0ZT48QXV0aG9yPkNvdHRhZ2lyaTwvQXV0aG9yPjxZZWFyPjIwMTg8L1llYXI+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</w:fldData>
        </w:fldChar>
      </w:r>
      <w:r w:rsidR="00CD65D5" w:rsidRPr="00D916E1">
        <w:rPr>
          <w:rFonts w:asciiTheme="minorHAnsi" w:hAnsiTheme="minorHAnsi" w:cstheme="minorHAnsi"/>
          <w:color w:val="auto"/>
        </w:rPr>
        <w:instrText xml:space="preserve"> ADDIN REFMGR.CITE </w:instrText>
      </w:r>
      <w:r w:rsidR="00CD65D5" w:rsidRPr="00D916E1">
        <w:rPr>
          <w:rFonts w:asciiTheme="minorHAnsi" w:hAnsiTheme="minorHAnsi" w:cstheme="minorHAnsi"/>
          <w:color w:val="auto"/>
        </w:rPr>
        <w:fldChar w:fldCharType="begin">
          <w:fldData xml:space="preserve">PFJlZm1hbj48Q2l0ZT48QXV0aG9yPkNvdHRhZ2lyaTwvQXV0aG9yPjxZZWFyPjIwMTg8L1llYXI+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</w:fldData>
        </w:fldChar>
      </w:r>
      <w:r w:rsidR="00CD65D5" w:rsidRPr="00D916E1">
        <w:rPr>
          <w:rFonts w:asciiTheme="minorHAnsi" w:hAnsiTheme="minorHAnsi" w:cstheme="minorHAnsi"/>
          <w:color w:val="auto"/>
        </w:rPr>
        <w:instrText xml:space="preserve"> ADDIN EN.CITE.DATA </w:instrText>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end"/>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7</w:t>
      </w:r>
      <w:r w:rsidR="00CD65D5" w:rsidRPr="00D916E1">
        <w:rPr>
          <w:rFonts w:asciiTheme="minorHAnsi" w:hAnsiTheme="minorHAnsi" w:cstheme="minorHAnsi"/>
          <w:color w:val="auto"/>
        </w:rPr>
        <w:fldChar w:fldCharType="end"/>
      </w:r>
      <w:r w:rsidRPr="00D916E1">
        <w:rPr>
          <w:rFonts w:asciiTheme="minorHAnsi" w:hAnsiTheme="minorHAnsi" w:cstheme="minorHAnsi"/>
          <w:color w:val="auto"/>
        </w:rPr>
        <w:t>.</w:t>
      </w:r>
      <w:r w:rsidR="00C752C8" w:rsidRPr="00D916E1">
        <w:rPr>
          <w:rFonts w:asciiTheme="minorHAnsi" w:hAnsiTheme="minorHAnsi" w:cstheme="minorHAnsi"/>
          <w:color w:val="auto"/>
        </w:rPr>
        <w:t xml:space="preserve"> </w:t>
      </w:r>
      <w:r w:rsidR="009D1F30" w:rsidRPr="00D916E1">
        <w:rPr>
          <w:rFonts w:asciiTheme="minorHAnsi" w:hAnsiTheme="minorHAnsi" w:cstheme="minorHAnsi"/>
          <w:color w:val="auto"/>
        </w:rPr>
        <w:t>T</w:t>
      </w:r>
      <w:r w:rsidR="002F6E82" w:rsidRPr="00D916E1">
        <w:rPr>
          <w:rFonts w:asciiTheme="minorHAnsi" w:hAnsiTheme="minorHAnsi" w:cstheme="minorHAnsi"/>
          <w:color w:val="auto"/>
        </w:rPr>
        <w:t xml:space="preserve">hus, </w:t>
      </w:r>
      <w:proofErr w:type="gramStart"/>
      <w:r w:rsidR="002F6E82" w:rsidRPr="00D916E1">
        <w:rPr>
          <w:rFonts w:asciiTheme="minorHAnsi" w:hAnsiTheme="minorHAnsi" w:cstheme="minorHAnsi"/>
          <w:color w:val="auto"/>
        </w:rPr>
        <w:t>the</w:t>
      </w:r>
      <w:r w:rsidR="009D1F30" w:rsidRPr="00D916E1">
        <w:rPr>
          <w:rFonts w:asciiTheme="minorHAnsi" w:hAnsiTheme="minorHAnsi" w:cstheme="minorHAnsi"/>
          <w:color w:val="auto"/>
        </w:rPr>
        <w:t xml:space="preserve"> majority of</w:t>
      </w:r>
      <w:proofErr w:type="gramEnd"/>
      <w:r w:rsidR="009D1F30" w:rsidRPr="00D916E1">
        <w:rPr>
          <w:rFonts w:asciiTheme="minorHAnsi" w:hAnsiTheme="minorHAnsi" w:cstheme="minorHAnsi"/>
          <w:color w:val="auto"/>
        </w:rPr>
        <w:t xml:space="preserve"> advances</w:t>
      </w:r>
      <w:r w:rsidR="002F6E82" w:rsidRPr="00D916E1">
        <w:rPr>
          <w:rFonts w:asciiTheme="minorHAnsi" w:hAnsiTheme="minorHAnsi" w:cstheme="minorHAnsi"/>
          <w:color w:val="auto"/>
        </w:rPr>
        <w:t xml:space="preserve"> in understanding DIH have been</w:t>
      </w:r>
      <w:r w:rsidR="009D1F30" w:rsidRPr="00D916E1">
        <w:rPr>
          <w:rFonts w:asciiTheme="minorHAnsi" w:hAnsiTheme="minorHAnsi" w:cstheme="minorHAnsi"/>
          <w:color w:val="auto"/>
        </w:rPr>
        <w:t xml:space="preserve"> made possible by</w:t>
      </w:r>
      <w:r w:rsidR="003566E5" w:rsidRPr="00D916E1">
        <w:rPr>
          <w:rFonts w:asciiTheme="minorHAnsi" w:hAnsiTheme="minorHAnsi" w:cstheme="minorHAnsi"/>
          <w:color w:val="auto"/>
        </w:rPr>
        <w:t xml:space="preserve"> utilizing</w:t>
      </w:r>
      <w:r w:rsidR="009D1F30" w:rsidRPr="00D916E1">
        <w:rPr>
          <w:rFonts w:asciiTheme="minorHAnsi" w:hAnsiTheme="minorHAnsi" w:cstheme="minorHAnsi"/>
          <w:color w:val="auto"/>
        </w:rPr>
        <w:t xml:space="preserve"> </w:t>
      </w:r>
      <w:r w:rsidR="00D916E1" w:rsidRPr="00D916E1">
        <w:rPr>
          <w:rFonts w:asciiTheme="minorHAnsi" w:hAnsiTheme="minorHAnsi" w:cstheme="minorHAnsi"/>
          <w:color w:val="auto"/>
        </w:rPr>
        <w:t>in vivo</w:t>
      </w:r>
      <w:r w:rsidR="009D1F30" w:rsidRPr="00D916E1">
        <w:rPr>
          <w:rFonts w:asciiTheme="minorHAnsi" w:hAnsiTheme="minorHAnsi" w:cstheme="minorHAnsi"/>
          <w:color w:val="auto"/>
        </w:rPr>
        <w:t xml:space="preserve"> mouse models to evaluate the genetic, metabolic and immunologic mechanisms of DIH both </w:t>
      </w:r>
      <w:r w:rsidR="00D916E1" w:rsidRPr="00D916E1">
        <w:rPr>
          <w:rFonts w:asciiTheme="minorHAnsi" w:hAnsiTheme="minorHAnsi" w:cstheme="minorHAnsi"/>
          <w:color w:val="auto"/>
        </w:rPr>
        <w:t>in vivo</w:t>
      </w:r>
      <w:r w:rsidR="009D1F30" w:rsidRPr="00D916E1">
        <w:rPr>
          <w:rFonts w:asciiTheme="minorHAnsi" w:hAnsiTheme="minorHAnsi" w:cstheme="minorHAnsi"/>
          <w:color w:val="auto"/>
        </w:rPr>
        <w:t xml:space="preserve"> and </w:t>
      </w:r>
      <w:r w:rsidR="00D916E1" w:rsidRPr="00D916E1">
        <w:rPr>
          <w:rFonts w:asciiTheme="minorHAnsi" w:hAnsiTheme="minorHAnsi" w:cstheme="minorHAnsi"/>
          <w:color w:val="auto"/>
        </w:rPr>
        <w:t>in vitro</w:t>
      </w:r>
      <w:r w:rsidR="009D1F30" w:rsidRPr="00D916E1">
        <w:rPr>
          <w:rFonts w:asciiTheme="minorHAnsi" w:hAnsiTheme="minorHAnsi" w:cstheme="minorHAnsi"/>
          <w:color w:val="auto"/>
        </w:rPr>
        <w:t>.</w:t>
      </w:r>
      <w:r w:rsidR="00D916E1">
        <w:rPr>
          <w:rFonts w:asciiTheme="minorHAnsi" w:hAnsiTheme="minorHAnsi" w:cstheme="minorHAnsi"/>
          <w:color w:val="auto"/>
        </w:rPr>
        <w:t xml:space="preserve"> </w:t>
      </w:r>
    </w:p>
    <w:p w14:paraId="0FDD45D3" w14:textId="77777777" w:rsidR="003566E5" w:rsidRPr="00D916E1" w:rsidRDefault="003566E5" w:rsidP="009B7A82">
      <w:pPr>
        <w:rPr>
          <w:rFonts w:asciiTheme="minorHAnsi" w:hAnsiTheme="minorHAnsi" w:cstheme="minorHAnsi"/>
          <w:color w:val="auto"/>
        </w:rPr>
      </w:pPr>
    </w:p>
    <w:p w14:paraId="32380849" w14:textId="32D6F7E3" w:rsidR="003566E5" w:rsidRPr="00D916E1" w:rsidRDefault="003566E5" w:rsidP="009B7A82">
      <w:pPr>
        <w:rPr>
          <w:rFonts w:asciiTheme="minorHAnsi" w:hAnsiTheme="minorHAnsi" w:cstheme="minorHAnsi"/>
          <w:color w:val="auto"/>
        </w:rPr>
      </w:pPr>
      <w:r w:rsidRPr="00D916E1">
        <w:rPr>
          <w:rFonts w:asciiTheme="minorHAnsi" w:hAnsiTheme="minorHAnsi" w:cstheme="minorHAnsi"/>
          <w:color w:val="auto"/>
        </w:rPr>
        <w:t xml:space="preserve">Because we and other investigators have uncovered roles for IL-4, neutrophils, and eosinophils in the initiation of DIH using different mouse models, we believe that this observation supports our contention that regardless of the DIH model utilized, hepatitis and injury are induced by IL-4. The strength of our protocol lies in the utilization of </w:t>
      </w:r>
      <w:r w:rsidR="00D916E1" w:rsidRPr="00D916E1">
        <w:rPr>
          <w:rFonts w:asciiTheme="minorHAnsi" w:hAnsiTheme="minorHAnsi" w:cstheme="minorHAnsi"/>
          <w:color w:val="auto"/>
        </w:rPr>
        <w:t>in vivo</w:t>
      </w:r>
      <w:r w:rsidRPr="00D916E1">
        <w:rPr>
          <w:rFonts w:asciiTheme="minorHAnsi" w:hAnsiTheme="minorHAnsi" w:cstheme="minorHAnsi"/>
          <w:color w:val="auto"/>
        </w:rPr>
        <w:t xml:space="preserve"> methodology, both male and female mice, and repetition of histology, CD4+ T cell proliferation assays and cytokines. The strength of our use of </w:t>
      </w:r>
      <w:r w:rsidR="00D916E1" w:rsidRPr="00D916E1">
        <w:rPr>
          <w:rFonts w:asciiTheme="minorHAnsi" w:hAnsiTheme="minorHAnsi" w:cstheme="minorHAnsi"/>
          <w:color w:val="auto"/>
        </w:rPr>
        <w:t>in vitro</w:t>
      </w:r>
      <w:r w:rsidRPr="00D916E1">
        <w:rPr>
          <w:rFonts w:asciiTheme="minorHAnsi" w:hAnsiTheme="minorHAnsi" w:cstheme="minorHAnsi"/>
          <w:color w:val="auto"/>
        </w:rPr>
        <w:t xml:space="preserve"> studies is that they reduce the numbers of mice needed while provid</w:t>
      </w:r>
      <w:r w:rsidR="006B7F06">
        <w:rPr>
          <w:rFonts w:asciiTheme="minorHAnsi" w:hAnsiTheme="minorHAnsi" w:cstheme="minorHAnsi"/>
          <w:color w:val="auto"/>
        </w:rPr>
        <w:t>ing</w:t>
      </w:r>
      <w:r w:rsidRPr="00D916E1">
        <w:rPr>
          <w:rFonts w:asciiTheme="minorHAnsi" w:hAnsiTheme="minorHAnsi" w:cstheme="minorHAnsi"/>
          <w:color w:val="auto"/>
        </w:rPr>
        <w:t xml:space="preserve"> the methodology to isolate cellular interactions that drive DIH. We recommend the use of male and female mice because this reduces the possibility of unconscious bias in interpretation of results and strengthens the translation potential of our studies since the incidence, prevalence, and severity of DIH is higher in women</w:t>
      </w:r>
      <w:r w:rsidR="00CD65D5" w:rsidRPr="00D916E1">
        <w:rPr>
          <w:rFonts w:asciiTheme="minorHAnsi" w:hAnsiTheme="minorHAnsi" w:cstheme="minorHAnsi"/>
          <w:color w:val="auto"/>
        </w:rPr>
        <w:fldChar w:fldCharType="begin"/>
      </w:r>
      <w:r w:rsidR="00CD65D5" w:rsidRPr="00D916E1">
        <w:rPr>
          <w:rFonts w:asciiTheme="minorHAnsi" w:hAnsiTheme="minorHAnsi" w:cstheme="minorHAnsi"/>
          <w:color w:val="auto"/>
        </w:rPr>
        <w:instrText xml:space="preserve"> ADDIN REFMGR.CITE &lt;Refman&gt;&lt;Cite&gt;&lt;Author&gt;Rubtsova&lt;/Author&gt;&lt;Year&gt;2015&lt;/Year&gt;&lt;RecNum&gt;16&lt;/RecNum&gt;&lt;IDText&gt;Sexual dimorphism in autoimmunity&lt;/IDText&gt;&lt;MDL Ref_Type="Journal"&gt;&lt;Ref_Type&gt;Journal&lt;/Ref_Type&gt;&lt;Ref_ID&gt;16&lt;/Ref_ID&gt;&lt;Title_Primary&gt;Sexual dimorphism in autoimmunity&lt;/Title_Primary&gt;&lt;Authors_Primary&gt;Rubtsova,K.&lt;/Authors_Primary&gt;&lt;Authors_Primary&gt;Marrack,P.&lt;/Authors_Primary&gt;&lt;Authors_Primary&gt;Rubtsov,A.V.&lt;/Authors_Primary&gt;&lt;Date_Primary&gt;2015/6&lt;/Date_Primary&gt;&lt;Keywords&gt;Animals&lt;/Keywords&gt;&lt;Keywords&gt;Autoimmune Diseases&lt;/Keywords&gt;&lt;Keywords&gt;Chromosomes,Human,X&lt;/Keywords&gt;&lt;Keywords&gt;epidemiology&lt;/Keywords&gt;&lt;Keywords&gt;Female&lt;/Keywords&gt;&lt;Keywords&gt;Gene Expression Regulation&lt;/Keywords&gt;&lt;Keywords&gt;Humans&lt;/Keywords&gt;&lt;Keywords&gt;immunology&lt;/Keywords&gt;&lt;Keywords&gt;Male&lt;/Keywords&gt;&lt;Keywords&gt;Sex Characteristics&lt;/Keywords&gt;&lt;Keywords&gt;United States&lt;/Keywords&gt;&lt;Reprint&gt;Not in File&lt;/Reprint&gt;&lt;Start_Page&gt;2187&lt;/Start_Page&gt;&lt;End_Page&gt;2193&lt;/End_Page&gt;&lt;Periodical&gt;J.Clin.Invest&lt;/Periodical&gt;&lt;Volume&gt;125&lt;/Volume&gt;&lt;Issue&gt;6&lt;/Issue&gt;&lt;User_Def_5&gt;PMC4497744&lt;/User_Def_5&gt;&lt;Misc_3&gt;78082 [pii];10.1172/JCI78082 [doi]&lt;/Misc_3&gt;&lt;Web_URL&gt;PM:25915581&lt;/Web_URL&gt;&lt;ZZ_JournalStdAbbrev&gt;&lt;f name="System"&gt;J.Clin.Invest&lt;/f&gt;&lt;/ZZ_JournalStdAbbrev&gt;&lt;ZZ_WorkformID&gt;1&lt;/ZZ_WorkformID&gt;&lt;/MDL&gt;&lt;/Cite&gt;&lt;/Refman&gt;</w:instrText>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17</w:t>
      </w:r>
      <w:r w:rsidR="00CD65D5" w:rsidRPr="00D916E1">
        <w:rPr>
          <w:rFonts w:asciiTheme="minorHAnsi" w:hAnsiTheme="minorHAnsi" w:cstheme="minorHAnsi"/>
          <w:color w:val="auto"/>
        </w:rPr>
        <w:fldChar w:fldCharType="end"/>
      </w:r>
      <w:r w:rsidRPr="00D916E1">
        <w:rPr>
          <w:rFonts w:asciiTheme="minorHAnsi" w:hAnsiTheme="minorHAnsi" w:cstheme="minorHAnsi"/>
          <w:color w:val="auto"/>
        </w:rPr>
        <w:t xml:space="preserve">. We recommend that mice </w:t>
      </w:r>
      <w:r w:rsidR="002D236C" w:rsidRPr="00D916E1">
        <w:rPr>
          <w:rFonts w:asciiTheme="minorHAnsi" w:hAnsiTheme="minorHAnsi" w:cstheme="minorHAnsi"/>
          <w:color w:val="auto"/>
        </w:rPr>
        <w:t>are</w:t>
      </w:r>
      <w:r w:rsidRPr="00D916E1">
        <w:rPr>
          <w:rFonts w:asciiTheme="minorHAnsi" w:hAnsiTheme="minorHAnsi" w:cstheme="minorHAnsi"/>
          <w:color w:val="auto"/>
        </w:rPr>
        <w:t xml:space="preserve"> obtained from a single vendor; however, if this is not possible, </w:t>
      </w:r>
      <w:r w:rsidR="002D236C" w:rsidRPr="00D916E1">
        <w:rPr>
          <w:rFonts w:asciiTheme="minorHAnsi" w:hAnsiTheme="minorHAnsi" w:cstheme="minorHAnsi"/>
          <w:color w:val="auto"/>
        </w:rPr>
        <w:t xml:space="preserve">obtain </w:t>
      </w:r>
      <w:r w:rsidRPr="00D916E1">
        <w:rPr>
          <w:rFonts w:asciiTheme="minorHAnsi" w:hAnsiTheme="minorHAnsi" w:cstheme="minorHAnsi"/>
          <w:color w:val="auto"/>
        </w:rPr>
        <w:t xml:space="preserve">litter mate controls or wild-type mice from the same vendor as the genetically altered mice. </w:t>
      </w:r>
    </w:p>
    <w:p w14:paraId="06E60693" w14:textId="77777777" w:rsidR="009D1F30" w:rsidRPr="00D916E1" w:rsidRDefault="009D1F30" w:rsidP="009B7A82">
      <w:pPr>
        <w:rPr>
          <w:rFonts w:asciiTheme="minorHAnsi" w:hAnsiTheme="minorHAnsi" w:cstheme="minorHAnsi"/>
          <w:color w:val="auto"/>
        </w:rPr>
      </w:pPr>
    </w:p>
    <w:p w14:paraId="3D4CD2F3" w14:textId="14412BEA" w:rsidR="006305D7" w:rsidRPr="00D916E1" w:rsidRDefault="006305D7" w:rsidP="009B7A82">
      <w:pPr>
        <w:rPr>
          <w:rFonts w:asciiTheme="minorHAnsi" w:hAnsiTheme="minorHAnsi" w:cstheme="minorHAnsi"/>
          <w:color w:val="auto"/>
        </w:rPr>
      </w:pPr>
      <w:r w:rsidRPr="00D916E1">
        <w:rPr>
          <w:rFonts w:asciiTheme="minorHAnsi" w:hAnsiTheme="minorHAnsi" w:cstheme="minorHAnsi"/>
          <w:b/>
          <w:color w:val="auto"/>
        </w:rPr>
        <w:t>PROTOCOL:</w:t>
      </w:r>
      <w:r w:rsidRPr="00D916E1">
        <w:rPr>
          <w:rFonts w:asciiTheme="minorHAnsi" w:hAnsiTheme="minorHAnsi" w:cstheme="minorHAnsi"/>
          <w:color w:val="auto"/>
        </w:rPr>
        <w:t xml:space="preserve"> </w:t>
      </w:r>
    </w:p>
    <w:p w14:paraId="4DBB565A" w14:textId="0AD1F06C" w:rsidR="000F0AAC" w:rsidRPr="00D916E1" w:rsidRDefault="000F0AAC" w:rsidP="009B7A82">
      <w:pPr>
        <w:rPr>
          <w:rFonts w:asciiTheme="minorHAnsi" w:hAnsiTheme="minorHAnsi" w:cstheme="minorHAnsi"/>
          <w:color w:val="auto"/>
        </w:rPr>
      </w:pPr>
      <w:r w:rsidRPr="00D916E1">
        <w:rPr>
          <w:rFonts w:asciiTheme="minorHAnsi" w:hAnsiTheme="minorHAnsi" w:cstheme="minorHAnsi"/>
          <w:color w:val="auto"/>
        </w:rPr>
        <w:t>All procedures were approved by the animal care and use committee.</w:t>
      </w:r>
    </w:p>
    <w:p w14:paraId="330124D8" w14:textId="77777777" w:rsidR="009B7A82" w:rsidRPr="00D916E1" w:rsidRDefault="009B7A82" w:rsidP="009B7A82">
      <w:pPr>
        <w:rPr>
          <w:rFonts w:asciiTheme="minorHAnsi" w:hAnsiTheme="minorHAnsi" w:cstheme="minorHAnsi"/>
          <w:color w:val="auto"/>
        </w:rPr>
      </w:pPr>
    </w:p>
    <w:p w14:paraId="50E661FB" w14:textId="494938CD" w:rsidR="007F386D" w:rsidRPr="00D916E1" w:rsidRDefault="007F386D" w:rsidP="00AE0930">
      <w:pPr>
        <w:pStyle w:val="a3"/>
        <w:numPr>
          <w:ilvl w:val="0"/>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b/>
          <w:color w:val="auto"/>
        </w:rPr>
        <w:t xml:space="preserve">Trifluoroacetylation of </w:t>
      </w:r>
      <w:r w:rsidR="006B7F06">
        <w:rPr>
          <w:rFonts w:asciiTheme="minorHAnsi" w:hAnsiTheme="minorHAnsi" w:cstheme="minorHAnsi"/>
          <w:b/>
          <w:color w:val="auto"/>
        </w:rPr>
        <w:t>h</w:t>
      </w:r>
      <w:r w:rsidRPr="00D916E1">
        <w:rPr>
          <w:rFonts w:asciiTheme="minorHAnsi" w:hAnsiTheme="minorHAnsi" w:cstheme="minorHAnsi"/>
          <w:b/>
          <w:color w:val="auto"/>
        </w:rPr>
        <w:t xml:space="preserve">epatic S-100 </w:t>
      </w:r>
      <w:r w:rsidR="006B7F06" w:rsidRPr="00D916E1">
        <w:rPr>
          <w:rFonts w:asciiTheme="minorHAnsi" w:hAnsiTheme="minorHAnsi" w:cstheme="minorHAnsi"/>
          <w:b/>
          <w:color w:val="auto"/>
        </w:rPr>
        <w:t xml:space="preserve">cytosolic proteins </w:t>
      </w:r>
      <w:r w:rsidR="005A3EA1" w:rsidRPr="00D916E1">
        <w:rPr>
          <w:rFonts w:asciiTheme="minorHAnsi" w:hAnsiTheme="minorHAnsi" w:cstheme="minorHAnsi"/>
          <w:b/>
          <w:color w:val="auto"/>
        </w:rPr>
        <w:t>or a CYP2E1 epitope</w:t>
      </w:r>
      <w:r w:rsidRPr="00D916E1">
        <w:rPr>
          <w:rFonts w:asciiTheme="minorHAnsi" w:hAnsiTheme="minorHAnsi" w:cstheme="minorHAnsi"/>
          <w:b/>
          <w:color w:val="auto"/>
        </w:rPr>
        <w:t>.</w:t>
      </w:r>
      <w:r w:rsidR="00D916E1">
        <w:rPr>
          <w:rFonts w:asciiTheme="minorHAnsi" w:hAnsiTheme="minorHAnsi" w:cstheme="minorHAnsi"/>
          <w:b/>
          <w:color w:val="auto"/>
        </w:rPr>
        <w:t xml:space="preserve"> </w:t>
      </w:r>
    </w:p>
    <w:p w14:paraId="4FA21BC8" w14:textId="77777777" w:rsidR="009B7A82" w:rsidRPr="00D916E1" w:rsidRDefault="009B7A82" w:rsidP="009B7A82">
      <w:pPr>
        <w:pStyle w:val="a3"/>
        <w:spacing w:before="0" w:beforeAutospacing="0" w:after="0" w:afterAutospacing="0"/>
        <w:rPr>
          <w:rFonts w:asciiTheme="minorHAnsi" w:hAnsiTheme="minorHAnsi" w:cstheme="minorHAnsi"/>
          <w:b/>
          <w:color w:val="auto"/>
        </w:rPr>
      </w:pPr>
    </w:p>
    <w:p w14:paraId="77A767CD" w14:textId="09D18C2E" w:rsidR="00762E38" w:rsidRPr="00D916E1" w:rsidRDefault="00AE0930" w:rsidP="009B7A82">
      <w:pPr>
        <w:pStyle w:val="a3"/>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 xml:space="preserve">NOTE: </w:t>
      </w:r>
      <w:r w:rsidR="009A3559" w:rsidRPr="00D916E1">
        <w:rPr>
          <w:rFonts w:asciiTheme="minorHAnsi" w:hAnsiTheme="minorHAnsi" w:cstheme="minorHAnsi"/>
          <w:color w:val="auto"/>
        </w:rPr>
        <w:t>First</w:t>
      </w:r>
      <w:r w:rsidR="006B7F06">
        <w:rPr>
          <w:rFonts w:asciiTheme="minorHAnsi" w:hAnsiTheme="minorHAnsi" w:cstheme="minorHAnsi"/>
          <w:color w:val="auto"/>
        </w:rPr>
        <w:t>,</w:t>
      </w:r>
      <w:r w:rsidR="00D117AA" w:rsidRPr="00D916E1">
        <w:rPr>
          <w:rFonts w:asciiTheme="minorHAnsi" w:hAnsiTheme="minorHAnsi" w:cstheme="minorHAnsi"/>
          <w:color w:val="auto"/>
        </w:rPr>
        <w:t xml:space="preserve"> </w:t>
      </w:r>
      <w:r w:rsidR="007F386D" w:rsidRPr="00D916E1">
        <w:rPr>
          <w:rFonts w:asciiTheme="minorHAnsi" w:hAnsiTheme="minorHAnsi" w:cstheme="minorHAnsi"/>
          <w:color w:val="auto"/>
        </w:rPr>
        <w:t xml:space="preserve">prepare the </w:t>
      </w:r>
      <w:proofErr w:type="spellStart"/>
      <w:r w:rsidR="007F386D" w:rsidRPr="00D916E1">
        <w:rPr>
          <w:rFonts w:asciiTheme="minorHAnsi" w:hAnsiTheme="minorHAnsi" w:cstheme="minorHAnsi"/>
          <w:color w:val="auto"/>
        </w:rPr>
        <w:t>trifluoroacetylated</w:t>
      </w:r>
      <w:proofErr w:type="spellEnd"/>
      <w:r w:rsidR="007F386D" w:rsidRPr="00D916E1">
        <w:rPr>
          <w:rFonts w:asciiTheme="minorHAnsi" w:hAnsiTheme="minorHAnsi" w:cstheme="minorHAnsi"/>
          <w:color w:val="auto"/>
        </w:rPr>
        <w:t xml:space="preserve"> S100 (TFA-S100)</w:t>
      </w:r>
      <w:r w:rsidR="005A3EA1" w:rsidRPr="00D916E1">
        <w:rPr>
          <w:rFonts w:asciiTheme="minorHAnsi" w:hAnsiTheme="minorHAnsi" w:cstheme="minorHAnsi"/>
          <w:color w:val="auto"/>
        </w:rPr>
        <w:t xml:space="preserve"> and trifluoroacetylated CYP2E1 epitope (TFA-JHDN5)</w:t>
      </w:r>
      <w:r w:rsidR="007F386D" w:rsidRPr="00D916E1">
        <w:rPr>
          <w:rFonts w:asciiTheme="minorHAnsi" w:hAnsiTheme="minorHAnsi" w:cstheme="minorHAnsi"/>
          <w:color w:val="auto"/>
        </w:rPr>
        <w:t xml:space="preserve">. </w:t>
      </w:r>
      <w:r w:rsidR="009A3559" w:rsidRPr="00D916E1">
        <w:rPr>
          <w:rFonts w:asciiTheme="minorHAnsi" w:hAnsiTheme="minorHAnsi" w:cstheme="minorHAnsi"/>
          <w:color w:val="auto"/>
        </w:rPr>
        <w:t>Because s</w:t>
      </w:r>
      <w:r w:rsidR="007F386D" w:rsidRPr="00D916E1">
        <w:rPr>
          <w:rFonts w:asciiTheme="minorHAnsi" w:hAnsiTheme="minorHAnsi" w:cstheme="minorHAnsi"/>
          <w:color w:val="auto"/>
        </w:rPr>
        <w:t>yngeneic S100 protein</w:t>
      </w:r>
      <w:r w:rsidR="009A3559" w:rsidRPr="00D916E1">
        <w:rPr>
          <w:rFonts w:asciiTheme="minorHAnsi" w:hAnsiTheme="minorHAnsi" w:cstheme="minorHAnsi"/>
          <w:color w:val="auto"/>
        </w:rPr>
        <w:t xml:space="preserve">s are needed </w:t>
      </w:r>
      <w:r w:rsidR="00EE41E3" w:rsidRPr="00D916E1">
        <w:rPr>
          <w:rFonts w:asciiTheme="minorHAnsi" w:hAnsiTheme="minorHAnsi" w:cstheme="minorHAnsi"/>
          <w:color w:val="auto"/>
        </w:rPr>
        <w:t>for</w:t>
      </w:r>
      <w:r w:rsidR="009A3559" w:rsidRPr="00D916E1">
        <w:rPr>
          <w:rFonts w:asciiTheme="minorHAnsi" w:hAnsiTheme="minorHAnsi" w:cstheme="minorHAnsi"/>
          <w:color w:val="auto"/>
        </w:rPr>
        <w:t xml:space="preserve"> immunizations, </w:t>
      </w:r>
      <w:r w:rsidR="006B7F06">
        <w:rPr>
          <w:rFonts w:asciiTheme="minorHAnsi" w:hAnsiTheme="minorHAnsi" w:cstheme="minorHAnsi"/>
          <w:color w:val="auto"/>
        </w:rPr>
        <w:t xml:space="preserve">and </w:t>
      </w:r>
      <w:r w:rsidR="007F386D" w:rsidRPr="00D916E1">
        <w:rPr>
          <w:rFonts w:asciiTheme="minorHAnsi" w:hAnsiTheme="minorHAnsi" w:cstheme="minorHAnsi"/>
          <w:color w:val="auto"/>
        </w:rPr>
        <w:t>BALB/c mice</w:t>
      </w:r>
      <w:r w:rsidR="009A3559" w:rsidRPr="00D916E1">
        <w:rPr>
          <w:rFonts w:asciiTheme="minorHAnsi" w:hAnsiTheme="minorHAnsi" w:cstheme="minorHAnsi"/>
          <w:color w:val="auto"/>
        </w:rPr>
        <w:t xml:space="preserve"> are required</w:t>
      </w:r>
      <w:r w:rsidR="007F386D" w:rsidRPr="00D916E1">
        <w:rPr>
          <w:rFonts w:asciiTheme="minorHAnsi" w:hAnsiTheme="minorHAnsi" w:cstheme="minorHAnsi"/>
          <w:color w:val="auto"/>
        </w:rPr>
        <w:t xml:space="preserve"> to produce </w:t>
      </w:r>
      <w:r w:rsidR="00B7578C" w:rsidRPr="00D916E1">
        <w:rPr>
          <w:rFonts w:asciiTheme="minorHAnsi" w:hAnsiTheme="minorHAnsi" w:cstheme="minorHAnsi"/>
          <w:color w:val="auto"/>
        </w:rPr>
        <w:t xml:space="preserve">the </w:t>
      </w:r>
      <w:r w:rsidR="007F386D" w:rsidRPr="00D916E1">
        <w:rPr>
          <w:rFonts w:asciiTheme="minorHAnsi" w:hAnsiTheme="minorHAnsi" w:cstheme="minorHAnsi"/>
          <w:color w:val="auto"/>
        </w:rPr>
        <w:t xml:space="preserve">immunogen. </w:t>
      </w:r>
      <w:r w:rsidR="00B7578C" w:rsidRPr="00D916E1">
        <w:rPr>
          <w:rFonts w:asciiTheme="minorHAnsi" w:hAnsiTheme="minorHAnsi" w:cstheme="minorHAnsi"/>
          <w:color w:val="auto"/>
        </w:rPr>
        <w:t xml:space="preserve">The </w:t>
      </w:r>
      <w:r w:rsidR="007F386D" w:rsidRPr="00D916E1">
        <w:rPr>
          <w:rFonts w:asciiTheme="minorHAnsi" w:hAnsiTheme="minorHAnsi" w:cstheme="minorHAnsi"/>
          <w:color w:val="auto"/>
        </w:rPr>
        <w:t>preparation yields a large amount of immunogen; so, anticipate performing this portion around four times a year. An identical method will be used to make the TFA-</w:t>
      </w:r>
      <w:r w:rsidR="005A3EA1" w:rsidRPr="00D916E1">
        <w:rPr>
          <w:rFonts w:asciiTheme="minorHAnsi" w:hAnsiTheme="minorHAnsi" w:cstheme="minorHAnsi"/>
          <w:color w:val="auto"/>
        </w:rPr>
        <w:t>JHDN5</w:t>
      </w:r>
      <w:r w:rsidR="007F386D" w:rsidRPr="00D916E1">
        <w:rPr>
          <w:rFonts w:asciiTheme="minorHAnsi" w:hAnsiTheme="minorHAnsi" w:cstheme="minorHAnsi"/>
          <w:color w:val="auto"/>
        </w:rPr>
        <w:t>. The CYP2E1 epitope</w:t>
      </w:r>
      <w:r w:rsidR="005A3EA1" w:rsidRPr="00D916E1">
        <w:rPr>
          <w:rFonts w:asciiTheme="minorHAnsi" w:hAnsiTheme="minorHAnsi" w:cstheme="minorHAnsi"/>
          <w:color w:val="auto"/>
        </w:rPr>
        <w:t xml:space="preserve"> (JHDN5)</w:t>
      </w:r>
      <w:r w:rsidR="00721753" w:rsidRPr="00D916E1">
        <w:rPr>
          <w:rFonts w:asciiTheme="minorHAnsi" w:hAnsiTheme="minorHAnsi" w:cstheme="minorHAnsi"/>
          <w:color w:val="auto"/>
        </w:rPr>
        <w:t xml:space="preserve">, GII/ FNN/ GPT/ WKD/ IRR/ FSL/ TTL, can be sequenced </w:t>
      </w:r>
      <w:r w:rsidR="00D710BC" w:rsidRPr="00D916E1">
        <w:rPr>
          <w:rFonts w:asciiTheme="minorHAnsi" w:hAnsiTheme="minorHAnsi" w:cstheme="minorHAnsi"/>
          <w:color w:val="auto"/>
        </w:rPr>
        <w:t xml:space="preserve">or </w:t>
      </w:r>
      <w:r w:rsidR="00D117AA" w:rsidRPr="00D916E1">
        <w:rPr>
          <w:rFonts w:asciiTheme="minorHAnsi" w:hAnsiTheme="minorHAnsi" w:cstheme="minorHAnsi"/>
          <w:color w:val="auto"/>
        </w:rPr>
        <w:t>purchased</w:t>
      </w:r>
      <w:r w:rsidR="00721753" w:rsidRPr="00D916E1">
        <w:rPr>
          <w:rFonts w:asciiTheme="minorHAnsi" w:hAnsiTheme="minorHAnsi" w:cstheme="minorHAnsi"/>
          <w:color w:val="auto"/>
        </w:rPr>
        <w:t>.</w:t>
      </w:r>
    </w:p>
    <w:p w14:paraId="65ECDEF5" w14:textId="77777777" w:rsidR="00903DCE" w:rsidRPr="00D916E1" w:rsidRDefault="00903DCE" w:rsidP="009B7A82">
      <w:pPr>
        <w:pStyle w:val="a3"/>
        <w:spacing w:before="0" w:beforeAutospacing="0" w:after="0" w:afterAutospacing="0"/>
        <w:rPr>
          <w:rFonts w:asciiTheme="minorHAnsi" w:hAnsiTheme="minorHAnsi" w:cstheme="minorHAnsi"/>
          <w:color w:val="auto"/>
        </w:rPr>
      </w:pPr>
    </w:p>
    <w:p w14:paraId="530A066C" w14:textId="7F178E48" w:rsidR="00762E38" w:rsidRPr="00D916E1" w:rsidRDefault="00665B9C" w:rsidP="00AE0930">
      <w:pPr>
        <w:pStyle w:val="a3"/>
        <w:numPr>
          <w:ilvl w:val="1"/>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b/>
          <w:color w:val="auto"/>
        </w:rPr>
        <w:t>Isolation of the S100 fraction of the liver.</w:t>
      </w:r>
      <w:r w:rsidRPr="00D916E1">
        <w:rPr>
          <w:rFonts w:asciiTheme="minorHAnsi" w:hAnsiTheme="minorHAnsi" w:cstheme="minorHAnsi"/>
          <w:color w:val="auto"/>
        </w:rPr>
        <w:t xml:space="preserve"> </w:t>
      </w:r>
    </w:p>
    <w:p w14:paraId="5CA05679" w14:textId="77777777" w:rsidR="00903DCE" w:rsidRPr="00D916E1" w:rsidRDefault="00903DCE" w:rsidP="009B7A82">
      <w:pPr>
        <w:pStyle w:val="a3"/>
        <w:spacing w:before="0" w:beforeAutospacing="0" w:after="0" w:afterAutospacing="0"/>
        <w:rPr>
          <w:rFonts w:asciiTheme="minorHAnsi" w:hAnsiTheme="minorHAnsi" w:cstheme="minorHAnsi"/>
          <w:color w:val="auto"/>
        </w:rPr>
      </w:pPr>
    </w:p>
    <w:p w14:paraId="7158166A" w14:textId="5A5AAEBD" w:rsidR="00665B9C" w:rsidRPr="00D916E1" w:rsidRDefault="00665B9C" w:rsidP="000A1477">
      <w:pPr>
        <w:pStyle w:val="a3"/>
        <w:numPr>
          <w:ilvl w:val="2"/>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 xml:space="preserve">Following sedation of </w:t>
      </w:r>
      <w:r w:rsidR="00393B03" w:rsidRPr="00D916E1">
        <w:rPr>
          <w:rFonts w:asciiTheme="minorHAnsi" w:hAnsiTheme="minorHAnsi" w:cstheme="minorHAnsi"/>
          <w:color w:val="auto"/>
        </w:rPr>
        <w:t xml:space="preserve">5–10 BALB/c </w:t>
      </w:r>
      <w:r w:rsidRPr="00D916E1">
        <w:rPr>
          <w:rFonts w:asciiTheme="minorHAnsi" w:hAnsiTheme="minorHAnsi" w:cstheme="minorHAnsi"/>
          <w:color w:val="auto"/>
        </w:rPr>
        <w:t>mice with 40</w:t>
      </w:r>
      <w:r w:rsidR="00990914" w:rsidRPr="00D916E1">
        <w:rPr>
          <w:rFonts w:asciiTheme="minorHAnsi" w:hAnsiTheme="minorHAnsi" w:cstheme="minorHAnsi"/>
          <w:color w:val="auto"/>
        </w:rPr>
        <w:t>-60</w:t>
      </w:r>
      <w:r w:rsidR="00A46C89" w:rsidRPr="00D916E1">
        <w:rPr>
          <w:rFonts w:asciiTheme="minorHAnsi" w:hAnsiTheme="minorHAnsi" w:cstheme="minorHAnsi"/>
          <w:color w:val="auto"/>
        </w:rPr>
        <w:t xml:space="preserve"> </w:t>
      </w:r>
      <w:r w:rsidR="00990914" w:rsidRPr="00D916E1">
        <w:rPr>
          <w:rFonts w:asciiTheme="minorHAnsi" w:hAnsiTheme="minorHAnsi" w:cstheme="minorHAnsi"/>
          <w:color w:val="auto"/>
        </w:rPr>
        <w:t>mg/kg ketamine mixed with</w:t>
      </w:r>
      <w:r w:rsidRPr="00D916E1">
        <w:rPr>
          <w:rFonts w:asciiTheme="minorHAnsi" w:hAnsiTheme="minorHAnsi" w:cstheme="minorHAnsi"/>
          <w:color w:val="auto"/>
        </w:rPr>
        <w:t xml:space="preserve"> 4-6 mg/kg xylazine, </w:t>
      </w:r>
      <w:r w:rsidR="000A1477" w:rsidRPr="00D916E1">
        <w:rPr>
          <w:rFonts w:asciiTheme="minorHAnsi" w:hAnsiTheme="minorHAnsi" w:cstheme="minorHAnsi"/>
          <w:color w:val="auto"/>
        </w:rPr>
        <w:t>confirm proper depth of anesthetization by observing a reduction in muscle tone and response to painful stimuli, in addition to the loss of righting reflex</w:t>
      </w:r>
      <w:r w:rsidR="006D0180" w:rsidRPr="00D916E1">
        <w:rPr>
          <w:rFonts w:asciiTheme="minorHAnsi" w:hAnsiTheme="minorHAnsi" w:cstheme="minorHAnsi"/>
          <w:color w:val="auto"/>
        </w:rPr>
        <w:t>es</w:t>
      </w:r>
      <w:r w:rsidR="000A1477" w:rsidRPr="00D916E1">
        <w:rPr>
          <w:rFonts w:asciiTheme="minorHAnsi" w:hAnsiTheme="minorHAnsi" w:cstheme="minorHAnsi"/>
          <w:color w:val="auto"/>
        </w:rPr>
        <w:t xml:space="preserve">, and the loss of palpebral reflexes. Then, </w:t>
      </w:r>
      <w:r w:rsidR="00762E38" w:rsidRPr="00D916E1">
        <w:rPr>
          <w:rFonts w:asciiTheme="minorHAnsi" w:hAnsiTheme="minorHAnsi" w:cstheme="minorHAnsi"/>
          <w:color w:val="auto"/>
        </w:rPr>
        <w:t xml:space="preserve">kill the </w:t>
      </w:r>
      <w:r w:rsidR="006A1C20" w:rsidRPr="00D916E1">
        <w:rPr>
          <w:rFonts w:asciiTheme="minorHAnsi" w:hAnsiTheme="minorHAnsi" w:cstheme="minorHAnsi"/>
          <w:color w:val="auto"/>
        </w:rPr>
        <w:t xml:space="preserve">6 -8 week-old </w:t>
      </w:r>
      <w:r w:rsidR="00762E38" w:rsidRPr="00D916E1">
        <w:rPr>
          <w:rFonts w:asciiTheme="minorHAnsi" w:hAnsiTheme="minorHAnsi" w:cstheme="minorHAnsi"/>
          <w:color w:val="auto"/>
        </w:rPr>
        <w:t xml:space="preserve">mice </w:t>
      </w:r>
      <w:r w:rsidRPr="00D916E1">
        <w:rPr>
          <w:rFonts w:asciiTheme="minorHAnsi" w:hAnsiTheme="minorHAnsi" w:cstheme="minorHAnsi"/>
          <w:color w:val="auto"/>
        </w:rPr>
        <w:t>by cervical dislocation.</w:t>
      </w:r>
    </w:p>
    <w:p w14:paraId="346CC8E6" w14:textId="77777777" w:rsidR="005C7E79" w:rsidRPr="00D916E1" w:rsidRDefault="005C7E79" w:rsidP="009B7A82">
      <w:pPr>
        <w:pStyle w:val="a3"/>
        <w:spacing w:before="0" w:beforeAutospacing="0" w:after="0" w:afterAutospacing="0"/>
        <w:rPr>
          <w:rFonts w:asciiTheme="minorHAnsi" w:hAnsiTheme="minorHAnsi" w:cstheme="minorHAnsi"/>
          <w:color w:val="auto"/>
          <w:highlight w:val="yellow"/>
        </w:rPr>
      </w:pPr>
    </w:p>
    <w:p w14:paraId="2463E29E" w14:textId="0432E6C8" w:rsidR="00762E38" w:rsidRPr="00D916E1" w:rsidRDefault="004511C4" w:rsidP="00AE0930">
      <w:pPr>
        <w:pStyle w:val="a3"/>
        <w:numPr>
          <w:ilvl w:val="2"/>
          <w:numId w:val="26"/>
        </w:numPr>
        <w:spacing w:before="0" w:beforeAutospacing="0" w:after="0" w:afterAutospacing="0"/>
        <w:rPr>
          <w:rFonts w:asciiTheme="minorHAnsi" w:hAnsiTheme="minorHAnsi" w:cstheme="minorHAnsi"/>
          <w:color w:val="auto"/>
          <w:highlight w:val="yellow"/>
        </w:rPr>
      </w:pPr>
      <w:r w:rsidRPr="00D916E1">
        <w:rPr>
          <w:rFonts w:asciiTheme="minorHAnsi" w:hAnsiTheme="minorHAnsi" w:cstheme="minorHAnsi"/>
          <w:color w:val="auto"/>
          <w:highlight w:val="yellow"/>
        </w:rPr>
        <w:t xml:space="preserve">Using microsurgical scissors, </w:t>
      </w:r>
      <w:r w:rsidR="00762E38" w:rsidRPr="00D916E1">
        <w:rPr>
          <w:rFonts w:asciiTheme="minorHAnsi" w:hAnsiTheme="minorHAnsi" w:cstheme="minorHAnsi"/>
          <w:color w:val="auto"/>
          <w:highlight w:val="yellow"/>
        </w:rPr>
        <w:t>expose</w:t>
      </w:r>
      <w:r w:rsidR="00665B9C" w:rsidRPr="00D916E1">
        <w:rPr>
          <w:rFonts w:asciiTheme="minorHAnsi" w:hAnsiTheme="minorHAnsi" w:cstheme="minorHAnsi"/>
          <w:color w:val="auto"/>
          <w:highlight w:val="yellow"/>
        </w:rPr>
        <w:t xml:space="preserve"> </w:t>
      </w:r>
      <w:r w:rsidR="00E168B4" w:rsidRPr="00D916E1">
        <w:rPr>
          <w:rFonts w:asciiTheme="minorHAnsi" w:hAnsiTheme="minorHAnsi" w:cstheme="minorHAnsi"/>
          <w:color w:val="auto"/>
          <w:highlight w:val="yellow"/>
        </w:rPr>
        <w:t>the intra</w:t>
      </w:r>
      <w:r w:rsidR="00EE41E3" w:rsidRPr="00D916E1">
        <w:rPr>
          <w:rFonts w:asciiTheme="minorHAnsi" w:hAnsiTheme="minorHAnsi" w:cstheme="minorHAnsi"/>
          <w:color w:val="auto"/>
          <w:highlight w:val="yellow"/>
        </w:rPr>
        <w:t>-</w:t>
      </w:r>
      <w:r w:rsidR="00E168B4" w:rsidRPr="00D916E1">
        <w:rPr>
          <w:rFonts w:asciiTheme="minorHAnsi" w:hAnsiTheme="minorHAnsi" w:cstheme="minorHAnsi"/>
          <w:color w:val="auto"/>
          <w:highlight w:val="yellow"/>
        </w:rPr>
        <w:t>abdominal contents</w:t>
      </w:r>
      <w:r w:rsidR="0047455F" w:rsidRPr="00D916E1">
        <w:rPr>
          <w:rFonts w:asciiTheme="minorHAnsi" w:hAnsiTheme="minorHAnsi" w:cstheme="minorHAnsi"/>
          <w:color w:val="auto"/>
          <w:highlight w:val="yellow"/>
        </w:rPr>
        <w:t xml:space="preserve"> using a midline incision</w:t>
      </w:r>
      <w:r w:rsidR="00E168B4" w:rsidRPr="00D916E1">
        <w:rPr>
          <w:rFonts w:asciiTheme="minorHAnsi" w:hAnsiTheme="minorHAnsi" w:cstheme="minorHAnsi"/>
          <w:color w:val="auto"/>
          <w:highlight w:val="yellow"/>
        </w:rPr>
        <w:t xml:space="preserve"> </w:t>
      </w:r>
      <w:r w:rsidR="00762E38" w:rsidRPr="00D916E1">
        <w:rPr>
          <w:rFonts w:asciiTheme="minorHAnsi" w:hAnsiTheme="minorHAnsi" w:cstheme="minorHAnsi"/>
          <w:color w:val="auto"/>
          <w:highlight w:val="yellow"/>
        </w:rPr>
        <w:t xml:space="preserve">and </w:t>
      </w:r>
      <w:r w:rsidR="00E168B4" w:rsidRPr="00D916E1">
        <w:rPr>
          <w:rFonts w:asciiTheme="minorHAnsi" w:hAnsiTheme="minorHAnsi" w:cstheme="minorHAnsi"/>
          <w:color w:val="auto"/>
          <w:highlight w:val="yellow"/>
        </w:rPr>
        <w:t xml:space="preserve">make a small cut in </w:t>
      </w:r>
      <w:r w:rsidR="00762E38" w:rsidRPr="00D916E1">
        <w:rPr>
          <w:rFonts w:asciiTheme="minorHAnsi" w:hAnsiTheme="minorHAnsi" w:cstheme="minorHAnsi"/>
          <w:color w:val="auto"/>
          <w:highlight w:val="yellow"/>
        </w:rPr>
        <w:t xml:space="preserve">the inferior vena cava to remove the blood. </w:t>
      </w:r>
    </w:p>
    <w:p w14:paraId="1C1F7768" w14:textId="77777777" w:rsidR="005C7E79" w:rsidRPr="00D916E1" w:rsidRDefault="005C7E79" w:rsidP="009B7A82">
      <w:pPr>
        <w:pStyle w:val="a3"/>
        <w:spacing w:before="0" w:beforeAutospacing="0" w:after="0" w:afterAutospacing="0"/>
        <w:rPr>
          <w:rFonts w:asciiTheme="minorHAnsi" w:hAnsiTheme="minorHAnsi" w:cstheme="minorHAnsi"/>
          <w:color w:val="auto"/>
          <w:highlight w:val="yellow"/>
        </w:rPr>
      </w:pPr>
    </w:p>
    <w:p w14:paraId="18448408" w14:textId="1E7D98F4" w:rsidR="005C7E79" w:rsidRPr="00D916E1" w:rsidRDefault="00762E38" w:rsidP="00AE0930">
      <w:pPr>
        <w:pStyle w:val="a3"/>
        <w:numPr>
          <w:ilvl w:val="2"/>
          <w:numId w:val="26"/>
        </w:numPr>
        <w:spacing w:before="0" w:beforeAutospacing="0" w:after="0" w:afterAutospacing="0"/>
        <w:rPr>
          <w:rFonts w:asciiTheme="minorHAnsi" w:hAnsiTheme="minorHAnsi" w:cstheme="minorHAnsi"/>
          <w:color w:val="auto"/>
          <w:highlight w:val="yellow"/>
        </w:rPr>
      </w:pPr>
      <w:r w:rsidRPr="00D916E1">
        <w:rPr>
          <w:rFonts w:asciiTheme="minorHAnsi" w:hAnsiTheme="minorHAnsi" w:cstheme="minorHAnsi"/>
          <w:color w:val="auto"/>
          <w:highlight w:val="yellow"/>
        </w:rPr>
        <w:t>Place a 24</w:t>
      </w:r>
      <w:r w:rsidR="00870357" w:rsidRPr="00D916E1">
        <w:rPr>
          <w:rFonts w:asciiTheme="minorHAnsi" w:hAnsiTheme="minorHAnsi" w:cstheme="minorHAnsi"/>
          <w:color w:val="auto"/>
          <w:highlight w:val="yellow"/>
        </w:rPr>
        <w:t xml:space="preserve">-gauge </w:t>
      </w:r>
      <w:proofErr w:type="spellStart"/>
      <w:r w:rsidR="00870357" w:rsidRPr="00D916E1">
        <w:rPr>
          <w:rFonts w:asciiTheme="minorHAnsi" w:hAnsiTheme="minorHAnsi" w:cstheme="minorHAnsi"/>
          <w:color w:val="auto"/>
          <w:highlight w:val="yellow"/>
        </w:rPr>
        <w:t>ang</w:t>
      </w:r>
      <w:r w:rsidR="00493A6C" w:rsidRPr="00D916E1">
        <w:rPr>
          <w:rFonts w:asciiTheme="minorHAnsi" w:hAnsiTheme="minorHAnsi" w:cstheme="minorHAnsi"/>
          <w:color w:val="auto"/>
          <w:highlight w:val="yellow"/>
        </w:rPr>
        <w:t>ioc</w:t>
      </w:r>
      <w:r w:rsidRPr="00D916E1">
        <w:rPr>
          <w:rFonts w:asciiTheme="minorHAnsi" w:hAnsiTheme="minorHAnsi" w:cstheme="minorHAnsi"/>
          <w:color w:val="auto"/>
          <w:highlight w:val="yellow"/>
        </w:rPr>
        <w:t>atheter</w:t>
      </w:r>
      <w:proofErr w:type="spellEnd"/>
      <w:r w:rsidRPr="00D916E1">
        <w:rPr>
          <w:rFonts w:asciiTheme="minorHAnsi" w:hAnsiTheme="minorHAnsi" w:cstheme="minorHAnsi"/>
          <w:color w:val="auto"/>
          <w:highlight w:val="yellow"/>
        </w:rPr>
        <w:t xml:space="preserve"> into the portal vein and </w:t>
      </w:r>
      <w:r w:rsidR="00E168B4" w:rsidRPr="00D916E1">
        <w:rPr>
          <w:rFonts w:asciiTheme="minorHAnsi" w:hAnsiTheme="minorHAnsi" w:cstheme="minorHAnsi"/>
          <w:color w:val="auto"/>
          <w:highlight w:val="yellow"/>
        </w:rPr>
        <w:t xml:space="preserve">perfuse </w:t>
      </w:r>
      <w:r w:rsidR="00665B9C" w:rsidRPr="00D916E1">
        <w:rPr>
          <w:rFonts w:asciiTheme="minorHAnsi" w:hAnsiTheme="minorHAnsi" w:cstheme="minorHAnsi"/>
          <w:color w:val="auto"/>
          <w:highlight w:val="yellow"/>
        </w:rPr>
        <w:t>the liver</w:t>
      </w:r>
      <w:r w:rsidR="0047455F" w:rsidRPr="00D916E1">
        <w:rPr>
          <w:rFonts w:asciiTheme="minorHAnsi" w:hAnsiTheme="minorHAnsi" w:cstheme="minorHAnsi"/>
          <w:color w:val="auto"/>
          <w:highlight w:val="yellow"/>
        </w:rPr>
        <w:t xml:space="preserve"> 10 mL/min with 40 mL of phosphate buffered saline (PBS) </w:t>
      </w:r>
      <w:r w:rsidR="006B7F06">
        <w:rPr>
          <w:rFonts w:asciiTheme="minorHAnsi" w:hAnsiTheme="minorHAnsi" w:cstheme="minorHAnsi"/>
          <w:color w:val="auto"/>
          <w:highlight w:val="yellow"/>
        </w:rPr>
        <w:t>p</w:t>
      </w:r>
      <w:r w:rsidR="006B7F06" w:rsidRPr="00D916E1">
        <w:rPr>
          <w:rFonts w:asciiTheme="minorHAnsi" w:hAnsiTheme="minorHAnsi" w:cstheme="minorHAnsi"/>
          <w:color w:val="auto"/>
          <w:highlight w:val="yellow"/>
        </w:rPr>
        <w:t xml:space="preserve">H 7.4 </w:t>
      </w:r>
      <w:r w:rsidR="0047455F" w:rsidRPr="00D916E1">
        <w:rPr>
          <w:rFonts w:asciiTheme="minorHAnsi" w:hAnsiTheme="minorHAnsi" w:cstheme="minorHAnsi"/>
          <w:color w:val="auto"/>
          <w:highlight w:val="yellow"/>
        </w:rPr>
        <w:t xml:space="preserve">in a water bath </w:t>
      </w:r>
      <w:r w:rsidR="006B7F06">
        <w:rPr>
          <w:rFonts w:asciiTheme="minorHAnsi" w:hAnsiTheme="minorHAnsi" w:cstheme="minorHAnsi"/>
          <w:color w:val="auto"/>
          <w:highlight w:val="yellow"/>
        </w:rPr>
        <w:t xml:space="preserve">at </w:t>
      </w:r>
      <w:r w:rsidR="0047455F" w:rsidRPr="00D916E1">
        <w:rPr>
          <w:rFonts w:asciiTheme="minorHAnsi" w:hAnsiTheme="minorHAnsi" w:cstheme="minorHAnsi"/>
          <w:color w:val="auto"/>
          <w:highlight w:val="yellow"/>
        </w:rPr>
        <w:t xml:space="preserve">4 </w:t>
      </w:r>
      <w:r w:rsidR="004D629B" w:rsidRPr="00D916E1">
        <w:rPr>
          <w:rFonts w:asciiTheme="minorHAnsi" w:hAnsiTheme="minorHAnsi" w:cstheme="minorHAnsi"/>
          <w:color w:val="auto"/>
          <w:highlight w:val="yellow"/>
        </w:rPr>
        <w:t>°</w:t>
      </w:r>
      <w:r w:rsidR="0047455F" w:rsidRPr="00D916E1">
        <w:rPr>
          <w:rFonts w:asciiTheme="minorHAnsi" w:hAnsiTheme="minorHAnsi" w:cstheme="minorHAnsi"/>
          <w:color w:val="auto"/>
          <w:highlight w:val="yellow"/>
        </w:rPr>
        <w:t>C. Remove and weigh the pooled live</w:t>
      </w:r>
      <w:r w:rsidR="00903DCE" w:rsidRPr="00D916E1">
        <w:rPr>
          <w:rFonts w:asciiTheme="minorHAnsi" w:hAnsiTheme="minorHAnsi" w:cstheme="minorHAnsi"/>
          <w:color w:val="auto"/>
          <w:highlight w:val="yellow"/>
        </w:rPr>
        <w:t>rs and cut it into small pieces</w:t>
      </w:r>
      <w:r w:rsidR="006B7F06">
        <w:rPr>
          <w:rFonts w:asciiTheme="minorHAnsi" w:hAnsiTheme="minorHAnsi" w:cstheme="minorHAnsi"/>
          <w:color w:val="auto"/>
          <w:highlight w:val="yellow"/>
        </w:rPr>
        <w:t xml:space="preserve"> (</w:t>
      </w:r>
      <w:r w:rsidR="006B7F06" w:rsidRPr="00D916E1">
        <w:rPr>
          <w:rFonts w:asciiTheme="minorHAnsi" w:hAnsiTheme="minorHAnsi" w:cstheme="minorHAnsi"/>
          <w:color w:val="auto"/>
          <w:highlight w:val="yellow"/>
        </w:rPr>
        <w:t>10 – 15 mm</w:t>
      </w:r>
      <w:r w:rsidR="006B7F06">
        <w:rPr>
          <w:rFonts w:asciiTheme="minorHAnsi" w:hAnsiTheme="minorHAnsi" w:cstheme="minorHAnsi"/>
          <w:color w:val="auto"/>
          <w:highlight w:val="yellow"/>
        </w:rPr>
        <w:t>)</w:t>
      </w:r>
      <w:r w:rsidR="00903DCE" w:rsidRPr="00D916E1">
        <w:rPr>
          <w:rFonts w:asciiTheme="minorHAnsi" w:hAnsiTheme="minorHAnsi" w:cstheme="minorHAnsi"/>
          <w:color w:val="auto"/>
          <w:highlight w:val="yellow"/>
        </w:rPr>
        <w:t>.</w:t>
      </w:r>
    </w:p>
    <w:p w14:paraId="6B0047C5" w14:textId="635C616A" w:rsidR="00762E38" w:rsidRPr="006B7F06" w:rsidRDefault="00762E38" w:rsidP="009B7A82">
      <w:pPr>
        <w:pStyle w:val="a3"/>
        <w:spacing w:before="0" w:beforeAutospacing="0" w:after="0" w:afterAutospacing="0"/>
        <w:rPr>
          <w:rFonts w:asciiTheme="minorHAnsi" w:hAnsiTheme="minorHAnsi" w:cstheme="minorHAnsi"/>
          <w:color w:val="auto"/>
          <w:highlight w:val="yellow"/>
        </w:rPr>
      </w:pPr>
    </w:p>
    <w:p w14:paraId="595033C0" w14:textId="5934032E" w:rsidR="00665B9C" w:rsidRPr="006B7F06" w:rsidRDefault="00E168B4" w:rsidP="00AE0930">
      <w:pPr>
        <w:pStyle w:val="a3"/>
        <w:numPr>
          <w:ilvl w:val="2"/>
          <w:numId w:val="26"/>
        </w:numPr>
        <w:spacing w:before="0" w:beforeAutospacing="0" w:after="0" w:afterAutospacing="0"/>
        <w:rPr>
          <w:rFonts w:asciiTheme="minorHAnsi" w:hAnsiTheme="minorHAnsi" w:cstheme="minorHAnsi"/>
          <w:color w:val="auto"/>
          <w:highlight w:val="yellow"/>
        </w:rPr>
      </w:pPr>
      <w:r w:rsidRPr="006B7F06">
        <w:rPr>
          <w:rFonts w:asciiTheme="minorHAnsi" w:hAnsiTheme="minorHAnsi" w:cstheme="minorHAnsi"/>
          <w:color w:val="auto"/>
          <w:highlight w:val="yellow"/>
        </w:rPr>
        <w:t xml:space="preserve">Add </w:t>
      </w:r>
      <w:r w:rsidR="006B7F06">
        <w:rPr>
          <w:rFonts w:asciiTheme="minorHAnsi" w:hAnsiTheme="minorHAnsi" w:cstheme="minorHAnsi"/>
          <w:color w:val="auto"/>
          <w:highlight w:val="yellow"/>
        </w:rPr>
        <w:t>4</w:t>
      </w:r>
      <w:r w:rsidR="00665B9C" w:rsidRPr="006B7F06">
        <w:rPr>
          <w:rFonts w:asciiTheme="minorHAnsi" w:hAnsiTheme="minorHAnsi" w:cstheme="minorHAnsi"/>
          <w:color w:val="auto"/>
          <w:highlight w:val="yellow"/>
        </w:rPr>
        <w:t xml:space="preserve"> times the weight of </w:t>
      </w:r>
      <w:r w:rsidR="00870357" w:rsidRPr="006B7F06">
        <w:rPr>
          <w:rFonts w:asciiTheme="minorHAnsi" w:hAnsiTheme="minorHAnsi" w:cstheme="minorHAnsi"/>
          <w:color w:val="auto"/>
          <w:highlight w:val="yellow"/>
        </w:rPr>
        <w:t>sucrose</w:t>
      </w:r>
      <w:r w:rsidR="00AF354F" w:rsidRPr="006B7F06">
        <w:rPr>
          <w:rFonts w:asciiTheme="minorHAnsi" w:hAnsiTheme="minorHAnsi" w:cstheme="minorHAnsi"/>
          <w:color w:val="auto"/>
          <w:highlight w:val="yellow"/>
        </w:rPr>
        <w:t xml:space="preserve"> (250 mM) </w:t>
      </w:r>
      <w:r w:rsidR="00870357" w:rsidRPr="006B7F06">
        <w:rPr>
          <w:rFonts w:asciiTheme="minorHAnsi" w:hAnsiTheme="minorHAnsi" w:cstheme="minorHAnsi"/>
          <w:color w:val="auto"/>
          <w:highlight w:val="yellow"/>
        </w:rPr>
        <w:t>-TRIS</w:t>
      </w:r>
      <w:r w:rsidR="00AF354F" w:rsidRPr="006B7F06">
        <w:rPr>
          <w:rFonts w:asciiTheme="minorHAnsi" w:hAnsiTheme="minorHAnsi" w:cstheme="minorHAnsi"/>
          <w:color w:val="auto"/>
          <w:highlight w:val="yellow"/>
        </w:rPr>
        <w:t xml:space="preserve"> (10 mM)</w:t>
      </w:r>
      <w:r w:rsidR="00870357" w:rsidRPr="006B7F06">
        <w:rPr>
          <w:rFonts w:asciiTheme="minorHAnsi" w:hAnsiTheme="minorHAnsi" w:cstheme="minorHAnsi"/>
          <w:color w:val="auto"/>
          <w:highlight w:val="yellow"/>
        </w:rPr>
        <w:t>-</w:t>
      </w:r>
      <w:r w:rsidR="00AF354F" w:rsidRPr="006B7F06">
        <w:rPr>
          <w:rFonts w:asciiTheme="minorHAnsi" w:hAnsiTheme="minorHAnsi" w:cstheme="minorHAnsi"/>
          <w:color w:val="auto"/>
          <w:highlight w:val="yellow"/>
        </w:rPr>
        <w:t xml:space="preserve"> </w:t>
      </w:r>
      <w:r w:rsidR="00870357" w:rsidRPr="006B7F06">
        <w:rPr>
          <w:rFonts w:asciiTheme="minorHAnsi" w:hAnsiTheme="minorHAnsi" w:cstheme="minorHAnsi"/>
          <w:color w:val="auto"/>
          <w:highlight w:val="yellow"/>
        </w:rPr>
        <w:t>EDTA</w:t>
      </w:r>
      <w:r w:rsidR="00AF354F" w:rsidRPr="006B7F06">
        <w:rPr>
          <w:rFonts w:asciiTheme="minorHAnsi" w:hAnsiTheme="minorHAnsi" w:cstheme="minorHAnsi"/>
          <w:color w:val="auto"/>
          <w:highlight w:val="yellow"/>
        </w:rPr>
        <w:t xml:space="preserve"> (1</w:t>
      </w:r>
      <w:r w:rsidR="00C57244" w:rsidRPr="006B7F06">
        <w:rPr>
          <w:rFonts w:asciiTheme="minorHAnsi" w:hAnsiTheme="minorHAnsi" w:cstheme="minorHAnsi"/>
          <w:color w:val="auto"/>
          <w:highlight w:val="yellow"/>
        </w:rPr>
        <w:t xml:space="preserve"> </w:t>
      </w:r>
      <w:r w:rsidR="00AF354F" w:rsidRPr="006B7F06">
        <w:rPr>
          <w:rFonts w:asciiTheme="minorHAnsi" w:hAnsiTheme="minorHAnsi" w:cstheme="minorHAnsi"/>
          <w:color w:val="auto"/>
          <w:highlight w:val="yellow"/>
        </w:rPr>
        <w:t>mM)</w:t>
      </w:r>
      <w:r w:rsidR="00870357" w:rsidRPr="006B7F06">
        <w:rPr>
          <w:rFonts w:asciiTheme="minorHAnsi" w:hAnsiTheme="minorHAnsi" w:cstheme="minorHAnsi"/>
          <w:color w:val="auto"/>
          <w:highlight w:val="yellow"/>
        </w:rPr>
        <w:t xml:space="preserve"> </w:t>
      </w:r>
      <w:r w:rsidR="00665B9C" w:rsidRPr="006B7F06">
        <w:rPr>
          <w:rFonts w:asciiTheme="minorHAnsi" w:hAnsiTheme="minorHAnsi" w:cstheme="minorHAnsi"/>
          <w:color w:val="auto"/>
          <w:highlight w:val="yellow"/>
        </w:rPr>
        <w:t>homogenization buffer</w:t>
      </w:r>
      <w:r w:rsidR="00870357" w:rsidRPr="006B7F06">
        <w:rPr>
          <w:rFonts w:asciiTheme="minorHAnsi" w:hAnsiTheme="minorHAnsi" w:cstheme="minorHAnsi"/>
          <w:color w:val="auto"/>
          <w:highlight w:val="yellow"/>
        </w:rPr>
        <w:t xml:space="preserve"> (pH 7.4) supplemented </w:t>
      </w:r>
      <w:r w:rsidR="00665B9C" w:rsidRPr="006B7F06">
        <w:rPr>
          <w:rFonts w:asciiTheme="minorHAnsi" w:hAnsiTheme="minorHAnsi" w:cstheme="minorHAnsi"/>
          <w:color w:val="auto"/>
          <w:highlight w:val="yellow"/>
        </w:rPr>
        <w:t xml:space="preserve">with </w:t>
      </w:r>
      <w:r w:rsidR="00870357" w:rsidRPr="006B7F06">
        <w:rPr>
          <w:rFonts w:asciiTheme="minorHAnsi" w:hAnsiTheme="minorHAnsi" w:cstheme="minorHAnsi"/>
          <w:color w:val="auto"/>
          <w:highlight w:val="yellow"/>
        </w:rPr>
        <w:t>Complete Protease inhibitor Cocktail tablets (</w:t>
      </w:r>
      <w:r w:rsidR="00FC681D" w:rsidRPr="006B7F06">
        <w:rPr>
          <w:rFonts w:asciiTheme="minorHAnsi" w:hAnsiTheme="minorHAnsi" w:cstheme="minorHAnsi"/>
          <w:color w:val="auto"/>
        </w:rPr>
        <w:t xml:space="preserve">see </w:t>
      </w:r>
      <w:r w:rsidR="006B7F06" w:rsidRPr="006B7F06">
        <w:rPr>
          <w:rFonts w:asciiTheme="minorHAnsi" w:hAnsiTheme="minorHAnsi" w:cstheme="minorHAnsi"/>
          <w:b/>
          <w:color w:val="auto"/>
        </w:rPr>
        <w:t>T</w:t>
      </w:r>
      <w:r w:rsidR="00FC681D" w:rsidRPr="006B7F06">
        <w:rPr>
          <w:rFonts w:asciiTheme="minorHAnsi" w:hAnsiTheme="minorHAnsi" w:cstheme="minorHAnsi"/>
          <w:b/>
          <w:color w:val="auto"/>
        </w:rPr>
        <w:t xml:space="preserve">able of </w:t>
      </w:r>
      <w:r w:rsidR="006B7F06" w:rsidRPr="006B7F06">
        <w:rPr>
          <w:rFonts w:asciiTheme="minorHAnsi" w:hAnsiTheme="minorHAnsi" w:cstheme="minorHAnsi"/>
          <w:b/>
          <w:color w:val="auto"/>
        </w:rPr>
        <w:t>M</w:t>
      </w:r>
      <w:r w:rsidR="00FC681D" w:rsidRPr="006B7F06">
        <w:rPr>
          <w:rFonts w:asciiTheme="minorHAnsi" w:hAnsiTheme="minorHAnsi" w:cstheme="minorHAnsi"/>
          <w:b/>
          <w:color w:val="auto"/>
        </w:rPr>
        <w:t>aterials</w:t>
      </w:r>
      <w:r w:rsidR="00870357" w:rsidRPr="006B7F06">
        <w:rPr>
          <w:rFonts w:asciiTheme="minorHAnsi" w:hAnsiTheme="minorHAnsi" w:cstheme="minorHAnsi"/>
          <w:color w:val="auto"/>
        </w:rPr>
        <w:t>)</w:t>
      </w:r>
      <w:r w:rsidR="00870357" w:rsidRPr="006B7F06">
        <w:rPr>
          <w:rFonts w:asciiTheme="minorHAnsi" w:hAnsiTheme="minorHAnsi" w:cstheme="minorHAnsi"/>
          <w:color w:val="auto"/>
          <w:highlight w:val="yellow"/>
        </w:rPr>
        <w:t xml:space="preserve"> as per manufacturers recommendations</w:t>
      </w:r>
      <w:r w:rsidR="0047455F" w:rsidRPr="006B7F06">
        <w:rPr>
          <w:rFonts w:asciiTheme="minorHAnsi" w:hAnsiTheme="minorHAnsi" w:cstheme="minorHAnsi"/>
          <w:color w:val="auto"/>
          <w:highlight w:val="yellow"/>
        </w:rPr>
        <w:t>.</w:t>
      </w:r>
      <w:r w:rsidR="004D629B" w:rsidRPr="006B7F06">
        <w:rPr>
          <w:rFonts w:asciiTheme="minorHAnsi" w:hAnsiTheme="minorHAnsi" w:cstheme="minorHAnsi"/>
          <w:color w:val="auto"/>
          <w:highlight w:val="yellow"/>
        </w:rPr>
        <w:t xml:space="preserve"> </w:t>
      </w:r>
      <w:r w:rsidR="0047455F" w:rsidRPr="006B7F06">
        <w:rPr>
          <w:rFonts w:asciiTheme="minorHAnsi" w:hAnsiTheme="minorHAnsi" w:cstheme="minorHAnsi"/>
          <w:color w:val="auto"/>
          <w:highlight w:val="yellow"/>
        </w:rPr>
        <w:t>H</w:t>
      </w:r>
      <w:r w:rsidR="00870357" w:rsidRPr="006B7F06">
        <w:rPr>
          <w:rFonts w:asciiTheme="minorHAnsi" w:hAnsiTheme="minorHAnsi" w:cstheme="minorHAnsi"/>
          <w:color w:val="auto"/>
          <w:highlight w:val="yellow"/>
        </w:rPr>
        <w:t>omogenize</w:t>
      </w:r>
      <w:r w:rsidR="00665B9C" w:rsidRPr="006B7F06">
        <w:rPr>
          <w:rFonts w:asciiTheme="minorHAnsi" w:hAnsiTheme="minorHAnsi" w:cstheme="minorHAnsi"/>
          <w:color w:val="auto"/>
          <w:highlight w:val="yellow"/>
        </w:rPr>
        <w:t xml:space="preserve"> </w:t>
      </w:r>
      <w:r w:rsidR="00026B04" w:rsidRPr="006B7F06">
        <w:rPr>
          <w:rFonts w:asciiTheme="minorHAnsi" w:hAnsiTheme="minorHAnsi" w:cstheme="minorHAnsi"/>
          <w:color w:val="auto"/>
          <w:highlight w:val="yellow"/>
        </w:rPr>
        <w:t>in a 15 m</w:t>
      </w:r>
      <w:r w:rsidR="006B7F06">
        <w:rPr>
          <w:rFonts w:asciiTheme="minorHAnsi" w:hAnsiTheme="minorHAnsi" w:cstheme="minorHAnsi"/>
          <w:color w:val="auto"/>
          <w:highlight w:val="yellow"/>
        </w:rPr>
        <w:t>L</w:t>
      </w:r>
      <w:r w:rsidR="00026B04" w:rsidRPr="006B7F06">
        <w:rPr>
          <w:rFonts w:asciiTheme="minorHAnsi" w:hAnsiTheme="minorHAnsi" w:cstheme="minorHAnsi"/>
          <w:color w:val="auto"/>
          <w:highlight w:val="yellow"/>
        </w:rPr>
        <w:t xml:space="preserve"> polypropylene tube, </w:t>
      </w:r>
      <w:r w:rsidR="00C724C4" w:rsidRPr="006B7F06">
        <w:rPr>
          <w:rFonts w:asciiTheme="minorHAnsi" w:hAnsiTheme="minorHAnsi" w:cstheme="minorHAnsi"/>
          <w:color w:val="auto"/>
          <w:highlight w:val="yellow"/>
        </w:rPr>
        <w:t xml:space="preserve">using a general laboratory tissue homogenizer on </w:t>
      </w:r>
      <w:r w:rsidR="00026B04" w:rsidRPr="006B7F06">
        <w:rPr>
          <w:rFonts w:asciiTheme="minorHAnsi" w:hAnsiTheme="minorHAnsi" w:cstheme="minorHAnsi"/>
          <w:color w:val="auto"/>
          <w:highlight w:val="yellow"/>
        </w:rPr>
        <w:t>medium</w:t>
      </w:r>
      <w:r w:rsidR="00C724C4" w:rsidRPr="006B7F06">
        <w:rPr>
          <w:rFonts w:asciiTheme="minorHAnsi" w:hAnsiTheme="minorHAnsi" w:cstheme="minorHAnsi"/>
          <w:color w:val="auto"/>
          <w:highlight w:val="yellow"/>
        </w:rPr>
        <w:t xml:space="preserve"> speed </w:t>
      </w:r>
      <w:r w:rsidR="00026B04" w:rsidRPr="006B7F06">
        <w:rPr>
          <w:rFonts w:asciiTheme="minorHAnsi" w:hAnsiTheme="minorHAnsi" w:cstheme="minorHAnsi"/>
          <w:color w:val="auto"/>
          <w:highlight w:val="yellow"/>
        </w:rPr>
        <w:t xml:space="preserve">on ice </w:t>
      </w:r>
      <w:r w:rsidR="00665B9C" w:rsidRPr="006B7F06">
        <w:rPr>
          <w:rFonts w:asciiTheme="minorHAnsi" w:hAnsiTheme="minorHAnsi" w:cstheme="minorHAnsi"/>
          <w:color w:val="auto"/>
          <w:highlight w:val="yellow"/>
        </w:rPr>
        <w:t>until smooth.</w:t>
      </w:r>
      <w:r w:rsidR="00C724C4" w:rsidRPr="006B7F06">
        <w:rPr>
          <w:rFonts w:asciiTheme="minorHAnsi" w:hAnsiTheme="minorHAnsi" w:cstheme="minorHAnsi"/>
          <w:color w:val="auto"/>
          <w:highlight w:val="yellow"/>
        </w:rPr>
        <w:t xml:space="preserve"> Homogenize on ice to prevent the tissue from becoming warm during homogenization. </w:t>
      </w:r>
    </w:p>
    <w:p w14:paraId="2C5F7ED0" w14:textId="77777777" w:rsidR="005C7E79" w:rsidRPr="00D916E1" w:rsidRDefault="005C7E79" w:rsidP="009B7A82">
      <w:pPr>
        <w:pStyle w:val="a3"/>
        <w:spacing w:before="0" w:beforeAutospacing="0" w:after="0" w:afterAutospacing="0"/>
        <w:rPr>
          <w:rFonts w:asciiTheme="minorHAnsi" w:hAnsiTheme="minorHAnsi" w:cstheme="minorHAnsi"/>
          <w:color w:val="auto"/>
        </w:rPr>
      </w:pPr>
    </w:p>
    <w:p w14:paraId="0A7D9D17" w14:textId="48C63768" w:rsidR="005C7E79" w:rsidRPr="00D916E1" w:rsidRDefault="00E168B4" w:rsidP="00AE0930">
      <w:pPr>
        <w:pStyle w:val="a3"/>
        <w:numPr>
          <w:ilvl w:val="2"/>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highlight w:val="yellow"/>
        </w:rPr>
        <w:t xml:space="preserve">Centrifuge the liver homogenates </w:t>
      </w:r>
      <w:r w:rsidR="00665B9C" w:rsidRPr="00D916E1">
        <w:rPr>
          <w:rFonts w:asciiTheme="minorHAnsi" w:hAnsiTheme="minorHAnsi" w:cstheme="minorHAnsi"/>
          <w:color w:val="auto"/>
          <w:highlight w:val="yellow"/>
        </w:rPr>
        <w:t xml:space="preserve">at 1500 x </w:t>
      </w:r>
      <w:r w:rsidR="00665B9C" w:rsidRPr="006B7F06">
        <w:rPr>
          <w:rFonts w:asciiTheme="minorHAnsi" w:hAnsiTheme="minorHAnsi" w:cstheme="minorHAnsi"/>
          <w:i/>
          <w:color w:val="auto"/>
          <w:highlight w:val="yellow"/>
        </w:rPr>
        <w:t>g</w:t>
      </w:r>
      <w:r w:rsidR="00665B9C" w:rsidRPr="00D916E1">
        <w:rPr>
          <w:rFonts w:asciiTheme="minorHAnsi" w:hAnsiTheme="minorHAnsi" w:cstheme="minorHAnsi"/>
          <w:color w:val="auto"/>
          <w:highlight w:val="yellow"/>
        </w:rPr>
        <w:t xml:space="preserve"> for 10 min</w:t>
      </w:r>
      <w:r w:rsidRPr="00D916E1">
        <w:rPr>
          <w:rFonts w:asciiTheme="minorHAnsi" w:hAnsiTheme="minorHAnsi" w:cstheme="minorHAnsi"/>
          <w:color w:val="auto"/>
          <w:highlight w:val="yellow"/>
        </w:rPr>
        <w:t xml:space="preserve"> and then pour off the supernatant</w:t>
      </w:r>
      <w:r w:rsidR="00665B9C" w:rsidRPr="00D916E1">
        <w:rPr>
          <w:rFonts w:asciiTheme="minorHAnsi" w:hAnsiTheme="minorHAnsi" w:cstheme="minorHAnsi"/>
          <w:color w:val="auto"/>
          <w:highlight w:val="yellow"/>
        </w:rPr>
        <w:t>.</w:t>
      </w:r>
      <w:r w:rsidR="00D916E1">
        <w:rPr>
          <w:rFonts w:asciiTheme="minorHAnsi" w:hAnsiTheme="minorHAnsi" w:cstheme="minorHAnsi"/>
          <w:color w:val="auto"/>
        </w:rPr>
        <w:t xml:space="preserve"> </w:t>
      </w:r>
      <w:r w:rsidR="005C7E79" w:rsidRPr="00D916E1">
        <w:rPr>
          <w:rFonts w:asciiTheme="minorHAnsi" w:hAnsiTheme="minorHAnsi" w:cstheme="minorHAnsi"/>
          <w:color w:val="auto"/>
        </w:rPr>
        <w:t>Centrifuge the supernatant for 1 h at 100,000 x g.</w:t>
      </w:r>
      <w:r w:rsidR="00D916E1">
        <w:rPr>
          <w:rFonts w:asciiTheme="minorHAnsi" w:hAnsiTheme="minorHAnsi" w:cstheme="minorHAnsi"/>
          <w:color w:val="auto"/>
        </w:rPr>
        <w:t xml:space="preserve"> </w:t>
      </w:r>
      <w:r w:rsidR="005C7E79" w:rsidRPr="00D916E1">
        <w:rPr>
          <w:rFonts w:asciiTheme="minorHAnsi" w:hAnsiTheme="minorHAnsi" w:cstheme="minorHAnsi"/>
          <w:color w:val="auto"/>
        </w:rPr>
        <w:t xml:space="preserve">Snap freeze the supernatant and store at -80 </w:t>
      </w:r>
      <w:r w:rsidR="004D629B" w:rsidRPr="00D916E1">
        <w:rPr>
          <w:rFonts w:asciiTheme="minorHAnsi" w:hAnsiTheme="minorHAnsi" w:cstheme="minorHAnsi"/>
          <w:color w:val="auto"/>
        </w:rPr>
        <w:t>°</w:t>
      </w:r>
      <w:r w:rsidR="005C7E79" w:rsidRPr="00D916E1">
        <w:rPr>
          <w:rFonts w:asciiTheme="minorHAnsi" w:hAnsiTheme="minorHAnsi" w:cstheme="minorHAnsi"/>
          <w:color w:val="auto"/>
        </w:rPr>
        <w:t>C. The supernatant is cytosolic S-100.</w:t>
      </w:r>
    </w:p>
    <w:p w14:paraId="754C40FA" w14:textId="77777777" w:rsidR="003F14CB" w:rsidRPr="00D916E1" w:rsidRDefault="003F14CB" w:rsidP="009B7A82">
      <w:pPr>
        <w:pStyle w:val="a3"/>
        <w:spacing w:before="0" w:beforeAutospacing="0" w:after="0" w:afterAutospacing="0"/>
        <w:rPr>
          <w:rFonts w:asciiTheme="minorHAnsi" w:hAnsiTheme="minorHAnsi" w:cstheme="minorHAnsi"/>
          <w:color w:val="auto"/>
        </w:rPr>
      </w:pPr>
    </w:p>
    <w:p w14:paraId="2FD83972" w14:textId="74AAA193" w:rsidR="005B71FE" w:rsidRPr="006B7F06" w:rsidRDefault="005B71FE" w:rsidP="00AE0930">
      <w:pPr>
        <w:pStyle w:val="a3"/>
        <w:numPr>
          <w:ilvl w:val="1"/>
          <w:numId w:val="26"/>
        </w:numPr>
        <w:spacing w:before="0" w:beforeAutospacing="0" w:after="0" w:afterAutospacing="0"/>
        <w:rPr>
          <w:rFonts w:asciiTheme="minorHAnsi" w:hAnsiTheme="minorHAnsi" w:cstheme="minorHAnsi"/>
          <w:b/>
          <w:color w:val="auto"/>
        </w:rPr>
      </w:pPr>
      <w:r w:rsidRPr="006B7F06">
        <w:rPr>
          <w:rFonts w:asciiTheme="minorHAnsi" w:hAnsiTheme="minorHAnsi" w:cstheme="minorHAnsi"/>
          <w:b/>
          <w:color w:val="auto"/>
        </w:rPr>
        <w:t>Trifluoroacetylation of S100 and JHDN5</w:t>
      </w:r>
    </w:p>
    <w:p w14:paraId="23BBFD0F" w14:textId="77777777" w:rsidR="00903DCE" w:rsidRPr="00D916E1" w:rsidRDefault="00903DCE" w:rsidP="009B7A82">
      <w:pPr>
        <w:pStyle w:val="a3"/>
        <w:spacing w:before="0" w:beforeAutospacing="0" w:after="0" w:afterAutospacing="0"/>
        <w:rPr>
          <w:rFonts w:asciiTheme="minorHAnsi" w:hAnsiTheme="minorHAnsi" w:cstheme="minorHAnsi"/>
          <w:color w:val="auto"/>
        </w:rPr>
      </w:pPr>
    </w:p>
    <w:p w14:paraId="64007114" w14:textId="5DE9947D" w:rsidR="00AF354F" w:rsidRPr="00D916E1" w:rsidRDefault="004D629B" w:rsidP="009B7A82">
      <w:pPr>
        <w:pStyle w:val="a3"/>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 xml:space="preserve">NOTE: </w:t>
      </w:r>
      <w:r w:rsidR="00AF354F" w:rsidRPr="00D916E1">
        <w:rPr>
          <w:rFonts w:asciiTheme="minorHAnsi" w:hAnsiTheme="minorHAnsi" w:cstheme="minorHAnsi"/>
          <w:color w:val="auto"/>
        </w:rPr>
        <w:t>Trifluoroacetylation of the ε-amino groups of lysine residues of S-100 will be performed</w:t>
      </w:r>
      <w:r w:rsidR="00F23D9A" w:rsidRPr="00D916E1">
        <w:rPr>
          <w:rFonts w:asciiTheme="minorHAnsi" w:hAnsiTheme="minorHAnsi" w:cstheme="minorHAnsi"/>
          <w:color w:val="auto"/>
        </w:rPr>
        <w:t xml:space="preserve"> according to the procedure of </w:t>
      </w:r>
      <w:r w:rsidR="00AF354F" w:rsidRPr="00D916E1">
        <w:rPr>
          <w:rFonts w:asciiTheme="minorHAnsi" w:hAnsiTheme="minorHAnsi" w:cstheme="minorHAnsi"/>
          <w:color w:val="auto"/>
        </w:rPr>
        <w:t>Satoh</w:t>
      </w:r>
      <w:r w:rsidR="00CD65D5" w:rsidRPr="00D916E1">
        <w:rPr>
          <w:rFonts w:asciiTheme="minorHAnsi" w:hAnsiTheme="minorHAnsi" w:cstheme="minorHAnsi"/>
          <w:color w:val="auto"/>
        </w:rPr>
        <w:fldChar w:fldCharType="begin"/>
      </w:r>
      <w:r w:rsidR="00CD65D5" w:rsidRPr="00D916E1">
        <w:rPr>
          <w:rFonts w:asciiTheme="minorHAnsi" w:hAnsiTheme="minorHAnsi" w:cstheme="minorHAnsi"/>
          <w:color w:val="auto"/>
        </w:rPr>
        <w:instrText xml:space="preserve"> ADDIN REFMGR.CITE &lt;Refman&gt;&lt;Cite&gt;&lt;Author&gt;Satoh&lt;/Author&gt;&lt;Year&gt;1985&lt;/Year&gt;&lt;RecNum&gt;18&lt;/RecNum&gt;&lt;IDText&gt;Immunological studies on the mechanism of halothane-induced hepatotoxicity: immunohistochemical evidence of trifluoroacetylated hepatocytes&lt;/IDText&gt;&lt;MDL Ref_Type="Journal"&gt;&lt;Ref_Type&gt;Journal&lt;/Ref_Type&gt;&lt;Ref_ID&gt;18&lt;/Ref_ID&gt;&lt;Title_Primary&gt;Immunological studies on the mechanism of halothane-induced hepatotoxicity: immunohistochemical evidence of trifluoroacetylated hepatocytes&lt;/Title_Primary&gt;&lt;Authors_Primary&gt;Satoh,H.&lt;/Authors_Primary&gt;&lt;Authors_Primary&gt;Fukuda,Y.&lt;/Authors_Primary&gt;&lt;Authors_Primary&gt;Anderson,D.K.&lt;/Authors_Primary&gt;&lt;Authors_Primary&gt;Ferrans,V.J.&lt;/Authors_Primary&gt;&lt;Authors_Primary&gt;Gillette,J.R.&lt;/Authors_Primary&gt;&lt;Authors_Primary&gt;Pohl,L.R.&lt;/Authors_Primary&gt;&lt;Date_Primary&gt;1985/6&lt;/Date_Primary&gt;&lt;Keywords&gt;Animals&lt;/Keywords&gt;&lt;Keywords&gt;Antibodies&lt;/Keywords&gt;&lt;Keywords&gt;drug effects&lt;/Keywords&gt;&lt;Keywords&gt;Female&lt;/Keywords&gt;&lt;Keywords&gt;Fluorescent Antibody Technique&lt;/Keywords&gt;&lt;Keywords&gt;Fluoroacetates&lt;/Keywords&gt;&lt;Keywords&gt;Halothane&lt;/Keywords&gt;&lt;Keywords&gt;Histocytochemistry&lt;/Keywords&gt;&lt;Keywords&gt;Immunoenzyme Techniques&lt;/Keywords&gt;&lt;Keywords&gt;immunology&lt;/Keywords&gt;&lt;Keywords&gt;In Vitro Techniques&lt;/Keywords&gt;&lt;Keywords&gt;Liver&lt;/Keywords&gt;&lt;Keywords&gt;Male&lt;/Keywords&gt;&lt;Keywords&gt;metabolism&lt;/Keywords&gt;&lt;Keywords&gt;Rabbits&lt;/Keywords&gt;&lt;Keywords&gt;Rats&lt;/Keywords&gt;&lt;Keywords&gt;Serum Albumin&lt;/Keywords&gt;&lt;Keywords&gt;toxicity&lt;/Keywords&gt;&lt;Keywords&gt;Trifluoroacetic Acid&lt;/Keywords&gt;&lt;Reprint&gt;Not in File&lt;/Reprint&gt;&lt;Start_Page&gt;857&lt;/Start_Page&gt;&lt;End_Page&gt;862&lt;/End_Page&gt;&lt;Periodical&gt;J.Pharmacol.Exp.Ther.&lt;/Periodical&gt;&lt;Volume&gt;233&lt;/Volume&gt;&lt;Issue&gt;3&lt;/Issue&gt;&lt;Web_URL&gt;PM:3891968&lt;/Web_URL&gt;&lt;ZZ_JournalStdAbbrev&gt;&lt;f name="System"&gt;J.Pharmacol.Exp.Ther.&lt;/f&gt;&lt;/ZZ_JournalStdAbbrev&gt;&lt;ZZ_WorkformID&gt;1&lt;/ZZ_WorkformID&gt;&lt;/MDL&gt;&lt;/Cite&gt;&lt;/Refman&gt;</w:instrText>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18</w:t>
      </w:r>
      <w:r w:rsidR="00CD65D5" w:rsidRPr="00D916E1">
        <w:rPr>
          <w:rFonts w:asciiTheme="minorHAnsi" w:hAnsiTheme="minorHAnsi" w:cstheme="minorHAnsi"/>
          <w:color w:val="auto"/>
        </w:rPr>
        <w:fldChar w:fldCharType="end"/>
      </w:r>
      <w:r w:rsidR="00AF354F" w:rsidRPr="00D916E1">
        <w:rPr>
          <w:rFonts w:asciiTheme="minorHAnsi" w:hAnsiTheme="minorHAnsi" w:cstheme="minorHAnsi"/>
          <w:color w:val="auto"/>
        </w:rPr>
        <w:t>.</w:t>
      </w:r>
      <w:r w:rsidR="00D916E1">
        <w:rPr>
          <w:rFonts w:asciiTheme="minorHAnsi" w:hAnsiTheme="minorHAnsi" w:cstheme="minorHAnsi"/>
          <w:color w:val="auto"/>
        </w:rPr>
        <w:t xml:space="preserve"> </w:t>
      </w:r>
      <w:r w:rsidR="00AF354F" w:rsidRPr="00D916E1">
        <w:rPr>
          <w:rFonts w:asciiTheme="minorHAnsi" w:hAnsiTheme="minorHAnsi" w:cstheme="minorHAnsi"/>
          <w:color w:val="auto"/>
        </w:rPr>
        <w:t xml:space="preserve">All portions of this experiment with the exception of the latter days of dialysis </w:t>
      </w:r>
      <w:r w:rsidR="002D236C" w:rsidRPr="00D916E1">
        <w:rPr>
          <w:rFonts w:asciiTheme="minorHAnsi" w:hAnsiTheme="minorHAnsi" w:cstheme="minorHAnsi"/>
          <w:color w:val="auto"/>
        </w:rPr>
        <w:t>are</w:t>
      </w:r>
      <w:r w:rsidR="00AF354F" w:rsidRPr="00D916E1">
        <w:rPr>
          <w:rFonts w:asciiTheme="minorHAnsi" w:hAnsiTheme="minorHAnsi" w:cstheme="minorHAnsi"/>
          <w:color w:val="auto"/>
        </w:rPr>
        <w:t xml:space="preserve"> performed in the fume hood.</w:t>
      </w:r>
    </w:p>
    <w:p w14:paraId="641C0463" w14:textId="77777777" w:rsidR="003F14CB" w:rsidRPr="00D916E1" w:rsidRDefault="003F14CB" w:rsidP="009B7A82">
      <w:pPr>
        <w:pStyle w:val="a3"/>
        <w:spacing w:before="0" w:beforeAutospacing="0" w:after="0" w:afterAutospacing="0"/>
        <w:rPr>
          <w:rFonts w:asciiTheme="minorHAnsi" w:hAnsiTheme="minorHAnsi" w:cstheme="minorHAnsi"/>
          <w:color w:val="auto"/>
        </w:rPr>
      </w:pPr>
    </w:p>
    <w:p w14:paraId="1EC4601F" w14:textId="6398E042" w:rsidR="003F14CB" w:rsidRPr="00D916E1" w:rsidRDefault="003F14CB" w:rsidP="00AE0930">
      <w:pPr>
        <w:pStyle w:val="a3"/>
        <w:numPr>
          <w:ilvl w:val="2"/>
          <w:numId w:val="26"/>
        </w:numPr>
        <w:spacing w:before="0" w:beforeAutospacing="0" w:after="0" w:afterAutospacing="0"/>
        <w:rPr>
          <w:rFonts w:asciiTheme="minorHAnsi" w:hAnsiTheme="minorHAnsi" w:cstheme="minorHAnsi"/>
          <w:color w:val="auto"/>
          <w:highlight w:val="yellow"/>
        </w:rPr>
      </w:pPr>
      <w:r w:rsidRPr="00D916E1">
        <w:rPr>
          <w:rFonts w:asciiTheme="minorHAnsi" w:hAnsiTheme="minorHAnsi" w:cstheme="minorHAnsi"/>
          <w:color w:val="auto"/>
        </w:rPr>
        <w:t>Determine the total protein concentration of the cytosolic S-100 using the bicinchoninic acid assay (BCA assay)</w:t>
      </w:r>
      <w:r w:rsidR="00CD65D5" w:rsidRPr="00D916E1">
        <w:rPr>
          <w:rFonts w:asciiTheme="minorHAnsi" w:hAnsiTheme="minorHAnsi" w:cstheme="minorHAnsi"/>
          <w:color w:val="auto"/>
        </w:rPr>
        <w:fldChar w:fldCharType="begin">
          <w:fldData xml:space="preserve">PFJlZm1hbj48Q2l0ZT48QXV0aG9yPkNvdHRhZ2lyaTwvQXV0aG9yPjxZZWFyPjIwMTg8L1llYXI+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</w:fldData>
        </w:fldChar>
      </w:r>
      <w:r w:rsidR="00CD65D5" w:rsidRPr="00D916E1">
        <w:rPr>
          <w:rFonts w:asciiTheme="minorHAnsi" w:hAnsiTheme="minorHAnsi" w:cstheme="minorHAnsi"/>
          <w:color w:val="auto"/>
        </w:rPr>
        <w:instrText xml:space="preserve"> ADDIN REFMGR.CITE </w:instrText>
      </w:r>
      <w:r w:rsidR="00CD65D5" w:rsidRPr="00D916E1">
        <w:rPr>
          <w:rFonts w:asciiTheme="minorHAnsi" w:hAnsiTheme="minorHAnsi" w:cstheme="minorHAnsi"/>
          <w:color w:val="auto"/>
        </w:rPr>
        <w:fldChar w:fldCharType="begin">
          <w:fldData xml:space="preserve">PFJlZm1hbj48Q2l0ZT48QXV0aG9yPkNvdHRhZ2lyaTwvQXV0aG9yPjxZZWFyPjIwMTg8L1llYXI+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</w:fldData>
        </w:fldChar>
      </w:r>
      <w:r w:rsidR="00CD65D5" w:rsidRPr="00D916E1">
        <w:rPr>
          <w:rFonts w:asciiTheme="minorHAnsi" w:hAnsiTheme="minorHAnsi" w:cstheme="minorHAnsi"/>
          <w:color w:val="auto"/>
        </w:rPr>
        <w:instrText xml:space="preserve"> ADDIN EN.CITE.DATA </w:instrText>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end"/>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7</w:t>
      </w:r>
      <w:r w:rsidR="00CD65D5" w:rsidRPr="00D916E1">
        <w:rPr>
          <w:rFonts w:asciiTheme="minorHAnsi" w:hAnsiTheme="minorHAnsi" w:cstheme="minorHAnsi"/>
          <w:color w:val="auto"/>
        </w:rPr>
        <w:fldChar w:fldCharType="end"/>
      </w:r>
      <w:r w:rsidRPr="00D916E1">
        <w:rPr>
          <w:rFonts w:asciiTheme="minorHAnsi" w:hAnsiTheme="minorHAnsi" w:cstheme="minorHAnsi"/>
          <w:color w:val="auto"/>
        </w:rPr>
        <w:t xml:space="preserve">. </w:t>
      </w:r>
      <w:r w:rsidR="00CE3D45" w:rsidRPr="00D916E1">
        <w:rPr>
          <w:rFonts w:asciiTheme="minorHAnsi" w:hAnsiTheme="minorHAnsi" w:cstheme="minorHAnsi"/>
          <w:color w:val="auto"/>
          <w:highlight w:val="yellow"/>
        </w:rPr>
        <w:t xml:space="preserve">Dilute 20 mg of BALB/c mouse S100 or JHDN5 </w:t>
      </w:r>
      <w:r w:rsidR="00AF354F" w:rsidRPr="00D916E1">
        <w:rPr>
          <w:rFonts w:asciiTheme="minorHAnsi" w:hAnsiTheme="minorHAnsi" w:cstheme="minorHAnsi"/>
          <w:color w:val="auto"/>
          <w:highlight w:val="yellow"/>
        </w:rPr>
        <w:t>to 10 m</w:t>
      </w:r>
      <w:r w:rsidR="008956A4" w:rsidRPr="00D916E1">
        <w:rPr>
          <w:rFonts w:asciiTheme="minorHAnsi" w:hAnsiTheme="minorHAnsi" w:cstheme="minorHAnsi"/>
          <w:color w:val="auto"/>
          <w:highlight w:val="yellow"/>
        </w:rPr>
        <w:t>L</w:t>
      </w:r>
      <w:r w:rsidR="00CE3D45" w:rsidRPr="00D916E1">
        <w:rPr>
          <w:rFonts w:asciiTheme="minorHAnsi" w:hAnsiTheme="minorHAnsi" w:cstheme="minorHAnsi"/>
          <w:color w:val="auto"/>
          <w:highlight w:val="yellow"/>
        </w:rPr>
        <w:t xml:space="preserve"> with dH</w:t>
      </w:r>
      <w:r w:rsidR="00CE3D45" w:rsidRPr="00D916E1">
        <w:rPr>
          <w:rFonts w:asciiTheme="minorHAnsi" w:hAnsiTheme="minorHAnsi" w:cstheme="minorHAnsi"/>
          <w:color w:val="auto"/>
          <w:highlight w:val="yellow"/>
          <w:vertAlign w:val="subscript"/>
        </w:rPr>
        <w:t>2</w:t>
      </w:r>
      <w:r w:rsidR="004D629B" w:rsidRPr="00D916E1">
        <w:rPr>
          <w:rFonts w:asciiTheme="minorHAnsi" w:hAnsiTheme="minorHAnsi" w:cstheme="minorHAnsi"/>
          <w:color w:val="auto"/>
          <w:highlight w:val="yellow"/>
        </w:rPr>
        <w:t>O</w:t>
      </w:r>
      <w:r w:rsidR="00AF354F" w:rsidRPr="00D916E1">
        <w:rPr>
          <w:rFonts w:asciiTheme="minorHAnsi" w:hAnsiTheme="minorHAnsi" w:cstheme="minorHAnsi"/>
          <w:color w:val="auto"/>
          <w:highlight w:val="yellow"/>
        </w:rPr>
        <w:t xml:space="preserve"> in a 50 m</w:t>
      </w:r>
      <w:r w:rsidR="008956A4" w:rsidRPr="00D916E1">
        <w:rPr>
          <w:rFonts w:asciiTheme="minorHAnsi" w:hAnsiTheme="minorHAnsi" w:cstheme="minorHAnsi"/>
          <w:color w:val="auto"/>
          <w:highlight w:val="yellow"/>
        </w:rPr>
        <w:t>L</w:t>
      </w:r>
      <w:r w:rsidR="00AF354F" w:rsidRPr="00D916E1">
        <w:rPr>
          <w:rFonts w:asciiTheme="minorHAnsi" w:hAnsiTheme="minorHAnsi" w:cstheme="minorHAnsi"/>
          <w:color w:val="auto"/>
          <w:highlight w:val="yellow"/>
        </w:rPr>
        <w:t xml:space="preserve"> Erlenmeyer </w:t>
      </w:r>
      <w:r w:rsidR="00CE3D45" w:rsidRPr="00D916E1">
        <w:rPr>
          <w:rFonts w:asciiTheme="minorHAnsi" w:hAnsiTheme="minorHAnsi" w:cstheme="minorHAnsi"/>
          <w:color w:val="auto"/>
          <w:highlight w:val="yellow"/>
        </w:rPr>
        <w:t>flask</w:t>
      </w:r>
      <w:r w:rsidR="00AF354F" w:rsidRPr="00D916E1">
        <w:rPr>
          <w:rFonts w:asciiTheme="minorHAnsi" w:hAnsiTheme="minorHAnsi" w:cstheme="minorHAnsi"/>
          <w:color w:val="auto"/>
          <w:highlight w:val="yellow"/>
        </w:rPr>
        <w:t>.</w:t>
      </w:r>
      <w:r w:rsidR="00D916E1">
        <w:rPr>
          <w:rFonts w:asciiTheme="minorHAnsi" w:hAnsiTheme="minorHAnsi" w:cstheme="minorHAnsi"/>
          <w:color w:val="auto"/>
          <w:highlight w:val="yellow"/>
        </w:rPr>
        <w:t xml:space="preserve"> </w:t>
      </w:r>
      <w:r w:rsidRPr="00D916E1">
        <w:rPr>
          <w:rFonts w:asciiTheme="minorHAnsi" w:hAnsiTheme="minorHAnsi" w:cstheme="minorHAnsi"/>
          <w:color w:val="auto"/>
          <w:highlight w:val="yellow"/>
        </w:rPr>
        <w:t>Adjust the pH to 10 with 1N KOH.</w:t>
      </w:r>
    </w:p>
    <w:p w14:paraId="1D87D8C3" w14:textId="327403F3" w:rsidR="00AF354F" w:rsidRPr="00D916E1" w:rsidRDefault="00AF354F" w:rsidP="009B7A82">
      <w:pPr>
        <w:pStyle w:val="a3"/>
        <w:spacing w:before="0" w:beforeAutospacing="0" w:after="0" w:afterAutospacing="0"/>
        <w:rPr>
          <w:rFonts w:asciiTheme="minorHAnsi" w:hAnsiTheme="minorHAnsi" w:cstheme="minorHAnsi"/>
          <w:color w:val="auto"/>
          <w:highlight w:val="yellow"/>
        </w:rPr>
      </w:pPr>
    </w:p>
    <w:p w14:paraId="55D53994" w14:textId="68C97E70" w:rsidR="00AF354F" w:rsidRPr="00D916E1" w:rsidRDefault="00CE3D45" w:rsidP="00AE0930">
      <w:pPr>
        <w:pStyle w:val="a3"/>
        <w:numPr>
          <w:ilvl w:val="2"/>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highlight w:val="yellow"/>
        </w:rPr>
        <w:t>Add 4.7 mmole</w:t>
      </w:r>
      <w:r w:rsidR="00AF354F" w:rsidRPr="00D916E1">
        <w:rPr>
          <w:rFonts w:asciiTheme="minorHAnsi" w:hAnsiTheme="minorHAnsi" w:cstheme="minorHAnsi"/>
          <w:color w:val="auto"/>
          <w:highlight w:val="yellow"/>
        </w:rPr>
        <w:t xml:space="preserve"> of</w:t>
      </w:r>
      <w:r w:rsidR="00FC681D" w:rsidRPr="00D916E1">
        <w:rPr>
          <w:rFonts w:asciiTheme="minorHAnsi" w:hAnsiTheme="minorHAnsi" w:cstheme="minorHAnsi"/>
          <w:color w:val="auto"/>
          <w:highlight w:val="yellow"/>
        </w:rPr>
        <w:t xml:space="preserve"> S-ehyltrifluorothioacetate</w:t>
      </w:r>
      <w:r w:rsidR="00AF354F" w:rsidRPr="00D916E1">
        <w:rPr>
          <w:rFonts w:asciiTheme="minorHAnsi" w:hAnsiTheme="minorHAnsi" w:cstheme="minorHAnsi"/>
          <w:color w:val="auto"/>
          <w:highlight w:val="yellow"/>
        </w:rPr>
        <w:t xml:space="preserve"> </w:t>
      </w:r>
      <w:r w:rsidR="00FC681D" w:rsidRPr="00D916E1">
        <w:rPr>
          <w:rFonts w:asciiTheme="minorHAnsi" w:hAnsiTheme="minorHAnsi" w:cstheme="minorHAnsi"/>
          <w:color w:val="auto"/>
          <w:highlight w:val="yellow"/>
        </w:rPr>
        <w:t>(</w:t>
      </w:r>
      <w:r w:rsidR="00AF354F" w:rsidRPr="00D916E1">
        <w:rPr>
          <w:rFonts w:asciiTheme="minorHAnsi" w:hAnsiTheme="minorHAnsi" w:cstheme="minorHAnsi"/>
          <w:color w:val="auto"/>
          <w:highlight w:val="yellow"/>
        </w:rPr>
        <w:t>S-ETFA</w:t>
      </w:r>
      <w:r w:rsidR="00FC681D" w:rsidRPr="00D916E1">
        <w:rPr>
          <w:rFonts w:asciiTheme="minorHAnsi" w:hAnsiTheme="minorHAnsi" w:cstheme="minorHAnsi"/>
          <w:color w:val="auto"/>
          <w:highlight w:val="yellow"/>
        </w:rPr>
        <w:t>)</w:t>
      </w:r>
      <w:r w:rsidR="00FC440B" w:rsidRPr="00D916E1">
        <w:rPr>
          <w:rFonts w:asciiTheme="minorHAnsi" w:hAnsiTheme="minorHAnsi" w:cstheme="minorHAnsi"/>
          <w:color w:val="auto"/>
          <w:highlight w:val="yellow"/>
        </w:rPr>
        <w:t>,</w:t>
      </w:r>
      <w:r w:rsidR="00AF354F" w:rsidRPr="00D916E1">
        <w:rPr>
          <w:rFonts w:asciiTheme="minorHAnsi" w:hAnsiTheme="minorHAnsi" w:cstheme="minorHAnsi"/>
          <w:color w:val="auto"/>
          <w:highlight w:val="yellow"/>
        </w:rPr>
        <w:t xml:space="preserve"> to the solution.</w:t>
      </w:r>
      <w:r w:rsidR="003F14CB" w:rsidRPr="00D916E1">
        <w:rPr>
          <w:rFonts w:asciiTheme="minorHAnsi" w:hAnsiTheme="minorHAnsi" w:cstheme="minorHAnsi"/>
          <w:color w:val="auto"/>
          <w:highlight w:val="yellow"/>
        </w:rPr>
        <w:t xml:space="preserve"> Maintain the pH between 9.9 – 10.0 with 1N KOH by administering KOH in droplet fashion for approximately 1 h. Record total volume of KOH for each reaction.</w:t>
      </w:r>
    </w:p>
    <w:p w14:paraId="73C1EA74" w14:textId="77777777" w:rsidR="003F14CB" w:rsidRPr="00D916E1" w:rsidRDefault="003F14CB" w:rsidP="009B7A82">
      <w:pPr>
        <w:pStyle w:val="a3"/>
        <w:spacing w:before="0" w:beforeAutospacing="0" w:after="0" w:afterAutospacing="0"/>
        <w:rPr>
          <w:rFonts w:asciiTheme="minorHAnsi" w:hAnsiTheme="minorHAnsi" w:cstheme="minorHAnsi"/>
          <w:color w:val="auto"/>
          <w:highlight w:val="yellow"/>
        </w:rPr>
      </w:pPr>
    </w:p>
    <w:p w14:paraId="36F26868" w14:textId="3BE4D436" w:rsidR="00AF354F" w:rsidRPr="00D916E1" w:rsidRDefault="00FC440B" w:rsidP="00AE0930">
      <w:pPr>
        <w:pStyle w:val="a3"/>
        <w:numPr>
          <w:ilvl w:val="2"/>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highlight w:val="yellow"/>
        </w:rPr>
        <w:t>Transfer the solutions into separate</w:t>
      </w:r>
      <w:r w:rsidR="00AF354F" w:rsidRPr="00D916E1">
        <w:rPr>
          <w:rFonts w:asciiTheme="minorHAnsi" w:hAnsiTheme="minorHAnsi" w:cstheme="minorHAnsi"/>
          <w:color w:val="auto"/>
          <w:highlight w:val="yellow"/>
        </w:rPr>
        <w:t xml:space="preserve"> </w:t>
      </w:r>
      <w:r w:rsidR="00FC681D" w:rsidRPr="00D916E1">
        <w:rPr>
          <w:rFonts w:asciiTheme="minorHAnsi" w:hAnsiTheme="minorHAnsi" w:cstheme="minorHAnsi"/>
          <w:color w:val="auto"/>
          <w:highlight w:val="yellow"/>
        </w:rPr>
        <w:t>dialysis</w:t>
      </w:r>
      <w:r w:rsidR="00034D49" w:rsidRPr="00D916E1">
        <w:rPr>
          <w:rFonts w:asciiTheme="minorHAnsi" w:hAnsiTheme="minorHAnsi" w:cstheme="minorHAnsi"/>
          <w:color w:val="auto"/>
          <w:highlight w:val="yellow"/>
        </w:rPr>
        <w:t xml:space="preserve"> </w:t>
      </w:r>
      <w:r w:rsidR="00AF354F" w:rsidRPr="00D916E1">
        <w:rPr>
          <w:rFonts w:asciiTheme="minorHAnsi" w:hAnsiTheme="minorHAnsi" w:cstheme="minorHAnsi"/>
          <w:color w:val="auto"/>
          <w:highlight w:val="yellow"/>
        </w:rPr>
        <w:t>cassettes (Do not overfill).</w:t>
      </w:r>
      <w:r w:rsidR="003F14CB" w:rsidRPr="00D916E1">
        <w:rPr>
          <w:rFonts w:asciiTheme="minorHAnsi" w:hAnsiTheme="minorHAnsi" w:cstheme="minorHAnsi"/>
          <w:color w:val="auto"/>
          <w:highlight w:val="yellow"/>
        </w:rPr>
        <w:t xml:space="preserve"> Dialyze </w:t>
      </w:r>
      <w:r w:rsidR="00EE41E3" w:rsidRPr="00D916E1">
        <w:rPr>
          <w:rFonts w:asciiTheme="minorHAnsi" w:hAnsiTheme="minorHAnsi" w:cstheme="minorHAnsi"/>
          <w:color w:val="auto"/>
          <w:highlight w:val="yellow"/>
        </w:rPr>
        <w:t>t</w:t>
      </w:r>
      <w:r w:rsidR="003F14CB" w:rsidRPr="00D916E1">
        <w:rPr>
          <w:rFonts w:asciiTheme="minorHAnsi" w:hAnsiTheme="minorHAnsi" w:cstheme="minorHAnsi"/>
          <w:color w:val="auto"/>
          <w:highlight w:val="yellow"/>
        </w:rPr>
        <w:t>he cassettes for 72 h against 4 L of dH</w:t>
      </w:r>
      <w:r w:rsidR="003F14CB" w:rsidRPr="00D916E1">
        <w:rPr>
          <w:rFonts w:asciiTheme="minorHAnsi" w:hAnsiTheme="minorHAnsi" w:cstheme="minorHAnsi"/>
          <w:color w:val="auto"/>
          <w:highlight w:val="yellow"/>
          <w:vertAlign w:val="subscript"/>
        </w:rPr>
        <w:t>2</w:t>
      </w:r>
      <w:r w:rsidR="003F14CB" w:rsidRPr="00D916E1">
        <w:rPr>
          <w:rFonts w:asciiTheme="minorHAnsi" w:hAnsiTheme="minorHAnsi" w:cstheme="minorHAnsi"/>
          <w:color w:val="auto"/>
          <w:highlight w:val="yellow"/>
        </w:rPr>
        <w:t>O with three changes per day.</w:t>
      </w:r>
      <w:r w:rsidR="003F14CB" w:rsidRPr="00D916E1">
        <w:rPr>
          <w:rFonts w:asciiTheme="minorHAnsi" w:hAnsiTheme="minorHAnsi" w:cstheme="minorHAnsi"/>
          <w:color w:val="auto"/>
        </w:rPr>
        <w:t xml:space="preserve"> </w:t>
      </w:r>
      <w:r w:rsidR="003F14CB" w:rsidRPr="00D916E1">
        <w:rPr>
          <w:rFonts w:asciiTheme="minorHAnsi" w:hAnsiTheme="minorHAnsi" w:cstheme="minorHAnsi"/>
          <w:color w:val="auto"/>
          <w:highlight w:val="yellow"/>
        </w:rPr>
        <w:t>After dialysis, record the final volume of TFA-S100 or TFA-JHDN5 and then aliquot into labeled tubes</w:t>
      </w:r>
      <w:r w:rsidR="006B7F06">
        <w:rPr>
          <w:rFonts w:asciiTheme="minorHAnsi" w:hAnsiTheme="minorHAnsi" w:cstheme="minorHAnsi"/>
          <w:color w:val="auto"/>
          <w:highlight w:val="yellow"/>
        </w:rPr>
        <w:t>.</w:t>
      </w:r>
      <w:r w:rsidR="003F14CB" w:rsidRPr="00D916E1">
        <w:rPr>
          <w:rFonts w:asciiTheme="minorHAnsi" w:hAnsiTheme="minorHAnsi" w:cstheme="minorHAnsi"/>
          <w:color w:val="auto"/>
          <w:highlight w:val="yellow"/>
        </w:rPr>
        <w:t xml:space="preserve"> </w:t>
      </w:r>
      <w:r w:rsidR="006B7F06">
        <w:rPr>
          <w:rFonts w:asciiTheme="minorHAnsi" w:hAnsiTheme="minorHAnsi" w:cstheme="minorHAnsi"/>
          <w:color w:val="auto"/>
          <w:highlight w:val="yellow"/>
        </w:rPr>
        <w:t>S</w:t>
      </w:r>
      <w:r w:rsidR="003F14CB" w:rsidRPr="00D916E1">
        <w:rPr>
          <w:rFonts w:asciiTheme="minorHAnsi" w:hAnsiTheme="minorHAnsi" w:cstheme="minorHAnsi"/>
          <w:color w:val="auto"/>
          <w:highlight w:val="yellow"/>
        </w:rPr>
        <w:t xml:space="preserve">nap freeze and store at –80 </w:t>
      </w:r>
      <w:r w:rsidR="006B7F06">
        <w:rPr>
          <w:rFonts w:asciiTheme="minorHAnsi" w:hAnsiTheme="minorHAnsi" w:cstheme="minorHAnsi"/>
          <w:color w:val="auto"/>
          <w:highlight w:val="yellow"/>
        </w:rPr>
        <w:t>°</w:t>
      </w:r>
      <w:r w:rsidR="003F14CB" w:rsidRPr="00D916E1">
        <w:rPr>
          <w:rFonts w:asciiTheme="minorHAnsi" w:hAnsiTheme="minorHAnsi" w:cstheme="minorHAnsi"/>
          <w:color w:val="auto"/>
          <w:highlight w:val="yellow"/>
        </w:rPr>
        <w:t>C.</w:t>
      </w:r>
      <w:r w:rsidR="00D916E1">
        <w:rPr>
          <w:rFonts w:asciiTheme="minorHAnsi" w:hAnsiTheme="minorHAnsi" w:cstheme="minorHAnsi"/>
          <w:color w:val="auto"/>
        </w:rPr>
        <w:t xml:space="preserve"> </w:t>
      </w:r>
    </w:p>
    <w:p w14:paraId="3967B8DA" w14:textId="77777777" w:rsidR="00EB4AED" w:rsidRPr="00D916E1" w:rsidRDefault="00EB4AED" w:rsidP="009B7A82">
      <w:pPr>
        <w:pStyle w:val="a3"/>
        <w:spacing w:before="0" w:beforeAutospacing="0" w:after="0" w:afterAutospacing="0"/>
        <w:rPr>
          <w:rFonts w:asciiTheme="minorHAnsi" w:hAnsiTheme="minorHAnsi" w:cstheme="minorHAnsi"/>
          <w:color w:val="auto"/>
          <w:highlight w:val="yellow"/>
        </w:rPr>
      </w:pPr>
    </w:p>
    <w:p w14:paraId="236B7814" w14:textId="73304214" w:rsidR="00A86BB1" w:rsidRPr="00D916E1" w:rsidRDefault="00C05945" w:rsidP="00A86BB1">
      <w:pPr>
        <w:pStyle w:val="a3"/>
        <w:numPr>
          <w:ilvl w:val="2"/>
          <w:numId w:val="26"/>
        </w:numPr>
        <w:spacing w:before="0" w:beforeAutospacing="0" w:after="0" w:afterAutospacing="0"/>
        <w:rPr>
          <w:rFonts w:asciiTheme="minorHAnsi" w:hAnsiTheme="minorHAnsi" w:cstheme="minorHAnsi"/>
          <w:color w:val="auto"/>
          <w:highlight w:val="yellow"/>
        </w:rPr>
      </w:pPr>
      <w:r w:rsidRPr="00D916E1">
        <w:rPr>
          <w:rFonts w:asciiTheme="minorHAnsi" w:hAnsiTheme="minorHAnsi" w:cstheme="minorHAnsi"/>
          <w:color w:val="auto"/>
        </w:rPr>
        <w:t>An estimated concentration is determined by dividing the initial amount of S100 or JHDN5 (in mg) by the fina</w:t>
      </w:r>
      <w:r w:rsidR="00403C44" w:rsidRPr="00D916E1">
        <w:rPr>
          <w:rFonts w:asciiTheme="minorHAnsi" w:hAnsiTheme="minorHAnsi" w:cstheme="minorHAnsi"/>
          <w:color w:val="auto"/>
        </w:rPr>
        <w:t>l volume following dialysis (m</w:t>
      </w:r>
      <w:r w:rsidR="005B5140" w:rsidRPr="00D916E1">
        <w:rPr>
          <w:rFonts w:asciiTheme="minorHAnsi" w:hAnsiTheme="minorHAnsi" w:cstheme="minorHAnsi"/>
          <w:color w:val="auto"/>
        </w:rPr>
        <w:t>L</w:t>
      </w:r>
      <w:r w:rsidR="00403C44" w:rsidRPr="00D916E1">
        <w:rPr>
          <w:rFonts w:asciiTheme="minorHAnsi" w:hAnsiTheme="minorHAnsi" w:cstheme="minorHAnsi"/>
          <w:color w:val="auto"/>
        </w:rPr>
        <w:t>)</w:t>
      </w:r>
      <w:r w:rsidR="00903DCE" w:rsidRPr="00D916E1">
        <w:rPr>
          <w:rFonts w:asciiTheme="minorHAnsi" w:hAnsiTheme="minorHAnsi" w:cstheme="minorHAnsi"/>
          <w:color w:val="auto"/>
        </w:rPr>
        <w:t>.</w:t>
      </w:r>
      <w:r w:rsidR="00D916E1">
        <w:rPr>
          <w:rFonts w:asciiTheme="minorHAnsi" w:hAnsiTheme="minorHAnsi" w:cstheme="minorHAnsi"/>
          <w:color w:val="auto"/>
        </w:rPr>
        <w:t xml:space="preserve"> </w:t>
      </w:r>
      <w:r w:rsidR="00903DCE" w:rsidRPr="00D916E1">
        <w:rPr>
          <w:rFonts w:asciiTheme="minorHAnsi" w:hAnsiTheme="minorHAnsi" w:cstheme="minorHAnsi"/>
          <w:color w:val="auto"/>
          <w:highlight w:val="yellow"/>
        </w:rPr>
        <w:t>To determine the percent modification of the native protein</w:t>
      </w:r>
      <w:r w:rsidR="00CD65D5" w:rsidRPr="00D916E1">
        <w:rPr>
          <w:rFonts w:asciiTheme="minorHAnsi" w:hAnsiTheme="minorHAnsi" w:cstheme="minorHAnsi"/>
          <w:color w:val="auto"/>
          <w:highlight w:val="yellow"/>
        </w:rPr>
        <w:fldChar w:fldCharType="begin"/>
      </w:r>
      <w:r w:rsidR="00CD65D5" w:rsidRPr="00D916E1">
        <w:rPr>
          <w:rFonts w:asciiTheme="minorHAnsi" w:hAnsiTheme="minorHAnsi" w:cstheme="minorHAnsi"/>
          <w:color w:val="auto"/>
          <w:highlight w:val="yellow"/>
        </w:rPr>
        <w:instrText xml:space="preserve"> ADDIN REFMGR.CITE &lt;Refman&gt;&lt;Cite&gt;&lt;Author&gt;Habeeb&lt;/Author&gt;&lt;Year&gt;1966&lt;/Year&gt;&lt;RecNum&gt;10&lt;/RecNum&gt;&lt;MDL Ref_Type="Journal"&gt;&lt;Ref_Type&gt;Journal&lt;/Ref_Type&gt;&lt;Ref_ID&gt;10&lt;/Ref_ID&gt;&lt;Title_Primary&gt;Determination of free amino groups in proteins by trinitrobenzenesulfonic acid&lt;/Title_Primary&gt;&lt;Authors_Primary&gt;Habeeb,A.F.&lt;/Authors_Primary&gt;&lt;Date_Primary&gt;1966/3&lt;/Date_Primary&gt;&lt;Keywords&gt;Amino Acids&lt;/Keywords&gt;&lt;Keywords&gt;Chemical Phenomena&lt;/Keywords&gt;&lt;Keywords&gt;Chemistry&lt;/Keywords&gt;&lt;Keywords&gt;Formaldehyde&lt;/Keywords&gt;&lt;Keywords&gt;gamma-Globulins&lt;/Keywords&gt;&lt;Keywords&gt;Indicators and Reagents&lt;/Keywords&gt;&lt;Keywords&gt;Nitrobenzenes&lt;/Keywords&gt;&lt;Keywords&gt;Ovalbumin&lt;/Keywords&gt;&lt;Keywords&gt;Proteins&lt;/Keywords&gt;&lt;Keywords&gt;Serum Albumin,Bovine&lt;/Keywords&gt;&lt;Keywords&gt;Sulfonic Acids&lt;/Keywords&gt;&lt;Reprint&gt;Not in File&lt;/Reprint&gt;&lt;Start_Page&gt;328&lt;/Start_Page&gt;&lt;End_Page&gt;336&lt;/End_Page&gt;&lt;Periodical&gt;Anal.Biochem.&lt;/Periodical&gt;&lt;Volume&gt;14&lt;/Volume&gt;&lt;Issue&gt;3&lt;/Issue&gt;&lt;Misc_3&gt;0003-2697(66)90275-2 [pii]&lt;/Misc_3&gt;&lt;Web_URL&gt;PM:4161471&lt;/Web_URL&gt;&lt;ZZ_JournalStdAbbrev&gt;&lt;f name="System"&gt;Anal.Biochem.&lt;/f&gt;&lt;/ZZ_JournalStdAbbrev&gt;&lt;ZZ_WorkformID&gt;1&lt;/ZZ_WorkformID&gt;&lt;/MDL&gt;&lt;/Cite&gt;&lt;/Refman&gt;</w:instrText>
      </w:r>
      <w:r w:rsidR="00CD65D5" w:rsidRPr="00D916E1">
        <w:rPr>
          <w:rFonts w:asciiTheme="minorHAnsi" w:hAnsiTheme="minorHAnsi" w:cstheme="minorHAnsi"/>
          <w:color w:val="auto"/>
          <w:highlight w:val="yellow"/>
        </w:rPr>
        <w:fldChar w:fldCharType="separate"/>
      </w:r>
      <w:r w:rsidR="00CD65D5" w:rsidRPr="00D916E1">
        <w:rPr>
          <w:rFonts w:asciiTheme="minorHAnsi" w:hAnsiTheme="minorHAnsi" w:cstheme="minorHAnsi"/>
          <w:noProof/>
          <w:color w:val="auto"/>
          <w:highlight w:val="yellow"/>
          <w:vertAlign w:val="superscript"/>
        </w:rPr>
        <w:t>19</w:t>
      </w:r>
      <w:r w:rsidR="00CD65D5" w:rsidRPr="00D916E1">
        <w:rPr>
          <w:rFonts w:asciiTheme="minorHAnsi" w:hAnsiTheme="minorHAnsi" w:cstheme="minorHAnsi"/>
          <w:color w:val="auto"/>
          <w:highlight w:val="yellow"/>
        </w:rPr>
        <w:fldChar w:fldCharType="end"/>
      </w:r>
      <w:r w:rsidR="00903DCE" w:rsidRPr="00D916E1">
        <w:rPr>
          <w:rFonts w:asciiTheme="minorHAnsi" w:hAnsiTheme="minorHAnsi" w:cstheme="minorHAnsi"/>
          <w:color w:val="auto"/>
          <w:highlight w:val="yellow"/>
        </w:rPr>
        <w:t>, dilute 1.0 mg of each native and TFA-altered protein (if the final concentration is greater than 1.0 mg) to 1.0 mL with dH</w:t>
      </w:r>
      <w:r w:rsidR="00903DCE" w:rsidRPr="00D916E1">
        <w:rPr>
          <w:rFonts w:asciiTheme="minorHAnsi" w:hAnsiTheme="minorHAnsi" w:cstheme="minorHAnsi"/>
          <w:color w:val="auto"/>
          <w:highlight w:val="yellow"/>
          <w:vertAlign w:val="subscript"/>
        </w:rPr>
        <w:t>2</w:t>
      </w:r>
      <w:r w:rsidR="004D629B" w:rsidRPr="00D916E1">
        <w:rPr>
          <w:rFonts w:asciiTheme="minorHAnsi" w:hAnsiTheme="minorHAnsi" w:cstheme="minorHAnsi"/>
          <w:color w:val="auto"/>
          <w:highlight w:val="yellow"/>
        </w:rPr>
        <w:t>O</w:t>
      </w:r>
      <w:r w:rsidR="00903DCE" w:rsidRPr="00D916E1">
        <w:rPr>
          <w:rFonts w:asciiTheme="minorHAnsi" w:hAnsiTheme="minorHAnsi" w:cstheme="minorHAnsi"/>
          <w:color w:val="auto"/>
          <w:highlight w:val="yellow"/>
        </w:rPr>
        <w:t xml:space="preserve"> in separate bullet tubes and prepare a blank using 1.0 mL dH</w:t>
      </w:r>
      <w:r w:rsidR="00903DCE" w:rsidRPr="00D916E1">
        <w:rPr>
          <w:rFonts w:asciiTheme="minorHAnsi" w:hAnsiTheme="minorHAnsi" w:cstheme="minorHAnsi"/>
          <w:color w:val="auto"/>
          <w:highlight w:val="yellow"/>
          <w:vertAlign w:val="subscript"/>
        </w:rPr>
        <w:t>2</w:t>
      </w:r>
      <w:r w:rsidR="004D629B" w:rsidRPr="00D916E1">
        <w:rPr>
          <w:rFonts w:asciiTheme="minorHAnsi" w:hAnsiTheme="minorHAnsi" w:cstheme="minorHAnsi"/>
          <w:color w:val="auto"/>
          <w:highlight w:val="yellow"/>
        </w:rPr>
        <w:t>O</w:t>
      </w:r>
      <w:r w:rsidR="00903DCE" w:rsidRPr="00D916E1">
        <w:rPr>
          <w:rFonts w:asciiTheme="minorHAnsi" w:hAnsiTheme="minorHAnsi" w:cstheme="minorHAnsi"/>
          <w:color w:val="auto"/>
          <w:highlight w:val="yellow"/>
        </w:rPr>
        <w:t>.</w:t>
      </w:r>
      <w:r w:rsidR="00D916E1">
        <w:rPr>
          <w:rFonts w:asciiTheme="minorHAnsi" w:hAnsiTheme="minorHAnsi" w:cstheme="minorHAnsi"/>
          <w:color w:val="auto"/>
          <w:highlight w:val="yellow"/>
        </w:rPr>
        <w:t xml:space="preserve"> </w:t>
      </w:r>
      <w:r w:rsidR="00903DCE" w:rsidRPr="00D916E1">
        <w:rPr>
          <w:rFonts w:asciiTheme="minorHAnsi" w:hAnsiTheme="minorHAnsi" w:cstheme="minorHAnsi"/>
          <w:color w:val="auto"/>
          <w:highlight w:val="yellow"/>
        </w:rPr>
        <w:t>If the concentration of the TFA-altered protein is less than 1.0 mg</w:t>
      </w:r>
      <w:r w:rsidR="00FB0004">
        <w:rPr>
          <w:rFonts w:asciiTheme="minorHAnsi" w:hAnsiTheme="minorHAnsi" w:cstheme="minorHAnsi"/>
          <w:color w:val="auto"/>
          <w:highlight w:val="yellow"/>
        </w:rPr>
        <w:t>,</w:t>
      </w:r>
      <w:r w:rsidR="00903DCE" w:rsidRPr="00D916E1">
        <w:rPr>
          <w:rFonts w:asciiTheme="minorHAnsi" w:hAnsiTheme="minorHAnsi" w:cstheme="minorHAnsi"/>
          <w:color w:val="auto"/>
          <w:highlight w:val="yellow"/>
        </w:rPr>
        <w:t xml:space="preserve"> do not dilute. </w:t>
      </w:r>
    </w:p>
    <w:p w14:paraId="7DFC1155" w14:textId="11A5DF12" w:rsidR="00903DCE" w:rsidRPr="00D916E1" w:rsidRDefault="00903DCE" w:rsidP="00A86BB1">
      <w:pPr>
        <w:pStyle w:val="a3"/>
        <w:spacing w:before="0" w:beforeAutospacing="0" w:after="0" w:afterAutospacing="0"/>
        <w:rPr>
          <w:rFonts w:asciiTheme="minorHAnsi" w:hAnsiTheme="minorHAnsi" w:cstheme="minorHAnsi"/>
          <w:color w:val="auto"/>
          <w:highlight w:val="yellow"/>
        </w:rPr>
      </w:pPr>
      <w:r w:rsidRPr="00D916E1">
        <w:rPr>
          <w:rFonts w:asciiTheme="minorHAnsi" w:hAnsiTheme="minorHAnsi" w:cstheme="minorHAnsi"/>
          <w:color w:val="auto"/>
          <w:highlight w:val="yellow"/>
        </w:rPr>
        <w:t xml:space="preserve"> </w:t>
      </w:r>
    </w:p>
    <w:p w14:paraId="27D283ED" w14:textId="44C5829C" w:rsidR="00903DCE" w:rsidRPr="00D916E1" w:rsidRDefault="00DC799D" w:rsidP="00A86BB1">
      <w:pPr>
        <w:pStyle w:val="a3"/>
        <w:numPr>
          <w:ilvl w:val="3"/>
          <w:numId w:val="26"/>
        </w:numPr>
        <w:spacing w:before="0" w:beforeAutospacing="0" w:after="0" w:afterAutospacing="0"/>
        <w:rPr>
          <w:rFonts w:asciiTheme="minorHAnsi" w:hAnsiTheme="minorHAnsi" w:cstheme="minorHAnsi"/>
          <w:color w:val="auto"/>
          <w:highlight w:val="yellow"/>
        </w:rPr>
      </w:pPr>
      <w:r w:rsidRPr="00D916E1">
        <w:rPr>
          <w:rFonts w:asciiTheme="minorHAnsi" w:hAnsiTheme="minorHAnsi" w:cstheme="minorHAnsi"/>
          <w:color w:val="auto"/>
          <w:highlight w:val="yellow"/>
        </w:rPr>
        <w:t>To separate</w:t>
      </w:r>
      <w:r w:rsidR="00231E51" w:rsidRPr="00D916E1">
        <w:rPr>
          <w:rFonts w:asciiTheme="minorHAnsi" w:hAnsiTheme="minorHAnsi" w:cstheme="minorHAnsi"/>
          <w:color w:val="auto"/>
          <w:highlight w:val="yellow"/>
        </w:rPr>
        <w:t xml:space="preserve"> wells</w:t>
      </w:r>
      <w:r w:rsidRPr="00D916E1">
        <w:rPr>
          <w:rFonts w:asciiTheme="minorHAnsi" w:hAnsiTheme="minorHAnsi" w:cstheme="minorHAnsi"/>
          <w:color w:val="auto"/>
          <w:highlight w:val="yellow"/>
        </w:rPr>
        <w:t xml:space="preserve"> </w:t>
      </w:r>
      <w:r w:rsidR="00231E51" w:rsidRPr="00D916E1">
        <w:rPr>
          <w:rFonts w:asciiTheme="minorHAnsi" w:hAnsiTheme="minorHAnsi" w:cstheme="minorHAnsi"/>
          <w:color w:val="auto"/>
          <w:highlight w:val="yellow"/>
        </w:rPr>
        <w:t>of a 96 well plate</w:t>
      </w:r>
      <w:r w:rsidRPr="00D916E1">
        <w:rPr>
          <w:rFonts w:asciiTheme="minorHAnsi" w:hAnsiTheme="minorHAnsi" w:cstheme="minorHAnsi"/>
          <w:color w:val="auto"/>
          <w:highlight w:val="yellow"/>
        </w:rPr>
        <w:t>, a</w:t>
      </w:r>
      <w:r w:rsidR="00403C44" w:rsidRPr="00D916E1">
        <w:rPr>
          <w:rFonts w:asciiTheme="minorHAnsi" w:hAnsiTheme="minorHAnsi" w:cstheme="minorHAnsi"/>
          <w:color w:val="auto"/>
          <w:highlight w:val="yellow"/>
        </w:rPr>
        <w:t xml:space="preserve">dd 50 </w:t>
      </w:r>
      <w:r w:rsidRPr="00D916E1">
        <w:rPr>
          <w:rFonts w:asciiTheme="minorHAnsi" w:hAnsiTheme="minorHAnsi" w:cstheme="minorHAnsi"/>
          <w:color w:val="auto"/>
          <w:highlight w:val="yellow"/>
        </w:rPr>
        <w:t>µ</w:t>
      </w:r>
      <w:r w:rsidR="00FB0004">
        <w:rPr>
          <w:rFonts w:asciiTheme="minorHAnsi" w:hAnsiTheme="minorHAnsi" w:cstheme="minorHAnsi"/>
          <w:color w:val="auto"/>
          <w:highlight w:val="yellow"/>
        </w:rPr>
        <w:t>L</w:t>
      </w:r>
      <w:r w:rsidR="00403C44" w:rsidRPr="00D916E1">
        <w:rPr>
          <w:rFonts w:asciiTheme="minorHAnsi" w:hAnsiTheme="minorHAnsi" w:cstheme="minorHAnsi"/>
          <w:color w:val="auto"/>
          <w:highlight w:val="yellow"/>
        </w:rPr>
        <w:t xml:space="preserve"> of the </w:t>
      </w:r>
      <w:r w:rsidRPr="00D916E1">
        <w:rPr>
          <w:rFonts w:asciiTheme="minorHAnsi" w:hAnsiTheme="minorHAnsi" w:cstheme="minorHAnsi"/>
          <w:color w:val="auto"/>
          <w:highlight w:val="yellow"/>
        </w:rPr>
        <w:t xml:space="preserve">blank, native and </w:t>
      </w:r>
      <w:r w:rsidR="00403C44" w:rsidRPr="00D916E1">
        <w:rPr>
          <w:rFonts w:asciiTheme="minorHAnsi" w:hAnsiTheme="minorHAnsi" w:cstheme="minorHAnsi"/>
          <w:color w:val="auto"/>
          <w:highlight w:val="yellow"/>
        </w:rPr>
        <w:t>altered protein</w:t>
      </w:r>
      <w:r w:rsidRPr="00D916E1">
        <w:rPr>
          <w:rFonts w:asciiTheme="minorHAnsi" w:hAnsiTheme="minorHAnsi" w:cstheme="minorHAnsi"/>
          <w:color w:val="auto"/>
          <w:highlight w:val="yellow"/>
        </w:rPr>
        <w:t>s</w:t>
      </w:r>
      <w:r w:rsidR="003E16C2" w:rsidRPr="00D916E1">
        <w:rPr>
          <w:rFonts w:asciiTheme="minorHAnsi" w:hAnsiTheme="minorHAnsi" w:cstheme="minorHAnsi"/>
          <w:color w:val="auto"/>
          <w:highlight w:val="yellow"/>
        </w:rPr>
        <w:t>.</w:t>
      </w:r>
      <w:r w:rsidR="00903DCE" w:rsidRPr="00D916E1">
        <w:rPr>
          <w:rFonts w:asciiTheme="minorHAnsi" w:hAnsiTheme="minorHAnsi" w:cstheme="minorHAnsi"/>
          <w:color w:val="auto"/>
          <w:highlight w:val="yellow"/>
        </w:rPr>
        <w:t xml:space="preserve"> Add 50 µ</w:t>
      </w:r>
      <w:r w:rsidR="00FB0004">
        <w:rPr>
          <w:rFonts w:asciiTheme="minorHAnsi" w:hAnsiTheme="minorHAnsi" w:cstheme="minorHAnsi"/>
          <w:color w:val="auto"/>
          <w:highlight w:val="yellow"/>
        </w:rPr>
        <w:t>L</w:t>
      </w:r>
      <w:r w:rsidR="00903DCE" w:rsidRPr="00D916E1">
        <w:rPr>
          <w:rFonts w:asciiTheme="minorHAnsi" w:hAnsiTheme="minorHAnsi" w:cstheme="minorHAnsi"/>
          <w:color w:val="auto"/>
          <w:highlight w:val="yellow"/>
        </w:rPr>
        <w:t xml:space="preserve"> of 4% NaHCO</w:t>
      </w:r>
      <w:r w:rsidR="00903DCE" w:rsidRPr="00D916E1">
        <w:rPr>
          <w:rFonts w:asciiTheme="minorHAnsi" w:hAnsiTheme="minorHAnsi" w:cstheme="minorHAnsi"/>
          <w:color w:val="auto"/>
          <w:highlight w:val="yellow"/>
          <w:vertAlign w:val="subscript"/>
        </w:rPr>
        <w:t>3</w:t>
      </w:r>
      <w:r w:rsidR="00903DCE" w:rsidRPr="00D916E1">
        <w:rPr>
          <w:rFonts w:asciiTheme="minorHAnsi" w:hAnsiTheme="minorHAnsi" w:cstheme="minorHAnsi"/>
          <w:color w:val="auto"/>
          <w:highlight w:val="yellow"/>
        </w:rPr>
        <w:t xml:space="preserve"> followed by 50 µ</w:t>
      </w:r>
      <w:r w:rsidR="00FB0004">
        <w:rPr>
          <w:rFonts w:asciiTheme="minorHAnsi" w:hAnsiTheme="minorHAnsi" w:cstheme="minorHAnsi"/>
          <w:color w:val="auto"/>
          <w:highlight w:val="yellow"/>
        </w:rPr>
        <w:t>L</w:t>
      </w:r>
      <w:r w:rsidR="00903DCE" w:rsidRPr="00D916E1">
        <w:rPr>
          <w:rFonts w:asciiTheme="minorHAnsi" w:hAnsiTheme="minorHAnsi" w:cstheme="minorHAnsi"/>
          <w:color w:val="auto"/>
          <w:highlight w:val="yellow"/>
        </w:rPr>
        <w:t xml:space="preserve"> of 0.1% 2,4,6-trinitrobenzene sulfonic acid to each well. </w:t>
      </w:r>
    </w:p>
    <w:p w14:paraId="3305EC8D" w14:textId="41FB65E7" w:rsidR="00231E51" w:rsidRPr="00D916E1" w:rsidRDefault="00231E51" w:rsidP="009B7A82">
      <w:pPr>
        <w:pStyle w:val="a3"/>
        <w:spacing w:before="0" w:beforeAutospacing="0" w:after="0" w:afterAutospacing="0"/>
        <w:rPr>
          <w:rFonts w:asciiTheme="minorHAnsi" w:hAnsiTheme="minorHAnsi" w:cstheme="minorHAnsi"/>
          <w:color w:val="auto"/>
          <w:highlight w:val="yellow"/>
        </w:rPr>
      </w:pPr>
    </w:p>
    <w:p w14:paraId="4268C661" w14:textId="6D8EF441" w:rsidR="00903DCE" w:rsidRPr="00D916E1" w:rsidRDefault="00F45546" w:rsidP="00A86BB1">
      <w:pPr>
        <w:pStyle w:val="a3"/>
        <w:numPr>
          <w:ilvl w:val="3"/>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highlight w:val="yellow"/>
        </w:rPr>
        <w:t xml:space="preserve">Incubate </w:t>
      </w:r>
      <w:r w:rsidR="00231E51" w:rsidRPr="00D916E1">
        <w:rPr>
          <w:rFonts w:asciiTheme="minorHAnsi" w:hAnsiTheme="minorHAnsi" w:cstheme="minorHAnsi"/>
          <w:color w:val="auto"/>
          <w:highlight w:val="yellow"/>
        </w:rPr>
        <w:t xml:space="preserve">the plate at </w:t>
      </w:r>
      <w:r w:rsidR="00403C44" w:rsidRPr="00D916E1">
        <w:rPr>
          <w:rFonts w:asciiTheme="minorHAnsi" w:hAnsiTheme="minorHAnsi" w:cstheme="minorHAnsi"/>
          <w:color w:val="auto"/>
          <w:highlight w:val="yellow"/>
        </w:rPr>
        <w:t xml:space="preserve">40 </w:t>
      </w:r>
      <w:r w:rsidR="004D629B" w:rsidRPr="00D916E1">
        <w:rPr>
          <w:rFonts w:asciiTheme="minorHAnsi" w:hAnsiTheme="minorHAnsi" w:cstheme="minorHAnsi"/>
          <w:color w:val="auto"/>
          <w:highlight w:val="yellow"/>
        </w:rPr>
        <w:t>°</w:t>
      </w:r>
      <w:r w:rsidR="00403C44" w:rsidRPr="00D916E1">
        <w:rPr>
          <w:rFonts w:asciiTheme="minorHAnsi" w:hAnsiTheme="minorHAnsi" w:cstheme="minorHAnsi"/>
          <w:color w:val="auto"/>
          <w:highlight w:val="yellow"/>
        </w:rPr>
        <w:t xml:space="preserve">C for </w:t>
      </w:r>
      <w:r w:rsidR="00C969FB" w:rsidRPr="00D916E1">
        <w:rPr>
          <w:rFonts w:asciiTheme="minorHAnsi" w:hAnsiTheme="minorHAnsi" w:cstheme="minorHAnsi"/>
          <w:color w:val="auto"/>
          <w:highlight w:val="yellow"/>
        </w:rPr>
        <w:t>2 h</w:t>
      </w:r>
      <w:r w:rsidR="00403C44" w:rsidRPr="00D916E1">
        <w:rPr>
          <w:rFonts w:asciiTheme="minorHAnsi" w:hAnsiTheme="minorHAnsi" w:cstheme="minorHAnsi"/>
          <w:color w:val="auto"/>
          <w:highlight w:val="yellow"/>
        </w:rPr>
        <w:t>.</w:t>
      </w:r>
      <w:r w:rsidR="00903DCE" w:rsidRPr="00D916E1">
        <w:rPr>
          <w:rFonts w:asciiTheme="minorHAnsi" w:hAnsiTheme="minorHAnsi" w:cstheme="minorHAnsi"/>
          <w:color w:val="auto"/>
          <w:highlight w:val="yellow"/>
        </w:rPr>
        <w:t xml:space="preserve"> Following the incubation, add 50 µ</w:t>
      </w:r>
      <w:r w:rsidR="00FB0004">
        <w:rPr>
          <w:rFonts w:asciiTheme="minorHAnsi" w:hAnsiTheme="minorHAnsi" w:cstheme="minorHAnsi"/>
          <w:color w:val="auto"/>
          <w:highlight w:val="yellow"/>
        </w:rPr>
        <w:t>L</w:t>
      </w:r>
      <w:r w:rsidR="00903DCE" w:rsidRPr="00D916E1">
        <w:rPr>
          <w:rFonts w:asciiTheme="minorHAnsi" w:hAnsiTheme="minorHAnsi" w:cstheme="minorHAnsi"/>
          <w:color w:val="auto"/>
          <w:highlight w:val="yellow"/>
        </w:rPr>
        <w:t xml:space="preserve"> of 10 % SDS to each well followed by 25 µ</w:t>
      </w:r>
      <w:r w:rsidR="00FB0004">
        <w:rPr>
          <w:rFonts w:asciiTheme="minorHAnsi" w:hAnsiTheme="minorHAnsi" w:cstheme="minorHAnsi"/>
          <w:color w:val="auto"/>
          <w:highlight w:val="yellow"/>
        </w:rPr>
        <w:t>L</w:t>
      </w:r>
      <w:r w:rsidR="00903DCE" w:rsidRPr="00D916E1">
        <w:rPr>
          <w:rFonts w:asciiTheme="minorHAnsi" w:hAnsiTheme="minorHAnsi" w:cstheme="minorHAnsi"/>
          <w:color w:val="auto"/>
          <w:highlight w:val="yellow"/>
        </w:rPr>
        <w:t xml:space="preserve"> of 1N HCl.</w:t>
      </w:r>
      <w:r w:rsidR="00D916E1">
        <w:rPr>
          <w:rFonts w:asciiTheme="minorHAnsi" w:hAnsiTheme="minorHAnsi" w:cstheme="minorHAnsi"/>
          <w:color w:val="auto"/>
        </w:rPr>
        <w:t xml:space="preserve"> </w:t>
      </w:r>
    </w:p>
    <w:p w14:paraId="003E2CE8" w14:textId="2F406F36" w:rsidR="003E16C2" w:rsidRPr="00D916E1" w:rsidRDefault="00F45546" w:rsidP="009B7A82">
      <w:pPr>
        <w:pStyle w:val="a3"/>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 xml:space="preserve"> </w:t>
      </w:r>
    </w:p>
    <w:p w14:paraId="2391657B" w14:textId="7D4CF4D6" w:rsidR="00903DCE" w:rsidRPr="00D916E1" w:rsidRDefault="00F45546" w:rsidP="00A86BB1">
      <w:pPr>
        <w:pStyle w:val="a3"/>
        <w:numPr>
          <w:ilvl w:val="3"/>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R</w:t>
      </w:r>
      <w:r w:rsidR="00403C44" w:rsidRPr="00D916E1">
        <w:rPr>
          <w:rFonts w:asciiTheme="minorHAnsi" w:hAnsiTheme="minorHAnsi" w:cstheme="minorHAnsi"/>
          <w:color w:val="auto"/>
        </w:rPr>
        <w:t>ead at OD of 334</w:t>
      </w:r>
      <w:r w:rsidR="007D02ED" w:rsidRPr="00D916E1">
        <w:rPr>
          <w:rFonts w:asciiTheme="minorHAnsi" w:hAnsiTheme="minorHAnsi" w:cstheme="minorHAnsi"/>
          <w:color w:val="auto"/>
        </w:rPr>
        <w:t xml:space="preserve"> </w:t>
      </w:r>
      <w:r w:rsidR="00403C44" w:rsidRPr="00D916E1">
        <w:rPr>
          <w:rFonts w:asciiTheme="minorHAnsi" w:hAnsiTheme="minorHAnsi" w:cstheme="minorHAnsi"/>
          <w:color w:val="auto"/>
        </w:rPr>
        <w:t xml:space="preserve">nm </w:t>
      </w:r>
      <w:r w:rsidR="00197BB8" w:rsidRPr="00D916E1">
        <w:rPr>
          <w:rFonts w:asciiTheme="minorHAnsi" w:hAnsiTheme="minorHAnsi" w:cstheme="minorHAnsi"/>
          <w:color w:val="auto"/>
        </w:rPr>
        <w:t>and then re</w:t>
      </w:r>
      <w:r w:rsidR="00DC799D" w:rsidRPr="00D916E1">
        <w:rPr>
          <w:rFonts w:asciiTheme="minorHAnsi" w:hAnsiTheme="minorHAnsi" w:cstheme="minorHAnsi"/>
          <w:color w:val="auto"/>
        </w:rPr>
        <w:t>cord</w:t>
      </w:r>
      <w:r w:rsidR="00197BB8" w:rsidRPr="00D916E1">
        <w:rPr>
          <w:rFonts w:asciiTheme="minorHAnsi" w:hAnsiTheme="minorHAnsi" w:cstheme="minorHAnsi"/>
          <w:color w:val="auto"/>
        </w:rPr>
        <w:t xml:space="preserve"> absorbance</w:t>
      </w:r>
      <w:r w:rsidR="00DC799D" w:rsidRPr="00D916E1">
        <w:rPr>
          <w:rFonts w:asciiTheme="minorHAnsi" w:hAnsiTheme="minorHAnsi" w:cstheme="minorHAnsi"/>
          <w:color w:val="auto"/>
        </w:rPr>
        <w:t xml:space="preserve"> of each compound from 200 – 600</w:t>
      </w:r>
      <w:r w:rsidR="007D02ED" w:rsidRPr="00D916E1">
        <w:rPr>
          <w:rFonts w:asciiTheme="minorHAnsi" w:hAnsiTheme="minorHAnsi" w:cstheme="minorHAnsi"/>
          <w:color w:val="auto"/>
        </w:rPr>
        <w:t xml:space="preserve"> </w:t>
      </w:r>
      <w:r w:rsidR="00197BB8" w:rsidRPr="00D916E1">
        <w:rPr>
          <w:rFonts w:asciiTheme="minorHAnsi" w:hAnsiTheme="minorHAnsi" w:cstheme="minorHAnsi"/>
          <w:color w:val="auto"/>
        </w:rPr>
        <w:t>n</w:t>
      </w:r>
      <w:r w:rsidR="00DC799D" w:rsidRPr="00D916E1">
        <w:rPr>
          <w:rFonts w:asciiTheme="minorHAnsi" w:hAnsiTheme="minorHAnsi" w:cstheme="minorHAnsi"/>
          <w:color w:val="auto"/>
        </w:rPr>
        <w:t>m in order to confirm the characteristic drop in absorbance at 334</w:t>
      </w:r>
      <w:r w:rsidR="007D02ED" w:rsidRPr="00D916E1">
        <w:rPr>
          <w:rFonts w:asciiTheme="minorHAnsi" w:hAnsiTheme="minorHAnsi" w:cstheme="minorHAnsi"/>
          <w:color w:val="auto"/>
        </w:rPr>
        <w:t xml:space="preserve"> </w:t>
      </w:r>
      <w:r w:rsidR="00DC799D" w:rsidRPr="00D916E1">
        <w:rPr>
          <w:rFonts w:asciiTheme="minorHAnsi" w:hAnsiTheme="minorHAnsi" w:cstheme="minorHAnsi"/>
          <w:color w:val="auto"/>
        </w:rPr>
        <w:t>nm.</w:t>
      </w:r>
      <w:r w:rsidR="00D916E1">
        <w:rPr>
          <w:rFonts w:asciiTheme="minorHAnsi" w:hAnsiTheme="minorHAnsi" w:cstheme="minorHAnsi"/>
          <w:color w:val="auto"/>
        </w:rPr>
        <w:t xml:space="preserve"> </w:t>
      </w:r>
      <w:r w:rsidR="00903DCE" w:rsidRPr="00D916E1">
        <w:rPr>
          <w:rFonts w:asciiTheme="minorHAnsi" w:hAnsiTheme="minorHAnsi" w:cstheme="minorHAnsi"/>
          <w:color w:val="auto"/>
        </w:rPr>
        <w:t>Calculate the percent modification of lysine residues by TFA, using the following formula:</w:t>
      </w:r>
      <w:r w:rsidR="00AD4CFE" w:rsidRPr="00D916E1">
        <w:rPr>
          <w:rFonts w:asciiTheme="minorHAnsi" w:hAnsiTheme="minorHAnsi" w:cstheme="minorHAnsi"/>
          <w:color w:val="auto"/>
        </w:rPr>
        <w:t xml:space="preserve"> </w:t>
      </w:r>
    </w:p>
    <w:p w14:paraId="1BEEDCC1" w14:textId="77777777" w:rsidR="00903DCE" w:rsidRPr="00D916E1" w:rsidRDefault="00903DCE" w:rsidP="009B7A82">
      <w:pPr>
        <w:rPr>
          <w:rFonts w:ascii="Times New Roman" w:eastAsia="MS Mincho" w:hAnsi="Times New Roman" w:cs="Times New Roman"/>
          <w:color w:val="auto"/>
          <w:lang w:eastAsia="ja-JP"/>
        </w:rPr>
      </w:pPr>
      <w:r w:rsidRPr="00D916E1">
        <w:rPr>
          <w:rFonts w:asciiTheme="minorHAnsi" w:hAnsiTheme="minorHAnsi" w:cstheme="minorHAnsi"/>
          <w:color w:val="auto"/>
        </w:rPr>
        <w:tab/>
      </w:r>
      <w:r w:rsidRPr="00D916E1">
        <w:rPr>
          <w:rFonts w:asciiTheme="minorHAnsi" w:hAnsiTheme="minorHAnsi" w:cstheme="minorHAnsi"/>
          <w:color w:val="auto"/>
        </w:rPr>
        <w:tab/>
      </w:r>
      <w:r w:rsidRPr="00D916E1">
        <w:rPr>
          <w:rFonts w:ascii="Times New Roman" w:eastAsia="MS Mincho" w:hAnsi="Times New Roman" w:cs="Times New Roman"/>
          <w:noProof/>
          <w:color w:val="auto"/>
        </w:rPr>
        <mc:AlternateContent>
          <mc:Choice Requires="wps">
            <w:drawing>
              <wp:anchor distT="0" distB="0" distL="114300" distR="114300" simplePos="0" relativeHeight="251663360" behindDoc="0" locked="0" layoutInCell="0" allowOverlap="1" wp14:anchorId="13C27D5C" wp14:editId="274FE167">
                <wp:simplePos x="0" y="0"/>
                <wp:positionH relativeFrom="column">
                  <wp:posOffset>822960</wp:posOffset>
                </wp:positionH>
                <wp:positionV relativeFrom="paragraph">
                  <wp:posOffset>83820</wp:posOffset>
                </wp:positionV>
                <wp:extent cx="2651760" cy="457200"/>
                <wp:effectExtent l="13335" t="13335" r="11430" b="5715"/>
                <wp:wrapNone/>
                <wp:docPr id="3" name="Double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BD7A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Double Brace 3" o:spid="_x0000_s1026" type="#_x0000_t186" style="position:absolute;margin-left:64.8pt;margin-top:6.6pt;width:208.8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" o:allowincell="f"/>
            </w:pict>
          </mc:Fallback>
        </mc:AlternateContent>
      </w:r>
    </w:p>
    <w:p w14:paraId="35978D03" w14:textId="77777777" w:rsidR="00903DCE" w:rsidRPr="00D916E1" w:rsidRDefault="00903DCE" w:rsidP="009B7A82">
      <w:pPr>
        <w:widowControl/>
        <w:autoSpaceDE/>
        <w:autoSpaceDN/>
        <w:adjustRightInd/>
        <w:rPr>
          <w:rFonts w:asciiTheme="minorHAnsi" w:eastAsia="MS Mincho" w:hAnsiTheme="minorHAnsi" w:cs="Times New Roman"/>
          <w:color w:val="auto"/>
          <w:lang w:eastAsia="ja-JP"/>
        </w:rPr>
      </w:pPr>
      <w:r w:rsidRPr="00D916E1">
        <w:rPr>
          <w:rFonts w:ascii="Times New Roman" w:eastAsia="MS Mincho" w:hAnsi="Times New Roman" w:cs="Times New Roman"/>
          <w:noProof/>
          <w:color w:val="auto"/>
        </w:rPr>
        <mc:AlternateContent>
          <mc:Choice Requires="wps">
            <w:drawing>
              <wp:anchor distT="0" distB="0" distL="114300" distR="114300" simplePos="0" relativeHeight="251662336" behindDoc="0" locked="0" layoutInCell="0" allowOverlap="1" wp14:anchorId="3E8701FD" wp14:editId="5C640B05">
                <wp:simplePos x="0" y="0"/>
                <wp:positionH relativeFrom="column">
                  <wp:posOffset>1737360</wp:posOffset>
                </wp:positionH>
                <wp:positionV relativeFrom="paragraph">
                  <wp:posOffset>0</wp:posOffset>
                </wp:positionV>
                <wp:extent cx="1645920" cy="365760"/>
                <wp:effectExtent l="13335" t="9525" r="7620" b="5715"/>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3657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47F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136.8pt;margin-top:0;width:129.6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" o:allowincell="f"/>
            </w:pict>
          </mc:Fallback>
        </mc:AlternateContent>
      </w:r>
      <w:r w:rsidRPr="00D916E1">
        <w:rPr>
          <w:rFonts w:ascii="Times New Roman" w:eastAsia="MS Mincho" w:hAnsi="Times New Roman" w:cs="Times New Roman"/>
          <w:color w:val="auto"/>
          <w:lang w:eastAsia="ja-JP"/>
        </w:rPr>
        <w:tab/>
      </w:r>
      <w:r w:rsidRPr="00D916E1">
        <w:rPr>
          <w:rFonts w:ascii="Times New Roman" w:eastAsia="MS Mincho" w:hAnsi="Times New Roman" w:cs="Times New Roman"/>
          <w:color w:val="auto"/>
          <w:lang w:eastAsia="ja-JP"/>
        </w:rPr>
        <w:tab/>
      </w:r>
      <w:r w:rsidRPr="00D916E1">
        <w:rPr>
          <w:rFonts w:asciiTheme="minorHAnsi" w:eastAsia="MS Mincho" w:hAnsiTheme="minorHAnsi" w:cs="Times New Roman"/>
          <w:color w:val="auto"/>
          <w:lang w:eastAsia="ja-JP"/>
        </w:rPr>
        <w:t>1</w:t>
      </w:r>
      <w:r w:rsidRPr="00D916E1">
        <w:rPr>
          <w:rFonts w:asciiTheme="minorHAnsi" w:eastAsia="MS Mincho" w:hAnsiTheme="minorHAnsi" w:cs="Times New Roman"/>
          <w:color w:val="auto"/>
          <w:lang w:eastAsia="ja-JP"/>
        </w:rPr>
        <w:tab/>
        <w:t>-</w:t>
      </w:r>
      <w:r w:rsidRPr="00D916E1">
        <w:rPr>
          <w:rFonts w:asciiTheme="minorHAnsi" w:eastAsia="MS Mincho" w:hAnsiTheme="minorHAnsi" w:cs="Times New Roman"/>
          <w:color w:val="auto"/>
          <w:lang w:eastAsia="ja-JP"/>
        </w:rPr>
        <w:tab/>
        <w:t>OD of modified proteins</w:t>
      </w:r>
      <w:r w:rsidRPr="00D916E1">
        <w:rPr>
          <w:rFonts w:asciiTheme="minorHAnsi" w:eastAsia="MS Mincho" w:hAnsiTheme="minorHAnsi" w:cs="Times New Roman"/>
          <w:color w:val="auto"/>
          <w:lang w:eastAsia="ja-JP"/>
        </w:rPr>
        <w:tab/>
        <w:t>x</w:t>
      </w:r>
      <w:r w:rsidRPr="00D916E1">
        <w:rPr>
          <w:rFonts w:asciiTheme="minorHAnsi" w:eastAsia="MS Mincho" w:hAnsiTheme="minorHAnsi" w:cs="Times New Roman"/>
          <w:color w:val="auto"/>
          <w:lang w:eastAsia="ja-JP"/>
        </w:rPr>
        <w:tab/>
        <w:t>100</w:t>
      </w:r>
    </w:p>
    <w:p w14:paraId="12098F13" w14:textId="77777777" w:rsidR="00903DCE" w:rsidRPr="00D916E1" w:rsidRDefault="00903DCE" w:rsidP="009B7A82">
      <w:pPr>
        <w:widowControl/>
        <w:autoSpaceDE/>
        <w:autoSpaceDN/>
        <w:adjustRightInd/>
        <w:rPr>
          <w:rFonts w:asciiTheme="minorHAnsi" w:eastAsia="MS Mincho" w:hAnsiTheme="minorHAnsi" w:cs="Times New Roman"/>
          <w:color w:val="auto"/>
          <w:lang w:eastAsia="ja-JP"/>
        </w:rPr>
      </w:pPr>
      <w:r w:rsidRPr="00D916E1">
        <w:rPr>
          <w:rFonts w:asciiTheme="minorHAnsi" w:eastAsia="MS Mincho" w:hAnsiTheme="minorHAnsi" w:cs="Times New Roman"/>
          <w:color w:val="auto"/>
          <w:lang w:eastAsia="ja-JP"/>
        </w:rPr>
        <w:tab/>
      </w:r>
      <w:r w:rsidRPr="00D916E1">
        <w:rPr>
          <w:rFonts w:asciiTheme="minorHAnsi" w:eastAsia="MS Mincho" w:hAnsiTheme="minorHAnsi" w:cs="Times New Roman"/>
          <w:color w:val="auto"/>
          <w:lang w:eastAsia="ja-JP"/>
        </w:rPr>
        <w:tab/>
      </w:r>
      <w:r w:rsidRPr="00D916E1">
        <w:rPr>
          <w:rFonts w:asciiTheme="minorHAnsi" w:eastAsia="MS Mincho" w:hAnsiTheme="minorHAnsi" w:cs="Times New Roman"/>
          <w:color w:val="auto"/>
          <w:lang w:eastAsia="ja-JP"/>
        </w:rPr>
        <w:tab/>
      </w:r>
      <w:r w:rsidRPr="00D916E1">
        <w:rPr>
          <w:rFonts w:asciiTheme="minorHAnsi" w:eastAsia="MS Mincho" w:hAnsiTheme="minorHAnsi" w:cs="Times New Roman"/>
          <w:color w:val="auto"/>
          <w:lang w:eastAsia="ja-JP"/>
        </w:rPr>
        <w:tab/>
        <w:t>OD of native proteins</w:t>
      </w:r>
    </w:p>
    <w:p w14:paraId="63D5A63C" w14:textId="5EFC9CBC" w:rsidR="003F3778" w:rsidRPr="00D916E1" w:rsidRDefault="003F3778" w:rsidP="009B7A82">
      <w:pPr>
        <w:pStyle w:val="a3"/>
        <w:spacing w:before="0" w:beforeAutospacing="0" w:after="0" w:afterAutospacing="0"/>
        <w:rPr>
          <w:rFonts w:asciiTheme="minorHAnsi" w:eastAsia="MS Mincho" w:hAnsiTheme="minorHAnsi" w:cs="Times New Roman"/>
          <w:color w:val="auto"/>
          <w:lang w:eastAsia="ja-JP"/>
        </w:rPr>
      </w:pPr>
    </w:p>
    <w:p w14:paraId="7512467D" w14:textId="1D735491" w:rsidR="00403C44" w:rsidRPr="00D916E1" w:rsidRDefault="00356CBF" w:rsidP="00A86BB1">
      <w:pPr>
        <w:pStyle w:val="a3"/>
        <w:numPr>
          <w:ilvl w:val="0"/>
          <w:numId w:val="26"/>
        </w:numPr>
        <w:spacing w:before="0" w:beforeAutospacing="0" w:after="0" w:afterAutospacing="0"/>
        <w:rPr>
          <w:rFonts w:asciiTheme="minorHAnsi" w:hAnsiTheme="minorHAnsi" w:cstheme="minorHAnsi"/>
          <w:b/>
          <w:color w:val="auto"/>
        </w:rPr>
      </w:pPr>
      <w:r w:rsidRPr="00D916E1">
        <w:rPr>
          <w:rFonts w:asciiTheme="minorHAnsi" w:hAnsiTheme="minorHAnsi" w:cstheme="minorHAnsi"/>
          <w:b/>
          <w:color w:val="auto"/>
        </w:rPr>
        <w:t>Immunization of mice to induce hepatitis</w:t>
      </w:r>
      <w:r w:rsidR="005D69FD" w:rsidRPr="00D916E1">
        <w:rPr>
          <w:rFonts w:asciiTheme="minorHAnsi" w:hAnsiTheme="minorHAnsi" w:cstheme="minorHAnsi"/>
          <w:b/>
          <w:color w:val="auto"/>
        </w:rPr>
        <w:t>.</w:t>
      </w:r>
    </w:p>
    <w:p w14:paraId="6BC961A2" w14:textId="77777777" w:rsidR="00903DCE" w:rsidRPr="00D916E1" w:rsidRDefault="00903DCE" w:rsidP="009B7A82">
      <w:pPr>
        <w:pStyle w:val="a3"/>
        <w:spacing w:before="0" w:beforeAutospacing="0" w:after="0" w:afterAutospacing="0"/>
        <w:rPr>
          <w:rFonts w:asciiTheme="minorHAnsi" w:hAnsiTheme="minorHAnsi" w:cstheme="minorHAnsi"/>
          <w:b/>
          <w:color w:val="auto"/>
        </w:rPr>
      </w:pPr>
    </w:p>
    <w:p w14:paraId="4F12BB5D" w14:textId="6CC28E87" w:rsidR="005D69FD" w:rsidRPr="00D916E1" w:rsidRDefault="00A86BB1" w:rsidP="009B7A82">
      <w:pPr>
        <w:pStyle w:val="a3"/>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 xml:space="preserve">NOTE: </w:t>
      </w:r>
      <w:r w:rsidR="00550394" w:rsidRPr="00D916E1">
        <w:rPr>
          <w:rFonts w:asciiTheme="minorHAnsi" w:hAnsiTheme="minorHAnsi" w:cstheme="minorHAnsi"/>
          <w:color w:val="auto"/>
        </w:rPr>
        <w:t>DIH</w:t>
      </w:r>
      <w:r w:rsidR="009A3559" w:rsidRPr="00D916E1">
        <w:rPr>
          <w:rFonts w:asciiTheme="minorHAnsi" w:hAnsiTheme="minorHAnsi" w:cstheme="minorHAnsi"/>
          <w:color w:val="auto"/>
        </w:rPr>
        <w:t xml:space="preserve"> is </w:t>
      </w:r>
      <w:r w:rsidR="00241884" w:rsidRPr="00D916E1">
        <w:rPr>
          <w:rFonts w:asciiTheme="minorHAnsi" w:hAnsiTheme="minorHAnsi" w:cstheme="minorHAnsi"/>
          <w:color w:val="auto"/>
        </w:rPr>
        <w:t xml:space="preserve">modeled </w:t>
      </w:r>
      <w:r w:rsidR="00550394" w:rsidRPr="00D916E1">
        <w:rPr>
          <w:rFonts w:asciiTheme="minorHAnsi" w:hAnsiTheme="minorHAnsi" w:cstheme="minorHAnsi"/>
          <w:color w:val="auto"/>
        </w:rPr>
        <w:t>in BALB/c mice</w:t>
      </w:r>
      <w:r w:rsidR="00241884" w:rsidRPr="00D916E1">
        <w:rPr>
          <w:rFonts w:asciiTheme="minorHAnsi" w:hAnsiTheme="minorHAnsi" w:cstheme="minorHAnsi"/>
          <w:color w:val="auto"/>
        </w:rPr>
        <w:t xml:space="preserve"> by immunizations with</w:t>
      </w:r>
      <w:r w:rsidR="00550394" w:rsidRPr="00D916E1">
        <w:rPr>
          <w:rFonts w:asciiTheme="minorHAnsi" w:hAnsiTheme="minorHAnsi" w:cstheme="minorHAnsi"/>
          <w:color w:val="auto"/>
        </w:rPr>
        <w:t xml:space="preserve"> </w:t>
      </w:r>
      <w:r w:rsidR="00241884" w:rsidRPr="00D916E1">
        <w:rPr>
          <w:rFonts w:asciiTheme="minorHAnsi" w:hAnsiTheme="minorHAnsi" w:cstheme="minorHAnsi"/>
          <w:color w:val="auto"/>
        </w:rPr>
        <w:t>liver cytosolic proteins that have been covalently altered by trifluoracetyl chloride (TFA), a model drug-metabolite, TFA-S100</w:t>
      </w:r>
      <w:r w:rsidR="00CD65D5" w:rsidRPr="00D916E1">
        <w:rPr>
          <w:rFonts w:asciiTheme="minorHAnsi" w:hAnsiTheme="minorHAnsi" w:cstheme="minorHAnsi"/>
          <w:color w:val="auto"/>
        </w:rPr>
        <w:fldChar w:fldCharType="begin">
          <w:fldData xml:space="preserve">PFJlZm1hbj48Q2l0ZT48QXV0aG9yPk5qb2t1PC9BdXRob3I+PFllYXI+MjAwNTwvWWVhcj48UmVj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</w:fldData>
        </w:fldChar>
      </w:r>
      <w:r w:rsidR="00CD65D5" w:rsidRPr="00D916E1">
        <w:rPr>
          <w:rFonts w:asciiTheme="minorHAnsi" w:hAnsiTheme="minorHAnsi" w:cstheme="minorHAnsi"/>
          <w:color w:val="auto"/>
        </w:rPr>
        <w:instrText xml:space="preserve"> ADDIN REFMGR.CITE </w:instrText>
      </w:r>
      <w:r w:rsidR="00CD65D5" w:rsidRPr="00D916E1">
        <w:rPr>
          <w:rFonts w:asciiTheme="minorHAnsi" w:hAnsiTheme="minorHAnsi" w:cstheme="minorHAnsi"/>
          <w:color w:val="auto"/>
        </w:rPr>
        <w:fldChar w:fldCharType="begin">
          <w:fldData xml:space="preserve">PFJlZm1hbj48Q2l0ZT48QXV0aG9yPk5qb2t1PC9BdXRob3I+PFllYXI+MjAwNTwvWWVhcj48UmVj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</w:fldData>
        </w:fldChar>
      </w:r>
      <w:r w:rsidR="00CD65D5" w:rsidRPr="00D916E1">
        <w:rPr>
          <w:rFonts w:asciiTheme="minorHAnsi" w:hAnsiTheme="minorHAnsi" w:cstheme="minorHAnsi"/>
          <w:color w:val="auto"/>
        </w:rPr>
        <w:instrText xml:space="preserve"> ADDIN EN.CITE.DATA </w:instrText>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end"/>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6</w:t>
      </w:r>
      <w:r w:rsidR="00CD65D5" w:rsidRPr="00D916E1">
        <w:rPr>
          <w:rFonts w:asciiTheme="minorHAnsi" w:hAnsiTheme="minorHAnsi" w:cstheme="minorHAnsi"/>
          <w:color w:val="auto"/>
        </w:rPr>
        <w:fldChar w:fldCharType="end"/>
      </w:r>
      <w:r w:rsidR="00550394" w:rsidRPr="00D916E1">
        <w:rPr>
          <w:rFonts w:asciiTheme="minorHAnsi" w:hAnsiTheme="minorHAnsi" w:cstheme="minorHAnsi"/>
          <w:color w:val="auto"/>
        </w:rPr>
        <w:t xml:space="preserve"> or </w:t>
      </w:r>
      <w:r w:rsidR="00402805" w:rsidRPr="00D916E1">
        <w:rPr>
          <w:rFonts w:asciiTheme="minorHAnsi" w:hAnsiTheme="minorHAnsi" w:cstheme="minorHAnsi"/>
          <w:color w:val="auto"/>
        </w:rPr>
        <w:t xml:space="preserve">an epitope of CYP2E1 covalently altered by TFA (ref), </w:t>
      </w:r>
      <w:r w:rsidR="00550394" w:rsidRPr="00D916E1">
        <w:rPr>
          <w:rFonts w:asciiTheme="minorHAnsi" w:hAnsiTheme="minorHAnsi" w:cstheme="minorHAnsi"/>
          <w:color w:val="auto"/>
        </w:rPr>
        <w:t>TFA</w:t>
      </w:r>
      <w:r w:rsidR="00493A6C" w:rsidRPr="00D916E1">
        <w:rPr>
          <w:rFonts w:asciiTheme="minorHAnsi" w:hAnsiTheme="minorHAnsi" w:cstheme="minorHAnsi"/>
          <w:color w:val="auto"/>
        </w:rPr>
        <w:t>-</w:t>
      </w:r>
      <w:r w:rsidR="00550394" w:rsidRPr="00D916E1">
        <w:rPr>
          <w:rFonts w:asciiTheme="minorHAnsi" w:hAnsiTheme="minorHAnsi" w:cstheme="minorHAnsi"/>
          <w:color w:val="auto"/>
        </w:rPr>
        <w:t>JHDN5 that induces hepatitis, autoreactive T cells, and CYP2E1 autoantibodies. Mice exhibit a splenic activation phase 2 weeks after the initial immunization and a hepatic phase by 3 weeks that is characterized by granulocytic inflammation.</w:t>
      </w:r>
      <w:r w:rsidR="00D916E1">
        <w:rPr>
          <w:rFonts w:asciiTheme="minorHAnsi" w:hAnsiTheme="minorHAnsi" w:cstheme="minorHAnsi"/>
          <w:color w:val="auto"/>
        </w:rPr>
        <w:t xml:space="preserve"> </w:t>
      </w:r>
      <w:r w:rsidR="00550394" w:rsidRPr="00D916E1">
        <w:rPr>
          <w:rFonts w:asciiTheme="minorHAnsi" w:hAnsiTheme="minorHAnsi" w:cstheme="minorHAnsi"/>
          <w:color w:val="auto"/>
        </w:rPr>
        <w:t>Female BALB/c mice are more susceptible than males to hepatitis in this model.</w:t>
      </w:r>
    </w:p>
    <w:p w14:paraId="64DDD058" w14:textId="77777777" w:rsidR="002332C9" w:rsidRPr="00D916E1" w:rsidRDefault="002332C9" w:rsidP="009B7A82">
      <w:pPr>
        <w:pStyle w:val="a3"/>
        <w:spacing w:before="0" w:beforeAutospacing="0" w:after="0" w:afterAutospacing="0"/>
        <w:rPr>
          <w:rFonts w:asciiTheme="minorHAnsi" w:hAnsiTheme="minorHAnsi" w:cstheme="minorHAnsi"/>
          <w:color w:val="auto"/>
        </w:rPr>
      </w:pPr>
    </w:p>
    <w:p w14:paraId="2DBD04D0" w14:textId="2A3AA8DC" w:rsidR="005D69FD" w:rsidRPr="00D916E1" w:rsidRDefault="005D69FD" w:rsidP="00A86BB1">
      <w:pPr>
        <w:pStyle w:val="a3"/>
        <w:numPr>
          <w:ilvl w:val="1"/>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 xml:space="preserve">On day 0, </w:t>
      </w:r>
      <w:r w:rsidR="00550394" w:rsidRPr="00D916E1">
        <w:rPr>
          <w:rFonts w:asciiTheme="minorHAnsi" w:hAnsiTheme="minorHAnsi" w:cstheme="minorHAnsi"/>
          <w:color w:val="auto"/>
        </w:rPr>
        <w:t xml:space="preserve">immunize </w:t>
      </w:r>
      <w:r w:rsidR="006A1C20" w:rsidRPr="00D916E1">
        <w:rPr>
          <w:rFonts w:asciiTheme="minorHAnsi" w:hAnsiTheme="minorHAnsi" w:cstheme="minorHAnsi"/>
          <w:color w:val="auto"/>
        </w:rPr>
        <w:t>6–</w:t>
      </w:r>
      <w:proofErr w:type="gramStart"/>
      <w:r w:rsidR="006A1C20" w:rsidRPr="00D916E1">
        <w:rPr>
          <w:rFonts w:asciiTheme="minorHAnsi" w:hAnsiTheme="minorHAnsi" w:cstheme="minorHAnsi"/>
          <w:color w:val="auto"/>
        </w:rPr>
        <w:t>8 week-old</w:t>
      </w:r>
      <w:proofErr w:type="gramEnd"/>
      <w:r w:rsidR="006A1C20" w:rsidRPr="00D916E1">
        <w:rPr>
          <w:rFonts w:asciiTheme="minorHAnsi" w:hAnsiTheme="minorHAnsi" w:cstheme="minorHAnsi"/>
          <w:color w:val="auto"/>
        </w:rPr>
        <w:t xml:space="preserve"> </w:t>
      </w:r>
      <w:r w:rsidRPr="00D916E1">
        <w:rPr>
          <w:rFonts w:asciiTheme="minorHAnsi" w:hAnsiTheme="minorHAnsi" w:cstheme="minorHAnsi"/>
          <w:color w:val="auto"/>
        </w:rPr>
        <w:t>B</w:t>
      </w:r>
      <w:r w:rsidR="00550394" w:rsidRPr="00D916E1">
        <w:rPr>
          <w:rFonts w:asciiTheme="minorHAnsi" w:hAnsiTheme="minorHAnsi" w:cstheme="minorHAnsi"/>
          <w:color w:val="auto"/>
        </w:rPr>
        <w:t>ALB/c mice</w:t>
      </w:r>
      <w:r w:rsidRPr="00D916E1">
        <w:rPr>
          <w:rFonts w:asciiTheme="minorHAnsi" w:hAnsiTheme="minorHAnsi" w:cstheme="minorHAnsi"/>
          <w:color w:val="auto"/>
        </w:rPr>
        <w:t xml:space="preserve"> subcutaneously at the base of the neck with 200 μg of TFA-S100 or 100 </w:t>
      </w:r>
      <w:r w:rsidR="006A1C20" w:rsidRPr="00D916E1">
        <w:rPr>
          <w:rFonts w:asciiTheme="minorHAnsi" w:hAnsiTheme="minorHAnsi" w:cstheme="minorHAnsi"/>
          <w:color w:val="auto"/>
        </w:rPr>
        <w:t>µ</w:t>
      </w:r>
      <w:r w:rsidRPr="00D916E1">
        <w:rPr>
          <w:rFonts w:asciiTheme="minorHAnsi" w:hAnsiTheme="minorHAnsi" w:cstheme="minorHAnsi"/>
          <w:color w:val="auto"/>
        </w:rPr>
        <w:t>g of TFA-JHDN5 emulsified in equal volumes of complete Freund’s adjuva</w:t>
      </w:r>
      <w:r w:rsidR="00550394" w:rsidRPr="00D916E1">
        <w:rPr>
          <w:rFonts w:asciiTheme="minorHAnsi" w:hAnsiTheme="minorHAnsi" w:cstheme="minorHAnsi"/>
          <w:color w:val="auto"/>
        </w:rPr>
        <w:t>n</w:t>
      </w:r>
      <w:r w:rsidRPr="00D916E1">
        <w:rPr>
          <w:rFonts w:asciiTheme="minorHAnsi" w:hAnsiTheme="minorHAnsi" w:cstheme="minorHAnsi"/>
          <w:color w:val="auto"/>
        </w:rPr>
        <w:t>t (CFA).</w:t>
      </w:r>
      <w:r w:rsidR="00ED7596" w:rsidRPr="00D916E1">
        <w:rPr>
          <w:rFonts w:asciiTheme="minorHAnsi" w:hAnsiTheme="minorHAnsi" w:cstheme="minorHAnsi"/>
          <w:color w:val="auto"/>
        </w:rPr>
        <w:t xml:space="preserve"> </w:t>
      </w:r>
      <w:r w:rsidR="002332C9" w:rsidRPr="00D916E1">
        <w:rPr>
          <w:rFonts w:asciiTheme="minorHAnsi" w:hAnsiTheme="minorHAnsi" w:cstheme="minorHAnsi"/>
          <w:color w:val="auto"/>
        </w:rPr>
        <w:t>On day 0, immunize the mice with 50 ng of pertussis toxin, intramuscularly in the hind leg. On day 7, immunize the mice subcutaneously at the base of the tail with either 200 μg of TFA-S100 or 100 µg of TFA-JHDN5 emulsified in equal volumes of CFA to ensure that each mouse receives two injections of the same immunogen.</w:t>
      </w:r>
    </w:p>
    <w:p w14:paraId="2D54AC6E" w14:textId="3499713E" w:rsidR="005D69FD" w:rsidRPr="00D916E1" w:rsidRDefault="005D69FD" w:rsidP="009B7A82">
      <w:pPr>
        <w:pStyle w:val="a3"/>
        <w:spacing w:before="0" w:beforeAutospacing="0" w:after="0" w:afterAutospacing="0"/>
        <w:rPr>
          <w:rFonts w:asciiTheme="minorHAnsi" w:hAnsiTheme="minorHAnsi" w:cstheme="minorHAnsi"/>
          <w:color w:val="auto"/>
        </w:rPr>
      </w:pPr>
    </w:p>
    <w:p w14:paraId="35635AB9" w14:textId="49F78912" w:rsidR="00F73EA6" w:rsidRPr="00D916E1" w:rsidRDefault="002332C9" w:rsidP="00A86BB1">
      <w:pPr>
        <w:pStyle w:val="a3"/>
        <w:numPr>
          <w:ilvl w:val="1"/>
          <w:numId w:val="26"/>
        </w:numPr>
        <w:spacing w:before="0" w:beforeAutospacing="0" w:after="0" w:afterAutospacing="0"/>
        <w:rPr>
          <w:rFonts w:asciiTheme="minorHAnsi" w:hAnsiTheme="minorHAnsi" w:cstheme="minorHAnsi"/>
          <w:b/>
          <w:color w:val="auto"/>
        </w:rPr>
      </w:pPr>
      <w:r w:rsidRPr="00D916E1">
        <w:rPr>
          <w:rFonts w:asciiTheme="minorHAnsi" w:hAnsiTheme="minorHAnsi" w:cstheme="minorHAnsi"/>
          <w:b/>
          <w:color w:val="auto"/>
        </w:rPr>
        <w:t>Determin</w:t>
      </w:r>
      <w:r w:rsidR="00CC51DA" w:rsidRPr="00D916E1">
        <w:rPr>
          <w:rFonts w:asciiTheme="minorHAnsi" w:hAnsiTheme="minorHAnsi" w:cstheme="minorHAnsi"/>
          <w:b/>
          <w:color w:val="auto"/>
        </w:rPr>
        <w:t>ation of</w:t>
      </w:r>
      <w:r w:rsidRPr="00D916E1">
        <w:rPr>
          <w:rFonts w:asciiTheme="minorHAnsi" w:hAnsiTheme="minorHAnsi" w:cstheme="minorHAnsi"/>
          <w:b/>
          <w:color w:val="auto"/>
        </w:rPr>
        <w:t xml:space="preserve"> CD4+ T cell </w:t>
      </w:r>
      <w:r w:rsidR="007E2AD5" w:rsidRPr="00D916E1">
        <w:rPr>
          <w:rFonts w:asciiTheme="minorHAnsi" w:hAnsiTheme="minorHAnsi" w:cstheme="minorHAnsi"/>
          <w:b/>
          <w:color w:val="auto"/>
        </w:rPr>
        <w:t xml:space="preserve">immune responses to whole </w:t>
      </w:r>
      <w:r w:rsidR="00EE41E3" w:rsidRPr="00D916E1">
        <w:rPr>
          <w:rFonts w:asciiTheme="minorHAnsi" w:hAnsiTheme="minorHAnsi" w:cstheme="minorHAnsi"/>
          <w:b/>
          <w:color w:val="auto"/>
        </w:rPr>
        <w:t>self-proteins</w:t>
      </w:r>
      <w:r w:rsidR="007E2AD5" w:rsidRPr="00D916E1">
        <w:rPr>
          <w:rFonts w:asciiTheme="minorHAnsi" w:hAnsiTheme="minorHAnsi" w:cstheme="minorHAnsi"/>
          <w:b/>
          <w:color w:val="auto"/>
        </w:rPr>
        <w:t xml:space="preserve">, epitopes of </w:t>
      </w:r>
      <w:r w:rsidR="00EE41E3" w:rsidRPr="00D916E1">
        <w:rPr>
          <w:rFonts w:asciiTheme="minorHAnsi" w:hAnsiTheme="minorHAnsi" w:cstheme="minorHAnsi"/>
          <w:b/>
          <w:color w:val="auto"/>
        </w:rPr>
        <w:t>self-proteins</w:t>
      </w:r>
      <w:r w:rsidR="007E2AD5" w:rsidRPr="00D916E1">
        <w:rPr>
          <w:rFonts w:asciiTheme="minorHAnsi" w:hAnsiTheme="minorHAnsi" w:cstheme="minorHAnsi"/>
          <w:b/>
          <w:color w:val="auto"/>
        </w:rPr>
        <w:t xml:space="preserve"> or the TFA hapten</w:t>
      </w:r>
      <w:r w:rsidRPr="00D916E1">
        <w:rPr>
          <w:rFonts w:asciiTheme="minorHAnsi" w:hAnsiTheme="minorHAnsi" w:cstheme="minorHAnsi"/>
          <w:b/>
          <w:color w:val="auto"/>
        </w:rPr>
        <w:t xml:space="preserve"> using flow cytometry</w:t>
      </w:r>
    </w:p>
    <w:p w14:paraId="1E19C483" w14:textId="77777777" w:rsidR="002332C9" w:rsidRPr="00D916E1" w:rsidRDefault="002332C9" w:rsidP="009B7A82">
      <w:pPr>
        <w:pStyle w:val="a3"/>
        <w:spacing w:before="0" w:beforeAutospacing="0" w:after="0" w:afterAutospacing="0"/>
        <w:rPr>
          <w:rFonts w:asciiTheme="minorHAnsi" w:hAnsiTheme="minorHAnsi" w:cstheme="minorHAnsi"/>
          <w:color w:val="auto"/>
        </w:rPr>
      </w:pPr>
    </w:p>
    <w:p w14:paraId="3BC26992" w14:textId="482446B1" w:rsidR="00333DA1" w:rsidRPr="00D916E1" w:rsidRDefault="00333DA1" w:rsidP="00A86BB1">
      <w:pPr>
        <w:pStyle w:val="a3"/>
        <w:numPr>
          <w:ilvl w:val="2"/>
          <w:numId w:val="26"/>
        </w:numPr>
        <w:spacing w:before="0" w:beforeAutospacing="0" w:after="0" w:afterAutospacing="0"/>
        <w:rPr>
          <w:rFonts w:asciiTheme="minorHAnsi" w:hAnsiTheme="minorHAnsi" w:cstheme="minorHAnsi"/>
          <w:color w:val="auto"/>
        </w:rPr>
      </w:pPr>
      <w:r w:rsidRPr="001661BA">
        <w:rPr>
          <w:rFonts w:asciiTheme="minorHAnsi" w:hAnsiTheme="minorHAnsi" w:cstheme="minorHAnsi"/>
          <w:color w:val="auto"/>
        </w:rPr>
        <w:t xml:space="preserve">Following sedation of mice with 40-60 mg/kg ketamine mixed with 4-6 mg/kg xylazine, </w:t>
      </w:r>
      <w:r w:rsidR="006D0180" w:rsidRPr="001661BA">
        <w:rPr>
          <w:rFonts w:asciiTheme="minorHAnsi" w:hAnsiTheme="minorHAnsi" w:cstheme="minorHAnsi"/>
          <w:color w:val="auto"/>
        </w:rPr>
        <w:t>confirm the proper depth of anesthesia as described in step 1.1.1 and then</w:t>
      </w:r>
      <w:r w:rsidR="006D0180" w:rsidRPr="00D916E1">
        <w:rPr>
          <w:rFonts w:asciiTheme="minorHAnsi" w:hAnsiTheme="minorHAnsi" w:cstheme="minorHAnsi"/>
          <w:color w:val="auto"/>
        </w:rPr>
        <w:t xml:space="preserve"> </w:t>
      </w:r>
      <w:r w:rsidRPr="00D916E1">
        <w:rPr>
          <w:rFonts w:asciiTheme="minorHAnsi" w:hAnsiTheme="minorHAnsi" w:cstheme="minorHAnsi"/>
          <w:color w:val="auto"/>
          <w:highlight w:val="yellow"/>
        </w:rPr>
        <w:t xml:space="preserve">identify the spleen after exposing the intra-abdominal cavity using microsurgical scissors. Cut the spleen at the pedicle and place in a </w:t>
      </w:r>
      <w:r w:rsidR="001661BA">
        <w:rPr>
          <w:rFonts w:asciiTheme="minorHAnsi" w:hAnsiTheme="minorHAnsi" w:cstheme="minorHAnsi"/>
          <w:color w:val="auto"/>
          <w:highlight w:val="yellow"/>
        </w:rPr>
        <w:t>P</w:t>
      </w:r>
      <w:r w:rsidRPr="00D916E1">
        <w:rPr>
          <w:rFonts w:asciiTheme="minorHAnsi" w:hAnsiTheme="minorHAnsi" w:cstheme="minorHAnsi"/>
          <w:color w:val="auto"/>
          <w:highlight w:val="yellow"/>
        </w:rPr>
        <w:t>etri dish with PBS/2%</w:t>
      </w:r>
      <w:r w:rsidR="001661BA">
        <w:rPr>
          <w:rFonts w:asciiTheme="minorHAnsi" w:hAnsiTheme="minorHAnsi" w:cstheme="minorHAnsi"/>
          <w:color w:val="auto"/>
          <w:highlight w:val="yellow"/>
        </w:rPr>
        <w:t xml:space="preserve"> </w:t>
      </w:r>
      <w:r w:rsidR="0050405A" w:rsidRPr="00D916E1">
        <w:rPr>
          <w:rFonts w:asciiTheme="minorHAnsi" w:hAnsiTheme="minorHAnsi" w:cstheme="minorHAnsi"/>
          <w:color w:val="auto"/>
          <w:highlight w:val="yellow"/>
        </w:rPr>
        <w:t xml:space="preserve">fetal calf serum </w:t>
      </w:r>
      <w:r w:rsidR="0050405A">
        <w:rPr>
          <w:rFonts w:asciiTheme="minorHAnsi" w:hAnsiTheme="minorHAnsi" w:cstheme="minorHAnsi"/>
          <w:color w:val="auto"/>
          <w:highlight w:val="yellow"/>
        </w:rPr>
        <w:t>(</w:t>
      </w:r>
      <w:r w:rsidRPr="00D916E1">
        <w:rPr>
          <w:rFonts w:asciiTheme="minorHAnsi" w:hAnsiTheme="minorHAnsi" w:cstheme="minorHAnsi"/>
          <w:color w:val="auto"/>
          <w:highlight w:val="yellow"/>
        </w:rPr>
        <w:t>FCS</w:t>
      </w:r>
      <w:r w:rsidR="0050405A">
        <w:rPr>
          <w:rFonts w:asciiTheme="minorHAnsi" w:hAnsiTheme="minorHAnsi" w:cstheme="minorHAnsi"/>
          <w:color w:val="auto"/>
          <w:highlight w:val="yellow"/>
        </w:rPr>
        <w:t>)</w:t>
      </w:r>
      <w:r w:rsidRPr="00D916E1">
        <w:rPr>
          <w:rFonts w:asciiTheme="minorHAnsi" w:hAnsiTheme="minorHAnsi" w:cstheme="minorHAnsi"/>
          <w:color w:val="auto"/>
          <w:highlight w:val="yellow"/>
        </w:rPr>
        <w:t>.</w:t>
      </w:r>
    </w:p>
    <w:p w14:paraId="64F0DC90" w14:textId="77777777" w:rsidR="002332C9" w:rsidRPr="00D916E1" w:rsidRDefault="002332C9" w:rsidP="009B7A82">
      <w:pPr>
        <w:pStyle w:val="a3"/>
        <w:spacing w:before="0" w:beforeAutospacing="0" w:after="0" w:afterAutospacing="0"/>
        <w:rPr>
          <w:rFonts w:asciiTheme="minorHAnsi" w:hAnsiTheme="minorHAnsi" w:cstheme="minorHAnsi"/>
          <w:color w:val="auto"/>
        </w:rPr>
      </w:pPr>
    </w:p>
    <w:p w14:paraId="6B61AB09" w14:textId="40B38DFF" w:rsidR="00333DA1" w:rsidRPr="00D916E1" w:rsidRDefault="00333DA1" w:rsidP="00A86BB1">
      <w:pPr>
        <w:pStyle w:val="a3"/>
        <w:numPr>
          <w:ilvl w:val="2"/>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highlight w:val="yellow"/>
        </w:rPr>
        <w:t>Release</w:t>
      </w:r>
      <w:r w:rsidR="001661BA">
        <w:rPr>
          <w:rFonts w:asciiTheme="minorHAnsi" w:hAnsiTheme="minorHAnsi" w:cstheme="minorHAnsi"/>
          <w:color w:val="auto"/>
          <w:highlight w:val="yellow"/>
        </w:rPr>
        <w:t xml:space="preserve"> the</w:t>
      </w:r>
      <w:r w:rsidRPr="00D916E1">
        <w:rPr>
          <w:rFonts w:asciiTheme="minorHAnsi" w:hAnsiTheme="minorHAnsi" w:cstheme="minorHAnsi"/>
          <w:color w:val="auto"/>
          <w:highlight w:val="yellow"/>
        </w:rPr>
        <w:t xml:space="preserve"> cells using frosted glass slides and transfer to a 50 m</w:t>
      </w:r>
      <w:r w:rsidR="001661BA">
        <w:rPr>
          <w:rFonts w:asciiTheme="minorHAnsi" w:hAnsiTheme="minorHAnsi" w:cstheme="minorHAnsi"/>
          <w:color w:val="auto"/>
          <w:highlight w:val="yellow"/>
        </w:rPr>
        <w:t>L</w:t>
      </w:r>
      <w:r w:rsidRPr="00D916E1">
        <w:rPr>
          <w:rFonts w:asciiTheme="minorHAnsi" w:hAnsiTheme="minorHAnsi" w:cstheme="minorHAnsi"/>
          <w:color w:val="auto"/>
          <w:highlight w:val="yellow"/>
        </w:rPr>
        <w:t xml:space="preserve"> conical polypropylene tube. Wash with PBS/2%</w:t>
      </w:r>
      <w:r w:rsidR="001661BA">
        <w:rPr>
          <w:rFonts w:asciiTheme="minorHAnsi" w:hAnsiTheme="minorHAnsi" w:cstheme="minorHAnsi"/>
          <w:color w:val="auto"/>
          <w:highlight w:val="yellow"/>
        </w:rPr>
        <w:t xml:space="preserve"> </w:t>
      </w:r>
      <w:r w:rsidRPr="00D916E1">
        <w:rPr>
          <w:rFonts w:asciiTheme="minorHAnsi" w:hAnsiTheme="minorHAnsi" w:cstheme="minorHAnsi"/>
          <w:color w:val="auto"/>
          <w:highlight w:val="yellow"/>
        </w:rPr>
        <w:t>FCS by bringing the volume up to 50 m</w:t>
      </w:r>
      <w:r w:rsidR="001661BA">
        <w:rPr>
          <w:rFonts w:asciiTheme="minorHAnsi" w:hAnsiTheme="minorHAnsi" w:cstheme="minorHAnsi"/>
          <w:color w:val="auto"/>
          <w:highlight w:val="yellow"/>
        </w:rPr>
        <w:t>L</w:t>
      </w:r>
      <w:r w:rsidRPr="00D916E1">
        <w:rPr>
          <w:rFonts w:asciiTheme="minorHAnsi" w:hAnsiTheme="minorHAnsi" w:cstheme="minorHAnsi"/>
          <w:color w:val="auto"/>
          <w:highlight w:val="yellow"/>
        </w:rPr>
        <w:t xml:space="preserve"> and centrifuging at 335 x </w:t>
      </w:r>
      <w:r w:rsidRPr="001661BA">
        <w:rPr>
          <w:rFonts w:asciiTheme="minorHAnsi" w:hAnsiTheme="minorHAnsi" w:cstheme="minorHAnsi"/>
          <w:i/>
          <w:color w:val="auto"/>
          <w:highlight w:val="yellow"/>
        </w:rPr>
        <w:t>g</w:t>
      </w:r>
      <w:r w:rsidRPr="00D916E1">
        <w:rPr>
          <w:rFonts w:asciiTheme="minorHAnsi" w:hAnsiTheme="minorHAnsi" w:cstheme="minorHAnsi"/>
          <w:color w:val="auto"/>
          <w:highlight w:val="yellow"/>
        </w:rPr>
        <w:t xml:space="preserve"> using a benchtop refrigerated centrifuge. Pour off </w:t>
      </w:r>
      <w:r w:rsidR="001661BA">
        <w:rPr>
          <w:rFonts w:asciiTheme="minorHAnsi" w:hAnsiTheme="minorHAnsi" w:cstheme="minorHAnsi"/>
          <w:color w:val="auto"/>
          <w:highlight w:val="yellow"/>
        </w:rPr>
        <w:t xml:space="preserve">the </w:t>
      </w:r>
      <w:r w:rsidRPr="00D916E1">
        <w:rPr>
          <w:rFonts w:asciiTheme="minorHAnsi" w:hAnsiTheme="minorHAnsi" w:cstheme="minorHAnsi"/>
          <w:color w:val="auto"/>
          <w:highlight w:val="yellow"/>
        </w:rPr>
        <w:t>supernatant and repeat</w:t>
      </w:r>
      <w:r w:rsidR="001661BA">
        <w:rPr>
          <w:rFonts w:asciiTheme="minorHAnsi" w:hAnsiTheme="minorHAnsi" w:cstheme="minorHAnsi"/>
          <w:color w:val="auto"/>
          <w:highlight w:val="yellow"/>
        </w:rPr>
        <w:t xml:space="preserve"> this step</w:t>
      </w:r>
      <w:r w:rsidRPr="00D916E1">
        <w:rPr>
          <w:rFonts w:asciiTheme="minorHAnsi" w:hAnsiTheme="minorHAnsi" w:cstheme="minorHAnsi"/>
          <w:color w:val="auto"/>
          <w:highlight w:val="yellow"/>
        </w:rPr>
        <w:t>.</w:t>
      </w:r>
    </w:p>
    <w:p w14:paraId="61251328" w14:textId="77777777" w:rsidR="002332C9" w:rsidRPr="00D916E1" w:rsidRDefault="002332C9" w:rsidP="009B7A82">
      <w:pPr>
        <w:pStyle w:val="a3"/>
        <w:spacing w:before="0" w:beforeAutospacing="0" w:after="0" w:afterAutospacing="0"/>
        <w:rPr>
          <w:rFonts w:asciiTheme="minorHAnsi" w:hAnsiTheme="minorHAnsi" w:cstheme="minorHAnsi"/>
          <w:color w:val="auto"/>
        </w:rPr>
      </w:pPr>
    </w:p>
    <w:p w14:paraId="30BCF332" w14:textId="67F334AB" w:rsidR="00884021" w:rsidRPr="00D916E1" w:rsidRDefault="00333DA1" w:rsidP="00A86BB1">
      <w:pPr>
        <w:pStyle w:val="a3"/>
        <w:numPr>
          <w:ilvl w:val="2"/>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highlight w:val="yellow"/>
        </w:rPr>
        <w:t>Remove red cells using 1 m</w:t>
      </w:r>
      <w:r w:rsidR="001661BA">
        <w:rPr>
          <w:rFonts w:asciiTheme="minorHAnsi" w:hAnsiTheme="minorHAnsi" w:cstheme="minorHAnsi"/>
          <w:color w:val="auto"/>
          <w:highlight w:val="yellow"/>
        </w:rPr>
        <w:t>L</w:t>
      </w:r>
      <w:r w:rsidRPr="00D916E1">
        <w:rPr>
          <w:rFonts w:asciiTheme="minorHAnsi" w:hAnsiTheme="minorHAnsi" w:cstheme="minorHAnsi"/>
          <w:color w:val="auto"/>
          <w:highlight w:val="yellow"/>
        </w:rPr>
        <w:t xml:space="preserve"> of ACK Lysing buffer for 1 min and bring volume up to 50 m</w:t>
      </w:r>
      <w:r w:rsidR="001661BA">
        <w:rPr>
          <w:rFonts w:asciiTheme="minorHAnsi" w:hAnsiTheme="minorHAnsi" w:cstheme="minorHAnsi"/>
          <w:color w:val="auto"/>
          <w:highlight w:val="yellow"/>
        </w:rPr>
        <w:t>L</w:t>
      </w:r>
      <w:r w:rsidRPr="00D916E1">
        <w:rPr>
          <w:rFonts w:asciiTheme="minorHAnsi" w:hAnsiTheme="minorHAnsi" w:cstheme="minorHAnsi"/>
          <w:color w:val="auto"/>
          <w:highlight w:val="yellow"/>
        </w:rPr>
        <w:t xml:space="preserve"> with PBS/2% FCS</w:t>
      </w:r>
      <w:r w:rsidR="00884021" w:rsidRPr="00D916E1">
        <w:rPr>
          <w:rFonts w:asciiTheme="minorHAnsi" w:hAnsiTheme="minorHAnsi" w:cstheme="minorHAnsi"/>
          <w:color w:val="auto"/>
          <w:highlight w:val="yellow"/>
        </w:rPr>
        <w:t>.</w:t>
      </w:r>
      <w:r w:rsidR="00D916E1">
        <w:rPr>
          <w:rFonts w:asciiTheme="minorHAnsi" w:hAnsiTheme="minorHAnsi" w:cstheme="minorHAnsi"/>
          <w:color w:val="auto"/>
          <w:highlight w:val="yellow"/>
        </w:rPr>
        <w:t xml:space="preserve"> </w:t>
      </w:r>
      <w:r w:rsidR="00884021" w:rsidRPr="00D916E1">
        <w:rPr>
          <w:rFonts w:asciiTheme="minorHAnsi" w:hAnsiTheme="minorHAnsi" w:cstheme="minorHAnsi"/>
          <w:color w:val="auto"/>
          <w:highlight w:val="yellow"/>
        </w:rPr>
        <w:t xml:space="preserve">Centrifuge at 335 x </w:t>
      </w:r>
      <w:r w:rsidR="00884021" w:rsidRPr="001661BA">
        <w:rPr>
          <w:rFonts w:asciiTheme="minorHAnsi" w:hAnsiTheme="minorHAnsi" w:cstheme="minorHAnsi"/>
          <w:i/>
          <w:color w:val="auto"/>
          <w:highlight w:val="yellow"/>
        </w:rPr>
        <w:t>g</w:t>
      </w:r>
      <w:r w:rsidR="00884021" w:rsidRPr="00D916E1">
        <w:rPr>
          <w:rFonts w:asciiTheme="minorHAnsi" w:hAnsiTheme="minorHAnsi" w:cstheme="minorHAnsi"/>
          <w:color w:val="auto"/>
          <w:highlight w:val="yellow"/>
        </w:rPr>
        <w:t xml:space="preserve"> and pour off </w:t>
      </w:r>
      <w:r w:rsidR="001661BA">
        <w:rPr>
          <w:rFonts w:asciiTheme="minorHAnsi" w:hAnsiTheme="minorHAnsi" w:cstheme="minorHAnsi"/>
          <w:color w:val="auto"/>
          <w:highlight w:val="yellow"/>
        </w:rPr>
        <w:t xml:space="preserve">the </w:t>
      </w:r>
      <w:r w:rsidR="00884021" w:rsidRPr="00D916E1">
        <w:rPr>
          <w:rFonts w:asciiTheme="minorHAnsi" w:hAnsiTheme="minorHAnsi" w:cstheme="minorHAnsi"/>
          <w:color w:val="auto"/>
          <w:highlight w:val="yellow"/>
        </w:rPr>
        <w:t>supernatant.</w:t>
      </w:r>
    </w:p>
    <w:p w14:paraId="15C2DBC3" w14:textId="77777777" w:rsidR="002332C9" w:rsidRPr="00D916E1" w:rsidRDefault="002332C9" w:rsidP="009B7A82">
      <w:pPr>
        <w:pStyle w:val="a3"/>
        <w:spacing w:before="0" w:beforeAutospacing="0" w:after="0" w:afterAutospacing="0"/>
        <w:rPr>
          <w:rFonts w:asciiTheme="minorHAnsi" w:hAnsiTheme="minorHAnsi" w:cstheme="minorHAnsi"/>
          <w:color w:val="auto"/>
        </w:rPr>
      </w:pPr>
    </w:p>
    <w:p w14:paraId="48232152" w14:textId="276FDE55" w:rsidR="00F73EA6" w:rsidRPr="00D916E1" w:rsidRDefault="00884021" w:rsidP="00A86BB1">
      <w:pPr>
        <w:pStyle w:val="a3"/>
        <w:numPr>
          <w:ilvl w:val="2"/>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 xml:space="preserve">Count </w:t>
      </w:r>
      <w:r w:rsidR="001661BA">
        <w:rPr>
          <w:rFonts w:asciiTheme="minorHAnsi" w:hAnsiTheme="minorHAnsi" w:cstheme="minorHAnsi"/>
          <w:color w:val="auto"/>
        </w:rPr>
        <w:t xml:space="preserve">the </w:t>
      </w:r>
      <w:r w:rsidRPr="00D916E1">
        <w:rPr>
          <w:rFonts w:asciiTheme="minorHAnsi" w:hAnsiTheme="minorHAnsi" w:cstheme="minorHAnsi"/>
          <w:color w:val="auto"/>
        </w:rPr>
        <w:t xml:space="preserve">cells. </w:t>
      </w:r>
      <w:r w:rsidR="00BC4853" w:rsidRPr="00D916E1">
        <w:rPr>
          <w:rFonts w:asciiTheme="minorHAnsi" w:hAnsiTheme="minorHAnsi" w:cstheme="minorHAnsi"/>
          <w:color w:val="auto"/>
        </w:rPr>
        <w:t xml:space="preserve">Label </w:t>
      </w:r>
      <w:r w:rsidR="001661BA">
        <w:rPr>
          <w:rFonts w:asciiTheme="minorHAnsi" w:hAnsiTheme="minorHAnsi" w:cstheme="minorHAnsi"/>
          <w:color w:val="auto"/>
        </w:rPr>
        <w:t xml:space="preserve">the </w:t>
      </w:r>
      <w:r w:rsidR="00BC4853" w:rsidRPr="00D916E1">
        <w:rPr>
          <w:rFonts w:asciiTheme="minorHAnsi" w:hAnsiTheme="minorHAnsi" w:cstheme="minorHAnsi"/>
          <w:color w:val="auto"/>
        </w:rPr>
        <w:t>cells with CFSE</w:t>
      </w:r>
      <w:r w:rsidR="0047455F" w:rsidRPr="00D916E1">
        <w:rPr>
          <w:rFonts w:asciiTheme="minorHAnsi" w:hAnsiTheme="minorHAnsi" w:cstheme="minorHAnsi"/>
          <w:color w:val="auto"/>
        </w:rPr>
        <w:t xml:space="preserve"> for 30 min on ice in the dark</w:t>
      </w:r>
      <w:r w:rsidR="00101CA0" w:rsidRPr="00D916E1">
        <w:rPr>
          <w:rFonts w:asciiTheme="minorHAnsi" w:hAnsiTheme="minorHAnsi" w:cstheme="minorHAnsi"/>
          <w:color w:val="auto"/>
        </w:rPr>
        <w:t>,</w:t>
      </w:r>
      <w:r w:rsidR="00BC4853" w:rsidRPr="00D916E1">
        <w:rPr>
          <w:rFonts w:asciiTheme="minorHAnsi" w:hAnsiTheme="minorHAnsi" w:cstheme="minorHAnsi"/>
          <w:color w:val="auto"/>
        </w:rPr>
        <w:t xml:space="preserve"> as per manufacturer’s instructions.</w:t>
      </w:r>
      <w:r w:rsidRPr="00D916E1">
        <w:rPr>
          <w:rFonts w:asciiTheme="minorHAnsi" w:hAnsiTheme="minorHAnsi" w:cstheme="minorHAnsi"/>
          <w:color w:val="auto"/>
        </w:rPr>
        <w:t xml:space="preserve"> </w:t>
      </w:r>
      <w:r w:rsidR="00EE41E3" w:rsidRPr="00D916E1">
        <w:rPr>
          <w:rFonts w:asciiTheme="minorHAnsi" w:hAnsiTheme="minorHAnsi" w:cstheme="minorHAnsi"/>
          <w:color w:val="auto"/>
        </w:rPr>
        <w:t>Suspend</w:t>
      </w:r>
      <w:r w:rsidR="00CD753A" w:rsidRPr="00D916E1">
        <w:rPr>
          <w:rFonts w:asciiTheme="minorHAnsi" w:hAnsiTheme="minorHAnsi" w:cstheme="minorHAnsi"/>
          <w:color w:val="auto"/>
        </w:rPr>
        <w:t xml:space="preserve"> s</w:t>
      </w:r>
      <w:r w:rsidR="00F73EA6" w:rsidRPr="00D916E1">
        <w:rPr>
          <w:rFonts w:asciiTheme="minorHAnsi" w:hAnsiTheme="minorHAnsi" w:cstheme="minorHAnsi"/>
          <w:color w:val="auto"/>
        </w:rPr>
        <w:t>ingle cell suspensions into 6 well plates of 3x10</w:t>
      </w:r>
      <w:r w:rsidR="00F73EA6" w:rsidRPr="00D916E1">
        <w:rPr>
          <w:rFonts w:asciiTheme="minorHAnsi" w:hAnsiTheme="minorHAnsi" w:cstheme="minorHAnsi"/>
          <w:color w:val="auto"/>
          <w:vertAlign w:val="superscript"/>
        </w:rPr>
        <w:t>6</w:t>
      </w:r>
      <w:r w:rsidR="00F73EA6" w:rsidRPr="00D916E1">
        <w:rPr>
          <w:rFonts w:asciiTheme="minorHAnsi" w:hAnsiTheme="minorHAnsi" w:cstheme="minorHAnsi"/>
          <w:color w:val="auto"/>
        </w:rPr>
        <w:t xml:space="preserve"> cells/m</w:t>
      </w:r>
      <w:r w:rsidR="005B5140" w:rsidRPr="00D916E1">
        <w:rPr>
          <w:rFonts w:asciiTheme="minorHAnsi" w:hAnsiTheme="minorHAnsi" w:cstheme="minorHAnsi"/>
          <w:color w:val="auto"/>
        </w:rPr>
        <w:t>L</w:t>
      </w:r>
      <w:r w:rsidR="00F73EA6" w:rsidRPr="00D916E1">
        <w:rPr>
          <w:rFonts w:asciiTheme="minorHAnsi" w:hAnsiTheme="minorHAnsi" w:cstheme="minorHAnsi"/>
          <w:color w:val="auto"/>
        </w:rPr>
        <w:t xml:space="preserve"> per well</w:t>
      </w:r>
      <w:r w:rsidRPr="00D916E1">
        <w:rPr>
          <w:rFonts w:asciiTheme="minorHAnsi" w:hAnsiTheme="minorHAnsi" w:cstheme="minorHAnsi"/>
          <w:color w:val="auto"/>
        </w:rPr>
        <w:t xml:space="preserve"> in PBS/2% FCS</w:t>
      </w:r>
      <w:r w:rsidR="00F73EA6" w:rsidRPr="00D916E1">
        <w:rPr>
          <w:rFonts w:asciiTheme="minorHAnsi" w:hAnsiTheme="minorHAnsi" w:cstheme="minorHAnsi"/>
          <w:color w:val="auto"/>
        </w:rPr>
        <w:t xml:space="preserve">. </w:t>
      </w:r>
    </w:p>
    <w:p w14:paraId="184E8C0F" w14:textId="77777777" w:rsidR="002332C9" w:rsidRPr="00D916E1" w:rsidRDefault="002332C9" w:rsidP="009B7A82">
      <w:pPr>
        <w:pStyle w:val="a3"/>
        <w:spacing w:before="0" w:beforeAutospacing="0" w:after="0" w:afterAutospacing="0"/>
        <w:rPr>
          <w:rFonts w:asciiTheme="minorHAnsi" w:hAnsiTheme="minorHAnsi" w:cstheme="minorHAnsi"/>
          <w:color w:val="auto"/>
        </w:rPr>
      </w:pPr>
    </w:p>
    <w:p w14:paraId="57D3BF3A" w14:textId="038D0F4A" w:rsidR="00C05504" w:rsidRPr="00D916E1" w:rsidRDefault="00F73EA6" w:rsidP="00A86BB1">
      <w:pPr>
        <w:pStyle w:val="a3"/>
        <w:numPr>
          <w:ilvl w:val="2"/>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highlight w:val="yellow"/>
        </w:rPr>
        <w:t xml:space="preserve">Stimulate </w:t>
      </w:r>
      <w:r w:rsidR="00AC3E01" w:rsidRPr="00D916E1">
        <w:rPr>
          <w:rFonts w:asciiTheme="minorHAnsi" w:hAnsiTheme="minorHAnsi" w:cstheme="minorHAnsi"/>
          <w:color w:val="auto"/>
          <w:highlight w:val="yellow"/>
        </w:rPr>
        <w:t>labeled</w:t>
      </w:r>
      <w:r w:rsidRPr="00D916E1">
        <w:rPr>
          <w:rFonts w:asciiTheme="minorHAnsi" w:hAnsiTheme="minorHAnsi" w:cstheme="minorHAnsi"/>
          <w:color w:val="auto"/>
          <w:highlight w:val="yellow"/>
        </w:rPr>
        <w:t xml:space="preserve"> cells with either CYP2E1, JHDN5, or TFA-OVA (10 µg/mL) for 72 h at 37</w:t>
      </w:r>
      <w:r w:rsidR="007D02ED" w:rsidRPr="00D916E1">
        <w:rPr>
          <w:rFonts w:asciiTheme="minorHAnsi" w:hAnsiTheme="minorHAnsi" w:cstheme="minorHAnsi"/>
          <w:color w:val="auto"/>
          <w:highlight w:val="yellow"/>
        </w:rPr>
        <w:t xml:space="preserve"> </w:t>
      </w:r>
      <w:r w:rsidRPr="00D916E1">
        <w:rPr>
          <w:rFonts w:asciiTheme="minorHAnsi" w:hAnsiTheme="minorHAnsi" w:cstheme="minorHAnsi"/>
          <w:color w:val="auto"/>
          <w:highlight w:val="yellow"/>
        </w:rPr>
        <w:t>°C in 5% CO</w:t>
      </w:r>
      <w:r w:rsidRPr="00262C2D">
        <w:rPr>
          <w:rFonts w:asciiTheme="minorHAnsi" w:hAnsiTheme="minorHAnsi" w:cstheme="minorHAnsi"/>
          <w:color w:val="auto"/>
          <w:highlight w:val="yellow"/>
          <w:vertAlign w:val="subscript"/>
        </w:rPr>
        <w:t>2</w:t>
      </w:r>
      <w:r w:rsidRPr="00D916E1">
        <w:rPr>
          <w:rFonts w:asciiTheme="minorHAnsi" w:hAnsiTheme="minorHAnsi" w:cstheme="minorHAnsi"/>
          <w:color w:val="auto"/>
          <w:highlight w:val="yellow"/>
        </w:rPr>
        <w:t xml:space="preserve">, 95% air (humidified). </w:t>
      </w:r>
      <w:r w:rsidR="00884021" w:rsidRPr="00D916E1">
        <w:rPr>
          <w:rFonts w:asciiTheme="minorHAnsi" w:hAnsiTheme="minorHAnsi" w:cstheme="minorHAnsi"/>
          <w:color w:val="auto"/>
          <w:highlight w:val="yellow"/>
        </w:rPr>
        <w:t xml:space="preserve">After incubation, stain </w:t>
      </w:r>
      <w:r w:rsidR="001661BA">
        <w:rPr>
          <w:rFonts w:asciiTheme="minorHAnsi" w:hAnsiTheme="minorHAnsi" w:cstheme="minorHAnsi"/>
          <w:color w:val="auto"/>
          <w:highlight w:val="yellow"/>
        </w:rPr>
        <w:t xml:space="preserve">the </w:t>
      </w:r>
      <w:r w:rsidR="00884021" w:rsidRPr="00D916E1">
        <w:rPr>
          <w:rFonts w:asciiTheme="minorHAnsi" w:hAnsiTheme="minorHAnsi" w:cstheme="minorHAnsi"/>
          <w:color w:val="auto"/>
          <w:highlight w:val="yellow"/>
        </w:rPr>
        <w:t xml:space="preserve">cells with CD4-APC </w:t>
      </w:r>
      <w:r w:rsidR="009E6779" w:rsidRPr="00D916E1">
        <w:rPr>
          <w:rFonts w:asciiTheme="minorHAnsi" w:hAnsiTheme="minorHAnsi" w:cstheme="minorHAnsi"/>
          <w:color w:val="auto"/>
          <w:highlight w:val="yellow"/>
        </w:rPr>
        <w:t xml:space="preserve">(1:100) for 30 min on ice </w:t>
      </w:r>
      <w:r w:rsidR="00884021" w:rsidRPr="00D916E1">
        <w:rPr>
          <w:rFonts w:asciiTheme="minorHAnsi" w:hAnsiTheme="minorHAnsi" w:cstheme="minorHAnsi"/>
          <w:color w:val="auto"/>
          <w:highlight w:val="yellow"/>
        </w:rPr>
        <w:t>and analyze by flow cytometry</w:t>
      </w:r>
      <w:r w:rsidR="009E6779" w:rsidRPr="00D916E1">
        <w:rPr>
          <w:rFonts w:asciiTheme="minorHAnsi" w:hAnsiTheme="minorHAnsi" w:cstheme="minorHAnsi"/>
          <w:color w:val="auto"/>
          <w:highlight w:val="yellow"/>
        </w:rPr>
        <w:t xml:space="preserve"> within 3 days</w:t>
      </w:r>
      <w:r w:rsidR="00884021" w:rsidRPr="00D916E1">
        <w:rPr>
          <w:rFonts w:asciiTheme="minorHAnsi" w:hAnsiTheme="minorHAnsi" w:cstheme="minorHAnsi"/>
          <w:color w:val="auto"/>
          <w:highlight w:val="yellow"/>
        </w:rPr>
        <w:t>.</w:t>
      </w:r>
    </w:p>
    <w:p w14:paraId="358DF7D8" w14:textId="111A1119" w:rsidR="00F73EA6" w:rsidRPr="00D916E1" w:rsidRDefault="00F73EA6" w:rsidP="009B7A82">
      <w:pPr>
        <w:pStyle w:val="a3"/>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ab/>
        <w:t xml:space="preserve"> </w:t>
      </w:r>
    </w:p>
    <w:p w14:paraId="64204CF3" w14:textId="7BA3388A" w:rsidR="00F73EA6" w:rsidRPr="00D916E1" w:rsidRDefault="0093595D" w:rsidP="00A86BB1">
      <w:pPr>
        <w:pStyle w:val="a3"/>
        <w:numPr>
          <w:ilvl w:val="2"/>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Utilize t</w:t>
      </w:r>
      <w:r w:rsidR="00F73EA6" w:rsidRPr="00D916E1">
        <w:rPr>
          <w:rFonts w:asciiTheme="minorHAnsi" w:hAnsiTheme="minorHAnsi" w:cstheme="minorHAnsi"/>
          <w:color w:val="auto"/>
        </w:rPr>
        <w:t xml:space="preserve">he following gating strategy </w:t>
      </w:r>
      <w:r w:rsidRPr="00D916E1">
        <w:rPr>
          <w:rFonts w:asciiTheme="minorHAnsi" w:hAnsiTheme="minorHAnsi" w:cstheme="minorHAnsi"/>
          <w:color w:val="auto"/>
        </w:rPr>
        <w:t xml:space="preserve">to identify </w:t>
      </w:r>
      <w:r w:rsidR="00F73EA6" w:rsidRPr="00D916E1">
        <w:rPr>
          <w:rFonts w:asciiTheme="minorHAnsi" w:hAnsiTheme="minorHAnsi" w:cstheme="minorHAnsi"/>
          <w:color w:val="auto"/>
        </w:rPr>
        <w:t xml:space="preserve">CD4+CFSE+ </w:t>
      </w:r>
      <w:r w:rsidR="00AC3E01" w:rsidRPr="00D916E1">
        <w:rPr>
          <w:rFonts w:asciiTheme="minorHAnsi" w:hAnsiTheme="minorHAnsi" w:cstheme="minorHAnsi"/>
          <w:color w:val="auto"/>
        </w:rPr>
        <w:t>cells:</w:t>
      </w:r>
      <w:r w:rsidR="00F73EA6" w:rsidRPr="00D916E1">
        <w:rPr>
          <w:rFonts w:asciiTheme="minorHAnsi" w:hAnsiTheme="minorHAnsi" w:cstheme="minorHAnsi"/>
          <w:color w:val="auto"/>
        </w:rPr>
        <w:t xml:space="preserve"> CD4+CFSE+ </w:t>
      </w:r>
      <w:r w:rsidR="002D236C" w:rsidRPr="00D916E1">
        <w:rPr>
          <w:rFonts w:asciiTheme="minorHAnsi" w:hAnsiTheme="minorHAnsi" w:cstheme="minorHAnsi"/>
          <w:color w:val="auto"/>
        </w:rPr>
        <w:t xml:space="preserve">cells will be </w:t>
      </w:r>
      <w:r w:rsidR="00F73EA6" w:rsidRPr="00D916E1">
        <w:rPr>
          <w:rFonts w:asciiTheme="minorHAnsi" w:hAnsiTheme="minorHAnsi" w:cstheme="minorHAnsi"/>
          <w:color w:val="auto"/>
        </w:rPr>
        <w:t>identified from the gated alive cells and displayed as histograms of proliferating cells.</w:t>
      </w:r>
    </w:p>
    <w:p w14:paraId="5E3DE668" w14:textId="77777777" w:rsidR="00C05504" w:rsidRPr="00D916E1" w:rsidRDefault="00C05504" w:rsidP="009B7A82">
      <w:pPr>
        <w:pStyle w:val="a3"/>
        <w:spacing w:before="0" w:beforeAutospacing="0" w:after="0" w:afterAutospacing="0"/>
        <w:rPr>
          <w:rFonts w:asciiTheme="minorHAnsi" w:hAnsiTheme="minorHAnsi" w:cstheme="minorHAnsi"/>
          <w:color w:val="auto"/>
        </w:rPr>
      </w:pPr>
    </w:p>
    <w:p w14:paraId="2A0EA679" w14:textId="1769BB5D" w:rsidR="00B35719" w:rsidRPr="00D916E1" w:rsidRDefault="00EB4AED" w:rsidP="00A86BB1">
      <w:pPr>
        <w:pStyle w:val="a3"/>
        <w:numPr>
          <w:ilvl w:val="1"/>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b/>
          <w:color w:val="auto"/>
        </w:rPr>
        <w:t>Isolation of infiltrating immune cells from immunized mice</w:t>
      </w:r>
      <w:r w:rsidR="00B35719" w:rsidRPr="00D916E1">
        <w:rPr>
          <w:rFonts w:asciiTheme="minorHAnsi" w:hAnsiTheme="minorHAnsi" w:cstheme="minorHAnsi"/>
          <w:b/>
          <w:color w:val="auto"/>
        </w:rPr>
        <w:t>.</w:t>
      </w:r>
      <w:r w:rsidR="00D916E1">
        <w:rPr>
          <w:rFonts w:asciiTheme="minorHAnsi" w:hAnsiTheme="minorHAnsi" w:cstheme="minorHAnsi"/>
          <w:b/>
          <w:color w:val="auto"/>
        </w:rPr>
        <w:t xml:space="preserve"> </w:t>
      </w:r>
    </w:p>
    <w:p w14:paraId="2DF0F037" w14:textId="77777777" w:rsidR="00C05504" w:rsidRPr="00D916E1" w:rsidRDefault="00C05504" w:rsidP="009B7A82">
      <w:pPr>
        <w:pStyle w:val="a3"/>
        <w:spacing w:before="0" w:beforeAutospacing="0" w:after="0" w:afterAutospacing="0"/>
        <w:rPr>
          <w:rFonts w:asciiTheme="minorHAnsi" w:hAnsiTheme="minorHAnsi" w:cstheme="minorHAnsi"/>
          <w:color w:val="auto"/>
        </w:rPr>
      </w:pPr>
    </w:p>
    <w:p w14:paraId="13E500CB" w14:textId="69B6E519" w:rsidR="00C05504" w:rsidRPr="00D916E1" w:rsidRDefault="00EB4AED" w:rsidP="00A86BB1">
      <w:pPr>
        <w:pStyle w:val="a3"/>
        <w:numPr>
          <w:ilvl w:val="2"/>
          <w:numId w:val="26"/>
        </w:numPr>
        <w:spacing w:before="0" w:beforeAutospacing="0" w:after="0" w:afterAutospacing="0"/>
        <w:rPr>
          <w:rFonts w:asciiTheme="minorHAnsi" w:hAnsiTheme="minorHAnsi" w:cstheme="minorHAnsi"/>
          <w:color w:val="auto"/>
          <w:highlight w:val="yellow"/>
        </w:rPr>
      </w:pPr>
      <w:r w:rsidRPr="00D916E1">
        <w:rPr>
          <w:rFonts w:asciiTheme="minorHAnsi" w:hAnsiTheme="minorHAnsi" w:cstheme="minorHAnsi"/>
          <w:color w:val="auto"/>
        </w:rPr>
        <w:t>To isolate infiltrating immune cells in the livers on day 14 or day 21</w:t>
      </w:r>
      <w:r w:rsidR="00BB5638" w:rsidRPr="001661BA">
        <w:rPr>
          <w:rFonts w:asciiTheme="minorHAnsi" w:hAnsiTheme="minorHAnsi" w:cstheme="minorHAnsi"/>
          <w:color w:val="auto"/>
        </w:rPr>
        <w:t>, a</w:t>
      </w:r>
      <w:r w:rsidR="00B35719" w:rsidRPr="001661BA">
        <w:rPr>
          <w:rFonts w:asciiTheme="minorHAnsi" w:hAnsiTheme="minorHAnsi" w:cstheme="minorHAnsi"/>
          <w:color w:val="auto"/>
        </w:rPr>
        <w:t xml:space="preserve">nesthetize the mice by intraperitoneal injection with </w:t>
      </w:r>
      <w:r w:rsidR="00CD753A" w:rsidRPr="001661BA">
        <w:rPr>
          <w:rFonts w:asciiTheme="minorHAnsi" w:hAnsiTheme="minorHAnsi" w:cstheme="minorHAnsi"/>
          <w:color w:val="auto"/>
        </w:rPr>
        <w:t>40-60 mg/kg ketamine mixed with 4-6 mg/kg xylazine</w:t>
      </w:r>
      <w:r w:rsidR="006D0180" w:rsidRPr="001661BA">
        <w:rPr>
          <w:rFonts w:asciiTheme="minorHAnsi" w:hAnsiTheme="minorHAnsi" w:cstheme="minorHAnsi"/>
          <w:color w:val="auto"/>
        </w:rPr>
        <w:t xml:space="preserve"> and confirm the proper depth of anesthesia as described in step 1.1.1</w:t>
      </w:r>
      <w:r w:rsidR="00B35719" w:rsidRPr="001661BA">
        <w:rPr>
          <w:rFonts w:asciiTheme="minorHAnsi" w:hAnsiTheme="minorHAnsi" w:cstheme="minorHAnsi"/>
          <w:color w:val="auto"/>
        </w:rPr>
        <w:t>.</w:t>
      </w:r>
      <w:r w:rsidR="00C05504" w:rsidRPr="001661BA">
        <w:rPr>
          <w:rFonts w:asciiTheme="minorHAnsi" w:hAnsiTheme="minorHAnsi" w:cstheme="minorHAnsi"/>
          <w:color w:val="auto"/>
        </w:rPr>
        <w:t xml:space="preserve"> </w:t>
      </w:r>
      <w:r w:rsidR="00C05504" w:rsidRPr="00D916E1">
        <w:rPr>
          <w:rFonts w:asciiTheme="minorHAnsi" w:hAnsiTheme="minorHAnsi" w:cstheme="minorHAnsi"/>
          <w:color w:val="auto"/>
          <w:highlight w:val="yellow"/>
        </w:rPr>
        <w:t>After laparotomy using a midline incision made with micro surgical scissors as described in 1.1.2, cannulate the portal vein with a 25 gauge needle and then cut the inferior vena cava below the renal veins.</w:t>
      </w:r>
    </w:p>
    <w:p w14:paraId="0629CF39" w14:textId="46A95D52" w:rsidR="00B35719" w:rsidRPr="00D916E1" w:rsidRDefault="00B35719" w:rsidP="009B7A82">
      <w:pPr>
        <w:pStyle w:val="a3"/>
        <w:spacing w:before="0" w:beforeAutospacing="0" w:after="0" w:afterAutospacing="0"/>
        <w:rPr>
          <w:rFonts w:asciiTheme="minorHAnsi" w:hAnsiTheme="minorHAnsi" w:cstheme="minorHAnsi"/>
          <w:color w:val="auto"/>
          <w:highlight w:val="yellow"/>
        </w:rPr>
      </w:pPr>
    </w:p>
    <w:p w14:paraId="3CFF5CC2" w14:textId="22749886" w:rsidR="00B35719" w:rsidRPr="00D916E1" w:rsidRDefault="00B35719" w:rsidP="00A86BB1">
      <w:pPr>
        <w:pStyle w:val="a3"/>
        <w:numPr>
          <w:ilvl w:val="2"/>
          <w:numId w:val="26"/>
        </w:numPr>
        <w:spacing w:before="0" w:beforeAutospacing="0" w:after="0" w:afterAutospacing="0"/>
        <w:rPr>
          <w:rFonts w:asciiTheme="minorHAnsi" w:hAnsiTheme="minorHAnsi" w:cstheme="minorHAnsi"/>
          <w:color w:val="auto"/>
          <w:highlight w:val="yellow"/>
        </w:rPr>
      </w:pPr>
      <w:r w:rsidRPr="00D916E1">
        <w:rPr>
          <w:rFonts w:asciiTheme="minorHAnsi" w:hAnsiTheme="minorHAnsi" w:cstheme="minorHAnsi"/>
          <w:color w:val="auto"/>
          <w:highlight w:val="yellow"/>
        </w:rPr>
        <w:t>Perfuse each liver with at a flow rate of 10 m</w:t>
      </w:r>
      <w:r w:rsidR="005B5140" w:rsidRPr="00D916E1">
        <w:rPr>
          <w:rFonts w:asciiTheme="minorHAnsi" w:hAnsiTheme="minorHAnsi" w:cstheme="minorHAnsi"/>
          <w:color w:val="auto"/>
          <w:highlight w:val="yellow"/>
        </w:rPr>
        <w:t>L</w:t>
      </w:r>
      <w:r w:rsidRPr="00D916E1">
        <w:rPr>
          <w:rFonts w:asciiTheme="minorHAnsi" w:hAnsiTheme="minorHAnsi" w:cstheme="minorHAnsi"/>
          <w:color w:val="auto"/>
          <w:highlight w:val="yellow"/>
        </w:rPr>
        <w:t>/min with 40 m</w:t>
      </w:r>
      <w:r w:rsidR="005B5140" w:rsidRPr="00D916E1">
        <w:rPr>
          <w:rFonts w:asciiTheme="minorHAnsi" w:hAnsiTheme="minorHAnsi" w:cstheme="minorHAnsi"/>
          <w:color w:val="auto"/>
          <w:highlight w:val="yellow"/>
        </w:rPr>
        <w:t>L</w:t>
      </w:r>
      <w:r w:rsidRPr="00D916E1">
        <w:rPr>
          <w:rFonts w:asciiTheme="minorHAnsi" w:hAnsiTheme="minorHAnsi" w:cstheme="minorHAnsi"/>
          <w:color w:val="auto"/>
          <w:highlight w:val="yellow"/>
        </w:rPr>
        <w:t xml:space="preserve"> of PBS in a water bath 37 </w:t>
      </w:r>
      <w:r w:rsidR="001661BA">
        <w:rPr>
          <w:rFonts w:asciiTheme="minorHAnsi" w:hAnsiTheme="minorHAnsi" w:cstheme="minorHAnsi"/>
          <w:color w:val="auto"/>
          <w:highlight w:val="yellow"/>
        </w:rPr>
        <w:t>°</w:t>
      </w:r>
      <w:r w:rsidRPr="00D916E1">
        <w:rPr>
          <w:rFonts w:asciiTheme="minorHAnsi" w:hAnsiTheme="minorHAnsi" w:cstheme="minorHAnsi"/>
          <w:color w:val="auto"/>
          <w:highlight w:val="yellow"/>
        </w:rPr>
        <w:t>C.</w:t>
      </w:r>
      <w:r w:rsidR="00C05504" w:rsidRPr="00D916E1">
        <w:rPr>
          <w:rFonts w:asciiTheme="minorHAnsi" w:hAnsiTheme="minorHAnsi" w:cstheme="minorHAnsi"/>
          <w:color w:val="auto"/>
          <w:highlight w:val="yellow"/>
        </w:rPr>
        <w:t xml:space="preserve"> After perfusion, using micro surgical scissors</w:t>
      </w:r>
      <w:r w:rsidR="001661BA">
        <w:rPr>
          <w:rFonts w:asciiTheme="minorHAnsi" w:hAnsiTheme="minorHAnsi" w:cstheme="minorHAnsi"/>
          <w:color w:val="auto"/>
          <w:highlight w:val="yellow"/>
        </w:rPr>
        <w:t>,</w:t>
      </w:r>
      <w:r w:rsidR="00C05504" w:rsidRPr="00D916E1">
        <w:rPr>
          <w:rFonts w:asciiTheme="minorHAnsi" w:hAnsiTheme="minorHAnsi" w:cstheme="minorHAnsi"/>
          <w:color w:val="auto"/>
          <w:highlight w:val="yellow"/>
        </w:rPr>
        <w:t xml:space="preserve"> cut the liver at the hepatic pedicle, remove the gall bladder and then cut the liver at the hilum.</w:t>
      </w:r>
    </w:p>
    <w:p w14:paraId="40821BB6" w14:textId="4EB89460" w:rsidR="00B35719" w:rsidRPr="00D916E1" w:rsidRDefault="00B35719" w:rsidP="009B7A82">
      <w:pPr>
        <w:pStyle w:val="a3"/>
        <w:spacing w:before="0" w:beforeAutospacing="0" w:after="0" w:afterAutospacing="0"/>
        <w:rPr>
          <w:rFonts w:asciiTheme="minorHAnsi" w:hAnsiTheme="minorHAnsi" w:cstheme="minorHAnsi"/>
          <w:color w:val="auto"/>
        </w:rPr>
      </w:pPr>
    </w:p>
    <w:p w14:paraId="472FD645" w14:textId="51D1FF5E" w:rsidR="00B35719" w:rsidRPr="00D916E1" w:rsidRDefault="00B35719" w:rsidP="00A86BB1">
      <w:pPr>
        <w:pStyle w:val="a3"/>
        <w:numPr>
          <w:ilvl w:val="2"/>
          <w:numId w:val="26"/>
        </w:numPr>
        <w:spacing w:before="0" w:beforeAutospacing="0" w:after="0" w:afterAutospacing="0"/>
        <w:rPr>
          <w:rFonts w:asciiTheme="minorHAnsi" w:hAnsiTheme="minorHAnsi" w:cstheme="minorHAnsi"/>
          <w:color w:val="auto"/>
          <w:highlight w:val="yellow"/>
        </w:rPr>
      </w:pPr>
      <w:r w:rsidRPr="00D916E1">
        <w:rPr>
          <w:rFonts w:asciiTheme="minorHAnsi" w:hAnsiTheme="minorHAnsi" w:cstheme="minorHAnsi"/>
          <w:color w:val="auto"/>
          <w:highlight w:val="yellow"/>
        </w:rPr>
        <w:t>Disrupt the liver on a mesh stainless steel sieve using a 20 m</w:t>
      </w:r>
      <w:r w:rsidR="005B5140" w:rsidRPr="00D916E1">
        <w:rPr>
          <w:rFonts w:asciiTheme="minorHAnsi" w:hAnsiTheme="minorHAnsi" w:cstheme="minorHAnsi"/>
          <w:color w:val="auto"/>
          <w:highlight w:val="yellow"/>
        </w:rPr>
        <w:t>L</w:t>
      </w:r>
      <w:r w:rsidRPr="00D916E1">
        <w:rPr>
          <w:rFonts w:asciiTheme="minorHAnsi" w:hAnsiTheme="minorHAnsi" w:cstheme="minorHAnsi"/>
          <w:color w:val="auto"/>
          <w:highlight w:val="yellow"/>
        </w:rPr>
        <w:t xml:space="preserve"> sterile syringe pestle and cold PBS.</w:t>
      </w:r>
      <w:r w:rsidR="00C05504" w:rsidRPr="00D916E1">
        <w:rPr>
          <w:rFonts w:asciiTheme="minorHAnsi" w:hAnsiTheme="minorHAnsi" w:cstheme="minorHAnsi"/>
          <w:color w:val="auto"/>
          <w:highlight w:val="yellow"/>
        </w:rPr>
        <w:t xml:space="preserve"> Filter the resulting cell suspension into 50 mL pre</w:t>
      </w:r>
      <w:r w:rsidR="00EB06F3" w:rsidRPr="00D916E1">
        <w:rPr>
          <w:rFonts w:asciiTheme="minorHAnsi" w:hAnsiTheme="minorHAnsi" w:cstheme="minorHAnsi"/>
          <w:color w:val="auto"/>
          <w:highlight w:val="yellow"/>
        </w:rPr>
        <w:t>-</w:t>
      </w:r>
      <w:r w:rsidR="00EE41E3" w:rsidRPr="00D916E1">
        <w:rPr>
          <w:rFonts w:asciiTheme="minorHAnsi" w:hAnsiTheme="minorHAnsi" w:cstheme="minorHAnsi"/>
          <w:color w:val="auto"/>
          <w:highlight w:val="yellow"/>
        </w:rPr>
        <w:t>sterilized</w:t>
      </w:r>
      <w:r w:rsidR="00C05504" w:rsidRPr="00D916E1">
        <w:rPr>
          <w:rFonts w:asciiTheme="minorHAnsi" w:hAnsiTheme="minorHAnsi" w:cstheme="minorHAnsi"/>
          <w:color w:val="auto"/>
          <w:highlight w:val="yellow"/>
        </w:rPr>
        <w:t xml:space="preserve"> centrifuge tubes using a </w:t>
      </w:r>
      <w:proofErr w:type="gramStart"/>
      <w:r w:rsidR="00C05504" w:rsidRPr="00D916E1">
        <w:rPr>
          <w:rFonts w:asciiTheme="minorHAnsi" w:hAnsiTheme="minorHAnsi" w:cstheme="minorHAnsi"/>
          <w:color w:val="auto"/>
          <w:highlight w:val="yellow"/>
        </w:rPr>
        <w:t>300</w:t>
      </w:r>
      <w:r w:rsidR="001661BA">
        <w:rPr>
          <w:rFonts w:asciiTheme="minorHAnsi" w:hAnsiTheme="minorHAnsi" w:cstheme="minorHAnsi"/>
          <w:color w:val="auto"/>
          <w:highlight w:val="yellow"/>
        </w:rPr>
        <w:t xml:space="preserve"> </w:t>
      </w:r>
      <w:r w:rsidR="00C05504" w:rsidRPr="00D916E1">
        <w:rPr>
          <w:rFonts w:asciiTheme="minorHAnsi" w:hAnsiTheme="minorHAnsi" w:cstheme="minorHAnsi"/>
          <w:color w:val="auto"/>
          <w:highlight w:val="yellow"/>
        </w:rPr>
        <w:t>mesh</w:t>
      </w:r>
      <w:proofErr w:type="gramEnd"/>
      <w:r w:rsidR="00C05504" w:rsidRPr="00D916E1">
        <w:rPr>
          <w:rFonts w:asciiTheme="minorHAnsi" w:hAnsiTheme="minorHAnsi" w:cstheme="minorHAnsi"/>
          <w:color w:val="auto"/>
          <w:highlight w:val="yellow"/>
        </w:rPr>
        <w:t xml:space="preserve"> screen. Bring each suspension to 50 mL using cold PBS and then wash the suspension </w:t>
      </w:r>
      <w:r w:rsidR="001661BA">
        <w:rPr>
          <w:rFonts w:asciiTheme="minorHAnsi" w:hAnsiTheme="minorHAnsi" w:cstheme="minorHAnsi"/>
          <w:color w:val="auto"/>
          <w:highlight w:val="yellow"/>
        </w:rPr>
        <w:t xml:space="preserve">by centrifugation </w:t>
      </w:r>
      <w:r w:rsidR="00C05504" w:rsidRPr="00D916E1">
        <w:rPr>
          <w:rFonts w:asciiTheme="minorHAnsi" w:hAnsiTheme="minorHAnsi" w:cstheme="minorHAnsi"/>
          <w:color w:val="auto"/>
          <w:highlight w:val="yellow"/>
        </w:rPr>
        <w:t>for 10 min at 370 x g.</w:t>
      </w:r>
    </w:p>
    <w:p w14:paraId="48F4103B" w14:textId="77777777" w:rsidR="00C05504" w:rsidRPr="00D916E1" w:rsidRDefault="00C05504" w:rsidP="009B7A82">
      <w:pPr>
        <w:pStyle w:val="a3"/>
        <w:spacing w:before="0" w:beforeAutospacing="0" w:after="0" w:afterAutospacing="0"/>
        <w:rPr>
          <w:rFonts w:asciiTheme="minorHAnsi" w:hAnsiTheme="minorHAnsi" w:cstheme="minorHAnsi"/>
          <w:color w:val="auto"/>
          <w:highlight w:val="yellow"/>
        </w:rPr>
      </w:pPr>
    </w:p>
    <w:p w14:paraId="782D4A81" w14:textId="3926CEA6" w:rsidR="00B35719" w:rsidRPr="00D916E1" w:rsidRDefault="00B35719" w:rsidP="00A86BB1">
      <w:pPr>
        <w:pStyle w:val="a3"/>
        <w:numPr>
          <w:ilvl w:val="2"/>
          <w:numId w:val="26"/>
        </w:numPr>
        <w:spacing w:before="0" w:beforeAutospacing="0" w:after="0" w:afterAutospacing="0"/>
        <w:rPr>
          <w:rFonts w:asciiTheme="minorHAnsi" w:hAnsiTheme="minorHAnsi" w:cstheme="minorHAnsi"/>
          <w:color w:val="auto"/>
          <w:highlight w:val="yellow"/>
        </w:rPr>
      </w:pPr>
      <w:r w:rsidRPr="00D916E1">
        <w:rPr>
          <w:rFonts w:asciiTheme="minorHAnsi" w:hAnsiTheme="minorHAnsi" w:cstheme="minorHAnsi"/>
          <w:color w:val="auto"/>
          <w:highlight w:val="yellow"/>
        </w:rPr>
        <w:t>Discard the supernatant and then pool each pellet by treatment into new 50 m</w:t>
      </w:r>
      <w:r w:rsidR="008956A4" w:rsidRPr="00D916E1">
        <w:rPr>
          <w:rFonts w:asciiTheme="minorHAnsi" w:hAnsiTheme="minorHAnsi" w:cstheme="minorHAnsi"/>
          <w:color w:val="auto"/>
          <w:highlight w:val="yellow"/>
        </w:rPr>
        <w:t>L</w:t>
      </w:r>
      <w:r w:rsidRPr="00D916E1">
        <w:rPr>
          <w:rFonts w:asciiTheme="minorHAnsi" w:hAnsiTheme="minorHAnsi" w:cstheme="minorHAnsi"/>
          <w:color w:val="auto"/>
          <w:highlight w:val="yellow"/>
        </w:rPr>
        <w:t xml:space="preserve"> tubes (</w:t>
      </w:r>
      <w:r w:rsidR="00402805" w:rsidRPr="00D916E1">
        <w:rPr>
          <w:rFonts w:asciiTheme="minorHAnsi" w:hAnsiTheme="minorHAnsi" w:cstheme="minorHAnsi"/>
          <w:color w:val="auto"/>
          <w:highlight w:val="yellow"/>
        </w:rPr>
        <w:t>O</w:t>
      </w:r>
      <w:r w:rsidRPr="00D916E1">
        <w:rPr>
          <w:rFonts w:asciiTheme="minorHAnsi" w:hAnsiTheme="minorHAnsi" w:cstheme="minorHAnsi"/>
          <w:color w:val="auto"/>
          <w:highlight w:val="yellow"/>
        </w:rPr>
        <w:t>ne tube per mouse</w:t>
      </w:r>
      <w:r w:rsidR="00402805" w:rsidRPr="00D916E1">
        <w:rPr>
          <w:rFonts w:asciiTheme="minorHAnsi" w:hAnsiTheme="minorHAnsi" w:cstheme="minorHAnsi"/>
          <w:color w:val="auto"/>
          <w:highlight w:val="yellow"/>
        </w:rPr>
        <w:t xml:space="preserve"> is recommended</w:t>
      </w:r>
      <w:r w:rsidRPr="00D916E1">
        <w:rPr>
          <w:rFonts w:asciiTheme="minorHAnsi" w:hAnsiTheme="minorHAnsi" w:cstheme="minorHAnsi"/>
          <w:color w:val="auto"/>
          <w:highlight w:val="yellow"/>
        </w:rPr>
        <w:t>; however</w:t>
      </w:r>
      <w:r w:rsidR="001661BA">
        <w:rPr>
          <w:rFonts w:asciiTheme="minorHAnsi" w:hAnsiTheme="minorHAnsi" w:cstheme="minorHAnsi"/>
          <w:color w:val="auto"/>
          <w:highlight w:val="yellow"/>
        </w:rPr>
        <w:t>,</w:t>
      </w:r>
      <w:r w:rsidRPr="00D916E1">
        <w:rPr>
          <w:rFonts w:asciiTheme="minorHAnsi" w:hAnsiTheme="minorHAnsi" w:cstheme="minorHAnsi"/>
          <w:color w:val="auto"/>
          <w:highlight w:val="yellow"/>
        </w:rPr>
        <w:t xml:space="preserve"> if </w:t>
      </w:r>
      <w:r w:rsidR="00EA2182" w:rsidRPr="00D916E1">
        <w:rPr>
          <w:rFonts w:asciiTheme="minorHAnsi" w:hAnsiTheme="minorHAnsi" w:cstheme="minorHAnsi"/>
          <w:color w:val="auto"/>
          <w:highlight w:val="yellow"/>
        </w:rPr>
        <w:t>samples are pooled</w:t>
      </w:r>
      <w:r w:rsidRPr="00D916E1">
        <w:rPr>
          <w:rFonts w:asciiTheme="minorHAnsi" w:hAnsiTheme="minorHAnsi" w:cstheme="minorHAnsi"/>
          <w:color w:val="auto"/>
          <w:highlight w:val="yellow"/>
        </w:rPr>
        <w:t>, 2-4 pellets/tube</w:t>
      </w:r>
      <w:r w:rsidR="00402805" w:rsidRPr="00D916E1">
        <w:rPr>
          <w:rFonts w:asciiTheme="minorHAnsi" w:hAnsiTheme="minorHAnsi" w:cstheme="minorHAnsi"/>
          <w:color w:val="auto"/>
          <w:highlight w:val="yellow"/>
        </w:rPr>
        <w:t xml:space="preserve"> is recommended</w:t>
      </w:r>
      <w:r w:rsidRPr="00D916E1">
        <w:rPr>
          <w:rFonts w:asciiTheme="minorHAnsi" w:hAnsiTheme="minorHAnsi" w:cstheme="minorHAnsi"/>
          <w:color w:val="auto"/>
          <w:highlight w:val="yellow"/>
        </w:rPr>
        <w:t>).</w:t>
      </w:r>
      <w:r w:rsidR="00B628CB" w:rsidRPr="00D916E1">
        <w:rPr>
          <w:rFonts w:asciiTheme="minorHAnsi" w:hAnsiTheme="minorHAnsi" w:cstheme="minorHAnsi"/>
          <w:color w:val="auto"/>
          <w:highlight w:val="yellow"/>
        </w:rPr>
        <w:t xml:space="preserve"> </w:t>
      </w:r>
      <w:r w:rsidR="00EE41E3" w:rsidRPr="00D916E1">
        <w:rPr>
          <w:rFonts w:asciiTheme="minorHAnsi" w:hAnsiTheme="minorHAnsi" w:cstheme="minorHAnsi"/>
          <w:color w:val="auto"/>
          <w:highlight w:val="yellow"/>
        </w:rPr>
        <w:t>Suspend</w:t>
      </w:r>
      <w:r w:rsidR="00B628CB" w:rsidRPr="00D916E1">
        <w:rPr>
          <w:rFonts w:asciiTheme="minorHAnsi" w:hAnsiTheme="minorHAnsi" w:cstheme="minorHAnsi"/>
          <w:color w:val="auto"/>
          <w:highlight w:val="yellow"/>
        </w:rPr>
        <w:t xml:space="preserve"> </w:t>
      </w:r>
      <w:r w:rsidR="001661BA">
        <w:rPr>
          <w:rFonts w:asciiTheme="minorHAnsi" w:hAnsiTheme="minorHAnsi" w:cstheme="minorHAnsi"/>
          <w:color w:val="auto"/>
          <w:highlight w:val="yellow"/>
        </w:rPr>
        <w:t xml:space="preserve">the </w:t>
      </w:r>
      <w:r w:rsidR="00B628CB" w:rsidRPr="00D916E1">
        <w:rPr>
          <w:rFonts w:asciiTheme="minorHAnsi" w:hAnsiTheme="minorHAnsi" w:cstheme="minorHAnsi"/>
          <w:color w:val="auto"/>
          <w:highlight w:val="yellow"/>
        </w:rPr>
        <w:t xml:space="preserve">pooled pellets in 45 mL </w:t>
      </w:r>
      <w:proofErr w:type="spellStart"/>
      <w:r w:rsidR="00B628CB" w:rsidRPr="00D916E1">
        <w:rPr>
          <w:rFonts w:asciiTheme="minorHAnsi" w:hAnsiTheme="minorHAnsi" w:cstheme="minorHAnsi"/>
          <w:color w:val="auto"/>
          <w:highlight w:val="yellow"/>
        </w:rPr>
        <w:t>Percol</w:t>
      </w:r>
      <w:r w:rsidR="001661BA">
        <w:rPr>
          <w:rFonts w:asciiTheme="minorHAnsi" w:hAnsiTheme="minorHAnsi" w:cstheme="minorHAnsi"/>
          <w:color w:val="auto"/>
          <w:highlight w:val="yellow"/>
        </w:rPr>
        <w:t>l</w:t>
      </w:r>
      <w:proofErr w:type="spellEnd"/>
      <w:r w:rsidR="00B628CB" w:rsidRPr="00D916E1">
        <w:rPr>
          <w:rFonts w:asciiTheme="minorHAnsi" w:hAnsiTheme="minorHAnsi" w:cstheme="minorHAnsi"/>
          <w:color w:val="auto"/>
          <w:highlight w:val="yellow"/>
        </w:rPr>
        <w:t xml:space="preserve"> 35% (in PBS), and 100 IU/mL heparin.</w:t>
      </w:r>
    </w:p>
    <w:p w14:paraId="698D264C" w14:textId="77777777" w:rsidR="00B628CB" w:rsidRPr="00D916E1" w:rsidRDefault="00B628CB" w:rsidP="009B7A82">
      <w:pPr>
        <w:pStyle w:val="a3"/>
        <w:spacing w:before="0" w:beforeAutospacing="0" w:after="0" w:afterAutospacing="0"/>
        <w:rPr>
          <w:rFonts w:asciiTheme="minorHAnsi" w:hAnsiTheme="minorHAnsi" w:cstheme="minorHAnsi"/>
          <w:color w:val="auto"/>
          <w:highlight w:val="yellow"/>
        </w:rPr>
      </w:pPr>
    </w:p>
    <w:p w14:paraId="255CBB59" w14:textId="341747F4" w:rsidR="00B35719" w:rsidRPr="00D916E1" w:rsidRDefault="00B35719" w:rsidP="00A86BB1">
      <w:pPr>
        <w:pStyle w:val="a3"/>
        <w:numPr>
          <w:ilvl w:val="2"/>
          <w:numId w:val="26"/>
        </w:numPr>
        <w:spacing w:before="0" w:beforeAutospacing="0" w:after="0" w:afterAutospacing="0"/>
        <w:rPr>
          <w:rFonts w:asciiTheme="minorHAnsi" w:hAnsiTheme="minorHAnsi" w:cstheme="minorHAnsi"/>
          <w:color w:val="auto"/>
          <w:highlight w:val="yellow"/>
        </w:rPr>
      </w:pPr>
      <w:r w:rsidRPr="00D916E1">
        <w:rPr>
          <w:rFonts w:asciiTheme="minorHAnsi" w:hAnsiTheme="minorHAnsi" w:cstheme="minorHAnsi"/>
          <w:color w:val="auto"/>
          <w:highlight w:val="yellow"/>
        </w:rPr>
        <w:t>Spin each tube at 500 x g for 10 min at 20</w:t>
      </w:r>
      <w:r w:rsidRPr="00D916E1">
        <w:rPr>
          <w:rFonts w:asciiTheme="minorHAnsi" w:hAnsiTheme="minorHAnsi" w:cstheme="minorHAnsi"/>
          <w:color w:val="auto"/>
          <w:highlight w:val="yellow"/>
          <w:vertAlign w:val="superscript"/>
        </w:rPr>
        <w:t xml:space="preserve"> </w:t>
      </w:r>
      <w:r w:rsidR="001661BA">
        <w:rPr>
          <w:rFonts w:asciiTheme="minorHAnsi" w:hAnsiTheme="minorHAnsi" w:cstheme="minorHAnsi"/>
          <w:color w:val="auto"/>
          <w:highlight w:val="yellow"/>
        </w:rPr>
        <w:t>°</w:t>
      </w:r>
      <w:r w:rsidRPr="00D916E1">
        <w:rPr>
          <w:rFonts w:asciiTheme="minorHAnsi" w:hAnsiTheme="minorHAnsi" w:cstheme="minorHAnsi"/>
          <w:color w:val="auto"/>
          <w:highlight w:val="yellow"/>
        </w:rPr>
        <w:t>C.</w:t>
      </w:r>
      <w:r w:rsidR="00B628CB" w:rsidRPr="00D916E1">
        <w:rPr>
          <w:rFonts w:asciiTheme="minorHAnsi" w:hAnsiTheme="minorHAnsi" w:cstheme="minorHAnsi"/>
          <w:color w:val="auto"/>
          <w:highlight w:val="yellow"/>
        </w:rPr>
        <w:t xml:space="preserve"> Discard the supernatant and </w:t>
      </w:r>
      <w:r w:rsidR="00EE41E3" w:rsidRPr="00D916E1">
        <w:rPr>
          <w:rFonts w:asciiTheme="minorHAnsi" w:hAnsiTheme="minorHAnsi" w:cstheme="minorHAnsi"/>
          <w:color w:val="auto"/>
          <w:highlight w:val="yellow"/>
        </w:rPr>
        <w:t>suspend</w:t>
      </w:r>
      <w:r w:rsidR="00B628CB" w:rsidRPr="00D916E1">
        <w:rPr>
          <w:rFonts w:asciiTheme="minorHAnsi" w:hAnsiTheme="minorHAnsi" w:cstheme="minorHAnsi"/>
          <w:color w:val="auto"/>
          <w:highlight w:val="yellow"/>
        </w:rPr>
        <w:t xml:space="preserve"> the pellet in 5 mL </w:t>
      </w:r>
      <w:r w:rsidR="001661BA">
        <w:rPr>
          <w:rFonts w:asciiTheme="minorHAnsi" w:hAnsiTheme="minorHAnsi" w:cstheme="minorHAnsi"/>
          <w:color w:val="auto"/>
          <w:highlight w:val="yellow"/>
        </w:rPr>
        <w:t xml:space="preserve">of </w:t>
      </w:r>
      <w:r w:rsidR="00B628CB" w:rsidRPr="00D916E1">
        <w:rPr>
          <w:rFonts w:asciiTheme="minorHAnsi" w:hAnsiTheme="minorHAnsi" w:cstheme="minorHAnsi"/>
          <w:color w:val="auto"/>
          <w:highlight w:val="yellow"/>
        </w:rPr>
        <w:t>PBS and then add 1 mL of ACK lysing buffer to each pellet for 10 min on ice.</w:t>
      </w:r>
    </w:p>
    <w:p w14:paraId="272D3150" w14:textId="5993645B" w:rsidR="00B35719" w:rsidRPr="00D916E1" w:rsidRDefault="00B35719" w:rsidP="009B7A82">
      <w:pPr>
        <w:pStyle w:val="a3"/>
        <w:spacing w:before="0" w:beforeAutospacing="0" w:after="0" w:afterAutospacing="0"/>
        <w:rPr>
          <w:rFonts w:asciiTheme="minorHAnsi" w:hAnsiTheme="minorHAnsi" w:cstheme="minorHAnsi"/>
          <w:color w:val="auto"/>
          <w:highlight w:val="yellow"/>
        </w:rPr>
      </w:pPr>
    </w:p>
    <w:p w14:paraId="50D2AFE7" w14:textId="246372E3" w:rsidR="00B35719" w:rsidRPr="00D916E1" w:rsidRDefault="00B35719" w:rsidP="00A86BB1">
      <w:pPr>
        <w:pStyle w:val="a3"/>
        <w:numPr>
          <w:ilvl w:val="2"/>
          <w:numId w:val="26"/>
        </w:numPr>
        <w:spacing w:before="0" w:beforeAutospacing="0" w:after="0" w:afterAutospacing="0"/>
        <w:rPr>
          <w:rFonts w:asciiTheme="minorHAnsi" w:hAnsiTheme="minorHAnsi" w:cstheme="minorHAnsi"/>
          <w:color w:val="auto"/>
          <w:highlight w:val="yellow"/>
        </w:rPr>
      </w:pPr>
      <w:r w:rsidRPr="00D916E1">
        <w:rPr>
          <w:rFonts w:asciiTheme="minorHAnsi" w:hAnsiTheme="minorHAnsi" w:cstheme="minorHAnsi"/>
          <w:color w:val="auto"/>
          <w:highlight w:val="yellow"/>
        </w:rPr>
        <w:t>Bring each tube to 50 m</w:t>
      </w:r>
      <w:r w:rsidR="008956A4" w:rsidRPr="00D916E1">
        <w:rPr>
          <w:rFonts w:asciiTheme="minorHAnsi" w:hAnsiTheme="minorHAnsi" w:cstheme="minorHAnsi"/>
          <w:color w:val="auto"/>
          <w:highlight w:val="yellow"/>
        </w:rPr>
        <w:t>L</w:t>
      </w:r>
      <w:r w:rsidRPr="00D916E1">
        <w:rPr>
          <w:rFonts w:asciiTheme="minorHAnsi" w:hAnsiTheme="minorHAnsi" w:cstheme="minorHAnsi"/>
          <w:color w:val="auto"/>
          <w:highlight w:val="yellow"/>
        </w:rPr>
        <w:t xml:space="preserve"> with PBS and wash </w:t>
      </w:r>
      <w:r w:rsidR="0050405A">
        <w:rPr>
          <w:rFonts w:asciiTheme="minorHAnsi" w:hAnsiTheme="minorHAnsi" w:cstheme="minorHAnsi"/>
          <w:color w:val="auto"/>
          <w:highlight w:val="yellow"/>
        </w:rPr>
        <w:t>by centrifugation</w:t>
      </w:r>
      <w:r w:rsidR="0050405A" w:rsidRPr="00D916E1">
        <w:rPr>
          <w:rFonts w:asciiTheme="minorHAnsi" w:hAnsiTheme="minorHAnsi" w:cstheme="minorHAnsi"/>
          <w:color w:val="auto"/>
          <w:highlight w:val="yellow"/>
        </w:rPr>
        <w:t xml:space="preserve"> </w:t>
      </w:r>
      <w:r w:rsidR="0050405A" w:rsidRPr="00D916E1">
        <w:rPr>
          <w:rFonts w:asciiTheme="minorHAnsi" w:hAnsiTheme="minorHAnsi" w:cstheme="minorHAnsi"/>
          <w:color w:val="auto"/>
          <w:highlight w:val="yellow"/>
        </w:rPr>
        <w:t xml:space="preserve">for 10 min </w:t>
      </w:r>
      <w:r w:rsidRPr="00D916E1">
        <w:rPr>
          <w:rFonts w:asciiTheme="minorHAnsi" w:hAnsiTheme="minorHAnsi" w:cstheme="minorHAnsi"/>
          <w:color w:val="auto"/>
          <w:highlight w:val="yellow"/>
        </w:rPr>
        <w:t>at 370 x g.</w:t>
      </w:r>
      <w:r w:rsidR="00B628CB" w:rsidRPr="00D916E1">
        <w:rPr>
          <w:rFonts w:asciiTheme="minorHAnsi" w:hAnsiTheme="minorHAnsi" w:cstheme="minorHAnsi"/>
          <w:color w:val="auto"/>
          <w:highlight w:val="yellow"/>
        </w:rPr>
        <w:t xml:space="preserve"> Discard the supernatant and then wash the cells with PBS/2% FCS </w:t>
      </w:r>
      <w:r w:rsidR="0050405A">
        <w:rPr>
          <w:rFonts w:asciiTheme="minorHAnsi" w:hAnsiTheme="minorHAnsi" w:cstheme="minorHAnsi"/>
          <w:color w:val="auto"/>
          <w:highlight w:val="yellow"/>
        </w:rPr>
        <w:t>by centrifugation</w:t>
      </w:r>
      <w:r w:rsidR="0050405A" w:rsidRPr="00D916E1">
        <w:rPr>
          <w:rFonts w:asciiTheme="minorHAnsi" w:hAnsiTheme="minorHAnsi" w:cstheme="minorHAnsi"/>
          <w:color w:val="auto"/>
          <w:highlight w:val="yellow"/>
        </w:rPr>
        <w:t xml:space="preserve"> for 10 min </w:t>
      </w:r>
      <w:r w:rsidR="00B628CB" w:rsidRPr="00D916E1">
        <w:rPr>
          <w:rFonts w:asciiTheme="minorHAnsi" w:hAnsiTheme="minorHAnsi" w:cstheme="minorHAnsi"/>
          <w:color w:val="auto"/>
          <w:highlight w:val="yellow"/>
        </w:rPr>
        <w:t xml:space="preserve">at 370 x g. Count </w:t>
      </w:r>
      <w:r w:rsidR="0050405A">
        <w:rPr>
          <w:rFonts w:asciiTheme="minorHAnsi" w:hAnsiTheme="minorHAnsi" w:cstheme="minorHAnsi"/>
          <w:color w:val="auto"/>
          <w:highlight w:val="yellow"/>
        </w:rPr>
        <w:t xml:space="preserve">the </w:t>
      </w:r>
      <w:r w:rsidR="00B628CB" w:rsidRPr="00D916E1">
        <w:rPr>
          <w:rFonts w:asciiTheme="minorHAnsi" w:hAnsiTheme="minorHAnsi" w:cstheme="minorHAnsi"/>
          <w:color w:val="auto"/>
          <w:highlight w:val="yellow"/>
        </w:rPr>
        <w:t>cells.</w:t>
      </w:r>
    </w:p>
    <w:p w14:paraId="38298904" w14:textId="7ADCE4F9" w:rsidR="00C50EEC" w:rsidRPr="00D916E1" w:rsidRDefault="00C50EEC" w:rsidP="009B7A82">
      <w:pPr>
        <w:pStyle w:val="a3"/>
        <w:spacing w:before="0" w:beforeAutospacing="0" w:after="0" w:afterAutospacing="0"/>
        <w:rPr>
          <w:rFonts w:asciiTheme="minorHAnsi" w:hAnsiTheme="minorHAnsi" w:cstheme="minorHAnsi"/>
          <w:color w:val="auto"/>
        </w:rPr>
      </w:pPr>
    </w:p>
    <w:p w14:paraId="7C2F02D1" w14:textId="77777777" w:rsidR="0050405A" w:rsidRPr="0050405A" w:rsidRDefault="0050405A" w:rsidP="00A86BB1">
      <w:pPr>
        <w:pStyle w:val="a3"/>
        <w:numPr>
          <w:ilvl w:val="2"/>
          <w:numId w:val="26"/>
        </w:numPr>
        <w:spacing w:before="0" w:beforeAutospacing="0" w:after="0" w:afterAutospacing="0"/>
        <w:rPr>
          <w:rFonts w:asciiTheme="minorHAnsi" w:hAnsiTheme="minorHAnsi" w:cstheme="minorHAnsi"/>
          <w:color w:val="auto"/>
        </w:rPr>
      </w:pPr>
      <w:r w:rsidRPr="0050405A">
        <w:rPr>
          <w:rFonts w:asciiTheme="minorHAnsi" w:hAnsiTheme="minorHAnsi" w:cstheme="minorHAnsi"/>
          <w:b/>
          <w:color w:val="auto"/>
        </w:rPr>
        <w:t xml:space="preserve">Analysis of </w:t>
      </w:r>
      <w:r w:rsidR="00C50EEC" w:rsidRPr="0050405A">
        <w:rPr>
          <w:rFonts w:asciiTheme="minorHAnsi" w:hAnsiTheme="minorHAnsi" w:cstheme="minorHAnsi"/>
          <w:b/>
          <w:color w:val="auto"/>
        </w:rPr>
        <w:t>cell type using flow cytometry</w:t>
      </w:r>
    </w:p>
    <w:p w14:paraId="428BFAAE" w14:textId="77777777" w:rsidR="0050405A" w:rsidRDefault="0050405A" w:rsidP="0050405A">
      <w:pPr>
        <w:pStyle w:val="af3"/>
        <w:rPr>
          <w:rFonts w:asciiTheme="minorHAnsi" w:hAnsiTheme="minorHAnsi" w:cstheme="minorHAnsi"/>
          <w:color w:val="auto"/>
        </w:rPr>
      </w:pPr>
    </w:p>
    <w:p w14:paraId="7E3103FD" w14:textId="3DFE19EB" w:rsidR="006F7280" w:rsidRPr="00D916E1" w:rsidRDefault="0050405A" w:rsidP="0050405A">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C50EEC" w:rsidRPr="00D916E1">
        <w:rPr>
          <w:rFonts w:asciiTheme="minorHAnsi" w:hAnsiTheme="minorHAnsi" w:cstheme="minorHAnsi"/>
          <w:color w:val="auto"/>
        </w:rPr>
        <w:t xml:space="preserve">Here </w:t>
      </w:r>
      <w:r w:rsidR="00402805" w:rsidRPr="00D916E1">
        <w:rPr>
          <w:rFonts w:asciiTheme="minorHAnsi" w:hAnsiTheme="minorHAnsi" w:cstheme="minorHAnsi"/>
          <w:color w:val="auto"/>
        </w:rPr>
        <w:t xml:space="preserve">is </w:t>
      </w:r>
      <w:r w:rsidR="00C50EEC" w:rsidRPr="00D916E1">
        <w:rPr>
          <w:rFonts w:asciiTheme="minorHAnsi" w:hAnsiTheme="minorHAnsi" w:cstheme="minorHAnsi"/>
          <w:color w:val="auto"/>
        </w:rPr>
        <w:t>an example of how induced Foxp3+Tregs can be detected.</w:t>
      </w:r>
      <w:r w:rsidR="00D916E1">
        <w:rPr>
          <w:rFonts w:asciiTheme="minorHAnsi" w:hAnsiTheme="minorHAnsi" w:cstheme="minorHAnsi"/>
          <w:color w:val="auto"/>
        </w:rPr>
        <w:t xml:space="preserve"> </w:t>
      </w:r>
    </w:p>
    <w:p w14:paraId="10A2D39E" w14:textId="77777777" w:rsidR="00EB4AED" w:rsidRPr="00D916E1" w:rsidRDefault="00EB4AED" w:rsidP="009B7A82">
      <w:pPr>
        <w:pStyle w:val="a3"/>
        <w:spacing w:before="0" w:beforeAutospacing="0" w:after="0" w:afterAutospacing="0"/>
        <w:rPr>
          <w:rFonts w:asciiTheme="minorHAnsi" w:hAnsiTheme="minorHAnsi" w:cstheme="minorHAnsi"/>
          <w:color w:val="auto"/>
        </w:rPr>
      </w:pPr>
    </w:p>
    <w:p w14:paraId="08007751" w14:textId="18D443AD" w:rsidR="006F7280" w:rsidRPr="00D916E1" w:rsidRDefault="00C50EEC" w:rsidP="00A86BB1">
      <w:pPr>
        <w:pStyle w:val="a3"/>
        <w:numPr>
          <w:ilvl w:val="3"/>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Incubate 1x10</w:t>
      </w:r>
      <w:r w:rsidRPr="00D916E1">
        <w:rPr>
          <w:rFonts w:asciiTheme="minorHAnsi" w:hAnsiTheme="minorHAnsi" w:cstheme="minorHAnsi"/>
          <w:color w:val="auto"/>
          <w:vertAlign w:val="superscript"/>
        </w:rPr>
        <w:t>6</w:t>
      </w:r>
      <w:r w:rsidRPr="00D916E1">
        <w:rPr>
          <w:rFonts w:asciiTheme="minorHAnsi" w:hAnsiTheme="minorHAnsi" w:cstheme="minorHAnsi"/>
          <w:color w:val="auto"/>
        </w:rPr>
        <w:t xml:space="preserve"> cells with FcR blocking reagent and stain with 1:100 dilutions of CD4-FITC, CD25-PE, and CD45-PerCP</w:t>
      </w:r>
      <w:r w:rsidR="00ED7596" w:rsidRPr="00D916E1">
        <w:rPr>
          <w:rFonts w:asciiTheme="minorHAnsi" w:hAnsiTheme="minorHAnsi" w:cstheme="minorHAnsi"/>
          <w:color w:val="auto"/>
        </w:rPr>
        <w:t xml:space="preserve"> </w:t>
      </w:r>
      <w:r w:rsidRPr="00D916E1">
        <w:rPr>
          <w:rFonts w:asciiTheme="minorHAnsi" w:hAnsiTheme="minorHAnsi" w:cstheme="minorHAnsi"/>
          <w:color w:val="auto"/>
        </w:rPr>
        <w:t>for 30 min</w:t>
      </w:r>
      <w:r w:rsidR="006F7280" w:rsidRPr="00D916E1">
        <w:rPr>
          <w:rFonts w:asciiTheme="minorHAnsi" w:hAnsiTheme="minorHAnsi" w:cstheme="minorHAnsi"/>
          <w:color w:val="auto"/>
        </w:rPr>
        <w:t xml:space="preserve"> on ice</w:t>
      </w:r>
      <w:r w:rsidRPr="00D916E1">
        <w:rPr>
          <w:rFonts w:asciiTheme="minorHAnsi" w:hAnsiTheme="minorHAnsi" w:cstheme="minorHAnsi"/>
          <w:color w:val="auto"/>
        </w:rPr>
        <w:t xml:space="preserve">. </w:t>
      </w:r>
      <w:r w:rsidR="00EB06F3" w:rsidRPr="00D916E1">
        <w:rPr>
          <w:rFonts w:asciiTheme="minorHAnsi" w:hAnsiTheme="minorHAnsi" w:cstheme="minorHAnsi"/>
          <w:color w:val="auto"/>
        </w:rPr>
        <w:t xml:space="preserve">Next, stain </w:t>
      </w:r>
      <w:r w:rsidR="0050405A">
        <w:rPr>
          <w:rFonts w:asciiTheme="minorHAnsi" w:hAnsiTheme="minorHAnsi" w:cstheme="minorHAnsi"/>
          <w:color w:val="auto"/>
        </w:rPr>
        <w:t xml:space="preserve">the </w:t>
      </w:r>
      <w:r w:rsidR="00EB06F3" w:rsidRPr="00D916E1">
        <w:rPr>
          <w:rFonts w:asciiTheme="minorHAnsi" w:hAnsiTheme="minorHAnsi" w:cstheme="minorHAnsi"/>
          <w:color w:val="auto"/>
        </w:rPr>
        <w:t>cells intracellularly with FoxP3-APC.</w:t>
      </w:r>
    </w:p>
    <w:p w14:paraId="1C52B6B7" w14:textId="77777777" w:rsidR="00EB06F3" w:rsidRPr="00D916E1" w:rsidRDefault="00EB06F3" w:rsidP="009B7A82">
      <w:pPr>
        <w:pStyle w:val="a3"/>
        <w:spacing w:before="0" w:beforeAutospacing="0" w:after="0" w:afterAutospacing="0"/>
        <w:rPr>
          <w:rFonts w:asciiTheme="minorHAnsi" w:hAnsiTheme="minorHAnsi" w:cstheme="minorHAnsi"/>
          <w:color w:val="auto"/>
        </w:rPr>
      </w:pPr>
    </w:p>
    <w:p w14:paraId="7BA2E3DE" w14:textId="2CA0EE4F" w:rsidR="00C50EEC" w:rsidRPr="00D916E1" w:rsidRDefault="006F7280" w:rsidP="00A86BB1">
      <w:pPr>
        <w:pStyle w:val="a3"/>
        <w:numPr>
          <w:ilvl w:val="3"/>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F</w:t>
      </w:r>
      <w:r w:rsidR="00C50EEC" w:rsidRPr="00D916E1">
        <w:rPr>
          <w:rFonts w:asciiTheme="minorHAnsi" w:hAnsiTheme="minorHAnsi" w:cstheme="minorHAnsi"/>
          <w:color w:val="auto"/>
        </w:rPr>
        <w:t xml:space="preserve">ix </w:t>
      </w:r>
      <w:r w:rsidR="0050405A">
        <w:rPr>
          <w:rFonts w:asciiTheme="minorHAnsi" w:hAnsiTheme="minorHAnsi" w:cstheme="minorHAnsi"/>
          <w:color w:val="auto"/>
        </w:rPr>
        <w:t xml:space="preserve">the </w:t>
      </w:r>
      <w:r w:rsidRPr="00D916E1">
        <w:rPr>
          <w:rFonts w:asciiTheme="minorHAnsi" w:hAnsiTheme="minorHAnsi" w:cstheme="minorHAnsi"/>
          <w:color w:val="auto"/>
        </w:rPr>
        <w:t xml:space="preserve">cells </w:t>
      </w:r>
      <w:r w:rsidR="00C50EEC" w:rsidRPr="00D916E1">
        <w:rPr>
          <w:rFonts w:asciiTheme="minorHAnsi" w:hAnsiTheme="minorHAnsi" w:cstheme="minorHAnsi"/>
          <w:color w:val="auto"/>
        </w:rPr>
        <w:t>with 250 µL</w:t>
      </w:r>
      <w:r w:rsidR="0050405A">
        <w:rPr>
          <w:rFonts w:asciiTheme="minorHAnsi" w:hAnsiTheme="minorHAnsi" w:cstheme="minorHAnsi"/>
          <w:color w:val="auto"/>
        </w:rPr>
        <w:t xml:space="preserve"> of</w:t>
      </w:r>
      <w:r w:rsidR="00C50EEC" w:rsidRPr="00D916E1">
        <w:rPr>
          <w:rFonts w:asciiTheme="minorHAnsi" w:hAnsiTheme="minorHAnsi" w:cstheme="minorHAnsi"/>
          <w:color w:val="auto"/>
        </w:rPr>
        <w:t xml:space="preserve"> fixation buffer (</w:t>
      </w:r>
      <w:r w:rsidR="00454262" w:rsidRPr="00D916E1">
        <w:rPr>
          <w:rFonts w:asciiTheme="minorHAnsi" w:hAnsiTheme="minorHAnsi" w:cstheme="minorHAnsi"/>
          <w:color w:val="auto"/>
        </w:rPr>
        <w:t xml:space="preserve">see </w:t>
      </w:r>
      <w:r w:rsidR="0050405A" w:rsidRPr="0050405A">
        <w:rPr>
          <w:rFonts w:asciiTheme="minorHAnsi" w:hAnsiTheme="minorHAnsi" w:cstheme="minorHAnsi"/>
          <w:b/>
          <w:color w:val="auto"/>
        </w:rPr>
        <w:t>T</w:t>
      </w:r>
      <w:r w:rsidR="00454262" w:rsidRPr="0050405A">
        <w:rPr>
          <w:rFonts w:asciiTheme="minorHAnsi" w:hAnsiTheme="minorHAnsi" w:cstheme="minorHAnsi"/>
          <w:b/>
          <w:color w:val="auto"/>
        </w:rPr>
        <w:t xml:space="preserve">able of </w:t>
      </w:r>
      <w:r w:rsidR="0050405A" w:rsidRPr="0050405A">
        <w:rPr>
          <w:rFonts w:asciiTheme="minorHAnsi" w:hAnsiTheme="minorHAnsi" w:cstheme="minorHAnsi"/>
          <w:b/>
          <w:color w:val="auto"/>
        </w:rPr>
        <w:t>M</w:t>
      </w:r>
      <w:r w:rsidR="00454262" w:rsidRPr="0050405A">
        <w:rPr>
          <w:rFonts w:asciiTheme="minorHAnsi" w:hAnsiTheme="minorHAnsi" w:cstheme="minorHAnsi"/>
          <w:b/>
          <w:color w:val="auto"/>
        </w:rPr>
        <w:t>aterials</w:t>
      </w:r>
      <w:r w:rsidR="00C50EEC" w:rsidRPr="00D916E1">
        <w:rPr>
          <w:rFonts w:asciiTheme="minorHAnsi" w:hAnsiTheme="minorHAnsi" w:cstheme="minorHAnsi"/>
          <w:color w:val="auto"/>
        </w:rPr>
        <w:t xml:space="preserve">), and </w:t>
      </w:r>
      <w:r w:rsidRPr="00D916E1">
        <w:rPr>
          <w:rFonts w:asciiTheme="minorHAnsi" w:hAnsiTheme="minorHAnsi" w:cstheme="minorHAnsi"/>
          <w:color w:val="auto"/>
        </w:rPr>
        <w:t xml:space="preserve">store at 4 </w:t>
      </w:r>
      <w:r w:rsidR="0050405A">
        <w:rPr>
          <w:rFonts w:asciiTheme="minorHAnsi" w:hAnsiTheme="minorHAnsi" w:cstheme="minorHAnsi"/>
          <w:color w:val="auto"/>
        </w:rPr>
        <w:t>°</w:t>
      </w:r>
      <w:r w:rsidRPr="00D916E1">
        <w:rPr>
          <w:rFonts w:asciiTheme="minorHAnsi" w:hAnsiTheme="minorHAnsi" w:cstheme="minorHAnsi"/>
          <w:color w:val="auto"/>
        </w:rPr>
        <w:t xml:space="preserve">C until </w:t>
      </w:r>
      <w:r w:rsidR="00C50EEC" w:rsidRPr="00D916E1">
        <w:rPr>
          <w:rFonts w:asciiTheme="minorHAnsi" w:hAnsiTheme="minorHAnsi" w:cstheme="minorHAnsi"/>
          <w:color w:val="auto"/>
        </w:rPr>
        <w:t>anal</w:t>
      </w:r>
      <w:r w:rsidR="00EB06F3" w:rsidRPr="00D916E1">
        <w:rPr>
          <w:rFonts w:asciiTheme="minorHAnsi" w:hAnsiTheme="minorHAnsi" w:cstheme="minorHAnsi"/>
          <w:color w:val="auto"/>
        </w:rPr>
        <w:t>y</w:t>
      </w:r>
      <w:r w:rsidR="0050405A">
        <w:rPr>
          <w:rFonts w:asciiTheme="minorHAnsi" w:hAnsiTheme="minorHAnsi" w:cstheme="minorHAnsi"/>
          <w:color w:val="auto"/>
        </w:rPr>
        <w:t>sis</w:t>
      </w:r>
      <w:r w:rsidR="00C50EEC" w:rsidRPr="00D916E1">
        <w:rPr>
          <w:rFonts w:asciiTheme="minorHAnsi" w:hAnsiTheme="minorHAnsi" w:cstheme="minorHAnsi"/>
          <w:color w:val="auto"/>
        </w:rPr>
        <w:t xml:space="preserve"> by flow cytometry</w:t>
      </w:r>
      <w:r w:rsidRPr="00D916E1">
        <w:rPr>
          <w:rFonts w:asciiTheme="minorHAnsi" w:hAnsiTheme="minorHAnsi" w:cstheme="minorHAnsi"/>
          <w:color w:val="auto"/>
        </w:rPr>
        <w:t xml:space="preserve"> within 3 days</w:t>
      </w:r>
      <w:r w:rsidR="00C50EEC" w:rsidRPr="00D916E1">
        <w:rPr>
          <w:rFonts w:asciiTheme="minorHAnsi" w:hAnsiTheme="minorHAnsi" w:cstheme="minorHAnsi"/>
          <w:color w:val="auto"/>
        </w:rPr>
        <w:t xml:space="preserve">. </w:t>
      </w:r>
    </w:p>
    <w:p w14:paraId="2425C27A" w14:textId="77777777" w:rsidR="00EB06F3" w:rsidRPr="00D916E1" w:rsidRDefault="00EB06F3" w:rsidP="009B7A82">
      <w:pPr>
        <w:pStyle w:val="a3"/>
        <w:spacing w:before="0" w:beforeAutospacing="0" w:after="0" w:afterAutospacing="0"/>
        <w:rPr>
          <w:rFonts w:asciiTheme="minorHAnsi" w:hAnsiTheme="minorHAnsi" w:cstheme="minorHAnsi"/>
          <w:color w:val="auto"/>
        </w:rPr>
      </w:pPr>
    </w:p>
    <w:p w14:paraId="486F0B5D" w14:textId="0919DF7C" w:rsidR="00EB06F3" w:rsidRPr="00D916E1" w:rsidRDefault="00402805" w:rsidP="009B7A82">
      <w:pPr>
        <w:pStyle w:val="a3"/>
        <w:numPr>
          <w:ilvl w:val="3"/>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 xml:space="preserve">The </w:t>
      </w:r>
      <w:r w:rsidR="00C50EEC" w:rsidRPr="00D916E1">
        <w:rPr>
          <w:rFonts w:asciiTheme="minorHAnsi" w:hAnsiTheme="minorHAnsi" w:cstheme="minorHAnsi"/>
          <w:color w:val="auto"/>
        </w:rPr>
        <w:t>following gating strategy</w:t>
      </w:r>
      <w:r w:rsidRPr="00D916E1">
        <w:rPr>
          <w:rFonts w:asciiTheme="minorHAnsi" w:hAnsiTheme="minorHAnsi" w:cstheme="minorHAnsi"/>
          <w:color w:val="auto"/>
        </w:rPr>
        <w:t xml:space="preserve"> is recommended</w:t>
      </w:r>
      <w:r w:rsidR="00CF7B19" w:rsidRPr="00D916E1">
        <w:rPr>
          <w:rFonts w:asciiTheme="minorHAnsi" w:hAnsiTheme="minorHAnsi" w:cstheme="minorHAnsi"/>
          <w:color w:val="auto"/>
        </w:rPr>
        <w:t xml:space="preserve"> in order to detect induced Foxp3+Tregs</w:t>
      </w:r>
      <w:r w:rsidR="00EB06F3" w:rsidRPr="00D916E1">
        <w:rPr>
          <w:rFonts w:asciiTheme="minorHAnsi" w:hAnsiTheme="minorHAnsi" w:cstheme="minorHAnsi"/>
          <w:color w:val="auto"/>
        </w:rPr>
        <w:t xml:space="preserve"> in single cell suspensions from liver, spleen or lymph nodes using flow cytometry</w:t>
      </w:r>
      <w:r w:rsidR="00C50EEC" w:rsidRPr="00D916E1">
        <w:rPr>
          <w:rFonts w:asciiTheme="minorHAnsi" w:hAnsiTheme="minorHAnsi" w:cstheme="minorHAnsi"/>
          <w:color w:val="auto"/>
        </w:rPr>
        <w:t>:</w:t>
      </w:r>
      <w:r w:rsidR="00ED7596" w:rsidRPr="00D916E1">
        <w:rPr>
          <w:rFonts w:asciiTheme="minorHAnsi" w:hAnsiTheme="minorHAnsi" w:cstheme="minorHAnsi"/>
          <w:color w:val="auto"/>
        </w:rPr>
        <w:t xml:space="preserve"> </w:t>
      </w:r>
      <w:r w:rsidR="00C50EEC" w:rsidRPr="00D916E1">
        <w:rPr>
          <w:rFonts w:asciiTheme="minorHAnsi" w:hAnsiTheme="minorHAnsi" w:cstheme="minorHAnsi"/>
          <w:color w:val="auto"/>
        </w:rPr>
        <w:t>Identify live cells using Live/Dead Fixable Aqua Dead Cell stain kit</w:t>
      </w:r>
      <w:r w:rsidR="00EB06F3" w:rsidRPr="00D916E1">
        <w:rPr>
          <w:rFonts w:asciiTheme="minorHAnsi" w:hAnsiTheme="minorHAnsi" w:cstheme="minorHAnsi"/>
          <w:color w:val="auto"/>
        </w:rPr>
        <w:t>. Next</w:t>
      </w:r>
      <w:r w:rsidR="0050405A">
        <w:rPr>
          <w:rFonts w:asciiTheme="minorHAnsi" w:hAnsiTheme="minorHAnsi" w:cstheme="minorHAnsi"/>
          <w:color w:val="auto"/>
        </w:rPr>
        <w:t>,</w:t>
      </w:r>
      <w:r w:rsidR="00C50EEC" w:rsidRPr="00D916E1">
        <w:rPr>
          <w:rFonts w:asciiTheme="minorHAnsi" w:hAnsiTheme="minorHAnsi" w:cstheme="minorHAnsi"/>
          <w:color w:val="auto"/>
        </w:rPr>
        <w:t xml:space="preserve"> gate on liver cells that are CD45+ </w:t>
      </w:r>
      <w:r w:rsidR="00EB06F3" w:rsidRPr="00D916E1">
        <w:rPr>
          <w:rFonts w:asciiTheme="minorHAnsi" w:hAnsiTheme="minorHAnsi" w:cstheme="minorHAnsi"/>
          <w:color w:val="auto"/>
        </w:rPr>
        <w:t>(</w:t>
      </w:r>
      <w:r w:rsidR="00C50EEC" w:rsidRPr="00D916E1">
        <w:rPr>
          <w:rFonts w:asciiTheme="minorHAnsi" w:hAnsiTheme="minorHAnsi" w:cstheme="minorHAnsi"/>
          <w:color w:val="auto"/>
        </w:rPr>
        <w:t>PerCP, clone RA3-6B2)</w:t>
      </w:r>
      <w:r w:rsidR="00EB06F3" w:rsidRPr="00D916E1">
        <w:rPr>
          <w:rFonts w:asciiTheme="minorHAnsi" w:hAnsiTheme="minorHAnsi" w:cstheme="minorHAnsi"/>
          <w:color w:val="auto"/>
        </w:rPr>
        <w:t>, and gate</w:t>
      </w:r>
      <w:r w:rsidR="00C50EEC" w:rsidRPr="00D916E1">
        <w:rPr>
          <w:rFonts w:asciiTheme="minorHAnsi" w:hAnsiTheme="minorHAnsi" w:cstheme="minorHAnsi"/>
          <w:color w:val="auto"/>
        </w:rPr>
        <w:t xml:space="preserve"> CD4+ cells (FITC, cloneGK1.5) from the CD45+ gate.</w:t>
      </w:r>
      <w:r w:rsidR="00D916E1">
        <w:rPr>
          <w:rFonts w:asciiTheme="minorHAnsi" w:hAnsiTheme="minorHAnsi" w:cstheme="minorHAnsi"/>
          <w:color w:val="auto"/>
        </w:rPr>
        <w:t xml:space="preserve"> </w:t>
      </w:r>
      <w:r w:rsidR="00C50EEC" w:rsidRPr="00D916E1">
        <w:rPr>
          <w:rFonts w:asciiTheme="minorHAnsi" w:hAnsiTheme="minorHAnsi" w:cstheme="minorHAnsi"/>
          <w:color w:val="auto"/>
        </w:rPr>
        <w:t>From the CD4+ cells</w:t>
      </w:r>
      <w:r w:rsidR="00EB06F3" w:rsidRPr="00D916E1">
        <w:rPr>
          <w:rFonts w:asciiTheme="minorHAnsi" w:hAnsiTheme="minorHAnsi" w:cstheme="minorHAnsi"/>
          <w:color w:val="auto"/>
        </w:rPr>
        <w:t xml:space="preserve">, identify </w:t>
      </w:r>
      <w:r w:rsidR="00C50EEC" w:rsidRPr="00D916E1">
        <w:rPr>
          <w:rFonts w:asciiTheme="minorHAnsi" w:hAnsiTheme="minorHAnsi" w:cstheme="minorHAnsi"/>
          <w:color w:val="auto"/>
        </w:rPr>
        <w:t>the percentages of CD25+</w:t>
      </w:r>
      <w:r w:rsidR="008D5B58" w:rsidRPr="00D916E1">
        <w:rPr>
          <w:rFonts w:asciiTheme="minorHAnsi" w:hAnsiTheme="minorHAnsi" w:cstheme="minorHAnsi"/>
          <w:color w:val="auto"/>
        </w:rPr>
        <w:t>(</w:t>
      </w:r>
      <w:r w:rsidR="00C50EEC" w:rsidRPr="00D916E1">
        <w:rPr>
          <w:rFonts w:asciiTheme="minorHAnsi" w:hAnsiTheme="minorHAnsi" w:cstheme="minorHAnsi"/>
          <w:color w:val="auto"/>
        </w:rPr>
        <w:t xml:space="preserve">PE, clone 7D4) </w:t>
      </w:r>
      <w:r w:rsidR="00EB06F3" w:rsidRPr="00D916E1">
        <w:rPr>
          <w:rFonts w:asciiTheme="minorHAnsi" w:hAnsiTheme="minorHAnsi" w:cstheme="minorHAnsi"/>
          <w:color w:val="auto"/>
        </w:rPr>
        <w:t xml:space="preserve">and </w:t>
      </w:r>
      <w:r w:rsidR="00C50EEC" w:rsidRPr="00D916E1">
        <w:rPr>
          <w:rFonts w:asciiTheme="minorHAnsi" w:hAnsiTheme="minorHAnsi" w:cstheme="minorHAnsi"/>
          <w:color w:val="auto"/>
        </w:rPr>
        <w:t xml:space="preserve">FoxP3+ (MAPC, clone 3G3) cells. </w:t>
      </w:r>
    </w:p>
    <w:p w14:paraId="024AE961" w14:textId="1EDC72F9" w:rsidR="00C50EEC" w:rsidRPr="00D916E1" w:rsidRDefault="00C50EEC" w:rsidP="009B7A82">
      <w:pPr>
        <w:pStyle w:val="a3"/>
        <w:spacing w:before="0" w:beforeAutospacing="0" w:after="0" w:afterAutospacing="0"/>
        <w:rPr>
          <w:rFonts w:asciiTheme="minorHAnsi" w:hAnsiTheme="minorHAnsi" w:cstheme="minorHAnsi"/>
          <w:color w:val="auto"/>
        </w:rPr>
      </w:pPr>
    </w:p>
    <w:p w14:paraId="7544AD6B" w14:textId="39232531" w:rsidR="00EB4AED" w:rsidRPr="00D916E1" w:rsidRDefault="00660D57" w:rsidP="00A86BB1">
      <w:pPr>
        <w:pStyle w:val="a3"/>
        <w:numPr>
          <w:ilvl w:val="1"/>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b/>
          <w:color w:val="auto"/>
        </w:rPr>
        <w:t>Histological analysis of liver tissues</w:t>
      </w:r>
      <w:r w:rsidR="00EB4AED" w:rsidRPr="00D916E1">
        <w:rPr>
          <w:rFonts w:asciiTheme="minorHAnsi" w:hAnsiTheme="minorHAnsi" w:cstheme="minorHAnsi"/>
          <w:b/>
          <w:color w:val="auto"/>
        </w:rPr>
        <w:t xml:space="preserve"> for hepatitis</w:t>
      </w:r>
    </w:p>
    <w:p w14:paraId="04E19237" w14:textId="77777777" w:rsidR="00EB4AED" w:rsidRPr="00D916E1" w:rsidRDefault="00EB4AED" w:rsidP="009B7A82">
      <w:pPr>
        <w:pStyle w:val="a3"/>
        <w:spacing w:before="0" w:beforeAutospacing="0" w:after="0" w:afterAutospacing="0"/>
        <w:rPr>
          <w:rFonts w:asciiTheme="minorHAnsi" w:hAnsiTheme="minorHAnsi" w:cstheme="minorHAnsi"/>
          <w:color w:val="auto"/>
        </w:rPr>
      </w:pPr>
    </w:p>
    <w:p w14:paraId="02035AA2" w14:textId="4C743D72" w:rsidR="00660D57" w:rsidRPr="00D916E1" w:rsidRDefault="00EB4AED" w:rsidP="00A86BB1">
      <w:pPr>
        <w:pStyle w:val="a3"/>
        <w:numPr>
          <w:ilvl w:val="2"/>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 xml:space="preserve">On day 21, </w:t>
      </w:r>
      <w:r w:rsidR="0093595D" w:rsidRPr="00D916E1">
        <w:rPr>
          <w:rFonts w:asciiTheme="minorHAnsi" w:hAnsiTheme="minorHAnsi" w:cstheme="minorHAnsi"/>
          <w:color w:val="auto"/>
        </w:rPr>
        <w:t xml:space="preserve">fix </w:t>
      </w:r>
      <w:r w:rsidR="0050405A">
        <w:rPr>
          <w:rFonts w:asciiTheme="minorHAnsi" w:hAnsiTheme="minorHAnsi" w:cstheme="minorHAnsi"/>
          <w:color w:val="auto"/>
        </w:rPr>
        <w:t xml:space="preserve">the </w:t>
      </w:r>
      <w:r w:rsidRPr="00D916E1">
        <w:rPr>
          <w:rFonts w:asciiTheme="minorHAnsi" w:hAnsiTheme="minorHAnsi" w:cstheme="minorHAnsi"/>
          <w:color w:val="auto"/>
        </w:rPr>
        <w:t>l</w:t>
      </w:r>
      <w:r w:rsidR="00EB06F3" w:rsidRPr="00D916E1">
        <w:rPr>
          <w:rFonts w:asciiTheme="minorHAnsi" w:hAnsiTheme="minorHAnsi" w:cstheme="minorHAnsi"/>
          <w:color w:val="auto"/>
        </w:rPr>
        <w:t xml:space="preserve">iver sections (5 µm thick) </w:t>
      </w:r>
      <w:r w:rsidR="0093595D" w:rsidRPr="00D916E1">
        <w:rPr>
          <w:rFonts w:asciiTheme="minorHAnsi" w:hAnsiTheme="minorHAnsi" w:cstheme="minorHAnsi"/>
          <w:color w:val="auto"/>
        </w:rPr>
        <w:t>in</w:t>
      </w:r>
      <w:r w:rsidR="00EB06F3" w:rsidRPr="00D916E1">
        <w:rPr>
          <w:rFonts w:asciiTheme="minorHAnsi" w:hAnsiTheme="minorHAnsi" w:cstheme="minorHAnsi"/>
          <w:color w:val="auto"/>
        </w:rPr>
        <w:t xml:space="preserve"> 10% neutral buffered formalin and stain with Hematoxylin &amp;Eosin.</w:t>
      </w:r>
    </w:p>
    <w:p w14:paraId="0DD3A008" w14:textId="77777777" w:rsidR="00EB06F3" w:rsidRPr="00D916E1" w:rsidRDefault="00EB06F3" w:rsidP="009B7A82">
      <w:pPr>
        <w:pStyle w:val="a3"/>
        <w:spacing w:before="0" w:beforeAutospacing="0" w:after="0" w:afterAutospacing="0"/>
        <w:rPr>
          <w:rFonts w:asciiTheme="minorHAnsi" w:hAnsiTheme="minorHAnsi" w:cstheme="minorHAnsi"/>
          <w:color w:val="auto"/>
        </w:rPr>
      </w:pPr>
    </w:p>
    <w:p w14:paraId="348EA7D8" w14:textId="79F19655" w:rsidR="00660D57" w:rsidRPr="00D916E1" w:rsidRDefault="00F358BD" w:rsidP="00A86BB1">
      <w:pPr>
        <w:pStyle w:val="a3"/>
        <w:numPr>
          <w:ilvl w:val="2"/>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Determine h</w:t>
      </w:r>
      <w:r w:rsidR="00660D57" w:rsidRPr="00D916E1">
        <w:rPr>
          <w:rFonts w:asciiTheme="minorHAnsi" w:hAnsiTheme="minorHAnsi" w:cstheme="minorHAnsi"/>
          <w:color w:val="auto"/>
        </w:rPr>
        <w:t xml:space="preserve">istology scores first at low power (40X) </w:t>
      </w:r>
      <w:r w:rsidR="00CF7B19" w:rsidRPr="00D916E1">
        <w:rPr>
          <w:rFonts w:asciiTheme="minorHAnsi" w:hAnsiTheme="minorHAnsi" w:cstheme="minorHAnsi"/>
          <w:color w:val="auto"/>
        </w:rPr>
        <w:t xml:space="preserve">in </w:t>
      </w:r>
      <w:r w:rsidR="00660D57" w:rsidRPr="00D916E1">
        <w:rPr>
          <w:rFonts w:asciiTheme="minorHAnsi" w:hAnsiTheme="minorHAnsi" w:cstheme="minorHAnsi"/>
          <w:color w:val="auto"/>
        </w:rPr>
        <w:t>an average of 2 views and confirm at 64X.</w:t>
      </w:r>
      <w:r w:rsidR="00D916E1">
        <w:rPr>
          <w:rFonts w:asciiTheme="minorHAnsi" w:hAnsiTheme="minorHAnsi" w:cstheme="minorHAnsi"/>
          <w:color w:val="auto"/>
        </w:rPr>
        <w:t xml:space="preserve"> </w:t>
      </w:r>
      <w:r w:rsidR="0050405A">
        <w:rPr>
          <w:rFonts w:asciiTheme="minorHAnsi" w:hAnsiTheme="minorHAnsi" w:cstheme="minorHAnsi"/>
          <w:color w:val="auto"/>
        </w:rPr>
        <w:t>Score t</w:t>
      </w:r>
      <w:r w:rsidR="00660D57" w:rsidRPr="00D916E1">
        <w:rPr>
          <w:rFonts w:asciiTheme="minorHAnsi" w:hAnsiTheme="minorHAnsi" w:cstheme="minorHAnsi"/>
          <w:color w:val="auto"/>
        </w:rPr>
        <w:t xml:space="preserve">he </w:t>
      </w:r>
      <w:r w:rsidR="00CF7B19" w:rsidRPr="00D916E1">
        <w:rPr>
          <w:rFonts w:asciiTheme="minorHAnsi" w:hAnsiTheme="minorHAnsi" w:cstheme="minorHAnsi"/>
          <w:color w:val="auto"/>
        </w:rPr>
        <w:t>t</w:t>
      </w:r>
      <w:r w:rsidR="00660D57" w:rsidRPr="00D916E1">
        <w:rPr>
          <w:rFonts w:asciiTheme="minorHAnsi" w:hAnsiTheme="minorHAnsi" w:cstheme="minorHAnsi"/>
          <w:color w:val="auto"/>
        </w:rPr>
        <w:t>issue sections as follows: Grade 0</w:t>
      </w:r>
      <w:r w:rsidR="00CF7B19" w:rsidRPr="00D916E1">
        <w:rPr>
          <w:rFonts w:asciiTheme="minorHAnsi" w:hAnsiTheme="minorHAnsi" w:cstheme="minorHAnsi"/>
          <w:color w:val="auto"/>
        </w:rPr>
        <w:t>=</w:t>
      </w:r>
      <w:r w:rsidR="00660D57" w:rsidRPr="00D916E1">
        <w:rPr>
          <w:rFonts w:asciiTheme="minorHAnsi" w:hAnsiTheme="minorHAnsi" w:cstheme="minorHAnsi"/>
          <w:color w:val="auto"/>
        </w:rPr>
        <w:t>no inflammation or necrosis; Grade 1</w:t>
      </w:r>
      <w:r w:rsidR="00CF7B19" w:rsidRPr="00D916E1">
        <w:rPr>
          <w:rFonts w:asciiTheme="minorHAnsi" w:hAnsiTheme="minorHAnsi" w:cstheme="minorHAnsi"/>
          <w:color w:val="auto"/>
        </w:rPr>
        <w:t>=</w:t>
      </w:r>
      <w:r w:rsidR="00660D57" w:rsidRPr="00D916E1">
        <w:rPr>
          <w:rFonts w:asciiTheme="minorHAnsi" w:hAnsiTheme="minorHAnsi" w:cstheme="minorHAnsi"/>
          <w:color w:val="auto"/>
        </w:rPr>
        <w:t xml:space="preserve"> minor lobular inflammation with no necrosis; Grade 2</w:t>
      </w:r>
      <w:r w:rsidR="00CF7B19" w:rsidRPr="00D916E1">
        <w:rPr>
          <w:rFonts w:asciiTheme="minorHAnsi" w:hAnsiTheme="minorHAnsi" w:cstheme="minorHAnsi"/>
          <w:color w:val="auto"/>
        </w:rPr>
        <w:t>=</w:t>
      </w:r>
      <w:r w:rsidR="00660D57" w:rsidRPr="00D916E1">
        <w:rPr>
          <w:rFonts w:asciiTheme="minorHAnsi" w:hAnsiTheme="minorHAnsi" w:cstheme="minorHAnsi"/>
          <w:color w:val="auto"/>
        </w:rPr>
        <w:t xml:space="preserve"> lobular inflammation involving &lt;50% of the section; Grade 3</w:t>
      </w:r>
      <w:r w:rsidR="00CF7B19" w:rsidRPr="00D916E1">
        <w:rPr>
          <w:rFonts w:asciiTheme="minorHAnsi" w:hAnsiTheme="minorHAnsi" w:cstheme="minorHAnsi"/>
          <w:color w:val="auto"/>
        </w:rPr>
        <w:t>=</w:t>
      </w:r>
      <w:r w:rsidR="00660D57" w:rsidRPr="00D916E1">
        <w:rPr>
          <w:rFonts w:asciiTheme="minorHAnsi" w:hAnsiTheme="minorHAnsi" w:cstheme="minorHAnsi"/>
          <w:color w:val="auto"/>
        </w:rPr>
        <w:t>lobular inflammation involving ≥ 50% of the section; and Grade 4</w:t>
      </w:r>
      <w:r w:rsidR="00CF7B19" w:rsidRPr="00D916E1">
        <w:rPr>
          <w:rFonts w:asciiTheme="minorHAnsi" w:hAnsiTheme="minorHAnsi" w:cstheme="minorHAnsi"/>
          <w:color w:val="auto"/>
        </w:rPr>
        <w:t>=</w:t>
      </w:r>
      <w:r w:rsidR="00660D57" w:rsidRPr="00D916E1">
        <w:rPr>
          <w:rFonts w:asciiTheme="minorHAnsi" w:hAnsiTheme="minorHAnsi" w:cstheme="minorHAnsi"/>
          <w:color w:val="auto"/>
        </w:rPr>
        <w:t>inflammation with necrosis.</w:t>
      </w:r>
    </w:p>
    <w:p w14:paraId="44EF4087" w14:textId="77777777" w:rsidR="005B55D6" w:rsidRPr="00D916E1" w:rsidRDefault="005B55D6" w:rsidP="009B7A82">
      <w:pPr>
        <w:pStyle w:val="a3"/>
        <w:spacing w:before="0" w:beforeAutospacing="0" w:after="0" w:afterAutospacing="0"/>
        <w:rPr>
          <w:rFonts w:asciiTheme="minorHAnsi" w:hAnsiTheme="minorHAnsi" w:cstheme="minorHAnsi"/>
          <w:color w:val="auto"/>
        </w:rPr>
      </w:pPr>
    </w:p>
    <w:p w14:paraId="3861B81C" w14:textId="50249F3A" w:rsidR="00660D57" w:rsidRPr="00D916E1" w:rsidRDefault="00F358BD" w:rsidP="00A86BB1">
      <w:pPr>
        <w:pStyle w:val="a3"/>
        <w:numPr>
          <w:ilvl w:val="1"/>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b/>
          <w:color w:val="auto"/>
        </w:rPr>
        <w:t>Determin</w:t>
      </w:r>
      <w:r w:rsidR="00EB4AED" w:rsidRPr="00D916E1">
        <w:rPr>
          <w:rFonts w:asciiTheme="minorHAnsi" w:hAnsiTheme="minorHAnsi" w:cstheme="minorHAnsi"/>
          <w:b/>
          <w:color w:val="auto"/>
        </w:rPr>
        <w:t>ation of</w:t>
      </w:r>
      <w:r w:rsidRPr="00D916E1">
        <w:rPr>
          <w:rFonts w:asciiTheme="minorHAnsi" w:hAnsiTheme="minorHAnsi" w:cstheme="minorHAnsi"/>
          <w:b/>
          <w:color w:val="auto"/>
        </w:rPr>
        <w:t xml:space="preserve"> t</w:t>
      </w:r>
      <w:r w:rsidR="00660D57" w:rsidRPr="00D916E1">
        <w:rPr>
          <w:rFonts w:asciiTheme="minorHAnsi" w:hAnsiTheme="minorHAnsi" w:cstheme="minorHAnsi"/>
          <w:b/>
          <w:color w:val="auto"/>
        </w:rPr>
        <w:t>issue cytokine levels in spleens and livers.</w:t>
      </w:r>
      <w:r w:rsidR="005B55D6" w:rsidRPr="00D916E1">
        <w:rPr>
          <w:rFonts w:asciiTheme="minorHAnsi" w:hAnsiTheme="minorHAnsi" w:cstheme="minorHAnsi"/>
          <w:b/>
          <w:color w:val="auto"/>
        </w:rPr>
        <w:t xml:space="preserve"> </w:t>
      </w:r>
    </w:p>
    <w:p w14:paraId="4EA91A66" w14:textId="77777777" w:rsidR="00EB4AED" w:rsidRPr="00D916E1" w:rsidRDefault="00EB4AED" w:rsidP="009B7A82">
      <w:pPr>
        <w:pStyle w:val="a3"/>
        <w:spacing w:before="0" w:beforeAutospacing="0" w:after="0" w:afterAutospacing="0"/>
        <w:rPr>
          <w:rFonts w:asciiTheme="minorHAnsi" w:hAnsiTheme="minorHAnsi" w:cstheme="minorHAnsi"/>
          <w:color w:val="auto"/>
        </w:rPr>
      </w:pPr>
    </w:p>
    <w:p w14:paraId="66C9BBFE" w14:textId="58910701" w:rsidR="006A631B" w:rsidRPr="00D916E1" w:rsidRDefault="00EB4AED" w:rsidP="00A86BB1">
      <w:pPr>
        <w:pStyle w:val="a3"/>
        <w:numPr>
          <w:ilvl w:val="2"/>
          <w:numId w:val="26"/>
        </w:numPr>
        <w:spacing w:before="0" w:beforeAutospacing="0" w:after="0" w:afterAutospacing="0"/>
        <w:rPr>
          <w:rFonts w:asciiTheme="minorHAnsi" w:hAnsiTheme="minorHAnsi" w:cstheme="minorHAnsi"/>
          <w:color w:val="auto"/>
          <w:highlight w:val="yellow"/>
        </w:rPr>
      </w:pPr>
      <w:r w:rsidRPr="00D916E1">
        <w:rPr>
          <w:rFonts w:asciiTheme="minorHAnsi" w:hAnsiTheme="minorHAnsi" w:cstheme="minorHAnsi"/>
          <w:color w:val="auto"/>
          <w:highlight w:val="yellow"/>
        </w:rPr>
        <w:t>On day 14 or day 21, h</w:t>
      </w:r>
      <w:r w:rsidR="006A631B" w:rsidRPr="00D916E1">
        <w:rPr>
          <w:rFonts w:asciiTheme="minorHAnsi" w:hAnsiTheme="minorHAnsi" w:cstheme="minorHAnsi"/>
          <w:color w:val="auto"/>
          <w:highlight w:val="yellow"/>
        </w:rPr>
        <w:t xml:space="preserve">omogenize </w:t>
      </w:r>
      <w:r w:rsidR="0050405A">
        <w:rPr>
          <w:rFonts w:asciiTheme="minorHAnsi" w:hAnsiTheme="minorHAnsi" w:cstheme="minorHAnsi"/>
          <w:color w:val="auto"/>
          <w:highlight w:val="yellow"/>
        </w:rPr>
        <w:t xml:space="preserve">the </w:t>
      </w:r>
      <w:r w:rsidR="006A631B" w:rsidRPr="00D916E1">
        <w:rPr>
          <w:rFonts w:asciiTheme="minorHAnsi" w:hAnsiTheme="minorHAnsi" w:cstheme="minorHAnsi"/>
          <w:color w:val="auto"/>
          <w:highlight w:val="yellow"/>
        </w:rPr>
        <w:t>liver or</w:t>
      </w:r>
      <w:r w:rsidR="00660D57" w:rsidRPr="00D916E1">
        <w:rPr>
          <w:rFonts w:asciiTheme="minorHAnsi" w:hAnsiTheme="minorHAnsi" w:cstheme="minorHAnsi"/>
          <w:color w:val="auto"/>
          <w:highlight w:val="yellow"/>
        </w:rPr>
        <w:t xml:space="preserve"> spleen samples (1 g) f</w:t>
      </w:r>
      <w:r w:rsidR="006A631B" w:rsidRPr="00D916E1">
        <w:rPr>
          <w:rFonts w:asciiTheme="minorHAnsi" w:hAnsiTheme="minorHAnsi" w:cstheme="minorHAnsi"/>
          <w:color w:val="auto"/>
          <w:highlight w:val="yellow"/>
        </w:rPr>
        <w:t xml:space="preserve">rom each mouse </w:t>
      </w:r>
      <w:r w:rsidR="00660D57" w:rsidRPr="00D916E1">
        <w:rPr>
          <w:rFonts w:asciiTheme="minorHAnsi" w:hAnsiTheme="minorHAnsi" w:cstheme="minorHAnsi"/>
          <w:color w:val="auto"/>
          <w:highlight w:val="yellow"/>
        </w:rPr>
        <w:t xml:space="preserve">in 1 mL of RPMI/2% </w:t>
      </w:r>
      <w:r w:rsidR="0018668B" w:rsidRPr="00D916E1">
        <w:rPr>
          <w:rFonts w:asciiTheme="minorHAnsi" w:hAnsiTheme="minorHAnsi" w:cstheme="minorHAnsi"/>
          <w:color w:val="auto"/>
          <w:highlight w:val="yellow"/>
        </w:rPr>
        <w:t>FCS</w:t>
      </w:r>
      <w:r w:rsidR="00F8441B" w:rsidRPr="00D916E1">
        <w:rPr>
          <w:rFonts w:asciiTheme="minorHAnsi" w:hAnsiTheme="minorHAnsi" w:cstheme="minorHAnsi"/>
          <w:color w:val="auto"/>
          <w:highlight w:val="yellow"/>
        </w:rPr>
        <w:t xml:space="preserve"> until smooth </w:t>
      </w:r>
      <w:r w:rsidR="00C724C4" w:rsidRPr="00D916E1">
        <w:rPr>
          <w:rFonts w:asciiTheme="minorHAnsi" w:hAnsiTheme="minorHAnsi" w:cstheme="minorHAnsi"/>
          <w:color w:val="auto"/>
          <w:highlight w:val="yellow"/>
        </w:rPr>
        <w:t xml:space="preserve">using a general laboratory homogenizer on </w:t>
      </w:r>
      <w:r w:rsidR="005B55D6" w:rsidRPr="00D916E1">
        <w:rPr>
          <w:rFonts w:asciiTheme="minorHAnsi" w:hAnsiTheme="minorHAnsi" w:cstheme="minorHAnsi"/>
          <w:color w:val="auto"/>
          <w:highlight w:val="yellow"/>
        </w:rPr>
        <w:t xml:space="preserve">medium </w:t>
      </w:r>
      <w:r w:rsidR="00C724C4" w:rsidRPr="00D916E1">
        <w:rPr>
          <w:rFonts w:asciiTheme="minorHAnsi" w:hAnsiTheme="minorHAnsi" w:cstheme="minorHAnsi"/>
          <w:color w:val="auto"/>
          <w:highlight w:val="yellow"/>
        </w:rPr>
        <w:t>setting.</w:t>
      </w:r>
      <w:r w:rsidR="00D916E1">
        <w:rPr>
          <w:rFonts w:asciiTheme="minorHAnsi" w:hAnsiTheme="minorHAnsi" w:cstheme="minorHAnsi"/>
          <w:color w:val="auto"/>
          <w:highlight w:val="yellow"/>
        </w:rPr>
        <w:t xml:space="preserve"> </w:t>
      </w:r>
      <w:r w:rsidR="00C724C4" w:rsidRPr="00D916E1">
        <w:rPr>
          <w:rFonts w:asciiTheme="minorHAnsi" w:hAnsiTheme="minorHAnsi" w:cstheme="minorHAnsi"/>
          <w:color w:val="auto"/>
          <w:highlight w:val="yellow"/>
        </w:rPr>
        <w:t xml:space="preserve">Keep </w:t>
      </w:r>
      <w:r w:rsidR="0050405A">
        <w:rPr>
          <w:rFonts w:asciiTheme="minorHAnsi" w:hAnsiTheme="minorHAnsi" w:cstheme="minorHAnsi"/>
          <w:color w:val="auto"/>
          <w:highlight w:val="yellow"/>
        </w:rPr>
        <w:t xml:space="preserve">the </w:t>
      </w:r>
      <w:r w:rsidR="00C724C4" w:rsidRPr="00D916E1">
        <w:rPr>
          <w:rFonts w:asciiTheme="minorHAnsi" w:hAnsiTheme="minorHAnsi" w:cstheme="minorHAnsi"/>
          <w:color w:val="auto"/>
          <w:highlight w:val="yellow"/>
        </w:rPr>
        <w:t>sample cold on ice.</w:t>
      </w:r>
    </w:p>
    <w:p w14:paraId="08747789" w14:textId="77777777" w:rsidR="00EA714E" w:rsidRPr="00D916E1" w:rsidRDefault="00EA714E" w:rsidP="009B7A82">
      <w:pPr>
        <w:pStyle w:val="a3"/>
        <w:spacing w:before="0" w:beforeAutospacing="0" w:after="0" w:afterAutospacing="0"/>
        <w:rPr>
          <w:rFonts w:asciiTheme="minorHAnsi" w:hAnsiTheme="minorHAnsi" w:cstheme="minorHAnsi"/>
          <w:color w:val="auto"/>
          <w:highlight w:val="yellow"/>
        </w:rPr>
      </w:pPr>
    </w:p>
    <w:p w14:paraId="59016B4E" w14:textId="67F19C2E" w:rsidR="00660D57" w:rsidRPr="00D916E1" w:rsidRDefault="006A631B" w:rsidP="00A86BB1">
      <w:pPr>
        <w:pStyle w:val="a3"/>
        <w:numPr>
          <w:ilvl w:val="2"/>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highlight w:val="yellow"/>
        </w:rPr>
        <w:t>Centrifuge the homogenate</w:t>
      </w:r>
      <w:r w:rsidR="00F8441B" w:rsidRPr="00D916E1">
        <w:rPr>
          <w:rFonts w:asciiTheme="minorHAnsi" w:hAnsiTheme="minorHAnsi" w:cstheme="minorHAnsi"/>
          <w:color w:val="auto"/>
          <w:highlight w:val="yellow"/>
        </w:rPr>
        <w:t xml:space="preserve"> for 15 min at </w:t>
      </w:r>
      <w:r w:rsidR="007D02ED" w:rsidRPr="00D916E1">
        <w:rPr>
          <w:rFonts w:asciiTheme="minorHAnsi" w:hAnsiTheme="minorHAnsi" w:cstheme="minorHAnsi"/>
          <w:color w:val="auto"/>
          <w:highlight w:val="yellow"/>
        </w:rPr>
        <w:t>1455 x g</w:t>
      </w:r>
      <w:r w:rsidR="00ED7596" w:rsidRPr="00D916E1">
        <w:rPr>
          <w:rFonts w:asciiTheme="minorHAnsi" w:hAnsiTheme="minorHAnsi" w:cstheme="minorHAnsi"/>
          <w:color w:val="auto"/>
          <w:highlight w:val="yellow"/>
        </w:rPr>
        <w:t xml:space="preserve"> </w:t>
      </w:r>
      <w:r w:rsidR="00F8441B" w:rsidRPr="00D916E1">
        <w:rPr>
          <w:rFonts w:asciiTheme="minorHAnsi" w:hAnsiTheme="minorHAnsi" w:cstheme="minorHAnsi"/>
          <w:color w:val="auto"/>
          <w:highlight w:val="yellow"/>
        </w:rPr>
        <w:t>at 4</w:t>
      </w:r>
      <w:r w:rsidR="00ED7596" w:rsidRPr="00D916E1">
        <w:rPr>
          <w:rFonts w:asciiTheme="minorHAnsi" w:hAnsiTheme="minorHAnsi" w:cstheme="minorHAnsi"/>
          <w:color w:val="auto"/>
          <w:highlight w:val="yellow"/>
        </w:rPr>
        <w:t xml:space="preserve"> </w:t>
      </w:r>
      <w:r w:rsidR="0050405A">
        <w:rPr>
          <w:rFonts w:asciiTheme="minorHAnsi" w:hAnsiTheme="minorHAnsi" w:cstheme="minorHAnsi"/>
          <w:color w:val="auto"/>
          <w:highlight w:val="yellow"/>
        </w:rPr>
        <w:t>°</w:t>
      </w:r>
      <w:r w:rsidR="00F8441B" w:rsidRPr="00D916E1">
        <w:rPr>
          <w:rFonts w:asciiTheme="minorHAnsi" w:hAnsiTheme="minorHAnsi" w:cstheme="minorHAnsi"/>
          <w:color w:val="auto"/>
          <w:highlight w:val="yellow"/>
        </w:rPr>
        <w:t>C using a refrigerated desktop centrifuge</w:t>
      </w:r>
      <w:r w:rsidR="00660D57" w:rsidRPr="00D916E1">
        <w:rPr>
          <w:rFonts w:asciiTheme="minorHAnsi" w:hAnsiTheme="minorHAnsi" w:cstheme="minorHAnsi"/>
          <w:color w:val="auto"/>
          <w:highlight w:val="yellow"/>
        </w:rPr>
        <w:t xml:space="preserve">. </w:t>
      </w:r>
      <w:r w:rsidRPr="00D916E1">
        <w:rPr>
          <w:rFonts w:asciiTheme="minorHAnsi" w:hAnsiTheme="minorHAnsi" w:cstheme="minorHAnsi"/>
          <w:color w:val="auto"/>
          <w:highlight w:val="yellow"/>
        </w:rPr>
        <w:t>Snap freeze t</w:t>
      </w:r>
      <w:r w:rsidR="00660D57" w:rsidRPr="00D916E1">
        <w:rPr>
          <w:rFonts w:asciiTheme="minorHAnsi" w:hAnsiTheme="minorHAnsi" w:cstheme="minorHAnsi"/>
          <w:color w:val="auto"/>
          <w:highlight w:val="yellow"/>
        </w:rPr>
        <w:t xml:space="preserve">he supernatant </w:t>
      </w:r>
      <w:r w:rsidRPr="00D916E1">
        <w:rPr>
          <w:rFonts w:asciiTheme="minorHAnsi" w:hAnsiTheme="minorHAnsi" w:cstheme="minorHAnsi"/>
          <w:color w:val="auto"/>
          <w:highlight w:val="yellow"/>
        </w:rPr>
        <w:t>and store</w:t>
      </w:r>
      <w:r w:rsidR="00660D57" w:rsidRPr="00D916E1">
        <w:rPr>
          <w:rFonts w:asciiTheme="minorHAnsi" w:hAnsiTheme="minorHAnsi" w:cstheme="minorHAnsi"/>
          <w:color w:val="auto"/>
          <w:highlight w:val="yellow"/>
        </w:rPr>
        <w:t xml:space="preserve"> at -80</w:t>
      </w:r>
      <w:r w:rsidR="0050405A">
        <w:rPr>
          <w:rFonts w:asciiTheme="minorHAnsi" w:hAnsiTheme="minorHAnsi" w:cstheme="minorHAnsi"/>
          <w:color w:val="auto"/>
          <w:highlight w:val="yellow"/>
        </w:rPr>
        <w:t xml:space="preserve"> </w:t>
      </w:r>
      <w:r w:rsidR="00660D57" w:rsidRPr="00D916E1">
        <w:rPr>
          <w:rFonts w:asciiTheme="minorHAnsi" w:hAnsiTheme="minorHAnsi" w:cstheme="minorHAnsi"/>
          <w:color w:val="auto"/>
          <w:highlight w:val="yellow"/>
        </w:rPr>
        <w:t>°C until ready for use.</w:t>
      </w:r>
      <w:r w:rsidR="00660D57" w:rsidRPr="00D916E1">
        <w:rPr>
          <w:rFonts w:asciiTheme="minorHAnsi" w:hAnsiTheme="minorHAnsi" w:cstheme="minorHAnsi"/>
          <w:color w:val="auto"/>
        </w:rPr>
        <w:t xml:space="preserve"> Cytokine and chemokine levels </w:t>
      </w:r>
      <w:r w:rsidRPr="00D916E1">
        <w:rPr>
          <w:rFonts w:asciiTheme="minorHAnsi" w:hAnsiTheme="minorHAnsi" w:cstheme="minorHAnsi"/>
          <w:color w:val="auto"/>
        </w:rPr>
        <w:t xml:space="preserve">can be measured with commercial </w:t>
      </w:r>
      <w:r w:rsidR="00660D57" w:rsidRPr="00D916E1">
        <w:rPr>
          <w:rFonts w:asciiTheme="minorHAnsi" w:hAnsiTheme="minorHAnsi" w:cstheme="minorHAnsi"/>
          <w:color w:val="auto"/>
        </w:rPr>
        <w:t xml:space="preserve">ELISA kits, as per kit instructions. </w:t>
      </w:r>
      <w:r w:rsidR="002D236C" w:rsidRPr="00D916E1">
        <w:rPr>
          <w:rFonts w:asciiTheme="minorHAnsi" w:hAnsiTheme="minorHAnsi" w:cstheme="minorHAnsi"/>
          <w:color w:val="auto"/>
        </w:rPr>
        <w:t>Standardize t</w:t>
      </w:r>
      <w:r w:rsidR="00660D57" w:rsidRPr="00D916E1">
        <w:rPr>
          <w:rFonts w:asciiTheme="minorHAnsi" w:hAnsiTheme="minorHAnsi" w:cstheme="minorHAnsi"/>
          <w:color w:val="auto"/>
        </w:rPr>
        <w:t>he levels of cytokines by converting the levels</w:t>
      </w:r>
      <w:r w:rsidR="002D236C" w:rsidRPr="00D916E1">
        <w:rPr>
          <w:rFonts w:asciiTheme="minorHAnsi" w:hAnsiTheme="minorHAnsi" w:cstheme="minorHAnsi"/>
          <w:color w:val="auto"/>
        </w:rPr>
        <w:t xml:space="preserve"> (in m</w:t>
      </w:r>
      <w:r w:rsidR="0050405A">
        <w:rPr>
          <w:rFonts w:asciiTheme="minorHAnsi" w:hAnsiTheme="minorHAnsi" w:cstheme="minorHAnsi"/>
          <w:color w:val="auto"/>
        </w:rPr>
        <w:t>L</w:t>
      </w:r>
      <w:r w:rsidR="002D236C" w:rsidRPr="00D916E1">
        <w:rPr>
          <w:rFonts w:asciiTheme="minorHAnsi" w:hAnsiTheme="minorHAnsi" w:cstheme="minorHAnsi"/>
          <w:color w:val="auto"/>
        </w:rPr>
        <w:t xml:space="preserve"> or µ</w:t>
      </w:r>
      <w:r w:rsidR="0050405A">
        <w:rPr>
          <w:rFonts w:asciiTheme="minorHAnsi" w:hAnsiTheme="minorHAnsi" w:cstheme="minorHAnsi"/>
          <w:color w:val="auto"/>
        </w:rPr>
        <w:t>L</w:t>
      </w:r>
      <w:r w:rsidR="002D236C" w:rsidRPr="00D916E1">
        <w:rPr>
          <w:rFonts w:asciiTheme="minorHAnsi" w:hAnsiTheme="minorHAnsi" w:cstheme="minorHAnsi"/>
          <w:color w:val="auto"/>
        </w:rPr>
        <w:t>)</w:t>
      </w:r>
      <w:r w:rsidR="00660D57" w:rsidRPr="00D916E1">
        <w:rPr>
          <w:rFonts w:asciiTheme="minorHAnsi" w:hAnsiTheme="minorHAnsi" w:cstheme="minorHAnsi"/>
          <w:color w:val="auto"/>
        </w:rPr>
        <w:t xml:space="preserve"> to </w:t>
      </w:r>
      <w:proofErr w:type="spellStart"/>
      <w:r w:rsidR="00660D57" w:rsidRPr="00D916E1">
        <w:rPr>
          <w:rFonts w:asciiTheme="minorHAnsi" w:hAnsiTheme="minorHAnsi" w:cstheme="minorHAnsi"/>
          <w:color w:val="auto"/>
        </w:rPr>
        <w:t>pg</w:t>
      </w:r>
      <w:proofErr w:type="spellEnd"/>
      <w:r w:rsidR="00660D57" w:rsidRPr="00D916E1">
        <w:rPr>
          <w:rFonts w:asciiTheme="minorHAnsi" w:hAnsiTheme="minorHAnsi" w:cstheme="minorHAnsi"/>
          <w:color w:val="auto"/>
        </w:rPr>
        <w:t>/g of tissue.</w:t>
      </w:r>
    </w:p>
    <w:p w14:paraId="6239F189" w14:textId="77777777" w:rsidR="00EA714E" w:rsidRPr="00D916E1" w:rsidRDefault="00EA714E" w:rsidP="009B7A82">
      <w:pPr>
        <w:pStyle w:val="a3"/>
        <w:spacing w:before="0" w:beforeAutospacing="0" w:after="0" w:afterAutospacing="0"/>
        <w:rPr>
          <w:rFonts w:asciiTheme="minorHAnsi" w:hAnsiTheme="minorHAnsi" w:cstheme="minorHAnsi"/>
          <w:color w:val="auto"/>
        </w:rPr>
      </w:pPr>
    </w:p>
    <w:p w14:paraId="1750F74B" w14:textId="5F3E4F95" w:rsidR="00EB4AED" w:rsidRPr="00D916E1" w:rsidRDefault="00EB4AED" w:rsidP="00A86BB1">
      <w:pPr>
        <w:pStyle w:val="a3"/>
        <w:numPr>
          <w:ilvl w:val="1"/>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b/>
          <w:color w:val="auto"/>
        </w:rPr>
        <w:t>Detection</w:t>
      </w:r>
      <w:r w:rsidR="00E12067" w:rsidRPr="00D916E1">
        <w:rPr>
          <w:rFonts w:asciiTheme="minorHAnsi" w:hAnsiTheme="minorHAnsi" w:cstheme="minorHAnsi"/>
          <w:b/>
          <w:color w:val="auto"/>
        </w:rPr>
        <w:t xml:space="preserve"> of </w:t>
      </w:r>
      <w:r w:rsidRPr="00D916E1">
        <w:rPr>
          <w:rFonts w:asciiTheme="minorHAnsi" w:hAnsiTheme="minorHAnsi" w:cstheme="minorHAnsi"/>
          <w:b/>
          <w:color w:val="auto"/>
        </w:rPr>
        <w:t xml:space="preserve">serum antibodies </w:t>
      </w:r>
      <w:r w:rsidR="00AA2744" w:rsidRPr="00D916E1">
        <w:rPr>
          <w:rFonts w:asciiTheme="minorHAnsi" w:hAnsiTheme="minorHAnsi" w:cstheme="minorHAnsi"/>
          <w:b/>
          <w:color w:val="auto"/>
        </w:rPr>
        <w:t>to CYP2E1, the CYP2E1 epitope JHDN5 and the TFA drug metabolite</w:t>
      </w:r>
      <w:r w:rsidR="00E12067" w:rsidRPr="00D916E1">
        <w:rPr>
          <w:rFonts w:asciiTheme="minorHAnsi" w:hAnsiTheme="minorHAnsi" w:cstheme="minorHAnsi"/>
          <w:b/>
          <w:color w:val="auto"/>
        </w:rPr>
        <w:t>.</w:t>
      </w:r>
      <w:r w:rsidR="00D916E1">
        <w:rPr>
          <w:rFonts w:asciiTheme="minorHAnsi" w:hAnsiTheme="minorHAnsi" w:cstheme="minorHAnsi"/>
          <w:color w:val="auto"/>
        </w:rPr>
        <w:t xml:space="preserve"> </w:t>
      </w:r>
    </w:p>
    <w:p w14:paraId="0406D1F8" w14:textId="77777777" w:rsidR="00EB4AED" w:rsidRPr="00D916E1" w:rsidRDefault="00EB4AED" w:rsidP="009B7A82">
      <w:pPr>
        <w:pStyle w:val="a3"/>
        <w:spacing w:before="0" w:beforeAutospacing="0" w:after="0" w:afterAutospacing="0"/>
        <w:rPr>
          <w:rFonts w:asciiTheme="minorHAnsi" w:hAnsiTheme="minorHAnsi" w:cstheme="minorHAnsi"/>
          <w:color w:val="auto"/>
        </w:rPr>
      </w:pPr>
    </w:p>
    <w:p w14:paraId="6934A114" w14:textId="57407800" w:rsidR="00AA2744" w:rsidRPr="00D916E1" w:rsidRDefault="0093595D" w:rsidP="00A86BB1">
      <w:pPr>
        <w:pStyle w:val="a3"/>
        <w:numPr>
          <w:ilvl w:val="2"/>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 xml:space="preserve">On days 14 or 21, sedate </w:t>
      </w:r>
      <w:r w:rsidR="0050405A">
        <w:rPr>
          <w:rFonts w:asciiTheme="minorHAnsi" w:hAnsiTheme="minorHAnsi" w:cstheme="minorHAnsi"/>
          <w:color w:val="auto"/>
        </w:rPr>
        <w:t xml:space="preserve">the </w:t>
      </w:r>
      <w:r w:rsidRPr="00D916E1">
        <w:rPr>
          <w:rFonts w:asciiTheme="minorHAnsi" w:hAnsiTheme="minorHAnsi" w:cstheme="minorHAnsi"/>
          <w:color w:val="auto"/>
        </w:rPr>
        <w:t>mice</w:t>
      </w:r>
      <w:r w:rsidR="00D916E1">
        <w:rPr>
          <w:rFonts w:asciiTheme="minorHAnsi" w:hAnsiTheme="minorHAnsi" w:cstheme="minorHAnsi"/>
          <w:color w:val="auto"/>
        </w:rPr>
        <w:t xml:space="preserve"> </w:t>
      </w:r>
      <w:r w:rsidRPr="00D916E1">
        <w:rPr>
          <w:rFonts w:asciiTheme="minorHAnsi" w:hAnsiTheme="minorHAnsi" w:cstheme="minorHAnsi"/>
          <w:color w:val="auto"/>
        </w:rPr>
        <w:t>with 40-60 mg/kg ketamine mixed with 4-6 mg/kg xylazine. Confirm the proper depth of anesthesia as described in step 1.1.1.</w:t>
      </w:r>
      <w:r w:rsidR="00D916E1">
        <w:rPr>
          <w:rFonts w:asciiTheme="minorHAnsi" w:hAnsiTheme="minorHAnsi" w:cstheme="minorHAnsi"/>
          <w:color w:val="auto"/>
        </w:rPr>
        <w:t xml:space="preserve"> </w:t>
      </w:r>
      <w:r w:rsidRPr="00D916E1">
        <w:rPr>
          <w:rFonts w:asciiTheme="minorHAnsi" w:hAnsiTheme="minorHAnsi" w:cstheme="minorHAnsi"/>
          <w:color w:val="auto"/>
        </w:rPr>
        <w:t>Collect b</w:t>
      </w:r>
      <w:r w:rsidR="00EA714E" w:rsidRPr="00D916E1">
        <w:rPr>
          <w:rFonts w:asciiTheme="minorHAnsi" w:hAnsiTheme="minorHAnsi" w:cstheme="minorHAnsi"/>
          <w:color w:val="auto"/>
        </w:rPr>
        <w:t xml:space="preserve">lood </w:t>
      </w:r>
      <w:r w:rsidRPr="00D916E1">
        <w:rPr>
          <w:rFonts w:asciiTheme="minorHAnsi" w:hAnsiTheme="minorHAnsi" w:cstheme="minorHAnsi"/>
          <w:color w:val="auto"/>
        </w:rPr>
        <w:t>using</w:t>
      </w:r>
      <w:r w:rsidR="00E12067" w:rsidRPr="00D916E1">
        <w:rPr>
          <w:rFonts w:asciiTheme="minorHAnsi" w:hAnsiTheme="minorHAnsi" w:cstheme="minorHAnsi"/>
          <w:color w:val="auto"/>
        </w:rPr>
        <w:t xml:space="preserve"> intracardiac puncture</w:t>
      </w:r>
      <w:r w:rsidRPr="00D916E1">
        <w:rPr>
          <w:rFonts w:asciiTheme="minorHAnsi" w:hAnsiTheme="minorHAnsi" w:cstheme="minorHAnsi"/>
          <w:color w:val="auto"/>
        </w:rPr>
        <w:t>.</w:t>
      </w:r>
      <w:r w:rsidR="00E12067" w:rsidRPr="00D916E1">
        <w:rPr>
          <w:rFonts w:asciiTheme="minorHAnsi" w:hAnsiTheme="minorHAnsi" w:cstheme="minorHAnsi"/>
          <w:color w:val="auto"/>
        </w:rPr>
        <w:t xml:space="preserve"> </w:t>
      </w:r>
    </w:p>
    <w:p w14:paraId="5C9E19EE" w14:textId="77777777" w:rsidR="00EA714E" w:rsidRPr="00D916E1" w:rsidRDefault="00EA714E" w:rsidP="009B7A82">
      <w:pPr>
        <w:pStyle w:val="a3"/>
        <w:spacing w:before="0" w:beforeAutospacing="0" w:after="0" w:afterAutospacing="0"/>
        <w:rPr>
          <w:rFonts w:asciiTheme="minorHAnsi" w:hAnsiTheme="minorHAnsi" w:cstheme="minorHAnsi"/>
          <w:color w:val="auto"/>
        </w:rPr>
      </w:pPr>
    </w:p>
    <w:p w14:paraId="16316708" w14:textId="2559F041" w:rsidR="00CC0067" w:rsidRPr="00D916E1" w:rsidRDefault="00CC0067" w:rsidP="00A86BB1">
      <w:pPr>
        <w:pStyle w:val="a3"/>
        <w:numPr>
          <w:ilvl w:val="2"/>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highlight w:val="yellow"/>
        </w:rPr>
        <w:t xml:space="preserve">Once blood is collected, </w:t>
      </w:r>
      <w:r w:rsidR="00F358BD" w:rsidRPr="00D916E1">
        <w:rPr>
          <w:rFonts w:asciiTheme="minorHAnsi" w:hAnsiTheme="minorHAnsi" w:cstheme="minorHAnsi"/>
          <w:color w:val="auto"/>
          <w:highlight w:val="yellow"/>
        </w:rPr>
        <w:t>allow it</w:t>
      </w:r>
      <w:r w:rsidRPr="00D916E1">
        <w:rPr>
          <w:rFonts w:asciiTheme="minorHAnsi" w:hAnsiTheme="minorHAnsi" w:cstheme="minorHAnsi"/>
          <w:color w:val="auto"/>
          <w:highlight w:val="yellow"/>
        </w:rPr>
        <w:t xml:space="preserve"> to clot at room temperature.</w:t>
      </w:r>
      <w:r w:rsidR="00EA714E" w:rsidRPr="00D916E1">
        <w:rPr>
          <w:rFonts w:asciiTheme="minorHAnsi" w:hAnsiTheme="minorHAnsi" w:cstheme="minorHAnsi"/>
          <w:color w:val="auto"/>
          <w:highlight w:val="yellow"/>
        </w:rPr>
        <w:t xml:space="preserve"> </w:t>
      </w:r>
      <w:r w:rsidR="00F358BD" w:rsidRPr="00D916E1">
        <w:rPr>
          <w:rFonts w:asciiTheme="minorHAnsi" w:hAnsiTheme="minorHAnsi" w:cstheme="minorHAnsi"/>
          <w:color w:val="auto"/>
          <w:highlight w:val="yellow"/>
        </w:rPr>
        <w:t>Centrifuge t</w:t>
      </w:r>
      <w:r w:rsidRPr="00D916E1">
        <w:rPr>
          <w:rFonts w:asciiTheme="minorHAnsi" w:hAnsiTheme="minorHAnsi" w:cstheme="minorHAnsi"/>
          <w:color w:val="auto"/>
          <w:highlight w:val="yellow"/>
        </w:rPr>
        <w:t xml:space="preserve">he blood samples at </w:t>
      </w:r>
      <w:r w:rsidR="007D02ED" w:rsidRPr="00D916E1">
        <w:rPr>
          <w:rFonts w:asciiTheme="minorHAnsi" w:hAnsiTheme="minorHAnsi" w:cstheme="minorHAnsi"/>
          <w:color w:val="auto"/>
          <w:highlight w:val="yellow"/>
        </w:rPr>
        <w:t xml:space="preserve">295 x </w:t>
      </w:r>
      <w:r w:rsidR="007D02ED" w:rsidRPr="0050405A">
        <w:rPr>
          <w:rFonts w:asciiTheme="minorHAnsi" w:hAnsiTheme="minorHAnsi" w:cstheme="minorHAnsi"/>
          <w:i/>
          <w:color w:val="auto"/>
          <w:highlight w:val="yellow"/>
        </w:rPr>
        <w:t>g</w:t>
      </w:r>
      <w:r w:rsidRPr="00D916E1">
        <w:rPr>
          <w:rFonts w:asciiTheme="minorHAnsi" w:hAnsiTheme="minorHAnsi" w:cstheme="minorHAnsi"/>
          <w:color w:val="auto"/>
          <w:highlight w:val="yellow"/>
        </w:rPr>
        <w:t xml:space="preserve"> for 20 min at room temperature</w:t>
      </w:r>
      <w:r w:rsidR="0050405A">
        <w:rPr>
          <w:rFonts w:asciiTheme="minorHAnsi" w:hAnsiTheme="minorHAnsi" w:cstheme="minorHAnsi"/>
          <w:color w:val="auto"/>
          <w:highlight w:val="yellow"/>
        </w:rPr>
        <w:t>.</w:t>
      </w:r>
      <w:r w:rsidRPr="00D916E1">
        <w:rPr>
          <w:rFonts w:asciiTheme="minorHAnsi" w:hAnsiTheme="minorHAnsi" w:cstheme="minorHAnsi"/>
          <w:color w:val="auto"/>
          <w:highlight w:val="yellow"/>
        </w:rPr>
        <w:t xml:space="preserve"> </w:t>
      </w:r>
      <w:r w:rsidR="0050405A">
        <w:rPr>
          <w:rFonts w:asciiTheme="minorHAnsi" w:hAnsiTheme="minorHAnsi" w:cstheme="minorHAnsi"/>
          <w:color w:val="auto"/>
          <w:highlight w:val="yellow"/>
        </w:rPr>
        <w:t>C</w:t>
      </w:r>
      <w:r w:rsidR="00F358BD" w:rsidRPr="00D916E1">
        <w:rPr>
          <w:rFonts w:asciiTheme="minorHAnsi" w:hAnsiTheme="minorHAnsi" w:cstheme="minorHAnsi"/>
          <w:color w:val="auto"/>
          <w:highlight w:val="yellow"/>
        </w:rPr>
        <w:t xml:space="preserve">arefully remove </w:t>
      </w:r>
      <w:r w:rsidRPr="00D916E1">
        <w:rPr>
          <w:rFonts w:asciiTheme="minorHAnsi" w:hAnsiTheme="minorHAnsi" w:cstheme="minorHAnsi"/>
          <w:color w:val="auto"/>
          <w:highlight w:val="yellow"/>
        </w:rPr>
        <w:t>the ser</w:t>
      </w:r>
      <w:r w:rsidR="00F358BD" w:rsidRPr="00D916E1">
        <w:rPr>
          <w:rFonts w:asciiTheme="minorHAnsi" w:hAnsiTheme="minorHAnsi" w:cstheme="minorHAnsi"/>
          <w:color w:val="auto"/>
          <w:highlight w:val="yellow"/>
        </w:rPr>
        <w:t>a</w:t>
      </w:r>
      <w:r w:rsidRPr="00D916E1">
        <w:rPr>
          <w:rFonts w:asciiTheme="minorHAnsi" w:hAnsiTheme="minorHAnsi" w:cstheme="minorHAnsi"/>
          <w:color w:val="auto"/>
          <w:highlight w:val="yellow"/>
        </w:rPr>
        <w:t>, aliquot</w:t>
      </w:r>
      <w:r w:rsidR="00F358BD" w:rsidRPr="00D916E1">
        <w:rPr>
          <w:rFonts w:asciiTheme="minorHAnsi" w:hAnsiTheme="minorHAnsi" w:cstheme="minorHAnsi"/>
          <w:color w:val="auto"/>
          <w:highlight w:val="yellow"/>
        </w:rPr>
        <w:t xml:space="preserve"> the sera</w:t>
      </w:r>
      <w:r w:rsidRPr="00D916E1">
        <w:rPr>
          <w:rFonts w:asciiTheme="minorHAnsi" w:hAnsiTheme="minorHAnsi" w:cstheme="minorHAnsi"/>
          <w:color w:val="auto"/>
          <w:highlight w:val="yellow"/>
        </w:rPr>
        <w:t xml:space="preserve"> and snap fr</w:t>
      </w:r>
      <w:r w:rsidR="00F358BD" w:rsidRPr="00D916E1">
        <w:rPr>
          <w:rFonts w:asciiTheme="minorHAnsi" w:hAnsiTheme="minorHAnsi" w:cstheme="minorHAnsi"/>
          <w:color w:val="auto"/>
          <w:highlight w:val="yellow"/>
        </w:rPr>
        <w:t>eeze</w:t>
      </w:r>
      <w:r w:rsidRPr="00D916E1">
        <w:rPr>
          <w:rFonts w:asciiTheme="minorHAnsi" w:hAnsiTheme="minorHAnsi" w:cstheme="minorHAnsi"/>
          <w:color w:val="auto"/>
          <w:highlight w:val="yellow"/>
        </w:rPr>
        <w:t xml:space="preserve"> at -20</w:t>
      </w:r>
      <w:r w:rsidR="005B5140" w:rsidRPr="00D916E1">
        <w:rPr>
          <w:rFonts w:asciiTheme="minorHAnsi" w:hAnsiTheme="minorHAnsi" w:cstheme="minorHAnsi"/>
          <w:color w:val="auto"/>
          <w:highlight w:val="yellow"/>
        </w:rPr>
        <w:t xml:space="preserve"> </w:t>
      </w:r>
      <w:r w:rsidR="0050405A">
        <w:rPr>
          <w:rFonts w:asciiTheme="minorHAnsi" w:hAnsiTheme="minorHAnsi" w:cstheme="minorHAnsi"/>
          <w:color w:val="auto"/>
          <w:highlight w:val="yellow"/>
        </w:rPr>
        <w:t>°</w:t>
      </w:r>
      <w:r w:rsidRPr="00D916E1">
        <w:rPr>
          <w:rFonts w:asciiTheme="minorHAnsi" w:hAnsiTheme="minorHAnsi" w:cstheme="minorHAnsi"/>
          <w:color w:val="auto"/>
          <w:highlight w:val="yellow"/>
        </w:rPr>
        <w:t>C.</w:t>
      </w:r>
      <w:r w:rsidR="00D916E1">
        <w:rPr>
          <w:rFonts w:asciiTheme="minorHAnsi" w:hAnsiTheme="minorHAnsi" w:cstheme="minorHAnsi"/>
          <w:color w:val="auto"/>
        </w:rPr>
        <w:t xml:space="preserve"> </w:t>
      </w:r>
    </w:p>
    <w:p w14:paraId="1B0F54E1" w14:textId="77777777" w:rsidR="00D117AA" w:rsidRPr="00D916E1" w:rsidRDefault="00D117AA" w:rsidP="009B7A82">
      <w:pPr>
        <w:pStyle w:val="a3"/>
        <w:spacing w:before="0" w:beforeAutospacing="0" w:after="0" w:afterAutospacing="0"/>
        <w:rPr>
          <w:rFonts w:asciiTheme="minorHAnsi" w:hAnsiTheme="minorHAnsi" w:cstheme="minorHAnsi"/>
          <w:color w:val="auto"/>
        </w:rPr>
      </w:pPr>
    </w:p>
    <w:p w14:paraId="50D25D29" w14:textId="04FECD16" w:rsidR="00A81137" w:rsidRPr="00D916E1" w:rsidRDefault="00EB4AED" w:rsidP="00A86BB1">
      <w:pPr>
        <w:pStyle w:val="a3"/>
        <w:numPr>
          <w:ilvl w:val="2"/>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 xml:space="preserve">Apply </w:t>
      </w:r>
      <w:r w:rsidR="009C6952" w:rsidRPr="00D916E1">
        <w:rPr>
          <w:rFonts w:asciiTheme="minorHAnsi" w:hAnsiTheme="minorHAnsi" w:cstheme="minorHAnsi"/>
          <w:color w:val="auto"/>
        </w:rPr>
        <w:t>100 µ</w:t>
      </w:r>
      <w:r w:rsidR="0050405A">
        <w:rPr>
          <w:rFonts w:asciiTheme="minorHAnsi" w:hAnsiTheme="minorHAnsi" w:cstheme="minorHAnsi"/>
          <w:color w:val="auto"/>
        </w:rPr>
        <w:t>L of</w:t>
      </w:r>
      <w:r w:rsidR="009C6952" w:rsidRPr="00D916E1">
        <w:rPr>
          <w:rFonts w:asciiTheme="minorHAnsi" w:hAnsiTheme="minorHAnsi" w:cstheme="minorHAnsi"/>
          <w:color w:val="auto"/>
        </w:rPr>
        <w:t xml:space="preserve"> </w:t>
      </w:r>
      <w:r w:rsidR="00AA2744" w:rsidRPr="00D916E1">
        <w:rPr>
          <w:rFonts w:asciiTheme="minorHAnsi" w:hAnsiTheme="minorHAnsi" w:cstheme="minorHAnsi"/>
          <w:color w:val="auto"/>
        </w:rPr>
        <w:t>CYP2E1, JHDN5, or TFA-ovalbumin (OVA) test antigens</w:t>
      </w:r>
      <w:r w:rsidR="009C6952" w:rsidRPr="00D916E1">
        <w:rPr>
          <w:rFonts w:asciiTheme="minorHAnsi" w:hAnsiTheme="minorHAnsi" w:cstheme="minorHAnsi"/>
          <w:color w:val="auto"/>
        </w:rPr>
        <w:t xml:space="preserve"> (5 µg/mL</w:t>
      </w:r>
      <w:r w:rsidR="000A03A5" w:rsidRPr="00D916E1">
        <w:rPr>
          <w:rFonts w:asciiTheme="minorHAnsi" w:hAnsiTheme="minorHAnsi" w:cstheme="minorHAnsi"/>
          <w:color w:val="auto"/>
        </w:rPr>
        <w:t xml:space="preserve"> in PBS</w:t>
      </w:r>
      <w:r w:rsidR="009C6952" w:rsidRPr="00D916E1">
        <w:rPr>
          <w:rFonts w:asciiTheme="minorHAnsi" w:hAnsiTheme="minorHAnsi" w:cstheme="minorHAnsi"/>
          <w:color w:val="auto"/>
        </w:rPr>
        <w:t>)</w:t>
      </w:r>
      <w:r w:rsidR="009B7A82" w:rsidRPr="00D916E1">
        <w:rPr>
          <w:rFonts w:asciiTheme="minorHAnsi" w:hAnsiTheme="minorHAnsi" w:cstheme="minorHAnsi"/>
          <w:color w:val="auto"/>
        </w:rPr>
        <w:t xml:space="preserve"> </w:t>
      </w:r>
      <w:r w:rsidR="00F358BD" w:rsidRPr="00D916E1">
        <w:rPr>
          <w:rFonts w:asciiTheme="minorHAnsi" w:hAnsiTheme="minorHAnsi" w:cstheme="minorHAnsi"/>
          <w:color w:val="auto"/>
        </w:rPr>
        <w:t>to 96 well plates</w:t>
      </w:r>
      <w:r w:rsidR="000A03A5" w:rsidRPr="00D916E1">
        <w:rPr>
          <w:rFonts w:asciiTheme="minorHAnsi" w:hAnsiTheme="minorHAnsi" w:cstheme="minorHAnsi"/>
          <w:color w:val="auto"/>
        </w:rPr>
        <w:t xml:space="preserve"> for at least 18 h at 4</w:t>
      </w:r>
      <w:r w:rsidR="005B5140" w:rsidRPr="00D916E1">
        <w:rPr>
          <w:rFonts w:asciiTheme="minorHAnsi" w:hAnsiTheme="minorHAnsi" w:cstheme="minorHAnsi"/>
          <w:color w:val="auto"/>
        </w:rPr>
        <w:t xml:space="preserve"> </w:t>
      </w:r>
      <w:r w:rsidR="0050405A">
        <w:rPr>
          <w:rFonts w:asciiTheme="minorHAnsi" w:hAnsiTheme="minorHAnsi" w:cstheme="minorHAnsi"/>
          <w:color w:val="auto"/>
        </w:rPr>
        <w:t>°</w:t>
      </w:r>
      <w:r w:rsidR="000A03A5" w:rsidRPr="00D916E1">
        <w:rPr>
          <w:rFonts w:asciiTheme="minorHAnsi" w:hAnsiTheme="minorHAnsi" w:cstheme="minorHAnsi"/>
          <w:color w:val="auto"/>
        </w:rPr>
        <w:t>C</w:t>
      </w:r>
      <w:r w:rsidR="009C6952" w:rsidRPr="00D916E1">
        <w:rPr>
          <w:rFonts w:asciiTheme="minorHAnsi" w:hAnsiTheme="minorHAnsi" w:cstheme="minorHAnsi"/>
          <w:color w:val="auto"/>
        </w:rPr>
        <w:t xml:space="preserve"> overnight.</w:t>
      </w:r>
      <w:r w:rsidRPr="00D916E1">
        <w:rPr>
          <w:rFonts w:asciiTheme="minorHAnsi" w:hAnsiTheme="minorHAnsi" w:cstheme="minorHAnsi"/>
          <w:color w:val="auto"/>
        </w:rPr>
        <w:t xml:space="preserve"> </w:t>
      </w:r>
      <w:r w:rsidR="00A81137" w:rsidRPr="00D916E1">
        <w:rPr>
          <w:rFonts w:asciiTheme="minorHAnsi" w:hAnsiTheme="minorHAnsi" w:cstheme="minorHAnsi"/>
          <w:color w:val="auto"/>
        </w:rPr>
        <w:t xml:space="preserve">The next day, </w:t>
      </w:r>
      <w:r w:rsidR="00F358BD" w:rsidRPr="00D916E1">
        <w:rPr>
          <w:rFonts w:asciiTheme="minorHAnsi" w:hAnsiTheme="minorHAnsi" w:cstheme="minorHAnsi"/>
          <w:color w:val="auto"/>
        </w:rPr>
        <w:t xml:space="preserve">wash </w:t>
      </w:r>
      <w:r w:rsidR="00A81137" w:rsidRPr="00D916E1">
        <w:rPr>
          <w:rFonts w:asciiTheme="minorHAnsi" w:hAnsiTheme="minorHAnsi" w:cstheme="minorHAnsi"/>
          <w:color w:val="auto"/>
        </w:rPr>
        <w:t xml:space="preserve">the plates with wash buffer (PBS/2%FCS), 2 cycles (4 washes each). </w:t>
      </w:r>
    </w:p>
    <w:p w14:paraId="69E04C98" w14:textId="77777777" w:rsidR="00EA714E" w:rsidRPr="00D916E1" w:rsidRDefault="00EA714E" w:rsidP="009B7A82">
      <w:pPr>
        <w:pStyle w:val="a3"/>
        <w:spacing w:before="0" w:beforeAutospacing="0" w:after="0" w:afterAutospacing="0"/>
        <w:rPr>
          <w:rFonts w:asciiTheme="minorHAnsi" w:hAnsiTheme="minorHAnsi" w:cstheme="minorHAnsi"/>
          <w:color w:val="auto"/>
        </w:rPr>
      </w:pPr>
    </w:p>
    <w:p w14:paraId="083B2A80" w14:textId="540E570D" w:rsidR="00A81137" w:rsidRPr="00D916E1" w:rsidRDefault="00F358BD" w:rsidP="00A86BB1">
      <w:pPr>
        <w:pStyle w:val="a3"/>
        <w:numPr>
          <w:ilvl w:val="2"/>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 xml:space="preserve">Apply </w:t>
      </w:r>
      <w:r w:rsidR="00A81137" w:rsidRPr="00D916E1">
        <w:rPr>
          <w:rFonts w:asciiTheme="minorHAnsi" w:hAnsiTheme="minorHAnsi" w:cstheme="minorHAnsi"/>
          <w:color w:val="auto"/>
        </w:rPr>
        <w:t>100</w:t>
      </w:r>
      <w:r w:rsidR="007C5D0B" w:rsidRPr="00D916E1">
        <w:rPr>
          <w:rFonts w:asciiTheme="minorHAnsi" w:hAnsiTheme="minorHAnsi" w:cstheme="minorHAnsi"/>
          <w:color w:val="auto"/>
        </w:rPr>
        <w:t xml:space="preserve"> </w:t>
      </w:r>
      <w:r w:rsidR="009C6952" w:rsidRPr="00D916E1">
        <w:rPr>
          <w:rFonts w:asciiTheme="minorHAnsi" w:hAnsiTheme="minorHAnsi" w:cstheme="minorHAnsi"/>
          <w:color w:val="auto"/>
        </w:rPr>
        <w:t>µ</w:t>
      </w:r>
      <w:r w:rsidR="0050405A">
        <w:rPr>
          <w:rFonts w:asciiTheme="minorHAnsi" w:hAnsiTheme="minorHAnsi" w:cstheme="minorHAnsi"/>
          <w:color w:val="auto"/>
        </w:rPr>
        <w:t>L</w:t>
      </w:r>
      <w:r w:rsidR="00A81137" w:rsidRPr="00D916E1">
        <w:rPr>
          <w:rFonts w:asciiTheme="minorHAnsi" w:hAnsiTheme="minorHAnsi" w:cstheme="minorHAnsi"/>
          <w:color w:val="auto"/>
        </w:rPr>
        <w:t xml:space="preserve"> of m</w:t>
      </w:r>
      <w:r w:rsidR="000A03A5" w:rsidRPr="00D916E1">
        <w:rPr>
          <w:rFonts w:asciiTheme="minorHAnsi" w:hAnsiTheme="minorHAnsi" w:cstheme="minorHAnsi"/>
          <w:color w:val="auto"/>
        </w:rPr>
        <w:t>ouse sera (1:100) in PBS/2%</w:t>
      </w:r>
      <w:r w:rsidR="0050405A">
        <w:rPr>
          <w:rFonts w:asciiTheme="minorHAnsi" w:hAnsiTheme="minorHAnsi" w:cstheme="minorHAnsi"/>
          <w:color w:val="auto"/>
        </w:rPr>
        <w:t xml:space="preserve"> </w:t>
      </w:r>
      <w:r w:rsidR="000A03A5" w:rsidRPr="00D916E1">
        <w:rPr>
          <w:rFonts w:asciiTheme="minorHAnsi" w:hAnsiTheme="minorHAnsi" w:cstheme="minorHAnsi"/>
          <w:color w:val="auto"/>
        </w:rPr>
        <w:t xml:space="preserve">FCS in triplicate </w:t>
      </w:r>
      <w:r w:rsidR="00A81137" w:rsidRPr="00D916E1">
        <w:rPr>
          <w:rFonts w:asciiTheme="minorHAnsi" w:hAnsiTheme="minorHAnsi" w:cstheme="minorHAnsi"/>
          <w:color w:val="auto"/>
        </w:rPr>
        <w:t xml:space="preserve">on the plates </w:t>
      </w:r>
      <w:r w:rsidR="000A03A5" w:rsidRPr="00D916E1">
        <w:rPr>
          <w:rFonts w:asciiTheme="minorHAnsi" w:hAnsiTheme="minorHAnsi" w:cstheme="minorHAnsi"/>
          <w:color w:val="auto"/>
        </w:rPr>
        <w:t>and incubat</w:t>
      </w:r>
      <w:r w:rsidR="00EA714E" w:rsidRPr="00D916E1">
        <w:rPr>
          <w:rFonts w:asciiTheme="minorHAnsi" w:hAnsiTheme="minorHAnsi" w:cstheme="minorHAnsi"/>
          <w:color w:val="auto"/>
        </w:rPr>
        <w:t>e</w:t>
      </w:r>
      <w:r w:rsidR="000A03A5" w:rsidRPr="00D916E1">
        <w:rPr>
          <w:rFonts w:asciiTheme="minorHAnsi" w:hAnsiTheme="minorHAnsi" w:cstheme="minorHAnsi"/>
          <w:color w:val="auto"/>
        </w:rPr>
        <w:t xml:space="preserve"> at room temperature for 2 h.</w:t>
      </w:r>
      <w:r w:rsidR="00EA714E" w:rsidRPr="00D916E1">
        <w:rPr>
          <w:rFonts w:asciiTheme="minorHAnsi" w:hAnsiTheme="minorHAnsi" w:cstheme="minorHAnsi"/>
          <w:color w:val="auto"/>
        </w:rPr>
        <w:t xml:space="preserve"> </w:t>
      </w:r>
      <w:r w:rsidR="00A81137" w:rsidRPr="00D916E1">
        <w:rPr>
          <w:rFonts w:asciiTheme="minorHAnsi" w:hAnsiTheme="minorHAnsi" w:cstheme="minorHAnsi"/>
          <w:color w:val="auto"/>
        </w:rPr>
        <w:t>After 2 h</w:t>
      </w:r>
      <w:r w:rsidR="0050405A">
        <w:rPr>
          <w:rFonts w:asciiTheme="minorHAnsi" w:hAnsiTheme="minorHAnsi" w:cstheme="minorHAnsi"/>
          <w:color w:val="auto"/>
        </w:rPr>
        <w:t>,</w:t>
      </w:r>
      <w:r w:rsidR="00A81137" w:rsidRPr="00D916E1">
        <w:rPr>
          <w:rFonts w:asciiTheme="minorHAnsi" w:hAnsiTheme="minorHAnsi" w:cstheme="minorHAnsi"/>
          <w:color w:val="auto"/>
        </w:rPr>
        <w:t xml:space="preserve"> </w:t>
      </w:r>
      <w:r w:rsidRPr="00D916E1">
        <w:rPr>
          <w:rFonts w:asciiTheme="minorHAnsi" w:hAnsiTheme="minorHAnsi" w:cstheme="minorHAnsi"/>
          <w:color w:val="auto"/>
        </w:rPr>
        <w:t xml:space="preserve">wash </w:t>
      </w:r>
      <w:r w:rsidR="00A81137" w:rsidRPr="00D916E1">
        <w:rPr>
          <w:rFonts w:asciiTheme="minorHAnsi" w:hAnsiTheme="minorHAnsi" w:cstheme="minorHAnsi"/>
          <w:color w:val="auto"/>
        </w:rPr>
        <w:t>the plates with wash buffer</w:t>
      </w:r>
      <w:r w:rsidR="009C6952" w:rsidRPr="00D916E1">
        <w:rPr>
          <w:rFonts w:asciiTheme="minorHAnsi" w:hAnsiTheme="minorHAnsi" w:cstheme="minorHAnsi"/>
          <w:color w:val="auto"/>
        </w:rPr>
        <w:t xml:space="preserve"> as described in </w:t>
      </w:r>
      <w:r w:rsidR="0050405A">
        <w:rPr>
          <w:rFonts w:asciiTheme="minorHAnsi" w:hAnsiTheme="minorHAnsi" w:cstheme="minorHAnsi"/>
          <w:color w:val="auto"/>
        </w:rPr>
        <w:t xml:space="preserve">step </w:t>
      </w:r>
      <w:r w:rsidR="009C6952" w:rsidRPr="00D916E1">
        <w:rPr>
          <w:rFonts w:asciiTheme="minorHAnsi" w:hAnsiTheme="minorHAnsi" w:cstheme="minorHAnsi"/>
          <w:color w:val="auto"/>
        </w:rPr>
        <w:t>2.</w:t>
      </w:r>
      <w:r w:rsidR="00EA714E" w:rsidRPr="00D916E1">
        <w:rPr>
          <w:rFonts w:asciiTheme="minorHAnsi" w:hAnsiTheme="minorHAnsi" w:cstheme="minorHAnsi"/>
          <w:color w:val="auto"/>
        </w:rPr>
        <w:t>6</w:t>
      </w:r>
      <w:r w:rsidR="009C6952" w:rsidRPr="00D916E1">
        <w:rPr>
          <w:rFonts w:asciiTheme="minorHAnsi" w:hAnsiTheme="minorHAnsi" w:cstheme="minorHAnsi"/>
          <w:color w:val="auto"/>
        </w:rPr>
        <w:t>.</w:t>
      </w:r>
      <w:r w:rsidR="00EA714E" w:rsidRPr="00D916E1">
        <w:rPr>
          <w:rFonts w:asciiTheme="minorHAnsi" w:hAnsiTheme="minorHAnsi" w:cstheme="minorHAnsi"/>
          <w:color w:val="auto"/>
        </w:rPr>
        <w:t>2</w:t>
      </w:r>
      <w:r w:rsidR="00A81137" w:rsidRPr="00D916E1">
        <w:rPr>
          <w:rFonts w:asciiTheme="minorHAnsi" w:hAnsiTheme="minorHAnsi" w:cstheme="minorHAnsi"/>
          <w:color w:val="auto"/>
        </w:rPr>
        <w:t>.</w:t>
      </w:r>
    </w:p>
    <w:p w14:paraId="6993D456" w14:textId="77777777" w:rsidR="00EA714E" w:rsidRPr="00D916E1" w:rsidRDefault="00EA714E" w:rsidP="009B7A82">
      <w:pPr>
        <w:pStyle w:val="a3"/>
        <w:spacing w:before="0" w:beforeAutospacing="0" w:after="0" w:afterAutospacing="0"/>
        <w:rPr>
          <w:rFonts w:asciiTheme="minorHAnsi" w:hAnsiTheme="minorHAnsi" w:cstheme="minorHAnsi"/>
          <w:color w:val="auto"/>
        </w:rPr>
      </w:pPr>
    </w:p>
    <w:p w14:paraId="1AF775DB" w14:textId="7C624D86" w:rsidR="00AA2744" w:rsidRPr="00D916E1" w:rsidRDefault="00F358BD" w:rsidP="00A86BB1">
      <w:pPr>
        <w:pStyle w:val="a3"/>
        <w:numPr>
          <w:ilvl w:val="2"/>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 xml:space="preserve">Add </w:t>
      </w:r>
      <w:r w:rsidR="00A81137" w:rsidRPr="00D916E1">
        <w:rPr>
          <w:rFonts w:asciiTheme="minorHAnsi" w:hAnsiTheme="minorHAnsi" w:cstheme="minorHAnsi"/>
          <w:color w:val="auto"/>
        </w:rPr>
        <w:t xml:space="preserve">100 </w:t>
      </w:r>
      <w:r w:rsidR="009C6952" w:rsidRPr="00D916E1">
        <w:rPr>
          <w:rFonts w:asciiTheme="minorHAnsi" w:hAnsiTheme="minorHAnsi" w:cstheme="minorHAnsi"/>
          <w:color w:val="auto"/>
        </w:rPr>
        <w:t>µ</w:t>
      </w:r>
      <w:r w:rsidR="0050405A">
        <w:rPr>
          <w:rFonts w:asciiTheme="minorHAnsi" w:hAnsiTheme="minorHAnsi" w:cstheme="minorHAnsi"/>
          <w:color w:val="auto"/>
        </w:rPr>
        <w:t>L</w:t>
      </w:r>
      <w:r w:rsidR="00A81137" w:rsidRPr="00D916E1">
        <w:rPr>
          <w:rFonts w:asciiTheme="minorHAnsi" w:hAnsiTheme="minorHAnsi" w:cstheme="minorHAnsi"/>
          <w:color w:val="auto"/>
        </w:rPr>
        <w:t xml:space="preserve"> of A</w:t>
      </w:r>
      <w:r w:rsidR="000A03A5" w:rsidRPr="00D916E1">
        <w:rPr>
          <w:rFonts w:asciiTheme="minorHAnsi" w:hAnsiTheme="minorHAnsi" w:cstheme="minorHAnsi"/>
          <w:color w:val="auto"/>
        </w:rPr>
        <w:t>lkaline phosphatase (AKP)</w:t>
      </w:r>
      <w:r w:rsidR="00AA2744" w:rsidRPr="00D916E1">
        <w:rPr>
          <w:rFonts w:asciiTheme="minorHAnsi" w:hAnsiTheme="minorHAnsi" w:cstheme="minorHAnsi"/>
          <w:color w:val="auto"/>
        </w:rPr>
        <w:t>-goat anti-mouse IgG, AKP-rat anti-mouse IgG1, or AKP-rat anti-mouse IgG2a secondary antibodies (1:1000)</w:t>
      </w:r>
      <w:r w:rsidR="000A03A5" w:rsidRPr="00D916E1">
        <w:rPr>
          <w:rFonts w:asciiTheme="minorHAnsi" w:hAnsiTheme="minorHAnsi" w:cstheme="minorHAnsi"/>
          <w:color w:val="auto"/>
        </w:rPr>
        <w:t xml:space="preserve"> for</w:t>
      </w:r>
      <w:r w:rsidR="0050405A">
        <w:rPr>
          <w:rFonts w:asciiTheme="minorHAnsi" w:hAnsiTheme="minorHAnsi" w:cstheme="minorHAnsi"/>
          <w:color w:val="auto"/>
        </w:rPr>
        <w:t xml:space="preserve"> </w:t>
      </w:r>
      <w:r w:rsidR="009C6952" w:rsidRPr="00D916E1">
        <w:rPr>
          <w:rFonts w:asciiTheme="minorHAnsi" w:hAnsiTheme="minorHAnsi" w:cstheme="minorHAnsi"/>
          <w:color w:val="auto"/>
        </w:rPr>
        <w:t>2 h followed by a wash step of 1 cycle with wash buffer and 1 cycle with PBS.</w:t>
      </w:r>
      <w:r w:rsidR="00E35E0D" w:rsidRPr="00D916E1">
        <w:rPr>
          <w:rFonts w:asciiTheme="minorHAnsi" w:hAnsiTheme="minorHAnsi" w:cstheme="minorHAnsi"/>
          <w:color w:val="auto"/>
        </w:rPr>
        <w:t xml:space="preserve"> </w:t>
      </w:r>
      <w:r w:rsidRPr="00D916E1">
        <w:rPr>
          <w:rFonts w:asciiTheme="minorHAnsi" w:hAnsiTheme="minorHAnsi" w:cstheme="minorHAnsi"/>
          <w:color w:val="auto"/>
        </w:rPr>
        <w:t xml:space="preserve">Detect </w:t>
      </w:r>
      <w:r w:rsidR="0050405A">
        <w:rPr>
          <w:rFonts w:asciiTheme="minorHAnsi" w:hAnsiTheme="minorHAnsi" w:cstheme="minorHAnsi"/>
          <w:color w:val="auto"/>
        </w:rPr>
        <w:t xml:space="preserve">the </w:t>
      </w:r>
      <w:r w:rsidRPr="00D916E1">
        <w:rPr>
          <w:rFonts w:asciiTheme="minorHAnsi" w:hAnsiTheme="minorHAnsi" w:cstheme="minorHAnsi"/>
          <w:color w:val="auto"/>
        </w:rPr>
        <w:t>antibodies</w:t>
      </w:r>
      <w:r w:rsidR="009B7A82" w:rsidRPr="00D916E1">
        <w:rPr>
          <w:rFonts w:asciiTheme="minorHAnsi" w:hAnsiTheme="minorHAnsi" w:cstheme="minorHAnsi"/>
          <w:color w:val="auto"/>
        </w:rPr>
        <w:t xml:space="preserve"> </w:t>
      </w:r>
      <w:r w:rsidR="009C6952" w:rsidRPr="00D916E1">
        <w:rPr>
          <w:rFonts w:asciiTheme="minorHAnsi" w:hAnsiTheme="minorHAnsi" w:cstheme="minorHAnsi"/>
          <w:color w:val="auto"/>
        </w:rPr>
        <w:t xml:space="preserve">using an </w:t>
      </w:r>
      <w:r w:rsidR="00AA2744" w:rsidRPr="00D916E1">
        <w:rPr>
          <w:rFonts w:asciiTheme="minorHAnsi" w:hAnsiTheme="minorHAnsi" w:cstheme="minorHAnsi"/>
          <w:color w:val="auto"/>
        </w:rPr>
        <w:t xml:space="preserve">AKP substrate kit </w:t>
      </w:r>
      <w:r w:rsidRPr="00D916E1">
        <w:rPr>
          <w:rFonts w:asciiTheme="minorHAnsi" w:hAnsiTheme="minorHAnsi" w:cstheme="minorHAnsi"/>
          <w:color w:val="auto"/>
        </w:rPr>
        <w:t xml:space="preserve">and measure </w:t>
      </w:r>
      <w:r w:rsidR="00AA2744" w:rsidRPr="00D916E1">
        <w:rPr>
          <w:rFonts w:asciiTheme="minorHAnsi" w:hAnsiTheme="minorHAnsi" w:cstheme="minorHAnsi"/>
          <w:color w:val="auto"/>
        </w:rPr>
        <w:t xml:space="preserve">at OD 405 nm </w:t>
      </w:r>
      <w:r w:rsidR="009C6952" w:rsidRPr="00D916E1">
        <w:rPr>
          <w:rFonts w:asciiTheme="minorHAnsi" w:hAnsiTheme="minorHAnsi" w:cstheme="minorHAnsi"/>
          <w:color w:val="auto"/>
        </w:rPr>
        <w:t>every 15 min with a spectrophotometer.</w:t>
      </w:r>
      <w:r w:rsidR="00D916E1">
        <w:rPr>
          <w:rFonts w:asciiTheme="minorHAnsi" w:hAnsiTheme="minorHAnsi" w:cstheme="minorHAnsi"/>
          <w:color w:val="auto"/>
        </w:rPr>
        <w:t xml:space="preserve"> </w:t>
      </w:r>
      <w:r w:rsidR="009C6952" w:rsidRPr="00D916E1">
        <w:rPr>
          <w:rFonts w:asciiTheme="minorHAnsi" w:hAnsiTheme="minorHAnsi" w:cstheme="minorHAnsi"/>
          <w:color w:val="auto"/>
        </w:rPr>
        <w:t>TFA usually develops completely in 15 min while CYP2E1 and the CYP2E1 epitope can develop from 30 to 60 min</w:t>
      </w:r>
      <w:r w:rsidR="00CD65D5" w:rsidRPr="00D916E1">
        <w:rPr>
          <w:rFonts w:asciiTheme="minorHAnsi" w:hAnsiTheme="minorHAnsi" w:cstheme="minorHAnsi"/>
          <w:color w:val="auto"/>
        </w:rPr>
        <w:fldChar w:fldCharType="begin">
          <w:fldData xml:space="preserve">PFJlZm1hbj48Q2l0ZT48QXV0aG9yPkNvdHRhZ2lyaTwvQXV0aG9yPjxZZWFyPjIwMTg8L1llYXI+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</w:fldData>
        </w:fldChar>
      </w:r>
      <w:r w:rsidR="00CD65D5" w:rsidRPr="00D916E1">
        <w:rPr>
          <w:rFonts w:asciiTheme="minorHAnsi" w:hAnsiTheme="minorHAnsi" w:cstheme="minorHAnsi"/>
          <w:color w:val="auto"/>
        </w:rPr>
        <w:instrText xml:space="preserve"> ADDIN REFMGR.CITE </w:instrText>
      </w:r>
      <w:r w:rsidR="00CD65D5" w:rsidRPr="00D916E1">
        <w:rPr>
          <w:rFonts w:asciiTheme="minorHAnsi" w:hAnsiTheme="minorHAnsi" w:cstheme="minorHAnsi"/>
          <w:color w:val="auto"/>
        </w:rPr>
        <w:fldChar w:fldCharType="begin">
          <w:fldData xml:space="preserve">PFJlZm1hbj48Q2l0ZT48QXV0aG9yPkNvdHRhZ2lyaTwvQXV0aG9yPjxZZWFyPjIwMTg8L1llYXI+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</w:fldData>
        </w:fldChar>
      </w:r>
      <w:r w:rsidR="00CD65D5" w:rsidRPr="00D916E1">
        <w:rPr>
          <w:rFonts w:asciiTheme="minorHAnsi" w:hAnsiTheme="minorHAnsi" w:cstheme="minorHAnsi"/>
          <w:color w:val="auto"/>
        </w:rPr>
        <w:instrText xml:space="preserve"> ADDIN EN.CITE.DATA </w:instrText>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end"/>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7</w:t>
      </w:r>
      <w:r w:rsidR="00CD65D5" w:rsidRPr="00D916E1">
        <w:rPr>
          <w:rFonts w:asciiTheme="minorHAnsi" w:hAnsiTheme="minorHAnsi" w:cstheme="minorHAnsi"/>
          <w:color w:val="auto"/>
        </w:rPr>
        <w:fldChar w:fldCharType="end"/>
      </w:r>
      <w:r w:rsidR="00AA2744" w:rsidRPr="00D916E1">
        <w:rPr>
          <w:rFonts w:asciiTheme="minorHAnsi" w:hAnsiTheme="minorHAnsi" w:cstheme="minorHAnsi"/>
          <w:color w:val="auto"/>
        </w:rPr>
        <w:t>.</w:t>
      </w:r>
    </w:p>
    <w:p w14:paraId="763BDDFC" w14:textId="77777777" w:rsidR="00EA714E" w:rsidRPr="00D916E1" w:rsidRDefault="00EA714E" w:rsidP="009B7A82">
      <w:pPr>
        <w:pStyle w:val="a3"/>
        <w:spacing w:before="0" w:beforeAutospacing="0" w:after="0" w:afterAutospacing="0"/>
        <w:rPr>
          <w:rFonts w:asciiTheme="minorHAnsi" w:hAnsiTheme="minorHAnsi" w:cstheme="minorHAnsi"/>
          <w:color w:val="auto"/>
        </w:rPr>
      </w:pPr>
    </w:p>
    <w:p w14:paraId="495EFCA4" w14:textId="7CDE257E" w:rsidR="00EB4AED" w:rsidRPr="00D916E1" w:rsidRDefault="00EB4AED" w:rsidP="00A86BB1">
      <w:pPr>
        <w:pStyle w:val="a3"/>
        <w:numPr>
          <w:ilvl w:val="1"/>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b/>
          <w:color w:val="auto"/>
        </w:rPr>
        <w:t>S</w:t>
      </w:r>
      <w:r w:rsidR="00EE2D18" w:rsidRPr="00D916E1">
        <w:rPr>
          <w:rFonts w:asciiTheme="minorHAnsi" w:hAnsiTheme="minorHAnsi" w:cstheme="minorHAnsi"/>
          <w:b/>
          <w:color w:val="auto"/>
        </w:rPr>
        <w:t>tud</w:t>
      </w:r>
      <w:r w:rsidRPr="00D916E1">
        <w:rPr>
          <w:rFonts w:asciiTheme="minorHAnsi" w:hAnsiTheme="minorHAnsi" w:cstheme="minorHAnsi"/>
          <w:b/>
          <w:color w:val="auto"/>
        </w:rPr>
        <w:t>ies of</w:t>
      </w:r>
      <w:r w:rsidR="00EE2D18" w:rsidRPr="00D916E1">
        <w:rPr>
          <w:rFonts w:asciiTheme="minorHAnsi" w:hAnsiTheme="minorHAnsi" w:cstheme="minorHAnsi"/>
          <w:b/>
          <w:color w:val="auto"/>
        </w:rPr>
        <w:t xml:space="preserve"> the development of </w:t>
      </w:r>
      <w:r w:rsidRPr="00D916E1">
        <w:rPr>
          <w:rFonts w:asciiTheme="minorHAnsi" w:hAnsiTheme="minorHAnsi" w:cstheme="minorHAnsi"/>
          <w:b/>
          <w:color w:val="auto"/>
        </w:rPr>
        <w:t xml:space="preserve">JHDN5 IgG-induced </w:t>
      </w:r>
      <w:r w:rsidR="00EE2D18" w:rsidRPr="00D916E1">
        <w:rPr>
          <w:rFonts w:asciiTheme="minorHAnsi" w:hAnsiTheme="minorHAnsi" w:cstheme="minorHAnsi"/>
          <w:b/>
          <w:color w:val="auto"/>
        </w:rPr>
        <w:t xml:space="preserve">oxidative stress </w:t>
      </w:r>
      <w:r w:rsidR="00D916E1" w:rsidRPr="00D916E1">
        <w:rPr>
          <w:rFonts w:asciiTheme="minorHAnsi" w:hAnsiTheme="minorHAnsi" w:cstheme="minorHAnsi"/>
          <w:b/>
          <w:color w:val="auto"/>
        </w:rPr>
        <w:t>in vitro</w:t>
      </w:r>
      <w:r w:rsidR="00EE2D18" w:rsidRPr="00D916E1">
        <w:rPr>
          <w:rFonts w:asciiTheme="minorHAnsi" w:hAnsiTheme="minorHAnsi" w:cstheme="minorHAnsi"/>
          <w:b/>
          <w:color w:val="auto"/>
        </w:rPr>
        <w:t>.</w:t>
      </w:r>
      <w:r w:rsidR="00EA714E" w:rsidRPr="00D916E1">
        <w:rPr>
          <w:rFonts w:asciiTheme="minorHAnsi" w:hAnsiTheme="minorHAnsi" w:cstheme="minorHAnsi"/>
          <w:color w:val="auto"/>
        </w:rPr>
        <w:t xml:space="preserve"> </w:t>
      </w:r>
    </w:p>
    <w:p w14:paraId="22311D1C" w14:textId="77777777" w:rsidR="00EB4AED" w:rsidRPr="00D916E1" w:rsidRDefault="00EB4AED" w:rsidP="009B7A82">
      <w:pPr>
        <w:pStyle w:val="a3"/>
        <w:spacing w:before="0" w:beforeAutospacing="0" w:after="0" w:afterAutospacing="0"/>
        <w:rPr>
          <w:rFonts w:asciiTheme="minorHAnsi" w:hAnsiTheme="minorHAnsi" w:cstheme="minorHAnsi"/>
          <w:color w:val="auto"/>
        </w:rPr>
      </w:pPr>
    </w:p>
    <w:p w14:paraId="2F6E182E" w14:textId="386270A2" w:rsidR="00EA714E" w:rsidRPr="0050405A" w:rsidRDefault="00EA714E" w:rsidP="00A86BB1">
      <w:pPr>
        <w:pStyle w:val="a3"/>
        <w:numPr>
          <w:ilvl w:val="2"/>
          <w:numId w:val="26"/>
        </w:numPr>
        <w:spacing w:before="0" w:beforeAutospacing="0" w:after="0" w:afterAutospacing="0"/>
        <w:rPr>
          <w:rFonts w:asciiTheme="minorHAnsi" w:hAnsiTheme="minorHAnsi" w:cstheme="minorHAnsi"/>
          <w:color w:val="auto"/>
          <w:highlight w:val="yellow"/>
        </w:rPr>
      </w:pPr>
      <w:r w:rsidRPr="0050405A">
        <w:rPr>
          <w:rFonts w:asciiTheme="minorHAnsi" w:hAnsiTheme="minorHAnsi" w:cstheme="minorHAnsi"/>
          <w:color w:val="auto"/>
          <w:highlight w:val="yellow"/>
        </w:rPr>
        <w:t>Using 12 well plates, incubate 10</w:t>
      </w:r>
      <w:r w:rsidRPr="0050405A">
        <w:rPr>
          <w:rFonts w:asciiTheme="minorHAnsi" w:hAnsiTheme="minorHAnsi" w:cstheme="minorHAnsi"/>
          <w:color w:val="auto"/>
          <w:highlight w:val="yellow"/>
          <w:vertAlign w:val="superscript"/>
        </w:rPr>
        <w:t>6</w:t>
      </w:r>
      <w:r w:rsidRPr="0050405A">
        <w:rPr>
          <w:rFonts w:asciiTheme="minorHAnsi" w:hAnsiTheme="minorHAnsi" w:cstheme="minorHAnsi"/>
          <w:color w:val="auto"/>
          <w:highlight w:val="yellow"/>
        </w:rPr>
        <w:t xml:space="preserve"> terminally differentiated hepatic cells per well</w:t>
      </w:r>
      <w:r w:rsidR="0050405A" w:rsidRPr="0050405A">
        <w:rPr>
          <w:rFonts w:asciiTheme="minorHAnsi" w:hAnsiTheme="minorHAnsi" w:cstheme="minorHAnsi"/>
          <w:color w:val="auto"/>
          <w:highlight w:val="yellow"/>
        </w:rPr>
        <w:t xml:space="preserve"> </w:t>
      </w:r>
      <w:r w:rsidR="00C729C8" w:rsidRPr="0050405A">
        <w:rPr>
          <w:rFonts w:asciiTheme="minorHAnsi" w:hAnsiTheme="minorHAnsi" w:cstheme="minorHAnsi"/>
          <w:color w:val="auto"/>
          <w:highlight w:val="yellow"/>
        </w:rPr>
        <w:t>on fibronectin-covered cover slips</w:t>
      </w:r>
      <w:r w:rsidRPr="0050405A">
        <w:rPr>
          <w:rFonts w:asciiTheme="minorHAnsi" w:hAnsiTheme="minorHAnsi" w:cstheme="minorHAnsi"/>
          <w:color w:val="auto"/>
          <w:highlight w:val="yellow"/>
        </w:rPr>
        <w:t xml:space="preserve"> in 1000 µ</w:t>
      </w:r>
      <w:r w:rsidR="00D01B51">
        <w:rPr>
          <w:rFonts w:asciiTheme="minorHAnsi" w:hAnsiTheme="minorHAnsi" w:cstheme="minorHAnsi"/>
          <w:color w:val="auto"/>
          <w:highlight w:val="yellow"/>
        </w:rPr>
        <w:t>L of</w:t>
      </w:r>
      <w:r w:rsidRPr="0050405A">
        <w:rPr>
          <w:rFonts w:asciiTheme="minorHAnsi" w:hAnsiTheme="minorHAnsi" w:cstheme="minorHAnsi"/>
          <w:color w:val="auto"/>
          <w:highlight w:val="yellow"/>
        </w:rPr>
        <w:t xml:space="preserve"> Williams E media supplemented with glutamine and general supplement (see </w:t>
      </w:r>
      <w:r w:rsidR="00D01B51" w:rsidRPr="00D01B51">
        <w:rPr>
          <w:rFonts w:asciiTheme="minorHAnsi" w:hAnsiTheme="minorHAnsi" w:cstheme="minorHAnsi"/>
          <w:b/>
          <w:color w:val="auto"/>
          <w:highlight w:val="yellow"/>
        </w:rPr>
        <w:t>T</w:t>
      </w:r>
      <w:r w:rsidRPr="00D01B51">
        <w:rPr>
          <w:rFonts w:asciiTheme="minorHAnsi" w:hAnsiTheme="minorHAnsi" w:cstheme="minorHAnsi"/>
          <w:b/>
          <w:color w:val="auto"/>
          <w:highlight w:val="yellow"/>
        </w:rPr>
        <w:t xml:space="preserve">able of </w:t>
      </w:r>
      <w:r w:rsidR="00D01B51" w:rsidRPr="00D01B51">
        <w:rPr>
          <w:rFonts w:asciiTheme="minorHAnsi" w:hAnsiTheme="minorHAnsi" w:cstheme="minorHAnsi"/>
          <w:b/>
          <w:color w:val="auto"/>
          <w:highlight w:val="yellow"/>
        </w:rPr>
        <w:t>M</w:t>
      </w:r>
      <w:r w:rsidRPr="00D01B51">
        <w:rPr>
          <w:rFonts w:asciiTheme="minorHAnsi" w:hAnsiTheme="minorHAnsi" w:cstheme="minorHAnsi"/>
          <w:b/>
          <w:color w:val="auto"/>
          <w:highlight w:val="yellow"/>
        </w:rPr>
        <w:t>aterials</w:t>
      </w:r>
      <w:r w:rsidRPr="0050405A">
        <w:rPr>
          <w:rFonts w:asciiTheme="minorHAnsi" w:hAnsiTheme="minorHAnsi" w:cstheme="minorHAnsi"/>
          <w:color w:val="auto"/>
          <w:highlight w:val="yellow"/>
        </w:rPr>
        <w:t>) at 37</w:t>
      </w:r>
      <w:r w:rsidR="0050405A">
        <w:rPr>
          <w:rFonts w:asciiTheme="minorHAnsi" w:hAnsiTheme="minorHAnsi" w:cstheme="minorHAnsi"/>
          <w:color w:val="auto"/>
          <w:highlight w:val="yellow"/>
        </w:rPr>
        <w:t xml:space="preserve"> °</w:t>
      </w:r>
      <w:r w:rsidRPr="0050405A">
        <w:rPr>
          <w:rFonts w:asciiTheme="minorHAnsi" w:hAnsiTheme="minorHAnsi" w:cstheme="minorHAnsi"/>
          <w:color w:val="auto"/>
          <w:highlight w:val="yellow"/>
        </w:rPr>
        <w:t>C, 5% CO</w:t>
      </w:r>
      <w:r w:rsidRPr="0050405A">
        <w:rPr>
          <w:rFonts w:asciiTheme="minorHAnsi" w:hAnsiTheme="minorHAnsi" w:cstheme="minorHAnsi"/>
          <w:color w:val="auto"/>
          <w:highlight w:val="yellow"/>
          <w:vertAlign w:val="subscript"/>
        </w:rPr>
        <w:t>2</w:t>
      </w:r>
      <w:r w:rsidRPr="0050405A">
        <w:rPr>
          <w:rFonts w:asciiTheme="minorHAnsi" w:hAnsiTheme="minorHAnsi" w:cstheme="minorHAnsi"/>
          <w:color w:val="auto"/>
          <w:highlight w:val="yellow"/>
        </w:rPr>
        <w:t>, 95% humidity for 7 days as recommended to maximize CYP2E1 activity.</w:t>
      </w:r>
    </w:p>
    <w:p w14:paraId="1547FB62" w14:textId="56D7F082" w:rsidR="00EE2D18" w:rsidRPr="00D916E1" w:rsidRDefault="00EE2D18" w:rsidP="009B7A82">
      <w:pPr>
        <w:pStyle w:val="a3"/>
        <w:spacing w:before="0" w:beforeAutospacing="0" w:after="0" w:afterAutospacing="0"/>
        <w:rPr>
          <w:rFonts w:asciiTheme="minorHAnsi" w:hAnsiTheme="minorHAnsi" w:cstheme="minorHAnsi"/>
          <w:color w:val="auto"/>
          <w:highlight w:val="yellow"/>
        </w:rPr>
      </w:pPr>
    </w:p>
    <w:p w14:paraId="1D7CC6EC" w14:textId="395BCCEB" w:rsidR="00CA282E" w:rsidRPr="00D916E1" w:rsidRDefault="00BE3D02" w:rsidP="00A86BB1">
      <w:pPr>
        <w:pStyle w:val="a3"/>
        <w:numPr>
          <w:ilvl w:val="2"/>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highlight w:val="yellow"/>
        </w:rPr>
        <w:t>Add JHDN5 IgG (1:40</w:t>
      </w:r>
      <w:r w:rsidR="000E1D65" w:rsidRPr="00D916E1">
        <w:rPr>
          <w:rFonts w:asciiTheme="minorHAnsi" w:hAnsiTheme="minorHAnsi" w:cstheme="minorHAnsi"/>
          <w:color w:val="auto"/>
          <w:highlight w:val="yellow"/>
        </w:rPr>
        <w:t xml:space="preserve">) or mouse IgG </w:t>
      </w:r>
      <w:r w:rsidRPr="00D916E1">
        <w:rPr>
          <w:rFonts w:asciiTheme="minorHAnsi" w:hAnsiTheme="minorHAnsi" w:cstheme="minorHAnsi"/>
          <w:color w:val="auto"/>
          <w:highlight w:val="yellow"/>
        </w:rPr>
        <w:t xml:space="preserve">(1:1000) to separate wells and incubate for 2 h at </w:t>
      </w:r>
      <w:r w:rsidR="0050405A" w:rsidRPr="0050405A">
        <w:rPr>
          <w:rFonts w:asciiTheme="minorHAnsi" w:hAnsiTheme="minorHAnsi" w:cstheme="minorHAnsi"/>
          <w:color w:val="auto"/>
          <w:highlight w:val="yellow"/>
        </w:rPr>
        <w:t>37</w:t>
      </w:r>
      <w:r w:rsidR="0050405A">
        <w:rPr>
          <w:rFonts w:asciiTheme="minorHAnsi" w:hAnsiTheme="minorHAnsi" w:cstheme="minorHAnsi"/>
          <w:color w:val="auto"/>
          <w:highlight w:val="yellow"/>
        </w:rPr>
        <w:t xml:space="preserve"> °</w:t>
      </w:r>
      <w:r w:rsidR="0050405A" w:rsidRPr="0050405A">
        <w:rPr>
          <w:rFonts w:asciiTheme="minorHAnsi" w:hAnsiTheme="minorHAnsi" w:cstheme="minorHAnsi"/>
          <w:color w:val="auto"/>
          <w:highlight w:val="yellow"/>
        </w:rPr>
        <w:t>C, 5% CO</w:t>
      </w:r>
      <w:r w:rsidR="0050405A" w:rsidRPr="0050405A">
        <w:rPr>
          <w:rFonts w:asciiTheme="minorHAnsi" w:hAnsiTheme="minorHAnsi" w:cstheme="minorHAnsi"/>
          <w:color w:val="auto"/>
          <w:highlight w:val="yellow"/>
          <w:vertAlign w:val="subscript"/>
        </w:rPr>
        <w:t>2</w:t>
      </w:r>
      <w:r w:rsidR="0050405A" w:rsidRPr="0050405A">
        <w:rPr>
          <w:rFonts w:asciiTheme="minorHAnsi" w:hAnsiTheme="minorHAnsi" w:cstheme="minorHAnsi"/>
          <w:color w:val="auto"/>
          <w:highlight w:val="yellow"/>
        </w:rPr>
        <w:t>, 95% humidity</w:t>
      </w:r>
      <w:r w:rsidRPr="00D916E1">
        <w:rPr>
          <w:rFonts w:asciiTheme="minorHAnsi" w:hAnsiTheme="minorHAnsi" w:cstheme="minorHAnsi"/>
          <w:color w:val="auto"/>
          <w:highlight w:val="yellow"/>
        </w:rPr>
        <w:t>.</w:t>
      </w:r>
      <w:r w:rsidR="00D916E1">
        <w:rPr>
          <w:rFonts w:asciiTheme="minorHAnsi" w:hAnsiTheme="minorHAnsi" w:cstheme="minorHAnsi"/>
          <w:color w:val="auto"/>
          <w:highlight w:val="yellow"/>
        </w:rPr>
        <w:t xml:space="preserve"> </w:t>
      </w:r>
      <w:r w:rsidR="00B7578C" w:rsidRPr="00D916E1">
        <w:rPr>
          <w:rFonts w:asciiTheme="minorHAnsi" w:hAnsiTheme="minorHAnsi" w:cstheme="minorHAnsi"/>
          <w:color w:val="auto"/>
          <w:highlight w:val="yellow"/>
        </w:rPr>
        <w:t>H</w:t>
      </w:r>
      <w:r w:rsidRPr="00D916E1">
        <w:rPr>
          <w:rFonts w:asciiTheme="minorHAnsi" w:hAnsiTheme="minorHAnsi" w:cstheme="minorHAnsi"/>
          <w:color w:val="auto"/>
          <w:highlight w:val="yellow"/>
        </w:rPr>
        <w:t>ybridoma sera was very dilute.</w:t>
      </w:r>
      <w:r w:rsidR="00CA282E" w:rsidRPr="00D916E1">
        <w:rPr>
          <w:rFonts w:asciiTheme="minorHAnsi" w:hAnsiTheme="minorHAnsi" w:cstheme="minorHAnsi"/>
          <w:color w:val="auto"/>
          <w:highlight w:val="yellow"/>
        </w:rPr>
        <w:t xml:space="preserve"> Add deep red fluorescent antibody detector (see </w:t>
      </w:r>
      <w:r w:rsidR="00262C2D" w:rsidRPr="00262C2D">
        <w:rPr>
          <w:rFonts w:asciiTheme="minorHAnsi" w:hAnsiTheme="minorHAnsi" w:cstheme="minorHAnsi"/>
          <w:b/>
          <w:color w:val="auto"/>
          <w:highlight w:val="yellow"/>
        </w:rPr>
        <w:t>T</w:t>
      </w:r>
      <w:r w:rsidR="00CA282E" w:rsidRPr="00262C2D">
        <w:rPr>
          <w:rFonts w:asciiTheme="minorHAnsi" w:hAnsiTheme="minorHAnsi" w:cstheme="minorHAnsi"/>
          <w:b/>
          <w:color w:val="auto"/>
          <w:highlight w:val="yellow"/>
        </w:rPr>
        <w:t xml:space="preserve">able of </w:t>
      </w:r>
      <w:r w:rsidR="00262C2D" w:rsidRPr="00262C2D">
        <w:rPr>
          <w:rFonts w:asciiTheme="minorHAnsi" w:hAnsiTheme="minorHAnsi" w:cstheme="minorHAnsi"/>
          <w:b/>
          <w:color w:val="auto"/>
          <w:highlight w:val="yellow"/>
        </w:rPr>
        <w:t>M</w:t>
      </w:r>
      <w:r w:rsidR="00CA282E" w:rsidRPr="00262C2D">
        <w:rPr>
          <w:rFonts w:asciiTheme="minorHAnsi" w:hAnsiTheme="minorHAnsi" w:cstheme="minorHAnsi"/>
          <w:b/>
          <w:color w:val="auto"/>
          <w:highlight w:val="yellow"/>
        </w:rPr>
        <w:t>aterials</w:t>
      </w:r>
      <w:r w:rsidR="00CA282E" w:rsidRPr="00D916E1">
        <w:rPr>
          <w:rFonts w:asciiTheme="minorHAnsi" w:hAnsiTheme="minorHAnsi" w:cstheme="minorHAnsi"/>
          <w:color w:val="auto"/>
          <w:highlight w:val="yellow"/>
        </w:rPr>
        <w:t>) for an additional 30 min to all wells.</w:t>
      </w:r>
    </w:p>
    <w:p w14:paraId="6EDD557C" w14:textId="5BB86DD2" w:rsidR="002E6DFF" w:rsidRPr="00D916E1" w:rsidRDefault="002E6DFF" w:rsidP="009B7A82">
      <w:pPr>
        <w:pStyle w:val="a3"/>
        <w:spacing w:before="0" w:beforeAutospacing="0" w:after="0" w:afterAutospacing="0"/>
        <w:rPr>
          <w:rFonts w:asciiTheme="minorHAnsi" w:hAnsiTheme="minorHAnsi" w:cstheme="minorHAnsi"/>
          <w:color w:val="auto"/>
        </w:rPr>
      </w:pPr>
    </w:p>
    <w:p w14:paraId="27A1B64E" w14:textId="34EFE2F4" w:rsidR="002E6DFF" w:rsidRPr="00D916E1" w:rsidRDefault="002E6DFF" w:rsidP="00A86BB1">
      <w:pPr>
        <w:pStyle w:val="a3"/>
        <w:numPr>
          <w:ilvl w:val="2"/>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 xml:space="preserve">Wash </w:t>
      </w:r>
      <w:r w:rsidR="00262C2D">
        <w:rPr>
          <w:rFonts w:asciiTheme="minorHAnsi" w:hAnsiTheme="minorHAnsi" w:cstheme="minorHAnsi"/>
          <w:color w:val="auto"/>
        </w:rPr>
        <w:t xml:space="preserve">the </w:t>
      </w:r>
      <w:r w:rsidRPr="00D916E1">
        <w:rPr>
          <w:rFonts w:asciiTheme="minorHAnsi" w:hAnsiTheme="minorHAnsi" w:cstheme="minorHAnsi"/>
          <w:color w:val="auto"/>
        </w:rPr>
        <w:t>wells 3x with 1 m</w:t>
      </w:r>
      <w:r w:rsidR="008956A4" w:rsidRPr="00D916E1">
        <w:rPr>
          <w:rFonts w:asciiTheme="minorHAnsi" w:hAnsiTheme="minorHAnsi" w:cstheme="minorHAnsi"/>
          <w:color w:val="auto"/>
        </w:rPr>
        <w:t>L</w:t>
      </w:r>
      <w:r w:rsidRPr="00D916E1">
        <w:rPr>
          <w:rFonts w:asciiTheme="minorHAnsi" w:hAnsiTheme="minorHAnsi" w:cstheme="minorHAnsi"/>
          <w:color w:val="auto"/>
        </w:rPr>
        <w:t xml:space="preserve"> </w:t>
      </w:r>
      <w:r w:rsidR="00262C2D">
        <w:rPr>
          <w:rFonts w:asciiTheme="minorHAnsi" w:hAnsiTheme="minorHAnsi" w:cstheme="minorHAnsi"/>
          <w:color w:val="auto"/>
        </w:rPr>
        <w:t xml:space="preserve">of </w:t>
      </w:r>
      <w:r w:rsidRPr="00D916E1">
        <w:rPr>
          <w:rFonts w:asciiTheme="minorHAnsi" w:hAnsiTheme="minorHAnsi" w:cstheme="minorHAnsi"/>
          <w:color w:val="auto"/>
        </w:rPr>
        <w:t>PBS in the dark.</w:t>
      </w:r>
      <w:r w:rsidR="00CA282E" w:rsidRPr="00D916E1">
        <w:rPr>
          <w:rFonts w:asciiTheme="minorHAnsi" w:hAnsiTheme="minorHAnsi" w:cstheme="minorHAnsi"/>
          <w:color w:val="auto"/>
        </w:rPr>
        <w:t xml:space="preserve"> Fix </w:t>
      </w:r>
      <w:r w:rsidR="00313A9E">
        <w:rPr>
          <w:rFonts w:asciiTheme="minorHAnsi" w:hAnsiTheme="minorHAnsi" w:cstheme="minorHAnsi"/>
          <w:color w:val="auto"/>
        </w:rPr>
        <w:t xml:space="preserve">the </w:t>
      </w:r>
      <w:r w:rsidR="00CA282E" w:rsidRPr="00D916E1">
        <w:rPr>
          <w:rFonts w:asciiTheme="minorHAnsi" w:hAnsiTheme="minorHAnsi" w:cstheme="minorHAnsi"/>
          <w:color w:val="auto"/>
        </w:rPr>
        <w:t>cells in 3.7% formaldehyde for 10 min.</w:t>
      </w:r>
      <w:r w:rsidR="00A16A47" w:rsidRPr="00D916E1">
        <w:rPr>
          <w:rFonts w:asciiTheme="minorHAnsi" w:hAnsiTheme="minorHAnsi" w:cstheme="minorHAnsi"/>
          <w:color w:val="auto"/>
        </w:rPr>
        <w:t xml:space="preserve"> Examine by confocal microscopy within 24 h.</w:t>
      </w:r>
    </w:p>
    <w:p w14:paraId="1696F68E" w14:textId="5A835B80" w:rsidR="002E6DFF" w:rsidRPr="00D916E1" w:rsidRDefault="002E6DFF" w:rsidP="009B7A82">
      <w:pPr>
        <w:pStyle w:val="a3"/>
        <w:spacing w:before="0" w:beforeAutospacing="0" w:after="0" w:afterAutospacing="0"/>
        <w:rPr>
          <w:rFonts w:asciiTheme="minorHAnsi" w:hAnsiTheme="minorHAnsi" w:cstheme="minorHAnsi"/>
          <w:color w:val="auto"/>
        </w:rPr>
      </w:pPr>
    </w:p>
    <w:p w14:paraId="3EB2503E" w14:textId="54B8B74B" w:rsidR="00C729C8" w:rsidRPr="00D916E1" w:rsidRDefault="00C729C8" w:rsidP="00A86BB1">
      <w:pPr>
        <w:pStyle w:val="a3"/>
        <w:numPr>
          <w:ilvl w:val="1"/>
          <w:numId w:val="26"/>
        </w:numPr>
        <w:spacing w:before="0" w:beforeAutospacing="0" w:after="0" w:afterAutospacing="0"/>
        <w:rPr>
          <w:rFonts w:asciiTheme="minorHAnsi" w:hAnsiTheme="minorHAnsi" w:cstheme="minorHAnsi"/>
          <w:b/>
          <w:color w:val="auto"/>
        </w:rPr>
      </w:pPr>
      <w:r w:rsidRPr="00D916E1">
        <w:rPr>
          <w:rFonts w:asciiTheme="minorHAnsi" w:hAnsiTheme="minorHAnsi" w:cstheme="minorHAnsi"/>
          <w:b/>
          <w:color w:val="auto"/>
        </w:rPr>
        <w:t xml:space="preserve">Co-localization studies of </w:t>
      </w:r>
      <w:r w:rsidR="005D1570" w:rsidRPr="00D916E1">
        <w:rPr>
          <w:rFonts w:asciiTheme="minorHAnsi" w:hAnsiTheme="minorHAnsi" w:cstheme="minorHAnsi"/>
          <w:b/>
          <w:color w:val="auto"/>
        </w:rPr>
        <w:t xml:space="preserve">JHDN5 IgG with </w:t>
      </w:r>
      <w:r w:rsidRPr="00D916E1">
        <w:rPr>
          <w:rFonts w:asciiTheme="minorHAnsi" w:hAnsiTheme="minorHAnsi" w:cstheme="minorHAnsi"/>
          <w:b/>
          <w:color w:val="auto"/>
        </w:rPr>
        <w:t xml:space="preserve">intracellular organelles such as </w:t>
      </w:r>
      <w:r w:rsidR="005D1570" w:rsidRPr="00D916E1">
        <w:rPr>
          <w:rFonts w:asciiTheme="minorHAnsi" w:hAnsiTheme="minorHAnsi" w:cstheme="minorHAnsi"/>
          <w:b/>
          <w:color w:val="auto"/>
        </w:rPr>
        <w:t xml:space="preserve">mitochondria </w:t>
      </w:r>
      <w:r w:rsidR="00D916E1" w:rsidRPr="00D916E1">
        <w:rPr>
          <w:rFonts w:asciiTheme="minorHAnsi" w:hAnsiTheme="minorHAnsi" w:cstheme="minorHAnsi"/>
          <w:b/>
          <w:color w:val="auto"/>
        </w:rPr>
        <w:t>in vitro</w:t>
      </w:r>
      <w:r w:rsidR="005D1570" w:rsidRPr="00D916E1">
        <w:rPr>
          <w:rFonts w:asciiTheme="minorHAnsi" w:hAnsiTheme="minorHAnsi" w:cstheme="minorHAnsi"/>
          <w:b/>
          <w:i/>
          <w:color w:val="auto"/>
        </w:rPr>
        <w:t>.</w:t>
      </w:r>
      <w:r w:rsidR="00A16A47" w:rsidRPr="00D916E1">
        <w:rPr>
          <w:rFonts w:asciiTheme="minorHAnsi" w:hAnsiTheme="minorHAnsi" w:cstheme="minorHAnsi"/>
          <w:b/>
          <w:color w:val="auto"/>
        </w:rPr>
        <w:t xml:space="preserve"> </w:t>
      </w:r>
    </w:p>
    <w:p w14:paraId="77431DEB" w14:textId="77777777" w:rsidR="00C729C8" w:rsidRPr="00D916E1" w:rsidRDefault="00C729C8" w:rsidP="009B7A82">
      <w:pPr>
        <w:pStyle w:val="a3"/>
        <w:spacing w:before="0" w:beforeAutospacing="0" w:after="0" w:afterAutospacing="0"/>
        <w:rPr>
          <w:rFonts w:asciiTheme="minorHAnsi" w:hAnsiTheme="minorHAnsi" w:cstheme="minorHAnsi"/>
          <w:color w:val="auto"/>
        </w:rPr>
      </w:pPr>
    </w:p>
    <w:p w14:paraId="3C346CA9" w14:textId="2D4CE9A4" w:rsidR="005D1570" w:rsidRPr="00D916E1" w:rsidRDefault="00A16A47" w:rsidP="00A86BB1">
      <w:pPr>
        <w:pStyle w:val="a3"/>
        <w:numPr>
          <w:ilvl w:val="2"/>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To demonstrate co-localization of JHDN5 IgG with mitochondria, sparsely culture (~30% confluence</w:t>
      </w:r>
      <w:r w:rsidR="00C729C8" w:rsidRPr="00D916E1">
        <w:rPr>
          <w:rFonts w:asciiTheme="minorHAnsi" w:hAnsiTheme="minorHAnsi" w:cstheme="minorHAnsi"/>
          <w:color w:val="auto"/>
        </w:rPr>
        <w:t>) terminally</w:t>
      </w:r>
      <w:r w:rsidRPr="00D916E1">
        <w:rPr>
          <w:rFonts w:asciiTheme="minorHAnsi" w:hAnsiTheme="minorHAnsi" w:cstheme="minorHAnsi"/>
          <w:color w:val="auto"/>
        </w:rPr>
        <w:t xml:space="preserve"> differentiated hepatic cells on fibronectin-covered cover slips for 7 days in dye–free Williams’s media E supplemented as described in </w:t>
      </w:r>
      <w:r w:rsidR="00262C2D">
        <w:rPr>
          <w:rFonts w:asciiTheme="minorHAnsi" w:hAnsiTheme="minorHAnsi" w:cstheme="minorHAnsi"/>
          <w:color w:val="auto"/>
        </w:rPr>
        <w:t xml:space="preserve">step </w:t>
      </w:r>
      <w:r w:rsidRPr="00D916E1">
        <w:rPr>
          <w:rFonts w:asciiTheme="minorHAnsi" w:hAnsiTheme="minorHAnsi" w:cstheme="minorHAnsi"/>
          <w:color w:val="auto"/>
        </w:rPr>
        <w:t>2.7.</w:t>
      </w:r>
    </w:p>
    <w:p w14:paraId="32703C1E" w14:textId="311608E1" w:rsidR="005D1570" w:rsidRPr="00D916E1" w:rsidRDefault="005D1570" w:rsidP="009B7A82">
      <w:pPr>
        <w:pStyle w:val="a3"/>
        <w:spacing w:before="0" w:beforeAutospacing="0" w:after="0" w:afterAutospacing="0"/>
        <w:rPr>
          <w:rFonts w:asciiTheme="minorHAnsi" w:hAnsiTheme="minorHAnsi" w:cstheme="minorHAnsi"/>
          <w:color w:val="auto"/>
        </w:rPr>
      </w:pPr>
    </w:p>
    <w:p w14:paraId="5441A9AB" w14:textId="0FD6A5A5" w:rsidR="005D1570" w:rsidRPr="00D916E1" w:rsidRDefault="0025436E" w:rsidP="00A86BB1">
      <w:pPr>
        <w:pStyle w:val="a3"/>
        <w:numPr>
          <w:ilvl w:val="2"/>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 xml:space="preserve">After determining the correct absorption </w:t>
      </w:r>
      <w:r w:rsidR="00C90B51" w:rsidRPr="00D916E1">
        <w:rPr>
          <w:rFonts w:asciiTheme="minorHAnsi" w:hAnsiTheme="minorHAnsi" w:cstheme="minorHAnsi"/>
          <w:color w:val="auto"/>
        </w:rPr>
        <w:t xml:space="preserve">wavelengths, add green fluorescent, 488 nm </w:t>
      </w:r>
      <w:r w:rsidR="005D1570" w:rsidRPr="00D916E1">
        <w:rPr>
          <w:rFonts w:asciiTheme="minorHAnsi" w:hAnsiTheme="minorHAnsi" w:cstheme="minorHAnsi"/>
          <w:color w:val="auto"/>
        </w:rPr>
        <w:t xml:space="preserve">-conjugated mouse IgG or JHDN-5 (1:100) and </w:t>
      </w:r>
      <w:r w:rsidR="00C90B51" w:rsidRPr="00D916E1">
        <w:rPr>
          <w:rFonts w:asciiTheme="minorHAnsi" w:hAnsiTheme="minorHAnsi" w:cstheme="minorHAnsi"/>
          <w:color w:val="auto"/>
        </w:rPr>
        <w:t>Red fluorescent</w:t>
      </w:r>
      <w:r w:rsidR="00E659D7" w:rsidRPr="00D916E1">
        <w:rPr>
          <w:rFonts w:asciiTheme="minorHAnsi" w:hAnsiTheme="minorHAnsi" w:cstheme="minorHAnsi"/>
          <w:color w:val="auto"/>
        </w:rPr>
        <w:t>,</w:t>
      </w:r>
      <w:r w:rsidR="00086B9C" w:rsidRPr="00D916E1">
        <w:rPr>
          <w:rFonts w:asciiTheme="minorHAnsi" w:hAnsiTheme="minorHAnsi" w:cstheme="minorHAnsi"/>
          <w:color w:val="auto"/>
        </w:rPr>
        <w:t xml:space="preserve"> </w:t>
      </w:r>
      <w:r w:rsidR="005D1570" w:rsidRPr="00D916E1">
        <w:rPr>
          <w:rFonts w:asciiTheme="minorHAnsi" w:hAnsiTheme="minorHAnsi" w:cstheme="minorHAnsi"/>
          <w:color w:val="auto"/>
        </w:rPr>
        <w:t>594-conjugated Mito-tracker Red (1:100) for 2 h (37</w:t>
      </w:r>
      <w:r w:rsidR="005B5140" w:rsidRPr="00D916E1">
        <w:rPr>
          <w:rFonts w:asciiTheme="minorHAnsi" w:hAnsiTheme="minorHAnsi" w:cstheme="minorHAnsi"/>
          <w:color w:val="auto"/>
        </w:rPr>
        <w:t xml:space="preserve"> </w:t>
      </w:r>
      <w:r w:rsidR="00262C2D">
        <w:rPr>
          <w:rFonts w:asciiTheme="minorHAnsi" w:hAnsiTheme="minorHAnsi" w:cstheme="minorHAnsi"/>
          <w:color w:val="auto"/>
        </w:rPr>
        <w:t>°</w:t>
      </w:r>
      <w:r w:rsidR="005D1570" w:rsidRPr="00D916E1">
        <w:rPr>
          <w:rFonts w:asciiTheme="minorHAnsi" w:hAnsiTheme="minorHAnsi" w:cstheme="minorHAnsi"/>
          <w:color w:val="auto"/>
        </w:rPr>
        <w:t xml:space="preserve">C), </w:t>
      </w:r>
      <w:r w:rsidR="00A16A47" w:rsidRPr="00D916E1">
        <w:rPr>
          <w:rFonts w:asciiTheme="minorHAnsi" w:hAnsiTheme="minorHAnsi" w:cstheme="minorHAnsi"/>
          <w:color w:val="auto"/>
        </w:rPr>
        <w:t>5% CO</w:t>
      </w:r>
      <w:r w:rsidR="00A16A47" w:rsidRPr="00262C2D">
        <w:rPr>
          <w:rFonts w:asciiTheme="minorHAnsi" w:hAnsiTheme="minorHAnsi" w:cstheme="minorHAnsi"/>
          <w:color w:val="auto"/>
          <w:vertAlign w:val="subscript"/>
        </w:rPr>
        <w:t>2</w:t>
      </w:r>
      <w:r w:rsidR="00A16A47" w:rsidRPr="00D916E1">
        <w:rPr>
          <w:rFonts w:asciiTheme="minorHAnsi" w:hAnsiTheme="minorHAnsi" w:cstheme="minorHAnsi"/>
          <w:color w:val="auto"/>
        </w:rPr>
        <w:t>, 95% humidity.</w:t>
      </w:r>
    </w:p>
    <w:p w14:paraId="31A4FB19" w14:textId="77777777" w:rsidR="00A16A47" w:rsidRPr="00D916E1" w:rsidRDefault="00A16A47" w:rsidP="009B7A82">
      <w:pPr>
        <w:pStyle w:val="a3"/>
        <w:spacing w:before="0" w:beforeAutospacing="0" w:after="0" w:afterAutospacing="0"/>
        <w:rPr>
          <w:rFonts w:asciiTheme="minorHAnsi" w:hAnsiTheme="minorHAnsi" w:cstheme="minorHAnsi"/>
          <w:color w:val="auto"/>
          <w:highlight w:val="yellow"/>
        </w:rPr>
      </w:pPr>
    </w:p>
    <w:p w14:paraId="4B5B51AE" w14:textId="1EFB42EE" w:rsidR="005D1570" w:rsidRPr="00D916E1" w:rsidRDefault="005D1570" w:rsidP="00A86BB1">
      <w:pPr>
        <w:pStyle w:val="a3"/>
        <w:numPr>
          <w:ilvl w:val="2"/>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Mount labeled fibronectin-covered cover slips with Anti-fade Reagent with DAPI, and examine by confocal microscopy</w:t>
      </w:r>
      <w:r w:rsidR="00A16A47" w:rsidRPr="00D916E1">
        <w:rPr>
          <w:rFonts w:asciiTheme="minorHAnsi" w:hAnsiTheme="minorHAnsi" w:cstheme="minorHAnsi"/>
          <w:color w:val="auto"/>
        </w:rPr>
        <w:t>.</w:t>
      </w:r>
    </w:p>
    <w:p w14:paraId="747A1B4A" w14:textId="77777777" w:rsidR="003E1C8D" w:rsidRPr="00D916E1" w:rsidRDefault="003E1C8D" w:rsidP="009B7A82">
      <w:pPr>
        <w:pStyle w:val="a3"/>
        <w:spacing w:before="0" w:beforeAutospacing="0" w:after="0" w:afterAutospacing="0"/>
        <w:rPr>
          <w:rFonts w:asciiTheme="minorHAnsi" w:hAnsiTheme="minorHAnsi" w:cstheme="minorHAnsi"/>
          <w:color w:val="auto"/>
        </w:rPr>
      </w:pPr>
    </w:p>
    <w:p w14:paraId="6DF89114" w14:textId="2AD6BB50" w:rsidR="003E1C8D" w:rsidRPr="00D916E1" w:rsidRDefault="003E1C8D" w:rsidP="00A86BB1">
      <w:pPr>
        <w:pStyle w:val="a3"/>
        <w:numPr>
          <w:ilvl w:val="0"/>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b/>
          <w:color w:val="auto"/>
        </w:rPr>
        <w:t>General protocol notes</w:t>
      </w:r>
    </w:p>
    <w:p w14:paraId="1E5690B4" w14:textId="77777777" w:rsidR="00A16A47" w:rsidRPr="00D916E1" w:rsidRDefault="00A16A47" w:rsidP="009B7A82">
      <w:pPr>
        <w:pStyle w:val="a3"/>
        <w:spacing w:before="0" w:beforeAutospacing="0" w:after="0" w:afterAutospacing="0"/>
        <w:rPr>
          <w:rFonts w:asciiTheme="minorHAnsi" w:hAnsiTheme="minorHAnsi" w:cstheme="minorHAnsi"/>
          <w:color w:val="auto"/>
        </w:rPr>
      </w:pPr>
    </w:p>
    <w:p w14:paraId="727A7B10" w14:textId="438BD987" w:rsidR="00A16A47" w:rsidRPr="00D916E1" w:rsidRDefault="00C822C3" w:rsidP="002914A8">
      <w:pPr>
        <w:pStyle w:val="a3"/>
        <w:numPr>
          <w:ilvl w:val="1"/>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Utilize n</w:t>
      </w:r>
      <w:r w:rsidR="003E1C8D" w:rsidRPr="00D916E1">
        <w:rPr>
          <w:rFonts w:asciiTheme="minorHAnsi" w:hAnsiTheme="minorHAnsi" w:cstheme="minorHAnsi"/>
          <w:color w:val="auto"/>
        </w:rPr>
        <w:t xml:space="preserve">on-pharmaceutical grade tools </w:t>
      </w:r>
      <w:r w:rsidRPr="00D916E1">
        <w:rPr>
          <w:rFonts w:asciiTheme="minorHAnsi" w:hAnsiTheme="minorHAnsi" w:cstheme="minorHAnsi"/>
          <w:color w:val="auto"/>
        </w:rPr>
        <w:t>when</w:t>
      </w:r>
      <w:r w:rsidR="003E1C8D" w:rsidRPr="00D916E1">
        <w:rPr>
          <w:rFonts w:asciiTheme="minorHAnsi" w:hAnsiTheme="minorHAnsi" w:cstheme="minorHAnsi"/>
          <w:color w:val="auto"/>
        </w:rPr>
        <w:t xml:space="preserve"> compounds are not available in a clinical use formulation.</w:t>
      </w:r>
      <w:r w:rsidR="00D916E1">
        <w:rPr>
          <w:rFonts w:asciiTheme="minorHAnsi" w:hAnsiTheme="minorHAnsi" w:cstheme="minorHAnsi"/>
          <w:color w:val="auto"/>
        </w:rPr>
        <w:t xml:space="preserve"> </w:t>
      </w:r>
      <w:r w:rsidR="003E1C8D" w:rsidRPr="00D916E1">
        <w:rPr>
          <w:rFonts w:asciiTheme="minorHAnsi" w:hAnsiTheme="minorHAnsi" w:cstheme="minorHAnsi"/>
          <w:color w:val="auto"/>
        </w:rPr>
        <w:t xml:space="preserve">However, </w:t>
      </w:r>
      <w:r w:rsidRPr="00D916E1">
        <w:rPr>
          <w:rFonts w:asciiTheme="minorHAnsi" w:hAnsiTheme="minorHAnsi" w:cstheme="minorHAnsi"/>
          <w:color w:val="auto"/>
        </w:rPr>
        <w:t xml:space="preserve">obtain </w:t>
      </w:r>
      <w:r w:rsidR="003E1C8D" w:rsidRPr="00D916E1">
        <w:rPr>
          <w:rFonts w:asciiTheme="minorHAnsi" w:hAnsiTheme="minorHAnsi" w:cstheme="minorHAnsi"/>
          <w:color w:val="auto"/>
        </w:rPr>
        <w:t>each of these tools from reliable commercial suppliers identified in this method.</w:t>
      </w:r>
      <w:r w:rsidRPr="00D916E1">
        <w:rPr>
          <w:rFonts w:asciiTheme="minorHAnsi" w:hAnsiTheme="minorHAnsi" w:cstheme="minorHAnsi"/>
          <w:color w:val="auto"/>
        </w:rPr>
        <w:t xml:space="preserve"> Always use chemicals that conform to </w:t>
      </w:r>
      <w:r w:rsidR="002914A8" w:rsidRPr="00D916E1">
        <w:rPr>
          <w:rFonts w:asciiTheme="minorHAnsi" w:hAnsiTheme="minorHAnsi" w:cstheme="minorHAnsi"/>
          <w:color w:val="auto"/>
        </w:rPr>
        <w:t>specifications defined by the Committee on Analytical Reagents of the American Chemical Society of at least the reagent grade level. For our methods</w:t>
      </w:r>
      <w:r w:rsidR="00262C2D">
        <w:rPr>
          <w:rFonts w:asciiTheme="minorHAnsi" w:hAnsiTheme="minorHAnsi" w:cstheme="minorHAnsi"/>
          <w:color w:val="auto"/>
        </w:rPr>
        <w:t>,</w:t>
      </w:r>
      <w:r w:rsidR="002914A8" w:rsidRPr="00D916E1">
        <w:rPr>
          <w:rFonts w:asciiTheme="minorHAnsi" w:hAnsiTheme="minorHAnsi" w:cstheme="minorHAnsi"/>
          <w:color w:val="auto"/>
        </w:rPr>
        <w:t xml:space="preserve"> utilize analytical grade level reagents whenever possible.</w:t>
      </w:r>
    </w:p>
    <w:p w14:paraId="5B1F2AA7" w14:textId="77777777" w:rsidR="00D117AA" w:rsidRPr="00D916E1" w:rsidRDefault="00D117AA" w:rsidP="009B7A82">
      <w:pPr>
        <w:pStyle w:val="a3"/>
        <w:spacing w:before="0" w:beforeAutospacing="0" w:after="0" w:afterAutospacing="0"/>
        <w:rPr>
          <w:rFonts w:asciiTheme="minorHAnsi" w:hAnsiTheme="minorHAnsi" w:cstheme="minorHAnsi"/>
          <w:color w:val="auto"/>
        </w:rPr>
      </w:pPr>
    </w:p>
    <w:p w14:paraId="10FF26C8" w14:textId="64356FA5" w:rsidR="003E1C8D" w:rsidRPr="00D916E1" w:rsidRDefault="002914A8" w:rsidP="00A86BB1">
      <w:pPr>
        <w:pStyle w:val="a3"/>
        <w:numPr>
          <w:ilvl w:val="1"/>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Follow strict aseptic technique for t</w:t>
      </w:r>
      <w:r w:rsidR="003E1C8D" w:rsidRPr="00D916E1">
        <w:rPr>
          <w:rFonts w:asciiTheme="minorHAnsi" w:hAnsiTheme="minorHAnsi" w:cstheme="minorHAnsi"/>
          <w:color w:val="auto"/>
        </w:rPr>
        <w:t>he formulation of the TFA-altered proteins</w:t>
      </w:r>
      <w:r w:rsidRPr="00D916E1">
        <w:rPr>
          <w:rFonts w:asciiTheme="minorHAnsi" w:hAnsiTheme="minorHAnsi" w:cstheme="minorHAnsi"/>
          <w:color w:val="auto"/>
        </w:rPr>
        <w:t xml:space="preserve"> in order to prevent contamination that could adversely affect animal welfare or the interpretation of data.</w:t>
      </w:r>
      <w:r w:rsidR="00D916E1">
        <w:rPr>
          <w:rFonts w:asciiTheme="minorHAnsi" w:hAnsiTheme="minorHAnsi" w:cstheme="minorHAnsi"/>
          <w:color w:val="auto"/>
        </w:rPr>
        <w:t xml:space="preserve">  </w:t>
      </w:r>
    </w:p>
    <w:p w14:paraId="06F47002" w14:textId="77777777" w:rsidR="00A16A47" w:rsidRPr="00D916E1" w:rsidRDefault="00A16A47" w:rsidP="009B7A82">
      <w:pPr>
        <w:pStyle w:val="a3"/>
        <w:spacing w:before="0" w:beforeAutospacing="0" w:after="0" w:afterAutospacing="0"/>
        <w:rPr>
          <w:rFonts w:asciiTheme="minorHAnsi" w:hAnsiTheme="minorHAnsi" w:cstheme="minorHAnsi"/>
          <w:color w:val="auto"/>
        </w:rPr>
      </w:pPr>
    </w:p>
    <w:p w14:paraId="0B225A95" w14:textId="47FE5C65" w:rsidR="003E1C8D" w:rsidRPr="00D916E1" w:rsidRDefault="002914A8" w:rsidP="00A86BB1">
      <w:pPr>
        <w:pStyle w:val="a3"/>
        <w:numPr>
          <w:ilvl w:val="1"/>
          <w:numId w:val="26"/>
        </w:numPr>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Store and use</w:t>
      </w:r>
      <w:r w:rsidR="00D916E1">
        <w:rPr>
          <w:rFonts w:asciiTheme="minorHAnsi" w:hAnsiTheme="minorHAnsi" w:cstheme="minorHAnsi"/>
          <w:color w:val="auto"/>
        </w:rPr>
        <w:t xml:space="preserve"> </w:t>
      </w:r>
      <w:r w:rsidR="003E1C8D" w:rsidRPr="00D916E1">
        <w:rPr>
          <w:rFonts w:asciiTheme="minorHAnsi" w:hAnsiTheme="minorHAnsi" w:cstheme="minorHAnsi"/>
          <w:color w:val="auto"/>
        </w:rPr>
        <w:t>non-pharmaceutical grade formulation</w:t>
      </w:r>
      <w:r w:rsidRPr="00D916E1">
        <w:rPr>
          <w:rFonts w:asciiTheme="minorHAnsi" w:hAnsiTheme="minorHAnsi" w:cstheme="minorHAnsi"/>
          <w:color w:val="auto"/>
        </w:rPr>
        <w:t>s</w:t>
      </w:r>
      <w:r w:rsidR="003E1C8D" w:rsidRPr="00D916E1">
        <w:rPr>
          <w:rFonts w:asciiTheme="minorHAnsi" w:hAnsiTheme="minorHAnsi" w:cstheme="minorHAnsi"/>
          <w:color w:val="auto"/>
        </w:rPr>
        <w:t xml:space="preserve"> </w:t>
      </w:r>
      <w:r w:rsidRPr="00D916E1">
        <w:rPr>
          <w:rFonts w:asciiTheme="minorHAnsi" w:hAnsiTheme="minorHAnsi" w:cstheme="minorHAnsi"/>
          <w:color w:val="auto"/>
        </w:rPr>
        <w:t xml:space="preserve">at </w:t>
      </w:r>
      <w:r w:rsidR="003E1C8D" w:rsidRPr="00D916E1">
        <w:rPr>
          <w:rFonts w:asciiTheme="minorHAnsi" w:hAnsiTheme="minorHAnsi" w:cstheme="minorHAnsi"/>
          <w:color w:val="auto"/>
        </w:rPr>
        <w:t>duration</w:t>
      </w:r>
      <w:r w:rsidRPr="00D916E1">
        <w:rPr>
          <w:rFonts w:asciiTheme="minorHAnsi" w:hAnsiTheme="minorHAnsi" w:cstheme="minorHAnsi"/>
          <w:color w:val="auto"/>
        </w:rPr>
        <w:t>s</w:t>
      </w:r>
      <w:r w:rsidR="003E1C8D" w:rsidRPr="00D916E1">
        <w:rPr>
          <w:rFonts w:asciiTheme="minorHAnsi" w:hAnsiTheme="minorHAnsi" w:cstheme="minorHAnsi"/>
          <w:color w:val="auto"/>
        </w:rPr>
        <w:t xml:space="preserve"> for which the formulation will remain potent, as per </w:t>
      </w:r>
      <w:r w:rsidRPr="00D916E1">
        <w:rPr>
          <w:rFonts w:asciiTheme="minorHAnsi" w:hAnsiTheme="minorHAnsi" w:cstheme="minorHAnsi"/>
          <w:color w:val="auto"/>
        </w:rPr>
        <w:t xml:space="preserve">available </w:t>
      </w:r>
      <w:r w:rsidR="003E1C8D" w:rsidRPr="00D916E1">
        <w:rPr>
          <w:rFonts w:asciiTheme="minorHAnsi" w:hAnsiTheme="minorHAnsi" w:cstheme="minorHAnsi"/>
          <w:color w:val="auto"/>
        </w:rPr>
        <w:t>technical information.</w:t>
      </w:r>
      <w:r w:rsidR="00D916E1">
        <w:rPr>
          <w:rFonts w:asciiTheme="minorHAnsi" w:hAnsiTheme="minorHAnsi" w:cstheme="minorHAnsi"/>
          <w:color w:val="auto"/>
        </w:rPr>
        <w:t xml:space="preserve"> </w:t>
      </w:r>
      <w:r w:rsidRPr="00D916E1">
        <w:rPr>
          <w:rFonts w:asciiTheme="minorHAnsi" w:hAnsiTheme="minorHAnsi" w:cstheme="minorHAnsi"/>
          <w:color w:val="auto"/>
        </w:rPr>
        <w:t xml:space="preserve">Store </w:t>
      </w:r>
      <w:r w:rsidR="003E1C8D" w:rsidRPr="00D916E1">
        <w:rPr>
          <w:rFonts w:asciiTheme="minorHAnsi" w:hAnsiTheme="minorHAnsi" w:cstheme="minorHAnsi"/>
          <w:color w:val="auto"/>
        </w:rPr>
        <w:t xml:space="preserve">CFA at room temperature, CYP2E1 and its epitopes at -20 or -80 </w:t>
      </w:r>
      <w:r w:rsidR="00262C2D">
        <w:rPr>
          <w:rFonts w:asciiTheme="minorHAnsi" w:hAnsiTheme="minorHAnsi" w:cstheme="minorHAnsi"/>
          <w:color w:val="auto"/>
        </w:rPr>
        <w:t>°</w:t>
      </w:r>
      <w:r w:rsidR="003E1C8D" w:rsidRPr="00D916E1">
        <w:rPr>
          <w:rFonts w:asciiTheme="minorHAnsi" w:hAnsiTheme="minorHAnsi" w:cstheme="minorHAnsi"/>
          <w:color w:val="auto"/>
        </w:rPr>
        <w:t xml:space="preserve">C. </w:t>
      </w:r>
      <w:r w:rsidRPr="00D916E1">
        <w:rPr>
          <w:rFonts w:asciiTheme="minorHAnsi" w:hAnsiTheme="minorHAnsi" w:cstheme="minorHAnsi"/>
          <w:color w:val="auto"/>
        </w:rPr>
        <w:t xml:space="preserve">Store </w:t>
      </w:r>
      <w:r w:rsidR="003E1C8D" w:rsidRPr="00D916E1">
        <w:rPr>
          <w:rFonts w:asciiTheme="minorHAnsi" w:hAnsiTheme="minorHAnsi" w:cstheme="minorHAnsi"/>
          <w:color w:val="auto"/>
        </w:rPr>
        <w:t xml:space="preserve">TFA-altered proteins at -80 </w:t>
      </w:r>
      <w:r w:rsidR="00262C2D">
        <w:rPr>
          <w:rFonts w:asciiTheme="minorHAnsi" w:hAnsiTheme="minorHAnsi" w:cstheme="minorHAnsi"/>
          <w:color w:val="auto"/>
        </w:rPr>
        <w:t>°</w:t>
      </w:r>
      <w:r w:rsidR="00262C2D" w:rsidRPr="00D916E1">
        <w:rPr>
          <w:rFonts w:asciiTheme="minorHAnsi" w:hAnsiTheme="minorHAnsi" w:cstheme="minorHAnsi"/>
          <w:color w:val="auto"/>
        </w:rPr>
        <w:t>C</w:t>
      </w:r>
      <w:r w:rsidR="003E1C8D" w:rsidRPr="00D916E1">
        <w:rPr>
          <w:rFonts w:asciiTheme="minorHAnsi" w:hAnsiTheme="minorHAnsi" w:cstheme="minorHAnsi"/>
          <w:color w:val="auto"/>
        </w:rPr>
        <w:t xml:space="preserve"> and allowed to come to 4 </w:t>
      </w:r>
      <w:r w:rsidR="00262C2D">
        <w:rPr>
          <w:rFonts w:asciiTheme="minorHAnsi" w:hAnsiTheme="minorHAnsi" w:cstheme="minorHAnsi"/>
          <w:color w:val="auto"/>
        </w:rPr>
        <w:t>°</w:t>
      </w:r>
      <w:r w:rsidR="00262C2D" w:rsidRPr="00D916E1">
        <w:rPr>
          <w:rFonts w:asciiTheme="minorHAnsi" w:hAnsiTheme="minorHAnsi" w:cstheme="minorHAnsi"/>
          <w:color w:val="auto"/>
        </w:rPr>
        <w:t>C</w:t>
      </w:r>
      <w:r w:rsidR="003E1C8D" w:rsidRPr="00D916E1">
        <w:rPr>
          <w:rFonts w:asciiTheme="minorHAnsi" w:hAnsiTheme="minorHAnsi" w:cstheme="minorHAnsi"/>
          <w:color w:val="auto"/>
        </w:rPr>
        <w:t xml:space="preserve"> prior to emulsification with CFA. </w:t>
      </w:r>
      <w:r w:rsidRPr="00D916E1">
        <w:rPr>
          <w:rFonts w:asciiTheme="minorHAnsi" w:hAnsiTheme="minorHAnsi" w:cstheme="minorHAnsi"/>
          <w:color w:val="auto"/>
        </w:rPr>
        <w:t>Store</w:t>
      </w:r>
      <w:r w:rsidR="00D916E1">
        <w:rPr>
          <w:rFonts w:asciiTheme="minorHAnsi" w:hAnsiTheme="minorHAnsi" w:cstheme="minorHAnsi"/>
          <w:color w:val="auto"/>
        </w:rPr>
        <w:t xml:space="preserve"> </w:t>
      </w:r>
      <w:r w:rsidR="003E1C8D" w:rsidRPr="00D916E1">
        <w:rPr>
          <w:rFonts w:asciiTheme="minorHAnsi" w:hAnsiTheme="minorHAnsi" w:cstheme="minorHAnsi"/>
          <w:color w:val="auto"/>
        </w:rPr>
        <w:t xml:space="preserve">TFA altered proteins at -80 </w:t>
      </w:r>
      <w:r w:rsidR="00262C2D">
        <w:rPr>
          <w:rFonts w:asciiTheme="minorHAnsi" w:hAnsiTheme="minorHAnsi" w:cstheme="minorHAnsi"/>
          <w:color w:val="auto"/>
        </w:rPr>
        <w:t>°</w:t>
      </w:r>
      <w:r w:rsidR="00262C2D" w:rsidRPr="00D916E1">
        <w:rPr>
          <w:rFonts w:asciiTheme="minorHAnsi" w:hAnsiTheme="minorHAnsi" w:cstheme="minorHAnsi"/>
          <w:color w:val="auto"/>
        </w:rPr>
        <w:t>C</w:t>
      </w:r>
      <w:r w:rsidR="003E1C8D" w:rsidRPr="00D916E1">
        <w:rPr>
          <w:rFonts w:asciiTheme="minorHAnsi" w:hAnsiTheme="minorHAnsi" w:cstheme="minorHAnsi"/>
          <w:color w:val="auto"/>
        </w:rPr>
        <w:t xml:space="preserve"> and store in aliquots in order to prevent repeat freeze-thaw cycles. </w:t>
      </w:r>
    </w:p>
    <w:p w14:paraId="2AFF9AAB" w14:textId="2B397C02" w:rsidR="002E6DFF" w:rsidRPr="00D916E1" w:rsidRDefault="002E6DFF" w:rsidP="009B7A82">
      <w:pPr>
        <w:pStyle w:val="a3"/>
        <w:spacing w:before="0" w:beforeAutospacing="0" w:after="0" w:afterAutospacing="0"/>
        <w:rPr>
          <w:rFonts w:asciiTheme="minorHAnsi" w:hAnsiTheme="minorHAnsi" w:cstheme="minorHAnsi"/>
          <w:color w:val="auto"/>
        </w:rPr>
      </w:pPr>
      <w:r w:rsidRPr="00D916E1">
        <w:rPr>
          <w:rFonts w:asciiTheme="minorHAnsi" w:hAnsiTheme="minorHAnsi" w:cstheme="minorHAnsi"/>
          <w:color w:val="auto"/>
        </w:rPr>
        <w:tab/>
      </w:r>
      <w:r w:rsidRPr="00D916E1">
        <w:rPr>
          <w:rFonts w:asciiTheme="minorHAnsi" w:hAnsiTheme="minorHAnsi" w:cstheme="minorHAnsi"/>
          <w:color w:val="auto"/>
        </w:rPr>
        <w:tab/>
      </w:r>
    </w:p>
    <w:p w14:paraId="3E79FCA8" w14:textId="02C61C01" w:rsidR="006305D7" w:rsidRPr="00D916E1" w:rsidRDefault="006305D7" w:rsidP="009B7A82">
      <w:pPr>
        <w:pStyle w:val="a3"/>
        <w:spacing w:before="0" w:beforeAutospacing="0" w:after="0" w:afterAutospacing="0"/>
        <w:rPr>
          <w:rFonts w:asciiTheme="minorHAnsi" w:hAnsiTheme="minorHAnsi" w:cstheme="minorHAnsi"/>
          <w:color w:val="auto"/>
        </w:rPr>
      </w:pPr>
      <w:r w:rsidRPr="00D916E1">
        <w:rPr>
          <w:rFonts w:asciiTheme="minorHAnsi" w:hAnsiTheme="minorHAnsi" w:cstheme="minorHAnsi"/>
          <w:b/>
          <w:color w:val="auto"/>
        </w:rPr>
        <w:t>REPRESENTATIVE RESULTS</w:t>
      </w:r>
      <w:r w:rsidR="00EF1462" w:rsidRPr="00D916E1">
        <w:rPr>
          <w:rFonts w:asciiTheme="minorHAnsi" w:hAnsiTheme="minorHAnsi" w:cstheme="minorHAnsi"/>
          <w:b/>
          <w:color w:val="auto"/>
        </w:rPr>
        <w:t xml:space="preserve">: </w:t>
      </w:r>
    </w:p>
    <w:p w14:paraId="2D3F820A" w14:textId="4B5D3FE4" w:rsidR="007A4DD6" w:rsidRPr="00D916E1" w:rsidRDefault="00E32518" w:rsidP="009B7A82">
      <w:pPr>
        <w:rPr>
          <w:rFonts w:asciiTheme="minorHAnsi" w:hAnsiTheme="minorHAnsi" w:cstheme="minorHAnsi"/>
          <w:color w:val="auto"/>
        </w:rPr>
      </w:pPr>
      <w:r w:rsidRPr="00D916E1">
        <w:rPr>
          <w:rFonts w:asciiTheme="minorHAnsi" w:hAnsiTheme="minorHAnsi" w:cstheme="minorHAnsi"/>
          <w:color w:val="auto"/>
        </w:rPr>
        <w:t>The immunization schedule utilized to induce DIH</w:t>
      </w:r>
      <w:r w:rsidR="00D916E1">
        <w:rPr>
          <w:rFonts w:asciiTheme="minorHAnsi" w:hAnsiTheme="minorHAnsi" w:cstheme="minorHAnsi"/>
          <w:color w:val="auto"/>
        </w:rPr>
        <w:t xml:space="preserve"> </w:t>
      </w:r>
      <w:r w:rsidRPr="00D916E1">
        <w:rPr>
          <w:rFonts w:asciiTheme="minorHAnsi" w:hAnsiTheme="minorHAnsi" w:cstheme="minorHAnsi"/>
          <w:color w:val="auto"/>
        </w:rPr>
        <w:t xml:space="preserve">shown in </w:t>
      </w:r>
      <w:r w:rsidR="00E55F4A" w:rsidRPr="00D916E1">
        <w:rPr>
          <w:rFonts w:asciiTheme="minorHAnsi" w:hAnsiTheme="minorHAnsi" w:cstheme="minorHAnsi"/>
          <w:b/>
          <w:color w:val="auto"/>
        </w:rPr>
        <w:t>Fig</w:t>
      </w:r>
      <w:r w:rsidRPr="00D916E1">
        <w:rPr>
          <w:rFonts w:asciiTheme="minorHAnsi" w:hAnsiTheme="minorHAnsi" w:cstheme="minorHAnsi"/>
          <w:b/>
          <w:color w:val="auto"/>
        </w:rPr>
        <w:t>ure</w:t>
      </w:r>
      <w:r w:rsidR="00E55F4A" w:rsidRPr="00D916E1">
        <w:rPr>
          <w:rFonts w:asciiTheme="minorHAnsi" w:hAnsiTheme="minorHAnsi" w:cstheme="minorHAnsi"/>
          <w:b/>
          <w:color w:val="auto"/>
        </w:rPr>
        <w:t xml:space="preserve"> 1</w:t>
      </w:r>
      <w:r w:rsidRPr="00D916E1">
        <w:rPr>
          <w:rFonts w:asciiTheme="minorHAnsi" w:hAnsiTheme="minorHAnsi" w:cstheme="minorHAnsi"/>
          <w:color w:val="auto"/>
        </w:rPr>
        <w:t xml:space="preserve"> represents the two immunizations required at the base of the neck (day 0) and the base of the tail (day 7).</w:t>
      </w:r>
      <w:r w:rsidR="00D916E1">
        <w:rPr>
          <w:rFonts w:asciiTheme="minorHAnsi" w:hAnsiTheme="minorHAnsi" w:cstheme="minorHAnsi"/>
          <w:color w:val="auto"/>
        </w:rPr>
        <w:t xml:space="preserve"> </w:t>
      </w:r>
      <w:r w:rsidR="00E55F4A" w:rsidRPr="00D916E1">
        <w:rPr>
          <w:rFonts w:asciiTheme="minorHAnsi" w:hAnsiTheme="minorHAnsi" w:cstheme="minorHAnsi"/>
          <w:b/>
          <w:color w:val="auto"/>
        </w:rPr>
        <w:t>Fig</w:t>
      </w:r>
      <w:r w:rsidRPr="00D916E1">
        <w:rPr>
          <w:rFonts w:asciiTheme="minorHAnsi" w:hAnsiTheme="minorHAnsi" w:cstheme="minorHAnsi"/>
          <w:b/>
          <w:color w:val="auto"/>
        </w:rPr>
        <w:t>ure</w:t>
      </w:r>
      <w:r w:rsidR="00E55F4A" w:rsidRPr="00D916E1">
        <w:rPr>
          <w:rFonts w:asciiTheme="minorHAnsi" w:hAnsiTheme="minorHAnsi" w:cstheme="minorHAnsi"/>
          <w:b/>
          <w:color w:val="auto"/>
        </w:rPr>
        <w:t xml:space="preserve"> 2</w:t>
      </w:r>
      <w:r w:rsidR="00E55F4A" w:rsidRPr="00D916E1">
        <w:rPr>
          <w:rFonts w:asciiTheme="minorHAnsi" w:hAnsiTheme="minorHAnsi" w:cstheme="minorHAnsi"/>
          <w:color w:val="auto"/>
        </w:rPr>
        <w:t xml:space="preserve"> </w:t>
      </w:r>
      <w:r w:rsidRPr="00D916E1">
        <w:rPr>
          <w:rFonts w:asciiTheme="minorHAnsi" w:hAnsiTheme="minorHAnsi" w:cstheme="minorHAnsi"/>
          <w:color w:val="auto"/>
        </w:rPr>
        <w:t xml:space="preserve">shows representative </w:t>
      </w:r>
      <w:r w:rsidR="00E55F4A" w:rsidRPr="00D916E1">
        <w:rPr>
          <w:rFonts w:asciiTheme="minorHAnsi" w:hAnsiTheme="minorHAnsi" w:cstheme="minorHAnsi"/>
          <w:color w:val="auto"/>
        </w:rPr>
        <w:t>proliferation data</w:t>
      </w:r>
      <w:r w:rsidRPr="00D916E1">
        <w:rPr>
          <w:rFonts w:asciiTheme="minorHAnsi" w:hAnsiTheme="minorHAnsi" w:cstheme="minorHAnsi"/>
          <w:color w:val="auto"/>
        </w:rPr>
        <w:t xml:space="preserve"> </w:t>
      </w:r>
      <w:r w:rsidR="00AC774B" w:rsidRPr="00D916E1">
        <w:rPr>
          <w:rFonts w:asciiTheme="minorHAnsi" w:hAnsiTheme="minorHAnsi" w:cstheme="minorHAnsi"/>
          <w:color w:val="auto"/>
        </w:rPr>
        <w:t xml:space="preserve">obtained on day 14 </w:t>
      </w:r>
      <w:r w:rsidRPr="00D916E1">
        <w:rPr>
          <w:rFonts w:asciiTheme="minorHAnsi" w:hAnsiTheme="minorHAnsi" w:cstheme="minorHAnsi"/>
          <w:color w:val="auto"/>
        </w:rPr>
        <w:t xml:space="preserve">using CFSE in response to CYP2E1, JHDN5, the CYP2E1 epitope and the </w:t>
      </w:r>
      <w:proofErr w:type="spellStart"/>
      <w:r w:rsidRPr="00D916E1">
        <w:rPr>
          <w:rFonts w:asciiTheme="minorHAnsi" w:hAnsiTheme="minorHAnsi" w:cstheme="minorHAnsi"/>
          <w:color w:val="auto"/>
        </w:rPr>
        <w:t>triflu</w:t>
      </w:r>
      <w:r w:rsidR="00EE41E3" w:rsidRPr="00D916E1">
        <w:rPr>
          <w:rFonts w:asciiTheme="minorHAnsi" w:hAnsiTheme="minorHAnsi" w:cstheme="minorHAnsi"/>
          <w:color w:val="auto"/>
        </w:rPr>
        <w:t>o</w:t>
      </w:r>
      <w:r w:rsidRPr="00D916E1">
        <w:rPr>
          <w:rFonts w:asciiTheme="minorHAnsi" w:hAnsiTheme="minorHAnsi" w:cstheme="minorHAnsi"/>
          <w:color w:val="auto"/>
        </w:rPr>
        <w:t>roacetyl</w:t>
      </w:r>
      <w:proofErr w:type="spellEnd"/>
      <w:r w:rsidR="00E3118C" w:rsidRPr="00D916E1">
        <w:rPr>
          <w:rFonts w:asciiTheme="minorHAnsi" w:hAnsiTheme="minorHAnsi" w:cstheme="minorHAnsi"/>
          <w:color w:val="auto"/>
        </w:rPr>
        <w:t xml:space="preserve"> (TFA)</w:t>
      </w:r>
      <w:r w:rsidR="00D916E1">
        <w:rPr>
          <w:rFonts w:asciiTheme="minorHAnsi" w:hAnsiTheme="minorHAnsi" w:cstheme="minorHAnsi"/>
          <w:color w:val="auto"/>
        </w:rPr>
        <w:t xml:space="preserve"> </w:t>
      </w:r>
      <w:r w:rsidRPr="00D916E1">
        <w:rPr>
          <w:rFonts w:asciiTheme="minorHAnsi" w:hAnsiTheme="minorHAnsi" w:cstheme="minorHAnsi"/>
          <w:color w:val="auto"/>
        </w:rPr>
        <w:t>metabolite of the anesthetics.</w:t>
      </w:r>
      <w:r w:rsidR="00D916E1">
        <w:rPr>
          <w:rFonts w:asciiTheme="minorHAnsi" w:hAnsiTheme="minorHAnsi" w:cstheme="minorHAnsi"/>
          <w:color w:val="auto"/>
        </w:rPr>
        <w:t xml:space="preserve"> </w:t>
      </w:r>
      <w:r w:rsidR="00E55F4A" w:rsidRPr="00D916E1">
        <w:rPr>
          <w:rFonts w:asciiTheme="minorHAnsi" w:hAnsiTheme="minorHAnsi" w:cstheme="minorHAnsi"/>
          <w:b/>
          <w:color w:val="auto"/>
        </w:rPr>
        <w:t>Fig</w:t>
      </w:r>
      <w:r w:rsidR="00AC774B" w:rsidRPr="00D916E1">
        <w:rPr>
          <w:rFonts w:asciiTheme="minorHAnsi" w:hAnsiTheme="minorHAnsi" w:cstheme="minorHAnsi"/>
          <w:b/>
          <w:color w:val="auto"/>
        </w:rPr>
        <w:t>ure</w:t>
      </w:r>
      <w:r w:rsidR="00E55F4A" w:rsidRPr="00D916E1">
        <w:rPr>
          <w:rFonts w:asciiTheme="minorHAnsi" w:hAnsiTheme="minorHAnsi" w:cstheme="minorHAnsi"/>
          <w:b/>
          <w:color w:val="auto"/>
        </w:rPr>
        <w:t xml:space="preserve"> 3</w:t>
      </w:r>
      <w:r w:rsidR="00AC774B" w:rsidRPr="00D916E1">
        <w:rPr>
          <w:rFonts w:asciiTheme="minorHAnsi" w:hAnsiTheme="minorHAnsi" w:cstheme="minorHAnsi"/>
          <w:color w:val="auto"/>
        </w:rPr>
        <w:t xml:space="preserve"> shows the gating strategy and representative flow cytometry analysis of induced CD4+CD25+FoxP3+ Tregs obtained on day 14. </w:t>
      </w:r>
      <w:r w:rsidR="00AC774B" w:rsidRPr="00D916E1">
        <w:rPr>
          <w:rFonts w:asciiTheme="minorHAnsi" w:hAnsiTheme="minorHAnsi" w:cstheme="minorHAnsi"/>
          <w:b/>
          <w:color w:val="auto"/>
        </w:rPr>
        <w:t xml:space="preserve">Figure 4 </w:t>
      </w:r>
      <w:r w:rsidR="00AC774B" w:rsidRPr="00D916E1">
        <w:rPr>
          <w:rFonts w:asciiTheme="minorHAnsi" w:hAnsiTheme="minorHAnsi" w:cstheme="minorHAnsi"/>
          <w:color w:val="auto"/>
        </w:rPr>
        <w:t>shows representative hematoxylin and eosin stained slides demonstrating the evolution of hepatitis on day 21</w:t>
      </w:r>
      <w:r w:rsidR="00E3118C" w:rsidRPr="00D916E1">
        <w:rPr>
          <w:rFonts w:asciiTheme="minorHAnsi" w:hAnsiTheme="minorHAnsi" w:cstheme="minorHAnsi"/>
          <w:color w:val="auto"/>
        </w:rPr>
        <w:t xml:space="preserve"> </w:t>
      </w:r>
      <w:r w:rsidR="00CD65D5" w:rsidRPr="00D916E1">
        <w:rPr>
          <w:rFonts w:asciiTheme="minorHAnsi" w:hAnsiTheme="minorHAnsi" w:cstheme="minorHAnsi"/>
          <w:color w:val="auto"/>
        </w:rPr>
        <w:fldChar w:fldCharType="begin">
          <w:fldData xml:space="preserve">PFJlZm1hbj48Q2l0ZT48QXV0aG9yPk5qb2t1PC9BdXRob3I+PFllYXI+MjAwNTwvWWVhcj48UmVj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</w:fldData>
        </w:fldChar>
      </w:r>
      <w:r w:rsidR="00CD65D5" w:rsidRPr="00D916E1">
        <w:rPr>
          <w:rFonts w:asciiTheme="minorHAnsi" w:hAnsiTheme="minorHAnsi" w:cstheme="minorHAnsi"/>
          <w:color w:val="auto"/>
        </w:rPr>
        <w:instrText xml:space="preserve"> ADDIN REFMGR.CITE </w:instrText>
      </w:r>
      <w:r w:rsidR="00CD65D5" w:rsidRPr="00D916E1">
        <w:rPr>
          <w:rFonts w:asciiTheme="minorHAnsi" w:hAnsiTheme="minorHAnsi" w:cstheme="minorHAnsi"/>
          <w:color w:val="auto"/>
        </w:rPr>
        <w:fldChar w:fldCharType="begin">
          <w:fldData xml:space="preserve">PFJlZm1hbj48Q2l0ZT48QXV0aG9yPk5qb2t1PC9BdXRob3I+PFllYXI+MjAwNTwvWWVhcj48UmVj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</w:fldData>
        </w:fldChar>
      </w:r>
      <w:r w:rsidR="00CD65D5" w:rsidRPr="00D916E1">
        <w:rPr>
          <w:rFonts w:asciiTheme="minorHAnsi" w:hAnsiTheme="minorHAnsi" w:cstheme="minorHAnsi"/>
          <w:color w:val="auto"/>
        </w:rPr>
        <w:instrText xml:space="preserve"> ADDIN EN.CITE.DATA </w:instrText>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end"/>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6</w:t>
      </w:r>
      <w:r w:rsidR="00CD65D5" w:rsidRPr="00D916E1">
        <w:rPr>
          <w:rFonts w:asciiTheme="minorHAnsi" w:hAnsiTheme="minorHAnsi" w:cstheme="minorHAnsi"/>
          <w:color w:val="auto"/>
        </w:rPr>
        <w:fldChar w:fldCharType="end"/>
      </w:r>
      <w:r w:rsidR="00AC774B" w:rsidRPr="00D916E1">
        <w:rPr>
          <w:rFonts w:asciiTheme="minorHAnsi" w:hAnsiTheme="minorHAnsi" w:cstheme="minorHAnsi"/>
          <w:color w:val="auto"/>
        </w:rPr>
        <w:t>.</w:t>
      </w:r>
      <w:r w:rsidR="00D916E1">
        <w:rPr>
          <w:rFonts w:asciiTheme="minorHAnsi" w:hAnsiTheme="minorHAnsi" w:cstheme="minorHAnsi"/>
          <w:color w:val="auto"/>
        </w:rPr>
        <w:t xml:space="preserve"> </w:t>
      </w:r>
      <w:r w:rsidR="00AC774B" w:rsidRPr="00D916E1">
        <w:rPr>
          <w:rFonts w:asciiTheme="minorHAnsi" w:hAnsiTheme="minorHAnsi" w:cstheme="minorHAnsi"/>
          <w:b/>
          <w:color w:val="auto"/>
        </w:rPr>
        <w:t>Figure</w:t>
      </w:r>
      <w:r w:rsidR="00E3118C" w:rsidRPr="00D916E1">
        <w:rPr>
          <w:rFonts w:asciiTheme="minorHAnsi" w:hAnsiTheme="minorHAnsi" w:cstheme="minorHAnsi"/>
          <w:b/>
          <w:color w:val="auto"/>
        </w:rPr>
        <w:t xml:space="preserve"> 5</w:t>
      </w:r>
      <w:r w:rsidR="00E3118C" w:rsidRPr="00D916E1">
        <w:rPr>
          <w:rFonts w:asciiTheme="minorHAnsi" w:hAnsiTheme="minorHAnsi" w:cstheme="minorHAnsi"/>
          <w:color w:val="auto"/>
        </w:rPr>
        <w:t xml:space="preserve"> shows representative hematoxylin and eosin stained slides demonstrating more severe hepatitis in female BALB/c mice when compared to males on day 21</w:t>
      </w:r>
      <w:r w:rsidR="000E1D65" w:rsidRPr="00D916E1">
        <w:rPr>
          <w:rFonts w:asciiTheme="minorHAnsi" w:hAnsiTheme="minorHAnsi" w:cstheme="minorHAnsi"/>
          <w:color w:val="auto"/>
        </w:rPr>
        <w:t xml:space="preserve"> in addition to the comparative cellular content in these livers</w:t>
      </w:r>
      <w:r w:rsidR="00CD65D5" w:rsidRPr="00D916E1">
        <w:rPr>
          <w:rFonts w:asciiTheme="minorHAnsi" w:hAnsiTheme="minorHAnsi" w:cstheme="minorHAnsi"/>
          <w:color w:val="auto"/>
        </w:rPr>
        <w:fldChar w:fldCharType="begin"/>
      </w:r>
      <w:r w:rsidR="00CD65D5" w:rsidRPr="00D916E1">
        <w:rPr>
          <w:rFonts w:asciiTheme="minorHAnsi" w:hAnsiTheme="minorHAnsi" w:cstheme="minorHAnsi"/>
          <w:color w:val="auto"/>
        </w:rPr>
        <w:instrText xml:space="preserve"> ADDIN REFMGR.CITE &lt;Refman&gt;&lt;Cite&gt;&lt;Author&gt;Cho&lt;/Author&gt;&lt;Year&gt;2013&lt;/Year&gt;&lt;RecNum&gt;6&lt;/RecNum&gt;&lt;IDText&gt;Sex bias in experimental immune-mediated, drug-induced liver injury in BALB/c mice: suggested roles for Tregs, estrogen, and IL-6&lt;/IDText&gt;&lt;MDL Ref_Type="Journal"&gt;&lt;Ref_Type&gt;Journal&lt;/Ref_Type&gt;&lt;Ref_ID&gt;6&lt;/Ref_ID&gt;&lt;Title_Primary&gt;Sex bias in experimental immune-mediated, drug-induced liver injury in BALB/c mice: suggested roles for Tregs, estrogen, and IL-6&lt;/Title_Primary&gt;&lt;Authors_Primary&gt;Cho,J.&lt;/Authors_Primary&gt;&lt;Authors_Primary&gt;Kim,L.&lt;/Authors_Primary&gt;&lt;Authors_Primary&gt;Li,Z.&lt;/Authors_Primary&gt;&lt;Authors_Primary&gt;Rose,N.R.&lt;/Authors_Primary&gt;&lt;Authors_Primary&gt;Talor,M.V.&lt;/Authors_Primary&gt;&lt;Authors_Primary&gt;Njoku,D.B.&lt;/Authors_Primary&gt;&lt;Date_Primary&gt;2013&lt;/Date_Primary&gt;&lt;Keywords&gt;Animals&lt;/Keywords&gt;&lt;Keywords&gt;Antibodies&lt;/Keywords&gt;&lt;Keywords&gt;Castration&lt;/Keywords&gt;&lt;Keywords&gt;Chemical and Drug Induced Liver Injury&lt;/Keywords&gt;&lt;Keywords&gt;Estradiol&lt;/Keywords&gt;&lt;Keywords&gt;Estrogens&lt;/Keywords&gt;&lt;Keywords&gt;Female&lt;/Keywords&gt;&lt;Keywords&gt;Immunization&lt;/Keywords&gt;&lt;Keywords&gt;immunology&lt;/Keywords&gt;&lt;Keywords&gt;Interleukin-17&lt;/Keywords&gt;&lt;Keywords&gt;Interleukin-6&lt;/Keywords&gt;&lt;Keywords&gt;Liver&lt;/Keywords&gt;&lt;Keywords&gt;Male&lt;/Keywords&gt;&lt;Keywords&gt;metabolism&lt;/Keywords&gt;&lt;Keywords&gt;Mice&lt;/Keywords&gt;&lt;Keywords&gt;Mice,Inbred BALB C&lt;/Keywords&gt;&lt;Keywords&gt;physiopathology&lt;/Keywords&gt;&lt;Keywords&gt;Proteins&lt;/Keywords&gt;&lt;Keywords&gt;Sex Characteristics&lt;/Keywords&gt;&lt;Keywords&gt;Spleen&lt;/Keywords&gt;&lt;Keywords&gt;surgery&lt;/Keywords&gt;&lt;Keywords&gt;T-Lymphocytes,Regulatory&lt;/Keywords&gt;&lt;Reprint&gt;Not in File&lt;/Reprint&gt;&lt;Start_Page&gt;e61186&lt;/Start_Page&gt;&lt;Periodical&gt;PLoS.One.&lt;/Periodical&gt;&lt;Volume&gt;8&lt;/Volume&gt;&lt;Issue&gt;4&lt;/Issue&gt;&lt;User_Def_5&gt;PMC3618451&lt;/User_Def_5&gt;&lt;Misc_3&gt;10.1371/journal.pone.0061186 [doi];PONE-D-12-28924 [pii]&lt;/Misc_3&gt;&lt;Address&gt;Department of Anesthesiology and Critical Care Medicine, Johns Hopkins University, Baltimore, MD, USA&lt;/Address&gt;&lt;Web_URL&gt;PM:23577207&lt;/Web_URL&gt;&lt;ZZ_JournalStdAbbrev&gt;&lt;f name="System"&gt;PLoS.One.&lt;/f&gt;&lt;/ZZ_JournalStdAbbrev&gt;&lt;ZZ_WorkformID&gt;1&lt;/ZZ_WorkformID&gt;&lt;/MDL&gt;&lt;/Cite&gt;&lt;/Refman&gt;</w:instrText>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10</w:t>
      </w:r>
      <w:r w:rsidR="00CD65D5" w:rsidRPr="00D916E1">
        <w:rPr>
          <w:rFonts w:asciiTheme="minorHAnsi" w:hAnsiTheme="minorHAnsi" w:cstheme="minorHAnsi"/>
          <w:color w:val="auto"/>
        </w:rPr>
        <w:fldChar w:fldCharType="end"/>
      </w:r>
      <w:r w:rsidR="00E3118C" w:rsidRPr="00D916E1">
        <w:rPr>
          <w:rFonts w:asciiTheme="minorHAnsi" w:hAnsiTheme="minorHAnsi" w:cstheme="minorHAnsi"/>
          <w:color w:val="auto"/>
        </w:rPr>
        <w:t>.</w:t>
      </w:r>
      <w:r w:rsidR="00D916E1">
        <w:rPr>
          <w:rFonts w:asciiTheme="minorHAnsi" w:hAnsiTheme="minorHAnsi" w:cstheme="minorHAnsi"/>
          <w:color w:val="auto"/>
        </w:rPr>
        <w:t xml:space="preserve"> </w:t>
      </w:r>
      <w:r w:rsidR="00E3118C" w:rsidRPr="00D916E1">
        <w:rPr>
          <w:rFonts w:asciiTheme="minorHAnsi" w:hAnsiTheme="minorHAnsi" w:cstheme="minorHAnsi"/>
          <w:b/>
          <w:color w:val="auto"/>
        </w:rPr>
        <w:t>Figure 6</w:t>
      </w:r>
      <w:r w:rsidR="00E55F4A" w:rsidRPr="00D916E1">
        <w:rPr>
          <w:rFonts w:asciiTheme="minorHAnsi" w:hAnsiTheme="minorHAnsi" w:cstheme="minorHAnsi"/>
          <w:color w:val="auto"/>
        </w:rPr>
        <w:t xml:space="preserve"> </w:t>
      </w:r>
      <w:r w:rsidR="00E3118C" w:rsidRPr="00D916E1">
        <w:rPr>
          <w:rFonts w:asciiTheme="minorHAnsi" w:hAnsiTheme="minorHAnsi" w:cstheme="minorHAnsi"/>
          <w:color w:val="auto"/>
        </w:rPr>
        <w:t xml:space="preserve">shows representative confocal microscopy slides demonstrating </w:t>
      </w:r>
      <w:r w:rsidR="00EB4D46" w:rsidRPr="00D916E1">
        <w:rPr>
          <w:rFonts w:asciiTheme="minorHAnsi" w:hAnsiTheme="minorHAnsi" w:cstheme="minorHAnsi"/>
          <w:color w:val="auto"/>
        </w:rPr>
        <w:t>the absence of co-localization of mouse IgG with mitochondria</w:t>
      </w:r>
      <w:r w:rsidR="00E3118C" w:rsidRPr="00D916E1">
        <w:rPr>
          <w:rFonts w:asciiTheme="minorHAnsi" w:hAnsiTheme="minorHAnsi" w:cstheme="minorHAnsi"/>
          <w:color w:val="auto"/>
        </w:rPr>
        <w:t>.</w:t>
      </w:r>
      <w:r w:rsidR="00D916E1">
        <w:rPr>
          <w:rFonts w:asciiTheme="minorHAnsi" w:hAnsiTheme="minorHAnsi" w:cstheme="minorHAnsi"/>
          <w:color w:val="auto"/>
        </w:rPr>
        <w:t xml:space="preserve"> </w:t>
      </w:r>
      <w:r w:rsidR="00E3118C" w:rsidRPr="00D916E1">
        <w:rPr>
          <w:rFonts w:asciiTheme="minorHAnsi" w:hAnsiTheme="minorHAnsi" w:cstheme="minorHAnsi"/>
          <w:b/>
          <w:color w:val="auto"/>
        </w:rPr>
        <w:t xml:space="preserve">Figure 7 </w:t>
      </w:r>
      <w:r w:rsidR="00E3118C" w:rsidRPr="00D916E1">
        <w:rPr>
          <w:rFonts w:asciiTheme="minorHAnsi" w:hAnsiTheme="minorHAnsi" w:cstheme="minorHAnsi"/>
          <w:color w:val="auto"/>
        </w:rPr>
        <w:t>shows representative confocal microscopy demonstrating co-localization of JHDN5 IgG with mitochondria.</w:t>
      </w:r>
      <w:r w:rsidR="00D916E1">
        <w:rPr>
          <w:rFonts w:asciiTheme="minorHAnsi" w:hAnsiTheme="minorHAnsi" w:cstheme="minorHAnsi"/>
          <w:color w:val="auto"/>
        </w:rPr>
        <w:t xml:space="preserve"> </w:t>
      </w:r>
    </w:p>
    <w:p w14:paraId="7F5815FC" w14:textId="3133E33C" w:rsidR="004A71E4" w:rsidRPr="00D916E1" w:rsidRDefault="004A71E4" w:rsidP="009B7A82">
      <w:pPr>
        <w:rPr>
          <w:rFonts w:asciiTheme="minorHAnsi" w:hAnsiTheme="minorHAnsi" w:cstheme="minorHAnsi"/>
          <w:color w:val="auto"/>
        </w:rPr>
      </w:pPr>
    </w:p>
    <w:p w14:paraId="3C9083F6" w14:textId="6896784C" w:rsidR="00B32616" w:rsidRPr="00D916E1" w:rsidRDefault="00B32616" w:rsidP="009B7A82">
      <w:pPr>
        <w:rPr>
          <w:rFonts w:asciiTheme="minorHAnsi" w:hAnsiTheme="minorHAnsi" w:cstheme="minorHAnsi"/>
          <w:bCs/>
          <w:color w:val="auto"/>
        </w:rPr>
      </w:pPr>
      <w:r w:rsidRPr="00D916E1">
        <w:rPr>
          <w:rFonts w:asciiTheme="minorHAnsi" w:hAnsiTheme="minorHAnsi" w:cstheme="minorHAnsi"/>
          <w:b/>
          <w:color w:val="auto"/>
        </w:rPr>
        <w:t xml:space="preserve">FIGURE </w:t>
      </w:r>
      <w:r w:rsidR="0013621E" w:rsidRPr="00D916E1">
        <w:rPr>
          <w:rFonts w:asciiTheme="minorHAnsi" w:hAnsiTheme="minorHAnsi" w:cstheme="minorHAnsi"/>
          <w:b/>
          <w:color w:val="auto"/>
        </w:rPr>
        <w:t xml:space="preserve">AND TABLE </w:t>
      </w:r>
      <w:r w:rsidRPr="00D916E1">
        <w:rPr>
          <w:rFonts w:asciiTheme="minorHAnsi" w:hAnsiTheme="minorHAnsi" w:cstheme="minorHAnsi"/>
          <w:b/>
          <w:color w:val="auto"/>
        </w:rPr>
        <w:t>LEGENDS:</w:t>
      </w:r>
      <w:r w:rsidRPr="00D916E1">
        <w:rPr>
          <w:rFonts w:asciiTheme="minorHAnsi" w:hAnsiTheme="minorHAnsi" w:cstheme="minorHAnsi"/>
          <w:color w:val="auto"/>
        </w:rPr>
        <w:t xml:space="preserve"> </w:t>
      </w:r>
    </w:p>
    <w:p w14:paraId="75182EC3" w14:textId="2DB7AD55" w:rsidR="00B32616" w:rsidRPr="00D916E1" w:rsidRDefault="005B1F5E" w:rsidP="009B7A82">
      <w:pPr>
        <w:rPr>
          <w:rFonts w:asciiTheme="minorHAnsi" w:hAnsiTheme="minorHAnsi" w:cstheme="minorHAnsi"/>
          <w:b/>
          <w:color w:val="auto"/>
        </w:rPr>
      </w:pPr>
      <w:r w:rsidRPr="00D916E1">
        <w:rPr>
          <w:rFonts w:asciiTheme="minorHAnsi" w:hAnsiTheme="minorHAnsi" w:cstheme="minorHAnsi"/>
          <w:b/>
          <w:color w:val="auto"/>
        </w:rPr>
        <w:t>Figure 1</w:t>
      </w:r>
      <w:r w:rsidR="0061413D" w:rsidRPr="00D916E1">
        <w:rPr>
          <w:rFonts w:asciiTheme="minorHAnsi" w:hAnsiTheme="minorHAnsi" w:cstheme="minorHAnsi"/>
          <w:b/>
          <w:color w:val="auto"/>
        </w:rPr>
        <w:t>:</w:t>
      </w:r>
      <w:r w:rsidR="009B7A82" w:rsidRPr="00D916E1">
        <w:rPr>
          <w:rFonts w:asciiTheme="minorHAnsi" w:hAnsiTheme="minorHAnsi" w:cstheme="minorHAnsi"/>
          <w:b/>
          <w:color w:val="auto"/>
        </w:rPr>
        <w:t xml:space="preserve"> </w:t>
      </w:r>
      <w:r w:rsidR="00CC51DA" w:rsidRPr="00D916E1">
        <w:rPr>
          <w:rFonts w:asciiTheme="minorHAnsi" w:hAnsiTheme="minorHAnsi" w:cstheme="minorHAnsi"/>
          <w:b/>
          <w:color w:val="auto"/>
        </w:rPr>
        <w:t xml:space="preserve">Immunization of mice to induce hepatitis. </w:t>
      </w:r>
      <w:r w:rsidR="0061413D" w:rsidRPr="00D916E1">
        <w:rPr>
          <w:rFonts w:asciiTheme="minorHAnsi" w:hAnsiTheme="minorHAnsi" w:cstheme="minorHAnsi"/>
          <w:color w:val="auto"/>
        </w:rPr>
        <w:t xml:space="preserve">DIH </w:t>
      </w:r>
      <w:r w:rsidR="003D01CD" w:rsidRPr="00D916E1">
        <w:rPr>
          <w:rFonts w:asciiTheme="minorHAnsi" w:hAnsiTheme="minorHAnsi" w:cstheme="minorHAnsi"/>
          <w:color w:val="auto"/>
        </w:rPr>
        <w:t>can</w:t>
      </w:r>
      <w:r w:rsidR="0061413D" w:rsidRPr="00D916E1">
        <w:rPr>
          <w:rFonts w:asciiTheme="minorHAnsi" w:hAnsiTheme="minorHAnsi" w:cstheme="minorHAnsi"/>
          <w:color w:val="auto"/>
        </w:rPr>
        <w:t xml:space="preserve"> be induced in female BALB/c mice (as an example) by immunization with TFA-JHDN5 (100 </w:t>
      </w:r>
      <w:r w:rsidR="000941EE" w:rsidRPr="00D916E1">
        <w:rPr>
          <w:rFonts w:asciiTheme="minorHAnsi" w:hAnsiTheme="minorHAnsi" w:cstheme="minorHAnsi"/>
          <w:color w:val="auto"/>
        </w:rPr>
        <w:t>µ</w:t>
      </w:r>
      <w:r w:rsidR="0061413D" w:rsidRPr="00D916E1">
        <w:rPr>
          <w:rFonts w:asciiTheme="minorHAnsi" w:hAnsiTheme="minorHAnsi" w:cstheme="minorHAnsi"/>
          <w:color w:val="auto"/>
        </w:rPr>
        <w:t>g) emulsified in complete Freund’s adjuvant (CFA) subcutaneously (s.c</w:t>
      </w:r>
      <w:r w:rsidR="00EE41E3" w:rsidRPr="00D916E1">
        <w:rPr>
          <w:rFonts w:asciiTheme="minorHAnsi" w:hAnsiTheme="minorHAnsi" w:cstheme="minorHAnsi"/>
          <w:color w:val="auto"/>
        </w:rPr>
        <w:t>.</w:t>
      </w:r>
      <w:r w:rsidR="0061413D" w:rsidRPr="00D916E1">
        <w:rPr>
          <w:rFonts w:asciiTheme="minorHAnsi" w:hAnsiTheme="minorHAnsi" w:cstheme="minorHAnsi"/>
          <w:color w:val="auto"/>
        </w:rPr>
        <w:t>) at the base of the neck and 50 ng of pertussis toxin intramuscularly (i.m.) in the hind leg on day 0 (Step 1).</w:t>
      </w:r>
      <w:r w:rsidR="00D916E1">
        <w:rPr>
          <w:rFonts w:asciiTheme="minorHAnsi" w:hAnsiTheme="minorHAnsi" w:cstheme="minorHAnsi"/>
          <w:color w:val="auto"/>
        </w:rPr>
        <w:t xml:space="preserve"> </w:t>
      </w:r>
      <w:r w:rsidR="0061413D" w:rsidRPr="00D916E1">
        <w:rPr>
          <w:rFonts w:asciiTheme="minorHAnsi" w:hAnsiTheme="minorHAnsi" w:cstheme="minorHAnsi"/>
          <w:color w:val="auto"/>
        </w:rPr>
        <w:t xml:space="preserve">On day 7, BALB/c mice </w:t>
      </w:r>
      <w:r w:rsidR="003D01CD" w:rsidRPr="00D916E1">
        <w:rPr>
          <w:rFonts w:asciiTheme="minorHAnsi" w:hAnsiTheme="minorHAnsi" w:cstheme="minorHAnsi"/>
          <w:color w:val="auto"/>
        </w:rPr>
        <w:t>can then be</w:t>
      </w:r>
      <w:r w:rsidR="0061413D" w:rsidRPr="00D916E1">
        <w:rPr>
          <w:rFonts w:asciiTheme="minorHAnsi" w:hAnsiTheme="minorHAnsi" w:cstheme="minorHAnsi"/>
          <w:color w:val="auto"/>
        </w:rPr>
        <w:t xml:space="preserve"> immunized with TFA-JHDN5 (100</w:t>
      </w:r>
      <w:r w:rsidR="000941EE" w:rsidRPr="00D916E1">
        <w:rPr>
          <w:rFonts w:asciiTheme="minorHAnsi" w:hAnsiTheme="minorHAnsi" w:cstheme="minorHAnsi"/>
          <w:color w:val="auto"/>
        </w:rPr>
        <w:t>µ</w:t>
      </w:r>
      <w:r w:rsidR="0061413D" w:rsidRPr="00D916E1">
        <w:rPr>
          <w:rFonts w:asciiTheme="minorHAnsi" w:hAnsiTheme="minorHAnsi" w:cstheme="minorHAnsi"/>
          <w:color w:val="auto"/>
        </w:rPr>
        <w:t>g) emulsified in CFA (s.c.) at the bae of the tail.</w:t>
      </w:r>
    </w:p>
    <w:p w14:paraId="46C12267" w14:textId="77777777" w:rsidR="0061413D" w:rsidRPr="00D916E1" w:rsidRDefault="0061413D" w:rsidP="009B7A82">
      <w:pPr>
        <w:rPr>
          <w:rFonts w:asciiTheme="minorHAnsi" w:hAnsiTheme="minorHAnsi" w:cstheme="minorHAnsi"/>
          <w:color w:val="auto"/>
        </w:rPr>
      </w:pPr>
    </w:p>
    <w:p w14:paraId="13D641F2" w14:textId="1FB5DF3C" w:rsidR="0061413D" w:rsidRPr="00D916E1" w:rsidRDefault="0061413D" w:rsidP="009B7A82">
      <w:pPr>
        <w:rPr>
          <w:rFonts w:asciiTheme="minorHAnsi" w:hAnsiTheme="minorHAnsi" w:cstheme="minorHAnsi"/>
          <w:b/>
          <w:color w:val="auto"/>
        </w:rPr>
      </w:pPr>
      <w:r w:rsidRPr="00D916E1">
        <w:rPr>
          <w:rFonts w:asciiTheme="minorHAnsi" w:hAnsiTheme="minorHAnsi" w:cstheme="minorHAnsi"/>
          <w:b/>
          <w:color w:val="auto"/>
        </w:rPr>
        <w:t>Figure 2:</w:t>
      </w:r>
      <w:r w:rsidR="009B7A82" w:rsidRPr="00D916E1">
        <w:rPr>
          <w:rFonts w:asciiTheme="minorHAnsi" w:hAnsiTheme="minorHAnsi" w:cstheme="minorHAnsi"/>
          <w:b/>
          <w:color w:val="auto"/>
        </w:rPr>
        <w:t xml:space="preserve"> </w:t>
      </w:r>
      <w:r w:rsidR="00CC51DA" w:rsidRPr="00D916E1">
        <w:rPr>
          <w:rFonts w:asciiTheme="minorHAnsi" w:hAnsiTheme="minorHAnsi" w:cstheme="minorHAnsi"/>
          <w:b/>
          <w:color w:val="auto"/>
        </w:rPr>
        <w:t xml:space="preserve">Determination of CD4+ T cell immune responses to whole </w:t>
      </w:r>
      <w:r w:rsidR="00EE41E3" w:rsidRPr="00D916E1">
        <w:rPr>
          <w:rFonts w:asciiTheme="minorHAnsi" w:hAnsiTheme="minorHAnsi" w:cstheme="minorHAnsi"/>
          <w:b/>
          <w:color w:val="auto"/>
        </w:rPr>
        <w:t>self-proteins</w:t>
      </w:r>
      <w:r w:rsidR="00CC51DA" w:rsidRPr="00D916E1">
        <w:rPr>
          <w:rFonts w:asciiTheme="minorHAnsi" w:hAnsiTheme="minorHAnsi" w:cstheme="minorHAnsi"/>
          <w:b/>
          <w:color w:val="auto"/>
        </w:rPr>
        <w:t xml:space="preserve">, epitopes of </w:t>
      </w:r>
      <w:r w:rsidR="00EE41E3" w:rsidRPr="00D916E1">
        <w:rPr>
          <w:rFonts w:asciiTheme="minorHAnsi" w:hAnsiTheme="minorHAnsi" w:cstheme="minorHAnsi"/>
          <w:b/>
          <w:color w:val="auto"/>
        </w:rPr>
        <w:t>self-proteins</w:t>
      </w:r>
      <w:r w:rsidR="00CC51DA" w:rsidRPr="00D916E1">
        <w:rPr>
          <w:rFonts w:asciiTheme="minorHAnsi" w:hAnsiTheme="minorHAnsi" w:cstheme="minorHAnsi"/>
          <w:b/>
          <w:color w:val="auto"/>
        </w:rPr>
        <w:t xml:space="preserve"> or the TFA hapten using flow cytometry. </w:t>
      </w:r>
      <w:r w:rsidRPr="00D916E1">
        <w:rPr>
          <w:rFonts w:asciiTheme="minorHAnsi" w:hAnsiTheme="minorHAnsi" w:cstheme="minorHAnsi"/>
          <w:color w:val="auto"/>
        </w:rPr>
        <w:t>Single cell suspensions of splenocytes from</w:t>
      </w:r>
      <w:r w:rsidR="00D916E1">
        <w:rPr>
          <w:rFonts w:asciiTheme="minorHAnsi" w:hAnsiTheme="minorHAnsi" w:cstheme="minorHAnsi"/>
          <w:color w:val="auto"/>
        </w:rPr>
        <w:t xml:space="preserve"> </w:t>
      </w:r>
      <w:r w:rsidRPr="00D916E1">
        <w:rPr>
          <w:rFonts w:asciiTheme="minorHAnsi" w:hAnsiTheme="minorHAnsi" w:cstheme="minorHAnsi"/>
          <w:color w:val="auto"/>
        </w:rPr>
        <w:t xml:space="preserve">6 – </w:t>
      </w:r>
      <w:proofErr w:type="gramStart"/>
      <w:r w:rsidRPr="00D916E1">
        <w:rPr>
          <w:rFonts w:asciiTheme="minorHAnsi" w:hAnsiTheme="minorHAnsi" w:cstheme="minorHAnsi"/>
          <w:color w:val="auto"/>
        </w:rPr>
        <w:t>8 week-old</w:t>
      </w:r>
      <w:proofErr w:type="gramEnd"/>
      <w:r w:rsidRPr="00D916E1">
        <w:rPr>
          <w:rFonts w:asciiTheme="minorHAnsi" w:hAnsiTheme="minorHAnsi" w:cstheme="minorHAnsi"/>
          <w:color w:val="auto"/>
        </w:rPr>
        <w:t xml:space="preserve"> BALB/c</w:t>
      </w:r>
      <w:r w:rsidR="00D916E1">
        <w:rPr>
          <w:rFonts w:asciiTheme="minorHAnsi" w:hAnsiTheme="minorHAnsi" w:cstheme="minorHAnsi"/>
          <w:color w:val="auto"/>
        </w:rPr>
        <w:t xml:space="preserve"> </w:t>
      </w:r>
      <w:r w:rsidRPr="00D916E1">
        <w:rPr>
          <w:rFonts w:asciiTheme="minorHAnsi" w:hAnsiTheme="minorHAnsi" w:cstheme="minorHAnsi"/>
          <w:color w:val="auto"/>
        </w:rPr>
        <w:t xml:space="preserve">mice isolated </w:t>
      </w:r>
      <w:r w:rsidR="003D01CD" w:rsidRPr="00D916E1">
        <w:rPr>
          <w:rFonts w:asciiTheme="minorHAnsi" w:hAnsiTheme="minorHAnsi" w:cstheme="minorHAnsi"/>
          <w:color w:val="auto"/>
        </w:rPr>
        <w:t>day 14</w:t>
      </w:r>
      <w:r w:rsidRPr="00D916E1">
        <w:rPr>
          <w:rFonts w:asciiTheme="minorHAnsi" w:hAnsiTheme="minorHAnsi" w:cstheme="minorHAnsi"/>
          <w:color w:val="auto"/>
        </w:rPr>
        <w:t xml:space="preserve"> after the initial immunization, labeled with CFSE, stimulated with TFA-OVA, CYP2E1 or JHDN5 (10 µg/mL) for 72 h at 37</w:t>
      </w:r>
      <w:r w:rsidR="00262C2D">
        <w:rPr>
          <w:rFonts w:asciiTheme="minorHAnsi" w:hAnsiTheme="minorHAnsi" w:cstheme="minorHAnsi"/>
          <w:color w:val="auto"/>
        </w:rPr>
        <w:t xml:space="preserve"> </w:t>
      </w:r>
      <w:r w:rsidRPr="00D916E1">
        <w:rPr>
          <w:rFonts w:asciiTheme="minorHAnsi" w:hAnsiTheme="minorHAnsi" w:cstheme="minorHAnsi"/>
          <w:color w:val="auto"/>
        </w:rPr>
        <w:t>°C in 5% CO</w:t>
      </w:r>
      <w:r w:rsidRPr="00262C2D">
        <w:rPr>
          <w:rFonts w:asciiTheme="minorHAnsi" w:hAnsiTheme="minorHAnsi" w:cstheme="minorHAnsi"/>
          <w:color w:val="auto"/>
          <w:vertAlign w:val="subscript"/>
        </w:rPr>
        <w:t>2</w:t>
      </w:r>
      <w:r w:rsidRPr="00D916E1">
        <w:rPr>
          <w:rFonts w:asciiTheme="minorHAnsi" w:hAnsiTheme="minorHAnsi" w:cstheme="minorHAnsi"/>
          <w:color w:val="auto"/>
        </w:rPr>
        <w:t>, 95% air (humidified), stained with CD4-APC and analyzed by</w:t>
      </w:r>
      <w:r w:rsidR="003D01CD" w:rsidRPr="00D916E1">
        <w:rPr>
          <w:rFonts w:asciiTheme="minorHAnsi" w:hAnsiTheme="minorHAnsi" w:cstheme="minorHAnsi"/>
          <w:color w:val="auto"/>
        </w:rPr>
        <w:t xml:space="preserve"> flow cytometry. Wells without antigen (media) are used as controls. BALB/c mice develop proliferation in response to OVA-TFA and CYP2E1 and not JHDN5, when compared to media.</w:t>
      </w:r>
      <w:r w:rsidR="00D916E1">
        <w:rPr>
          <w:rFonts w:asciiTheme="minorHAnsi" w:hAnsiTheme="minorHAnsi" w:cstheme="minorHAnsi"/>
          <w:color w:val="auto"/>
        </w:rPr>
        <w:t xml:space="preserve"> </w:t>
      </w:r>
    </w:p>
    <w:p w14:paraId="58DE8749" w14:textId="77777777" w:rsidR="00D117AA" w:rsidRPr="00D916E1" w:rsidRDefault="00D117AA" w:rsidP="009B7A82">
      <w:pPr>
        <w:pStyle w:val="a3"/>
        <w:spacing w:before="0" w:beforeAutospacing="0" w:after="0" w:afterAutospacing="0"/>
        <w:rPr>
          <w:rFonts w:asciiTheme="minorHAnsi" w:hAnsiTheme="minorHAnsi" w:cstheme="minorHAnsi"/>
          <w:color w:val="auto"/>
        </w:rPr>
      </w:pPr>
    </w:p>
    <w:p w14:paraId="62C2F1CA" w14:textId="1A10ED9E" w:rsidR="0061413D" w:rsidRPr="00D916E1" w:rsidRDefault="0086707D" w:rsidP="009B7A82">
      <w:pPr>
        <w:rPr>
          <w:rFonts w:asciiTheme="minorHAnsi" w:hAnsiTheme="minorHAnsi" w:cstheme="minorHAnsi"/>
          <w:b/>
          <w:color w:val="auto"/>
        </w:rPr>
      </w:pPr>
      <w:r w:rsidRPr="00D916E1">
        <w:rPr>
          <w:rFonts w:asciiTheme="minorHAnsi" w:hAnsiTheme="minorHAnsi" w:cstheme="minorHAnsi"/>
          <w:b/>
          <w:color w:val="auto"/>
        </w:rPr>
        <w:t>Figure 3:</w:t>
      </w:r>
      <w:r w:rsidR="009B7A82" w:rsidRPr="00D916E1">
        <w:rPr>
          <w:rFonts w:asciiTheme="minorHAnsi" w:hAnsiTheme="minorHAnsi" w:cstheme="minorHAnsi"/>
          <w:b/>
          <w:color w:val="auto"/>
        </w:rPr>
        <w:t xml:space="preserve"> </w:t>
      </w:r>
      <w:r w:rsidR="00402805" w:rsidRPr="00D916E1">
        <w:rPr>
          <w:rFonts w:asciiTheme="minorHAnsi" w:hAnsiTheme="minorHAnsi" w:cstheme="minorHAnsi"/>
          <w:b/>
          <w:color w:val="auto"/>
        </w:rPr>
        <w:t>G</w:t>
      </w:r>
      <w:r w:rsidR="007C4ECC" w:rsidRPr="00D916E1">
        <w:rPr>
          <w:rFonts w:asciiTheme="minorHAnsi" w:hAnsiTheme="minorHAnsi" w:cstheme="minorHAnsi"/>
          <w:b/>
          <w:color w:val="auto"/>
        </w:rPr>
        <w:t>ating strategy for the identification of CD4+CD25+FoxP3+ induced Tregs</w:t>
      </w:r>
      <w:r w:rsidR="00AA7F45" w:rsidRPr="00D916E1">
        <w:rPr>
          <w:rFonts w:asciiTheme="minorHAnsi" w:hAnsiTheme="minorHAnsi" w:cstheme="minorHAnsi"/>
          <w:b/>
          <w:color w:val="auto"/>
        </w:rPr>
        <w:t xml:space="preserve"> using the method described in 2.</w:t>
      </w:r>
      <w:r w:rsidR="00262C2D">
        <w:rPr>
          <w:rFonts w:asciiTheme="minorHAnsi" w:hAnsiTheme="minorHAnsi" w:cstheme="minorHAnsi"/>
          <w:b/>
          <w:color w:val="auto"/>
        </w:rPr>
        <w:t>3</w:t>
      </w:r>
      <w:r w:rsidR="00AA7F45" w:rsidRPr="00D916E1">
        <w:rPr>
          <w:rFonts w:asciiTheme="minorHAnsi" w:hAnsiTheme="minorHAnsi" w:cstheme="minorHAnsi"/>
          <w:b/>
          <w:color w:val="auto"/>
        </w:rPr>
        <w:t>.</w:t>
      </w:r>
      <w:r w:rsidR="00262C2D">
        <w:rPr>
          <w:rFonts w:asciiTheme="minorHAnsi" w:hAnsiTheme="minorHAnsi" w:cstheme="minorHAnsi"/>
          <w:b/>
          <w:color w:val="auto"/>
        </w:rPr>
        <w:t>7</w:t>
      </w:r>
      <w:r w:rsidR="00AA7F45" w:rsidRPr="00D916E1">
        <w:rPr>
          <w:rFonts w:asciiTheme="minorHAnsi" w:hAnsiTheme="minorHAnsi" w:cstheme="minorHAnsi"/>
          <w:b/>
          <w:color w:val="auto"/>
        </w:rPr>
        <w:t>.</w:t>
      </w:r>
      <w:r w:rsidR="00D916E1">
        <w:rPr>
          <w:rFonts w:asciiTheme="minorHAnsi" w:hAnsiTheme="minorHAnsi" w:cstheme="minorHAnsi"/>
          <w:color w:val="auto"/>
        </w:rPr>
        <w:t xml:space="preserve"> </w:t>
      </w:r>
      <w:r w:rsidR="00AA7F45" w:rsidRPr="00D916E1">
        <w:rPr>
          <w:rFonts w:asciiTheme="minorHAnsi" w:hAnsiTheme="minorHAnsi" w:cstheme="minorHAnsi"/>
          <w:color w:val="auto"/>
        </w:rPr>
        <w:t xml:space="preserve">The first gate identifies live cells. </w:t>
      </w:r>
      <w:r w:rsidR="00402805" w:rsidRPr="00D916E1">
        <w:rPr>
          <w:rFonts w:asciiTheme="minorHAnsi" w:hAnsiTheme="minorHAnsi" w:cstheme="minorHAnsi"/>
          <w:color w:val="auto"/>
        </w:rPr>
        <w:t>To detect</w:t>
      </w:r>
      <w:r w:rsidR="00AA7F45" w:rsidRPr="00D916E1">
        <w:rPr>
          <w:rFonts w:asciiTheme="minorHAnsi" w:hAnsiTheme="minorHAnsi" w:cstheme="minorHAnsi"/>
          <w:color w:val="auto"/>
        </w:rPr>
        <w:t xml:space="preserve"> immune cells</w:t>
      </w:r>
      <w:r w:rsidR="00402805" w:rsidRPr="00D916E1">
        <w:rPr>
          <w:rFonts w:asciiTheme="minorHAnsi" w:hAnsiTheme="minorHAnsi" w:cstheme="minorHAnsi"/>
          <w:color w:val="auto"/>
        </w:rPr>
        <w:t>,</w:t>
      </w:r>
      <w:r w:rsidR="00EE41E3" w:rsidRPr="00D916E1">
        <w:rPr>
          <w:rFonts w:asciiTheme="minorHAnsi" w:hAnsiTheme="minorHAnsi" w:cstheme="minorHAnsi"/>
          <w:color w:val="auto"/>
        </w:rPr>
        <w:t xml:space="preserve"> </w:t>
      </w:r>
      <w:r w:rsidR="00AA7F45" w:rsidRPr="00D916E1">
        <w:rPr>
          <w:rFonts w:asciiTheme="minorHAnsi" w:hAnsiTheme="minorHAnsi" w:cstheme="minorHAnsi"/>
          <w:color w:val="auto"/>
        </w:rPr>
        <w:t>CD45+ cells</w:t>
      </w:r>
      <w:r w:rsidR="00402805" w:rsidRPr="00D916E1">
        <w:rPr>
          <w:rFonts w:asciiTheme="minorHAnsi" w:hAnsiTheme="minorHAnsi" w:cstheme="minorHAnsi"/>
          <w:color w:val="auto"/>
        </w:rPr>
        <w:t xml:space="preserve"> are initially gated</w:t>
      </w:r>
      <w:r w:rsidR="00AA7F45" w:rsidRPr="00D916E1">
        <w:rPr>
          <w:rFonts w:asciiTheme="minorHAnsi" w:hAnsiTheme="minorHAnsi" w:cstheme="minorHAnsi"/>
          <w:color w:val="auto"/>
        </w:rPr>
        <w:t>.</w:t>
      </w:r>
      <w:r w:rsidR="00D916E1">
        <w:rPr>
          <w:rFonts w:asciiTheme="minorHAnsi" w:hAnsiTheme="minorHAnsi" w:cstheme="minorHAnsi"/>
          <w:color w:val="auto"/>
        </w:rPr>
        <w:t xml:space="preserve"> </w:t>
      </w:r>
      <w:r w:rsidR="00AA7F45" w:rsidRPr="00D916E1">
        <w:rPr>
          <w:rFonts w:asciiTheme="minorHAnsi" w:hAnsiTheme="minorHAnsi" w:cstheme="minorHAnsi"/>
          <w:color w:val="auto"/>
        </w:rPr>
        <w:t>Next, CD4+ T cells are identified and gated, followed by identification of CD25+FoxP3+ cells within the CD4+ T cell population.</w:t>
      </w:r>
    </w:p>
    <w:p w14:paraId="4C19BC07" w14:textId="77777777" w:rsidR="00BC55E7" w:rsidRPr="00D916E1" w:rsidRDefault="00BC55E7" w:rsidP="009B7A82">
      <w:pPr>
        <w:rPr>
          <w:rFonts w:asciiTheme="minorHAnsi" w:hAnsiTheme="minorHAnsi" w:cstheme="minorHAnsi"/>
          <w:color w:val="auto"/>
        </w:rPr>
      </w:pPr>
    </w:p>
    <w:p w14:paraId="58026DAD" w14:textId="185DFE5F" w:rsidR="00BC55E7" w:rsidRPr="00D916E1" w:rsidRDefault="00BC55E7" w:rsidP="009B7A82">
      <w:pPr>
        <w:rPr>
          <w:rFonts w:asciiTheme="minorHAnsi" w:hAnsiTheme="minorHAnsi" w:cstheme="minorHAnsi"/>
          <w:b/>
          <w:color w:val="auto"/>
        </w:rPr>
      </w:pPr>
      <w:r w:rsidRPr="00D916E1">
        <w:rPr>
          <w:rFonts w:asciiTheme="minorHAnsi" w:hAnsiTheme="minorHAnsi" w:cstheme="minorHAnsi"/>
          <w:b/>
          <w:color w:val="auto"/>
        </w:rPr>
        <w:t>Figure 4:</w:t>
      </w:r>
      <w:r w:rsidR="009B7A82" w:rsidRPr="00D916E1">
        <w:rPr>
          <w:rFonts w:asciiTheme="minorHAnsi" w:hAnsiTheme="minorHAnsi" w:cstheme="minorHAnsi"/>
          <w:b/>
          <w:color w:val="auto"/>
        </w:rPr>
        <w:t xml:space="preserve"> </w:t>
      </w:r>
      <w:r w:rsidR="00B42B77" w:rsidRPr="00D916E1">
        <w:rPr>
          <w:rFonts w:asciiTheme="minorHAnsi" w:hAnsiTheme="minorHAnsi" w:cstheme="minorHAnsi"/>
          <w:b/>
          <w:color w:val="auto"/>
        </w:rPr>
        <w:t>Histological analysis of liver tissues for hepatitis.</w:t>
      </w:r>
      <w:r w:rsidR="00D916E1">
        <w:rPr>
          <w:rFonts w:asciiTheme="minorHAnsi" w:hAnsiTheme="minorHAnsi" w:cstheme="minorHAnsi"/>
          <w:b/>
          <w:color w:val="auto"/>
        </w:rPr>
        <w:t xml:space="preserve"> </w:t>
      </w:r>
      <w:r w:rsidR="00AA30E3" w:rsidRPr="00D916E1">
        <w:rPr>
          <w:rFonts w:asciiTheme="minorHAnsi" w:hAnsiTheme="minorHAnsi" w:cstheme="minorHAnsi"/>
          <w:color w:val="auto"/>
        </w:rPr>
        <w:t>CFA-immunized mice</w:t>
      </w:r>
      <w:r w:rsidR="00C1308A" w:rsidRPr="00D916E1">
        <w:rPr>
          <w:rFonts w:asciiTheme="minorHAnsi" w:hAnsiTheme="minorHAnsi" w:cstheme="minorHAnsi"/>
          <w:color w:val="auto"/>
        </w:rPr>
        <w:t xml:space="preserve"> (top panel)</w:t>
      </w:r>
      <w:r w:rsidR="00AA30E3" w:rsidRPr="00D916E1">
        <w:rPr>
          <w:rFonts w:asciiTheme="minorHAnsi" w:hAnsiTheme="minorHAnsi" w:cstheme="minorHAnsi"/>
          <w:color w:val="auto"/>
        </w:rPr>
        <w:t xml:space="preserve"> </w:t>
      </w:r>
      <w:r w:rsidR="00C1308A" w:rsidRPr="00D916E1">
        <w:rPr>
          <w:rFonts w:asciiTheme="minorHAnsi" w:hAnsiTheme="minorHAnsi" w:cstheme="minorHAnsi"/>
          <w:color w:val="auto"/>
        </w:rPr>
        <w:t>are</w:t>
      </w:r>
      <w:r w:rsidR="00AA30E3" w:rsidRPr="00D916E1">
        <w:rPr>
          <w:rFonts w:asciiTheme="minorHAnsi" w:hAnsiTheme="minorHAnsi" w:cstheme="minorHAnsi"/>
          <w:color w:val="auto"/>
        </w:rPr>
        <w:t xml:space="preserve"> used as vehicle controls.</w:t>
      </w:r>
      <w:r w:rsidR="00D916E1">
        <w:rPr>
          <w:rFonts w:asciiTheme="minorHAnsi" w:hAnsiTheme="minorHAnsi" w:cstheme="minorHAnsi"/>
          <w:color w:val="auto"/>
        </w:rPr>
        <w:t xml:space="preserve"> </w:t>
      </w:r>
      <w:r w:rsidR="00AA30E3" w:rsidRPr="00D916E1">
        <w:rPr>
          <w:rFonts w:asciiTheme="minorHAnsi" w:hAnsiTheme="minorHAnsi" w:cstheme="minorHAnsi"/>
          <w:color w:val="auto"/>
        </w:rPr>
        <w:t xml:space="preserve">S100-immunized mice </w:t>
      </w:r>
      <w:r w:rsidR="00C1308A" w:rsidRPr="00D916E1">
        <w:rPr>
          <w:rFonts w:asciiTheme="minorHAnsi" w:hAnsiTheme="minorHAnsi" w:cstheme="minorHAnsi"/>
          <w:color w:val="auto"/>
        </w:rPr>
        <w:t>(middle panel) are</w:t>
      </w:r>
      <w:r w:rsidR="009A13AD" w:rsidRPr="00D916E1">
        <w:rPr>
          <w:rFonts w:asciiTheme="minorHAnsi" w:hAnsiTheme="minorHAnsi" w:cstheme="minorHAnsi"/>
          <w:color w:val="auto"/>
        </w:rPr>
        <w:t xml:space="preserve"> evaluated following immunizations on the same schedule. </w:t>
      </w:r>
      <w:r w:rsidR="00767DF7" w:rsidRPr="00D916E1">
        <w:rPr>
          <w:rFonts w:asciiTheme="minorHAnsi" w:hAnsiTheme="minorHAnsi" w:cstheme="minorHAnsi"/>
          <w:color w:val="auto"/>
        </w:rPr>
        <w:t>On day 21</w:t>
      </w:r>
      <w:r w:rsidR="00232145">
        <w:rPr>
          <w:rFonts w:asciiTheme="minorHAnsi" w:hAnsiTheme="minorHAnsi" w:cstheme="minorHAnsi"/>
          <w:color w:val="auto"/>
        </w:rPr>
        <w:t>,</w:t>
      </w:r>
      <w:r w:rsidR="00767DF7" w:rsidRPr="00D916E1">
        <w:rPr>
          <w:rFonts w:asciiTheme="minorHAnsi" w:hAnsiTheme="minorHAnsi" w:cstheme="minorHAnsi"/>
          <w:color w:val="auto"/>
        </w:rPr>
        <w:t xml:space="preserve"> mice </w:t>
      </w:r>
      <w:r w:rsidR="00C1308A" w:rsidRPr="00D916E1">
        <w:rPr>
          <w:rFonts w:asciiTheme="minorHAnsi" w:hAnsiTheme="minorHAnsi" w:cstheme="minorHAnsi"/>
          <w:color w:val="auto"/>
        </w:rPr>
        <w:t>are</w:t>
      </w:r>
      <w:r w:rsidR="00767DF7" w:rsidRPr="00D916E1">
        <w:rPr>
          <w:rFonts w:asciiTheme="minorHAnsi" w:hAnsiTheme="minorHAnsi" w:cstheme="minorHAnsi"/>
          <w:color w:val="auto"/>
        </w:rPr>
        <w:t xml:space="preserve"> euthanized</w:t>
      </w:r>
      <w:r w:rsidR="001A0EA2">
        <w:rPr>
          <w:rFonts w:asciiTheme="minorHAnsi" w:hAnsiTheme="minorHAnsi" w:cstheme="minorHAnsi"/>
          <w:color w:val="auto"/>
        </w:rPr>
        <w:t>,</w:t>
      </w:r>
      <w:r w:rsidR="00AA30E3" w:rsidRPr="00D916E1">
        <w:rPr>
          <w:rFonts w:asciiTheme="minorHAnsi" w:hAnsiTheme="minorHAnsi" w:cstheme="minorHAnsi"/>
          <w:color w:val="auto"/>
        </w:rPr>
        <w:t xml:space="preserve"> and the liver fixed in formalin.</w:t>
      </w:r>
      <w:r w:rsidR="00D916E1">
        <w:rPr>
          <w:rFonts w:asciiTheme="minorHAnsi" w:hAnsiTheme="minorHAnsi" w:cstheme="minorHAnsi"/>
          <w:color w:val="auto"/>
        </w:rPr>
        <w:t xml:space="preserve"> </w:t>
      </w:r>
      <w:r w:rsidR="00AA30E3" w:rsidRPr="00D916E1">
        <w:rPr>
          <w:rFonts w:asciiTheme="minorHAnsi" w:hAnsiTheme="minorHAnsi" w:cstheme="minorHAnsi"/>
          <w:color w:val="auto"/>
        </w:rPr>
        <w:t xml:space="preserve">Sections 5 </w:t>
      </w:r>
      <w:proofErr w:type="spellStart"/>
      <w:r w:rsidR="00232145">
        <w:rPr>
          <w:rFonts w:asciiTheme="minorHAnsi" w:hAnsiTheme="minorHAnsi" w:cstheme="minorHAnsi"/>
          <w:color w:val="auto"/>
        </w:rPr>
        <w:t>μm</w:t>
      </w:r>
      <w:proofErr w:type="spellEnd"/>
      <w:r w:rsidR="00AA30E3" w:rsidRPr="00D916E1">
        <w:rPr>
          <w:rFonts w:asciiTheme="minorHAnsi" w:hAnsiTheme="minorHAnsi" w:cstheme="minorHAnsi"/>
          <w:color w:val="auto"/>
        </w:rPr>
        <w:t xml:space="preserve"> thick can be made and stained with hematoxylin and eosin (H&amp;E).</w:t>
      </w:r>
      <w:r w:rsidR="00D916E1">
        <w:rPr>
          <w:rFonts w:asciiTheme="minorHAnsi" w:hAnsiTheme="minorHAnsi" w:cstheme="minorHAnsi"/>
          <w:color w:val="auto"/>
        </w:rPr>
        <w:t xml:space="preserve"> </w:t>
      </w:r>
      <w:r w:rsidR="00402805" w:rsidRPr="00D916E1">
        <w:rPr>
          <w:rFonts w:asciiTheme="minorHAnsi" w:hAnsiTheme="minorHAnsi" w:cstheme="minorHAnsi"/>
          <w:color w:val="auto"/>
        </w:rPr>
        <w:t>M</w:t>
      </w:r>
      <w:r w:rsidR="00AA30E3" w:rsidRPr="00D916E1">
        <w:rPr>
          <w:rFonts w:asciiTheme="minorHAnsi" w:hAnsiTheme="minorHAnsi" w:cstheme="minorHAnsi"/>
          <w:color w:val="auto"/>
        </w:rPr>
        <w:t xml:space="preserve">inimal </w:t>
      </w:r>
      <w:r w:rsidR="009A13AD" w:rsidRPr="00D916E1">
        <w:rPr>
          <w:rFonts w:asciiTheme="minorHAnsi" w:hAnsiTheme="minorHAnsi" w:cstheme="minorHAnsi"/>
          <w:color w:val="auto"/>
        </w:rPr>
        <w:t xml:space="preserve">hepatic </w:t>
      </w:r>
      <w:r w:rsidR="00AA30E3" w:rsidRPr="00D916E1">
        <w:rPr>
          <w:rFonts w:asciiTheme="minorHAnsi" w:hAnsiTheme="minorHAnsi" w:cstheme="minorHAnsi"/>
          <w:color w:val="auto"/>
        </w:rPr>
        <w:t>inflammation (blue cells)</w:t>
      </w:r>
      <w:r w:rsidR="00B42B77" w:rsidRPr="00D916E1">
        <w:rPr>
          <w:rFonts w:asciiTheme="minorHAnsi" w:hAnsiTheme="minorHAnsi" w:cstheme="minorHAnsi"/>
          <w:color w:val="auto"/>
        </w:rPr>
        <w:t xml:space="preserve"> is demonstrated</w:t>
      </w:r>
      <w:r w:rsidR="00AA30E3" w:rsidRPr="00D916E1">
        <w:rPr>
          <w:rFonts w:asciiTheme="minorHAnsi" w:hAnsiTheme="minorHAnsi" w:cstheme="minorHAnsi"/>
          <w:color w:val="auto"/>
        </w:rPr>
        <w:t xml:space="preserve"> following </w:t>
      </w:r>
      <w:r w:rsidR="009A13AD" w:rsidRPr="00D916E1">
        <w:rPr>
          <w:rFonts w:asciiTheme="minorHAnsi" w:hAnsiTheme="minorHAnsi" w:cstheme="minorHAnsi"/>
          <w:color w:val="auto"/>
        </w:rPr>
        <w:t>CFA (top) and S100 (middle) immunizations and large amounts of inflammation following immunizations with TFA-S100.</w:t>
      </w:r>
      <w:r w:rsidR="00C1308A" w:rsidRPr="00D916E1">
        <w:rPr>
          <w:color w:val="auto"/>
        </w:rPr>
        <w:t xml:space="preserve"> </w:t>
      </w:r>
      <w:r w:rsidR="00C1308A" w:rsidRPr="00D916E1">
        <w:rPr>
          <w:rFonts w:asciiTheme="minorHAnsi" w:hAnsiTheme="minorHAnsi" w:cstheme="minorHAnsi"/>
          <w:color w:val="auto"/>
        </w:rPr>
        <w:t>(H&amp;E, magnification 64</w:t>
      </w:r>
      <w:r w:rsidR="00232145">
        <w:rPr>
          <w:rFonts w:asciiTheme="minorHAnsi" w:hAnsiTheme="minorHAnsi" w:cstheme="minorHAnsi"/>
          <w:color w:val="auto"/>
        </w:rPr>
        <w:t>X</w:t>
      </w:r>
      <w:r w:rsidR="00C1308A" w:rsidRPr="00D916E1">
        <w:rPr>
          <w:rFonts w:asciiTheme="minorHAnsi" w:hAnsiTheme="minorHAnsi" w:cstheme="minorHAnsi"/>
          <w:color w:val="auto"/>
        </w:rPr>
        <w:t>)</w:t>
      </w:r>
      <w:r w:rsidR="00232145">
        <w:rPr>
          <w:rFonts w:asciiTheme="minorHAnsi" w:hAnsiTheme="minorHAnsi" w:cstheme="minorHAnsi"/>
          <w:color w:val="auto"/>
        </w:rPr>
        <w:t>.</w:t>
      </w:r>
      <w:r w:rsidR="00E34819" w:rsidRPr="00D916E1">
        <w:rPr>
          <w:rFonts w:asciiTheme="minorHAnsi" w:hAnsiTheme="minorHAnsi" w:cstheme="minorHAnsi"/>
          <w:color w:val="auto"/>
        </w:rPr>
        <w:t xml:space="preserve"> </w:t>
      </w:r>
      <w:r w:rsidR="00232145">
        <w:rPr>
          <w:rFonts w:asciiTheme="minorHAnsi" w:hAnsiTheme="minorHAnsi" w:cstheme="minorHAnsi"/>
          <w:color w:val="auto"/>
        </w:rPr>
        <w:t>This figure is u</w:t>
      </w:r>
      <w:r w:rsidR="00E34819" w:rsidRPr="00D916E1">
        <w:rPr>
          <w:rFonts w:asciiTheme="minorHAnsi" w:hAnsiTheme="minorHAnsi" w:cstheme="minorHAnsi"/>
          <w:color w:val="auto"/>
        </w:rPr>
        <w:t>sed with permission</w:t>
      </w:r>
      <w:r w:rsidR="00CD65D5" w:rsidRPr="00D916E1">
        <w:rPr>
          <w:rFonts w:asciiTheme="minorHAnsi" w:hAnsiTheme="minorHAnsi" w:cstheme="minorHAnsi"/>
          <w:color w:val="auto"/>
        </w:rPr>
        <w:fldChar w:fldCharType="begin">
          <w:fldData xml:space="preserve">PFJlZm1hbj48Q2l0ZT48QXV0aG9yPk5qb2t1PC9BdXRob3I+PFllYXI+MjAwNTwvWWVhcj48UmVj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</w:fldData>
        </w:fldChar>
      </w:r>
      <w:r w:rsidR="00CD65D5" w:rsidRPr="00D916E1">
        <w:rPr>
          <w:rFonts w:asciiTheme="minorHAnsi" w:hAnsiTheme="minorHAnsi" w:cstheme="minorHAnsi"/>
          <w:color w:val="auto"/>
        </w:rPr>
        <w:instrText xml:space="preserve"> ADDIN REFMGR.CITE </w:instrText>
      </w:r>
      <w:r w:rsidR="00CD65D5" w:rsidRPr="00D916E1">
        <w:rPr>
          <w:rFonts w:asciiTheme="minorHAnsi" w:hAnsiTheme="minorHAnsi" w:cstheme="minorHAnsi"/>
          <w:color w:val="auto"/>
        </w:rPr>
        <w:fldChar w:fldCharType="begin">
          <w:fldData xml:space="preserve">PFJlZm1hbj48Q2l0ZT48QXV0aG9yPk5qb2t1PC9BdXRob3I+PFllYXI+MjAwNTwvWWVhcj48UmVj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</w:fldData>
        </w:fldChar>
      </w:r>
      <w:r w:rsidR="00CD65D5" w:rsidRPr="00D916E1">
        <w:rPr>
          <w:rFonts w:asciiTheme="minorHAnsi" w:hAnsiTheme="minorHAnsi" w:cstheme="minorHAnsi"/>
          <w:color w:val="auto"/>
        </w:rPr>
        <w:instrText xml:space="preserve"> ADDIN EN.CITE.DATA </w:instrText>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end"/>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6</w:t>
      </w:r>
      <w:r w:rsidR="00CD65D5" w:rsidRPr="00D916E1">
        <w:rPr>
          <w:rFonts w:asciiTheme="minorHAnsi" w:hAnsiTheme="minorHAnsi" w:cstheme="minorHAnsi"/>
          <w:color w:val="auto"/>
        </w:rPr>
        <w:fldChar w:fldCharType="end"/>
      </w:r>
      <w:r w:rsidR="00232145">
        <w:rPr>
          <w:rFonts w:asciiTheme="minorHAnsi" w:hAnsiTheme="minorHAnsi" w:cstheme="minorHAnsi"/>
          <w:color w:val="auto"/>
        </w:rPr>
        <w:t>.</w:t>
      </w:r>
    </w:p>
    <w:p w14:paraId="56BB10FD" w14:textId="77777777" w:rsidR="002B005C" w:rsidRPr="00D916E1" w:rsidRDefault="002B005C" w:rsidP="009B7A82">
      <w:pPr>
        <w:rPr>
          <w:rFonts w:asciiTheme="minorHAnsi" w:hAnsiTheme="minorHAnsi" w:cstheme="minorHAnsi"/>
          <w:color w:val="auto"/>
        </w:rPr>
      </w:pPr>
    </w:p>
    <w:p w14:paraId="01E02947" w14:textId="10FC0FE4" w:rsidR="009A13AD" w:rsidRPr="00D916E1" w:rsidRDefault="009A13AD" w:rsidP="009B7A82">
      <w:pPr>
        <w:rPr>
          <w:rFonts w:asciiTheme="minorHAnsi" w:hAnsiTheme="minorHAnsi" w:cstheme="minorHAnsi"/>
          <w:b/>
          <w:color w:val="auto"/>
        </w:rPr>
      </w:pPr>
      <w:r w:rsidRPr="00D916E1">
        <w:rPr>
          <w:rFonts w:asciiTheme="minorHAnsi" w:hAnsiTheme="minorHAnsi" w:cstheme="minorHAnsi"/>
          <w:b/>
          <w:color w:val="auto"/>
        </w:rPr>
        <w:t>Figure 5</w:t>
      </w:r>
      <w:r w:rsidR="005A1D5D" w:rsidRPr="00D916E1">
        <w:rPr>
          <w:rFonts w:asciiTheme="minorHAnsi" w:hAnsiTheme="minorHAnsi" w:cstheme="minorHAnsi"/>
          <w:b/>
          <w:color w:val="auto"/>
        </w:rPr>
        <w:t>:</w:t>
      </w:r>
      <w:r w:rsidR="009B7A82" w:rsidRPr="00D916E1">
        <w:rPr>
          <w:rFonts w:asciiTheme="minorHAnsi" w:hAnsiTheme="minorHAnsi" w:cstheme="minorHAnsi"/>
          <w:b/>
          <w:color w:val="auto"/>
        </w:rPr>
        <w:t xml:space="preserve"> </w:t>
      </w:r>
      <w:r w:rsidR="00B42B77" w:rsidRPr="00D916E1">
        <w:rPr>
          <w:b/>
          <w:color w:val="auto"/>
        </w:rPr>
        <w:t>Female BALB/c mice develop more DIH when compared to male BALB/c mice.</w:t>
      </w:r>
      <w:r w:rsidR="00D916E1">
        <w:rPr>
          <w:b/>
          <w:color w:val="auto"/>
        </w:rPr>
        <w:t xml:space="preserve"> </w:t>
      </w:r>
      <w:r w:rsidR="00E34819" w:rsidRPr="00D916E1">
        <w:rPr>
          <w:rFonts w:asciiTheme="minorHAnsi" w:hAnsiTheme="minorHAnsi" w:cstheme="minorHAnsi"/>
          <w:color w:val="auto"/>
        </w:rPr>
        <w:t>(</w:t>
      </w:r>
      <w:r w:rsidR="00E34819" w:rsidRPr="001A0EA2">
        <w:rPr>
          <w:rFonts w:asciiTheme="minorHAnsi" w:hAnsiTheme="minorHAnsi" w:cstheme="minorHAnsi"/>
          <w:b/>
          <w:color w:val="auto"/>
        </w:rPr>
        <w:t>A</w:t>
      </w:r>
      <w:r w:rsidR="00E34819" w:rsidRPr="00D916E1">
        <w:rPr>
          <w:rFonts w:asciiTheme="minorHAnsi" w:hAnsiTheme="minorHAnsi" w:cstheme="minorHAnsi"/>
          <w:color w:val="auto"/>
        </w:rPr>
        <w:t>) Female mice (</w:t>
      </w:r>
      <w:r w:rsidR="001A0EA2">
        <w:rPr>
          <w:rFonts w:asciiTheme="minorHAnsi" w:hAnsiTheme="minorHAnsi" w:cstheme="minorHAnsi"/>
          <w:color w:val="auto"/>
        </w:rPr>
        <w:t xml:space="preserve">n = </w:t>
      </w:r>
      <w:r w:rsidR="00E34819" w:rsidRPr="00D916E1">
        <w:rPr>
          <w:rFonts w:asciiTheme="minorHAnsi" w:hAnsiTheme="minorHAnsi" w:cstheme="minorHAnsi"/>
          <w:color w:val="auto"/>
        </w:rPr>
        <w:t>8) had significantly more severe hepatitis 3 weeks after TFA-S100/CFA immunizations than did males (n = 7/group). (</w:t>
      </w:r>
      <w:r w:rsidR="00E34819" w:rsidRPr="001A0EA2">
        <w:rPr>
          <w:rFonts w:asciiTheme="minorHAnsi" w:hAnsiTheme="minorHAnsi" w:cstheme="minorHAnsi"/>
          <w:b/>
          <w:color w:val="auto"/>
        </w:rPr>
        <w:t>B</w:t>
      </w:r>
      <w:r w:rsidR="00E34819" w:rsidRPr="00D916E1">
        <w:rPr>
          <w:rFonts w:asciiTheme="minorHAnsi" w:hAnsiTheme="minorHAnsi" w:cstheme="minorHAnsi"/>
          <w:color w:val="auto"/>
        </w:rPr>
        <w:t>) Representative liver sections from female and male mice (H&amp;E, magnification 64</w:t>
      </w:r>
      <w:r w:rsidR="001A0EA2">
        <w:rPr>
          <w:rFonts w:asciiTheme="minorHAnsi" w:hAnsiTheme="minorHAnsi" w:cstheme="minorHAnsi"/>
          <w:color w:val="auto"/>
        </w:rPr>
        <w:t>X</w:t>
      </w:r>
      <w:r w:rsidR="00E34819" w:rsidRPr="00D916E1">
        <w:rPr>
          <w:rFonts w:asciiTheme="minorHAnsi" w:hAnsiTheme="minorHAnsi" w:cstheme="minorHAnsi"/>
          <w:color w:val="auto"/>
        </w:rPr>
        <w:t>). (</w:t>
      </w:r>
      <w:r w:rsidR="00E34819" w:rsidRPr="001A0EA2">
        <w:rPr>
          <w:rFonts w:asciiTheme="minorHAnsi" w:hAnsiTheme="minorHAnsi" w:cstheme="minorHAnsi"/>
          <w:b/>
          <w:color w:val="auto"/>
        </w:rPr>
        <w:t>C</w:t>
      </w:r>
      <w:r w:rsidR="00E34819" w:rsidRPr="00D916E1">
        <w:rPr>
          <w:rFonts w:asciiTheme="minorHAnsi" w:hAnsiTheme="minorHAnsi" w:cstheme="minorHAnsi"/>
          <w:color w:val="auto"/>
        </w:rPr>
        <w:t xml:space="preserve">) Numbers of hepatic CD4+, CD8+, NK+, and NKT+ cells were significantly higher in females than in males. </w:t>
      </w:r>
      <w:r w:rsidR="001A0EA2">
        <w:rPr>
          <w:rFonts w:asciiTheme="minorHAnsi" w:hAnsiTheme="minorHAnsi" w:cstheme="minorHAnsi"/>
          <w:color w:val="auto"/>
        </w:rPr>
        <w:t>M</w:t>
      </w:r>
      <w:r w:rsidR="00E34819" w:rsidRPr="00D916E1">
        <w:rPr>
          <w:rFonts w:asciiTheme="minorHAnsi" w:hAnsiTheme="minorHAnsi" w:cstheme="minorHAnsi"/>
          <w:color w:val="auto"/>
        </w:rPr>
        <w:t xml:space="preserve">ean ± SEM. *p&lt;0.05, **p&lt;0.01, ***p&lt;0.001. </w:t>
      </w:r>
      <w:r w:rsidR="00232145">
        <w:rPr>
          <w:rFonts w:asciiTheme="minorHAnsi" w:hAnsiTheme="minorHAnsi" w:cstheme="minorHAnsi"/>
          <w:color w:val="auto"/>
        </w:rPr>
        <w:t>This figure is u</w:t>
      </w:r>
      <w:r w:rsidR="00E34819" w:rsidRPr="00D916E1">
        <w:rPr>
          <w:rFonts w:asciiTheme="minorHAnsi" w:hAnsiTheme="minorHAnsi" w:cstheme="minorHAnsi"/>
          <w:color w:val="auto"/>
        </w:rPr>
        <w:t>sed with permission</w:t>
      </w:r>
      <w:r w:rsidR="00CD65D5" w:rsidRPr="00D916E1">
        <w:rPr>
          <w:rFonts w:asciiTheme="minorHAnsi" w:hAnsiTheme="minorHAnsi" w:cstheme="minorHAnsi"/>
          <w:color w:val="auto"/>
        </w:rPr>
        <w:fldChar w:fldCharType="begin"/>
      </w:r>
      <w:r w:rsidR="00CD65D5" w:rsidRPr="00D916E1">
        <w:rPr>
          <w:rFonts w:asciiTheme="minorHAnsi" w:hAnsiTheme="minorHAnsi" w:cstheme="minorHAnsi"/>
          <w:color w:val="auto"/>
        </w:rPr>
        <w:instrText xml:space="preserve"> ADDIN REFMGR.CITE &lt;Refman&gt;&lt;Cite&gt;&lt;Author&gt;Cho&lt;/Author&gt;&lt;Year&gt;2013&lt;/Year&gt;&lt;RecNum&gt;6&lt;/RecNum&gt;&lt;IDText&gt;Sex bias in experimental immune-mediated, drug-induced liver injury in BALB/c mice: suggested roles for Tregs, estrogen, and IL-6&lt;/IDText&gt;&lt;MDL Ref_Type="Journal"&gt;&lt;Ref_Type&gt;Journal&lt;/Ref_Type&gt;&lt;Ref_ID&gt;6&lt;/Ref_ID&gt;&lt;Title_Primary&gt;Sex bias in experimental immune-mediated, drug-induced liver injury in BALB/c mice: suggested roles for Tregs, estrogen, and IL-6&lt;/Title_Primary&gt;&lt;Authors_Primary&gt;Cho,J.&lt;/Authors_Primary&gt;&lt;Authors_Primary&gt;Kim,L.&lt;/Authors_Primary&gt;&lt;Authors_Primary&gt;Li,Z.&lt;/Authors_Primary&gt;&lt;Authors_Primary&gt;Rose,N.R.&lt;/Authors_Primary&gt;&lt;Authors_Primary&gt;Talor,M.V.&lt;/Authors_Primary&gt;&lt;Authors_Primary&gt;Njoku,D.B.&lt;/Authors_Primary&gt;&lt;Date_Primary&gt;2013&lt;/Date_Primary&gt;&lt;Keywords&gt;Animals&lt;/Keywords&gt;&lt;Keywords&gt;Antibodies&lt;/Keywords&gt;&lt;Keywords&gt;Castration&lt;/Keywords&gt;&lt;Keywords&gt;Chemical and Drug Induced Liver Injury&lt;/Keywords&gt;&lt;Keywords&gt;Estradiol&lt;/Keywords&gt;&lt;Keywords&gt;Estrogens&lt;/Keywords&gt;&lt;Keywords&gt;Female&lt;/Keywords&gt;&lt;Keywords&gt;Immunization&lt;/Keywords&gt;&lt;Keywords&gt;immunology&lt;/Keywords&gt;&lt;Keywords&gt;Interleukin-17&lt;/Keywords&gt;&lt;Keywords&gt;Interleukin-6&lt;/Keywords&gt;&lt;Keywords&gt;Liver&lt;/Keywords&gt;&lt;Keywords&gt;Male&lt;/Keywords&gt;&lt;Keywords&gt;metabolism&lt;/Keywords&gt;&lt;Keywords&gt;Mice&lt;/Keywords&gt;&lt;Keywords&gt;Mice,Inbred BALB C&lt;/Keywords&gt;&lt;Keywords&gt;physiopathology&lt;/Keywords&gt;&lt;Keywords&gt;Proteins&lt;/Keywords&gt;&lt;Keywords&gt;Sex Characteristics&lt;/Keywords&gt;&lt;Keywords&gt;Spleen&lt;/Keywords&gt;&lt;Keywords&gt;surgery&lt;/Keywords&gt;&lt;Keywords&gt;T-Lymphocytes,Regulatory&lt;/Keywords&gt;&lt;Reprint&gt;Not in File&lt;/Reprint&gt;&lt;Start_Page&gt;e61186&lt;/Start_Page&gt;&lt;Periodical&gt;PLoS.One.&lt;/Periodical&gt;&lt;Volume&gt;8&lt;/Volume&gt;&lt;Issue&gt;4&lt;/Issue&gt;&lt;User_Def_5&gt;PMC3618451&lt;/User_Def_5&gt;&lt;Misc_3&gt;10.1371/journal.pone.0061186 [doi];PONE-D-12-28924 [pii]&lt;/Misc_3&gt;&lt;Address&gt;Department of Anesthesiology and Critical Care Medicine, Johns Hopkins University, Baltimore, MD, USA&lt;/Address&gt;&lt;Web_URL&gt;PM:23577207&lt;/Web_URL&gt;&lt;ZZ_JournalStdAbbrev&gt;&lt;f name="System"&gt;PLoS.One.&lt;/f&gt;&lt;/ZZ_JournalStdAbbrev&gt;&lt;ZZ_WorkformID&gt;1&lt;/ZZ_WorkformID&gt;&lt;/MDL&gt;&lt;/Cite&gt;&lt;/Refman&gt;</w:instrText>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10</w:t>
      </w:r>
      <w:r w:rsidR="00CD65D5" w:rsidRPr="00D916E1">
        <w:rPr>
          <w:rFonts w:asciiTheme="minorHAnsi" w:hAnsiTheme="minorHAnsi" w:cstheme="minorHAnsi"/>
          <w:color w:val="auto"/>
        </w:rPr>
        <w:fldChar w:fldCharType="end"/>
      </w:r>
      <w:r w:rsidR="00232145">
        <w:rPr>
          <w:rFonts w:asciiTheme="minorHAnsi" w:hAnsiTheme="minorHAnsi" w:cstheme="minorHAnsi"/>
          <w:color w:val="auto"/>
        </w:rPr>
        <w:t>.</w:t>
      </w:r>
    </w:p>
    <w:p w14:paraId="1ACB4008" w14:textId="77777777" w:rsidR="0061413D" w:rsidRPr="00D916E1" w:rsidRDefault="0061413D" w:rsidP="009B7A82">
      <w:pPr>
        <w:rPr>
          <w:rFonts w:asciiTheme="minorHAnsi" w:hAnsiTheme="minorHAnsi" w:cstheme="minorHAnsi"/>
          <w:color w:val="auto"/>
        </w:rPr>
      </w:pPr>
    </w:p>
    <w:p w14:paraId="21FAC983" w14:textId="13A6593B" w:rsidR="005A1D5D" w:rsidRPr="00D916E1" w:rsidRDefault="005A1D5D" w:rsidP="009B7A82">
      <w:pPr>
        <w:rPr>
          <w:rFonts w:asciiTheme="minorHAnsi" w:hAnsiTheme="minorHAnsi" w:cstheme="minorHAnsi"/>
          <w:b/>
          <w:color w:val="auto"/>
        </w:rPr>
      </w:pPr>
      <w:r w:rsidRPr="00D916E1">
        <w:rPr>
          <w:rFonts w:asciiTheme="minorHAnsi" w:hAnsiTheme="minorHAnsi" w:cstheme="minorHAnsi"/>
          <w:b/>
          <w:color w:val="auto"/>
        </w:rPr>
        <w:t>Figure 6:</w:t>
      </w:r>
      <w:r w:rsidR="009B7A82" w:rsidRPr="00D916E1">
        <w:rPr>
          <w:rFonts w:asciiTheme="minorHAnsi" w:hAnsiTheme="minorHAnsi" w:cstheme="minorHAnsi"/>
          <w:b/>
          <w:color w:val="auto"/>
        </w:rPr>
        <w:t xml:space="preserve"> </w:t>
      </w:r>
      <w:r w:rsidR="008C0623" w:rsidRPr="00D916E1">
        <w:rPr>
          <w:rFonts w:asciiTheme="minorHAnsi" w:hAnsiTheme="minorHAnsi" w:cstheme="minorHAnsi"/>
          <w:b/>
          <w:color w:val="auto"/>
        </w:rPr>
        <w:t>Mouse IgG does not co-localize with mitochondria.</w:t>
      </w:r>
      <w:r w:rsidR="008C0623" w:rsidRPr="00D916E1">
        <w:rPr>
          <w:rFonts w:asciiTheme="minorHAnsi" w:hAnsiTheme="minorHAnsi" w:cstheme="minorHAnsi"/>
          <w:color w:val="auto"/>
        </w:rPr>
        <w:t xml:space="preserve"> </w:t>
      </w:r>
      <w:r w:rsidR="00742A03" w:rsidRPr="00D916E1">
        <w:rPr>
          <w:rFonts w:asciiTheme="minorHAnsi" w:hAnsiTheme="minorHAnsi" w:cstheme="minorHAnsi"/>
          <w:color w:val="auto"/>
        </w:rPr>
        <w:t xml:space="preserve">Confocal image of </w:t>
      </w:r>
      <w:r w:rsidR="00F44402" w:rsidRPr="00D916E1">
        <w:rPr>
          <w:rFonts w:asciiTheme="minorHAnsi" w:hAnsiTheme="minorHAnsi" w:cstheme="minorHAnsi"/>
          <w:color w:val="auto"/>
        </w:rPr>
        <w:t xml:space="preserve">terminally differentiated hepatic </w:t>
      </w:r>
      <w:r w:rsidR="00742A03" w:rsidRPr="00D916E1">
        <w:rPr>
          <w:rFonts w:asciiTheme="minorHAnsi" w:hAnsiTheme="minorHAnsi" w:cstheme="minorHAnsi"/>
          <w:color w:val="auto"/>
        </w:rPr>
        <w:t>cells stained with</w:t>
      </w:r>
      <w:r w:rsidR="00B42B77" w:rsidRPr="00D916E1">
        <w:rPr>
          <w:rFonts w:asciiTheme="minorHAnsi" w:hAnsiTheme="minorHAnsi" w:cstheme="minorHAnsi"/>
          <w:color w:val="auto"/>
        </w:rPr>
        <w:t xml:space="preserve"> </w:t>
      </w:r>
      <w:r w:rsidR="00E659D7" w:rsidRPr="00D916E1">
        <w:rPr>
          <w:rFonts w:asciiTheme="minorHAnsi" w:hAnsiTheme="minorHAnsi" w:cstheme="minorHAnsi"/>
          <w:color w:val="auto"/>
        </w:rPr>
        <w:t>green fluorescent (488nm) -</w:t>
      </w:r>
      <w:r w:rsidR="00742A03" w:rsidRPr="00D916E1">
        <w:rPr>
          <w:rFonts w:asciiTheme="minorHAnsi" w:hAnsiTheme="minorHAnsi" w:cstheme="minorHAnsi"/>
          <w:color w:val="auto"/>
        </w:rPr>
        <w:t>labeled mouse IgG (1:100)</w:t>
      </w:r>
      <w:r w:rsidR="0006619B" w:rsidRPr="00D916E1">
        <w:rPr>
          <w:rFonts w:asciiTheme="minorHAnsi" w:hAnsiTheme="minorHAnsi" w:cstheme="minorHAnsi"/>
          <w:color w:val="auto"/>
        </w:rPr>
        <w:t xml:space="preserve"> (green)</w:t>
      </w:r>
      <w:r w:rsidR="00742A03" w:rsidRPr="00D916E1">
        <w:rPr>
          <w:rFonts w:asciiTheme="minorHAnsi" w:hAnsiTheme="minorHAnsi" w:cstheme="minorHAnsi"/>
          <w:color w:val="auto"/>
        </w:rPr>
        <w:t xml:space="preserve"> in addition to</w:t>
      </w:r>
      <w:r w:rsidR="008C0623" w:rsidRPr="00D916E1">
        <w:rPr>
          <w:rFonts w:asciiTheme="minorHAnsi" w:hAnsiTheme="minorHAnsi" w:cstheme="minorHAnsi"/>
          <w:color w:val="auto"/>
        </w:rPr>
        <w:t xml:space="preserve"> </w:t>
      </w:r>
      <w:r w:rsidR="00E659D7" w:rsidRPr="00D916E1">
        <w:rPr>
          <w:rFonts w:asciiTheme="minorHAnsi" w:hAnsiTheme="minorHAnsi" w:cstheme="minorHAnsi"/>
          <w:color w:val="auto"/>
        </w:rPr>
        <w:t>red fluorescent (</w:t>
      </w:r>
      <w:r w:rsidR="00742A03" w:rsidRPr="00D916E1">
        <w:rPr>
          <w:rFonts w:asciiTheme="minorHAnsi" w:hAnsiTheme="minorHAnsi" w:cstheme="minorHAnsi"/>
          <w:color w:val="auto"/>
        </w:rPr>
        <w:t>594</w:t>
      </w:r>
      <w:r w:rsidR="00E659D7" w:rsidRPr="00D916E1">
        <w:rPr>
          <w:rFonts w:asciiTheme="minorHAnsi" w:hAnsiTheme="minorHAnsi" w:cstheme="minorHAnsi"/>
          <w:color w:val="auto"/>
        </w:rPr>
        <w:t>)</w:t>
      </w:r>
      <w:r w:rsidR="00742A03" w:rsidRPr="00D916E1">
        <w:rPr>
          <w:rFonts w:asciiTheme="minorHAnsi" w:hAnsiTheme="minorHAnsi" w:cstheme="minorHAnsi"/>
          <w:color w:val="auto"/>
        </w:rPr>
        <w:t xml:space="preserve">–-labeled Mitotracker Red (1:100). </w:t>
      </w:r>
      <w:r w:rsidR="00E659D7" w:rsidRPr="00D916E1">
        <w:rPr>
          <w:rFonts w:asciiTheme="minorHAnsi" w:hAnsiTheme="minorHAnsi" w:cstheme="minorHAnsi"/>
          <w:color w:val="auto"/>
        </w:rPr>
        <w:t>Green fluorescent</w:t>
      </w:r>
      <w:r w:rsidR="008C0623" w:rsidRPr="00D916E1">
        <w:rPr>
          <w:rFonts w:asciiTheme="minorHAnsi" w:hAnsiTheme="minorHAnsi" w:cstheme="minorHAnsi"/>
          <w:color w:val="auto"/>
        </w:rPr>
        <w:t xml:space="preserve"> (</w:t>
      </w:r>
      <w:r w:rsidR="00742A03" w:rsidRPr="00D916E1">
        <w:rPr>
          <w:rFonts w:asciiTheme="minorHAnsi" w:hAnsiTheme="minorHAnsi" w:cstheme="minorHAnsi"/>
          <w:color w:val="auto"/>
        </w:rPr>
        <w:t>488</w:t>
      </w:r>
      <w:r w:rsidR="008C0623" w:rsidRPr="00D916E1">
        <w:rPr>
          <w:rFonts w:asciiTheme="minorHAnsi" w:hAnsiTheme="minorHAnsi" w:cstheme="minorHAnsi"/>
          <w:color w:val="auto"/>
        </w:rPr>
        <w:t>nm)</w:t>
      </w:r>
      <w:r w:rsidR="00742A03" w:rsidRPr="00D916E1">
        <w:rPr>
          <w:rFonts w:asciiTheme="minorHAnsi" w:hAnsiTheme="minorHAnsi" w:cstheme="minorHAnsi"/>
          <w:color w:val="auto"/>
        </w:rPr>
        <w:t xml:space="preserve">–labeled Mouse IgG does not co-localize with </w:t>
      </w:r>
      <w:proofErr w:type="spellStart"/>
      <w:r w:rsidR="00742A03" w:rsidRPr="00D916E1">
        <w:rPr>
          <w:rFonts w:asciiTheme="minorHAnsi" w:hAnsiTheme="minorHAnsi" w:cstheme="minorHAnsi"/>
          <w:color w:val="auto"/>
        </w:rPr>
        <w:t>Mitotracker</w:t>
      </w:r>
      <w:proofErr w:type="spellEnd"/>
      <w:r w:rsidR="00742A03" w:rsidRPr="00D916E1">
        <w:rPr>
          <w:rFonts w:asciiTheme="minorHAnsi" w:hAnsiTheme="minorHAnsi" w:cstheme="minorHAnsi"/>
          <w:color w:val="auto"/>
        </w:rPr>
        <w:t xml:space="preserve"> Red</w:t>
      </w:r>
      <w:r w:rsidR="00C1308A" w:rsidRPr="00D916E1">
        <w:rPr>
          <w:rFonts w:asciiTheme="minorHAnsi" w:hAnsiTheme="minorHAnsi" w:cstheme="minorHAnsi"/>
          <w:color w:val="auto"/>
        </w:rPr>
        <w:t xml:space="preserve"> (63X magnification)</w:t>
      </w:r>
      <w:r w:rsidR="008C0623" w:rsidRPr="00D916E1">
        <w:rPr>
          <w:rFonts w:asciiTheme="minorHAnsi" w:hAnsiTheme="minorHAnsi" w:cstheme="minorHAnsi"/>
          <w:color w:val="auto"/>
        </w:rPr>
        <w:t>.</w:t>
      </w:r>
    </w:p>
    <w:p w14:paraId="61D235D6" w14:textId="77777777" w:rsidR="00DA29EB" w:rsidRPr="00D916E1" w:rsidRDefault="00DA29EB" w:rsidP="009B7A82">
      <w:pPr>
        <w:rPr>
          <w:rFonts w:asciiTheme="minorHAnsi" w:hAnsiTheme="minorHAnsi" w:cstheme="minorHAnsi"/>
          <w:color w:val="auto"/>
        </w:rPr>
      </w:pPr>
    </w:p>
    <w:p w14:paraId="5EFDB08E" w14:textId="318E7958" w:rsidR="00742A03" w:rsidRPr="00D916E1" w:rsidRDefault="00742A03" w:rsidP="009B7A82">
      <w:pPr>
        <w:rPr>
          <w:rFonts w:asciiTheme="minorHAnsi" w:hAnsiTheme="minorHAnsi" w:cstheme="minorHAnsi"/>
          <w:b/>
          <w:color w:val="auto"/>
        </w:rPr>
      </w:pPr>
      <w:r w:rsidRPr="00D916E1">
        <w:rPr>
          <w:rFonts w:asciiTheme="minorHAnsi" w:hAnsiTheme="minorHAnsi" w:cstheme="minorHAnsi"/>
          <w:b/>
          <w:color w:val="auto"/>
        </w:rPr>
        <w:t>Figure 7:</w:t>
      </w:r>
      <w:r w:rsidR="009B7A82" w:rsidRPr="00D916E1">
        <w:rPr>
          <w:rFonts w:asciiTheme="minorHAnsi" w:hAnsiTheme="minorHAnsi" w:cstheme="minorHAnsi"/>
          <w:b/>
          <w:color w:val="auto"/>
        </w:rPr>
        <w:t xml:space="preserve"> </w:t>
      </w:r>
      <w:r w:rsidR="008C0623" w:rsidRPr="00D916E1">
        <w:rPr>
          <w:rFonts w:asciiTheme="minorHAnsi" w:hAnsiTheme="minorHAnsi" w:cstheme="minorHAnsi"/>
          <w:b/>
          <w:color w:val="auto"/>
        </w:rPr>
        <w:t>JHDN5 IgG co-localizes with mitochondria.</w:t>
      </w:r>
      <w:r w:rsidR="008C0623" w:rsidRPr="00D916E1">
        <w:rPr>
          <w:rFonts w:asciiTheme="minorHAnsi" w:hAnsiTheme="minorHAnsi" w:cstheme="minorHAnsi"/>
          <w:color w:val="auto"/>
        </w:rPr>
        <w:t xml:space="preserve"> </w:t>
      </w:r>
      <w:r w:rsidRPr="00D916E1">
        <w:rPr>
          <w:rFonts w:asciiTheme="minorHAnsi" w:hAnsiTheme="minorHAnsi" w:cstheme="minorHAnsi"/>
          <w:color w:val="auto"/>
        </w:rPr>
        <w:t xml:space="preserve">Confocal image of </w:t>
      </w:r>
      <w:r w:rsidR="00F44402" w:rsidRPr="00D916E1">
        <w:rPr>
          <w:rFonts w:asciiTheme="minorHAnsi" w:hAnsiTheme="minorHAnsi" w:cstheme="minorHAnsi"/>
          <w:color w:val="auto"/>
        </w:rPr>
        <w:t>terminally differentiated hepatic</w:t>
      </w:r>
      <w:r w:rsidR="00E659D7" w:rsidRPr="00D916E1">
        <w:rPr>
          <w:rFonts w:asciiTheme="minorHAnsi" w:hAnsiTheme="minorHAnsi" w:cstheme="minorHAnsi"/>
          <w:color w:val="auto"/>
        </w:rPr>
        <w:t xml:space="preserve"> progenitor</w:t>
      </w:r>
      <w:r w:rsidR="00F44402" w:rsidRPr="00D916E1">
        <w:rPr>
          <w:rFonts w:asciiTheme="minorHAnsi" w:hAnsiTheme="minorHAnsi" w:cstheme="minorHAnsi"/>
          <w:color w:val="auto"/>
        </w:rPr>
        <w:t xml:space="preserve"> </w:t>
      </w:r>
      <w:r w:rsidRPr="00D916E1">
        <w:rPr>
          <w:rFonts w:asciiTheme="minorHAnsi" w:hAnsiTheme="minorHAnsi" w:cstheme="minorHAnsi"/>
          <w:color w:val="auto"/>
        </w:rPr>
        <w:t xml:space="preserve">cells stained with </w:t>
      </w:r>
      <w:r w:rsidR="00E659D7" w:rsidRPr="00D916E1">
        <w:rPr>
          <w:rFonts w:asciiTheme="minorHAnsi" w:hAnsiTheme="minorHAnsi" w:cstheme="minorHAnsi"/>
          <w:color w:val="auto"/>
        </w:rPr>
        <w:t>green fluorescent (</w:t>
      </w:r>
      <w:r w:rsidRPr="00D916E1">
        <w:rPr>
          <w:rFonts w:asciiTheme="minorHAnsi" w:hAnsiTheme="minorHAnsi" w:cstheme="minorHAnsi"/>
          <w:color w:val="auto"/>
        </w:rPr>
        <w:t>488</w:t>
      </w:r>
      <w:r w:rsidR="00E659D7" w:rsidRPr="00D916E1">
        <w:rPr>
          <w:rFonts w:asciiTheme="minorHAnsi" w:hAnsiTheme="minorHAnsi" w:cstheme="minorHAnsi"/>
          <w:color w:val="auto"/>
        </w:rPr>
        <w:t>)</w:t>
      </w:r>
      <w:r w:rsidRPr="00D916E1">
        <w:rPr>
          <w:rFonts w:asciiTheme="minorHAnsi" w:hAnsiTheme="minorHAnsi" w:cstheme="minorHAnsi"/>
          <w:color w:val="auto"/>
        </w:rPr>
        <w:t>–- labeled JHDN-5 IgG (1:100)</w:t>
      </w:r>
      <w:r w:rsidR="0006619B" w:rsidRPr="00D916E1">
        <w:rPr>
          <w:rFonts w:asciiTheme="minorHAnsi" w:hAnsiTheme="minorHAnsi" w:cstheme="minorHAnsi"/>
          <w:color w:val="auto"/>
        </w:rPr>
        <w:t xml:space="preserve"> </w:t>
      </w:r>
      <w:r w:rsidRPr="00D916E1">
        <w:rPr>
          <w:rFonts w:asciiTheme="minorHAnsi" w:hAnsiTheme="minorHAnsi" w:cstheme="minorHAnsi"/>
          <w:color w:val="auto"/>
        </w:rPr>
        <w:t>in addition to</w:t>
      </w:r>
      <w:r w:rsidR="008C0623" w:rsidRPr="00D916E1">
        <w:rPr>
          <w:rFonts w:asciiTheme="minorHAnsi" w:hAnsiTheme="minorHAnsi" w:cstheme="minorHAnsi"/>
          <w:color w:val="auto"/>
        </w:rPr>
        <w:t xml:space="preserve"> </w:t>
      </w:r>
      <w:r w:rsidR="00E659D7" w:rsidRPr="00D916E1">
        <w:rPr>
          <w:rFonts w:asciiTheme="minorHAnsi" w:hAnsiTheme="minorHAnsi" w:cstheme="minorHAnsi"/>
          <w:color w:val="auto"/>
        </w:rPr>
        <w:t>red fluorescent (</w:t>
      </w:r>
      <w:r w:rsidRPr="00D916E1">
        <w:rPr>
          <w:rFonts w:asciiTheme="minorHAnsi" w:hAnsiTheme="minorHAnsi" w:cstheme="minorHAnsi"/>
          <w:color w:val="auto"/>
        </w:rPr>
        <w:t>594</w:t>
      </w:r>
      <w:r w:rsidR="00E659D7" w:rsidRPr="00D916E1">
        <w:rPr>
          <w:rFonts w:asciiTheme="minorHAnsi" w:hAnsiTheme="minorHAnsi" w:cstheme="minorHAnsi"/>
          <w:color w:val="auto"/>
        </w:rPr>
        <w:t>)</w:t>
      </w:r>
      <w:r w:rsidRPr="00D916E1">
        <w:rPr>
          <w:rFonts w:asciiTheme="minorHAnsi" w:hAnsiTheme="minorHAnsi" w:cstheme="minorHAnsi"/>
          <w:color w:val="auto"/>
        </w:rPr>
        <w:t xml:space="preserve">–-labeled Mitotracker Red (1:100). </w:t>
      </w:r>
      <w:r w:rsidR="00E659D7" w:rsidRPr="00D916E1">
        <w:rPr>
          <w:rFonts w:asciiTheme="minorHAnsi" w:hAnsiTheme="minorHAnsi" w:cstheme="minorHAnsi"/>
          <w:color w:val="auto"/>
        </w:rPr>
        <w:t>Green fluorescent (</w:t>
      </w:r>
      <w:r w:rsidRPr="00D916E1">
        <w:rPr>
          <w:rFonts w:asciiTheme="minorHAnsi" w:hAnsiTheme="minorHAnsi" w:cstheme="minorHAnsi"/>
          <w:color w:val="auto"/>
        </w:rPr>
        <w:t>488</w:t>
      </w:r>
      <w:r w:rsidR="008C0623" w:rsidRPr="00D916E1">
        <w:rPr>
          <w:rFonts w:asciiTheme="minorHAnsi" w:hAnsiTheme="minorHAnsi" w:cstheme="minorHAnsi"/>
          <w:color w:val="auto"/>
        </w:rPr>
        <w:t>nm)</w:t>
      </w:r>
      <w:r w:rsidRPr="00D916E1">
        <w:rPr>
          <w:rFonts w:asciiTheme="minorHAnsi" w:hAnsiTheme="minorHAnsi" w:cstheme="minorHAnsi"/>
          <w:color w:val="auto"/>
        </w:rPr>
        <w:t>–labeled JHDN-5 IgG co-localizes</w:t>
      </w:r>
      <w:r w:rsidR="0006619B" w:rsidRPr="00D916E1">
        <w:rPr>
          <w:rFonts w:asciiTheme="minorHAnsi" w:hAnsiTheme="minorHAnsi" w:cstheme="minorHAnsi"/>
          <w:color w:val="auto"/>
        </w:rPr>
        <w:t xml:space="preserve"> </w:t>
      </w:r>
      <w:r w:rsidRPr="00D916E1">
        <w:rPr>
          <w:rFonts w:asciiTheme="minorHAnsi" w:hAnsiTheme="minorHAnsi" w:cstheme="minorHAnsi"/>
          <w:color w:val="auto"/>
        </w:rPr>
        <w:t>with Mito-tracker Red</w:t>
      </w:r>
      <w:r w:rsidR="002C5CBE" w:rsidRPr="00D916E1">
        <w:rPr>
          <w:rFonts w:asciiTheme="minorHAnsi" w:hAnsiTheme="minorHAnsi" w:cstheme="minorHAnsi"/>
          <w:color w:val="auto"/>
        </w:rPr>
        <w:t>, demonstrated by the yellow hue on the representative image</w:t>
      </w:r>
      <w:r w:rsidR="00C1308A" w:rsidRPr="00D916E1">
        <w:rPr>
          <w:rFonts w:asciiTheme="minorHAnsi" w:hAnsiTheme="minorHAnsi" w:cstheme="minorHAnsi"/>
          <w:color w:val="auto"/>
        </w:rPr>
        <w:t xml:space="preserve"> (63X Magnification)</w:t>
      </w:r>
      <w:r w:rsidR="008C0623" w:rsidRPr="00D916E1">
        <w:rPr>
          <w:rFonts w:asciiTheme="minorHAnsi" w:hAnsiTheme="minorHAnsi" w:cstheme="minorHAnsi"/>
          <w:color w:val="auto"/>
        </w:rPr>
        <w:t>.</w:t>
      </w:r>
    </w:p>
    <w:p w14:paraId="216E34E7" w14:textId="77777777" w:rsidR="00DA29EB" w:rsidRPr="00D916E1" w:rsidRDefault="00DA29EB" w:rsidP="009B7A82">
      <w:pPr>
        <w:rPr>
          <w:rFonts w:asciiTheme="minorHAnsi" w:hAnsiTheme="minorHAnsi" w:cstheme="minorHAnsi"/>
          <w:color w:val="auto"/>
        </w:rPr>
      </w:pPr>
    </w:p>
    <w:p w14:paraId="64B8CF78" w14:textId="78ADECAC" w:rsidR="006305D7" w:rsidRPr="00D916E1" w:rsidRDefault="006305D7" w:rsidP="009B7A82">
      <w:pPr>
        <w:rPr>
          <w:rFonts w:asciiTheme="minorHAnsi" w:hAnsiTheme="minorHAnsi" w:cstheme="minorHAnsi"/>
          <w:b/>
          <w:bCs/>
          <w:color w:val="auto"/>
        </w:rPr>
      </w:pPr>
      <w:r w:rsidRPr="00D916E1">
        <w:rPr>
          <w:rFonts w:asciiTheme="minorHAnsi" w:hAnsiTheme="minorHAnsi" w:cstheme="minorHAnsi"/>
          <w:b/>
          <w:color w:val="auto"/>
        </w:rPr>
        <w:t>DISCUSSION</w:t>
      </w:r>
      <w:r w:rsidRPr="00D916E1">
        <w:rPr>
          <w:rFonts w:asciiTheme="minorHAnsi" w:hAnsiTheme="minorHAnsi" w:cstheme="minorHAnsi"/>
          <w:b/>
          <w:bCs/>
          <w:color w:val="auto"/>
        </w:rPr>
        <w:t xml:space="preserve">: </w:t>
      </w:r>
    </w:p>
    <w:p w14:paraId="4F6E3F2C" w14:textId="7F626221" w:rsidR="0025178D" w:rsidRPr="00D916E1" w:rsidRDefault="0025178D" w:rsidP="009B7A82">
      <w:pPr>
        <w:rPr>
          <w:rFonts w:asciiTheme="minorHAnsi" w:hAnsiTheme="minorHAnsi" w:cstheme="minorHAnsi"/>
          <w:color w:val="auto"/>
        </w:rPr>
      </w:pPr>
      <w:r w:rsidRPr="00D916E1">
        <w:rPr>
          <w:rFonts w:asciiTheme="minorHAnsi" w:hAnsiTheme="minorHAnsi" w:cstheme="minorHAnsi"/>
          <w:color w:val="auto"/>
        </w:rPr>
        <w:t>The strength of this protocol rests in its reproducibility; so, it is critical to adhere to the suggested steps.</w:t>
      </w:r>
      <w:r w:rsidR="00D916E1">
        <w:rPr>
          <w:rFonts w:asciiTheme="minorHAnsi" w:hAnsiTheme="minorHAnsi" w:cstheme="minorHAnsi"/>
          <w:color w:val="auto"/>
        </w:rPr>
        <w:t xml:space="preserve"> </w:t>
      </w:r>
      <w:r w:rsidRPr="00D916E1">
        <w:rPr>
          <w:rFonts w:asciiTheme="minorHAnsi" w:hAnsiTheme="minorHAnsi" w:cstheme="minorHAnsi"/>
          <w:color w:val="auto"/>
        </w:rPr>
        <w:t xml:space="preserve">Formulation of the immunogen can be a barrier for some; however, we have reproduced our model using the epitope described in our document, which removes the need to isolate the S100 fraction of the liver. It is likely that additional epitopes or proteins can be altered and induce hepatitis following immunizations; however, we describe those proteins that we have used with reliable results. </w:t>
      </w:r>
      <w:r w:rsidR="00F54FC3" w:rsidRPr="00D916E1">
        <w:rPr>
          <w:rFonts w:asciiTheme="minorHAnsi" w:hAnsiTheme="minorHAnsi" w:cstheme="minorHAnsi"/>
          <w:color w:val="auto"/>
        </w:rPr>
        <w:t>Several proteins have been demonstrated to be trifluoroacetylated upon halogenated anesthetic exposure. Most likely due to epitope spreading, some of these proteins are also target of autoantibodies in their native, non-trifluoroacetylated state.</w:t>
      </w:r>
      <w:r w:rsidR="008D04D8" w:rsidRPr="00D916E1">
        <w:rPr>
          <w:rFonts w:asciiTheme="minorHAnsi" w:hAnsiTheme="minorHAnsi" w:cstheme="minorHAnsi"/>
          <w:color w:val="auto"/>
        </w:rPr>
        <w:t xml:space="preserve"> As an example, the E2 subunit of the pyruvate dehydrogenase complex (PDH-E2) carries epitopes (the lipoic acid prosthetic group) with a structural similarity to the TFA-moiety in TFA-adducts. Antibodies generated in patients with halothane hepatitis have been demonstrated to be cross-reactive to TFA-proteins and PDH-E2 </w:t>
      </w:r>
      <w:r w:rsidR="00CD65D5" w:rsidRPr="00D916E1">
        <w:rPr>
          <w:rFonts w:asciiTheme="minorHAnsi" w:hAnsiTheme="minorHAnsi" w:cstheme="minorHAnsi"/>
          <w:color w:val="auto"/>
        </w:rPr>
        <w:fldChar w:fldCharType="begin"/>
      </w:r>
      <w:r w:rsidR="00CD65D5" w:rsidRPr="00D916E1">
        <w:rPr>
          <w:rFonts w:asciiTheme="minorHAnsi" w:hAnsiTheme="minorHAnsi" w:cstheme="minorHAnsi"/>
          <w:color w:val="auto"/>
        </w:rPr>
        <w:instrText xml:space="preserve"> ADDIN REFMGR.CITE &lt;Refman&gt;&lt;Cite&gt;&lt;Author&gt;Christen&lt;/Author&gt;&lt;Year&gt;1991&lt;/Year&gt;&lt;RecNum&gt;20&lt;/RecNum&gt;&lt;IDText&gt;Halothane metabolism: immunochemical evidence for molecular mimicry of trifluoroacetylated liver protein adducts by constitutive polypeptides&lt;/IDText&gt;&lt;MDL Ref_Type="Journal"&gt;&lt;Ref_Type&gt;Journal&lt;/Ref_Type&gt;&lt;Ref_ID&gt;20&lt;/Ref_ID&gt;&lt;Title_Primary&gt;Halothane metabolism: immunochemical evidence for molecular mimicry of trifluoroacetylated liver protein adducts by constitutive polypeptides&lt;/Title_Primary&gt;&lt;Authors_Primary&gt;Christen,U.&lt;/Authors_Primary&gt;&lt;Authors_Primary&gt;Burgin,M.&lt;/Authors_Primary&gt;&lt;Authors_Primary&gt;Gut,J.&lt;/Authors_Primary&gt;&lt;Date_Primary&gt;1991/9&lt;/Date_Primary&gt;&lt;Keywords&gt;analysis&lt;/Keywords&gt;&lt;Keywords&gt;Animals&lt;/Keywords&gt;&lt;Keywords&gt;Antibodies&lt;/Keywords&gt;&lt;Keywords&gt;Blotting,Western&lt;/Keywords&gt;&lt;Keywords&gt;Cross Reactions&lt;/Keywords&gt;&lt;Keywords&gt;Epitopes&lt;/Keywords&gt;&lt;Keywords&gt;Halothane&lt;/Keywords&gt;&lt;Keywords&gt;Humans&lt;/Keywords&gt;&lt;Keywords&gt;Immunohistochemistry&lt;/Keywords&gt;&lt;Keywords&gt;immunology&lt;/Keywords&gt;&lt;Keywords&gt;Liver&lt;/Keywords&gt;&lt;Keywords&gt;Male&lt;/Keywords&gt;&lt;Keywords&gt;metabolism&lt;/Keywords&gt;&lt;Keywords&gt;Organ Specificity&lt;/Keywords&gt;&lt;Keywords&gt;Peptides&lt;/Keywords&gt;&lt;Keywords&gt;pharmacology&lt;/Keywords&gt;&lt;Keywords&gt;Proteins&lt;/Keywords&gt;&lt;Keywords&gt;Rabbits&lt;/Keywords&gt;&lt;Keywords&gt;Rats&lt;/Keywords&gt;&lt;Keywords&gt;Rats,Inbred Strains&lt;/Keywords&gt;&lt;Keywords&gt;Serum Albumin&lt;/Keywords&gt;&lt;Keywords&gt;Spleen&lt;/Keywords&gt;&lt;Keywords&gt;Trifluoroacetic Acid&lt;/Keywords&gt;&lt;Reprint&gt;Not in File&lt;/Reprint&gt;&lt;Start_Page&gt;390&lt;/Start_Page&gt;&lt;End_Page&gt;400&lt;/End_Page&gt;&lt;Periodical&gt;Mol.Pharmacol.&lt;/Periodical&gt;&lt;Volume&gt;40&lt;/Volume&gt;&lt;Issue&gt;3&lt;/Issue&gt;&lt;Address&gt;Department of Pharmacology, Biocenter of the University, Basel, Switzerland&lt;/Address&gt;&lt;Web_URL&gt;PM:1716732&lt;/Web_URL&gt;&lt;ZZ_JournalStdAbbrev&gt;&lt;f name="System"&gt;Mol.Pharmacol.&lt;/f&gt;&lt;/ZZ_JournalStdAbbrev&gt;&lt;ZZ_WorkformID&gt;1&lt;/ZZ_WorkformID&gt;&lt;/MDL&gt;&lt;/Cite&gt;&lt;/Refman&gt;</w:instrText>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20</w:t>
      </w:r>
      <w:r w:rsidR="00CD65D5" w:rsidRPr="00D916E1">
        <w:rPr>
          <w:rFonts w:asciiTheme="minorHAnsi" w:hAnsiTheme="minorHAnsi" w:cstheme="minorHAnsi"/>
          <w:color w:val="auto"/>
        </w:rPr>
        <w:fldChar w:fldCharType="end"/>
      </w:r>
      <w:r w:rsidR="008B6321" w:rsidRPr="008B6321">
        <w:rPr>
          <w:rFonts w:asciiTheme="minorHAnsi" w:hAnsiTheme="minorHAnsi" w:cstheme="minorHAnsi"/>
          <w:color w:val="auto"/>
          <w:vertAlign w:val="superscript"/>
        </w:rPr>
        <w:t>,</w:t>
      </w:r>
      <w:r w:rsidR="00CD65D5" w:rsidRPr="00D916E1">
        <w:rPr>
          <w:rFonts w:asciiTheme="minorHAnsi" w:hAnsiTheme="minorHAnsi" w:cstheme="minorHAnsi"/>
          <w:color w:val="auto"/>
        </w:rPr>
        <w:fldChar w:fldCharType="begin">
          <w:fldData xml:space="preserve">PFJlZm1hbj48Q2l0ZT48QXV0aG9yPkNocmlzdGVuPC9BdXRob3I+PFllYXI+MTk5NDwvWWVhcj48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</w:fldData>
        </w:fldChar>
      </w:r>
      <w:r w:rsidR="00CD65D5" w:rsidRPr="00D916E1">
        <w:rPr>
          <w:rFonts w:asciiTheme="minorHAnsi" w:hAnsiTheme="minorHAnsi" w:cstheme="minorHAnsi"/>
          <w:color w:val="auto"/>
        </w:rPr>
        <w:instrText xml:space="preserve"> ADDIN REFMGR.CITE </w:instrText>
      </w:r>
      <w:r w:rsidR="00CD65D5" w:rsidRPr="00D916E1">
        <w:rPr>
          <w:rFonts w:asciiTheme="minorHAnsi" w:hAnsiTheme="minorHAnsi" w:cstheme="minorHAnsi"/>
          <w:color w:val="auto"/>
        </w:rPr>
        <w:fldChar w:fldCharType="begin">
          <w:fldData xml:space="preserve">PFJlZm1hbj48Q2l0ZT48QXV0aG9yPkNocmlzdGVuPC9BdXRob3I+PFllYXI+MTk5NDwvWWVhcj48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</w:fldData>
        </w:fldChar>
      </w:r>
      <w:r w:rsidR="00CD65D5" w:rsidRPr="00D916E1">
        <w:rPr>
          <w:rFonts w:asciiTheme="minorHAnsi" w:hAnsiTheme="minorHAnsi" w:cstheme="minorHAnsi"/>
          <w:color w:val="auto"/>
        </w:rPr>
        <w:instrText xml:space="preserve"> ADDIN EN.CITE.DATA </w:instrText>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end"/>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21</w:t>
      </w:r>
      <w:r w:rsidR="00CD65D5" w:rsidRPr="00D916E1">
        <w:rPr>
          <w:rFonts w:asciiTheme="minorHAnsi" w:hAnsiTheme="minorHAnsi" w:cstheme="minorHAnsi"/>
          <w:color w:val="auto"/>
        </w:rPr>
        <w:fldChar w:fldCharType="end"/>
      </w:r>
      <w:r w:rsidR="008B6321">
        <w:rPr>
          <w:rFonts w:asciiTheme="minorHAnsi" w:hAnsiTheme="minorHAnsi" w:cstheme="minorHAnsi"/>
          <w:color w:val="auto"/>
        </w:rPr>
        <w:t>.</w:t>
      </w:r>
    </w:p>
    <w:p w14:paraId="26A31510" w14:textId="77777777" w:rsidR="0025178D" w:rsidRPr="00D916E1" w:rsidRDefault="0025178D" w:rsidP="009B7A82">
      <w:pPr>
        <w:rPr>
          <w:rFonts w:asciiTheme="minorHAnsi" w:hAnsiTheme="minorHAnsi" w:cstheme="minorHAnsi"/>
          <w:color w:val="auto"/>
        </w:rPr>
      </w:pPr>
    </w:p>
    <w:p w14:paraId="78728D18" w14:textId="0BC7D175" w:rsidR="00014314" w:rsidRPr="00D916E1" w:rsidRDefault="00A940E2" w:rsidP="009B7A82">
      <w:pPr>
        <w:rPr>
          <w:rFonts w:asciiTheme="minorHAnsi" w:hAnsiTheme="minorHAnsi" w:cstheme="minorHAnsi"/>
          <w:color w:val="auto"/>
        </w:rPr>
      </w:pPr>
      <w:r w:rsidRPr="00D916E1">
        <w:rPr>
          <w:rFonts w:asciiTheme="minorHAnsi" w:hAnsiTheme="minorHAnsi" w:cstheme="minorHAnsi"/>
          <w:color w:val="auto"/>
        </w:rPr>
        <w:t>Our DIH model requires two immunizations that are emulsified in CFA along the back of the mice.</w:t>
      </w:r>
      <w:r w:rsidR="00D916E1">
        <w:rPr>
          <w:rFonts w:asciiTheme="minorHAnsi" w:hAnsiTheme="minorHAnsi" w:cstheme="minorHAnsi"/>
          <w:color w:val="auto"/>
        </w:rPr>
        <w:t xml:space="preserve"> </w:t>
      </w:r>
      <w:r w:rsidRPr="00D916E1">
        <w:rPr>
          <w:rFonts w:asciiTheme="minorHAnsi" w:hAnsiTheme="minorHAnsi" w:cstheme="minorHAnsi"/>
          <w:color w:val="auto"/>
        </w:rPr>
        <w:t>We know that footpad injections with CFA have been associated with pain and distress in the mouse.</w:t>
      </w:r>
      <w:r w:rsidR="00D916E1">
        <w:rPr>
          <w:rFonts w:asciiTheme="minorHAnsi" w:hAnsiTheme="minorHAnsi" w:cstheme="minorHAnsi"/>
          <w:color w:val="auto"/>
        </w:rPr>
        <w:t xml:space="preserve"> </w:t>
      </w:r>
      <w:r w:rsidRPr="00D916E1">
        <w:rPr>
          <w:rFonts w:asciiTheme="minorHAnsi" w:hAnsiTheme="minorHAnsi" w:cstheme="minorHAnsi"/>
          <w:color w:val="auto"/>
        </w:rPr>
        <w:t>Hence</w:t>
      </w:r>
      <w:r w:rsidR="008B6321">
        <w:rPr>
          <w:rFonts w:asciiTheme="minorHAnsi" w:hAnsiTheme="minorHAnsi" w:cstheme="minorHAnsi"/>
          <w:color w:val="auto"/>
        </w:rPr>
        <w:t>,</w:t>
      </w:r>
      <w:r w:rsidRPr="00D916E1">
        <w:rPr>
          <w:rFonts w:asciiTheme="minorHAnsi" w:hAnsiTheme="minorHAnsi" w:cstheme="minorHAnsi"/>
          <w:color w:val="auto"/>
        </w:rPr>
        <w:t xml:space="preserve"> the development of the experimental DIH model included several experimental trials.</w:t>
      </w:r>
      <w:r w:rsidR="00D916E1">
        <w:rPr>
          <w:rFonts w:asciiTheme="minorHAnsi" w:hAnsiTheme="minorHAnsi" w:cstheme="minorHAnsi"/>
          <w:color w:val="auto"/>
        </w:rPr>
        <w:t xml:space="preserve"> </w:t>
      </w:r>
      <w:r w:rsidRPr="00D916E1">
        <w:rPr>
          <w:rFonts w:asciiTheme="minorHAnsi" w:hAnsiTheme="minorHAnsi" w:cstheme="minorHAnsi"/>
          <w:color w:val="auto"/>
        </w:rPr>
        <w:t>When we evaluated the model using one immunization using CFA</w:t>
      </w:r>
      <w:r w:rsidR="008F376F">
        <w:rPr>
          <w:rFonts w:asciiTheme="minorHAnsi" w:hAnsiTheme="minorHAnsi" w:cstheme="minorHAnsi"/>
          <w:color w:val="auto"/>
        </w:rPr>
        <w:t>,</w:t>
      </w:r>
      <w:r w:rsidRPr="00D916E1">
        <w:rPr>
          <w:rFonts w:asciiTheme="minorHAnsi" w:hAnsiTheme="minorHAnsi" w:cstheme="minorHAnsi"/>
          <w:color w:val="auto"/>
        </w:rPr>
        <w:t xml:space="preserve"> with the second immunization </w:t>
      </w:r>
      <w:r w:rsidR="008F376F">
        <w:rPr>
          <w:rFonts w:asciiTheme="minorHAnsi" w:hAnsiTheme="minorHAnsi" w:cstheme="minorHAnsi"/>
          <w:color w:val="auto"/>
        </w:rPr>
        <w:t>using</w:t>
      </w:r>
      <w:r w:rsidRPr="00D916E1">
        <w:rPr>
          <w:rFonts w:asciiTheme="minorHAnsi" w:hAnsiTheme="minorHAnsi" w:cstheme="minorHAnsi"/>
          <w:color w:val="auto"/>
        </w:rPr>
        <w:t xml:space="preserve"> incomplete Freund’s adjuvant (IFA) or IFA in both injections with our immunogen, hepatic inflammation did not develop.</w:t>
      </w:r>
      <w:r w:rsidR="00D916E1">
        <w:rPr>
          <w:rFonts w:asciiTheme="minorHAnsi" w:hAnsiTheme="minorHAnsi" w:cstheme="minorHAnsi"/>
          <w:color w:val="auto"/>
        </w:rPr>
        <w:t xml:space="preserve"> </w:t>
      </w:r>
      <w:r w:rsidRPr="00D916E1">
        <w:rPr>
          <w:rFonts w:asciiTheme="minorHAnsi" w:hAnsiTheme="minorHAnsi" w:cstheme="minorHAnsi"/>
          <w:color w:val="auto"/>
        </w:rPr>
        <w:t>In sharp contrast, when we immunized the mice with the immunogen using two immunizations with CFA, significant hepatic inflammation was present.</w:t>
      </w:r>
      <w:r w:rsidR="00D916E1">
        <w:rPr>
          <w:rFonts w:asciiTheme="minorHAnsi" w:hAnsiTheme="minorHAnsi" w:cstheme="minorHAnsi"/>
          <w:color w:val="auto"/>
        </w:rPr>
        <w:t xml:space="preserve"> </w:t>
      </w:r>
      <w:r w:rsidRPr="00D916E1">
        <w:rPr>
          <w:rFonts w:asciiTheme="minorHAnsi" w:hAnsiTheme="minorHAnsi" w:cstheme="minorHAnsi"/>
          <w:color w:val="auto"/>
        </w:rPr>
        <w:t>The original description of another model of autoimmune hepatitis included studies similar to ours and required two immunizations with CFA in order to demonstrate significant hepatic inflammation</w:t>
      </w:r>
      <w:r w:rsidR="00CD65D5" w:rsidRPr="00D916E1">
        <w:rPr>
          <w:rFonts w:asciiTheme="minorHAnsi" w:hAnsiTheme="minorHAnsi" w:cstheme="minorHAnsi"/>
          <w:color w:val="auto"/>
        </w:rPr>
        <w:fldChar w:fldCharType="begin"/>
      </w:r>
      <w:r w:rsidR="00CD65D5" w:rsidRPr="00D916E1">
        <w:rPr>
          <w:rFonts w:asciiTheme="minorHAnsi" w:hAnsiTheme="minorHAnsi" w:cstheme="minorHAnsi"/>
          <w:color w:val="auto"/>
        </w:rPr>
        <w:instrText xml:space="preserve"> ADDIN REFMGR.CITE &lt;Refman&gt;&lt;Cite&gt;&lt;Author&gt;Lohse&lt;/Author&gt;&lt;Year&gt;1990&lt;/Year&gt;&lt;RecNum&gt;12&lt;/RecNum&gt;&lt;IDText&gt;Experimental autoimmune hepatitis: disease induction, time course and T-cell reactivity&lt;/IDText&gt;&lt;MDL Ref_Type="Journal"&gt;&lt;Ref_Type&gt;Journal&lt;/Ref_Type&gt;&lt;Ref_ID&gt;12&lt;/Ref_ID&gt;&lt;Title_Primary&gt;Experimental autoimmune hepatitis: disease induction, time course and T-cell reactivity&lt;/Title_Primary&gt;&lt;Authors_Primary&gt;Lohse,A.W.&lt;/Authors_Primary&gt;&lt;Authors_Primary&gt;Manns,M.&lt;/Authors_Primary&gt;&lt;Authors_Primary&gt;Dienes,H.P.&lt;/Authors_Primary&gt;&lt;Authors_Primary&gt;Meyer zum Buschenfelde,K.H.&lt;/Authors_Primary&gt;&lt;Authors_Primary&gt;Cohen,I.R.&lt;/Authors_Primary&gt;&lt;Date_Primary&gt;1990/1&lt;/Date_Primary&gt;&lt;Keywords&gt;Animals&lt;/Keywords&gt;&lt;Keywords&gt;Autoimmune Diseases&lt;/Keywords&gt;&lt;Keywords&gt;enzymology&lt;/Keywords&gt;&lt;Keywords&gt;etiology&lt;/Keywords&gt;&lt;Keywords&gt;Female&lt;/Keywords&gt;&lt;Keywords&gt;Freund&amp;apos;s Adjuvant&lt;/Keywords&gt;&lt;Keywords&gt;Hepatitis&lt;/Keywords&gt;&lt;Keywords&gt;Immunization&lt;/Keywords&gt;&lt;Keywords&gt;immunology&lt;/Keywords&gt;&lt;Keywords&gt;Liver&lt;/Keywords&gt;&lt;Keywords&gt;Lymphocyte Activation&lt;/Keywords&gt;&lt;Keywords&gt;Male&lt;/Keywords&gt;&lt;Keywords&gt;Mice&lt;/Keywords&gt;&lt;Keywords&gt;Mice,Inbred C3H&lt;/Keywords&gt;&lt;Keywords&gt;Mice,Inbred C57BL&lt;/Keywords&gt;&lt;Keywords&gt;Mice,Inbred BALB C&lt;/Keywords&gt;&lt;Keywords&gt;Necrosis&lt;/Keywords&gt;&lt;Keywords&gt;pathology&lt;/Keywords&gt;&lt;Keywords&gt;Proteins&lt;/Keywords&gt;&lt;Keywords&gt;Rats&lt;/Keywords&gt;&lt;Keywords&gt;S100 Proteins&lt;/Keywords&gt;&lt;Keywords&gt;Species Specificity&lt;/Keywords&gt;&lt;Keywords&gt;T-Lymphocytes&lt;/Keywords&gt;&lt;Keywords&gt;Time Factors&lt;/Keywords&gt;&lt;Reprint&gt;Not in File&lt;/Reprint&gt;&lt;Start_Page&gt;24&lt;/Start_Page&gt;&lt;End_Page&gt;30&lt;/End_Page&gt;&lt;Periodical&gt;Hepatology&lt;/Periodical&gt;&lt;Volume&gt;11&lt;/Volume&gt;&lt;Issue&gt;1&lt;/Issue&gt;&lt;Misc_3&gt;S0270913990000064 [pii]&lt;/Misc_3&gt;&lt;Address&gt;Department of Cell Biology, Weizmann Institute of Science, Rehovot, Israel&lt;/Address&gt;&lt;Web_URL&gt;PM:2271015&lt;/Web_URL&gt;&lt;ZZ_JournalStdAbbrev&gt;&lt;f name="System"&gt;Hepatology&lt;/f&gt;&lt;/ZZ_JournalStdAbbrev&gt;&lt;ZZ_WorkformID&gt;1&lt;/ZZ_WorkformID&gt;&lt;/MDL&gt;&lt;/Cite&gt;&lt;/Refman&gt;</w:instrText>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8</w:t>
      </w:r>
      <w:r w:rsidR="00CD65D5" w:rsidRPr="00D916E1">
        <w:rPr>
          <w:rFonts w:asciiTheme="minorHAnsi" w:hAnsiTheme="minorHAnsi" w:cstheme="minorHAnsi"/>
          <w:color w:val="auto"/>
        </w:rPr>
        <w:fldChar w:fldCharType="end"/>
      </w:r>
      <w:r w:rsidRPr="00D916E1">
        <w:rPr>
          <w:rFonts w:asciiTheme="minorHAnsi" w:hAnsiTheme="minorHAnsi" w:cstheme="minorHAnsi"/>
          <w:color w:val="auto"/>
        </w:rPr>
        <w:t>. Even so, we continuously re-evaluate adjuvants using literature searches to attempt to optimize inflammation without CFA.</w:t>
      </w:r>
      <w:r w:rsidR="00D916E1">
        <w:rPr>
          <w:rFonts w:asciiTheme="minorHAnsi" w:hAnsiTheme="minorHAnsi" w:cstheme="minorHAnsi"/>
          <w:color w:val="auto"/>
        </w:rPr>
        <w:t xml:space="preserve"> </w:t>
      </w:r>
      <w:r w:rsidR="009D1036" w:rsidRPr="00D916E1">
        <w:rPr>
          <w:rFonts w:asciiTheme="minorHAnsi" w:hAnsiTheme="minorHAnsi" w:cstheme="minorHAnsi"/>
          <w:color w:val="auto"/>
        </w:rPr>
        <w:t>As an example, there is a well-known adjuvant</w:t>
      </w:r>
      <w:r w:rsidRPr="00D916E1">
        <w:rPr>
          <w:rFonts w:asciiTheme="minorHAnsi" w:hAnsiTheme="minorHAnsi" w:cstheme="minorHAnsi"/>
          <w:color w:val="auto"/>
        </w:rPr>
        <w:t xml:space="preserve"> Titer Max </w:t>
      </w:r>
      <w:r w:rsidR="009D1036" w:rsidRPr="00D916E1">
        <w:rPr>
          <w:rFonts w:asciiTheme="minorHAnsi" w:hAnsiTheme="minorHAnsi" w:cstheme="minorHAnsi"/>
          <w:color w:val="auto"/>
        </w:rPr>
        <w:t xml:space="preserve">that </w:t>
      </w:r>
      <w:r w:rsidRPr="00D916E1">
        <w:rPr>
          <w:rFonts w:asciiTheme="minorHAnsi" w:hAnsiTheme="minorHAnsi" w:cstheme="minorHAnsi"/>
          <w:color w:val="auto"/>
        </w:rPr>
        <w:t>would augment B cell responses</w:t>
      </w:r>
      <w:r w:rsidR="009D1036" w:rsidRPr="00D916E1">
        <w:rPr>
          <w:rFonts w:asciiTheme="minorHAnsi" w:hAnsiTheme="minorHAnsi" w:cstheme="minorHAnsi"/>
          <w:color w:val="auto"/>
        </w:rPr>
        <w:t xml:space="preserve">; however, although antibodies are a component of DIH, we and others have </w:t>
      </w:r>
      <w:r w:rsidRPr="00D916E1">
        <w:rPr>
          <w:rFonts w:asciiTheme="minorHAnsi" w:hAnsiTheme="minorHAnsi" w:cstheme="minorHAnsi"/>
          <w:color w:val="auto"/>
        </w:rPr>
        <w:t xml:space="preserve">demonstrated </w:t>
      </w:r>
      <w:r w:rsidR="009D1036" w:rsidRPr="00D916E1">
        <w:rPr>
          <w:rFonts w:asciiTheme="minorHAnsi" w:hAnsiTheme="minorHAnsi" w:cstheme="minorHAnsi"/>
          <w:color w:val="auto"/>
        </w:rPr>
        <w:t xml:space="preserve">a critical role for </w:t>
      </w:r>
      <w:r w:rsidRPr="00D916E1">
        <w:rPr>
          <w:rFonts w:asciiTheme="minorHAnsi" w:hAnsiTheme="minorHAnsi" w:cstheme="minorHAnsi"/>
          <w:color w:val="auto"/>
        </w:rPr>
        <w:t>T cell responses in our model</w:t>
      </w:r>
      <w:r w:rsidR="00CD65D5" w:rsidRPr="00D916E1">
        <w:rPr>
          <w:rFonts w:asciiTheme="minorHAnsi" w:hAnsiTheme="minorHAnsi" w:cstheme="minorHAnsi"/>
          <w:color w:val="auto"/>
        </w:rPr>
        <w:fldChar w:fldCharType="begin">
          <w:fldData xml:space="preserve">PFJlZm1hbj48Q2l0ZT48QXV0aG9yPk5qb2t1PC9BdXRob3I+PFllYXI+MjAwOTwvWWVhcj48UmVj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=
</w:fldData>
        </w:fldChar>
      </w:r>
      <w:r w:rsidR="00CD65D5" w:rsidRPr="00D916E1">
        <w:rPr>
          <w:rFonts w:asciiTheme="minorHAnsi" w:hAnsiTheme="minorHAnsi" w:cstheme="minorHAnsi"/>
          <w:color w:val="auto"/>
        </w:rPr>
        <w:instrText xml:space="preserve"> ADDIN REFMGR.CITE </w:instrText>
      </w:r>
      <w:r w:rsidR="00CD65D5" w:rsidRPr="00D916E1">
        <w:rPr>
          <w:rFonts w:asciiTheme="minorHAnsi" w:hAnsiTheme="minorHAnsi" w:cstheme="minorHAnsi"/>
          <w:color w:val="auto"/>
        </w:rPr>
        <w:fldChar w:fldCharType="begin">
          <w:fldData xml:space="preserve">PFJlZm1hbj48Q2l0ZT48QXV0aG9yPk5qb2t1PC9BdXRob3I+PFllYXI+MjAwOTwvWWVhcj48UmVj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=
</w:fldData>
        </w:fldChar>
      </w:r>
      <w:r w:rsidR="00CD65D5" w:rsidRPr="00D916E1">
        <w:rPr>
          <w:rFonts w:asciiTheme="minorHAnsi" w:hAnsiTheme="minorHAnsi" w:cstheme="minorHAnsi"/>
          <w:color w:val="auto"/>
        </w:rPr>
        <w:instrText xml:space="preserve"> ADDIN EN.CITE.DATA </w:instrText>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end"/>
      </w:r>
      <w:r w:rsidR="00CD65D5" w:rsidRPr="00D916E1">
        <w:rPr>
          <w:rFonts w:asciiTheme="minorHAnsi" w:hAnsiTheme="minorHAnsi" w:cstheme="minorHAnsi"/>
          <w:color w:val="auto"/>
        </w:rPr>
      </w:r>
      <w:r w:rsidR="00CD65D5" w:rsidRPr="00D916E1">
        <w:rPr>
          <w:rFonts w:asciiTheme="minorHAnsi" w:hAnsiTheme="minorHAnsi" w:cstheme="minorHAnsi"/>
          <w:color w:val="auto"/>
        </w:rPr>
        <w:fldChar w:fldCharType="separate"/>
      </w:r>
      <w:r w:rsidR="00CD65D5" w:rsidRPr="00D916E1">
        <w:rPr>
          <w:rFonts w:asciiTheme="minorHAnsi" w:hAnsiTheme="minorHAnsi" w:cstheme="minorHAnsi"/>
          <w:noProof/>
          <w:color w:val="auto"/>
          <w:vertAlign w:val="superscript"/>
        </w:rPr>
        <w:t>14</w:t>
      </w:r>
      <w:r w:rsidR="00CD65D5" w:rsidRPr="00D916E1">
        <w:rPr>
          <w:rFonts w:asciiTheme="minorHAnsi" w:hAnsiTheme="minorHAnsi" w:cstheme="minorHAnsi"/>
          <w:color w:val="auto"/>
        </w:rPr>
        <w:fldChar w:fldCharType="end"/>
      </w:r>
      <w:r w:rsidRPr="00D916E1">
        <w:rPr>
          <w:rFonts w:asciiTheme="minorHAnsi" w:hAnsiTheme="minorHAnsi" w:cstheme="minorHAnsi"/>
          <w:color w:val="auto"/>
        </w:rPr>
        <w:t>.</w:t>
      </w:r>
      <w:r w:rsidR="00D916E1">
        <w:rPr>
          <w:rFonts w:asciiTheme="minorHAnsi" w:hAnsiTheme="minorHAnsi" w:cstheme="minorHAnsi"/>
          <w:color w:val="auto"/>
        </w:rPr>
        <w:t xml:space="preserve"> </w:t>
      </w:r>
    </w:p>
    <w:p w14:paraId="356729CC" w14:textId="77777777" w:rsidR="00F4050B" w:rsidRPr="00D916E1" w:rsidRDefault="00F4050B" w:rsidP="009B7A82">
      <w:pPr>
        <w:rPr>
          <w:rFonts w:asciiTheme="minorHAnsi" w:hAnsiTheme="minorHAnsi" w:cstheme="minorHAnsi"/>
          <w:color w:val="auto"/>
        </w:rPr>
      </w:pPr>
    </w:p>
    <w:p w14:paraId="3D411D94" w14:textId="7DF5C681" w:rsidR="00FC66C4" w:rsidRPr="00D916E1" w:rsidRDefault="00F4050B" w:rsidP="009B7A82">
      <w:pPr>
        <w:rPr>
          <w:rFonts w:asciiTheme="minorHAnsi" w:hAnsiTheme="minorHAnsi" w:cstheme="minorHAnsi"/>
          <w:color w:val="auto"/>
        </w:rPr>
      </w:pPr>
      <w:r w:rsidRPr="00D916E1">
        <w:rPr>
          <w:rFonts w:asciiTheme="minorHAnsi" w:hAnsiTheme="minorHAnsi" w:cstheme="minorHAnsi"/>
          <w:color w:val="auto"/>
        </w:rPr>
        <w:t>The developme</w:t>
      </w:r>
      <w:r w:rsidR="006A1C20" w:rsidRPr="00D916E1">
        <w:rPr>
          <w:rFonts w:asciiTheme="minorHAnsi" w:hAnsiTheme="minorHAnsi" w:cstheme="minorHAnsi"/>
          <w:color w:val="auto"/>
        </w:rPr>
        <w:t>nt of reliable models facilitates</w:t>
      </w:r>
      <w:r w:rsidR="0091518C">
        <w:rPr>
          <w:rFonts w:asciiTheme="minorHAnsi" w:hAnsiTheme="minorHAnsi" w:cstheme="minorHAnsi"/>
          <w:color w:val="auto"/>
        </w:rPr>
        <w:t xml:space="preserve"> the</w:t>
      </w:r>
      <w:r w:rsidR="006A1C20" w:rsidRPr="00D916E1">
        <w:rPr>
          <w:rFonts w:asciiTheme="minorHAnsi" w:hAnsiTheme="minorHAnsi" w:cstheme="minorHAnsi"/>
          <w:color w:val="auto"/>
        </w:rPr>
        <w:t xml:space="preserve"> investigation</w:t>
      </w:r>
      <w:r w:rsidR="00EB3BD6" w:rsidRPr="00D916E1">
        <w:rPr>
          <w:rFonts w:asciiTheme="minorHAnsi" w:hAnsiTheme="minorHAnsi" w:cstheme="minorHAnsi"/>
          <w:color w:val="auto"/>
        </w:rPr>
        <w:t>s</w:t>
      </w:r>
      <w:r w:rsidR="006A1C20" w:rsidRPr="00D916E1">
        <w:rPr>
          <w:rFonts w:asciiTheme="minorHAnsi" w:hAnsiTheme="minorHAnsi" w:cstheme="minorHAnsi"/>
          <w:color w:val="auto"/>
        </w:rPr>
        <w:t xml:space="preserve"> of the pathogenesis of DIH.</w:t>
      </w:r>
      <w:r w:rsidR="00D916E1">
        <w:rPr>
          <w:rFonts w:asciiTheme="minorHAnsi" w:hAnsiTheme="minorHAnsi" w:cstheme="minorHAnsi"/>
          <w:color w:val="auto"/>
        </w:rPr>
        <w:t xml:space="preserve"> </w:t>
      </w:r>
      <w:r w:rsidR="006A1C20" w:rsidRPr="00D916E1">
        <w:rPr>
          <w:rFonts w:asciiTheme="minorHAnsi" w:hAnsiTheme="minorHAnsi" w:cstheme="minorHAnsi"/>
          <w:color w:val="auto"/>
        </w:rPr>
        <w:t>We demonstrate that liver</w:t>
      </w:r>
      <w:r w:rsidR="00817CA9" w:rsidRPr="00D916E1">
        <w:rPr>
          <w:rFonts w:asciiTheme="minorHAnsi" w:hAnsiTheme="minorHAnsi" w:cstheme="minorHAnsi"/>
          <w:color w:val="auto"/>
        </w:rPr>
        <w:t xml:space="preserve"> histology</w:t>
      </w:r>
      <w:r w:rsidR="006A1C20" w:rsidRPr="00D916E1">
        <w:rPr>
          <w:rFonts w:asciiTheme="minorHAnsi" w:hAnsiTheme="minorHAnsi" w:cstheme="minorHAnsi"/>
          <w:color w:val="auto"/>
        </w:rPr>
        <w:t xml:space="preserve"> and immune cells can be </w:t>
      </w:r>
      <w:r w:rsidR="00817CA9" w:rsidRPr="00D916E1">
        <w:rPr>
          <w:rFonts w:asciiTheme="minorHAnsi" w:hAnsiTheme="minorHAnsi" w:cstheme="minorHAnsi"/>
          <w:color w:val="auto"/>
        </w:rPr>
        <w:t xml:space="preserve">reliably </w:t>
      </w:r>
      <w:r w:rsidR="006A1C20" w:rsidRPr="00D916E1">
        <w:rPr>
          <w:rFonts w:asciiTheme="minorHAnsi" w:hAnsiTheme="minorHAnsi" w:cstheme="minorHAnsi"/>
          <w:color w:val="auto"/>
        </w:rPr>
        <w:t>evaluated at various stages in this model.</w:t>
      </w:r>
      <w:r w:rsidR="00817CA9" w:rsidRPr="00D916E1">
        <w:rPr>
          <w:rFonts w:asciiTheme="minorHAnsi" w:hAnsiTheme="minorHAnsi" w:cstheme="minorHAnsi"/>
          <w:color w:val="auto"/>
        </w:rPr>
        <w:t xml:space="preserve"> </w:t>
      </w:r>
      <w:r w:rsidR="0025178D" w:rsidRPr="00D916E1">
        <w:rPr>
          <w:rFonts w:asciiTheme="minorHAnsi" w:hAnsiTheme="minorHAnsi" w:cstheme="minorHAnsi"/>
          <w:color w:val="auto"/>
        </w:rPr>
        <w:t>We demonstrate identification of antigen-specific T cells, serum antibodies and tissue cytokines that can be utilized to study the development of DIH.</w:t>
      </w:r>
      <w:r w:rsidR="00D916E1">
        <w:rPr>
          <w:rFonts w:asciiTheme="minorHAnsi" w:hAnsiTheme="minorHAnsi" w:cstheme="minorHAnsi"/>
          <w:color w:val="auto"/>
        </w:rPr>
        <w:t xml:space="preserve"> </w:t>
      </w:r>
      <w:r w:rsidR="00FC66C4" w:rsidRPr="00D916E1">
        <w:rPr>
          <w:rFonts w:asciiTheme="minorHAnsi" w:hAnsiTheme="minorHAnsi" w:cstheme="minorHAnsi"/>
          <w:color w:val="auto"/>
        </w:rPr>
        <w:t xml:space="preserve">We demonstrate </w:t>
      </w:r>
      <w:r w:rsidR="0091518C">
        <w:rPr>
          <w:rFonts w:asciiTheme="minorHAnsi" w:hAnsiTheme="minorHAnsi" w:cstheme="minorHAnsi"/>
          <w:color w:val="auto"/>
        </w:rPr>
        <w:t xml:space="preserve">the </w:t>
      </w:r>
      <w:r w:rsidR="00FC66C4" w:rsidRPr="00D916E1">
        <w:rPr>
          <w:rFonts w:asciiTheme="minorHAnsi" w:hAnsiTheme="minorHAnsi" w:cstheme="minorHAnsi"/>
          <w:color w:val="auto"/>
        </w:rPr>
        <w:t>methods for isolating cells from the inflamed liver and suggest the use of heparin.</w:t>
      </w:r>
      <w:r w:rsidR="00D916E1">
        <w:rPr>
          <w:rFonts w:asciiTheme="minorHAnsi" w:hAnsiTheme="minorHAnsi" w:cstheme="minorHAnsi"/>
          <w:color w:val="auto"/>
        </w:rPr>
        <w:t xml:space="preserve"> </w:t>
      </w:r>
      <w:r w:rsidR="00FC66C4" w:rsidRPr="00D916E1">
        <w:rPr>
          <w:rFonts w:asciiTheme="minorHAnsi" w:hAnsiTheme="minorHAnsi" w:cstheme="minorHAnsi"/>
          <w:color w:val="auto"/>
        </w:rPr>
        <w:t>However, we have performed this technique without heparin and the results were indistinguishable.</w:t>
      </w:r>
      <w:r w:rsidR="00D916E1">
        <w:rPr>
          <w:rFonts w:asciiTheme="minorHAnsi" w:hAnsiTheme="minorHAnsi" w:cstheme="minorHAnsi"/>
          <w:color w:val="auto"/>
        </w:rPr>
        <w:t xml:space="preserve"> </w:t>
      </w:r>
      <w:r w:rsidR="00FC66C4" w:rsidRPr="00D916E1">
        <w:rPr>
          <w:rFonts w:asciiTheme="minorHAnsi" w:hAnsiTheme="minorHAnsi" w:cstheme="minorHAnsi"/>
          <w:color w:val="auto"/>
        </w:rPr>
        <w:t>Additionally, current methods of tissue disruption may also release cells from the liver.</w:t>
      </w:r>
    </w:p>
    <w:p w14:paraId="316C05D8" w14:textId="77777777" w:rsidR="00FC66C4" w:rsidRPr="00D916E1" w:rsidRDefault="00FC66C4" w:rsidP="009B7A82">
      <w:pPr>
        <w:rPr>
          <w:rFonts w:asciiTheme="minorHAnsi" w:hAnsiTheme="minorHAnsi" w:cstheme="minorHAnsi"/>
          <w:color w:val="auto"/>
        </w:rPr>
      </w:pPr>
    </w:p>
    <w:p w14:paraId="23A35897" w14:textId="7E81C8E3" w:rsidR="00BD34E8" w:rsidRPr="00D916E1" w:rsidRDefault="00FC66C4" w:rsidP="009B7A82">
      <w:pPr>
        <w:rPr>
          <w:rFonts w:asciiTheme="minorHAnsi" w:hAnsiTheme="minorHAnsi" w:cstheme="minorHAnsi"/>
          <w:color w:val="auto"/>
        </w:rPr>
      </w:pPr>
      <w:r w:rsidRPr="00D916E1">
        <w:rPr>
          <w:rFonts w:asciiTheme="minorHAnsi" w:hAnsiTheme="minorHAnsi" w:cstheme="minorHAnsi"/>
          <w:color w:val="auto"/>
        </w:rPr>
        <w:t>Recently, w</w:t>
      </w:r>
      <w:r w:rsidR="00817CA9" w:rsidRPr="00D916E1">
        <w:rPr>
          <w:rFonts w:asciiTheme="minorHAnsi" w:hAnsiTheme="minorHAnsi" w:cstheme="minorHAnsi"/>
          <w:color w:val="auto"/>
        </w:rPr>
        <w:t>e have utilized modern tools such next gen sequencing</w:t>
      </w:r>
      <w:r w:rsidR="00F54FC3" w:rsidRPr="00D916E1">
        <w:rPr>
          <w:rFonts w:asciiTheme="minorHAnsi" w:hAnsiTheme="minorHAnsi" w:cstheme="minorHAnsi"/>
          <w:color w:val="auto"/>
        </w:rPr>
        <w:t xml:space="preserve"> </w:t>
      </w:r>
      <w:r w:rsidR="00817CA9" w:rsidRPr="00D916E1">
        <w:rPr>
          <w:rFonts w:asciiTheme="minorHAnsi" w:hAnsiTheme="minorHAnsi" w:cstheme="minorHAnsi"/>
          <w:color w:val="auto"/>
        </w:rPr>
        <w:t>and quantitative PCR and have experienced reproducible results. We have published results regarding DIH using IL-4, IL-4 receptor, IL-6, IL-6 receptor IL-33 and ST2 deficient mice that were all derived on a BALB/c background so that we can utilize the BALB/c mouse as our control mouse.</w:t>
      </w:r>
      <w:r w:rsidR="00D916E1">
        <w:rPr>
          <w:rFonts w:asciiTheme="minorHAnsi" w:hAnsiTheme="minorHAnsi" w:cstheme="minorHAnsi"/>
          <w:color w:val="auto"/>
        </w:rPr>
        <w:t xml:space="preserve"> </w:t>
      </w:r>
      <w:r w:rsidR="00127D61" w:rsidRPr="00D916E1">
        <w:rPr>
          <w:rFonts w:asciiTheme="minorHAnsi" w:hAnsiTheme="minorHAnsi" w:cstheme="minorHAnsi"/>
          <w:color w:val="auto"/>
        </w:rPr>
        <w:t>Future applications of this model of DIH will include development of knock in mice in addition to the utilization of CRISPR technology in order uncover previously unrecognized mechanisms responsible for the pathogenesis of DIH.</w:t>
      </w:r>
    </w:p>
    <w:p w14:paraId="41FFC97D" w14:textId="77777777" w:rsidR="00127D61" w:rsidRPr="00D916E1" w:rsidRDefault="00127D61" w:rsidP="009B7A82">
      <w:pPr>
        <w:rPr>
          <w:rFonts w:asciiTheme="minorHAnsi" w:hAnsiTheme="minorHAnsi" w:cstheme="minorHAnsi"/>
          <w:color w:val="auto"/>
        </w:rPr>
      </w:pPr>
    </w:p>
    <w:p w14:paraId="60082B1D" w14:textId="3ACA39FA" w:rsidR="00D117AA" w:rsidRPr="00D916E1" w:rsidRDefault="00AA03DF" w:rsidP="009B7A82">
      <w:pPr>
        <w:pStyle w:val="a3"/>
        <w:spacing w:before="0" w:beforeAutospacing="0" w:after="0" w:afterAutospacing="0"/>
        <w:rPr>
          <w:rFonts w:asciiTheme="minorHAnsi" w:hAnsiTheme="minorHAnsi" w:cstheme="minorHAnsi"/>
          <w:b/>
          <w:bCs/>
          <w:color w:val="auto"/>
        </w:rPr>
      </w:pPr>
      <w:r w:rsidRPr="00D916E1">
        <w:rPr>
          <w:rFonts w:asciiTheme="minorHAnsi" w:hAnsiTheme="minorHAnsi" w:cstheme="minorHAnsi"/>
          <w:b/>
          <w:bCs/>
          <w:color w:val="auto"/>
        </w:rPr>
        <w:t xml:space="preserve">ACKNOWLEDGMENTS: </w:t>
      </w:r>
    </w:p>
    <w:p w14:paraId="246DCD94" w14:textId="09A2506B" w:rsidR="007A4DD6" w:rsidRPr="00D916E1" w:rsidRDefault="003A47A0" w:rsidP="009B7A82">
      <w:pPr>
        <w:rPr>
          <w:rFonts w:asciiTheme="minorHAnsi" w:hAnsiTheme="minorHAnsi" w:cstheme="minorHAnsi"/>
          <w:color w:val="auto"/>
        </w:rPr>
      </w:pPr>
      <w:r w:rsidRPr="00D916E1">
        <w:rPr>
          <w:rFonts w:asciiTheme="minorHAnsi" w:hAnsiTheme="minorHAnsi" w:cstheme="minorHAnsi"/>
          <w:color w:val="auto"/>
        </w:rPr>
        <w:t xml:space="preserve">Dr. Njoku </w:t>
      </w:r>
      <w:r w:rsidR="00562B95" w:rsidRPr="00D916E1">
        <w:rPr>
          <w:rFonts w:asciiTheme="minorHAnsi" w:hAnsiTheme="minorHAnsi" w:cstheme="minorHAnsi"/>
          <w:color w:val="auto"/>
        </w:rPr>
        <w:t>would like to acknowledge Dr. Noel R. Rose</w:t>
      </w:r>
      <w:r w:rsidR="00C73348" w:rsidRPr="00D916E1">
        <w:rPr>
          <w:rFonts w:asciiTheme="minorHAnsi" w:hAnsiTheme="minorHAnsi" w:cstheme="minorHAnsi"/>
          <w:color w:val="auto"/>
        </w:rPr>
        <w:t>, MD PhD,</w:t>
      </w:r>
      <w:r w:rsidR="00562B95" w:rsidRPr="00D916E1">
        <w:rPr>
          <w:rFonts w:asciiTheme="minorHAnsi" w:hAnsiTheme="minorHAnsi" w:cstheme="minorHAnsi"/>
          <w:color w:val="auto"/>
        </w:rPr>
        <w:t xml:space="preserve"> for his guidance and insightful discussion</w:t>
      </w:r>
      <w:r w:rsidR="00C73348" w:rsidRPr="00D916E1">
        <w:rPr>
          <w:rFonts w:asciiTheme="minorHAnsi" w:hAnsiTheme="minorHAnsi" w:cstheme="minorHAnsi"/>
          <w:color w:val="auto"/>
        </w:rPr>
        <w:t>s</w:t>
      </w:r>
      <w:r w:rsidR="00562B95" w:rsidRPr="00D916E1">
        <w:rPr>
          <w:rFonts w:asciiTheme="minorHAnsi" w:hAnsiTheme="minorHAnsi" w:cstheme="minorHAnsi"/>
          <w:color w:val="auto"/>
        </w:rPr>
        <w:t xml:space="preserve"> that resulted in the formulation of this model. </w:t>
      </w:r>
    </w:p>
    <w:p w14:paraId="2D96E92E" w14:textId="72F287DC" w:rsidR="00AA03DF" w:rsidRPr="00D916E1" w:rsidRDefault="00AA03DF" w:rsidP="009B7A82">
      <w:pPr>
        <w:rPr>
          <w:rFonts w:asciiTheme="minorHAnsi" w:hAnsiTheme="minorHAnsi" w:cstheme="minorHAnsi"/>
          <w:b/>
          <w:bCs/>
          <w:color w:val="auto"/>
        </w:rPr>
      </w:pPr>
    </w:p>
    <w:p w14:paraId="66BB515F" w14:textId="554A0D5D" w:rsidR="00D117AA" w:rsidRPr="00D916E1" w:rsidRDefault="00AA03DF" w:rsidP="009B7A82">
      <w:pPr>
        <w:pStyle w:val="a3"/>
        <w:spacing w:before="0" w:beforeAutospacing="0" w:after="0" w:afterAutospacing="0"/>
        <w:rPr>
          <w:rFonts w:asciiTheme="minorHAnsi" w:hAnsiTheme="minorHAnsi" w:cstheme="minorHAnsi"/>
          <w:b/>
          <w:bCs/>
          <w:color w:val="auto"/>
        </w:rPr>
      </w:pPr>
      <w:r w:rsidRPr="00D916E1">
        <w:rPr>
          <w:rFonts w:asciiTheme="minorHAnsi" w:hAnsiTheme="minorHAnsi" w:cstheme="minorHAnsi"/>
          <w:b/>
          <w:color w:val="auto"/>
        </w:rPr>
        <w:t>DISCLOSURES</w:t>
      </w:r>
      <w:r w:rsidRPr="00D916E1">
        <w:rPr>
          <w:rFonts w:asciiTheme="minorHAnsi" w:hAnsiTheme="minorHAnsi" w:cstheme="minorHAnsi"/>
          <w:b/>
          <w:bCs/>
          <w:color w:val="auto"/>
        </w:rPr>
        <w:t xml:space="preserve">: </w:t>
      </w:r>
    </w:p>
    <w:p w14:paraId="4E0C3135" w14:textId="5DE24D67" w:rsidR="007A4DD6" w:rsidRPr="00D916E1" w:rsidRDefault="00562B95" w:rsidP="009B7A82">
      <w:pPr>
        <w:rPr>
          <w:rFonts w:asciiTheme="minorHAnsi" w:hAnsiTheme="minorHAnsi" w:cstheme="minorHAnsi"/>
          <w:color w:val="auto"/>
        </w:rPr>
      </w:pPr>
      <w:r w:rsidRPr="00D916E1">
        <w:rPr>
          <w:rFonts w:asciiTheme="minorHAnsi" w:hAnsiTheme="minorHAnsi" w:cstheme="minorHAnsi"/>
          <w:color w:val="auto"/>
        </w:rPr>
        <w:t>The authors have nothing to disclose.</w:t>
      </w:r>
    </w:p>
    <w:p w14:paraId="66030076" w14:textId="77777777" w:rsidR="00AA03DF" w:rsidRPr="00D916E1" w:rsidRDefault="00AA03DF" w:rsidP="009B7A82">
      <w:pPr>
        <w:rPr>
          <w:rFonts w:asciiTheme="minorHAnsi" w:hAnsiTheme="minorHAnsi" w:cstheme="minorHAnsi"/>
          <w:color w:val="auto"/>
        </w:rPr>
      </w:pPr>
    </w:p>
    <w:p w14:paraId="715CD4B2" w14:textId="3A527C0F" w:rsidR="004F536E" w:rsidRPr="00D916E1" w:rsidRDefault="009726EE" w:rsidP="000B2608">
      <w:pPr>
        <w:rPr>
          <w:rFonts w:asciiTheme="minorHAnsi" w:hAnsiTheme="minorHAnsi" w:cstheme="minorHAnsi"/>
          <w:color w:val="auto"/>
        </w:rPr>
      </w:pPr>
      <w:r w:rsidRPr="00D916E1">
        <w:rPr>
          <w:rFonts w:asciiTheme="minorHAnsi" w:hAnsiTheme="minorHAnsi" w:cstheme="minorHAnsi"/>
          <w:b/>
          <w:bCs/>
          <w:color w:val="auto"/>
        </w:rPr>
        <w:t>REFERENCES</w:t>
      </w:r>
      <w:r w:rsidR="00D04760" w:rsidRPr="00D916E1">
        <w:rPr>
          <w:rFonts w:asciiTheme="minorHAnsi" w:hAnsiTheme="minorHAnsi" w:cstheme="minorHAnsi"/>
          <w:b/>
          <w:bCs/>
          <w:color w:val="auto"/>
        </w:rPr>
        <w:t>:</w:t>
      </w:r>
      <w:r w:rsidRPr="00D916E1">
        <w:rPr>
          <w:rFonts w:asciiTheme="minorHAnsi" w:hAnsiTheme="minorHAnsi" w:cstheme="minorHAnsi"/>
          <w:color w:val="auto"/>
        </w:rPr>
        <w:t xml:space="preserve"> </w:t>
      </w:r>
    </w:p>
    <w:p w14:paraId="280840DF" w14:textId="6BDEB54C" w:rsidR="00CD65D5" w:rsidRPr="00D916E1" w:rsidRDefault="00CD65D5" w:rsidP="000B2608">
      <w:pPr>
        <w:contextualSpacing/>
        <w:jc w:val="center"/>
        <w:rPr>
          <w:rFonts w:cstheme="minorHAnsi"/>
          <w:noProof/>
          <w:color w:val="auto"/>
        </w:rPr>
      </w:pPr>
      <w:r w:rsidRPr="00D916E1">
        <w:rPr>
          <w:rFonts w:asciiTheme="minorHAnsi" w:hAnsiTheme="minorHAnsi" w:cstheme="minorHAnsi"/>
          <w:color w:val="auto"/>
        </w:rPr>
        <w:fldChar w:fldCharType="begin"/>
      </w:r>
      <w:r w:rsidRPr="00D916E1">
        <w:rPr>
          <w:rFonts w:asciiTheme="minorHAnsi" w:hAnsiTheme="minorHAnsi" w:cstheme="minorHAnsi"/>
          <w:color w:val="auto"/>
        </w:rPr>
        <w:instrText xml:space="preserve"> ADDIN REFMGR.REFLIST </w:instrText>
      </w:r>
      <w:r w:rsidRPr="00D916E1">
        <w:rPr>
          <w:rFonts w:asciiTheme="minorHAnsi" w:hAnsiTheme="minorHAnsi" w:cstheme="minorHAnsi"/>
          <w:color w:val="auto"/>
        </w:rPr>
        <w:fldChar w:fldCharType="separate"/>
      </w:r>
    </w:p>
    <w:p w14:paraId="1C560D52" w14:textId="4CCEADF6" w:rsidR="00CD65D5" w:rsidRPr="00D916E1" w:rsidRDefault="00CD65D5" w:rsidP="000B2608">
      <w:pPr>
        <w:tabs>
          <w:tab w:val="right" w:pos="540"/>
          <w:tab w:val="left" w:pos="720"/>
        </w:tabs>
        <w:spacing w:after="240"/>
        <w:contextualSpacing/>
        <w:rPr>
          <w:rFonts w:cstheme="minorHAnsi"/>
          <w:noProof/>
          <w:color w:val="auto"/>
        </w:rPr>
      </w:pPr>
      <w:r w:rsidRPr="00D916E1">
        <w:rPr>
          <w:rFonts w:cstheme="minorHAnsi"/>
          <w:noProof/>
          <w:color w:val="auto"/>
        </w:rPr>
        <w:t xml:space="preserve">1. </w:t>
      </w:r>
      <w:r w:rsidRPr="00D916E1">
        <w:rPr>
          <w:rFonts w:cstheme="minorHAnsi"/>
          <w:noProof/>
          <w:color w:val="auto"/>
        </w:rPr>
        <w:tab/>
        <w:t>Castiella, A.</w:t>
      </w:r>
      <w:r w:rsidR="000B2608" w:rsidRPr="00D916E1">
        <w:rPr>
          <w:rFonts w:cstheme="minorHAnsi"/>
          <w:noProof/>
          <w:color w:val="auto"/>
        </w:rPr>
        <w:t>, Zapata, E., Lucena, M. I.,</w:t>
      </w:r>
      <w:r w:rsidRPr="00D916E1">
        <w:rPr>
          <w:rFonts w:cstheme="minorHAnsi"/>
          <w:noProof/>
          <w:color w:val="auto"/>
        </w:rPr>
        <w:t xml:space="preserve"> Andrade, R. J. Drug-induced autoimmune liver disease: A diagnostic dilemma of an increasingly reported disease. </w:t>
      </w:r>
      <w:r w:rsidRPr="00D916E1">
        <w:rPr>
          <w:rFonts w:cstheme="minorHAnsi"/>
          <w:i/>
          <w:noProof/>
          <w:color w:val="auto"/>
        </w:rPr>
        <w:t>World J. Hepatol</w:t>
      </w:r>
      <w:r w:rsidR="000B2608" w:rsidRPr="00D916E1">
        <w:rPr>
          <w:rFonts w:cstheme="minorHAnsi"/>
          <w:i/>
          <w:noProof/>
          <w:color w:val="auto"/>
        </w:rPr>
        <w:t>ogy</w:t>
      </w:r>
      <w:r w:rsidRPr="00D916E1">
        <w:rPr>
          <w:rFonts w:cstheme="minorHAnsi"/>
          <w:i/>
          <w:noProof/>
          <w:color w:val="auto"/>
        </w:rPr>
        <w:t>.</w:t>
      </w:r>
      <w:r w:rsidRPr="00D916E1">
        <w:rPr>
          <w:rFonts w:cstheme="minorHAnsi"/>
          <w:noProof/>
          <w:color w:val="auto"/>
        </w:rPr>
        <w:t xml:space="preserve"> </w:t>
      </w:r>
      <w:r w:rsidRPr="0091518C">
        <w:rPr>
          <w:rFonts w:cstheme="minorHAnsi"/>
          <w:b/>
          <w:noProof/>
          <w:color w:val="auto"/>
        </w:rPr>
        <w:t>6</w:t>
      </w:r>
      <w:r w:rsidRPr="00D916E1">
        <w:rPr>
          <w:rFonts w:cstheme="minorHAnsi"/>
          <w:noProof/>
          <w:color w:val="auto"/>
        </w:rPr>
        <w:t xml:space="preserve"> (4), 160-168</w:t>
      </w:r>
      <w:r w:rsidR="000B2608" w:rsidRPr="00D916E1">
        <w:rPr>
          <w:rFonts w:cstheme="minorHAnsi"/>
          <w:noProof/>
          <w:color w:val="auto"/>
        </w:rPr>
        <w:t xml:space="preserve"> (2014)</w:t>
      </w:r>
      <w:r w:rsidRPr="00D916E1">
        <w:rPr>
          <w:rFonts w:cstheme="minorHAnsi"/>
          <w:noProof/>
          <w:color w:val="auto"/>
        </w:rPr>
        <w:t>.</w:t>
      </w:r>
    </w:p>
    <w:p w14:paraId="7E5BE977" w14:textId="77777777" w:rsidR="000B2608" w:rsidRPr="00D916E1" w:rsidRDefault="000B2608" w:rsidP="000B2608">
      <w:pPr>
        <w:tabs>
          <w:tab w:val="right" w:pos="540"/>
          <w:tab w:val="left" w:pos="720"/>
        </w:tabs>
        <w:spacing w:after="240"/>
        <w:contextualSpacing/>
        <w:rPr>
          <w:rFonts w:cstheme="minorHAnsi"/>
          <w:noProof/>
          <w:color w:val="auto"/>
        </w:rPr>
      </w:pPr>
    </w:p>
    <w:p w14:paraId="5378657F" w14:textId="3EF07484" w:rsidR="00CD65D5" w:rsidRPr="00D916E1" w:rsidRDefault="000B2608" w:rsidP="000B2608">
      <w:pPr>
        <w:tabs>
          <w:tab w:val="right" w:pos="540"/>
          <w:tab w:val="left" w:pos="720"/>
        </w:tabs>
        <w:spacing w:after="240"/>
        <w:contextualSpacing/>
        <w:rPr>
          <w:rFonts w:cstheme="minorHAnsi"/>
          <w:noProof/>
          <w:color w:val="auto"/>
        </w:rPr>
      </w:pPr>
      <w:r w:rsidRPr="00D916E1">
        <w:rPr>
          <w:rFonts w:cstheme="minorHAnsi"/>
          <w:noProof/>
          <w:color w:val="auto"/>
        </w:rPr>
        <w:t xml:space="preserve">2. </w:t>
      </w:r>
      <w:r w:rsidRPr="00D916E1">
        <w:rPr>
          <w:rFonts w:cstheme="minorHAnsi"/>
          <w:noProof/>
          <w:color w:val="auto"/>
        </w:rPr>
        <w:tab/>
        <w:t>Bjornsson, E. S., Bergmann, O. M., Bjornsson, H. K., Kvaran, R. B.,</w:t>
      </w:r>
      <w:r w:rsidR="00CD65D5" w:rsidRPr="00D916E1">
        <w:rPr>
          <w:rFonts w:cstheme="minorHAnsi"/>
          <w:noProof/>
          <w:color w:val="auto"/>
        </w:rPr>
        <w:t xml:space="preserve"> Olafsson, S. Incidence, presentation, and outcomes in patients with drug-induced liver injury in the general population of Iceland. </w:t>
      </w:r>
      <w:r w:rsidR="00CD65D5" w:rsidRPr="00D916E1">
        <w:rPr>
          <w:rFonts w:cstheme="minorHAnsi"/>
          <w:i/>
          <w:noProof/>
          <w:color w:val="auto"/>
        </w:rPr>
        <w:t>Gastroenterology</w:t>
      </w:r>
      <w:r w:rsidRPr="00D916E1">
        <w:rPr>
          <w:rFonts w:cstheme="minorHAnsi"/>
          <w:noProof/>
          <w:color w:val="auto"/>
        </w:rPr>
        <w:t>.</w:t>
      </w:r>
      <w:r w:rsidR="00CD65D5" w:rsidRPr="00D916E1">
        <w:rPr>
          <w:rFonts w:cstheme="minorHAnsi"/>
          <w:noProof/>
          <w:color w:val="auto"/>
        </w:rPr>
        <w:t xml:space="preserve"> </w:t>
      </w:r>
      <w:r w:rsidR="00CD65D5" w:rsidRPr="0091518C">
        <w:rPr>
          <w:rFonts w:cstheme="minorHAnsi"/>
          <w:b/>
          <w:i/>
          <w:noProof/>
          <w:color w:val="auto"/>
        </w:rPr>
        <w:t>144</w:t>
      </w:r>
      <w:r w:rsidR="00CD65D5" w:rsidRPr="0091518C">
        <w:rPr>
          <w:rFonts w:cstheme="minorHAnsi"/>
          <w:b/>
          <w:noProof/>
          <w:color w:val="auto"/>
        </w:rPr>
        <w:t xml:space="preserve"> </w:t>
      </w:r>
      <w:r w:rsidR="00CD65D5" w:rsidRPr="00D916E1">
        <w:rPr>
          <w:rFonts w:cstheme="minorHAnsi"/>
          <w:noProof/>
          <w:color w:val="auto"/>
        </w:rPr>
        <w:t>(7), 1419-25, 1425</w:t>
      </w:r>
      <w:r w:rsidRPr="00D916E1">
        <w:rPr>
          <w:rFonts w:cstheme="minorHAnsi"/>
          <w:noProof/>
          <w:color w:val="auto"/>
        </w:rPr>
        <w:t xml:space="preserve"> (2013)</w:t>
      </w:r>
      <w:r w:rsidR="00CD65D5" w:rsidRPr="00D916E1">
        <w:rPr>
          <w:rFonts w:cstheme="minorHAnsi"/>
          <w:noProof/>
          <w:color w:val="auto"/>
        </w:rPr>
        <w:t>.</w:t>
      </w:r>
    </w:p>
    <w:p w14:paraId="37EB8B08" w14:textId="77777777" w:rsidR="000B2608" w:rsidRPr="00D916E1" w:rsidRDefault="000B2608" w:rsidP="000B2608">
      <w:pPr>
        <w:tabs>
          <w:tab w:val="right" w:pos="540"/>
          <w:tab w:val="left" w:pos="720"/>
        </w:tabs>
        <w:spacing w:after="240"/>
        <w:contextualSpacing/>
        <w:rPr>
          <w:rFonts w:cstheme="minorHAnsi"/>
          <w:noProof/>
          <w:color w:val="auto"/>
        </w:rPr>
      </w:pPr>
    </w:p>
    <w:p w14:paraId="14B2BE35" w14:textId="4F93821E" w:rsidR="00CD65D5" w:rsidRPr="00D916E1" w:rsidRDefault="000B2608" w:rsidP="000B2608">
      <w:pPr>
        <w:tabs>
          <w:tab w:val="right" w:pos="540"/>
          <w:tab w:val="left" w:pos="720"/>
        </w:tabs>
        <w:spacing w:after="240"/>
        <w:contextualSpacing/>
        <w:rPr>
          <w:rFonts w:cstheme="minorHAnsi"/>
          <w:noProof/>
          <w:color w:val="auto"/>
        </w:rPr>
      </w:pPr>
      <w:r w:rsidRPr="00D916E1">
        <w:rPr>
          <w:rFonts w:cstheme="minorHAnsi"/>
          <w:noProof/>
          <w:color w:val="auto"/>
        </w:rPr>
        <w:t xml:space="preserve">3. </w:t>
      </w:r>
      <w:r w:rsidRPr="00D916E1">
        <w:rPr>
          <w:rFonts w:cstheme="minorHAnsi"/>
          <w:noProof/>
          <w:color w:val="auto"/>
        </w:rPr>
        <w:tab/>
        <w:t>Castiella, A., Lucena, M. I., Zapata, E. M., Otazua, P.,</w:t>
      </w:r>
      <w:r w:rsidR="00CD65D5" w:rsidRPr="00D916E1">
        <w:rPr>
          <w:rFonts w:cstheme="minorHAnsi"/>
          <w:noProof/>
          <w:color w:val="auto"/>
        </w:rPr>
        <w:t xml:space="preserve"> Andrade, R. J. Drug-induced autoimmune-like hepatitis: a diagnostic challenge. </w:t>
      </w:r>
      <w:r w:rsidR="00124612" w:rsidRPr="00D916E1">
        <w:rPr>
          <w:rFonts w:cstheme="minorHAnsi"/>
          <w:i/>
          <w:noProof/>
          <w:color w:val="auto"/>
        </w:rPr>
        <w:t>Digestive Diseases and</w:t>
      </w:r>
      <w:r w:rsidR="00D916E1">
        <w:rPr>
          <w:rFonts w:cstheme="minorHAnsi"/>
          <w:i/>
          <w:noProof/>
          <w:color w:val="auto"/>
        </w:rPr>
        <w:t xml:space="preserve"> </w:t>
      </w:r>
      <w:r w:rsidR="00124612" w:rsidRPr="00D916E1">
        <w:rPr>
          <w:rFonts w:cstheme="minorHAnsi"/>
          <w:i/>
          <w:noProof/>
          <w:color w:val="auto"/>
        </w:rPr>
        <w:t>Sciences.</w:t>
      </w:r>
      <w:r w:rsidRPr="00D916E1">
        <w:rPr>
          <w:rFonts w:cstheme="minorHAnsi"/>
          <w:noProof/>
          <w:color w:val="auto"/>
        </w:rPr>
        <w:t xml:space="preserve"> </w:t>
      </w:r>
      <w:r w:rsidR="00CD65D5" w:rsidRPr="0091518C">
        <w:rPr>
          <w:rFonts w:cstheme="minorHAnsi"/>
          <w:b/>
          <w:i/>
          <w:noProof/>
          <w:color w:val="auto"/>
        </w:rPr>
        <w:t>56</w:t>
      </w:r>
      <w:r w:rsidR="00CD65D5" w:rsidRPr="00D916E1">
        <w:rPr>
          <w:rFonts w:cstheme="minorHAnsi"/>
          <w:noProof/>
          <w:color w:val="auto"/>
        </w:rPr>
        <w:t xml:space="preserve"> (8), 2501-2502</w:t>
      </w:r>
      <w:r w:rsidRPr="00D916E1">
        <w:rPr>
          <w:rFonts w:cstheme="minorHAnsi"/>
          <w:noProof/>
          <w:color w:val="auto"/>
        </w:rPr>
        <w:t xml:space="preserve"> (2011)</w:t>
      </w:r>
      <w:r w:rsidR="00CD65D5" w:rsidRPr="00D916E1">
        <w:rPr>
          <w:rFonts w:cstheme="minorHAnsi"/>
          <w:noProof/>
          <w:color w:val="auto"/>
        </w:rPr>
        <w:t>.</w:t>
      </w:r>
    </w:p>
    <w:p w14:paraId="10D0D296" w14:textId="77777777" w:rsidR="000B2608" w:rsidRPr="00D916E1" w:rsidRDefault="000B2608" w:rsidP="000B2608">
      <w:pPr>
        <w:tabs>
          <w:tab w:val="right" w:pos="540"/>
          <w:tab w:val="left" w:pos="720"/>
        </w:tabs>
        <w:spacing w:after="240"/>
        <w:contextualSpacing/>
        <w:rPr>
          <w:rFonts w:cstheme="minorHAnsi"/>
          <w:noProof/>
          <w:color w:val="auto"/>
        </w:rPr>
      </w:pPr>
    </w:p>
    <w:p w14:paraId="7EB3EA87" w14:textId="64D25D00" w:rsidR="00CD65D5" w:rsidRPr="00D916E1" w:rsidRDefault="00CD65D5" w:rsidP="00124612">
      <w:pPr>
        <w:tabs>
          <w:tab w:val="right" w:pos="540"/>
          <w:tab w:val="left" w:pos="720"/>
        </w:tabs>
        <w:spacing w:after="240"/>
        <w:contextualSpacing/>
        <w:rPr>
          <w:rFonts w:cstheme="minorHAnsi"/>
          <w:noProof/>
          <w:color w:val="auto"/>
        </w:rPr>
      </w:pPr>
      <w:r w:rsidRPr="00D916E1">
        <w:rPr>
          <w:rFonts w:cstheme="minorHAnsi"/>
          <w:noProof/>
          <w:color w:val="auto"/>
        </w:rPr>
        <w:t xml:space="preserve">4. </w:t>
      </w:r>
      <w:r w:rsidRPr="00D916E1">
        <w:rPr>
          <w:rFonts w:cstheme="minorHAnsi"/>
          <w:noProof/>
          <w:color w:val="auto"/>
        </w:rPr>
        <w:tab/>
        <w:t xml:space="preserve">Czaja, A. J. Drug-induced autoimmune-like hepatitis. </w:t>
      </w:r>
      <w:r w:rsidR="00124612" w:rsidRPr="00D916E1">
        <w:rPr>
          <w:rFonts w:cstheme="minorHAnsi"/>
          <w:i/>
          <w:noProof/>
          <w:color w:val="auto"/>
        </w:rPr>
        <w:t>Digestive Diseases and</w:t>
      </w:r>
      <w:r w:rsidRPr="00D916E1">
        <w:rPr>
          <w:rFonts w:cstheme="minorHAnsi"/>
          <w:i/>
          <w:noProof/>
          <w:color w:val="auto"/>
        </w:rPr>
        <w:t xml:space="preserve"> Sci</w:t>
      </w:r>
      <w:r w:rsidR="00124612" w:rsidRPr="00D916E1">
        <w:rPr>
          <w:rFonts w:cstheme="minorHAnsi"/>
          <w:i/>
          <w:noProof/>
          <w:color w:val="auto"/>
        </w:rPr>
        <w:t>ences.</w:t>
      </w:r>
      <w:r w:rsidR="00D916E1">
        <w:rPr>
          <w:rFonts w:cstheme="minorHAnsi"/>
          <w:i/>
          <w:noProof/>
          <w:color w:val="auto"/>
        </w:rPr>
        <w:t xml:space="preserve"> </w:t>
      </w:r>
      <w:r w:rsidRPr="0091518C">
        <w:rPr>
          <w:rFonts w:cstheme="minorHAnsi"/>
          <w:b/>
          <w:i/>
          <w:noProof/>
          <w:color w:val="auto"/>
        </w:rPr>
        <w:t>56</w:t>
      </w:r>
      <w:r w:rsidRPr="0091518C">
        <w:rPr>
          <w:rFonts w:cstheme="minorHAnsi"/>
          <w:b/>
          <w:noProof/>
          <w:color w:val="auto"/>
        </w:rPr>
        <w:t xml:space="preserve"> </w:t>
      </w:r>
      <w:r w:rsidRPr="00D916E1">
        <w:rPr>
          <w:rFonts w:cstheme="minorHAnsi"/>
          <w:noProof/>
          <w:color w:val="auto"/>
        </w:rPr>
        <w:t>(4), 958-976</w:t>
      </w:r>
      <w:r w:rsidR="00124612" w:rsidRPr="00D916E1">
        <w:rPr>
          <w:rFonts w:cstheme="minorHAnsi"/>
          <w:noProof/>
          <w:color w:val="auto"/>
        </w:rPr>
        <w:t xml:space="preserve"> (2011)</w:t>
      </w:r>
      <w:r w:rsidRPr="00D916E1">
        <w:rPr>
          <w:rFonts w:cstheme="minorHAnsi"/>
          <w:noProof/>
          <w:color w:val="auto"/>
        </w:rPr>
        <w:t>.</w:t>
      </w:r>
    </w:p>
    <w:p w14:paraId="48EC318A" w14:textId="77777777" w:rsidR="00124612" w:rsidRPr="00D916E1" w:rsidRDefault="00124612" w:rsidP="00124612">
      <w:pPr>
        <w:tabs>
          <w:tab w:val="right" w:pos="540"/>
          <w:tab w:val="left" w:pos="720"/>
        </w:tabs>
        <w:spacing w:after="240"/>
        <w:contextualSpacing/>
        <w:rPr>
          <w:rFonts w:cstheme="minorHAnsi"/>
          <w:noProof/>
          <w:color w:val="auto"/>
        </w:rPr>
      </w:pPr>
    </w:p>
    <w:p w14:paraId="050D088E" w14:textId="354BBC77" w:rsidR="00CD65D5" w:rsidRPr="00D916E1" w:rsidRDefault="002D35D2" w:rsidP="00124612">
      <w:pPr>
        <w:tabs>
          <w:tab w:val="right" w:pos="540"/>
          <w:tab w:val="left" w:pos="720"/>
        </w:tabs>
        <w:spacing w:after="240"/>
        <w:contextualSpacing/>
        <w:rPr>
          <w:rFonts w:cstheme="minorHAnsi"/>
          <w:noProof/>
          <w:color w:val="auto"/>
        </w:rPr>
      </w:pPr>
      <w:r w:rsidRPr="00D916E1">
        <w:rPr>
          <w:rFonts w:cstheme="minorHAnsi"/>
          <w:noProof/>
          <w:color w:val="auto"/>
        </w:rPr>
        <w:t xml:space="preserve">5. </w:t>
      </w:r>
      <w:r w:rsidRPr="00D916E1">
        <w:rPr>
          <w:rFonts w:cstheme="minorHAnsi"/>
          <w:noProof/>
          <w:color w:val="auto"/>
        </w:rPr>
        <w:tab/>
        <w:t>Pohl, L. R., Thomassen, D.,</w:t>
      </w:r>
      <w:r w:rsidR="00CD65D5" w:rsidRPr="00D916E1">
        <w:rPr>
          <w:rFonts w:cstheme="minorHAnsi"/>
          <w:noProof/>
          <w:color w:val="auto"/>
        </w:rPr>
        <w:t xml:space="preserve"> Pumford</w:t>
      </w:r>
      <w:r w:rsidRPr="00D916E1">
        <w:rPr>
          <w:rFonts w:cstheme="minorHAnsi"/>
          <w:noProof/>
          <w:color w:val="auto"/>
        </w:rPr>
        <w:t>, N. R., Butler, L. E., Satoh, H., Ferrans, V. J.,</w:t>
      </w:r>
      <w:r w:rsidR="00CD65D5" w:rsidRPr="00D916E1">
        <w:rPr>
          <w:rFonts w:cstheme="minorHAnsi"/>
          <w:noProof/>
          <w:color w:val="auto"/>
        </w:rPr>
        <w:t xml:space="preserve"> Perrone,</w:t>
      </w:r>
      <w:r w:rsidRPr="00D916E1">
        <w:rPr>
          <w:rFonts w:cstheme="minorHAnsi"/>
          <w:noProof/>
          <w:color w:val="auto"/>
        </w:rPr>
        <w:t xml:space="preserve"> A., et al</w:t>
      </w:r>
      <w:r w:rsidR="00CD65D5" w:rsidRPr="00D916E1">
        <w:rPr>
          <w:rFonts w:cstheme="minorHAnsi"/>
          <w:noProof/>
          <w:color w:val="auto"/>
        </w:rPr>
        <w:t xml:space="preserve">. Hapten carrier conjugates associated with halothane hepatitis. </w:t>
      </w:r>
      <w:r w:rsidR="00CD65D5" w:rsidRPr="00D916E1">
        <w:rPr>
          <w:rFonts w:cstheme="minorHAnsi"/>
          <w:i/>
          <w:noProof/>
          <w:color w:val="auto"/>
        </w:rPr>
        <w:t>Adv</w:t>
      </w:r>
      <w:r w:rsidRPr="00D916E1">
        <w:rPr>
          <w:rFonts w:cstheme="minorHAnsi"/>
          <w:i/>
          <w:noProof/>
          <w:color w:val="auto"/>
        </w:rPr>
        <w:t>ances in Experimental</w:t>
      </w:r>
      <w:r w:rsidR="00D916E1">
        <w:rPr>
          <w:rFonts w:cstheme="minorHAnsi"/>
          <w:i/>
          <w:noProof/>
          <w:color w:val="auto"/>
        </w:rPr>
        <w:t xml:space="preserve"> </w:t>
      </w:r>
      <w:r w:rsidR="00CD65D5" w:rsidRPr="00D916E1">
        <w:rPr>
          <w:rFonts w:cstheme="minorHAnsi"/>
          <w:i/>
          <w:noProof/>
          <w:color w:val="auto"/>
        </w:rPr>
        <w:t>Med</w:t>
      </w:r>
      <w:r w:rsidRPr="00D916E1">
        <w:rPr>
          <w:rFonts w:cstheme="minorHAnsi"/>
          <w:i/>
          <w:noProof/>
          <w:color w:val="auto"/>
        </w:rPr>
        <w:t>icine and Biology.</w:t>
      </w:r>
      <w:r w:rsidR="00CD65D5" w:rsidRPr="00D916E1">
        <w:rPr>
          <w:rFonts w:cstheme="minorHAnsi"/>
          <w:noProof/>
          <w:color w:val="auto"/>
        </w:rPr>
        <w:t xml:space="preserve"> </w:t>
      </w:r>
      <w:r w:rsidR="00CD65D5" w:rsidRPr="0091518C">
        <w:rPr>
          <w:rFonts w:cstheme="minorHAnsi"/>
          <w:b/>
          <w:i/>
          <w:noProof/>
          <w:color w:val="auto"/>
        </w:rPr>
        <w:t>283</w:t>
      </w:r>
      <w:r w:rsidR="00CD65D5" w:rsidRPr="00D916E1">
        <w:rPr>
          <w:rFonts w:cstheme="minorHAnsi"/>
          <w:noProof/>
          <w:color w:val="auto"/>
        </w:rPr>
        <w:t>, 111-120</w:t>
      </w:r>
      <w:r w:rsidRPr="00D916E1">
        <w:rPr>
          <w:rFonts w:cstheme="minorHAnsi"/>
          <w:noProof/>
          <w:color w:val="auto"/>
        </w:rPr>
        <w:t xml:space="preserve"> (1991)</w:t>
      </w:r>
      <w:r w:rsidR="00CD65D5" w:rsidRPr="00D916E1">
        <w:rPr>
          <w:rFonts w:cstheme="minorHAnsi"/>
          <w:noProof/>
          <w:color w:val="auto"/>
        </w:rPr>
        <w:t>.</w:t>
      </w:r>
    </w:p>
    <w:p w14:paraId="0CEE7DA3" w14:textId="77777777" w:rsidR="002D35D2" w:rsidRPr="00D916E1" w:rsidRDefault="002D35D2" w:rsidP="00124612">
      <w:pPr>
        <w:tabs>
          <w:tab w:val="right" w:pos="540"/>
          <w:tab w:val="left" w:pos="720"/>
        </w:tabs>
        <w:spacing w:after="240"/>
        <w:contextualSpacing/>
        <w:rPr>
          <w:rFonts w:cstheme="minorHAnsi"/>
          <w:noProof/>
          <w:color w:val="auto"/>
        </w:rPr>
      </w:pPr>
    </w:p>
    <w:p w14:paraId="659B9B1F" w14:textId="0D87EFD1" w:rsidR="00CD65D5" w:rsidRPr="00D916E1" w:rsidRDefault="002D35D2" w:rsidP="002D35D2">
      <w:pPr>
        <w:tabs>
          <w:tab w:val="right" w:pos="540"/>
          <w:tab w:val="left" w:pos="720"/>
        </w:tabs>
        <w:spacing w:after="240"/>
        <w:contextualSpacing/>
        <w:rPr>
          <w:rFonts w:cstheme="minorHAnsi"/>
          <w:noProof/>
          <w:color w:val="auto"/>
        </w:rPr>
      </w:pPr>
      <w:r w:rsidRPr="00D916E1">
        <w:rPr>
          <w:rFonts w:cstheme="minorHAnsi"/>
          <w:noProof/>
          <w:color w:val="auto"/>
        </w:rPr>
        <w:t xml:space="preserve">6. </w:t>
      </w:r>
      <w:r w:rsidRPr="00D916E1">
        <w:rPr>
          <w:rFonts w:cstheme="minorHAnsi"/>
          <w:noProof/>
          <w:color w:val="auto"/>
        </w:rPr>
        <w:tab/>
        <w:t>Njoku, D. B., Talor, M. V., Fairweather, D.,</w:t>
      </w:r>
      <w:r w:rsidR="00CD65D5" w:rsidRPr="00D916E1">
        <w:rPr>
          <w:rFonts w:cstheme="minorHAnsi"/>
          <w:noProof/>
          <w:color w:val="auto"/>
        </w:rPr>
        <w:t xml:space="preserve"> Frisancho</w:t>
      </w:r>
      <w:r w:rsidRPr="00D916E1">
        <w:rPr>
          <w:rFonts w:cstheme="minorHAnsi"/>
          <w:noProof/>
          <w:color w:val="auto"/>
        </w:rPr>
        <w:t>-Kiss, S., Odumade, O. A.,</w:t>
      </w:r>
      <w:r w:rsidR="00CD65D5" w:rsidRPr="00D916E1">
        <w:rPr>
          <w:rFonts w:cstheme="minorHAnsi"/>
          <w:noProof/>
          <w:color w:val="auto"/>
        </w:rPr>
        <w:t xml:space="preserve"> Rose, N. R. A novel model of drug hapten-induced hepatitis with increased mast cells in the BALB/c mouse. </w:t>
      </w:r>
      <w:r w:rsidR="00CD65D5" w:rsidRPr="00D916E1">
        <w:rPr>
          <w:rFonts w:cstheme="minorHAnsi"/>
          <w:i/>
          <w:noProof/>
          <w:color w:val="auto"/>
        </w:rPr>
        <w:t>Exp</w:t>
      </w:r>
      <w:r w:rsidRPr="00D916E1">
        <w:rPr>
          <w:rFonts w:cstheme="minorHAnsi"/>
          <w:i/>
          <w:noProof/>
          <w:color w:val="auto"/>
        </w:rPr>
        <w:t>erimental and Molecular Pathology</w:t>
      </w:r>
      <w:r w:rsidRPr="00D916E1">
        <w:rPr>
          <w:rFonts w:cstheme="minorHAnsi"/>
          <w:noProof/>
          <w:color w:val="auto"/>
        </w:rPr>
        <w:t xml:space="preserve">. </w:t>
      </w:r>
      <w:r w:rsidR="00CD65D5" w:rsidRPr="0091518C">
        <w:rPr>
          <w:rFonts w:cstheme="minorHAnsi"/>
          <w:b/>
          <w:i/>
          <w:noProof/>
          <w:color w:val="auto"/>
        </w:rPr>
        <w:t>78</w:t>
      </w:r>
      <w:r w:rsidR="00CD65D5" w:rsidRPr="00D916E1">
        <w:rPr>
          <w:rFonts w:cstheme="minorHAnsi"/>
          <w:noProof/>
          <w:color w:val="auto"/>
        </w:rPr>
        <w:t xml:space="preserve"> (2), 87-100</w:t>
      </w:r>
      <w:r w:rsidRPr="00D916E1">
        <w:rPr>
          <w:rFonts w:cstheme="minorHAnsi"/>
          <w:noProof/>
          <w:color w:val="auto"/>
        </w:rPr>
        <w:t xml:space="preserve"> (2005)</w:t>
      </w:r>
      <w:r w:rsidR="00CD65D5" w:rsidRPr="00D916E1">
        <w:rPr>
          <w:rFonts w:cstheme="minorHAnsi"/>
          <w:noProof/>
          <w:color w:val="auto"/>
        </w:rPr>
        <w:t>.</w:t>
      </w:r>
    </w:p>
    <w:p w14:paraId="3307CA9E" w14:textId="77777777" w:rsidR="002D35D2" w:rsidRPr="00D916E1" w:rsidRDefault="002D35D2" w:rsidP="002D35D2">
      <w:pPr>
        <w:tabs>
          <w:tab w:val="right" w:pos="540"/>
          <w:tab w:val="left" w:pos="720"/>
        </w:tabs>
        <w:spacing w:after="240"/>
        <w:contextualSpacing/>
        <w:rPr>
          <w:rFonts w:cstheme="minorHAnsi"/>
          <w:noProof/>
          <w:color w:val="auto"/>
        </w:rPr>
      </w:pPr>
    </w:p>
    <w:p w14:paraId="46A20DB2" w14:textId="4DEF2D61" w:rsidR="00CD65D5" w:rsidRPr="00D916E1" w:rsidRDefault="002D35D2" w:rsidP="002D35D2">
      <w:pPr>
        <w:tabs>
          <w:tab w:val="right" w:pos="540"/>
          <w:tab w:val="left" w:pos="720"/>
        </w:tabs>
        <w:spacing w:after="240"/>
        <w:contextualSpacing/>
        <w:rPr>
          <w:rFonts w:cstheme="minorHAnsi"/>
          <w:noProof/>
          <w:color w:val="auto"/>
        </w:rPr>
      </w:pPr>
      <w:r w:rsidRPr="00D916E1">
        <w:rPr>
          <w:rFonts w:cstheme="minorHAnsi"/>
          <w:noProof/>
          <w:color w:val="auto"/>
        </w:rPr>
        <w:t xml:space="preserve">7. </w:t>
      </w:r>
      <w:r w:rsidRPr="00D916E1">
        <w:rPr>
          <w:rFonts w:cstheme="minorHAnsi"/>
          <w:noProof/>
          <w:color w:val="auto"/>
        </w:rPr>
        <w:tab/>
        <w:t>Cottagiri, M., Nyandjo, M., Stephens, M., Mantilla, J., Saito, H.,</w:t>
      </w:r>
      <w:r w:rsidR="00CD65D5" w:rsidRPr="00D916E1">
        <w:rPr>
          <w:rFonts w:cstheme="minorHAnsi"/>
          <w:noProof/>
          <w:color w:val="auto"/>
        </w:rPr>
        <w:t xml:space="preserve"> Mackay, I. </w:t>
      </w:r>
      <w:r w:rsidRPr="00D916E1">
        <w:rPr>
          <w:rFonts w:cstheme="minorHAnsi"/>
          <w:noProof/>
          <w:color w:val="auto"/>
        </w:rPr>
        <w:t>R., et al</w:t>
      </w:r>
      <w:r w:rsidR="00CD65D5" w:rsidRPr="00D916E1">
        <w:rPr>
          <w:rFonts w:cstheme="minorHAnsi"/>
          <w:noProof/>
          <w:color w:val="auto"/>
        </w:rPr>
        <w:t xml:space="preserve">. In drug-induced, immune-mediated hepatitis, interleukin-33 reduces hepatitis and improves survival independently and as a consequence of FoxP3+ T-cell activity. </w:t>
      </w:r>
      <w:r w:rsidR="00CD65D5" w:rsidRPr="00D916E1">
        <w:rPr>
          <w:rFonts w:cstheme="minorHAnsi"/>
          <w:i/>
          <w:noProof/>
          <w:color w:val="auto"/>
        </w:rPr>
        <w:t>Cell</w:t>
      </w:r>
      <w:r w:rsidRPr="00D916E1">
        <w:rPr>
          <w:rFonts w:cstheme="minorHAnsi"/>
          <w:i/>
          <w:noProof/>
          <w:color w:val="auto"/>
        </w:rPr>
        <w:t>ular and</w:t>
      </w:r>
      <w:r w:rsidR="00CD65D5" w:rsidRPr="00D916E1">
        <w:rPr>
          <w:rFonts w:cstheme="minorHAnsi"/>
          <w:i/>
          <w:noProof/>
          <w:color w:val="auto"/>
        </w:rPr>
        <w:t xml:space="preserve"> Mol</w:t>
      </w:r>
      <w:r w:rsidRPr="00D916E1">
        <w:rPr>
          <w:rFonts w:cstheme="minorHAnsi"/>
          <w:i/>
          <w:noProof/>
          <w:color w:val="auto"/>
        </w:rPr>
        <w:t>ecular</w:t>
      </w:r>
      <w:r w:rsidR="00CD65D5" w:rsidRPr="00D916E1">
        <w:rPr>
          <w:rFonts w:cstheme="minorHAnsi"/>
          <w:i/>
          <w:noProof/>
          <w:color w:val="auto"/>
        </w:rPr>
        <w:t xml:space="preserve"> Immunol</w:t>
      </w:r>
      <w:r w:rsidRPr="00D916E1">
        <w:rPr>
          <w:rFonts w:cstheme="minorHAnsi"/>
          <w:i/>
          <w:noProof/>
          <w:color w:val="auto"/>
        </w:rPr>
        <w:t>ogy</w:t>
      </w:r>
      <w:r w:rsidR="00CD65D5" w:rsidRPr="00D916E1">
        <w:rPr>
          <w:rFonts w:cstheme="minorHAnsi"/>
          <w:noProof/>
          <w:color w:val="auto"/>
        </w:rPr>
        <w:t xml:space="preserve"> </w:t>
      </w:r>
      <w:r w:rsidR="009927E6" w:rsidRPr="00D916E1">
        <w:rPr>
          <w:rFonts w:cstheme="minorHAnsi"/>
          <w:noProof/>
          <w:color w:val="auto"/>
        </w:rPr>
        <w:t>(</w:t>
      </w:r>
      <w:r w:rsidR="00CD65D5" w:rsidRPr="00D916E1">
        <w:rPr>
          <w:rFonts w:cstheme="minorHAnsi"/>
          <w:noProof/>
          <w:color w:val="auto"/>
        </w:rPr>
        <w:t>2018</w:t>
      </w:r>
      <w:r w:rsidR="009927E6" w:rsidRPr="00D916E1">
        <w:rPr>
          <w:rFonts w:cstheme="minorHAnsi"/>
          <w:noProof/>
          <w:color w:val="auto"/>
        </w:rPr>
        <w:t>)</w:t>
      </w:r>
      <w:r w:rsidR="00CD65D5" w:rsidRPr="00D916E1">
        <w:rPr>
          <w:rFonts w:cstheme="minorHAnsi"/>
          <w:noProof/>
          <w:color w:val="auto"/>
        </w:rPr>
        <w:t>.</w:t>
      </w:r>
    </w:p>
    <w:p w14:paraId="586A5C61" w14:textId="77777777" w:rsidR="002D35D2" w:rsidRPr="00D916E1" w:rsidRDefault="002D35D2" w:rsidP="002D35D2">
      <w:pPr>
        <w:tabs>
          <w:tab w:val="right" w:pos="540"/>
          <w:tab w:val="left" w:pos="720"/>
        </w:tabs>
        <w:spacing w:after="240"/>
        <w:contextualSpacing/>
        <w:rPr>
          <w:rFonts w:cstheme="minorHAnsi"/>
          <w:noProof/>
          <w:color w:val="auto"/>
        </w:rPr>
      </w:pPr>
    </w:p>
    <w:p w14:paraId="1346D710" w14:textId="39522967" w:rsidR="00CD65D5" w:rsidRPr="00D916E1" w:rsidRDefault="009927E6" w:rsidP="009927E6">
      <w:pPr>
        <w:tabs>
          <w:tab w:val="right" w:pos="540"/>
          <w:tab w:val="left" w:pos="720"/>
        </w:tabs>
        <w:spacing w:after="240"/>
        <w:contextualSpacing/>
        <w:rPr>
          <w:rFonts w:cstheme="minorHAnsi"/>
          <w:noProof/>
          <w:color w:val="auto"/>
        </w:rPr>
      </w:pPr>
      <w:r w:rsidRPr="00D916E1">
        <w:rPr>
          <w:rFonts w:cstheme="minorHAnsi"/>
          <w:noProof/>
          <w:color w:val="auto"/>
        </w:rPr>
        <w:t xml:space="preserve">8. </w:t>
      </w:r>
      <w:r w:rsidRPr="00D916E1">
        <w:rPr>
          <w:rFonts w:cstheme="minorHAnsi"/>
          <w:noProof/>
          <w:color w:val="auto"/>
        </w:rPr>
        <w:tab/>
        <w:t>Lohse, A. W., Manns, M.,</w:t>
      </w:r>
      <w:r w:rsidR="00CD65D5" w:rsidRPr="00D916E1">
        <w:rPr>
          <w:rFonts w:cstheme="minorHAnsi"/>
          <w:noProof/>
          <w:color w:val="auto"/>
        </w:rPr>
        <w:t xml:space="preserve"> Dienes, H.</w:t>
      </w:r>
      <w:r w:rsidRPr="00D916E1">
        <w:rPr>
          <w:rFonts w:cstheme="minorHAnsi"/>
          <w:noProof/>
          <w:color w:val="auto"/>
        </w:rPr>
        <w:t xml:space="preserve"> P., Meyer zum Buschenfelde, K. H.,</w:t>
      </w:r>
      <w:r w:rsidR="00CD65D5" w:rsidRPr="00D916E1">
        <w:rPr>
          <w:rFonts w:cstheme="minorHAnsi"/>
          <w:noProof/>
          <w:color w:val="auto"/>
        </w:rPr>
        <w:t xml:space="preserve"> Cohen, I. R. Experimental autoimmune hepatitis: disease induction, time course and T-cell reactivity. </w:t>
      </w:r>
      <w:r w:rsidR="00CD65D5" w:rsidRPr="00D916E1">
        <w:rPr>
          <w:rFonts w:cstheme="minorHAnsi"/>
          <w:i/>
          <w:noProof/>
          <w:color w:val="auto"/>
        </w:rPr>
        <w:t>Hepatology</w:t>
      </w:r>
      <w:r w:rsidRPr="00D916E1">
        <w:rPr>
          <w:rFonts w:cstheme="minorHAnsi"/>
          <w:noProof/>
          <w:color w:val="auto"/>
        </w:rPr>
        <w:t>.</w:t>
      </w:r>
      <w:r w:rsidR="00CD65D5" w:rsidRPr="00D916E1">
        <w:rPr>
          <w:rFonts w:cstheme="minorHAnsi"/>
          <w:noProof/>
          <w:color w:val="auto"/>
        </w:rPr>
        <w:t xml:space="preserve"> </w:t>
      </w:r>
      <w:r w:rsidR="00CD65D5" w:rsidRPr="0091518C">
        <w:rPr>
          <w:rFonts w:cstheme="minorHAnsi"/>
          <w:b/>
          <w:i/>
          <w:noProof/>
          <w:color w:val="auto"/>
        </w:rPr>
        <w:t>11</w:t>
      </w:r>
      <w:r w:rsidR="00CD65D5" w:rsidRPr="00D916E1">
        <w:rPr>
          <w:rFonts w:cstheme="minorHAnsi"/>
          <w:noProof/>
          <w:color w:val="auto"/>
        </w:rPr>
        <w:t xml:space="preserve"> (1), 24-30</w:t>
      </w:r>
      <w:r w:rsidRPr="00D916E1">
        <w:rPr>
          <w:rFonts w:cstheme="minorHAnsi"/>
          <w:noProof/>
          <w:color w:val="auto"/>
        </w:rPr>
        <w:t xml:space="preserve"> (1991)</w:t>
      </w:r>
      <w:r w:rsidR="00CD65D5" w:rsidRPr="00D916E1">
        <w:rPr>
          <w:rFonts w:cstheme="minorHAnsi"/>
          <w:noProof/>
          <w:color w:val="auto"/>
        </w:rPr>
        <w:t>.</w:t>
      </w:r>
    </w:p>
    <w:p w14:paraId="200B1CCD" w14:textId="77777777" w:rsidR="009927E6" w:rsidRPr="00D916E1" w:rsidRDefault="009927E6" w:rsidP="009927E6">
      <w:pPr>
        <w:tabs>
          <w:tab w:val="right" w:pos="540"/>
          <w:tab w:val="left" w:pos="720"/>
        </w:tabs>
        <w:spacing w:after="240"/>
        <w:contextualSpacing/>
        <w:rPr>
          <w:rFonts w:cstheme="minorHAnsi"/>
          <w:noProof/>
          <w:color w:val="auto"/>
        </w:rPr>
      </w:pPr>
    </w:p>
    <w:p w14:paraId="26A8A479" w14:textId="53BA24BD" w:rsidR="00CD65D5" w:rsidRPr="00D916E1" w:rsidRDefault="009927E6" w:rsidP="009927E6">
      <w:pPr>
        <w:tabs>
          <w:tab w:val="right" w:pos="540"/>
          <w:tab w:val="left" w:pos="720"/>
        </w:tabs>
        <w:spacing w:after="240"/>
        <w:contextualSpacing/>
        <w:rPr>
          <w:rFonts w:cstheme="minorHAnsi"/>
          <w:noProof/>
          <w:color w:val="auto"/>
        </w:rPr>
      </w:pPr>
      <w:r w:rsidRPr="00D916E1">
        <w:rPr>
          <w:rFonts w:cstheme="minorHAnsi"/>
          <w:noProof/>
          <w:color w:val="auto"/>
        </w:rPr>
        <w:t xml:space="preserve">9. </w:t>
      </w:r>
      <w:r w:rsidRPr="00D916E1">
        <w:rPr>
          <w:rFonts w:cstheme="minorHAnsi"/>
          <w:noProof/>
          <w:color w:val="auto"/>
        </w:rPr>
        <w:tab/>
        <w:t>McCarthy, E. K., Vakos, A., Cottagiri, M., Mantilla, J. J., Santhanam, L.,</w:t>
      </w:r>
      <w:r w:rsidR="00CD65D5" w:rsidRPr="00D916E1">
        <w:rPr>
          <w:rFonts w:cstheme="minorHAnsi"/>
          <w:noProof/>
          <w:color w:val="auto"/>
        </w:rPr>
        <w:t xml:space="preserve"> Thomas,</w:t>
      </w:r>
      <w:r w:rsidRPr="00D916E1">
        <w:rPr>
          <w:rFonts w:cstheme="minorHAnsi"/>
          <w:noProof/>
          <w:color w:val="auto"/>
        </w:rPr>
        <w:t xml:space="preserve"> D. L.,</w:t>
      </w:r>
      <w:r w:rsidR="00CD65D5" w:rsidRPr="00D916E1">
        <w:rPr>
          <w:rFonts w:cstheme="minorHAnsi"/>
          <w:noProof/>
          <w:color w:val="auto"/>
        </w:rPr>
        <w:t xml:space="preserve"> </w:t>
      </w:r>
      <w:r w:rsidRPr="00D916E1">
        <w:rPr>
          <w:rFonts w:cstheme="minorHAnsi"/>
          <w:noProof/>
          <w:color w:val="auto"/>
        </w:rPr>
        <w:t>et al</w:t>
      </w:r>
      <w:r w:rsidR="00CD65D5" w:rsidRPr="00D916E1">
        <w:rPr>
          <w:rFonts w:cstheme="minorHAnsi"/>
          <w:noProof/>
          <w:color w:val="auto"/>
        </w:rPr>
        <w:t xml:space="preserve">. Identification of a Shared Cytochrome p4502E1 Epitope Found in Anesthetic Drug-Induced and Viral Hepatitis. </w:t>
      </w:r>
      <w:r w:rsidR="00CD65D5" w:rsidRPr="00D916E1">
        <w:rPr>
          <w:rFonts w:cstheme="minorHAnsi"/>
          <w:i/>
          <w:noProof/>
          <w:color w:val="auto"/>
        </w:rPr>
        <w:t>mSphere.</w:t>
      </w:r>
      <w:r w:rsidR="00CD65D5" w:rsidRPr="00D916E1">
        <w:rPr>
          <w:rFonts w:cstheme="minorHAnsi"/>
          <w:noProof/>
          <w:color w:val="auto"/>
        </w:rPr>
        <w:t xml:space="preserve"> </w:t>
      </w:r>
      <w:r w:rsidR="00CD65D5" w:rsidRPr="0091518C">
        <w:rPr>
          <w:rFonts w:cstheme="minorHAnsi"/>
          <w:b/>
          <w:i/>
          <w:noProof/>
          <w:color w:val="auto"/>
        </w:rPr>
        <w:t>3</w:t>
      </w:r>
      <w:r w:rsidR="00CD65D5" w:rsidRPr="00D916E1">
        <w:rPr>
          <w:rFonts w:cstheme="minorHAnsi"/>
          <w:noProof/>
          <w:color w:val="auto"/>
        </w:rPr>
        <w:t xml:space="preserve"> (5)</w:t>
      </w:r>
      <w:r w:rsidRPr="00D916E1">
        <w:rPr>
          <w:rFonts w:cstheme="minorHAnsi"/>
          <w:noProof/>
          <w:color w:val="auto"/>
        </w:rPr>
        <w:t xml:space="preserve"> (2018)</w:t>
      </w:r>
      <w:r w:rsidR="00CD65D5" w:rsidRPr="00D916E1">
        <w:rPr>
          <w:rFonts w:cstheme="minorHAnsi"/>
          <w:noProof/>
          <w:color w:val="auto"/>
        </w:rPr>
        <w:t>.</w:t>
      </w:r>
    </w:p>
    <w:p w14:paraId="08E7B5E7" w14:textId="77777777" w:rsidR="009927E6" w:rsidRPr="00D916E1" w:rsidRDefault="009927E6" w:rsidP="009927E6">
      <w:pPr>
        <w:tabs>
          <w:tab w:val="right" w:pos="540"/>
          <w:tab w:val="left" w:pos="720"/>
        </w:tabs>
        <w:spacing w:after="240"/>
        <w:contextualSpacing/>
        <w:rPr>
          <w:rFonts w:cstheme="minorHAnsi"/>
          <w:noProof/>
          <w:color w:val="auto"/>
        </w:rPr>
      </w:pPr>
    </w:p>
    <w:p w14:paraId="0642A06A" w14:textId="4C1CA232" w:rsidR="00CD65D5" w:rsidRPr="00D916E1" w:rsidRDefault="009927E6" w:rsidP="009927E6">
      <w:pPr>
        <w:tabs>
          <w:tab w:val="right" w:pos="540"/>
          <w:tab w:val="left" w:pos="720"/>
        </w:tabs>
        <w:spacing w:after="240"/>
        <w:contextualSpacing/>
        <w:rPr>
          <w:rFonts w:cstheme="minorHAnsi"/>
          <w:noProof/>
          <w:color w:val="auto"/>
        </w:rPr>
      </w:pPr>
      <w:r w:rsidRPr="00D916E1">
        <w:rPr>
          <w:rFonts w:cstheme="minorHAnsi"/>
          <w:noProof/>
          <w:color w:val="auto"/>
        </w:rPr>
        <w:t xml:space="preserve">10. </w:t>
      </w:r>
      <w:r w:rsidRPr="00D916E1">
        <w:rPr>
          <w:rFonts w:cstheme="minorHAnsi"/>
          <w:noProof/>
          <w:color w:val="auto"/>
        </w:rPr>
        <w:tab/>
        <w:t>Cho, J., Kim, L., Li, Z., Rose, N. R., Talor, M. V.,</w:t>
      </w:r>
      <w:r w:rsidR="00CD65D5" w:rsidRPr="00D916E1">
        <w:rPr>
          <w:rFonts w:cstheme="minorHAnsi"/>
          <w:noProof/>
          <w:color w:val="auto"/>
        </w:rPr>
        <w:t xml:space="preserve"> Njoku, D. B. Sex bias in experimental immune-mediated, drug-induced liver injury in BALB/c mice: suggested roles for Tregs, estrogen, and IL-6. </w:t>
      </w:r>
      <w:r w:rsidR="00CD65D5" w:rsidRPr="00D916E1">
        <w:rPr>
          <w:rFonts w:cstheme="minorHAnsi"/>
          <w:i/>
          <w:noProof/>
          <w:color w:val="auto"/>
        </w:rPr>
        <w:t>PLoS. One.</w:t>
      </w:r>
      <w:r w:rsidR="00CD65D5" w:rsidRPr="00D916E1">
        <w:rPr>
          <w:rFonts w:cstheme="minorHAnsi"/>
          <w:noProof/>
          <w:color w:val="auto"/>
        </w:rPr>
        <w:t xml:space="preserve"> </w:t>
      </w:r>
      <w:r w:rsidR="00CD65D5" w:rsidRPr="0091518C">
        <w:rPr>
          <w:rFonts w:cstheme="minorHAnsi"/>
          <w:b/>
          <w:i/>
          <w:noProof/>
          <w:color w:val="auto"/>
        </w:rPr>
        <w:t>8</w:t>
      </w:r>
      <w:r w:rsidR="00CD65D5" w:rsidRPr="00D916E1">
        <w:rPr>
          <w:rFonts w:cstheme="minorHAnsi"/>
          <w:noProof/>
          <w:color w:val="auto"/>
        </w:rPr>
        <w:t xml:space="preserve"> (4), e61186</w:t>
      </w:r>
      <w:r w:rsidRPr="00D916E1">
        <w:rPr>
          <w:rFonts w:cstheme="minorHAnsi"/>
          <w:noProof/>
          <w:color w:val="auto"/>
        </w:rPr>
        <w:t xml:space="preserve"> (2013)</w:t>
      </w:r>
      <w:r w:rsidR="00CD65D5" w:rsidRPr="00D916E1">
        <w:rPr>
          <w:rFonts w:cstheme="minorHAnsi"/>
          <w:noProof/>
          <w:color w:val="auto"/>
        </w:rPr>
        <w:t>.</w:t>
      </w:r>
    </w:p>
    <w:p w14:paraId="01872652" w14:textId="77777777" w:rsidR="009927E6" w:rsidRPr="00D916E1" w:rsidRDefault="009927E6" w:rsidP="009927E6">
      <w:pPr>
        <w:tabs>
          <w:tab w:val="right" w:pos="540"/>
          <w:tab w:val="left" w:pos="720"/>
        </w:tabs>
        <w:spacing w:after="240"/>
        <w:contextualSpacing/>
        <w:rPr>
          <w:rFonts w:cstheme="minorHAnsi"/>
          <w:noProof/>
          <w:color w:val="auto"/>
        </w:rPr>
      </w:pPr>
    </w:p>
    <w:p w14:paraId="7417888E" w14:textId="2135BCA7" w:rsidR="00CD65D5" w:rsidRPr="00D916E1" w:rsidRDefault="009927E6" w:rsidP="009927E6">
      <w:pPr>
        <w:tabs>
          <w:tab w:val="right" w:pos="540"/>
          <w:tab w:val="left" w:pos="720"/>
        </w:tabs>
        <w:spacing w:after="240"/>
        <w:contextualSpacing/>
        <w:rPr>
          <w:rFonts w:cstheme="minorHAnsi"/>
          <w:noProof/>
          <w:color w:val="auto"/>
        </w:rPr>
      </w:pPr>
      <w:r w:rsidRPr="00D916E1">
        <w:rPr>
          <w:rFonts w:cstheme="minorHAnsi"/>
          <w:noProof/>
          <w:color w:val="auto"/>
        </w:rPr>
        <w:t xml:space="preserve">11. </w:t>
      </w:r>
      <w:r w:rsidRPr="00D916E1">
        <w:rPr>
          <w:rFonts w:cstheme="minorHAnsi"/>
          <w:noProof/>
          <w:color w:val="auto"/>
        </w:rPr>
        <w:tab/>
        <w:t>Satoh, H., Gillette, J. R., Takemura, T., Ferrans, V. J., Jelenich, S. E., Kenna, J. G., et al</w:t>
      </w:r>
      <w:r w:rsidR="00CD65D5" w:rsidRPr="00D916E1">
        <w:rPr>
          <w:rFonts w:cstheme="minorHAnsi"/>
          <w:noProof/>
          <w:color w:val="auto"/>
        </w:rPr>
        <w:t xml:space="preserve">. Investigation of the immunological basis of halothane-induced hepatotoxicity. </w:t>
      </w:r>
      <w:r w:rsidRPr="00D916E1">
        <w:rPr>
          <w:rFonts w:cstheme="minorHAnsi"/>
          <w:i/>
          <w:noProof/>
          <w:color w:val="auto"/>
        </w:rPr>
        <w:t>Advances in</w:t>
      </w:r>
      <w:r w:rsidR="00CD65D5" w:rsidRPr="00D916E1">
        <w:rPr>
          <w:rFonts w:cstheme="minorHAnsi"/>
          <w:i/>
          <w:noProof/>
          <w:color w:val="auto"/>
        </w:rPr>
        <w:t xml:space="preserve"> Exp</w:t>
      </w:r>
      <w:r w:rsidRPr="00D916E1">
        <w:rPr>
          <w:rFonts w:cstheme="minorHAnsi"/>
          <w:i/>
          <w:noProof/>
          <w:color w:val="auto"/>
        </w:rPr>
        <w:t>erimental Medicine and Biology.</w:t>
      </w:r>
      <w:r w:rsidRPr="00D916E1">
        <w:rPr>
          <w:rFonts w:cstheme="minorHAnsi"/>
          <w:noProof/>
          <w:color w:val="auto"/>
        </w:rPr>
        <w:t xml:space="preserve"> </w:t>
      </w:r>
      <w:r w:rsidR="00CD65D5" w:rsidRPr="0091518C">
        <w:rPr>
          <w:rFonts w:cstheme="minorHAnsi"/>
          <w:b/>
          <w:i/>
          <w:noProof/>
          <w:color w:val="auto"/>
        </w:rPr>
        <w:t>197</w:t>
      </w:r>
      <w:r w:rsidR="00CD65D5" w:rsidRPr="00D916E1">
        <w:rPr>
          <w:rFonts w:cstheme="minorHAnsi"/>
          <w:noProof/>
          <w:color w:val="auto"/>
        </w:rPr>
        <w:t>, 657-673</w:t>
      </w:r>
      <w:r w:rsidRPr="00D916E1">
        <w:rPr>
          <w:rFonts w:cstheme="minorHAnsi"/>
          <w:noProof/>
          <w:color w:val="auto"/>
        </w:rPr>
        <w:t xml:space="preserve"> (1986)</w:t>
      </w:r>
      <w:r w:rsidR="00CD65D5" w:rsidRPr="00D916E1">
        <w:rPr>
          <w:rFonts w:cstheme="minorHAnsi"/>
          <w:noProof/>
          <w:color w:val="auto"/>
        </w:rPr>
        <w:t>.</w:t>
      </w:r>
    </w:p>
    <w:p w14:paraId="259320F8" w14:textId="77777777" w:rsidR="009927E6" w:rsidRPr="00D916E1" w:rsidRDefault="009927E6" w:rsidP="009927E6">
      <w:pPr>
        <w:tabs>
          <w:tab w:val="right" w:pos="540"/>
          <w:tab w:val="left" w:pos="720"/>
        </w:tabs>
        <w:spacing w:after="240"/>
        <w:contextualSpacing/>
        <w:rPr>
          <w:rFonts w:cstheme="minorHAnsi"/>
          <w:noProof/>
          <w:color w:val="auto"/>
        </w:rPr>
      </w:pPr>
    </w:p>
    <w:p w14:paraId="41387F6F" w14:textId="6A0EEA95" w:rsidR="00CD65D5" w:rsidRPr="00D916E1" w:rsidRDefault="009927E6" w:rsidP="009927E6">
      <w:pPr>
        <w:tabs>
          <w:tab w:val="right" w:pos="540"/>
          <w:tab w:val="left" w:pos="720"/>
        </w:tabs>
        <w:spacing w:after="240"/>
        <w:contextualSpacing/>
        <w:rPr>
          <w:rFonts w:cstheme="minorHAnsi"/>
          <w:noProof/>
          <w:color w:val="auto"/>
        </w:rPr>
      </w:pPr>
      <w:r w:rsidRPr="00D916E1">
        <w:rPr>
          <w:rFonts w:cstheme="minorHAnsi"/>
          <w:noProof/>
          <w:color w:val="auto"/>
        </w:rPr>
        <w:t xml:space="preserve">12. </w:t>
      </w:r>
      <w:r w:rsidRPr="00D916E1">
        <w:rPr>
          <w:rFonts w:cstheme="minorHAnsi"/>
          <w:noProof/>
          <w:color w:val="auto"/>
        </w:rPr>
        <w:tab/>
        <w:t>Eliasson, E.,</w:t>
      </w:r>
      <w:r w:rsidR="00CD65D5" w:rsidRPr="00D916E1">
        <w:rPr>
          <w:rFonts w:cstheme="minorHAnsi"/>
          <w:noProof/>
          <w:color w:val="auto"/>
        </w:rPr>
        <w:t xml:space="preserve"> Kenna, J. G. Cytochrome P450 2E1 is a cell surface autoantigen in halothane hepatitis. </w:t>
      </w:r>
      <w:r w:rsidR="00CD65D5" w:rsidRPr="00D916E1">
        <w:rPr>
          <w:rFonts w:cstheme="minorHAnsi"/>
          <w:i/>
          <w:noProof/>
          <w:color w:val="auto"/>
        </w:rPr>
        <w:t>Mol</w:t>
      </w:r>
      <w:r w:rsidRPr="00D916E1">
        <w:rPr>
          <w:rFonts w:cstheme="minorHAnsi"/>
          <w:i/>
          <w:noProof/>
          <w:color w:val="auto"/>
        </w:rPr>
        <w:t>ecular</w:t>
      </w:r>
      <w:r w:rsidR="00CD65D5" w:rsidRPr="00D916E1">
        <w:rPr>
          <w:rFonts w:cstheme="minorHAnsi"/>
          <w:i/>
          <w:noProof/>
          <w:color w:val="auto"/>
        </w:rPr>
        <w:t xml:space="preserve"> Pharmacol</w:t>
      </w:r>
      <w:r w:rsidRPr="00D916E1">
        <w:rPr>
          <w:rFonts w:cstheme="minorHAnsi"/>
          <w:i/>
          <w:noProof/>
          <w:color w:val="auto"/>
        </w:rPr>
        <w:t>ogy.</w:t>
      </w:r>
      <w:r w:rsidR="00CD65D5" w:rsidRPr="00D916E1">
        <w:rPr>
          <w:rFonts w:cstheme="minorHAnsi"/>
          <w:noProof/>
          <w:color w:val="auto"/>
        </w:rPr>
        <w:t xml:space="preserve"> </w:t>
      </w:r>
      <w:r w:rsidR="00CD65D5" w:rsidRPr="0091518C">
        <w:rPr>
          <w:rFonts w:cstheme="minorHAnsi"/>
          <w:b/>
          <w:i/>
          <w:noProof/>
          <w:color w:val="auto"/>
        </w:rPr>
        <w:t>50</w:t>
      </w:r>
      <w:r w:rsidR="00CD65D5" w:rsidRPr="00D916E1">
        <w:rPr>
          <w:rFonts w:cstheme="minorHAnsi"/>
          <w:noProof/>
          <w:color w:val="auto"/>
        </w:rPr>
        <w:t xml:space="preserve"> (3), 573-582</w:t>
      </w:r>
      <w:r w:rsidRPr="00D916E1">
        <w:rPr>
          <w:rFonts w:cstheme="minorHAnsi"/>
          <w:noProof/>
          <w:color w:val="auto"/>
        </w:rPr>
        <w:t xml:space="preserve"> (1996)</w:t>
      </w:r>
      <w:r w:rsidR="00CD65D5" w:rsidRPr="00D916E1">
        <w:rPr>
          <w:rFonts w:cstheme="minorHAnsi"/>
          <w:noProof/>
          <w:color w:val="auto"/>
        </w:rPr>
        <w:t>.</w:t>
      </w:r>
    </w:p>
    <w:p w14:paraId="41546AD1" w14:textId="77777777" w:rsidR="009927E6" w:rsidRPr="00D916E1" w:rsidRDefault="009927E6" w:rsidP="009927E6">
      <w:pPr>
        <w:tabs>
          <w:tab w:val="right" w:pos="540"/>
          <w:tab w:val="left" w:pos="720"/>
        </w:tabs>
        <w:spacing w:after="240"/>
        <w:contextualSpacing/>
        <w:rPr>
          <w:rFonts w:cstheme="minorHAnsi"/>
          <w:noProof/>
          <w:color w:val="auto"/>
        </w:rPr>
      </w:pPr>
    </w:p>
    <w:p w14:paraId="5A69D14B" w14:textId="2EC27798" w:rsidR="00CD65D5" w:rsidRPr="00D916E1" w:rsidRDefault="009927E6" w:rsidP="009927E6">
      <w:pPr>
        <w:tabs>
          <w:tab w:val="right" w:pos="540"/>
          <w:tab w:val="left" w:pos="720"/>
        </w:tabs>
        <w:spacing w:after="240"/>
        <w:contextualSpacing/>
        <w:rPr>
          <w:rFonts w:cstheme="minorHAnsi"/>
          <w:noProof/>
          <w:color w:val="auto"/>
        </w:rPr>
      </w:pPr>
      <w:r w:rsidRPr="00D916E1">
        <w:rPr>
          <w:rFonts w:cstheme="minorHAnsi"/>
          <w:noProof/>
          <w:color w:val="auto"/>
        </w:rPr>
        <w:t xml:space="preserve">13. </w:t>
      </w:r>
      <w:r w:rsidRPr="00D916E1">
        <w:rPr>
          <w:rFonts w:cstheme="minorHAnsi"/>
          <w:noProof/>
          <w:color w:val="auto"/>
        </w:rPr>
        <w:tab/>
        <w:t>Bourdi, M., Chen, W., Peter, R. M., Martin, J. L., Buters, J. T., Nelson, S. D.,</w:t>
      </w:r>
      <w:r w:rsidR="00CD65D5" w:rsidRPr="00D916E1">
        <w:rPr>
          <w:rFonts w:cstheme="minorHAnsi"/>
          <w:noProof/>
          <w:color w:val="auto"/>
        </w:rPr>
        <w:t xml:space="preserve"> </w:t>
      </w:r>
      <w:r w:rsidRPr="00D916E1">
        <w:rPr>
          <w:rFonts w:cstheme="minorHAnsi"/>
          <w:noProof/>
          <w:color w:val="auto"/>
        </w:rPr>
        <w:t>et al</w:t>
      </w:r>
      <w:r w:rsidR="00CD65D5" w:rsidRPr="00D916E1">
        <w:rPr>
          <w:rFonts w:cstheme="minorHAnsi"/>
          <w:noProof/>
          <w:color w:val="auto"/>
        </w:rPr>
        <w:t xml:space="preserve">. Human cytochrome P450 2E1 is a major autoantigen associated with halothane hepatitis. </w:t>
      </w:r>
      <w:r w:rsidRPr="00D916E1">
        <w:rPr>
          <w:rFonts w:cstheme="minorHAnsi"/>
          <w:i/>
          <w:noProof/>
          <w:color w:val="auto"/>
        </w:rPr>
        <w:t>Chemical</w:t>
      </w:r>
      <w:r w:rsidR="00CD65D5" w:rsidRPr="00D916E1">
        <w:rPr>
          <w:rFonts w:cstheme="minorHAnsi"/>
          <w:i/>
          <w:noProof/>
          <w:color w:val="auto"/>
        </w:rPr>
        <w:t xml:space="preserve"> Res</w:t>
      </w:r>
      <w:r w:rsidRPr="00D916E1">
        <w:rPr>
          <w:rFonts w:cstheme="minorHAnsi"/>
          <w:i/>
          <w:noProof/>
          <w:color w:val="auto"/>
        </w:rPr>
        <w:t>earch in Toxicology</w:t>
      </w:r>
      <w:r w:rsidRPr="00D916E1">
        <w:rPr>
          <w:rFonts w:cstheme="minorHAnsi"/>
          <w:noProof/>
          <w:color w:val="auto"/>
        </w:rPr>
        <w:t>.</w:t>
      </w:r>
      <w:r w:rsidR="00CD65D5" w:rsidRPr="00D916E1">
        <w:rPr>
          <w:rFonts w:cstheme="minorHAnsi"/>
          <w:noProof/>
          <w:color w:val="auto"/>
        </w:rPr>
        <w:t xml:space="preserve"> </w:t>
      </w:r>
      <w:r w:rsidR="00CD65D5" w:rsidRPr="0091518C">
        <w:rPr>
          <w:rFonts w:cstheme="minorHAnsi"/>
          <w:b/>
          <w:i/>
          <w:noProof/>
          <w:color w:val="auto"/>
        </w:rPr>
        <w:t>9</w:t>
      </w:r>
      <w:r w:rsidR="00CD65D5" w:rsidRPr="0091518C">
        <w:rPr>
          <w:rFonts w:cstheme="minorHAnsi"/>
          <w:b/>
          <w:noProof/>
          <w:color w:val="auto"/>
        </w:rPr>
        <w:t xml:space="preserve"> </w:t>
      </w:r>
      <w:r w:rsidR="00CD65D5" w:rsidRPr="00D916E1">
        <w:rPr>
          <w:rFonts w:cstheme="minorHAnsi"/>
          <w:noProof/>
          <w:color w:val="auto"/>
        </w:rPr>
        <w:t>(7), 1159-1166</w:t>
      </w:r>
      <w:r w:rsidRPr="00D916E1">
        <w:rPr>
          <w:rFonts w:cstheme="minorHAnsi"/>
          <w:noProof/>
          <w:color w:val="auto"/>
        </w:rPr>
        <w:t xml:space="preserve"> (1996)</w:t>
      </w:r>
      <w:r w:rsidR="00CD65D5" w:rsidRPr="00D916E1">
        <w:rPr>
          <w:rFonts w:cstheme="minorHAnsi"/>
          <w:noProof/>
          <w:color w:val="auto"/>
        </w:rPr>
        <w:t>.</w:t>
      </w:r>
    </w:p>
    <w:p w14:paraId="7572E19A" w14:textId="77777777" w:rsidR="009927E6" w:rsidRPr="00D916E1" w:rsidRDefault="009927E6" w:rsidP="009927E6">
      <w:pPr>
        <w:tabs>
          <w:tab w:val="right" w:pos="540"/>
          <w:tab w:val="left" w:pos="720"/>
        </w:tabs>
        <w:spacing w:after="240"/>
        <w:contextualSpacing/>
        <w:rPr>
          <w:rFonts w:cstheme="minorHAnsi"/>
          <w:noProof/>
          <w:color w:val="auto"/>
        </w:rPr>
      </w:pPr>
    </w:p>
    <w:p w14:paraId="03120796" w14:textId="18CB15E2" w:rsidR="00CD65D5" w:rsidRPr="00D916E1" w:rsidRDefault="00CD65D5" w:rsidP="009927E6">
      <w:pPr>
        <w:tabs>
          <w:tab w:val="right" w:pos="540"/>
          <w:tab w:val="left" w:pos="720"/>
        </w:tabs>
        <w:spacing w:after="240"/>
        <w:contextualSpacing/>
        <w:rPr>
          <w:rFonts w:cstheme="minorHAnsi"/>
          <w:noProof/>
          <w:color w:val="auto"/>
        </w:rPr>
      </w:pPr>
      <w:r w:rsidRPr="00D916E1">
        <w:rPr>
          <w:rFonts w:cstheme="minorHAnsi"/>
          <w:noProof/>
          <w:color w:val="auto"/>
        </w:rPr>
        <w:t xml:space="preserve">14. </w:t>
      </w:r>
      <w:r w:rsidRPr="00D916E1">
        <w:rPr>
          <w:rFonts w:cstheme="minorHAnsi"/>
          <w:noProof/>
          <w:color w:val="auto"/>
        </w:rPr>
        <w:tab/>
        <w:t>Njoku, D. B.</w:t>
      </w:r>
      <w:r w:rsidR="009927E6" w:rsidRPr="00D916E1">
        <w:rPr>
          <w:rFonts w:cstheme="minorHAnsi"/>
          <w:noProof/>
          <w:color w:val="auto"/>
        </w:rPr>
        <w:t>, Li, Z., Washington, N. D., Mellerson, J. L., Talor, M. V., Sharma, R.,</w:t>
      </w:r>
      <w:r w:rsidRPr="00D916E1">
        <w:rPr>
          <w:rFonts w:cstheme="minorHAnsi"/>
          <w:noProof/>
          <w:color w:val="auto"/>
        </w:rPr>
        <w:t xml:space="preserve"> </w:t>
      </w:r>
      <w:r w:rsidR="00044458" w:rsidRPr="00D916E1">
        <w:rPr>
          <w:rFonts w:cstheme="minorHAnsi"/>
          <w:noProof/>
          <w:color w:val="auto"/>
        </w:rPr>
        <w:t>et al</w:t>
      </w:r>
      <w:r w:rsidRPr="00D916E1">
        <w:rPr>
          <w:rFonts w:cstheme="minorHAnsi"/>
          <w:noProof/>
          <w:color w:val="auto"/>
        </w:rPr>
        <w:t xml:space="preserve">. Suppressive and pro-inflammatory roles for IL-4 in the pathogenesis of experimental drug-induced liver injury. </w:t>
      </w:r>
      <w:r w:rsidRPr="00D916E1">
        <w:rPr>
          <w:rFonts w:cstheme="minorHAnsi"/>
          <w:i/>
          <w:noProof/>
          <w:color w:val="auto"/>
        </w:rPr>
        <w:t>Eur</w:t>
      </w:r>
      <w:r w:rsidR="00044458" w:rsidRPr="00D916E1">
        <w:rPr>
          <w:rFonts w:cstheme="minorHAnsi"/>
          <w:i/>
          <w:noProof/>
          <w:color w:val="auto"/>
        </w:rPr>
        <w:t>opean Journal of</w:t>
      </w:r>
      <w:r w:rsidRPr="00D916E1">
        <w:rPr>
          <w:rFonts w:cstheme="minorHAnsi"/>
          <w:i/>
          <w:noProof/>
          <w:color w:val="auto"/>
        </w:rPr>
        <w:t xml:space="preserve"> Immunol</w:t>
      </w:r>
      <w:r w:rsidR="00044458" w:rsidRPr="00D916E1">
        <w:rPr>
          <w:rFonts w:cstheme="minorHAnsi"/>
          <w:i/>
          <w:noProof/>
          <w:color w:val="auto"/>
        </w:rPr>
        <w:t>ogy.</w:t>
      </w:r>
      <w:r w:rsidRPr="00D916E1">
        <w:rPr>
          <w:rFonts w:cstheme="minorHAnsi"/>
          <w:noProof/>
          <w:color w:val="auto"/>
        </w:rPr>
        <w:t xml:space="preserve"> </w:t>
      </w:r>
      <w:r w:rsidRPr="0091518C">
        <w:rPr>
          <w:rFonts w:cstheme="minorHAnsi"/>
          <w:b/>
          <w:i/>
          <w:noProof/>
          <w:color w:val="auto"/>
        </w:rPr>
        <w:t>39</w:t>
      </w:r>
      <w:r w:rsidRPr="00D916E1">
        <w:rPr>
          <w:rFonts w:cstheme="minorHAnsi"/>
          <w:noProof/>
          <w:color w:val="auto"/>
        </w:rPr>
        <w:t xml:space="preserve"> (6), 1652-1663</w:t>
      </w:r>
      <w:r w:rsidR="00044458" w:rsidRPr="00D916E1">
        <w:rPr>
          <w:rFonts w:cstheme="minorHAnsi"/>
          <w:noProof/>
          <w:color w:val="auto"/>
        </w:rPr>
        <w:t xml:space="preserve"> (2009)</w:t>
      </w:r>
      <w:r w:rsidRPr="00D916E1">
        <w:rPr>
          <w:rFonts w:cstheme="minorHAnsi"/>
          <w:noProof/>
          <w:color w:val="auto"/>
        </w:rPr>
        <w:t>.</w:t>
      </w:r>
    </w:p>
    <w:p w14:paraId="4213454F" w14:textId="77777777" w:rsidR="00044458" w:rsidRPr="00D916E1" w:rsidRDefault="00044458" w:rsidP="009927E6">
      <w:pPr>
        <w:tabs>
          <w:tab w:val="right" w:pos="540"/>
          <w:tab w:val="left" w:pos="720"/>
        </w:tabs>
        <w:spacing w:after="240"/>
        <w:contextualSpacing/>
        <w:rPr>
          <w:rFonts w:cstheme="minorHAnsi"/>
          <w:noProof/>
          <w:color w:val="auto"/>
        </w:rPr>
      </w:pPr>
    </w:p>
    <w:p w14:paraId="75D2FA0D" w14:textId="112DE3C6" w:rsidR="00CD65D5" w:rsidRPr="00D916E1" w:rsidRDefault="00044458" w:rsidP="00044458">
      <w:pPr>
        <w:tabs>
          <w:tab w:val="right" w:pos="540"/>
          <w:tab w:val="left" w:pos="720"/>
        </w:tabs>
        <w:spacing w:after="240"/>
        <w:contextualSpacing/>
        <w:rPr>
          <w:rFonts w:cstheme="minorHAnsi"/>
          <w:noProof/>
          <w:color w:val="auto"/>
        </w:rPr>
      </w:pPr>
      <w:r w:rsidRPr="00D916E1">
        <w:rPr>
          <w:rFonts w:cstheme="minorHAnsi"/>
          <w:noProof/>
          <w:color w:val="auto"/>
        </w:rPr>
        <w:t xml:space="preserve">15. </w:t>
      </w:r>
      <w:r w:rsidRPr="00D916E1">
        <w:rPr>
          <w:rFonts w:cstheme="minorHAnsi"/>
          <w:noProof/>
          <w:color w:val="auto"/>
        </w:rPr>
        <w:tab/>
        <w:t>Aithal, G. P., Ramsay, L., Daly, A. K., Sonchit, N., Leathart, J. B., Alexander, G.,</w:t>
      </w:r>
      <w:r w:rsidR="00CD65D5" w:rsidRPr="00D916E1">
        <w:rPr>
          <w:rFonts w:cstheme="minorHAnsi"/>
          <w:noProof/>
          <w:color w:val="auto"/>
        </w:rPr>
        <w:t xml:space="preserve"> </w:t>
      </w:r>
      <w:r w:rsidRPr="00D916E1">
        <w:rPr>
          <w:rFonts w:cstheme="minorHAnsi"/>
          <w:noProof/>
          <w:color w:val="auto"/>
        </w:rPr>
        <w:t>et al</w:t>
      </w:r>
      <w:r w:rsidR="00CD65D5" w:rsidRPr="00D916E1">
        <w:rPr>
          <w:rFonts w:cstheme="minorHAnsi"/>
          <w:noProof/>
          <w:color w:val="auto"/>
        </w:rPr>
        <w:t xml:space="preserve">. Hepatic adducts, circulating antibodies, and cytokine polymorphisms in patients with diclofenac hepatotoxicity. </w:t>
      </w:r>
      <w:r w:rsidR="00CD65D5" w:rsidRPr="00D916E1">
        <w:rPr>
          <w:rFonts w:cstheme="minorHAnsi"/>
          <w:i/>
          <w:noProof/>
          <w:color w:val="auto"/>
        </w:rPr>
        <w:t>Hepatology</w:t>
      </w:r>
      <w:r w:rsidRPr="00D916E1">
        <w:rPr>
          <w:rFonts w:cstheme="minorHAnsi"/>
          <w:noProof/>
          <w:color w:val="auto"/>
        </w:rPr>
        <w:t>.</w:t>
      </w:r>
      <w:r w:rsidR="00CD65D5" w:rsidRPr="00D916E1">
        <w:rPr>
          <w:rFonts w:cstheme="minorHAnsi"/>
          <w:noProof/>
          <w:color w:val="auto"/>
        </w:rPr>
        <w:t xml:space="preserve"> </w:t>
      </w:r>
      <w:r w:rsidR="00CD65D5" w:rsidRPr="00D916E1">
        <w:rPr>
          <w:rFonts w:cstheme="minorHAnsi"/>
          <w:i/>
          <w:noProof/>
          <w:color w:val="auto"/>
        </w:rPr>
        <w:t>39</w:t>
      </w:r>
      <w:r w:rsidR="00CD65D5" w:rsidRPr="00D916E1">
        <w:rPr>
          <w:rFonts w:cstheme="minorHAnsi"/>
          <w:noProof/>
          <w:color w:val="auto"/>
        </w:rPr>
        <w:t xml:space="preserve"> (5), 1430-1440</w:t>
      </w:r>
      <w:r w:rsidRPr="00D916E1">
        <w:rPr>
          <w:rFonts w:cstheme="minorHAnsi"/>
          <w:noProof/>
          <w:color w:val="auto"/>
        </w:rPr>
        <w:t xml:space="preserve"> (2004)</w:t>
      </w:r>
      <w:r w:rsidR="00CD65D5" w:rsidRPr="00D916E1">
        <w:rPr>
          <w:rFonts w:cstheme="minorHAnsi"/>
          <w:noProof/>
          <w:color w:val="auto"/>
        </w:rPr>
        <w:t>.</w:t>
      </w:r>
    </w:p>
    <w:p w14:paraId="2887DD4D" w14:textId="77777777" w:rsidR="00044458" w:rsidRPr="00D916E1" w:rsidRDefault="00044458" w:rsidP="00044458">
      <w:pPr>
        <w:tabs>
          <w:tab w:val="right" w:pos="540"/>
          <w:tab w:val="left" w:pos="720"/>
        </w:tabs>
        <w:spacing w:after="240"/>
        <w:contextualSpacing/>
        <w:rPr>
          <w:rFonts w:cstheme="minorHAnsi"/>
          <w:noProof/>
          <w:color w:val="auto"/>
        </w:rPr>
      </w:pPr>
    </w:p>
    <w:p w14:paraId="7160F9AD" w14:textId="493CC623" w:rsidR="00CD65D5" w:rsidRPr="00D916E1" w:rsidRDefault="00044458" w:rsidP="00044458">
      <w:pPr>
        <w:tabs>
          <w:tab w:val="right" w:pos="540"/>
          <w:tab w:val="left" w:pos="720"/>
        </w:tabs>
        <w:spacing w:after="240"/>
        <w:contextualSpacing/>
        <w:rPr>
          <w:rFonts w:cstheme="minorHAnsi"/>
          <w:noProof/>
          <w:color w:val="auto"/>
        </w:rPr>
      </w:pPr>
      <w:r w:rsidRPr="00D916E1">
        <w:rPr>
          <w:rFonts w:cstheme="minorHAnsi"/>
          <w:noProof/>
          <w:color w:val="auto"/>
        </w:rPr>
        <w:t xml:space="preserve">16. </w:t>
      </w:r>
      <w:r w:rsidRPr="00D916E1">
        <w:rPr>
          <w:rFonts w:cstheme="minorHAnsi"/>
          <w:noProof/>
          <w:color w:val="auto"/>
        </w:rPr>
        <w:tab/>
        <w:t>Higuchi, S., Kobayashi, M., Yoshikawa, Y., Tsuneyama, K., Fukami, T., Nakajima, M.,</w:t>
      </w:r>
      <w:r w:rsidR="00CD65D5" w:rsidRPr="00D916E1">
        <w:rPr>
          <w:rFonts w:cstheme="minorHAnsi"/>
          <w:noProof/>
          <w:color w:val="auto"/>
        </w:rPr>
        <w:t xml:space="preserve"> </w:t>
      </w:r>
      <w:r w:rsidRPr="00D916E1">
        <w:rPr>
          <w:rFonts w:cstheme="minorHAnsi"/>
          <w:noProof/>
          <w:color w:val="auto"/>
        </w:rPr>
        <w:t>et al</w:t>
      </w:r>
      <w:r w:rsidR="00CD65D5" w:rsidRPr="00D916E1">
        <w:rPr>
          <w:rFonts w:cstheme="minorHAnsi"/>
          <w:noProof/>
          <w:color w:val="auto"/>
        </w:rPr>
        <w:t xml:space="preserve">. IL-4 mediates dicloxacillin-induced liver injury in mice. </w:t>
      </w:r>
      <w:r w:rsidRPr="00D916E1">
        <w:rPr>
          <w:rFonts w:cstheme="minorHAnsi"/>
          <w:i/>
          <w:noProof/>
          <w:color w:val="auto"/>
        </w:rPr>
        <w:t>Toxicology</w:t>
      </w:r>
      <w:r w:rsidR="00CD65D5" w:rsidRPr="00D916E1">
        <w:rPr>
          <w:rFonts w:cstheme="minorHAnsi"/>
          <w:i/>
          <w:noProof/>
          <w:color w:val="auto"/>
        </w:rPr>
        <w:t xml:space="preserve"> Lett</w:t>
      </w:r>
      <w:r w:rsidRPr="00D916E1">
        <w:rPr>
          <w:rFonts w:cstheme="minorHAnsi"/>
          <w:i/>
          <w:noProof/>
          <w:color w:val="auto"/>
        </w:rPr>
        <w:t>ers</w:t>
      </w:r>
      <w:r w:rsidR="00CD65D5" w:rsidRPr="00D916E1">
        <w:rPr>
          <w:rFonts w:cstheme="minorHAnsi"/>
          <w:i/>
          <w:noProof/>
          <w:color w:val="auto"/>
        </w:rPr>
        <w:t>.</w:t>
      </w:r>
      <w:r w:rsidR="00CD65D5" w:rsidRPr="00D916E1">
        <w:rPr>
          <w:rFonts w:cstheme="minorHAnsi"/>
          <w:noProof/>
          <w:color w:val="auto"/>
        </w:rPr>
        <w:t xml:space="preserve"> </w:t>
      </w:r>
      <w:r w:rsidR="00CD65D5" w:rsidRPr="0091518C">
        <w:rPr>
          <w:rFonts w:cstheme="minorHAnsi"/>
          <w:b/>
          <w:i/>
          <w:noProof/>
          <w:color w:val="auto"/>
        </w:rPr>
        <w:t>200</w:t>
      </w:r>
      <w:r w:rsidR="00CD65D5" w:rsidRPr="00D916E1">
        <w:rPr>
          <w:rFonts w:cstheme="minorHAnsi"/>
          <w:noProof/>
          <w:color w:val="auto"/>
        </w:rPr>
        <w:t xml:space="preserve"> (3), 139-145</w:t>
      </w:r>
      <w:r w:rsidRPr="00D916E1">
        <w:rPr>
          <w:rFonts w:cstheme="minorHAnsi"/>
          <w:noProof/>
          <w:color w:val="auto"/>
        </w:rPr>
        <w:t xml:space="preserve"> (2011)</w:t>
      </w:r>
      <w:r w:rsidR="00CD65D5" w:rsidRPr="00D916E1">
        <w:rPr>
          <w:rFonts w:cstheme="minorHAnsi"/>
          <w:noProof/>
          <w:color w:val="auto"/>
        </w:rPr>
        <w:t>.</w:t>
      </w:r>
    </w:p>
    <w:p w14:paraId="3B8A0462" w14:textId="77777777" w:rsidR="00044458" w:rsidRPr="00D916E1" w:rsidRDefault="00044458" w:rsidP="00044458">
      <w:pPr>
        <w:tabs>
          <w:tab w:val="right" w:pos="540"/>
          <w:tab w:val="left" w:pos="720"/>
        </w:tabs>
        <w:spacing w:after="240"/>
        <w:contextualSpacing/>
        <w:rPr>
          <w:rFonts w:cstheme="minorHAnsi"/>
          <w:noProof/>
          <w:color w:val="auto"/>
        </w:rPr>
      </w:pPr>
    </w:p>
    <w:p w14:paraId="080DB48B" w14:textId="4AB619DC" w:rsidR="00CD65D5" w:rsidRPr="00D916E1" w:rsidRDefault="004845CE" w:rsidP="00044458">
      <w:pPr>
        <w:tabs>
          <w:tab w:val="right" w:pos="540"/>
          <w:tab w:val="left" w:pos="720"/>
        </w:tabs>
        <w:spacing w:after="240"/>
        <w:contextualSpacing/>
        <w:rPr>
          <w:rFonts w:cstheme="minorHAnsi"/>
          <w:noProof/>
          <w:color w:val="auto"/>
        </w:rPr>
      </w:pPr>
      <w:r w:rsidRPr="00D916E1">
        <w:rPr>
          <w:rFonts w:cstheme="minorHAnsi"/>
          <w:noProof/>
          <w:color w:val="auto"/>
        </w:rPr>
        <w:t xml:space="preserve">17. </w:t>
      </w:r>
      <w:r w:rsidRPr="00D916E1">
        <w:rPr>
          <w:rFonts w:cstheme="minorHAnsi"/>
          <w:noProof/>
          <w:color w:val="auto"/>
        </w:rPr>
        <w:tab/>
        <w:t>Rubtsova, K., Marrack, P.,</w:t>
      </w:r>
      <w:r w:rsidR="00CD65D5" w:rsidRPr="00D916E1">
        <w:rPr>
          <w:rFonts w:cstheme="minorHAnsi"/>
          <w:noProof/>
          <w:color w:val="auto"/>
        </w:rPr>
        <w:t xml:space="preserve"> Rubtsov, A. V. Sexual dimorphism in autoimmunity. </w:t>
      </w:r>
      <w:r w:rsidRPr="00D916E1">
        <w:rPr>
          <w:rFonts w:cstheme="minorHAnsi"/>
          <w:i/>
          <w:noProof/>
          <w:color w:val="auto"/>
        </w:rPr>
        <w:t>Journal of Clinical</w:t>
      </w:r>
      <w:r w:rsidR="00CD65D5" w:rsidRPr="00D916E1">
        <w:rPr>
          <w:rFonts w:cstheme="minorHAnsi"/>
          <w:i/>
          <w:noProof/>
          <w:color w:val="auto"/>
        </w:rPr>
        <w:t xml:space="preserve"> Invest</w:t>
      </w:r>
      <w:r w:rsidRPr="00D916E1">
        <w:rPr>
          <w:rFonts w:cstheme="minorHAnsi"/>
          <w:i/>
          <w:noProof/>
          <w:color w:val="auto"/>
        </w:rPr>
        <w:t>igation</w:t>
      </w:r>
      <w:r w:rsidRPr="00D916E1">
        <w:rPr>
          <w:rFonts w:cstheme="minorHAnsi"/>
          <w:noProof/>
          <w:color w:val="auto"/>
        </w:rPr>
        <w:t>.</w:t>
      </w:r>
      <w:r w:rsidRPr="0091518C">
        <w:rPr>
          <w:rFonts w:cstheme="minorHAnsi"/>
          <w:b/>
          <w:noProof/>
          <w:color w:val="auto"/>
        </w:rPr>
        <w:t xml:space="preserve"> </w:t>
      </w:r>
      <w:r w:rsidR="00CD65D5" w:rsidRPr="0091518C">
        <w:rPr>
          <w:rFonts w:cstheme="minorHAnsi"/>
          <w:b/>
          <w:i/>
          <w:noProof/>
          <w:color w:val="auto"/>
        </w:rPr>
        <w:t>125</w:t>
      </w:r>
      <w:r w:rsidR="00CD65D5" w:rsidRPr="00D916E1">
        <w:rPr>
          <w:rFonts w:cstheme="minorHAnsi"/>
          <w:noProof/>
          <w:color w:val="auto"/>
        </w:rPr>
        <w:t xml:space="preserve"> (6), 2187-2193</w:t>
      </w:r>
      <w:r w:rsidRPr="00D916E1">
        <w:rPr>
          <w:rFonts w:cstheme="minorHAnsi"/>
          <w:noProof/>
          <w:color w:val="auto"/>
        </w:rPr>
        <w:t xml:space="preserve"> (2015)</w:t>
      </w:r>
      <w:r w:rsidR="00CD65D5" w:rsidRPr="00D916E1">
        <w:rPr>
          <w:rFonts w:cstheme="minorHAnsi"/>
          <w:noProof/>
          <w:color w:val="auto"/>
        </w:rPr>
        <w:t>.</w:t>
      </w:r>
    </w:p>
    <w:p w14:paraId="470AE8DC" w14:textId="77777777" w:rsidR="004845CE" w:rsidRPr="00D916E1" w:rsidRDefault="004845CE" w:rsidP="00044458">
      <w:pPr>
        <w:tabs>
          <w:tab w:val="right" w:pos="540"/>
          <w:tab w:val="left" w:pos="720"/>
        </w:tabs>
        <w:spacing w:after="240"/>
        <w:contextualSpacing/>
        <w:rPr>
          <w:rFonts w:cstheme="minorHAnsi"/>
          <w:noProof/>
          <w:color w:val="auto"/>
        </w:rPr>
      </w:pPr>
    </w:p>
    <w:p w14:paraId="1DFA110C" w14:textId="2CBA4393" w:rsidR="00CD65D5" w:rsidRPr="00D916E1" w:rsidRDefault="004845CE" w:rsidP="004845CE">
      <w:pPr>
        <w:tabs>
          <w:tab w:val="right" w:pos="540"/>
          <w:tab w:val="left" w:pos="720"/>
        </w:tabs>
        <w:spacing w:after="240"/>
        <w:contextualSpacing/>
        <w:rPr>
          <w:rFonts w:cstheme="minorHAnsi"/>
          <w:noProof/>
          <w:color w:val="auto"/>
        </w:rPr>
      </w:pPr>
      <w:r w:rsidRPr="00D916E1">
        <w:rPr>
          <w:rFonts w:cstheme="minorHAnsi"/>
          <w:noProof/>
          <w:color w:val="auto"/>
        </w:rPr>
        <w:t xml:space="preserve">18. </w:t>
      </w:r>
      <w:r w:rsidRPr="00D916E1">
        <w:rPr>
          <w:rFonts w:cstheme="minorHAnsi"/>
          <w:noProof/>
          <w:color w:val="auto"/>
        </w:rPr>
        <w:tab/>
        <w:t>Satoh, H., Fukuda, Y., Anderson, D. K., Ferrans, V. J., Gillette, J. R.,</w:t>
      </w:r>
      <w:r w:rsidR="00CD65D5" w:rsidRPr="00D916E1">
        <w:rPr>
          <w:rFonts w:cstheme="minorHAnsi"/>
          <w:noProof/>
          <w:color w:val="auto"/>
        </w:rPr>
        <w:t xml:space="preserve"> Pohl, L. R. Immunological studies on the mechanism of halothane-induced hepatotoxicity: immunohistochemical evidence of trifluoroacetylated hepatocytes. </w:t>
      </w:r>
      <w:r w:rsidR="00CD65D5" w:rsidRPr="00D916E1">
        <w:rPr>
          <w:rFonts w:cstheme="minorHAnsi"/>
          <w:i/>
          <w:noProof/>
          <w:color w:val="auto"/>
        </w:rPr>
        <w:t>J</w:t>
      </w:r>
      <w:r w:rsidRPr="00D916E1">
        <w:rPr>
          <w:rFonts w:cstheme="minorHAnsi"/>
          <w:i/>
          <w:noProof/>
          <w:color w:val="auto"/>
        </w:rPr>
        <w:t>ournal of Pharmacology and Experimental</w:t>
      </w:r>
      <w:r w:rsidR="00CD65D5" w:rsidRPr="00D916E1">
        <w:rPr>
          <w:rFonts w:cstheme="minorHAnsi"/>
          <w:i/>
          <w:noProof/>
          <w:color w:val="auto"/>
        </w:rPr>
        <w:t xml:space="preserve"> Ther</w:t>
      </w:r>
      <w:r w:rsidRPr="00D916E1">
        <w:rPr>
          <w:rFonts w:cstheme="minorHAnsi"/>
          <w:i/>
          <w:noProof/>
          <w:color w:val="auto"/>
        </w:rPr>
        <w:t>apeutics</w:t>
      </w:r>
      <w:r w:rsidR="00CD65D5" w:rsidRPr="00D916E1">
        <w:rPr>
          <w:rFonts w:cstheme="minorHAnsi"/>
          <w:i/>
          <w:noProof/>
          <w:color w:val="auto"/>
        </w:rPr>
        <w:t>.</w:t>
      </w:r>
      <w:r w:rsidRPr="00D916E1">
        <w:rPr>
          <w:rFonts w:cstheme="minorHAnsi"/>
          <w:noProof/>
          <w:color w:val="auto"/>
        </w:rPr>
        <w:t xml:space="preserve"> </w:t>
      </w:r>
      <w:r w:rsidR="00CD65D5" w:rsidRPr="0091518C">
        <w:rPr>
          <w:rFonts w:cstheme="minorHAnsi"/>
          <w:b/>
          <w:i/>
          <w:noProof/>
          <w:color w:val="auto"/>
        </w:rPr>
        <w:t>233</w:t>
      </w:r>
      <w:r w:rsidR="00CD65D5" w:rsidRPr="0091518C">
        <w:rPr>
          <w:rFonts w:cstheme="minorHAnsi"/>
          <w:b/>
          <w:noProof/>
          <w:color w:val="auto"/>
        </w:rPr>
        <w:t xml:space="preserve"> </w:t>
      </w:r>
      <w:r w:rsidR="00CD65D5" w:rsidRPr="00D916E1">
        <w:rPr>
          <w:rFonts w:cstheme="minorHAnsi"/>
          <w:noProof/>
          <w:color w:val="auto"/>
        </w:rPr>
        <w:t>(3), 857-862</w:t>
      </w:r>
      <w:r w:rsidRPr="00D916E1">
        <w:rPr>
          <w:rFonts w:cstheme="minorHAnsi"/>
          <w:noProof/>
          <w:color w:val="auto"/>
        </w:rPr>
        <w:t xml:space="preserve"> (1985)</w:t>
      </w:r>
      <w:r w:rsidR="00CD65D5" w:rsidRPr="00D916E1">
        <w:rPr>
          <w:rFonts w:cstheme="minorHAnsi"/>
          <w:noProof/>
          <w:color w:val="auto"/>
        </w:rPr>
        <w:t>.</w:t>
      </w:r>
    </w:p>
    <w:p w14:paraId="00BF1D1F" w14:textId="77777777" w:rsidR="004845CE" w:rsidRPr="00D916E1" w:rsidRDefault="004845CE" w:rsidP="004845CE">
      <w:pPr>
        <w:tabs>
          <w:tab w:val="right" w:pos="540"/>
          <w:tab w:val="left" w:pos="720"/>
        </w:tabs>
        <w:spacing w:after="240"/>
        <w:contextualSpacing/>
        <w:rPr>
          <w:rFonts w:cstheme="minorHAnsi"/>
          <w:noProof/>
          <w:color w:val="auto"/>
        </w:rPr>
      </w:pPr>
    </w:p>
    <w:p w14:paraId="62F39D22" w14:textId="4323C728" w:rsidR="00CD65D5" w:rsidRPr="00D916E1" w:rsidRDefault="00CD65D5" w:rsidP="004845CE">
      <w:pPr>
        <w:tabs>
          <w:tab w:val="right" w:pos="540"/>
          <w:tab w:val="left" w:pos="720"/>
        </w:tabs>
        <w:spacing w:after="240"/>
        <w:contextualSpacing/>
        <w:rPr>
          <w:rFonts w:cstheme="minorHAnsi"/>
          <w:noProof/>
          <w:color w:val="auto"/>
        </w:rPr>
      </w:pPr>
      <w:r w:rsidRPr="00D916E1">
        <w:rPr>
          <w:rFonts w:cstheme="minorHAnsi"/>
          <w:noProof/>
          <w:color w:val="auto"/>
        </w:rPr>
        <w:t xml:space="preserve">19. </w:t>
      </w:r>
      <w:r w:rsidRPr="00D916E1">
        <w:rPr>
          <w:rFonts w:cstheme="minorHAnsi"/>
          <w:noProof/>
          <w:color w:val="auto"/>
        </w:rPr>
        <w:tab/>
        <w:t xml:space="preserve">Habeeb, A. F. Determination of free amino groups in proteins by trinitrobenzenesulfonic acid. </w:t>
      </w:r>
      <w:r w:rsidRPr="00D916E1">
        <w:rPr>
          <w:rFonts w:cstheme="minorHAnsi"/>
          <w:i/>
          <w:noProof/>
          <w:color w:val="auto"/>
        </w:rPr>
        <w:t>Anal</w:t>
      </w:r>
      <w:r w:rsidR="004845CE" w:rsidRPr="00D916E1">
        <w:rPr>
          <w:rFonts w:cstheme="minorHAnsi"/>
          <w:i/>
          <w:noProof/>
          <w:color w:val="auto"/>
        </w:rPr>
        <w:t>ytical</w:t>
      </w:r>
      <w:r w:rsidRPr="00D916E1">
        <w:rPr>
          <w:rFonts w:cstheme="minorHAnsi"/>
          <w:i/>
          <w:noProof/>
          <w:color w:val="auto"/>
        </w:rPr>
        <w:t xml:space="preserve"> Biochem</w:t>
      </w:r>
      <w:r w:rsidR="004845CE" w:rsidRPr="00D916E1">
        <w:rPr>
          <w:rFonts w:cstheme="minorHAnsi"/>
          <w:i/>
          <w:noProof/>
          <w:color w:val="auto"/>
        </w:rPr>
        <w:t>istry</w:t>
      </w:r>
      <w:r w:rsidRPr="00D916E1">
        <w:rPr>
          <w:rFonts w:cstheme="minorHAnsi"/>
          <w:i/>
          <w:noProof/>
          <w:color w:val="auto"/>
        </w:rPr>
        <w:t>.</w:t>
      </w:r>
      <w:r w:rsidR="004845CE" w:rsidRPr="00D916E1">
        <w:rPr>
          <w:rFonts w:cstheme="minorHAnsi"/>
          <w:noProof/>
          <w:color w:val="auto"/>
        </w:rPr>
        <w:t xml:space="preserve"> </w:t>
      </w:r>
      <w:r w:rsidRPr="0091518C">
        <w:rPr>
          <w:rFonts w:cstheme="minorHAnsi"/>
          <w:b/>
          <w:i/>
          <w:noProof/>
          <w:color w:val="auto"/>
        </w:rPr>
        <w:t>14</w:t>
      </w:r>
      <w:r w:rsidRPr="00D916E1">
        <w:rPr>
          <w:rFonts w:cstheme="minorHAnsi"/>
          <w:noProof/>
          <w:color w:val="auto"/>
        </w:rPr>
        <w:t xml:space="preserve"> (3), 328-336</w:t>
      </w:r>
      <w:r w:rsidR="004845CE" w:rsidRPr="00D916E1">
        <w:rPr>
          <w:rFonts w:cstheme="minorHAnsi"/>
          <w:noProof/>
          <w:color w:val="auto"/>
        </w:rPr>
        <w:t xml:space="preserve"> (1966)</w:t>
      </w:r>
      <w:r w:rsidRPr="00D916E1">
        <w:rPr>
          <w:rFonts w:cstheme="minorHAnsi"/>
          <w:noProof/>
          <w:color w:val="auto"/>
        </w:rPr>
        <w:t>.</w:t>
      </w:r>
    </w:p>
    <w:p w14:paraId="562E2EE2" w14:textId="77777777" w:rsidR="004845CE" w:rsidRPr="00D916E1" w:rsidRDefault="004845CE" w:rsidP="004845CE">
      <w:pPr>
        <w:tabs>
          <w:tab w:val="right" w:pos="540"/>
          <w:tab w:val="left" w:pos="720"/>
        </w:tabs>
        <w:spacing w:after="240"/>
        <w:contextualSpacing/>
        <w:rPr>
          <w:rFonts w:cstheme="minorHAnsi"/>
          <w:noProof/>
          <w:color w:val="auto"/>
        </w:rPr>
      </w:pPr>
    </w:p>
    <w:p w14:paraId="4BF33E9B" w14:textId="0F65591F" w:rsidR="00CD65D5" w:rsidRPr="00D916E1" w:rsidRDefault="00CD65D5" w:rsidP="001149E3">
      <w:pPr>
        <w:tabs>
          <w:tab w:val="right" w:pos="540"/>
          <w:tab w:val="left" w:pos="720"/>
        </w:tabs>
        <w:spacing w:after="240"/>
        <w:contextualSpacing/>
        <w:rPr>
          <w:rFonts w:cstheme="minorHAnsi"/>
          <w:noProof/>
          <w:color w:val="auto"/>
        </w:rPr>
      </w:pPr>
      <w:r w:rsidRPr="00D916E1">
        <w:rPr>
          <w:rFonts w:cstheme="minorHAnsi"/>
          <w:noProof/>
          <w:color w:val="auto"/>
        </w:rPr>
        <w:t xml:space="preserve">20. </w:t>
      </w:r>
      <w:r w:rsidR="001149E3" w:rsidRPr="00D916E1">
        <w:rPr>
          <w:rFonts w:cstheme="minorHAnsi"/>
          <w:noProof/>
          <w:color w:val="auto"/>
        </w:rPr>
        <w:tab/>
        <w:t>Christen, U.,</w:t>
      </w:r>
      <w:r w:rsidRPr="00D916E1">
        <w:rPr>
          <w:rFonts w:cstheme="minorHAnsi"/>
          <w:noProof/>
          <w:color w:val="auto"/>
        </w:rPr>
        <w:t xml:space="preserve"> Burgin, M.</w:t>
      </w:r>
      <w:r w:rsidR="001149E3" w:rsidRPr="00D916E1">
        <w:rPr>
          <w:rFonts w:cstheme="minorHAnsi"/>
          <w:noProof/>
          <w:color w:val="auto"/>
        </w:rPr>
        <w:t>,</w:t>
      </w:r>
      <w:r w:rsidRPr="00D916E1">
        <w:rPr>
          <w:rFonts w:cstheme="minorHAnsi"/>
          <w:noProof/>
          <w:color w:val="auto"/>
        </w:rPr>
        <w:t xml:space="preserve"> Gut, J. Halothane metabolism: immunochemical evidence for molecular mimicry of trifluoroacetylated liver protein adducts by constitutive polypeptides. </w:t>
      </w:r>
      <w:r w:rsidRPr="00D916E1">
        <w:rPr>
          <w:rFonts w:cstheme="minorHAnsi"/>
          <w:i/>
          <w:noProof/>
          <w:color w:val="auto"/>
        </w:rPr>
        <w:t>Mol</w:t>
      </w:r>
      <w:r w:rsidR="001149E3" w:rsidRPr="00D916E1">
        <w:rPr>
          <w:rFonts w:cstheme="minorHAnsi"/>
          <w:i/>
          <w:noProof/>
          <w:color w:val="auto"/>
        </w:rPr>
        <w:t>ecular</w:t>
      </w:r>
      <w:r w:rsidRPr="00D916E1">
        <w:rPr>
          <w:rFonts w:cstheme="minorHAnsi"/>
          <w:i/>
          <w:noProof/>
          <w:color w:val="auto"/>
        </w:rPr>
        <w:t xml:space="preserve"> Pharmacol</w:t>
      </w:r>
      <w:r w:rsidR="001149E3" w:rsidRPr="00D916E1">
        <w:rPr>
          <w:rFonts w:cstheme="minorHAnsi"/>
          <w:i/>
          <w:noProof/>
          <w:color w:val="auto"/>
        </w:rPr>
        <w:t>ogy</w:t>
      </w:r>
      <w:r w:rsidRPr="00D916E1">
        <w:rPr>
          <w:rFonts w:cstheme="minorHAnsi"/>
          <w:i/>
          <w:noProof/>
          <w:color w:val="auto"/>
        </w:rPr>
        <w:t>.</w:t>
      </w:r>
      <w:r w:rsidRPr="00D916E1">
        <w:rPr>
          <w:rFonts w:cstheme="minorHAnsi"/>
          <w:noProof/>
          <w:color w:val="auto"/>
        </w:rPr>
        <w:t xml:space="preserve"> </w:t>
      </w:r>
      <w:r w:rsidRPr="0091518C">
        <w:rPr>
          <w:rFonts w:cstheme="minorHAnsi"/>
          <w:b/>
          <w:i/>
          <w:noProof/>
          <w:color w:val="auto"/>
        </w:rPr>
        <w:t>40</w:t>
      </w:r>
      <w:r w:rsidRPr="00D916E1">
        <w:rPr>
          <w:rFonts w:cstheme="minorHAnsi"/>
          <w:noProof/>
          <w:color w:val="auto"/>
        </w:rPr>
        <w:t xml:space="preserve"> (3), 390-400</w:t>
      </w:r>
      <w:r w:rsidR="001149E3" w:rsidRPr="00D916E1">
        <w:rPr>
          <w:rFonts w:cstheme="minorHAnsi"/>
          <w:noProof/>
          <w:color w:val="auto"/>
        </w:rPr>
        <w:t xml:space="preserve"> (1991)</w:t>
      </w:r>
      <w:r w:rsidRPr="00D916E1">
        <w:rPr>
          <w:rFonts w:cstheme="minorHAnsi"/>
          <w:noProof/>
          <w:color w:val="auto"/>
        </w:rPr>
        <w:t>.</w:t>
      </w:r>
    </w:p>
    <w:p w14:paraId="61C8D3A5" w14:textId="77777777" w:rsidR="001149E3" w:rsidRPr="00D916E1" w:rsidRDefault="001149E3" w:rsidP="001149E3">
      <w:pPr>
        <w:tabs>
          <w:tab w:val="right" w:pos="540"/>
          <w:tab w:val="left" w:pos="720"/>
        </w:tabs>
        <w:spacing w:after="240"/>
        <w:contextualSpacing/>
        <w:rPr>
          <w:rFonts w:cstheme="minorHAnsi"/>
          <w:noProof/>
          <w:color w:val="auto"/>
        </w:rPr>
      </w:pPr>
    </w:p>
    <w:p w14:paraId="6361C2A7" w14:textId="05A05F30" w:rsidR="00CD65D5" w:rsidRPr="00D916E1" w:rsidRDefault="001149E3" w:rsidP="001149E3">
      <w:pPr>
        <w:tabs>
          <w:tab w:val="right" w:pos="540"/>
          <w:tab w:val="left" w:pos="720"/>
        </w:tabs>
        <w:contextualSpacing/>
        <w:rPr>
          <w:rFonts w:cstheme="minorHAnsi"/>
          <w:noProof/>
          <w:color w:val="auto"/>
        </w:rPr>
      </w:pPr>
      <w:r w:rsidRPr="00D916E1">
        <w:rPr>
          <w:rFonts w:cstheme="minorHAnsi"/>
          <w:noProof/>
          <w:color w:val="auto"/>
        </w:rPr>
        <w:t xml:space="preserve">21. </w:t>
      </w:r>
      <w:r w:rsidRPr="00D916E1">
        <w:rPr>
          <w:rFonts w:cstheme="minorHAnsi"/>
          <w:noProof/>
          <w:color w:val="auto"/>
        </w:rPr>
        <w:tab/>
        <w:t>Christen, U., Quinn, J.,</w:t>
      </w:r>
      <w:r w:rsidR="00CD65D5" w:rsidRPr="00D916E1">
        <w:rPr>
          <w:rFonts w:cstheme="minorHAnsi"/>
          <w:noProof/>
          <w:color w:val="auto"/>
        </w:rPr>
        <w:t xml:space="preserve"> Yeaman, </w:t>
      </w:r>
      <w:r w:rsidRPr="00D916E1">
        <w:rPr>
          <w:rFonts w:cstheme="minorHAnsi"/>
          <w:noProof/>
          <w:color w:val="auto"/>
        </w:rPr>
        <w:t>S. J., Kenna, J. G., Clarke, J. B.,</w:t>
      </w:r>
      <w:r w:rsidR="00CD65D5" w:rsidRPr="00D916E1">
        <w:rPr>
          <w:rFonts w:cstheme="minorHAnsi"/>
          <w:noProof/>
          <w:color w:val="auto"/>
        </w:rPr>
        <w:t xml:space="preserve"> Gandolfi, A. J.</w:t>
      </w:r>
      <w:r w:rsidRPr="00D916E1">
        <w:rPr>
          <w:rFonts w:cstheme="minorHAnsi"/>
          <w:noProof/>
          <w:color w:val="auto"/>
        </w:rPr>
        <w:t>, et al</w:t>
      </w:r>
      <w:r w:rsidR="00CD65D5" w:rsidRPr="00D916E1">
        <w:rPr>
          <w:rFonts w:cstheme="minorHAnsi"/>
          <w:noProof/>
          <w:color w:val="auto"/>
        </w:rPr>
        <w:t xml:space="preserve">. Identification of the dihydrolipoamide acetyltransferase subunit of the human pyruvate dehydrogenase complex as an autoantigen in halothane hepatitis. Molecular mimicry of trifluoroacetyl-lysine by lipoic acid. </w:t>
      </w:r>
      <w:r w:rsidRPr="00D916E1">
        <w:rPr>
          <w:rFonts w:cstheme="minorHAnsi"/>
          <w:i/>
          <w:noProof/>
          <w:color w:val="auto"/>
        </w:rPr>
        <w:t>European Journal of</w:t>
      </w:r>
      <w:r w:rsidR="00CD65D5" w:rsidRPr="00D916E1">
        <w:rPr>
          <w:rFonts w:cstheme="minorHAnsi"/>
          <w:i/>
          <w:noProof/>
          <w:color w:val="auto"/>
        </w:rPr>
        <w:t xml:space="preserve"> Biochem</w:t>
      </w:r>
      <w:r w:rsidRPr="00D916E1">
        <w:rPr>
          <w:rFonts w:cstheme="minorHAnsi"/>
          <w:i/>
          <w:noProof/>
          <w:color w:val="auto"/>
        </w:rPr>
        <w:t>istry</w:t>
      </w:r>
      <w:r w:rsidR="00CD65D5" w:rsidRPr="00D916E1">
        <w:rPr>
          <w:rFonts w:cstheme="minorHAnsi"/>
          <w:i/>
          <w:noProof/>
          <w:color w:val="auto"/>
        </w:rPr>
        <w:t>.</w:t>
      </w:r>
      <w:r w:rsidR="00D916E1">
        <w:rPr>
          <w:rFonts w:cstheme="minorHAnsi"/>
          <w:noProof/>
          <w:color w:val="auto"/>
        </w:rPr>
        <w:t xml:space="preserve"> </w:t>
      </w:r>
      <w:bookmarkStart w:id="0" w:name="_GoBack"/>
      <w:r w:rsidR="00CD65D5" w:rsidRPr="0091518C">
        <w:rPr>
          <w:rFonts w:cstheme="minorHAnsi"/>
          <w:b/>
          <w:i/>
          <w:noProof/>
          <w:color w:val="auto"/>
        </w:rPr>
        <w:t>223</w:t>
      </w:r>
      <w:bookmarkEnd w:id="0"/>
      <w:r w:rsidR="00CD65D5" w:rsidRPr="00D916E1">
        <w:rPr>
          <w:rFonts w:cstheme="minorHAnsi"/>
          <w:noProof/>
          <w:color w:val="auto"/>
        </w:rPr>
        <w:t xml:space="preserve"> (3), 1035-1047</w:t>
      </w:r>
      <w:r w:rsidRPr="00D916E1">
        <w:rPr>
          <w:rFonts w:cstheme="minorHAnsi"/>
          <w:noProof/>
          <w:color w:val="auto"/>
        </w:rPr>
        <w:t xml:space="preserve"> (1994)</w:t>
      </w:r>
      <w:r w:rsidR="00CD65D5" w:rsidRPr="00D916E1">
        <w:rPr>
          <w:rFonts w:cstheme="minorHAnsi"/>
          <w:noProof/>
          <w:color w:val="auto"/>
        </w:rPr>
        <w:t>.</w:t>
      </w:r>
    </w:p>
    <w:p w14:paraId="16038C60" w14:textId="4F895A80" w:rsidR="00CD65D5" w:rsidRPr="00D916E1" w:rsidRDefault="00CD65D5" w:rsidP="000B2608">
      <w:pPr>
        <w:tabs>
          <w:tab w:val="right" w:pos="540"/>
          <w:tab w:val="left" w:pos="720"/>
        </w:tabs>
        <w:ind w:left="1440" w:hanging="1440"/>
        <w:contextualSpacing/>
        <w:rPr>
          <w:rFonts w:asciiTheme="minorHAnsi" w:hAnsiTheme="minorHAnsi" w:cstheme="minorHAnsi"/>
          <w:noProof/>
          <w:color w:val="auto"/>
        </w:rPr>
      </w:pPr>
    </w:p>
    <w:p w14:paraId="38737308" w14:textId="3B5DBC0A" w:rsidR="00CD65D5" w:rsidRPr="00D916E1" w:rsidRDefault="00CD65D5" w:rsidP="000B2608">
      <w:pPr>
        <w:contextualSpacing/>
        <w:rPr>
          <w:rFonts w:asciiTheme="minorHAnsi" w:hAnsiTheme="minorHAnsi" w:cstheme="minorHAnsi"/>
          <w:color w:val="auto"/>
        </w:rPr>
      </w:pPr>
      <w:r w:rsidRPr="00D916E1">
        <w:rPr>
          <w:rFonts w:asciiTheme="minorHAnsi" w:hAnsiTheme="minorHAnsi" w:cstheme="minorHAnsi"/>
          <w:color w:val="auto"/>
        </w:rPr>
        <w:fldChar w:fldCharType="end"/>
      </w:r>
    </w:p>
    <w:sectPr w:rsidR="00CD65D5" w:rsidRPr="00D916E1" w:rsidSect="00B81B15">
      <w:headerReference w:type="default" r:id="rId12"/>
      <w:foot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BC692" w14:textId="77777777" w:rsidR="00153A03" w:rsidRDefault="00153A03" w:rsidP="00621C4E">
      <w:r>
        <w:separator/>
      </w:r>
    </w:p>
  </w:endnote>
  <w:endnote w:type="continuationSeparator" w:id="0">
    <w:p w14:paraId="0B517761" w14:textId="77777777" w:rsidR="00153A03" w:rsidRDefault="00153A0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0C38E8E3" w:rsidR="00D916E1" w:rsidRDefault="00D916E1">
    <w:pPr>
      <w:pStyle w:val="a7"/>
    </w:pPr>
  </w:p>
  <w:p w14:paraId="39947363" w14:textId="71AB2B06" w:rsidR="00D916E1" w:rsidRPr="00494F77" w:rsidRDefault="00D916E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916E1" w:rsidRDefault="00D916E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4323B" w14:textId="77777777" w:rsidR="00153A03" w:rsidRDefault="00153A03" w:rsidP="00621C4E">
      <w:r>
        <w:separator/>
      </w:r>
    </w:p>
  </w:footnote>
  <w:footnote w:type="continuationSeparator" w:id="0">
    <w:p w14:paraId="1AD310DB" w14:textId="77777777" w:rsidR="00153A03" w:rsidRDefault="00153A0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916E1" w:rsidRPr="006F06E4" w:rsidRDefault="00D916E1"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0040C9B"/>
    <w:multiLevelType w:val="multilevel"/>
    <w:tmpl w:val="C6AAD9E6"/>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4"/>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5"/>
  </w:num>
  <w:num w:numId="25">
    <w:abstractNumId w:val="5"/>
  </w:num>
  <w:num w:numId="26">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0&lt;/Enabled&gt;&lt;ScanUnformatted&gt;1&lt;/ScanUnformatted&gt;&lt;ScanChanges&gt;1&lt;/ScanChanges&gt;&lt;/ENInstantFormat&gt;"/>
    <w:docVar w:name="REFMGR.Layout" w:val="&lt;ENLayout&gt;&lt;Style&gt;American Chemical Society&lt;/Style&gt;&lt;LeftDelim&gt;{&lt;/LeftDelim&gt;&lt;RightDelim&gt;}&lt;/RightDelim&gt;&lt;FontName&gt;Calibri&lt;/FontName&gt;&lt;FontSize&gt;12&lt;/FontSize&gt;&lt;ReflistTitle&gt;Reference List&lt;/ReflistTitle&gt;&lt;StartingRefnum&gt;1&lt;/StartingRefnum&gt;&lt;FirstLineIndent&gt;0&lt;/FirstLineIndent&gt;&lt;HangingIndent&gt;72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JoVe references&lt;/item&gt;&lt;/Libraries&gt;&lt;/ENLibraries&gt;"/>
  </w:docVars>
  <w:rsids>
    <w:rsidRoot w:val="00EE705F"/>
    <w:rsid w:val="00001169"/>
    <w:rsid w:val="00001806"/>
    <w:rsid w:val="000030B6"/>
    <w:rsid w:val="00005815"/>
    <w:rsid w:val="00007DBC"/>
    <w:rsid w:val="00007EA1"/>
    <w:rsid w:val="000100F0"/>
    <w:rsid w:val="000129B2"/>
    <w:rsid w:val="00012FF9"/>
    <w:rsid w:val="0001389C"/>
    <w:rsid w:val="00014314"/>
    <w:rsid w:val="00021434"/>
    <w:rsid w:val="00021774"/>
    <w:rsid w:val="00021DF3"/>
    <w:rsid w:val="00023869"/>
    <w:rsid w:val="00024598"/>
    <w:rsid w:val="00026B04"/>
    <w:rsid w:val="000279B0"/>
    <w:rsid w:val="00032769"/>
    <w:rsid w:val="0003311E"/>
    <w:rsid w:val="00034D49"/>
    <w:rsid w:val="00037B58"/>
    <w:rsid w:val="00044458"/>
    <w:rsid w:val="000475AE"/>
    <w:rsid w:val="00051B73"/>
    <w:rsid w:val="00053BF3"/>
    <w:rsid w:val="00060ABE"/>
    <w:rsid w:val="00061A50"/>
    <w:rsid w:val="0006361B"/>
    <w:rsid w:val="00064104"/>
    <w:rsid w:val="000652E3"/>
    <w:rsid w:val="00066025"/>
    <w:rsid w:val="0006619B"/>
    <w:rsid w:val="00067A8F"/>
    <w:rsid w:val="000701D1"/>
    <w:rsid w:val="000721EE"/>
    <w:rsid w:val="00080A20"/>
    <w:rsid w:val="00082796"/>
    <w:rsid w:val="00082DF4"/>
    <w:rsid w:val="00086B67"/>
    <w:rsid w:val="00086B9C"/>
    <w:rsid w:val="00086FF5"/>
    <w:rsid w:val="00087C0A"/>
    <w:rsid w:val="00090F57"/>
    <w:rsid w:val="00093BC4"/>
    <w:rsid w:val="000941EE"/>
    <w:rsid w:val="000943E6"/>
    <w:rsid w:val="00097929"/>
    <w:rsid w:val="000A03A5"/>
    <w:rsid w:val="000A1477"/>
    <w:rsid w:val="000A1E80"/>
    <w:rsid w:val="000A3B70"/>
    <w:rsid w:val="000A5153"/>
    <w:rsid w:val="000B10AE"/>
    <w:rsid w:val="000B2608"/>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1D65"/>
    <w:rsid w:val="000E3816"/>
    <w:rsid w:val="000E4F77"/>
    <w:rsid w:val="000F0AAC"/>
    <w:rsid w:val="000F1777"/>
    <w:rsid w:val="000F265C"/>
    <w:rsid w:val="000F3AFA"/>
    <w:rsid w:val="000F5712"/>
    <w:rsid w:val="000F6611"/>
    <w:rsid w:val="000F6AF7"/>
    <w:rsid w:val="000F7E22"/>
    <w:rsid w:val="00101CA0"/>
    <w:rsid w:val="0010497F"/>
    <w:rsid w:val="001104F3"/>
    <w:rsid w:val="001123CD"/>
    <w:rsid w:val="00112EEB"/>
    <w:rsid w:val="0011487F"/>
    <w:rsid w:val="001149E3"/>
    <w:rsid w:val="001173FF"/>
    <w:rsid w:val="00117F93"/>
    <w:rsid w:val="00124612"/>
    <w:rsid w:val="0012563A"/>
    <w:rsid w:val="001264DE"/>
    <w:rsid w:val="001269E9"/>
    <w:rsid w:val="00127D61"/>
    <w:rsid w:val="001313A7"/>
    <w:rsid w:val="0013276F"/>
    <w:rsid w:val="00135750"/>
    <w:rsid w:val="0013621E"/>
    <w:rsid w:val="0013642E"/>
    <w:rsid w:val="00142EFE"/>
    <w:rsid w:val="00152A23"/>
    <w:rsid w:val="00153A03"/>
    <w:rsid w:val="00162CB7"/>
    <w:rsid w:val="001656C3"/>
    <w:rsid w:val="001661BA"/>
    <w:rsid w:val="001665C9"/>
    <w:rsid w:val="00166F32"/>
    <w:rsid w:val="00171074"/>
    <w:rsid w:val="00171E5B"/>
    <w:rsid w:val="00171F94"/>
    <w:rsid w:val="00175D4E"/>
    <w:rsid w:val="0017668A"/>
    <w:rsid w:val="001766FE"/>
    <w:rsid w:val="001771E7"/>
    <w:rsid w:val="00182AEB"/>
    <w:rsid w:val="0018668B"/>
    <w:rsid w:val="001911FF"/>
    <w:rsid w:val="00192006"/>
    <w:rsid w:val="00193180"/>
    <w:rsid w:val="00196792"/>
    <w:rsid w:val="00197BB8"/>
    <w:rsid w:val="001A0EA2"/>
    <w:rsid w:val="001B1519"/>
    <w:rsid w:val="001B2E2D"/>
    <w:rsid w:val="001B5CD2"/>
    <w:rsid w:val="001C0BEE"/>
    <w:rsid w:val="001C1E49"/>
    <w:rsid w:val="001C27C1"/>
    <w:rsid w:val="001C2A98"/>
    <w:rsid w:val="001C4D06"/>
    <w:rsid w:val="001C4D95"/>
    <w:rsid w:val="001D3D7D"/>
    <w:rsid w:val="001D3FFF"/>
    <w:rsid w:val="001D625F"/>
    <w:rsid w:val="001D68A4"/>
    <w:rsid w:val="001D7576"/>
    <w:rsid w:val="001E0E3F"/>
    <w:rsid w:val="001E14A0"/>
    <w:rsid w:val="001E7376"/>
    <w:rsid w:val="001F225C"/>
    <w:rsid w:val="00201CFA"/>
    <w:rsid w:val="0020220D"/>
    <w:rsid w:val="00202448"/>
    <w:rsid w:val="00202D15"/>
    <w:rsid w:val="00205B3F"/>
    <w:rsid w:val="00212EAE"/>
    <w:rsid w:val="002138D0"/>
    <w:rsid w:val="00214BEE"/>
    <w:rsid w:val="002205B8"/>
    <w:rsid w:val="00225720"/>
    <w:rsid w:val="002259E5"/>
    <w:rsid w:val="00226140"/>
    <w:rsid w:val="002274F3"/>
    <w:rsid w:val="0023094C"/>
    <w:rsid w:val="00231E51"/>
    <w:rsid w:val="00232145"/>
    <w:rsid w:val="002332C9"/>
    <w:rsid w:val="00234BE3"/>
    <w:rsid w:val="002354F8"/>
    <w:rsid w:val="00235A90"/>
    <w:rsid w:val="00241884"/>
    <w:rsid w:val="00241E48"/>
    <w:rsid w:val="0024214E"/>
    <w:rsid w:val="00242623"/>
    <w:rsid w:val="00250558"/>
    <w:rsid w:val="0025178D"/>
    <w:rsid w:val="0025436E"/>
    <w:rsid w:val="00256D9F"/>
    <w:rsid w:val="00257162"/>
    <w:rsid w:val="002605D1"/>
    <w:rsid w:val="00260652"/>
    <w:rsid w:val="00261F25"/>
    <w:rsid w:val="00262C2D"/>
    <w:rsid w:val="002648A9"/>
    <w:rsid w:val="0026536F"/>
    <w:rsid w:val="0026553C"/>
    <w:rsid w:val="00267DD5"/>
    <w:rsid w:val="00274A0A"/>
    <w:rsid w:val="00277593"/>
    <w:rsid w:val="00280909"/>
    <w:rsid w:val="00280918"/>
    <w:rsid w:val="00282AF6"/>
    <w:rsid w:val="0028596A"/>
    <w:rsid w:val="00287085"/>
    <w:rsid w:val="00290AF9"/>
    <w:rsid w:val="002914A8"/>
    <w:rsid w:val="002967CF"/>
    <w:rsid w:val="00297788"/>
    <w:rsid w:val="002A3285"/>
    <w:rsid w:val="002A484B"/>
    <w:rsid w:val="002A64A6"/>
    <w:rsid w:val="002B005C"/>
    <w:rsid w:val="002B3301"/>
    <w:rsid w:val="002C47D4"/>
    <w:rsid w:val="002C5CBE"/>
    <w:rsid w:val="002D0F38"/>
    <w:rsid w:val="002D236C"/>
    <w:rsid w:val="002D35D2"/>
    <w:rsid w:val="002D3757"/>
    <w:rsid w:val="002D77E3"/>
    <w:rsid w:val="002E1E8C"/>
    <w:rsid w:val="002E6CAE"/>
    <w:rsid w:val="002E6DFF"/>
    <w:rsid w:val="002F2859"/>
    <w:rsid w:val="002F6E3C"/>
    <w:rsid w:val="002F6E82"/>
    <w:rsid w:val="0030117D"/>
    <w:rsid w:val="003014F0"/>
    <w:rsid w:val="00301F30"/>
    <w:rsid w:val="003038FD"/>
    <w:rsid w:val="00303C87"/>
    <w:rsid w:val="003108E5"/>
    <w:rsid w:val="003120CB"/>
    <w:rsid w:val="00312151"/>
    <w:rsid w:val="00313A9E"/>
    <w:rsid w:val="00320153"/>
    <w:rsid w:val="00320367"/>
    <w:rsid w:val="00322871"/>
    <w:rsid w:val="00326FB3"/>
    <w:rsid w:val="003316D4"/>
    <w:rsid w:val="00333822"/>
    <w:rsid w:val="00333DA1"/>
    <w:rsid w:val="00336715"/>
    <w:rsid w:val="003401EC"/>
    <w:rsid w:val="0034072E"/>
    <w:rsid w:val="00340DFD"/>
    <w:rsid w:val="00344954"/>
    <w:rsid w:val="00347CCC"/>
    <w:rsid w:val="00350CD7"/>
    <w:rsid w:val="003566E5"/>
    <w:rsid w:val="00356CBF"/>
    <w:rsid w:val="00360C17"/>
    <w:rsid w:val="003621C6"/>
    <w:rsid w:val="003622B8"/>
    <w:rsid w:val="00366B76"/>
    <w:rsid w:val="00373051"/>
    <w:rsid w:val="00373B8F"/>
    <w:rsid w:val="00376D95"/>
    <w:rsid w:val="00377FBB"/>
    <w:rsid w:val="003826CE"/>
    <w:rsid w:val="00385140"/>
    <w:rsid w:val="00387B93"/>
    <w:rsid w:val="00393B03"/>
    <w:rsid w:val="00393CC7"/>
    <w:rsid w:val="003971F7"/>
    <w:rsid w:val="003A16FC"/>
    <w:rsid w:val="003A47A0"/>
    <w:rsid w:val="003A4FCD"/>
    <w:rsid w:val="003B0944"/>
    <w:rsid w:val="003B1593"/>
    <w:rsid w:val="003B2796"/>
    <w:rsid w:val="003B4381"/>
    <w:rsid w:val="003C046F"/>
    <w:rsid w:val="003C1043"/>
    <w:rsid w:val="003C1A30"/>
    <w:rsid w:val="003C6779"/>
    <w:rsid w:val="003D01CD"/>
    <w:rsid w:val="003D2998"/>
    <w:rsid w:val="003D2F0A"/>
    <w:rsid w:val="003D3891"/>
    <w:rsid w:val="003D5D84"/>
    <w:rsid w:val="003E0F4F"/>
    <w:rsid w:val="003E16C2"/>
    <w:rsid w:val="003E18AC"/>
    <w:rsid w:val="003E1C8D"/>
    <w:rsid w:val="003E210B"/>
    <w:rsid w:val="003E2A12"/>
    <w:rsid w:val="003E3384"/>
    <w:rsid w:val="003E3CA4"/>
    <w:rsid w:val="003E548E"/>
    <w:rsid w:val="003F14CB"/>
    <w:rsid w:val="003F3778"/>
    <w:rsid w:val="00402805"/>
    <w:rsid w:val="00403C44"/>
    <w:rsid w:val="00407EC8"/>
    <w:rsid w:val="00410FC5"/>
    <w:rsid w:val="0041110A"/>
    <w:rsid w:val="00411624"/>
    <w:rsid w:val="004148E1"/>
    <w:rsid w:val="00414CFA"/>
    <w:rsid w:val="00415EC0"/>
    <w:rsid w:val="00420BE9"/>
    <w:rsid w:val="00423AD8"/>
    <w:rsid w:val="00423FDD"/>
    <w:rsid w:val="00424C85"/>
    <w:rsid w:val="004260BD"/>
    <w:rsid w:val="0043012F"/>
    <w:rsid w:val="00430F1F"/>
    <w:rsid w:val="004326EA"/>
    <w:rsid w:val="00443865"/>
    <w:rsid w:val="0044434C"/>
    <w:rsid w:val="0044456B"/>
    <w:rsid w:val="00446E86"/>
    <w:rsid w:val="00447BD1"/>
    <w:rsid w:val="004507F3"/>
    <w:rsid w:val="00450AF4"/>
    <w:rsid w:val="004511C4"/>
    <w:rsid w:val="00454262"/>
    <w:rsid w:val="00456A57"/>
    <w:rsid w:val="004607DE"/>
    <w:rsid w:val="004671C7"/>
    <w:rsid w:val="00467D9B"/>
    <w:rsid w:val="0047215B"/>
    <w:rsid w:val="00472F4D"/>
    <w:rsid w:val="004730BF"/>
    <w:rsid w:val="0047455F"/>
    <w:rsid w:val="00474DCB"/>
    <w:rsid w:val="0047535C"/>
    <w:rsid w:val="004762F6"/>
    <w:rsid w:val="004845CE"/>
    <w:rsid w:val="00485870"/>
    <w:rsid w:val="00485FE8"/>
    <w:rsid w:val="00492473"/>
    <w:rsid w:val="00492EB5"/>
    <w:rsid w:val="00493A6C"/>
    <w:rsid w:val="00494F77"/>
    <w:rsid w:val="00497721"/>
    <w:rsid w:val="004A0229"/>
    <w:rsid w:val="004A35D2"/>
    <w:rsid w:val="004A4C61"/>
    <w:rsid w:val="004A71E4"/>
    <w:rsid w:val="004B2F00"/>
    <w:rsid w:val="004B6E31"/>
    <w:rsid w:val="004C1266"/>
    <w:rsid w:val="004C1D66"/>
    <w:rsid w:val="004C31D7"/>
    <w:rsid w:val="004C4AD2"/>
    <w:rsid w:val="004C6981"/>
    <w:rsid w:val="004D1F21"/>
    <w:rsid w:val="004D268C"/>
    <w:rsid w:val="004D59D8"/>
    <w:rsid w:val="004D5DA1"/>
    <w:rsid w:val="004D629B"/>
    <w:rsid w:val="004D65AB"/>
    <w:rsid w:val="004E150F"/>
    <w:rsid w:val="004E1DCA"/>
    <w:rsid w:val="004E23A1"/>
    <w:rsid w:val="004E3489"/>
    <w:rsid w:val="004E358A"/>
    <w:rsid w:val="004E3AFA"/>
    <w:rsid w:val="004E6588"/>
    <w:rsid w:val="004E7FF7"/>
    <w:rsid w:val="004F06CE"/>
    <w:rsid w:val="004F2742"/>
    <w:rsid w:val="004F536E"/>
    <w:rsid w:val="004F7AE4"/>
    <w:rsid w:val="00502A0A"/>
    <w:rsid w:val="0050405A"/>
    <w:rsid w:val="00507C50"/>
    <w:rsid w:val="00514D40"/>
    <w:rsid w:val="00517C3A"/>
    <w:rsid w:val="00527BF4"/>
    <w:rsid w:val="00531813"/>
    <w:rsid w:val="005324BE"/>
    <w:rsid w:val="00534F6C"/>
    <w:rsid w:val="00535994"/>
    <w:rsid w:val="0053646D"/>
    <w:rsid w:val="00540AAD"/>
    <w:rsid w:val="00543EC1"/>
    <w:rsid w:val="00546458"/>
    <w:rsid w:val="00550394"/>
    <w:rsid w:val="0055087C"/>
    <w:rsid w:val="00553413"/>
    <w:rsid w:val="00555983"/>
    <w:rsid w:val="00555C66"/>
    <w:rsid w:val="00560E31"/>
    <w:rsid w:val="00561BDA"/>
    <w:rsid w:val="00562B95"/>
    <w:rsid w:val="00573D71"/>
    <w:rsid w:val="00581B23"/>
    <w:rsid w:val="0058219C"/>
    <w:rsid w:val="00583AFB"/>
    <w:rsid w:val="0058707F"/>
    <w:rsid w:val="00591DBD"/>
    <w:rsid w:val="005931FE"/>
    <w:rsid w:val="00594778"/>
    <w:rsid w:val="00597867"/>
    <w:rsid w:val="005A0028"/>
    <w:rsid w:val="005A0ACC"/>
    <w:rsid w:val="005A1D5D"/>
    <w:rsid w:val="005A3EA1"/>
    <w:rsid w:val="005B0072"/>
    <w:rsid w:val="005B0732"/>
    <w:rsid w:val="005B1F5E"/>
    <w:rsid w:val="005B38A0"/>
    <w:rsid w:val="005B491C"/>
    <w:rsid w:val="005B4DBF"/>
    <w:rsid w:val="005B5140"/>
    <w:rsid w:val="005B55D6"/>
    <w:rsid w:val="005B5DE2"/>
    <w:rsid w:val="005B674C"/>
    <w:rsid w:val="005B71FE"/>
    <w:rsid w:val="005C24F2"/>
    <w:rsid w:val="005C7561"/>
    <w:rsid w:val="005C7E79"/>
    <w:rsid w:val="005D1570"/>
    <w:rsid w:val="005D1E57"/>
    <w:rsid w:val="005D2F57"/>
    <w:rsid w:val="005D34F6"/>
    <w:rsid w:val="005D4F1A"/>
    <w:rsid w:val="005D69FD"/>
    <w:rsid w:val="005E0A94"/>
    <w:rsid w:val="005E1884"/>
    <w:rsid w:val="005F264E"/>
    <w:rsid w:val="005F373A"/>
    <w:rsid w:val="005F4F87"/>
    <w:rsid w:val="005F6B0E"/>
    <w:rsid w:val="005F760E"/>
    <w:rsid w:val="005F7B1D"/>
    <w:rsid w:val="0060222A"/>
    <w:rsid w:val="006070C4"/>
    <w:rsid w:val="00610C21"/>
    <w:rsid w:val="00611907"/>
    <w:rsid w:val="00611E8E"/>
    <w:rsid w:val="00613116"/>
    <w:rsid w:val="0061413D"/>
    <w:rsid w:val="006202A6"/>
    <w:rsid w:val="0062054B"/>
    <w:rsid w:val="00621C4E"/>
    <w:rsid w:val="00624EAE"/>
    <w:rsid w:val="006305D7"/>
    <w:rsid w:val="00632F63"/>
    <w:rsid w:val="00633A01"/>
    <w:rsid w:val="00633B97"/>
    <w:rsid w:val="006341F7"/>
    <w:rsid w:val="00634585"/>
    <w:rsid w:val="006348B7"/>
    <w:rsid w:val="00635014"/>
    <w:rsid w:val="006369CE"/>
    <w:rsid w:val="006411CA"/>
    <w:rsid w:val="006452E6"/>
    <w:rsid w:val="0064605E"/>
    <w:rsid w:val="00660D57"/>
    <w:rsid w:val="00661885"/>
    <w:rsid w:val="006619C8"/>
    <w:rsid w:val="00665B9C"/>
    <w:rsid w:val="00671710"/>
    <w:rsid w:val="00673414"/>
    <w:rsid w:val="00676079"/>
    <w:rsid w:val="00676ECD"/>
    <w:rsid w:val="00677D0A"/>
    <w:rsid w:val="0068185F"/>
    <w:rsid w:val="00681AAC"/>
    <w:rsid w:val="006940B6"/>
    <w:rsid w:val="006A01CF"/>
    <w:rsid w:val="006A1C20"/>
    <w:rsid w:val="006A39E5"/>
    <w:rsid w:val="006A4F12"/>
    <w:rsid w:val="006A58F2"/>
    <w:rsid w:val="006A60DD"/>
    <w:rsid w:val="006A631B"/>
    <w:rsid w:val="006B0679"/>
    <w:rsid w:val="006B074C"/>
    <w:rsid w:val="006B279D"/>
    <w:rsid w:val="006B3B84"/>
    <w:rsid w:val="006B4E7C"/>
    <w:rsid w:val="006B50C3"/>
    <w:rsid w:val="006B5D8C"/>
    <w:rsid w:val="006B72D4"/>
    <w:rsid w:val="006B7F06"/>
    <w:rsid w:val="006C11CC"/>
    <w:rsid w:val="006C1AEB"/>
    <w:rsid w:val="006C57FE"/>
    <w:rsid w:val="006C668E"/>
    <w:rsid w:val="006D0167"/>
    <w:rsid w:val="006D0180"/>
    <w:rsid w:val="006D1C51"/>
    <w:rsid w:val="006E3942"/>
    <w:rsid w:val="006E4B63"/>
    <w:rsid w:val="006F06E4"/>
    <w:rsid w:val="006F20EE"/>
    <w:rsid w:val="006F7280"/>
    <w:rsid w:val="006F7B41"/>
    <w:rsid w:val="00702B5D"/>
    <w:rsid w:val="00703ED2"/>
    <w:rsid w:val="00707B8D"/>
    <w:rsid w:val="00713636"/>
    <w:rsid w:val="00714B8C"/>
    <w:rsid w:val="00715FDB"/>
    <w:rsid w:val="0071675D"/>
    <w:rsid w:val="00717736"/>
    <w:rsid w:val="00721753"/>
    <w:rsid w:val="00724CCC"/>
    <w:rsid w:val="00730A7D"/>
    <w:rsid w:val="00731A21"/>
    <w:rsid w:val="00732B47"/>
    <w:rsid w:val="00735CF5"/>
    <w:rsid w:val="0074063A"/>
    <w:rsid w:val="00741981"/>
    <w:rsid w:val="00742A03"/>
    <w:rsid w:val="00742AA4"/>
    <w:rsid w:val="00743BA1"/>
    <w:rsid w:val="00744269"/>
    <w:rsid w:val="00745F1E"/>
    <w:rsid w:val="007515FE"/>
    <w:rsid w:val="007601D0"/>
    <w:rsid w:val="007603BB"/>
    <w:rsid w:val="0076109D"/>
    <w:rsid w:val="00762E38"/>
    <w:rsid w:val="00767107"/>
    <w:rsid w:val="00767DF7"/>
    <w:rsid w:val="00773617"/>
    <w:rsid w:val="00773BFD"/>
    <w:rsid w:val="007743B3"/>
    <w:rsid w:val="00774490"/>
    <w:rsid w:val="007819FF"/>
    <w:rsid w:val="0078360C"/>
    <w:rsid w:val="00783B85"/>
    <w:rsid w:val="00784A4C"/>
    <w:rsid w:val="00784BC6"/>
    <w:rsid w:val="0078523D"/>
    <w:rsid w:val="007931DF"/>
    <w:rsid w:val="007A0172"/>
    <w:rsid w:val="007A1804"/>
    <w:rsid w:val="007A2511"/>
    <w:rsid w:val="007A260E"/>
    <w:rsid w:val="007A4D4C"/>
    <w:rsid w:val="007A4DD6"/>
    <w:rsid w:val="007A5CB9"/>
    <w:rsid w:val="007A6514"/>
    <w:rsid w:val="007B20AE"/>
    <w:rsid w:val="007B6B07"/>
    <w:rsid w:val="007B6D43"/>
    <w:rsid w:val="007B749A"/>
    <w:rsid w:val="007B7C6E"/>
    <w:rsid w:val="007C4ECC"/>
    <w:rsid w:val="007C5D0B"/>
    <w:rsid w:val="007D02ED"/>
    <w:rsid w:val="007D44D7"/>
    <w:rsid w:val="007D621A"/>
    <w:rsid w:val="007E058A"/>
    <w:rsid w:val="007E2887"/>
    <w:rsid w:val="007E2AD5"/>
    <w:rsid w:val="007E5278"/>
    <w:rsid w:val="007E749C"/>
    <w:rsid w:val="007F1B5C"/>
    <w:rsid w:val="007F386D"/>
    <w:rsid w:val="00800475"/>
    <w:rsid w:val="00801257"/>
    <w:rsid w:val="00802D55"/>
    <w:rsid w:val="00803B0A"/>
    <w:rsid w:val="00804297"/>
    <w:rsid w:val="00804DED"/>
    <w:rsid w:val="00805B96"/>
    <w:rsid w:val="008105BE"/>
    <w:rsid w:val="008115A5"/>
    <w:rsid w:val="00811D46"/>
    <w:rsid w:val="0081415D"/>
    <w:rsid w:val="00817CA9"/>
    <w:rsid w:val="00820229"/>
    <w:rsid w:val="00822448"/>
    <w:rsid w:val="00822ABE"/>
    <w:rsid w:val="008244D1"/>
    <w:rsid w:val="00827F51"/>
    <w:rsid w:val="0083104E"/>
    <w:rsid w:val="008343BE"/>
    <w:rsid w:val="00835E7F"/>
    <w:rsid w:val="00836535"/>
    <w:rsid w:val="00837445"/>
    <w:rsid w:val="00840FB4"/>
    <w:rsid w:val="008410B2"/>
    <w:rsid w:val="0084191C"/>
    <w:rsid w:val="008500A0"/>
    <w:rsid w:val="008524E5"/>
    <w:rsid w:val="0085351C"/>
    <w:rsid w:val="0085435A"/>
    <w:rsid w:val="008549CA"/>
    <w:rsid w:val="008556C3"/>
    <w:rsid w:val="0085687C"/>
    <w:rsid w:val="0086707D"/>
    <w:rsid w:val="00870357"/>
    <w:rsid w:val="008706C5"/>
    <w:rsid w:val="00873707"/>
    <w:rsid w:val="00874B20"/>
    <w:rsid w:val="008757C6"/>
    <w:rsid w:val="008763E1"/>
    <w:rsid w:val="0087775C"/>
    <w:rsid w:val="00877EC8"/>
    <w:rsid w:val="00880F36"/>
    <w:rsid w:val="00881BBB"/>
    <w:rsid w:val="00884021"/>
    <w:rsid w:val="00885530"/>
    <w:rsid w:val="008870D7"/>
    <w:rsid w:val="008910D1"/>
    <w:rsid w:val="0089296C"/>
    <w:rsid w:val="00894F19"/>
    <w:rsid w:val="008956A4"/>
    <w:rsid w:val="00896ABD"/>
    <w:rsid w:val="00897AB6"/>
    <w:rsid w:val="008A3380"/>
    <w:rsid w:val="008A658E"/>
    <w:rsid w:val="008A7A9C"/>
    <w:rsid w:val="008B5218"/>
    <w:rsid w:val="008B6321"/>
    <w:rsid w:val="008B7102"/>
    <w:rsid w:val="008C0623"/>
    <w:rsid w:val="008C3B7D"/>
    <w:rsid w:val="008D04D8"/>
    <w:rsid w:val="008D0F90"/>
    <w:rsid w:val="008D1487"/>
    <w:rsid w:val="008D3715"/>
    <w:rsid w:val="008D5465"/>
    <w:rsid w:val="008D5B58"/>
    <w:rsid w:val="008D5E61"/>
    <w:rsid w:val="008D7EB7"/>
    <w:rsid w:val="008D7EC5"/>
    <w:rsid w:val="008E2454"/>
    <w:rsid w:val="008E3684"/>
    <w:rsid w:val="008E57F5"/>
    <w:rsid w:val="008E7606"/>
    <w:rsid w:val="008F1DAA"/>
    <w:rsid w:val="008F376F"/>
    <w:rsid w:val="008F3EBD"/>
    <w:rsid w:val="008F60B2"/>
    <w:rsid w:val="008F7C41"/>
    <w:rsid w:val="009031E2"/>
    <w:rsid w:val="00903DCE"/>
    <w:rsid w:val="0091276C"/>
    <w:rsid w:val="0091518C"/>
    <w:rsid w:val="009165AC"/>
    <w:rsid w:val="00916FFC"/>
    <w:rsid w:val="0092053F"/>
    <w:rsid w:val="0092340A"/>
    <w:rsid w:val="00923C83"/>
    <w:rsid w:val="00924ABA"/>
    <w:rsid w:val="009313D9"/>
    <w:rsid w:val="0093595D"/>
    <w:rsid w:val="00935B7F"/>
    <w:rsid w:val="00941293"/>
    <w:rsid w:val="00943180"/>
    <w:rsid w:val="0094442F"/>
    <w:rsid w:val="00946372"/>
    <w:rsid w:val="0095065D"/>
    <w:rsid w:val="00950C17"/>
    <w:rsid w:val="00951FAF"/>
    <w:rsid w:val="00954740"/>
    <w:rsid w:val="00955AE5"/>
    <w:rsid w:val="00956DFC"/>
    <w:rsid w:val="00962E71"/>
    <w:rsid w:val="00963ABC"/>
    <w:rsid w:val="00965770"/>
    <w:rsid w:val="00965D21"/>
    <w:rsid w:val="00967764"/>
    <w:rsid w:val="00970B0E"/>
    <w:rsid w:val="00970BB9"/>
    <w:rsid w:val="009726EE"/>
    <w:rsid w:val="00972CDE"/>
    <w:rsid w:val="009733DD"/>
    <w:rsid w:val="0097412F"/>
    <w:rsid w:val="00974E5C"/>
    <w:rsid w:val="00975573"/>
    <w:rsid w:val="009755B8"/>
    <w:rsid w:val="00976D03"/>
    <w:rsid w:val="00977B30"/>
    <w:rsid w:val="00982F41"/>
    <w:rsid w:val="00985090"/>
    <w:rsid w:val="00987710"/>
    <w:rsid w:val="009904AB"/>
    <w:rsid w:val="00990914"/>
    <w:rsid w:val="009927E6"/>
    <w:rsid w:val="00993C5F"/>
    <w:rsid w:val="00995688"/>
    <w:rsid w:val="009958A6"/>
    <w:rsid w:val="00996456"/>
    <w:rsid w:val="009A04F5"/>
    <w:rsid w:val="009A13AD"/>
    <w:rsid w:val="009A15EF"/>
    <w:rsid w:val="009A3559"/>
    <w:rsid w:val="009A38A5"/>
    <w:rsid w:val="009A4405"/>
    <w:rsid w:val="009A5B73"/>
    <w:rsid w:val="009B118B"/>
    <w:rsid w:val="009B1737"/>
    <w:rsid w:val="009B3D4B"/>
    <w:rsid w:val="009B5B99"/>
    <w:rsid w:val="009B6EFC"/>
    <w:rsid w:val="009B7A82"/>
    <w:rsid w:val="009C1FD0"/>
    <w:rsid w:val="009C2DF8"/>
    <w:rsid w:val="009C31BF"/>
    <w:rsid w:val="009C68B7"/>
    <w:rsid w:val="009C6952"/>
    <w:rsid w:val="009D0834"/>
    <w:rsid w:val="009D0A1E"/>
    <w:rsid w:val="009D1036"/>
    <w:rsid w:val="009D1F30"/>
    <w:rsid w:val="009D2AE3"/>
    <w:rsid w:val="009D52BC"/>
    <w:rsid w:val="009D7D0A"/>
    <w:rsid w:val="009E09D9"/>
    <w:rsid w:val="009E6779"/>
    <w:rsid w:val="009F01B1"/>
    <w:rsid w:val="009F0DBB"/>
    <w:rsid w:val="009F1BFE"/>
    <w:rsid w:val="009F3887"/>
    <w:rsid w:val="009F659A"/>
    <w:rsid w:val="009F732B"/>
    <w:rsid w:val="00A01FE0"/>
    <w:rsid w:val="00A06945"/>
    <w:rsid w:val="00A10656"/>
    <w:rsid w:val="00A113C0"/>
    <w:rsid w:val="00A12FA6"/>
    <w:rsid w:val="00A1339B"/>
    <w:rsid w:val="00A14ABA"/>
    <w:rsid w:val="00A16A47"/>
    <w:rsid w:val="00A24CB6"/>
    <w:rsid w:val="00A26CD2"/>
    <w:rsid w:val="00A27667"/>
    <w:rsid w:val="00A32979"/>
    <w:rsid w:val="00A34A67"/>
    <w:rsid w:val="00A3530D"/>
    <w:rsid w:val="00A37462"/>
    <w:rsid w:val="00A459E1"/>
    <w:rsid w:val="00A46AC4"/>
    <w:rsid w:val="00A46C89"/>
    <w:rsid w:val="00A52296"/>
    <w:rsid w:val="00A544B6"/>
    <w:rsid w:val="00A55661"/>
    <w:rsid w:val="00A61B70"/>
    <w:rsid w:val="00A61FA8"/>
    <w:rsid w:val="00A637F4"/>
    <w:rsid w:val="00A64DF2"/>
    <w:rsid w:val="00A6539F"/>
    <w:rsid w:val="00A65485"/>
    <w:rsid w:val="00A66E05"/>
    <w:rsid w:val="00A70753"/>
    <w:rsid w:val="00A712D2"/>
    <w:rsid w:val="00A74105"/>
    <w:rsid w:val="00A81137"/>
    <w:rsid w:val="00A82C8A"/>
    <w:rsid w:val="00A8346B"/>
    <w:rsid w:val="00A84A8F"/>
    <w:rsid w:val="00A852FF"/>
    <w:rsid w:val="00A86BB1"/>
    <w:rsid w:val="00A87337"/>
    <w:rsid w:val="00A90C97"/>
    <w:rsid w:val="00A926B9"/>
    <w:rsid w:val="00A92DDC"/>
    <w:rsid w:val="00A940E2"/>
    <w:rsid w:val="00A960C8"/>
    <w:rsid w:val="00A96604"/>
    <w:rsid w:val="00AA03DF"/>
    <w:rsid w:val="00AA1B4F"/>
    <w:rsid w:val="00AA21D8"/>
    <w:rsid w:val="00AA271A"/>
    <w:rsid w:val="00AA2744"/>
    <w:rsid w:val="00AA30E3"/>
    <w:rsid w:val="00AA3270"/>
    <w:rsid w:val="00AA54F3"/>
    <w:rsid w:val="00AA6B43"/>
    <w:rsid w:val="00AA720D"/>
    <w:rsid w:val="00AA7F45"/>
    <w:rsid w:val="00AB28E9"/>
    <w:rsid w:val="00AB367A"/>
    <w:rsid w:val="00AC01D1"/>
    <w:rsid w:val="00AC0AB2"/>
    <w:rsid w:val="00AC0E9F"/>
    <w:rsid w:val="00AC3E01"/>
    <w:rsid w:val="00AC52A5"/>
    <w:rsid w:val="00AC6EFD"/>
    <w:rsid w:val="00AC7151"/>
    <w:rsid w:val="00AC774B"/>
    <w:rsid w:val="00AD460A"/>
    <w:rsid w:val="00AD4CFE"/>
    <w:rsid w:val="00AD6A05"/>
    <w:rsid w:val="00AE0930"/>
    <w:rsid w:val="00AE118B"/>
    <w:rsid w:val="00AE272B"/>
    <w:rsid w:val="00AE3E3A"/>
    <w:rsid w:val="00AE77B4"/>
    <w:rsid w:val="00AE7C1A"/>
    <w:rsid w:val="00AE7DF8"/>
    <w:rsid w:val="00AF0D9C"/>
    <w:rsid w:val="00AF13AB"/>
    <w:rsid w:val="00AF1D36"/>
    <w:rsid w:val="00AF280B"/>
    <w:rsid w:val="00AF354F"/>
    <w:rsid w:val="00AF4C1F"/>
    <w:rsid w:val="00AF5F75"/>
    <w:rsid w:val="00AF6001"/>
    <w:rsid w:val="00B01A16"/>
    <w:rsid w:val="00B04828"/>
    <w:rsid w:val="00B07433"/>
    <w:rsid w:val="00B07F45"/>
    <w:rsid w:val="00B1021A"/>
    <w:rsid w:val="00B1481A"/>
    <w:rsid w:val="00B15A1F"/>
    <w:rsid w:val="00B15FE9"/>
    <w:rsid w:val="00B21271"/>
    <w:rsid w:val="00B2148A"/>
    <w:rsid w:val="00B220C2"/>
    <w:rsid w:val="00B25B32"/>
    <w:rsid w:val="00B3240D"/>
    <w:rsid w:val="00B32616"/>
    <w:rsid w:val="00B33590"/>
    <w:rsid w:val="00B35719"/>
    <w:rsid w:val="00B36C42"/>
    <w:rsid w:val="00B42B77"/>
    <w:rsid w:val="00B42EA7"/>
    <w:rsid w:val="00B51845"/>
    <w:rsid w:val="00B51923"/>
    <w:rsid w:val="00B5337C"/>
    <w:rsid w:val="00B53FDE"/>
    <w:rsid w:val="00B56397"/>
    <w:rsid w:val="00B571DA"/>
    <w:rsid w:val="00B6027B"/>
    <w:rsid w:val="00B628CB"/>
    <w:rsid w:val="00B636C8"/>
    <w:rsid w:val="00B65EDB"/>
    <w:rsid w:val="00B67AFF"/>
    <w:rsid w:val="00B70B59"/>
    <w:rsid w:val="00B73657"/>
    <w:rsid w:val="00B739B3"/>
    <w:rsid w:val="00B7578C"/>
    <w:rsid w:val="00B81B15"/>
    <w:rsid w:val="00B867D7"/>
    <w:rsid w:val="00B915AE"/>
    <w:rsid w:val="00BA1735"/>
    <w:rsid w:val="00BA19FA"/>
    <w:rsid w:val="00BA3DE3"/>
    <w:rsid w:val="00BA4288"/>
    <w:rsid w:val="00BB0902"/>
    <w:rsid w:val="00BB1F9C"/>
    <w:rsid w:val="00BB48E5"/>
    <w:rsid w:val="00BB5607"/>
    <w:rsid w:val="00BB5638"/>
    <w:rsid w:val="00BB5ACA"/>
    <w:rsid w:val="00BB5EC6"/>
    <w:rsid w:val="00BB627F"/>
    <w:rsid w:val="00BC0C17"/>
    <w:rsid w:val="00BC3823"/>
    <w:rsid w:val="00BC4853"/>
    <w:rsid w:val="00BC55E7"/>
    <w:rsid w:val="00BC5841"/>
    <w:rsid w:val="00BD2EF0"/>
    <w:rsid w:val="00BD34E8"/>
    <w:rsid w:val="00BD60B4"/>
    <w:rsid w:val="00BD796B"/>
    <w:rsid w:val="00BE3D02"/>
    <w:rsid w:val="00BE40C0"/>
    <w:rsid w:val="00BE5F4A"/>
    <w:rsid w:val="00BE7AEF"/>
    <w:rsid w:val="00BF09B0"/>
    <w:rsid w:val="00BF0C39"/>
    <w:rsid w:val="00BF1544"/>
    <w:rsid w:val="00BF1B53"/>
    <w:rsid w:val="00BF246D"/>
    <w:rsid w:val="00BF2682"/>
    <w:rsid w:val="00BF27EF"/>
    <w:rsid w:val="00C05504"/>
    <w:rsid w:val="00C05945"/>
    <w:rsid w:val="00C06F06"/>
    <w:rsid w:val="00C1308A"/>
    <w:rsid w:val="00C20FAD"/>
    <w:rsid w:val="00C2375F"/>
    <w:rsid w:val="00C247CB"/>
    <w:rsid w:val="00C32E66"/>
    <w:rsid w:val="00C3355F"/>
    <w:rsid w:val="00C33A04"/>
    <w:rsid w:val="00C3569A"/>
    <w:rsid w:val="00C43F48"/>
    <w:rsid w:val="00C448FF"/>
    <w:rsid w:val="00C45E57"/>
    <w:rsid w:val="00C50EEC"/>
    <w:rsid w:val="00C52F29"/>
    <w:rsid w:val="00C5578A"/>
    <w:rsid w:val="00C56CE6"/>
    <w:rsid w:val="00C57244"/>
    <w:rsid w:val="00C5745F"/>
    <w:rsid w:val="00C60005"/>
    <w:rsid w:val="00C61394"/>
    <w:rsid w:val="00C61A98"/>
    <w:rsid w:val="00C63201"/>
    <w:rsid w:val="00C64E62"/>
    <w:rsid w:val="00C651D5"/>
    <w:rsid w:val="00C65CCC"/>
    <w:rsid w:val="00C724C4"/>
    <w:rsid w:val="00C729C8"/>
    <w:rsid w:val="00C73348"/>
    <w:rsid w:val="00C752C8"/>
    <w:rsid w:val="00C7618F"/>
    <w:rsid w:val="00C765A9"/>
    <w:rsid w:val="00C81157"/>
    <w:rsid w:val="00C8162D"/>
    <w:rsid w:val="00C822C3"/>
    <w:rsid w:val="00C830BB"/>
    <w:rsid w:val="00C83A0B"/>
    <w:rsid w:val="00C842D0"/>
    <w:rsid w:val="00C84ED1"/>
    <w:rsid w:val="00C863CC"/>
    <w:rsid w:val="00C86B39"/>
    <w:rsid w:val="00C9038F"/>
    <w:rsid w:val="00C90B51"/>
    <w:rsid w:val="00C92AAB"/>
    <w:rsid w:val="00C95D4C"/>
    <w:rsid w:val="00C9637F"/>
    <w:rsid w:val="00C969FB"/>
    <w:rsid w:val="00C9708A"/>
    <w:rsid w:val="00CA2435"/>
    <w:rsid w:val="00CA282E"/>
    <w:rsid w:val="00CA4068"/>
    <w:rsid w:val="00CA67F4"/>
    <w:rsid w:val="00CB37F8"/>
    <w:rsid w:val="00CB7DC3"/>
    <w:rsid w:val="00CC0067"/>
    <w:rsid w:val="00CC22FA"/>
    <w:rsid w:val="00CC51DA"/>
    <w:rsid w:val="00CC5BE1"/>
    <w:rsid w:val="00CC75A2"/>
    <w:rsid w:val="00CC7A18"/>
    <w:rsid w:val="00CD0E2F"/>
    <w:rsid w:val="00CD1D49"/>
    <w:rsid w:val="00CD2F20"/>
    <w:rsid w:val="00CD65D5"/>
    <w:rsid w:val="00CD6B20"/>
    <w:rsid w:val="00CD753A"/>
    <w:rsid w:val="00CE1339"/>
    <w:rsid w:val="00CE1805"/>
    <w:rsid w:val="00CE3D45"/>
    <w:rsid w:val="00CE61CC"/>
    <w:rsid w:val="00CE6E42"/>
    <w:rsid w:val="00CF20B7"/>
    <w:rsid w:val="00CF6692"/>
    <w:rsid w:val="00CF7441"/>
    <w:rsid w:val="00CF7B19"/>
    <w:rsid w:val="00D00D16"/>
    <w:rsid w:val="00D01B51"/>
    <w:rsid w:val="00D03C6C"/>
    <w:rsid w:val="00D04760"/>
    <w:rsid w:val="00D04A95"/>
    <w:rsid w:val="00D059DA"/>
    <w:rsid w:val="00D06288"/>
    <w:rsid w:val="00D068C7"/>
    <w:rsid w:val="00D117AA"/>
    <w:rsid w:val="00D128A4"/>
    <w:rsid w:val="00D147C8"/>
    <w:rsid w:val="00D15131"/>
    <w:rsid w:val="00D16FA2"/>
    <w:rsid w:val="00D20954"/>
    <w:rsid w:val="00D21C39"/>
    <w:rsid w:val="00D21FC6"/>
    <w:rsid w:val="00D2243A"/>
    <w:rsid w:val="00D3301F"/>
    <w:rsid w:val="00D33393"/>
    <w:rsid w:val="00D33D36"/>
    <w:rsid w:val="00D34D94"/>
    <w:rsid w:val="00D409E2"/>
    <w:rsid w:val="00D427D7"/>
    <w:rsid w:val="00D44E62"/>
    <w:rsid w:val="00D51570"/>
    <w:rsid w:val="00D556AD"/>
    <w:rsid w:val="00D60381"/>
    <w:rsid w:val="00D616DE"/>
    <w:rsid w:val="00D62201"/>
    <w:rsid w:val="00D651D1"/>
    <w:rsid w:val="00D710BC"/>
    <w:rsid w:val="00D717BB"/>
    <w:rsid w:val="00D7226B"/>
    <w:rsid w:val="00D72707"/>
    <w:rsid w:val="00D74C08"/>
    <w:rsid w:val="00D75A9C"/>
    <w:rsid w:val="00D829C8"/>
    <w:rsid w:val="00D90871"/>
    <w:rsid w:val="00D9155F"/>
    <w:rsid w:val="00D916E1"/>
    <w:rsid w:val="00D9403F"/>
    <w:rsid w:val="00D959B4"/>
    <w:rsid w:val="00D95E7D"/>
    <w:rsid w:val="00DA29EB"/>
    <w:rsid w:val="00DA44DE"/>
    <w:rsid w:val="00DA4BFE"/>
    <w:rsid w:val="00DA66D8"/>
    <w:rsid w:val="00DB620A"/>
    <w:rsid w:val="00DC3832"/>
    <w:rsid w:val="00DC799D"/>
    <w:rsid w:val="00DC7A51"/>
    <w:rsid w:val="00DD3B1E"/>
    <w:rsid w:val="00DD6CE5"/>
    <w:rsid w:val="00DE5B5F"/>
    <w:rsid w:val="00DF60A4"/>
    <w:rsid w:val="00DF614E"/>
    <w:rsid w:val="00E00696"/>
    <w:rsid w:val="00E03651"/>
    <w:rsid w:val="00E03808"/>
    <w:rsid w:val="00E060C2"/>
    <w:rsid w:val="00E06324"/>
    <w:rsid w:val="00E07B81"/>
    <w:rsid w:val="00E10AFD"/>
    <w:rsid w:val="00E12067"/>
    <w:rsid w:val="00E12B11"/>
    <w:rsid w:val="00E12FB0"/>
    <w:rsid w:val="00E14814"/>
    <w:rsid w:val="00E1591B"/>
    <w:rsid w:val="00E168B4"/>
    <w:rsid w:val="00E16A50"/>
    <w:rsid w:val="00E23704"/>
    <w:rsid w:val="00E249D5"/>
    <w:rsid w:val="00E25017"/>
    <w:rsid w:val="00E263B7"/>
    <w:rsid w:val="00E26F73"/>
    <w:rsid w:val="00E30A34"/>
    <w:rsid w:val="00E3118C"/>
    <w:rsid w:val="00E32518"/>
    <w:rsid w:val="00E33C68"/>
    <w:rsid w:val="00E34819"/>
    <w:rsid w:val="00E34EEB"/>
    <w:rsid w:val="00E35E0D"/>
    <w:rsid w:val="00E3687C"/>
    <w:rsid w:val="00E44EB9"/>
    <w:rsid w:val="00E45152"/>
    <w:rsid w:val="00E45BDC"/>
    <w:rsid w:val="00E46358"/>
    <w:rsid w:val="00E471DC"/>
    <w:rsid w:val="00E50EB4"/>
    <w:rsid w:val="00E532FC"/>
    <w:rsid w:val="00E559B4"/>
    <w:rsid w:val="00E55BB0"/>
    <w:rsid w:val="00E55F4A"/>
    <w:rsid w:val="00E609E5"/>
    <w:rsid w:val="00E60F27"/>
    <w:rsid w:val="00E64D93"/>
    <w:rsid w:val="00E659D7"/>
    <w:rsid w:val="00E65EDB"/>
    <w:rsid w:val="00E66927"/>
    <w:rsid w:val="00E677B8"/>
    <w:rsid w:val="00E67FA1"/>
    <w:rsid w:val="00E7387D"/>
    <w:rsid w:val="00E73D53"/>
    <w:rsid w:val="00E75111"/>
    <w:rsid w:val="00E77296"/>
    <w:rsid w:val="00E87527"/>
    <w:rsid w:val="00E87EF7"/>
    <w:rsid w:val="00E906EF"/>
    <w:rsid w:val="00E93763"/>
    <w:rsid w:val="00E95F80"/>
    <w:rsid w:val="00E96C4C"/>
    <w:rsid w:val="00EA2182"/>
    <w:rsid w:val="00EA2AAE"/>
    <w:rsid w:val="00EA2EC0"/>
    <w:rsid w:val="00EA427A"/>
    <w:rsid w:val="00EA714E"/>
    <w:rsid w:val="00EA723B"/>
    <w:rsid w:val="00EB06F3"/>
    <w:rsid w:val="00EB3BD6"/>
    <w:rsid w:val="00EB4AED"/>
    <w:rsid w:val="00EB4D46"/>
    <w:rsid w:val="00EB6350"/>
    <w:rsid w:val="00EB687A"/>
    <w:rsid w:val="00EC2F62"/>
    <w:rsid w:val="00EC5050"/>
    <w:rsid w:val="00EC62EB"/>
    <w:rsid w:val="00EC6E9F"/>
    <w:rsid w:val="00ED1239"/>
    <w:rsid w:val="00ED44F0"/>
    <w:rsid w:val="00ED4B33"/>
    <w:rsid w:val="00ED5993"/>
    <w:rsid w:val="00ED6528"/>
    <w:rsid w:val="00ED7596"/>
    <w:rsid w:val="00ED7DD6"/>
    <w:rsid w:val="00EE060B"/>
    <w:rsid w:val="00EE15A1"/>
    <w:rsid w:val="00EE2A7C"/>
    <w:rsid w:val="00EE2C42"/>
    <w:rsid w:val="00EE2D18"/>
    <w:rsid w:val="00EE341B"/>
    <w:rsid w:val="00EE41E3"/>
    <w:rsid w:val="00EE4453"/>
    <w:rsid w:val="00EE5FCE"/>
    <w:rsid w:val="00EE6BBD"/>
    <w:rsid w:val="00EE6E1E"/>
    <w:rsid w:val="00EE705F"/>
    <w:rsid w:val="00EF1462"/>
    <w:rsid w:val="00EF54FD"/>
    <w:rsid w:val="00F07F0D"/>
    <w:rsid w:val="00F13112"/>
    <w:rsid w:val="00F16FE6"/>
    <w:rsid w:val="00F238BD"/>
    <w:rsid w:val="00F23D9A"/>
    <w:rsid w:val="00F24992"/>
    <w:rsid w:val="00F32F2F"/>
    <w:rsid w:val="00F33F3F"/>
    <w:rsid w:val="00F358BD"/>
    <w:rsid w:val="00F35BDD"/>
    <w:rsid w:val="00F35EF0"/>
    <w:rsid w:val="00F3781F"/>
    <w:rsid w:val="00F403FD"/>
    <w:rsid w:val="00F4050B"/>
    <w:rsid w:val="00F41E72"/>
    <w:rsid w:val="00F44402"/>
    <w:rsid w:val="00F45546"/>
    <w:rsid w:val="00F45BDF"/>
    <w:rsid w:val="00F50300"/>
    <w:rsid w:val="00F53015"/>
    <w:rsid w:val="00F5414B"/>
    <w:rsid w:val="00F54FC3"/>
    <w:rsid w:val="00F56E39"/>
    <w:rsid w:val="00F623E9"/>
    <w:rsid w:val="00F63951"/>
    <w:rsid w:val="00F63C86"/>
    <w:rsid w:val="00F73EA6"/>
    <w:rsid w:val="00F766BE"/>
    <w:rsid w:val="00F77EB9"/>
    <w:rsid w:val="00F80635"/>
    <w:rsid w:val="00F80C7E"/>
    <w:rsid w:val="00F8115F"/>
    <w:rsid w:val="00F815D1"/>
    <w:rsid w:val="00F81E7E"/>
    <w:rsid w:val="00F81F0F"/>
    <w:rsid w:val="00F825F4"/>
    <w:rsid w:val="00F8441B"/>
    <w:rsid w:val="00F92AA1"/>
    <w:rsid w:val="00F932DE"/>
    <w:rsid w:val="00F963DD"/>
    <w:rsid w:val="00F9641A"/>
    <w:rsid w:val="00F97004"/>
    <w:rsid w:val="00FA2045"/>
    <w:rsid w:val="00FA4D56"/>
    <w:rsid w:val="00FA6F37"/>
    <w:rsid w:val="00FA7A66"/>
    <w:rsid w:val="00FB0004"/>
    <w:rsid w:val="00FB1AA9"/>
    <w:rsid w:val="00FB4B5A"/>
    <w:rsid w:val="00FB5963"/>
    <w:rsid w:val="00FB5DAA"/>
    <w:rsid w:val="00FC04B9"/>
    <w:rsid w:val="00FC161A"/>
    <w:rsid w:val="00FC23D5"/>
    <w:rsid w:val="00FC4337"/>
    <w:rsid w:val="00FC440B"/>
    <w:rsid w:val="00FC4C1A"/>
    <w:rsid w:val="00FC628F"/>
    <w:rsid w:val="00FC6468"/>
    <w:rsid w:val="00FC66C4"/>
    <w:rsid w:val="00FC681D"/>
    <w:rsid w:val="00FC6D49"/>
    <w:rsid w:val="00FD4922"/>
    <w:rsid w:val="00FD6461"/>
    <w:rsid w:val="00FD7ABA"/>
    <w:rsid w:val="00FE0281"/>
    <w:rsid w:val="00FE07E7"/>
    <w:rsid w:val="00FE4A47"/>
    <w:rsid w:val="00FE5BC3"/>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njoku@jhmi.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nyandj1@jhmi.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cottag1@jhmi.edu" TargetMode="External"/><Relationship Id="rId4" Type="http://schemas.openxmlformats.org/officeDocument/2006/relationships/settings" Target="settings.xml"/><Relationship Id="rId9" Type="http://schemas.openxmlformats.org/officeDocument/2006/relationships/hyperlink" Target="mailto:thomas623@marshall.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C4739-3E8E-426F-A7DD-22B970573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10569</Words>
  <Characters>60249</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70677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2019-01-10T18:16:00Z</dcterms:created>
  <dcterms:modified xsi:type="dcterms:W3CDTF">2019-01-11T01:34:00Z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