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F5" w:rsidRDefault="002D47D2" w:rsidP="002D47D2">
      <w:pPr>
        <w:jc w:val="center"/>
        <w:rPr>
          <w:rFonts w:ascii="Times New Roman" w:hAnsi="Times New Roman" w:cs="Times New Roman"/>
          <w:sz w:val="24"/>
          <w:szCs w:val="24"/>
        </w:rPr>
      </w:pPr>
      <w:r>
        <w:rPr>
          <w:rFonts w:ascii="Times New Roman" w:hAnsi="Times New Roman" w:cs="Times New Roman"/>
          <w:b/>
          <w:sz w:val="24"/>
          <w:szCs w:val="24"/>
        </w:rPr>
        <w:t>Response to Editor</w:t>
      </w:r>
    </w:p>
    <w:tbl>
      <w:tblPr>
        <w:tblStyle w:val="TableGrid"/>
        <w:tblW w:w="0" w:type="auto"/>
        <w:tblLook w:val="04A0" w:firstRow="1" w:lastRow="0" w:firstColumn="1" w:lastColumn="0" w:noHBand="0" w:noVBand="1"/>
      </w:tblPr>
      <w:tblGrid>
        <w:gridCol w:w="3116"/>
        <w:gridCol w:w="3117"/>
        <w:gridCol w:w="3117"/>
      </w:tblGrid>
      <w:tr w:rsidR="002D47D2" w:rsidTr="002D47D2">
        <w:tc>
          <w:tcPr>
            <w:tcW w:w="3116" w:type="dxa"/>
          </w:tcPr>
          <w:p w:rsidR="002D47D2" w:rsidRPr="002D47D2" w:rsidRDefault="002D47D2" w:rsidP="002D47D2">
            <w:pPr>
              <w:rPr>
                <w:rFonts w:ascii="Times New Roman" w:hAnsi="Times New Roman" w:cs="Times New Roman"/>
                <w:b/>
                <w:sz w:val="24"/>
                <w:szCs w:val="24"/>
              </w:rPr>
            </w:pPr>
            <w:r>
              <w:rPr>
                <w:rFonts w:ascii="Times New Roman" w:hAnsi="Times New Roman" w:cs="Times New Roman"/>
                <w:b/>
                <w:sz w:val="24"/>
                <w:szCs w:val="24"/>
              </w:rPr>
              <w:t>Line</w:t>
            </w:r>
          </w:p>
        </w:tc>
        <w:tc>
          <w:tcPr>
            <w:tcW w:w="3117" w:type="dxa"/>
          </w:tcPr>
          <w:p w:rsidR="002D47D2" w:rsidRPr="002D47D2" w:rsidRDefault="002D47D2" w:rsidP="002D47D2">
            <w:pPr>
              <w:rPr>
                <w:rFonts w:ascii="Times New Roman" w:hAnsi="Times New Roman" w:cs="Times New Roman"/>
                <w:b/>
                <w:sz w:val="24"/>
                <w:szCs w:val="24"/>
              </w:rPr>
            </w:pPr>
            <w:r>
              <w:rPr>
                <w:rFonts w:ascii="Times New Roman" w:hAnsi="Times New Roman" w:cs="Times New Roman"/>
                <w:b/>
                <w:sz w:val="24"/>
                <w:szCs w:val="24"/>
              </w:rPr>
              <w:t>Comment</w:t>
            </w:r>
          </w:p>
        </w:tc>
        <w:tc>
          <w:tcPr>
            <w:tcW w:w="3117" w:type="dxa"/>
          </w:tcPr>
          <w:p w:rsidR="002D47D2" w:rsidRPr="002D47D2" w:rsidRDefault="002D47D2" w:rsidP="002D47D2">
            <w:pPr>
              <w:rPr>
                <w:rFonts w:ascii="Times New Roman" w:hAnsi="Times New Roman" w:cs="Times New Roman"/>
                <w:sz w:val="24"/>
                <w:szCs w:val="24"/>
              </w:rPr>
            </w:pPr>
            <w:r>
              <w:rPr>
                <w:rFonts w:ascii="Times New Roman" w:hAnsi="Times New Roman" w:cs="Times New Roman"/>
                <w:b/>
                <w:sz w:val="24"/>
                <w:szCs w:val="24"/>
              </w:rPr>
              <w:t>Answer</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45,46</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A1: Citation</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Done</w:t>
            </w:r>
            <w:r w:rsidR="000A4603">
              <w:rPr>
                <w:rFonts w:ascii="Times New Roman" w:hAnsi="Times New Roman" w:cs="Times New Roman"/>
                <w:sz w:val="24"/>
                <w:szCs w:val="24"/>
              </w:rPr>
              <w:t>.</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50,51</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A2: Citation</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Done</w:t>
            </w:r>
            <w:r w:rsidR="000A4603">
              <w:rPr>
                <w:rFonts w:ascii="Times New Roman" w:hAnsi="Times New Roman" w:cs="Times New Roman"/>
                <w:sz w:val="24"/>
                <w:szCs w:val="24"/>
              </w:rPr>
              <w:t>.</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59</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A3: Applies load to the specimen?</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Yes. Clarifications added</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67,68</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A4: Citation</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Done</w:t>
            </w:r>
            <w:r w:rsidR="000A4603">
              <w:rPr>
                <w:rFonts w:ascii="Times New Roman" w:hAnsi="Times New Roman" w:cs="Times New Roman"/>
                <w:sz w:val="24"/>
                <w:szCs w:val="24"/>
              </w:rPr>
              <w:t>.</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73-75</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A5: Citation</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Done</w:t>
            </w:r>
            <w:r w:rsidR="000A4603">
              <w:rPr>
                <w:rFonts w:ascii="Times New Roman" w:hAnsi="Times New Roman" w:cs="Times New Roman"/>
                <w:sz w:val="24"/>
                <w:szCs w:val="24"/>
              </w:rPr>
              <w:t>.</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92</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A6: Which specimen in your case?</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We used specimens shown in the reference. Clarifications added.</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95</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A7: Tab section of what?</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Done.</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95</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A8: Where is the gauge length?</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Gauge length was replaced with gauge section.</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103</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A9: Consider how?</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Clarification added.</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108</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A10: Connect how?</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Details added.</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108</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A11: What kind of tab?</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Details added.</w:t>
            </w:r>
          </w:p>
        </w:tc>
      </w:tr>
      <w:tr w:rsidR="002D47D2" w:rsidTr="002D47D2">
        <w:tc>
          <w:tcPr>
            <w:tcW w:w="3116"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115</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A12: Please write exactly how you perform your experiment.</w:t>
            </w:r>
          </w:p>
        </w:tc>
        <w:tc>
          <w:tcPr>
            <w:tcW w:w="3117" w:type="dxa"/>
          </w:tcPr>
          <w:p w:rsidR="002D47D2" w:rsidRDefault="002D47D2" w:rsidP="002D47D2">
            <w:pPr>
              <w:rPr>
                <w:rFonts w:ascii="Times New Roman" w:hAnsi="Times New Roman" w:cs="Times New Roman"/>
                <w:sz w:val="24"/>
                <w:szCs w:val="24"/>
              </w:rPr>
            </w:pPr>
            <w:r>
              <w:rPr>
                <w:rFonts w:ascii="Times New Roman" w:hAnsi="Times New Roman" w:cs="Times New Roman"/>
                <w:sz w:val="24"/>
                <w:szCs w:val="24"/>
              </w:rPr>
              <w:t>This is explained in the following subsections (i.e. 1.3.1, 1.3.2)</w:t>
            </w:r>
          </w:p>
        </w:tc>
      </w:tr>
      <w:tr w:rsidR="002D47D2" w:rsidTr="002D47D2">
        <w:tc>
          <w:tcPr>
            <w:tcW w:w="3116" w:type="dxa"/>
          </w:tcPr>
          <w:p w:rsidR="002D47D2" w:rsidRDefault="008148C0" w:rsidP="002D47D2">
            <w:pPr>
              <w:rPr>
                <w:rFonts w:ascii="Times New Roman" w:hAnsi="Times New Roman" w:cs="Times New Roman"/>
                <w:sz w:val="24"/>
                <w:szCs w:val="24"/>
              </w:rPr>
            </w:pPr>
            <w:r>
              <w:rPr>
                <w:rFonts w:ascii="Times New Roman" w:hAnsi="Times New Roman" w:cs="Times New Roman"/>
                <w:sz w:val="24"/>
                <w:szCs w:val="24"/>
              </w:rPr>
              <w:t>118</w:t>
            </w:r>
          </w:p>
        </w:tc>
        <w:tc>
          <w:tcPr>
            <w:tcW w:w="3117" w:type="dxa"/>
          </w:tcPr>
          <w:p w:rsidR="002D47D2" w:rsidRDefault="008148C0" w:rsidP="002D47D2">
            <w:pPr>
              <w:rPr>
                <w:rFonts w:ascii="Times New Roman" w:hAnsi="Times New Roman" w:cs="Times New Roman"/>
                <w:sz w:val="24"/>
                <w:szCs w:val="24"/>
              </w:rPr>
            </w:pPr>
            <w:r>
              <w:rPr>
                <w:rFonts w:ascii="Times New Roman" w:hAnsi="Times New Roman" w:cs="Times New Roman"/>
                <w:sz w:val="24"/>
                <w:szCs w:val="24"/>
              </w:rPr>
              <w:t>A13: How do you do so?</w:t>
            </w:r>
          </w:p>
        </w:tc>
        <w:tc>
          <w:tcPr>
            <w:tcW w:w="3117" w:type="dxa"/>
          </w:tcPr>
          <w:p w:rsidR="002D47D2" w:rsidRDefault="008148C0" w:rsidP="002D47D2">
            <w:pPr>
              <w:rPr>
                <w:rFonts w:ascii="Times New Roman" w:hAnsi="Times New Roman" w:cs="Times New Roman"/>
                <w:sz w:val="24"/>
                <w:szCs w:val="24"/>
              </w:rPr>
            </w:pPr>
            <w:r>
              <w:rPr>
                <w:rFonts w:ascii="Times New Roman" w:hAnsi="Times New Roman" w:cs="Times New Roman"/>
                <w:sz w:val="24"/>
                <w:szCs w:val="24"/>
              </w:rPr>
              <w:t>Through trial and error. 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120,121</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A14: This is not an action step. Please convert this to a note instead and remove the highlight.</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136,137</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A15: Is this an open access program? If not please remove the name and use a generic term instead.</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A16: How many are there?</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3 total. 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151</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A17: Again, is this an open source program? Please remove the name if commercial and use generic term instead.</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162</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A18: Do you use one strain gauge for one sample?</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This is already addressed in 1.2.</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163,164</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A19: Converted to a note since not in imperative tense. Please check. Also notes cannot be filmed hence the highlights are removed.</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OK.</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171</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 xml:space="preserve">A20: Again, is this an open source program? Please </w:t>
            </w:r>
            <w:r>
              <w:rPr>
                <w:rFonts w:ascii="Times New Roman" w:hAnsi="Times New Roman" w:cs="Times New Roman"/>
                <w:sz w:val="24"/>
                <w:szCs w:val="24"/>
              </w:rPr>
              <w:lastRenderedPageBreak/>
              <w:t>remove the name if commercial and use generic term instead.</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lastRenderedPageBreak/>
              <w:t>Done.</w:t>
            </w:r>
          </w:p>
        </w:tc>
      </w:tr>
      <w:tr w:rsidR="008148C0" w:rsidTr="002D47D2">
        <w:tc>
          <w:tcPr>
            <w:tcW w:w="3116"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lastRenderedPageBreak/>
              <w:t>172</w:t>
            </w:r>
          </w:p>
        </w:tc>
        <w:tc>
          <w:tcPr>
            <w:tcW w:w="3117" w:type="dxa"/>
          </w:tcPr>
          <w:p w:rsidR="008148C0" w:rsidRDefault="008148C0" w:rsidP="002D47D2">
            <w:pPr>
              <w:rPr>
                <w:rFonts w:ascii="Times New Roman" w:hAnsi="Times New Roman" w:cs="Times New Roman"/>
                <w:sz w:val="24"/>
                <w:szCs w:val="24"/>
              </w:rPr>
            </w:pPr>
            <w:r>
              <w:rPr>
                <w:rFonts w:ascii="Times New Roman" w:hAnsi="Times New Roman" w:cs="Times New Roman"/>
                <w:sz w:val="24"/>
                <w:szCs w:val="24"/>
              </w:rPr>
              <w:t xml:space="preserve">A21: The step following this should be a </w:t>
            </w:r>
            <w:proofErr w:type="spellStart"/>
            <w:r>
              <w:rPr>
                <w:rFonts w:ascii="Times New Roman" w:hAnsi="Times New Roman" w:cs="Times New Roman"/>
                <w:sz w:val="24"/>
                <w:szCs w:val="24"/>
              </w:rPr>
              <w:t>substep</w:t>
            </w:r>
            <w:proofErr w:type="spellEnd"/>
            <w:r>
              <w:rPr>
                <w:rFonts w:ascii="Times New Roman" w:hAnsi="Times New Roman" w:cs="Times New Roman"/>
                <w:sz w:val="24"/>
                <w:szCs w:val="24"/>
              </w:rPr>
              <w:t xml:space="preserve">. Please change the step as 3.4.1. </w:t>
            </w:r>
            <w:proofErr w:type="gramStart"/>
            <w:r>
              <w:rPr>
                <w:rFonts w:ascii="Times New Roman" w:hAnsi="Times New Roman" w:cs="Times New Roman"/>
                <w:sz w:val="24"/>
                <w:szCs w:val="24"/>
              </w:rPr>
              <w:t>instead</w:t>
            </w:r>
            <w:proofErr w:type="gramEnd"/>
            <w:r>
              <w:rPr>
                <w:rFonts w:ascii="Times New Roman" w:hAnsi="Times New Roman" w:cs="Times New Roman"/>
                <w:sz w:val="24"/>
                <w:szCs w:val="24"/>
              </w:rPr>
              <w:t xml:space="preserve"> of 3.5. Also for 3.5, 3.6, 3.7 please reword using imperative tense.</w:t>
            </w:r>
          </w:p>
        </w:tc>
        <w:tc>
          <w:tcPr>
            <w:tcW w:w="3117" w:type="dxa"/>
          </w:tcPr>
          <w:p w:rsidR="008148C0" w:rsidRDefault="008148C0" w:rsidP="00DF58C1">
            <w:pPr>
              <w:rPr>
                <w:rFonts w:ascii="Times New Roman" w:hAnsi="Times New Roman" w:cs="Times New Roman"/>
                <w:sz w:val="24"/>
                <w:szCs w:val="24"/>
              </w:rPr>
            </w:pPr>
            <w:r>
              <w:rPr>
                <w:rFonts w:ascii="Times New Roman" w:hAnsi="Times New Roman" w:cs="Times New Roman"/>
                <w:sz w:val="24"/>
                <w:szCs w:val="24"/>
              </w:rPr>
              <w:t>Done</w:t>
            </w:r>
            <w:r w:rsidR="00DF58C1">
              <w:rPr>
                <w:rFonts w:ascii="Times New Roman" w:hAnsi="Times New Roman" w:cs="Times New Roman"/>
                <w:sz w:val="24"/>
                <w:szCs w:val="24"/>
              </w:rPr>
              <w:t>.</w:t>
            </w:r>
          </w:p>
        </w:tc>
      </w:tr>
      <w:tr w:rsidR="008148C0" w:rsidTr="002D47D2">
        <w:tc>
          <w:tcPr>
            <w:tcW w:w="3116" w:type="dxa"/>
          </w:tcPr>
          <w:p w:rsidR="008148C0" w:rsidRDefault="006771A7" w:rsidP="002D47D2">
            <w:pPr>
              <w:rPr>
                <w:rFonts w:ascii="Times New Roman" w:hAnsi="Times New Roman" w:cs="Times New Roman"/>
                <w:sz w:val="24"/>
                <w:szCs w:val="24"/>
              </w:rPr>
            </w:pPr>
            <w:r>
              <w:rPr>
                <w:rFonts w:ascii="Times New Roman" w:hAnsi="Times New Roman" w:cs="Times New Roman"/>
                <w:sz w:val="24"/>
                <w:szCs w:val="24"/>
              </w:rPr>
              <w:t>184,</w:t>
            </w:r>
            <w:r w:rsidR="008148C0">
              <w:rPr>
                <w:rFonts w:ascii="Times New Roman" w:hAnsi="Times New Roman" w:cs="Times New Roman"/>
                <w:sz w:val="24"/>
                <w:szCs w:val="24"/>
              </w:rPr>
              <w:t>185</w:t>
            </w:r>
          </w:p>
        </w:tc>
        <w:tc>
          <w:tcPr>
            <w:tcW w:w="3117" w:type="dxa"/>
          </w:tcPr>
          <w:p w:rsidR="008148C0" w:rsidRDefault="008148C0" w:rsidP="00783622">
            <w:pPr>
              <w:rPr>
                <w:rFonts w:ascii="Times New Roman" w:hAnsi="Times New Roman" w:cs="Times New Roman"/>
                <w:sz w:val="24"/>
                <w:szCs w:val="24"/>
              </w:rPr>
            </w:pPr>
            <w:r>
              <w:rPr>
                <w:rFonts w:ascii="Times New Roman" w:hAnsi="Times New Roman" w:cs="Times New Roman"/>
                <w:sz w:val="24"/>
                <w:szCs w:val="24"/>
              </w:rPr>
              <w:t>A2</w:t>
            </w:r>
            <w:r w:rsidR="00783622">
              <w:rPr>
                <w:rFonts w:ascii="Times New Roman" w:hAnsi="Times New Roman" w:cs="Times New Roman"/>
                <w:sz w:val="24"/>
                <w:szCs w:val="24"/>
              </w:rPr>
              <w:t>2</w:t>
            </w:r>
            <w:r>
              <w:rPr>
                <w:rFonts w:ascii="Times New Roman" w:hAnsi="Times New Roman" w:cs="Times New Roman"/>
                <w:sz w:val="24"/>
                <w:szCs w:val="24"/>
              </w:rPr>
              <w:t>: How do you know which option needs to be selected? Please write exactly how you do your experiment to bring out the clarity.</w:t>
            </w:r>
          </w:p>
        </w:tc>
        <w:tc>
          <w:tcPr>
            <w:tcW w:w="3117" w:type="dxa"/>
          </w:tcPr>
          <w:p w:rsidR="008148C0" w:rsidRDefault="006771A7" w:rsidP="002D47D2">
            <w:pPr>
              <w:rPr>
                <w:rFonts w:ascii="Times New Roman" w:hAnsi="Times New Roman" w:cs="Times New Roman"/>
                <w:sz w:val="24"/>
                <w:szCs w:val="24"/>
              </w:rPr>
            </w:pPr>
            <w:r>
              <w:rPr>
                <w:rFonts w:ascii="Times New Roman" w:hAnsi="Times New Roman" w:cs="Times New Roman"/>
                <w:sz w:val="24"/>
                <w:szCs w:val="24"/>
              </w:rPr>
              <w:t>By selecting the lowest “Preamp Gain” that gives out a “Post amp Gain” that is lower than 9.9976. The relevant steps (3.6 and 3.7) are reworded to make this apparent.</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192</w:t>
            </w:r>
          </w:p>
        </w:tc>
        <w:tc>
          <w:tcPr>
            <w:tcW w:w="3117" w:type="dxa"/>
          </w:tcPr>
          <w:p w:rsidR="006771A7" w:rsidRDefault="006771A7" w:rsidP="00783622">
            <w:pPr>
              <w:rPr>
                <w:rFonts w:ascii="Times New Roman" w:hAnsi="Times New Roman" w:cs="Times New Roman"/>
                <w:sz w:val="24"/>
                <w:szCs w:val="24"/>
              </w:rPr>
            </w:pPr>
            <w:r>
              <w:rPr>
                <w:rFonts w:ascii="Times New Roman" w:hAnsi="Times New Roman" w:cs="Times New Roman"/>
                <w:sz w:val="24"/>
                <w:szCs w:val="24"/>
              </w:rPr>
              <w:t>A2</w:t>
            </w:r>
            <w:r w:rsidR="00783622">
              <w:rPr>
                <w:rFonts w:ascii="Times New Roman" w:hAnsi="Times New Roman" w:cs="Times New Roman"/>
                <w:sz w:val="24"/>
                <w:szCs w:val="24"/>
              </w:rPr>
              <w:t>3</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Done.</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196</w:t>
            </w:r>
          </w:p>
        </w:tc>
        <w:tc>
          <w:tcPr>
            <w:tcW w:w="3117" w:type="dxa"/>
          </w:tcPr>
          <w:p w:rsidR="006771A7" w:rsidRDefault="006771A7" w:rsidP="00783622">
            <w:pPr>
              <w:rPr>
                <w:rFonts w:ascii="Times New Roman" w:hAnsi="Times New Roman" w:cs="Times New Roman"/>
                <w:sz w:val="24"/>
                <w:szCs w:val="24"/>
              </w:rPr>
            </w:pPr>
            <w:r>
              <w:rPr>
                <w:rFonts w:ascii="Times New Roman" w:hAnsi="Times New Roman" w:cs="Times New Roman"/>
                <w:sz w:val="24"/>
                <w:szCs w:val="24"/>
              </w:rPr>
              <w:t>A2</w:t>
            </w:r>
            <w:r w:rsidR="00783622">
              <w:rPr>
                <w:rFonts w:ascii="Times New Roman" w:hAnsi="Times New Roman" w:cs="Times New Roman"/>
                <w:sz w:val="24"/>
                <w:szCs w:val="24"/>
              </w:rPr>
              <w:t>4</w:t>
            </w:r>
            <w:r>
              <w:rPr>
                <w:rFonts w:ascii="Times New Roman" w:hAnsi="Times New Roman" w:cs="Times New Roman"/>
                <w:sz w:val="24"/>
                <w:szCs w:val="24"/>
              </w:rPr>
              <w:t>: Imperative tense please.</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Done.</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199</w:t>
            </w:r>
          </w:p>
        </w:tc>
        <w:tc>
          <w:tcPr>
            <w:tcW w:w="3117" w:type="dxa"/>
          </w:tcPr>
          <w:p w:rsidR="006771A7" w:rsidRDefault="006771A7" w:rsidP="0058705F">
            <w:pPr>
              <w:rPr>
                <w:rFonts w:ascii="Times New Roman" w:hAnsi="Times New Roman" w:cs="Times New Roman"/>
                <w:sz w:val="24"/>
                <w:szCs w:val="24"/>
              </w:rPr>
            </w:pPr>
            <w:r>
              <w:rPr>
                <w:rFonts w:ascii="Times New Roman" w:hAnsi="Times New Roman" w:cs="Times New Roman"/>
                <w:sz w:val="24"/>
                <w:szCs w:val="24"/>
              </w:rPr>
              <w:t>A2</w:t>
            </w:r>
            <w:r w:rsidR="0058705F">
              <w:rPr>
                <w:rFonts w:ascii="Times New Roman" w:hAnsi="Times New Roman" w:cs="Times New Roman"/>
                <w:sz w:val="24"/>
                <w:szCs w:val="24"/>
              </w:rPr>
              <w:t>5</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Done.</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199,200</w:t>
            </w:r>
          </w:p>
        </w:tc>
        <w:tc>
          <w:tcPr>
            <w:tcW w:w="3117" w:type="dxa"/>
          </w:tcPr>
          <w:p w:rsidR="006771A7" w:rsidRDefault="006771A7" w:rsidP="0058705F">
            <w:pPr>
              <w:rPr>
                <w:rFonts w:ascii="Times New Roman" w:hAnsi="Times New Roman" w:cs="Times New Roman"/>
                <w:sz w:val="24"/>
                <w:szCs w:val="24"/>
              </w:rPr>
            </w:pPr>
            <w:r>
              <w:rPr>
                <w:rFonts w:ascii="Times New Roman" w:hAnsi="Times New Roman" w:cs="Times New Roman"/>
                <w:sz w:val="24"/>
                <w:szCs w:val="24"/>
              </w:rPr>
              <w:t>A2</w:t>
            </w:r>
            <w:r w:rsidR="0058705F">
              <w:rPr>
                <w:rFonts w:ascii="Times New Roman" w:hAnsi="Times New Roman" w:cs="Times New Roman"/>
                <w:sz w:val="24"/>
                <w:szCs w:val="24"/>
              </w:rPr>
              <w:t>6</w:t>
            </w:r>
            <w:r>
              <w:rPr>
                <w:rFonts w:ascii="Times New Roman" w:hAnsi="Times New Roman" w:cs="Times New Roman"/>
                <w:sz w:val="24"/>
                <w:szCs w:val="24"/>
              </w:rPr>
              <w:t>: How?</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Clarification added.</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200,201</w:t>
            </w:r>
          </w:p>
        </w:tc>
        <w:tc>
          <w:tcPr>
            <w:tcW w:w="3117" w:type="dxa"/>
          </w:tcPr>
          <w:p w:rsidR="006771A7" w:rsidRDefault="006771A7" w:rsidP="0058705F">
            <w:pPr>
              <w:rPr>
                <w:rFonts w:ascii="Times New Roman" w:hAnsi="Times New Roman" w:cs="Times New Roman"/>
                <w:sz w:val="24"/>
                <w:szCs w:val="24"/>
              </w:rPr>
            </w:pPr>
            <w:r>
              <w:rPr>
                <w:rFonts w:ascii="Times New Roman" w:hAnsi="Times New Roman" w:cs="Times New Roman"/>
                <w:sz w:val="24"/>
                <w:szCs w:val="24"/>
              </w:rPr>
              <w:t>A2</w:t>
            </w:r>
            <w:r w:rsidR="0058705F">
              <w:rPr>
                <w:rFonts w:ascii="Times New Roman" w:hAnsi="Times New Roman" w:cs="Times New Roman"/>
                <w:sz w:val="24"/>
                <w:szCs w:val="24"/>
              </w:rPr>
              <w:t>7</w:t>
            </w:r>
            <w:r>
              <w:rPr>
                <w:rFonts w:ascii="Times New Roman" w:hAnsi="Times New Roman" w:cs="Times New Roman"/>
                <w:sz w:val="24"/>
                <w:szCs w:val="24"/>
              </w:rPr>
              <w:t>: Since this is not in imperative tense, converted to a note instead.</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OK.</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203</w:t>
            </w:r>
          </w:p>
        </w:tc>
        <w:tc>
          <w:tcPr>
            <w:tcW w:w="3117" w:type="dxa"/>
          </w:tcPr>
          <w:p w:rsidR="006771A7" w:rsidRDefault="006771A7" w:rsidP="0058705F">
            <w:pPr>
              <w:rPr>
                <w:rFonts w:ascii="Times New Roman" w:hAnsi="Times New Roman" w:cs="Times New Roman"/>
                <w:sz w:val="24"/>
                <w:szCs w:val="24"/>
              </w:rPr>
            </w:pPr>
            <w:r>
              <w:rPr>
                <w:rFonts w:ascii="Times New Roman" w:hAnsi="Times New Roman" w:cs="Times New Roman"/>
                <w:sz w:val="24"/>
                <w:szCs w:val="24"/>
              </w:rPr>
              <w:t>A</w:t>
            </w:r>
            <w:r w:rsidR="0058705F">
              <w:rPr>
                <w:rFonts w:ascii="Times New Roman" w:hAnsi="Times New Roman" w:cs="Times New Roman"/>
                <w:sz w:val="24"/>
                <w:szCs w:val="24"/>
              </w:rPr>
              <w:t>28</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Done.</w:t>
            </w:r>
          </w:p>
        </w:tc>
      </w:tr>
      <w:tr w:rsidR="006771A7" w:rsidTr="002D47D2">
        <w:tc>
          <w:tcPr>
            <w:tcW w:w="3116"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209-212</w:t>
            </w:r>
          </w:p>
        </w:tc>
        <w:tc>
          <w:tcPr>
            <w:tcW w:w="3117" w:type="dxa"/>
          </w:tcPr>
          <w:p w:rsidR="006771A7" w:rsidRDefault="006771A7" w:rsidP="0058705F">
            <w:pPr>
              <w:rPr>
                <w:rFonts w:ascii="Times New Roman" w:hAnsi="Times New Roman" w:cs="Times New Roman"/>
                <w:sz w:val="24"/>
                <w:szCs w:val="24"/>
              </w:rPr>
            </w:pPr>
            <w:r>
              <w:rPr>
                <w:rFonts w:ascii="Times New Roman" w:hAnsi="Times New Roman" w:cs="Times New Roman"/>
                <w:sz w:val="24"/>
                <w:szCs w:val="24"/>
              </w:rPr>
              <w:t>A</w:t>
            </w:r>
            <w:r w:rsidR="0058705F">
              <w:rPr>
                <w:rFonts w:ascii="Times New Roman" w:hAnsi="Times New Roman" w:cs="Times New Roman"/>
                <w:sz w:val="24"/>
                <w:szCs w:val="24"/>
              </w:rPr>
              <w:t>29</w:t>
            </w:r>
            <w:r>
              <w:rPr>
                <w:rFonts w:ascii="Times New Roman" w:hAnsi="Times New Roman" w:cs="Times New Roman"/>
                <w:sz w:val="24"/>
                <w:szCs w:val="24"/>
              </w:rPr>
              <w:t>: Please rewrite in imperative tense.</w:t>
            </w:r>
          </w:p>
        </w:tc>
        <w:tc>
          <w:tcPr>
            <w:tcW w:w="3117" w:type="dxa"/>
          </w:tcPr>
          <w:p w:rsidR="006771A7" w:rsidRDefault="006771A7" w:rsidP="002D47D2">
            <w:pPr>
              <w:rPr>
                <w:rFonts w:ascii="Times New Roman" w:hAnsi="Times New Roman" w:cs="Times New Roman"/>
                <w:sz w:val="24"/>
                <w:szCs w:val="24"/>
              </w:rPr>
            </w:pPr>
            <w:r>
              <w:rPr>
                <w:rFonts w:ascii="Times New Roman" w:hAnsi="Times New Roman" w:cs="Times New Roman"/>
                <w:sz w:val="24"/>
                <w:szCs w:val="24"/>
              </w:rPr>
              <w:t>Reworded as a “Note”</w:t>
            </w:r>
          </w:p>
        </w:tc>
      </w:tr>
      <w:tr w:rsidR="006771A7" w:rsidTr="002D47D2">
        <w:tc>
          <w:tcPr>
            <w:tcW w:w="3116" w:type="dxa"/>
          </w:tcPr>
          <w:p w:rsidR="006771A7" w:rsidRPr="0058705F" w:rsidRDefault="00411831" w:rsidP="002D47D2">
            <w:pPr>
              <w:rPr>
                <w:rFonts w:ascii="Times New Roman" w:hAnsi="Times New Roman" w:cs="Times New Roman"/>
                <w:sz w:val="24"/>
                <w:szCs w:val="24"/>
                <w:highlight w:val="yellow"/>
              </w:rPr>
            </w:pPr>
            <w:r w:rsidRPr="0058705F">
              <w:rPr>
                <w:rFonts w:ascii="Times New Roman" w:hAnsi="Times New Roman" w:cs="Times New Roman"/>
                <w:sz w:val="24"/>
                <w:szCs w:val="24"/>
              </w:rPr>
              <w:t>210</w:t>
            </w:r>
          </w:p>
        </w:tc>
        <w:tc>
          <w:tcPr>
            <w:tcW w:w="3117" w:type="dxa"/>
          </w:tcPr>
          <w:p w:rsidR="006771A7" w:rsidRPr="0058705F" w:rsidRDefault="0058705F" w:rsidP="002D47D2">
            <w:pPr>
              <w:rPr>
                <w:rFonts w:ascii="Times New Roman" w:hAnsi="Times New Roman" w:cs="Times New Roman"/>
                <w:sz w:val="24"/>
                <w:szCs w:val="24"/>
                <w:highlight w:val="yellow"/>
              </w:rPr>
            </w:pPr>
            <w:r>
              <w:rPr>
                <w:rFonts w:ascii="Times New Roman" w:hAnsi="Times New Roman" w:cs="Times New Roman"/>
                <w:sz w:val="24"/>
                <w:szCs w:val="24"/>
              </w:rPr>
              <w:t xml:space="preserve">A30: </w:t>
            </w:r>
            <w:r w:rsidRPr="0058705F">
              <w:rPr>
                <w:rFonts w:ascii="Times New Roman" w:hAnsi="Times New Roman" w:cs="Times New Roman"/>
                <w:sz w:val="24"/>
                <w:szCs w:val="24"/>
              </w:rPr>
              <w:t xml:space="preserve">What is the significance of having one or two strain </w:t>
            </w:r>
            <w:proofErr w:type="gramStart"/>
            <w:r w:rsidRPr="0058705F">
              <w:rPr>
                <w:rFonts w:ascii="Times New Roman" w:hAnsi="Times New Roman" w:cs="Times New Roman"/>
                <w:sz w:val="24"/>
                <w:szCs w:val="24"/>
              </w:rPr>
              <w:t>gauge.</w:t>
            </w:r>
            <w:proofErr w:type="gramEnd"/>
          </w:p>
        </w:tc>
        <w:tc>
          <w:tcPr>
            <w:tcW w:w="3117" w:type="dxa"/>
          </w:tcPr>
          <w:p w:rsidR="006771A7" w:rsidRPr="0058705F" w:rsidRDefault="0058705F" w:rsidP="002D47D2">
            <w:pPr>
              <w:rPr>
                <w:rFonts w:ascii="Times New Roman" w:hAnsi="Times New Roman" w:cs="Times New Roman"/>
                <w:sz w:val="24"/>
                <w:szCs w:val="24"/>
                <w:highlight w:val="yellow"/>
              </w:rPr>
            </w:pPr>
            <w:r w:rsidRPr="0058705F">
              <w:rPr>
                <w:rFonts w:ascii="Times New Roman" w:hAnsi="Times New Roman" w:cs="Times New Roman"/>
                <w:sz w:val="24"/>
                <w:szCs w:val="24"/>
              </w:rPr>
              <w:t>Again, this was addressed in 1.2.</w:t>
            </w:r>
          </w:p>
        </w:tc>
      </w:tr>
      <w:tr w:rsidR="006771A7" w:rsidTr="002D47D2">
        <w:tc>
          <w:tcPr>
            <w:tcW w:w="3116" w:type="dxa"/>
          </w:tcPr>
          <w:p w:rsidR="006771A7" w:rsidRDefault="00411831" w:rsidP="002D47D2">
            <w:pPr>
              <w:rPr>
                <w:rFonts w:ascii="Times New Roman" w:hAnsi="Times New Roman" w:cs="Times New Roman"/>
                <w:sz w:val="24"/>
                <w:szCs w:val="24"/>
              </w:rPr>
            </w:pPr>
            <w:r>
              <w:rPr>
                <w:rFonts w:ascii="Times New Roman" w:hAnsi="Times New Roman" w:cs="Times New Roman"/>
                <w:sz w:val="24"/>
                <w:szCs w:val="24"/>
              </w:rPr>
              <w:t>214,215</w:t>
            </w:r>
          </w:p>
        </w:tc>
        <w:tc>
          <w:tcPr>
            <w:tcW w:w="3117" w:type="dxa"/>
          </w:tcPr>
          <w:p w:rsidR="006771A7" w:rsidRDefault="00411831" w:rsidP="0058705F">
            <w:pPr>
              <w:rPr>
                <w:rFonts w:ascii="Times New Roman" w:hAnsi="Times New Roman" w:cs="Times New Roman"/>
                <w:sz w:val="24"/>
                <w:szCs w:val="24"/>
              </w:rPr>
            </w:pPr>
            <w:r>
              <w:rPr>
                <w:rFonts w:ascii="Times New Roman" w:hAnsi="Times New Roman" w:cs="Times New Roman"/>
                <w:sz w:val="24"/>
                <w:szCs w:val="24"/>
              </w:rPr>
              <w:t>A3</w:t>
            </w:r>
            <w:r w:rsidR="0058705F">
              <w:rPr>
                <w:rFonts w:ascii="Times New Roman" w:hAnsi="Times New Roman" w:cs="Times New Roman"/>
                <w:sz w:val="24"/>
                <w:szCs w:val="24"/>
              </w:rPr>
              <w:t>1</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6771A7" w:rsidRDefault="00411831" w:rsidP="002D47D2">
            <w:pPr>
              <w:rPr>
                <w:rFonts w:ascii="Times New Roman" w:hAnsi="Times New Roman" w:cs="Times New Roman"/>
                <w:sz w:val="24"/>
                <w:szCs w:val="24"/>
              </w:rPr>
            </w:pPr>
            <w:r>
              <w:rPr>
                <w:rFonts w:ascii="Times New Roman" w:hAnsi="Times New Roman" w:cs="Times New Roman"/>
                <w:sz w:val="24"/>
                <w:szCs w:val="24"/>
              </w:rPr>
              <w:t>Done.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lastRenderedPageBreak/>
              <w:t>219</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2</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Done.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255-258</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3</w:t>
            </w:r>
            <w:r>
              <w:rPr>
                <w:rFonts w:ascii="Times New Roman" w:hAnsi="Times New Roman" w:cs="Times New Roman"/>
                <w:sz w:val="24"/>
                <w:szCs w:val="24"/>
              </w:rPr>
              <w:t>: Please use imperative tense throughout the protocol.</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Reworded as “Note”.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291</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4</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Done.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352</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5</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Done.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355-357</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6</w:t>
            </w:r>
            <w:r>
              <w:rPr>
                <w:rFonts w:ascii="Times New Roman" w:hAnsi="Times New Roman" w:cs="Times New Roman"/>
                <w:sz w:val="24"/>
                <w:szCs w:val="24"/>
              </w:rPr>
              <w:t>: Again, is this an open source program? Please remove the name if commercial and use generic term instead.</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Done.</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374,375</w:t>
            </w:r>
          </w:p>
        </w:tc>
        <w:tc>
          <w:tcPr>
            <w:tcW w:w="3117" w:type="dxa"/>
          </w:tcPr>
          <w:p w:rsidR="00411831" w:rsidRDefault="00411831" w:rsidP="00A6790F">
            <w:pPr>
              <w:rPr>
                <w:rFonts w:ascii="Times New Roman" w:hAnsi="Times New Roman" w:cs="Times New Roman"/>
                <w:sz w:val="24"/>
                <w:szCs w:val="24"/>
              </w:rPr>
            </w:pPr>
            <w:r>
              <w:rPr>
                <w:rFonts w:ascii="Times New Roman" w:hAnsi="Times New Roman" w:cs="Times New Roman"/>
                <w:sz w:val="24"/>
                <w:szCs w:val="24"/>
              </w:rPr>
              <w:t>A3</w:t>
            </w:r>
            <w:r w:rsidR="00A6790F">
              <w:rPr>
                <w:rFonts w:ascii="Times New Roman" w:hAnsi="Times New Roman" w:cs="Times New Roman"/>
                <w:sz w:val="24"/>
                <w:szCs w:val="24"/>
              </w:rPr>
              <w:t>7</w:t>
            </w:r>
            <w:r>
              <w:rPr>
                <w:rFonts w:ascii="Times New Roman" w:hAnsi="Times New Roman" w:cs="Times New Roman"/>
                <w:sz w:val="24"/>
                <w:szCs w:val="24"/>
              </w:rPr>
              <w:t>: We cannot film scripting steps. Removed the highlight please check.</w:t>
            </w:r>
          </w:p>
        </w:tc>
        <w:tc>
          <w:tcPr>
            <w:tcW w:w="3117"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It is not highlighted.</w:t>
            </w:r>
          </w:p>
        </w:tc>
      </w:tr>
      <w:tr w:rsidR="00411831" w:rsidTr="002D47D2">
        <w:tc>
          <w:tcPr>
            <w:tcW w:w="3116" w:type="dxa"/>
          </w:tcPr>
          <w:p w:rsidR="00411831" w:rsidRDefault="00411831" w:rsidP="002D47D2">
            <w:pPr>
              <w:rPr>
                <w:rFonts w:ascii="Times New Roman" w:hAnsi="Times New Roman" w:cs="Times New Roman"/>
                <w:sz w:val="24"/>
                <w:szCs w:val="24"/>
              </w:rPr>
            </w:pPr>
            <w:r>
              <w:rPr>
                <w:rFonts w:ascii="Times New Roman" w:hAnsi="Times New Roman" w:cs="Times New Roman"/>
                <w:sz w:val="24"/>
                <w:szCs w:val="24"/>
              </w:rPr>
              <w:t>448</w:t>
            </w:r>
          </w:p>
        </w:tc>
        <w:tc>
          <w:tcPr>
            <w:tcW w:w="3117" w:type="dxa"/>
          </w:tcPr>
          <w:p w:rsidR="00411831" w:rsidRPr="00FF05D1" w:rsidRDefault="00411831" w:rsidP="00FF05D1">
            <w:pPr>
              <w:pStyle w:val="CommentText"/>
              <w:rPr>
                <w:rFonts w:ascii="Times New Roman" w:hAnsi="Times New Roman" w:cs="Times New Roman"/>
              </w:rPr>
            </w:pPr>
            <w:r w:rsidRPr="00411831">
              <w:rPr>
                <w:rFonts w:ascii="Times New Roman" w:hAnsi="Times New Roman" w:cs="Times New Roman"/>
              </w:rPr>
              <w:t>A</w:t>
            </w:r>
            <w:r w:rsidR="00A6790F">
              <w:rPr>
                <w:rFonts w:ascii="Times New Roman" w:hAnsi="Times New Roman" w:cs="Times New Roman"/>
              </w:rPr>
              <w:t>38</w:t>
            </w:r>
            <w:r w:rsidRPr="00411831">
              <w:rPr>
                <w:rFonts w:ascii="Times New Roman" w:hAnsi="Times New Roman" w:cs="Times New Roman"/>
              </w:rPr>
              <w:t xml:space="preserve">: </w:t>
            </w:r>
            <w:r w:rsidRPr="00FF05D1">
              <w:rPr>
                <w:rFonts w:ascii="Times New Roman" w:hAnsi="Times New Roman" w:cs="Times New Roman"/>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F05D1">
              <w:rPr>
                <w:rFonts w:ascii="Times New Roman" w:hAnsi="Times New Roman" w:cs="Times New Roman"/>
              </w:rPr>
              <w:t>docx</w:t>
            </w:r>
            <w:proofErr w:type="spellEnd"/>
            <w:r w:rsidRPr="00FF05D1">
              <w:rPr>
                <w:rFonts w:ascii="Times New Roman" w:hAnsi="Times New Roman" w:cs="Times New Roman"/>
              </w:rPr>
              <w:t xml:space="preserve"> file to your Editorial Manager account. The Figure must be cited appropriately in the Figure Legend, i.e. “This figure has been modified from [citation].”</w:t>
            </w:r>
          </w:p>
          <w:p w:rsidR="00411831" w:rsidRPr="00FF05D1" w:rsidRDefault="00411831" w:rsidP="00FF05D1">
            <w:pPr>
              <w:pStyle w:val="CommentText"/>
              <w:rPr>
                <w:rFonts w:ascii="Times New Roman" w:hAnsi="Times New Roman" w:cs="Times New Roman"/>
              </w:rPr>
            </w:pPr>
          </w:p>
          <w:p w:rsidR="00411831" w:rsidRPr="00FF05D1" w:rsidRDefault="00411831" w:rsidP="00FF05D1">
            <w:pPr>
              <w:pStyle w:val="CommentText"/>
              <w:rPr>
                <w:rFonts w:ascii="Times New Roman" w:hAnsi="Times New Roman" w:cs="Times New Roman"/>
              </w:rPr>
            </w:pPr>
          </w:p>
          <w:p w:rsidR="00411831" w:rsidRDefault="00411831" w:rsidP="00FF05D1">
            <w:pPr>
              <w:pStyle w:val="CommentText"/>
              <w:rPr>
                <w:rFonts w:ascii="Times New Roman" w:hAnsi="Times New Roman" w:cs="Times New Roman"/>
              </w:rPr>
            </w:pPr>
            <w:r w:rsidRPr="00411831">
              <w:rPr>
                <w:rFonts w:ascii="Times New Roman" w:hAnsi="Times New Roman" w:cs="Times New Roman"/>
              </w:rPr>
              <w:t xml:space="preserve">Each Figure Legend should include a title and a short description of the data </w:t>
            </w:r>
            <w:r w:rsidRPr="00411831">
              <w:rPr>
                <w:rFonts w:ascii="Times New Roman" w:hAnsi="Times New Roman" w:cs="Times New Roman"/>
              </w:rPr>
              <w:lastRenderedPageBreak/>
              <w:t>presented in the Figure and relevant symbols.</w:t>
            </w:r>
          </w:p>
        </w:tc>
        <w:tc>
          <w:tcPr>
            <w:tcW w:w="3117" w:type="dxa"/>
          </w:tcPr>
          <w:p w:rsidR="00411831" w:rsidRPr="008B60B1" w:rsidRDefault="008B60B1" w:rsidP="00FF05D1">
            <w:pPr>
              <w:pStyle w:val="CommentText"/>
              <w:rPr>
                <w:rFonts w:ascii="Times New Roman" w:hAnsi="Times New Roman" w:cs="Times New Roman"/>
              </w:rPr>
            </w:pPr>
            <w:r w:rsidRPr="008B60B1">
              <w:rPr>
                <w:rFonts w:ascii="Times New Roman" w:hAnsi="Times New Roman" w:cs="Times New Roman"/>
              </w:rPr>
              <w:lastRenderedPageBreak/>
              <w:t>No copyright image is used in this article.</w:t>
            </w:r>
          </w:p>
        </w:tc>
      </w:tr>
      <w:tr w:rsidR="008B60B1" w:rsidTr="002D47D2">
        <w:tc>
          <w:tcPr>
            <w:tcW w:w="3116" w:type="dxa"/>
          </w:tcPr>
          <w:p w:rsidR="008B60B1" w:rsidRDefault="008B60B1" w:rsidP="002D47D2">
            <w:pPr>
              <w:rPr>
                <w:rFonts w:ascii="Times New Roman" w:hAnsi="Times New Roman" w:cs="Times New Roman"/>
                <w:sz w:val="24"/>
                <w:szCs w:val="24"/>
              </w:rPr>
            </w:pPr>
            <w:r>
              <w:rPr>
                <w:rFonts w:ascii="Times New Roman" w:hAnsi="Times New Roman" w:cs="Times New Roman"/>
                <w:sz w:val="24"/>
                <w:szCs w:val="24"/>
              </w:rPr>
              <w:lastRenderedPageBreak/>
              <w:t>470</w:t>
            </w:r>
          </w:p>
        </w:tc>
        <w:tc>
          <w:tcPr>
            <w:tcW w:w="3117" w:type="dxa"/>
          </w:tcPr>
          <w:p w:rsidR="008B60B1" w:rsidRPr="00FF05D1" w:rsidRDefault="008B60B1" w:rsidP="00FF05D1">
            <w:pPr>
              <w:pStyle w:val="CommentText"/>
              <w:rPr>
                <w:rFonts w:ascii="Times New Roman" w:hAnsi="Times New Roman" w:cs="Times New Roman"/>
              </w:rPr>
            </w:pPr>
            <w:r w:rsidRPr="008B60B1">
              <w:rPr>
                <w:rFonts w:ascii="Times New Roman" w:hAnsi="Times New Roman" w:cs="Times New Roman"/>
              </w:rPr>
              <w:t>A</w:t>
            </w:r>
            <w:r w:rsidR="00A6790F">
              <w:rPr>
                <w:rFonts w:ascii="Times New Roman" w:hAnsi="Times New Roman" w:cs="Times New Roman"/>
              </w:rPr>
              <w:t>39</w:t>
            </w:r>
            <w:r w:rsidRPr="008B60B1">
              <w:rPr>
                <w:rFonts w:ascii="Times New Roman" w:hAnsi="Times New Roman" w:cs="Times New Roman"/>
              </w:rPr>
              <w:t xml:space="preserve">: </w:t>
            </w:r>
            <w:r w:rsidRPr="00FF05D1">
              <w:rPr>
                <w:rFonts w:ascii="Times New Roman" w:hAnsi="Times New Roman" w:cs="Times New Roman"/>
              </w:rPr>
              <w:t>As we are a methods journal, please revise the Discussion to explicitly cover the following in detail in 3-6 paragraphs with citations:</w:t>
            </w:r>
          </w:p>
          <w:p w:rsidR="008B60B1" w:rsidRPr="008B60B1" w:rsidRDefault="008B60B1" w:rsidP="00FF05D1">
            <w:pPr>
              <w:pStyle w:val="CommentText"/>
              <w:rPr>
                <w:rFonts w:ascii="Times New Roman" w:hAnsi="Times New Roman" w:cs="Times New Roman"/>
              </w:rPr>
            </w:pPr>
            <w:r w:rsidRPr="008B60B1">
              <w:rPr>
                <w:rFonts w:ascii="Times New Roman" w:hAnsi="Times New Roman" w:cs="Times New Roman"/>
              </w:rPr>
              <w:t>a) Critical steps within the protocol</w:t>
            </w:r>
          </w:p>
          <w:p w:rsidR="008B60B1" w:rsidRPr="008B60B1" w:rsidRDefault="008B60B1" w:rsidP="00FF05D1">
            <w:pPr>
              <w:pStyle w:val="CommentText"/>
              <w:rPr>
                <w:rFonts w:ascii="Times New Roman" w:hAnsi="Times New Roman" w:cs="Times New Roman"/>
              </w:rPr>
            </w:pPr>
            <w:r w:rsidRPr="008B60B1">
              <w:rPr>
                <w:rFonts w:ascii="Times New Roman" w:hAnsi="Times New Roman" w:cs="Times New Roman"/>
              </w:rPr>
              <w:t>b) Any modifications and troubleshooting of the technique</w:t>
            </w:r>
          </w:p>
          <w:p w:rsidR="008B60B1" w:rsidRPr="008B60B1" w:rsidRDefault="008B60B1" w:rsidP="00FF05D1">
            <w:pPr>
              <w:pStyle w:val="CommentText"/>
              <w:rPr>
                <w:rFonts w:ascii="Times New Roman" w:hAnsi="Times New Roman" w:cs="Times New Roman"/>
              </w:rPr>
            </w:pPr>
            <w:r w:rsidRPr="008B60B1">
              <w:rPr>
                <w:rFonts w:ascii="Times New Roman" w:hAnsi="Times New Roman" w:cs="Times New Roman"/>
              </w:rPr>
              <w:t>c) Any limitations of the technique</w:t>
            </w:r>
          </w:p>
          <w:p w:rsidR="008B60B1" w:rsidRPr="008B60B1" w:rsidRDefault="008B60B1" w:rsidP="00FF05D1">
            <w:pPr>
              <w:pStyle w:val="CommentText"/>
              <w:rPr>
                <w:rFonts w:ascii="Times New Roman" w:hAnsi="Times New Roman" w:cs="Times New Roman"/>
              </w:rPr>
            </w:pPr>
            <w:r w:rsidRPr="008B60B1">
              <w:rPr>
                <w:rFonts w:ascii="Times New Roman" w:hAnsi="Times New Roman" w:cs="Times New Roman"/>
              </w:rPr>
              <w:t>d) The significance with respect to existing methods</w:t>
            </w:r>
          </w:p>
          <w:p w:rsidR="008B60B1" w:rsidRPr="008B60B1" w:rsidRDefault="008B60B1" w:rsidP="00FF05D1">
            <w:pPr>
              <w:pStyle w:val="CommentText"/>
              <w:rPr>
                <w:rFonts w:ascii="Times New Roman" w:hAnsi="Times New Roman" w:cs="Times New Roman"/>
              </w:rPr>
            </w:pPr>
            <w:r w:rsidRPr="00FF05D1">
              <w:rPr>
                <w:rFonts w:ascii="Times New Roman" w:hAnsi="Times New Roman" w:cs="Times New Roman"/>
              </w:rPr>
              <w:t>e) Any future applications of the technique</w:t>
            </w:r>
          </w:p>
        </w:tc>
        <w:tc>
          <w:tcPr>
            <w:tcW w:w="3117" w:type="dxa"/>
          </w:tcPr>
          <w:p w:rsidR="008B60B1" w:rsidRDefault="00FF05D1" w:rsidP="00FF05D1">
            <w:pPr>
              <w:pStyle w:val="CommentText"/>
              <w:rPr>
                <w:rFonts w:ascii="Times New Roman" w:hAnsi="Times New Roman" w:cs="Times New Roman"/>
              </w:rPr>
            </w:pPr>
            <w:r w:rsidRPr="00FF05D1">
              <w:rPr>
                <w:rFonts w:ascii="Times New Roman" w:hAnsi="Times New Roman" w:cs="Times New Roman"/>
              </w:rPr>
              <w:t>Done.</w:t>
            </w:r>
            <w:r w:rsidR="00553568">
              <w:rPr>
                <w:rFonts w:ascii="Times New Roman" w:hAnsi="Times New Roman" w:cs="Times New Roman"/>
              </w:rPr>
              <w:t xml:space="preserve"> It should be noted that the protocol in itself is quite straight forward, but some steps like strain gauge location positioning may influence the final results, so it is tried to explain the possible outcomes and how to interpret the results and whether the test is valid or not in each case.</w:t>
            </w:r>
          </w:p>
          <w:p w:rsidR="00660E48" w:rsidRDefault="00660E48" w:rsidP="00FF05D1">
            <w:pPr>
              <w:pStyle w:val="CommentText"/>
              <w:rPr>
                <w:rFonts w:ascii="Times New Roman" w:hAnsi="Times New Roman" w:cs="Times New Roman"/>
              </w:rPr>
            </w:pPr>
            <w:r>
              <w:rPr>
                <w:rFonts w:ascii="Times New Roman" w:hAnsi="Times New Roman" w:cs="Times New Roman"/>
              </w:rPr>
              <w:t>Also the limitations of the technique are explained in the second paragraph.</w:t>
            </w:r>
          </w:p>
          <w:p w:rsidR="00DC2C79" w:rsidRPr="00FF05D1" w:rsidRDefault="00DC2C79" w:rsidP="00DC2C79">
            <w:pPr>
              <w:pStyle w:val="CommentText"/>
              <w:rPr>
                <w:rFonts w:ascii="Times New Roman" w:hAnsi="Times New Roman" w:cs="Times New Roman"/>
              </w:rPr>
            </w:pPr>
            <w:r>
              <w:rPr>
                <w:rFonts w:ascii="Times New Roman" w:hAnsi="Times New Roman" w:cs="Times New Roman"/>
              </w:rPr>
              <w:t>Last paragraph explains the relevance of our procedure with other m</w:t>
            </w:r>
            <w:r w:rsidR="005426FE">
              <w:rPr>
                <w:rFonts w:ascii="Times New Roman" w:hAnsi="Times New Roman" w:cs="Times New Roman"/>
              </w:rPr>
              <w:t>ethods common in the literature, and the future applications.</w:t>
            </w:r>
            <w:bookmarkStart w:id="0" w:name="_GoBack"/>
            <w:bookmarkEnd w:id="0"/>
          </w:p>
        </w:tc>
      </w:tr>
    </w:tbl>
    <w:p w:rsidR="002D47D2" w:rsidRPr="002D47D2" w:rsidRDefault="002D47D2" w:rsidP="002D47D2">
      <w:pPr>
        <w:rPr>
          <w:rFonts w:ascii="Times New Roman" w:hAnsi="Times New Roman" w:cs="Times New Roman"/>
          <w:sz w:val="24"/>
          <w:szCs w:val="24"/>
        </w:rPr>
      </w:pPr>
    </w:p>
    <w:sectPr w:rsidR="002D47D2" w:rsidRPr="002D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D2"/>
    <w:rsid w:val="00007550"/>
    <w:rsid w:val="000A4603"/>
    <w:rsid w:val="002D47D2"/>
    <w:rsid w:val="00411831"/>
    <w:rsid w:val="004D0AF5"/>
    <w:rsid w:val="005426FE"/>
    <w:rsid w:val="00553568"/>
    <w:rsid w:val="0058705F"/>
    <w:rsid w:val="00660E48"/>
    <w:rsid w:val="006771A7"/>
    <w:rsid w:val="006C6CF7"/>
    <w:rsid w:val="00783622"/>
    <w:rsid w:val="008148C0"/>
    <w:rsid w:val="008B60B1"/>
    <w:rsid w:val="00A6790F"/>
    <w:rsid w:val="00DC2C79"/>
    <w:rsid w:val="00DF58C1"/>
    <w:rsid w:val="00E70D6B"/>
    <w:rsid w:val="00FF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83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rsid w:val="008B60B1"/>
    <w:rPr>
      <w:sz w:val="18"/>
      <w:szCs w:val="18"/>
    </w:rPr>
  </w:style>
  <w:style w:type="paragraph" w:styleId="CommentText">
    <w:name w:val="annotation text"/>
    <w:basedOn w:val="Normal"/>
    <w:link w:val="CommentTextChar"/>
    <w:rsid w:val="008B60B1"/>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8B60B1"/>
    <w:rPr>
      <w:rFonts w:ascii="Calibri" w:eastAsia="Times New Roman" w:hAnsi="Calibri" w:cs="Calibri"/>
      <w:color w:val="000000"/>
      <w:sz w:val="24"/>
      <w:szCs w:val="24"/>
    </w:rPr>
  </w:style>
  <w:style w:type="character" w:styleId="Hyperlink">
    <w:name w:val="Hyperlink"/>
    <w:uiPriority w:val="99"/>
    <w:rsid w:val="008B60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83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rsid w:val="008B60B1"/>
    <w:rPr>
      <w:sz w:val="18"/>
      <w:szCs w:val="18"/>
    </w:rPr>
  </w:style>
  <w:style w:type="paragraph" w:styleId="CommentText">
    <w:name w:val="annotation text"/>
    <w:basedOn w:val="Normal"/>
    <w:link w:val="CommentTextChar"/>
    <w:rsid w:val="008B60B1"/>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8B60B1"/>
    <w:rPr>
      <w:rFonts w:ascii="Calibri" w:eastAsia="Times New Roman" w:hAnsi="Calibri" w:cs="Calibri"/>
      <w:color w:val="000000"/>
      <w:sz w:val="24"/>
      <w:szCs w:val="24"/>
    </w:rPr>
  </w:style>
  <w:style w:type="character" w:styleId="Hyperlink">
    <w:name w:val="Hyperlink"/>
    <w:uiPriority w:val="99"/>
    <w:rsid w:val="008B6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NRC-CNRC</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Joshua</dc:creator>
  <cp:keywords/>
  <dc:description/>
  <cp:lastModifiedBy>Rahmat, Meysam</cp:lastModifiedBy>
  <cp:revision>8</cp:revision>
  <dcterms:created xsi:type="dcterms:W3CDTF">2018-11-19T13:27:00Z</dcterms:created>
  <dcterms:modified xsi:type="dcterms:W3CDTF">2018-11-19T22:00:00Z</dcterms:modified>
</cp:coreProperties>
</file>