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F7654" w14:textId="71CFA1CC" w:rsidR="00A514A9" w:rsidRDefault="00492816" w:rsidP="002C56C9">
      <w:pPr>
        <w:outlineLvl w:val="0"/>
        <w:rPr>
          <w:rFonts w:asciiTheme="minorHAnsi" w:hAnsiTheme="minorHAnsi" w:cstheme="minorHAnsi"/>
          <w:bCs/>
          <w:color w:val="auto"/>
        </w:rPr>
      </w:pPr>
      <w:r w:rsidRPr="001B1519">
        <w:rPr>
          <w:rFonts w:asciiTheme="minorHAnsi" w:hAnsiTheme="minorHAnsi" w:cstheme="minorHAnsi"/>
          <w:b/>
          <w:bCs/>
        </w:rPr>
        <w:t>TITLE:</w:t>
      </w:r>
    </w:p>
    <w:p w14:paraId="252B17B4" w14:textId="77777777" w:rsidR="003E2E80" w:rsidRPr="00492816" w:rsidRDefault="000610B2" w:rsidP="00492816">
      <w:pPr>
        <w:rPr>
          <w:rFonts w:asciiTheme="minorHAnsi" w:hAnsiTheme="minorHAnsi" w:cstheme="minorHAnsi"/>
          <w:bCs/>
          <w:color w:val="auto"/>
        </w:rPr>
      </w:pPr>
      <w:r w:rsidRPr="00492816">
        <w:rPr>
          <w:rFonts w:asciiTheme="minorHAnsi" w:hAnsiTheme="minorHAnsi" w:cstheme="minorHAnsi"/>
          <w:bCs/>
          <w:color w:val="auto"/>
        </w:rPr>
        <w:t xml:space="preserve">Flow Cytometric </w:t>
      </w:r>
      <w:r w:rsidR="004817DB" w:rsidRPr="00492816">
        <w:rPr>
          <w:rFonts w:asciiTheme="minorHAnsi" w:hAnsiTheme="minorHAnsi" w:cstheme="minorHAnsi"/>
          <w:bCs/>
          <w:color w:val="auto"/>
        </w:rPr>
        <w:t>Measurement of ROS</w:t>
      </w:r>
      <w:r w:rsidR="00DA482E" w:rsidRPr="00492816">
        <w:rPr>
          <w:rFonts w:asciiTheme="minorHAnsi" w:hAnsiTheme="minorHAnsi" w:cstheme="minorHAnsi"/>
          <w:bCs/>
          <w:color w:val="auto"/>
        </w:rPr>
        <w:t xml:space="preserve"> </w:t>
      </w:r>
      <w:r w:rsidRPr="00492816">
        <w:rPr>
          <w:rFonts w:asciiTheme="minorHAnsi" w:hAnsiTheme="minorHAnsi" w:cstheme="minorHAnsi"/>
          <w:bCs/>
          <w:color w:val="auto"/>
        </w:rPr>
        <w:t>P</w:t>
      </w:r>
      <w:r w:rsidR="004817DB" w:rsidRPr="00492816">
        <w:rPr>
          <w:rFonts w:asciiTheme="minorHAnsi" w:hAnsiTheme="minorHAnsi" w:cstheme="minorHAnsi"/>
          <w:bCs/>
          <w:color w:val="auto"/>
        </w:rPr>
        <w:t xml:space="preserve">roduction </w:t>
      </w:r>
      <w:r w:rsidR="00975047" w:rsidRPr="00492816">
        <w:rPr>
          <w:rFonts w:asciiTheme="minorHAnsi" w:hAnsiTheme="minorHAnsi" w:cstheme="minorHAnsi"/>
          <w:bCs/>
          <w:color w:val="auto"/>
        </w:rPr>
        <w:t xml:space="preserve">in </w:t>
      </w:r>
      <w:r w:rsidR="003E2E80" w:rsidRPr="00492816">
        <w:rPr>
          <w:rFonts w:asciiTheme="minorHAnsi" w:hAnsiTheme="minorHAnsi" w:cstheme="minorHAnsi"/>
          <w:bCs/>
          <w:color w:val="auto"/>
        </w:rPr>
        <w:t xml:space="preserve">Macrophages in </w:t>
      </w:r>
      <w:r w:rsidR="00975047" w:rsidRPr="00492816">
        <w:rPr>
          <w:rFonts w:asciiTheme="minorHAnsi" w:hAnsiTheme="minorHAnsi" w:cstheme="minorHAnsi"/>
          <w:bCs/>
          <w:color w:val="auto"/>
        </w:rPr>
        <w:t>Response to</w:t>
      </w:r>
      <w:r w:rsidR="004817DB" w:rsidRPr="00492816">
        <w:rPr>
          <w:rFonts w:asciiTheme="minorHAnsi" w:hAnsiTheme="minorHAnsi" w:cstheme="minorHAnsi"/>
          <w:bCs/>
          <w:color w:val="auto"/>
        </w:rPr>
        <w:t xml:space="preserve"> </w:t>
      </w:r>
    </w:p>
    <w:p w14:paraId="2E300B21" w14:textId="5388E274" w:rsidR="007A4DD6" w:rsidRDefault="004817DB" w:rsidP="00492816">
      <w:pPr>
        <w:rPr>
          <w:rFonts w:asciiTheme="minorHAnsi" w:hAnsiTheme="minorHAnsi" w:cstheme="minorHAnsi"/>
          <w:bCs/>
          <w:color w:val="auto"/>
        </w:rPr>
      </w:pPr>
      <w:proofErr w:type="spellStart"/>
      <w:r w:rsidRPr="00492816">
        <w:rPr>
          <w:rFonts w:asciiTheme="minorHAnsi" w:hAnsiTheme="minorHAnsi" w:cstheme="minorHAnsi"/>
          <w:bCs/>
          <w:color w:val="auto"/>
        </w:rPr>
        <w:t>Fc</w:t>
      </w:r>
      <w:r w:rsidRPr="00492816">
        <w:rPr>
          <w:rFonts w:ascii="Symbol" w:hAnsi="Symbol" w:cstheme="minorHAnsi"/>
          <w:bCs/>
          <w:color w:val="auto"/>
        </w:rPr>
        <w:t></w:t>
      </w:r>
      <w:r w:rsidRPr="00492816">
        <w:rPr>
          <w:rFonts w:asciiTheme="minorHAnsi" w:hAnsiTheme="minorHAnsi" w:cstheme="minorHAnsi"/>
          <w:bCs/>
          <w:color w:val="auto"/>
        </w:rPr>
        <w:t>R</w:t>
      </w:r>
      <w:proofErr w:type="spellEnd"/>
      <w:r w:rsidRPr="00492816">
        <w:rPr>
          <w:rFonts w:asciiTheme="minorHAnsi" w:hAnsiTheme="minorHAnsi" w:cstheme="minorHAnsi"/>
          <w:bCs/>
          <w:color w:val="auto"/>
        </w:rPr>
        <w:t xml:space="preserve"> </w:t>
      </w:r>
      <w:r w:rsidR="000610B2" w:rsidRPr="00492816">
        <w:rPr>
          <w:rFonts w:asciiTheme="minorHAnsi" w:hAnsiTheme="minorHAnsi" w:cstheme="minorHAnsi"/>
          <w:bCs/>
          <w:color w:val="auto"/>
        </w:rPr>
        <w:t>Cross-</w:t>
      </w:r>
      <w:r w:rsidR="00A514A9" w:rsidRPr="00492816">
        <w:rPr>
          <w:rFonts w:asciiTheme="minorHAnsi" w:hAnsiTheme="minorHAnsi" w:cstheme="minorHAnsi"/>
          <w:bCs/>
          <w:color w:val="auto"/>
        </w:rPr>
        <w:t>linking</w:t>
      </w:r>
    </w:p>
    <w:p w14:paraId="456454DB" w14:textId="77777777" w:rsidR="00492816" w:rsidRPr="00492816" w:rsidRDefault="00492816" w:rsidP="00492816">
      <w:pPr>
        <w:rPr>
          <w:rFonts w:asciiTheme="minorHAnsi" w:hAnsiTheme="minorHAnsi" w:cstheme="minorHAnsi"/>
          <w:bCs/>
          <w:color w:val="auto"/>
        </w:rPr>
      </w:pPr>
    </w:p>
    <w:p w14:paraId="3BF26AE4" w14:textId="21DBECA3" w:rsidR="00492816" w:rsidRDefault="00492816" w:rsidP="002C56C9">
      <w:pPr>
        <w:outlineLvl w:val="0"/>
        <w:rPr>
          <w:rFonts w:asciiTheme="minorHAnsi" w:hAnsiTheme="minorHAnsi" w:cstheme="minorHAnsi"/>
          <w:bCs/>
          <w:color w:val="auto"/>
        </w:rPr>
      </w:pPr>
      <w:r w:rsidRPr="001B1519">
        <w:rPr>
          <w:rFonts w:asciiTheme="minorHAnsi" w:hAnsiTheme="minorHAnsi" w:cstheme="minorHAnsi"/>
          <w:b/>
          <w:bCs/>
        </w:rPr>
        <w:t>AUTHORS &amp; AFFILIATIONS:</w:t>
      </w:r>
    </w:p>
    <w:p w14:paraId="68BAF3FB" w14:textId="3E350F48" w:rsidR="009B1543" w:rsidRDefault="009B1543" w:rsidP="002C56C9">
      <w:pPr>
        <w:outlineLvl w:val="0"/>
        <w:rPr>
          <w:rFonts w:asciiTheme="minorHAnsi" w:hAnsiTheme="minorHAnsi" w:cstheme="minorHAnsi"/>
          <w:bCs/>
          <w:color w:val="auto"/>
          <w:vertAlign w:val="superscript"/>
        </w:rPr>
      </w:pPr>
      <w:r w:rsidRPr="00DF0D2E">
        <w:rPr>
          <w:rFonts w:asciiTheme="minorHAnsi" w:hAnsiTheme="minorHAnsi" w:cstheme="minorHAnsi"/>
          <w:bCs/>
          <w:color w:val="auto"/>
        </w:rPr>
        <w:t>Michael G</w:t>
      </w:r>
      <w:r w:rsidR="003239ED">
        <w:rPr>
          <w:rFonts w:asciiTheme="minorHAnsi" w:hAnsiTheme="minorHAnsi" w:cstheme="minorHAnsi"/>
          <w:bCs/>
          <w:color w:val="auto"/>
        </w:rPr>
        <w:t>.</w:t>
      </w:r>
      <w:r w:rsidRPr="00DF0D2E">
        <w:rPr>
          <w:rFonts w:asciiTheme="minorHAnsi" w:hAnsiTheme="minorHAnsi" w:cstheme="minorHAnsi"/>
          <w:bCs/>
          <w:color w:val="auto"/>
        </w:rPr>
        <w:t xml:space="preserve"> Shehat</w:t>
      </w:r>
      <w:r w:rsidRPr="00DF0D2E">
        <w:rPr>
          <w:rFonts w:asciiTheme="minorHAnsi" w:hAnsiTheme="minorHAnsi" w:cstheme="minorHAnsi"/>
          <w:bCs/>
          <w:color w:val="auto"/>
          <w:vertAlign w:val="superscript"/>
        </w:rPr>
        <w:t>1</w:t>
      </w:r>
      <w:r w:rsidRPr="00DF0D2E">
        <w:rPr>
          <w:rFonts w:asciiTheme="minorHAnsi" w:hAnsiTheme="minorHAnsi" w:cstheme="minorHAnsi"/>
          <w:bCs/>
          <w:color w:val="auto"/>
        </w:rPr>
        <w:t>, Justine T. Tigno-A</w:t>
      </w:r>
      <w:r w:rsidR="00951DF9" w:rsidRPr="00DF0D2E">
        <w:rPr>
          <w:rFonts w:asciiTheme="minorHAnsi" w:hAnsiTheme="minorHAnsi" w:cstheme="minorHAnsi"/>
          <w:bCs/>
          <w:color w:val="auto"/>
        </w:rPr>
        <w:t>ranjuez</w:t>
      </w:r>
      <w:r w:rsidRPr="00DF0D2E">
        <w:rPr>
          <w:rFonts w:asciiTheme="minorHAnsi" w:hAnsiTheme="minorHAnsi" w:cstheme="minorHAnsi"/>
          <w:bCs/>
          <w:color w:val="auto"/>
          <w:vertAlign w:val="superscript"/>
        </w:rPr>
        <w:t>1</w:t>
      </w:r>
    </w:p>
    <w:p w14:paraId="149816C6" w14:textId="77777777" w:rsidR="00794210" w:rsidRPr="00DF0D2E" w:rsidRDefault="00794210" w:rsidP="002C56C9">
      <w:pPr>
        <w:outlineLvl w:val="0"/>
        <w:rPr>
          <w:rFonts w:asciiTheme="minorHAnsi" w:hAnsiTheme="minorHAnsi" w:cstheme="minorHAnsi"/>
          <w:bCs/>
          <w:color w:val="auto"/>
        </w:rPr>
      </w:pPr>
    </w:p>
    <w:p w14:paraId="672EC4D7" w14:textId="7818148E" w:rsidR="009B1543" w:rsidRPr="00DF0D2E" w:rsidRDefault="009B1543" w:rsidP="00492816">
      <w:pPr>
        <w:rPr>
          <w:rFonts w:asciiTheme="minorHAnsi" w:hAnsiTheme="minorHAnsi" w:cstheme="minorHAnsi"/>
          <w:bCs/>
          <w:color w:val="auto"/>
        </w:rPr>
      </w:pPr>
      <w:r w:rsidRPr="00DF0D2E">
        <w:rPr>
          <w:rFonts w:asciiTheme="minorHAnsi" w:hAnsiTheme="minorHAnsi" w:cstheme="minorHAnsi"/>
          <w:bCs/>
          <w:color w:val="auto"/>
          <w:vertAlign w:val="superscript"/>
        </w:rPr>
        <w:t>1</w:t>
      </w:r>
      <w:r w:rsidR="00E524CE">
        <w:rPr>
          <w:rFonts w:asciiTheme="minorHAnsi" w:hAnsiTheme="minorHAnsi" w:cstheme="minorHAnsi"/>
          <w:bCs/>
          <w:color w:val="auto"/>
          <w:vertAlign w:val="superscript"/>
        </w:rPr>
        <w:t xml:space="preserve"> </w:t>
      </w:r>
      <w:r w:rsidR="00E524CE">
        <w:rPr>
          <w:rFonts w:asciiTheme="minorHAnsi" w:hAnsiTheme="minorHAnsi" w:cstheme="minorHAnsi"/>
          <w:bCs/>
          <w:color w:val="auto"/>
        </w:rPr>
        <w:t xml:space="preserve">Division of Immunity and Pathogenesis, </w:t>
      </w:r>
      <w:r w:rsidR="006A6333" w:rsidRPr="00DF0D2E">
        <w:rPr>
          <w:rFonts w:asciiTheme="minorHAnsi" w:hAnsiTheme="minorHAnsi" w:cstheme="minorHAnsi"/>
          <w:bCs/>
          <w:color w:val="auto"/>
        </w:rPr>
        <w:t xml:space="preserve">Burnett </w:t>
      </w:r>
      <w:r w:rsidR="00D50E1E">
        <w:rPr>
          <w:rFonts w:asciiTheme="minorHAnsi" w:hAnsiTheme="minorHAnsi" w:cstheme="minorHAnsi"/>
          <w:bCs/>
          <w:color w:val="auto"/>
        </w:rPr>
        <w:t>S</w:t>
      </w:r>
      <w:r w:rsidR="006A6333" w:rsidRPr="00DF0D2E">
        <w:rPr>
          <w:rFonts w:asciiTheme="minorHAnsi" w:hAnsiTheme="minorHAnsi" w:cstheme="minorHAnsi"/>
          <w:bCs/>
          <w:color w:val="auto"/>
        </w:rPr>
        <w:t xml:space="preserve">chool of </w:t>
      </w:r>
      <w:r w:rsidR="00D50E1E">
        <w:rPr>
          <w:rFonts w:asciiTheme="minorHAnsi" w:hAnsiTheme="minorHAnsi" w:cstheme="minorHAnsi"/>
          <w:bCs/>
          <w:color w:val="auto"/>
        </w:rPr>
        <w:t>B</w:t>
      </w:r>
      <w:r w:rsidR="006A6333" w:rsidRPr="00DF0D2E">
        <w:rPr>
          <w:rFonts w:asciiTheme="minorHAnsi" w:hAnsiTheme="minorHAnsi" w:cstheme="minorHAnsi"/>
          <w:bCs/>
          <w:color w:val="auto"/>
        </w:rPr>
        <w:t xml:space="preserve">iomedical </w:t>
      </w:r>
      <w:r w:rsidR="003B567E">
        <w:rPr>
          <w:rFonts w:asciiTheme="minorHAnsi" w:hAnsiTheme="minorHAnsi" w:cstheme="minorHAnsi"/>
          <w:bCs/>
          <w:color w:val="auto"/>
        </w:rPr>
        <w:t>S</w:t>
      </w:r>
      <w:r w:rsidR="006A6333" w:rsidRPr="00DF0D2E">
        <w:rPr>
          <w:rFonts w:asciiTheme="minorHAnsi" w:hAnsiTheme="minorHAnsi" w:cstheme="minorHAnsi"/>
          <w:bCs/>
          <w:color w:val="auto"/>
        </w:rPr>
        <w:t>ciences</w:t>
      </w:r>
      <w:r w:rsidRPr="00DF0D2E">
        <w:rPr>
          <w:rFonts w:asciiTheme="minorHAnsi" w:hAnsiTheme="minorHAnsi" w:cstheme="minorHAnsi"/>
          <w:bCs/>
          <w:color w:val="auto"/>
        </w:rPr>
        <w:t>,</w:t>
      </w:r>
      <w:r w:rsidR="006A6333" w:rsidRPr="00DF0D2E">
        <w:rPr>
          <w:rFonts w:asciiTheme="minorHAnsi" w:hAnsiTheme="minorHAnsi" w:cstheme="minorHAnsi"/>
          <w:bCs/>
          <w:color w:val="auto"/>
        </w:rPr>
        <w:t xml:space="preserve"> University of Central Florida,</w:t>
      </w:r>
      <w:r w:rsidRPr="00DF0D2E">
        <w:rPr>
          <w:rFonts w:asciiTheme="minorHAnsi" w:hAnsiTheme="minorHAnsi" w:cstheme="minorHAnsi"/>
          <w:bCs/>
          <w:color w:val="auto"/>
        </w:rPr>
        <w:t xml:space="preserve"> </w:t>
      </w:r>
      <w:r w:rsidR="00951DF9" w:rsidRPr="00DF0D2E">
        <w:rPr>
          <w:rFonts w:asciiTheme="minorHAnsi" w:hAnsiTheme="minorHAnsi" w:cstheme="minorHAnsi"/>
          <w:bCs/>
          <w:color w:val="auto"/>
        </w:rPr>
        <w:t>FL</w:t>
      </w:r>
      <w:r w:rsidRPr="00DF0D2E">
        <w:rPr>
          <w:rFonts w:asciiTheme="minorHAnsi" w:hAnsiTheme="minorHAnsi" w:cstheme="minorHAnsi"/>
          <w:bCs/>
          <w:color w:val="auto"/>
        </w:rPr>
        <w:t>, USA</w:t>
      </w:r>
    </w:p>
    <w:p w14:paraId="7353D1A2" w14:textId="77777777" w:rsidR="009B1543" w:rsidRPr="00DF0D2E" w:rsidRDefault="009B1543" w:rsidP="00492816">
      <w:pPr>
        <w:rPr>
          <w:rFonts w:asciiTheme="minorHAnsi" w:hAnsiTheme="minorHAnsi" w:cstheme="minorHAnsi"/>
          <w:bCs/>
          <w:color w:val="auto"/>
        </w:rPr>
      </w:pPr>
    </w:p>
    <w:p w14:paraId="719E242B" w14:textId="77777777" w:rsidR="009B1543" w:rsidRPr="00492816" w:rsidRDefault="009B1543" w:rsidP="002C56C9">
      <w:pPr>
        <w:outlineLvl w:val="0"/>
        <w:rPr>
          <w:rFonts w:asciiTheme="minorHAnsi" w:hAnsiTheme="minorHAnsi" w:cstheme="minorHAnsi"/>
          <w:b/>
          <w:bCs/>
          <w:color w:val="auto"/>
        </w:rPr>
      </w:pPr>
      <w:r w:rsidRPr="00492816">
        <w:rPr>
          <w:rFonts w:asciiTheme="minorHAnsi" w:hAnsiTheme="minorHAnsi" w:cstheme="minorHAnsi"/>
          <w:b/>
          <w:bCs/>
          <w:color w:val="auto"/>
        </w:rPr>
        <w:t xml:space="preserve">Corresponding Author: </w:t>
      </w:r>
    </w:p>
    <w:p w14:paraId="5922D952" w14:textId="77777777" w:rsidR="00A514A9" w:rsidRDefault="00DC3037" w:rsidP="002C56C9">
      <w:pPr>
        <w:outlineLvl w:val="0"/>
        <w:rPr>
          <w:rFonts w:asciiTheme="minorHAnsi" w:hAnsiTheme="minorHAnsi" w:cstheme="minorHAnsi"/>
          <w:bCs/>
          <w:color w:val="auto"/>
        </w:rPr>
      </w:pPr>
      <w:r w:rsidRPr="00DF0D2E">
        <w:rPr>
          <w:rFonts w:asciiTheme="minorHAnsi" w:hAnsiTheme="minorHAnsi" w:cstheme="minorHAnsi"/>
          <w:bCs/>
          <w:color w:val="auto"/>
        </w:rPr>
        <w:t>Justine T. Tigno-Aranjuez</w:t>
      </w:r>
      <w:r w:rsidR="009B1543" w:rsidRPr="00DF0D2E">
        <w:rPr>
          <w:rFonts w:asciiTheme="minorHAnsi" w:hAnsiTheme="minorHAnsi" w:cstheme="minorHAnsi"/>
          <w:bCs/>
          <w:color w:val="auto"/>
        </w:rPr>
        <w:t xml:space="preserve"> </w:t>
      </w:r>
    </w:p>
    <w:p w14:paraId="219EF0FE" w14:textId="5957D392" w:rsidR="009B1543" w:rsidRPr="00DF0D2E" w:rsidRDefault="00A514A9" w:rsidP="00492816">
      <w:pPr>
        <w:rPr>
          <w:rFonts w:asciiTheme="minorHAnsi" w:hAnsiTheme="minorHAnsi" w:cstheme="minorHAnsi"/>
          <w:bCs/>
          <w:color w:val="auto"/>
        </w:rPr>
      </w:pPr>
      <w:r>
        <w:rPr>
          <w:rFonts w:asciiTheme="minorHAnsi" w:hAnsiTheme="minorHAnsi" w:cstheme="minorHAnsi"/>
          <w:bCs/>
          <w:color w:val="auto"/>
        </w:rPr>
        <w:t>justine.tigno-a</w:t>
      </w:r>
      <w:r w:rsidR="00DF0D2E">
        <w:rPr>
          <w:rFonts w:asciiTheme="minorHAnsi" w:hAnsiTheme="minorHAnsi" w:cstheme="minorHAnsi"/>
          <w:bCs/>
          <w:color w:val="auto"/>
        </w:rPr>
        <w:t>ranjuez</w:t>
      </w:r>
      <w:r w:rsidR="009B1543" w:rsidRPr="00DF0D2E">
        <w:rPr>
          <w:rFonts w:asciiTheme="minorHAnsi" w:hAnsiTheme="minorHAnsi" w:cstheme="minorHAnsi"/>
          <w:bCs/>
          <w:color w:val="auto"/>
        </w:rPr>
        <w:t>@</w:t>
      </w:r>
      <w:r w:rsidR="00DF0D2E">
        <w:rPr>
          <w:rFonts w:cs="Arial"/>
          <w:bCs/>
          <w:color w:val="auto"/>
        </w:rPr>
        <w:t>ucf.edu</w:t>
      </w:r>
    </w:p>
    <w:p w14:paraId="568ECFFE" w14:textId="77777777" w:rsidR="009B1543" w:rsidRPr="00DF0D2E" w:rsidRDefault="009B1543" w:rsidP="00492816">
      <w:pPr>
        <w:rPr>
          <w:rFonts w:asciiTheme="minorHAnsi" w:hAnsiTheme="minorHAnsi" w:cstheme="minorHAnsi"/>
          <w:bCs/>
          <w:color w:val="auto"/>
        </w:rPr>
      </w:pPr>
    </w:p>
    <w:p w14:paraId="3FCE2D5F" w14:textId="77777777" w:rsidR="009B1543" w:rsidRPr="00492816" w:rsidRDefault="009B1543" w:rsidP="002C56C9">
      <w:pPr>
        <w:pStyle w:val="NormalWeb"/>
        <w:spacing w:before="0" w:beforeAutospacing="0" w:after="0" w:afterAutospacing="0"/>
        <w:outlineLvl w:val="0"/>
        <w:rPr>
          <w:rFonts w:cs="Arial"/>
          <w:b/>
          <w:bCs/>
          <w:color w:val="auto"/>
        </w:rPr>
      </w:pPr>
      <w:r w:rsidRPr="00492816">
        <w:rPr>
          <w:rFonts w:cs="Arial"/>
          <w:b/>
          <w:bCs/>
          <w:color w:val="auto"/>
        </w:rPr>
        <w:t>Email Addresses of Co-authors:</w:t>
      </w:r>
    </w:p>
    <w:p w14:paraId="2E87CD7A" w14:textId="77777777" w:rsidR="00A514A9" w:rsidRDefault="009B1A6C" w:rsidP="002C56C9">
      <w:pPr>
        <w:pStyle w:val="NormalWeb"/>
        <w:spacing w:before="0" w:beforeAutospacing="0" w:after="0" w:afterAutospacing="0"/>
        <w:outlineLvl w:val="0"/>
        <w:rPr>
          <w:rFonts w:cs="Arial"/>
          <w:bCs/>
          <w:color w:val="auto"/>
        </w:rPr>
      </w:pPr>
      <w:r>
        <w:rPr>
          <w:rFonts w:cs="Arial"/>
          <w:bCs/>
          <w:color w:val="auto"/>
        </w:rPr>
        <w:t xml:space="preserve">Michael </w:t>
      </w:r>
      <w:r w:rsidR="00A514A9">
        <w:rPr>
          <w:rFonts w:cs="Arial"/>
          <w:bCs/>
          <w:color w:val="auto"/>
        </w:rPr>
        <w:t xml:space="preserve">G. </w:t>
      </w:r>
      <w:proofErr w:type="spellStart"/>
      <w:r>
        <w:rPr>
          <w:rFonts w:cs="Arial"/>
          <w:bCs/>
          <w:color w:val="auto"/>
        </w:rPr>
        <w:t>Shehat</w:t>
      </w:r>
      <w:proofErr w:type="spellEnd"/>
      <w:r w:rsidR="00A514A9">
        <w:rPr>
          <w:rFonts w:cs="Arial"/>
          <w:bCs/>
          <w:color w:val="auto"/>
        </w:rPr>
        <w:tab/>
      </w:r>
    </w:p>
    <w:p w14:paraId="63AF7724" w14:textId="2AE2A055" w:rsidR="009B1543" w:rsidRPr="00DF0D2E" w:rsidRDefault="00A514A9" w:rsidP="00492816">
      <w:pPr>
        <w:pStyle w:val="NormalWeb"/>
        <w:spacing w:before="0" w:beforeAutospacing="0" w:after="0" w:afterAutospacing="0"/>
        <w:rPr>
          <w:rFonts w:cs="Arial"/>
          <w:bCs/>
          <w:color w:val="auto"/>
        </w:rPr>
      </w:pPr>
      <w:r>
        <w:rPr>
          <w:rFonts w:cs="Arial"/>
          <w:bCs/>
          <w:color w:val="auto"/>
        </w:rPr>
        <w:t>m</w:t>
      </w:r>
      <w:r w:rsidR="00DC3037" w:rsidRPr="00DF0D2E">
        <w:rPr>
          <w:rFonts w:cs="Arial"/>
          <w:bCs/>
          <w:color w:val="auto"/>
        </w:rPr>
        <w:t>i</w:t>
      </w:r>
      <w:r w:rsidR="000C1BD8">
        <w:rPr>
          <w:rFonts w:cs="Arial"/>
          <w:bCs/>
          <w:color w:val="auto"/>
        </w:rPr>
        <w:t>c</w:t>
      </w:r>
      <w:r w:rsidR="00DC3037" w:rsidRPr="00DF0D2E">
        <w:rPr>
          <w:rFonts w:cs="Arial"/>
          <w:bCs/>
          <w:color w:val="auto"/>
        </w:rPr>
        <w:t>hael.</w:t>
      </w:r>
      <w:r>
        <w:rPr>
          <w:rFonts w:cs="Arial"/>
          <w:bCs/>
          <w:color w:val="auto"/>
        </w:rPr>
        <w:t>s</w:t>
      </w:r>
      <w:r w:rsidR="00DC3037" w:rsidRPr="00DF0D2E">
        <w:rPr>
          <w:rFonts w:cs="Arial"/>
          <w:bCs/>
          <w:color w:val="auto"/>
        </w:rPr>
        <w:t>hehat@</w:t>
      </w:r>
      <w:r>
        <w:rPr>
          <w:rFonts w:cs="Arial"/>
          <w:bCs/>
          <w:color w:val="auto"/>
        </w:rPr>
        <w:t>knights.</w:t>
      </w:r>
      <w:r w:rsidR="00DC3037" w:rsidRPr="00DF0D2E">
        <w:rPr>
          <w:rFonts w:cs="Arial"/>
          <w:bCs/>
          <w:color w:val="auto"/>
        </w:rPr>
        <w:t>ucf.edu</w:t>
      </w:r>
    </w:p>
    <w:p w14:paraId="60FCB589" w14:textId="42D11221" w:rsidR="00D04A95" w:rsidRPr="001B1519" w:rsidRDefault="00D04A95" w:rsidP="00492816">
      <w:pPr>
        <w:rPr>
          <w:rFonts w:asciiTheme="minorHAnsi" w:hAnsiTheme="minorHAnsi" w:cstheme="minorHAnsi"/>
          <w:bCs/>
          <w:color w:val="808080" w:themeColor="background1" w:themeShade="80"/>
        </w:rPr>
      </w:pPr>
    </w:p>
    <w:p w14:paraId="71B79AC9" w14:textId="129AAEF7" w:rsidR="006305D7" w:rsidRPr="001B1519" w:rsidRDefault="006305D7" w:rsidP="002C56C9">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404D9D28" w:rsidR="007A4DD6" w:rsidRPr="003012B3" w:rsidRDefault="003012B3" w:rsidP="00492816">
      <w:pPr>
        <w:rPr>
          <w:rFonts w:asciiTheme="minorHAnsi" w:hAnsiTheme="minorHAnsi" w:cstheme="minorHAnsi"/>
          <w:color w:val="auto"/>
        </w:rPr>
      </w:pPr>
      <w:r w:rsidRPr="003012B3">
        <w:rPr>
          <w:rFonts w:asciiTheme="minorHAnsi" w:hAnsiTheme="minorHAnsi" w:cstheme="minorHAnsi"/>
          <w:color w:val="auto"/>
        </w:rPr>
        <w:t xml:space="preserve">reactive oxygen species (ROS), flow cytometry, </w:t>
      </w:r>
      <w:r w:rsidR="0056106B">
        <w:rPr>
          <w:rFonts w:asciiTheme="minorHAnsi" w:hAnsiTheme="minorHAnsi" w:cstheme="minorHAnsi"/>
          <w:color w:val="auto"/>
        </w:rPr>
        <w:t>Fc gamma receptor (</w:t>
      </w:r>
      <w:proofErr w:type="spellStart"/>
      <w:r w:rsidRPr="003012B3">
        <w:rPr>
          <w:rFonts w:asciiTheme="minorHAnsi" w:hAnsiTheme="minorHAnsi" w:cstheme="minorHAnsi"/>
          <w:color w:val="auto"/>
        </w:rPr>
        <w:t>Fc</w:t>
      </w:r>
      <w:r w:rsidRPr="003012B3">
        <w:rPr>
          <w:rFonts w:ascii="Symbol" w:hAnsi="Symbol" w:cstheme="minorHAnsi"/>
          <w:color w:val="auto"/>
        </w:rPr>
        <w:t></w:t>
      </w:r>
      <w:r w:rsidRPr="003012B3">
        <w:rPr>
          <w:rFonts w:asciiTheme="minorHAnsi" w:hAnsiTheme="minorHAnsi" w:cstheme="minorHAnsi"/>
          <w:color w:val="auto"/>
        </w:rPr>
        <w:t>R</w:t>
      </w:r>
      <w:proofErr w:type="spellEnd"/>
      <w:r w:rsidR="0056106B">
        <w:rPr>
          <w:rFonts w:asciiTheme="minorHAnsi" w:hAnsiTheme="minorHAnsi" w:cstheme="minorHAnsi"/>
          <w:color w:val="auto"/>
        </w:rPr>
        <w:t>)</w:t>
      </w:r>
      <w:r w:rsidR="001E359B">
        <w:rPr>
          <w:rFonts w:asciiTheme="minorHAnsi" w:hAnsiTheme="minorHAnsi" w:cstheme="minorHAnsi"/>
          <w:color w:val="auto"/>
        </w:rPr>
        <w:t>, Fc receptors, macrophages</w:t>
      </w:r>
      <w:r w:rsidR="004F2E2C">
        <w:rPr>
          <w:rFonts w:asciiTheme="minorHAnsi" w:hAnsiTheme="minorHAnsi" w:cstheme="minorHAnsi"/>
          <w:color w:val="auto"/>
        </w:rPr>
        <w:t xml:space="preserve">, </w:t>
      </w:r>
      <w:r w:rsidR="008372CB">
        <w:rPr>
          <w:rFonts w:asciiTheme="minorHAnsi" w:hAnsiTheme="minorHAnsi" w:cstheme="minorHAnsi"/>
          <w:color w:val="auto"/>
        </w:rPr>
        <w:t>respiratory burst</w:t>
      </w:r>
    </w:p>
    <w:p w14:paraId="1CB4E390" w14:textId="77777777" w:rsidR="006305D7" w:rsidRPr="001B1519" w:rsidRDefault="006305D7" w:rsidP="00492816">
      <w:pPr>
        <w:pStyle w:val="NormalWeb"/>
        <w:spacing w:before="0" w:beforeAutospacing="0" w:after="0" w:afterAutospacing="0"/>
        <w:rPr>
          <w:rFonts w:asciiTheme="minorHAnsi" w:hAnsiTheme="minorHAnsi" w:cstheme="minorHAnsi"/>
        </w:rPr>
      </w:pPr>
    </w:p>
    <w:p w14:paraId="628AC4B5" w14:textId="317F8B5A" w:rsidR="006305D7" w:rsidRPr="001B1519" w:rsidRDefault="00086FF5" w:rsidP="002C56C9">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5B5966CA" w:rsidR="007A4DD6" w:rsidRPr="001B1519" w:rsidRDefault="007D70A2" w:rsidP="00492816">
      <w:pPr>
        <w:rPr>
          <w:rFonts w:asciiTheme="minorHAnsi" w:hAnsiTheme="minorHAnsi" w:cstheme="minorHAnsi"/>
          <w:color w:val="808080" w:themeColor="background1" w:themeShade="80"/>
        </w:rPr>
      </w:pPr>
      <w:r w:rsidRPr="00D64A92">
        <w:rPr>
          <w:rFonts w:asciiTheme="minorHAnsi" w:hAnsiTheme="minorHAnsi" w:cstheme="minorHAnsi"/>
          <w:color w:val="auto"/>
        </w:rPr>
        <w:t>This study demonstrates the use of</w:t>
      </w:r>
      <w:r w:rsidR="002C56C9">
        <w:rPr>
          <w:rFonts w:asciiTheme="minorHAnsi" w:hAnsiTheme="minorHAnsi" w:cstheme="minorHAnsi"/>
          <w:color w:val="auto"/>
        </w:rPr>
        <w:t xml:space="preserve"> </w:t>
      </w:r>
      <w:r>
        <w:rPr>
          <w:rFonts w:asciiTheme="minorHAnsi" w:hAnsiTheme="minorHAnsi" w:cstheme="minorHAnsi"/>
          <w:color w:val="auto"/>
        </w:rPr>
        <w:t>flow cytometry</w:t>
      </w:r>
      <w:r w:rsidRPr="00D64A92">
        <w:rPr>
          <w:rFonts w:asciiTheme="minorHAnsi" w:hAnsiTheme="minorHAnsi" w:cstheme="minorHAnsi"/>
          <w:color w:val="auto"/>
        </w:rPr>
        <w:t xml:space="preserve"> to</w:t>
      </w:r>
      <w:r w:rsidR="007F641E">
        <w:rPr>
          <w:rFonts w:asciiTheme="minorHAnsi" w:hAnsiTheme="minorHAnsi" w:cstheme="minorHAnsi"/>
          <w:color w:val="auto"/>
        </w:rPr>
        <w:t xml:space="preserve"> detect reactive oxygen species</w:t>
      </w:r>
      <w:r w:rsidR="00B44F8E">
        <w:rPr>
          <w:rFonts w:asciiTheme="minorHAnsi" w:hAnsiTheme="minorHAnsi" w:cstheme="minorHAnsi"/>
          <w:color w:val="auto"/>
        </w:rPr>
        <w:t xml:space="preserve"> </w:t>
      </w:r>
      <w:r w:rsidRPr="00D64A92">
        <w:rPr>
          <w:rFonts w:asciiTheme="minorHAnsi" w:hAnsiTheme="minorHAnsi" w:cstheme="minorHAnsi"/>
          <w:color w:val="auto"/>
        </w:rPr>
        <w:t xml:space="preserve">(ROS) production </w:t>
      </w:r>
      <w:r w:rsidR="007F641E">
        <w:rPr>
          <w:rFonts w:asciiTheme="minorHAnsi" w:hAnsiTheme="minorHAnsi" w:cstheme="minorHAnsi"/>
          <w:color w:val="auto"/>
        </w:rPr>
        <w:t>resulting from</w:t>
      </w:r>
      <w:r w:rsidR="0093684F">
        <w:rPr>
          <w:rFonts w:asciiTheme="minorHAnsi" w:hAnsiTheme="minorHAnsi" w:cstheme="minorHAnsi"/>
          <w:color w:val="auto"/>
        </w:rPr>
        <w:t xml:space="preserve"> activati</w:t>
      </w:r>
      <w:r w:rsidR="00846459">
        <w:rPr>
          <w:rFonts w:asciiTheme="minorHAnsi" w:hAnsiTheme="minorHAnsi" w:cstheme="minorHAnsi"/>
          <w:color w:val="auto"/>
        </w:rPr>
        <w:t>on of</w:t>
      </w:r>
      <w:r w:rsidRPr="00D64A92">
        <w:rPr>
          <w:rFonts w:asciiTheme="minorHAnsi" w:hAnsiTheme="minorHAnsi" w:cstheme="minorHAnsi"/>
          <w:color w:val="auto"/>
        </w:rPr>
        <w:t xml:space="preserve"> the </w:t>
      </w:r>
      <w:proofErr w:type="spellStart"/>
      <w:r>
        <w:rPr>
          <w:rFonts w:asciiTheme="minorHAnsi" w:hAnsiTheme="minorHAnsi" w:cstheme="minorHAnsi"/>
        </w:rPr>
        <w:t>Fc</w:t>
      </w:r>
      <w:r w:rsidRPr="00C5411A">
        <w:rPr>
          <w:rFonts w:ascii="Symbol" w:hAnsi="Symbol" w:cstheme="minorHAnsi"/>
        </w:rPr>
        <w:t></w:t>
      </w:r>
      <w:r>
        <w:rPr>
          <w:rFonts w:asciiTheme="minorHAnsi" w:hAnsiTheme="minorHAnsi" w:cstheme="minorHAnsi"/>
        </w:rPr>
        <w:t>R</w:t>
      </w:r>
      <w:proofErr w:type="spellEnd"/>
      <w:r>
        <w:rPr>
          <w:rFonts w:asciiTheme="minorHAnsi" w:hAnsiTheme="minorHAnsi" w:cstheme="minorHAnsi"/>
          <w:color w:val="auto"/>
        </w:rPr>
        <w:t>.</w:t>
      </w:r>
      <w:r w:rsidR="00F41C9A">
        <w:rPr>
          <w:rFonts w:asciiTheme="minorHAnsi" w:hAnsiTheme="minorHAnsi" w:cstheme="minorHAnsi"/>
          <w:color w:val="auto"/>
        </w:rPr>
        <w:t xml:space="preserve"> This method can be used to assess changes in </w:t>
      </w:r>
      <w:r w:rsidR="00D0323D">
        <w:rPr>
          <w:rFonts w:asciiTheme="minorHAnsi" w:hAnsiTheme="minorHAnsi" w:cstheme="minorHAnsi"/>
          <w:color w:val="auto"/>
        </w:rPr>
        <w:t>th</w:t>
      </w:r>
      <w:r w:rsidR="00FC6A8C">
        <w:rPr>
          <w:rFonts w:asciiTheme="minorHAnsi" w:hAnsiTheme="minorHAnsi" w:cstheme="minorHAnsi"/>
          <w:color w:val="auto"/>
        </w:rPr>
        <w:t>e</w:t>
      </w:r>
      <w:r w:rsidR="00D0323D">
        <w:rPr>
          <w:rFonts w:asciiTheme="minorHAnsi" w:hAnsiTheme="minorHAnsi" w:cstheme="minorHAnsi"/>
          <w:color w:val="auto"/>
        </w:rPr>
        <w:t xml:space="preserve"> antimicrobial and redox signaling function of phagocytes in response to immune complexes, opsonized </w:t>
      </w:r>
      <w:r w:rsidR="008372CB">
        <w:rPr>
          <w:rFonts w:asciiTheme="minorHAnsi" w:hAnsiTheme="minorHAnsi" w:cstheme="minorHAnsi"/>
          <w:color w:val="auto"/>
        </w:rPr>
        <w:t xml:space="preserve">microorganisms, </w:t>
      </w:r>
      <w:r w:rsidR="00625D2C">
        <w:rPr>
          <w:rFonts w:asciiTheme="minorHAnsi" w:hAnsiTheme="minorHAnsi" w:cstheme="minorHAnsi"/>
          <w:color w:val="auto"/>
        </w:rPr>
        <w:t xml:space="preserve">or </w:t>
      </w:r>
      <w:r w:rsidR="008372CB">
        <w:rPr>
          <w:rFonts w:asciiTheme="minorHAnsi" w:hAnsiTheme="minorHAnsi" w:cstheme="minorHAnsi"/>
          <w:color w:val="auto"/>
        </w:rPr>
        <w:t xml:space="preserve">direct </w:t>
      </w:r>
      <w:proofErr w:type="spellStart"/>
      <w:r w:rsidR="008372CB">
        <w:rPr>
          <w:rFonts w:asciiTheme="minorHAnsi" w:hAnsiTheme="minorHAnsi" w:cstheme="minorHAnsi"/>
          <w:color w:val="auto"/>
        </w:rPr>
        <w:t>Fc</w:t>
      </w:r>
      <w:r w:rsidR="008372CB" w:rsidRPr="00492816">
        <w:rPr>
          <w:rFonts w:ascii="Symbol" w:hAnsi="Symbol" w:cstheme="minorHAnsi"/>
          <w:color w:val="auto"/>
        </w:rPr>
        <w:t></w:t>
      </w:r>
      <w:r w:rsidR="00A46D83">
        <w:rPr>
          <w:rFonts w:asciiTheme="minorHAnsi" w:hAnsiTheme="minorHAnsi" w:cstheme="minorHAnsi"/>
          <w:color w:val="auto"/>
        </w:rPr>
        <w:t>R</w:t>
      </w:r>
      <w:proofErr w:type="spellEnd"/>
      <w:r w:rsidR="008372CB">
        <w:rPr>
          <w:rFonts w:asciiTheme="minorHAnsi" w:hAnsiTheme="minorHAnsi" w:cstheme="minorHAnsi"/>
          <w:color w:val="auto"/>
        </w:rPr>
        <w:t xml:space="preserve"> cross-linking.</w:t>
      </w:r>
    </w:p>
    <w:p w14:paraId="761028D6" w14:textId="77777777" w:rsidR="006305D7" w:rsidRPr="001B1519" w:rsidRDefault="006305D7" w:rsidP="00492816">
      <w:pPr>
        <w:rPr>
          <w:rFonts w:asciiTheme="minorHAnsi" w:hAnsiTheme="minorHAnsi" w:cstheme="minorHAnsi"/>
        </w:rPr>
      </w:pPr>
    </w:p>
    <w:p w14:paraId="64FB8590" w14:textId="20D0051F" w:rsidR="006305D7" w:rsidRPr="001B1519" w:rsidRDefault="006305D7" w:rsidP="002C56C9">
      <w:pPr>
        <w:outlineLvl w:val="0"/>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080A3DAF" w:rsidR="007A4DD6" w:rsidRPr="009350CC" w:rsidRDefault="00D14CD5" w:rsidP="00492816">
      <w:pPr>
        <w:rPr>
          <w:rFonts w:asciiTheme="minorHAnsi" w:hAnsiTheme="minorHAnsi" w:cstheme="minorHAnsi"/>
          <w:color w:val="808080" w:themeColor="background1" w:themeShade="80"/>
        </w:rPr>
      </w:pPr>
      <w:r>
        <w:rPr>
          <w:rFonts w:asciiTheme="minorHAnsi" w:hAnsiTheme="minorHAnsi" w:cstheme="minorHAnsi"/>
          <w:color w:val="auto"/>
        </w:rPr>
        <w:t xml:space="preserve">The oxidative or respiratory burst </w:t>
      </w:r>
      <w:r w:rsidR="007D70A2">
        <w:rPr>
          <w:rFonts w:asciiTheme="minorHAnsi" w:hAnsiTheme="minorHAnsi" w:cstheme="minorHAnsi"/>
          <w:color w:val="auto"/>
        </w:rPr>
        <w:t>is used to describe the rapid consumption of oxygen and generation of reactive oxygen species (ROS)</w:t>
      </w:r>
      <w:r>
        <w:rPr>
          <w:rFonts w:asciiTheme="minorHAnsi" w:hAnsiTheme="minorHAnsi" w:cstheme="minorHAnsi"/>
          <w:color w:val="auto"/>
        </w:rPr>
        <w:t xml:space="preserve"> </w:t>
      </w:r>
      <w:r w:rsidR="007D70A2">
        <w:rPr>
          <w:rFonts w:asciiTheme="minorHAnsi" w:hAnsiTheme="minorHAnsi" w:cstheme="minorHAnsi"/>
          <w:color w:val="auto"/>
        </w:rPr>
        <w:t xml:space="preserve">by phagocytes </w:t>
      </w:r>
      <w:r>
        <w:rPr>
          <w:rFonts w:asciiTheme="minorHAnsi" w:hAnsiTheme="minorHAnsi" w:cstheme="minorHAnsi"/>
          <w:color w:val="auto"/>
        </w:rPr>
        <w:t>in response to various immune stimuli</w:t>
      </w:r>
      <w:r w:rsidR="007D70A2">
        <w:rPr>
          <w:rFonts w:asciiTheme="minorHAnsi" w:hAnsiTheme="minorHAnsi" w:cstheme="minorHAnsi"/>
          <w:color w:val="auto"/>
        </w:rPr>
        <w:t>. ROS</w:t>
      </w:r>
      <w:r w:rsidR="00D452C8">
        <w:rPr>
          <w:rFonts w:asciiTheme="minorHAnsi" w:hAnsiTheme="minorHAnsi" w:cstheme="minorHAnsi"/>
          <w:color w:val="auto"/>
        </w:rPr>
        <w:t xml:space="preserve"> generated during immune activation exerts potent antimicrobial activity</w:t>
      </w:r>
      <w:r w:rsidR="007D70A2">
        <w:rPr>
          <w:rFonts w:asciiTheme="minorHAnsi" w:hAnsiTheme="minorHAnsi" w:cstheme="minorHAnsi"/>
          <w:color w:val="auto"/>
        </w:rPr>
        <w:t xml:space="preserve"> </w:t>
      </w:r>
      <w:r w:rsidR="003239ED">
        <w:rPr>
          <w:rFonts w:asciiTheme="minorHAnsi" w:hAnsiTheme="minorHAnsi" w:cstheme="minorHAnsi"/>
          <w:color w:val="auto"/>
        </w:rPr>
        <w:t xml:space="preserve">primarily </w:t>
      </w:r>
      <w:r w:rsidR="007D70A2">
        <w:rPr>
          <w:rFonts w:asciiTheme="minorHAnsi" w:hAnsiTheme="minorHAnsi" w:cstheme="minorHAnsi"/>
          <w:color w:val="auto"/>
        </w:rPr>
        <w:t xml:space="preserve">through </w:t>
      </w:r>
      <w:r w:rsidR="00D452C8">
        <w:rPr>
          <w:rFonts w:asciiTheme="minorHAnsi" w:hAnsiTheme="minorHAnsi" w:cstheme="minorHAnsi"/>
          <w:color w:val="auto"/>
        </w:rPr>
        <w:t>the</w:t>
      </w:r>
      <w:r w:rsidR="007D70A2">
        <w:rPr>
          <w:rFonts w:asciiTheme="minorHAnsi" w:hAnsiTheme="minorHAnsi" w:cstheme="minorHAnsi"/>
          <w:color w:val="auto"/>
        </w:rPr>
        <w:t xml:space="preserve"> ability </w:t>
      </w:r>
      <w:r w:rsidR="00D452C8">
        <w:rPr>
          <w:rFonts w:asciiTheme="minorHAnsi" w:hAnsiTheme="minorHAnsi" w:cstheme="minorHAnsi"/>
          <w:color w:val="auto"/>
        </w:rPr>
        <w:t>of ROS to</w:t>
      </w:r>
      <w:r w:rsidR="007D70A2">
        <w:rPr>
          <w:rFonts w:asciiTheme="minorHAnsi" w:hAnsiTheme="minorHAnsi" w:cstheme="minorHAnsi"/>
          <w:color w:val="auto"/>
        </w:rPr>
        <w:t xml:space="preserve"> </w:t>
      </w:r>
      <w:r w:rsidR="003239ED">
        <w:rPr>
          <w:rFonts w:asciiTheme="minorHAnsi" w:hAnsiTheme="minorHAnsi" w:cstheme="minorHAnsi"/>
          <w:color w:val="auto"/>
        </w:rPr>
        <w:t>damage</w:t>
      </w:r>
      <w:r w:rsidR="007D70A2">
        <w:rPr>
          <w:rFonts w:asciiTheme="minorHAnsi" w:hAnsiTheme="minorHAnsi" w:cstheme="minorHAnsi"/>
          <w:color w:val="auto"/>
        </w:rPr>
        <w:t xml:space="preserve"> D</w:t>
      </w:r>
      <w:r w:rsidR="003239ED">
        <w:rPr>
          <w:rFonts w:asciiTheme="minorHAnsi" w:hAnsiTheme="minorHAnsi" w:cstheme="minorHAnsi"/>
          <w:color w:val="auto"/>
        </w:rPr>
        <w:t>NA and</w:t>
      </w:r>
      <w:r w:rsidR="00D452C8">
        <w:rPr>
          <w:rFonts w:asciiTheme="minorHAnsi" w:hAnsiTheme="minorHAnsi" w:cstheme="minorHAnsi"/>
          <w:color w:val="auto"/>
        </w:rPr>
        <w:t xml:space="preserve"> proteins, causing death of microorganisms</w:t>
      </w:r>
      <w:r w:rsidR="003239ED">
        <w:rPr>
          <w:rFonts w:asciiTheme="minorHAnsi" w:hAnsiTheme="minorHAnsi" w:cstheme="minorHAnsi"/>
          <w:color w:val="auto"/>
        </w:rPr>
        <w:t xml:space="preserve">. </w:t>
      </w:r>
      <w:r w:rsidR="007B623E">
        <w:rPr>
          <w:rFonts w:asciiTheme="minorHAnsi" w:hAnsiTheme="minorHAnsi" w:cstheme="minorHAnsi"/>
          <w:color w:val="auto"/>
        </w:rPr>
        <w:t>Being</w:t>
      </w:r>
      <w:r w:rsidR="00D452C8">
        <w:rPr>
          <w:rFonts w:asciiTheme="minorHAnsi" w:hAnsiTheme="minorHAnsi" w:cstheme="minorHAnsi"/>
          <w:color w:val="auto"/>
        </w:rPr>
        <w:t xml:space="preserve"> able to measure ROS production reproducibly and with ease is necessary in order to assess </w:t>
      </w:r>
      <w:r w:rsidR="009350CC">
        <w:rPr>
          <w:rFonts w:asciiTheme="minorHAnsi" w:hAnsiTheme="minorHAnsi" w:cstheme="minorHAnsi"/>
          <w:color w:val="auto"/>
        </w:rPr>
        <w:t xml:space="preserve">the </w:t>
      </w:r>
      <w:r w:rsidR="00D452C8">
        <w:rPr>
          <w:rFonts w:asciiTheme="minorHAnsi" w:hAnsiTheme="minorHAnsi" w:cstheme="minorHAnsi"/>
          <w:color w:val="auto"/>
        </w:rPr>
        <w:t>contribution of variou</w:t>
      </w:r>
      <w:r w:rsidR="00417645">
        <w:rPr>
          <w:rFonts w:asciiTheme="minorHAnsi" w:hAnsiTheme="minorHAnsi" w:cstheme="minorHAnsi"/>
          <w:color w:val="auto"/>
        </w:rPr>
        <w:t>s pathways and molecules to this mechanism of host defense</w:t>
      </w:r>
      <w:r w:rsidR="00D452C8">
        <w:rPr>
          <w:rFonts w:asciiTheme="minorHAnsi" w:hAnsiTheme="minorHAnsi" w:cstheme="minorHAnsi"/>
          <w:color w:val="auto"/>
        </w:rPr>
        <w:t xml:space="preserve">. In this </w:t>
      </w:r>
      <w:r w:rsidR="00FA6292">
        <w:rPr>
          <w:rFonts w:asciiTheme="minorHAnsi" w:hAnsiTheme="minorHAnsi" w:cstheme="minorHAnsi"/>
          <w:color w:val="auto"/>
        </w:rPr>
        <w:t xml:space="preserve">paper, we </w:t>
      </w:r>
      <w:r w:rsidR="00FA6292" w:rsidRPr="00D64A92">
        <w:rPr>
          <w:rFonts w:asciiTheme="minorHAnsi" w:hAnsiTheme="minorHAnsi" w:cstheme="minorHAnsi"/>
          <w:color w:val="auto"/>
        </w:rPr>
        <w:t>demonstrate</w:t>
      </w:r>
      <w:r w:rsidR="00FA6292">
        <w:rPr>
          <w:rFonts w:asciiTheme="minorHAnsi" w:hAnsiTheme="minorHAnsi" w:cstheme="minorHAnsi"/>
          <w:color w:val="auto"/>
        </w:rPr>
        <w:t xml:space="preserve"> </w:t>
      </w:r>
      <w:r w:rsidR="00FA6292" w:rsidRPr="00D64A92">
        <w:rPr>
          <w:rFonts w:asciiTheme="minorHAnsi" w:hAnsiTheme="minorHAnsi" w:cstheme="minorHAnsi"/>
          <w:color w:val="auto"/>
        </w:rPr>
        <w:t>the use of fluorescent probes</w:t>
      </w:r>
      <w:r w:rsidR="00FA6292">
        <w:rPr>
          <w:rFonts w:asciiTheme="minorHAnsi" w:hAnsiTheme="minorHAnsi" w:cstheme="minorHAnsi"/>
          <w:color w:val="auto"/>
        </w:rPr>
        <w:t xml:space="preserve"> and flow cytometry</w:t>
      </w:r>
      <w:r w:rsidR="00FA6292" w:rsidRPr="00D64A92">
        <w:rPr>
          <w:rFonts w:asciiTheme="minorHAnsi" w:hAnsiTheme="minorHAnsi" w:cstheme="minorHAnsi"/>
          <w:color w:val="auto"/>
        </w:rPr>
        <w:t xml:space="preserve"> to detect </w:t>
      </w:r>
      <w:r w:rsidR="009350CC">
        <w:rPr>
          <w:rFonts w:asciiTheme="minorHAnsi" w:hAnsiTheme="minorHAnsi" w:cstheme="minorHAnsi"/>
          <w:color w:val="auto"/>
        </w:rPr>
        <w:t>ROS</w:t>
      </w:r>
      <w:r w:rsidR="00FA6292" w:rsidRPr="00D64A92">
        <w:rPr>
          <w:rFonts w:asciiTheme="minorHAnsi" w:hAnsiTheme="minorHAnsi" w:cstheme="minorHAnsi"/>
          <w:color w:val="auto"/>
        </w:rPr>
        <w:t xml:space="preserve"> production</w:t>
      </w:r>
      <w:r w:rsidR="00FA6292">
        <w:rPr>
          <w:rFonts w:asciiTheme="minorHAnsi" w:hAnsiTheme="minorHAnsi" w:cstheme="minorHAnsi"/>
          <w:color w:val="auto"/>
        </w:rPr>
        <w:t>.</w:t>
      </w:r>
      <w:r>
        <w:rPr>
          <w:rFonts w:asciiTheme="minorHAnsi" w:hAnsiTheme="minorHAnsi" w:cstheme="minorHAnsi"/>
          <w:color w:val="auto"/>
        </w:rPr>
        <w:t xml:space="preserve"> </w:t>
      </w:r>
      <w:r w:rsidR="00D64A92">
        <w:rPr>
          <w:rFonts w:asciiTheme="minorHAnsi" w:hAnsiTheme="minorHAnsi" w:cstheme="minorHAnsi"/>
          <w:color w:val="auto"/>
        </w:rPr>
        <w:t xml:space="preserve">Although widely used, </w:t>
      </w:r>
      <w:r w:rsidR="009350CC">
        <w:rPr>
          <w:rFonts w:asciiTheme="minorHAnsi" w:hAnsiTheme="minorHAnsi" w:cstheme="minorHAnsi"/>
          <w:color w:val="auto"/>
        </w:rPr>
        <w:t xml:space="preserve">fluorescent </w:t>
      </w:r>
      <w:r w:rsidR="00D64A92">
        <w:rPr>
          <w:rFonts w:asciiTheme="minorHAnsi" w:hAnsiTheme="minorHAnsi" w:cstheme="minorHAnsi"/>
          <w:color w:val="auto"/>
        </w:rPr>
        <w:t>measurement of ROS is notoriously problematic</w:t>
      </w:r>
      <w:r w:rsidR="00494B7A">
        <w:rPr>
          <w:rFonts w:asciiTheme="minorHAnsi" w:hAnsiTheme="minorHAnsi" w:cstheme="minorHAnsi"/>
          <w:color w:val="auto"/>
        </w:rPr>
        <w:t>,</w:t>
      </w:r>
      <w:r w:rsidR="00D64A92">
        <w:rPr>
          <w:rFonts w:asciiTheme="minorHAnsi" w:hAnsiTheme="minorHAnsi" w:cstheme="minorHAnsi"/>
          <w:color w:val="auto"/>
        </w:rPr>
        <w:t xml:space="preserve"> especially with regards to measurement </w:t>
      </w:r>
      <w:r w:rsidR="003012B3">
        <w:rPr>
          <w:rFonts w:asciiTheme="minorHAnsi" w:hAnsiTheme="minorHAnsi" w:cstheme="minorHAnsi"/>
          <w:color w:val="auto"/>
        </w:rPr>
        <w:t>of ROS induced by</w:t>
      </w:r>
      <w:r w:rsidR="00D64A92">
        <w:rPr>
          <w:rFonts w:asciiTheme="minorHAnsi" w:hAnsiTheme="minorHAnsi" w:cstheme="minorHAnsi"/>
          <w:color w:val="auto"/>
        </w:rPr>
        <w:t xml:space="preserve"> specific</w:t>
      </w:r>
      <w:r w:rsidR="00F70532">
        <w:rPr>
          <w:rFonts w:asciiTheme="minorHAnsi" w:hAnsiTheme="minorHAnsi" w:cstheme="minorHAnsi"/>
          <w:color w:val="auto"/>
        </w:rPr>
        <w:t xml:space="preserve"> and not mitogenic</w:t>
      </w:r>
      <w:r w:rsidR="00D64A92">
        <w:rPr>
          <w:rFonts w:asciiTheme="minorHAnsi" w:hAnsiTheme="minorHAnsi" w:cstheme="minorHAnsi"/>
          <w:color w:val="auto"/>
        </w:rPr>
        <w:t xml:space="preserve"> stimuli</w:t>
      </w:r>
      <w:r w:rsidR="00F70532">
        <w:rPr>
          <w:rFonts w:asciiTheme="minorHAnsi" w:hAnsiTheme="minorHAnsi" w:cstheme="minorHAnsi"/>
          <w:color w:val="auto"/>
        </w:rPr>
        <w:t xml:space="preserve">. We present a detailed </w:t>
      </w:r>
      <w:r w:rsidR="00B44CD8">
        <w:rPr>
          <w:rFonts w:asciiTheme="minorHAnsi" w:hAnsiTheme="minorHAnsi" w:cstheme="minorHAnsi"/>
          <w:color w:val="auto"/>
        </w:rPr>
        <w:t>methodology</w:t>
      </w:r>
      <w:r w:rsidR="00F70532">
        <w:rPr>
          <w:rFonts w:asciiTheme="minorHAnsi" w:hAnsiTheme="minorHAnsi" w:cstheme="minorHAnsi"/>
          <w:color w:val="auto"/>
        </w:rPr>
        <w:t xml:space="preserve"> </w:t>
      </w:r>
      <w:r w:rsidR="00135493">
        <w:rPr>
          <w:rFonts w:asciiTheme="minorHAnsi" w:hAnsiTheme="minorHAnsi" w:cstheme="minorHAnsi"/>
          <w:color w:val="auto"/>
        </w:rPr>
        <w:t xml:space="preserve">to detect ROS generated </w:t>
      </w:r>
      <w:r w:rsidR="00135493" w:rsidRPr="00D64A92">
        <w:rPr>
          <w:rFonts w:asciiTheme="minorHAnsi" w:hAnsiTheme="minorHAnsi" w:cstheme="minorHAnsi"/>
          <w:color w:val="auto"/>
        </w:rPr>
        <w:t>as a result of</w:t>
      </w:r>
      <w:r w:rsidR="00FD5AFF">
        <w:rPr>
          <w:rFonts w:asciiTheme="minorHAnsi" w:hAnsiTheme="minorHAnsi" w:cstheme="minorHAnsi"/>
          <w:color w:val="auto"/>
        </w:rPr>
        <w:t xml:space="preserve"> specific</w:t>
      </w:r>
      <w:r w:rsidR="00135493" w:rsidRPr="00D64A92">
        <w:rPr>
          <w:rFonts w:asciiTheme="minorHAnsi" w:hAnsiTheme="minorHAnsi" w:cstheme="minorHAnsi"/>
          <w:color w:val="auto"/>
        </w:rPr>
        <w:t xml:space="preserve"> </w:t>
      </w:r>
      <w:proofErr w:type="spellStart"/>
      <w:r w:rsidR="00135493">
        <w:rPr>
          <w:rFonts w:asciiTheme="minorHAnsi" w:hAnsiTheme="minorHAnsi" w:cstheme="minorHAnsi"/>
        </w:rPr>
        <w:t>Fc</w:t>
      </w:r>
      <w:r w:rsidR="00135493" w:rsidRPr="00C5411A">
        <w:rPr>
          <w:rFonts w:ascii="Symbol" w:hAnsi="Symbol" w:cstheme="minorHAnsi"/>
        </w:rPr>
        <w:t></w:t>
      </w:r>
      <w:r w:rsidR="00135493">
        <w:rPr>
          <w:rFonts w:asciiTheme="minorHAnsi" w:hAnsiTheme="minorHAnsi" w:cstheme="minorHAnsi"/>
        </w:rPr>
        <w:t>R</w:t>
      </w:r>
      <w:proofErr w:type="spellEnd"/>
      <w:r w:rsidR="00135493">
        <w:rPr>
          <w:rFonts w:asciiTheme="minorHAnsi" w:hAnsiTheme="minorHAnsi" w:cstheme="minorHAnsi"/>
          <w:color w:val="auto"/>
        </w:rPr>
        <w:t xml:space="preserve"> </w:t>
      </w:r>
      <w:r w:rsidR="00135493" w:rsidRPr="00D64A92">
        <w:rPr>
          <w:rFonts w:asciiTheme="minorHAnsi" w:hAnsiTheme="minorHAnsi" w:cstheme="minorHAnsi"/>
          <w:color w:val="auto"/>
        </w:rPr>
        <w:t xml:space="preserve">stimulation </w:t>
      </w:r>
      <w:r w:rsidR="00135493">
        <w:rPr>
          <w:rFonts w:asciiTheme="minorHAnsi" w:hAnsiTheme="minorHAnsi" w:cstheme="minorHAnsi"/>
          <w:color w:val="auto"/>
        </w:rPr>
        <w:t>beginning</w:t>
      </w:r>
      <w:r w:rsidR="00D64A92">
        <w:rPr>
          <w:rFonts w:asciiTheme="minorHAnsi" w:hAnsiTheme="minorHAnsi" w:cstheme="minorHAnsi"/>
          <w:color w:val="auto"/>
        </w:rPr>
        <w:t xml:space="preserve"> </w:t>
      </w:r>
      <w:r w:rsidR="003012B3">
        <w:rPr>
          <w:rFonts w:asciiTheme="minorHAnsi" w:hAnsiTheme="minorHAnsi" w:cstheme="minorHAnsi"/>
          <w:color w:val="auto"/>
        </w:rPr>
        <w:t xml:space="preserve">with macrophage generation, priming, staining, </w:t>
      </w:r>
      <w:proofErr w:type="spellStart"/>
      <w:r w:rsidR="003012B3">
        <w:rPr>
          <w:rFonts w:asciiTheme="minorHAnsi" w:hAnsiTheme="minorHAnsi" w:cstheme="minorHAnsi"/>
        </w:rPr>
        <w:t>Fc</w:t>
      </w:r>
      <w:r w:rsidR="003012B3" w:rsidRPr="00C5411A">
        <w:rPr>
          <w:rFonts w:ascii="Symbol" w:hAnsi="Symbol" w:cstheme="minorHAnsi"/>
        </w:rPr>
        <w:t></w:t>
      </w:r>
      <w:r w:rsidR="003012B3">
        <w:rPr>
          <w:rFonts w:asciiTheme="minorHAnsi" w:hAnsiTheme="minorHAnsi" w:cstheme="minorHAnsi"/>
        </w:rPr>
        <w:t>R</w:t>
      </w:r>
      <w:proofErr w:type="spellEnd"/>
      <w:r w:rsidR="003012B3">
        <w:rPr>
          <w:rFonts w:asciiTheme="minorHAnsi" w:hAnsiTheme="minorHAnsi" w:cstheme="minorHAnsi"/>
          <w:color w:val="auto"/>
        </w:rPr>
        <w:t xml:space="preserve"> </w:t>
      </w:r>
      <w:r w:rsidR="00FD5AFF">
        <w:rPr>
          <w:rFonts w:asciiTheme="minorHAnsi" w:hAnsiTheme="minorHAnsi" w:cstheme="minorHAnsi"/>
          <w:color w:val="auto"/>
        </w:rPr>
        <w:t>cross</w:t>
      </w:r>
      <w:r w:rsidR="0056544D">
        <w:rPr>
          <w:rFonts w:asciiTheme="minorHAnsi" w:hAnsiTheme="minorHAnsi" w:cstheme="minorHAnsi"/>
          <w:color w:val="auto"/>
        </w:rPr>
        <w:t>-</w:t>
      </w:r>
      <w:r w:rsidR="00FD5AFF">
        <w:rPr>
          <w:rFonts w:asciiTheme="minorHAnsi" w:hAnsiTheme="minorHAnsi" w:cstheme="minorHAnsi"/>
          <w:color w:val="auto"/>
        </w:rPr>
        <w:t>linking</w:t>
      </w:r>
      <w:r w:rsidR="003012B3">
        <w:rPr>
          <w:rFonts w:asciiTheme="minorHAnsi" w:hAnsiTheme="minorHAnsi" w:cstheme="minorHAnsi"/>
          <w:color w:val="auto"/>
        </w:rPr>
        <w:t>, and ending with flow cytometric analysis.</w:t>
      </w:r>
      <w:r w:rsidR="00D64A92">
        <w:rPr>
          <w:rFonts w:asciiTheme="minorHAnsi" w:hAnsiTheme="minorHAnsi" w:cstheme="minorHAnsi"/>
          <w:color w:val="auto"/>
        </w:rPr>
        <w:t xml:space="preserve"> </w:t>
      </w:r>
    </w:p>
    <w:p w14:paraId="39169EA4" w14:textId="77777777" w:rsidR="00DE5571" w:rsidRPr="001B1519" w:rsidRDefault="00DE5571" w:rsidP="00492816">
      <w:pPr>
        <w:rPr>
          <w:rFonts w:asciiTheme="minorHAnsi" w:hAnsiTheme="minorHAnsi" w:cstheme="minorHAnsi"/>
        </w:rPr>
      </w:pPr>
    </w:p>
    <w:p w14:paraId="00D25F73" w14:textId="776D840D" w:rsidR="006305D7" w:rsidRPr="001B1519" w:rsidRDefault="006305D7" w:rsidP="002C56C9">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4772A7C" w14:textId="7247C11F" w:rsidR="005D0AEC" w:rsidRDefault="000151A7" w:rsidP="00492816">
      <w:pPr>
        <w:rPr>
          <w:rFonts w:asciiTheme="minorHAnsi" w:hAnsiTheme="minorHAnsi" w:cstheme="minorHAnsi"/>
        </w:rPr>
      </w:pPr>
      <w:r>
        <w:rPr>
          <w:rFonts w:asciiTheme="minorHAnsi" w:hAnsiTheme="minorHAnsi" w:cstheme="minorHAnsi"/>
        </w:rPr>
        <w:lastRenderedPageBreak/>
        <w:t xml:space="preserve">Reactive oxygen species (ROS) are reactive molecules or free radicals </w:t>
      </w:r>
      <w:r w:rsidR="00984FAE">
        <w:rPr>
          <w:rFonts w:asciiTheme="minorHAnsi" w:hAnsiTheme="minorHAnsi" w:cstheme="minorHAnsi"/>
        </w:rPr>
        <w:t xml:space="preserve">that </w:t>
      </w:r>
      <w:r>
        <w:rPr>
          <w:rFonts w:asciiTheme="minorHAnsi" w:hAnsiTheme="minorHAnsi" w:cstheme="minorHAnsi"/>
        </w:rPr>
        <w:t>are by-products of aerobic respiration</w:t>
      </w:r>
      <w:r w:rsidR="00D44F83">
        <w:rPr>
          <w:rFonts w:asciiTheme="minorHAnsi" w:hAnsiTheme="minorHAnsi" w:cstheme="minorHAnsi"/>
        </w:rPr>
        <w:t xml:space="preserve"> (reviewed in </w:t>
      </w:r>
      <w:hyperlink w:anchor="_ENREF_1" w:tooltip="Winterbourn, 2016 #1" w:history="1">
        <w:r w:rsidR="00AF7968">
          <w:rPr>
            <w:rFonts w:asciiTheme="minorHAnsi" w:hAnsiTheme="minorHAnsi" w:cstheme="minorHAnsi"/>
          </w:rPr>
          <w:fldChar w:fldCharType="begin">
            <w:fldData xml:space="preserve">PEVuZE5vdGU+PENpdGU+PEF1dGhvcj5XaW50ZXJib3VybjwvQXV0aG9yPjxZZWFyPjIwMTY8L1ll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PEVuZE5vdGU+PENpdGU+PEF1dGhvcj5XaW50ZXJib3VybjwvQXV0aG9yPjxZZWFyPjIwMTY8L1ll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AF7968">
          <w:rPr>
            <w:rFonts w:asciiTheme="minorHAnsi" w:hAnsiTheme="minorHAnsi" w:cstheme="minorHAnsi"/>
          </w:rPr>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w:t>
        </w:r>
        <w:r w:rsidR="00AF7968">
          <w:rPr>
            <w:rFonts w:asciiTheme="minorHAnsi" w:hAnsiTheme="minorHAnsi" w:cstheme="minorHAnsi"/>
          </w:rPr>
          <w:fldChar w:fldCharType="end"/>
        </w:r>
      </w:hyperlink>
      <w:r w:rsidR="00EF2371">
        <w:rPr>
          <w:rFonts w:asciiTheme="minorHAnsi" w:hAnsiTheme="minorHAnsi" w:cstheme="minorHAnsi"/>
        </w:rPr>
        <w:t>)</w:t>
      </w:r>
      <w:r>
        <w:rPr>
          <w:rFonts w:asciiTheme="minorHAnsi" w:hAnsiTheme="minorHAnsi" w:cstheme="minorHAnsi"/>
        </w:rPr>
        <w:t xml:space="preserve">. These include </w:t>
      </w:r>
      <w:r w:rsidR="00985C42">
        <w:rPr>
          <w:rFonts w:asciiTheme="minorHAnsi" w:hAnsiTheme="minorHAnsi" w:cstheme="minorHAnsi"/>
        </w:rPr>
        <w:t xml:space="preserve">the </w:t>
      </w:r>
      <w:r w:rsidR="00C333F4">
        <w:rPr>
          <w:rFonts w:asciiTheme="minorHAnsi" w:hAnsiTheme="minorHAnsi" w:cstheme="minorHAnsi"/>
        </w:rPr>
        <w:t>superoxide</w:t>
      </w:r>
      <w:r w:rsidR="00985C42">
        <w:rPr>
          <w:rFonts w:asciiTheme="minorHAnsi" w:hAnsiTheme="minorHAnsi" w:cstheme="minorHAnsi"/>
        </w:rPr>
        <w:t xml:space="preserve"> anion</w:t>
      </w:r>
      <w:r w:rsidR="00C333F4">
        <w:rPr>
          <w:rFonts w:asciiTheme="minorHAnsi" w:hAnsiTheme="minorHAnsi" w:cstheme="minorHAnsi"/>
        </w:rPr>
        <w:t xml:space="preserve">, peroxide, hydrogen peroxide, hydroxyl radical, </w:t>
      </w:r>
      <w:r w:rsidR="00985C42">
        <w:rPr>
          <w:rFonts w:asciiTheme="minorHAnsi" w:hAnsiTheme="minorHAnsi" w:cstheme="minorHAnsi"/>
        </w:rPr>
        <w:t>and hydroxyl ions</w:t>
      </w:r>
      <w:r w:rsidR="00144ED2">
        <w:rPr>
          <w:rFonts w:asciiTheme="minorHAnsi" w:hAnsiTheme="minorHAnsi" w:cstheme="minorHAnsi"/>
        </w:rPr>
        <w:t>, among others</w:t>
      </w:r>
      <w:r w:rsidR="00985C42">
        <w:rPr>
          <w:rFonts w:asciiTheme="minorHAnsi" w:hAnsiTheme="minorHAnsi" w:cstheme="minorHAnsi"/>
        </w:rPr>
        <w:t xml:space="preserve">. </w:t>
      </w:r>
      <w:r w:rsidR="005E166D">
        <w:rPr>
          <w:rFonts w:asciiTheme="minorHAnsi" w:hAnsiTheme="minorHAnsi" w:cstheme="minorHAnsi"/>
        </w:rPr>
        <w:t xml:space="preserve">Under normal physiologic conditions, ROS </w:t>
      </w:r>
      <w:r w:rsidR="00AF0CE7">
        <w:rPr>
          <w:rFonts w:asciiTheme="minorHAnsi" w:hAnsiTheme="minorHAnsi" w:cstheme="minorHAnsi"/>
        </w:rPr>
        <w:t xml:space="preserve">are produced </w:t>
      </w:r>
      <w:r w:rsidR="00EA60D6">
        <w:rPr>
          <w:rFonts w:asciiTheme="minorHAnsi" w:hAnsiTheme="minorHAnsi" w:cstheme="minorHAnsi"/>
        </w:rPr>
        <w:t xml:space="preserve">mainly </w:t>
      </w:r>
      <w:r w:rsidR="00AF0CE7">
        <w:rPr>
          <w:rFonts w:asciiTheme="minorHAnsi" w:hAnsiTheme="minorHAnsi" w:cstheme="minorHAnsi"/>
        </w:rPr>
        <w:t xml:space="preserve">by </w:t>
      </w:r>
      <w:r w:rsidR="00D14627">
        <w:rPr>
          <w:rFonts w:asciiTheme="minorHAnsi" w:hAnsiTheme="minorHAnsi" w:cstheme="minorHAnsi"/>
        </w:rPr>
        <w:t xml:space="preserve">the </w:t>
      </w:r>
      <w:r w:rsidR="0043781E">
        <w:rPr>
          <w:rFonts w:asciiTheme="minorHAnsi" w:hAnsiTheme="minorHAnsi" w:cstheme="minorHAnsi"/>
        </w:rPr>
        <w:t>mitochondria</w:t>
      </w:r>
      <w:r w:rsidR="00EE2C6C">
        <w:rPr>
          <w:rFonts w:asciiTheme="minorHAnsi" w:hAnsiTheme="minorHAnsi" w:cstheme="minorHAnsi"/>
        </w:rPr>
        <w:t xml:space="preserve"> and nicotinamide adenine dinucleotide phosphate (NADPH) oxidases and </w:t>
      </w:r>
      <w:r w:rsidR="005E166D">
        <w:rPr>
          <w:rFonts w:asciiTheme="minorHAnsi" w:hAnsiTheme="minorHAnsi" w:cstheme="minorHAnsi"/>
        </w:rPr>
        <w:t xml:space="preserve">are rapidly detoxified by </w:t>
      </w:r>
      <w:r w:rsidR="00EC33CA">
        <w:rPr>
          <w:rFonts w:asciiTheme="minorHAnsi" w:hAnsiTheme="minorHAnsi" w:cstheme="minorHAnsi"/>
        </w:rPr>
        <w:t>various enzymes and proteins such as superoxide dismutase and glutathione. A</w:t>
      </w:r>
      <w:r w:rsidR="00EE2C6C">
        <w:rPr>
          <w:rFonts w:asciiTheme="minorHAnsi" w:hAnsiTheme="minorHAnsi" w:cstheme="minorHAnsi"/>
        </w:rPr>
        <w:t>n exaggerated production of ROS or a</w:t>
      </w:r>
      <w:r w:rsidR="00EC33CA">
        <w:rPr>
          <w:rFonts w:asciiTheme="minorHAnsi" w:hAnsiTheme="minorHAnsi" w:cstheme="minorHAnsi"/>
        </w:rPr>
        <w:t xml:space="preserve"> defect in the ability to remove ROS can result in oxidative stress, whereby </w:t>
      </w:r>
      <w:r w:rsidR="00C16AA3">
        <w:rPr>
          <w:rFonts w:asciiTheme="minorHAnsi" w:hAnsiTheme="minorHAnsi" w:cstheme="minorHAnsi"/>
        </w:rPr>
        <w:t>reactive oxygen species</w:t>
      </w:r>
      <w:r w:rsidR="00EC33CA">
        <w:rPr>
          <w:rFonts w:asciiTheme="minorHAnsi" w:hAnsiTheme="minorHAnsi" w:cstheme="minorHAnsi"/>
        </w:rPr>
        <w:t xml:space="preserve"> promote the damage of proteins, lipids, and DNA leading to cellular </w:t>
      </w:r>
      <w:r w:rsidR="00C16AA3">
        <w:rPr>
          <w:rFonts w:asciiTheme="minorHAnsi" w:hAnsiTheme="minorHAnsi" w:cstheme="minorHAnsi"/>
        </w:rPr>
        <w:t>stress or death</w:t>
      </w:r>
      <w:r w:rsidR="00EC33CA">
        <w:rPr>
          <w:rFonts w:asciiTheme="minorHAnsi" w:hAnsiTheme="minorHAnsi" w:cstheme="minorHAnsi"/>
        </w:rPr>
        <w:t xml:space="preserve"> and pathological disease states. </w:t>
      </w:r>
      <w:r w:rsidR="00C16AA3">
        <w:rPr>
          <w:rFonts w:asciiTheme="minorHAnsi" w:hAnsiTheme="minorHAnsi" w:cstheme="minorHAnsi"/>
        </w:rPr>
        <w:t>However, i</w:t>
      </w:r>
      <w:r w:rsidR="00EC33CA">
        <w:rPr>
          <w:rFonts w:asciiTheme="minorHAnsi" w:hAnsiTheme="minorHAnsi" w:cstheme="minorHAnsi"/>
        </w:rPr>
        <w:t xml:space="preserve">t is </w:t>
      </w:r>
      <w:r w:rsidR="00C16AA3">
        <w:rPr>
          <w:rFonts w:asciiTheme="minorHAnsi" w:hAnsiTheme="minorHAnsi" w:cstheme="minorHAnsi"/>
        </w:rPr>
        <w:t xml:space="preserve">currently </w:t>
      </w:r>
      <w:r w:rsidR="00EC33CA">
        <w:rPr>
          <w:rFonts w:asciiTheme="minorHAnsi" w:hAnsiTheme="minorHAnsi" w:cstheme="minorHAnsi"/>
        </w:rPr>
        <w:t xml:space="preserve">appreciated that ROS </w:t>
      </w:r>
      <w:r w:rsidR="00C16AA3">
        <w:rPr>
          <w:rFonts w:asciiTheme="minorHAnsi" w:hAnsiTheme="minorHAnsi" w:cstheme="minorHAnsi"/>
        </w:rPr>
        <w:t>can also act as signaling molecules</w:t>
      </w:r>
      <w:r w:rsidR="00EC33CA">
        <w:rPr>
          <w:rFonts w:asciiTheme="minorHAnsi" w:hAnsiTheme="minorHAnsi" w:cstheme="minorHAnsi"/>
        </w:rPr>
        <w:t xml:space="preserve"> (redox signaling), and ROS-mediated modification of various molecules and pathway intermediates can influence </w:t>
      </w:r>
      <w:r w:rsidR="006F194E">
        <w:rPr>
          <w:rFonts w:asciiTheme="minorHAnsi" w:hAnsiTheme="minorHAnsi" w:cstheme="minorHAnsi"/>
        </w:rPr>
        <w:t xml:space="preserve">cellular </w:t>
      </w:r>
      <w:r w:rsidR="00EC33CA">
        <w:rPr>
          <w:rFonts w:asciiTheme="minorHAnsi" w:hAnsiTheme="minorHAnsi" w:cstheme="minorHAnsi"/>
        </w:rPr>
        <w:t>metabolism, proliferation</w:t>
      </w:r>
      <w:r w:rsidR="006F194E">
        <w:rPr>
          <w:rFonts w:asciiTheme="minorHAnsi" w:hAnsiTheme="minorHAnsi" w:cstheme="minorHAnsi"/>
        </w:rPr>
        <w:t>, survival, inflammatory signaling</w:t>
      </w:r>
      <w:r w:rsidR="00C4130D">
        <w:rPr>
          <w:rFonts w:asciiTheme="minorHAnsi" w:hAnsiTheme="minorHAnsi" w:cstheme="minorHAnsi"/>
        </w:rPr>
        <w:t>, and aging</w:t>
      </w:r>
      <w:hyperlink w:anchor="_ENREF_2" w:tooltip="Schieber, 2014 #2" w:history="1">
        <w:r w:rsidR="00AF7968">
          <w:rPr>
            <w:rFonts w:asciiTheme="minorHAnsi" w:hAnsiTheme="minorHAnsi" w:cstheme="minorHAnsi"/>
          </w:rPr>
          <w:fldChar w:fldCharType="begin"/>
        </w:r>
        <w:r w:rsidR="00AF7968">
          <w:rPr>
            <w:rFonts w:asciiTheme="minorHAnsi" w:hAnsiTheme="minorHAnsi" w:cstheme="minorHAnsi"/>
          </w:rPr>
          <w:instrText xml:space="preserve"> ADDIN EN.CITE &lt;EndNote&gt;&lt;Cite&gt;&lt;Author&gt;Schieber&lt;/Author&gt;&lt;Year&gt;2014&lt;/Year&gt;&lt;RecNum&gt;2&lt;/RecNum&gt;&lt;DisplayText&gt;&lt;style face="superscript"&gt;2&lt;/style&gt;&lt;/DisplayText&gt;&lt;record&gt;&lt;rec-number&gt;2&lt;/rec-number&gt;&lt;foreign-keys&gt;&lt;key app="EN" db-id="9dafzefr2fearqese5y5wp0kxze9zprva5ev" timestamp="1544656844"&gt;2&lt;/key&gt;&lt;/foreign-keys&gt;&lt;ref-type name="Journal Article"&gt;17&lt;/ref-type&gt;&lt;contributors&gt;&lt;authors&gt;&lt;author&gt;Schieber, M.&lt;/author&gt;&lt;author&gt;Chandel, N. S.&lt;/author&gt;&lt;/authors&gt;&lt;/contributors&gt;&lt;auth-address&gt;Division of Pulmonary and Critical Care Medicine, Department of Medicine, The Feinberg School of Medicine, Northwestern University, Chicago, IL 60611, USA.&amp;#xD;Division of Pulmonary and Critical Care Medicine, Department of Medicine, The Feinberg School of Medicine, Northwestern University, Chicago, IL 60611, USA. Electronic address: nav@northwestern.edu.&lt;/auth-address&gt;&lt;titles&gt;&lt;title&gt;ROS function in redox signaling and oxidative stress&lt;/title&gt;&lt;secondary-title&gt;Curr Biol&lt;/secondary-title&gt;&lt;/titles&gt;&lt;periodical&gt;&lt;full-title&gt;Curr Biol&lt;/full-title&gt;&lt;/periodical&gt;&lt;pages&gt;R453-62&lt;/pages&gt;&lt;volume&gt;24&lt;/volume&gt;&lt;number&gt;10&lt;/number&gt;&lt;keywords&gt;&lt;keyword&gt;Animals&lt;/keyword&gt;&lt;keyword&gt;Carcinogenesis&lt;/keyword&gt;&lt;keyword&gt;Cell Proliferation&lt;/keyword&gt;&lt;keyword&gt;DNA Damage&lt;/keyword&gt;&lt;keyword&gt;Humans&lt;/keyword&gt;&lt;keyword&gt;Mice&lt;/keyword&gt;&lt;keyword&gt;Oxidation-Reduction&lt;/keyword&gt;&lt;keyword&gt;*Oxidative Stress&lt;/keyword&gt;&lt;keyword&gt;Reactive Oxygen Species/*metabolism&lt;/keyword&gt;&lt;keyword&gt;*Signal Transduction&lt;/keyword&gt;&lt;/keywords&gt;&lt;dates&gt;&lt;year&gt;2014&lt;/year&gt;&lt;pub-dates&gt;&lt;date&gt;May 19&lt;/date&gt;&lt;/pub-dates&gt;&lt;/dates&gt;&lt;isbn&gt;1879-0445 (Electronic)&amp;#xD;0960-9822 (Linking)&lt;/isbn&gt;&lt;accession-num&gt;24845678&lt;/accession-num&gt;&lt;urls&gt;&lt;related-urls&gt;&lt;url&gt;https://www.ncbi.nlm.nih.gov/pubmed/24845678&lt;/url&gt;&lt;url&gt;https://ac.els-cdn.com/S0960982214003261/1-s2.0-S0960982214003261-main.pdf?_tid=652a8d46-e35f-4d59-9baa-ccb36887ab26&amp;amp;acdnat=1538148056_72a266b9e1d41978ac69a39702751413&lt;/url&gt;&lt;/related-urls&gt;&lt;/urls&gt;&lt;custom2&gt;PMC4055301&lt;/custom2&gt;&lt;electronic-resource-num&gt;10.1016/j.cub.2014.03.034&lt;/electronic-resource-num&gt;&lt;/record&gt;&lt;/Cite&gt;&lt;/EndNote&gt;</w:instrText>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2</w:t>
        </w:r>
        <w:r w:rsidR="00AF7968">
          <w:rPr>
            <w:rFonts w:asciiTheme="minorHAnsi" w:hAnsiTheme="minorHAnsi" w:cstheme="minorHAnsi"/>
          </w:rPr>
          <w:fldChar w:fldCharType="end"/>
        </w:r>
      </w:hyperlink>
      <w:r w:rsidR="00C4130D">
        <w:rPr>
          <w:rFonts w:asciiTheme="minorHAnsi" w:hAnsiTheme="minorHAnsi" w:cstheme="minorHAnsi"/>
        </w:rPr>
        <w:t>.</w:t>
      </w:r>
      <w:r w:rsidR="00284032">
        <w:rPr>
          <w:rFonts w:asciiTheme="minorHAnsi" w:hAnsiTheme="minorHAnsi" w:cstheme="minorHAnsi"/>
        </w:rPr>
        <w:t xml:space="preserve"> </w:t>
      </w:r>
      <w:r w:rsidR="00C948CB">
        <w:rPr>
          <w:rFonts w:asciiTheme="minorHAnsi" w:hAnsiTheme="minorHAnsi" w:cstheme="minorHAnsi"/>
        </w:rPr>
        <w:t>I</w:t>
      </w:r>
      <w:r w:rsidR="007E667F">
        <w:rPr>
          <w:rFonts w:asciiTheme="minorHAnsi" w:hAnsiTheme="minorHAnsi" w:cstheme="minorHAnsi"/>
        </w:rPr>
        <w:t xml:space="preserve">n phagocytic cells, ROS plays an essential </w:t>
      </w:r>
      <w:r w:rsidR="00C948CB">
        <w:rPr>
          <w:rFonts w:asciiTheme="minorHAnsi" w:hAnsiTheme="minorHAnsi" w:cstheme="minorHAnsi"/>
        </w:rPr>
        <w:t xml:space="preserve">role in </w:t>
      </w:r>
      <w:r w:rsidR="00AF120C">
        <w:rPr>
          <w:rFonts w:asciiTheme="minorHAnsi" w:hAnsiTheme="minorHAnsi" w:cstheme="minorHAnsi"/>
        </w:rPr>
        <w:t xml:space="preserve">providing antimicrobial activity during the so-called </w:t>
      </w:r>
      <w:r w:rsidR="00B754DD">
        <w:rPr>
          <w:rFonts w:asciiTheme="minorHAnsi" w:hAnsiTheme="minorHAnsi" w:cstheme="minorHAnsi"/>
        </w:rPr>
        <w:t>“</w:t>
      </w:r>
      <w:r w:rsidR="00AF120C">
        <w:rPr>
          <w:rFonts w:asciiTheme="minorHAnsi" w:hAnsiTheme="minorHAnsi" w:cstheme="minorHAnsi"/>
        </w:rPr>
        <w:t>respiratory burst</w:t>
      </w:r>
      <w:r w:rsidR="00B754DD">
        <w:rPr>
          <w:rFonts w:asciiTheme="minorHAnsi" w:hAnsiTheme="minorHAnsi" w:cstheme="minorHAnsi"/>
        </w:rPr>
        <w:t>”</w:t>
      </w:r>
      <w:r w:rsidR="00EF2371">
        <w:rPr>
          <w:rFonts w:asciiTheme="minorHAnsi" w:hAnsiTheme="minorHAnsi" w:cstheme="minorHAnsi"/>
        </w:rPr>
        <w:fldChar w:fldCharType="begin">
          <w:fldData xml:space="preserve">PEVuZE5vdGU+PENpdGU+PEF1dGhvcj5Sb2JpbnNvbjwvQXV0aG9yPjxZZWFyPjIwMDg8L1llYXI+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==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PEVuZE5vdGU+PENpdGU+PEF1dGhvcj5Sb2JpbnNvbjwvQXV0aG9yPjxZZWFyPjIwMDg8L1llYXI+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==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EF2371">
        <w:rPr>
          <w:rFonts w:asciiTheme="minorHAnsi" w:hAnsiTheme="minorHAnsi" w:cstheme="minorHAnsi"/>
        </w:rPr>
      </w:r>
      <w:r w:rsidR="00EF2371">
        <w:rPr>
          <w:rFonts w:asciiTheme="minorHAnsi" w:hAnsiTheme="minorHAnsi" w:cstheme="minorHAnsi"/>
        </w:rPr>
        <w:fldChar w:fldCharType="separate"/>
      </w:r>
      <w:hyperlink w:anchor="_ENREF_1" w:tooltip="Winterbourn, 2016 #1" w:history="1">
        <w:r w:rsidR="00AF7968" w:rsidRPr="00AF7968">
          <w:rPr>
            <w:rFonts w:asciiTheme="minorHAnsi" w:hAnsiTheme="minorHAnsi" w:cstheme="minorHAnsi"/>
            <w:noProof/>
            <w:vertAlign w:val="superscript"/>
          </w:rPr>
          <w:t>1</w:t>
        </w:r>
      </w:hyperlink>
      <w:r w:rsidR="00AF7968" w:rsidRPr="00AF7968">
        <w:rPr>
          <w:rFonts w:asciiTheme="minorHAnsi" w:hAnsiTheme="minorHAnsi" w:cstheme="minorHAnsi"/>
          <w:noProof/>
          <w:vertAlign w:val="superscript"/>
        </w:rPr>
        <w:t>,</w:t>
      </w:r>
      <w:hyperlink w:anchor="_ENREF_3" w:tooltip="Robinson, 2008 #3" w:history="1">
        <w:r w:rsidR="00AF7968" w:rsidRPr="00AF7968">
          <w:rPr>
            <w:rFonts w:asciiTheme="minorHAnsi" w:hAnsiTheme="minorHAnsi" w:cstheme="minorHAnsi"/>
            <w:noProof/>
            <w:vertAlign w:val="superscript"/>
          </w:rPr>
          <w:t>3-6</w:t>
        </w:r>
      </w:hyperlink>
      <w:r w:rsidR="00EF2371">
        <w:rPr>
          <w:rFonts w:asciiTheme="minorHAnsi" w:hAnsiTheme="minorHAnsi" w:cstheme="minorHAnsi"/>
        </w:rPr>
        <w:fldChar w:fldCharType="end"/>
      </w:r>
      <w:r w:rsidR="00AF120C">
        <w:rPr>
          <w:rFonts w:asciiTheme="minorHAnsi" w:hAnsiTheme="minorHAnsi" w:cstheme="minorHAnsi"/>
        </w:rPr>
        <w:t xml:space="preserve">. </w:t>
      </w:r>
      <w:r w:rsidR="007E667F">
        <w:rPr>
          <w:rFonts w:asciiTheme="minorHAnsi" w:hAnsiTheme="minorHAnsi" w:cstheme="minorHAnsi"/>
        </w:rPr>
        <w:t xml:space="preserve">During the response of phagocytes to external stimuli, </w:t>
      </w:r>
      <w:r w:rsidR="009D417A">
        <w:rPr>
          <w:rFonts w:asciiTheme="minorHAnsi" w:hAnsiTheme="minorHAnsi" w:cstheme="minorHAnsi"/>
        </w:rPr>
        <w:t>components of the NADPH oxidase</w:t>
      </w:r>
      <w:r w:rsidR="002032A0">
        <w:rPr>
          <w:rFonts w:asciiTheme="minorHAnsi" w:hAnsiTheme="minorHAnsi" w:cstheme="minorHAnsi"/>
        </w:rPr>
        <w:t xml:space="preserve"> complex</w:t>
      </w:r>
      <w:r w:rsidR="009D417A">
        <w:rPr>
          <w:rFonts w:asciiTheme="minorHAnsi" w:hAnsiTheme="minorHAnsi" w:cstheme="minorHAnsi"/>
        </w:rPr>
        <w:t xml:space="preserve"> (p40</w:t>
      </w:r>
      <w:r w:rsidR="009D417A" w:rsidRPr="009D417A">
        <w:rPr>
          <w:rFonts w:asciiTheme="minorHAnsi" w:hAnsiTheme="minorHAnsi" w:cstheme="minorHAnsi"/>
          <w:vertAlign w:val="superscript"/>
        </w:rPr>
        <w:t>phox</w:t>
      </w:r>
      <w:r w:rsidR="009D417A">
        <w:rPr>
          <w:rFonts w:asciiTheme="minorHAnsi" w:hAnsiTheme="minorHAnsi" w:cstheme="minorHAnsi"/>
        </w:rPr>
        <w:t>, p47</w:t>
      </w:r>
      <w:r w:rsidR="009D417A" w:rsidRPr="009D417A">
        <w:rPr>
          <w:rFonts w:asciiTheme="minorHAnsi" w:hAnsiTheme="minorHAnsi" w:cstheme="minorHAnsi"/>
          <w:vertAlign w:val="superscript"/>
        </w:rPr>
        <w:t>phox</w:t>
      </w:r>
      <w:r w:rsidR="009D417A">
        <w:rPr>
          <w:rFonts w:asciiTheme="minorHAnsi" w:hAnsiTheme="minorHAnsi" w:cstheme="minorHAnsi"/>
        </w:rPr>
        <w:t>, p67</w:t>
      </w:r>
      <w:r w:rsidR="009D417A" w:rsidRPr="009D417A">
        <w:rPr>
          <w:rFonts w:asciiTheme="minorHAnsi" w:hAnsiTheme="minorHAnsi" w:cstheme="minorHAnsi"/>
          <w:vertAlign w:val="superscript"/>
        </w:rPr>
        <w:t>phox</w:t>
      </w:r>
      <w:r w:rsidR="009D417A">
        <w:rPr>
          <w:rFonts w:asciiTheme="minorHAnsi" w:hAnsiTheme="minorHAnsi" w:cstheme="minorHAnsi"/>
        </w:rPr>
        <w:t>)</w:t>
      </w:r>
      <w:r w:rsidR="002032A0">
        <w:rPr>
          <w:rFonts w:asciiTheme="minorHAnsi" w:hAnsiTheme="minorHAnsi" w:cstheme="minorHAnsi"/>
        </w:rPr>
        <w:t xml:space="preserve"> translocate from the cytosol to the </w:t>
      </w:r>
      <w:proofErr w:type="spellStart"/>
      <w:r w:rsidR="002032A0">
        <w:rPr>
          <w:rFonts w:asciiTheme="minorHAnsi" w:hAnsiTheme="minorHAnsi" w:cstheme="minorHAnsi"/>
        </w:rPr>
        <w:t>phagosomal</w:t>
      </w:r>
      <w:proofErr w:type="spellEnd"/>
      <w:r w:rsidR="002032A0">
        <w:rPr>
          <w:rFonts w:asciiTheme="minorHAnsi" w:hAnsiTheme="minorHAnsi" w:cstheme="minorHAnsi"/>
        </w:rPr>
        <w:t xml:space="preserve"> membrane containing </w:t>
      </w:r>
      <w:r w:rsidR="004D0ACF">
        <w:rPr>
          <w:rFonts w:asciiTheme="minorHAnsi" w:hAnsiTheme="minorHAnsi" w:cstheme="minorHAnsi"/>
        </w:rPr>
        <w:t xml:space="preserve">the </w:t>
      </w:r>
      <w:r w:rsidR="002032A0">
        <w:rPr>
          <w:rFonts w:asciiTheme="minorHAnsi" w:hAnsiTheme="minorHAnsi" w:cstheme="minorHAnsi"/>
        </w:rPr>
        <w:t xml:space="preserve">gp91phox and p22phox </w:t>
      </w:r>
      <w:r w:rsidR="004D0ACF">
        <w:rPr>
          <w:rFonts w:asciiTheme="minorHAnsi" w:hAnsiTheme="minorHAnsi" w:cstheme="minorHAnsi"/>
        </w:rPr>
        <w:t xml:space="preserve">subunits, and together with the actions of Rac1/2, form a fully functional NADPH oxidase enzyme complex. </w:t>
      </w:r>
      <w:r w:rsidR="009C486A">
        <w:rPr>
          <w:rFonts w:asciiTheme="minorHAnsi" w:hAnsiTheme="minorHAnsi" w:cstheme="minorHAnsi"/>
        </w:rPr>
        <w:t xml:space="preserve">The assembled </w:t>
      </w:r>
      <w:r w:rsidR="00C87366">
        <w:rPr>
          <w:rFonts w:asciiTheme="minorHAnsi" w:hAnsiTheme="minorHAnsi" w:cstheme="minorHAnsi"/>
        </w:rPr>
        <w:t>N</w:t>
      </w:r>
      <w:r w:rsidR="009C486A">
        <w:rPr>
          <w:rFonts w:asciiTheme="minorHAnsi" w:hAnsiTheme="minorHAnsi" w:cstheme="minorHAnsi"/>
        </w:rPr>
        <w:t xml:space="preserve">ADPH oxidase then utilizes NADPH to reduce oxygen to superoxide within the </w:t>
      </w:r>
      <w:proofErr w:type="spellStart"/>
      <w:r w:rsidR="009C486A">
        <w:rPr>
          <w:rFonts w:asciiTheme="minorHAnsi" w:hAnsiTheme="minorHAnsi" w:cstheme="minorHAnsi"/>
        </w:rPr>
        <w:t>phagosomal</w:t>
      </w:r>
      <w:proofErr w:type="spellEnd"/>
      <w:r w:rsidR="009C486A">
        <w:rPr>
          <w:rFonts w:asciiTheme="minorHAnsi" w:hAnsiTheme="minorHAnsi" w:cstheme="minorHAnsi"/>
        </w:rPr>
        <w:t xml:space="preserve"> vacuole.</w:t>
      </w:r>
      <w:r w:rsidR="005046B6">
        <w:rPr>
          <w:rFonts w:asciiTheme="minorHAnsi" w:hAnsiTheme="minorHAnsi" w:cstheme="minorHAnsi"/>
        </w:rPr>
        <w:t xml:space="preserve"> </w:t>
      </w:r>
      <w:r w:rsidR="00C87366">
        <w:rPr>
          <w:rFonts w:asciiTheme="minorHAnsi" w:hAnsiTheme="minorHAnsi" w:cstheme="minorHAnsi"/>
        </w:rPr>
        <w:t xml:space="preserve">Superoxide anions </w:t>
      </w:r>
      <w:r w:rsidR="005046B6">
        <w:rPr>
          <w:rFonts w:asciiTheme="minorHAnsi" w:hAnsiTheme="minorHAnsi" w:cstheme="minorHAnsi"/>
        </w:rPr>
        <w:t xml:space="preserve">can </w:t>
      </w:r>
      <w:r w:rsidR="00E34914">
        <w:rPr>
          <w:rFonts w:asciiTheme="minorHAnsi" w:hAnsiTheme="minorHAnsi" w:cstheme="minorHAnsi"/>
        </w:rPr>
        <w:t xml:space="preserve">directly cause damage </w:t>
      </w:r>
      <w:r w:rsidR="00C802E1">
        <w:rPr>
          <w:rFonts w:asciiTheme="minorHAnsi" w:hAnsiTheme="minorHAnsi" w:cstheme="minorHAnsi"/>
        </w:rPr>
        <w:t xml:space="preserve">or </w:t>
      </w:r>
      <w:r w:rsidR="005046B6">
        <w:rPr>
          <w:rFonts w:asciiTheme="minorHAnsi" w:hAnsiTheme="minorHAnsi" w:cstheme="minorHAnsi"/>
        </w:rPr>
        <w:t xml:space="preserve">be </w:t>
      </w:r>
      <w:proofErr w:type="spellStart"/>
      <w:r w:rsidR="005046B6">
        <w:rPr>
          <w:rFonts w:asciiTheme="minorHAnsi" w:hAnsiTheme="minorHAnsi" w:cstheme="minorHAnsi"/>
        </w:rPr>
        <w:t>dismutated</w:t>
      </w:r>
      <w:proofErr w:type="spellEnd"/>
      <w:r w:rsidR="005046B6">
        <w:rPr>
          <w:rFonts w:asciiTheme="minorHAnsi" w:hAnsiTheme="minorHAnsi" w:cstheme="minorHAnsi"/>
        </w:rPr>
        <w:t xml:space="preserve"> into hydrogen peroxide</w:t>
      </w:r>
      <w:r w:rsidR="00C802E1">
        <w:rPr>
          <w:rFonts w:asciiTheme="minorHAnsi" w:hAnsiTheme="minorHAnsi" w:cstheme="minorHAnsi"/>
        </w:rPr>
        <w:t xml:space="preserve">. Both superoxide and hydrogen peroxide </w:t>
      </w:r>
      <w:r w:rsidR="00DF3E41">
        <w:rPr>
          <w:rFonts w:asciiTheme="minorHAnsi" w:hAnsiTheme="minorHAnsi" w:cstheme="minorHAnsi"/>
        </w:rPr>
        <w:t xml:space="preserve">can react with </w:t>
      </w:r>
      <w:r w:rsidR="00645CA9">
        <w:rPr>
          <w:rFonts w:asciiTheme="minorHAnsi" w:hAnsiTheme="minorHAnsi" w:cstheme="minorHAnsi"/>
        </w:rPr>
        <w:t>othe</w:t>
      </w:r>
      <w:r w:rsidR="00A842E9">
        <w:rPr>
          <w:rFonts w:asciiTheme="minorHAnsi" w:hAnsiTheme="minorHAnsi" w:cstheme="minorHAnsi"/>
        </w:rPr>
        <w:t xml:space="preserve">r molecules to generate highly reactive hydroxyl radicals. Damage is mediated by reaction </w:t>
      </w:r>
      <w:r w:rsidR="00E91DF5">
        <w:rPr>
          <w:rFonts w:asciiTheme="minorHAnsi" w:hAnsiTheme="minorHAnsi" w:cstheme="minorHAnsi"/>
        </w:rPr>
        <w:t>of these ROS with</w:t>
      </w:r>
      <w:r w:rsidR="00A842E9">
        <w:rPr>
          <w:rFonts w:asciiTheme="minorHAnsi" w:hAnsiTheme="minorHAnsi" w:cstheme="minorHAnsi"/>
        </w:rPr>
        <w:t xml:space="preserve"> iron-sulfur clusters on proteins or </w:t>
      </w:r>
      <w:r w:rsidR="00E91DF5">
        <w:rPr>
          <w:rFonts w:asciiTheme="minorHAnsi" w:hAnsiTheme="minorHAnsi" w:cstheme="minorHAnsi"/>
        </w:rPr>
        <w:t xml:space="preserve">by causing </w:t>
      </w:r>
      <w:r w:rsidR="00A842E9">
        <w:rPr>
          <w:rFonts w:asciiTheme="minorHAnsi" w:hAnsiTheme="minorHAnsi" w:cstheme="minorHAnsi"/>
        </w:rPr>
        <w:t xml:space="preserve">base oxidation of DNA, ultimately leading to </w:t>
      </w:r>
      <w:r w:rsidR="00E05B72">
        <w:rPr>
          <w:rFonts w:asciiTheme="minorHAnsi" w:hAnsiTheme="minorHAnsi" w:cstheme="minorHAnsi"/>
        </w:rPr>
        <w:t>restricted microbial metabolism or death</w:t>
      </w:r>
      <w:r w:rsidR="00717D81">
        <w:rPr>
          <w:rFonts w:asciiTheme="minorHAnsi" w:hAnsiTheme="minorHAnsi" w:cstheme="minorHAnsi"/>
        </w:rPr>
        <w:t xml:space="preserve"> of the microbe</w:t>
      </w:r>
      <w:hyperlink w:anchor="_ENREF_5" w:tooltip="Fang, 2011 #5" w:history="1">
        <w:r w:rsidR="00AF7968">
          <w:rPr>
            <w:rFonts w:asciiTheme="minorHAnsi" w:hAnsiTheme="minorHAnsi" w:cstheme="minorHAnsi"/>
          </w:rPr>
          <w:fldChar w:fldCharType="begin"/>
        </w:r>
        <w:r w:rsidR="00AF7968">
          <w:rPr>
            <w:rFonts w:asciiTheme="minorHAnsi" w:hAnsiTheme="minorHAnsi" w:cstheme="minorHAnsi"/>
          </w:rPr>
          <w:instrText xml:space="preserve"> ADDIN EN.CITE &lt;EndNote&gt;&lt;Cite&gt;&lt;Author&gt;Fang&lt;/Author&gt;&lt;Year&gt;2011&lt;/Year&gt;&lt;RecNum&gt;5&lt;/RecNum&gt;&lt;DisplayText&gt;&lt;style face="superscript"&gt;5&lt;/style&gt;&lt;/DisplayText&gt;&lt;record&gt;&lt;rec-number&gt;5&lt;/rec-number&gt;&lt;foreign-keys&gt;&lt;key app="EN" db-id="9dafzefr2fearqese5y5wp0kxze9zprva5ev" timestamp="1544656844"&gt;5&lt;/key&gt;&lt;/foreign-keys&gt;&lt;ref-type name="Journal Article"&gt;17&lt;/ref-type&gt;&lt;contributors&gt;&lt;authors&gt;&lt;author&gt;Fang, F. C.&lt;/author&gt;&lt;/authors&gt;&lt;/contributors&gt;&lt;auth-address&gt;Department of Laboratory Medicine and Microbiology, University of Washington School of Medicine, Seattle, Washington, USA. fcfang@u.washington.edu&lt;/auth-address&gt;&lt;titles&gt;&lt;title&gt;Antimicrobial actions of reactive oxygen species&lt;/title&gt;&lt;secondary-title&gt;MBio&lt;/secondary-title&gt;&lt;/titles&gt;&lt;periodical&gt;&lt;full-title&gt;MBio&lt;/full-title&gt;&lt;/periodical&gt;&lt;volume&gt;2&lt;/volume&gt;&lt;number&gt;5&lt;/number&gt;&lt;keywords&gt;&lt;keyword&gt;Anti-Bacterial Agents/immunology/*toxicity&lt;/keyword&gt;&lt;keyword&gt;Host-Pathogen Interactions&lt;/keyword&gt;&lt;keyword&gt;Phagocytes/immunology/*microbiology&lt;/keyword&gt;&lt;keyword&gt;Reactive Oxygen Species/immunology/*toxicity&lt;/keyword&gt;&lt;keyword&gt;Salmonella/*drug effects/immunology&lt;/keyword&gt;&lt;/keywords&gt;&lt;dates&gt;&lt;year&gt;2011&lt;/year&gt;&lt;/dates&gt;&lt;isbn&gt;2150-7511 (Electronic)&lt;/isbn&gt;&lt;accession-num&gt;21896680&lt;/accession-num&gt;&lt;urls&gt;&lt;related-urls&gt;&lt;url&gt;https://www.ncbi.nlm.nih.gov/pubmed/21896680&lt;/url&gt;&lt;url&gt;https://www.ncbi.nlm.nih.gov/pmc/articles/PMC3171981/pdf/mBio.00141-11.pdf&lt;/url&gt;&lt;/related-urls&gt;&lt;/urls&gt;&lt;custom2&gt;PMC3171981&lt;/custom2&gt;&lt;electronic-resource-num&gt;10.1128/mBio.00141-11&lt;/electronic-resource-num&gt;&lt;/record&gt;&lt;/Cite&gt;&lt;/EndNote&gt;</w:instrText>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5</w:t>
        </w:r>
        <w:r w:rsidR="00AF7968">
          <w:rPr>
            <w:rFonts w:asciiTheme="minorHAnsi" w:hAnsiTheme="minorHAnsi" w:cstheme="minorHAnsi"/>
          </w:rPr>
          <w:fldChar w:fldCharType="end"/>
        </w:r>
      </w:hyperlink>
      <w:r w:rsidR="00E05B72">
        <w:rPr>
          <w:rFonts w:asciiTheme="minorHAnsi" w:hAnsiTheme="minorHAnsi" w:cstheme="minorHAnsi"/>
        </w:rPr>
        <w:t xml:space="preserve">. </w:t>
      </w:r>
      <w:r w:rsidR="00984FAE">
        <w:rPr>
          <w:rFonts w:asciiTheme="minorHAnsi" w:hAnsiTheme="minorHAnsi" w:cstheme="minorHAnsi"/>
        </w:rPr>
        <w:t xml:space="preserve">The importance </w:t>
      </w:r>
      <w:r w:rsidR="00DC0547">
        <w:rPr>
          <w:rFonts w:asciiTheme="minorHAnsi" w:hAnsiTheme="minorHAnsi" w:cstheme="minorHAnsi"/>
        </w:rPr>
        <w:t xml:space="preserve">of the NADPH </w:t>
      </w:r>
      <w:r w:rsidR="003B3FF6">
        <w:rPr>
          <w:rFonts w:asciiTheme="minorHAnsi" w:hAnsiTheme="minorHAnsi" w:cstheme="minorHAnsi"/>
        </w:rPr>
        <w:t>oxidase enzyme complex</w:t>
      </w:r>
      <w:r w:rsidR="00DC0547">
        <w:rPr>
          <w:rFonts w:asciiTheme="minorHAnsi" w:hAnsiTheme="minorHAnsi" w:cstheme="minorHAnsi"/>
        </w:rPr>
        <w:t xml:space="preserve"> </w:t>
      </w:r>
      <w:r w:rsidR="00B745FC">
        <w:rPr>
          <w:rFonts w:asciiTheme="minorHAnsi" w:hAnsiTheme="minorHAnsi" w:cstheme="minorHAnsi"/>
        </w:rPr>
        <w:t xml:space="preserve">and ROS produced during the respiratory burst </w:t>
      </w:r>
      <w:r w:rsidR="00DC0547">
        <w:rPr>
          <w:rFonts w:asciiTheme="minorHAnsi" w:hAnsiTheme="minorHAnsi" w:cstheme="minorHAnsi"/>
        </w:rPr>
        <w:t>is illustrated clinically in patients with Chronic Granulomatous Disease (CGD)</w:t>
      </w:r>
      <w:hyperlink w:anchor="_ENREF_7" w:tooltip="Curnutte, 1974 #7" w:history="1">
        <w:r w:rsidR="00AF7968">
          <w:rPr>
            <w:rFonts w:asciiTheme="minorHAnsi" w:hAnsiTheme="minorHAnsi" w:cstheme="minorHAnsi"/>
          </w:rPr>
          <w:fldChar w:fldCharType="begin">
            <w:fldData xml:space="preserve">PEVuZE5vdGU+PENpdGU+PEF1dGhvcj5DdXJudXR0ZTwvQXV0aG9yPjxZZWFyPjE5NzQ8L1llYXI+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PEVuZE5vdGU+PENpdGU+PEF1dGhvcj5DdXJudXR0ZTwvQXV0aG9yPjxZZWFyPjE5NzQ8L1llYXI+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AF7968">
          <w:rPr>
            <w:rFonts w:asciiTheme="minorHAnsi" w:hAnsiTheme="minorHAnsi" w:cstheme="minorHAnsi"/>
          </w:rPr>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7-10</w:t>
        </w:r>
        <w:r w:rsidR="00AF7968">
          <w:rPr>
            <w:rFonts w:asciiTheme="minorHAnsi" w:hAnsiTheme="minorHAnsi" w:cstheme="minorHAnsi"/>
          </w:rPr>
          <w:fldChar w:fldCharType="end"/>
        </w:r>
      </w:hyperlink>
      <w:r w:rsidR="003B3FF6">
        <w:rPr>
          <w:rFonts w:asciiTheme="minorHAnsi" w:hAnsiTheme="minorHAnsi" w:cstheme="minorHAnsi"/>
        </w:rPr>
        <w:t>. Individuals with CGD possess mutations in</w:t>
      </w:r>
      <w:r w:rsidR="00DC0547">
        <w:rPr>
          <w:rFonts w:asciiTheme="minorHAnsi" w:hAnsiTheme="minorHAnsi" w:cstheme="minorHAnsi"/>
        </w:rPr>
        <w:t xml:space="preserve"> </w:t>
      </w:r>
      <w:r w:rsidR="003B3FF6">
        <w:rPr>
          <w:rFonts w:asciiTheme="minorHAnsi" w:hAnsiTheme="minorHAnsi" w:cstheme="minorHAnsi"/>
        </w:rPr>
        <w:t xml:space="preserve">gp91phox, resulting in a lack of ROS production and </w:t>
      </w:r>
      <w:r w:rsidR="00E34F61">
        <w:rPr>
          <w:rFonts w:asciiTheme="minorHAnsi" w:hAnsiTheme="minorHAnsi" w:cstheme="minorHAnsi"/>
        </w:rPr>
        <w:t xml:space="preserve">susceptibility to recurrent </w:t>
      </w:r>
      <w:r w:rsidR="003B3FF6">
        <w:rPr>
          <w:rFonts w:asciiTheme="minorHAnsi" w:hAnsiTheme="minorHAnsi" w:cstheme="minorHAnsi"/>
        </w:rPr>
        <w:t xml:space="preserve">infections </w:t>
      </w:r>
      <w:r w:rsidR="00E34F61">
        <w:rPr>
          <w:rFonts w:asciiTheme="minorHAnsi" w:hAnsiTheme="minorHAnsi" w:cstheme="minorHAnsi"/>
        </w:rPr>
        <w:t xml:space="preserve">with bacteria </w:t>
      </w:r>
      <w:r w:rsidR="005D0AEC">
        <w:rPr>
          <w:rFonts w:asciiTheme="minorHAnsi" w:hAnsiTheme="minorHAnsi" w:cstheme="minorHAnsi"/>
        </w:rPr>
        <w:t xml:space="preserve">and fungi </w:t>
      </w:r>
      <w:r w:rsidR="00B745FC">
        <w:rPr>
          <w:rFonts w:asciiTheme="minorHAnsi" w:hAnsiTheme="minorHAnsi" w:cstheme="minorHAnsi"/>
        </w:rPr>
        <w:t xml:space="preserve">which are not usually a concern with immunocompetent individuals. Therefore, whether studying oxidative stress, redox signaling, or host defense, being able to measure ROS production in real-time is a useful </w:t>
      </w:r>
      <w:r w:rsidR="00717D81">
        <w:rPr>
          <w:rFonts w:asciiTheme="minorHAnsi" w:hAnsiTheme="minorHAnsi" w:cstheme="minorHAnsi"/>
        </w:rPr>
        <w:t>endeavor.</w:t>
      </w:r>
    </w:p>
    <w:p w14:paraId="4871ABBC" w14:textId="77777777" w:rsidR="00492816" w:rsidRDefault="00492816" w:rsidP="00492816">
      <w:pPr>
        <w:rPr>
          <w:rFonts w:asciiTheme="minorHAnsi" w:hAnsiTheme="minorHAnsi" w:cstheme="minorHAnsi"/>
        </w:rPr>
      </w:pPr>
    </w:p>
    <w:p w14:paraId="463CBF25" w14:textId="45C8ACE2" w:rsidR="0067667E" w:rsidRDefault="000F4782" w:rsidP="00492816">
      <w:pPr>
        <w:rPr>
          <w:rFonts w:asciiTheme="minorHAnsi" w:hAnsiTheme="minorHAnsi" w:cstheme="minorHAnsi"/>
        </w:rPr>
      </w:pPr>
      <w:r>
        <w:rPr>
          <w:rFonts w:asciiTheme="minorHAnsi" w:hAnsiTheme="minorHAnsi" w:cstheme="minorHAnsi"/>
        </w:rPr>
        <w:t xml:space="preserve">Multiple assays have been </w:t>
      </w:r>
      <w:r w:rsidR="003F1A4E">
        <w:rPr>
          <w:rFonts w:asciiTheme="minorHAnsi" w:hAnsiTheme="minorHAnsi" w:cstheme="minorHAnsi"/>
        </w:rPr>
        <w:t>utilized</w:t>
      </w:r>
      <w:r>
        <w:rPr>
          <w:rFonts w:asciiTheme="minorHAnsi" w:hAnsiTheme="minorHAnsi" w:cstheme="minorHAnsi"/>
        </w:rPr>
        <w:t xml:space="preserve"> to measure ROS production</w:t>
      </w:r>
      <w:r w:rsidR="00266D29">
        <w:rPr>
          <w:rFonts w:asciiTheme="minorHAnsi" w:hAnsiTheme="minorHAnsi" w:cstheme="minorHAnsi"/>
        </w:rPr>
        <w:t xml:space="preserve"> or the </w:t>
      </w:r>
      <w:r w:rsidR="005E0143">
        <w:rPr>
          <w:rFonts w:asciiTheme="minorHAnsi" w:hAnsiTheme="minorHAnsi" w:cstheme="minorHAnsi"/>
        </w:rPr>
        <w:t>results of oxidative stress</w:t>
      </w:r>
      <w:hyperlink w:anchor="_ENREF_11" w:tooltip="Dikalov, 2014 #11" w:history="1">
        <w:r w:rsidR="00AF7968">
          <w:rPr>
            <w:rFonts w:asciiTheme="minorHAnsi" w:hAnsiTheme="minorHAnsi" w:cstheme="minorHAnsi"/>
          </w:rPr>
          <w:fldChar w:fldCharType="begin">
            <w:fldData xml:space="preserve">PEVuZE5vdGU+PENpdGU+PEF1dGhvcj5EaWthbG92PC9BdXRob3I+PFllYXI+MjAxNDwvWWVhcj48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=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PEVuZE5vdGU+PENpdGU+PEF1dGhvcj5EaWthbG92PC9BdXRob3I+PFllYXI+MjAxNDwvWWVhcj48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=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AF7968">
          <w:rPr>
            <w:rFonts w:asciiTheme="minorHAnsi" w:hAnsiTheme="minorHAnsi" w:cstheme="minorHAnsi"/>
          </w:rPr>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11-13</w:t>
        </w:r>
        <w:r w:rsidR="00AF7968">
          <w:rPr>
            <w:rFonts w:asciiTheme="minorHAnsi" w:hAnsiTheme="minorHAnsi" w:cstheme="minorHAnsi"/>
          </w:rPr>
          <w:fldChar w:fldCharType="end"/>
        </w:r>
      </w:hyperlink>
      <w:r>
        <w:rPr>
          <w:rFonts w:asciiTheme="minorHAnsi" w:hAnsiTheme="minorHAnsi" w:cstheme="minorHAnsi"/>
        </w:rPr>
        <w:t xml:space="preserve">. </w:t>
      </w:r>
      <w:r w:rsidR="000612F6">
        <w:rPr>
          <w:rFonts w:asciiTheme="minorHAnsi" w:hAnsiTheme="minorHAnsi" w:cstheme="minorHAnsi"/>
        </w:rPr>
        <w:t xml:space="preserve">Among these, </w:t>
      </w:r>
      <w:r w:rsidR="00D63B03">
        <w:rPr>
          <w:rFonts w:asciiTheme="minorHAnsi" w:hAnsiTheme="minorHAnsi" w:cstheme="minorHAnsi"/>
        </w:rPr>
        <w:t xml:space="preserve">one of the most widely used is the fluorescent probe 2’,7’ </w:t>
      </w:r>
      <w:proofErr w:type="spellStart"/>
      <w:r w:rsidR="00D63B03">
        <w:rPr>
          <w:rFonts w:asciiTheme="minorHAnsi" w:hAnsiTheme="minorHAnsi" w:cstheme="minorHAnsi"/>
        </w:rPr>
        <w:t>dichlorodihydrofluorescein</w:t>
      </w:r>
      <w:proofErr w:type="spellEnd"/>
      <w:r w:rsidR="00D63B03">
        <w:rPr>
          <w:rFonts w:asciiTheme="minorHAnsi" w:hAnsiTheme="minorHAnsi" w:cstheme="minorHAnsi"/>
        </w:rPr>
        <w:t xml:space="preserve"> diacetate (DCFH</w:t>
      </w:r>
      <w:r w:rsidR="00D63B03" w:rsidRPr="00D63B03">
        <w:rPr>
          <w:rFonts w:asciiTheme="minorHAnsi" w:hAnsiTheme="minorHAnsi" w:cstheme="minorHAnsi"/>
          <w:vertAlign w:val="subscript"/>
        </w:rPr>
        <w:t>2</w:t>
      </w:r>
      <w:r w:rsidR="00D63B03">
        <w:rPr>
          <w:rFonts w:asciiTheme="minorHAnsi" w:hAnsiTheme="minorHAnsi" w:cstheme="minorHAnsi"/>
        </w:rPr>
        <w:t>-DA)</w:t>
      </w:r>
      <w:hyperlink w:anchor="_ENREF_14" w:tooltip="Chen, 2010 #14" w:history="1">
        <w:r w:rsidR="00AF7968">
          <w:rPr>
            <w:rFonts w:asciiTheme="minorHAnsi" w:hAnsiTheme="minorHAnsi" w:cstheme="minorHAnsi"/>
          </w:rPr>
          <w:fldChar w:fldCharType="begin"/>
        </w:r>
        <w:r w:rsidR="00AF7968">
          <w:rPr>
            <w:rFonts w:asciiTheme="minorHAnsi" w:hAnsiTheme="minorHAnsi" w:cstheme="minorHAnsi"/>
          </w:rPr>
          <w:instrText xml:space="preserve"> ADDIN EN.CITE &lt;EndNote&gt;&lt;Cite&gt;&lt;Author&gt;Chen&lt;/Author&gt;&lt;Year&gt;2010&lt;/Year&gt;&lt;RecNum&gt;14&lt;/RecNum&gt;&lt;DisplayText&gt;&lt;style face="superscript"&gt;14&lt;/style&gt;&lt;/DisplayText&gt;&lt;record&gt;&lt;rec-number&gt;14&lt;/rec-number&gt;&lt;foreign-keys&gt;&lt;key app="EN" db-id="9dafzefr2fearqese5y5wp0kxze9zprva5ev" timestamp="1544656845"&gt;14&lt;/key&gt;&lt;/foreign-keys&gt;&lt;ref-type name="Journal Article"&gt;17&lt;/ref-type&gt;&lt;contributors&gt;&lt;authors&gt;&lt;author&gt;Chen, X.&lt;/author&gt;&lt;author&gt;Zhong, Z.&lt;/author&gt;&lt;author&gt;Xu, Z.&lt;/author&gt;&lt;author&gt;Chen, L.&lt;/author&gt;&lt;author&gt;Wang, Y.&lt;/author&gt;&lt;/authors&gt;&lt;/contributors&gt;&lt;auth-address&gt;Institute of Chinese Medical Sciences, University of Macau, Macau, PR China.&lt;/auth-address&gt;&lt;titles&gt;&lt;title&gt;2&amp;apos;,7&amp;apos;-Dichlorodihydrofluorescein as a fluorescent probe for reactive oxygen species measurement: Forty years of application and controversy&lt;/title&gt;&lt;secondary-title&gt;Free Radic Res&lt;/secondary-title&gt;&lt;/titles&gt;&lt;periodical&gt;&lt;full-title&gt;Free Radic Res&lt;/full-title&gt;&lt;/periodical&gt;&lt;pages&gt;587-604&lt;/pages&gt;&lt;volume&gt;44&lt;/volume&gt;&lt;number&gt;6&lt;/number&gt;&lt;keywords&gt;&lt;keyword&gt;Animals&lt;/keyword&gt;&lt;keyword&gt;Fluoresceins/*chemistry/metabolism&lt;/keyword&gt;&lt;keyword&gt;Fluorescent Dyes/*chemistry/metabolism&lt;/keyword&gt;&lt;keyword&gt;Humans&lt;/keyword&gt;&lt;keyword&gt;Reactive Oxygen Species/*analysis&lt;/keyword&gt;&lt;/keywords&gt;&lt;dates&gt;&lt;year&gt;2010&lt;/year&gt;&lt;pub-dates&gt;&lt;date&gt;Jun&lt;/date&gt;&lt;/pub-dates&gt;&lt;/dates&gt;&lt;isbn&gt;1029-2470 (Electronic)&amp;#xD;1029-2470 (Linking)&lt;/isbn&gt;&lt;accession-num&gt;20370560&lt;/accession-num&gt;&lt;urls&gt;&lt;related-urls&gt;&lt;url&gt;https://www.ncbi.nlm.nih.gov/pubmed/20370560&lt;/url&gt;&lt;/related-urls&gt;&lt;/urls&gt;&lt;electronic-resource-num&gt;10.3109/10715761003709802&lt;/electronic-resource-num&gt;&lt;/record&gt;&lt;/Cite&gt;&lt;/EndNote&gt;</w:instrText>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14</w:t>
        </w:r>
        <w:r w:rsidR="00AF7968">
          <w:rPr>
            <w:rFonts w:asciiTheme="minorHAnsi" w:hAnsiTheme="minorHAnsi" w:cstheme="minorHAnsi"/>
          </w:rPr>
          <w:fldChar w:fldCharType="end"/>
        </w:r>
      </w:hyperlink>
      <w:r w:rsidR="00D63B03">
        <w:rPr>
          <w:rFonts w:asciiTheme="minorHAnsi" w:hAnsiTheme="minorHAnsi" w:cstheme="minorHAnsi"/>
        </w:rPr>
        <w:t xml:space="preserve">. This molecule is colorless and </w:t>
      </w:r>
      <w:r w:rsidR="00170206">
        <w:rPr>
          <w:rFonts w:asciiTheme="minorHAnsi" w:hAnsiTheme="minorHAnsi" w:cstheme="minorHAnsi"/>
        </w:rPr>
        <w:t>lipophilic</w:t>
      </w:r>
      <w:r w:rsidR="00D63B03">
        <w:rPr>
          <w:rFonts w:asciiTheme="minorHAnsi" w:hAnsiTheme="minorHAnsi" w:cstheme="minorHAnsi"/>
        </w:rPr>
        <w:t xml:space="preserve">. </w:t>
      </w:r>
      <w:r w:rsidR="00170206">
        <w:rPr>
          <w:rFonts w:asciiTheme="minorHAnsi" w:hAnsiTheme="minorHAnsi" w:cstheme="minorHAnsi"/>
        </w:rPr>
        <w:t>Diffusion of DCFH</w:t>
      </w:r>
      <w:r w:rsidR="00170206" w:rsidRPr="00D63B03">
        <w:rPr>
          <w:rFonts w:asciiTheme="minorHAnsi" w:hAnsiTheme="minorHAnsi" w:cstheme="minorHAnsi"/>
          <w:vertAlign w:val="subscript"/>
        </w:rPr>
        <w:t>2</w:t>
      </w:r>
      <w:r w:rsidR="00170206">
        <w:rPr>
          <w:rFonts w:asciiTheme="minorHAnsi" w:hAnsiTheme="minorHAnsi" w:cstheme="minorHAnsi"/>
        </w:rPr>
        <w:t>-DA across the cell membrane</w:t>
      </w:r>
      <w:r w:rsidR="00984FAE">
        <w:rPr>
          <w:rFonts w:asciiTheme="minorHAnsi" w:hAnsiTheme="minorHAnsi" w:cstheme="minorHAnsi"/>
        </w:rPr>
        <w:t xml:space="preserve"> </w:t>
      </w:r>
      <w:r w:rsidR="00170206">
        <w:rPr>
          <w:rFonts w:asciiTheme="minorHAnsi" w:hAnsiTheme="minorHAnsi" w:cstheme="minorHAnsi"/>
        </w:rPr>
        <w:t xml:space="preserve">allows it to be acted upon by intracellular </w:t>
      </w:r>
      <w:proofErr w:type="spellStart"/>
      <w:r w:rsidR="00170206">
        <w:rPr>
          <w:rFonts w:asciiTheme="minorHAnsi" w:hAnsiTheme="minorHAnsi" w:cstheme="minorHAnsi"/>
        </w:rPr>
        <w:t>esterases</w:t>
      </w:r>
      <w:proofErr w:type="spellEnd"/>
      <w:r w:rsidR="00170206">
        <w:rPr>
          <w:rFonts w:asciiTheme="minorHAnsi" w:hAnsiTheme="minorHAnsi" w:cstheme="minorHAnsi"/>
        </w:rPr>
        <w:t>, which deacetylate</w:t>
      </w:r>
      <w:r w:rsidR="00FC6A8C">
        <w:rPr>
          <w:rFonts w:asciiTheme="minorHAnsi" w:hAnsiTheme="minorHAnsi" w:cstheme="minorHAnsi"/>
        </w:rPr>
        <w:t>s</w:t>
      </w:r>
      <w:r w:rsidR="00170206">
        <w:rPr>
          <w:rFonts w:asciiTheme="minorHAnsi" w:hAnsiTheme="minorHAnsi" w:cstheme="minorHAnsi"/>
        </w:rPr>
        <w:t xml:space="preserve"> it into DCFH</w:t>
      </w:r>
      <w:r w:rsidR="00170206" w:rsidRPr="00D63B03">
        <w:rPr>
          <w:rFonts w:asciiTheme="minorHAnsi" w:hAnsiTheme="minorHAnsi" w:cstheme="minorHAnsi"/>
          <w:vertAlign w:val="subscript"/>
        </w:rPr>
        <w:t>2</w:t>
      </w:r>
      <w:r w:rsidR="00170206">
        <w:rPr>
          <w:rFonts w:asciiTheme="minorHAnsi" w:hAnsiTheme="minorHAnsi" w:cstheme="minorHAnsi"/>
          <w:vertAlign w:val="subscript"/>
        </w:rPr>
        <w:t xml:space="preserve">, </w:t>
      </w:r>
      <w:r w:rsidR="00170206">
        <w:rPr>
          <w:rFonts w:asciiTheme="minorHAnsi" w:hAnsiTheme="minorHAnsi" w:cstheme="minorHAnsi"/>
        </w:rPr>
        <w:t xml:space="preserve">rendering it cell impermeable. The actions of </w:t>
      </w:r>
      <w:r w:rsidR="00505EBE">
        <w:rPr>
          <w:rFonts w:asciiTheme="minorHAnsi" w:hAnsiTheme="minorHAnsi" w:cstheme="minorHAnsi"/>
        </w:rPr>
        <w:t>multiple types of ROS (</w:t>
      </w:r>
      <w:r w:rsidR="00505EBE" w:rsidRPr="00505EBE">
        <w:rPr>
          <w:rFonts w:asciiTheme="minorHAnsi" w:hAnsiTheme="minorHAnsi" w:cstheme="minorHAnsi"/>
        </w:rPr>
        <w:t>hydrogen peroxide</w:t>
      </w:r>
      <w:r w:rsidR="00505EBE">
        <w:rPr>
          <w:rFonts w:asciiTheme="minorHAnsi" w:hAnsiTheme="minorHAnsi" w:cstheme="minorHAnsi"/>
        </w:rPr>
        <w:t xml:space="preserve">, </w:t>
      </w:r>
      <w:proofErr w:type="spellStart"/>
      <w:r w:rsidR="00505EBE">
        <w:rPr>
          <w:rFonts w:asciiTheme="minorHAnsi" w:hAnsiTheme="minorHAnsi" w:cstheme="minorHAnsi"/>
        </w:rPr>
        <w:t>peroxynitrite</w:t>
      </w:r>
      <w:proofErr w:type="spellEnd"/>
      <w:r w:rsidR="00505EBE">
        <w:rPr>
          <w:rFonts w:asciiTheme="minorHAnsi" w:hAnsiTheme="minorHAnsi" w:cstheme="minorHAnsi"/>
        </w:rPr>
        <w:t>, hydroxyl radicals, nitric oxide</w:t>
      </w:r>
      <w:r w:rsidR="00505EBE" w:rsidRPr="00505EBE">
        <w:rPr>
          <w:rFonts w:asciiTheme="minorHAnsi" w:hAnsiTheme="minorHAnsi" w:cstheme="minorHAnsi"/>
        </w:rPr>
        <w:t xml:space="preserve">, and </w:t>
      </w:r>
      <w:proofErr w:type="spellStart"/>
      <w:r w:rsidR="00505EBE" w:rsidRPr="00505EBE">
        <w:rPr>
          <w:rFonts w:asciiTheme="minorHAnsi" w:hAnsiTheme="minorHAnsi" w:cstheme="minorHAnsi"/>
        </w:rPr>
        <w:t>peroxy</w:t>
      </w:r>
      <w:proofErr w:type="spellEnd"/>
      <w:r w:rsidR="00505EBE" w:rsidRPr="00505EBE">
        <w:rPr>
          <w:rFonts w:asciiTheme="minorHAnsi" w:hAnsiTheme="minorHAnsi" w:cstheme="minorHAnsi"/>
        </w:rPr>
        <w:t xml:space="preserve"> radical</w:t>
      </w:r>
      <w:r w:rsidR="00505EBE">
        <w:rPr>
          <w:rFonts w:asciiTheme="minorHAnsi" w:hAnsiTheme="minorHAnsi" w:cstheme="minorHAnsi"/>
        </w:rPr>
        <w:t xml:space="preserve">s) </w:t>
      </w:r>
      <w:r w:rsidR="00170206">
        <w:rPr>
          <w:rFonts w:asciiTheme="minorHAnsi" w:hAnsiTheme="minorHAnsi" w:cstheme="minorHAnsi"/>
        </w:rPr>
        <w:t>on DCFH</w:t>
      </w:r>
      <w:r w:rsidR="00170206" w:rsidRPr="00D63B03">
        <w:rPr>
          <w:rFonts w:asciiTheme="minorHAnsi" w:hAnsiTheme="minorHAnsi" w:cstheme="minorHAnsi"/>
          <w:vertAlign w:val="subscript"/>
        </w:rPr>
        <w:t>2</w:t>
      </w:r>
      <w:r w:rsidR="00170206">
        <w:rPr>
          <w:rFonts w:asciiTheme="minorHAnsi" w:hAnsiTheme="minorHAnsi" w:cstheme="minorHAnsi"/>
          <w:vertAlign w:val="subscript"/>
        </w:rPr>
        <w:t xml:space="preserve"> </w:t>
      </w:r>
      <w:r w:rsidR="00170206">
        <w:rPr>
          <w:rFonts w:asciiTheme="minorHAnsi" w:hAnsiTheme="minorHAnsi" w:cstheme="minorHAnsi"/>
        </w:rPr>
        <w:t xml:space="preserve">oxidize it into DCF which </w:t>
      </w:r>
      <w:r w:rsidR="007B5303">
        <w:rPr>
          <w:rFonts w:asciiTheme="minorHAnsi" w:hAnsiTheme="minorHAnsi" w:cstheme="minorHAnsi"/>
        </w:rPr>
        <w:t>is fluorescent (reported Ex/</w:t>
      </w:r>
      <w:proofErr w:type="spellStart"/>
      <w:r w:rsidR="007B5303">
        <w:rPr>
          <w:rFonts w:asciiTheme="minorHAnsi" w:hAnsiTheme="minorHAnsi" w:cstheme="minorHAnsi"/>
        </w:rPr>
        <w:t>Em</w:t>
      </w:r>
      <w:proofErr w:type="spellEnd"/>
      <w:r w:rsidR="007B5303">
        <w:rPr>
          <w:rFonts w:asciiTheme="minorHAnsi" w:hAnsiTheme="minorHAnsi" w:cstheme="minorHAnsi"/>
        </w:rPr>
        <w:t>: 4</w:t>
      </w:r>
      <w:r w:rsidR="00117073">
        <w:rPr>
          <w:rFonts w:asciiTheme="minorHAnsi" w:hAnsiTheme="minorHAnsi" w:cstheme="minorHAnsi"/>
        </w:rPr>
        <w:t>85-500</w:t>
      </w:r>
      <w:r w:rsidR="00E11118">
        <w:rPr>
          <w:rFonts w:asciiTheme="minorHAnsi" w:hAnsiTheme="minorHAnsi" w:cstheme="minorHAnsi"/>
        </w:rPr>
        <w:t xml:space="preserve"> </w:t>
      </w:r>
      <w:r w:rsidR="007B5303">
        <w:rPr>
          <w:rFonts w:asciiTheme="minorHAnsi" w:hAnsiTheme="minorHAnsi" w:cstheme="minorHAnsi"/>
        </w:rPr>
        <w:t>nm/5</w:t>
      </w:r>
      <w:r w:rsidR="00117073">
        <w:rPr>
          <w:rFonts w:asciiTheme="minorHAnsi" w:hAnsiTheme="minorHAnsi" w:cstheme="minorHAnsi"/>
        </w:rPr>
        <w:t>15-530</w:t>
      </w:r>
      <w:r w:rsidR="00E11118">
        <w:rPr>
          <w:rFonts w:asciiTheme="minorHAnsi" w:hAnsiTheme="minorHAnsi" w:cstheme="minorHAnsi"/>
        </w:rPr>
        <w:t xml:space="preserve"> </w:t>
      </w:r>
      <w:r w:rsidR="007B5303">
        <w:rPr>
          <w:rFonts w:asciiTheme="minorHAnsi" w:hAnsiTheme="minorHAnsi" w:cstheme="minorHAnsi"/>
        </w:rPr>
        <w:t xml:space="preserve">nm) and can be </w:t>
      </w:r>
      <w:r w:rsidR="00505EBE">
        <w:rPr>
          <w:rFonts w:asciiTheme="minorHAnsi" w:hAnsiTheme="minorHAnsi" w:cstheme="minorHAnsi"/>
        </w:rPr>
        <w:t>detected using a flow cytometer equipped with a standard</w:t>
      </w:r>
      <w:r w:rsidR="007B5303">
        <w:rPr>
          <w:rFonts w:asciiTheme="minorHAnsi" w:hAnsiTheme="minorHAnsi" w:cstheme="minorHAnsi"/>
        </w:rPr>
        <w:t xml:space="preserve"> filter set for fluorescein</w:t>
      </w:r>
      <w:r w:rsidR="008665AA">
        <w:rPr>
          <w:rFonts w:asciiTheme="minorHAnsi" w:hAnsiTheme="minorHAnsi" w:cstheme="minorHAnsi"/>
        </w:rPr>
        <w:t xml:space="preserve"> (FL1 channel)</w:t>
      </w:r>
      <w:r w:rsidR="007B5303">
        <w:rPr>
          <w:rFonts w:asciiTheme="minorHAnsi" w:hAnsiTheme="minorHAnsi" w:cstheme="minorHAnsi"/>
        </w:rPr>
        <w:t xml:space="preserve">. </w:t>
      </w:r>
      <w:r w:rsidR="00505EBE">
        <w:rPr>
          <w:rFonts w:asciiTheme="minorHAnsi" w:hAnsiTheme="minorHAnsi" w:cstheme="minorHAnsi"/>
        </w:rPr>
        <w:t>Superoxide does not strongly react with DCFH</w:t>
      </w:r>
      <w:r w:rsidR="00505EBE" w:rsidRPr="00D63B03">
        <w:rPr>
          <w:rFonts w:asciiTheme="minorHAnsi" w:hAnsiTheme="minorHAnsi" w:cstheme="minorHAnsi"/>
          <w:vertAlign w:val="subscript"/>
        </w:rPr>
        <w:t>2</w:t>
      </w:r>
      <w:r w:rsidR="00505EBE">
        <w:rPr>
          <w:rFonts w:asciiTheme="minorHAnsi" w:hAnsiTheme="minorHAnsi" w:cstheme="minorHAnsi"/>
        </w:rPr>
        <w:t xml:space="preserve"> </w:t>
      </w:r>
      <w:r w:rsidR="005718F3">
        <w:rPr>
          <w:rFonts w:asciiTheme="minorHAnsi" w:hAnsiTheme="minorHAnsi" w:cstheme="minorHAnsi"/>
        </w:rPr>
        <w:t xml:space="preserve">but can react with another probe dihydroethidium </w:t>
      </w:r>
      <w:r w:rsidR="008027FB">
        <w:rPr>
          <w:rFonts w:asciiTheme="minorHAnsi" w:hAnsiTheme="minorHAnsi" w:cstheme="minorHAnsi"/>
        </w:rPr>
        <w:t xml:space="preserve">(DHE) </w:t>
      </w:r>
      <w:r w:rsidR="005718F3">
        <w:rPr>
          <w:rFonts w:asciiTheme="minorHAnsi" w:hAnsiTheme="minorHAnsi" w:cstheme="minorHAnsi"/>
        </w:rPr>
        <w:t xml:space="preserve">to yield </w:t>
      </w:r>
      <w:r w:rsidR="00EB15BE">
        <w:rPr>
          <w:rFonts w:asciiTheme="minorHAnsi" w:hAnsiTheme="minorHAnsi" w:cstheme="minorHAnsi"/>
        </w:rPr>
        <w:t xml:space="preserve">the fluorescent product </w:t>
      </w:r>
      <w:r w:rsidR="005718F3">
        <w:rPr>
          <w:rFonts w:asciiTheme="minorHAnsi" w:hAnsiTheme="minorHAnsi" w:cstheme="minorHAnsi"/>
        </w:rPr>
        <w:t>2-hydroxyethidium</w:t>
      </w:r>
      <w:r w:rsidR="00F27077">
        <w:rPr>
          <w:rFonts w:asciiTheme="minorHAnsi" w:hAnsiTheme="minorHAnsi" w:cstheme="minorHAnsi"/>
        </w:rPr>
        <w:t xml:space="preserve"> (as well as other fluorescent superoxide-independent oxidation products)</w:t>
      </w:r>
      <w:hyperlink w:anchor="_ENREF_15" w:tooltip="Zielonka, 2010 #15" w:history="1">
        <w:r w:rsidR="00AF7968">
          <w:rPr>
            <w:rFonts w:asciiTheme="minorHAnsi" w:hAnsiTheme="minorHAnsi" w:cstheme="minorHAnsi"/>
          </w:rPr>
          <w:fldChar w:fldCharType="begin">
            <w:fldData xml:space="preserve">PEVuZE5vdGU+PENpdGU+PEF1dGhvcj5aaWVsb25rYTwvQXV0aG9yPjxZZWFyPjIwMTA8L1llYXI+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PEVuZE5vdGU+PENpdGU+PEF1dGhvcj5aaWVsb25rYTwvQXV0aG9yPjxZZWFyPjIwMTA8L1llYXI+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AF7968">
          <w:rPr>
            <w:rFonts w:asciiTheme="minorHAnsi" w:hAnsiTheme="minorHAnsi" w:cstheme="minorHAnsi"/>
          </w:rPr>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15</w:t>
        </w:r>
        <w:r w:rsidR="00AF7968">
          <w:rPr>
            <w:rFonts w:asciiTheme="minorHAnsi" w:hAnsiTheme="minorHAnsi" w:cstheme="minorHAnsi"/>
          </w:rPr>
          <w:fldChar w:fldCharType="end"/>
        </w:r>
      </w:hyperlink>
      <w:r w:rsidR="00F27077">
        <w:rPr>
          <w:rFonts w:asciiTheme="minorHAnsi" w:hAnsiTheme="minorHAnsi" w:cstheme="minorHAnsi"/>
        </w:rPr>
        <w:t xml:space="preserve">. </w:t>
      </w:r>
      <w:r w:rsidR="003A51CD">
        <w:rPr>
          <w:rFonts w:asciiTheme="minorHAnsi" w:hAnsiTheme="minorHAnsi" w:cstheme="minorHAnsi"/>
        </w:rPr>
        <w:t xml:space="preserve">The fluorescent products of DHE oxidation can be detected </w:t>
      </w:r>
      <w:r w:rsidR="008665AA">
        <w:rPr>
          <w:rFonts w:asciiTheme="minorHAnsi" w:hAnsiTheme="minorHAnsi" w:cstheme="minorHAnsi"/>
        </w:rPr>
        <w:t>using</w:t>
      </w:r>
      <w:r w:rsidR="003A51CD">
        <w:rPr>
          <w:rFonts w:asciiTheme="minorHAnsi" w:hAnsiTheme="minorHAnsi" w:cstheme="minorHAnsi"/>
        </w:rPr>
        <w:t xml:space="preserve"> </w:t>
      </w:r>
      <w:r w:rsidR="00461F8F">
        <w:rPr>
          <w:rFonts w:asciiTheme="minorHAnsi" w:hAnsiTheme="minorHAnsi" w:cstheme="minorHAnsi"/>
        </w:rPr>
        <w:t xml:space="preserve">an </w:t>
      </w:r>
      <w:r w:rsidR="003A51CD">
        <w:rPr>
          <w:rFonts w:asciiTheme="minorHAnsi" w:hAnsiTheme="minorHAnsi" w:cstheme="minorHAnsi"/>
        </w:rPr>
        <w:t>excitation wavele</w:t>
      </w:r>
      <w:r w:rsidR="00461F8F">
        <w:rPr>
          <w:rFonts w:asciiTheme="minorHAnsi" w:hAnsiTheme="minorHAnsi" w:cstheme="minorHAnsi"/>
        </w:rPr>
        <w:t>ngth of</w:t>
      </w:r>
      <w:r w:rsidR="00A81070">
        <w:rPr>
          <w:rFonts w:asciiTheme="minorHAnsi" w:hAnsiTheme="minorHAnsi" w:cstheme="minorHAnsi"/>
        </w:rPr>
        <w:t xml:space="preserve"> </w:t>
      </w:r>
      <w:r w:rsidR="00461F8F">
        <w:rPr>
          <w:rFonts w:asciiTheme="minorHAnsi" w:hAnsiTheme="minorHAnsi" w:cstheme="minorHAnsi"/>
        </w:rPr>
        <w:t>518</w:t>
      </w:r>
      <w:r w:rsidR="00C1739D">
        <w:rPr>
          <w:rFonts w:asciiTheme="minorHAnsi" w:hAnsiTheme="minorHAnsi" w:cstheme="minorHAnsi"/>
        </w:rPr>
        <w:t xml:space="preserve"> </w:t>
      </w:r>
      <w:r w:rsidR="00461F8F">
        <w:rPr>
          <w:rFonts w:asciiTheme="minorHAnsi" w:hAnsiTheme="minorHAnsi" w:cstheme="minorHAnsi"/>
        </w:rPr>
        <w:t>nm and an emission wavelength of 605</w:t>
      </w:r>
      <w:r w:rsidR="00C1739D">
        <w:rPr>
          <w:rFonts w:asciiTheme="minorHAnsi" w:hAnsiTheme="minorHAnsi" w:cstheme="minorHAnsi"/>
        </w:rPr>
        <w:t xml:space="preserve"> </w:t>
      </w:r>
      <w:r w:rsidR="00461F8F">
        <w:rPr>
          <w:rFonts w:asciiTheme="minorHAnsi" w:hAnsiTheme="minorHAnsi" w:cstheme="minorHAnsi"/>
        </w:rPr>
        <w:t>nm (FL2 channel).</w:t>
      </w:r>
      <w:r w:rsidR="003F5E9F">
        <w:rPr>
          <w:rFonts w:asciiTheme="minorHAnsi" w:hAnsiTheme="minorHAnsi" w:cstheme="minorHAnsi"/>
        </w:rPr>
        <w:t xml:space="preserve"> </w:t>
      </w:r>
      <w:r w:rsidR="000A1FAF">
        <w:rPr>
          <w:rFonts w:asciiTheme="minorHAnsi" w:hAnsiTheme="minorHAnsi" w:cstheme="minorHAnsi"/>
        </w:rPr>
        <w:t xml:space="preserve">Although relatively simple to use, utilization of these probes </w:t>
      </w:r>
      <w:r w:rsidR="004F332E">
        <w:rPr>
          <w:rFonts w:asciiTheme="minorHAnsi" w:hAnsiTheme="minorHAnsi" w:cstheme="minorHAnsi"/>
        </w:rPr>
        <w:t xml:space="preserve">for detection of ROS requires knowledge of their limitations and careful incorporation of staining procedures and controls into the specific assay being performed in </w:t>
      </w:r>
      <w:r w:rsidR="004F332E">
        <w:rPr>
          <w:rFonts w:asciiTheme="minorHAnsi" w:hAnsiTheme="minorHAnsi" w:cstheme="minorHAnsi"/>
        </w:rPr>
        <w:lastRenderedPageBreak/>
        <w:t xml:space="preserve">order to </w:t>
      </w:r>
      <w:r w:rsidR="00792C5D">
        <w:rPr>
          <w:rFonts w:asciiTheme="minorHAnsi" w:hAnsiTheme="minorHAnsi" w:cstheme="minorHAnsi"/>
        </w:rPr>
        <w:t>have valid experimental results and conclusions</w:t>
      </w:r>
      <w:r w:rsidR="004F332E">
        <w:rPr>
          <w:rFonts w:asciiTheme="minorHAnsi" w:hAnsiTheme="minorHAnsi" w:cstheme="minorHAnsi"/>
        </w:rPr>
        <w:t>.</w:t>
      </w:r>
      <w:r w:rsidR="00792C5D">
        <w:rPr>
          <w:rFonts w:asciiTheme="minorHAnsi" w:hAnsiTheme="minorHAnsi" w:cstheme="minorHAnsi"/>
        </w:rPr>
        <w:t xml:space="preserve"> </w:t>
      </w:r>
      <w:r w:rsidR="00B614D5">
        <w:rPr>
          <w:rFonts w:asciiTheme="minorHAnsi" w:hAnsiTheme="minorHAnsi" w:cstheme="minorHAnsi"/>
        </w:rPr>
        <w:t>The following protocol</w:t>
      </w:r>
      <w:r w:rsidR="00792C5D">
        <w:rPr>
          <w:rFonts w:asciiTheme="minorHAnsi" w:hAnsiTheme="minorHAnsi" w:cstheme="minorHAnsi"/>
        </w:rPr>
        <w:t xml:space="preserve"> demonstrate</w:t>
      </w:r>
      <w:r w:rsidR="00B614D5">
        <w:rPr>
          <w:rFonts w:asciiTheme="minorHAnsi" w:hAnsiTheme="minorHAnsi" w:cstheme="minorHAnsi"/>
        </w:rPr>
        <w:t>s</w:t>
      </w:r>
      <w:r w:rsidR="00792C5D">
        <w:rPr>
          <w:rFonts w:asciiTheme="minorHAnsi" w:hAnsiTheme="minorHAnsi" w:cstheme="minorHAnsi"/>
        </w:rPr>
        <w:t xml:space="preserve"> the use of a commercially available kit employing these 2 probes designed to measure ROS by flow cytometry</w:t>
      </w:r>
      <w:r w:rsidR="00DA28BD">
        <w:rPr>
          <w:rFonts w:asciiTheme="minorHAnsi" w:hAnsiTheme="minorHAnsi" w:cstheme="minorHAnsi"/>
        </w:rPr>
        <w:t xml:space="preserve">. We </w:t>
      </w:r>
      <w:r w:rsidR="00096B18">
        <w:rPr>
          <w:rFonts w:asciiTheme="minorHAnsi" w:hAnsiTheme="minorHAnsi" w:cstheme="minorHAnsi"/>
        </w:rPr>
        <w:t>stain</w:t>
      </w:r>
      <w:r w:rsidR="00625789">
        <w:rPr>
          <w:rFonts w:asciiTheme="minorHAnsi" w:hAnsiTheme="minorHAnsi" w:cstheme="minorHAnsi"/>
        </w:rPr>
        <w:t xml:space="preserve"> </w:t>
      </w:r>
      <w:r w:rsidR="00C5411A">
        <w:rPr>
          <w:rFonts w:asciiTheme="minorHAnsi" w:hAnsiTheme="minorHAnsi" w:cstheme="minorHAnsi"/>
        </w:rPr>
        <w:t xml:space="preserve">primed bone marrow-derived macrophages </w:t>
      </w:r>
      <w:r w:rsidR="00096B18">
        <w:rPr>
          <w:rFonts w:asciiTheme="minorHAnsi" w:hAnsiTheme="minorHAnsi" w:cstheme="minorHAnsi"/>
        </w:rPr>
        <w:t xml:space="preserve">with these probes and induce ROS production </w:t>
      </w:r>
      <w:r w:rsidR="00625789">
        <w:rPr>
          <w:rFonts w:asciiTheme="minorHAnsi" w:hAnsiTheme="minorHAnsi" w:cstheme="minorHAnsi"/>
        </w:rPr>
        <w:t xml:space="preserve">through </w:t>
      </w:r>
      <w:proofErr w:type="spellStart"/>
      <w:r w:rsidR="00625789">
        <w:rPr>
          <w:rFonts w:asciiTheme="minorHAnsi" w:hAnsiTheme="minorHAnsi" w:cstheme="minorHAnsi"/>
        </w:rPr>
        <w:t>Fc</w:t>
      </w:r>
      <w:r w:rsidR="00625789" w:rsidRPr="00C5411A">
        <w:rPr>
          <w:rFonts w:ascii="Symbol" w:hAnsi="Symbol" w:cstheme="minorHAnsi"/>
        </w:rPr>
        <w:t></w:t>
      </w:r>
      <w:r w:rsidR="00096B18">
        <w:rPr>
          <w:rFonts w:asciiTheme="minorHAnsi" w:hAnsiTheme="minorHAnsi" w:cstheme="minorHAnsi"/>
        </w:rPr>
        <w:t>R</w:t>
      </w:r>
      <w:proofErr w:type="spellEnd"/>
      <w:r w:rsidR="00096B18">
        <w:rPr>
          <w:rFonts w:asciiTheme="minorHAnsi" w:hAnsiTheme="minorHAnsi" w:cstheme="minorHAnsi"/>
        </w:rPr>
        <w:t xml:space="preserve"> cross-linking. </w:t>
      </w:r>
      <w:r w:rsidR="00362980">
        <w:rPr>
          <w:rFonts w:asciiTheme="minorHAnsi" w:hAnsiTheme="minorHAnsi" w:cstheme="minorHAnsi"/>
        </w:rPr>
        <w:t xml:space="preserve">We present representative data obtained using this protocol and </w:t>
      </w:r>
      <w:r w:rsidR="004E04E8">
        <w:rPr>
          <w:rFonts w:asciiTheme="minorHAnsi" w:hAnsiTheme="minorHAnsi" w:cstheme="minorHAnsi"/>
        </w:rPr>
        <w:t xml:space="preserve">stress </w:t>
      </w:r>
      <w:r w:rsidR="00362980">
        <w:rPr>
          <w:rFonts w:asciiTheme="minorHAnsi" w:hAnsiTheme="minorHAnsi" w:cstheme="minorHAnsi"/>
        </w:rPr>
        <w:t xml:space="preserve">appropriate </w:t>
      </w:r>
      <w:r w:rsidR="004E04E8">
        <w:rPr>
          <w:rFonts w:asciiTheme="minorHAnsi" w:hAnsiTheme="minorHAnsi" w:cstheme="minorHAnsi"/>
        </w:rPr>
        <w:t>precautions that must be undertaken for successful experimentation.</w:t>
      </w:r>
    </w:p>
    <w:p w14:paraId="3F50DC4E" w14:textId="77777777" w:rsidR="00985C42" w:rsidRPr="000151A7" w:rsidRDefault="00985C42" w:rsidP="00492816">
      <w:pPr>
        <w:rPr>
          <w:rFonts w:asciiTheme="minorHAnsi" w:hAnsiTheme="minorHAnsi" w:cstheme="minorHAnsi"/>
        </w:rPr>
      </w:pPr>
    </w:p>
    <w:p w14:paraId="3D4CD2F3" w14:textId="2AF52636" w:rsidR="006305D7" w:rsidRDefault="006305D7" w:rsidP="002C56C9">
      <w:pPr>
        <w:outlineLvl w:val="0"/>
        <w:rPr>
          <w:rFonts w:asciiTheme="minorHAnsi" w:hAnsiTheme="minorHAnsi" w:cstheme="minorHAnsi"/>
          <w:b/>
        </w:rPr>
      </w:pPr>
      <w:r w:rsidRPr="001B1519">
        <w:rPr>
          <w:rFonts w:asciiTheme="minorHAnsi" w:hAnsiTheme="minorHAnsi" w:cstheme="minorHAnsi"/>
          <w:b/>
        </w:rPr>
        <w:t>PROTOCOL:</w:t>
      </w:r>
    </w:p>
    <w:p w14:paraId="19C7B186" w14:textId="77777777" w:rsidR="00984FAE" w:rsidRPr="001B1519" w:rsidRDefault="00984FAE" w:rsidP="002C56C9">
      <w:pPr>
        <w:outlineLvl w:val="0"/>
        <w:rPr>
          <w:rFonts w:asciiTheme="minorHAnsi" w:hAnsiTheme="minorHAnsi" w:cstheme="minorHAnsi"/>
          <w:color w:val="808080" w:themeColor="background1" w:themeShade="80"/>
        </w:rPr>
      </w:pPr>
    </w:p>
    <w:p w14:paraId="59758CBF" w14:textId="77777777" w:rsidR="003A08F4" w:rsidRPr="00560E55" w:rsidRDefault="003A08F4" w:rsidP="00492816">
      <w:pPr>
        <w:rPr>
          <w:rFonts w:asciiTheme="minorHAnsi" w:hAnsiTheme="minorHAnsi" w:cstheme="minorHAnsi"/>
          <w:color w:val="000000" w:themeColor="text1"/>
        </w:rPr>
      </w:pPr>
      <w:r w:rsidRPr="00560E55">
        <w:rPr>
          <w:rFonts w:asciiTheme="minorHAnsi" w:hAnsiTheme="minorHAnsi" w:cstheme="minorHAnsi"/>
          <w:color w:val="000000" w:themeColor="text1"/>
        </w:rPr>
        <w:t xml:space="preserve">The protocol for animal handling was approved by the Institutional Animal Care and Use committee (IACUC) of University of Central Florida. </w:t>
      </w:r>
    </w:p>
    <w:p w14:paraId="0F91E8D2" w14:textId="77777777" w:rsidR="007528B5" w:rsidRPr="00560E55" w:rsidRDefault="007528B5" w:rsidP="00492816">
      <w:pPr>
        <w:rPr>
          <w:rFonts w:asciiTheme="minorHAnsi" w:hAnsiTheme="minorHAnsi" w:cstheme="minorHAnsi"/>
          <w:color w:val="000000" w:themeColor="text1"/>
        </w:rPr>
      </w:pPr>
    </w:p>
    <w:p w14:paraId="2A823426" w14:textId="3E9D4639" w:rsidR="003A08F4" w:rsidRPr="007676CF" w:rsidRDefault="00861393" w:rsidP="00492816">
      <w:pPr>
        <w:numPr>
          <w:ilvl w:val="0"/>
          <w:numId w:val="26"/>
        </w:numPr>
        <w:rPr>
          <w:rFonts w:asciiTheme="minorHAnsi" w:hAnsiTheme="minorHAnsi" w:cstheme="minorHAnsi"/>
          <w:b/>
          <w:bCs/>
          <w:color w:val="000000" w:themeColor="text1"/>
        </w:rPr>
      </w:pPr>
      <w:r w:rsidRPr="007676CF">
        <w:rPr>
          <w:rFonts w:asciiTheme="minorHAnsi" w:hAnsiTheme="minorHAnsi" w:cstheme="minorHAnsi"/>
          <w:b/>
          <w:bCs/>
          <w:color w:val="000000" w:themeColor="text1"/>
        </w:rPr>
        <w:t>Generation of bone marrow derived macrophages (BMDMs)</w:t>
      </w:r>
    </w:p>
    <w:p w14:paraId="09EC1A64" w14:textId="77777777" w:rsidR="009E0042" w:rsidRDefault="009E0042" w:rsidP="00492816">
      <w:pPr>
        <w:rPr>
          <w:rFonts w:asciiTheme="minorHAnsi" w:hAnsiTheme="minorHAnsi" w:cstheme="minorHAnsi"/>
          <w:b/>
          <w:bCs/>
          <w:color w:val="000000" w:themeColor="text1"/>
        </w:rPr>
      </w:pPr>
    </w:p>
    <w:p w14:paraId="1123903A" w14:textId="329BD6AB" w:rsidR="009E0042" w:rsidRPr="00316528" w:rsidRDefault="009E0042" w:rsidP="00492816">
      <w:pPr>
        <w:pStyle w:val="ListParagraph"/>
        <w:numPr>
          <w:ilvl w:val="1"/>
          <w:numId w:val="26"/>
        </w:numPr>
        <w:rPr>
          <w:rFonts w:asciiTheme="minorHAnsi" w:hAnsiTheme="minorHAnsi" w:cstheme="minorHAnsi"/>
          <w:b/>
          <w:bCs/>
          <w:color w:val="000000" w:themeColor="text1"/>
        </w:rPr>
      </w:pPr>
      <w:r w:rsidRPr="00316528">
        <w:rPr>
          <w:rFonts w:asciiTheme="minorHAnsi" w:hAnsiTheme="minorHAnsi" w:cstheme="minorHAnsi"/>
          <w:b/>
          <w:bCs/>
          <w:color w:val="000000" w:themeColor="text1"/>
        </w:rPr>
        <w:t>Culture media preparation</w:t>
      </w:r>
    </w:p>
    <w:p w14:paraId="287E6D66" w14:textId="77777777" w:rsidR="000873D5" w:rsidRDefault="000873D5" w:rsidP="00492816">
      <w:pPr>
        <w:pStyle w:val="ListParagraph"/>
        <w:ind w:left="0"/>
        <w:rPr>
          <w:rFonts w:asciiTheme="minorHAnsi" w:hAnsiTheme="minorHAnsi" w:cstheme="minorHAnsi"/>
          <w:color w:val="000000" w:themeColor="text1"/>
        </w:rPr>
      </w:pPr>
    </w:p>
    <w:p w14:paraId="082634DE" w14:textId="77777777" w:rsidR="009100D0" w:rsidRDefault="003F1906" w:rsidP="00492816">
      <w:pPr>
        <w:pStyle w:val="ListParagraph"/>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Prepare D10F </w:t>
      </w:r>
      <w:r w:rsidR="003162B6">
        <w:rPr>
          <w:rFonts w:asciiTheme="minorHAnsi" w:hAnsiTheme="minorHAnsi" w:cstheme="minorHAnsi"/>
          <w:color w:val="000000" w:themeColor="text1"/>
        </w:rPr>
        <w:t xml:space="preserve">base </w:t>
      </w:r>
      <w:r>
        <w:rPr>
          <w:rFonts w:asciiTheme="minorHAnsi" w:hAnsiTheme="minorHAnsi" w:cstheme="minorHAnsi"/>
          <w:color w:val="000000" w:themeColor="text1"/>
        </w:rPr>
        <w:t>media</w:t>
      </w:r>
      <w:r w:rsidR="00E81590">
        <w:rPr>
          <w:rFonts w:asciiTheme="minorHAnsi" w:hAnsiTheme="minorHAnsi" w:cstheme="minorHAnsi"/>
          <w:color w:val="000000" w:themeColor="text1"/>
        </w:rPr>
        <w:t>:</w:t>
      </w:r>
      <w:r w:rsidR="00FA1BA6">
        <w:rPr>
          <w:rFonts w:asciiTheme="minorHAnsi" w:hAnsiTheme="minorHAnsi" w:cstheme="minorHAnsi"/>
          <w:color w:val="000000" w:themeColor="text1"/>
        </w:rPr>
        <w:t xml:space="preserve"> </w:t>
      </w:r>
      <w:r w:rsidR="00FD5AFF">
        <w:rPr>
          <w:rFonts w:asciiTheme="minorHAnsi" w:hAnsiTheme="minorHAnsi" w:cstheme="minorHAnsi"/>
          <w:color w:val="000000" w:themeColor="text1"/>
        </w:rPr>
        <w:t xml:space="preserve">To </w:t>
      </w:r>
      <w:r w:rsidR="00557787" w:rsidRPr="00557787">
        <w:rPr>
          <w:rFonts w:asciiTheme="minorHAnsi" w:hAnsiTheme="minorHAnsi" w:cstheme="minorHAnsi"/>
          <w:color w:val="000000" w:themeColor="text1"/>
        </w:rPr>
        <w:t>Dulbecco</w:t>
      </w:r>
      <w:r w:rsidR="00557787">
        <w:rPr>
          <w:rFonts w:asciiTheme="minorHAnsi" w:hAnsiTheme="minorHAnsi" w:cstheme="minorHAnsi"/>
          <w:color w:val="000000" w:themeColor="text1"/>
        </w:rPr>
        <w:t>’s</w:t>
      </w:r>
      <w:r w:rsidR="00557787" w:rsidRPr="00557787">
        <w:rPr>
          <w:rFonts w:asciiTheme="minorHAnsi" w:hAnsiTheme="minorHAnsi" w:cstheme="minorHAnsi"/>
          <w:color w:val="000000" w:themeColor="text1"/>
        </w:rPr>
        <w:t xml:space="preserve"> Modified Eagle Medium‎ </w:t>
      </w:r>
      <w:r w:rsidR="00557787">
        <w:rPr>
          <w:rFonts w:asciiTheme="minorHAnsi" w:hAnsiTheme="minorHAnsi" w:cstheme="minorHAnsi"/>
          <w:color w:val="000000" w:themeColor="text1"/>
        </w:rPr>
        <w:t>(</w:t>
      </w:r>
      <w:r w:rsidR="00FA1BA6">
        <w:rPr>
          <w:rFonts w:asciiTheme="minorHAnsi" w:hAnsiTheme="minorHAnsi" w:cstheme="minorHAnsi"/>
          <w:color w:val="000000" w:themeColor="text1"/>
        </w:rPr>
        <w:t>DMEM</w:t>
      </w:r>
      <w:r w:rsidR="00557787">
        <w:rPr>
          <w:rFonts w:asciiTheme="minorHAnsi" w:hAnsiTheme="minorHAnsi" w:cstheme="minorHAnsi"/>
          <w:color w:val="000000" w:themeColor="text1"/>
        </w:rPr>
        <w:t>)</w:t>
      </w:r>
      <w:r w:rsidR="00FD5AFF">
        <w:rPr>
          <w:rFonts w:asciiTheme="minorHAnsi" w:hAnsiTheme="minorHAnsi" w:cstheme="minorHAnsi"/>
          <w:color w:val="000000" w:themeColor="text1"/>
        </w:rPr>
        <w:t>,</w:t>
      </w:r>
      <w:r w:rsidR="00FA1BA6">
        <w:rPr>
          <w:rFonts w:asciiTheme="minorHAnsi" w:hAnsiTheme="minorHAnsi" w:cstheme="minorHAnsi"/>
          <w:color w:val="000000" w:themeColor="text1"/>
        </w:rPr>
        <w:t xml:space="preserve"> </w:t>
      </w:r>
      <w:r w:rsidR="00FD5AFF">
        <w:rPr>
          <w:rFonts w:asciiTheme="minorHAnsi" w:hAnsiTheme="minorHAnsi" w:cstheme="minorHAnsi"/>
          <w:color w:val="000000" w:themeColor="text1"/>
        </w:rPr>
        <w:t>add</w:t>
      </w:r>
      <w:r w:rsidR="00FA1BA6">
        <w:rPr>
          <w:rFonts w:asciiTheme="minorHAnsi" w:hAnsiTheme="minorHAnsi" w:cstheme="minorHAnsi"/>
          <w:color w:val="000000" w:themeColor="text1"/>
        </w:rPr>
        <w:t xml:space="preserve"> 10</w:t>
      </w:r>
      <w:r w:rsidR="00E81590">
        <w:rPr>
          <w:rFonts w:asciiTheme="minorHAnsi" w:hAnsiTheme="minorHAnsi" w:cstheme="minorHAnsi"/>
          <w:color w:val="000000" w:themeColor="text1"/>
        </w:rPr>
        <w:t xml:space="preserve">% </w:t>
      </w:r>
      <w:r w:rsidR="007C5EE5">
        <w:rPr>
          <w:rFonts w:asciiTheme="minorHAnsi" w:hAnsiTheme="minorHAnsi" w:cstheme="minorHAnsi"/>
          <w:color w:val="000000" w:themeColor="text1"/>
        </w:rPr>
        <w:t>heat inactivated fetal bovine serum (</w:t>
      </w:r>
      <w:r w:rsidR="00E81590">
        <w:rPr>
          <w:rFonts w:asciiTheme="minorHAnsi" w:hAnsiTheme="minorHAnsi" w:cstheme="minorHAnsi"/>
          <w:color w:val="000000" w:themeColor="text1"/>
        </w:rPr>
        <w:t>FBS</w:t>
      </w:r>
      <w:r w:rsidR="007C5EE5">
        <w:rPr>
          <w:rFonts w:asciiTheme="minorHAnsi" w:hAnsiTheme="minorHAnsi" w:cstheme="minorHAnsi"/>
          <w:color w:val="000000" w:themeColor="text1"/>
        </w:rPr>
        <w:t xml:space="preserve">), </w:t>
      </w:r>
      <w:r w:rsidR="00557787">
        <w:rPr>
          <w:rFonts w:asciiTheme="minorHAnsi" w:hAnsiTheme="minorHAnsi" w:cstheme="minorHAnsi"/>
          <w:color w:val="000000" w:themeColor="text1"/>
        </w:rPr>
        <w:t>1</w:t>
      </w:r>
      <w:r w:rsidR="009100D0">
        <w:rPr>
          <w:rFonts w:asciiTheme="minorHAnsi" w:hAnsiTheme="minorHAnsi" w:cstheme="minorHAnsi"/>
          <w:color w:val="000000" w:themeColor="text1"/>
        </w:rPr>
        <w:t xml:space="preserve"> </w:t>
      </w:r>
      <w:r w:rsidR="00557787">
        <w:rPr>
          <w:rFonts w:asciiTheme="minorHAnsi" w:hAnsiTheme="minorHAnsi" w:cstheme="minorHAnsi"/>
          <w:color w:val="000000" w:themeColor="text1"/>
        </w:rPr>
        <w:t>mM</w:t>
      </w:r>
      <w:r w:rsidR="00EB0B55">
        <w:rPr>
          <w:rFonts w:asciiTheme="minorHAnsi" w:hAnsiTheme="minorHAnsi" w:cstheme="minorHAnsi"/>
          <w:color w:val="000000" w:themeColor="text1"/>
        </w:rPr>
        <w:t xml:space="preserve"> sodium pyruvate, </w:t>
      </w:r>
      <w:r w:rsidR="00557787">
        <w:rPr>
          <w:rFonts w:asciiTheme="minorHAnsi" w:hAnsiTheme="minorHAnsi" w:cstheme="minorHAnsi"/>
          <w:color w:val="000000" w:themeColor="text1"/>
        </w:rPr>
        <w:t>10</w:t>
      </w:r>
      <w:r w:rsidR="009100D0">
        <w:rPr>
          <w:rFonts w:asciiTheme="minorHAnsi" w:hAnsiTheme="minorHAnsi" w:cstheme="minorHAnsi"/>
          <w:color w:val="000000" w:themeColor="text1"/>
        </w:rPr>
        <w:t xml:space="preserve"> </w:t>
      </w:r>
      <w:r w:rsidR="00557787">
        <w:rPr>
          <w:rFonts w:asciiTheme="minorHAnsi" w:hAnsiTheme="minorHAnsi" w:cstheme="minorHAnsi"/>
          <w:color w:val="000000" w:themeColor="text1"/>
        </w:rPr>
        <w:t>mM</w:t>
      </w:r>
      <w:r w:rsidR="00EB0B55">
        <w:rPr>
          <w:rFonts w:asciiTheme="minorHAnsi" w:hAnsiTheme="minorHAnsi" w:cstheme="minorHAnsi"/>
          <w:color w:val="000000" w:themeColor="text1"/>
        </w:rPr>
        <w:t xml:space="preserve"> </w:t>
      </w:r>
      <w:r w:rsidR="00557787" w:rsidRPr="00557787">
        <w:rPr>
          <w:rFonts w:asciiTheme="minorHAnsi" w:hAnsiTheme="minorHAnsi" w:cstheme="minorHAnsi"/>
          <w:color w:val="000000" w:themeColor="text1"/>
        </w:rPr>
        <w:t xml:space="preserve">4-(2-hydroxyethyl)-1-piperazineethanesulfonic acid </w:t>
      </w:r>
      <w:r w:rsidR="00557787">
        <w:rPr>
          <w:rFonts w:asciiTheme="minorHAnsi" w:hAnsiTheme="minorHAnsi" w:cstheme="minorHAnsi"/>
          <w:color w:val="000000" w:themeColor="text1"/>
        </w:rPr>
        <w:t>(</w:t>
      </w:r>
      <w:r w:rsidR="00EB0B55">
        <w:rPr>
          <w:rFonts w:asciiTheme="minorHAnsi" w:hAnsiTheme="minorHAnsi" w:cstheme="minorHAnsi"/>
          <w:color w:val="000000" w:themeColor="text1"/>
        </w:rPr>
        <w:t>HEPES</w:t>
      </w:r>
      <w:r w:rsidR="00557787">
        <w:rPr>
          <w:rFonts w:asciiTheme="minorHAnsi" w:hAnsiTheme="minorHAnsi" w:cstheme="minorHAnsi"/>
          <w:color w:val="000000" w:themeColor="text1"/>
        </w:rPr>
        <w:t>)</w:t>
      </w:r>
      <w:r w:rsidR="00EB0B55">
        <w:rPr>
          <w:rFonts w:asciiTheme="minorHAnsi" w:hAnsiTheme="minorHAnsi" w:cstheme="minorHAnsi"/>
          <w:color w:val="000000" w:themeColor="text1"/>
        </w:rPr>
        <w:t xml:space="preserve">, </w:t>
      </w:r>
      <w:r w:rsidR="007C0AD3">
        <w:rPr>
          <w:rFonts w:asciiTheme="minorHAnsi" w:hAnsiTheme="minorHAnsi" w:cstheme="minorHAnsi"/>
          <w:color w:val="000000" w:themeColor="text1"/>
        </w:rPr>
        <w:t xml:space="preserve">and </w:t>
      </w:r>
      <w:r w:rsidR="007148CD">
        <w:rPr>
          <w:rFonts w:asciiTheme="minorHAnsi" w:hAnsiTheme="minorHAnsi" w:cstheme="minorHAnsi"/>
          <w:color w:val="000000" w:themeColor="text1"/>
        </w:rPr>
        <w:t>0</w:t>
      </w:r>
      <w:r w:rsidR="004020A5">
        <w:rPr>
          <w:rFonts w:asciiTheme="minorHAnsi" w:hAnsiTheme="minorHAnsi" w:cstheme="minorHAnsi"/>
          <w:color w:val="000000" w:themeColor="text1"/>
        </w:rPr>
        <w:t>.05</w:t>
      </w:r>
      <w:r w:rsidR="009100D0">
        <w:rPr>
          <w:rFonts w:asciiTheme="minorHAnsi" w:hAnsiTheme="minorHAnsi" w:cstheme="minorHAnsi"/>
          <w:color w:val="000000" w:themeColor="text1"/>
        </w:rPr>
        <w:t xml:space="preserve"> </w:t>
      </w:r>
      <w:proofErr w:type="spellStart"/>
      <w:r w:rsidR="004020A5">
        <w:rPr>
          <w:rFonts w:asciiTheme="minorHAnsi" w:hAnsiTheme="minorHAnsi" w:cstheme="minorHAnsi"/>
          <w:color w:val="000000" w:themeColor="text1"/>
        </w:rPr>
        <w:t>mM</w:t>
      </w:r>
      <w:proofErr w:type="spellEnd"/>
      <w:r w:rsidR="004020A5">
        <w:rPr>
          <w:rFonts w:asciiTheme="minorHAnsi" w:hAnsiTheme="minorHAnsi" w:cstheme="minorHAnsi"/>
          <w:color w:val="000000" w:themeColor="text1"/>
        </w:rPr>
        <w:t xml:space="preserve"> </w:t>
      </w:r>
      <w:r w:rsidR="004020A5" w:rsidRPr="00F50A52">
        <w:rPr>
          <w:rFonts w:ascii="Symbol" w:hAnsi="Symbol" w:cstheme="minorHAnsi"/>
          <w:color w:val="000000" w:themeColor="text1"/>
        </w:rPr>
        <w:t></w:t>
      </w:r>
      <w:r w:rsidR="00F50A52">
        <w:rPr>
          <w:rFonts w:asciiTheme="minorHAnsi" w:hAnsiTheme="minorHAnsi" w:cstheme="minorHAnsi"/>
          <w:color w:val="000000" w:themeColor="text1"/>
        </w:rPr>
        <w:t>-</w:t>
      </w:r>
      <w:proofErr w:type="spellStart"/>
      <w:r w:rsidR="00F50A52">
        <w:rPr>
          <w:rFonts w:asciiTheme="minorHAnsi" w:hAnsiTheme="minorHAnsi" w:cstheme="minorHAnsi"/>
          <w:color w:val="000000" w:themeColor="text1"/>
        </w:rPr>
        <w:t>mercaptoethanol</w:t>
      </w:r>
      <w:proofErr w:type="spellEnd"/>
      <w:r w:rsidR="00F50A52">
        <w:rPr>
          <w:rFonts w:asciiTheme="minorHAnsi" w:hAnsiTheme="minorHAnsi" w:cstheme="minorHAnsi"/>
          <w:color w:val="000000" w:themeColor="text1"/>
        </w:rPr>
        <w:t>.</w:t>
      </w:r>
      <w:r w:rsidR="00557787">
        <w:rPr>
          <w:rFonts w:asciiTheme="minorHAnsi" w:hAnsiTheme="minorHAnsi" w:cstheme="minorHAnsi"/>
          <w:color w:val="000000" w:themeColor="text1"/>
        </w:rPr>
        <w:t xml:space="preserve"> </w:t>
      </w:r>
    </w:p>
    <w:p w14:paraId="51B85806" w14:textId="77777777" w:rsidR="009100D0" w:rsidRDefault="009100D0" w:rsidP="007F0E1D">
      <w:pPr>
        <w:pStyle w:val="ListParagraph"/>
        <w:ind w:left="0"/>
        <w:rPr>
          <w:rFonts w:asciiTheme="minorHAnsi" w:hAnsiTheme="minorHAnsi" w:cstheme="minorHAnsi"/>
          <w:color w:val="000000" w:themeColor="text1"/>
        </w:rPr>
      </w:pPr>
    </w:p>
    <w:p w14:paraId="6D1541BF" w14:textId="3E74312F" w:rsidR="004E7269" w:rsidRDefault="00984FAE" w:rsidP="0049281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9100D0">
        <w:rPr>
          <w:rFonts w:asciiTheme="minorHAnsi" w:hAnsiTheme="minorHAnsi" w:cstheme="minorHAnsi"/>
          <w:color w:val="000000" w:themeColor="text1"/>
        </w:rPr>
        <w:t xml:space="preserve">: </w:t>
      </w:r>
      <w:r w:rsidR="00557787">
        <w:rPr>
          <w:rFonts w:asciiTheme="minorHAnsi" w:hAnsiTheme="minorHAnsi" w:cstheme="minorHAnsi"/>
          <w:color w:val="000000" w:themeColor="text1"/>
        </w:rPr>
        <w:t>Although it is best to use fresh D10F media, D10F base media can be prepared up to two weeks in advance to be used for multiple experiments within a week.</w:t>
      </w:r>
      <w:r>
        <w:rPr>
          <w:rFonts w:asciiTheme="minorHAnsi" w:hAnsiTheme="minorHAnsi" w:cstheme="minorHAnsi"/>
          <w:color w:val="000000" w:themeColor="text1"/>
        </w:rPr>
        <w:t xml:space="preserve"> </w:t>
      </w:r>
      <w:r w:rsidR="004E7269">
        <w:rPr>
          <w:rFonts w:asciiTheme="minorHAnsi" w:hAnsiTheme="minorHAnsi" w:cstheme="minorHAnsi"/>
          <w:color w:val="000000" w:themeColor="text1"/>
        </w:rPr>
        <w:t>For one mouse, around 175</w:t>
      </w:r>
      <w:r w:rsidR="009100D0">
        <w:rPr>
          <w:rFonts w:asciiTheme="minorHAnsi" w:hAnsiTheme="minorHAnsi" w:cstheme="minorHAnsi"/>
          <w:color w:val="000000" w:themeColor="text1"/>
        </w:rPr>
        <w:t xml:space="preserve"> </w:t>
      </w:r>
      <w:r w:rsidR="004E7269">
        <w:rPr>
          <w:rFonts w:asciiTheme="minorHAnsi" w:hAnsiTheme="minorHAnsi" w:cstheme="minorHAnsi"/>
          <w:color w:val="000000" w:themeColor="text1"/>
        </w:rPr>
        <w:t>m</w:t>
      </w:r>
      <w:r w:rsidR="002C7854">
        <w:rPr>
          <w:rFonts w:asciiTheme="minorHAnsi" w:hAnsiTheme="minorHAnsi" w:cstheme="minorHAnsi"/>
          <w:color w:val="000000" w:themeColor="text1"/>
        </w:rPr>
        <w:t>L</w:t>
      </w:r>
      <w:r w:rsidR="004E7269">
        <w:rPr>
          <w:rFonts w:asciiTheme="minorHAnsi" w:hAnsiTheme="minorHAnsi" w:cstheme="minorHAnsi"/>
          <w:color w:val="000000" w:themeColor="text1"/>
        </w:rPr>
        <w:t xml:space="preserve"> of D10F base media is needed (25</w:t>
      </w:r>
      <w:r w:rsidR="009100D0">
        <w:rPr>
          <w:rFonts w:asciiTheme="minorHAnsi" w:hAnsiTheme="minorHAnsi" w:cstheme="minorHAnsi"/>
          <w:color w:val="000000" w:themeColor="text1"/>
        </w:rPr>
        <w:t xml:space="preserve"> </w:t>
      </w:r>
      <w:r w:rsidR="004E7269">
        <w:rPr>
          <w:rFonts w:asciiTheme="minorHAnsi" w:hAnsiTheme="minorHAnsi" w:cstheme="minorHAnsi"/>
          <w:color w:val="000000" w:themeColor="text1"/>
        </w:rPr>
        <w:t>m</w:t>
      </w:r>
      <w:r w:rsidR="002C7854">
        <w:rPr>
          <w:rFonts w:asciiTheme="minorHAnsi" w:hAnsiTheme="minorHAnsi" w:cstheme="minorHAnsi"/>
          <w:color w:val="000000" w:themeColor="text1"/>
        </w:rPr>
        <w:t>L</w:t>
      </w:r>
      <w:r w:rsidR="004E7269">
        <w:rPr>
          <w:rFonts w:asciiTheme="minorHAnsi" w:hAnsiTheme="minorHAnsi" w:cstheme="minorHAnsi"/>
          <w:color w:val="000000" w:themeColor="text1"/>
        </w:rPr>
        <w:t xml:space="preserve"> to flush the bones and 150</w:t>
      </w:r>
      <w:r w:rsidR="009100D0">
        <w:rPr>
          <w:rFonts w:asciiTheme="minorHAnsi" w:hAnsiTheme="minorHAnsi" w:cstheme="minorHAnsi"/>
          <w:color w:val="000000" w:themeColor="text1"/>
        </w:rPr>
        <w:t xml:space="preserve"> </w:t>
      </w:r>
      <w:r w:rsidR="004E7269">
        <w:rPr>
          <w:rFonts w:asciiTheme="minorHAnsi" w:hAnsiTheme="minorHAnsi" w:cstheme="minorHAnsi"/>
          <w:color w:val="000000" w:themeColor="text1"/>
        </w:rPr>
        <w:t>m</w:t>
      </w:r>
      <w:r w:rsidR="002C7854">
        <w:rPr>
          <w:rFonts w:asciiTheme="minorHAnsi" w:hAnsiTheme="minorHAnsi" w:cstheme="minorHAnsi"/>
          <w:color w:val="000000" w:themeColor="text1"/>
        </w:rPr>
        <w:t>L</w:t>
      </w:r>
      <w:r w:rsidR="004E7269">
        <w:rPr>
          <w:rFonts w:asciiTheme="minorHAnsi" w:hAnsiTheme="minorHAnsi" w:cstheme="minorHAnsi"/>
          <w:color w:val="000000" w:themeColor="text1"/>
        </w:rPr>
        <w:t xml:space="preserve"> to make macrophage differentiation media) </w:t>
      </w:r>
    </w:p>
    <w:p w14:paraId="41FEBEFF" w14:textId="77777777" w:rsidR="004E7269" w:rsidRDefault="004E7269" w:rsidP="00492816">
      <w:pPr>
        <w:pStyle w:val="ListParagraph"/>
        <w:ind w:left="0"/>
        <w:rPr>
          <w:rFonts w:asciiTheme="minorHAnsi" w:hAnsiTheme="minorHAnsi" w:cstheme="minorHAnsi"/>
          <w:color w:val="000000" w:themeColor="text1"/>
        </w:rPr>
      </w:pPr>
    </w:p>
    <w:p w14:paraId="3BC7522B" w14:textId="21241D99" w:rsidR="00D466E8" w:rsidRDefault="00E36B44" w:rsidP="00492816">
      <w:pPr>
        <w:pStyle w:val="ListParagraph"/>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Prepare LADMAC </w:t>
      </w:r>
      <w:r w:rsidR="008C1427">
        <w:rPr>
          <w:rFonts w:asciiTheme="minorHAnsi" w:hAnsiTheme="minorHAnsi" w:cstheme="minorHAnsi"/>
          <w:color w:val="000000" w:themeColor="text1"/>
        </w:rPr>
        <w:t>growth media</w:t>
      </w:r>
      <w:r>
        <w:rPr>
          <w:rFonts w:asciiTheme="minorHAnsi" w:hAnsiTheme="minorHAnsi" w:cstheme="minorHAnsi"/>
          <w:color w:val="000000" w:themeColor="text1"/>
        </w:rPr>
        <w:t>:</w:t>
      </w:r>
      <w:r w:rsidR="003261A6">
        <w:rPr>
          <w:rFonts w:asciiTheme="minorHAnsi" w:hAnsiTheme="minorHAnsi" w:cstheme="minorHAnsi"/>
          <w:color w:val="000000" w:themeColor="text1"/>
        </w:rPr>
        <w:t xml:space="preserve"> </w:t>
      </w:r>
      <w:r w:rsidR="00FD5AFF">
        <w:rPr>
          <w:rFonts w:asciiTheme="minorHAnsi" w:hAnsiTheme="minorHAnsi" w:cstheme="minorHAnsi"/>
          <w:color w:val="000000" w:themeColor="text1"/>
        </w:rPr>
        <w:t xml:space="preserve">To </w:t>
      </w:r>
      <w:r w:rsidR="00557787" w:rsidRPr="00557787">
        <w:rPr>
          <w:rFonts w:asciiTheme="minorHAnsi" w:hAnsiTheme="minorHAnsi" w:cstheme="minorHAnsi"/>
          <w:color w:val="000000" w:themeColor="text1"/>
        </w:rPr>
        <w:t xml:space="preserve">Eagle's Minimum Essential Medium </w:t>
      </w:r>
      <w:r w:rsidR="00557787">
        <w:rPr>
          <w:rFonts w:asciiTheme="minorHAnsi" w:hAnsiTheme="minorHAnsi" w:cstheme="minorHAnsi"/>
          <w:color w:val="000000" w:themeColor="text1"/>
        </w:rPr>
        <w:t>(</w:t>
      </w:r>
      <w:r w:rsidR="00BD753D">
        <w:rPr>
          <w:rFonts w:asciiTheme="minorHAnsi" w:hAnsiTheme="minorHAnsi" w:cstheme="minorHAnsi"/>
          <w:color w:val="000000" w:themeColor="text1"/>
        </w:rPr>
        <w:t>EMEM</w:t>
      </w:r>
      <w:r w:rsidR="00557787">
        <w:rPr>
          <w:rFonts w:asciiTheme="minorHAnsi" w:hAnsiTheme="minorHAnsi" w:cstheme="minorHAnsi"/>
          <w:color w:val="000000" w:themeColor="text1"/>
        </w:rPr>
        <w:t>)</w:t>
      </w:r>
      <w:r w:rsidR="00FD5AFF">
        <w:rPr>
          <w:rFonts w:asciiTheme="minorHAnsi" w:hAnsiTheme="minorHAnsi" w:cstheme="minorHAnsi"/>
          <w:color w:val="000000" w:themeColor="text1"/>
        </w:rPr>
        <w:t>,</w:t>
      </w:r>
      <w:r w:rsidR="00BD753D">
        <w:rPr>
          <w:rFonts w:asciiTheme="minorHAnsi" w:hAnsiTheme="minorHAnsi" w:cstheme="minorHAnsi"/>
          <w:color w:val="000000" w:themeColor="text1"/>
        </w:rPr>
        <w:t xml:space="preserve"> </w:t>
      </w:r>
      <w:r w:rsidR="00FD5AFF">
        <w:rPr>
          <w:rFonts w:asciiTheme="minorHAnsi" w:hAnsiTheme="minorHAnsi" w:cstheme="minorHAnsi"/>
          <w:color w:val="000000" w:themeColor="text1"/>
        </w:rPr>
        <w:t>add</w:t>
      </w:r>
      <w:r w:rsidR="00BD753D">
        <w:rPr>
          <w:rFonts w:asciiTheme="minorHAnsi" w:hAnsiTheme="minorHAnsi" w:cstheme="minorHAnsi"/>
          <w:color w:val="000000" w:themeColor="text1"/>
        </w:rPr>
        <w:t xml:space="preserve"> 10% heat inactivated FBS</w:t>
      </w:r>
      <w:r w:rsidR="00104A10">
        <w:rPr>
          <w:rFonts w:asciiTheme="minorHAnsi" w:hAnsiTheme="minorHAnsi" w:cstheme="minorHAnsi"/>
          <w:color w:val="000000" w:themeColor="text1"/>
        </w:rPr>
        <w:t xml:space="preserve"> and </w:t>
      </w:r>
      <w:r w:rsidR="005B4102">
        <w:rPr>
          <w:rFonts w:asciiTheme="minorHAnsi" w:hAnsiTheme="minorHAnsi" w:cstheme="minorHAnsi"/>
          <w:color w:val="000000" w:themeColor="text1"/>
        </w:rPr>
        <w:t>2</w:t>
      </w:r>
      <w:r w:rsidR="009100D0">
        <w:rPr>
          <w:rFonts w:asciiTheme="minorHAnsi" w:hAnsiTheme="minorHAnsi" w:cstheme="minorHAnsi"/>
          <w:color w:val="000000" w:themeColor="text1"/>
        </w:rPr>
        <w:t xml:space="preserve"> </w:t>
      </w:r>
      <w:r w:rsidR="005B4102">
        <w:rPr>
          <w:rFonts w:asciiTheme="minorHAnsi" w:hAnsiTheme="minorHAnsi" w:cstheme="minorHAnsi"/>
          <w:color w:val="000000" w:themeColor="text1"/>
        </w:rPr>
        <w:t>mM</w:t>
      </w:r>
      <w:r w:rsidR="00104A10">
        <w:rPr>
          <w:rFonts w:asciiTheme="minorHAnsi" w:hAnsiTheme="minorHAnsi" w:cstheme="minorHAnsi"/>
          <w:color w:val="000000" w:themeColor="text1"/>
        </w:rPr>
        <w:t xml:space="preserve"> L-glutamine</w:t>
      </w:r>
      <w:r w:rsidR="00563BB3">
        <w:rPr>
          <w:rFonts w:asciiTheme="minorHAnsi" w:hAnsiTheme="minorHAnsi" w:cstheme="minorHAnsi"/>
          <w:color w:val="000000" w:themeColor="text1"/>
        </w:rPr>
        <w:t>.</w:t>
      </w:r>
      <w:r w:rsidR="005B4102">
        <w:rPr>
          <w:rFonts w:asciiTheme="minorHAnsi" w:hAnsiTheme="minorHAnsi" w:cstheme="minorHAnsi"/>
          <w:color w:val="000000" w:themeColor="text1"/>
        </w:rPr>
        <w:t xml:space="preserve"> Prepare the media fresh, on the day you plan to start your cultures.</w:t>
      </w:r>
    </w:p>
    <w:p w14:paraId="79E34F06" w14:textId="12467D69" w:rsidR="001C54E9" w:rsidRDefault="001C54E9" w:rsidP="00492816">
      <w:pPr>
        <w:rPr>
          <w:rFonts w:asciiTheme="minorHAnsi" w:hAnsiTheme="minorHAnsi" w:cstheme="minorHAnsi"/>
          <w:color w:val="000000" w:themeColor="text1"/>
        </w:rPr>
      </w:pPr>
    </w:p>
    <w:p w14:paraId="3545EA9B" w14:textId="0A8FA99A" w:rsidR="004E7269"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E7269">
        <w:rPr>
          <w:rFonts w:asciiTheme="minorHAnsi" w:hAnsiTheme="minorHAnsi" w:cstheme="minorHAnsi"/>
          <w:color w:val="000000" w:themeColor="text1"/>
        </w:rPr>
        <w:t>One liter of LADMAC growth media will result in approximately (19) 50</w:t>
      </w:r>
      <w:r w:rsidR="009100D0">
        <w:rPr>
          <w:rFonts w:asciiTheme="minorHAnsi" w:hAnsiTheme="minorHAnsi" w:cstheme="minorHAnsi"/>
          <w:color w:val="000000" w:themeColor="text1"/>
        </w:rPr>
        <w:t xml:space="preserve"> </w:t>
      </w:r>
      <w:r w:rsidR="004E7269">
        <w:rPr>
          <w:rFonts w:asciiTheme="minorHAnsi" w:hAnsiTheme="minorHAnsi" w:cstheme="minorHAnsi"/>
          <w:color w:val="000000" w:themeColor="text1"/>
        </w:rPr>
        <w:t>mL aliquots of LADMAC-conditioned media.</w:t>
      </w:r>
    </w:p>
    <w:p w14:paraId="55EB2E05" w14:textId="77777777" w:rsidR="004E7269" w:rsidRPr="00492816" w:rsidRDefault="004E7269" w:rsidP="00492816">
      <w:pPr>
        <w:rPr>
          <w:rFonts w:asciiTheme="minorHAnsi" w:hAnsiTheme="minorHAnsi" w:cstheme="minorHAnsi"/>
          <w:color w:val="000000" w:themeColor="text1"/>
        </w:rPr>
      </w:pPr>
    </w:p>
    <w:p w14:paraId="550620B0" w14:textId="360F15BD" w:rsidR="001C54E9" w:rsidRPr="00FE6034" w:rsidRDefault="001C54E9" w:rsidP="00492816">
      <w:pPr>
        <w:pStyle w:val="ListParagraph"/>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Prepare complete DMEM media: To DMEM, add 10% heat inactivated FBS</w:t>
      </w:r>
      <w:r w:rsidR="00984FAE">
        <w:rPr>
          <w:rFonts w:asciiTheme="minorHAnsi" w:hAnsiTheme="minorHAnsi" w:cstheme="minorHAnsi"/>
          <w:color w:val="000000" w:themeColor="text1"/>
        </w:rPr>
        <w:t xml:space="preserve"> </w:t>
      </w:r>
      <w:r>
        <w:rPr>
          <w:rFonts w:asciiTheme="minorHAnsi" w:hAnsiTheme="minorHAnsi" w:cstheme="minorHAnsi"/>
          <w:color w:val="000000" w:themeColor="text1"/>
        </w:rPr>
        <w:t>and 1x Antibiotic-Antimycotic.</w:t>
      </w:r>
      <w:r w:rsidR="005B4102">
        <w:rPr>
          <w:rFonts w:asciiTheme="minorHAnsi" w:hAnsiTheme="minorHAnsi" w:cstheme="minorHAnsi"/>
          <w:color w:val="000000" w:themeColor="text1"/>
        </w:rPr>
        <w:t xml:space="preserve"> </w:t>
      </w:r>
      <w:r w:rsidR="00FE6034">
        <w:rPr>
          <w:rFonts w:asciiTheme="minorHAnsi" w:hAnsiTheme="minorHAnsi" w:cstheme="minorHAnsi"/>
          <w:color w:val="000000" w:themeColor="text1"/>
        </w:rPr>
        <w:t>Prepare the media fresh, on the day BMDMs will be harvested.</w:t>
      </w:r>
    </w:p>
    <w:p w14:paraId="7111559A" w14:textId="78CA738B" w:rsidR="00367608" w:rsidRDefault="00367608" w:rsidP="00492816">
      <w:pPr>
        <w:pStyle w:val="ListParagraph"/>
        <w:ind w:left="0"/>
        <w:rPr>
          <w:rFonts w:asciiTheme="minorHAnsi" w:hAnsiTheme="minorHAnsi" w:cstheme="minorHAnsi"/>
          <w:color w:val="000000" w:themeColor="text1"/>
        </w:rPr>
      </w:pPr>
    </w:p>
    <w:p w14:paraId="408F850F" w14:textId="7BC1BEA9" w:rsidR="002C7854" w:rsidRDefault="00984FAE" w:rsidP="0049281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2C7854">
        <w:rPr>
          <w:rFonts w:asciiTheme="minorHAnsi" w:hAnsiTheme="minorHAnsi" w:cstheme="minorHAnsi"/>
          <w:color w:val="000000" w:themeColor="text1"/>
        </w:rPr>
        <w:t xml:space="preserve"> For one mouse, around 100</w:t>
      </w:r>
      <w:r w:rsidR="009100D0">
        <w:rPr>
          <w:rFonts w:asciiTheme="minorHAnsi" w:hAnsiTheme="minorHAnsi" w:cstheme="minorHAnsi"/>
          <w:color w:val="000000" w:themeColor="text1"/>
        </w:rPr>
        <w:t xml:space="preserve"> </w:t>
      </w:r>
      <w:r w:rsidR="002C7854">
        <w:rPr>
          <w:rFonts w:asciiTheme="minorHAnsi" w:hAnsiTheme="minorHAnsi" w:cstheme="minorHAnsi"/>
          <w:color w:val="000000" w:themeColor="text1"/>
        </w:rPr>
        <w:t>mL of DMEM complete media will be required. This includes media used for priming the cells.</w:t>
      </w:r>
    </w:p>
    <w:p w14:paraId="655C7227" w14:textId="77777777" w:rsidR="002C7854" w:rsidRPr="00D466E8" w:rsidRDefault="002C7854" w:rsidP="00492816">
      <w:pPr>
        <w:pStyle w:val="ListParagraph"/>
        <w:ind w:left="0"/>
        <w:rPr>
          <w:rFonts w:asciiTheme="minorHAnsi" w:hAnsiTheme="minorHAnsi" w:cstheme="minorHAnsi"/>
          <w:color w:val="000000" w:themeColor="text1"/>
        </w:rPr>
      </w:pPr>
    </w:p>
    <w:p w14:paraId="4BBE9E21" w14:textId="52BC52C7" w:rsidR="00E41360" w:rsidRPr="00316528" w:rsidRDefault="000873D5" w:rsidP="00492816">
      <w:pPr>
        <w:pStyle w:val="ListParagraph"/>
        <w:numPr>
          <w:ilvl w:val="1"/>
          <w:numId w:val="26"/>
        </w:numPr>
        <w:rPr>
          <w:rFonts w:asciiTheme="minorHAnsi" w:hAnsiTheme="minorHAnsi" w:cstheme="minorHAnsi"/>
          <w:b/>
          <w:bCs/>
          <w:color w:val="000000" w:themeColor="text1"/>
        </w:rPr>
      </w:pPr>
      <w:r w:rsidRPr="00316528">
        <w:rPr>
          <w:rFonts w:asciiTheme="minorHAnsi" w:hAnsiTheme="minorHAnsi" w:cstheme="minorHAnsi"/>
          <w:b/>
          <w:bCs/>
          <w:color w:val="000000" w:themeColor="text1"/>
        </w:rPr>
        <w:t>Preparation of L</w:t>
      </w:r>
      <w:r w:rsidR="00563BB3" w:rsidRPr="00316528">
        <w:rPr>
          <w:rFonts w:asciiTheme="minorHAnsi" w:hAnsiTheme="minorHAnsi" w:cstheme="minorHAnsi"/>
          <w:b/>
          <w:bCs/>
          <w:color w:val="000000" w:themeColor="text1"/>
        </w:rPr>
        <w:t>ADMAC</w:t>
      </w:r>
      <w:r w:rsidRPr="00316528">
        <w:rPr>
          <w:rFonts w:asciiTheme="minorHAnsi" w:hAnsiTheme="minorHAnsi" w:cstheme="minorHAnsi"/>
          <w:b/>
          <w:bCs/>
          <w:color w:val="000000" w:themeColor="text1"/>
        </w:rPr>
        <w:t xml:space="preserve"> </w:t>
      </w:r>
      <w:r w:rsidR="008C1427">
        <w:rPr>
          <w:rFonts w:asciiTheme="minorHAnsi" w:hAnsiTheme="minorHAnsi" w:cstheme="minorHAnsi"/>
          <w:b/>
          <w:bCs/>
          <w:color w:val="000000" w:themeColor="text1"/>
        </w:rPr>
        <w:t>conditioned medium</w:t>
      </w:r>
    </w:p>
    <w:p w14:paraId="340FF689" w14:textId="77777777" w:rsidR="00BA530D" w:rsidRDefault="00BA530D" w:rsidP="00492816">
      <w:pPr>
        <w:pStyle w:val="ListParagraph"/>
        <w:ind w:left="0"/>
        <w:rPr>
          <w:rFonts w:asciiTheme="minorHAnsi" w:hAnsiTheme="minorHAnsi" w:cstheme="minorHAnsi"/>
          <w:color w:val="000000" w:themeColor="text1"/>
        </w:rPr>
      </w:pPr>
    </w:p>
    <w:p w14:paraId="0A6FA00D" w14:textId="7CFC36F3" w:rsidR="00BD66C1" w:rsidRPr="00D8435F" w:rsidRDefault="00BA530D" w:rsidP="00492816">
      <w:pPr>
        <w:pStyle w:val="ListParagraph"/>
        <w:numPr>
          <w:ilvl w:val="2"/>
          <w:numId w:val="26"/>
        </w:numPr>
        <w:rPr>
          <w:rFonts w:asciiTheme="minorHAnsi" w:hAnsiTheme="minorHAnsi" w:cstheme="minorHAnsi"/>
          <w:color w:val="000000" w:themeColor="text1"/>
        </w:rPr>
      </w:pPr>
      <w:r w:rsidRPr="00D8435F">
        <w:rPr>
          <w:rFonts w:asciiTheme="minorHAnsi" w:hAnsiTheme="minorHAnsi" w:cstheme="minorHAnsi"/>
          <w:color w:val="000000" w:themeColor="text1"/>
        </w:rPr>
        <w:t>Grow</w:t>
      </w:r>
      <w:r w:rsidR="006D1DBC" w:rsidRPr="00D8435F">
        <w:rPr>
          <w:rFonts w:asciiTheme="minorHAnsi" w:hAnsiTheme="minorHAnsi" w:cstheme="minorHAnsi"/>
          <w:color w:val="000000" w:themeColor="text1"/>
        </w:rPr>
        <w:t xml:space="preserve"> LADMAC cells </w:t>
      </w:r>
      <w:r w:rsidR="008C1427" w:rsidRPr="00D8435F">
        <w:rPr>
          <w:rFonts w:asciiTheme="minorHAnsi" w:hAnsiTheme="minorHAnsi" w:cstheme="minorHAnsi"/>
          <w:color w:val="000000" w:themeColor="text1"/>
        </w:rPr>
        <w:t xml:space="preserve">to confluency </w:t>
      </w:r>
      <w:r w:rsidR="004D37D3" w:rsidRPr="00D8435F">
        <w:rPr>
          <w:rFonts w:asciiTheme="minorHAnsi" w:hAnsiTheme="minorHAnsi" w:cstheme="minorHAnsi"/>
          <w:color w:val="000000" w:themeColor="text1"/>
        </w:rPr>
        <w:t xml:space="preserve">in </w:t>
      </w:r>
      <w:r w:rsidR="008C1427" w:rsidRPr="00D8435F">
        <w:rPr>
          <w:rFonts w:asciiTheme="minorHAnsi" w:hAnsiTheme="minorHAnsi" w:cstheme="minorHAnsi"/>
          <w:color w:val="000000" w:themeColor="text1"/>
        </w:rPr>
        <w:t>a 10</w:t>
      </w:r>
      <w:r w:rsidR="009100D0" w:rsidRPr="00D8435F">
        <w:rPr>
          <w:rFonts w:asciiTheme="minorHAnsi" w:hAnsiTheme="minorHAnsi" w:cstheme="minorHAnsi"/>
          <w:color w:val="000000" w:themeColor="text1"/>
        </w:rPr>
        <w:t xml:space="preserve"> </w:t>
      </w:r>
      <w:r w:rsidR="008C1427" w:rsidRPr="00D8435F">
        <w:rPr>
          <w:rFonts w:asciiTheme="minorHAnsi" w:hAnsiTheme="minorHAnsi" w:cstheme="minorHAnsi"/>
          <w:color w:val="000000" w:themeColor="text1"/>
        </w:rPr>
        <w:t>cm dish using 10</w:t>
      </w:r>
      <w:r w:rsidR="009100D0" w:rsidRPr="00D8435F">
        <w:rPr>
          <w:rFonts w:asciiTheme="minorHAnsi" w:hAnsiTheme="minorHAnsi" w:cstheme="minorHAnsi"/>
          <w:color w:val="000000" w:themeColor="text1"/>
        </w:rPr>
        <w:t xml:space="preserve"> </w:t>
      </w:r>
      <w:r w:rsidR="008C1427" w:rsidRPr="00D8435F">
        <w:rPr>
          <w:rFonts w:asciiTheme="minorHAnsi" w:hAnsiTheme="minorHAnsi" w:cstheme="minorHAnsi"/>
          <w:color w:val="000000" w:themeColor="text1"/>
        </w:rPr>
        <w:t>m</w:t>
      </w:r>
      <w:r w:rsidR="009100D0" w:rsidRPr="00D8435F">
        <w:rPr>
          <w:rFonts w:asciiTheme="minorHAnsi" w:hAnsiTheme="minorHAnsi" w:cstheme="minorHAnsi"/>
          <w:color w:val="000000" w:themeColor="text1"/>
        </w:rPr>
        <w:t>L</w:t>
      </w:r>
      <w:r w:rsidR="008C1427" w:rsidRPr="00D8435F">
        <w:rPr>
          <w:rFonts w:asciiTheme="minorHAnsi" w:hAnsiTheme="minorHAnsi" w:cstheme="minorHAnsi"/>
          <w:color w:val="000000" w:themeColor="text1"/>
        </w:rPr>
        <w:t xml:space="preserve"> of </w:t>
      </w:r>
      <w:r w:rsidR="002D4158" w:rsidRPr="00D8435F">
        <w:rPr>
          <w:rFonts w:asciiTheme="minorHAnsi" w:hAnsiTheme="minorHAnsi" w:cstheme="minorHAnsi"/>
          <w:color w:val="000000" w:themeColor="text1"/>
        </w:rPr>
        <w:t>LADMAC grow</w:t>
      </w:r>
      <w:r w:rsidR="008C1427" w:rsidRPr="00D8435F">
        <w:rPr>
          <w:rFonts w:asciiTheme="minorHAnsi" w:hAnsiTheme="minorHAnsi" w:cstheme="minorHAnsi"/>
          <w:color w:val="000000" w:themeColor="text1"/>
        </w:rPr>
        <w:t>th</w:t>
      </w:r>
      <w:r w:rsidR="002D4158" w:rsidRPr="00D8435F">
        <w:rPr>
          <w:rFonts w:asciiTheme="minorHAnsi" w:hAnsiTheme="minorHAnsi" w:cstheme="minorHAnsi"/>
          <w:color w:val="000000" w:themeColor="text1"/>
        </w:rPr>
        <w:t xml:space="preserve"> media</w:t>
      </w:r>
      <w:r w:rsidR="00C8133E" w:rsidRPr="00D8435F">
        <w:rPr>
          <w:rFonts w:asciiTheme="minorHAnsi" w:hAnsiTheme="minorHAnsi" w:cstheme="minorHAnsi"/>
          <w:color w:val="000000" w:themeColor="text1"/>
        </w:rPr>
        <w:t xml:space="preserve"> (defined in 1.1.2)</w:t>
      </w:r>
      <w:r w:rsidR="008C1427" w:rsidRPr="00D8435F">
        <w:rPr>
          <w:rFonts w:asciiTheme="minorHAnsi" w:hAnsiTheme="minorHAnsi" w:cstheme="minorHAnsi"/>
          <w:color w:val="000000" w:themeColor="text1"/>
        </w:rPr>
        <w:t>. Incubate cells</w:t>
      </w:r>
      <w:r w:rsidR="002D4158" w:rsidRPr="00D8435F">
        <w:rPr>
          <w:rFonts w:asciiTheme="minorHAnsi" w:hAnsiTheme="minorHAnsi" w:cstheme="minorHAnsi"/>
          <w:color w:val="000000" w:themeColor="text1"/>
        </w:rPr>
        <w:t xml:space="preserve"> </w:t>
      </w:r>
      <w:r w:rsidR="00C85BE1" w:rsidRPr="00D8435F">
        <w:rPr>
          <w:rFonts w:asciiTheme="minorHAnsi" w:hAnsiTheme="minorHAnsi" w:cstheme="minorHAnsi"/>
          <w:color w:val="000000" w:themeColor="text1"/>
        </w:rPr>
        <w:t xml:space="preserve">at </w:t>
      </w:r>
      <w:r w:rsidR="005E0149" w:rsidRPr="00D8435F">
        <w:rPr>
          <w:rFonts w:asciiTheme="minorHAnsi" w:hAnsiTheme="minorHAnsi" w:cstheme="minorHAnsi"/>
          <w:color w:val="000000" w:themeColor="text1"/>
        </w:rPr>
        <w:t>37 °C, 5</w:t>
      </w:r>
      <w:r w:rsidR="007C15B8">
        <w:rPr>
          <w:rFonts w:asciiTheme="minorHAnsi" w:hAnsiTheme="minorHAnsi" w:cstheme="minorHAnsi"/>
          <w:color w:val="000000" w:themeColor="text1"/>
        </w:rPr>
        <w:t>%</w:t>
      </w:r>
      <w:r w:rsidR="005E0149" w:rsidRPr="00D8435F">
        <w:rPr>
          <w:rFonts w:asciiTheme="minorHAnsi" w:hAnsiTheme="minorHAnsi" w:cstheme="minorHAnsi"/>
          <w:color w:val="000000" w:themeColor="text1"/>
        </w:rPr>
        <w:t xml:space="preserve"> CO</w:t>
      </w:r>
      <w:r w:rsidR="005E0149" w:rsidRPr="00D8435F">
        <w:rPr>
          <w:rFonts w:asciiTheme="minorHAnsi" w:hAnsiTheme="minorHAnsi" w:cstheme="minorHAnsi"/>
          <w:color w:val="000000" w:themeColor="text1"/>
          <w:vertAlign w:val="subscript"/>
        </w:rPr>
        <w:t>2.</w:t>
      </w:r>
    </w:p>
    <w:p w14:paraId="7C744B10" w14:textId="77777777" w:rsidR="00C661F5" w:rsidRPr="00492816" w:rsidRDefault="00C661F5" w:rsidP="00492816">
      <w:pPr>
        <w:pStyle w:val="ListParagraph"/>
        <w:ind w:left="0"/>
        <w:rPr>
          <w:rFonts w:asciiTheme="minorHAnsi" w:hAnsiTheme="minorHAnsi" w:cstheme="minorHAnsi"/>
          <w:color w:val="000000" w:themeColor="text1"/>
          <w:highlight w:val="yellow"/>
        </w:rPr>
      </w:pPr>
    </w:p>
    <w:p w14:paraId="0ADAB27E" w14:textId="7099751A" w:rsidR="00DF2721" w:rsidRPr="007F0E1D" w:rsidRDefault="00824326" w:rsidP="00492816">
      <w:pPr>
        <w:pStyle w:val="ListParagraph"/>
        <w:numPr>
          <w:ilvl w:val="2"/>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 xml:space="preserve">At confluency, </w:t>
      </w:r>
      <w:r w:rsidR="008C1427" w:rsidRPr="007F0E1D">
        <w:rPr>
          <w:rFonts w:asciiTheme="minorHAnsi" w:hAnsiTheme="minorHAnsi" w:cstheme="minorHAnsi"/>
          <w:color w:val="000000" w:themeColor="text1"/>
        </w:rPr>
        <w:t>detach cells by forcefully dispensing media over cells. Passage cells</w:t>
      </w:r>
      <w:r w:rsidR="00D9119C" w:rsidRPr="007F0E1D">
        <w:rPr>
          <w:rFonts w:asciiTheme="minorHAnsi" w:hAnsiTheme="minorHAnsi" w:cstheme="minorHAnsi"/>
          <w:color w:val="000000" w:themeColor="text1"/>
        </w:rPr>
        <w:t xml:space="preserve"> </w:t>
      </w:r>
      <w:r w:rsidR="008C1427" w:rsidRPr="007F0E1D">
        <w:rPr>
          <w:rFonts w:asciiTheme="minorHAnsi" w:hAnsiTheme="minorHAnsi" w:cstheme="minorHAnsi"/>
          <w:color w:val="000000" w:themeColor="text1"/>
        </w:rPr>
        <w:t xml:space="preserve">by </w:t>
      </w:r>
      <w:r w:rsidR="008C1427" w:rsidRPr="007F0E1D">
        <w:rPr>
          <w:rFonts w:asciiTheme="minorHAnsi" w:hAnsiTheme="minorHAnsi" w:cstheme="minorHAnsi"/>
          <w:color w:val="000000" w:themeColor="text1"/>
        </w:rPr>
        <w:lastRenderedPageBreak/>
        <w:t>adding 1</w:t>
      </w:r>
      <w:r w:rsidR="009100D0" w:rsidRPr="007F0E1D">
        <w:rPr>
          <w:rFonts w:asciiTheme="minorHAnsi" w:hAnsiTheme="minorHAnsi" w:cstheme="minorHAnsi"/>
          <w:color w:val="000000" w:themeColor="text1"/>
        </w:rPr>
        <w:t xml:space="preserve"> </w:t>
      </w:r>
      <w:r w:rsidR="008C1427" w:rsidRPr="007F0E1D">
        <w:rPr>
          <w:rFonts w:asciiTheme="minorHAnsi" w:hAnsiTheme="minorHAnsi" w:cstheme="minorHAnsi"/>
          <w:color w:val="000000" w:themeColor="text1"/>
        </w:rPr>
        <w:t>m</w:t>
      </w:r>
      <w:r w:rsidR="003626E8" w:rsidRPr="007F0E1D">
        <w:rPr>
          <w:rFonts w:asciiTheme="minorHAnsi" w:hAnsiTheme="minorHAnsi" w:cstheme="minorHAnsi"/>
          <w:color w:val="000000" w:themeColor="text1"/>
        </w:rPr>
        <w:t>L</w:t>
      </w:r>
      <w:r w:rsidR="008C1427" w:rsidRPr="007F0E1D">
        <w:rPr>
          <w:rFonts w:asciiTheme="minorHAnsi" w:hAnsiTheme="minorHAnsi" w:cstheme="minorHAnsi"/>
          <w:color w:val="000000" w:themeColor="text1"/>
        </w:rPr>
        <w:t xml:space="preserve"> of detached cells into T-175 flasks </w:t>
      </w:r>
      <w:r w:rsidR="00D9119C" w:rsidRPr="007F0E1D">
        <w:rPr>
          <w:rFonts w:asciiTheme="minorHAnsi" w:hAnsiTheme="minorHAnsi" w:cstheme="minorHAnsi"/>
          <w:color w:val="000000" w:themeColor="text1"/>
        </w:rPr>
        <w:t xml:space="preserve">containing </w:t>
      </w:r>
      <w:r w:rsidR="00E36B44" w:rsidRPr="007F0E1D">
        <w:rPr>
          <w:rFonts w:asciiTheme="minorHAnsi" w:hAnsiTheme="minorHAnsi" w:cstheme="minorHAnsi"/>
          <w:color w:val="000000" w:themeColor="text1"/>
        </w:rPr>
        <w:t>100</w:t>
      </w:r>
      <w:r w:rsidR="009100D0" w:rsidRPr="007F0E1D">
        <w:rPr>
          <w:rFonts w:asciiTheme="minorHAnsi" w:hAnsiTheme="minorHAnsi" w:cstheme="minorHAnsi"/>
          <w:color w:val="000000" w:themeColor="text1"/>
        </w:rPr>
        <w:t xml:space="preserve"> </w:t>
      </w:r>
      <w:r w:rsidR="00E36B44" w:rsidRPr="007F0E1D">
        <w:rPr>
          <w:rFonts w:asciiTheme="minorHAnsi" w:hAnsiTheme="minorHAnsi" w:cstheme="minorHAnsi"/>
          <w:color w:val="000000" w:themeColor="text1"/>
        </w:rPr>
        <w:t>m</w:t>
      </w:r>
      <w:r w:rsidR="003626E8" w:rsidRPr="007F0E1D">
        <w:rPr>
          <w:rFonts w:asciiTheme="minorHAnsi" w:hAnsiTheme="minorHAnsi" w:cstheme="minorHAnsi"/>
          <w:color w:val="000000" w:themeColor="text1"/>
        </w:rPr>
        <w:t>L</w:t>
      </w:r>
      <w:r w:rsidR="00E36B44" w:rsidRPr="007F0E1D">
        <w:rPr>
          <w:rFonts w:asciiTheme="minorHAnsi" w:hAnsiTheme="minorHAnsi" w:cstheme="minorHAnsi"/>
          <w:color w:val="000000" w:themeColor="text1"/>
        </w:rPr>
        <w:t xml:space="preserve"> of LADMAC grow</w:t>
      </w:r>
      <w:r w:rsidR="008C1427" w:rsidRPr="007F0E1D">
        <w:rPr>
          <w:rFonts w:asciiTheme="minorHAnsi" w:hAnsiTheme="minorHAnsi" w:cstheme="minorHAnsi"/>
          <w:color w:val="000000" w:themeColor="text1"/>
        </w:rPr>
        <w:t>th</w:t>
      </w:r>
      <w:r w:rsidR="00E36B44" w:rsidRPr="007F0E1D">
        <w:rPr>
          <w:rFonts w:asciiTheme="minorHAnsi" w:hAnsiTheme="minorHAnsi" w:cstheme="minorHAnsi"/>
          <w:color w:val="000000" w:themeColor="text1"/>
        </w:rPr>
        <w:t xml:space="preserve"> media</w:t>
      </w:r>
      <w:r w:rsidR="0013327A" w:rsidRPr="007F0E1D">
        <w:rPr>
          <w:rFonts w:asciiTheme="minorHAnsi" w:hAnsiTheme="minorHAnsi" w:cstheme="minorHAnsi"/>
          <w:color w:val="000000" w:themeColor="text1"/>
        </w:rPr>
        <w:t xml:space="preserve">. </w:t>
      </w:r>
      <w:r w:rsidR="008C1427" w:rsidRPr="007F0E1D">
        <w:rPr>
          <w:rFonts w:asciiTheme="minorHAnsi" w:hAnsiTheme="minorHAnsi" w:cstheme="minorHAnsi"/>
          <w:color w:val="000000" w:themeColor="text1"/>
        </w:rPr>
        <w:t>Incubate cells</w:t>
      </w:r>
      <w:r w:rsidR="0013327A" w:rsidRPr="007F0E1D">
        <w:rPr>
          <w:rFonts w:asciiTheme="minorHAnsi" w:hAnsiTheme="minorHAnsi" w:cstheme="minorHAnsi"/>
          <w:color w:val="000000" w:themeColor="text1"/>
        </w:rPr>
        <w:t xml:space="preserve"> until </w:t>
      </w:r>
      <w:r w:rsidR="008C1427" w:rsidRPr="007F0E1D">
        <w:rPr>
          <w:rFonts w:asciiTheme="minorHAnsi" w:hAnsiTheme="minorHAnsi" w:cstheme="minorHAnsi"/>
          <w:color w:val="000000" w:themeColor="text1"/>
        </w:rPr>
        <w:t xml:space="preserve">completely </w:t>
      </w:r>
      <w:r w:rsidR="0013327A" w:rsidRPr="007F0E1D">
        <w:rPr>
          <w:rFonts w:asciiTheme="minorHAnsi" w:hAnsiTheme="minorHAnsi" w:cstheme="minorHAnsi"/>
          <w:color w:val="000000" w:themeColor="text1"/>
        </w:rPr>
        <w:t>confluent at 37 °C, 5</w:t>
      </w:r>
      <w:r w:rsidR="007C15B8">
        <w:rPr>
          <w:rFonts w:asciiTheme="minorHAnsi" w:hAnsiTheme="minorHAnsi" w:cstheme="minorHAnsi"/>
          <w:color w:val="000000" w:themeColor="text1"/>
        </w:rPr>
        <w:t>%</w:t>
      </w:r>
      <w:r w:rsidR="0013327A" w:rsidRPr="007F0E1D">
        <w:rPr>
          <w:rFonts w:asciiTheme="minorHAnsi" w:hAnsiTheme="minorHAnsi" w:cstheme="minorHAnsi"/>
          <w:color w:val="000000" w:themeColor="text1"/>
        </w:rPr>
        <w:t xml:space="preserve"> CO</w:t>
      </w:r>
      <w:r w:rsidR="0013327A" w:rsidRPr="007F0E1D">
        <w:rPr>
          <w:rFonts w:asciiTheme="minorHAnsi" w:hAnsiTheme="minorHAnsi" w:cstheme="minorHAnsi"/>
          <w:color w:val="000000" w:themeColor="text1"/>
          <w:vertAlign w:val="subscript"/>
        </w:rPr>
        <w:t>2</w:t>
      </w:r>
      <w:r w:rsidR="008C1427" w:rsidRPr="007F0E1D">
        <w:rPr>
          <w:rFonts w:asciiTheme="minorHAnsi" w:hAnsiTheme="minorHAnsi" w:cstheme="minorHAnsi"/>
          <w:color w:val="000000" w:themeColor="text1"/>
        </w:rPr>
        <w:t xml:space="preserve"> (approximately one week)</w:t>
      </w:r>
      <w:r w:rsidR="0013327A" w:rsidRPr="007F0E1D">
        <w:rPr>
          <w:rFonts w:asciiTheme="minorHAnsi" w:hAnsiTheme="minorHAnsi" w:cstheme="minorHAnsi"/>
          <w:color w:val="000000" w:themeColor="text1"/>
        </w:rPr>
        <w:t>.</w:t>
      </w:r>
      <w:r w:rsidR="008C1427" w:rsidRPr="007F0E1D">
        <w:rPr>
          <w:rFonts w:asciiTheme="minorHAnsi" w:hAnsiTheme="minorHAnsi" w:cstheme="minorHAnsi"/>
          <w:color w:val="000000" w:themeColor="text1"/>
        </w:rPr>
        <w:t xml:space="preserve"> This way, one 10</w:t>
      </w:r>
      <w:r w:rsidR="009100D0" w:rsidRPr="007F0E1D">
        <w:rPr>
          <w:rFonts w:asciiTheme="minorHAnsi" w:hAnsiTheme="minorHAnsi" w:cstheme="minorHAnsi"/>
          <w:color w:val="000000" w:themeColor="text1"/>
        </w:rPr>
        <w:t xml:space="preserve"> </w:t>
      </w:r>
      <w:r w:rsidR="008C1427" w:rsidRPr="007F0E1D">
        <w:rPr>
          <w:rFonts w:asciiTheme="minorHAnsi" w:hAnsiTheme="minorHAnsi" w:cstheme="minorHAnsi"/>
          <w:color w:val="000000" w:themeColor="text1"/>
        </w:rPr>
        <w:t>cm dish can yield ten T-175 flasks or approximately 1</w:t>
      </w:r>
      <w:r w:rsidR="003007BE" w:rsidRPr="007F0E1D">
        <w:rPr>
          <w:rFonts w:asciiTheme="minorHAnsi" w:hAnsiTheme="minorHAnsi" w:cstheme="minorHAnsi"/>
          <w:color w:val="000000" w:themeColor="text1"/>
        </w:rPr>
        <w:t xml:space="preserve"> </w:t>
      </w:r>
      <w:r w:rsidR="008C1427" w:rsidRPr="007F0E1D">
        <w:rPr>
          <w:rFonts w:asciiTheme="minorHAnsi" w:hAnsiTheme="minorHAnsi" w:cstheme="minorHAnsi"/>
          <w:color w:val="000000" w:themeColor="text1"/>
        </w:rPr>
        <w:t>L of conditioned media.</w:t>
      </w:r>
    </w:p>
    <w:p w14:paraId="731B170C" w14:textId="47262315" w:rsidR="00BD66C1" w:rsidRPr="007F0E1D" w:rsidRDefault="00BD66C1" w:rsidP="00492816">
      <w:pPr>
        <w:pStyle w:val="ListParagraph"/>
        <w:ind w:left="0"/>
        <w:rPr>
          <w:rFonts w:asciiTheme="minorHAnsi" w:hAnsiTheme="minorHAnsi" w:cstheme="minorHAnsi"/>
          <w:color w:val="000000" w:themeColor="text1"/>
        </w:rPr>
      </w:pPr>
    </w:p>
    <w:p w14:paraId="3F028DE6" w14:textId="4A2E5B1C" w:rsidR="003007BE" w:rsidRPr="007F0E1D" w:rsidRDefault="008C1427" w:rsidP="00492816">
      <w:pPr>
        <w:pStyle w:val="ListParagraph"/>
        <w:numPr>
          <w:ilvl w:val="2"/>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 xml:space="preserve">Once </w:t>
      </w:r>
      <w:r w:rsidR="009121DA" w:rsidRPr="007F0E1D">
        <w:rPr>
          <w:rFonts w:asciiTheme="minorHAnsi" w:hAnsiTheme="minorHAnsi" w:cstheme="minorHAnsi"/>
          <w:color w:val="000000" w:themeColor="text1"/>
        </w:rPr>
        <w:t>the cells are ready, c</w:t>
      </w:r>
      <w:r w:rsidR="00CB3896" w:rsidRPr="007F0E1D">
        <w:rPr>
          <w:rFonts w:asciiTheme="minorHAnsi" w:hAnsiTheme="minorHAnsi" w:cstheme="minorHAnsi"/>
          <w:color w:val="000000" w:themeColor="text1"/>
        </w:rPr>
        <w:t xml:space="preserve">ollect </w:t>
      </w:r>
      <w:r w:rsidR="009121DA" w:rsidRPr="007F0E1D">
        <w:rPr>
          <w:rFonts w:asciiTheme="minorHAnsi" w:hAnsiTheme="minorHAnsi" w:cstheme="minorHAnsi"/>
          <w:color w:val="000000" w:themeColor="text1"/>
        </w:rPr>
        <w:t>the conditioned media</w:t>
      </w:r>
      <w:r w:rsidR="00C7500D" w:rsidRPr="007F0E1D">
        <w:rPr>
          <w:rFonts w:asciiTheme="minorHAnsi" w:hAnsiTheme="minorHAnsi" w:cstheme="minorHAnsi"/>
          <w:color w:val="000000" w:themeColor="text1"/>
        </w:rPr>
        <w:t xml:space="preserve"> and centrifuge at </w:t>
      </w:r>
      <w:r w:rsidR="000D04F2" w:rsidRPr="007F0E1D">
        <w:rPr>
          <w:rFonts w:asciiTheme="minorHAnsi" w:hAnsiTheme="minorHAnsi" w:cstheme="minorHAnsi"/>
          <w:color w:val="000000" w:themeColor="text1"/>
        </w:rPr>
        <w:t>3</w:t>
      </w:r>
      <w:r w:rsidR="00C7500D" w:rsidRPr="007F0E1D">
        <w:rPr>
          <w:rFonts w:asciiTheme="minorHAnsi" w:hAnsiTheme="minorHAnsi" w:cstheme="minorHAnsi"/>
          <w:color w:val="000000" w:themeColor="text1"/>
        </w:rPr>
        <w:t>50 x</w:t>
      </w:r>
      <w:r w:rsidR="00984FAE" w:rsidRPr="00984FAE">
        <w:rPr>
          <w:rFonts w:asciiTheme="minorHAnsi" w:hAnsiTheme="minorHAnsi" w:cstheme="minorHAnsi"/>
          <w:i/>
          <w:color w:val="000000" w:themeColor="text1"/>
        </w:rPr>
        <w:t xml:space="preserve"> g </w:t>
      </w:r>
      <w:r w:rsidR="00C7500D" w:rsidRPr="007F0E1D">
        <w:rPr>
          <w:rFonts w:asciiTheme="minorHAnsi" w:hAnsiTheme="minorHAnsi" w:cstheme="minorHAnsi"/>
          <w:color w:val="000000" w:themeColor="text1"/>
        </w:rPr>
        <w:t>for 5 min</w:t>
      </w:r>
      <w:r w:rsidR="00FE6034" w:rsidRPr="007F0E1D">
        <w:rPr>
          <w:rFonts w:asciiTheme="minorHAnsi" w:hAnsiTheme="minorHAnsi" w:cstheme="minorHAnsi"/>
          <w:color w:val="000000" w:themeColor="text1"/>
        </w:rPr>
        <w:t xml:space="preserve"> to pellet unwanted cells</w:t>
      </w:r>
      <w:r w:rsidR="00C7500D" w:rsidRPr="007F0E1D">
        <w:rPr>
          <w:rFonts w:asciiTheme="minorHAnsi" w:hAnsiTheme="minorHAnsi" w:cstheme="minorHAnsi"/>
          <w:color w:val="000000" w:themeColor="text1"/>
        </w:rPr>
        <w:t>. Filter the coll</w:t>
      </w:r>
      <w:r w:rsidR="009121DA" w:rsidRPr="007F0E1D">
        <w:rPr>
          <w:rFonts w:asciiTheme="minorHAnsi" w:hAnsiTheme="minorHAnsi" w:cstheme="minorHAnsi"/>
          <w:color w:val="000000" w:themeColor="text1"/>
        </w:rPr>
        <w:t xml:space="preserve">ected supernatants through </w:t>
      </w:r>
      <w:r w:rsidR="007C15B8">
        <w:rPr>
          <w:rFonts w:asciiTheme="minorHAnsi" w:hAnsiTheme="minorHAnsi" w:cstheme="minorHAnsi"/>
          <w:color w:val="000000" w:themeColor="text1"/>
        </w:rPr>
        <w:t xml:space="preserve">a </w:t>
      </w:r>
      <w:r w:rsidR="009121DA" w:rsidRPr="007F0E1D">
        <w:rPr>
          <w:rFonts w:asciiTheme="minorHAnsi" w:hAnsiTheme="minorHAnsi" w:cstheme="minorHAnsi"/>
          <w:color w:val="000000" w:themeColor="text1"/>
        </w:rPr>
        <w:t>0.2</w:t>
      </w:r>
      <w:r w:rsidR="003007BE" w:rsidRPr="007F0E1D">
        <w:rPr>
          <w:rFonts w:asciiTheme="minorHAnsi" w:hAnsiTheme="minorHAnsi" w:cstheme="minorHAnsi"/>
          <w:color w:val="000000" w:themeColor="text1"/>
        </w:rPr>
        <w:t xml:space="preserve"> </w:t>
      </w:r>
      <w:r w:rsidR="009121DA" w:rsidRPr="007F0E1D">
        <w:rPr>
          <w:rFonts w:ascii="Symbol" w:hAnsi="Symbol" w:cstheme="minorHAnsi"/>
          <w:color w:val="000000" w:themeColor="text1"/>
        </w:rPr>
        <w:t></w:t>
      </w:r>
      <w:r w:rsidR="00C7500D" w:rsidRPr="007F0E1D">
        <w:rPr>
          <w:rFonts w:asciiTheme="minorHAnsi" w:hAnsiTheme="minorHAnsi" w:cstheme="minorHAnsi"/>
          <w:color w:val="000000" w:themeColor="text1"/>
        </w:rPr>
        <w:t>m filter and store 50 m</w:t>
      </w:r>
      <w:r w:rsidR="00AB3324">
        <w:rPr>
          <w:rFonts w:asciiTheme="minorHAnsi" w:hAnsiTheme="minorHAnsi" w:cstheme="minorHAnsi"/>
          <w:color w:val="000000" w:themeColor="text1"/>
        </w:rPr>
        <w:t>L</w:t>
      </w:r>
      <w:r w:rsidR="00C7500D" w:rsidRPr="007F0E1D">
        <w:rPr>
          <w:rFonts w:asciiTheme="minorHAnsi" w:hAnsiTheme="minorHAnsi" w:cstheme="minorHAnsi"/>
          <w:color w:val="000000" w:themeColor="text1"/>
        </w:rPr>
        <w:t xml:space="preserve"> aliquots at -80</w:t>
      </w:r>
      <w:r w:rsidR="003007BE" w:rsidRPr="007F0E1D">
        <w:rPr>
          <w:rFonts w:asciiTheme="minorHAnsi" w:hAnsiTheme="minorHAnsi" w:cstheme="minorHAnsi"/>
          <w:color w:val="000000" w:themeColor="text1"/>
        </w:rPr>
        <w:t xml:space="preserve"> </w:t>
      </w:r>
      <w:r w:rsidR="00FE6034" w:rsidRPr="007F0E1D">
        <w:rPr>
          <w:rFonts w:asciiTheme="minorHAnsi" w:hAnsiTheme="minorHAnsi" w:cstheme="minorHAnsi"/>
          <w:color w:val="000000" w:themeColor="text1"/>
        </w:rPr>
        <w:t>°C</w:t>
      </w:r>
      <w:r w:rsidR="009121DA" w:rsidRPr="007F0E1D">
        <w:rPr>
          <w:rFonts w:ascii="Cambria Math" w:hAnsi="Cambria Math" w:cs="Cambria Math"/>
          <w:color w:val="000000" w:themeColor="text1"/>
        </w:rPr>
        <w:t>.</w:t>
      </w:r>
      <w:r w:rsidR="00FE6034" w:rsidRPr="007F0E1D">
        <w:rPr>
          <w:rFonts w:ascii="Cambria Math" w:hAnsi="Cambria Math" w:cs="Cambria Math"/>
          <w:color w:val="000000" w:themeColor="text1"/>
        </w:rPr>
        <w:t xml:space="preserve"> </w:t>
      </w:r>
      <w:r w:rsidR="00FE6034" w:rsidRPr="007F0E1D">
        <w:rPr>
          <w:rFonts w:asciiTheme="minorHAnsi" w:hAnsiTheme="minorHAnsi" w:cstheme="minorHAnsi"/>
          <w:color w:val="000000" w:themeColor="text1"/>
        </w:rPr>
        <w:t>Aliquots of LADMAC-conditioned media can be kept at -80</w:t>
      </w:r>
      <w:r w:rsidR="003007BE" w:rsidRPr="007F0E1D">
        <w:rPr>
          <w:rFonts w:asciiTheme="minorHAnsi" w:hAnsiTheme="minorHAnsi" w:cstheme="minorHAnsi"/>
          <w:color w:val="000000" w:themeColor="text1"/>
        </w:rPr>
        <w:t xml:space="preserve"> </w:t>
      </w:r>
      <w:r w:rsidR="00FE6034" w:rsidRPr="007F0E1D">
        <w:rPr>
          <w:rFonts w:asciiTheme="minorHAnsi" w:hAnsiTheme="minorHAnsi" w:cstheme="minorHAnsi"/>
          <w:color w:val="000000" w:themeColor="text1"/>
        </w:rPr>
        <w:t xml:space="preserve">°C for months with minimal loss of activity. </w:t>
      </w:r>
    </w:p>
    <w:p w14:paraId="0D1BF102" w14:textId="77777777" w:rsidR="003007BE" w:rsidRPr="007F0E1D" w:rsidRDefault="003007BE" w:rsidP="007F0E1D">
      <w:pPr>
        <w:rPr>
          <w:rFonts w:asciiTheme="minorHAnsi" w:hAnsiTheme="minorHAnsi" w:cstheme="minorHAnsi"/>
          <w:color w:val="000000" w:themeColor="text1"/>
          <w:highlight w:val="yellow"/>
        </w:rPr>
      </w:pPr>
    </w:p>
    <w:p w14:paraId="253129B2" w14:textId="6F6A13F7" w:rsidR="008F4BE7" w:rsidRPr="007F0E1D" w:rsidRDefault="00984FAE" w:rsidP="007F0E1D">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3007BE" w:rsidRPr="007F0E1D">
        <w:rPr>
          <w:rFonts w:asciiTheme="minorHAnsi" w:hAnsiTheme="minorHAnsi" w:cstheme="minorHAnsi"/>
          <w:color w:val="000000" w:themeColor="text1"/>
        </w:rPr>
        <w:t xml:space="preserve"> </w:t>
      </w:r>
      <w:r w:rsidR="00FA7F9F" w:rsidRPr="007F0E1D">
        <w:rPr>
          <w:rFonts w:asciiTheme="minorHAnsi" w:hAnsiTheme="minorHAnsi" w:cstheme="minorHAnsi"/>
          <w:color w:val="000000" w:themeColor="text1"/>
        </w:rPr>
        <w:t xml:space="preserve">If large experiments are anticipated, </w:t>
      </w:r>
      <w:r w:rsidR="003007BE" w:rsidRPr="007F0E1D">
        <w:rPr>
          <w:rFonts w:asciiTheme="minorHAnsi" w:hAnsiTheme="minorHAnsi" w:cstheme="minorHAnsi"/>
          <w:color w:val="000000" w:themeColor="text1"/>
        </w:rPr>
        <w:t>prepare</w:t>
      </w:r>
      <w:r w:rsidR="00FA7F9F" w:rsidRPr="007F0E1D">
        <w:rPr>
          <w:rFonts w:asciiTheme="minorHAnsi" w:hAnsiTheme="minorHAnsi" w:cstheme="minorHAnsi"/>
          <w:color w:val="000000" w:themeColor="text1"/>
        </w:rPr>
        <w:t xml:space="preserve"> large batches of LADMAC-conditioned media at the same time to ensure consistency. If this is not possible, </w:t>
      </w:r>
      <w:r w:rsidR="004E7269" w:rsidRPr="007F0E1D">
        <w:rPr>
          <w:rFonts w:asciiTheme="minorHAnsi" w:hAnsiTheme="minorHAnsi" w:cstheme="minorHAnsi"/>
          <w:color w:val="000000" w:themeColor="text1"/>
        </w:rPr>
        <w:t xml:space="preserve">use aliquots derived from the same </w:t>
      </w:r>
      <w:r w:rsidR="00FA7F9F" w:rsidRPr="007F0E1D">
        <w:rPr>
          <w:rFonts w:asciiTheme="minorHAnsi" w:hAnsiTheme="minorHAnsi" w:cstheme="minorHAnsi"/>
          <w:color w:val="000000" w:themeColor="text1"/>
        </w:rPr>
        <w:t>batch or lot</w:t>
      </w:r>
      <w:r w:rsidR="004E7269" w:rsidRPr="007F0E1D">
        <w:rPr>
          <w:rFonts w:asciiTheme="minorHAnsi" w:hAnsiTheme="minorHAnsi" w:cstheme="minorHAnsi"/>
          <w:color w:val="000000" w:themeColor="text1"/>
        </w:rPr>
        <w:t xml:space="preserve"> </w:t>
      </w:r>
      <w:r w:rsidR="00FA7F9F" w:rsidRPr="007F0E1D">
        <w:rPr>
          <w:rFonts w:asciiTheme="minorHAnsi" w:hAnsiTheme="minorHAnsi" w:cstheme="minorHAnsi"/>
          <w:color w:val="000000" w:themeColor="text1"/>
        </w:rPr>
        <w:t xml:space="preserve">of </w:t>
      </w:r>
      <w:r w:rsidR="004E7269" w:rsidRPr="007F0E1D">
        <w:rPr>
          <w:rFonts w:asciiTheme="minorHAnsi" w:hAnsiTheme="minorHAnsi" w:cstheme="minorHAnsi"/>
          <w:color w:val="000000" w:themeColor="text1"/>
        </w:rPr>
        <w:t>LADMAC-conditioned media for each experiment.</w:t>
      </w:r>
    </w:p>
    <w:p w14:paraId="3ABF9A33" w14:textId="77777777" w:rsidR="008F4BE7" w:rsidRPr="008F4BE7" w:rsidRDefault="008F4BE7" w:rsidP="00492816">
      <w:pPr>
        <w:pStyle w:val="ListParagraph"/>
        <w:ind w:left="0"/>
        <w:rPr>
          <w:rFonts w:asciiTheme="minorHAnsi" w:hAnsiTheme="minorHAnsi" w:cstheme="minorHAnsi"/>
          <w:color w:val="000000" w:themeColor="text1"/>
        </w:rPr>
      </w:pPr>
    </w:p>
    <w:p w14:paraId="48C33A23" w14:textId="538CDFEB" w:rsidR="00B700D4" w:rsidRDefault="00B700D4" w:rsidP="00492816">
      <w:pPr>
        <w:pStyle w:val="ListParagraph"/>
        <w:numPr>
          <w:ilvl w:val="1"/>
          <w:numId w:val="26"/>
        </w:numPr>
        <w:rPr>
          <w:rFonts w:asciiTheme="minorHAnsi" w:hAnsiTheme="minorHAnsi" w:cstheme="minorHAnsi"/>
          <w:b/>
          <w:bCs/>
          <w:color w:val="000000" w:themeColor="text1"/>
        </w:rPr>
      </w:pPr>
      <w:r w:rsidRPr="00895888">
        <w:rPr>
          <w:rFonts w:asciiTheme="minorHAnsi" w:hAnsiTheme="minorHAnsi" w:cstheme="minorHAnsi"/>
          <w:b/>
          <w:bCs/>
          <w:color w:val="000000" w:themeColor="text1"/>
        </w:rPr>
        <w:t>Preparation of bone marrow derived macrophages</w:t>
      </w:r>
    </w:p>
    <w:p w14:paraId="71E9F599" w14:textId="77777777" w:rsidR="00FD5AFF" w:rsidRDefault="00FD5AFF" w:rsidP="00492816">
      <w:pPr>
        <w:rPr>
          <w:rFonts w:asciiTheme="minorHAnsi" w:hAnsiTheme="minorHAnsi" w:cstheme="minorHAnsi"/>
          <w:b/>
          <w:bCs/>
          <w:color w:val="000000" w:themeColor="text1"/>
        </w:rPr>
      </w:pPr>
    </w:p>
    <w:p w14:paraId="3D2ECAB0" w14:textId="01A37C77" w:rsidR="00FD5AFF" w:rsidRPr="007F0E1D" w:rsidRDefault="00FD5AFF" w:rsidP="00492816">
      <w:pPr>
        <w:pStyle w:val="ListParagraph"/>
        <w:numPr>
          <w:ilvl w:val="2"/>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On the day of the experiment, prepare fresh macrophage differentiation media by adding 25</w:t>
      </w:r>
      <w:r w:rsidR="007C15B8">
        <w:rPr>
          <w:rFonts w:asciiTheme="minorHAnsi" w:hAnsiTheme="minorHAnsi" w:cstheme="minorHAnsi"/>
          <w:color w:val="000000" w:themeColor="text1"/>
        </w:rPr>
        <w:t>%</w:t>
      </w:r>
      <w:r w:rsidRPr="007F0E1D">
        <w:rPr>
          <w:rFonts w:asciiTheme="minorHAnsi" w:hAnsiTheme="minorHAnsi" w:cstheme="minorHAnsi"/>
          <w:color w:val="000000" w:themeColor="text1"/>
        </w:rPr>
        <w:t xml:space="preserve"> </w:t>
      </w:r>
      <w:r w:rsidR="009121DA" w:rsidRPr="007F0E1D">
        <w:rPr>
          <w:rFonts w:asciiTheme="minorHAnsi" w:hAnsiTheme="minorHAnsi" w:cstheme="minorHAnsi"/>
          <w:color w:val="000000" w:themeColor="text1"/>
        </w:rPr>
        <w:t xml:space="preserve">of </w:t>
      </w:r>
      <w:r w:rsidRPr="007F0E1D">
        <w:rPr>
          <w:rFonts w:asciiTheme="minorHAnsi" w:hAnsiTheme="minorHAnsi" w:cstheme="minorHAnsi"/>
          <w:color w:val="000000" w:themeColor="text1"/>
        </w:rPr>
        <w:t xml:space="preserve">LADMAC </w:t>
      </w:r>
      <w:r w:rsidR="009121DA" w:rsidRPr="007F0E1D">
        <w:rPr>
          <w:rFonts w:asciiTheme="minorHAnsi" w:hAnsiTheme="minorHAnsi" w:cstheme="minorHAnsi"/>
          <w:color w:val="000000" w:themeColor="text1"/>
        </w:rPr>
        <w:t>conditioned media</w:t>
      </w:r>
      <w:r w:rsidRPr="007F0E1D">
        <w:rPr>
          <w:rFonts w:asciiTheme="minorHAnsi" w:hAnsiTheme="minorHAnsi" w:cstheme="minorHAnsi"/>
          <w:color w:val="000000" w:themeColor="text1"/>
        </w:rPr>
        <w:t xml:space="preserve"> </w:t>
      </w:r>
      <w:r w:rsidR="009121DA" w:rsidRPr="007F0E1D">
        <w:rPr>
          <w:rFonts w:asciiTheme="minorHAnsi" w:hAnsiTheme="minorHAnsi" w:cstheme="minorHAnsi"/>
          <w:color w:val="000000" w:themeColor="text1"/>
        </w:rPr>
        <w:t>into</w:t>
      </w:r>
      <w:r w:rsidRPr="007F0E1D">
        <w:rPr>
          <w:rFonts w:asciiTheme="minorHAnsi" w:hAnsiTheme="minorHAnsi" w:cstheme="minorHAnsi"/>
          <w:color w:val="000000" w:themeColor="text1"/>
        </w:rPr>
        <w:t xml:space="preserve"> </w:t>
      </w:r>
      <w:r w:rsidR="009121DA" w:rsidRPr="007F0E1D">
        <w:rPr>
          <w:rFonts w:asciiTheme="minorHAnsi" w:hAnsiTheme="minorHAnsi" w:cstheme="minorHAnsi"/>
          <w:color w:val="000000" w:themeColor="text1"/>
        </w:rPr>
        <w:t xml:space="preserve">previously prepared </w:t>
      </w:r>
      <w:r w:rsidRPr="007F0E1D">
        <w:rPr>
          <w:rFonts w:asciiTheme="minorHAnsi" w:hAnsiTheme="minorHAnsi" w:cstheme="minorHAnsi"/>
          <w:color w:val="000000" w:themeColor="text1"/>
        </w:rPr>
        <w:t>D10F media</w:t>
      </w:r>
      <w:r w:rsidR="009121DA" w:rsidRPr="007F0E1D">
        <w:rPr>
          <w:rFonts w:asciiTheme="minorHAnsi" w:hAnsiTheme="minorHAnsi" w:cstheme="minorHAnsi"/>
          <w:color w:val="000000" w:themeColor="text1"/>
        </w:rPr>
        <w:t xml:space="preserve"> (</w:t>
      </w:r>
      <w:proofErr w:type="gramStart"/>
      <w:r w:rsidR="009121DA" w:rsidRPr="007F0E1D">
        <w:rPr>
          <w:rFonts w:asciiTheme="minorHAnsi" w:hAnsiTheme="minorHAnsi" w:cstheme="minorHAnsi"/>
          <w:color w:val="000000" w:themeColor="text1"/>
        </w:rPr>
        <w:t>1 part</w:t>
      </w:r>
      <w:proofErr w:type="gramEnd"/>
      <w:r w:rsidR="009121DA" w:rsidRPr="007F0E1D">
        <w:rPr>
          <w:rFonts w:asciiTheme="minorHAnsi" w:hAnsiTheme="minorHAnsi" w:cstheme="minorHAnsi"/>
          <w:color w:val="000000" w:themeColor="text1"/>
        </w:rPr>
        <w:t xml:space="preserve"> LADMAC conditioned media into 3 parts D10F)</w:t>
      </w:r>
      <w:r w:rsidRPr="007F0E1D">
        <w:rPr>
          <w:rFonts w:asciiTheme="minorHAnsi" w:hAnsiTheme="minorHAnsi" w:cstheme="minorHAnsi"/>
          <w:color w:val="000000" w:themeColor="text1"/>
        </w:rPr>
        <w:t>.</w:t>
      </w:r>
      <w:r w:rsidR="004E7269" w:rsidRPr="007F0E1D">
        <w:rPr>
          <w:rFonts w:asciiTheme="minorHAnsi" w:hAnsiTheme="minorHAnsi" w:cstheme="minorHAnsi"/>
          <w:color w:val="000000" w:themeColor="text1"/>
        </w:rPr>
        <w:t xml:space="preserve"> </w:t>
      </w:r>
      <w:r w:rsidR="00641991" w:rsidRPr="007F0E1D">
        <w:rPr>
          <w:rFonts w:asciiTheme="minorHAnsi" w:hAnsiTheme="minorHAnsi" w:cstheme="minorHAnsi"/>
          <w:color w:val="000000" w:themeColor="text1"/>
        </w:rPr>
        <w:t>Do not prepare this media in advance!</w:t>
      </w:r>
      <w:r w:rsidR="004E7269" w:rsidRPr="007F0E1D">
        <w:rPr>
          <w:rFonts w:asciiTheme="minorHAnsi" w:hAnsiTheme="minorHAnsi" w:cstheme="minorHAnsi"/>
          <w:color w:val="000000" w:themeColor="text1"/>
        </w:rPr>
        <w:t xml:space="preserve"> </w:t>
      </w:r>
      <w:r w:rsidR="00641991" w:rsidRPr="007F0E1D">
        <w:rPr>
          <w:rFonts w:asciiTheme="minorHAnsi" w:hAnsiTheme="minorHAnsi" w:cstheme="minorHAnsi"/>
          <w:color w:val="000000" w:themeColor="text1"/>
        </w:rPr>
        <w:t xml:space="preserve">Only prepare as much media as </w:t>
      </w:r>
      <w:r w:rsidR="007C15B8">
        <w:rPr>
          <w:rFonts w:asciiTheme="minorHAnsi" w:hAnsiTheme="minorHAnsi" w:cstheme="minorHAnsi"/>
          <w:color w:val="000000" w:themeColor="text1"/>
        </w:rPr>
        <w:t>needed</w:t>
      </w:r>
      <w:r w:rsidR="00641991" w:rsidRPr="007F0E1D">
        <w:rPr>
          <w:rFonts w:asciiTheme="minorHAnsi" w:hAnsiTheme="minorHAnsi" w:cstheme="minorHAnsi"/>
          <w:color w:val="000000" w:themeColor="text1"/>
        </w:rPr>
        <w:t xml:space="preserve"> for the</w:t>
      </w:r>
      <w:r w:rsidR="004E7269" w:rsidRPr="007F0E1D">
        <w:rPr>
          <w:rFonts w:asciiTheme="minorHAnsi" w:hAnsiTheme="minorHAnsi" w:cstheme="minorHAnsi"/>
          <w:color w:val="000000" w:themeColor="text1"/>
        </w:rPr>
        <w:t xml:space="preserve"> BMDM culture.</w:t>
      </w:r>
    </w:p>
    <w:p w14:paraId="092174C3" w14:textId="77777777" w:rsidR="00B700D4" w:rsidRPr="00492816" w:rsidRDefault="00B700D4" w:rsidP="00492816">
      <w:pPr>
        <w:pStyle w:val="ListParagraph"/>
        <w:ind w:left="0"/>
        <w:rPr>
          <w:rFonts w:asciiTheme="minorHAnsi" w:hAnsiTheme="minorHAnsi" w:cstheme="minorHAnsi"/>
          <w:color w:val="000000" w:themeColor="text1"/>
          <w:highlight w:val="yellow"/>
        </w:rPr>
      </w:pPr>
    </w:p>
    <w:p w14:paraId="1D1CC6A8" w14:textId="77EA9993" w:rsidR="00C661F5" w:rsidRPr="00AF5827" w:rsidRDefault="00674331" w:rsidP="00492816">
      <w:pPr>
        <w:pStyle w:val="ListParagraph"/>
        <w:numPr>
          <w:ilvl w:val="2"/>
          <w:numId w:val="26"/>
        </w:numPr>
        <w:rPr>
          <w:rFonts w:asciiTheme="minorHAnsi" w:hAnsiTheme="minorHAnsi" w:cstheme="minorHAnsi"/>
          <w:color w:val="000000" w:themeColor="text1"/>
        </w:rPr>
      </w:pPr>
      <w:bookmarkStart w:id="0" w:name="_Hlk533098058"/>
      <w:r w:rsidRPr="00AF5827">
        <w:rPr>
          <w:rFonts w:asciiTheme="minorHAnsi" w:hAnsiTheme="minorHAnsi" w:cstheme="minorHAnsi"/>
          <w:b/>
          <w:bCs/>
          <w:color w:val="000000" w:themeColor="text1"/>
        </w:rPr>
        <w:t xml:space="preserve">Day </w:t>
      </w:r>
      <w:r w:rsidR="00C93CCB" w:rsidRPr="00AF5827">
        <w:rPr>
          <w:rFonts w:asciiTheme="minorHAnsi" w:hAnsiTheme="minorHAnsi" w:cstheme="minorHAnsi"/>
          <w:b/>
          <w:bCs/>
          <w:color w:val="000000" w:themeColor="text1"/>
        </w:rPr>
        <w:t>1</w:t>
      </w:r>
      <w:r w:rsidRPr="00AF5827">
        <w:rPr>
          <w:rFonts w:asciiTheme="minorHAnsi" w:hAnsiTheme="minorHAnsi" w:cstheme="minorHAnsi"/>
          <w:color w:val="000000" w:themeColor="text1"/>
        </w:rPr>
        <w:t xml:space="preserve">: </w:t>
      </w:r>
      <w:r w:rsidR="00B8268A" w:rsidRPr="00AF5827">
        <w:rPr>
          <w:rFonts w:asciiTheme="minorHAnsi" w:hAnsiTheme="minorHAnsi" w:cstheme="minorHAnsi"/>
          <w:color w:val="000000" w:themeColor="text1"/>
        </w:rPr>
        <w:t>Isola</w:t>
      </w:r>
      <w:r w:rsidR="00B700D4" w:rsidRPr="00AF5827">
        <w:rPr>
          <w:rFonts w:asciiTheme="minorHAnsi" w:hAnsiTheme="minorHAnsi" w:cstheme="minorHAnsi"/>
          <w:color w:val="000000" w:themeColor="text1"/>
        </w:rPr>
        <w:t>te</w:t>
      </w:r>
      <w:r w:rsidR="00B8268A" w:rsidRPr="00AF5827">
        <w:rPr>
          <w:rFonts w:asciiTheme="minorHAnsi" w:hAnsiTheme="minorHAnsi" w:cstheme="minorHAnsi"/>
          <w:color w:val="000000" w:themeColor="text1"/>
        </w:rPr>
        <w:t xml:space="preserve"> mouse bone marrow cells</w:t>
      </w:r>
      <w:r w:rsidR="00B700D4" w:rsidRPr="00AF5827">
        <w:rPr>
          <w:rFonts w:asciiTheme="minorHAnsi" w:hAnsiTheme="minorHAnsi" w:cstheme="minorHAnsi"/>
          <w:color w:val="000000" w:themeColor="text1"/>
        </w:rPr>
        <w:t xml:space="preserve"> </w:t>
      </w:r>
      <w:r w:rsidR="00D65392" w:rsidRPr="00AF5827">
        <w:rPr>
          <w:rFonts w:asciiTheme="minorHAnsi" w:hAnsiTheme="minorHAnsi" w:cstheme="minorHAnsi"/>
          <w:color w:val="000000" w:themeColor="text1"/>
        </w:rPr>
        <w:t>according to the previously described protocol</w:t>
      </w:r>
      <w:hyperlink w:anchor="_ENREF_16" w:tooltip="Swamydas, 2013 #16" w:history="1">
        <w:r w:rsidR="00AF7968" w:rsidRPr="00AF5827">
          <w:rPr>
            <w:rFonts w:asciiTheme="minorHAnsi" w:hAnsiTheme="minorHAnsi" w:cstheme="minorHAnsi"/>
            <w:color w:val="000000" w:themeColor="text1"/>
          </w:rPr>
          <w:fldChar w:fldCharType="begin"/>
        </w:r>
        <w:r w:rsidR="00AF7968" w:rsidRPr="00AF5827">
          <w:rPr>
            <w:rFonts w:asciiTheme="minorHAnsi" w:hAnsiTheme="minorHAnsi" w:cstheme="minorHAnsi"/>
            <w:color w:val="000000" w:themeColor="text1"/>
          </w:rPr>
          <w:instrText xml:space="preserve"> ADDIN EN.CITE &lt;EndNote&gt;&lt;Cite&gt;&lt;Author&gt;Swamydas&lt;/Author&gt;&lt;Year&gt;2013&lt;/Year&gt;&lt;RecNum&gt;16&lt;/RecNum&gt;&lt;DisplayText&gt;&lt;style face="superscript"&gt;16&lt;/style&gt;&lt;/DisplayText&gt;&lt;record&gt;&lt;rec-number&gt;16&lt;/rec-number&gt;&lt;foreign-keys&gt;&lt;key app="EN" db-id="9dafzefr2fearqese5y5wp0kxze9zprva5ev" timestamp="1544656845"&gt;16&lt;/key&gt;&lt;/foreign-keys&gt;&lt;ref-type name="Journal Article"&gt;17&lt;/ref-type&gt;&lt;contributors&gt;&lt;authors&gt;&lt;author&gt;Swamydas, M.&lt;/author&gt;&lt;author&gt;Lionakis, M. S.&lt;/author&gt;&lt;/authors&gt;&lt;/contributors&gt;&lt;auth-address&gt;Fungal Pathogenesis Unit, Laboratory of Clinical Infectious Diseases, National Institute of Allergy and Infectious Diseases, NIH, USA.&lt;/auth-address&gt;&lt;titles&gt;&lt;title&gt;Isolation, purification and labeling of mouse bone marrow neutrophils for functional studies and adoptive transfer experiments&lt;/title&gt;&lt;secondary-title&gt;J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JoVE&lt;/abbr-1&gt;&lt;/alt-periodical&gt;&lt;pages&gt;e50586&lt;/pages&gt;&lt;number&gt;77&lt;/number&gt;&lt;keywords&gt;&lt;keyword&gt;Adoptive Transfer/*methods&lt;/keyword&gt;&lt;keyword&gt;Animals&lt;/keyword&gt;&lt;keyword&gt;Bone Marrow Cells/*cytology&lt;/keyword&gt;&lt;keyword&gt;Centrifugation, Density Gradient/methods&lt;/keyword&gt;&lt;keyword&gt;Cytological Techniques/*methods&lt;/keyword&gt;&lt;keyword&gt;Flow Cytometry&lt;/keyword&gt;&lt;keyword&gt;Mice&lt;/keyword&gt;&lt;keyword&gt;Neutrophils/*cytology&lt;/keyword&gt;&lt;keyword&gt;Staining and Labeling/methods&lt;/keyword&gt;&lt;/keywords&gt;&lt;dates&gt;&lt;year&gt;2013&lt;/year&gt;&lt;pub-dates&gt;&lt;date&gt;Jul 10&lt;/date&gt;&lt;/pub-dates&gt;&lt;/dates&gt;&lt;isbn&gt;1940-087X (Electronic)&amp;#xD;1940-087X (Linking)&lt;/isbn&gt;&lt;accession-num&gt;23892876&lt;/accession-num&gt;&lt;urls&gt;&lt;related-urls&gt;&lt;url&gt;http://www.ncbi.nlm.nih.gov/pubmed/23892876&lt;/url&gt;&lt;/related-urls&gt;&lt;/urls&gt;&lt;custom2&gt;3732092&lt;/custom2&gt;&lt;electronic-resource-num&gt;10.3791/50586&lt;/electronic-resource-num&gt;&lt;/record&gt;&lt;/Cite&gt;&lt;/EndNote&gt;</w:instrText>
        </w:r>
        <w:r w:rsidR="00AF7968" w:rsidRPr="00AF5827">
          <w:rPr>
            <w:rFonts w:asciiTheme="minorHAnsi" w:hAnsiTheme="minorHAnsi" w:cstheme="minorHAnsi"/>
            <w:color w:val="000000" w:themeColor="text1"/>
          </w:rPr>
          <w:fldChar w:fldCharType="separate"/>
        </w:r>
        <w:r w:rsidR="00AF7968" w:rsidRPr="00AF5827">
          <w:rPr>
            <w:rFonts w:asciiTheme="minorHAnsi" w:hAnsiTheme="minorHAnsi" w:cstheme="minorHAnsi"/>
            <w:noProof/>
            <w:color w:val="000000" w:themeColor="text1"/>
            <w:vertAlign w:val="superscript"/>
          </w:rPr>
          <w:t>16</w:t>
        </w:r>
        <w:r w:rsidR="00AF7968" w:rsidRPr="00AF5827">
          <w:rPr>
            <w:rFonts w:asciiTheme="minorHAnsi" w:hAnsiTheme="minorHAnsi" w:cstheme="minorHAnsi"/>
            <w:color w:val="000000" w:themeColor="text1"/>
          </w:rPr>
          <w:fldChar w:fldCharType="end"/>
        </w:r>
      </w:hyperlink>
      <w:r w:rsidR="001D79FA" w:rsidRPr="00AF5827">
        <w:rPr>
          <w:rFonts w:asciiTheme="minorHAnsi" w:hAnsiTheme="minorHAnsi" w:cstheme="minorHAnsi"/>
          <w:color w:val="000000" w:themeColor="text1"/>
        </w:rPr>
        <w:t xml:space="preserve"> </w:t>
      </w:r>
      <w:r w:rsidR="00FE35FB" w:rsidRPr="00AF5827">
        <w:rPr>
          <w:rFonts w:asciiTheme="minorHAnsi" w:hAnsiTheme="minorHAnsi" w:cstheme="minorHAnsi"/>
          <w:color w:val="000000" w:themeColor="text1"/>
        </w:rPr>
        <w:t>with a modi</w:t>
      </w:r>
      <w:r w:rsidR="00BE014A" w:rsidRPr="00AF5827">
        <w:rPr>
          <w:rFonts w:asciiTheme="minorHAnsi" w:hAnsiTheme="minorHAnsi" w:cstheme="minorHAnsi"/>
          <w:color w:val="000000" w:themeColor="text1"/>
        </w:rPr>
        <w:t xml:space="preserve">fication </w:t>
      </w:r>
      <w:r w:rsidR="008E69A2" w:rsidRPr="00AF5827">
        <w:rPr>
          <w:rFonts w:asciiTheme="minorHAnsi" w:hAnsiTheme="minorHAnsi" w:cstheme="minorHAnsi"/>
          <w:color w:val="000000" w:themeColor="text1"/>
        </w:rPr>
        <w:t xml:space="preserve">to </w:t>
      </w:r>
      <w:r w:rsidR="001D79FA" w:rsidRPr="00AF5827">
        <w:rPr>
          <w:rFonts w:asciiTheme="minorHAnsi" w:hAnsiTheme="minorHAnsi" w:cstheme="minorHAnsi"/>
          <w:color w:val="000000" w:themeColor="text1"/>
        </w:rPr>
        <w:t>flush</w:t>
      </w:r>
      <w:r w:rsidR="00BE014A" w:rsidRPr="00AF5827">
        <w:rPr>
          <w:rFonts w:asciiTheme="minorHAnsi" w:hAnsiTheme="minorHAnsi" w:cstheme="minorHAnsi"/>
          <w:color w:val="000000" w:themeColor="text1"/>
        </w:rPr>
        <w:t xml:space="preserve"> the bone marrow </w:t>
      </w:r>
      <w:r w:rsidR="009121DA" w:rsidRPr="00AF5827">
        <w:rPr>
          <w:rFonts w:asciiTheme="minorHAnsi" w:hAnsiTheme="minorHAnsi" w:cstheme="minorHAnsi"/>
          <w:color w:val="000000" w:themeColor="text1"/>
        </w:rPr>
        <w:t xml:space="preserve">from </w:t>
      </w:r>
      <w:r w:rsidR="00A502DC" w:rsidRPr="00AF5827">
        <w:rPr>
          <w:rFonts w:asciiTheme="minorHAnsi" w:hAnsiTheme="minorHAnsi" w:cstheme="minorHAnsi"/>
          <w:color w:val="000000" w:themeColor="text1"/>
        </w:rPr>
        <w:t>femur</w:t>
      </w:r>
      <w:r w:rsidR="009121DA" w:rsidRPr="00AF5827">
        <w:rPr>
          <w:rFonts w:asciiTheme="minorHAnsi" w:hAnsiTheme="minorHAnsi" w:cstheme="minorHAnsi"/>
          <w:color w:val="000000" w:themeColor="text1"/>
        </w:rPr>
        <w:t>s and tibias</w:t>
      </w:r>
      <w:r w:rsidR="00A502DC" w:rsidRPr="00AF5827">
        <w:rPr>
          <w:rFonts w:asciiTheme="minorHAnsi" w:hAnsiTheme="minorHAnsi" w:cstheme="minorHAnsi"/>
          <w:color w:val="000000" w:themeColor="text1"/>
        </w:rPr>
        <w:t xml:space="preserve"> </w:t>
      </w:r>
      <w:r w:rsidR="009121DA" w:rsidRPr="00AF5827">
        <w:rPr>
          <w:rFonts w:asciiTheme="minorHAnsi" w:hAnsiTheme="minorHAnsi" w:cstheme="minorHAnsi"/>
          <w:color w:val="000000" w:themeColor="text1"/>
        </w:rPr>
        <w:t>using</w:t>
      </w:r>
      <w:r w:rsidR="00A502DC" w:rsidRPr="00AF5827">
        <w:rPr>
          <w:rFonts w:asciiTheme="minorHAnsi" w:hAnsiTheme="minorHAnsi" w:cstheme="minorHAnsi"/>
          <w:color w:val="000000" w:themeColor="text1"/>
        </w:rPr>
        <w:t xml:space="preserve"> </w:t>
      </w:r>
      <w:r w:rsidR="009121DA" w:rsidRPr="00AF5827">
        <w:rPr>
          <w:rFonts w:asciiTheme="minorHAnsi" w:hAnsiTheme="minorHAnsi" w:cstheme="minorHAnsi"/>
          <w:bCs/>
          <w:color w:val="000000" w:themeColor="text1"/>
        </w:rPr>
        <w:t>D10</w:t>
      </w:r>
      <w:r w:rsidR="00A502DC" w:rsidRPr="00AF5827">
        <w:rPr>
          <w:rFonts w:asciiTheme="minorHAnsi" w:hAnsiTheme="minorHAnsi" w:cstheme="minorHAnsi"/>
          <w:bCs/>
          <w:color w:val="000000" w:themeColor="text1"/>
        </w:rPr>
        <w:t>F base media</w:t>
      </w:r>
      <w:r w:rsidR="009121DA" w:rsidRPr="00AF5827">
        <w:rPr>
          <w:rFonts w:asciiTheme="minorHAnsi" w:hAnsiTheme="minorHAnsi" w:cstheme="minorHAnsi"/>
          <w:bCs/>
          <w:color w:val="000000" w:themeColor="text1"/>
        </w:rPr>
        <w:t xml:space="preserve">. </w:t>
      </w:r>
      <w:r w:rsidR="003D179D" w:rsidRPr="00AF5827">
        <w:rPr>
          <w:rFonts w:asciiTheme="minorHAnsi" w:hAnsiTheme="minorHAnsi" w:cstheme="minorHAnsi"/>
          <w:bCs/>
          <w:color w:val="000000" w:themeColor="text1"/>
        </w:rPr>
        <w:t>Use 2.5</w:t>
      </w:r>
      <w:r w:rsidR="003007BE" w:rsidRPr="00AF5827">
        <w:rPr>
          <w:rFonts w:asciiTheme="minorHAnsi" w:hAnsiTheme="minorHAnsi" w:cstheme="minorHAnsi"/>
          <w:bCs/>
          <w:color w:val="000000" w:themeColor="text1"/>
        </w:rPr>
        <w:t xml:space="preserve"> </w:t>
      </w:r>
      <w:r w:rsidR="003D179D" w:rsidRPr="00AF5827">
        <w:rPr>
          <w:rFonts w:asciiTheme="minorHAnsi" w:hAnsiTheme="minorHAnsi" w:cstheme="minorHAnsi"/>
          <w:bCs/>
          <w:color w:val="000000" w:themeColor="text1"/>
        </w:rPr>
        <w:t xml:space="preserve">mL of D10F media to flush each end of the (4) bones. </w:t>
      </w:r>
      <w:r w:rsidR="009121DA" w:rsidRPr="00AF5827">
        <w:rPr>
          <w:rFonts w:asciiTheme="minorHAnsi" w:hAnsiTheme="minorHAnsi" w:cstheme="minorHAnsi"/>
          <w:bCs/>
          <w:color w:val="000000" w:themeColor="text1"/>
        </w:rPr>
        <w:t>Flush bone marrow cells</w:t>
      </w:r>
      <w:r w:rsidR="00B97265" w:rsidRPr="00AF5827">
        <w:rPr>
          <w:rFonts w:asciiTheme="minorHAnsi" w:hAnsiTheme="minorHAnsi" w:cstheme="minorHAnsi"/>
          <w:color w:val="000000" w:themeColor="text1"/>
        </w:rPr>
        <w:t xml:space="preserve"> </w:t>
      </w:r>
      <w:r w:rsidR="009121DA" w:rsidRPr="00AF5827">
        <w:rPr>
          <w:rFonts w:asciiTheme="minorHAnsi" w:hAnsiTheme="minorHAnsi" w:cstheme="minorHAnsi"/>
          <w:color w:val="000000" w:themeColor="text1"/>
        </w:rPr>
        <w:t>directly into a</w:t>
      </w:r>
      <w:r w:rsidR="003626E8" w:rsidRPr="00AF5827">
        <w:rPr>
          <w:rFonts w:asciiTheme="minorHAnsi" w:hAnsiTheme="minorHAnsi" w:cstheme="minorHAnsi"/>
          <w:color w:val="000000" w:themeColor="text1"/>
        </w:rPr>
        <w:t xml:space="preserve"> pre-wet</w:t>
      </w:r>
      <w:r w:rsidR="009121DA" w:rsidRPr="00AF5827">
        <w:rPr>
          <w:rFonts w:asciiTheme="minorHAnsi" w:hAnsiTheme="minorHAnsi" w:cstheme="minorHAnsi"/>
          <w:color w:val="000000" w:themeColor="text1"/>
        </w:rPr>
        <w:t xml:space="preserve"> 40</w:t>
      </w:r>
      <w:r w:rsidR="003007BE" w:rsidRPr="00AF5827">
        <w:rPr>
          <w:rFonts w:asciiTheme="minorHAnsi" w:hAnsiTheme="minorHAnsi" w:cstheme="minorHAnsi"/>
          <w:color w:val="000000" w:themeColor="text1"/>
        </w:rPr>
        <w:t xml:space="preserve"> </w:t>
      </w:r>
      <w:r w:rsidR="009121DA" w:rsidRPr="00AF5827">
        <w:rPr>
          <w:rFonts w:ascii="Symbol" w:hAnsi="Symbol" w:cstheme="minorHAnsi"/>
          <w:color w:val="000000" w:themeColor="text1"/>
        </w:rPr>
        <w:t></w:t>
      </w:r>
      <w:r w:rsidR="007C15B8" w:rsidRPr="00AF5827">
        <w:rPr>
          <w:rFonts w:asciiTheme="minorHAnsi" w:hAnsiTheme="minorHAnsi" w:cstheme="minorHAnsi"/>
          <w:color w:val="000000" w:themeColor="text1"/>
        </w:rPr>
        <w:t xml:space="preserve">m </w:t>
      </w:r>
      <w:r w:rsidR="00C20BA2" w:rsidRPr="00AF5827">
        <w:rPr>
          <w:rFonts w:asciiTheme="minorHAnsi" w:hAnsiTheme="minorHAnsi" w:cstheme="minorHAnsi"/>
          <w:color w:val="000000" w:themeColor="text1"/>
        </w:rPr>
        <w:t>cell strainer</w:t>
      </w:r>
      <w:r w:rsidR="009121DA" w:rsidRPr="00AF5827">
        <w:rPr>
          <w:rFonts w:asciiTheme="minorHAnsi" w:hAnsiTheme="minorHAnsi" w:cstheme="minorHAnsi"/>
          <w:color w:val="000000" w:themeColor="text1"/>
        </w:rPr>
        <w:t xml:space="preserve"> placed on top of a 50</w:t>
      </w:r>
      <w:r w:rsidR="003007BE" w:rsidRPr="00AF5827">
        <w:rPr>
          <w:rFonts w:asciiTheme="minorHAnsi" w:hAnsiTheme="minorHAnsi" w:cstheme="minorHAnsi"/>
          <w:color w:val="000000" w:themeColor="text1"/>
        </w:rPr>
        <w:t xml:space="preserve"> </w:t>
      </w:r>
      <w:r w:rsidR="003D179D" w:rsidRPr="00AF5827">
        <w:rPr>
          <w:rFonts w:asciiTheme="minorHAnsi" w:hAnsiTheme="minorHAnsi" w:cstheme="minorHAnsi"/>
          <w:color w:val="000000" w:themeColor="text1"/>
        </w:rPr>
        <w:t xml:space="preserve">mL </w:t>
      </w:r>
      <w:r w:rsidR="009121DA" w:rsidRPr="00AF5827">
        <w:rPr>
          <w:rFonts w:asciiTheme="minorHAnsi" w:hAnsiTheme="minorHAnsi" w:cstheme="minorHAnsi"/>
          <w:color w:val="000000" w:themeColor="text1"/>
        </w:rPr>
        <w:t>tube</w:t>
      </w:r>
      <w:r w:rsidR="00C20BA2" w:rsidRPr="00AF5827">
        <w:rPr>
          <w:rFonts w:asciiTheme="minorHAnsi" w:hAnsiTheme="minorHAnsi" w:cstheme="minorHAnsi"/>
          <w:color w:val="000000" w:themeColor="text1"/>
        </w:rPr>
        <w:t>.</w:t>
      </w:r>
      <w:r w:rsidR="003D179D" w:rsidRPr="00AF5827">
        <w:rPr>
          <w:rFonts w:asciiTheme="minorHAnsi" w:hAnsiTheme="minorHAnsi" w:cstheme="minorHAnsi"/>
          <w:color w:val="000000" w:themeColor="text1"/>
        </w:rPr>
        <w:t xml:space="preserve"> The remaining media (~5</w:t>
      </w:r>
      <w:r w:rsidR="003007BE" w:rsidRPr="00AF5827">
        <w:rPr>
          <w:rFonts w:asciiTheme="minorHAnsi" w:hAnsiTheme="minorHAnsi" w:cstheme="minorHAnsi"/>
          <w:color w:val="000000" w:themeColor="text1"/>
        </w:rPr>
        <w:t xml:space="preserve"> </w:t>
      </w:r>
      <w:r w:rsidR="003D179D" w:rsidRPr="00AF5827">
        <w:rPr>
          <w:rFonts w:asciiTheme="minorHAnsi" w:hAnsiTheme="minorHAnsi" w:cstheme="minorHAnsi"/>
          <w:color w:val="000000" w:themeColor="text1"/>
        </w:rPr>
        <w:t>m</w:t>
      </w:r>
      <w:r w:rsidR="003007BE" w:rsidRPr="00AF5827">
        <w:rPr>
          <w:rFonts w:asciiTheme="minorHAnsi" w:hAnsiTheme="minorHAnsi" w:cstheme="minorHAnsi"/>
          <w:color w:val="000000" w:themeColor="text1"/>
        </w:rPr>
        <w:t>L</w:t>
      </w:r>
      <w:r w:rsidR="003D179D" w:rsidRPr="00AF5827">
        <w:rPr>
          <w:rFonts w:asciiTheme="minorHAnsi" w:hAnsiTheme="minorHAnsi" w:cstheme="minorHAnsi"/>
          <w:color w:val="000000" w:themeColor="text1"/>
        </w:rPr>
        <w:t>) can be used to rinse out the cell strainer.</w:t>
      </w:r>
      <w:r w:rsidR="00C20BA2" w:rsidRPr="00AF5827">
        <w:rPr>
          <w:rFonts w:asciiTheme="minorHAnsi" w:hAnsiTheme="minorHAnsi" w:cstheme="minorHAnsi"/>
          <w:color w:val="000000" w:themeColor="text1"/>
        </w:rPr>
        <w:t xml:space="preserve"> </w:t>
      </w:r>
    </w:p>
    <w:p w14:paraId="432F190C" w14:textId="77777777" w:rsidR="00C20BA2" w:rsidRPr="00AF5827" w:rsidRDefault="00C20BA2" w:rsidP="00492816">
      <w:pPr>
        <w:pStyle w:val="ListParagraph"/>
        <w:ind w:left="0"/>
        <w:rPr>
          <w:rFonts w:asciiTheme="minorHAnsi" w:hAnsiTheme="minorHAnsi" w:cstheme="minorHAnsi"/>
          <w:color w:val="000000" w:themeColor="text1"/>
        </w:rPr>
      </w:pPr>
    </w:p>
    <w:p w14:paraId="24A7C409" w14:textId="7E128D04" w:rsidR="00B700D4" w:rsidRPr="00AF5827" w:rsidRDefault="005D0BD2" w:rsidP="00492816">
      <w:pPr>
        <w:pStyle w:val="ListParagraph"/>
        <w:numPr>
          <w:ilvl w:val="2"/>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Centrifuge collected </w:t>
      </w:r>
      <w:r w:rsidR="0007401A" w:rsidRPr="00AF5827">
        <w:rPr>
          <w:rFonts w:asciiTheme="minorHAnsi" w:hAnsiTheme="minorHAnsi" w:cstheme="minorHAnsi"/>
          <w:color w:val="000000" w:themeColor="text1"/>
        </w:rPr>
        <w:t xml:space="preserve">bone marrow cells at </w:t>
      </w:r>
      <w:r w:rsidR="00202646" w:rsidRPr="00AF5827">
        <w:rPr>
          <w:rFonts w:asciiTheme="minorHAnsi" w:hAnsiTheme="minorHAnsi" w:cstheme="minorHAnsi"/>
          <w:color w:val="000000" w:themeColor="text1"/>
        </w:rPr>
        <w:t>3</w:t>
      </w:r>
      <w:r w:rsidR="009121DA" w:rsidRPr="00AF5827">
        <w:rPr>
          <w:rFonts w:asciiTheme="minorHAnsi" w:hAnsiTheme="minorHAnsi" w:cstheme="minorHAnsi"/>
          <w:color w:val="000000" w:themeColor="text1"/>
        </w:rPr>
        <w:t>50 x</w:t>
      </w:r>
      <w:r w:rsidR="00984FAE" w:rsidRPr="00AF5827">
        <w:rPr>
          <w:rFonts w:asciiTheme="minorHAnsi" w:hAnsiTheme="minorHAnsi" w:cstheme="minorHAnsi"/>
          <w:i/>
          <w:color w:val="000000" w:themeColor="text1"/>
        </w:rPr>
        <w:t xml:space="preserve"> g </w:t>
      </w:r>
      <w:r w:rsidR="009121DA" w:rsidRPr="00AF5827">
        <w:rPr>
          <w:rFonts w:asciiTheme="minorHAnsi" w:hAnsiTheme="minorHAnsi" w:cstheme="minorHAnsi"/>
          <w:color w:val="000000" w:themeColor="text1"/>
        </w:rPr>
        <w:t>for 5</w:t>
      </w:r>
      <w:r w:rsidR="003007BE" w:rsidRPr="00AF5827">
        <w:rPr>
          <w:rFonts w:asciiTheme="minorHAnsi" w:hAnsiTheme="minorHAnsi" w:cstheme="minorHAnsi"/>
          <w:color w:val="000000" w:themeColor="text1"/>
        </w:rPr>
        <w:t xml:space="preserve"> </w:t>
      </w:r>
      <w:r w:rsidR="0007401A" w:rsidRPr="00AF5827">
        <w:rPr>
          <w:rFonts w:asciiTheme="minorHAnsi" w:hAnsiTheme="minorHAnsi" w:cstheme="minorHAnsi"/>
          <w:color w:val="000000" w:themeColor="text1"/>
        </w:rPr>
        <w:t xml:space="preserve">min. </w:t>
      </w:r>
      <w:r w:rsidR="009121DA" w:rsidRPr="00AF5827">
        <w:rPr>
          <w:rFonts w:asciiTheme="minorHAnsi" w:hAnsiTheme="minorHAnsi" w:cstheme="minorHAnsi"/>
          <w:color w:val="000000" w:themeColor="text1"/>
        </w:rPr>
        <w:t>Discard the</w:t>
      </w:r>
      <w:r w:rsidR="0007401A" w:rsidRPr="00AF5827">
        <w:rPr>
          <w:rFonts w:asciiTheme="minorHAnsi" w:hAnsiTheme="minorHAnsi" w:cstheme="minorHAnsi"/>
          <w:color w:val="000000" w:themeColor="text1"/>
        </w:rPr>
        <w:t xml:space="preserve"> supernatant and resus</w:t>
      </w:r>
      <w:r w:rsidR="005D18CC" w:rsidRPr="00AF5827">
        <w:rPr>
          <w:rFonts w:asciiTheme="minorHAnsi" w:hAnsiTheme="minorHAnsi" w:cstheme="minorHAnsi"/>
          <w:color w:val="000000" w:themeColor="text1"/>
        </w:rPr>
        <w:t>p</w:t>
      </w:r>
      <w:r w:rsidR="0007401A" w:rsidRPr="00AF5827">
        <w:rPr>
          <w:rFonts w:asciiTheme="minorHAnsi" w:hAnsiTheme="minorHAnsi" w:cstheme="minorHAnsi"/>
          <w:color w:val="000000" w:themeColor="text1"/>
        </w:rPr>
        <w:t>en</w:t>
      </w:r>
      <w:r w:rsidR="005D18CC" w:rsidRPr="00AF5827">
        <w:rPr>
          <w:rFonts w:asciiTheme="minorHAnsi" w:hAnsiTheme="minorHAnsi" w:cstheme="minorHAnsi"/>
          <w:color w:val="000000" w:themeColor="text1"/>
        </w:rPr>
        <w:t>d</w:t>
      </w:r>
      <w:r w:rsidR="0007401A" w:rsidRPr="00AF5827">
        <w:rPr>
          <w:rFonts w:asciiTheme="minorHAnsi" w:hAnsiTheme="minorHAnsi" w:cstheme="minorHAnsi"/>
          <w:color w:val="000000" w:themeColor="text1"/>
        </w:rPr>
        <w:t xml:space="preserve"> the</w:t>
      </w:r>
      <w:r w:rsidR="005D18CC" w:rsidRPr="00AF5827">
        <w:rPr>
          <w:rFonts w:asciiTheme="minorHAnsi" w:hAnsiTheme="minorHAnsi" w:cstheme="minorHAnsi"/>
          <w:color w:val="000000" w:themeColor="text1"/>
        </w:rPr>
        <w:t xml:space="preserve"> cells </w:t>
      </w:r>
      <w:r w:rsidR="00E02D54" w:rsidRPr="00AF5827">
        <w:rPr>
          <w:rFonts w:asciiTheme="minorHAnsi" w:hAnsiTheme="minorHAnsi" w:cstheme="minorHAnsi"/>
          <w:color w:val="000000" w:themeColor="text1"/>
        </w:rPr>
        <w:t xml:space="preserve">in </w:t>
      </w:r>
      <w:r w:rsidR="00641991" w:rsidRPr="00AF5827">
        <w:rPr>
          <w:rFonts w:asciiTheme="minorHAnsi" w:hAnsiTheme="minorHAnsi" w:cstheme="minorHAnsi"/>
          <w:color w:val="000000" w:themeColor="text1"/>
        </w:rPr>
        <w:t>a total of 30</w:t>
      </w:r>
      <w:r w:rsidR="003007BE" w:rsidRPr="00AF5827">
        <w:rPr>
          <w:rFonts w:asciiTheme="minorHAnsi" w:hAnsiTheme="minorHAnsi" w:cstheme="minorHAnsi"/>
          <w:color w:val="000000" w:themeColor="text1"/>
        </w:rPr>
        <w:t xml:space="preserve"> </w:t>
      </w:r>
      <w:r w:rsidR="00641991" w:rsidRPr="00AF5827">
        <w:rPr>
          <w:rFonts w:asciiTheme="minorHAnsi" w:hAnsiTheme="minorHAnsi" w:cstheme="minorHAnsi"/>
          <w:color w:val="000000" w:themeColor="text1"/>
        </w:rPr>
        <w:t xml:space="preserve">mL </w:t>
      </w:r>
      <w:r w:rsidR="007C15B8" w:rsidRPr="00AF5827">
        <w:rPr>
          <w:rFonts w:asciiTheme="minorHAnsi" w:hAnsiTheme="minorHAnsi" w:cstheme="minorHAnsi"/>
          <w:color w:val="000000" w:themeColor="text1"/>
        </w:rPr>
        <w:t xml:space="preserve">of </w:t>
      </w:r>
      <w:r w:rsidR="009121DA" w:rsidRPr="00AF5827">
        <w:rPr>
          <w:rFonts w:asciiTheme="minorHAnsi" w:hAnsiTheme="minorHAnsi" w:cstheme="minorHAnsi"/>
          <w:color w:val="000000" w:themeColor="text1"/>
        </w:rPr>
        <w:t xml:space="preserve">macrophage differentiation media </w:t>
      </w:r>
      <w:r w:rsidR="00641991" w:rsidRPr="00AF5827">
        <w:rPr>
          <w:rFonts w:asciiTheme="minorHAnsi" w:hAnsiTheme="minorHAnsi" w:cstheme="minorHAnsi"/>
          <w:color w:val="000000" w:themeColor="text1"/>
        </w:rPr>
        <w:t>(per</w:t>
      </w:r>
      <w:r w:rsidR="009121DA" w:rsidRPr="00AF5827">
        <w:rPr>
          <w:rFonts w:asciiTheme="minorHAnsi" w:hAnsiTheme="minorHAnsi" w:cstheme="minorHAnsi"/>
          <w:color w:val="000000" w:themeColor="text1"/>
        </w:rPr>
        <w:t xml:space="preserve"> </w:t>
      </w:r>
      <w:r w:rsidR="00367608" w:rsidRPr="00AF5827">
        <w:rPr>
          <w:rFonts w:asciiTheme="minorHAnsi" w:hAnsiTheme="minorHAnsi" w:cstheme="minorHAnsi"/>
          <w:color w:val="000000" w:themeColor="text1"/>
        </w:rPr>
        <w:t>mouse)</w:t>
      </w:r>
      <w:r w:rsidR="00CD43A7" w:rsidRPr="00AF5827">
        <w:rPr>
          <w:rFonts w:asciiTheme="minorHAnsi" w:hAnsiTheme="minorHAnsi" w:cstheme="minorHAnsi"/>
          <w:color w:val="000000" w:themeColor="text1"/>
        </w:rPr>
        <w:t>.</w:t>
      </w:r>
    </w:p>
    <w:p w14:paraId="0826B2C1" w14:textId="77777777" w:rsidR="00FF27B7" w:rsidRPr="00AF5827" w:rsidRDefault="00FF27B7" w:rsidP="00492816">
      <w:pPr>
        <w:pStyle w:val="ListParagraph"/>
        <w:ind w:left="0"/>
        <w:rPr>
          <w:rFonts w:asciiTheme="minorHAnsi" w:hAnsiTheme="minorHAnsi" w:cstheme="minorHAnsi"/>
          <w:color w:val="000000" w:themeColor="text1"/>
        </w:rPr>
      </w:pPr>
    </w:p>
    <w:p w14:paraId="39301F6D" w14:textId="618AB5B4" w:rsidR="00EC73C1" w:rsidRPr="00AF5827" w:rsidRDefault="00C8133E" w:rsidP="00492816">
      <w:pPr>
        <w:pStyle w:val="ListParagraph"/>
        <w:numPr>
          <w:ilvl w:val="2"/>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Prepare and label (6) sterile </w:t>
      </w:r>
      <w:r w:rsidR="00F0729C" w:rsidRPr="00AF5827">
        <w:rPr>
          <w:rFonts w:asciiTheme="minorHAnsi" w:hAnsiTheme="minorHAnsi" w:cstheme="minorHAnsi"/>
          <w:color w:val="000000" w:themeColor="text1"/>
        </w:rPr>
        <w:t>10</w:t>
      </w:r>
      <w:r w:rsidR="003007BE" w:rsidRPr="00AF5827">
        <w:rPr>
          <w:rFonts w:asciiTheme="minorHAnsi" w:hAnsiTheme="minorHAnsi" w:cstheme="minorHAnsi"/>
          <w:color w:val="000000" w:themeColor="text1"/>
        </w:rPr>
        <w:t xml:space="preserve"> </w:t>
      </w:r>
      <w:r w:rsidR="00F0729C" w:rsidRPr="00AF5827">
        <w:rPr>
          <w:rFonts w:asciiTheme="minorHAnsi" w:hAnsiTheme="minorHAnsi" w:cstheme="minorHAnsi"/>
          <w:color w:val="000000" w:themeColor="text1"/>
        </w:rPr>
        <w:t xml:space="preserve">cm </w:t>
      </w:r>
      <w:r w:rsidR="007C15B8" w:rsidRPr="00AF5827">
        <w:rPr>
          <w:rFonts w:asciiTheme="minorHAnsi" w:hAnsiTheme="minorHAnsi" w:cstheme="minorHAnsi"/>
          <w:color w:val="000000" w:themeColor="text1"/>
        </w:rPr>
        <w:t xml:space="preserve">Petri </w:t>
      </w:r>
      <w:r w:rsidRPr="00AF5827">
        <w:rPr>
          <w:rFonts w:asciiTheme="minorHAnsi" w:hAnsiTheme="minorHAnsi" w:cstheme="minorHAnsi"/>
          <w:color w:val="000000" w:themeColor="text1"/>
        </w:rPr>
        <w:t xml:space="preserve">dishes. </w:t>
      </w:r>
      <w:r w:rsidR="00641991" w:rsidRPr="00AF5827">
        <w:rPr>
          <w:rFonts w:asciiTheme="minorHAnsi" w:hAnsiTheme="minorHAnsi" w:cstheme="minorHAnsi"/>
          <w:color w:val="000000" w:themeColor="text1"/>
        </w:rPr>
        <w:t>Plate 5</w:t>
      </w:r>
      <w:r w:rsidR="003007BE" w:rsidRPr="00AF5827">
        <w:rPr>
          <w:rFonts w:asciiTheme="minorHAnsi" w:hAnsiTheme="minorHAnsi" w:cstheme="minorHAnsi"/>
          <w:color w:val="000000" w:themeColor="text1"/>
        </w:rPr>
        <w:t xml:space="preserve"> </w:t>
      </w:r>
      <w:r w:rsidR="00641991" w:rsidRPr="00AF5827">
        <w:rPr>
          <w:rFonts w:asciiTheme="minorHAnsi" w:hAnsiTheme="minorHAnsi" w:cstheme="minorHAnsi"/>
          <w:color w:val="000000" w:themeColor="text1"/>
        </w:rPr>
        <w:t xml:space="preserve">mL of </w:t>
      </w:r>
      <w:r w:rsidRPr="00AF5827">
        <w:rPr>
          <w:rFonts w:asciiTheme="minorHAnsi" w:hAnsiTheme="minorHAnsi" w:cstheme="minorHAnsi"/>
          <w:color w:val="000000" w:themeColor="text1"/>
        </w:rPr>
        <w:t>macrophage differentiation media</w:t>
      </w:r>
      <w:r w:rsidR="00641991" w:rsidRPr="00AF5827">
        <w:rPr>
          <w:rFonts w:asciiTheme="minorHAnsi" w:hAnsiTheme="minorHAnsi" w:cstheme="minorHAnsi"/>
          <w:color w:val="000000" w:themeColor="text1"/>
        </w:rPr>
        <w:t xml:space="preserve"> </w:t>
      </w:r>
      <w:r w:rsidRPr="00AF5827">
        <w:rPr>
          <w:rFonts w:asciiTheme="minorHAnsi" w:hAnsiTheme="minorHAnsi" w:cstheme="minorHAnsi"/>
          <w:color w:val="000000" w:themeColor="text1"/>
        </w:rPr>
        <w:t xml:space="preserve">into </w:t>
      </w:r>
      <w:r w:rsidR="00641991" w:rsidRPr="00AF5827">
        <w:rPr>
          <w:rFonts w:asciiTheme="minorHAnsi" w:hAnsiTheme="minorHAnsi" w:cstheme="minorHAnsi"/>
          <w:color w:val="000000" w:themeColor="text1"/>
        </w:rPr>
        <w:t xml:space="preserve">each into </w:t>
      </w:r>
      <w:r w:rsidR="007C15B8" w:rsidRPr="00AF5827">
        <w:rPr>
          <w:rFonts w:asciiTheme="minorHAnsi" w:hAnsiTheme="minorHAnsi" w:cstheme="minorHAnsi"/>
          <w:color w:val="000000" w:themeColor="text1"/>
        </w:rPr>
        <w:t>Petri</w:t>
      </w:r>
      <w:r w:rsidR="00641991" w:rsidRPr="00AF5827">
        <w:rPr>
          <w:rFonts w:asciiTheme="minorHAnsi" w:hAnsiTheme="minorHAnsi" w:cstheme="minorHAnsi"/>
          <w:color w:val="000000" w:themeColor="text1"/>
        </w:rPr>
        <w:t xml:space="preserve"> dish</w:t>
      </w:r>
      <w:r w:rsidRPr="00AF5827">
        <w:rPr>
          <w:rFonts w:asciiTheme="minorHAnsi" w:hAnsiTheme="minorHAnsi" w:cstheme="minorHAnsi"/>
          <w:color w:val="000000" w:themeColor="text1"/>
        </w:rPr>
        <w:t xml:space="preserve">. </w:t>
      </w:r>
      <w:r w:rsidR="00641991" w:rsidRPr="00AF5827">
        <w:rPr>
          <w:rFonts w:asciiTheme="minorHAnsi" w:hAnsiTheme="minorHAnsi" w:cstheme="minorHAnsi"/>
          <w:color w:val="000000" w:themeColor="text1"/>
        </w:rPr>
        <w:t>Aliquot 5</w:t>
      </w:r>
      <w:r w:rsidR="003007BE" w:rsidRPr="00AF5827">
        <w:rPr>
          <w:rFonts w:asciiTheme="minorHAnsi" w:hAnsiTheme="minorHAnsi" w:cstheme="minorHAnsi"/>
          <w:color w:val="000000" w:themeColor="text1"/>
        </w:rPr>
        <w:t xml:space="preserve"> </w:t>
      </w:r>
      <w:r w:rsidR="00641991" w:rsidRPr="00AF5827">
        <w:rPr>
          <w:rFonts w:asciiTheme="minorHAnsi" w:hAnsiTheme="minorHAnsi" w:cstheme="minorHAnsi"/>
          <w:color w:val="000000" w:themeColor="text1"/>
        </w:rPr>
        <w:t xml:space="preserve">mL of resuspended bone marrow cells </w:t>
      </w:r>
      <w:r w:rsidRPr="00AF5827">
        <w:rPr>
          <w:rFonts w:asciiTheme="minorHAnsi" w:hAnsiTheme="minorHAnsi" w:cstheme="minorHAnsi"/>
          <w:color w:val="000000" w:themeColor="text1"/>
        </w:rPr>
        <w:t xml:space="preserve">in macrophage differentiation media </w:t>
      </w:r>
      <w:r w:rsidR="00641991" w:rsidRPr="00AF5827">
        <w:rPr>
          <w:rFonts w:asciiTheme="minorHAnsi" w:hAnsiTheme="minorHAnsi" w:cstheme="minorHAnsi"/>
          <w:color w:val="000000" w:themeColor="text1"/>
        </w:rPr>
        <w:t xml:space="preserve">into each </w:t>
      </w:r>
      <w:r w:rsidR="007C15B8" w:rsidRPr="00AF5827">
        <w:rPr>
          <w:rFonts w:asciiTheme="minorHAnsi" w:hAnsiTheme="minorHAnsi" w:cstheme="minorHAnsi"/>
          <w:color w:val="000000" w:themeColor="text1"/>
        </w:rPr>
        <w:t>Petri</w:t>
      </w:r>
      <w:r w:rsidR="00641991" w:rsidRPr="00AF5827">
        <w:rPr>
          <w:rFonts w:asciiTheme="minorHAnsi" w:hAnsiTheme="minorHAnsi" w:cstheme="minorHAnsi"/>
          <w:color w:val="000000" w:themeColor="text1"/>
        </w:rPr>
        <w:t xml:space="preserve"> dish</w:t>
      </w:r>
      <w:r w:rsidRPr="00AF5827">
        <w:rPr>
          <w:rFonts w:asciiTheme="minorHAnsi" w:hAnsiTheme="minorHAnsi" w:cstheme="minorHAnsi"/>
          <w:color w:val="000000" w:themeColor="text1"/>
        </w:rPr>
        <w:t xml:space="preserve"> for a total volume of 10</w:t>
      </w:r>
      <w:r w:rsidR="003007BE" w:rsidRPr="00AF5827">
        <w:rPr>
          <w:rFonts w:asciiTheme="minorHAnsi" w:hAnsiTheme="minorHAnsi" w:cstheme="minorHAnsi"/>
          <w:color w:val="000000" w:themeColor="text1"/>
        </w:rPr>
        <w:t xml:space="preserve"> </w:t>
      </w:r>
      <w:r w:rsidRPr="00AF5827">
        <w:rPr>
          <w:rFonts w:asciiTheme="minorHAnsi" w:hAnsiTheme="minorHAnsi" w:cstheme="minorHAnsi"/>
          <w:color w:val="000000" w:themeColor="text1"/>
        </w:rPr>
        <w:t>mL per dish</w:t>
      </w:r>
      <w:r w:rsidR="00641991" w:rsidRPr="00AF5827">
        <w:rPr>
          <w:rFonts w:asciiTheme="minorHAnsi" w:hAnsiTheme="minorHAnsi" w:cstheme="minorHAnsi"/>
          <w:color w:val="000000" w:themeColor="text1"/>
        </w:rPr>
        <w:t>.</w:t>
      </w:r>
      <w:r w:rsidR="007B4175" w:rsidRPr="00AF5827">
        <w:rPr>
          <w:rFonts w:asciiTheme="minorHAnsi" w:hAnsiTheme="minorHAnsi" w:cstheme="minorHAnsi"/>
          <w:color w:val="000000" w:themeColor="text1"/>
        </w:rPr>
        <w:t xml:space="preserve"> </w:t>
      </w:r>
      <w:r w:rsidR="00CA5CA7" w:rsidRPr="00AF5827">
        <w:rPr>
          <w:rFonts w:asciiTheme="minorHAnsi" w:hAnsiTheme="minorHAnsi" w:cstheme="minorHAnsi"/>
          <w:color w:val="000000" w:themeColor="text1"/>
        </w:rPr>
        <w:t>Incubate</w:t>
      </w:r>
      <w:r w:rsidR="00EC73C1" w:rsidRPr="00AF5827">
        <w:rPr>
          <w:rFonts w:asciiTheme="minorHAnsi" w:hAnsiTheme="minorHAnsi" w:cstheme="minorHAnsi"/>
          <w:color w:val="000000" w:themeColor="text1"/>
        </w:rPr>
        <w:t xml:space="preserve"> for 5 days at 37 °C, 5</w:t>
      </w:r>
      <w:r w:rsidR="007C15B8" w:rsidRPr="00AF5827">
        <w:rPr>
          <w:rFonts w:asciiTheme="minorHAnsi" w:hAnsiTheme="minorHAnsi" w:cstheme="minorHAnsi"/>
          <w:color w:val="000000" w:themeColor="text1"/>
        </w:rPr>
        <w:t>%</w:t>
      </w:r>
      <w:r w:rsidR="00EC73C1" w:rsidRPr="00AF5827">
        <w:rPr>
          <w:rFonts w:asciiTheme="minorHAnsi" w:hAnsiTheme="minorHAnsi" w:cstheme="minorHAnsi"/>
          <w:color w:val="000000" w:themeColor="text1"/>
        </w:rPr>
        <w:t xml:space="preserve"> CO</w:t>
      </w:r>
      <w:r w:rsidR="00EC73C1" w:rsidRPr="00AF5827">
        <w:rPr>
          <w:rFonts w:asciiTheme="minorHAnsi" w:hAnsiTheme="minorHAnsi" w:cstheme="minorHAnsi"/>
          <w:color w:val="000000" w:themeColor="text1"/>
          <w:vertAlign w:val="subscript"/>
        </w:rPr>
        <w:t>2.</w:t>
      </w:r>
    </w:p>
    <w:p w14:paraId="34A185EA" w14:textId="77777777" w:rsidR="00EC73C1" w:rsidRPr="00492816" w:rsidRDefault="00EC73C1" w:rsidP="00492816">
      <w:pPr>
        <w:pStyle w:val="ListParagraph"/>
        <w:ind w:left="0"/>
        <w:rPr>
          <w:rFonts w:asciiTheme="minorHAnsi" w:hAnsiTheme="minorHAnsi" w:cstheme="minorHAnsi"/>
          <w:color w:val="000000" w:themeColor="text1"/>
          <w:highlight w:val="yellow"/>
        </w:rPr>
      </w:pPr>
    </w:p>
    <w:p w14:paraId="18EB375F" w14:textId="3984DA2A" w:rsidR="00D1656A" w:rsidRPr="007F0E1D" w:rsidRDefault="00CB3ACD" w:rsidP="00492816">
      <w:pPr>
        <w:pStyle w:val="ListParagraph"/>
        <w:numPr>
          <w:ilvl w:val="2"/>
          <w:numId w:val="26"/>
        </w:numPr>
        <w:rPr>
          <w:rFonts w:asciiTheme="minorHAnsi" w:hAnsiTheme="minorHAnsi" w:cstheme="minorHAnsi"/>
          <w:color w:val="000000" w:themeColor="text1"/>
        </w:rPr>
      </w:pPr>
      <w:r w:rsidRPr="007F0E1D">
        <w:rPr>
          <w:rFonts w:asciiTheme="minorHAnsi" w:hAnsiTheme="minorHAnsi" w:cstheme="minorHAnsi"/>
          <w:b/>
          <w:bCs/>
          <w:color w:val="000000" w:themeColor="text1"/>
        </w:rPr>
        <w:t xml:space="preserve">Day </w:t>
      </w:r>
      <w:r w:rsidR="00C93CCB" w:rsidRPr="007F0E1D">
        <w:rPr>
          <w:rFonts w:asciiTheme="minorHAnsi" w:hAnsiTheme="minorHAnsi" w:cstheme="minorHAnsi"/>
          <w:b/>
          <w:bCs/>
          <w:color w:val="000000" w:themeColor="text1"/>
        </w:rPr>
        <w:t>5</w:t>
      </w:r>
      <w:r w:rsidRPr="007F0E1D">
        <w:rPr>
          <w:rFonts w:asciiTheme="minorHAnsi" w:hAnsiTheme="minorHAnsi" w:cstheme="minorHAnsi"/>
          <w:color w:val="000000" w:themeColor="text1"/>
        </w:rPr>
        <w:t>:</w:t>
      </w:r>
      <w:r w:rsidR="00D159E5" w:rsidRPr="007F0E1D">
        <w:rPr>
          <w:rFonts w:asciiTheme="minorHAnsi" w:hAnsiTheme="minorHAnsi" w:cstheme="minorHAnsi"/>
          <w:color w:val="000000" w:themeColor="text1"/>
        </w:rPr>
        <w:t xml:space="preserve"> Aspirate media from the cells. Wash once with </w:t>
      </w:r>
      <w:r w:rsidR="00075966" w:rsidRPr="007F0E1D">
        <w:rPr>
          <w:rFonts w:asciiTheme="minorHAnsi" w:hAnsiTheme="minorHAnsi" w:cstheme="minorHAnsi"/>
          <w:color w:val="000000" w:themeColor="text1"/>
        </w:rPr>
        <w:t>1-2</w:t>
      </w:r>
      <w:r w:rsidR="003007BE" w:rsidRPr="007F0E1D">
        <w:rPr>
          <w:rFonts w:asciiTheme="minorHAnsi" w:hAnsiTheme="minorHAnsi" w:cstheme="minorHAnsi"/>
          <w:color w:val="000000" w:themeColor="text1"/>
        </w:rPr>
        <w:t xml:space="preserve"> </w:t>
      </w:r>
      <w:r w:rsidR="00075966" w:rsidRPr="007F0E1D">
        <w:rPr>
          <w:rFonts w:asciiTheme="minorHAnsi" w:hAnsiTheme="minorHAnsi" w:cstheme="minorHAnsi"/>
          <w:color w:val="000000" w:themeColor="text1"/>
        </w:rPr>
        <w:t>mL</w:t>
      </w:r>
      <w:r w:rsidR="007C15B8">
        <w:rPr>
          <w:rFonts w:asciiTheme="minorHAnsi" w:hAnsiTheme="minorHAnsi" w:cstheme="minorHAnsi"/>
          <w:color w:val="000000" w:themeColor="text1"/>
        </w:rPr>
        <w:t xml:space="preserve"> of</w:t>
      </w:r>
      <w:r w:rsidR="00075966" w:rsidRPr="007F0E1D">
        <w:rPr>
          <w:rFonts w:asciiTheme="minorHAnsi" w:hAnsiTheme="minorHAnsi" w:cstheme="minorHAnsi"/>
          <w:color w:val="000000" w:themeColor="text1"/>
        </w:rPr>
        <w:t xml:space="preserve"> </w:t>
      </w:r>
      <w:r w:rsidR="00D159E5" w:rsidRPr="007F0E1D">
        <w:rPr>
          <w:rFonts w:asciiTheme="minorHAnsi" w:hAnsiTheme="minorHAnsi" w:cstheme="minorHAnsi"/>
          <w:color w:val="000000" w:themeColor="text1"/>
        </w:rPr>
        <w:t xml:space="preserve">PBS and add </w:t>
      </w:r>
      <w:r w:rsidR="00075966" w:rsidRPr="007F0E1D">
        <w:rPr>
          <w:rFonts w:asciiTheme="minorHAnsi" w:hAnsiTheme="minorHAnsi" w:cstheme="minorHAnsi"/>
          <w:color w:val="000000" w:themeColor="text1"/>
        </w:rPr>
        <w:t>10</w:t>
      </w:r>
      <w:r w:rsidR="003007BE" w:rsidRPr="007F0E1D">
        <w:rPr>
          <w:rFonts w:asciiTheme="minorHAnsi" w:hAnsiTheme="minorHAnsi" w:cstheme="minorHAnsi"/>
          <w:color w:val="000000" w:themeColor="text1"/>
        </w:rPr>
        <w:t xml:space="preserve"> </w:t>
      </w:r>
      <w:r w:rsidR="00075966" w:rsidRPr="007F0E1D">
        <w:rPr>
          <w:rFonts w:asciiTheme="minorHAnsi" w:hAnsiTheme="minorHAnsi" w:cstheme="minorHAnsi"/>
          <w:color w:val="000000" w:themeColor="text1"/>
        </w:rPr>
        <w:t xml:space="preserve">mL of </w:t>
      </w:r>
      <w:r w:rsidR="00D159E5" w:rsidRPr="007F0E1D">
        <w:rPr>
          <w:rFonts w:asciiTheme="minorHAnsi" w:hAnsiTheme="minorHAnsi" w:cstheme="minorHAnsi"/>
          <w:color w:val="000000" w:themeColor="text1"/>
        </w:rPr>
        <w:t xml:space="preserve">freshly prepared </w:t>
      </w:r>
      <w:r w:rsidR="009121DA" w:rsidRPr="007F0E1D">
        <w:rPr>
          <w:rFonts w:asciiTheme="minorHAnsi" w:hAnsiTheme="minorHAnsi" w:cstheme="minorHAnsi"/>
          <w:color w:val="000000" w:themeColor="text1"/>
        </w:rPr>
        <w:t>macrophage differentiation media</w:t>
      </w:r>
      <w:r w:rsidR="00D159E5" w:rsidRPr="007F0E1D">
        <w:rPr>
          <w:rFonts w:asciiTheme="minorHAnsi" w:hAnsiTheme="minorHAnsi" w:cstheme="minorHAnsi"/>
          <w:color w:val="000000" w:themeColor="text1"/>
        </w:rPr>
        <w:t xml:space="preserve">. </w:t>
      </w:r>
      <w:r w:rsidR="00D1656A" w:rsidRPr="007F0E1D">
        <w:rPr>
          <w:rFonts w:asciiTheme="minorHAnsi" w:hAnsiTheme="minorHAnsi" w:cstheme="minorHAnsi"/>
          <w:color w:val="000000" w:themeColor="text1"/>
        </w:rPr>
        <w:t xml:space="preserve">Incubate for </w:t>
      </w:r>
      <w:r w:rsidR="00C8133E" w:rsidRPr="007F0E1D">
        <w:rPr>
          <w:rFonts w:asciiTheme="minorHAnsi" w:hAnsiTheme="minorHAnsi" w:cstheme="minorHAnsi"/>
          <w:color w:val="000000" w:themeColor="text1"/>
        </w:rPr>
        <w:t xml:space="preserve">an </w:t>
      </w:r>
      <w:r w:rsidR="00D1656A" w:rsidRPr="007F0E1D">
        <w:rPr>
          <w:rFonts w:asciiTheme="minorHAnsi" w:hAnsiTheme="minorHAnsi" w:cstheme="minorHAnsi"/>
          <w:color w:val="000000" w:themeColor="text1"/>
        </w:rPr>
        <w:t xml:space="preserve">additional </w:t>
      </w:r>
      <w:r w:rsidR="00C8133E" w:rsidRPr="007F0E1D">
        <w:rPr>
          <w:rFonts w:asciiTheme="minorHAnsi" w:hAnsiTheme="minorHAnsi" w:cstheme="minorHAnsi"/>
          <w:color w:val="000000" w:themeColor="text1"/>
        </w:rPr>
        <w:t xml:space="preserve">3 </w:t>
      </w:r>
      <w:r w:rsidR="00D1656A" w:rsidRPr="007F0E1D">
        <w:rPr>
          <w:rFonts w:asciiTheme="minorHAnsi" w:hAnsiTheme="minorHAnsi" w:cstheme="minorHAnsi"/>
          <w:color w:val="000000" w:themeColor="text1"/>
        </w:rPr>
        <w:t>days.</w:t>
      </w:r>
    </w:p>
    <w:p w14:paraId="36A4E8D6" w14:textId="77777777" w:rsidR="00D1656A" w:rsidRPr="007F0E1D" w:rsidRDefault="00D1656A" w:rsidP="00492816">
      <w:pPr>
        <w:pStyle w:val="ListParagraph"/>
        <w:ind w:left="0"/>
        <w:rPr>
          <w:rFonts w:asciiTheme="minorHAnsi" w:hAnsiTheme="minorHAnsi" w:cstheme="minorHAnsi"/>
          <w:color w:val="000000" w:themeColor="text1"/>
        </w:rPr>
      </w:pPr>
    </w:p>
    <w:p w14:paraId="32595318" w14:textId="7C236EA5" w:rsidR="00A40C77" w:rsidRPr="007F0E1D" w:rsidRDefault="00D1656A" w:rsidP="00492816">
      <w:pPr>
        <w:pStyle w:val="ListParagraph"/>
        <w:numPr>
          <w:ilvl w:val="2"/>
          <w:numId w:val="26"/>
        </w:numPr>
        <w:rPr>
          <w:rFonts w:asciiTheme="minorHAnsi" w:hAnsiTheme="minorHAnsi" w:cstheme="minorHAnsi"/>
          <w:b/>
          <w:bCs/>
          <w:color w:val="000000" w:themeColor="text1"/>
        </w:rPr>
      </w:pPr>
      <w:r w:rsidRPr="007F0E1D">
        <w:rPr>
          <w:rFonts w:asciiTheme="minorHAnsi" w:hAnsiTheme="minorHAnsi" w:cstheme="minorHAnsi"/>
          <w:b/>
          <w:bCs/>
          <w:color w:val="000000" w:themeColor="text1"/>
        </w:rPr>
        <w:t xml:space="preserve">Day </w:t>
      </w:r>
      <w:r w:rsidR="008B113F" w:rsidRPr="007F0E1D">
        <w:rPr>
          <w:rFonts w:asciiTheme="minorHAnsi" w:hAnsiTheme="minorHAnsi" w:cstheme="minorHAnsi"/>
          <w:b/>
          <w:bCs/>
          <w:color w:val="000000" w:themeColor="text1"/>
        </w:rPr>
        <w:t>8</w:t>
      </w:r>
      <w:r w:rsidRPr="007F0E1D">
        <w:rPr>
          <w:rFonts w:asciiTheme="minorHAnsi" w:hAnsiTheme="minorHAnsi" w:cstheme="minorHAnsi"/>
          <w:b/>
          <w:bCs/>
          <w:color w:val="000000" w:themeColor="text1"/>
        </w:rPr>
        <w:t>:</w:t>
      </w:r>
      <w:r w:rsidR="002A7F0E" w:rsidRPr="007F0E1D">
        <w:rPr>
          <w:rFonts w:asciiTheme="minorHAnsi" w:hAnsiTheme="minorHAnsi" w:cstheme="minorHAnsi"/>
          <w:b/>
          <w:bCs/>
          <w:color w:val="000000" w:themeColor="text1"/>
        </w:rPr>
        <w:t xml:space="preserve"> </w:t>
      </w:r>
      <w:r w:rsidR="001D4463" w:rsidRPr="007F0E1D">
        <w:rPr>
          <w:rFonts w:asciiTheme="minorHAnsi" w:hAnsiTheme="minorHAnsi" w:cstheme="minorHAnsi"/>
          <w:color w:val="000000" w:themeColor="text1"/>
        </w:rPr>
        <w:t>Proceed to harvesting BMDMs as described below.</w:t>
      </w:r>
    </w:p>
    <w:p w14:paraId="71C559FF" w14:textId="77777777" w:rsidR="001D4463" w:rsidRPr="00492816" w:rsidRDefault="001D4463" w:rsidP="00492816">
      <w:pPr>
        <w:pStyle w:val="ListParagraph"/>
        <w:ind w:left="0"/>
        <w:rPr>
          <w:rFonts w:asciiTheme="minorHAnsi" w:hAnsiTheme="minorHAnsi" w:cstheme="minorHAnsi"/>
          <w:b/>
          <w:bCs/>
          <w:color w:val="000000" w:themeColor="text1"/>
          <w:highlight w:val="yellow"/>
        </w:rPr>
      </w:pPr>
    </w:p>
    <w:p w14:paraId="4F43B4D8" w14:textId="6B6B2177" w:rsidR="00E41360" w:rsidRPr="007F0E1D" w:rsidRDefault="00E41360" w:rsidP="00492816">
      <w:pPr>
        <w:numPr>
          <w:ilvl w:val="0"/>
          <w:numId w:val="26"/>
        </w:numPr>
        <w:rPr>
          <w:rFonts w:asciiTheme="minorHAnsi" w:hAnsiTheme="minorHAnsi" w:cstheme="minorHAnsi"/>
          <w:b/>
          <w:bCs/>
          <w:color w:val="000000" w:themeColor="text1"/>
        </w:rPr>
      </w:pPr>
      <w:r w:rsidRPr="007F0E1D">
        <w:rPr>
          <w:rFonts w:asciiTheme="minorHAnsi" w:hAnsiTheme="minorHAnsi" w:cstheme="minorHAnsi"/>
          <w:b/>
          <w:bCs/>
          <w:color w:val="000000" w:themeColor="text1"/>
        </w:rPr>
        <w:t xml:space="preserve">Harvesting, </w:t>
      </w:r>
      <w:r w:rsidR="007C15B8">
        <w:rPr>
          <w:rFonts w:asciiTheme="minorHAnsi" w:hAnsiTheme="minorHAnsi" w:cstheme="minorHAnsi"/>
          <w:b/>
          <w:bCs/>
          <w:color w:val="000000" w:themeColor="text1"/>
        </w:rPr>
        <w:t>s</w:t>
      </w:r>
      <w:r w:rsidRPr="007F0E1D">
        <w:rPr>
          <w:rFonts w:asciiTheme="minorHAnsi" w:hAnsiTheme="minorHAnsi" w:cstheme="minorHAnsi"/>
          <w:b/>
          <w:bCs/>
          <w:color w:val="000000" w:themeColor="text1"/>
        </w:rPr>
        <w:t>eeding and priming of BMDMs</w:t>
      </w:r>
    </w:p>
    <w:p w14:paraId="60EBE939" w14:textId="77777777" w:rsidR="00FE16EE" w:rsidRPr="007F0E1D" w:rsidRDefault="00FE16EE" w:rsidP="00492816">
      <w:pPr>
        <w:rPr>
          <w:rFonts w:asciiTheme="minorHAnsi" w:hAnsiTheme="minorHAnsi" w:cstheme="minorHAnsi"/>
          <w:b/>
          <w:bCs/>
          <w:color w:val="000000" w:themeColor="text1"/>
        </w:rPr>
      </w:pPr>
    </w:p>
    <w:p w14:paraId="60176A8C" w14:textId="2549C88D" w:rsidR="003A08F4" w:rsidRPr="007F0E1D" w:rsidRDefault="009121DA" w:rsidP="00492816">
      <w:pPr>
        <w:numPr>
          <w:ilvl w:val="1"/>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After 7 days of growing the B</w:t>
      </w:r>
      <w:r w:rsidR="003A08F4" w:rsidRPr="007F0E1D">
        <w:rPr>
          <w:rFonts w:asciiTheme="minorHAnsi" w:hAnsiTheme="minorHAnsi" w:cstheme="minorHAnsi"/>
          <w:color w:val="000000" w:themeColor="text1"/>
        </w:rPr>
        <w:t xml:space="preserve">MDMs in the </w:t>
      </w:r>
      <w:r w:rsidR="008B113F" w:rsidRPr="007F0E1D">
        <w:rPr>
          <w:rFonts w:asciiTheme="minorHAnsi" w:hAnsiTheme="minorHAnsi" w:cstheme="minorHAnsi"/>
          <w:color w:val="000000" w:themeColor="text1"/>
        </w:rPr>
        <w:t>macrophage differentiation media</w:t>
      </w:r>
      <w:r w:rsidR="003A08F4" w:rsidRPr="007F0E1D">
        <w:rPr>
          <w:rFonts w:asciiTheme="minorHAnsi" w:hAnsiTheme="minorHAnsi" w:cstheme="minorHAnsi"/>
          <w:color w:val="000000" w:themeColor="text1"/>
        </w:rPr>
        <w:t>, remove the supernatant. Wash adherent macrophages once with</w:t>
      </w:r>
      <w:r w:rsidR="00075966" w:rsidRPr="007F0E1D">
        <w:rPr>
          <w:rFonts w:asciiTheme="minorHAnsi" w:hAnsiTheme="minorHAnsi" w:cstheme="minorHAnsi"/>
          <w:color w:val="000000" w:themeColor="text1"/>
        </w:rPr>
        <w:t xml:space="preserve"> 1-2</w:t>
      </w:r>
      <w:r w:rsidR="003007BE" w:rsidRPr="007F0E1D">
        <w:rPr>
          <w:rFonts w:asciiTheme="minorHAnsi" w:hAnsiTheme="minorHAnsi" w:cstheme="minorHAnsi"/>
          <w:color w:val="000000" w:themeColor="text1"/>
        </w:rPr>
        <w:t xml:space="preserve"> </w:t>
      </w:r>
      <w:r w:rsidR="00075966" w:rsidRPr="007F0E1D">
        <w:rPr>
          <w:rFonts w:asciiTheme="minorHAnsi" w:hAnsiTheme="minorHAnsi" w:cstheme="minorHAnsi"/>
          <w:color w:val="000000" w:themeColor="text1"/>
        </w:rPr>
        <w:t>mL</w:t>
      </w:r>
      <w:r w:rsidR="003A08F4" w:rsidRPr="007F0E1D">
        <w:rPr>
          <w:rFonts w:asciiTheme="minorHAnsi" w:hAnsiTheme="minorHAnsi" w:cstheme="minorHAnsi"/>
          <w:color w:val="000000" w:themeColor="text1"/>
        </w:rPr>
        <w:t xml:space="preserve">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PBS.</w:t>
      </w:r>
      <w:r w:rsidR="008B113F" w:rsidRPr="007F0E1D">
        <w:rPr>
          <w:rFonts w:asciiTheme="minorHAnsi" w:hAnsiTheme="minorHAnsi" w:cstheme="minorHAnsi"/>
          <w:color w:val="000000" w:themeColor="text1"/>
        </w:rPr>
        <w:t xml:space="preserve"> Aspirate the PBS.</w:t>
      </w:r>
    </w:p>
    <w:p w14:paraId="4A441FD4" w14:textId="77777777" w:rsidR="00824801" w:rsidRPr="007F0E1D" w:rsidRDefault="00824801" w:rsidP="00492816">
      <w:pPr>
        <w:rPr>
          <w:rFonts w:asciiTheme="minorHAnsi" w:hAnsiTheme="minorHAnsi" w:cstheme="minorHAnsi"/>
          <w:color w:val="000000" w:themeColor="text1"/>
        </w:rPr>
      </w:pPr>
    </w:p>
    <w:p w14:paraId="7D5F6767" w14:textId="12806B14" w:rsidR="003A08F4" w:rsidRPr="007F0E1D" w:rsidRDefault="008B113F" w:rsidP="00492816">
      <w:pPr>
        <w:numPr>
          <w:ilvl w:val="1"/>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lastRenderedPageBreak/>
        <w:t>Dispense</w:t>
      </w:r>
      <w:r w:rsidR="003A08F4" w:rsidRPr="007F0E1D">
        <w:rPr>
          <w:rFonts w:asciiTheme="minorHAnsi" w:hAnsiTheme="minorHAnsi" w:cstheme="minorHAnsi"/>
          <w:color w:val="000000" w:themeColor="text1"/>
        </w:rPr>
        <w:t xml:space="preserve"> 1</w:t>
      </w:r>
      <w:r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3007BE"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of </w:t>
      </w:r>
      <w:r w:rsidR="00075966" w:rsidRPr="007F0E1D">
        <w:rPr>
          <w:rFonts w:asciiTheme="minorHAnsi" w:hAnsiTheme="minorHAnsi" w:cstheme="minorHAnsi"/>
          <w:color w:val="000000" w:themeColor="text1"/>
        </w:rPr>
        <w:t>0.25</w:t>
      </w:r>
      <w:r w:rsidR="007C15B8">
        <w:rPr>
          <w:rFonts w:asciiTheme="minorHAnsi" w:hAnsiTheme="minorHAnsi" w:cstheme="minorHAnsi"/>
          <w:color w:val="000000" w:themeColor="text1"/>
        </w:rPr>
        <w:t>%</w:t>
      </w:r>
      <w:r w:rsidR="00075966"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 xml:space="preserve">Trypsin-EDTA </w:t>
      </w:r>
      <w:r w:rsidRPr="007F0E1D">
        <w:rPr>
          <w:rFonts w:asciiTheme="minorHAnsi" w:hAnsiTheme="minorHAnsi" w:cstheme="minorHAnsi"/>
          <w:color w:val="000000" w:themeColor="text1"/>
        </w:rPr>
        <w:t>in</w:t>
      </w:r>
      <w:r w:rsidR="003A08F4" w:rsidRPr="007F0E1D">
        <w:rPr>
          <w:rFonts w:asciiTheme="minorHAnsi" w:hAnsiTheme="minorHAnsi" w:cstheme="minorHAnsi"/>
          <w:color w:val="000000" w:themeColor="text1"/>
        </w:rPr>
        <w:t>to each macrophage plate and leave them in the 37</w:t>
      </w:r>
      <w:r w:rsidR="00593DC7">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sym w:font="Symbol" w:char="F0B0"/>
      </w:r>
      <w:r w:rsidR="003A08F4" w:rsidRPr="007F0E1D">
        <w:rPr>
          <w:rFonts w:asciiTheme="minorHAnsi" w:hAnsiTheme="minorHAnsi" w:cstheme="minorHAnsi"/>
          <w:color w:val="000000" w:themeColor="text1"/>
        </w:rPr>
        <w:t>C incubator for 5-10</w:t>
      </w:r>
      <w:r w:rsidR="003007BE"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 xml:space="preserve">min with frequent tapping to detach the cells. Dissociate </w:t>
      </w:r>
      <w:proofErr w:type="spellStart"/>
      <w:r w:rsidR="003A08F4" w:rsidRPr="007F0E1D">
        <w:rPr>
          <w:rFonts w:asciiTheme="minorHAnsi" w:hAnsiTheme="minorHAnsi" w:cstheme="minorHAnsi"/>
          <w:color w:val="000000" w:themeColor="text1"/>
        </w:rPr>
        <w:t>trypsinized</w:t>
      </w:r>
      <w:proofErr w:type="spellEnd"/>
      <w:r w:rsidR="003A08F4" w:rsidRPr="007F0E1D">
        <w:rPr>
          <w:rFonts w:asciiTheme="minorHAnsi" w:hAnsiTheme="minorHAnsi" w:cstheme="minorHAnsi"/>
          <w:color w:val="000000" w:themeColor="text1"/>
        </w:rPr>
        <w:t xml:space="preserve"> macrophages </w:t>
      </w:r>
      <w:r w:rsidRPr="007F0E1D">
        <w:rPr>
          <w:rFonts w:asciiTheme="minorHAnsi" w:hAnsiTheme="minorHAnsi" w:cstheme="minorHAnsi"/>
          <w:color w:val="000000" w:themeColor="text1"/>
        </w:rPr>
        <w:t xml:space="preserve">by pipetting up and down using </w:t>
      </w:r>
      <w:r w:rsidR="00075966" w:rsidRPr="007F0E1D">
        <w:rPr>
          <w:rFonts w:asciiTheme="minorHAnsi" w:hAnsiTheme="minorHAnsi" w:cstheme="minorHAnsi"/>
          <w:color w:val="000000" w:themeColor="text1"/>
        </w:rPr>
        <w:t xml:space="preserve">a </w:t>
      </w:r>
      <w:r w:rsidRPr="007F0E1D">
        <w:rPr>
          <w:rFonts w:asciiTheme="minorHAnsi" w:hAnsiTheme="minorHAnsi" w:cstheme="minorHAnsi"/>
          <w:color w:val="000000" w:themeColor="text1"/>
        </w:rPr>
        <w:t>P</w:t>
      </w:r>
      <w:r w:rsidR="003A08F4" w:rsidRPr="007F0E1D">
        <w:rPr>
          <w:rFonts w:asciiTheme="minorHAnsi" w:hAnsiTheme="minorHAnsi" w:cstheme="minorHAnsi"/>
          <w:color w:val="000000" w:themeColor="text1"/>
        </w:rPr>
        <w:t>1000 pipette and collect macrophage</w:t>
      </w:r>
      <w:r w:rsidRPr="007F0E1D">
        <w:rPr>
          <w:rFonts w:asciiTheme="minorHAnsi" w:hAnsiTheme="minorHAnsi" w:cstheme="minorHAnsi"/>
          <w:color w:val="000000" w:themeColor="text1"/>
        </w:rPr>
        <w:t>s</w:t>
      </w:r>
      <w:r w:rsidR="003A08F4" w:rsidRPr="007F0E1D">
        <w:rPr>
          <w:rFonts w:asciiTheme="minorHAnsi" w:hAnsiTheme="minorHAnsi" w:cstheme="minorHAnsi"/>
          <w:color w:val="000000" w:themeColor="text1"/>
        </w:rPr>
        <w:t xml:space="preserve"> in 50</w:t>
      </w:r>
      <w:r w:rsidR="003007BE"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075966"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tubes containing 10-15</w:t>
      </w:r>
      <w:r w:rsidR="00125478">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075966"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of complete DMEM media. Wash the plate with additional 2</w:t>
      </w:r>
      <w:r w:rsidR="00125478">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075966"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complete DMEM media to harvest any </w:t>
      </w:r>
      <w:r w:rsidR="00075966" w:rsidRPr="007F0E1D">
        <w:rPr>
          <w:rFonts w:asciiTheme="minorHAnsi" w:hAnsiTheme="minorHAnsi" w:cstheme="minorHAnsi"/>
          <w:color w:val="000000" w:themeColor="text1"/>
        </w:rPr>
        <w:t xml:space="preserve">remaining </w:t>
      </w:r>
      <w:r w:rsidR="003A08F4" w:rsidRPr="007F0E1D">
        <w:rPr>
          <w:rFonts w:asciiTheme="minorHAnsi" w:hAnsiTheme="minorHAnsi" w:cstheme="minorHAnsi"/>
          <w:color w:val="000000" w:themeColor="text1"/>
        </w:rPr>
        <w:t>macrophages.</w:t>
      </w:r>
    </w:p>
    <w:p w14:paraId="4DBC96BE" w14:textId="77777777" w:rsidR="00F45634" w:rsidRPr="007F0E1D" w:rsidRDefault="00F45634" w:rsidP="00492816">
      <w:pPr>
        <w:rPr>
          <w:rFonts w:asciiTheme="minorHAnsi" w:hAnsiTheme="minorHAnsi" w:cstheme="minorHAnsi"/>
          <w:color w:val="000000" w:themeColor="text1"/>
        </w:rPr>
      </w:pPr>
    </w:p>
    <w:p w14:paraId="500EE5DC" w14:textId="2B18B857" w:rsidR="003A08F4" w:rsidRPr="007F0E1D" w:rsidRDefault="003A08F4" w:rsidP="002C56C9">
      <w:pPr>
        <w:outlineLvl w:val="0"/>
        <w:rPr>
          <w:rFonts w:asciiTheme="minorHAnsi" w:hAnsiTheme="minorHAnsi" w:cstheme="minorHAnsi"/>
          <w:color w:val="000000" w:themeColor="text1"/>
        </w:rPr>
      </w:pPr>
      <w:r w:rsidRPr="007F0E1D">
        <w:rPr>
          <w:rFonts w:asciiTheme="minorHAnsi" w:hAnsiTheme="minorHAnsi" w:cstheme="minorHAnsi"/>
          <w:color w:val="000000" w:themeColor="text1"/>
        </w:rPr>
        <w:t>C</w:t>
      </w:r>
      <w:r w:rsidR="00F45634" w:rsidRPr="007F0E1D">
        <w:rPr>
          <w:rFonts w:asciiTheme="minorHAnsi" w:hAnsiTheme="minorHAnsi" w:cstheme="minorHAnsi"/>
          <w:color w:val="000000" w:themeColor="text1"/>
        </w:rPr>
        <w:t>AUTION</w:t>
      </w:r>
      <w:r w:rsidRPr="007F0E1D">
        <w:rPr>
          <w:rFonts w:asciiTheme="minorHAnsi" w:hAnsiTheme="minorHAnsi" w:cstheme="minorHAnsi"/>
          <w:color w:val="000000" w:themeColor="text1"/>
        </w:rPr>
        <w:t xml:space="preserve">: </w:t>
      </w:r>
      <w:r w:rsidR="00FC6A8C" w:rsidRPr="007F0E1D">
        <w:rPr>
          <w:rFonts w:asciiTheme="minorHAnsi" w:hAnsiTheme="minorHAnsi" w:cstheme="minorHAnsi"/>
          <w:color w:val="000000" w:themeColor="text1"/>
        </w:rPr>
        <w:t>D</w:t>
      </w:r>
      <w:r w:rsidRPr="007F0E1D">
        <w:rPr>
          <w:rFonts w:asciiTheme="minorHAnsi" w:hAnsiTheme="minorHAnsi" w:cstheme="minorHAnsi"/>
          <w:color w:val="000000" w:themeColor="text1"/>
        </w:rPr>
        <w:t xml:space="preserve">o not leave </w:t>
      </w:r>
      <w:r w:rsidR="0075122D" w:rsidRPr="007F0E1D">
        <w:rPr>
          <w:rFonts w:asciiTheme="minorHAnsi" w:hAnsiTheme="minorHAnsi" w:cstheme="minorHAnsi"/>
          <w:color w:val="000000" w:themeColor="text1"/>
        </w:rPr>
        <w:t xml:space="preserve">macrophages in trypsin </w:t>
      </w:r>
      <w:r w:rsidRPr="007F0E1D">
        <w:rPr>
          <w:rFonts w:asciiTheme="minorHAnsi" w:hAnsiTheme="minorHAnsi" w:cstheme="minorHAnsi"/>
          <w:color w:val="000000" w:themeColor="text1"/>
        </w:rPr>
        <w:t>for more than 10 min</w:t>
      </w:r>
      <w:r w:rsidR="009574BC" w:rsidRPr="007F0E1D">
        <w:rPr>
          <w:rFonts w:asciiTheme="minorHAnsi" w:hAnsiTheme="minorHAnsi" w:cstheme="minorHAnsi"/>
          <w:color w:val="000000" w:themeColor="text1"/>
        </w:rPr>
        <w:t>.</w:t>
      </w:r>
    </w:p>
    <w:p w14:paraId="248B3C04" w14:textId="77777777" w:rsidR="00824801" w:rsidRPr="007F0E1D" w:rsidRDefault="00824801" w:rsidP="00492816">
      <w:pPr>
        <w:rPr>
          <w:rFonts w:asciiTheme="minorHAnsi" w:hAnsiTheme="minorHAnsi" w:cstheme="minorHAnsi"/>
          <w:color w:val="000000" w:themeColor="text1"/>
        </w:rPr>
      </w:pPr>
    </w:p>
    <w:p w14:paraId="793B6584" w14:textId="6398A6F2" w:rsidR="00965806" w:rsidRPr="007F0E1D" w:rsidRDefault="008B113F" w:rsidP="00492816">
      <w:pPr>
        <w:numPr>
          <w:ilvl w:val="1"/>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 xml:space="preserve"> Centrifuge the 50</w:t>
      </w:r>
      <w:r w:rsidR="00965806"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075966"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tube</w:t>
      </w:r>
      <w:r w:rsidRPr="007F0E1D">
        <w:rPr>
          <w:rFonts w:asciiTheme="minorHAnsi" w:hAnsiTheme="minorHAnsi" w:cstheme="minorHAnsi"/>
          <w:color w:val="000000" w:themeColor="text1"/>
        </w:rPr>
        <w:t>s</w:t>
      </w:r>
      <w:r w:rsidR="003A08F4" w:rsidRPr="007F0E1D">
        <w:rPr>
          <w:rFonts w:asciiTheme="minorHAnsi" w:hAnsiTheme="minorHAnsi" w:cstheme="minorHAnsi"/>
          <w:color w:val="000000" w:themeColor="text1"/>
        </w:rPr>
        <w:t xml:space="preserve"> at </w:t>
      </w:r>
      <w:r w:rsidR="009574BC" w:rsidRPr="007F0E1D">
        <w:rPr>
          <w:rFonts w:asciiTheme="minorHAnsi" w:hAnsiTheme="minorHAnsi" w:cstheme="minorHAnsi"/>
          <w:color w:val="000000" w:themeColor="text1"/>
        </w:rPr>
        <w:t>3</w:t>
      </w:r>
      <w:r w:rsidR="003A08F4" w:rsidRPr="007F0E1D">
        <w:rPr>
          <w:rFonts w:asciiTheme="minorHAnsi" w:hAnsiTheme="minorHAnsi" w:cstheme="minorHAnsi"/>
          <w:color w:val="000000" w:themeColor="text1"/>
        </w:rPr>
        <w:t>50 x</w:t>
      </w:r>
      <w:r w:rsidR="00984FAE" w:rsidRPr="00984FAE">
        <w:rPr>
          <w:rFonts w:asciiTheme="minorHAnsi" w:hAnsiTheme="minorHAnsi" w:cstheme="minorHAnsi"/>
          <w:i/>
          <w:color w:val="000000" w:themeColor="text1"/>
        </w:rPr>
        <w:t xml:space="preserve"> g </w:t>
      </w:r>
      <w:r w:rsidR="003A08F4" w:rsidRPr="007F0E1D">
        <w:rPr>
          <w:rFonts w:asciiTheme="minorHAnsi" w:hAnsiTheme="minorHAnsi" w:cstheme="minorHAnsi"/>
          <w:color w:val="000000" w:themeColor="text1"/>
        </w:rPr>
        <w:t>for 5</w:t>
      </w:r>
      <w:r w:rsidR="00FE5016">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 xml:space="preserve">min. Discard the supernatant. Gently dissociate the pellet and </w:t>
      </w:r>
      <w:r w:rsidRPr="007F0E1D">
        <w:rPr>
          <w:rFonts w:asciiTheme="minorHAnsi" w:hAnsiTheme="minorHAnsi" w:cstheme="minorHAnsi"/>
          <w:color w:val="000000" w:themeColor="text1"/>
        </w:rPr>
        <w:t>resuspend the cells in 10</w:t>
      </w:r>
      <w:r w:rsidR="00965806"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075966"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of complete DMEM media. Count macrophages using </w:t>
      </w:r>
      <w:r w:rsidRPr="007F0E1D">
        <w:rPr>
          <w:rFonts w:asciiTheme="minorHAnsi" w:hAnsiTheme="minorHAnsi" w:cstheme="minorHAnsi"/>
          <w:color w:val="000000" w:themeColor="text1"/>
        </w:rPr>
        <w:t xml:space="preserve">a </w:t>
      </w:r>
      <w:r w:rsidR="003A08F4" w:rsidRPr="007F0E1D">
        <w:rPr>
          <w:rFonts w:asciiTheme="minorHAnsi" w:hAnsiTheme="minorHAnsi" w:cstheme="minorHAnsi"/>
          <w:color w:val="000000" w:themeColor="text1"/>
        </w:rPr>
        <w:t xml:space="preserve">hemocytometer in </w:t>
      </w:r>
      <w:r w:rsidRPr="007F0E1D">
        <w:rPr>
          <w:rFonts w:asciiTheme="minorHAnsi" w:hAnsiTheme="minorHAnsi" w:cstheme="minorHAnsi"/>
          <w:color w:val="000000" w:themeColor="text1"/>
        </w:rPr>
        <w:t xml:space="preserve">the </w:t>
      </w:r>
      <w:r w:rsidR="003A08F4" w:rsidRPr="007F0E1D">
        <w:rPr>
          <w:rFonts w:asciiTheme="minorHAnsi" w:hAnsiTheme="minorHAnsi" w:cstheme="minorHAnsi"/>
          <w:color w:val="000000" w:themeColor="text1"/>
        </w:rPr>
        <w:t xml:space="preserve">presence of </w:t>
      </w:r>
      <w:r w:rsidR="001C54E9" w:rsidRPr="007F0E1D">
        <w:rPr>
          <w:rFonts w:asciiTheme="minorHAnsi" w:hAnsiTheme="minorHAnsi" w:cstheme="minorHAnsi"/>
          <w:color w:val="000000" w:themeColor="text1"/>
        </w:rPr>
        <w:t xml:space="preserve">a viability dye such as </w:t>
      </w:r>
      <w:r w:rsidR="003A08F4" w:rsidRPr="007F0E1D">
        <w:rPr>
          <w:rFonts w:asciiTheme="minorHAnsi" w:hAnsiTheme="minorHAnsi" w:cstheme="minorHAnsi"/>
          <w:color w:val="000000" w:themeColor="text1"/>
        </w:rPr>
        <w:t>trypan blue</w:t>
      </w:r>
      <w:r w:rsidR="00965806" w:rsidRPr="007F0E1D">
        <w:rPr>
          <w:rFonts w:asciiTheme="minorHAnsi" w:hAnsiTheme="minorHAnsi" w:cstheme="minorHAnsi"/>
          <w:color w:val="000000" w:themeColor="text1"/>
        </w:rPr>
        <w:t xml:space="preserve"> as follows:</w:t>
      </w:r>
    </w:p>
    <w:p w14:paraId="1C8C304E" w14:textId="76B27ABA" w:rsidR="00965806" w:rsidRPr="007F0E1D" w:rsidRDefault="00075966" w:rsidP="007F0E1D">
      <w:pPr>
        <w:rPr>
          <w:rFonts w:asciiTheme="minorHAnsi" w:hAnsiTheme="minorHAnsi" w:cstheme="minorHAnsi"/>
          <w:color w:val="000000" w:themeColor="text1"/>
        </w:rPr>
      </w:pPr>
      <w:r w:rsidRPr="007F0E1D">
        <w:rPr>
          <w:rFonts w:asciiTheme="minorHAnsi" w:hAnsiTheme="minorHAnsi" w:cstheme="minorHAnsi"/>
          <w:color w:val="000000" w:themeColor="text1"/>
        </w:rPr>
        <w:t xml:space="preserve"> </w:t>
      </w:r>
    </w:p>
    <w:p w14:paraId="5A711084" w14:textId="72497318" w:rsidR="00965806" w:rsidRDefault="00220785" w:rsidP="007F0E1D">
      <w:pPr>
        <w:pStyle w:val="ListParagraph"/>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For example, m</w:t>
      </w:r>
      <w:r w:rsidR="00965806" w:rsidRPr="007F0E1D">
        <w:rPr>
          <w:rFonts w:asciiTheme="minorHAnsi" w:hAnsiTheme="minorHAnsi" w:cstheme="minorHAnsi"/>
          <w:color w:val="000000" w:themeColor="text1"/>
        </w:rPr>
        <w:t xml:space="preserve">ix </w:t>
      </w:r>
      <w:r w:rsidR="00075966" w:rsidRPr="007F0E1D">
        <w:rPr>
          <w:rFonts w:asciiTheme="minorHAnsi" w:hAnsiTheme="minorHAnsi" w:cstheme="minorHAnsi"/>
          <w:color w:val="000000" w:themeColor="text1"/>
        </w:rPr>
        <w:t>90</w:t>
      </w:r>
      <w:r w:rsidR="00965806" w:rsidRPr="007F0E1D">
        <w:rPr>
          <w:rFonts w:asciiTheme="minorHAnsi" w:hAnsiTheme="minorHAnsi" w:cstheme="minorHAnsi"/>
          <w:color w:val="000000" w:themeColor="text1"/>
        </w:rPr>
        <w:t xml:space="preserve"> </w:t>
      </w:r>
      <w:r w:rsidR="00075966" w:rsidRPr="007F0E1D">
        <w:rPr>
          <w:rFonts w:ascii="Symbol" w:hAnsi="Symbol" w:cstheme="minorHAnsi"/>
          <w:color w:val="000000" w:themeColor="text1"/>
        </w:rPr>
        <w:t></w:t>
      </w:r>
      <w:r w:rsidR="00075966" w:rsidRPr="007F0E1D">
        <w:rPr>
          <w:rFonts w:asciiTheme="minorHAnsi" w:hAnsiTheme="minorHAnsi" w:cstheme="minorHAnsi"/>
          <w:color w:val="000000" w:themeColor="text1"/>
        </w:rPr>
        <w:t xml:space="preserve">L </w:t>
      </w:r>
      <w:r w:rsidR="008F559C">
        <w:rPr>
          <w:rFonts w:asciiTheme="minorHAnsi" w:hAnsiTheme="minorHAnsi" w:cstheme="minorHAnsi"/>
          <w:color w:val="000000" w:themeColor="text1"/>
        </w:rPr>
        <w:t xml:space="preserve">of </w:t>
      </w:r>
      <w:r w:rsidR="007C15B8">
        <w:rPr>
          <w:rFonts w:asciiTheme="minorHAnsi" w:hAnsiTheme="minorHAnsi" w:cstheme="minorHAnsi"/>
          <w:color w:val="000000" w:themeColor="text1"/>
        </w:rPr>
        <w:t>T</w:t>
      </w:r>
      <w:r w:rsidR="007C15B8" w:rsidRPr="007F0E1D">
        <w:rPr>
          <w:rFonts w:asciiTheme="minorHAnsi" w:hAnsiTheme="minorHAnsi" w:cstheme="minorHAnsi"/>
          <w:color w:val="000000" w:themeColor="text1"/>
        </w:rPr>
        <w:t xml:space="preserve">rypan </w:t>
      </w:r>
      <w:r w:rsidR="00075966" w:rsidRPr="007F0E1D">
        <w:rPr>
          <w:rFonts w:asciiTheme="minorHAnsi" w:hAnsiTheme="minorHAnsi" w:cstheme="minorHAnsi"/>
          <w:color w:val="000000" w:themeColor="text1"/>
        </w:rPr>
        <w:t>blue with 10</w:t>
      </w:r>
      <w:r w:rsidR="00965806" w:rsidRPr="007F0E1D">
        <w:rPr>
          <w:rFonts w:asciiTheme="minorHAnsi" w:hAnsiTheme="minorHAnsi" w:cstheme="minorHAnsi"/>
          <w:color w:val="000000" w:themeColor="text1"/>
        </w:rPr>
        <w:t xml:space="preserve"> </w:t>
      </w:r>
      <w:r w:rsidR="00075966" w:rsidRPr="007F0E1D">
        <w:rPr>
          <w:rFonts w:ascii="Symbol" w:hAnsi="Symbol" w:cstheme="minorHAnsi"/>
          <w:color w:val="000000" w:themeColor="text1"/>
        </w:rPr>
        <w:t></w:t>
      </w:r>
      <w:r w:rsidR="00075966" w:rsidRPr="007F0E1D">
        <w:rPr>
          <w:rFonts w:asciiTheme="minorHAnsi" w:hAnsiTheme="minorHAnsi" w:cstheme="minorHAnsi"/>
          <w:color w:val="000000" w:themeColor="text1"/>
        </w:rPr>
        <w:t>L of cells</w:t>
      </w:r>
      <w:r w:rsidR="00611AB3">
        <w:rPr>
          <w:rFonts w:asciiTheme="minorHAnsi" w:hAnsiTheme="minorHAnsi" w:cstheme="minorHAnsi"/>
          <w:color w:val="000000" w:themeColor="text1"/>
        </w:rPr>
        <w:t xml:space="preserve"> for a 1:10 dilution</w:t>
      </w:r>
      <w:r w:rsidR="00075966" w:rsidRPr="007F0E1D">
        <w:rPr>
          <w:rFonts w:asciiTheme="minorHAnsi" w:hAnsiTheme="minorHAnsi" w:cstheme="minorHAnsi"/>
          <w:color w:val="000000" w:themeColor="text1"/>
        </w:rPr>
        <w:t xml:space="preserve">. </w:t>
      </w:r>
    </w:p>
    <w:p w14:paraId="3973712B" w14:textId="77777777" w:rsidR="00125478" w:rsidRPr="007F0E1D" w:rsidRDefault="00125478" w:rsidP="007F0E1D">
      <w:pPr>
        <w:pStyle w:val="ListParagraph"/>
        <w:ind w:left="0"/>
        <w:rPr>
          <w:rFonts w:asciiTheme="minorHAnsi" w:hAnsiTheme="minorHAnsi" w:cstheme="minorHAnsi"/>
          <w:color w:val="000000" w:themeColor="text1"/>
        </w:rPr>
      </w:pPr>
    </w:p>
    <w:p w14:paraId="6695041C" w14:textId="5D0A5A2E" w:rsidR="003A08F4" w:rsidRPr="007F0E1D" w:rsidRDefault="00075966" w:rsidP="007F0E1D">
      <w:pPr>
        <w:pStyle w:val="ListParagraph"/>
        <w:numPr>
          <w:ilvl w:val="2"/>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Of this mixture, load 10</w:t>
      </w:r>
      <w:r w:rsidR="00965806" w:rsidRPr="007F0E1D">
        <w:rPr>
          <w:rFonts w:asciiTheme="minorHAnsi" w:hAnsiTheme="minorHAnsi" w:cstheme="minorHAnsi"/>
          <w:color w:val="000000" w:themeColor="text1"/>
        </w:rPr>
        <w:t xml:space="preserve"> </w:t>
      </w:r>
      <w:r w:rsidRPr="007F0E1D">
        <w:rPr>
          <w:rFonts w:ascii="Symbol" w:hAnsi="Symbol" w:cstheme="minorHAnsi"/>
          <w:color w:val="000000" w:themeColor="text1"/>
        </w:rPr>
        <w:t></w:t>
      </w:r>
      <w:r w:rsidRPr="007F0E1D">
        <w:rPr>
          <w:rFonts w:asciiTheme="minorHAnsi" w:hAnsiTheme="minorHAnsi" w:cstheme="minorHAnsi"/>
          <w:color w:val="000000" w:themeColor="text1"/>
        </w:rPr>
        <w:t>L into a hemocytometer and count the central square (5</w:t>
      </w:r>
      <w:r w:rsidR="00C536EA">
        <w:rPr>
          <w:rFonts w:asciiTheme="minorHAnsi" w:hAnsiTheme="minorHAnsi" w:cstheme="minorHAnsi"/>
          <w:color w:val="000000" w:themeColor="text1"/>
        </w:rPr>
        <w:t xml:space="preserve"> </w:t>
      </w:r>
      <w:r w:rsidRPr="007F0E1D">
        <w:rPr>
          <w:rFonts w:asciiTheme="minorHAnsi" w:hAnsiTheme="minorHAnsi" w:cstheme="minorHAnsi"/>
          <w:color w:val="000000" w:themeColor="text1"/>
        </w:rPr>
        <w:t>x</w:t>
      </w:r>
      <w:r w:rsidR="00C536EA">
        <w:rPr>
          <w:rFonts w:asciiTheme="minorHAnsi" w:hAnsiTheme="minorHAnsi" w:cstheme="minorHAnsi"/>
          <w:color w:val="000000" w:themeColor="text1"/>
        </w:rPr>
        <w:t xml:space="preserve"> </w:t>
      </w:r>
      <w:r w:rsidRPr="007F0E1D">
        <w:rPr>
          <w:rFonts w:asciiTheme="minorHAnsi" w:hAnsiTheme="minorHAnsi" w:cstheme="minorHAnsi"/>
          <w:color w:val="000000" w:themeColor="text1"/>
        </w:rPr>
        <w:t xml:space="preserve">5 grid). </w:t>
      </w:r>
      <w:r w:rsidR="00A60204" w:rsidRPr="007F0E1D">
        <w:rPr>
          <w:rFonts w:asciiTheme="minorHAnsi" w:hAnsiTheme="minorHAnsi" w:cstheme="minorHAnsi"/>
          <w:color w:val="000000" w:themeColor="text1"/>
        </w:rPr>
        <w:t>T</w:t>
      </w:r>
      <w:r w:rsidRPr="007F0E1D">
        <w:rPr>
          <w:rFonts w:asciiTheme="minorHAnsi" w:hAnsiTheme="minorHAnsi" w:cstheme="minorHAnsi"/>
          <w:color w:val="000000" w:themeColor="text1"/>
        </w:rPr>
        <w:t>he total cell count = count x 10</w:t>
      </w:r>
      <w:r w:rsidRPr="007F0E1D">
        <w:rPr>
          <w:rFonts w:asciiTheme="minorHAnsi" w:hAnsiTheme="minorHAnsi" w:cstheme="minorHAnsi"/>
          <w:color w:val="000000" w:themeColor="text1"/>
          <w:vertAlign w:val="superscript"/>
        </w:rPr>
        <w:t>4</w:t>
      </w:r>
      <w:r w:rsidR="00A60204" w:rsidRPr="007F0E1D">
        <w:rPr>
          <w:rFonts w:asciiTheme="minorHAnsi" w:hAnsiTheme="minorHAnsi" w:cstheme="minorHAnsi"/>
          <w:color w:val="000000" w:themeColor="text1"/>
        </w:rPr>
        <w:t xml:space="preserve"> x dilution factor (10) x volume (10</w:t>
      </w:r>
      <w:r w:rsidR="00DA0D75">
        <w:rPr>
          <w:rFonts w:asciiTheme="minorHAnsi" w:hAnsiTheme="minorHAnsi" w:cstheme="minorHAnsi"/>
          <w:color w:val="000000" w:themeColor="text1"/>
        </w:rPr>
        <w:t xml:space="preserve"> </w:t>
      </w:r>
      <w:r w:rsidR="00A60204" w:rsidRPr="007F0E1D">
        <w:rPr>
          <w:rFonts w:asciiTheme="minorHAnsi" w:hAnsiTheme="minorHAnsi" w:cstheme="minorHAnsi"/>
          <w:color w:val="000000" w:themeColor="text1"/>
        </w:rPr>
        <w:t>m</w:t>
      </w:r>
      <w:r w:rsidR="006D68F3">
        <w:rPr>
          <w:rFonts w:asciiTheme="minorHAnsi" w:hAnsiTheme="minorHAnsi" w:cstheme="minorHAnsi"/>
          <w:color w:val="000000" w:themeColor="text1"/>
        </w:rPr>
        <w:t>L</w:t>
      </w:r>
      <w:r w:rsidR="00A60204" w:rsidRPr="007F0E1D">
        <w:rPr>
          <w:rFonts w:asciiTheme="minorHAnsi" w:hAnsiTheme="minorHAnsi" w:cstheme="minorHAnsi"/>
          <w:color w:val="000000" w:themeColor="text1"/>
        </w:rPr>
        <w:t>).</w:t>
      </w:r>
    </w:p>
    <w:p w14:paraId="29975C4F" w14:textId="77777777" w:rsidR="00824801" w:rsidRPr="007F0E1D" w:rsidRDefault="00824801" w:rsidP="00492816">
      <w:pPr>
        <w:rPr>
          <w:rFonts w:asciiTheme="minorHAnsi" w:hAnsiTheme="minorHAnsi" w:cstheme="minorHAnsi"/>
          <w:color w:val="000000" w:themeColor="text1"/>
        </w:rPr>
      </w:pPr>
    </w:p>
    <w:p w14:paraId="7DCB822E" w14:textId="26FB2DB2" w:rsidR="003A08F4" w:rsidRPr="007F0E1D" w:rsidRDefault="003A08F4" w:rsidP="00492816">
      <w:pPr>
        <w:numPr>
          <w:ilvl w:val="1"/>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Adjust the cell suspension to be 1 million/m</w:t>
      </w:r>
      <w:r w:rsidR="00A60204" w:rsidRPr="007F0E1D">
        <w:rPr>
          <w:rFonts w:asciiTheme="minorHAnsi" w:hAnsiTheme="minorHAnsi" w:cstheme="minorHAnsi"/>
          <w:color w:val="000000" w:themeColor="text1"/>
        </w:rPr>
        <w:t>L</w:t>
      </w:r>
      <w:r w:rsidRPr="007F0E1D">
        <w:rPr>
          <w:rFonts w:asciiTheme="minorHAnsi" w:hAnsiTheme="minorHAnsi" w:cstheme="minorHAnsi"/>
          <w:color w:val="000000" w:themeColor="text1"/>
        </w:rPr>
        <w:t xml:space="preserve"> in complete </w:t>
      </w:r>
      <w:r w:rsidR="001C54E9" w:rsidRPr="007F0E1D">
        <w:rPr>
          <w:rFonts w:asciiTheme="minorHAnsi" w:hAnsiTheme="minorHAnsi" w:cstheme="minorHAnsi"/>
          <w:color w:val="000000" w:themeColor="text1"/>
        </w:rPr>
        <w:t xml:space="preserve">DMEM </w:t>
      </w:r>
      <w:r w:rsidRPr="007F0E1D">
        <w:rPr>
          <w:rFonts w:asciiTheme="minorHAnsi" w:hAnsiTheme="minorHAnsi" w:cstheme="minorHAnsi"/>
          <w:color w:val="000000" w:themeColor="text1"/>
        </w:rPr>
        <w:t>media and plate 4</w:t>
      </w:r>
      <w:r w:rsidR="00472CE2">
        <w:rPr>
          <w:rFonts w:asciiTheme="minorHAnsi" w:hAnsiTheme="minorHAnsi" w:cstheme="minorHAnsi"/>
          <w:color w:val="000000" w:themeColor="text1"/>
        </w:rPr>
        <w:t xml:space="preserve"> </w:t>
      </w:r>
      <w:r w:rsidRPr="007F0E1D">
        <w:rPr>
          <w:rFonts w:asciiTheme="minorHAnsi" w:hAnsiTheme="minorHAnsi" w:cstheme="minorHAnsi"/>
          <w:color w:val="000000" w:themeColor="text1"/>
        </w:rPr>
        <w:t>m</w:t>
      </w:r>
      <w:r w:rsidR="00E92E55" w:rsidRPr="007F0E1D">
        <w:rPr>
          <w:rFonts w:asciiTheme="minorHAnsi" w:hAnsiTheme="minorHAnsi" w:cstheme="minorHAnsi"/>
          <w:color w:val="000000" w:themeColor="text1"/>
        </w:rPr>
        <w:t>L</w:t>
      </w:r>
      <w:r w:rsidRPr="007F0E1D">
        <w:rPr>
          <w:rFonts w:asciiTheme="minorHAnsi" w:hAnsiTheme="minorHAnsi" w:cstheme="minorHAnsi"/>
          <w:color w:val="000000" w:themeColor="text1"/>
        </w:rPr>
        <w:t xml:space="preserve"> of </w:t>
      </w:r>
      <w:r w:rsidR="008B113F" w:rsidRPr="007F0E1D">
        <w:rPr>
          <w:rFonts w:asciiTheme="minorHAnsi" w:hAnsiTheme="minorHAnsi" w:cstheme="minorHAnsi"/>
          <w:color w:val="000000" w:themeColor="text1"/>
        </w:rPr>
        <w:t xml:space="preserve">this </w:t>
      </w:r>
      <w:r w:rsidRPr="007F0E1D">
        <w:rPr>
          <w:rFonts w:asciiTheme="minorHAnsi" w:hAnsiTheme="minorHAnsi" w:cstheme="minorHAnsi"/>
          <w:color w:val="000000" w:themeColor="text1"/>
        </w:rPr>
        <w:t>cell suspension in</w:t>
      </w:r>
      <w:r w:rsidR="008B113F" w:rsidRPr="007F0E1D">
        <w:rPr>
          <w:rFonts w:asciiTheme="minorHAnsi" w:hAnsiTheme="minorHAnsi" w:cstheme="minorHAnsi"/>
          <w:color w:val="000000" w:themeColor="text1"/>
        </w:rPr>
        <w:t>to each 6 cm dish</w:t>
      </w:r>
      <w:r w:rsidRPr="007F0E1D">
        <w:rPr>
          <w:rFonts w:asciiTheme="minorHAnsi" w:hAnsiTheme="minorHAnsi" w:cstheme="minorHAnsi"/>
          <w:color w:val="000000" w:themeColor="text1"/>
        </w:rPr>
        <w:t xml:space="preserve">. </w:t>
      </w:r>
    </w:p>
    <w:p w14:paraId="7CA0B468" w14:textId="77777777" w:rsidR="005E0149" w:rsidRPr="007F0E1D" w:rsidRDefault="005E0149" w:rsidP="00492816">
      <w:pPr>
        <w:rPr>
          <w:rFonts w:asciiTheme="minorHAnsi" w:hAnsiTheme="minorHAnsi" w:cstheme="minorHAnsi"/>
          <w:color w:val="000000" w:themeColor="text1"/>
        </w:rPr>
      </w:pPr>
    </w:p>
    <w:p w14:paraId="034E2104" w14:textId="0D14D23F" w:rsidR="003A08F4" w:rsidRPr="007F0E1D"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3A08F4" w:rsidRPr="007F0E1D">
        <w:rPr>
          <w:rFonts w:asciiTheme="minorHAnsi" w:hAnsiTheme="minorHAnsi" w:cstheme="minorHAnsi"/>
          <w:color w:val="000000" w:themeColor="text1"/>
        </w:rPr>
        <w:t xml:space="preserve"> A minimum of 3 plates is required </w:t>
      </w:r>
      <w:r w:rsidR="007E47A5" w:rsidRPr="007F0E1D">
        <w:rPr>
          <w:rFonts w:asciiTheme="minorHAnsi" w:hAnsiTheme="minorHAnsi" w:cstheme="minorHAnsi"/>
          <w:color w:val="000000" w:themeColor="text1"/>
        </w:rPr>
        <w:t>per experiment</w:t>
      </w:r>
      <w:r w:rsidR="003A08F4" w:rsidRPr="007F0E1D">
        <w:rPr>
          <w:rFonts w:asciiTheme="minorHAnsi" w:hAnsiTheme="minorHAnsi" w:cstheme="minorHAnsi"/>
          <w:color w:val="000000" w:themeColor="text1"/>
        </w:rPr>
        <w:t xml:space="preserve">. One plate </w:t>
      </w:r>
      <w:r w:rsidR="001C54E9" w:rsidRPr="007F0E1D">
        <w:rPr>
          <w:rFonts w:asciiTheme="minorHAnsi" w:hAnsiTheme="minorHAnsi" w:cstheme="minorHAnsi"/>
          <w:color w:val="000000" w:themeColor="text1"/>
        </w:rPr>
        <w:t xml:space="preserve">of cells </w:t>
      </w:r>
      <w:r w:rsidR="003A08F4" w:rsidRPr="007F0E1D">
        <w:rPr>
          <w:rFonts w:asciiTheme="minorHAnsi" w:hAnsiTheme="minorHAnsi" w:cstheme="minorHAnsi"/>
          <w:color w:val="000000" w:themeColor="text1"/>
        </w:rPr>
        <w:t>will be</w:t>
      </w:r>
      <w:r w:rsidR="008B113F" w:rsidRPr="007F0E1D">
        <w:rPr>
          <w:rFonts w:asciiTheme="minorHAnsi" w:hAnsiTheme="minorHAnsi" w:cstheme="minorHAnsi"/>
          <w:color w:val="000000" w:themeColor="text1"/>
        </w:rPr>
        <w:t xml:space="preserve"> </w:t>
      </w:r>
      <w:r w:rsidR="001C54E9" w:rsidRPr="007F0E1D">
        <w:rPr>
          <w:rFonts w:asciiTheme="minorHAnsi" w:hAnsiTheme="minorHAnsi" w:cstheme="minorHAnsi"/>
          <w:color w:val="000000" w:themeColor="text1"/>
        </w:rPr>
        <w:t>left unstimulated</w:t>
      </w:r>
      <w:r w:rsidR="003A08F4" w:rsidRPr="007F0E1D">
        <w:rPr>
          <w:rFonts w:asciiTheme="minorHAnsi" w:hAnsiTheme="minorHAnsi" w:cstheme="minorHAnsi"/>
          <w:color w:val="000000" w:themeColor="text1"/>
        </w:rPr>
        <w:t xml:space="preserve">, </w:t>
      </w:r>
      <w:r w:rsidR="008B113F" w:rsidRPr="007F0E1D">
        <w:rPr>
          <w:rFonts w:asciiTheme="minorHAnsi" w:hAnsiTheme="minorHAnsi" w:cstheme="minorHAnsi"/>
          <w:color w:val="000000" w:themeColor="text1"/>
        </w:rPr>
        <w:t xml:space="preserve">a </w:t>
      </w:r>
      <w:r w:rsidR="003A08F4" w:rsidRPr="007F0E1D">
        <w:rPr>
          <w:rFonts w:asciiTheme="minorHAnsi" w:hAnsiTheme="minorHAnsi" w:cstheme="minorHAnsi"/>
          <w:color w:val="000000" w:themeColor="text1"/>
        </w:rPr>
        <w:t xml:space="preserve">second </w:t>
      </w:r>
      <w:r w:rsidR="008B113F" w:rsidRPr="007F0E1D">
        <w:rPr>
          <w:rFonts w:asciiTheme="minorHAnsi" w:hAnsiTheme="minorHAnsi" w:cstheme="minorHAnsi"/>
          <w:color w:val="000000" w:themeColor="text1"/>
        </w:rPr>
        <w:t xml:space="preserve">set of cells </w:t>
      </w:r>
      <w:r w:rsidR="003A08F4" w:rsidRPr="007F0E1D">
        <w:rPr>
          <w:rFonts w:asciiTheme="minorHAnsi" w:hAnsiTheme="minorHAnsi" w:cstheme="minorHAnsi"/>
          <w:color w:val="000000" w:themeColor="text1"/>
        </w:rPr>
        <w:t xml:space="preserve">will be stimulated </w:t>
      </w:r>
      <w:r w:rsidR="008B113F" w:rsidRPr="007F0E1D">
        <w:rPr>
          <w:rFonts w:asciiTheme="minorHAnsi" w:hAnsiTheme="minorHAnsi" w:cstheme="minorHAnsi"/>
          <w:color w:val="000000" w:themeColor="text1"/>
        </w:rPr>
        <w:t xml:space="preserve">through cross-linking of </w:t>
      </w:r>
      <w:proofErr w:type="spellStart"/>
      <w:r w:rsidR="008B113F" w:rsidRPr="007F0E1D">
        <w:rPr>
          <w:rFonts w:asciiTheme="minorHAnsi" w:hAnsiTheme="minorHAnsi" w:cstheme="minorHAnsi"/>
          <w:color w:val="000000" w:themeColor="text1"/>
        </w:rPr>
        <w:t>Fc</w:t>
      </w:r>
      <w:r w:rsidR="008B113F" w:rsidRPr="007F0E1D">
        <w:rPr>
          <w:rFonts w:ascii="Symbol" w:hAnsi="Symbol" w:cstheme="minorHAnsi"/>
          <w:color w:val="000000" w:themeColor="text1"/>
        </w:rPr>
        <w:t></w:t>
      </w:r>
      <w:r w:rsidR="008B113F" w:rsidRPr="007F0E1D">
        <w:rPr>
          <w:rFonts w:asciiTheme="minorHAnsi" w:hAnsiTheme="minorHAnsi" w:cstheme="minorHAnsi"/>
          <w:color w:val="000000" w:themeColor="text1"/>
        </w:rPr>
        <w:t>Rs</w:t>
      </w:r>
      <w:proofErr w:type="spellEnd"/>
      <w:r w:rsidR="008B113F"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 xml:space="preserve">and the third </w:t>
      </w:r>
      <w:r w:rsidR="008B113F" w:rsidRPr="007F0E1D">
        <w:rPr>
          <w:rFonts w:asciiTheme="minorHAnsi" w:hAnsiTheme="minorHAnsi" w:cstheme="minorHAnsi"/>
          <w:color w:val="000000" w:themeColor="text1"/>
        </w:rPr>
        <w:t>plate of cells</w:t>
      </w:r>
      <w:r w:rsidR="003A08F4" w:rsidRPr="007F0E1D">
        <w:rPr>
          <w:rFonts w:asciiTheme="minorHAnsi" w:hAnsiTheme="minorHAnsi" w:cstheme="minorHAnsi"/>
          <w:color w:val="000000" w:themeColor="text1"/>
        </w:rPr>
        <w:t xml:space="preserve"> will be used </w:t>
      </w:r>
      <w:r w:rsidR="008B113F" w:rsidRPr="007F0E1D">
        <w:rPr>
          <w:rFonts w:asciiTheme="minorHAnsi" w:hAnsiTheme="minorHAnsi" w:cstheme="minorHAnsi"/>
          <w:color w:val="000000" w:themeColor="text1"/>
        </w:rPr>
        <w:t xml:space="preserve">for all of the </w:t>
      </w:r>
      <w:r w:rsidR="001C54E9" w:rsidRPr="007F0E1D">
        <w:rPr>
          <w:rFonts w:asciiTheme="minorHAnsi" w:hAnsiTheme="minorHAnsi" w:cstheme="minorHAnsi"/>
          <w:color w:val="000000" w:themeColor="text1"/>
        </w:rPr>
        <w:t xml:space="preserve">additional </w:t>
      </w:r>
      <w:r w:rsidR="008B113F" w:rsidRPr="007F0E1D">
        <w:rPr>
          <w:rFonts w:asciiTheme="minorHAnsi" w:hAnsiTheme="minorHAnsi" w:cstheme="minorHAnsi"/>
          <w:color w:val="000000" w:themeColor="text1"/>
        </w:rPr>
        <w:t xml:space="preserve">experimental </w:t>
      </w:r>
      <w:r w:rsidR="001C54E9" w:rsidRPr="007F0E1D">
        <w:rPr>
          <w:rFonts w:asciiTheme="minorHAnsi" w:hAnsiTheme="minorHAnsi" w:cstheme="minorHAnsi"/>
          <w:color w:val="000000" w:themeColor="text1"/>
        </w:rPr>
        <w:t xml:space="preserve">and flow cytometric </w:t>
      </w:r>
      <w:r w:rsidR="008B113F" w:rsidRPr="007F0E1D">
        <w:rPr>
          <w:rFonts w:asciiTheme="minorHAnsi" w:hAnsiTheme="minorHAnsi" w:cstheme="minorHAnsi"/>
          <w:color w:val="000000" w:themeColor="text1"/>
        </w:rPr>
        <w:t>controls</w:t>
      </w:r>
      <w:r w:rsidR="003A08F4" w:rsidRPr="007F0E1D">
        <w:rPr>
          <w:rFonts w:asciiTheme="minorHAnsi" w:hAnsiTheme="minorHAnsi" w:cstheme="minorHAnsi"/>
          <w:color w:val="000000" w:themeColor="text1"/>
        </w:rPr>
        <w:t>.</w:t>
      </w:r>
    </w:p>
    <w:p w14:paraId="1534CAEF" w14:textId="77777777" w:rsidR="005E0149" w:rsidRPr="007F0E1D" w:rsidRDefault="005E0149" w:rsidP="00492816">
      <w:pPr>
        <w:rPr>
          <w:rFonts w:asciiTheme="minorHAnsi" w:hAnsiTheme="minorHAnsi" w:cstheme="minorHAnsi"/>
          <w:color w:val="000000" w:themeColor="text1"/>
        </w:rPr>
      </w:pPr>
    </w:p>
    <w:p w14:paraId="67554522" w14:textId="0BCA0F84" w:rsidR="003A08F4" w:rsidRPr="007F0E1D" w:rsidRDefault="003A08F4" w:rsidP="00492816">
      <w:pPr>
        <w:numPr>
          <w:ilvl w:val="1"/>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 xml:space="preserve"> Incubate the plates </w:t>
      </w:r>
      <w:r w:rsidR="001C54E9" w:rsidRPr="007F0E1D">
        <w:rPr>
          <w:rFonts w:asciiTheme="minorHAnsi" w:hAnsiTheme="minorHAnsi" w:cstheme="minorHAnsi"/>
          <w:color w:val="000000" w:themeColor="text1"/>
        </w:rPr>
        <w:t>overnight at</w:t>
      </w:r>
      <w:r w:rsidRPr="007F0E1D">
        <w:rPr>
          <w:rFonts w:asciiTheme="minorHAnsi" w:hAnsiTheme="minorHAnsi" w:cstheme="minorHAnsi"/>
          <w:color w:val="000000" w:themeColor="text1"/>
        </w:rPr>
        <w:t xml:space="preserve"> 37 °C, 5</w:t>
      </w:r>
      <w:r w:rsidR="007C15B8">
        <w:rPr>
          <w:rFonts w:asciiTheme="minorHAnsi" w:hAnsiTheme="minorHAnsi" w:cstheme="minorHAnsi"/>
          <w:color w:val="000000" w:themeColor="text1"/>
        </w:rPr>
        <w:t>%</w:t>
      </w:r>
      <w:r w:rsidRPr="007F0E1D">
        <w:rPr>
          <w:rFonts w:asciiTheme="minorHAnsi" w:hAnsiTheme="minorHAnsi" w:cstheme="minorHAnsi"/>
          <w:color w:val="000000" w:themeColor="text1"/>
        </w:rPr>
        <w:t xml:space="preserve"> CO</w:t>
      </w:r>
      <w:r w:rsidRPr="007F0E1D">
        <w:rPr>
          <w:rFonts w:asciiTheme="minorHAnsi" w:hAnsiTheme="minorHAnsi" w:cstheme="minorHAnsi"/>
          <w:color w:val="000000" w:themeColor="text1"/>
          <w:vertAlign w:val="subscript"/>
        </w:rPr>
        <w:t>2</w:t>
      </w:r>
      <w:r w:rsidRPr="007F0E1D">
        <w:rPr>
          <w:rFonts w:asciiTheme="minorHAnsi" w:hAnsiTheme="minorHAnsi" w:cstheme="minorHAnsi"/>
          <w:color w:val="000000" w:themeColor="text1"/>
        </w:rPr>
        <w:t>.</w:t>
      </w:r>
    </w:p>
    <w:p w14:paraId="430145D3" w14:textId="77777777" w:rsidR="005E0149" w:rsidRPr="00F55DDD" w:rsidRDefault="005E0149" w:rsidP="00492816">
      <w:pPr>
        <w:rPr>
          <w:rFonts w:asciiTheme="minorHAnsi" w:hAnsiTheme="minorHAnsi" w:cstheme="minorHAnsi"/>
          <w:color w:val="000000" w:themeColor="text1"/>
        </w:rPr>
      </w:pPr>
    </w:p>
    <w:p w14:paraId="73F817B2" w14:textId="67B6C5B3" w:rsidR="00A60204" w:rsidRPr="007F0E1D" w:rsidRDefault="001C54E9" w:rsidP="00492816">
      <w:pPr>
        <w:numPr>
          <w:ilvl w:val="1"/>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The following</w:t>
      </w:r>
      <w:r w:rsidR="003A08F4" w:rsidRPr="007F0E1D">
        <w:rPr>
          <w:rFonts w:asciiTheme="minorHAnsi" w:hAnsiTheme="minorHAnsi" w:cstheme="minorHAnsi"/>
          <w:color w:val="000000" w:themeColor="text1"/>
        </w:rPr>
        <w:t xml:space="preserve"> day, aspirate </w:t>
      </w:r>
      <w:r w:rsidRPr="007F0E1D">
        <w:rPr>
          <w:rFonts w:asciiTheme="minorHAnsi" w:hAnsiTheme="minorHAnsi" w:cstheme="minorHAnsi"/>
          <w:color w:val="000000" w:themeColor="text1"/>
        </w:rPr>
        <w:t xml:space="preserve">the </w:t>
      </w:r>
      <w:r w:rsidR="003A08F4" w:rsidRPr="007F0E1D">
        <w:rPr>
          <w:rFonts w:asciiTheme="minorHAnsi" w:hAnsiTheme="minorHAnsi" w:cstheme="minorHAnsi"/>
          <w:color w:val="000000" w:themeColor="text1"/>
        </w:rPr>
        <w:t xml:space="preserve">supernatant, wash </w:t>
      </w:r>
      <w:r w:rsidRPr="007F0E1D">
        <w:rPr>
          <w:rFonts w:asciiTheme="minorHAnsi" w:hAnsiTheme="minorHAnsi" w:cstheme="minorHAnsi"/>
          <w:color w:val="000000" w:themeColor="text1"/>
        </w:rPr>
        <w:t xml:space="preserve">cells </w:t>
      </w:r>
      <w:r w:rsidR="003A08F4" w:rsidRPr="007F0E1D">
        <w:rPr>
          <w:rFonts w:asciiTheme="minorHAnsi" w:hAnsiTheme="minorHAnsi" w:cstheme="minorHAnsi"/>
          <w:color w:val="000000" w:themeColor="text1"/>
        </w:rPr>
        <w:t xml:space="preserve">once with </w:t>
      </w:r>
      <w:r w:rsidR="0014154B" w:rsidRPr="007F0E1D">
        <w:rPr>
          <w:rFonts w:asciiTheme="minorHAnsi" w:hAnsiTheme="minorHAnsi" w:cstheme="minorHAnsi"/>
          <w:color w:val="000000" w:themeColor="text1"/>
        </w:rPr>
        <w:t>1-2</w:t>
      </w:r>
      <w:r w:rsidR="003007BE" w:rsidRPr="007F0E1D">
        <w:rPr>
          <w:rFonts w:asciiTheme="minorHAnsi" w:hAnsiTheme="minorHAnsi" w:cstheme="minorHAnsi"/>
          <w:color w:val="000000" w:themeColor="text1"/>
        </w:rPr>
        <w:t xml:space="preserve"> </w:t>
      </w:r>
      <w:r w:rsidR="0014154B" w:rsidRPr="007F0E1D">
        <w:rPr>
          <w:rFonts w:asciiTheme="minorHAnsi" w:hAnsiTheme="minorHAnsi" w:cstheme="minorHAnsi"/>
          <w:color w:val="000000" w:themeColor="text1"/>
        </w:rPr>
        <w:t xml:space="preserve">mL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PBS. Add 4</w:t>
      </w:r>
      <w:r w:rsidR="003007BE"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25103C"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of complete media containing 100</w:t>
      </w:r>
      <w:r w:rsidR="003007BE"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ng/m</w:t>
      </w:r>
      <w:r w:rsidR="001A1F87">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mouse IFN-</w:t>
      </w:r>
      <w:r w:rsidR="003A08F4" w:rsidRPr="007F0E1D">
        <w:rPr>
          <w:rFonts w:ascii="Symbol" w:hAnsi="Symbol" w:cstheme="minorHAnsi"/>
          <w:color w:val="000000" w:themeColor="text1"/>
        </w:rPr>
        <w:t></w:t>
      </w:r>
      <w:r w:rsidR="003A08F4" w:rsidRPr="007F0E1D">
        <w:rPr>
          <w:rFonts w:asciiTheme="minorHAnsi" w:hAnsiTheme="minorHAnsi" w:cstheme="minorHAnsi"/>
          <w:color w:val="000000" w:themeColor="text1"/>
        </w:rPr>
        <w:t xml:space="preserve"> to each plate. </w:t>
      </w:r>
      <w:r w:rsidRPr="007F0E1D">
        <w:rPr>
          <w:rFonts w:asciiTheme="minorHAnsi" w:hAnsiTheme="minorHAnsi" w:cstheme="minorHAnsi"/>
          <w:color w:val="000000" w:themeColor="text1"/>
        </w:rPr>
        <w:t>Incubate the plates overnight at 37 °C, 5</w:t>
      </w:r>
      <w:r w:rsidR="007C15B8">
        <w:rPr>
          <w:rFonts w:asciiTheme="minorHAnsi" w:hAnsiTheme="minorHAnsi" w:cstheme="minorHAnsi"/>
          <w:color w:val="000000" w:themeColor="text1"/>
        </w:rPr>
        <w:t>%</w:t>
      </w:r>
      <w:r w:rsidRPr="007F0E1D">
        <w:rPr>
          <w:rFonts w:asciiTheme="minorHAnsi" w:hAnsiTheme="minorHAnsi" w:cstheme="minorHAnsi"/>
          <w:color w:val="000000" w:themeColor="text1"/>
        </w:rPr>
        <w:t xml:space="preserve"> CO</w:t>
      </w:r>
      <w:r w:rsidRPr="007F0E1D">
        <w:rPr>
          <w:rFonts w:asciiTheme="minorHAnsi" w:hAnsiTheme="minorHAnsi" w:cstheme="minorHAnsi"/>
          <w:color w:val="000000" w:themeColor="text1"/>
          <w:vertAlign w:val="subscript"/>
        </w:rPr>
        <w:t>2</w:t>
      </w:r>
      <w:r w:rsidRPr="007F0E1D">
        <w:rPr>
          <w:rFonts w:asciiTheme="minorHAnsi" w:hAnsiTheme="minorHAnsi" w:cstheme="minorHAnsi"/>
          <w:color w:val="000000" w:themeColor="text1"/>
        </w:rPr>
        <w:t>.</w:t>
      </w:r>
    </w:p>
    <w:p w14:paraId="0F6F7458" w14:textId="77777777" w:rsidR="00E92E55" w:rsidRDefault="00E92E55" w:rsidP="00492816">
      <w:pPr>
        <w:pStyle w:val="ListParagraph"/>
        <w:ind w:left="0"/>
        <w:rPr>
          <w:rFonts w:asciiTheme="minorHAnsi" w:hAnsiTheme="minorHAnsi" w:cstheme="minorHAnsi"/>
          <w:color w:val="000000" w:themeColor="text1"/>
        </w:rPr>
      </w:pPr>
    </w:p>
    <w:p w14:paraId="300F001E" w14:textId="0034AA61" w:rsidR="00E92E55" w:rsidRDefault="00E92E55"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 If desired, take an aliquot of the cells to assess appropriate generation of BMDMs by flow cytometry. Use 1x10</w:t>
      </w:r>
      <w:r w:rsidRPr="00492816">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cells per test and prepare </w:t>
      </w:r>
      <w:r w:rsidR="00953F3E">
        <w:rPr>
          <w:rFonts w:asciiTheme="minorHAnsi" w:hAnsiTheme="minorHAnsi" w:cstheme="minorHAnsi"/>
          <w:color w:val="000000" w:themeColor="text1"/>
        </w:rPr>
        <w:t xml:space="preserve">polystyrene FACs </w:t>
      </w:r>
      <w:r>
        <w:rPr>
          <w:rFonts w:asciiTheme="minorHAnsi" w:hAnsiTheme="minorHAnsi" w:cstheme="minorHAnsi"/>
          <w:color w:val="000000" w:themeColor="text1"/>
        </w:rPr>
        <w:t xml:space="preserve">tubes for the following conditions: </w:t>
      </w:r>
      <w:r w:rsidR="00CD63CB">
        <w:rPr>
          <w:rFonts w:asciiTheme="minorHAnsi" w:hAnsiTheme="minorHAnsi" w:cstheme="minorHAnsi"/>
          <w:color w:val="000000" w:themeColor="text1"/>
        </w:rPr>
        <w:t>isotype control</w:t>
      </w:r>
      <w:r w:rsidR="007C4435">
        <w:rPr>
          <w:rFonts w:asciiTheme="minorHAnsi" w:hAnsiTheme="minorHAnsi" w:cstheme="minorHAnsi"/>
          <w:color w:val="000000" w:themeColor="text1"/>
        </w:rPr>
        <w:t>,</w:t>
      </w:r>
      <w:r w:rsidR="00253673">
        <w:rPr>
          <w:rFonts w:asciiTheme="minorHAnsi" w:hAnsiTheme="minorHAnsi" w:cstheme="minorHAnsi"/>
          <w:color w:val="000000" w:themeColor="text1"/>
        </w:rPr>
        <w:t xml:space="preserve"> stained with F4/80</w:t>
      </w:r>
      <w:r w:rsidR="008411CF">
        <w:rPr>
          <w:rFonts w:asciiTheme="minorHAnsi" w:hAnsiTheme="minorHAnsi" w:cstheme="minorHAnsi"/>
          <w:color w:val="000000" w:themeColor="text1"/>
        </w:rPr>
        <w:t xml:space="preserve"> (or alternatively, stained with CD11b)</w:t>
      </w:r>
      <w:r w:rsidR="007C4435">
        <w:rPr>
          <w:rFonts w:asciiTheme="minorHAnsi" w:hAnsiTheme="minorHAnsi" w:cstheme="minorHAnsi"/>
          <w:color w:val="000000" w:themeColor="text1"/>
        </w:rPr>
        <w:t>.</w:t>
      </w:r>
    </w:p>
    <w:p w14:paraId="518FAD1F" w14:textId="77777777" w:rsidR="00953F3E" w:rsidRDefault="00953F3E" w:rsidP="00492816">
      <w:pPr>
        <w:pStyle w:val="ListParagraph"/>
        <w:ind w:left="0"/>
        <w:rPr>
          <w:rFonts w:asciiTheme="minorHAnsi" w:hAnsiTheme="minorHAnsi" w:cstheme="minorHAnsi"/>
          <w:color w:val="000000" w:themeColor="text1"/>
        </w:rPr>
      </w:pPr>
    </w:p>
    <w:p w14:paraId="27C4DFA4" w14:textId="6148C299" w:rsidR="00953F3E" w:rsidRDefault="00953F3E"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Prepare flow cytometry staining buffer by adding </w:t>
      </w:r>
      <w:r w:rsidR="00734C33">
        <w:rPr>
          <w:rFonts w:asciiTheme="minorHAnsi" w:hAnsiTheme="minorHAnsi" w:cstheme="minorHAnsi"/>
          <w:color w:val="000000" w:themeColor="text1"/>
        </w:rPr>
        <w:t>0.1</w:t>
      </w:r>
      <w:r w:rsidR="007C15B8">
        <w:rPr>
          <w:rFonts w:asciiTheme="minorHAnsi" w:hAnsiTheme="minorHAnsi" w:cstheme="minorHAnsi"/>
          <w:color w:val="000000" w:themeColor="text1"/>
        </w:rPr>
        <w:t>%</w:t>
      </w:r>
      <w:r>
        <w:rPr>
          <w:rFonts w:asciiTheme="minorHAnsi" w:hAnsiTheme="minorHAnsi" w:cstheme="minorHAnsi"/>
          <w:color w:val="000000" w:themeColor="text1"/>
        </w:rPr>
        <w:t xml:space="preserve"> FBS into 1x</w:t>
      </w:r>
      <w:r w:rsidR="00965806">
        <w:rPr>
          <w:rFonts w:asciiTheme="minorHAnsi" w:hAnsiTheme="minorHAnsi" w:cstheme="minorHAnsi"/>
          <w:color w:val="000000" w:themeColor="text1"/>
        </w:rPr>
        <w:t xml:space="preserve"> </w:t>
      </w:r>
      <w:r>
        <w:rPr>
          <w:rFonts w:asciiTheme="minorHAnsi" w:hAnsiTheme="minorHAnsi" w:cstheme="minorHAnsi"/>
          <w:color w:val="000000" w:themeColor="text1"/>
        </w:rPr>
        <w:t>PBS.</w:t>
      </w:r>
      <w:r w:rsidR="00734C33">
        <w:rPr>
          <w:rFonts w:asciiTheme="minorHAnsi" w:hAnsiTheme="minorHAnsi" w:cstheme="minorHAnsi"/>
          <w:color w:val="000000" w:themeColor="text1"/>
        </w:rPr>
        <w:t xml:space="preserve"> Use only this amount of FBS so as not to negate the effects of serum-starvation in later steps. </w:t>
      </w:r>
    </w:p>
    <w:p w14:paraId="5F2E6C33" w14:textId="77777777" w:rsidR="00953F3E" w:rsidRDefault="00953F3E" w:rsidP="00492816">
      <w:pPr>
        <w:pStyle w:val="ListParagraph"/>
        <w:ind w:left="0"/>
        <w:rPr>
          <w:rFonts w:asciiTheme="minorHAnsi" w:hAnsiTheme="minorHAnsi" w:cstheme="minorHAnsi"/>
          <w:color w:val="000000" w:themeColor="text1"/>
        </w:rPr>
      </w:pPr>
    </w:p>
    <w:p w14:paraId="41825167" w14:textId="5B71DFA9" w:rsidR="003F78B6" w:rsidRDefault="00953F3E"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Aliquot 1</w:t>
      </w:r>
      <w:r w:rsidR="007C15B8">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7C15B8">
        <w:rPr>
          <w:rFonts w:asciiTheme="minorHAnsi" w:hAnsiTheme="minorHAnsi" w:cstheme="minorHAnsi"/>
          <w:color w:val="000000" w:themeColor="text1"/>
        </w:rPr>
        <w:t xml:space="preserve"> </w:t>
      </w:r>
      <w:r>
        <w:rPr>
          <w:rFonts w:asciiTheme="minorHAnsi" w:hAnsiTheme="minorHAnsi" w:cstheme="minorHAnsi"/>
          <w:color w:val="000000" w:themeColor="text1"/>
        </w:rPr>
        <w:t>10</w:t>
      </w:r>
      <w:r w:rsidRPr="00DC33F9">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cells per tube and centrifuge at </w:t>
      </w:r>
      <w:r w:rsidR="00DC390C">
        <w:rPr>
          <w:rFonts w:asciiTheme="minorHAnsi" w:hAnsiTheme="minorHAnsi" w:cstheme="minorHAnsi"/>
          <w:color w:val="000000" w:themeColor="text1"/>
        </w:rPr>
        <w:t>750</w:t>
      </w:r>
      <w:r w:rsidR="00965806">
        <w:rPr>
          <w:rFonts w:asciiTheme="minorHAnsi" w:hAnsiTheme="minorHAnsi" w:cstheme="minorHAnsi"/>
          <w:color w:val="000000" w:themeColor="text1"/>
        </w:rPr>
        <w:t xml:space="preserve"> </w:t>
      </w:r>
      <w:r w:rsidR="00DC390C">
        <w:rPr>
          <w:rFonts w:asciiTheme="minorHAnsi" w:hAnsiTheme="minorHAnsi" w:cstheme="minorHAnsi"/>
          <w:color w:val="000000" w:themeColor="text1"/>
        </w:rPr>
        <w:t>x</w:t>
      </w:r>
      <w:r w:rsidR="00984FAE" w:rsidRPr="00984FAE">
        <w:rPr>
          <w:rFonts w:asciiTheme="minorHAnsi" w:hAnsiTheme="minorHAnsi" w:cstheme="minorHAnsi"/>
          <w:i/>
          <w:color w:val="000000" w:themeColor="text1"/>
        </w:rPr>
        <w:t xml:space="preserve"> g </w:t>
      </w:r>
      <w:r>
        <w:rPr>
          <w:rFonts w:asciiTheme="minorHAnsi" w:hAnsiTheme="minorHAnsi" w:cstheme="minorHAnsi"/>
          <w:color w:val="000000" w:themeColor="text1"/>
        </w:rPr>
        <w:t>for 5</w:t>
      </w:r>
      <w:r w:rsidR="0096580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min. </w:t>
      </w:r>
    </w:p>
    <w:p w14:paraId="27B14F79" w14:textId="77777777" w:rsidR="003F78B6" w:rsidRDefault="003F78B6" w:rsidP="00492816">
      <w:pPr>
        <w:pStyle w:val="ListParagraph"/>
        <w:ind w:left="0"/>
        <w:rPr>
          <w:rFonts w:asciiTheme="minorHAnsi" w:hAnsiTheme="minorHAnsi" w:cstheme="minorHAnsi"/>
          <w:color w:val="000000" w:themeColor="text1"/>
        </w:rPr>
      </w:pPr>
    </w:p>
    <w:p w14:paraId="594CD8FC" w14:textId="4A9AEFDB" w:rsidR="003F78B6" w:rsidRPr="003F78B6" w:rsidRDefault="00953F3E" w:rsidP="00492816">
      <w:pPr>
        <w:numPr>
          <w:ilvl w:val="1"/>
          <w:numId w:val="26"/>
        </w:numPr>
        <w:rPr>
          <w:rFonts w:asciiTheme="minorHAnsi" w:hAnsiTheme="minorHAnsi" w:cstheme="minorHAnsi"/>
          <w:color w:val="000000" w:themeColor="text1"/>
        </w:rPr>
      </w:pPr>
      <w:r w:rsidRPr="003F78B6">
        <w:rPr>
          <w:rFonts w:asciiTheme="minorHAnsi" w:hAnsiTheme="minorHAnsi" w:cstheme="minorHAnsi"/>
          <w:color w:val="000000" w:themeColor="text1"/>
        </w:rPr>
        <w:t>Wash once by decanting or aspirating supernatant and resuspending cells in 2</w:t>
      </w:r>
      <w:r w:rsidR="00965806">
        <w:rPr>
          <w:rFonts w:asciiTheme="minorHAnsi" w:hAnsiTheme="minorHAnsi" w:cstheme="minorHAnsi"/>
          <w:color w:val="000000" w:themeColor="text1"/>
        </w:rPr>
        <w:t xml:space="preserve"> </w:t>
      </w:r>
      <w:r w:rsidRPr="003F78B6">
        <w:rPr>
          <w:rFonts w:asciiTheme="minorHAnsi" w:hAnsiTheme="minorHAnsi" w:cstheme="minorHAnsi"/>
          <w:color w:val="000000" w:themeColor="text1"/>
        </w:rPr>
        <w:t xml:space="preserve">mL of flow cytometry buffer. Centrifuge at </w:t>
      </w:r>
      <w:r w:rsidR="00DC390C">
        <w:rPr>
          <w:rFonts w:asciiTheme="minorHAnsi" w:hAnsiTheme="minorHAnsi" w:cstheme="minorHAnsi"/>
          <w:color w:val="000000" w:themeColor="text1"/>
        </w:rPr>
        <w:t>750</w:t>
      </w:r>
      <w:r w:rsidR="00965806">
        <w:rPr>
          <w:rFonts w:asciiTheme="minorHAnsi" w:hAnsiTheme="minorHAnsi" w:cstheme="minorHAnsi"/>
          <w:color w:val="000000" w:themeColor="text1"/>
        </w:rPr>
        <w:t xml:space="preserve"> </w:t>
      </w:r>
      <w:r w:rsidR="00DC390C">
        <w:rPr>
          <w:rFonts w:asciiTheme="minorHAnsi" w:hAnsiTheme="minorHAnsi" w:cstheme="minorHAnsi"/>
          <w:color w:val="000000" w:themeColor="text1"/>
        </w:rPr>
        <w:t>x</w:t>
      </w:r>
      <w:r w:rsidR="00984FAE" w:rsidRPr="00984FAE">
        <w:rPr>
          <w:rFonts w:asciiTheme="minorHAnsi" w:hAnsiTheme="minorHAnsi" w:cstheme="minorHAnsi"/>
          <w:i/>
          <w:color w:val="000000" w:themeColor="text1"/>
        </w:rPr>
        <w:t xml:space="preserve"> g </w:t>
      </w:r>
      <w:r w:rsidRPr="003F78B6">
        <w:rPr>
          <w:rFonts w:asciiTheme="minorHAnsi" w:hAnsiTheme="minorHAnsi" w:cstheme="minorHAnsi"/>
          <w:color w:val="000000" w:themeColor="text1"/>
        </w:rPr>
        <w:t>for 5</w:t>
      </w:r>
      <w:r w:rsidR="00965806">
        <w:rPr>
          <w:rFonts w:asciiTheme="minorHAnsi" w:hAnsiTheme="minorHAnsi" w:cstheme="minorHAnsi"/>
          <w:color w:val="000000" w:themeColor="text1"/>
        </w:rPr>
        <w:t xml:space="preserve"> </w:t>
      </w:r>
      <w:r w:rsidRPr="003F78B6">
        <w:rPr>
          <w:rFonts w:asciiTheme="minorHAnsi" w:hAnsiTheme="minorHAnsi" w:cstheme="minorHAnsi"/>
          <w:color w:val="000000" w:themeColor="text1"/>
        </w:rPr>
        <w:t xml:space="preserve">min. </w:t>
      </w:r>
    </w:p>
    <w:p w14:paraId="67C7219B" w14:textId="77777777" w:rsidR="003F78B6" w:rsidRDefault="003F78B6" w:rsidP="00492816">
      <w:pPr>
        <w:pStyle w:val="ListParagraph"/>
        <w:ind w:left="0"/>
        <w:rPr>
          <w:rFonts w:asciiTheme="minorHAnsi" w:hAnsiTheme="minorHAnsi" w:cstheme="minorHAnsi"/>
          <w:color w:val="000000" w:themeColor="text1"/>
        </w:rPr>
      </w:pPr>
    </w:p>
    <w:p w14:paraId="7B8160FC" w14:textId="58E61F1A" w:rsidR="003F78B6" w:rsidRDefault="00953F3E" w:rsidP="00492816">
      <w:pPr>
        <w:numPr>
          <w:ilvl w:val="1"/>
          <w:numId w:val="26"/>
        </w:numPr>
        <w:rPr>
          <w:rFonts w:asciiTheme="minorHAnsi" w:hAnsiTheme="minorHAnsi" w:cstheme="minorHAnsi"/>
          <w:color w:val="000000" w:themeColor="text1"/>
        </w:rPr>
      </w:pPr>
      <w:r w:rsidRPr="003F78B6">
        <w:rPr>
          <w:rFonts w:asciiTheme="minorHAnsi" w:hAnsiTheme="minorHAnsi" w:cstheme="minorHAnsi"/>
          <w:color w:val="000000" w:themeColor="text1"/>
        </w:rPr>
        <w:t>Aspirate supernatant and resuspend cells in 100</w:t>
      </w:r>
      <w:r w:rsidR="00965806">
        <w:rPr>
          <w:rFonts w:asciiTheme="minorHAnsi" w:hAnsiTheme="minorHAnsi" w:cstheme="minorHAnsi"/>
          <w:color w:val="000000" w:themeColor="text1"/>
        </w:rPr>
        <w:t xml:space="preserve"> </w:t>
      </w:r>
      <w:r w:rsidRPr="00492816">
        <w:rPr>
          <w:rFonts w:ascii="Symbol" w:hAnsi="Symbol" w:cstheme="minorHAnsi"/>
          <w:color w:val="000000" w:themeColor="text1"/>
        </w:rPr>
        <w:t></w:t>
      </w:r>
      <w:r w:rsidRPr="003F78B6">
        <w:rPr>
          <w:rFonts w:asciiTheme="minorHAnsi" w:hAnsiTheme="minorHAnsi" w:cstheme="minorHAnsi"/>
          <w:color w:val="000000" w:themeColor="text1"/>
        </w:rPr>
        <w:t>L of flow cytometry staining buffer. Add</w:t>
      </w:r>
      <w:r w:rsidR="00303ED0">
        <w:rPr>
          <w:rFonts w:asciiTheme="minorHAnsi" w:hAnsiTheme="minorHAnsi" w:cstheme="minorHAnsi"/>
          <w:color w:val="000000" w:themeColor="text1"/>
        </w:rPr>
        <w:t xml:space="preserve"> </w:t>
      </w:r>
      <w:r w:rsidR="00A66DBA">
        <w:rPr>
          <w:rFonts w:asciiTheme="minorHAnsi" w:hAnsiTheme="minorHAnsi" w:cstheme="minorHAnsi"/>
          <w:color w:val="000000" w:themeColor="text1"/>
        </w:rPr>
        <w:lastRenderedPageBreak/>
        <w:t>1</w:t>
      </w:r>
      <w:r w:rsidR="00965806">
        <w:rPr>
          <w:rFonts w:asciiTheme="minorHAnsi" w:hAnsiTheme="minorHAnsi" w:cstheme="minorHAnsi"/>
          <w:color w:val="000000" w:themeColor="text1"/>
        </w:rPr>
        <w:t xml:space="preserve"> </w:t>
      </w:r>
      <w:r w:rsidR="003F78B6" w:rsidRPr="00492816">
        <w:rPr>
          <w:rFonts w:ascii="Symbol" w:hAnsi="Symbol" w:cstheme="minorHAnsi"/>
          <w:color w:val="000000" w:themeColor="text1"/>
        </w:rPr>
        <w:t></w:t>
      </w:r>
      <w:r w:rsidR="003F78B6" w:rsidRPr="003F78B6">
        <w:rPr>
          <w:rFonts w:asciiTheme="minorHAnsi" w:hAnsiTheme="minorHAnsi" w:cstheme="minorHAnsi"/>
          <w:color w:val="000000" w:themeColor="text1"/>
        </w:rPr>
        <w:t xml:space="preserve">L of anti-mouse CD16/32 </w:t>
      </w:r>
      <w:r w:rsidRPr="003F78B6">
        <w:rPr>
          <w:rFonts w:asciiTheme="minorHAnsi" w:hAnsiTheme="minorHAnsi" w:cstheme="minorHAnsi"/>
          <w:color w:val="000000" w:themeColor="text1"/>
        </w:rPr>
        <w:t>Fc blocking antibod</w:t>
      </w:r>
      <w:r w:rsidR="003F78B6" w:rsidRPr="003F78B6">
        <w:rPr>
          <w:rFonts w:asciiTheme="minorHAnsi" w:hAnsiTheme="minorHAnsi" w:cstheme="minorHAnsi"/>
          <w:color w:val="000000" w:themeColor="text1"/>
        </w:rPr>
        <w:t>y</w:t>
      </w:r>
      <w:r w:rsidR="00CD63CB">
        <w:rPr>
          <w:rFonts w:asciiTheme="minorHAnsi" w:hAnsiTheme="minorHAnsi" w:cstheme="minorHAnsi"/>
          <w:color w:val="000000" w:themeColor="text1"/>
        </w:rPr>
        <w:t xml:space="preserve"> to each tube.</w:t>
      </w:r>
      <w:r w:rsidR="003F78B6" w:rsidRPr="003F78B6">
        <w:rPr>
          <w:rFonts w:asciiTheme="minorHAnsi" w:hAnsiTheme="minorHAnsi" w:cstheme="minorHAnsi"/>
          <w:color w:val="000000" w:themeColor="text1"/>
        </w:rPr>
        <w:t xml:space="preserve"> Incubate on ice for 5</w:t>
      </w:r>
      <w:r w:rsidR="00965806">
        <w:rPr>
          <w:rFonts w:asciiTheme="minorHAnsi" w:hAnsiTheme="minorHAnsi" w:cstheme="minorHAnsi"/>
          <w:color w:val="000000" w:themeColor="text1"/>
        </w:rPr>
        <w:t xml:space="preserve"> </w:t>
      </w:r>
      <w:r w:rsidR="003F78B6" w:rsidRPr="003F78B6">
        <w:rPr>
          <w:rFonts w:asciiTheme="minorHAnsi" w:hAnsiTheme="minorHAnsi" w:cstheme="minorHAnsi"/>
          <w:color w:val="000000" w:themeColor="text1"/>
        </w:rPr>
        <w:t xml:space="preserve">min. </w:t>
      </w:r>
    </w:p>
    <w:p w14:paraId="2CFA719B" w14:textId="77777777" w:rsidR="003F78B6" w:rsidRDefault="003F78B6" w:rsidP="00492816">
      <w:pPr>
        <w:pStyle w:val="ListParagraph"/>
        <w:ind w:left="0"/>
        <w:rPr>
          <w:rFonts w:asciiTheme="minorHAnsi" w:hAnsiTheme="minorHAnsi" w:cstheme="minorHAnsi"/>
          <w:color w:val="000000" w:themeColor="text1"/>
        </w:rPr>
      </w:pPr>
    </w:p>
    <w:p w14:paraId="7F1560E8" w14:textId="0F43FFF7" w:rsidR="00953F3E" w:rsidRDefault="003F78B6" w:rsidP="00492816">
      <w:pPr>
        <w:numPr>
          <w:ilvl w:val="1"/>
          <w:numId w:val="26"/>
        </w:numPr>
        <w:rPr>
          <w:rFonts w:asciiTheme="minorHAnsi" w:hAnsiTheme="minorHAnsi" w:cstheme="minorHAnsi"/>
          <w:color w:val="000000" w:themeColor="text1"/>
        </w:rPr>
      </w:pPr>
      <w:r w:rsidRPr="003F78B6">
        <w:rPr>
          <w:rFonts w:asciiTheme="minorHAnsi" w:hAnsiTheme="minorHAnsi" w:cstheme="minorHAnsi"/>
          <w:color w:val="000000" w:themeColor="text1"/>
        </w:rPr>
        <w:t xml:space="preserve">Without washing, </w:t>
      </w:r>
      <w:r w:rsidR="00CD63CB" w:rsidRPr="00DC33F9">
        <w:rPr>
          <w:rFonts w:asciiTheme="minorHAnsi" w:hAnsiTheme="minorHAnsi" w:cstheme="minorHAnsi"/>
          <w:color w:val="000000" w:themeColor="text1"/>
        </w:rPr>
        <w:t xml:space="preserve">add </w:t>
      </w:r>
      <w:r w:rsidR="00A66DBA">
        <w:rPr>
          <w:rFonts w:asciiTheme="minorHAnsi" w:hAnsiTheme="minorHAnsi" w:cstheme="minorHAnsi"/>
          <w:color w:val="000000" w:themeColor="text1"/>
        </w:rPr>
        <w:t>2</w:t>
      </w:r>
      <w:r w:rsidR="00965806">
        <w:rPr>
          <w:rFonts w:asciiTheme="minorHAnsi" w:hAnsiTheme="minorHAnsi" w:cstheme="minorHAnsi"/>
          <w:color w:val="000000" w:themeColor="text1"/>
        </w:rPr>
        <w:t xml:space="preserve"> </w:t>
      </w:r>
      <w:r w:rsidR="00CD63CB" w:rsidRPr="00DC33F9">
        <w:rPr>
          <w:rFonts w:ascii="Symbol" w:hAnsi="Symbol" w:cstheme="minorHAnsi"/>
          <w:color w:val="000000" w:themeColor="text1"/>
        </w:rPr>
        <w:t></w:t>
      </w:r>
      <w:r w:rsidR="00CD63CB" w:rsidRPr="00DC33F9">
        <w:rPr>
          <w:rFonts w:asciiTheme="minorHAnsi" w:hAnsiTheme="minorHAnsi" w:cstheme="minorHAnsi"/>
          <w:color w:val="000000" w:themeColor="text1"/>
        </w:rPr>
        <w:t xml:space="preserve">L of </w:t>
      </w:r>
      <w:r w:rsidR="00CD63CB">
        <w:rPr>
          <w:rFonts w:asciiTheme="minorHAnsi" w:hAnsiTheme="minorHAnsi" w:cstheme="minorHAnsi"/>
          <w:color w:val="000000" w:themeColor="text1"/>
        </w:rPr>
        <w:t xml:space="preserve">FITC </w:t>
      </w:r>
      <w:r w:rsidR="00CD63CB" w:rsidRPr="00DC33F9">
        <w:rPr>
          <w:rFonts w:asciiTheme="minorHAnsi" w:hAnsiTheme="minorHAnsi" w:cstheme="minorHAnsi"/>
          <w:color w:val="000000" w:themeColor="text1"/>
        </w:rPr>
        <w:t>anti-mouse F4/80 or 1</w:t>
      </w:r>
      <w:r w:rsidR="00965806">
        <w:rPr>
          <w:rFonts w:asciiTheme="minorHAnsi" w:hAnsiTheme="minorHAnsi" w:cstheme="minorHAnsi"/>
          <w:color w:val="000000" w:themeColor="text1"/>
        </w:rPr>
        <w:t xml:space="preserve"> </w:t>
      </w:r>
      <w:r w:rsidR="00CD63CB" w:rsidRPr="00DC33F9">
        <w:rPr>
          <w:rFonts w:ascii="Symbol" w:hAnsi="Symbol" w:cstheme="minorHAnsi"/>
          <w:color w:val="000000" w:themeColor="text1"/>
        </w:rPr>
        <w:t></w:t>
      </w:r>
      <w:r w:rsidR="00CD63CB" w:rsidRPr="00DC33F9">
        <w:rPr>
          <w:rFonts w:asciiTheme="minorHAnsi" w:hAnsiTheme="minorHAnsi" w:cstheme="minorHAnsi"/>
          <w:color w:val="000000" w:themeColor="text1"/>
        </w:rPr>
        <w:t xml:space="preserve">L of </w:t>
      </w:r>
      <w:r w:rsidR="00CD63CB">
        <w:rPr>
          <w:rFonts w:asciiTheme="minorHAnsi" w:hAnsiTheme="minorHAnsi" w:cstheme="minorHAnsi"/>
          <w:color w:val="000000" w:themeColor="text1"/>
        </w:rPr>
        <w:t xml:space="preserve">APC </w:t>
      </w:r>
      <w:r w:rsidR="00CD63CB" w:rsidRPr="00DC33F9">
        <w:rPr>
          <w:rFonts w:asciiTheme="minorHAnsi" w:hAnsiTheme="minorHAnsi" w:cstheme="minorHAnsi"/>
          <w:color w:val="000000" w:themeColor="text1"/>
        </w:rPr>
        <w:t>anti-mouse CD11b antibody</w:t>
      </w:r>
      <w:r w:rsidR="00CD63CB">
        <w:rPr>
          <w:rFonts w:asciiTheme="minorHAnsi" w:hAnsiTheme="minorHAnsi" w:cstheme="minorHAnsi"/>
          <w:color w:val="000000" w:themeColor="text1"/>
        </w:rPr>
        <w:t xml:space="preserve"> to the “stained” tubes and a similar amount of the corresponding isotype control antibody to “isotype” tubes</w:t>
      </w:r>
      <w:r w:rsidR="00CD63CB" w:rsidRPr="00DC33F9">
        <w:rPr>
          <w:rFonts w:asciiTheme="minorHAnsi" w:hAnsiTheme="minorHAnsi" w:cstheme="minorHAnsi"/>
          <w:color w:val="000000" w:themeColor="text1"/>
        </w:rPr>
        <w:t>.</w:t>
      </w:r>
      <w:r w:rsidRPr="003F78B6">
        <w:rPr>
          <w:rFonts w:asciiTheme="minorHAnsi" w:hAnsiTheme="minorHAnsi" w:cstheme="minorHAnsi"/>
          <w:color w:val="000000" w:themeColor="text1"/>
        </w:rPr>
        <w:t xml:space="preserve"> Incubate on ice, in the dark</w:t>
      </w:r>
      <w:r>
        <w:rPr>
          <w:rFonts w:asciiTheme="minorHAnsi" w:hAnsiTheme="minorHAnsi" w:cstheme="minorHAnsi"/>
          <w:color w:val="000000" w:themeColor="text1"/>
        </w:rPr>
        <w:t>,</w:t>
      </w:r>
      <w:r w:rsidRPr="003F78B6">
        <w:rPr>
          <w:rFonts w:asciiTheme="minorHAnsi" w:hAnsiTheme="minorHAnsi" w:cstheme="minorHAnsi"/>
          <w:color w:val="000000" w:themeColor="text1"/>
        </w:rPr>
        <w:t xml:space="preserve"> for 30</w:t>
      </w:r>
      <w:r w:rsidR="00965806">
        <w:rPr>
          <w:rFonts w:asciiTheme="minorHAnsi" w:hAnsiTheme="minorHAnsi" w:cstheme="minorHAnsi"/>
          <w:color w:val="000000" w:themeColor="text1"/>
        </w:rPr>
        <w:t xml:space="preserve"> </w:t>
      </w:r>
      <w:r w:rsidRPr="003F78B6">
        <w:rPr>
          <w:rFonts w:asciiTheme="minorHAnsi" w:hAnsiTheme="minorHAnsi" w:cstheme="minorHAnsi"/>
          <w:color w:val="000000" w:themeColor="text1"/>
        </w:rPr>
        <w:t>min.</w:t>
      </w:r>
    </w:p>
    <w:p w14:paraId="758DE35C" w14:textId="77777777" w:rsidR="003F78B6" w:rsidRDefault="003F78B6" w:rsidP="00492816">
      <w:pPr>
        <w:pStyle w:val="ListParagraph"/>
        <w:ind w:left="0"/>
        <w:rPr>
          <w:rFonts w:asciiTheme="minorHAnsi" w:hAnsiTheme="minorHAnsi" w:cstheme="minorHAnsi"/>
          <w:color w:val="000000" w:themeColor="text1"/>
        </w:rPr>
      </w:pPr>
    </w:p>
    <w:p w14:paraId="61115010" w14:textId="753FDB49" w:rsidR="003F78B6" w:rsidRDefault="003F78B6"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Wash cells by adding 2</w:t>
      </w:r>
      <w:r w:rsidR="0096580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mL of PBS directly to the cells. </w:t>
      </w:r>
      <w:r w:rsidRPr="00DC33F9">
        <w:rPr>
          <w:rFonts w:asciiTheme="minorHAnsi" w:hAnsiTheme="minorHAnsi" w:cstheme="minorHAnsi"/>
          <w:color w:val="000000" w:themeColor="text1"/>
        </w:rPr>
        <w:t xml:space="preserve">Centrifuge at </w:t>
      </w:r>
      <w:r w:rsidR="00DC390C">
        <w:rPr>
          <w:rFonts w:asciiTheme="minorHAnsi" w:hAnsiTheme="minorHAnsi" w:cstheme="minorHAnsi"/>
          <w:color w:val="000000" w:themeColor="text1"/>
        </w:rPr>
        <w:t>750</w:t>
      </w:r>
      <w:r w:rsidR="00965806">
        <w:rPr>
          <w:rFonts w:asciiTheme="minorHAnsi" w:hAnsiTheme="minorHAnsi" w:cstheme="minorHAnsi"/>
          <w:color w:val="000000" w:themeColor="text1"/>
        </w:rPr>
        <w:t xml:space="preserve"> </w:t>
      </w:r>
      <w:r w:rsidR="00DC390C">
        <w:rPr>
          <w:rFonts w:asciiTheme="minorHAnsi" w:hAnsiTheme="minorHAnsi" w:cstheme="minorHAnsi"/>
          <w:color w:val="000000" w:themeColor="text1"/>
        </w:rPr>
        <w:t>x</w:t>
      </w:r>
      <w:r w:rsidR="00984FAE" w:rsidRPr="00984FAE">
        <w:rPr>
          <w:rFonts w:asciiTheme="minorHAnsi" w:hAnsiTheme="minorHAnsi" w:cstheme="minorHAnsi"/>
          <w:i/>
          <w:color w:val="000000" w:themeColor="text1"/>
        </w:rPr>
        <w:t xml:space="preserve"> g </w:t>
      </w:r>
      <w:r w:rsidRPr="00DC33F9">
        <w:rPr>
          <w:rFonts w:asciiTheme="minorHAnsi" w:hAnsiTheme="minorHAnsi" w:cstheme="minorHAnsi"/>
          <w:color w:val="000000" w:themeColor="text1"/>
        </w:rPr>
        <w:t>for 5</w:t>
      </w:r>
      <w:r w:rsidR="00965806">
        <w:rPr>
          <w:rFonts w:asciiTheme="minorHAnsi" w:hAnsiTheme="minorHAnsi" w:cstheme="minorHAnsi"/>
          <w:color w:val="000000" w:themeColor="text1"/>
        </w:rPr>
        <w:t xml:space="preserve"> </w:t>
      </w:r>
      <w:r w:rsidRPr="00DC33F9">
        <w:rPr>
          <w:rFonts w:asciiTheme="minorHAnsi" w:hAnsiTheme="minorHAnsi" w:cstheme="minorHAnsi"/>
          <w:color w:val="000000" w:themeColor="text1"/>
        </w:rPr>
        <w:t>min.</w:t>
      </w:r>
    </w:p>
    <w:p w14:paraId="431962A5" w14:textId="77777777" w:rsidR="003F78B6" w:rsidRDefault="003F78B6" w:rsidP="00492816">
      <w:pPr>
        <w:pStyle w:val="ListParagraph"/>
        <w:ind w:left="0"/>
        <w:rPr>
          <w:rFonts w:asciiTheme="minorHAnsi" w:hAnsiTheme="minorHAnsi" w:cstheme="minorHAnsi"/>
          <w:color w:val="000000" w:themeColor="text1"/>
        </w:rPr>
      </w:pPr>
    </w:p>
    <w:p w14:paraId="70863F67" w14:textId="23FC6308" w:rsidR="003F78B6" w:rsidRDefault="003F78B6" w:rsidP="00492816">
      <w:pPr>
        <w:numPr>
          <w:ilvl w:val="1"/>
          <w:numId w:val="26"/>
        </w:numPr>
        <w:rPr>
          <w:rFonts w:asciiTheme="minorHAnsi" w:hAnsiTheme="minorHAnsi" w:cstheme="minorHAnsi"/>
          <w:color w:val="000000" w:themeColor="text1"/>
        </w:rPr>
      </w:pPr>
      <w:r w:rsidRPr="00DC33F9">
        <w:rPr>
          <w:rFonts w:asciiTheme="minorHAnsi" w:hAnsiTheme="minorHAnsi" w:cstheme="minorHAnsi"/>
          <w:color w:val="000000" w:themeColor="text1"/>
        </w:rPr>
        <w:t>Aspirate supernatant and resuspend cells in 1</w:t>
      </w:r>
      <w:r>
        <w:rPr>
          <w:rFonts w:asciiTheme="minorHAnsi" w:hAnsiTheme="minorHAnsi" w:cstheme="minorHAnsi"/>
          <w:color w:val="000000" w:themeColor="text1"/>
        </w:rPr>
        <w:t>5</w:t>
      </w:r>
      <w:r w:rsidRPr="00DC33F9">
        <w:rPr>
          <w:rFonts w:asciiTheme="minorHAnsi" w:hAnsiTheme="minorHAnsi" w:cstheme="minorHAnsi"/>
          <w:color w:val="000000" w:themeColor="text1"/>
        </w:rPr>
        <w:t>0</w:t>
      </w:r>
      <w:r w:rsidR="00965806">
        <w:rPr>
          <w:rFonts w:asciiTheme="minorHAnsi" w:hAnsiTheme="minorHAnsi" w:cstheme="minorHAnsi"/>
          <w:color w:val="000000" w:themeColor="text1"/>
        </w:rPr>
        <w:t xml:space="preserve"> </w:t>
      </w:r>
      <w:r w:rsidRPr="00DC33F9">
        <w:rPr>
          <w:rFonts w:ascii="Symbol" w:hAnsi="Symbol" w:cstheme="minorHAnsi"/>
          <w:color w:val="000000" w:themeColor="text1"/>
        </w:rPr>
        <w:t></w:t>
      </w:r>
      <w:r w:rsidRPr="00DC33F9">
        <w:rPr>
          <w:rFonts w:asciiTheme="minorHAnsi" w:hAnsiTheme="minorHAnsi" w:cstheme="minorHAnsi"/>
          <w:color w:val="000000" w:themeColor="text1"/>
        </w:rPr>
        <w:t>L of</w:t>
      </w:r>
      <w:r>
        <w:rPr>
          <w:rFonts w:asciiTheme="minorHAnsi" w:hAnsiTheme="minorHAnsi" w:cstheme="minorHAnsi"/>
          <w:color w:val="000000" w:themeColor="text1"/>
        </w:rPr>
        <w:t xml:space="preserve"> PBS.</w:t>
      </w:r>
    </w:p>
    <w:p w14:paraId="01F165F2" w14:textId="77777777" w:rsidR="003F78B6" w:rsidRDefault="003F78B6" w:rsidP="00492816">
      <w:pPr>
        <w:pStyle w:val="ListParagraph"/>
        <w:ind w:left="0"/>
        <w:rPr>
          <w:rFonts w:asciiTheme="minorHAnsi" w:hAnsiTheme="minorHAnsi" w:cstheme="minorHAnsi"/>
          <w:color w:val="000000" w:themeColor="text1"/>
        </w:rPr>
      </w:pPr>
    </w:p>
    <w:p w14:paraId="4DEB4686" w14:textId="2C3798BE" w:rsidR="003F78B6" w:rsidRDefault="003F78B6"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A</w:t>
      </w:r>
      <w:r w:rsidR="00A66DBA">
        <w:rPr>
          <w:rFonts w:asciiTheme="minorHAnsi" w:hAnsiTheme="minorHAnsi" w:cstheme="minorHAnsi"/>
          <w:color w:val="000000" w:themeColor="text1"/>
        </w:rPr>
        <w:t>c</w:t>
      </w:r>
      <w:r>
        <w:rPr>
          <w:rFonts w:asciiTheme="minorHAnsi" w:hAnsiTheme="minorHAnsi" w:cstheme="minorHAnsi"/>
          <w:color w:val="000000" w:themeColor="text1"/>
        </w:rPr>
        <w:t xml:space="preserve">quire samples on a flow cytometer using a stop condition of </w:t>
      </w:r>
      <w:r w:rsidRPr="00DC33F9">
        <w:rPr>
          <w:rFonts w:asciiTheme="minorHAnsi" w:hAnsiTheme="minorHAnsi" w:cstheme="minorHAnsi"/>
          <w:color w:val="000000" w:themeColor="text1"/>
        </w:rPr>
        <w:t>100</w:t>
      </w:r>
      <w:r w:rsidR="00965806">
        <w:rPr>
          <w:rFonts w:asciiTheme="minorHAnsi" w:hAnsiTheme="minorHAnsi" w:cstheme="minorHAnsi"/>
          <w:color w:val="000000" w:themeColor="text1"/>
        </w:rPr>
        <w:t xml:space="preserve"> </w:t>
      </w:r>
      <w:r w:rsidRPr="00DC33F9">
        <w:rPr>
          <w:rFonts w:ascii="Symbol" w:hAnsi="Symbol" w:cstheme="minorHAnsi"/>
          <w:color w:val="000000" w:themeColor="text1"/>
        </w:rPr>
        <w:t></w:t>
      </w:r>
      <w:r w:rsidRPr="00DC33F9">
        <w:rPr>
          <w:rFonts w:asciiTheme="minorHAnsi" w:hAnsiTheme="minorHAnsi" w:cstheme="minorHAnsi"/>
          <w:color w:val="000000" w:themeColor="text1"/>
        </w:rPr>
        <w:t>L</w:t>
      </w:r>
      <w:r w:rsidR="00CD63CB">
        <w:rPr>
          <w:rFonts w:asciiTheme="minorHAnsi" w:hAnsiTheme="minorHAnsi" w:cstheme="minorHAnsi"/>
          <w:color w:val="000000" w:themeColor="text1"/>
        </w:rPr>
        <w:t xml:space="preserve"> or 10,000 events on the gate of interest and ensure that FSC, SSC, </w:t>
      </w:r>
      <w:r w:rsidR="00684983">
        <w:rPr>
          <w:rFonts w:asciiTheme="minorHAnsi" w:hAnsiTheme="minorHAnsi" w:cstheme="minorHAnsi"/>
          <w:color w:val="000000" w:themeColor="text1"/>
        </w:rPr>
        <w:t>FL1</w:t>
      </w:r>
      <w:r w:rsidR="00CD63CB">
        <w:rPr>
          <w:rFonts w:asciiTheme="minorHAnsi" w:hAnsiTheme="minorHAnsi" w:cstheme="minorHAnsi"/>
          <w:color w:val="000000" w:themeColor="text1"/>
        </w:rPr>
        <w:t xml:space="preserve"> (FITC </w:t>
      </w:r>
      <w:r w:rsidR="00CD63CB" w:rsidRPr="00DC33F9">
        <w:rPr>
          <w:rFonts w:asciiTheme="minorHAnsi" w:hAnsiTheme="minorHAnsi" w:cstheme="minorHAnsi"/>
          <w:color w:val="000000" w:themeColor="text1"/>
        </w:rPr>
        <w:t>anti-mouse F4/80</w:t>
      </w:r>
      <w:r w:rsidR="00CD63CB">
        <w:rPr>
          <w:rFonts w:asciiTheme="minorHAnsi" w:hAnsiTheme="minorHAnsi" w:cstheme="minorHAnsi"/>
          <w:color w:val="000000" w:themeColor="text1"/>
        </w:rPr>
        <w:t xml:space="preserve">) or </w:t>
      </w:r>
      <w:r w:rsidR="00684983">
        <w:rPr>
          <w:rFonts w:asciiTheme="minorHAnsi" w:hAnsiTheme="minorHAnsi" w:cstheme="minorHAnsi"/>
          <w:color w:val="000000" w:themeColor="text1"/>
        </w:rPr>
        <w:t>FL4</w:t>
      </w:r>
      <w:r w:rsidR="00CD63CB">
        <w:rPr>
          <w:rFonts w:asciiTheme="minorHAnsi" w:hAnsiTheme="minorHAnsi" w:cstheme="minorHAnsi"/>
          <w:color w:val="000000" w:themeColor="text1"/>
        </w:rPr>
        <w:t xml:space="preserve"> (APC </w:t>
      </w:r>
      <w:r w:rsidR="00CD63CB" w:rsidRPr="00DC33F9">
        <w:rPr>
          <w:rFonts w:asciiTheme="minorHAnsi" w:hAnsiTheme="minorHAnsi" w:cstheme="minorHAnsi"/>
          <w:color w:val="000000" w:themeColor="text1"/>
        </w:rPr>
        <w:t>anti-mouse CD11b</w:t>
      </w:r>
      <w:r w:rsidR="00CD63CB">
        <w:rPr>
          <w:rFonts w:asciiTheme="minorHAnsi" w:hAnsiTheme="minorHAnsi" w:cstheme="minorHAnsi"/>
          <w:color w:val="000000" w:themeColor="text1"/>
        </w:rPr>
        <w:t>) channels are selected for the parameters to be analyzed.</w:t>
      </w:r>
    </w:p>
    <w:p w14:paraId="0ECCC337" w14:textId="77777777" w:rsidR="00CD63CB" w:rsidRDefault="00CD63CB" w:rsidP="00492816">
      <w:pPr>
        <w:pStyle w:val="ListParagraph"/>
        <w:ind w:left="0"/>
        <w:rPr>
          <w:rFonts w:asciiTheme="minorHAnsi" w:hAnsiTheme="minorHAnsi" w:cstheme="minorHAnsi"/>
          <w:color w:val="000000" w:themeColor="text1"/>
        </w:rPr>
      </w:pPr>
    </w:p>
    <w:p w14:paraId="3C6ADFC3" w14:textId="42ACB1AB" w:rsidR="00CD63CB" w:rsidRDefault="00CD63CB"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Using the flow cytometry software, o</w:t>
      </w:r>
      <w:r w:rsidRPr="00DC33F9">
        <w:rPr>
          <w:rFonts w:asciiTheme="minorHAnsi" w:hAnsiTheme="minorHAnsi" w:cstheme="minorHAnsi"/>
          <w:color w:val="000000" w:themeColor="text1"/>
        </w:rPr>
        <w:t xml:space="preserve">pen a dot plot for FSC (on the x-axis) vs SSC (on the y-axis) and draw a gate </w:t>
      </w:r>
      <w:r>
        <w:rPr>
          <w:rFonts w:asciiTheme="minorHAnsi" w:hAnsiTheme="minorHAnsi" w:cstheme="minorHAnsi"/>
          <w:color w:val="000000" w:themeColor="text1"/>
        </w:rPr>
        <w:t>around the</w:t>
      </w:r>
      <w:r w:rsidRPr="00DC33F9">
        <w:rPr>
          <w:rFonts w:asciiTheme="minorHAnsi" w:hAnsiTheme="minorHAnsi" w:cstheme="minorHAnsi"/>
          <w:color w:val="000000" w:themeColor="text1"/>
        </w:rPr>
        <w:t xml:space="preserve"> cells</w:t>
      </w:r>
      <w:r>
        <w:rPr>
          <w:rFonts w:asciiTheme="minorHAnsi" w:hAnsiTheme="minorHAnsi" w:cstheme="minorHAnsi"/>
          <w:color w:val="000000" w:themeColor="text1"/>
        </w:rPr>
        <w:t xml:space="preserve"> of interest</w:t>
      </w:r>
      <w:r w:rsidRPr="00DC33F9">
        <w:rPr>
          <w:rFonts w:asciiTheme="minorHAnsi" w:hAnsiTheme="minorHAnsi" w:cstheme="minorHAnsi"/>
          <w:color w:val="000000" w:themeColor="text1"/>
        </w:rPr>
        <w:t>, excluding dead cells and debris (</w:t>
      </w:r>
      <w:r>
        <w:rPr>
          <w:rFonts w:asciiTheme="minorHAnsi" w:hAnsiTheme="minorHAnsi" w:cstheme="minorHAnsi"/>
          <w:color w:val="000000" w:themeColor="text1"/>
        </w:rPr>
        <w:t>d</w:t>
      </w:r>
      <w:r w:rsidRPr="00DC33F9">
        <w:rPr>
          <w:rFonts w:asciiTheme="minorHAnsi" w:hAnsiTheme="minorHAnsi" w:cstheme="minorHAnsi"/>
          <w:color w:val="000000" w:themeColor="text1"/>
        </w:rPr>
        <w:t xml:space="preserve">ead cells and debris are much smaller events than the main cell population and appear on the lower left of the plot). </w:t>
      </w:r>
    </w:p>
    <w:p w14:paraId="462CAF13" w14:textId="77777777" w:rsidR="00CD63CB" w:rsidRDefault="00CD63CB" w:rsidP="00492816">
      <w:pPr>
        <w:pStyle w:val="ListParagraph"/>
        <w:ind w:left="0"/>
        <w:rPr>
          <w:rFonts w:asciiTheme="minorHAnsi" w:hAnsiTheme="minorHAnsi" w:cstheme="minorHAnsi"/>
          <w:color w:val="000000" w:themeColor="text1"/>
        </w:rPr>
      </w:pPr>
    </w:p>
    <w:p w14:paraId="7628C097" w14:textId="77A2FDE5" w:rsidR="00CD63CB" w:rsidRDefault="00CD63CB"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Gating on the cells of interest, open a histogram plot with </w:t>
      </w:r>
      <w:r w:rsidR="00684983">
        <w:rPr>
          <w:rFonts w:asciiTheme="minorHAnsi" w:hAnsiTheme="minorHAnsi" w:cstheme="minorHAnsi"/>
          <w:color w:val="000000" w:themeColor="text1"/>
        </w:rPr>
        <w:t>FL1</w:t>
      </w:r>
      <w:r>
        <w:rPr>
          <w:rFonts w:asciiTheme="minorHAnsi" w:hAnsiTheme="minorHAnsi" w:cstheme="minorHAnsi"/>
          <w:color w:val="000000" w:themeColor="text1"/>
        </w:rPr>
        <w:t xml:space="preserve"> (FITC </w:t>
      </w:r>
      <w:r w:rsidRPr="00DC33F9">
        <w:rPr>
          <w:rFonts w:asciiTheme="minorHAnsi" w:hAnsiTheme="minorHAnsi" w:cstheme="minorHAnsi"/>
          <w:color w:val="000000" w:themeColor="text1"/>
        </w:rPr>
        <w:t>anti-mouse F4/80</w:t>
      </w:r>
      <w:r>
        <w:rPr>
          <w:rFonts w:asciiTheme="minorHAnsi" w:hAnsiTheme="minorHAnsi" w:cstheme="minorHAnsi"/>
          <w:color w:val="000000" w:themeColor="text1"/>
        </w:rPr>
        <w:t xml:space="preserve">) or </w:t>
      </w:r>
      <w:r w:rsidR="00684983">
        <w:rPr>
          <w:rFonts w:asciiTheme="minorHAnsi" w:hAnsiTheme="minorHAnsi" w:cstheme="minorHAnsi"/>
          <w:color w:val="000000" w:themeColor="text1"/>
        </w:rPr>
        <w:t>FL4</w:t>
      </w:r>
      <w:r>
        <w:rPr>
          <w:rFonts w:asciiTheme="minorHAnsi" w:hAnsiTheme="minorHAnsi" w:cstheme="minorHAnsi"/>
          <w:color w:val="000000" w:themeColor="text1"/>
        </w:rPr>
        <w:t xml:space="preserve"> (APC </w:t>
      </w:r>
      <w:r w:rsidRPr="00DC33F9">
        <w:rPr>
          <w:rFonts w:asciiTheme="minorHAnsi" w:hAnsiTheme="minorHAnsi" w:cstheme="minorHAnsi"/>
          <w:color w:val="000000" w:themeColor="text1"/>
        </w:rPr>
        <w:t>anti-mouse CD11b</w:t>
      </w:r>
      <w:r>
        <w:rPr>
          <w:rFonts w:asciiTheme="minorHAnsi" w:hAnsiTheme="minorHAnsi" w:cstheme="minorHAnsi"/>
          <w:color w:val="000000" w:themeColor="text1"/>
        </w:rPr>
        <w:t xml:space="preserve">) on the x-axis. </w:t>
      </w:r>
    </w:p>
    <w:p w14:paraId="0AFFD7AC" w14:textId="77777777" w:rsidR="00CD63CB" w:rsidRDefault="00CD63CB" w:rsidP="00492816">
      <w:pPr>
        <w:pStyle w:val="ListParagraph"/>
        <w:ind w:left="0"/>
        <w:rPr>
          <w:rFonts w:asciiTheme="minorHAnsi" w:hAnsiTheme="minorHAnsi" w:cstheme="minorHAnsi"/>
          <w:color w:val="000000" w:themeColor="text1"/>
        </w:rPr>
      </w:pPr>
    </w:p>
    <w:p w14:paraId="34355DD3" w14:textId="176403F1" w:rsidR="00CD63CB" w:rsidRPr="00D8435F" w:rsidRDefault="00CD63CB" w:rsidP="00492816">
      <w:pPr>
        <w:numPr>
          <w:ilvl w:val="1"/>
          <w:numId w:val="26"/>
        </w:numPr>
        <w:rPr>
          <w:rFonts w:asciiTheme="minorHAnsi" w:hAnsiTheme="minorHAnsi" w:cstheme="minorHAnsi"/>
          <w:color w:val="000000" w:themeColor="text1"/>
        </w:rPr>
      </w:pPr>
      <w:r w:rsidRPr="00D8435F">
        <w:rPr>
          <w:rFonts w:asciiTheme="minorHAnsi" w:hAnsiTheme="minorHAnsi" w:cstheme="minorHAnsi"/>
          <w:color w:val="000000" w:themeColor="text1"/>
        </w:rPr>
        <w:t>Run the “isotype” sample. Generate a marker gate so that majority of “isotype” sample events are to the left of the gate</w:t>
      </w:r>
      <w:r w:rsidR="00A10A23" w:rsidRPr="00D8435F">
        <w:rPr>
          <w:rFonts w:asciiTheme="minorHAnsi" w:hAnsiTheme="minorHAnsi" w:cstheme="minorHAnsi"/>
          <w:color w:val="000000" w:themeColor="text1"/>
        </w:rPr>
        <w:t xml:space="preserve"> (&lt;1</w:t>
      </w:r>
      <w:r w:rsidR="007C15B8">
        <w:rPr>
          <w:rFonts w:asciiTheme="minorHAnsi" w:hAnsiTheme="minorHAnsi" w:cstheme="minorHAnsi"/>
          <w:color w:val="000000" w:themeColor="text1"/>
        </w:rPr>
        <w:t>%</w:t>
      </w:r>
      <w:r w:rsidR="00A10A23" w:rsidRPr="00D8435F">
        <w:rPr>
          <w:rFonts w:asciiTheme="minorHAnsi" w:hAnsiTheme="minorHAnsi" w:cstheme="minorHAnsi"/>
          <w:color w:val="000000" w:themeColor="text1"/>
        </w:rPr>
        <w:t xml:space="preserve"> positive)</w:t>
      </w:r>
      <w:r w:rsidRPr="00D8435F">
        <w:rPr>
          <w:rFonts w:asciiTheme="minorHAnsi" w:hAnsiTheme="minorHAnsi" w:cstheme="minorHAnsi"/>
          <w:color w:val="000000" w:themeColor="text1"/>
        </w:rPr>
        <w:t>. Apply this template to the stained sample file.</w:t>
      </w:r>
    </w:p>
    <w:p w14:paraId="6573428F" w14:textId="77777777" w:rsidR="00CD63CB" w:rsidRPr="00D8435F" w:rsidRDefault="00CD63CB" w:rsidP="00492816">
      <w:pPr>
        <w:pStyle w:val="ListParagraph"/>
        <w:ind w:left="0"/>
        <w:rPr>
          <w:rFonts w:asciiTheme="minorHAnsi" w:hAnsiTheme="minorHAnsi" w:cstheme="minorHAnsi"/>
          <w:color w:val="000000" w:themeColor="text1"/>
        </w:rPr>
      </w:pPr>
    </w:p>
    <w:p w14:paraId="1FEBD3C7" w14:textId="0E93E3DB" w:rsidR="00CD63CB" w:rsidRPr="00D8435F" w:rsidRDefault="00CD63CB" w:rsidP="00492816">
      <w:pPr>
        <w:numPr>
          <w:ilvl w:val="1"/>
          <w:numId w:val="26"/>
        </w:numPr>
        <w:rPr>
          <w:rFonts w:asciiTheme="minorHAnsi" w:hAnsiTheme="minorHAnsi" w:cstheme="minorHAnsi"/>
          <w:color w:val="000000" w:themeColor="text1"/>
        </w:rPr>
      </w:pPr>
      <w:r w:rsidRPr="00D8435F">
        <w:rPr>
          <w:rFonts w:asciiTheme="minorHAnsi" w:hAnsiTheme="minorHAnsi" w:cstheme="minorHAnsi"/>
          <w:color w:val="000000" w:themeColor="text1"/>
        </w:rPr>
        <w:t>Run the “stained” sample.</w:t>
      </w:r>
      <w:r w:rsidR="007B4175">
        <w:rPr>
          <w:rFonts w:asciiTheme="minorHAnsi" w:hAnsiTheme="minorHAnsi" w:cstheme="minorHAnsi"/>
          <w:color w:val="000000" w:themeColor="text1"/>
        </w:rPr>
        <w:t xml:space="preserve"> </w:t>
      </w:r>
      <w:r w:rsidRPr="00D8435F">
        <w:rPr>
          <w:rFonts w:asciiTheme="minorHAnsi" w:hAnsiTheme="minorHAnsi" w:cstheme="minorHAnsi"/>
          <w:color w:val="000000" w:themeColor="text1"/>
        </w:rPr>
        <w:t>Successful generation of BMDMs will result in &gt;95</w:t>
      </w:r>
      <w:r w:rsidR="007C15B8">
        <w:rPr>
          <w:rFonts w:asciiTheme="minorHAnsi" w:hAnsiTheme="minorHAnsi" w:cstheme="minorHAnsi"/>
          <w:color w:val="000000" w:themeColor="text1"/>
        </w:rPr>
        <w:t>%</w:t>
      </w:r>
      <w:r w:rsidRPr="00D8435F">
        <w:rPr>
          <w:rFonts w:asciiTheme="minorHAnsi" w:hAnsiTheme="minorHAnsi" w:cstheme="minorHAnsi"/>
          <w:color w:val="000000" w:themeColor="text1"/>
        </w:rPr>
        <w:t xml:space="preserve"> expression of FITC anti-mouse F4/80 or APC anti-mouse CD11b</w:t>
      </w:r>
      <w:r w:rsidR="009E32CD" w:rsidRPr="00D8435F">
        <w:rPr>
          <w:rFonts w:asciiTheme="minorHAnsi" w:hAnsiTheme="minorHAnsi" w:cstheme="minorHAnsi"/>
          <w:color w:val="000000" w:themeColor="text1"/>
        </w:rPr>
        <w:t xml:space="preserve"> (</w:t>
      </w:r>
      <w:r w:rsidR="007C15B8" w:rsidRPr="00377F5A">
        <w:rPr>
          <w:rFonts w:asciiTheme="minorHAnsi" w:hAnsiTheme="minorHAnsi" w:cstheme="minorHAnsi"/>
          <w:b/>
          <w:color w:val="000000" w:themeColor="text1"/>
        </w:rPr>
        <w:t xml:space="preserve">Figure </w:t>
      </w:r>
      <w:r w:rsidR="009E32CD" w:rsidRPr="00377F5A">
        <w:rPr>
          <w:rFonts w:asciiTheme="minorHAnsi" w:hAnsiTheme="minorHAnsi" w:cstheme="minorHAnsi"/>
          <w:b/>
          <w:color w:val="000000" w:themeColor="text1"/>
        </w:rPr>
        <w:t>1</w:t>
      </w:r>
      <w:r w:rsidR="00934249" w:rsidRPr="00377F5A">
        <w:rPr>
          <w:rFonts w:asciiTheme="minorHAnsi" w:hAnsiTheme="minorHAnsi" w:cstheme="minorHAnsi"/>
          <w:b/>
          <w:color w:val="000000" w:themeColor="text1"/>
        </w:rPr>
        <w:t>A</w:t>
      </w:r>
      <w:r w:rsidR="009E32CD" w:rsidRPr="00D8435F">
        <w:rPr>
          <w:rFonts w:asciiTheme="minorHAnsi" w:hAnsiTheme="minorHAnsi" w:cstheme="minorHAnsi"/>
          <w:color w:val="000000" w:themeColor="text1"/>
        </w:rPr>
        <w:t>)</w:t>
      </w:r>
      <w:r w:rsidR="00934249" w:rsidRPr="00D8435F">
        <w:rPr>
          <w:rFonts w:asciiTheme="minorHAnsi" w:hAnsiTheme="minorHAnsi" w:cstheme="minorHAnsi"/>
          <w:color w:val="000000" w:themeColor="text1"/>
        </w:rPr>
        <w:t>, while incorrect culture conditions may result in sub-optimal generation of macrophages (</w:t>
      </w:r>
      <w:r w:rsidR="007C15B8" w:rsidRPr="00377F5A">
        <w:rPr>
          <w:rFonts w:asciiTheme="minorHAnsi" w:hAnsiTheme="minorHAnsi" w:cstheme="minorHAnsi"/>
          <w:b/>
          <w:color w:val="000000" w:themeColor="text1"/>
        </w:rPr>
        <w:t xml:space="preserve">Figure </w:t>
      </w:r>
      <w:r w:rsidR="00934249" w:rsidRPr="00377F5A">
        <w:rPr>
          <w:rFonts w:asciiTheme="minorHAnsi" w:hAnsiTheme="minorHAnsi" w:cstheme="minorHAnsi"/>
          <w:b/>
          <w:color w:val="000000" w:themeColor="text1"/>
        </w:rPr>
        <w:t>1B</w:t>
      </w:r>
      <w:r w:rsidR="00934249" w:rsidRPr="00D8435F">
        <w:rPr>
          <w:rFonts w:asciiTheme="minorHAnsi" w:hAnsiTheme="minorHAnsi" w:cstheme="minorHAnsi"/>
          <w:color w:val="000000" w:themeColor="text1"/>
        </w:rPr>
        <w:t>)</w:t>
      </w:r>
      <w:r w:rsidRPr="00D8435F">
        <w:rPr>
          <w:rFonts w:asciiTheme="minorHAnsi" w:hAnsiTheme="minorHAnsi" w:cstheme="minorHAnsi"/>
          <w:color w:val="000000" w:themeColor="text1"/>
        </w:rPr>
        <w:t>.</w:t>
      </w:r>
    </w:p>
    <w:p w14:paraId="2FF276AC" w14:textId="77777777" w:rsidR="00CD63CB" w:rsidRDefault="00CD63CB" w:rsidP="00492816">
      <w:pPr>
        <w:pStyle w:val="ListParagraph"/>
        <w:ind w:left="0"/>
        <w:rPr>
          <w:rFonts w:asciiTheme="minorHAnsi" w:hAnsiTheme="minorHAnsi" w:cstheme="minorHAnsi"/>
          <w:color w:val="000000" w:themeColor="text1"/>
        </w:rPr>
      </w:pPr>
    </w:p>
    <w:p w14:paraId="47A0BFB0" w14:textId="5A98FA03" w:rsidR="00CD63CB"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A10A23">
        <w:rPr>
          <w:rFonts w:asciiTheme="minorHAnsi" w:hAnsiTheme="minorHAnsi" w:cstheme="minorHAnsi"/>
          <w:color w:val="000000" w:themeColor="text1"/>
        </w:rPr>
        <w:t xml:space="preserve"> If generating BMDMs from multiple genotypes, take note of the </w:t>
      </w:r>
      <w:r w:rsidR="00934249">
        <w:rPr>
          <w:rFonts w:asciiTheme="minorHAnsi" w:hAnsiTheme="minorHAnsi" w:cstheme="minorHAnsi"/>
          <w:color w:val="000000" w:themeColor="text1"/>
        </w:rPr>
        <w:t>expression of these markers for</w:t>
      </w:r>
      <w:r w:rsidR="00A10A23">
        <w:rPr>
          <w:rFonts w:asciiTheme="minorHAnsi" w:hAnsiTheme="minorHAnsi" w:cstheme="minorHAnsi"/>
          <w:color w:val="000000" w:themeColor="text1"/>
        </w:rPr>
        <w:t xml:space="preserve"> each batch of BMDM generated</w:t>
      </w:r>
      <w:r w:rsidR="00934249">
        <w:rPr>
          <w:rFonts w:asciiTheme="minorHAnsi" w:hAnsiTheme="minorHAnsi" w:cstheme="minorHAnsi"/>
          <w:color w:val="000000" w:themeColor="text1"/>
        </w:rPr>
        <w:t xml:space="preserve">, </w:t>
      </w:r>
      <w:r w:rsidR="00A10A23">
        <w:rPr>
          <w:rFonts w:asciiTheme="minorHAnsi" w:hAnsiTheme="minorHAnsi" w:cstheme="minorHAnsi"/>
          <w:color w:val="000000" w:themeColor="text1"/>
        </w:rPr>
        <w:t xml:space="preserve">in </w:t>
      </w:r>
      <w:r w:rsidR="00934249">
        <w:rPr>
          <w:rFonts w:asciiTheme="minorHAnsi" w:hAnsiTheme="minorHAnsi" w:cstheme="minorHAnsi"/>
          <w:color w:val="000000" w:themeColor="text1"/>
        </w:rPr>
        <w:t xml:space="preserve">the </w:t>
      </w:r>
      <w:r w:rsidR="00A10A23">
        <w:rPr>
          <w:rFonts w:asciiTheme="minorHAnsi" w:hAnsiTheme="minorHAnsi" w:cstheme="minorHAnsi"/>
          <w:color w:val="000000" w:themeColor="text1"/>
        </w:rPr>
        <w:t xml:space="preserve">case </w:t>
      </w:r>
      <w:r w:rsidR="00934249">
        <w:rPr>
          <w:rFonts w:asciiTheme="minorHAnsi" w:hAnsiTheme="minorHAnsi" w:cstheme="minorHAnsi"/>
          <w:color w:val="000000" w:themeColor="text1"/>
        </w:rPr>
        <w:t xml:space="preserve">that </w:t>
      </w:r>
      <w:r w:rsidR="00A10A23">
        <w:rPr>
          <w:rFonts w:asciiTheme="minorHAnsi" w:hAnsiTheme="minorHAnsi" w:cstheme="minorHAnsi"/>
          <w:color w:val="000000" w:themeColor="text1"/>
        </w:rPr>
        <w:t xml:space="preserve">this may be grounds for excluding </w:t>
      </w:r>
      <w:r w:rsidR="00934249">
        <w:rPr>
          <w:rFonts w:asciiTheme="minorHAnsi" w:hAnsiTheme="minorHAnsi" w:cstheme="minorHAnsi"/>
          <w:color w:val="000000" w:themeColor="text1"/>
        </w:rPr>
        <w:t>a</w:t>
      </w:r>
      <w:r w:rsidR="00A10A23">
        <w:rPr>
          <w:rFonts w:asciiTheme="minorHAnsi" w:hAnsiTheme="minorHAnsi" w:cstheme="minorHAnsi"/>
          <w:color w:val="000000" w:themeColor="text1"/>
        </w:rPr>
        <w:t xml:space="preserve"> sample from analysis when ROS generation in response to stimulus is assessed.</w:t>
      </w:r>
    </w:p>
    <w:p w14:paraId="71FB69E1" w14:textId="77777777" w:rsidR="002D21E7" w:rsidRPr="00E92E55" w:rsidRDefault="002D21E7" w:rsidP="00492816">
      <w:pPr>
        <w:rPr>
          <w:rFonts w:asciiTheme="minorHAnsi" w:hAnsiTheme="minorHAnsi" w:cstheme="minorHAnsi"/>
          <w:color w:val="000000" w:themeColor="text1"/>
        </w:rPr>
      </w:pPr>
    </w:p>
    <w:p w14:paraId="4D90DCE2" w14:textId="39BC1A6F" w:rsidR="003A08F4" w:rsidRDefault="001C54E9" w:rsidP="00492816">
      <w:pPr>
        <w:numPr>
          <w:ilvl w:val="0"/>
          <w:numId w:val="26"/>
        </w:numPr>
        <w:rPr>
          <w:rFonts w:asciiTheme="minorHAnsi" w:hAnsiTheme="minorHAnsi" w:cstheme="minorHAnsi"/>
          <w:b/>
          <w:bCs/>
          <w:color w:val="000000" w:themeColor="text1"/>
        </w:rPr>
      </w:pPr>
      <w:r>
        <w:rPr>
          <w:rFonts w:asciiTheme="minorHAnsi" w:hAnsiTheme="minorHAnsi" w:cstheme="minorHAnsi"/>
          <w:b/>
          <w:bCs/>
          <w:color w:val="000000" w:themeColor="text1"/>
        </w:rPr>
        <w:t>Reagent and material</w:t>
      </w:r>
      <w:r w:rsidR="003A08F4" w:rsidRPr="00E9719F">
        <w:rPr>
          <w:rFonts w:asciiTheme="minorHAnsi" w:hAnsiTheme="minorHAnsi" w:cstheme="minorHAnsi"/>
          <w:b/>
          <w:bCs/>
          <w:color w:val="000000" w:themeColor="text1"/>
        </w:rPr>
        <w:t xml:space="preserve"> preparation for ROS measurement</w:t>
      </w:r>
    </w:p>
    <w:p w14:paraId="380665C6" w14:textId="77777777" w:rsidR="00937CA2" w:rsidRPr="00E9719F" w:rsidRDefault="00937CA2" w:rsidP="00492816">
      <w:pPr>
        <w:rPr>
          <w:rFonts w:asciiTheme="minorHAnsi" w:hAnsiTheme="minorHAnsi" w:cstheme="minorHAnsi"/>
          <w:b/>
          <w:bCs/>
          <w:color w:val="000000" w:themeColor="text1"/>
        </w:rPr>
      </w:pPr>
    </w:p>
    <w:p w14:paraId="4976B121" w14:textId="05284B86" w:rsidR="003A08F4" w:rsidRPr="00560E55"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 xml:space="preserve">Reconstitute the lyophilized oxidative </w:t>
      </w:r>
      <w:r w:rsidR="001C54E9">
        <w:rPr>
          <w:rFonts w:asciiTheme="minorHAnsi" w:hAnsiTheme="minorHAnsi" w:cstheme="minorHAnsi"/>
          <w:color w:val="000000" w:themeColor="text1"/>
        </w:rPr>
        <w:t>stress detection reagent in 60</w:t>
      </w:r>
      <w:r w:rsidR="009100D0">
        <w:rPr>
          <w:rFonts w:asciiTheme="minorHAnsi" w:hAnsiTheme="minorHAnsi" w:cstheme="minorHAnsi"/>
          <w:color w:val="000000" w:themeColor="text1"/>
        </w:rPr>
        <w:t xml:space="preserve"> </w:t>
      </w:r>
      <w:r w:rsidR="001C54E9" w:rsidRPr="001C54E9">
        <w:rPr>
          <w:rFonts w:ascii="Symbol" w:hAnsi="Symbol" w:cstheme="minorHAnsi"/>
          <w:color w:val="000000" w:themeColor="text1"/>
        </w:rPr>
        <w:t></w:t>
      </w:r>
      <w:r w:rsidR="001A1F87">
        <w:rPr>
          <w:rFonts w:asciiTheme="minorHAnsi" w:hAnsiTheme="minorHAnsi" w:cstheme="minorHAnsi"/>
          <w:color w:val="000000" w:themeColor="text1"/>
        </w:rPr>
        <w:t>L</w:t>
      </w:r>
      <w:r w:rsidRPr="00560E55">
        <w:rPr>
          <w:rFonts w:asciiTheme="minorHAnsi" w:hAnsiTheme="minorHAnsi" w:cstheme="minorHAnsi"/>
          <w:color w:val="000000" w:themeColor="text1"/>
        </w:rPr>
        <w:t xml:space="preserve">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 xml:space="preserve">anhydrous DMF to yield </w:t>
      </w:r>
      <w:r w:rsidR="001C54E9">
        <w:rPr>
          <w:rFonts w:asciiTheme="minorHAnsi" w:hAnsiTheme="minorHAnsi" w:cstheme="minorHAnsi"/>
          <w:color w:val="000000" w:themeColor="text1"/>
        </w:rPr>
        <w:t xml:space="preserve">a </w:t>
      </w:r>
      <w:r w:rsidRPr="00560E55">
        <w:rPr>
          <w:rFonts w:asciiTheme="minorHAnsi" w:hAnsiTheme="minorHAnsi" w:cstheme="minorHAnsi"/>
          <w:color w:val="000000" w:themeColor="text1"/>
        </w:rPr>
        <w:t>5</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mM stock solution. Gently mix before use.</w:t>
      </w:r>
    </w:p>
    <w:p w14:paraId="29242377" w14:textId="77777777" w:rsidR="005155A6" w:rsidRDefault="005155A6" w:rsidP="00492816">
      <w:pPr>
        <w:rPr>
          <w:rFonts w:asciiTheme="minorHAnsi" w:hAnsiTheme="minorHAnsi" w:cstheme="minorHAnsi"/>
          <w:color w:val="000000" w:themeColor="text1"/>
        </w:rPr>
      </w:pPr>
    </w:p>
    <w:p w14:paraId="69760F76" w14:textId="004EE9E6" w:rsidR="003A08F4"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3A08F4" w:rsidRPr="00560E55">
        <w:rPr>
          <w:rFonts w:asciiTheme="minorHAnsi" w:hAnsiTheme="minorHAnsi" w:cstheme="minorHAnsi"/>
          <w:color w:val="000000" w:themeColor="text1"/>
        </w:rPr>
        <w:t xml:space="preserve"> It is stated in the ROS-ID kit manual that the shelf life of the reconstituted reagent is about 1 week at -20</w:t>
      </w:r>
      <w:r w:rsidR="00DB751A">
        <w:rPr>
          <w:rFonts w:asciiTheme="minorHAnsi" w:hAnsiTheme="minorHAnsi" w:cstheme="minorHAnsi"/>
          <w:color w:val="000000" w:themeColor="text1"/>
        </w:rPr>
        <w:t xml:space="preserve"> </w:t>
      </w:r>
      <w:r w:rsidR="003A08F4" w:rsidRPr="00560E55">
        <w:rPr>
          <w:rFonts w:asciiTheme="minorHAnsi" w:hAnsiTheme="minorHAnsi" w:cstheme="minorHAnsi"/>
          <w:color w:val="000000" w:themeColor="text1"/>
        </w:rPr>
        <w:t xml:space="preserve">°C. </w:t>
      </w:r>
      <w:r w:rsidR="0025103C">
        <w:rPr>
          <w:rFonts w:asciiTheme="minorHAnsi" w:hAnsiTheme="minorHAnsi" w:cstheme="minorHAnsi"/>
          <w:color w:val="000000" w:themeColor="text1"/>
        </w:rPr>
        <w:t>A</w:t>
      </w:r>
      <w:r w:rsidR="003A08F4" w:rsidRPr="00560E55">
        <w:rPr>
          <w:rFonts w:asciiTheme="minorHAnsi" w:hAnsiTheme="minorHAnsi" w:cstheme="minorHAnsi"/>
          <w:color w:val="000000" w:themeColor="text1"/>
        </w:rPr>
        <w:t xml:space="preserve">liquoting the reagent </w:t>
      </w:r>
      <w:r w:rsidR="001C54E9">
        <w:rPr>
          <w:rFonts w:asciiTheme="minorHAnsi" w:hAnsiTheme="minorHAnsi" w:cstheme="minorHAnsi"/>
          <w:color w:val="000000" w:themeColor="text1"/>
        </w:rPr>
        <w:t xml:space="preserve">immediately </w:t>
      </w:r>
      <w:r w:rsidR="003A08F4" w:rsidRPr="00560E55">
        <w:rPr>
          <w:rFonts w:asciiTheme="minorHAnsi" w:hAnsiTheme="minorHAnsi" w:cstheme="minorHAnsi"/>
          <w:color w:val="000000" w:themeColor="text1"/>
        </w:rPr>
        <w:t>after reconstitution</w:t>
      </w:r>
      <w:r w:rsidR="001C54E9">
        <w:rPr>
          <w:rFonts w:asciiTheme="minorHAnsi" w:hAnsiTheme="minorHAnsi" w:cstheme="minorHAnsi"/>
          <w:color w:val="000000" w:themeColor="text1"/>
        </w:rPr>
        <w:t xml:space="preserve"> into small light-proof vials</w:t>
      </w:r>
      <w:r w:rsidR="003A08F4" w:rsidRPr="00560E55">
        <w:rPr>
          <w:rFonts w:asciiTheme="minorHAnsi" w:hAnsiTheme="minorHAnsi" w:cstheme="minorHAnsi"/>
          <w:color w:val="000000" w:themeColor="text1"/>
        </w:rPr>
        <w:t xml:space="preserve"> minimize</w:t>
      </w:r>
      <w:r w:rsidR="001C54E9">
        <w:rPr>
          <w:rFonts w:asciiTheme="minorHAnsi" w:hAnsiTheme="minorHAnsi" w:cstheme="minorHAnsi"/>
          <w:color w:val="000000" w:themeColor="text1"/>
        </w:rPr>
        <w:t>s</w:t>
      </w:r>
      <w:r w:rsidR="003A08F4" w:rsidRPr="00560E55">
        <w:rPr>
          <w:rFonts w:asciiTheme="minorHAnsi" w:hAnsiTheme="minorHAnsi" w:cstheme="minorHAnsi"/>
          <w:color w:val="000000" w:themeColor="text1"/>
        </w:rPr>
        <w:t xml:space="preserve"> its oxidation and maximize</w:t>
      </w:r>
      <w:r w:rsidR="001C54E9">
        <w:rPr>
          <w:rFonts w:asciiTheme="minorHAnsi" w:hAnsiTheme="minorHAnsi" w:cstheme="minorHAnsi"/>
          <w:color w:val="000000" w:themeColor="text1"/>
        </w:rPr>
        <w:t>s</w:t>
      </w:r>
      <w:r w:rsidR="003A08F4" w:rsidRPr="00560E55">
        <w:rPr>
          <w:rFonts w:asciiTheme="minorHAnsi" w:hAnsiTheme="minorHAnsi" w:cstheme="minorHAnsi"/>
          <w:color w:val="000000" w:themeColor="text1"/>
        </w:rPr>
        <w:t xml:space="preserve"> the shelf life at -20</w:t>
      </w:r>
      <w:r w:rsidR="00DB751A">
        <w:rPr>
          <w:rFonts w:asciiTheme="minorHAnsi" w:hAnsiTheme="minorHAnsi" w:cstheme="minorHAnsi"/>
          <w:color w:val="000000" w:themeColor="text1"/>
        </w:rPr>
        <w:t xml:space="preserve"> </w:t>
      </w:r>
      <w:r w:rsidR="003A08F4" w:rsidRPr="00560E55">
        <w:rPr>
          <w:rFonts w:asciiTheme="minorHAnsi" w:hAnsiTheme="minorHAnsi" w:cstheme="minorHAnsi"/>
          <w:color w:val="000000" w:themeColor="text1"/>
        </w:rPr>
        <w:t>°C.</w:t>
      </w:r>
    </w:p>
    <w:p w14:paraId="1296840C" w14:textId="77777777" w:rsidR="00937CA2" w:rsidRPr="00560E55" w:rsidRDefault="00937CA2" w:rsidP="00492816">
      <w:pPr>
        <w:rPr>
          <w:rFonts w:asciiTheme="minorHAnsi" w:hAnsiTheme="minorHAnsi" w:cstheme="minorHAnsi"/>
          <w:color w:val="000000" w:themeColor="text1"/>
        </w:rPr>
      </w:pPr>
    </w:p>
    <w:p w14:paraId="713BFEDA" w14:textId="1DD0E02F" w:rsidR="003A08F4" w:rsidRPr="00560E55"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Reconstitute the lyophilized superoxide detection reagent in 60</w:t>
      </w:r>
      <w:r w:rsidR="009100D0">
        <w:rPr>
          <w:rFonts w:asciiTheme="minorHAnsi" w:hAnsiTheme="minorHAnsi" w:cstheme="minorHAnsi"/>
          <w:color w:val="000000" w:themeColor="text1"/>
        </w:rPr>
        <w:t xml:space="preserve"> </w:t>
      </w:r>
      <w:r w:rsidR="001C54E9" w:rsidRPr="001C54E9">
        <w:rPr>
          <w:rFonts w:ascii="Symbol" w:hAnsi="Symbol" w:cstheme="minorHAnsi"/>
          <w:color w:val="000000" w:themeColor="text1"/>
        </w:rPr>
        <w:t></w:t>
      </w:r>
      <w:r w:rsidR="001A1F87">
        <w:rPr>
          <w:rFonts w:asciiTheme="minorHAnsi" w:hAnsiTheme="minorHAnsi" w:cstheme="minorHAnsi"/>
          <w:color w:val="000000" w:themeColor="text1"/>
        </w:rPr>
        <w:t>L</w:t>
      </w:r>
      <w:r w:rsidRPr="00560E55">
        <w:rPr>
          <w:rFonts w:asciiTheme="minorHAnsi" w:hAnsiTheme="minorHAnsi" w:cstheme="minorHAnsi"/>
          <w:color w:val="000000" w:themeColor="text1"/>
        </w:rPr>
        <w:t xml:space="preserve">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 xml:space="preserve">anhydrous DMF to </w:t>
      </w:r>
      <w:r w:rsidRPr="00560E55">
        <w:rPr>
          <w:rFonts w:asciiTheme="minorHAnsi" w:hAnsiTheme="minorHAnsi" w:cstheme="minorHAnsi"/>
          <w:color w:val="000000" w:themeColor="text1"/>
        </w:rPr>
        <w:lastRenderedPageBreak/>
        <w:t xml:space="preserve">yield </w:t>
      </w:r>
      <w:r w:rsidR="001C54E9">
        <w:rPr>
          <w:rFonts w:asciiTheme="minorHAnsi" w:hAnsiTheme="minorHAnsi" w:cstheme="minorHAnsi"/>
          <w:color w:val="000000" w:themeColor="text1"/>
        </w:rPr>
        <w:t xml:space="preserve">a </w:t>
      </w:r>
      <w:r w:rsidRPr="00560E55">
        <w:rPr>
          <w:rFonts w:asciiTheme="minorHAnsi" w:hAnsiTheme="minorHAnsi" w:cstheme="minorHAnsi"/>
          <w:color w:val="000000" w:themeColor="text1"/>
        </w:rPr>
        <w:t>5</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mM stock solution. Gently mix before use.</w:t>
      </w:r>
    </w:p>
    <w:p w14:paraId="11420967" w14:textId="77777777" w:rsidR="005155A6" w:rsidRDefault="005155A6" w:rsidP="00492816">
      <w:pPr>
        <w:rPr>
          <w:rFonts w:asciiTheme="minorHAnsi" w:hAnsiTheme="minorHAnsi" w:cstheme="minorHAnsi"/>
          <w:color w:val="000000" w:themeColor="text1"/>
        </w:rPr>
      </w:pPr>
    </w:p>
    <w:p w14:paraId="25ACDAFF" w14:textId="6E6FBA4C" w:rsidR="003A08F4" w:rsidRDefault="007C15B8" w:rsidP="00492816">
      <w:pPr>
        <w:rPr>
          <w:rFonts w:asciiTheme="minorHAnsi" w:hAnsiTheme="minorHAnsi" w:cstheme="minorHAnsi"/>
          <w:color w:val="000000" w:themeColor="text1"/>
        </w:rPr>
      </w:pPr>
      <w:r>
        <w:rPr>
          <w:rFonts w:asciiTheme="minorHAnsi" w:hAnsiTheme="minorHAnsi" w:cstheme="minorHAnsi"/>
          <w:color w:val="000000" w:themeColor="text1"/>
        </w:rPr>
        <w:t>CAUTION</w:t>
      </w:r>
      <w:r w:rsidR="003A08F4" w:rsidRPr="00560E55">
        <w:rPr>
          <w:rFonts w:asciiTheme="minorHAnsi" w:hAnsiTheme="minorHAnsi" w:cstheme="minorHAnsi"/>
          <w:color w:val="000000" w:themeColor="text1"/>
        </w:rPr>
        <w:t xml:space="preserve">: As stated in the kit manual, </w:t>
      </w:r>
      <w:r w:rsidR="00BF0A38">
        <w:rPr>
          <w:rFonts w:asciiTheme="minorHAnsi" w:hAnsiTheme="minorHAnsi" w:cstheme="minorHAnsi"/>
          <w:color w:val="000000" w:themeColor="text1"/>
        </w:rPr>
        <w:t xml:space="preserve">treat </w:t>
      </w:r>
      <w:r w:rsidR="003A08F4" w:rsidRPr="00560E55">
        <w:rPr>
          <w:rFonts w:asciiTheme="minorHAnsi" w:hAnsiTheme="minorHAnsi" w:cstheme="minorHAnsi"/>
          <w:color w:val="000000" w:themeColor="text1"/>
        </w:rPr>
        <w:t>both detection reagents as possible mutagens</w:t>
      </w:r>
      <w:r w:rsidR="00BF0A38">
        <w:rPr>
          <w:rFonts w:asciiTheme="minorHAnsi" w:hAnsiTheme="minorHAnsi" w:cstheme="minorHAnsi"/>
          <w:color w:val="000000" w:themeColor="text1"/>
        </w:rPr>
        <w:t>,</w:t>
      </w:r>
      <w:r w:rsidR="003A08F4" w:rsidRPr="00560E55">
        <w:rPr>
          <w:rFonts w:asciiTheme="minorHAnsi" w:hAnsiTheme="minorHAnsi" w:cstheme="minorHAnsi"/>
          <w:color w:val="000000" w:themeColor="text1"/>
        </w:rPr>
        <w:t xml:space="preserve"> handle</w:t>
      </w:r>
      <w:r w:rsidR="00A66DBA">
        <w:rPr>
          <w:rFonts w:asciiTheme="minorHAnsi" w:hAnsiTheme="minorHAnsi" w:cstheme="minorHAnsi"/>
          <w:color w:val="000000" w:themeColor="text1"/>
        </w:rPr>
        <w:t xml:space="preserve"> </w:t>
      </w:r>
      <w:r w:rsidR="00BF0A38">
        <w:rPr>
          <w:rFonts w:asciiTheme="minorHAnsi" w:hAnsiTheme="minorHAnsi" w:cstheme="minorHAnsi"/>
          <w:color w:val="000000" w:themeColor="text1"/>
        </w:rPr>
        <w:t xml:space="preserve">each </w:t>
      </w:r>
      <w:r w:rsidR="003A08F4" w:rsidRPr="00560E55">
        <w:rPr>
          <w:rFonts w:asciiTheme="minorHAnsi" w:hAnsiTheme="minorHAnsi" w:cstheme="minorHAnsi"/>
          <w:color w:val="000000" w:themeColor="text1"/>
        </w:rPr>
        <w:t>with care</w:t>
      </w:r>
      <w:r w:rsidR="00BF0A38">
        <w:rPr>
          <w:rFonts w:asciiTheme="minorHAnsi" w:hAnsiTheme="minorHAnsi" w:cstheme="minorHAnsi"/>
          <w:color w:val="000000" w:themeColor="text1"/>
        </w:rPr>
        <w:t>,</w:t>
      </w:r>
      <w:r w:rsidR="003A08F4" w:rsidRPr="00560E55">
        <w:rPr>
          <w:rFonts w:asciiTheme="minorHAnsi" w:hAnsiTheme="minorHAnsi" w:cstheme="minorHAnsi"/>
          <w:color w:val="000000" w:themeColor="text1"/>
        </w:rPr>
        <w:t xml:space="preserve"> and dispose of properly.</w:t>
      </w:r>
    </w:p>
    <w:p w14:paraId="60FECB35" w14:textId="77777777" w:rsidR="00937CA2" w:rsidRPr="00560E55" w:rsidRDefault="00937CA2" w:rsidP="00492816">
      <w:pPr>
        <w:rPr>
          <w:rFonts w:asciiTheme="minorHAnsi" w:hAnsiTheme="minorHAnsi" w:cstheme="minorHAnsi"/>
          <w:color w:val="000000" w:themeColor="text1"/>
        </w:rPr>
      </w:pPr>
    </w:p>
    <w:p w14:paraId="735A2E64" w14:textId="5721D2ED"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Reconstitute the ROS inducer (Pyocyanin) in 20</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 xml:space="preserve">µL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anhydrous DMF to yield a 50</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mM stock solution.</w:t>
      </w:r>
    </w:p>
    <w:p w14:paraId="3D10FE28" w14:textId="77777777" w:rsidR="00937CA2" w:rsidRPr="00560E55" w:rsidRDefault="00937CA2" w:rsidP="00492816">
      <w:pPr>
        <w:rPr>
          <w:rFonts w:asciiTheme="minorHAnsi" w:hAnsiTheme="minorHAnsi" w:cstheme="minorHAnsi"/>
          <w:color w:val="000000" w:themeColor="text1"/>
        </w:rPr>
      </w:pPr>
    </w:p>
    <w:p w14:paraId="65B2B6A6" w14:textId="595B6CDA"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Reconstitute the ROS Inhibitor (N-acetyl-L-cysteine) in 123</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µL of deionized water to yield a 0.5</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M stock concentration.</w:t>
      </w:r>
    </w:p>
    <w:p w14:paraId="45D4D29A" w14:textId="77777777" w:rsidR="005155A6" w:rsidRPr="00560E55" w:rsidRDefault="005155A6" w:rsidP="00492816">
      <w:pPr>
        <w:rPr>
          <w:rFonts w:asciiTheme="minorHAnsi" w:hAnsiTheme="minorHAnsi" w:cstheme="minorHAnsi"/>
          <w:color w:val="000000" w:themeColor="text1"/>
        </w:rPr>
      </w:pPr>
    </w:p>
    <w:p w14:paraId="1415F61E" w14:textId="064BFDDA"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Label 5</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m</w:t>
      </w:r>
      <w:r w:rsidR="00197B64">
        <w:rPr>
          <w:rFonts w:asciiTheme="minorHAnsi" w:hAnsiTheme="minorHAnsi" w:cstheme="minorHAnsi"/>
          <w:color w:val="000000" w:themeColor="text1"/>
        </w:rPr>
        <w:t>L</w:t>
      </w:r>
      <w:r w:rsidRPr="00560E55">
        <w:rPr>
          <w:rFonts w:asciiTheme="minorHAnsi" w:hAnsiTheme="minorHAnsi" w:cstheme="minorHAnsi"/>
          <w:color w:val="000000" w:themeColor="text1"/>
        </w:rPr>
        <w:t xml:space="preserve"> round polystyrene tubes (flow </w:t>
      </w:r>
      <w:r w:rsidR="001C54E9">
        <w:rPr>
          <w:rFonts w:asciiTheme="minorHAnsi" w:hAnsiTheme="minorHAnsi" w:cstheme="minorHAnsi"/>
          <w:color w:val="000000" w:themeColor="text1"/>
        </w:rPr>
        <w:t xml:space="preserve">cytometry </w:t>
      </w:r>
      <w:r w:rsidRPr="00560E55">
        <w:rPr>
          <w:rFonts w:asciiTheme="minorHAnsi" w:hAnsiTheme="minorHAnsi" w:cstheme="minorHAnsi"/>
          <w:color w:val="000000" w:themeColor="text1"/>
        </w:rPr>
        <w:t>tubes) with the experimental controls and conditions.</w:t>
      </w:r>
      <w:r w:rsidR="0046185B">
        <w:rPr>
          <w:rFonts w:asciiTheme="minorHAnsi" w:hAnsiTheme="minorHAnsi" w:cstheme="minorHAnsi"/>
          <w:color w:val="000000" w:themeColor="text1"/>
        </w:rPr>
        <w:t xml:space="preserve"> </w:t>
      </w:r>
      <w:r w:rsidR="00DA28BD">
        <w:rPr>
          <w:rFonts w:asciiTheme="minorHAnsi" w:hAnsiTheme="minorHAnsi" w:cstheme="minorHAnsi"/>
          <w:color w:val="000000" w:themeColor="text1"/>
        </w:rPr>
        <w:t>(See 4. Assay conditions and controls)</w:t>
      </w:r>
    </w:p>
    <w:p w14:paraId="5CA60FBB" w14:textId="77777777" w:rsidR="005155A6" w:rsidRPr="00560E55" w:rsidRDefault="005155A6" w:rsidP="00492816">
      <w:pPr>
        <w:rPr>
          <w:rFonts w:asciiTheme="minorHAnsi" w:hAnsiTheme="minorHAnsi" w:cstheme="minorHAnsi"/>
          <w:color w:val="000000" w:themeColor="text1"/>
        </w:rPr>
      </w:pPr>
    </w:p>
    <w:p w14:paraId="298FA162" w14:textId="752F981F"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Prepare low serum DMEM (no phenol red) by adding 0.1</w:t>
      </w:r>
      <w:r w:rsidR="007C15B8">
        <w:rPr>
          <w:rFonts w:asciiTheme="minorHAnsi" w:hAnsiTheme="minorHAnsi" w:cstheme="minorHAnsi"/>
          <w:color w:val="000000" w:themeColor="text1"/>
        </w:rPr>
        <w:t>%</w:t>
      </w:r>
      <w:r w:rsidRPr="00560E55">
        <w:rPr>
          <w:rFonts w:asciiTheme="minorHAnsi" w:hAnsiTheme="minorHAnsi" w:cstheme="minorHAnsi"/>
          <w:color w:val="000000" w:themeColor="text1"/>
        </w:rPr>
        <w:t xml:space="preserve"> FBS to </w:t>
      </w:r>
      <w:r w:rsidR="0046185B">
        <w:rPr>
          <w:rFonts w:asciiTheme="minorHAnsi" w:hAnsiTheme="minorHAnsi" w:cstheme="minorHAnsi"/>
          <w:color w:val="000000" w:themeColor="text1"/>
        </w:rPr>
        <w:t xml:space="preserve">phenol red-free </w:t>
      </w:r>
      <w:r w:rsidRPr="00560E55">
        <w:rPr>
          <w:rFonts w:asciiTheme="minorHAnsi" w:hAnsiTheme="minorHAnsi" w:cstheme="minorHAnsi"/>
          <w:color w:val="000000" w:themeColor="text1"/>
        </w:rPr>
        <w:t>DMEM.</w:t>
      </w:r>
    </w:p>
    <w:p w14:paraId="275F3187" w14:textId="77777777" w:rsidR="005B20B4" w:rsidRDefault="005B20B4" w:rsidP="00492816">
      <w:pPr>
        <w:pStyle w:val="ListParagraph"/>
        <w:ind w:left="0"/>
        <w:rPr>
          <w:rFonts w:asciiTheme="minorHAnsi" w:hAnsiTheme="minorHAnsi" w:cstheme="minorHAnsi"/>
          <w:color w:val="000000" w:themeColor="text1"/>
        </w:rPr>
      </w:pPr>
    </w:p>
    <w:p w14:paraId="71D42013" w14:textId="7FCD52FD" w:rsidR="005B20B4" w:rsidRDefault="005B20B4"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Aliquot the anti-BSA antibody </w:t>
      </w:r>
      <w:r w:rsidR="00D1029F">
        <w:rPr>
          <w:rFonts w:asciiTheme="minorHAnsi" w:hAnsiTheme="minorHAnsi" w:cstheme="minorHAnsi"/>
          <w:color w:val="000000" w:themeColor="text1"/>
        </w:rPr>
        <w:t xml:space="preserve">into small aliquots (depending on the usage) and store them </w:t>
      </w:r>
      <w:r w:rsidR="0046185B">
        <w:rPr>
          <w:rFonts w:asciiTheme="minorHAnsi" w:hAnsiTheme="minorHAnsi" w:cstheme="minorHAnsi"/>
          <w:color w:val="000000" w:themeColor="text1"/>
        </w:rPr>
        <w:t>at</w:t>
      </w:r>
      <w:r w:rsidR="00D1029F">
        <w:rPr>
          <w:rFonts w:asciiTheme="minorHAnsi" w:hAnsiTheme="minorHAnsi" w:cstheme="minorHAnsi"/>
          <w:color w:val="000000" w:themeColor="text1"/>
        </w:rPr>
        <w:t xml:space="preserve"> -80</w:t>
      </w:r>
      <w:r w:rsidR="00DB751A">
        <w:rPr>
          <w:rFonts w:asciiTheme="minorHAnsi" w:hAnsiTheme="minorHAnsi" w:cstheme="minorHAnsi"/>
          <w:color w:val="000000" w:themeColor="text1"/>
        </w:rPr>
        <w:t xml:space="preserve"> </w:t>
      </w:r>
      <w:r w:rsidR="000A3314" w:rsidRPr="00560E55">
        <w:rPr>
          <w:rFonts w:asciiTheme="minorHAnsi" w:hAnsiTheme="minorHAnsi" w:cstheme="minorHAnsi"/>
          <w:color w:val="000000" w:themeColor="text1"/>
        </w:rPr>
        <w:t>°C</w:t>
      </w:r>
      <w:r w:rsidR="00DB751A">
        <w:rPr>
          <w:rFonts w:ascii="Times New Roman" w:hAnsi="Times New Roman" w:cs="Times New Roman"/>
          <w:color w:val="000000" w:themeColor="text1"/>
        </w:rPr>
        <w:t>.</w:t>
      </w:r>
    </w:p>
    <w:p w14:paraId="59474367" w14:textId="77777777" w:rsidR="00D1029F" w:rsidRDefault="00D1029F" w:rsidP="00492816">
      <w:pPr>
        <w:pStyle w:val="ListParagraph"/>
        <w:ind w:left="0"/>
        <w:rPr>
          <w:rFonts w:asciiTheme="minorHAnsi" w:hAnsiTheme="minorHAnsi" w:cstheme="minorHAnsi"/>
          <w:color w:val="000000" w:themeColor="text1"/>
        </w:rPr>
      </w:pPr>
    </w:p>
    <w:p w14:paraId="19B655A0" w14:textId="55D5D3A6" w:rsidR="00D1029F" w:rsidRPr="00AF5827" w:rsidRDefault="00A012CD" w:rsidP="00492816">
      <w:pPr>
        <w:numPr>
          <w:ilvl w:val="1"/>
          <w:numId w:val="26"/>
        </w:numPr>
        <w:rPr>
          <w:rFonts w:asciiTheme="minorHAnsi" w:hAnsiTheme="minorHAnsi" w:cstheme="minorHAnsi"/>
          <w:color w:val="000000" w:themeColor="text1"/>
        </w:rPr>
      </w:pPr>
      <w:bookmarkStart w:id="1" w:name="_GoBack"/>
      <w:bookmarkEnd w:id="1"/>
      <w:r w:rsidRPr="00AF5827">
        <w:rPr>
          <w:rFonts w:asciiTheme="minorHAnsi" w:hAnsiTheme="minorHAnsi" w:cstheme="minorHAnsi"/>
          <w:color w:val="000000" w:themeColor="text1"/>
        </w:rPr>
        <w:t>Prepare stock solution of 100</w:t>
      </w:r>
      <w:r w:rsidR="009100D0" w:rsidRPr="00AF5827">
        <w:rPr>
          <w:rFonts w:asciiTheme="minorHAnsi" w:hAnsiTheme="minorHAnsi" w:cstheme="minorHAnsi"/>
          <w:color w:val="000000" w:themeColor="text1"/>
        </w:rPr>
        <w:t xml:space="preserve"> </w:t>
      </w:r>
      <w:r w:rsidRPr="00AF5827">
        <w:rPr>
          <w:rFonts w:asciiTheme="minorHAnsi" w:hAnsiTheme="minorHAnsi" w:cstheme="minorHAnsi"/>
          <w:color w:val="000000" w:themeColor="text1"/>
        </w:rPr>
        <w:t>mg/m</w:t>
      </w:r>
      <w:r w:rsidR="001A1F87"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BSA in HBSS</w:t>
      </w:r>
      <w:r w:rsidR="00FD3400" w:rsidRPr="00AF5827">
        <w:rPr>
          <w:rFonts w:asciiTheme="minorHAnsi" w:hAnsiTheme="minorHAnsi" w:cstheme="minorHAnsi"/>
          <w:color w:val="000000" w:themeColor="text1"/>
        </w:rPr>
        <w:t xml:space="preserve"> (Hanks’ balanced salt solution)</w:t>
      </w:r>
      <w:r w:rsidRPr="00AF5827">
        <w:rPr>
          <w:rFonts w:asciiTheme="minorHAnsi" w:hAnsiTheme="minorHAnsi" w:cstheme="minorHAnsi"/>
          <w:color w:val="000000" w:themeColor="text1"/>
        </w:rPr>
        <w:t xml:space="preserve"> </w:t>
      </w:r>
      <w:r w:rsidR="00A02A7F" w:rsidRPr="00AF5827">
        <w:rPr>
          <w:rFonts w:asciiTheme="minorHAnsi" w:hAnsiTheme="minorHAnsi" w:cstheme="minorHAnsi"/>
          <w:color w:val="000000" w:themeColor="text1"/>
        </w:rPr>
        <w:t>or PBS. Aliquot into 100</w:t>
      </w:r>
      <w:r w:rsidR="009100D0" w:rsidRPr="00AF5827">
        <w:rPr>
          <w:rFonts w:asciiTheme="minorHAnsi" w:hAnsiTheme="minorHAnsi" w:cstheme="minorHAnsi"/>
          <w:color w:val="000000" w:themeColor="text1"/>
        </w:rPr>
        <w:t xml:space="preserve"> </w:t>
      </w:r>
      <w:r w:rsidR="0046185B" w:rsidRPr="00AF5827">
        <w:rPr>
          <w:rFonts w:ascii="Symbol" w:hAnsi="Symbol" w:cstheme="minorHAnsi"/>
          <w:color w:val="000000" w:themeColor="text1"/>
        </w:rPr>
        <w:t></w:t>
      </w:r>
      <w:r w:rsidR="001A1F87" w:rsidRPr="00AF5827">
        <w:rPr>
          <w:rFonts w:asciiTheme="minorHAnsi" w:hAnsiTheme="minorHAnsi" w:cstheme="minorHAnsi"/>
          <w:color w:val="000000" w:themeColor="text1"/>
        </w:rPr>
        <w:t>L</w:t>
      </w:r>
      <w:r w:rsidR="00A02A7F" w:rsidRPr="00AF5827">
        <w:rPr>
          <w:rFonts w:asciiTheme="minorHAnsi" w:hAnsiTheme="minorHAnsi" w:cstheme="minorHAnsi"/>
          <w:color w:val="000000" w:themeColor="text1"/>
        </w:rPr>
        <w:t xml:space="preserve"> aliquots and store </w:t>
      </w:r>
      <w:r w:rsidR="0046185B" w:rsidRPr="00AF5827">
        <w:rPr>
          <w:rFonts w:asciiTheme="minorHAnsi" w:hAnsiTheme="minorHAnsi" w:cstheme="minorHAnsi"/>
          <w:color w:val="000000" w:themeColor="text1"/>
        </w:rPr>
        <w:t>at</w:t>
      </w:r>
      <w:r w:rsidR="00A02A7F" w:rsidRPr="00AF5827">
        <w:rPr>
          <w:rFonts w:asciiTheme="minorHAnsi" w:hAnsiTheme="minorHAnsi" w:cstheme="minorHAnsi"/>
          <w:color w:val="000000" w:themeColor="text1"/>
        </w:rPr>
        <w:t xml:space="preserve"> -20</w:t>
      </w:r>
      <w:r w:rsidR="00DB751A" w:rsidRPr="00AF5827">
        <w:rPr>
          <w:rFonts w:asciiTheme="minorHAnsi" w:hAnsiTheme="minorHAnsi" w:cstheme="minorHAnsi"/>
          <w:color w:val="000000" w:themeColor="text1"/>
        </w:rPr>
        <w:t xml:space="preserve"> </w:t>
      </w:r>
      <w:r w:rsidR="001D1746" w:rsidRPr="00AF5827">
        <w:rPr>
          <w:rFonts w:asciiTheme="minorHAnsi" w:hAnsiTheme="minorHAnsi" w:cstheme="minorHAnsi"/>
          <w:color w:val="000000" w:themeColor="text1"/>
        </w:rPr>
        <w:t>°C</w:t>
      </w:r>
      <w:r w:rsidR="00A02A7F" w:rsidRPr="00AF5827">
        <w:rPr>
          <w:rFonts w:asciiTheme="minorHAnsi" w:hAnsiTheme="minorHAnsi" w:cstheme="minorHAnsi"/>
          <w:color w:val="000000" w:themeColor="text1"/>
        </w:rPr>
        <w:t>.</w:t>
      </w:r>
      <w:r w:rsidRPr="00AF5827">
        <w:rPr>
          <w:rFonts w:asciiTheme="minorHAnsi" w:hAnsiTheme="minorHAnsi" w:cstheme="minorHAnsi"/>
          <w:color w:val="000000" w:themeColor="text1"/>
        </w:rPr>
        <w:t xml:space="preserve"> </w:t>
      </w:r>
    </w:p>
    <w:p w14:paraId="64F5286D" w14:textId="77777777" w:rsidR="005155A6" w:rsidRPr="00AF5827" w:rsidRDefault="005155A6" w:rsidP="00492816">
      <w:pPr>
        <w:rPr>
          <w:rFonts w:asciiTheme="minorHAnsi" w:hAnsiTheme="minorHAnsi" w:cstheme="minorHAnsi"/>
          <w:color w:val="000000" w:themeColor="text1"/>
        </w:rPr>
      </w:pPr>
    </w:p>
    <w:p w14:paraId="0B00DDB7" w14:textId="1A79C88D" w:rsidR="009417C4" w:rsidRPr="00AF5827" w:rsidRDefault="003A08F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Prepare</w:t>
      </w:r>
      <w:r w:rsidR="0046185B" w:rsidRPr="00AF5827">
        <w:rPr>
          <w:rFonts w:asciiTheme="minorHAnsi" w:hAnsiTheme="minorHAnsi" w:cstheme="minorHAnsi"/>
          <w:color w:val="000000" w:themeColor="text1"/>
        </w:rPr>
        <w:t xml:space="preserve"> a 2</w:t>
      </w:r>
      <w:r w:rsidRPr="00AF5827">
        <w:rPr>
          <w:rFonts w:asciiTheme="minorHAnsi" w:hAnsiTheme="minorHAnsi" w:cstheme="minorHAnsi"/>
          <w:color w:val="000000" w:themeColor="text1"/>
        </w:rPr>
        <w:t>x solution</w:t>
      </w:r>
      <w:r w:rsidR="0090274C" w:rsidRPr="00AF5827">
        <w:rPr>
          <w:rFonts w:asciiTheme="minorHAnsi" w:hAnsiTheme="minorHAnsi" w:cstheme="minorHAnsi"/>
          <w:color w:val="000000" w:themeColor="text1"/>
        </w:rPr>
        <w:t xml:space="preserve"> of the ROS probes</w:t>
      </w:r>
      <w:r w:rsidR="006B3C4A" w:rsidRPr="00AF5827">
        <w:rPr>
          <w:rFonts w:asciiTheme="minorHAnsi" w:hAnsiTheme="minorHAnsi" w:cstheme="minorHAnsi"/>
          <w:color w:val="000000" w:themeColor="text1"/>
        </w:rPr>
        <w:t xml:space="preserve"> (2x probe solution)</w:t>
      </w:r>
      <w:r w:rsidRPr="00AF5827">
        <w:rPr>
          <w:rFonts w:asciiTheme="minorHAnsi" w:hAnsiTheme="minorHAnsi" w:cstheme="minorHAnsi"/>
          <w:color w:val="000000" w:themeColor="text1"/>
        </w:rPr>
        <w:t>: for each 10 m</w:t>
      </w:r>
      <w:r w:rsidR="009100D0"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w:t>
      </w:r>
      <w:r w:rsidR="0090274C" w:rsidRPr="00AF5827">
        <w:rPr>
          <w:rFonts w:asciiTheme="minorHAnsi" w:hAnsiTheme="minorHAnsi" w:cstheme="minorHAnsi"/>
          <w:color w:val="000000" w:themeColor="text1"/>
        </w:rPr>
        <w:t>of low serum DMEM, add 4</w:t>
      </w:r>
      <w:r w:rsidR="009100D0" w:rsidRPr="00AF5827">
        <w:rPr>
          <w:rFonts w:asciiTheme="minorHAnsi" w:hAnsiTheme="minorHAnsi" w:cstheme="minorHAnsi"/>
          <w:color w:val="000000" w:themeColor="text1"/>
        </w:rPr>
        <w:t xml:space="preserve"> </w:t>
      </w:r>
      <w:r w:rsidR="0090274C" w:rsidRPr="00AF5827">
        <w:rPr>
          <w:rFonts w:ascii="Symbol" w:hAnsi="Symbol" w:cstheme="minorHAnsi"/>
          <w:color w:val="000000" w:themeColor="text1"/>
        </w:rPr>
        <w:t></w:t>
      </w:r>
      <w:r w:rsidR="009100D0"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w:t>
      </w:r>
      <w:r w:rsidR="007C15B8" w:rsidRPr="00AF5827">
        <w:rPr>
          <w:rFonts w:asciiTheme="minorHAnsi" w:hAnsiTheme="minorHAnsi" w:cstheme="minorHAnsi"/>
          <w:color w:val="000000" w:themeColor="text1"/>
        </w:rPr>
        <w:t xml:space="preserve">of </w:t>
      </w:r>
      <w:r w:rsidR="0090274C" w:rsidRPr="00AF5827">
        <w:rPr>
          <w:rFonts w:asciiTheme="minorHAnsi" w:hAnsiTheme="minorHAnsi" w:cstheme="minorHAnsi"/>
          <w:color w:val="000000" w:themeColor="text1"/>
        </w:rPr>
        <w:t xml:space="preserve">oxidative stress </w:t>
      </w:r>
      <w:r w:rsidRPr="00AF5827">
        <w:rPr>
          <w:rFonts w:asciiTheme="minorHAnsi" w:hAnsiTheme="minorHAnsi" w:cstheme="minorHAnsi"/>
          <w:color w:val="000000" w:themeColor="text1"/>
        </w:rPr>
        <w:t>detection reagent (green dye) and 4</w:t>
      </w:r>
      <w:r w:rsidR="009100D0" w:rsidRPr="00AF5827">
        <w:rPr>
          <w:rFonts w:asciiTheme="minorHAnsi" w:hAnsiTheme="minorHAnsi" w:cstheme="minorHAnsi"/>
          <w:color w:val="000000" w:themeColor="text1"/>
        </w:rPr>
        <w:t xml:space="preserve"> </w:t>
      </w:r>
      <w:r w:rsidR="0090274C" w:rsidRPr="00AF5827">
        <w:rPr>
          <w:rFonts w:ascii="Symbol" w:hAnsi="Symbol" w:cstheme="minorHAnsi"/>
          <w:color w:val="000000" w:themeColor="text1"/>
        </w:rPr>
        <w:t></w:t>
      </w:r>
      <w:r w:rsidR="009100D0"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w:t>
      </w:r>
      <w:r w:rsidR="007C15B8" w:rsidRPr="00AF5827">
        <w:rPr>
          <w:rFonts w:asciiTheme="minorHAnsi" w:hAnsiTheme="minorHAnsi" w:cstheme="minorHAnsi"/>
          <w:color w:val="000000" w:themeColor="text1"/>
        </w:rPr>
        <w:t xml:space="preserve">of </w:t>
      </w:r>
      <w:r w:rsidRPr="00AF5827">
        <w:rPr>
          <w:rFonts w:asciiTheme="minorHAnsi" w:hAnsiTheme="minorHAnsi" w:cstheme="minorHAnsi"/>
          <w:color w:val="000000" w:themeColor="text1"/>
        </w:rPr>
        <w:t>superoxide detection reagent (orange dye)</w:t>
      </w:r>
      <w:r w:rsidR="00A66DBA" w:rsidRPr="00AF5827">
        <w:rPr>
          <w:rFonts w:asciiTheme="minorHAnsi" w:hAnsiTheme="minorHAnsi" w:cstheme="minorHAnsi"/>
          <w:color w:val="000000" w:themeColor="text1"/>
        </w:rPr>
        <w:t>.</w:t>
      </w:r>
      <w:r w:rsidR="006B3C4A" w:rsidRPr="00AF5827">
        <w:rPr>
          <w:rFonts w:asciiTheme="minorHAnsi" w:hAnsiTheme="minorHAnsi" w:cstheme="minorHAnsi"/>
          <w:color w:val="000000" w:themeColor="text1"/>
        </w:rPr>
        <w:t xml:space="preserve"> </w:t>
      </w:r>
    </w:p>
    <w:p w14:paraId="1801677F" w14:textId="77777777" w:rsidR="009417C4" w:rsidRPr="00AF5827" w:rsidRDefault="009417C4" w:rsidP="007F0E1D">
      <w:pPr>
        <w:rPr>
          <w:rFonts w:asciiTheme="minorHAnsi" w:hAnsiTheme="minorHAnsi" w:cstheme="minorHAnsi"/>
          <w:color w:val="000000" w:themeColor="text1"/>
        </w:rPr>
      </w:pPr>
    </w:p>
    <w:p w14:paraId="5533AD6E" w14:textId="6FF88F51" w:rsidR="003A08F4" w:rsidRPr="00AF5827" w:rsidRDefault="009417C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P</w:t>
      </w:r>
      <w:r w:rsidR="006B3C4A" w:rsidRPr="00AF5827">
        <w:rPr>
          <w:rFonts w:asciiTheme="minorHAnsi" w:hAnsiTheme="minorHAnsi" w:cstheme="minorHAnsi"/>
          <w:color w:val="000000" w:themeColor="text1"/>
        </w:rPr>
        <w:t xml:space="preserve">repare 2x probe solutions containing </w:t>
      </w:r>
      <w:r w:rsidR="006B3C4A" w:rsidRPr="00AF5827">
        <w:rPr>
          <w:rFonts w:asciiTheme="minorHAnsi" w:hAnsiTheme="minorHAnsi" w:cstheme="minorHAnsi"/>
          <w:b/>
          <w:color w:val="000000" w:themeColor="text1"/>
        </w:rPr>
        <w:t>only</w:t>
      </w:r>
      <w:r w:rsidR="006B3C4A" w:rsidRPr="00AF5827">
        <w:rPr>
          <w:rFonts w:asciiTheme="minorHAnsi" w:hAnsiTheme="minorHAnsi" w:cstheme="minorHAnsi"/>
          <w:color w:val="000000" w:themeColor="text1"/>
        </w:rPr>
        <w:t xml:space="preserve"> oxidative stress detection reagent (2x probe solution, green only), or containing </w:t>
      </w:r>
      <w:r w:rsidR="006B3C4A" w:rsidRPr="00AF5827">
        <w:rPr>
          <w:rFonts w:asciiTheme="minorHAnsi" w:hAnsiTheme="minorHAnsi" w:cstheme="minorHAnsi"/>
          <w:b/>
          <w:color w:val="000000" w:themeColor="text1"/>
        </w:rPr>
        <w:t>only</w:t>
      </w:r>
      <w:r w:rsidR="006B3C4A" w:rsidRPr="00AF5827">
        <w:rPr>
          <w:rFonts w:asciiTheme="minorHAnsi" w:hAnsiTheme="minorHAnsi" w:cstheme="minorHAnsi"/>
          <w:color w:val="000000" w:themeColor="text1"/>
        </w:rPr>
        <w:t xml:space="preserve"> superoxide detection reagent (2x probe solution, orange only).</w:t>
      </w:r>
      <w:r w:rsidR="00D8263D" w:rsidRPr="00AF5827">
        <w:rPr>
          <w:rFonts w:asciiTheme="minorHAnsi" w:hAnsiTheme="minorHAnsi" w:cstheme="minorHAnsi"/>
          <w:color w:val="000000" w:themeColor="text1"/>
        </w:rPr>
        <w:t xml:space="preserve"> </w:t>
      </w:r>
      <w:r w:rsidR="003A08F4" w:rsidRPr="00AF5827">
        <w:rPr>
          <w:rFonts w:asciiTheme="minorHAnsi" w:hAnsiTheme="minorHAnsi" w:cstheme="minorHAnsi"/>
          <w:color w:val="000000" w:themeColor="text1"/>
        </w:rPr>
        <w:t xml:space="preserve">Prepare </w:t>
      </w:r>
      <w:r w:rsidR="0090274C" w:rsidRPr="00AF5827">
        <w:rPr>
          <w:rFonts w:asciiTheme="minorHAnsi" w:hAnsiTheme="minorHAnsi" w:cstheme="minorHAnsi"/>
          <w:color w:val="000000" w:themeColor="text1"/>
        </w:rPr>
        <w:t>only the amount of reagent needed for the experiment and always prepare the</w:t>
      </w:r>
      <w:r w:rsidR="003A08F4" w:rsidRPr="00AF5827">
        <w:rPr>
          <w:rFonts w:asciiTheme="minorHAnsi" w:hAnsiTheme="minorHAnsi" w:cstheme="minorHAnsi"/>
          <w:color w:val="000000" w:themeColor="text1"/>
        </w:rPr>
        <w:t xml:space="preserve"> 2x solution</w:t>
      </w:r>
      <w:r w:rsidR="0090274C" w:rsidRPr="00AF5827">
        <w:rPr>
          <w:rFonts w:asciiTheme="minorHAnsi" w:hAnsiTheme="minorHAnsi" w:cstheme="minorHAnsi"/>
          <w:color w:val="000000" w:themeColor="text1"/>
        </w:rPr>
        <w:t xml:space="preserve"> immediately</w:t>
      </w:r>
      <w:r w:rsidR="003A08F4" w:rsidRPr="00AF5827">
        <w:rPr>
          <w:rFonts w:asciiTheme="minorHAnsi" w:hAnsiTheme="minorHAnsi" w:cstheme="minorHAnsi"/>
          <w:color w:val="000000" w:themeColor="text1"/>
        </w:rPr>
        <w:t xml:space="preserve"> </w:t>
      </w:r>
      <w:r w:rsidR="0090274C" w:rsidRPr="00AF5827">
        <w:rPr>
          <w:rFonts w:asciiTheme="minorHAnsi" w:hAnsiTheme="minorHAnsi" w:cstheme="minorHAnsi"/>
          <w:color w:val="000000" w:themeColor="text1"/>
        </w:rPr>
        <w:t>prior to use</w:t>
      </w:r>
      <w:r w:rsidR="00954AB4" w:rsidRPr="00AF5827">
        <w:rPr>
          <w:rFonts w:asciiTheme="minorHAnsi" w:hAnsiTheme="minorHAnsi" w:cstheme="minorHAnsi"/>
          <w:color w:val="000000" w:themeColor="text1"/>
        </w:rPr>
        <w:t>.</w:t>
      </w:r>
    </w:p>
    <w:p w14:paraId="33434CCD" w14:textId="77777777" w:rsidR="005155A6" w:rsidRDefault="005155A6" w:rsidP="00492816">
      <w:pPr>
        <w:rPr>
          <w:rFonts w:asciiTheme="minorHAnsi" w:hAnsiTheme="minorHAnsi" w:cstheme="minorHAnsi"/>
          <w:color w:val="000000" w:themeColor="text1"/>
        </w:rPr>
      </w:pPr>
    </w:p>
    <w:p w14:paraId="6E3EC5D5" w14:textId="7FB99399" w:rsidR="003A08F4"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3A08F4" w:rsidRPr="00560E55">
        <w:rPr>
          <w:rFonts w:asciiTheme="minorHAnsi" w:hAnsiTheme="minorHAnsi" w:cstheme="minorHAnsi"/>
          <w:color w:val="000000" w:themeColor="text1"/>
        </w:rPr>
        <w:t xml:space="preserve"> </w:t>
      </w:r>
      <w:r w:rsidR="00197B64">
        <w:rPr>
          <w:rFonts w:asciiTheme="minorHAnsi" w:hAnsiTheme="minorHAnsi" w:cstheme="minorHAnsi"/>
          <w:color w:val="000000" w:themeColor="text1"/>
        </w:rPr>
        <w:t>T</w:t>
      </w:r>
      <w:r w:rsidR="003A08F4" w:rsidRPr="00560E55">
        <w:rPr>
          <w:rFonts w:asciiTheme="minorHAnsi" w:hAnsiTheme="minorHAnsi" w:cstheme="minorHAnsi"/>
          <w:color w:val="000000" w:themeColor="text1"/>
        </w:rPr>
        <w:t xml:space="preserve">o prepare smaller volumes of 2x detection solution, </w:t>
      </w:r>
      <w:r w:rsidR="00197B64">
        <w:rPr>
          <w:rFonts w:asciiTheme="minorHAnsi" w:hAnsiTheme="minorHAnsi" w:cstheme="minorHAnsi"/>
          <w:color w:val="000000" w:themeColor="text1"/>
        </w:rPr>
        <w:t xml:space="preserve">use an </w:t>
      </w:r>
      <w:r w:rsidR="003A08F4" w:rsidRPr="00560E55">
        <w:rPr>
          <w:rFonts w:asciiTheme="minorHAnsi" w:hAnsiTheme="minorHAnsi" w:cstheme="minorHAnsi"/>
          <w:color w:val="000000" w:themeColor="text1"/>
        </w:rPr>
        <w:t>intermediate 1:10 dilution of both Green and Orange detection reagents</w:t>
      </w:r>
      <w:r w:rsidR="00197B64">
        <w:rPr>
          <w:rFonts w:asciiTheme="minorHAnsi" w:hAnsiTheme="minorHAnsi" w:cstheme="minorHAnsi"/>
          <w:color w:val="000000" w:themeColor="text1"/>
        </w:rPr>
        <w:t xml:space="preserve"> prior to final dilution </w:t>
      </w:r>
      <w:r w:rsidR="003A08F4" w:rsidRPr="00560E55">
        <w:rPr>
          <w:rFonts w:asciiTheme="minorHAnsi" w:hAnsiTheme="minorHAnsi" w:cstheme="minorHAnsi"/>
          <w:color w:val="000000" w:themeColor="text1"/>
        </w:rPr>
        <w:t>in DMEM.</w:t>
      </w:r>
      <w:r w:rsidR="00197B64">
        <w:rPr>
          <w:rFonts w:asciiTheme="minorHAnsi" w:hAnsiTheme="minorHAnsi" w:cstheme="minorHAnsi"/>
          <w:color w:val="000000" w:themeColor="text1"/>
        </w:rPr>
        <w:t xml:space="preserve"> For example, to prepare 1</w:t>
      </w:r>
      <w:r w:rsidR="009417C4">
        <w:rPr>
          <w:rFonts w:asciiTheme="minorHAnsi" w:hAnsiTheme="minorHAnsi" w:cstheme="minorHAnsi"/>
          <w:color w:val="000000" w:themeColor="text1"/>
        </w:rPr>
        <w:t xml:space="preserve"> </w:t>
      </w:r>
      <w:r w:rsidR="00197B64">
        <w:rPr>
          <w:rFonts w:asciiTheme="minorHAnsi" w:hAnsiTheme="minorHAnsi" w:cstheme="minorHAnsi"/>
          <w:color w:val="000000" w:themeColor="text1"/>
        </w:rPr>
        <w:t>mL of a 2x detection solution, dilute 1</w:t>
      </w:r>
      <w:r w:rsidR="009417C4">
        <w:rPr>
          <w:rFonts w:asciiTheme="minorHAnsi" w:hAnsiTheme="minorHAnsi" w:cstheme="minorHAnsi"/>
          <w:color w:val="000000" w:themeColor="text1"/>
        </w:rPr>
        <w:t xml:space="preserve"> </w:t>
      </w:r>
      <w:r w:rsidR="00197B64" w:rsidRPr="0090274C">
        <w:rPr>
          <w:rFonts w:ascii="Symbol" w:hAnsi="Symbol" w:cstheme="minorHAnsi"/>
          <w:color w:val="000000" w:themeColor="text1"/>
        </w:rPr>
        <w:t></w:t>
      </w:r>
      <w:r w:rsidR="009417C4">
        <w:rPr>
          <w:rFonts w:asciiTheme="minorHAnsi" w:hAnsiTheme="minorHAnsi" w:cstheme="minorHAnsi"/>
          <w:color w:val="000000" w:themeColor="text1"/>
        </w:rPr>
        <w:t>L</w:t>
      </w:r>
      <w:r w:rsidR="00197B64">
        <w:rPr>
          <w:rFonts w:asciiTheme="minorHAnsi" w:hAnsiTheme="minorHAnsi" w:cstheme="minorHAnsi"/>
          <w:color w:val="000000" w:themeColor="text1"/>
        </w:rPr>
        <w:t xml:space="preserve"> of each probe into 9</w:t>
      </w:r>
      <w:r w:rsidR="009417C4">
        <w:rPr>
          <w:rFonts w:asciiTheme="minorHAnsi" w:hAnsiTheme="minorHAnsi" w:cstheme="minorHAnsi"/>
          <w:color w:val="000000" w:themeColor="text1"/>
        </w:rPr>
        <w:t xml:space="preserve"> </w:t>
      </w:r>
      <w:r w:rsidR="00197B64" w:rsidRPr="0090274C">
        <w:rPr>
          <w:rFonts w:ascii="Symbol" w:hAnsi="Symbol" w:cstheme="minorHAnsi"/>
          <w:color w:val="000000" w:themeColor="text1"/>
        </w:rPr>
        <w:t></w:t>
      </w:r>
      <w:r w:rsidR="009417C4">
        <w:rPr>
          <w:rFonts w:asciiTheme="minorHAnsi" w:hAnsiTheme="minorHAnsi" w:cstheme="minorHAnsi"/>
          <w:color w:val="000000" w:themeColor="text1"/>
        </w:rPr>
        <w:t>L</w:t>
      </w:r>
      <w:r w:rsidR="00197B64">
        <w:rPr>
          <w:rFonts w:asciiTheme="minorHAnsi" w:hAnsiTheme="minorHAnsi" w:cstheme="minorHAnsi"/>
          <w:color w:val="000000" w:themeColor="text1"/>
        </w:rPr>
        <w:t xml:space="preserve">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00197B64">
        <w:rPr>
          <w:rFonts w:asciiTheme="minorHAnsi" w:hAnsiTheme="minorHAnsi" w:cstheme="minorHAnsi"/>
          <w:color w:val="000000" w:themeColor="text1"/>
        </w:rPr>
        <w:t>DMEM (1:10 intermediate dilution). Dilute 4</w:t>
      </w:r>
      <w:r w:rsidR="009417C4">
        <w:rPr>
          <w:rFonts w:asciiTheme="minorHAnsi" w:hAnsiTheme="minorHAnsi" w:cstheme="minorHAnsi"/>
          <w:color w:val="000000" w:themeColor="text1"/>
        </w:rPr>
        <w:t xml:space="preserve"> </w:t>
      </w:r>
      <w:r w:rsidR="00197B64" w:rsidRPr="0090274C">
        <w:rPr>
          <w:rFonts w:ascii="Symbol" w:hAnsi="Symbol" w:cstheme="minorHAnsi"/>
          <w:color w:val="000000" w:themeColor="text1"/>
        </w:rPr>
        <w:t></w:t>
      </w:r>
      <w:r w:rsidR="009417C4">
        <w:rPr>
          <w:rFonts w:asciiTheme="minorHAnsi" w:hAnsiTheme="minorHAnsi" w:cstheme="minorHAnsi"/>
          <w:color w:val="000000" w:themeColor="text1"/>
        </w:rPr>
        <w:t>L</w:t>
      </w:r>
      <w:r w:rsidR="00197B64">
        <w:rPr>
          <w:rFonts w:asciiTheme="minorHAnsi" w:hAnsiTheme="minorHAnsi" w:cstheme="minorHAnsi"/>
          <w:color w:val="000000" w:themeColor="text1"/>
        </w:rPr>
        <w:t xml:space="preserve"> of this 1:10 intermediate dilution into 1</w:t>
      </w:r>
      <w:r w:rsidR="003C1992">
        <w:rPr>
          <w:rFonts w:asciiTheme="minorHAnsi" w:hAnsiTheme="minorHAnsi" w:cstheme="minorHAnsi"/>
          <w:color w:val="000000" w:themeColor="text1"/>
        </w:rPr>
        <w:t xml:space="preserve"> </w:t>
      </w:r>
      <w:r w:rsidR="00197B64">
        <w:rPr>
          <w:rFonts w:asciiTheme="minorHAnsi" w:hAnsiTheme="minorHAnsi" w:cstheme="minorHAnsi"/>
          <w:color w:val="000000" w:themeColor="text1"/>
        </w:rPr>
        <w:t>mL of DMEM.</w:t>
      </w:r>
    </w:p>
    <w:p w14:paraId="47EA76FA" w14:textId="77777777" w:rsidR="00DA28BD" w:rsidRPr="00560E55" w:rsidRDefault="00DA28BD" w:rsidP="00492816">
      <w:pPr>
        <w:rPr>
          <w:rFonts w:asciiTheme="minorHAnsi" w:hAnsiTheme="minorHAnsi" w:cstheme="minorHAnsi"/>
          <w:color w:val="000000" w:themeColor="text1"/>
        </w:rPr>
      </w:pPr>
    </w:p>
    <w:p w14:paraId="793871A3" w14:textId="0D604341" w:rsidR="003A08F4" w:rsidRDefault="003A08F4" w:rsidP="00492816">
      <w:pPr>
        <w:numPr>
          <w:ilvl w:val="0"/>
          <w:numId w:val="26"/>
        </w:numPr>
        <w:rPr>
          <w:rFonts w:asciiTheme="minorHAnsi" w:hAnsiTheme="minorHAnsi" w:cstheme="minorHAnsi"/>
          <w:b/>
          <w:bCs/>
          <w:color w:val="000000" w:themeColor="text1"/>
        </w:rPr>
      </w:pPr>
      <w:r w:rsidRPr="00E9719F">
        <w:rPr>
          <w:rFonts w:asciiTheme="minorHAnsi" w:hAnsiTheme="minorHAnsi" w:cstheme="minorHAnsi"/>
          <w:b/>
          <w:bCs/>
          <w:color w:val="000000" w:themeColor="text1"/>
        </w:rPr>
        <w:t>Assay conditions and controls</w:t>
      </w:r>
    </w:p>
    <w:p w14:paraId="59AE87A0" w14:textId="77777777" w:rsidR="00D12D97" w:rsidRPr="00E9719F" w:rsidRDefault="00D12D97" w:rsidP="00492816">
      <w:pPr>
        <w:rPr>
          <w:rFonts w:asciiTheme="minorHAnsi" w:hAnsiTheme="minorHAnsi" w:cstheme="minorHAnsi"/>
          <w:b/>
          <w:bCs/>
          <w:color w:val="000000" w:themeColor="text1"/>
        </w:rPr>
      </w:pPr>
    </w:p>
    <w:p w14:paraId="056C84C3" w14:textId="19A36285" w:rsidR="003A08F4" w:rsidRPr="00560E55" w:rsidRDefault="003728B5"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Include</w:t>
      </w:r>
      <w:r w:rsidR="00A4542A">
        <w:rPr>
          <w:rFonts w:asciiTheme="minorHAnsi" w:hAnsiTheme="minorHAnsi" w:cstheme="minorHAnsi"/>
          <w:color w:val="000000" w:themeColor="text1"/>
        </w:rPr>
        <w:t xml:space="preserve"> the following</w:t>
      </w:r>
      <w:r w:rsidR="00A4542A" w:rsidRPr="00560E55">
        <w:rPr>
          <w:rFonts w:asciiTheme="minorHAnsi" w:hAnsiTheme="minorHAnsi" w:cstheme="minorHAnsi"/>
          <w:color w:val="000000" w:themeColor="text1"/>
        </w:rPr>
        <w:t xml:space="preserve"> </w:t>
      </w:r>
      <w:r w:rsidR="003A08F4" w:rsidRPr="00560E55">
        <w:rPr>
          <w:rFonts w:asciiTheme="minorHAnsi" w:hAnsiTheme="minorHAnsi" w:cstheme="minorHAnsi"/>
          <w:color w:val="000000" w:themeColor="text1"/>
        </w:rPr>
        <w:t xml:space="preserve">experimental controls </w:t>
      </w:r>
      <w:r w:rsidR="0090274C">
        <w:rPr>
          <w:rFonts w:asciiTheme="minorHAnsi" w:hAnsiTheme="minorHAnsi" w:cstheme="minorHAnsi"/>
          <w:color w:val="000000" w:themeColor="text1"/>
        </w:rPr>
        <w:t>for flow cytometric compensation</w:t>
      </w:r>
      <w:r w:rsidR="00492816">
        <w:rPr>
          <w:rFonts w:asciiTheme="minorHAnsi" w:hAnsiTheme="minorHAnsi" w:cstheme="minorHAnsi"/>
          <w:color w:val="000000" w:themeColor="text1"/>
        </w:rPr>
        <w:t xml:space="preserve"> </w:t>
      </w:r>
      <w:r w:rsidR="005B2D62">
        <w:rPr>
          <w:rFonts w:asciiTheme="minorHAnsi" w:hAnsiTheme="minorHAnsi" w:cstheme="minorHAnsi"/>
          <w:color w:val="000000" w:themeColor="text1"/>
        </w:rPr>
        <w:t>for each</w:t>
      </w:r>
      <w:r w:rsidR="003A08F4" w:rsidRPr="00560E55">
        <w:rPr>
          <w:rFonts w:asciiTheme="minorHAnsi" w:hAnsiTheme="minorHAnsi" w:cstheme="minorHAnsi"/>
          <w:color w:val="000000" w:themeColor="text1"/>
        </w:rPr>
        <w:t xml:space="preserve"> experiment:</w:t>
      </w:r>
    </w:p>
    <w:p w14:paraId="0711E08A" w14:textId="77777777" w:rsidR="009417C4" w:rsidRDefault="003A08F4" w:rsidP="009417C4">
      <w:pPr>
        <w:pStyle w:val="ListParagraph"/>
        <w:numPr>
          <w:ilvl w:val="0"/>
          <w:numId w:val="27"/>
        </w:numPr>
        <w:rPr>
          <w:rFonts w:asciiTheme="minorHAnsi" w:hAnsiTheme="minorHAnsi" w:cstheme="minorHAnsi"/>
          <w:color w:val="000000" w:themeColor="text1"/>
        </w:rPr>
      </w:pPr>
      <w:r w:rsidRPr="009417C4">
        <w:rPr>
          <w:rFonts w:asciiTheme="minorHAnsi" w:hAnsiTheme="minorHAnsi" w:cstheme="minorHAnsi"/>
          <w:color w:val="000000" w:themeColor="text1"/>
        </w:rPr>
        <w:t xml:space="preserve">Unstained </w:t>
      </w:r>
      <w:r w:rsidR="0090274C" w:rsidRPr="009417C4">
        <w:rPr>
          <w:rFonts w:asciiTheme="minorHAnsi" w:hAnsiTheme="minorHAnsi" w:cstheme="minorHAnsi"/>
          <w:color w:val="000000" w:themeColor="text1"/>
        </w:rPr>
        <w:t xml:space="preserve">and </w:t>
      </w:r>
      <w:r w:rsidRPr="009417C4">
        <w:rPr>
          <w:rFonts w:asciiTheme="minorHAnsi" w:hAnsiTheme="minorHAnsi" w:cstheme="minorHAnsi"/>
          <w:color w:val="000000" w:themeColor="text1"/>
        </w:rPr>
        <w:t>unstimulated cells.</w:t>
      </w:r>
    </w:p>
    <w:p w14:paraId="60880546" w14:textId="77777777" w:rsidR="009417C4" w:rsidRDefault="003A08F4" w:rsidP="009417C4">
      <w:pPr>
        <w:pStyle w:val="ListParagraph"/>
        <w:numPr>
          <w:ilvl w:val="0"/>
          <w:numId w:val="27"/>
        </w:numPr>
        <w:rPr>
          <w:rFonts w:asciiTheme="minorHAnsi" w:hAnsiTheme="minorHAnsi" w:cstheme="minorHAnsi"/>
          <w:color w:val="000000" w:themeColor="text1"/>
        </w:rPr>
      </w:pPr>
      <w:r w:rsidRPr="009417C4">
        <w:rPr>
          <w:rFonts w:asciiTheme="minorHAnsi" w:hAnsiTheme="minorHAnsi" w:cstheme="minorHAnsi"/>
          <w:color w:val="000000" w:themeColor="text1"/>
        </w:rPr>
        <w:t xml:space="preserve">Cells stained only with the oxidative stress detection reagent (green reagent) and treated with </w:t>
      </w:r>
      <w:r w:rsidR="00E56E6C" w:rsidRPr="009417C4">
        <w:rPr>
          <w:rFonts w:asciiTheme="minorHAnsi" w:hAnsiTheme="minorHAnsi" w:cstheme="minorHAnsi"/>
          <w:color w:val="000000" w:themeColor="text1"/>
        </w:rPr>
        <w:t>ROS</w:t>
      </w:r>
      <w:r w:rsidRPr="009417C4">
        <w:rPr>
          <w:rFonts w:asciiTheme="minorHAnsi" w:hAnsiTheme="minorHAnsi" w:cstheme="minorHAnsi"/>
          <w:color w:val="000000" w:themeColor="text1"/>
        </w:rPr>
        <w:t xml:space="preserve"> inducer.</w:t>
      </w:r>
    </w:p>
    <w:p w14:paraId="5089DD90" w14:textId="5D3F3BF9" w:rsidR="003A08F4" w:rsidRPr="009417C4" w:rsidRDefault="003A08F4" w:rsidP="009417C4">
      <w:pPr>
        <w:pStyle w:val="ListParagraph"/>
        <w:numPr>
          <w:ilvl w:val="0"/>
          <w:numId w:val="27"/>
        </w:numPr>
        <w:rPr>
          <w:rFonts w:asciiTheme="minorHAnsi" w:hAnsiTheme="minorHAnsi" w:cstheme="minorHAnsi"/>
          <w:color w:val="000000" w:themeColor="text1"/>
        </w:rPr>
      </w:pPr>
      <w:r w:rsidRPr="009417C4">
        <w:rPr>
          <w:rFonts w:asciiTheme="minorHAnsi" w:hAnsiTheme="minorHAnsi" w:cstheme="minorHAnsi"/>
          <w:color w:val="000000" w:themeColor="text1"/>
        </w:rPr>
        <w:t xml:space="preserve">Cells stained only with the superoxide detection reagent (orange reagent) and treated </w:t>
      </w:r>
      <w:r w:rsidRPr="009417C4">
        <w:rPr>
          <w:rFonts w:asciiTheme="minorHAnsi" w:hAnsiTheme="minorHAnsi" w:cstheme="minorHAnsi"/>
          <w:color w:val="000000" w:themeColor="text1"/>
        </w:rPr>
        <w:lastRenderedPageBreak/>
        <w:t xml:space="preserve">with </w:t>
      </w:r>
      <w:r w:rsidR="00E56E6C" w:rsidRPr="009417C4">
        <w:rPr>
          <w:rFonts w:asciiTheme="minorHAnsi" w:hAnsiTheme="minorHAnsi" w:cstheme="minorHAnsi"/>
          <w:color w:val="000000" w:themeColor="text1"/>
        </w:rPr>
        <w:t>ROS</w:t>
      </w:r>
      <w:r w:rsidRPr="009417C4">
        <w:rPr>
          <w:rFonts w:asciiTheme="minorHAnsi" w:hAnsiTheme="minorHAnsi" w:cstheme="minorHAnsi"/>
          <w:color w:val="000000" w:themeColor="text1"/>
        </w:rPr>
        <w:t xml:space="preserve"> inducer.</w:t>
      </w:r>
    </w:p>
    <w:p w14:paraId="0B77C410" w14:textId="77777777" w:rsidR="00D12D97" w:rsidRPr="00560E55" w:rsidRDefault="00D12D97" w:rsidP="00492816">
      <w:pPr>
        <w:rPr>
          <w:rFonts w:asciiTheme="minorHAnsi" w:hAnsiTheme="minorHAnsi" w:cstheme="minorHAnsi"/>
          <w:color w:val="000000" w:themeColor="text1"/>
        </w:rPr>
      </w:pPr>
    </w:p>
    <w:p w14:paraId="5405B62D" w14:textId="65199A30" w:rsidR="003A08F4" w:rsidRPr="00560E55"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For each mouse</w:t>
      </w:r>
      <w:r w:rsidR="00E56E6C">
        <w:rPr>
          <w:rFonts w:asciiTheme="minorHAnsi" w:hAnsiTheme="minorHAnsi" w:cstheme="minorHAnsi"/>
          <w:color w:val="000000" w:themeColor="text1"/>
        </w:rPr>
        <w:t xml:space="preserve"> or biological replicate</w:t>
      </w:r>
      <w:r w:rsidRPr="00560E55">
        <w:rPr>
          <w:rFonts w:asciiTheme="minorHAnsi" w:hAnsiTheme="minorHAnsi" w:cstheme="minorHAnsi"/>
          <w:color w:val="000000" w:themeColor="text1"/>
        </w:rPr>
        <w:t xml:space="preserve">, </w:t>
      </w:r>
      <w:r w:rsidR="003728B5">
        <w:rPr>
          <w:rFonts w:asciiTheme="minorHAnsi" w:hAnsiTheme="minorHAnsi" w:cstheme="minorHAnsi"/>
          <w:color w:val="000000" w:themeColor="text1"/>
        </w:rPr>
        <w:t>include</w:t>
      </w:r>
      <w:r w:rsidR="005B2D62">
        <w:rPr>
          <w:rFonts w:asciiTheme="minorHAnsi" w:hAnsiTheme="minorHAnsi" w:cstheme="minorHAnsi"/>
          <w:color w:val="000000" w:themeColor="text1"/>
        </w:rPr>
        <w:t xml:space="preserve"> the following </w:t>
      </w:r>
      <w:r w:rsidR="00E56E6C">
        <w:rPr>
          <w:rFonts w:asciiTheme="minorHAnsi" w:hAnsiTheme="minorHAnsi" w:cstheme="minorHAnsi"/>
          <w:color w:val="000000" w:themeColor="text1"/>
        </w:rPr>
        <w:t>6</w:t>
      </w:r>
      <w:r w:rsidRPr="00560E55">
        <w:rPr>
          <w:rFonts w:asciiTheme="minorHAnsi" w:hAnsiTheme="minorHAnsi" w:cstheme="minorHAnsi"/>
          <w:color w:val="000000" w:themeColor="text1"/>
        </w:rPr>
        <w:t xml:space="preserve"> conditions</w:t>
      </w:r>
      <w:r w:rsidR="005B2D62">
        <w:rPr>
          <w:rFonts w:asciiTheme="minorHAnsi" w:hAnsiTheme="minorHAnsi" w:cstheme="minorHAnsi"/>
          <w:color w:val="000000" w:themeColor="text1"/>
        </w:rPr>
        <w:t>:</w:t>
      </w:r>
      <w:r w:rsidR="00DB751A">
        <w:rPr>
          <w:rFonts w:asciiTheme="minorHAnsi" w:hAnsiTheme="minorHAnsi" w:cstheme="minorHAnsi"/>
          <w:color w:val="000000" w:themeColor="text1"/>
        </w:rPr>
        <w:t xml:space="preserve"> </w:t>
      </w:r>
    </w:p>
    <w:p w14:paraId="13270699" w14:textId="7B2DCBA9" w:rsidR="005B2D62" w:rsidRDefault="00D12D97" w:rsidP="00492816">
      <w:pPr>
        <w:rPr>
          <w:rFonts w:asciiTheme="minorHAnsi" w:hAnsiTheme="minorHAnsi" w:cstheme="minorHAnsi"/>
          <w:color w:val="000000" w:themeColor="text1"/>
        </w:rPr>
      </w:pPr>
      <w:r w:rsidRPr="00D12D97">
        <w:rPr>
          <w:rFonts w:asciiTheme="minorHAnsi" w:hAnsiTheme="minorHAnsi" w:cstheme="minorHAnsi"/>
          <w:color w:val="000000" w:themeColor="text1"/>
        </w:rPr>
        <w:t>a)</w:t>
      </w:r>
      <w:r w:rsidR="00E56E6C">
        <w:rPr>
          <w:rFonts w:asciiTheme="minorHAnsi" w:hAnsiTheme="minorHAnsi" w:cstheme="minorHAnsi"/>
          <w:color w:val="000000" w:themeColor="text1"/>
        </w:rPr>
        <w:t xml:space="preserve"> </w:t>
      </w:r>
      <w:r w:rsidR="009417C4">
        <w:rPr>
          <w:rFonts w:asciiTheme="minorHAnsi" w:hAnsiTheme="minorHAnsi" w:cstheme="minorHAnsi"/>
          <w:color w:val="000000" w:themeColor="text1"/>
        </w:rPr>
        <w:t>U</w:t>
      </w:r>
      <w:r w:rsidR="00E56E6C">
        <w:rPr>
          <w:rFonts w:asciiTheme="minorHAnsi" w:hAnsiTheme="minorHAnsi" w:cstheme="minorHAnsi"/>
          <w:color w:val="000000" w:themeColor="text1"/>
        </w:rPr>
        <w:t xml:space="preserve">nstained and unstimulated cells </w:t>
      </w:r>
    </w:p>
    <w:p w14:paraId="0B0319C0" w14:textId="26EB0C01" w:rsidR="005B2D62" w:rsidRDefault="00E56E6C"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b) </w:t>
      </w:r>
      <w:r w:rsidR="009417C4">
        <w:rPr>
          <w:rFonts w:asciiTheme="minorHAnsi" w:hAnsiTheme="minorHAnsi" w:cstheme="minorHAnsi"/>
          <w:color w:val="000000" w:themeColor="text1"/>
        </w:rPr>
        <w:t>S</w:t>
      </w:r>
      <w:r>
        <w:rPr>
          <w:rFonts w:asciiTheme="minorHAnsi" w:hAnsiTheme="minorHAnsi" w:cstheme="minorHAnsi"/>
          <w:color w:val="000000" w:themeColor="text1"/>
        </w:rPr>
        <w:t xml:space="preserve">tained and </w:t>
      </w:r>
      <w:r w:rsidR="003A08F4" w:rsidRPr="00D12D97">
        <w:rPr>
          <w:rFonts w:asciiTheme="minorHAnsi" w:hAnsiTheme="minorHAnsi" w:cstheme="minorHAnsi"/>
          <w:color w:val="000000" w:themeColor="text1"/>
        </w:rPr>
        <w:t>unstimulated</w:t>
      </w:r>
      <w:r>
        <w:rPr>
          <w:rFonts w:asciiTheme="minorHAnsi" w:hAnsiTheme="minorHAnsi" w:cstheme="minorHAnsi"/>
          <w:color w:val="000000" w:themeColor="text1"/>
        </w:rPr>
        <w:t xml:space="preserve"> cells</w:t>
      </w:r>
      <w:r w:rsidR="003A08F4" w:rsidRPr="00D12D97">
        <w:rPr>
          <w:rFonts w:asciiTheme="minorHAnsi" w:hAnsiTheme="minorHAnsi" w:cstheme="minorHAnsi"/>
          <w:color w:val="000000" w:themeColor="text1"/>
        </w:rPr>
        <w:t xml:space="preserve"> </w:t>
      </w:r>
    </w:p>
    <w:p w14:paraId="6982ABC1" w14:textId="223854B6" w:rsidR="005B2D62" w:rsidRDefault="00E56E6C" w:rsidP="00492816">
      <w:pPr>
        <w:rPr>
          <w:rFonts w:asciiTheme="minorHAnsi" w:hAnsiTheme="minorHAnsi" w:cstheme="minorHAnsi"/>
          <w:color w:val="000000" w:themeColor="text1"/>
        </w:rPr>
      </w:pPr>
      <w:r>
        <w:rPr>
          <w:rFonts w:asciiTheme="minorHAnsi" w:hAnsiTheme="minorHAnsi" w:cstheme="minorHAnsi"/>
          <w:color w:val="000000" w:themeColor="text1"/>
        </w:rPr>
        <w:t>c</w:t>
      </w:r>
      <w:r w:rsidR="003A08F4" w:rsidRPr="00D12D97">
        <w:rPr>
          <w:rFonts w:asciiTheme="minorHAnsi" w:hAnsiTheme="minorHAnsi" w:cstheme="minorHAnsi"/>
          <w:color w:val="000000" w:themeColor="text1"/>
        </w:rPr>
        <w:t xml:space="preserve">) </w:t>
      </w:r>
      <w:r w:rsidR="009417C4">
        <w:rPr>
          <w:rFonts w:asciiTheme="minorHAnsi" w:hAnsiTheme="minorHAnsi" w:cstheme="minorHAnsi"/>
          <w:color w:val="000000" w:themeColor="text1"/>
        </w:rPr>
        <w:t>S</w:t>
      </w:r>
      <w:r>
        <w:rPr>
          <w:rFonts w:asciiTheme="minorHAnsi" w:hAnsiTheme="minorHAnsi" w:cstheme="minorHAnsi"/>
          <w:color w:val="000000" w:themeColor="text1"/>
        </w:rPr>
        <w:t>tained cells treated with positive inducer</w:t>
      </w:r>
      <w:r w:rsidR="003A08F4" w:rsidRPr="00D12D97">
        <w:rPr>
          <w:rFonts w:asciiTheme="minorHAnsi" w:hAnsiTheme="minorHAnsi" w:cstheme="minorHAnsi"/>
          <w:color w:val="000000" w:themeColor="text1"/>
        </w:rPr>
        <w:t xml:space="preserve"> </w:t>
      </w:r>
    </w:p>
    <w:p w14:paraId="75B0280F" w14:textId="6616957E" w:rsidR="005B2D62" w:rsidRDefault="00E56E6C" w:rsidP="00492816">
      <w:pPr>
        <w:rPr>
          <w:rFonts w:asciiTheme="minorHAnsi" w:hAnsiTheme="minorHAnsi" w:cstheme="minorHAnsi"/>
          <w:color w:val="000000" w:themeColor="text1"/>
        </w:rPr>
      </w:pPr>
      <w:r>
        <w:rPr>
          <w:rFonts w:asciiTheme="minorHAnsi" w:hAnsiTheme="minorHAnsi" w:cstheme="minorHAnsi"/>
          <w:color w:val="000000" w:themeColor="text1"/>
        </w:rPr>
        <w:t>d</w:t>
      </w:r>
      <w:r w:rsidR="003A08F4" w:rsidRPr="00D12D97">
        <w:rPr>
          <w:rFonts w:asciiTheme="minorHAnsi" w:hAnsiTheme="minorHAnsi" w:cstheme="minorHAnsi"/>
          <w:color w:val="000000" w:themeColor="text1"/>
        </w:rPr>
        <w:t xml:space="preserve">) </w:t>
      </w:r>
      <w:r w:rsidR="009417C4">
        <w:rPr>
          <w:rFonts w:asciiTheme="minorHAnsi" w:hAnsiTheme="minorHAnsi" w:cstheme="minorHAnsi"/>
          <w:color w:val="000000" w:themeColor="text1"/>
        </w:rPr>
        <w:t>S</w:t>
      </w:r>
      <w:r>
        <w:rPr>
          <w:rFonts w:asciiTheme="minorHAnsi" w:hAnsiTheme="minorHAnsi" w:cstheme="minorHAnsi"/>
          <w:color w:val="000000" w:themeColor="text1"/>
        </w:rPr>
        <w:t xml:space="preserve">tained cells treated with </w:t>
      </w:r>
      <w:r w:rsidR="00386F32">
        <w:rPr>
          <w:rFonts w:asciiTheme="minorHAnsi" w:hAnsiTheme="minorHAnsi" w:cstheme="minorHAnsi"/>
          <w:color w:val="000000" w:themeColor="text1"/>
        </w:rPr>
        <w:t xml:space="preserve">positive </w:t>
      </w:r>
      <w:r>
        <w:rPr>
          <w:rFonts w:asciiTheme="minorHAnsi" w:hAnsiTheme="minorHAnsi" w:cstheme="minorHAnsi"/>
          <w:color w:val="000000" w:themeColor="text1"/>
        </w:rPr>
        <w:t>inducer</w:t>
      </w:r>
      <w:r w:rsidRPr="00D12D97">
        <w:rPr>
          <w:rFonts w:asciiTheme="minorHAnsi" w:hAnsiTheme="minorHAnsi" w:cstheme="minorHAnsi"/>
          <w:color w:val="000000" w:themeColor="text1"/>
        </w:rPr>
        <w:t xml:space="preserve"> </w:t>
      </w:r>
      <w:r>
        <w:rPr>
          <w:rFonts w:asciiTheme="minorHAnsi" w:hAnsiTheme="minorHAnsi" w:cstheme="minorHAnsi"/>
          <w:color w:val="000000" w:themeColor="text1"/>
        </w:rPr>
        <w:t>and ROS</w:t>
      </w:r>
      <w:r w:rsidR="003A08F4" w:rsidRPr="00D12D97">
        <w:rPr>
          <w:rFonts w:asciiTheme="minorHAnsi" w:hAnsiTheme="minorHAnsi" w:cstheme="minorHAnsi"/>
          <w:color w:val="000000" w:themeColor="text1"/>
        </w:rPr>
        <w:t xml:space="preserve"> inhibitor </w:t>
      </w:r>
    </w:p>
    <w:p w14:paraId="08BF75E1" w14:textId="0B71F8A4" w:rsidR="005B2D62" w:rsidRDefault="00E56E6C" w:rsidP="00492816">
      <w:pPr>
        <w:rPr>
          <w:rFonts w:asciiTheme="minorHAnsi" w:hAnsiTheme="minorHAnsi" w:cstheme="minorHAnsi"/>
          <w:color w:val="000000" w:themeColor="text1"/>
        </w:rPr>
      </w:pPr>
      <w:r>
        <w:rPr>
          <w:rFonts w:asciiTheme="minorHAnsi" w:hAnsiTheme="minorHAnsi" w:cstheme="minorHAnsi"/>
          <w:color w:val="000000" w:themeColor="text1"/>
        </w:rPr>
        <w:t>e</w:t>
      </w:r>
      <w:r w:rsidR="003A08F4" w:rsidRPr="00D12D97">
        <w:rPr>
          <w:rFonts w:asciiTheme="minorHAnsi" w:hAnsiTheme="minorHAnsi" w:cstheme="minorHAnsi"/>
          <w:color w:val="000000" w:themeColor="text1"/>
        </w:rPr>
        <w:t xml:space="preserve">) </w:t>
      </w:r>
      <w:r w:rsidR="009417C4">
        <w:rPr>
          <w:rFonts w:asciiTheme="minorHAnsi" w:hAnsiTheme="minorHAnsi" w:cstheme="minorHAnsi"/>
          <w:color w:val="000000" w:themeColor="text1"/>
        </w:rPr>
        <w:t>S</w:t>
      </w:r>
      <w:r>
        <w:rPr>
          <w:rFonts w:asciiTheme="minorHAnsi" w:hAnsiTheme="minorHAnsi" w:cstheme="minorHAnsi"/>
          <w:color w:val="000000" w:themeColor="text1"/>
        </w:rPr>
        <w:t xml:space="preserve">tained cells activated through </w:t>
      </w:r>
      <w:proofErr w:type="spellStart"/>
      <w:r w:rsidR="00DB751A">
        <w:rPr>
          <w:rFonts w:asciiTheme="minorHAnsi" w:hAnsiTheme="minorHAnsi" w:cstheme="minorHAnsi"/>
          <w:color w:val="000000" w:themeColor="text1"/>
        </w:rPr>
        <w:t>Fc</w:t>
      </w:r>
      <w:r w:rsidR="00DB751A" w:rsidRPr="00DB751A">
        <w:rPr>
          <w:rFonts w:ascii="Symbol" w:hAnsi="Symbol" w:cstheme="minorHAnsi"/>
          <w:color w:val="000000" w:themeColor="text1"/>
        </w:rPr>
        <w:t></w:t>
      </w:r>
      <w:r w:rsidR="00DB751A">
        <w:rPr>
          <w:rFonts w:asciiTheme="minorHAnsi" w:hAnsiTheme="minorHAnsi" w:cstheme="minorHAnsi"/>
          <w:color w:val="000000" w:themeColor="text1"/>
        </w:rPr>
        <w:t>R</w:t>
      </w:r>
      <w:proofErr w:type="spellEnd"/>
      <w:r w:rsidR="00DB751A">
        <w:rPr>
          <w:rFonts w:asciiTheme="minorHAnsi" w:hAnsiTheme="minorHAnsi" w:cstheme="minorHAnsi"/>
          <w:color w:val="000000" w:themeColor="text1"/>
        </w:rPr>
        <w:t xml:space="preserve"> </w:t>
      </w:r>
      <w:r>
        <w:rPr>
          <w:rFonts w:asciiTheme="minorHAnsi" w:hAnsiTheme="minorHAnsi" w:cstheme="minorHAnsi"/>
          <w:color w:val="000000" w:themeColor="text1"/>
        </w:rPr>
        <w:t>cross-linking</w:t>
      </w:r>
      <w:r w:rsidR="003A08F4" w:rsidRPr="00D12D97">
        <w:rPr>
          <w:rFonts w:asciiTheme="minorHAnsi" w:hAnsiTheme="minorHAnsi" w:cstheme="minorHAnsi"/>
          <w:color w:val="000000" w:themeColor="text1"/>
        </w:rPr>
        <w:t xml:space="preserve"> </w:t>
      </w:r>
    </w:p>
    <w:p w14:paraId="436EF326" w14:textId="2E5C5457" w:rsidR="00D12D97" w:rsidRPr="00D12D97" w:rsidRDefault="00E56E6C" w:rsidP="00492816">
      <w:pPr>
        <w:rPr>
          <w:rFonts w:asciiTheme="minorHAnsi" w:hAnsiTheme="minorHAnsi" w:cstheme="minorHAnsi"/>
          <w:color w:val="000000" w:themeColor="text1"/>
        </w:rPr>
      </w:pPr>
      <w:r>
        <w:rPr>
          <w:rFonts w:asciiTheme="minorHAnsi" w:hAnsiTheme="minorHAnsi" w:cstheme="minorHAnsi"/>
          <w:color w:val="000000" w:themeColor="text1"/>
        </w:rPr>
        <w:t>f</w:t>
      </w:r>
      <w:r w:rsidR="003A08F4" w:rsidRPr="00D12D97">
        <w:rPr>
          <w:rFonts w:asciiTheme="minorHAnsi" w:hAnsiTheme="minorHAnsi" w:cstheme="minorHAnsi"/>
          <w:color w:val="000000" w:themeColor="text1"/>
        </w:rPr>
        <w:t>)</w:t>
      </w:r>
      <w:r w:rsidR="00D12D97" w:rsidRPr="00D12D97">
        <w:rPr>
          <w:rFonts w:asciiTheme="minorHAnsi" w:hAnsiTheme="minorHAnsi" w:cstheme="minorHAnsi"/>
          <w:color w:val="000000" w:themeColor="text1"/>
        </w:rPr>
        <w:t xml:space="preserve"> </w:t>
      </w:r>
      <w:r w:rsidR="009417C4">
        <w:rPr>
          <w:rFonts w:asciiTheme="minorHAnsi" w:hAnsiTheme="minorHAnsi" w:cstheme="minorHAnsi"/>
          <w:color w:val="000000" w:themeColor="text1"/>
        </w:rPr>
        <w:t>S</w:t>
      </w:r>
      <w:r>
        <w:rPr>
          <w:rFonts w:asciiTheme="minorHAnsi" w:hAnsiTheme="minorHAnsi" w:cstheme="minorHAnsi"/>
          <w:color w:val="000000" w:themeColor="text1"/>
        </w:rPr>
        <w:t xml:space="preserve">tained cells activated through </w:t>
      </w:r>
      <w:proofErr w:type="spellStart"/>
      <w:r>
        <w:rPr>
          <w:rFonts w:asciiTheme="minorHAnsi" w:hAnsiTheme="minorHAnsi" w:cstheme="minorHAnsi"/>
          <w:color w:val="000000" w:themeColor="text1"/>
        </w:rPr>
        <w:t>Fc</w:t>
      </w:r>
      <w:r w:rsidRPr="00DB751A">
        <w:rPr>
          <w:rFonts w:ascii="Symbol" w:hAnsi="Symbol" w:cstheme="minorHAnsi"/>
          <w:color w:val="000000" w:themeColor="text1"/>
        </w:rPr>
        <w:t></w:t>
      </w:r>
      <w:r>
        <w:rPr>
          <w:rFonts w:asciiTheme="minorHAnsi" w:hAnsiTheme="minorHAnsi" w:cstheme="minorHAnsi"/>
          <w:color w:val="000000" w:themeColor="text1"/>
        </w:rPr>
        <w:t>R</w:t>
      </w:r>
      <w:proofErr w:type="spellEnd"/>
      <w:r>
        <w:rPr>
          <w:rFonts w:asciiTheme="minorHAnsi" w:hAnsiTheme="minorHAnsi" w:cstheme="minorHAnsi"/>
          <w:color w:val="000000" w:themeColor="text1"/>
        </w:rPr>
        <w:t xml:space="preserve"> cross-linking</w:t>
      </w:r>
      <w:r w:rsidRPr="00D12D97">
        <w:rPr>
          <w:rFonts w:asciiTheme="minorHAnsi" w:hAnsiTheme="minorHAnsi" w:cstheme="minorHAnsi"/>
          <w:color w:val="000000" w:themeColor="text1"/>
        </w:rPr>
        <w:t xml:space="preserve"> </w:t>
      </w:r>
      <w:r>
        <w:rPr>
          <w:rFonts w:asciiTheme="minorHAnsi" w:hAnsiTheme="minorHAnsi" w:cstheme="minorHAnsi"/>
          <w:color w:val="000000" w:themeColor="text1"/>
        </w:rPr>
        <w:t>and treated with ROS</w:t>
      </w:r>
      <w:r w:rsidR="003A08F4" w:rsidRPr="00D12D97">
        <w:rPr>
          <w:rFonts w:asciiTheme="minorHAnsi" w:hAnsiTheme="minorHAnsi" w:cstheme="minorHAnsi"/>
          <w:color w:val="000000" w:themeColor="text1"/>
        </w:rPr>
        <w:t xml:space="preserve"> inhibitor</w:t>
      </w:r>
    </w:p>
    <w:p w14:paraId="77804A9B" w14:textId="77777777" w:rsidR="00D12D97" w:rsidRPr="00D12D97" w:rsidRDefault="00D12D97" w:rsidP="00492816">
      <w:pPr>
        <w:pStyle w:val="ListParagraph"/>
        <w:ind w:left="0"/>
        <w:rPr>
          <w:rFonts w:asciiTheme="minorHAnsi" w:hAnsiTheme="minorHAnsi" w:cstheme="minorHAnsi"/>
          <w:color w:val="000000" w:themeColor="text1"/>
        </w:rPr>
      </w:pPr>
    </w:p>
    <w:p w14:paraId="560EC4EA" w14:textId="57AC9925"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 xml:space="preserve">Calculate the amount of 2x </w:t>
      </w:r>
      <w:r w:rsidR="00E56E6C">
        <w:rPr>
          <w:rFonts w:asciiTheme="minorHAnsi" w:hAnsiTheme="minorHAnsi" w:cstheme="minorHAnsi"/>
          <w:color w:val="000000" w:themeColor="text1"/>
        </w:rPr>
        <w:t>probe</w:t>
      </w:r>
      <w:r w:rsidRPr="00560E55">
        <w:rPr>
          <w:rFonts w:asciiTheme="minorHAnsi" w:hAnsiTheme="minorHAnsi" w:cstheme="minorHAnsi"/>
          <w:color w:val="000000" w:themeColor="text1"/>
        </w:rPr>
        <w:t xml:space="preserve"> solution </w:t>
      </w:r>
      <w:r w:rsidR="00E56E6C">
        <w:rPr>
          <w:rFonts w:asciiTheme="minorHAnsi" w:hAnsiTheme="minorHAnsi" w:cstheme="minorHAnsi"/>
          <w:color w:val="000000" w:themeColor="text1"/>
        </w:rPr>
        <w:t xml:space="preserve">needed </w:t>
      </w:r>
      <w:r w:rsidRPr="00560E55">
        <w:rPr>
          <w:rFonts w:asciiTheme="minorHAnsi" w:hAnsiTheme="minorHAnsi" w:cstheme="minorHAnsi"/>
          <w:color w:val="000000" w:themeColor="text1"/>
        </w:rPr>
        <w:t xml:space="preserve">based on the number of mice and conditions </w:t>
      </w:r>
      <w:r w:rsidR="00E56E6C">
        <w:rPr>
          <w:rFonts w:asciiTheme="minorHAnsi" w:hAnsiTheme="minorHAnsi" w:cstheme="minorHAnsi"/>
          <w:color w:val="000000" w:themeColor="text1"/>
        </w:rPr>
        <w:t xml:space="preserve">(200 </w:t>
      </w:r>
      <w:r w:rsidR="00E56E6C" w:rsidRPr="00E56E6C">
        <w:rPr>
          <w:rFonts w:ascii="Symbol" w:hAnsi="Symbol" w:cstheme="minorHAnsi"/>
          <w:color w:val="000000" w:themeColor="text1"/>
        </w:rPr>
        <w:t></w:t>
      </w:r>
      <w:r w:rsidR="009417C4">
        <w:rPr>
          <w:rFonts w:asciiTheme="minorHAnsi" w:hAnsiTheme="minorHAnsi" w:cstheme="minorHAnsi"/>
          <w:color w:val="000000" w:themeColor="text1"/>
        </w:rPr>
        <w:t>L</w:t>
      </w:r>
      <w:r w:rsidRPr="00560E55">
        <w:rPr>
          <w:rFonts w:asciiTheme="minorHAnsi" w:hAnsiTheme="minorHAnsi" w:cstheme="minorHAnsi"/>
          <w:color w:val="000000" w:themeColor="text1"/>
        </w:rPr>
        <w:t xml:space="preserve"> of the 2x </w:t>
      </w:r>
      <w:r w:rsidR="00E56E6C">
        <w:rPr>
          <w:rFonts w:asciiTheme="minorHAnsi" w:hAnsiTheme="minorHAnsi" w:cstheme="minorHAnsi"/>
          <w:color w:val="000000" w:themeColor="text1"/>
        </w:rPr>
        <w:t>probe</w:t>
      </w:r>
      <w:r w:rsidRPr="00560E55">
        <w:rPr>
          <w:rFonts w:asciiTheme="minorHAnsi" w:hAnsiTheme="minorHAnsi" w:cstheme="minorHAnsi"/>
          <w:color w:val="000000" w:themeColor="text1"/>
        </w:rPr>
        <w:t xml:space="preserve"> solution will be used for each </w:t>
      </w:r>
      <w:r w:rsidR="00E56E6C">
        <w:rPr>
          <w:rFonts w:asciiTheme="minorHAnsi" w:hAnsiTheme="minorHAnsi" w:cstheme="minorHAnsi"/>
          <w:color w:val="000000" w:themeColor="text1"/>
        </w:rPr>
        <w:t>condition requiring staining)</w:t>
      </w:r>
      <w:r w:rsidRPr="00560E55">
        <w:rPr>
          <w:rFonts w:asciiTheme="minorHAnsi" w:hAnsiTheme="minorHAnsi" w:cstheme="minorHAnsi"/>
          <w:color w:val="000000" w:themeColor="text1"/>
        </w:rPr>
        <w:t>.</w:t>
      </w:r>
    </w:p>
    <w:p w14:paraId="471ED84E" w14:textId="77777777" w:rsidR="00D12D97" w:rsidRPr="00560E55" w:rsidRDefault="00D12D97" w:rsidP="00492816">
      <w:pPr>
        <w:rPr>
          <w:rFonts w:asciiTheme="minorHAnsi" w:hAnsiTheme="minorHAnsi" w:cstheme="minorHAnsi"/>
          <w:color w:val="000000" w:themeColor="text1"/>
        </w:rPr>
      </w:pPr>
    </w:p>
    <w:p w14:paraId="0FA534BB" w14:textId="0093BE5A" w:rsidR="003A08F4" w:rsidRPr="00560E55" w:rsidRDefault="007C15B8"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DB751A">
        <w:rPr>
          <w:rFonts w:asciiTheme="minorHAnsi" w:hAnsiTheme="minorHAnsi" w:cstheme="minorHAnsi"/>
          <w:color w:val="000000" w:themeColor="text1"/>
        </w:rPr>
        <w:t xml:space="preserve"> For </w:t>
      </w:r>
      <w:r w:rsidR="00E56E6C">
        <w:rPr>
          <w:rFonts w:asciiTheme="minorHAnsi" w:hAnsiTheme="minorHAnsi" w:cstheme="minorHAnsi"/>
          <w:color w:val="000000" w:themeColor="text1"/>
        </w:rPr>
        <w:t>an</w:t>
      </w:r>
      <w:r w:rsidR="00DB751A">
        <w:rPr>
          <w:rFonts w:asciiTheme="minorHAnsi" w:hAnsiTheme="minorHAnsi" w:cstheme="minorHAnsi"/>
          <w:color w:val="000000" w:themeColor="text1"/>
        </w:rPr>
        <w:t xml:space="preserve"> assay </w:t>
      </w:r>
      <w:r w:rsidR="00E56E6C">
        <w:rPr>
          <w:rFonts w:asciiTheme="minorHAnsi" w:hAnsiTheme="minorHAnsi" w:cstheme="minorHAnsi"/>
          <w:color w:val="000000" w:themeColor="text1"/>
        </w:rPr>
        <w:t>using 6 mice, 5</w:t>
      </w:r>
      <w:r w:rsidR="003A08F4" w:rsidRPr="00560E55">
        <w:rPr>
          <w:rFonts w:asciiTheme="minorHAnsi" w:hAnsiTheme="minorHAnsi" w:cstheme="minorHAnsi"/>
          <w:color w:val="000000" w:themeColor="text1"/>
        </w:rPr>
        <w:t xml:space="preserve"> conditions </w:t>
      </w:r>
      <w:r w:rsidR="00E56E6C">
        <w:rPr>
          <w:rFonts w:asciiTheme="minorHAnsi" w:hAnsiTheme="minorHAnsi" w:cstheme="minorHAnsi"/>
          <w:color w:val="000000" w:themeColor="text1"/>
        </w:rPr>
        <w:t>requiring staining with the probes will be</w:t>
      </w:r>
      <w:r w:rsidR="003A08F4" w:rsidRPr="00560E55">
        <w:rPr>
          <w:rFonts w:asciiTheme="minorHAnsi" w:hAnsiTheme="minorHAnsi" w:cstheme="minorHAnsi"/>
          <w:color w:val="000000" w:themeColor="text1"/>
        </w:rPr>
        <w:t xml:space="preserve"> needed </w:t>
      </w:r>
      <w:r w:rsidR="00E56E6C">
        <w:rPr>
          <w:rFonts w:asciiTheme="minorHAnsi" w:hAnsiTheme="minorHAnsi" w:cstheme="minorHAnsi"/>
          <w:color w:val="000000" w:themeColor="text1"/>
        </w:rPr>
        <w:t>per</w:t>
      </w:r>
      <w:r w:rsidR="003A08F4" w:rsidRPr="00560E55">
        <w:rPr>
          <w:rFonts w:asciiTheme="minorHAnsi" w:hAnsiTheme="minorHAnsi" w:cstheme="minorHAnsi"/>
          <w:color w:val="000000" w:themeColor="text1"/>
        </w:rPr>
        <w:t xml:space="preserve"> mouse</w:t>
      </w:r>
      <w:r w:rsidR="00E56E6C">
        <w:rPr>
          <w:rFonts w:asciiTheme="minorHAnsi" w:hAnsiTheme="minorHAnsi" w:cstheme="minorHAnsi"/>
          <w:color w:val="000000" w:themeColor="text1"/>
        </w:rPr>
        <w:t>. This</w:t>
      </w:r>
      <w:r w:rsidR="00DB751A">
        <w:rPr>
          <w:rFonts w:asciiTheme="minorHAnsi" w:hAnsiTheme="minorHAnsi" w:cstheme="minorHAnsi"/>
          <w:color w:val="000000" w:themeColor="text1"/>
        </w:rPr>
        <w:t xml:space="preserve"> </w:t>
      </w:r>
      <w:r w:rsidR="00E56E6C">
        <w:rPr>
          <w:rFonts w:asciiTheme="minorHAnsi" w:hAnsiTheme="minorHAnsi" w:cstheme="minorHAnsi"/>
          <w:color w:val="000000" w:themeColor="text1"/>
        </w:rPr>
        <w:t>brings</w:t>
      </w:r>
      <w:r w:rsidR="00DB751A">
        <w:rPr>
          <w:rFonts w:asciiTheme="minorHAnsi" w:hAnsiTheme="minorHAnsi" w:cstheme="minorHAnsi"/>
          <w:color w:val="000000" w:themeColor="text1"/>
        </w:rPr>
        <w:t xml:space="preserve"> the t</w:t>
      </w:r>
      <w:r w:rsidR="003A08F4" w:rsidRPr="00560E55">
        <w:rPr>
          <w:rFonts w:asciiTheme="minorHAnsi" w:hAnsiTheme="minorHAnsi" w:cstheme="minorHAnsi"/>
          <w:color w:val="000000" w:themeColor="text1"/>
        </w:rPr>
        <w:t xml:space="preserve">otal number of conditions </w:t>
      </w:r>
      <w:r w:rsidR="00E56E6C">
        <w:rPr>
          <w:rFonts w:asciiTheme="minorHAnsi" w:hAnsiTheme="minorHAnsi" w:cstheme="minorHAnsi"/>
          <w:color w:val="000000" w:themeColor="text1"/>
        </w:rPr>
        <w:t>to</w:t>
      </w:r>
      <w:r w:rsidR="003A08F4" w:rsidRPr="00560E55">
        <w:rPr>
          <w:rFonts w:asciiTheme="minorHAnsi" w:hAnsiTheme="minorHAnsi" w:cstheme="minorHAnsi"/>
          <w:color w:val="000000" w:themeColor="text1"/>
        </w:rPr>
        <w:t xml:space="preserve"> 30. </w:t>
      </w:r>
      <w:r w:rsidR="00065F15" w:rsidRPr="00560E55">
        <w:rPr>
          <w:rFonts w:asciiTheme="minorHAnsi" w:hAnsiTheme="minorHAnsi" w:cstheme="minorHAnsi"/>
          <w:color w:val="000000" w:themeColor="text1"/>
        </w:rPr>
        <w:t>Thus,</w:t>
      </w:r>
      <w:r w:rsidR="003A08F4" w:rsidRPr="00560E55">
        <w:rPr>
          <w:rFonts w:asciiTheme="minorHAnsi" w:hAnsiTheme="minorHAnsi" w:cstheme="minorHAnsi"/>
          <w:color w:val="000000" w:themeColor="text1"/>
        </w:rPr>
        <w:t xml:space="preserve"> the total amount of 2x </w:t>
      </w:r>
      <w:r w:rsidR="00E56E6C">
        <w:rPr>
          <w:rFonts w:asciiTheme="minorHAnsi" w:hAnsiTheme="minorHAnsi" w:cstheme="minorHAnsi"/>
          <w:color w:val="000000" w:themeColor="text1"/>
        </w:rPr>
        <w:t>probe</w:t>
      </w:r>
      <w:r w:rsidR="003A08F4" w:rsidRPr="00560E55">
        <w:rPr>
          <w:rFonts w:asciiTheme="minorHAnsi" w:hAnsiTheme="minorHAnsi" w:cstheme="minorHAnsi"/>
          <w:color w:val="000000" w:themeColor="text1"/>
        </w:rPr>
        <w:t xml:space="preserve"> solution needed is at least 6</w:t>
      </w:r>
      <w:r w:rsidR="009417C4">
        <w:rPr>
          <w:rFonts w:asciiTheme="minorHAnsi" w:hAnsiTheme="minorHAnsi" w:cstheme="minorHAnsi"/>
          <w:color w:val="000000" w:themeColor="text1"/>
        </w:rPr>
        <w:t xml:space="preserve"> </w:t>
      </w:r>
      <w:r w:rsidR="003A08F4" w:rsidRPr="00560E55">
        <w:rPr>
          <w:rFonts w:asciiTheme="minorHAnsi" w:hAnsiTheme="minorHAnsi" w:cstheme="minorHAnsi"/>
          <w:color w:val="000000" w:themeColor="text1"/>
        </w:rPr>
        <w:t>m</w:t>
      </w:r>
      <w:r w:rsidR="006A1937">
        <w:rPr>
          <w:rFonts w:asciiTheme="minorHAnsi" w:hAnsiTheme="minorHAnsi" w:cstheme="minorHAnsi"/>
          <w:color w:val="000000" w:themeColor="text1"/>
        </w:rPr>
        <w:t>L</w:t>
      </w:r>
      <w:r w:rsidR="003A08F4" w:rsidRPr="00560E55">
        <w:rPr>
          <w:rFonts w:asciiTheme="minorHAnsi" w:hAnsiTheme="minorHAnsi" w:cstheme="minorHAnsi"/>
          <w:color w:val="000000" w:themeColor="text1"/>
        </w:rPr>
        <w:t xml:space="preserve"> (30*200</w:t>
      </w:r>
      <w:r w:rsidR="009417C4">
        <w:rPr>
          <w:rFonts w:asciiTheme="minorHAnsi" w:hAnsiTheme="minorHAnsi" w:cstheme="minorHAnsi"/>
          <w:color w:val="000000" w:themeColor="text1"/>
        </w:rPr>
        <w:t xml:space="preserve"> </w:t>
      </w:r>
      <w:r w:rsidR="00E56E6C" w:rsidRPr="00E56E6C">
        <w:rPr>
          <w:rFonts w:ascii="Symbol" w:hAnsi="Symbol" w:cstheme="minorHAnsi"/>
          <w:color w:val="000000" w:themeColor="text1"/>
        </w:rPr>
        <w:t></w:t>
      </w:r>
      <w:r w:rsidR="009417C4">
        <w:rPr>
          <w:rFonts w:asciiTheme="minorHAnsi" w:hAnsiTheme="minorHAnsi" w:cstheme="minorHAnsi"/>
          <w:color w:val="000000" w:themeColor="text1"/>
        </w:rPr>
        <w:t>L</w:t>
      </w:r>
      <w:r w:rsidR="003A08F4" w:rsidRPr="00560E55">
        <w:rPr>
          <w:rFonts w:asciiTheme="minorHAnsi" w:hAnsiTheme="minorHAnsi" w:cstheme="minorHAnsi"/>
          <w:color w:val="000000" w:themeColor="text1"/>
        </w:rPr>
        <w:t>).</w:t>
      </w:r>
    </w:p>
    <w:p w14:paraId="4FE496BD" w14:textId="77777777" w:rsidR="003A08F4" w:rsidRPr="00560E55" w:rsidRDefault="003A08F4" w:rsidP="00492816">
      <w:pPr>
        <w:rPr>
          <w:rFonts w:asciiTheme="minorHAnsi" w:hAnsiTheme="minorHAnsi" w:cstheme="minorHAnsi"/>
          <w:color w:val="000000" w:themeColor="text1"/>
        </w:rPr>
      </w:pPr>
    </w:p>
    <w:p w14:paraId="0F77C254" w14:textId="3EFA3EA3" w:rsidR="003A08F4" w:rsidRPr="00AF5827" w:rsidRDefault="003A08F4" w:rsidP="00492816">
      <w:pPr>
        <w:numPr>
          <w:ilvl w:val="0"/>
          <w:numId w:val="26"/>
        </w:numPr>
        <w:rPr>
          <w:rFonts w:asciiTheme="minorHAnsi" w:hAnsiTheme="minorHAnsi" w:cstheme="minorHAnsi"/>
          <w:b/>
          <w:bCs/>
          <w:color w:val="000000" w:themeColor="text1"/>
        </w:rPr>
      </w:pPr>
      <w:r w:rsidRPr="00AF5827">
        <w:rPr>
          <w:rFonts w:asciiTheme="minorHAnsi" w:hAnsiTheme="minorHAnsi" w:cstheme="minorHAnsi"/>
          <w:b/>
          <w:bCs/>
          <w:color w:val="000000" w:themeColor="text1"/>
        </w:rPr>
        <w:t>Cell preparation</w:t>
      </w:r>
    </w:p>
    <w:p w14:paraId="4D500404" w14:textId="77777777" w:rsidR="005155A6" w:rsidRPr="00AF5827" w:rsidRDefault="005155A6" w:rsidP="00492816">
      <w:pPr>
        <w:rPr>
          <w:rFonts w:asciiTheme="minorHAnsi" w:hAnsiTheme="minorHAnsi" w:cstheme="minorHAnsi"/>
          <w:b/>
          <w:bCs/>
          <w:color w:val="000000" w:themeColor="text1"/>
        </w:rPr>
      </w:pPr>
    </w:p>
    <w:p w14:paraId="0066D90D" w14:textId="66B98388" w:rsidR="003A08F4" w:rsidRPr="00AF5827" w:rsidRDefault="003A08F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 After priming the macrophages overnight, aspirate the supernatant. Wash the cells once with PBS.</w:t>
      </w:r>
    </w:p>
    <w:p w14:paraId="75F7DF21" w14:textId="77777777" w:rsidR="005155A6" w:rsidRPr="00AF5827" w:rsidRDefault="005155A6" w:rsidP="00492816">
      <w:pPr>
        <w:rPr>
          <w:rFonts w:asciiTheme="minorHAnsi" w:hAnsiTheme="minorHAnsi" w:cstheme="minorHAnsi"/>
          <w:color w:val="000000" w:themeColor="text1"/>
        </w:rPr>
      </w:pPr>
    </w:p>
    <w:p w14:paraId="04A1749C" w14:textId="41AF2AFB" w:rsidR="003A08F4" w:rsidRPr="00AF5827" w:rsidRDefault="003A08F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Serum starve the cells </w:t>
      </w:r>
      <w:r w:rsidR="00F36C2C" w:rsidRPr="00AF5827">
        <w:rPr>
          <w:rFonts w:asciiTheme="minorHAnsi" w:hAnsiTheme="minorHAnsi" w:cstheme="minorHAnsi"/>
          <w:color w:val="000000" w:themeColor="text1"/>
        </w:rPr>
        <w:t>by replacing media with the same volume of low serum DMEM</w:t>
      </w:r>
      <w:r w:rsidRPr="00AF5827">
        <w:rPr>
          <w:rFonts w:asciiTheme="minorHAnsi" w:hAnsiTheme="minorHAnsi" w:cstheme="minorHAnsi"/>
          <w:color w:val="000000" w:themeColor="text1"/>
        </w:rPr>
        <w:t xml:space="preserve">. For each mouse, one plate will be treated with anti-BSA </w:t>
      </w:r>
      <w:r w:rsidR="00E56E6C" w:rsidRPr="00AF5827">
        <w:rPr>
          <w:rFonts w:asciiTheme="minorHAnsi" w:hAnsiTheme="minorHAnsi" w:cstheme="minorHAnsi"/>
          <w:color w:val="000000" w:themeColor="text1"/>
        </w:rPr>
        <w:t>IgG</w:t>
      </w:r>
      <w:r w:rsidR="00E56E6C" w:rsidRPr="00AF5827">
        <w:rPr>
          <w:rFonts w:asciiTheme="minorHAnsi" w:hAnsiTheme="minorHAnsi" w:cstheme="minorHAnsi"/>
          <w:color w:val="000000" w:themeColor="text1"/>
          <w:vertAlign w:val="subscript"/>
        </w:rPr>
        <w:t>1</w:t>
      </w:r>
      <w:r w:rsidR="00E56E6C" w:rsidRPr="00AF5827">
        <w:rPr>
          <w:rFonts w:asciiTheme="minorHAnsi" w:hAnsiTheme="minorHAnsi" w:cstheme="minorHAnsi"/>
          <w:color w:val="000000" w:themeColor="text1"/>
        </w:rPr>
        <w:t xml:space="preserve"> </w:t>
      </w:r>
      <w:r w:rsidRPr="00AF5827">
        <w:rPr>
          <w:rFonts w:asciiTheme="minorHAnsi" w:hAnsiTheme="minorHAnsi" w:cstheme="minorHAnsi"/>
          <w:color w:val="000000" w:themeColor="text1"/>
        </w:rPr>
        <w:t>while serum starving</w:t>
      </w:r>
      <w:r w:rsidR="00F36C2C" w:rsidRPr="00AF5827">
        <w:rPr>
          <w:rFonts w:asciiTheme="minorHAnsi" w:hAnsiTheme="minorHAnsi" w:cstheme="minorHAnsi"/>
          <w:color w:val="000000" w:themeColor="text1"/>
        </w:rPr>
        <w:t>,</w:t>
      </w:r>
      <w:r w:rsidR="00E56E6C" w:rsidRPr="00AF5827">
        <w:rPr>
          <w:rFonts w:asciiTheme="minorHAnsi" w:hAnsiTheme="minorHAnsi" w:cstheme="minorHAnsi"/>
          <w:color w:val="000000" w:themeColor="text1"/>
        </w:rPr>
        <w:t xml:space="preserve"> while</w:t>
      </w:r>
      <w:r w:rsidRPr="00AF5827">
        <w:rPr>
          <w:rFonts w:asciiTheme="minorHAnsi" w:hAnsiTheme="minorHAnsi" w:cstheme="minorHAnsi"/>
          <w:color w:val="000000" w:themeColor="text1"/>
        </w:rPr>
        <w:t xml:space="preserve"> the other will be </w:t>
      </w:r>
      <w:r w:rsidR="00E56E6C" w:rsidRPr="00AF5827">
        <w:rPr>
          <w:rFonts w:asciiTheme="minorHAnsi" w:hAnsiTheme="minorHAnsi" w:cstheme="minorHAnsi"/>
          <w:color w:val="000000" w:themeColor="text1"/>
        </w:rPr>
        <w:t>left un</w:t>
      </w:r>
      <w:r w:rsidRPr="00AF5827">
        <w:rPr>
          <w:rFonts w:asciiTheme="minorHAnsi" w:hAnsiTheme="minorHAnsi" w:cstheme="minorHAnsi"/>
          <w:color w:val="000000" w:themeColor="text1"/>
        </w:rPr>
        <w:t xml:space="preserve">treated. Add </w:t>
      </w:r>
      <w:r w:rsidR="00E56E6C" w:rsidRPr="00AF5827">
        <w:rPr>
          <w:rFonts w:asciiTheme="minorHAnsi" w:hAnsiTheme="minorHAnsi" w:cstheme="minorHAnsi"/>
          <w:color w:val="000000" w:themeColor="text1"/>
        </w:rPr>
        <w:t>only</w:t>
      </w:r>
      <w:r w:rsidRPr="00AF5827">
        <w:rPr>
          <w:rFonts w:asciiTheme="minorHAnsi" w:hAnsiTheme="minorHAnsi" w:cstheme="minorHAnsi"/>
          <w:color w:val="000000" w:themeColor="text1"/>
        </w:rPr>
        <w:t xml:space="preserve"> low serum DMEM to </w:t>
      </w:r>
      <w:r w:rsidR="00E56E6C" w:rsidRPr="00AF5827">
        <w:rPr>
          <w:rFonts w:asciiTheme="minorHAnsi" w:hAnsiTheme="minorHAnsi" w:cstheme="minorHAnsi"/>
          <w:color w:val="000000" w:themeColor="text1"/>
        </w:rPr>
        <w:t>un</w:t>
      </w:r>
      <w:r w:rsidRPr="00AF5827">
        <w:rPr>
          <w:rFonts w:asciiTheme="minorHAnsi" w:hAnsiTheme="minorHAnsi" w:cstheme="minorHAnsi"/>
          <w:color w:val="000000" w:themeColor="text1"/>
        </w:rPr>
        <w:t>treated plates. Add low serum DMEM containing 2.5</w:t>
      </w:r>
      <w:r w:rsidR="00E1156E" w:rsidRPr="00AF5827">
        <w:rPr>
          <w:rFonts w:asciiTheme="minorHAnsi" w:hAnsiTheme="minorHAnsi" w:cstheme="minorHAnsi"/>
          <w:color w:val="000000" w:themeColor="text1"/>
        </w:rPr>
        <w:t xml:space="preserve"> </w:t>
      </w:r>
      <w:r w:rsidR="00E56E6C" w:rsidRPr="00AF5827">
        <w:rPr>
          <w:rFonts w:ascii="Symbol" w:hAnsi="Symbol" w:cstheme="minorHAnsi"/>
          <w:color w:val="000000" w:themeColor="text1"/>
        </w:rPr>
        <w:t></w:t>
      </w:r>
      <w:r w:rsidRPr="00AF5827">
        <w:rPr>
          <w:rFonts w:asciiTheme="minorHAnsi" w:hAnsiTheme="minorHAnsi" w:cstheme="minorHAnsi"/>
          <w:color w:val="000000" w:themeColor="text1"/>
        </w:rPr>
        <w:t>g/m</w:t>
      </w:r>
      <w:r w:rsidR="003728B5"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w:t>
      </w:r>
      <w:r w:rsidR="00E56E6C" w:rsidRPr="00AF5827">
        <w:rPr>
          <w:rFonts w:asciiTheme="minorHAnsi" w:hAnsiTheme="minorHAnsi" w:cstheme="minorHAnsi"/>
          <w:color w:val="000000" w:themeColor="text1"/>
        </w:rPr>
        <w:t xml:space="preserve">of murine </w:t>
      </w:r>
      <w:r w:rsidRPr="00AF5827">
        <w:rPr>
          <w:rFonts w:asciiTheme="minorHAnsi" w:hAnsiTheme="minorHAnsi" w:cstheme="minorHAnsi"/>
          <w:color w:val="000000" w:themeColor="text1"/>
        </w:rPr>
        <w:t xml:space="preserve">anti-BSA </w:t>
      </w:r>
      <w:r w:rsidR="00E56E6C" w:rsidRPr="00AF5827">
        <w:rPr>
          <w:rFonts w:asciiTheme="minorHAnsi" w:hAnsiTheme="minorHAnsi" w:cstheme="minorHAnsi"/>
          <w:color w:val="000000" w:themeColor="text1"/>
        </w:rPr>
        <w:t>IgG</w:t>
      </w:r>
      <w:r w:rsidR="00E56E6C" w:rsidRPr="00AF5827">
        <w:rPr>
          <w:rFonts w:asciiTheme="minorHAnsi" w:hAnsiTheme="minorHAnsi" w:cstheme="minorHAnsi"/>
          <w:color w:val="000000" w:themeColor="text1"/>
          <w:vertAlign w:val="subscript"/>
        </w:rPr>
        <w:t>1</w:t>
      </w:r>
      <w:r w:rsidR="00E56E6C" w:rsidRPr="00AF5827">
        <w:rPr>
          <w:rFonts w:asciiTheme="minorHAnsi" w:hAnsiTheme="minorHAnsi" w:cstheme="minorHAnsi"/>
          <w:color w:val="000000" w:themeColor="text1"/>
        </w:rPr>
        <w:t xml:space="preserve"> </w:t>
      </w:r>
      <w:r w:rsidRPr="00AF5827">
        <w:rPr>
          <w:rFonts w:asciiTheme="minorHAnsi" w:hAnsiTheme="minorHAnsi" w:cstheme="minorHAnsi"/>
          <w:color w:val="000000" w:themeColor="text1"/>
        </w:rPr>
        <w:t>to treated plates.</w:t>
      </w:r>
    </w:p>
    <w:p w14:paraId="2B8EFF99" w14:textId="77777777" w:rsidR="005155A6" w:rsidRDefault="005155A6" w:rsidP="00492816">
      <w:pPr>
        <w:rPr>
          <w:rFonts w:asciiTheme="minorHAnsi" w:hAnsiTheme="minorHAnsi" w:cstheme="minorHAnsi"/>
          <w:color w:val="000000" w:themeColor="text1"/>
        </w:rPr>
      </w:pPr>
    </w:p>
    <w:p w14:paraId="41033095" w14:textId="2141D90C" w:rsidR="003A08F4"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3A08F4" w:rsidRPr="00560E55">
        <w:rPr>
          <w:rFonts w:asciiTheme="minorHAnsi" w:hAnsiTheme="minorHAnsi" w:cstheme="minorHAnsi"/>
          <w:color w:val="000000" w:themeColor="text1"/>
        </w:rPr>
        <w:t xml:space="preserve"> </w:t>
      </w:r>
      <w:r w:rsidR="00985EB1">
        <w:rPr>
          <w:rFonts w:asciiTheme="minorHAnsi" w:hAnsiTheme="minorHAnsi" w:cstheme="minorHAnsi"/>
          <w:color w:val="000000" w:themeColor="text1"/>
        </w:rPr>
        <w:t>One</w:t>
      </w:r>
      <w:r w:rsidR="003A08F4" w:rsidRPr="00560E55">
        <w:rPr>
          <w:rFonts w:asciiTheme="minorHAnsi" w:hAnsiTheme="minorHAnsi" w:cstheme="minorHAnsi"/>
          <w:color w:val="000000" w:themeColor="text1"/>
        </w:rPr>
        <w:t xml:space="preserve"> additional untreated plate is needed for each experiment for the </w:t>
      </w:r>
      <w:r w:rsidR="00985EB1">
        <w:rPr>
          <w:rFonts w:asciiTheme="minorHAnsi" w:hAnsiTheme="minorHAnsi" w:cstheme="minorHAnsi"/>
          <w:color w:val="000000" w:themeColor="text1"/>
        </w:rPr>
        <w:t xml:space="preserve">flow cytometric </w:t>
      </w:r>
      <w:r w:rsidR="003A08F4" w:rsidRPr="00560E55">
        <w:rPr>
          <w:rFonts w:asciiTheme="minorHAnsi" w:hAnsiTheme="minorHAnsi" w:cstheme="minorHAnsi"/>
          <w:color w:val="000000" w:themeColor="text1"/>
        </w:rPr>
        <w:t>compensation controls.</w:t>
      </w:r>
    </w:p>
    <w:p w14:paraId="53144699" w14:textId="77777777" w:rsidR="005155A6" w:rsidRPr="00560E55" w:rsidRDefault="005155A6" w:rsidP="00492816">
      <w:pPr>
        <w:rPr>
          <w:rFonts w:asciiTheme="minorHAnsi" w:hAnsiTheme="minorHAnsi" w:cstheme="minorHAnsi"/>
          <w:color w:val="000000" w:themeColor="text1"/>
        </w:rPr>
      </w:pPr>
    </w:p>
    <w:p w14:paraId="326B96E9" w14:textId="0DD21B73"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 xml:space="preserve">Incubate the plates for 4 h </w:t>
      </w:r>
      <w:r w:rsidR="00985EB1">
        <w:rPr>
          <w:rFonts w:asciiTheme="minorHAnsi" w:hAnsiTheme="minorHAnsi" w:cstheme="minorHAnsi"/>
          <w:color w:val="000000" w:themeColor="text1"/>
        </w:rPr>
        <w:t>at</w:t>
      </w:r>
      <w:r w:rsidRPr="00560E55">
        <w:rPr>
          <w:rFonts w:asciiTheme="minorHAnsi" w:hAnsiTheme="minorHAnsi" w:cstheme="minorHAnsi"/>
          <w:color w:val="000000" w:themeColor="text1"/>
        </w:rPr>
        <w:t xml:space="preserve"> 37 °C, 5</w:t>
      </w:r>
      <w:r w:rsidR="007C15B8">
        <w:rPr>
          <w:rFonts w:asciiTheme="minorHAnsi" w:hAnsiTheme="minorHAnsi" w:cstheme="minorHAnsi"/>
          <w:color w:val="000000" w:themeColor="text1"/>
        </w:rPr>
        <w:t>%</w:t>
      </w:r>
      <w:r w:rsidRPr="00560E55">
        <w:rPr>
          <w:rFonts w:asciiTheme="minorHAnsi" w:hAnsiTheme="minorHAnsi" w:cstheme="minorHAnsi"/>
          <w:color w:val="000000" w:themeColor="text1"/>
        </w:rPr>
        <w:t xml:space="preserve"> CO</w:t>
      </w:r>
      <w:r w:rsidRPr="007F5BD9">
        <w:rPr>
          <w:rFonts w:asciiTheme="minorHAnsi" w:hAnsiTheme="minorHAnsi" w:cstheme="minorHAnsi"/>
          <w:color w:val="000000" w:themeColor="text1"/>
          <w:vertAlign w:val="subscript"/>
        </w:rPr>
        <w:t>2</w:t>
      </w:r>
      <w:r w:rsidRPr="00560E55">
        <w:rPr>
          <w:rFonts w:asciiTheme="minorHAnsi" w:hAnsiTheme="minorHAnsi" w:cstheme="minorHAnsi"/>
          <w:color w:val="000000" w:themeColor="text1"/>
        </w:rPr>
        <w:t>.</w:t>
      </w:r>
    </w:p>
    <w:p w14:paraId="6D679B1D" w14:textId="77777777" w:rsidR="005155A6" w:rsidRPr="00560E55" w:rsidRDefault="005155A6" w:rsidP="00492816">
      <w:pPr>
        <w:rPr>
          <w:rFonts w:asciiTheme="minorHAnsi" w:hAnsiTheme="minorHAnsi" w:cstheme="minorHAnsi"/>
          <w:color w:val="000000" w:themeColor="text1"/>
        </w:rPr>
      </w:pPr>
    </w:p>
    <w:p w14:paraId="0174D8F7" w14:textId="06FA96BE" w:rsidR="003A08F4" w:rsidRPr="00AF5827" w:rsidRDefault="003A08F4" w:rsidP="00D8263D">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After serum starving, ha</w:t>
      </w:r>
      <w:r w:rsidR="00985EB1" w:rsidRPr="00AF5827">
        <w:rPr>
          <w:rFonts w:asciiTheme="minorHAnsi" w:hAnsiTheme="minorHAnsi" w:cstheme="minorHAnsi"/>
          <w:color w:val="000000" w:themeColor="text1"/>
        </w:rPr>
        <w:t>rvest the cells by gentle scrap</w:t>
      </w:r>
      <w:r w:rsidRPr="00AF5827">
        <w:rPr>
          <w:rFonts w:asciiTheme="minorHAnsi" w:hAnsiTheme="minorHAnsi" w:cstheme="minorHAnsi"/>
          <w:color w:val="000000" w:themeColor="text1"/>
        </w:rPr>
        <w:t xml:space="preserve">ing </w:t>
      </w:r>
      <w:r w:rsidR="00DB751A" w:rsidRPr="00AF5827">
        <w:rPr>
          <w:rFonts w:asciiTheme="minorHAnsi" w:hAnsiTheme="minorHAnsi" w:cstheme="minorHAnsi"/>
          <w:color w:val="000000" w:themeColor="text1"/>
        </w:rPr>
        <w:t xml:space="preserve">or </w:t>
      </w:r>
      <w:r w:rsidR="00985EB1" w:rsidRPr="00AF5827">
        <w:rPr>
          <w:rFonts w:asciiTheme="minorHAnsi" w:hAnsiTheme="minorHAnsi" w:cstheme="minorHAnsi"/>
          <w:color w:val="000000" w:themeColor="text1"/>
        </w:rPr>
        <w:t xml:space="preserve">by </w:t>
      </w:r>
      <w:r w:rsidR="00DB751A" w:rsidRPr="00AF5827">
        <w:rPr>
          <w:rFonts w:asciiTheme="minorHAnsi" w:hAnsiTheme="minorHAnsi" w:cstheme="minorHAnsi"/>
          <w:color w:val="000000" w:themeColor="text1"/>
        </w:rPr>
        <w:t>using 0.2</w:t>
      </w:r>
      <w:r w:rsidR="009417C4" w:rsidRPr="00AF5827">
        <w:rPr>
          <w:rFonts w:asciiTheme="minorHAnsi" w:hAnsiTheme="minorHAnsi" w:cstheme="minorHAnsi"/>
          <w:color w:val="000000" w:themeColor="text1"/>
        </w:rPr>
        <w:t xml:space="preserve"> </w:t>
      </w:r>
      <w:r w:rsidR="00DB751A" w:rsidRPr="00AF5827">
        <w:rPr>
          <w:rFonts w:asciiTheme="minorHAnsi" w:hAnsiTheme="minorHAnsi" w:cstheme="minorHAnsi"/>
          <w:color w:val="000000" w:themeColor="text1"/>
        </w:rPr>
        <w:t>mM EDTA in PBS. C</w:t>
      </w:r>
      <w:r w:rsidRPr="00AF5827">
        <w:rPr>
          <w:rFonts w:asciiTheme="minorHAnsi" w:hAnsiTheme="minorHAnsi" w:cstheme="minorHAnsi"/>
          <w:color w:val="000000" w:themeColor="text1"/>
        </w:rPr>
        <w:t>o</w:t>
      </w:r>
      <w:r w:rsidR="00DB751A" w:rsidRPr="00AF5827">
        <w:rPr>
          <w:rFonts w:asciiTheme="minorHAnsi" w:hAnsiTheme="minorHAnsi" w:cstheme="minorHAnsi"/>
          <w:color w:val="000000" w:themeColor="text1"/>
        </w:rPr>
        <w:t xml:space="preserve">llect them in </w:t>
      </w:r>
      <w:r w:rsidR="00985EB1" w:rsidRPr="00AF5827">
        <w:rPr>
          <w:rFonts w:asciiTheme="minorHAnsi" w:hAnsiTheme="minorHAnsi" w:cstheme="minorHAnsi"/>
          <w:color w:val="000000" w:themeColor="text1"/>
        </w:rPr>
        <w:t xml:space="preserve">labeled </w:t>
      </w:r>
      <w:r w:rsidR="00DB751A" w:rsidRPr="00AF5827">
        <w:rPr>
          <w:rFonts w:asciiTheme="minorHAnsi" w:hAnsiTheme="minorHAnsi" w:cstheme="minorHAnsi"/>
          <w:color w:val="000000" w:themeColor="text1"/>
        </w:rPr>
        <w:t>5</w:t>
      </w:r>
      <w:r w:rsidR="00E1156E" w:rsidRPr="00AF5827">
        <w:rPr>
          <w:rFonts w:asciiTheme="minorHAnsi" w:hAnsiTheme="minorHAnsi" w:cstheme="minorHAnsi"/>
          <w:color w:val="000000" w:themeColor="text1"/>
        </w:rPr>
        <w:t xml:space="preserve"> </w:t>
      </w:r>
      <w:r w:rsidR="00DB751A" w:rsidRPr="00AF5827">
        <w:rPr>
          <w:rFonts w:asciiTheme="minorHAnsi" w:hAnsiTheme="minorHAnsi" w:cstheme="minorHAnsi"/>
          <w:color w:val="000000" w:themeColor="text1"/>
        </w:rPr>
        <w:t>m</w:t>
      </w:r>
      <w:r w:rsidR="006A1937" w:rsidRPr="00AF5827">
        <w:rPr>
          <w:rFonts w:asciiTheme="minorHAnsi" w:hAnsiTheme="minorHAnsi" w:cstheme="minorHAnsi"/>
          <w:color w:val="000000" w:themeColor="text1"/>
        </w:rPr>
        <w:t>L</w:t>
      </w:r>
      <w:r w:rsidR="00DB751A" w:rsidRPr="00AF5827">
        <w:rPr>
          <w:rFonts w:asciiTheme="minorHAnsi" w:hAnsiTheme="minorHAnsi" w:cstheme="minorHAnsi"/>
          <w:color w:val="000000" w:themeColor="text1"/>
        </w:rPr>
        <w:t xml:space="preserve"> round bottom tubes and centrifuge them at 750 x</w:t>
      </w:r>
      <w:r w:rsidR="00984FAE" w:rsidRPr="00AF5827">
        <w:rPr>
          <w:rFonts w:asciiTheme="minorHAnsi" w:hAnsiTheme="minorHAnsi" w:cstheme="minorHAnsi"/>
          <w:i/>
          <w:color w:val="000000" w:themeColor="text1"/>
        </w:rPr>
        <w:t xml:space="preserve"> g </w:t>
      </w:r>
      <w:r w:rsidR="00DB751A" w:rsidRPr="00AF5827">
        <w:rPr>
          <w:rFonts w:asciiTheme="minorHAnsi" w:hAnsiTheme="minorHAnsi" w:cstheme="minorHAnsi"/>
          <w:color w:val="000000" w:themeColor="text1"/>
        </w:rPr>
        <w:t>for 5</w:t>
      </w:r>
      <w:r w:rsidR="009417C4" w:rsidRPr="00AF5827">
        <w:rPr>
          <w:rFonts w:asciiTheme="minorHAnsi" w:hAnsiTheme="minorHAnsi" w:cstheme="minorHAnsi"/>
          <w:color w:val="000000" w:themeColor="text1"/>
        </w:rPr>
        <w:t xml:space="preserve"> </w:t>
      </w:r>
      <w:r w:rsidR="00DB751A" w:rsidRPr="00AF5827">
        <w:rPr>
          <w:rFonts w:asciiTheme="minorHAnsi" w:hAnsiTheme="minorHAnsi" w:cstheme="minorHAnsi"/>
          <w:color w:val="000000" w:themeColor="text1"/>
        </w:rPr>
        <w:t>min.</w:t>
      </w:r>
      <w:r w:rsidR="00D8263D" w:rsidRPr="00AF5827">
        <w:rPr>
          <w:rFonts w:asciiTheme="minorHAnsi" w:hAnsiTheme="minorHAnsi" w:cstheme="minorHAnsi"/>
          <w:color w:val="000000" w:themeColor="text1"/>
        </w:rPr>
        <w:t xml:space="preserve"> </w:t>
      </w:r>
      <w:r w:rsidRPr="00AF5827">
        <w:rPr>
          <w:rFonts w:asciiTheme="minorHAnsi" w:hAnsiTheme="minorHAnsi" w:cstheme="minorHAnsi"/>
          <w:color w:val="000000" w:themeColor="text1"/>
        </w:rPr>
        <w:t xml:space="preserve">Keep track of which cells were treated with </w:t>
      </w:r>
      <w:r w:rsidR="00985EB1" w:rsidRPr="00AF5827">
        <w:rPr>
          <w:rFonts w:asciiTheme="minorHAnsi" w:hAnsiTheme="minorHAnsi" w:cstheme="minorHAnsi"/>
          <w:color w:val="000000" w:themeColor="text1"/>
        </w:rPr>
        <w:t>murine anti-BSA IgG</w:t>
      </w:r>
      <w:r w:rsidR="00985EB1" w:rsidRPr="00AF5827">
        <w:rPr>
          <w:rFonts w:asciiTheme="minorHAnsi" w:hAnsiTheme="minorHAnsi" w:cstheme="minorHAnsi"/>
          <w:color w:val="000000" w:themeColor="text1"/>
          <w:vertAlign w:val="subscript"/>
        </w:rPr>
        <w:t>1</w:t>
      </w:r>
      <w:r w:rsidRPr="00AF5827">
        <w:rPr>
          <w:rFonts w:asciiTheme="minorHAnsi" w:hAnsiTheme="minorHAnsi" w:cstheme="minorHAnsi"/>
          <w:color w:val="000000" w:themeColor="text1"/>
        </w:rPr>
        <w:t>.</w:t>
      </w:r>
    </w:p>
    <w:p w14:paraId="201F7538" w14:textId="77777777" w:rsidR="005155A6" w:rsidRPr="00AF5827" w:rsidRDefault="005155A6" w:rsidP="00492816">
      <w:pPr>
        <w:rPr>
          <w:rFonts w:asciiTheme="minorHAnsi" w:hAnsiTheme="minorHAnsi" w:cstheme="minorHAnsi"/>
          <w:color w:val="000000" w:themeColor="text1"/>
        </w:rPr>
      </w:pPr>
    </w:p>
    <w:p w14:paraId="7AB41DAB" w14:textId="5A904266" w:rsidR="003A08F4" w:rsidRPr="00AF5827" w:rsidRDefault="003A08F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Wash cell pellets</w:t>
      </w:r>
      <w:r w:rsidR="004B0339" w:rsidRPr="00AF5827">
        <w:rPr>
          <w:rFonts w:asciiTheme="minorHAnsi" w:hAnsiTheme="minorHAnsi" w:cstheme="minorHAnsi"/>
          <w:color w:val="000000" w:themeColor="text1"/>
        </w:rPr>
        <w:t xml:space="preserve"> once</w:t>
      </w:r>
      <w:r w:rsidRPr="00AF5827">
        <w:rPr>
          <w:rFonts w:asciiTheme="minorHAnsi" w:hAnsiTheme="minorHAnsi" w:cstheme="minorHAnsi"/>
          <w:color w:val="000000" w:themeColor="text1"/>
        </w:rPr>
        <w:t xml:space="preserve"> with </w:t>
      </w:r>
      <w:r w:rsidR="00A03A84" w:rsidRPr="00AF5827">
        <w:rPr>
          <w:rFonts w:asciiTheme="minorHAnsi" w:hAnsiTheme="minorHAnsi" w:cstheme="minorHAnsi"/>
          <w:color w:val="000000" w:themeColor="text1"/>
        </w:rPr>
        <w:t>2</w:t>
      </w:r>
      <w:r w:rsidR="00E1156E" w:rsidRPr="00AF5827">
        <w:rPr>
          <w:rFonts w:asciiTheme="minorHAnsi" w:hAnsiTheme="minorHAnsi" w:cstheme="minorHAnsi"/>
          <w:color w:val="000000" w:themeColor="text1"/>
        </w:rPr>
        <w:t xml:space="preserve"> </w:t>
      </w:r>
      <w:r w:rsidR="00A03A84" w:rsidRPr="00AF5827">
        <w:rPr>
          <w:rFonts w:asciiTheme="minorHAnsi" w:hAnsiTheme="minorHAnsi" w:cstheme="minorHAnsi"/>
          <w:color w:val="000000" w:themeColor="text1"/>
        </w:rPr>
        <w:t xml:space="preserve">mL </w:t>
      </w:r>
      <w:r w:rsidR="004E5F2F" w:rsidRPr="00AF5827">
        <w:rPr>
          <w:rFonts w:asciiTheme="minorHAnsi" w:hAnsiTheme="minorHAnsi" w:cstheme="minorHAnsi"/>
          <w:color w:val="000000" w:themeColor="text1"/>
        </w:rPr>
        <w:t xml:space="preserve">of </w:t>
      </w:r>
      <w:r w:rsidRPr="00AF5827">
        <w:rPr>
          <w:rFonts w:asciiTheme="minorHAnsi" w:hAnsiTheme="minorHAnsi" w:cstheme="minorHAnsi"/>
          <w:color w:val="000000" w:themeColor="text1"/>
        </w:rPr>
        <w:t>PBS to get rid of any residual anti-BSA from the treated cells.</w:t>
      </w:r>
    </w:p>
    <w:p w14:paraId="6A4DED00" w14:textId="77777777" w:rsidR="005155A6" w:rsidRPr="00AF5827" w:rsidRDefault="005155A6" w:rsidP="00492816">
      <w:pPr>
        <w:rPr>
          <w:rFonts w:asciiTheme="minorHAnsi" w:hAnsiTheme="minorHAnsi" w:cstheme="minorHAnsi"/>
          <w:color w:val="000000" w:themeColor="text1"/>
        </w:rPr>
      </w:pPr>
    </w:p>
    <w:p w14:paraId="6AE33430" w14:textId="77C359DB" w:rsidR="003A08F4" w:rsidRPr="00AF5827" w:rsidRDefault="003A08F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Resuspend cell pellet in 600</w:t>
      </w:r>
      <w:r w:rsidR="009417C4" w:rsidRPr="00AF5827">
        <w:rPr>
          <w:rFonts w:asciiTheme="minorHAnsi" w:hAnsiTheme="minorHAnsi" w:cstheme="minorHAnsi"/>
          <w:color w:val="000000" w:themeColor="text1"/>
        </w:rPr>
        <w:t xml:space="preserve"> </w:t>
      </w:r>
      <w:r w:rsidR="00985EB1" w:rsidRPr="00AF5827">
        <w:rPr>
          <w:rFonts w:ascii="Symbol" w:hAnsi="Symbol" w:cstheme="minorHAnsi"/>
          <w:color w:val="000000" w:themeColor="text1"/>
        </w:rPr>
        <w:t></w:t>
      </w:r>
      <w:r w:rsidR="003728B5" w:rsidRPr="00AF5827">
        <w:rPr>
          <w:rFonts w:asciiTheme="minorHAnsi" w:hAnsiTheme="minorHAnsi" w:cstheme="minorHAnsi"/>
          <w:color w:val="000000" w:themeColor="text1"/>
        </w:rPr>
        <w:t>L</w:t>
      </w:r>
      <w:r w:rsidR="00985EB1" w:rsidRPr="00AF5827">
        <w:rPr>
          <w:rFonts w:asciiTheme="minorHAnsi" w:hAnsiTheme="minorHAnsi" w:cstheme="minorHAnsi"/>
          <w:color w:val="000000" w:themeColor="text1"/>
        </w:rPr>
        <w:t xml:space="preserve"> </w:t>
      </w:r>
      <w:r w:rsidR="004E5F2F" w:rsidRPr="00AF5827">
        <w:rPr>
          <w:rFonts w:asciiTheme="minorHAnsi" w:hAnsiTheme="minorHAnsi" w:cstheme="minorHAnsi"/>
          <w:color w:val="000000" w:themeColor="text1"/>
        </w:rPr>
        <w:t xml:space="preserve">of </w:t>
      </w:r>
      <w:r w:rsidR="00985EB1" w:rsidRPr="00AF5827">
        <w:rPr>
          <w:rFonts w:asciiTheme="minorHAnsi" w:hAnsiTheme="minorHAnsi" w:cstheme="minorHAnsi"/>
          <w:color w:val="000000" w:themeColor="text1"/>
        </w:rPr>
        <w:t>low serum DMEM.</w:t>
      </w:r>
    </w:p>
    <w:p w14:paraId="1CDF4171" w14:textId="77777777" w:rsidR="005155A6" w:rsidRPr="00AF5827" w:rsidRDefault="005155A6" w:rsidP="00492816">
      <w:pPr>
        <w:rPr>
          <w:rFonts w:asciiTheme="minorHAnsi" w:hAnsiTheme="minorHAnsi" w:cstheme="minorHAnsi"/>
          <w:color w:val="000000" w:themeColor="text1"/>
        </w:rPr>
      </w:pPr>
    </w:p>
    <w:p w14:paraId="2955FF9D" w14:textId="4556C832" w:rsidR="003A08F4" w:rsidRPr="00AF5827" w:rsidRDefault="00985EB1"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From the 600</w:t>
      </w:r>
      <w:r w:rsidR="00E1156E" w:rsidRPr="00AF5827">
        <w:rPr>
          <w:rFonts w:asciiTheme="minorHAnsi" w:hAnsiTheme="minorHAnsi" w:cstheme="minorHAnsi"/>
          <w:color w:val="000000" w:themeColor="text1"/>
        </w:rPr>
        <w:t xml:space="preserve"> </w:t>
      </w:r>
      <w:r w:rsidRPr="00AF5827">
        <w:rPr>
          <w:rFonts w:ascii="Symbol" w:hAnsi="Symbol" w:cstheme="minorHAnsi"/>
          <w:color w:val="000000" w:themeColor="text1"/>
        </w:rPr>
        <w:t></w:t>
      </w:r>
      <w:r w:rsidR="003728B5" w:rsidRPr="00AF5827">
        <w:rPr>
          <w:rFonts w:asciiTheme="minorHAnsi" w:hAnsiTheme="minorHAnsi" w:cstheme="minorHAnsi"/>
          <w:color w:val="000000" w:themeColor="text1"/>
        </w:rPr>
        <w:t>L</w:t>
      </w:r>
      <w:r w:rsidR="003A08F4" w:rsidRPr="00AF5827">
        <w:rPr>
          <w:rFonts w:asciiTheme="minorHAnsi" w:hAnsiTheme="minorHAnsi" w:cstheme="minorHAnsi"/>
          <w:color w:val="000000" w:themeColor="text1"/>
        </w:rPr>
        <w:t xml:space="preserve"> cell suspension, </w:t>
      </w:r>
      <w:r w:rsidR="00D91743" w:rsidRPr="00AF5827">
        <w:rPr>
          <w:rFonts w:asciiTheme="minorHAnsi" w:hAnsiTheme="minorHAnsi" w:cstheme="minorHAnsi"/>
          <w:color w:val="000000" w:themeColor="text1"/>
        </w:rPr>
        <w:t>aliquot</w:t>
      </w:r>
      <w:r w:rsidR="003A08F4" w:rsidRPr="00AF5827">
        <w:rPr>
          <w:rFonts w:asciiTheme="minorHAnsi" w:hAnsiTheme="minorHAnsi" w:cstheme="minorHAnsi"/>
          <w:color w:val="000000" w:themeColor="text1"/>
        </w:rPr>
        <w:t xml:space="preserve"> 200</w:t>
      </w:r>
      <w:r w:rsidR="00E1156E" w:rsidRPr="00AF5827">
        <w:rPr>
          <w:rFonts w:asciiTheme="minorHAnsi" w:hAnsiTheme="minorHAnsi" w:cstheme="minorHAnsi"/>
          <w:color w:val="000000" w:themeColor="text1"/>
        </w:rPr>
        <w:t xml:space="preserve"> </w:t>
      </w:r>
      <w:r w:rsidRPr="00AF5827">
        <w:rPr>
          <w:rFonts w:ascii="Symbol" w:hAnsi="Symbol" w:cstheme="minorHAnsi"/>
          <w:color w:val="000000" w:themeColor="text1"/>
        </w:rPr>
        <w:t></w:t>
      </w:r>
      <w:r w:rsidR="003728B5" w:rsidRPr="00AF5827">
        <w:rPr>
          <w:rFonts w:asciiTheme="minorHAnsi" w:hAnsiTheme="minorHAnsi" w:cstheme="minorHAnsi"/>
          <w:color w:val="000000" w:themeColor="text1"/>
        </w:rPr>
        <w:t>L</w:t>
      </w:r>
      <w:r w:rsidR="0072645E" w:rsidRPr="00AF5827">
        <w:rPr>
          <w:rFonts w:asciiTheme="minorHAnsi" w:hAnsiTheme="minorHAnsi" w:cstheme="minorHAnsi"/>
          <w:color w:val="000000" w:themeColor="text1"/>
        </w:rPr>
        <w:t xml:space="preserve"> </w:t>
      </w:r>
      <w:r w:rsidR="001A1F87" w:rsidRPr="00AF5827">
        <w:rPr>
          <w:rFonts w:asciiTheme="minorHAnsi" w:hAnsiTheme="minorHAnsi" w:cstheme="minorHAnsi"/>
          <w:color w:val="000000" w:themeColor="text1"/>
        </w:rPr>
        <w:t>in</w:t>
      </w:r>
      <w:r w:rsidR="003A08F4" w:rsidRPr="00AF5827">
        <w:rPr>
          <w:rFonts w:asciiTheme="minorHAnsi" w:hAnsiTheme="minorHAnsi" w:cstheme="minorHAnsi"/>
          <w:color w:val="000000" w:themeColor="text1"/>
        </w:rPr>
        <w:t xml:space="preserve">to the </w:t>
      </w:r>
      <w:r w:rsidR="00F26418" w:rsidRPr="00AF5827">
        <w:rPr>
          <w:rFonts w:asciiTheme="minorHAnsi" w:hAnsiTheme="minorHAnsi" w:cstheme="minorHAnsi"/>
          <w:color w:val="000000" w:themeColor="text1"/>
        </w:rPr>
        <w:t>pre-labelled</w:t>
      </w:r>
      <w:r w:rsidR="003A08F4" w:rsidRPr="00AF5827">
        <w:rPr>
          <w:rFonts w:asciiTheme="minorHAnsi" w:hAnsiTheme="minorHAnsi" w:cstheme="minorHAnsi"/>
          <w:color w:val="000000" w:themeColor="text1"/>
        </w:rPr>
        <w:t xml:space="preserve"> 5</w:t>
      </w:r>
      <w:r w:rsidR="00E1156E" w:rsidRPr="00AF5827">
        <w:rPr>
          <w:rFonts w:asciiTheme="minorHAnsi" w:hAnsiTheme="minorHAnsi" w:cstheme="minorHAnsi"/>
          <w:color w:val="000000" w:themeColor="text1"/>
        </w:rPr>
        <w:t xml:space="preserve"> </w:t>
      </w:r>
      <w:r w:rsidR="003A08F4" w:rsidRPr="00AF5827">
        <w:rPr>
          <w:rFonts w:asciiTheme="minorHAnsi" w:hAnsiTheme="minorHAnsi" w:cstheme="minorHAnsi"/>
          <w:color w:val="000000" w:themeColor="text1"/>
        </w:rPr>
        <w:t>m</w:t>
      </w:r>
      <w:r w:rsidR="006A1937" w:rsidRPr="00AF5827">
        <w:rPr>
          <w:rFonts w:asciiTheme="minorHAnsi" w:hAnsiTheme="minorHAnsi" w:cstheme="minorHAnsi"/>
          <w:color w:val="000000" w:themeColor="text1"/>
        </w:rPr>
        <w:t>L</w:t>
      </w:r>
      <w:r w:rsidR="003A08F4" w:rsidRPr="00AF5827">
        <w:rPr>
          <w:rFonts w:asciiTheme="minorHAnsi" w:hAnsiTheme="minorHAnsi" w:cstheme="minorHAnsi"/>
          <w:color w:val="000000" w:themeColor="text1"/>
        </w:rPr>
        <w:t xml:space="preserve"> round bottom tubes as follows:</w:t>
      </w:r>
    </w:p>
    <w:p w14:paraId="2D4B0AA5" w14:textId="77777777" w:rsidR="00D8263D" w:rsidRPr="00AF5827" w:rsidRDefault="00D8263D" w:rsidP="00D8263D">
      <w:pPr>
        <w:rPr>
          <w:rFonts w:asciiTheme="minorHAnsi" w:hAnsiTheme="minorHAnsi" w:cstheme="minorHAnsi"/>
          <w:color w:val="000000" w:themeColor="text1"/>
        </w:rPr>
      </w:pPr>
    </w:p>
    <w:p w14:paraId="7E0FB286" w14:textId="292CD18C" w:rsidR="00AF5BBF" w:rsidRPr="00AF5827" w:rsidRDefault="003A08F4" w:rsidP="00D8263D">
      <w:pPr>
        <w:pStyle w:val="ListParagraph"/>
        <w:numPr>
          <w:ilvl w:val="2"/>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From the </w:t>
      </w:r>
      <w:r w:rsidR="00D91743" w:rsidRPr="00AF5827">
        <w:rPr>
          <w:rFonts w:asciiTheme="minorHAnsi" w:hAnsiTheme="minorHAnsi" w:cstheme="minorHAnsi"/>
          <w:color w:val="000000" w:themeColor="text1"/>
        </w:rPr>
        <w:t>un</w:t>
      </w:r>
      <w:r w:rsidRPr="00AF5827">
        <w:rPr>
          <w:rFonts w:asciiTheme="minorHAnsi" w:hAnsiTheme="minorHAnsi" w:cstheme="minorHAnsi"/>
          <w:color w:val="000000" w:themeColor="text1"/>
        </w:rPr>
        <w:t>treated cells, take 200</w:t>
      </w:r>
      <w:r w:rsidR="00E1156E" w:rsidRPr="00AF5827">
        <w:rPr>
          <w:rFonts w:asciiTheme="minorHAnsi" w:hAnsiTheme="minorHAnsi" w:cstheme="minorHAnsi"/>
          <w:color w:val="000000" w:themeColor="text1"/>
        </w:rPr>
        <w:t xml:space="preserve"> </w:t>
      </w:r>
      <w:r w:rsidR="00985EB1" w:rsidRPr="00AF5827">
        <w:rPr>
          <w:rFonts w:ascii="Symbol" w:hAnsi="Symbol" w:cstheme="minorHAnsi"/>
          <w:color w:val="000000" w:themeColor="text1"/>
        </w:rPr>
        <w:t></w:t>
      </w:r>
      <w:r w:rsidR="003728B5"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for tubes labelled “unstimulated”, 200 </w:t>
      </w:r>
      <w:r w:rsidR="00D91743" w:rsidRPr="00AF5827">
        <w:rPr>
          <w:rFonts w:ascii="Symbol" w:hAnsi="Symbol" w:cstheme="minorHAnsi"/>
          <w:color w:val="000000" w:themeColor="text1"/>
        </w:rPr>
        <w:t></w:t>
      </w:r>
      <w:r w:rsidR="003728B5"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for tubes labelled “positive inducer” and 200</w:t>
      </w:r>
      <w:r w:rsidR="00E1156E" w:rsidRPr="00AF5827">
        <w:rPr>
          <w:rFonts w:asciiTheme="minorHAnsi" w:hAnsiTheme="minorHAnsi" w:cstheme="minorHAnsi"/>
          <w:color w:val="000000" w:themeColor="text1"/>
        </w:rPr>
        <w:t xml:space="preserve"> </w:t>
      </w:r>
      <w:r w:rsidR="003728B5" w:rsidRPr="00AF5827">
        <w:rPr>
          <w:rFonts w:ascii="Symbol" w:hAnsi="Symbol" w:cstheme="minorHAnsi"/>
          <w:color w:val="000000" w:themeColor="text1"/>
        </w:rPr>
        <w:t></w:t>
      </w:r>
      <w:r w:rsidR="003728B5"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for tubes labelled “positive inducer + inhibitor”</w:t>
      </w:r>
    </w:p>
    <w:p w14:paraId="376FA249" w14:textId="77777777" w:rsidR="00D8263D" w:rsidRPr="00AF5827" w:rsidRDefault="00D8263D" w:rsidP="00D8263D">
      <w:pPr>
        <w:pStyle w:val="ListParagraph"/>
        <w:ind w:left="0"/>
        <w:rPr>
          <w:rFonts w:asciiTheme="minorHAnsi" w:hAnsiTheme="minorHAnsi" w:cstheme="minorHAnsi"/>
          <w:color w:val="000000" w:themeColor="text1"/>
        </w:rPr>
      </w:pPr>
    </w:p>
    <w:p w14:paraId="65A77DF8" w14:textId="5675A2EE" w:rsidR="00AF5BBF" w:rsidRPr="00AF5827" w:rsidRDefault="003A08F4" w:rsidP="00D8263D">
      <w:pPr>
        <w:pStyle w:val="ListParagraph"/>
        <w:numPr>
          <w:ilvl w:val="2"/>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From the anti-BSA</w:t>
      </w:r>
      <w:r w:rsidR="00D91743" w:rsidRPr="00AF5827">
        <w:rPr>
          <w:rFonts w:asciiTheme="minorHAnsi" w:hAnsiTheme="minorHAnsi" w:cstheme="minorHAnsi"/>
          <w:color w:val="000000" w:themeColor="text1"/>
        </w:rPr>
        <w:t xml:space="preserve"> IgG</w:t>
      </w:r>
      <w:r w:rsidR="00D91743" w:rsidRPr="00AF5827">
        <w:rPr>
          <w:rFonts w:asciiTheme="minorHAnsi" w:hAnsiTheme="minorHAnsi" w:cstheme="minorHAnsi"/>
          <w:color w:val="000000" w:themeColor="text1"/>
          <w:vertAlign w:val="subscript"/>
        </w:rPr>
        <w:t>1</w:t>
      </w:r>
      <w:r w:rsidRPr="00AF5827">
        <w:rPr>
          <w:rFonts w:asciiTheme="minorHAnsi" w:hAnsiTheme="minorHAnsi" w:cstheme="minorHAnsi"/>
          <w:color w:val="000000" w:themeColor="text1"/>
        </w:rPr>
        <w:t xml:space="preserve"> treated cells, take 200</w:t>
      </w:r>
      <w:r w:rsidR="00E1156E" w:rsidRPr="00AF5827">
        <w:rPr>
          <w:rFonts w:asciiTheme="minorHAnsi" w:hAnsiTheme="minorHAnsi" w:cstheme="minorHAnsi"/>
          <w:color w:val="000000" w:themeColor="text1"/>
        </w:rPr>
        <w:t xml:space="preserve"> </w:t>
      </w:r>
      <w:r w:rsidR="00D91743" w:rsidRPr="00AF5827">
        <w:rPr>
          <w:rFonts w:ascii="Symbol" w:hAnsi="Symbol" w:cstheme="minorHAnsi"/>
          <w:color w:val="000000" w:themeColor="text1"/>
        </w:rPr>
        <w:t></w:t>
      </w:r>
      <w:r w:rsidR="003728B5"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for tubes labelled “</w:t>
      </w:r>
      <w:proofErr w:type="spellStart"/>
      <w:r w:rsidRPr="00AF5827">
        <w:rPr>
          <w:rFonts w:asciiTheme="minorHAnsi" w:hAnsiTheme="minorHAnsi" w:cstheme="minorHAnsi"/>
          <w:color w:val="000000" w:themeColor="text1"/>
        </w:rPr>
        <w:t>Fc</w:t>
      </w:r>
      <w:r w:rsidRPr="00AF5827">
        <w:rPr>
          <w:rFonts w:ascii="Symbol" w:hAnsi="Symbol" w:cstheme="minorHAnsi"/>
          <w:color w:val="000000" w:themeColor="text1"/>
        </w:rPr>
        <w:t></w:t>
      </w:r>
      <w:r w:rsidRPr="00AF5827">
        <w:rPr>
          <w:rFonts w:asciiTheme="minorHAnsi" w:hAnsiTheme="minorHAnsi" w:cstheme="minorHAnsi"/>
          <w:color w:val="000000" w:themeColor="text1"/>
        </w:rPr>
        <w:t>R</w:t>
      </w:r>
      <w:proofErr w:type="spellEnd"/>
      <w:r w:rsidRPr="00AF5827">
        <w:rPr>
          <w:rFonts w:asciiTheme="minorHAnsi" w:hAnsiTheme="minorHAnsi" w:cstheme="minorHAnsi"/>
          <w:color w:val="000000" w:themeColor="text1"/>
        </w:rPr>
        <w:t xml:space="preserve"> </w:t>
      </w:r>
      <w:r w:rsidR="00D91743" w:rsidRPr="00AF5827">
        <w:rPr>
          <w:rFonts w:asciiTheme="minorHAnsi" w:hAnsiTheme="minorHAnsi" w:cstheme="minorHAnsi"/>
          <w:color w:val="000000" w:themeColor="text1"/>
        </w:rPr>
        <w:t>crosslinking</w:t>
      </w:r>
      <w:r w:rsidR="004E5F2F" w:rsidRPr="00AF5827">
        <w:rPr>
          <w:rFonts w:asciiTheme="minorHAnsi" w:hAnsiTheme="minorHAnsi" w:cstheme="minorHAnsi"/>
          <w:color w:val="000000" w:themeColor="text1"/>
        </w:rPr>
        <w:t>/</w:t>
      </w:r>
      <w:proofErr w:type="spellStart"/>
      <w:r w:rsidR="00D91743" w:rsidRPr="00AF5827">
        <w:rPr>
          <w:rFonts w:asciiTheme="minorHAnsi" w:hAnsiTheme="minorHAnsi" w:cstheme="minorHAnsi"/>
          <w:color w:val="000000" w:themeColor="text1"/>
        </w:rPr>
        <w:t>Fc</w:t>
      </w:r>
      <w:r w:rsidR="00D91743" w:rsidRPr="00AF5827">
        <w:rPr>
          <w:rFonts w:ascii="Symbol" w:hAnsi="Symbol" w:cstheme="minorHAnsi"/>
          <w:color w:val="000000" w:themeColor="text1"/>
        </w:rPr>
        <w:t></w:t>
      </w:r>
      <w:r w:rsidR="00D91743" w:rsidRPr="00AF5827">
        <w:rPr>
          <w:rFonts w:asciiTheme="minorHAnsi" w:hAnsiTheme="minorHAnsi" w:cstheme="minorHAnsi"/>
          <w:color w:val="000000" w:themeColor="text1"/>
        </w:rPr>
        <w:t>R</w:t>
      </w:r>
      <w:proofErr w:type="spellEnd"/>
      <w:r w:rsidR="00D91743" w:rsidRPr="00AF5827">
        <w:rPr>
          <w:rFonts w:asciiTheme="minorHAnsi" w:hAnsiTheme="minorHAnsi" w:cstheme="minorHAnsi"/>
          <w:color w:val="000000" w:themeColor="text1"/>
        </w:rPr>
        <w:t xml:space="preserve"> XL</w:t>
      </w:r>
      <w:r w:rsidRPr="00AF5827">
        <w:rPr>
          <w:rFonts w:asciiTheme="minorHAnsi" w:hAnsiTheme="minorHAnsi" w:cstheme="minorHAnsi"/>
          <w:color w:val="000000" w:themeColor="text1"/>
        </w:rPr>
        <w:t>” and 200</w:t>
      </w:r>
      <w:r w:rsidR="00E1156E" w:rsidRPr="00AF5827">
        <w:rPr>
          <w:rFonts w:asciiTheme="minorHAnsi" w:hAnsiTheme="minorHAnsi" w:cstheme="minorHAnsi"/>
          <w:color w:val="000000" w:themeColor="text1"/>
        </w:rPr>
        <w:t xml:space="preserve"> </w:t>
      </w:r>
      <w:r w:rsidR="00D91743" w:rsidRPr="00AF5827">
        <w:rPr>
          <w:rFonts w:ascii="Symbol" w:hAnsi="Symbol" w:cstheme="minorHAnsi"/>
          <w:color w:val="000000" w:themeColor="text1"/>
        </w:rPr>
        <w:t></w:t>
      </w:r>
      <w:r w:rsidR="003728B5"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for tubes labelled </w:t>
      </w:r>
      <w:r w:rsidR="00D22A10" w:rsidRPr="00AF5827">
        <w:rPr>
          <w:rFonts w:asciiTheme="minorHAnsi" w:hAnsiTheme="minorHAnsi" w:cstheme="minorHAnsi"/>
          <w:color w:val="000000" w:themeColor="text1"/>
        </w:rPr>
        <w:t>“</w:t>
      </w:r>
      <w:proofErr w:type="spellStart"/>
      <w:r w:rsidRPr="00AF5827">
        <w:rPr>
          <w:rFonts w:asciiTheme="minorHAnsi" w:hAnsiTheme="minorHAnsi" w:cstheme="minorHAnsi"/>
          <w:color w:val="000000" w:themeColor="text1"/>
        </w:rPr>
        <w:t>Fc</w:t>
      </w:r>
      <w:r w:rsidRPr="00AF5827">
        <w:rPr>
          <w:rFonts w:ascii="Symbol" w:hAnsi="Symbol" w:cstheme="minorHAnsi"/>
          <w:color w:val="000000" w:themeColor="text1"/>
        </w:rPr>
        <w:t></w:t>
      </w:r>
      <w:r w:rsidRPr="00AF5827">
        <w:rPr>
          <w:rFonts w:asciiTheme="minorHAnsi" w:hAnsiTheme="minorHAnsi" w:cstheme="minorHAnsi"/>
          <w:color w:val="000000" w:themeColor="text1"/>
        </w:rPr>
        <w:t>R</w:t>
      </w:r>
      <w:proofErr w:type="spellEnd"/>
      <w:r w:rsidRPr="00AF5827">
        <w:rPr>
          <w:rFonts w:asciiTheme="minorHAnsi" w:hAnsiTheme="minorHAnsi" w:cstheme="minorHAnsi"/>
          <w:color w:val="000000" w:themeColor="text1"/>
        </w:rPr>
        <w:t xml:space="preserve"> XL + inhibitor”</w:t>
      </w:r>
    </w:p>
    <w:p w14:paraId="33B36C02" w14:textId="77777777" w:rsidR="00D8263D" w:rsidRPr="00AF5827" w:rsidRDefault="00D8263D" w:rsidP="00D8263D">
      <w:pPr>
        <w:pStyle w:val="ListParagraph"/>
        <w:rPr>
          <w:rFonts w:asciiTheme="minorHAnsi" w:hAnsiTheme="minorHAnsi" w:cstheme="minorHAnsi"/>
          <w:color w:val="000000" w:themeColor="text1"/>
        </w:rPr>
      </w:pPr>
    </w:p>
    <w:p w14:paraId="10921615" w14:textId="65988715" w:rsidR="003A08F4" w:rsidRPr="00AF5827" w:rsidRDefault="003A08F4" w:rsidP="00D8263D">
      <w:pPr>
        <w:pStyle w:val="ListParagraph"/>
        <w:numPr>
          <w:ilvl w:val="2"/>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From the </w:t>
      </w:r>
      <w:r w:rsidR="00D91743" w:rsidRPr="00AF5827">
        <w:rPr>
          <w:rFonts w:asciiTheme="minorHAnsi" w:hAnsiTheme="minorHAnsi" w:cstheme="minorHAnsi"/>
          <w:color w:val="000000" w:themeColor="text1"/>
        </w:rPr>
        <w:t xml:space="preserve">untreated cells to be used for </w:t>
      </w:r>
      <w:r w:rsidRPr="00AF5827">
        <w:rPr>
          <w:rFonts w:asciiTheme="minorHAnsi" w:hAnsiTheme="minorHAnsi" w:cstheme="minorHAnsi"/>
          <w:color w:val="000000" w:themeColor="text1"/>
        </w:rPr>
        <w:t>compensation controls, take 200</w:t>
      </w:r>
      <w:r w:rsidR="00E1156E" w:rsidRPr="00AF5827">
        <w:rPr>
          <w:rFonts w:asciiTheme="minorHAnsi" w:hAnsiTheme="minorHAnsi" w:cstheme="minorHAnsi"/>
          <w:color w:val="000000" w:themeColor="text1"/>
        </w:rPr>
        <w:t xml:space="preserve"> </w:t>
      </w:r>
      <w:r w:rsidR="00D91743" w:rsidRPr="00AF5827">
        <w:rPr>
          <w:rFonts w:ascii="Symbol" w:hAnsi="Symbol" w:cstheme="minorHAnsi"/>
          <w:color w:val="000000" w:themeColor="text1"/>
        </w:rPr>
        <w:t></w:t>
      </w:r>
      <w:r w:rsidR="003728B5"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w:t>
      </w:r>
      <w:r w:rsidR="00D91743" w:rsidRPr="00AF5827">
        <w:rPr>
          <w:rFonts w:asciiTheme="minorHAnsi" w:hAnsiTheme="minorHAnsi" w:cstheme="minorHAnsi"/>
          <w:color w:val="000000" w:themeColor="text1"/>
        </w:rPr>
        <w:t>for the tube labelled</w:t>
      </w:r>
      <w:r w:rsidRPr="00AF5827">
        <w:rPr>
          <w:rFonts w:asciiTheme="minorHAnsi" w:hAnsiTheme="minorHAnsi" w:cstheme="minorHAnsi"/>
          <w:color w:val="000000" w:themeColor="text1"/>
        </w:rPr>
        <w:t xml:space="preserve"> </w:t>
      </w:r>
      <w:r w:rsidR="00D91743" w:rsidRPr="00AF5827">
        <w:rPr>
          <w:rFonts w:asciiTheme="minorHAnsi" w:hAnsiTheme="minorHAnsi" w:cstheme="minorHAnsi"/>
          <w:color w:val="000000" w:themeColor="text1"/>
        </w:rPr>
        <w:t>“</w:t>
      </w:r>
      <w:r w:rsidRPr="00AF5827">
        <w:rPr>
          <w:rFonts w:asciiTheme="minorHAnsi" w:hAnsiTheme="minorHAnsi" w:cstheme="minorHAnsi"/>
          <w:color w:val="000000" w:themeColor="text1"/>
        </w:rPr>
        <w:t xml:space="preserve">unstained </w:t>
      </w:r>
      <w:r w:rsidR="005155A6" w:rsidRPr="00AF5827">
        <w:rPr>
          <w:rFonts w:asciiTheme="minorHAnsi" w:hAnsiTheme="minorHAnsi" w:cstheme="minorHAnsi"/>
          <w:color w:val="000000" w:themeColor="text1"/>
        </w:rPr>
        <w:t>u</w:t>
      </w:r>
      <w:r w:rsidR="00D91743" w:rsidRPr="00AF5827">
        <w:rPr>
          <w:rFonts w:asciiTheme="minorHAnsi" w:hAnsiTheme="minorHAnsi" w:cstheme="minorHAnsi"/>
          <w:color w:val="000000" w:themeColor="text1"/>
        </w:rPr>
        <w:t xml:space="preserve">nstimulated”, </w:t>
      </w:r>
      <w:r w:rsidRPr="00AF5827">
        <w:rPr>
          <w:rFonts w:asciiTheme="minorHAnsi" w:hAnsiTheme="minorHAnsi" w:cstheme="minorHAnsi"/>
          <w:color w:val="000000" w:themeColor="text1"/>
        </w:rPr>
        <w:t>200</w:t>
      </w:r>
      <w:r w:rsidR="00E1156E" w:rsidRPr="00AF5827">
        <w:rPr>
          <w:rFonts w:asciiTheme="minorHAnsi" w:hAnsiTheme="minorHAnsi" w:cstheme="minorHAnsi"/>
          <w:color w:val="000000" w:themeColor="text1"/>
        </w:rPr>
        <w:t xml:space="preserve"> </w:t>
      </w:r>
      <w:r w:rsidR="00D91743" w:rsidRPr="00AF5827">
        <w:rPr>
          <w:rFonts w:ascii="Symbol" w:hAnsi="Symbol" w:cstheme="minorHAnsi"/>
          <w:color w:val="000000" w:themeColor="text1"/>
        </w:rPr>
        <w:t></w:t>
      </w:r>
      <w:r w:rsidR="003728B5"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for the </w:t>
      </w:r>
      <w:r w:rsidR="00D91743" w:rsidRPr="00AF5827">
        <w:rPr>
          <w:rFonts w:asciiTheme="minorHAnsi" w:hAnsiTheme="minorHAnsi" w:cstheme="minorHAnsi"/>
          <w:color w:val="000000" w:themeColor="text1"/>
        </w:rPr>
        <w:t>“</w:t>
      </w:r>
      <w:r w:rsidRPr="00AF5827">
        <w:rPr>
          <w:rFonts w:asciiTheme="minorHAnsi" w:hAnsiTheme="minorHAnsi" w:cstheme="minorHAnsi"/>
          <w:color w:val="000000" w:themeColor="text1"/>
        </w:rPr>
        <w:t xml:space="preserve">green </w:t>
      </w:r>
      <w:r w:rsidR="00D91743" w:rsidRPr="00AF5827">
        <w:rPr>
          <w:rFonts w:asciiTheme="minorHAnsi" w:hAnsiTheme="minorHAnsi" w:cstheme="minorHAnsi"/>
          <w:color w:val="000000" w:themeColor="text1"/>
        </w:rPr>
        <w:t>+ inducer”</w:t>
      </w:r>
      <w:r w:rsidRPr="00AF5827">
        <w:rPr>
          <w:rFonts w:asciiTheme="minorHAnsi" w:hAnsiTheme="minorHAnsi" w:cstheme="minorHAnsi"/>
          <w:color w:val="000000" w:themeColor="text1"/>
        </w:rPr>
        <w:t xml:space="preserve"> control and 200</w:t>
      </w:r>
      <w:r w:rsidR="00E1156E" w:rsidRPr="00AF5827">
        <w:rPr>
          <w:rFonts w:asciiTheme="minorHAnsi" w:hAnsiTheme="minorHAnsi" w:cstheme="minorHAnsi"/>
          <w:color w:val="000000" w:themeColor="text1"/>
        </w:rPr>
        <w:t xml:space="preserve"> </w:t>
      </w:r>
      <w:r w:rsidR="00D91743" w:rsidRPr="00AF5827">
        <w:rPr>
          <w:rFonts w:ascii="Symbol" w:hAnsi="Symbol" w:cstheme="minorHAnsi"/>
          <w:color w:val="000000" w:themeColor="text1"/>
        </w:rPr>
        <w:t></w:t>
      </w:r>
      <w:r w:rsidR="003728B5"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for </w:t>
      </w:r>
      <w:r w:rsidR="00D91743" w:rsidRPr="00AF5827">
        <w:rPr>
          <w:rFonts w:asciiTheme="minorHAnsi" w:hAnsiTheme="minorHAnsi" w:cstheme="minorHAnsi"/>
          <w:color w:val="000000" w:themeColor="text1"/>
        </w:rPr>
        <w:t>“</w:t>
      </w:r>
      <w:r w:rsidRPr="00AF5827">
        <w:rPr>
          <w:rFonts w:asciiTheme="minorHAnsi" w:hAnsiTheme="minorHAnsi" w:cstheme="minorHAnsi"/>
          <w:color w:val="000000" w:themeColor="text1"/>
        </w:rPr>
        <w:t xml:space="preserve">orange </w:t>
      </w:r>
      <w:r w:rsidR="00D91743" w:rsidRPr="00AF5827">
        <w:rPr>
          <w:rFonts w:asciiTheme="minorHAnsi" w:hAnsiTheme="minorHAnsi" w:cstheme="minorHAnsi"/>
          <w:color w:val="000000" w:themeColor="text1"/>
        </w:rPr>
        <w:t>+ inducer”</w:t>
      </w:r>
      <w:r w:rsidRPr="00AF5827">
        <w:rPr>
          <w:rFonts w:asciiTheme="minorHAnsi" w:hAnsiTheme="minorHAnsi" w:cstheme="minorHAnsi"/>
          <w:color w:val="000000" w:themeColor="text1"/>
        </w:rPr>
        <w:t xml:space="preserve"> control.</w:t>
      </w:r>
      <w:r w:rsidR="00D91743" w:rsidRPr="00AF5827">
        <w:rPr>
          <w:rFonts w:asciiTheme="minorHAnsi" w:hAnsiTheme="minorHAnsi" w:cstheme="minorHAnsi"/>
          <w:color w:val="000000" w:themeColor="text1"/>
        </w:rPr>
        <w:t xml:space="preserve"> </w:t>
      </w:r>
    </w:p>
    <w:p w14:paraId="7F776FCB" w14:textId="77777777" w:rsidR="008B196E" w:rsidRDefault="008B196E" w:rsidP="00492816">
      <w:pPr>
        <w:rPr>
          <w:rFonts w:asciiTheme="minorHAnsi" w:hAnsiTheme="minorHAnsi" w:cstheme="minorHAnsi"/>
          <w:color w:val="000000" w:themeColor="text1"/>
        </w:rPr>
      </w:pPr>
    </w:p>
    <w:p w14:paraId="0036BE72" w14:textId="79F86F3B" w:rsidR="00D91743"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D91743">
        <w:rPr>
          <w:rFonts w:asciiTheme="minorHAnsi" w:hAnsiTheme="minorHAnsi" w:cstheme="minorHAnsi"/>
          <w:color w:val="000000" w:themeColor="text1"/>
        </w:rPr>
        <w:t xml:space="preserve"> If the cells from </w:t>
      </w:r>
      <w:r w:rsidR="00D8263D">
        <w:rPr>
          <w:rFonts w:asciiTheme="minorHAnsi" w:hAnsiTheme="minorHAnsi" w:cstheme="minorHAnsi"/>
          <w:color w:val="000000" w:themeColor="text1"/>
        </w:rPr>
        <w:t>5.7.1</w:t>
      </w:r>
      <w:r w:rsidR="00D91743">
        <w:rPr>
          <w:rFonts w:asciiTheme="minorHAnsi" w:hAnsiTheme="minorHAnsi" w:cstheme="minorHAnsi"/>
          <w:color w:val="000000" w:themeColor="text1"/>
        </w:rPr>
        <w:t xml:space="preserve"> and </w:t>
      </w:r>
      <w:r w:rsidR="00D8263D">
        <w:rPr>
          <w:rFonts w:asciiTheme="minorHAnsi" w:hAnsiTheme="minorHAnsi" w:cstheme="minorHAnsi"/>
          <w:color w:val="000000" w:themeColor="text1"/>
        </w:rPr>
        <w:t>5.7.3</w:t>
      </w:r>
      <w:r w:rsidR="00D91743">
        <w:rPr>
          <w:rFonts w:asciiTheme="minorHAnsi" w:hAnsiTheme="minorHAnsi" w:cstheme="minorHAnsi"/>
          <w:color w:val="000000" w:themeColor="text1"/>
        </w:rPr>
        <w:t xml:space="preserve"> are derived from the same mouse, the same “unstained unstimulated” cells can be used for </w:t>
      </w:r>
      <w:r w:rsidR="00C93A3F">
        <w:rPr>
          <w:rFonts w:asciiTheme="minorHAnsi" w:hAnsiTheme="minorHAnsi" w:cstheme="minorHAnsi"/>
          <w:color w:val="000000" w:themeColor="text1"/>
        </w:rPr>
        <w:t xml:space="preserve">the </w:t>
      </w:r>
      <w:r w:rsidR="00D91743">
        <w:rPr>
          <w:rFonts w:asciiTheme="minorHAnsi" w:hAnsiTheme="minorHAnsi" w:cstheme="minorHAnsi"/>
          <w:color w:val="000000" w:themeColor="text1"/>
        </w:rPr>
        <w:t>experimental and compensation co</w:t>
      </w:r>
      <w:r w:rsidR="00C93A3F">
        <w:rPr>
          <w:rFonts w:asciiTheme="minorHAnsi" w:hAnsiTheme="minorHAnsi" w:cstheme="minorHAnsi"/>
          <w:color w:val="000000" w:themeColor="text1"/>
        </w:rPr>
        <w:t xml:space="preserve">ntrol. If not, an additional </w:t>
      </w:r>
      <w:r w:rsidR="00C93A3F" w:rsidRPr="00560E55">
        <w:rPr>
          <w:rFonts w:asciiTheme="minorHAnsi" w:hAnsiTheme="minorHAnsi" w:cstheme="minorHAnsi"/>
          <w:color w:val="000000" w:themeColor="text1"/>
        </w:rPr>
        <w:t>200</w:t>
      </w:r>
      <w:r w:rsidR="00E1156E">
        <w:rPr>
          <w:rFonts w:asciiTheme="minorHAnsi" w:hAnsiTheme="minorHAnsi" w:cstheme="minorHAnsi"/>
          <w:color w:val="000000" w:themeColor="text1"/>
        </w:rPr>
        <w:t xml:space="preserve"> </w:t>
      </w:r>
      <w:r w:rsidR="00C93A3F" w:rsidRPr="00985EB1">
        <w:rPr>
          <w:rFonts w:ascii="Symbol" w:hAnsi="Symbol" w:cstheme="minorHAnsi"/>
          <w:color w:val="000000" w:themeColor="text1"/>
        </w:rPr>
        <w:t></w:t>
      </w:r>
      <w:r w:rsidR="003728B5">
        <w:rPr>
          <w:rFonts w:asciiTheme="minorHAnsi" w:hAnsiTheme="minorHAnsi" w:cstheme="minorHAnsi"/>
          <w:color w:val="000000" w:themeColor="text1"/>
        </w:rPr>
        <w:t>L</w:t>
      </w:r>
      <w:r w:rsidR="00C93A3F">
        <w:rPr>
          <w:rFonts w:asciiTheme="minorHAnsi" w:hAnsiTheme="minorHAnsi" w:cstheme="minorHAnsi"/>
          <w:color w:val="000000" w:themeColor="text1"/>
        </w:rPr>
        <w:t xml:space="preserve"> of cells will be needed for an “unstained unstimulated” experimental control for a).</w:t>
      </w:r>
    </w:p>
    <w:p w14:paraId="0821FEF5" w14:textId="77777777" w:rsidR="00D91743" w:rsidRPr="00560E55" w:rsidRDefault="00D91743" w:rsidP="00492816">
      <w:pPr>
        <w:rPr>
          <w:rFonts w:asciiTheme="minorHAnsi" w:hAnsiTheme="minorHAnsi" w:cstheme="minorHAnsi"/>
          <w:color w:val="000000" w:themeColor="text1"/>
        </w:rPr>
      </w:pPr>
    </w:p>
    <w:p w14:paraId="363288C3" w14:textId="77777777" w:rsidR="00AF5BBF"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Keep the tubes on ice until staining and stimulation.</w:t>
      </w:r>
      <w:r w:rsidR="002903A6">
        <w:rPr>
          <w:rFonts w:asciiTheme="minorHAnsi" w:hAnsiTheme="minorHAnsi" w:cstheme="minorHAnsi"/>
          <w:color w:val="000000" w:themeColor="text1"/>
        </w:rPr>
        <w:t xml:space="preserve"> During serum starvation and binding of IgG</w:t>
      </w:r>
      <w:r w:rsidR="002903A6" w:rsidRPr="00492816">
        <w:rPr>
          <w:rFonts w:asciiTheme="minorHAnsi" w:hAnsiTheme="minorHAnsi" w:cstheme="minorHAnsi"/>
          <w:color w:val="000000" w:themeColor="text1"/>
          <w:vertAlign w:val="subscript"/>
        </w:rPr>
        <w:t>1</w:t>
      </w:r>
      <w:r w:rsidR="002903A6">
        <w:rPr>
          <w:rFonts w:asciiTheme="minorHAnsi" w:hAnsiTheme="minorHAnsi" w:cstheme="minorHAnsi"/>
          <w:color w:val="000000" w:themeColor="text1"/>
          <w:vertAlign w:val="subscript"/>
        </w:rPr>
        <w:t xml:space="preserve">, </w:t>
      </w:r>
      <w:r w:rsidR="002903A6">
        <w:rPr>
          <w:rFonts w:asciiTheme="minorHAnsi" w:hAnsiTheme="minorHAnsi" w:cstheme="minorHAnsi"/>
          <w:color w:val="000000" w:themeColor="text1"/>
        </w:rPr>
        <w:t>prepar</w:t>
      </w:r>
      <w:r w:rsidR="002D7641">
        <w:rPr>
          <w:rFonts w:asciiTheme="minorHAnsi" w:hAnsiTheme="minorHAnsi" w:cstheme="minorHAnsi"/>
          <w:color w:val="000000" w:themeColor="text1"/>
        </w:rPr>
        <w:t>e</w:t>
      </w:r>
      <w:r w:rsidR="002903A6">
        <w:rPr>
          <w:rFonts w:asciiTheme="minorHAnsi" w:hAnsiTheme="minorHAnsi" w:cstheme="minorHAnsi"/>
          <w:color w:val="000000" w:themeColor="text1"/>
        </w:rPr>
        <w:t xml:space="preserve"> </w:t>
      </w:r>
      <w:r w:rsidR="002D7641">
        <w:rPr>
          <w:rFonts w:asciiTheme="minorHAnsi" w:hAnsiTheme="minorHAnsi" w:cstheme="minorHAnsi"/>
          <w:color w:val="000000" w:themeColor="text1"/>
        </w:rPr>
        <w:t xml:space="preserve">the probes, specific stimuli, and inducers as outlined below. </w:t>
      </w:r>
    </w:p>
    <w:p w14:paraId="27AA07D5" w14:textId="77777777" w:rsidR="00AF5BBF" w:rsidRDefault="00AF5BBF" w:rsidP="007F0E1D">
      <w:pPr>
        <w:rPr>
          <w:rFonts w:asciiTheme="minorHAnsi" w:hAnsiTheme="minorHAnsi" w:cstheme="minorHAnsi"/>
          <w:color w:val="000000" w:themeColor="text1"/>
        </w:rPr>
      </w:pPr>
    </w:p>
    <w:p w14:paraId="4F65EF4E" w14:textId="4AD0246B" w:rsidR="003A08F4" w:rsidRPr="00560E55" w:rsidRDefault="00984FAE" w:rsidP="007F0E1D">
      <w:pPr>
        <w:rPr>
          <w:rFonts w:asciiTheme="minorHAnsi" w:hAnsiTheme="minorHAnsi" w:cstheme="minorHAnsi"/>
          <w:color w:val="000000" w:themeColor="text1"/>
        </w:rPr>
      </w:pPr>
      <w:r>
        <w:rPr>
          <w:rFonts w:asciiTheme="minorHAnsi" w:hAnsiTheme="minorHAnsi" w:cstheme="minorHAnsi"/>
          <w:color w:val="000000" w:themeColor="text1"/>
        </w:rPr>
        <w:t>NOTE:</w:t>
      </w:r>
      <w:r w:rsidR="00AF5BBF">
        <w:rPr>
          <w:rFonts w:asciiTheme="minorHAnsi" w:hAnsiTheme="minorHAnsi" w:cstheme="minorHAnsi"/>
          <w:color w:val="000000" w:themeColor="text1"/>
        </w:rPr>
        <w:t xml:space="preserve"> I</w:t>
      </w:r>
      <w:r w:rsidR="00442A3B">
        <w:rPr>
          <w:rFonts w:asciiTheme="minorHAnsi" w:hAnsiTheme="minorHAnsi" w:cstheme="minorHAnsi"/>
          <w:color w:val="000000" w:themeColor="text1"/>
        </w:rPr>
        <w:t xml:space="preserve">f performing the assay for the first time, if no template is available, or no after-the-fact compensation is available on the flow cytometer and corresponding software, </w:t>
      </w:r>
      <w:r w:rsidR="002D7641">
        <w:rPr>
          <w:rFonts w:asciiTheme="minorHAnsi" w:hAnsiTheme="minorHAnsi" w:cstheme="minorHAnsi"/>
          <w:color w:val="000000" w:themeColor="text1"/>
        </w:rPr>
        <w:t>s</w:t>
      </w:r>
      <w:r w:rsidR="002903A6">
        <w:rPr>
          <w:rFonts w:asciiTheme="minorHAnsi" w:hAnsiTheme="minorHAnsi" w:cstheme="minorHAnsi"/>
          <w:color w:val="000000" w:themeColor="text1"/>
        </w:rPr>
        <w:t>t</w:t>
      </w:r>
      <w:r w:rsidR="00355576">
        <w:rPr>
          <w:rFonts w:asciiTheme="minorHAnsi" w:hAnsiTheme="minorHAnsi" w:cstheme="minorHAnsi"/>
          <w:color w:val="000000" w:themeColor="text1"/>
        </w:rPr>
        <w:t xml:space="preserve">imulate and stain </w:t>
      </w:r>
      <w:r w:rsidR="002903A6">
        <w:rPr>
          <w:rFonts w:asciiTheme="minorHAnsi" w:hAnsiTheme="minorHAnsi" w:cstheme="minorHAnsi"/>
          <w:color w:val="000000" w:themeColor="text1"/>
        </w:rPr>
        <w:t>compensation</w:t>
      </w:r>
      <w:r w:rsidR="002D7641">
        <w:rPr>
          <w:rFonts w:asciiTheme="minorHAnsi" w:hAnsiTheme="minorHAnsi" w:cstheme="minorHAnsi"/>
          <w:color w:val="000000" w:themeColor="text1"/>
        </w:rPr>
        <w:t xml:space="preserve"> controls and run these on the flow cytometer </w:t>
      </w:r>
      <w:r w:rsidR="00355576">
        <w:rPr>
          <w:rFonts w:asciiTheme="minorHAnsi" w:hAnsiTheme="minorHAnsi" w:cstheme="minorHAnsi"/>
          <w:color w:val="000000" w:themeColor="text1"/>
        </w:rPr>
        <w:t>to</w:t>
      </w:r>
      <w:r w:rsidR="002D7641">
        <w:rPr>
          <w:rFonts w:asciiTheme="minorHAnsi" w:hAnsiTheme="minorHAnsi" w:cstheme="minorHAnsi"/>
          <w:color w:val="000000" w:themeColor="text1"/>
        </w:rPr>
        <w:t xml:space="preserve"> perform manual compensation </w:t>
      </w:r>
      <w:r w:rsidR="002D7641" w:rsidRPr="00492816">
        <w:rPr>
          <w:rFonts w:asciiTheme="minorHAnsi" w:hAnsiTheme="minorHAnsi" w:cstheme="minorHAnsi"/>
          <w:b/>
          <w:color w:val="000000" w:themeColor="text1"/>
        </w:rPr>
        <w:t>prior to</w:t>
      </w:r>
      <w:r w:rsidR="002D7641">
        <w:rPr>
          <w:rFonts w:asciiTheme="minorHAnsi" w:hAnsiTheme="minorHAnsi" w:cstheme="minorHAnsi"/>
          <w:color w:val="000000" w:themeColor="text1"/>
        </w:rPr>
        <w:t xml:space="preserve"> addition of stimuli to experimental samples.</w:t>
      </w:r>
    </w:p>
    <w:p w14:paraId="149A6EB6" w14:textId="77777777" w:rsidR="003A08F4" w:rsidRPr="00560E55" w:rsidRDefault="003A08F4" w:rsidP="00492816">
      <w:pPr>
        <w:rPr>
          <w:rFonts w:asciiTheme="minorHAnsi" w:hAnsiTheme="minorHAnsi" w:cstheme="minorHAnsi"/>
          <w:color w:val="000000" w:themeColor="text1"/>
        </w:rPr>
      </w:pPr>
    </w:p>
    <w:p w14:paraId="0395FAC3" w14:textId="2E11EB9F" w:rsidR="003A08F4" w:rsidRPr="00AF5827" w:rsidRDefault="00DB751A" w:rsidP="00492816">
      <w:pPr>
        <w:numPr>
          <w:ilvl w:val="0"/>
          <w:numId w:val="26"/>
        </w:numPr>
        <w:rPr>
          <w:rFonts w:asciiTheme="minorHAnsi" w:hAnsiTheme="minorHAnsi" w:cstheme="minorHAnsi"/>
          <w:b/>
          <w:bCs/>
          <w:color w:val="000000" w:themeColor="text1"/>
        </w:rPr>
      </w:pPr>
      <w:r w:rsidRPr="00AF5827">
        <w:rPr>
          <w:rFonts w:asciiTheme="minorHAnsi" w:hAnsiTheme="minorHAnsi" w:cstheme="minorHAnsi"/>
          <w:b/>
          <w:bCs/>
          <w:color w:val="000000" w:themeColor="text1"/>
        </w:rPr>
        <w:t>Performing the assay</w:t>
      </w:r>
    </w:p>
    <w:p w14:paraId="45DD16CB" w14:textId="77777777" w:rsidR="008B196E" w:rsidRPr="00AF5827" w:rsidRDefault="008B196E" w:rsidP="00492816">
      <w:pPr>
        <w:rPr>
          <w:rFonts w:asciiTheme="minorHAnsi" w:hAnsiTheme="minorHAnsi" w:cstheme="minorHAnsi"/>
          <w:color w:val="000000" w:themeColor="text1"/>
        </w:rPr>
      </w:pPr>
    </w:p>
    <w:p w14:paraId="513C53C0" w14:textId="242867F5" w:rsidR="00553927" w:rsidRPr="00AF5827" w:rsidRDefault="003A08F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Prepare </w:t>
      </w:r>
      <w:r w:rsidR="00A81AF0" w:rsidRPr="00AF5827">
        <w:rPr>
          <w:rFonts w:asciiTheme="minorHAnsi" w:hAnsiTheme="minorHAnsi" w:cstheme="minorHAnsi"/>
          <w:color w:val="000000" w:themeColor="text1"/>
        </w:rPr>
        <w:t>2x p</w:t>
      </w:r>
      <w:r w:rsidRPr="00AF5827">
        <w:rPr>
          <w:rFonts w:asciiTheme="minorHAnsi" w:hAnsiTheme="minorHAnsi" w:cstheme="minorHAnsi"/>
          <w:color w:val="000000" w:themeColor="text1"/>
        </w:rPr>
        <w:t xml:space="preserve">ositive inducer solution by diluting the Pyocyanin 1:100 in </w:t>
      </w:r>
      <w:r w:rsidR="00C93A3F" w:rsidRPr="00AF5827">
        <w:rPr>
          <w:rFonts w:asciiTheme="minorHAnsi" w:hAnsiTheme="minorHAnsi" w:cstheme="minorHAnsi"/>
          <w:color w:val="000000" w:themeColor="text1"/>
        </w:rPr>
        <w:t xml:space="preserve">the </w:t>
      </w:r>
      <w:r w:rsidRPr="00AF5827">
        <w:rPr>
          <w:rFonts w:asciiTheme="minorHAnsi" w:hAnsiTheme="minorHAnsi" w:cstheme="minorHAnsi"/>
          <w:color w:val="000000" w:themeColor="text1"/>
        </w:rPr>
        <w:t xml:space="preserve">2x </w:t>
      </w:r>
      <w:r w:rsidR="00C93A3F" w:rsidRPr="00AF5827">
        <w:rPr>
          <w:rFonts w:asciiTheme="minorHAnsi" w:hAnsiTheme="minorHAnsi" w:cstheme="minorHAnsi"/>
          <w:color w:val="000000" w:themeColor="text1"/>
        </w:rPr>
        <w:t>probe</w:t>
      </w:r>
      <w:r w:rsidRPr="00AF5827">
        <w:rPr>
          <w:rFonts w:asciiTheme="minorHAnsi" w:hAnsiTheme="minorHAnsi" w:cstheme="minorHAnsi"/>
          <w:color w:val="000000" w:themeColor="text1"/>
        </w:rPr>
        <w:t xml:space="preserve"> solution</w:t>
      </w:r>
      <w:r w:rsidR="00E1156E" w:rsidRPr="00AF5827">
        <w:rPr>
          <w:rFonts w:asciiTheme="minorHAnsi" w:hAnsiTheme="minorHAnsi" w:cstheme="minorHAnsi"/>
          <w:color w:val="000000" w:themeColor="text1"/>
        </w:rPr>
        <w:t xml:space="preserve"> (prepared in step 3.9)</w:t>
      </w:r>
      <w:r w:rsidRPr="00AF5827">
        <w:rPr>
          <w:rFonts w:asciiTheme="minorHAnsi" w:hAnsiTheme="minorHAnsi" w:cstheme="minorHAnsi"/>
          <w:color w:val="000000" w:themeColor="text1"/>
        </w:rPr>
        <w:t xml:space="preserve"> to obtain </w:t>
      </w:r>
      <w:r w:rsidR="00C93A3F" w:rsidRPr="00AF5827">
        <w:rPr>
          <w:rFonts w:asciiTheme="minorHAnsi" w:hAnsiTheme="minorHAnsi" w:cstheme="minorHAnsi"/>
          <w:color w:val="000000" w:themeColor="text1"/>
        </w:rPr>
        <w:t xml:space="preserve">a </w:t>
      </w:r>
      <w:r w:rsidRPr="00AF5827">
        <w:rPr>
          <w:rFonts w:asciiTheme="minorHAnsi" w:hAnsiTheme="minorHAnsi" w:cstheme="minorHAnsi"/>
          <w:color w:val="000000" w:themeColor="text1"/>
        </w:rPr>
        <w:t>2x concentration of 500</w:t>
      </w:r>
      <w:r w:rsidR="00E1156E" w:rsidRPr="00AF5827">
        <w:rPr>
          <w:rFonts w:asciiTheme="minorHAnsi" w:hAnsiTheme="minorHAnsi" w:cstheme="minorHAnsi"/>
          <w:color w:val="000000" w:themeColor="text1"/>
        </w:rPr>
        <w:t xml:space="preserve"> </w:t>
      </w:r>
      <w:r w:rsidR="00C93A3F" w:rsidRPr="00AF5827">
        <w:rPr>
          <w:rFonts w:ascii="Symbol" w:hAnsi="Symbol" w:cstheme="minorHAnsi"/>
          <w:color w:val="000000" w:themeColor="text1"/>
        </w:rPr>
        <w:t></w:t>
      </w:r>
      <w:r w:rsidRPr="00AF5827">
        <w:rPr>
          <w:rFonts w:asciiTheme="minorHAnsi" w:hAnsiTheme="minorHAnsi" w:cstheme="minorHAnsi"/>
          <w:color w:val="000000" w:themeColor="text1"/>
        </w:rPr>
        <w:t>M</w:t>
      </w:r>
      <w:r w:rsidR="005E6BD2" w:rsidRPr="00AF5827">
        <w:rPr>
          <w:rFonts w:asciiTheme="minorHAnsi" w:hAnsiTheme="minorHAnsi" w:cstheme="minorHAnsi"/>
          <w:color w:val="000000" w:themeColor="text1"/>
        </w:rPr>
        <w:t xml:space="preserve"> of pyocyanin</w:t>
      </w:r>
      <w:r w:rsidRPr="00AF5827">
        <w:rPr>
          <w:rFonts w:asciiTheme="minorHAnsi" w:hAnsiTheme="minorHAnsi" w:cstheme="minorHAnsi"/>
          <w:color w:val="000000" w:themeColor="text1"/>
        </w:rPr>
        <w:t xml:space="preserve"> (final concentration </w:t>
      </w:r>
      <w:r w:rsidR="00C93A3F" w:rsidRPr="00AF5827">
        <w:rPr>
          <w:rFonts w:asciiTheme="minorHAnsi" w:hAnsiTheme="minorHAnsi" w:cstheme="minorHAnsi"/>
          <w:color w:val="000000" w:themeColor="text1"/>
        </w:rPr>
        <w:t xml:space="preserve">will be </w:t>
      </w:r>
      <w:r w:rsidRPr="00AF5827">
        <w:rPr>
          <w:rFonts w:asciiTheme="minorHAnsi" w:hAnsiTheme="minorHAnsi" w:cstheme="minorHAnsi"/>
          <w:color w:val="000000" w:themeColor="text1"/>
        </w:rPr>
        <w:t>250</w:t>
      </w:r>
      <w:r w:rsidR="00E1156E" w:rsidRPr="00AF5827">
        <w:rPr>
          <w:rFonts w:asciiTheme="minorHAnsi" w:hAnsiTheme="minorHAnsi" w:cstheme="minorHAnsi"/>
          <w:color w:val="000000" w:themeColor="text1"/>
        </w:rPr>
        <w:t xml:space="preserve"> </w:t>
      </w:r>
      <w:r w:rsidR="00C93A3F" w:rsidRPr="00AF5827">
        <w:rPr>
          <w:rFonts w:ascii="Symbol" w:hAnsi="Symbol" w:cstheme="minorHAnsi"/>
          <w:color w:val="000000" w:themeColor="text1"/>
        </w:rPr>
        <w:t></w:t>
      </w:r>
      <w:r w:rsidRPr="00AF5827">
        <w:rPr>
          <w:rFonts w:asciiTheme="minorHAnsi" w:hAnsiTheme="minorHAnsi" w:cstheme="minorHAnsi"/>
          <w:color w:val="000000" w:themeColor="text1"/>
        </w:rPr>
        <w:t xml:space="preserve">M). </w:t>
      </w:r>
      <w:r w:rsidR="006B3C4A" w:rsidRPr="00AF5827">
        <w:rPr>
          <w:rFonts w:asciiTheme="minorHAnsi" w:hAnsiTheme="minorHAnsi" w:cstheme="minorHAnsi"/>
          <w:color w:val="000000" w:themeColor="text1"/>
        </w:rPr>
        <w:t>Also</w:t>
      </w:r>
      <w:r w:rsidR="004E5F2F" w:rsidRPr="00AF5827">
        <w:rPr>
          <w:rFonts w:asciiTheme="minorHAnsi" w:hAnsiTheme="minorHAnsi" w:cstheme="minorHAnsi"/>
          <w:color w:val="000000" w:themeColor="text1"/>
        </w:rPr>
        <w:t>,</w:t>
      </w:r>
      <w:r w:rsidR="006B3C4A" w:rsidRPr="00AF5827">
        <w:rPr>
          <w:rFonts w:asciiTheme="minorHAnsi" w:hAnsiTheme="minorHAnsi" w:cstheme="minorHAnsi"/>
          <w:color w:val="000000" w:themeColor="text1"/>
        </w:rPr>
        <w:t xml:space="preserve"> dilute pyocyanin 1:100 into each of the “2x probe solution, green only” and “2x probe solution, orange only”</w:t>
      </w:r>
      <w:r w:rsidR="005E6BD2" w:rsidRPr="00AF5827">
        <w:rPr>
          <w:rFonts w:asciiTheme="minorHAnsi" w:hAnsiTheme="minorHAnsi" w:cstheme="minorHAnsi"/>
          <w:color w:val="000000" w:themeColor="text1"/>
        </w:rPr>
        <w:t xml:space="preserve"> tubes prepared in 3.</w:t>
      </w:r>
      <w:r w:rsidR="00E1156E" w:rsidRPr="00AF5827">
        <w:rPr>
          <w:rFonts w:asciiTheme="minorHAnsi" w:hAnsiTheme="minorHAnsi" w:cstheme="minorHAnsi"/>
          <w:color w:val="000000" w:themeColor="text1"/>
        </w:rPr>
        <w:t>10</w:t>
      </w:r>
      <w:r w:rsidR="005E6BD2" w:rsidRPr="00AF5827">
        <w:rPr>
          <w:rFonts w:asciiTheme="minorHAnsi" w:hAnsiTheme="minorHAnsi" w:cstheme="minorHAnsi"/>
          <w:color w:val="000000" w:themeColor="text1"/>
        </w:rPr>
        <w:t>.</w:t>
      </w:r>
    </w:p>
    <w:p w14:paraId="2B17FAA2" w14:textId="77777777" w:rsidR="00492816" w:rsidRDefault="00492816" w:rsidP="00492816">
      <w:pPr>
        <w:rPr>
          <w:rFonts w:asciiTheme="minorHAnsi" w:hAnsiTheme="minorHAnsi" w:cstheme="minorHAnsi"/>
          <w:color w:val="000000" w:themeColor="text1"/>
        </w:rPr>
      </w:pPr>
    </w:p>
    <w:p w14:paraId="1AB0B99F" w14:textId="39E0E7C9" w:rsidR="006B152A"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3A08F4" w:rsidRPr="00560E55">
        <w:rPr>
          <w:rFonts w:asciiTheme="minorHAnsi" w:hAnsiTheme="minorHAnsi" w:cstheme="minorHAnsi"/>
          <w:color w:val="000000" w:themeColor="text1"/>
        </w:rPr>
        <w:t xml:space="preserve"> </w:t>
      </w:r>
      <w:r w:rsidR="00CF16A0">
        <w:rPr>
          <w:rFonts w:asciiTheme="minorHAnsi" w:hAnsiTheme="minorHAnsi" w:cstheme="minorHAnsi"/>
          <w:color w:val="000000" w:themeColor="text1"/>
        </w:rPr>
        <w:t xml:space="preserve">Both </w:t>
      </w:r>
      <w:r w:rsidR="00A41893">
        <w:rPr>
          <w:rFonts w:asciiTheme="minorHAnsi" w:hAnsiTheme="minorHAnsi" w:cstheme="minorHAnsi"/>
          <w:color w:val="000000" w:themeColor="text1"/>
        </w:rPr>
        <w:t>conditions labelled with “positive inducer” and “positive</w:t>
      </w:r>
      <w:r w:rsidR="00C93A3F">
        <w:rPr>
          <w:rFonts w:asciiTheme="minorHAnsi" w:hAnsiTheme="minorHAnsi" w:cstheme="minorHAnsi"/>
          <w:color w:val="000000" w:themeColor="text1"/>
        </w:rPr>
        <w:t xml:space="preserve"> inducer </w:t>
      </w:r>
      <w:r w:rsidR="00A41893">
        <w:rPr>
          <w:rFonts w:asciiTheme="minorHAnsi" w:hAnsiTheme="minorHAnsi" w:cstheme="minorHAnsi"/>
          <w:color w:val="000000" w:themeColor="text1"/>
        </w:rPr>
        <w:t xml:space="preserve">+ </w:t>
      </w:r>
      <w:r w:rsidR="00E73FD1">
        <w:rPr>
          <w:rFonts w:asciiTheme="minorHAnsi" w:hAnsiTheme="minorHAnsi" w:cstheme="minorHAnsi"/>
          <w:color w:val="000000" w:themeColor="text1"/>
        </w:rPr>
        <w:t>inhibitor</w:t>
      </w:r>
      <w:r w:rsidR="00A41893">
        <w:rPr>
          <w:rFonts w:asciiTheme="minorHAnsi" w:hAnsiTheme="minorHAnsi" w:cstheme="minorHAnsi"/>
          <w:color w:val="000000" w:themeColor="text1"/>
        </w:rPr>
        <w:t xml:space="preserve">” will be treated with the </w:t>
      </w:r>
      <w:r w:rsidR="009A1A79">
        <w:rPr>
          <w:rFonts w:asciiTheme="minorHAnsi" w:hAnsiTheme="minorHAnsi" w:cstheme="minorHAnsi"/>
          <w:color w:val="000000" w:themeColor="text1"/>
        </w:rPr>
        <w:t xml:space="preserve">positive inducer. Plan accordingly when calculating the amount of </w:t>
      </w:r>
      <w:r w:rsidR="00C93A3F">
        <w:rPr>
          <w:rFonts w:asciiTheme="minorHAnsi" w:hAnsiTheme="minorHAnsi" w:cstheme="minorHAnsi"/>
          <w:color w:val="000000" w:themeColor="text1"/>
        </w:rPr>
        <w:t>2</w:t>
      </w:r>
      <w:r w:rsidR="00D22A10">
        <w:rPr>
          <w:rFonts w:asciiTheme="minorHAnsi" w:hAnsiTheme="minorHAnsi" w:cstheme="minorHAnsi"/>
          <w:color w:val="000000" w:themeColor="text1"/>
        </w:rPr>
        <w:t xml:space="preserve">x </w:t>
      </w:r>
      <w:r w:rsidR="003A7878">
        <w:rPr>
          <w:rFonts w:asciiTheme="minorHAnsi" w:hAnsiTheme="minorHAnsi" w:cstheme="minorHAnsi"/>
          <w:color w:val="000000" w:themeColor="text1"/>
        </w:rPr>
        <w:t>positive inducer solution to prepare.</w:t>
      </w:r>
      <w:r w:rsidR="00C93A3F">
        <w:rPr>
          <w:rFonts w:asciiTheme="minorHAnsi" w:hAnsiTheme="minorHAnsi" w:cstheme="minorHAnsi"/>
          <w:color w:val="000000" w:themeColor="text1"/>
        </w:rPr>
        <w:t xml:space="preserve"> For example:</w:t>
      </w:r>
      <w:r w:rsidR="00843FC2">
        <w:rPr>
          <w:rFonts w:asciiTheme="minorHAnsi" w:hAnsiTheme="minorHAnsi" w:cstheme="minorHAnsi"/>
          <w:color w:val="000000" w:themeColor="text1"/>
        </w:rPr>
        <w:t xml:space="preserve"> </w:t>
      </w:r>
      <w:r w:rsidR="00C93A3F">
        <w:rPr>
          <w:rFonts w:asciiTheme="minorHAnsi" w:hAnsiTheme="minorHAnsi" w:cstheme="minorHAnsi"/>
          <w:color w:val="000000" w:themeColor="text1"/>
        </w:rPr>
        <w:t>If</w:t>
      </w:r>
      <w:r w:rsidR="00DB751A">
        <w:rPr>
          <w:rFonts w:asciiTheme="minorHAnsi" w:hAnsiTheme="minorHAnsi" w:cstheme="minorHAnsi"/>
          <w:color w:val="000000" w:themeColor="text1"/>
        </w:rPr>
        <w:t xml:space="preserve"> </w:t>
      </w:r>
      <w:r w:rsidR="00C93A3F">
        <w:rPr>
          <w:rFonts w:asciiTheme="minorHAnsi" w:hAnsiTheme="minorHAnsi" w:cstheme="minorHAnsi"/>
          <w:color w:val="000000" w:themeColor="text1"/>
        </w:rPr>
        <w:t>performing</w:t>
      </w:r>
      <w:r w:rsidR="00DB751A">
        <w:rPr>
          <w:rFonts w:asciiTheme="minorHAnsi" w:hAnsiTheme="minorHAnsi" w:cstheme="minorHAnsi"/>
          <w:color w:val="000000" w:themeColor="text1"/>
        </w:rPr>
        <w:t xml:space="preserve"> the assay with 3 mice,</w:t>
      </w:r>
      <w:r w:rsidR="00843FC2">
        <w:rPr>
          <w:rFonts w:asciiTheme="minorHAnsi" w:hAnsiTheme="minorHAnsi" w:cstheme="minorHAnsi"/>
          <w:color w:val="000000" w:themeColor="text1"/>
        </w:rPr>
        <w:t xml:space="preserve"> 6 conditions </w:t>
      </w:r>
      <w:r w:rsidR="00DB751A">
        <w:rPr>
          <w:rFonts w:asciiTheme="minorHAnsi" w:hAnsiTheme="minorHAnsi" w:cstheme="minorHAnsi"/>
          <w:color w:val="000000" w:themeColor="text1"/>
        </w:rPr>
        <w:t xml:space="preserve">(3*2) </w:t>
      </w:r>
      <w:r w:rsidR="00843FC2">
        <w:rPr>
          <w:rFonts w:asciiTheme="minorHAnsi" w:hAnsiTheme="minorHAnsi" w:cstheme="minorHAnsi"/>
          <w:color w:val="000000" w:themeColor="text1"/>
        </w:rPr>
        <w:t>will be treated with positive inducer</w:t>
      </w:r>
      <w:r w:rsidR="00DB751A">
        <w:rPr>
          <w:rFonts w:asciiTheme="minorHAnsi" w:hAnsiTheme="minorHAnsi" w:cstheme="minorHAnsi"/>
          <w:color w:val="000000" w:themeColor="text1"/>
        </w:rPr>
        <w:t>, so</w:t>
      </w:r>
      <w:r w:rsidR="0030270A">
        <w:rPr>
          <w:rFonts w:asciiTheme="minorHAnsi" w:hAnsiTheme="minorHAnsi" w:cstheme="minorHAnsi"/>
          <w:color w:val="000000" w:themeColor="text1"/>
        </w:rPr>
        <w:t xml:space="preserve"> prepare 6*200 </w:t>
      </w:r>
      <w:r w:rsidR="00C93A3F" w:rsidRPr="00C93A3F">
        <w:rPr>
          <w:rFonts w:ascii="Symbol" w:hAnsi="Symbol" w:cstheme="minorHAnsi"/>
          <w:color w:val="000000" w:themeColor="text1"/>
        </w:rPr>
        <w:t></w:t>
      </w:r>
      <w:r w:rsidR="00AF5BBF">
        <w:rPr>
          <w:rFonts w:asciiTheme="minorHAnsi" w:hAnsiTheme="minorHAnsi" w:cstheme="minorHAnsi"/>
          <w:color w:val="000000" w:themeColor="text1"/>
        </w:rPr>
        <w:t>L</w:t>
      </w:r>
      <w:r w:rsidR="0030270A">
        <w:rPr>
          <w:rFonts w:asciiTheme="minorHAnsi" w:hAnsiTheme="minorHAnsi" w:cstheme="minorHAnsi"/>
          <w:color w:val="000000" w:themeColor="text1"/>
        </w:rPr>
        <w:t xml:space="preserve"> =1.2</w:t>
      </w:r>
      <w:r w:rsidR="00AF5BBF">
        <w:rPr>
          <w:rFonts w:asciiTheme="minorHAnsi" w:hAnsiTheme="minorHAnsi" w:cstheme="minorHAnsi"/>
          <w:color w:val="000000" w:themeColor="text1"/>
        </w:rPr>
        <w:t xml:space="preserve"> </w:t>
      </w:r>
      <w:r w:rsidR="0030270A">
        <w:rPr>
          <w:rFonts w:asciiTheme="minorHAnsi" w:hAnsiTheme="minorHAnsi" w:cstheme="minorHAnsi"/>
          <w:color w:val="000000" w:themeColor="text1"/>
        </w:rPr>
        <w:t>m</w:t>
      </w:r>
      <w:r w:rsidR="00553927">
        <w:rPr>
          <w:rFonts w:asciiTheme="minorHAnsi" w:hAnsiTheme="minorHAnsi" w:cstheme="minorHAnsi"/>
          <w:color w:val="000000" w:themeColor="text1"/>
        </w:rPr>
        <w:t>L</w:t>
      </w:r>
      <w:r w:rsidR="0030270A">
        <w:rPr>
          <w:rFonts w:asciiTheme="minorHAnsi" w:hAnsiTheme="minorHAnsi" w:cstheme="minorHAnsi"/>
          <w:color w:val="000000" w:themeColor="text1"/>
        </w:rPr>
        <w:t xml:space="preserve"> of </w:t>
      </w:r>
      <w:r w:rsidR="004E5F2F">
        <w:rPr>
          <w:rFonts w:asciiTheme="minorHAnsi" w:hAnsiTheme="minorHAnsi" w:cstheme="minorHAnsi"/>
          <w:color w:val="000000" w:themeColor="text1"/>
        </w:rPr>
        <w:t>2x</w:t>
      </w:r>
      <w:r w:rsidR="00A81AF0">
        <w:rPr>
          <w:rFonts w:asciiTheme="minorHAnsi" w:hAnsiTheme="minorHAnsi" w:cstheme="minorHAnsi"/>
          <w:color w:val="000000" w:themeColor="text1"/>
        </w:rPr>
        <w:t xml:space="preserve"> positive inducer solution.</w:t>
      </w:r>
    </w:p>
    <w:p w14:paraId="5A4ED644" w14:textId="77777777" w:rsidR="006B152A" w:rsidRDefault="006B152A" w:rsidP="00492816">
      <w:pPr>
        <w:rPr>
          <w:rFonts w:asciiTheme="minorHAnsi" w:hAnsiTheme="minorHAnsi" w:cstheme="minorHAnsi"/>
          <w:color w:val="000000" w:themeColor="text1"/>
        </w:rPr>
      </w:pPr>
    </w:p>
    <w:p w14:paraId="04366133" w14:textId="706802F3" w:rsidR="00664094" w:rsidRPr="00AF5827" w:rsidRDefault="0066409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Prepare </w:t>
      </w:r>
      <w:r w:rsidR="00C93A3F" w:rsidRPr="00AF5827">
        <w:rPr>
          <w:rFonts w:asciiTheme="minorHAnsi" w:hAnsiTheme="minorHAnsi" w:cstheme="minorHAnsi"/>
          <w:color w:val="000000" w:themeColor="text1"/>
        </w:rPr>
        <w:t xml:space="preserve">a </w:t>
      </w:r>
      <w:r w:rsidR="004E5F2F" w:rsidRPr="00AF5827">
        <w:rPr>
          <w:rFonts w:asciiTheme="minorHAnsi" w:hAnsiTheme="minorHAnsi" w:cstheme="minorHAnsi"/>
          <w:color w:val="000000" w:themeColor="text1"/>
        </w:rPr>
        <w:t>2x</w:t>
      </w:r>
      <w:r w:rsidRPr="00AF5827">
        <w:rPr>
          <w:rFonts w:asciiTheme="minorHAnsi" w:hAnsiTheme="minorHAnsi" w:cstheme="minorHAnsi"/>
          <w:color w:val="000000" w:themeColor="text1"/>
        </w:rPr>
        <w:t xml:space="preserve"> BSA </w:t>
      </w:r>
      <w:r w:rsidR="00572C77" w:rsidRPr="00AF5827">
        <w:rPr>
          <w:rFonts w:asciiTheme="minorHAnsi" w:hAnsiTheme="minorHAnsi" w:cstheme="minorHAnsi"/>
          <w:color w:val="000000" w:themeColor="text1"/>
        </w:rPr>
        <w:t>solution</w:t>
      </w:r>
      <w:r w:rsidR="006B152A" w:rsidRPr="00AF5827">
        <w:rPr>
          <w:rFonts w:asciiTheme="minorHAnsi" w:hAnsiTheme="minorHAnsi" w:cstheme="minorHAnsi"/>
          <w:color w:val="000000" w:themeColor="text1"/>
        </w:rPr>
        <w:t xml:space="preserve"> </w:t>
      </w:r>
      <w:r w:rsidR="00DB751A" w:rsidRPr="00AF5827">
        <w:rPr>
          <w:rFonts w:asciiTheme="minorHAnsi" w:hAnsiTheme="minorHAnsi" w:cstheme="minorHAnsi"/>
          <w:color w:val="000000" w:themeColor="text1"/>
        </w:rPr>
        <w:t>by diluting the BSA stock solution</w:t>
      </w:r>
      <w:r w:rsidRPr="00AF5827">
        <w:rPr>
          <w:rFonts w:asciiTheme="minorHAnsi" w:hAnsiTheme="minorHAnsi" w:cstheme="minorHAnsi"/>
          <w:color w:val="000000" w:themeColor="text1"/>
        </w:rPr>
        <w:t xml:space="preserve"> in </w:t>
      </w:r>
      <w:r w:rsidR="004E5F2F" w:rsidRPr="00AF5827">
        <w:rPr>
          <w:rFonts w:asciiTheme="minorHAnsi" w:hAnsiTheme="minorHAnsi" w:cstheme="minorHAnsi"/>
          <w:color w:val="000000" w:themeColor="text1"/>
        </w:rPr>
        <w:t>2x</w:t>
      </w:r>
      <w:r w:rsidRPr="00AF5827">
        <w:rPr>
          <w:rFonts w:asciiTheme="minorHAnsi" w:hAnsiTheme="minorHAnsi" w:cstheme="minorHAnsi"/>
          <w:color w:val="000000" w:themeColor="text1"/>
        </w:rPr>
        <w:t xml:space="preserve"> </w:t>
      </w:r>
      <w:r w:rsidR="00C93A3F" w:rsidRPr="00AF5827">
        <w:rPr>
          <w:rFonts w:asciiTheme="minorHAnsi" w:hAnsiTheme="minorHAnsi" w:cstheme="minorHAnsi"/>
          <w:color w:val="000000" w:themeColor="text1"/>
        </w:rPr>
        <w:t>probe</w:t>
      </w:r>
      <w:r w:rsidRPr="00AF5827">
        <w:rPr>
          <w:rFonts w:asciiTheme="minorHAnsi" w:hAnsiTheme="minorHAnsi" w:cstheme="minorHAnsi"/>
          <w:color w:val="000000" w:themeColor="text1"/>
        </w:rPr>
        <w:t xml:space="preserve"> solution t</w:t>
      </w:r>
      <w:r w:rsidR="00DB751A" w:rsidRPr="00AF5827">
        <w:rPr>
          <w:rFonts w:asciiTheme="minorHAnsi" w:hAnsiTheme="minorHAnsi" w:cstheme="minorHAnsi"/>
          <w:color w:val="000000" w:themeColor="text1"/>
        </w:rPr>
        <w:t xml:space="preserve">o obtain </w:t>
      </w:r>
      <w:r w:rsidR="00C93A3F" w:rsidRPr="00AF5827">
        <w:rPr>
          <w:rFonts w:asciiTheme="minorHAnsi" w:hAnsiTheme="minorHAnsi" w:cstheme="minorHAnsi"/>
          <w:color w:val="000000" w:themeColor="text1"/>
        </w:rPr>
        <w:t>a</w:t>
      </w:r>
      <w:r w:rsidR="00DB751A" w:rsidRPr="00AF5827">
        <w:rPr>
          <w:rFonts w:asciiTheme="minorHAnsi" w:hAnsiTheme="minorHAnsi" w:cstheme="minorHAnsi"/>
          <w:color w:val="000000" w:themeColor="text1"/>
        </w:rPr>
        <w:t xml:space="preserve"> concentration of 2</w:t>
      </w:r>
      <w:r w:rsidR="00E1156E" w:rsidRPr="00AF5827">
        <w:rPr>
          <w:rFonts w:asciiTheme="minorHAnsi" w:hAnsiTheme="minorHAnsi" w:cstheme="minorHAnsi"/>
          <w:color w:val="000000" w:themeColor="text1"/>
        </w:rPr>
        <w:t xml:space="preserve"> </w:t>
      </w:r>
      <w:r w:rsidR="00C93A3F" w:rsidRPr="00AF5827">
        <w:rPr>
          <w:rFonts w:ascii="Symbol" w:hAnsi="Symbol" w:cstheme="minorHAnsi"/>
          <w:color w:val="000000" w:themeColor="text1"/>
        </w:rPr>
        <w:t></w:t>
      </w:r>
      <w:r w:rsidR="00D22A10" w:rsidRPr="00AF5827">
        <w:rPr>
          <w:rFonts w:asciiTheme="minorHAnsi" w:hAnsiTheme="minorHAnsi" w:cstheme="minorHAnsi"/>
          <w:color w:val="000000" w:themeColor="text1"/>
        </w:rPr>
        <w:t>g/m</w:t>
      </w:r>
      <w:r w:rsidR="00553927"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(f</w:t>
      </w:r>
      <w:r w:rsidR="00D22A10" w:rsidRPr="00AF5827">
        <w:rPr>
          <w:rFonts w:asciiTheme="minorHAnsi" w:hAnsiTheme="minorHAnsi" w:cstheme="minorHAnsi"/>
          <w:color w:val="000000" w:themeColor="text1"/>
        </w:rPr>
        <w:t>inal concentration will be 1</w:t>
      </w:r>
      <w:r w:rsidR="00E1156E" w:rsidRPr="00AF5827">
        <w:rPr>
          <w:rFonts w:asciiTheme="minorHAnsi" w:hAnsiTheme="minorHAnsi" w:cstheme="minorHAnsi"/>
          <w:color w:val="000000" w:themeColor="text1"/>
        </w:rPr>
        <w:t xml:space="preserve"> </w:t>
      </w:r>
      <w:r w:rsidR="00C93A3F" w:rsidRPr="00AF5827">
        <w:rPr>
          <w:rFonts w:ascii="Symbol" w:hAnsi="Symbol" w:cstheme="minorHAnsi"/>
          <w:color w:val="000000" w:themeColor="text1"/>
        </w:rPr>
        <w:t></w:t>
      </w:r>
      <w:r w:rsidR="00D22A10" w:rsidRPr="00AF5827">
        <w:rPr>
          <w:rFonts w:asciiTheme="minorHAnsi" w:hAnsiTheme="minorHAnsi" w:cstheme="minorHAnsi"/>
          <w:color w:val="000000" w:themeColor="text1"/>
        </w:rPr>
        <w:t>g/m</w:t>
      </w:r>
      <w:r w:rsidR="00553927"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w:t>
      </w:r>
    </w:p>
    <w:p w14:paraId="353B8425" w14:textId="77777777" w:rsidR="00664094" w:rsidRDefault="00664094" w:rsidP="00492816">
      <w:pPr>
        <w:rPr>
          <w:rFonts w:asciiTheme="minorHAnsi" w:hAnsiTheme="minorHAnsi" w:cstheme="minorHAnsi"/>
          <w:color w:val="000000" w:themeColor="text1"/>
        </w:rPr>
      </w:pPr>
    </w:p>
    <w:p w14:paraId="47495622" w14:textId="24523D44" w:rsidR="00664094"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664094" w:rsidRPr="00560E55">
        <w:rPr>
          <w:rFonts w:asciiTheme="minorHAnsi" w:hAnsiTheme="minorHAnsi" w:cstheme="minorHAnsi"/>
          <w:color w:val="000000" w:themeColor="text1"/>
        </w:rPr>
        <w:t xml:space="preserve"> </w:t>
      </w:r>
      <w:r w:rsidR="00664094">
        <w:rPr>
          <w:rFonts w:asciiTheme="minorHAnsi" w:hAnsiTheme="minorHAnsi" w:cstheme="minorHAnsi"/>
          <w:color w:val="000000" w:themeColor="text1"/>
        </w:rPr>
        <w:t>Both conditions</w:t>
      </w:r>
      <w:r w:rsidR="00D22A10">
        <w:rPr>
          <w:rFonts w:asciiTheme="minorHAnsi" w:hAnsiTheme="minorHAnsi" w:cstheme="minorHAnsi"/>
          <w:color w:val="000000" w:themeColor="text1"/>
        </w:rPr>
        <w:t xml:space="preserve"> labelled with “</w:t>
      </w:r>
      <w:proofErr w:type="spellStart"/>
      <w:r w:rsidR="00D22A10" w:rsidRPr="00560E55">
        <w:rPr>
          <w:rFonts w:asciiTheme="minorHAnsi" w:hAnsiTheme="minorHAnsi" w:cstheme="minorHAnsi"/>
          <w:color w:val="000000" w:themeColor="text1"/>
        </w:rPr>
        <w:t>Fc</w:t>
      </w:r>
      <w:r w:rsidR="00D22A10" w:rsidRPr="00DB751A">
        <w:rPr>
          <w:rFonts w:ascii="Symbol" w:hAnsi="Symbol" w:cstheme="minorHAnsi"/>
          <w:color w:val="000000" w:themeColor="text1"/>
        </w:rPr>
        <w:t></w:t>
      </w:r>
      <w:r w:rsidR="00D22A10" w:rsidRPr="00560E55">
        <w:rPr>
          <w:rFonts w:asciiTheme="minorHAnsi" w:hAnsiTheme="minorHAnsi" w:cstheme="minorHAnsi"/>
          <w:color w:val="000000" w:themeColor="text1"/>
        </w:rPr>
        <w:t>R</w:t>
      </w:r>
      <w:proofErr w:type="spellEnd"/>
      <w:r w:rsidR="00D22A10" w:rsidRPr="00560E55">
        <w:rPr>
          <w:rFonts w:asciiTheme="minorHAnsi" w:hAnsiTheme="minorHAnsi" w:cstheme="minorHAnsi"/>
          <w:color w:val="000000" w:themeColor="text1"/>
        </w:rPr>
        <w:t xml:space="preserve"> XL</w:t>
      </w:r>
      <w:r w:rsidR="00664094">
        <w:rPr>
          <w:rFonts w:asciiTheme="minorHAnsi" w:hAnsiTheme="minorHAnsi" w:cstheme="minorHAnsi"/>
          <w:color w:val="000000" w:themeColor="text1"/>
        </w:rPr>
        <w:t>” and “</w:t>
      </w:r>
      <w:proofErr w:type="spellStart"/>
      <w:r w:rsidR="00D22A10" w:rsidRPr="00560E55">
        <w:rPr>
          <w:rFonts w:asciiTheme="minorHAnsi" w:hAnsiTheme="minorHAnsi" w:cstheme="minorHAnsi"/>
          <w:color w:val="000000" w:themeColor="text1"/>
        </w:rPr>
        <w:t>Fc</w:t>
      </w:r>
      <w:r w:rsidR="00D22A10" w:rsidRPr="00DB751A">
        <w:rPr>
          <w:rFonts w:ascii="Symbol" w:hAnsi="Symbol" w:cstheme="minorHAnsi"/>
          <w:color w:val="000000" w:themeColor="text1"/>
        </w:rPr>
        <w:t></w:t>
      </w:r>
      <w:r w:rsidR="00D22A10" w:rsidRPr="00560E55">
        <w:rPr>
          <w:rFonts w:asciiTheme="minorHAnsi" w:hAnsiTheme="minorHAnsi" w:cstheme="minorHAnsi"/>
          <w:color w:val="000000" w:themeColor="text1"/>
        </w:rPr>
        <w:t>R</w:t>
      </w:r>
      <w:proofErr w:type="spellEnd"/>
      <w:r w:rsidR="00D22A10" w:rsidRPr="00560E55">
        <w:rPr>
          <w:rFonts w:asciiTheme="minorHAnsi" w:hAnsiTheme="minorHAnsi" w:cstheme="minorHAnsi"/>
          <w:color w:val="000000" w:themeColor="text1"/>
        </w:rPr>
        <w:t xml:space="preserve"> XL + inhibitor</w:t>
      </w:r>
      <w:r w:rsidR="00664094">
        <w:rPr>
          <w:rFonts w:asciiTheme="minorHAnsi" w:hAnsiTheme="minorHAnsi" w:cstheme="minorHAnsi"/>
          <w:color w:val="000000" w:themeColor="text1"/>
        </w:rPr>
        <w:t>” will be t</w:t>
      </w:r>
      <w:r w:rsidR="00C93A3F">
        <w:rPr>
          <w:rFonts w:asciiTheme="minorHAnsi" w:hAnsiTheme="minorHAnsi" w:cstheme="minorHAnsi"/>
          <w:color w:val="000000" w:themeColor="text1"/>
        </w:rPr>
        <w:t xml:space="preserve">reated with the </w:t>
      </w:r>
      <w:r w:rsidR="004E5F2F">
        <w:rPr>
          <w:rFonts w:asciiTheme="minorHAnsi" w:hAnsiTheme="minorHAnsi" w:cstheme="minorHAnsi"/>
          <w:color w:val="000000" w:themeColor="text1"/>
        </w:rPr>
        <w:t>2x</w:t>
      </w:r>
      <w:r w:rsidR="00D22A10">
        <w:rPr>
          <w:rFonts w:asciiTheme="minorHAnsi" w:hAnsiTheme="minorHAnsi" w:cstheme="minorHAnsi"/>
          <w:color w:val="000000" w:themeColor="text1"/>
        </w:rPr>
        <w:t xml:space="preserve"> BSA solution</w:t>
      </w:r>
      <w:r w:rsidR="00664094">
        <w:rPr>
          <w:rFonts w:asciiTheme="minorHAnsi" w:hAnsiTheme="minorHAnsi" w:cstheme="minorHAnsi"/>
          <w:color w:val="000000" w:themeColor="text1"/>
        </w:rPr>
        <w:t>. Plan accordingly when calculatin</w:t>
      </w:r>
      <w:r w:rsidR="00D22A10">
        <w:rPr>
          <w:rFonts w:asciiTheme="minorHAnsi" w:hAnsiTheme="minorHAnsi" w:cstheme="minorHAnsi"/>
          <w:color w:val="000000" w:themeColor="text1"/>
        </w:rPr>
        <w:t>g the amount of</w:t>
      </w:r>
      <w:r w:rsidR="00664094">
        <w:rPr>
          <w:rFonts w:asciiTheme="minorHAnsi" w:hAnsiTheme="minorHAnsi" w:cstheme="minorHAnsi"/>
          <w:color w:val="000000" w:themeColor="text1"/>
        </w:rPr>
        <w:t xml:space="preserve"> solution to prepare.</w:t>
      </w:r>
      <w:r w:rsidR="00C93A3F">
        <w:rPr>
          <w:rFonts w:asciiTheme="minorHAnsi" w:hAnsiTheme="minorHAnsi" w:cstheme="minorHAnsi"/>
          <w:color w:val="000000" w:themeColor="text1"/>
        </w:rPr>
        <w:t xml:space="preserve"> For example:</w:t>
      </w:r>
      <w:r w:rsidR="00D22A10">
        <w:rPr>
          <w:rFonts w:asciiTheme="minorHAnsi" w:hAnsiTheme="minorHAnsi" w:cstheme="minorHAnsi"/>
          <w:color w:val="000000" w:themeColor="text1"/>
        </w:rPr>
        <w:t xml:space="preserve"> </w:t>
      </w:r>
      <w:r w:rsidR="00C93A3F">
        <w:rPr>
          <w:rFonts w:asciiTheme="minorHAnsi" w:hAnsiTheme="minorHAnsi" w:cstheme="minorHAnsi"/>
          <w:color w:val="000000" w:themeColor="text1"/>
        </w:rPr>
        <w:t>If performing the assay</w:t>
      </w:r>
      <w:r w:rsidR="00D22A10">
        <w:rPr>
          <w:rFonts w:asciiTheme="minorHAnsi" w:hAnsiTheme="minorHAnsi" w:cstheme="minorHAnsi"/>
          <w:color w:val="000000" w:themeColor="text1"/>
        </w:rPr>
        <w:t xml:space="preserve"> </w:t>
      </w:r>
      <w:r w:rsidR="00C93A3F">
        <w:rPr>
          <w:rFonts w:asciiTheme="minorHAnsi" w:hAnsiTheme="minorHAnsi" w:cstheme="minorHAnsi"/>
          <w:color w:val="000000" w:themeColor="text1"/>
        </w:rPr>
        <w:t>using</w:t>
      </w:r>
      <w:r w:rsidR="00D22A10">
        <w:rPr>
          <w:rFonts w:asciiTheme="minorHAnsi" w:hAnsiTheme="minorHAnsi" w:cstheme="minorHAnsi"/>
          <w:color w:val="000000" w:themeColor="text1"/>
        </w:rPr>
        <w:t xml:space="preserve"> 3 mice</w:t>
      </w:r>
      <w:r w:rsidR="00664094">
        <w:rPr>
          <w:rFonts w:asciiTheme="minorHAnsi" w:hAnsiTheme="minorHAnsi" w:cstheme="minorHAnsi"/>
          <w:color w:val="000000" w:themeColor="text1"/>
        </w:rPr>
        <w:t xml:space="preserve">, 6 </w:t>
      </w:r>
      <w:r w:rsidR="00D22A10">
        <w:rPr>
          <w:rFonts w:asciiTheme="minorHAnsi" w:hAnsiTheme="minorHAnsi" w:cstheme="minorHAnsi"/>
          <w:color w:val="000000" w:themeColor="text1"/>
        </w:rPr>
        <w:t xml:space="preserve">(3*2) </w:t>
      </w:r>
      <w:r w:rsidR="00664094">
        <w:rPr>
          <w:rFonts w:asciiTheme="minorHAnsi" w:hAnsiTheme="minorHAnsi" w:cstheme="minorHAnsi"/>
          <w:color w:val="000000" w:themeColor="text1"/>
        </w:rPr>
        <w:t xml:space="preserve">conditions will be treated with </w:t>
      </w:r>
      <w:r w:rsidR="00D22A10">
        <w:rPr>
          <w:rFonts w:asciiTheme="minorHAnsi" w:hAnsiTheme="minorHAnsi" w:cstheme="minorHAnsi"/>
          <w:color w:val="000000" w:themeColor="text1"/>
        </w:rPr>
        <w:t>BSA solution</w:t>
      </w:r>
      <w:r w:rsidR="00664094">
        <w:rPr>
          <w:rFonts w:asciiTheme="minorHAnsi" w:hAnsiTheme="minorHAnsi" w:cstheme="minorHAnsi"/>
          <w:color w:val="000000" w:themeColor="text1"/>
        </w:rPr>
        <w:t xml:space="preserve"> and so</w:t>
      </w:r>
      <w:r w:rsidR="00C93A3F">
        <w:rPr>
          <w:rFonts w:asciiTheme="minorHAnsi" w:hAnsiTheme="minorHAnsi" w:cstheme="minorHAnsi"/>
          <w:color w:val="000000" w:themeColor="text1"/>
        </w:rPr>
        <w:t xml:space="preserve"> </w:t>
      </w:r>
      <w:r w:rsidR="00664094">
        <w:rPr>
          <w:rFonts w:asciiTheme="minorHAnsi" w:hAnsiTheme="minorHAnsi" w:cstheme="minorHAnsi"/>
          <w:color w:val="000000" w:themeColor="text1"/>
        </w:rPr>
        <w:t xml:space="preserve">6*200 </w:t>
      </w:r>
      <w:r w:rsidR="00C93A3F" w:rsidRPr="00C93A3F">
        <w:rPr>
          <w:rFonts w:ascii="Symbol" w:hAnsi="Symbol" w:cstheme="minorHAnsi"/>
          <w:color w:val="000000" w:themeColor="text1"/>
        </w:rPr>
        <w:t></w:t>
      </w:r>
      <w:r w:rsidR="00553927">
        <w:rPr>
          <w:rFonts w:asciiTheme="minorHAnsi" w:hAnsiTheme="minorHAnsi" w:cstheme="minorHAnsi"/>
          <w:color w:val="000000" w:themeColor="text1"/>
        </w:rPr>
        <w:t>L</w:t>
      </w:r>
      <w:r w:rsidR="00C93A3F">
        <w:rPr>
          <w:rFonts w:asciiTheme="minorHAnsi" w:hAnsiTheme="minorHAnsi" w:cstheme="minorHAnsi"/>
          <w:color w:val="000000" w:themeColor="text1"/>
        </w:rPr>
        <w:t xml:space="preserve"> or </w:t>
      </w:r>
      <w:r w:rsidR="00664094">
        <w:rPr>
          <w:rFonts w:asciiTheme="minorHAnsi" w:hAnsiTheme="minorHAnsi" w:cstheme="minorHAnsi"/>
          <w:color w:val="000000" w:themeColor="text1"/>
        </w:rPr>
        <w:t>1.2 m</w:t>
      </w:r>
      <w:r w:rsidR="00553927">
        <w:rPr>
          <w:rFonts w:asciiTheme="minorHAnsi" w:hAnsiTheme="minorHAnsi" w:cstheme="minorHAnsi"/>
          <w:color w:val="000000" w:themeColor="text1"/>
        </w:rPr>
        <w:t>L</w:t>
      </w:r>
      <w:r w:rsidR="00664094">
        <w:rPr>
          <w:rFonts w:asciiTheme="minorHAnsi" w:hAnsiTheme="minorHAnsi" w:cstheme="minorHAnsi"/>
          <w:color w:val="000000" w:themeColor="text1"/>
        </w:rPr>
        <w:t xml:space="preserve"> of </w:t>
      </w:r>
      <w:r w:rsidR="004E5F2F">
        <w:rPr>
          <w:rFonts w:asciiTheme="minorHAnsi" w:hAnsiTheme="minorHAnsi" w:cstheme="minorHAnsi"/>
          <w:color w:val="000000" w:themeColor="text1"/>
        </w:rPr>
        <w:t>2x</w:t>
      </w:r>
      <w:r w:rsidR="00664094">
        <w:rPr>
          <w:rFonts w:asciiTheme="minorHAnsi" w:hAnsiTheme="minorHAnsi" w:cstheme="minorHAnsi"/>
          <w:color w:val="000000" w:themeColor="text1"/>
        </w:rPr>
        <w:t xml:space="preserve"> </w:t>
      </w:r>
      <w:r w:rsidR="00D22A10">
        <w:rPr>
          <w:rFonts w:asciiTheme="minorHAnsi" w:hAnsiTheme="minorHAnsi" w:cstheme="minorHAnsi"/>
          <w:color w:val="000000" w:themeColor="text1"/>
        </w:rPr>
        <w:t>BSA</w:t>
      </w:r>
      <w:r w:rsidR="00664094">
        <w:rPr>
          <w:rFonts w:asciiTheme="minorHAnsi" w:hAnsiTheme="minorHAnsi" w:cstheme="minorHAnsi"/>
          <w:color w:val="000000" w:themeColor="text1"/>
        </w:rPr>
        <w:t xml:space="preserve"> solution</w:t>
      </w:r>
      <w:r w:rsidR="00C93A3F">
        <w:rPr>
          <w:rFonts w:asciiTheme="minorHAnsi" w:hAnsiTheme="minorHAnsi" w:cstheme="minorHAnsi"/>
          <w:color w:val="000000" w:themeColor="text1"/>
        </w:rPr>
        <w:t xml:space="preserve"> will be needed</w:t>
      </w:r>
      <w:r w:rsidR="00664094">
        <w:rPr>
          <w:rFonts w:asciiTheme="minorHAnsi" w:hAnsiTheme="minorHAnsi" w:cstheme="minorHAnsi"/>
          <w:color w:val="000000" w:themeColor="text1"/>
        </w:rPr>
        <w:t>.</w:t>
      </w:r>
    </w:p>
    <w:p w14:paraId="73C69EAA" w14:textId="77777777" w:rsidR="00FD3400" w:rsidRDefault="00FD3400" w:rsidP="00492816">
      <w:pPr>
        <w:rPr>
          <w:rFonts w:asciiTheme="minorHAnsi" w:hAnsiTheme="minorHAnsi" w:cstheme="minorHAnsi"/>
          <w:color w:val="000000" w:themeColor="text1"/>
        </w:rPr>
      </w:pPr>
    </w:p>
    <w:p w14:paraId="01343C4D" w14:textId="15F4B678" w:rsidR="0098522F" w:rsidRDefault="00AE4301" w:rsidP="00492816">
      <w:pPr>
        <w:pStyle w:val="ListParagraph"/>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Before starting </w:t>
      </w:r>
      <w:r w:rsidR="00C93A3F">
        <w:rPr>
          <w:rFonts w:asciiTheme="minorHAnsi" w:hAnsiTheme="minorHAnsi" w:cstheme="minorHAnsi"/>
          <w:color w:val="000000" w:themeColor="text1"/>
        </w:rPr>
        <w:t>the specific stimulation (</w:t>
      </w:r>
      <w:proofErr w:type="spellStart"/>
      <w:r w:rsidR="00C93A3F">
        <w:rPr>
          <w:rFonts w:asciiTheme="minorHAnsi" w:hAnsiTheme="minorHAnsi" w:cstheme="minorHAnsi"/>
          <w:color w:val="000000" w:themeColor="text1"/>
        </w:rPr>
        <w:t>Fc</w:t>
      </w:r>
      <w:r w:rsidR="00C93A3F" w:rsidRPr="00C93A3F">
        <w:rPr>
          <w:rFonts w:ascii="Symbol" w:hAnsi="Symbol" w:cstheme="minorHAnsi"/>
          <w:color w:val="000000" w:themeColor="text1"/>
        </w:rPr>
        <w:t></w:t>
      </w:r>
      <w:r w:rsidR="00C93A3F">
        <w:rPr>
          <w:rFonts w:asciiTheme="minorHAnsi" w:hAnsiTheme="minorHAnsi" w:cstheme="minorHAnsi"/>
          <w:color w:val="000000" w:themeColor="text1"/>
        </w:rPr>
        <w:t>R</w:t>
      </w:r>
      <w:proofErr w:type="spellEnd"/>
      <w:r w:rsidR="00C93A3F">
        <w:rPr>
          <w:rFonts w:asciiTheme="minorHAnsi" w:hAnsiTheme="minorHAnsi" w:cstheme="minorHAnsi"/>
          <w:color w:val="000000" w:themeColor="text1"/>
        </w:rPr>
        <w:t xml:space="preserve"> crosslinking),</w:t>
      </w:r>
      <w:r>
        <w:rPr>
          <w:rFonts w:asciiTheme="minorHAnsi" w:hAnsiTheme="minorHAnsi" w:cstheme="minorHAnsi"/>
          <w:color w:val="000000" w:themeColor="text1"/>
        </w:rPr>
        <w:t xml:space="preserve"> </w:t>
      </w:r>
      <w:r w:rsidR="00C2450B">
        <w:rPr>
          <w:rFonts w:asciiTheme="minorHAnsi" w:hAnsiTheme="minorHAnsi" w:cstheme="minorHAnsi"/>
          <w:color w:val="000000" w:themeColor="text1"/>
        </w:rPr>
        <w:t>make sure that all the reagent</w:t>
      </w:r>
      <w:r w:rsidR="00C93A3F">
        <w:rPr>
          <w:rFonts w:asciiTheme="minorHAnsi" w:hAnsiTheme="minorHAnsi" w:cstheme="minorHAnsi"/>
          <w:color w:val="000000" w:themeColor="text1"/>
        </w:rPr>
        <w:t>s</w:t>
      </w:r>
      <w:r w:rsidR="00C2450B">
        <w:rPr>
          <w:rFonts w:asciiTheme="minorHAnsi" w:hAnsiTheme="minorHAnsi" w:cstheme="minorHAnsi"/>
          <w:color w:val="000000" w:themeColor="text1"/>
        </w:rPr>
        <w:t xml:space="preserve"> and cells are ready. Place the tubes on ice in the order they will be stimulated.</w:t>
      </w:r>
    </w:p>
    <w:p w14:paraId="347A029B" w14:textId="77777777" w:rsidR="00C2450B" w:rsidRDefault="00C2450B" w:rsidP="00492816">
      <w:pPr>
        <w:pStyle w:val="ListParagraph"/>
        <w:ind w:left="0"/>
        <w:rPr>
          <w:rFonts w:asciiTheme="minorHAnsi" w:hAnsiTheme="minorHAnsi" w:cstheme="minorHAnsi"/>
          <w:color w:val="000000" w:themeColor="text1"/>
        </w:rPr>
      </w:pPr>
    </w:p>
    <w:p w14:paraId="2496CE7D" w14:textId="4D501F54" w:rsidR="00C2450B" w:rsidRPr="00AF5827" w:rsidRDefault="00C93A3F" w:rsidP="00492816">
      <w:pPr>
        <w:pStyle w:val="ListParagraph"/>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For flow cytometers with an autosampler, </w:t>
      </w:r>
      <w:r w:rsidR="005723E4" w:rsidRPr="00AF5827">
        <w:rPr>
          <w:rFonts w:asciiTheme="minorHAnsi" w:hAnsiTheme="minorHAnsi" w:cstheme="minorHAnsi"/>
          <w:color w:val="000000" w:themeColor="text1"/>
        </w:rPr>
        <w:t xml:space="preserve">take note of </w:t>
      </w:r>
      <w:r w:rsidR="00C2450B" w:rsidRPr="00AF5827">
        <w:rPr>
          <w:rFonts w:asciiTheme="minorHAnsi" w:hAnsiTheme="minorHAnsi" w:cstheme="minorHAnsi"/>
          <w:color w:val="000000" w:themeColor="text1"/>
        </w:rPr>
        <w:t xml:space="preserve">the time that the cytometer takes to analyze one sample and </w:t>
      </w:r>
      <w:r w:rsidRPr="00AF5827">
        <w:rPr>
          <w:rFonts w:asciiTheme="minorHAnsi" w:hAnsiTheme="minorHAnsi" w:cstheme="minorHAnsi"/>
          <w:color w:val="000000" w:themeColor="text1"/>
        </w:rPr>
        <w:t>move</w:t>
      </w:r>
      <w:r w:rsidR="00C2450B" w:rsidRPr="00AF5827">
        <w:rPr>
          <w:rFonts w:asciiTheme="minorHAnsi" w:hAnsiTheme="minorHAnsi" w:cstheme="minorHAnsi"/>
          <w:color w:val="000000" w:themeColor="text1"/>
        </w:rPr>
        <w:t xml:space="preserve"> </w:t>
      </w:r>
      <w:r w:rsidRPr="00AF5827">
        <w:rPr>
          <w:rFonts w:asciiTheme="minorHAnsi" w:hAnsiTheme="minorHAnsi" w:cstheme="minorHAnsi"/>
          <w:color w:val="000000" w:themeColor="text1"/>
        </w:rPr>
        <w:t>on to the next</w:t>
      </w:r>
      <w:r w:rsidR="00553927" w:rsidRPr="00AF5827">
        <w:rPr>
          <w:rFonts w:asciiTheme="minorHAnsi" w:hAnsiTheme="minorHAnsi" w:cstheme="minorHAnsi"/>
          <w:color w:val="000000" w:themeColor="text1"/>
        </w:rPr>
        <w:t>, including any mixing and probe washing steps</w:t>
      </w:r>
      <w:r w:rsidR="00C2450B" w:rsidRPr="00AF5827">
        <w:rPr>
          <w:rFonts w:asciiTheme="minorHAnsi" w:hAnsiTheme="minorHAnsi" w:cstheme="minorHAnsi"/>
          <w:color w:val="000000" w:themeColor="text1"/>
        </w:rPr>
        <w:t xml:space="preserve"> (for example 3.5 min).</w:t>
      </w:r>
    </w:p>
    <w:p w14:paraId="63294199" w14:textId="77777777" w:rsidR="00C2450B" w:rsidRPr="00C2450B" w:rsidRDefault="00C2450B" w:rsidP="00492816">
      <w:pPr>
        <w:rPr>
          <w:rFonts w:asciiTheme="minorHAnsi" w:hAnsiTheme="minorHAnsi" w:cstheme="minorHAnsi"/>
          <w:color w:val="000000" w:themeColor="text1"/>
        </w:rPr>
      </w:pPr>
    </w:p>
    <w:p w14:paraId="3A8A0AD9" w14:textId="20A72FC0" w:rsidR="00652EE9" w:rsidRDefault="00984FAE" w:rsidP="0049281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C2450B" w:rsidRPr="00C2450B">
        <w:rPr>
          <w:rFonts w:asciiTheme="minorHAnsi" w:hAnsiTheme="minorHAnsi" w:cstheme="minorHAnsi"/>
          <w:color w:val="000000" w:themeColor="text1"/>
        </w:rPr>
        <w:t xml:space="preserve"> </w:t>
      </w:r>
      <w:r w:rsidR="00C2450B" w:rsidRPr="00C2450B">
        <w:rPr>
          <w:rFonts w:asciiTheme="minorHAnsi" w:hAnsiTheme="minorHAnsi" w:cstheme="minorHAnsi"/>
          <w:b/>
          <w:color w:val="000000" w:themeColor="text1"/>
        </w:rPr>
        <w:t>Timing is very critical for this assay</w:t>
      </w:r>
      <w:r w:rsidR="00C2450B" w:rsidRPr="00C2450B">
        <w:rPr>
          <w:rFonts w:asciiTheme="minorHAnsi" w:hAnsiTheme="minorHAnsi" w:cstheme="minorHAnsi"/>
          <w:color w:val="000000" w:themeColor="text1"/>
        </w:rPr>
        <w:t xml:space="preserve">. </w:t>
      </w:r>
      <w:r w:rsidR="007A238B">
        <w:rPr>
          <w:rFonts w:asciiTheme="minorHAnsi" w:hAnsiTheme="minorHAnsi" w:cstheme="minorHAnsi"/>
          <w:color w:val="000000" w:themeColor="text1"/>
        </w:rPr>
        <w:t>In order f</w:t>
      </w:r>
      <w:r w:rsidR="00C2450B" w:rsidRPr="00C2450B">
        <w:rPr>
          <w:rFonts w:asciiTheme="minorHAnsi" w:hAnsiTheme="minorHAnsi" w:cstheme="minorHAnsi"/>
          <w:color w:val="000000" w:themeColor="text1"/>
        </w:rPr>
        <w:t xml:space="preserve">or every condition to be well controlled, </w:t>
      </w:r>
      <w:r w:rsidR="004E5F2F">
        <w:rPr>
          <w:rFonts w:asciiTheme="minorHAnsi" w:hAnsiTheme="minorHAnsi" w:cstheme="minorHAnsi"/>
          <w:color w:val="000000" w:themeColor="text1"/>
        </w:rPr>
        <w:t xml:space="preserve">the </w:t>
      </w:r>
      <w:r w:rsidR="00C2450B" w:rsidRPr="00C2450B">
        <w:rPr>
          <w:rFonts w:asciiTheme="minorHAnsi" w:hAnsiTheme="minorHAnsi" w:cstheme="minorHAnsi"/>
          <w:color w:val="000000" w:themeColor="text1"/>
        </w:rPr>
        <w:t>stimulation need</w:t>
      </w:r>
      <w:r w:rsidR="007A238B">
        <w:rPr>
          <w:rFonts w:asciiTheme="minorHAnsi" w:hAnsiTheme="minorHAnsi" w:cstheme="minorHAnsi"/>
          <w:color w:val="000000" w:themeColor="text1"/>
        </w:rPr>
        <w:t>s</w:t>
      </w:r>
      <w:r w:rsidR="00C2450B" w:rsidRPr="00C2450B">
        <w:rPr>
          <w:rFonts w:asciiTheme="minorHAnsi" w:hAnsiTheme="minorHAnsi" w:cstheme="minorHAnsi"/>
          <w:color w:val="000000" w:themeColor="text1"/>
        </w:rPr>
        <w:t xml:space="preserve"> to be </w:t>
      </w:r>
      <w:r w:rsidR="007A238B">
        <w:rPr>
          <w:rFonts w:asciiTheme="minorHAnsi" w:hAnsiTheme="minorHAnsi" w:cstheme="minorHAnsi"/>
          <w:color w:val="000000" w:themeColor="text1"/>
        </w:rPr>
        <w:t xml:space="preserve">carried out </w:t>
      </w:r>
      <w:r w:rsidR="00C2450B" w:rsidRPr="00C2450B">
        <w:rPr>
          <w:rFonts w:asciiTheme="minorHAnsi" w:hAnsiTheme="minorHAnsi" w:cstheme="minorHAnsi"/>
          <w:color w:val="000000" w:themeColor="text1"/>
        </w:rPr>
        <w:t>for the exact time (30 min) for each condition.</w:t>
      </w:r>
      <w:r w:rsidR="007B4175">
        <w:rPr>
          <w:rFonts w:asciiTheme="minorHAnsi" w:hAnsiTheme="minorHAnsi" w:cstheme="minorHAnsi"/>
          <w:color w:val="000000" w:themeColor="text1"/>
        </w:rPr>
        <w:t xml:space="preserve"> </w:t>
      </w:r>
      <w:r w:rsidR="00396386">
        <w:rPr>
          <w:rFonts w:asciiTheme="minorHAnsi" w:hAnsiTheme="minorHAnsi" w:cstheme="minorHAnsi"/>
          <w:color w:val="000000" w:themeColor="text1"/>
        </w:rPr>
        <w:t>Stimulat</w:t>
      </w:r>
      <w:r w:rsidR="000E2326">
        <w:rPr>
          <w:rFonts w:asciiTheme="minorHAnsi" w:hAnsiTheme="minorHAnsi" w:cstheme="minorHAnsi"/>
          <w:color w:val="000000" w:themeColor="text1"/>
        </w:rPr>
        <w:t>e</w:t>
      </w:r>
      <w:r w:rsidR="00396386">
        <w:rPr>
          <w:rFonts w:asciiTheme="minorHAnsi" w:hAnsiTheme="minorHAnsi" w:cstheme="minorHAnsi"/>
          <w:color w:val="000000" w:themeColor="text1"/>
        </w:rPr>
        <w:t xml:space="preserve"> cells in order</w:t>
      </w:r>
      <w:r w:rsidR="000E2326">
        <w:rPr>
          <w:rFonts w:asciiTheme="minorHAnsi" w:hAnsiTheme="minorHAnsi" w:cstheme="minorHAnsi"/>
          <w:color w:val="000000" w:themeColor="text1"/>
        </w:rPr>
        <w:t xml:space="preserve"> and</w:t>
      </w:r>
      <w:r w:rsidR="00396386">
        <w:rPr>
          <w:rFonts w:asciiTheme="minorHAnsi" w:hAnsiTheme="minorHAnsi" w:cstheme="minorHAnsi"/>
          <w:color w:val="000000" w:themeColor="text1"/>
        </w:rPr>
        <w:t xml:space="preserve"> </w:t>
      </w:r>
      <w:r w:rsidR="007A238B">
        <w:rPr>
          <w:rFonts w:asciiTheme="minorHAnsi" w:hAnsiTheme="minorHAnsi" w:cstheme="minorHAnsi"/>
          <w:color w:val="000000" w:themeColor="text1"/>
        </w:rPr>
        <w:t>incorporat</w:t>
      </w:r>
      <w:r w:rsidR="008D1F74">
        <w:rPr>
          <w:rFonts w:asciiTheme="minorHAnsi" w:hAnsiTheme="minorHAnsi" w:cstheme="minorHAnsi"/>
          <w:color w:val="000000" w:themeColor="text1"/>
        </w:rPr>
        <w:t>e</w:t>
      </w:r>
      <w:r w:rsidR="007A238B">
        <w:rPr>
          <w:rFonts w:asciiTheme="minorHAnsi" w:hAnsiTheme="minorHAnsi" w:cstheme="minorHAnsi"/>
          <w:color w:val="000000" w:themeColor="text1"/>
        </w:rPr>
        <w:t xml:space="preserve"> the lag time between sample acquisition by the flow cytometer</w:t>
      </w:r>
      <w:r w:rsidR="00396386">
        <w:rPr>
          <w:rFonts w:asciiTheme="minorHAnsi" w:hAnsiTheme="minorHAnsi" w:cstheme="minorHAnsi"/>
          <w:color w:val="000000" w:themeColor="text1"/>
        </w:rPr>
        <w:t xml:space="preserve">. For example, if the time needed for the cytometer to </w:t>
      </w:r>
      <w:r w:rsidR="00E6470D">
        <w:rPr>
          <w:rFonts w:asciiTheme="minorHAnsi" w:hAnsiTheme="minorHAnsi" w:cstheme="minorHAnsi"/>
          <w:color w:val="000000" w:themeColor="text1"/>
        </w:rPr>
        <w:t>analyze</w:t>
      </w:r>
      <w:r w:rsidR="00396386">
        <w:rPr>
          <w:rFonts w:asciiTheme="minorHAnsi" w:hAnsiTheme="minorHAnsi" w:cstheme="minorHAnsi"/>
          <w:color w:val="000000" w:themeColor="text1"/>
        </w:rPr>
        <w:t xml:space="preserve"> one sample and move </w:t>
      </w:r>
      <w:r w:rsidR="007A238B">
        <w:rPr>
          <w:rFonts w:asciiTheme="minorHAnsi" w:hAnsiTheme="minorHAnsi" w:cstheme="minorHAnsi"/>
          <w:color w:val="000000" w:themeColor="text1"/>
        </w:rPr>
        <w:t xml:space="preserve">on </w:t>
      </w:r>
      <w:r w:rsidR="00396386">
        <w:rPr>
          <w:rFonts w:asciiTheme="minorHAnsi" w:hAnsiTheme="minorHAnsi" w:cstheme="minorHAnsi"/>
          <w:color w:val="000000" w:themeColor="text1"/>
        </w:rPr>
        <w:t>to the next is 3.5 min, stimulate</w:t>
      </w:r>
      <w:r w:rsidR="00B66735">
        <w:rPr>
          <w:rFonts w:asciiTheme="minorHAnsi" w:hAnsiTheme="minorHAnsi" w:cstheme="minorHAnsi"/>
          <w:color w:val="000000" w:themeColor="text1"/>
        </w:rPr>
        <w:t xml:space="preserve"> cells</w:t>
      </w:r>
      <w:r w:rsidR="00396386">
        <w:rPr>
          <w:rFonts w:asciiTheme="minorHAnsi" w:hAnsiTheme="minorHAnsi" w:cstheme="minorHAnsi"/>
          <w:color w:val="000000" w:themeColor="text1"/>
        </w:rPr>
        <w:t xml:space="preserve"> in </w:t>
      </w:r>
      <w:r w:rsidR="007A238B">
        <w:rPr>
          <w:rFonts w:asciiTheme="minorHAnsi" w:hAnsiTheme="minorHAnsi" w:cstheme="minorHAnsi"/>
          <w:color w:val="000000" w:themeColor="text1"/>
        </w:rPr>
        <w:t xml:space="preserve">the </w:t>
      </w:r>
      <w:r w:rsidR="00396386">
        <w:rPr>
          <w:rFonts w:asciiTheme="minorHAnsi" w:hAnsiTheme="minorHAnsi" w:cstheme="minorHAnsi"/>
          <w:color w:val="000000" w:themeColor="text1"/>
        </w:rPr>
        <w:t xml:space="preserve">order </w:t>
      </w:r>
      <w:r w:rsidR="007A238B">
        <w:rPr>
          <w:rFonts w:asciiTheme="minorHAnsi" w:hAnsiTheme="minorHAnsi" w:cstheme="minorHAnsi"/>
          <w:color w:val="000000" w:themeColor="text1"/>
        </w:rPr>
        <w:t xml:space="preserve">they will be analyzed </w:t>
      </w:r>
      <w:r w:rsidR="00396386">
        <w:rPr>
          <w:rFonts w:asciiTheme="minorHAnsi" w:hAnsiTheme="minorHAnsi" w:cstheme="minorHAnsi"/>
          <w:color w:val="000000" w:themeColor="text1"/>
        </w:rPr>
        <w:t>every 3.5 min.</w:t>
      </w:r>
    </w:p>
    <w:p w14:paraId="5FAB88F1" w14:textId="77777777" w:rsidR="00652EE9" w:rsidRDefault="00652EE9" w:rsidP="00492816">
      <w:pPr>
        <w:pStyle w:val="ListParagraph"/>
        <w:ind w:left="0"/>
        <w:rPr>
          <w:rFonts w:asciiTheme="minorHAnsi" w:hAnsiTheme="minorHAnsi" w:cstheme="minorHAnsi"/>
          <w:color w:val="000000" w:themeColor="text1"/>
        </w:rPr>
      </w:pPr>
    </w:p>
    <w:p w14:paraId="30A8FBB6" w14:textId="1F6C6AD8" w:rsidR="006B3C4A" w:rsidRPr="00AF5827" w:rsidRDefault="00985B1D" w:rsidP="00492816">
      <w:pPr>
        <w:pStyle w:val="ListParagraph"/>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If performing </w:t>
      </w:r>
      <w:r w:rsidR="009449A3" w:rsidRPr="00AF5827">
        <w:rPr>
          <w:rFonts w:asciiTheme="minorHAnsi" w:hAnsiTheme="minorHAnsi" w:cstheme="minorHAnsi"/>
          <w:color w:val="000000" w:themeColor="text1"/>
        </w:rPr>
        <w:t xml:space="preserve">manual </w:t>
      </w:r>
      <w:r w:rsidRPr="00AF5827">
        <w:rPr>
          <w:rFonts w:asciiTheme="minorHAnsi" w:hAnsiTheme="minorHAnsi" w:cstheme="minorHAnsi"/>
          <w:color w:val="000000" w:themeColor="text1"/>
        </w:rPr>
        <w:t>compensation at this point</w:t>
      </w:r>
      <w:r w:rsidR="006B3C4A" w:rsidRPr="00AF5827">
        <w:rPr>
          <w:rFonts w:asciiTheme="minorHAnsi" w:hAnsiTheme="minorHAnsi" w:cstheme="minorHAnsi"/>
          <w:color w:val="000000" w:themeColor="text1"/>
        </w:rPr>
        <w:t>, stimulate control tubes to be used for compensation (</w:t>
      </w:r>
      <w:r w:rsidR="004E5F2F" w:rsidRPr="00AF5827">
        <w:rPr>
          <w:rFonts w:asciiTheme="minorHAnsi" w:hAnsiTheme="minorHAnsi" w:cstheme="minorHAnsi"/>
          <w:color w:val="000000" w:themeColor="text1"/>
        </w:rPr>
        <w:t xml:space="preserve">step </w:t>
      </w:r>
      <w:r w:rsidR="006B3C4A" w:rsidRPr="00AF5827">
        <w:rPr>
          <w:rFonts w:asciiTheme="minorHAnsi" w:hAnsiTheme="minorHAnsi" w:cstheme="minorHAnsi"/>
          <w:color w:val="000000" w:themeColor="text1"/>
        </w:rPr>
        <w:t>5.7</w:t>
      </w:r>
      <w:r w:rsidR="004E5F2F" w:rsidRPr="00AF5827">
        <w:rPr>
          <w:rFonts w:asciiTheme="minorHAnsi" w:hAnsiTheme="minorHAnsi" w:cstheme="minorHAnsi"/>
          <w:color w:val="000000" w:themeColor="text1"/>
        </w:rPr>
        <w:t>.3</w:t>
      </w:r>
      <w:r w:rsidR="006B3C4A" w:rsidRPr="00AF5827">
        <w:rPr>
          <w:rFonts w:asciiTheme="minorHAnsi" w:hAnsiTheme="minorHAnsi" w:cstheme="minorHAnsi"/>
          <w:color w:val="000000" w:themeColor="text1"/>
        </w:rPr>
        <w:t>). Add 200</w:t>
      </w:r>
      <w:r w:rsidR="00E1156E" w:rsidRPr="00AF5827">
        <w:rPr>
          <w:rFonts w:asciiTheme="minorHAnsi" w:hAnsiTheme="minorHAnsi" w:cstheme="minorHAnsi"/>
          <w:color w:val="000000" w:themeColor="text1"/>
        </w:rPr>
        <w:t xml:space="preserve"> </w:t>
      </w:r>
      <w:r w:rsidR="006B3C4A" w:rsidRPr="00AF5827">
        <w:rPr>
          <w:rFonts w:ascii="Symbol" w:hAnsi="Symbol" w:cstheme="minorHAnsi"/>
          <w:color w:val="000000" w:themeColor="text1"/>
        </w:rPr>
        <w:t></w:t>
      </w:r>
      <w:r w:rsidR="006B3C4A" w:rsidRPr="00AF5827">
        <w:rPr>
          <w:rFonts w:asciiTheme="minorHAnsi" w:hAnsiTheme="minorHAnsi" w:cstheme="minorHAnsi"/>
          <w:color w:val="000000" w:themeColor="text1"/>
        </w:rPr>
        <w:t xml:space="preserve">L of </w:t>
      </w:r>
      <w:r w:rsidR="005E6BD2" w:rsidRPr="00AF5827">
        <w:rPr>
          <w:rFonts w:asciiTheme="minorHAnsi" w:hAnsiTheme="minorHAnsi" w:cstheme="minorHAnsi"/>
          <w:color w:val="000000" w:themeColor="text1"/>
        </w:rPr>
        <w:t>“</w:t>
      </w:r>
      <w:r w:rsidR="004E5F2F" w:rsidRPr="00AF5827">
        <w:rPr>
          <w:rFonts w:asciiTheme="minorHAnsi" w:hAnsiTheme="minorHAnsi" w:cstheme="minorHAnsi"/>
          <w:color w:val="000000" w:themeColor="text1"/>
        </w:rPr>
        <w:t>2x</w:t>
      </w:r>
      <w:r w:rsidR="005E6BD2" w:rsidRPr="00AF5827">
        <w:rPr>
          <w:rFonts w:asciiTheme="minorHAnsi" w:hAnsiTheme="minorHAnsi" w:cstheme="minorHAnsi"/>
          <w:color w:val="000000" w:themeColor="text1"/>
        </w:rPr>
        <w:t xml:space="preserve"> probe solution, green only” containing </w:t>
      </w:r>
      <w:r w:rsidR="006B3C4A" w:rsidRPr="00AF5827">
        <w:rPr>
          <w:rFonts w:asciiTheme="minorHAnsi" w:hAnsiTheme="minorHAnsi" w:cstheme="minorHAnsi"/>
          <w:color w:val="000000" w:themeColor="text1"/>
        </w:rPr>
        <w:t xml:space="preserve">inducer </w:t>
      </w:r>
      <w:r w:rsidR="005E6BD2" w:rsidRPr="00AF5827">
        <w:rPr>
          <w:rFonts w:asciiTheme="minorHAnsi" w:hAnsiTheme="minorHAnsi" w:cstheme="minorHAnsi"/>
          <w:color w:val="000000" w:themeColor="text1"/>
        </w:rPr>
        <w:t>(from 6.1) in</w:t>
      </w:r>
      <w:r w:rsidR="006B3C4A" w:rsidRPr="00AF5827">
        <w:rPr>
          <w:rFonts w:asciiTheme="minorHAnsi" w:hAnsiTheme="minorHAnsi" w:cstheme="minorHAnsi"/>
          <w:color w:val="000000" w:themeColor="text1"/>
        </w:rPr>
        <w:t xml:space="preserve">to </w:t>
      </w:r>
      <w:r w:rsidR="005E6BD2" w:rsidRPr="00AF5827">
        <w:rPr>
          <w:rFonts w:asciiTheme="minorHAnsi" w:hAnsiTheme="minorHAnsi" w:cstheme="minorHAnsi"/>
          <w:color w:val="000000" w:themeColor="text1"/>
        </w:rPr>
        <w:t xml:space="preserve">the </w:t>
      </w:r>
      <w:r w:rsidR="006B3C4A" w:rsidRPr="00AF5827">
        <w:rPr>
          <w:rFonts w:asciiTheme="minorHAnsi" w:hAnsiTheme="minorHAnsi" w:cstheme="minorHAnsi"/>
          <w:color w:val="000000" w:themeColor="text1"/>
        </w:rPr>
        <w:t>tubes marked “</w:t>
      </w:r>
      <w:proofErr w:type="spellStart"/>
      <w:r w:rsidR="002903A6" w:rsidRPr="00AF5827">
        <w:rPr>
          <w:rFonts w:asciiTheme="minorHAnsi" w:hAnsiTheme="minorHAnsi" w:cstheme="minorHAnsi"/>
          <w:color w:val="000000" w:themeColor="text1"/>
        </w:rPr>
        <w:t>green+</w:t>
      </w:r>
      <w:r w:rsidR="006B3C4A" w:rsidRPr="00AF5827">
        <w:rPr>
          <w:rFonts w:asciiTheme="minorHAnsi" w:hAnsiTheme="minorHAnsi" w:cstheme="minorHAnsi"/>
          <w:color w:val="000000" w:themeColor="text1"/>
        </w:rPr>
        <w:t>inducer</w:t>
      </w:r>
      <w:proofErr w:type="spellEnd"/>
      <w:r w:rsidR="006B3C4A" w:rsidRPr="00AF5827">
        <w:rPr>
          <w:rFonts w:asciiTheme="minorHAnsi" w:hAnsiTheme="minorHAnsi" w:cstheme="minorHAnsi"/>
          <w:color w:val="000000" w:themeColor="text1"/>
        </w:rPr>
        <w:t>”</w:t>
      </w:r>
      <w:r w:rsidR="002903A6" w:rsidRPr="00AF5827">
        <w:rPr>
          <w:rFonts w:asciiTheme="minorHAnsi" w:hAnsiTheme="minorHAnsi" w:cstheme="minorHAnsi"/>
          <w:color w:val="000000" w:themeColor="text1"/>
        </w:rPr>
        <w:t xml:space="preserve"> (</w:t>
      </w:r>
      <w:r w:rsidR="004E5F2F" w:rsidRPr="00AF5827">
        <w:rPr>
          <w:rFonts w:asciiTheme="minorHAnsi" w:hAnsiTheme="minorHAnsi" w:cstheme="minorHAnsi"/>
          <w:color w:val="000000" w:themeColor="text1"/>
        </w:rPr>
        <w:t>step 5.7.3</w:t>
      </w:r>
      <w:r w:rsidR="002903A6" w:rsidRPr="00AF5827">
        <w:rPr>
          <w:rFonts w:asciiTheme="minorHAnsi" w:hAnsiTheme="minorHAnsi" w:cstheme="minorHAnsi"/>
          <w:color w:val="000000" w:themeColor="text1"/>
        </w:rPr>
        <w:t>). Add 200</w:t>
      </w:r>
      <w:r w:rsidR="00AF5BBF" w:rsidRPr="00AF5827">
        <w:rPr>
          <w:rFonts w:asciiTheme="minorHAnsi" w:hAnsiTheme="minorHAnsi" w:cstheme="minorHAnsi"/>
          <w:color w:val="000000" w:themeColor="text1"/>
        </w:rPr>
        <w:t xml:space="preserve"> </w:t>
      </w:r>
      <w:r w:rsidR="002903A6" w:rsidRPr="00AF5827">
        <w:rPr>
          <w:rFonts w:ascii="Symbol" w:hAnsi="Symbol" w:cstheme="minorHAnsi"/>
          <w:color w:val="000000" w:themeColor="text1"/>
        </w:rPr>
        <w:t></w:t>
      </w:r>
      <w:r w:rsidR="002903A6" w:rsidRPr="00AF5827">
        <w:rPr>
          <w:rFonts w:asciiTheme="minorHAnsi" w:hAnsiTheme="minorHAnsi" w:cstheme="minorHAnsi"/>
          <w:color w:val="000000" w:themeColor="text1"/>
        </w:rPr>
        <w:t>L of “</w:t>
      </w:r>
      <w:r w:rsidR="004E5F2F" w:rsidRPr="00AF5827">
        <w:rPr>
          <w:rFonts w:asciiTheme="minorHAnsi" w:hAnsiTheme="minorHAnsi" w:cstheme="minorHAnsi"/>
          <w:color w:val="000000" w:themeColor="text1"/>
        </w:rPr>
        <w:t>2x</w:t>
      </w:r>
      <w:r w:rsidR="002903A6" w:rsidRPr="00AF5827">
        <w:rPr>
          <w:rFonts w:asciiTheme="minorHAnsi" w:hAnsiTheme="minorHAnsi" w:cstheme="minorHAnsi"/>
          <w:color w:val="000000" w:themeColor="text1"/>
        </w:rPr>
        <w:t xml:space="preserve"> probe solution, orange only” containing inducer (</w:t>
      </w:r>
      <w:r w:rsidR="004E5F2F" w:rsidRPr="00AF5827">
        <w:rPr>
          <w:rFonts w:asciiTheme="minorHAnsi" w:hAnsiTheme="minorHAnsi" w:cstheme="minorHAnsi"/>
          <w:color w:val="000000" w:themeColor="text1"/>
        </w:rPr>
        <w:t xml:space="preserve">step </w:t>
      </w:r>
      <w:r w:rsidR="002903A6" w:rsidRPr="00AF5827">
        <w:rPr>
          <w:rFonts w:asciiTheme="minorHAnsi" w:hAnsiTheme="minorHAnsi" w:cstheme="minorHAnsi"/>
          <w:color w:val="000000" w:themeColor="text1"/>
        </w:rPr>
        <w:t>6.1) into the tubes marked “</w:t>
      </w:r>
      <w:proofErr w:type="spellStart"/>
      <w:r w:rsidR="002903A6" w:rsidRPr="00AF5827">
        <w:rPr>
          <w:rFonts w:asciiTheme="minorHAnsi" w:hAnsiTheme="minorHAnsi" w:cstheme="minorHAnsi"/>
          <w:color w:val="000000" w:themeColor="text1"/>
        </w:rPr>
        <w:t>orange+inducer</w:t>
      </w:r>
      <w:proofErr w:type="spellEnd"/>
      <w:r w:rsidR="002903A6" w:rsidRPr="00AF5827">
        <w:rPr>
          <w:rFonts w:asciiTheme="minorHAnsi" w:hAnsiTheme="minorHAnsi" w:cstheme="minorHAnsi"/>
          <w:color w:val="000000" w:themeColor="text1"/>
        </w:rPr>
        <w:t>” (</w:t>
      </w:r>
      <w:r w:rsidR="004E5F2F" w:rsidRPr="00AF5827">
        <w:rPr>
          <w:rFonts w:asciiTheme="minorHAnsi" w:hAnsiTheme="minorHAnsi" w:cstheme="minorHAnsi"/>
          <w:color w:val="000000" w:themeColor="text1"/>
        </w:rPr>
        <w:t>step 5.7.3</w:t>
      </w:r>
      <w:r w:rsidR="002903A6" w:rsidRPr="00AF5827">
        <w:rPr>
          <w:rFonts w:asciiTheme="minorHAnsi" w:hAnsiTheme="minorHAnsi" w:cstheme="minorHAnsi"/>
          <w:color w:val="000000" w:themeColor="text1"/>
        </w:rPr>
        <w:t>).</w:t>
      </w:r>
      <w:r w:rsidR="007B4175" w:rsidRPr="00AF5827">
        <w:rPr>
          <w:rFonts w:asciiTheme="minorHAnsi" w:hAnsiTheme="minorHAnsi" w:cstheme="minorHAnsi"/>
          <w:color w:val="000000" w:themeColor="text1"/>
        </w:rPr>
        <w:t xml:space="preserve"> </w:t>
      </w:r>
    </w:p>
    <w:p w14:paraId="6A8ECC9D" w14:textId="77777777" w:rsidR="00360574" w:rsidRPr="00AF5827" w:rsidRDefault="00360574" w:rsidP="00492816">
      <w:pPr>
        <w:pStyle w:val="ListParagraph"/>
        <w:ind w:left="0"/>
        <w:rPr>
          <w:rFonts w:asciiTheme="minorHAnsi" w:hAnsiTheme="minorHAnsi" w:cstheme="minorHAnsi"/>
          <w:color w:val="000000" w:themeColor="text1"/>
        </w:rPr>
      </w:pPr>
    </w:p>
    <w:p w14:paraId="307DA7DE" w14:textId="7C00C856" w:rsidR="00360574" w:rsidRPr="00AF5827" w:rsidRDefault="0036057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Incubate the cells for 30 min at 37</w:t>
      </w:r>
      <w:r w:rsidR="00880F69" w:rsidRPr="00AF5827">
        <w:rPr>
          <w:rFonts w:asciiTheme="minorHAnsi" w:hAnsiTheme="minorHAnsi" w:cstheme="minorHAnsi"/>
          <w:color w:val="000000" w:themeColor="text1"/>
        </w:rPr>
        <w:t xml:space="preserve"> </w:t>
      </w:r>
      <w:r w:rsidRPr="00AF5827">
        <w:rPr>
          <w:rFonts w:asciiTheme="minorHAnsi" w:hAnsiTheme="minorHAnsi" w:cstheme="minorHAnsi"/>
          <w:color w:val="000000" w:themeColor="text1"/>
        </w:rPr>
        <w:sym w:font="Symbol" w:char="F0B0"/>
      </w:r>
      <w:r w:rsidRPr="00AF5827">
        <w:rPr>
          <w:rFonts w:asciiTheme="minorHAnsi" w:hAnsiTheme="minorHAnsi" w:cstheme="minorHAnsi"/>
          <w:color w:val="000000" w:themeColor="text1"/>
        </w:rPr>
        <w:t>C, 5</w:t>
      </w:r>
      <w:r w:rsidR="007C15B8" w:rsidRPr="00AF5827">
        <w:rPr>
          <w:rFonts w:asciiTheme="minorHAnsi" w:hAnsiTheme="minorHAnsi" w:cstheme="minorHAnsi"/>
          <w:color w:val="000000" w:themeColor="text1"/>
        </w:rPr>
        <w:t>%</w:t>
      </w:r>
      <w:r w:rsidRPr="00AF5827">
        <w:rPr>
          <w:rFonts w:asciiTheme="minorHAnsi" w:hAnsiTheme="minorHAnsi" w:cstheme="minorHAnsi"/>
          <w:color w:val="000000" w:themeColor="text1"/>
        </w:rPr>
        <w:t xml:space="preserve"> CO</w:t>
      </w:r>
      <w:r w:rsidRPr="00AF5827">
        <w:rPr>
          <w:rFonts w:asciiTheme="minorHAnsi" w:hAnsiTheme="minorHAnsi" w:cstheme="minorHAnsi"/>
          <w:color w:val="000000" w:themeColor="text1"/>
          <w:vertAlign w:val="subscript"/>
        </w:rPr>
        <w:t>2</w:t>
      </w:r>
      <w:r w:rsidRPr="00AF5827">
        <w:rPr>
          <w:rFonts w:asciiTheme="minorHAnsi" w:hAnsiTheme="minorHAnsi" w:cstheme="minorHAnsi"/>
          <w:color w:val="000000" w:themeColor="text1"/>
        </w:rPr>
        <w:t xml:space="preserve"> in dark. </w:t>
      </w:r>
    </w:p>
    <w:p w14:paraId="657D10EA" w14:textId="77777777" w:rsidR="00360574" w:rsidRPr="00AF5827" w:rsidRDefault="00360574" w:rsidP="00492816">
      <w:pPr>
        <w:pStyle w:val="ListParagraph"/>
        <w:ind w:left="0"/>
        <w:rPr>
          <w:rFonts w:asciiTheme="minorHAnsi" w:hAnsiTheme="minorHAnsi" w:cstheme="minorHAnsi"/>
          <w:color w:val="000000" w:themeColor="text1"/>
        </w:rPr>
      </w:pPr>
    </w:p>
    <w:p w14:paraId="25607F70" w14:textId="387E715F" w:rsidR="009449A3" w:rsidRPr="00AF5827" w:rsidRDefault="0036057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Using the flow cytometry software, generate </w:t>
      </w:r>
      <w:r w:rsidR="00C03DFC" w:rsidRPr="00AF5827">
        <w:rPr>
          <w:rFonts w:asciiTheme="minorHAnsi" w:hAnsiTheme="minorHAnsi" w:cstheme="minorHAnsi"/>
          <w:color w:val="000000" w:themeColor="text1"/>
        </w:rPr>
        <w:t xml:space="preserve">and label </w:t>
      </w:r>
      <w:r w:rsidRPr="00AF5827">
        <w:rPr>
          <w:rFonts w:asciiTheme="minorHAnsi" w:hAnsiTheme="minorHAnsi" w:cstheme="minorHAnsi"/>
          <w:color w:val="000000" w:themeColor="text1"/>
        </w:rPr>
        <w:t>3 sample</w:t>
      </w:r>
      <w:r w:rsidR="009449A3" w:rsidRPr="00AF5827">
        <w:rPr>
          <w:rFonts w:asciiTheme="minorHAnsi" w:hAnsiTheme="minorHAnsi" w:cstheme="minorHAnsi"/>
          <w:color w:val="000000" w:themeColor="text1"/>
        </w:rPr>
        <w:t xml:space="preserve"> files for the control “unstained, untreated”,</w:t>
      </w:r>
      <w:r w:rsidRPr="00AF5827">
        <w:rPr>
          <w:rFonts w:asciiTheme="minorHAnsi" w:hAnsiTheme="minorHAnsi" w:cstheme="minorHAnsi"/>
          <w:color w:val="000000" w:themeColor="text1"/>
        </w:rPr>
        <w:t xml:space="preserve"> </w:t>
      </w:r>
      <w:r w:rsidR="009449A3" w:rsidRPr="00AF5827">
        <w:rPr>
          <w:rFonts w:asciiTheme="minorHAnsi" w:hAnsiTheme="minorHAnsi" w:cstheme="minorHAnsi"/>
          <w:color w:val="000000" w:themeColor="text1"/>
        </w:rPr>
        <w:t>“</w:t>
      </w:r>
      <w:proofErr w:type="spellStart"/>
      <w:r w:rsidR="009449A3" w:rsidRPr="00AF5827">
        <w:rPr>
          <w:rFonts w:asciiTheme="minorHAnsi" w:hAnsiTheme="minorHAnsi" w:cstheme="minorHAnsi"/>
          <w:color w:val="000000" w:themeColor="text1"/>
        </w:rPr>
        <w:t>green+inducer</w:t>
      </w:r>
      <w:proofErr w:type="spellEnd"/>
      <w:r w:rsidR="009449A3" w:rsidRPr="00AF5827">
        <w:rPr>
          <w:rFonts w:asciiTheme="minorHAnsi" w:hAnsiTheme="minorHAnsi" w:cstheme="minorHAnsi"/>
          <w:color w:val="000000" w:themeColor="text1"/>
        </w:rPr>
        <w:t>”, and “</w:t>
      </w:r>
      <w:proofErr w:type="spellStart"/>
      <w:r w:rsidR="009449A3" w:rsidRPr="00AF5827">
        <w:rPr>
          <w:rFonts w:asciiTheme="minorHAnsi" w:hAnsiTheme="minorHAnsi" w:cstheme="minorHAnsi"/>
          <w:color w:val="000000" w:themeColor="text1"/>
        </w:rPr>
        <w:t>orange+inducer</w:t>
      </w:r>
      <w:proofErr w:type="spellEnd"/>
      <w:r w:rsidR="009449A3" w:rsidRPr="00AF5827">
        <w:rPr>
          <w:rFonts w:asciiTheme="minorHAnsi" w:hAnsiTheme="minorHAnsi" w:cstheme="minorHAnsi"/>
          <w:color w:val="000000" w:themeColor="text1"/>
        </w:rPr>
        <w:t>” samples</w:t>
      </w:r>
      <w:r w:rsidR="00C03DFC" w:rsidRPr="00AF5827">
        <w:rPr>
          <w:rFonts w:asciiTheme="minorHAnsi" w:hAnsiTheme="minorHAnsi" w:cstheme="minorHAnsi"/>
          <w:color w:val="000000" w:themeColor="text1"/>
        </w:rPr>
        <w:t xml:space="preserve">, making sure to indicate the channels/parameters to be analyzed (FSC, SSC, </w:t>
      </w:r>
      <w:r w:rsidR="00684983" w:rsidRPr="00AF5827">
        <w:rPr>
          <w:rFonts w:asciiTheme="minorHAnsi" w:hAnsiTheme="minorHAnsi" w:cstheme="minorHAnsi"/>
          <w:color w:val="000000" w:themeColor="text1"/>
        </w:rPr>
        <w:t>FL1</w:t>
      </w:r>
      <w:r w:rsidR="00C03DFC" w:rsidRPr="00AF5827">
        <w:rPr>
          <w:rFonts w:asciiTheme="minorHAnsi" w:hAnsiTheme="minorHAnsi" w:cstheme="minorHAnsi"/>
          <w:color w:val="000000" w:themeColor="text1"/>
        </w:rPr>
        <w:t xml:space="preserve">, </w:t>
      </w:r>
      <w:r w:rsidR="00684983" w:rsidRPr="00AF5827">
        <w:rPr>
          <w:rFonts w:asciiTheme="minorHAnsi" w:hAnsiTheme="minorHAnsi" w:cstheme="minorHAnsi"/>
          <w:color w:val="000000" w:themeColor="text1"/>
        </w:rPr>
        <w:t>FL2</w:t>
      </w:r>
      <w:r w:rsidR="00C03DFC" w:rsidRPr="00AF5827">
        <w:rPr>
          <w:rFonts w:asciiTheme="minorHAnsi" w:hAnsiTheme="minorHAnsi" w:cstheme="minorHAnsi"/>
          <w:color w:val="000000" w:themeColor="text1"/>
        </w:rPr>
        <w:t>) and desired stop conditions (</w:t>
      </w:r>
      <w:r w:rsidR="00442A3B" w:rsidRPr="00AF5827">
        <w:rPr>
          <w:rFonts w:asciiTheme="minorHAnsi" w:hAnsiTheme="minorHAnsi" w:cstheme="minorHAnsi"/>
          <w:color w:val="000000" w:themeColor="text1"/>
        </w:rPr>
        <w:t>100</w:t>
      </w:r>
      <w:r w:rsidR="00AF5BBF" w:rsidRPr="00AF5827">
        <w:rPr>
          <w:rFonts w:asciiTheme="minorHAnsi" w:hAnsiTheme="minorHAnsi" w:cstheme="minorHAnsi"/>
          <w:color w:val="000000" w:themeColor="text1"/>
        </w:rPr>
        <w:t xml:space="preserve"> </w:t>
      </w:r>
      <w:r w:rsidR="00442A3B" w:rsidRPr="00AF5827">
        <w:rPr>
          <w:rFonts w:ascii="Symbol" w:hAnsi="Symbol" w:cstheme="minorHAnsi"/>
          <w:color w:val="000000" w:themeColor="text1"/>
        </w:rPr>
        <w:t></w:t>
      </w:r>
      <w:r w:rsidR="00442A3B" w:rsidRPr="00AF5827">
        <w:rPr>
          <w:rFonts w:asciiTheme="minorHAnsi" w:hAnsiTheme="minorHAnsi" w:cstheme="minorHAnsi"/>
          <w:color w:val="000000" w:themeColor="text1"/>
        </w:rPr>
        <w:t>L, 3</w:t>
      </w:r>
      <w:r w:rsidR="00AF5BBF" w:rsidRPr="00AF5827">
        <w:rPr>
          <w:rFonts w:asciiTheme="minorHAnsi" w:hAnsiTheme="minorHAnsi" w:cstheme="minorHAnsi"/>
          <w:color w:val="000000" w:themeColor="text1"/>
        </w:rPr>
        <w:t xml:space="preserve"> </w:t>
      </w:r>
      <w:r w:rsidR="00442A3B" w:rsidRPr="00AF5827">
        <w:rPr>
          <w:rFonts w:asciiTheme="minorHAnsi" w:hAnsiTheme="minorHAnsi" w:cstheme="minorHAnsi"/>
          <w:color w:val="000000" w:themeColor="text1"/>
        </w:rPr>
        <w:t>min, etc.</w:t>
      </w:r>
      <w:r w:rsidR="00C03DFC" w:rsidRPr="00AF5827">
        <w:rPr>
          <w:rFonts w:asciiTheme="minorHAnsi" w:hAnsiTheme="minorHAnsi" w:cstheme="minorHAnsi"/>
          <w:color w:val="000000" w:themeColor="text1"/>
        </w:rPr>
        <w:t xml:space="preserve">). Generate and label a similar set of files for experimental samples. </w:t>
      </w:r>
    </w:p>
    <w:p w14:paraId="57FB96BC" w14:textId="77777777" w:rsidR="009449A3" w:rsidRPr="00AF5827" w:rsidRDefault="009449A3" w:rsidP="00492816">
      <w:pPr>
        <w:pStyle w:val="ListParagraph"/>
        <w:ind w:left="0"/>
        <w:rPr>
          <w:rFonts w:asciiTheme="minorHAnsi" w:hAnsiTheme="minorHAnsi" w:cstheme="minorHAnsi"/>
          <w:color w:val="000000" w:themeColor="text1"/>
        </w:rPr>
      </w:pPr>
    </w:p>
    <w:p w14:paraId="4A0419FF" w14:textId="77777777" w:rsidR="00072BBE" w:rsidRPr="00AF5827" w:rsidRDefault="009449A3"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Run the “unstained, untreated” sample. O</w:t>
      </w:r>
      <w:r w:rsidR="00360574" w:rsidRPr="00AF5827">
        <w:rPr>
          <w:rFonts w:asciiTheme="minorHAnsi" w:hAnsiTheme="minorHAnsi" w:cstheme="minorHAnsi"/>
          <w:color w:val="000000" w:themeColor="text1"/>
        </w:rPr>
        <w:t xml:space="preserve">pen a dot plot for FSC (on the x-axis) vs SSC (on the y-axis) and draw a gate around the cells of interest, excluding dead cells and debris (dead cells and debris are much smaller events than the main cell population and appear on the lower left of the plot). </w:t>
      </w:r>
    </w:p>
    <w:p w14:paraId="4215C335" w14:textId="77777777" w:rsidR="00072BBE" w:rsidRPr="00AF5827" w:rsidRDefault="00072BBE" w:rsidP="00492816">
      <w:pPr>
        <w:pStyle w:val="ListParagraph"/>
        <w:ind w:left="0"/>
        <w:rPr>
          <w:rFonts w:asciiTheme="minorHAnsi" w:hAnsiTheme="minorHAnsi" w:cstheme="minorHAnsi"/>
          <w:color w:val="000000" w:themeColor="text1"/>
        </w:rPr>
      </w:pPr>
    </w:p>
    <w:p w14:paraId="4D666A71" w14:textId="511FAA2F" w:rsidR="009449A3" w:rsidRPr="00AF5827" w:rsidRDefault="0036057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Using this </w:t>
      </w:r>
      <w:r w:rsidR="00072BBE" w:rsidRPr="00AF5827">
        <w:rPr>
          <w:rFonts w:asciiTheme="minorHAnsi" w:hAnsiTheme="minorHAnsi" w:cstheme="minorHAnsi"/>
          <w:color w:val="000000" w:themeColor="text1"/>
        </w:rPr>
        <w:t xml:space="preserve">“cells” </w:t>
      </w:r>
      <w:r w:rsidRPr="00AF5827">
        <w:rPr>
          <w:rFonts w:asciiTheme="minorHAnsi" w:hAnsiTheme="minorHAnsi" w:cstheme="minorHAnsi"/>
          <w:color w:val="000000" w:themeColor="text1"/>
        </w:rPr>
        <w:t xml:space="preserve">gate, open another dot plot of </w:t>
      </w:r>
      <w:r w:rsidR="00684983" w:rsidRPr="00AF5827">
        <w:rPr>
          <w:rFonts w:asciiTheme="minorHAnsi" w:hAnsiTheme="minorHAnsi" w:cstheme="minorHAnsi"/>
          <w:color w:val="000000" w:themeColor="text1"/>
        </w:rPr>
        <w:t>FL1</w:t>
      </w:r>
      <w:r w:rsidRPr="00AF5827">
        <w:rPr>
          <w:rFonts w:asciiTheme="minorHAnsi" w:hAnsiTheme="minorHAnsi" w:cstheme="minorHAnsi"/>
          <w:color w:val="000000" w:themeColor="text1"/>
        </w:rPr>
        <w:t xml:space="preserve"> (x-axis) vs </w:t>
      </w:r>
      <w:r w:rsidR="00684983" w:rsidRPr="00AF5827">
        <w:rPr>
          <w:rFonts w:asciiTheme="minorHAnsi" w:hAnsiTheme="minorHAnsi" w:cstheme="minorHAnsi"/>
          <w:color w:val="000000" w:themeColor="text1"/>
        </w:rPr>
        <w:t>FL2</w:t>
      </w:r>
      <w:r w:rsidRPr="00AF5827">
        <w:rPr>
          <w:rFonts w:asciiTheme="minorHAnsi" w:hAnsiTheme="minorHAnsi" w:cstheme="minorHAnsi"/>
          <w:color w:val="000000" w:themeColor="text1"/>
        </w:rPr>
        <w:t xml:space="preserve"> (y-axis). Draw an initial quadrant gate. Adjust the quadrant gates so that the events appear on the lower left quadrant of the </w:t>
      </w:r>
      <w:r w:rsidR="00684983" w:rsidRPr="00AF5827">
        <w:rPr>
          <w:rFonts w:asciiTheme="minorHAnsi" w:hAnsiTheme="minorHAnsi" w:cstheme="minorHAnsi"/>
          <w:color w:val="000000" w:themeColor="text1"/>
        </w:rPr>
        <w:t>FL1</w:t>
      </w:r>
      <w:r w:rsidRPr="00AF5827">
        <w:rPr>
          <w:rFonts w:asciiTheme="minorHAnsi" w:hAnsiTheme="minorHAnsi" w:cstheme="minorHAnsi"/>
          <w:color w:val="000000" w:themeColor="text1"/>
        </w:rPr>
        <w:t xml:space="preserve"> vs </w:t>
      </w:r>
      <w:r w:rsidR="00684983" w:rsidRPr="00AF5827">
        <w:rPr>
          <w:rFonts w:asciiTheme="minorHAnsi" w:hAnsiTheme="minorHAnsi" w:cstheme="minorHAnsi"/>
          <w:color w:val="000000" w:themeColor="text1"/>
        </w:rPr>
        <w:t>FL2</w:t>
      </w:r>
      <w:r w:rsidRPr="00AF5827">
        <w:rPr>
          <w:rFonts w:asciiTheme="minorHAnsi" w:hAnsiTheme="minorHAnsi" w:cstheme="minorHAnsi"/>
          <w:color w:val="000000" w:themeColor="text1"/>
        </w:rPr>
        <w:t xml:space="preserve"> plot. </w:t>
      </w:r>
    </w:p>
    <w:p w14:paraId="09AAC486" w14:textId="77777777" w:rsidR="009449A3" w:rsidRPr="00AF5827" w:rsidRDefault="009449A3" w:rsidP="00492816">
      <w:pPr>
        <w:pStyle w:val="ListParagraph"/>
        <w:ind w:left="0"/>
        <w:rPr>
          <w:rFonts w:asciiTheme="minorHAnsi" w:hAnsiTheme="minorHAnsi" w:cstheme="minorHAnsi"/>
          <w:color w:val="000000" w:themeColor="text1"/>
        </w:rPr>
      </w:pPr>
    </w:p>
    <w:p w14:paraId="0F7CA1D6" w14:textId="5043B24A" w:rsidR="009449A3" w:rsidRPr="00AF5827" w:rsidRDefault="0036057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Run the “</w:t>
      </w:r>
      <w:proofErr w:type="spellStart"/>
      <w:r w:rsidRPr="00AF5827">
        <w:rPr>
          <w:rFonts w:asciiTheme="minorHAnsi" w:hAnsiTheme="minorHAnsi" w:cstheme="minorHAnsi"/>
          <w:color w:val="000000" w:themeColor="text1"/>
        </w:rPr>
        <w:t>green+inducer</w:t>
      </w:r>
      <w:proofErr w:type="spellEnd"/>
      <w:r w:rsidRPr="00AF5827">
        <w:rPr>
          <w:rFonts w:asciiTheme="minorHAnsi" w:hAnsiTheme="minorHAnsi" w:cstheme="minorHAnsi"/>
          <w:color w:val="000000" w:themeColor="text1"/>
        </w:rPr>
        <w:t xml:space="preserve">” sample. Adjust the voltage so that the events appear on the lower left and right quadrants of the </w:t>
      </w:r>
      <w:r w:rsidR="00684983" w:rsidRPr="00AF5827">
        <w:rPr>
          <w:rFonts w:asciiTheme="minorHAnsi" w:hAnsiTheme="minorHAnsi" w:cstheme="minorHAnsi"/>
          <w:color w:val="000000" w:themeColor="text1"/>
        </w:rPr>
        <w:t>FL1</w:t>
      </w:r>
      <w:r w:rsidRPr="00AF5827">
        <w:rPr>
          <w:rFonts w:asciiTheme="minorHAnsi" w:hAnsiTheme="minorHAnsi" w:cstheme="minorHAnsi"/>
          <w:color w:val="000000" w:themeColor="text1"/>
        </w:rPr>
        <w:t xml:space="preserve"> vs </w:t>
      </w:r>
      <w:r w:rsidR="00684983" w:rsidRPr="00AF5827">
        <w:rPr>
          <w:rFonts w:asciiTheme="minorHAnsi" w:hAnsiTheme="minorHAnsi" w:cstheme="minorHAnsi"/>
          <w:color w:val="000000" w:themeColor="text1"/>
        </w:rPr>
        <w:t>FL2</w:t>
      </w:r>
      <w:r w:rsidRPr="00AF5827">
        <w:rPr>
          <w:rFonts w:asciiTheme="minorHAnsi" w:hAnsiTheme="minorHAnsi" w:cstheme="minorHAnsi"/>
          <w:color w:val="000000" w:themeColor="text1"/>
        </w:rPr>
        <w:t xml:space="preserve"> plot. </w:t>
      </w:r>
      <w:r w:rsidR="009449A3" w:rsidRPr="00AF5827">
        <w:rPr>
          <w:rFonts w:asciiTheme="minorHAnsi" w:hAnsiTheme="minorHAnsi" w:cstheme="minorHAnsi"/>
          <w:color w:val="000000" w:themeColor="text1"/>
        </w:rPr>
        <w:t xml:space="preserve">Apply this compensation matrix to all 3 sample files. </w:t>
      </w:r>
    </w:p>
    <w:p w14:paraId="7BF5A45B" w14:textId="77777777" w:rsidR="009449A3" w:rsidRPr="00AF5827" w:rsidRDefault="009449A3" w:rsidP="00492816">
      <w:pPr>
        <w:pStyle w:val="ListParagraph"/>
        <w:ind w:left="0"/>
        <w:rPr>
          <w:rFonts w:asciiTheme="minorHAnsi" w:hAnsiTheme="minorHAnsi" w:cstheme="minorHAnsi"/>
          <w:color w:val="000000" w:themeColor="text1"/>
        </w:rPr>
      </w:pPr>
    </w:p>
    <w:p w14:paraId="6FE5EBD3" w14:textId="4C92EDD2" w:rsidR="009449A3" w:rsidRPr="00AF5827" w:rsidRDefault="00360574"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Run the “</w:t>
      </w:r>
      <w:proofErr w:type="spellStart"/>
      <w:r w:rsidRPr="00AF5827">
        <w:rPr>
          <w:rFonts w:asciiTheme="minorHAnsi" w:hAnsiTheme="minorHAnsi" w:cstheme="minorHAnsi"/>
          <w:color w:val="000000" w:themeColor="text1"/>
        </w:rPr>
        <w:t>orange+inducer</w:t>
      </w:r>
      <w:proofErr w:type="spellEnd"/>
      <w:r w:rsidRPr="00AF5827">
        <w:rPr>
          <w:rFonts w:asciiTheme="minorHAnsi" w:hAnsiTheme="minorHAnsi" w:cstheme="minorHAnsi"/>
          <w:color w:val="000000" w:themeColor="text1"/>
        </w:rPr>
        <w:t xml:space="preserve">” sample. Adjust the voltage so that the events appear on the upper and lower left quadrants of the </w:t>
      </w:r>
      <w:r w:rsidR="00684983" w:rsidRPr="00AF5827">
        <w:rPr>
          <w:rFonts w:asciiTheme="minorHAnsi" w:hAnsiTheme="minorHAnsi" w:cstheme="minorHAnsi"/>
          <w:color w:val="000000" w:themeColor="text1"/>
        </w:rPr>
        <w:t>FL1</w:t>
      </w:r>
      <w:r w:rsidRPr="00AF5827">
        <w:rPr>
          <w:rFonts w:asciiTheme="minorHAnsi" w:hAnsiTheme="minorHAnsi" w:cstheme="minorHAnsi"/>
          <w:color w:val="000000" w:themeColor="text1"/>
        </w:rPr>
        <w:t xml:space="preserve"> vs </w:t>
      </w:r>
      <w:r w:rsidR="00684983" w:rsidRPr="00AF5827">
        <w:rPr>
          <w:rFonts w:asciiTheme="minorHAnsi" w:hAnsiTheme="minorHAnsi" w:cstheme="minorHAnsi"/>
          <w:color w:val="000000" w:themeColor="text1"/>
        </w:rPr>
        <w:t>FL2</w:t>
      </w:r>
      <w:r w:rsidRPr="00AF5827">
        <w:rPr>
          <w:rFonts w:asciiTheme="minorHAnsi" w:hAnsiTheme="minorHAnsi" w:cstheme="minorHAnsi"/>
          <w:color w:val="000000" w:themeColor="text1"/>
        </w:rPr>
        <w:t xml:space="preserve"> plot.</w:t>
      </w:r>
      <w:r w:rsidR="009449A3" w:rsidRPr="00AF5827">
        <w:rPr>
          <w:rFonts w:asciiTheme="minorHAnsi" w:hAnsiTheme="minorHAnsi" w:cstheme="minorHAnsi"/>
          <w:color w:val="000000" w:themeColor="text1"/>
        </w:rPr>
        <w:t xml:space="preserve"> Apply this compensation matrix to all 3 sample files. </w:t>
      </w:r>
    </w:p>
    <w:p w14:paraId="6B5B58BD" w14:textId="77777777" w:rsidR="009449A3" w:rsidRPr="00AF5827" w:rsidRDefault="009449A3" w:rsidP="00492816">
      <w:pPr>
        <w:pStyle w:val="ListParagraph"/>
        <w:ind w:left="0"/>
        <w:rPr>
          <w:rFonts w:asciiTheme="minorHAnsi" w:hAnsiTheme="minorHAnsi" w:cstheme="minorHAnsi"/>
          <w:color w:val="000000" w:themeColor="text1"/>
        </w:rPr>
      </w:pPr>
    </w:p>
    <w:p w14:paraId="6C9E78BF" w14:textId="7A7381B0" w:rsidR="00AF5BBF" w:rsidRPr="00AF5827" w:rsidRDefault="009449A3" w:rsidP="00492816">
      <w:pPr>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Check each</w:t>
      </w:r>
      <w:r w:rsidR="00442A3B" w:rsidRPr="00AF5827">
        <w:rPr>
          <w:rFonts w:asciiTheme="minorHAnsi" w:hAnsiTheme="minorHAnsi" w:cstheme="minorHAnsi"/>
          <w:color w:val="000000" w:themeColor="text1"/>
        </w:rPr>
        <w:t xml:space="preserve"> compensation</w:t>
      </w:r>
      <w:r w:rsidRPr="00AF5827">
        <w:rPr>
          <w:rFonts w:asciiTheme="minorHAnsi" w:hAnsiTheme="minorHAnsi" w:cstheme="minorHAnsi"/>
          <w:color w:val="000000" w:themeColor="text1"/>
        </w:rPr>
        <w:t xml:space="preserve"> file and ensure that “unstained, untreated” events appear on </w:t>
      </w:r>
      <w:r w:rsidRPr="00AF5827">
        <w:rPr>
          <w:rFonts w:asciiTheme="minorHAnsi" w:hAnsiTheme="minorHAnsi" w:cstheme="minorHAnsi"/>
          <w:color w:val="000000" w:themeColor="text1"/>
        </w:rPr>
        <w:lastRenderedPageBreak/>
        <w:t>the lower left quadrant, “</w:t>
      </w:r>
      <w:proofErr w:type="spellStart"/>
      <w:r w:rsidRPr="00AF5827">
        <w:rPr>
          <w:rFonts w:asciiTheme="minorHAnsi" w:hAnsiTheme="minorHAnsi" w:cstheme="minorHAnsi"/>
          <w:color w:val="000000" w:themeColor="text1"/>
        </w:rPr>
        <w:t>green+inducer</w:t>
      </w:r>
      <w:proofErr w:type="spellEnd"/>
      <w:r w:rsidRPr="00AF5827">
        <w:rPr>
          <w:rFonts w:asciiTheme="minorHAnsi" w:hAnsiTheme="minorHAnsi" w:cstheme="minorHAnsi"/>
          <w:color w:val="000000" w:themeColor="text1"/>
        </w:rPr>
        <w:t>” events appear on the lower left and right quadrants, and “</w:t>
      </w:r>
      <w:proofErr w:type="spellStart"/>
      <w:r w:rsidRPr="00AF5827">
        <w:rPr>
          <w:rFonts w:asciiTheme="minorHAnsi" w:hAnsiTheme="minorHAnsi" w:cstheme="minorHAnsi"/>
          <w:color w:val="000000" w:themeColor="text1"/>
        </w:rPr>
        <w:t>orange+inducer</w:t>
      </w:r>
      <w:proofErr w:type="spellEnd"/>
      <w:r w:rsidRPr="00AF5827">
        <w:rPr>
          <w:rFonts w:asciiTheme="minorHAnsi" w:hAnsiTheme="minorHAnsi" w:cstheme="minorHAnsi"/>
          <w:color w:val="000000" w:themeColor="text1"/>
        </w:rPr>
        <w:t xml:space="preserve">” events appear on the upper and lower left quadrants of the </w:t>
      </w:r>
      <w:r w:rsidR="00684983" w:rsidRPr="00AF5827">
        <w:rPr>
          <w:rFonts w:asciiTheme="minorHAnsi" w:hAnsiTheme="minorHAnsi" w:cstheme="minorHAnsi"/>
          <w:color w:val="000000" w:themeColor="text1"/>
        </w:rPr>
        <w:t>FL1</w:t>
      </w:r>
      <w:r w:rsidRPr="00AF5827">
        <w:rPr>
          <w:rFonts w:asciiTheme="minorHAnsi" w:hAnsiTheme="minorHAnsi" w:cstheme="minorHAnsi"/>
          <w:color w:val="000000" w:themeColor="text1"/>
        </w:rPr>
        <w:t xml:space="preserve"> vs </w:t>
      </w:r>
      <w:r w:rsidR="00684983" w:rsidRPr="00AF5827">
        <w:rPr>
          <w:rFonts w:asciiTheme="minorHAnsi" w:hAnsiTheme="minorHAnsi" w:cstheme="minorHAnsi"/>
          <w:color w:val="000000" w:themeColor="text1"/>
        </w:rPr>
        <w:t>FL2</w:t>
      </w:r>
      <w:r w:rsidRPr="00AF5827">
        <w:rPr>
          <w:rFonts w:asciiTheme="minorHAnsi" w:hAnsiTheme="minorHAnsi" w:cstheme="minorHAnsi"/>
          <w:color w:val="000000" w:themeColor="text1"/>
        </w:rPr>
        <w:t xml:space="preserve"> plot. </w:t>
      </w:r>
      <w:r w:rsidR="00200193" w:rsidRPr="00AF5827">
        <w:rPr>
          <w:rFonts w:asciiTheme="minorHAnsi" w:hAnsiTheme="minorHAnsi" w:cstheme="minorHAnsi"/>
          <w:color w:val="000000" w:themeColor="text1"/>
        </w:rPr>
        <w:t>A</w:t>
      </w:r>
      <w:r w:rsidR="00C03DFC" w:rsidRPr="00AF5827">
        <w:rPr>
          <w:rFonts w:asciiTheme="minorHAnsi" w:hAnsiTheme="minorHAnsi" w:cstheme="minorHAnsi"/>
          <w:color w:val="000000" w:themeColor="text1"/>
        </w:rPr>
        <w:t xml:space="preserve">pply the compensation matrix to all of the experimental sample files. </w:t>
      </w:r>
    </w:p>
    <w:p w14:paraId="10F4B909" w14:textId="77777777" w:rsidR="00D8263D" w:rsidRDefault="00D8263D" w:rsidP="007F0E1D">
      <w:pPr>
        <w:rPr>
          <w:rFonts w:asciiTheme="minorHAnsi" w:hAnsiTheme="minorHAnsi" w:cstheme="minorHAnsi"/>
          <w:color w:val="000000" w:themeColor="text1"/>
          <w:highlight w:val="yellow"/>
        </w:rPr>
      </w:pPr>
    </w:p>
    <w:p w14:paraId="3154577D" w14:textId="26C5AFA7" w:rsidR="009449A3" w:rsidRPr="007F0E1D" w:rsidRDefault="00D8263D" w:rsidP="007F0E1D">
      <w:pPr>
        <w:rPr>
          <w:rFonts w:asciiTheme="minorHAnsi" w:hAnsiTheme="minorHAnsi" w:cstheme="minorHAnsi"/>
          <w:color w:val="000000" w:themeColor="text1"/>
        </w:rPr>
      </w:pPr>
      <w:r>
        <w:rPr>
          <w:rFonts w:asciiTheme="minorHAnsi" w:hAnsiTheme="minorHAnsi" w:cstheme="minorHAnsi"/>
          <w:color w:val="000000" w:themeColor="text1"/>
        </w:rPr>
        <w:t>6.12.1.</w:t>
      </w:r>
      <w:r w:rsidR="00AF5BBF" w:rsidRPr="007F0E1D">
        <w:rPr>
          <w:rFonts w:asciiTheme="minorHAnsi" w:hAnsiTheme="minorHAnsi" w:cstheme="minorHAnsi"/>
          <w:color w:val="000000" w:themeColor="text1"/>
        </w:rPr>
        <w:t xml:space="preserve"> </w:t>
      </w:r>
      <w:r w:rsidR="00200193" w:rsidRPr="007F0E1D">
        <w:rPr>
          <w:rFonts w:asciiTheme="minorHAnsi" w:hAnsiTheme="minorHAnsi" w:cstheme="minorHAnsi"/>
          <w:color w:val="000000" w:themeColor="text1"/>
        </w:rPr>
        <w:t xml:space="preserve">Ensure that </w:t>
      </w:r>
      <w:r w:rsidR="00A26A5B">
        <w:rPr>
          <w:rFonts w:asciiTheme="minorHAnsi" w:hAnsiTheme="minorHAnsi" w:cstheme="minorHAnsi"/>
          <w:color w:val="000000" w:themeColor="text1"/>
        </w:rPr>
        <w:t>appropriate compensation is app</w:t>
      </w:r>
      <w:r w:rsidR="005449D4">
        <w:rPr>
          <w:rFonts w:asciiTheme="minorHAnsi" w:hAnsiTheme="minorHAnsi" w:cstheme="minorHAnsi"/>
          <w:color w:val="000000" w:themeColor="text1"/>
        </w:rPr>
        <w:t xml:space="preserve">lied to </w:t>
      </w:r>
      <w:r w:rsidR="00200193" w:rsidRPr="007F0E1D">
        <w:rPr>
          <w:rFonts w:asciiTheme="minorHAnsi" w:hAnsiTheme="minorHAnsi" w:cstheme="minorHAnsi"/>
          <w:color w:val="000000" w:themeColor="text1"/>
        </w:rPr>
        <w:t xml:space="preserve">all </w:t>
      </w:r>
      <w:r w:rsidR="006C7DE9">
        <w:rPr>
          <w:rFonts w:asciiTheme="minorHAnsi" w:hAnsiTheme="minorHAnsi" w:cstheme="minorHAnsi"/>
          <w:color w:val="000000" w:themeColor="text1"/>
        </w:rPr>
        <w:t xml:space="preserve">the </w:t>
      </w:r>
      <w:r w:rsidR="00200193" w:rsidRPr="007F0E1D">
        <w:rPr>
          <w:rFonts w:asciiTheme="minorHAnsi" w:hAnsiTheme="minorHAnsi" w:cstheme="minorHAnsi"/>
          <w:color w:val="000000" w:themeColor="text1"/>
        </w:rPr>
        <w:t>control</w:t>
      </w:r>
      <w:r w:rsidR="007C209D">
        <w:rPr>
          <w:rFonts w:asciiTheme="minorHAnsi" w:hAnsiTheme="minorHAnsi" w:cstheme="minorHAnsi"/>
          <w:color w:val="000000" w:themeColor="text1"/>
        </w:rPr>
        <w:t xml:space="preserve"> sample</w:t>
      </w:r>
      <w:r w:rsidR="00200193" w:rsidRPr="007F0E1D">
        <w:rPr>
          <w:rFonts w:asciiTheme="minorHAnsi" w:hAnsiTheme="minorHAnsi" w:cstheme="minorHAnsi"/>
          <w:color w:val="000000" w:themeColor="text1"/>
        </w:rPr>
        <w:t xml:space="preserve"> </w:t>
      </w:r>
      <w:r w:rsidR="006C7DE9">
        <w:rPr>
          <w:rFonts w:asciiTheme="minorHAnsi" w:hAnsiTheme="minorHAnsi" w:cstheme="minorHAnsi"/>
          <w:color w:val="000000" w:themeColor="text1"/>
        </w:rPr>
        <w:t>files</w:t>
      </w:r>
      <w:r w:rsidR="00200193" w:rsidRPr="007F0E1D">
        <w:rPr>
          <w:rFonts w:asciiTheme="minorHAnsi" w:hAnsiTheme="minorHAnsi" w:cstheme="minorHAnsi"/>
          <w:color w:val="000000" w:themeColor="text1"/>
        </w:rPr>
        <w:t xml:space="preserve"> before applying the compensation matrix to all of the experimental sample files. </w:t>
      </w:r>
      <w:r w:rsidR="00673119" w:rsidRPr="007F0E1D">
        <w:rPr>
          <w:rFonts w:asciiTheme="minorHAnsi" w:hAnsiTheme="minorHAnsi" w:cstheme="minorHAnsi"/>
          <w:color w:val="000000" w:themeColor="text1"/>
        </w:rPr>
        <w:t xml:space="preserve">Refer to </w:t>
      </w:r>
      <w:r w:rsidR="00673119" w:rsidRPr="00377F5A">
        <w:rPr>
          <w:rFonts w:asciiTheme="minorHAnsi" w:hAnsiTheme="minorHAnsi" w:cstheme="minorHAnsi"/>
          <w:b/>
          <w:color w:val="000000" w:themeColor="text1"/>
        </w:rPr>
        <w:t>Fig</w:t>
      </w:r>
      <w:r w:rsidR="004E5F2F" w:rsidRPr="00377F5A">
        <w:rPr>
          <w:rFonts w:asciiTheme="minorHAnsi" w:hAnsiTheme="minorHAnsi" w:cstheme="minorHAnsi"/>
          <w:b/>
          <w:color w:val="000000" w:themeColor="text1"/>
        </w:rPr>
        <w:t xml:space="preserve">ure </w:t>
      </w:r>
      <w:r w:rsidR="00673119" w:rsidRPr="00377F5A">
        <w:rPr>
          <w:rFonts w:asciiTheme="minorHAnsi" w:hAnsiTheme="minorHAnsi" w:cstheme="minorHAnsi"/>
          <w:b/>
          <w:color w:val="000000" w:themeColor="text1"/>
        </w:rPr>
        <w:t xml:space="preserve">2 </w:t>
      </w:r>
      <w:r w:rsidR="00673119" w:rsidRPr="007F0E1D">
        <w:rPr>
          <w:rFonts w:asciiTheme="minorHAnsi" w:hAnsiTheme="minorHAnsi" w:cstheme="minorHAnsi"/>
          <w:color w:val="000000" w:themeColor="text1"/>
        </w:rPr>
        <w:t>for representative data showing uncompensated and correctly compensated samples.</w:t>
      </w:r>
    </w:p>
    <w:p w14:paraId="5A2787F4" w14:textId="54571A12" w:rsidR="002D7641" w:rsidRDefault="002D7641" w:rsidP="00492816">
      <w:pPr>
        <w:pStyle w:val="ListParagraph"/>
        <w:ind w:left="0"/>
        <w:rPr>
          <w:rFonts w:asciiTheme="minorHAnsi" w:hAnsiTheme="minorHAnsi" w:cstheme="minorHAnsi"/>
          <w:color w:val="000000" w:themeColor="text1"/>
        </w:rPr>
      </w:pPr>
    </w:p>
    <w:p w14:paraId="503A2524" w14:textId="45127BB6" w:rsidR="002D7641" w:rsidRDefault="00984FAE" w:rsidP="0049281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0F2DE3">
        <w:rPr>
          <w:rFonts w:asciiTheme="minorHAnsi" w:hAnsiTheme="minorHAnsi" w:cstheme="minorHAnsi"/>
          <w:color w:val="000000" w:themeColor="text1"/>
        </w:rPr>
        <w:t xml:space="preserve"> </w:t>
      </w:r>
      <w:r w:rsidR="0093342D">
        <w:rPr>
          <w:rFonts w:asciiTheme="minorHAnsi" w:hAnsiTheme="minorHAnsi" w:cstheme="minorHAnsi"/>
          <w:color w:val="000000" w:themeColor="text1"/>
        </w:rPr>
        <w:t>Many</w:t>
      </w:r>
      <w:r w:rsidR="000F2DE3">
        <w:rPr>
          <w:rFonts w:asciiTheme="minorHAnsi" w:hAnsiTheme="minorHAnsi" w:cstheme="minorHAnsi"/>
          <w:color w:val="000000" w:themeColor="text1"/>
        </w:rPr>
        <w:t xml:space="preserve"> cytometers designate </w:t>
      </w:r>
      <w:r w:rsidR="00684983">
        <w:rPr>
          <w:rFonts w:asciiTheme="minorHAnsi" w:hAnsiTheme="minorHAnsi" w:cstheme="minorHAnsi"/>
          <w:color w:val="000000" w:themeColor="text1"/>
        </w:rPr>
        <w:t>FL1</w:t>
      </w:r>
      <w:r w:rsidR="000F2DE3">
        <w:rPr>
          <w:rFonts w:asciiTheme="minorHAnsi" w:hAnsiTheme="minorHAnsi" w:cstheme="minorHAnsi"/>
          <w:color w:val="000000" w:themeColor="text1"/>
        </w:rPr>
        <w:t xml:space="preserve"> as the standard FITC/GFP channel (excited by the blue 488</w:t>
      </w:r>
      <w:r w:rsidR="00AF5BBF">
        <w:rPr>
          <w:rFonts w:asciiTheme="minorHAnsi" w:hAnsiTheme="minorHAnsi" w:cstheme="minorHAnsi"/>
          <w:color w:val="000000" w:themeColor="text1"/>
        </w:rPr>
        <w:t xml:space="preserve"> </w:t>
      </w:r>
      <w:r w:rsidR="000F2DE3">
        <w:rPr>
          <w:rFonts w:asciiTheme="minorHAnsi" w:hAnsiTheme="minorHAnsi" w:cstheme="minorHAnsi"/>
          <w:color w:val="000000" w:themeColor="text1"/>
        </w:rPr>
        <w:t xml:space="preserve">nm laser, and detected with a 530/30 filter set) and </w:t>
      </w:r>
      <w:r w:rsidR="00684983">
        <w:rPr>
          <w:rFonts w:asciiTheme="minorHAnsi" w:hAnsiTheme="minorHAnsi" w:cstheme="minorHAnsi"/>
          <w:color w:val="000000" w:themeColor="text1"/>
        </w:rPr>
        <w:t>FL2</w:t>
      </w:r>
      <w:r w:rsidR="000F2DE3">
        <w:rPr>
          <w:rFonts w:asciiTheme="minorHAnsi" w:hAnsiTheme="minorHAnsi" w:cstheme="minorHAnsi"/>
          <w:color w:val="000000" w:themeColor="text1"/>
        </w:rPr>
        <w:t xml:space="preserve"> as the standard </w:t>
      </w:r>
      <w:r w:rsidR="0093342D">
        <w:rPr>
          <w:rFonts w:asciiTheme="minorHAnsi" w:hAnsiTheme="minorHAnsi" w:cstheme="minorHAnsi"/>
          <w:color w:val="000000" w:themeColor="text1"/>
        </w:rPr>
        <w:t>PE channel (excited by the blue 488</w:t>
      </w:r>
      <w:r w:rsidR="00AF5BBF">
        <w:rPr>
          <w:rFonts w:asciiTheme="minorHAnsi" w:hAnsiTheme="minorHAnsi" w:cstheme="minorHAnsi"/>
          <w:color w:val="000000" w:themeColor="text1"/>
        </w:rPr>
        <w:t xml:space="preserve"> </w:t>
      </w:r>
      <w:r w:rsidR="0093342D">
        <w:rPr>
          <w:rFonts w:asciiTheme="minorHAnsi" w:hAnsiTheme="minorHAnsi" w:cstheme="minorHAnsi"/>
          <w:color w:val="000000" w:themeColor="text1"/>
        </w:rPr>
        <w:t>nm laser, and detected with a 585/40 filter set). We use this same convention but caution new flow cytometry users to consult with their flow cytometry core manager to ensure that their cytometer is similarly configured and that the appropriate channels are used to detect these probes.</w:t>
      </w:r>
      <w:r w:rsidR="00492816">
        <w:rPr>
          <w:rFonts w:asciiTheme="minorHAnsi" w:hAnsiTheme="minorHAnsi" w:cstheme="minorHAnsi"/>
          <w:color w:val="000000" w:themeColor="text1"/>
        </w:rPr>
        <w:t xml:space="preserve"> </w:t>
      </w:r>
      <w:r w:rsidR="009449A3">
        <w:rPr>
          <w:rFonts w:asciiTheme="minorHAnsi" w:hAnsiTheme="minorHAnsi" w:cstheme="minorHAnsi"/>
          <w:color w:val="000000" w:themeColor="text1"/>
        </w:rPr>
        <w:t>Depending on the model of flow cytometer</w:t>
      </w:r>
      <w:r w:rsidR="00C03DFC">
        <w:rPr>
          <w:rFonts w:asciiTheme="minorHAnsi" w:hAnsiTheme="minorHAnsi" w:cstheme="minorHAnsi"/>
          <w:color w:val="000000" w:themeColor="text1"/>
        </w:rPr>
        <w:t xml:space="preserve"> and accompanying software, it may be possible to perform compensation before or after samples have been acquired. If after-the-fact compensation is possible, the compensation step can be performed after all experimental samples have been acquired by the cytometer. For cytometers </w:t>
      </w:r>
      <w:r w:rsidR="00C207F5">
        <w:rPr>
          <w:rFonts w:asciiTheme="minorHAnsi" w:hAnsiTheme="minorHAnsi" w:cstheme="minorHAnsi"/>
          <w:color w:val="000000" w:themeColor="text1"/>
        </w:rPr>
        <w:t xml:space="preserve">with a dynamic range, </w:t>
      </w:r>
      <w:r w:rsidR="00C03DFC">
        <w:rPr>
          <w:rFonts w:asciiTheme="minorHAnsi" w:hAnsiTheme="minorHAnsi" w:cstheme="minorHAnsi"/>
          <w:color w:val="000000" w:themeColor="text1"/>
        </w:rPr>
        <w:t xml:space="preserve">where PMT voltage adjustments are </w:t>
      </w:r>
      <w:r w:rsidR="00C207F5">
        <w:rPr>
          <w:rFonts w:asciiTheme="minorHAnsi" w:hAnsiTheme="minorHAnsi" w:cstheme="minorHAnsi"/>
          <w:color w:val="000000" w:themeColor="text1"/>
        </w:rPr>
        <w:t>not needed, a</w:t>
      </w:r>
      <w:r w:rsidR="00C03DFC">
        <w:rPr>
          <w:rFonts w:asciiTheme="minorHAnsi" w:hAnsiTheme="minorHAnsi" w:cstheme="minorHAnsi"/>
          <w:color w:val="000000" w:themeColor="text1"/>
        </w:rPr>
        <w:t xml:space="preserve"> compensation experiment can also be performed on a</w:t>
      </w:r>
      <w:r w:rsidR="00C207F5">
        <w:rPr>
          <w:rFonts w:asciiTheme="minorHAnsi" w:hAnsiTheme="minorHAnsi" w:cstheme="minorHAnsi"/>
          <w:color w:val="000000" w:themeColor="text1"/>
        </w:rPr>
        <w:t xml:space="preserve"> separate day and the experimental template (including the compensation matrix) can be saved to reduce the time needed to perform manual compensation. </w:t>
      </w:r>
    </w:p>
    <w:p w14:paraId="3AD99933" w14:textId="77777777" w:rsidR="002D7641" w:rsidRPr="00492816" w:rsidRDefault="002D7641" w:rsidP="00492816">
      <w:pPr>
        <w:pStyle w:val="ListParagraph"/>
        <w:ind w:left="0"/>
        <w:rPr>
          <w:rFonts w:asciiTheme="minorHAnsi" w:hAnsiTheme="minorHAnsi" w:cstheme="minorHAnsi"/>
          <w:color w:val="000000" w:themeColor="text1"/>
        </w:rPr>
      </w:pPr>
    </w:p>
    <w:p w14:paraId="3B8BCEB8" w14:textId="3C432A7C" w:rsidR="00331ABE" w:rsidRPr="00AF5827" w:rsidRDefault="00442A3B" w:rsidP="00492816">
      <w:pPr>
        <w:pStyle w:val="ListParagraph"/>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Once manual compensation has been performed and an experimental template is obtained, </w:t>
      </w:r>
      <w:r w:rsidR="001B3563" w:rsidRPr="00AF5827">
        <w:rPr>
          <w:rFonts w:asciiTheme="minorHAnsi" w:hAnsiTheme="minorHAnsi" w:cstheme="minorHAnsi"/>
          <w:color w:val="000000" w:themeColor="text1"/>
        </w:rPr>
        <w:t>start treatment of</w:t>
      </w:r>
      <w:r w:rsidRPr="00AF5827">
        <w:rPr>
          <w:rFonts w:asciiTheme="minorHAnsi" w:hAnsiTheme="minorHAnsi" w:cstheme="minorHAnsi"/>
          <w:color w:val="000000" w:themeColor="text1"/>
        </w:rPr>
        <w:t xml:space="preserve"> experimental samples. </w:t>
      </w:r>
      <w:r w:rsidR="00396386" w:rsidRPr="00AF5827">
        <w:rPr>
          <w:rFonts w:asciiTheme="minorHAnsi" w:hAnsiTheme="minorHAnsi" w:cstheme="minorHAnsi"/>
          <w:color w:val="000000" w:themeColor="text1"/>
        </w:rPr>
        <w:t xml:space="preserve">Before </w:t>
      </w:r>
      <w:r w:rsidR="00386F32" w:rsidRPr="00AF5827">
        <w:rPr>
          <w:rFonts w:asciiTheme="minorHAnsi" w:hAnsiTheme="minorHAnsi" w:cstheme="minorHAnsi"/>
          <w:color w:val="000000" w:themeColor="text1"/>
        </w:rPr>
        <w:t xml:space="preserve">treating with positive inducer or </w:t>
      </w:r>
      <w:proofErr w:type="spellStart"/>
      <w:r w:rsidR="00386F32" w:rsidRPr="00AF5827">
        <w:rPr>
          <w:rFonts w:asciiTheme="minorHAnsi" w:hAnsiTheme="minorHAnsi" w:cstheme="minorHAnsi"/>
          <w:color w:val="000000" w:themeColor="text1"/>
        </w:rPr>
        <w:t>Fc</w:t>
      </w:r>
      <w:r w:rsidR="00386F32" w:rsidRPr="00AF5827">
        <w:rPr>
          <w:rFonts w:ascii="Symbol" w:hAnsi="Symbol" w:cstheme="minorHAnsi"/>
          <w:color w:val="000000" w:themeColor="text1"/>
        </w:rPr>
        <w:t></w:t>
      </w:r>
      <w:r w:rsidR="00386F32" w:rsidRPr="00AF5827">
        <w:rPr>
          <w:rFonts w:asciiTheme="minorHAnsi" w:hAnsiTheme="minorHAnsi" w:cstheme="minorHAnsi"/>
          <w:color w:val="000000" w:themeColor="text1"/>
        </w:rPr>
        <w:t>R</w:t>
      </w:r>
      <w:proofErr w:type="spellEnd"/>
      <w:r w:rsidR="00386F32" w:rsidRPr="00AF5827">
        <w:rPr>
          <w:rFonts w:asciiTheme="minorHAnsi" w:hAnsiTheme="minorHAnsi" w:cstheme="minorHAnsi"/>
          <w:color w:val="000000" w:themeColor="text1"/>
        </w:rPr>
        <w:t xml:space="preserve"> </w:t>
      </w:r>
      <w:r w:rsidR="007A238B" w:rsidRPr="00AF5827">
        <w:rPr>
          <w:rFonts w:asciiTheme="minorHAnsi" w:hAnsiTheme="minorHAnsi" w:cstheme="minorHAnsi"/>
          <w:color w:val="000000" w:themeColor="text1"/>
        </w:rPr>
        <w:t>cell stimulation</w:t>
      </w:r>
      <w:r w:rsidR="00396386" w:rsidRPr="00AF5827">
        <w:rPr>
          <w:rFonts w:asciiTheme="minorHAnsi" w:hAnsiTheme="minorHAnsi" w:cstheme="minorHAnsi"/>
          <w:color w:val="000000" w:themeColor="text1"/>
        </w:rPr>
        <w:t xml:space="preserve">, mark which tubes get ROS inhibitor. </w:t>
      </w:r>
      <w:r w:rsidR="00B66735" w:rsidRPr="00AF5827">
        <w:rPr>
          <w:rFonts w:asciiTheme="minorHAnsi" w:hAnsiTheme="minorHAnsi" w:cstheme="minorHAnsi"/>
          <w:color w:val="000000" w:themeColor="text1"/>
        </w:rPr>
        <w:t xml:space="preserve">Treat these cells </w:t>
      </w:r>
      <w:r w:rsidR="00396386" w:rsidRPr="00AF5827">
        <w:rPr>
          <w:rFonts w:asciiTheme="minorHAnsi" w:hAnsiTheme="minorHAnsi" w:cstheme="minorHAnsi"/>
          <w:color w:val="000000" w:themeColor="text1"/>
        </w:rPr>
        <w:t xml:space="preserve">with the </w:t>
      </w:r>
      <w:r w:rsidR="00B66735" w:rsidRPr="00AF5827">
        <w:rPr>
          <w:rFonts w:asciiTheme="minorHAnsi" w:hAnsiTheme="minorHAnsi" w:cstheme="minorHAnsi"/>
          <w:color w:val="000000" w:themeColor="text1"/>
        </w:rPr>
        <w:t xml:space="preserve">ROS </w:t>
      </w:r>
      <w:r w:rsidR="00396386" w:rsidRPr="00AF5827">
        <w:rPr>
          <w:rFonts w:asciiTheme="minorHAnsi" w:hAnsiTheme="minorHAnsi" w:cstheme="minorHAnsi"/>
          <w:color w:val="000000" w:themeColor="text1"/>
        </w:rPr>
        <w:t>inhibitor at least 30</w:t>
      </w:r>
      <w:r w:rsidR="00AF5BBF" w:rsidRPr="00AF5827">
        <w:rPr>
          <w:rFonts w:asciiTheme="minorHAnsi" w:hAnsiTheme="minorHAnsi" w:cstheme="minorHAnsi"/>
          <w:color w:val="000000" w:themeColor="text1"/>
        </w:rPr>
        <w:t xml:space="preserve"> </w:t>
      </w:r>
      <w:r w:rsidR="00396386" w:rsidRPr="00AF5827">
        <w:rPr>
          <w:rFonts w:asciiTheme="minorHAnsi" w:hAnsiTheme="minorHAnsi" w:cstheme="minorHAnsi"/>
          <w:color w:val="000000" w:themeColor="text1"/>
        </w:rPr>
        <w:t xml:space="preserve">min </w:t>
      </w:r>
      <w:r w:rsidR="00386F32" w:rsidRPr="00AF5827">
        <w:rPr>
          <w:rFonts w:asciiTheme="minorHAnsi" w:hAnsiTheme="minorHAnsi" w:cstheme="minorHAnsi"/>
          <w:color w:val="000000" w:themeColor="text1"/>
        </w:rPr>
        <w:t xml:space="preserve">prior to positive inducer or </w:t>
      </w:r>
      <w:proofErr w:type="spellStart"/>
      <w:r w:rsidR="00386F32" w:rsidRPr="00AF5827">
        <w:rPr>
          <w:rFonts w:asciiTheme="minorHAnsi" w:hAnsiTheme="minorHAnsi" w:cstheme="minorHAnsi"/>
          <w:color w:val="000000" w:themeColor="text1"/>
        </w:rPr>
        <w:t>Fc</w:t>
      </w:r>
      <w:r w:rsidR="00386F32" w:rsidRPr="00AF5827">
        <w:rPr>
          <w:rFonts w:ascii="Symbol" w:hAnsi="Symbol" w:cstheme="minorHAnsi"/>
          <w:color w:val="000000" w:themeColor="text1"/>
        </w:rPr>
        <w:t></w:t>
      </w:r>
      <w:r w:rsidR="00386F32" w:rsidRPr="00AF5827">
        <w:rPr>
          <w:rFonts w:asciiTheme="minorHAnsi" w:hAnsiTheme="minorHAnsi" w:cstheme="minorHAnsi"/>
          <w:color w:val="000000" w:themeColor="text1"/>
        </w:rPr>
        <w:t>R</w:t>
      </w:r>
      <w:proofErr w:type="spellEnd"/>
      <w:r w:rsidR="00386F32" w:rsidRPr="00AF5827">
        <w:rPr>
          <w:rFonts w:asciiTheme="minorHAnsi" w:hAnsiTheme="minorHAnsi" w:cstheme="minorHAnsi"/>
          <w:color w:val="000000" w:themeColor="text1"/>
        </w:rPr>
        <w:t xml:space="preserve"> </w:t>
      </w:r>
      <w:r w:rsidR="00396386" w:rsidRPr="00AF5827">
        <w:rPr>
          <w:rFonts w:asciiTheme="minorHAnsi" w:hAnsiTheme="minorHAnsi" w:cstheme="minorHAnsi"/>
          <w:color w:val="000000" w:themeColor="text1"/>
        </w:rPr>
        <w:t xml:space="preserve">stimulation. </w:t>
      </w:r>
    </w:p>
    <w:p w14:paraId="5E2A9990" w14:textId="77777777" w:rsidR="00331ABE" w:rsidRPr="00AF5827" w:rsidRDefault="00331ABE" w:rsidP="00492816">
      <w:pPr>
        <w:rPr>
          <w:rFonts w:asciiTheme="minorHAnsi" w:hAnsiTheme="minorHAnsi" w:cstheme="minorHAnsi"/>
          <w:color w:val="000000" w:themeColor="text1"/>
        </w:rPr>
      </w:pPr>
    </w:p>
    <w:p w14:paraId="5173FF5C" w14:textId="5A27E31B" w:rsidR="00396386" w:rsidRPr="00AF5827" w:rsidRDefault="00331ABE" w:rsidP="00492816">
      <w:pPr>
        <w:pStyle w:val="ListParagraph"/>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To add the ROS inhibitor, prepare a final concentration of 5</w:t>
      </w:r>
      <w:r w:rsidR="004A1D35" w:rsidRPr="00AF5827">
        <w:rPr>
          <w:rFonts w:asciiTheme="minorHAnsi" w:hAnsiTheme="minorHAnsi" w:cstheme="minorHAnsi"/>
          <w:color w:val="000000" w:themeColor="text1"/>
        </w:rPr>
        <w:t xml:space="preserve"> </w:t>
      </w:r>
      <w:r w:rsidRPr="00AF5827">
        <w:rPr>
          <w:rFonts w:asciiTheme="minorHAnsi" w:hAnsiTheme="minorHAnsi" w:cstheme="minorHAnsi"/>
          <w:color w:val="000000" w:themeColor="text1"/>
        </w:rPr>
        <w:t>mM by adding 1</w:t>
      </w:r>
      <w:r w:rsidR="00AF5BBF" w:rsidRPr="00AF5827">
        <w:rPr>
          <w:rFonts w:asciiTheme="minorHAnsi" w:hAnsiTheme="minorHAnsi" w:cstheme="minorHAnsi"/>
          <w:color w:val="000000" w:themeColor="text1"/>
        </w:rPr>
        <w:t xml:space="preserve"> </w:t>
      </w:r>
      <w:r w:rsidR="007A238B" w:rsidRPr="00AF5827">
        <w:rPr>
          <w:rFonts w:ascii="Symbol" w:hAnsi="Symbol" w:cstheme="minorHAnsi"/>
          <w:color w:val="000000" w:themeColor="text1"/>
        </w:rPr>
        <w:t></w:t>
      </w:r>
      <w:r w:rsidR="00AF5BBF" w:rsidRPr="00AF5827">
        <w:rPr>
          <w:rFonts w:asciiTheme="minorHAnsi" w:hAnsiTheme="minorHAnsi" w:cstheme="minorHAnsi"/>
          <w:color w:val="000000" w:themeColor="text1"/>
        </w:rPr>
        <w:t>L</w:t>
      </w:r>
      <w:r w:rsidR="007A238B" w:rsidRPr="00AF5827">
        <w:rPr>
          <w:rFonts w:asciiTheme="minorHAnsi" w:hAnsiTheme="minorHAnsi" w:cstheme="minorHAnsi"/>
          <w:color w:val="000000" w:themeColor="text1"/>
        </w:rPr>
        <w:t xml:space="preserve"> of the inhibitor to</w:t>
      </w:r>
      <w:r w:rsidRPr="00AF5827">
        <w:rPr>
          <w:rFonts w:asciiTheme="minorHAnsi" w:hAnsiTheme="minorHAnsi" w:cstheme="minorHAnsi"/>
          <w:color w:val="000000" w:themeColor="text1"/>
        </w:rPr>
        <w:t xml:space="preserve"> 200</w:t>
      </w:r>
      <w:r w:rsidR="00AF5BBF" w:rsidRPr="00AF5827">
        <w:rPr>
          <w:rFonts w:asciiTheme="minorHAnsi" w:hAnsiTheme="minorHAnsi" w:cstheme="minorHAnsi"/>
          <w:color w:val="000000" w:themeColor="text1"/>
        </w:rPr>
        <w:t xml:space="preserve"> </w:t>
      </w:r>
      <w:r w:rsidR="007A238B" w:rsidRPr="00AF5827">
        <w:rPr>
          <w:rFonts w:ascii="Symbol" w:hAnsi="Symbol" w:cstheme="minorHAnsi"/>
          <w:color w:val="000000" w:themeColor="text1"/>
        </w:rPr>
        <w:t></w:t>
      </w:r>
      <w:r w:rsidR="00AF5BBF"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w:t>
      </w:r>
      <w:r w:rsidR="007A238B" w:rsidRPr="00AF5827">
        <w:rPr>
          <w:rFonts w:asciiTheme="minorHAnsi" w:hAnsiTheme="minorHAnsi" w:cstheme="minorHAnsi"/>
          <w:color w:val="000000" w:themeColor="text1"/>
        </w:rPr>
        <w:t xml:space="preserve">of </w:t>
      </w:r>
      <w:r w:rsidRPr="00AF5827">
        <w:rPr>
          <w:rFonts w:asciiTheme="minorHAnsi" w:hAnsiTheme="minorHAnsi" w:cstheme="minorHAnsi"/>
          <w:color w:val="000000" w:themeColor="text1"/>
        </w:rPr>
        <w:t>resuspended cells (without anti-BSA</w:t>
      </w:r>
      <w:r w:rsidR="007A238B" w:rsidRPr="00AF5827">
        <w:rPr>
          <w:rFonts w:asciiTheme="minorHAnsi" w:hAnsiTheme="minorHAnsi" w:cstheme="minorHAnsi"/>
          <w:color w:val="000000" w:themeColor="text1"/>
        </w:rPr>
        <w:t xml:space="preserve"> IgG</w:t>
      </w:r>
      <w:r w:rsidR="007A238B" w:rsidRPr="00AF5827">
        <w:rPr>
          <w:rFonts w:asciiTheme="minorHAnsi" w:hAnsiTheme="minorHAnsi" w:cstheme="minorHAnsi"/>
          <w:color w:val="000000" w:themeColor="text1"/>
          <w:vertAlign w:val="subscript"/>
        </w:rPr>
        <w:t>1</w:t>
      </w:r>
      <w:r w:rsidRPr="00AF5827">
        <w:rPr>
          <w:rFonts w:asciiTheme="minorHAnsi" w:hAnsiTheme="minorHAnsi" w:cstheme="minorHAnsi"/>
          <w:color w:val="000000" w:themeColor="text1"/>
        </w:rPr>
        <w:t>).</w:t>
      </w:r>
    </w:p>
    <w:p w14:paraId="080088BE" w14:textId="77777777" w:rsidR="00331ABE" w:rsidRPr="00AF5827" w:rsidRDefault="00331ABE" w:rsidP="00492816">
      <w:pPr>
        <w:pStyle w:val="ListParagraph"/>
        <w:ind w:left="0"/>
        <w:rPr>
          <w:rFonts w:asciiTheme="minorHAnsi" w:hAnsiTheme="minorHAnsi" w:cstheme="minorHAnsi"/>
          <w:color w:val="000000" w:themeColor="text1"/>
        </w:rPr>
      </w:pPr>
    </w:p>
    <w:p w14:paraId="7429C490" w14:textId="484246A6" w:rsidR="00C2450B" w:rsidRPr="00AF5827" w:rsidRDefault="007A238B" w:rsidP="00492816">
      <w:pPr>
        <w:pStyle w:val="ListParagraph"/>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T</w:t>
      </w:r>
      <w:r w:rsidR="00C2450B" w:rsidRPr="00AF5827">
        <w:rPr>
          <w:rFonts w:asciiTheme="minorHAnsi" w:hAnsiTheme="minorHAnsi" w:cstheme="minorHAnsi"/>
          <w:color w:val="000000" w:themeColor="text1"/>
        </w:rPr>
        <w:t xml:space="preserve">reat the cells with the stimulus (or positive inducer) and load the cells with the </w:t>
      </w:r>
      <w:r w:rsidR="000A539F" w:rsidRPr="00AF5827">
        <w:rPr>
          <w:rFonts w:asciiTheme="minorHAnsi" w:hAnsiTheme="minorHAnsi" w:cstheme="minorHAnsi"/>
          <w:color w:val="000000" w:themeColor="text1"/>
        </w:rPr>
        <w:t>ROS probes</w:t>
      </w:r>
      <w:r w:rsidR="00C2450B" w:rsidRPr="00AF5827">
        <w:rPr>
          <w:rFonts w:asciiTheme="minorHAnsi" w:hAnsiTheme="minorHAnsi" w:cstheme="minorHAnsi"/>
          <w:color w:val="000000" w:themeColor="text1"/>
        </w:rPr>
        <w:t xml:space="preserve"> as follows: </w:t>
      </w:r>
    </w:p>
    <w:p w14:paraId="2B0B1D07" w14:textId="77777777" w:rsidR="0007794E" w:rsidRPr="00AF5827" w:rsidRDefault="0007794E" w:rsidP="00492816">
      <w:pPr>
        <w:pStyle w:val="ListParagraph"/>
        <w:ind w:left="0"/>
        <w:rPr>
          <w:rFonts w:asciiTheme="minorHAnsi" w:hAnsiTheme="minorHAnsi" w:cstheme="minorHAnsi"/>
          <w:color w:val="000000" w:themeColor="text1"/>
        </w:rPr>
      </w:pPr>
    </w:p>
    <w:p w14:paraId="692E78B2" w14:textId="2D1DA423" w:rsidR="0007794E" w:rsidRPr="00AF5827" w:rsidRDefault="00AB521B" w:rsidP="00492816">
      <w:pPr>
        <w:pStyle w:val="ListParagraph"/>
        <w:numPr>
          <w:ilvl w:val="2"/>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For unstimulated</w:t>
      </w:r>
      <w:r w:rsidR="001B3563" w:rsidRPr="00AF5827">
        <w:rPr>
          <w:rFonts w:asciiTheme="minorHAnsi" w:hAnsiTheme="minorHAnsi" w:cstheme="minorHAnsi"/>
          <w:color w:val="000000" w:themeColor="text1"/>
        </w:rPr>
        <w:t xml:space="preserve"> cells</w:t>
      </w:r>
      <w:r w:rsidRPr="00AF5827">
        <w:rPr>
          <w:rFonts w:asciiTheme="minorHAnsi" w:hAnsiTheme="minorHAnsi" w:cstheme="minorHAnsi"/>
          <w:color w:val="000000" w:themeColor="text1"/>
        </w:rPr>
        <w:t>: add 200</w:t>
      </w:r>
      <w:r w:rsidR="00AF5BBF" w:rsidRPr="00AF5827">
        <w:rPr>
          <w:rFonts w:asciiTheme="minorHAnsi" w:hAnsiTheme="minorHAnsi" w:cstheme="minorHAnsi"/>
          <w:color w:val="000000" w:themeColor="text1"/>
        </w:rPr>
        <w:t xml:space="preserve"> </w:t>
      </w:r>
      <w:r w:rsidR="000A539F" w:rsidRPr="00AF5827">
        <w:rPr>
          <w:rFonts w:ascii="Symbol" w:hAnsi="Symbol" w:cstheme="minorHAnsi"/>
          <w:color w:val="000000" w:themeColor="text1"/>
        </w:rPr>
        <w:t></w:t>
      </w:r>
      <w:r w:rsidR="00AF5BBF" w:rsidRPr="00AF5827">
        <w:rPr>
          <w:rFonts w:asciiTheme="minorHAnsi" w:hAnsiTheme="minorHAnsi" w:cstheme="minorHAnsi"/>
          <w:color w:val="000000" w:themeColor="text1"/>
        </w:rPr>
        <w:t>L</w:t>
      </w:r>
      <w:r w:rsidRPr="00AF5827">
        <w:rPr>
          <w:rFonts w:asciiTheme="minorHAnsi" w:hAnsiTheme="minorHAnsi" w:cstheme="minorHAnsi"/>
          <w:color w:val="000000" w:themeColor="text1"/>
        </w:rPr>
        <w:t xml:space="preserve"> </w:t>
      </w:r>
      <w:r w:rsidR="004E5F2F" w:rsidRPr="00AF5827">
        <w:rPr>
          <w:rFonts w:asciiTheme="minorHAnsi" w:hAnsiTheme="minorHAnsi" w:cstheme="minorHAnsi"/>
          <w:color w:val="000000" w:themeColor="text1"/>
        </w:rPr>
        <w:t>of 2x</w:t>
      </w:r>
      <w:r w:rsidRPr="00AF5827">
        <w:rPr>
          <w:rFonts w:asciiTheme="minorHAnsi" w:hAnsiTheme="minorHAnsi" w:cstheme="minorHAnsi"/>
          <w:color w:val="000000" w:themeColor="text1"/>
        </w:rPr>
        <w:t xml:space="preserve"> </w:t>
      </w:r>
      <w:r w:rsidR="001B3563" w:rsidRPr="00AF5827">
        <w:rPr>
          <w:rFonts w:asciiTheme="minorHAnsi" w:hAnsiTheme="minorHAnsi" w:cstheme="minorHAnsi"/>
          <w:color w:val="000000" w:themeColor="text1"/>
        </w:rPr>
        <w:t xml:space="preserve">probe </w:t>
      </w:r>
      <w:r w:rsidRPr="00AF5827">
        <w:rPr>
          <w:rFonts w:asciiTheme="minorHAnsi" w:hAnsiTheme="minorHAnsi" w:cstheme="minorHAnsi"/>
          <w:color w:val="000000" w:themeColor="text1"/>
        </w:rPr>
        <w:t xml:space="preserve">solution </w:t>
      </w:r>
      <w:r w:rsidR="00F21EAD" w:rsidRPr="00AF5827">
        <w:rPr>
          <w:rFonts w:asciiTheme="minorHAnsi" w:hAnsiTheme="minorHAnsi" w:cstheme="minorHAnsi"/>
          <w:color w:val="000000" w:themeColor="text1"/>
        </w:rPr>
        <w:t>without any stimulus</w:t>
      </w:r>
      <w:r w:rsidR="009673B3" w:rsidRPr="00AF5827">
        <w:rPr>
          <w:rFonts w:asciiTheme="minorHAnsi" w:hAnsiTheme="minorHAnsi" w:cstheme="minorHAnsi"/>
          <w:color w:val="000000" w:themeColor="text1"/>
        </w:rPr>
        <w:t xml:space="preserve"> to </w:t>
      </w:r>
      <w:r w:rsidR="00F21EAD" w:rsidRPr="00AF5827">
        <w:rPr>
          <w:rFonts w:asciiTheme="minorHAnsi" w:hAnsiTheme="minorHAnsi" w:cstheme="minorHAnsi"/>
          <w:color w:val="000000" w:themeColor="text1"/>
        </w:rPr>
        <w:t>the 200</w:t>
      </w:r>
      <w:r w:rsidR="000C4A45" w:rsidRPr="00AF5827">
        <w:rPr>
          <w:rFonts w:asciiTheme="minorHAnsi" w:hAnsiTheme="minorHAnsi" w:cstheme="minorHAnsi"/>
          <w:color w:val="000000" w:themeColor="text1"/>
        </w:rPr>
        <w:t xml:space="preserve"> </w:t>
      </w:r>
      <w:r w:rsidR="000A539F" w:rsidRPr="00AF5827">
        <w:rPr>
          <w:rFonts w:ascii="Symbol" w:hAnsi="Symbol" w:cstheme="minorHAnsi"/>
          <w:color w:val="000000" w:themeColor="text1"/>
        </w:rPr>
        <w:t></w:t>
      </w:r>
      <w:r w:rsidR="00AF5BBF" w:rsidRPr="00AF5827">
        <w:rPr>
          <w:rFonts w:asciiTheme="minorHAnsi" w:hAnsiTheme="minorHAnsi" w:cstheme="minorHAnsi"/>
          <w:color w:val="000000" w:themeColor="text1"/>
        </w:rPr>
        <w:t>L</w:t>
      </w:r>
      <w:r w:rsidR="00F21EAD" w:rsidRPr="00AF5827">
        <w:rPr>
          <w:rFonts w:asciiTheme="minorHAnsi" w:hAnsiTheme="minorHAnsi" w:cstheme="minorHAnsi"/>
          <w:color w:val="000000" w:themeColor="text1"/>
        </w:rPr>
        <w:t xml:space="preserve"> </w:t>
      </w:r>
      <w:r w:rsidR="004E5F2F" w:rsidRPr="00AF5827">
        <w:rPr>
          <w:rFonts w:asciiTheme="minorHAnsi" w:hAnsiTheme="minorHAnsi" w:cstheme="minorHAnsi"/>
          <w:color w:val="000000" w:themeColor="text1"/>
        </w:rPr>
        <w:t xml:space="preserve">of </w:t>
      </w:r>
      <w:r w:rsidR="00F21EAD" w:rsidRPr="00AF5827">
        <w:rPr>
          <w:rFonts w:asciiTheme="minorHAnsi" w:hAnsiTheme="minorHAnsi" w:cstheme="minorHAnsi"/>
          <w:color w:val="000000" w:themeColor="text1"/>
        </w:rPr>
        <w:t>cell suspension labelled “</w:t>
      </w:r>
      <w:r w:rsidR="000A539F" w:rsidRPr="00AF5827">
        <w:rPr>
          <w:rFonts w:asciiTheme="minorHAnsi" w:hAnsiTheme="minorHAnsi" w:cstheme="minorHAnsi"/>
          <w:color w:val="000000" w:themeColor="text1"/>
        </w:rPr>
        <w:t>stained</w:t>
      </w:r>
      <w:r w:rsidR="001B3563" w:rsidRPr="00AF5827">
        <w:rPr>
          <w:rFonts w:asciiTheme="minorHAnsi" w:hAnsiTheme="minorHAnsi" w:cstheme="minorHAnsi"/>
          <w:color w:val="000000" w:themeColor="text1"/>
        </w:rPr>
        <w:t>,</w:t>
      </w:r>
      <w:r w:rsidR="000A539F" w:rsidRPr="00AF5827">
        <w:rPr>
          <w:rFonts w:asciiTheme="minorHAnsi" w:hAnsiTheme="minorHAnsi" w:cstheme="minorHAnsi"/>
          <w:color w:val="000000" w:themeColor="text1"/>
        </w:rPr>
        <w:t xml:space="preserve"> </w:t>
      </w:r>
      <w:r w:rsidR="00F21EAD" w:rsidRPr="00AF5827">
        <w:rPr>
          <w:rFonts w:asciiTheme="minorHAnsi" w:hAnsiTheme="minorHAnsi" w:cstheme="minorHAnsi"/>
          <w:color w:val="000000" w:themeColor="text1"/>
        </w:rPr>
        <w:t xml:space="preserve">unstimulated”. </w:t>
      </w:r>
    </w:p>
    <w:p w14:paraId="2CB8B74E" w14:textId="77777777" w:rsidR="00B16EFD" w:rsidRPr="00AF5827" w:rsidRDefault="00B16EFD" w:rsidP="00492816">
      <w:pPr>
        <w:rPr>
          <w:rFonts w:asciiTheme="minorHAnsi" w:hAnsiTheme="minorHAnsi" w:cstheme="minorHAnsi"/>
          <w:color w:val="000000" w:themeColor="text1"/>
        </w:rPr>
      </w:pPr>
    </w:p>
    <w:p w14:paraId="585F5A96" w14:textId="1789E8DA" w:rsidR="00B16EFD" w:rsidRPr="00AF5827" w:rsidRDefault="00AB521B" w:rsidP="00492816">
      <w:pPr>
        <w:pStyle w:val="ListParagraph"/>
        <w:numPr>
          <w:ilvl w:val="2"/>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For </w:t>
      </w:r>
      <w:r w:rsidR="001B3563" w:rsidRPr="00AF5827">
        <w:rPr>
          <w:rFonts w:asciiTheme="minorHAnsi" w:hAnsiTheme="minorHAnsi" w:cstheme="minorHAnsi"/>
          <w:color w:val="000000" w:themeColor="text1"/>
        </w:rPr>
        <w:t>p</w:t>
      </w:r>
      <w:r w:rsidR="005B0759" w:rsidRPr="00AF5827">
        <w:rPr>
          <w:rFonts w:asciiTheme="minorHAnsi" w:hAnsiTheme="minorHAnsi" w:cstheme="minorHAnsi"/>
          <w:color w:val="000000" w:themeColor="text1"/>
        </w:rPr>
        <w:t xml:space="preserve">ositive </w:t>
      </w:r>
      <w:r w:rsidR="001B3563" w:rsidRPr="00AF5827">
        <w:rPr>
          <w:rFonts w:asciiTheme="minorHAnsi" w:hAnsiTheme="minorHAnsi" w:cstheme="minorHAnsi"/>
          <w:color w:val="000000" w:themeColor="text1"/>
        </w:rPr>
        <w:t>controls</w:t>
      </w:r>
      <w:r w:rsidR="005B0759" w:rsidRPr="00AF5827">
        <w:rPr>
          <w:rFonts w:asciiTheme="minorHAnsi" w:hAnsiTheme="minorHAnsi" w:cstheme="minorHAnsi"/>
          <w:color w:val="000000" w:themeColor="text1"/>
        </w:rPr>
        <w:t>: add 200</w:t>
      </w:r>
      <w:r w:rsidR="00AF5BBF" w:rsidRPr="00AF5827">
        <w:rPr>
          <w:rFonts w:asciiTheme="minorHAnsi" w:hAnsiTheme="minorHAnsi" w:cstheme="minorHAnsi"/>
          <w:color w:val="000000" w:themeColor="text1"/>
        </w:rPr>
        <w:t xml:space="preserve"> </w:t>
      </w:r>
      <w:r w:rsidR="000A539F" w:rsidRPr="00AF5827">
        <w:rPr>
          <w:rFonts w:ascii="Symbol" w:hAnsi="Symbol" w:cstheme="minorHAnsi"/>
          <w:color w:val="000000" w:themeColor="text1"/>
        </w:rPr>
        <w:t></w:t>
      </w:r>
      <w:r w:rsidR="00AF5BBF" w:rsidRPr="00AF5827">
        <w:rPr>
          <w:rFonts w:asciiTheme="minorHAnsi" w:hAnsiTheme="minorHAnsi" w:cstheme="minorHAnsi"/>
          <w:color w:val="000000" w:themeColor="text1"/>
        </w:rPr>
        <w:t>L</w:t>
      </w:r>
      <w:r w:rsidR="005B0759" w:rsidRPr="00AF5827">
        <w:rPr>
          <w:rFonts w:asciiTheme="minorHAnsi" w:hAnsiTheme="minorHAnsi" w:cstheme="minorHAnsi"/>
          <w:color w:val="000000" w:themeColor="text1"/>
        </w:rPr>
        <w:t xml:space="preserve"> of </w:t>
      </w:r>
      <w:r w:rsidR="004E5F2F" w:rsidRPr="00AF5827">
        <w:rPr>
          <w:rFonts w:asciiTheme="minorHAnsi" w:hAnsiTheme="minorHAnsi" w:cstheme="minorHAnsi"/>
          <w:color w:val="000000" w:themeColor="text1"/>
        </w:rPr>
        <w:t>2x</w:t>
      </w:r>
      <w:r w:rsidR="005B0759" w:rsidRPr="00AF5827">
        <w:rPr>
          <w:rFonts w:asciiTheme="minorHAnsi" w:hAnsiTheme="minorHAnsi" w:cstheme="minorHAnsi"/>
          <w:color w:val="000000" w:themeColor="text1"/>
        </w:rPr>
        <w:t xml:space="preserve"> positive inducer solution (</w:t>
      </w:r>
      <w:r w:rsidR="001B3563" w:rsidRPr="00AF5827">
        <w:rPr>
          <w:rFonts w:asciiTheme="minorHAnsi" w:hAnsiTheme="minorHAnsi" w:cstheme="minorHAnsi"/>
          <w:color w:val="000000" w:themeColor="text1"/>
        </w:rPr>
        <w:t xml:space="preserve">prepared in </w:t>
      </w:r>
      <w:r w:rsidR="004E5F2F" w:rsidRPr="00AF5827">
        <w:rPr>
          <w:rFonts w:asciiTheme="minorHAnsi" w:hAnsiTheme="minorHAnsi" w:cstheme="minorHAnsi"/>
          <w:color w:val="000000" w:themeColor="text1"/>
        </w:rPr>
        <w:t xml:space="preserve">step </w:t>
      </w:r>
      <w:r w:rsidR="001B3563" w:rsidRPr="00AF5827">
        <w:rPr>
          <w:rFonts w:asciiTheme="minorHAnsi" w:hAnsiTheme="minorHAnsi" w:cstheme="minorHAnsi"/>
          <w:color w:val="000000" w:themeColor="text1"/>
        </w:rPr>
        <w:t>6.1</w:t>
      </w:r>
      <w:r w:rsidR="005B0759" w:rsidRPr="00AF5827">
        <w:rPr>
          <w:rFonts w:asciiTheme="minorHAnsi" w:hAnsiTheme="minorHAnsi" w:cstheme="minorHAnsi"/>
          <w:color w:val="000000" w:themeColor="text1"/>
        </w:rPr>
        <w:t>)</w:t>
      </w:r>
      <w:r w:rsidR="00B16EFD" w:rsidRPr="00AF5827">
        <w:rPr>
          <w:rFonts w:asciiTheme="minorHAnsi" w:hAnsiTheme="minorHAnsi" w:cstheme="minorHAnsi"/>
          <w:color w:val="000000" w:themeColor="text1"/>
        </w:rPr>
        <w:t xml:space="preserve"> to 200</w:t>
      </w:r>
      <w:r w:rsidR="000C4A45" w:rsidRPr="00AF5827">
        <w:rPr>
          <w:rFonts w:asciiTheme="minorHAnsi" w:hAnsiTheme="minorHAnsi" w:cstheme="minorHAnsi"/>
          <w:color w:val="000000" w:themeColor="text1"/>
        </w:rPr>
        <w:t xml:space="preserve"> </w:t>
      </w:r>
      <w:r w:rsidR="000A539F" w:rsidRPr="00AF5827">
        <w:rPr>
          <w:rFonts w:ascii="Symbol" w:hAnsi="Symbol" w:cstheme="minorHAnsi"/>
          <w:color w:val="000000" w:themeColor="text1"/>
        </w:rPr>
        <w:t></w:t>
      </w:r>
      <w:r w:rsidR="00AF5BBF" w:rsidRPr="00AF5827">
        <w:rPr>
          <w:rFonts w:asciiTheme="minorHAnsi" w:hAnsiTheme="minorHAnsi" w:cstheme="minorHAnsi"/>
          <w:color w:val="000000" w:themeColor="text1"/>
        </w:rPr>
        <w:t>L</w:t>
      </w:r>
      <w:r w:rsidR="00B16EFD" w:rsidRPr="00AF5827">
        <w:rPr>
          <w:rFonts w:asciiTheme="minorHAnsi" w:hAnsiTheme="minorHAnsi" w:cstheme="minorHAnsi"/>
          <w:color w:val="000000" w:themeColor="text1"/>
        </w:rPr>
        <w:t xml:space="preserve"> </w:t>
      </w:r>
      <w:r w:rsidR="004E5F2F" w:rsidRPr="00AF5827">
        <w:rPr>
          <w:rFonts w:asciiTheme="minorHAnsi" w:hAnsiTheme="minorHAnsi" w:cstheme="minorHAnsi"/>
          <w:color w:val="000000" w:themeColor="text1"/>
        </w:rPr>
        <w:t xml:space="preserve">of </w:t>
      </w:r>
      <w:r w:rsidR="00B16EFD" w:rsidRPr="00AF5827">
        <w:rPr>
          <w:rFonts w:asciiTheme="minorHAnsi" w:hAnsiTheme="minorHAnsi" w:cstheme="minorHAnsi"/>
          <w:color w:val="000000" w:themeColor="text1"/>
        </w:rPr>
        <w:t>cell suspen</w:t>
      </w:r>
      <w:r w:rsidR="00396386" w:rsidRPr="00AF5827">
        <w:rPr>
          <w:rFonts w:asciiTheme="minorHAnsi" w:hAnsiTheme="minorHAnsi" w:cstheme="minorHAnsi"/>
          <w:color w:val="000000" w:themeColor="text1"/>
        </w:rPr>
        <w:t>sion labelled “positive inducer”</w:t>
      </w:r>
      <w:r w:rsidR="00B16EFD" w:rsidRPr="00AF5827">
        <w:rPr>
          <w:rFonts w:asciiTheme="minorHAnsi" w:hAnsiTheme="minorHAnsi" w:cstheme="minorHAnsi"/>
          <w:color w:val="000000" w:themeColor="text1"/>
        </w:rPr>
        <w:t xml:space="preserve"> </w:t>
      </w:r>
      <w:r w:rsidR="00396386" w:rsidRPr="00AF5827">
        <w:rPr>
          <w:rFonts w:asciiTheme="minorHAnsi" w:hAnsiTheme="minorHAnsi" w:cstheme="minorHAnsi"/>
          <w:color w:val="000000" w:themeColor="text1"/>
        </w:rPr>
        <w:t>or “positive inducer + inhibitor”</w:t>
      </w:r>
      <w:r w:rsidR="000A539F" w:rsidRPr="00AF5827">
        <w:rPr>
          <w:rFonts w:asciiTheme="minorHAnsi" w:hAnsiTheme="minorHAnsi" w:cstheme="minorHAnsi"/>
          <w:color w:val="000000" w:themeColor="text1"/>
        </w:rPr>
        <w:t>.</w:t>
      </w:r>
    </w:p>
    <w:p w14:paraId="17C2C4B3" w14:textId="77777777" w:rsidR="00B16EFD" w:rsidRPr="00AF5827" w:rsidRDefault="00B16EFD" w:rsidP="00492816">
      <w:pPr>
        <w:pStyle w:val="ListParagraph"/>
        <w:ind w:left="0"/>
        <w:rPr>
          <w:rFonts w:asciiTheme="minorHAnsi" w:hAnsiTheme="minorHAnsi" w:cstheme="minorHAnsi"/>
          <w:color w:val="000000" w:themeColor="text1"/>
        </w:rPr>
      </w:pPr>
    </w:p>
    <w:p w14:paraId="2A53D63C" w14:textId="4CE5F8C8" w:rsidR="005B0759" w:rsidRPr="00AF5827" w:rsidRDefault="00B16EFD" w:rsidP="00492816">
      <w:pPr>
        <w:pStyle w:val="ListParagraph"/>
        <w:numPr>
          <w:ilvl w:val="2"/>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 xml:space="preserve">For </w:t>
      </w:r>
      <w:r w:rsidR="000A539F" w:rsidRPr="00AF5827">
        <w:rPr>
          <w:rFonts w:asciiTheme="minorHAnsi" w:hAnsiTheme="minorHAnsi" w:cstheme="minorHAnsi"/>
          <w:color w:val="000000" w:themeColor="text1"/>
        </w:rPr>
        <w:t xml:space="preserve">cells stimulated by </w:t>
      </w:r>
      <w:proofErr w:type="spellStart"/>
      <w:r w:rsidR="000A539F" w:rsidRPr="00AF5827">
        <w:rPr>
          <w:rFonts w:asciiTheme="minorHAnsi" w:hAnsiTheme="minorHAnsi" w:cstheme="minorHAnsi"/>
          <w:color w:val="000000" w:themeColor="text1"/>
        </w:rPr>
        <w:t>Fc</w:t>
      </w:r>
      <w:r w:rsidR="000A539F" w:rsidRPr="00AF5827">
        <w:rPr>
          <w:rFonts w:ascii="Symbol" w:hAnsi="Symbol" w:cstheme="minorHAnsi"/>
          <w:color w:val="000000" w:themeColor="text1"/>
        </w:rPr>
        <w:t></w:t>
      </w:r>
      <w:r w:rsidR="000A539F" w:rsidRPr="00AF5827">
        <w:rPr>
          <w:rFonts w:asciiTheme="minorHAnsi" w:hAnsiTheme="minorHAnsi" w:cstheme="minorHAnsi"/>
          <w:color w:val="000000" w:themeColor="text1"/>
        </w:rPr>
        <w:t>R</w:t>
      </w:r>
      <w:proofErr w:type="spellEnd"/>
      <w:r w:rsidR="000A539F" w:rsidRPr="00AF5827">
        <w:rPr>
          <w:rFonts w:asciiTheme="minorHAnsi" w:hAnsiTheme="minorHAnsi" w:cstheme="minorHAnsi"/>
          <w:color w:val="000000" w:themeColor="text1"/>
        </w:rPr>
        <w:t xml:space="preserve"> cross-linking</w:t>
      </w:r>
      <w:r w:rsidR="00F9383F" w:rsidRPr="00AF5827">
        <w:rPr>
          <w:rFonts w:asciiTheme="minorHAnsi" w:hAnsiTheme="minorHAnsi" w:cstheme="minorHAnsi"/>
          <w:color w:val="000000" w:themeColor="text1"/>
        </w:rPr>
        <w:t xml:space="preserve"> (specific stimulus)</w:t>
      </w:r>
      <w:r w:rsidR="000A539F" w:rsidRPr="00AF5827">
        <w:rPr>
          <w:rFonts w:asciiTheme="minorHAnsi" w:hAnsiTheme="minorHAnsi" w:cstheme="minorHAnsi"/>
          <w:color w:val="000000" w:themeColor="text1"/>
        </w:rPr>
        <w:t>:</w:t>
      </w:r>
      <w:r w:rsidRPr="00AF5827">
        <w:rPr>
          <w:rFonts w:asciiTheme="minorHAnsi" w:hAnsiTheme="minorHAnsi" w:cstheme="minorHAnsi"/>
          <w:color w:val="000000" w:themeColor="text1"/>
        </w:rPr>
        <w:t xml:space="preserve"> add 200</w:t>
      </w:r>
      <w:r w:rsidR="00AF5BBF" w:rsidRPr="00AF5827">
        <w:rPr>
          <w:rFonts w:asciiTheme="minorHAnsi" w:hAnsiTheme="minorHAnsi" w:cstheme="minorHAnsi"/>
          <w:color w:val="000000" w:themeColor="text1"/>
        </w:rPr>
        <w:t xml:space="preserve"> </w:t>
      </w:r>
      <w:r w:rsidR="000A539F" w:rsidRPr="00AF5827">
        <w:rPr>
          <w:rFonts w:ascii="Symbol" w:hAnsi="Symbol" w:cstheme="minorHAnsi"/>
          <w:color w:val="000000" w:themeColor="text1"/>
        </w:rPr>
        <w:t></w:t>
      </w:r>
      <w:r w:rsidR="00AF5BBF" w:rsidRPr="00AF5827">
        <w:rPr>
          <w:rFonts w:asciiTheme="minorHAnsi" w:hAnsiTheme="minorHAnsi" w:cstheme="minorHAnsi"/>
          <w:color w:val="000000" w:themeColor="text1"/>
        </w:rPr>
        <w:t>L</w:t>
      </w:r>
      <w:r w:rsidR="000A539F" w:rsidRPr="00AF5827">
        <w:rPr>
          <w:rFonts w:asciiTheme="minorHAnsi" w:hAnsiTheme="minorHAnsi" w:cstheme="minorHAnsi"/>
          <w:color w:val="000000" w:themeColor="text1"/>
        </w:rPr>
        <w:t xml:space="preserve"> of 2</w:t>
      </w:r>
      <w:r w:rsidRPr="00AF5827">
        <w:rPr>
          <w:rFonts w:asciiTheme="minorHAnsi" w:hAnsiTheme="minorHAnsi" w:cstheme="minorHAnsi"/>
          <w:color w:val="000000" w:themeColor="text1"/>
        </w:rPr>
        <w:t xml:space="preserve">x BSA solution </w:t>
      </w:r>
      <w:r w:rsidR="00396386" w:rsidRPr="00AF5827">
        <w:rPr>
          <w:rFonts w:asciiTheme="minorHAnsi" w:hAnsiTheme="minorHAnsi" w:cstheme="minorHAnsi"/>
          <w:color w:val="000000" w:themeColor="text1"/>
        </w:rPr>
        <w:t>(</w:t>
      </w:r>
      <w:r w:rsidR="00F9383F" w:rsidRPr="00AF5827">
        <w:rPr>
          <w:rFonts w:asciiTheme="minorHAnsi" w:hAnsiTheme="minorHAnsi" w:cstheme="minorHAnsi"/>
          <w:color w:val="000000" w:themeColor="text1"/>
        </w:rPr>
        <w:t>prepared in 6.2</w:t>
      </w:r>
      <w:r w:rsidR="00396386" w:rsidRPr="00AF5827">
        <w:rPr>
          <w:rFonts w:asciiTheme="minorHAnsi" w:hAnsiTheme="minorHAnsi" w:cstheme="minorHAnsi"/>
          <w:color w:val="000000" w:themeColor="text1"/>
        </w:rPr>
        <w:t>) to 200</w:t>
      </w:r>
      <w:r w:rsidR="00AF5BBF" w:rsidRPr="00AF5827">
        <w:rPr>
          <w:rFonts w:asciiTheme="minorHAnsi" w:hAnsiTheme="minorHAnsi" w:cstheme="minorHAnsi"/>
          <w:color w:val="000000" w:themeColor="text1"/>
        </w:rPr>
        <w:t xml:space="preserve"> </w:t>
      </w:r>
      <w:r w:rsidR="000A539F" w:rsidRPr="00AF5827">
        <w:rPr>
          <w:rFonts w:ascii="Symbol" w:hAnsi="Symbol" w:cstheme="minorHAnsi"/>
          <w:color w:val="000000" w:themeColor="text1"/>
        </w:rPr>
        <w:t></w:t>
      </w:r>
      <w:r w:rsidR="00AF5BBF" w:rsidRPr="00AF5827">
        <w:rPr>
          <w:rFonts w:asciiTheme="minorHAnsi" w:hAnsiTheme="minorHAnsi" w:cstheme="minorHAnsi"/>
          <w:color w:val="000000" w:themeColor="text1"/>
        </w:rPr>
        <w:t>L</w:t>
      </w:r>
      <w:r w:rsidR="00396386" w:rsidRPr="00AF5827">
        <w:rPr>
          <w:rFonts w:asciiTheme="minorHAnsi" w:hAnsiTheme="minorHAnsi" w:cstheme="minorHAnsi"/>
          <w:color w:val="000000" w:themeColor="text1"/>
        </w:rPr>
        <w:t xml:space="preserve"> of cell suspension labelled “</w:t>
      </w:r>
      <w:proofErr w:type="spellStart"/>
      <w:r w:rsidR="00396386" w:rsidRPr="00AF5827">
        <w:rPr>
          <w:rFonts w:asciiTheme="minorHAnsi" w:hAnsiTheme="minorHAnsi" w:cstheme="minorHAnsi"/>
          <w:color w:val="000000" w:themeColor="text1"/>
        </w:rPr>
        <w:t>Fc</w:t>
      </w:r>
      <w:r w:rsidR="00396386" w:rsidRPr="00AF5827">
        <w:rPr>
          <w:rFonts w:ascii="Symbol" w:hAnsi="Symbol" w:cstheme="minorHAnsi"/>
          <w:color w:val="000000" w:themeColor="text1"/>
        </w:rPr>
        <w:t></w:t>
      </w:r>
      <w:r w:rsidR="00396386" w:rsidRPr="00AF5827">
        <w:rPr>
          <w:rFonts w:asciiTheme="minorHAnsi" w:hAnsiTheme="minorHAnsi" w:cstheme="minorHAnsi"/>
          <w:color w:val="000000" w:themeColor="text1"/>
        </w:rPr>
        <w:t>r</w:t>
      </w:r>
      <w:proofErr w:type="spellEnd"/>
      <w:r w:rsidR="00396386" w:rsidRPr="00AF5827">
        <w:rPr>
          <w:rFonts w:asciiTheme="minorHAnsi" w:hAnsiTheme="minorHAnsi" w:cstheme="minorHAnsi"/>
          <w:color w:val="000000" w:themeColor="text1"/>
        </w:rPr>
        <w:t xml:space="preserve"> XL” or “</w:t>
      </w:r>
      <w:proofErr w:type="spellStart"/>
      <w:r w:rsidR="00396386" w:rsidRPr="00AF5827">
        <w:rPr>
          <w:rFonts w:asciiTheme="minorHAnsi" w:hAnsiTheme="minorHAnsi" w:cstheme="minorHAnsi"/>
          <w:color w:val="000000" w:themeColor="text1"/>
        </w:rPr>
        <w:t>Fc</w:t>
      </w:r>
      <w:r w:rsidR="00396386" w:rsidRPr="00AF5827">
        <w:rPr>
          <w:rFonts w:ascii="Symbol" w:hAnsi="Symbol" w:cstheme="minorHAnsi"/>
          <w:color w:val="000000" w:themeColor="text1"/>
        </w:rPr>
        <w:t></w:t>
      </w:r>
      <w:r w:rsidR="00396386" w:rsidRPr="00AF5827">
        <w:rPr>
          <w:rFonts w:asciiTheme="minorHAnsi" w:hAnsiTheme="minorHAnsi" w:cstheme="minorHAnsi"/>
          <w:color w:val="000000" w:themeColor="text1"/>
        </w:rPr>
        <w:t>R</w:t>
      </w:r>
      <w:proofErr w:type="spellEnd"/>
      <w:r w:rsidR="00396386" w:rsidRPr="00AF5827">
        <w:rPr>
          <w:rFonts w:asciiTheme="minorHAnsi" w:hAnsiTheme="minorHAnsi" w:cstheme="minorHAnsi"/>
          <w:color w:val="000000" w:themeColor="text1"/>
        </w:rPr>
        <w:t xml:space="preserve"> XL + inhibitor”</w:t>
      </w:r>
      <w:r w:rsidR="000A539F" w:rsidRPr="00AF5827">
        <w:rPr>
          <w:rFonts w:asciiTheme="minorHAnsi" w:hAnsiTheme="minorHAnsi" w:cstheme="minorHAnsi"/>
          <w:color w:val="000000" w:themeColor="text1"/>
        </w:rPr>
        <w:t>.</w:t>
      </w:r>
    </w:p>
    <w:p w14:paraId="4709929D" w14:textId="77777777" w:rsidR="000A539F" w:rsidRPr="00492816" w:rsidRDefault="000A539F" w:rsidP="00492816">
      <w:pPr>
        <w:pStyle w:val="ListParagraph"/>
        <w:ind w:left="0"/>
        <w:rPr>
          <w:rFonts w:asciiTheme="minorHAnsi" w:hAnsiTheme="minorHAnsi" w:cstheme="minorHAnsi"/>
          <w:color w:val="000000" w:themeColor="text1"/>
          <w:highlight w:val="yellow"/>
        </w:rPr>
      </w:pPr>
    </w:p>
    <w:p w14:paraId="4E5DD943" w14:textId="20B6B210" w:rsidR="000A539F" w:rsidRDefault="00984FAE" w:rsidP="0049281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673119" w:rsidRPr="007F0E1D">
        <w:rPr>
          <w:rFonts w:asciiTheme="minorHAnsi" w:hAnsiTheme="minorHAnsi" w:cstheme="minorHAnsi"/>
          <w:color w:val="000000" w:themeColor="text1"/>
        </w:rPr>
        <w:t xml:space="preserve"> </w:t>
      </w:r>
      <w:r w:rsidR="000A539F" w:rsidRPr="007F0E1D">
        <w:rPr>
          <w:rFonts w:asciiTheme="minorHAnsi" w:hAnsiTheme="minorHAnsi" w:cstheme="minorHAnsi"/>
          <w:color w:val="000000" w:themeColor="text1"/>
        </w:rPr>
        <w:t>Remember to incorporate the lag time between sample analysis by adding stimulus every x min where x is the lag time between acquisition of one sample and the next.</w:t>
      </w:r>
    </w:p>
    <w:p w14:paraId="1786EF71" w14:textId="5BCCEFE8" w:rsidR="00396386" w:rsidRDefault="00396386" w:rsidP="00492816">
      <w:pPr>
        <w:pStyle w:val="ListParagraph"/>
        <w:ind w:left="0"/>
        <w:rPr>
          <w:rFonts w:asciiTheme="minorHAnsi" w:hAnsiTheme="minorHAnsi" w:cstheme="minorHAnsi"/>
          <w:color w:val="000000" w:themeColor="text1"/>
        </w:rPr>
      </w:pPr>
    </w:p>
    <w:p w14:paraId="74A0C329" w14:textId="0E6D454E" w:rsidR="00D22A10" w:rsidRPr="00AF5827" w:rsidRDefault="00396386" w:rsidP="00492816">
      <w:pPr>
        <w:pStyle w:val="ListParagraph"/>
        <w:numPr>
          <w:ilvl w:val="1"/>
          <w:numId w:val="26"/>
        </w:numPr>
        <w:rPr>
          <w:rFonts w:asciiTheme="minorHAnsi" w:hAnsiTheme="minorHAnsi" w:cstheme="minorHAnsi"/>
          <w:color w:val="000000" w:themeColor="text1"/>
        </w:rPr>
      </w:pPr>
      <w:r w:rsidRPr="00AF5827">
        <w:rPr>
          <w:rFonts w:asciiTheme="minorHAnsi" w:hAnsiTheme="minorHAnsi" w:cstheme="minorHAnsi"/>
          <w:color w:val="000000" w:themeColor="text1"/>
        </w:rPr>
        <w:t>Incu</w:t>
      </w:r>
      <w:r w:rsidR="000A539F" w:rsidRPr="00AF5827">
        <w:rPr>
          <w:rFonts w:asciiTheme="minorHAnsi" w:hAnsiTheme="minorHAnsi" w:cstheme="minorHAnsi"/>
          <w:color w:val="000000" w:themeColor="text1"/>
        </w:rPr>
        <w:t>bate the cells for 30 min at 37</w:t>
      </w:r>
      <w:r w:rsidR="00AF5BBF" w:rsidRPr="00AF5827">
        <w:rPr>
          <w:rFonts w:asciiTheme="minorHAnsi" w:hAnsiTheme="minorHAnsi" w:cstheme="minorHAnsi"/>
          <w:color w:val="000000" w:themeColor="text1"/>
        </w:rPr>
        <w:t xml:space="preserve"> </w:t>
      </w:r>
      <w:r w:rsidRPr="00AF5827">
        <w:rPr>
          <w:rFonts w:asciiTheme="minorHAnsi" w:hAnsiTheme="minorHAnsi" w:cstheme="minorHAnsi"/>
          <w:color w:val="000000" w:themeColor="text1"/>
        </w:rPr>
        <w:sym w:font="Symbol" w:char="F0B0"/>
      </w:r>
      <w:r w:rsidRPr="00AF5827">
        <w:rPr>
          <w:rFonts w:asciiTheme="minorHAnsi" w:hAnsiTheme="minorHAnsi" w:cstheme="minorHAnsi"/>
          <w:color w:val="000000" w:themeColor="text1"/>
        </w:rPr>
        <w:t>C</w:t>
      </w:r>
      <w:r w:rsidR="000A539F" w:rsidRPr="00AF5827">
        <w:rPr>
          <w:rFonts w:asciiTheme="minorHAnsi" w:hAnsiTheme="minorHAnsi" w:cstheme="minorHAnsi"/>
          <w:color w:val="000000" w:themeColor="text1"/>
        </w:rPr>
        <w:t>, 5</w:t>
      </w:r>
      <w:r w:rsidR="007C15B8" w:rsidRPr="00AF5827">
        <w:rPr>
          <w:rFonts w:asciiTheme="minorHAnsi" w:hAnsiTheme="minorHAnsi" w:cstheme="minorHAnsi"/>
          <w:color w:val="000000" w:themeColor="text1"/>
        </w:rPr>
        <w:t>%</w:t>
      </w:r>
      <w:r w:rsidR="000A539F" w:rsidRPr="00AF5827">
        <w:rPr>
          <w:rFonts w:asciiTheme="minorHAnsi" w:hAnsiTheme="minorHAnsi" w:cstheme="minorHAnsi"/>
          <w:color w:val="000000" w:themeColor="text1"/>
        </w:rPr>
        <w:t xml:space="preserve"> CO</w:t>
      </w:r>
      <w:r w:rsidR="000A539F" w:rsidRPr="00AF5827">
        <w:rPr>
          <w:rFonts w:asciiTheme="minorHAnsi" w:hAnsiTheme="minorHAnsi" w:cstheme="minorHAnsi"/>
          <w:color w:val="000000" w:themeColor="text1"/>
          <w:vertAlign w:val="subscript"/>
        </w:rPr>
        <w:t>2</w:t>
      </w:r>
      <w:r w:rsidRPr="00AF5827">
        <w:rPr>
          <w:rFonts w:asciiTheme="minorHAnsi" w:hAnsiTheme="minorHAnsi" w:cstheme="minorHAnsi"/>
          <w:color w:val="000000" w:themeColor="text1"/>
        </w:rPr>
        <w:t xml:space="preserve"> in dark. A</w:t>
      </w:r>
      <w:r w:rsidR="00331ABE" w:rsidRPr="00AF5827">
        <w:rPr>
          <w:rFonts w:asciiTheme="minorHAnsi" w:hAnsiTheme="minorHAnsi" w:cstheme="minorHAnsi"/>
          <w:color w:val="000000" w:themeColor="text1"/>
        </w:rPr>
        <w:t>nalyz</w:t>
      </w:r>
      <w:r w:rsidRPr="00AF5827">
        <w:rPr>
          <w:rFonts w:asciiTheme="minorHAnsi" w:hAnsiTheme="minorHAnsi" w:cstheme="minorHAnsi"/>
          <w:color w:val="000000" w:themeColor="text1"/>
        </w:rPr>
        <w:t xml:space="preserve">e the samples </w:t>
      </w:r>
      <w:r w:rsidR="000A539F" w:rsidRPr="00AF5827">
        <w:rPr>
          <w:rFonts w:asciiTheme="minorHAnsi" w:hAnsiTheme="minorHAnsi" w:cstheme="minorHAnsi"/>
          <w:color w:val="000000" w:themeColor="text1"/>
        </w:rPr>
        <w:t>in the order they were stimulated using a flow cytometer equipped with an autosampler</w:t>
      </w:r>
      <w:r w:rsidR="005C60EF" w:rsidRPr="00AF5827">
        <w:rPr>
          <w:rFonts w:asciiTheme="minorHAnsi" w:hAnsiTheme="minorHAnsi" w:cstheme="minorHAnsi"/>
          <w:color w:val="000000" w:themeColor="text1"/>
        </w:rPr>
        <w:t>. Use the analysis templates generated during the initial compensation steps</w:t>
      </w:r>
      <w:r w:rsidR="000A539F" w:rsidRPr="00AF5827">
        <w:rPr>
          <w:rFonts w:asciiTheme="minorHAnsi" w:hAnsiTheme="minorHAnsi" w:cstheme="minorHAnsi"/>
          <w:color w:val="000000" w:themeColor="text1"/>
        </w:rPr>
        <w:t xml:space="preserve">. </w:t>
      </w:r>
      <w:r w:rsidR="005C60EF" w:rsidRPr="00AF5827">
        <w:rPr>
          <w:rFonts w:asciiTheme="minorHAnsi" w:hAnsiTheme="minorHAnsi" w:cstheme="minorHAnsi"/>
          <w:color w:val="000000" w:themeColor="text1"/>
        </w:rPr>
        <w:t>Do not</w:t>
      </w:r>
      <w:r w:rsidR="000A539F" w:rsidRPr="00AF5827">
        <w:rPr>
          <w:rFonts w:asciiTheme="minorHAnsi" w:hAnsiTheme="minorHAnsi" w:cstheme="minorHAnsi"/>
          <w:color w:val="000000" w:themeColor="text1"/>
        </w:rPr>
        <w:t xml:space="preserve"> wash cells prior</w:t>
      </w:r>
      <w:r w:rsidR="00D6538C" w:rsidRPr="00AF5827">
        <w:rPr>
          <w:rFonts w:asciiTheme="minorHAnsi" w:hAnsiTheme="minorHAnsi" w:cstheme="minorHAnsi"/>
          <w:color w:val="000000" w:themeColor="text1"/>
        </w:rPr>
        <w:t xml:space="preserve"> </w:t>
      </w:r>
      <w:r w:rsidR="000A539F" w:rsidRPr="00AF5827">
        <w:rPr>
          <w:rFonts w:asciiTheme="minorHAnsi" w:hAnsiTheme="minorHAnsi" w:cstheme="minorHAnsi"/>
          <w:color w:val="000000" w:themeColor="text1"/>
        </w:rPr>
        <w:t>to</w:t>
      </w:r>
      <w:r w:rsidR="00D6538C" w:rsidRPr="00AF5827">
        <w:rPr>
          <w:rFonts w:asciiTheme="minorHAnsi" w:hAnsiTheme="minorHAnsi" w:cstheme="minorHAnsi"/>
          <w:color w:val="000000" w:themeColor="text1"/>
        </w:rPr>
        <w:t xml:space="preserve"> analysis.</w:t>
      </w:r>
    </w:p>
    <w:bookmarkEnd w:id="0"/>
    <w:p w14:paraId="790ADABE" w14:textId="77777777" w:rsidR="00982FD3" w:rsidRDefault="00982FD3" w:rsidP="00492816">
      <w:pPr>
        <w:pStyle w:val="ListParagraph"/>
        <w:ind w:left="0"/>
        <w:rPr>
          <w:rFonts w:asciiTheme="minorHAnsi" w:hAnsiTheme="minorHAnsi" w:cstheme="minorHAnsi"/>
          <w:color w:val="000000" w:themeColor="text1"/>
        </w:rPr>
      </w:pPr>
    </w:p>
    <w:p w14:paraId="4243DDBD" w14:textId="11087BC8" w:rsidR="00DC1CDF" w:rsidRDefault="00E014CC" w:rsidP="00492816">
      <w:pPr>
        <w:pStyle w:val="ListParagraph"/>
        <w:numPr>
          <w:ilvl w:val="0"/>
          <w:numId w:val="26"/>
        </w:numPr>
        <w:rPr>
          <w:rFonts w:asciiTheme="minorHAnsi" w:hAnsiTheme="minorHAnsi" w:cstheme="minorHAnsi"/>
          <w:b/>
          <w:bCs/>
          <w:color w:val="000000" w:themeColor="text1"/>
        </w:rPr>
      </w:pPr>
      <w:r w:rsidRPr="003506AE">
        <w:rPr>
          <w:rFonts w:asciiTheme="minorHAnsi" w:hAnsiTheme="minorHAnsi" w:cstheme="minorHAnsi"/>
          <w:b/>
          <w:bCs/>
          <w:color w:val="000000" w:themeColor="text1"/>
        </w:rPr>
        <w:t>Flow cytometry data analysis and anticipated results</w:t>
      </w:r>
    </w:p>
    <w:p w14:paraId="0A6B0FB9" w14:textId="77777777" w:rsidR="00DC1CDF" w:rsidRPr="00DC1CDF" w:rsidRDefault="00DC1CDF" w:rsidP="00492816">
      <w:pPr>
        <w:pStyle w:val="ListParagraph"/>
        <w:ind w:left="0"/>
        <w:rPr>
          <w:rFonts w:asciiTheme="minorHAnsi" w:hAnsiTheme="minorHAnsi" w:cstheme="minorHAnsi"/>
          <w:b/>
          <w:bCs/>
          <w:color w:val="000000" w:themeColor="text1"/>
        </w:rPr>
      </w:pPr>
    </w:p>
    <w:p w14:paraId="098EC83D" w14:textId="664E0B85" w:rsidR="00E1156E" w:rsidRPr="0095527B" w:rsidRDefault="005C60EF" w:rsidP="00492816">
      <w:pPr>
        <w:pStyle w:val="NormalWeb"/>
        <w:numPr>
          <w:ilvl w:val="1"/>
          <w:numId w:val="26"/>
        </w:numPr>
        <w:spacing w:before="0" w:beforeAutospacing="0" w:after="0" w:afterAutospacing="0"/>
        <w:rPr>
          <w:rFonts w:asciiTheme="minorHAnsi" w:hAnsiTheme="minorHAnsi" w:cstheme="minorHAnsi"/>
          <w:bCs/>
        </w:rPr>
      </w:pPr>
      <w:r w:rsidRPr="007F0E1D">
        <w:rPr>
          <w:rFonts w:asciiTheme="minorHAnsi" w:hAnsiTheme="minorHAnsi" w:cstheme="minorHAnsi"/>
          <w:bCs/>
        </w:rPr>
        <w:t xml:space="preserve">Within </w:t>
      </w:r>
      <w:r w:rsidR="00072BBE" w:rsidRPr="007F0E1D">
        <w:rPr>
          <w:rFonts w:asciiTheme="minorHAnsi" w:hAnsiTheme="minorHAnsi" w:cstheme="minorHAnsi"/>
          <w:bCs/>
        </w:rPr>
        <w:t xml:space="preserve">the flow cytometry software, </w:t>
      </w:r>
      <w:r w:rsidRPr="007F0E1D">
        <w:rPr>
          <w:rFonts w:asciiTheme="minorHAnsi" w:hAnsiTheme="minorHAnsi" w:cstheme="minorHAnsi"/>
          <w:bCs/>
        </w:rPr>
        <w:t>open the previously generated analysis files for the experimental samples (</w:t>
      </w:r>
      <w:r w:rsidR="00416ED4">
        <w:rPr>
          <w:rFonts w:asciiTheme="minorHAnsi" w:hAnsiTheme="minorHAnsi" w:cstheme="minorHAnsi"/>
          <w:bCs/>
        </w:rPr>
        <w:t>t</w:t>
      </w:r>
      <w:r w:rsidRPr="007F0E1D">
        <w:rPr>
          <w:rFonts w:asciiTheme="minorHAnsi" w:hAnsiTheme="minorHAnsi" w:cstheme="minorHAnsi"/>
          <w:bCs/>
        </w:rPr>
        <w:t xml:space="preserve">emplates were generated in steps 6.7-6.12 and samples were run in </w:t>
      </w:r>
      <w:r w:rsidR="004E5F2F">
        <w:rPr>
          <w:rFonts w:asciiTheme="minorHAnsi" w:hAnsiTheme="minorHAnsi" w:cstheme="minorHAnsi"/>
          <w:bCs/>
        </w:rPr>
        <w:t xml:space="preserve">step </w:t>
      </w:r>
      <w:r w:rsidRPr="007F0E1D">
        <w:rPr>
          <w:rFonts w:asciiTheme="minorHAnsi" w:hAnsiTheme="minorHAnsi" w:cstheme="minorHAnsi"/>
          <w:bCs/>
        </w:rPr>
        <w:t>6.16).</w:t>
      </w:r>
      <w:r w:rsidR="00386F32" w:rsidRPr="007F0E1D">
        <w:rPr>
          <w:rFonts w:asciiTheme="minorHAnsi" w:hAnsiTheme="minorHAnsi" w:cstheme="minorHAnsi"/>
          <w:bCs/>
        </w:rPr>
        <w:t xml:space="preserve"> Ensure that the compensation matrix from performing manual compensation was correctly applied to the experimental samples.</w:t>
      </w:r>
      <w:r w:rsidR="00386F32" w:rsidRPr="0095527B">
        <w:rPr>
          <w:rFonts w:asciiTheme="minorHAnsi" w:hAnsiTheme="minorHAnsi" w:cstheme="minorHAnsi"/>
          <w:bCs/>
        </w:rPr>
        <w:t xml:space="preserve"> </w:t>
      </w:r>
    </w:p>
    <w:p w14:paraId="0CC5DB7D" w14:textId="77777777" w:rsidR="00E1156E" w:rsidRPr="0095527B" w:rsidRDefault="00E1156E" w:rsidP="007F0E1D">
      <w:pPr>
        <w:pStyle w:val="NormalWeb"/>
        <w:spacing w:before="0" w:beforeAutospacing="0" w:after="0" w:afterAutospacing="0"/>
        <w:rPr>
          <w:rFonts w:asciiTheme="minorHAnsi" w:hAnsiTheme="minorHAnsi" w:cstheme="minorHAnsi"/>
          <w:bCs/>
        </w:rPr>
      </w:pPr>
    </w:p>
    <w:p w14:paraId="2671C1A4" w14:textId="0D817536" w:rsidR="00C763DE" w:rsidRPr="0095527B" w:rsidRDefault="00984FAE" w:rsidP="007F0E1D">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E1156E" w:rsidRPr="0095527B">
        <w:rPr>
          <w:rFonts w:asciiTheme="minorHAnsi" w:hAnsiTheme="minorHAnsi" w:cstheme="minorHAnsi"/>
          <w:bCs/>
        </w:rPr>
        <w:t xml:space="preserve"> </w:t>
      </w:r>
      <w:r w:rsidR="00386F32" w:rsidRPr="0095527B">
        <w:rPr>
          <w:rFonts w:asciiTheme="minorHAnsi" w:hAnsiTheme="minorHAnsi" w:cstheme="minorHAnsi"/>
          <w:bCs/>
        </w:rPr>
        <w:t xml:space="preserve">For flow cytometers and flow cytometry software capable of after-the-fact compensation, if the compensation matrix was not previously applied to the experimental sample files, apply it </w:t>
      </w:r>
      <w:r w:rsidR="002D31DE" w:rsidRPr="0095527B">
        <w:rPr>
          <w:rFonts w:asciiTheme="minorHAnsi" w:hAnsiTheme="minorHAnsi" w:cstheme="minorHAnsi"/>
          <w:bCs/>
        </w:rPr>
        <w:t>at this point</w:t>
      </w:r>
      <w:r w:rsidR="00386F32" w:rsidRPr="0095527B">
        <w:rPr>
          <w:rFonts w:asciiTheme="minorHAnsi" w:hAnsiTheme="minorHAnsi" w:cstheme="minorHAnsi"/>
          <w:bCs/>
        </w:rPr>
        <w:t>.</w:t>
      </w:r>
    </w:p>
    <w:p w14:paraId="3055B4B3" w14:textId="77777777" w:rsidR="00DC1CDF" w:rsidRPr="0095527B" w:rsidRDefault="00DC1CDF" w:rsidP="00492816">
      <w:pPr>
        <w:pStyle w:val="NormalWeb"/>
        <w:spacing w:before="0" w:beforeAutospacing="0" w:after="0" w:afterAutospacing="0"/>
        <w:rPr>
          <w:rFonts w:asciiTheme="minorHAnsi" w:hAnsiTheme="minorHAnsi" w:cstheme="minorHAnsi"/>
          <w:bCs/>
        </w:rPr>
      </w:pPr>
    </w:p>
    <w:p w14:paraId="54F1A743" w14:textId="77777777" w:rsidR="007F641E" w:rsidRPr="0095527B" w:rsidRDefault="005C60EF" w:rsidP="00492816">
      <w:pPr>
        <w:pStyle w:val="NormalWeb"/>
        <w:numPr>
          <w:ilvl w:val="1"/>
          <w:numId w:val="26"/>
        </w:numPr>
        <w:spacing w:before="0" w:beforeAutospacing="0" w:after="0" w:afterAutospacing="0"/>
        <w:rPr>
          <w:rFonts w:asciiTheme="minorHAnsi" w:hAnsiTheme="minorHAnsi" w:cstheme="minorHAnsi"/>
          <w:bCs/>
        </w:rPr>
      </w:pPr>
      <w:r w:rsidRPr="007F0E1D">
        <w:rPr>
          <w:rFonts w:asciiTheme="minorHAnsi" w:hAnsiTheme="minorHAnsi" w:cstheme="minorHAnsi"/>
          <w:bCs/>
        </w:rPr>
        <w:t xml:space="preserve">Similar to </w:t>
      </w:r>
      <w:r w:rsidR="00386F32" w:rsidRPr="007F0E1D">
        <w:rPr>
          <w:rFonts w:asciiTheme="minorHAnsi" w:hAnsiTheme="minorHAnsi" w:cstheme="minorHAnsi"/>
          <w:bCs/>
        </w:rPr>
        <w:t>verifying</w:t>
      </w:r>
      <w:r w:rsidRPr="007F0E1D">
        <w:rPr>
          <w:rFonts w:asciiTheme="minorHAnsi" w:hAnsiTheme="minorHAnsi" w:cstheme="minorHAnsi"/>
          <w:bCs/>
        </w:rPr>
        <w:t xml:space="preserve"> </w:t>
      </w:r>
      <w:r w:rsidR="00953B76" w:rsidRPr="007F0E1D">
        <w:rPr>
          <w:rFonts w:asciiTheme="minorHAnsi" w:hAnsiTheme="minorHAnsi" w:cstheme="minorHAnsi"/>
          <w:bCs/>
        </w:rPr>
        <w:t xml:space="preserve">correct </w:t>
      </w:r>
      <w:r w:rsidR="00386F32" w:rsidRPr="007F0E1D">
        <w:rPr>
          <w:rFonts w:asciiTheme="minorHAnsi" w:hAnsiTheme="minorHAnsi" w:cstheme="minorHAnsi"/>
          <w:bCs/>
        </w:rPr>
        <w:t xml:space="preserve">manual </w:t>
      </w:r>
      <w:r w:rsidRPr="007F0E1D">
        <w:rPr>
          <w:rFonts w:asciiTheme="minorHAnsi" w:hAnsiTheme="minorHAnsi" w:cstheme="minorHAnsi"/>
          <w:bCs/>
        </w:rPr>
        <w:t>compensation, ensure that the controls within the experimental samples behave as expected.</w:t>
      </w:r>
      <w:r w:rsidRPr="0095527B">
        <w:rPr>
          <w:rFonts w:asciiTheme="minorHAnsi" w:hAnsiTheme="minorHAnsi" w:cstheme="minorHAnsi"/>
          <w:bCs/>
        </w:rPr>
        <w:t xml:space="preserve"> </w:t>
      </w:r>
    </w:p>
    <w:p w14:paraId="0D20D3EB" w14:textId="77777777" w:rsidR="007F641E" w:rsidRDefault="007F641E" w:rsidP="007F0E1D">
      <w:pPr>
        <w:pStyle w:val="NormalWeb"/>
        <w:spacing w:before="0" w:beforeAutospacing="0" w:after="0" w:afterAutospacing="0"/>
        <w:rPr>
          <w:rFonts w:asciiTheme="minorHAnsi" w:hAnsiTheme="minorHAnsi" w:cstheme="minorHAnsi"/>
          <w:bCs/>
        </w:rPr>
      </w:pPr>
    </w:p>
    <w:p w14:paraId="37E6D34D" w14:textId="2BE4E51C" w:rsidR="007F641E" w:rsidRDefault="00D8263D" w:rsidP="007F0E1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bCs/>
        </w:rPr>
        <w:t>7.2.1.</w:t>
      </w:r>
      <w:r w:rsidR="007F641E">
        <w:rPr>
          <w:rFonts w:asciiTheme="minorHAnsi" w:hAnsiTheme="minorHAnsi" w:cstheme="minorHAnsi"/>
          <w:bCs/>
        </w:rPr>
        <w:t xml:space="preserve"> Ensure </w:t>
      </w:r>
      <w:r w:rsidR="00386F32">
        <w:rPr>
          <w:rFonts w:asciiTheme="minorHAnsi" w:hAnsiTheme="minorHAnsi" w:cstheme="minorHAnsi"/>
          <w:bCs/>
        </w:rPr>
        <w:t xml:space="preserve">that the </w:t>
      </w:r>
      <w:r w:rsidR="005C60EF" w:rsidRPr="00DC33F9">
        <w:rPr>
          <w:rFonts w:asciiTheme="minorHAnsi" w:hAnsiTheme="minorHAnsi" w:cstheme="minorHAnsi"/>
          <w:color w:val="000000" w:themeColor="text1"/>
        </w:rPr>
        <w:t>“unstained, untreated”</w:t>
      </w:r>
      <w:r w:rsidR="005C60EF">
        <w:rPr>
          <w:rFonts w:asciiTheme="minorHAnsi" w:hAnsiTheme="minorHAnsi" w:cstheme="minorHAnsi"/>
          <w:color w:val="000000" w:themeColor="text1"/>
        </w:rPr>
        <w:t xml:space="preserve"> events </w:t>
      </w:r>
      <w:r w:rsidR="00663113">
        <w:rPr>
          <w:rFonts w:asciiTheme="minorHAnsi" w:hAnsiTheme="minorHAnsi" w:cstheme="minorHAnsi"/>
          <w:color w:val="000000" w:themeColor="text1"/>
        </w:rPr>
        <w:t xml:space="preserve">will </w:t>
      </w:r>
      <w:r w:rsidR="005C60EF">
        <w:rPr>
          <w:rFonts w:asciiTheme="minorHAnsi" w:hAnsiTheme="minorHAnsi" w:cstheme="minorHAnsi"/>
          <w:color w:val="000000" w:themeColor="text1"/>
        </w:rPr>
        <w:t>appear on the lower left quadrant</w:t>
      </w:r>
      <w:r w:rsidR="00953B76">
        <w:rPr>
          <w:rFonts w:asciiTheme="minorHAnsi" w:hAnsiTheme="minorHAnsi" w:cstheme="minorHAnsi"/>
          <w:color w:val="000000" w:themeColor="text1"/>
        </w:rPr>
        <w:t xml:space="preserve"> of the </w:t>
      </w:r>
      <w:r w:rsidR="00684983">
        <w:rPr>
          <w:rFonts w:asciiTheme="minorHAnsi" w:hAnsiTheme="minorHAnsi" w:cstheme="minorHAnsi"/>
          <w:color w:val="000000" w:themeColor="text1"/>
        </w:rPr>
        <w:t>FL1</w:t>
      </w:r>
      <w:r w:rsidR="00953B76"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953B76" w:rsidRPr="00DC33F9">
        <w:rPr>
          <w:rFonts w:asciiTheme="minorHAnsi" w:hAnsiTheme="minorHAnsi" w:cstheme="minorHAnsi"/>
          <w:color w:val="000000" w:themeColor="text1"/>
        </w:rPr>
        <w:t xml:space="preserve"> </w:t>
      </w:r>
      <w:r w:rsidR="00953B76">
        <w:rPr>
          <w:rFonts w:asciiTheme="minorHAnsi" w:hAnsiTheme="minorHAnsi" w:cstheme="minorHAnsi"/>
          <w:color w:val="000000" w:themeColor="text1"/>
        </w:rPr>
        <w:t>plot</w:t>
      </w:r>
      <w:r w:rsidR="005C60EF">
        <w:rPr>
          <w:rFonts w:asciiTheme="minorHAnsi" w:hAnsiTheme="minorHAnsi" w:cstheme="minorHAnsi"/>
          <w:color w:val="000000" w:themeColor="text1"/>
        </w:rPr>
        <w:t xml:space="preserve">, </w:t>
      </w:r>
      <w:r w:rsidR="00386F32">
        <w:rPr>
          <w:rFonts w:asciiTheme="minorHAnsi" w:hAnsiTheme="minorHAnsi" w:cstheme="minorHAnsi"/>
          <w:color w:val="000000" w:themeColor="text1"/>
        </w:rPr>
        <w:t xml:space="preserve">that the </w:t>
      </w:r>
      <w:r w:rsidR="005C60EF" w:rsidRPr="00DC33F9">
        <w:rPr>
          <w:rFonts w:asciiTheme="minorHAnsi" w:hAnsiTheme="minorHAnsi" w:cstheme="minorHAnsi"/>
          <w:color w:val="000000" w:themeColor="text1"/>
        </w:rPr>
        <w:t>“</w:t>
      </w:r>
      <w:r w:rsidR="005C60EF">
        <w:rPr>
          <w:rFonts w:asciiTheme="minorHAnsi" w:hAnsiTheme="minorHAnsi" w:cstheme="minorHAnsi"/>
          <w:color w:val="000000" w:themeColor="text1"/>
        </w:rPr>
        <w:t xml:space="preserve">positive </w:t>
      </w:r>
      <w:r w:rsidR="005C60EF" w:rsidRPr="00DC33F9">
        <w:rPr>
          <w:rFonts w:asciiTheme="minorHAnsi" w:hAnsiTheme="minorHAnsi" w:cstheme="minorHAnsi"/>
          <w:color w:val="000000" w:themeColor="text1"/>
        </w:rPr>
        <w:t>inducer”</w:t>
      </w:r>
      <w:r w:rsidR="005C60EF">
        <w:rPr>
          <w:rFonts w:asciiTheme="minorHAnsi" w:hAnsiTheme="minorHAnsi" w:cstheme="minorHAnsi"/>
          <w:color w:val="000000" w:themeColor="text1"/>
        </w:rPr>
        <w:t xml:space="preserve"> events </w:t>
      </w:r>
      <w:r w:rsidR="00953B76">
        <w:rPr>
          <w:rFonts w:asciiTheme="minorHAnsi" w:hAnsiTheme="minorHAnsi" w:cstheme="minorHAnsi"/>
          <w:color w:val="000000" w:themeColor="text1"/>
        </w:rPr>
        <w:t>show increased fluorescence in</w:t>
      </w:r>
      <w:r w:rsidR="005C60EF">
        <w:rPr>
          <w:rFonts w:asciiTheme="minorHAnsi" w:hAnsiTheme="minorHAnsi" w:cstheme="minorHAnsi"/>
          <w:color w:val="000000" w:themeColor="text1"/>
        </w:rPr>
        <w:t xml:space="preserve"> the upper left, </w:t>
      </w:r>
      <w:r w:rsidR="00386F32">
        <w:rPr>
          <w:rFonts w:asciiTheme="minorHAnsi" w:hAnsiTheme="minorHAnsi" w:cstheme="minorHAnsi"/>
          <w:color w:val="000000" w:themeColor="text1"/>
        </w:rPr>
        <w:t>upper right, and lower right</w:t>
      </w:r>
      <w:r w:rsidR="005C60EF">
        <w:rPr>
          <w:rFonts w:asciiTheme="minorHAnsi" w:hAnsiTheme="minorHAnsi" w:cstheme="minorHAnsi"/>
          <w:color w:val="000000" w:themeColor="text1"/>
        </w:rPr>
        <w:t xml:space="preserve"> quadrants</w:t>
      </w:r>
      <w:r w:rsidR="00953B76">
        <w:rPr>
          <w:rFonts w:asciiTheme="minorHAnsi" w:hAnsiTheme="minorHAnsi" w:cstheme="minorHAnsi"/>
          <w:color w:val="000000" w:themeColor="text1"/>
        </w:rPr>
        <w:t xml:space="preserve"> of the </w:t>
      </w:r>
      <w:r w:rsidR="00684983">
        <w:rPr>
          <w:rFonts w:asciiTheme="minorHAnsi" w:hAnsiTheme="minorHAnsi" w:cstheme="minorHAnsi"/>
          <w:color w:val="000000" w:themeColor="text1"/>
        </w:rPr>
        <w:t>FL1</w:t>
      </w:r>
      <w:r w:rsidR="00953B76"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953B76" w:rsidRPr="00DC33F9">
        <w:rPr>
          <w:rFonts w:asciiTheme="minorHAnsi" w:hAnsiTheme="minorHAnsi" w:cstheme="minorHAnsi"/>
          <w:color w:val="000000" w:themeColor="text1"/>
        </w:rPr>
        <w:t xml:space="preserve"> </w:t>
      </w:r>
      <w:r w:rsidR="00953B76">
        <w:rPr>
          <w:rFonts w:asciiTheme="minorHAnsi" w:hAnsiTheme="minorHAnsi" w:cstheme="minorHAnsi"/>
          <w:color w:val="000000" w:themeColor="text1"/>
        </w:rPr>
        <w:t>plot</w:t>
      </w:r>
      <w:r w:rsidR="005C60EF">
        <w:rPr>
          <w:rFonts w:asciiTheme="minorHAnsi" w:hAnsiTheme="minorHAnsi" w:cstheme="minorHAnsi"/>
          <w:color w:val="000000" w:themeColor="text1"/>
        </w:rPr>
        <w:t xml:space="preserve">, and </w:t>
      </w:r>
      <w:r w:rsidR="00386F32">
        <w:rPr>
          <w:rFonts w:asciiTheme="minorHAnsi" w:hAnsiTheme="minorHAnsi" w:cstheme="minorHAnsi"/>
          <w:color w:val="000000" w:themeColor="text1"/>
        </w:rPr>
        <w:t xml:space="preserve">that </w:t>
      </w:r>
      <w:r w:rsidR="005C60EF" w:rsidRPr="00DC33F9">
        <w:rPr>
          <w:rFonts w:asciiTheme="minorHAnsi" w:hAnsiTheme="minorHAnsi" w:cstheme="minorHAnsi"/>
          <w:color w:val="000000" w:themeColor="text1"/>
        </w:rPr>
        <w:t>“</w:t>
      </w:r>
      <w:r w:rsidR="00386F32">
        <w:rPr>
          <w:rFonts w:asciiTheme="minorHAnsi" w:hAnsiTheme="minorHAnsi" w:cstheme="minorHAnsi"/>
          <w:color w:val="000000" w:themeColor="text1"/>
        </w:rPr>
        <w:t xml:space="preserve">positive </w:t>
      </w:r>
      <w:r w:rsidR="005C60EF" w:rsidRPr="00DC33F9">
        <w:rPr>
          <w:rFonts w:asciiTheme="minorHAnsi" w:hAnsiTheme="minorHAnsi" w:cstheme="minorHAnsi"/>
          <w:color w:val="000000" w:themeColor="text1"/>
        </w:rPr>
        <w:t>inducer</w:t>
      </w:r>
      <w:r w:rsidR="00386F32">
        <w:rPr>
          <w:rFonts w:asciiTheme="minorHAnsi" w:hAnsiTheme="minorHAnsi" w:cstheme="minorHAnsi"/>
          <w:color w:val="000000" w:themeColor="text1"/>
        </w:rPr>
        <w:t xml:space="preserve"> + ROS inhibitor</w:t>
      </w:r>
      <w:r w:rsidR="005C60EF" w:rsidRPr="00DC33F9">
        <w:rPr>
          <w:rFonts w:asciiTheme="minorHAnsi" w:hAnsiTheme="minorHAnsi" w:cstheme="minorHAnsi"/>
          <w:color w:val="000000" w:themeColor="text1"/>
        </w:rPr>
        <w:t>”</w:t>
      </w:r>
      <w:r w:rsidR="005C60EF">
        <w:rPr>
          <w:rFonts w:asciiTheme="minorHAnsi" w:hAnsiTheme="minorHAnsi" w:cstheme="minorHAnsi"/>
          <w:color w:val="000000" w:themeColor="text1"/>
        </w:rPr>
        <w:t xml:space="preserve"> </w:t>
      </w:r>
      <w:r w:rsidR="00953B76">
        <w:rPr>
          <w:rFonts w:asciiTheme="minorHAnsi" w:hAnsiTheme="minorHAnsi" w:cstheme="minorHAnsi"/>
          <w:color w:val="000000" w:themeColor="text1"/>
        </w:rPr>
        <w:t xml:space="preserve">events </w:t>
      </w:r>
      <w:r w:rsidR="00386F32">
        <w:rPr>
          <w:rFonts w:asciiTheme="minorHAnsi" w:hAnsiTheme="minorHAnsi" w:cstheme="minorHAnsi"/>
          <w:color w:val="000000" w:themeColor="text1"/>
        </w:rPr>
        <w:t>show a reduction in fluorescence in upper left, upper right, and lower right quadrants of the</w:t>
      </w:r>
      <w:r w:rsidR="005C60EF">
        <w:rPr>
          <w:rFonts w:asciiTheme="minorHAnsi" w:hAnsiTheme="minorHAnsi" w:cstheme="minorHAnsi"/>
          <w:color w:val="000000" w:themeColor="text1"/>
        </w:rPr>
        <w:t xml:space="preserve"> </w:t>
      </w:r>
      <w:r w:rsidR="00684983">
        <w:rPr>
          <w:rFonts w:asciiTheme="minorHAnsi" w:hAnsiTheme="minorHAnsi" w:cstheme="minorHAnsi"/>
          <w:color w:val="000000" w:themeColor="text1"/>
        </w:rPr>
        <w:t>FL1</w:t>
      </w:r>
      <w:r w:rsidR="005C60EF"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5C60EF" w:rsidRPr="00DC33F9">
        <w:rPr>
          <w:rFonts w:asciiTheme="minorHAnsi" w:hAnsiTheme="minorHAnsi" w:cstheme="minorHAnsi"/>
          <w:color w:val="000000" w:themeColor="text1"/>
        </w:rPr>
        <w:t xml:space="preserve"> </w:t>
      </w:r>
      <w:r w:rsidR="005C60EF">
        <w:rPr>
          <w:rFonts w:asciiTheme="minorHAnsi" w:hAnsiTheme="minorHAnsi" w:cstheme="minorHAnsi"/>
          <w:color w:val="000000" w:themeColor="text1"/>
        </w:rPr>
        <w:t>plot</w:t>
      </w:r>
      <w:r w:rsidR="00953B76">
        <w:rPr>
          <w:rFonts w:asciiTheme="minorHAnsi" w:hAnsiTheme="minorHAnsi" w:cstheme="minorHAnsi"/>
          <w:color w:val="000000" w:themeColor="text1"/>
        </w:rPr>
        <w:t xml:space="preserve"> compared to </w:t>
      </w:r>
      <w:r w:rsidR="007F641E">
        <w:rPr>
          <w:rFonts w:asciiTheme="minorHAnsi" w:hAnsiTheme="minorHAnsi" w:cstheme="minorHAnsi"/>
          <w:color w:val="000000" w:themeColor="text1"/>
        </w:rPr>
        <w:t xml:space="preserve">the fluorescence observed with </w:t>
      </w:r>
      <w:r w:rsidR="00953B76">
        <w:rPr>
          <w:rFonts w:asciiTheme="minorHAnsi" w:hAnsiTheme="minorHAnsi" w:cstheme="minorHAnsi"/>
          <w:color w:val="000000" w:themeColor="text1"/>
        </w:rPr>
        <w:t xml:space="preserve">the </w:t>
      </w:r>
      <w:r w:rsidR="00953B76" w:rsidRPr="00DC33F9">
        <w:rPr>
          <w:rFonts w:asciiTheme="minorHAnsi" w:hAnsiTheme="minorHAnsi" w:cstheme="minorHAnsi"/>
          <w:color w:val="000000" w:themeColor="text1"/>
        </w:rPr>
        <w:t>“</w:t>
      </w:r>
      <w:r w:rsidR="00953B76">
        <w:rPr>
          <w:rFonts w:asciiTheme="minorHAnsi" w:hAnsiTheme="minorHAnsi" w:cstheme="minorHAnsi"/>
          <w:color w:val="000000" w:themeColor="text1"/>
        </w:rPr>
        <w:t xml:space="preserve">positive </w:t>
      </w:r>
      <w:r w:rsidR="00953B76" w:rsidRPr="00DC33F9">
        <w:rPr>
          <w:rFonts w:asciiTheme="minorHAnsi" w:hAnsiTheme="minorHAnsi" w:cstheme="minorHAnsi"/>
          <w:color w:val="000000" w:themeColor="text1"/>
        </w:rPr>
        <w:t>inducer”</w:t>
      </w:r>
      <w:r w:rsidR="00953B76">
        <w:rPr>
          <w:rFonts w:asciiTheme="minorHAnsi" w:hAnsiTheme="minorHAnsi" w:cstheme="minorHAnsi"/>
          <w:color w:val="000000" w:themeColor="text1"/>
        </w:rPr>
        <w:t xml:space="preserve"> sample</w:t>
      </w:r>
      <w:r w:rsidR="005C60EF">
        <w:rPr>
          <w:rFonts w:asciiTheme="minorHAnsi" w:hAnsiTheme="minorHAnsi" w:cstheme="minorHAnsi"/>
          <w:color w:val="000000" w:themeColor="text1"/>
        </w:rPr>
        <w:t>.</w:t>
      </w:r>
      <w:r w:rsidR="00953B76">
        <w:rPr>
          <w:rFonts w:asciiTheme="minorHAnsi" w:hAnsiTheme="minorHAnsi" w:cstheme="minorHAnsi"/>
          <w:color w:val="000000" w:themeColor="text1"/>
        </w:rPr>
        <w:t xml:space="preserve"> </w:t>
      </w:r>
    </w:p>
    <w:p w14:paraId="6E615888" w14:textId="77777777" w:rsidR="007F641E" w:rsidRDefault="007F641E" w:rsidP="007F0E1D">
      <w:pPr>
        <w:pStyle w:val="NormalWeb"/>
        <w:spacing w:before="0" w:beforeAutospacing="0" w:after="0" w:afterAutospacing="0"/>
        <w:rPr>
          <w:rFonts w:asciiTheme="minorHAnsi" w:hAnsiTheme="minorHAnsi" w:cstheme="minorHAnsi"/>
          <w:color w:val="000000" w:themeColor="text1"/>
        </w:rPr>
      </w:pPr>
    </w:p>
    <w:p w14:paraId="3D3992A0" w14:textId="59A999D3" w:rsidR="00317967" w:rsidRPr="00492816" w:rsidRDefault="00D8263D" w:rsidP="007F0E1D">
      <w:pPr>
        <w:pStyle w:val="NormalWeb"/>
        <w:spacing w:before="0" w:beforeAutospacing="0" w:after="0" w:afterAutospacing="0"/>
        <w:rPr>
          <w:rFonts w:asciiTheme="minorHAnsi" w:hAnsiTheme="minorHAnsi" w:cstheme="minorHAnsi"/>
          <w:bCs/>
        </w:rPr>
      </w:pPr>
      <w:r>
        <w:rPr>
          <w:rFonts w:asciiTheme="minorHAnsi" w:hAnsiTheme="minorHAnsi" w:cstheme="minorHAnsi"/>
          <w:color w:val="000000" w:themeColor="text1"/>
        </w:rPr>
        <w:t>7.2.2.</w:t>
      </w:r>
      <w:r w:rsidR="007F641E">
        <w:rPr>
          <w:rFonts w:asciiTheme="minorHAnsi" w:hAnsiTheme="minorHAnsi" w:cstheme="minorHAnsi"/>
          <w:color w:val="000000" w:themeColor="text1"/>
        </w:rPr>
        <w:t xml:space="preserve"> </w:t>
      </w:r>
      <w:r w:rsidR="00953B76">
        <w:rPr>
          <w:rFonts w:asciiTheme="minorHAnsi" w:hAnsiTheme="minorHAnsi" w:cstheme="minorHAnsi"/>
          <w:color w:val="000000" w:themeColor="text1"/>
        </w:rPr>
        <w:t xml:space="preserve">If controls within the experimental samples do not show any increased fluorescence, </w:t>
      </w:r>
      <w:r w:rsidR="008E4F10">
        <w:rPr>
          <w:rFonts w:asciiTheme="minorHAnsi" w:hAnsiTheme="minorHAnsi" w:cstheme="minorHAnsi"/>
          <w:color w:val="000000" w:themeColor="text1"/>
        </w:rPr>
        <w:t xml:space="preserve">check that all assay steps were performed, </w:t>
      </w:r>
      <w:r w:rsidR="00953B76">
        <w:rPr>
          <w:rFonts w:asciiTheme="minorHAnsi" w:hAnsiTheme="minorHAnsi" w:cstheme="minorHAnsi"/>
          <w:color w:val="000000" w:themeColor="text1"/>
        </w:rPr>
        <w:t>verify appropriate generation</w:t>
      </w:r>
      <w:r w:rsidR="008E4F10">
        <w:rPr>
          <w:rFonts w:asciiTheme="minorHAnsi" w:hAnsiTheme="minorHAnsi" w:cstheme="minorHAnsi"/>
          <w:color w:val="000000" w:themeColor="text1"/>
        </w:rPr>
        <w:t xml:space="preserve"> and priming </w:t>
      </w:r>
      <w:r w:rsidR="00953B76">
        <w:rPr>
          <w:rFonts w:asciiTheme="minorHAnsi" w:hAnsiTheme="minorHAnsi" w:cstheme="minorHAnsi"/>
          <w:color w:val="000000" w:themeColor="text1"/>
        </w:rPr>
        <w:t>of bone marrow-derived macrophages</w:t>
      </w:r>
      <w:r w:rsidR="008E4F10">
        <w:rPr>
          <w:rFonts w:asciiTheme="minorHAnsi" w:hAnsiTheme="minorHAnsi" w:cstheme="minorHAnsi"/>
          <w:color w:val="000000" w:themeColor="text1"/>
        </w:rPr>
        <w:t xml:space="preserve"> (2.7-2.19),</w:t>
      </w:r>
      <w:r w:rsidR="00953B76">
        <w:rPr>
          <w:rFonts w:asciiTheme="minorHAnsi" w:hAnsiTheme="minorHAnsi" w:cstheme="minorHAnsi"/>
          <w:color w:val="000000" w:themeColor="text1"/>
        </w:rPr>
        <w:t xml:space="preserve"> </w:t>
      </w:r>
      <w:r w:rsidR="008E4F10">
        <w:rPr>
          <w:rFonts w:asciiTheme="minorHAnsi" w:hAnsiTheme="minorHAnsi" w:cstheme="minorHAnsi"/>
          <w:color w:val="000000" w:themeColor="text1"/>
        </w:rPr>
        <w:t xml:space="preserve">and </w:t>
      </w:r>
      <w:r w:rsidR="00953B76">
        <w:rPr>
          <w:rFonts w:asciiTheme="minorHAnsi" w:hAnsiTheme="minorHAnsi" w:cstheme="minorHAnsi"/>
          <w:color w:val="000000" w:themeColor="text1"/>
        </w:rPr>
        <w:t xml:space="preserve">repeat the experiment. If controls within the experimental samples show the expected trends, proceed to </w:t>
      </w:r>
      <w:r w:rsidR="004E5F2F">
        <w:rPr>
          <w:rFonts w:asciiTheme="minorHAnsi" w:hAnsiTheme="minorHAnsi" w:cstheme="minorHAnsi"/>
          <w:color w:val="000000" w:themeColor="text1"/>
        </w:rPr>
        <w:t xml:space="preserve">analyze </w:t>
      </w:r>
      <w:r w:rsidR="00953B76">
        <w:rPr>
          <w:rFonts w:asciiTheme="minorHAnsi" w:hAnsiTheme="minorHAnsi" w:cstheme="minorHAnsi"/>
          <w:color w:val="000000" w:themeColor="text1"/>
        </w:rPr>
        <w:t xml:space="preserve">experimental samples stimulated through the </w:t>
      </w:r>
      <w:proofErr w:type="spellStart"/>
      <w:r w:rsidR="00953B76">
        <w:rPr>
          <w:rFonts w:asciiTheme="minorHAnsi" w:hAnsiTheme="minorHAnsi" w:cstheme="minorHAnsi"/>
          <w:color w:val="000000" w:themeColor="text1"/>
        </w:rPr>
        <w:t>Fc</w:t>
      </w:r>
      <w:r w:rsidR="00953B76" w:rsidRPr="00DC33F9">
        <w:rPr>
          <w:rFonts w:ascii="Symbol" w:hAnsi="Symbol" w:cstheme="minorHAnsi"/>
          <w:color w:val="000000" w:themeColor="text1"/>
        </w:rPr>
        <w:t></w:t>
      </w:r>
      <w:r w:rsidR="00953B76">
        <w:rPr>
          <w:rFonts w:asciiTheme="minorHAnsi" w:hAnsiTheme="minorHAnsi" w:cstheme="minorHAnsi"/>
          <w:color w:val="000000" w:themeColor="text1"/>
        </w:rPr>
        <w:t>R</w:t>
      </w:r>
      <w:proofErr w:type="spellEnd"/>
      <w:r w:rsidR="00E354F6">
        <w:rPr>
          <w:rFonts w:asciiTheme="minorHAnsi" w:hAnsiTheme="minorHAnsi" w:cstheme="minorHAnsi"/>
          <w:color w:val="000000" w:themeColor="text1"/>
        </w:rPr>
        <w:t xml:space="preserve"> (</w:t>
      </w:r>
      <w:r w:rsidR="007C15B8" w:rsidRPr="00377F5A">
        <w:rPr>
          <w:rFonts w:asciiTheme="minorHAnsi" w:hAnsiTheme="minorHAnsi" w:cstheme="minorHAnsi"/>
          <w:b/>
          <w:color w:val="000000" w:themeColor="text1"/>
        </w:rPr>
        <w:t xml:space="preserve">Figure </w:t>
      </w:r>
      <w:r w:rsidR="00E354F6" w:rsidRPr="00377F5A">
        <w:rPr>
          <w:rFonts w:asciiTheme="minorHAnsi" w:hAnsiTheme="minorHAnsi" w:cstheme="minorHAnsi"/>
          <w:b/>
          <w:color w:val="000000" w:themeColor="text1"/>
        </w:rPr>
        <w:t>3A</w:t>
      </w:r>
      <w:r w:rsidR="00E354F6">
        <w:rPr>
          <w:rFonts w:asciiTheme="minorHAnsi" w:hAnsiTheme="minorHAnsi" w:cstheme="minorHAnsi"/>
          <w:color w:val="000000" w:themeColor="text1"/>
        </w:rPr>
        <w:t>)</w:t>
      </w:r>
      <w:r w:rsidR="00953B76">
        <w:rPr>
          <w:rFonts w:asciiTheme="minorHAnsi" w:hAnsiTheme="minorHAnsi" w:cstheme="minorHAnsi"/>
          <w:color w:val="000000" w:themeColor="text1"/>
        </w:rPr>
        <w:t>.</w:t>
      </w:r>
    </w:p>
    <w:p w14:paraId="3DE372A7" w14:textId="77777777" w:rsidR="00953B76" w:rsidRDefault="00953B76" w:rsidP="00492816">
      <w:pPr>
        <w:pStyle w:val="ListParagraph"/>
        <w:ind w:left="0"/>
        <w:rPr>
          <w:rFonts w:asciiTheme="minorHAnsi" w:hAnsiTheme="minorHAnsi" w:cstheme="minorHAnsi"/>
          <w:bCs/>
        </w:rPr>
      </w:pPr>
    </w:p>
    <w:p w14:paraId="41C74436" w14:textId="77777777" w:rsidR="007F641E" w:rsidRPr="007F0E1D" w:rsidRDefault="00886DF3" w:rsidP="00492816">
      <w:pPr>
        <w:pStyle w:val="NormalWeb"/>
        <w:numPr>
          <w:ilvl w:val="1"/>
          <w:numId w:val="26"/>
        </w:numPr>
        <w:spacing w:before="0" w:beforeAutospacing="0" w:after="0" w:afterAutospacing="0"/>
        <w:rPr>
          <w:rFonts w:asciiTheme="minorHAnsi" w:hAnsiTheme="minorHAnsi" w:cstheme="minorHAnsi"/>
          <w:bCs/>
        </w:rPr>
      </w:pPr>
      <w:r w:rsidRPr="007F0E1D">
        <w:rPr>
          <w:rFonts w:asciiTheme="minorHAnsi" w:hAnsiTheme="minorHAnsi" w:cstheme="minorHAnsi"/>
          <w:bCs/>
        </w:rPr>
        <w:t>V</w:t>
      </w:r>
      <w:r w:rsidR="003E7336" w:rsidRPr="007F0E1D">
        <w:rPr>
          <w:rFonts w:asciiTheme="minorHAnsi" w:hAnsiTheme="minorHAnsi" w:cstheme="minorHAnsi"/>
          <w:bCs/>
        </w:rPr>
        <w:t xml:space="preserve">erify </w:t>
      </w:r>
      <w:r w:rsidR="00663113" w:rsidRPr="007F0E1D">
        <w:rPr>
          <w:rFonts w:asciiTheme="minorHAnsi" w:hAnsiTheme="minorHAnsi" w:cstheme="minorHAnsi"/>
          <w:bCs/>
        </w:rPr>
        <w:t xml:space="preserve">that the </w:t>
      </w:r>
      <w:proofErr w:type="spellStart"/>
      <w:r w:rsidR="00663113" w:rsidRPr="007F0E1D">
        <w:rPr>
          <w:rFonts w:asciiTheme="minorHAnsi" w:hAnsiTheme="minorHAnsi" w:cstheme="minorHAnsi"/>
          <w:color w:val="000000" w:themeColor="text1"/>
        </w:rPr>
        <w:t>Fc</w:t>
      </w:r>
      <w:r w:rsidR="00663113" w:rsidRPr="007F0E1D">
        <w:rPr>
          <w:rFonts w:ascii="Symbol" w:hAnsi="Symbol" w:cstheme="minorHAnsi"/>
          <w:color w:val="000000" w:themeColor="text1"/>
        </w:rPr>
        <w:t></w:t>
      </w:r>
      <w:r w:rsidR="00663113" w:rsidRPr="007F0E1D">
        <w:rPr>
          <w:rFonts w:asciiTheme="minorHAnsi" w:hAnsiTheme="minorHAnsi" w:cstheme="minorHAnsi"/>
          <w:color w:val="000000" w:themeColor="text1"/>
        </w:rPr>
        <w:t>R-specific</w:t>
      </w:r>
      <w:proofErr w:type="spellEnd"/>
      <w:r w:rsidR="00663113" w:rsidRPr="007F0E1D">
        <w:rPr>
          <w:rFonts w:asciiTheme="minorHAnsi" w:hAnsiTheme="minorHAnsi" w:cstheme="minorHAnsi"/>
          <w:bCs/>
        </w:rPr>
        <w:t xml:space="preserve"> </w:t>
      </w:r>
      <w:r w:rsidR="003E7336" w:rsidRPr="007F0E1D">
        <w:rPr>
          <w:rFonts w:asciiTheme="minorHAnsi" w:hAnsiTheme="minorHAnsi" w:cstheme="minorHAnsi"/>
          <w:bCs/>
        </w:rPr>
        <w:t>stimul</w:t>
      </w:r>
      <w:r w:rsidR="00663113" w:rsidRPr="007F0E1D">
        <w:rPr>
          <w:rFonts w:asciiTheme="minorHAnsi" w:hAnsiTheme="minorHAnsi" w:cstheme="minorHAnsi"/>
          <w:bCs/>
        </w:rPr>
        <w:t>us</w:t>
      </w:r>
      <w:r w:rsidR="003E7336" w:rsidRPr="007F0E1D">
        <w:rPr>
          <w:rFonts w:asciiTheme="minorHAnsi" w:hAnsiTheme="minorHAnsi" w:cstheme="minorHAnsi"/>
          <w:bCs/>
        </w:rPr>
        <w:t xml:space="preserve"> </w:t>
      </w:r>
      <w:r w:rsidR="00663113" w:rsidRPr="007F0E1D">
        <w:rPr>
          <w:rFonts w:asciiTheme="minorHAnsi" w:hAnsiTheme="minorHAnsi" w:cstheme="minorHAnsi"/>
          <w:bCs/>
        </w:rPr>
        <w:t>i</w:t>
      </w:r>
      <w:r w:rsidR="003E7336" w:rsidRPr="007F0E1D">
        <w:rPr>
          <w:rFonts w:asciiTheme="minorHAnsi" w:hAnsiTheme="minorHAnsi" w:cstheme="minorHAnsi"/>
          <w:color w:val="000000" w:themeColor="text1"/>
        </w:rPr>
        <w:t>s working appropriately</w:t>
      </w:r>
      <w:r w:rsidRPr="007F0E1D">
        <w:rPr>
          <w:rFonts w:asciiTheme="minorHAnsi" w:hAnsiTheme="minorHAnsi" w:cstheme="minorHAnsi"/>
          <w:color w:val="000000" w:themeColor="text1"/>
        </w:rPr>
        <w:t>.</w:t>
      </w:r>
      <w:r w:rsidR="003E7336" w:rsidRPr="0095527B">
        <w:rPr>
          <w:rFonts w:asciiTheme="minorHAnsi" w:hAnsiTheme="minorHAnsi" w:cstheme="minorHAnsi"/>
          <w:bCs/>
        </w:rPr>
        <w:t xml:space="preserve"> </w:t>
      </w:r>
      <w:r w:rsidRPr="0095527B">
        <w:rPr>
          <w:rFonts w:asciiTheme="minorHAnsi" w:hAnsiTheme="minorHAnsi" w:cstheme="minorHAnsi"/>
          <w:bCs/>
        </w:rPr>
        <w:t>R</w:t>
      </w:r>
      <w:r w:rsidR="003E7336" w:rsidRPr="0095527B">
        <w:rPr>
          <w:rFonts w:asciiTheme="minorHAnsi" w:hAnsiTheme="minorHAnsi" w:cstheme="minorHAnsi"/>
          <w:bCs/>
        </w:rPr>
        <w:t>un</w:t>
      </w:r>
      <w:r w:rsidR="00953B76">
        <w:rPr>
          <w:rFonts w:asciiTheme="minorHAnsi" w:hAnsiTheme="minorHAnsi" w:cstheme="minorHAnsi"/>
          <w:bCs/>
        </w:rPr>
        <w:t xml:space="preserve"> </w:t>
      </w:r>
      <w:r w:rsidR="003E7336">
        <w:rPr>
          <w:rFonts w:asciiTheme="minorHAnsi" w:hAnsiTheme="minorHAnsi" w:cstheme="minorHAnsi"/>
          <w:bCs/>
        </w:rPr>
        <w:t>the following</w:t>
      </w:r>
      <w:r w:rsidR="00953B76">
        <w:rPr>
          <w:rFonts w:asciiTheme="minorHAnsi" w:hAnsiTheme="minorHAnsi" w:cstheme="minorHAnsi"/>
          <w:color w:val="000000" w:themeColor="text1"/>
        </w:rPr>
        <w:t xml:space="preserve"> sample</w:t>
      </w:r>
      <w:r w:rsidR="003E7336">
        <w:rPr>
          <w:rFonts w:asciiTheme="minorHAnsi" w:hAnsiTheme="minorHAnsi" w:cstheme="minorHAnsi"/>
          <w:color w:val="000000" w:themeColor="text1"/>
        </w:rPr>
        <w:t>s</w:t>
      </w:r>
      <w:r w:rsidR="00953B76">
        <w:rPr>
          <w:rFonts w:asciiTheme="minorHAnsi" w:hAnsiTheme="minorHAnsi" w:cstheme="minorHAnsi"/>
          <w:color w:val="000000" w:themeColor="text1"/>
        </w:rPr>
        <w:t xml:space="preserve"> from a C57BL/6J WT mouse</w:t>
      </w:r>
      <w:r w:rsidR="003E7336">
        <w:rPr>
          <w:rFonts w:asciiTheme="minorHAnsi" w:hAnsiTheme="minorHAnsi" w:cstheme="minorHAnsi"/>
          <w:color w:val="000000" w:themeColor="text1"/>
        </w:rPr>
        <w:t xml:space="preserve">: </w:t>
      </w:r>
      <w:r w:rsidR="00663113">
        <w:rPr>
          <w:rFonts w:asciiTheme="minorHAnsi" w:hAnsiTheme="minorHAnsi" w:cstheme="minorHAnsi"/>
          <w:color w:val="000000" w:themeColor="text1"/>
        </w:rPr>
        <w:t xml:space="preserve">“unstained, unstimulated”, </w:t>
      </w:r>
      <w:r w:rsidR="003E7336">
        <w:rPr>
          <w:rFonts w:asciiTheme="minorHAnsi" w:hAnsiTheme="minorHAnsi" w:cstheme="minorHAnsi"/>
          <w:color w:val="000000" w:themeColor="text1"/>
        </w:rPr>
        <w:t>“stained, unstimulated”, “stained</w:t>
      </w:r>
      <w:r w:rsidR="00663113">
        <w:rPr>
          <w:rFonts w:asciiTheme="minorHAnsi" w:hAnsiTheme="minorHAnsi" w:cstheme="minorHAnsi"/>
          <w:color w:val="000000" w:themeColor="text1"/>
        </w:rPr>
        <w:t xml:space="preserve">, stimulated through the </w:t>
      </w:r>
      <w:proofErr w:type="spellStart"/>
      <w:r w:rsidR="00663113">
        <w:rPr>
          <w:rFonts w:asciiTheme="minorHAnsi" w:hAnsiTheme="minorHAnsi" w:cstheme="minorHAnsi"/>
          <w:color w:val="000000" w:themeColor="text1"/>
        </w:rPr>
        <w:t>Fc</w:t>
      </w:r>
      <w:r w:rsidR="00663113" w:rsidRPr="00DC33F9">
        <w:rPr>
          <w:rFonts w:ascii="Symbol" w:hAnsi="Symbol" w:cstheme="minorHAnsi"/>
          <w:color w:val="000000" w:themeColor="text1"/>
        </w:rPr>
        <w:t></w:t>
      </w:r>
      <w:r w:rsidR="00663113">
        <w:rPr>
          <w:rFonts w:asciiTheme="minorHAnsi" w:hAnsiTheme="minorHAnsi" w:cstheme="minorHAnsi"/>
          <w:color w:val="000000" w:themeColor="text1"/>
        </w:rPr>
        <w:t>R</w:t>
      </w:r>
      <w:proofErr w:type="spellEnd"/>
      <w:r w:rsidR="00663113">
        <w:rPr>
          <w:rFonts w:asciiTheme="minorHAnsi" w:hAnsiTheme="minorHAnsi" w:cstheme="minorHAnsi"/>
          <w:color w:val="000000" w:themeColor="text1"/>
        </w:rPr>
        <w:t xml:space="preserve">”, and “stained, stimulated through the </w:t>
      </w:r>
      <w:proofErr w:type="spellStart"/>
      <w:r w:rsidR="00663113">
        <w:rPr>
          <w:rFonts w:asciiTheme="minorHAnsi" w:hAnsiTheme="minorHAnsi" w:cstheme="minorHAnsi"/>
          <w:color w:val="000000" w:themeColor="text1"/>
        </w:rPr>
        <w:t>Fc</w:t>
      </w:r>
      <w:r w:rsidR="00663113" w:rsidRPr="00DC33F9">
        <w:rPr>
          <w:rFonts w:ascii="Symbol" w:hAnsi="Symbol" w:cstheme="minorHAnsi"/>
          <w:color w:val="000000" w:themeColor="text1"/>
        </w:rPr>
        <w:t></w:t>
      </w:r>
      <w:r w:rsidR="00663113">
        <w:rPr>
          <w:rFonts w:asciiTheme="minorHAnsi" w:hAnsiTheme="minorHAnsi" w:cstheme="minorHAnsi"/>
          <w:color w:val="000000" w:themeColor="text1"/>
        </w:rPr>
        <w:t>R</w:t>
      </w:r>
      <w:proofErr w:type="spellEnd"/>
      <w:r w:rsidR="00663113">
        <w:rPr>
          <w:rFonts w:asciiTheme="minorHAnsi" w:hAnsiTheme="minorHAnsi" w:cstheme="minorHAnsi"/>
          <w:color w:val="000000" w:themeColor="text1"/>
        </w:rPr>
        <w:t xml:space="preserve"> + ROS inhibitor”. These correspond to samples</w:t>
      </w:r>
      <w:r w:rsidR="003E7336">
        <w:rPr>
          <w:rFonts w:asciiTheme="minorHAnsi" w:hAnsiTheme="minorHAnsi" w:cstheme="minorHAnsi"/>
          <w:color w:val="000000" w:themeColor="text1"/>
        </w:rPr>
        <w:t xml:space="preserve"> </w:t>
      </w:r>
      <w:r w:rsidR="00663113">
        <w:rPr>
          <w:rFonts w:asciiTheme="minorHAnsi" w:hAnsiTheme="minorHAnsi" w:cstheme="minorHAnsi"/>
          <w:color w:val="000000" w:themeColor="text1"/>
        </w:rPr>
        <w:t>4.2a, 4.2b, 4.2e, and 4.2</w:t>
      </w:r>
      <w:r w:rsidR="00673119">
        <w:rPr>
          <w:rFonts w:asciiTheme="minorHAnsi" w:hAnsiTheme="minorHAnsi" w:cstheme="minorHAnsi"/>
          <w:color w:val="000000" w:themeColor="text1"/>
        </w:rPr>
        <w:t>f</w:t>
      </w:r>
      <w:r w:rsidR="00663113">
        <w:rPr>
          <w:rFonts w:asciiTheme="minorHAnsi" w:hAnsiTheme="minorHAnsi" w:cstheme="minorHAnsi"/>
          <w:color w:val="000000" w:themeColor="text1"/>
        </w:rPr>
        <w:t xml:space="preserve"> in section 4, respectively. </w:t>
      </w:r>
    </w:p>
    <w:p w14:paraId="431E50B1" w14:textId="77777777" w:rsidR="007F641E" w:rsidRDefault="007F641E" w:rsidP="007F0E1D">
      <w:pPr>
        <w:pStyle w:val="NormalWeb"/>
        <w:spacing w:before="0" w:beforeAutospacing="0" w:after="0" w:afterAutospacing="0"/>
        <w:rPr>
          <w:rFonts w:asciiTheme="minorHAnsi" w:hAnsiTheme="minorHAnsi" w:cstheme="minorHAnsi"/>
          <w:color w:val="000000" w:themeColor="text1"/>
        </w:rPr>
      </w:pPr>
    </w:p>
    <w:p w14:paraId="4CEE6171" w14:textId="5A7F27DE" w:rsidR="007F641E" w:rsidRDefault="00D8263D" w:rsidP="007F0E1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7.3.</w:t>
      </w:r>
      <w:r w:rsidR="007F641E">
        <w:rPr>
          <w:rFonts w:asciiTheme="minorHAnsi" w:hAnsiTheme="minorHAnsi" w:cstheme="minorHAnsi"/>
          <w:color w:val="000000" w:themeColor="text1"/>
        </w:rPr>
        <w:t>1</w:t>
      </w:r>
      <w:r>
        <w:rPr>
          <w:rFonts w:asciiTheme="minorHAnsi" w:hAnsiTheme="minorHAnsi" w:cstheme="minorHAnsi"/>
          <w:color w:val="000000" w:themeColor="text1"/>
        </w:rPr>
        <w:t>.</w:t>
      </w:r>
      <w:r w:rsidR="007F641E">
        <w:rPr>
          <w:rFonts w:asciiTheme="minorHAnsi" w:hAnsiTheme="minorHAnsi" w:cstheme="minorHAnsi"/>
          <w:color w:val="000000" w:themeColor="text1"/>
        </w:rPr>
        <w:t xml:space="preserve"> Ensure </w:t>
      </w:r>
      <w:r w:rsidR="00663113">
        <w:rPr>
          <w:rFonts w:asciiTheme="minorHAnsi" w:hAnsiTheme="minorHAnsi" w:cstheme="minorHAnsi"/>
          <w:bCs/>
        </w:rPr>
        <w:t xml:space="preserve">that the </w:t>
      </w:r>
      <w:r w:rsidR="00663113" w:rsidRPr="00DC33F9">
        <w:rPr>
          <w:rFonts w:asciiTheme="minorHAnsi" w:hAnsiTheme="minorHAnsi" w:cstheme="minorHAnsi"/>
          <w:color w:val="000000" w:themeColor="text1"/>
        </w:rPr>
        <w:t>“unstained, un</w:t>
      </w:r>
      <w:r w:rsidR="002D31DE">
        <w:rPr>
          <w:rFonts w:asciiTheme="minorHAnsi" w:hAnsiTheme="minorHAnsi" w:cstheme="minorHAnsi"/>
          <w:color w:val="000000" w:themeColor="text1"/>
        </w:rPr>
        <w:t>stimulated</w:t>
      </w:r>
      <w:r w:rsidR="00663113" w:rsidRPr="00DC33F9">
        <w:rPr>
          <w:rFonts w:asciiTheme="minorHAnsi" w:hAnsiTheme="minorHAnsi" w:cstheme="minorHAnsi"/>
          <w:color w:val="000000" w:themeColor="text1"/>
        </w:rPr>
        <w:t>”</w:t>
      </w:r>
      <w:r w:rsidR="00663113">
        <w:rPr>
          <w:rFonts w:asciiTheme="minorHAnsi" w:hAnsiTheme="minorHAnsi" w:cstheme="minorHAnsi"/>
          <w:color w:val="000000" w:themeColor="text1"/>
        </w:rPr>
        <w:t xml:space="preserve"> events will appear on the lower left quadrant of the </w:t>
      </w:r>
      <w:r w:rsidR="00684983">
        <w:rPr>
          <w:rFonts w:asciiTheme="minorHAnsi" w:hAnsiTheme="minorHAnsi" w:cstheme="minorHAnsi"/>
          <w:color w:val="000000" w:themeColor="text1"/>
        </w:rPr>
        <w:t>FL1</w:t>
      </w:r>
      <w:r w:rsidR="00663113"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663113" w:rsidRPr="00DC33F9">
        <w:rPr>
          <w:rFonts w:asciiTheme="minorHAnsi" w:hAnsiTheme="minorHAnsi" w:cstheme="minorHAnsi"/>
          <w:color w:val="000000" w:themeColor="text1"/>
        </w:rPr>
        <w:t xml:space="preserve"> </w:t>
      </w:r>
      <w:r w:rsidR="00663113">
        <w:rPr>
          <w:rFonts w:asciiTheme="minorHAnsi" w:hAnsiTheme="minorHAnsi" w:cstheme="minorHAnsi"/>
          <w:color w:val="000000" w:themeColor="text1"/>
        </w:rPr>
        <w:t xml:space="preserve">plot, that “stained, unstimulated” events will also appear on the lower left quadrant of the </w:t>
      </w:r>
      <w:r w:rsidR="00684983">
        <w:rPr>
          <w:rFonts w:asciiTheme="minorHAnsi" w:hAnsiTheme="minorHAnsi" w:cstheme="minorHAnsi"/>
          <w:color w:val="000000" w:themeColor="text1"/>
        </w:rPr>
        <w:t>FL1</w:t>
      </w:r>
      <w:r w:rsidR="00663113"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663113" w:rsidRPr="00DC33F9">
        <w:rPr>
          <w:rFonts w:asciiTheme="minorHAnsi" w:hAnsiTheme="minorHAnsi" w:cstheme="minorHAnsi"/>
          <w:color w:val="000000" w:themeColor="text1"/>
        </w:rPr>
        <w:t xml:space="preserve"> </w:t>
      </w:r>
      <w:r w:rsidR="00663113">
        <w:rPr>
          <w:rFonts w:asciiTheme="minorHAnsi" w:hAnsiTheme="minorHAnsi" w:cstheme="minorHAnsi"/>
          <w:color w:val="000000" w:themeColor="text1"/>
        </w:rPr>
        <w:t xml:space="preserve">plot, that “stained, stimulated through the </w:t>
      </w:r>
      <w:proofErr w:type="spellStart"/>
      <w:r w:rsidR="00663113">
        <w:rPr>
          <w:rFonts w:asciiTheme="minorHAnsi" w:hAnsiTheme="minorHAnsi" w:cstheme="minorHAnsi"/>
          <w:color w:val="000000" w:themeColor="text1"/>
        </w:rPr>
        <w:t>Fc</w:t>
      </w:r>
      <w:r w:rsidR="00663113" w:rsidRPr="00DC33F9">
        <w:rPr>
          <w:rFonts w:ascii="Symbol" w:hAnsi="Symbol" w:cstheme="minorHAnsi"/>
          <w:color w:val="000000" w:themeColor="text1"/>
        </w:rPr>
        <w:t></w:t>
      </w:r>
      <w:r w:rsidR="00663113">
        <w:rPr>
          <w:rFonts w:asciiTheme="minorHAnsi" w:hAnsiTheme="minorHAnsi" w:cstheme="minorHAnsi"/>
          <w:color w:val="000000" w:themeColor="text1"/>
        </w:rPr>
        <w:t>R</w:t>
      </w:r>
      <w:proofErr w:type="spellEnd"/>
      <w:r w:rsidR="00663113">
        <w:rPr>
          <w:rFonts w:asciiTheme="minorHAnsi" w:hAnsiTheme="minorHAnsi" w:cstheme="minorHAnsi"/>
          <w:color w:val="000000" w:themeColor="text1"/>
        </w:rPr>
        <w:t xml:space="preserve">” events show increased fluorescence in the upper left, upper right, and lower right quadrants of the </w:t>
      </w:r>
      <w:r w:rsidR="00684983">
        <w:rPr>
          <w:rFonts w:asciiTheme="minorHAnsi" w:hAnsiTheme="minorHAnsi" w:cstheme="minorHAnsi"/>
          <w:color w:val="000000" w:themeColor="text1"/>
        </w:rPr>
        <w:t>FL1</w:t>
      </w:r>
      <w:r w:rsidR="00663113"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663113" w:rsidRPr="00DC33F9">
        <w:rPr>
          <w:rFonts w:asciiTheme="minorHAnsi" w:hAnsiTheme="minorHAnsi" w:cstheme="minorHAnsi"/>
          <w:color w:val="000000" w:themeColor="text1"/>
        </w:rPr>
        <w:t xml:space="preserve"> </w:t>
      </w:r>
      <w:r w:rsidR="00663113">
        <w:rPr>
          <w:rFonts w:asciiTheme="minorHAnsi" w:hAnsiTheme="minorHAnsi" w:cstheme="minorHAnsi"/>
          <w:color w:val="000000" w:themeColor="text1"/>
        </w:rPr>
        <w:t xml:space="preserve">plot, and that “stained, stimulated through the </w:t>
      </w:r>
      <w:proofErr w:type="spellStart"/>
      <w:r w:rsidR="00663113">
        <w:rPr>
          <w:rFonts w:asciiTheme="minorHAnsi" w:hAnsiTheme="minorHAnsi" w:cstheme="minorHAnsi"/>
          <w:color w:val="000000" w:themeColor="text1"/>
        </w:rPr>
        <w:t>Fc</w:t>
      </w:r>
      <w:r w:rsidR="00663113" w:rsidRPr="00DC33F9">
        <w:rPr>
          <w:rFonts w:ascii="Symbol" w:hAnsi="Symbol" w:cstheme="minorHAnsi"/>
          <w:color w:val="000000" w:themeColor="text1"/>
        </w:rPr>
        <w:t></w:t>
      </w:r>
      <w:r w:rsidR="00663113">
        <w:rPr>
          <w:rFonts w:asciiTheme="minorHAnsi" w:hAnsiTheme="minorHAnsi" w:cstheme="minorHAnsi"/>
          <w:color w:val="000000" w:themeColor="text1"/>
        </w:rPr>
        <w:t>R</w:t>
      </w:r>
      <w:proofErr w:type="spellEnd"/>
      <w:r w:rsidR="00663113">
        <w:rPr>
          <w:rFonts w:asciiTheme="minorHAnsi" w:hAnsiTheme="minorHAnsi" w:cstheme="minorHAnsi"/>
          <w:color w:val="000000" w:themeColor="text1"/>
        </w:rPr>
        <w:t xml:space="preserve"> + ROS inhibitor” events will show decreased fluorescence in the upper left, upper right, and lower right quadrants of the </w:t>
      </w:r>
      <w:r w:rsidR="00684983">
        <w:rPr>
          <w:rFonts w:asciiTheme="minorHAnsi" w:hAnsiTheme="minorHAnsi" w:cstheme="minorHAnsi"/>
          <w:color w:val="000000" w:themeColor="text1"/>
        </w:rPr>
        <w:t>FL1</w:t>
      </w:r>
      <w:r w:rsidR="00663113"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663113" w:rsidRPr="00DC33F9">
        <w:rPr>
          <w:rFonts w:asciiTheme="minorHAnsi" w:hAnsiTheme="minorHAnsi" w:cstheme="minorHAnsi"/>
          <w:color w:val="000000" w:themeColor="text1"/>
        </w:rPr>
        <w:t xml:space="preserve"> </w:t>
      </w:r>
      <w:r w:rsidR="00663113">
        <w:rPr>
          <w:rFonts w:asciiTheme="minorHAnsi" w:hAnsiTheme="minorHAnsi" w:cstheme="minorHAnsi"/>
          <w:color w:val="000000" w:themeColor="text1"/>
        </w:rPr>
        <w:t xml:space="preserve">plot </w:t>
      </w:r>
      <w:r w:rsidR="00663113">
        <w:rPr>
          <w:rFonts w:asciiTheme="minorHAnsi" w:hAnsiTheme="minorHAnsi" w:cstheme="minorHAnsi"/>
          <w:color w:val="000000" w:themeColor="text1"/>
        </w:rPr>
        <w:lastRenderedPageBreak/>
        <w:t xml:space="preserve">compared to the “stained, stimulated through the </w:t>
      </w:r>
      <w:proofErr w:type="spellStart"/>
      <w:r w:rsidR="00663113">
        <w:rPr>
          <w:rFonts w:asciiTheme="minorHAnsi" w:hAnsiTheme="minorHAnsi" w:cstheme="minorHAnsi"/>
          <w:color w:val="000000" w:themeColor="text1"/>
        </w:rPr>
        <w:t>Fc</w:t>
      </w:r>
      <w:r w:rsidR="00663113" w:rsidRPr="00DC33F9">
        <w:rPr>
          <w:rFonts w:ascii="Symbol" w:hAnsi="Symbol" w:cstheme="minorHAnsi"/>
          <w:color w:val="000000" w:themeColor="text1"/>
        </w:rPr>
        <w:t></w:t>
      </w:r>
      <w:r w:rsidR="00663113">
        <w:rPr>
          <w:rFonts w:asciiTheme="minorHAnsi" w:hAnsiTheme="minorHAnsi" w:cstheme="minorHAnsi"/>
          <w:color w:val="000000" w:themeColor="text1"/>
        </w:rPr>
        <w:t>R</w:t>
      </w:r>
      <w:proofErr w:type="spellEnd"/>
      <w:r w:rsidR="00663113">
        <w:rPr>
          <w:rFonts w:asciiTheme="minorHAnsi" w:hAnsiTheme="minorHAnsi" w:cstheme="minorHAnsi"/>
          <w:color w:val="000000" w:themeColor="text1"/>
        </w:rPr>
        <w:t>” sample</w:t>
      </w:r>
      <w:r w:rsidR="00E354F6">
        <w:rPr>
          <w:rFonts w:asciiTheme="minorHAnsi" w:hAnsiTheme="minorHAnsi" w:cstheme="minorHAnsi"/>
          <w:color w:val="000000" w:themeColor="text1"/>
        </w:rPr>
        <w:t xml:space="preserve"> (</w:t>
      </w:r>
      <w:r w:rsidR="007C15B8" w:rsidRPr="00377F5A">
        <w:rPr>
          <w:rFonts w:asciiTheme="minorHAnsi" w:hAnsiTheme="minorHAnsi" w:cstheme="minorHAnsi"/>
          <w:b/>
          <w:color w:val="000000" w:themeColor="text1"/>
        </w:rPr>
        <w:t xml:space="preserve">Figure </w:t>
      </w:r>
      <w:r w:rsidR="00E354F6" w:rsidRPr="00377F5A">
        <w:rPr>
          <w:rFonts w:asciiTheme="minorHAnsi" w:hAnsiTheme="minorHAnsi" w:cstheme="minorHAnsi"/>
          <w:b/>
          <w:color w:val="000000" w:themeColor="text1"/>
        </w:rPr>
        <w:t>3A</w:t>
      </w:r>
      <w:r w:rsidR="00E354F6">
        <w:rPr>
          <w:rFonts w:asciiTheme="minorHAnsi" w:hAnsiTheme="minorHAnsi" w:cstheme="minorHAnsi"/>
          <w:color w:val="000000" w:themeColor="text1"/>
        </w:rPr>
        <w:t>)</w:t>
      </w:r>
      <w:r w:rsidR="00663113">
        <w:rPr>
          <w:rFonts w:asciiTheme="minorHAnsi" w:hAnsiTheme="minorHAnsi" w:cstheme="minorHAnsi"/>
          <w:color w:val="000000" w:themeColor="text1"/>
        </w:rPr>
        <w:t xml:space="preserve">. </w:t>
      </w:r>
    </w:p>
    <w:p w14:paraId="5B1A0027" w14:textId="77777777" w:rsidR="007F641E" w:rsidRDefault="007F641E" w:rsidP="007F0E1D">
      <w:pPr>
        <w:pStyle w:val="NormalWeb"/>
        <w:spacing w:before="0" w:beforeAutospacing="0" w:after="0" w:afterAutospacing="0"/>
        <w:rPr>
          <w:rFonts w:asciiTheme="minorHAnsi" w:hAnsiTheme="minorHAnsi" w:cstheme="minorHAnsi"/>
          <w:color w:val="000000" w:themeColor="text1"/>
        </w:rPr>
      </w:pPr>
    </w:p>
    <w:p w14:paraId="3A38EA3E" w14:textId="3DBCCC9C" w:rsidR="008E4F10" w:rsidRPr="00492816" w:rsidRDefault="00D8263D" w:rsidP="007F0E1D">
      <w:pPr>
        <w:pStyle w:val="NormalWeb"/>
        <w:spacing w:before="0" w:beforeAutospacing="0" w:after="0" w:afterAutospacing="0"/>
        <w:rPr>
          <w:rFonts w:asciiTheme="minorHAnsi" w:hAnsiTheme="minorHAnsi" w:cstheme="minorHAnsi"/>
          <w:bCs/>
        </w:rPr>
      </w:pPr>
      <w:r>
        <w:rPr>
          <w:rFonts w:asciiTheme="minorHAnsi" w:hAnsiTheme="minorHAnsi" w:cstheme="minorHAnsi"/>
          <w:color w:val="000000" w:themeColor="text1"/>
        </w:rPr>
        <w:t>7.3.</w:t>
      </w:r>
      <w:r w:rsidR="007F641E">
        <w:rPr>
          <w:rFonts w:asciiTheme="minorHAnsi" w:hAnsiTheme="minorHAnsi" w:cstheme="minorHAnsi"/>
          <w:color w:val="000000" w:themeColor="text1"/>
        </w:rPr>
        <w:t>2</w:t>
      </w:r>
      <w:r>
        <w:rPr>
          <w:rFonts w:asciiTheme="minorHAnsi" w:hAnsiTheme="minorHAnsi" w:cstheme="minorHAnsi"/>
          <w:color w:val="000000" w:themeColor="text1"/>
        </w:rPr>
        <w:t>.</w:t>
      </w:r>
      <w:r w:rsidR="007F641E">
        <w:rPr>
          <w:rFonts w:asciiTheme="minorHAnsi" w:hAnsiTheme="minorHAnsi" w:cstheme="minorHAnsi"/>
          <w:color w:val="000000" w:themeColor="text1"/>
        </w:rPr>
        <w:t xml:space="preserve"> </w:t>
      </w:r>
      <w:r w:rsidR="00663113">
        <w:rPr>
          <w:rFonts w:asciiTheme="minorHAnsi" w:hAnsiTheme="minorHAnsi" w:cstheme="minorHAnsi"/>
          <w:color w:val="000000" w:themeColor="text1"/>
        </w:rPr>
        <w:t>If</w:t>
      </w:r>
      <w:r w:rsidR="00662169">
        <w:rPr>
          <w:rFonts w:asciiTheme="minorHAnsi" w:hAnsiTheme="minorHAnsi" w:cstheme="minorHAnsi"/>
          <w:color w:val="000000" w:themeColor="text1"/>
        </w:rPr>
        <w:t xml:space="preserve"> these expectations are not met, for example,</w:t>
      </w:r>
      <w:r w:rsidR="00663113">
        <w:rPr>
          <w:rFonts w:asciiTheme="minorHAnsi" w:hAnsiTheme="minorHAnsi" w:cstheme="minorHAnsi"/>
          <w:color w:val="000000" w:themeColor="text1"/>
        </w:rPr>
        <w:t xml:space="preserve"> </w:t>
      </w:r>
      <w:r w:rsidR="00662169">
        <w:rPr>
          <w:rFonts w:asciiTheme="minorHAnsi" w:hAnsiTheme="minorHAnsi" w:cstheme="minorHAnsi"/>
          <w:color w:val="000000" w:themeColor="text1"/>
        </w:rPr>
        <w:t xml:space="preserve">the “stained, stimulated through the </w:t>
      </w:r>
      <w:proofErr w:type="spellStart"/>
      <w:r w:rsidR="00662169">
        <w:rPr>
          <w:rFonts w:asciiTheme="minorHAnsi" w:hAnsiTheme="minorHAnsi" w:cstheme="minorHAnsi"/>
          <w:color w:val="000000" w:themeColor="text1"/>
        </w:rPr>
        <w:t>Fc</w:t>
      </w:r>
      <w:r w:rsidR="00662169" w:rsidRPr="00DC33F9">
        <w:rPr>
          <w:rFonts w:ascii="Symbol" w:hAnsi="Symbol" w:cstheme="minorHAnsi"/>
          <w:color w:val="000000" w:themeColor="text1"/>
        </w:rPr>
        <w:t></w:t>
      </w:r>
      <w:r w:rsidR="00662169">
        <w:rPr>
          <w:rFonts w:asciiTheme="minorHAnsi" w:hAnsiTheme="minorHAnsi" w:cstheme="minorHAnsi"/>
          <w:color w:val="000000" w:themeColor="text1"/>
        </w:rPr>
        <w:t>R</w:t>
      </w:r>
      <w:proofErr w:type="spellEnd"/>
      <w:r w:rsidR="00662169">
        <w:rPr>
          <w:rFonts w:asciiTheme="minorHAnsi" w:hAnsiTheme="minorHAnsi" w:cstheme="minorHAnsi"/>
          <w:color w:val="000000" w:themeColor="text1"/>
        </w:rPr>
        <w:t xml:space="preserve">” sample shows minimal or no </w:t>
      </w:r>
      <w:r w:rsidR="00663113">
        <w:rPr>
          <w:rFonts w:asciiTheme="minorHAnsi" w:hAnsiTheme="minorHAnsi" w:cstheme="minorHAnsi"/>
          <w:color w:val="000000" w:themeColor="text1"/>
        </w:rPr>
        <w:t>increased fluorescence</w:t>
      </w:r>
      <w:r w:rsidR="00662169">
        <w:rPr>
          <w:rFonts w:asciiTheme="minorHAnsi" w:hAnsiTheme="minorHAnsi" w:cstheme="minorHAnsi"/>
          <w:color w:val="000000" w:themeColor="text1"/>
        </w:rPr>
        <w:t xml:space="preserve"> when compared to the “stained, unstimulated” sample</w:t>
      </w:r>
      <w:r w:rsidR="00663113">
        <w:rPr>
          <w:rFonts w:asciiTheme="minorHAnsi" w:hAnsiTheme="minorHAnsi" w:cstheme="minorHAnsi"/>
          <w:color w:val="000000" w:themeColor="text1"/>
        </w:rPr>
        <w:t xml:space="preserve">, </w:t>
      </w:r>
      <w:r w:rsidR="00662169">
        <w:rPr>
          <w:rFonts w:asciiTheme="minorHAnsi" w:hAnsiTheme="minorHAnsi" w:cstheme="minorHAnsi"/>
          <w:color w:val="000000" w:themeColor="text1"/>
        </w:rPr>
        <w:t xml:space="preserve">or the “stained, unstimulated” sample already shows </w:t>
      </w:r>
      <w:r w:rsidR="002853CD">
        <w:rPr>
          <w:rFonts w:asciiTheme="minorHAnsi" w:hAnsiTheme="minorHAnsi" w:cstheme="minorHAnsi"/>
          <w:color w:val="000000" w:themeColor="text1"/>
        </w:rPr>
        <w:t xml:space="preserve">markedly </w:t>
      </w:r>
      <w:r w:rsidR="002D31DE">
        <w:rPr>
          <w:rFonts w:asciiTheme="minorHAnsi" w:hAnsiTheme="minorHAnsi" w:cstheme="minorHAnsi"/>
          <w:color w:val="000000" w:themeColor="text1"/>
        </w:rPr>
        <w:t>increased</w:t>
      </w:r>
      <w:r w:rsidR="00662169">
        <w:rPr>
          <w:rFonts w:asciiTheme="minorHAnsi" w:hAnsiTheme="minorHAnsi" w:cstheme="minorHAnsi"/>
          <w:color w:val="000000" w:themeColor="text1"/>
        </w:rPr>
        <w:t xml:space="preserve"> levels of fluorescence </w:t>
      </w:r>
      <w:r w:rsidR="002D31DE">
        <w:rPr>
          <w:rFonts w:asciiTheme="minorHAnsi" w:hAnsiTheme="minorHAnsi" w:cstheme="minorHAnsi"/>
          <w:color w:val="000000" w:themeColor="text1"/>
        </w:rPr>
        <w:t xml:space="preserve">compared to the </w:t>
      </w:r>
      <w:r w:rsidR="002D31DE" w:rsidRPr="00DC33F9">
        <w:rPr>
          <w:rFonts w:asciiTheme="minorHAnsi" w:hAnsiTheme="minorHAnsi" w:cstheme="minorHAnsi"/>
          <w:color w:val="000000" w:themeColor="text1"/>
        </w:rPr>
        <w:t>“unstained, un</w:t>
      </w:r>
      <w:r w:rsidR="002D31DE">
        <w:rPr>
          <w:rFonts w:asciiTheme="minorHAnsi" w:hAnsiTheme="minorHAnsi" w:cstheme="minorHAnsi"/>
          <w:color w:val="000000" w:themeColor="text1"/>
        </w:rPr>
        <w:t>stimulated</w:t>
      </w:r>
      <w:r w:rsidR="002D31DE" w:rsidRPr="00DC33F9">
        <w:rPr>
          <w:rFonts w:asciiTheme="minorHAnsi" w:hAnsiTheme="minorHAnsi" w:cstheme="minorHAnsi"/>
          <w:color w:val="000000" w:themeColor="text1"/>
        </w:rPr>
        <w:t>”</w:t>
      </w:r>
      <w:r w:rsidR="002D31DE">
        <w:rPr>
          <w:rFonts w:asciiTheme="minorHAnsi" w:hAnsiTheme="minorHAnsi" w:cstheme="minorHAnsi"/>
          <w:color w:val="000000" w:themeColor="text1"/>
        </w:rPr>
        <w:t xml:space="preserve"> sample, </w:t>
      </w:r>
      <w:r w:rsidR="008E4F10">
        <w:rPr>
          <w:rFonts w:asciiTheme="minorHAnsi" w:hAnsiTheme="minorHAnsi" w:cstheme="minorHAnsi"/>
          <w:color w:val="000000" w:themeColor="text1"/>
        </w:rPr>
        <w:t>check that all assay steps were performed</w:t>
      </w:r>
      <w:r w:rsidR="002853CD">
        <w:rPr>
          <w:rFonts w:asciiTheme="minorHAnsi" w:hAnsiTheme="minorHAnsi" w:cstheme="minorHAnsi"/>
          <w:color w:val="000000" w:themeColor="text1"/>
        </w:rPr>
        <w:t xml:space="preserve"> properly</w:t>
      </w:r>
      <w:r w:rsidR="008E4F10">
        <w:rPr>
          <w:rFonts w:asciiTheme="minorHAnsi" w:hAnsiTheme="minorHAnsi" w:cstheme="minorHAnsi"/>
          <w:color w:val="000000" w:themeColor="text1"/>
        </w:rPr>
        <w:t xml:space="preserve">, </w:t>
      </w:r>
      <w:r w:rsidR="00663113">
        <w:rPr>
          <w:rFonts w:asciiTheme="minorHAnsi" w:hAnsiTheme="minorHAnsi" w:cstheme="minorHAnsi"/>
          <w:color w:val="000000" w:themeColor="text1"/>
        </w:rPr>
        <w:t>verify appropriate generation</w:t>
      </w:r>
      <w:r w:rsidR="008E4F10">
        <w:rPr>
          <w:rFonts w:asciiTheme="minorHAnsi" w:hAnsiTheme="minorHAnsi" w:cstheme="minorHAnsi"/>
          <w:color w:val="000000" w:themeColor="text1"/>
        </w:rPr>
        <w:t>, priming,</w:t>
      </w:r>
      <w:r w:rsidR="00663113">
        <w:rPr>
          <w:rFonts w:asciiTheme="minorHAnsi" w:hAnsiTheme="minorHAnsi" w:cstheme="minorHAnsi"/>
          <w:color w:val="000000" w:themeColor="text1"/>
        </w:rPr>
        <w:t xml:space="preserve"> </w:t>
      </w:r>
      <w:r w:rsidR="00662169">
        <w:rPr>
          <w:rFonts w:asciiTheme="minorHAnsi" w:hAnsiTheme="minorHAnsi" w:cstheme="minorHAnsi"/>
          <w:color w:val="000000" w:themeColor="text1"/>
        </w:rPr>
        <w:t xml:space="preserve">and handling of BMDMs </w:t>
      </w:r>
      <w:r w:rsidR="008E4F10">
        <w:rPr>
          <w:rFonts w:asciiTheme="minorHAnsi" w:hAnsiTheme="minorHAnsi" w:cstheme="minorHAnsi"/>
          <w:color w:val="000000" w:themeColor="text1"/>
        </w:rPr>
        <w:t xml:space="preserve">(2.7-2.19), </w:t>
      </w:r>
      <w:r w:rsidR="00663113">
        <w:rPr>
          <w:rFonts w:asciiTheme="minorHAnsi" w:hAnsiTheme="minorHAnsi" w:cstheme="minorHAnsi"/>
          <w:color w:val="000000" w:themeColor="text1"/>
        </w:rPr>
        <w:t>and repeat the experiment.</w:t>
      </w:r>
      <w:r w:rsidR="00662169">
        <w:rPr>
          <w:rFonts w:asciiTheme="minorHAnsi" w:hAnsiTheme="minorHAnsi" w:cstheme="minorHAnsi"/>
          <w:color w:val="000000" w:themeColor="text1"/>
        </w:rPr>
        <w:t xml:space="preserve"> If the</w:t>
      </w:r>
      <w:r w:rsidR="002D31DE">
        <w:rPr>
          <w:rFonts w:asciiTheme="minorHAnsi" w:hAnsiTheme="minorHAnsi" w:cstheme="minorHAnsi"/>
          <w:color w:val="000000" w:themeColor="text1"/>
        </w:rPr>
        <w:t>se expectations are met, proceed to the analysis of the rest of the experimental samples.</w:t>
      </w:r>
    </w:p>
    <w:p w14:paraId="7CF50790" w14:textId="77777777" w:rsidR="008E4F10" w:rsidRDefault="008E4F10" w:rsidP="00492816">
      <w:pPr>
        <w:pStyle w:val="NormalWeb"/>
        <w:spacing w:before="0" w:beforeAutospacing="0" w:after="0" w:afterAutospacing="0"/>
        <w:rPr>
          <w:rFonts w:asciiTheme="minorHAnsi" w:hAnsiTheme="minorHAnsi" w:cstheme="minorHAnsi"/>
          <w:bCs/>
        </w:rPr>
      </w:pPr>
    </w:p>
    <w:p w14:paraId="2DAD2384" w14:textId="5B294A63" w:rsidR="008E4F10" w:rsidRDefault="00984FAE" w:rsidP="00492816">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8E4F10">
        <w:rPr>
          <w:rFonts w:asciiTheme="minorHAnsi" w:hAnsiTheme="minorHAnsi" w:cstheme="minorHAnsi"/>
        </w:rPr>
        <w:t xml:space="preserve"> </w:t>
      </w:r>
      <w:r w:rsidR="008E4F10" w:rsidRPr="00D22A10">
        <w:rPr>
          <w:rFonts w:asciiTheme="minorHAnsi" w:hAnsiTheme="minorHAnsi" w:cstheme="minorHAnsi"/>
        </w:rPr>
        <w:t xml:space="preserve">Cells </w:t>
      </w:r>
      <w:r w:rsidR="008E4F10">
        <w:rPr>
          <w:rFonts w:asciiTheme="minorHAnsi" w:hAnsiTheme="minorHAnsi" w:cstheme="minorHAnsi"/>
        </w:rPr>
        <w:t>producing ROS which react with the green probe (</w:t>
      </w:r>
      <w:r w:rsidR="008E4F10" w:rsidRPr="00505EBE">
        <w:rPr>
          <w:rFonts w:asciiTheme="minorHAnsi" w:hAnsiTheme="minorHAnsi" w:cstheme="minorHAnsi"/>
        </w:rPr>
        <w:t>hydrogen peroxide</w:t>
      </w:r>
      <w:r w:rsidR="008E4F10">
        <w:rPr>
          <w:rFonts w:asciiTheme="minorHAnsi" w:hAnsiTheme="minorHAnsi" w:cstheme="minorHAnsi"/>
        </w:rPr>
        <w:t xml:space="preserve">, </w:t>
      </w:r>
      <w:proofErr w:type="spellStart"/>
      <w:r w:rsidR="008E4F10">
        <w:rPr>
          <w:rFonts w:asciiTheme="minorHAnsi" w:hAnsiTheme="minorHAnsi" w:cstheme="minorHAnsi"/>
        </w:rPr>
        <w:t>peroxynitrite</w:t>
      </w:r>
      <w:proofErr w:type="spellEnd"/>
      <w:r w:rsidR="008E4F10">
        <w:rPr>
          <w:rFonts w:asciiTheme="minorHAnsi" w:hAnsiTheme="minorHAnsi" w:cstheme="minorHAnsi"/>
        </w:rPr>
        <w:t xml:space="preserve">, hydroxyl radicals, nitric oxide, </w:t>
      </w:r>
      <w:proofErr w:type="spellStart"/>
      <w:r w:rsidR="008E4F10" w:rsidRPr="00505EBE">
        <w:rPr>
          <w:rFonts w:asciiTheme="minorHAnsi" w:hAnsiTheme="minorHAnsi" w:cstheme="minorHAnsi"/>
        </w:rPr>
        <w:t>peroxy</w:t>
      </w:r>
      <w:proofErr w:type="spellEnd"/>
      <w:r w:rsidR="008E4F10" w:rsidRPr="00505EBE">
        <w:rPr>
          <w:rFonts w:asciiTheme="minorHAnsi" w:hAnsiTheme="minorHAnsi" w:cstheme="minorHAnsi"/>
        </w:rPr>
        <w:t xml:space="preserve"> radical</w:t>
      </w:r>
      <w:r w:rsidR="008E4F10">
        <w:rPr>
          <w:rFonts w:asciiTheme="minorHAnsi" w:hAnsiTheme="minorHAnsi" w:cstheme="minorHAnsi"/>
        </w:rPr>
        <w:t xml:space="preserve">s, etc.) </w:t>
      </w:r>
      <w:r w:rsidR="008E4F10" w:rsidRPr="00D22A10">
        <w:rPr>
          <w:rFonts w:asciiTheme="minorHAnsi" w:hAnsiTheme="minorHAnsi" w:cstheme="minorHAnsi"/>
        </w:rPr>
        <w:t>will appear in</w:t>
      </w:r>
      <w:r w:rsidR="008E4F10">
        <w:rPr>
          <w:rFonts w:asciiTheme="minorHAnsi" w:hAnsiTheme="minorHAnsi" w:cstheme="minorHAnsi"/>
        </w:rPr>
        <w:t xml:space="preserve"> </w:t>
      </w:r>
      <w:r w:rsidR="008E4F10" w:rsidRPr="00D22A10">
        <w:rPr>
          <w:rFonts w:asciiTheme="minorHAnsi" w:hAnsiTheme="minorHAnsi" w:cstheme="minorHAnsi"/>
        </w:rPr>
        <w:t xml:space="preserve">the upper </w:t>
      </w:r>
      <w:r w:rsidR="008E4F10">
        <w:rPr>
          <w:rFonts w:asciiTheme="minorHAnsi" w:hAnsiTheme="minorHAnsi" w:cstheme="minorHAnsi"/>
        </w:rPr>
        <w:t xml:space="preserve">right </w:t>
      </w:r>
      <w:r w:rsidR="008E4F10" w:rsidRPr="00D22A10">
        <w:rPr>
          <w:rFonts w:asciiTheme="minorHAnsi" w:hAnsiTheme="minorHAnsi" w:cstheme="minorHAnsi"/>
        </w:rPr>
        <w:t>and lower right quadrants of a log FL1 (X</w:t>
      </w:r>
      <w:r w:rsidR="008E4F10">
        <w:rPr>
          <w:rFonts w:asciiTheme="minorHAnsi" w:hAnsiTheme="minorHAnsi" w:cstheme="minorHAnsi"/>
        </w:rPr>
        <w:t>-</w:t>
      </w:r>
      <w:r w:rsidR="008E4F10" w:rsidRPr="00D22A10">
        <w:rPr>
          <w:rFonts w:asciiTheme="minorHAnsi" w:hAnsiTheme="minorHAnsi" w:cstheme="minorHAnsi"/>
        </w:rPr>
        <w:t>axis)</w:t>
      </w:r>
      <w:r w:rsidR="008E4F10">
        <w:rPr>
          <w:rFonts w:asciiTheme="minorHAnsi" w:hAnsiTheme="minorHAnsi" w:cstheme="minorHAnsi"/>
        </w:rPr>
        <w:t xml:space="preserve"> </w:t>
      </w:r>
      <w:r w:rsidR="008E4F10" w:rsidRPr="00D22A10">
        <w:rPr>
          <w:rFonts w:asciiTheme="minorHAnsi" w:hAnsiTheme="minorHAnsi" w:cstheme="minorHAnsi"/>
        </w:rPr>
        <w:t>versus a log FL2 (Y-axis) dot plot.</w:t>
      </w:r>
      <w:r w:rsidR="008E4F10">
        <w:rPr>
          <w:rFonts w:asciiTheme="minorHAnsi" w:hAnsiTheme="minorHAnsi" w:cstheme="minorHAnsi"/>
        </w:rPr>
        <w:t xml:space="preserve"> </w:t>
      </w:r>
      <w:r w:rsidR="008E4F10" w:rsidRPr="00D22A10">
        <w:rPr>
          <w:rFonts w:asciiTheme="minorHAnsi" w:hAnsiTheme="minorHAnsi" w:cstheme="minorHAnsi"/>
        </w:rPr>
        <w:t xml:space="preserve">Cells </w:t>
      </w:r>
      <w:r w:rsidR="008E4F10">
        <w:rPr>
          <w:rFonts w:asciiTheme="minorHAnsi" w:hAnsiTheme="minorHAnsi" w:cstheme="minorHAnsi"/>
        </w:rPr>
        <w:t xml:space="preserve">producing ROS which react with the orange probe (largely but not exclusively </w:t>
      </w:r>
      <w:r w:rsidR="008E4F10" w:rsidRPr="00D22A10">
        <w:rPr>
          <w:rFonts w:asciiTheme="minorHAnsi" w:hAnsiTheme="minorHAnsi" w:cstheme="minorHAnsi"/>
        </w:rPr>
        <w:t>superoxide</w:t>
      </w:r>
      <w:r w:rsidR="008E4F10">
        <w:rPr>
          <w:rFonts w:asciiTheme="minorHAnsi" w:hAnsiTheme="minorHAnsi" w:cstheme="minorHAnsi"/>
        </w:rPr>
        <w:t xml:space="preserve">) </w:t>
      </w:r>
      <w:r w:rsidR="008E4F10" w:rsidRPr="00D22A10">
        <w:rPr>
          <w:rFonts w:asciiTheme="minorHAnsi" w:hAnsiTheme="minorHAnsi" w:cstheme="minorHAnsi"/>
        </w:rPr>
        <w:t>will appea</w:t>
      </w:r>
      <w:r w:rsidR="008E4F10">
        <w:rPr>
          <w:rFonts w:asciiTheme="minorHAnsi" w:hAnsiTheme="minorHAnsi" w:cstheme="minorHAnsi"/>
        </w:rPr>
        <w:t xml:space="preserve">r </w:t>
      </w:r>
      <w:r w:rsidR="008E4F10" w:rsidRPr="00D22A10">
        <w:rPr>
          <w:rFonts w:asciiTheme="minorHAnsi" w:hAnsiTheme="minorHAnsi" w:cstheme="minorHAnsi"/>
        </w:rPr>
        <w:t>in the two upper quadrants of a log FL1 (X-axis) versus</w:t>
      </w:r>
      <w:r w:rsidR="008E4F10">
        <w:rPr>
          <w:rFonts w:asciiTheme="minorHAnsi" w:hAnsiTheme="minorHAnsi" w:cstheme="minorHAnsi"/>
        </w:rPr>
        <w:t xml:space="preserve"> </w:t>
      </w:r>
      <w:r w:rsidR="008E4F10" w:rsidRPr="00D22A10">
        <w:rPr>
          <w:rFonts w:asciiTheme="minorHAnsi" w:hAnsiTheme="minorHAnsi" w:cstheme="minorHAnsi"/>
        </w:rPr>
        <w:t>a log FL2 (Y-axis) dot plot.</w:t>
      </w:r>
    </w:p>
    <w:p w14:paraId="256BE215" w14:textId="77777777" w:rsidR="00492816" w:rsidRDefault="00492816" w:rsidP="00492816">
      <w:pPr>
        <w:pStyle w:val="NormalWeb"/>
        <w:spacing w:before="0" w:beforeAutospacing="0" w:after="0" w:afterAutospacing="0"/>
        <w:rPr>
          <w:rFonts w:asciiTheme="minorHAnsi" w:hAnsiTheme="minorHAnsi" w:cstheme="minorHAnsi"/>
        </w:rPr>
      </w:pPr>
    </w:p>
    <w:p w14:paraId="629C73B3" w14:textId="5A179087" w:rsidR="004C425B" w:rsidRPr="007F0E1D" w:rsidRDefault="008E4F10" w:rsidP="00492816">
      <w:pPr>
        <w:pStyle w:val="NormalWeb"/>
        <w:numPr>
          <w:ilvl w:val="1"/>
          <w:numId w:val="26"/>
        </w:numPr>
        <w:spacing w:before="0" w:beforeAutospacing="0" w:after="0" w:afterAutospacing="0"/>
        <w:rPr>
          <w:rFonts w:asciiTheme="minorHAnsi" w:hAnsiTheme="minorHAnsi" w:cstheme="minorHAnsi"/>
        </w:rPr>
      </w:pPr>
      <w:r w:rsidRPr="007F0E1D">
        <w:rPr>
          <w:rFonts w:asciiTheme="minorHAnsi" w:hAnsiTheme="minorHAnsi" w:cstheme="minorHAnsi"/>
        </w:rPr>
        <w:t xml:space="preserve">Generate </w:t>
      </w:r>
      <w:r w:rsidR="004C425B" w:rsidRPr="007F0E1D">
        <w:rPr>
          <w:rFonts w:asciiTheme="minorHAnsi" w:hAnsiTheme="minorHAnsi" w:cstheme="minorHAnsi"/>
        </w:rPr>
        <w:t xml:space="preserve">individual </w:t>
      </w:r>
      <w:r w:rsidRPr="007F0E1D">
        <w:rPr>
          <w:rFonts w:asciiTheme="minorHAnsi" w:hAnsiTheme="minorHAnsi" w:cstheme="minorHAnsi"/>
        </w:rPr>
        <w:t>histograms, gated on the cells of interest, for</w:t>
      </w:r>
      <w:r w:rsidR="004C425B" w:rsidRPr="007F0E1D">
        <w:rPr>
          <w:rFonts w:asciiTheme="minorHAnsi" w:hAnsiTheme="minorHAnsi" w:cstheme="minorHAnsi"/>
        </w:rPr>
        <w:t xml:space="preserve"> analysis of </w:t>
      </w:r>
      <w:r w:rsidR="00684983" w:rsidRPr="007F0E1D">
        <w:rPr>
          <w:rFonts w:asciiTheme="minorHAnsi" w:hAnsiTheme="minorHAnsi" w:cstheme="minorHAnsi"/>
        </w:rPr>
        <w:t>FL1</w:t>
      </w:r>
      <w:r w:rsidR="004C425B" w:rsidRPr="007F0E1D">
        <w:rPr>
          <w:rFonts w:asciiTheme="minorHAnsi" w:hAnsiTheme="minorHAnsi" w:cstheme="minorHAnsi"/>
        </w:rPr>
        <w:t xml:space="preserve"> and </w:t>
      </w:r>
      <w:r w:rsidR="00684983" w:rsidRPr="007F0E1D">
        <w:rPr>
          <w:rFonts w:asciiTheme="minorHAnsi" w:hAnsiTheme="minorHAnsi" w:cstheme="minorHAnsi"/>
        </w:rPr>
        <w:t>FL2</w:t>
      </w:r>
      <w:r w:rsidR="004C425B" w:rsidRPr="007F0E1D">
        <w:rPr>
          <w:rFonts w:asciiTheme="minorHAnsi" w:hAnsiTheme="minorHAnsi" w:cstheme="minorHAnsi"/>
        </w:rPr>
        <w:t xml:space="preserve"> fluorescence. Using the “unstained, unstimulated” samples, generate a histogram marker such that all “unstained, unstimulated” events appear to the left of this marker. Apply this plot with the marker to the rest of the experimental samples</w:t>
      </w:r>
      <w:r w:rsidR="00E354F6" w:rsidRPr="007F0E1D">
        <w:rPr>
          <w:rFonts w:asciiTheme="minorHAnsi" w:hAnsiTheme="minorHAnsi" w:cstheme="minorHAnsi"/>
        </w:rPr>
        <w:t xml:space="preserve"> (</w:t>
      </w:r>
      <w:r w:rsidR="007C15B8" w:rsidRPr="00377F5A">
        <w:rPr>
          <w:rFonts w:asciiTheme="minorHAnsi" w:hAnsiTheme="minorHAnsi" w:cstheme="minorHAnsi"/>
          <w:b/>
        </w:rPr>
        <w:t xml:space="preserve">Figure </w:t>
      </w:r>
      <w:r w:rsidR="00E354F6" w:rsidRPr="00377F5A">
        <w:rPr>
          <w:rFonts w:asciiTheme="minorHAnsi" w:hAnsiTheme="minorHAnsi" w:cstheme="minorHAnsi"/>
          <w:b/>
        </w:rPr>
        <w:t>3B</w:t>
      </w:r>
      <w:r w:rsidR="00E354F6" w:rsidRPr="007F0E1D">
        <w:rPr>
          <w:rFonts w:asciiTheme="minorHAnsi" w:hAnsiTheme="minorHAnsi" w:cstheme="minorHAnsi"/>
        </w:rPr>
        <w:t>)</w:t>
      </w:r>
      <w:r w:rsidR="004C425B" w:rsidRPr="007F0E1D">
        <w:rPr>
          <w:rFonts w:asciiTheme="minorHAnsi" w:hAnsiTheme="minorHAnsi" w:cstheme="minorHAnsi"/>
        </w:rPr>
        <w:t>.</w:t>
      </w:r>
    </w:p>
    <w:p w14:paraId="60D87F96" w14:textId="77777777" w:rsidR="008E4F10" w:rsidRPr="0095527B" w:rsidRDefault="008E4F10" w:rsidP="00492816">
      <w:pPr>
        <w:pStyle w:val="NormalWeb"/>
        <w:spacing w:before="0" w:beforeAutospacing="0" w:after="0" w:afterAutospacing="0"/>
        <w:rPr>
          <w:rFonts w:asciiTheme="minorHAnsi" w:hAnsiTheme="minorHAnsi" w:cstheme="minorHAnsi"/>
        </w:rPr>
      </w:pPr>
    </w:p>
    <w:p w14:paraId="36996FA4" w14:textId="55107FB5" w:rsidR="00C2450B" w:rsidRPr="007F0E1D" w:rsidRDefault="004C425B" w:rsidP="00492816">
      <w:pPr>
        <w:pStyle w:val="NormalWeb"/>
        <w:numPr>
          <w:ilvl w:val="1"/>
          <w:numId w:val="26"/>
        </w:numPr>
        <w:spacing w:before="0" w:beforeAutospacing="0" w:after="0" w:afterAutospacing="0"/>
        <w:rPr>
          <w:rFonts w:asciiTheme="minorHAnsi" w:hAnsiTheme="minorHAnsi" w:cstheme="minorHAnsi"/>
        </w:rPr>
      </w:pPr>
      <w:r w:rsidRPr="007F0E1D">
        <w:rPr>
          <w:rFonts w:asciiTheme="minorHAnsi" w:hAnsiTheme="minorHAnsi" w:cstheme="minorHAnsi"/>
        </w:rPr>
        <w:t>Present the r</w:t>
      </w:r>
      <w:r w:rsidR="00C2450B" w:rsidRPr="007F0E1D">
        <w:rPr>
          <w:rFonts w:asciiTheme="minorHAnsi" w:hAnsiTheme="minorHAnsi" w:cstheme="minorHAnsi"/>
        </w:rPr>
        <w:t>esults of the experiment as</w:t>
      </w:r>
      <w:r w:rsidR="008F6D08" w:rsidRPr="007F0E1D">
        <w:rPr>
          <w:rFonts w:asciiTheme="minorHAnsi" w:hAnsiTheme="minorHAnsi" w:cstheme="minorHAnsi"/>
        </w:rPr>
        <w:t xml:space="preserve"> </w:t>
      </w:r>
      <w:r w:rsidRPr="007F0E1D">
        <w:rPr>
          <w:rFonts w:asciiTheme="minorHAnsi" w:hAnsiTheme="minorHAnsi" w:cstheme="minorHAnsi"/>
        </w:rPr>
        <w:t xml:space="preserve">the </w:t>
      </w:r>
      <w:r w:rsidR="00C2450B" w:rsidRPr="007F0E1D">
        <w:rPr>
          <w:rFonts w:asciiTheme="minorHAnsi" w:hAnsiTheme="minorHAnsi" w:cstheme="minorHAnsi"/>
        </w:rPr>
        <w:t xml:space="preserve">percentage of the cells </w:t>
      </w:r>
      <w:r w:rsidRPr="007F0E1D">
        <w:rPr>
          <w:rFonts w:asciiTheme="minorHAnsi" w:hAnsiTheme="minorHAnsi" w:cstheme="minorHAnsi"/>
        </w:rPr>
        <w:t>positive for each of the</w:t>
      </w:r>
      <w:r w:rsidR="00C2450B" w:rsidRPr="007F0E1D">
        <w:rPr>
          <w:rFonts w:asciiTheme="minorHAnsi" w:hAnsiTheme="minorHAnsi" w:cstheme="minorHAnsi"/>
        </w:rPr>
        <w:t xml:space="preserve"> ROS </w:t>
      </w:r>
      <w:r w:rsidRPr="007F0E1D">
        <w:rPr>
          <w:rFonts w:asciiTheme="minorHAnsi" w:hAnsiTheme="minorHAnsi" w:cstheme="minorHAnsi"/>
        </w:rPr>
        <w:t xml:space="preserve">probes </w:t>
      </w:r>
      <w:r w:rsidR="00C2450B" w:rsidRPr="007F0E1D">
        <w:rPr>
          <w:rFonts w:asciiTheme="minorHAnsi" w:hAnsiTheme="minorHAnsi" w:cstheme="minorHAnsi"/>
        </w:rPr>
        <w:t xml:space="preserve">or </w:t>
      </w:r>
      <w:r w:rsidRPr="007F0E1D">
        <w:rPr>
          <w:rFonts w:asciiTheme="minorHAnsi" w:hAnsiTheme="minorHAnsi" w:cstheme="minorHAnsi"/>
        </w:rPr>
        <w:t>by showing the</w:t>
      </w:r>
      <w:r w:rsidR="00C2450B" w:rsidRPr="007F0E1D">
        <w:rPr>
          <w:rFonts w:asciiTheme="minorHAnsi" w:hAnsiTheme="minorHAnsi" w:cstheme="minorHAnsi"/>
        </w:rPr>
        <w:t xml:space="preserve"> mean fluorescence </w:t>
      </w:r>
      <w:r w:rsidR="000D4325" w:rsidRPr="007F0E1D">
        <w:rPr>
          <w:rFonts w:asciiTheme="minorHAnsi" w:hAnsiTheme="minorHAnsi" w:cstheme="minorHAnsi"/>
        </w:rPr>
        <w:t xml:space="preserve">intensity </w:t>
      </w:r>
      <w:r w:rsidRPr="007F0E1D">
        <w:rPr>
          <w:rFonts w:asciiTheme="minorHAnsi" w:hAnsiTheme="minorHAnsi" w:cstheme="minorHAnsi"/>
        </w:rPr>
        <w:t xml:space="preserve">(MFI) </w:t>
      </w:r>
      <w:r w:rsidR="00C2450B" w:rsidRPr="007F0E1D">
        <w:rPr>
          <w:rFonts w:asciiTheme="minorHAnsi" w:hAnsiTheme="minorHAnsi" w:cstheme="minorHAnsi"/>
        </w:rPr>
        <w:t xml:space="preserve">of the </w:t>
      </w:r>
      <w:r w:rsidRPr="007F0E1D">
        <w:rPr>
          <w:rFonts w:asciiTheme="minorHAnsi" w:hAnsiTheme="minorHAnsi" w:cstheme="minorHAnsi"/>
        </w:rPr>
        <w:t xml:space="preserve">stimulated </w:t>
      </w:r>
      <w:r w:rsidR="00C2450B" w:rsidRPr="007F0E1D">
        <w:rPr>
          <w:rFonts w:asciiTheme="minorHAnsi" w:hAnsiTheme="minorHAnsi" w:cstheme="minorHAnsi"/>
        </w:rPr>
        <w:t>samples versus control</w:t>
      </w:r>
      <w:r w:rsidR="00E354F6" w:rsidRPr="007F0E1D">
        <w:rPr>
          <w:rFonts w:asciiTheme="minorHAnsi" w:hAnsiTheme="minorHAnsi" w:cstheme="minorHAnsi"/>
        </w:rPr>
        <w:t xml:space="preserve"> (</w:t>
      </w:r>
      <w:r w:rsidR="007C15B8" w:rsidRPr="00377F5A">
        <w:rPr>
          <w:rFonts w:asciiTheme="minorHAnsi" w:hAnsiTheme="minorHAnsi" w:cstheme="minorHAnsi"/>
          <w:b/>
        </w:rPr>
        <w:t xml:space="preserve">Figure </w:t>
      </w:r>
      <w:r w:rsidR="00E354F6" w:rsidRPr="00377F5A">
        <w:rPr>
          <w:rFonts w:asciiTheme="minorHAnsi" w:hAnsiTheme="minorHAnsi" w:cstheme="minorHAnsi"/>
          <w:b/>
        </w:rPr>
        <w:t>3C</w:t>
      </w:r>
      <w:r w:rsidR="00E354F6" w:rsidRPr="007F0E1D">
        <w:rPr>
          <w:rFonts w:asciiTheme="minorHAnsi" w:hAnsiTheme="minorHAnsi" w:cstheme="minorHAnsi"/>
        </w:rPr>
        <w:t>)</w:t>
      </w:r>
      <w:r w:rsidR="00673119" w:rsidRPr="007F0E1D">
        <w:rPr>
          <w:rFonts w:asciiTheme="minorHAnsi" w:hAnsiTheme="minorHAnsi" w:cstheme="minorHAnsi"/>
        </w:rPr>
        <w:t>.</w:t>
      </w:r>
    </w:p>
    <w:p w14:paraId="71F21AB9" w14:textId="77777777" w:rsidR="00492816" w:rsidRDefault="00492816" w:rsidP="00492816">
      <w:pPr>
        <w:pStyle w:val="NormalWeb"/>
        <w:spacing w:before="0" w:beforeAutospacing="0" w:after="0" w:afterAutospacing="0"/>
        <w:rPr>
          <w:rFonts w:asciiTheme="minorHAnsi" w:hAnsiTheme="minorHAnsi" w:cstheme="minorHAnsi"/>
        </w:rPr>
      </w:pPr>
    </w:p>
    <w:p w14:paraId="7BEB4F4D" w14:textId="694E4D0E" w:rsidR="000D7E75" w:rsidRDefault="00CE4818" w:rsidP="007F641E">
      <w:pPr>
        <w:pStyle w:val="NormalWeb"/>
        <w:numPr>
          <w:ilvl w:val="0"/>
          <w:numId w:val="26"/>
        </w:numPr>
        <w:spacing w:before="0" w:beforeAutospacing="0" w:after="0" w:afterAutospacing="0"/>
        <w:rPr>
          <w:rFonts w:asciiTheme="minorHAnsi" w:hAnsiTheme="minorHAnsi" w:cstheme="minorHAnsi"/>
          <w:b/>
        </w:rPr>
      </w:pPr>
      <w:r w:rsidRPr="00492816">
        <w:rPr>
          <w:rFonts w:asciiTheme="minorHAnsi" w:hAnsiTheme="minorHAnsi" w:cstheme="minorHAnsi"/>
          <w:b/>
        </w:rPr>
        <w:t>Cell surface staining in combination with flow cytometric analysis of ROS production</w:t>
      </w:r>
      <w:r w:rsidR="000D7E75">
        <w:rPr>
          <w:rFonts w:asciiTheme="minorHAnsi" w:hAnsiTheme="minorHAnsi" w:cstheme="minorHAnsi"/>
          <w:b/>
        </w:rPr>
        <w:t xml:space="preserve"> </w:t>
      </w:r>
      <w:r w:rsidR="00B42DCF">
        <w:rPr>
          <w:rFonts w:asciiTheme="minorHAnsi" w:hAnsiTheme="minorHAnsi" w:cstheme="minorHAnsi"/>
          <w:b/>
        </w:rPr>
        <w:t>(Optional</w:t>
      </w:r>
      <w:r w:rsidR="000D7E75">
        <w:rPr>
          <w:rFonts w:asciiTheme="minorHAnsi" w:hAnsiTheme="minorHAnsi" w:cstheme="minorHAnsi"/>
          <w:b/>
        </w:rPr>
        <w:t>)</w:t>
      </w:r>
    </w:p>
    <w:p w14:paraId="1DB800FC" w14:textId="77777777" w:rsidR="00E35518" w:rsidRPr="000D7E75" w:rsidRDefault="00E35518" w:rsidP="00E35518">
      <w:pPr>
        <w:pStyle w:val="NormalWeb"/>
        <w:spacing w:before="0" w:beforeAutospacing="0" w:after="0" w:afterAutospacing="0"/>
        <w:rPr>
          <w:rFonts w:asciiTheme="minorHAnsi" w:hAnsiTheme="minorHAnsi" w:cstheme="minorHAnsi"/>
          <w:b/>
        </w:rPr>
      </w:pPr>
    </w:p>
    <w:p w14:paraId="4E4FF3B8" w14:textId="75001579" w:rsidR="000D7E75" w:rsidRDefault="00984FAE" w:rsidP="00492816">
      <w:pPr>
        <w:rPr>
          <w:rFonts w:asciiTheme="minorHAnsi" w:hAnsiTheme="minorHAnsi" w:cstheme="minorHAnsi"/>
          <w:bCs/>
          <w:color w:val="000000" w:themeColor="text1"/>
        </w:rPr>
      </w:pPr>
      <w:r>
        <w:rPr>
          <w:rFonts w:asciiTheme="minorHAnsi" w:hAnsiTheme="minorHAnsi" w:cstheme="minorHAnsi"/>
          <w:bCs/>
          <w:color w:val="000000" w:themeColor="text1"/>
        </w:rPr>
        <w:t>NOTE:</w:t>
      </w:r>
      <w:r w:rsidR="000D7E75" w:rsidRPr="000F7382">
        <w:rPr>
          <w:rFonts w:asciiTheme="minorHAnsi" w:hAnsiTheme="minorHAnsi" w:cstheme="minorHAnsi"/>
          <w:bCs/>
          <w:color w:val="000000" w:themeColor="text1"/>
        </w:rPr>
        <w:t xml:space="preserve"> This step provide</w:t>
      </w:r>
      <w:r w:rsidR="000D7E75">
        <w:rPr>
          <w:rFonts w:asciiTheme="minorHAnsi" w:hAnsiTheme="minorHAnsi" w:cstheme="minorHAnsi"/>
          <w:bCs/>
          <w:color w:val="000000" w:themeColor="text1"/>
        </w:rPr>
        <w:t>s a</w:t>
      </w:r>
      <w:r w:rsidR="000D7E75" w:rsidRPr="000F7382">
        <w:rPr>
          <w:rFonts w:asciiTheme="minorHAnsi" w:hAnsiTheme="minorHAnsi" w:cstheme="minorHAnsi"/>
          <w:bCs/>
          <w:color w:val="000000" w:themeColor="text1"/>
        </w:rPr>
        <w:t xml:space="preserve"> protocol for staining macrophage</w:t>
      </w:r>
      <w:r w:rsidR="000D7E75">
        <w:rPr>
          <w:rFonts w:asciiTheme="minorHAnsi" w:hAnsiTheme="minorHAnsi" w:cstheme="minorHAnsi"/>
          <w:bCs/>
          <w:color w:val="000000" w:themeColor="text1"/>
        </w:rPr>
        <w:t>s</w:t>
      </w:r>
      <w:r w:rsidR="000D7E75" w:rsidRPr="000F7382">
        <w:rPr>
          <w:rFonts w:asciiTheme="minorHAnsi" w:hAnsiTheme="minorHAnsi" w:cstheme="minorHAnsi"/>
          <w:bCs/>
          <w:color w:val="000000" w:themeColor="text1"/>
        </w:rPr>
        <w:t xml:space="preserve"> with</w:t>
      </w:r>
      <w:r w:rsidR="000D7E75">
        <w:rPr>
          <w:rFonts w:asciiTheme="minorHAnsi" w:hAnsiTheme="minorHAnsi" w:cstheme="minorHAnsi"/>
          <w:bCs/>
          <w:color w:val="000000" w:themeColor="text1"/>
        </w:rPr>
        <w:t xml:space="preserve"> a cell-</w:t>
      </w:r>
      <w:r w:rsidR="000D7E75" w:rsidRPr="000F7382">
        <w:rPr>
          <w:rFonts w:asciiTheme="minorHAnsi" w:hAnsiTheme="minorHAnsi" w:cstheme="minorHAnsi"/>
          <w:bCs/>
          <w:color w:val="000000" w:themeColor="text1"/>
        </w:rPr>
        <w:t xml:space="preserve">surface marker prior to stimulation </w:t>
      </w:r>
      <w:r w:rsidR="000D7E75">
        <w:rPr>
          <w:rFonts w:asciiTheme="minorHAnsi" w:hAnsiTheme="minorHAnsi" w:cstheme="minorHAnsi"/>
          <w:bCs/>
          <w:color w:val="000000" w:themeColor="text1"/>
        </w:rPr>
        <w:t xml:space="preserve">of the </w:t>
      </w:r>
      <w:proofErr w:type="spellStart"/>
      <w:r w:rsidR="000D7E75">
        <w:rPr>
          <w:rFonts w:asciiTheme="minorHAnsi" w:hAnsiTheme="minorHAnsi" w:cstheme="minorHAnsi"/>
          <w:bCs/>
          <w:color w:val="000000" w:themeColor="text1"/>
        </w:rPr>
        <w:t>Fc</w:t>
      </w:r>
      <w:r w:rsidR="000D7E75" w:rsidRPr="00492816">
        <w:rPr>
          <w:rFonts w:ascii="Symbol" w:hAnsi="Symbol" w:cstheme="minorHAnsi"/>
          <w:bCs/>
          <w:color w:val="000000" w:themeColor="text1"/>
        </w:rPr>
        <w:t></w:t>
      </w:r>
      <w:r w:rsidR="000D7E75">
        <w:rPr>
          <w:rFonts w:asciiTheme="minorHAnsi" w:hAnsiTheme="minorHAnsi" w:cstheme="minorHAnsi"/>
          <w:bCs/>
          <w:color w:val="000000" w:themeColor="text1"/>
        </w:rPr>
        <w:t>R</w:t>
      </w:r>
      <w:proofErr w:type="spellEnd"/>
      <w:r w:rsidR="000D7E75">
        <w:rPr>
          <w:rFonts w:asciiTheme="minorHAnsi" w:hAnsiTheme="minorHAnsi" w:cstheme="minorHAnsi"/>
          <w:bCs/>
          <w:color w:val="000000" w:themeColor="text1"/>
        </w:rPr>
        <w:t xml:space="preserve"> </w:t>
      </w:r>
      <w:r w:rsidR="000D7E75" w:rsidRPr="000F7382">
        <w:rPr>
          <w:rFonts w:asciiTheme="minorHAnsi" w:hAnsiTheme="minorHAnsi" w:cstheme="minorHAnsi"/>
          <w:bCs/>
          <w:color w:val="000000" w:themeColor="text1"/>
        </w:rPr>
        <w:t>and ROS measurement. Th</w:t>
      </w:r>
      <w:r w:rsidR="000D7E75">
        <w:rPr>
          <w:rFonts w:asciiTheme="minorHAnsi" w:hAnsiTheme="minorHAnsi" w:cstheme="minorHAnsi"/>
          <w:bCs/>
          <w:color w:val="000000" w:themeColor="text1"/>
        </w:rPr>
        <w:t>is</w:t>
      </w:r>
      <w:r w:rsidR="000D7E75" w:rsidRPr="000F7382">
        <w:rPr>
          <w:rFonts w:asciiTheme="minorHAnsi" w:hAnsiTheme="minorHAnsi" w:cstheme="minorHAnsi"/>
          <w:bCs/>
          <w:color w:val="000000" w:themeColor="text1"/>
        </w:rPr>
        <w:t xml:space="preserve"> </w:t>
      </w:r>
      <w:r w:rsidR="000D7E75">
        <w:rPr>
          <w:rFonts w:asciiTheme="minorHAnsi" w:hAnsiTheme="minorHAnsi" w:cstheme="minorHAnsi"/>
          <w:bCs/>
          <w:color w:val="000000" w:themeColor="text1"/>
        </w:rPr>
        <w:t>may</w:t>
      </w:r>
      <w:r w:rsidR="000D7E75" w:rsidRPr="000F7382">
        <w:rPr>
          <w:rFonts w:asciiTheme="minorHAnsi" w:hAnsiTheme="minorHAnsi" w:cstheme="minorHAnsi"/>
          <w:bCs/>
          <w:color w:val="000000" w:themeColor="text1"/>
        </w:rPr>
        <w:t xml:space="preserve"> be useful in assessing ROS production </w:t>
      </w:r>
      <w:r w:rsidR="000D7E75">
        <w:rPr>
          <w:rFonts w:asciiTheme="minorHAnsi" w:hAnsiTheme="minorHAnsi" w:cstheme="minorHAnsi"/>
          <w:bCs/>
          <w:color w:val="000000" w:themeColor="text1"/>
        </w:rPr>
        <w:t>in mixed</w:t>
      </w:r>
      <w:r w:rsidR="000D7E75" w:rsidRPr="000F7382">
        <w:rPr>
          <w:rFonts w:asciiTheme="minorHAnsi" w:hAnsiTheme="minorHAnsi" w:cstheme="minorHAnsi"/>
          <w:bCs/>
          <w:color w:val="000000" w:themeColor="text1"/>
        </w:rPr>
        <w:t xml:space="preserve"> cell populations</w:t>
      </w:r>
      <w:r w:rsidR="000D7E75">
        <w:rPr>
          <w:rFonts w:asciiTheme="minorHAnsi" w:hAnsiTheme="minorHAnsi" w:cstheme="minorHAnsi"/>
          <w:bCs/>
          <w:color w:val="000000" w:themeColor="text1"/>
        </w:rPr>
        <w:t>.</w:t>
      </w:r>
      <w:r w:rsidR="00D8263D">
        <w:rPr>
          <w:rFonts w:asciiTheme="minorHAnsi" w:hAnsiTheme="minorHAnsi" w:cstheme="minorHAnsi"/>
          <w:bCs/>
          <w:color w:val="000000" w:themeColor="text1"/>
        </w:rPr>
        <w:t xml:space="preserve"> </w:t>
      </w:r>
      <w:r w:rsidR="000D7E75" w:rsidRPr="000F7382">
        <w:rPr>
          <w:rFonts w:asciiTheme="minorHAnsi" w:hAnsiTheme="minorHAnsi" w:cstheme="minorHAnsi"/>
          <w:bCs/>
          <w:color w:val="000000" w:themeColor="text1"/>
        </w:rPr>
        <w:t xml:space="preserve">It is important to choose an antibody for macrophage surface marker conjugated to an appropriate </w:t>
      </w:r>
      <w:proofErr w:type="spellStart"/>
      <w:r w:rsidR="000D7E75" w:rsidRPr="000F7382">
        <w:rPr>
          <w:rFonts w:asciiTheme="minorHAnsi" w:hAnsiTheme="minorHAnsi" w:cstheme="minorHAnsi"/>
          <w:bCs/>
          <w:color w:val="000000" w:themeColor="text1"/>
        </w:rPr>
        <w:t>fluor</w:t>
      </w:r>
      <w:proofErr w:type="spellEnd"/>
      <w:r w:rsidR="000D7E75" w:rsidRPr="000F7382">
        <w:rPr>
          <w:rFonts w:asciiTheme="minorHAnsi" w:hAnsiTheme="minorHAnsi" w:cstheme="minorHAnsi"/>
          <w:bCs/>
          <w:color w:val="000000" w:themeColor="text1"/>
        </w:rPr>
        <w:t xml:space="preserve"> that does not interfere with </w:t>
      </w:r>
      <w:r w:rsidR="000D7E75">
        <w:rPr>
          <w:rFonts w:asciiTheme="minorHAnsi" w:hAnsiTheme="minorHAnsi" w:cstheme="minorHAnsi"/>
          <w:bCs/>
          <w:color w:val="000000" w:themeColor="text1"/>
        </w:rPr>
        <w:t xml:space="preserve">the fluorescence from the </w:t>
      </w:r>
      <w:r w:rsidR="000D7E75" w:rsidRPr="000F7382">
        <w:rPr>
          <w:rFonts w:asciiTheme="minorHAnsi" w:hAnsiTheme="minorHAnsi" w:cstheme="minorHAnsi"/>
          <w:bCs/>
          <w:color w:val="000000" w:themeColor="text1"/>
        </w:rPr>
        <w:t xml:space="preserve">oxidative stress or superoxide detection reagents. In this protocol, an antibody for mouse F4/80 conjugated to Alexa </w:t>
      </w:r>
      <w:proofErr w:type="spellStart"/>
      <w:r w:rsidR="000D7E75" w:rsidRPr="000F7382">
        <w:rPr>
          <w:rFonts w:asciiTheme="minorHAnsi" w:hAnsiTheme="minorHAnsi" w:cstheme="minorHAnsi"/>
          <w:bCs/>
          <w:color w:val="000000" w:themeColor="text1"/>
        </w:rPr>
        <w:t>fluor</w:t>
      </w:r>
      <w:proofErr w:type="spellEnd"/>
      <w:r w:rsidR="000D7E75" w:rsidRPr="000F7382">
        <w:rPr>
          <w:rFonts w:asciiTheme="minorHAnsi" w:hAnsiTheme="minorHAnsi" w:cstheme="minorHAnsi"/>
          <w:bCs/>
          <w:color w:val="000000" w:themeColor="text1"/>
        </w:rPr>
        <w:t xml:space="preserve"> 647 is use</w:t>
      </w:r>
      <w:r w:rsidR="000D7E75">
        <w:rPr>
          <w:rFonts w:asciiTheme="minorHAnsi" w:hAnsiTheme="minorHAnsi" w:cstheme="minorHAnsi"/>
          <w:bCs/>
          <w:color w:val="000000" w:themeColor="text1"/>
        </w:rPr>
        <w:t>d</w:t>
      </w:r>
      <w:r w:rsidR="000D7E75" w:rsidRPr="000F7382">
        <w:rPr>
          <w:rFonts w:asciiTheme="minorHAnsi" w:hAnsiTheme="minorHAnsi" w:cstheme="minorHAnsi"/>
          <w:bCs/>
          <w:color w:val="000000" w:themeColor="text1"/>
        </w:rPr>
        <w:t xml:space="preserve">. </w:t>
      </w:r>
    </w:p>
    <w:p w14:paraId="5F3626AC" w14:textId="77777777" w:rsidR="000D7E75" w:rsidRDefault="000D7E75" w:rsidP="00492816">
      <w:pPr>
        <w:rPr>
          <w:rFonts w:asciiTheme="minorHAnsi" w:hAnsiTheme="minorHAnsi" w:cstheme="minorHAnsi"/>
          <w:color w:val="000000" w:themeColor="text1"/>
        </w:rPr>
      </w:pPr>
    </w:p>
    <w:p w14:paraId="786DF79C" w14:textId="27EB5256" w:rsidR="000D7E75" w:rsidRPr="00492816" w:rsidRDefault="000D7E75" w:rsidP="00492816">
      <w:pPr>
        <w:rPr>
          <w:rFonts w:asciiTheme="minorHAnsi" w:hAnsiTheme="minorHAnsi" w:cstheme="minorHAnsi"/>
          <w:bCs/>
          <w:color w:val="000000" w:themeColor="text1"/>
        </w:rPr>
      </w:pPr>
      <w:r>
        <w:rPr>
          <w:rFonts w:asciiTheme="minorHAnsi" w:hAnsiTheme="minorHAnsi" w:cstheme="minorHAnsi"/>
          <w:color w:val="000000" w:themeColor="text1"/>
        </w:rPr>
        <w:t xml:space="preserve">8.1 </w:t>
      </w:r>
      <w:r w:rsidRPr="00492816">
        <w:rPr>
          <w:rFonts w:asciiTheme="minorHAnsi" w:hAnsiTheme="minorHAnsi" w:cstheme="minorHAnsi"/>
          <w:color w:val="000000" w:themeColor="text1"/>
        </w:rPr>
        <w:t>Generate BMDMs, harvest and prime them as described previously (sections 1 and 2).</w:t>
      </w:r>
    </w:p>
    <w:p w14:paraId="2DC1271D" w14:textId="77777777" w:rsidR="000D7E75" w:rsidRDefault="000D7E75" w:rsidP="00492816">
      <w:pPr>
        <w:rPr>
          <w:rFonts w:asciiTheme="minorHAnsi" w:hAnsiTheme="minorHAnsi" w:cstheme="minorHAnsi"/>
          <w:color w:val="000000" w:themeColor="text1"/>
        </w:rPr>
      </w:pPr>
    </w:p>
    <w:p w14:paraId="5FD33666" w14:textId="294DECAE" w:rsidR="000D7E75"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0D7E75">
        <w:rPr>
          <w:rFonts w:asciiTheme="minorHAnsi" w:hAnsiTheme="minorHAnsi" w:cstheme="minorHAnsi"/>
          <w:color w:val="000000" w:themeColor="text1"/>
        </w:rPr>
        <w:t xml:space="preserve"> A minimum of three 6</w:t>
      </w:r>
      <w:r w:rsidR="009100D0">
        <w:rPr>
          <w:rFonts w:asciiTheme="minorHAnsi" w:hAnsiTheme="minorHAnsi" w:cstheme="minorHAnsi"/>
          <w:color w:val="000000" w:themeColor="text1"/>
        </w:rPr>
        <w:t xml:space="preserve"> </w:t>
      </w:r>
      <w:r w:rsidR="000D7E75">
        <w:rPr>
          <w:rFonts w:asciiTheme="minorHAnsi" w:hAnsiTheme="minorHAnsi" w:cstheme="minorHAnsi"/>
          <w:color w:val="000000" w:themeColor="text1"/>
        </w:rPr>
        <w:t>cm plates are needed in order to perform all the experimental controls and conditions as described below. O</w:t>
      </w:r>
      <w:r w:rsidR="000D7E75" w:rsidRPr="00560E55">
        <w:rPr>
          <w:rFonts w:asciiTheme="minorHAnsi" w:hAnsiTheme="minorHAnsi" w:cstheme="minorHAnsi"/>
          <w:color w:val="000000" w:themeColor="text1"/>
        </w:rPr>
        <w:t xml:space="preserve">ne plate will be treated with anti-BSA </w:t>
      </w:r>
      <w:r w:rsidR="000D7E75">
        <w:rPr>
          <w:rFonts w:asciiTheme="minorHAnsi" w:hAnsiTheme="minorHAnsi" w:cstheme="minorHAnsi"/>
          <w:color w:val="000000" w:themeColor="text1"/>
        </w:rPr>
        <w:t>IgG</w:t>
      </w:r>
      <w:r w:rsidR="000D7E75" w:rsidRPr="00E56E6C">
        <w:rPr>
          <w:rFonts w:asciiTheme="minorHAnsi" w:hAnsiTheme="minorHAnsi" w:cstheme="minorHAnsi"/>
          <w:color w:val="000000" w:themeColor="text1"/>
          <w:vertAlign w:val="subscript"/>
        </w:rPr>
        <w:t>1</w:t>
      </w:r>
      <w:r w:rsidR="000D7E75">
        <w:rPr>
          <w:rFonts w:asciiTheme="minorHAnsi" w:hAnsiTheme="minorHAnsi" w:cstheme="minorHAnsi"/>
          <w:color w:val="000000" w:themeColor="text1"/>
        </w:rPr>
        <w:t xml:space="preserve"> </w:t>
      </w:r>
      <w:r w:rsidR="000D7E75" w:rsidRPr="00560E55">
        <w:rPr>
          <w:rFonts w:asciiTheme="minorHAnsi" w:hAnsiTheme="minorHAnsi" w:cstheme="minorHAnsi"/>
          <w:color w:val="000000" w:themeColor="text1"/>
        </w:rPr>
        <w:t>while serum starving</w:t>
      </w:r>
      <w:r w:rsidR="000D7E75">
        <w:rPr>
          <w:rFonts w:asciiTheme="minorHAnsi" w:hAnsiTheme="minorHAnsi" w:cstheme="minorHAnsi"/>
          <w:color w:val="000000" w:themeColor="text1"/>
        </w:rPr>
        <w:t xml:space="preserve"> while the </w:t>
      </w:r>
      <w:r w:rsidR="000D7E75" w:rsidRPr="00560E55">
        <w:rPr>
          <w:rFonts w:asciiTheme="minorHAnsi" w:hAnsiTheme="minorHAnsi" w:cstheme="minorHAnsi"/>
          <w:color w:val="000000" w:themeColor="text1"/>
        </w:rPr>
        <w:t xml:space="preserve">other </w:t>
      </w:r>
      <w:r w:rsidR="000D7E75">
        <w:rPr>
          <w:rFonts w:asciiTheme="minorHAnsi" w:hAnsiTheme="minorHAnsi" w:cstheme="minorHAnsi"/>
          <w:color w:val="000000" w:themeColor="text1"/>
        </w:rPr>
        <w:t xml:space="preserve">two plates </w:t>
      </w:r>
      <w:r w:rsidR="000D7E75" w:rsidRPr="00560E55">
        <w:rPr>
          <w:rFonts w:asciiTheme="minorHAnsi" w:hAnsiTheme="minorHAnsi" w:cstheme="minorHAnsi"/>
          <w:color w:val="000000" w:themeColor="text1"/>
        </w:rPr>
        <w:t xml:space="preserve">will be </w:t>
      </w:r>
      <w:r w:rsidR="000D7E75">
        <w:rPr>
          <w:rFonts w:asciiTheme="minorHAnsi" w:hAnsiTheme="minorHAnsi" w:cstheme="minorHAnsi"/>
          <w:color w:val="000000" w:themeColor="text1"/>
        </w:rPr>
        <w:t>left un</w:t>
      </w:r>
      <w:r w:rsidR="000D7E75" w:rsidRPr="00560E55">
        <w:rPr>
          <w:rFonts w:asciiTheme="minorHAnsi" w:hAnsiTheme="minorHAnsi" w:cstheme="minorHAnsi"/>
          <w:color w:val="000000" w:themeColor="text1"/>
        </w:rPr>
        <w:t>treated</w:t>
      </w:r>
      <w:r w:rsidR="000D7E75">
        <w:rPr>
          <w:rFonts w:asciiTheme="minorHAnsi" w:hAnsiTheme="minorHAnsi" w:cstheme="minorHAnsi"/>
          <w:color w:val="000000" w:themeColor="text1"/>
        </w:rPr>
        <w:t>.</w:t>
      </w:r>
    </w:p>
    <w:p w14:paraId="5E163FE8" w14:textId="77777777" w:rsidR="000D7E75" w:rsidRDefault="000D7E75" w:rsidP="00492816">
      <w:pPr>
        <w:rPr>
          <w:rFonts w:asciiTheme="minorHAnsi" w:hAnsiTheme="minorHAnsi" w:cstheme="minorHAnsi"/>
          <w:color w:val="000000" w:themeColor="text1"/>
        </w:rPr>
      </w:pPr>
    </w:p>
    <w:p w14:paraId="6F572F47" w14:textId="757EC989" w:rsidR="000D7E75" w:rsidRPr="00492816" w:rsidRDefault="000D7E75" w:rsidP="007F641E">
      <w:pPr>
        <w:pStyle w:val="ListParagraph"/>
        <w:numPr>
          <w:ilvl w:val="2"/>
          <w:numId w:val="26"/>
        </w:numPr>
        <w:rPr>
          <w:rFonts w:asciiTheme="minorHAnsi" w:hAnsiTheme="minorHAnsi" w:cstheme="minorHAnsi"/>
          <w:color w:val="000000" w:themeColor="text1"/>
        </w:rPr>
      </w:pPr>
      <w:r w:rsidRPr="00492816">
        <w:rPr>
          <w:rFonts w:asciiTheme="minorHAnsi" w:hAnsiTheme="minorHAnsi" w:cstheme="minorHAnsi"/>
          <w:color w:val="000000" w:themeColor="text1"/>
        </w:rPr>
        <w:t>Include 4 experimental controls which will be used for flow cytometric compensation (per experiment):</w:t>
      </w:r>
    </w:p>
    <w:p w14:paraId="2046E97E" w14:textId="313C79F2" w:rsidR="007F641E" w:rsidRPr="007F641E" w:rsidRDefault="000D7E75" w:rsidP="007F641E">
      <w:pPr>
        <w:pStyle w:val="ListParagraph"/>
        <w:numPr>
          <w:ilvl w:val="0"/>
          <w:numId w:val="45"/>
        </w:numPr>
        <w:rPr>
          <w:rFonts w:asciiTheme="minorHAnsi" w:hAnsiTheme="minorHAnsi" w:cstheme="minorHAnsi"/>
          <w:color w:val="000000" w:themeColor="text1"/>
        </w:rPr>
      </w:pPr>
      <w:r w:rsidRPr="007F641E">
        <w:rPr>
          <w:rFonts w:asciiTheme="minorHAnsi" w:hAnsiTheme="minorHAnsi" w:cstheme="minorHAnsi"/>
          <w:color w:val="000000" w:themeColor="text1"/>
        </w:rPr>
        <w:t>Unstained and unstimulated cells.</w:t>
      </w:r>
    </w:p>
    <w:p w14:paraId="117DF3E2" w14:textId="77777777" w:rsidR="007F641E" w:rsidRDefault="000D7E75" w:rsidP="007F641E">
      <w:pPr>
        <w:pStyle w:val="ListParagraph"/>
        <w:numPr>
          <w:ilvl w:val="0"/>
          <w:numId w:val="45"/>
        </w:numPr>
        <w:rPr>
          <w:rFonts w:asciiTheme="minorHAnsi" w:hAnsiTheme="minorHAnsi" w:cstheme="minorHAnsi"/>
          <w:color w:val="000000" w:themeColor="text1"/>
        </w:rPr>
      </w:pPr>
      <w:r w:rsidRPr="007F641E">
        <w:rPr>
          <w:rFonts w:asciiTheme="minorHAnsi" w:hAnsiTheme="minorHAnsi" w:cstheme="minorHAnsi"/>
          <w:color w:val="000000" w:themeColor="text1"/>
        </w:rPr>
        <w:lastRenderedPageBreak/>
        <w:t>Cells treated with the oxidative stress detection reagent (green reagent) and ROS inducer.</w:t>
      </w:r>
    </w:p>
    <w:p w14:paraId="3A5DBAB4" w14:textId="77777777" w:rsidR="007F641E" w:rsidRDefault="000D7E75" w:rsidP="007F641E">
      <w:pPr>
        <w:pStyle w:val="ListParagraph"/>
        <w:numPr>
          <w:ilvl w:val="0"/>
          <w:numId w:val="45"/>
        </w:numPr>
        <w:rPr>
          <w:rFonts w:asciiTheme="minorHAnsi" w:hAnsiTheme="minorHAnsi" w:cstheme="minorHAnsi"/>
          <w:color w:val="000000" w:themeColor="text1"/>
        </w:rPr>
      </w:pPr>
      <w:r w:rsidRPr="007F641E">
        <w:rPr>
          <w:rFonts w:asciiTheme="minorHAnsi" w:hAnsiTheme="minorHAnsi" w:cstheme="minorHAnsi"/>
          <w:color w:val="000000" w:themeColor="text1"/>
        </w:rPr>
        <w:t>Cells treated with the superoxide detection reagent (orange reagent) and ROS inducer.</w:t>
      </w:r>
    </w:p>
    <w:p w14:paraId="55355D0D" w14:textId="38D0575E" w:rsidR="000D7E75" w:rsidRPr="007F641E" w:rsidRDefault="000D7E75" w:rsidP="007F641E">
      <w:pPr>
        <w:pStyle w:val="ListParagraph"/>
        <w:numPr>
          <w:ilvl w:val="0"/>
          <w:numId w:val="45"/>
        </w:numPr>
        <w:rPr>
          <w:rFonts w:asciiTheme="minorHAnsi" w:hAnsiTheme="minorHAnsi" w:cstheme="minorHAnsi"/>
          <w:color w:val="000000" w:themeColor="text1"/>
        </w:rPr>
      </w:pPr>
      <w:r w:rsidRPr="007F641E">
        <w:rPr>
          <w:rFonts w:asciiTheme="minorHAnsi" w:hAnsiTheme="minorHAnsi" w:cstheme="minorHAnsi"/>
          <w:color w:val="000000" w:themeColor="text1"/>
        </w:rPr>
        <w:t>Cells stained only with anti-mouse F4/80 conjugated to Alexa 647.</w:t>
      </w:r>
    </w:p>
    <w:p w14:paraId="0751C102" w14:textId="77777777" w:rsidR="000D7E75" w:rsidRDefault="000D7E75" w:rsidP="00492816">
      <w:pPr>
        <w:rPr>
          <w:rFonts w:asciiTheme="minorHAnsi" w:hAnsiTheme="minorHAnsi" w:cstheme="minorHAnsi"/>
          <w:color w:val="000000" w:themeColor="text1"/>
        </w:rPr>
      </w:pPr>
    </w:p>
    <w:p w14:paraId="545064D7" w14:textId="1E52D46D" w:rsidR="000D7E75" w:rsidRPr="00492816" w:rsidRDefault="000D7E75" w:rsidP="007F641E">
      <w:pPr>
        <w:pStyle w:val="ListParagraph"/>
        <w:numPr>
          <w:ilvl w:val="2"/>
          <w:numId w:val="26"/>
        </w:numPr>
        <w:rPr>
          <w:rFonts w:asciiTheme="minorHAnsi" w:hAnsiTheme="minorHAnsi" w:cstheme="minorHAnsi"/>
          <w:color w:val="000000" w:themeColor="text1"/>
        </w:rPr>
      </w:pPr>
      <w:r w:rsidRPr="00492816">
        <w:rPr>
          <w:rFonts w:asciiTheme="minorHAnsi" w:hAnsiTheme="minorHAnsi" w:cstheme="minorHAnsi"/>
          <w:color w:val="000000" w:themeColor="text1"/>
        </w:rPr>
        <w:t xml:space="preserve">For each mouse or biological replicate, </w:t>
      </w:r>
      <w:r>
        <w:rPr>
          <w:rFonts w:asciiTheme="minorHAnsi" w:hAnsiTheme="minorHAnsi" w:cstheme="minorHAnsi"/>
          <w:color w:val="000000" w:themeColor="text1"/>
        </w:rPr>
        <w:t>include the following</w:t>
      </w:r>
      <w:r w:rsidRPr="00492816">
        <w:rPr>
          <w:rFonts w:asciiTheme="minorHAnsi" w:hAnsiTheme="minorHAnsi" w:cstheme="minorHAnsi"/>
          <w:color w:val="000000" w:themeColor="text1"/>
        </w:rPr>
        <w:t xml:space="preserve"> </w:t>
      </w:r>
      <w:r>
        <w:rPr>
          <w:rFonts w:asciiTheme="minorHAnsi" w:hAnsiTheme="minorHAnsi" w:cstheme="minorHAnsi"/>
          <w:color w:val="000000" w:themeColor="text1"/>
        </w:rPr>
        <w:t>3</w:t>
      </w:r>
      <w:r w:rsidRPr="00492816">
        <w:rPr>
          <w:rFonts w:asciiTheme="minorHAnsi" w:hAnsiTheme="minorHAnsi" w:cstheme="minorHAnsi"/>
          <w:color w:val="000000" w:themeColor="text1"/>
        </w:rPr>
        <w:t xml:space="preserve"> conditions:</w:t>
      </w:r>
    </w:p>
    <w:p w14:paraId="2B397E39" w14:textId="7628BA62" w:rsidR="000D7E75" w:rsidRDefault="000D7E75" w:rsidP="00492816">
      <w:pPr>
        <w:rPr>
          <w:rFonts w:asciiTheme="minorHAnsi" w:hAnsiTheme="minorHAnsi" w:cstheme="minorHAnsi"/>
          <w:color w:val="000000" w:themeColor="text1"/>
        </w:rPr>
      </w:pPr>
      <w:r w:rsidRPr="00D12D97">
        <w:rPr>
          <w:rFonts w:asciiTheme="minorHAnsi" w:hAnsiTheme="minorHAnsi" w:cstheme="minorHAnsi"/>
          <w:color w:val="000000" w:themeColor="text1"/>
        </w:rPr>
        <w:t>a)</w:t>
      </w:r>
      <w:r>
        <w:rPr>
          <w:rFonts w:asciiTheme="minorHAnsi" w:hAnsiTheme="minorHAnsi" w:cstheme="minorHAnsi"/>
          <w:color w:val="000000" w:themeColor="text1"/>
        </w:rPr>
        <w:t xml:space="preserve"> stained with F4/80 and left unstimulated </w:t>
      </w:r>
    </w:p>
    <w:p w14:paraId="57AC1CAF" w14:textId="33A68646" w:rsidR="000D7E75" w:rsidRDefault="000D7E75" w:rsidP="00492816">
      <w:pPr>
        <w:rPr>
          <w:rFonts w:asciiTheme="minorHAnsi" w:hAnsiTheme="minorHAnsi" w:cstheme="minorHAnsi"/>
          <w:color w:val="000000" w:themeColor="text1"/>
        </w:rPr>
      </w:pPr>
      <w:r>
        <w:rPr>
          <w:rFonts w:asciiTheme="minorHAnsi" w:hAnsiTheme="minorHAnsi" w:cstheme="minorHAnsi"/>
          <w:color w:val="000000" w:themeColor="text1"/>
        </w:rPr>
        <w:t>b</w:t>
      </w:r>
      <w:r w:rsidRPr="00D12D9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stained with F4/80 and activated through the </w:t>
      </w:r>
      <w:proofErr w:type="spellStart"/>
      <w:r>
        <w:rPr>
          <w:rFonts w:asciiTheme="minorHAnsi" w:hAnsiTheme="minorHAnsi" w:cstheme="minorHAnsi"/>
          <w:color w:val="000000" w:themeColor="text1"/>
        </w:rPr>
        <w:t>Fc</w:t>
      </w:r>
      <w:r w:rsidRPr="00DB751A">
        <w:rPr>
          <w:rFonts w:ascii="Symbol" w:hAnsi="Symbol" w:cstheme="minorHAnsi"/>
          <w:color w:val="000000" w:themeColor="text1"/>
        </w:rPr>
        <w:t></w:t>
      </w:r>
      <w:r>
        <w:rPr>
          <w:rFonts w:asciiTheme="minorHAnsi" w:hAnsiTheme="minorHAnsi" w:cstheme="minorHAnsi"/>
          <w:color w:val="000000" w:themeColor="text1"/>
        </w:rPr>
        <w:t>R</w:t>
      </w:r>
      <w:proofErr w:type="spellEnd"/>
    </w:p>
    <w:p w14:paraId="00D54676" w14:textId="6550E9C3" w:rsidR="000D7E75" w:rsidRDefault="000D7E75" w:rsidP="00492816">
      <w:pPr>
        <w:rPr>
          <w:rFonts w:asciiTheme="minorHAnsi" w:hAnsiTheme="minorHAnsi" w:cstheme="minorHAnsi"/>
          <w:color w:val="000000" w:themeColor="text1"/>
        </w:rPr>
      </w:pPr>
      <w:r>
        <w:rPr>
          <w:rFonts w:asciiTheme="minorHAnsi" w:hAnsiTheme="minorHAnsi" w:cstheme="minorHAnsi"/>
          <w:color w:val="000000" w:themeColor="text1"/>
        </w:rPr>
        <w:t>c</w:t>
      </w:r>
      <w:r w:rsidRPr="00D12D97">
        <w:rPr>
          <w:rFonts w:asciiTheme="minorHAnsi" w:hAnsiTheme="minorHAnsi" w:cstheme="minorHAnsi"/>
          <w:color w:val="000000" w:themeColor="text1"/>
        </w:rPr>
        <w:t>)</w:t>
      </w:r>
      <w:r>
        <w:rPr>
          <w:rFonts w:asciiTheme="minorHAnsi" w:hAnsiTheme="minorHAnsi" w:cstheme="minorHAnsi"/>
          <w:color w:val="000000" w:themeColor="text1"/>
        </w:rPr>
        <w:t xml:space="preserve"> stained with F4/80 and activated through the </w:t>
      </w:r>
      <w:proofErr w:type="spellStart"/>
      <w:r>
        <w:rPr>
          <w:rFonts w:asciiTheme="minorHAnsi" w:hAnsiTheme="minorHAnsi" w:cstheme="minorHAnsi"/>
          <w:color w:val="000000" w:themeColor="text1"/>
        </w:rPr>
        <w:t>Fc</w:t>
      </w:r>
      <w:r w:rsidRPr="00DB751A">
        <w:rPr>
          <w:rFonts w:ascii="Symbol" w:hAnsi="Symbol" w:cstheme="minorHAnsi"/>
          <w:color w:val="000000" w:themeColor="text1"/>
        </w:rPr>
        <w:t></w:t>
      </w:r>
      <w:r>
        <w:rPr>
          <w:rFonts w:asciiTheme="minorHAnsi" w:hAnsiTheme="minorHAnsi" w:cstheme="minorHAnsi"/>
          <w:color w:val="000000" w:themeColor="text1"/>
        </w:rPr>
        <w:t>R</w:t>
      </w:r>
      <w:proofErr w:type="spellEnd"/>
      <w:r>
        <w:rPr>
          <w:rFonts w:asciiTheme="minorHAnsi" w:hAnsiTheme="minorHAnsi" w:cstheme="minorHAnsi"/>
          <w:color w:val="000000" w:themeColor="text1"/>
        </w:rPr>
        <w:t xml:space="preserve"> and treated with ROS</w:t>
      </w:r>
      <w:r w:rsidRPr="00D12D97">
        <w:rPr>
          <w:rFonts w:asciiTheme="minorHAnsi" w:hAnsiTheme="minorHAnsi" w:cstheme="minorHAnsi"/>
          <w:color w:val="000000" w:themeColor="text1"/>
        </w:rPr>
        <w:t xml:space="preserve"> inhibitor</w:t>
      </w:r>
    </w:p>
    <w:p w14:paraId="10FCCB07" w14:textId="77777777" w:rsidR="000D7E75" w:rsidRPr="00CD428B" w:rsidRDefault="000D7E75" w:rsidP="00492816">
      <w:pPr>
        <w:rPr>
          <w:rFonts w:asciiTheme="minorHAnsi" w:hAnsiTheme="minorHAnsi" w:cstheme="minorHAnsi"/>
          <w:color w:val="000000" w:themeColor="text1"/>
        </w:rPr>
      </w:pPr>
    </w:p>
    <w:p w14:paraId="4D057AD3" w14:textId="192263B0" w:rsidR="000D7E75" w:rsidRPr="000F7382" w:rsidRDefault="000D7E75" w:rsidP="00492816">
      <w:pPr>
        <w:rPr>
          <w:rFonts w:asciiTheme="minorHAnsi" w:hAnsiTheme="minorHAnsi" w:cstheme="minorHAnsi"/>
          <w:color w:val="000000" w:themeColor="text1"/>
        </w:rPr>
      </w:pPr>
      <w:r>
        <w:rPr>
          <w:rFonts w:asciiTheme="minorHAnsi" w:hAnsiTheme="minorHAnsi" w:cstheme="minorHAnsi"/>
          <w:color w:val="000000" w:themeColor="text1"/>
        </w:rPr>
        <w:t>8.2.</w:t>
      </w:r>
      <w:r w:rsidRPr="00560E55">
        <w:rPr>
          <w:rFonts w:asciiTheme="minorHAnsi" w:hAnsiTheme="minorHAnsi" w:cstheme="minorHAnsi"/>
          <w:color w:val="000000" w:themeColor="text1"/>
        </w:rPr>
        <w:t xml:space="preserve"> After priming the macrophages overnight, aspirate the supernatant. Wash the cells once with </w:t>
      </w:r>
      <w:r>
        <w:rPr>
          <w:rFonts w:asciiTheme="minorHAnsi" w:hAnsiTheme="minorHAnsi" w:cstheme="minorHAnsi"/>
          <w:color w:val="000000" w:themeColor="text1"/>
        </w:rPr>
        <w:t>1-2</w:t>
      </w:r>
      <w:r w:rsidR="009417C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mL </w:t>
      </w:r>
      <w:r w:rsidR="004E5F2F">
        <w:rPr>
          <w:rFonts w:asciiTheme="minorHAnsi" w:hAnsiTheme="minorHAnsi" w:cstheme="minorHAnsi"/>
          <w:color w:val="000000" w:themeColor="text1"/>
        </w:rPr>
        <w:t xml:space="preserve">of </w:t>
      </w:r>
      <w:r w:rsidRPr="00560E55">
        <w:rPr>
          <w:rFonts w:asciiTheme="minorHAnsi" w:hAnsiTheme="minorHAnsi" w:cstheme="minorHAnsi"/>
          <w:color w:val="000000" w:themeColor="text1"/>
        </w:rPr>
        <w:t>PBS.</w:t>
      </w:r>
      <w:r>
        <w:rPr>
          <w:rFonts w:asciiTheme="minorHAnsi" w:hAnsiTheme="minorHAnsi" w:cstheme="minorHAnsi"/>
          <w:color w:val="000000" w:themeColor="text1"/>
        </w:rPr>
        <w:t xml:space="preserve"> </w:t>
      </w:r>
      <w:r w:rsidRPr="00CD428B">
        <w:rPr>
          <w:rFonts w:asciiTheme="minorHAnsi" w:hAnsiTheme="minorHAnsi" w:cstheme="minorHAnsi"/>
          <w:color w:val="000000" w:themeColor="text1"/>
        </w:rPr>
        <w:t xml:space="preserve">Serum starve the cells </w:t>
      </w:r>
      <w:r w:rsidR="00F36C2C">
        <w:rPr>
          <w:rFonts w:asciiTheme="minorHAnsi" w:hAnsiTheme="minorHAnsi" w:cstheme="minorHAnsi"/>
          <w:color w:val="000000" w:themeColor="text1"/>
        </w:rPr>
        <w:t xml:space="preserve">by replacing </w:t>
      </w:r>
      <w:r w:rsidR="004C629A">
        <w:rPr>
          <w:rFonts w:asciiTheme="minorHAnsi" w:hAnsiTheme="minorHAnsi" w:cstheme="minorHAnsi"/>
          <w:color w:val="000000" w:themeColor="text1"/>
        </w:rPr>
        <w:t xml:space="preserve">the </w:t>
      </w:r>
      <w:r w:rsidR="00F36C2C">
        <w:rPr>
          <w:rFonts w:asciiTheme="minorHAnsi" w:hAnsiTheme="minorHAnsi" w:cstheme="minorHAnsi"/>
          <w:color w:val="000000" w:themeColor="text1"/>
        </w:rPr>
        <w:t xml:space="preserve">media with the same volume of </w:t>
      </w:r>
      <w:r w:rsidRPr="00CD428B">
        <w:rPr>
          <w:rFonts w:asciiTheme="minorHAnsi" w:hAnsiTheme="minorHAnsi" w:cstheme="minorHAnsi"/>
          <w:color w:val="000000" w:themeColor="text1"/>
        </w:rPr>
        <w:t>low serum DMEM. For each mouse, one plate will be treated with anti-BSA IgG</w:t>
      </w:r>
      <w:r w:rsidRPr="00CD428B">
        <w:rPr>
          <w:rFonts w:asciiTheme="minorHAnsi" w:hAnsiTheme="minorHAnsi" w:cstheme="minorHAnsi"/>
          <w:color w:val="000000" w:themeColor="text1"/>
          <w:vertAlign w:val="subscript"/>
        </w:rPr>
        <w:t>1</w:t>
      </w:r>
      <w:r w:rsidRPr="00CD428B">
        <w:rPr>
          <w:rFonts w:asciiTheme="minorHAnsi" w:hAnsiTheme="minorHAnsi" w:cstheme="minorHAnsi"/>
          <w:color w:val="000000" w:themeColor="text1"/>
        </w:rPr>
        <w:t xml:space="preserve"> while serum starving</w:t>
      </w:r>
      <w:r w:rsidR="00F36C2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CD428B">
        <w:rPr>
          <w:rFonts w:asciiTheme="minorHAnsi" w:hAnsiTheme="minorHAnsi" w:cstheme="minorHAnsi"/>
          <w:color w:val="000000" w:themeColor="text1"/>
        </w:rPr>
        <w:t xml:space="preserve">while the </w:t>
      </w:r>
      <w:r>
        <w:rPr>
          <w:rFonts w:asciiTheme="minorHAnsi" w:hAnsiTheme="minorHAnsi" w:cstheme="minorHAnsi"/>
          <w:color w:val="000000" w:themeColor="text1"/>
        </w:rPr>
        <w:t>other two</w:t>
      </w:r>
      <w:r w:rsidRPr="00CD428B">
        <w:rPr>
          <w:rFonts w:asciiTheme="minorHAnsi" w:hAnsiTheme="minorHAnsi" w:cstheme="minorHAnsi"/>
          <w:color w:val="000000" w:themeColor="text1"/>
        </w:rPr>
        <w:t xml:space="preserve"> plates will be left untreated.</w:t>
      </w:r>
      <w:r>
        <w:rPr>
          <w:rFonts w:asciiTheme="minorHAnsi" w:hAnsiTheme="minorHAnsi" w:cstheme="minorHAnsi"/>
          <w:color w:val="000000" w:themeColor="text1"/>
        </w:rPr>
        <w:t xml:space="preserve"> </w:t>
      </w:r>
      <w:r w:rsidRPr="000F7382">
        <w:rPr>
          <w:rFonts w:asciiTheme="minorHAnsi" w:hAnsiTheme="minorHAnsi" w:cstheme="minorHAnsi"/>
          <w:color w:val="000000" w:themeColor="text1"/>
        </w:rPr>
        <w:t>Incubate the plates for 4 h at 37 °C, 5</w:t>
      </w:r>
      <w:r w:rsidR="007C15B8">
        <w:rPr>
          <w:rFonts w:asciiTheme="minorHAnsi" w:hAnsiTheme="minorHAnsi" w:cstheme="minorHAnsi"/>
          <w:color w:val="000000" w:themeColor="text1"/>
        </w:rPr>
        <w:t>%</w:t>
      </w:r>
      <w:r w:rsidRPr="000F7382">
        <w:rPr>
          <w:rFonts w:asciiTheme="minorHAnsi" w:hAnsiTheme="minorHAnsi" w:cstheme="minorHAnsi"/>
          <w:color w:val="000000" w:themeColor="text1"/>
        </w:rPr>
        <w:t xml:space="preserve"> CO</w:t>
      </w:r>
      <w:r w:rsidRPr="000F7382">
        <w:rPr>
          <w:rFonts w:asciiTheme="minorHAnsi" w:hAnsiTheme="minorHAnsi" w:cstheme="minorHAnsi"/>
          <w:color w:val="000000" w:themeColor="text1"/>
          <w:vertAlign w:val="subscript"/>
        </w:rPr>
        <w:t>2</w:t>
      </w:r>
      <w:r w:rsidRPr="000F7382">
        <w:rPr>
          <w:rFonts w:asciiTheme="minorHAnsi" w:hAnsiTheme="minorHAnsi" w:cstheme="minorHAnsi"/>
          <w:color w:val="000000" w:themeColor="text1"/>
        </w:rPr>
        <w:t>.</w:t>
      </w:r>
    </w:p>
    <w:p w14:paraId="6645C73B" w14:textId="77777777" w:rsidR="000D7E75" w:rsidRPr="00560E55" w:rsidRDefault="000D7E75" w:rsidP="00492816">
      <w:pPr>
        <w:rPr>
          <w:rFonts w:asciiTheme="minorHAnsi" w:hAnsiTheme="minorHAnsi" w:cstheme="minorHAnsi"/>
          <w:color w:val="000000" w:themeColor="text1"/>
        </w:rPr>
      </w:pPr>
    </w:p>
    <w:p w14:paraId="22FBCA4C" w14:textId="0D5A852A" w:rsidR="000D7E75" w:rsidRDefault="00F36C2C" w:rsidP="00D8263D">
      <w:pPr>
        <w:rPr>
          <w:rFonts w:asciiTheme="minorHAnsi" w:hAnsiTheme="minorHAnsi" w:cstheme="minorHAnsi"/>
          <w:color w:val="000000" w:themeColor="text1"/>
        </w:rPr>
      </w:pPr>
      <w:r>
        <w:rPr>
          <w:rFonts w:asciiTheme="minorHAnsi" w:hAnsiTheme="minorHAnsi" w:cstheme="minorHAnsi"/>
          <w:color w:val="000000" w:themeColor="text1"/>
        </w:rPr>
        <w:t>8.3.</w:t>
      </w:r>
      <w:r w:rsidR="00622E17">
        <w:rPr>
          <w:rFonts w:asciiTheme="minorHAnsi" w:hAnsiTheme="minorHAnsi" w:cstheme="minorHAnsi"/>
          <w:color w:val="000000" w:themeColor="text1"/>
        </w:rPr>
        <w:t xml:space="preserve"> </w:t>
      </w:r>
      <w:r w:rsidR="000D7E75" w:rsidRPr="00560E55">
        <w:rPr>
          <w:rFonts w:asciiTheme="minorHAnsi" w:hAnsiTheme="minorHAnsi" w:cstheme="minorHAnsi"/>
          <w:color w:val="000000" w:themeColor="text1"/>
        </w:rPr>
        <w:t>After serum starving, ha</w:t>
      </w:r>
      <w:r w:rsidR="000D7E75">
        <w:rPr>
          <w:rFonts w:asciiTheme="minorHAnsi" w:hAnsiTheme="minorHAnsi" w:cstheme="minorHAnsi"/>
          <w:color w:val="000000" w:themeColor="text1"/>
        </w:rPr>
        <w:t>rvest the cells by gentle scrap</w:t>
      </w:r>
      <w:r w:rsidR="000D7E75" w:rsidRPr="00560E55">
        <w:rPr>
          <w:rFonts w:asciiTheme="minorHAnsi" w:hAnsiTheme="minorHAnsi" w:cstheme="minorHAnsi"/>
          <w:color w:val="000000" w:themeColor="text1"/>
        </w:rPr>
        <w:t xml:space="preserve">ing </w:t>
      </w:r>
      <w:r w:rsidR="000D7E75">
        <w:rPr>
          <w:rFonts w:asciiTheme="minorHAnsi" w:hAnsiTheme="minorHAnsi" w:cstheme="minorHAnsi"/>
          <w:color w:val="000000" w:themeColor="text1"/>
        </w:rPr>
        <w:t>or by using 0.2</w:t>
      </w:r>
      <w:r w:rsidR="00622E17">
        <w:rPr>
          <w:rFonts w:asciiTheme="minorHAnsi" w:hAnsiTheme="minorHAnsi" w:cstheme="minorHAnsi"/>
          <w:color w:val="000000" w:themeColor="text1"/>
        </w:rPr>
        <w:t xml:space="preserve"> </w:t>
      </w:r>
      <w:r w:rsidR="000D7E75">
        <w:rPr>
          <w:rFonts w:asciiTheme="minorHAnsi" w:hAnsiTheme="minorHAnsi" w:cstheme="minorHAnsi"/>
          <w:color w:val="000000" w:themeColor="text1"/>
        </w:rPr>
        <w:t>mM EDTA in PBS. C</w:t>
      </w:r>
      <w:r w:rsidR="000D7E75" w:rsidRPr="00560E55">
        <w:rPr>
          <w:rFonts w:asciiTheme="minorHAnsi" w:hAnsiTheme="minorHAnsi" w:cstheme="minorHAnsi"/>
          <w:color w:val="000000" w:themeColor="text1"/>
        </w:rPr>
        <w:t>o</w:t>
      </w:r>
      <w:r w:rsidR="000D7E75">
        <w:rPr>
          <w:rFonts w:asciiTheme="minorHAnsi" w:hAnsiTheme="minorHAnsi" w:cstheme="minorHAnsi"/>
          <w:color w:val="000000" w:themeColor="text1"/>
        </w:rPr>
        <w:t xml:space="preserve">llect </w:t>
      </w:r>
      <w:r>
        <w:rPr>
          <w:rFonts w:asciiTheme="minorHAnsi" w:hAnsiTheme="minorHAnsi" w:cstheme="minorHAnsi"/>
          <w:color w:val="000000" w:themeColor="text1"/>
        </w:rPr>
        <w:t>each plate</w:t>
      </w:r>
      <w:r w:rsidR="000D7E75">
        <w:rPr>
          <w:rFonts w:asciiTheme="minorHAnsi" w:hAnsiTheme="minorHAnsi" w:cstheme="minorHAnsi"/>
          <w:color w:val="000000" w:themeColor="text1"/>
        </w:rPr>
        <w:t xml:space="preserve"> in labeled 5 m</w:t>
      </w:r>
      <w:r w:rsidR="001A1F87">
        <w:rPr>
          <w:rFonts w:asciiTheme="minorHAnsi" w:hAnsiTheme="minorHAnsi" w:cstheme="minorHAnsi"/>
          <w:color w:val="000000" w:themeColor="text1"/>
        </w:rPr>
        <w:t>L</w:t>
      </w:r>
      <w:r w:rsidR="000D7E75">
        <w:rPr>
          <w:rFonts w:asciiTheme="minorHAnsi" w:hAnsiTheme="minorHAnsi" w:cstheme="minorHAnsi"/>
          <w:color w:val="000000" w:themeColor="text1"/>
        </w:rPr>
        <w:t xml:space="preserve"> round bottom tubes and centrifuge them at </w:t>
      </w:r>
      <w:r w:rsidR="00DC390C">
        <w:rPr>
          <w:rFonts w:asciiTheme="minorHAnsi" w:hAnsiTheme="minorHAnsi" w:cstheme="minorHAnsi"/>
          <w:color w:val="000000" w:themeColor="text1"/>
        </w:rPr>
        <w:t>750</w:t>
      </w:r>
      <w:r w:rsidR="00622E17">
        <w:rPr>
          <w:rFonts w:asciiTheme="minorHAnsi" w:hAnsiTheme="minorHAnsi" w:cstheme="minorHAnsi"/>
          <w:color w:val="000000" w:themeColor="text1"/>
        </w:rPr>
        <w:t xml:space="preserve"> </w:t>
      </w:r>
      <w:r w:rsidR="00DC390C">
        <w:rPr>
          <w:rFonts w:asciiTheme="minorHAnsi" w:hAnsiTheme="minorHAnsi" w:cstheme="minorHAnsi"/>
          <w:color w:val="000000" w:themeColor="text1"/>
        </w:rPr>
        <w:t>x</w:t>
      </w:r>
      <w:r w:rsidR="00984FAE" w:rsidRPr="00984FAE">
        <w:rPr>
          <w:rFonts w:asciiTheme="minorHAnsi" w:hAnsiTheme="minorHAnsi" w:cstheme="minorHAnsi"/>
          <w:i/>
          <w:color w:val="000000" w:themeColor="text1"/>
        </w:rPr>
        <w:t xml:space="preserve"> g </w:t>
      </w:r>
      <w:r w:rsidR="000D7E75">
        <w:rPr>
          <w:rFonts w:asciiTheme="minorHAnsi" w:hAnsiTheme="minorHAnsi" w:cstheme="minorHAnsi"/>
          <w:color w:val="000000" w:themeColor="text1"/>
        </w:rPr>
        <w:t>for 5 min.</w:t>
      </w:r>
      <w:r w:rsidR="00D8263D">
        <w:rPr>
          <w:rFonts w:asciiTheme="minorHAnsi" w:hAnsiTheme="minorHAnsi" w:cstheme="minorHAnsi"/>
          <w:color w:val="000000" w:themeColor="text1"/>
        </w:rPr>
        <w:t xml:space="preserve"> </w:t>
      </w:r>
      <w:r w:rsidR="000D7E75" w:rsidRPr="00560E55">
        <w:rPr>
          <w:rFonts w:asciiTheme="minorHAnsi" w:hAnsiTheme="minorHAnsi" w:cstheme="minorHAnsi"/>
          <w:color w:val="000000" w:themeColor="text1"/>
        </w:rPr>
        <w:t xml:space="preserve">Keep track of which cells were treated with </w:t>
      </w:r>
      <w:r w:rsidR="000D7E75">
        <w:rPr>
          <w:rFonts w:asciiTheme="minorHAnsi" w:hAnsiTheme="minorHAnsi" w:cstheme="minorHAnsi"/>
          <w:color w:val="000000" w:themeColor="text1"/>
        </w:rPr>
        <w:t xml:space="preserve">murine </w:t>
      </w:r>
      <w:r w:rsidR="000D7E75" w:rsidRPr="00560E55">
        <w:rPr>
          <w:rFonts w:asciiTheme="minorHAnsi" w:hAnsiTheme="minorHAnsi" w:cstheme="minorHAnsi"/>
          <w:color w:val="000000" w:themeColor="text1"/>
        </w:rPr>
        <w:t>anti-BSA IgG</w:t>
      </w:r>
      <w:r w:rsidR="000D7E75" w:rsidRPr="00E56E6C">
        <w:rPr>
          <w:rFonts w:asciiTheme="minorHAnsi" w:hAnsiTheme="minorHAnsi" w:cstheme="minorHAnsi"/>
          <w:color w:val="000000" w:themeColor="text1"/>
          <w:vertAlign w:val="subscript"/>
        </w:rPr>
        <w:t>1</w:t>
      </w:r>
      <w:r w:rsidR="000D7E75" w:rsidRPr="00560E55">
        <w:rPr>
          <w:rFonts w:asciiTheme="minorHAnsi" w:hAnsiTheme="minorHAnsi" w:cstheme="minorHAnsi"/>
          <w:color w:val="000000" w:themeColor="text1"/>
        </w:rPr>
        <w:t>.</w:t>
      </w:r>
    </w:p>
    <w:p w14:paraId="1D4381C4" w14:textId="77777777" w:rsidR="00F36C2C" w:rsidRDefault="00F36C2C" w:rsidP="00492816">
      <w:pPr>
        <w:rPr>
          <w:rFonts w:asciiTheme="minorHAnsi" w:hAnsiTheme="minorHAnsi" w:cstheme="minorHAnsi"/>
          <w:color w:val="000000" w:themeColor="text1"/>
        </w:rPr>
      </w:pPr>
    </w:p>
    <w:p w14:paraId="1BA5E948" w14:textId="6E15E348" w:rsidR="000D7E75" w:rsidRDefault="00F36C2C"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8.4. </w:t>
      </w:r>
      <w:r w:rsidR="000D7E75" w:rsidRPr="00560E55">
        <w:rPr>
          <w:rFonts w:asciiTheme="minorHAnsi" w:hAnsiTheme="minorHAnsi" w:cstheme="minorHAnsi"/>
          <w:color w:val="000000" w:themeColor="text1"/>
        </w:rPr>
        <w:t xml:space="preserve">Wash cell pellets once with </w:t>
      </w:r>
      <w:r w:rsidR="0014154B">
        <w:rPr>
          <w:rFonts w:asciiTheme="minorHAnsi" w:hAnsiTheme="minorHAnsi" w:cstheme="minorHAnsi"/>
          <w:color w:val="000000" w:themeColor="text1"/>
        </w:rPr>
        <w:t>1-2</w:t>
      </w:r>
      <w:r w:rsidR="00622E17">
        <w:rPr>
          <w:rFonts w:asciiTheme="minorHAnsi" w:hAnsiTheme="minorHAnsi" w:cstheme="minorHAnsi"/>
          <w:color w:val="000000" w:themeColor="text1"/>
        </w:rPr>
        <w:t xml:space="preserve"> </w:t>
      </w:r>
      <w:r w:rsidR="0014154B">
        <w:rPr>
          <w:rFonts w:asciiTheme="minorHAnsi" w:hAnsiTheme="minorHAnsi" w:cstheme="minorHAnsi"/>
          <w:color w:val="000000" w:themeColor="text1"/>
        </w:rPr>
        <w:t xml:space="preserve">mL of </w:t>
      </w:r>
      <w:r w:rsidR="000D7E75" w:rsidRPr="00560E55">
        <w:rPr>
          <w:rFonts w:asciiTheme="minorHAnsi" w:hAnsiTheme="minorHAnsi" w:cstheme="minorHAnsi"/>
          <w:color w:val="000000" w:themeColor="text1"/>
        </w:rPr>
        <w:t>PBS to get rid of any residual anti-BSA from the treated cells.</w:t>
      </w:r>
    </w:p>
    <w:p w14:paraId="46F33A29" w14:textId="77777777" w:rsidR="000D7E75" w:rsidRPr="00560E55" w:rsidRDefault="000D7E75" w:rsidP="00492816">
      <w:pPr>
        <w:rPr>
          <w:rFonts w:asciiTheme="minorHAnsi" w:hAnsiTheme="minorHAnsi" w:cstheme="minorHAnsi"/>
          <w:color w:val="000000" w:themeColor="text1"/>
        </w:rPr>
      </w:pPr>
    </w:p>
    <w:p w14:paraId="3DE8CADA" w14:textId="1C695ED0" w:rsidR="00F36C2C" w:rsidRPr="00492816" w:rsidRDefault="00F36C2C" w:rsidP="00492816">
      <w:pPr>
        <w:rPr>
          <w:rFonts w:asciiTheme="minorHAnsi" w:hAnsiTheme="minorHAnsi" w:cstheme="minorHAnsi"/>
          <w:color w:val="000000" w:themeColor="text1"/>
        </w:rPr>
      </w:pPr>
      <w:r w:rsidRPr="00492816">
        <w:rPr>
          <w:rFonts w:asciiTheme="minorHAnsi" w:hAnsiTheme="minorHAnsi" w:cstheme="minorHAnsi"/>
          <w:color w:val="000000" w:themeColor="text1"/>
        </w:rPr>
        <w:t xml:space="preserve">8.5. </w:t>
      </w:r>
      <w:r w:rsidR="000D7E75" w:rsidRPr="00492816">
        <w:rPr>
          <w:rFonts w:asciiTheme="minorHAnsi" w:hAnsiTheme="minorHAnsi" w:cstheme="minorHAnsi"/>
          <w:color w:val="000000" w:themeColor="text1"/>
        </w:rPr>
        <w:t xml:space="preserve">Resuspend </w:t>
      </w:r>
      <w:r w:rsidR="004C629A">
        <w:rPr>
          <w:rFonts w:asciiTheme="minorHAnsi" w:hAnsiTheme="minorHAnsi" w:cstheme="minorHAnsi"/>
          <w:color w:val="000000" w:themeColor="text1"/>
        </w:rPr>
        <w:t>one</w:t>
      </w:r>
      <w:r>
        <w:rPr>
          <w:rFonts w:asciiTheme="minorHAnsi" w:hAnsiTheme="minorHAnsi" w:cstheme="minorHAnsi"/>
          <w:color w:val="000000" w:themeColor="text1"/>
        </w:rPr>
        <w:t xml:space="preserve"> of </w:t>
      </w:r>
      <w:r w:rsidRPr="00492816">
        <w:rPr>
          <w:rFonts w:asciiTheme="minorHAnsi" w:hAnsiTheme="minorHAnsi" w:cstheme="minorHAnsi"/>
          <w:color w:val="000000" w:themeColor="text1"/>
        </w:rPr>
        <w:t xml:space="preserve">the </w:t>
      </w:r>
      <w:r w:rsidR="000D7E75" w:rsidRPr="00492816">
        <w:rPr>
          <w:rFonts w:asciiTheme="minorHAnsi" w:hAnsiTheme="minorHAnsi" w:cstheme="minorHAnsi"/>
          <w:color w:val="000000" w:themeColor="text1"/>
        </w:rPr>
        <w:t>cell pellet</w:t>
      </w:r>
      <w:r>
        <w:rPr>
          <w:rFonts w:asciiTheme="minorHAnsi" w:hAnsiTheme="minorHAnsi" w:cstheme="minorHAnsi"/>
          <w:color w:val="000000" w:themeColor="text1"/>
        </w:rPr>
        <w:t>s</w:t>
      </w:r>
      <w:r w:rsidR="000D7E75" w:rsidRPr="00492816">
        <w:rPr>
          <w:rFonts w:asciiTheme="minorHAnsi" w:hAnsiTheme="minorHAnsi" w:cstheme="minorHAnsi"/>
          <w:color w:val="000000" w:themeColor="text1"/>
        </w:rPr>
        <w:t xml:space="preserve"> </w:t>
      </w:r>
      <w:r w:rsidRPr="00492816">
        <w:rPr>
          <w:rFonts w:asciiTheme="minorHAnsi" w:hAnsiTheme="minorHAnsi" w:cstheme="minorHAnsi"/>
          <w:color w:val="000000" w:themeColor="text1"/>
        </w:rPr>
        <w:t>from the plate which did not get anti-BSA IgG</w:t>
      </w:r>
      <w:r w:rsidRPr="00492816">
        <w:rPr>
          <w:rFonts w:asciiTheme="minorHAnsi" w:hAnsiTheme="minorHAnsi" w:cstheme="minorHAnsi"/>
          <w:color w:val="000000" w:themeColor="text1"/>
          <w:vertAlign w:val="subscript"/>
        </w:rPr>
        <w:t xml:space="preserve">1 </w:t>
      </w:r>
      <w:r w:rsidRPr="00492816">
        <w:rPr>
          <w:rFonts w:asciiTheme="minorHAnsi" w:hAnsiTheme="minorHAnsi" w:cstheme="minorHAnsi"/>
          <w:color w:val="000000" w:themeColor="text1"/>
        </w:rPr>
        <w:t>in 600</w:t>
      </w:r>
      <w:r w:rsidR="00622E17">
        <w:rPr>
          <w:rFonts w:asciiTheme="minorHAnsi" w:hAnsiTheme="minorHAnsi" w:cstheme="minorHAnsi"/>
          <w:color w:val="000000" w:themeColor="text1"/>
        </w:rPr>
        <w:t xml:space="preserve"> </w:t>
      </w:r>
      <w:r w:rsidRPr="00492816">
        <w:rPr>
          <w:rFonts w:ascii="Symbol" w:hAnsi="Symbol" w:cstheme="minorHAnsi"/>
          <w:color w:val="000000" w:themeColor="text1"/>
        </w:rPr>
        <w:t></w:t>
      </w:r>
      <w:r>
        <w:rPr>
          <w:rFonts w:asciiTheme="minorHAnsi" w:hAnsiTheme="minorHAnsi" w:cstheme="minorHAnsi"/>
          <w:color w:val="000000" w:themeColor="text1"/>
        </w:rPr>
        <w:t>L of</w:t>
      </w:r>
      <w:r w:rsidRPr="00492816">
        <w:rPr>
          <w:rFonts w:asciiTheme="minorHAnsi" w:hAnsiTheme="minorHAnsi" w:cstheme="minorHAnsi"/>
          <w:color w:val="000000" w:themeColor="text1"/>
        </w:rPr>
        <w:t xml:space="preserve"> low serum DMEM. </w:t>
      </w:r>
      <w:r w:rsidR="004C629A">
        <w:rPr>
          <w:rFonts w:asciiTheme="minorHAnsi" w:hAnsiTheme="minorHAnsi" w:cstheme="minorHAnsi"/>
          <w:color w:val="000000" w:themeColor="text1"/>
        </w:rPr>
        <w:t xml:space="preserve">These cells will </w:t>
      </w:r>
      <w:r w:rsidR="004C629A" w:rsidRPr="00492816">
        <w:rPr>
          <w:rFonts w:asciiTheme="minorHAnsi" w:hAnsiTheme="minorHAnsi" w:cstheme="minorHAnsi"/>
          <w:i/>
          <w:color w:val="000000" w:themeColor="text1"/>
        </w:rPr>
        <w:t>not</w:t>
      </w:r>
      <w:r w:rsidR="004C629A">
        <w:rPr>
          <w:rFonts w:asciiTheme="minorHAnsi" w:hAnsiTheme="minorHAnsi" w:cstheme="minorHAnsi"/>
          <w:color w:val="000000" w:themeColor="text1"/>
        </w:rPr>
        <w:t xml:space="preserve"> be subjected to cell surface staining. </w:t>
      </w:r>
      <w:r w:rsidR="003055EA">
        <w:rPr>
          <w:rFonts w:asciiTheme="minorHAnsi" w:hAnsiTheme="minorHAnsi" w:cstheme="minorHAnsi"/>
          <w:color w:val="000000" w:themeColor="text1"/>
        </w:rPr>
        <w:t xml:space="preserve">Use these for compensation controls. </w:t>
      </w:r>
      <w:r w:rsidRPr="00492816">
        <w:rPr>
          <w:rFonts w:asciiTheme="minorHAnsi" w:hAnsiTheme="minorHAnsi" w:cstheme="minorHAnsi"/>
          <w:color w:val="000000" w:themeColor="text1"/>
        </w:rPr>
        <w:t>Aliquot 200</w:t>
      </w:r>
      <w:r w:rsidR="00622E17">
        <w:rPr>
          <w:rFonts w:asciiTheme="minorHAnsi" w:hAnsiTheme="minorHAnsi" w:cstheme="minorHAnsi"/>
          <w:color w:val="000000" w:themeColor="text1"/>
        </w:rPr>
        <w:t xml:space="preserve"> </w:t>
      </w:r>
      <w:r w:rsidRPr="00492816">
        <w:rPr>
          <w:rFonts w:ascii="Symbol" w:hAnsi="Symbol" w:cstheme="minorHAnsi"/>
          <w:color w:val="000000" w:themeColor="text1"/>
        </w:rPr>
        <w:t></w:t>
      </w:r>
      <w:r>
        <w:rPr>
          <w:rFonts w:asciiTheme="minorHAnsi" w:hAnsiTheme="minorHAnsi" w:cstheme="minorHAnsi"/>
          <w:color w:val="000000" w:themeColor="text1"/>
        </w:rPr>
        <w:t>L</w:t>
      </w:r>
      <w:r w:rsidRPr="0049281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this cell suspension </w:t>
      </w:r>
      <w:r w:rsidR="004C629A">
        <w:rPr>
          <w:rFonts w:asciiTheme="minorHAnsi" w:hAnsiTheme="minorHAnsi" w:cstheme="minorHAnsi"/>
          <w:color w:val="000000" w:themeColor="text1"/>
        </w:rPr>
        <w:t>into (3)</w:t>
      </w:r>
      <w:r w:rsidRPr="00492816">
        <w:rPr>
          <w:rFonts w:asciiTheme="minorHAnsi" w:hAnsiTheme="minorHAnsi" w:cstheme="minorHAnsi"/>
          <w:color w:val="000000" w:themeColor="text1"/>
        </w:rPr>
        <w:t xml:space="preserve"> 5</w:t>
      </w:r>
      <w:r w:rsidR="00622E17">
        <w:rPr>
          <w:rFonts w:asciiTheme="minorHAnsi" w:hAnsiTheme="minorHAnsi" w:cstheme="minorHAnsi"/>
          <w:color w:val="000000" w:themeColor="text1"/>
        </w:rPr>
        <w:t xml:space="preserve"> </w:t>
      </w:r>
      <w:r w:rsidRPr="00492816">
        <w:rPr>
          <w:rFonts w:asciiTheme="minorHAnsi" w:hAnsiTheme="minorHAnsi" w:cstheme="minorHAnsi"/>
          <w:color w:val="000000" w:themeColor="text1"/>
        </w:rPr>
        <w:t>m</w:t>
      </w:r>
      <w:r>
        <w:rPr>
          <w:rFonts w:asciiTheme="minorHAnsi" w:hAnsiTheme="minorHAnsi" w:cstheme="minorHAnsi"/>
          <w:color w:val="000000" w:themeColor="text1"/>
        </w:rPr>
        <w:t>L</w:t>
      </w:r>
      <w:r w:rsidRPr="00492816">
        <w:rPr>
          <w:rFonts w:asciiTheme="minorHAnsi" w:hAnsiTheme="minorHAnsi" w:cstheme="minorHAnsi"/>
          <w:color w:val="000000" w:themeColor="text1"/>
        </w:rPr>
        <w:t xml:space="preserve"> round bottom tubes</w:t>
      </w:r>
      <w:r w:rsidR="004C629A">
        <w:rPr>
          <w:rFonts w:asciiTheme="minorHAnsi" w:hAnsiTheme="minorHAnsi" w:cstheme="minorHAnsi"/>
          <w:color w:val="000000" w:themeColor="text1"/>
        </w:rPr>
        <w:t xml:space="preserve"> labeled</w:t>
      </w:r>
      <w:r>
        <w:rPr>
          <w:rFonts w:asciiTheme="minorHAnsi" w:hAnsiTheme="minorHAnsi" w:cstheme="minorHAnsi"/>
          <w:color w:val="000000" w:themeColor="text1"/>
        </w:rPr>
        <w:t xml:space="preserve"> </w:t>
      </w:r>
      <w:r w:rsidRPr="00492816">
        <w:rPr>
          <w:rFonts w:asciiTheme="minorHAnsi" w:hAnsiTheme="minorHAnsi" w:cstheme="minorHAnsi"/>
          <w:color w:val="000000" w:themeColor="text1"/>
        </w:rPr>
        <w:t>a) un</w:t>
      </w:r>
      <w:r w:rsidR="004C629A">
        <w:rPr>
          <w:rFonts w:asciiTheme="minorHAnsi" w:hAnsiTheme="minorHAnsi" w:cstheme="minorHAnsi"/>
          <w:color w:val="000000" w:themeColor="text1"/>
        </w:rPr>
        <w:t>stained,</w:t>
      </w:r>
      <w:r w:rsidRPr="00492816">
        <w:rPr>
          <w:rFonts w:asciiTheme="minorHAnsi" w:hAnsiTheme="minorHAnsi" w:cstheme="minorHAnsi"/>
          <w:color w:val="000000" w:themeColor="text1"/>
        </w:rPr>
        <w:t xml:space="preserve"> unstimulated b) </w:t>
      </w:r>
      <w:r w:rsidR="004C629A">
        <w:rPr>
          <w:rFonts w:asciiTheme="minorHAnsi" w:hAnsiTheme="minorHAnsi" w:cstheme="minorHAnsi"/>
          <w:color w:val="000000" w:themeColor="text1"/>
        </w:rPr>
        <w:t>green</w:t>
      </w:r>
      <w:r w:rsidRPr="00492816">
        <w:rPr>
          <w:rFonts w:asciiTheme="minorHAnsi" w:hAnsiTheme="minorHAnsi" w:cstheme="minorHAnsi"/>
          <w:color w:val="000000" w:themeColor="text1"/>
        </w:rPr>
        <w:t xml:space="preserve"> oxidative stress reagent </w:t>
      </w:r>
      <w:r w:rsidR="004C629A">
        <w:rPr>
          <w:rFonts w:asciiTheme="minorHAnsi" w:hAnsiTheme="minorHAnsi" w:cstheme="minorHAnsi"/>
          <w:color w:val="000000" w:themeColor="text1"/>
        </w:rPr>
        <w:t>+</w:t>
      </w:r>
      <w:r w:rsidRPr="00492816">
        <w:rPr>
          <w:rFonts w:asciiTheme="minorHAnsi" w:hAnsiTheme="minorHAnsi" w:cstheme="minorHAnsi"/>
          <w:color w:val="000000" w:themeColor="text1"/>
        </w:rPr>
        <w:t xml:space="preserve"> ROS inducer, c) </w:t>
      </w:r>
      <w:r w:rsidR="004C629A">
        <w:rPr>
          <w:rFonts w:asciiTheme="minorHAnsi" w:hAnsiTheme="minorHAnsi" w:cstheme="minorHAnsi"/>
          <w:color w:val="000000" w:themeColor="text1"/>
        </w:rPr>
        <w:t>orange</w:t>
      </w:r>
      <w:r w:rsidRPr="00492816">
        <w:rPr>
          <w:rFonts w:asciiTheme="minorHAnsi" w:hAnsiTheme="minorHAnsi" w:cstheme="minorHAnsi"/>
          <w:color w:val="000000" w:themeColor="text1"/>
        </w:rPr>
        <w:t xml:space="preserve"> superoxide </w:t>
      </w:r>
      <w:r w:rsidR="004C629A">
        <w:rPr>
          <w:rFonts w:asciiTheme="minorHAnsi" w:hAnsiTheme="minorHAnsi" w:cstheme="minorHAnsi"/>
          <w:color w:val="000000" w:themeColor="text1"/>
        </w:rPr>
        <w:t xml:space="preserve">detection </w:t>
      </w:r>
      <w:r w:rsidRPr="00492816">
        <w:rPr>
          <w:rFonts w:asciiTheme="minorHAnsi" w:hAnsiTheme="minorHAnsi" w:cstheme="minorHAnsi"/>
          <w:color w:val="000000" w:themeColor="text1"/>
        </w:rPr>
        <w:t xml:space="preserve">reagent </w:t>
      </w:r>
      <w:r w:rsidR="004C629A">
        <w:rPr>
          <w:rFonts w:asciiTheme="minorHAnsi" w:hAnsiTheme="minorHAnsi" w:cstheme="minorHAnsi"/>
          <w:color w:val="000000" w:themeColor="text1"/>
        </w:rPr>
        <w:t>+</w:t>
      </w:r>
      <w:r w:rsidRPr="00492816">
        <w:rPr>
          <w:rFonts w:asciiTheme="minorHAnsi" w:hAnsiTheme="minorHAnsi" w:cstheme="minorHAnsi"/>
          <w:color w:val="000000" w:themeColor="text1"/>
        </w:rPr>
        <w:t xml:space="preserve"> ROS inducer. </w:t>
      </w:r>
    </w:p>
    <w:p w14:paraId="564DCCB1" w14:textId="77777777" w:rsidR="000D7E75" w:rsidRPr="00492816" w:rsidRDefault="000D7E75" w:rsidP="00492816">
      <w:pPr>
        <w:rPr>
          <w:rFonts w:asciiTheme="minorHAnsi" w:hAnsiTheme="minorHAnsi" w:cstheme="minorHAnsi"/>
          <w:color w:val="000000" w:themeColor="text1"/>
        </w:rPr>
      </w:pPr>
    </w:p>
    <w:p w14:paraId="01B27780" w14:textId="4F73C08B" w:rsidR="000D7E75" w:rsidRPr="00492816" w:rsidRDefault="004C629A"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8.6. </w:t>
      </w:r>
      <w:r w:rsidR="000D7E75" w:rsidRPr="00492816">
        <w:rPr>
          <w:rFonts w:asciiTheme="minorHAnsi" w:hAnsiTheme="minorHAnsi" w:cstheme="minorHAnsi"/>
          <w:color w:val="000000" w:themeColor="text1"/>
        </w:rPr>
        <w:t xml:space="preserve">Resuspend </w:t>
      </w:r>
      <w:r>
        <w:rPr>
          <w:rFonts w:asciiTheme="minorHAnsi" w:hAnsiTheme="minorHAnsi" w:cstheme="minorHAnsi"/>
          <w:color w:val="000000" w:themeColor="text1"/>
        </w:rPr>
        <w:t xml:space="preserve">one of </w:t>
      </w:r>
      <w:r w:rsidRPr="00DC33F9">
        <w:rPr>
          <w:rFonts w:asciiTheme="minorHAnsi" w:hAnsiTheme="minorHAnsi" w:cstheme="minorHAnsi"/>
          <w:color w:val="000000" w:themeColor="text1"/>
        </w:rPr>
        <w:t>the cell pellet</w:t>
      </w:r>
      <w:r>
        <w:rPr>
          <w:rFonts w:asciiTheme="minorHAnsi" w:hAnsiTheme="minorHAnsi" w:cstheme="minorHAnsi"/>
          <w:color w:val="000000" w:themeColor="text1"/>
        </w:rPr>
        <w:t>s</w:t>
      </w:r>
      <w:r w:rsidRPr="00DC33F9">
        <w:rPr>
          <w:rFonts w:asciiTheme="minorHAnsi" w:hAnsiTheme="minorHAnsi" w:cstheme="minorHAnsi"/>
          <w:color w:val="000000" w:themeColor="text1"/>
        </w:rPr>
        <w:t xml:space="preserve"> from the plate which did not get anti-BSA IgG</w:t>
      </w:r>
      <w:r w:rsidRPr="00DC33F9">
        <w:rPr>
          <w:rFonts w:asciiTheme="minorHAnsi" w:hAnsiTheme="minorHAnsi" w:cstheme="minorHAnsi"/>
          <w:color w:val="000000" w:themeColor="text1"/>
          <w:vertAlign w:val="subscript"/>
        </w:rPr>
        <w:t>1</w:t>
      </w:r>
      <w:r w:rsidR="003055EA">
        <w:rPr>
          <w:rFonts w:asciiTheme="minorHAnsi" w:hAnsiTheme="minorHAnsi" w:cstheme="minorHAnsi"/>
          <w:color w:val="000000" w:themeColor="text1"/>
          <w:vertAlign w:val="subscript"/>
        </w:rPr>
        <w:t xml:space="preserve">, </w:t>
      </w:r>
      <w:r w:rsidRPr="00DC33F9">
        <w:rPr>
          <w:rFonts w:asciiTheme="minorHAnsi" w:hAnsiTheme="minorHAnsi" w:cstheme="minorHAnsi"/>
          <w:color w:val="000000" w:themeColor="text1"/>
        </w:rPr>
        <w:t xml:space="preserve">in </w:t>
      </w:r>
      <w:r w:rsidR="000D7E75" w:rsidRPr="00492816">
        <w:rPr>
          <w:rFonts w:asciiTheme="minorHAnsi" w:hAnsiTheme="minorHAnsi" w:cstheme="minorHAnsi"/>
          <w:color w:val="000000" w:themeColor="text1"/>
        </w:rPr>
        <w:t>300</w:t>
      </w:r>
      <w:r w:rsidR="00622E17">
        <w:rPr>
          <w:rFonts w:asciiTheme="minorHAnsi" w:hAnsiTheme="minorHAnsi" w:cstheme="minorHAnsi"/>
          <w:color w:val="000000" w:themeColor="text1"/>
        </w:rPr>
        <w:t xml:space="preserve"> </w:t>
      </w:r>
      <w:r w:rsidR="000D7E75" w:rsidRPr="00492816">
        <w:rPr>
          <w:rFonts w:ascii="Symbol" w:hAnsi="Symbol" w:cstheme="minorHAnsi"/>
          <w:color w:val="000000" w:themeColor="text1"/>
        </w:rPr>
        <w:t></w:t>
      </w:r>
      <w:r>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w:t>
      </w:r>
      <w:r w:rsidR="004E5F2F">
        <w:rPr>
          <w:rFonts w:asciiTheme="minorHAnsi" w:hAnsiTheme="minorHAnsi" w:cstheme="minorHAnsi"/>
          <w:color w:val="000000" w:themeColor="text1"/>
        </w:rPr>
        <w:t xml:space="preserve">of </w:t>
      </w:r>
      <w:r>
        <w:rPr>
          <w:rFonts w:asciiTheme="minorHAnsi" w:hAnsiTheme="minorHAnsi" w:cstheme="minorHAnsi"/>
          <w:color w:val="000000" w:themeColor="text1"/>
        </w:rPr>
        <w:t>flow cytometry staining buffer</w:t>
      </w:r>
      <w:r w:rsidR="000D7E75" w:rsidRPr="00492816">
        <w:rPr>
          <w:rFonts w:asciiTheme="minorHAnsi" w:hAnsiTheme="minorHAnsi" w:cstheme="minorHAnsi"/>
          <w:color w:val="000000" w:themeColor="text1"/>
        </w:rPr>
        <w:t xml:space="preserve"> (PBS + </w:t>
      </w:r>
      <w:r w:rsidR="00734C33">
        <w:rPr>
          <w:rFonts w:asciiTheme="minorHAnsi" w:hAnsiTheme="minorHAnsi" w:cstheme="minorHAnsi"/>
          <w:color w:val="000000" w:themeColor="text1"/>
        </w:rPr>
        <w:t>0.1</w:t>
      </w:r>
      <w:r w:rsidR="007C15B8">
        <w:rPr>
          <w:rFonts w:asciiTheme="minorHAnsi" w:hAnsiTheme="minorHAnsi" w:cstheme="minorHAnsi"/>
          <w:color w:val="000000" w:themeColor="text1"/>
        </w:rPr>
        <w:t>%</w:t>
      </w:r>
      <w:r w:rsidR="000D7E75" w:rsidRPr="00492816">
        <w:rPr>
          <w:rFonts w:asciiTheme="minorHAnsi" w:hAnsiTheme="minorHAnsi" w:cstheme="minorHAnsi"/>
          <w:color w:val="000000" w:themeColor="text1"/>
        </w:rPr>
        <w:t xml:space="preserve"> FBS). Aliquot 100</w:t>
      </w:r>
      <w:r w:rsidR="00622E17">
        <w:rPr>
          <w:rFonts w:asciiTheme="minorHAnsi" w:hAnsiTheme="minorHAnsi" w:cstheme="minorHAnsi"/>
          <w:color w:val="000000" w:themeColor="text1"/>
        </w:rPr>
        <w:t xml:space="preserve"> </w:t>
      </w:r>
      <w:r w:rsidR="000D7E75" w:rsidRPr="00492816">
        <w:rPr>
          <w:rFonts w:ascii="Symbol" w:hAnsi="Symbol" w:cstheme="minorHAnsi"/>
          <w:color w:val="000000" w:themeColor="text1"/>
        </w:rPr>
        <w:t></w:t>
      </w:r>
      <w:r>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w:t>
      </w:r>
      <w:r>
        <w:rPr>
          <w:rFonts w:asciiTheme="minorHAnsi" w:hAnsiTheme="minorHAnsi" w:cstheme="minorHAnsi"/>
          <w:color w:val="000000" w:themeColor="text1"/>
        </w:rPr>
        <w:t>of this cell suspension in</w:t>
      </w:r>
      <w:r w:rsidR="000D7E75" w:rsidRPr="00492816">
        <w:rPr>
          <w:rFonts w:asciiTheme="minorHAnsi" w:hAnsiTheme="minorHAnsi" w:cstheme="minorHAnsi"/>
          <w:color w:val="000000" w:themeColor="text1"/>
        </w:rPr>
        <w:t xml:space="preserve">to </w:t>
      </w:r>
      <w:r>
        <w:rPr>
          <w:rFonts w:asciiTheme="minorHAnsi" w:hAnsiTheme="minorHAnsi" w:cstheme="minorHAnsi"/>
          <w:color w:val="000000" w:themeColor="text1"/>
        </w:rPr>
        <w:t>(2)</w:t>
      </w:r>
      <w:r w:rsidR="000D7E75" w:rsidRPr="00492816">
        <w:rPr>
          <w:rFonts w:asciiTheme="minorHAnsi" w:hAnsiTheme="minorHAnsi" w:cstheme="minorHAnsi"/>
          <w:color w:val="000000" w:themeColor="text1"/>
        </w:rPr>
        <w:t xml:space="preserve"> 5</w:t>
      </w:r>
      <w:r w:rsidR="00622E17">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m</w:t>
      </w:r>
      <w:r>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round bottom tubes</w:t>
      </w:r>
      <w:r>
        <w:rPr>
          <w:rFonts w:asciiTheme="minorHAnsi" w:hAnsiTheme="minorHAnsi" w:cstheme="minorHAnsi"/>
          <w:color w:val="000000" w:themeColor="text1"/>
        </w:rPr>
        <w:t xml:space="preserve"> for </w:t>
      </w:r>
      <w:r w:rsidR="000D7E75" w:rsidRPr="00492816">
        <w:rPr>
          <w:rFonts w:asciiTheme="minorHAnsi" w:hAnsiTheme="minorHAnsi" w:cstheme="minorHAnsi"/>
          <w:color w:val="000000" w:themeColor="text1"/>
        </w:rPr>
        <w:t>stain</w:t>
      </w:r>
      <w:r>
        <w:rPr>
          <w:rFonts w:asciiTheme="minorHAnsi" w:hAnsiTheme="minorHAnsi" w:cstheme="minorHAnsi"/>
          <w:color w:val="000000" w:themeColor="text1"/>
        </w:rPr>
        <w:t>ing</w:t>
      </w:r>
      <w:r w:rsidR="000D7E75" w:rsidRPr="00492816">
        <w:rPr>
          <w:rFonts w:asciiTheme="minorHAnsi" w:hAnsiTheme="minorHAnsi" w:cstheme="minorHAnsi"/>
          <w:color w:val="000000" w:themeColor="text1"/>
        </w:rPr>
        <w:t xml:space="preserve"> with </w:t>
      </w:r>
      <w:r>
        <w:rPr>
          <w:rFonts w:asciiTheme="minorHAnsi" w:hAnsiTheme="minorHAnsi" w:cstheme="minorHAnsi"/>
          <w:color w:val="000000" w:themeColor="text1"/>
        </w:rPr>
        <w:t xml:space="preserve">Alexa 647 </w:t>
      </w:r>
      <w:r w:rsidR="000D7E75" w:rsidRPr="00492816">
        <w:rPr>
          <w:rFonts w:asciiTheme="minorHAnsi" w:hAnsiTheme="minorHAnsi" w:cstheme="minorHAnsi"/>
          <w:color w:val="000000" w:themeColor="text1"/>
        </w:rPr>
        <w:t>anti</w:t>
      </w:r>
      <w:r>
        <w:rPr>
          <w:rFonts w:asciiTheme="minorHAnsi" w:hAnsiTheme="minorHAnsi" w:cstheme="minorHAnsi"/>
          <w:color w:val="000000" w:themeColor="text1"/>
        </w:rPr>
        <w:t>-</w:t>
      </w:r>
      <w:r w:rsidR="000D7E75" w:rsidRPr="00492816">
        <w:rPr>
          <w:rFonts w:asciiTheme="minorHAnsi" w:hAnsiTheme="minorHAnsi" w:cstheme="minorHAnsi"/>
          <w:color w:val="000000" w:themeColor="text1"/>
        </w:rPr>
        <w:t>mouse F4/80.</w:t>
      </w:r>
    </w:p>
    <w:p w14:paraId="369F0AC5" w14:textId="77777777" w:rsidR="000D7E75" w:rsidRPr="00AF1DA2" w:rsidRDefault="000D7E75" w:rsidP="00492816">
      <w:pPr>
        <w:pStyle w:val="ListParagraph"/>
        <w:ind w:left="0"/>
        <w:rPr>
          <w:rFonts w:asciiTheme="minorHAnsi" w:hAnsiTheme="minorHAnsi" w:cstheme="minorHAnsi"/>
          <w:color w:val="000000" w:themeColor="text1"/>
        </w:rPr>
      </w:pPr>
    </w:p>
    <w:p w14:paraId="0E6CF3ED" w14:textId="0627B62C" w:rsidR="000D7E75" w:rsidRPr="00492816" w:rsidRDefault="004C629A"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8.7. </w:t>
      </w:r>
      <w:r w:rsidR="000D7E75" w:rsidRPr="00492816">
        <w:rPr>
          <w:rFonts w:asciiTheme="minorHAnsi" w:hAnsiTheme="minorHAnsi" w:cstheme="minorHAnsi"/>
          <w:color w:val="000000" w:themeColor="text1"/>
        </w:rPr>
        <w:t xml:space="preserve">Resuspend </w:t>
      </w:r>
      <w:r w:rsidR="003055EA" w:rsidRPr="00DC33F9">
        <w:rPr>
          <w:rFonts w:asciiTheme="minorHAnsi" w:hAnsiTheme="minorHAnsi" w:cstheme="minorHAnsi"/>
          <w:color w:val="000000" w:themeColor="text1"/>
        </w:rPr>
        <w:t>the cell pellet</w:t>
      </w:r>
      <w:r w:rsidR="003055EA">
        <w:rPr>
          <w:rFonts w:asciiTheme="minorHAnsi" w:hAnsiTheme="minorHAnsi" w:cstheme="minorHAnsi"/>
          <w:color w:val="000000" w:themeColor="text1"/>
        </w:rPr>
        <w:t>s</w:t>
      </w:r>
      <w:r w:rsidR="003055EA" w:rsidRPr="00DC33F9">
        <w:rPr>
          <w:rFonts w:asciiTheme="minorHAnsi" w:hAnsiTheme="minorHAnsi" w:cstheme="minorHAnsi"/>
          <w:color w:val="000000" w:themeColor="text1"/>
        </w:rPr>
        <w:t xml:space="preserve"> from the plate which </w:t>
      </w:r>
      <w:r w:rsidR="003055EA">
        <w:rPr>
          <w:rFonts w:asciiTheme="minorHAnsi" w:hAnsiTheme="minorHAnsi" w:cstheme="minorHAnsi"/>
          <w:color w:val="000000" w:themeColor="text1"/>
        </w:rPr>
        <w:t>received</w:t>
      </w:r>
      <w:r w:rsidR="003055EA" w:rsidRPr="00DC33F9">
        <w:rPr>
          <w:rFonts w:asciiTheme="minorHAnsi" w:hAnsiTheme="minorHAnsi" w:cstheme="minorHAnsi"/>
          <w:color w:val="000000" w:themeColor="text1"/>
        </w:rPr>
        <w:t xml:space="preserve"> anti-BSA IgG</w:t>
      </w:r>
      <w:r w:rsidR="003055EA" w:rsidRPr="00DC33F9">
        <w:rPr>
          <w:rFonts w:asciiTheme="minorHAnsi" w:hAnsiTheme="minorHAnsi" w:cstheme="minorHAnsi"/>
          <w:color w:val="000000" w:themeColor="text1"/>
          <w:vertAlign w:val="subscript"/>
        </w:rPr>
        <w:t xml:space="preserve">1 </w:t>
      </w:r>
      <w:r w:rsidR="000D7E75" w:rsidRPr="00492816">
        <w:rPr>
          <w:rFonts w:asciiTheme="minorHAnsi" w:hAnsiTheme="minorHAnsi" w:cstheme="minorHAnsi"/>
          <w:color w:val="000000" w:themeColor="text1"/>
        </w:rPr>
        <w:t>in 300</w:t>
      </w:r>
      <w:r w:rsidR="00622E17">
        <w:rPr>
          <w:rFonts w:asciiTheme="minorHAnsi" w:hAnsiTheme="minorHAnsi" w:cstheme="minorHAnsi"/>
          <w:color w:val="000000" w:themeColor="text1"/>
        </w:rPr>
        <w:t xml:space="preserve"> </w:t>
      </w:r>
      <w:r w:rsidR="000D7E75" w:rsidRPr="00492816">
        <w:rPr>
          <w:rFonts w:ascii="Symbol" w:hAnsi="Symbol" w:cstheme="minorHAnsi"/>
          <w:color w:val="000000" w:themeColor="text1"/>
        </w:rPr>
        <w:t></w:t>
      </w:r>
      <w:r w:rsidR="00EB3C36">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w:t>
      </w:r>
      <w:r w:rsidR="005224B9">
        <w:rPr>
          <w:rFonts w:asciiTheme="minorHAnsi" w:hAnsiTheme="minorHAnsi" w:cstheme="minorHAnsi"/>
          <w:color w:val="000000" w:themeColor="text1"/>
        </w:rPr>
        <w:t>of flow cytometry staining buffer</w:t>
      </w:r>
      <w:r w:rsidR="000D7E75" w:rsidRPr="00492816">
        <w:rPr>
          <w:rFonts w:asciiTheme="minorHAnsi" w:hAnsiTheme="minorHAnsi" w:cstheme="minorHAnsi"/>
          <w:color w:val="000000" w:themeColor="text1"/>
        </w:rPr>
        <w:t>. Aliquot 100</w:t>
      </w:r>
      <w:r w:rsidR="00622E17">
        <w:rPr>
          <w:rFonts w:asciiTheme="minorHAnsi" w:hAnsiTheme="minorHAnsi" w:cstheme="minorHAnsi"/>
          <w:color w:val="000000" w:themeColor="text1"/>
        </w:rPr>
        <w:t xml:space="preserve"> </w:t>
      </w:r>
      <w:r w:rsidR="000D7E75" w:rsidRPr="00492816">
        <w:rPr>
          <w:rFonts w:ascii="Symbol" w:hAnsi="Symbol" w:cstheme="minorHAnsi"/>
          <w:color w:val="000000" w:themeColor="text1"/>
        </w:rPr>
        <w:t></w:t>
      </w:r>
      <w:r w:rsidR="00EB3C36">
        <w:rPr>
          <w:rFonts w:asciiTheme="minorHAnsi" w:hAnsiTheme="minorHAnsi" w:cstheme="minorHAnsi"/>
          <w:color w:val="000000" w:themeColor="text1"/>
        </w:rPr>
        <w:t>L</w:t>
      </w:r>
      <w:r w:rsidR="005224B9">
        <w:rPr>
          <w:rFonts w:asciiTheme="minorHAnsi" w:hAnsiTheme="minorHAnsi" w:cstheme="minorHAnsi"/>
          <w:color w:val="000000" w:themeColor="text1"/>
        </w:rPr>
        <w:t xml:space="preserve"> of this cell suspension</w:t>
      </w:r>
      <w:r w:rsidR="000D7E75" w:rsidRPr="00492816">
        <w:rPr>
          <w:rFonts w:asciiTheme="minorHAnsi" w:hAnsiTheme="minorHAnsi" w:cstheme="minorHAnsi"/>
          <w:color w:val="000000" w:themeColor="text1"/>
        </w:rPr>
        <w:t xml:space="preserve"> </w:t>
      </w:r>
      <w:r w:rsidR="005224B9">
        <w:rPr>
          <w:rFonts w:asciiTheme="minorHAnsi" w:hAnsiTheme="minorHAnsi" w:cstheme="minorHAnsi"/>
          <w:color w:val="000000" w:themeColor="text1"/>
        </w:rPr>
        <w:t>in</w:t>
      </w:r>
      <w:r w:rsidR="000D7E75" w:rsidRPr="00492816">
        <w:rPr>
          <w:rFonts w:asciiTheme="minorHAnsi" w:hAnsiTheme="minorHAnsi" w:cstheme="minorHAnsi"/>
          <w:color w:val="000000" w:themeColor="text1"/>
        </w:rPr>
        <w:t xml:space="preserve">to </w:t>
      </w:r>
      <w:r w:rsidR="0042229C">
        <w:rPr>
          <w:rFonts w:asciiTheme="minorHAnsi" w:hAnsiTheme="minorHAnsi" w:cstheme="minorHAnsi"/>
          <w:color w:val="000000" w:themeColor="text1"/>
        </w:rPr>
        <w:t>(2)</w:t>
      </w:r>
      <w:r w:rsidR="000D7E75" w:rsidRPr="00492816">
        <w:rPr>
          <w:rFonts w:asciiTheme="minorHAnsi" w:hAnsiTheme="minorHAnsi" w:cstheme="minorHAnsi"/>
          <w:color w:val="000000" w:themeColor="text1"/>
        </w:rPr>
        <w:t xml:space="preserve"> 5</w:t>
      </w:r>
      <w:r w:rsidR="00622E17">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m</w:t>
      </w:r>
      <w:r w:rsidR="005224B9">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round bottom tubes</w:t>
      </w:r>
      <w:r w:rsidR="005224B9">
        <w:rPr>
          <w:rFonts w:asciiTheme="minorHAnsi" w:hAnsiTheme="minorHAnsi" w:cstheme="minorHAnsi"/>
          <w:color w:val="000000" w:themeColor="text1"/>
        </w:rPr>
        <w:t xml:space="preserve"> </w:t>
      </w:r>
      <w:r w:rsidR="0080549E">
        <w:rPr>
          <w:rFonts w:asciiTheme="minorHAnsi" w:hAnsiTheme="minorHAnsi" w:cstheme="minorHAnsi"/>
          <w:color w:val="000000" w:themeColor="text1"/>
        </w:rPr>
        <w:t xml:space="preserve">for </w:t>
      </w:r>
      <w:r w:rsidR="005224B9" w:rsidRPr="00DC33F9">
        <w:rPr>
          <w:rFonts w:asciiTheme="minorHAnsi" w:hAnsiTheme="minorHAnsi" w:cstheme="minorHAnsi"/>
          <w:color w:val="000000" w:themeColor="text1"/>
        </w:rPr>
        <w:t>stain</w:t>
      </w:r>
      <w:r w:rsidR="005224B9">
        <w:rPr>
          <w:rFonts w:asciiTheme="minorHAnsi" w:hAnsiTheme="minorHAnsi" w:cstheme="minorHAnsi"/>
          <w:color w:val="000000" w:themeColor="text1"/>
        </w:rPr>
        <w:t>ing</w:t>
      </w:r>
      <w:r w:rsidR="005224B9" w:rsidRPr="00DC33F9">
        <w:rPr>
          <w:rFonts w:asciiTheme="minorHAnsi" w:hAnsiTheme="minorHAnsi" w:cstheme="minorHAnsi"/>
          <w:color w:val="000000" w:themeColor="text1"/>
        </w:rPr>
        <w:t xml:space="preserve"> with </w:t>
      </w:r>
      <w:r w:rsidR="005224B9">
        <w:rPr>
          <w:rFonts w:asciiTheme="minorHAnsi" w:hAnsiTheme="minorHAnsi" w:cstheme="minorHAnsi"/>
          <w:color w:val="000000" w:themeColor="text1"/>
        </w:rPr>
        <w:t xml:space="preserve">Alexa 647 </w:t>
      </w:r>
      <w:r w:rsidR="005224B9" w:rsidRPr="00DC33F9">
        <w:rPr>
          <w:rFonts w:asciiTheme="minorHAnsi" w:hAnsiTheme="minorHAnsi" w:cstheme="minorHAnsi"/>
          <w:color w:val="000000" w:themeColor="text1"/>
        </w:rPr>
        <w:t>anti</w:t>
      </w:r>
      <w:r w:rsidR="005224B9">
        <w:rPr>
          <w:rFonts w:asciiTheme="minorHAnsi" w:hAnsiTheme="minorHAnsi" w:cstheme="minorHAnsi"/>
          <w:color w:val="000000" w:themeColor="text1"/>
        </w:rPr>
        <w:t>-</w:t>
      </w:r>
      <w:r w:rsidR="005224B9" w:rsidRPr="00DC33F9">
        <w:rPr>
          <w:rFonts w:asciiTheme="minorHAnsi" w:hAnsiTheme="minorHAnsi" w:cstheme="minorHAnsi"/>
          <w:color w:val="000000" w:themeColor="text1"/>
        </w:rPr>
        <w:t>mouse F4/80.</w:t>
      </w:r>
    </w:p>
    <w:p w14:paraId="04D672BD" w14:textId="77777777" w:rsidR="000D7E75" w:rsidRPr="00AF1DA2" w:rsidRDefault="000D7E75" w:rsidP="00492816">
      <w:pPr>
        <w:pStyle w:val="ListParagraph"/>
        <w:ind w:left="0"/>
        <w:rPr>
          <w:rFonts w:asciiTheme="minorHAnsi" w:hAnsiTheme="minorHAnsi" w:cstheme="minorHAnsi"/>
          <w:color w:val="000000" w:themeColor="text1"/>
        </w:rPr>
      </w:pPr>
    </w:p>
    <w:p w14:paraId="31FC7382" w14:textId="05BFDB9B" w:rsidR="000D7E75" w:rsidRPr="00492816" w:rsidRDefault="005224B9"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8.8. </w:t>
      </w:r>
      <w:r w:rsidR="000D7E75" w:rsidRPr="00492816">
        <w:rPr>
          <w:rFonts w:asciiTheme="minorHAnsi" w:hAnsiTheme="minorHAnsi" w:cstheme="minorHAnsi"/>
          <w:color w:val="000000" w:themeColor="text1"/>
        </w:rPr>
        <w:t xml:space="preserve">Stain the </w:t>
      </w:r>
      <w:r w:rsidR="0080549E">
        <w:rPr>
          <w:rFonts w:asciiTheme="minorHAnsi" w:hAnsiTheme="minorHAnsi" w:cstheme="minorHAnsi"/>
          <w:color w:val="000000" w:themeColor="text1"/>
        </w:rPr>
        <w:t xml:space="preserve">cells, which were </w:t>
      </w:r>
      <w:r>
        <w:rPr>
          <w:rFonts w:asciiTheme="minorHAnsi" w:hAnsiTheme="minorHAnsi" w:cstheme="minorHAnsi"/>
          <w:color w:val="000000" w:themeColor="text1"/>
        </w:rPr>
        <w:t xml:space="preserve">aliquoted </w:t>
      </w:r>
      <w:r w:rsidR="000D7E75" w:rsidRPr="00492816">
        <w:rPr>
          <w:rFonts w:asciiTheme="minorHAnsi" w:hAnsiTheme="minorHAnsi" w:cstheme="minorHAnsi"/>
          <w:color w:val="000000" w:themeColor="text1"/>
        </w:rPr>
        <w:t xml:space="preserve">in </w:t>
      </w:r>
      <w:r>
        <w:rPr>
          <w:rFonts w:asciiTheme="minorHAnsi" w:hAnsiTheme="minorHAnsi" w:cstheme="minorHAnsi"/>
          <w:color w:val="000000" w:themeColor="text1"/>
        </w:rPr>
        <w:t>8.6 and 8.7</w:t>
      </w:r>
      <w:r w:rsidR="0080549E">
        <w:rPr>
          <w:rFonts w:asciiTheme="minorHAnsi" w:hAnsiTheme="minorHAnsi" w:cstheme="minorHAnsi"/>
          <w:color w:val="000000" w:themeColor="text1"/>
        </w:rPr>
        <w:t>,</w:t>
      </w:r>
      <w:r w:rsidR="000D7E75" w:rsidRPr="00492816">
        <w:rPr>
          <w:rFonts w:asciiTheme="minorHAnsi" w:hAnsiTheme="minorHAnsi" w:cstheme="minorHAnsi"/>
          <w:color w:val="000000" w:themeColor="text1"/>
        </w:rPr>
        <w:t xml:space="preserve"> with </w:t>
      </w:r>
      <w:r>
        <w:rPr>
          <w:rFonts w:asciiTheme="minorHAnsi" w:hAnsiTheme="minorHAnsi" w:cstheme="minorHAnsi"/>
          <w:color w:val="000000" w:themeColor="text1"/>
        </w:rPr>
        <w:t>5</w:t>
      </w:r>
      <w:r w:rsidR="00146102">
        <w:rPr>
          <w:rFonts w:asciiTheme="minorHAnsi" w:hAnsiTheme="minorHAnsi" w:cstheme="minorHAnsi"/>
          <w:color w:val="000000" w:themeColor="text1"/>
        </w:rPr>
        <w:t xml:space="preserve"> </w:t>
      </w:r>
      <w:r w:rsidRPr="00DC33F9">
        <w:rPr>
          <w:rFonts w:ascii="Symbol" w:hAnsi="Symbol" w:cstheme="minorHAnsi"/>
          <w:color w:val="000000" w:themeColor="text1"/>
        </w:rPr>
        <w:t></w:t>
      </w:r>
      <w:r>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of </w:t>
      </w:r>
      <w:r>
        <w:rPr>
          <w:rFonts w:asciiTheme="minorHAnsi" w:hAnsiTheme="minorHAnsi" w:cstheme="minorHAnsi"/>
          <w:color w:val="000000" w:themeColor="text1"/>
        </w:rPr>
        <w:t>Alexa 647</w:t>
      </w:r>
      <w:r w:rsidRPr="00DC33F9">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anti</w:t>
      </w:r>
      <w:r>
        <w:rPr>
          <w:rFonts w:asciiTheme="minorHAnsi" w:hAnsiTheme="minorHAnsi" w:cstheme="minorHAnsi"/>
          <w:color w:val="000000" w:themeColor="text1"/>
        </w:rPr>
        <w:t>-mouse</w:t>
      </w:r>
      <w:r w:rsidR="000D7E75" w:rsidRPr="00492816">
        <w:rPr>
          <w:rFonts w:asciiTheme="minorHAnsi" w:hAnsiTheme="minorHAnsi" w:cstheme="minorHAnsi"/>
          <w:color w:val="000000" w:themeColor="text1"/>
        </w:rPr>
        <w:t xml:space="preserve"> F4/80 for 30</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min on ice</w:t>
      </w:r>
      <w:r>
        <w:rPr>
          <w:rFonts w:asciiTheme="minorHAnsi" w:hAnsiTheme="minorHAnsi" w:cstheme="minorHAnsi"/>
          <w:color w:val="000000" w:themeColor="text1"/>
        </w:rPr>
        <w:t>,</w:t>
      </w:r>
      <w:r w:rsidR="000D7E75" w:rsidRPr="00492816">
        <w:rPr>
          <w:rFonts w:asciiTheme="minorHAnsi" w:hAnsiTheme="minorHAnsi" w:cstheme="minorHAnsi"/>
          <w:color w:val="000000" w:themeColor="text1"/>
        </w:rPr>
        <w:t xml:space="preserve"> in </w:t>
      </w:r>
      <w:r>
        <w:rPr>
          <w:rFonts w:asciiTheme="minorHAnsi" w:hAnsiTheme="minorHAnsi" w:cstheme="minorHAnsi"/>
          <w:color w:val="000000" w:themeColor="text1"/>
        </w:rPr>
        <w:t xml:space="preserve">the </w:t>
      </w:r>
      <w:r w:rsidR="000D7E75" w:rsidRPr="00492816">
        <w:rPr>
          <w:rFonts w:asciiTheme="minorHAnsi" w:hAnsiTheme="minorHAnsi" w:cstheme="minorHAnsi"/>
          <w:color w:val="000000" w:themeColor="text1"/>
        </w:rPr>
        <w:t>dark.</w:t>
      </w:r>
    </w:p>
    <w:p w14:paraId="2CF9DD69" w14:textId="72FFE098" w:rsidR="000D7E75" w:rsidRDefault="000D7E75" w:rsidP="00492816">
      <w:pPr>
        <w:pStyle w:val="ListParagraph"/>
        <w:ind w:left="0"/>
        <w:rPr>
          <w:rFonts w:asciiTheme="minorHAnsi" w:hAnsiTheme="minorHAnsi" w:cstheme="minorHAnsi"/>
          <w:color w:val="000000" w:themeColor="text1"/>
        </w:rPr>
      </w:pPr>
    </w:p>
    <w:p w14:paraId="08AFCBE1" w14:textId="276A6FC8" w:rsidR="000D7E75" w:rsidRPr="00492816" w:rsidRDefault="0080549E"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8.9. </w:t>
      </w:r>
      <w:r w:rsidR="000D7E75" w:rsidRPr="00492816">
        <w:rPr>
          <w:rFonts w:asciiTheme="minorHAnsi" w:hAnsiTheme="minorHAnsi" w:cstheme="minorHAnsi"/>
          <w:color w:val="000000" w:themeColor="text1"/>
        </w:rPr>
        <w:t xml:space="preserve">After staining, wash cells </w:t>
      </w:r>
      <w:r w:rsidRPr="00492816">
        <w:rPr>
          <w:rFonts w:asciiTheme="minorHAnsi" w:hAnsiTheme="minorHAnsi" w:cstheme="minorHAnsi"/>
          <w:color w:val="000000" w:themeColor="text1"/>
        </w:rPr>
        <w:t xml:space="preserve">by adding </w:t>
      </w:r>
      <w:r w:rsidR="000D7E75" w:rsidRPr="00492816">
        <w:rPr>
          <w:rFonts w:asciiTheme="minorHAnsi" w:hAnsiTheme="minorHAnsi" w:cstheme="minorHAnsi"/>
          <w:color w:val="000000" w:themeColor="text1"/>
        </w:rPr>
        <w:t>2</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m</w:t>
      </w:r>
      <w:r w:rsidRPr="00492816">
        <w:rPr>
          <w:rFonts w:asciiTheme="minorHAnsi" w:hAnsiTheme="minorHAnsi" w:cstheme="minorHAnsi"/>
          <w:color w:val="000000" w:themeColor="text1"/>
        </w:rPr>
        <w:t>L of</w:t>
      </w:r>
      <w:r w:rsidR="000D7E75" w:rsidRPr="00492816">
        <w:rPr>
          <w:rFonts w:asciiTheme="minorHAnsi" w:hAnsiTheme="minorHAnsi" w:cstheme="minorHAnsi"/>
          <w:color w:val="000000" w:themeColor="text1"/>
        </w:rPr>
        <w:t xml:space="preserve"> PBS</w:t>
      </w:r>
      <w:r w:rsidRPr="00492816">
        <w:rPr>
          <w:rFonts w:asciiTheme="minorHAnsi" w:hAnsiTheme="minorHAnsi" w:cstheme="minorHAnsi"/>
          <w:color w:val="000000" w:themeColor="text1"/>
        </w:rPr>
        <w:t xml:space="preserve"> and</w:t>
      </w:r>
      <w:r w:rsidR="000D7E75" w:rsidRPr="00492816">
        <w:rPr>
          <w:rFonts w:asciiTheme="minorHAnsi" w:hAnsiTheme="minorHAnsi" w:cstheme="minorHAnsi"/>
          <w:color w:val="000000" w:themeColor="text1"/>
        </w:rPr>
        <w:t xml:space="preserve"> </w:t>
      </w:r>
      <w:r w:rsidRPr="00492816">
        <w:rPr>
          <w:rFonts w:asciiTheme="minorHAnsi" w:hAnsiTheme="minorHAnsi" w:cstheme="minorHAnsi"/>
          <w:color w:val="000000" w:themeColor="text1"/>
        </w:rPr>
        <w:t>centrifuge</w:t>
      </w:r>
      <w:r w:rsidR="000D7E75" w:rsidRPr="00492816">
        <w:rPr>
          <w:rFonts w:asciiTheme="minorHAnsi" w:hAnsiTheme="minorHAnsi" w:cstheme="minorHAnsi"/>
          <w:color w:val="000000" w:themeColor="text1"/>
        </w:rPr>
        <w:t xml:space="preserve"> at </w:t>
      </w:r>
      <w:r w:rsidR="00DC390C">
        <w:rPr>
          <w:rFonts w:asciiTheme="minorHAnsi" w:hAnsiTheme="minorHAnsi" w:cstheme="minorHAnsi"/>
          <w:color w:val="000000" w:themeColor="text1"/>
        </w:rPr>
        <w:t>750</w:t>
      </w:r>
      <w:r w:rsidR="009100D0">
        <w:rPr>
          <w:rFonts w:asciiTheme="minorHAnsi" w:hAnsiTheme="minorHAnsi" w:cstheme="minorHAnsi"/>
          <w:color w:val="000000" w:themeColor="text1"/>
        </w:rPr>
        <w:t xml:space="preserve"> </w:t>
      </w:r>
      <w:r w:rsidR="00DC390C">
        <w:rPr>
          <w:rFonts w:asciiTheme="minorHAnsi" w:hAnsiTheme="minorHAnsi" w:cstheme="minorHAnsi"/>
          <w:color w:val="000000" w:themeColor="text1"/>
        </w:rPr>
        <w:t>x</w:t>
      </w:r>
      <w:r w:rsidR="009100D0">
        <w:rPr>
          <w:rFonts w:asciiTheme="minorHAnsi" w:hAnsiTheme="minorHAnsi" w:cstheme="minorHAnsi"/>
          <w:color w:val="000000" w:themeColor="text1"/>
        </w:rPr>
        <w:t xml:space="preserve"> </w:t>
      </w:r>
      <w:r w:rsidR="00DC390C" w:rsidRPr="00377F5A">
        <w:rPr>
          <w:rFonts w:asciiTheme="minorHAnsi" w:hAnsiTheme="minorHAnsi" w:cstheme="minorHAnsi"/>
          <w:i/>
          <w:color w:val="000000" w:themeColor="text1"/>
        </w:rPr>
        <w:t>g</w:t>
      </w:r>
      <w:r w:rsidR="000D7E75" w:rsidRPr="00492816">
        <w:rPr>
          <w:rFonts w:asciiTheme="minorHAnsi" w:hAnsiTheme="minorHAnsi" w:cstheme="minorHAnsi"/>
          <w:color w:val="000000" w:themeColor="text1"/>
        </w:rPr>
        <w:t>, aspirate</w:t>
      </w:r>
      <w:r w:rsidRPr="00492816">
        <w:rPr>
          <w:rFonts w:asciiTheme="minorHAnsi" w:hAnsiTheme="minorHAnsi" w:cstheme="minorHAnsi"/>
          <w:color w:val="000000" w:themeColor="text1"/>
        </w:rPr>
        <w:t xml:space="preserve"> the</w:t>
      </w:r>
      <w:r w:rsidR="000D7E75" w:rsidRPr="00492816">
        <w:rPr>
          <w:rFonts w:asciiTheme="minorHAnsi" w:hAnsiTheme="minorHAnsi" w:cstheme="minorHAnsi"/>
          <w:color w:val="000000" w:themeColor="text1"/>
        </w:rPr>
        <w:t xml:space="preserve"> supernatant</w:t>
      </w:r>
      <w:r w:rsidRPr="00492816">
        <w:rPr>
          <w:rFonts w:asciiTheme="minorHAnsi" w:hAnsiTheme="minorHAnsi" w:cstheme="minorHAnsi"/>
          <w:color w:val="000000" w:themeColor="text1"/>
        </w:rPr>
        <w:t>,</w:t>
      </w:r>
      <w:r w:rsidR="000D7E75" w:rsidRPr="00492816">
        <w:rPr>
          <w:rFonts w:asciiTheme="minorHAnsi" w:hAnsiTheme="minorHAnsi" w:cstheme="minorHAnsi"/>
          <w:color w:val="000000" w:themeColor="text1"/>
        </w:rPr>
        <w:t xml:space="preserve"> and resuspend each tube in 200</w:t>
      </w:r>
      <w:r w:rsidR="009100D0">
        <w:rPr>
          <w:rFonts w:asciiTheme="minorHAnsi" w:hAnsiTheme="minorHAnsi" w:cstheme="minorHAnsi"/>
          <w:color w:val="000000" w:themeColor="text1"/>
        </w:rPr>
        <w:t xml:space="preserve"> </w:t>
      </w:r>
      <w:r w:rsidRPr="00492816">
        <w:rPr>
          <w:rFonts w:ascii="Symbol" w:hAnsi="Symbol" w:cstheme="minorHAnsi"/>
          <w:color w:val="000000" w:themeColor="text1"/>
        </w:rPr>
        <w:t></w:t>
      </w:r>
      <w:r w:rsidRPr="00492816">
        <w:rPr>
          <w:rFonts w:asciiTheme="minorHAnsi" w:hAnsiTheme="minorHAnsi" w:cstheme="minorHAnsi"/>
          <w:color w:val="000000" w:themeColor="text1"/>
        </w:rPr>
        <w:t xml:space="preserve">L of </w:t>
      </w:r>
      <w:r w:rsidR="000D7E75" w:rsidRPr="00492816">
        <w:rPr>
          <w:rFonts w:asciiTheme="minorHAnsi" w:hAnsiTheme="minorHAnsi" w:cstheme="minorHAnsi"/>
          <w:color w:val="000000" w:themeColor="text1"/>
        </w:rPr>
        <w:t>low serum</w:t>
      </w:r>
      <w:r w:rsidRPr="00492816">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DMEM</w:t>
      </w:r>
      <w:r w:rsidRPr="00492816">
        <w:rPr>
          <w:rFonts w:asciiTheme="minorHAnsi" w:hAnsiTheme="minorHAnsi" w:cstheme="minorHAnsi"/>
          <w:color w:val="000000" w:themeColor="text1"/>
        </w:rPr>
        <w:t xml:space="preserve"> without phenol red</w:t>
      </w:r>
      <w:r w:rsidR="000D7E75" w:rsidRPr="00492816">
        <w:rPr>
          <w:rFonts w:asciiTheme="minorHAnsi" w:hAnsiTheme="minorHAnsi" w:cstheme="minorHAnsi"/>
          <w:color w:val="000000" w:themeColor="text1"/>
        </w:rPr>
        <w:t>. S</w:t>
      </w:r>
      <w:r w:rsidRPr="00492816">
        <w:rPr>
          <w:rFonts w:asciiTheme="minorHAnsi" w:hAnsiTheme="minorHAnsi" w:cstheme="minorHAnsi"/>
          <w:color w:val="000000" w:themeColor="text1"/>
        </w:rPr>
        <w:t>et aside</w:t>
      </w:r>
      <w:r w:rsidR="000D7E75" w:rsidRPr="00492816">
        <w:rPr>
          <w:rFonts w:asciiTheme="minorHAnsi" w:hAnsiTheme="minorHAnsi" w:cstheme="minorHAnsi"/>
          <w:color w:val="000000" w:themeColor="text1"/>
        </w:rPr>
        <w:t xml:space="preserve"> one </w:t>
      </w:r>
      <w:r w:rsidRPr="00492816">
        <w:rPr>
          <w:rFonts w:asciiTheme="minorHAnsi" w:hAnsiTheme="minorHAnsi" w:cstheme="minorHAnsi"/>
          <w:color w:val="000000" w:themeColor="text1"/>
        </w:rPr>
        <w:t xml:space="preserve">untreated </w:t>
      </w:r>
      <w:r w:rsidR="000D7E75" w:rsidRPr="00492816">
        <w:rPr>
          <w:rFonts w:asciiTheme="minorHAnsi" w:hAnsiTheme="minorHAnsi" w:cstheme="minorHAnsi"/>
          <w:color w:val="000000" w:themeColor="text1"/>
        </w:rPr>
        <w:t xml:space="preserve">tube to serve as singly stained </w:t>
      </w:r>
      <w:r w:rsidR="00684983">
        <w:rPr>
          <w:rFonts w:asciiTheme="minorHAnsi" w:hAnsiTheme="minorHAnsi" w:cstheme="minorHAnsi"/>
          <w:color w:val="000000" w:themeColor="text1"/>
        </w:rPr>
        <w:t>FL4</w:t>
      </w:r>
      <w:r w:rsidR="000D7E75" w:rsidRPr="00492816">
        <w:rPr>
          <w:rFonts w:asciiTheme="minorHAnsi" w:hAnsiTheme="minorHAnsi" w:cstheme="minorHAnsi"/>
          <w:color w:val="000000" w:themeColor="text1"/>
        </w:rPr>
        <w:t xml:space="preserve"> control. </w:t>
      </w:r>
      <w:r w:rsidR="0042229C">
        <w:rPr>
          <w:rFonts w:asciiTheme="minorHAnsi" w:hAnsiTheme="minorHAnsi" w:cstheme="minorHAnsi"/>
          <w:color w:val="000000" w:themeColor="text1"/>
        </w:rPr>
        <w:t xml:space="preserve">Prepare probes, </w:t>
      </w:r>
      <w:r w:rsidR="00343555">
        <w:rPr>
          <w:rFonts w:asciiTheme="minorHAnsi" w:hAnsiTheme="minorHAnsi" w:cstheme="minorHAnsi"/>
          <w:color w:val="000000" w:themeColor="text1"/>
        </w:rPr>
        <w:t xml:space="preserve">inducer, </w:t>
      </w:r>
      <w:proofErr w:type="spellStart"/>
      <w:r w:rsidR="0042229C">
        <w:rPr>
          <w:rFonts w:asciiTheme="minorHAnsi" w:hAnsiTheme="minorHAnsi" w:cstheme="minorHAnsi"/>
          <w:color w:val="000000" w:themeColor="text1"/>
        </w:rPr>
        <w:t>Fc</w:t>
      </w:r>
      <w:r w:rsidR="0042229C" w:rsidRPr="00492816">
        <w:rPr>
          <w:rFonts w:ascii="Symbol" w:hAnsi="Symbol" w:cstheme="minorHAnsi"/>
          <w:color w:val="000000" w:themeColor="text1"/>
        </w:rPr>
        <w:t></w:t>
      </w:r>
      <w:r w:rsidR="0042229C">
        <w:rPr>
          <w:rFonts w:asciiTheme="minorHAnsi" w:hAnsiTheme="minorHAnsi" w:cstheme="minorHAnsi"/>
          <w:color w:val="000000" w:themeColor="text1"/>
        </w:rPr>
        <w:t>R</w:t>
      </w:r>
      <w:proofErr w:type="spellEnd"/>
      <w:r w:rsidR="0042229C">
        <w:rPr>
          <w:rFonts w:asciiTheme="minorHAnsi" w:hAnsiTheme="minorHAnsi" w:cstheme="minorHAnsi"/>
          <w:color w:val="000000" w:themeColor="text1"/>
        </w:rPr>
        <w:t xml:space="preserve"> stimulus, and ROS inhibitors as indicated in </w:t>
      </w:r>
      <w:r w:rsidR="003055EA">
        <w:rPr>
          <w:rFonts w:asciiTheme="minorHAnsi" w:hAnsiTheme="minorHAnsi" w:cstheme="minorHAnsi"/>
          <w:color w:val="000000" w:themeColor="text1"/>
        </w:rPr>
        <w:t xml:space="preserve">sections 3.9, </w:t>
      </w:r>
      <w:r w:rsidR="00E46C2C">
        <w:rPr>
          <w:rFonts w:asciiTheme="minorHAnsi" w:hAnsiTheme="minorHAnsi" w:cstheme="minorHAnsi"/>
          <w:color w:val="000000" w:themeColor="text1"/>
        </w:rPr>
        <w:t xml:space="preserve">3.10, </w:t>
      </w:r>
      <w:r w:rsidR="0042229C">
        <w:rPr>
          <w:rFonts w:asciiTheme="minorHAnsi" w:hAnsiTheme="minorHAnsi" w:cstheme="minorHAnsi"/>
          <w:color w:val="000000" w:themeColor="text1"/>
        </w:rPr>
        <w:t xml:space="preserve">6.1, 6.2, </w:t>
      </w:r>
      <w:r w:rsidR="003055EA">
        <w:rPr>
          <w:rFonts w:asciiTheme="minorHAnsi" w:hAnsiTheme="minorHAnsi" w:cstheme="minorHAnsi"/>
          <w:color w:val="000000" w:themeColor="text1"/>
        </w:rPr>
        <w:t xml:space="preserve">and </w:t>
      </w:r>
      <w:r w:rsidR="0042229C">
        <w:rPr>
          <w:rFonts w:asciiTheme="minorHAnsi" w:hAnsiTheme="minorHAnsi" w:cstheme="minorHAnsi"/>
          <w:color w:val="000000" w:themeColor="text1"/>
        </w:rPr>
        <w:t>6.14.</w:t>
      </w:r>
    </w:p>
    <w:p w14:paraId="5B2D3C32" w14:textId="77777777" w:rsidR="000D7E75" w:rsidRDefault="000D7E75" w:rsidP="00492816">
      <w:pPr>
        <w:pStyle w:val="ListParagraph"/>
        <w:ind w:left="0"/>
        <w:rPr>
          <w:rFonts w:asciiTheme="minorHAnsi" w:hAnsiTheme="minorHAnsi" w:cstheme="minorHAnsi"/>
          <w:color w:val="000000" w:themeColor="text1"/>
        </w:rPr>
      </w:pPr>
    </w:p>
    <w:p w14:paraId="716B329D" w14:textId="430B692F" w:rsidR="000D7E75" w:rsidRPr="00492816" w:rsidRDefault="0080549E" w:rsidP="00492816">
      <w:pPr>
        <w:rPr>
          <w:rFonts w:asciiTheme="minorHAnsi" w:hAnsiTheme="minorHAnsi" w:cstheme="minorHAnsi"/>
          <w:color w:val="000000" w:themeColor="text1"/>
        </w:rPr>
      </w:pPr>
      <w:r w:rsidRPr="00492816">
        <w:rPr>
          <w:rFonts w:asciiTheme="minorHAnsi" w:hAnsiTheme="minorHAnsi" w:cstheme="minorHAnsi"/>
          <w:color w:val="000000" w:themeColor="text1"/>
        </w:rPr>
        <w:lastRenderedPageBreak/>
        <w:t>8.9.1.</w:t>
      </w:r>
      <w:r w:rsidR="000D7E75" w:rsidRPr="00492816">
        <w:rPr>
          <w:rFonts w:asciiTheme="minorHAnsi" w:hAnsiTheme="minorHAnsi" w:cstheme="minorHAnsi"/>
          <w:color w:val="000000" w:themeColor="text1"/>
        </w:rPr>
        <w:t xml:space="preserve"> F</w:t>
      </w:r>
      <w:r w:rsidR="0042229C">
        <w:rPr>
          <w:rFonts w:asciiTheme="minorHAnsi" w:hAnsiTheme="minorHAnsi" w:cstheme="minorHAnsi"/>
          <w:color w:val="000000" w:themeColor="text1"/>
        </w:rPr>
        <w:t>or cells not receiving</w:t>
      </w:r>
      <w:r w:rsidR="0042229C" w:rsidRPr="00DC33F9">
        <w:rPr>
          <w:rFonts w:asciiTheme="minorHAnsi" w:hAnsiTheme="minorHAnsi" w:cstheme="minorHAnsi"/>
          <w:color w:val="000000" w:themeColor="text1"/>
        </w:rPr>
        <w:t xml:space="preserve"> anti-BSA IgG</w:t>
      </w:r>
      <w:r w:rsidR="0042229C" w:rsidRPr="00DC33F9">
        <w:rPr>
          <w:rFonts w:asciiTheme="minorHAnsi" w:hAnsiTheme="minorHAnsi" w:cstheme="minorHAnsi"/>
          <w:color w:val="000000" w:themeColor="text1"/>
          <w:vertAlign w:val="subscript"/>
        </w:rPr>
        <w:t>1</w:t>
      </w:r>
      <w:r w:rsidR="000D7E75" w:rsidRPr="00492816">
        <w:rPr>
          <w:rFonts w:asciiTheme="minorHAnsi" w:hAnsiTheme="minorHAnsi" w:cstheme="minorHAnsi"/>
          <w:color w:val="000000" w:themeColor="text1"/>
        </w:rPr>
        <w:t xml:space="preserve">, </w:t>
      </w:r>
      <w:r w:rsidR="00343555">
        <w:rPr>
          <w:rFonts w:asciiTheme="minorHAnsi" w:hAnsiTheme="minorHAnsi" w:cstheme="minorHAnsi"/>
          <w:color w:val="000000" w:themeColor="text1"/>
        </w:rPr>
        <w:t>label tubes with the following</w:t>
      </w:r>
      <w:r w:rsidR="000D7E75" w:rsidRPr="00492816">
        <w:rPr>
          <w:rFonts w:asciiTheme="minorHAnsi" w:hAnsiTheme="minorHAnsi" w:cstheme="minorHAnsi"/>
          <w:color w:val="000000" w:themeColor="text1"/>
        </w:rPr>
        <w:t xml:space="preserve">: a) </w:t>
      </w:r>
      <w:r w:rsidR="0042229C">
        <w:rPr>
          <w:rFonts w:asciiTheme="minorHAnsi" w:hAnsiTheme="minorHAnsi" w:cstheme="minorHAnsi"/>
          <w:color w:val="000000" w:themeColor="text1"/>
        </w:rPr>
        <w:t>no stimulus or</w:t>
      </w:r>
      <w:r w:rsidR="000D7E75" w:rsidRPr="00492816">
        <w:rPr>
          <w:rFonts w:asciiTheme="minorHAnsi" w:hAnsiTheme="minorHAnsi" w:cstheme="minorHAnsi"/>
          <w:color w:val="000000" w:themeColor="text1"/>
        </w:rPr>
        <w:t xml:space="preserve"> b) ROS inducer.</w:t>
      </w:r>
    </w:p>
    <w:p w14:paraId="388192D1" w14:textId="77777777" w:rsidR="000D7E75" w:rsidRPr="00893198" w:rsidRDefault="000D7E75" w:rsidP="00492816">
      <w:pPr>
        <w:pStyle w:val="ListParagraph"/>
        <w:ind w:left="0"/>
        <w:rPr>
          <w:rFonts w:asciiTheme="minorHAnsi" w:hAnsiTheme="minorHAnsi" w:cstheme="minorHAnsi"/>
          <w:color w:val="000000" w:themeColor="text1"/>
        </w:rPr>
      </w:pPr>
    </w:p>
    <w:p w14:paraId="02D750E6" w14:textId="77777777" w:rsidR="003055EA" w:rsidRDefault="0042229C" w:rsidP="00492816">
      <w:pPr>
        <w:rPr>
          <w:rFonts w:asciiTheme="minorHAnsi" w:hAnsiTheme="minorHAnsi" w:cstheme="minorHAnsi"/>
          <w:color w:val="000000" w:themeColor="text1"/>
        </w:rPr>
      </w:pPr>
      <w:r w:rsidRPr="00492816">
        <w:rPr>
          <w:rFonts w:asciiTheme="minorHAnsi" w:hAnsiTheme="minorHAnsi" w:cstheme="minorHAnsi"/>
          <w:color w:val="000000" w:themeColor="text1"/>
        </w:rPr>
        <w:t xml:space="preserve">8.9.2. </w:t>
      </w:r>
      <w:r w:rsidRPr="00DC33F9">
        <w:rPr>
          <w:rFonts w:asciiTheme="minorHAnsi" w:hAnsiTheme="minorHAnsi" w:cstheme="minorHAnsi"/>
          <w:color w:val="000000" w:themeColor="text1"/>
        </w:rPr>
        <w:t>F</w:t>
      </w:r>
      <w:r>
        <w:rPr>
          <w:rFonts w:asciiTheme="minorHAnsi" w:hAnsiTheme="minorHAnsi" w:cstheme="minorHAnsi"/>
          <w:color w:val="000000" w:themeColor="text1"/>
        </w:rPr>
        <w:t>or cells which received</w:t>
      </w:r>
      <w:r w:rsidRPr="00DC33F9">
        <w:rPr>
          <w:rFonts w:asciiTheme="minorHAnsi" w:hAnsiTheme="minorHAnsi" w:cstheme="minorHAnsi"/>
          <w:color w:val="000000" w:themeColor="text1"/>
        </w:rPr>
        <w:t xml:space="preserve"> anti-BSA IgG</w:t>
      </w:r>
      <w:r w:rsidRPr="00DC33F9">
        <w:rPr>
          <w:rFonts w:asciiTheme="minorHAnsi" w:hAnsiTheme="minorHAnsi" w:cstheme="minorHAnsi"/>
          <w:color w:val="000000" w:themeColor="text1"/>
          <w:vertAlign w:val="subscript"/>
        </w:rPr>
        <w:t>1</w:t>
      </w:r>
      <w:r w:rsidR="000D7E75" w:rsidRPr="00492816">
        <w:rPr>
          <w:rFonts w:asciiTheme="minorHAnsi" w:hAnsiTheme="minorHAnsi" w:cstheme="minorHAnsi"/>
          <w:color w:val="000000" w:themeColor="text1"/>
        </w:rPr>
        <w:t xml:space="preserve">, </w:t>
      </w:r>
      <w:r w:rsidR="00343555">
        <w:rPr>
          <w:rFonts w:asciiTheme="minorHAnsi" w:hAnsiTheme="minorHAnsi" w:cstheme="minorHAnsi"/>
          <w:color w:val="000000" w:themeColor="text1"/>
        </w:rPr>
        <w:t>label with the following</w:t>
      </w:r>
      <w:r w:rsidR="000D7E75" w:rsidRPr="00492816">
        <w:rPr>
          <w:rFonts w:asciiTheme="minorHAnsi" w:hAnsiTheme="minorHAnsi" w:cstheme="minorHAnsi"/>
          <w:color w:val="000000" w:themeColor="text1"/>
        </w:rPr>
        <w:t xml:space="preserve">: a) </w:t>
      </w:r>
      <w:r w:rsidR="00343555">
        <w:rPr>
          <w:rFonts w:asciiTheme="minorHAnsi" w:hAnsiTheme="minorHAnsi" w:cstheme="minorHAnsi"/>
          <w:color w:val="000000" w:themeColor="text1"/>
        </w:rPr>
        <w:t>Fc XL</w:t>
      </w:r>
      <w:r>
        <w:rPr>
          <w:rFonts w:asciiTheme="minorHAnsi" w:hAnsiTheme="minorHAnsi" w:cstheme="minorHAnsi"/>
          <w:color w:val="000000" w:themeColor="text1"/>
        </w:rPr>
        <w:t xml:space="preserve"> or</w:t>
      </w:r>
      <w:r w:rsidR="000D7E75" w:rsidRPr="00492816">
        <w:rPr>
          <w:rFonts w:asciiTheme="minorHAnsi" w:hAnsiTheme="minorHAnsi" w:cstheme="minorHAnsi"/>
          <w:color w:val="000000" w:themeColor="text1"/>
        </w:rPr>
        <w:t xml:space="preserve"> b) </w:t>
      </w:r>
      <w:r w:rsidR="00343555">
        <w:rPr>
          <w:rFonts w:asciiTheme="minorHAnsi" w:hAnsiTheme="minorHAnsi" w:cstheme="minorHAnsi"/>
          <w:color w:val="000000" w:themeColor="text1"/>
        </w:rPr>
        <w:t>Fc XL + inhibitor</w:t>
      </w:r>
      <w:r w:rsidR="000D7E75" w:rsidRPr="00492816">
        <w:rPr>
          <w:rFonts w:asciiTheme="minorHAnsi" w:hAnsiTheme="minorHAnsi" w:cstheme="minorHAnsi"/>
          <w:color w:val="000000" w:themeColor="text1"/>
        </w:rPr>
        <w:t>.</w:t>
      </w:r>
      <w:r w:rsidR="00343555">
        <w:rPr>
          <w:rFonts w:asciiTheme="minorHAnsi" w:hAnsiTheme="minorHAnsi" w:cstheme="minorHAnsi"/>
          <w:color w:val="000000" w:themeColor="text1"/>
        </w:rPr>
        <w:t xml:space="preserve"> </w:t>
      </w:r>
    </w:p>
    <w:p w14:paraId="42507964" w14:textId="77777777" w:rsidR="003055EA" w:rsidRDefault="003055EA" w:rsidP="00492816">
      <w:pPr>
        <w:rPr>
          <w:rFonts w:asciiTheme="minorHAnsi" w:hAnsiTheme="minorHAnsi" w:cstheme="minorHAnsi"/>
          <w:color w:val="000000" w:themeColor="text1"/>
        </w:rPr>
      </w:pPr>
    </w:p>
    <w:p w14:paraId="6FCBF7E4" w14:textId="4B309378" w:rsidR="00343555" w:rsidRPr="00492816" w:rsidRDefault="003055EA"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8.10. </w:t>
      </w:r>
      <w:r w:rsidR="00343555">
        <w:rPr>
          <w:rFonts w:asciiTheme="minorHAnsi" w:hAnsiTheme="minorHAnsi" w:cstheme="minorHAnsi"/>
          <w:color w:val="000000" w:themeColor="text1"/>
        </w:rPr>
        <w:t>Stimulate the</w:t>
      </w:r>
      <w:r w:rsidR="00457970">
        <w:rPr>
          <w:rFonts w:asciiTheme="minorHAnsi" w:hAnsiTheme="minorHAnsi" w:cstheme="minorHAnsi"/>
          <w:color w:val="000000" w:themeColor="text1"/>
        </w:rPr>
        <w:t xml:space="preserve"> </w:t>
      </w:r>
      <w:r w:rsidR="00343555">
        <w:rPr>
          <w:rFonts w:asciiTheme="minorHAnsi" w:hAnsiTheme="minorHAnsi" w:cstheme="minorHAnsi"/>
          <w:color w:val="000000" w:themeColor="text1"/>
        </w:rPr>
        <w:t xml:space="preserve">samples </w:t>
      </w:r>
      <w:r w:rsidR="00457970">
        <w:rPr>
          <w:rFonts w:asciiTheme="minorHAnsi" w:hAnsiTheme="minorHAnsi" w:cstheme="minorHAnsi"/>
          <w:color w:val="000000" w:themeColor="text1"/>
        </w:rPr>
        <w:t xml:space="preserve">to be used for compensation </w:t>
      </w:r>
      <w:r>
        <w:rPr>
          <w:rFonts w:asciiTheme="minorHAnsi" w:hAnsiTheme="minorHAnsi" w:cstheme="minorHAnsi"/>
          <w:color w:val="000000" w:themeColor="text1"/>
        </w:rPr>
        <w:t>according to their respective treatments</w:t>
      </w:r>
      <w:r w:rsidR="00457970">
        <w:rPr>
          <w:rFonts w:asciiTheme="minorHAnsi" w:hAnsiTheme="minorHAnsi" w:cstheme="minorHAnsi"/>
          <w:color w:val="000000" w:themeColor="text1"/>
        </w:rPr>
        <w:t xml:space="preserve"> as indicated in 6.5-6.6</w:t>
      </w:r>
      <w:r>
        <w:rPr>
          <w:rFonts w:asciiTheme="minorHAnsi" w:hAnsiTheme="minorHAnsi" w:cstheme="minorHAnsi"/>
          <w:color w:val="000000" w:themeColor="text1"/>
        </w:rPr>
        <w:t xml:space="preserve">, </w:t>
      </w:r>
      <w:r w:rsidR="00343555">
        <w:rPr>
          <w:rFonts w:asciiTheme="minorHAnsi" w:hAnsiTheme="minorHAnsi" w:cstheme="minorHAnsi"/>
          <w:color w:val="000000" w:themeColor="text1"/>
        </w:rPr>
        <w:t>in the order that they will be read on the flow cytometer, incorporating the lag time in between acquisition of one sample and the next.</w:t>
      </w:r>
    </w:p>
    <w:p w14:paraId="7D5CAF07" w14:textId="77777777" w:rsidR="000D7E75" w:rsidRPr="004A45FB" w:rsidRDefault="000D7E75" w:rsidP="00492816">
      <w:pPr>
        <w:rPr>
          <w:rFonts w:asciiTheme="minorHAnsi" w:hAnsiTheme="minorHAnsi" w:cstheme="minorHAnsi"/>
          <w:color w:val="000000" w:themeColor="text1"/>
        </w:rPr>
      </w:pPr>
    </w:p>
    <w:p w14:paraId="67B3915B" w14:textId="0EC87407" w:rsidR="000D7E75" w:rsidRPr="00492816" w:rsidRDefault="0042229C" w:rsidP="00492816">
      <w:pPr>
        <w:rPr>
          <w:rFonts w:asciiTheme="minorHAnsi" w:hAnsiTheme="minorHAnsi" w:cstheme="minorHAnsi"/>
          <w:color w:val="000000" w:themeColor="text1"/>
        </w:rPr>
      </w:pPr>
      <w:r>
        <w:rPr>
          <w:rFonts w:asciiTheme="minorHAnsi" w:hAnsiTheme="minorHAnsi" w:cstheme="minorHAnsi"/>
          <w:color w:val="000000" w:themeColor="text1"/>
        </w:rPr>
        <w:t>8.</w:t>
      </w:r>
      <w:r w:rsidR="00343555">
        <w:rPr>
          <w:rFonts w:asciiTheme="minorHAnsi" w:hAnsiTheme="minorHAnsi" w:cstheme="minorHAnsi"/>
          <w:color w:val="000000" w:themeColor="text1"/>
        </w:rPr>
        <w:t>1</w:t>
      </w:r>
      <w:r w:rsidR="00457970">
        <w:rPr>
          <w:rFonts w:asciiTheme="minorHAnsi" w:hAnsiTheme="minorHAnsi" w:cstheme="minorHAnsi"/>
          <w:color w:val="000000" w:themeColor="text1"/>
        </w:rPr>
        <w:t>1</w:t>
      </w:r>
      <w:r w:rsidR="00343555">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Incubate the cells for 30</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min at 37</w:t>
      </w:r>
      <w:r w:rsidR="00593DC7">
        <w:rPr>
          <w:rFonts w:asciiTheme="minorHAnsi" w:hAnsiTheme="minorHAnsi" w:cstheme="minorHAnsi"/>
          <w:color w:val="000000" w:themeColor="text1"/>
        </w:rPr>
        <w:t xml:space="preserve"> </w:t>
      </w:r>
      <w:r w:rsidR="000D7E75">
        <w:sym w:font="Symbol" w:char="F0B0"/>
      </w:r>
      <w:r w:rsidR="000D7E75" w:rsidRPr="00492816">
        <w:rPr>
          <w:rFonts w:asciiTheme="minorHAnsi" w:hAnsiTheme="minorHAnsi" w:cstheme="minorHAnsi"/>
          <w:color w:val="000000" w:themeColor="text1"/>
        </w:rPr>
        <w:t>C, 5</w:t>
      </w:r>
      <w:r w:rsidR="007C15B8">
        <w:rPr>
          <w:rFonts w:asciiTheme="minorHAnsi" w:hAnsiTheme="minorHAnsi" w:cstheme="minorHAnsi"/>
          <w:color w:val="000000" w:themeColor="text1"/>
        </w:rPr>
        <w:t>%</w:t>
      </w:r>
      <w:r w:rsidR="000D7E75" w:rsidRPr="00492816">
        <w:rPr>
          <w:rFonts w:asciiTheme="minorHAnsi" w:hAnsiTheme="minorHAnsi" w:cstheme="minorHAnsi"/>
          <w:color w:val="000000" w:themeColor="text1"/>
        </w:rPr>
        <w:t xml:space="preserve"> CO</w:t>
      </w:r>
      <w:r w:rsidR="000D7E75" w:rsidRPr="00492816">
        <w:rPr>
          <w:rFonts w:asciiTheme="minorHAnsi" w:hAnsiTheme="minorHAnsi" w:cstheme="minorHAnsi"/>
          <w:color w:val="000000" w:themeColor="text1"/>
          <w:vertAlign w:val="subscript"/>
        </w:rPr>
        <w:t>2</w:t>
      </w:r>
      <w:r w:rsidR="000D7E75" w:rsidRPr="00492816">
        <w:rPr>
          <w:rFonts w:asciiTheme="minorHAnsi" w:hAnsiTheme="minorHAnsi" w:cstheme="minorHAnsi"/>
          <w:color w:val="000000" w:themeColor="text1"/>
        </w:rPr>
        <w:t xml:space="preserve"> in dark. Analyze the samples in the order they were stimulated using a flow cytometer equipped with an autosampler.</w:t>
      </w:r>
    </w:p>
    <w:p w14:paraId="6EDC4CF6" w14:textId="77777777" w:rsidR="000D7E75" w:rsidRDefault="000D7E75" w:rsidP="00492816">
      <w:pPr>
        <w:pStyle w:val="ListParagraph"/>
        <w:ind w:left="0"/>
        <w:rPr>
          <w:rFonts w:asciiTheme="minorHAnsi" w:hAnsiTheme="minorHAnsi" w:cstheme="minorHAnsi"/>
          <w:color w:val="000000" w:themeColor="text1"/>
        </w:rPr>
      </w:pPr>
    </w:p>
    <w:p w14:paraId="148171B4" w14:textId="58BD3B10" w:rsidR="000D7E75" w:rsidRPr="00492816" w:rsidRDefault="00343555" w:rsidP="00492816">
      <w:pPr>
        <w:rPr>
          <w:rFonts w:asciiTheme="minorHAnsi" w:hAnsiTheme="minorHAnsi" w:cstheme="minorHAnsi"/>
          <w:color w:val="000000" w:themeColor="text1"/>
        </w:rPr>
      </w:pPr>
      <w:r>
        <w:rPr>
          <w:rFonts w:asciiTheme="minorHAnsi" w:hAnsiTheme="minorHAnsi" w:cstheme="minorHAnsi"/>
          <w:color w:val="000000" w:themeColor="text1"/>
        </w:rPr>
        <w:t>8.1</w:t>
      </w:r>
      <w:r w:rsidR="00457970">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Perform manual compensation as described in 6.7-6.1</w:t>
      </w:r>
      <w:r w:rsidR="00E46C2C">
        <w:rPr>
          <w:rFonts w:asciiTheme="minorHAnsi" w:hAnsiTheme="minorHAnsi" w:cstheme="minorHAnsi"/>
          <w:color w:val="000000" w:themeColor="text1"/>
        </w:rPr>
        <w:t>2</w:t>
      </w:r>
      <w:r w:rsidR="000D7E75" w:rsidRPr="00492816">
        <w:rPr>
          <w:rFonts w:asciiTheme="minorHAnsi" w:hAnsiTheme="minorHAnsi" w:cstheme="minorHAnsi"/>
          <w:color w:val="000000" w:themeColor="text1"/>
        </w:rPr>
        <w:t xml:space="preserve"> and data analysis as described i</w:t>
      </w:r>
      <w:r w:rsidR="003055EA">
        <w:rPr>
          <w:rFonts w:asciiTheme="minorHAnsi" w:hAnsiTheme="minorHAnsi" w:cstheme="minorHAnsi"/>
          <w:color w:val="000000" w:themeColor="text1"/>
        </w:rPr>
        <w:t>n</w:t>
      </w:r>
      <w:r w:rsidR="000D7E75" w:rsidRPr="00492816">
        <w:rPr>
          <w:rFonts w:asciiTheme="minorHAnsi" w:hAnsiTheme="minorHAnsi" w:cstheme="minorHAnsi"/>
          <w:color w:val="000000" w:themeColor="text1"/>
        </w:rPr>
        <w:t xml:space="preserve"> section 7.</w:t>
      </w:r>
    </w:p>
    <w:p w14:paraId="44F3D571" w14:textId="77777777" w:rsidR="000D7E75" w:rsidRPr="004A45FB" w:rsidRDefault="000D7E75" w:rsidP="00492816">
      <w:pPr>
        <w:rPr>
          <w:rFonts w:asciiTheme="minorHAnsi" w:hAnsiTheme="minorHAnsi" w:cstheme="minorHAnsi"/>
          <w:color w:val="000000" w:themeColor="text1"/>
        </w:rPr>
      </w:pPr>
    </w:p>
    <w:p w14:paraId="59501BBA" w14:textId="6E8FC308" w:rsidR="000D7E75" w:rsidRPr="00492816" w:rsidRDefault="00343555"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8.12. </w:t>
      </w:r>
      <w:r w:rsidR="000D7E75" w:rsidRPr="00492816">
        <w:rPr>
          <w:rFonts w:asciiTheme="minorHAnsi" w:hAnsiTheme="minorHAnsi" w:cstheme="minorHAnsi"/>
          <w:color w:val="000000" w:themeColor="text1"/>
        </w:rPr>
        <w:t>Using the flow cytometry software, generate and label 4 sample files for the control “unstained,</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untreated”, “green</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inducer”, “orange</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 xml:space="preserve">inducer” and “F4/80 stained” samples, making sure to indicate the channels/parameters to be analyzed (FSC, SSC, </w:t>
      </w:r>
      <w:r w:rsidR="00684983">
        <w:rPr>
          <w:rFonts w:asciiTheme="minorHAnsi" w:hAnsiTheme="minorHAnsi" w:cstheme="minorHAnsi"/>
          <w:color w:val="000000" w:themeColor="text1"/>
        </w:rPr>
        <w:t>FL1</w:t>
      </w:r>
      <w:r w:rsidR="000D7E75" w:rsidRPr="00492816">
        <w:rPr>
          <w:rFonts w:asciiTheme="minorHAnsi" w:hAnsiTheme="minorHAnsi" w:cstheme="minorHAnsi"/>
          <w:color w:val="000000" w:themeColor="text1"/>
        </w:rPr>
        <w:t xml:space="preserve">, </w:t>
      </w:r>
      <w:r w:rsidR="00684983">
        <w:rPr>
          <w:rFonts w:asciiTheme="minorHAnsi" w:hAnsiTheme="minorHAnsi" w:cstheme="minorHAnsi"/>
          <w:color w:val="000000" w:themeColor="text1"/>
        </w:rPr>
        <w:t>FL2</w:t>
      </w:r>
      <w:r w:rsidR="000D7E75" w:rsidRPr="00492816">
        <w:rPr>
          <w:rFonts w:asciiTheme="minorHAnsi" w:hAnsiTheme="minorHAnsi" w:cstheme="minorHAnsi"/>
          <w:color w:val="000000" w:themeColor="text1"/>
        </w:rPr>
        <w:t xml:space="preserve">, </w:t>
      </w:r>
      <w:r w:rsidR="00684983">
        <w:rPr>
          <w:rFonts w:asciiTheme="minorHAnsi" w:hAnsiTheme="minorHAnsi" w:cstheme="minorHAnsi"/>
          <w:color w:val="000000" w:themeColor="text1"/>
        </w:rPr>
        <w:t>FL4</w:t>
      </w:r>
      <w:r w:rsidR="000D7E75" w:rsidRPr="00492816">
        <w:rPr>
          <w:rFonts w:asciiTheme="minorHAnsi" w:hAnsiTheme="minorHAnsi" w:cstheme="minorHAnsi"/>
          <w:color w:val="000000" w:themeColor="text1"/>
        </w:rPr>
        <w:t>) and desired stop conditions (100</w:t>
      </w:r>
      <w:r w:rsidR="009100D0">
        <w:rPr>
          <w:rFonts w:asciiTheme="minorHAnsi" w:hAnsiTheme="minorHAnsi" w:cstheme="minorHAnsi"/>
          <w:color w:val="000000" w:themeColor="text1"/>
        </w:rPr>
        <w:t xml:space="preserve"> </w:t>
      </w:r>
      <w:r w:rsidR="000D7E75" w:rsidRPr="00492816">
        <w:rPr>
          <w:rFonts w:ascii="Symbol" w:hAnsi="Symbol" w:cstheme="minorHAnsi"/>
          <w:color w:val="000000" w:themeColor="text1"/>
        </w:rPr>
        <w:t></w:t>
      </w:r>
      <w:r w:rsidR="000D7E75" w:rsidRPr="00492816">
        <w:rPr>
          <w:rFonts w:asciiTheme="minorHAnsi" w:hAnsiTheme="minorHAnsi" w:cstheme="minorHAnsi"/>
          <w:color w:val="000000" w:themeColor="text1"/>
        </w:rPr>
        <w:t>L, 3</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 xml:space="preserve">min, etc.). </w:t>
      </w:r>
    </w:p>
    <w:p w14:paraId="714499F1" w14:textId="77777777" w:rsidR="000D7E75" w:rsidRDefault="000D7E75" w:rsidP="00492816">
      <w:pPr>
        <w:pStyle w:val="ListParagraph"/>
        <w:ind w:left="0"/>
        <w:rPr>
          <w:rFonts w:asciiTheme="minorHAnsi" w:hAnsiTheme="minorHAnsi" w:cstheme="minorHAnsi"/>
          <w:color w:val="000000" w:themeColor="text1"/>
        </w:rPr>
      </w:pPr>
    </w:p>
    <w:p w14:paraId="6FD2978D" w14:textId="17E0DE93" w:rsidR="000D7E75" w:rsidRPr="00492816" w:rsidRDefault="00343555"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8.13. </w:t>
      </w:r>
      <w:r w:rsidR="000D7E75" w:rsidRPr="00492816">
        <w:rPr>
          <w:rFonts w:asciiTheme="minorHAnsi" w:hAnsiTheme="minorHAnsi" w:cstheme="minorHAnsi"/>
          <w:color w:val="000000" w:themeColor="text1"/>
        </w:rPr>
        <w:t>Run the samples and generate dot plots to perform manual compensation</w:t>
      </w:r>
      <w:r w:rsidR="00457970">
        <w:rPr>
          <w:rFonts w:asciiTheme="minorHAnsi" w:hAnsiTheme="minorHAnsi" w:cstheme="minorHAnsi"/>
          <w:color w:val="000000" w:themeColor="text1"/>
        </w:rPr>
        <w:t xml:space="preserve">. </w:t>
      </w:r>
    </w:p>
    <w:p w14:paraId="7D0CF6BA" w14:textId="77777777" w:rsidR="000D7E75" w:rsidRDefault="000D7E75" w:rsidP="00492816">
      <w:pPr>
        <w:pStyle w:val="ListParagraph"/>
        <w:ind w:left="0"/>
        <w:rPr>
          <w:rFonts w:asciiTheme="minorHAnsi" w:hAnsiTheme="minorHAnsi" w:cstheme="minorHAnsi"/>
          <w:color w:val="000000" w:themeColor="text1"/>
        </w:rPr>
      </w:pPr>
    </w:p>
    <w:p w14:paraId="75623D2C" w14:textId="3B17E30C" w:rsidR="000D7E75" w:rsidRPr="009449A3" w:rsidRDefault="00457970" w:rsidP="0049281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8.13.1. For cell surface staining, generate t</w:t>
      </w:r>
      <w:r w:rsidR="000D7E75">
        <w:rPr>
          <w:rFonts w:asciiTheme="minorHAnsi" w:hAnsiTheme="minorHAnsi" w:cstheme="minorHAnsi"/>
          <w:color w:val="000000" w:themeColor="text1"/>
        </w:rPr>
        <w:t xml:space="preserve">wo additional plots: </w:t>
      </w:r>
      <w:r w:rsidR="00684983">
        <w:rPr>
          <w:rFonts w:asciiTheme="minorHAnsi" w:hAnsiTheme="minorHAnsi" w:cstheme="minorHAnsi"/>
          <w:color w:val="000000" w:themeColor="text1"/>
        </w:rPr>
        <w:t>FL1</w:t>
      </w:r>
      <w:r w:rsidR="000D7E75">
        <w:rPr>
          <w:rFonts w:asciiTheme="minorHAnsi" w:hAnsiTheme="minorHAnsi" w:cstheme="minorHAnsi"/>
          <w:color w:val="000000" w:themeColor="text1"/>
        </w:rPr>
        <w:t xml:space="preserve"> (x</w:t>
      </w:r>
      <w:r w:rsidR="00343555">
        <w:rPr>
          <w:rFonts w:asciiTheme="minorHAnsi" w:hAnsiTheme="minorHAnsi" w:cstheme="minorHAnsi"/>
          <w:color w:val="000000" w:themeColor="text1"/>
        </w:rPr>
        <w:t>-</w:t>
      </w:r>
      <w:r w:rsidR="000D7E75">
        <w:rPr>
          <w:rFonts w:asciiTheme="minorHAnsi" w:hAnsiTheme="minorHAnsi" w:cstheme="minorHAnsi"/>
          <w:color w:val="000000" w:themeColor="text1"/>
        </w:rPr>
        <w:t xml:space="preserve">axis) vs </w:t>
      </w:r>
      <w:r w:rsidR="00684983">
        <w:rPr>
          <w:rFonts w:asciiTheme="minorHAnsi" w:hAnsiTheme="minorHAnsi" w:cstheme="minorHAnsi"/>
          <w:color w:val="000000" w:themeColor="text1"/>
        </w:rPr>
        <w:t>FL4</w:t>
      </w:r>
      <w:r w:rsidR="000D7E75">
        <w:rPr>
          <w:rFonts w:asciiTheme="minorHAnsi" w:hAnsiTheme="minorHAnsi" w:cstheme="minorHAnsi"/>
          <w:color w:val="000000" w:themeColor="text1"/>
        </w:rPr>
        <w:t xml:space="preserve"> (y-axis) and </w:t>
      </w:r>
      <w:r w:rsidR="00684983">
        <w:rPr>
          <w:rFonts w:asciiTheme="minorHAnsi" w:hAnsiTheme="minorHAnsi" w:cstheme="minorHAnsi"/>
          <w:color w:val="000000" w:themeColor="text1"/>
        </w:rPr>
        <w:t>FL2</w:t>
      </w:r>
      <w:r w:rsidR="000D7E75">
        <w:rPr>
          <w:rFonts w:asciiTheme="minorHAnsi" w:hAnsiTheme="minorHAnsi" w:cstheme="minorHAnsi"/>
          <w:color w:val="000000" w:themeColor="text1"/>
        </w:rPr>
        <w:t xml:space="preserve"> (x</w:t>
      </w:r>
      <w:r w:rsidR="00343555">
        <w:rPr>
          <w:rFonts w:asciiTheme="minorHAnsi" w:hAnsiTheme="minorHAnsi" w:cstheme="minorHAnsi"/>
          <w:color w:val="000000" w:themeColor="text1"/>
        </w:rPr>
        <w:t>-</w:t>
      </w:r>
      <w:r w:rsidR="000D7E75">
        <w:rPr>
          <w:rFonts w:asciiTheme="minorHAnsi" w:hAnsiTheme="minorHAnsi" w:cstheme="minorHAnsi"/>
          <w:color w:val="000000" w:themeColor="text1"/>
        </w:rPr>
        <w:t xml:space="preserve">axis) vs </w:t>
      </w:r>
      <w:r w:rsidR="00684983">
        <w:rPr>
          <w:rFonts w:asciiTheme="minorHAnsi" w:hAnsiTheme="minorHAnsi" w:cstheme="minorHAnsi"/>
          <w:color w:val="000000" w:themeColor="text1"/>
        </w:rPr>
        <w:t>FL4</w:t>
      </w:r>
      <w:r w:rsidR="000D7E75">
        <w:rPr>
          <w:rFonts w:asciiTheme="minorHAnsi" w:hAnsiTheme="minorHAnsi" w:cstheme="minorHAnsi"/>
          <w:color w:val="000000" w:themeColor="text1"/>
        </w:rPr>
        <w:t xml:space="preserve"> (y-axis). Adjust the voltages to ensure that </w:t>
      </w:r>
      <w:r>
        <w:rPr>
          <w:rFonts w:asciiTheme="minorHAnsi" w:hAnsiTheme="minorHAnsi" w:cstheme="minorHAnsi"/>
          <w:color w:val="000000" w:themeColor="text1"/>
        </w:rPr>
        <w:t>appropriate compensation</w:t>
      </w:r>
      <w:r w:rsidR="000D7E75">
        <w:rPr>
          <w:rFonts w:asciiTheme="minorHAnsi" w:hAnsiTheme="minorHAnsi" w:cstheme="minorHAnsi"/>
          <w:color w:val="000000" w:themeColor="text1"/>
        </w:rPr>
        <w:t xml:space="preserve"> </w:t>
      </w:r>
      <w:r>
        <w:rPr>
          <w:rFonts w:asciiTheme="minorHAnsi" w:hAnsiTheme="minorHAnsi" w:cstheme="minorHAnsi"/>
          <w:color w:val="000000" w:themeColor="text1"/>
        </w:rPr>
        <w:t>is</w:t>
      </w:r>
      <w:r w:rsidR="000D7E75">
        <w:rPr>
          <w:rFonts w:asciiTheme="minorHAnsi" w:hAnsiTheme="minorHAnsi" w:cstheme="minorHAnsi"/>
          <w:color w:val="000000" w:themeColor="text1"/>
        </w:rPr>
        <w:t xml:space="preserve"> </w:t>
      </w:r>
      <w:r>
        <w:rPr>
          <w:rFonts w:asciiTheme="minorHAnsi" w:hAnsiTheme="minorHAnsi" w:cstheme="minorHAnsi"/>
          <w:color w:val="000000" w:themeColor="text1"/>
        </w:rPr>
        <w:t>applied as s</w:t>
      </w:r>
      <w:r w:rsidR="000D7E75">
        <w:rPr>
          <w:rFonts w:asciiTheme="minorHAnsi" w:hAnsiTheme="minorHAnsi" w:cstheme="minorHAnsi"/>
          <w:color w:val="000000" w:themeColor="text1"/>
        </w:rPr>
        <w:t xml:space="preserve">hown in </w:t>
      </w:r>
      <w:r w:rsidR="007C15B8" w:rsidRPr="00377F5A">
        <w:rPr>
          <w:rFonts w:asciiTheme="minorHAnsi" w:hAnsiTheme="minorHAnsi" w:cstheme="minorHAnsi"/>
          <w:b/>
          <w:color w:val="000000" w:themeColor="text1"/>
        </w:rPr>
        <w:t xml:space="preserve">Figure </w:t>
      </w:r>
      <w:r w:rsidR="000D7E75" w:rsidRPr="00377F5A">
        <w:rPr>
          <w:rFonts w:asciiTheme="minorHAnsi" w:hAnsiTheme="minorHAnsi" w:cstheme="minorHAnsi"/>
          <w:b/>
          <w:color w:val="000000" w:themeColor="text1"/>
        </w:rPr>
        <w:t>7</w:t>
      </w:r>
      <w:r w:rsidRPr="00377F5A">
        <w:rPr>
          <w:rFonts w:asciiTheme="minorHAnsi" w:hAnsiTheme="minorHAnsi" w:cstheme="minorHAnsi"/>
          <w:b/>
          <w:color w:val="000000" w:themeColor="text1"/>
        </w:rPr>
        <w:t>A</w:t>
      </w:r>
      <w:r w:rsidR="000D7E75">
        <w:rPr>
          <w:rFonts w:asciiTheme="minorHAnsi" w:hAnsiTheme="minorHAnsi" w:cstheme="minorHAnsi"/>
          <w:color w:val="000000" w:themeColor="text1"/>
        </w:rPr>
        <w:t xml:space="preserve">. </w:t>
      </w:r>
      <w:r w:rsidR="00343555">
        <w:rPr>
          <w:rFonts w:asciiTheme="minorHAnsi" w:hAnsiTheme="minorHAnsi" w:cstheme="minorHAnsi"/>
          <w:color w:val="000000" w:themeColor="text1"/>
        </w:rPr>
        <w:t>Once</w:t>
      </w:r>
      <w:r w:rsidR="000D7E75">
        <w:rPr>
          <w:rFonts w:asciiTheme="minorHAnsi" w:hAnsiTheme="minorHAnsi" w:cstheme="minorHAnsi"/>
          <w:color w:val="000000" w:themeColor="text1"/>
        </w:rPr>
        <w:t xml:space="preserve"> all </w:t>
      </w:r>
      <w:r w:rsidR="00343555">
        <w:rPr>
          <w:rFonts w:asciiTheme="minorHAnsi" w:hAnsiTheme="minorHAnsi" w:cstheme="minorHAnsi"/>
          <w:color w:val="000000" w:themeColor="text1"/>
        </w:rPr>
        <w:t>compensation has been properly performed</w:t>
      </w:r>
      <w:r w:rsidR="000D7E75">
        <w:rPr>
          <w:rFonts w:asciiTheme="minorHAnsi" w:hAnsiTheme="minorHAnsi" w:cstheme="minorHAnsi"/>
          <w:color w:val="000000" w:themeColor="text1"/>
        </w:rPr>
        <w:t xml:space="preserve">, apply the compensation matrix to all of the experimental sample files. </w:t>
      </w:r>
    </w:p>
    <w:p w14:paraId="54D1A7B6" w14:textId="77777777" w:rsidR="000D7E75" w:rsidRDefault="000D7E75" w:rsidP="00492816">
      <w:pPr>
        <w:pStyle w:val="ListParagraph"/>
        <w:ind w:left="0"/>
        <w:rPr>
          <w:rFonts w:asciiTheme="minorHAnsi" w:hAnsiTheme="minorHAnsi" w:cstheme="minorHAnsi"/>
          <w:color w:val="000000" w:themeColor="text1"/>
        </w:rPr>
      </w:pPr>
    </w:p>
    <w:p w14:paraId="0A1BCC29" w14:textId="27D7A773" w:rsidR="000D7E75" w:rsidRPr="00492816" w:rsidRDefault="00457970"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8.14. </w:t>
      </w:r>
      <w:r w:rsidR="000D7E75" w:rsidRPr="00492816">
        <w:rPr>
          <w:rFonts w:asciiTheme="minorHAnsi" w:hAnsiTheme="minorHAnsi" w:cstheme="minorHAnsi"/>
          <w:color w:val="000000" w:themeColor="text1"/>
        </w:rPr>
        <w:t xml:space="preserve">Once manual compensation has been performed and an experimental template is obtained, start treatment of experimental samples </w:t>
      </w:r>
      <w:r w:rsidRPr="00492816">
        <w:rPr>
          <w:rFonts w:asciiTheme="minorHAnsi" w:hAnsiTheme="minorHAnsi" w:cstheme="minorHAnsi"/>
          <w:color w:val="000000" w:themeColor="text1"/>
        </w:rPr>
        <w:t xml:space="preserve">as indicated in 6.13-6.15.3 </w:t>
      </w:r>
      <w:r w:rsidR="000D7E75" w:rsidRPr="00492816">
        <w:rPr>
          <w:rFonts w:asciiTheme="minorHAnsi" w:hAnsiTheme="minorHAnsi" w:cstheme="minorHAnsi"/>
          <w:color w:val="000000" w:themeColor="text1"/>
        </w:rPr>
        <w:t xml:space="preserve">and acquire </w:t>
      </w:r>
      <w:r>
        <w:rPr>
          <w:rFonts w:asciiTheme="minorHAnsi" w:hAnsiTheme="minorHAnsi" w:cstheme="minorHAnsi"/>
          <w:color w:val="000000" w:themeColor="text1"/>
        </w:rPr>
        <w:t>samples on</w:t>
      </w:r>
      <w:r w:rsidR="000D7E75" w:rsidRPr="00492816">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0D7E75" w:rsidRPr="00492816">
        <w:rPr>
          <w:rFonts w:asciiTheme="minorHAnsi" w:hAnsiTheme="minorHAnsi" w:cstheme="minorHAnsi"/>
          <w:color w:val="000000" w:themeColor="text1"/>
        </w:rPr>
        <w:t xml:space="preserve"> flow cytometer as described in 6.16.</w:t>
      </w:r>
    </w:p>
    <w:p w14:paraId="62C2BEE7" w14:textId="77777777" w:rsidR="006B152A" w:rsidRDefault="006B152A" w:rsidP="00492816">
      <w:pPr>
        <w:pStyle w:val="NormalWeb"/>
        <w:spacing w:before="0" w:beforeAutospacing="0" w:after="0" w:afterAutospacing="0"/>
        <w:rPr>
          <w:rFonts w:asciiTheme="minorHAnsi" w:hAnsiTheme="minorHAnsi" w:cstheme="minorHAnsi"/>
          <w:b/>
        </w:rPr>
      </w:pPr>
    </w:p>
    <w:p w14:paraId="56AC32A2" w14:textId="064C7982" w:rsidR="00CE4818" w:rsidRPr="00492816" w:rsidRDefault="006305D7" w:rsidP="002C56C9">
      <w:pPr>
        <w:pStyle w:val="NormalWeb"/>
        <w:spacing w:before="0" w:beforeAutospacing="0" w:after="0" w:afterAutospacing="0"/>
        <w:outlineLvl w:val="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69FA94FA" w14:textId="6B1B8F90" w:rsidR="00CE4818" w:rsidRDefault="00F526DD" w:rsidP="00492816">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Using the protocol outlined within, we present representative data demonstrating flow cytometric detection of ROS production resulting from stimulation of WT C57BL/6J BMDMs through the </w:t>
      </w:r>
      <w:proofErr w:type="spellStart"/>
      <w:r>
        <w:rPr>
          <w:rFonts w:asciiTheme="minorHAnsi" w:hAnsiTheme="minorHAnsi" w:cstheme="minorHAnsi"/>
          <w:bCs/>
        </w:rPr>
        <w:t>Fc</w:t>
      </w:r>
      <w:r w:rsidRPr="00492816">
        <w:rPr>
          <w:rFonts w:ascii="Symbol" w:hAnsi="Symbol" w:cstheme="minorHAnsi"/>
          <w:bCs/>
        </w:rPr>
        <w:t></w:t>
      </w:r>
      <w:r>
        <w:rPr>
          <w:rFonts w:asciiTheme="minorHAnsi" w:hAnsiTheme="minorHAnsi" w:cstheme="minorHAnsi"/>
          <w:bCs/>
        </w:rPr>
        <w:t>R</w:t>
      </w:r>
      <w:proofErr w:type="spellEnd"/>
      <w:r>
        <w:rPr>
          <w:rFonts w:asciiTheme="minorHAnsi" w:hAnsiTheme="minorHAnsi" w:cstheme="minorHAnsi"/>
          <w:bCs/>
        </w:rPr>
        <w:t xml:space="preserve">. As expected, we observe minimal </w:t>
      </w:r>
      <w:r w:rsidR="001D00E0">
        <w:rPr>
          <w:rFonts w:asciiTheme="minorHAnsi" w:hAnsiTheme="minorHAnsi" w:cstheme="minorHAnsi"/>
          <w:bCs/>
        </w:rPr>
        <w:t>changes in</w:t>
      </w:r>
      <w:r>
        <w:rPr>
          <w:rFonts w:asciiTheme="minorHAnsi" w:hAnsiTheme="minorHAnsi" w:cstheme="minorHAnsi"/>
          <w:bCs/>
        </w:rPr>
        <w:t xml:space="preserve"> </w:t>
      </w:r>
      <w:r w:rsidR="00684983">
        <w:rPr>
          <w:rFonts w:asciiTheme="minorHAnsi" w:hAnsiTheme="minorHAnsi" w:cstheme="minorHAnsi"/>
          <w:bCs/>
        </w:rPr>
        <w:t>FL1</w:t>
      </w:r>
      <w:r>
        <w:rPr>
          <w:rFonts w:asciiTheme="minorHAnsi" w:hAnsiTheme="minorHAnsi" w:cstheme="minorHAnsi"/>
          <w:bCs/>
        </w:rPr>
        <w:t xml:space="preserve"> or </w:t>
      </w:r>
      <w:r w:rsidR="00684983">
        <w:rPr>
          <w:rFonts w:asciiTheme="minorHAnsi" w:hAnsiTheme="minorHAnsi" w:cstheme="minorHAnsi"/>
          <w:bCs/>
        </w:rPr>
        <w:t>FL2</w:t>
      </w:r>
      <w:r>
        <w:rPr>
          <w:rFonts w:asciiTheme="minorHAnsi" w:hAnsiTheme="minorHAnsi" w:cstheme="minorHAnsi"/>
          <w:bCs/>
        </w:rPr>
        <w:t xml:space="preserve"> fluorescence</w:t>
      </w:r>
      <w:r w:rsidR="001D00E0">
        <w:rPr>
          <w:rFonts w:asciiTheme="minorHAnsi" w:hAnsiTheme="minorHAnsi" w:cstheme="minorHAnsi"/>
          <w:bCs/>
        </w:rPr>
        <w:t xml:space="preserve"> above background levels</w:t>
      </w:r>
      <w:r>
        <w:rPr>
          <w:rFonts w:asciiTheme="minorHAnsi" w:hAnsiTheme="minorHAnsi" w:cstheme="minorHAnsi"/>
          <w:bCs/>
        </w:rPr>
        <w:t xml:space="preserve"> in unstimulated cells (</w:t>
      </w:r>
      <w:r w:rsidR="007C15B8" w:rsidRPr="00377F5A">
        <w:rPr>
          <w:rFonts w:asciiTheme="minorHAnsi" w:hAnsiTheme="minorHAnsi" w:cstheme="minorHAnsi"/>
          <w:b/>
          <w:bCs/>
        </w:rPr>
        <w:t xml:space="preserve">Figure </w:t>
      </w:r>
      <w:r w:rsidRPr="00377F5A">
        <w:rPr>
          <w:rFonts w:asciiTheme="minorHAnsi" w:hAnsiTheme="minorHAnsi" w:cstheme="minorHAnsi"/>
          <w:b/>
          <w:bCs/>
        </w:rPr>
        <w:t>3A</w:t>
      </w:r>
      <w:r>
        <w:rPr>
          <w:rFonts w:asciiTheme="minorHAnsi" w:hAnsiTheme="minorHAnsi" w:cstheme="minorHAnsi"/>
          <w:bCs/>
        </w:rPr>
        <w:t xml:space="preserve">, compare </w:t>
      </w:r>
      <w:r w:rsidR="00555EC2">
        <w:rPr>
          <w:rFonts w:asciiTheme="minorHAnsi" w:hAnsiTheme="minorHAnsi" w:cstheme="minorHAnsi"/>
          <w:bCs/>
        </w:rPr>
        <w:t>“</w:t>
      </w:r>
      <w:r>
        <w:rPr>
          <w:rFonts w:asciiTheme="minorHAnsi" w:hAnsiTheme="minorHAnsi" w:cstheme="minorHAnsi"/>
          <w:bCs/>
        </w:rPr>
        <w:t>stained, unstimulated</w:t>
      </w:r>
      <w:r w:rsidR="00555EC2">
        <w:rPr>
          <w:rFonts w:asciiTheme="minorHAnsi" w:hAnsiTheme="minorHAnsi" w:cstheme="minorHAnsi"/>
          <w:bCs/>
        </w:rPr>
        <w:t>”</w:t>
      </w:r>
      <w:r>
        <w:rPr>
          <w:rFonts w:asciiTheme="minorHAnsi" w:hAnsiTheme="minorHAnsi" w:cstheme="minorHAnsi"/>
          <w:bCs/>
        </w:rPr>
        <w:t xml:space="preserve"> vs </w:t>
      </w:r>
      <w:r w:rsidR="00555EC2">
        <w:rPr>
          <w:rFonts w:asciiTheme="minorHAnsi" w:hAnsiTheme="minorHAnsi" w:cstheme="minorHAnsi"/>
          <w:bCs/>
        </w:rPr>
        <w:t>“</w:t>
      </w:r>
      <w:r>
        <w:rPr>
          <w:rFonts w:asciiTheme="minorHAnsi" w:hAnsiTheme="minorHAnsi" w:cstheme="minorHAnsi"/>
          <w:bCs/>
        </w:rPr>
        <w:t>unstained, unstimulated</w:t>
      </w:r>
      <w:r w:rsidR="00555EC2">
        <w:rPr>
          <w:rFonts w:asciiTheme="minorHAnsi" w:hAnsiTheme="minorHAnsi" w:cstheme="minorHAnsi"/>
          <w:bCs/>
        </w:rPr>
        <w:t>”</w:t>
      </w:r>
      <w:r>
        <w:rPr>
          <w:rFonts w:asciiTheme="minorHAnsi" w:hAnsiTheme="minorHAnsi" w:cstheme="minorHAnsi"/>
          <w:bCs/>
        </w:rPr>
        <w:t xml:space="preserve"> </w:t>
      </w:r>
      <w:r w:rsidR="001D00E0">
        <w:rPr>
          <w:rFonts w:asciiTheme="minorHAnsi" w:hAnsiTheme="minorHAnsi" w:cstheme="minorHAnsi"/>
          <w:bCs/>
        </w:rPr>
        <w:t>dot plots</w:t>
      </w:r>
      <w:r>
        <w:rPr>
          <w:rFonts w:asciiTheme="minorHAnsi" w:hAnsiTheme="minorHAnsi" w:cstheme="minorHAnsi"/>
          <w:bCs/>
        </w:rPr>
        <w:t xml:space="preserve">). We observe a marked increase in </w:t>
      </w:r>
      <w:r w:rsidR="00684983">
        <w:rPr>
          <w:rFonts w:asciiTheme="minorHAnsi" w:hAnsiTheme="minorHAnsi" w:cstheme="minorHAnsi"/>
          <w:bCs/>
        </w:rPr>
        <w:t>FL1</w:t>
      </w:r>
      <w:r>
        <w:rPr>
          <w:rFonts w:asciiTheme="minorHAnsi" w:hAnsiTheme="minorHAnsi" w:cstheme="minorHAnsi"/>
          <w:bCs/>
        </w:rPr>
        <w:t xml:space="preserve"> and </w:t>
      </w:r>
      <w:r w:rsidR="00684983">
        <w:rPr>
          <w:rFonts w:asciiTheme="minorHAnsi" w:hAnsiTheme="minorHAnsi" w:cstheme="minorHAnsi"/>
          <w:bCs/>
        </w:rPr>
        <w:t>FL2</w:t>
      </w:r>
      <w:r>
        <w:rPr>
          <w:rFonts w:asciiTheme="minorHAnsi" w:hAnsiTheme="minorHAnsi" w:cstheme="minorHAnsi"/>
          <w:bCs/>
        </w:rPr>
        <w:t xml:space="preserve"> fluorescence when cells are stimulated with </w:t>
      </w:r>
      <w:proofErr w:type="spellStart"/>
      <w:r>
        <w:rPr>
          <w:rFonts w:asciiTheme="minorHAnsi" w:hAnsiTheme="minorHAnsi" w:cstheme="minorHAnsi"/>
          <w:bCs/>
        </w:rPr>
        <w:t>Fc</w:t>
      </w:r>
      <w:r w:rsidRPr="00492816">
        <w:rPr>
          <w:rFonts w:ascii="Symbol" w:hAnsi="Symbol" w:cstheme="minorHAnsi"/>
          <w:bCs/>
        </w:rPr>
        <w:t></w:t>
      </w:r>
      <w:r>
        <w:rPr>
          <w:rFonts w:asciiTheme="minorHAnsi" w:hAnsiTheme="minorHAnsi" w:cstheme="minorHAnsi"/>
          <w:bCs/>
        </w:rPr>
        <w:t>R</w:t>
      </w:r>
      <w:proofErr w:type="spellEnd"/>
      <w:r>
        <w:rPr>
          <w:rFonts w:asciiTheme="minorHAnsi" w:hAnsiTheme="minorHAnsi" w:cstheme="minorHAnsi"/>
          <w:bCs/>
        </w:rPr>
        <w:t xml:space="preserve"> cross</w:t>
      </w:r>
      <w:r w:rsidR="001D00E0">
        <w:rPr>
          <w:rFonts w:asciiTheme="minorHAnsi" w:hAnsiTheme="minorHAnsi" w:cstheme="minorHAnsi"/>
          <w:bCs/>
        </w:rPr>
        <w:t>-</w:t>
      </w:r>
      <w:r>
        <w:rPr>
          <w:rFonts w:asciiTheme="minorHAnsi" w:hAnsiTheme="minorHAnsi" w:cstheme="minorHAnsi"/>
          <w:bCs/>
        </w:rPr>
        <w:t>linking agent (</w:t>
      </w:r>
      <w:r w:rsidR="007C15B8" w:rsidRPr="00377F5A">
        <w:rPr>
          <w:rFonts w:asciiTheme="minorHAnsi" w:hAnsiTheme="minorHAnsi" w:cstheme="minorHAnsi"/>
          <w:b/>
          <w:bCs/>
        </w:rPr>
        <w:t xml:space="preserve">Figure </w:t>
      </w:r>
      <w:r w:rsidRPr="00377F5A">
        <w:rPr>
          <w:rFonts w:asciiTheme="minorHAnsi" w:hAnsiTheme="minorHAnsi" w:cstheme="minorHAnsi"/>
          <w:b/>
          <w:bCs/>
        </w:rPr>
        <w:t>3A</w:t>
      </w:r>
      <w:r>
        <w:rPr>
          <w:rFonts w:asciiTheme="minorHAnsi" w:hAnsiTheme="minorHAnsi" w:cstheme="minorHAnsi"/>
          <w:bCs/>
        </w:rPr>
        <w:t xml:space="preserve">, compare </w:t>
      </w:r>
      <w:r w:rsidR="00555EC2">
        <w:rPr>
          <w:rFonts w:asciiTheme="minorHAnsi" w:hAnsiTheme="minorHAnsi" w:cstheme="minorHAnsi"/>
          <w:bCs/>
        </w:rPr>
        <w:t>“</w:t>
      </w:r>
      <w:r>
        <w:rPr>
          <w:rFonts w:asciiTheme="minorHAnsi" w:hAnsiTheme="minorHAnsi" w:cstheme="minorHAnsi"/>
          <w:bCs/>
        </w:rPr>
        <w:t>stained and stimulated via Fc cross-linking</w:t>
      </w:r>
      <w:r w:rsidR="00555EC2">
        <w:rPr>
          <w:rFonts w:asciiTheme="minorHAnsi" w:hAnsiTheme="minorHAnsi" w:cstheme="minorHAnsi"/>
          <w:bCs/>
        </w:rPr>
        <w:t>”</w:t>
      </w:r>
      <w:r>
        <w:rPr>
          <w:rFonts w:asciiTheme="minorHAnsi" w:hAnsiTheme="minorHAnsi" w:cstheme="minorHAnsi"/>
          <w:bCs/>
        </w:rPr>
        <w:t xml:space="preserve"> samples vs</w:t>
      </w:r>
      <w:r w:rsidR="001D00E0">
        <w:rPr>
          <w:rFonts w:asciiTheme="minorHAnsi" w:hAnsiTheme="minorHAnsi" w:cstheme="minorHAnsi"/>
          <w:bCs/>
        </w:rPr>
        <w:t xml:space="preserve"> </w:t>
      </w:r>
      <w:r w:rsidR="00555EC2">
        <w:rPr>
          <w:rFonts w:asciiTheme="minorHAnsi" w:hAnsiTheme="minorHAnsi" w:cstheme="minorHAnsi"/>
          <w:bCs/>
        </w:rPr>
        <w:t>“</w:t>
      </w:r>
      <w:r w:rsidR="001D00E0">
        <w:rPr>
          <w:rFonts w:asciiTheme="minorHAnsi" w:hAnsiTheme="minorHAnsi" w:cstheme="minorHAnsi"/>
          <w:bCs/>
        </w:rPr>
        <w:t>stained, unstimulated</w:t>
      </w:r>
      <w:r w:rsidR="00555EC2">
        <w:rPr>
          <w:rFonts w:asciiTheme="minorHAnsi" w:hAnsiTheme="minorHAnsi" w:cstheme="minorHAnsi"/>
          <w:bCs/>
        </w:rPr>
        <w:t>”</w:t>
      </w:r>
      <w:r w:rsidR="001D00E0">
        <w:rPr>
          <w:rFonts w:asciiTheme="minorHAnsi" w:hAnsiTheme="minorHAnsi" w:cstheme="minorHAnsi"/>
          <w:bCs/>
        </w:rPr>
        <w:t xml:space="preserve"> dot plots).</w:t>
      </w:r>
      <w:r>
        <w:rPr>
          <w:rFonts w:asciiTheme="minorHAnsi" w:hAnsiTheme="minorHAnsi" w:cstheme="minorHAnsi"/>
          <w:bCs/>
        </w:rPr>
        <w:t xml:space="preserve"> </w:t>
      </w:r>
      <w:r w:rsidR="001D00E0">
        <w:rPr>
          <w:rFonts w:asciiTheme="minorHAnsi" w:hAnsiTheme="minorHAnsi" w:cstheme="minorHAnsi"/>
          <w:bCs/>
        </w:rPr>
        <w:t xml:space="preserve">Lastly, when cells were treated with ROS inhibitor prior to </w:t>
      </w:r>
      <w:proofErr w:type="spellStart"/>
      <w:r w:rsidR="001D00E0">
        <w:rPr>
          <w:rFonts w:asciiTheme="minorHAnsi" w:hAnsiTheme="minorHAnsi" w:cstheme="minorHAnsi"/>
          <w:bCs/>
        </w:rPr>
        <w:t>Fc</w:t>
      </w:r>
      <w:r w:rsidR="001D00E0" w:rsidRPr="00DC33F9">
        <w:rPr>
          <w:rFonts w:ascii="Symbol" w:hAnsi="Symbol" w:cstheme="minorHAnsi"/>
          <w:bCs/>
        </w:rPr>
        <w:t></w:t>
      </w:r>
      <w:r w:rsidR="001D00E0">
        <w:rPr>
          <w:rFonts w:asciiTheme="minorHAnsi" w:hAnsiTheme="minorHAnsi" w:cstheme="minorHAnsi"/>
          <w:bCs/>
        </w:rPr>
        <w:t>R</w:t>
      </w:r>
      <w:proofErr w:type="spellEnd"/>
      <w:r w:rsidR="001D00E0">
        <w:rPr>
          <w:rFonts w:asciiTheme="minorHAnsi" w:hAnsiTheme="minorHAnsi" w:cstheme="minorHAnsi"/>
          <w:bCs/>
        </w:rPr>
        <w:t xml:space="preserve"> cross-linking, this increased fluorescence is brought back to basal levels (</w:t>
      </w:r>
      <w:r w:rsidR="007C15B8" w:rsidRPr="00377F5A">
        <w:rPr>
          <w:rFonts w:asciiTheme="minorHAnsi" w:hAnsiTheme="minorHAnsi" w:cstheme="minorHAnsi"/>
          <w:b/>
          <w:bCs/>
        </w:rPr>
        <w:t xml:space="preserve">Figure </w:t>
      </w:r>
      <w:r w:rsidR="001D00E0" w:rsidRPr="00377F5A">
        <w:rPr>
          <w:rFonts w:asciiTheme="minorHAnsi" w:hAnsiTheme="minorHAnsi" w:cstheme="minorHAnsi"/>
          <w:b/>
          <w:bCs/>
        </w:rPr>
        <w:t>3A</w:t>
      </w:r>
      <w:r w:rsidR="001D00E0">
        <w:rPr>
          <w:rFonts w:asciiTheme="minorHAnsi" w:hAnsiTheme="minorHAnsi" w:cstheme="minorHAnsi"/>
          <w:bCs/>
        </w:rPr>
        <w:t xml:space="preserve">, compare </w:t>
      </w:r>
      <w:r w:rsidR="00555EC2">
        <w:rPr>
          <w:rFonts w:asciiTheme="minorHAnsi" w:hAnsiTheme="minorHAnsi" w:cstheme="minorHAnsi"/>
          <w:bCs/>
        </w:rPr>
        <w:t>“</w:t>
      </w:r>
      <w:r w:rsidR="001D00E0">
        <w:rPr>
          <w:rFonts w:asciiTheme="minorHAnsi" w:hAnsiTheme="minorHAnsi" w:cstheme="minorHAnsi"/>
          <w:bCs/>
        </w:rPr>
        <w:t>stained and treated with ROS inhibitor and stimulated via Fc cross-linking</w:t>
      </w:r>
      <w:r w:rsidR="00555EC2">
        <w:rPr>
          <w:rFonts w:asciiTheme="minorHAnsi" w:hAnsiTheme="minorHAnsi" w:cstheme="minorHAnsi"/>
          <w:bCs/>
        </w:rPr>
        <w:t>”</w:t>
      </w:r>
      <w:r w:rsidR="001D00E0">
        <w:rPr>
          <w:rFonts w:asciiTheme="minorHAnsi" w:hAnsiTheme="minorHAnsi" w:cstheme="minorHAnsi"/>
          <w:bCs/>
        </w:rPr>
        <w:t xml:space="preserve"> vs </w:t>
      </w:r>
      <w:r w:rsidR="00555EC2">
        <w:rPr>
          <w:rFonts w:asciiTheme="minorHAnsi" w:hAnsiTheme="minorHAnsi" w:cstheme="minorHAnsi"/>
          <w:bCs/>
        </w:rPr>
        <w:t>“</w:t>
      </w:r>
      <w:r w:rsidR="001D00E0">
        <w:rPr>
          <w:rFonts w:asciiTheme="minorHAnsi" w:hAnsiTheme="minorHAnsi" w:cstheme="minorHAnsi"/>
          <w:bCs/>
        </w:rPr>
        <w:t>stained and stimulated via Fc cross-linking</w:t>
      </w:r>
      <w:r w:rsidR="00555EC2">
        <w:rPr>
          <w:rFonts w:asciiTheme="minorHAnsi" w:hAnsiTheme="minorHAnsi" w:cstheme="minorHAnsi"/>
          <w:bCs/>
        </w:rPr>
        <w:t>”</w:t>
      </w:r>
      <w:r w:rsidR="001D00E0">
        <w:rPr>
          <w:rFonts w:asciiTheme="minorHAnsi" w:hAnsiTheme="minorHAnsi" w:cstheme="minorHAnsi"/>
          <w:bCs/>
        </w:rPr>
        <w:t xml:space="preserve"> dot plots). This is also evident when data is presented as a histogram for each channel (</w:t>
      </w:r>
      <w:r w:rsidR="007C15B8" w:rsidRPr="00377F5A">
        <w:rPr>
          <w:rFonts w:asciiTheme="minorHAnsi" w:hAnsiTheme="minorHAnsi" w:cstheme="minorHAnsi"/>
          <w:b/>
          <w:bCs/>
        </w:rPr>
        <w:t xml:space="preserve">Figure </w:t>
      </w:r>
      <w:r w:rsidR="001D00E0" w:rsidRPr="00377F5A">
        <w:rPr>
          <w:rFonts w:asciiTheme="minorHAnsi" w:hAnsiTheme="minorHAnsi" w:cstheme="minorHAnsi"/>
          <w:b/>
          <w:bCs/>
        </w:rPr>
        <w:t>3B</w:t>
      </w:r>
      <w:r w:rsidR="001D00E0">
        <w:rPr>
          <w:rFonts w:asciiTheme="minorHAnsi" w:hAnsiTheme="minorHAnsi" w:cstheme="minorHAnsi"/>
          <w:bCs/>
        </w:rPr>
        <w:t xml:space="preserve">) or when data is presented as </w:t>
      </w:r>
      <w:r w:rsidR="001D00E0">
        <w:rPr>
          <w:rFonts w:asciiTheme="minorHAnsi" w:hAnsiTheme="minorHAnsi" w:cstheme="minorHAnsi"/>
          <w:bCs/>
        </w:rPr>
        <w:lastRenderedPageBreak/>
        <w:t xml:space="preserve">a percentage of cells positive for </w:t>
      </w:r>
      <w:r w:rsidR="00B757B3">
        <w:rPr>
          <w:rFonts w:asciiTheme="minorHAnsi" w:hAnsiTheme="minorHAnsi" w:cstheme="minorHAnsi"/>
          <w:bCs/>
        </w:rPr>
        <w:t>either the green or orange ROS probes (</w:t>
      </w:r>
      <w:r w:rsidR="007C15B8" w:rsidRPr="00377F5A">
        <w:rPr>
          <w:rFonts w:asciiTheme="minorHAnsi" w:hAnsiTheme="minorHAnsi" w:cstheme="minorHAnsi"/>
          <w:b/>
          <w:bCs/>
        </w:rPr>
        <w:t xml:space="preserve">Figure </w:t>
      </w:r>
      <w:r w:rsidR="00B757B3" w:rsidRPr="00377F5A">
        <w:rPr>
          <w:rFonts w:asciiTheme="minorHAnsi" w:hAnsiTheme="minorHAnsi" w:cstheme="minorHAnsi"/>
          <w:b/>
          <w:bCs/>
        </w:rPr>
        <w:t>3C</w:t>
      </w:r>
      <w:r w:rsidR="00B757B3">
        <w:rPr>
          <w:rFonts w:asciiTheme="minorHAnsi" w:hAnsiTheme="minorHAnsi" w:cstheme="minorHAnsi"/>
          <w:bCs/>
        </w:rPr>
        <w:t xml:space="preserve">). A similar trend is also apparent when data is presented as MFI, although the reduction in orange fluorescence with pre-treatment with ROS inhibitor is not captured as well when presented as MFI versus as </w:t>
      </w:r>
      <w:r w:rsidR="00555EC2">
        <w:rPr>
          <w:rFonts w:asciiTheme="minorHAnsi" w:hAnsiTheme="minorHAnsi" w:cstheme="minorHAnsi"/>
          <w:bCs/>
        </w:rPr>
        <w:t xml:space="preserve">a </w:t>
      </w:r>
      <w:r w:rsidR="00B757B3">
        <w:rPr>
          <w:rFonts w:asciiTheme="minorHAnsi" w:hAnsiTheme="minorHAnsi" w:cstheme="minorHAnsi"/>
          <w:bCs/>
        </w:rPr>
        <w:t>percentage (</w:t>
      </w:r>
      <w:r w:rsidR="007C15B8" w:rsidRPr="00377F5A">
        <w:rPr>
          <w:rFonts w:asciiTheme="minorHAnsi" w:hAnsiTheme="minorHAnsi" w:cstheme="minorHAnsi"/>
          <w:b/>
          <w:bCs/>
        </w:rPr>
        <w:t xml:space="preserve">Figure </w:t>
      </w:r>
      <w:r w:rsidR="00B757B3" w:rsidRPr="00377F5A">
        <w:rPr>
          <w:rFonts w:asciiTheme="minorHAnsi" w:hAnsiTheme="minorHAnsi" w:cstheme="minorHAnsi"/>
          <w:b/>
          <w:bCs/>
        </w:rPr>
        <w:t>3C</w:t>
      </w:r>
      <w:r w:rsidR="00B757B3">
        <w:rPr>
          <w:rFonts w:asciiTheme="minorHAnsi" w:hAnsiTheme="minorHAnsi" w:cstheme="minorHAnsi"/>
          <w:bCs/>
        </w:rPr>
        <w:t>). We also present the results of 3 independent experiments performed on different days (</w:t>
      </w:r>
      <w:r w:rsidR="007C15B8" w:rsidRPr="00377F5A">
        <w:rPr>
          <w:rFonts w:asciiTheme="minorHAnsi" w:hAnsiTheme="minorHAnsi" w:cstheme="minorHAnsi"/>
          <w:b/>
          <w:bCs/>
        </w:rPr>
        <w:t xml:space="preserve">Figure </w:t>
      </w:r>
      <w:r w:rsidR="00B757B3" w:rsidRPr="00377F5A">
        <w:rPr>
          <w:rFonts w:asciiTheme="minorHAnsi" w:hAnsiTheme="minorHAnsi" w:cstheme="minorHAnsi"/>
          <w:b/>
          <w:bCs/>
        </w:rPr>
        <w:t>3</w:t>
      </w:r>
      <w:r w:rsidR="00B757B3">
        <w:rPr>
          <w:rFonts w:asciiTheme="minorHAnsi" w:hAnsiTheme="minorHAnsi" w:cstheme="minorHAnsi"/>
          <w:bCs/>
        </w:rPr>
        <w:t xml:space="preserve">, Experiment 1, 2, and 3). The </w:t>
      </w:r>
      <w:r w:rsidR="00334117">
        <w:rPr>
          <w:rFonts w:asciiTheme="minorHAnsi" w:hAnsiTheme="minorHAnsi" w:cstheme="minorHAnsi"/>
          <w:bCs/>
        </w:rPr>
        <w:t xml:space="preserve">average values and corresponding standard </w:t>
      </w:r>
      <w:r w:rsidR="00DE050A">
        <w:rPr>
          <w:rFonts w:asciiTheme="minorHAnsi" w:hAnsiTheme="minorHAnsi" w:cstheme="minorHAnsi"/>
          <w:bCs/>
        </w:rPr>
        <w:t>error of the mean</w:t>
      </w:r>
      <w:r w:rsidR="00334117">
        <w:rPr>
          <w:rFonts w:asciiTheme="minorHAnsi" w:hAnsiTheme="minorHAnsi" w:cstheme="minorHAnsi"/>
          <w:bCs/>
        </w:rPr>
        <w:t xml:space="preserve"> are indicated in the graphs (</w:t>
      </w:r>
      <w:r w:rsidR="007C15B8" w:rsidRPr="00377F5A">
        <w:rPr>
          <w:rFonts w:asciiTheme="minorHAnsi" w:hAnsiTheme="minorHAnsi" w:cstheme="minorHAnsi"/>
          <w:b/>
          <w:bCs/>
        </w:rPr>
        <w:t xml:space="preserve">Figure </w:t>
      </w:r>
      <w:r w:rsidR="00334117" w:rsidRPr="00377F5A">
        <w:rPr>
          <w:rFonts w:asciiTheme="minorHAnsi" w:hAnsiTheme="minorHAnsi" w:cstheme="minorHAnsi"/>
          <w:b/>
          <w:bCs/>
        </w:rPr>
        <w:t>3C</w:t>
      </w:r>
      <w:r w:rsidR="00334117">
        <w:rPr>
          <w:rFonts w:asciiTheme="minorHAnsi" w:hAnsiTheme="minorHAnsi" w:cstheme="minorHAnsi"/>
          <w:bCs/>
        </w:rPr>
        <w:t xml:space="preserve">). </w:t>
      </w:r>
    </w:p>
    <w:p w14:paraId="375DBE89" w14:textId="77777777" w:rsidR="00492816" w:rsidRDefault="00492816" w:rsidP="00492816">
      <w:pPr>
        <w:pStyle w:val="NormalWeb"/>
        <w:spacing w:before="0" w:beforeAutospacing="0" w:after="0" w:afterAutospacing="0"/>
        <w:rPr>
          <w:rFonts w:asciiTheme="minorHAnsi" w:hAnsiTheme="minorHAnsi" w:cstheme="minorHAnsi"/>
          <w:bCs/>
        </w:rPr>
      </w:pPr>
    </w:p>
    <w:p w14:paraId="08ABF9A8" w14:textId="1DA77B07" w:rsidR="00555EC2" w:rsidRDefault="00555EC2" w:rsidP="00492816">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We also present unsuccessful experimentation, where sub-optimal ROS production as a result of </w:t>
      </w:r>
      <w:proofErr w:type="spellStart"/>
      <w:r>
        <w:rPr>
          <w:rFonts w:asciiTheme="minorHAnsi" w:hAnsiTheme="minorHAnsi" w:cstheme="minorHAnsi"/>
          <w:bCs/>
        </w:rPr>
        <w:t>Fc</w:t>
      </w:r>
      <w:r w:rsidRPr="00492816">
        <w:rPr>
          <w:rFonts w:ascii="Symbol" w:hAnsi="Symbol" w:cstheme="minorHAnsi"/>
          <w:bCs/>
        </w:rPr>
        <w:t></w:t>
      </w:r>
      <w:r>
        <w:rPr>
          <w:rFonts w:asciiTheme="minorHAnsi" w:hAnsiTheme="minorHAnsi" w:cstheme="minorHAnsi"/>
          <w:bCs/>
        </w:rPr>
        <w:t>R</w:t>
      </w:r>
      <w:proofErr w:type="spellEnd"/>
      <w:r>
        <w:rPr>
          <w:rFonts w:asciiTheme="minorHAnsi" w:hAnsiTheme="minorHAnsi" w:cstheme="minorHAnsi"/>
          <w:bCs/>
        </w:rPr>
        <w:t xml:space="preserve"> stimulation was observed (</w:t>
      </w:r>
      <w:r w:rsidR="007C15B8" w:rsidRPr="00377F5A">
        <w:rPr>
          <w:rFonts w:asciiTheme="minorHAnsi" w:hAnsiTheme="minorHAnsi" w:cstheme="minorHAnsi"/>
          <w:b/>
          <w:bCs/>
        </w:rPr>
        <w:t xml:space="preserve">Figure </w:t>
      </w:r>
      <w:r w:rsidRPr="00377F5A">
        <w:rPr>
          <w:rFonts w:asciiTheme="minorHAnsi" w:hAnsiTheme="minorHAnsi" w:cstheme="minorHAnsi"/>
          <w:b/>
          <w:bCs/>
        </w:rPr>
        <w:t>4</w:t>
      </w:r>
      <w:r>
        <w:rPr>
          <w:rFonts w:asciiTheme="minorHAnsi" w:hAnsiTheme="minorHAnsi" w:cstheme="minorHAnsi"/>
          <w:bCs/>
        </w:rPr>
        <w:t xml:space="preserve">). A minimal increase in </w:t>
      </w:r>
      <w:r w:rsidR="00684983">
        <w:rPr>
          <w:rFonts w:asciiTheme="minorHAnsi" w:hAnsiTheme="minorHAnsi" w:cstheme="minorHAnsi"/>
          <w:bCs/>
        </w:rPr>
        <w:t>FL1</w:t>
      </w:r>
      <w:r>
        <w:rPr>
          <w:rFonts w:asciiTheme="minorHAnsi" w:hAnsiTheme="minorHAnsi" w:cstheme="minorHAnsi"/>
          <w:bCs/>
        </w:rPr>
        <w:t xml:space="preserve"> and </w:t>
      </w:r>
      <w:r w:rsidR="00684983">
        <w:rPr>
          <w:rFonts w:asciiTheme="minorHAnsi" w:hAnsiTheme="minorHAnsi" w:cstheme="minorHAnsi"/>
          <w:bCs/>
        </w:rPr>
        <w:t>FL2</w:t>
      </w:r>
      <w:r>
        <w:rPr>
          <w:rFonts w:asciiTheme="minorHAnsi" w:hAnsiTheme="minorHAnsi" w:cstheme="minorHAnsi"/>
          <w:bCs/>
        </w:rPr>
        <w:t xml:space="preserve"> fluorescence was detected when comparing “stained and stimulated via Fc cross-linking” samples vs “stained, unstimulated” samples</w:t>
      </w:r>
      <w:r w:rsidR="00DE050A">
        <w:rPr>
          <w:rFonts w:asciiTheme="minorHAnsi" w:hAnsiTheme="minorHAnsi" w:cstheme="minorHAnsi"/>
          <w:bCs/>
        </w:rPr>
        <w:t xml:space="preserve"> (</w:t>
      </w:r>
      <w:r w:rsidR="007C15B8" w:rsidRPr="00377F5A">
        <w:rPr>
          <w:rFonts w:asciiTheme="minorHAnsi" w:hAnsiTheme="minorHAnsi" w:cstheme="minorHAnsi"/>
          <w:b/>
          <w:bCs/>
        </w:rPr>
        <w:t>Figure</w:t>
      </w:r>
      <w:r w:rsidR="007C15B8">
        <w:rPr>
          <w:rFonts w:asciiTheme="minorHAnsi" w:hAnsiTheme="minorHAnsi" w:cstheme="minorHAnsi"/>
          <w:bCs/>
        </w:rPr>
        <w:t xml:space="preserve"> </w:t>
      </w:r>
      <w:r w:rsidR="00DE050A" w:rsidRPr="00377F5A">
        <w:rPr>
          <w:rFonts w:asciiTheme="minorHAnsi" w:hAnsiTheme="minorHAnsi" w:cstheme="minorHAnsi"/>
          <w:b/>
          <w:bCs/>
        </w:rPr>
        <w:t>4</w:t>
      </w:r>
      <w:proofErr w:type="gramStart"/>
      <w:r w:rsidR="00DE050A" w:rsidRPr="00377F5A">
        <w:rPr>
          <w:rFonts w:asciiTheme="minorHAnsi" w:hAnsiTheme="minorHAnsi" w:cstheme="minorHAnsi"/>
          <w:b/>
          <w:bCs/>
        </w:rPr>
        <w:t>A,B</w:t>
      </w:r>
      <w:proofErr w:type="gramEnd"/>
      <w:r w:rsidR="00954E50">
        <w:rPr>
          <w:rFonts w:asciiTheme="minorHAnsi" w:hAnsiTheme="minorHAnsi" w:cstheme="minorHAnsi"/>
          <w:b/>
          <w:bCs/>
        </w:rPr>
        <w:t>,C</w:t>
      </w:r>
      <w:r w:rsidR="00DE050A">
        <w:rPr>
          <w:rFonts w:asciiTheme="minorHAnsi" w:hAnsiTheme="minorHAnsi" w:cstheme="minorHAnsi"/>
          <w:bCs/>
        </w:rPr>
        <w:t>)</w:t>
      </w:r>
      <w:r>
        <w:rPr>
          <w:rFonts w:asciiTheme="minorHAnsi" w:hAnsiTheme="minorHAnsi" w:cstheme="minorHAnsi"/>
          <w:bCs/>
        </w:rPr>
        <w:t xml:space="preserve">. This is presented alongside a successful experiment to highlight the </w:t>
      </w:r>
      <w:r w:rsidR="00DE050A">
        <w:rPr>
          <w:rFonts w:asciiTheme="minorHAnsi" w:hAnsiTheme="minorHAnsi" w:cstheme="minorHAnsi"/>
          <w:bCs/>
        </w:rPr>
        <w:t xml:space="preserve">large differences between the expected percentages or MFI increases and the observed values in the unsuccessful experiment. </w:t>
      </w:r>
    </w:p>
    <w:p w14:paraId="4D77BD89" w14:textId="77777777" w:rsidR="00492816" w:rsidRDefault="00492816" w:rsidP="00492816">
      <w:pPr>
        <w:pStyle w:val="NormalWeb"/>
        <w:spacing w:before="0" w:beforeAutospacing="0" w:after="0" w:afterAutospacing="0"/>
        <w:rPr>
          <w:rFonts w:asciiTheme="minorHAnsi" w:hAnsiTheme="minorHAnsi" w:cstheme="minorHAnsi"/>
          <w:bCs/>
        </w:rPr>
      </w:pPr>
    </w:p>
    <w:p w14:paraId="2C055876" w14:textId="4B5293B6" w:rsidR="00DE050A" w:rsidRDefault="00DE050A" w:rsidP="00492816">
      <w:pPr>
        <w:pStyle w:val="NormalWeb"/>
        <w:spacing w:before="0" w:beforeAutospacing="0" w:after="0" w:afterAutospacing="0"/>
        <w:rPr>
          <w:rFonts w:asciiTheme="minorHAnsi" w:hAnsiTheme="minorHAnsi" w:cstheme="minorHAnsi"/>
          <w:bCs/>
        </w:rPr>
      </w:pPr>
      <w:r>
        <w:rPr>
          <w:rFonts w:asciiTheme="minorHAnsi" w:hAnsiTheme="minorHAnsi" w:cstheme="minorHAnsi"/>
          <w:bCs/>
        </w:rPr>
        <w:t>The current protocol utilizes a 24</w:t>
      </w:r>
      <w:r w:rsidR="00594CDE">
        <w:rPr>
          <w:rFonts w:asciiTheme="minorHAnsi" w:hAnsiTheme="minorHAnsi" w:cstheme="minorHAnsi"/>
          <w:bCs/>
        </w:rPr>
        <w:t xml:space="preserve"> </w:t>
      </w:r>
      <w:r>
        <w:rPr>
          <w:rFonts w:asciiTheme="minorHAnsi" w:hAnsiTheme="minorHAnsi" w:cstheme="minorHAnsi"/>
          <w:bCs/>
        </w:rPr>
        <w:t>h priming step. When comparing a 24</w:t>
      </w:r>
      <w:r w:rsidR="00BF3926">
        <w:rPr>
          <w:rFonts w:asciiTheme="minorHAnsi" w:hAnsiTheme="minorHAnsi" w:cstheme="minorHAnsi"/>
          <w:bCs/>
        </w:rPr>
        <w:t xml:space="preserve"> </w:t>
      </w:r>
      <w:r>
        <w:rPr>
          <w:rFonts w:asciiTheme="minorHAnsi" w:hAnsiTheme="minorHAnsi" w:cstheme="minorHAnsi"/>
          <w:bCs/>
        </w:rPr>
        <w:t xml:space="preserve">h versus a </w:t>
      </w:r>
      <w:proofErr w:type="gramStart"/>
      <w:r>
        <w:rPr>
          <w:rFonts w:asciiTheme="minorHAnsi" w:hAnsiTheme="minorHAnsi" w:cstheme="minorHAnsi"/>
          <w:bCs/>
        </w:rPr>
        <w:t>48</w:t>
      </w:r>
      <w:r w:rsidR="00BF3926">
        <w:rPr>
          <w:rFonts w:asciiTheme="minorHAnsi" w:hAnsiTheme="minorHAnsi" w:cstheme="minorHAnsi"/>
          <w:bCs/>
        </w:rPr>
        <w:t xml:space="preserve"> </w:t>
      </w:r>
      <w:r>
        <w:rPr>
          <w:rFonts w:asciiTheme="minorHAnsi" w:hAnsiTheme="minorHAnsi" w:cstheme="minorHAnsi"/>
          <w:bCs/>
        </w:rPr>
        <w:t>h</w:t>
      </w:r>
      <w:proofErr w:type="gramEnd"/>
      <w:r>
        <w:rPr>
          <w:rFonts w:asciiTheme="minorHAnsi" w:hAnsiTheme="minorHAnsi" w:cstheme="minorHAnsi"/>
          <w:bCs/>
        </w:rPr>
        <w:t xml:space="preserve"> priming time, we observed no marked difference </w:t>
      </w:r>
      <w:r w:rsidR="00080E4C">
        <w:rPr>
          <w:rFonts w:asciiTheme="minorHAnsi" w:hAnsiTheme="minorHAnsi" w:cstheme="minorHAnsi"/>
          <w:bCs/>
        </w:rPr>
        <w:t>in the percentage of cells positive for the green, oxidative stress reagent (</w:t>
      </w:r>
      <w:r w:rsidR="007C15B8" w:rsidRPr="00377F5A">
        <w:rPr>
          <w:rFonts w:asciiTheme="minorHAnsi" w:hAnsiTheme="minorHAnsi" w:cstheme="minorHAnsi"/>
          <w:b/>
          <w:bCs/>
        </w:rPr>
        <w:t xml:space="preserve">Figure </w:t>
      </w:r>
      <w:r w:rsidR="00080E4C" w:rsidRPr="00377F5A">
        <w:rPr>
          <w:rFonts w:asciiTheme="minorHAnsi" w:hAnsiTheme="minorHAnsi" w:cstheme="minorHAnsi"/>
          <w:b/>
          <w:bCs/>
        </w:rPr>
        <w:t>5A</w:t>
      </w:r>
      <w:r w:rsidR="00080E4C">
        <w:rPr>
          <w:rFonts w:asciiTheme="minorHAnsi" w:hAnsiTheme="minorHAnsi" w:cstheme="minorHAnsi"/>
          <w:bCs/>
        </w:rPr>
        <w:t xml:space="preserve">, top histograms and </w:t>
      </w:r>
      <w:r w:rsidR="007C15B8" w:rsidRPr="00377F5A">
        <w:rPr>
          <w:rFonts w:asciiTheme="minorHAnsi" w:hAnsiTheme="minorHAnsi" w:cstheme="minorHAnsi"/>
          <w:b/>
          <w:bCs/>
        </w:rPr>
        <w:t xml:space="preserve">Figure </w:t>
      </w:r>
      <w:r w:rsidR="00080E4C" w:rsidRPr="00377F5A">
        <w:rPr>
          <w:rFonts w:asciiTheme="minorHAnsi" w:hAnsiTheme="minorHAnsi" w:cstheme="minorHAnsi"/>
          <w:b/>
          <w:bCs/>
        </w:rPr>
        <w:t>5B</w:t>
      </w:r>
      <w:r w:rsidR="00080E4C">
        <w:rPr>
          <w:rFonts w:asciiTheme="minorHAnsi" w:hAnsiTheme="minorHAnsi" w:cstheme="minorHAnsi"/>
          <w:bCs/>
        </w:rPr>
        <w:t xml:space="preserve"> green probe,</w:t>
      </w:r>
      <w:r w:rsidR="007B4175">
        <w:rPr>
          <w:rFonts w:asciiTheme="minorHAnsi" w:hAnsiTheme="minorHAnsi" w:cstheme="minorHAnsi"/>
          <w:bCs/>
        </w:rPr>
        <w:t xml:space="preserve"> </w:t>
      </w:r>
      <w:r w:rsidR="007C15B8">
        <w:rPr>
          <w:rFonts w:asciiTheme="minorHAnsi" w:hAnsiTheme="minorHAnsi" w:cstheme="minorHAnsi"/>
          <w:bCs/>
        </w:rPr>
        <w:t>%</w:t>
      </w:r>
      <w:r w:rsidR="00080E4C">
        <w:rPr>
          <w:rFonts w:asciiTheme="minorHAnsi" w:hAnsiTheme="minorHAnsi" w:cstheme="minorHAnsi"/>
          <w:bCs/>
        </w:rPr>
        <w:t xml:space="preserve"> positive). However, increasing the priming time to 48</w:t>
      </w:r>
      <w:r w:rsidR="00D22E82">
        <w:rPr>
          <w:rFonts w:asciiTheme="minorHAnsi" w:hAnsiTheme="minorHAnsi" w:cstheme="minorHAnsi"/>
          <w:bCs/>
        </w:rPr>
        <w:t xml:space="preserve"> </w:t>
      </w:r>
      <w:r w:rsidR="00080E4C">
        <w:rPr>
          <w:rFonts w:asciiTheme="minorHAnsi" w:hAnsiTheme="minorHAnsi" w:cstheme="minorHAnsi"/>
          <w:bCs/>
        </w:rPr>
        <w:t xml:space="preserve">h </w:t>
      </w:r>
      <w:r w:rsidR="00080E4C" w:rsidRPr="00492816">
        <w:rPr>
          <w:rFonts w:asciiTheme="minorHAnsi" w:hAnsiTheme="minorHAnsi" w:cstheme="minorHAnsi"/>
          <w:bCs/>
          <w:i/>
        </w:rPr>
        <w:t>did</w:t>
      </w:r>
      <w:r w:rsidR="00080E4C">
        <w:rPr>
          <w:rFonts w:asciiTheme="minorHAnsi" w:hAnsiTheme="minorHAnsi" w:cstheme="minorHAnsi"/>
          <w:bCs/>
        </w:rPr>
        <w:t xml:space="preserve"> increase the percentage of cells positive for the orange fluorescence (</w:t>
      </w:r>
      <w:r w:rsidR="00080E4C" w:rsidRPr="00377F5A">
        <w:rPr>
          <w:rFonts w:asciiTheme="minorHAnsi" w:hAnsiTheme="minorHAnsi" w:cstheme="minorHAnsi"/>
          <w:b/>
          <w:bCs/>
        </w:rPr>
        <w:t>Figure 5A</w:t>
      </w:r>
      <w:r w:rsidR="00080E4C">
        <w:rPr>
          <w:rFonts w:asciiTheme="minorHAnsi" w:hAnsiTheme="minorHAnsi" w:cstheme="minorHAnsi"/>
          <w:bCs/>
        </w:rPr>
        <w:t xml:space="preserve">, lower histograms and </w:t>
      </w:r>
      <w:r w:rsidR="007C15B8" w:rsidRPr="00377F5A">
        <w:rPr>
          <w:rFonts w:asciiTheme="minorHAnsi" w:hAnsiTheme="minorHAnsi" w:cstheme="minorHAnsi"/>
          <w:b/>
          <w:bCs/>
        </w:rPr>
        <w:t xml:space="preserve">Figure </w:t>
      </w:r>
      <w:r w:rsidR="00080E4C" w:rsidRPr="00377F5A">
        <w:rPr>
          <w:rFonts w:asciiTheme="minorHAnsi" w:hAnsiTheme="minorHAnsi" w:cstheme="minorHAnsi"/>
          <w:b/>
          <w:bCs/>
        </w:rPr>
        <w:t>5B</w:t>
      </w:r>
      <w:r w:rsidR="00080E4C">
        <w:rPr>
          <w:rFonts w:asciiTheme="minorHAnsi" w:hAnsiTheme="minorHAnsi" w:cstheme="minorHAnsi"/>
          <w:bCs/>
        </w:rPr>
        <w:t xml:space="preserve"> orange probe,</w:t>
      </w:r>
      <w:r w:rsidR="007B4175">
        <w:rPr>
          <w:rFonts w:asciiTheme="minorHAnsi" w:hAnsiTheme="minorHAnsi" w:cstheme="minorHAnsi"/>
          <w:bCs/>
        </w:rPr>
        <w:t xml:space="preserve"> </w:t>
      </w:r>
      <w:r w:rsidR="007C15B8">
        <w:rPr>
          <w:rFonts w:asciiTheme="minorHAnsi" w:hAnsiTheme="minorHAnsi" w:cstheme="minorHAnsi"/>
          <w:bCs/>
        </w:rPr>
        <w:t>%</w:t>
      </w:r>
      <w:r w:rsidR="00080E4C">
        <w:rPr>
          <w:rFonts w:asciiTheme="minorHAnsi" w:hAnsiTheme="minorHAnsi" w:cstheme="minorHAnsi"/>
          <w:bCs/>
        </w:rPr>
        <w:t xml:space="preserve"> positive). This was similarly reflected when data was presented as MFI. This suggests that for optimal detection of all ROS species, a </w:t>
      </w:r>
      <w:proofErr w:type="gramStart"/>
      <w:r w:rsidR="00080E4C">
        <w:rPr>
          <w:rFonts w:asciiTheme="minorHAnsi" w:hAnsiTheme="minorHAnsi" w:cstheme="minorHAnsi"/>
          <w:bCs/>
        </w:rPr>
        <w:t>48</w:t>
      </w:r>
      <w:r w:rsidR="00662F5F">
        <w:rPr>
          <w:rFonts w:asciiTheme="minorHAnsi" w:hAnsiTheme="minorHAnsi" w:cstheme="minorHAnsi"/>
          <w:bCs/>
        </w:rPr>
        <w:t xml:space="preserve"> </w:t>
      </w:r>
      <w:r w:rsidR="00080E4C">
        <w:rPr>
          <w:rFonts w:asciiTheme="minorHAnsi" w:hAnsiTheme="minorHAnsi" w:cstheme="minorHAnsi"/>
          <w:bCs/>
        </w:rPr>
        <w:t>h</w:t>
      </w:r>
      <w:proofErr w:type="gramEnd"/>
      <w:r w:rsidR="00080E4C">
        <w:rPr>
          <w:rFonts w:asciiTheme="minorHAnsi" w:hAnsiTheme="minorHAnsi" w:cstheme="minorHAnsi"/>
          <w:bCs/>
        </w:rPr>
        <w:t xml:space="preserve"> priming time may be more ideal.</w:t>
      </w:r>
    </w:p>
    <w:p w14:paraId="3B3EEC5F" w14:textId="77777777" w:rsidR="00492816" w:rsidRDefault="00492816" w:rsidP="00492816">
      <w:pPr>
        <w:pStyle w:val="NormalWeb"/>
        <w:spacing w:before="0" w:beforeAutospacing="0" w:after="0" w:afterAutospacing="0"/>
        <w:rPr>
          <w:rFonts w:asciiTheme="minorHAnsi" w:hAnsiTheme="minorHAnsi" w:cstheme="minorHAnsi"/>
          <w:bCs/>
        </w:rPr>
      </w:pPr>
    </w:p>
    <w:p w14:paraId="5711D2D4" w14:textId="35594F90" w:rsidR="00080E4C" w:rsidRDefault="00080E4C" w:rsidP="00492816">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Given that, due to the cost or the time needed for experimentation, use of a kit to perform this assay may not be </w:t>
      </w:r>
      <w:r w:rsidR="00177397">
        <w:rPr>
          <w:rFonts w:asciiTheme="minorHAnsi" w:hAnsiTheme="minorHAnsi" w:cstheme="minorHAnsi"/>
          <w:bCs/>
        </w:rPr>
        <w:t>an option</w:t>
      </w:r>
      <w:r>
        <w:rPr>
          <w:rFonts w:asciiTheme="minorHAnsi" w:hAnsiTheme="minorHAnsi" w:cstheme="minorHAnsi"/>
          <w:bCs/>
        </w:rPr>
        <w:t xml:space="preserve">. For this reason, we also tested similar components to those provided in the kit and purchased </w:t>
      </w:r>
      <w:r w:rsidR="00177397">
        <w:rPr>
          <w:rFonts w:asciiTheme="minorHAnsi" w:hAnsiTheme="minorHAnsi" w:cstheme="minorHAnsi"/>
          <w:bCs/>
        </w:rPr>
        <w:t xml:space="preserve">these </w:t>
      </w:r>
      <w:r>
        <w:rPr>
          <w:rFonts w:asciiTheme="minorHAnsi" w:hAnsiTheme="minorHAnsi" w:cstheme="minorHAnsi"/>
          <w:bCs/>
        </w:rPr>
        <w:t>from standard vendors (</w:t>
      </w:r>
      <w:proofErr w:type="spellStart"/>
      <w:r>
        <w:rPr>
          <w:rFonts w:asciiTheme="minorHAnsi" w:hAnsiTheme="minorHAnsi" w:cstheme="minorHAnsi"/>
          <w:bCs/>
        </w:rPr>
        <w:t>Thermofisher</w:t>
      </w:r>
      <w:proofErr w:type="spellEnd"/>
      <w:r>
        <w:rPr>
          <w:rFonts w:asciiTheme="minorHAnsi" w:hAnsiTheme="minorHAnsi" w:cstheme="minorHAnsi"/>
          <w:bCs/>
        </w:rPr>
        <w:t>, EMD Millipore, Cayman). We find that using individually procured components and the same experimental protocol</w:t>
      </w:r>
      <w:r w:rsidR="00177397">
        <w:rPr>
          <w:rFonts w:asciiTheme="minorHAnsi" w:hAnsiTheme="minorHAnsi" w:cstheme="minorHAnsi"/>
          <w:bCs/>
        </w:rPr>
        <w:t xml:space="preserve"> for cell loading and </w:t>
      </w:r>
      <w:proofErr w:type="spellStart"/>
      <w:r w:rsidR="00177397">
        <w:rPr>
          <w:rFonts w:asciiTheme="minorHAnsi" w:hAnsiTheme="minorHAnsi" w:cstheme="minorHAnsi"/>
          <w:bCs/>
        </w:rPr>
        <w:t>Fc</w:t>
      </w:r>
      <w:r w:rsidR="00177397" w:rsidRPr="00492816">
        <w:rPr>
          <w:rFonts w:ascii="Symbol" w:hAnsi="Symbol" w:cstheme="minorHAnsi"/>
          <w:bCs/>
        </w:rPr>
        <w:t></w:t>
      </w:r>
      <w:r w:rsidR="00177397">
        <w:rPr>
          <w:rFonts w:asciiTheme="minorHAnsi" w:hAnsiTheme="minorHAnsi" w:cstheme="minorHAnsi"/>
          <w:bCs/>
        </w:rPr>
        <w:t>R</w:t>
      </w:r>
      <w:proofErr w:type="spellEnd"/>
      <w:r w:rsidR="00177397">
        <w:rPr>
          <w:rFonts w:asciiTheme="minorHAnsi" w:hAnsiTheme="minorHAnsi" w:cstheme="minorHAnsi"/>
          <w:bCs/>
        </w:rPr>
        <w:t xml:space="preserve"> stimulation</w:t>
      </w:r>
      <w:r>
        <w:rPr>
          <w:rFonts w:asciiTheme="minorHAnsi" w:hAnsiTheme="minorHAnsi" w:cstheme="minorHAnsi"/>
          <w:bCs/>
        </w:rPr>
        <w:t xml:space="preserve">, we can recapitulate </w:t>
      </w:r>
      <w:r w:rsidR="00177397">
        <w:rPr>
          <w:rFonts w:asciiTheme="minorHAnsi" w:hAnsiTheme="minorHAnsi" w:cstheme="minorHAnsi"/>
          <w:bCs/>
        </w:rPr>
        <w:t xml:space="preserve">many of the same </w:t>
      </w:r>
      <w:r w:rsidR="00D2507D">
        <w:rPr>
          <w:rFonts w:asciiTheme="minorHAnsi" w:hAnsiTheme="minorHAnsi" w:cstheme="minorHAnsi"/>
          <w:bCs/>
        </w:rPr>
        <w:t>findings</w:t>
      </w:r>
      <w:r w:rsidR="00177397">
        <w:rPr>
          <w:rFonts w:asciiTheme="minorHAnsi" w:hAnsiTheme="minorHAnsi" w:cstheme="minorHAnsi"/>
          <w:bCs/>
        </w:rPr>
        <w:t xml:space="preserve"> we observed using the kit (</w:t>
      </w:r>
      <w:r w:rsidR="007C15B8" w:rsidRPr="00377F5A">
        <w:rPr>
          <w:rFonts w:asciiTheme="minorHAnsi" w:hAnsiTheme="minorHAnsi" w:cstheme="minorHAnsi"/>
          <w:b/>
          <w:bCs/>
        </w:rPr>
        <w:t xml:space="preserve">Figure </w:t>
      </w:r>
      <w:r w:rsidR="00177397" w:rsidRPr="00377F5A">
        <w:rPr>
          <w:rFonts w:asciiTheme="minorHAnsi" w:hAnsiTheme="minorHAnsi" w:cstheme="minorHAnsi"/>
          <w:b/>
          <w:bCs/>
        </w:rPr>
        <w:t>6</w:t>
      </w:r>
      <w:proofErr w:type="gramStart"/>
      <w:r w:rsidR="00177397" w:rsidRPr="00377F5A">
        <w:rPr>
          <w:rFonts w:asciiTheme="minorHAnsi" w:hAnsiTheme="minorHAnsi" w:cstheme="minorHAnsi"/>
          <w:b/>
          <w:bCs/>
        </w:rPr>
        <w:t>A</w:t>
      </w:r>
      <w:r w:rsidR="007B4175">
        <w:rPr>
          <w:rFonts w:asciiTheme="minorHAnsi" w:hAnsiTheme="minorHAnsi" w:cstheme="minorHAnsi"/>
          <w:b/>
          <w:bCs/>
        </w:rPr>
        <w:t>,</w:t>
      </w:r>
      <w:r w:rsidR="00177397" w:rsidRPr="00377F5A">
        <w:rPr>
          <w:rFonts w:asciiTheme="minorHAnsi" w:hAnsiTheme="minorHAnsi" w:cstheme="minorHAnsi"/>
          <w:b/>
          <w:bCs/>
        </w:rPr>
        <w:t>B</w:t>
      </w:r>
      <w:proofErr w:type="gramEnd"/>
      <w:r w:rsidR="00177397">
        <w:rPr>
          <w:rFonts w:asciiTheme="minorHAnsi" w:hAnsiTheme="minorHAnsi" w:cstheme="minorHAnsi"/>
          <w:bCs/>
        </w:rPr>
        <w:t>). However, although increases in fluorescence were apparent with stimulation, a higher level of ROS production was observed using the kit. This may indicate that use of individually procured components may be feasible but would need to be further optimized for this specific assay.</w:t>
      </w:r>
    </w:p>
    <w:p w14:paraId="69ABAB00" w14:textId="77777777" w:rsidR="00492816" w:rsidRDefault="00492816" w:rsidP="00492816">
      <w:pPr>
        <w:pStyle w:val="NormalWeb"/>
        <w:spacing w:before="0" w:beforeAutospacing="0" w:after="0" w:afterAutospacing="0"/>
        <w:rPr>
          <w:rFonts w:asciiTheme="minorHAnsi" w:hAnsiTheme="minorHAnsi" w:cstheme="minorHAnsi"/>
          <w:bCs/>
        </w:rPr>
      </w:pPr>
    </w:p>
    <w:p w14:paraId="4AEF5950" w14:textId="18065504" w:rsidR="00B42DCF" w:rsidRPr="00492816" w:rsidRDefault="00B42DCF" w:rsidP="00492816">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Lastly, we </w:t>
      </w:r>
      <w:r w:rsidR="00D807BC">
        <w:rPr>
          <w:rFonts w:asciiTheme="minorHAnsi" w:hAnsiTheme="minorHAnsi" w:cstheme="minorHAnsi"/>
          <w:bCs/>
        </w:rPr>
        <w:t xml:space="preserve">demonstrate that it is also possible to combine cell-surface staining with these ROS probes. We use a known macrophage marker, F4/80, conjugated to Alexa 647 and perform cell surface staining prior to treatment with ROS inhibitor, ROS inducer, or specific stimuli to induce ROS production. We demonstrate in </w:t>
      </w:r>
      <w:r w:rsidR="007C15B8" w:rsidRPr="00377F5A">
        <w:rPr>
          <w:rFonts w:asciiTheme="minorHAnsi" w:hAnsiTheme="minorHAnsi" w:cstheme="minorHAnsi"/>
          <w:b/>
          <w:bCs/>
        </w:rPr>
        <w:t xml:space="preserve">Figure </w:t>
      </w:r>
      <w:r w:rsidR="00D807BC" w:rsidRPr="00377F5A">
        <w:rPr>
          <w:rFonts w:asciiTheme="minorHAnsi" w:hAnsiTheme="minorHAnsi" w:cstheme="minorHAnsi"/>
          <w:b/>
          <w:bCs/>
        </w:rPr>
        <w:t>7B</w:t>
      </w:r>
      <w:r w:rsidR="00D807BC">
        <w:rPr>
          <w:rFonts w:asciiTheme="minorHAnsi" w:hAnsiTheme="minorHAnsi" w:cstheme="minorHAnsi"/>
          <w:bCs/>
        </w:rPr>
        <w:t xml:space="preserve"> that macrophages respond as expected when treated with </w:t>
      </w:r>
      <w:proofErr w:type="spellStart"/>
      <w:r w:rsidR="00D807BC">
        <w:rPr>
          <w:rFonts w:asciiTheme="minorHAnsi" w:hAnsiTheme="minorHAnsi" w:cstheme="minorHAnsi"/>
          <w:bCs/>
        </w:rPr>
        <w:t>Fc</w:t>
      </w:r>
      <w:r w:rsidR="00D807BC" w:rsidRPr="007F0E1D">
        <w:rPr>
          <w:rFonts w:ascii="Symbol" w:hAnsi="Symbol" w:cstheme="minorHAnsi"/>
          <w:bCs/>
        </w:rPr>
        <w:t></w:t>
      </w:r>
      <w:r w:rsidR="00D807BC">
        <w:rPr>
          <w:rFonts w:asciiTheme="minorHAnsi" w:hAnsiTheme="minorHAnsi" w:cstheme="minorHAnsi"/>
          <w:bCs/>
        </w:rPr>
        <w:t>R</w:t>
      </w:r>
      <w:proofErr w:type="spellEnd"/>
      <w:r w:rsidR="00D807BC">
        <w:rPr>
          <w:rFonts w:asciiTheme="minorHAnsi" w:hAnsiTheme="minorHAnsi" w:cstheme="minorHAnsi"/>
          <w:bCs/>
        </w:rPr>
        <w:t xml:space="preserve"> crosslinking agent and </w:t>
      </w:r>
      <w:proofErr w:type="spellStart"/>
      <w:r w:rsidR="00D807BC">
        <w:rPr>
          <w:rFonts w:asciiTheme="minorHAnsi" w:hAnsiTheme="minorHAnsi" w:cstheme="minorHAnsi"/>
          <w:bCs/>
        </w:rPr>
        <w:t>Fc</w:t>
      </w:r>
      <w:r w:rsidR="00D807BC" w:rsidRPr="007F0E1D">
        <w:rPr>
          <w:rFonts w:ascii="Symbol" w:hAnsi="Symbol" w:cstheme="minorHAnsi"/>
          <w:bCs/>
        </w:rPr>
        <w:t></w:t>
      </w:r>
      <w:r w:rsidR="00D807BC">
        <w:rPr>
          <w:rFonts w:asciiTheme="minorHAnsi" w:hAnsiTheme="minorHAnsi" w:cstheme="minorHAnsi"/>
          <w:bCs/>
        </w:rPr>
        <w:t>R</w:t>
      </w:r>
      <w:proofErr w:type="spellEnd"/>
      <w:r w:rsidR="00D807BC">
        <w:rPr>
          <w:rFonts w:asciiTheme="minorHAnsi" w:hAnsiTheme="minorHAnsi" w:cstheme="minorHAnsi"/>
          <w:bCs/>
        </w:rPr>
        <w:t xml:space="preserve"> crosslinking agent + ROS inhibitor (</w:t>
      </w:r>
      <w:r w:rsidR="007C15B8" w:rsidRPr="00377F5A">
        <w:rPr>
          <w:rFonts w:asciiTheme="minorHAnsi" w:hAnsiTheme="minorHAnsi" w:cstheme="minorHAnsi"/>
          <w:b/>
          <w:bCs/>
        </w:rPr>
        <w:t xml:space="preserve">Figure </w:t>
      </w:r>
      <w:r w:rsidR="00D807BC" w:rsidRPr="00377F5A">
        <w:rPr>
          <w:rFonts w:asciiTheme="minorHAnsi" w:hAnsiTheme="minorHAnsi" w:cstheme="minorHAnsi"/>
          <w:b/>
          <w:bCs/>
        </w:rPr>
        <w:t>7B</w:t>
      </w:r>
      <w:r w:rsidR="00D807BC">
        <w:rPr>
          <w:rFonts w:asciiTheme="minorHAnsi" w:hAnsiTheme="minorHAnsi" w:cstheme="minorHAnsi"/>
          <w:bCs/>
        </w:rPr>
        <w:t xml:space="preserve">, orange vs green dot plots). Furthermore, we can observe increased orange or green fluorescence specifically generated by the F4/80 labeled cells upon treatment with </w:t>
      </w:r>
      <w:proofErr w:type="spellStart"/>
      <w:r w:rsidR="00D807BC">
        <w:rPr>
          <w:rFonts w:asciiTheme="minorHAnsi" w:hAnsiTheme="minorHAnsi" w:cstheme="minorHAnsi"/>
          <w:bCs/>
        </w:rPr>
        <w:t>Fc</w:t>
      </w:r>
      <w:r w:rsidR="00D807BC" w:rsidRPr="007F0E1D">
        <w:rPr>
          <w:rFonts w:ascii="Symbol" w:hAnsi="Symbol" w:cstheme="minorHAnsi"/>
          <w:bCs/>
        </w:rPr>
        <w:t></w:t>
      </w:r>
      <w:r w:rsidR="00D807BC">
        <w:rPr>
          <w:rFonts w:asciiTheme="minorHAnsi" w:hAnsiTheme="minorHAnsi" w:cstheme="minorHAnsi"/>
          <w:bCs/>
        </w:rPr>
        <w:t>R</w:t>
      </w:r>
      <w:proofErr w:type="spellEnd"/>
      <w:r w:rsidR="00D807BC">
        <w:rPr>
          <w:rFonts w:asciiTheme="minorHAnsi" w:hAnsiTheme="minorHAnsi" w:cstheme="minorHAnsi"/>
          <w:bCs/>
        </w:rPr>
        <w:t xml:space="preserve"> crosslinking agent and reduced with pre-treatment with ROS inhibitor (</w:t>
      </w:r>
      <w:r w:rsidR="007C15B8" w:rsidRPr="00377F5A">
        <w:rPr>
          <w:rFonts w:asciiTheme="minorHAnsi" w:hAnsiTheme="minorHAnsi" w:cstheme="minorHAnsi"/>
          <w:b/>
          <w:bCs/>
        </w:rPr>
        <w:t xml:space="preserve">Figure </w:t>
      </w:r>
      <w:r w:rsidR="00D807BC" w:rsidRPr="00377F5A">
        <w:rPr>
          <w:rFonts w:asciiTheme="minorHAnsi" w:hAnsiTheme="minorHAnsi" w:cstheme="minorHAnsi"/>
          <w:b/>
          <w:bCs/>
        </w:rPr>
        <w:t>7</w:t>
      </w:r>
      <w:r w:rsidR="00D807BC">
        <w:rPr>
          <w:rFonts w:asciiTheme="minorHAnsi" w:hAnsiTheme="minorHAnsi" w:cstheme="minorHAnsi"/>
          <w:bCs/>
        </w:rPr>
        <w:t>B, F4/80 vs green and F4/80 vs orange dot plots).</w:t>
      </w:r>
    </w:p>
    <w:p w14:paraId="5E4A7AF9" w14:textId="77777777" w:rsidR="00417CCD" w:rsidRDefault="00417CCD" w:rsidP="00492816">
      <w:pPr>
        <w:rPr>
          <w:rFonts w:asciiTheme="minorHAnsi" w:hAnsiTheme="minorHAnsi" w:cstheme="minorHAnsi"/>
          <w:b/>
        </w:rPr>
      </w:pPr>
    </w:p>
    <w:p w14:paraId="56E0C739" w14:textId="5632BFE8" w:rsidR="003E2E80" w:rsidRPr="00492816" w:rsidRDefault="00B32616" w:rsidP="002C56C9">
      <w:pPr>
        <w:outlineLvl w:val="0"/>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204C9E4" w14:textId="3FF9BB63" w:rsidR="006342EC" w:rsidRPr="00B33552" w:rsidRDefault="006342EC" w:rsidP="00492816">
      <w:pPr>
        <w:rPr>
          <w:rFonts w:asciiTheme="minorHAnsi" w:hAnsiTheme="minorHAnsi" w:cstheme="minorHAnsi"/>
          <w:color w:val="808080"/>
        </w:rPr>
      </w:pPr>
      <w:r>
        <w:rPr>
          <w:rFonts w:asciiTheme="minorHAnsi" w:hAnsiTheme="minorHAnsi" w:cstheme="minorHAnsi"/>
          <w:b/>
        </w:rPr>
        <w:t xml:space="preserve">Figure 1: </w:t>
      </w:r>
      <w:r w:rsidR="00311D35">
        <w:rPr>
          <w:rFonts w:asciiTheme="minorHAnsi" w:hAnsiTheme="minorHAnsi" w:cstheme="minorHAnsi"/>
          <w:b/>
        </w:rPr>
        <w:t>Flow</w:t>
      </w:r>
      <w:r w:rsidRPr="00417CCD">
        <w:rPr>
          <w:rFonts w:asciiTheme="minorHAnsi" w:hAnsiTheme="minorHAnsi" w:cstheme="minorHAnsi"/>
          <w:b/>
          <w:color w:val="auto"/>
        </w:rPr>
        <w:t xml:space="preserve"> cytometr</w:t>
      </w:r>
      <w:r w:rsidR="00311D35">
        <w:rPr>
          <w:rFonts w:asciiTheme="minorHAnsi" w:hAnsiTheme="minorHAnsi" w:cstheme="minorHAnsi"/>
          <w:b/>
          <w:color w:val="auto"/>
        </w:rPr>
        <w:t>ic assessment of</w:t>
      </w:r>
      <w:r w:rsidRPr="00417CCD">
        <w:rPr>
          <w:rFonts w:asciiTheme="minorHAnsi" w:hAnsiTheme="minorHAnsi" w:cstheme="minorHAnsi"/>
          <w:b/>
          <w:color w:val="auto"/>
        </w:rPr>
        <w:t xml:space="preserve"> </w:t>
      </w:r>
      <w:r>
        <w:rPr>
          <w:rFonts w:asciiTheme="minorHAnsi" w:hAnsiTheme="minorHAnsi" w:cstheme="minorHAnsi"/>
          <w:b/>
          <w:color w:val="auto"/>
        </w:rPr>
        <w:t xml:space="preserve">appropriate generation of BMDMs. </w:t>
      </w:r>
      <w:r>
        <w:rPr>
          <w:rFonts w:asciiTheme="minorHAnsi" w:hAnsiTheme="minorHAnsi" w:cstheme="minorHAnsi"/>
          <w:color w:val="auto"/>
        </w:rPr>
        <w:t xml:space="preserve">Wild type BMDMs </w:t>
      </w:r>
      <w:r>
        <w:rPr>
          <w:rFonts w:asciiTheme="minorHAnsi" w:hAnsiTheme="minorHAnsi" w:cstheme="minorHAnsi"/>
          <w:color w:val="auto"/>
        </w:rPr>
        <w:lastRenderedPageBreak/>
        <w:t xml:space="preserve">were generated and were left either unstained or stained with FITC anti-mouse F4/80 or Alexa 647 anti-mouse CD11b. FSC (x-axis) vs SSC (y-axis) plots were generated and macrophages (BMDMs) were gated to exclude dead cells and debris. Using a plot of FSC-H(x-axis) vs FSC-A (y-axis), a singlet gate was generated. Gating on singlets, histograms were generated to show cells stained with either FITC F4/80 or APC CD11b in comparison to the isotype stained control. </w:t>
      </w:r>
      <w:r w:rsidRPr="00377F5A">
        <w:rPr>
          <w:rFonts w:asciiTheme="minorHAnsi" w:hAnsiTheme="minorHAnsi" w:cstheme="minorHAnsi"/>
          <w:b/>
          <w:color w:val="auto"/>
        </w:rPr>
        <w:t>A</w:t>
      </w:r>
      <w:r>
        <w:rPr>
          <w:rFonts w:asciiTheme="minorHAnsi" w:hAnsiTheme="minorHAnsi" w:cstheme="minorHAnsi"/>
          <w:color w:val="auto"/>
        </w:rPr>
        <w:t>) Correct BMDM differentiation with more than 95</w:t>
      </w:r>
      <w:r w:rsidR="007C15B8">
        <w:rPr>
          <w:rFonts w:asciiTheme="minorHAnsi" w:hAnsiTheme="minorHAnsi" w:cstheme="minorHAnsi"/>
          <w:color w:val="auto"/>
        </w:rPr>
        <w:t>%</w:t>
      </w:r>
      <w:r>
        <w:rPr>
          <w:rFonts w:asciiTheme="minorHAnsi" w:hAnsiTheme="minorHAnsi" w:cstheme="minorHAnsi"/>
          <w:color w:val="auto"/>
        </w:rPr>
        <w:t xml:space="preserve"> of cells staining positive for CD11b or F4/80. </w:t>
      </w:r>
      <w:r w:rsidRPr="00377F5A">
        <w:rPr>
          <w:rFonts w:asciiTheme="minorHAnsi" w:hAnsiTheme="minorHAnsi" w:cstheme="minorHAnsi"/>
          <w:b/>
          <w:color w:val="auto"/>
        </w:rPr>
        <w:t>B</w:t>
      </w:r>
      <w:r>
        <w:rPr>
          <w:rFonts w:asciiTheme="minorHAnsi" w:hAnsiTheme="minorHAnsi" w:cstheme="minorHAnsi"/>
          <w:color w:val="auto"/>
        </w:rPr>
        <w:t>) Incorrect BMDM differentiation where less than 95</w:t>
      </w:r>
      <w:r w:rsidR="007C15B8">
        <w:rPr>
          <w:rFonts w:asciiTheme="minorHAnsi" w:hAnsiTheme="minorHAnsi" w:cstheme="minorHAnsi"/>
          <w:color w:val="auto"/>
        </w:rPr>
        <w:t>%</w:t>
      </w:r>
      <w:r>
        <w:rPr>
          <w:rFonts w:asciiTheme="minorHAnsi" w:hAnsiTheme="minorHAnsi" w:cstheme="minorHAnsi"/>
          <w:color w:val="auto"/>
        </w:rPr>
        <w:t xml:space="preserve"> of cells are staining positive for F4/80 and 2 peaks are present for CD11b.</w:t>
      </w:r>
    </w:p>
    <w:p w14:paraId="6D34772A" w14:textId="77777777" w:rsidR="006342EC" w:rsidRDefault="006342EC" w:rsidP="00492816">
      <w:pPr>
        <w:rPr>
          <w:rFonts w:asciiTheme="minorHAnsi" w:hAnsiTheme="minorHAnsi" w:cstheme="minorHAnsi"/>
          <w:color w:val="808080"/>
        </w:rPr>
      </w:pPr>
    </w:p>
    <w:p w14:paraId="0DECF6CC" w14:textId="72CB6CFD" w:rsidR="00417CCD" w:rsidRPr="00417CCD" w:rsidRDefault="003E2E80" w:rsidP="00492816">
      <w:pPr>
        <w:rPr>
          <w:rFonts w:asciiTheme="minorHAnsi" w:hAnsiTheme="minorHAnsi" w:cstheme="minorHAnsi"/>
          <w:color w:val="auto"/>
        </w:rPr>
      </w:pPr>
      <w:r w:rsidRPr="00417CCD">
        <w:rPr>
          <w:rFonts w:asciiTheme="minorHAnsi" w:hAnsiTheme="minorHAnsi" w:cstheme="minorHAnsi"/>
          <w:b/>
          <w:color w:val="auto"/>
        </w:rPr>
        <w:t xml:space="preserve">Figure </w:t>
      </w:r>
      <w:r w:rsidR="006342EC">
        <w:rPr>
          <w:rFonts w:asciiTheme="minorHAnsi" w:hAnsiTheme="minorHAnsi" w:cstheme="minorHAnsi"/>
          <w:b/>
          <w:color w:val="auto"/>
        </w:rPr>
        <w:t>2</w:t>
      </w:r>
      <w:r w:rsidRPr="00417CCD">
        <w:rPr>
          <w:rFonts w:asciiTheme="minorHAnsi" w:hAnsiTheme="minorHAnsi" w:cstheme="minorHAnsi"/>
          <w:b/>
          <w:color w:val="auto"/>
        </w:rPr>
        <w:t xml:space="preserve">. </w:t>
      </w:r>
      <w:r w:rsidR="00311D35">
        <w:rPr>
          <w:rFonts w:asciiTheme="minorHAnsi" w:hAnsiTheme="minorHAnsi" w:cstheme="minorHAnsi"/>
          <w:b/>
          <w:color w:val="auto"/>
        </w:rPr>
        <w:t>P</w:t>
      </w:r>
      <w:r w:rsidRPr="00417CCD">
        <w:rPr>
          <w:rFonts w:asciiTheme="minorHAnsi" w:hAnsiTheme="minorHAnsi" w:cstheme="minorHAnsi"/>
          <w:b/>
          <w:color w:val="auto"/>
        </w:rPr>
        <w:t>erforming compensation when using green and orange ROS probes.</w:t>
      </w:r>
      <w:r w:rsidRPr="00417CCD">
        <w:rPr>
          <w:rFonts w:asciiTheme="minorHAnsi" w:hAnsiTheme="minorHAnsi" w:cstheme="minorHAnsi"/>
          <w:color w:val="auto"/>
        </w:rPr>
        <w:t xml:space="preserve"> </w:t>
      </w:r>
      <w:r w:rsidR="00417CCD" w:rsidRPr="00417CCD">
        <w:rPr>
          <w:rFonts w:asciiTheme="minorHAnsi" w:hAnsiTheme="minorHAnsi" w:cstheme="minorHAnsi"/>
          <w:color w:val="auto"/>
        </w:rPr>
        <w:t>Compensation will require unstained untreated cells, cells stained with green ROS probe and treated with ROS inducer</w:t>
      </w:r>
      <w:r w:rsidR="006342EC">
        <w:rPr>
          <w:rFonts w:asciiTheme="minorHAnsi" w:hAnsiTheme="minorHAnsi" w:cstheme="minorHAnsi"/>
          <w:color w:val="auto"/>
        </w:rPr>
        <w:t>,</w:t>
      </w:r>
      <w:r w:rsidR="00417CCD" w:rsidRPr="00417CCD">
        <w:rPr>
          <w:rFonts w:asciiTheme="minorHAnsi" w:hAnsiTheme="minorHAnsi" w:cstheme="minorHAnsi"/>
          <w:color w:val="auto"/>
        </w:rPr>
        <w:t xml:space="preserve"> and cells stained with orange ROS probe and treated with ROS inducer. Dot plots for unstained untreated cells are used to determine quadrant gates. Data for cells singly stained with either green ROS probe or orange ROS probe and treated with ROS inducer are shown prior to, and after, compensation was applied. The compensation matrix is then applied to all subsequent experimental samples.</w:t>
      </w:r>
    </w:p>
    <w:p w14:paraId="59A87DA0" w14:textId="77777777" w:rsidR="00417CCD" w:rsidRDefault="00417CCD" w:rsidP="00492816">
      <w:pPr>
        <w:rPr>
          <w:rFonts w:asciiTheme="minorHAnsi" w:hAnsiTheme="minorHAnsi" w:cstheme="minorHAnsi"/>
          <w:color w:val="808080"/>
        </w:rPr>
      </w:pPr>
    </w:p>
    <w:p w14:paraId="069257D4" w14:textId="2D2BEB69" w:rsidR="007A4DD6" w:rsidRPr="00CA3BC5" w:rsidRDefault="00417CCD" w:rsidP="00492816">
      <w:pPr>
        <w:rPr>
          <w:rFonts w:asciiTheme="minorHAnsi" w:hAnsiTheme="minorHAnsi" w:cstheme="minorHAnsi"/>
          <w:color w:val="auto"/>
        </w:rPr>
      </w:pPr>
      <w:r w:rsidRPr="00CA3BC5">
        <w:rPr>
          <w:rFonts w:asciiTheme="minorHAnsi" w:hAnsiTheme="minorHAnsi" w:cstheme="minorHAnsi"/>
          <w:b/>
          <w:color w:val="auto"/>
        </w:rPr>
        <w:t xml:space="preserve">Figure </w:t>
      </w:r>
      <w:r w:rsidR="006342EC">
        <w:rPr>
          <w:rFonts w:asciiTheme="minorHAnsi" w:hAnsiTheme="minorHAnsi" w:cstheme="minorHAnsi"/>
          <w:b/>
          <w:color w:val="auto"/>
        </w:rPr>
        <w:t>3</w:t>
      </w:r>
      <w:r w:rsidRPr="00CA3BC5">
        <w:rPr>
          <w:rFonts w:asciiTheme="minorHAnsi" w:hAnsiTheme="minorHAnsi" w:cstheme="minorHAnsi"/>
          <w:b/>
          <w:color w:val="auto"/>
        </w:rPr>
        <w:t xml:space="preserve">. </w:t>
      </w:r>
      <w:r w:rsidR="00311D35">
        <w:rPr>
          <w:rFonts w:asciiTheme="minorHAnsi" w:hAnsiTheme="minorHAnsi" w:cstheme="minorHAnsi"/>
          <w:b/>
          <w:color w:val="auto"/>
        </w:rPr>
        <w:t xml:space="preserve">Measurement of ROS in response to </w:t>
      </w:r>
      <w:r w:rsidR="00311D35" w:rsidRPr="00CA3BC5">
        <w:rPr>
          <w:rFonts w:asciiTheme="minorHAnsi" w:hAnsiTheme="minorHAnsi" w:cstheme="minorHAnsi"/>
          <w:b/>
          <w:color w:val="auto"/>
        </w:rPr>
        <w:t xml:space="preserve">specific </w:t>
      </w:r>
      <w:proofErr w:type="spellStart"/>
      <w:r w:rsidR="00311D35" w:rsidRPr="00CA3BC5">
        <w:rPr>
          <w:rFonts w:asciiTheme="minorHAnsi" w:hAnsiTheme="minorHAnsi" w:cstheme="minorHAnsi"/>
          <w:b/>
          <w:color w:val="auto"/>
        </w:rPr>
        <w:t>Fc</w:t>
      </w:r>
      <w:r w:rsidR="00311D35" w:rsidRPr="00CA3BC5">
        <w:rPr>
          <w:rFonts w:ascii="Symbol" w:hAnsi="Symbol" w:cstheme="minorHAnsi"/>
          <w:b/>
          <w:color w:val="auto"/>
        </w:rPr>
        <w:t></w:t>
      </w:r>
      <w:r w:rsidR="00311D35" w:rsidRPr="00CA3BC5">
        <w:rPr>
          <w:rFonts w:asciiTheme="minorHAnsi" w:hAnsiTheme="minorHAnsi" w:cstheme="minorHAnsi"/>
          <w:b/>
          <w:color w:val="auto"/>
        </w:rPr>
        <w:t>R</w:t>
      </w:r>
      <w:proofErr w:type="spellEnd"/>
      <w:r w:rsidR="00311D35" w:rsidRPr="00CA3BC5">
        <w:rPr>
          <w:rFonts w:asciiTheme="minorHAnsi" w:hAnsiTheme="minorHAnsi" w:cstheme="minorHAnsi"/>
          <w:b/>
          <w:color w:val="auto"/>
        </w:rPr>
        <w:t xml:space="preserve"> stimulation</w:t>
      </w:r>
      <w:r w:rsidR="00311D35">
        <w:rPr>
          <w:rFonts w:asciiTheme="minorHAnsi" w:hAnsiTheme="minorHAnsi" w:cstheme="minorHAnsi"/>
          <w:b/>
          <w:color w:val="auto"/>
        </w:rPr>
        <w:t xml:space="preserve"> using </w:t>
      </w:r>
      <w:r w:rsidR="00311D35" w:rsidRPr="00CA3BC5">
        <w:rPr>
          <w:rFonts w:asciiTheme="minorHAnsi" w:hAnsiTheme="minorHAnsi" w:cstheme="minorHAnsi"/>
          <w:b/>
          <w:color w:val="auto"/>
        </w:rPr>
        <w:t>green and orange ROS probes</w:t>
      </w:r>
      <w:r w:rsidR="00311D35">
        <w:rPr>
          <w:rFonts w:asciiTheme="minorHAnsi" w:hAnsiTheme="minorHAnsi" w:cstheme="minorHAnsi"/>
          <w:b/>
          <w:color w:val="auto"/>
        </w:rPr>
        <w:t xml:space="preserve"> and assessment of assay reproducibility.</w:t>
      </w:r>
      <w:r w:rsidR="00311D35" w:rsidRPr="00CA3BC5">
        <w:rPr>
          <w:rFonts w:asciiTheme="minorHAnsi" w:hAnsiTheme="minorHAnsi" w:cstheme="minorHAnsi"/>
          <w:b/>
          <w:color w:val="auto"/>
        </w:rPr>
        <w:t xml:space="preserve"> </w:t>
      </w:r>
      <w:r w:rsidRPr="00CA3BC5">
        <w:rPr>
          <w:rFonts w:asciiTheme="minorHAnsi" w:hAnsiTheme="minorHAnsi" w:cstheme="minorHAnsi"/>
          <w:color w:val="auto"/>
        </w:rPr>
        <w:t xml:space="preserve">Wild-type bone marrow-derived macrophages (BMDMs) were generated, primed, and were left either unstained or stained with a cocktail of green and orange ROS probes. Stained BMDMs were </w:t>
      </w:r>
      <w:r w:rsidR="00CA3BC5" w:rsidRPr="00CA3BC5">
        <w:rPr>
          <w:rFonts w:asciiTheme="minorHAnsi" w:hAnsiTheme="minorHAnsi" w:cstheme="minorHAnsi"/>
          <w:color w:val="auto"/>
        </w:rPr>
        <w:t xml:space="preserve">either left untreated, stimulated through their </w:t>
      </w:r>
      <w:proofErr w:type="spellStart"/>
      <w:r w:rsidR="00CA3BC5" w:rsidRPr="00CA3BC5">
        <w:rPr>
          <w:rFonts w:asciiTheme="minorHAnsi" w:hAnsiTheme="minorHAnsi" w:cstheme="minorHAnsi"/>
          <w:color w:val="auto"/>
        </w:rPr>
        <w:t>Fc</w:t>
      </w:r>
      <w:r w:rsidR="00CA3BC5" w:rsidRPr="00CA3BC5">
        <w:rPr>
          <w:rFonts w:ascii="Symbol" w:hAnsi="Symbol" w:cstheme="minorHAnsi"/>
          <w:color w:val="auto"/>
        </w:rPr>
        <w:t></w:t>
      </w:r>
      <w:r w:rsidR="00CA3BC5" w:rsidRPr="00CA3BC5">
        <w:rPr>
          <w:rFonts w:asciiTheme="minorHAnsi" w:hAnsiTheme="minorHAnsi" w:cstheme="minorHAnsi"/>
          <w:color w:val="auto"/>
        </w:rPr>
        <w:t>Rs</w:t>
      </w:r>
      <w:proofErr w:type="spellEnd"/>
      <w:r w:rsidR="00CA3BC5" w:rsidRPr="00CA3BC5">
        <w:rPr>
          <w:rFonts w:asciiTheme="minorHAnsi" w:hAnsiTheme="minorHAnsi" w:cstheme="minorHAnsi"/>
          <w:color w:val="auto"/>
        </w:rPr>
        <w:t xml:space="preserve"> using murine anti-BSA IgG</w:t>
      </w:r>
      <w:r w:rsidR="00CA3BC5" w:rsidRPr="00492816">
        <w:rPr>
          <w:rFonts w:asciiTheme="minorHAnsi" w:hAnsiTheme="minorHAnsi" w:cstheme="minorHAnsi"/>
          <w:color w:val="auto"/>
          <w:vertAlign w:val="subscript"/>
        </w:rPr>
        <w:t>1</w:t>
      </w:r>
      <w:r w:rsidR="00CA3BC5" w:rsidRPr="00CA3BC5">
        <w:rPr>
          <w:rFonts w:asciiTheme="minorHAnsi" w:hAnsiTheme="minorHAnsi" w:cstheme="minorHAnsi"/>
          <w:color w:val="auto"/>
        </w:rPr>
        <w:t xml:space="preserve"> + BSA</w:t>
      </w:r>
      <w:r w:rsidR="00DD6472">
        <w:rPr>
          <w:rFonts w:asciiTheme="minorHAnsi" w:hAnsiTheme="minorHAnsi" w:cstheme="minorHAnsi"/>
          <w:color w:val="auto"/>
        </w:rPr>
        <w:t xml:space="preserve"> for 30</w:t>
      </w:r>
      <w:r w:rsidR="00AD36E2">
        <w:rPr>
          <w:rFonts w:asciiTheme="minorHAnsi" w:hAnsiTheme="minorHAnsi" w:cstheme="minorHAnsi"/>
          <w:color w:val="auto"/>
        </w:rPr>
        <w:t xml:space="preserve"> </w:t>
      </w:r>
      <w:r w:rsidR="00DD6472">
        <w:rPr>
          <w:rFonts w:asciiTheme="minorHAnsi" w:hAnsiTheme="minorHAnsi" w:cstheme="minorHAnsi"/>
          <w:color w:val="auto"/>
        </w:rPr>
        <w:t>min</w:t>
      </w:r>
      <w:r w:rsidR="00CA3BC5" w:rsidRPr="00CA3BC5">
        <w:rPr>
          <w:rFonts w:asciiTheme="minorHAnsi" w:hAnsiTheme="minorHAnsi" w:cstheme="minorHAnsi"/>
          <w:color w:val="auto"/>
        </w:rPr>
        <w:t xml:space="preserve">, or treated with ROS inhibitor prior to stimulation via </w:t>
      </w:r>
      <w:proofErr w:type="spellStart"/>
      <w:r w:rsidR="00CA3BC5" w:rsidRPr="00CA3BC5">
        <w:rPr>
          <w:rFonts w:asciiTheme="minorHAnsi" w:hAnsiTheme="minorHAnsi" w:cstheme="minorHAnsi"/>
          <w:color w:val="auto"/>
        </w:rPr>
        <w:t>Fc</w:t>
      </w:r>
      <w:r w:rsidR="00CA3BC5" w:rsidRPr="00CA3BC5">
        <w:rPr>
          <w:rFonts w:ascii="Symbol" w:hAnsi="Symbol" w:cstheme="minorHAnsi"/>
          <w:color w:val="auto"/>
        </w:rPr>
        <w:t></w:t>
      </w:r>
      <w:r w:rsidR="00DD6472">
        <w:rPr>
          <w:rFonts w:asciiTheme="minorHAnsi" w:hAnsiTheme="minorHAnsi" w:cstheme="minorHAnsi"/>
          <w:color w:val="auto"/>
        </w:rPr>
        <w:t>R</w:t>
      </w:r>
      <w:proofErr w:type="spellEnd"/>
      <w:r w:rsidR="00CA3BC5" w:rsidRPr="00CA3BC5">
        <w:rPr>
          <w:rFonts w:asciiTheme="minorHAnsi" w:hAnsiTheme="minorHAnsi" w:cstheme="minorHAnsi"/>
          <w:color w:val="auto"/>
        </w:rPr>
        <w:t xml:space="preserve"> cross-linking. </w:t>
      </w:r>
      <w:r w:rsidR="006342EC" w:rsidRPr="00377F5A">
        <w:rPr>
          <w:rFonts w:asciiTheme="minorHAnsi" w:hAnsiTheme="minorHAnsi" w:cstheme="minorHAnsi"/>
          <w:b/>
          <w:color w:val="auto"/>
        </w:rPr>
        <w:t>A</w:t>
      </w:r>
      <w:r w:rsidR="006342EC">
        <w:rPr>
          <w:rFonts w:asciiTheme="minorHAnsi" w:hAnsiTheme="minorHAnsi" w:cstheme="minorHAnsi"/>
          <w:color w:val="auto"/>
        </w:rPr>
        <w:t>) D</w:t>
      </w:r>
      <w:r w:rsidR="00CA3BC5" w:rsidRPr="00CA3BC5">
        <w:rPr>
          <w:rFonts w:asciiTheme="minorHAnsi" w:hAnsiTheme="minorHAnsi" w:cstheme="minorHAnsi"/>
          <w:color w:val="auto"/>
        </w:rPr>
        <w:t>ot plots</w:t>
      </w:r>
      <w:r w:rsidR="006342EC">
        <w:rPr>
          <w:rFonts w:asciiTheme="minorHAnsi" w:hAnsiTheme="minorHAnsi" w:cstheme="minorHAnsi"/>
          <w:color w:val="auto"/>
        </w:rPr>
        <w:t>,</w:t>
      </w:r>
      <w:r w:rsidR="00CA3BC5" w:rsidRPr="00CA3BC5">
        <w:rPr>
          <w:rFonts w:asciiTheme="minorHAnsi" w:hAnsiTheme="minorHAnsi" w:cstheme="minorHAnsi"/>
          <w:color w:val="auto"/>
        </w:rPr>
        <w:t xml:space="preserve"> showing an increase in the percentages of cells in the upper left, upper right, and lower right quadrants upon specific </w:t>
      </w:r>
      <w:proofErr w:type="spellStart"/>
      <w:r w:rsidR="00CA3BC5" w:rsidRPr="00CA3BC5">
        <w:rPr>
          <w:rFonts w:asciiTheme="minorHAnsi" w:hAnsiTheme="minorHAnsi" w:cstheme="minorHAnsi"/>
          <w:color w:val="auto"/>
        </w:rPr>
        <w:t>Fc</w:t>
      </w:r>
      <w:r w:rsidR="00CA3BC5" w:rsidRPr="00CA3BC5">
        <w:rPr>
          <w:rFonts w:ascii="Symbol" w:hAnsi="Symbol" w:cstheme="minorHAnsi"/>
          <w:color w:val="auto"/>
        </w:rPr>
        <w:t></w:t>
      </w:r>
      <w:r w:rsidR="00CA3BC5" w:rsidRPr="00CA3BC5">
        <w:rPr>
          <w:rFonts w:asciiTheme="minorHAnsi" w:hAnsiTheme="minorHAnsi" w:cstheme="minorHAnsi"/>
          <w:color w:val="auto"/>
        </w:rPr>
        <w:t>R</w:t>
      </w:r>
      <w:proofErr w:type="spellEnd"/>
      <w:r w:rsidR="00CA3BC5" w:rsidRPr="00CA3BC5">
        <w:rPr>
          <w:rFonts w:asciiTheme="minorHAnsi" w:hAnsiTheme="minorHAnsi" w:cstheme="minorHAnsi"/>
          <w:color w:val="auto"/>
        </w:rPr>
        <w:t xml:space="preserve"> stimulation</w:t>
      </w:r>
      <w:r w:rsidR="006342EC">
        <w:rPr>
          <w:rFonts w:asciiTheme="minorHAnsi" w:hAnsiTheme="minorHAnsi" w:cstheme="minorHAnsi"/>
          <w:color w:val="auto"/>
        </w:rPr>
        <w:t>,</w:t>
      </w:r>
      <w:r w:rsidR="00CA3BC5" w:rsidRPr="00CA3BC5">
        <w:rPr>
          <w:rFonts w:asciiTheme="minorHAnsi" w:hAnsiTheme="minorHAnsi" w:cstheme="minorHAnsi"/>
          <w:color w:val="auto"/>
        </w:rPr>
        <w:t xml:space="preserve"> which is reduced in the presence of ROS inhibitor. </w:t>
      </w:r>
      <w:r w:rsidR="006342EC" w:rsidRPr="00377F5A">
        <w:rPr>
          <w:rFonts w:asciiTheme="minorHAnsi" w:hAnsiTheme="minorHAnsi" w:cstheme="minorHAnsi"/>
          <w:b/>
          <w:color w:val="auto"/>
        </w:rPr>
        <w:t>B</w:t>
      </w:r>
      <w:r w:rsidR="006342EC">
        <w:rPr>
          <w:rFonts w:asciiTheme="minorHAnsi" w:hAnsiTheme="minorHAnsi" w:cstheme="minorHAnsi"/>
          <w:color w:val="auto"/>
        </w:rPr>
        <w:t>) H</w:t>
      </w:r>
      <w:r w:rsidR="00CA3BC5" w:rsidRPr="00CA3BC5">
        <w:rPr>
          <w:rFonts w:asciiTheme="minorHAnsi" w:hAnsiTheme="minorHAnsi" w:cstheme="minorHAnsi"/>
          <w:color w:val="auto"/>
        </w:rPr>
        <w:t>istograms of each fluorescence channel,</w:t>
      </w:r>
      <w:r w:rsidR="006342EC">
        <w:rPr>
          <w:rFonts w:asciiTheme="minorHAnsi" w:hAnsiTheme="minorHAnsi" w:cstheme="minorHAnsi"/>
          <w:color w:val="auto"/>
        </w:rPr>
        <w:t xml:space="preserve"> showing the marker gate to determine cells positive for each probe.</w:t>
      </w:r>
      <w:r w:rsidR="00CA3BC5" w:rsidRPr="00CA3BC5">
        <w:rPr>
          <w:rFonts w:asciiTheme="minorHAnsi" w:hAnsiTheme="minorHAnsi" w:cstheme="minorHAnsi"/>
          <w:color w:val="auto"/>
        </w:rPr>
        <w:t xml:space="preserve"> </w:t>
      </w:r>
      <w:r w:rsidR="00773B6E" w:rsidRPr="00377F5A">
        <w:rPr>
          <w:rFonts w:asciiTheme="minorHAnsi" w:hAnsiTheme="minorHAnsi" w:cstheme="minorHAnsi"/>
          <w:b/>
          <w:color w:val="auto"/>
        </w:rPr>
        <w:t>C</w:t>
      </w:r>
      <w:r w:rsidR="00773B6E">
        <w:rPr>
          <w:rFonts w:asciiTheme="minorHAnsi" w:hAnsiTheme="minorHAnsi" w:cstheme="minorHAnsi"/>
          <w:color w:val="auto"/>
        </w:rPr>
        <w:t>) Presentation of the data as a</w:t>
      </w:r>
      <w:r w:rsidR="00CA3BC5" w:rsidRPr="00CA3BC5">
        <w:rPr>
          <w:rFonts w:asciiTheme="minorHAnsi" w:hAnsiTheme="minorHAnsi" w:cstheme="minorHAnsi"/>
          <w:color w:val="auto"/>
        </w:rPr>
        <w:t xml:space="preserve"> percentage of cells positive for each probe </w:t>
      </w:r>
      <w:r w:rsidR="00773B6E">
        <w:rPr>
          <w:rFonts w:asciiTheme="minorHAnsi" w:hAnsiTheme="minorHAnsi" w:cstheme="minorHAnsi"/>
          <w:color w:val="auto"/>
        </w:rPr>
        <w:t>or as an increase in MFI</w:t>
      </w:r>
      <w:r w:rsidR="00CA3BC5" w:rsidRPr="00CA3BC5">
        <w:rPr>
          <w:rFonts w:asciiTheme="minorHAnsi" w:hAnsiTheme="minorHAnsi" w:cstheme="minorHAnsi"/>
          <w:color w:val="auto"/>
        </w:rPr>
        <w:t>.</w:t>
      </w:r>
      <w:r w:rsidR="00EF2371">
        <w:rPr>
          <w:rFonts w:asciiTheme="minorHAnsi" w:hAnsiTheme="minorHAnsi" w:cstheme="minorHAnsi"/>
          <w:color w:val="auto"/>
        </w:rPr>
        <w:t xml:space="preserve"> </w:t>
      </w:r>
      <w:r w:rsidR="00773B6E">
        <w:rPr>
          <w:rFonts w:asciiTheme="minorHAnsi" w:hAnsiTheme="minorHAnsi" w:cstheme="minorHAnsi"/>
          <w:color w:val="auto"/>
        </w:rPr>
        <w:t xml:space="preserve">Three independent, representative experiments are presented. </w:t>
      </w:r>
      <w:r w:rsidR="00442473">
        <w:rPr>
          <w:rFonts w:asciiTheme="minorHAnsi" w:hAnsiTheme="minorHAnsi" w:cstheme="minorHAnsi"/>
          <w:color w:val="auto"/>
        </w:rPr>
        <w:t xml:space="preserve">The mean for the 3 experiments and standard errors of the mean are shown as lines within the graphs. </w:t>
      </w:r>
      <w:r w:rsidR="00EF2371">
        <w:rPr>
          <w:rFonts w:asciiTheme="minorHAnsi" w:hAnsiTheme="minorHAnsi" w:cstheme="minorHAnsi"/>
          <w:color w:val="auto"/>
        </w:rPr>
        <w:t>Fc XL, Fc cross-linking; NAC, N-acetyl-L-cysteine.</w:t>
      </w:r>
    </w:p>
    <w:p w14:paraId="559A3180" w14:textId="77777777" w:rsidR="00773B6E" w:rsidRDefault="00773B6E" w:rsidP="00492816">
      <w:pPr>
        <w:rPr>
          <w:rFonts w:asciiTheme="minorHAnsi" w:hAnsiTheme="minorHAnsi" w:cstheme="minorHAnsi"/>
          <w:color w:val="auto"/>
        </w:rPr>
      </w:pPr>
    </w:p>
    <w:p w14:paraId="1769DE8F" w14:textId="08F2DB83" w:rsidR="00773B6E" w:rsidRDefault="00773B6E" w:rsidP="00492816">
      <w:pPr>
        <w:rPr>
          <w:rFonts w:asciiTheme="minorHAnsi" w:hAnsiTheme="minorHAnsi" w:cstheme="minorHAnsi"/>
          <w:color w:val="auto"/>
        </w:rPr>
      </w:pPr>
      <w:r>
        <w:rPr>
          <w:rFonts w:asciiTheme="minorHAnsi" w:hAnsiTheme="minorHAnsi" w:cstheme="minorHAnsi"/>
          <w:b/>
          <w:color w:val="auto"/>
        </w:rPr>
        <w:t>Figure 4</w:t>
      </w:r>
      <w:r w:rsidRPr="00CA3BC5">
        <w:rPr>
          <w:rFonts w:asciiTheme="minorHAnsi" w:hAnsiTheme="minorHAnsi" w:cstheme="minorHAnsi"/>
          <w:b/>
          <w:color w:val="auto"/>
        </w:rPr>
        <w:t xml:space="preserve">. </w:t>
      </w:r>
      <w:r w:rsidR="00311D35">
        <w:rPr>
          <w:rFonts w:asciiTheme="minorHAnsi" w:hAnsiTheme="minorHAnsi" w:cstheme="minorHAnsi"/>
          <w:b/>
          <w:color w:val="auto"/>
        </w:rPr>
        <w:t>Examples of</w:t>
      </w:r>
      <w:r>
        <w:rPr>
          <w:rFonts w:asciiTheme="minorHAnsi" w:hAnsiTheme="minorHAnsi" w:cstheme="minorHAnsi"/>
          <w:b/>
          <w:color w:val="auto"/>
        </w:rPr>
        <w:t xml:space="preserve"> successful and suboptimal </w:t>
      </w:r>
      <w:proofErr w:type="spellStart"/>
      <w:r>
        <w:rPr>
          <w:rFonts w:asciiTheme="minorHAnsi" w:hAnsiTheme="minorHAnsi" w:cstheme="minorHAnsi"/>
          <w:b/>
          <w:color w:val="auto"/>
        </w:rPr>
        <w:t>Fc</w:t>
      </w:r>
      <w:r w:rsidRPr="00553C25">
        <w:rPr>
          <w:rFonts w:ascii="Symbol" w:hAnsi="Symbol" w:cstheme="minorHAnsi"/>
          <w:b/>
          <w:color w:val="auto"/>
        </w:rPr>
        <w:t></w:t>
      </w:r>
      <w:r>
        <w:rPr>
          <w:rFonts w:asciiTheme="minorHAnsi" w:hAnsiTheme="minorHAnsi" w:cstheme="minorHAnsi"/>
          <w:b/>
          <w:color w:val="auto"/>
        </w:rPr>
        <w:t>R</w:t>
      </w:r>
      <w:proofErr w:type="spellEnd"/>
      <w:r>
        <w:rPr>
          <w:rFonts w:asciiTheme="minorHAnsi" w:hAnsiTheme="minorHAnsi" w:cstheme="minorHAnsi"/>
          <w:b/>
          <w:color w:val="auto"/>
        </w:rPr>
        <w:t xml:space="preserve"> stimulation.</w:t>
      </w:r>
      <w:r w:rsidRPr="00CA3BC5">
        <w:rPr>
          <w:rFonts w:asciiTheme="minorHAnsi" w:hAnsiTheme="minorHAnsi" w:cstheme="minorHAnsi"/>
          <w:color w:val="auto"/>
        </w:rPr>
        <w:t xml:space="preserve"> Wild-type bone marrow-derived macrophages (BMDMs) were generated, primed, and were left either unstained or stained with a cocktail of green and orange ROS probes. Stained BMDMs were either left untreated, stimulated through their </w:t>
      </w:r>
      <w:proofErr w:type="spellStart"/>
      <w:r w:rsidRPr="00CA3BC5">
        <w:rPr>
          <w:rFonts w:asciiTheme="minorHAnsi" w:hAnsiTheme="minorHAnsi" w:cstheme="minorHAnsi"/>
          <w:color w:val="auto"/>
        </w:rPr>
        <w:t>Fc</w:t>
      </w:r>
      <w:r w:rsidRPr="00CA3BC5">
        <w:rPr>
          <w:rFonts w:ascii="Symbol" w:hAnsi="Symbol" w:cstheme="minorHAnsi"/>
          <w:color w:val="auto"/>
        </w:rPr>
        <w:t></w:t>
      </w:r>
      <w:r w:rsidRPr="00CA3BC5">
        <w:rPr>
          <w:rFonts w:asciiTheme="minorHAnsi" w:hAnsiTheme="minorHAnsi" w:cstheme="minorHAnsi"/>
          <w:color w:val="auto"/>
        </w:rPr>
        <w:t>Rs</w:t>
      </w:r>
      <w:proofErr w:type="spellEnd"/>
      <w:r w:rsidRPr="00CA3BC5">
        <w:rPr>
          <w:rFonts w:asciiTheme="minorHAnsi" w:hAnsiTheme="minorHAnsi" w:cstheme="minorHAnsi"/>
          <w:color w:val="auto"/>
        </w:rPr>
        <w:t xml:space="preserve"> using murine anti-BSA IgG</w:t>
      </w:r>
      <w:r w:rsidRPr="00492816">
        <w:rPr>
          <w:rFonts w:asciiTheme="minorHAnsi" w:hAnsiTheme="minorHAnsi" w:cstheme="minorHAnsi"/>
          <w:color w:val="auto"/>
          <w:vertAlign w:val="subscript"/>
        </w:rPr>
        <w:t>1</w:t>
      </w:r>
      <w:r w:rsidRPr="00CA3BC5">
        <w:rPr>
          <w:rFonts w:asciiTheme="minorHAnsi" w:hAnsiTheme="minorHAnsi" w:cstheme="minorHAnsi"/>
          <w:color w:val="auto"/>
        </w:rPr>
        <w:t xml:space="preserve"> + BSA</w:t>
      </w:r>
      <w:r>
        <w:rPr>
          <w:rFonts w:asciiTheme="minorHAnsi" w:hAnsiTheme="minorHAnsi" w:cstheme="minorHAnsi"/>
          <w:color w:val="auto"/>
        </w:rPr>
        <w:t xml:space="preserve"> for 30</w:t>
      </w:r>
      <w:r w:rsidR="00AD36E2">
        <w:rPr>
          <w:rFonts w:asciiTheme="minorHAnsi" w:hAnsiTheme="minorHAnsi" w:cstheme="minorHAnsi"/>
          <w:color w:val="auto"/>
        </w:rPr>
        <w:t xml:space="preserve"> </w:t>
      </w:r>
      <w:r>
        <w:rPr>
          <w:rFonts w:asciiTheme="minorHAnsi" w:hAnsiTheme="minorHAnsi" w:cstheme="minorHAnsi"/>
          <w:color w:val="auto"/>
        </w:rPr>
        <w:t>min</w:t>
      </w:r>
      <w:r w:rsidRPr="00CA3BC5">
        <w:rPr>
          <w:rFonts w:asciiTheme="minorHAnsi" w:hAnsiTheme="minorHAnsi" w:cstheme="minorHAnsi"/>
          <w:color w:val="auto"/>
        </w:rPr>
        <w:t xml:space="preserve">, or treated with ROS inhibitor prior to stimulation via </w:t>
      </w:r>
      <w:proofErr w:type="spellStart"/>
      <w:r w:rsidRPr="00CA3BC5">
        <w:rPr>
          <w:rFonts w:asciiTheme="minorHAnsi" w:hAnsiTheme="minorHAnsi" w:cstheme="minorHAnsi"/>
          <w:color w:val="auto"/>
        </w:rPr>
        <w:t>Fc</w:t>
      </w:r>
      <w:r w:rsidRPr="00CA3BC5">
        <w:rPr>
          <w:rFonts w:ascii="Symbol" w:hAnsi="Symbol" w:cstheme="minorHAnsi"/>
          <w:color w:val="auto"/>
        </w:rPr>
        <w:t></w:t>
      </w:r>
      <w:r>
        <w:rPr>
          <w:rFonts w:asciiTheme="minorHAnsi" w:hAnsiTheme="minorHAnsi" w:cstheme="minorHAnsi"/>
          <w:color w:val="auto"/>
        </w:rPr>
        <w:t>R</w:t>
      </w:r>
      <w:proofErr w:type="spellEnd"/>
      <w:r w:rsidRPr="00CA3BC5">
        <w:rPr>
          <w:rFonts w:asciiTheme="minorHAnsi" w:hAnsiTheme="minorHAnsi" w:cstheme="minorHAnsi"/>
          <w:color w:val="auto"/>
        </w:rPr>
        <w:t xml:space="preserve"> cross-linking</w:t>
      </w:r>
      <w:r>
        <w:rPr>
          <w:rFonts w:asciiTheme="minorHAnsi" w:hAnsiTheme="minorHAnsi" w:cstheme="minorHAnsi"/>
          <w:color w:val="auto"/>
        </w:rPr>
        <w:t xml:space="preserve">. Representative results for successful and suboptimal stimulation are shown as A) dot plots, B) histograms, or C) the percentage of cells positive for each probe or as an increase in MFI. Successful stimulation shows increased fluorescence in the upper left, upper right and lower right quadrants of the </w:t>
      </w:r>
      <w:r w:rsidR="00684983">
        <w:rPr>
          <w:rFonts w:asciiTheme="minorHAnsi" w:hAnsiTheme="minorHAnsi" w:cstheme="minorHAnsi"/>
          <w:color w:val="auto"/>
        </w:rPr>
        <w:t>FL1</w:t>
      </w:r>
      <w:r>
        <w:rPr>
          <w:rFonts w:asciiTheme="minorHAnsi" w:hAnsiTheme="minorHAnsi" w:cstheme="minorHAnsi"/>
          <w:color w:val="auto"/>
        </w:rPr>
        <w:t xml:space="preserve"> vs </w:t>
      </w:r>
      <w:r w:rsidR="00684983">
        <w:rPr>
          <w:rFonts w:asciiTheme="minorHAnsi" w:hAnsiTheme="minorHAnsi" w:cstheme="minorHAnsi"/>
          <w:color w:val="auto"/>
        </w:rPr>
        <w:t>FL2</w:t>
      </w:r>
      <w:r>
        <w:rPr>
          <w:rFonts w:asciiTheme="minorHAnsi" w:hAnsiTheme="minorHAnsi" w:cstheme="minorHAnsi"/>
          <w:color w:val="auto"/>
        </w:rPr>
        <w:t xml:space="preserve"> plot and increased MFI and percentage of positive cells stained with each probe upon </w:t>
      </w:r>
      <w:proofErr w:type="spellStart"/>
      <w:r>
        <w:rPr>
          <w:rFonts w:asciiTheme="minorHAnsi" w:hAnsiTheme="minorHAnsi" w:cstheme="minorHAnsi"/>
          <w:color w:val="auto"/>
        </w:rPr>
        <w:t>Fc</w:t>
      </w:r>
      <w:r w:rsidRPr="00B4784A">
        <w:rPr>
          <w:rFonts w:ascii="Symbol" w:hAnsi="Symbol" w:cstheme="minorHAnsi"/>
          <w:color w:val="auto"/>
        </w:rPr>
        <w:t></w:t>
      </w:r>
      <w:r>
        <w:rPr>
          <w:rFonts w:asciiTheme="minorHAnsi" w:hAnsiTheme="minorHAnsi" w:cstheme="minorHAnsi"/>
          <w:color w:val="auto"/>
        </w:rPr>
        <w:t>R</w:t>
      </w:r>
      <w:proofErr w:type="spellEnd"/>
      <w:r>
        <w:rPr>
          <w:rFonts w:asciiTheme="minorHAnsi" w:hAnsiTheme="minorHAnsi" w:cstheme="minorHAnsi"/>
          <w:color w:val="auto"/>
        </w:rPr>
        <w:t xml:space="preserve"> stimulation. Suboptimal stimulation shows minimal increase in MFI or percentage of positive cells. Fc XL, Fc cross-linking; NAC, N-acetyl-L-cysteine.</w:t>
      </w:r>
    </w:p>
    <w:p w14:paraId="538BCC5F" w14:textId="77777777" w:rsidR="00773B6E" w:rsidRDefault="00773B6E" w:rsidP="00492816">
      <w:pPr>
        <w:rPr>
          <w:rFonts w:asciiTheme="minorHAnsi" w:hAnsiTheme="minorHAnsi" w:cstheme="minorHAnsi"/>
          <w:color w:val="auto"/>
        </w:rPr>
      </w:pPr>
    </w:p>
    <w:p w14:paraId="352C29BC" w14:textId="11F68058" w:rsidR="00773B6E" w:rsidRPr="00553C25" w:rsidRDefault="00773B6E" w:rsidP="00492816">
      <w:pPr>
        <w:rPr>
          <w:rFonts w:asciiTheme="minorHAnsi" w:hAnsiTheme="minorHAnsi" w:cstheme="minorHAnsi"/>
          <w:b/>
          <w:color w:val="auto"/>
        </w:rPr>
      </w:pPr>
      <w:r>
        <w:rPr>
          <w:rFonts w:asciiTheme="minorHAnsi" w:hAnsiTheme="minorHAnsi" w:cstheme="minorHAnsi"/>
          <w:b/>
          <w:color w:val="auto"/>
        </w:rPr>
        <w:lastRenderedPageBreak/>
        <w:t>Figure 5</w:t>
      </w:r>
      <w:r w:rsidRPr="00CA3BC5">
        <w:rPr>
          <w:rFonts w:asciiTheme="minorHAnsi" w:hAnsiTheme="minorHAnsi" w:cstheme="minorHAnsi"/>
          <w:b/>
          <w:color w:val="auto"/>
        </w:rPr>
        <w:t xml:space="preserve">. </w:t>
      </w:r>
      <w:r w:rsidR="00311D35">
        <w:rPr>
          <w:rFonts w:asciiTheme="minorHAnsi" w:hAnsiTheme="minorHAnsi" w:cstheme="minorHAnsi"/>
          <w:b/>
          <w:color w:val="auto"/>
        </w:rPr>
        <w:t>E</w:t>
      </w:r>
      <w:r>
        <w:rPr>
          <w:rFonts w:asciiTheme="minorHAnsi" w:hAnsiTheme="minorHAnsi" w:cstheme="minorHAnsi"/>
          <w:b/>
          <w:color w:val="auto"/>
        </w:rPr>
        <w:t xml:space="preserve">ffect of priming time on ROS generation upon </w:t>
      </w:r>
      <w:proofErr w:type="spellStart"/>
      <w:r>
        <w:rPr>
          <w:rFonts w:asciiTheme="minorHAnsi" w:hAnsiTheme="minorHAnsi" w:cstheme="minorHAnsi"/>
          <w:b/>
          <w:color w:val="auto"/>
        </w:rPr>
        <w:t>Fc</w:t>
      </w:r>
      <w:r w:rsidRPr="00553C25">
        <w:rPr>
          <w:rFonts w:ascii="Symbol" w:hAnsi="Symbol" w:cstheme="minorHAnsi"/>
          <w:b/>
          <w:color w:val="auto"/>
        </w:rPr>
        <w:t></w:t>
      </w:r>
      <w:r>
        <w:rPr>
          <w:rFonts w:asciiTheme="minorHAnsi" w:hAnsiTheme="minorHAnsi" w:cstheme="minorHAnsi"/>
          <w:b/>
          <w:color w:val="auto"/>
        </w:rPr>
        <w:t>R</w:t>
      </w:r>
      <w:proofErr w:type="spellEnd"/>
      <w:r>
        <w:rPr>
          <w:rFonts w:asciiTheme="minorHAnsi" w:hAnsiTheme="minorHAnsi" w:cstheme="minorHAnsi"/>
          <w:b/>
          <w:color w:val="auto"/>
        </w:rPr>
        <w:t xml:space="preserve"> stimulation.</w:t>
      </w:r>
      <w:r>
        <w:rPr>
          <w:rFonts w:asciiTheme="minorHAnsi" w:hAnsiTheme="minorHAnsi" w:cstheme="minorHAnsi"/>
          <w:color w:val="auto"/>
        </w:rPr>
        <w:t xml:space="preserve"> BMDMs</w:t>
      </w:r>
      <w:r w:rsidRPr="00CA3BC5">
        <w:rPr>
          <w:rFonts w:asciiTheme="minorHAnsi" w:hAnsiTheme="minorHAnsi" w:cstheme="minorHAnsi"/>
          <w:color w:val="auto"/>
        </w:rPr>
        <w:t xml:space="preserve"> were generated, primed</w:t>
      </w:r>
      <w:r>
        <w:rPr>
          <w:rFonts w:asciiTheme="minorHAnsi" w:hAnsiTheme="minorHAnsi" w:cstheme="minorHAnsi"/>
          <w:color w:val="auto"/>
        </w:rPr>
        <w:t xml:space="preserve"> for either 24 or 48 h</w:t>
      </w:r>
      <w:r w:rsidRPr="00CA3BC5">
        <w:rPr>
          <w:rFonts w:asciiTheme="minorHAnsi" w:hAnsiTheme="minorHAnsi" w:cstheme="minorHAnsi"/>
          <w:color w:val="auto"/>
        </w:rPr>
        <w:t xml:space="preserve">, and were left either unstained or stained with a cocktail of green and orange ROS probes. Stained BMDMs were either left untreated, stimulated through their </w:t>
      </w:r>
      <w:proofErr w:type="spellStart"/>
      <w:r w:rsidRPr="00CA3BC5">
        <w:rPr>
          <w:rFonts w:asciiTheme="minorHAnsi" w:hAnsiTheme="minorHAnsi" w:cstheme="minorHAnsi"/>
          <w:color w:val="auto"/>
        </w:rPr>
        <w:t>Fc</w:t>
      </w:r>
      <w:r w:rsidRPr="00CA3BC5">
        <w:rPr>
          <w:rFonts w:ascii="Symbol" w:hAnsi="Symbol" w:cstheme="minorHAnsi"/>
          <w:color w:val="auto"/>
        </w:rPr>
        <w:t></w:t>
      </w:r>
      <w:r w:rsidRPr="00CA3BC5">
        <w:rPr>
          <w:rFonts w:asciiTheme="minorHAnsi" w:hAnsiTheme="minorHAnsi" w:cstheme="minorHAnsi"/>
          <w:color w:val="auto"/>
        </w:rPr>
        <w:t>Rs</w:t>
      </w:r>
      <w:proofErr w:type="spellEnd"/>
      <w:r w:rsidRPr="00CA3BC5">
        <w:rPr>
          <w:rFonts w:asciiTheme="minorHAnsi" w:hAnsiTheme="minorHAnsi" w:cstheme="minorHAnsi"/>
          <w:color w:val="auto"/>
        </w:rPr>
        <w:t xml:space="preserve"> using murine anti-BSA IgG</w:t>
      </w:r>
      <w:r w:rsidRPr="00492816">
        <w:rPr>
          <w:rFonts w:asciiTheme="minorHAnsi" w:hAnsiTheme="minorHAnsi" w:cstheme="minorHAnsi"/>
          <w:color w:val="auto"/>
          <w:vertAlign w:val="subscript"/>
        </w:rPr>
        <w:t>1</w:t>
      </w:r>
      <w:r w:rsidRPr="00CA3BC5">
        <w:rPr>
          <w:rFonts w:asciiTheme="minorHAnsi" w:hAnsiTheme="minorHAnsi" w:cstheme="minorHAnsi"/>
          <w:color w:val="auto"/>
        </w:rPr>
        <w:t xml:space="preserve"> + BSA</w:t>
      </w:r>
      <w:r>
        <w:rPr>
          <w:rFonts w:asciiTheme="minorHAnsi" w:hAnsiTheme="minorHAnsi" w:cstheme="minorHAnsi"/>
          <w:color w:val="auto"/>
        </w:rPr>
        <w:t xml:space="preserve"> for 30</w:t>
      </w:r>
      <w:r w:rsidR="00AD36E2">
        <w:rPr>
          <w:rFonts w:asciiTheme="minorHAnsi" w:hAnsiTheme="minorHAnsi" w:cstheme="minorHAnsi"/>
          <w:color w:val="auto"/>
        </w:rPr>
        <w:t xml:space="preserve"> </w:t>
      </w:r>
      <w:r>
        <w:rPr>
          <w:rFonts w:asciiTheme="minorHAnsi" w:hAnsiTheme="minorHAnsi" w:cstheme="minorHAnsi"/>
          <w:color w:val="auto"/>
        </w:rPr>
        <w:t>min</w:t>
      </w:r>
      <w:r w:rsidRPr="00CA3BC5">
        <w:rPr>
          <w:rFonts w:asciiTheme="minorHAnsi" w:hAnsiTheme="minorHAnsi" w:cstheme="minorHAnsi"/>
          <w:color w:val="auto"/>
        </w:rPr>
        <w:t xml:space="preserve">, or treated with ROS inhibitor prior to stimulation via </w:t>
      </w:r>
      <w:proofErr w:type="spellStart"/>
      <w:r w:rsidRPr="00CA3BC5">
        <w:rPr>
          <w:rFonts w:asciiTheme="minorHAnsi" w:hAnsiTheme="minorHAnsi" w:cstheme="minorHAnsi"/>
          <w:color w:val="auto"/>
        </w:rPr>
        <w:t>Fc</w:t>
      </w:r>
      <w:r w:rsidRPr="00CA3BC5">
        <w:rPr>
          <w:rFonts w:ascii="Symbol" w:hAnsi="Symbol" w:cstheme="minorHAnsi"/>
          <w:color w:val="auto"/>
        </w:rPr>
        <w:t></w:t>
      </w:r>
      <w:r>
        <w:rPr>
          <w:rFonts w:asciiTheme="minorHAnsi" w:hAnsiTheme="minorHAnsi" w:cstheme="minorHAnsi"/>
          <w:color w:val="auto"/>
        </w:rPr>
        <w:t>R</w:t>
      </w:r>
      <w:proofErr w:type="spellEnd"/>
      <w:r w:rsidRPr="00CA3BC5">
        <w:rPr>
          <w:rFonts w:asciiTheme="minorHAnsi" w:hAnsiTheme="minorHAnsi" w:cstheme="minorHAnsi"/>
          <w:color w:val="auto"/>
        </w:rPr>
        <w:t xml:space="preserve"> cross-linking</w:t>
      </w:r>
      <w:r>
        <w:rPr>
          <w:rFonts w:asciiTheme="minorHAnsi" w:hAnsiTheme="minorHAnsi" w:cstheme="minorHAnsi"/>
          <w:color w:val="auto"/>
        </w:rPr>
        <w:t xml:space="preserve">. </w:t>
      </w:r>
      <w:r w:rsidRPr="00377F5A">
        <w:rPr>
          <w:rFonts w:asciiTheme="minorHAnsi" w:hAnsiTheme="minorHAnsi" w:cstheme="minorHAnsi"/>
          <w:b/>
          <w:color w:val="auto"/>
        </w:rPr>
        <w:t>A</w:t>
      </w:r>
      <w:r>
        <w:rPr>
          <w:rFonts w:asciiTheme="minorHAnsi" w:hAnsiTheme="minorHAnsi" w:cstheme="minorHAnsi"/>
          <w:color w:val="auto"/>
        </w:rPr>
        <w:t xml:space="preserve">) Histograms for the fluorescence induced by each probe upon stimulation of macrophages primed for either 24 or 48 h. </w:t>
      </w:r>
      <w:r w:rsidRPr="00377F5A">
        <w:rPr>
          <w:rFonts w:asciiTheme="minorHAnsi" w:hAnsiTheme="minorHAnsi" w:cstheme="minorHAnsi"/>
          <w:b/>
          <w:color w:val="auto"/>
        </w:rPr>
        <w:t>B</w:t>
      </w:r>
      <w:r>
        <w:rPr>
          <w:rFonts w:asciiTheme="minorHAnsi" w:hAnsiTheme="minorHAnsi" w:cstheme="minorHAnsi"/>
          <w:color w:val="auto"/>
        </w:rPr>
        <w:t xml:space="preserve">) Percentage of cells positive for each probe upon stimulation of macrophages primed for either 24 or 48 h. Priming macrophages for 48 h resulted in an increase in percent of cells positive for orange fluorescence (or an increase in the MFI for the </w:t>
      </w:r>
      <w:r w:rsidR="00684983">
        <w:rPr>
          <w:rFonts w:asciiTheme="minorHAnsi" w:hAnsiTheme="minorHAnsi" w:cstheme="minorHAnsi"/>
          <w:color w:val="auto"/>
        </w:rPr>
        <w:t>FL2</w:t>
      </w:r>
      <w:r>
        <w:rPr>
          <w:rFonts w:asciiTheme="minorHAnsi" w:hAnsiTheme="minorHAnsi" w:cstheme="minorHAnsi"/>
          <w:color w:val="auto"/>
        </w:rPr>
        <w:t xml:space="preserve"> channel) compared to priming the macrophages for 24 h. </w:t>
      </w:r>
      <w:r w:rsidR="00442473">
        <w:rPr>
          <w:rFonts w:asciiTheme="minorHAnsi" w:hAnsiTheme="minorHAnsi" w:cstheme="minorHAnsi"/>
          <w:color w:val="auto"/>
        </w:rPr>
        <w:t xml:space="preserve">The mean for the 3 experiments and standard errors of the mean are shown as lines within the graphs. </w:t>
      </w:r>
      <w:r>
        <w:rPr>
          <w:rFonts w:asciiTheme="minorHAnsi" w:hAnsiTheme="minorHAnsi" w:cstheme="minorHAnsi"/>
          <w:color w:val="auto"/>
        </w:rPr>
        <w:t>Fc XL, Fc cross-linking; NAC, N-acetyl-L-cysteine.</w:t>
      </w:r>
    </w:p>
    <w:p w14:paraId="0038F61E" w14:textId="77777777" w:rsidR="00773B6E" w:rsidRPr="00553C25" w:rsidRDefault="00773B6E" w:rsidP="00492816">
      <w:pPr>
        <w:rPr>
          <w:rFonts w:asciiTheme="minorHAnsi" w:hAnsiTheme="minorHAnsi" w:cstheme="minorHAnsi"/>
          <w:b/>
          <w:color w:val="auto"/>
        </w:rPr>
      </w:pPr>
    </w:p>
    <w:p w14:paraId="24468031" w14:textId="61C643A5" w:rsidR="00773B6E" w:rsidRPr="00553C25" w:rsidRDefault="00773B6E" w:rsidP="00492816">
      <w:pPr>
        <w:rPr>
          <w:rFonts w:asciiTheme="minorHAnsi" w:hAnsiTheme="minorHAnsi" w:cstheme="minorHAnsi"/>
          <w:b/>
          <w:color w:val="auto"/>
        </w:rPr>
      </w:pPr>
      <w:r>
        <w:rPr>
          <w:rFonts w:asciiTheme="minorHAnsi" w:hAnsiTheme="minorHAnsi" w:cstheme="minorHAnsi"/>
          <w:b/>
          <w:color w:val="auto"/>
        </w:rPr>
        <w:t>Figure 6</w:t>
      </w:r>
      <w:r w:rsidRPr="00CA3BC5">
        <w:rPr>
          <w:rFonts w:asciiTheme="minorHAnsi" w:hAnsiTheme="minorHAnsi" w:cstheme="minorHAnsi"/>
          <w:b/>
          <w:color w:val="auto"/>
        </w:rPr>
        <w:t xml:space="preserve">. </w:t>
      </w:r>
      <w:r w:rsidR="00311D35">
        <w:rPr>
          <w:rFonts w:asciiTheme="minorHAnsi" w:hAnsiTheme="minorHAnsi" w:cstheme="minorHAnsi"/>
          <w:b/>
          <w:color w:val="auto"/>
        </w:rPr>
        <w:t xml:space="preserve">Flow cytometric </w:t>
      </w:r>
      <w:r>
        <w:rPr>
          <w:rFonts w:asciiTheme="minorHAnsi" w:hAnsiTheme="minorHAnsi" w:cstheme="minorHAnsi"/>
          <w:b/>
          <w:color w:val="auto"/>
        </w:rPr>
        <w:t xml:space="preserve">ROS measurement upon </w:t>
      </w:r>
      <w:proofErr w:type="spellStart"/>
      <w:r w:rsidRPr="00723EC4">
        <w:rPr>
          <w:rFonts w:asciiTheme="minorHAnsi" w:hAnsiTheme="minorHAnsi" w:cstheme="minorHAnsi"/>
          <w:b/>
          <w:color w:val="auto"/>
        </w:rPr>
        <w:t>Fc</w:t>
      </w:r>
      <w:r w:rsidRPr="00723EC4">
        <w:rPr>
          <w:rFonts w:ascii="Symbol" w:hAnsi="Symbol" w:cstheme="minorHAnsi"/>
          <w:b/>
          <w:color w:val="auto"/>
        </w:rPr>
        <w:t></w:t>
      </w:r>
      <w:r w:rsidRPr="00723EC4">
        <w:rPr>
          <w:rFonts w:asciiTheme="minorHAnsi" w:hAnsiTheme="minorHAnsi" w:cstheme="minorHAnsi"/>
          <w:b/>
          <w:color w:val="auto"/>
        </w:rPr>
        <w:t>R</w:t>
      </w:r>
      <w:proofErr w:type="spellEnd"/>
      <w:r w:rsidRPr="00723EC4">
        <w:rPr>
          <w:rFonts w:asciiTheme="minorHAnsi" w:hAnsiTheme="minorHAnsi" w:cstheme="minorHAnsi"/>
          <w:b/>
          <w:color w:val="auto"/>
        </w:rPr>
        <w:t xml:space="preserve"> </w:t>
      </w:r>
      <w:r w:rsidR="00311D35">
        <w:rPr>
          <w:rFonts w:asciiTheme="minorHAnsi" w:hAnsiTheme="minorHAnsi" w:cstheme="minorHAnsi"/>
          <w:b/>
          <w:color w:val="auto"/>
        </w:rPr>
        <w:t>cross-linking</w:t>
      </w:r>
      <w:r>
        <w:rPr>
          <w:rFonts w:asciiTheme="minorHAnsi" w:hAnsiTheme="minorHAnsi" w:cstheme="minorHAnsi"/>
          <w:color w:val="auto"/>
        </w:rPr>
        <w:t xml:space="preserve"> </w:t>
      </w:r>
      <w:r>
        <w:rPr>
          <w:rFonts w:asciiTheme="minorHAnsi" w:hAnsiTheme="minorHAnsi" w:cstheme="minorHAnsi"/>
          <w:b/>
          <w:color w:val="auto"/>
        </w:rPr>
        <w:t>using reagents f</w:t>
      </w:r>
      <w:r w:rsidR="00311D35">
        <w:rPr>
          <w:rFonts w:asciiTheme="minorHAnsi" w:hAnsiTheme="minorHAnsi" w:cstheme="minorHAnsi"/>
          <w:b/>
          <w:color w:val="auto"/>
        </w:rPr>
        <w:t>ro</w:t>
      </w:r>
      <w:r>
        <w:rPr>
          <w:rFonts w:asciiTheme="minorHAnsi" w:hAnsiTheme="minorHAnsi" w:cstheme="minorHAnsi"/>
          <w:b/>
          <w:color w:val="auto"/>
        </w:rPr>
        <w:t xml:space="preserve">m different </w:t>
      </w:r>
      <w:r w:rsidR="00311D35">
        <w:rPr>
          <w:rFonts w:asciiTheme="minorHAnsi" w:hAnsiTheme="minorHAnsi" w:cstheme="minorHAnsi"/>
          <w:b/>
          <w:color w:val="auto"/>
        </w:rPr>
        <w:t>vendors</w:t>
      </w:r>
      <w:r>
        <w:rPr>
          <w:rFonts w:asciiTheme="minorHAnsi" w:hAnsiTheme="minorHAnsi" w:cstheme="minorHAnsi"/>
          <w:b/>
          <w:color w:val="auto"/>
        </w:rPr>
        <w:t xml:space="preserve">. </w:t>
      </w:r>
      <w:r>
        <w:rPr>
          <w:rFonts w:asciiTheme="minorHAnsi" w:hAnsiTheme="minorHAnsi" w:cstheme="minorHAnsi"/>
          <w:color w:val="auto"/>
        </w:rPr>
        <w:t>BMDMs</w:t>
      </w:r>
      <w:r w:rsidRPr="00CA3BC5">
        <w:rPr>
          <w:rFonts w:asciiTheme="minorHAnsi" w:hAnsiTheme="minorHAnsi" w:cstheme="minorHAnsi"/>
          <w:color w:val="auto"/>
        </w:rPr>
        <w:t xml:space="preserve"> were generated, primed</w:t>
      </w:r>
      <w:r>
        <w:rPr>
          <w:rFonts w:asciiTheme="minorHAnsi" w:hAnsiTheme="minorHAnsi" w:cstheme="minorHAnsi"/>
          <w:color w:val="auto"/>
        </w:rPr>
        <w:t xml:space="preserve"> for 24 h</w:t>
      </w:r>
      <w:r w:rsidRPr="00CA3BC5">
        <w:rPr>
          <w:rFonts w:asciiTheme="minorHAnsi" w:hAnsiTheme="minorHAnsi" w:cstheme="minorHAnsi"/>
          <w:color w:val="auto"/>
        </w:rPr>
        <w:t xml:space="preserve">, and were left either unstained or stained with a cocktail of </w:t>
      </w:r>
      <w:r>
        <w:rPr>
          <w:rFonts w:asciiTheme="minorHAnsi" w:hAnsiTheme="minorHAnsi" w:cstheme="minorHAnsi"/>
          <w:color w:val="auto"/>
        </w:rPr>
        <w:t>oxidative stress and superoxide detection</w:t>
      </w:r>
      <w:r w:rsidRPr="00CA3BC5">
        <w:rPr>
          <w:rFonts w:asciiTheme="minorHAnsi" w:hAnsiTheme="minorHAnsi" w:cstheme="minorHAnsi"/>
          <w:color w:val="auto"/>
        </w:rPr>
        <w:t xml:space="preserve"> probes</w:t>
      </w:r>
      <w:r>
        <w:rPr>
          <w:rFonts w:asciiTheme="minorHAnsi" w:hAnsiTheme="minorHAnsi" w:cstheme="minorHAnsi"/>
          <w:color w:val="auto"/>
        </w:rPr>
        <w:t xml:space="preserve">. </w:t>
      </w:r>
      <w:r w:rsidRPr="00CA3BC5">
        <w:rPr>
          <w:rFonts w:asciiTheme="minorHAnsi" w:hAnsiTheme="minorHAnsi" w:cstheme="minorHAnsi"/>
          <w:color w:val="auto"/>
        </w:rPr>
        <w:t>Stained BMDMs were either left untreated,</w:t>
      </w:r>
      <w:r>
        <w:rPr>
          <w:rFonts w:asciiTheme="minorHAnsi" w:hAnsiTheme="minorHAnsi" w:cstheme="minorHAnsi"/>
          <w:color w:val="auto"/>
        </w:rPr>
        <w:t xml:space="preserve"> stimulated with ROS inducer</w:t>
      </w:r>
      <w:r w:rsidR="00EE4608">
        <w:rPr>
          <w:rFonts w:asciiTheme="minorHAnsi" w:hAnsiTheme="minorHAnsi" w:cstheme="minorHAnsi"/>
          <w:color w:val="auto"/>
        </w:rPr>
        <w:t>,</w:t>
      </w:r>
      <w:r>
        <w:rPr>
          <w:rFonts w:asciiTheme="minorHAnsi" w:hAnsiTheme="minorHAnsi" w:cstheme="minorHAnsi"/>
          <w:color w:val="auto"/>
        </w:rPr>
        <w:t xml:space="preserve"> </w:t>
      </w:r>
      <w:r w:rsidRPr="00CA3BC5">
        <w:rPr>
          <w:rFonts w:asciiTheme="minorHAnsi" w:hAnsiTheme="minorHAnsi" w:cstheme="minorHAnsi"/>
          <w:color w:val="auto"/>
        </w:rPr>
        <w:t xml:space="preserve">stimulated through their </w:t>
      </w:r>
      <w:proofErr w:type="spellStart"/>
      <w:r w:rsidRPr="00CA3BC5">
        <w:rPr>
          <w:rFonts w:asciiTheme="minorHAnsi" w:hAnsiTheme="minorHAnsi" w:cstheme="minorHAnsi"/>
          <w:color w:val="auto"/>
        </w:rPr>
        <w:t>Fc</w:t>
      </w:r>
      <w:r w:rsidRPr="00CA3BC5">
        <w:rPr>
          <w:rFonts w:ascii="Symbol" w:hAnsi="Symbol" w:cstheme="minorHAnsi"/>
          <w:color w:val="auto"/>
        </w:rPr>
        <w:t></w:t>
      </w:r>
      <w:r w:rsidRPr="00CA3BC5">
        <w:rPr>
          <w:rFonts w:asciiTheme="minorHAnsi" w:hAnsiTheme="minorHAnsi" w:cstheme="minorHAnsi"/>
          <w:color w:val="auto"/>
        </w:rPr>
        <w:t>Rs</w:t>
      </w:r>
      <w:proofErr w:type="spellEnd"/>
      <w:r w:rsidRPr="00CA3BC5">
        <w:rPr>
          <w:rFonts w:asciiTheme="minorHAnsi" w:hAnsiTheme="minorHAnsi" w:cstheme="minorHAnsi"/>
          <w:color w:val="auto"/>
        </w:rPr>
        <w:t xml:space="preserve"> using murine anti-BSA IgG</w:t>
      </w:r>
      <w:r w:rsidRPr="00492816">
        <w:rPr>
          <w:rFonts w:asciiTheme="minorHAnsi" w:hAnsiTheme="minorHAnsi" w:cstheme="minorHAnsi"/>
          <w:color w:val="auto"/>
          <w:vertAlign w:val="subscript"/>
        </w:rPr>
        <w:t>1</w:t>
      </w:r>
      <w:r w:rsidRPr="00CA3BC5">
        <w:rPr>
          <w:rFonts w:asciiTheme="minorHAnsi" w:hAnsiTheme="minorHAnsi" w:cstheme="minorHAnsi"/>
          <w:color w:val="auto"/>
        </w:rPr>
        <w:t xml:space="preserve"> + BSA</w:t>
      </w:r>
      <w:r>
        <w:rPr>
          <w:rFonts w:asciiTheme="minorHAnsi" w:hAnsiTheme="minorHAnsi" w:cstheme="minorHAnsi"/>
          <w:color w:val="auto"/>
        </w:rPr>
        <w:t xml:space="preserve"> for 30</w:t>
      </w:r>
      <w:r w:rsidR="00AD36E2">
        <w:rPr>
          <w:rFonts w:asciiTheme="minorHAnsi" w:hAnsiTheme="minorHAnsi" w:cstheme="minorHAnsi"/>
          <w:color w:val="auto"/>
        </w:rPr>
        <w:t xml:space="preserve"> </w:t>
      </w:r>
      <w:r>
        <w:rPr>
          <w:rFonts w:asciiTheme="minorHAnsi" w:hAnsiTheme="minorHAnsi" w:cstheme="minorHAnsi"/>
          <w:color w:val="auto"/>
        </w:rPr>
        <w:t>min</w:t>
      </w:r>
      <w:r w:rsidRPr="00CA3BC5">
        <w:rPr>
          <w:rFonts w:asciiTheme="minorHAnsi" w:hAnsiTheme="minorHAnsi" w:cstheme="minorHAnsi"/>
          <w:color w:val="auto"/>
        </w:rPr>
        <w:t xml:space="preserve">, </w:t>
      </w:r>
      <w:r>
        <w:rPr>
          <w:rFonts w:asciiTheme="minorHAnsi" w:hAnsiTheme="minorHAnsi" w:cstheme="minorHAnsi"/>
          <w:color w:val="auto"/>
        </w:rPr>
        <w:t xml:space="preserve">or </w:t>
      </w:r>
      <w:r w:rsidR="00EE4608">
        <w:rPr>
          <w:rFonts w:asciiTheme="minorHAnsi" w:hAnsiTheme="minorHAnsi" w:cstheme="minorHAnsi"/>
          <w:color w:val="auto"/>
        </w:rPr>
        <w:t>treated with</w:t>
      </w:r>
      <w:r w:rsidRPr="00CA3BC5">
        <w:rPr>
          <w:rFonts w:asciiTheme="minorHAnsi" w:hAnsiTheme="minorHAnsi" w:cstheme="minorHAnsi"/>
          <w:color w:val="auto"/>
        </w:rPr>
        <w:t xml:space="preserve"> ROS inhibitor prior to stimulation via </w:t>
      </w:r>
      <w:proofErr w:type="spellStart"/>
      <w:r w:rsidRPr="00CA3BC5">
        <w:rPr>
          <w:rFonts w:asciiTheme="minorHAnsi" w:hAnsiTheme="minorHAnsi" w:cstheme="minorHAnsi"/>
          <w:color w:val="auto"/>
        </w:rPr>
        <w:t>Fc</w:t>
      </w:r>
      <w:r w:rsidRPr="00CA3BC5">
        <w:rPr>
          <w:rFonts w:ascii="Symbol" w:hAnsi="Symbol" w:cstheme="minorHAnsi"/>
          <w:color w:val="auto"/>
        </w:rPr>
        <w:t></w:t>
      </w:r>
      <w:r>
        <w:rPr>
          <w:rFonts w:asciiTheme="minorHAnsi" w:hAnsiTheme="minorHAnsi" w:cstheme="minorHAnsi"/>
          <w:color w:val="auto"/>
        </w:rPr>
        <w:t>R</w:t>
      </w:r>
      <w:proofErr w:type="spellEnd"/>
      <w:r w:rsidRPr="00CA3BC5">
        <w:rPr>
          <w:rFonts w:asciiTheme="minorHAnsi" w:hAnsiTheme="minorHAnsi" w:cstheme="minorHAnsi"/>
          <w:color w:val="auto"/>
        </w:rPr>
        <w:t xml:space="preserve"> cross-linking</w:t>
      </w:r>
      <w:r>
        <w:rPr>
          <w:rFonts w:asciiTheme="minorHAnsi" w:hAnsiTheme="minorHAnsi" w:cstheme="minorHAnsi"/>
          <w:color w:val="auto"/>
        </w:rPr>
        <w:t>. Probes, ROS inducer and ROS inhibitor were used either f</w:t>
      </w:r>
      <w:r w:rsidR="00EE4608">
        <w:rPr>
          <w:rFonts w:asciiTheme="minorHAnsi" w:hAnsiTheme="minorHAnsi" w:cstheme="minorHAnsi"/>
          <w:color w:val="auto"/>
        </w:rPr>
        <w:t>ro</w:t>
      </w:r>
      <w:r>
        <w:rPr>
          <w:rFonts w:asciiTheme="minorHAnsi" w:hAnsiTheme="minorHAnsi" w:cstheme="minorHAnsi"/>
          <w:color w:val="auto"/>
        </w:rPr>
        <w:t xml:space="preserve">m the kit or were purchased separately from different </w:t>
      </w:r>
      <w:r w:rsidR="00EE4608">
        <w:rPr>
          <w:rFonts w:asciiTheme="minorHAnsi" w:hAnsiTheme="minorHAnsi" w:cstheme="minorHAnsi"/>
          <w:color w:val="auto"/>
        </w:rPr>
        <w:t>vendors and</w:t>
      </w:r>
      <w:r>
        <w:rPr>
          <w:rFonts w:asciiTheme="minorHAnsi" w:hAnsiTheme="minorHAnsi" w:cstheme="minorHAnsi"/>
          <w:color w:val="auto"/>
        </w:rPr>
        <w:t xml:space="preserve"> used </w:t>
      </w:r>
      <w:r w:rsidR="00EE4608">
        <w:rPr>
          <w:rFonts w:asciiTheme="minorHAnsi" w:hAnsiTheme="minorHAnsi" w:cstheme="minorHAnsi"/>
          <w:color w:val="auto"/>
        </w:rPr>
        <w:t>at a</w:t>
      </w:r>
      <w:r>
        <w:rPr>
          <w:rFonts w:asciiTheme="minorHAnsi" w:hAnsiTheme="minorHAnsi" w:cstheme="minorHAnsi"/>
          <w:color w:val="auto"/>
        </w:rPr>
        <w:t xml:space="preserve"> similar concentration. </w:t>
      </w:r>
      <w:r w:rsidRPr="00377F5A">
        <w:rPr>
          <w:rFonts w:asciiTheme="minorHAnsi" w:hAnsiTheme="minorHAnsi" w:cstheme="minorHAnsi"/>
          <w:b/>
          <w:color w:val="auto"/>
        </w:rPr>
        <w:t>A</w:t>
      </w:r>
      <w:r w:rsidR="00EE4608">
        <w:rPr>
          <w:rFonts w:asciiTheme="minorHAnsi" w:hAnsiTheme="minorHAnsi" w:cstheme="minorHAnsi"/>
          <w:color w:val="auto"/>
        </w:rPr>
        <w:t>) Dot plots</w:t>
      </w:r>
      <w:r>
        <w:rPr>
          <w:rFonts w:asciiTheme="minorHAnsi" w:hAnsiTheme="minorHAnsi" w:cstheme="minorHAnsi"/>
          <w:color w:val="auto"/>
        </w:rPr>
        <w:t xml:space="preserve"> </w:t>
      </w:r>
      <w:r w:rsidR="00EE4608">
        <w:rPr>
          <w:rFonts w:asciiTheme="minorHAnsi" w:hAnsiTheme="minorHAnsi" w:cstheme="minorHAnsi"/>
          <w:color w:val="auto"/>
        </w:rPr>
        <w:t xml:space="preserve">showing a side-by-side comparison of results obtained using kit and non-kit components. </w:t>
      </w:r>
      <w:r w:rsidR="00EE4608" w:rsidRPr="00377F5A">
        <w:rPr>
          <w:rFonts w:asciiTheme="minorHAnsi" w:hAnsiTheme="minorHAnsi" w:cstheme="minorHAnsi"/>
          <w:b/>
          <w:color w:val="auto"/>
        </w:rPr>
        <w:t>B</w:t>
      </w:r>
      <w:r w:rsidR="00EE4608">
        <w:rPr>
          <w:rFonts w:asciiTheme="minorHAnsi" w:hAnsiTheme="minorHAnsi" w:cstheme="minorHAnsi"/>
          <w:color w:val="auto"/>
        </w:rPr>
        <w:t>) H</w:t>
      </w:r>
      <w:r>
        <w:rPr>
          <w:rFonts w:asciiTheme="minorHAnsi" w:hAnsiTheme="minorHAnsi" w:cstheme="minorHAnsi"/>
          <w:color w:val="auto"/>
        </w:rPr>
        <w:t xml:space="preserve">istograms </w:t>
      </w:r>
      <w:r w:rsidR="00EE4608">
        <w:rPr>
          <w:rFonts w:asciiTheme="minorHAnsi" w:hAnsiTheme="minorHAnsi" w:cstheme="minorHAnsi"/>
          <w:color w:val="auto"/>
        </w:rPr>
        <w:t>showing a side-by-side comparison of results obtained using kit and non-kit components</w:t>
      </w:r>
      <w:r>
        <w:rPr>
          <w:rFonts w:asciiTheme="minorHAnsi" w:hAnsiTheme="minorHAnsi" w:cstheme="minorHAnsi"/>
          <w:color w:val="auto"/>
        </w:rPr>
        <w:t>. Fc XL, Fc cross-linking; NAC, N-acetyl-L-cysteine.</w:t>
      </w:r>
    </w:p>
    <w:p w14:paraId="1C9FE82C" w14:textId="673EF07F" w:rsidR="00773B6E" w:rsidRDefault="00773B6E" w:rsidP="00492816">
      <w:pPr>
        <w:rPr>
          <w:rFonts w:asciiTheme="minorHAnsi" w:hAnsiTheme="minorHAnsi" w:cstheme="minorHAnsi"/>
          <w:color w:val="808080" w:themeColor="background1" w:themeShade="80"/>
        </w:rPr>
      </w:pPr>
    </w:p>
    <w:p w14:paraId="3FA7BB5B" w14:textId="6A96A09A" w:rsidR="00440F5E" w:rsidRDefault="008E5934" w:rsidP="00492816">
      <w:pPr>
        <w:rPr>
          <w:rFonts w:asciiTheme="minorHAnsi" w:hAnsiTheme="minorHAnsi" w:cstheme="minorHAnsi"/>
          <w:color w:val="auto"/>
        </w:rPr>
      </w:pPr>
      <w:r w:rsidRPr="00417CCD">
        <w:rPr>
          <w:rFonts w:asciiTheme="minorHAnsi" w:hAnsiTheme="minorHAnsi" w:cstheme="minorHAnsi"/>
          <w:b/>
          <w:color w:val="auto"/>
        </w:rPr>
        <w:t xml:space="preserve">Figure </w:t>
      </w:r>
      <w:r>
        <w:rPr>
          <w:rFonts w:asciiTheme="minorHAnsi" w:hAnsiTheme="minorHAnsi" w:cstheme="minorHAnsi"/>
          <w:b/>
          <w:color w:val="auto"/>
        </w:rPr>
        <w:t>7</w:t>
      </w:r>
      <w:r w:rsidRPr="00417CCD">
        <w:rPr>
          <w:rFonts w:asciiTheme="minorHAnsi" w:hAnsiTheme="minorHAnsi" w:cstheme="minorHAnsi"/>
          <w:b/>
          <w:color w:val="auto"/>
        </w:rPr>
        <w:t xml:space="preserve">. </w:t>
      </w:r>
      <w:r w:rsidR="00440F5E">
        <w:rPr>
          <w:rFonts w:asciiTheme="minorHAnsi" w:hAnsiTheme="minorHAnsi" w:cstheme="minorHAnsi"/>
          <w:b/>
          <w:color w:val="auto"/>
        </w:rPr>
        <w:t>Combining cell-surface staining with flow cytometric</w:t>
      </w:r>
      <w:r>
        <w:rPr>
          <w:rFonts w:asciiTheme="minorHAnsi" w:hAnsiTheme="minorHAnsi" w:cstheme="minorHAnsi"/>
          <w:b/>
          <w:color w:val="auto"/>
        </w:rPr>
        <w:t xml:space="preserve"> measurement of ROS production upon </w:t>
      </w:r>
      <w:proofErr w:type="spellStart"/>
      <w:r w:rsidRPr="00B64CB9">
        <w:rPr>
          <w:rFonts w:asciiTheme="minorHAnsi" w:hAnsiTheme="minorHAnsi" w:cstheme="minorHAnsi"/>
          <w:b/>
          <w:color w:val="auto"/>
        </w:rPr>
        <w:t>Fc</w:t>
      </w:r>
      <w:r w:rsidRPr="00B64CB9">
        <w:rPr>
          <w:rFonts w:ascii="Symbol" w:hAnsi="Symbol" w:cstheme="minorHAnsi"/>
          <w:b/>
          <w:color w:val="auto"/>
        </w:rPr>
        <w:t></w:t>
      </w:r>
      <w:r w:rsidRPr="00B64CB9">
        <w:rPr>
          <w:rFonts w:asciiTheme="minorHAnsi" w:hAnsiTheme="minorHAnsi" w:cstheme="minorHAnsi"/>
          <w:b/>
          <w:color w:val="auto"/>
        </w:rPr>
        <w:t>R</w:t>
      </w:r>
      <w:proofErr w:type="spellEnd"/>
      <w:r w:rsidRPr="00B64CB9">
        <w:rPr>
          <w:rFonts w:asciiTheme="minorHAnsi" w:hAnsiTheme="minorHAnsi" w:cstheme="minorHAnsi"/>
          <w:b/>
          <w:color w:val="auto"/>
        </w:rPr>
        <w:t xml:space="preserve"> </w:t>
      </w:r>
      <w:r w:rsidR="00440F5E">
        <w:rPr>
          <w:rFonts w:asciiTheme="minorHAnsi" w:hAnsiTheme="minorHAnsi" w:cstheme="minorHAnsi"/>
          <w:b/>
          <w:color w:val="auto"/>
        </w:rPr>
        <w:t>cross-linking</w:t>
      </w:r>
      <w:r w:rsidRPr="00417CCD">
        <w:rPr>
          <w:rFonts w:asciiTheme="minorHAnsi" w:hAnsiTheme="minorHAnsi" w:cstheme="minorHAnsi"/>
          <w:b/>
          <w:color w:val="auto"/>
        </w:rPr>
        <w:t>.</w:t>
      </w:r>
      <w:r w:rsidRPr="00417CCD">
        <w:rPr>
          <w:rFonts w:asciiTheme="minorHAnsi" w:hAnsiTheme="minorHAnsi" w:cstheme="minorHAnsi"/>
          <w:color w:val="auto"/>
        </w:rPr>
        <w:t xml:space="preserve"> </w:t>
      </w:r>
      <w:r w:rsidR="00440F5E" w:rsidRPr="00377F5A">
        <w:rPr>
          <w:rFonts w:asciiTheme="minorHAnsi" w:hAnsiTheme="minorHAnsi" w:cstheme="minorHAnsi"/>
          <w:b/>
          <w:color w:val="auto"/>
        </w:rPr>
        <w:t>A</w:t>
      </w:r>
      <w:r w:rsidR="00440F5E">
        <w:rPr>
          <w:rFonts w:asciiTheme="minorHAnsi" w:hAnsiTheme="minorHAnsi" w:cstheme="minorHAnsi"/>
          <w:color w:val="auto"/>
        </w:rPr>
        <w:t>) Dot plots for the various fluorescent channels using unstained or singly stained compensation controls. W</w:t>
      </w:r>
      <w:r>
        <w:rPr>
          <w:rFonts w:asciiTheme="minorHAnsi" w:hAnsiTheme="minorHAnsi" w:cstheme="minorHAnsi"/>
          <w:color w:val="auto"/>
        </w:rPr>
        <w:t>ild</w:t>
      </w:r>
      <w:r w:rsidR="00440F5E">
        <w:rPr>
          <w:rFonts w:asciiTheme="minorHAnsi" w:hAnsiTheme="minorHAnsi" w:cstheme="minorHAnsi"/>
          <w:color w:val="auto"/>
        </w:rPr>
        <w:t>-</w:t>
      </w:r>
      <w:r>
        <w:rPr>
          <w:rFonts w:asciiTheme="minorHAnsi" w:hAnsiTheme="minorHAnsi" w:cstheme="minorHAnsi"/>
          <w:color w:val="auto"/>
        </w:rPr>
        <w:t>type BMDMs were generated, primed for 24 h, and were left either unstained, stained with A</w:t>
      </w:r>
      <w:r w:rsidR="00440F5E">
        <w:rPr>
          <w:rFonts w:asciiTheme="minorHAnsi" w:hAnsiTheme="minorHAnsi" w:cstheme="minorHAnsi"/>
          <w:color w:val="auto"/>
        </w:rPr>
        <w:t xml:space="preserve">lexa </w:t>
      </w:r>
      <w:r>
        <w:rPr>
          <w:rFonts w:asciiTheme="minorHAnsi" w:hAnsiTheme="minorHAnsi" w:cstheme="minorHAnsi"/>
          <w:color w:val="auto"/>
        </w:rPr>
        <w:t xml:space="preserve">647 anti-mouse F4/80 only, </w:t>
      </w:r>
      <w:r w:rsidRPr="00417CCD">
        <w:rPr>
          <w:rFonts w:asciiTheme="minorHAnsi" w:hAnsiTheme="minorHAnsi" w:cstheme="minorHAnsi"/>
          <w:color w:val="auto"/>
        </w:rPr>
        <w:t>stained with green ROS probe</w:t>
      </w:r>
      <w:r w:rsidR="00440F5E">
        <w:rPr>
          <w:rFonts w:asciiTheme="minorHAnsi" w:hAnsiTheme="minorHAnsi" w:cstheme="minorHAnsi"/>
          <w:color w:val="auto"/>
        </w:rPr>
        <w:t xml:space="preserve"> only</w:t>
      </w:r>
      <w:r w:rsidRPr="00417CCD">
        <w:rPr>
          <w:rFonts w:asciiTheme="minorHAnsi" w:hAnsiTheme="minorHAnsi" w:cstheme="minorHAnsi"/>
          <w:color w:val="auto"/>
        </w:rPr>
        <w:t xml:space="preserve"> </w:t>
      </w:r>
      <w:r>
        <w:rPr>
          <w:rFonts w:asciiTheme="minorHAnsi" w:hAnsiTheme="minorHAnsi" w:cstheme="minorHAnsi"/>
          <w:color w:val="auto"/>
        </w:rPr>
        <w:t>and treated with ROS inducer, or</w:t>
      </w:r>
      <w:r w:rsidRPr="00417CCD">
        <w:rPr>
          <w:rFonts w:asciiTheme="minorHAnsi" w:hAnsiTheme="minorHAnsi" w:cstheme="minorHAnsi"/>
          <w:color w:val="auto"/>
        </w:rPr>
        <w:t xml:space="preserve"> stained with orange ROS probe</w:t>
      </w:r>
      <w:r w:rsidR="00440F5E">
        <w:rPr>
          <w:rFonts w:asciiTheme="minorHAnsi" w:hAnsiTheme="minorHAnsi" w:cstheme="minorHAnsi"/>
          <w:color w:val="auto"/>
        </w:rPr>
        <w:t xml:space="preserve"> only</w:t>
      </w:r>
      <w:r w:rsidRPr="00417CCD">
        <w:rPr>
          <w:rFonts w:asciiTheme="minorHAnsi" w:hAnsiTheme="minorHAnsi" w:cstheme="minorHAnsi"/>
          <w:color w:val="auto"/>
        </w:rPr>
        <w:t xml:space="preserve"> and treated with ROS inducer. Dot plots for unstained untreated cells are used to determine quadrant gates. </w:t>
      </w:r>
      <w:r w:rsidR="00440F5E">
        <w:rPr>
          <w:rFonts w:asciiTheme="minorHAnsi" w:hAnsiTheme="minorHAnsi" w:cstheme="minorHAnsi"/>
          <w:color w:val="auto"/>
        </w:rPr>
        <w:t xml:space="preserve">Plots demonstrate expected results if channels are correctly compensated. </w:t>
      </w:r>
      <w:r w:rsidR="00440F5E" w:rsidRPr="00417CCD">
        <w:rPr>
          <w:rFonts w:asciiTheme="minorHAnsi" w:hAnsiTheme="minorHAnsi" w:cstheme="minorHAnsi"/>
          <w:color w:val="auto"/>
        </w:rPr>
        <w:t xml:space="preserve">The compensation matrix </w:t>
      </w:r>
      <w:r w:rsidR="00440F5E">
        <w:rPr>
          <w:rFonts w:asciiTheme="minorHAnsi" w:hAnsiTheme="minorHAnsi" w:cstheme="minorHAnsi"/>
          <w:color w:val="auto"/>
        </w:rPr>
        <w:t>was</w:t>
      </w:r>
      <w:r w:rsidR="00440F5E" w:rsidRPr="00417CCD">
        <w:rPr>
          <w:rFonts w:asciiTheme="minorHAnsi" w:hAnsiTheme="minorHAnsi" w:cstheme="minorHAnsi"/>
          <w:color w:val="auto"/>
        </w:rPr>
        <w:t xml:space="preserve"> then applied to all subsequent experimental samples.</w:t>
      </w:r>
      <w:r w:rsidR="00440F5E">
        <w:rPr>
          <w:rFonts w:asciiTheme="minorHAnsi" w:hAnsiTheme="minorHAnsi" w:cstheme="minorHAnsi"/>
          <w:color w:val="auto"/>
        </w:rPr>
        <w:t xml:space="preserve"> </w:t>
      </w:r>
      <w:r w:rsidR="00440F5E" w:rsidRPr="00377F5A">
        <w:rPr>
          <w:rFonts w:asciiTheme="minorHAnsi" w:hAnsiTheme="minorHAnsi" w:cstheme="minorHAnsi"/>
          <w:b/>
          <w:color w:val="auto"/>
        </w:rPr>
        <w:t>B</w:t>
      </w:r>
      <w:r w:rsidR="00440F5E">
        <w:rPr>
          <w:rFonts w:asciiTheme="minorHAnsi" w:hAnsiTheme="minorHAnsi" w:cstheme="minorHAnsi"/>
          <w:color w:val="auto"/>
        </w:rPr>
        <w:t>) Wild-type BMDMs were generated, primed for 24</w:t>
      </w:r>
      <w:r w:rsidR="00A74DC5">
        <w:rPr>
          <w:rFonts w:asciiTheme="minorHAnsi" w:hAnsiTheme="minorHAnsi" w:cstheme="minorHAnsi"/>
          <w:color w:val="auto"/>
        </w:rPr>
        <w:t xml:space="preserve"> </w:t>
      </w:r>
      <w:r w:rsidR="00440F5E">
        <w:rPr>
          <w:rFonts w:asciiTheme="minorHAnsi" w:hAnsiTheme="minorHAnsi" w:cstheme="minorHAnsi"/>
          <w:color w:val="auto"/>
        </w:rPr>
        <w:t>h and stained with Alexa 647 anti-mouse F4/80. Afterward, BMDMs were either left unstimulated</w:t>
      </w:r>
      <w:r w:rsidR="00440F5E" w:rsidRPr="00CA3BC5">
        <w:rPr>
          <w:rFonts w:asciiTheme="minorHAnsi" w:hAnsiTheme="minorHAnsi" w:cstheme="minorHAnsi"/>
          <w:color w:val="auto"/>
        </w:rPr>
        <w:t xml:space="preserve">, stimulated through their </w:t>
      </w:r>
      <w:proofErr w:type="spellStart"/>
      <w:r w:rsidR="00440F5E" w:rsidRPr="00CA3BC5">
        <w:rPr>
          <w:rFonts w:asciiTheme="minorHAnsi" w:hAnsiTheme="minorHAnsi" w:cstheme="minorHAnsi"/>
          <w:color w:val="auto"/>
        </w:rPr>
        <w:t>Fc</w:t>
      </w:r>
      <w:r w:rsidR="00440F5E" w:rsidRPr="00CA3BC5">
        <w:rPr>
          <w:rFonts w:ascii="Symbol" w:hAnsi="Symbol" w:cstheme="minorHAnsi"/>
          <w:color w:val="auto"/>
        </w:rPr>
        <w:t></w:t>
      </w:r>
      <w:r w:rsidR="00440F5E" w:rsidRPr="00CA3BC5">
        <w:rPr>
          <w:rFonts w:asciiTheme="minorHAnsi" w:hAnsiTheme="minorHAnsi" w:cstheme="minorHAnsi"/>
          <w:color w:val="auto"/>
        </w:rPr>
        <w:t>Rs</w:t>
      </w:r>
      <w:proofErr w:type="spellEnd"/>
      <w:r w:rsidR="00440F5E" w:rsidRPr="00CA3BC5">
        <w:rPr>
          <w:rFonts w:asciiTheme="minorHAnsi" w:hAnsiTheme="minorHAnsi" w:cstheme="minorHAnsi"/>
          <w:color w:val="auto"/>
        </w:rPr>
        <w:t xml:space="preserve"> using murine anti-BSA IgG</w:t>
      </w:r>
      <w:r w:rsidR="00440F5E" w:rsidRPr="00492816">
        <w:rPr>
          <w:rFonts w:asciiTheme="minorHAnsi" w:hAnsiTheme="minorHAnsi" w:cstheme="minorHAnsi"/>
          <w:color w:val="auto"/>
          <w:vertAlign w:val="subscript"/>
        </w:rPr>
        <w:t>1</w:t>
      </w:r>
      <w:r w:rsidR="00440F5E" w:rsidRPr="00CA3BC5">
        <w:rPr>
          <w:rFonts w:asciiTheme="minorHAnsi" w:hAnsiTheme="minorHAnsi" w:cstheme="minorHAnsi"/>
          <w:color w:val="auto"/>
        </w:rPr>
        <w:t xml:space="preserve"> + BSA</w:t>
      </w:r>
      <w:r w:rsidR="00440F5E">
        <w:rPr>
          <w:rFonts w:asciiTheme="minorHAnsi" w:hAnsiTheme="minorHAnsi" w:cstheme="minorHAnsi"/>
          <w:color w:val="auto"/>
        </w:rPr>
        <w:t xml:space="preserve"> for 30</w:t>
      </w:r>
      <w:r w:rsidR="00AD36E2">
        <w:rPr>
          <w:rFonts w:asciiTheme="minorHAnsi" w:hAnsiTheme="minorHAnsi" w:cstheme="minorHAnsi"/>
          <w:color w:val="auto"/>
        </w:rPr>
        <w:t xml:space="preserve"> </w:t>
      </w:r>
      <w:r w:rsidR="00440F5E">
        <w:rPr>
          <w:rFonts w:asciiTheme="minorHAnsi" w:hAnsiTheme="minorHAnsi" w:cstheme="minorHAnsi"/>
          <w:color w:val="auto"/>
        </w:rPr>
        <w:t>min</w:t>
      </w:r>
      <w:r w:rsidR="00440F5E" w:rsidRPr="00CA3BC5">
        <w:rPr>
          <w:rFonts w:asciiTheme="minorHAnsi" w:hAnsiTheme="minorHAnsi" w:cstheme="minorHAnsi"/>
          <w:color w:val="auto"/>
        </w:rPr>
        <w:t xml:space="preserve">, or treated with ROS inhibitor prior to stimulation via </w:t>
      </w:r>
      <w:proofErr w:type="spellStart"/>
      <w:r w:rsidR="00440F5E" w:rsidRPr="00CA3BC5">
        <w:rPr>
          <w:rFonts w:asciiTheme="minorHAnsi" w:hAnsiTheme="minorHAnsi" w:cstheme="minorHAnsi"/>
          <w:color w:val="auto"/>
        </w:rPr>
        <w:t>Fc</w:t>
      </w:r>
      <w:r w:rsidR="00440F5E" w:rsidRPr="00CA3BC5">
        <w:rPr>
          <w:rFonts w:ascii="Symbol" w:hAnsi="Symbol" w:cstheme="minorHAnsi"/>
          <w:color w:val="auto"/>
        </w:rPr>
        <w:t></w:t>
      </w:r>
      <w:r w:rsidR="00440F5E">
        <w:rPr>
          <w:rFonts w:asciiTheme="minorHAnsi" w:hAnsiTheme="minorHAnsi" w:cstheme="minorHAnsi"/>
          <w:color w:val="auto"/>
        </w:rPr>
        <w:t>R</w:t>
      </w:r>
      <w:proofErr w:type="spellEnd"/>
      <w:r w:rsidR="00440F5E" w:rsidRPr="00CA3BC5">
        <w:rPr>
          <w:rFonts w:asciiTheme="minorHAnsi" w:hAnsiTheme="minorHAnsi" w:cstheme="minorHAnsi"/>
          <w:color w:val="auto"/>
        </w:rPr>
        <w:t xml:space="preserve"> cross-linking</w:t>
      </w:r>
      <w:r w:rsidR="00440F5E">
        <w:rPr>
          <w:rFonts w:asciiTheme="minorHAnsi" w:hAnsiTheme="minorHAnsi" w:cstheme="minorHAnsi"/>
          <w:color w:val="auto"/>
        </w:rPr>
        <w:t xml:space="preserve">. Dot plots </w:t>
      </w:r>
      <w:r w:rsidR="00DD43E3">
        <w:rPr>
          <w:rFonts w:asciiTheme="minorHAnsi" w:hAnsiTheme="minorHAnsi" w:cstheme="minorHAnsi"/>
          <w:color w:val="auto"/>
        </w:rPr>
        <w:t>demonstrate</w:t>
      </w:r>
      <w:r w:rsidR="00440F5E">
        <w:rPr>
          <w:rFonts w:asciiTheme="minorHAnsi" w:hAnsiTheme="minorHAnsi" w:cstheme="minorHAnsi"/>
          <w:color w:val="auto"/>
        </w:rPr>
        <w:t xml:space="preserve"> that </w:t>
      </w:r>
      <w:r w:rsidR="00DD43E3">
        <w:rPr>
          <w:rFonts w:asciiTheme="minorHAnsi" w:hAnsiTheme="minorHAnsi" w:cstheme="minorHAnsi"/>
          <w:color w:val="auto"/>
        </w:rPr>
        <w:t xml:space="preserve">green or orange </w:t>
      </w:r>
      <w:r w:rsidR="00440F5E">
        <w:rPr>
          <w:rFonts w:asciiTheme="minorHAnsi" w:hAnsiTheme="minorHAnsi" w:cstheme="minorHAnsi"/>
          <w:color w:val="auto"/>
        </w:rPr>
        <w:t>fluorescence</w:t>
      </w:r>
      <w:r w:rsidR="00DD43E3">
        <w:rPr>
          <w:rFonts w:asciiTheme="minorHAnsi" w:hAnsiTheme="minorHAnsi" w:cstheme="minorHAnsi"/>
          <w:color w:val="auto"/>
        </w:rPr>
        <w:t xml:space="preserve"> specifically produced by F4/80+ cells can be detected.</w:t>
      </w:r>
    </w:p>
    <w:p w14:paraId="51122322" w14:textId="77777777" w:rsidR="008E5934" w:rsidRPr="001B1519" w:rsidRDefault="008E5934" w:rsidP="00492816">
      <w:pPr>
        <w:rPr>
          <w:rFonts w:asciiTheme="minorHAnsi" w:hAnsiTheme="minorHAnsi" w:cstheme="minorHAnsi"/>
          <w:color w:val="808080" w:themeColor="background1" w:themeShade="80"/>
        </w:rPr>
      </w:pPr>
    </w:p>
    <w:p w14:paraId="64B8CF78" w14:textId="5E11CE95" w:rsidR="006305D7" w:rsidRPr="001B1519" w:rsidRDefault="006305D7" w:rsidP="002C56C9">
      <w:pPr>
        <w:outlineLvl w:val="0"/>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D3CDD5A" w14:textId="62638D14" w:rsidR="00135C83" w:rsidRDefault="00B7315D" w:rsidP="00492816">
      <w:pPr>
        <w:rPr>
          <w:rFonts w:asciiTheme="minorHAnsi" w:hAnsiTheme="minorHAnsi" w:cstheme="minorHAnsi"/>
          <w:color w:val="auto"/>
        </w:rPr>
      </w:pPr>
      <w:r>
        <w:rPr>
          <w:rFonts w:asciiTheme="minorHAnsi" w:hAnsiTheme="minorHAnsi" w:cstheme="minorHAnsi"/>
        </w:rPr>
        <w:t>DCFH</w:t>
      </w:r>
      <w:r w:rsidRPr="00D63B03">
        <w:rPr>
          <w:rFonts w:asciiTheme="minorHAnsi" w:hAnsiTheme="minorHAnsi" w:cstheme="minorHAnsi"/>
          <w:vertAlign w:val="subscript"/>
        </w:rPr>
        <w:t>2</w:t>
      </w:r>
      <w:r>
        <w:rPr>
          <w:rFonts w:asciiTheme="minorHAnsi" w:hAnsiTheme="minorHAnsi" w:cstheme="minorHAnsi"/>
        </w:rPr>
        <w:t>-DA and DHE-based detection of ROS is a widely-used technique</w:t>
      </w:r>
      <w:r w:rsidR="001113F0">
        <w:rPr>
          <w:rFonts w:asciiTheme="minorHAnsi" w:hAnsiTheme="minorHAnsi" w:cstheme="minorHAnsi"/>
        </w:rPr>
        <w:fldChar w:fldCharType="begin">
          <w:fldData xml:space="preserve">PEVuZE5vdGU+PENpdGU+PEF1dGhvcj5DaGVuPC9BdXRob3I+PFllYXI+MjAxMDwvWWVhcj48UmVj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PEVuZE5vdGU+PENpdGU+PEF1dGhvcj5DaGVuPC9BdXRob3I+PFllYXI+MjAxMDwvWWVhcj48UmVj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1113F0">
        <w:rPr>
          <w:rFonts w:asciiTheme="minorHAnsi" w:hAnsiTheme="minorHAnsi" w:cstheme="minorHAnsi"/>
        </w:rPr>
      </w:r>
      <w:r w:rsidR="001113F0">
        <w:rPr>
          <w:rFonts w:asciiTheme="minorHAnsi" w:hAnsiTheme="minorHAnsi" w:cstheme="minorHAnsi"/>
        </w:rPr>
        <w:fldChar w:fldCharType="separate"/>
      </w:r>
      <w:hyperlink w:anchor="_ENREF_14" w:tooltip="Chen, 2010 #14" w:history="1">
        <w:r w:rsidR="00AF7968" w:rsidRPr="00AF7968">
          <w:rPr>
            <w:rFonts w:asciiTheme="minorHAnsi" w:hAnsiTheme="minorHAnsi" w:cstheme="minorHAnsi"/>
            <w:noProof/>
            <w:vertAlign w:val="superscript"/>
          </w:rPr>
          <w:t>14</w:t>
        </w:r>
      </w:hyperlink>
      <w:r w:rsidR="00AF7968" w:rsidRPr="00AF7968">
        <w:rPr>
          <w:rFonts w:asciiTheme="minorHAnsi" w:hAnsiTheme="minorHAnsi" w:cstheme="minorHAnsi"/>
          <w:noProof/>
          <w:vertAlign w:val="superscript"/>
        </w:rPr>
        <w:t>,</w:t>
      </w:r>
      <w:hyperlink w:anchor="_ENREF_15" w:tooltip="Zielonka, 2010 #15" w:history="1">
        <w:r w:rsidR="00AF7968" w:rsidRPr="00AF7968">
          <w:rPr>
            <w:rFonts w:asciiTheme="minorHAnsi" w:hAnsiTheme="minorHAnsi" w:cstheme="minorHAnsi"/>
            <w:noProof/>
            <w:vertAlign w:val="superscript"/>
          </w:rPr>
          <w:t>15</w:t>
        </w:r>
      </w:hyperlink>
      <w:r w:rsidR="001113F0">
        <w:rPr>
          <w:rFonts w:asciiTheme="minorHAnsi" w:hAnsiTheme="minorHAnsi" w:cstheme="minorHAnsi"/>
        </w:rPr>
        <w:fldChar w:fldCharType="end"/>
      </w:r>
      <w:r>
        <w:rPr>
          <w:rFonts w:asciiTheme="minorHAnsi" w:hAnsiTheme="minorHAnsi" w:cstheme="minorHAnsi"/>
        </w:rPr>
        <w:t xml:space="preserve">. Ease of use and the adaptability of these ROS probes for kinetic microplate formats, fluorescence microscopy or flow cytometric analysis has contributed to their popularity. However, in our </w:t>
      </w:r>
      <w:r w:rsidR="00AF549B">
        <w:rPr>
          <w:rFonts w:asciiTheme="minorHAnsi" w:hAnsiTheme="minorHAnsi" w:cstheme="minorHAnsi"/>
        </w:rPr>
        <w:t>studies</w:t>
      </w:r>
      <w:r>
        <w:rPr>
          <w:rFonts w:asciiTheme="minorHAnsi" w:hAnsiTheme="minorHAnsi" w:cstheme="minorHAnsi"/>
        </w:rPr>
        <w:t xml:space="preserve"> of </w:t>
      </w:r>
      <w:proofErr w:type="spellStart"/>
      <w:r w:rsidR="00AF549B" w:rsidRPr="00CA3BC5">
        <w:rPr>
          <w:rFonts w:asciiTheme="minorHAnsi" w:hAnsiTheme="minorHAnsi" w:cstheme="minorHAnsi"/>
          <w:color w:val="auto"/>
        </w:rPr>
        <w:t>Fc</w:t>
      </w:r>
      <w:r w:rsidR="00AF549B" w:rsidRPr="00CA3BC5">
        <w:rPr>
          <w:rFonts w:ascii="Symbol" w:hAnsi="Symbol" w:cstheme="minorHAnsi"/>
          <w:color w:val="auto"/>
        </w:rPr>
        <w:t></w:t>
      </w:r>
      <w:r w:rsidR="00AF549B" w:rsidRPr="00CA3BC5">
        <w:rPr>
          <w:rFonts w:asciiTheme="minorHAnsi" w:hAnsiTheme="minorHAnsi" w:cstheme="minorHAnsi"/>
          <w:color w:val="auto"/>
        </w:rPr>
        <w:t>R</w:t>
      </w:r>
      <w:r w:rsidR="00AF549B">
        <w:rPr>
          <w:rFonts w:asciiTheme="minorHAnsi" w:hAnsiTheme="minorHAnsi" w:cstheme="minorHAnsi"/>
          <w:color w:val="auto"/>
        </w:rPr>
        <w:t>-mediated</w:t>
      </w:r>
      <w:proofErr w:type="spellEnd"/>
      <w:r w:rsidR="00AF549B" w:rsidRPr="00CA3BC5">
        <w:rPr>
          <w:rFonts w:asciiTheme="minorHAnsi" w:hAnsiTheme="minorHAnsi" w:cstheme="minorHAnsi"/>
          <w:color w:val="auto"/>
        </w:rPr>
        <w:t xml:space="preserve"> </w:t>
      </w:r>
      <w:r>
        <w:rPr>
          <w:rFonts w:asciiTheme="minorHAnsi" w:hAnsiTheme="minorHAnsi" w:cstheme="minorHAnsi"/>
        </w:rPr>
        <w:t>macrophage functions</w:t>
      </w:r>
      <w:r w:rsidR="00AF549B">
        <w:rPr>
          <w:rFonts w:asciiTheme="minorHAnsi" w:hAnsiTheme="minorHAnsi" w:cstheme="minorHAnsi"/>
        </w:rPr>
        <w:t>,</w:t>
      </w:r>
      <w:r>
        <w:rPr>
          <w:rFonts w:asciiTheme="minorHAnsi" w:hAnsiTheme="minorHAnsi" w:cstheme="minorHAnsi"/>
        </w:rPr>
        <w:t xml:space="preserve"> there d</w:t>
      </w:r>
      <w:r w:rsidR="00AF549B">
        <w:rPr>
          <w:rFonts w:asciiTheme="minorHAnsi" w:hAnsiTheme="minorHAnsi" w:cstheme="minorHAnsi"/>
        </w:rPr>
        <w:t>id</w:t>
      </w:r>
      <w:r>
        <w:rPr>
          <w:rFonts w:asciiTheme="minorHAnsi" w:hAnsiTheme="minorHAnsi" w:cstheme="minorHAnsi"/>
        </w:rPr>
        <w:t xml:space="preserve"> not seem to be </w:t>
      </w:r>
      <w:r w:rsidR="00AF549B">
        <w:rPr>
          <w:rFonts w:asciiTheme="minorHAnsi" w:hAnsiTheme="minorHAnsi" w:cstheme="minorHAnsi"/>
        </w:rPr>
        <w:t>a</w:t>
      </w:r>
      <w:r>
        <w:rPr>
          <w:rFonts w:asciiTheme="minorHAnsi" w:hAnsiTheme="minorHAnsi" w:cstheme="minorHAnsi"/>
        </w:rPr>
        <w:t xml:space="preserve"> standard </w:t>
      </w:r>
      <w:r w:rsidR="00AF549B">
        <w:rPr>
          <w:rFonts w:asciiTheme="minorHAnsi" w:hAnsiTheme="minorHAnsi" w:cstheme="minorHAnsi"/>
        </w:rPr>
        <w:t>protocol for</w:t>
      </w:r>
      <w:r>
        <w:rPr>
          <w:rFonts w:asciiTheme="minorHAnsi" w:hAnsiTheme="minorHAnsi" w:cstheme="minorHAnsi"/>
        </w:rPr>
        <w:t xml:space="preserve"> performing this assay for flow cytometric analysis </w:t>
      </w:r>
      <w:r w:rsidR="00CE3D9E">
        <w:rPr>
          <w:rFonts w:asciiTheme="minorHAnsi" w:hAnsiTheme="minorHAnsi" w:cstheme="minorHAnsi"/>
        </w:rPr>
        <w:t xml:space="preserve">of </w:t>
      </w:r>
      <w:proofErr w:type="spellStart"/>
      <w:r w:rsidR="00CE3D9E" w:rsidRPr="00CA3BC5">
        <w:rPr>
          <w:rFonts w:asciiTheme="minorHAnsi" w:hAnsiTheme="minorHAnsi" w:cstheme="minorHAnsi"/>
          <w:color w:val="auto"/>
        </w:rPr>
        <w:t>Fc</w:t>
      </w:r>
      <w:r w:rsidR="00CE3D9E" w:rsidRPr="00CA3BC5">
        <w:rPr>
          <w:rFonts w:ascii="Symbol" w:hAnsi="Symbol" w:cstheme="minorHAnsi"/>
          <w:color w:val="auto"/>
        </w:rPr>
        <w:t></w:t>
      </w:r>
      <w:r w:rsidR="00CE3D9E" w:rsidRPr="00CA3BC5">
        <w:rPr>
          <w:rFonts w:asciiTheme="minorHAnsi" w:hAnsiTheme="minorHAnsi" w:cstheme="minorHAnsi"/>
          <w:color w:val="auto"/>
        </w:rPr>
        <w:t>R</w:t>
      </w:r>
      <w:proofErr w:type="spellEnd"/>
      <w:r w:rsidR="00D01691">
        <w:rPr>
          <w:rFonts w:asciiTheme="minorHAnsi" w:hAnsiTheme="minorHAnsi" w:cstheme="minorHAnsi"/>
          <w:color w:val="auto"/>
        </w:rPr>
        <w:t xml:space="preserve"> </w:t>
      </w:r>
      <w:r w:rsidR="007823FB">
        <w:rPr>
          <w:rFonts w:asciiTheme="minorHAnsi" w:hAnsiTheme="minorHAnsi" w:cstheme="minorHAnsi"/>
          <w:color w:val="auto"/>
        </w:rPr>
        <w:t>cross</w:t>
      </w:r>
      <w:r w:rsidR="00D01691">
        <w:rPr>
          <w:rFonts w:asciiTheme="minorHAnsi" w:hAnsiTheme="minorHAnsi" w:cstheme="minorHAnsi"/>
          <w:color w:val="auto"/>
        </w:rPr>
        <w:t>-</w:t>
      </w:r>
      <w:r w:rsidR="007823FB">
        <w:rPr>
          <w:rFonts w:asciiTheme="minorHAnsi" w:hAnsiTheme="minorHAnsi" w:cstheme="minorHAnsi"/>
          <w:color w:val="auto"/>
        </w:rPr>
        <w:t>linked</w:t>
      </w:r>
      <w:r w:rsidR="00CE3D9E">
        <w:rPr>
          <w:rFonts w:asciiTheme="minorHAnsi" w:hAnsiTheme="minorHAnsi" w:cstheme="minorHAnsi"/>
          <w:color w:val="auto"/>
        </w:rPr>
        <w:t xml:space="preserve"> cells. Given the reactive nature of the analytes </w:t>
      </w:r>
      <w:r w:rsidR="00CE3D9E">
        <w:rPr>
          <w:rFonts w:asciiTheme="minorHAnsi" w:hAnsiTheme="minorHAnsi" w:cstheme="minorHAnsi"/>
          <w:color w:val="auto"/>
        </w:rPr>
        <w:lastRenderedPageBreak/>
        <w:t>being assessed, we have found that timing is of crucial importance in making</w:t>
      </w:r>
      <w:r w:rsidR="007823FB">
        <w:rPr>
          <w:rFonts w:asciiTheme="minorHAnsi" w:hAnsiTheme="minorHAnsi" w:cstheme="minorHAnsi"/>
          <w:color w:val="auto"/>
        </w:rPr>
        <w:t xml:space="preserve"> sure that reproducibility is achieved. </w:t>
      </w:r>
      <w:r w:rsidR="00D10012">
        <w:rPr>
          <w:rFonts w:asciiTheme="minorHAnsi" w:hAnsiTheme="minorHAnsi" w:cstheme="minorHAnsi"/>
          <w:color w:val="auto"/>
        </w:rPr>
        <w:t>Although we have also performed kinetic microplate assays, there can be a wide variability in the intensity of fluorescence from experiment to experiment, making it difficult to aggregate biological replicates for statistical analysis. Flow</w:t>
      </w:r>
      <w:r w:rsidR="00323EDA">
        <w:rPr>
          <w:rFonts w:asciiTheme="minorHAnsi" w:hAnsiTheme="minorHAnsi" w:cstheme="minorHAnsi"/>
          <w:color w:val="auto"/>
        </w:rPr>
        <w:t xml:space="preserve"> cytometric use of these probes allows for quantification of “ROS positive” cells which resolves some of these issues but is not without complications. </w:t>
      </w:r>
      <w:r w:rsidR="007823FB">
        <w:rPr>
          <w:rFonts w:asciiTheme="minorHAnsi" w:hAnsiTheme="minorHAnsi" w:cstheme="minorHAnsi"/>
          <w:color w:val="auto"/>
        </w:rPr>
        <w:t xml:space="preserve">This is especially true when using a flow cytometer equipped with an autosampler. In this case, analysis of a large number of samples will impact the </w:t>
      </w:r>
      <w:r w:rsidR="00D01691">
        <w:rPr>
          <w:rFonts w:asciiTheme="minorHAnsi" w:hAnsiTheme="minorHAnsi" w:cstheme="minorHAnsi"/>
          <w:color w:val="auto"/>
        </w:rPr>
        <w:t xml:space="preserve">amount of time the cells are exposed to various stimuli. To mitigate this, we have incorporated the lag time in between sample analysis into the protocol to make sure that the analysis is performed on cells stimulated for a similar amount of time. </w:t>
      </w:r>
    </w:p>
    <w:p w14:paraId="20282F2E" w14:textId="77777777" w:rsidR="00492816" w:rsidRDefault="00492816" w:rsidP="00492816">
      <w:pPr>
        <w:rPr>
          <w:rFonts w:asciiTheme="minorHAnsi" w:hAnsiTheme="minorHAnsi" w:cstheme="minorHAnsi"/>
          <w:color w:val="auto"/>
        </w:rPr>
      </w:pPr>
    </w:p>
    <w:p w14:paraId="54624BE1" w14:textId="2F9C1368" w:rsidR="005717D7" w:rsidRDefault="00135C83" w:rsidP="00492816">
      <w:pPr>
        <w:rPr>
          <w:rFonts w:asciiTheme="minorHAnsi" w:hAnsiTheme="minorHAnsi" w:cstheme="minorHAnsi"/>
          <w:color w:val="auto"/>
        </w:rPr>
      </w:pPr>
      <w:r>
        <w:rPr>
          <w:rFonts w:asciiTheme="minorHAnsi" w:hAnsiTheme="minorHAnsi" w:cstheme="minorHAnsi"/>
          <w:color w:val="auto"/>
        </w:rPr>
        <w:t>A</w:t>
      </w:r>
      <w:r w:rsidR="00D01691">
        <w:rPr>
          <w:rFonts w:asciiTheme="minorHAnsi" w:hAnsiTheme="minorHAnsi" w:cstheme="minorHAnsi"/>
          <w:color w:val="auto"/>
        </w:rPr>
        <w:t>nother important factor</w:t>
      </w:r>
      <w:r>
        <w:rPr>
          <w:rFonts w:asciiTheme="minorHAnsi" w:hAnsiTheme="minorHAnsi" w:cstheme="minorHAnsi"/>
          <w:color w:val="auto"/>
        </w:rPr>
        <w:t xml:space="preserve"> in flow cytometric ROS analysis</w:t>
      </w:r>
      <w:r w:rsidR="00D01691">
        <w:rPr>
          <w:rFonts w:asciiTheme="minorHAnsi" w:hAnsiTheme="minorHAnsi" w:cstheme="minorHAnsi"/>
          <w:color w:val="auto"/>
        </w:rPr>
        <w:t xml:space="preserve"> is the inclusion of </w:t>
      </w:r>
      <w:r w:rsidR="00A53D03">
        <w:rPr>
          <w:rFonts w:asciiTheme="minorHAnsi" w:hAnsiTheme="minorHAnsi" w:cstheme="minorHAnsi"/>
          <w:color w:val="auto"/>
        </w:rPr>
        <w:t>appropriate controls</w:t>
      </w:r>
      <w:r>
        <w:rPr>
          <w:rFonts w:asciiTheme="minorHAnsi" w:hAnsiTheme="minorHAnsi" w:cstheme="minorHAnsi"/>
          <w:color w:val="auto"/>
        </w:rPr>
        <w:t xml:space="preserve">. It cannot be overstated that every experiment must have (at least) all the experimental and compensation controls we </w:t>
      </w:r>
      <w:r w:rsidR="00AC00ED">
        <w:rPr>
          <w:rFonts w:asciiTheme="minorHAnsi" w:hAnsiTheme="minorHAnsi" w:cstheme="minorHAnsi"/>
          <w:color w:val="auto"/>
        </w:rPr>
        <w:t>list in this protocol. These are important to ensure the validity of each experiment as well as to be able to justifiably exclude samples if needed</w:t>
      </w:r>
      <w:r w:rsidR="00E47BFA">
        <w:rPr>
          <w:rFonts w:asciiTheme="minorHAnsi" w:hAnsiTheme="minorHAnsi" w:cstheme="minorHAnsi"/>
          <w:color w:val="auto"/>
        </w:rPr>
        <w:t>.</w:t>
      </w:r>
      <w:r w:rsidR="00AC00ED">
        <w:rPr>
          <w:rFonts w:asciiTheme="minorHAnsi" w:hAnsiTheme="minorHAnsi" w:cstheme="minorHAnsi"/>
          <w:color w:val="auto"/>
        </w:rPr>
        <w:t xml:space="preserve"> </w:t>
      </w:r>
      <w:r w:rsidR="00E47BFA">
        <w:rPr>
          <w:rFonts w:asciiTheme="minorHAnsi" w:hAnsiTheme="minorHAnsi" w:cstheme="minorHAnsi"/>
          <w:color w:val="auto"/>
        </w:rPr>
        <w:t>Some examples of this include</w:t>
      </w:r>
      <w:r w:rsidR="00AC00ED">
        <w:rPr>
          <w:rFonts w:asciiTheme="minorHAnsi" w:hAnsiTheme="minorHAnsi" w:cstheme="minorHAnsi"/>
          <w:color w:val="auto"/>
        </w:rPr>
        <w:t xml:space="preserve"> if macrophages did not differentiate</w:t>
      </w:r>
      <w:r w:rsidR="00E47BFA">
        <w:rPr>
          <w:rFonts w:asciiTheme="minorHAnsi" w:hAnsiTheme="minorHAnsi" w:cstheme="minorHAnsi"/>
          <w:color w:val="auto"/>
        </w:rPr>
        <w:t>/mature</w:t>
      </w:r>
      <w:r w:rsidR="00AC00ED">
        <w:rPr>
          <w:rFonts w:asciiTheme="minorHAnsi" w:hAnsiTheme="minorHAnsi" w:cstheme="minorHAnsi"/>
          <w:color w:val="auto"/>
        </w:rPr>
        <w:t xml:space="preserve"> appropriately</w:t>
      </w:r>
      <w:r w:rsidR="00E47BFA">
        <w:rPr>
          <w:rFonts w:asciiTheme="minorHAnsi" w:hAnsiTheme="minorHAnsi" w:cstheme="minorHAnsi"/>
          <w:color w:val="auto"/>
        </w:rPr>
        <w:t xml:space="preserve"> and exhibited much lower ROS production even with inducer treatment. Another case could be inappropriate activation of macrophages even prior to </w:t>
      </w:r>
      <w:proofErr w:type="spellStart"/>
      <w:r w:rsidR="00E16101">
        <w:rPr>
          <w:rFonts w:asciiTheme="minorHAnsi" w:hAnsiTheme="minorHAnsi" w:cstheme="minorHAnsi"/>
          <w:color w:val="auto"/>
        </w:rPr>
        <w:t>Fc</w:t>
      </w:r>
      <w:r w:rsidR="00E16101" w:rsidRPr="00E47BFA">
        <w:rPr>
          <w:rFonts w:ascii="Symbol" w:hAnsi="Symbol" w:cstheme="minorHAnsi"/>
          <w:color w:val="auto"/>
        </w:rPr>
        <w:t></w:t>
      </w:r>
      <w:r w:rsidR="00E16101">
        <w:rPr>
          <w:rFonts w:asciiTheme="minorHAnsi" w:hAnsiTheme="minorHAnsi" w:cstheme="minorHAnsi"/>
          <w:color w:val="auto"/>
        </w:rPr>
        <w:t>R</w:t>
      </w:r>
      <w:proofErr w:type="spellEnd"/>
      <w:r w:rsidR="00E16101">
        <w:rPr>
          <w:rFonts w:asciiTheme="minorHAnsi" w:hAnsiTheme="minorHAnsi" w:cstheme="minorHAnsi"/>
          <w:color w:val="auto"/>
        </w:rPr>
        <w:t xml:space="preserve"> cross-linking,</w:t>
      </w:r>
      <w:r w:rsidR="00E47BFA">
        <w:rPr>
          <w:rFonts w:asciiTheme="minorHAnsi" w:hAnsiTheme="minorHAnsi" w:cstheme="minorHAnsi"/>
          <w:color w:val="auto"/>
        </w:rPr>
        <w:t xml:space="preserve"> resulting in a high basal ROS signal. Use of ROS inhibitors in conjunction with specific </w:t>
      </w:r>
      <w:proofErr w:type="spellStart"/>
      <w:r w:rsidR="00E47BFA">
        <w:rPr>
          <w:rFonts w:asciiTheme="minorHAnsi" w:hAnsiTheme="minorHAnsi" w:cstheme="minorHAnsi"/>
          <w:color w:val="auto"/>
        </w:rPr>
        <w:t>Fc</w:t>
      </w:r>
      <w:r w:rsidR="00E47BFA" w:rsidRPr="00E47BFA">
        <w:rPr>
          <w:rFonts w:ascii="Symbol" w:hAnsi="Symbol" w:cstheme="minorHAnsi"/>
          <w:color w:val="auto"/>
        </w:rPr>
        <w:t></w:t>
      </w:r>
      <w:r w:rsidR="00E47BFA">
        <w:rPr>
          <w:rFonts w:asciiTheme="minorHAnsi" w:hAnsiTheme="minorHAnsi" w:cstheme="minorHAnsi"/>
          <w:color w:val="auto"/>
        </w:rPr>
        <w:t>R</w:t>
      </w:r>
      <w:proofErr w:type="spellEnd"/>
      <w:r w:rsidR="00E47BFA">
        <w:rPr>
          <w:rFonts w:asciiTheme="minorHAnsi" w:hAnsiTheme="minorHAnsi" w:cstheme="minorHAnsi"/>
          <w:color w:val="auto"/>
        </w:rPr>
        <w:t xml:space="preserve"> cross-linking</w:t>
      </w:r>
      <w:r w:rsidR="00D74D62">
        <w:rPr>
          <w:rFonts w:asciiTheme="minorHAnsi" w:hAnsiTheme="minorHAnsi" w:cstheme="minorHAnsi"/>
          <w:color w:val="auto"/>
        </w:rPr>
        <w:t xml:space="preserve"> showing disappearance of fluorescent signals is another important control we have often found lacking in other studies performing similar assays.</w:t>
      </w:r>
      <w:r w:rsidR="000B48C8">
        <w:rPr>
          <w:rFonts w:asciiTheme="minorHAnsi" w:hAnsiTheme="minorHAnsi" w:cstheme="minorHAnsi"/>
          <w:color w:val="auto"/>
        </w:rPr>
        <w:t xml:space="preserve"> The ROS inhibitor used in this study, N-acetyl-L-cysteine, is regarded as a universal ROS inhibitor. However, if one is interested in ROS produced by </w:t>
      </w:r>
      <w:r w:rsidR="006A732A">
        <w:rPr>
          <w:rFonts w:asciiTheme="minorHAnsi" w:hAnsiTheme="minorHAnsi" w:cstheme="minorHAnsi"/>
          <w:color w:val="auto"/>
        </w:rPr>
        <w:t xml:space="preserve">specific enzymes, other specific ROS inhibitors can be included in the assay as well. Some examples include </w:t>
      </w:r>
      <w:proofErr w:type="spellStart"/>
      <w:r w:rsidR="006A732A">
        <w:rPr>
          <w:rFonts w:asciiTheme="minorHAnsi" w:hAnsiTheme="minorHAnsi" w:cstheme="minorHAnsi"/>
          <w:color w:val="auto"/>
        </w:rPr>
        <w:t>mefanamic</w:t>
      </w:r>
      <w:proofErr w:type="spellEnd"/>
      <w:r w:rsidR="006A732A">
        <w:rPr>
          <w:rFonts w:asciiTheme="minorHAnsi" w:hAnsiTheme="minorHAnsi" w:cstheme="minorHAnsi"/>
          <w:color w:val="auto"/>
        </w:rPr>
        <w:t xml:space="preserve"> acid (cyclooxygenase-dependent ROS inhibitor), apocynin (NADPH oxidase-dependent ROS inhibitor), or allopurinol (a xanthine oxidase-dependent ROS inhibitor).</w:t>
      </w:r>
      <w:r w:rsidR="007B4175">
        <w:rPr>
          <w:rFonts w:asciiTheme="minorHAnsi" w:hAnsiTheme="minorHAnsi" w:cstheme="minorHAnsi"/>
          <w:color w:val="auto"/>
        </w:rPr>
        <w:t xml:space="preserve"> </w:t>
      </w:r>
    </w:p>
    <w:p w14:paraId="2B885AE1" w14:textId="77777777" w:rsidR="00492816" w:rsidRDefault="00492816" w:rsidP="00492816">
      <w:pPr>
        <w:rPr>
          <w:rFonts w:asciiTheme="minorHAnsi" w:hAnsiTheme="minorHAnsi" w:cstheme="minorHAnsi"/>
          <w:color w:val="auto"/>
        </w:rPr>
      </w:pPr>
    </w:p>
    <w:p w14:paraId="4F58026C" w14:textId="62A21F92" w:rsidR="006A732A" w:rsidRDefault="006A732A" w:rsidP="00492816">
      <w:pPr>
        <w:rPr>
          <w:rFonts w:asciiTheme="minorHAnsi" w:hAnsiTheme="minorHAnsi" w:cstheme="minorHAnsi"/>
        </w:rPr>
      </w:pPr>
      <w:r>
        <w:rPr>
          <w:rFonts w:asciiTheme="minorHAnsi" w:hAnsiTheme="minorHAnsi" w:cstheme="minorHAnsi"/>
          <w:color w:val="auto"/>
        </w:rPr>
        <w:t xml:space="preserve">It is additionally crucial to understand what is actually </w:t>
      </w:r>
      <w:r w:rsidR="00E16101">
        <w:rPr>
          <w:rFonts w:asciiTheme="minorHAnsi" w:hAnsiTheme="minorHAnsi" w:cstheme="minorHAnsi"/>
          <w:color w:val="auto"/>
        </w:rPr>
        <w:t xml:space="preserve">being </w:t>
      </w:r>
      <w:r>
        <w:rPr>
          <w:rFonts w:asciiTheme="minorHAnsi" w:hAnsiTheme="minorHAnsi" w:cstheme="minorHAnsi"/>
          <w:color w:val="auto"/>
        </w:rPr>
        <w:t xml:space="preserve">measured in this readout. As </w:t>
      </w:r>
      <w:r w:rsidR="002B120F">
        <w:rPr>
          <w:rFonts w:asciiTheme="minorHAnsi" w:hAnsiTheme="minorHAnsi" w:cstheme="minorHAnsi"/>
          <w:color w:val="auto"/>
        </w:rPr>
        <w:t>previously mentioned</w:t>
      </w:r>
      <w:r>
        <w:rPr>
          <w:rFonts w:asciiTheme="minorHAnsi" w:hAnsiTheme="minorHAnsi" w:cstheme="minorHAnsi"/>
          <w:color w:val="auto"/>
        </w:rPr>
        <w:t xml:space="preserve">, </w:t>
      </w:r>
      <w:r w:rsidR="00E16101">
        <w:rPr>
          <w:rFonts w:asciiTheme="minorHAnsi" w:hAnsiTheme="minorHAnsi" w:cstheme="minorHAnsi"/>
        </w:rPr>
        <w:t>DCFH</w:t>
      </w:r>
      <w:r w:rsidR="00E16101" w:rsidRPr="00D63B03">
        <w:rPr>
          <w:rFonts w:asciiTheme="minorHAnsi" w:hAnsiTheme="minorHAnsi" w:cstheme="minorHAnsi"/>
          <w:vertAlign w:val="subscript"/>
        </w:rPr>
        <w:t>2</w:t>
      </w:r>
      <w:r w:rsidR="00E16101">
        <w:rPr>
          <w:rFonts w:asciiTheme="minorHAnsi" w:hAnsiTheme="minorHAnsi" w:cstheme="minorHAnsi"/>
        </w:rPr>
        <w:t>-DA measures multiple ROS species, and so</w:t>
      </w:r>
      <w:r w:rsidR="002B120F">
        <w:rPr>
          <w:rFonts w:asciiTheme="minorHAnsi" w:hAnsiTheme="minorHAnsi" w:cstheme="minorHAnsi"/>
        </w:rPr>
        <w:t>,</w:t>
      </w:r>
      <w:r w:rsidR="00E16101">
        <w:rPr>
          <w:rFonts w:asciiTheme="minorHAnsi" w:hAnsiTheme="minorHAnsi" w:cstheme="minorHAnsi"/>
        </w:rPr>
        <w:t xml:space="preserve"> </w:t>
      </w:r>
      <w:r w:rsidR="002B120F">
        <w:rPr>
          <w:rFonts w:asciiTheme="minorHAnsi" w:hAnsiTheme="minorHAnsi" w:cstheme="minorHAnsi"/>
        </w:rPr>
        <w:t xml:space="preserve">fluorescence resulting from </w:t>
      </w:r>
      <w:r w:rsidR="00E16101">
        <w:rPr>
          <w:rFonts w:asciiTheme="minorHAnsi" w:hAnsiTheme="minorHAnsi" w:cstheme="minorHAnsi"/>
        </w:rPr>
        <w:t>the green probe cannot be used to</w:t>
      </w:r>
      <w:r w:rsidR="002B120F">
        <w:rPr>
          <w:rFonts w:asciiTheme="minorHAnsi" w:hAnsiTheme="minorHAnsi" w:cstheme="minorHAnsi"/>
        </w:rPr>
        <w:t xml:space="preserve"> discriminate one ROS species from another</w:t>
      </w:r>
      <w:hyperlink w:anchor="_ENREF_14" w:tooltip="Chen, 2010 #14" w:history="1">
        <w:r w:rsidR="00AF7968">
          <w:rPr>
            <w:rFonts w:asciiTheme="minorHAnsi" w:hAnsiTheme="minorHAnsi" w:cstheme="minorHAnsi"/>
          </w:rPr>
          <w:fldChar w:fldCharType="begin"/>
        </w:r>
        <w:r w:rsidR="00AF7968">
          <w:rPr>
            <w:rFonts w:asciiTheme="minorHAnsi" w:hAnsiTheme="minorHAnsi" w:cstheme="minorHAnsi"/>
          </w:rPr>
          <w:instrText xml:space="preserve"> ADDIN EN.CITE &lt;EndNote&gt;&lt;Cite&gt;&lt;Author&gt;Chen&lt;/Author&gt;&lt;Year&gt;2010&lt;/Year&gt;&lt;RecNum&gt;14&lt;/RecNum&gt;&lt;DisplayText&gt;&lt;style face="superscript"&gt;14&lt;/style&gt;&lt;/DisplayText&gt;&lt;record&gt;&lt;rec-number&gt;14&lt;/rec-number&gt;&lt;foreign-keys&gt;&lt;key app="EN" db-id="9dafzefr2fearqese5y5wp0kxze9zprva5ev" timestamp="1544656845"&gt;14&lt;/key&gt;&lt;/foreign-keys&gt;&lt;ref-type name="Journal Article"&gt;17&lt;/ref-type&gt;&lt;contributors&gt;&lt;authors&gt;&lt;author&gt;Chen, X.&lt;/author&gt;&lt;author&gt;Zhong, Z.&lt;/author&gt;&lt;author&gt;Xu, Z.&lt;/author&gt;&lt;author&gt;Chen, L.&lt;/author&gt;&lt;author&gt;Wang, Y.&lt;/author&gt;&lt;/authors&gt;&lt;/contributors&gt;&lt;auth-address&gt;Institute of Chinese Medical Sciences, University of Macau, Macau, PR China.&lt;/auth-address&gt;&lt;titles&gt;&lt;title&gt;2&amp;apos;,7&amp;apos;-Dichlorodihydrofluorescein as a fluorescent probe for reactive oxygen species measurement: Forty years of application and controversy&lt;/title&gt;&lt;secondary-title&gt;Free Radic Res&lt;/secondary-title&gt;&lt;/titles&gt;&lt;periodical&gt;&lt;full-title&gt;Free Radic Res&lt;/full-title&gt;&lt;/periodical&gt;&lt;pages&gt;587-604&lt;/pages&gt;&lt;volume&gt;44&lt;/volume&gt;&lt;number&gt;6&lt;/number&gt;&lt;keywords&gt;&lt;keyword&gt;Animals&lt;/keyword&gt;&lt;keyword&gt;Fluoresceins/*chemistry/metabolism&lt;/keyword&gt;&lt;keyword&gt;Fluorescent Dyes/*chemistry/metabolism&lt;/keyword&gt;&lt;keyword&gt;Humans&lt;/keyword&gt;&lt;keyword&gt;Reactive Oxygen Species/*analysis&lt;/keyword&gt;&lt;/keywords&gt;&lt;dates&gt;&lt;year&gt;2010&lt;/year&gt;&lt;pub-dates&gt;&lt;date&gt;Jun&lt;/date&gt;&lt;/pub-dates&gt;&lt;/dates&gt;&lt;isbn&gt;1029-2470 (Electronic)&amp;#xD;1029-2470 (Linking)&lt;/isbn&gt;&lt;accession-num&gt;20370560&lt;/accession-num&gt;&lt;urls&gt;&lt;related-urls&gt;&lt;url&gt;https://www.ncbi.nlm.nih.gov/pubmed/20370560&lt;/url&gt;&lt;/related-urls&gt;&lt;/urls&gt;&lt;electronic-resource-num&gt;10.3109/10715761003709802&lt;/electronic-resource-num&gt;&lt;/record&gt;&lt;/Cite&gt;&lt;/EndNote&gt;</w:instrText>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14</w:t>
        </w:r>
        <w:r w:rsidR="00AF7968">
          <w:rPr>
            <w:rFonts w:asciiTheme="minorHAnsi" w:hAnsiTheme="minorHAnsi" w:cstheme="minorHAnsi"/>
          </w:rPr>
          <w:fldChar w:fldCharType="end"/>
        </w:r>
      </w:hyperlink>
      <w:r w:rsidR="002B120F">
        <w:rPr>
          <w:rFonts w:asciiTheme="minorHAnsi" w:hAnsiTheme="minorHAnsi" w:cstheme="minorHAnsi"/>
        </w:rPr>
        <w:t xml:space="preserve">. Likewise, </w:t>
      </w:r>
      <w:r w:rsidR="004224EF">
        <w:rPr>
          <w:rFonts w:asciiTheme="minorHAnsi" w:hAnsiTheme="minorHAnsi" w:cstheme="minorHAnsi"/>
        </w:rPr>
        <w:t xml:space="preserve">the orange probe (likely </w:t>
      </w:r>
      <w:r w:rsidR="002B120F">
        <w:rPr>
          <w:rFonts w:asciiTheme="minorHAnsi" w:hAnsiTheme="minorHAnsi" w:cstheme="minorHAnsi"/>
        </w:rPr>
        <w:t>DHE</w:t>
      </w:r>
      <w:r w:rsidR="004224EF">
        <w:rPr>
          <w:rFonts w:asciiTheme="minorHAnsi" w:hAnsiTheme="minorHAnsi" w:cstheme="minorHAnsi"/>
        </w:rPr>
        <w:t>)</w:t>
      </w:r>
      <w:r w:rsidR="002B120F">
        <w:rPr>
          <w:rFonts w:asciiTheme="minorHAnsi" w:hAnsiTheme="minorHAnsi" w:cstheme="minorHAnsi"/>
        </w:rPr>
        <w:t>, although often c</w:t>
      </w:r>
      <w:r w:rsidR="00C95826">
        <w:rPr>
          <w:rFonts w:asciiTheme="minorHAnsi" w:hAnsiTheme="minorHAnsi" w:cstheme="minorHAnsi"/>
        </w:rPr>
        <w:t>ited as</w:t>
      </w:r>
      <w:r w:rsidR="002B120F">
        <w:rPr>
          <w:rFonts w:asciiTheme="minorHAnsi" w:hAnsiTheme="minorHAnsi" w:cstheme="minorHAnsi"/>
        </w:rPr>
        <w:t xml:space="preserve"> superoxide specific, </w:t>
      </w:r>
      <w:r w:rsidR="00A87449">
        <w:rPr>
          <w:rFonts w:asciiTheme="minorHAnsi" w:hAnsiTheme="minorHAnsi" w:cstheme="minorHAnsi"/>
        </w:rPr>
        <w:t>can produce both superoxide-specific and superoxide-independent oxidation products, which cannot be distinguished without the use of additional techniques such as HPLC</w:t>
      </w:r>
      <w:hyperlink w:anchor="_ENREF_15" w:tooltip="Zielonka, 2010 #15" w:history="1">
        <w:r w:rsidR="00AF7968">
          <w:rPr>
            <w:rFonts w:asciiTheme="minorHAnsi" w:hAnsiTheme="minorHAnsi" w:cstheme="minorHAnsi"/>
          </w:rPr>
          <w:fldChar w:fldCharType="begin">
            <w:fldData xml:space="preserve">PEVuZE5vdGU+PENpdGU+PEF1dGhvcj5aaWVsb25rYTwvQXV0aG9yPjxZZWFyPjIwMTA8L1llYXI+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PEVuZE5vdGU+PENpdGU+PEF1dGhvcj5aaWVsb25rYTwvQXV0aG9yPjxZZWFyPjIwMTA8L1llYXI+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AF7968">
          <w:rPr>
            <w:rFonts w:asciiTheme="minorHAnsi" w:hAnsiTheme="minorHAnsi" w:cstheme="minorHAnsi"/>
          </w:rPr>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15</w:t>
        </w:r>
        <w:r w:rsidR="00AF7968">
          <w:rPr>
            <w:rFonts w:asciiTheme="minorHAnsi" w:hAnsiTheme="minorHAnsi" w:cstheme="minorHAnsi"/>
          </w:rPr>
          <w:fldChar w:fldCharType="end"/>
        </w:r>
      </w:hyperlink>
      <w:r w:rsidR="00A87449">
        <w:rPr>
          <w:rFonts w:asciiTheme="minorHAnsi" w:hAnsiTheme="minorHAnsi" w:cstheme="minorHAnsi"/>
        </w:rPr>
        <w:t xml:space="preserve">. However, for the </w:t>
      </w:r>
      <w:r w:rsidR="004224EF">
        <w:rPr>
          <w:rFonts w:asciiTheme="minorHAnsi" w:hAnsiTheme="minorHAnsi" w:cstheme="minorHAnsi"/>
        </w:rPr>
        <w:t xml:space="preserve">purposes of measuring “total ROS” or “induced ROS” during the respiratory burst, use of these probes alongside the appropriate controls, may be acceptable. </w:t>
      </w:r>
      <w:r w:rsidR="009374FA">
        <w:rPr>
          <w:rFonts w:asciiTheme="minorHAnsi" w:hAnsiTheme="minorHAnsi" w:cstheme="minorHAnsi"/>
        </w:rPr>
        <w:t>M</w:t>
      </w:r>
      <w:r w:rsidR="000C17B0">
        <w:rPr>
          <w:rFonts w:asciiTheme="minorHAnsi" w:hAnsiTheme="minorHAnsi" w:cstheme="minorHAnsi"/>
        </w:rPr>
        <w:t>any new fluorescent based ROS sensors have emerged or are being developed</w:t>
      </w:r>
      <w:r w:rsidR="001113F0">
        <w:rPr>
          <w:rFonts w:asciiTheme="minorHAnsi" w:hAnsiTheme="minorHAnsi" w:cstheme="minorHAnsi"/>
        </w:rPr>
        <w:fldChar w:fldCharType="begin">
          <w:fldData xml:space="preserve">PEVuZE5vdGU+PENpdGU+PEF1dGhvcj5EaWthbG92PC9BdXRob3I+PFllYXI+MjAxNDwvWWVhcj48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PEVuZE5vdGU+PENpdGU+PEF1dGhvcj5EaWthbG92PC9BdXRob3I+PFllYXI+MjAxNDwvWWVhcj48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1113F0">
        <w:rPr>
          <w:rFonts w:asciiTheme="minorHAnsi" w:hAnsiTheme="minorHAnsi" w:cstheme="minorHAnsi"/>
        </w:rPr>
      </w:r>
      <w:r w:rsidR="001113F0">
        <w:rPr>
          <w:rFonts w:asciiTheme="minorHAnsi" w:hAnsiTheme="minorHAnsi" w:cstheme="minorHAnsi"/>
        </w:rPr>
        <w:fldChar w:fldCharType="separate"/>
      </w:r>
      <w:hyperlink w:anchor="_ENREF_11" w:tooltip="Dikalov, 2014 #11" w:history="1">
        <w:r w:rsidR="00AF7968" w:rsidRPr="00AF7968">
          <w:rPr>
            <w:rFonts w:asciiTheme="minorHAnsi" w:hAnsiTheme="minorHAnsi" w:cstheme="minorHAnsi"/>
            <w:noProof/>
            <w:vertAlign w:val="superscript"/>
          </w:rPr>
          <w:t>11</w:t>
        </w:r>
      </w:hyperlink>
      <w:r w:rsidR="00AF7968" w:rsidRPr="00AF7968">
        <w:rPr>
          <w:rFonts w:asciiTheme="minorHAnsi" w:hAnsiTheme="minorHAnsi" w:cstheme="minorHAnsi"/>
          <w:noProof/>
          <w:vertAlign w:val="superscript"/>
        </w:rPr>
        <w:t>,</w:t>
      </w:r>
      <w:hyperlink w:anchor="_ENREF_13" w:tooltip="Woolley, 2013 #13" w:history="1">
        <w:r w:rsidR="00AF7968" w:rsidRPr="00AF7968">
          <w:rPr>
            <w:rFonts w:asciiTheme="minorHAnsi" w:hAnsiTheme="minorHAnsi" w:cstheme="minorHAnsi"/>
            <w:noProof/>
            <w:vertAlign w:val="superscript"/>
          </w:rPr>
          <w:t>13</w:t>
        </w:r>
      </w:hyperlink>
      <w:r w:rsidR="001113F0">
        <w:rPr>
          <w:rFonts w:asciiTheme="minorHAnsi" w:hAnsiTheme="minorHAnsi" w:cstheme="minorHAnsi"/>
        </w:rPr>
        <w:fldChar w:fldCharType="end"/>
      </w:r>
      <w:r w:rsidR="009374FA">
        <w:rPr>
          <w:rFonts w:asciiTheme="minorHAnsi" w:hAnsiTheme="minorHAnsi" w:cstheme="minorHAnsi"/>
        </w:rPr>
        <w:t>. S</w:t>
      </w:r>
      <w:r w:rsidR="000C17B0">
        <w:rPr>
          <w:rFonts w:asciiTheme="minorHAnsi" w:hAnsiTheme="minorHAnsi" w:cstheme="minorHAnsi"/>
        </w:rPr>
        <w:t>ome</w:t>
      </w:r>
      <w:r w:rsidR="009374FA">
        <w:rPr>
          <w:rFonts w:asciiTheme="minorHAnsi" w:hAnsiTheme="minorHAnsi" w:cstheme="minorHAnsi"/>
        </w:rPr>
        <w:t>,</w:t>
      </w:r>
      <w:r w:rsidR="000C17B0">
        <w:rPr>
          <w:rFonts w:asciiTheme="minorHAnsi" w:hAnsiTheme="minorHAnsi" w:cstheme="minorHAnsi"/>
        </w:rPr>
        <w:t xml:space="preserve"> </w:t>
      </w:r>
      <w:r w:rsidR="00403DAF">
        <w:rPr>
          <w:rFonts w:asciiTheme="minorHAnsi" w:hAnsiTheme="minorHAnsi" w:cstheme="minorHAnsi"/>
        </w:rPr>
        <w:t xml:space="preserve">such as the redox-sensitive fluorescent proteins, </w:t>
      </w:r>
      <w:r w:rsidR="009374FA">
        <w:rPr>
          <w:rFonts w:asciiTheme="minorHAnsi" w:hAnsiTheme="minorHAnsi" w:cstheme="minorHAnsi"/>
        </w:rPr>
        <w:t xml:space="preserve">have the advantage of a dynamic measurement of ROS production due to their reversible oxidation. However, these would </w:t>
      </w:r>
      <w:r w:rsidR="00403DAF">
        <w:rPr>
          <w:rFonts w:asciiTheme="minorHAnsi" w:hAnsiTheme="minorHAnsi" w:cstheme="minorHAnsi"/>
        </w:rPr>
        <w:t>require genetic manipulation of cells</w:t>
      </w:r>
      <w:r w:rsidR="009374FA">
        <w:rPr>
          <w:rFonts w:asciiTheme="minorHAnsi" w:hAnsiTheme="minorHAnsi" w:cstheme="minorHAnsi"/>
        </w:rPr>
        <w:t xml:space="preserve">, which may not always be feasible or desired. </w:t>
      </w:r>
      <w:r w:rsidR="00D92763">
        <w:rPr>
          <w:rFonts w:asciiTheme="minorHAnsi" w:hAnsiTheme="minorHAnsi" w:cstheme="minorHAnsi"/>
        </w:rPr>
        <w:t xml:space="preserve">In many cases, </w:t>
      </w:r>
      <w:r w:rsidR="00FA52E5">
        <w:rPr>
          <w:rFonts w:asciiTheme="minorHAnsi" w:hAnsiTheme="minorHAnsi" w:cstheme="minorHAnsi"/>
        </w:rPr>
        <w:t xml:space="preserve">fluorescent </w:t>
      </w:r>
      <w:r w:rsidR="00D92763">
        <w:rPr>
          <w:rFonts w:asciiTheme="minorHAnsi" w:hAnsiTheme="minorHAnsi" w:cstheme="minorHAnsi"/>
        </w:rPr>
        <w:t>probe-based ROS detection is still a valid and useful tool</w:t>
      </w:r>
      <w:r w:rsidR="00FA52E5">
        <w:rPr>
          <w:rFonts w:asciiTheme="minorHAnsi" w:hAnsiTheme="minorHAnsi" w:cstheme="minorHAnsi"/>
        </w:rPr>
        <w:t>, as long as the experiment is standardized, well-controlled, and the conclusions derived from such experiments are not overstated.</w:t>
      </w:r>
    </w:p>
    <w:p w14:paraId="00A203CD" w14:textId="77777777" w:rsidR="00492816" w:rsidRDefault="00492816" w:rsidP="00492816">
      <w:pPr>
        <w:rPr>
          <w:rFonts w:asciiTheme="minorHAnsi" w:hAnsiTheme="minorHAnsi" w:cstheme="minorHAnsi"/>
        </w:rPr>
      </w:pPr>
    </w:p>
    <w:p w14:paraId="7E657FED" w14:textId="60BC8091" w:rsidR="004850F7" w:rsidRDefault="00DD6A5E" w:rsidP="00492816">
      <w:pPr>
        <w:rPr>
          <w:rFonts w:asciiTheme="minorHAnsi" w:hAnsiTheme="minorHAnsi" w:cstheme="minorHAnsi"/>
          <w:color w:val="auto"/>
        </w:rPr>
      </w:pPr>
      <w:r>
        <w:rPr>
          <w:rFonts w:asciiTheme="minorHAnsi" w:hAnsiTheme="minorHAnsi" w:cstheme="minorHAnsi"/>
          <w:color w:val="auto"/>
        </w:rPr>
        <w:t xml:space="preserve">The benefits to using this commercially available ROS kit is that all necessary reagents including ROS inducers, scavengers, and titrated probes are included </w:t>
      </w:r>
      <w:r w:rsidR="00406C89">
        <w:rPr>
          <w:rFonts w:asciiTheme="minorHAnsi" w:hAnsiTheme="minorHAnsi" w:cstheme="minorHAnsi"/>
          <w:color w:val="auto"/>
        </w:rPr>
        <w:t>and “ready-to-use”</w:t>
      </w:r>
      <w:r>
        <w:rPr>
          <w:rFonts w:asciiTheme="minorHAnsi" w:hAnsiTheme="minorHAnsi" w:cstheme="minorHAnsi"/>
          <w:color w:val="auto"/>
        </w:rPr>
        <w:t xml:space="preserve">. If the period of experimentation is anticipated to be brief (completed within a week), this kit can provide a more </w:t>
      </w:r>
      <w:r>
        <w:rPr>
          <w:rFonts w:asciiTheme="minorHAnsi" w:hAnsiTheme="minorHAnsi" w:cstheme="minorHAnsi"/>
          <w:color w:val="auto"/>
        </w:rPr>
        <w:lastRenderedPageBreak/>
        <w:t xml:space="preserve">cost-effective method for </w:t>
      </w:r>
      <w:r w:rsidR="00406C89">
        <w:rPr>
          <w:rFonts w:asciiTheme="minorHAnsi" w:hAnsiTheme="minorHAnsi" w:cstheme="minorHAnsi"/>
          <w:color w:val="auto"/>
        </w:rPr>
        <w:t xml:space="preserve">performing flow cytometry-based ROS detection without the need to </w:t>
      </w:r>
      <w:r w:rsidR="00D57A77">
        <w:rPr>
          <w:rFonts w:asciiTheme="minorHAnsi" w:hAnsiTheme="minorHAnsi" w:cstheme="minorHAnsi"/>
          <w:color w:val="auto"/>
        </w:rPr>
        <w:t xml:space="preserve">buy or </w:t>
      </w:r>
      <w:r w:rsidR="00406C89">
        <w:rPr>
          <w:rFonts w:asciiTheme="minorHAnsi" w:hAnsiTheme="minorHAnsi" w:cstheme="minorHAnsi"/>
          <w:color w:val="auto"/>
        </w:rPr>
        <w:t>optimize each specific component individually. We additionally demonstrate using this kit with a specific agonist</w:t>
      </w:r>
      <w:r w:rsidR="00B87297">
        <w:rPr>
          <w:rFonts w:asciiTheme="minorHAnsi" w:hAnsiTheme="minorHAnsi" w:cstheme="minorHAnsi"/>
          <w:color w:val="auto"/>
        </w:rPr>
        <w:t xml:space="preserve"> (</w:t>
      </w:r>
      <w:proofErr w:type="spellStart"/>
      <w:r w:rsidR="00406C89">
        <w:rPr>
          <w:rFonts w:asciiTheme="minorHAnsi" w:hAnsiTheme="minorHAnsi" w:cstheme="minorHAnsi"/>
          <w:color w:val="auto"/>
        </w:rPr>
        <w:t>Fc</w:t>
      </w:r>
      <w:r w:rsidR="00406C89" w:rsidRPr="00492816">
        <w:rPr>
          <w:rFonts w:ascii="Symbol" w:hAnsi="Symbol" w:cstheme="minorHAnsi"/>
          <w:color w:val="auto"/>
        </w:rPr>
        <w:t></w:t>
      </w:r>
      <w:r w:rsidR="00406C89">
        <w:rPr>
          <w:rFonts w:asciiTheme="minorHAnsi" w:hAnsiTheme="minorHAnsi" w:cstheme="minorHAnsi"/>
          <w:color w:val="auto"/>
        </w:rPr>
        <w:t>R</w:t>
      </w:r>
      <w:proofErr w:type="spellEnd"/>
      <w:r w:rsidR="00406C89">
        <w:rPr>
          <w:rFonts w:asciiTheme="minorHAnsi" w:hAnsiTheme="minorHAnsi" w:cstheme="minorHAnsi"/>
          <w:color w:val="auto"/>
        </w:rPr>
        <w:t xml:space="preserve"> stimulation</w:t>
      </w:r>
      <w:r w:rsidR="00B87297">
        <w:rPr>
          <w:rFonts w:asciiTheme="minorHAnsi" w:hAnsiTheme="minorHAnsi" w:cstheme="minorHAnsi"/>
          <w:color w:val="auto"/>
        </w:rPr>
        <w:t>)</w:t>
      </w:r>
      <w:r w:rsidR="00484308">
        <w:rPr>
          <w:rFonts w:asciiTheme="minorHAnsi" w:hAnsiTheme="minorHAnsi" w:cstheme="minorHAnsi"/>
          <w:color w:val="auto"/>
        </w:rPr>
        <w:t xml:space="preserve"> and</w:t>
      </w:r>
      <w:r w:rsidR="006F50C2">
        <w:rPr>
          <w:rFonts w:asciiTheme="minorHAnsi" w:hAnsiTheme="minorHAnsi" w:cstheme="minorHAnsi"/>
          <w:color w:val="auto"/>
        </w:rPr>
        <w:t xml:space="preserve"> demonstrate reproducibility across experiments</w:t>
      </w:r>
      <w:r w:rsidR="00484308">
        <w:rPr>
          <w:rFonts w:asciiTheme="minorHAnsi" w:hAnsiTheme="minorHAnsi" w:cstheme="minorHAnsi"/>
          <w:color w:val="auto"/>
        </w:rPr>
        <w:t>;</w:t>
      </w:r>
      <w:r w:rsidR="006F50C2">
        <w:rPr>
          <w:rFonts w:asciiTheme="minorHAnsi" w:hAnsiTheme="minorHAnsi" w:cstheme="minorHAnsi"/>
          <w:color w:val="auto"/>
        </w:rPr>
        <w:t xml:space="preserve"> </w:t>
      </w:r>
      <w:r w:rsidR="00484308">
        <w:rPr>
          <w:rFonts w:asciiTheme="minorHAnsi" w:hAnsiTheme="minorHAnsi" w:cstheme="minorHAnsi"/>
          <w:color w:val="auto"/>
        </w:rPr>
        <w:t xml:space="preserve">we </w:t>
      </w:r>
      <w:r w:rsidR="006F50C2">
        <w:rPr>
          <w:rFonts w:asciiTheme="minorHAnsi" w:hAnsiTheme="minorHAnsi" w:cstheme="minorHAnsi"/>
          <w:color w:val="auto"/>
        </w:rPr>
        <w:t>assess effects of priming times on ROS generation</w:t>
      </w:r>
      <w:r w:rsidR="00484308">
        <w:rPr>
          <w:rFonts w:asciiTheme="minorHAnsi" w:hAnsiTheme="minorHAnsi" w:cstheme="minorHAnsi"/>
          <w:color w:val="auto"/>
        </w:rPr>
        <w:t>;</w:t>
      </w:r>
      <w:r w:rsidR="006F50C2">
        <w:rPr>
          <w:rFonts w:asciiTheme="minorHAnsi" w:hAnsiTheme="minorHAnsi" w:cstheme="minorHAnsi"/>
          <w:color w:val="auto"/>
        </w:rPr>
        <w:t xml:space="preserve"> </w:t>
      </w:r>
      <w:r w:rsidR="00484308">
        <w:rPr>
          <w:rFonts w:asciiTheme="minorHAnsi" w:hAnsiTheme="minorHAnsi" w:cstheme="minorHAnsi"/>
          <w:color w:val="auto"/>
        </w:rPr>
        <w:t xml:space="preserve">we compare using similar probes, inhibitors, and inducers from different companies; we </w:t>
      </w:r>
      <w:r w:rsidR="006F50C2">
        <w:rPr>
          <w:rFonts w:asciiTheme="minorHAnsi" w:hAnsiTheme="minorHAnsi" w:cstheme="minorHAnsi"/>
          <w:color w:val="auto"/>
        </w:rPr>
        <w:t>provide examples of unsuccessful experimentation</w:t>
      </w:r>
      <w:r w:rsidR="00484308">
        <w:rPr>
          <w:rFonts w:asciiTheme="minorHAnsi" w:hAnsiTheme="minorHAnsi" w:cstheme="minorHAnsi"/>
          <w:color w:val="auto"/>
        </w:rPr>
        <w:t>;</w:t>
      </w:r>
      <w:r w:rsidR="006F50C2">
        <w:rPr>
          <w:rFonts w:asciiTheme="minorHAnsi" w:hAnsiTheme="minorHAnsi" w:cstheme="minorHAnsi"/>
          <w:color w:val="auto"/>
        </w:rPr>
        <w:t xml:space="preserve"> and lastly,</w:t>
      </w:r>
      <w:r w:rsidR="00406C89">
        <w:rPr>
          <w:rFonts w:asciiTheme="minorHAnsi" w:hAnsiTheme="minorHAnsi" w:cstheme="minorHAnsi"/>
          <w:color w:val="auto"/>
        </w:rPr>
        <w:t xml:space="preserve"> </w:t>
      </w:r>
      <w:r w:rsidR="006F50C2">
        <w:rPr>
          <w:rFonts w:asciiTheme="minorHAnsi" w:hAnsiTheme="minorHAnsi" w:cstheme="minorHAnsi"/>
          <w:color w:val="auto"/>
        </w:rPr>
        <w:t xml:space="preserve">we combine </w:t>
      </w:r>
      <w:r w:rsidR="00406C89">
        <w:rPr>
          <w:rFonts w:asciiTheme="minorHAnsi" w:hAnsiTheme="minorHAnsi" w:cstheme="minorHAnsi"/>
          <w:color w:val="auto"/>
        </w:rPr>
        <w:t>cell-surface</w:t>
      </w:r>
      <w:r w:rsidR="006F50C2">
        <w:rPr>
          <w:rFonts w:asciiTheme="minorHAnsi" w:hAnsiTheme="minorHAnsi" w:cstheme="minorHAnsi"/>
          <w:color w:val="auto"/>
        </w:rPr>
        <w:t xml:space="preserve"> staining</w:t>
      </w:r>
      <w:r w:rsidR="00406C89">
        <w:rPr>
          <w:rFonts w:asciiTheme="minorHAnsi" w:hAnsiTheme="minorHAnsi" w:cstheme="minorHAnsi"/>
          <w:color w:val="auto"/>
        </w:rPr>
        <w:t xml:space="preserve"> with </w:t>
      </w:r>
      <w:r w:rsidR="006F50C2">
        <w:rPr>
          <w:rFonts w:asciiTheme="minorHAnsi" w:hAnsiTheme="minorHAnsi" w:cstheme="minorHAnsi"/>
          <w:color w:val="auto"/>
        </w:rPr>
        <w:t xml:space="preserve">use of </w:t>
      </w:r>
      <w:r w:rsidR="00406C89">
        <w:rPr>
          <w:rFonts w:asciiTheme="minorHAnsi" w:hAnsiTheme="minorHAnsi" w:cstheme="minorHAnsi"/>
          <w:color w:val="auto"/>
        </w:rPr>
        <w:t xml:space="preserve">these </w:t>
      </w:r>
      <w:r w:rsidR="00B87297">
        <w:rPr>
          <w:rFonts w:asciiTheme="minorHAnsi" w:hAnsiTheme="minorHAnsi" w:cstheme="minorHAnsi"/>
          <w:color w:val="auto"/>
        </w:rPr>
        <w:t xml:space="preserve">ROS probes. This would </w:t>
      </w:r>
      <w:r w:rsidR="006F50C2">
        <w:rPr>
          <w:rFonts w:asciiTheme="minorHAnsi" w:hAnsiTheme="minorHAnsi" w:cstheme="minorHAnsi"/>
          <w:color w:val="auto"/>
        </w:rPr>
        <w:t xml:space="preserve">potentially </w:t>
      </w:r>
      <w:r w:rsidR="00B87297">
        <w:rPr>
          <w:rFonts w:asciiTheme="minorHAnsi" w:hAnsiTheme="minorHAnsi" w:cstheme="minorHAnsi"/>
          <w:color w:val="auto"/>
        </w:rPr>
        <w:t>allow for simultaneous detection of ROS from different cell types within a mixed population</w:t>
      </w:r>
      <w:r w:rsidR="00CC1F04">
        <w:rPr>
          <w:rFonts w:asciiTheme="minorHAnsi" w:hAnsiTheme="minorHAnsi" w:cstheme="minorHAnsi"/>
          <w:color w:val="auto"/>
        </w:rPr>
        <w:t xml:space="preserve">, </w:t>
      </w:r>
      <w:r w:rsidR="00265C3F">
        <w:rPr>
          <w:rFonts w:asciiTheme="minorHAnsi" w:hAnsiTheme="minorHAnsi" w:cstheme="minorHAnsi"/>
          <w:color w:val="auto"/>
        </w:rPr>
        <w:t>requiring</w:t>
      </w:r>
      <w:r w:rsidR="00CC1F04">
        <w:rPr>
          <w:rFonts w:asciiTheme="minorHAnsi" w:hAnsiTheme="minorHAnsi" w:cstheme="minorHAnsi"/>
          <w:color w:val="auto"/>
        </w:rPr>
        <w:t xml:space="preserve"> less sample and reagents. F</w:t>
      </w:r>
      <w:r w:rsidR="00B87297">
        <w:rPr>
          <w:rFonts w:asciiTheme="minorHAnsi" w:hAnsiTheme="minorHAnsi" w:cstheme="minorHAnsi"/>
          <w:color w:val="auto"/>
        </w:rPr>
        <w:t xml:space="preserve">or example, </w:t>
      </w:r>
      <w:r w:rsidR="00CC1F04">
        <w:rPr>
          <w:rFonts w:asciiTheme="minorHAnsi" w:hAnsiTheme="minorHAnsi" w:cstheme="minorHAnsi"/>
          <w:color w:val="auto"/>
        </w:rPr>
        <w:t xml:space="preserve">this might be particularly useful when </w:t>
      </w:r>
      <w:r w:rsidR="00B87297">
        <w:rPr>
          <w:rFonts w:asciiTheme="minorHAnsi" w:hAnsiTheme="minorHAnsi" w:cstheme="minorHAnsi"/>
          <w:color w:val="auto"/>
        </w:rPr>
        <w:t xml:space="preserve">differentiating between macrophage and neutrophil-derived ROS, the main cell types capable of responding to </w:t>
      </w:r>
      <w:proofErr w:type="spellStart"/>
      <w:r w:rsidR="00B87297">
        <w:rPr>
          <w:rFonts w:asciiTheme="minorHAnsi" w:hAnsiTheme="minorHAnsi" w:cstheme="minorHAnsi"/>
          <w:color w:val="auto"/>
        </w:rPr>
        <w:t>Fc</w:t>
      </w:r>
      <w:r w:rsidR="00B87297" w:rsidRPr="00492816">
        <w:rPr>
          <w:rFonts w:ascii="Symbol" w:hAnsi="Symbol" w:cstheme="minorHAnsi"/>
          <w:color w:val="auto"/>
        </w:rPr>
        <w:t></w:t>
      </w:r>
      <w:r w:rsidR="00B87297">
        <w:rPr>
          <w:rFonts w:asciiTheme="minorHAnsi" w:hAnsiTheme="minorHAnsi" w:cstheme="minorHAnsi"/>
          <w:color w:val="auto"/>
        </w:rPr>
        <w:t>R</w:t>
      </w:r>
      <w:proofErr w:type="spellEnd"/>
      <w:r w:rsidR="00B87297">
        <w:rPr>
          <w:rFonts w:asciiTheme="minorHAnsi" w:hAnsiTheme="minorHAnsi" w:cstheme="minorHAnsi"/>
          <w:color w:val="auto"/>
        </w:rPr>
        <w:t xml:space="preserve"> ligation.</w:t>
      </w:r>
      <w:r w:rsidR="00AA4FF2">
        <w:rPr>
          <w:rFonts w:asciiTheme="minorHAnsi" w:hAnsiTheme="minorHAnsi" w:cstheme="minorHAnsi"/>
          <w:color w:val="auto"/>
        </w:rPr>
        <w:t xml:space="preserve"> For </w:t>
      </w:r>
      <w:r w:rsidR="00265C3F">
        <w:rPr>
          <w:rFonts w:asciiTheme="minorHAnsi" w:hAnsiTheme="minorHAnsi" w:cstheme="minorHAnsi"/>
          <w:color w:val="auto"/>
        </w:rPr>
        <w:t xml:space="preserve">multiple </w:t>
      </w:r>
      <w:r w:rsidR="00AA4FF2">
        <w:rPr>
          <w:rFonts w:asciiTheme="minorHAnsi" w:hAnsiTheme="minorHAnsi" w:cstheme="minorHAnsi"/>
          <w:color w:val="auto"/>
        </w:rPr>
        <w:t xml:space="preserve">experiments which have to be performed </w:t>
      </w:r>
      <w:r w:rsidR="00265C3F">
        <w:rPr>
          <w:rFonts w:asciiTheme="minorHAnsi" w:hAnsiTheme="minorHAnsi" w:cstheme="minorHAnsi"/>
          <w:color w:val="auto"/>
        </w:rPr>
        <w:t xml:space="preserve">with long intervening periods in between, </w:t>
      </w:r>
      <w:r w:rsidR="000B76B6">
        <w:rPr>
          <w:rFonts w:asciiTheme="minorHAnsi" w:hAnsiTheme="minorHAnsi" w:cstheme="minorHAnsi"/>
          <w:color w:val="auto"/>
        </w:rPr>
        <w:t>use of a kit</w:t>
      </w:r>
      <w:r w:rsidR="00265C3F">
        <w:rPr>
          <w:rFonts w:asciiTheme="minorHAnsi" w:hAnsiTheme="minorHAnsi" w:cstheme="minorHAnsi"/>
          <w:color w:val="auto"/>
        </w:rPr>
        <w:t xml:space="preserve"> might not be as ideal. </w:t>
      </w:r>
      <w:r w:rsidR="000B76B6">
        <w:rPr>
          <w:rFonts w:asciiTheme="minorHAnsi" w:hAnsiTheme="minorHAnsi" w:cstheme="minorHAnsi"/>
          <w:color w:val="auto"/>
        </w:rPr>
        <w:t>Multiple aliquots of the probes are not provided and o</w:t>
      </w:r>
      <w:r w:rsidR="00265C3F">
        <w:rPr>
          <w:rFonts w:asciiTheme="minorHAnsi" w:hAnsiTheme="minorHAnsi" w:cstheme="minorHAnsi"/>
          <w:color w:val="auto"/>
        </w:rPr>
        <w:t xml:space="preserve">nce reconstituted, the manufacturer only recommends that reagents be used within </w:t>
      </w:r>
      <w:r w:rsidR="006F50C2">
        <w:rPr>
          <w:rFonts w:asciiTheme="minorHAnsi" w:hAnsiTheme="minorHAnsi" w:cstheme="minorHAnsi"/>
          <w:color w:val="auto"/>
        </w:rPr>
        <w:t>a</w:t>
      </w:r>
      <w:r w:rsidR="00265C3F">
        <w:rPr>
          <w:rFonts w:asciiTheme="minorHAnsi" w:hAnsiTheme="minorHAnsi" w:cstheme="minorHAnsi"/>
          <w:color w:val="auto"/>
        </w:rPr>
        <w:t xml:space="preserve"> week (as ROS probes are highly reactive)</w:t>
      </w:r>
      <w:r w:rsidR="000B76B6">
        <w:rPr>
          <w:rFonts w:asciiTheme="minorHAnsi" w:hAnsiTheme="minorHAnsi" w:cstheme="minorHAnsi"/>
          <w:color w:val="auto"/>
        </w:rPr>
        <w:t xml:space="preserve">. If it is anticipated that </w:t>
      </w:r>
      <w:r w:rsidR="00047FD0">
        <w:rPr>
          <w:rFonts w:asciiTheme="minorHAnsi" w:hAnsiTheme="minorHAnsi" w:cstheme="minorHAnsi"/>
          <w:color w:val="auto"/>
        </w:rPr>
        <w:t>this period is incompatible with experimentation, we</w:t>
      </w:r>
      <w:r w:rsidR="001163E1">
        <w:rPr>
          <w:rFonts w:asciiTheme="minorHAnsi" w:hAnsiTheme="minorHAnsi" w:cstheme="minorHAnsi"/>
          <w:color w:val="auto"/>
        </w:rPr>
        <w:t xml:space="preserve"> </w:t>
      </w:r>
      <w:r w:rsidR="00047FD0">
        <w:rPr>
          <w:rFonts w:asciiTheme="minorHAnsi" w:hAnsiTheme="minorHAnsi" w:cstheme="minorHAnsi"/>
          <w:color w:val="auto"/>
        </w:rPr>
        <w:t>recommend that individual reagents rather than a kit be purchased separately</w:t>
      </w:r>
      <w:r w:rsidR="006F50C2">
        <w:rPr>
          <w:rFonts w:asciiTheme="minorHAnsi" w:hAnsiTheme="minorHAnsi" w:cstheme="minorHAnsi"/>
          <w:color w:val="auto"/>
        </w:rPr>
        <w:t xml:space="preserve"> and reconstituted only during the day of experimentation.</w:t>
      </w:r>
      <w:r w:rsidR="00403E11">
        <w:rPr>
          <w:rFonts w:asciiTheme="minorHAnsi" w:hAnsiTheme="minorHAnsi" w:cstheme="minorHAnsi"/>
          <w:color w:val="auto"/>
        </w:rPr>
        <w:t xml:space="preserve"> As we demonstrate here, further optimization of the individually purchased components may additionally be needed prior to the assay.</w:t>
      </w:r>
      <w:r w:rsidR="006F50C2">
        <w:rPr>
          <w:rFonts w:asciiTheme="minorHAnsi" w:hAnsiTheme="minorHAnsi" w:cstheme="minorHAnsi"/>
          <w:color w:val="auto"/>
        </w:rPr>
        <w:t xml:space="preserve"> </w:t>
      </w:r>
      <w:r w:rsidR="00484308">
        <w:rPr>
          <w:rFonts w:asciiTheme="minorHAnsi" w:hAnsiTheme="minorHAnsi" w:cstheme="minorHAnsi"/>
          <w:color w:val="auto"/>
        </w:rPr>
        <w:t>Overall, w</w:t>
      </w:r>
      <w:r w:rsidR="006F50C2">
        <w:rPr>
          <w:rFonts w:asciiTheme="minorHAnsi" w:hAnsiTheme="minorHAnsi" w:cstheme="minorHAnsi"/>
          <w:color w:val="auto"/>
        </w:rPr>
        <w:t>e hope that this work provide</w:t>
      </w:r>
      <w:r w:rsidR="00484308">
        <w:rPr>
          <w:rFonts w:asciiTheme="minorHAnsi" w:hAnsiTheme="minorHAnsi" w:cstheme="minorHAnsi"/>
          <w:color w:val="auto"/>
        </w:rPr>
        <w:t>s</w:t>
      </w:r>
      <w:r w:rsidR="006F50C2">
        <w:rPr>
          <w:rFonts w:asciiTheme="minorHAnsi" w:hAnsiTheme="minorHAnsi" w:cstheme="minorHAnsi"/>
          <w:color w:val="auto"/>
        </w:rPr>
        <w:t xml:space="preserve"> a useful resource for </w:t>
      </w:r>
      <w:r w:rsidR="00484308">
        <w:rPr>
          <w:rFonts w:asciiTheme="minorHAnsi" w:hAnsiTheme="minorHAnsi" w:cstheme="minorHAnsi"/>
          <w:color w:val="auto"/>
        </w:rPr>
        <w:t>researchers using flow cytometry to reproducibly measure ROS generation.</w:t>
      </w:r>
    </w:p>
    <w:p w14:paraId="78728D18" w14:textId="706614AE" w:rsidR="00014314" w:rsidRPr="001B1519" w:rsidRDefault="00014314" w:rsidP="00492816">
      <w:pPr>
        <w:rPr>
          <w:rFonts w:asciiTheme="minorHAnsi" w:hAnsiTheme="minorHAnsi" w:cstheme="minorHAnsi"/>
          <w:color w:val="auto"/>
        </w:rPr>
      </w:pPr>
    </w:p>
    <w:p w14:paraId="1734505F" w14:textId="6852921F" w:rsidR="00AA03DF" w:rsidRPr="001B1519" w:rsidRDefault="00AA03DF" w:rsidP="002C56C9">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455C65FD" w:rsidR="00AA03DF" w:rsidRPr="00143721" w:rsidRDefault="00143721" w:rsidP="00492816">
      <w:pPr>
        <w:rPr>
          <w:rFonts w:asciiTheme="minorHAnsi" w:hAnsiTheme="minorHAnsi" w:cstheme="minorHAnsi"/>
          <w:color w:val="auto"/>
        </w:rPr>
      </w:pPr>
      <w:r>
        <w:rPr>
          <w:rFonts w:asciiTheme="minorHAnsi" w:hAnsiTheme="minorHAnsi" w:cstheme="minorHAnsi"/>
          <w:color w:val="auto"/>
        </w:rPr>
        <w:t xml:space="preserve">The authors would like to thank other members of the Tigno-Aranjuez Lab including Madelyn H. Miller, Omar Cardona, </w:t>
      </w:r>
      <w:proofErr w:type="spellStart"/>
      <w:r w:rsidR="00380725">
        <w:rPr>
          <w:rFonts w:asciiTheme="minorHAnsi" w:hAnsiTheme="minorHAnsi" w:cstheme="minorHAnsi"/>
          <w:color w:val="auto"/>
        </w:rPr>
        <w:t>Andjie</w:t>
      </w:r>
      <w:proofErr w:type="spellEnd"/>
      <w:r w:rsidR="00380725">
        <w:rPr>
          <w:rFonts w:asciiTheme="minorHAnsi" w:hAnsiTheme="minorHAnsi" w:cstheme="minorHAnsi"/>
          <w:color w:val="auto"/>
        </w:rPr>
        <w:t xml:space="preserve"> </w:t>
      </w:r>
      <w:proofErr w:type="spellStart"/>
      <w:r w:rsidR="00380725">
        <w:rPr>
          <w:rFonts w:asciiTheme="minorHAnsi" w:hAnsiTheme="minorHAnsi" w:cstheme="minorHAnsi"/>
          <w:color w:val="auto"/>
        </w:rPr>
        <w:t>Jeudy</w:t>
      </w:r>
      <w:proofErr w:type="spellEnd"/>
      <w:r w:rsidR="00380725">
        <w:rPr>
          <w:rFonts w:asciiTheme="minorHAnsi" w:hAnsiTheme="minorHAnsi" w:cstheme="minorHAnsi"/>
          <w:color w:val="auto"/>
        </w:rPr>
        <w:t xml:space="preserve">, and </w:t>
      </w:r>
      <w:proofErr w:type="spellStart"/>
      <w:r w:rsidR="00380725">
        <w:rPr>
          <w:rFonts w:asciiTheme="minorHAnsi" w:hAnsiTheme="minorHAnsi" w:cstheme="minorHAnsi"/>
          <w:color w:val="auto"/>
        </w:rPr>
        <w:t>Roopin</w:t>
      </w:r>
      <w:proofErr w:type="spellEnd"/>
      <w:r w:rsidR="00380725">
        <w:rPr>
          <w:rFonts w:asciiTheme="minorHAnsi" w:hAnsiTheme="minorHAnsi" w:cstheme="minorHAnsi"/>
          <w:color w:val="auto"/>
        </w:rPr>
        <w:t xml:space="preserve"> Singh for their help in laboratory upkeep and mouse colony maintenance.</w:t>
      </w:r>
      <w:r w:rsidR="00AF5827">
        <w:rPr>
          <w:rFonts w:asciiTheme="minorHAnsi" w:hAnsiTheme="minorHAnsi" w:cstheme="minorHAnsi"/>
          <w:color w:val="auto"/>
        </w:rPr>
        <w:t xml:space="preserve"> </w:t>
      </w:r>
      <w:r w:rsidR="00AF5827" w:rsidRPr="00AF5827">
        <w:rPr>
          <w:rFonts w:asciiTheme="minorHAnsi" w:hAnsiTheme="minorHAnsi" w:cstheme="minorHAnsi"/>
          <w:color w:val="auto"/>
          <w:highlight w:val="yellow"/>
        </w:rPr>
        <w:t xml:space="preserve">Support for this research was provided by grant </w:t>
      </w:r>
      <w:r w:rsidR="00AF5827" w:rsidRPr="00AF5827">
        <w:rPr>
          <w:rFonts w:asciiTheme="minorHAnsi" w:hAnsiTheme="minorHAnsi" w:cstheme="minorHAnsi"/>
          <w:highlight w:val="yellow"/>
        </w:rPr>
        <w:t>R00 HL122365</w:t>
      </w:r>
      <w:r w:rsidR="00AF5827" w:rsidRPr="00AF5827">
        <w:rPr>
          <w:rFonts w:asciiTheme="minorHAnsi" w:hAnsiTheme="minorHAnsi" w:cstheme="minorHAnsi"/>
          <w:highlight w:val="yellow"/>
        </w:rPr>
        <w:t xml:space="preserve"> and Start-up funds to J.T.T-A.</w:t>
      </w:r>
    </w:p>
    <w:p w14:paraId="09E2E40A" w14:textId="77777777" w:rsidR="00143721" w:rsidRPr="001B1519" w:rsidRDefault="00143721" w:rsidP="00492816">
      <w:pPr>
        <w:rPr>
          <w:rFonts w:asciiTheme="minorHAnsi" w:hAnsiTheme="minorHAnsi" w:cstheme="minorHAnsi"/>
          <w:b/>
          <w:bCs/>
        </w:rPr>
      </w:pPr>
    </w:p>
    <w:p w14:paraId="5D52ED8B" w14:textId="0904B5CB" w:rsidR="00AA03DF" w:rsidRPr="001B1519" w:rsidRDefault="00AA03DF" w:rsidP="002C56C9">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7DBB9A6C" w:rsidR="00AA03DF" w:rsidRDefault="00380725" w:rsidP="002C56C9">
      <w:pPr>
        <w:outlineLvl w:val="0"/>
        <w:rPr>
          <w:rFonts w:asciiTheme="minorHAnsi" w:hAnsiTheme="minorHAnsi" w:cstheme="minorHAnsi"/>
          <w:color w:val="auto"/>
        </w:rPr>
      </w:pPr>
      <w:r>
        <w:rPr>
          <w:rFonts w:asciiTheme="minorHAnsi" w:hAnsiTheme="minorHAnsi" w:cstheme="minorHAnsi"/>
          <w:color w:val="auto"/>
        </w:rPr>
        <w:t>The authors have no conflicts of interest to disclose.</w:t>
      </w:r>
    </w:p>
    <w:p w14:paraId="28D9D853" w14:textId="71133C25" w:rsidR="0034076E" w:rsidRPr="001113F0" w:rsidRDefault="0034076E" w:rsidP="00492816">
      <w:pPr>
        <w:rPr>
          <w:rFonts w:asciiTheme="minorHAnsi" w:hAnsiTheme="minorHAnsi" w:cstheme="minorHAnsi"/>
          <w:b/>
          <w:color w:val="000000" w:themeColor="text1"/>
        </w:rPr>
      </w:pPr>
    </w:p>
    <w:p w14:paraId="4D01C52F" w14:textId="5A8AEF1F" w:rsidR="00D65392" w:rsidRDefault="009726EE" w:rsidP="002C56C9">
      <w:pPr>
        <w:autoSpaceDE/>
        <w:autoSpaceDN/>
        <w:adjustRightInd/>
        <w:outlineLvl w:val="0"/>
        <w:rPr>
          <w:rFonts w:asciiTheme="minorHAnsi" w:hAnsiTheme="minorHAnsi" w:cstheme="minorHAnsi"/>
          <w:color w:val="7F7F7F" w:themeColor="text1" w:themeTint="80"/>
        </w:rPr>
      </w:pPr>
      <w:bookmarkStart w:id="2" w:name="References"/>
      <w:r w:rsidRPr="001B1519">
        <w:rPr>
          <w:rFonts w:asciiTheme="minorHAnsi" w:hAnsiTheme="minorHAnsi" w:cstheme="minorHAnsi"/>
          <w:b/>
          <w:bCs/>
        </w:rPr>
        <w:t>REFERENCES</w:t>
      </w:r>
      <w:bookmarkEnd w:id="2"/>
      <w:r w:rsidR="0047385B">
        <w:rPr>
          <w:rFonts w:asciiTheme="minorHAnsi" w:hAnsiTheme="minorHAnsi" w:cstheme="minorHAnsi"/>
        </w:rPr>
        <w:t>:</w:t>
      </w:r>
    </w:p>
    <w:p w14:paraId="63FEFCE7" w14:textId="6F0507BB" w:rsidR="00AF7968" w:rsidRPr="00AF7968" w:rsidRDefault="00D65392" w:rsidP="00492816">
      <w:pPr>
        <w:pStyle w:val="EndNoteBibliography"/>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bookmarkStart w:id="3" w:name="_ENREF_1"/>
      <w:r w:rsidR="00AF7968" w:rsidRPr="00AF7968">
        <w:t>1</w:t>
      </w:r>
      <w:r w:rsidR="00AF7968" w:rsidRPr="00AF7968">
        <w:tab/>
        <w:t>Winterbourn, C. C., Kettle, A. J.</w:t>
      </w:r>
      <w:r w:rsidR="00B82C98">
        <w:t xml:space="preserve">, </w:t>
      </w:r>
      <w:r w:rsidR="00AF7968" w:rsidRPr="00AF7968">
        <w:t xml:space="preserve">Hampton, M. B. Reactive Oxygen Species and Neutrophil Function. </w:t>
      </w:r>
      <w:r w:rsidR="00B82C98">
        <w:rPr>
          <w:i/>
        </w:rPr>
        <w:t>Annual Review of Biochemistry</w:t>
      </w:r>
      <w:r w:rsidR="00AF7968" w:rsidRPr="00AF7968">
        <w:rPr>
          <w:i/>
        </w:rPr>
        <w:t>.</w:t>
      </w:r>
      <w:r w:rsidR="00AF7968" w:rsidRPr="00AF7968">
        <w:t xml:space="preserve"> </w:t>
      </w:r>
      <w:r w:rsidR="00AF7968" w:rsidRPr="00AF7968">
        <w:rPr>
          <w:b/>
        </w:rPr>
        <w:t>85</w:t>
      </w:r>
      <w:r w:rsidR="00B82C98" w:rsidRPr="00377F5A">
        <w:t>,</w:t>
      </w:r>
      <w:r w:rsidR="00AF7968" w:rsidRPr="00AF7968">
        <w:t xml:space="preserve"> 765-792</w:t>
      </w:r>
      <w:r w:rsidR="00B82C98">
        <w:t xml:space="preserve"> (</w:t>
      </w:r>
      <w:r w:rsidR="00AF7968" w:rsidRPr="00AF7968">
        <w:t>2016).</w:t>
      </w:r>
      <w:bookmarkEnd w:id="3"/>
    </w:p>
    <w:p w14:paraId="725C9601" w14:textId="700E4638" w:rsidR="00AF7968" w:rsidRPr="00AF7968" w:rsidRDefault="00AF7968" w:rsidP="00492816">
      <w:pPr>
        <w:pStyle w:val="EndNoteBibliography"/>
      </w:pPr>
      <w:bookmarkStart w:id="4" w:name="_ENREF_2"/>
      <w:r w:rsidRPr="00AF7968">
        <w:t>2</w:t>
      </w:r>
      <w:r w:rsidRPr="00AF7968">
        <w:tab/>
        <w:t>Schieber, M.</w:t>
      </w:r>
      <w:r w:rsidR="00B82C98">
        <w:t xml:space="preserve">, </w:t>
      </w:r>
      <w:r w:rsidRPr="00AF7968">
        <w:t xml:space="preserve">Chandel, N. S. ROS function in redox signaling and oxidative stress. </w:t>
      </w:r>
      <w:r w:rsidR="00B82C98">
        <w:rPr>
          <w:i/>
        </w:rPr>
        <w:t>Current Biology</w:t>
      </w:r>
      <w:r w:rsidRPr="00AF7968">
        <w:rPr>
          <w:i/>
        </w:rPr>
        <w:t>.</w:t>
      </w:r>
      <w:r w:rsidRPr="00AF7968">
        <w:t xml:space="preserve"> </w:t>
      </w:r>
      <w:r w:rsidRPr="00AF7968">
        <w:rPr>
          <w:b/>
        </w:rPr>
        <w:t>24</w:t>
      </w:r>
      <w:r w:rsidRPr="00AF7968">
        <w:t xml:space="preserve"> (10), R453-462</w:t>
      </w:r>
      <w:r w:rsidR="00B82C98">
        <w:t xml:space="preserve"> (</w:t>
      </w:r>
      <w:r w:rsidRPr="00AF7968">
        <w:t>2014).</w:t>
      </w:r>
      <w:bookmarkEnd w:id="4"/>
    </w:p>
    <w:p w14:paraId="73059486" w14:textId="59D68251" w:rsidR="00AF7968" w:rsidRPr="00AF7968" w:rsidRDefault="00AF7968" w:rsidP="00492816">
      <w:pPr>
        <w:pStyle w:val="EndNoteBibliography"/>
      </w:pPr>
      <w:bookmarkStart w:id="5" w:name="_ENREF_3"/>
      <w:r w:rsidRPr="00AF7968">
        <w:t>3</w:t>
      </w:r>
      <w:r w:rsidRPr="00AF7968">
        <w:tab/>
        <w:t xml:space="preserve">Robinson, J. M. Reactive oxygen species in phagocytic leukocytes. </w:t>
      </w:r>
      <w:r w:rsidR="00B82C98">
        <w:rPr>
          <w:i/>
        </w:rPr>
        <w:t>Histochemistry and Cell Biology</w:t>
      </w:r>
      <w:r w:rsidRPr="00AF7968">
        <w:rPr>
          <w:i/>
        </w:rPr>
        <w:t>.</w:t>
      </w:r>
      <w:r w:rsidRPr="00AF7968">
        <w:t xml:space="preserve"> </w:t>
      </w:r>
      <w:r w:rsidRPr="00AF7968">
        <w:rPr>
          <w:b/>
        </w:rPr>
        <w:t>130</w:t>
      </w:r>
      <w:r w:rsidRPr="00AF7968">
        <w:t xml:space="preserve"> (2), 281-297</w:t>
      </w:r>
      <w:r w:rsidR="00B82C98">
        <w:t xml:space="preserve"> (</w:t>
      </w:r>
      <w:r w:rsidRPr="00AF7968">
        <w:t>2008).</w:t>
      </w:r>
      <w:bookmarkEnd w:id="5"/>
    </w:p>
    <w:p w14:paraId="34B6F721" w14:textId="10E21D90" w:rsidR="00AF7968" w:rsidRPr="00AF7968" w:rsidRDefault="00AF7968" w:rsidP="00492816">
      <w:pPr>
        <w:pStyle w:val="EndNoteBibliography"/>
      </w:pPr>
      <w:bookmarkStart w:id="6" w:name="_ENREF_4"/>
      <w:r w:rsidRPr="00AF7968">
        <w:t>4</w:t>
      </w:r>
      <w:r w:rsidRPr="00AF7968">
        <w:tab/>
        <w:t xml:space="preserve">Thomas, D. C. The phagocyte respiratory burst: Historical perspectives and recent advances. </w:t>
      </w:r>
      <w:r w:rsidR="00B82C98">
        <w:rPr>
          <w:i/>
        </w:rPr>
        <w:t>Immunology Letters</w:t>
      </w:r>
      <w:r w:rsidRPr="00AF7968">
        <w:rPr>
          <w:i/>
        </w:rPr>
        <w:t>.</w:t>
      </w:r>
      <w:r w:rsidRPr="00AF7968">
        <w:t xml:space="preserve"> </w:t>
      </w:r>
      <w:r w:rsidRPr="00AF7968">
        <w:rPr>
          <w:b/>
        </w:rPr>
        <w:t>192</w:t>
      </w:r>
      <w:r w:rsidR="00B82C98" w:rsidRPr="00C81DC2">
        <w:t>,</w:t>
      </w:r>
      <w:r w:rsidRPr="00AF7968">
        <w:t xml:space="preserve"> 88-96</w:t>
      </w:r>
      <w:r w:rsidR="00B82C98">
        <w:t xml:space="preserve"> (</w:t>
      </w:r>
      <w:r w:rsidRPr="00AF7968">
        <w:t>2017).</w:t>
      </w:r>
      <w:bookmarkEnd w:id="6"/>
    </w:p>
    <w:p w14:paraId="131CDBEE" w14:textId="4D94E65E" w:rsidR="00AF7968" w:rsidRPr="00AF7968" w:rsidRDefault="00AF7968" w:rsidP="00492816">
      <w:pPr>
        <w:pStyle w:val="EndNoteBibliography"/>
      </w:pPr>
      <w:bookmarkStart w:id="7" w:name="_ENREF_5"/>
      <w:r w:rsidRPr="00AF7968">
        <w:t>5</w:t>
      </w:r>
      <w:r w:rsidRPr="00AF7968">
        <w:tab/>
        <w:t xml:space="preserve">Fang, F. C. Antimicrobial actions of reactive oxygen species. </w:t>
      </w:r>
      <w:r w:rsidRPr="00AF7968">
        <w:rPr>
          <w:i/>
        </w:rPr>
        <w:t>MBio.</w:t>
      </w:r>
      <w:r w:rsidRPr="00AF7968">
        <w:t xml:space="preserve"> </w:t>
      </w:r>
      <w:r w:rsidRPr="00AF7968">
        <w:rPr>
          <w:b/>
        </w:rPr>
        <w:t>2</w:t>
      </w:r>
      <w:r w:rsidRPr="00AF7968">
        <w:t xml:space="preserve"> (5)</w:t>
      </w:r>
      <w:r w:rsidR="00B82C98">
        <w:t xml:space="preserve"> (</w:t>
      </w:r>
      <w:r w:rsidRPr="00AF7968">
        <w:t>2011).</w:t>
      </w:r>
      <w:bookmarkEnd w:id="7"/>
    </w:p>
    <w:p w14:paraId="60C763C0" w14:textId="618B59F1" w:rsidR="00AF7968" w:rsidRPr="00AF7968" w:rsidRDefault="00AF7968" w:rsidP="00492816">
      <w:pPr>
        <w:pStyle w:val="EndNoteBibliography"/>
      </w:pPr>
      <w:bookmarkStart w:id="8" w:name="_ENREF_6"/>
      <w:r w:rsidRPr="00AF7968">
        <w:t>6</w:t>
      </w:r>
      <w:r w:rsidRPr="00AF7968">
        <w:tab/>
        <w:t>Iles, K. E.</w:t>
      </w:r>
      <w:r w:rsidR="00B82C98">
        <w:t xml:space="preserve">, </w:t>
      </w:r>
      <w:r w:rsidRPr="00AF7968">
        <w:t xml:space="preserve">Forman, H. J. Macrophage signaling and respiratory burst. </w:t>
      </w:r>
      <w:r w:rsidR="00B82C98">
        <w:rPr>
          <w:i/>
        </w:rPr>
        <w:t>Immunologic Research</w:t>
      </w:r>
      <w:r w:rsidRPr="00AF7968">
        <w:rPr>
          <w:i/>
        </w:rPr>
        <w:t>.</w:t>
      </w:r>
      <w:r w:rsidRPr="00AF7968">
        <w:t xml:space="preserve"> </w:t>
      </w:r>
      <w:r w:rsidRPr="00AF7968">
        <w:rPr>
          <w:b/>
        </w:rPr>
        <w:t>26</w:t>
      </w:r>
      <w:r w:rsidRPr="00AF7968">
        <w:t xml:space="preserve"> (1-3), 95-105</w:t>
      </w:r>
      <w:r w:rsidR="00B82C98">
        <w:t xml:space="preserve"> (</w:t>
      </w:r>
      <w:r w:rsidRPr="00AF7968">
        <w:t>2002).</w:t>
      </w:r>
      <w:bookmarkEnd w:id="8"/>
    </w:p>
    <w:p w14:paraId="5BFEAD19" w14:textId="54362DD4" w:rsidR="00AF7968" w:rsidRPr="00AF7968" w:rsidRDefault="00AF7968" w:rsidP="00492816">
      <w:pPr>
        <w:pStyle w:val="EndNoteBibliography"/>
      </w:pPr>
      <w:bookmarkStart w:id="9" w:name="_ENREF_7"/>
      <w:r w:rsidRPr="00AF7968">
        <w:t>7</w:t>
      </w:r>
      <w:r w:rsidRPr="00AF7968">
        <w:tab/>
        <w:t>Curnutte, J. T., Whitten, D. M.</w:t>
      </w:r>
      <w:r w:rsidR="00B82C98">
        <w:t xml:space="preserve">, </w:t>
      </w:r>
      <w:r w:rsidRPr="00AF7968">
        <w:t xml:space="preserve">Babior, B. M. Defective superoxide production by granulocytes from patients with chronic granulomatous disease. </w:t>
      </w:r>
      <w:r w:rsidR="00B82C98">
        <w:rPr>
          <w:i/>
        </w:rPr>
        <w:t>New England Journal of Medicine</w:t>
      </w:r>
      <w:r w:rsidRPr="00AF7968">
        <w:rPr>
          <w:i/>
        </w:rPr>
        <w:t>.</w:t>
      </w:r>
      <w:r w:rsidRPr="00AF7968">
        <w:t xml:space="preserve"> </w:t>
      </w:r>
      <w:r w:rsidRPr="00AF7968">
        <w:rPr>
          <w:b/>
        </w:rPr>
        <w:t>290</w:t>
      </w:r>
      <w:r w:rsidRPr="00AF7968">
        <w:t xml:space="preserve"> (11), 593-597</w:t>
      </w:r>
      <w:r w:rsidR="00B82C98">
        <w:t xml:space="preserve"> (</w:t>
      </w:r>
      <w:r w:rsidRPr="00AF7968">
        <w:t>1974).</w:t>
      </w:r>
      <w:bookmarkEnd w:id="9"/>
    </w:p>
    <w:p w14:paraId="7A7F9968" w14:textId="4D34403A" w:rsidR="00AF7968" w:rsidRPr="00AF7968" w:rsidRDefault="00AF7968" w:rsidP="00492816">
      <w:pPr>
        <w:pStyle w:val="EndNoteBibliography"/>
      </w:pPr>
      <w:bookmarkStart w:id="10" w:name="_ENREF_8"/>
      <w:r w:rsidRPr="00AF7968">
        <w:lastRenderedPageBreak/>
        <w:t>8</w:t>
      </w:r>
      <w:r w:rsidRPr="00AF7968">
        <w:tab/>
        <w:t>Good, R. A.</w:t>
      </w:r>
      <w:r w:rsidRPr="00AF7968">
        <w:rPr>
          <w:i/>
        </w:rPr>
        <w:t xml:space="preserve"> et al.</w:t>
      </w:r>
      <w:r w:rsidRPr="00AF7968">
        <w:t xml:space="preserve"> Fatal (chronic) granulomatous disease of childhood: a hereditary defect of leukocyte function. </w:t>
      </w:r>
      <w:r w:rsidR="00B82C98">
        <w:rPr>
          <w:i/>
        </w:rPr>
        <w:t>Seminars in Hematology</w:t>
      </w:r>
      <w:r w:rsidRPr="00AF7968">
        <w:rPr>
          <w:i/>
        </w:rPr>
        <w:t>.</w:t>
      </w:r>
      <w:r w:rsidRPr="00AF7968">
        <w:t xml:space="preserve"> </w:t>
      </w:r>
      <w:r w:rsidRPr="00AF7968">
        <w:rPr>
          <w:b/>
        </w:rPr>
        <w:t>5</w:t>
      </w:r>
      <w:r w:rsidRPr="00AF7968">
        <w:t xml:space="preserve"> (3), 215-254</w:t>
      </w:r>
      <w:r w:rsidR="00B82C98">
        <w:t xml:space="preserve"> (</w:t>
      </w:r>
      <w:r w:rsidRPr="00AF7968">
        <w:t>1968).</w:t>
      </w:r>
      <w:bookmarkEnd w:id="10"/>
    </w:p>
    <w:p w14:paraId="3855FFA5" w14:textId="6B82F318" w:rsidR="00AF7968" w:rsidRPr="00AF7968" w:rsidRDefault="00AF7968" w:rsidP="00492816">
      <w:pPr>
        <w:pStyle w:val="EndNoteBibliography"/>
      </w:pPr>
      <w:bookmarkStart w:id="11" w:name="_ENREF_9"/>
      <w:r w:rsidRPr="00AF7968">
        <w:t>9</w:t>
      </w:r>
      <w:r w:rsidRPr="00AF7968">
        <w:tab/>
        <w:t>Holmes, B., Page, A. R.</w:t>
      </w:r>
      <w:r w:rsidR="00B82C98">
        <w:t xml:space="preserve">, </w:t>
      </w:r>
      <w:r w:rsidRPr="00AF7968">
        <w:t xml:space="preserve">Good, R. A. Studies of the metabolic activity of leukocytes from patients with a genetic abnormality of phagocytic function. </w:t>
      </w:r>
      <w:r w:rsidR="00B82C98">
        <w:rPr>
          <w:i/>
        </w:rPr>
        <w:t>Journal of Clinical Investigation</w:t>
      </w:r>
      <w:r w:rsidRPr="00AF7968">
        <w:rPr>
          <w:i/>
        </w:rPr>
        <w:t>.</w:t>
      </w:r>
      <w:r w:rsidRPr="00AF7968">
        <w:t xml:space="preserve"> </w:t>
      </w:r>
      <w:r w:rsidRPr="00AF7968">
        <w:rPr>
          <w:b/>
        </w:rPr>
        <w:t>46</w:t>
      </w:r>
      <w:r w:rsidRPr="00AF7968">
        <w:t xml:space="preserve"> (9), 1422-1432</w:t>
      </w:r>
      <w:r w:rsidR="00B82C98">
        <w:t xml:space="preserve"> (</w:t>
      </w:r>
      <w:r w:rsidRPr="00AF7968">
        <w:t>1967).</w:t>
      </w:r>
      <w:bookmarkEnd w:id="11"/>
    </w:p>
    <w:p w14:paraId="2A459F83" w14:textId="31638D46" w:rsidR="00AF7968" w:rsidRPr="00AF7968" w:rsidRDefault="00AF7968" w:rsidP="00492816">
      <w:pPr>
        <w:pStyle w:val="EndNoteBibliography"/>
      </w:pPr>
      <w:bookmarkStart w:id="12" w:name="_ENREF_10"/>
      <w:r w:rsidRPr="00AF7968">
        <w:t>10</w:t>
      </w:r>
      <w:r w:rsidRPr="00AF7968">
        <w:tab/>
        <w:t>Windhorst, D. B., Page, A. R., Holmes, B., Quie, P. G.</w:t>
      </w:r>
      <w:r w:rsidR="00B82C98">
        <w:t xml:space="preserve">, </w:t>
      </w:r>
      <w:r w:rsidRPr="00AF7968">
        <w:t xml:space="preserve">Good, R. A. The pattern of genetic transmission of the leukocyte defect in fatal granulomatous disease of childhood. </w:t>
      </w:r>
      <w:r w:rsidR="00B82C98">
        <w:rPr>
          <w:i/>
        </w:rPr>
        <w:t>Journal of Clinical Investigation</w:t>
      </w:r>
      <w:r w:rsidRPr="00AF7968">
        <w:rPr>
          <w:i/>
        </w:rPr>
        <w:t>.</w:t>
      </w:r>
      <w:r w:rsidRPr="00AF7968">
        <w:t xml:space="preserve"> </w:t>
      </w:r>
      <w:r w:rsidRPr="00AF7968">
        <w:rPr>
          <w:b/>
        </w:rPr>
        <w:t>47</w:t>
      </w:r>
      <w:r w:rsidRPr="00AF7968">
        <w:t xml:space="preserve"> (5), 1026-1034</w:t>
      </w:r>
      <w:r w:rsidR="00B82C98">
        <w:t xml:space="preserve"> (</w:t>
      </w:r>
      <w:r w:rsidRPr="00AF7968">
        <w:t>1968).</w:t>
      </w:r>
      <w:bookmarkEnd w:id="12"/>
    </w:p>
    <w:p w14:paraId="23E2783A" w14:textId="67E82CD2" w:rsidR="00AF7968" w:rsidRPr="00AF7968" w:rsidRDefault="00AF7968" w:rsidP="00492816">
      <w:pPr>
        <w:pStyle w:val="EndNoteBibliography"/>
      </w:pPr>
      <w:bookmarkStart w:id="13" w:name="_ENREF_11"/>
      <w:r w:rsidRPr="00AF7968">
        <w:t>11</w:t>
      </w:r>
      <w:r w:rsidRPr="00AF7968">
        <w:tab/>
        <w:t>Dikalov, S. I.</w:t>
      </w:r>
      <w:r w:rsidR="00B82C98">
        <w:t xml:space="preserve">, </w:t>
      </w:r>
      <w:r w:rsidRPr="00AF7968">
        <w:t xml:space="preserve">Harrison, D. G. Methods for detection of mitochondrial and cellular reactive oxygen species. </w:t>
      </w:r>
      <w:r w:rsidR="00B82C98">
        <w:rPr>
          <w:i/>
        </w:rPr>
        <w:t>Antioxidants &amp; Redox Signaling</w:t>
      </w:r>
      <w:r w:rsidRPr="00AF7968">
        <w:rPr>
          <w:i/>
        </w:rPr>
        <w:t>.</w:t>
      </w:r>
      <w:r w:rsidRPr="00AF7968">
        <w:t xml:space="preserve"> </w:t>
      </w:r>
      <w:r w:rsidRPr="00AF7968">
        <w:rPr>
          <w:b/>
        </w:rPr>
        <w:t>20</w:t>
      </w:r>
      <w:r w:rsidRPr="00AF7968">
        <w:t xml:space="preserve"> (2), 372-382</w:t>
      </w:r>
      <w:r w:rsidR="00B82C98">
        <w:t xml:space="preserve"> (</w:t>
      </w:r>
      <w:r w:rsidRPr="00AF7968">
        <w:t>2014).</w:t>
      </w:r>
      <w:bookmarkEnd w:id="13"/>
    </w:p>
    <w:p w14:paraId="08048311" w14:textId="77777777" w:rsidR="00AF7968" w:rsidRPr="00AF7968" w:rsidRDefault="00AF7968" w:rsidP="00492816">
      <w:pPr>
        <w:pStyle w:val="EndNoteBibliography"/>
      </w:pPr>
      <w:bookmarkStart w:id="14" w:name="_ENREF_12"/>
      <w:r w:rsidRPr="00AF7968">
        <w:t>12</w:t>
      </w:r>
      <w:r w:rsidRPr="00AF7968">
        <w:tab/>
        <w:t xml:space="preserve">Held, P. An Introduction to Reactive Oxygen Species: Measurement of ROS in cells. </w:t>
      </w:r>
      <w:r w:rsidRPr="00AF7968">
        <w:rPr>
          <w:i/>
        </w:rPr>
        <w:t>White Paper</w:t>
      </w:r>
      <w:r w:rsidRPr="00AF7968">
        <w:t xml:space="preserve"> (2015).</w:t>
      </w:r>
      <w:bookmarkEnd w:id="14"/>
    </w:p>
    <w:p w14:paraId="34D47840" w14:textId="265788A9" w:rsidR="00AF7968" w:rsidRPr="00AF7968" w:rsidRDefault="00AF7968" w:rsidP="00492816">
      <w:pPr>
        <w:pStyle w:val="EndNoteBibliography"/>
      </w:pPr>
      <w:bookmarkStart w:id="15" w:name="_ENREF_13"/>
      <w:r w:rsidRPr="00AF7968">
        <w:t>13</w:t>
      </w:r>
      <w:r w:rsidRPr="00AF7968">
        <w:tab/>
        <w:t>Woolley, J. F., Stanicka, J.</w:t>
      </w:r>
      <w:r w:rsidR="00B82C98">
        <w:t xml:space="preserve">, </w:t>
      </w:r>
      <w:r w:rsidRPr="00AF7968">
        <w:t xml:space="preserve">Cotter, T. G. Recent advances in reactive oxygen species measurement in biological systems. </w:t>
      </w:r>
      <w:r w:rsidR="00B82C98">
        <w:rPr>
          <w:i/>
        </w:rPr>
        <w:t>Trends in Biochemical Sciences</w:t>
      </w:r>
      <w:r w:rsidRPr="00AF7968">
        <w:rPr>
          <w:i/>
        </w:rPr>
        <w:t>.</w:t>
      </w:r>
      <w:r w:rsidRPr="00AF7968">
        <w:t xml:space="preserve"> </w:t>
      </w:r>
      <w:r w:rsidRPr="00AF7968">
        <w:rPr>
          <w:b/>
        </w:rPr>
        <w:t>38</w:t>
      </w:r>
      <w:r w:rsidRPr="00AF7968">
        <w:t xml:space="preserve"> (11), 556-565</w:t>
      </w:r>
      <w:r w:rsidR="00B82C98">
        <w:t xml:space="preserve"> (</w:t>
      </w:r>
      <w:r w:rsidRPr="00AF7968">
        <w:t>2013).</w:t>
      </w:r>
      <w:bookmarkEnd w:id="15"/>
    </w:p>
    <w:p w14:paraId="69903A20" w14:textId="4EB92A3B" w:rsidR="00AF7968" w:rsidRPr="00AF7968" w:rsidRDefault="00AF7968" w:rsidP="00492816">
      <w:pPr>
        <w:pStyle w:val="EndNoteBibliography"/>
      </w:pPr>
      <w:bookmarkStart w:id="16" w:name="_ENREF_14"/>
      <w:r w:rsidRPr="00AF7968">
        <w:t>14</w:t>
      </w:r>
      <w:r w:rsidRPr="00AF7968">
        <w:tab/>
        <w:t>Chen, X., Zhong, Z., Xu, Z., Chen, L.</w:t>
      </w:r>
      <w:r w:rsidR="00B82C98">
        <w:t xml:space="preserve">, </w:t>
      </w:r>
      <w:r w:rsidRPr="00AF7968">
        <w:t xml:space="preserve">Wang, Y. 2',7'-Dichlorodihydrofluorescein as a fluorescent probe for reactive oxygen species measurement: Forty years of application and controversy. </w:t>
      </w:r>
      <w:r w:rsidR="00B82C98">
        <w:rPr>
          <w:i/>
        </w:rPr>
        <w:t>Free Radical Research</w:t>
      </w:r>
      <w:r w:rsidRPr="00AF7968">
        <w:rPr>
          <w:i/>
        </w:rPr>
        <w:t>.</w:t>
      </w:r>
      <w:r w:rsidRPr="00AF7968">
        <w:t xml:space="preserve"> </w:t>
      </w:r>
      <w:r w:rsidRPr="00AF7968">
        <w:rPr>
          <w:b/>
        </w:rPr>
        <w:t>44</w:t>
      </w:r>
      <w:r w:rsidRPr="00AF7968">
        <w:t xml:space="preserve"> (6), 587-604</w:t>
      </w:r>
      <w:r w:rsidR="00B82C98">
        <w:t xml:space="preserve"> (</w:t>
      </w:r>
      <w:r w:rsidRPr="00AF7968">
        <w:t>2010).</w:t>
      </w:r>
      <w:bookmarkEnd w:id="16"/>
    </w:p>
    <w:p w14:paraId="40697B47" w14:textId="7593A20A" w:rsidR="00AF7968" w:rsidRPr="00AF7968" w:rsidRDefault="00AF7968" w:rsidP="00492816">
      <w:pPr>
        <w:pStyle w:val="EndNoteBibliography"/>
      </w:pPr>
      <w:bookmarkStart w:id="17" w:name="_ENREF_15"/>
      <w:r w:rsidRPr="00AF7968">
        <w:t>15</w:t>
      </w:r>
      <w:r w:rsidRPr="00AF7968">
        <w:tab/>
        <w:t>Zielonka, J.</w:t>
      </w:r>
      <w:r w:rsidR="00B82C98">
        <w:t xml:space="preserve">, </w:t>
      </w:r>
      <w:r w:rsidRPr="00AF7968">
        <w:t xml:space="preserve">Kalyanaraman, B. Hydroethidine- and MitoSOX-derived red fluorescence is not a reliable indicator of intracellular superoxide formation: another inconvenient truth. </w:t>
      </w:r>
      <w:r w:rsidR="00B82C98">
        <w:rPr>
          <w:i/>
        </w:rPr>
        <w:t>Free Radical Biology and Medicine</w:t>
      </w:r>
      <w:r w:rsidRPr="00AF7968">
        <w:rPr>
          <w:i/>
        </w:rPr>
        <w:t>.</w:t>
      </w:r>
      <w:r w:rsidRPr="00AF7968">
        <w:t xml:space="preserve"> </w:t>
      </w:r>
      <w:r w:rsidRPr="00AF7968">
        <w:rPr>
          <w:b/>
        </w:rPr>
        <w:t>48</w:t>
      </w:r>
      <w:r w:rsidRPr="00AF7968">
        <w:t xml:space="preserve"> (8), 983-1001</w:t>
      </w:r>
      <w:r w:rsidR="00B82C98">
        <w:t xml:space="preserve"> (</w:t>
      </w:r>
      <w:r w:rsidRPr="00AF7968">
        <w:t>2010).</w:t>
      </w:r>
      <w:bookmarkEnd w:id="17"/>
    </w:p>
    <w:p w14:paraId="32AD37DF" w14:textId="2D2908BC" w:rsidR="00AF7968" w:rsidRPr="00AF7968" w:rsidRDefault="00AF7968" w:rsidP="00492816">
      <w:pPr>
        <w:pStyle w:val="EndNoteBibliography"/>
      </w:pPr>
      <w:bookmarkStart w:id="18" w:name="_ENREF_16"/>
      <w:r w:rsidRPr="00AF7968">
        <w:t>16</w:t>
      </w:r>
      <w:r w:rsidRPr="00AF7968">
        <w:tab/>
        <w:t>Swamydas, M.</w:t>
      </w:r>
      <w:r w:rsidR="00B82C98">
        <w:t xml:space="preserve">, </w:t>
      </w:r>
      <w:r w:rsidRPr="00AF7968">
        <w:t xml:space="preserve">Lionakis, M. S. Isolation, purification and labeling of mouse bone marrow neutrophils for functional studies and adoptive transfer experiments. </w:t>
      </w:r>
      <w:r w:rsidR="00B82C98">
        <w:rPr>
          <w:i/>
        </w:rPr>
        <w:t>Journal of Visualized Experiments</w:t>
      </w:r>
      <w:r w:rsidRPr="00AF7968">
        <w:rPr>
          <w:i/>
        </w:rPr>
        <w:t>.</w:t>
      </w:r>
      <w:r w:rsidRPr="00AF7968">
        <w:t xml:space="preserve"> 10.3791/50586 (77), e50586</w:t>
      </w:r>
      <w:r w:rsidR="00B82C98">
        <w:t xml:space="preserve"> (</w:t>
      </w:r>
      <w:r w:rsidRPr="00AF7968">
        <w:t>2013).</w:t>
      </w:r>
      <w:bookmarkEnd w:id="18"/>
    </w:p>
    <w:p w14:paraId="07DCF19F" w14:textId="1474CAB0" w:rsidR="009F659A" w:rsidRPr="00962E71" w:rsidRDefault="00D65392" w:rsidP="00492816">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B3EE1" w14:textId="77777777" w:rsidR="001A621E" w:rsidRDefault="001A621E" w:rsidP="00621C4E">
      <w:r>
        <w:separator/>
      </w:r>
    </w:p>
  </w:endnote>
  <w:endnote w:type="continuationSeparator" w:id="0">
    <w:p w14:paraId="6A7BD912" w14:textId="77777777" w:rsidR="001A621E" w:rsidRDefault="001A621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C15B8" w:rsidRDefault="007C15B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9FF38" w14:textId="77777777" w:rsidR="001A621E" w:rsidRDefault="001A621E" w:rsidP="00621C4E">
      <w:r>
        <w:separator/>
      </w:r>
    </w:p>
  </w:footnote>
  <w:footnote w:type="continuationSeparator" w:id="0">
    <w:p w14:paraId="4255C34D" w14:textId="77777777" w:rsidR="001A621E" w:rsidRDefault="001A621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C15B8" w:rsidRPr="006F06E4" w:rsidRDefault="007C15B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68FFC68" w:rsidR="007C15B8" w:rsidRPr="006F06E4" w:rsidRDefault="007C15B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43E94"/>
    <w:multiLevelType w:val="hybridMultilevel"/>
    <w:tmpl w:val="A02AD50A"/>
    <w:lvl w:ilvl="0" w:tplc="E0945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FA214B"/>
    <w:multiLevelType w:val="multilevel"/>
    <w:tmpl w:val="4AAAEA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8FC5AA6"/>
    <w:multiLevelType w:val="multilevel"/>
    <w:tmpl w:val="A8E611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A2D35"/>
    <w:multiLevelType w:val="hybridMultilevel"/>
    <w:tmpl w:val="8612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42A09"/>
    <w:multiLevelType w:val="multilevel"/>
    <w:tmpl w:val="902A002C"/>
    <w:lvl w:ilvl="0">
      <w:start w:val="8"/>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E645B"/>
    <w:multiLevelType w:val="hybridMultilevel"/>
    <w:tmpl w:val="03B8F186"/>
    <w:lvl w:ilvl="0" w:tplc="44F0F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310C28"/>
    <w:multiLevelType w:val="hybridMultilevel"/>
    <w:tmpl w:val="842608D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61C0B"/>
    <w:multiLevelType w:val="multilevel"/>
    <w:tmpl w:val="323A58EC"/>
    <w:lvl w:ilvl="0">
      <w:start w:val="8"/>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8457A7"/>
    <w:multiLevelType w:val="multilevel"/>
    <w:tmpl w:val="BDC6D280"/>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D07158D"/>
    <w:multiLevelType w:val="hybridMultilevel"/>
    <w:tmpl w:val="7D0C9B0A"/>
    <w:lvl w:ilvl="0" w:tplc="7A5EF6DC">
      <w:start w:val="1"/>
      <w:numFmt w:val="lowerLetter"/>
      <w:lvlText w:val="%1)"/>
      <w:lvlJc w:val="left"/>
      <w:pPr>
        <w:ind w:left="1080" w:hanging="360"/>
      </w:pPr>
      <w:rPr>
        <w:rFonts w:asciiTheme="minorHAnsi" w:eastAsia="Times New Roman" w:hAnsiTheme="minorHAnsi" w:cstheme="minorHAns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0403350"/>
    <w:multiLevelType w:val="hybridMultilevel"/>
    <w:tmpl w:val="EAFC8CE6"/>
    <w:lvl w:ilvl="0" w:tplc="10F86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3C5462"/>
    <w:multiLevelType w:val="hybridMultilevel"/>
    <w:tmpl w:val="2CDE93C8"/>
    <w:lvl w:ilvl="0" w:tplc="44F0FE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740F9"/>
    <w:multiLevelType w:val="multilevel"/>
    <w:tmpl w:val="8132BED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0"/>
      </w:pPr>
      <w:rPr>
        <w:rFonts w:hint="default"/>
        <w:b w:val="0"/>
        <w:bCs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8C44E92"/>
    <w:multiLevelType w:val="hybridMultilevel"/>
    <w:tmpl w:val="ED44DB98"/>
    <w:lvl w:ilvl="0" w:tplc="15C20A64">
      <w:start w:val="1"/>
      <w:numFmt w:val="lowerLetter"/>
      <w:lvlText w:val="%1)"/>
      <w:lvlJc w:val="left"/>
      <w:pPr>
        <w:ind w:left="1080" w:hanging="360"/>
      </w:pPr>
      <w:rPr>
        <w:rFonts w:asciiTheme="minorHAnsi" w:eastAsia="Times New Roman" w:hAnsiTheme="minorHAnsi" w:cstheme="minorHAns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405190"/>
    <w:multiLevelType w:val="hybridMultilevel"/>
    <w:tmpl w:val="FE2225AA"/>
    <w:lvl w:ilvl="0" w:tplc="44F0FE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A13504"/>
    <w:multiLevelType w:val="multilevel"/>
    <w:tmpl w:val="54163F2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rPr>
    </w:lvl>
    <w:lvl w:ilvl="2">
      <w:start w:val="8"/>
      <w:numFmt w:val="decimal"/>
      <w:lvlText w:val="%3."/>
      <w:lvlJc w:val="left"/>
      <w:pPr>
        <w:ind w:left="360" w:hanging="360"/>
      </w:pPr>
      <w:rPr>
        <w:rFonts w:hint="default"/>
        <w:b w:val="0"/>
        <w:bCs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253D0"/>
    <w:multiLevelType w:val="multilevel"/>
    <w:tmpl w:val="1550EA3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F2C58"/>
    <w:multiLevelType w:val="multilevel"/>
    <w:tmpl w:val="F244D2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E58CB"/>
    <w:multiLevelType w:val="hybridMultilevel"/>
    <w:tmpl w:val="2A2C3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4683A"/>
    <w:multiLevelType w:val="multilevel"/>
    <w:tmpl w:val="8132BED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0"/>
      </w:pPr>
      <w:rPr>
        <w:rFonts w:hint="default"/>
        <w:b w:val="0"/>
        <w:bCs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2"/>
  </w:num>
  <w:num w:numId="3">
    <w:abstractNumId w:val="6"/>
  </w:num>
  <w:num w:numId="4">
    <w:abstractNumId w:val="30"/>
  </w:num>
  <w:num w:numId="5">
    <w:abstractNumId w:val="19"/>
  </w:num>
  <w:num w:numId="6">
    <w:abstractNumId w:val="29"/>
  </w:num>
  <w:num w:numId="7">
    <w:abstractNumId w:val="0"/>
  </w:num>
  <w:num w:numId="8">
    <w:abstractNumId w:val="21"/>
  </w:num>
  <w:num w:numId="9">
    <w:abstractNumId w:val="22"/>
  </w:num>
  <w:num w:numId="10">
    <w:abstractNumId w:val="31"/>
  </w:num>
  <w:num w:numId="11">
    <w:abstractNumId w:val="36"/>
  </w:num>
  <w:num w:numId="12">
    <w:abstractNumId w:val="4"/>
  </w:num>
  <w:num w:numId="13">
    <w:abstractNumId w:val="33"/>
  </w:num>
  <w:num w:numId="14">
    <w:abstractNumId w:val="41"/>
  </w:num>
  <w:num w:numId="15">
    <w:abstractNumId w:val="23"/>
  </w:num>
  <w:num w:numId="16">
    <w:abstractNumId w:val="18"/>
  </w:num>
  <w:num w:numId="17">
    <w:abstractNumId w:val="35"/>
  </w:num>
  <w:num w:numId="18">
    <w:abstractNumId w:val="26"/>
  </w:num>
  <w:num w:numId="19">
    <w:abstractNumId w:val="38"/>
  </w:num>
  <w:num w:numId="20">
    <w:abstractNumId w:val="5"/>
  </w:num>
  <w:num w:numId="21">
    <w:abstractNumId w:val="40"/>
  </w:num>
  <w:num w:numId="22">
    <w:abstractNumId w:val="37"/>
  </w:num>
  <w:num w:numId="23">
    <w:abstractNumId w:val="27"/>
  </w:num>
  <w:num w:numId="24">
    <w:abstractNumId w:val="44"/>
  </w:num>
  <w:num w:numId="25">
    <w:abstractNumId w:val="15"/>
  </w:num>
  <w:num w:numId="26">
    <w:abstractNumId w:val="43"/>
  </w:num>
  <w:num w:numId="27">
    <w:abstractNumId w:val="24"/>
  </w:num>
  <w:num w:numId="28">
    <w:abstractNumId w:val="2"/>
  </w:num>
  <w:num w:numId="29">
    <w:abstractNumId w:val="10"/>
  </w:num>
  <w:num w:numId="30">
    <w:abstractNumId w:val="16"/>
  </w:num>
  <w:num w:numId="31">
    <w:abstractNumId w:val="1"/>
  </w:num>
  <w:num w:numId="32">
    <w:abstractNumId w:val="25"/>
  </w:num>
  <w:num w:numId="33">
    <w:abstractNumId w:val="17"/>
  </w:num>
  <w:num w:numId="34">
    <w:abstractNumId w:val="7"/>
  </w:num>
  <w:num w:numId="35">
    <w:abstractNumId w:val="14"/>
  </w:num>
  <w:num w:numId="36">
    <w:abstractNumId w:val="20"/>
  </w:num>
  <w:num w:numId="37">
    <w:abstractNumId w:val="3"/>
  </w:num>
  <w:num w:numId="38">
    <w:abstractNumId w:val="28"/>
  </w:num>
  <w:num w:numId="39">
    <w:abstractNumId w:val="13"/>
  </w:num>
  <w:num w:numId="40">
    <w:abstractNumId w:val="34"/>
  </w:num>
  <w:num w:numId="41">
    <w:abstractNumId w:val="39"/>
  </w:num>
  <w:num w:numId="42">
    <w:abstractNumId w:val="8"/>
  </w:num>
  <w:num w:numId="43">
    <w:abstractNumId w:val="12"/>
  </w:num>
  <w:num w:numId="44">
    <w:abstractNumId w:val="11"/>
  </w:num>
  <w:num w:numId="45">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dafzefr2fearqese5y5wp0kxze9zprva5ev&quot;&gt;121218 JoVE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record-ids&gt;&lt;/item&gt;&lt;/Libraries&gt;"/>
  </w:docVars>
  <w:rsids>
    <w:rsidRoot w:val="00EE705F"/>
    <w:rsid w:val="00001169"/>
    <w:rsid w:val="00001806"/>
    <w:rsid w:val="00002421"/>
    <w:rsid w:val="00005815"/>
    <w:rsid w:val="00007DBC"/>
    <w:rsid w:val="00007EA1"/>
    <w:rsid w:val="000100F0"/>
    <w:rsid w:val="000129B2"/>
    <w:rsid w:val="00012FF9"/>
    <w:rsid w:val="0001389C"/>
    <w:rsid w:val="00014314"/>
    <w:rsid w:val="000151A7"/>
    <w:rsid w:val="00016CF4"/>
    <w:rsid w:val="00020D8E"/>
    <w:rsid w:val="00021434"/>
    <w:rsid w:val="00021774"/>
    <w:rsid w:val="00021DF3"/>
    <w:rsid w:val="00023869"/>
    <w:rsid w:val="00024598"/>
    <w:rsid w:val="0002672C"/>
    <w:rsid w:val="000279B0"/>
    <w:rsid w:val="00032769"/>
    <w:rsid w:val="0003311E"/>
    <w:rsid w:val="00037649"/>
    <w:rsid w:val="00037B58"/>
    <w:rsid w:val="00047FD0"/>
    <w:rsid w:val="00051B73"/>
    <w:rsid w:val="00056A9B"/>
    <w:rsid w:val="00060ABE"/>
    <w:rsid w:val="000610B2"/>
    <w:rsid w:val="000612F6"/>
    <w:rsid w:val="00061A50"/>
    <w:rsid w:val="0006361B"/>
    <w:rsid w:val="00064104"/>
    <w:rsid w:val="000652E3"/>
    <w:rsid w:val="00065F15"/>
    <w:rsid w:val="00066025"/>
    <w:rsid w:val="00067A8F"/>
    <w:rsid w:val="000701D1"/>
    <w:rsid w:val="00072BBE"/>
    <w:rsid w:val="00073905"/>
    <w:rsid w:val="0007401A"/>
    <w:rsid w:val="000750A6"/>
    <w:rsid w:val="00075966"/>
    <w:rsid w:val="0007794E"/>
    <w:rsid w:val="00080A20"/>
    <w:rsid w:val="00080E4C"/>
    <w:rsid w:val="00082796"/>
    <w:rsid w:val="00082DF4"/>
    <w:rsid w:val="00086FF5"/>
    <w:rsid w:val="000873D5"/>
    <w:rsid w:val="00087C0A"/>
    <w:rsid w:val="00087CE9"/>
    <w:rsid w:val="00093BC4"/>
    <w:rsid w:val="000943E6"/>
    <w:rsid w:val="000952E6"/>
    <w:rsid w:val="00096B18"/>
    <w:rsid w:val="00097929"/>
    <w:rsid w:val="000A1E80"/>
    <w:rsid w:val="000A1FAF"/>
    <w:rsid w:val="000A26E0"/>
    <w:rsid w:val="000A3314"/>
    <w:rsid w:val="000A3B70"/>
    <w:rsid w:val="000A5153"/>
    <w:rsid w:val="000A539F"/>
    <w:rsid w:val="000A72FE"/>
    <w:rsid w:val="000B10AE"/>
    <w:rsid w:val="000B1D89"/>
    <w:rsid w:val="000B30BF"/>
    <w:rsid w:val="000B441F"/>
    <w:rsid w:val="000B48C8"/>
    <w:rsid w:val="000B55DD"/>
    <w:rsid w:val="000B566B"/>
    <w:rsid w:val="000B662E"/>
    <w:rsid w:val="000B7294"/>
    <w:rsid w:val="000B75D0"/>
    <w:rsid w:val="000B76B6"/>
    <w:rsid w:val="000C02AA"/>
    <w:rsid w:val="000C17B0"/>
    <w:rsid w:val="000C1BD8"/>
    <w:rsid w:val="000C1CF8"/>
    <w:rsid w:val="000C49CF"/>
    <w:rsid w:val="000C4A45"/>
    <w:rsid w:val="000C52E9"/>
    <w:rsid w:val="000C5CDC"/>
    <w:rsid w:val="000C65DC"/>
    <w:rsid w:val="000C66F3"/>
    <w:rsid w:val="000C6900"/>
    <w:rsid w:val="000C71D9"/>
    <w:rsid w:val="000D04F2"/>
    <w:rsid w:val="000D31E8"/>
    <w:rsid w:val="000D4325"/>
    <w:rsid w:val="000D76E4"/>
    <w:rsid w:val="000D7E75"/>
    <w:rsid w:val="000E2326"/>
    <w:rsid w:val="000E3816"/>
    <w:rsid w:val="000E4F77"/>
    <w:rsid w:val="000E61D1"/>
    <w:rsid w:val="000F265C"/>
    <w:rsid w:val="000F2DE3"/>
    <w:rsid w:val="000F3AFA"/>
    <w:rsid w:val="000F3C96"/>
    <w:rsid w:val="000F4782"/>
    <w:rsid w:val="000F5712"/>
    <w:rsid w:val="000F6611"/>
    <w:rsid w:val="000F7E22"/>
    <w:rsid w:val="001044AD"/>
    <w:rsid w:val="00104A10"/>
    <w:rsid w:val="001104F3"/>
    <w:rsid w:val="001113F0"/>
    <w:rsid w:val="00112EEB"/>
    <w:rsid w:val="001163E1"/>
    <w:rsid w:val="00117073"/>
    <w:rsid w:val="001173FF"/>
    <w:rsid w:val="00123890"/>
    <w:rsid w:val="0012398E"/>
    <w:rsid w:val="00125478"/>
    <w:rsid w:val="0012563A"/>
    <w:rsid w:val="001264DE"/>
    <w:rsid w:val="001313A7"/>
    <w:rsid w:val="00132173"/>
    <w:rsid w:val="0013276F"/>
    <w:rsid w:val="0013327A"/>
    <w:rsid w:val="001352F5"/>
    <w:rsid w:val="00135493"/>
    <w:rsid w:val="00135C83"/>
    <w:rsid w:val="0013621E"/>
    <w:rsid w:val="0013642E"/>
    <w:rsid w:val="0014154B"/>
    <w:rsid w:val="00142EFE"/>
    <w:rsid w:val="00143721"/>
    <w:rsid w:val="00144ED2"/>
    <w:rsid w:val="00146102"/>
    <w:rsid w:val="00151683"/>
    <w:rsid w:val="00152A23"/>
    <w:rsid w:val="001608E9"/>
    <w:rsid w:val="00162CB7"/>
    <w:rsid w:val="00163C93"/>
    <w:rsid w:val="001665C9"/>
    <w:rsid w:val="00166F32"/>
    <w:rsid w:val="00170206"/>
    <w:rsid w:val="0017147F"/>
    <w:rsid w:val="00171E5B"/>
    <w:rsid w:val="00171F94"/>
    <w:rsid w:val="0017478C"/>
    <w:rsid w:val="00175D4E"/>
    <w:rsid w:val="0017668A"/>
    <w:rsid w:val="001766FE"/>
    <w:rsid w:val="001771E7"/>
    <w:rsid w:val="00177397"/>
    <w:rsid w:val="00190A6E"/>
    <w:rsid w:val="001911FF"/>
    <w:rsid w:val="00192006"/>
    <w:rsid w:val="00192948"/>
    <w:rsid w:val="00193180"/>
    <w:rsid w:val="00196792"/>
    <w:rsid w:val="00197B64"/>
    <w:rsid w:val="001A1F87"/>
    <w:rsid w:val="001A3025"/>
    <w:rsid w:val="001A621E"/>
    <w:rsid w:val="001B0D8D"/>
    <w:rsid w:val="001B1519"/>
    <w:rsid w:val="001B2E2D"/>
    <w:rsid w:val="001B3563"/>
    <w:rsid w:val="001B5C9F"/>
    <w:rsid w:val="001B5CD2"/>
    <w:rsid w:val="001C0BEE"/>
    <w:rsid w:val="001C1E49"/>
    <w:rsid w:val="001C27C1"/>
    <w:rsid w:val="001C2A98"/>
    <w:rsid w:val="001C4AA6"/>
    <w:rsid w:val="001C4D95"/>
    <w:rsid w:val="001C54E9"/>
    <w:rsid w:val="001C6168"/>
    <w:rsid w:val="001C70D5"/>
    <w:rsid w:val="001D00E0"/>
    <w:rsid w:val="001D1746"/>
    <w:rsid w:val="001D3D7D"/>
    <w:rsid w:val="001D3FFF"/>
    <w:rsid w:val="001D4463"/>
    <w:rsid w:val="001D5D16"/>
    <w:rsid w:val="001D625F"/>
    <w:rsid w:val="001D68A4"/>
    <w:rsid w:val="001D7576"/>
    <w:rsid w:val="001D7621"/>
    <w:rsid w:val="001D79FA"/>
    <w:rsid w:val="001E0E3F"/>
    <w:rsid w:val="001E14A0"/>
    <w:rsid w:val="001E1B99"/>
    <w:rsid w:val="001E359B"/>
    <w:rsid w:val="001E7376"/>
    <w:rsid w:val="001F1FF9"/>
    <w:rsid w:val="001F225C"/>
    <w:rsid w:val="001F3287"/>
    <w:rsid w:val="00200193"/>
    <w:rsid w:val="00201720"/>
    <w:rsid w:val="00201CFA"/>
    <w:rsid w:val="0020220D"/>
    <w:rsid w:val="00202448"/>
    <w:rsid w:val="00202646"/>
    <w:rsid w:val="00202AC7"/>
    <w:rsid w:val="00202D15"/>
    <w:rsid w:val="002032A0"/>
    <w:rsid w:val="00205B3F"/>
    <w:rsid w:val="00206AE4"/>
    <w:rsid w:val="00211275"/>
    <w:rsid w:val="00212EAE"/>
    <w:rsid w:val="00214BEE"/>
    <w:rsid w:val="002205B8"/>
    <w:rsid w:val="00220785"/>
    <w:rsid w:val="0022436D"/>
    <w:rsid w:val="00225720"/>
    <w:rsid w:val="002259E5"/>
    <w:rsid w:val="00226140"/>
    <w:rsid w:val="002274F3"/>
    <w:rsid w:val="0023094C"/>
    <w:rsid w:val="00234BE3"/>
    <w:rsid w:val="00235A90"/>
    <w:rsid w:val="00241941"/>
    <w:rsid w:val="00241E48"/>
    <w:rsid w:val="0024214E"/>
    <w:rsid w:val="00242623"/>
    <w:rsid w:val="00250558"/>
    <w:rsid w:val="0025103C"/>
    <w:rsid w:val="00253673"/>
    <w:rsid w:val="002605D1"/>
    <w:rsid w:val="00260652"/>
    <w:rsid w:val="00261696"/>
    <w:rsid w:val="00261F25"/>
    <w:rsid w:val="002648A9"/>
    <w:rsid w:val="0026536F"/>
    <w:rsid w:val="0026553C"/>
    <w:rsid w:val="00265C3F"/>
    <w:rsid w:val="00266D29"/>
    <w:rsid w:val="00267DD5"/>
    <w:rsid w:val="00271075"/>
    <w:rsid w:val="00271A85"/>
    <w:rsid w:val="00274A0A"/>
    <w:rsid w:val="00274A2C"/>
    <w:rsid w:val="0027564B"/>
    <w:rsid w:val="00277593"/>
    <w:rsid w:val="00280909"/>
    <w:rsid w:val="00280918"/>
    <w:rsid w:val="00281F35"/>
    <w:rsid w:val="00282AF6"/>
    <w:rsid w:val="00284032"/>
    <w:rsid w:val="00284905"/>
    <w:rsid w:val="002853CD"/>
    <w:rsid w:val="0028596A"/>
    <w:rsid w:val="00287085"/>
    <w:rsid w:val="002903A6"/>
    <w:rsid w:val="00290AF9"/>
    <w:rsid w:val="002967CF"/>
    <w:rsid w:val="00297788"/>
    <w:rsid w:val="002A1CE6"/>
    <w:rsid w:val="002A3285"/>
    <w:rsid w:val="002A484B"/>
    <w:rsid w:val="002A64A6"/>
    <w:rsid w:val="002A7443"/>
    <w:rsid w:val="002A7F0E"/>
    <w:rsid w:val="002B120F"/>
    <w:rsid w:val="002B3301"/>
    <w:rsid w:val="002C47D4"/>
    <w:rsid w:val="002C56C9"/>
    <w:rsid w:val="002C7854"/>
    <w:rsid w:val="002D0F38"/>
    <w:rsid w:val="002D21E7"/>
    <w:rsid w:val="002D31DE"/>
    <w:rsid w:val="002D4158"/>
    <w:rsid w:val="002D7641"/>
    <w:rsid w:val="002D77E3"/>
    <w:rsid w:val="002F1AF1"/>
    <w:rsid w:val="002F230D"/>
    <w:rsid w:val="002F2859"/>
    <w:rsid w:val="002F6E3C"/>
    <w:rsid w:val="003007BE"/>
    <w:rsid w:val="0030117D"/>
    <w:rsid w:val="003012B3"/>
    <w:rsid w:val="00301F30"/>
    <w:rsid w:val="0030270A"/>
    <w:rsid w:val="003038FD"/>
    <w:rsid w:val="00303C87"/>
    <w:rsid w:val="00303ED0"/>
    <w:rsid w:val="00304753"/>
    <w:rsid w:val="00304FA9"/>
    <w:rsid w:val="00305200"/>
    <w:rsid w:val="003055EA"/>
    <w:rsid w:val="00305F3E"/>
    <w:rsid w:val="00310627"/>
    <w:rsid w:val="003108E5"/>
    <w:rsid w:val="00311D35"/>
    <w:rsid w:val="003120CB"/>
    <w:rsid w:val="003162B6"/>
    <w:rsid w:val="00316528"/>
    <w:rsid w:val="00317060"/>
    <w:rsid w:val="00317967"/>
    <w:rsid w:val="00320153"/>
    <w:rsid w:val="00320367"/>
    <w:rsid w:val="00322871"/>
    <w:rsid w:val="003239ED"/>
    <w:rsid w:val="00323EDA"/>
    <w:rsid w:val="003261A6"/>
    <w:rsid w:val="00326FB3"/>
    <w:rsid w:val="00327E2E"/>
    <w:rsid w:val="003316D4"/>
    <w:rsid w:val="00331ABE"/>
    <w:rsid w:val="00333822"/>
    <w:rsid w:val="00333ABA"/>
    <w:rsid w:val="00334117"/>
    <w:rsid w:val="00336715"/>
    <w:rsid w:val="003401EC"/>
    <w:rsid w:val="0034076E"/>
    <w:rsid w:val="00340DFD"/>
    <w:rsid w:val="00343555"/>
    <w:rsid w:val="00344954"/>
    <w:rsid w:val="0034782B"/>
    <w:rsid w:val="003506AE"/>
    <w:rsid w:val="00350CD7"/>
    <w:rsid w:val="00350F7D"/>
    <w:rsid w:val="00355576"/>
    <w:rsid w:val="00360574"/>
    <w:rsid w:val="00360C17"/>
    <w:rsid w:val="003621C6"/>
    <w:rsid w:val="003622B8"/>
    <w:rsid w:val="003626E8"/>
    <w:rsid w:val="00362980"/>
    <w:rsid w:val="00366B76"/>
    <w:rsid w:val="00367608"/>
    <w:rsid w:val="003728B5"/>
    <w:rsid w:val="00373051"/>
    <w:rsid w:val="00373B8F"/>
    <w:rsid w:val="00376D95"/>
    <w:rsid w:val="00377F5A"/>
    <w:rsid w:val="00377FBB"/>
    <w:rsid w:val="00380725"/>
    <w:rsid w:val="003819B8"/>
    <w:rsid w:val="00385140"/>
    <w:rsid w:val="00386F32"/>
    <w:rsid w:val="00392C18"/>
    <w:rsid w:val="00393CC7"/>
    <w:rsid w:val="00394EBF"/>
    <w:rsid w:val="00395F02"/>
    <w:rsid w:val="00396386"/>
    <w:rsid w:val="00396CC3"/>
    <w:rsid w:val="003971F7"/>
    <w:rsid w:val="003A08F4"/>
    <w:rsid w:val="003A16FC"/>
    <w:rsid w:val="003A4FCD"/>
    <w:rsid w:val="003A51CD"/>
    <w:rsid w:val="003A545C"/>
    <w:rsid w:val="003A7878"/>
    <w:rsid w:val="003B0944"/>
    <w:rsid w:val="003B0E4D"/>
    <w:rsid w:val="003B1593"/>
    <w:rsid w:val="003B3FF6"/>
    <w:rsid w:val="003B4381"/>
    <w:rsid w:val="003B567E"/>
    <w:rsid w:val="003C1043"/>
    <w:rsid w:val="003C1992"/>
    <w:rsid w:val="003C1A30"/>
    <w:rsid w:val="003C6779"/>
    <w:rsid w:val="003D05B5"/>
    <w:rsid w:val="003D179D"/>
    <w:rsid w:val="003D2998"/>
    <w:rsid w:val="003D2F0A"/>
    <w:rsid w:val="003D3891"/>
    <w:rsid w:val="003D55BB"/>
    <w:rsid w:val="003D5D84"/>
    <w:rsid w:val="003E0F4F"/>
    <w:rsid w:val="003E18AC"/>
    <w:rsid w:val="003E210B"/>
    <w:rsid w:val="003E2A12"/>
    <w:rsid w:val="003E2E80"/>
    <w:rsid w:val="003E3384"/>
    <w:rsid w:val="003E3CA4"/>
    <w:rsid w:val="003E548E"/>
    <w:rsid w:val="003E5D1D"/>
    <w:rsid w:val="003E645A"/>
    <w:rsid w:val="003E7336"/>
    <w:rsid w:val="003F1906"/>
    <w:rsid w:val="003F1A4E"/>
    <w:rsid w:val="003F3482"/>
    <w:rsid w:val="003F5E9F"/>
    <w:rsid w:val="003F78B6"/>
    <w:rsid w:val="004020A5"/>
    <w:rsid w:val="00403DAF"/>
    <w:rsid w:val="00403E11"/>
    <w:rsid w:val="00406C89"/>
    <w:rsid w:val="00407EC8"/>
    <w:rsid w:val="0041110A"/>
    <w:rsid w:val="00411624"/>
    <w:rsid w:val="004148E1"/>
    <w:rsid w:val="00414CFA"/>
    <w:rsid w:val="00415EC0"/>
    <w:rsid w:val="00416ED4"/>
    <w:rsid w:val="00417645"/>
    <w:rsid w:val="00417CCD"/>
    <w:rsid w:val="00420BE9"/>
    <w:rsid w:val="00421EA1"/>
    <w:rsid w:val="00422089"/>
    <w:rsid w:val="0042229C"/>
    <w:rsid w:val="004224EF"/>
    <w:rsid w:val="00423AD8"/>
    <w:rsid w:val="00423FDD"/>
    <w:rsid w:val="00424C85"/>
    <w:rsid w:val="004260BD"/>
    <w:rsid w:val="0043012F"/>
    <w:rsid w:val="00430F1F"/>
    <w:rsid w:val="004326EA"/>
    <w:rsid w:val="00432AF8"/>
    <w:rsid w:val="00437765"/>
    <w:rsid w:val="0043781E"/>
    <w:rsid w:val="004403D5"/>
    <w:rsid w:val="00440F5E"/>
    <w:rsid w:val="00442473"/>
    <w:rsid w:val="00442A3B"/>
    <w:rsid w:val="0044434C"/>
    <w:rsid w:val="0044456B"/>
    <w:rsid w:val="00447BD1"/>
    <w:rsid w:val="004507F3"/>
    <w:rsid w:val="00450AF4"/>
    <w:rsid w:val="00453785"/>
    <w:rsid w:val="004564CC"/>
    <w:rsid w:val="00456A57"/>
    <w:rsid w:val="00457970"/>
    <w:rsid w:val="004607DE"/>
    <w:rsid w:val="004613BC"/>
    <w:rsid w:val="0046185B"/>
    <w:rsid w:val="00461F8F"/>
    <w:rsid w:val="004671C7"/>
    <w:rsid w:val="00471619"/>
    <w:rsid w:val="00471C9A"/>
    <w:rsid w:val="00472C39"/>
    <w:rsid w:val="00472CE2"/>
    <w:rsid w:val="00472F4D"/>
    <w:rsid w:val="004730BF"/>
    <w:rsid w:val="0047385B"/>
    <w:rsid w:val="00474DCB"/>
    <w:rsid w:val="0047535C"/>
    <w:rsid w:val="00475815"/>
    <w:rsid w:val="004762F6"/>
    <w:rsid w:val="004817DB"/>
    <w:rsid w:val="00484308"/>
    <w:rsid w:val="004850F7"/>
    <w:rsid w:val="00485870"/>
    <w:rsid w:val="00485FE8"/>
    <w:rsid w:val="004916EA"/>
    <w:rsid w:val="00492473"/>
    <w:rsid w:val="00492816"/>
    <w:rsid w:val="00492EB5"/>
    <w:rsid w:val="00494B7A"/>
    <w:rsid w:val="00494F77"/>
    <w:rsid w:val="00495517"/>
    <w:rsid w:val="00497721"/>
    <w:rsid w:val="004A0229"/>
    <w:rsid w:val="004A1D35"/>
    <w:rsid w:val="004A35D2"/>
    <w:rsid w:val="004A3FC0"/>
    <w:rsid w:val="004A71E4"/>
    <w:rsid w:val="004B0339"/>
    <w:rsid w:val="004B2F00"/>
    <w:rsid w:val="004B6E31"/>
    <w:rsid w:val="004C1D66"/>
    <w:rsid w:val="004C31D7"/>
    <w:rsid w:val="004C425B"/>
    <w:rsid w:val="004C4AD2"/>
    <w:rsid w:val="004C629A"/>
    <w:rsid w:val="004C6981"/>
    <w:rsid w:val="004D0ACF"/>
    <w:rsid w:val="004D1F21"/>
    <w:rsid w:val="004D268C"/>
    <w:rsid w:val="004D37D3"/>
    <w:rsid w:val="004D59D8"/>
    <w:rsid w:val="004D5CD3"/>
    <w:rsid w:val="004D5DA1"/>
    <w:rsid w:val="004D6A35"/>
    <w:rsid w:val="004E04E8"/>
    <w:rsid w:val="004E150F"/>
    <w:rsid w:val="004E1DCA"/>
    <w:rsid w:val="004E23A1"/>
    <w:rsid w:val="004E3489"/>
    <w:rsid w:val="004E358A"/>
    <w:rsid w:val="004E3AFA"/>
    <w:rsid w:val="004E5F2F"/>
    <w:rsid w:val="004E6588"/>
    <w:rsid w:val="004E7269"/>
    <w:rsid w:val="004F0B90"/>
    <w:rsid w:val="004F2742"/>
    <w:rsid w:val="004F2E2C"/>
    <w:rsid w:val="004F332E"/>
    <w:rsid w:val="00500E42"/>
    <w:rsid w:val="00502A0A"/>
    <w:rsid w:val="00503EB7"/>
    <w:rsid w:val="005046B6"/>
    <w:rsid w:val="00505EBE"/>
    <w:rsid w:val="00507C50"/>
    <w:rsid w:val="00511BD2"/>
    <w:rsid w:val="00514D40"/>
    <w:rsid w:val="00515281"/>
    <w:rsid w:val="005155A6"/>
    <w:rsid w:val="00517C3A"/>
    <w:rsid w:val="005224B9"/>
    <w:rsid w:val="00527BF4"/>
    <w:rsid w:val="0053050E"/>
    <w:rsid w:val="005324BE"/>
    <w:rsid w:val="005336CE"/>
    <w:rsid w:val="00534F6C"/>
    <w:rsid w:val="00535994"/>
    <w:rsid w:val="0053646D"/>
    <w:rsid w:val="00540AAD"/>
    <w:rsid w:val="0054394C"/>
    <w:rsid w:val="00543EC1"/>
    <w:rsid w:val="005449D4"/>
    <w:rsid w:val="00546458"/>
    <w:rsid w:val="0055087C"/>
    <w:rsid w:val="00553413"/>
    <w:rsid w:val="005536B0"/>
    <w:rsid w:val="00553927"/>
    <w:rsid w:val="00555983"/>
    <w:rsid w:val="00555EC2"/>
    <w:rsid w:val="00557787"/>
    <w:rsid w:val="00560E31"/>
    <w:rsid w:val="00560E55"/>
    <w:rsid w:val="0056106B"/>
    <w:rsid w:val="00561BDA"/>
    <w:rsid w:val="00562967"/>
    <w:rsid w:val="00563BB3"/>
    <w:rsid w:val="0056544D"/>
    <w:rsid w:val="00566D9D"/>
    <w:rsid w:val="005717D7"/>
    <w:rsid w:val="005718F3"/>
    <w:rsid w:val="005723E4"/>
    <w:rsid w:val="00572C77"/>
    <w:rsid w:val="00581947"/>
    <w:rsid w:val="00581B23"/>
    <w:rsid w:val="00582113"/>
    <w:rsid w:val="0058219C"/>
    <w:rsid w:val="005825D9"/>
    <w:rsid w:val="0058707F"/>
    <w:rsid w:val="00591DBD"/>
    <w:rsid w:val="005931FE"/>
    <w:rsid w:val="00593DC7"/>
    <w:rsid w:val="00594CDE"/>
    <w:rsid w:val="00596CF9"/>
    <w:rsid w:val="00597B93"/>
    <w:rsid w:val="005A0028"/>
    <w:rsid w:val="005A0ACC"/>
    <w:rsid w:val="005A1C1C"/>
    <w:rsid w:val="005B0072"/>
    <w:rsid w:val="005B0732"/>
    <w:rsid w:val="005B0759"/>
    <w:rsid w:val="005B20B4"/>
    <w:rsid w:val="005B212B"/>
    <w:rsid w:val="005B2D62"/>
    <w:rsid w:val="005B38A0"/>
    <w:rsid w:val="005B4102"/>
    <w:rsid w:val="005B4268"/>
    <w:rsid w:val="005B491C"/>
    <w:rsid w:val="005B4DBF"/>
    <w:rsid w:val="005B52B5"/>
    <w:rsid w:val="005B5DE2"/>
    <w:rsid w:val="005B5FEB"/>
    <w:rsid w:val="005B674C"/>
    <w:rsid w:val="005C2231"/>
    <w:rsid w:val="005C24F2"/>
    <w:rsid w:val="005C5153"/>
    <w:rsid w:val="005C60EF"/>
    <w:rsid w:val="005C7561"/>
    <w:rsid w:val="005D0AEC"/>
    <w:rsid w:val="005D0AFD"/>
    <w:rsid w:val="005D0BD2"/>
    <w:rsid w:val="005D18CC"/>
    <w:rsid w:val="005D1E57"/>
    <w:rsid w:val="005D260C"/>
    <w:rsid w:val="005D2F57"/>
    <w:rsid w:val="005D34F6"/>
    <w:rsid w:val="005D4F1A"/>
    <w:rsid w:val="005D6C69"/>
    <w:rsid w:val="005E0143"/>
    <w:rsid w:val="005E0149"/>
    <w:rsid w:val="005E0E08"/>
    <w:rsid w:val="005E166D"/>
    <w:rsid w:val="005E1884"/>
    <w:rsid w:val="005E3B28"/>
    <w:rsid w:val="005E6BD2"/>
    <w:rsid w:val="005F373A"/>
    <w:rsid w:val="005F4F87"/>
    <w:rsid w:val="005F66BB"/>
    <w:rsid w:val="005F6B0E"/>
    <w:rsid w:val="005F760E"/>
    <w:rsid w:val="005F7B1D"/>
    <w:rsid w:val="0060222A"/>
    <w:rsid w:val="006070C4"/>
    <w:rsid w:val="00610C21"/>
    <w:rsid w:val="00611907"/>
    <w:rsid w:val="00611AB3"/>
    <w:rsid w:val="00613116"/>
    <w:rsid w:val="006202A6"/>
    <w:rsid w:val="0062054B"/>
    <w:rsid w:val="00621C4E"/>
    <w:rsid w:val="00622E17"/>
    <w:rsid w:val="00624EAE"/>
    <w:rsid w:val="00625789"/>
    <w:rsid w:val="00625D2C"/>
    <w:rsid w:val="00626E89"/>
    <w:rsid w:val="00630082"/>
    <w:rsid w:val="006305D7"/>
    <w:rsid w:val="00632F63"/>
    <w:rsid w:val="00633A01"/>
    <w:rsid w:val="00633B97"/>
    <w:rsid w:val="00634155"/>
    <w:rsid w:val="006341F7"/>
    <w:rsid w:val="006342DB"/>
    <w:rsid w:val="006342EC"/>
    <w:rsid w:val="00634585"/>
    <w:rsid w:val="00635014"/>
    <w:rsid w:val="006369CE"/>
    <w:rsid w:val="006411CA"/>
    <w:rsid w:val="00641440"/>
    <w:rsid w:val="00641991"/>
    <w:rsid w:val="00645CA9"/>
    <w:rsid w:val="0064605E"/>
    <w:rsid w:val="00652EE9"/>
    <w:rsid w:val="00655204"/>
    <w:rsid w:val="0065626C"/>
    <w:rsid w:val="006619C8"/>
    <w:rsid w:val="00662169"/>
    <w:rsid w:val="00662F5F"/>
    <w:rsid w:val="00663113"/>
    <w:rsid w:val="00664094"/>
    <w:rsid w:val="00666DEA"/>
    <w:rsid w:val="00667B0C"/>
    <w:rsid w:val="00667F96"/>
    <w:rsid w:val="00671710"/>
    <w:rsid w:val="00671A0B"/>
    <w:rsid w:val="00673119"/>
    <w:rsid w:val="00673414"/>
    <w:rsid w:val="006736FF"/>
    <w:rsid w:val="00674331"/>
    <w:rsid w:val="00676079"/>
    <w:rsid w:val="0067667E"/>
    <w:rsid w:val="00676ECD"/>
    <w:rsid w:val="00677D0A"/>
    <w:rsid w:val="0068185F"/>
    <w:rsid w:val="00684983"/>
    <w:rsid w:val="0069193F"/>
    <w:rsid w:val="006A01CF"/>
    <w:rsid w:val="006A1937"/>
    <w:rsid w:val="006A60DD"/>
    <w:rsid w:val="006A6333"/>
    <w:rsid w:val="006A732A"/>
    <w:rsid w:val="006B0679"/>
    <w:rsid w:val="006B074C"/>
    <w:rsid w:val="006B0CB1"/>
    <w:rsid w:val="006B152A"/>
    <w:rsid w:val="006B3B84"/>
    <w:rsid w:val="006B3C4A"/>
    <w:rsid w:val="006B4E7C"/>
    <w:rsid w:val="006B5D8C"/>
    <w:rsid w:val="006B72D4"/>
    <w:rsid w:val="006C11CC"/>
    <w:rsid w:val="006C1AEB"/>
    <w:rsid w:val="006C57FE"/>
    <w:rsid w:val="006C668E"/>
    <w:rsid w:val="006C7DE9"/>
    <w:rsid w:val="006D1A27"/>
    <w:rsid w:val="006D1DBC"/>
    <w:rsid w:val="006D68F3"/>
    <w:rsid w:val="006E2FC2"/>
    <w:rsid w:val="006E4B63"/>
    <w:rsid w:val="006F06E4"/>
    <w:rsid w:val="006F194E"/>
    <w:rsid w:val="006F2BB9"/>
    <w:rsid w:val="006F50C2"/>
    <w:rsid w:val="006F7B41"/>
    <w:rsid w:val="0070242E"/>
    <w:rsid w:val="00702B5D"/>
    <w:rsid w:val="00702E64"/>
    <w:rsid w:val="00703299"/>
    <w:rsid w:val="00703ED2"/>
    <w:rsid w:val="00707B8D"/>
    <w:rsid w:val="00710FAC"/>
    <w:rsid w:val="00713636"/>
    <w:rsid w:val="007148CD"/>
    <w:rsid w:val="00714B8C"/>
    <w:rsid w:val="0071675D"/>
    <w:rsid w:val="00717736"/>
    <w:rsid w:val="00717D81"/>
    <w:rsid w:val="00725EFA"/>
    <w:rsid w:val="00726429"/>
    <w:rsid w:val="0072645E"/>
    <w:rsid w:val="00732B47"/>
    <w:rsid w:val="00734C33"/>
    <w:rsid w:val="00735CF5"/>
    <w:rsid w:val="0074063A"/>
    <w:rsid w:val="00742AA4"/>
    <w:rsid w:val="00743BA1"/>
    <w:rsid w:val="00745F1E"/>
    <w:rsid w:val="0075122D"/>
    <w:rsid w:val="007515FE"/>
    <w:rsid w:val="007528B5"/>
    <w:rsid w:val="00757E7D"/>
    <w:rsid w:val="007601D0"/>
    <w:rsid w:val="007603BB"/>
    <w:rsid w:val="0076109D"/>
    <w:rsid w:val="00764E13"/>
    <w:rsid w:val="00767107"/>
    <w:rsid w:val="007676CF"/>
    <w:rsid w:val="0077337A"/>
    <w:rsid w:val="00773617"/>
    <w:rsid w:val="00773B6E"/>
    <w:rsid w:val="00773BFD"/>
    <w:rsid w:val="00773DF8"/>
    <w:rsid w:val="007743B3"/>
    <w:rsid w:val="00774490"/>
    <w:rsid w:val="0077596D"/>
    <w:rsid w:val="007819FF"/>
    <w:rsid w:val="007823FB"/>
    <w:rsid w:val="0078360C"/>
    <w:rsid w:val="00784A4C"/>
    <w:rsid w:val="00784BC6"/>
    <w:rsid w:val="0078523D"/>
    <w:rsid w:val="007859D3"/>
    <w:rsid w:val="00785A13"/>
    <w:rsid w:val="00791778"/>
    <w:rsid w:val="00792C5D"/>
    <w:rsid w:val="007931DF"/>
    <w:rsid w:val="00793B69"/>
    <w:rsid w:val="00794210"/>
    <w:rsid w:val="0079435A"/>
    <w:rsid w:val="00794FCA"/>
    <w:rsid w:val="007A0172"/>
    <w:rsid w:val="007A1804"/>
    <w:rsid w:val="007A238B"/>
    <w:rsid w:val="007A2511"/>
    <w:rsid w:val="007A260E"/>
    <w:rsid w:val="007A3208"/>
    <w:rsid w:val="007A4D4C"/>
    <w:rsid w:val="007A4DD6"/>
    <w:rsid w:val="007A5CB9"/>
    <w:rsid w:val="007B1843"/>
    <w:rsid w:val="007B20AE"/>
    <w:rsid w:val="007B3120"/>
    <w:rsid w:val="007B4175"/>
    <w:rsid w:val="007B41E7"/>
    <w:rsid w:val="007B502B"/>
    <w:rsid w:val="007B5303"/>
    <w:rsid w:val="007B623E"/>
    <w:rsid w:val="007B6B07"/>
    <w:rsid w:val="007B6D43"/>
    <w:rsid w:val="007B749A"/>
    <w:rsid w:val="007B7C6E"/>
    <w:rsid w:val="007C0AD3"/>
    <w:rsid w:val="007C15B8"/>
    <w:rsid w:val="007C209D"/>
    <w:rsid w:val="007C4435"/>
    <w:rsid w:val="007C597C"/>
    <w:rsid w:val="007C5EE5"/>
    <w:rsid w:val="007D050A"/>
    <w:rsid w:val="007D2CAF"/>
    <w:rsid w:val="007D348F"/>
    <w:rsid w:val="007D44B6"/>
    <w:rsid w:val="007D44D7"/>
    <w:rsid w:val="007D621A"/>
    <w:rsid w:val="007D70A2"/>
    <w:rsid w:val="007E058A"/>
    <w:rsid w:val="007E2887"/>
    <w:rsid w:val="007E47A5"/>
    <w:rsid w:val="007E5278"/>
    <w:rsid w:val="007E667F"/>
    <w:rsid w:val="007E6729"/>
    <w:rsid w:val="007E749C"/>
    <w:rsid w:val="007F0E1D"/>
    <w:rsid w:val="007F1B5C"/>
    <w:rsid w:val="007F1F3B"/>
    <w:rsid w:val="007F3298"/>
    <w:rsid w:val="007F5BD9"/>
    <w:rsid w:val="007F641E"/>
    <w:rsid w:val="008010C8"/>
    <w:rsid w:val="00801257"/>
    <w:rsid w:val="008027FB"/>
    <w:rsid w:val="00803B0A"/>
    <w:rsid w:val="00804DED"/>
    <w:rsid w:val="0080508E"/>
    <w:rsid w:val="0080549E"/>
    <w:rsid w:val="00805B96"/>
    <w:rsid w:val="008105BE"/>
    <w:rsid w:val="008115A5"/>
    <w:rsid w:val="00811D46"/>
    <w:rsid w:val="0081415D"/>
    <w:rsid w:val="00817B9C"/>
    <w:rsid w:val="00820229"/>
    <w:rsid w:val="00822448"/>
    <w:rsid w:val="00822ABE"/>
    <w:rsid w:val="00824326"/>
    <w:rsid w:val="008244D1"/>
    <w:rsid w:val="00824801"/>
    <w:rsid w:val="00827F51"/>
    <w:rsid w:val="00830C5C"/>
    <w:rsid w:val="0083104E"/>
    <w:rsid w:val="008343BE"/>
    <w:rsid w:val="00836535"/>
    <w:rsid w:val="008372CB"/>
    <w:rsid w:val="00840FB4"/>
    <w:rsid w:val="008410B2"/>
    <w:rsid w:val="008411CF"/>
    <w:rsid w:val="00843FC2"/>
    <w:rsid w:val="00846459"/>
    <w:rsid w:val="008500A0"/>
    <w:rsid w:val="008524E5"/>
    <w:rsid w:val="0085351C"/>
    <w:rsid w:val="0085435A"/>
    <w:rsid w:val="008549CA"/>
    <w:rsid w:val="008556C3"/>
    <w:rsid w:val="0085687C"/>
    <w:rsid w:val="00861393"/>
    <w:rsid w:val="008665AA"/>
    <w:rsid w:val="008706C5"/>
    <w:rsid w:val="00873707"/>
    <w:rsid w:val="00874B20"/>
    <w:rsid w:val="00874D1A"/>
    <w:rsid w:val="008757C6"/>
    <w:rsid w:val="008758F3"/>
    <w:rsid w:val="00875C2F"/>
    <w:rsid w:val="008763E1"/>
    <w:rsid w:val="0087660B"/>
    <w:rsid w:val="0087775C"/>
    <w:rsid w:val="00877EC8"/>
    <w:rsid w:val="00880F36"/>
    <w:rsid w:val="00880F69"/>
    <w:rsid w:val="008828BC"/>
    <w:rsid w:val="00885530"/>
    <w:rsid w:val="00886DF3"/>
    <w:rsid w:val="00887537"/>
    <w:rsid w:val="008910D1"/>
    <w:rsid w:val="00891EE3"/>
    <w:rsid w:val="0089296C"/>
    <w:rsid w:val="00895888"/>
    <w:rsid w:val="00896ABD"/>
    <w:rsid w:val="00897AB6"/>
    <w:rsid w:val="008A06AC"/>
    <w:rsid w:val="008A3380"/>
    <w:rsid w:val="008A7A9C"/>
    <w:rsid w:val="008B113F"/>
    <w:rsid w:val="008B196E"/>
    <w:rsid w:val="008B5218"/>
    <w:rsid w:val="008B689D"/>
    <w:rsid w:val="008B7102"/>
    <w:rsid w:val="008C1427"/>
    <w:rsid w:val="008C3B7D"/>
    <w:rsid w:val="008D0F90"/>
    <w:rsid w:val="008D17F8"/>
    <w:rsid w:val="008D1940"/>
    <w:rsid w:val="008D1F74"/>
    <w:rsid w:val="008D3715"/>
    <w:rsid w:val="008D5465"/>
    <w:rsid w:val="008D5E61"/>
    <w:rsid w:val="008D7EB7"/>
    <w:rsid w:val="008D7EC5"/>
    <w:rsid w:val="008E0849"/>
    <w:rsid w:val="008E33B8"/>
    <w:rsid w:val="008E3684"/>
    <w:rsid w:val="008E4F10"/>
    <w:rsid w:val="008E57F5"/>
    <w:rsid w:val="008E5934"/>
    <w:rsid w:val="008E6994"/>
    <w:rsid w:val="008E69A2"/>
    <w:rsid w:val="008E7606"/>
    <w:rsid w:val="008F0274"/>
    <w:rsid w:val="008F1DAA"/>
    <w:rsid w:val="008F26E3"/>
    <w:rsid w:val="008F3EBD"/>
    <w:rsid w:val="008F4281"/>
    <w:rsid w:val="008F4BE7"/>
    <w:rsid w:val="008F559C"/>
    <w:rsid w:val="008F60B2"/>
    <w:rsid w:val="008F6D08"/>
    <w:rsid w:val="008F7C41"/>
    <w:rsid w:val="0090274C"/>
    <w:rsid w:val="009031E2"/>
    <w:rsid w:val="00903773"/>
    <w:rsid w:val="009064D2"/>
    <w:rsid w:val="00906FAE"/>
    <w:rsid w:val="009100D0"/>
    <w:rsid w:val="009121DA"/>
    <w:rsid w:val="0091276C"/>
    <w:rsid w:val="0091516E"/>
    <w:rsid w:val="009165AC"/>
    <w:rsid w:val="00916FFC"/>
    <w:rsid w:val="0092053F"/>
    <w:rsid w:val="0092340A"/>
    <w:rsid w:val="009269F2"/>
    <w:rsid w:val="009313D9"/>
    <w:rsid w:val="0093342D"/>
    <w:rsid w:val="00934249"/>
    <w:rsid w:val="009350CC"/>
    <w:rsid w:val="00935B7F"/>
    <w:rsid w:val="0093684F"/>
    <w:rsid w:val="009374FA"/>
    <w:rsid w:val="00937CA2"/>
    <w:rsid w:val="0094002B"/>
    <w:rsid w:val="00941293"/>
    <w:rsid w:val="009417C4"/>
    <w:rsid w:val="009449A3"/>
    <w:rsid w:val="00946372"/>
    <w:rsid w:val="00950C17"/>
    <w:rsid w:val="00951DF9"/>
    <w:rsid w:val="00951FAF"/>
    <w:rsid w:val="009529C4"/>
    <w:rsid w:val="00953B76"/>
    <w:rsid w:val="00953F3E"/>
    <w:rsid w:val="00954740"/>
    <w:rsid w:val="00954AB4"/>
    <w:rsid w:val="00954E50"/>
    <w:rsid w:val="0095527B"/>
    <w:rsid w:val="00955AE5"/>
    <w:rsid w:val="009574BC"/>
    <w:rsid w:val="00962E71"/>
    <w:rsid w:val="00963ABC"/>
    <w:rsid w:val="009655F8"/>
    <w:rsid w:val="00965806"/>
    <w:rsid w:val="00965D21"/>
    <w:rsid w:val="009673B3"/>
    <w:rsid w:val="00967764"/>
    <w:rsid w:val="009677FE"/>
    <w:rsid w:val="00970B0E"/>
    <w:rsid w:val="00970BB9"/>
    <w:rsid w:val="00970D0F"/>
    <w:rsid w:val="009726EE"/>
    <w:rsid w:val="00972CDE"/>
    <w:rsid w:val="009733DD"/>
    <w:rsid w:val="00975047"/>
    <w:rsid w:val="00975573"/>
    <w:rsid w:val="00976D03"/>
    <w:rsid w:val="00977B30"/>
    <w:rsid w:val="00982F41"/>
    <w:rsid w:val="00982FD3"/>
    <w:rsid w:val="00983DBF"/>
    <w:rsid w:val="00984FAE"/>
    <w:rsid w:val="00985090"/>
    <w:rsid w:val="0098522F"/>
    <w:rsid w:val="00985AEE"/>
    <w:rsid w:val="00985B1D"/>
    <w:rsid w:val="00985C42"/>
    <w:rsid w:val="00985EB1"/>
    <w:rsid w:val="00987710"/>
    <w:rsid w:val="009904AB"/>
    <w:rsid w:val="0099319D"/>
    <w:rsid w:val="00995688"/>
    <w:rsid w:val="009958A6"/>
    <w:rsid w:val="00995F3D"/>
    <w:rsid w:val="00996456"/>
    <w:rsid w:val="009A04F5"/>
    <w:rsid w:val="009A15EF"/>
    <w:rsid w:val="009A1A79"/>
    <w:rsid w:val="009A3224"/>
    <w:rsid w:val="009A38A5"/>
    <w:rsid w:val="009A5B73"/>
    <w:rsid w:val="009A5B83"/>
    <w:rsid w:val="009A662C"/>
    <w:rsid w:val="009A6954"/>
    <w:rsid w:val="009A7CEA"/>
    <w:rsid w:val="009B118B"/>
    <w:rsid w:val="009B1543"/>
    <w:rsid w:val="009B1737"/>
    <w:rsid w:val="009B1A6C"/>
    <w:rsid w:val="009B3D4B"/>
    <w:rsid w:val="009B57AE"/>
    <w:rsid w:val="009B5B99"/>
    <w:rsid w:val="009B6EFC"/>
    <w:rsid w:val="009B7EFF"/>
    <w:rsid w:val="009C1FD0"/>
    <w:rsid w:val="009C2DF8"/>
    <w:rsid w:val="009C31BF"/>
    <w:rsid w:val="009C486A"/>
    <w:rsid w:val="009C68B7"/>
    <w:rsid w:val="009C7A6D"/>
    <w:rsid w:val="009D0834"/>
    <w:rsid w:val="009D0A1E"/>
    <w:rsid w:val="009D2AE3"/>
    <w:rsid w:val="009D417A"/>
    <w:rsid w:val="009D52BC"/>
    <w:rsid w:val="009D75EF"/>
    <w:rsid w:val="009D7D0A"/>
    <w:rsid w:val="009E0042"/>
    <w:rsid w:val="009E09D9"/>
    <w:rsid w:val="009E32CD"/>
    <w:rsid w:val="009E375C"/>
    <w:rsid w:val="009F01B1"/>
    <w:rsid w:val="009F04FE"/>
    <w:rsid w:val="009F0DBB"/>
    <w:rsid w:val="009F3887"/>
    <w:rsid w:val="009F659A"/>
    <w:rsid w:val="009F732B"/>
    <w:rsid w:val="00A012CD"/>
    <w:rsid w:val="00A0133C"/>
    <w:rsid w:val="00A01FE0"/>
    <w:rsid w:val="00A02A7F"/>
    <w:rsid w:val="00A02C72"/>
    <w:rsid w:val="00A03A84"/>
    <w:rsid w:val="00A06945"/>
    <w:rsid w:val="00A10656"/>
    <w:rsid w:val="00A10A23"/>
    <w:rsid w:val="00A113C0"/>
    <w:rsid w:val="00A11F06"/>
    <w:rsid w:val="00A12FA6"/>
    <w:rsid w:val="00A1339B"/>
    <w:rsid w:val="00A14ABA"/>
    <w:rsid w:val="00A24CB6"/>
    <w:rsid w:val="00A262BE"/>
    <w:rsid w:val="00A26A5B"/>
    <w:rsid w:val="00A26CD2"/>
    <w:rsid w:val="00A27667"/>
    <w:rsid w:val="00A32979"/>
    <w:rsid w:val="00A34A67"/>
    <w:rsid w:val="00A37462"/>
    <w:rsid w:val="00A40B96"/>
    <w:rsid w:val="00A40C77"/>
    <w:rsid w:val="00A41893"/>
    <w:rsid w:val="00A4542A"/>
    <w:rsid w:val="00A459E1"/>
    <w:rsid w:val="00A46AC4"/>
    <w:rsid w:val="00A46D83"/>
    <w:rsid w:val="00A47C90"/>
    <w:rsid w:val="00A502DC"/>
    <w:rsid w:val="00A514A9"/>
    <w:rsid w:val="00A52296"/>
    <w:rsid w:val="00A53D03"/>
    <w:rsid w:val="00A55661"/>
    <w:rsid w:val="00A60204"/>
    <w:rsid w:val="00A61B70"/>
    <w:rsid w:val="00A61FA8"/>
    <w:rsid w:val="00A637F4"/>
    <w:rsid w:val="00A64DF2"/>
    <w:rsid w:val="00A65485"/>
    <w:rsid w:val="00A66DBA"/>
    <w:rsid w:val="00A66E05"/>
    <w:rsid w:val="00A70753"/>
    <w:rsid w:val="00A712D2"/>
    <w:rsid w:val="00A74DC5"/>
    <w:rsid w:val="00A81070"/>
    <w:rsid w:val="00A81AF0"/>
    <w:rsid w:val="00A81CF9"/>
    <w:rsid w:val="00A82C8A"/>
    <w:rsid w:val="00A8346B"/>
    <w:rsid w:val="00A842E9"/>
    <w:rsid w:val="00A85239"/>
    <w:rsid w:val="00A852FF"/>
    <w:rsid w:val="00A87337"/>
    <w:rsid w:val="00A87449"/>
    <w:rsid w:val="00A90C97"/>
    <w:rsid w:val="00A92DDC"/>
    <w:rsid w:val="00A95500"/>
    <w:rsid w:val="00A960C8"/>
    <w:rsid w:val="00A96604"/>
    <w:rsid w:val="00AA03DF"/>
    <w:rsid w:val="00AA1B4F"/>
    <w:rsid w:val="00AA21D8"/>
    <w:rsid w:val="00AA271A"/>
    <w:rsid w:val="00AA3270"/>
    <w:rsid w:val="00AA4FF2"/>
    <w:rsid w:val="00AA54F3"/>
    <w:rsid w:val="00AA6B43"/>
    <w:rsid w:val="00AA6BDB"/>
    <w:rsid w:val="00AA720D"/>
    <w:rsid w:val="00AB3324"/>
    <w:rsid w:val="00AB367A"/>
    <w:rsid w:val="00AB46EC"/>
    <w:rsid w:val="00AB521B"/>
    <w:rsid w:val="00AC00ED"/>
    <w:rsid w:val="00AC01D1"/>
    <w:rsid w:val="00AC0AB2"/>
    <w:rsid w:val="00AC0E9F"/>
    <w:rsid w:val="00AC30B4"/>
    <w:rsid w:val="00AC52A5"/>
    <w:rsid w:val="00AC6EFD"/>
    <w:rsid w:val="00AC7151"/>
    <w:rsid w:val="00AC7781"/>
    <w:rsid w:val="00AD36E2"/>
    <w:rsid w:val="00AD460A"/>
    <w:rsid w:val="00AD6A05"/>
    <w:rsid w:val="00AD6AE7"/>
    <w:rsid w:val="00AE118B"/>
    <w:rsid w:val="00AE16A0"/>
    <w:rsid w:val="00AE272B"/>
    <w:rsid w:val="00AE2A05"/>
    <w:rsid w:val="00AE3E3A"/>
    <w:rsid w:val="00AE4301"/>
    <w:rsid w:val="00AE69BD"/>
    <w:rsid w:val="00AE77B4"/>
    <w:rsid w:val="00AE7C1A"/>
    <w:rsid w:val="00AE7DF8"/>
    <w:rsid w:val="00AF0CE7"/>
    <w:rsid w:val="00AF0D9C"/>
    <w:rsid w:val="00AF0ECF"/>
    <w:rsid w:val="00AF120C"/>
    <w:rsid w:val="00AF13AB"/>
    <w:rsid w:val="00AF1D36"/>
    <w:rsid w:val="00AF280B"/>
    <w:rsid w:val="00AF549B"/>
    <w:rsid w:val="00AF5827"/>
    <w:rsid w:val="00AF5BBF"/>
    <w:rsid w:val="00AF5F75"/>
    <w:rsid w:val="00AF6001"/>
    <w:rsid w:val="00AF7968"/>
    <w:rsid w:val="00B00307"/>
    <w:rsid w:val="00B01A16"/>
    <w:rsid w:val="00B01D54"/>
    <w:rsid w:val="00B063FC"/>
    <w:rsid w:val="00B06C70"/>
    <w:rsid w:val="00B07F45"/>
    <w:rsid w:val="00B1021A"/>
    <w:rsid w:val="00B1481A"/>
    <w:rsid w:val="00B14A1C"/>
    <w:rsid w:val="00B14FA0"/>
    <w:rsid w:val="00B15A1F"/>
    <w:rsid w:val="00B15FE9"/>
    <w:rsid w:val="00B16EFD"/>
    <w:rsid w:val="00B2148A"/>
    <w:rsid w:val="00B220C2"/>
    <w:rsid w:val="00B25439"/>
    <w:rsid w:val="00B25B32"/>
    <w:rsid w:val="00B2614F"/>
    <w:rsid w:val="00B3002F"/>
    <w:rsid w:val="00B32616"/>
    <w:rsid w:val="00B34BE2"/>
    <w:rsid w:val="00B36C42"/>
    <w:rsid w:val="00B40936"/>
    <w:rsid w:val="00B42DCF"/>
    <w:rsid w:val="00B42EA7"/>
    <w:rsid w:val="00B44CD8"/>
    <w:rsid w:val="00B44F8E"/>
    <w:rsid w:val="00B51845"/>
    <w:rsid w:val="00B51923"/>
    <w:rsid w:val="00B5337C"/>
    <w:rsid w:val="00B53FDE"/>
    <w:rsid w:val="00B56397"/>
    <w:rsid w:val="00B571DA"/>
    <w:rsid w:val="00B6027B"/>
    <w:rsid w:val="00B614D5"/>
    <w:rsid w:val="00B636C8"/>
    <w:rsid w:val="00B63BD6"/>
    <w:rsid w:val="00B6554E"/>
    <w:rsid w:val="00B65EDB"/>
    <w:rsid w:val="00B662F9"/>
    <w:rsid w:val="00B66735"/>
    <w:rsid w:val="00B67AFF"/>
    <w:rsid w:val="00B700D4"/>
    <w:rsid w:val="00B70B59"/>
    <w:rsid w:val="00B71AB0"/>
    <w:rsid w:val="00B72F80"/>
    <w:rsid w:val="00B7315D"/>
    <w:rsid w:val="00B73657"/>
    <w:rsid w:val="00B739B3"/>
    <w:rsid w:val="00B745FC"/>
    <w:rsid w:val="00B754DD"/>
    <w:rsid w:val="00B757B3"/>
    <w:rsid w:val="00B7599D"/>
    <w:rsid w:val="00B81B15"/>
    <w:rsid w:val="00B8268A"/>
    <w:rsid w:val="00B82C98"/>
    <w:rsid w:val="00B87297"/>
    <w:rsid w:val="00B915AE"/>
    <w:rsid w:val="00B97265"/>
    <w:rsid w:val="00BA0249"/>
    <w:rsid w:val="00BA1735"/>
    <w:rsid w:val="00BA19FA"/>
    <w:rsid w:val="00BA4288"/>
    <w:rsid w:val="00BA530D"/>
    <w:rsid w:val="00BB0902"/>
    <w:rsid w:val="00BB1F9C"/>
    <w:rsid w:val="00BB48E5"/>
    <w:rsid w:val="00BB5607"/>
    <w:rsid w:val="00BB5ACA"/>
    <w:rsid w:val="00BB627F"/>
    <w:rsid w:val="00BC0C17"/>
    <w:rsid w:val="00BC25E7"/>
    <w:rsid w:val="00BC3823"/>
    <w:rsid w:val="00BC5841"/>
    <w:rsid w:val="00BC5DCA"/>
    <w:rsid w:val="00BD2EF0"/>
    <w:rsid w:val="00BD42C7"/>
    <w:rsid w:val="00BD60B4"/>
    <w:rsid w:val="00BD66C1"/>
    <w:rsid w:val="00BD753D"/>
    <w:rsid w:val="00BD796B"/>
    <w:rsid w:val="00BE014A"/>
    <w:rsid w:val="00BE40C0"/>
    <w:rsid w:val="00BE5F4A"/>
    <w:rsid w:val="00BE7AEF"/>
    <w:rsid w:val="00BF09B0"/>
    <w:rsid w:val="00BF0A38"/>
    <w:rsid w:val="00BF0E0E"/>
    <w:rsid w:val="00BF1544"/>
    <w:rsid w:val="00BF19D3"/>
    <w:rsid w:val="00BF1B53"/>
    <w:rsid w:val="00BF246D"/>
    <w:rsid w:val="00BF2682"/>
    <w:rsid w:val="00BF3926"/>
    <w:rsid w:val="00C01ADD"/>
    <w:rsid w:val="00C02F63"/>
    <w:rsid w:val="00C03DFC"/>
    <w:rsid w:val="00C06F06"/>
    <w:rsid w:val="00C16259"/>
    <w:rsid w:val="00C16AA3"/>
    <w:rsid w:val="00C1739D"/>
    <w:rsid w:val="00C207F5"/>
    <w:rsid w:val="00C20BA2"/>
    <w:rsid w:val="00C20FAD"/>
    <w:rsid w:val="00C22808"/>
    <w:rsid w:val="00C2375F"/>
    <w:rsid w:val="00C2450B"/>
    <w:rsid w:val="00C247CB"/>
    <w:rsid w:val="00C252CA"/>
    <w:rsid w:val="00C32E66"/>
    <w:rsid w:val="00C333F4"/>
    <w:rsid w:val="00C3355F"/>
    <w:rsid w:val="00C33A04"/>
    <w:rsid w:val="00C3569A"/>
    <w:rsid w:val="00C403A2"/>
    <w:rsid w:val="00C4130D"/>
    <w:rsid w:val="00C42797"/>
    <w:rsid w:val="00C43F48"/>
    <w:rsid w:val="00C448FF"/>
    <w:rsid w:val="00C45E57"/>
    <w:rsid w:val="00C52F29"/>
    <w:rsid w:val="00C536EA"/>
    <w:rsid w:val="00C5411A"/>
    <w:rsid w:val="00C55BB4"/>
    <w:rsid w:val="00C56CE6"/>
    <w:rsid w:val="00C5745F"/>
    <w:rsid w:val="00C60005"/>
    <w:rsid w:val="00C61A98"/>
    <w:rsid w:val="00C63201"/>
    <w:rsid w:val="00C64E62"/>
    <w:rsid w:val="00C651D5"/>
    <w:rsid w:val="00C65698"/>
    <w:rsid w:val="00C65CCC"/>
    <w:rsid w:val="00C661F5"/>
    <w:rsid w:val="00C71BE9"/>
    <w:rsid w:val="00C7500D"/>
    <w:rsid w:val="00C754BE"/>
    <w:rsid w:val="00C7618F"/>
    <w:rsid w:val="00C763DE"/>
    <w:rsid w:val="00C765A9"/>
    <w:rsid w:val="00C802E1"/>
    <w:rsid w:val="00C81157"/>
    <w:rsid w:val="00C8133E"/>
    <w:rsid w:val="00C8162D"/>
    <w:rsid w:val="00C82FAC"/>
    <w:rsid w:val="00C830BB"/>
    <w:rsid w:val="00C83A0B"/>
    <w:rsid w:val="00C842D0"/>
    <w:rsid w:val="00C84C36"/>
    <w:rsid w:val="00C84ED1"/>
    <w:rsid w:val="00C85BE1"/>
    <w:rsid w:val="00C863CC"/>
    <w:rsid w:val="00C86B0B"/>
    <w:rsid w:val="00C86D59"/>
    <w:rsid w:val="00C86E5F"/>
    <w:rsid w:val="00C87366"/>
    <w:rsid w:val="00C9038F"/>
    <w:rsid w:val="00C92AAB"/>
    <w:rsid w:val="00C92C11"/>
    <w:rsid w:val="00C93A3F"/>
    <w:rsid w:val="00C93CCB"/>
    <w:rsid w:val="00C948CB"/>
    <w:rsid w:val="00C95826"/>
    <w:rsid w:val="00C95CEE"/>
    <w:rsid w:val="00C95D4C"/>
    <w:rsid w:val="00C9637F"/>
    <w:rsid w:val="00C9708A"/>
    <w:rsid w:val="00CA2435"/>
    <w:rsid w:val="00CA3BC5"/>
    <w:rsid w:val="00CA4068"/>
    <w:rsid w:val="00CA5CA7"/>
    <w:rsid w:val="00CA67F4"/>
    <w:rsid w:val="00CB37F8"/>
    <w:rsid w:val="00CB3896"/>
    <w:rsid w:val="00CB3ACD"/>
    <w:rsid w:val="00CB7DC3"/>
    <w:rsid w:val="00CC1F04"/>
    <w:rsid w:val="00CC5BE1"/>
    <w:rsid w:val="00CC75A2"/>
    <w:rsid w:val="00CC7A18"/>
    <w:rsid w:val="00CD0E2F"/>
    <w:rsid w:val="00CD1D49"/>
    <w:rsid w:val="00CD2F20"/>
    <w:rsid w:val="00CD3B27"/>
    <w:rsid w:val="00CD43A7"/>
    <w:rsid w:val="00CD63CB"/>
    <w:rsid w:val="00CD6B20"/>
    <w:rsid w:val="00CE1339"/>
    <w:rsid w:val="00CE3D9E"/>
    <w:rsid w:val="00CE4818"/>
    <w:rsid w:val="00CE61CC"/>
    <w:rsid w:val="00CE6E42"/>
    <w:rsid w:val="00CF16A0"/>
    <w:rsid w:val="00CF17DD"/>
    <w:rsid w:val="00CF20B7"/>
    <w:rsid w:val="00CF2647"/>
    <w:rsid w:val="00CF5CD7"/>
    <w:rsid w:val="00CF6692"/>
    <w:rsid w:val="00CF7441"/>
    <w:rsid w:val="00D00D16"/>
    <w:rsid w:val="00D01691"/>
    <w:rsid w:val="00D0323D"/>
    <w:rsid w:val="00D03C6C"/>
    <w:rsid w:val="00D04760"/>
    <w:rsid w:val="00D04A95"/>
    <w:rsid w:val="00D06288"/>
    <w:rsid w:val="00D068C7"/>
    <w:rsid w:val="00D10012"/>
    <w:rsid w:val="00D1029F"/>
    <w:rsid w:val="00D128A4"/>
    <w:rsid w:val="00D12D97"/>
    <w:rsid w:val="00D14627"/>
    <w:rsid w:val="00D147C8"/>
    <w:rsid w:val="00D14CD5"/>
    <w:rsid w:val="00D15131"/>
    <w:rsid w:val="00D159E5"/>
    <w:rsid w:val="00D15E18"/>
    <w:rsid w:val="00D1656A"/>
    <w:rsid w:val="00D16FA2"/>
    <w:rsid w:val="00D20954"/>
    <w:rsid w:val="00D21C39"/>
    <w:rsid w:val="00D21FC6"/>
    <w:rsid w:val="00D2243A"/>
    <w:rsid w:val="00D22A10"/>
    <w:rsid w:val="00D22E82"/>
    <w:rsid w:val="00D2507D"/>
    <w:rsid w:val="00D33393"/>
    <w:rsid w:val="00D33D36"/>
    <w:rsid w:val="00D34D94"/>
    <w:rsid w:val="00D37C18"/>
    <w:rsid w:val="00D37E1D"/>
    <w:rsid w:val="00D40286"/>
    <w:rsid w:val="00D409E2"/>
    <w:rsid w:val="00D427D7"/>
    <w:rsid w:val="00D44E62"/>
    <w:rsid w:val="00D44F83"/>
    <w:rsid w:val="00D452C8"/>
    <w:rsid w:val="00D45E19"/>
    <w:rsid w:val="00D466E8"/>
    <w:rsid w:val="00D50303"/>
    <w:rsid w:val="00D50E1E"/>
    <w:rsid w:val="00D51570"/>
    <w:rsid w:val="00D53CB1"/>
    <w:rsid w:val="00D53E9D"/>
    <w:rsid w:val="00D54A62"/>
    <w:rsid w:val="00D556AD"/>
    <w:rsid w:val="00D57A77"/>
    <w:rsid w:val="00D60381"/>
    <w:rsid w:val="00D609D6"/>
    <w:rsid w:val="00D616DE"/>
    <w:rsid w:val="00D62201"/>
    <w:rsid w:val="00D63B03"/>
    <w:rsid w:val="00D64A92"/>
    <w:rsid w:val="00D651D1"/>
    <w:rsid w:val="00D6538C"/>
    <w:rsid w:val="00D65392"/>
    <w:rsid w:val="00D717BB"/>
    <w:rsid w:val="00D7226B"/>
    <w:rsid w:val="00D72707"/>
    <w:rsid w:val="00D74D62"/>
    <w:rsid w:val="00D75A9C"/>
    <w:rsid w:val="00D807BC"/>
    <w:rsid w:val="00D8263D"/>
    <w:rsid w:val="00D829C8"/>
    <w:rsid w:val="00D8435F"/>
    <w:rsid w:val="00D9000B"/>
    <w:rsid w:val="00D90871"/>
    <w:rsid w:val="00D9119C"/>
    <w:rsid w:val="00D9155F"/>
    <w:rsid w:val="00D91743"/>
    <w:rsid w:val="00D92763"/>
    <w:rsid w:val="00D9403F"/>
    <w:rsid w:val="00D959B4"/>
    <w:rsid w:val="00DA0D75"/>
    <w:rsid w:val="00DA28BD"/>
    <w:rsid w:val="00DA44DE"/>
    <w:rsid w:val="00DA482E"/>
    <w:rsid w:val="00DA6268"/>
    <w:rsid w:val="00DA69F1"/>
    <w:rsid w:val="00DB620A"/>
    <w:rsid w:val="00DB751A"/>
    <w:rsid w:val="00DC0547"/>
    <w:rsid w:val="00DC1CDF"/>
    <w:rsid w:val="00DC3037"/>
    <w:rsid w:val="00DC3832"/>
    <w:rsid w:val="00DC390C"/>
    <w:rsid w:val="00DC5C1C"/>
    <w:rsid w:val="00DC709E"/>
    <w:rsid w:val="00DC7A51"/>
    <w:rsid w:val="00DD0124"/>
    <w:rsid w:val="00DD3B1E"/>
    <w:rsid w:val="00DD43E3"/>
    <w:rsid w:val="00DD55C6"/>
    <w:rsid w:val="00DD6472"/>
    <w:rsid w:val="00DD64A3"/>
    <w:rsid w:val="00DD6A5E"/>
    <w:rsid w:val="00DD7803"/>
    <w:rsid w:val="00DE050A"/>
    <w:rsid w:val="00DE5571"/>
    <w:rsid w:val="00DE5B5F"/>
    <w:rsid w:val="00DF0D2E"/>
    <w:rsid w:val="00DF20D9"/>
    <w:rsid w:val="00DF2721"/>
    <w:rsid w:val="00DF3E41"/>
    <w:rsid w:val="00DF614E"/>
    <w:rsid w:val="00DF6BED"/>
    <w:rsid w:val="00E00696"/>
    <w:rsid w:val="00E014CC"/>
    <w:rsid w:val="00E02D54"/>
    <w:rsid w:val="00E03651"/>
    <w:rsid w:val="00E03808"/>
    <w:rsid w:val="00E05B72"/>
    <w:rsid w:val="00E060C2"/>
    <w:rsid w:val="00E06324"/>
    <w:rsid w:val="00E07B81"/>
    <w:rsid w:val="00E10AFD"/>
    <w:rsid w:val="00E11118"/>
    <w:rsid w:val="00E1156E"/>
    <w:rsid w:val="00E12B11"/>
    <w:rsid w:val="00E12FB0"/>
    <w:rsid w:val="00E14814"/>
    <w:rsid w:val="00E1591B"/>
    <w:rsid w:val="00E16101"/>
    <w:rsid w:val="00E16A50"/>
    <w:rsid w:val="00E23679"/>
    <w:rsid w:val="00E24795"/>
    <w:rsid w:val="00E249D5"/>
    <w:rsid w:val="00E25017"/>
    <w:rsid w:val="00E26F73"/>
    <w:rsid w:val="00E30A34"/>
    <w:rsid w:val="00E33C68"/>
    <w:rsid w:val="00E34914"/>
    <w:rsid w:val="00E34EEB"/>
    <w:rsid w:val="00E34F61"/>
    <w:rsid w:val="00E354F6"/>
    <w:rsid w:val="00E35518"/>
    <w:rsid w:val="00E3687C"/>
    <w:rsid w:val="00E36B44"/>
    <w:rsid w:val="00E41360"/>
    <w:rsid w:val="00E44EB9"/>
    <w:rsid w:val="00E45BDC"/>
    <w:rsid w:val="00E46358"/>
    <w:rsid w:val="00E46C2C"/>
    <w:rsid w:val="00E471DC"/>
    <w:rsid w:val="00E47BFA"/>
    <w:rsid w:val="00E50EB4"/>
    <w:rsid w:val="00E524CE"/>
    <w:rsid w:val="00E532FC"/>
    <w:rsid w:val="00E54022"/>
    <w:rsid w:val="00E559B4"/>
    <w:rsid w:val="00E55BB0"/>
    <w:rsid w:val="00E56E6C"/>
    <w:rsid w:val="00E60171"/>
    <w:rsid w:val="00E609E5"/>
    <w:rsid w:val="00E60F27"/>
    <w:rsid w:val="00E615E1"/>
    <w:rsid w:val="00E6470D"/>
    <w:rsid w:val="00E64D93"/>
    <w:rsid w:val="00E65353"/>
    <w:rsid w:val="00E65EDB"/>
    <w:rsid w:val="00E66927"/>
    <w:rsid w:val="00E677B8"/>
    <w:rsid w:val="00E67FA1"/>
    <w:rsid w:val="00E7387D"/>
    <w:rsid w:val="00E73D53"/>
    <w:rsid w:val="00E73FD1"/>
    <w:rsid w:val="00E75111"/>
    <w:rsid w:val="00E77296"/>
    <w:rsid w:val="00E81590"/>
    <w:rsid w:val="00E87527"/>
    <w:rsid w:val="00E87EF7"/>
    <w:rsid w:val="00E90055"/>
    <w:rsid w:val="00E91385"/>
    <w:rsid w:val="00E91DF5"/>
    <w:rsid w:val="00E9246C"/>
    <w:rsid w:val="00E92E55"/>
    <w:rsid w:val="00E93763"/>
    <w:rsid w:val="00E96C4C"/>
    <w:rsid w:val="00E9719F"/>
    <w:rsid w:val="00EA2AAE"/>
    <w:rsid w:val="00EA2EC0"/>
    <w:rsid w:val="00EA427A"/>
    <w:rsid w:val="00EA60D6"/>
    <w:rsid w:val="00EA6DCC"/>
    <w:rsid w:val="00EA723B"/>
    <w:rsid w:val="00EB0B55"/>
    <w:rsid w:val="00EB15BE"/>
    <w:rsid w:val="00EB3C36"/>
    <w:rsid w:val="00EB6350"/>
    <w:rsid w:val="00EB687A"/>
    <w:rsid w:val="00EB72DA"/>
    <w:rsid w:val="00EC0B62"/>
    <w:rsid w:val="00EC18AB"/>
    <w:rsid w:val="00EC2F62"/>
    <w:rsid w:val="00EC33CA"/>
    <w:rsid w:val="00EC413F"/>
    <w:rsid w:val="00EC62EB"/>
    <w:rsid w:val="00EC6E9F"/>
    <w:rsid w:val="00EC73C1"/>
    <w:rsid w:val="00ED13E0"/>
    <w:rsid w:val="00ED44F0"/>
    <w:rsid w:val="00ED4B33"/>
    <w:rsid w:val="00ED5888"/>
    <w:rsid w:val="00ED5993"/>
    <w:rsid w:val="00ED6FD3"/>
    <w:rsid w:val="00ED7C77"/>
    <w:rsid w:val="00ED7CA3"/>
    <w:rsid w:val="00ED7DD6"/>
    <w:rsid w:val="00EE060B"/>
    <w:rsid w:val="00EE15A1"/>
    <w:rsid w:val="00EE2A7C"/>
    <w:rsid w:val="00EE2C42"/>
    <w:rsid w:val="00EE2C6C"/>
    <w:rsid w:val="00EE3235"/>
    <w:rsid w:val="00EE341B"/>
    <w:rsid w:val="00EE4453"/>
    <w:rsid w:val="00EE4608"/>
    <w:rsid w:val="00EE5FCE"/>
    <w:rsid w:val="00EE6BBD"/>
    <w:rsid w:val="00EE6E1E"/>
    <w:rsid w:val="00EE705F"/>
    <w:rsid w:val="00EF1462"/>
    <w:rsid w:val="00EF2371"/>
    <w:rsid w:val="00EF23FF"/>
    <w:rsid w:val="00EF41D3"/>
    <w:rsid w:val="00EF54FD"/>
    <w:rsid w:val="00F002E9"/>
    <w:rsid w:val="00F02073"/>
    <w:rsid w:val="00F065F0"/>
    <w:rsid w:val="00F0729C"/>
    <w:rsid w:val="00F07F0D"/>
    <w:rsid w:val="00F12B5B"/>
    <w:rsid w:val="00F1309C"/>
    <w:rsid w:val="00F13112"/>
    <w:rsid w:val="00F15A74"/>
    <w:rsid w:val="00F16FE6"/>
    <w:rsid w:val="00F175CE"/>
    <w:rsid w:val="00F21EAD"/>
    <w:rsid w:val="00F23426"/>
    <w:rsid w:val="00F238BD"/>
    <w:rsid w:val="00F24992"/>
    <w:rsid w:val="00F26418"/>
    <w:rsid w:val="00F27077"/>
    <w:rsid w:val="00F32F2F"/>
    <w:rsid w:val="00F33F3F"/>
    <w:rsid w:val="00F35BDD"/>
    <w:rsid w:val="00F35EF0"/>
    <w:rsid w:val="00F36C2C"/>
    <w:rsid w:val="00F3781F"/>
    <w:rsid w:val="00F403FD"/>
    <w:rsid w:val="00F40A4F"/>
    <w:rsid w:val="00F40BD4"/>
    <w:rsid w:val="00F41C9A"/>
    <w:rsid w:val="00F41E72"/>
    <w:rsid w:val="00F4430D"/>
    <w:rsid w:val="00F45634"/>
    <w:rsid w:val="00F45BDF"/>
    <w:rsid w:val="00F50300"/>
    <w:rsid w:val="00F50A52"/>
    <w:rsid w:val="00F526DD"/>
    <w:rsid w:val="00F5414B"/>
    <w:rsid w:val="00F54554"/>
    <w:rsid w:val="00F55DDD"/>
    <w:rsid w:val="00F56E39"/>
    <w:rsid w:val="00F623E9"/>
    <w:rsid w:val="00F63951"/>
    <w:rsid w:val="00F63C86"/>
    <w:rsid w:val="00F65945"/>
    <w:rsid w:val="00F67688"/>
    <w:rsid w:val="00F70532"/>
    <w:rsid w:val="00F71EF1"/>
    <w:rsid w:val="00F766BE"/>
    <w:rsid w:val="00F77EB9"/>
    <w:rsid w:val="00F80108"/>
    <w:rsid w:val="00F8033D"/>
    <w:rsid w:val="00F80635"/>
    <w:rsid w:val="00F8115F"/>
    <w:rsid w:val="00F815D1"/>
    <w:rsid w:val="00F81E7E"/>
    <w:rsid w:val="00F81F0F"/>
    <w:rsid w:val="00F825F4"/>
    <w:rsid w:val="00F85000"/>
    <w:rsid w:val="00F8627C"/>
    <w:rsid w:val="00F92AA1"/>
    <w:rsid w:val="00F932DE"/>
    <w:rsid w:val="00F9383F"/>
    <w:rsid w:val="00F963DD"/>
    <w:rsid w:val="00F9641A"/>
    <w:rsid w:val="00F97004"/>
    <w:rsid w:val="00FA1BA6"/>
    <w:rsid w:val="00FA2045"/>
    <w:rsid w:val="00FA240F"/>
    <w:rsid w:val="00FA52E5"/>
    <w:rsid w:val="00FA6292"/>
    <w:rsid w:val="00FA7A66"/>
    <w:rsid w:val="00FA7F9F"/>
    <w:rsid w:val="00FB1AA9"/>
    <w:rsid w:val="00FB42DB"/>
    <w:rsid w:val="00FB4B5A"/>
    <w:rsid w:val="00FB5963"/>
    <w:rsid w:val="00FB5DAA"/>
    <w:rsid w:val="00FC04B9"/>
    <w:rsid w:val="00FC161A"/>
    <w:rsid w:val="00FC23D5"/>
    <w:rsid w:val="00FC4337"/>
    <w:rsid w:val="00FC4C1A"/>
    <w:rsid w:val="00FC628F"/>
    <w:rsid w:val="00FC6468"/>
    <w:rsid w:val="00FC6A8C"/>
    <w:rsid w:val="00FC6D49"/>
    <w:rsid w:val="00FD3400"/>
    <w:rsid w:val="00FD4922"/>
    <w:rsid w:val="00FD5AFF"/>
    <w:rsid w:val="00FD6461"/>
    <w:rsid w:val="00FE0281"/>
    <w:rsid w:val="00FE16EE"/>
    <w:rsid w:val="00FE2EC6"/>
    <w:rsid w:val="00FE35FB"/>
    <w:rsid w:val="00FE5016"/>
    <w:rsid w:val="00FE6034"/>
    <w:rsid w:val="00FE7083"/>
    <w:rsid w:val="00FF019F"/>
    <w:rsid w:val="00FF1B2A"/>
    <w:rsid w:val="00FF2160"/>
    <w:rsid w:val="00FF27B7"/>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65392"/>
    <w:pPr>
      <w:jc w:val="center"/>
    </w:pPr>
    <w:rPr>
      <w:noProof/>
    </w:rPr>
  </w:style>
  <w:style w:type="character" w:customStyle="1" w:styleId="ListParagraphChar">
    <w:name w:val="List Paragraph Char"/>
    <w:basedOn w:val="DefaultParagraphFont"/>
    <w:link w:val="ListParagraph"/>
    <w:uiPriority w:val="34"/>
    <w:rsid w:val="00D65392"/>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D65392"/>
    <w:rPr>
      <w:rFonts w:ascii="Calibri" w:hAnsi="Calibri" w:cs="Calibri"/>
      <w:noProof/>
      <w:color w:val="000000"/>
      <w:sz w:val="24"/>
      <w:szCs w:val="24"/>
    </w:rPr>
  </w:style>
  <w:style w:type="paragraph" w:customStyle="1" w:styleId="EndNoteBibliography">
    <w:name w:val="EndNote Bibliography"/>
    <w:basedOn w:val="Normal"/>
    <w:link w:val="EndNoteBibliographyChar"/>
    <w:rsid w:val="00D65392"/>
    <w:rPr>
      <w:noProof/>
    </w:rPr>
  </w:style>
  <w:style w:type="character" w:customStyle="1" w:styleId="EndNoteBibliographyChar">
    <w:name w:val="EndNote Bibliography Char"/>
    <w:basedOn w:val="ListParagraphChar"/>
    <w:link w:val="EndNoteBibliography"/>
    <w:rsid w:val="00D65392"/>
    <w:rPr>
      <w:rFonts w:ascii="Calibri" w:hAnsi="Calibri" w:cs="Calibri"/>
      <w:noProof/>
      <w:color w:val="000000"/>
      <w:sz w:val="24"/>
      <w:szCs w:val="24"/>
    </w:rPr>
  </w:style>
  <w:style w:type="character" w:customStyle="1" w:styleId="UnresolvedMention2">
    <w:name w:val="Unresolved Mention2"/>
    <w:basedOn w:val="DefaultParagraphFont"/>
    <w:uiPriority w:val="99"/>
    <w:rsid w:val="00AF7968"/>
    <w:rPr>
      <w:color w:val="605E5C"/>
      <w:shd w:val="clear" w:color="auto" w:fill="E1DFDD"/>
    </w:rPr>
  </w:style>
  <w:style w:type="paragraph" w:styleId="DocumentMap">
    <w:name w:val="Document Map"/>
    <w:basedOn w:val="Normal"/>
    <w:link w:val="DocumentMapChar"/>
    <w:uiPriority w:val="99"/>
    <w:semiHidden/>
    <w:unhideWhenUsed/>
    <w:rsid w:val="0054394C"/>
    <w:rPr>
      <w:rFonts w:ascii="Times New Roman" w:hAnsi="Times New Roman" w:cs="Times New Roman"/>
    </w:rPr>
  </w:style>
  <w:style w:type="character" w:customStyle="1" w:styleId="DocumentMapChar">
    <w:name w:val="Document Map Char"/>
    <w:basedOn w:val="DefaultParagraphFont"/>
    <w:link w:val="DocumentMap"/>
    <w:uiPriority w:val="99"/>
    <w:semiHidden/>
    <w:rsid w:val="0054394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8983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0951">
      <w:bodyDiv w:val="1"/>
      <w:marLeft w:val="0"/>
      <w:marRight w:val="0"/>
      <w:marTop w:val="0"/>
      <w:marBottom w:val="0"/>
      <w:divBdr>
        <w:top w:val="none" w:sz="0" w:space="0" w:color="auto"/>
        <w:left w:val="none" w:sz="0" w:space="0" w:color="auto"/>
        <w:bottom w:val="none" w:sz="0" w:space="0" w:color="auto"/>
        <w:right w:val="none" w:sz="0" w:space="0" w:color="auto"/>
      </w:divBdr>
    </w:div>
    <w:div w:id="100736570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34876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237343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0304993">
      <w:bodyDiv w:val="1"/>
      <w:marLeft w:val="0"/>
      <w:marRight w:val="0"/>
      <w:marTop w:val="0"/>
      <w:marBottom w:val="0"/>
      <w:divBdr>
        <w:top w:val="none" w:sz="0" w:space="0" w:color="auto"/>
        <w:left w:val="none" w:sz="0" w:space="0" w:color="auto"/>
        <w:bottom w:val="none" w:sz="0" w:space="0" w:color="auto"/>
        <w:right w:val="none" w:sz="0" w:space="0" w:color="auto"/>
      </w:divBdr>
    </w:div>
    <w:div w:id="201453101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E5E6D-176A-4942-B5E4-97FCB327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10050</Words>
  <Characters>57287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67203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2018-12-12T23:05:00Z</cp:lastPrinted>
  <dcterms:created xsi:type="dcterms:W3CDTF">2019-02-19T14:03:00Z</dcterms:created>
  <dcterms:modified xsi:type="dcterms:W3CDTF">2019-02-19T14:03:00Z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