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A764C8" w14:textId="77777777" w:rsidR="00CA368B" w:rsidRDefault="00CA368B" w:rsidP="007E5649">
      <w:pPr>
        <w:spacing w:after="0" w:line="240" w:lineRule="auto"/>
        <w:jc w:val="both"/>
        <w:rPr>
          <w:sz w:val="24"/>
          <w:szCs w:val="24"/>
        </w:rPr>
      </w:pPr>
      <w:r w:rsidRPr="00BA16EF">
        <w:rPr>
          <w:sz w:val="24"/>
          <w:szCs w:val="24"/>
        </w:rPr>
        <w:t>Dear Editor,</w:t>
      </w:r>
    </w:p>
    <w:p w14:paraId="223FDDFB" w14:textId="77777777" w:rsidR="00BA16EF" w:rsidRPr="00BA16EF" w:rsidRDefault="00BA16EF" w:rsidP="007E5649">
      <w:pPr>
        <w:spacing w:after="0" w:line="240" w:lineRule="auto"/>
        <w:jc w:val="both"/>
        <w:rPr>
          <w:sz w:val="24"/>
          <w:szCs w:val="24"/>
        </w:rPr>
      </w:pPr>
    </w:p>
    <w:p w14:paraId="47EBA38F" w14:textId="72C3CD60" w:rsidR="00CA368B" w:rsidRPr="00BA16EF" w:rsidRDefault="00DB4376" w:rsidP="007E564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We thank you </w:t>
      </w:r>
      <w:r w:rsidR="00162BA5">
        <w:rPr>
          <w:sz w:val="24"/>
          <w:szCs w:val="24"/>
        </w:rPr>
        <w:t xml:space="preserve">again </w:t>
      </w:r>
      <w:r>
        <w:rPr>
          <w:sz w:val="24"/>
          <w:szCs w:val="24"/>
        </w:rPr>
        <w:t xml:space="preserve">for your </w:t>
      </w:r>
      <w:r w:rsidR="00162BA5">
        <w:rPr>
          <w:sz w:val="24"/>
          <w:szCs w:val="24"/>
        </w:rPr>
        <w:t>insightful comments.</w:t>
      </w:r>
      <w:r>
        <w:rPr>
          <w:sz w:val="24"/>
          <w:szCs w:val="24"/>
        </w:rPr>
        <w:t xml:space="preserve"> </w:t>
      </w:r>
      <w:r w:rsidR="00162BA5">
        <w:rPr>
          <w:sz w:val="24"/>
          <w:szCs w:val="24"/>
        </w:rPr>
        <w:t>Y</w:t>
      </w:r>
      <w:r w:rsidRPr="00BA16EF">
        <w:rPr>
          <w:sz w:val="24"/>
          <w:szCs w:val="24"/>
        </w:rPr>
        <w:t xml:space="preserve">ou </w:t>
      </w:r>
      <w:r w:rsidR="00CA368B" w:rsidRPr="00BA16EF">
        <w:rPr>
          <w:sz w:val="24"/>
          <w:szCs w:val="24"/>
        </w:rPr>
        <w:t xml:space="preserve">will find attached the revised version of our manuscript by </w:t>
      </w:r>
      <w:proofErr w:type="spellStart"/>
      <w:r w:rsidR="00CA368B" w:rsidRPr="00BA16EF">
        <w:rPr>
          <w:sz w:val="24"/>
          <w:szCs w:val="24"/>
        </w:rPr>
        <w:t>Thetiot</w:t>
      </w:r>
      <w:proofErr w:type="spellEnd"/>
      <w:r w:rsidR="00CA368B" w:rsidRPr="00BA16EF">
        <w:rPr>
          <w:sz w:val="24"/>
          <w:szCs w:val="24"/>
        </w:rPr>
        <w:t xml:space="preserve"> et al., </w:t>
      </w:r>
      <w:r w:rsidR="00F7085A">
        <w:rPr>
          <w:sz w:val="24"/>
          <w:szCs w:val="24"/>
        </w:rPr>
        <w:t xml:space="preserve">with </w:t>
      </w:r>
      <w:r w:rsidR="00162BA5">
        <w:rPr>
          <w:sz w:val="24"/>
          <w:szCs w:val="24"/>
        </w:rPr>
        <w:t xml:space="preserve">the modifications made to address </w:t>
      </w:r>
      <w:r w:rsidR="00F7085A">
        <w:rPr>
          <w:sz w:val="24"/>
          <w:szCs w:val="24"/>
        </w:rPr>
        <w:t xml:space="preserve">the editorial comments </w:t>
      </w:r>
      <w:r w:rsidR="00C15D17">
        <w:rPr>
          <w:sz w:val="24"/>
          <w:szCs w:val="24"/>
        </w:rPr>
        <w:t>detailed below.</w:t>
      </w:r>
    </w:p>
    <w:p w14:paraId="0733AF3E" w14:textId="77777777" w:rsidR="00BA16EF" w:rsidRPr="007E5649" w:rsidRDefault="00BA16EF" w:rsidP="007E5649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74F7668" w14:textId="17181814" w:rsidR="00CA368B" w:rsidRDefault="00CA368B" w:rsidP="007E5649">
      <w:pPr>
        <w:spacing w:after="0" w:line="240" w:lineRule="auto"/>
        <w:jc w:val="both"/>
        <w:rPr>
          <w:sz w:val="24"/>
          <w:szCs w:val="24"/>
        </w:rPr>
      </w:pPr>
      <w:r w:rsidRPr="00BA16EF">
        <w:rPr>
          <w:sz w:val="24"/>
          <w:szCs w:val="24"/>
        </w:rPr>
        <w:t>Yours sincerely</w:t>
      </w:r>
      <w:r w:rsidR="00BA16EF">
        <w:rPr>
          <w:sz w:val="24"/>
          <w:szCs w:val="24"/>
        </w:rPr>
        <w:t>,</w:t>
      </w:r>
    </w:p>
    <w:p w14:paraId="64D694D2" w14:textId="77777777" w:rsidR="00BA16EF" w:rsidRPr="00BA16EF" w:rsidRDefault="00BA16EF" w:rsidP="007E5649">
      <w:pPr>
        <w:spacing w:after="0" w:line="240" w:lineRule="auto"/>
        <w:jc w:val="both"/>
        <w:rPr>
          <w:sz w:val="24"/>
          <w:szCs w:val="24"/>
        </w:rPr>
      </w:pPr>
    </w:p>
    <w:p w14:paraId="5E7E28E7" w14:textId="77777777" w:rsidR="00CA368B" w:rsidRPr="00BA16EF" w:rsidRDefault="00CA368B" w:rsidP="007E5649">
      <w:pPr>
        <w:spacing w:after="0" w:line="240" w:lineRule="auto"/>
        <w:jc w:val="both"/>
        <w:rPr>
          <w:sz w:val="24"/>
          <w:szCs w:val="24"/>
        </w:rPr>
      </w:pPr>
      <w:r w:rsidRPr="00BA16EF">
        <w:rPr>
          <w:sz w:val="24"/>
          <w:szCs w:val="24"/>
        </w:rPr>
        <w:t xml:space="preserve">Anne </w:t>
      </w:r>
      <w:proofErr w:type="spellStart"/>
      <w:r w:rsidRPr="00BA16EF">
        <w:rPr>
          <w:sz w:val="24"/>
          <w:szCs w:val="24"/>
        </w:rPr>
        <w:t>Desmazières</w:t>
      </w:r>
      <w:proofErr w:type="spellEnd"/>
    </w:p>
    <w:p w14:paraId="28F41DCE" w14:textId="77777777" w:rsidR="00CA368B" w:rsidRPr="007E5649" w:rsidRDefault="00CA368B" w:rsidP="00BA16EF">
      <w:pPr>
        <w:autoSpaceDE w:val="0"/>
        <w:autoSpaceDN w:val="0"/>
        <w:adjustRightInd w:val="0"/>
        <w:spacing w:after="0" w:line="240" w:lineRule="auto"/>
        <w:jc w:val="both"/>
        <w:rPr>
          <w:rFonts w:cs="Verdana,Bold"/>
          <w:b/>
          <w:bCs/>
          <w:i/>
          <w:sz w:val="24"/>
          <w:szCs w:val="24"/>
        </w:rPr>
      </w:pPr>
    </w:p>
    <w:p w14:paraId="7B2C33D1" w14:textId="0BDD6DDC" w:rsidR="00DB4376" w:rsidRDefault="00BC48A2" w:rsidP="00BA16EF">
      <w:pPr>
        <w:autoSpaceDE w:val="0"/>
        <w:autoSpaceDN w:val="0"/>
        <w:adjustRightInd w:val="0"/>
        <w:spacing w:after="0" w:line="240" w:lineRule="auto"/>
        <w:jc w:val="both"/>
        <w:rPr>
          <w:rFonts w:cs="Verdana,Bold"/>
          <w:b/>
          <w:bCs/>
          <w:i/>
          <w:sz w:val="24"/>
          <w:szCs w:val="24"/>
        </w:rPr>
      </w:pPr>
      <w:r w:rsidRPr="00BA16EF">
        <w:rPr>
          <w:rFonts w:cs="Verdana,Bold"/>
          <w:b/>
          <w:bCs/>
          <w:i/>
          <w:sz w:val="24"/>
          <w:szCs w:val="24"/>
        </w:rPr>
        <w:t>Editorial comments:</w:t>
      </w:r>
    </w:p>
    <w:p w14:paraId="48CC57E1" w14:textId="77777777" w:rsidR="00C15D17" w:rsidRDefault="00C15D17" w:rsidP="00BA16EF">
      <w:pPr>
        <w:autoSpaceDE w:val="0"/>
        <w:autoSpaceDN w:val="0"/>
        <w:adjustRightInd w:val="0"/>
        <w:spacing w:after="0" w:line="240" w:lineRule="auto"/>
        <w:jc w:val="both"/>
        <w:rPr>
          <w:rFonts w:cs="Verdana,Bold"/>
          <w:b/>
          <w:bCs/>
          <w:i/>
          <w:sz w:val="24"/>
          <w:szCs w:val="24"/>
        </w:rPr>
      </w:pPr>
    </w:p>
    <w:p w14:paraId="69CCD18F" w14:textId="71668F27" w:rsidR="00DB4376" w:rsidRDefault="00DB4376" w:rsidP="00DB4376">
      <w:pPr>
        <w:pStyle w:val="Paragraphedeliste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cs="Verdana,Bold"/>
          <w:bCs/>
          <w:i/>
          <w:sz w:val="24"/>
          <w:szCs w:val="24"/>
        </w:rPr>
      </w:pPr>
      <w:r w:rsidRPr="00DB4376">
        <w:rPr>
          <w:rFonts w:cs="Verdana,Bold"/>
          <w:bCs/>
          <w:i/>
          <w:sz w:val="24"/>
          <w:szCs w:val="24"/>
        </w:rPr>
        <w:t>Lines 81-83: Citation?</w:t>
      </w:r>
    </w:p>
    <w:p w14:paraId="739F2861" w14:textId="5E684663" w:rsidR="00565419" w:rsidRDefault="00565419" w:rsidP="00565419">
      <w:pPr>
        <w:autoSpaceDE w:val="0"/>
        <w:autoSpaceDN w:val="0"/>
        <w:adjustRightInd w:val="0"/>
        <w:spacing w:after="0" w:line="240" w:lineRule="auto"/>
        <w:jc w:val="both"/>
        <w:rPr>
          <w:rFonts w:cs="Verdana,Bold"/>
          <w:b/>
          <w:bCs/>
          <w:sz w:val="24"/>
          <w:szCs w:val="24"/>
        </w:rPr>
      </w:pPr>
      <w:r w:rsidRPr="00565419">
        <w:rPr>
          <w:rFonts w:cs="Verdana,Bold"/>
          <w:b/>
          <w:bCs/>
          <w:sz w:val="24"/>
          <w:szCs w:val="24"/>
        </w:rPr>
        <w:t>We have added a citation.</w:t>
      </w:r>
    </w:p>
    <w:p w14:paraId="2E87CD4B" w14:textId="77777777" w:rsidR="00565419" w:rsidRPr="00565419" w:rsidRDefault="00565419" w:rsidP="00565419">
      <w:pPr>
        <w:autoSpaceDE w:val="0"/>
        <w:autoSpaceDN w:val="0"/>
        <w:adjustRightInd w:val="0"/>
        <w:spacing w:after="0" w:line="240" w:lineRule="auto"/>
        <w:jc w:val="both"/>
        <w:rPr>
          <w:rFonts w:cs="Verdana,Bold"/>
          <w:b/>
          <w:bCs/>
          <w:sz w:val="24"/>
          <w:szCs w:val="24"/>
        </w:rPr>
      </w:pPr>
    </w:p>
    <w:p w14:paraId="59C0CF96" w14:textId="77777777" w:rsidR="00DB4376" w:rsidRDefault="00DB4376" w:rsidP="00DB4376">
      <w:pPr>
        <w:pStyle w:val="Commentaire"/>
        <w:numPr>
          <w:ilvl w:val="0"/>
          <w:numId w:val="3"/>
        </w:numPr>
        <w:spacing w:after="0"/>
        <w:ind w:left="357" w:hanging="357"/>
        <w:rPr>
          <w:sz w:val="24"/>
          <w:szCs w:val="24"/>
        </w:rPr>
      </w:pPr>
      <w:r w:rsidRPr="00DB4376">
        <w:rPr>
          <w:rFonts w:cs="Verdana,Bold"/>
          <w:bCs/>
          <w:i/>
          <w:sz w:val="24"/>
          <w:szCs w:val="24"/>
        </w:rPr>
        <w:t xml:space="preserve">Line 93: </w:t>
      </w:r>
      <w:r w:rsidRPr="00DB4376">
        <w:rPr>
          <w:sz w:val="24"/>
          <w:szCs w:val="24"/>
        </w:rPr>
        <w:t xml:space="preserve">What kind of animal- mouse/rat? </w:t>
      </w:r>
    </w:p>
    <w:p w14:paraId="16C90231" w14:textId="62542D1A" w:rsidR="00565419" w:rsidRPr="00565419" w:rsidRDefault="00565419" w:rsidP="00565419">
      <w:pPr>
        <w:pStyle w:val="Commentaire"/>
        <w:spacing w:after="0"/>
        <w:rPr>
          <w:b/>
          <w:sz w:val="24"/>
          <w:szCs w:val="24"/>
        </w:rPr>
      </w:pPr>
      <w:r w:rsidRPr="00565419">
        <w:rPr>
          <w:b/>
          <w:sz w:val="24"/>
          <w:szCs w:val="24"/>
        </w:rPr>
        <w:t xml:space="preserve">We </w:t>
      </w:r>
      <w:r w:rsidR="002E3BCC">
        <w:rPr>
          <w:b/>
          <w:sz w:val="24"/>
          <w:szCs w:val="24"/>
        </w:rPr>
        <w:t xml:space="preserve">have </w:t>
      </w:r>
      <w:r w:rsidRPr="00565419">
        <w:rPr>
          <w:b/>
          <w:sz w:val="24"/>
          <w:szCs w:val="24"/>
        </w:rPr>
        <w:t xml:space="preserve">specified that </w:t>
      </w:r>
      <w:r w:rsidR="005F1EEE">
        <w:rPr>
          <w:b/>
          <w:sz w:val="24"/>
          <w:szCs w:val="24"/>
        </w:rPr>
        <w:t>we generate slices from mice in</w:t>
      </w:r>
      <w:r w:rsidRPr="00565419">
        <w:rPr>
          <w:b/>
          <w:sz w:val="24"/>
          <w:szCs w:val="24"/>
        </w:rPr>
        <w:t xml:space="preserve"> this protoco</w:t>
      </w:r>
      <w:r w:rsidR="005F1EEE">
        <w:rPr>
          <w:b/>
          <w:sz w:val="24"/>
          <w:szCs w:val="24"/>
        </w:rPr>
        <w:t xml:space="preserve">l however rats may also be used for </w:t>
      </w:r>
      <w:r w:rsidR="00C15D17">
        <w:rPr>
          <w:b/>
          <w:sz w:val="24"/>
          <w:szCs w:val="24"/>
        </w:rPr>
        <w:t xml:space="preserve">cerebellar </w:t>
      </w:r>
      <w:r w:rsidRPr="00565419">
        <w:rPr>
          <w:b/>
          <w:sz w:val="24"/>
          <w:szCs w:val="24"/>
        </w:rPr>
        <w:t>organotypic slices</w:t>
      </w:r>
      <w:r w:rsidR="005F1EEE">
        <w:rPr>
          <w:b/>
          <w:sz w:val="24"/>
          <w:szCs w:val="24"/>
        </w:rPr>
        <w:t xml:space="preserve"> preparation</w:t>
      </w:r>
      <w:r w:rsidRPr="00565419">
        <w:rPr>
          <w:b/>
          <w:sz w:val="24"/>
          <w:szCs w:val="24"/>
        </w:rPr>
        <w:t>.</w:t>
      </w:r>
    </w:p>
    <w:p w14:paraId="32A75364" w14:textId="77777777" w:rsidR="00565419" w:rsidRPr="00DB4376" w:rsidRDefault="00565419" w:rsidP="00565419">
      <w:pPr>
        <w:pStyle w:val="Commentaire"/>
        <w:spacing w:after="0"/>
        <w:rPr>
          <w:sz w:val="24"/>
          <w:szCs w:val="24"/>
        </w:rPr>
      </w:pPr>
    </w:p>
    <w:p w14:paraId="35D9C305" w14:textId="2505CA44" w:rsidR="00DB4376" w:rsidRPr="002E3BCC" w:rsidRDefault="00DB4376" w:rsidP="00DB4376">
      <w:pPr>
        <w:pStyle w:val="Commentaire"/>
        <w:numPr>
          <w:ilvl w:val="0"/>
          <w:numId w:val="3"/>
        </w:numPr>
        <w:spacing w:after="0"/>
        <w:ind w:left="357" w:hanging="357"/>
        <w:rPr>
          <w:i/>
          <w:sz w:val="24"/>
          <w:szCs w:val="24"/>
        </w:rPr>
      </w:pPr>
      <w:r w:rsidRPr="002E3BCC">
        <w:rPr>
          <w:rFonts w:cs="Verdana,Bold"/>
          <w:bCs/>
          <w:i/>
          <w:sz w:val="24"/>
          <w:szCs w:val="24"/>
        </w:rPr>
        <w:t>Lines 89-</w:t>
      </w:r>
      <w:r w:rsidRPr="002E3BCC">
        <w:rPr>
          <w:i/>
          <w:sz w:val="24"/>
          <w:szCs w:val="24"/>
        </w:rPr>
        <w:t xml:space="preserve">94: We cannot have paragraph of texts in the protocol section. So, moved this paragraph here. Please check. </w:t>
      </w:r>
    </w:p>
    <w:p w14:paraId="2DD0D23E" w14:textId="5CAAC5AC" w:rsidR="00565419" w:rsidRDefault="00565419" w:rsidP="00565419">
      <w:pPr>
        <w:pStyle w:val="Commentaire"/>
        <w:spacing w:after="0"/>
        <w:rPr>
          <w:rFonts w:cs="Verdana,Bold"/>
          <w:b/>
          <w:bCs/>
          <w:sz w:val="24"/>
          <w:szCs w:val="24"/>
        </w:rPr>
      </w:pPr>
      <w:r>
        <w:rPr>
          <w:rFonts w:cs="Verdana,Bold"/>
          <w:b/>
          <w:bCs/>
          <w:sz w:val="24"/>
          <w:szCs w:val="24"/>
        </w:rPr>
        <w:t xml:space="preserve">We </w:t>
      </w:r>
      <w:r w:rsidR="00162BA5">
        <w:rPr>
          <w:rFonts w:cs="Verdana,Bold"/>
          <w:b/>
          <w:bCs/>
          <w:sz w:val="24"/>
          <w:szCs w:val="24"/>
        </w:rPr>
        <w:t>validated</w:t>
      </w:r>
      <w:r>
        <w:rPr>
          <w:rFonts w:cs="Verdana,Bold"/>
          <w:b/>
          <w:bCs/>
          <w:sz w:val="24"/>
          <w:szCs w:val="24"/>
        </w:rPr>
        <w:t xml:space="preserve"> this modification.</w:t>
      </w:r>
    </w:p>
    <w:p w14:paraId="002BA318" w14:textId="77777777" w:rsidR="00565419" w:rsidRPr="00565419" w:rsidRDefault="00565419" w:rsidP="00565419">
      <w:pPr>
        <w:pStyle w:val="Commentaire"/>
        <w:spacing w:after="0"/>
        <w:rPr>
          <w:b/>
          <w:sz w:val="24"/>
          <w:szCs w:val="24"/>
        </w:rPr>
      </w:pPr>
    </w:p>
    <w:p w14:paraId="7EB30BD4" w14:textId="6DCD1E27" w:rsidR="00DB4376" w:rsidRPr="002E3BCC" w:rsidRDefault="00DB4376" w:rsidP="00DB4376">
      <w:pPr>
        <w:pStyle w:val="Commentaire"/>
        <w:numPr>
          <w:ilvl w:val="0"/>
          <w:numId w:val="3"/>
        </w:numPr>
        <w:spacing w:after="0"/>
        <w:ind w:left="357" w:hanging="357"/>
        <w:rPr>
          <w:i/>
          <w:sz w:val="24"/>
          <w:szCs w:val="24"/>
        </w:rPr>
      </w:pPr>
      <w:r w:rsidRPr="002E3BCC">
        <w:rPr>
          <w:i/>
          <w:sz w:val="24"/>
          <w:szCs w:val="24"/>
        </w:rPr>
        <w:t>Please highlight 2.75 pages of the protocol including heading and spacings for filming purpose. This should form the most cohesive story. However, steps involving cervical dislocation cannot be filmed.</w:t>
      </w:r>
    </w:p>
    <w:p w14:paraId="511E6FA1" w14:textId="5E9C7505" w:rsidR="00565419" w:rsidRPr="00565419" w:rsidRDefault="00565419" w:rsidP="00565419">
      <w:pPr>
        <w:pStyle w:val="Commentaire"/>
        <w:spacing w:after="0"/>
        <w:rPr>
          <w:b/>
          <w:sz w:val="24"/>
          <w:szCs w:val="24"/>
        </w:rPr>
      </w:pPr>
      <w:r w:rsidRPr="00565419">
        <w:rPr>
          <w:b/>
          <w:sz w:val="24"/>
          <w:szCs w:val="24"/>
        </w:rPr>
        <w:t>We have highlighted approximatively 2.75 pages of the protocol for filming.</w:t>
      </w:r>
      <w:r w:rsidR="00356AA2">
        <w:rPr>
          <w:b/>
          <w:sz w:val="24"/>
          <w:szCs w:val="24"/>
        </w:rPr>
        <w:t xml:space="preserve"> In case these steps do not seem adequate for filming, we could alternatively cover steps 5 and 6 of the protocol (culture and immunohistochemistry).</w:t>
      </w:r>
    </w:p>
    <w:p w14:paraId="179207AB" w14:textId="77777777" w:rsidR="00565419" w:rsidRPr="00DB4376" w:rsidRDefault="00565419" w:rsidP="00565419">
      <w:pPr>
        <w:pStyle w:val="Commentaire"/>
        <w:spacing w:after="0"/>
        <w:rPr>
          <w:sz w:val="24"/>
          <w:szCs w:val="24"/>
        </w:rPr>
      </w:pPr>
    </w:p>
    <w:p w14:paraId="56DA631A" w14:textId="77777777" w:rsidR="00DB4376" w:rsidRPr="002E3BCC" w:rsidRDefault="00DB4376" w:rsidP="00DB4376">
      <w:pPr>
        <w:pStyle w:val="Commentaire"/>
        <w:numPr>
          <w:ilvl w:val="0"/>
          <w:numId w:val="3"/>
        </w:numPr>
        <w:spacing w:after="0"/>
        <w:ind w:left="357" w:hanging="357"/>
        <w:rPr>
          <w:i/>
          <w:sz w:val="24"/>
          <w:szCs w:val="24"/>
        </w:rPr>
      </w:pPr>
      <w:r w:rsidRPr="002E3BCC">
        <w:rPr>
          <w:i/>
          <w:sz w:val="24"/>
          <w:szCs w:val="24"/>
        </w:rPr>
        <w:t xml:space="preserve">We cannot have non-numbered sentences in the protocol section. Converted to a note instead throughout the protocol. Please check. </w:t>
      </w:r>
    </w:p>
    <w:p w14:paraId="0BFAE171" w14:textId="1E6E439C" w:rsidR="00565419" w:rsidRDefault="00565419" w:rsidP="00565419">
      <w:pPr>
        <w:pStyle w:val="Commentaire"/>
        <w:spacing w:after="0"/>
        <w:rPr>
          <w:rFonts w:cs="Verdana,Bold"/>
          <w:b/>
          <w:bCs/>
          <w:sz w:val="24"/>
          <w:szCs w:val="24"/>
        </w:rPr>
      </w:pPr>
      <w:r>
        <w:rPr>
          <w:rFonts w:cs="Verdana,Bold"/>
          <w:b/>
          <w:bCs/>
          <w:sz w:val="24"/>
          <w:szCs w:val="24"/>
        </w:rPr>
        <w:t xml:space="preserve">We </w:t>
      </w:r>
      <w:r w:rsidR="00162BA5">
        <w:rPr>
          <w:rFonts w:cs="Verdana,Bold"/>
          <w:b/>
          <w:bCs/>
          <w:sz w:val="24"/>
          <w:szCs w:val="24"/>
        </w:rPr>
        <w:t>validated</w:t>
      </w:r>
      <w:r>
        <w:rPr>
          <w:rFonts w:cs="Verdana,Bold"/>
          <w:b/>
          <w:bCs/>
          <w:sz w:val="24"/>
          <w:szCs w:val="24"/>
        </w:rPr>
        <w:t xml:space="preserve"> this modification.</w:t>
      </w:r>
    </w:p>
    <w:p w14:paraId="31964C5E" w14:textId="77777777" w:rsidR="00565419" w:rsidRPr="00DB4376" w:rsidRDefault="00565419" w:rsidP="00565419">
      <w:pPr>
        <w:pStyle w:val="Commentaire"/>
        <w:spacing w:after="0"/>
        <w:rPr>
          <w:sz w:val="24"/>
          <w:szCs w:val="24"/>
        </w:rPr>
      </w:pPr>
    </w:p>
    <w:p w14:paraId="2F924C7F" w14:textId="77777777" w:rsidR="00DB4376" w:rsidRPr="002E3BCC" w:rsidRDefault="00DB4376" w:rsidP="00DB4376">
      <w:pPr>
        <w:pStyle w:val="Commentaire"/>
        <w:numPr>
          <w:ilvl w:val="0"/>
          <w:numId w:val="3"/>
        </w:numPr>
        <w:spacing w:after="0"/>
        <w:ind w:left="357" w:hanging="357"/>
        <w:rPr>
          <w:i/>
          <w:sz w:val="24"/>
          <w:szCs w:val="24"/>
        </w:rPr>
      </w:pPr>
      <w:r w:rsidRPr="002E3BCC">
        <w:rPr>
          <w:i/>
          <w:sz w:val="24"/>
          <w:szCs w:val="24"/>
        </w:rPr>
        <w:t xml:space="preserve">We cannot have commercial terms in the manuscript. Please move the commercial term to the Table of Materials and use generic term instead. </w:t>
      </w:r>
    </w:p>
    <w:p w14:paraId="5FBBF1DC" w14:textId="107A5805" w:rsidR="00B71F99" w:rsidRDefault="00B71F99" w:rsidP="00B71F99">
      <w:pPr>
        <w:pStyle w:val="Commentaire"/>
        <w:spacing w:after="0"/>
        <w:rPr>
          <w:b/>
          <w:sz w:val="24"/>
          <w:szCs w:val="24"/>
        </w:rPr>
      </w:pPr>
      <w:r w:rsidRPr="00E846EB">
        <w:rPr>
          <w:b/>
          <w:sz w:val="24"/>
          <w:szCs w:val="24"/>
        </w:rPr>
        <w:t xml:space="preserve">We have removed this commercial term from the manuscript </w:t>
      </w:r>
      <w:r w:rsidR="00E846EB" w:rsidRPr="00E846EB">
        <w:rPr>
          <w:b/>
          <w:sz w:val="24"/>
          <w:szCs w:val="24"/>
        </w:rPr>
        <w:t xml:space="preserve">and </w:t>
      </w:r>
      <w:r w:rsidR="00162BA5">
        <w:rPr>
          <w:b/>
          <w:sz w:val="24"/>
          <w:szCs w:val="24"/>
        </w:rPr>
        <w:t>inserted</w:t>
      </w:r>
      <w:r w:rsidR="00162BA5" w:rsidRPr="00E846EB">
        <w:rPr>
          <w:b/>
          <w:sz w:val="24"/>
          <w:szCs w:val="24"/>
        </w:rPr>
        <w:t xml:space="preserve"> </w:t>
      </w:r>
      <w:r w:rsidR="00E846EB" w:rsidRPr="00E846EB">
        <w:rPr>
          <w:b/>
          <w:sz w:val="24"/>
          <w:szCs w:val="24"/>
        </w:rPr>
        <w:t xml:space="preserve">it to the </w:t>
      </w:r>
      <w:r w:rsidRPr="00E846EB">
        <w:rPr>
          <w:b/>
          <w:sz w:val="24"/>
          <w:szCs w:val="24"/>
        </w:rPr>
        <w:t>Table of Materials</w:t>
      </w:r>
      <w:r w:rsidR="00C15D17">
        <w:rPr>
          <w:b/>
          <w:sz w:val="24"/>
          <w:szCs w:val="24"/>
        </w:rPr>
        <w:t>,</w:t>
      </w:r>
      <w:r w:rsidR="002E3BCC">
        <w:rPr>
          <w:b/>
          <w:sz w:val="24"/>
          <w:szCs w:val="24"/>
        </w:rPr>
        <w:t xml:space="preserve"> as suggested</w:t>
      </w:r>
      <w:r w:rsidRPr="00E846EB">
        <w:rPr>
          <w:b/>
          <w:sz w:val="24"/>
          <w:szCs w:val="24"/>
        </w:rPr>
        <w:t>.</w:t>
      </w:r>
      <w:r w:rsidR="00E846EB" w:rsidRPr="00E846EB">
        <w:rPr>
          <w:b/>
          <w:sz w:val="24"/>
          <w:szCs w:val="24"/>
        </w:rPr>
        <w:t xml:space="preserve"> </w:t>
      </w:r>
      <w:r w:rsidR="00162BA5">
        <w:rPr>
          <w:b/>
          <w:sz w:val="24"/>
          <w:szCs w:val="24"/>
        </w:rPr>
        <w:t>It</w:t>
      </w:r>
      <w:r w:rsidR="00E846EB" w:rsidRPr="00E846EB">
        <w:rPr>
          <w:b/>
          <w:sz w:val="24"/>
          <w:szCs w:val="24"/>
        </w:rPr>
        <w:t xml:space="preserve"> has been replaced </w:t>
      </w:r>
      <w:r w:rsidRPr="00E846EB">
        <w:rPr>
          <w:b/>
          <w:sz w:val="24"/>
          <w:szCs w:val="24"/>
        </w:rPr>
        <w:t>by the</w:t>
      </w:r>
      <w:r w:rsidR="002E3BCC">
        <w:rPr>
          <w:b/>
          <w:sz w:val="24"/>
          <w:szCs w:val="24"/>
        </w:rPr>
        <w:t xml:space="preserve"> generic</w:t>
      </w:r>
      <w:r w:rsidRPr="00E846EB">
        <w:rPr>
          <w:b/>
          <w:sz w:val="24"/>
          <w:szCs w:val="24"/>
        </w:rPr>
        <w:t xml:space="preserve"> term “tissue chopper”</w:t>
      </w:r>
      <w:r w:rsidR="00162BA5">
        <w:rPr>
          <w:b/>
          <w:sz w:val="24"/>
          <w:szCs w:val="24"/>
        </w:rPr>
        <w:t xml:space="preserve"> in the protocol section</w:t>
      </w:r>
      <w:r w:rsidRPr="00E846EB">
        <w:rPr>
          <w:b/>
          <w:sz w:val="24"/>
          <w:szCs w:val="24"/>
        </w:rPr>
        <w:t>.</w:t>
      </w:r>
    </w:p>
    <w:p w14:paraId="694F3140" w14:textId="77777777" w:rsidR="00E846EB" w:rsidRPr="00E846EB" w:rsidRDefault="00E846EB" w:rsidP="00B71F99">
      <w:pPr>
        <w:pStyle w:val="Commentaire"/>
        <w:spacing w:after="0"/>
        <w:rPr>
          <w:b/>
          <w:sz w:val="24"/>
          <w:szCs w:val="24"/>
        </w:rPr>
      </w:pPr>
    </w:p>
    <w:p w14:paraId="390F1019" w14:textId="77777777" w:rsidR="00DB4376" w:rsidRPr="002E3BCC" w:rsidRDefault="00DB4376" w:rsidP="00DB4376">
      <w:pPr>
        <w:pStyle w:val="Commentaire"/>
        <w:numPr>
          <w:ilvl w:val="0"/>
          <w:numId w:val="3"/>
        </w:numPr>
        <w:spacing w:after="0"/>
        <w:ind w:left="357" w:hanging="357"/>
        <w:rPr>
          <w:i/>
          <w:sz w:val="24"/>
          <w:szCs w:val="24"/>
        </w:rPr>
      </w:pPr>
      <w:r w:rsidRPr="002E3BCC">
        <w:rPr>
          <w:i/>
          <w:sz w:val="24"/>
          <w:szCs w:val="24"/>
        </w:rPr>
        <w:t xml:space="preserve">Is there any age, sex, or strain specific bias? </w:t>
      </w:r>
    </w:p>
    <w:p w14:paraId="1E2152FF" w14:textId="408F6F0A" w:rsidR="00E846EB" w:rsidRPr="002E3BCC" w:rsidRDefault="002E3BCC" w:rsidP="00E846EB">
      <w:pPr>
        <w:pStyle w:val="Commentaire"/>
        <w:spacing w:after="0"/>
        <w:rPr>
          <w:b/>
          <w:sz w:val="24"/>
          <w:szCs w:val="24"/>
        </w:rPr>
      </w:pPr>
      <w:r w:rsidRPr="002E3BCC">
        <w:rPr>
          <w:b/>
          <w:sz w:val="24"/>
          <w:szCs w:val="24"/>
        </w:rPr>
        <w:t>Bias related to age is discussed lines 377-381. To our knowle</w:t>
      </w:r>
      <w:r w:rsidR="00C15D17">
        <w:rPr>
          <w:b/>
          <w:sz w:val="24"/>
          <w:szCs w:val="24"/>
        </w:rPr>
        <w:t xml:space="preserve">dge, </w:t>
      </w:r>
      <w:r w:rsidR="00162BA5">
        <w:rPr>
          <w:b/>
          <w:sz w:val="24"/>
          <w:szCs w:val="24"/>
        </w:rPr>
        <w:t xml:space="preserve">no </w:t>
      </w:r>
      <w:r w:rsidR="00C15D17">
        <w:rPr>
          <w:b/>
          <w:sz w:val="24"/>
          <w:szCs w:val="24"/>
        </w:rPr>
        <w:t>sex or strain bias has</w:t>
      </w:r>
      <w:r w:rsidRPr="002E3BCC">
        <w:rPr>
          <w:b/>
          <w:sz w:val="24"/>
          <w:szCs w:val="24"/>
        </w:rPr>
        <w:t xml:space="preserve"> been </w:t>
      </w:r>
      <w:r w:rsidR="00162BA5">
        <w:rPr>
          <w:b/>
          <w:sz w:val="24"/>
          <w:szCs w:val="24"/>
        </w:rPr>
        <w:t xml:space="preserve">specifically </w:t>
      </w:r>
      <w:r w:rsidRPr="002E3BCC">
        <w:rPr>
          <w:b/>
          <w:sz w:val="24"/>
          <w:szCs w:val="24"/>
        </w:rPr>
        <w:t>described in the case of cerebellar organotypic slice cultures.</w:t>
      </w:r>
    </w:p>
    <w:p w14:paraId="45B9C30D" w14:textId="77777777" w:rsidR="002E3BCC" w:rsidRPr="00DB4376" w:rsidRDefault="002E3BCC" w:rsidP="00E846EB">
      <w:pPr>
        <w:pStyle w:val="Commentaire"/>
        <w:spacing w:after="0"/>
        <w:rPr>
          <w:sz w:val="24"/>
          <w:szCs w:val="24"/>
        </w:rPr>
      </w:pPr>
    </w:p>
    <w:p w14:paraId="298778FC" w14:textId="77777777" w:rsidR="00DB4376" w:rsidRPr="002E3BCC" w:rsidRDefault="00DB4376" w:rsidP="00DB4376">
      <w:pPr>
        <w:pStyle w:val="Commentaire"/>
        <w:numPr>
          <w:ilvl w:val="0"/>
          <w:numId w:val="3"/>
        </w:numPr>
        <w:spacing w:after="0"/>
        <w:ind w:left="357" w:hanging="357"/>
        <w:rPr>
          <w:i/>
          <w:sz w:val="24"/>
          <w:szCs w:val="24"/>
        </w:rPr>
      </w:pPr>
      <w:r w:rsidRPr="002E3BCC">
        <w:rPr>
          <w:i/>
          <w:sz w:val="24"/>
          <w:szCs w:val="24"/>
        </w:rPr>
        <w:lastRenderedPageBreak/>
        <w:t xml:space="preserve">Included here from the introduction. </w:t>
      </w:r>
    </w:p>
    <w:p w14:paraId="491DF880" w14:textId="59A3A773" w:rsidR="00E846EB" w:rsidRDefault="00E846EB" w:rsidP="00E846EB">
      <w:pPr>
        <w:pStyle w:val="Commentaire"/>
        <w:spacing w:after="0"/>
        <w:rPr>
          <w:rFonts w:cs="Verdana,Bold"/>
          <w:b/>
          <w:bCs/>
          <w:sz w:val="24"/>
          <w:szCs w:val="24"/>
        </w:rPr>
      </w:pPr>
      <w:r>
        <w:rPr>
          <w:rFonts w:cs="Verdana,Bold"/>
          <w:b/>
          <w:bCs/>
          <w:sz w:val="24"/>
          <w:szCs w:val="24"/>
        </w:rPr>
        <w:t xml:space="preserve">We </w:t>
      </w:r>
      <w:r w:rsidR="00162BA5">
        <w:rPr>
          <w:rFonts w:cs="Verdana,Bold"/>
          <w:b/>
          <w:bCs/>
          <w:sz w:val="24"/>
          <w:szCs w:val="24"/>
        </w:rPr>
        <w:t>validated</w:t>
      </w:r>
      <w:r>
        <w:rPr>
          <w:rFonts w:cs="Verdana,Bold"/>
          <w:b/>
          <w:bCs/>
          <w:sz w:val="24"/>
          <w:szCs w:val="24"/>
        </w:rPr>
        <w:t xml:space="preserve"> this modification.</w:t>
      </w:r>
    </w:p>
    <w:p w14:paraId="7DABAF6D" w14:textId="77777777" w:rsidR="00E846EB" w:rsidRPr="00DB4376" w:rsidRDefault="00E846EB" w:rsidP="00E846EB">
      <w:pPr>
        <w:pStyle w:val="Commentaire"/>
        <w:spacing w:after="0"/>
        <w:rPr>
          <w:sz w:val="24"/>
          <w:szCs w:val="24"/>
        </w:rPr>
      </w:pPr>
    </w:p>
    <w:p w14:paraId="2739EBCA" w14:textId="77777777" w:rsidR="00DB4376" w:rsidRPr="002E3BCC" w:rsidRDefault="00DB4376" w:rsidP="00DB4376">
      <w:pPr>
        <w:pStyle w:val="Commentaire"/>
        <w:numPr>
          <w:ilvl w:val="0"/>
          <w:numId w:val="3"/>
        </w:numPr>
        <w:spacing w:after="0"/>
        <w:ind w:left="357" w:hanging="357"/>
        <w:rPr>
          <w:i/>
          <w:sz w:val="24"/>
          <w:szCs w:val="24"/>
        </w:rPr>
      </w:pPr>
      <w:r w:rsidRPr="002E3BCC">
        <w:rPr>
          <w:i/>
          <w:sz w:val="24"/>
          <w:szCs w:val="24"/>
        </w:rPr>
        <w:t xml:space="preserve">Converted to a note. Please check. </w:t>
      </w:r>
    </w:p>
    <w:p w14:paraId="20B5240B" w14:textId="765BD84A" w:rsidR="00E846EB" w:rsidRDefault="00E846EB" w:rsidP="00E846EB">
      <w:pPr>
        <w:pStyle w:val="Commentaire"/>
        <w:spacing w:after="0"/>
        <w:rPr>
          <w:rFonts w:cs="Verdana,Bold"/>
          <w:b/>
          <w:bCs/>
          <w:sz w:val="24"/>
          <w:szCs w:val="24"/>
        </w:rPr>
      </w:pPr>
      <w:r>
        <w:rPr>
          <w:rFonts w:cs="Verdana,Bold"/>
          <w:b/>
          <w:bCs/>
          <w:sz w:val="24"/>
          <w:szCs w:val="24"/>
        </w:rPr>
        <w:t xml:space="preserve">We </w:t>
      </w:r>
      <w:r w:rsidR="00162BA5">
        <w:rPr>
          <w:rFonts w:cs="Verdana,Bold"/>
          <w:b/>
          <w:bCs/>
          <w:sz w:val="24"/>
          <w:szCs w:val="24"/>
        </w:rPr>
        <w:t xml:space="preserve">validated </w:t>
      </w:r>
      <w:r>
        <w:rPr>
          <w:rFonts w:cs="Verdana,Bold"/>
          <w:b/>
          <w:bCs/>
          <w:sz w:val="24"/>
          <w:szCs w:val="24"/>
        </w:rPr>
        <w:t>this modification.</w:t>
      </w:r>
    </w:p>
    <w:p w14:paraId="475B9D7A" w14:textId="77777777" w:rsidR="00E846EB" w:rsidRPr="00DB4376" w:rsidRDefault="00E846EB" w:rsidP="00E846EB">
      <w:pPr>
        <w:pStyle w:val="Commentaire"/>
        <w:spacing w:after="0"/>
        <w:rPr>
          <w:sz w:val="24"/>
          <w:szCs w:val="24"/>
        </w:rPr>
      </w:pPr>
    </w:p>
    <w:p w14:paraId="17593FC5" w14:textId="7FEB1AAE" w:rsidR="00DB4376" w:rsidRPr="002E3BCC" w:rsidRDefault="00DB4376" w:rsidP="00DB4376">
      <w:pPr>
        <w:pStyle w:val="Commentaire"/>
        <w:numPr>
          <w:ilvl w:val="0"/>
          <w:numId w:val="3"/>
        </w:numPr>
        <w:spacing w:after="0"/>
        <w:ind w:left="357" w:hanging="357"/>
        <w:rPr>
          <w:i/>
          <w:sz w:val="24"/>
          <w:szCs w:val="24"/>
        </w:rPr>
      </w:pPr>
      <w:r w:rsidRPr="002E3BCC">
        <w:rPr>
          <w:i/>
          <w:sz w:val="24"/>
          <w:szCs w:val="24"/>
        </w:rPr>
        <w:t>Moved here</w:t>
      </w:r>
      <w:r w:rsidR="002E3BCC">
        <w:rPr>
          <w:i/>
          <w:sz w:val="24"/>
          <w:szCs w:val="24"/>
        </w:rPr>
        <w:t>.</w:t>
      </w:r>
      <w:r w:rsidRPr="002E3BCC">
        <w:rPr>
          <w:i/>
          <w:sz w:val="24"/>
          <w:szCs w:val="24"/>
        </w:rPr>
        <w:t xml:space="preserve"> Please check. </w:t>
      </w:r>
    </w:p>
    <w:p w14:paraId="48E85823" w14:textId="3C859634" w:rsidR="00E846EB" w:rsidRDefault="00E846EB" w:rsidP="00E846EB">
      <w:pPr>
        <w:pStyle w:val="Commentaire"/>
        <w:spacing w:after="0"/>
        <w:rPr>
          <w:rFonts w:cs="Verdana,Bold"/>
          <w:b/>
          <w:bCs/>
          <w:sz w:val="24"/>
          <w:szCs w:val="24"/>
        </w:rPr>
      </w:pPr>
      <w:r>
        <w:rPr>
          <w:rFonts w:cs="Verdana,Bold"/>
          <w:b/>
          <w:bCs/>
          <w:sz w:val="24"/>
          <w:szCs w:val="24"/>
        </w:rPr>
        <w:t xml:space="preserve">We </w:t>
      </w:r>
      <w:r w:rsidR="00162BA5">
        <w:rPr>
          <w:rFonts w:cs="Verdana,Bold"/>
          <w:b/>
          <w:bCs/>
          <w:sz w:val="24"/>
          <w:szCs w:val="24"/>
        </w:rPr>
        <w:t xml:space="preserve">validated </w:t>
      </w:r>
      <w:r>
        <w:rPr>
          <w:rFonts w:cs="Verdana,Bold"/>
          <w:b/>
          <w:bCs/>
          <w:sz w:val="24"/>
          <w:szCs w:val="24"/>
        </w:rPr>
        <w:t>this modification.</w:t>
      </w:r>
    </w:p>
    <w:p w14:paraId="59666973" w14:textId="77777777" w:rsidR="00E846EB" w:rsidRPr="00DB4376" w:rsidRDefault="00E846EB" w:rsidP="00E846EB">
      <w:pPr>
        <w:pStyle w:val="Commentaire"/>
        <w:spacing w:after="0"/>
        <w:rPr>
          <w:sz w:val="24"/>
          <w:szCs w:val="24"/>
        </w:rPr>
      </w:pPr>
    </w:p>
    <w:p w14:paraId="710AB7A0" w14:textId="56B0D4E1" w:rsidR="00DB4376" w:rsidRPr="002E3BCC" w:rsidRDefault="00DB4376" w:rsidP="00DB4376">
      <w:pPr>
        <w:pStyle w:val="Commentaire"/>
        <w:numPr>
          <w:ilvl w:val="0"/>
          <w:numId w:val="3"/>
        </w:numPr>
        <w:spacing w:after="0"/>
        <w:ind w:left="357" w:hanging="357"/>
        <w:rPr>
          <w:i/>
          <w:sz w:val="24"/>
          <w:szCs w:val="24"/>
        </w:rPr>
      </w:pPr>
      <w:r w:rsidRPr="002E3BCC">
        <w:rPr>
          <w:i/>
          <w:sz w:val="24"/>
          <w:szCs w:val="24"/>
        </w:rPr>
        <w:t xml:space="preserve">Wash the inserts with the slices? Please be as specific as you can </w:t>
      </w:r>
      <w:proofErr w:type="spellStart"/>
      <w:r w:rsidRPr="002E3BCC">
        <w:rPr>
          <w:i/>
          <w:sz w:val="24"/>
          <w:szCs w:val="24"/>
        </w:rPr>
        <w:t>wrt</w:t>
      </w:r>
      <w:proofErr w:type="spellEnd"/>
      <w:r w:rsidRPr="002E3BCC">
        <w:rPr>
          <w:i/>
          <w:sz w:val="24"/>
          <w:szCs w:val="24"/>
        </w:rPr>
        <w:t xml:space="preserve"> to the protocol.</w:t>
      </w:r>
    </w:p>
    <w:p w14:paraId="4A2D3A7E" w14:textId="591A9018" w:rsidR="002E3BCC" w:rsidRDefault="00C15D17" w:rsidP="002E3BCC">
      <w:pPr>
        <w:pStyle w:val="Commentaire"/>
        <w:spacing w:after="0"/>
        <w:rPr>
          <w:rFonts w:cs="Verdana"/>
          <w:b/>
          <w:sz w:val="24"/>
          <w:szCs w:val="24"/>
        </w:rPr>
      </w:pPr>
      <w:r w:rsidRPr="007E5649">
        <w:rPr>
          <w:rFonts w:cs="Verdana"/>
          <w:b/>
          <w:sz w:val="24"/>
          <w:szCs w:val="24"/>
        </w:rPr>
        <w:t>We have now added a sentence</w:t>
      </w:r>
      <w:r w:rsidR="00162BA5">
        <w:rPr>
          <w:rFonts w:cs="Verdana"/>
          <w:b/>
          <w:sz w:val="24"/>
          <w:szCs w:val="24"/>
        </w:rPr>
        <w:t xml:space="preserve"> regarding this point.</w:t>
      </w:r>
    </w:p>
    <w:p w14:paraId="740E9044" w14:textId="77777777" w:rsidR="00C15D17" w:rsidRPr="00DB4376" w:rsidRDefault="00C15D17" w:rsidP="002E3BCC">
      <w:pPr>
        <w:pStyle w:val="Commentaire"/>
        <w:spacing w:after="0"/>
        <w:rPr>
          <w:sz w:val="24"/>
          <w:szCs w:val="24"/>
        </w:rPr>
      </w:pPr>
    </w:p>
    <w:p w14:paraId="7A8F3F9B" w14:textId="397F387F" w:rsidR="00DB4376" w:rsidRDefault="00C15D17" w:rsidP="00DB4376">
      <w:pPr>
        <w:pStyle w:val="Commentaire"/>
        <w:numPr>
          <w:ilvl w:val="0"/>
          <w:numId w:val="3"/>
        </w:numPr>
        <w:spacing w:after="0"/>
        <w:ind w:left="357" w:hanging="357"/>
        <w:rPr>
          <w:i/>
          <w:sz w:val="24"/>
          <w:szCs w:val="24"/>
        </w:rPr>
      </w:pPr>
      <w:r>
        <w:rPr>
          <w:i/>
          <w:sz w:val="24"/>
          <w:szCs w:val="24"/>
        </w:rPr>
        <w:t>Magnification</w:t>
      </w:r>
      <w:r w:rsidR="00DB4376" w:rsidRPr="002E3BCC">
        <w:rPr>
          <w:i/>
          <w:sz w:val="24"/>
          <w:szCs w:val="24"/>
        </w:rPr>
        <w:t xml:space="preserve">? </w:t>
      </w:r>
    </w:p>
    <w:p w14:paraId="71773392" w14:textId="0CF4D0BD" w:rsidR="002E3BCC" w:rsidRPr="00C15D17" w:rsidRDefault="00C15D17" w:rsidP="002E3BCC">
      <w:pPr>
        <w:pStyle w:val="Commentaire"/>
        <w:spacing w:after="0"/>
        <w:rPr>
          <w:b/>
          <w:sz w:val="24"/>
          <w:szCs w:val="24"/>
        </w:rPr>
      </w:pPr>
      <w:r w:rsidRPr="00C15D17">
        <w:rPr>
          <w:b/>
          <w:sz w:val="24"/>
          <w:szCs w:val="24"/>
        </w:rPr>
        <w:t>We have now suggested a magnification (lines 276-277).</w:t>
      </w:r>
    </w:p>
    <w:p w14:paraId="29FD82C1" w14:textId="77777777" w:rsidR="00C15D17" w:rsidRPr="002E3BCC" w:rsidRDefault="00C15D17" w:rsidP="002E3BCC">
      <w:pPr>
        <w:pStyle w:val="Commentaire"/>
        <w:spacing w:after="0"/>
        <w:rPr>
          <w:i/>
          <w:sz w:val="24"/>
          <w:szCs w:val="24"/>
        </w:rPr>
      </w:pPr>
    </w:p>
    <w:p w14:paraId="1AD7B990" w14:textId="107A4BF7" w:rsidR="00DB4376" w:rsidRPr="002E3BCC" w:rsidRDefault="002E3BCC" w:rsidP="00DB4376">
      <w:pPr>
        <w:pStyle w:val="Commentaire"/>
        <w:numPr>
          <w:ilvl w:val="0"/>
          <w:numId w:val="3"/>
        </w:numPr>
        <w:spacing w:after="0"/>
        <w:ind w:left="357" w:hanging="357"/>
        <w:rPr>
          <w:i/>
          <w:sz w:val="24"/>
          <w:szCs w:val="24"/>
        </w:rPr>
      </w:pPr>
      <w:r w:rsidRPr="002E3BCC">
        <w:rPr>
          <w:i/>
          <w:sz w:val="24"/>
          <w:szCs w:val="24"/>
        </w:rPr>
        <w:t>Non-specific?</w:t>
      </w:r>
    </w:p>
    <w:p w14:paraId="3EC0EE57" w14:textId="4DF65E28" w:rsidR="002E3BCC" w:rsidRPr="002E3BCC" w:rsidRDefault="002E3BCC" w:rsidP="002E3BCC">
      <w:pPr>
        <w:pStyle w:val="Commentaire"/>
        <w:spacing w:after="0"/>
        <w:rPr>
          <w:b/>
          <w:sz w:val="24"/>
          <w:szCs w:val="24"/>
        </w:rPr>
      </w:pPr>
      <w:r w:rsidRPr="002E3BCC">
        <w:rPr>
          <w:b/>
          <w:sz w:val="24"/>
          <w:szCs w:val="24"/>
        </w:rPr>
        <w:t>We have corrected this error.</w:t>
      </w:r>
    </w:p>
    <w:p w14:paraId="40569A27" w14:textId="77777777" w:rsidR="00565419" w:rsidRPr="00DB4376" w:rsidRDefault="00565419" w:rsidP="00565419">
      <w:pPr>
        <w:pStyle w:val="Commentaire"/>
        <w:spacing w:after="0"/>
        <w:rPr>
          <w:sz w:val="24"/>
          <w:szCs w:val="24"/>
        </w:rPr>
      </w:pPr>
    </w:p>
    <w:p w14:paraId="4AA0A5AD" w14:textId="77777777" w:rsidR="00DB4376" w:rsidRDefault="00DB4376" w:rsidP="00DB4376">
      <w:pPr>
        <w:pStyle w:val="Commentaire"/>
        <w:numPr>
          <w:ilvl w:val="0"/>
          <w:numId w:val="3"/>
        </w:numPr>
        <w:spacing w:after="0"/>
        <w:ind w:left="357" w:hanging="357"/>
        <w:rPr>
          <w:sz w:val="24"/>
          <w:szCs w:val="24"/>
        </w:rPr>
      </w:pPr>
      <w:r w:rsidRPr="00DB4376">
        <w:rPr>
          <w:sz w:val="24"/>
          <w:szCs w:val="24"/>
        </w:rPr>
        <w:t xml:space="preserve">Citation will help. </w:t>
      </w:r>
    </w:p>
    <w:p w14:paraId="7542D120" w14:textId="77777777" w:rsidR="002E3BCC" w:rsidRPr="002E3BCC" w:rsidRDefault="002E3BCC" w:rsidP="002E3BCC">
      <w:pPr>
        <w:autoSpaceDE w:val="0"/>
        <w:autoSpaceDN w:val="0"/>
        <w:adjustRightInd w:val="0"/>
        <w:spacing w:after="0" w:line="240" w:lineRule="auto"/>
        <w:jc w:val="both"/>
        <w:rPr>
          <w:rFonts w:cs="Verdana,Bold"/>
          <w:b/>
          <w:bCs/>
          <w:sz w:val="24"/>
          <w:szCs w:val="24"/>
        </w:rPr>
      </w:pPr>
      <w:r w:rsidRPr="002E3BCC">
        <w:rPr>
          <w:rFonts w:cs="Verdana,Bold"/>
          <w:b/>
          <w:bCs/>
          <w:sz w:val="24"/>
          <w:szCs w:val="24"/>
        </w:rPr>
        <w:t>We have added a citation.</w:t>
      </w:r>
    </w:p>
    <w:p w14:paraId="7BA7F3D9" w14:textId="77777777" w:rsidR="002E3BCC" w:rsidRPr="00DB4376" w:rsidRDefault="002E3BCC" w:rsidP="002E3BCC">
      <w:pPr>
        <w:pStyle w:val="Commentaire"/>
        <w:spacing w:after="0"/>
        <w:rPr>
          <w:sz w:val="24"/>
          <w:szCs w:val="24"/>
        </w:rPr>
      </w:pPr>
    </w:p>
    <w:p w14:paraId="10B505E3" w14:textId="77777777" w:rsidR="00DB4376" w:rsidRPr="009E7EDB" w:rsidRDefault="00DB4376" w:rsidP="00DB4376">
      <w:pPr>
        <w:pStyle w:val="Commentaire"/>
        <w:numPr>
          <w:ilvl w:val="0"/>
          <w:numId w:val="3"/>
        </w:numPr>
        <w:spacing w:after="0"/>
        <w:ind w:left="357" w:hanging="357"/>
        <w:rPr>
          <w:i/>
          <w:sz w:val="24"/>
          <w:szCs w:val="24"/>
        </w:rPr>
      </w:pPr>
      <w:r w:rsidRPr="009E7EDB">
        <w:rPr>
          <w:i/>
          <w:sz w:val="24"/>
          <w:szCs w:val="24"/>
        </w:rPr>
        <w:t xml:space="preserve">Made a different step. Please check. </w:t>
      </w:r>
    </w:p>
    <w:p w14:paraId="621D3DD7" w14:textId="04BDCB31" w:rsidR="002E3BCC" w:rsidRDefault="00FA5BC5" w:rsidP="009E7EDB">
      <w:pPr>
        <w:pStyle w:val="Commentaire"/>
        <w:spacing w:after="0"/>
        <w:jc w:val="both"/>
        <w:rPr>
          <w:b/>
          <w:sz w:val="24"/>
          <w:szCs w:val="24"/>
        </w:rPr>
      </w:pPr>
      <w:r w:rsidRPr="009E7EDB">
        <w:rPr>
          <w:b/>
          <w:sz w:val="24"/>
          <w:szCs w:val="24"/>
        </w:rPr>
        <w:t xml:space="preserve">We have moved the alternative approach of immunolabeling the slices while still attached to membranes in the </w:t>
      </w:r>
      <w:r w:rsidR="009E7EDB">
        <w:rPr>
          <w:b/>
          <w:sz w:val="24"/>
          <w:szCs w:val="24"/>
        </w:rPr>
        <w:t xml:space="preserve">step 6.14 and made a common </w:t>
      </w:r>
      <w:r w:rsidRPr="009E7EDB">
        <w:rPr>
          <w:b/>
          <w:sz w:val="24"/>
          <w:szCs w:val="24"/>
        </w:rPr>
        <w:t xml:space="preserve">step </w:t>
      </w:r>
      <w:r w:rsidR="0023540F">
        <w:rPr>
          <w:b/>
          <w:sz w:val="24"/>
          <w:szCs w:val="24"/>
        </w:rPr>
        <w:t>(6.15) for mounting the slices.</w:t>
      </w:r>
    </w:p>
    <w:p w14:paraId="2EDD1DCF" w14:textId="77777777" w:rsidR="009E7EDB" w:rsidRPr="009E7EDB" w:rsidRDefault="009E7EDB" w:rsidP="009E7EDB">
      <w:pPr>
        <w:pStyle w:val="Commentaire"/>
        <w:spacing w:after="0"/>
        <w:jc w:val="both"/>
        <w:rPr>
          <w:b/>
          <w:sz w:val="24"/>
          <w:szCs w:val="24"/>
        </w:rPr>
      </w:pPr>
    </w:p>
    <w:p w14:paraId="1F0AC0B2" w14:textId="3A9CD982" w:rsidR="00DB4376" w:rsidRPr="009E7EDB" w:rsidRDefault="00DB4376" w:rsidP="00DB4376">
      <w:pPr>
        <w:pStyle w:val="Commentaire"/>
        <w:numPr>
          <w:ilvl w:val="0"/>
          <w:numId w:val="3"/>
        </w:numPr>
        <w:spacing w:after="0"/>
        <w:ind w:left="357" w:hanging="357"/>
        <w:rPr>
          <w:i/>
          <w:sz w:val="24"/>
          <w:szCs w:val="24"/>
        </w:rPr>
      </w:pPr>
      <w:r w:rsidRPr="009E7EDB">
        <w:rPr>
          <w:i/>
          <w:sz w:val="24"/>
          <w:szCs w:val="24"/>
        </w:rPr>
        <w:t xml:space="preserve">It will be nice to provide result figure for these statements as well. </w:t>
      </w:r>
    </w:p>
    <w:p w14:paraId="692A59A3" w14:textId="21E3980E" w:rsidR="00DB4376" w:rsidRPr="009E7EDB" w:rsidRDefault="003C17B2" w:rsidP="002E3BCC">
      <w:pPr>
        <w:autoSpaceDE w:val="0"/>
        <w:autoSpaceDN w:val="0"/>
        <w:adjustRightInd w:val="0"/>
        <w:spacing w:after="0" w:line="240" w:lineRule="auto"/>
        <w:jc w:val="both"/>
        <w:rPr>
          <w:rFonts w:cs="Verdana,Bold"/>
          <w:b/>
          <w:bCs/>
          <w:sz w:val="24"/>
          <w:szCs w:val="24"/>
        </w:rPr>
      </w:pPr>
      <w:r w:rsidRPr="009E7EDB">
        <w:rPr>
          <w:rFonts w:cs="Verdana,Bold"/>
          <w:b/>
          <w:bCs/>
          <w:sz w:val="24"/>
          <w:szCs w:val="24"/>
        </w:rPr>
        <w:t xml:space="preserve">Unfortunately, we </w:t>
      </w:r>
      <w:r w:rsidR="009E7EDB" w:rsidRPr="009E7EDB">
        <w:rPr>
          <w:rFonts w:cs="Verdana,Bold"/>
          <w:b/>
          <w:bCs/>
          <w:sz w:val="24"/>
          <w:szCs w:val="24"/>
        </w:rPr>
        <w:t>can’t provide a result figure for these statements</w:t>
      </w:r>
      <w:r w:rsidR="00162BA5">
        <w:rPr>
          <w:rFonts w:cs="Verdana,Bold"/>
          <w:b/>
          <w:bCs/>
          <w:sz w:val="24"/>
          <w:szCs w:val="24"/>
        </w:rPr>
        <w:t>,</w:t>
      </w:r>
      <w:r w:rsidR="009E7EDB" w:rsidRPr="009E7EDB">
        <w:rPr>
          <w:rFonts w:cs="Verdana,Bold"/>
          <w:b/>
          <w:bCs/>
          <w:sz w:val="24"/>
          <w:szCs w:val="24"/>
        </w:rPr>
        <w:t xml:space="preserve"> as w</w:t>
      </w:r>
      <w:r w:rsidR="009E7EDB">
        <w:rPr>
          <w:rFonts w:cs="Verdana,Bold"/>
          <w:b/>
          <w:bCs/>
          <w:sz w:val="24"/>
          <w:szCs w:val="24"/>
        </w:rPr>
        <w:t xml:space="preserve">e do not have cerebellar organotypic slices </w:t>
      </w:r>
      <w:r w:rsidR="009E7EDB" w:rsidRPr="009E7EDB">
        <w:rPr>
          <w:rFonts w:cs="Verdana,Bold"/>
          <w:b/>
          <w:bCs/>
          <w:sz w:val="24"/>
          <w:szCs w:val="24"/>
        </w:rPr>
        <w:t xml:space="preserve">from PLP-GFP mice </w:t>
      </w:r>
      <w:r w:rsidR="009E7EDB">
        <w:rPr>
          <w:rFonts w:cs="Verdana,Bold"/>
          <w:b/>
          <w:bCs/>
          <w:sz w:val="24"/>
          <w:szCs w:val="24"/>
        </w:rPr>
        <w:t xml:space="preserve">in culture </w:t>
      </w:r>
      <w:r w:rsidR="009E7EDB" w:rsidRPr="009E7EDB">
        <w:rPr>
          <w:rFonts w:cs="Verdana,Bold"/>
          <w:b/>
          <w:bCs/>
          <w:sz w:val="24"/>
          <w:szCs w:val="24"/>
        </w:rPr>
        <w:t>at this time.</w:t>
      </w:r>
      <w:r w:rsidR="00FA5BC5" w:rsidRPr="009E7EDB">
        <w:rPr>
          <w:rFonts w:cs="Verdana,Bold"/>
          <w:b/>
          <w:bCs/>
          <w:sz w:val="24"/>
          <w:szCs w:val="24"/>
        </w:rPr>
        <w:t xml:space="preserve"> </w:t>
      </w:r>
      <w:r w:rsidR="003610E1">
        <w:rPr>
          <w:rFonts w:cs="Verdana,Bold"/>
          <w:b/>
          <w:bCs/>
          <w:sz w:val="24"/>
          <w:szCs w:val="24"/>
        </w:rPr>
        <w:t>In addition, images obtain</w:t>
      </w:r>
      <w:r w:rsidR="00162BA5">
        <w:rPr>
          <w:rFonts w:cs="Verdana,Bold"/>
          <w:b/>
          <w:bCs/>
          <w:sz w:val="24"/>
          <w:szCs w:val="24"/>
        </w:rPr>
        <w:t>ed</w:t>
      </w:r>
      <w:r w:rsidR="003610E1">
        <w:rPr>
          <w:rFonts w:cs="Verdana,Bold"/>
          <w:b/>
          <w:bCs/>
          <w:sz w:val="24"/>
          <w:szCs w:val="24"/>
        </w:rPr>
        <w:t xml:space="preserve"> </w:t>
      </w:r>
      <w:r w:rsidR="00162BA5">
        <w:rPr>
          <w:rFonts w:cs="Verdana,Bold"/>
          <w:b/>
          <w:bCs/>
          <w:sz w:val="24"/>
          <w:szCs w:val="24"/>
        </w:rPr>
        <w:t>with a</w:t>
      </w:r>
      <w:r w:rsidR="003610E1">
        <w:rPr>
          <w:rFonts w:cs="Verdana,Bold"/>
          <w:b/>
          <w:bCs/>
          <w:sz w:val="24"/>
          <w:szCs w:val="24"/>
        </w:rPr>
        <w:t xml:space="preserve"> fluorescent binocular microscope while the slices are still </w:t>
      </w:r>
      <w:r w:rsidR="00162BA5">
        <w:rPr>
          <w:rFonts w:cs="Verdana,Bold"/>
          <w:b/>
          <w:bCs/>
          <w:sz w:val="24"/>
          <w:szCs w:val="24"/>
        </w:rPr>
        <w:t xml:space="preserve">cultured </w:t>
      </w:r>
      <w:r w:rsidR="003610E1">
        <w:rPr>
          <w:rFonts w:cs="Verdana,Bold"/>
          <w:b/>
          <w:bCs/>
          <w:sz w:val="24"/>
          <w:szCs w:val="24"/>
        </w:rPr>
        <w:t xml:space="preserve">on the inserts </w:t>
      </w:r>
      <w:r w:rsidR="00162BA5">
        <w:rPr>
          <w:rFonts w:cs="Verdana,Bold"/>
          <w:b/>
          <w:bCs/>
          <w:sz w:val="24"/>
          <w:szCs w:val="24"/>
        </w:rPr>
        <w:t>would be of</w:t>
      </w:r>
      <w:r w:rsidR="003610E1">
        <w:rPr>
          <w:rFonts w:cs="Verdana,Bold"/>
          <w:b/>
          <w:bCs/>
          <w:sz w:val="24"/>
          <w:szCs w:val="24"/>
        </w:rPr>
        <w:t xml:space="preserve"> low resolution and </w:t>
      </w:r>
      <w:r w:rsidR="00162BA5">
        <w:rPr>
          <w:rFonts w:cs="Verdana,Bold"/>
          <w:b/>
          <w:bCs/>
          <w:sz w:val="24"/>
          <w:szCs w:val="24"/>
        </w:rPr>
        <w:t xml:space="preserve">would </w:t>
      </w:r>
      <w:r w:rsidR="003610E1">
        <w:rPr>
          <w:rFonts w:cs="Verdana,Bold"/>
          <w:b/>
          <w:bCs/>
          <w:sz w:val="24"/>
          <w:szCs w:val="24"/>
        </w:rPr>
        <w:t xml:space="preserve">not be </w:t>
      </w:r>
      <w:r w:rsidR="00162BA5">
        <w:rPr>
          <w:rFonts w:cs="Verdana,Bold"/>
          <w:b/>
          <w:bCs/>
          <w:sz w:val="24"/>
          <w:szCs w:val="24"/>
        </w:rPr>
        <w:t xml:space="preserve">adequate </w:t>
      </w:r>
      <w:r w:rsidR="003610E1">
        <w:rPr>
          <w:rFonts w:cs="Verdana,Bold"/>
          <w:b/>
          <w:bCs/>
          <w:sz w:val="24"/>
          <w:szCs w:val="24"/>
        </w:rPr>
        <w:t>for publication.</w:t>
      </w:r>
    </w:p>
    <w:p w14:paraId="11E9907D" w14:textId="0A2E50EC" w:rsidR="002269BE" w:rsidRPr="007E5649" w:rsidRDefault="002269BE">
      <w:pPr>
        <w:autoSpaceDE w:val="0"/>
        <w:autoSpaceDN w:val="0"/>
        <w:adjustRightInd w:val="0"/>
        <w:spacing w:after="0" w:line="240" w:lineRule="auto"/>
        <w:jc w:val="both"/>
        <w:rPr>
          <w:rFonts w:cs="Verdana"/>
          <w:b/>
          <w:sz w:val="24"/>
          <w:szCs w:val="24"/>
        </w:rPr>
      </w:pPr>
      <w:bookmarkStart w:id="0" w:name="_GoBack"/>
      <w:bookmarkEnd w:id="0"/>
    </w:p>
    <w:sectPr w:rsidR="002269BE" w:rsidRPr="007E5649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B4CD3"/>
    <w:multiLevelType w:val="multilevel"/>
    <w:tmpl w:val="1AC43F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">
    <w:nsid w:val="068E2A87"/>
    <w:multiLevelType w:val="hybridMultilevel"/>
    <w:tmpl w:val="CA1E943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6A02B9"/>
    <w:multiLevelType w:val="hybridMultilevel"/>
    <w:tmpl w:val="390004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094F6C"/>
    <w:multiLevelType w:val="hybridMultilevel"/>
    <w:tmpl w:val="7756AF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tilisateur Microsoft Office">
    <w15:presenceInfo w15:providerId="None" w15:userId="Utilisateur Microsoft Offi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48A2"/>
    <w:rsid w:val="000570F7"/>
    <w:rsid w:val="000F73B5"/>
    <w:rsid w:val="00136B6B"/>
    <w:rsid w:val="00162BA5"/>
    <w:rsid w:val="001C58C7"/>
    <w:rsid w:val="001E5662"/>
    <w:rsid w:val="001F7DF8"/>
    <w:rsid w:val="002269BE"/>
    <w:rsid w:val="0023540F"/>
    <w:rsid w:val="00243E4C"/>
    <w:rsid w:val="002571F4"/>
    <w:rsid w:val="0027015C"/>
    <w:rsid w:val="002E3BCC"/>
    <w:rsid w:val="00356AA2"/>
    <w:rsid w:val="003610E1"/>
    <w:rsid w:val="003C17B2"/>
    <w:rsid w:val="00453855"/>
    <w:rsid w:val="00551052"/>
    <w:rsid w:val="00565419"/>
    <w:rsid w:val="00595C41"/>
    <w:rsid w:val="005F1EEE"/>
    <w:rsid w:val="0064499D"/>
    <w:rsid w:val="00721A11"/>
    <w:rsid w:val="00734446"/>
    <w:rsid w:val="007621DA"/>
    <w:rsid w:val="00793FBA"/>
    <w:rsid w:val="007D488A"/>
    <w:rsid w:val="007E5649"/>
    <w:rsid w:val="00862D77"/>
    <w:rsid w:val="00895085"/>
    <w:rsid w:val="00910B26"/>
    <w:rsid w:val="009E7EDB"/>
    <w:rsid w:val="00AB69FD"/>
    <w:rsid w:val="00AF2F8D"/>
    <w:rsid w:val="00B71F99"/>
    <w:rsid w:val="00BA1630"/>
    <w:rsid w:val="00BA16EF"/>
    <w:rsid w:val="00BA3715"/>
    <w:rsid w:val="00BC48A2"/>
    <w:rsid w:val="00C15D17"/>
    <w:rsid w:val="00CA368B"/>
    <w:rsid w:val="00D43553"/>
    <w:rsid w:val="00D47B6B"/>
    <w:rsid w:val="00DA2B82"/>
    <w:rsid w:val="00DB4376"/>
    <w:rsid w:val="00E83725"/>
    <w:rsid w:val="00E846EB"/>
    <w:rsid w:val="00EB58DB"/>
    <w:rsid w:val="00EB72A2"/>
    <w:rsid w:val="00EE1714"/>
    <w:rsid w:val="00F7085A"/>
    <w:rsid w:val="00FA5BC5"/>
    <w:rsid w:val="00FB2225"/>
    <w:rsid w:val="00FF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C798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BC48A2"/>
    <w:pPr>
      <w:ind w:left="720"/>
      <w:contextualSpacing/>
    </w:pPr>
  </w:style>
  <w:style w:type="paragraph" w:styleId="NormalWeb">
    <w:name w:val="Normal (Web)"/>
    <w:basedOn w:val="Normal"/>
    <w:rsid w:val="002269BE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368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368B"/>
    <w:rPr>
      <w:rFonts w:ascii="Times New Roman" w:hAnsi="Times New Roman" w:cs="Times New Roman"/>
      <w:sz w:val="18"/>
      <w:szCs w:val="18"/>
    </w:rPr>
  </w:style>
  <w:style w:type="character" w:styleId="Marquedecommentaire">
    <w:name w:val="annotation reference"/>
    <w:basedOn w:val="Policepardfaut"/>
    <w:unhideWhenUsed/>
    <w:rsid w:val="00CA368B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CA368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A368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36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368B"/>
    <w:rPr>
      <w:b/>
      <w:bCs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DB4376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DB4376"/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qFormat/>
    <w:rsid w:val="00BC48A2"/>
    <w:pPr>
      <w:ind w:left="720"/>
      <w:contextualSpacing/>
    </w:pPr>
  </w:style>
  <w:style w:type="paragraph" w:styleId="NormalWeb">
    <w:name w:val="Normal (Web)"/>
    <w:basedOn w:val="Normal"/>
    <w:rsid w:val="002269BE"/>
    <w:pPr>
      <w:widowControl w:val="0"/>
      <w:autoSpaceDE w:val="0"/>
      <w:autoSpaceDN w:val="0"/>
      <w:adjustRightInd w:val="0"/>
      <w:spacing w:before="100" w:beforeAutospacing="1" w:after="100" w:afterAutospacing="1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A368B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A368B"/>
    <w:rPr>
      <w:rFonts w:ascii="Times New Roman" w:hAnsi="Times New Roman" w:cs="Times New Roman"/>
      <w:sz w:val="18"/>
      <w:szCs w:val="18"/>
    </w:rPr>
  </w:style>
  <w:style w:type="character" w:styleId="Marquedecommentaire">
    <w:name w:val="annotation reference"/>
    <w:basedOn w:val="Policepardfaut"/>
    <w:unhideWhenUsed/>
    <w:rsid w:val="00CA368B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CA368B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CA368B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368B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368B"/>
    <w:rPr>
      <w:b/>
      <w:bCs/>
      <w:sz w:val="20"/>
      <w:szCs w:val="20"/>
    </w:rPr>
  </w:style>
  <w:style w:type="paragraph" w:styleId="Pieddepage">
    <w:name w:val="footer"/>
    <w:basedOn w:val="Normal"/>
    <w:link w:val="PieddepageCar"/>
    <w:uiPriority w:val="99"/>
    <w:rsid w:val="00DB4376"/>
    <w:pPr>
      <w:widowControl w:val="0"/>
      <w:tabs>
        <w:tab w:val="center" w:pos="4680"/>
        <w:tab w:val="right" w:pos="9360"/>
      </w:tabs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color w:val="000000"/>
      <w:sz w:val="24"/>
      <w:szCs w:val="24"/>
    </w:rPr>
  </w:style>
  <w:style w:type="character" w:customStyle="1" w:styleId="PieddepageCar">
    <w:name w:val="Pied de page Car"/>
    <w:basedOn w:val="Policepardfaut"/>
    <w:link w:val="Pieddepage"/>
    <w:uiPriority w:val="99"/>
    <w:rsid w:val="00DB4376"/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Thetiot Melina</dc:creator>
  <cp:lastModifiedBy>Thetiot Melina</cp:lastModifiedBy>
  <cp:revision>4</cp:revision>
  <dcterms:created xsi:type="dcterms:W3CDTF">2018-11-27T10:30:00Z</dcterms:created>
  <dcterms:modified xsi:type="dcterms:W3CDTF">2018-11-27T15:53:00Z</dcterms:modified>
</cp:coreProperties>
</file>