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94958" w14:textId="77777777" w:rsidR="00585C19" w:rsidRPr="00585C19" w:rsidRDefault="00585C19" w:rsidP="00585C19">
      <w:pPr>
        <w:rPr>
          <w:rFonts w:eastAsia="Times New Roman" w:cs="Times New Roman"/>
          <w:b/>
          <w:bCs/>
          <w:color w:val="000000"/>
        </w:rPr>
      </w:pPr>
      <w:r w:rsidRPr="00585C19">
        <w:rPr>
          <w:rFonts w:eastAsia="Times New Roman" w:cs="Times New Roman"/>
          <w:b/>
          <w:bCs/>
          <w:color w:val="000000"/>
        </w:rPr>
        <w:t>Author Response to Reviewers</w:t>
      </w:r>
    </w:p>
    <w:p w14:paraId="5AFF7C73" w14:textId="77777777" w:rsidR="00585C19" w:rsidRPr="00585C19" w:rsidRDefault="00585C19" w:rsidP="00585C19">
      <w:pPr>
        <w:rPr>
          <w:rFonts w:eastAsia="Times New Roman" w:cs="Times New Roman"/>
          <w:b/>
          <w:bCs/>
          <w:color w:val="000000"/>
        </w:rPr>
      </w:pPr>
    </w:p>
    <w:p w14:paraId="16562C8F" w14:textId="77777777" w:rsidR="00585C19" w:rsidRPr="00585C19" w:rsidRDefault="00585C19" w:rsidP="00585C19">
      <w:pPr>
        <w:rPr>
          <w:rFonts w:eastAsia="Times New Roman" w:cs="Times New Roman"/>
          <w:color w:val="000000"/>
        </w:rPr>
      </w:pPr>
      <w:r w:rsidRPr="00585C19">
        <w:rPr>
          <w:rFonts w:eastAsia="Times New Roman" w:cs="Times New Roman"/>
          <w:b/>
          <w:bCs/>
          <w:color w:val="000000"/>
        </w:rPr>
        <w:t>Editorial comments:</w:t>
      </w:r>
      <w:r w:rsidRPr="00585C19">
        <w:rPr>
          <w:rFonts w:eastAsia="Times New Roman" w:cs="Times New Roman"/>
          <w:color w:val="000000"/>
        </w:rPr>
        <w:br/>
      </w:r>
      <w:r w:rsidRPr="00585C19">
        <w:rPr>
          <w:rFonts w:eastAsia="Times New Roman" w:cs="Times New Roman"/>
          <w:i/>
          <w:color w:val="000000"/>
        </w:rPr>
        <w:t>Changes to be made by the author(s) regarding the manuscript:</w:t>
      </w:r>
      <w:r w:rsidRPr="00585C19">
        <w:rPr>
          <w:rFonts w:eastAsia="Times New Roman" w:cs="Times New Roman"/>
          <w:i/>
          <w:color w:val="000000"/>
        </w:rPr>
        <w:br/>
        <w:t>1. Please take this opportunity to thoroughly proofread the manuscript to ensure that there are no spelling or grammar issues.</w:t>
      </w:r>
    </w:p>
    <w:p w14:paraId="02F82931" w14:textId="77777777" w:rsidR="00585C19" w:rsidRPr="00585C19" w:rsidRDefault="00585C19" w:rsidP="00585C19">
      <w:pPr>
        <w:rPr>
          <w:rFonts w:eastAsia="Times New Roman" w:cs="Times New Roman"/>
          <w:color w:val="000000"/>
        </w:rPr>
      </w:pPr>
    </w:p>
    <w:p w14:paraId="0550FBF8" w14:textId="77777777" w:rsidR="00585C19" w:rsidRPr="00585C19" w:rsidRDefault="00585C19" w:rsidP="00585C19">
      <w:pPr>
        <w:rPr>
          <w:rFonts w:eastAsia="Times New Roman" w:cs="Times New Roman"/>
          <w:color w:val="000000"/>
        </w:rPr>
      </w:pPr>
      <w:r w:rsidRPr="00585C19">
        <w:rPr>
          <w:rFonts w:eastAsia="Times New Roman" w:cs="Times New Roman"/>
          <w:color w:val="000000"/>
        </w:rPr>
        <w:tab/>
        <w:t>Thank you; we have done so.</w:t>
      </w:r>
    </w:p>
    <w:p w14:paraId="0EDF114C" w14:textId="77777777" w:rsidR="00585C19" w:rsidRPr="00585C19" w:rsidRDefault="00585C19" w:rsidP="00585C19">
      <w:pPr>
        <w:rPr>
          <w:rFonts w:eastAsia="Times New Roman" w:cs="Times New Roman"/>
          <w:i/>
          <w:color w:val="000000"/>
        </w:rPr>
      </w:pPr>
      <w:r w:rsidRPr="00585C19">
        <w:rPr>
          <w:rFonts w:eastAsia="Times New Roman" w:cs="Times New Roman"/>
          <w:color w:val="000000"/>
        </w:rPr>
        <w:br/>
      </w:r>
      <w:r w:rsidRPr="00585C19">
        <w:rPr>
          <w:rFonts w:eastAsia="Times New Roman" w:cs="Times New Roman"/>
          <w:i/>
          <w:color w:val="000000"/>
        </w:rPr>
        <w:t>2. Please provide an email address for each author.</w:t>
      </w:r>
    </w:p>
    <w:p w14:paraId="1EA73D8F" w14:textId="77777777" w:rsidR="00585C19" w:rsidRDefault="00585C19" w:rsidP="00585C19">
      <w:pPr>
        <w:rPr>
          <w:rFonts w:eastAsia="Times New Roman" w:cs="Times New Roman"/>
          <w:color w:val="000000"/>
        </w:rPr>
      </w:pPr>
    </w:p>
    <w:p w14:paraId="10F160F2" w14:textId="77777777" w:rsidR="00585C19" w:rsidRDefault="00585C19" w:rsidP="00585C19">
      <w:pPr>
        <w:rPr>
          <w:rFonts w:eastAsia="Times New Roman" w:cs="Times New Roman"/>
          <w:color w:val="000000"/>
        </w:rPr>
      </w:pPr>
      <w:r>
        <w:rPr>
          <w:rFonts w:eastAsia="Times New Roman" w:cs="Times New Roman"/>
          <w:color w:val="000000"/>
        </w:rPr>
        <w:tab/>
        <w:t>We have added the email addresses for Alison LaBrec and Connor Bean.</w:t>
      </w:r>
    </w:p>
    <w:p w14:paraId="1720D269" w14:textId="77777777" w:rsidR="00585C19" w:rsidRDefault="00585C19" w:rsidP="00585C19">
      <w:pPr>
        <w:rPr>
          <w:rFonts w:eastAsia="Times New Roman" w:cs="Times New Roman"/>
          <w:color w:val="000000"/>
        </w:rPr>
      </w:pPr>
      <w:r w:rsidRPr="00585C19">
        <w:rPr>
          <w:rFonts w:eastAsia="Times New Roman" w:cs="Times New Roman"/>
          <w:color w:val="000000"/>
        </w:rPr>
        <w:br/>
      </w:r>
      <w:r w:rsidRPr="00585C19">
        <w:rPr>
          <w:rFonts w:eastAsia="Times New Roman" w:cs="Times New Roman"/>
          <w:i/>
          <w:color w:val="000000"/>
        </w:rPr>
        <w:t>3. Keywords: Please provide at least 6 keywords or phrases.</w:t>
      </w:r>
    </w:p>
    <w:p w14:paraId="6134C199" w14:textId="77777777" w:rsidR="00585C19" w:rsidRDefault="00585C19" w:rsidP="00585C19">
      <w:pPr>
        <w:rPr>
          <w:rFonts w:eastAsia="Times New Roman" w:cs="Times New Roman"/>
          <w:color w:val="000000"/>
        </w:rPr>
      </w:pPr>
    </w:p>
    <w:p w14:paraId="3FF3FCA9" w14:textId="77777777" w:rsidR="00585C19" w:rsidRDefault="00585C19" w:rsidP="00585C19">
      <w:pPr>
        <w:rPr>
          <w:rFonts w:eastAsia="Times New Roman" w:cs="Times New Roman"/>
          <w:color w:val="000000"/>
        </w:rPr>
      </w:pPr>
      <w:r>
        <w:rPr>
          <w:rFonts w:eastAsia="Times New Roman" w:cs="Times New Roman"/>
          <w:color w:val="000000"/>
        </w:rPr>
        <w:tab/>
        <w:t>We added the keyword ‘EEGLAB’ for a total of 6 keywords.</w:t>
      </w:r>
    </w:p>
    <w:p w14:paraId="0E30BB1C" w14:textId="77777777" w:rsidR="00EC3681" w:rsidRDefault="00585C19" w:rsidP="00585C19">
      <w:pPr>
        <w:rPr>
          <w:rFonts w:eastAsia="Times New Roman" w:cs="Times New Roman"/>
          <w:i/>
          <w:color w:val="000000"/>
        </w:rPr>
      </w:pPr>
      <w:r w:rsidRPr="00585C19">
        <w:rPr>
          <w:rFonts w:eastAsia="Times New Roman" w:cs="Times New Roman"/>
          <w:color w:val="000000"/>
        </w:rPr>
        <w:br/>
      </w:r>
      <w:r w:rsidRPr="00585C19">
        <w:rPr>
          <w:rFonts w:eastAsia="Times New Roman" w:cs="Times New Roman"/>
          <w:i/>
          <w:color w:val="000000"/>
        </w:rPr>
        <w:t>4. Please revise the protocol (steps 1, 2 and their substeps, 6.1,etc.)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w:t>
      </w:r>
    </w:p>
    <w:p w14:paraId="7E86E13B" w14:textId="77777777" w:rsidR="00EC3681" w:rsidRDefault="00EC3681" w:rsidP="00585C19">
      <w:pPr>
        <w:rPr>
          <w:rFonts w:eastAsia="Times New Roman" w:cs="Times New Roman"/>
          <w:i/>
          <w:color w:val="000000"/>
        </w:rPr>
      </w:pPr>
    </w:p>
    <w:p w14:paraId="177BA041" w14:textId="77777777" w:rsidR="00EC3681" w:rsidRPr="00EC3681" w:rsidRDefault="00EC3681" w:rsidP="00585C19">
      <w:pPr>
        <w:rPr>
          <w:rFonts w:eastAsia="Times New Roman" w:cs="Times New Roman"/>
          <w:color w:val="000000"/>
        </w:rPr>
      </w:pPr>
      <w:r>
        <w:rPr>
          <w:rFonts w:eastAsia="Times New Roman" w:cs="Times New Roman"/>
          <w:color w:val="000000"/>
        </w:rPr>
        <w:tab/>
      </w:r>
      <w:r w:rsidR="004C264E">
        <w:rPr>
          <w:rFonts w:eastAsia="Times New Roman" w:cs="Times New Roman"/>
          <w:color w:val="000000"/>
        </w:rPr>
        <w:t>Thank you for pointing this out.  We have edited the protocol to be in the imperative tense and moved the protocol discussion to the Discussion section.</w:t>
      </w:r>
    </w:p>
    <w:p w14:paraId="7CBF8EFD" w14:textId="77777777" w:rsidR="004C264E" w:rsidRPr="003441B3" w:rsidRDefault="00585C19" w:rsidP="00585C19">
      <w:pPr>
        <w:rPr>
          <w:rFonts w:eastAsia="Times New Roman" w:cs="Times New Roman"/>
          <w:i/>
          <w:color w:val="000000"/>
        </w:rPr>
      </w:pPr>
      <w:r w:rsidRPr="00585C19">
        <w:rPr>
          <w:rFonts w:eastAsia="Times New Roman" w:cs="Times New Roman"/>
          <w:color w:val="000000"/>
        </w:rPr>
        <w:br/>
      </w:r>
      <w:r w:rsidRPr="00585C19">
        <w:rPr>
          <w:rFonts w:eastAsia="Times New Roman" w:cs="Times New Roman"/>
          <w:i/>
          <w:color w:val="000000"/>
        </w:rPr>
        <w:t>5. 3.1: What are the inclusion/exclusion criteria for recruiting the participants?</w:t>
      </w:r>
    </w:p>
    <w:p w14:paraId="5BDD74A6" w14:textId="77777777" w:rsidR="004C264E" w:rsidRDefault="004C264E" w:rsidP="00585C19">
      <w:pPr>
        <w:rPr>
          <w:rFonts w:eastAsia="Times New Roman" w:cs="Times New Roman"/>
          <w:color w:val="000000"/>
        </w:rPr>
      </w:pPr>
    </w:p>
    <w:p w14:paraId="59D0DE24" w14:textId="77777777" w:rsidR="004C264E" w:rsidRDefault="004C264E" w:rsidP="00585C19">
      <w:pPr>
        <w:rPr>
          <w:rFonts w:eastAsia="Times New Roman" w:cs="Times New Roman"/>
          <w:color w:val="000000"/>
        </w:rPr>
      </w:pPr>
      <w:r>
        <w:rPr>
          <w:rFonts w:eastAsia="Times New Roman" w:cs="Times New Roman"/>
          <w:color w:val="000000"/>
        </w:rPr>
        <w:tab/>
        <w:t xml:space="preserve">This is now described as the following: </w:t>
      </w:r>
      <w:r>
        <w:rPr>
          <w:rFonts w:cstheme="minorHAnsi"/>
        </w:rPr>
        <w:t>Exclude participants who report hearing loss and/or neurological diagnoses, such as traumatic brain injury.  Include all other participants.</w:t>
      </w:r>
    </w:p>
    <w:p w14:paraId="3CE7031D" w14:textId="77777777" w:rsidR="003441B3" w:rsidRPr="003441B3" w:rsidRDefault="00585C19" w:rsidP="00585C19">
      <w:pPr>
        <w:rPr>
          <w:rFonts w:eastAsia="Times New Roman" w:cs="Times New Roman"/>
          <w:i/>
          <w:color w:val="000000"/>
        </w:rPr>
      </w:pPr>
      <w:r w:rsidRPr="00585C19">
        <w:rPr>
          <w:rFonts w:eastAsia="Times New Roman" w:cs="Times New Roman"/>
          <w:color w:val="000000"/>
        </w:rPr>
        <w:br/>
      </w:r>
      <w:r w:rsidRPr="00585C19">
        <w:rPr>
          <w:rFonts w:eastAsia="Times New Roman" w:cs="Times New Roman"/>
          <w:i/>
          <w:color w:val="000000"/>
        </w:rPr>
        <w:t>6. 5.5: Please specify the four visual tasks.</w:t>
      </w:r>
    </w:p>
    <w:p w14:paraId="056F48EE" w14:textId="77777777" w:rsidR="003441B3" w:rsidRDefault="003441B3" w:rsidP="00585C19">
      <w:pPr>
        <w:rPr>
          <w:rFonts w:eastAsia="Times New Roman" w:cs="Times New Roman"/>
          <w:color w:val="000000"/>
        </w:rPr>
      </w:pPr>
    </w:p>
    <w:p w14:paraId="4C5A8DE8" w14:textId="0ACB0752" w:rsidR="003441B3" w:rsidRDefault="003441B3" w:rsidP="005002A5">
      <w:pPr>
        <w:ind w:firstLine="720"/>
        <w:rPr>
          <w:rFonts w:eastAsia="Times New Roman" w:cs="Times New Roman"/>
          <w:color w:val="000000"/>
        </w:rPr>
      </w:pPr>
      <w:r>
        <w:rPr>
          <w:rFonts w:eastAsia="Times New Roman" w:cs="Times New Roman"/>
          <w:color w:val="000000"/>
        </w:rPr>
        <w:t xml:space="preserve">The tasks have been clarified in the following sentence: </w:t>
      </w:r>
      <w:r w:rsidRPr="003441B3">
        <w:rPr>
          <w:rFonts w:eastAsia="Times New Roman" w:cs="Times New Roman"/>
          <w:color w:val="000000"/>
        </w:rPr>
        <w:t>Repeat steps 3 and 4 for the visual object paradigm, the visual object with temporal jitter</w:t>
      </w:r>
      <w:r>
        <w:rPr>
          <w:rFonts w:eastAsia="Times New Roman" w:cs="Times New Roman"/>
          <w:color w:val="000000"/>
        </w:rPr>
        <w:t xml:space="preserve"> </w:t>
      </w:r>
      <w:r w:rsidRPr="003441B3">
        <w:rPr>
          <w:rFonts w:eastAsia="Times New Roman" w:cs="Times New Roman"/>
          <w:color w:val="000000"/>
        </w:rPr>
        <w:t>paradigm, the visual motion paradigm, and the visual motion with temporal jitter paradigm.</w:t>
      </w:r>
    </w:p>
    <w:p w14:paraId="7E9EBDD6" w14:textId="77777777" w:rsidR="00A80DF1" w:rsidRDefault="00585C19" w:rsidP="003441B3">
      <w:pPr>
        <w:ind w:firstLine="720"/>
        <w:rPr>
          <w:rFonts w:eastAsia="Times New Roman" w:cs="Times New Roman"/>
          <w:i/>
          <w:color w:val="000000"/>
        </w:rPr>
      </w:pPr>
      <w:r w:rsidRPr="00585C19">
        <w:rPr>
          <w:rFonts w:eastAsia="Times New Roman" w:cs="Times New Roman"/>
          <w:color w:val="000000"/>
        </w:rPr>
        <w:br/>
      </w:r>
      <w:r w:rsidRPr="005002A5">
        <w:rPr>
          <w:rFonts w:eastAsia="Times New Roman" w:cs="Times New Roman"/>
          <w:i/>
          <w:color w:val="000000"/>
        </w:rPr>
        <w:t>7. 6.2.7, 6.2.8, 6.2.8.1, 6.2.9, 6.2.11, etc.: The Protocol should be made up almost entirely of discrete steps without large paragraphs of text between sections. Please simplify the Protocol so that individual steps contain only 2-3 actions per step and a maximum of 4 sentences per step. Use sub-steps as necessary. Please move the discussion about the protocol to the Discussion.</w:t>
      </w:r>
    </w:p>
    <w:p w14:paraId="641BE518" w14:textId="77777777" w:rsidR="00A80DF1" w:rsidRDefault="00A80DF1" w:rsidP="003441B3">
      <w:pPr>
        <w:ind w:firstLine="720"/>
        <w:rPr>
          <w:rFonts w:eastAsia="Times New Roman" w:cs="Times New Roman"/>
          <w:color w:val="000000"/>
        </w:rPr>
      </w:pPr>
      <w:r>
        <w:rPr>
          <w:rFonts w:eastAsia="Times New Roman" w:cs="Times New Roman"/>
          <w:color w:val="000000"/>
        </w:rPr>
        <w:lastRenderedPageBreak/>
        <w:t>We apologize for this oversight and have made the listed corrections.</w:t>
      </w:r>
    </w:p>
    <w:p w14:paraId="2E81B947" w14:textId="77777777" w:rsidR="006A28CB" w:rsidRDefault="00585C19" w:rsidP="003441B3">
      <w:pPr>
        <w:ind w:firstLine="720"/>
        <w:rPr>
          <w:rFonts w:eastAsia="Times New Roman" w:cs="Times New Roman"/>
          <w:color w:val="000000"/>
        </w:rPr>
      </w:pPr>
      <w:r w:rsidRPr="005002A5">
        <w:rPr>
          <w:rFonts w:eastAsia="Times New Roman" w:cs="Times New Roman"/>
          <w:i/>
          <w:color w:val="000000"/>
        </w:rPr>
        <w:br/>
      </w:r>
      <w:r w:rsidRPr="00A80DF1">
        <w:rPr>
          <w:rFonts w:eastAsia="Times New Roman" w:cs="Times New Roman"/>
          <w:i/>
          <w:color w:val="000000"/>
        </w:rPr>
        <w:t>8. Please remove commercial language and use generic terms instead: MATLAB, E-Prime, etc.</w:t>
      </w:r>
    </w:p>
    <w:p w14:paraId="3B553472" w14:textId="77777777" w:rsidR="006A28CB" w:rsidRDefault="006A28CB" w:rsidP="003441B3">
      <w:pPr>
        <w:ind w:firstLine="720"/>
        <w:rPr>
          <w:rFonts w:eastAsia="Times New Roman" w:cs="Times New Roman"/>
          <w:color w:val="000000"/>
        </w:rPr>
      </w:pPr>
    </w:p>
    <w:p w14:paraId="4EC9BE46" w14:textId="2BF65B51" w:rsidR="006A28CB" w:rsidRDefault="00754FD2" w:rsidP="003441B3">
      <w:pPr>
        <w:ind w:firstLine="720"/>
        <w:rPr>
          <w:rFonts w:eastAsia="Times New Roman" w:cs="Times New Roman"/>
          <w:color w:val="000000"/>
        </w:rPr>
      </w:pPr>
      <w:r>
        <w:rPr>
          <w:rFonts w:eastAsia="Times New Roman" w:cs="Times New Roman"/>
          <w:color w:val="000000"/>
        </w:rPr>
        <w:t>This has been attempted throughout the paper, although MATLAB and similar terms are used sporadically as deemed necessary.</w:t>
      </w:r>
    </w:p>
    <w:p w14:paraId="3B9200D1" w14:textId="77777777" w:rsidR="00754FD2" w:rsidRPr="00754FD2" w:rsidRDefault="00585C19" w:rsidP="003441B3">
      <w:pPr>
        <w:ind w:firstLine="720"/>
        <w:rPr>
          <w:rFonts w:eastAsia="Times New Roman" w:cs="Times New Roman"/>
          <w:i/>
          <w:color w:val="000000"/>
        </w:rPr>
      </w:pPr>
      <w:r w:rsidRPr="00754FD2">
        <w:rPr>
          <w:rFonts w:eastAsia="Times New Roman" w:cs="Times New Roman"/>
          <w:i/>
          <w:color w:val="000000"/>
        </w:rPr>
        <w:br/>
        <w:t>9. Please include single-line spaces between all paragraphs, headings, steps, etc.</w:t>
      </w:r>
    </w:p>
    <w:p w14:paraId="1679640D" w14:textId="77777777" w:rsidR="00754FD2" w:rsidRDefault="00754FD2" w:rsidP="003441B3">
      <w:pPr>
        <w:ind w:firstLine="720"/>
        <w:rPr>
          <w:rFonts w:eastAsia="Times New Roman" w:cs="Times New Roman"/>
          <w:color w:val="000000"/>
        </w:rPr>
      </w:pPr>
    </w:p>
    <w:p w14:paraId="4A0016F8" w14:textId="007E168B" w:rsidR="00754FD2" w:rsidRDefault="00754FD2" w:rsidP="003441B3">
      <w:pPr>
        <w:ind w:firstLine="720"/>
        <w:rPr>
          <w:rFonts w:eastAsia="Times New Roman" w:cs="Times New Roman"/>
          <w:color w:val="000000"/>
        </w:rPr>
      </w:pPr>
      <w:r>
        <w:rPr>
          <w:rFonts w:eastAsia="Times New Roman" w:cs="Times New Roman"/>
          <w:color w:val="000000"/>
        </w:rPr>
        <w:t>This has been corrected.</w:t>
      </w:r>
    </w:p>
    <w:p w14:paraId="36B652DF" w14:textId="77777777" w:rsidR="00CD68D3" w:rsidRPr="00CD68D3" w:rsidRDefault="00585C19" w:rsidP="003441B3">
      <w:pPr>
        <w:ind w:firstLine="720"/>
        <w:rPr>
          <w:rFonts w:eastAsia="Times New Roman" w:cs="Times New Roman"/>
          <w:i/>
          <w:color w:val="000000"/>
        </w:rPr>
      </w:pPr>
      <w:r w:rsidRPr="00585C19">
        <w:rPr>
          <w:rFonts w:eastAsia="Times New Roman" w:cs="Times New Roman"/>
          <w:color w:val="000000"/>
        </w:rPr>
        <w:br/>
      </w:r>
      <w:r w:rsidRPr="00CD68D3">
        <w:rPr>
          <w:rFonts w:eastAsia="Times New Roman" w:cs="Times New Roman"/>
          <w:i/>
          <w:color w:val="000000"/>
        </w:rPr>
        <w:t>10.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165FF765" w14:textId="77777777" w:rsidR="00CD68D3" w:rsidRDefault="00CD68D3" w:rsidP="003441B3">
      <w:pPr>
        <w:ind w:firstLine="720"/>
        <w:rPr>
          <w:rFonts w:eastAsia="Times New Roman" w:cs="Times New Roman"/>
          <w:color w:val="000000"/>
        </w:rPr>
      </w:pPr>
    </w:p>
    <w:p w14:paraId="7AA2ADDD" w14:textId="4DF4DEC3" w:rsidR="00CD68D3" w:rsidRDefault="00CD68D3" w:rsidP="003441B3">
      <w:pPr>
        <w:ind w:firstLine="720"/>
        <w:rPr>
          <w:rFonts w:eastAsia="Times New Roman" w:cs="Times New Roman"/>
          <w:color w:val="000000"/>
        </w:rPr>
      </w:pPr>
      <w:r>
        <w:rPr>
          <w:rFonts w:eastAsia="Times New Roman" w:cs="Times New Roman"/>
          <w:color w:val="000000"/>
        </w:rPr>
        <w:t>Thank you, we have done this.</w:t>
      </w:r>
    </w:p>
    <w:p w14:paraId="216C5364" w14:textId="77777777" w:rsidR="00CD68D3" w:rsidRDefault="00585C19" w:rsidP="003441B3">
      <w:pPr>
        <w:ind w:firstLine="720"/>
        <w:rPr>
          <w:rFonts w:eastAsia="Times New Roman" w:cs="Times New Roman"/>
          <w:i/>
          <w:color w:val="000000"/>
        </w:rPr>
      </w:pPr>
      <w:r w:rsidRPr="00585C19">
        <w:rPr>
          <w:rFonts w:eastAsia="Times New Roman" w:cs="Times New Roman"/>
          <w:color w:val="000000"/>
        </w:rPr>
        <w:br/>
      </w:r>
      <w:r w:rsidRPr="00CD68D3">
        <w:rPr>
          <w:rFonts w:eastAsia="Times New Roman" w:cs="Times New Roman"/>
          <w:i/>
          <w:color w:val="000000"/>
        </w:rPr>
        <w:t>11. Please highlight complete sentences (not parts of sentences). Please ensure that the highlighted part of the step includes at least one action that is written in imperative tense.</w:t>
      </w:r>
    </w:p>
    <w:p w14:paraId="36B055AE" w14:textId="77777777" w:rsidR="00CD68D3" w:rsidRDefault="00CD68D3" w:rsidP="003441B3">
      <w:pPr>
        <w:ind w:firstLine="720"/>
        <w:rPr>
          <w:rFonts w:eastAsia="Times New Roman" w:cs="Times New Roman"/>
          <w:i/>
          <w:color w:val="000000"/>
        </w:rPr>
      </w:pPr>
    </w:p>
    <w:p w14:paraId="25D3B5A0" w14:textId="45EB848E" w:rsidR="00CD68D3" w:rsidRPr="00CD68D3" w:rsidRDefault="00CD68D3" w:rsidP="003441B3">
      <w:pPr>
        <w:ind w:firstLine="720"/>
        <w:rPr>
          <w:rFonts w:eastAsia="Times New Roman" w:cs="Times New Roman"/>
          <w:color w:val="000000"/>
        </w:rPr>
      </w:pPr>
      <w:r>
        <w:rPr>
          <w:rFonts w:eastAsia="Times New Roman" w:cs="Times New Roman"/>
          <w:color w:val="000000"/>
        </w:rPr>
        <w:t>We have now done so.</w:t>
      </w:r>
    </w:p>
    <w:p w14:paraId="774915B9" w14:textId="77777777" w:rsidR="00CD68D3" w:rsidRDefault="00585C19" w:rsidP="003441B3">
      <w:pPr>
        <w:ind w:firstLine="720"/>
        <w:rPr>
          <w:rFonts w:eastAsia="Times New Roman" w:cs="Times New Roman"/>
          <w:color w:val="000000"/>
        </w:rPr>
      </w:pPr>
      <w:r w:rsidRPr="00585C19">
        <w:rPr>
          <w:rFonts w:eastAsia="Times New Roman" w:cs="Times New Roman"/>
          <w:color w:val="000000"/>
        </w:rPr>
        <w:br/>
      </w:r>
      <w:r w:rsidRPr="00CD68D3">
        <w:rPr>
          <w:rFonts w:eastAsia="Times New Roman" w:cs="Times New Roman"/>
          <w:i/>
          <w:color w:val="000000"/>
        </w:rPr>
        <w:t>12.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r w:rsidRPr="00585C19">
        <w:rPr>
          <w:rFonts w:eastAsia="Times New Roman" w:cs="Times New Roman"/>
          <w:color w:val="000000"/>
        </w:rPr>
        <w:br/>
      </w:r>
    </w:p>
    <w:p w14:paraId="4974802B" w14:textId="1565CF49" w:rsidR="00CD68D3" w:rsidRDefault="00CD68D3" w:rsidP="003441B3">
      <w:pPr>
        <w:ind w:firstLine="720"/>
        <w:rPr>
          <w:rFonts w:eastAsia="Times New Roman" w:cs="Times New Roman"/>
          <w:color w:val="000000"/>
        </w:rPr>
      </w:pPr>
      <w:r>
        <w:rPr>
          <w:rFonts w:eastAsia="Times New Roman" w:cs="Times New Roman"/>
          <w:color w:val="000000"/>
        </w:rPr>
        <w:t>All relevant steps have been highlighted in full.</w:t>
      </w:r>
    </w:p>
    <w:p w14:paraId="4004ACFF" w14:textId="77777777" w:rsidR="00AB5551" w:rsidRDefault="00585C19" w:rsidP="003441B3">
      <w:pPr>
        <w:ind w:firstLine="720"/>
        <w:rPr>
          <w:rFonts w:eastAsia="Times New Roman" w:cs="Times New Roman"/>
          <w:color w:val="000000"/>
        </w:rPr>
      </w:pPr>
      <w:r w:rsidRPr="00585C19">
        <w:rPr>
          <w:rFonts w:eastAsia="Times New Roman" w:cs="Times New Roman"/>
          <w:color w:val="000000"/>
        </w:rPr>
        <w:br/>
      </w:r>
      <w:r w:rsidRPr="00585C19">
        <w:rPr>
          <w:rFonts w:eastAsia="Times New Roman" w:cs="Times New Roman"/>
          <w:b/>
          <w:bCs/>
          <w:color w:val="000000"/>
        </w:rPr>
        <w:t>Reviewers' comments:</w:t>
      </w:r>
      <w:r w:rsidR="00CD68D3">
        <w:rPr>
          <w:rFonts w:eastAsia="Times New Roman" w:cs="Times New Roman"/>
          <w:color w:val="000000"/>
        </w:rPr>
        <w:br/>
      </w:r>
      <w:r w:rsidRPr="00585C19">
        <w:rPr>
          <w:rFonts w:eastAsia="Times New Roman" w:cs="Times New Roman"/>
          <w:color w:val="000000"/>
        </w:rPr>
        <w:br/>
      </w:r>
      <w:r w:rsidRPr="00585C19">
        <w:rPr>
          <w:rFonts w:eastAsia="Times New Roman" w:cs="Times New Roman"/>
          <w:b/>
          <w:bCs/>
          <w:color w:val="000000"/>
        </w:rPr>
        <w:t>Reviewer #1: </w:t>
      </w:r>
      <w:r w:rsidRPr="00585C19">
        <w:rPr>
          <w:rFonts w:eastAsia="Times New Roman" w:cs="Times New Roman"/>
          <w:color w:val="000000"/>
        </w:rPr>
        <w:br/>
      </w:r>
      <w:r w:rsidRPr="00CD68D3">
        <w:rPr>
          <w:rFonts w:eastAsia="Times New Roman" w:cs="Times New Roman"/>
          <w:i/>
          <w:color w:val="000000"/>
        </w:rPr>
        <w:t>Manuscript Summary:</w:t>
      </w:r>
      <w:r w:rsidRPr="00CD68D3">
        <w:rPr>
          <w:rFonts w:eastAsia="Times New Roman" w:cs="Times New Roman"/>
          <w:i/>
          <w:color w:val="000000"/>
        </w:rPr>
        <w:br/>
        <w:t>The paper outlines an EEG methodology for the examination of cortical visual evoked potentials (CVEPs) with the goal of examining the underlying mechanisms driving observed differences in CVEP morphology, specifically in relation to dorsal versus visual stream processing, and anticipatory top-down processing.</w:t>
      </w:r>
      <w:r w:rsidRPr="00CD68D3">
        <w:rPr>
          <w:rFonts w:eastAsia="Times New Roman" w:cs="Times New Roman"/>
          <w:i/>
          <w:color w:val="000000"/>
        </w:rPr>
        <w:br/>
        <w:t>The methodology described seems generally sound, however, in some parts the methodology could be more generalised to ensure it is a research methodology that could be transferred across different labs.</w:t>
      </w:r>
      <w:r w:rsidRPr="00585C19">
        <w:rPr>
          <w:rFonts w:eastAsia="Times New Roman" w:cs="Times New Roman"/>
          <w:color w:val="000000"/>
        </w:rPr>
        <w:br/>
      </w:r>
      <w:r w:rsidRPr="00585C19">
        <w:rPr>
          <w:rFonts w:eastAsia="Times New Roman" w:cs="Times New Roman"/>
          <w:color w:val="000000"/>
        </w:rPr>
        <w:br/>
      </w:r>
      <w:r w:rsidRPr="00AB5551">
        <w:rPr>
          <w:rFonts w:eastAsia="Times New Roman" w:cs="Times New Roman"/>
          <w:i/>
          <w:color w:val="000000"/>
        </w:rPr>
        <w:t>Major Concerns:</w:t>
      </w:r>
      <w:r w:rsidRPr="00AB5551">
        <w:rPr>
          <w:rFonts w:eastAsia="Times New Roman" w:cs="Times New Roman"/>
          <w:i/>
          <w:color w:val="000000"/>
        </w:rPr>
        <w:br/>
        <w:t>1. The jitter visual object paradigm has two fixation cross intervals (500, 1000ms), while the visual motion has three (500, 750, 1000ms). What is the reason for the additional intermediary interval in the motion paradigm? Could this make the two paradigms (object versus motion) difficult to compare?</w:t>
      </w:r>
    </w:p>
    <w:p w14:paraId="1B00BE03" w14:textId="77777777" w:rsidR="00AB5551" w:rsidRDefault="00AB5551" w:rsidP="003441B3">
      <w:pPr>
        <w:ind w:firstLine="720"/>
        <w:rPr>
          <w:rFonts w:eastAsia="Times New Roman" w:cs="Times New Roman"/>
          <w:color w:val="000000"/>
        </w:rPr>
      </w:pPr>
    </w:p>
    <w:p w14:paraId="343E5898" w14:textId="77777777" w:rsidR="003674C3" w:rsidRDefault="008270C5" w:rsidP="003441B3">
      <w:pPr>
        <w:ind w:firstLine="720"/>
        <w:rPr>
          <w:rFonts w:eastAsia="Times New Roman" w:cs="Times New Roman"/>
          <w:color w:val="000000"/>
        </w:rPr>
      </w:pPr>
      <w:r>
        <w:rPr>
          <w:rFonts w:eastAsia="Times New Roman" w:cs="Times New Roman"/>
          <w:color w:val="000000"/>
        </w:rPr>
        <w:t>This is an e</w:t>
      </w:r>
      <w:r w:rsidR="00AB5551">
        <w:rPr>
          <w:rFonts w:eastAsia="Times New Roman" w:cs="Times New Roman"/>
          <w:color w:val="000000"/>
        </w:rPr>
        <w:t>xtremely valid point</w:t>
      </w:r>
      <w:r>
        <w:rPr>
          <w:rFonts w:eastAsia="Times New Roman" w:cs="Times New Roman"/>
          <w:color w:val="000000"/>
        </w:rPr>
        <w:t xml:space="preserve">.  </w:t>
      </w:r>
      <w:r w:rsidR="00DE3DE2">
        <w:rPr>
          <w:rFonts w:eastAsia="Times New Roman" w:cs="Times New Roman"/>
          <w:color w:val="000000"/>
        </w:rPr>
        <w:t>An additional fixation interval was added to the motion jitter paradigm to decrease predictability.  The object paradigm inherently includes decreased predictability due to the presentation of four different objects.  Therefore, another fixation interval was not included in that paradigm.  Regardless, w</w:t>
      </w:r>
      <w:r w:rsidR="006424C6">
        <w:rPr>
          <w:rFonts w:eastAsia="Times New Roman" w:cs="Times New Roman"/>
          <w:color w:val="000000"/>
        </w:rPr>
        <w:t xml:space="preserve">e are not currently directly comparing motion versus object conditions.  The overall goal is to observe whether either condition elicits pattern A or pattern B morphology.  </w:t>
      </w:r>
      <w:r w:rsidR="00FF3760">
        <w:rPr>
          <w:rFonts w:eastAsia="Times New Roman" w:cs="Times New Roman"/>
          <w:color w:val="000000"/>
        </w:rPr>
        <w:t>Thus, t</w:t>
      </w:r>
      <w:r>
        <w:rPr>
          <w:rFonts w:eastAsia="Times New Roman" w:cs="Times New Roman"/>
          <w:color w:val="000000"/>
        </w:rPr>
        <w:t>he</w:t>
      </w:r>
      <w:r w:rsidR="001F5B27">
        <w:rPr>
          <w:rFonts w:eastAsia="Times New Roman" w:cs="Times New Roman"/>
          <w:color w:val="000000"/>
        </w:rPr>
        <w:t xml:space="preserve"> </w:t>
      </w:r>
      <w:r w:rsidR="00AB5551">
        <w:rPr>
          <w:rFonts w:eastAsia="Times New Roman" w:cs="Times New Roman"/>
          <w:color w:val="000000"/>
        </w:rPr>
        <w:t xml:space="preserve">jitter conditions are </w:t>
      </w:r>
      <w:r w:rsidR="001F5B27">
        <w:rPr>
          <w:rFonts w:eastAsia="Times New Roman" w:cs="Times New Roman"/>
          <w:color w:val="000000"/>
        </w:rPr>
        <w:t xml:space="preserve">for </w:t>
      </w:r>
      <w:r w:rsidR="00AB5551">
        <w:rPr>
          <w:rFonts w:eastAsia="Times New Roman" w:cs="Times New Roman"/>
          <w:color w:val="000000"/>
        </w:rPr>
        <w:t>within-condition comparison only</w:t>
      </w:r>
      <w:r w:rsidR="001F5B27">
        <w:rPr>
          <w:rFonts w:eastAsia="Times New Roman" w:cs="Times New Roman"/>
          <w:color w:val="000000"/>
        </w:rPr>
        <w:t xml:space="preserve"> (e.g., motion versus motion with jitter)</w:t>
      </w:r>
      <w:r w:rsidR="00FF3760">
        <w:rPr>
          <w:rFonts w:eastAsia="Times New Roman" w:cs="Times New Roman"/>
          <w:color w:val="000000"/>
        </w:rPr>
        <w:t>, controlling for possible effects of an additional fixation interval across motion and object conditions</w:t>
      </w:r>
      <w:r w:rsidR="00AB5551">
        <w:rPr>
          <w:rFonts w:eastAsia="Times New Roman" w:cs="Times New Roman"/>
          <w:color w:val="000000"/>
        </w:rPr>
        <w:t xml:space="preserve">.  </w:t>
      </w:r>
    </w:p>
    <w:p w14:paraId="256165D6" w14:textId="72EBB424" w:rsidR="00AB5551" w:rsidRDefault="00AB5551" w:rsidP="003441B3">
      <w:pPr>
        <w:ind w:firstLine="720"/>
        <w:rPr>
          <w:rFonts w:eastAsia="Times New Roman" w:cs="Times New Roman"/>
          <w:color w:val="000000"/>
        </w:rPr>
      </w:pPr>
      <w:r>
        <w:rPr>
          <w:rFonts w:eastAsia="Times New Roman" w:cs="Times New Roman"/>
          <w:color w:val="000000"/>
        </w:rPr>
        <w:t xml:space="preserve">We have </w:t>
      </w:r>
      <w:r w:rsidR="003674C3">
        <w:rPr>
          <w:rFonts w:eastAsia="Times New Roman" w:cs="Times New Roman"/>
          <w:color w:val="000000"/>
        </w:rPr>
        <w:t>included a sentence in the Discussion to clarify: ‘</w:t>
      </w:r>
      <w:r w:rsidR="002878AD">
        <w:rPr>
          <w:rFonts w:cstheme="minorHAnsi"/>
        </w:rPr>
        <w:t>Conditions were not designed to be directly compared, rather, observations were made as to whether variable CVEP morphology was present in either condition, and whether temporal jitter within tha</w:t>
      </w:r>
      <w:r w:rsidR="002878AD">
        <w:rPr>
          <w:rFonts w:cstheme="minorHAnsi"/>
        </w:rPr>
        <w:t>t condition affected morphology</w:t>
      </w:r>
      <w:r w:rsidR="003674C3">
        <w:rPr>
          <w:rFonts w:cstheme="minorHAnsi"/>
        </w:rPr>
        <w:t>’</w:t>
      </w:r>
      <w:r>
        <w:rPr>
          <w:rFonts w:eastAsia="Times New Roman" w:cs="Times New Roman"/>
          <w:color w:val="000000"/>
        </w:rPr>
        <w:t>.</w:t>
      </w:r>
    </w:p>
    <w:p w14:paraId="1BB45671" w14:textId="77777777" w:rsidR="00AB5551" w:rsidRDefault="00585C19" w:rsidP="003441B3">
      <w:pPr>
        <w:ind w:firstLine="720"/>
        <w:rPr>
          <w:rFonts w:eastAsia="Times New Roman" w:cs="Times New Roman"/>
          <w:i/>
          <w:color w:val="000000"/>
        </w:rPr>
      </w:pPr>
      <w:r w:rsidRPr="00585C19">
        <w:rPr>
          <w:rFonts w:eastAsia="Times New Roman" w:cs="Times New Roman"/>
          <w:color w:val="000000"/>
        </w:rPr>
        <w:br/>
      </w:r>
      <w:r w:rsidRPr="003674C3">
        <w:rPr>
          <w:rFonts w:eastAsia="Times New Roman" w:cs="Times New Roman"/>
          <w:i/>
          <w:color w:val="000000"/>
        </w:rPr>
        <w:t>2. Sections 4-6 of Procedure - sometimes the key aspects get lost in the highly specific details of the instructions. These sections may benefit if there was some greater highlighting of the key methodological aspects more generally to aid replication regardless of EEG system/analysis software etc.</w:t>
      </w:r>
    </w:p>
    <w:p w14:paraId="6C5C264D" w14:textId="77777777" w:rsidR="00AB5551" w:rsidRDefault="00AB5551" w:rsidP="003441B3">
      <w:pPr>
        <w:ind w:firstLine="720"/>
        <w:rPr>
          <w:rFonts w:eastAsia="Times New Roman" w:cs="Times New Roman"/>
          <w:i/>
          <w:color w:val="000000"/>
        </w:rPr>
      </w:pPr>
    </w:p>
    <w:p w14:paraId="26365B79" w14:textId="0E600268" w:rsidR="00AB5551" w:rsidRPr="00AB5551" w:rsidRDefault="00AB5551" w:rsidP="003441B3">
      <w:pPr>
        <w:ind w:firstLine="720"/>
        <w:rPr>
          <w:rFonts w:eastAsia="Times New Roman" w:cs="Times New Roman"/>
          <w:color w:val="000000"/>
        </w:rPr>
      </w:pPr>
      <w:r>
        <w:rPr>
          <w:rFonts w:eastAsia="Times New Roman" w:cs="Times New Roman"/>
          <w:color w:val="000000"/>
        </w:rPr>
        <w:t>Thank you for this suggestion; we have endeavored to simplify this section for generalization purposes.</w:t>
      </w:r>
    </w:p>
    <w:p w14:paraId="4079DC26" w14:textId="7064F6C7" w:rsidR="00AB5551" w:rsidRDefault="00585C19" w:rsidP="003441B3">
      <w:pPr>
        <w:ind w:firstLine="720"/>
        <w:rPr>
          <w:rFonts w:eastAsia="Times New Roman" w:cs="Times New Roman"/>
          <w:color w:val="000000"/>
        </w:rPr>
      </w:pPr>
      <w:r w:rsidRPr="00585C19">
        <w:rPr>
          <w:rFonts w:eastAsia="Times New Roman" w:cs="Times New Roman"/>
          <w:color w:val="000000"/>
        </w:rPr>
        <w:br/>
      </w:r>
      <w:r w:rsidRPr="00AB5551">
        <w:rPr>
          <w:rFonts w:eastAsia="Times New Roman" w:cs="Times New Roman"/>
          <w:i/>
          <w:color w:val="000000"/>
        </w:rPr>
        <w:t>3. Section 4.7 of Procedure - it states that the reference electrode should be at scalp midline, and that this midline point may be verified by measuring. I would argue that it should always be verified by measuring , and this should include some instruction on how to obtain the measurement (e.g., measuring between nasion and inion).</w:t>
      </w:r>
    </w:p>
    <w:p w14:paraId="6A36A249" w14:textId="77777777" w:rsidR="00AB5551" w:rsidRDefault="00AB5551" w:rsidP="003441B3">
      <w:pPr>
        <w:ind w:firstLine="720"/>
        <w:rPr>
          <w:rFonts w:eastAsia="Times New Roman" w:cs="Times New Roman"/>
          <w:color w:val="000000"/>
        </w:rPr>
      </w:pPr>
    </w:p>
    <w:p w14:paraId="4CFCC9D2" w14:textId="0FBA1567" w:rsidR="00AB5551" w:rsidRDefault="00AB5551" w:rsidP="003441B3">
      <w:pPr>
        <w:ind w:firstLine="720"/>
        <w:rPr>
          <w:rFonts w:eastAsia="Times New Roman" w:cs="Times New Roman"/>
          <w:color w:val="000000"/>
        </w:rPr>
      </w:pPr>
      <w:r>
        <w:rPr>
          <w:rFonts w:eastAsia="Times New Roman" w:cs="Times New Roman"/>
          <w:color w:val="000000"/>
        </w:rPr>
        <w:t>We agree and have added this instruction</w:t>
      </w:r>
      <w:r w:rsidR="007641A5">
        <w:rPr>
          <w:rFonts w:eastAsia="Times New Roman" w:cs="Times New Roman"/>
          <w:color w:val="000000"/>
        </w:rPr>
        <w:t xml:space="preserve"> in 4.1</w:t>
      </w:r>
      <w:r>
        <w:rPr>
          <w:rFonts w:eastAsia="Times New Roman" w:cs="Times New Roman"/>
          <w:color w:val="000000"/>
        </w:rPr>
        <w:t>.</w:t>
      </w:r>
    </w:p>
    <w:p w14:paraId="14491445" w14:textId="77777777" w:rsidR="00AB5551" w:rsidRDefault="00585C19" w:rsidP="003441B3">
      <w:pPr>
        <w:ind w:firstLine="720"/>
        <w:rPr>
          <w:rFonts w:eastAsia="Times New Roman" w:cs="Times New Roman"/>
          <w:color w:val="000000"/>
        </w:rPr>
      </w:pPr>
      <w:r w:rsidRPr="00585C19">
        <w:rPr>
          <w:rFonts w:eastAsia="Times New Roman" w:cs="Times New Roman"/>
          <w:color w:val="000000"/>
        </w:rPr>
        <w:br/>
      </w:r>
      <w:r w:rsidRPr="007641A5">
        <w:rPr>
          <w:rFonts w:eastAsia="Times New Roman" w:cs="Times New Roman"/>
          <w:i/>
          <w:color w:val="000000"/>
        </w:rPr>
        <w:t>4. Section 5.2 - you argue for use of a random number generator to determine order of presentation. With large numbers of participants this will work, however, it may be optimal to use a pseudorandom order that is controlled by the experimenter to ensure that all orders are carried out evenly.</w:t>
      </w:r>
      <w:r w:rsidRPr="00585C19">
        <w:rPr>
          <w:rFonts w:eastAsia="Times New Roman" w:cs="Times New Roman"/>
          <w:color w:val="000000"/>
        </w:rPr>
        <w:br/>
      </w:r>
    </w:p>
    <w:p w14:paraId="2B3DBAE0" w14:textId="7A36F9EA" w:rsidR="00AB5551" w:rsidRDefault="00AB5551" w:rsidP="003441B3">
      <w:pPr>
        <w:ind w:firstLine="720"/>
        <w:rPr>
          <w:rFonts w:eastAsia="Times New Roman" w:cs="Times New Roman"/>
          <w:color w:val="000000"/>
        </w:rPr>
      </w:pPr>
      <w:r>
        <w:rPr>
          <w:rFonts w:eastAsia="Times New Roman" w:cs="Times New Roman"/>
          <w:color w:val="000000"/>
        </w:rPr>
        <w:t>This is a great suggestion and we have added it to Section 5.2.</w:t>
      </w:r>
    </w:p>
    <w:p w14:paraId="66501C7E" w14:textId="77777777" w:rsidR="00AB5551" w:rsidRDefault="00585C19" w:rsidP="003441B3">
      <w:pPr>
        <w:ind w:firstLine="720"/>
        <w:rPr>
          <w:rFonts w:eastAsia="Times New Roman" w:cs="Times New Roman"/>
          <w:color w:val="000000"/>
        </w:rPr>
      </w:pPr>
      <w:r w:rsidRPr="00585C19">
        <w:rPr>
          <w:rFonts w:eastAsia="Times New Roman" w:cs="Times New Roman"/>
          <w:color w:val="000000"/>
        </w:rPr>
        <w:br/>
      </w:r>
      <w:r w:rsidRPr="007641A5">
        <w:rPr>
          <w:rFonts w:eastAsia="Times New Roman" w:cs="Times New Roman"/>
          <w:i/>
          <w:color w:val="000000"/>
        </w:rPr>
        <w:t>Minor Concerns:</w:t>
      </w:r>
      <w:r w:rsidRPr="007641A5">
        <w:rPr>
          <w:rFonts w:eastAsia="Times New Roman" w:cs="Times New Roman"/>
          <w:i/>
          <w:color w:val="000000"/>
        </w:rPr>
        <w:br/>
        <w:t>1. In the introduction (lines 107-110 of manuscript), it states that the 'paradigm designed to stimulate the dorsal stream is composed of highly identifiable objects . . . The paradigm designed to stimulate the ventral stream consists of visual motion . . .' Thi</w:t>
      </w:r>
      <w:r w:rsidR="00AB5551" w:rsidRPr="007641A5">
        <w:rPr>
          <w:rFonts w:eastAsia="Times New Roman" w:cs="Times New Roman"/>
          <w:i/>
          <w:color w:val="000000"/>
        </w:rPr>
        <w:t>s is the incorrect way around.</w:t>
      </w:r>
      <w:r w:rsidR="00AB5551">
        <w:rPr>
          <w:rFonts w:eastAsia="Times New Roman" w:cs="Times New Roman"/>
          <w:color w:val="000000"/>
        </w:rPr>
        <w:br/>
      </w:r>
    </w:p>
    <w:p w14:paraId="0BA5A531" w14:textId="6CBEEE56" w:rsidR="00AB5551" w:rsidRDefault="00AB5551" w:rsidP="003441B3">
      <w:pPr>
        <w:ind w:firstLine="720"/>
        <w:rPr>
          <w:rFonts w:eastAsia="Times New Roman" w:cs="Times New Roman"/>
          <w:color w:val="000000"/>
        </w:rPr>
      </w:pPr>
      <w:r>
        <w:rPr>
          <w:rFonts w:eastAsia="Times New Roman" w:cs="Times New Roman"/>
          <w:color w:val="000000"/>
        </w:rPr>
        <w:t>We apologize for this oversight and have corrected the description.</w:t>
      </w:r>
    </w:p>
    <w:p w14:paraId="0A2ED90E" w14:textId="77777777" w:rsidR="00DC5DFD" w:rsidRDefault="00585C19" w:rsidP="003441B3">
      <w:pPr>
        <w:ind w:firstLine="720"/>
        <w:rPr>
          <w:rFonts w:eastAsia="Times New Roman" w:cs="Times New Roman"/>
          <w:color w:val="000000"/>
        </w:rPr>
      </w:pPr>
      <w:r w:rsidRPr="00585C19">
        <w:rPr>
          <w:rFonts w:eastAsia="Times New Roman" w:cs="Times New Roman"/>
          <w:color w:val="000000"/>
        </w:rPr>
        <w:br/>
      </w:r>
      <w:r w:rsidRPr="00585C19">
        <w:rPr>
          <w:rFonts w:eastAsia="Times New Roman" w:cs="Times New Roman"/>
          <w:b/>
          <w:bCs/>
          <w:color w:val="000000"/>
        </w:rPr>
        <w:t>Reviewer #2:</w:t>
      </w:r>
      <w:r w:rsidRPr="00585C19">
        <w:rPr>
          <w:rFonts w:eastAsia="Times New Roman" w:cs="Times New Roman"/>
          <w:color w:val="000000"/>
        </w:rPr>
        <w:br/>
      </w:r>
      <w:r w:rsidRPr="00DC5DFD">
        <w:rPr>
          <w:rFonts w:eastAsia="Times New Roman" w:cs="Times New Roman"/>
          <w:i/>
          <w:color w:val="000000"/>
        </w:rPr>
        <w:t>Manuscript Summary:</w:t>
      </w:r>
      <w:r w:rsidRPr="00DC5DFD">
        <w:rPr>
          <w:rFonts w:eastAsia="Times New Roman" w:cs="Times New Roman"/>
          <w:i/>
          <w:color w:val="000000"/>
        </w:rPr>
        <w:br/>
        <w:t>According to the title of the manuscript I have expected that a new contribution to analysis of the „ventral and dorsal visual cortical networks" activity, using visual evoked potentials, will be based on a good knowledge of existing literature to this topic and that adequate precise methods will be used.</w:t>
      </w:r>
      <w:r w:rsidRPr="00DC5DFD">
        <w:rPr>
          <w:rFonts w:eastAsia="Times New Roman" w:cs="Times New Roman"/>
          <w:i/>
          <w:color w:val="000000"/>
        </w:rPr>
        <w:br/>
        <w:t>However, authors ignore already well known generally accepted facts concerning characteristics (morphology) of VEPs and needed parameters of visual stimulation for activation of either magno/parvocellular systems or ventral/dorsal streams of the visual pathway.</w:t>
      </w:r>
      <w:r w:rsidRPr="00585C19">
        <w:rPr>
          <w:rFonts w:eastAsia="Times New Roman" w:cs="Times New Roman"/>
          <w:color w:val="000000"/>
        </w:rPr>
        <w:br/>
      </w:r>
      <w:r w:rsidRPr="00585C19">
        <w:rPr>
          <w:rFonts w:eastAsia="Times New Roman" w:cs="Times New Roman"/>
          <w:color w:val="000000"/>
        </w:rPr>
        <w:br/>
      </w:r>
      <w:r w:rsidRPr="00DC5DFD">
        <w:rPr>
          <w:rFonts w:eastAsia="Times New Roman" w:cs="Times New Roman"/>
          <w:i/>
          <w:color w:val="000000"/>
        </w:rPr>
        <w:t>Major Concerns:</w:t>
      </w:r>
      <w:r w:rsidRPr="00DC5DFD">
        <w:rPr>
          <w:rFonts w:eastAsia="Times New Roman" w:cs="Times New Roman"/>
          <w:i/>
          <w:color w:val="000000"/>
        </w:rPr>
        <w:br/>
        <w:t>1. Authors use uniform term CVEPs for all cortical visual evoked potentials irrespective of the particular kind of visual stimulations which evoke different types of VEPs (e.g. flash VEPs, pattern related VEPs - pattern-reversal or pattern onset/offset, motion-onset VEPs.</w:t>
      </w:r>
    </w:p>
    <w:p w14:paraId="1BD9793B" w14:textId="77777777" w:rsidR="00DC5DFD" w:rsidRDefault="00DC5DFD" w:rsidP="003441B3">
      <w:pPr>
        <w:ind w:firstLine="720"/>
        <w:rPr>
          <w:rFonts w:eastAsia="Times New Roman" w:cs="Times New Roman"/>
          <w:color w:val="000000"/>
        </w:rPr>
      </w:pPr>
    </w:p>
    <w:p w14:paraId="010C91BF" w14:textId="6748CC4E" w:rsidR="00DC5DFD" w:rsidRDefault="000978B2" w:rsidP="003441B3">
      <w:pPr>
        <w:ind w:firstLine="720"/>
        <w:rPr>
          <w:rFonts w:eastAsia="Times New Roman" w:cs="Times New Roman"/>
          <w:color w:val="000000"/>
        </w:rPr>
      </w:pPr>
      <w:r>
        <w:rPr>
          <w:rFonts w:eastAsia="Times New Roman" w:cs="Times New Roman"/>
          <w:color w:val="000000"/>
        </w:rPr>
        <w:t xml:space="preserve">Thank you for pointing this out.  We have now used the terms ‘motion-onset </w:t>
      </w:r>
      <w:r w:rsidR="00BA104D">
        <w:rPr>
          <w:rFonts w:eastAsia="Times New Roman" w:cs="Times New Roman"/>
          <w:color w:val="000000"/>
        </w:rPr>
        <w:t>C</w:t>
      </w:r>
      <w:r>
        <w:rPr>
          <w:rFonts w:eastAsia="Times New Roman" w:cs="Times New Roman"/>
          <w:color w:val="000000"/>
        </w:rPr>
        <w:t>VEPs’ and ‘</w:t>
      </w:r>
      <w:r w:rsidR="00BA104D">
        <w:rPr>
          <w:rFonts w:eastAsia="Times New Roman" w:cs="Times New Roman"/>
          <w:color w:val="000000"/>
        </w:rPr>
        <w:t>object-onset CVEPs’ to differentiate the responses</w:t>
      </w:r>
      <w:r w:rsidR="001B70BB">
        <w:rPr>
          <w:rFonts w:eastAsia="Times New Roman" w:cs="Times New Roman"/>
          <w:color w:val="000000"/>
        </w:rPr>
        <w:t xml:space="preserve"> to specific stimuli</w:t>
      </w:r>
      <w:r w:rsidR="00BA1D6F">
        <w:rPr>
          <w:rFonts w:eastAsia="Times New Roman" w:cs="Times New Roman"/>
          <w:color w:val="000000"/>
        </w:rPr>
        <w:t xml:space="preserve"> throughout the manuscript</w:t>
      </w:r>
      <w:r w:rsidR="00BA104D">
        <w:rPr>
          <w:rFonts w:eastAsia="Times New Roman" w:cs="Times New Roman"/>
          <w:color w:val="000000"/>
        </w:rPr>
        <w:t>.</w:t>
      </w:r>
    </w:p>
    <w:p w14:paraId="60370A49" w14:textId="77777777" w:rsidR="00BA1D6F" w:rsidRDefault="00585C19" w:rsidP="003441B3">
      <w:pPr>
        <w:ind w:firstLine="720"/>
        <w:rPr>
          <w:rFonts w:eastAsia="Times New Roman" w:cs="Times New Roman"/>
          <w:i/>
          <w:color w:val="000000"/>
        </w:rPr>
      </w:pPr>
      <w:r w:rsidRPr="00DC5DFD">
        <w:rPr>
          <w:rFonts w:eastAsia="Times New Roman" w:cs="Times New Roman"/>
          <w:color w:val="000000"/>
        </w:rPr>
        <w:br/>
      </w:r>
      <w:r w:rsidRPr="00DC5DFD">
        <w:rPr>
          <w:rFonts w:eastAsia="Times New Roman" w:cs="Times New Roman"/>
          <w:i/>
          <w:color w:val="000000"/>
        </w:rPr>
        <w:t xml:space="preserve">2. They claim that they use „visual object stimuli" and „visual motion stimuli" and they do not mind that both types of the recorded VEPs are almost identical (with a dominant positive peak at about 100ms) and do not display standard characteristics of any known type of VEPs. </w:t>
      </w:r>
    </w:p>
    <w:p w14:paraId="4EACBE43" w14:textId="77777777" w:rsidR="00BA1D6F" w:rsidRDefault="00BA1D6F" w:rsidP="00BA1D6F">
      <w:pPr>
        <w:rPr>
          <w:rFonts w:eastAsia="Times New Roman" w:cs="Times New Roman"/>
          <w:i/>
          <w:color w:val="000000"/>
        </w:rPr>
      </w:pPr>
    </w:p>
    <w:p w14:paraId="540BFAAA" w14:textId="3905D128" w:rsidR="00BA1D6F" w:rsidRDefault="00031BB2" w:rsidP="00BA1D6F">
      <w:pPr>
        <w:rPr>
          <w:rFonts w:eastAsia="Times New Roman" w:cs="Times New Roman"/>
          <w:color w:val="000000"/>
        </w:rPr>
      </w:pPr>
      <w:r>
        <w:rPr>
          <w:rFonts w:eastAsia="Times New Roman" w:cs="Times New Roman"/>
          <w:color w:val="000000"/>
        </w:rPr>
        <w:tab/>
        <w:t xml:space="preserve"> </w:t>
      </w:r>
      <w:r w:rsidR="001D78CE">
        <w:rPr>
          <w:rFonts w:eastAsia="Times New Roman" w:cs="Times New Roman"/>
          <w:color w:val="000000"/>
        </w:rPr>
        <w:t>We do not believe the responses to look identical, especially when considered within each condition.  For example, in the motion condition (Figure 4), the same subjects who presented with a pattern A response presented with similar morphology when jitter was added to the condition (this was also the case for pattern B).  However, amplitude and latency of the waveform was different.  In other words, if subject 1 presented with a motion-onset CVEP response with pattern A morphology, when jitter was added they still presented with pattern A morphology but different amplitude and latency of peaks, as evaluated qualitatively.</w:t>
      </w:r>
      <w:r w:rsidR="0071532F">
        <w:rPr>
          <w:rFonts w:eastAsia="Times New Roman" w:cs="Times New Roman"/>
          <w:color w:val="000000"/>
        </w:rPr>
        <w:t xml:space="preserve">  We also believe the waveforms to appear qualitatively different between object and motion conditions, with varying morphology.</w:t>
      </w:r>
    </w:p>
    <w:p w14:paraId="54A189CB" w14:textId="06BBEE12" w:rsidR="0071532F" w:rsidRDefault="0071532F" w:rsidP="00BA1D6F">
      <w:pPr>
        <w:rPr>
          <w:rFonts w:eastAsia="Times New Roman" w:cs="Times New Roman"/>
          <w:color w:val="000000"/>
        </w:rPr>
      </w:pPr>
      <w:r>
        <w:rPr>
          <w:rFonts w:eastAsia="Times New Roman" w:cs="Times New Roman"/>
          <w:color w:val="000000"/>
        </w:rPr>
        <w:tab/>
        <w:t>In addition, these CVEPs (</w:t>
      </w:r>
      <w:r w:rsidR="00D30040">
        <w:rPr>
          <w:rFonts w:eastAsia="Times New Roman" w:cs="Times New Roman"/>
          <w:color w:val="000000"/>
        </w:rPr>
        <w:t>particularly</w:t>
      </w:r>
      <w:r>
        <w:rPr>
          <w:rFonts w:eastAsia="Times New Roman" w:cs="Times New Roman"/>
          <w:color w:val="000000"/>
        </w:rPr>
        <w:t xml:space="preserve"> the peak at 100 ms), are similar to previous CVEP research we have conducted (Campbell &amp; Sharma, 2014, 2016a,b</w:t>
      </w:r>
      <w:r w:rsidR="00462AEF">
        <w:rPr>
          <w:rFonts w:eastAsia="Times New Roman" w:cs="Times New Roman"/>
          <w:color w:val="000000"/>
        </w:rPr>
        <w:t>) and those</w:t>
      </w:r>
      <w:r>
        <w:rPr>
          <w:rFonts w:eastAsia="Times New Roman" w:cs="Times New Roman"/>
          <w:color w:val="000000"/>
        </w:rPr>
        <w:t xml:space="preserve"> reported in other studies (</w:t>
      </w:r>
      <w:r w:rsidR="00D30040">
        <w:rPr>
          <w:rFonts w:eastAsia="Times New Roman" w:cs="Times New Roman"/>
          <w:color w:val="000000"/>
        </w:rPr>
        <w:t xml:space="preserve">Allison et al., 1999; </w:t>
      </w:r>
      <w:r w:rsidR="004728F7">
        <w:rPr>
          <w:rFonts w:eastAsia="Times New Roman" w:cs="Times New Roman"/>
          <w:color w:val="000000"/>
        </w:rPr>
        <w:t xml:space="preserve">Coch et al., 2005; </w:t>
      </w:r>
      <w:r>
        <w:rPr>
          <w:rFonts w:eastAsia="Times New Roman" w:cs="Times New Roman"/>
          <w:color w:val="000000"/>
        </w:rPr>
        <w:t>Doucet et al., 2005, 2006</w:t>
      </w:r>
      <w:r w:rsidR="00F549F6">
        <w:rPr>
          <w:rFonts w:eastAsia="Times New Roman" w:cs="Times New Roman"/>
          <w:color w:val="000000"/>
        </w:rPr>
        <w:t>; Schulte-Korne et al., 2004</w:t>
      </w:r>
      <w:r w:rsidR="004728F7">
        <w:rPr>
          <w:rFonts w:eastAsia="Times New Roman" w:cs="Times New Roman"/>
          <w:color w:val="000000"/>
        </w:rPr>
        <w:t>).</w:t>
      </w:r>
    </w:p>
    <w:p w14:paraId="6E403CD2" w14:textId="316A4338" w:rsidR="0071532F" w:rsidRPr="00BA1D6F" w:rsidRDefault="0071532F" w:rsidP="00BA1D6F">
      <w:pPr>
        <w:rPr>
          <w:rFonts w:eastAsia="Times New Roman" w:cs="Times New Roman"/>
          <w:color w:val="000000"/>
        </w:rPr>
      </w:pPr>
      <w:r>
        <w:rPr>
          <w:rFonts w:eastAsia="Times New Roman" w:cs="Times New Roman"/>
          <w:color w:val="000000"/>
        </w:rPr>
        <w:tab/>
      </w:r>
    </w:p>
    <w:p w14:paraId="6A9C1BEE" w14:textId="77777777" w:rsidR="00BA1D6F" w:rsidRDefault="00BA1D6F" w:rsidP="00BA1D6F">
      <w:pPr>
        <w:rPr>
          <w:rFonts w:eastAsia="Times New Roman" w:cs="Times New Roman"/>
          <w:i/>
          <w:color w:val="000000"/>
        </w:rPr>
      </w:pPr>
    </w:p>
    <w:p w14:paraId="01E860F1" w14:textId="77777777" w:rsidR="00BA1D6F" w:rsidRDefault="00585C19" w:rsidP="00BA1D6F">
      <w:pPr>
        <w:rPr>
          <w:rFonts w:eastAsia="Times New Roman" w:cs="Times New Roman"/>
          <w:i/>
          <w:color w:val="000000"/>
        </w:rPr>
      </w:pPr>
      <w:r w:rsidRPr="00DC5DFD">
        <w:rPr>
          <w:rFonts w:eastAsia="Times New Roman" w:cs="Times New Roman"/>
          <w:i/>
          <w:color w:val="000000"/>
        </w:rPr>
        <w:t xml:space="preserve">Since all their visual stimuli do not have constant luminance (change at the trigger time) and include some pattern appearance, it looks that their VEPs will represent probably some mixture of reactions to luminance changes and pattern-onset VEPs. </w:t>
      </w:r>
    </w:p>
    <w:p w14:paraId="6840156F" w14:textId="77777777" w:rsidR="00BA1D6F" w:rsidRDefault="00BA1D6F" w:rsidP="00BA1D6F">
      <w:pPr>
        <w:rPr>
          <w:rFonts w:eastAsia="Times New Roman" w:cs="Times New Roman"/>
          <w:i/>
          <w:color w:val="000000"/>
        </w:rPr>
      </w:pPr>
    </w:p>
    <w:p w14:paraId="7D832002" w14:textId="7D3242A4" w:rsidR="00BA1D6F" w:rsidRPr="00BA1D6F" w:rsidRDefault="003D140D" w:rsidP="00BA1D6F">
      <w:pPr>
        <w:rPr>
          <w:rFonts w:eastAsia="Times New Roman" w:cs="Times New Roman"/>
          <w:color w:val="000000"/>
        </w:rPr>
      </w:pPr>
      <w:r>
        <w:rPr>
          <w:rFonts w:eastAsia="Times New Roman" w:cs="Times New Roman"/>
          <w:color w:val="000000"/>
        </w:rPr>
        <w:tab/>
      </w:r>
      <w:r w:rsidR="00270432">
        <w:rPr>
          <w:rFonts w:eastAsia="Times New Roman" w:cs="Times New Roman"/>
          <w:color w:val="000000"/>
        </w:rPr>
        <w:t>We agree that luminance may be an important factor</w:t>
      </w:r>
      <w:r w:rsidR="0071269D">
        <w:rPr>
          <w:rFonts w:eastAsia="Times New Roman" w:cs="Times New Roman"/>
          <w:color w:val="000000"/>
        </w:rPr>
        <w:t xml:space="preserve"> and have added this consideration to the manuscript in the Discussion section.  Pattern-related processing may occur during both conditions, but we remained consistent with literature that used similar approaches for object and coherent dot motion presentation (</w:t>
      </w:r>
      <w:r w:rsidR="0071269D">
        <w:rPr>
          <w:rFonts w:eastAsia="Times New Roman" w:cs="Times New Roman"/>
          <w:color w:val="000000"/>
        </w:rPr>
        <w:t xml:space="preserve">Allison et al., 1999; </w:t>
      </w:r>
      <w:r w:rsidR="0071269D">
        <w:rPr>
          <w:rFonts w:eastAsia="Times New Roman" w:cs="Times New Roman"/>
          <w:color w:val="000000"/>
        </w:rPr>
        <w:t xml:space="preserve">Prieto et al., 2007; </w:t>
      </w:r>
      <w:r w:rsidR="0071269D">
        <w:rPr>
          <w:rFonts w:eastAsia="Times New Roman" w:cs="Times New Roman"/>
          <w:color w:val="000000"/>
        </w:rPr>
        <w:t>Schulte-Korne et al., 2004</w:t>
      </w:r>
      <w:r w:rsidR="0071269D">
        <w:rPr>
          <w:rFonts w:eastAsia="Times New Roman" w:cs="Times New Roman"/>
          <w:color w:val="000000"/>
        </w:rPr>
        <w:t>; Yamasaki et al., 2017).</w:t>
      </w:r>
    </w:p>
    <w:p w14:paraId="2A6FE104" w14:textId="77777777" w:rsidR="00BA1D6F" w:rsidRDefault="00BA1D6F" w:rsidP="00BA1D6F">
      <w:pPr>
        <w:rPr>
          <w:rFonts w:eastAsia="Times New Roman" w:cs="Times New Roman"/>
          <w:i/>
          <w:color w:val="000000"/>
        </w:rPr>
      </w:pPr>
    </w:p>
    <w:p w14:paraId="0BBF7978" w14:textId="77777777" w:rsidR="00085949" w:rsidRDefault="00585C19" w:rsidP="00BA1D6F">
      <w:pPr>
        <w:rPr>
          <w:rFonts w:eastAsia="Times New Roman" w:cs="Times New Roman"/>
          <w:i/>
          <w:color w:val="000000"/>
        </w:rPr>
      </w:pPr>
      <w:r w:rsidRPr="00DC5DFD">
        <w:rPr>
          <w:rFonts w:eastAsia="Times New Roman" w:cs="Times New Roman"/>
          <w:i/>
          <w:color w:val="000000"/>
        </w:rPr>
        <w:t xml:space="preserve">In „motion stimulation", they speak only about „apparent motion" (in fact almost any motion on a PC monitor is only apparent, since it is created from many discrete static pictures) and they do not consider that their motion VEPs should be specified as „motion-onset VEPs" (but they are not because parameters of stimulation are not adequate). </w:t>
      </w:r>
    </w:p>
    <w:p w14:paraId="5EF7026D" w14:textId="77777777" w:rsidR="00085949" w:rsidRDefault="00085949" w:rsidP="00BA1D6F">
      <w:pPr>
        <w:rPr>
          <w:rFonts w:eastAsia="Times New Roman" w:cs="Times New Roman"/>
          <w:i/>
          <w:color w:val="000000"/>
        </w:rPr>
      </w:pPr>
    </w:p>
    <w:p w14:paraId="572DEA7D" w14:textId="45F46983" w:rsidR="003D140D" w:rsidRDefault="003D140D" w:rsidP="00BA1D6F">
      <w:pPr>
        <w:rPr>
          <w:rFonts w:eastAsia="Times New Roman" w:cs="Times New Roman"/>
          <w:color w:val="000000"/>
        </w:rPr>
      </w:pPr>
      <w:r>
        <w:rPr>
          <w:rFonts w:eastAsia="Times New Roman" w:cs="Times New Roman"/>
          <w:color w:val="000000"/>
        </w:rPr>
        <w:tab/>
        <w:t xml:space="preserve">Thank you for this comment.  We have now termed the CVEPs in the motion condition as motion-onset CVEPs throughout the manuscript.  We believe that these are motion-onset responses as they were time-locked to the onset of each presentation of centrally-directed </w:t>
      </w:r>
      <w:r w:rsidR="00E66BA7">
        <w:rPr>
          <w:rFonts w:eastAsia="Times New Roman" w:cs="Times New Roman"/>
          <w:color w:val="000000"/>
        </w:rPr>
        <w:t xml:space="preserve">coherently </w:t>
      </w:r>
      <w:r>
        <w:rPr>
          <w:rFonts w:eastAsia="Times New Roman" w:cs="Times New Roman"/>
          <w:color w:val="000000"/>
        </w:rPr>
        <w:t>moving dots.</w:t>
      </w:r>
    </w:p>
    <w:p w14:paraId="4524FBA5" w14:textId="4C80B34F" w:rsidR="00085949" w:rsidRPr="00085949" w:rsidRDefault="003D140D" w:rsidP="00BA1D6F">
      <w:pPr>
        <w:rPr>
          <w:rFonts w:eastAsia="Times New Roman" w:cs="Times New Roman"/>
          <w:color w:val="000000"/>
        </w:rPr>
      </w:pPr>
      <w:r>
        <w:rPr>
          <w:rFonts w:eastAsia="Times New Roman" w:cs="Times New Roman"/>
          <w:color w:val="000000"/>
        </w:rPr>
        <w:tab/>
        <w:t>It is true that all visual motion presented on-screen is apparent motion to some degree.  In that respect,</w:t>
      </w:r>
      <w:r w:rsidR="00E66BA7">
        <w:rPr>
          <w:rFonts w:eastAsia="Times New Roman" w:cs="Times New Roman"/>
          <w:color w:val="000000"/>
        </w:rPr>
        <w:t xml:space="preserve"> all</w:t>
      </w:r>
      <w:r>
        <w:rPr>
          <w:rFonts w:eastAsia="Times New Roman" w:cs="Times New Roman"/>
          <w:color w:val="000000"/>
        </w:rPr>
        <w:t xml:space="preserve"> typical visual experiments involve this type of motion.  However, we remained consistent with the literature, specifically Doucet and colleagues (2005, 2006) and Bertrand and colleagues (2012), which terms apparent motion as distinct frame changes</w:t>
      </w:r>
      <w:r w:rsidR="00FC6CF0">
        <w:rPr>
          <w:rFonts w:eastAsia="Times New Roman" w:cs="Times New Roman"/>
          <w:color w:val="000000"/>
        </w:rPr>
        <w:t xml:space="preserve"> between radially-modulated shape changes versus fluid motion of dots in a coherent direction (</w:t>
      </w:r>
      <w:r w:rsidR="00F7594B">
        <w:rPr>
          <w:rFonts w:eastAsia="Times New Roman" w:cs="Times New Roman"/>
          <w:color w:val="000000"/>
        </w:rPr>
        <w:t xml:space="preserve">Prieto et al., 2007; </w:t>
      </w:r>
      <w:r w:rsidR="00F7594B">
        <w:rPr>
          <w:rFonts w:eastAsia="Times New Roman" w:cs="Times New Roman"/>
          <w:color w:val="000000"/>
        </w:rPr>
        <w:t>Schulte-Korne et al., 2004</w:t>
      </w:r>
      <w:r w:rsidR="00F7594B">
        <w:rPr>
          <w:rFonts w:eastAsia="Times New Roman" w:cs="Times New Roman"/>
          <w:color w:val="000000"/>
        </w:rPr>
        <w:t xml:space="preserve">; </w:t>
      </w:r>
      <w:r w:rsidR="00BF3987">
        <w:rPr>
          <w:rFonts w:eastAsia="Times New Roman" w:cs="Times New Roman"/>
          <w:color w:val="000000"/>
        </w:rPr>
        <w:t>Yamasaki et al., 2017).</w:t>
      </w:r>
    </w:p>
    <w:p w14:paraId="36D6BFEF" w14:textId="77777777" w:rsidR="00085949" w:rsidRDefault="00085949" w:rsidP="00BA1D6F">
      <w:pPr>
        <w:rPr>
          <w:rFonts w:eastAsia="Times New Roman" w:cs="Times New Roman"/>
          <w:i/>
          <w:color w:val="000000"/>
        </w:rPr>
      </w:pPr>
    </w:p>
    <w:p w14:paraId="678E093E" w14:textId="77777777" w:rsidR="00085949" w:rsidRDefault="00585C19" w:rsidP="00BA1D6F">
      <w:pPr>
        <w:rPr>
          <w:rFonts w:eastAsia="Times New Roman" w:cs="Times New Roman"/>
          <w:i/>
          <w:color w:val="000000"/>
        </w:rPr>
      </w:pPr>
      <w:r w:rsidRPr="00DC5DFD">
        <w:rPr>
          <w:rFonts w:eastAsia="Times New Roman" w:cs="Times New Roman"/>
          <w:i/>
          <w:color w:val="000000"/>
        </w:rPr>
        <w:t xml:space="preserve">The presented morphology does not correspond to the existing nomenclature (the dominant positive peak at about 100 ms cannot represent the motion-onset). </w:t>
      </w:r>
    </w:p>
    <w:p w14:paraId="1E0F61CE" w14:textId="77777777" w:rsidR="00085949" w:rsidRDefault="00085949" w:rsidP="00BA1D6F">
      <w:pPr>
        <w:rPr>
          <w:rFonts w:eastAsia="Times New Roman" w:cs="Times New Roman"/>
          <w:i/>
          <w:color w:val="000000"/>
        </w:rPr>
      </w:pPr>
    </w:p>
    <w:p w14:paraId="45FB39B7" w14:textId="09B9CB13" w:rsidR="00085949" w:rsidRPr="00085949" w:rsidRDefault="00031BB2" w:rsidP="00BA1D6F">
      <w:pPr>
        <w:rPr>
          <w:rFonts w:eastAsia="Times New Roman" w:cs="Times New Roman"/>
          <w:color w:val="000000"/>
        </w:rPr>
      </w:pPr>
      <w:r>
        <w:rPr>
          <w:rFonts w:eastAsia="Times New Roman" w:cs="Times New Roman"/>
          <w:color w:val="000000"/>
        </w:rPr>
        <w:tab/>
      </w:r>
      <w:r>
        <w:rPr>
          <w:rFonts w:eastAsia="Times New Roman" w:cs="Times New Roman"/>
          <w:color w:val="000000"/>
        </w:rPr>
        <w:t xml:space="preserve">Thank you for this comment.  </w:t>
      </w:r>
      <w:r>
        <w:rPr>
          <w:rFonts w:eastAsia="Times New Roman" w:cs="Times New Roman"/>
          <w:color w:val="000000"/>
        </w:rPr>
        <w:t xml:space="preserve">However, </w:t>
      </w:r>
      <w:r>
        <w:rPr>
          <w:rFonts w:eastAsia="Times New Roman" w:cs="Times New Roman"/>
          <w:color w:val="000000"/>
        </w:rPr>
        <w:t>we do not state that</w:t>
      </w:r>
      <w:r>
        <w:rPr>
          <w:rFonts w:eastAsia="Times New Roman" w:cs="Times New Roman"/>
          <w:color w:val="000000"/>
        </w:rPr>
        <w:t xml:space="preserve"> the P1 in the Representative Data represents the motion-onset.  Indeed, earlier activity may be viewed in several waveforms.</w:t>
      </w:r>
      <w:r w:rsidR="007C5934">
        <w:rPr>
          <w:rFonts w:eastAsia="Times New Roman" w:cs="Times New Roman"/>
          <w:color w:val="000000"/>
        </w:rPr>
        <w:t xml:space="preserve">  </w:t>
      </w:r>
      <w:r w:rsidR="00F7594B">
        <w:rPr>
          <w:rFonts w:eastAsia="Times New Roman" w:cs="Times New Roman"/>
          <w:color w:val="000000"/>
        </w:rPr>
        <w:t xml:space="preserve">However, </w:t>
      </w:r>
      <w:r w:rsidR="00A32A8F">
        <w:rPr>
          <w:rFonts w:eastAsia="Times New Roman" w:cs="Times New Roman"/>
          <w:color w:val="000000"/>
        </w:rPr>
        <w:t xml:space="preserve">it is of interest that </w:t>
      </w:r>
      <w:r w:rsidR="00F7594B">
        <w:rPr>
          <w:rFonts w:eastAsia="Times New Roman" w:cs="Times New Roman"/>
          <w:color w:val="000000"/>
        </w:rPr>
        <w:t>one study found that the P1 measured via MEG</w:t>
      </w:r>
      <w:r w:rsidR="00A32A8F">
        <w:rPr>
          <w:rFonts w:eastAsia="Times New Roman" w:cs="Times New Roman"/>
          <w:color w:val="000000"/>
        </w:rPr>
        <w:t xml:space="preserve"> in response to coherent motion of dots</w:t>
      </w:r>
      <w:r w:rsidR="00F7594B">
        <w:rPr>
          <w:rFonts w:eastAsia="Times New Roman" w:cs="Times New Roman"/>
          <w:color w:val="000000"/>
        </w:rPr>
        <w:t xml:space="preserve"> reflected </w:t>
      </w:r>
      <w:r w:rsidR="00A32A8F">
        <w:rPr>
          <w:rFonts w:eastAsia="Times New Roman" w:cs="Times New Roman"/>
          <w:color w:val="000000"/>
        </w:rPr>
        <w:t>onset of motion activation in V5+, a common cortical region associated with visual motion processing (Prieto et al., 2007).</w:t>
      </w:r>
    </w:p>
    <w:p w14:paraId="4F27D3F5" w14:textId="77777777" w:rsidR="00085949" w:rsidRDefault="00085949" w:rsidP="00BA1D6F">
      <w:pPr>
        <w:rPr>
          <w:rFonts w:eastAsia="Times New Roman" w:cs="Times New Roman"/>
          <w:i/>
          <w:color w:val="000000"/>
        </w:rPr>
      </w:pPr>
    </w:p>
    <w:p w14:paraId="5A400089" w14:textId="4F056C0F" w:rsidR="00DC5DFD" w:rsidRDefault="00585C19" w:rsidP="00BA1D6F">
      <w:pPr>
        <w:rPr>
          <w:rFonts w:eastAsia="Times New Roman" w:cs="Times New Roman"/>
          <w:i/>
          <w:color w:val="000000"/>
        </w:rPr>
      </w:pPr>
      <w:r w:rsidRPr="00DC5DFD">
        <w:rPr>
          <w:rFonts w:eastAsia="Times New Roman" w:cs="Times New Roman"/>
          <w:i/>
          <w:color w:val="000000"/>
        </w:rPr>
        <w:t>Authors did not pay any attention to the existing methodology - although they cite (non-adequately) one of the existing review articles (Kuba et al. - review by S. Heinrich provides the same recommendations) they do not comment the discrepancies in results.</w:t>
      </w:r>
    </w:p>
    <w:p w14:paraId="09575EE1" w14:textId="77777777" w:rsidR="00DC5DFD" w:rsidRDefault="00DC5DFD" w:rsidP="003441B3">
      <w:pPr>
        <w:ind w:firstLine="720"/>
        <w:rPr>
          <w:rFonts w:eastAsia="Times New Roman" w:cs="Times New Roman"/>
          <w:i/>
          <w:color w:val="000000"/>
        </w:rPr>
      </w:pPr>
    </w:p>
    <w:p w14:paraId="77DF80F4" w14:textId="4B072E88" w:rsidR="00DC5DFD" w:rsidRPr="00DC5DFD" w:rsidRDefault="00B07567" w:rsidP="003441B3">
      <w:pPr>
        <w:ind w:firstLine="720"/>
        <w:rPr>
          <w:rFonts w:eastAsia="Times New Roman" w:cs="Times New Roman"/>
          <w:color w:val="000000"/>
        </w:rPr>
      </w:pPr>
      <w:r>
        <w:rPr>
          <w:rFonts w:eastAsia="Times New Roman" w:cs="Times New Roman"/>
          <w:color w:val="000000"/>
        </w:rPr>
        <w:t xml:space="preserve">Many approaches to recording CVEPs have been presented in the literature.  Ours is comparable to </w:t>
      </w:r>
      <w:r w:rsidR="00745751">
        <w:rPr>
          <w:rFonts w:eastAsia="Times New Roman" w:cs="Times New Roman"/>
          <w:color w:val="000000"/>
        </w:rPr>
        <w:t>several</w:t>
      </w:r>
      <w:r w:rsidR="00364DB2">
        <w:rPr>
          <w:rFonts w:eastAsia="Times New Roman" w:cs="Times New Roman"/>
          <w:color w:val="000000"/>
        </w:rPr>
        <w:t xml:space="preserve"> studies </w:t>
      </w:r>
      <w:r w:rsidR="00745751">
        <w:rPr>
          <w:rFonts w:eastAsia="Times New Roman" w:cs="Times New Roman"/>
          <w:color w:val="000000"/>
        </w:rPr>
        <w:t>(</w:t>
      </w:r>
      <w:r w:rsidR="00254B20">
        <w:rPr>
          <w:rFonts w:eastAsia="Times New Roman" w:cs="Times New Roman"/>
          <w:color w:val="000000"/>
        </w:rPr>
        <w:t>Allison et al., 1999;</w:t>
      </w:r>
      <w:r w:rsidR="00C81F29">
        <w:rPr>
          <w:rFonts w:eastAsia="Times New Roman" w:cs="Times New Roman"/>
          <w:color w:val="000000"/>
        </w:rPr>
        <w:t xml:space="preserve"> </w:t>
      </w:r>
      <w:r w:rsidR="00254B20">
        <w:rPr>
          <w:rFonts w:eastAsia="Times New Roman" w:cs="Times New Roman"/>
          <w:color w:val="000000"/>
        </w:rPr>
        <w:t xml:space="preserve">Doucet et al., 2005, 2006; </w:t>
      </w:r>
      <w:r w:rsidR="00364DB2">
        <w:rPr>
          <w:rFonts w:eastAsia="Times New Roman" w:cs="Times New Roman"/>
          <w:color w:val="000000"/>
        </w:rPr>
        <w:t>Schulte-Korne et al., 2004</w:t>
      </w:r>
      <w:r w:rsidR="00745751">
        <w:rPr>
          <w:rFonts w:eastAsia="Times New Roman" w:cs="Times New Roman"/>
          <w:color w:val="000000"/>
        </w:rPr>
        <w:t>)</w:t>
      </w:r>
      <w:r w:rsidR="00364DB2">
        <w:rPr>
          <w:rFonts w:eastAsia="Times New Roman" w:cs="Times New Roman"/>
          <w:color w:val="000000"/>
        </w:rPr>
        <w:t>.</w:t>
      </w:r>
      <w:r w:rsidR="002F6927">
        <w:rPr>
          <w:rFonts w:eastAsia="Times New Roman" w:cs="Times New Roman"/>
          <w:color w:val="000000"/>
        </w:rPr>
        <w:t xml:space="preserve">  In addition, we refrained from interpretation of result comparisons due to the small sample size (Representative Data).</w:t>
      </w:r>
    </w:p>
    <w:p w14:paraId="5462F8B7" w14:textId="77777777" w:rsidR="00DC5DFD" w:rsidRDefault="00585C19" w:rsidP="003441B3">
      <w:pPr>
        <w:ind w:firstLine="720"/>
        <w:rPr>
          <w:rFonts w:eastAsia="Times New Roman" w:cs="Times New Roman"/>
          <w:i/>
          <w:color w:val="000000"/>
        </w:rPr>
      </w:pPr>
      <w:r w:rsidRPr="00585C19">
        <w:rPr>
          <w:rFonts w:eastAsia="Times New Roman" w:cs="Times New Roman"/>
          <w:color w:val="000000"/>
        </w:rPr>
        <w:br/>
      </w:r>
      <w:r w:rsidRPr="00DC5DFD">
        <w:rPr>
          <w:rFonts w:eastAsia="Times New Roman" w:cs="Times New Roman"/>
          <w:i/>
          <w:color w:val="000000"/>
        </w:rPr>
        <w:t>3. Although multichannel recordings were done, the only information is about 0z results (not optimal for the motion related activity). Data from more channels could help to identify the recorded potentials.</w:t>
      </w:r>
    </w:p>
    <w:p w14:paraId="4FA5ED8B" w14:textId="77777777" w:rsidR="00DC5DFD" w:rsidRDefault="00DC5DFD" w:rsidP="003441B3">
      <w:pPr>
        <w:ind w:firstLine="720"/>
        <w:rPr>
          <w:rFonts w:eastAsia="Times New Roman" w:cs="Times New Roman"/>
          <w:i/>
          <w:color w:val="000000"/>
        </w:rPr>
      </w:pPr>
    </w:p>
    <w:p w14:paraId="2B96D86C" w14:textId="3B74B84C" w:rsidR="00DC5DFD" w:rsidRPr="00DC5DFD" w:rsidRDefault="00613017" w:rsidP="003441B3">
      <w:pPr>
        <w:ind w:firstLine="720"/>
        <w:rPr>
          <w:rFonts w:eastAsia="Times New Roman" w:cs="Times New Roman"/>
          <w:color w:val="000000"/>
        </w:rPr>
      </w:pPr>
      <w:r>
        <w:rPr>
          <w:rFonts w:eastAsia="Times New Roman" w:cs="Times New Roman"/>
          <w:color w:val="000000"/>
        </w:rPr>
        <w:t>This is an excellent point.  We clarify in the Protocol that a different channel or channels may be utilized to view the data.</w:t>
      </w:r>
      <w:r w:rsidR="00922DF9">
        <w:rPr>
          <w:rFonts w:eastAsia="Times New Roman" w:cs="Times New Roman"/>
          <w:color w:val="000000"/>
        </w:rPr>
        <w:t xml:space="preserve">  Oz was chosen for the current representative data as an example, and is a common electrode selected in studies to illustrate CVEP responses (Campbell &amp; Sharma, 2014</w:t>
      </w:r>
      <w:r w:rsidR="001F59CC">
        <w:rPr>
          <w:rFonts w:eastAsia="Times New Roman" w:cs="Times New Roman"/>
          <w:color w:val="000000"/>
        </w:rPr>
        <w:t>).</w:t>
      </w:r>
      <w:r w:rsidR="00922DF9">
        <w:rPr>
          <w:rFonts w:eastAsia="Times New Roman" w:cs="Times New Roman"/>
          <w:color w:val="000000"/>
        </w:rPr>
        <w:t xml:space="preserve"> </w:t>
      </w:r>
    </w:p>
    <w:p w14:paraId="54F9626D" w14:textId="77777777" w:rsidR="00DC5DFD" w:rsidRDefault="00585C19" w:rsidP="003441B3">
      <w:pPr>
        <w:ind w:firstLine="720"/>
        <w:rPr>
          <w:rFonts w:eastAsia="Times New Roman" w:cs="Times New Roman"/>
          <w:color w:val="000000"/>
        </w:rPr>
      </w:pPr>
      <w:r w:rsidRPr="00585C19">
        <w:rPr>
          <w:rFonts w:eastAsia="Times New Roman" w:cs="Times New Roman"/>
          <w:color w:val="000000"/>
        </w:rPr>
        <w:br/>
      </w:r>
      <w:r w:rsidRPr="00DC5DFD">
        <w:rPr>
          <w:rFonts w:eastAsia="Times New Roman" w:cs="Times New Roman"/>
          <w:i/>
          <w:color w:val="000000"/>
        </w:rPr>
        <w:t>4. It is rather strange that multiple peaks in „pattern B" of VEPs are classified, although they represent probably only a small non-significant oscillation of about 1 uV. All peaks designated as negative are positive (over zero - splitting of positive peaks). Both „patterns" rather seem to represent about the same type of VEPs with some inter-individual variability (grand averages from 3 and 2 subjects only!!!).</w:t>
      </w:r>
    </w:p>
    <w:p w14:paraId="3FB3BE83" w14:textId="77777777" w:rsidR="00DC5DFD" w:rsidRDefault="00DC5DFD" w:rsidP="003441B3">
      <w:pPr>
        <w:ind w:firstLine="720"/>
        <w:rPr>
          <w:rFonts w:eastAsia="Times New Roman" w:cs="Times New Roman"/>
          <w:color w:val="000000"/>
        </w:rPr>
      </w:pPr>
    </w:p>
    <w:p w14:paraId="6DA0760A" w14:textId="006BCD0C" w:rsidR="00DC5DFD" w:rsidRDefault="001F59CC" w:rsidP="003441B3">
      <w:pPr>
        <w:ind w:firstLine="720"/>
        <w:rPr>
          <w:rFonts w:eastAsia="Times New Roman" w:cs="Times New Roman"/>
          <w:color w:val="000000"/>
        </w:rPr>
      </w:pPr>
      <w:r>
        <w:rPr>
          <w:rFonts w:eastAsia="Times New Roman" w:cs="Times New Roman"/>
          <w:color w:val="000000"/>
        </w:rPr>
        <w:t xml:space="preserve">We completely understand the concern with such a small sample size.  The sample size is reduced due to the publication journal’s request for representative data, and several methodological studies have been published </w:t>
      </w:r>
      <w:r w:rsidR="00E66BA7">
        <w:rPr>
          <w:rFonts w:eastAsia="Times New Roman" w:cs="Times New Roman"/>
          <w:color w:val="000000"/>
        </w:rPr>
        <w:t xml:space="preserve">in this journal </w:t>
      </w:r>
      <w:r>
        <w:rPr>
          <w:rFonts w:eastAsia="Times New Roman" w:cs="Times New Roman"/>
          <w:color w:val="000000"/>
        </w:rPr>
        <w:t>using single-subject data (</w:t>
      </w:r>
      <w:r>
        <w:rPr>
          <w:rFonts w:eastAsia="Times New Roman" w:cs="Times New Roman"/>
          <w:color w:val="000000"/>
        </w:rPr>
        <w:t>see Sadeh &amp; Yovel, 2014; Tardif et al., 2018</w:t>
      </w:r>
      <w:r>
        <w:rPr>
          <w:rFonts w:eastAsia="Times New Roman" w:cs="Times New Roman"/>
          <w:color w:val="000000"/>
        </w:rPr>
        <w:t xml:space="preserve">).  We also now state that only feasibility of the approach can be estimated from the representative data, rather than </w:t>
      </w:r>
      <w:r w:rsidR="00087AE5">
        <w:rPr>
          <w:rFonts w:eastAsia="Times New Roman" w:cs="Times New Roman"/>
          <w:color w:val="000000"/>
        </w:rPr>
        <w:t>conclusions reached via statistical analyses, and have generalized sentences in the Representative Data section referring to group differences.</w:t>
      </w:r>
    </w:p>
    <w:p w14:paraId="70F796F3" w14:textId="6566EB7A" w:rsidR="00E66BA7" w:rsidRDefault="00E66BA7" w:rsidP="003441B3">
      <w:pPr>
        <w:ind w:firstLine="720"/>
        <w:rPr>
          <w:rFonts w:eastAsia="Times New Roman" w:cs="Times New Roman"/>
          <w:color w:val="000000"/>
        </w:rPr>
      </w:pPr>
      <w:r>
        <w:rPr>
          <w:rFonts w:eastAsia="Times New Roman" w:cs="Times New Roman"/>
          <w:color w:val="000000"/>
        </w:rPr>
        <w:t>Classification of peaks was made based upon previous work (Campbell &amp; Sharma, 2016a,b) with larger sample sizes and found to be consistent with this research.</w:t>
      </w:r>
    </w:p>
    <w:p w14:paraId="42A5F5B0" w14:textId="73CF40D8" w:rsidR="00E66BA7" w:rsidRDefault="00087AE5" w:rsidP="00E66BA7">
      <w:pPr>
        <w:ind w:firstLine="720"/>
        <w:rPr>
          <w:rFonts w:eastAsia="Times New Roman" w:cs="Times New Roman"/>
          <w:color w:val="000000"/>
        </w:rPr>
      </w:pPr>
      <w:r>
        <w:rPr>
          <w:rFonts w:eastAsia="Times New Roman" w:cs="Times New Roman"/>
          <w:color w:val="000000"/>
        </w:rPr>
        <w:t>In regards to the designation of negative peaks as being positive (according to absolute value): We have used this nomenclature in past evoked potential studies (Campbell &amp; Sharma 2013; 2016a,b</w:t>
      </w:r>
      <w:r w:rsidR="00031BB2">
        <w:rPr>
          <w:rFonts w:eastAsia="Times New Roman" w:cs="Times New Roman"/>
          <w:color w:val="000000"/>
        </w:rPr>
        <w:t>; Sharma et al., 2014, 2016</w:t>
      </w:r>
      <w:r>
        <w:rPr>
          <w:rFonts w:eastAsia="Times New Roman" w:cs="Times New Roman"/>
          <w:color w:val="000000"/>
        </w:rPr>
        <w:t>)</w:t>
      </w:r>
      <w:r w:rsidR="00031BB2">
        <w:rPr>
          <w:rFonts w:eastAsia="Times New Roman" w:cs="Times New Roman"/>
          <w:color w:val="000000"/>
        </w:rPr>
        <w:t xml:space="preserve"> and aimed to remain consistent with this work.</w:t>
      </w:r>
    </w:p>
    <w:p w14:paraId="3FDD3E4A" w14:textId="77777777" w:rsidR="00DC5DFD" w:rsidRDefault="00585C19" w:rsidP="003441B3">
      <w:pPr>
        <w:ind w:firstLine="720"/>
        <w:rPr>
          <w:rFonts w:eastAsia="Times New Roman" w:cs="Times New Roman"/>
          <w:color w:val="000000"/>
        </w:rPr>
      </w:pPr>
      <w:r w:rsidRPr="00585C19">
        <w:rPr>
          <w:rFonts w:eastAsia="Times New Roman" w:cs="Times New Roman"/>
          <w:color w:val="000000"/>
        </w:rPr>
        <w:br/>
      </w:r>
      <w:r w:rsidRPr="00DC5DFD">
        <w:rPr>
          <w:rFonts w:eastAsia="Times New Roman" w:cs="Times New Roman"/>
          <w:i/>
          <w:color w:val="000000"/>
        </w:rPr>
        <w:t>5. Large parts of the manuscript look like a manual for a laboratory assistant or some other staff - e.g. lines 188 - 267, 281 - 360 (it was intentionally included??).</w:t>
      </w:r>
    </w:p>
    <w:p w14:paraId="563E2F32" w14:textId="77777777" w:rsidR="00DC5DFD" w:rsidRDefault="00DC5DFD" w:rsidP="00DC5DFD">
      <w:pPr>
        <w:rPr>
          <w:rFonts w:eastAsia="Times New Roman" w:cs="Times New Roman"/>
          <w:color w:val="000000"/>
        </w:rPr>
      </w:pPr>
    </w:p>
    <w:p w14:paraId="02BDD0A3" w14:textId="78995FF8" w:rsidR="00085949" w:rsidRDefault="00031BB2" w:rsidP="00B55689">
      <w:pPr>
        <w:ind w:firstLine="720"/>
        <w:rPr>
          <w:rFonts w:eastAsia="Times New Roman" w:cs="Times New Roman"/>
          <w:i/>
          <w:color w:val="000000"/>
        </w:rPr>
      </w:pPr>
      <w:r>
        <w:rPr>
          <w:rFonts w:eastAsia="Times New Roman" w:cs="Times New Roman"/>
          <w:color w:val="000000"/>
        </w:rPr>
        <w:t>We agree and have edited the Protocol to be more generalized.  The publication journal requested steps to allow others to replicate described methodology accurately, and thus we endeavored to be clear in each step.</w:t>
      </w:r>
      <w:r w:rsidR="00585C19" w:rsidRPr="00585C19">
        <w:rPr>
          <w:rFonts w:eastAsia="Times New Roman" w:cs="Times New Roman"/>
          <w:color w:val="000000"/>
        </w:rPr>
        <w:br/>
      </w:r>
      <w:r w:rsidR="00585C19" w:rsidRPr="00585C19">
        <w:rPr>
          <w:rFonts w:eastAsia="Times New Roman" w:cs="Times New Roman"/>
          <w:color w:val="000000"/>
        </w:rPr>
        <w:br/>
      </w:r>
      <w:r w:rsidR="00585C19" w:rsidRPr="00DC5DFD">
        <w:rPr>
          <w:rFonts w:eastAsia="Times New Roman" w:cs="Times New Roman"/>
          <w:i/>
          <w:color w:val="000000"/>
        </w:rPr>
        <w:t xml:space="preserve">There are much more problems in Methods and thus, it is not possible (I did not dare to do it) to interpret and discuss Results (it is not clear which activity represent the recorded VEPs). </w:t>
      </w:r>
    </w:p>
    <w:p w14:paraId="46F9C033" w14:textId="77777777" w:rsidR="00085949" w:rsidRDefault="00585C19" w:rsidP="00085949">
      <w:pPr>
        <w:rPr>
          <w:rFonts w:eastAsia="Times New Roman" w:cs="Times New Roman"/>
          <w:i/>
          <w:color w:val="000000"/>
        </w:rPr>
      </w:pPr>
      <w:r w:rsidRPr="00DC5DFD">
        <w:rPr>
          <w:rFonts w:eastAsia="Times New Roman" w:cs="Times New Roman"/>
          <w:i/>
          <w:color w:val="000000"/>
        </w:rPr>
        <w:t>Moreover, I do not consider results from 5 subjects sufficient for the made conclusions.</w:t>
      </w:r>
    </w:p>
    <w:p w14:paraId="5B51AB37" w14:textId="77777777" w:rsidR="00085949" w:rsidRDefault="00085949" w:rsidP="00085949">
      <w:pPr>
        <w:rPr>
          <w:rFonts w:eastAsia="Times New Roman" w:cs="Times New Roman"/>
          <w:i/>
          <w:color w:val="000000"/>
        </w:rPr>
      </w:pPr>
    </w:p>
    <w:p w14:paraId="2966C7E4" w14:textId="030C4FF3" w:rsidR="00085949" w:rsidRPr="00085949" w:rsidRDefault="00031BB2" w:rsidP="00085949">
      <w:pPr>
        <w:rPr>
          <w:rFonts w:eastAsia="Times New Roman" w:cs="Times New Roman"/>
          <w:color w:val="000000"/>
        </w:rPr>
      </w:pPr>
      <w:r>
        <w:rPr>
          <w:rFonts w:eastAsia="Times New Roman" w:cs="Times New Roman"/>
          <w:color w:val="000000"/>
        </w:rPr>
        <w:tab/>
        <w:t xml:space="preserve">Due to the small sample size, we have added sentences in the Introduction and Discussion sections to clarify that the goal of the manuscript was to demonstrate feasibility of the methodological approach rather than draw definitive conclusions from group comparisons.  We have also generalized the Representative </w:t>
      </w:r>
      <w:r w:rsidR="00E66BA7">
        <w:rPr>
          <w:rFonts w:eastAsia="Times New Roman" w:cs="Times New Roman"/>
          <w:color w:val="000000"/>
        </w:rPr>
        <w:t>Data</w:t>
      </w:r>
      <w:r>
        <w:rPr>
          <w:rFonts w:eastAsia="Times New Roman" w:cs="Times New Roman"/>
          <w:color w:val="000000"/>
        </w:rPr>
        <w:t xml:space="preserve"> so that group comparisons were avoided.</w:t>
      </w:r>
    </w:p>
    <w:p w14:paraId="19E92936" w14:textId="77777777" w:rsidR="00613017" w:rsidRDefault="00585C19" w:rsidP="00085949">
      <w:pPr>
        <w:rPr>
          <w:rFonts w:eastAsia="Times New Roman" w:cs="Times New Roman"/>
          <w:i/>
          <w:color w:val="000000"/>
        </w:rPr>
      </w:pPr>
      <w:r w:rsidRPr="00DC5DFD">
        <w:rPr>
          <w:rFonts w:eastAsia="Times New Roman" w:cs="Times New Roman"/>
          <w:i/>
          <w:color w:val="000000"/>
        </w:rPr>
        <w:br/>
        <w:t>I do not thing that it is necessary to specify more particular problems when MY GENERAL OPINION IS THAT THE MANUSCRIPT IS NOT SUITABLE FOR PUBLICATION.</w:t>
      </w:r>
      <w:r w:rsidRPr="00DC5DFD">
        <w:rPr>
          <w:rFonts w:eastAsia="Times New Roman" w:cs="Times New Roman"/>
          <w:i/>
          <w:color w:val="000000"/>
        </w:rPr>
        <w:br/>
        <w:t>(I am rather surprised that similar electrophysiological data were successfully published by the first author in Frontiers in Human Neur</w:t>
      </w:r>
      <w:r w:rsidR="007641A5" w:rsidRPr="00DC5DFD">
        <w:rPr>
          <w:rFonts w:eastAsia="Times New Roman" w:cs="Times New Roman"/>
          <w:i/>
          <w:color w:val="000000"/>
        </w:rPr>
        <w:t>osci.</w:t>
      </w:r>
    </w:p>
    <w:p w14:paraId="1C5DE024" w14:textId="77777777" w:rsidR="00613017" w:rsidRDefault="00613017" w:rsidP="00085949">
      <w:pPr>
        <w:rPr>
          <w:rFonts w:eastAsia="Times New Roman" w:cs="Times New Roman"/>
          <w:i/>
          <w:color w:val="000000"/>
        </w:rPr>
      </w:pPr>
    </w:p>
    <w:p w14:paraId="6E8D4FFC" w14:textId="586C7F85" w:rsidR="007641A5" w:rsidRDefault="00613017" w:rsidP="00613017">
      <w:pPr>
        <w:ind w:firstLine="720"/>
        <w:rPr>
          <w:rFonts w:eastAsia="Times New Roman" w:cs="Times New Roman"/>
          <w:color w:val="000000"/>
        </w:rPr>
      </w:pPr>
      <w:r>
        <w:rPr>
          <w:rFonts w:eastAsia="Times New Roman" w:cs="Times New Roman"/>
          <w:color w:val="000000"/>
        </w:rPr>
        <w:t>We are sorry to hear that you feel this way and welcome further comments.</w:t>
      </w:r>
      <w:r w:rsidR="007641A5">
        <w:rPr>
          <w:rFonts w:eastAsia="Times New Roman" w:cs="Times New Roman"/>
          <w:color w:val="000000"/>
        </w:rPr>
        <w:br/>
      </w:r>
      <w:r w:rsidR="00585C19" w:rsidRPr="00585C19">
        <w:rPr>
          <w:rFonts w:eastAsia="Times New Roman" w:cs="Times New Roman"/>
          <w:color w:val="000000"/>
        </w:rPr>
        <w:br/>
      </w:r>
      <w:r w:rsidR="00585C19" w:rsidRPr="00585C19">
        <w:rPr>
          <w:rFonts w:eastAsia="Times New Roman" w:cs="Times New Roman"/>
          <w:b/>
          <w:bCs/>
          <w:color w:val="000000"/>
        </w:rPr>
        <w:t>Reviewer #3:</w:t>
      </w:r>
      <w:r w:rsidR="00585C19" w:rsidRPr="00585C19">
        <w:rPr>
          <w:rFonts w:eastAsia="Times New Roman" w:cs="Times New Roman"/>
          <w:color w:val="000000"/>
        </w:rPr>
        <w:br/>
      </w:r>
      <w:r w:rsidR="00585C19" w:rsidRPr="007641A5">
        <w:rPr>
          <w:rFonts w:eastAsia="Times New Roman" w:cs="Times New Roman"/>
          <w:i/>
          <w:color w:val="000000"/>
        </w:rPr>
        <w:t>Manuscript Summary:</w:t>
      </w:r>
      <w:r w:rsidR="00585C19" w:rsidRPr="007641A5">
        <w:rPr>
          <w:rFonts w:eastAsia="Times New Roman" w:cs="Times New Roman"/>
          <w:i/>
          <w:color w:val="000000"/>
        </w:rPr>
        <w:br/>
        <w:t>The MS concerns using EEG measurement in order to investigate possible different morphologies of CVEP. The outline of EEG protocol for recording is fairly standard for the EGI system, therefore the emphasis on methodology is on the appropriateness of the stimuli and use of jitter etc in order to test dorsal vs ventral processing effectively.</w:t>
      </w:r>
      <w:r w:rsidR="00585C19" w:rsidRPr="00585C19">
        <w:rPr>
          <w:rFonts w:eastAsia="Times New Roman" w:cs="Times New Roman"/>
          <w:color w:val="000000"/>
        </w:rPr>
        <w:br/>
      </w:r>
      <w:r w:rsidR="00585C19" w:rsidRPr="00585C19">
        <w:rPr>
          <w:rFonts w:eastAsia="Times New Roman" w:cs="Times New Roman"/>
          <w:color w:val="000000"/>
        </w:rPr>
        <w:br/>
      </w:r>
      <w:r w:rsidR="00585C19" w:rsidRPr="007641A5">
        <w:rPr>
          <w:rFonts w:eastAsia="Times New Roman" w:cs="Times New Roman"/>
          <w:i/>
          <w:color w:val="000000"/>
        </w:rPr>
        <w:t>Minor Concerns:</w:t>
      </w:r>
      <w:r w:rsidR="00585C19" w:rsidRPr="007641A5">
        <w:rPr>
          <w:rFonts w:eastAsia="Times New Roman" w:cs="Times New Roman"/>
          <w:i/>
          <w:color w:val="000000"/>
        </w:rPr>
        <w:br/>
        <w:t>The analysis steps are also fairly standard, and as such should be fine. However, the authors mention other influences that might affect the data, such as alpha oscillations during recording. It would be useful to have a consideration of using ICA in the pre-processing of the data and why visual inspection was preferred.</w:t>
      </w:r>
      <w:r w:rsidR="00585C19" w:rsidRPr="00585C19">
        <w:rPr>
          <w:rFonts w:eastAsia="Times New Roman" w:cs="Times New Roman"/>
          <w:color w:val="000000"/>
        </w:rPr>
        <w:br/>
      </w:r>
    </w:p>
    <w:p w14:paraId="4E1B6447" w14:textId="77777777" w:rsidR="006E76F2" w:rsidRDefault="00D57956" w:rsidP="006E76F2">
      <w:pPr>
        <w:ind w:firstLine="720"/>
        <w:rPr>
          <w:rFonts w:eastAsia="Times New Roman" w:cs="Times New Roman"/>
          <w:color w:val="000000"/>
        </w:rPr>
      </w:pPr>
      <w:r>
        <w:rPr>
          <w:rFonts w:eastAsia="Times New Roman" w:cs="Times New Roman"/>
          <w:color w:val="000000"/>
        </w:rPr>
        <w:t xml:space="preserve">This is a great suggestion.  For this specific methodologic approach, we were building on previous research (Campbell &amp; Sharma, 2016a,b) which utilized visual identification for differential morphology.  </w:t>
      </w:r>
    </w:p>
    <w:p w14:paraId="15798505" w14:textId="17042BDD" w:rsidR="007641A5" w:rsidRPr="006E76F2" w:rsidRDefault="00D57956" w:rsidP="006E76F2">
      <w:pPr>
        <w:ind w:firstLine="720"/>
        <w:rPr>
          <w:rFonts w:cstheme="minorHAnsi"/>
        </w:rPr>
      </w:pPr>
      <w:r>
        <w:rPr>
          <w:rFonts w:eastAsia="Times New Roman" w:cs="Times New Roman"/>
          <w:color w:val="000000"/>
        </w:rPr>
        <w:t>We have included a sentence in the Discussion to clarify this point:</w:t>
      </w:r>
      <w:r w:rsidR="006E76F2">
        <w:rPr>
          <w:rFonts w:eastAsia="Times New Roman" w:cs="Times New Roman"/>
          <w:color w:val="000000"/>
        </w:rPr>
        <w:t xml:space="preserve"> ‘</w:t>
      </w:r>
      <w:r w:rsidR="006E76F2">
        <w:rPr>
          <w:rFonts w:cstheme="minorHAnsi"/>
        </w:rPr>
        <w:t>resulting CVEP responses were visually categorized, subjectively, according to CVEP pattern A (P1-N1-P2) morphology and CVEP pattern B (P1-N1a-P2a-N1b-P2b) morphology, a method used in previous research upon which this approach is based</w:t>
      </w:r>
      <w:r w:rsidR="006E76F2" w:rsidRPr="001259BB">
        <w:rPr>
          <w:rFonts w:cstheme="minorHAnsi"/>
          <w:vertAlign w:val="superscript"/>
        </w:rPr>
        <w:t>12</w:t>
      </w:r>
      <w:r w:rsidR="006E76F2">
        <w:rPr>
          <w:rFonts w:cstheme="minorHAnsi"/>
          <w:vertAlign w:val="superscript"/>
        </w:rPr>
        <w:t>’</w:t>
      </w:r>
      <w:r w:rsidR="006E76F2">
        <w:rPr>
          <w:rFonts w:cstheme="minorHAnsi"/>
        </w:rPr>
        <w:t>.</w:t>
      </w:r>
    </w:p>
    <w:p w14:paraId="16137A6E" w14:textId="77777777" w:rsidR="006E76F2" w:rsidRDefault="00585C19" w:rsidP="003441B3">
      <w:pPr>
        <w:ind w:firstLine="720"/>
        <w:rPr>
          <w:rFonts w:eastAsia="Times New Roman" w:cs="Times New Roman"/>
          <w:color w:val="000000"/>
        </w:rPr>
      </w:pPr>
      <w:r w:rsidRPr="00585C19">
        <w:rPr>
          <w:rFonts w:eastAsia="Times New Roman" w:cs="Times New Roman"/>
          <w:color w:val="000000"/>
        </w:rPr>
        <w:br/>
      </w:r>
      <w:r w:rsidRPr="006E76F2">
        <w:rPr>
          <w:rFonts w:eastAsia="Times New Roman" w:cs="Times New Roman"/>
          <w:i/>
          <w:color w:val="000000"/>
        </w:rPr>
        <w:t>Although the ventral stream is linked to form processing, it would be interesting to have a little more detail on the task. It would appear that it was a passive viewing task, but was there any indication from participants that they may have been naming the (BOSS) stimuli too?</w:t>
      </w:r>
      <w:r w:rsidRPr="00585C19">
        <w:rPr>
          <w:rFonts w:eastAsia="Times New Roman" w:cs="Times New Roman"/>
          <w:color w:val="000000"/>
        </w:rPr>
        <w:br/>
      </w:r>
    </w:p>
    <w:p w14:paraId="075068E1" w14:textId="0ACFA43E" w:rsidR="006E76F2" w:rsidRDefault="006E76F2" w:rsidP="003441B3">
      <w:pPr>
        <w:ind w:firstLine="720"/>
        <w:rPr>
          <w:rFonts w:eastAsia="Times New Roman" w:cs="Times New Roman"/>
          <w:color w:val="000000"/>
        </w:rPr>
      </w:pPr>
      <w:r>
        <w:rPr>
          <w:rFonts w:eastAsia="Times New Roman" w:cs="Times New Roman"/>
          <w:color w:val="000000"/>
        </w:rPr>
        <w:t xml:space="preserve">You are correct in stating that the </w:t>
      </w:r>
      <w:r w:rsidR="004B4705">
        <w:rPr>
          <w:rFonts w:eastAsia="Times New Roman" w:cs="Times New Roman"/>
          <w:color w:val="000000"/>
        </w:rPr>
        <w:t>tasks were</w:t>
      </w:r>
      <w:r>
        <w:rPr>
          <w:rFonts w:eastAsia="Times New Roman" w:cs="Times New Roman"/>
          <w:color w:val="000000"/>
        </w:rPr>
        <w:t xml:space="preserve"> passive</w:t>
      </w:r>
      <w:r w:rsidR="004B4705">
        <w:rPr>
          <w:rFonts w:eastAsia="Times New Roman" w:cs="Times New Roman"/>
          <w:color w:val="000000"/>
        </w:rPr>
        <w:t>, a point we attempt to emphasize throughout the manuscript</w:t>
      </w:r>
      <w:r>
        <w:rPr>
          <w:rFonts w:eastAsia="Times New Roman" w:cs="Times New Roman"/>
          <w:color w:val="000000"/>
        </w:rPr>
        <w:t>.  Therefore, we did not have participants naming the object stimuli, nor did we control for this possibility.</w:t>
      </w:r>
      <w:r w:rsidR="004B4705">
        <w:rPr>
          <w:rFonts w:eastAsia="Times New Roman" w:cs="Times New Roman"/>
          <w:color w:val="000000"/>
        </w:rPr>
        <w:t xml:space="preserve">  If this did occur, it was performed silently as participants were not noted to speak during the tasks.</w:t>
      </w:r>
    </w:p>
    <w:p w14:paraId="331B6AE6" w14:textId="77777777" w:rsidR="000F4FFE" w:rsidRDefault="00585C19" w:rsidP="003441B3">
      <w:pPr>
        <w:ind w:firstLine="720"/>
        <w:rPr>
          <w:rFonts w:eastAsia="Times New Roman" w:cs="Times New Roman"/>
          <w:color w:val="000000"/>
        </w:rPr>
      </w:pPr>
      <w:r w:rsidRPr="00585C19">
        <w:rPr>
          <w:rFonts w:eastAsia="Times New Roman" w:cs="Times New Roman"/>
          <w:color w:val="000000"/>
        </w:rPr>
        <w:br/>
      </w:r>
      <w:r w:rsidRPr="000F4FFE">
        <w:rPr>
          <w:rFonts w:eastAsia="Times New Roman" w:cs="Times New Roman"/>
          <w:i/>
          <w:color w:val="000000"/>
        </w:rPr>
        <w:t>Although the results support the previous work of the authors, the sample size is very small. It would be good to see the different patterns with a larger sample and also to have a statistical test of the difference between the patterns. It would be great to see some statistical analysis of the later components of pattern B -peaks compared to the general trend of the timeline.</w:t>
      </w:r>
      <w:r w:rsidRPr="00585C19">
        <w:rPr>
          <w:rFonts w:eastAsia="Times New Roman" w:cs="Times New Roman"/>
          <w:color w:val="000000"/>
        </w:rPr>
        <w:br/>
      </w:r>
    </w:p>
    <w:p w14:paraId="00795CB3" w14:textId="77777777" w:rsidR="003822EB" w:rsidRDefault="00F178DA" w:rsidP="003441B3">
      <w:pPr>
        <w:ind w:firstLine="720"/>
        <w:rPr>
          <w:rFonts w:cstheme="minorHAnsi"/>
        </w:rPr>
      </w:pPr>
      <w:r>
        <w:rPr>
          <w:rFonts w:eastAsia="Times New Roman" w:cs="Times New Roman"/>
          <w:color w:val="000000"/>
        </w:rPr>
        <w:t xml:space="preserve">We completely agree.  The only reason the dataset is small is due to </w:t>
      </w:r>
      <w:r w:rsidR="005A1C97">
        <w:rPr>
          <w:rFonts w:eastAsia="Times New Roman" w:cs="Times New Roman"/>
          <w:color w:val="000000"/>
        </w:rPr>
        <w:t xml:space="preserve">the request of a ‘representative sample size’ by the publication journal.  Previous articles with similar methodology published by this journal include single-subject data </w:t>
      </w:r>
      <w:r w:rsidR="00715A9B">
        <w:rPr>
          <w:rFonts w:eastAsia="Times New Roman" w:cs="Times New Roman"/>
          <w:color w:val="000000"/>
        </w:rPr>
        <w:t xml:space="preserve">(see </w:t>
      </w:r>
      <w:r w:rsidR="00664E80">
        <w:rPr>
          <w:rFonts w:eastAsia="Times New Roman" w:cs="Times New Roman"/>
          <w:color w:val="000000"/>
        </w:rPr>
        <w:t xml:space="preserve">Sadeh &amp; Yovel, 2014; </w:t>
      </w:r>
      <w:r w:rsidR="00715A9B">
        <w:rPr>
          <w:rFonts w:eastAsia="Times New Roman" w:cs="Times New Roman"/>
          <w:color w:val="000000"/>
        </w:rPr>
        <w:t>Tardif et al., 2018)</w:t>
      </w:r>
      <w:r w:rsidR="009550DE">
        <w:rPr>
          <w:rFonts w:eastAsia="Times New Roman" w:cs="Times New Roman"/>
          <w:color w:val="000000"/>
        </w:rPr>
        <w:t>.</w:t>
      </w:r>
      <w:r w:rsidR="00664E80">
        <w:rPr>
          <w:rFonts w:eastAsia="Times New Roman" w:cs="Times New Roman"/>
          <w:color w:val="000000"/>
        </w:rPr>
        <w:t xml:space="preserve">  The small sample size is why we conclude, in an edited Discussion, that: ‘</w:t>
      </w:r>
      <w:r w:rsidR="00664E80">
        <w:rPr>
          <w:rFonts w:cstheme="minorHAnsi"/>
        </w:rPr>
        <w:t xml:space="preserve">Representative data suggest that the described visual stimuli </w:t>
      </w:r>
      <w:r w:rsidR="00664E80">
        <w:rPr>
          <w:rFonts w:cstheme="minorHAnsi"/>
        </w:rPr>
        <w:t>may be</w:t>
      </w:r>
      <w:r w:rsidR="00664E80">
        <w:rPr>
          <w:rFonts w:cstheme="minorHAnsi"/>
        </w:rPr>
        <w:t xml:space="preserve"> sensitive to differential CVEP morphology</w:t>
      </w:r>
      <w:r w:rsidR="00664E80">
        <w:rPr>
          <w:rFonts w:cstheme="minorHAnsi"/>
        </w:rPr>
        <w:t>’ rather than state that only the ventral stream is responsible for producing specific CVEP morphology.</w:t>
      </w:r>
      <w:r w:rsidR="00664E80">
        <w:rPr>
          <w:rFonts w:cstheme="minorHAnsi"/>
        </w:rPr>
        <w:t xml:space="preserve">  </w:t>
      </w:r>
      <w:r w:rsidR="00664E80">
        <w:rPr>
          <w:rFonts w:cstheme="minorHAnsi"/>
        </w:rPr>
        <w:t xml:space="preserve">This is to reinforce that the goal of the manuscript was to observe if the methodology was feasible, rather than draw conclusions from findings.  </w:t>
      </w:r>
    </w:p>
    <w:p w14:paraId="74BBBFA1" w14:textId="4AE5F3A0" w:rsidR="000F4FFE" w:rsidRDefault="00664E80" w:rsidP="003441B3">
      <w:pPr>
        <w:ind w:firstLine="720"/>
        <w:rPr>
          <w:rFonts w:eastAsia="Times New Roman" w:cs="Times New Roman"/>
          <w:color w:val="000000"/>
        </w:rPr>
      </w:pPr>
      <w:r>
        <w:rPr>
          <w:rFonts w:cstheme="minorHAnsi"/>
        </w:rPr>
        <w:t>We also state in the Discussion: ‘</w:t>
      </w:r>
      <w:r>
        <w:rPr>
          <w:rFonts w:cstheme="minorHAnsi"/>
        </w:rPr>
        <w:t>Future research is planned to focus on significantly enlarging the number of participants to verify whether CVEP patterns are an intrinsic or extrinsic phenomenon and whether certain visual cortical networks may be more involved than others in generating specific morphology</w:t>
      </w:r>
      <w:r>
        <w:rPr>
          <w:rFonts w:cstheme="minorHAnsi"/>
        </w:rPr>
        <w:t>’</w:t>
      </w:r>
      <w:r>
        <w:rPr>
          <w:rFonts w:cstheme="minorHAnsi"/>
        </w:rPr>
        <w:t>.</w:t>
      </w:r>
    </w:p>
    <w:p w14:paraId="6FBE2E48" w14:textId="26E93175" w:rsidR="00664E80" w:rsidRDefault="00585C19" w:rsidP="003441B3">
      <w:pPr>
        <w:ind w:firstLine="720"/>
        <w:rPr>
          <w:rFonts w:eastAsia="Times New Roman" w:cs="Times New Roman"/>
          <w:color w:val="000000"/>
        </w:rPr>
      </w:pPr>
      <w:r w:rsidRPr="00585C19">
        <w:rPr>
          <w:rFonts w:eastAsia="Times New Roman" w:cs="Times New Roman"/>
          <w:color w:val="000000"/>
        </w:rPr>
        <w:br/>
      </w:r>
      <w:r w:rsidRPr="00664E80">
        <w:rPr>
          <w:rFonts w:eastAsia="Times New Roman" w:cs="Times New Roman"/>
          <w:i/>
          <w:color w:val="000000"/>
        </w:rPr>
        <w:t>Although implied, in the description of the representative results, it would be good to clearly express whether it is the same participants with pattern A/B in each stimulus condition. Further, the discussion of whether the difference in the motion conditions is really due to the CVEP being exclusive to the ventral stream or whether it is due to noise or a small sample size does rather undermine the aim of the study to distinguish between dorsal/ventral processing.</w:t>
      </w:r>
      <w:r w:rsidRPr="00585C19">
        <w:rPr>
          <w:rFonts w:eastAsia="Times New Roman" w:cs="Times New Roman"/>
          <w:color w:val="000000"/>
        </w:rPr>
        <w:br/>
      </w:r>
      <w:r w:rsidRPr="00585C19">
        <w:rPr>
          <w:rFonts w:eastAsia="Times New Roman" w:cs="Times New Roman"/>
          <w:color w:val="000000"/>
        </w:rPr>
        <w:br/>
      </w:r>
      <w:r w:rsidR="003822EB">
        <w:rPr>
          <w:rFonts w:eastAsia="Times New Roman" w:cs="Times New Roman"/>
          <w:color w:val="000000"/>
        </w:rPr>
        <w:tab/>
        <w:t>This is an excellent point.  We have removed the sentence which speculated as to why pattern B morphology may be absent in the CVEP motion condition.</w:t>
      </w:r>
      <w:r w:rsidR="00CC405C">
        <w:rPr>
          <w:rFonts w:eastAsia="Times New Roman" w:cs="Times New Roman"/>
          <w:color w:val="000000"/>
        </w:rPr>
        <w:t xml:space="preserve">  In addition, it has been made explicit which participants presented with specific morphology</w:t>
      </w:r>
      <w:r w:rsidR="00F7133A">
        <w:rPr>
          <w:rFonts w:eastAsia="Times New Roman" w:cs="Times New Roman"/>
          <w:color w:val="000000"/>
        </w:rPr>
        <w:t>.</w:t>
      </w:r>
      <w:r w:rsidR="00CC405C">
        <w:rPr>
          <w:rFonts w:eastAsia="Times New Roman" w:cs="Times New Roman"/>
          <w:color w:val="000000"/>
        </w:rPr>
        <w:t xml:space="preserve"> </w:t>
      </w:r>
    </w:p>
    <w:p w14:paraId="40EBFA80" w14:textId="77777777" w:rsidR="009B033C" w:rsidRDefault="00585C19" w:rsidP="003441B3">
      <w:pPr>
        <w:ind w:firstLine="720"/>
        <w:rPr>
          <w:rFonts w:eastAsia="Times New Roman" w:cs="Times New Roman"/>
          <w:color w:val="000000"/>
        </w:rPr>
      </w:pPr>
      <w:r w:rsidRPr="00585C19">
        <w:rPr>
          <w:rFonts w:eastAsia="Times New Roman" w:cs="Times New Roman"/>
          <w:color w:val="000000"/>
        </w:rPr>
        <w:br/>
      </w:r>
      <w:r w:rsidRPr="00585C19">
        <w:rPr>
          <w:rFonts w:eastAsia="Times New Roman" w:cs="Times New Roman"/>
          <w:b/>
          <w:bCs/>
          <w:color w:val="000000"/>
        </w:rPr>
        <w:t>Reviewer #4:</w:t>
      </w:r>
      <w:r w:rsidRPr="00585C19">
        <w:rPr>
          <w:rFonts w:eastAsia="Times New Roman" w:cs="Times New Roman"/>
          <w:color w:val="000000"/>
        </w:rPr>
        <w:br/>
      </w:r>
      <w:r w:rsidRPr="00F7133A">
        <w:rPr>
          <w:rFonts w:eastAsia="Times New Roman" w:cs="Times New Roman"/>
          <w:i/>
          <w:color w:val="000000"/>
        </w:rPr>
        <w:t>Manuscript Summary:</w:t>
      </w:r>
      <w:r w:rsidRPr="00F7133A">
        <w:rPr>
          <w:rFonts w:eastAsia="Times New Roman" w:cs="Times New Roman"/>
          <w:i/>
          <w:color w:val="000000"/>
        </w:rPr>
        <w:br/>
        <w:t>The article describes a technique for recording high density VEPs elicited by motion stimuli.</w:t>
      </w:r>
      <w:r w:rsidRPr="00F7133A">
        <w:rPr>
          <w:rFonts w:eastAsia="Times New Roman" w:cs="Times New Roman"/>
          <w:i/>
          <w:color w:val="000000"/>
        </w:rPr>
        <w:br/>
      </w:r>
      <w:r w:rsidRPr="00F7133A">
        <w:rPr>
          <w:rFonts w:eastAsia="Times New Roman" w:cs="Times New Roman"/>
          <w:i/>
          <w:color w:val="000000"/>
        </w:rPr>
        <w:br/>
        <w:t>Major Concerns:</w:t>
      </w:r>
      <w:r w:rsidRPr="00F7133A">
        <w:rPr>
          <w:rFonts w:eastAsia="Times New Roman" w:cs="Times New Roman"/>
          <w:i/>
          <w:color w:val="000000"/>
        </w:rPr>
        <w:br/>
        <w:t>There are several concerns about the publication.</w:t>
      </w:r>
      <w:r w:rsidRPr="00585C19">
        <w:rPr>
          <w:rFonts w:eastAsia="Times New Roman" w:cs="Times New Roman"/>
          <w:color w:val="000000"/>
        </w:rPr>
        <w:br/>
      </w:r>
      <w:r w:rsidRPr="00F7133A">
        <w:rPr>
          <w:rFonts w:eastAsia="Times New Roman" w:cs="Times New Roman"/>
          <w:i/>
          <w:color w:val="000000"/>
        </w:rPr>
        <w:t>1. The waveforms appear quite different than those described by others, notably Kuba and also work by Bach and by Spileers.</w:t>
      </w:r>
    </w:p>
    <w:p w14:paraId="6CAF50D3" w14:textId="77777777" w:rsidR="009B033C" w:rsidRDefault="009B033C" w:rsidP="002936FD">
      <w:pPr>
        <w:ind w:firstLine="720"/>
        <w:jc w:val="right"/>
        <w:rPr>
          <w:rFonts w:eastAsia="Times New Roman" w:cs="Times New Roman"/>
          <w:color w:val="000000"/>
        </w:rPr>
      </w:pPr>
    </w:p>
    <w:p w14:paraId="1CBC8F16" w14:textId="4CB27915" w:rsidR="009B033C" w:rsidRDefault="0071156B" w:rsidP="003441B3">
      <w:pPr>
        <w:ind w:firstLine="720"/>
        <w:rPr>
          <w:rFonts w:eastAsia="Times New Roman" w:cs="Times New Roman"/>
          <w:color w:val="000000"/>
        </w:rPr>
      </w:pPr>
      <w:r>
        <w:rPr>
          <w:rFonts w:eastAsia="Times New Roman" w:cs="Times New Roman"/>
          <w:color w:val="000000"/>
        </w:rPr>
        <w:t>We agree</w:t>
      </w:r>
      <w:r w:rsidR="002878AD">
        <w:rPr>
          <w:rFonts w:eastAsia="Times New Roman" w:cs="Times New Roman"/>
          <w:color w:val="000000"/>
        </w:rPr>
        <w:t xml:space="preserve"> that the waveforms appear different from the research by the authors mentioned</w:t>
      </w:r>
      <w:r>
        <w:rPr>
          <w:rFonts w:eastAsia="Times New Roman" w:cs="Times New Roman"/>
          <w:color w:val="000000"/>
        </w:rPr>
        <w:t xml:space="preserve">.  </w:t>
      </w:r>
      <w:r w:rsidR="000F6A31">
        <w:rPr>
          <w:rFonts w:eastAsia="Times New Roman" w:cs="Times New Roman"/>
          <w:color w:val="000000"/>
        </w:rPr>
        <w:t xml:space="preserve">This is likely due to methodological differences in the presented stimuli, as well as analytical differences.  For example, </w:t>
      </w:r>
      <w:r w:rsidR="002936FD">
        <w:rPr>
          <w:rFonts w:eastAsia="Times New Roman" w:cs="Times New Roman"/>
          <w:color w:val="000000"/>
        </w:rPr>
        <w:t>Kuba et al. (2007) utilized radial motion instead of centrally-</w:t>
      </w:r>
      <w:r w:rsidR="001C0406">
        <w:rPr>
          <w:rFonts w:eastAsia="Times New Roman" w:cs="Times New Roman"/>
          <w:color w:val="000000"/>
        </w:rPr>
        <w:t>directed</w:t>
      </w:r>
      <w:r w:rsidR="002936FD">
        <w:rPr>
          <w:rFonts w:eastAsia="Times New Roman" w:cs="Times New Roman"/>
          <w:color w:val="000000"/>
        </w:rPr>
        <w:t xml:space="preserve"> </w:t>
      </w:r>
      <w:r w:rsidR="002878AD">
        <w:rPr>
          <w:rFonts w:eastAsia="Times New Roman" w:cs="Times New Roman"/>
          <w:color w:val="000000"/>
        </w:rPr>
        <w:t xml:space="preserve">coherent </w:t>
      </w:r>
      <w:r w:rsidR="002936FD">
        <w:rPr>
          <w:rFonts w:eastAsia="Times New Roman" w:cs="Times New Roman"/>
          <w:color w:val="000000"/>
        </w:rPr>
        <w:t>dot motion.</w:t>
      </w:r>
      <w:r w:rsidR="001C0406">
        <w:rPr>
          <w:rFonts w:eastAsia="Times New Roman" w:cs="Times New Roman"/>
          <w:color w:val="000000"/>
        </w:rPr>
        <w:t xml:space="preserve">  Furthermore, these studies tend to use single or linked-mastoid references, while we use common-average reference (due to future source localization analyses).  Reference location greatly affects evoked potential waveform characteristics.  Finally, in </w:t>
      </w:r>
      <w:r w:rsidR="005F3FCB">
        <w:rPr>
          <w:rFonts w:eastAsia="Times New Roman" w:cs="Times New Roman"/>
          <w:color w:val="000000"/>
        </w:rPr>
        <w:t>a study</w:t>
      </w:r>
      <w:r w:rsidR="001C0406">
        <w:rPr>
          <w:rFonts w:eastAsia="Times New Roman" w:cs="Times New Roman"/>
          <w:color w:val="000000"/>
        </w:rPr>
        <w:t xml:space="preserve"> using methodology similar to ours</w:t>
      </w:r>
      <w:r w:rsidR="00643DBA">
        <w:rPr>
          <w:rFonts w:eastAsia="Times New Roman" w:cs="Times New Roman"/>
          <w:color w:val="000000"/>
        </w:rPr>
        <w:t xml:space="preserve"> (although in children)</w:t>
      </w:r>
      <w:r w:rsidR="001C0406">
        <w:rPr>
          <w:rFonts w:eastAsia="Times New Roman" w:cs="Times New Roman"/>
          <w:color w:val="000000"/>
        </w:rPr>
        <w:t xml:space="preserve">, waveforms appear to be comparable (Schulte-Korne et al., 2004). </w:t>
      </w:r>
    </w:p>
    <w:p w14:paraId="2B17C8A3" w14:textId="77777777" w:rsidR="00643DBA" w:rsidRPr="00643DBA" w:rsidRDefault="00585C19" w:rsidP="003441B3">
      <w:pPr>
        <w:ind w:firstLine="720"/>
        <w:rPr>
          <w:rFonts w:eastAsia="Times New Roman" w:cs="Times New Roman"/>
          <w:i/>
          <w:color w:val="000000"/>
        </w:rPr>
      </w:pPr>
      <w:r w:rsidRPr="00585C19">
        <w:rPr>
          <w:rFonts w:eastAsia="Times New Roman" w:cs="Times New Roman"/>
          <w:color w:val="000000"/>
        </w:rPr>
        <w:br/>
      </w:r>
      <w:r w:rsidRPr="00643DBA">
        <w:rPr>
          <w:rFonts w:eastAsia="Times New Roman" w:cs="Times New Roman"/>
          <w:i/>
          <w:color w:val="000000"/>
        </w:rPr>
        <w:t>2. The jitter described appears to be a fixed sequence, although a variable one, so that concerns of predictability may not have been eliminated</w:t>
      </w:r>
      <w:r w:rsidR="00643DBA" w:rsidRPr="00643DBA">
        <w:rPr>
          <w:rFonts w:eastAsia="Times New Roman" w:cs="Times New Roman"/>
          <w:i/>
          <w:color w:val="000000"/>
        </w:rPr>
        <w:t>.</w:t>
      </w:r>
    </w:p>
    <w:p w14:paraId="1A7814C8" w14:textId="77777777" w:rsidR="00643DBA" w:rsidRDefault="00643DBA" w:rsidP="003441B3">
      <w:pPr>
        <w:ind w:firstLine="720"/>
        <w:rPr>
          <w:rFonts w:eastAsia="Times New Roman" w:cs="Times New Roman"/>
          <w:color w:val="000000"/>
        </w:rPr>
      </w:pPr>
    </w:p>
    <w:p w14:paraId="0BC1F455" w14:textId="75DBF105" w:rsidR="00643DBA" w:rsidRDefault="004879B5" w:rsidP="003441B3">
      <w:pPr>
        <w:ind w:firstLine="720"/>
        <w:rPr>
          <w:rFonts w:eastAsia="Times New Roman" w:cs="Times New Roman"/>
          <w:color w:val="000000"/>
        </w:rPr>
      </w:pPr>
      <w:r>
        <w:rPr>
          <w:rFonts w:eastAsia="Times New Roman" w:cs="Times New Roman"/>
          <w:color w:val="000000"/>
        </w:rPr>
        <w:t xml:space="preserve">Thank you for pointing this out.  </w:t>
      </w:r>
      <w:r w:rsidR="00506E07">
        <w:rPr>
          <w:rFonts w:eastAsia="Times New Roman" w:cs="Times New Roman"/>
          <w:color w:val="000000"/>
        </w:rPr>
        <w:t>This is completely true and we now mention this point in the Discussion: ‘</w:t>
      </w:r>
      <w:r w:rsidR="00506E07">
        <w:rPr>
          <w:rFonts w:cstheme="minorHAnsi"/>
        </w:rPr>
        <w:t>Future studies will also include temporal variation in visual paradigms for further assessment of possible anticipatory effects on CVEP responses, including greater variability in jitter values, as the limited jitter intervals included in the current approach may no</w:t>
      </w:r>
      <w:r w:rsidR="002878AD">
        <w:rPr>
          <w:rFonts w:cstheme="minorHAnsi"/>
        </w:rPr>
        <w:t>t</w:t>
      </w:r>
      <w:r w:rsidR="00506E07">
        <w:rPr>
          <w:rFonts w:cstheme="minorHAnsi"/>
        </w:rPr>
        <w:t xml:space="preserve"> completely eliminate predictability</w:t>
      </w:r>
      <w:r w:rsidR="00506E07">
        <w:rPr>
          <w:rFonts w:cstheme="minorHAnsi"/>
        </w:rPr>
        <w:t>’.</w:t>
      </w:r>
    </w:p>
    <w:p w14:paraId="4902C942" w14:textId="4A78E1B7" w:rsidR="00585C19" w:rsidRPr="00643DBA" w:rsidRDefault="00585C19" w:rsidP="003441B3">
      <w:pPr>
        <w:ind w:firstLine="720"/>
        <w:rPr>
          <w:rFonts w:eastAsia="Times New Roman" w:cs="Times New Roman"/>
          <w:i/>
        </w:rPr>
      </w:pPr>
      <w:r w:rsidRPr="00585C19">
        <w:rPr>
          <w:rFonts w:eastAsia="Times New Roman" w:cs="Times New Roman"/>
          <w:color w:val="000000"/>
        </w:rPr>
        <w:br/>
      </w:r>
      <w:r w:rsidRPr="00643DBA">
        <w:rPr>
          <w:rFonts w:eastAsia="Times New Roman" w:cs="Times New Roman"/>
          <w:i/>
          <w:color w:val="000000"/>
        </w:rPr>
        <w:t>3. The major advantage of high density recording is presumably source localization. No source localization is presented in the paper. Therefore it is not clear that there is a separation of dorsal and ventral pathways.</w:t>
      </w:r>
    </w:p>
    <w:p w14:paraId="0AEFC9DD" w14:textId="77777777" w:rsidR="00547B84" w:rsidRDefault="002878AD"/>
    <w:p w14:paraId="000F1890" w14:textId="2FE51020" w:rsidR="00506E07" w:rsidRDefault="000B7704">
      <w:r>
        <w:tab/>
        <w:t xml:space="preserve">Thank you for this comment.  We agree that high-density EEG is </w:t>
      </w:r>
      <w:r w:rsidR="00AD18AD">
        <w:t>mostly advantageous for</w:t>
      </w:r>
      <w:r>
        <w:t xml:space="preserve"> source localization</w:t>
      </w:r>
      <w:r w:rsidR="00AD18AD">
        <w:t xml:space="preserve">, which is why we </w:t>
      </w:r>
      <w:r w:rsidR="00D50466">
        <w:t>state that</w:t>
      </w:r>
      <w:r w:rsidR="00AD18AD">
        <w:t xml:space="preserve"> future research </w:t>
      </w:r>
      <w:r w:rsidR="00D50466">
        <w:t>will utilize</w:t>
      </w:r>
      <w:r w:rsidR="00AD18AD">
        <w:t xml:space="preserve"> this approach to include such analyses in the Discussion.  Although we did not include source localization in this specific methodolog</w:t>
      </w:r>
      <w:r w:rsidR="00D50466">
        <w:t>ic approach</w:t>
      </w:r>
      <w:r w:rsidR="00AD18AD">
        <w:t>, we believe that, based on previous fMRI and intracortical studies, the stimuli presented are indeed stream-specific (Allison et al., 1999</w:t>
      </w:r>
      <w:r w:rsidR="00D50466">
        <w:t xml:space="preserve">; </w:t>
      </w:r>
      <w:r w:rsidR="00D50466">
        <w:t>Grill-Spector, 2003</w:t>
      </w:r>
      <w:r w:rsidR="00D50466">
        <w:t>; Grill-Spector &amp; Malach, 2004</w:t>
      </w:r>
      <w:r w:rsidR="002878AD">
        <w:t>; Prieto et al., 2007</w:t>
      </w:r>
      <w:bookmarkStart w:id="0" w:name="_GoBack"/>
      <w:bookmarkEnd w:id="0"/>
      <w:r w:rsidR="00D50466">
        <w:t>).</w:t>
      </w:r>
    </w:p>
    <w:p w14:paraId="4AB9CBAE" w14:textId="6B5D45E9" w:rsidR="00D50466" w:rsidRDefault="00D50466" w:rsidP="00D50466">
      <w:pPr>
        <w:rPr>
          <w:rFonts w:cstheme="minorHAnsi"/>
        </w:rPr>
      </w:pPr>
      <w:r>
        <w:tab/>
        <w:t>We have now included a statement in the Discussion that source localization will also serve to confirm that these stimuli activate the intended networks: ‘</w:t>
      </w:r>
      <w:r>
        <w:rPr>
          <w:rFonts w:cstheme="minorHAnsi"/>
        </w:rPr>
        <w:t>Finally, source localization analyses on CVEP peak components will be performed for qualitative information on visual cortical networks involved in the generation CVEP morphological patterns, including verification that the presented stimuli activate the intended visual networks</w:t>
      </w:r>
      <w:r>
        <w:rPr>
          <w:rFonts w:cstheme="minorHAnsi"/>
        </w:rPr>
        <w:t>’</w:t>
      </w:r>
      <w:r>
        <w:rPr>
          <w:rFonts w:cstheme="minorHAnsi"/>
        </w:rPr>
        <w:t>.</w:t>
      </w:r>
    </w:p>
    <w:p w14:paraId="5AE2EE47" w14:textId="7F546229" w:rsidR="00D50466" w:rsidRPr="00585C19" w:rsidRDefault="00D50466"/>
    <w:sectPr w:rsidR="00D50466" w:rsidRPr="00585C19" w:rsidSect="000E3B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C19"/>
    <w:rsid w:val="00031BB2"/>
    <w:rsid w:val="0004271D"/>
    <w:rsid w:val="00085949"/>
    <w:rsid w:val="00087AE5"/>
    <w:rsid w:val="000978B2"/>
    <w:rsid w:val="000B7704"/>
    <w:rsid w:val="000E3B6E"/>
    <w:rsid w:val="000F3256"/>
    <w:rsid w:val="000F4FFE"/>
    <w:rsid w:val="000F6A31"/>
    <w:rsid w:val="00120367"/>
    <w:rsid w:val="001B70BB"/>
    <w:rsid w:val="001C0406"/>
    <w:rsid w:val="001D78CE"/>
    <w:rsid w:val="001F59CC"/>
    <w:rsid w:val="001F5B27"/>
    <w:rsid w:val="00254B20"/>
    <w:rsid w:val="00270432"/>
    <w:rsid w:val="002878AD"/>
    <w:rsid w:val="002936FD"/>
    <w:rsid w:val="002F6927"/>
    <w:rsid w:val="003441B3"/>
    <w:rsid w:val="00364DB2"/>
    <w:rsid w:val="003674C3"/>
    <w:rsid w:val="003822EB"/>
    <w:rsid w:val="003D140D"/>
    <w:rsid w:val="00462AEF"/>
    <w:rsid w:val="004728F7"/>
    <w:rsid w:val="004879B5"/>
    <w:rsid w:val="004A06EF"/>
    <w:rsid w:val="004B4705"/>
    <w:rsid w:val="004C264E"/>
    <w:rsid w:val="005002A5"/>
    <w:rsid w:val="00506E07"/>
    <w:rsid w:val="00585C19"/>
    <w:rsid w:val="005A1C97"/>
    <w:rsid w:val="005F3FCB"/>
    <w:rsid w:val="00613017"/>
    <w:rsid w:val="006424C6"/>
    <w:rsid w:val="00643DBA"/>
    <w:rsid w:val="00664E80"/>
    <w:rsid w:val="006A28CB"/>
    <w:rsid w:val="006E76F2"/>
    <w:rsid w:val="0071156B"/>
    <w:rsid w:val="0071269D"/>
    <w:rsid w:val="0071532F"/>
    <w:rsid w:val="00715A9B"/>
    <w:rsid w:val="00745751"/>
    <w:rsid w:val="00754FD2"/>
    <w:rsid w:val="007641A5"/>
    <w:rsid w:val="007C5934"/>
    <w:rsid w:val="008270C5"/>
    <w:rsid w:val="00922DF9"/>
    <w:rsid w:val="009550DE"/>
    <w:rsid w:val="009B033C"/>
    <w:rsid w:val="00A32A8F"/>
    <w:rsid w:val="00A80DF1"/>
    <w:rsid w:val="00AB3AB6"/>
    <w:rsid w:val="00AB5551"/>
    <w:rsid w:val="00AD18AD"/>
    <w:rsid w:val="00B07567"/>
    <w:rsid w:val="00B55689"/>
    <w:rsid w:val="00BA104D"/>
    <w:rsid w:val="00BA1D6F"/>
    <w:rsid w:val="00BF3987"/>
    <w:rsid w:val="00C02C61"/>
    <w:rsid w:val="00C81F29"/>
    <w:rsid w:val="00CC405C"/>
    <w:rsid w:val="00CD68D3"/>
    <w:rsid w:val="00D30040"/>
    <w:rsid w:val="00D50466"/>
    <w:rsid w:val="00D57956"/>
    <w:rsid w:val="00DC5DFD"/>
    <w:rsid w:val="00DE3DE2"/>
    <w:rsid w:val="00E66BA7"/>
    <w:rsid w:val="00EC3681"/>
    <w:rsid w:val="00F178DA"/>
    <w:rsid w:val="00F549F6"/>
    <w:rsid w:val="00F65F35"/>
    <w:rsid w:val="00F7133A"/>
    <w:rsid w:val="00F7594B"/>
    <w:rsid w:val="00FC6CF0"/>
    <w:rsid w:val="00FF376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A9736D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85C19"/>
    <w:rPr>
      <w:b/>
      <w:bCs/>
    </w:rPr>
  </w:style>
  <w:style w:type="character" w:customStyle="1" w:styleId="apple-converted-space">
    <w:name w:val="apple-converted-space"/>
    <w:basedOn w:val="DefaultParagraphFont"/>
    <w:rsid w:val="00585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4537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9</Pages>
  <Words>3358</Words>
  <Characters>19146</Characters>
  <Application>Microsoft Macintosh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Julia</dc:creator>
  <cp:keywords/>
  <dc:description/>
  <cp:lastModifiedBy>Campbell, Julia</cp:lastModifiedBy>
  <cp:revision>8</cp:revision>
  <dcterms:created xsi:type="dcterms:W3CDTF">2018-12-03T19:01:00Z</dcterms:created>
  <dcterms:modified xsi:type="dcterms:W3CDTF">2018-12-13T20:32:00Z</dcterms:modified>
</cp:coreProperties>
</file>