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5263A741" w:rsidR="007A4DD6" w:rsidRDefault="006305D7" w:rsidP="00B44C3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17BBFB40" w:rsidR="007A4DD6" w:rsidRPr="00010154" w:rsidRDefault="004575D4" w:rsidP="00B44C37">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Stimul</w:t>
      </w:r>
      <w:r w:rsidR="00F500CE">
        <w:rPr>
          <w:rFonts w:asciiTheme="minorHAnsi" w:hAnsiTheme="minorHAnsi" w:cstheme="minorHAnsi"/>
          <w:color w:val="000000" w:themeColor="text1"/>
        </w:rPr>
        <w:t xml:space="preserve">us-Specific </w:t>
      </w:r>
      <w:r w:rsidR="0013033D">
        <w:rPr>
          <w:rFonts w:asciiTheme="minorHAnsi" w:hAnsiTheme="minorHAnsi" w:cstheme="minorHAnsi"/>
          <w:color w:val="000000" w:themeColor="text1"/>
        </w:rPr>
        <w:t xml:space="preserve">Cortical Visual </w:t>
      </w:r>
      <w:r>
        <w:rPr>
          <w:rFonts w:asciiTheme="minorHAnsi" w:hAnsiTheme="minorHAnsi" w:cstheme="minorHAnsi"/>
          <w:color w:val="000000" w:themeColor="text1"/>
        </w:rPr>
        <w:t>Evoked Potential Morphological Patterns</w:t>
      </w:r>
      <w:r w:rsidR="00D6555E">
        <w:rPr>
          <w:rFonts w:asciiTheme="minorHAnsi" w:hAnsiTheme="minorHAnsi" w:cstheme="minorHAnsi"/>
          <w:color w:val="000000" w:themeColor="text1"/>
        </w:rPr>
        <w:t xml:space="preserve"> </w:t>
      </w:r>
    </w:p>
    <w:p w14:paraId="390558F4" w14:textId="77777777" w:rsidR="00D0159D" w:rsidRDefault="00D0159D" w:rsidP="00B44C37">
      <w:pPr>
        <w:rPr>
          <w:rFonts w:asciiTheme="minorHAnsi" w:hAnsiTheme="minorHAnsi" w:cstheme="minorHAnsi"/>
          <w:b/>
          <w:bCs/>
        </w:rPr>
      </w:pPr>
    </w:p>
    <w:p w14:paraId="32B171D0" w14:textId="60E12996" w:rsidR="007A4DD6" w:rsidRDefault="006305D7" w:rsidP="00B44C37">
      <w:pPr>
        <w:rPr>
          <w:rFonts w:asciiTheme="minorHAnsi" w:hAnsiTheme="minorHAnsi" w:cstheme="minorHAnsi"/>
          <w:bCs/>
          <w:color w:val="7F7F7F" w:themeColor="text1" w:themeTint="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8A9B232" w14:textId="3709C0DB" w:rsidR="00F500CE" w:rsidRDefault="00F500CE" w:rsidP="00B44C37">
      <w:pPr>
        <w:rPr>
          <w:rFonts w:asciiTheme="minorHAnsi" w:hAnsiTheme="minorHAnsi" w:cstheme="minorHAnsi"/>
          <w:bCs/>
          <w:color w:val="000000" w:themeColor="text1"/>
          <w:vertAlign w:val="superscript"/>
        </w:rPr>
      </w:pPr>
      <w:r>
        <w:rPr>
          <w:rFonts w:asciiTheme="minorHAnsi" w:hAnsiTheme="minorHAnsi" w:cstheme="minorHAnsi"/>
          <w:bCs/>
          <w:color w:val="000000" w:themeColor="text1"/>
        </w:rPr>
        <w:t>Julia Campbell</w:t>
      </w:r>
      <w:r w:rsidRPr="00F500CE">
        <w:rPr>
          <w:rFonts w:asciiTheme="minorHAnsi" w:hAnsiTheme="minorHAnsi" w:cstheme="minorHAnsi"/>
          <w:bCs/>
          <w:color w:val="000000" w:themeColor="text1"/>
          <w:vertAlign w:val="superscript"/>
        </w:rPr>
        <w:t>1,2</w:t>
      </w:r>
      <w:r>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Mashhood</w:t>
      </w:r>
      <w:proofErr w:type="spellEnd"/>
      <w:r>
        <w:rPr>
          <w:rFonts w:asciiTheme="minorHAnsi" w:hAnsiTheme="minorHAnsi" w:cstheme="minorHAnsi"/>
          <w:bCs/>
          <w:color w:val="000000" w:themeColor="text1"/>
        </w:rPr>
        <w:t xml:space="preserve"> Nielsen</w:t>
      </w:r>
      <w:r w:rsidRPr="00F500CE">
        <w:rPr>
          <w:rFonts w:asciiTheme="minorHAnsi" w:hAnsiTheme="minorHAnsi" w:cstheme="minorHAnsi"/>
          <w:bCs/>
          <w:color w:val="000000" w:themeColor="text1"/>
          <w:vertAlign w:val="superscript"/>
        </w:rPr>
        <w:t>1,2</w:t>
      </w:r>
      <w:r w:rsidR="005A588C">
        <w:rPr>
          <w:rFonts w:asciiTheme="minorHAnsi" w:hAnsiTheme="minorHAnsi" w:cstheme="minorHAnsi"/>
          <w:bCs/>
          <w:color w:val="000000" w:themeColor="text1"/>
        </w:rPr>
        <w:t>, Al</w:t>
      </w:r>
      <w:r>
        <w:rPr>
          <w:rFonts w:asciiTheme="minorHAnsi" w:hAnsiTheme="minorHAnsi" w:cstheme="minorHAnsi"/>
          <w:bCs/>
          <w:color w:val="000000" w:themeColor="text1"/>
        </w:rPr>
        <w:t>ison LaBrec</w:t>
      </w:r>
      <w:r w:rsidRPr="00F500CE">
        <w:rPr>
          <w:rFonts w:asciiTheme="minorHAnsi" w:hAnsiTheme="minorHAnsi" w:cstheme="minorHAnsi"/>
          <w:bCs/>
          <w:color w:val="000000" w:themeColor="text1"/>
          <w:vertAlign w:val="superscript"/>
        </w:rPr>
        <w:t>1,2</w:t>
      </w:r>
      <w:r>
        <w:rPr>
          <w:rFonts w:asciiTheme="minorHAnsi" w:hAnsiTheme="minorHAnsi" w:cstheme="minorHAnsi"/>
          <w:bCs/>
          <w:color w:val="000000" w:themeColor="text1"/>
        </w:rPr>
        <w:t>, Connor Bean</w:t>
      </w:r>
      <w:r w:rsidRPr="00F500CE">
        <w:rPr>
          <w:rFonts w:asciiTheme="minorHAnsi" w:hAnsiTheme="minorHAnsi" w:cstheme="minorHAnsi"/>
          <w:bCs/>
          <w:color w:val="000000" w:themeColor="text1"/>
          <w:vertAlign w:val="superscript"/>
        </w:rPr>
        <w:t>1,2</w:t>
      </w:r>
    </w:p>
    <w:p w14:paraId="0C386568" w14:textId="77777777" w:rsidR="008C382D" w:rsidRPr="00F500CE" w:rsidRDefault="008C382D" w:rsidP="00B44C37">
      <w:pPr>
        <w:rPr>
          <w:rFonts w:asciiTheme="minorHAnsi" w:hAnsiTheme="minorHAnsi" w:cstheme="minorHAnsi"/>
          <w:bCs/>
          <w:color w:val="000000" w:themeColor="text1"/>
        </w:rPr>
      </w:pPr>
    </w:p>
    <w:p w14:paraId="34F61500" w14:textId="598C5696" w:rsidR="00F500CE" w:rsidRDefault="00F500CE" w:rsidP="00B44C37">
      <w:pPr>
        <w:rPr>
          <w:rFonts w:asciiTheme="minorHAnsi" w:hAnsiTheme="minorHAnsi" w:cstheme="minorHAnsi"/>
          <w:bCs/>
          <w:color w:val="000000" w:themeColor="text1"/>
        </w:rPr>
      </w:pPr>
      <w:r w:rsidRPr="00F500CE">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 xml:space="preserve">Department of Communication Sciences and Disorders, </w:t>
      </w:r>
      <w:r w:rsidR="00B36F98">
        <w:rPr>
          <w:rFonts w:asciiTheme="minorHAnsi" w:hAnsiTheme="minorHAnsi" w:cstheme="minorHAnsi"/>
          <w:bCs/>
          <w:color w:val="000000" w:themeColor="text1"/>
        </w:rPr>
        <w:t xml:space="preserve">The </w:t>
      </w:r>
      <w:r>
        <w:rPr>
          <w:rFonts w:asciiTheme="minorHAnsi" w:hAnsiTheme="minorHAnsi" w:cstheme="minorHAnsi"/>
          <w:bCs/>
          <w:color w:val="000000" w:themeColor="text1"/>
        </w:rPr>
        <w:t>University of Texas at Austin, TX, USA</w:t>
      </w:r>
    </w:p>
    <w:p w14:paraId="3101B7E2" w14:textId="196E25A7" w:rsidR="00F500CE" w:rsidRDefault="00F500CE" w:rsidP="00B44C37">
      <w:pPr>
        <w:rPr>
          <w:rFonts w:asciiTheme="minorHAnsi" w:hAnsiTheme="minorHAnsi" w:cstheme="minorHAnsi"/>
          <w:bCs/>
          <w:color w:val="808080"/>
        </w:rPr>
      </w:pPr>
      <w:r w:rsidRPr="00F500CE">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Central Sensory Processes Laboratory, </w:t>
      </w:r>
      <w:r w:rsidR="00B36F98">
        <w:rPr>
          <w:rFonts w:asciiTheme="minorHAnsi" w:hAnsiTheme="minorHAnsi" w:cstheme="minorHAnsi"/>
          <w:bCs/>
          <w:color w:val="000000" w:themeColor="text1"/>
        </w:rPr>
        <w:t xml:space="preserve">The </w:t>
      </w:r>
      <w:r>
        <w:rPr>
          <w:rFonts w:asciiTheme="minorHAnsi" w:hAnsiTheme="minorHAnsi" w:cstheme="minorHAnsi"/>
          <w:bCs/>
          <w:color w:val="000000" w:themeColor="text1"/>
        </w:rPr>
        <w:t>University of Texas at Austin, TX, USA</w:t>
      </w:r>
    </w:p>
    <w:p w14:paraId="42BA8E6A" w14:textId="77777777" w:rsidR="00D0159D" w:rsidRDefault="00D0159D" w:rsidP="00B44C37">
      <w:pPr>
        <w:rPr>
          <w:rFonts w:asciiTheme="minorHAnsi" w:hAnsiTheme="minorHAnsi" w:cstheme="minorHAnsi"/>
          <w:bCs/>
          <w:color w:val="000000" w:themeColor="text1"/>
        </w:rPr>
      </w:pPr>
    </w:p>
    <w:p w14:paraId="7B4BCE11" w14:textId="375B4032" w:rsidR="00F500CE" w:rsidRDefault="00F500CE" w:rsidP="00B44C37">
      <w:pPr>
        <w:rPr>
          <w:rFonts w:asciiTheme="minorHAnsi" w:hAnsiTheme="minorHAnsi" w:cstheme="minorHAnsi"/>
          <w:bCs/>
          <w:color w:val="000000" w:themeColor="text1"/>
        </w:rPr>
      </w:pPr>
      <w:r>
        <w:rPr>
          <w:rFonts w:asciiTheme="minorHAnsi" w:hAnsiTheme="minorHAnsi" w:cstheme="minorHAnsi"/>
          <w:bCs/>
          <w:color w:val="000000" w:themeColor="text1"/>
        </w:rPr>
        <w:t>Corresponding Author:</w:t>
      </w:r>
    </w:p>
    <w:p w14:paraId="7FA3C0B8" w14:textId="24702334" w:rsidR="00F500CE" w:rsidRDefault="00F500CE" w:rsidP="00B44C37">
      <w:pPr>
        <w:rPr>
          <w:rFonts w:asciiTheme="minorHAnsi" w:hAnsiTheme="minorHAnsi" w:cstheme="minorHAnsi"/>
          <w:bCs/>
          <w:color w:val="000000" w:themeColor="text1"/>
        </w:rPr>
      </w:pPr>
      <w:r>
        <w:rPr>
          <w:rFonts w:asciiTheme="minorHAnsi" w:hAnsiTheme="minorHAnsi" w:cstheme="minorHAnsi"/>
          <w:bCs/>
          <w:color w:val="000000" w:themeColor="text1"/>
        </w:rPr>
        <w:t>Julia Campbell</w:t>
      </w:r>
      <w:r w:rsidR="008C382D">
        <w:rPr>
          <w:rFonts w:asciiTheme="minorHAnsi" w:hAnsiTheme="minorHAnsi" w:cstheme="minorHAnsi"/>
          <w:bCs/>
          <w:color w:val="000000" w:themeColor="text1"/>
        </w:rPr>
        <w:tab/>
      </w:r>
      <w:r w:rsidR="008C382D">
        <w:rPr>
          <w:rFonts w:asciiTheme="minorHAnsi" w:hAnsiTheme="minorHAnsi" w:cstheme="minorHAnsi"/>
          <w:bCs/>
          <w:color w:val="000000" w:themeColor="text1"/>
        </w:rPr>
        <w:tab/>
        <w:t>(</w:t>
      </w:r>
      <w:hyperlink r:id="rId8" w:history="1">
        <w:r w:rsidR="008C382D" w:rsidRPr="00D606BC">
          <w:rPr>
            <w:rStyle w:val="Hyperlink"/>
            <w:rFonts w:asciiTheme="minorHAnsi" w:hAnsiTheme="minorHAnsi" w:cstheme="minorHAnsi"/>
            <w:bCs/>
          </w:rPr>
          <w:t>Julia.Campbell@austin.utexas.edu</w:t>
        </w:r>
      </w:hyperlink>
      <w:r w:rsidR="008C382D">
        <w:rPr>
          <w:rStyle w:val="Hyperlink"/>
          <w:rFonts w:asciiTheme="minorHAnsi" w:hAnsiTheme="minorHAnsi" w:cstheme="minorHAnsi"/>
          <w:bCs/>
        </w:rPr>
        <w:t>)</w:t>
      </w:r>
    </w:p>
    <w:p w14:paraId="12B8E11A" w14:textId="77777777" w:rsidR="00D0159D" w:rsidRDefault="00D0159D" w:rsidP="00B44C37">
      <w:pPr>
        <w:rPr>
          <w:rFonts w:asciiTheme="minorHAnsi" w:hAnsiTheme="minorHAnsi" w:cstheme="minorHAnsi"/>
          <w:bCs/>
          <w:color w:val="000000" w:themeColor="text1"/>
        </w:rPr>
      </w:pPr>
    </w:p>
    <w:p w14:paraId="445A8313" w14:textId="30178E3F" w:rsidR="00F500CE" w:rsidRDefault="00F500CE" w:rsidP="00B44C37">
      <w:pPr>
        <w:rPr>
          <w:rFonts w:asciiTheme="minorHAnsi" w:hAnsiTheme="minorHAnsi" w:cstheme="minorHAnsi"/>
          <w:bCs/>
          <w:color w:val="000000" w:themeColor="text1"/>
        </w:rPr>
      </w:pPr>
      <w:r>
        <w:rPr>
          <w:rFonts w:asciiTheme="minorHAnsi" w:hAnsiTheme="minorHAnsi" w:cstheme="minorHAnsi"/>
          <w:bCs/>
          <w:color w:val="000000" w:themeColor="text1"/>
        </w:rPr>
        <w:t>Email Addresses of Co-authors:</w:t>
      </w:r>
    </w:p>
    <w:p w14:paraId="60FCB589" w14:textId="0990A636" w:rsidR="00D04A95" w:rsidRDefault="00F500CE" w:rsidP="00B44C37">
      <w:pPr>
        <w:rPr>
          <w:rFonts w:asciiTheme="minorHAnsi" w:hAnsiTheme="minorHAnsi" w:cstheme="minorHAnsi"/>
          <w:bCs/>
          <w:color w:val="000000" w:themeColor="text1"/>
        </w:rPr>
      </w:pPr>
      <w:proofErr w:type="spellStart"/>
      <w:r>
        <w:rPr>
          <w:rFonts w:asciiTheme="minorHAnsi" w:hAnsiTheme="minorHAnsi" w:cstheme="minorHAnsi"/>
          <w:bCs/>
          <w:color w:val="000000" w:themeColor="text1"/>
        </w:rPr>
        <w:t>Mashhood</w:t>
      </w:r>
      <w:proofErr w:type="spellEnd"/>
      <w:r>
        <w:rPr>
          <w:rFonts w:asciiTheme="minorHAnsi" w:hAnsiTheme="minorHAnsi" w:cstheme="minorHAnsi"/>
          <w:bCs/>
          <w:color w:val="000000" w:themeColor="text1"/>
        </w:rPr>
        <w:t xml:space="preserve"> Nielsen</w:t>
      </w:r>
      <w:r>
        <w:rPr>
          <w:rFonts w:asciiTheme="minorHAnsi" w:hAnsiTheme="minorHAnsi" w:cstheme="minorHAnsi"/>
          <w:bCs/>
          <w:color w:val="000000" w:themeColor="text1"/>
        </w:rPr>
        <w:tab/>
        <w:t>(</w:t>
      </w:r>
      <w:hyperlink r:id="rId9" w:history="1">
        <w:r w:rsidR="000D567F" w:rsidRPr="00062A46">
          <w:rPr>
            <w:rStyle w:val="Hyperlink"/>
            <w:rFonts w:asciiTheme="minorHAnsi" w:hAnsiTheme="minorHAnsi" w:cstheme="minorHAnsi"/>
            <w:bCs/>
          </w:rPr>
          <w:t>mashhood.nielsen@utmail.utexas.edu)</w:t>
        </w:r>
      </w:hyperlink>
    </w:p>
    <w:p w14:paraId="47C24C8B" w14:textId="77777777" w:rsidR="002811AF" w:rsidRPr="002811AF" w:rsidRDefault="002811AF" w:rsidP="00B44C37">
      <w:pPr>
        <w:rPr>
          <w:rFonts w:asciiTheme="minorHAnsi" w:hAnsiTheme="minorHAnsi" w:cstheme="minorHAnsi"/>
          <w:bCs/>
          <w:color w:val="000000" w:themeColor="text1"/>
        </w:rPr>
      </w:pPr>
      <w:r w:rsidRPr="002811AF">
        <w:rPr>
          <w:rFonts w:asciiTheme="minorHAnsi" w:hAnsiTheme="minorHAnsi" w:cstheme="minorHAnsi"/>
          <w:bCs/>
          <w:color w:val="000000" w:themeColor="text1"/>
        </w:rPr>
        <w:t xml:space="preserve">Alison </w:t>
      </w:r>
      <w:proofErr w:type="spellStart"/>
      <w:r w:rsidRPr="002811AF">
        <w:rPr>
          <w:rFonts w:asciiTheme="minorHAnsi" w:hAnsiTheme="minorHAnsi" w:cstheme="minorHAnsi"/>
          <w:bCs/>
          <w:color w:val="000000" w:themeColor="text1"/>
        </w:rPr>
        <w:t>LaBrec</w:t>
      </w:r>
      <w:proofErr w:type="spellEnd"/>
      <w:r w:rsidRPr="002811AF">
        <w:rPr>
          <w:rFonts w:asciiTheme="minorHAnsi" w:hAnsiTheme="minorHAnsi" w:cstheme="minorHAnsi"/>
          <w:bCs/>
          <w:color w:val="000000" w:themeColor="text1"/>
        </w:rPr>
        <w:tab/>
      </w:r>
      <w:r w:rsidRPr="002811AF">
        <w:rPr>
          <w:rFonts w:asciiTheme="minorHAnsi" w:hAnsiTheme="minorHAnsi" w:cstheme="minorHAnsi"/>
          <w:bCs/>
          <w:color w:val="000000" w:themeColor="text1"/>
        </w:rPr>
        <w:tab/>
        <w:t>(alisonlabrec@utexas.edu)</w:t>
      </w:r>
    </w:p>
    <w:p w14:paraId="23AD49D4" w14:textId="03FF404C" w:rsidR="000D567F" w:rsidRPr="00010154" w:rsidRDefault="002811AF" w:rsidP="00B44C37">
      <w:pPr>
        <w:rPr>
          <w:rFonts w:asciiTheme="minorHAnsi" w:hAnsiTheme="minorHAnsi" w:cstheme="minorHAnsi"/>
          <w:bCs/>
          <w:color w:val="000000" w:themeColor="text1"/>
        </w:rPr>
      </w:pPr>
      <w:r w:rsidRPr="002811AF">
        <w:rPr>
          <w:rFonts w:asciiTheme="minorHAnsi" w:hAnsiTheme="minorHAnsi" w:cstheme="minorHAnsi"/>
          <w:bCs/>
          <w:color w:val="000000" w:themeColor="text1"/>
        </w:rPr>
        <w:t>Connor Bean</w:t>
      </w:r>
      <w:r w:rsidRPr="002811AF">
        <w:rPr>
          <w:rFonts w:asciiTheme="minorHAnsi" w:hAnsiTheme="minorHAnsi" w:cstheme="minorHAnsi"/>
          <w:bCs/>
          <w:color w:val="000000" w:themeColor="text1"/>
        </w:rPr>
        <w:tab/>
      </w:r>
      <w:r w:rsidRPr="002811AF">
        <w:rPr>
          <w:rFonts w:asciiTheme="minorHAnsi" w:hAnsiTheme="minorHAnsi" w:cstheme="minorHAnsi"/>
          <w:bCs/>
          <w:color w:val="000000" w:themeColor="text1"/>
        </w:rPr>
        <w:tab/>
        <w:t>(connormariebean@gmail.com)</w:t>
      </w:r>
    </w:p>
    <w:p w14:paraId="27A1BE9A" w14:textId="77777777" w:rsidR="00D0159D" w:rsidRDefault="00D0159D" w:rsidP="00B44C37">
      <w:pPr>
        <w:pStyle w:val="NormalWeb"/>
        <w:spacing w:before="0" w:beforeAutospacing="0" w:after="0" w:afterAutospacing="0"/>
        <w:rPr>
          <w:rFonts w:asciiTheme="minorHAnsi" w:hAnsiTheme="minorHAnsi" w:cstheme="minorHAnsi"/>
          <w:b/>
          <w:bCs/>
        </w:rPr>
      </w:pPr>
    </w:p>
    <w:p w14:paraId="6C0B0781" w14:textId="09A8B12D" w:rsidR="007A4DD6" w:rsidRDefault="006305D7" w:rsidP="00B44C3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2E15C8FE" w:rsidR="006305D7" w:rsidRPr="00010154" w:rsidRDefault="00F500CE" w:rsidP="00B44C37">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Visual Evoked Potentials, Morphological Patterns, Ventral Stream, Dorsal Stream, High-density EEG</w:t>
      </w:r>
      <w:r w:rsidR="002811AF">
        <w:rPr>
          <w:rFonts w:asciiTheme="minorHAnsi" w:hAnsiTheme="minorHAnsi" w:cstheme="minorHAnsi"/>
          <w:color w:val="000000" w:themeColor="text1"/>
        </w:rPr>
        <w:t>, EEGLAB</w:t>
      </w:r>
    </w:p>
    <w:p w14:paraId="33A6DB08" w14:textId="77777777" w:rsidR="00D0159D" w:rsidRDefault="00D0159D" w:rsidP="00B44C37">
      <w:pPr>
        <w:rPr>
          <w:rFonts w:asciiTheme="minorHAnsi" w:hAnsiTheme="minorHAnsi" w:cstheme="minorHAnsi"/>
          <w:b/>
          <w:bCs/>
        </w:rPr>
      </w:pPr>
    </w:p>
    <w:p w14:paraId="32798D51" w14:textId="586B9E5A" w:rsidR="007A4DD6" w:rsidRDefault="00086FF5" w:rsidP="00B44C37">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F4645D4" w14:textId="77777777" w:rsidR="00C52897" w:rsidRPr="00010154" w:rsidRDefault="00C52897" w:rsidP="00C52897">
      <w:pPr>
        <w:rPr>
          <w:rFonts w:asciiTheme="minorHAnsi" w:hAnsiTheme="minorHAnsi" w:cstheme="minorHAnsi"/>
          <w:color w:val="000000" w:themeColor="text1"/>
        </w:rPr>
      </w:pPr>
      <w:r>
        <w:rPr>
          <w:rFonts w:asciiTheme="minorHAnsi" w:hAnsiTheme="minorHAnsi" w:cstheme="minorHAnsi"/>
          <w:color w:val="000000" w:themeColor="text1"/>
        </w:rPr>
        <w:t xml:space="preserve">In this paper, we present a protocol to investigate differential cortical visual evoked potential morphological patterns through stimulation of ventral and dorsal networks using high-density EEG. Visual object and motion stimulus paradigms, with and without temporal jitter, are described. Visual evoked potential morphological analyses are also outlined.  </w:t>
      </w:r>
    </w:p>
    <w:p w14:paraId="6A5D3DC0" w14:textId="77777777" w:rsidR="00D0159D" w:rsidRDefault="00D0159D" w:rsidP="00B44C37">
      <w:pPr>
        <w:rPr>
          <w:rFonts w:asciiTheme="minorHAnsi" w:hAnsiTheme="minorHAnsi" w:cstheme="minorHAnsi"/>
          <w:b/>
          <w:bCs/>
        </w:rPr>
      </w:pPr>
    </w:p>
    <w:p w14:paraId="69D456B9" w14:textId="4472275F" w:rsidR="007A4DD6" w:rsidRDefault="006305D7" w:rsidP="00B44C37">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2F5D73DE" w:rsidR="006305D7" w:rsidRPr="000D12F2" w:rsidRDefault="00D854B1" w:rsidP="00B44C37">
      <w:pPr>
        <w:rPr>
          <w:rFonts w:asciiTheme="minorHAnsi" w:hAnsiTheme="minorHAnsi" w:cstheme="minorHAnsi"/>
          <w:color w:val="000000" w:themeColor="text1"/>
        </w:rPr>
      </w:pPr>
      <w:r>
        <w:rPr>
          <w:rFonts w:asciiTheme="minorHAnsi" w:hAnsiTheme="minorHAnsi" w:cstheme="minorHAnsi"/>
          <w:color w:val="000000" w:themeColor="text1"/>
        </w:rPr>
        <w:t xml:space="preserve">This paper presents </w:t>
      </w:r>
      <w:r w:rsidR="00B36F98">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methodology for the recording and analysis of cortical visual evoked potentials (CVEPs) </w:t>
      </w:r>
      <w:r w:rsidR="00D1236E">
        <w:rPr>
          <w:rFonts w:asciiTheme="minorHAnsi" w:hAnsiTheme="minorHAnsi" w:cstheme="minorHAnsi"/>
          <w:color w:val="000000" w:themeColor="text1"/>
        </w:rPr>
        <w:t xml:space="preserve">in response to various visual stimuli </w:t>
      </w:r>
      <w:r>
        <w:rPr>
          <w:rFonts w:asciiTheme="minorHAnsi" w:hAnsiTheme="minorHAnsi" w:cstheme="minorHAnsi"/>
          <w:color w:val="000000" w:themeColor="text1"/>
        </w:rPr>
        <w:t xml:space="preserve">using 128-channel high-density </w:t>
      </w:r>
      <w:r w:rsidR="00D1236E">
        <w:rPr>
          <w:rFonts w:asciiTheme="minorHAnsi" w:hAnsiTheme="minorHAnsi" w:cstheme="minorHAnsi"/>
          <w:color w:val="000000" w:themeColor="text1"/>
        </w:rPr>
        <w:t>electroencephalography (</w:t>
      </w:r>
      <w:r>
        <w:rPr>
          <w:rFonts w:asciiTheme="minorHAnsi" w:hAnsiTheme="minorHAnsi" w:cstheme="minorHAnsi"/>
          <w:color w:val="000000" w:themeColor="text1"/>
        </w:rPr>
        <w:t>EEG</w:t>
      </w:r>
      <w:r w:rsidR="00D1236E">
        <w:rPr>
          <w:rFonts w:asciiTheme="minorHAnsi" w:hAnsiTheme="minorHAnsi" w:cstheme="minorHAnsi"/>
          <w:color w:val="000000" w:themeColor="text1"/>
        </w:rPr>
        <w:t>)</w:t>
      </w:r>
      <w:r>
        <w:rPr>
          <w:rFonts w:asciiTheme="minorHAnsi" w:hAnsiTheme="minorHAnsi" w:cstheme="minorHAnsi"/>
          <w:color w:val="000000" w:themeColor="text1"/>
        </w:rPr>
        <w:t xml:space="preserve">. The specific aim of the described </w:t>
      </w:r>
      <w:r w:rsidR="00EF3F06">
        <w:rPr>
          <w:rFonts w:asciiTheme="minorHAnsi" w:hAnsiTheme="minorHAnsi" w:cstheme="minorHAnsi"/>
          <w:color w:val="000000" w:themeColor="text1"/>
        </w:rPr>
        <w:t>stimuli</w:t>
      </w:r>
      <w:r>
        <w:rPr>
          <w:rFonts w:asciiTheme="minorHAnsi" w:hAnsiTheme="minorHAnsi" w:cstheme="minorHAnsi"/>
          <w:color w:val="000000" w:themeColor="text1"/>
        </w:rPr>
        <w:t xml:space="preserve"> and analyses</w:t>
      </w:r>
      <w:r w:rsidR="00A40E11">
        <w:rPr>
          <w:rFonts w:asciiTheme="minorHAnsi" w:hAnsiTheme="minorHAnsi" w:cstheme="minorHAnsi"/>
          <w:color w:val="000000" w:themeColor="text1"/>
        </w:rPr>
        <w:t xml:space="preserve"> is to examine whether </w:t>
      </w:r>
      <w:r w:rsidR="008560B7">
        <w:rPr>
          <w:rFonts w:asciiTheme="minorHAnsi" w:hAnsiTheme="minorHAnsi" w:cstheme="minorHAnsi"/>
          <w:color w:val="000000" w:themeColor="text1"/>
        </w:rPr>
        <w:t xml:space="preserve">it is feasible to replicate </w:t>
      </w:r>
      <w:r w:rsidR="00A40E11">
        <w:rPr>
          <w:rFonts w:asciiTheme="minorHAnsi" w:hAnsiTheme="minorHAnsi" w:cstheme="minorHAnsi"/>
          <w:color w:val="000000" w:themeColor="text1"/>
        </w:rPr>
        <w:t xml:space="preserve">previously reported CVEP morphological patterns </w:t>
      </w:r>
      <w:r w:rsidR="0085263C">
        <w:rPr>
          <w:rFonts w:asciiTheme="minorHAnsi" w:hAnsiTheme="minorHAnsi" w:cstheme="minorHAnsi"/>
          <w:color w:val="000000" w:themeColor="text1"/>
        </w:rPr>
        <w:t xml:space="preserve">elicited by an apparent motion stimulus, designed to simultaneously stimulate both ventral and dorsal central visual networks, </w:t>
      </w:r>
      <w:r w:rsidR="008560B7">
        <w:rPr>
          <w:rFonts w:asciiTheme="minorHAnsi" w:hAnsiTheme="minorHAnsi" w:cstheme="minorHAnsi"/>
          <w:color w:val="000000" w:themeColor="text1"/>
        </w:rPr>
        <w:t>using object and motion stimuli designed to separately stimulate ventral and dorsal visual cortical networks</w:t>
      </w:r>
      <w:r w:rsidR="00A40E11">
        <w:rPr>
          <w:rFonts w:asciiTheme="minorHAnsi" w:hAnsiTheme="minorHAnsi" w:cstheme="minorHAnsi"/>
          <w:color w:val="000000" w:themeColor="text1"/>
        </w:rPr>
        <w:t xml:space="preserve">. </w:t>
      </w:r>
      <w:r w:rsidR="00EF3F06">
        <w:rPr>
          <w:rFonts w:asciiTheme="minorHAnsi" w:hAnsiTheme="minorHAnsi" w:cstheme="minorHAnsi"/>
          <w:color w:val="000000" w:themeColor="text1"/>
        </w:rPr>
        <w:t xml:space="preserve"> </w:t>
      </w:r>
      <w:r w:rsidR="004B01A3">
        <w:rPr>
          <w:rFonts w:asciiTheme="minorHAnsi" w:hAnsiTheme="minorHAnsi" w:cstheme="minorHAnsi"/>
          <w:color w:val="000000" w:themeColor="text1"/>
        </w:rPr>
        <w:t xml:space="preserve">Four visual paradigms are presented: 1. Randomized visual objects with </w:t>
      </w:r>
      <w:r w:rsidR="00B36F98">
        <w:rPr>
          <w:rFonts w:asciiTheme="minorHAnsi" w:hAnsiTheme="minorHAnsi" w:cstheme="minorHAnsi"/>
          <w:color w:val="000000" w:themeColor="text1"/>
        </w:rPr>
        <w:t xml:space="preserve">the </w:t>
      </w:r>
      <w:r w:rsidR="004B01A3">
        <w:rPr>
          <w:rFonts w:asciiTheme="minorHAnsi" w:hAnsiTheme="minorHAnsi" w:cstheme="minorHAnsi"/>
          <w:color w:val="000000" w:themeColor="text1"/>
        </w:rPr>
        <w:t xml:space="preserve">consistent temporal presentation. 2. Randomized visual objects with inconsistent temporal presentation (or jitter).  3. Visual motion via a </w:t>
      </w:r>
      <w:r w:rsidR="000D12F2">
        <w:rPr>
          <w:rFonts w:asciiTheme="minorHAnsi" w:hAnsiTheme="minorHAnsi" w:cstheme="minorHAnsi"/>
          <w:color w:val="000000" w:themeColor="text1"/>
        </w:rPr>
        <w:t xml:space="preserve">radial </w:t>
      </w:r>
      <w:r w:rsidR="004B01A3">
        <w:rPr>
          <w:rFonts w:asciiTheme="minorHAnsi" w:hAnsiTheme="minorHAnsi" w:cstheme="minorHAnsi"/>
          <w:color w:val="000000" w:themeColor="text1"/>
        </w:rPr>
        <w:t xml:space="preserve">field of </w:t>
      </w:r>
      <w:r w:rsidR="000B0A9D">
        <w:rPr>
          <w:rFonts w:asciiTheme="minorHAnsi" w:hAnsiTheme="minorHAnsi" w:cstheme="minorHAnsi"/>
          <w:color w:val="000000" w:themeColor="text1"/>
        </w:rPr>
        <w:t>coherent central dot motion</w:t>
      </w:r>
      <w:r w:rsidR="004B01A3">
        <w:rPr>
          <w:rFonts w:asciiTheme="minorHAnsi" w:hAnsiTheme="minorHAnsi" w:cstheme="minorHAnsi"/>
          <w:color w:val="000000" w:themeColor="text1"/>
        </w:rPr>
        <w:t xml:space="preserve"> without jitter.  4. Visual motion via a </w:t>
      </w:r>
      <w:r w:rsidR="000D12F2">
        <w:rPr>
          <w:rFonts w:asciiTheme="minorHAnsi" w:hAnsiTheme="minorHAnsi" w:cstheme="minorHAnsi"/>
          <w:color w:val="000000" w:themeColor="text1"/>
        </w:rPr>
        <w:t xml:space="preserve">radial </w:t>
      </w:r>
      <w:r w:rsidR="004B01A3">
        <w:rPr>
          <w:rFonts w:asciiTheme="minorHAnsi" w:hAnsiTheme="minorHAnsi" w:cstheme="minorHAnsi"/>
          <w:color w:val="000000" w:themeColor="text1"/>
        </w:rPr>
        <w:t xml:space="preserve">field of </w:t>
      </w:r>
      <w:r w:rsidR="000B0A9D">
        <w:rPr>
          <w:rFonts w:asciiTheme="minorHAnsi" w:hAnsiTheme="minorHAnsi" w:cstheme="minorHAnsi"/>
          <w:color w:val="000000" w:themeColor="text1"/>
        </w:rPr>
        <w:t xml:space="preserve">coherent central dot motion </w:t>
      </w:r>
      <w:r w:rsidR="004B01A3">
        <w:rPr>
          <w:rFonts w:asciiTheme="minorHAnsi" w:hAnsiTheme="minorHAnsi" w:cstheme="minorHAnsi"/>
          <w:color w:val="000000" w:themeColor="text1"/>
        </w:rPr>
        <w:t xml:space="preserve">with jitter.  These four paradigms are presented in a </w:t>
      </w:r>
      <w:r w:rsidR="000B0A9D">
        <w:rPr>
          <w:rFonts w:asciiTheme="minorHAnsi" w:hAnsiTheme="minorHAnsi" w:cstheme="minorHAnsi"/>
          <w:color w:val="000000" w:themeColor="text1"/>
        </w:rPr>
        <w:t>pseudo-</w:t>
      </w:r>
      <w:r w:rsidR="004B01A3">
        <w:rPr>
          <w:rFonts w:asciiTheme="minorHAnsi" w:hAnsiTheme="minorHAnsi" w:cstheme="minorHAnsi"/>
          <w:color w:val="000000" w:themeColor="text1"/>
        </w:rPr>
        <w:t>randomized order for each participant.  Jitter is introduced</w:t>
      </w:r>
      <w:r w:rsidR="00DD475E">
        <w:rPr>
          <w:rFonts w:asciiTheme="minorHAnsi" w:hAnsiTheme="minorHAnsi" w:cstheme="minorHAnsi"/>
          <w:color w:val="000000" w:themeColor="text1"/>
        </w:rPr>
        <w:t xml:space="preserve"> </w:t>
      </w:r>
      <w:r w:rsidR="004B01A3">
        <w:rPr>
          <w:rFonts w:asciiTheme="minorHAnsi" w:hAnsiTheme="minorHAnsi" w:cstheme="minorHAnsi"/>
          <w:color w:val="000000" w:themeColor="text1"/>
        </w:rPr>
        <w:t xml:space="preserve">in order to view how possible anticipatory-related effects may affect the morphology of the </w:t>
      </w:r>
      <w:r w:rsidR="0045293A">
        <w:rPr>
          <w:rFonts w:asciiTheme="minorHAnsi" w:hAnsiTheme="minorHAnsi" w:cstheme="minorHAnsi"/>
          <w:color w:val="000000" w:themeColor="text1"/>
        </w:rPr>
        <w:t xml:space="preserve">object-onset and motion-onset </w:t>
      </w:r>
      <w:r w:rsidR="004B01A3">
        <w:rPr>
          <w:rFonts w:asciiTheme="minorHAnsi" w:hAnsiTheme="minorHAnsi" w:cstheme="minorHAnsi"/>
          <w:color w:val="000000" w:themeColor="text1"/>
        </w:rPr>
        <w:t xml:space="preserve">CVEP response.  </w:t>
      </w:r>
      <w:r w:rsidR="00DD475E">
        <w:rPr>
          <w:rFonts w:asciiTheme="minorHAnsi" w:hAnsiTheme="minorHAnsi" w:cstheme="minorHAnsi"/>
          <w:color w:val="000000" w:themeColor="text1"/>
        </w:rPr>
        <w:t xml:space="preserve">EEG data analyses are described in detail, including steps of </w:t>
      </w:r>
      <w:r w:rsidR="00D1236E">
        <w:rPr>
          <w:rFonts w:asciiTheme="minorHAnsi" w:hAnsiTheme="minorHAnsi" w:cstheme="minorHAnsi"/>
          <w:color w:val="000000" w:themeColor="text1"/>
        </w:rPr>
        <w:t xml:space="preserve">data exportation from and importation to signal processing platforms, </w:t>
      </w:r>
      <w:r w:rsidR="00DD475E">
        <w:rPr>
          <w:rFonts w:asciiTheme="minorHAnsi" w:hAnsiTheme="minorHAnsi" w:cstheme="minorHAnsi"/>
          <w:color w:val="000000" w:themeColor="text1"/>
        </w:rPr>
        <w:t>bad channel identification</w:t>
      </w:r>
      <w:r w:rsidR="00B36F98">
        <w:rPr>
          <w:rFonts w:asciiTheme="minorHAnsi" w:hAnsiTheme="minorHAnsi" w:cstheme="minorHAnsi"/>
          <w:color w:val="000000" w:themeColor="text1"/>
        </w:rPr>
        <w:t>,</w:t>
      </w:r>
      <w:r w:rsidR="00DD475E">
        <w:rPr>
          <w:rFonts w:asciiTheme="minorHAnsi" w:hAnsiTheme="minorHAnsi" w:cstheme="minorHAnsi"/>
          <w:color w:val="000000" w:themeColor="text1"/>
        </w:rPr>
        <w:t xml:space="preserve"> and removal, artifact rejection, averaging, and </w:t>
      </w:r>
      <w:r w:rsidR="00DD475E">
        <w:rPr>
          <w:rFonts w:asciiTheme="minorHAnsi" w:hAnsiTheme="minorHAnsi" w:cstheme="minorHAnsi"/>
          <w:color w:val="000000" w:themeColor="text1"/>
        </w:rPr>
        <w:lastRenderedPageBreak/>
        <w:t>categorization of average CVEP morphological pattern type based upon latency ranges of component peaks.</w:t>
      </w:r>
      <w:r w:rsidR="004D45D0">
        <w:rPr>
          <w:rFonts w:asciiTheme="minorHAnsi" w:hAnsiTheme="minorHAnsi" w:cstheme="minorHAnsi"/>
          <w:color w:val="000000" w:themeColor="text1"/>
        </w:rPr>
        <w:t xml:space="preserve"> </w:t>
      </w:r>
      <w:r w:rsidR="00252551">
        <w:rPr>
          <w:rFonts w:asciiTheme="minorHAnsi" w:hAnsiTheme="minorHAnsi" w:cstheme="minorHAnsi"/>
          <w:color w:val="000000" w:themeColor="text1"/>
        </w:rPr>
        <w:t>Representative</w:t>
      </w:r>
      <w:r w:rsidR="00DD475E">
        <w:rPr>
          <w:rFonts w:asciiTheme="minorHAnsi" w:hAnsiTheme="minorHAnsi" w:cstheme="minorHAnsi"/>
          <w:color w:val="000000" w:themeColor="text1"/>
        </w:rPr>
        <w:t xml:space="preserve"> data show that </w:t>
      </w:r>
      <w:r w:rsidR="002E4196">
        <w:rPr>
          <w:rFonts w:asciiTheme="minorHAnsi" w:hAnsiTheme="minorHAnsi" w:cstheme="minorHAnsi"/>
          <w:color w:val="000000" w:themeColor="text1"/>
        </w:rPr>
        <w:t xml:space="preserve">the methodological approach is indeed sensitive in eliciting differential </w:t>
      </w:r>
      <w:r w:rsidR="0045293A">
        <w:rPr>
          <w:rFonts w:asciiTheme="minorHAnsi" w:hAnsiTheme="minorHAnsi" w:cstheme="minorHAnsi"/>
          <w:color w:val="000000" w:themeColor="text1"/>
        </w:rPr>
        <w:t xml:space="preserve">object-onset and motion-onset </w:t>
      </w:r>
      <w:r w:rsidR="002E4196">
        <w:rPr>
          <w:rFonts w:asciiTheme="minorHAnsi" w:hAnsiTheme="minorHAnsi" w:cstheme="minorHAnsi"/>
          <w:color w:val="000000" w:themeColor="text1"/>
        </w:rPr>
        <w:t xml:space="preserve">CVEP morphological </w:t>
      </w:r>
      <w:r w:rsidR="00D0159D">
        <w:rPr>
          <w:rFonts w:asciiTheme="minorHAnsi" w:hAnsiTheme="minorHAnsi" w:cstheme="minorHAnsi"/>
          <w:color w:val="000000" w:themeColor="text1"/>
        </w:rPr>
        <w:t>patterns and</w:t>
      </w:r>
      <w:r w:rsidR="002E4196">
        <w:rPr>
          <w:rFonts w:asciiTheme="minorHAnsi" w:hAnsiTheme="minorHAnsi" w:cstheme="minorHAnsi"/>
          <w:color w:val="000000" w:themeColor="text1"/>
        </w:rPr>
        <w:t xml:space="preserve"> may</w:t>
      </w:r>
      <w:r w:rsidR="00B36F98">
        <w:rPr>
          <w:rFonts w:asciiTheme="minorHAnsi" w:hAnsiTheme="minorHAnsi" w:cstheme="minorHAnsi"/>
          <w:color w:val="000000" w:themeColor="text1"/>
        </w:rPr>
        <w:t>,</w:t>
      </w:r>
      <w:r w:rsidR="002E4196">
        <w:rPr>
          <w:rFonts w:asciiTheme="minorHAnsi" w:hAnsiTheme="minorHAnsi" w:cstheme="minorHAnsi"/>
          <w:color w:val="000000" w:themeColor="text1"/>
        </w:rPr>
        <w:t xml:space="preserve"> </w:t>
      </w:r>
      <w:r w:rsidR="00D1236E">
        <w:rPr>
          <w:rFonts w:asciiTheme="minorHAnsi" w:hAnsiTheme="minorHAnsi" w:cstheme="minorHAnsi"/>
          <w:color w:val="000000" w:themeColor="text1"/>
        </w:rPr>
        <w:t>therefore</w:t>
      </w:r>
      <w:r w:rsidR="00B36F98">
        <w:rPr>
          <w:rFonts w:asciiTheme="minorHAnsi" w:hAnsiTheme="minorHAnsi" w:cstheme="minorHAnsi"/>
          <w:color w:val="000000" w:themeColor="text1"/>
        </w:rPr>
        <w:t>,</w:t>
      </w:r>
      <w:r w:rsidR="00D1236E">
        <w:rPr>
          <w:rFonts w:asciiTheme="minorHAnsi" w:hAnsiTheme="minorHAnsi" w:cstheme="minorHAnsi"/>
          <w:color w:val="000000" w:themeColor="text1"/>
        </w:rPr>
        <w:t xml:space="preserve"> </w:t>
      </w:r>
      <w:r w:rsidR="002E4196">
        <w:rPr>
          <w:rFonts w:asciiTheme="minorHAnsi" w:hAnsiTheme="minorHAnsi" w:cstheme="minorHAnsi"/>
          <w:color w:val="000000" w:themeColor="text1"/>
        </w:rPr>
        <w:t xml:space="preserve">be useful in addressing the </w:t>
      </w:r>
      <w:r w:rsidR="000B0A9D">
        <w:rPr>
          <w:rFonts w:asciiTheme="minorHAnsi" w:hAnsiTheme="minorHAnsi" w:cstheme="minorHAnsi"/>
          <w:color w:val="000000" w:themeColor="text1"/>
        </w:rPr>
        <w:t xml:space="preserve">larger </w:t>
      </w:r>
      <w:r w:rsidR="002E4196">
        <w:rPr>
          <w:rFonts w:asciiTheme="minorHAnsi" w:hAnsiTheme="minorHAnsi" w:cstheme="minorHAnsi"/>
          <w:color w:val="000000" w:themeColor="text1"/>
        </w:rPr>
        <w:t xml:space="preserve">research aim. </w:t>
      </w:r>
      <w:r w:rsidR="00D1236E">
        <w:rPr>
          <w:rFonts w:asciiTheme="minorHAnsi" w:hAnsiTheme="minorHAnsi" w:cstheme="minorHAnsi"/>
          <w:color w:val="000000" w:themeColor="text1"/>
        </w:rPr>
        <w:t>Given the high temporal resolution of EEG and the possible application of high-density EEG in source localization analyses</w:t>
      </w:r>
      <w:r w:rsidR="002E4196">
        <w:rPr>
          <w:rFonts w:asciiTheme="minorHAnsi" w:hAnsiTheme="minorHAnsi" w:cstheme="minorHAnsi"/>
          <w:color w:val="000000" w:themeColor="text1"/>
        </w:rPr>
        <w:t xml:space="preserve">, </w:t>
      </w:r>
      <w:r w:rsidR="00DD0834">
        <w:rPr>
          <w:rFonts w:asciiTheme="minorHAnsi" w:hAnsiTheme="minorHAnsi" w:cstheme="minorHAnsi"/>
          <w:color w:val="000000" w:themeColor="text1"/>
        </w:rPr>
        <w:t xml:space="preserve">this protocol is ideal for the investigation of distinct CVEP morphological patterns and </w:t>
      </w:r>
      <w:r w:rsidR="00D1236E">
        <w:rPr>
          <w:rFonts w:asciiTheme="minorHAnsi" w:hAnsiTheme="minorHAnsi" w:cstheme="minorHAnsi"/>
          <w:color w:val="000000" w:themeColor="text1"/>
        </w:rPr>
        <w:t xml:space="preserve">the underlying neural mechanisms which generate these differential responses.  </w:t>
      </w:r>
      <w:r w:rsidR="00DD0834">
        <w:rPr>
          <w:rFonts w:asciiTheme="minorHAnsi" w:hAnsiTheme="minorHAnsi" w:cstheme="minorHAnsi"/>
          <w:color w:val="000000" w:themeColor="text1"/>
        </w:rPr>
        <w:t xml:space="preserve"> </w:t>
      </w:r>
      <w:r w:rsidR="002E4196">
        <w:rPr>
          <w:rFonts w:asciiTheme="minorHAnsi" w:hAnsiTheme="minorHAnsi" w:cstheme="minorHAnsi"/>
          <w:color w:val="000000" w:themeColor="text1"/>
        </w:rPr>
        <w:t xml:space="preserve">   </w:t>
      </w:r>
    </w:p>
    <w:p w14:paraId="4498506A" w14:textId="77777777" w:rsidR="00D0159D" w:rsidRDefault="00D0159D" w:rsidP="00B44C37">
      <w:pPr>
        <w:rPr>
          <w:rFonts w:asciiTheme="minorHAnsi" w:hAnsiTheme="minorHAnsi" w:cstheme="minorHAnsi"/>
          <w:b/>
        </w:rPr>
      </w:pPr>
    </w:p>
    <w:p w14:paraId="237AD7DD" w14:textId="7720E905" w:rsidR="00D15131" w:rsidRPr="008A14E1" w:rsidRDefault="006305D7" w:rsidP="00B44C37">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14:paraId="2DCC6F1F" w14:textId="23EADE1A" w:rsidR="00016B35" w:rsidRPr="00800CC3" w:rsidRDefault="00AF60D8" w:rsidP="00B44C37">
      <w:pPr>
        <w:pStyle w:val="ListParagraph"/>
        <w:ind w:left="0"/>
        <w:rPr>
          <w:rFonts w:asciiTheme="minorHAnsi" w:hAnsiTheme="minorHAnsi" w:cstheme="minorHAnsi"/>
        </w:rPr>
      </w:pPr>
      <w:r>
        <w:rPr>
          <w:rFonts w:asciiTheme="minorHAnsi" w:hAnsiTheme="minorHAnsi" w:cstheme="minorHAnsi"/>
        </w:rPr>
        <w:t>Electroencephalography (</w:t>
      </w:r>
      <w:r w:rsidRPr="00800CC3">
        <w:rPr>
          <w:rFonts w:asciiTheme="minorHAnsi" w:hAnsiTheme="minorHAnsi" w:cstheme="minorHAnsi"/>
        </w:rPr>
        <w:t>EEG</w:t>
      </w:r>
      <w:r>
        <w:rPr>
          <w:rFonts w:asciiTheme="minorHAnsi" w:hAnsiTheme="minorHAnsi" w:cstheme="minorHAnsi"/>
        </w:rPr>
        <w:t xml:space="preserve">) is a tool that offers </w:t>
      </w:r>
      <w:r w:rsidRPr="00800CC3">
        <w:rPr>
          <w:rFonts w:asciiTheme="minorHAnsi" w:hAnsiTheme="minorHAnsi" w:cstheme="minorHAnsi"/>
        </w:rPr>
        <w:t>an inexpensive and non-invasive approach to</w:t>
      </w:r>
      <w:r>
        <w:rPr>
          <w:rFonts w:asciiTheme="minorHAnsi" w:hAnsiTheme="minorHAnsi" w:cstheme="minorHAnsi"/>
        </w:rPr>
        <w:t xml:space="preserve"> the</w:t>
      </w:r>
      <w:r w:rsidRPr="00800CC3">
        <w:rPr>
          <w:rFonts w:asciiTheme="minorHAnsi" w:hAnsiTheme="minorHAnsi" w:cstheme="minorHAnsi"/>
        </w:rPr>
        <w:t xml:space="preserve"> </w:t>
      </w:r>
      <w:r>
        <w:rPr>
          <w:rFonts w:asciiTheme="minorHAnsi" w:hAnsiTheme="minorHAnsi" w:cstheme="minorHAnsi"/>
        </w:rPr>
        <w:t>study</w:t>
      </w:r>
      <w:r w:rsidRPr="00800CC3">
        <w:rPr>
          <w:rFonts w:asciiTheme="minorHAnsi" w:hAnsiTheme="minorHAnsi" w:cstheme="minorHAnsi"/>
        </w:rPr>
        <w:t xml:space="preserve"> </w:t>
      </w:r>
      <w:r>
        <w:rPr>
          <w:rFonts w:asciiTheme="minorHAnsi" w:hAnsiTheme="minorHAnsi" w:cstheme="minorHAnsi"/>
        </w:rPr>
        <w:t xml:space="preserve">of </w:t>
      </w:r>
      <w:r w:rsidRPr="00800CC3">
        <w:rPr>
          <w:rFonts w:asciiTheme="minorHAnsi" w:hAnsiTheme="minorHAnsi" w:cstheme="minorHAnsi"/>
        </w:rPr>
        <w:t>cortical processing</w:t>
      </w:r>
      <w:r>
        <w:rPr>
          <w:rFonts w:asciiTheme="minorHAnsi" w:hAnsiTheme="minorHAnsi" w:cstheme="minorHAnsi"/>
        </w:rPr>
        <w:t>, especially when</w:t>
      </w:r>
      <w:r w:rsidR="00561A34">
        <w:rPr>
          <w:rFonts w:asciiTheme="minorHAnsi" w:hAnsiTheme="minorHAnsi" w:cstheme="minorHAnsi"/>
        </w:rPr>
        <w:t xml:space="preserve"> c</w:t>
      </w:r>
      <w:r w:rsidR="00643585" w:rsidRPr="00800CC3">
        <w:rPr>
          <w:rFonts w:asciiTheme="minorHAnsi" w:hAnsiTheme="minorHAnsi" w:cstheme="minorHAnsi"/>
        </w:rPr>
        <w:t xml:space="preserve">ompared to cortical assessment methods such as </w:t>
      </w:r>
      <w:r w:rsidR="000A676A" w:rsidRPr="00800CC3">
        <w:rPr>
          <w:rFonts w:asciiTheme="minorHAnsi" w:hAnsiTheme="minorHAnsi" w:cstheme="minorHAnsi"/>
        </w:rPr>
        <w:t>functional magnetic resonance imaging (</w:t>
      </w:r>
      <w:r w:rsidR="00643585" w:rsidRPr="00800CC3">
        <w:rPr>
          <w:rFonts w:asciiTheme="minorHAnsi" w:hAnsiTheme="minorHAnsi" w:cstheme="minorHAnsi"/>
        </w:rPr>
        <w:t>fMRI</w:t>
      </w:r>
      <w:r w:rsidR="000A676A" w:rsidRPr="00800CC3">
        <w:rPr>
          <w:rFonts w:asciiTheme="minorHAnsi" w:hAnsiTheme="minorHAnsi" w:cstheme="minorHAnsi"/>
        </w:rPr>
        <w:t>)</w:t>
      </w:r>
      <w:r w:rsidR="00643585" w:rsidRPr="00800CC3">
        <w:rPr>
          <w:rFonts w:asciiTheme="minorHAnsi" w:hAnsiTheme="minorHAnsi" w:cstheme="minorHAnsi"/>
        </w:rPr>
        <w:t xml:space="preserve">, </w:t>
      </w:r>
      <w:r w:rsidR="000A676A" w:rsidRPr="00800CC3">
        <w:rPr>
          <w:rFonts w:asciiTheme="minorHAnsi" w:hAnsiTheme="minorHAnsi" w:cstheme="minorHAnsi"/>
        </w:rPr>
        <w:t>positron emission tomography (</w:t>
      </w:r>
      <w:r w:rsidR="00643585" w:rsidRPr="00800CC3">
        <w:rPr>
          <w:rFonts w:asciiTheme="minorHAnsi" w:hAnsiTheme="minorHAnsi" w:cstheme="minorHAnsi"/>
        </w:rPr>
        <w:t>PET</w:t>
      </w:r>
      <w:r w:rsidR="000A676A" w:rsidRPr="00800CC3">
        <w:rPr>
          <w:rFonts w:asciiTheme="minorHAnsi" w:hAnsiTheme="minorHAnsi" w:cstheme="minorHAnsi"/>
        </w:rPr>
        <w:t>)</w:t>
      </w:r>
      <w:r w:rsidR="00643585" w:rsidRPr="00800CC3">
        <w:rPr>
          <w:rFonts w:asciiTheme="minorHAnsi" w:hAnsiTheme="minorHAnsi" w:cstheme="minorHAnsi"/>
        </w:rPr>
        <w:t xml:space="preserve">, and </w:t>
      </w:r>
      <w:r w:rsidR="000A676A" w:rsidRPr="00800CC3">
        <w:rPr>
          <w:rFonts w:asciiTheme="minorHAnsi" w:hAnsiTheme="minorHAnsi" w:cstheme="minorHAnsi"/>
        </w:rPr>
        <w:t>diffusion tensor imaging (</w:t>
      </w:r>
      <w:r w:rsidR="00643585" w:rsidRPr="00800CC3">
        <w:rPr>
          <w:rFonts w:asciiTheme="minorHAnsi" w:hAnsiTheme="minorHAnsi" w:cstheme="minorHAnsi"/>
        </w:rPr>
        <w:t>DTI</w:t>
      </w:r>
      <w:r w:rsidR="000A676A" w:rsidRPr="00800CC3">
        <w:rPr>
          <w:rFonts w:asciiTheme="minorHAnsi" w:hAnsiTheme="minorHAnsi" w:cstheme="minorHAnsi"/>
        </w:rPr>
        <w:t>)</w:t>
      </w:r>
      <w:r w:rsidR="00C873CF" w:rsidRPr="00C873CF">
        <w:rPr>
          <w:rFonts w:asciiTheme="minorHAnsi" w:hAnsiTheme="minorHAnsi" w:cstheme="minorHAnsi"/>
          <w:vertAlign w:val="superscript"/>
        </w:rPr>
        <w:t>1</w:t>
      </w:r>
      <w:r w:rsidR="00475BD6" w:rsidRPr="00800CC3">
        <w:rPr>
          <w:rFonts w:asciiTheme="minorHAnsi" w:hAnsiTheme="minorHAnsi" w:cstheme="minorHAnsi"/>
        </w:rPr>
        <w:t xml:space="preserve">. </w:t>
      </w:r>
      <w:r w:rsidR="00E5611B" w:rsidRPr="00800CC3">
        <w:rPr>
          <w:rFonts w:asciiTheme="minorHAnsi" w:hAnsiTheme="minorHAnsi" w:cstheme="minorHAnsi"/>
        </w:rPr>
        <w:t xml:space="preserve">EEG </w:t>
      </w:r>
      <w:r w:rsidR="00173A0C">
        <w:rPr>
          <w:rFonts w:asciiTheme="minorHAnsi" w:hAnsiTheme="minorHAnsi" w:cstheme="minorHAnsi"/>
        </w:rPr>
        <w:t xml:space="preserve">also </w:t>
      </w:r>
      <w:r w:rsidR="00E5611B" w:rsidRPr="00800CC3">
        <w:rPr>
          <w:rFonts w:asciiTheme="minorHAnsi" w:hAnsiTheme="minorHAnsi" w:cstheme="minorHAnsi"/>
        </w:rPr>
        <w:t>provide</w:t>
      </w:r>
      <w:r w:rsidR="005E0F09" w:rsidRPr="00800CC3">
        <w:rPr>
          <w:rFonts w:asciiTheme="minorHAnsi" w:hAnsiTheme="minorHAnsi" w:cstheme="minorHAnsi"/>
        </w:rPr>
        <w:t>s</w:t>
      </w:r>
      <w:r w:rsidR="00E5611B" w:rsidRPr="00800CC3">
        <w:rPr>
          <w:rFonts w:asciiTheme="minorHAnsi" w:hAnsiTheme="minorHAnsi" w:cstheme="minorHAnsi"/>
        </w:rPr>
        <w:t xml:space="preserve"> high temporal resolution</w:t>
      </w:r>
      <w:r w:rsidR="00173A0C">
        <w:rPr>
          <w:rFonts w:asciiTheme="minorHAnsi" w:hAnsiTheme="minorHAnsi" w:cstheme="minorHAnsi"/>
        </w:rPr>
        <w:t>,</w:t>
      </w:r>
      <w:r w:rsidR="005E0F09" w:rsidRPr="00800CC3">
        <w:rPr>
          <w:rFonts w:asciiTheme="minorHAnsi" w:hAnsiTheme="minorHAnsi" w:cstheme="minorHAnsi"/>
        </w:rPr>
        <w:t xml:space="preserve"> which is </w:t>
      </w:r>
      <w:r w:rsidR="00173A0C">
        <w:rPr>
          <w:rFonts w:asciiTheme="minorHAnsi" w:hAnsiTheme="minorHAnsi" w:cstheme="minorHAnsi"/>
        </w:rPr>
        <w:t>not possible to attain</w:t>
      </w:r>
      <w:r w:rsidR="005E0F09" w:rsidRPr="00800CC3">
        <w:rPr>
          <w:rFonts w:asciiTheme="minorHAnsi" w:hAnsiTheme="minorHAnsi" w:cstheme="minorHAnsi"/>
        </w:rPr>
        <w:t xml:space="preserve"> </w:t>
      </w:r>
      <w:r w:rsidR="00C03F19" w:rsidRPr="00800CC3">
        <w:rPr>
          <w:rFonts w:asciiTheme="minorHAnsi" w:hAnsiTheme="minorHAnsi" w:cstheme="minorHAnsi"/>
        </w:rPr>
        <w:t>when using</w:t>
      </w:r>
      <w:r w:rsidR="00B56246">
        <w:rPr>
          <w:rFonts w:asciiTheme="minorHAnsi" w:hAnsiTheme="minorHAnsi" w:cstheme="minorHAnsi"/>
        </w:rPr>
        <w:t xml:space="preserve"> measures such as</w:t>
      </w:r>
      <w:r w:rsidR="005E0F09" w:rsidRPr="00800CC3">
        <w:rPr>
          <w:rFonts w:asciiTheme="minorHAnsi" w:hAnsiTheme="minorHAnsi" w:cstheme="minorHAnsi"/>
        </w:rPr>
        <w:t xml:space="preserve"> fMRI, PET, or DTI</w:t>
      </w:r>
      <w:r w:rsidR="00C873CF" w:rsidRPr="00C873CF">
        <w:rPr>
          <w:rFonts w:asciiTheme="minorHAnsi" w:hAnsiTheme="minorHAnsi" w:cstheme="minorHAnsi"/>
          <w:vertAlign w:val="superscript"/>
        </w:rPr>
        <w:t>2</w:t>
      </w:r>
      <w:r w:rsidR="005E0F09" w:rsidRPr="00800CC3">
        <w:rPr>
          <w:rFonts w:asciiTheme="minorHAnsi" w:hAnsiTheme="minorHAnsi" w:cstheme="minorHAnsi"/>
        </w:rPr>
        <w:t xml:space="preserve">. </w:t>
      </w:r>
      <w:r>
        <w:rPr>
          <w:rFonts w:asciiTheme="minorHAnsi" w:hAnsiTheme="minorHAnsi" w:cstheme="minorHAnsi"/>
        </w:rPr>
        <w:t xml:space="preserve">High temporal resolution is critical when examining central temporal function in order </w:t>
      </w:r>
      <w:r w:rsidR="00437AAE">
        <w:rPr>
          <w:rFonts w:asciiTheme="minorHAnsi" w:hAnsiTheme="minorHAnsi" w:cstheme="minorHAnsi"/>
        </w:rPr>
        <w:t xml:space="preserve">to obtain millisecond-precision of </w:t>
      </w:r>
      <w:r>
        <w:rPr>
          <w:rFonts w:asciiTheme="minorHAnsi" w:hAnsiTheme="minorHAnsi" w:cstheme="minorHAnsi"/>
        </w:rPr>
        <w:t>neurophysiologic mechanisms</w:t>
      </w:r>
      <w:r w:rsidR="00437AAE">
        <w:rPr>
          <w:rFonts w:asciiTheme="minorHAnsi" w:hAnsiTheme="minorHAnsi" w:cstheme="minorHAnsi"/>
        </w:rPr>
        <w:t xml:space="preserve"> related to </w:t>
      </w:r>
      <w:r>
        <w:rPr>
          <w:rFonts w:asciiTheme="minorHAnsi" w:hAnsiTheme="minorHAnsi" w:cstheme="minorHAnsi"/>
        </w:rPr>
        <w:t>the processing of specific input or events</w:t>
      </w:r>
      <w:r w:rsidR="00437AAE">
        <w:rPr>
          <w:rFonts w:asciiTheme="minorHAnsi" w:hAnsiTheme="minorHAnsi" w:cstheme="minorHAnsi"/>
        </w:rPr>
        <w:t xml:space="preserve">.  In the central visual system, </w:t>
      </w:r>
      <w:r w:rsidR="000A676A" w:rsidRPr="00800CC3">
        <w:rPr>
          <w:rFonts w:asciiTheme="minorHAnsi" w:hAnsiTheme="minorHAnsi" w:cstheme="minorHAnsi"/>
        </w:rPr>
        <w:t>cortical visual evoked potentials (</w:t>
      </w:r>
      <w:r w:rsidR="00C03F19" w:rsidRPr="00800CC3">
        <w:rPr>
          <w:rFonts w:asciiTheme="minorHAnsi" w:hAnsiTheme="minorHAnsi" w:cstheme="minorHAnsi"/>
        </w:rPr>
        <w:t>CVEPs</w:t>
      </w:r>
      <w:r w:rsidR="000A676A" w:rsidRPr="00800CC3">
        <w:rPr>
          <w:rFonts w:asciiTheme="minorHAnsi" w:hAnsiTheme="minorHAnsi" w:cstheme="minorHAnsi"/>
        </w:rPr>
        <w:t>)</w:t>
      </w:r>
      <w:r w:rsidR="00437AAE">
        <w:rPr>
          <w:rFonts w:asciiTheme="minorHAnsi" w:hAnsiTheme="minorHAnsi" w:cstheme="minorHAnsi"/>
        </w:rPr>
        <w:t xml:space="preserve"> are a popular approach in studying time-locked neural processes in the cerebral cortex</w:t>
      </w:r>
      <w:r w:rsidR="00C03F19" w:rsidRPr="00800CC3">
        <w:rPr>
          <w:rFonts w:asciiTheme="minorHAnsi" w:hAnsiTheme="minorHAnsi" w:cstheme="minorHAnsi"/>
        </w:rPr>
        <w:t xml:space="preserve">.  CVEP </w:t>
      </w:r>
      <w:r w:rsidR="00FA6399">
        <w:rPr>
          <w:rFonts w:asciiTheme="minorHAnsi" w:hAnsiTheme="minorHAnsi" w:cstheme="minorHAnsi"/>
        </w:rPr>
        <w:t>responses are recorded and</w:t>
      </w:r>
      <w:r w:rsidR="00BA4C31" w:rsidRPr="00800CC3">
        <w:rPr>
          <w:rFonts w:asciiTheme="minorHAnsi" w:hAnsiTheme="minorHAnsi" w:cstheme="minorHAnsi"/>
        </w:rPr>
        <w:t xml:space="preserve"> </w:t>
      </w:r>
      <w:r w:rsidR="005B79ED">
        <w:rPr>
          <w:rFonts w:asciiTheme="minorHAnsi" w:hAnsiTheme="minorHAnsi" w:cstheme="minorHAnsi"/>
        </w:rPr>
        <w:t xml:space="preserve">averaged over </w:t>
      </w:r>
      <w:proofErr w:type="gramStart"/>
      <w:r w:rsidR="005B79ED">
        <w:rPr>
          <w:rFonts w:asciiTheme="minorHAnsi" w:hAnsiTheme="minorHAnsi" w:cstheme="minorHAnsi"/>
        </w:rPr>
        <w:t>a number of</w:t>
      </w:r>
      <w:proofErr w:type="gramEnd"/>
      <w:r w:rsidR="005B79ED">
        <w:rPr>
          <w:rFonts w:asciiTheme="minorHAnsi" w:hAnsiTheme="minorHAnsi" w:cstheme="minorHAnsi"/>
        </w:rPr>
        <w:t xml:space="preserve"> event trials</w:t>
      </w:r>
      <w:r w:rsidR="00FA6399">
        <w:rPr>
          <w:rFonts w:asciiTheme="minorHAnsi" w:hAnsiTheme="minorHAnsi" w:cstheme="minorHAnsi"/>
        </w:rPr>
        <w:t xml:space="preserve">, resulting in </w:t>
      </w:r>
      <w:r w:rsidR="00437AAE">
        <w:rPr>
          <w:rFonts w:asciiTheme="minorHAnsi" w:hAnsiTheme="minorHAnsi" w:cstheme="minorHAnsi"/>
        </w:rPr>
        <w:t>peak components (e.g., P1, N1, P2)</w:t>
      </w:r>
      <w:r w:rsidR="00BA4C31" w:rsidRPr="00800CC3">
        <w:rPr>
          <w:rFonts w:asciiTheme="minorHAnsi" w:hAnsiTheme="minorHAnsi" w:cstheme="minorHAnsi"/>
        </w:rPr>
        <w:t xml:space="preserve"> arising at specific </w:t>
      </w:r>
      <w:r w:rsidR="00CA52E3" w:rsidRPr="00800CC3">
        <w:rPr>
          <w:rFonts w:asciiTheme="minorHAnsi" w:hAnsiTheme="minorHAnsi" w:cstheme="minorHAnsi"/>
        </w:rPr>
        <w:t>millisecond intervals</w:t>
      </w:r>
      <w:r w:rsidR="00173A0C">
        <w:rPr>
          <w:rFonts w:asciiTheme="minorHAnsi" w:hAnsiTheme="minorHAnsi" w:cstheme="minorHAnsi"/>
        </w:rPr>
        <w:t>.</w:t>
      </w:r>
      <w:r w:rsidR="00B36F98">
        <w:rPr>
          <w:rFonts w:asciiTheme="minorHAnsi" w:hAnsiTheme="minorHAnsi" w:cstheme="minorHAnsi"/>
        </w:rPr>
        <w:t xml:space="preserve"> </w:t>
      </w:r>
      <w:r w:rsidR="00173A0C">
        <w:rPr>
          <w:rFonts w:asciiTheme="minorHAnsi" w:hAnsiTheme="minorHAnsi" w:cstheme="minorHAnsi"/>
        </w:rPr>
        <w:t>The timing and amplitude of these peak neural responses</w:t>
      </w:r>
      <w:r w:rsidR="00437AAE">
        <w:rPr>
          <w:rFonts w:asciiTheme="minorHAnsi" w:hAnsiTheme="minorHAnsi" w:cstheme="minorHAnsi"/>
        </w:rPr>
        <w:t xml:space="preserve"> </w:t>
      </w:r>
      <w:r w:rsidR="00BA4C31" w:rsidRPr="00800CC3">
        <w:rPr>
          <w:rFonts w:asciiTheme="minorHAnsi" w:hAnsiTheme="minorHAnsi" w:cstheme="minorHAnsi"/>
        </w:rPr>
        <w:t>can provide information concerning cortical processing speed</w:t>
      </w:r>
      <w:r w:rsidR="00E73B11">
        <w:rPr>
          <w:rFonts w:asciiTheme="minorHAnsi" w:hAnsiTheme="minorHAnsi" w:cstheme="minorHAnsi"/>
        </w:rPr>
        <w:t xml:space="preserve"> and</w:t>
      </w:r>
      <w:r w:rsidR="00BA4C31" w:rsidRPr="00800CC3">
        <w:rPr>
          <w:rFonts w:asciiTheme="minorHAnsi" w:hAnsiTheme="minorHAnsi" w:cstheme="minorHAnsi"/>
        </w:rPr>
        <w:t xml:space="preserve"> maturation, a</w:t>
      </w:r>
      <w:r w:rsidR="00E73B11">
        <w:rPr>
          <w:rFonts w:asciiTheme="minorHAnsi" w:hAnsiTheme="minorHAnsi" w:cstheme="minorHAnsi"/>
        </w:rPr>
        <w:t>s well</w:t>
      </w:r>
      <w:r w:rsidR="00BA4C31" w:rsidRPr="00800CC3">
        <w:rPr>
          <w:rFonts w:asciiTheme="minorHAnsi" w:hAnsiTheme="minorHAnsi" w:cstheme="minorHAnsi"/>
        </w:rPr>
        <w:t xml:space="preserve"> </w:t>
      </w:r>
      <w:r w:rsidR="00513F7D">
        <w:rPr>
          <w:rFonts w:asciiTheme="minorHAnsi" w:hAnsiTheme="minorHAnsi" w:cstheme="minorHAnsi"/>
        </w:rPr>
        <w:t xml:space="preserve">as </w:t>
      </w:r>
      <w:r w:rsidR="00BA4C31" w:rsidRPr="00800CC3">
        <w:rPr>
          <w:rFonts w:asciiTheme="minorHAnsi" w:hAnsiTheme="minorHAnsi" w:cstheme="minorHAnsi"/>
        </w:rPr>
        <w:t>deficits in cortical function</w:t>
      </w:r>
      <w:r w:rsidR="00C873CF" w:rsidRPr="00C873CF">
        <w:rPr>
          <w:rFonts w:asciiTheme="minorHAnsi" w:hAnsiTheme="minorHAnsi" w:cstheme="minorHAnsi"/>
          <w:vertAlign w:val="superscript"/>
        </w:rPr>
        <w:t>3-5</w:t>
      </w:r>
      <w:r w:rsidR="00BA4C31" w:rsidRPr="00800CC3">
        <w:rPr>
          <w:rFonts w:asciiTheme="minorHAnsi" w:hAnsiTheme="minorHAnsi" w:cstheme="minorHAnsi"/>
        </w:rPr>
        <w:t>.</w:t>
      </w:r>
      <w:r w:rsidR="00C03F19" w:rsidRPr="00800CC3">
        <w:rPr>
          <w:rFonts w:asciiTheme="minorHAnsi" w:hAnsiTheme="minorHAnsi" w:cstheme="minorHAnsi"/>
        </w:rPr>
        <w:t xml:space="preserve"> </w:t>
      </w:r>
      <w:r w:rsidR="00016B35" w:rsidRPr="00800CC3">
        <w:rPr>
          <w:rFonts w:asciiTheme="minorHAnsi" w:hAnsiTheme="minorHAnsi" w:cstheme="minorHAnsi"/>
        </w:rPr>
        <w:t xml:space="preserve"> </w:t>
      </w:r>
    </w:p>
    <w:p w14:paraId="7438862C" w14:textId="77777777" w:rsidR="00D0159D" w:rsidRDefault="00D0159D" w:rsidP="00B44C37">
      <w:pPr>
        <w:pStyle w:val="ListParagraph"/>
        <w:ind w:left="0"/>
        <w:rPr>
          <w:rFonts w:asciiTheme="minorHAnsi" w:hAnsiTheme="minorHAnsi" w:cstheme="minorHAnsi"/>
        </w:rPr>
      </w:pPr>
    </w:p>
    <w:p w14:paraId="7D20332A" w14:textId="3D49AE9F" w:rsidR="00475BD6" w:rsidRPr="00800CC3" w:rsidRDefault="00016B35" w:rsidP="00B44C37">
      <w:pPr>
        <w:pStyle w:val="ListParagraph"/>
        <w:ind w:left="0"/>
        <w:rPr>
          <w:rFonts w:asciiTheme="minorHAnsi" w:hAnsiTheme="minorHAnsi" w:cstheme="minorHAnsi"/>
        </w:rPr>
      </w:pPr>
      <w:r w:rsidRPr="00800CC3">
        <w:rPr>
          <w:rFonts w:asciiTheme="minorHAnsi" w:hAnsiTheme="minorHAnsi" w:cstheme="minorHAnsi"/>
        </w:rPr>
        <w:t>CVEP</w:t>
      </w:r>
      <w:r w:rsidR="00CD62D2">
        <w:rPr>
          <w:rFonts w:asciiTheme="minorHAnsi" w:hAnsiTheme="minorHAnsi" w:cstheme="minorHAnsi"/>
        </w:rPr>
        <w:t>s</w:t>
      </w:r>
      <w:r w:rsidRPr="00800CC3">
        <w:rPr>
          <w:rFonts w:asciiTheme="minorHAnsi" w:hAnsiTheme="minorHAnsi" w:cstheme="minorHAnsi"/>
        </w:rPr>
        <w:t xml:space="preserve"> are specific to the type of visual input</w:t>
      </w:r>
      <w:r w:rsidR="005C7EC7">
        <w:rPr>
          <w:rFonts w:asciiTheme="minorHAnsi" w:hAnsiTheme="minorHAnsi" w:cstheme="minorHAnsi"/>
        </w:rPr>
        <w:t xml:space="preserve"> presented to the viewer</w:t>
      </w:r>
      <w:r w:rsidRPr="00800CC3">
        <w:rPr>
          <w:rFonts w:asciiTheme="minorHAnsi" w:hAnsiTheme="minorHAnsi" w:cstheme="minorHAnsi"/>
        </w:rPr>
        <w:t xml:space="preserve">. </w:t>
      </w:r>
      <w:r w:rsidR="00C03F19" w:rsidRPr="00800CC3">
        <w:rPr>
          <w:rFonts w:asciiTheme="minorHAnsi" w:hAnsiTheme="minorHAnsi" w:cstheme="minorHAnsi"/>
        </w:rPr>
        <w:t xml:space="preserve">Using </w:t>
      </w:r>
      <w:r w:rsidR="00B3792B">
        <w:rPr>
          <w:rFonts w:asciiTheme="minorHAnsi" w:hAnsiTheme="minorHAnsi" w:cstheme="minorHAnsi"/>
        </w:rPr>
        <w:t>certain</w:t>
      </w:r>
      <w:r w:rsidR="00C03F19" w:rsidRPr="00800CC3">
        <w:rPr>
          <w:rFonts w:asciiTheme="minorHAnsi" w:hAnsiTheme="minorHAnsi" w:cstheme="minorHAnsi"/>
        </w:rPr>
        <w:t xml:space="preserve"> stimuli in a CVEP paradigm, it is possible to observe the function of distinct visual networks such as the </w:t>
      </w:r>
      <w:r w:rsidR="00FC6829" w:rsidRPr="00800CC3">
        <w:rPr>
          <w:rFonts w:asciiTheme="minorHAnsi" w:hAnsiTheme="minorHAnsi" w:cstheme="minorHAnsi"/>
        </w:rPr>
        <w:t>ventral</w:t>
      </w:r>
      <w:r w:rsidR="00C03F19" w:rsidRPr="00800CC3">
        <w:rPr>
          <w:rFonts w:asciiTheme="minorHAnsi" w:hAnsiTheme="minorHAnsi" w:cstheme="minorHAnsi"/>
        </w:rPr>
        <w:t xml:space="preserve"> stream, involved in processing form and color</w:t>
      </w:r>
      <w:r w:rsidR="00EC0989">
        <w:rPr>
          <w:rFonts w:asciiTheme="minorHAnsi" w:hAnsiTheme="minorHAnsi" w:cstheme="minorHAnsi"/>
        </w:rPr>
        <w:t>, or parvocellular and magnocellular input</w:t>
      </w:r>
      <w:r w:rsidR="00C873CF" w:rsidRPr="00C873CF">
        <w:rPr>
          <w:rFonts w:asciiTheme="minorHAnsi" w:hAnsiTheme="minorHAnsi" w:cstheme="minorHAnsi"/>
          <w:vertAlign w:val="superscript"/>
        </w:rPr>
        <w:t>6-8</w:t>
      </w:r>
      <w:r w:rsidR="00C03F19" w:rsidRPr="00800CC3">
        <w:rPr>
          <w:rFonts w:asciiTheme="minorHAnsi" w:hAnsiTheme="minorHAnsi" w:cstheme="minorHAnsi"/>
        </w:rPr>
        <w:t xml:space="preserve">, and the </w:t>
      </w:r>
      <w:r w:rsidR="00FC6829" w:rsidRPr="00800CC3">
        <w:rPr>
          <w:rFonts w:asciiTheme="minorHAnsi" w:hAnsiTheme="minorHAnsi" w:cstheme="minorHAnsi"/>
        </w:rPr>
        <w:t>dorsal</w:t>
      </w:r>
      <w:r w:rsidR="00C03F19" w:rsidRPr="00800CC3">
        <w:rPr>
          <w:rFonts w:asciiTheme="minorHAnsi" w:hAnsiTheme="minorHAnsi" w:cstheme="minorHAnsi"/>
        </w:rPr>
        <w:t xml:space="preserve"> stream, which </w:t>
      </w:r>
      <w:r w:rsidR="00783C11">
        <w:rPr>
          <w:rFonts w:asciiTheme="minorHAnsi" w:hAnsiTheme="minorHAnsi" w:cstheme="minorHAnsi"/>
        </w:rPr>
        <w:t xml:space="preserve">largely </w:t>
      </w:r>
      <w:r w:rsidR="00C03F19" w:rsidRPr="00800CC3">
        <w:rPr>
          <w:rFonts w:asciiTheme="minorHAnsi" w:hAnsiTheme="minorHAnsi" w:cstheme="minorHAnsi"/>
        </w:rPr>
        <w:t>processes motion</w:t>
      </w:r>
      <w:r w:rsidR="00EC0989">
        <w:rPr>
          <w:rFonts w:asciiTheme="minorHAnsi" w:hAnsiTheme="minorHAnsi" w:cstheme="minorHAnsi"/>
        </w:rPr>
        <w:t xml:space="preserve"> or magnocellular input</w:t>
      </w:r>
      <w:r w:rsidR="001E71FE" w:rsidRPr="001E71FE">
        <w:rPr>
          <w:rFonts w:asciiTheme="minorHAnsi" w:hAnsiTheme="minorHAnsi" w:cstheme="minorHAnsi"/>
          <w:vertAlign w:val="superscript"/>
        </w:rPr>
        <w:t>9,10</w:t>
      </w:r>
      <w:r w:rsidR="00C03F19" w:rsidRPr="00800CC3">
        <w:rPr>
          <w:rFonts w:asciiTheme="minorHAnsi" w:hAnsiTheme="minorHAnsi" w:cstheme="minorHAnsi"/>
        </w:rPr>
        <w:t>.</w:t>
      </w:r>
      <w:r w:rsidR="00B36F98">
        <w:rPr>
          <w:rFonts w:asciiTheme="minorHAnsi" w:hAnsiTheme="minorHAnsi" w:cstheme="minorHAnsi"/>
        </w:rPr>
        <w:t xml:space="preserve"> </w:t>
      </w:r>
      <w:r w:rsidR="001C5BA7">
        <w:rPr>
          <w:rFonts w:asciiTheme="minorHAnsi" w:hAnsiTheme="minorHAnsi" w:cstheme="minorHAnsi"/>
        </w:rPr>
        <w:t>CVEPs generated by t</w:t>
      </w:r>
      <w:r w:rsidR="00980CF5">
        <w:rPr>
          <w:rFonts w:asciiTheme="minorHAnsi" w:hAnsiTheme="minorHAnsi" w:cstheme="minorHAnsi"/>
        </w:rPr>
        <w:t xml:space="preserve">hese networks </w:t>
      </w:r>
      <w:r w:rsidR="001C5BA7">
        <w:rPr>
          <w:rFonts w:asciiTheme="minorHAnsi" w:hAnsiTheme="minorHAnsi" w:cstheme="minorHAnsi"/>
        </w:rPr>
        <w:t xml:space="preserve">have been useful </w:t>
      </w:r>
      <w:r w:rsidR="00954329">
        <w:rPr>
          <w:rFonts w:asciiTheme="minorHAnsi" w:hAnsiTheme="minorHAnsi" w:cstheme="minorHAnsi"/>
        </w:rPr>
        <w:t>not only in bett</w:t>
      </w:r>
      <w:r w:rsidR="00CE77F9">
        <w:rPr>
          <w:rFonts w:asciiTheme="minorHAnsi" w:hAnsiTheme="minorHAnsi" w:cstheme="minorHAnsi"/>
        </w:rPr>
        <w:t xml:space="preserve">er understanding </w:t>
      </w:r>
      <w:r w:rsidR="001C5BA7">
        <w:rPr>
          <w:rFonts w:asciiTheme="minorHAnsi" w:hAnsiTheme="minorHAnsi" w:cstheme="minorHAnsi"/>
        </w:rPr>
        <w:t xml:space="preserve">typical </w:t>
      </w:r>
      <w:r w:rsidR="00CE77F9">
        <w:rPr>
          <w:rFonts w:asciiTheme="minorHAnsi" w:hAnsiTheme="minorHAnsi" w:cstheme="minorHAnsi"/>
        </w:rPr>
        <w:t>neurophysiologic mechanisms</w:t>
      </w:r>
      <w:r w:rsidR="00954329">
        <w:rPr>
          <w:rFonts w:asciiTheme="minorHAnsi" w:hAnsiTheme="minorHAnsi" w:cstheme="minorHAnsi"/>
        </w:rPr>
        <w:t xml:space="preserve"> </w:t>
      </w:r>
      <w:r w:rsidR="00CE77F9">
        <w:rPr>
          <w:rFonts w:asciiTheme="minorHAnsi" w:hAnsiTheme="minorHAnsi" w:cstheme="minorHAnsi"/>
        </w:rPr>
        <w:t>underlying</w:t>
      </w:r>
      <w:r w:rsidR="00954329">
        <w:rPr>
          <w:rFonts w:asciiTheme="minorHAnsi" w:hAnsiTheme="minorHAnsi" w:cstheme="minorHAnsi"/>
        </w:rPr>
        <w:t xml:space="preserve"> </w:t>
      </w:r>
      <w:r w:rsidR="00CE77F9">
        <w:rPr>
          <w:rFonts w:asciiTheme="minorHAnsi" w:hAnsiTheme="minorHAnsi" w:cstheme="minorHAnsi"/>
        </w:rPr>
        <w:t>behavior</w:t>
      </w:r>
      <w:r w:rsidR="00954329">
        <w:rPr>
          <w:rFonts w:asciiTheme="minorHAnsi" w:hAnsiTheme="minorHAnsi" w:cstheme="minorHAnsi"/>
        </w:rPr>
        <w:t xml:space="preserve"> but also in</w:t>
      </w:r>
      <w:r w:rsidR="003155BF">
        <w:rPr>
          <w:rFonts w:asciiTheme="minorHAnsi" w:hAnsiTheme="minorHAnsi" w:cstheme="minorHAnsi"/>
        </w:rPr>
        <w:t xml:space="preserve"> </w:t>
      </w:r>
      <w:r w:rsidR="00954329">
        <w:rPr>
          <w:rFonts w:asciiTheme="minorHAnsi" w:hAnsiTheme="minorHAnsi" w:cstheme="minorHAnsi"/>
        </w:rPr>
        <w:t>the</w:t>
      </w:r>
      <w:r w:rsidR="003155BF">
        <w:rPr>
          <w:rFonts w:asciiTheme="minorHAnsi" w:hAnsiTheme="minorHAnsi" w:cstheme="minorHAnsi"/>
        </w:rPr>
        <w:t xml:space="preserve"> </w:t>
      </w:r>
      <w:r w:rsidR="00631DF1">
        <w:rPr>
          <w:rFonts w:asciiTheme="minorHAnsi" w:hAnsiTheme="minorHAnsi" w:cstheme="minorHAnsi"/>
        </w:rPr>
        <w:t xml:space="preserve">targeted </w:t>
      </w:r>
      <w:r w:rsidR="003155BF">
        <w:rPr>
          <w:rFonts w:asciiTheme="minorHAnsi" w:hAnsiTheme="minorHAnsi" w:cstheme="minorHAnsi"/>
        </w:rPr>
        <w:t>treat</w:t>
      </w:r>
      <w:r w:rsidR="00954329">
        <w:rPr>
          <w:rFonts w:asciiTheme="minorHAnsi" w:hAnsiTheme="minorHAnsi" w:cstheme="minorHAnsi"/>
        </w:rPr>
        <w:t xml:space="preserve">ment of </w:t>
      </w:r>
      <w:r w:rsidR="00631DF1">
        <w:rPr>
          <w:rFonts w:asciiTheme="minorHAnsi" w:hAnsiTheme="minorHAnsi" w:cstheme="minorHAnsi"/>
        </w:rPr>
        <w:t>atypical behaviors</w:t>
      </w:r>
      <w:r w:rsidR="00DD4190">
        <w:rPr>
          <w:rFonts w:asciiTheme="minorHAnsi" w:hAnsiTheme="minorHAnsi" w:cstheme="minorHAnsi"/>
        </w:rPr>
        <w:t xml:space="preserve"> in clinical populations</w:t>
      </w:r>
      <w:r w:rsidR="00B07FBF">
        <w:rPr>
          <w:rFonts w:asciiTheme="minorHAnsi" w:hAnsiTheme="minorHAnsi" w:cstheme="minorHAnsi"/>
        </w:rPr>
        <w:t>.</w:t>
      </w:r>
      <w:r w:rsidR="0018515C">
        <w:rPr>
          <w:rFonts w:asciiTheme="minorHAnsi" w:hAnsiTheme="minorHAnsi" w:cstheme="minorHAnsi"/>
        </w:rPr>
        <w:t xml:space="preserve"> </w:t>
      </w:r>
      <w:r w:rsidR="00B07FBF">
        <w:rPr>
          <w:rFonts w:asciiTheme="minorHAnsi" w:hAnsiTheme="minorHAnsi" w:cstheme="minorHAnsi"/>
        </w:rPr>
        <w:t xml:space="preserve">For example, </w:t>
      </w:r>
      <w:r w:rsidR="00BF0F83">
        <w:rPr>
          <w:rFonts w:asciiTheme="minorHAnsi" w:hAnsiTheme="minorHAnsi" w:cstheme="minorHAnsi"/>
        </w:rPr>
        <w:t>delayed CVEP components in</w:t>
      </w:r>
      <w:r w:rsidR="00EE7769" w:rsidRPr="00800CC3">
        <w:rPr>
          <w:rFonts w:asciiTheme="minorHAnsi" w:hAnsiTheme="minorHAnsi" w:cstheme="minorHAnsi"/>
        </w:rPr>
        <w:t xml:space="preserve"> both dorsal and ventral networks ha</w:t>
      </w:r>
      <w:r w:rsidR="00BF0F83">
        <w:rPr>
          <w:rFonts w:asciiTheme="minorHAnsi" w:hAnsiTheme="minorHAnsi" w:cstheme="minorHAnsi"/>
        </w:rPr>
        <w:t>ve</w:t>
      </w:r>
      <w:r w:rsidR="00EE7769" w:rsidRPr="00800CC3">
        <w:rPr>
          <w:rFonts w:asciiTheme="minorHAnsi" w:hAnsiTheme="minorHAnsi" w:cstheme="minorHAnsi"/>
        </w:rPr>
        <w:t xml:space="preserve"> been reported </w:t>
      </w:r>
      <w:r w:rsidR="00BF0F83">
        <w:rPr>
          <w:rFonts w:asciiTheme="minorHAnsi" w:hAnsiTheme="minorHAnsi" w:cstheme="minorHAnsi"/>
        </w:rPr>
        <w:t>in children with dyslexia, which suggests that visual function in both these networks should be targeted when designing an intervention plan</w:t>
      </w:r>
      <w:r w:rsidR="001E71FE" w:rsidRPr="001E71FE">
        <w:rPr>
          <w:rFonts w:asciiTheme="minorHAnsi" w:hAnsiTheme="minorHAnsi" w:cstheme="minorHAnsi"/>
          <w:vertAlign w:val="superscript"/>
        </w:rPr>
        <w:t>11</w:t>
      </w:r>
      <w:r w:rsidR="00EE7769" w:rsidRPr="00800CC3">
        <w:rPr>
          <w:rFonts w:asciiTheme="minorHAnsi" w:hAnsiTheme="minorHAnsi" w:cstheme="minorHAnsi"/>
        </w:rPr>
        <w:t>.</w:t>
      </w:r>
      <w:r w:rsidR="00015A8C" w:rsidRPr="00800CC3">
        <w:rPr>
          <w:rFonts w:asciiTheme="minorHAnsi" w:hAnsiTheme="minorHAnsi" w:cstheme="minorHAnsi"/>
        </w:rPr>
        <w:t xml:space="preserve">  Thus, CVEPs recorded via EEG offer a powerful clinical tool through which to</w:t>
      </w:r>
      <w:r w:rsidR="002C6BAC" w:rsidRPr="00800CC3">
        <w:rPr>
          <w:rFonts w:asciiTheme="minorHAnsi" w:hAnsiTheme="minorHAnsi" w:cstheme="minorHAnsi"/>
        </w:rPr>
        <w:t xml:space="preserve"> assess</w:t>
      </w:r>
      <w:r w:rsidR="00015A8C" w:rsidRPr="00800CC3">
        <w:rPr>
          <w:rFonts w:asciiTheme="minorHAnsi" w:hAnsiTheme="minorHAnsi" w:cstheme="minorHAnsi"/>
        </w:rPr>
        <w:t xml:space="preserve"> </w:t>
      </w:r>
      <w:r w:rsidR="003F7102">
        <w:rPr>
          <w:rFonts w:asciiTheme="minorHAnsi" w:hAnsiTheme="minorHAnsi" w:cstheme="minorHAnsi"/>
        </w:rPr>
        <w:t>both typical and atypical</w:t>
      </w:r>
      <w:r w:rsidR="00015A8C" w:rsidRPr="00800CC3">
        <w:rPr>
          <w:rFonts w:asciiTheme="minorHAnsi" w:hAnsiTheme="minorHAnsi" w:cstheme="minorHAnsi"/>
        </w:rPr>
        <w:t xml:space="preserve"> visual processes</w:t>
      </w:r>
      <w:r w:rsidR="002C6BAC" w:rsidRPr="00800CC3">
        <w:rPr>
          <w:rFonts w:asciiTheme="minorHAnsi" w:hAnsiTheme="minorHAnsi" w:cstheme="minorHAnsi"/>
        </w:rPr>
        <w:t>.</w:t>
      </w:r>
      <w:r w:rsidR="00015A8C" w:rsidRPr="00800CC3">
        <w:rPr>
          <w:rFonts w:asciiTheme="minorHAnsi" w:hAnsiTheme="minorHAnsi" w:cstheme="minorHAnsi"/>
        </w:rPr>
        <w:t xml:space="preserve"> </w:t>
      </w:r>
    </w:p>
    <w:p w14:paraId="2B0980A1" w14:textId="77777777" w:rsidR="00D0159D" w:rsidRDefault="00D0159D" w:rsidP="00B44C37">
      <w:pPr>
        <w:pStyle w:val="ListParagraph"/>
        <w:ind w:left="0"/>
        <w:rPr>
          <w:rFonts w:asciiTheme="minorHAnsi" w:hAnsiTheme="minorHAnsi" w:cstheme="minorHAnsi"/>
        </w:rPr>
      </w:pPr>
    </w:p>
    <w:p w14:paraId="0DB1D6DA" w14:textId="1186A733" w:rsidR="006C709F" w:rsidRPr="00800CC3" w:rsidRDefault="00EE7769" w:rsidP="00B44C37">
      <w:pPr>
        <w:pStyle w:val="ListParagraph"/>
        <w:ind w:left="0"/>
        <w:rPr>
          <w:rFonts w:asciiTheme="minorHAnsi" w:hAnsiTheme="minorHAnsi" w:cstheme="minorHAnsi"/>
        </w:rPr>
      </w:pPr>
      <w:r w:rsidRPr="00800CC3">
        <w:rPr>
          <w:rFonts w:asciiTheme="minorHAnsi" w:hAnsiTheme="minorHAnsi" w:cstheme="minorHAnsi"/>
        </w:rPr>
        <w:t>In</w:t>
      </w:r>
      <w:r w:rsidR="00491CAE" w:rsidRPr="00800CC3">
        <w:rPr>
          <w:rFonts w:asciiTheme="minorHAnsi" w:hAnsiTheme="minorHAnsi" w:cstheme="minorHAnsi"/>
        </w:rPr>
        <w:t xml:space="preserve"> </w:t>
      </w:r>
      <w:r w:rsidR="00EC14F5" w:rsidRPr="00800CC3">
        <w:rPr>
          <w:rFonts w:asciiTheme="minorHAnsi" w:hAnsiTheme="minorHAnsi" w:cstheme="minorHAnsi"/>
        </w:rPr>
        <w:t xml:space="preserve">a </w:t>
      </w:r>
      <w:r w:rsidR="009A2195">
        <w:rPr>
          <w:rFonts w:asciiTheme="minorHAnsi" w:hAnsiTheme="minorHAnsi" w:cstheme="minorHAnsi"/>
        </w:rPr>
        <w:t>recent</w:t>
      </w:r>
      <w:r w:rsidR="00EC14F5" w:rsidRPr="00800CC3">
        <w:rPr>
          <w:rFonts w:asciiTheme="minorHAnsi" w:hAnsiTheme="minorHAnsi" w:cstheme="minorHAnsi"/>
        </w:rPr>
        <w:t xml:space="preserve"> study</w:t>
      </w:r>
      <w:r w:rsidR="006C709F" w:rsidRPr="00800CC3">
        <w:rPr>
          <w:rFonts w:asciiTheme="minorHAnsi" w:hAnsiTheme="minorHAnsi" w:cstheme="minorHAnsi"/>
        </w:rPr>
        <w:t xml:space="preserve">, </w:t>
      </w:r>
      <w:r w:rsidR="00320E24">
        <w:rPr>
          <w:rFonts w:asciiTheme="minorHAnsi" w:hAnsiTheme="minorHAnsi" w:cstheme="minorHAnsi"/>
        </w:rPr>
        <w:t>high-density EEG was used to</w:t>
      </w:r>
      <w:r w:rsidR="00B3792B">
        <w:rPr>
          <w:rFonts w:asciiTheme="minorHAnsi" w:hAnsiTheme="minorHAnsi" w:cstheme="minorHAnsi"/>
        </w:rPr>
        <w:t xml:space="preserve"> </w:t>
      </w:r>
      <w:r w:rsidR="00320E24">
        <w:rPr>
          <w:rFonts w:asciiTheme="minorHAnsi" w:hAnsiTheme="minorHAnsi" w:cstheme="minorHAnsi"/>
        </w:rPr>
        <w:t xml:space="preserve">measure </w:t>
      </w:r>
      <w:r w:rsidR="0018515C">
        <w:rPr>
          <w:rFonts w:asciiTheme="minorHAnsi" w:hAnsiTheme="minorHAnsi" w:cstheme="minorHAnsi"/>
        </w:rPr>
        <w:t xml:space="preserve">the </w:t>
      </w:r>
      <w:r w:rsidR="00A826E7">
        <w:rPr>
          <w:rFonts w:asciiTheme="minorHAnsi" w:hAnsiTheme="minorHAnsi" w:cstheme="minorHAnsi"/>
        </w:rPr>
        <w:t xml:space="preserve">apparent motion-onset </w:t>
      </w:r>
      <w:r w:rsidR="00320E24">
        <w:rPr>
          <w:rFonts w:asciiTheme="minorHAnsi" w:hAnsiTheme="minorHAnsi" w:cstheme="minorHAnsi"/>
        </w:rPr>
        <w:t>CVEPs</w:t>
      </w:r>
      <w:r w:rsidR="000C2345" w:rsidRPr="00800CC3">
        <w:rPr>
          <w:rFonts w:asciiTheme="minorHAnsi" w:hAnsiTheme="minorHAnsi" w:cstheme="minorHAnsi"/>
        </w:rPr>
        <w:t xml:space="preserve"> </w:t>
      </w:r>
      <w:r w:rsidR="002C6BAC" w:rsidRPr="00800CC3">
        <w:rPr>
          <w:rFonts w:asciiTheme="minorHAnsi" w:hAnsiTheme="minorHAnsi" w:cstheme="minorHAnsi"/>
        </w:rPr>
        <w:t>in typically developing children</w:t>
      </w:r>
      <w:r w:rsidR="006D372B">
        <w:rPr>
          <w:rFonts w:asciiTheme="minorHAnsi" w:hAnsiTheme="minorHAnsi" w:cstheme="minorHAnsi"/>
        </w:rPr>
        <w:t>,</w:t>
      </w:r>
      <w:r w:rsidR="002C6BAC" w:rsidRPr="00800CC3">
        <w:rPr>
          <w:rFonts w:asciiTheme="minorHAnsi" w:hAnsiTheme="minorHAnsi" w:cstheme="minorHAnsi"/>
        </w:rPr>
        <w:t xml:space="preserve"> </w:t>
      </w:r>
      <w:r w:rsidR="00320E24">
        <w:rPr>
          <w:rFonts w:asciiTheme="minorHAnsi" w:hAnsiTheme="minorHAnsi" w:cstheme="minorHAnsi"/>
        </w:rPr>
        <w:t xml:space="preserve">with the goal of examining variable CVEP responses </w:t>
      </w:r>
      <w:r w:rsidR="006D372B">
        <w:rPr>
          <w:rFonts w:asciiTheme="minorHAnsi" w:hAnsiTheme="minorHAnsi" w:cstheme="minorHAnsi"/>
        </w:rPr>
        <w:t xml:space="preserve">and </w:t>
      </w:r>
      <w:r w:rsidR="00320E24">
        <w:rPr>
          <w:rFonts w:asciiTheme="minorHAnsi" w:hAnsiTheme="minorHAnsi" w:cstheme="minorHAnsi"/>
        </w:rPr>
        <w:t>related visual cortical generators across development</w:t>
      </w:r>
      <w:r w:rsidR="006D372B">
        <w:rPr>
          <w:rFonts w:asciiTheme="minorHAnsi" w:hAnsiTheme="minorHAnsi" w:cstheme="minorHAnsi"/>
        </w:rPr>
        <w:t>.</w:t>
      </w:r>
      <w:r w:rsidR="0018515C">
        <w:rPr>
          <w:rFonts w:asciiTheme="minorHAnsi" w:hAnsiTheme="minorHAnsi" w:cstheme="minorHAnsi"/>
        </w:rPr>
        <w:t xml:space="preserve"> </w:t>
      </w:r>
      <w:r w:rsidR="006D372B">
        <w:rPr>
          <w:rFonts w:asciiTheme="minorHAnsi" w:hAnsiTheme="minorHAnsi" w:cstheme="minorHAnsi"/>
        </w:rPr>
        <w:t xml:space="preserve">Participants passively viewed </w:t>
      </w:r>
      <w:r w:rsidR="000C2345" w:rsidRPr="00800CC3">
        <w:rPr>
          <w:rFonts w:asciiTheme="minorHAnsi" w:hAnsiTheme="minorHAnsi" w:cstheme="minorHAnsi"/>
        </w:rPr>
        <w:t>apparent motion stimuli</w:t>
      </w:r>
      <w:r w:rsidR="001E71FE" w:rsidRPr="001E71FE">
        <w:rPr>
          <w:rFonts w:asciiTheme="minorHAnsi" w:hAnsiTheme="minorHAnsi" w:cstheme="minorHAnsi"/>
          <w:vertAlign w:val="superscript"/>
        </w:rPr>
        <w:t>12-1</w:t>
      </w:r>
      <w:r w:rsidR="0029376C">
        <w:rPr>
          <w:rFonts w:asciiTheme="minorHAnsi" w:hAnsiTheme="minorHAnsi" w:cstheme="minorHAnsi"/>
          <w:vertAlign w:val="superscript"/>
        </w:rPr>
        <w:t>5</w:t>
      </w:r>
      <w:r w:rsidR="009A2195">
        <w:rPr>
          <w:rFonts w:asciiTheme="minorHAnsi" w:hAnsiTheme="minorHAnsi" w:cstheme="minorHAnsi"/>
        </w:rPr>
        <w:t>,</w:t>
      </w:r>
      <w:r w:rsidR="00320E24">
        <w:rPr>
          <w:rFonts w:asciiTheme="minorHAnsi" w:hAnsiTheme="minorHAnsi" w:cstheme="minorHAnsi"/>
        </w:rPr>
        <w:t xml:space="preserve"> </w:t>
      </w:r>
      <w:r w:rsidR="006D372B">
        <w:rPr>
          <w:rFonts w:asciiTheme="minorHAnsi" w:hAnsiTheme="minorHAnsi" w:cstheme="minorHAnsi"/>
        </w:rPr>
        <w:t>which</w:t>
      </w:r>
      <w:r w:rsidR="00491CAE" w:rsidRPr="00800CC3">
        <w:rPr>
          <w:rFonts w:asciiTheme="minorHAnsi" w:hAnsiTheme="minorHAnsi" w:cstheme="minorHAnsi"/>
        </w:rPr>
        <w:t xml:space="preserve"> consisted of both </w:t>
      </w:r>
      <w:r w:rsidR="008C382D" w:rsidRPr="00800CC3">
        <w:rPr>
          <w:rFonts w:asciiTheme="minorHAnsi" w:hAnsiTheme="minorHAnsi" w:cstheme="minorHAnsi"/>
        </w:rPr>
        <w:t>shapes</w:t>
      </w:r>
      <w:r w:rsidR="00491CAE" w:rsidRPr="00800CC3">
        <w:rPr>
          <w:rFonts w:asciiTheme="minorHAnsi" w:hAnsiTheme="minorHAnsi" w:cstheme="minorHAnsi"/>
        </w:rPr>
        <w:t xml:space="preserve"> change and motion, and </w:t>
      </w:r>
      <w:r w:rsidR="000C2345" w:rsidRPr="00800CC3">
        <w:rPr>
          <w:rFonts w:asciiTheme="minorHAnsi" w:hAnsiTheme="minorHAnsi" w:cstheme="minorHAnsi"/>
        </w:rPr>
        <w:t>designed to simultaneously stimu</w:t>
      </w:r>
      <w:r w:rsidR="00491CAE" w:rsidRPr="00800CC3">
        <w:rPr>
          <w:rFonts w:asciiTheme="minorHAnsi" w:hAnsiTheme="minorHAnsi" w:cstheme="minorHAnsi"/>
        </w:rPr>
        <w:t>late dorsal and ventral streams</w:t>
      </w:r>
      <w:r w:rsidR="00927EBF" w:rsidRPr="00800CC3">
        <w:rPr>
          <w:rFonts w:asciiTheme="minorHAnsi" w:hAnsiTheme="minorHAnsi" w:cstheme="minorHAnsi"/>
        </w:rPr>
        <w:t xml:space="preserve">. </w:t>
      </w:r>
      <w:r w:rsidR="00320E24">
        <w:rPr>
          <w:rFonts w:asciiTheme="minorHAnsi" w:hAnsiTheme="minorHAnsi" w:cstheme="minorHAnsi"/>
        </w:rPr>
        <w:t xml:space="preserve">It was found that </w:t>
      </w:r>
      <w:r w:rsidR="002C6BAC" w:rsidRPr="00800CC3">
        <w:rPr>
          <w:rFonts w:asciiTheme="minorHAnsi" w:hAnsiTheme="minorHAnsi" w:cstheme="minorHAnsi"/>
        </w:rPr>
        <w:t>approximately half of the children responded with a CVEP waveform shape, or morphology, consisting of three peaks (</w:t>
      </w:r>
      <w:r w:rsidR="009425FB" w:rsidRPr="00800CC3">
        <w:rPr>
          <w:rFonts w:asciiTheme="minorHAnsi" w:hAnsiTheme="minorHAnsi" w:cstheme="minorHAnsi"/>
        </w:rPr>
        <w:t xml:space="preserve">P1-N1-P2, </w:t>
      </w:r>
      <w:r w:rsidR="002C6BAC" w:rsidRPr="00800CC3">
        <w:rPr>
          <w:rFonts w:asciiTheme="minorHAnsi" w:hAnsiTheme="minorHAnsi" w:cstheme="minorHAnsi"/>
        </w:rPr>
        <w:t xml:space="preserve">pattern A).  This </w:t>
      </w:r>
      <w:r w:rsidR="003F7102">
        <w:rPr>
          <w:rFonts w:asciiTheme="minorHAnsi" w:hAnsiTheme="minorHAnsi" w:cstheme="minorHAnsi"/>
        </w:rPr>
        <w:t>morphology</w:t>
      </w:r>
      <w:r w:rsidR="002C6BAC" w:rsidRPr="00800CC3">
        <w:rPr>
          <w:rFonts w:asciiTheme="minorHAnsi" w:hAnsiTheme="minorHAnsi" w:cstheme="minorHAnsi"/>
        </w:rPr>
        <w:t xml:space="preserve"> is a classic CVEP response observed throughout the literature. In contrast, the other half of the children presented with a morphological pattern comprised of five peaks (</w:t>
      </w:r>
      <w:r w:rsidR="009425FB" w:rsidRPr="00800CC3">
        <w:rPr>
          <w:rFonts w:asciiTheme="minorHAnsi" w:hAnsiTheme="minorHAnsi" w:cstheme="minorHAnsi"/>
        </w:rPr>
        <w:t xml:space="preserve">P1-N1a-P2a-N1b-P2b, </w:t>
      </w:r>
      <w:r w:rsidR="002C6BAC" w:rsidRPr="00800CC3">
        <w:rPr>
          <w:rFonts w:asciiTheme="minorHAnsi" w:hAnsiTheme="minorHAnsi" w:cstheme="minorHAnsi"/>
        </w:rPr>
        <w:t xml:space="preserve">pattern B). </w:t>
      </w:r>
      <w:r w:rsidR="00927EBF" w:rsidRPr="00800CC3">
        <w:rPr>
          <w:rFonts w:asciiTheme="minorHAnsi" w:hAnsiTheme="minorHAnsi" w:cstheme="minorHAnsi"/>
        </w:rPr>
        <w:t xml:space="preserve">To </w:t>
      </w:r>
      <w:r w:rsidR="002C6BAC" w:rsidRPr="00800CC3">
        <w:rPr>
          <w:rFonts w:asciiTheme="minorHAnsi" w:hAnsiTheme="minorHAnsi" w:cstheme="minorHAnsi"/>
        </w:rPr>
        <w:t xml:space="preserve">our knowledge, the </w:t>
      </w:r>
      <w:r w:rsidR="00783C11">
        <w:rPr>
          <w:rFonts w:asciiTheme="minorHAnsi" w:hAnsiTheme="minorHAnsi" w:cstheme="minorHAnsi"/>
        </w:rPr>
        <w:t xml:space="preserve">robust </w:t>
      </w:r>
      <w:r w:rsidR="002C6BAC" w:rsidRPr="00800CC3">
        <w:rPr>
          <w:rFonts w:asciiTheme="minorHAnsi" w:hAnsiTheme="minorHAnsi" w:cstheme="minorHAnsi"/>
        </w:rPr>
        <w:t xml:space="preserve">occurrence and comparison of these </w:t>
      </w:r>
      <w:r w:rsidR="00927EBF" w:rsidRPr="00800CC3">
        <w:rPr>
          <w:rFonts w:asciiTheme="minorHAnsi" w:hAnsiTheme="minorHAnsi" w:cstheme="minorHAnsi"/>
        </w:rPr>
        <w:t>morphological patterns ha</w:t>
      </w:r>
      <w:r w:rsidR="00381D2A">
        <w:rPr>
          <w:rFonts w:asciiTheme="minorHAnsi" w:hAnsiTheme="minorHAnsi" w:cstheme="minorHAnsi"/>
        </w:rPr>
        <w:t>ve</w:t>
      </w:r>
      <w:r w:rsidR="00927EBF" w:rsidRPr="00800CC3">
        <w:rPr>
          <w:rFonts w:asciiTheme="minorHAnsi" w:hAnsiTheme="minorHAnsi" w:cstheme="minorHAnsi"/>
        </w:rPr>
        <w:t xml:space="preserve"> not previously been</w:t>
      </w:r>
      <w:r w:rsidRPr="00800CC3">
        <w:rPr>
          <w:rFonts w:asciiTheme="minorHAnsi" w:hAnsiTheme="minorHAnsi" w:cstheme="minorHAnsi"/>
        </w:rPr>
        <w:t xml:space="preserve"> </w:t>
      </w:r>
      <w:r w:rsidR="00927EBF" w:rsidRPr="00800CC3">
        <w:rPr>
          <w:rFonts w:asciiTheme="minorHAnsi" w:hAnsiTheme="minorHAnsi" w:cstheme="minorHAnsi"/>
        </w:rPr>
        <w:t xml:space="preserve">discussed in </w:t>
      </w:r>
      <w:r w:rsidRPr="00800CC3">
        <w:rPr>
          <w:rFonts w:asciiTheme="minorHAnsi" w:hAnsiTheme="minorHAnsi" w:cstheme="minorHAnsi"/>
        </w:rPr>
        <w:t>C</w:t>
      </w:r>
      <w:r w:rsidR="00927EBF" w:rsidRPr="00800CC3">
        <w:rPr>
          <w:rFonts w:asciiTheme="minorHAnsi" w:hAnsiTheme="minorHAnsi" w:cstheme="minorHAnsi"/>
        </w:rPr>
        <w:t>VEP literature</w:t>
      </w:r>
      <w:r w:rsidRPr="00800CC3">
        <w:rPr>
          <w:rFonts w:asciiTheme="minorHAnsi" w:hAnsiTheme="minorHAnsi" w:cstheme="minorHAnsi"/>
        </w:rPr>
        <w:t xml:space="preserve"> in either child or adult populations</w:t>
      </w:r>
      <w:r w:rsidR="00783C11">
        <w:rPr>
          <w:rFonts w:asciiTheme="minorHAnsi" w:hAnsiTheme="minorHAnsi" w:cstheme="minorHAnsi"/>
        </w:rPr>
        <w:t>, although variable morphology has been noted</w:t>
      </w:r>
      <w:r w:rsidR="002824F0">
        <w:rPr>
          <w:rFonts w:asciiTheme="minorHAnsi" w:hAnsiTheme="minorHAnsi" w:cstheme="minorHAnsi"/>
        </w:rPr>
        <w:t xml:space="preserve"> in both apparent-motion and motion-onset CVEPs</w:t>
      </w:r>
      <w:r w:rsidR="001E71FE" w:rsidRPr="001E71FE">
        <w:rPr>
          <w:rFonts w:asciiTheme="minorHAnsi" w:hAnsiTheme="minorHAnsi" w:cstheme="minorHAnsi"/>
          <w:vertAlign w:val="superscript"/>
        </w:rPr>
        <w:t>1</w:t>
      </w:r>
      <w:r w:rsidR="0029376C">
        <w:rPr>
          <w:rFonts w:asciiTheme="minorHAnsi" w:hAnsiTheme="minorHAnsi" w:cstheme="minorHAnsi"/>
          <w:vertAlign w:val="superscript"/>
        </w:rPr>
        <w:t>4</w:t>
      </w:r>
      <w:r w:rsidR="001E71FE" w:rsidRPr="001E71FE">
        <w:rPr>
          <w:rFonts w:asciiTheme="minorHAnsi" w:hAnsiTheme="minorHAnsi" w:cstheme="minorHAnsi"/>
          <w:vertAlign w:val="superscript"/>
        </w:rPr>
        <w:t>,1</w:t>
      </w:r>
      <w:r w:rsidR="0029376C">
        <w:rPr>
          <w:rFonts w:asciiTheme="minorHAnsi" w:hAnsiTheme="minorHAnsi" w:cstheme="minorHAnsi"/>
          <w:vertAlign w:val="superscript"/>
        </w:rPr>
        <w:t>6</w:t>
      </w:r>
      <w:r w:rsidR="003F7102">
        <w:rPr>
          <w:rFonts w:asciiTheme="minorHAnsi" w:hAnsiTheme="minorHAnsi" w:cstheme="minorHAnsi"/>
        </w:rPr>
        <w:t>.</w:t>
      </w:r>
      <w:r w:rsidR="00B36F98">
        <w:rPr>
          <w:rFonts w:asciiTheme="minorHAnsi" w:hAnsiTheme="minorHAnsi" w:cstheme="minorHAnsi"/>
        </w:rPr>
        <w:t xml:space="preserve"> </w:t>
      </w:r>
      <w:r w:rsidR="003F7102">
        <w:rPr>
          <w:rFonts w:asciiTheme="minorHAnsi" w:hAnsiTheme="minorHAnsi" w:cstheme="minorHAnsi"/>
        </w:rPr>
        <w:t>Furthermore, these morphological differences</w:t>
      </w:r>
      <w:r w:rsidR="00AC29BA">
        <w:rPr>
          <w:rFonts w:asciiTheme="minorHAnsi" w:hAnsiTheme="minorHAnsi" w:cstheme="minorHAnsi"/>
        </w:rPr>
        <w:t xml:space="preserve"> would not have been apparent</w:t>
      </w:r>
      <w:r w:rsidR="006D372B">
        <w:rPr>
          <w:rFonts w:asciiTheme="minorHAnsi" w:hAnsiTheme="minorHAnsi" w:cstheme="minorHAnsi"/>
        </w:rPr>
        <w:t xml:space="preserve"> in research</w:t>
      </w:r>
      <w:r w:rsidR="00AC29BA">
        <w:rPr>
          <w:rFonts w:asciiTheme="minorHAnsi" w:hAnsiTheme="minorHAnsi" w:cstheme="minorHAnsi"/>
        </w:rPr>
        <w:t xml:space="preserve"> using other cortical function</w:t>
      </w:r>
      <w:r w:rsidR="006D372B">
        <w:rPr>
          <w:rFonts w:asciiTheme="minorHAnsi" w:hAnsiTheme="minorHAnsi" w:cstheme="minorHAnsi"/>
        </w:rPr>
        <w:t>al</w:t>
      </w:r>
      <w:r w:rsidR="00AC29BA">
        <w:rPr>
          <w:rFonts w:asciiTheme="minorHAnsi" w:hAnsiTheme="minorHAnsi" w:cstheme="minorHAnsi"/>
        </w:rPr>
        <w:t xml:space="preserve"> assessment methods, such as fMRI or PET</w:t>
      </w:r>
      <w:r w:rsidR="003F7102">
        <w:rPr>
          <w:rFonts w:asciiTheme="minorHAnsi" w:hAnsiTheme="minorHAnsi" w:cstheme="minorHAnsi"/>
        </w:rPr>
        <w:t>,</w:t>
      </w:r>
      <w:r w:rsidR="001E71FE">
        <w:rPr>
          <w:rFonts w:asciiTheme="minorHAnsi" w:hAnsiTheme="minorHAnsi" w:cstheme="minorHAnsi"/>
        </w:rPr>
        <w:t xml:space="preserve"> due to t</w:t>
      </w:r>
      <w:bookmarkStart w:id="0" w:name="_GoBack"/>
      <w:bookmarkEnd w:id="0"/>
      <w:r w:rsidR="001E71FE">
        <w:rPr>
          <w:rFonts w:asciiTheme="minorHAnsi" w:hAnsiTheme="minorHAnsi" w:cstheme="minorHAnsi"/>
        </w:rPr>
        <w:t>he low temporal resolution of these measures</w:t>
      </w:r>
      <w:r w:rsidR="00927EBF" w:rsidRPr="00800CC3">
        <w:rPr>
          <w:rFonts w:asciiTheme="minorHAnsi" w:hAnsiTheme="minorHAnsi" w:cstheme="minorHAnsi"/>
        </w:rPr>
        <w:t>.</w:t>
      </w:r>
    </w:p>
    <w:p w14:paraId="1976F677" w14:textId="77777777" w:rsidR="00D0159D" w:rsidRDefault="00D0159D" w:rsidP="00B44C37">
      <w:pPr>
        <w:pStyle w:val="ListParagraph"/>
        <w:ind w:left="0"/>
        <w:rPr>
          <w:rFonts w:asciiTheme="minorHAnsi" w:hAnsiTheme="minorHAnsi" w:cstheme="minorHAnsi"/>
        </w:rPr>
      </w:pPr>
    </w:p>
    <w:p w14:paraId="7947479F" w14:textId="4A10ED3D" w:rsidR="002C6BAC" w:rsidRPr="00800CC3" w:rsidRDefault="008B7E7F" w:rsidP="00B44C37">
      <w:pPr>
        <w:pStyle w:val="ListParagraph"/>
        <w:ind w:left="0"/>
        <w:rPr>
          <w:rFonts w:asciiTheme="minorHAnsi" w:hAnsiTheme="minorHAnsi" w:cstheme="minorHAnsi"/>
        </w:rPr>
      </w:pPr>
      <w:r w:rsidRPr="00800CC3">
        <w:rPr>
          <w:rFonts w:asciiTheme="minorHAnsi" w:hAnsiTheme="minorHAnsi" w:cstheme="minorHAnsi"/>
        </w:rPr>
        <w:t xml:space="preserve">To determine the cortical generators of each peak in CVEP patterns A and B, </w:t>
      </w:r>
      <w:r w:rsidR="003F7102">
        <w:rPr>
          <w:rFonts w:asciiTheme="minorHAnsi" w:hAnsiTheme="minorHAnsi" w:cstheme="minorHAnsi"/>
        </w:rPr>
        <w:t>source localization analyse</w:t>
      </w:r>
      <w:r w:rsidR="006123FB" w:rsidRPr="00800CC3">
        <w:rPr>
          <w:rFonts w:asciiTheme="minorHAnsi" w:hAnsiTheme="minorHAnsi" w:cstheme="minorHAnsi"/>
        </w:rPr>
        <w:t>s</w:t>
      </w:r>
      <w:r w:rsidR="00B3792B">
        <w:rPr>
          <w:rFonts w:asciiTheme="minorHAnsi" w:hAnsiTheme="minorHAnsi" w:cstheme="minorHAnsi"/>
        </w:rPr>
        <w:t xml:space="preserve"> were performed</w:t>
      </w:r>
      <w:r w:rsidRPr="00800CC3">
        <w:rPr>
          <w:rFonts w:asciiTheme="minorHAnsi" w:hAnsiTheme="minorHAnsi" w:cstheme="minorHAnsi"/>
        </w:rPr>
        <w:t xml:space="preserve">, which is a statistical approach used to estimate the most likely cortical regions </w:t>
      </w:r>
      <w:r w:rsidR="009425FB" w:rsidRPr="00800CC3">
        <w:rPr>
          <w:rFonts w:asciiTheme="minorHAnsi" w:hAnsiTheme="minorHAnsi" w:cstheme="minorHAnsi"/>
        </w:rPr>
        <w:t>involved in the CVEP response</w:t>
      </w:r>
      <w:r w:rsidR="001E71FE" w:rsidRPr="001E71FE">
        <w:rPr>
          <w:rFonts w:asciiTheme="minorHAnsi" w:hAnsiTheme="minorHAnsi" w:cstheme="minorHAnsi"/>
          <w:vertAlign w:val="superscript"/>
        </w:rPr>
        <w:t>12</w:t>
      </w:r>
      <w:r w:rsidR="0029376C">
        <w:rPr>
          <w:rFonts w:asciiTheme="minorHAnsi" w:hAnsiTheme="minorHAnsi" w:cstheme="minorHAnsi"/>
          <w:vertAlign w:val="superscript"/>
        </w:rPr>
        <w:t>,13</w:t>
      </w:r>
      <w:r w:rsidRPr="00800CC3">
        <w:rPr>
          <w:rFonts w:asciiTheme="minorHAnsi" w:hAnsiTheme="minorHAnsi" w:cstheme="minorHAnsi"/>
        </w:rPr>
        <w:t>.</w:t>
      </w:r>
      <w:r w:rsidR="0018515C">
        <w:rPr>
          <w:rFonts w:asciiTheme="minorHAnsi" w:hAnsiTheme="minorHAnsi" w:cstheme="minorHAnsi"/>
        </w:rPr>
        <w:t xml:space="preserve"> </w:t>
      </w:r>
      <w:r w:rsidR="009425FB" w:rsidRPr="00800CC3">
        <w:rPr>
          <w:rFonts w:asciiTheme="minorHAnsi" w:hAnsiTheme="minorHAnsi" w:cstheme="minorHAnsi"/>
        </w:rPr>
        <w:t xml:space="preserve">For each peak, regardless of the morphological pattern, primary and higher-order visual cortices were identified as sources of the </w:t>
      </w:r>
      <w:r w:rsidR="00353DF6" w:rsidRPr="00800CC3">
        <w:rPr>
          <w:rFonts w:asciiTheme="minorHAnsi" w:hAnsiTheme="minorHAnsi" w:cstheme="minorHAnsi"/>
        </w:rPr>
        <w:t>CVEP signal.  Th</w:t>
      </w:r>
      <w:r w:rsidR="00412706" w:rsidRPr="00800CC3">
        <w:rPr>
          <w:rFonts w:asciiTheme="minorHAnsi" w:hAnsiTheme="minorHAnsi" w:cstheme="minorHAnsi"/>
        </w:rPr>
        <w:t>us</w:t>
      </w:r>
      <w:r w:rsidR="00353DF6" w:rsidRPr="00800CC3">
        <w:rPr>
          <w:rFonts w:asciiTheme="minorHAnsi" w:hAnsiTheme="minorHAnsi" w:cstheme="minorHAnsi"/>
        </w:rPr>
        <w:t xml:space="preserve">, it appears that the </w:t>
      </w:r>
      <w:r w:rsidR="00DB28FC">
        <w:rPr>
          <w:rFonts w:asciiTheme="minorHAnsi" w:hAnsiTheme="minorHAnsi" w:cstheme="minorHAnsi"/>
        </w:rPr>
        <w:t xml:space="preserve">main </w:t>
      </w:r>
      <w:r w:rsidR="00353DF6" w:rsidRPr="00800CC3">
        <w:rPr>
          <w:rFonts w:asciiTheme="minorHAnsi" w:hAnsiTheme="minorHAnsi" w:cstheme="minorHAnsi"/>
        </w:rPr>
        <w:t xml:space="preserve">difference </w:t>
      </w:r>
      <w:r w:rsidR="00DB28FC">
        <w:rPr>
          <w:rFonts w:asciiTheme="minorHAnsi" w:hAnsiTheme="minorHAnsi" w:cstheme="minorHAnsi"/>
        </w:rPr>
        <w:t>underlying CVEP morphology</w:t>
      </w:r>
      <w:r w:rsidR="006D372B">
        <w:rPr>
          <w:rFonts w:asciiTheme="minorHAnsi" w:hAnsiTheme="minorHAnsi" w:cstheme="minorHAnsi"/>
        </w:rPr>
        <w:t xml:space="preserve"> </w:t>
      </w:r>
      <w:r w:rsidR="00353DF6" w:rsidRPr="00800CC3">
        <w:rPr>
          <w:rFonts w:asciiTheme="minorHAnsi" w:hAnsiTheme="minorHAnsi" w:cstheme="minorHAnsi"/>
        </w:rPr>
        <w:t xml:space="preserve">elicited by apparent motion is that those with pattern B activate visual cortical regions </w:t>
      </w:r>
      <w:r w:rsidR="00412706" w:rsidRPr="00800CC3">
        <w:rPr>
          <w:rFonts w:asciiTheme="minorHAnsi" w:hAnsiTheme="minorHAnsi" w:cstheme="minorHAnsi"/>
        </w:rPr>
        <w:t>additional</w:t>
      </w:r>
      <w:r w:rsidR="00353DF6" w:rsidRPr="00800CC3">
        <w:rPr>
          <w:rFonts w:asciiTheme="minorHAnsi" w:hAnsiTheme="minorHAnsi" w:cstheme="minorHAnsi"/>
        </w:rPr>
        <w:t xml:space="preserve"> times during processing</w:t>
      </w:r>
      <w:r w:rsidR="00412706" w:rsidRPr="00800CC3">
        <w:rPr>
          <w:rFonts w:asciiTheme="minorHAnsi" w:hAnsiTheme="minorHAnsi" w:cstheme="minorHAnsi"/>
        </w:rPr>
        <w:t>.</w:t>
      </w:r>
      <w:r w:rsidR="0018515C">
        <w:rPr>
          <w:rFonts w:asciiTheme="minorHAnsi" w:hAnsiTheme="minorHAnsi" w:cstheme="minorHAnsi"/>
        </w:rPr>
        <w:t xml:space="preserve"> </w:t>
      </w:r>
      <w:r w:rsidR="00412706" w:rsidRPr="00800CC3">
        <w:rPr>
          <w:rFonts w:asciiTheme="minorHAnsi" w:hAnsiTheme="minorHAnsi" w:cstheme="minorHAnsi"/>
        </w:rPr>
        <w:t xml:space="preserve">Because these types of patterns have not been previously identified in the literature, the purpose of </w:t>
      </w:r>
      <w:r w:rsidR="0018515C">
        <w:rPr>
          <w:rFonts w:asciiTheme="minorHAnsi" w:hAnsiTheme="minorHAnsi" w:cstheme="minorHAnsi"/>
        </w:rPr>
        <w:t xml:space="preserve">the </w:t>
      </w:r>
      <w:r w:rsidR="00412706" w:rsidRPr="00800CC3">
        <w:rPr>
          <w:rFonts w:asciiTheme="minorHAnsi" w:hAnsiTheme="minorHAnsi" w:cstheme="minorHAnsi"/>
        </w:rPr>
        <w:t xml:space="preserve">additional visual processing in those with CVEP pattern B remains unclear.  </w:t>
      </w:r>
      <w:r w:rsidR="0009643F" w:rsidRPr="00800CC3">
        <w:rPr>
          <w:rFonts w:asciiTheme="minorHAnsi" w:hAnsiTheme="minorHAnsi" w:cstheme="minorHAnsi"/>
        </w:rPr>
        <w:t>Therefore, the next aim in this line of research is to gain a bett</w:t>
      </w:r>
      <w:r w:rsidR="00210F6D" w:rsidRPr="00800CC3">
        <w:rPr>
          <w:rFonts w:asciiTheme="minorHAnsi" w:hAnsiTheme="minorHAnsi" w:cstheme="minorHAnsi"/>
        </w:rPr>
        <w:t xml:space="preserve">er understanding of the cause of </w:t>
      </w:r>
      <w:r w:rsidR="008C382D">
        <w:rPr>
          <w:rFonts w:asciiTheme="minorHAnsi" w:hAnsiTheme="minorHAnsi" w:cstheme="minorHAnsi"/>
        </w:rPr>
        <w:t xml:space="preserve">the </w:t>
      </w:r>
      <w:r w:rsidR="00210F6D" w:rsidRPr="00800CC3">
        <w:rPr>
          <w:rFonts w:asciiTheme="minorHAnsi" w:hAnsiTheme="minorHAnsi" w:cstheme="minorHAnsi"/>
        </w:rPr>
        <w:t>differential CVEP morphology</w:t>
      </w:r>
      <w:r w:rsidR="003F7102">
        <w:rPr>
          <w:rFonts w:asciiTheme="minorHAnsi" w:hAnsiTheme="minorHAnsi" w:cstheme="minorHAnsi"/>
        </w:rPr>
        <w:t xml:space="preserve"> and whether such patterns may relate to visual behavior</w:t>
      </w:r>
      <w:r w:rsidR="00E63B2C">
        <w:rPr>
          <w:rFonts w:asciiTheme="minorHAnsi" w:hAnsiTheme="minorHAnsi" w:cstheme="minorHAnsi"/>
        </w:rPr>
        <w:t xml:space="preserve"> in both typical and clinical populations</w:t>
      </w:r>
      <w:r w:rsidR="00210F6D" w:rsidRPr="00800CC3">
        <w:rPr>
          <w:rFonts w:asciiTheme="minorHAnsi" w:hAnsiTheme="minorHAnsi" w:cstheme="minorHAnsi"/>
        </w:rPr>
        <w:t>.</w:t>
      </w:r>
      <w:r w:rsidR="006D372B">
        <w:rPr>
          <w:rFonts w:asciiTheme="minorHAnsi" w:hAnsiTheme="minorHAnsi" w:cstheme="minorHAnsi"/>
        </w:rPr>
        <w:t xml:space="preserve"> </w:t>
      </w:r>
    </w:p>
    <w:p w14:paraId="15261BAB" w14:textId="77777777" w:rsidR="00D0159D" w:rsidRDefault="00D0159D" w:rsidP="00B44C37">
      <w:pPr>
        <w:pStyle w:val="ListParagraph"/>
        <w:ind w:left="0"/>
        <w:rPr>
          <w:rFonts w:asciiTheme="minorHAnsi" w:hAnsiTheme="minorHAnsi" w:cstheme="minorHAnsi"/>
        </w:rPr>
      </w:pPr>
    </w:p>
    <w:p w14:paraId="707223E2" w14:textId="2EC9F76F" w:rsidR="000C2345" w:rsidRPr="00800CC3" w:rsidRDefault="00B3792B" w:rsidP="00B44C37">
      <w:pPr>
        <w:pStyle w:val="ListParagraph"/>
        <w:ind w:left="0"/>
        <w:rPr>
          <w:rFonts w:asciiTheme="minorHAnsi" w:hAnsiTheme="minorHAnsi" w:cstheme="minorHAnsi"/>
        </w:rPr>
      </w:pPr>
      <w:r>
        <w:rPr>
          <w:rFonts w:asciiTheme="minorHAnsi" w:hAnsiTheme="minorHAnsi" w:cstheme="minorHAnsi"/>
        </w:rPr>
        <w:t>The</w:t>
      </w:r>
      <w:r w:rsidR="00927EBF" w:rsidRPr="00800CC3">
        <w:rPr>
          <w:rFonts w:asciiTheme="minorHAnsi" w:hAnsiTheme="minorHAnsi" w:cstheme="minorHAnsi"/>
        </w:rPr>
        <w:t xml:space="preserve"> first step in understanding why some individuals might demonstrate </w:t>
      </w:r>
      <w:r w:rsidR="002C6BAC" w:rsidRPr="00800CC3">
        <w:rPr>
          <w:rFonts w:asciiTheme="minorHAnsi" w:hAnsiTheme="minorHAnsi" w:cstheme="minorHAnsi"/>
        </w:rPr>
        <w:t>one CVEP morphology versus another</w:t>
      </w:r>
      <w:r w:rsidR="00927EBF" w:rsidRPr="00800CC3">
        <w:rPr>
          <w:rFonts w:asciiTheme="minorHAnsi" w:hAnsiTheme="minorHAnsi" w:cstheme="minorHAnsi"/>
        </w:rPr>
        <w:t xml:space="preserve"> is to determine whether these responses are intrinsic or extrinsic in nature.  In other words, if an individual demonstrates one pattern in response to a visual stimulus, will they respond with a similar pattern to all stimuli?  Or is this response stimulus-dependent, specific </w:t>
      </w:r>
      <w:r w:rsidR="00DB28FC">
        <w:rPr>
          <w:rFonts w:asciiTheme="minorHAnsi" w:hAnsiTheme="minorHAnsi" w:cstheme="minorHAnsi"/>
        </w:rPr>
        <w:t>to</w:t>
      </w:r>
      <w:r w:rsidR="00927EBF" w:rsidRPr="00800CC3">
        <w:rPr>
          <w:rFonts w:asciiTheme="minorHAnsi" w:hAnsiTheme="minorHAnsi" w:cstheme="minorHAnsi"/>
        </w:rPr>
        <w:t xml:space="preserve"> the visual network or networks activated?</w:t>
      </w:r>
    </w:p>
    <w:p w14:paraId="6E5364BF" w14:textId="77777777" w:rsidR="00D0159D" w:rsidRDefault="00D0159D" w:rsidP="00B44C37">
      <w:pPr>
        <w:pStyle w:val="ListParagraph"/>
        <w:ind w:left="0"/>
        <w:rPr>
          <w:rFonts w:asciiTheme="minorHAnsi" w:hAnsiTheme="minorHAnsi" w:cstheme="minorHAnsi"/>
        </w:rPr>
      </w:pPr>
    </w:p>
    <w:p w14:paraId="590F22BC" w14:textId="7738CB44" w:rsidR="006C709F" w:rsidRPr="00800CC3" w:rsidRDefault="00927EBF" w:rsidP="00B44C37">
      <w:pPr>
        <w:pStyle w:val="ListParagraph"/>
        <w:ind w:left="0"/>
        <w:rPr>
          <w:rFonts w:asciiTheme="minorHAnsi" w:hAnsiTheme="minorHAnsi" w:cstheme="minorHAnsi"/>
        </w:rPr>
      </w:pPr>
      <w:r w:rsidRPr="00800CC3">
        <w:rPr>
          <w:rFonts w:asciiTheme="minorHAnsi" w:hAnsiTheme="minorHAnsi" w:cstheme="minorHAnsi"/>
        </w:rPr>
        <w:t>To answer this question, two passive visual paradigms</w:t>
      </w:r>
      <w:r w:rsidR="00B3792B">
        <w:rPr>
          <w:rFonts w:asciiTheme="minorHAnsi" w:hAnsiTheme="minorHAnsi" w:cstheme="minorHAnsi"/>
        </w:rPr>
        <w:t xml:space="preserve"> were designed,</w:t>
      </w:r>
      <w:r w:rsidR="003D5D27" w:rsidRPr="00800CC3">
        <w:rPr>
          <w:rFonts w:asciiTheme="minorHAnsi" w:hAnsiTheme="minorHAnsi" w:cstheme="minorHAnsi"/>
        </w:rPr>
        <w:t xml:space="preserve"> </w:t>
      </w:r>
      <w:r w:rsidR="002C6BAC" w:rsidRPr="00800CC3">
        <w:rPr>
          <w:rFonts w:asciiTheme="minorHAnsi" w:hAnsiTheme="minorHAnsi" w:cstheme="minorHAnsi"/>
        </w:rPr>
        <w:t>intended</w:t>
      </w:r>
      <w:r w:rsidR="003D5D27" w:rsidRPr="00800CC3">
        <w:rPr>
          <w:rFonts w:asciiTheme="minorHAnsi" w:hAnsiTheme="minorHAnsi" w:cstheme="minorHAnsi"/>
        </w:rPr>
        <w:t xml:space="preserve"> to separately activate specific visual networks</w:t>
      </w:r>
      <w:r w:rsidRPr="00800CC3">
        <w:rPr>
          <w:rFonts w:asciiTheme="minorHAnsi" w:hAnsiTheme="minorHAnsi" w:cstheme="minorHAnsi"/>
        </w:rPr>
        <w:t>.</w:t>
      </w:r>
      <w:r w:rsidR="0018515C">
        <w:rPr>
          <w:rFonts w:asciiTheme="minorHAnsi" w:hAnsiTheme="minorHAnsi" w:cstheme="minorHAnsi"/>
        </w:rPr>
        <w:t xml:space="preserve"> </w:t>
      </w:r>
      <w:r w:rsidR="003D5D27" w:rsidRPr="00800CC3">
        <w:rPr>
          <w:rFonts w:asciiTheme="minorHAnsi" w:hAnsiTheme="minorHAnsi" w:cstheme="minorHAnsi"/>
        </w:rPr>
        <w:t xml:space="preserve">The stimulus presented in the initial study was designed to </w:t>
      </w:r>
      <w:r w:rsidR="00E63B2C">
        <w:rPr>
          <w:rFonts w:asciiTheme="minorHAnsi" w:hAnsiTheme="minorHAnsi" w:cstheme="minorHAnsi"/>
        </w:rPr>
        <w:t>stimulate</w:t>
      </w:r>
      <w:r w:rsidRPr="00800CC3">
        <w:rPr>
          <w:rFonts w:asciiTheme="minorHAnsi" w:hAnsiTheme="minorHAnsi" w:cstheme="minorHAnsi"/>
        </w:rPr>
        <w:t xml:space="preserve"> </w:t>
      </w:r>
      <w:r w:rsidR="003D5D27" w:rsidRPr="00800CC3">
        <w:rPr>
          <w:rFonts w:asciiTheme="minorHAnsi" w:hAnsiTheme="minorHAnsi" w:cstheme="minorHAnsi"/>
        </w:rPr>
        <w:t xml:space="preserve">both dorsal and ventral streams simultaneously; thus, it was unknown if one or both networks were </w:t>
      </w:r>
      <w:r w:rsidR="00C31E6E" w:rsidRPr="00800CC3">
        <w:rPr>
          <w:rFonts w:asciiTheme="minorHAnsi" w:hAnsiTheme="minorHAnsi" w:cstheme="minorHAnsi"/>
        </w:rPr>
        <w:t xml:space="preserve">involved in </w:t>
      </w:r>
      <w:r w:rsidR="003D5D27" w:rsidRPr="00800CC3">
        <w:rPr>
          <w:rFonts w:asciiTheme="minorHAnsi" w:hAnsiTheme="minorHAnsi" w:cstheme="minorHAnsi"/>
        </w:rPr>
        <w:t xml:space="preserve">generating </w:t>
      </w:r>
      <w:r w:rsidR="00726891">
        <w:rPr>
          <w:rFonts w:asciiTheme="minorHAnsi" w:hAnsiTheme="minorHAnsi" w:cstheme="minorHAnsi"/>
        </w:rPr>
        <w:t>specific</w:t>
      </w:r>
      <w:r w:rsidR="003D5D27" w:rsidRPr="00800CC3">
        <w:rPr>
          <w:rFonts w:asciiTheme="minorHAnsi" w:hAnsiTheme="minorHAnsi" w:cstheme="minorHAnsi"/>
        </w:rPr>
        <w:t xml:space="preserve"> waveform morphology</w:t>
      </w:r>
      <w:r w:rsidR="0018515C">
        <w:rPr>
          <w:rFonts w:asciiTheme="minorHAnsi" w:hAnsiTheme="minorHAnsi" w:cstheme="minorHAnsi"/>
        </w:rPr>
        <w:t xml:space="preserve">. </w:t>
      </w:r>
      <w:r w:rsidR="002E38F6" w:rsidRPr="00800CC3">
        <w:rPr>
          <w:rFonts w:asciiTheme="minorHAnsi" w:hAnsiTheme="minorHAnsi" w:cstheme="minorHAnsi"/>
        </w:rPr>
        <w:t xml:space="preserve">In the </w:t>
      </w:r>
      <w:r w:rsidR="00E63B2C">
        <w:rPr>
          <w:rFonts w:asciiTheme="minorHAnsi" w:hAnsiTheme="minorHAnsi" w:cstheme="minorHAnsi"/>
        </w:rPr>
        <w:t xml:space="preserve">current </w:t>
      </w:r>
      <w:r w:rsidR="003F7102">
        <w:rPr>
          <w:rFonts w:asciiTheme="minorHAnsi" w:hAnsiTheme="minorHAnsi" w:cstheme="minorHAnsi"/>
        </w:rPr>
        <w:t>methodological approach</w:t>
      </w:r>
      <w:r w:rsidR="002E38F6" w:rsidRPr="00800CC3">
        <w:rPr>
          <w:rFonts w:asciiTheme="minorHAnsi" w:hAnsiTheme="minorHAnsi" w:cstheme="minorHAnsi"/>
        </w:rPr>
        <w:t>, t</w:t>
      </w:r>
      <w:r w:rsidR="003D5D27" w:rsidRPr="00800CC3">
        <w:rPr>
          <w:rFonts w:asciiTheme="minorHAnsi" w:hAnsiTheme="minorHAnsi" w:cstheme="minorHAnsi"/>
        </w:rPr>
        <w:t>he</w:t>
      </w:r>
      <w:r w:rsidR="00D92F15" w:rsidRPr="00800CC3">
        <w:rPr>
          <w:rFonts w:asciiTheme="minorHAnsi" w:hAnsiTheme="minorHAnsi" w:cstheme="minorHAnsi"/>
        </w:rPr>
        <w:t xml:space="preserve"> </w:t>
      </w:r>
      <w:r w:rsidRPr="00800CC3">
        <w:rPr>
          <w:rFonts w:asciiTheme="minorHAnsi" w:hAnsiTheme="minorHAnsi" w:cstheme="minorHAnsi"/>
        </w:rPr>
        <w:t xml:space="preserve">paradigm </w:t>
      </w:r>
      <w:r w:rsidR="003D5D27" w:rsidRPr="00800CC3">
        <w:rPr>
          <w:rFonts w:asciiTheme="minorHAnsi" w:hAnsiTheme="minorHAnsi" w:cstheme="minorHAnsi"/>
        </w:rPr>
        <w:t xml:space="preserve">designed </w:t>
      </w:r>
      <w:r w:rsidR="00726891">
        <w:rPr>
          <w:rFonts w:asciiTheme="minorHAnsi" w:hAnsiTheme="minorHAnsi" w:cstheme="minorHAnsi"/>
        </w:rPr>
        <w:t xml:space="preserve">to </w:t>
      </w:r>
      <w:r w:rsidR="00CF5E61" w:rsidRPr="00800CC3">
        <w:rPr>
          <w:rFonts w:asciiTheme="minorHAnsi" w:hAnsiTheme="minorHAnsi" w:cstheme="minorHAnsi"/>
        </w:rPr>
        <w:t xml:space="preserve">stimulate the </w:t>
      </w:r>
      <w:r w:rsidR="00630AF1">
        <w:rPr>
          <w:rFonts w:asciiTheme="minorHAnsi" w:hAnsiTheme="minorHAnsi" w:cstheme="minorHAnsi"/>
        </w:rPr>
        <w:t>ventral</w:t>
      </w:r>
      <w:r w:rsidR="00630AF1" w:rsidRPr="00800CC3">
        <w:rPr>
          <w:rFonts w:asciiTheme="minorHAnsi" w:hAnsiTheme="minorHAnsi" w:cstheme="minorHAnsi"/>
        </w:rPr>
        <w:t xml:space="preserve"> </w:t>
      </w:r>
      <w:r w:rsidR="00CF5E61" w:rsidRPr="00800CC3">
        <w:rPr>
          <w:rFonts w:asciiTheme="minorHAnsi" w:hAnsiTheme="minorHAnsi" w:cstheme="minorHAnsi"/>
        </w:rPr>
        <w:t xml:space="preserve">stream </w:t>
      </w:r>
      <w:r w:rsidR="003F7102">
        <w:rPr>
          <w:rFonts w:asciiTheme="minorHAnsi" w:hAnsiTheme="minorHAnsi" w:cstheme="minorHAnsi"/>
        </w:rPr>
        <w:t>i</w:t>
      </w:r>
      <w:r w:rsidR="00CF5E61" w:rsidRPr="00800CC3">
        <w:rPr>
          <w:rFonts w:asciiTheme="minorHAnsi" w:hAnsiTheme="minorHAnsi" w:cstheme="minorHAnsi"/>
        </w:rPr>
        <w:t>s composed of highly identifiable objects in basic shapes of squares and circles</w:t>
      </w:r>
      <w:r w:rsidR="00A826DE">
        <w:rPr>
          <w:rFonts w:asciiTheme="minorHAnsi" w:hAnsiTheme="minorHAnsi" w:cstheme="minorHAnsi"/>
        </w:rPr>
        <w:t>, eliciting object-onset CVEPs</w:t>
      </w:r>
      <w:r w:rsidR="00CF5E61" w:rsidRPr="00800CC3">
        <w:rPr>
          <w:rFonts w:asciiTheme="minorHAnsi" w:hAnsiTheme="minorHAnsi" w:cstheme="minorHAnsi"/>
        </w:rPr>
        <w:t xml:space="preserve">. </w:t>
      </w:r>
      <w:r w:rsidR="00CF5E61">
        <w:rPr>
          <w:rFonts w:asciiTheme="minorHAnsi" w:hAnsiTheme="minorHAnsi" w:cstheme="minorHAnsi"/>
        </w:rPr>
        <w:t xml:space="preserve">The paradigm designed to stimulate the </w:t>
      </w:r>
      <w:r w:rsidR="00630AF1">
        <w:rPr>
          <w:rFonts w:asciiTheme="minorHAnsi" w:hAnsiTheme="minorHAnsi" w:cstheme="minorHAnsi"/>
        </w:rPr>
        <w:t>dorsal</w:t>
      </w:r>
      <w:r w:rsidR="00630AF1" w:rsidRPr="00800CC3">
        <w:rPr>
          <w:rFonts w:asciiTheme="minorHAnsi" w:hAnsiTheme="minorHAnsi" w:cstheme="minorHAnsi"/>
        </w:rPr>
        <w:t xml:space="preserve"> </w:t>
      </w:r>
      <w:r w:rsidR="003D5D27" w:rsidRPr="00800CC3">
        <w:rPr>
          <w:rFonts w:asciiTheme="minorHAnsi" w:hAnsiTheme="minorHAnsi" w:cstheme="minorHAnsi"/>
        </w:rPr>
        <w:t xml:space="preserve">stream </w:t>
      </w:r>
      <w:r w:rsidRPr="00800CC3">
        <w:rPr>
          <w:rFonts w:asciiTheme="minorHAnsi" w:hAnsiTheme="minorHAnsi" w:cstheme="minorHAnsi"/>
        </w:rPr>
        <w:t>consist</w:t>
      </w:r>
      <w:r w:rsidR="003F7102">
        <w:rPr>
          <w:rFonts w:asciiTheme="minorHAnsi" w:hAnsiTheme="minorHAnsi" w:cstheme="minorHAnsi"/>
        </w:rPr>
        <w:t>s</w:t>
      </w:r>
      <w:r w:rsidRPr="00800CC3">
        <w:rPr>
          <w:rFonts w:asciiTheme="minorHAnsi" w:hAnsiTheme="minorHAnsi" w:cstheme="minorHAnsi"/>
        </w:rPr>
        <w:t xml:space="preserve"> of </w:t>
      </w:r>
      <w:r w:rsidR="00D92F15" w:rsidRPr="00800CC3">
        <w:rPr>
          <w:rFonts w:asciiTheme="minorHAnsi" w:hAnsiTheme="minorHAnsi" w:cstheme="minorHAnsi"/>
        </w:rPr>
        <w:t xml:space="preserve">visual motion via </w:t>
      </w:r>
      <w:r w:rsidR="005F281A" w:rsidRPr="00800CC3">
        <w:rPr>
          <w:rFonts w:asciiTheme="minorHAnsi" w:hAnsiTheme="minorHAnsi" w:cstheme="minorHAnsi"/>
        </w:rPr>
        <w:t xml:space="preserve">a radial field of </w:t>
      </w:r>
      <w:r w:rsidR="00B30D1F">
        <w:rPr>
          <w:rFonts w:asciiTheme="minorHAnsi" w:hAnsiTheme="minorHAnsi" w:cstheme="minorHAnsi"/>
          <w:color w:val="000000" w:themeColor="text1"/>
        </w:rPr>
        <w:t xml:space="preserve">coherent central dot motion </w:t>
      </w:r>
      <w:r w:rsidR="005F281A" w:rsidRPr="00800CC3">
        <w:rPr>
          <w:rFonts w:asciiTheme="minorHAnsi" w:hAnsiTheme="minorHAnsi" w:cstheme="minorHAnsi"/>
        </w:rPr>
        <w:t xml:space="preserve">dots at a fixed speed toward a </w:t>
      </w:r>
      <w:r w:rsidR="00D63843" w:rsidRPr="00800CC3">
        <w:rPr>
          <w:rFonts w:asciiTheme="minorHAnsi" w:hAnsiTheme="minorHAnsi" w:cstheme="minorHAnsi"/>
        </w:rPr>
        <w:t xml:space="preserve">fixation </w:t>
      </w:r>
      <w:r w:rsidR="005F281A" w:rsidRPr="00800CC3">
        <w:rPr>
          <w:rFonts w:asciiTheme="minorHAnsi" w:hAnsiTheme="minorHAnsi" w:cstheme="minorHAnsi"/>
        </w:rPr>
        <w:t>point</w:t>
      </w:r>
      <w:r w:rsidR="00A826DE">
        <w:rPr>
          <w:rFonts w:asciiTheme="minorHAnsi" w:hAnsiTheme="minorHAnsi" w:cstheme="minorHAnsi"/>
        </w:rPr>
        <w:t>, eliciting motion-onset CVEPs</w:t>
      </w:r>
      <w:r w:rsidR="005F281A" w:rsidRPr="00800CC3">
        <w:rPr>
          <w:rFonts w:asciiTheme="minorHAnsi" w:hAnsiTheme="minorHAnsi" w:cstheme="minorHAnsi"/>
        </w:rPr>
        <w:t xml:space="preserve">. </w:t>
      </w:r>
    </w:p>
    <w:p w14:paraId="047F83D9" w14:textId="77777777" w:rsidR="00D0159D" w:rsidRDefault="00D0159D" w:rsidP="00B44C37">
      <w:pPr>
        <w:pStyle w:val="ListParagraph"/>
        <w:ind w:left="0"/>
        <w:rPr>
          <w:rFonts w:asciiTheme="minorHAnsi" w:hAnsiTheme="minorHAnsi" w:cstheme="minorHAnsi"/>
        </w:rPr>
      </w:pPr>
    </w:p>
    <w:p w14:paraId="4B19EC49" w14:textId="3F678E0A" w:rsidR="003F3CDD" w:rsidRDefault="002E38F6" w:rsidP="00B44C37">
      <w:pPr>
        <w:pStyle w:val="ListParagraph"/>
        <w:ind w:left="0"/>
        <w:rPr>
          <w:rFonts w:asciiTheme="minorHAnsi" w:hAnsiTheme="minorHAnsi" w:cstheme="minorHAnsi"/>
        </w:rPr>
      </w:pPr>
      <w:r w:rsidRPr="00800CC3">
        <w:rPr>
          <w:rFonts w:asciiTheme="minorHAnsi" w:hAnsiTheme="minorHAnsi" w:cstheme="minorHAnsi"/>
        </w:rPr>
        <w:t>A second question</w:t>
      </w:r>
      <w:r w:rsidR="004444AE">
        <w:rPr>
          <w:rFonts w:asciiTheme="minorHAnsi" w:hAnsiTheme="minorHAnsi" w:cstheme="minorHAnsi"/>
        </w:rPr>
        <w:t xml:space="preserve"> that</w:t>
      </w:r>
      <w:r w:rsidRPr="00800CC3">
        <w:rPr>
          <w:rFonts w:asciiTheme="minorHAnsi" w:hAnsiTheme="minorHAnsi" w:cstheme="minorHAnsi"/>
        </w:rPr>
        <w:t xml:space="preserve"> </w:t>
      </w:r>
      <w:r w:rsidR="00C56CAC">
        <w:rPr>
          <w:rFonts w:asciiTheme="minorHAnsi" w:hAnsiTheme="minorHAnsi" w:cstheme="minorHAnsi"/>
        </w:rPr>
        <w:t>arose</w:t>
      </w:r>
      <w:r w:rsidRPr="00800CC3">
        <w:rPr>
          <w:rFonts w:asciiTheme="minorHAnsi" w:hAnsiTheme="minorHAnsi" w:cstheme="minorHAnsi"/>
        </w:rPr>
        <w:t xml:space="preserve"> </w:t>
      </w:r>
      <w:r w:rsidR="00E63B2C">
        <w:rPr>
          <w:rFonts w:asciiTheme="minorHAnsi" w:hAnsiTheme="minorHAnsi" w:cstheme="minorHAnsi"/>
        </w:rPr>
        <w:t>as a result of</w:t>
      </w:r>
      <w:r w:rsidRPr="00800CC3">
        <w:rPr>
          <w:rFonts w:asciiTheme="minorHAnsi" w:hAnsiTheme="minorHAnsi" w:cstheme="minorHAnsi"/>
        </w:rPr>
        <w:t xml:space="preserve"> the initial study </w:t>
      </w:r>
      <w:r w:rsidR="003F3CDD" w:rsidRPr="00800CC3">
        <w:rPr>
          <w:rFonts w:asciiTheme="minorHAnsi" w:hAnsiTheme="minorHAnsi" w:cstheme="minorHAnsi"/>
        </w:rPr>
        <w:t>wa</w:t>
      </w:r>
      <w:r w:rsidRPr="00800CC3">
        <w:rPr>
          <w:rFonts w:asciiTheme="minorHAnsi" w:hAnsiTheme="minorHAnsi" w:cstheme="minorHAnsi"/>
        </w:rPr>
        <w:t xml:space="preserve">s whether differential VEP morphology </w:t>
      </w:r>
      <w:r w:rsidR="003F3CDD" w:rsidRPr="00800CC3">
        <w:rPr>
          <w:rFonts w:asciiTheme="minorHAnsi" w:hAnsiTheme="minorHAnsi" w:cstheme="minorHAnsi"/>
        </w:rPr>
        <w:t>could</w:t>
      </w:r>
      <w:r w:rsidRPr="00800CC3">
        <w:rPr>
          <w:rFonts w:asciiTheme="minorHAnsi" w:hAnsiTheme="minorHAnsi" w:cstheme="minorHAnsi"/>
        </w:rPr>
        <w:t xml:space="preserve"> be due to participant anticipation of upcoming stimuli</w:t>
      </w:r>
      <w:r w:rsidR="001E71FE" w:rsidRPr="001E71FE">
        <w:rPr>
          <w:rFonts w:asciiTheme="minorHAnsi" w:hAnsiTheme="minorHAnsi" w:cstheme="minorHAnsi"/>
          <w:vertAlign w:val="superscript"/>
        </w:rPr>
        <w:t>1</w:t>
      </w:r>
      <w:r w:rsidR="0029376C">
        <w:rPr>
          <w:rFonts w:asciiTheme="minorHAnsi" w:hAnsiTheme="minorHAnsi" w:cstheme="minorHAnsi"/>
          <w:vertAlign w:val="superscript"/>
        </w:rPr>
        <w:t>3</w:t>
      </w:r>
      <w:r w:rsidR="0018515C">
        <w:rPr>
          <w:rFonts w:asciiTheme="minorHAnsi" w:hAnsiTheme="minorHAnsi" w:cstheme="minorHAnsi"/>
        </w:rPr>
        <w:t xml:space="preserve">. </w:t>
      </w:r>
      <w:r w:rsidRPr="00800CC3">
        <w:rPr>
          <w:rFonts w:asciiTheme="minorHAnsi" w:hAnsiTheme="minorHAnsi" w:cstheme="minorHAnsi"/>
        </w:rPr>
        <w:t xml:space="preserve">For instance, </w:t>
      </w:r>
      <w:r w:rsidR="00E63B2C">
        <w:rPr>
          <w:rFonts w:asciiTheme="minorHAnsi" w:hAnsiTheme="minorHAnsi" w:cstheme="minorHAnsi"/>
        </w:rPr>
        <w:t>research has</w:t>
      </w:r>
      <w:r w:rsidRPr="00800CC3">
        <w:rPr>
          <w:rFonts w:asciiTheme="minorHAnsi" w:hAnsiTheme="minorHAnsi" w:cstheme="minorHAnsi"/>
        </w:rPr>
        <w:t xml:space="preserve"> shown that </w:t>
      </w:r>
      <w:r w:rsidR="00235BC4" w:rsidRPr="00800CC3">
        <w:rPr>
          <w:rFonts w:asciiTheme="minorHAnsi" w:hAnsiTheme="minorHAnsi" w:cstheme="minorHAnsi"/>
        </w:rPr>
        <w:t>top-down cortical oscillatory activity</w:t>
      </w:r>
      <w:r w:rsidRPr="00800CC3">
        <w:rPr>
          <w:rFonts w:asciiTheme="minorHAnsi" w:hAnsiTheme="minorHAnsi" w:cstheme="minorHAnsi"/>
        </w:rPr>
        <w:t xml:space="preserve"> </w:t>
      </w:r>
      <w:r w:rsidR="00E319AB" w:rsidRPr="00800CC3">
        <w:rPr>
          <w:rFonts w:asciiTheme="minorHAnsi" w:hAnsiTheme="minorHAnsi" w:cstheme="minorHAnsi"/>
        </w:rPr>
        <w:t xml:space="preserve">occurring prior to a target stimulus </w:t>
      </w:r>
      <w:r w:rsidR="003F7102">
        <w:rPr>
          <w:rFonts w:asciiTheme="minorHAnsi" w:hAnsiTheme="minorHAnsi" w:cstheme="minorHAnsi"/>
        </w:rPr>
        <w:t>may</w:t>
      </w:r>
      <w:r w:rsidRPr="00800CC3">
        <w:rPr>
          <w:rFonts w:asciiTheme="minorHAnsi" w:hAnsiTheme="minorHAnsi" w:cstheme="minorHAnsi"/>
        </w:rPr>
        <w:t xml:space="preserve"> predict </w:t>
      </w:r>
      <w:r w:rsidR="00E63B2C">
        <w:rPr>
          <w:rFonts w:asciiTheme="minorHAnsi" w:hAnsiTheme="minorHAnsi" w:cstheme="minorHAnsi"/>
        </w:rPr>
        <w:t xml:space="preserve">subsequent CVEP </w:t>
      </w:r>
      <w:r w:rsidR="00E319AB" w:rsidRPr="00800CC3">
        <w:rPr>
          <w:rFonts w:asciiTheme="minorHAnsi" w:hAnsiTheme="minorHAnsi" w:cstheme="minorHAnsi"/>
        </w:rPr>
        <w:t xml:space="preserve">and behavioral </w:t>
      </w:r>
      <w:r w:rsidRPr="00800CC3">
        <w:rPr>
          <w:rFonts w:asciiTheme="minorHAnsi" w:hAnsiTheme="minorHAnsi" w:cstheme="minorHAnsi"/>
        </w:rPr>
        <w:t>responses to some degree</w:t>
      </w:r>
      <w:r w:rsidR="001E71FE" w:rsidRPr="001E71FE">
        <w:rPr>
          <w:rFonts w:asciiTheme="minorHAnsi" w:hAnsiTheme="minorHAnsi" w:cstheme="minorHAnsi"/>
          <w:vertAlign w:val="superscript"/>
        </w:rPr>
        <w:t>1</w:t>
      </w:r>
      <w:r w:rsidR="0029376C">
        <w:rPr>
          <w:rFonts w:asciiTheme="minorHAnsi" w:hAnsiTheme="minorHAnsi" w:cstheme="minorHAnsi"/>
          <w:vertAlign w:val="superscript"/>
        </w:rPr>
        <w:t>7</w:t>
      </w:r>
      <w:r w:rsidR="001E71FE" w:rsidRPr="001E71FE">
        <w:rPr>
          <w:rFonts w:asciiTheme="minorHAnsi" w:hAnsiTheme="minorHAnsi" w:cstheme="minorHAnsi"/>
          <w:vertAlign w:val="superscript"/>
        </w:rPr>
        <w:t>-1</w:t>
      </w:r>
      <w:r w:rsidR="0029376C">
        <w:rPr>
          <w:rFonts w:asciiTheme="minorHAnsi" w:hAnsiTheme="minorHAnsi" w:cstheme="minorHAnsi"/>
          <w:vertAlign w:val="superscript"/>
        </w:rPr>
        <w:t>9</w:t>
      </w:r>
      <w:r w:rsidRPr="00800CC3">
        <w:rPr>
          <w:rFonts w:asciiTheme="minorHAnsi" w:hAnsiTheme="minorHAnsi" w:cstheme="minorHAnsi"/>
        </w:rPr>
        <w:t>.</w:t>
      </w:r>
      <w:r w:rsidR="0018515C">
        <w:rPr>
          <w:rFonts w:asciiTheme="minorHAnsi" w:hAnsiTheme="minorHAnsi" w:cstheme="minorHAnsi"/>
        </w:rPr>
        <w:t xml:space="preserve"> </w:t>
      </w:r>
      <w:r w:rsidRPr="00800CC3">
        <w:rPr>
          <w:rFonts w:asciiTheme="minorHAnsi" w:hAnsiTheme="minorHAnsi" w:cstheme="minorHAnsi"/>
        </w:rPr>
        <w:t xml:space="preserve">The apparent motion paradigm in the first </w:t>
      </w:r>
      <w:r w:rsidR="00E319AB" w:rsidRPr="00800CC3">
        <w:rPr>
          <w:rFonts w:asciiTheme="minorHAnsi" w:hAnsiTheme="minorHAnsi" w:cstheme="minorHAnsi"/>
        </w:rPr>
        <w:t>study</w:t>
      </w:r>
      <w:r w:rsidRPr="00800CC3">
        <w:rPr>
          <w:rFonts w:asciiTheme="minorHAnsi" w:hAnsiTheme="minorHAnsi" w:cstheme="minorHAnsi"/>
        </w:rPr>
        <w:t xml:space="preserve"> employed </w:t>
      </w:r>
      <w:r w:rsidR="003F3CDD" w:rsidRPr="00800CC3">
        <w:rPr>
          <w:rFonts w:asciiTheme="minorHAnsi" w:hAnsiTheme="minorHAnsi" w:cstheme="minorHAnsi"/>
        </w:rPr>
        <w:t xml:space="preserve">non-randomized frames of a radial star and circle with consistent </w:t>
      </w:r>
      <w:r w:rsidR="00E319AB" w:rsidRPr="00800CC3">
        <w:rPr>
          <w:rFonts w:asciiTheme="minorHAnsi" w:hAnsiTheme="minorHAnsi" w:cstheme="minorHAnsi"/>
        </w:rPr>
        <w:t>inter-stimulus intervals</w:t>
      </w:r>
      <w:r w:rsidR="00235BC4" w:rsidRPr="00800CC3">
        <w:rPr>
          <w:rFonts w:asciiTheme="minorHAnsi" w:hAnsiTheme="minorHAnsi" w:cstheme="minorHAnsi"/>
        </w:rPr>
        <w:t xml:space="preserve"> (ISIs)</w:t>
      </w:r>
      <w:r w:rsidR="003F3CDD" w:rsidRPr="00800CC3">
        <w:rPr>
          <w:rFonts w:asciiTheme="minorHAnsi" w:hAnsiTheme="minorHAnsi" w:cstheme="minorHAnsi"/>
        </w:rPr>
        <w:t xml:space="preserve"> of 600 </w:t>
      </w:r>
      <w:proofErr w:type="spellStart"/>
      <w:r w:rsidR="003F3CDD" w:rsidRPr="00800CC3">
        <w:rPr>
          <w:rFonts w:asciiTheme="minorHAnsi" w:hAnsiTheme="minorHAnsi" w:cstheme="minorHAnsi"/>
        </w:rPr>
        <w:t>ms.</w:t>
      </w:r>
      <w:proofErr w:type="spellEnd"/>
      <w:r w:rsidR="0018515C">
        <w:rPr>
          <w:rFonts w:asciiTheme="minorHAnsi" w:hAnsiTheme="minorHAnsi" w:cstheme="minorHAnsi"/>
        </w:rPr>
        <w:t xml:space="preserve"> </w:t>
      </w:r>
      <w:r w:rsidR="003F3CDD" w:rsidRPr="00800CC3">
        <w:rPr>
          <w:rFonts w:asciiTheme="minorHAnsi" w:hAnsiTheme="minorHAnsi" w:cstheme="minorHAnsi"/>
        </w:rPr>
        <w:t>This design</w:t>
      </w:r>
      <w:r w:rsidRPr="00800CC3">
        <w:rPr>
          <w:rFonts w:asciiTheme="minorHAnsi" w:hAnsiTheme="minorHAnsi" w:cstheme="minorHAnsi"/>
        </w:rPr>
        <w:t xml:space="preserve"> may have </w:t>
      </w:r>
      <w:r w:rsidR="00235BC4" w:rsidRPr="00800CC3">
        <w:rPr>
          <w:rFonts w:asciiTheme="minorHAnsi" w:hAnsiTheme="minorHAnsi" w:cstheme="minorHAnsi"/>
        </w:rPr>
        <w:t xml:space="preserve">encouraged </w:t>
      </w:r>
      <w:r w:rsidR="00B36F98">
        <w:rPr>
          <w:rFonts w:asciiTheme="minorHAnsi" w:hAnsiTheme="minorHAnsi" w:cstheme="minorHAnsi"/>
        </w:rPr>
        <w:t xml:space="preserve">the </w:t>
      </w:r>
      <w:r w:rsidR="00235BC4" w:rsidRPr="00800CC3">
        <w:rPr>
          <w:rFonts w:asciiTheme="minorHAnsi" w:hAnsiTheme="minorHAnsi" w:cstheme="minorHAnsi"/>
        </w:rPr>
        <w:t>expectation and prediction of the upcoming stimulus</w:t>
      </w:r>
      <w:r w:rsidR="003F3CDD" w:rsidRPr="00800CC3">
        <w:rPr>
          <w:rFonts w:asciiTheme="minorHAnsi" w:hAnsiTheme="minorHAnsi" w:cstheme="minorHAnsi"/>
        </w:rPr>
        <w:t xml:space="preserve">, </w:t>
      </w:r>
      <w:r w:rsidR="00B05ADA" w:rsidRPr="00800CC3">
        <w:rPr>
          <w:rFonts w:asciiTheme="minorHAnsi" w:hAnsiTheme="minorHAnsi" w:cstheme="minorHAnsi"/>
        </w:rPr>
        <w:t xml:space="preserve">with resulting oscillatory activity </w:t>
      </w:r>
      <w:r w:rsidR="003F3CDD" w:rsidRPr="00800CC3">
        <w:rPr>
          <w:rFonts w:asciiTheme="minorHAnsi" w:hAnsiTheme="minorHAnsi" w:cstheme="minorHAnsi"/>
        </w:rPr>
        <w:t xml:space="preserve">affecting </w:t>
      </w:r>
      <w:r w:rsidR="00773275">
        <w:rPr>
          <w:rFonts w:asciiTheme="minorHAnsi" w:hAnsiTheme="minorHAnsi" w:cstheme="minorHAnsi"/>
        </w:rPr>
        <w:t>later</w:t>
      </w:r>
      <w:r w:rsidR="003F3CDD" w:rsidRPr="00800CC3">
        <w:rPr>
          <w:rFonts w:asciiTheme="minorHAnsi" w:hAnsiTheme="minorHAnsi" w:cstheme="minorHAnsi"/>
        </w:rPr>
        <w:t xml:space="preserve"> </w:t>
      </w:r>
      <w:r w:rsidR="00A826DE">
        <w:rPr>
          <w:rFonts w:asciiTheme="minorHAnsi" w:hAnsiTheme="minorHAnsi" w:cstheme="minorHAnsi"/>
        </w:rPr>
        <w:t xml:space="preserve">apparent motion-onset </w:t>
      </w:r>
      <w:r w:rsidR="00B05ADA" w:rsidRPr="00800CC3">
        <w:rPr>
          <w:rFonts w:asciiTheme="minorHAnsi" w:hAnsiTheme="minorHAnsi" w:cstheme="minorHAnsi"/>
        </w:rPr>
        <w:t>CVEP</w:t>
      </w:r>
      <w:r w:rsidR="003F3CDD" w:rsidRPr="00800CC3">
        <w:rPr>
          <w:rFonts w:asciiTheme="minorHAnsi" w:hAnsiTheme="minorHAnsi" w:cstheme="minorHAnsi"/>
        </w:rPr>
        <w:t xml:space="preserve"> </w:t>
      </w:r>
      <w:r w:rsidR="00B05ADA" w:rsidRPr="00800CC3">
        <w:rPr>
          <w:rFonts w:asciiTheme="minorHAnsi" w:hAnsiTheme="minorHAnsi" w:cstheme="minorHAnsi"/>
        </w:rPr>
        <w:t>morphology</w:t>
      </w:r>
      <w:r w:rsidR="001E71FE" w:rsidRPr="001E71FE">
        <w:rPr>
          <w:rFonts w:asciiTheme="minorHAnsi" w:hAnsiTheme="minorHAnsi" w:cstheme="minorHAnsi"/>
          <w:vertAlign w:val="superscript"/>
        </w:rPr>
        <w:t>12,</w:t>
      </w:r>
      <w:r w:rsidR="0029376C">
        <w:rPr>
          <w:rFonts w:asciiTheme="minorHAnsi" w:hAnsiTheme="minorHAnsi" w:cstheme="minorHAnsi"/>
          <w:vertAlign w:val="superscript"/>
        </w:rPr>
        <w:t>13,</w:t>
      </w:r>
      <w:r w:rsidR="001E71FE" w:rsidRPr="001E71FE">
        <w:rPr>
          <w:rFonts w:asciiTheme="minorHAnsi" w:hAnsiTheme="minorHAnsi" w:cstheme="minorHAnsi"/>
          <w:vertAlign w:val="superscript"/>
        </w:rPr>
        <w:t>1</w:t>
      </w:r>
      <w:r w:rsidR="0029376C">
        <w:rPr>
          <w:rFonts w:asciiTheme="minorHAnsi" w:hAnsiTheme="minorHAnsi" w:cstheme="minorHAnsi"/>
          <w:vertAlign w:val="superscript"/>
        </w:rPr>
        <w:t>9</w:t>
      </w:r>
      <w:r w:rsidR="003F3CDD" w:rsidRPr="00800CC3">
        <w:rPr>
          <w:rFonts w:asciiTheme="minorHAnsi" w:hAnsiTheme="minorHAnsi" w:cstheme="minorHAnsi"/>
        </w:rPr>
        <w:t xml:space="preserve">.  </w:t>
      </w:r>
    </w:p>
    <w:p w14:paraId="328E9085" w14:textId="77777777" w:rsidR="008C382D" w:rsidRPr="00800CC3" w:rsidRDefault="008C382D" w:rsidP="00B44C37">
      <w:pPr>
        <w:pStyle w:val="ListParagraph"/>
        <w:ind w:left="0"/>
        <w:rPr>
          <w:rFonts w:asciiTheme="minorHAnsi" w:hAnsiTheme="minorHAnsi" w:cstheme="minorHAnsi"/>
        </w:rPr>
      </w:pPr>
    </w:p>
    <w:p w14:paraId="37A4B1F7" w14:textId="6D9708B4" w:rsidR="00B05ADA" w:rsidRDefault="003F3CDD" w:rsidP="00B44C37">
      <w:pPr>
        <w:pStyle w:val="ListParagraph"/>
        <w:ind w:left="0"/>
        <w:rPr>
          <w:rFonts w:asciiTheme="minorHAnsi" w:hAnsiTheme="minorHAnsi" w:cstheme="minorHAnsi"/>
        </w:rPr>
      </w:pPr>
      <w:r w:rsidRPr="00800CC3">
        <w:rPr>
          <w:rFonts w:asciiTheme="minorHAnsi" w:hAnsiTheme="minorHAnsi" w:cstheme="minorHAnsi"/>
        </w:rPr>
        <w:t>To addres</w:t>
      </w:r>
      <w:r w:rsidR="000C3F09" w:rsidRPr="00800CC3">
        <w:rPr>
          <w:rFonts w:asciiTheme="minorHAnsi" w:hAnsiTheme="minorHAnsi" w:cstheme="minorHAnsi"/>
        </w:rPr>
        <w:t xml:space="preserve">s this issue, the visual </w:t>
      </w:r>
      <w:r w:rsidR="00CF5E61">
        <w:rPr>
          <w:rFonts w:asciiTheme="minorHAnsi" w:hAnsiTheme="minorHAnsi" w:cstheme="minorHAnsi"/>
        </w:rPr>
        <w:t>object</w:t>
      </w:r>
      <w:r w:rsidR="000C3F09" w:rsidRPr="00800CC3">
        <w:rPr>
          <w:rFonts w:asciiTheme="minorHAnsi" w:hAnsiTheme="minorHAnsi" w:cstheme="minorHAnsi"/>
        </w:rPr>
        <w:t xml:space="preserve"> and </w:t>
      </w:r>
      <w:r w:rsidR="00CF5E61">
        <w:rPr>
          <w:rFonts w:asciiTheme="minorHAnsi" w:hAnsiTheme="minorHAnsi" w:cstheme="minorHAnsi"/>
        </w:rPr>
        <w:t>motion</w:t>
      </w:r>
      <w:r w:rsidR="000C3F09" w:rsidRPr="00800CC3">
        <w:rPr>
          <w:rFonts w:asciiTheme="minorHAnsi" w:hAnsiTheme="minorHAnsi" w:cstheme="minorHAnsi"/>
        </w:rPr>
        <w:t xml:space="preserve"> paradigms in th</w:t>
      </w:r>
      <w:r w:rsidR="00046CA8" w:rsidRPr="00800CC3">
        <w:rPr>
          <w:rFonts w:asciiTheme="minorHAnsi" w:hAnsiTheme="minorHAnsi" w:cstheme="minorHAnsi"/>
        </w:rPr>
        <w:t>e current</w:t>
      </w:r>
      <w:r w:rsidR="000C3F09" w:rsidRPr="00800CC3">
        <w:rPr>
          <w:rFonts w:asciiTheme="minorHAnsi" w:hAnsiTheme="minorHAnsi" w:cstheme="minorHAnsi"/>
        </w:rPr>
        <w:t xml:space="preserve"> </w:t>
      </w:r>
      <w:r w:rsidR="00726891">
        <w:rPr>
          <w:rFonts w:asciiTheme="minorHAnsi" w:hAnsiTheme="minorHAnsi" w:cstheme="minorHAnsi"/>
        </w:rPr>
        <w:t>protocol</w:t>
      </w:r>
      <w:r w:rsidR="000C3F09" w:rsidRPr="00800CC3">
        <w:rPr>
          <w:rFonts w:asciiTheme="minorHAnsi" w:hAnsiTheme="minorHAnsi" w:cstheme="minorHAnsi"/>
        </w:rPr>
        <w:t xml:space="preserve"> </w:t>
      </w:r>
      <w:r w:rsidR="003F7102">
        <w:rPr>
          <w:rFonts w:asciiTheme="minorHAnsi" w:hAnsiTheme="minorHAnsi" w:cstheme="minorHAnsi"/>
        </w:rPr>
        <w:t>a</w:t>
      </w:r>
      <w:r w:rsidR="000C3F09" w:rsidRPr="00800CC3">
        <w:rPr>
          <w:rFonts w:asciiTheme="minorHAnsi" w:hAnsiTheme="minorHAnsi" w:cstheme="minorHAnsi"/>
        </w:rPr>
        <w:t xml:space="preserve">re designed with both consistent ISIs of the same temporal value and randomized ISIs with different temporal values (i.e., jitter).  </w:t>
      </w:r>
      <w:r w:rsidR="00046CA8" w:rsidRPr="00800CC3">
        <w:rPr>
          <w:rFonts w:asciiTheme="minorHAnsi" w:hAnsiTheme="minorHAnsi" w:cstheme="minorHAnsi"/>
        </w:rPr>
        <w:t>Using this</w:t>
      </w:r>
      <w:r w:rsidR="000C3F09" w:rsidRPr="00800CC3">
        <w:rPr>
          <w:rFonts w:asciiTheme="minorHAnsi" w:hAnsiTheme="minorHAnsi" w:cstheme="minorHAnsi"/>
        </w:rPr>
        <w:t xml:space="preserve"> approach</w:t>
      </w:r>
      <w:r w:rsidR="00046CA8" w:rsidRPr="00800CC3">
        <w:rPr>
          <w:rFonts w:asciiTheme="minorHAnsi" w:hAnsiTheme="minorHAnsi" w:cstheme="minorHAnsi"/>
        </w:rPr>
        <w:t xml:space="preserve">, it may be possible to determine </w:t>
      </w:r>
      <w:r w:rsidR="000C3F09" w:rsidRPr="00800CC3">
        <w:rPr>
          <w:rFonts w:asciiTheme="minorHAnsi" w:hAnsiTheme="minorHAnsi" w:cstheme="minorHAnsi"/>
        </w:rPr>
        <w:t xml:space="preserve">how </w:t>
      </w:r>
      <w:r w:rsidR="00750BB7" w:rsidRPr="00800CC3">
        <w:rPr>
          <w:rFonts w:asciiTheme="minorHAnsi" w:hAnsiTheme="minorHAnsi" w:cstheme="minorHAnsi"/>
        </w:rPr>
        <w:t xml:space="preserve">temporal </w:t>
      </w:r>
      <w:r w:rsidR="00BD2718" w:rsidRPr="00800CC3">
        <w:rPr>
          <w:rFonts w:asciiTheme="minorHAnsi" w:hAnsiTheme="minorHAnsi" w:cstheme="minorHAnsi"/>
        </w:rPr>
        <w:t>variation</w:t>
      </w:r>
      <w:r w:rsidR="000C3F09" w:rsidRPr="00800CC3">
        <w:rPr>
          <w:rFonts w:asciiTheme="minorHAnsi" w:hAnsiTheme="minorHAnsi" w:cstheme="minorHAnsi"/>
        </w:rPr>
        <w:t xml:space="preserve"> </w:t>
      </w:r>
      <w:r w:rsidR="003F7102">
        <w:rPr>
          <w:rFonts w:asciiTheme="minorHAnsi" w:hAnsiTheme="minorHAnsi" w:cstheme="minorHAnsi"/>
        </w:rPr>
        <w:t>can</w:t>
      </w:r>
      <w:r w:rsidR="000C3F09" w:rsidRPr="00800CC3">
        <w:rPr>
          <w:rFonts w:asciiTheme="minorHAnsi" w:hAnsiTheme="minorHAnsi" w:cstheme="minorHAnsi"/>
        </w:rPr>
        <w:t xml:space="preserve"> affect </w:t>
      </w:r>
      <w:r w:rsidR="004F7F9E" w:rsidRPr="00800CC3">
        <w:rPr>
          <w:rFonts w:asciiTheme="minorHAnsi" w:hAnsiTheme="minorHAnsi" w:cstheme="minorHAnsi"/>
        </w:rPr>
        <w:t xml:space="preserve">VEP morphology </w:t>
      </w:r>
      <w:r w:rsidR="00A656D6">
        <w:rPr>
          <w:rFonts w:asciiTheme="minorHAnsi" w:hAnsiTheme="minorHAnsi" w:cstheme="minorHAnsi"/>
        </w:rPr>
        <w:t>within distinct</w:t>
      </w:r>
      <w:r w:rsidR="004F7F9E" w:rsidRPr="00800CC3">
        <w:rPr>
          <w:rFonts w:asciiTheme="minorHAnsi" w:hAnsiTheme="minorHAnsi" w:cstheme="minorHAnsi"/>
        </w:rPr>
        <w:t xml:space="preserve"> visual networks.</w:t>
      </w:r>
      <w:r w:rsidR="0018515C">
        <w:rPr>
          <w:rFonts w:asciiTheme="minorHAnsi" w:hAnsiTheme="minorHAnsi" w:cstheme="minorHAnsi"/>
        </w:rPr>
        <w:t xml:space="preserve"> </w:t>
      </w:r>
      <w:r w:rsidR="003F7102">
        <w:rPr>
          <w:rFonts w:asciiTheme="minorHAnsi" w:hAnsiTheme="minorHAnsi" w:cstheme="minorHAnsi"/>
        </w:rPr>
        <w:t>Altogether, the</w:t>
      </w:r>
      <w:r w:rsidR="004444AE">
        <w:rPr>
          <w:rFonts w:asciiTheme="minorHAnsi" w:hAnsiTheme="minorHAnsi" w:cstheme="minorHAnsi"/>
        </w:rPr>
        <w:t xml:space="preserve"> aim of </w:t>
      </w:r>
      <w:r w:rsidR="003F7102">
        <w:rPr>
          <w:rFonts w:asciiTheme="minorHAnsi" w:hAnsiTheme="minorHAnsi" w:cstheme="minorHAnsi"/>
        </w:rPr>
        <w:t>the described protocol</w:t>
      </w:r>
      <w:r w:rsidR="004444AE">
        <w:rPr>
          <w:rFonts w:asciiTheme="minorHAnsi" w:hAnsiTheme="minorHAnsi" w:cstheme="minorHAnsi"/>
        </w:rPr>
        <w:t xml:space="preserve"> </w:t>
      </w:r>
      <w:r w:rsidR="003F7102">
        <w:rPr>
          <w:rFonts w:asciiTheme="minorHAnsi" w:hAnsiTheme="minorHAnsi" w:cstheme="minorHAnsi"/>
        </w:rPr>
        <w:t>i</w:t>
      </w:r>
      <w:r w:rsidR="004444AE">
        <w:rPr>
          <w:rFonts w:asciiTheme="minorHAnsi" w:hAnsiTheme="minorHAnsi" w:cstheme="minorHAnsi"/>
        </w:rPr>
        <w:t xml:space="preserve">s to determine if the </w:t>
      </w:r>
      <w:r w:rsidR="003A61D6">
        <w:rPr>
          <w:rFonts w:asciiTheme="minorHAnsi" w:hAnsiTheme="minorHAnsi" w:cstheme="minorHAnsi"/>
        </w:rPr>
        <w:t xml:space="preserve">visual object and motion </w:t>
      </w:r>
      <w:r w:rsidR="004444AE">
        <w:rPr>
          <w:rFonts w:asciiTheme="minorHAnsi" w:hAnsiTheme="minorHAnsi" w:cstheme="minorHAnsi"/>
        </w:rPr>
        <w:t xml:space="preserve">stimuli would be sensitive to variations in CVEP morphology and </w:t>
      </w:r>
      <w:r w:rsidR="003A61D6">
        <w:rPr>
          <w:rFonts w:asciiTheme="minorHAnsi" w:hAnsiTheme="minorHAnsi" w:cstheme="minorHAnsi"/>
        </w:rPr>
        <w:t>whether</w:t>
      </w:r>
      <w:r w:rsidR="004444AE">
        <w:rPr>
          <w:rFonts w:asciiTheme="minorHAnsi" w:hAnsiTheme="minorHAnsi" w:cstheme="minorHAnsi"/>
        </w:rPr>
        <w:t xml:space="preserve"> </w:t>
      </w:r>
      <w:r w:rsidR="00B36F98">
        <w:rPr>
          <w:rFonts w:asciiTheme="minorHAnsi" w:hAnsiTheme="minorHAnsi" w:cstheme="minorHAnsi"/>
        </w:rPr>
        <w:t xml:space="preserve">the </w:t>
      </w:r>
      <w:r w:rsidR="004444AE">
        <w:rPr>
          <w:rFonts w:asciiTheme="minorHAnsi" w:hAnsiTheme="minorHAnsi" w:cstheme="minorHAnsi"/>
        </w:rPr>
        <w:t xml:space="preserve">temporal variation of stimuli presentation </w:t>
      </w:r>
      <w:r w:rsidR="009E296E">
        <w:rPr>
          <w:rFonts w:asciiTheme="minorHAnsi" w:hAnsiTheme="minorHAnsi" w:cstheme="minorHAnsi"/>
        </w:rPr>
        <w:t xml:space="preserve">would affect characteristics of the CVEP response, including peak latency, amplitude, and morphology. </w:t>
      </w:r>
      <w:r w:rsidR="006F4EE6">
        <w:rPr>
          <w:rFonts w:asciiTheme="minorHAnsi" w:hAnsiTheme="minorHAnsi" w:cstheme="minorHAnsi"/>
        </w:rPr>
        <w:t>For the purpose of the current paper</w:t>
      </w:r>
      <w:r w:rsidR="002F5114">
        <w:rPr>
          <w:rFonts w:asciiTheme="minorHAnsi" w:hAnsiTheme="minorHAnsi" w:cstheme="minorHAnsi"/>
        </w:rPr>
        <w:t xml:space="preserve">, the goal is to determine </w:t>
      </w:r>
      <w:r w:rsidR="00B36F98">
        <w:rPr>
          <w:rFonts w:asciiTheme="minorHAnsi" w:hAnsiTheme="minorHAnsi" w:cstheme="minorHAnsi"/>
        </w:rPr>
        <w:t xml:space="preserve">the </w:t>
      </w:r>
      <w:r w:rsidR="002F5114">
        <w:rPr>
          <w:rFonts w:asciiTheme="minorHAnsi" w:hAnsiTheme="minorHAnsi" w:cstheme="minorHAnsi"/>
        </w:rPr>
        <w:t xml:space="preserve">feasibility of the methodological approach. </w:t>
      </w:r>
      <w:r w:rsidR="00B3792B">
        <w:rPr>
          <w:rFonts w:asciiTheme="minorHAnsi" w:hAnsiTheme="minorHAnsi" w:cstheme="minorHAnsi"/>
        </w:rPr>
        <w:t xml:space="preserve">It </w:t>
      </w:r>
      <w:r w:rsidR="000B5C02">
        <w:rPr>
          <w:rFonts w:asciiTheme="minorHAnsi" w:hAnsiTheme="minorHAnsi" w:cstheme="minorHAnsi"/>
        </w:rPr>
        <w:t>i</w:t>
      </w:r>
      <w:r w:rsidR="00B3792B">
        <w:rPr>
          <w:rFonts w:asciiTheme="minorHAnsi" w:hAnsiTheme="minorHAnsi" w:cstheme="minorHAnsi"/>
        </w:rPr>
        <w:t>s</w:t>
      </w:r>
      <w:r w:rsidR="009E296E">
        <w:rPr>
          <w:rFonts w:asciiTheme="minorHAnsi" w:hAnsiTheme="minorHAnsi" w:cstheme="minorHAnsi"/>
        </w:rPr>
        <w:t xml:space="preserve"> hypothesized that both visual objects and motion </w:t>
      </w:r>
      <w:r w:rsidR="002F5114">
        <w:rPr>
          <w:rFonts w:asciiTheme="minorHAnsi" w:hAnsiTheme="minorHAnsi" w:cstheme="minorHAnsi"/>
        </w:rPr>
        <w:t xml:space="preserve">may elicit variable </w:t>
      </w:r>
      <w:r w:rsidR="009E296E">
        <w:rPr>
          <w:rFonts w:asciiTheme="minorHAnsi" w:hAnsiTheme="minorHAnsi" w:cstheme="minorHAnsi"/>
        </w:rPr>
        <w:t>morphology</w:t>
      </w:r>
      <w:r w:rsidR="00F674E2">
        <w:rPr>
          <w:rFonts w:asciiTheme="minorHAnsi" w:hAnsiTheme="minorHAnsi" w:cstheme="minorHAnsi"/>
        </w:rPr>
        <w:t xml:space="preserve"> (i.e., patterns A and B will be </w:t>
      </w:r>
      <w:r w:rsidR="00F33CB4">
        <w:rPr>
          <w:rFonts w:asciiTheme="minorHAnsi" w:hAnsiTheme="minorHAnsi" w:cstheme="minorHAnsi"/>
        </w:rPr>
        <w:t>observed across subjects</w:t>
      </w:r>
      <w:r w:rsidR="00F674E2">
        <w:rPr>
          <w:rFonts w:asciiTheme="minorHAnsi" w:hAnsiTheme="minorHAnsi" w:cstheme="minorHAnsi"/>
        </w:rPr>
        <w:t xml:space="preserve"> in response to both stimuli)</w:t>
      </w:r>
      <w:r w:rsidR="009E296E">
        <w:rPr>
          <w:rFonts w:asciiTheme="minorHAnsi" w:hAnsiTheme="minorHAnsi" w:cstheme="minorHAnsi"/>
        </w:rPr>
        <w:t xml:space="preserve"> and that temporal variation would affect </w:t>
      </w:r>
      <w:r w:rsidR="003C3F11">
        <w:rPr>
          <w:rFonts w:asciiTheme="minorHAnsi" w:hAnsiTheme="minorHAnsi" w:cstheme="minorHAnsi"/>
        </w:rPr>
        <w:t xml:space="preserve">object-onset and motion-onset </w:t>
      </w:r>
      <w:r w:rsidR="009E296E">
        <w:rPr>
          <w:rFonts w:asciiTheme="minorHAnsi" w:hAnsiTheme="minorHAnsi" w:cstheme="minorHAnsi"/>
        </w:rPr>
        <w:t>CVEP</w:t>
      </w:r>
      <w:r w:rsidR="005672D3">
        <w:rPr>
          <w:rFonts w:asciiTheme="minorHAnsi" w:hAnsiTheme="minorHAnsi" w:cstheme="minorHAnsi"/>
        </w:rPr>
        <w:t xml:space="preserve"> components.</w:t>
      </w:r>
      <w:r w:rsidR="009E296E">
        <w:rPr>
          <w:rFonts w:asciiTheme="minorHAnsi" w:hAnsiTheme="minorHAnsi" w:cstheme="minorHAnsi"/>
        </w:rPr>
        <w:t xml:space="preserve"> </w:t>
      </w:r>
    </w:p>
    <w:p w14:paraId="78DBEC6B" w14:textId="77777777" w:rsidR="00D0159D" w:rsidRDefault="00D0159D" w:rsidP="00B44C37">
      <w:pPr>
        <w:rPr>
          <w:rFonts w:asciiTheme="minorHAnsi" w:hAnsiTheme="minorHAnsi" w:cstheme="minorHAnsi"/>
          <w:b/>
        </w:rPr>
      </w:pPr>
      <w:bookmarkStart w:id="1" w:name="_Hlk533067841"/>
    </w:p>
    <w:p w14:paraId="3D4CD2F3" w14:textId="43E921AB" w:rsidR="006305D7" w:rsidRDefault="006305D7" w:rsidP="00B44C37">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0403FE93" w14:textId="77777777" w:rsidR="0018515C" w:rsidRDefault="0018515C" w:rsidP="0018515C">
      <w:pPr>
        <w:pStyle w:val="ListParagraph"/>
        <w:ind w:left="0"/>
        <w:rPr>
          <w:rFonts w:asciiTheme="minorHAnsi" w:hAnsiTheme="minorHAnsi" w:cstheme="minorHAnsi"/>
          <w:color w:val="000000" w:themeColor="text1"/>
          <w:shd w:val="clear" w:color="auto" w:fill="FFFFFF"/>
        </w:rPr>
      </w:pPr>
    </w:p>
    <w:p w14:paraId="62E15B80" w14:textId="71FCA2F1" w:rsidR="0018515C" w:rsidRPr="00FD4A12" w:rsidRDefault="0018515C" w:rsidP="0018515C">
      <w:pPr>
        <w:pStyle w:val="ListParagraph"/>
        <w:ind w:left="0"/>
        <w:rPr>
          <w:rFonts w:asciiTheme="minorHAnsi" w:hAnsiTheme="minorHAnsi" w:cstheme="minorHAnsi"/>
          <w:color w:val="000000" w:themeColor="text1"/>
        </w:rPr>
      </w:pPr>
      <w:r w:rsidRPr="00FD4A12">
        <w:rPr>
          <w:rFonts w:asciiTheme="minorHAnsi" w:hAnsiTheme="minorHAnsi" w:cstheme="minorHAnsi"/>
          <w:color w:val="000000" w:themeColor="text1"/>
          <w:shd w:val="clear" w:color="auto" w:fill="FFFFFF"/>
        </w:rPr>
        <w:t xml:space="preserve">All methods described here have been approved by the Institutional </w:t>
      </w:r>
      <w:r>
        <w:rPr>
          <w:rFonts w:asciiTheme="minorHAnsi" w:hAnsiTheme="minorHAnsi" w:cstheme="minorHAnsi"/>
          <w:color w:val="000000" w:themeColor="text1"/>
          <w:shd w:val="clear" w:color="auto" w:fill="FFFFFF"/>
        </w:rPr>
        <w:t>Review Board (IRB) for Human Research</w:t>
      </w:r>
      <w:r w:rsidRPr="00FD4A12">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at</w:t>
      </w:r>
      <w:r w:rsidRPr="00FD4A12">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the University of Texas at Austin</w:t>
      </w:r>
      <w:r w:rsidRPr="00FD4A12">
        <w:rPr>
          <w:rFonts w:asciiTheme="minorHAnsi" w:hAnsiTheme="minorHAnsi" w:cstheme="minorHAnsi"/>
          <w:color w:val="000000" w:themeColor="text1"/>
          <w:shd w:val="clear" w:color="auto" w:fill="FFFFFF"/>
        </w:rPr>
        <w:t>.</w:t>
      </w:r>
    </w:p>
    <w:p w14:paraId="53047854" w14:textId="77777777" w:rsidR="0018515C" w:rsidRPr="001B1519" w:rsidRDefault="0018515C" w:rsidP="00B44C37">
      <w:pPr>
        <w:rPr>
          <w:rFonts w:asciiTheme="minorHAnsi" w:hAnsiTheme="minorHAnsi" w:cstheme="minorHAnsi"/>
          <w:color w:val="808080" w:themeColor="background1" w:themeShade="80"/>
        </w:rPr>
      </w:pPr>
    </w:p>
    <w:p w14:paraId="496AB0B4" w14:textId="1D4680A4" w:rsidR="001C1E49" w:rsidRDefault="00845618" w:rsidP="00B44C37">
      <w:pPr>
        <w:pStyle w:val="NormalWeb"/>
        <w:numPr>
          <w:ilvl w:val="0"/>
          <w:numId w:val="27"/>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Stimuli </w:t>
      </w:r>
      <w:r w:rsidR="0018515C">
        <w:rPr>
          <w:rFonts w:asciiTheme="minorHAnsi" w:hAnsiTheme="minorHAnsi" w:cstheme="minorHAnsi"/>
          <w:b/>
        </w:rPr>
        <w:t>c</w:t>
      </w:r>
      <w:r>
        <w:rPr>
          <w:rFonts w:asciiTheme="minorHAnsi" w:hAnsiTheme="minorHAnsi" w:cstheme="minorHAnsi"/>
          <w:b/>
        </w:rPr>
        <w:t>haracteristics</w:t>
      </w:r>
    </w:p>
    <w:p w14:paraId="150777CA" w14:textId="77777777" w:rsidR="00D0159D" w:rsidRPr="00845618" w:rsidRDefault="00D0159D" w:rsidP="00B44C37">
      <w:pPr>
        <w:pStyle w:val="NormalWeb"/>
        <w:spacing w:before="0" w:beforeAutospacing="0" w:after="0" w:afterAutospacing="0"/>
        <w:rPr>
          <w:rFonts w:asciiTheme="minorHAnsi" w:hAnsiTheme="minorHAnsi" w:cstheme="minorHAnsi"/>
          <w:b/>
        </w:rPr>
      </w:pPr>
    </w:p>
    <w:p w14:paraId="7F8DC794" w14:textId="0919AD4F" w:rsidR="00CF5E61" w:rsidRDefault="002811AF" w:rsidP="00B44C37">
      <w:pPr>
        <w:pStyle w:val="NormalWeb"/>
        <w:numPr>
          <w:ilvl w:val="1"/>
          <w:numId w:val="31"/>
        </w:numPr>
        <w:spacing w:before="0" w:beforeAutospacing="0" w:after="0" w:afterAutospacing="0"/>
        <w:rPr>
          <w:rFonts w:asciiTheme="minorHAnsi" w:hAnsiTheme="minorHAnsi" w:cstheme="minorHAnsi"/>
        </w:rPr>
      </w:pPr>
      <w:r>
        <w:rPr>
          <w:rFonts w:asciiTheme="minorHAnsi" w:hAnsiTheme="minorHAnsi" w:cstheme="minorHAnsi"/>
        </w:rPr>
        <w:t>Create o</w:t>
      </w:r>
      <w:r w:rsidR="00CF5E61">
        <w:rPr>
          <w:rFonts w:asciiTheme="minorHAnsi" w:hAnsiTheme="minorHAnsi" w:cstheme="minorHAnsi"/>
        </w:rPr>
        <w:t>bject stimuli using open source images available through the Bank of Standardized Stimuli (BOSS). This database consists of standardized images used throughout visual</w:t>
      </w:r>
      <w:r w:rsidR="003A61D6">
        <w:rPr>
          <w:rFonts w:asciiTheme="minorHAnsi" w:hAnsiTheme="minorHAnsi" w:cstheme="minorHAnsi"/>
        </w:rPr>
        <w:t xml:space="preserve"> cognitive</w:t>
      </w:r>
      <w:r w:rsidR="00CF5E61">
        <w:rPr>
          <w:rFonts w:asciiTheme="minorHAnsi" w:hAnsiTheme="minorHAnsi" w:cstheme="minorHAnsi"/>
        </w:rPr>
        <w:t xml:space="preserve"> experiments.  </w:t>
      </w:r>
      <w:r>
        <w:rPr>
          <w:rFonts w:asciiTheme="minorHAnsi" w:hAnsiTheme="minorHAnsi" w:cstheme="minorHAnsi"/>
        </w:rPr>
        <w:t xml:space="preserve">Download four </w:t>
      </w:r>
      <w:r w:rsidR="00CF5E61">
        <w:rPr>
          <w:rFonts w:asciiTheme="minorHAnsi" w:hAnsiTheme="minorHAnsi" w:cstheme="minorHAnsi"/>
        </w:rPr>
        <w:t>images (</w:t>
      </w:r>
      <w:r w:rsidR="008C382D">
        <w:rPr>
          <w:rFonts w:asciiTheme="minorHAnsi" w:hAnsiTheme="minorHAnsi" w:cstheme="minorHAnsi"/>
        </w:rPr>
        <w:t>e.g.,</w:t>
      </w:r>
      <w:r w:rsidR="00BA5251">
        <w:rPr>
          <w:rFonts w:asciiTheme="minorHAnsi" w:hAnsiTheme="minorHAnsi" w:cstheme="minorHAnsi"/>
        </w:rPr>
        <w:t xml:space="preserve"> </w:t>
      </w:r>
      <w:r w:rsidR="00CF5E61">
        <w:rPr>
          <w:rFonts w:asciiTheme="minorHAnsi" w:hAnsiTheme="minorHAnsi" w:cstheme="minorHAnsi"/>
        </w:rPr>
        <w:t xml:space="preserve">ball02, book01a, brick, button03) </w:t>
      </w:r>
      <w:r>
        <w:rPr>
          <w:rFonts w:asciiTheme="minorHAnsi" w:hAnsiTheme="minorHAnsi" w:cstheme="minorHAnsi"/>
        </w:rPr>
        <w:t>with</w:t>
      </w:r>
      <w:r w:rsidR="00CF5E61">
        <w:rPr>
          <w:rFonts w:asciiTheme="minorHAnsi" w:hAnsiTheme="minorHAnsi" w:cstheme="minorHAnsi"/>
        </w:rPr>
        <w:t xml:space="preserve"> a high rate of identification (above 75%)</w:t>
      </w:r>
      <w:r w:rsidR="0029376C">
        <w:rPr>
          <w:rFonts w:asciiTheme="minorHAnsi" w:hAnsiTheme="minorHAnsi" w:cstheme="minorHAnsi"/>
          <w:vertAlign w:val="superscript"/>
        </w:rPr>
        <w:t>20</w:t>
      </w:r>
      <w:r w:rsidR="00576012" w:rsidRPr="00576012">
        <w:rPr>
          <w:rFonts w:asciiTheme="minorHAnsi" w:hAnsiTheme="minorHAnsi" w:cstheme="minorHAnsi"/>
          <w:vertAlign w:val="superscript"/>
        </w:rPr>
        <w:t>,2</w:t>
      </w:r>
      <w:r w:rsidR="0029376C">
        <w:rPr>
          <w:rFonts w:asciiTheme="minorHAnsi" w:hAnsiTheme="minorHAnsi" w:cstheme="minorHAnsi"/>
          <w:vertAlign w:val="superscript"/>
        </w:rPr>
        <w:t>1</w:t>
      </w:r>
      <w:r w:rsidR="00CF5E61">
        <w:rPr>
          <w:rFonts w:asciiTheme="minorHAnsi" w:hAnsiTheme="minorHAnsi" w:cstheme="minorHAnsi"/>
        </w:rPr>
        <w:t xml:space="preserve">.  </w:t>
      </w:r>
    </w:p>
    <w:p w14:paraId="32337489" w14:textId="77777777" w:rsidR="00D0159D" w:rsidRDefault="00D0159D" w:rsidP="00B44C37">
      <w:pPr>
        <w:pStyle w:val="NormalWeb"/>
        <w:spacing w:before="0" w:beforeAutospacing="0" w:after="0" w:afterAutospacing="0"/>
        <w:rPr>
          <w:rFonts w:asciiTheme="minorHAnsi" w:hAnsiTheme="minorHAnsi" w:cstheme="minorHAnsi"/>
        </w:rPr>
      </w:pPr>
    </w:p>
    <w:p w14:paraId="48AAE9C4" w14:textId="5522778F" w:rsidR="00845618" w:rsidRDefault="002811AF" w:rsidP="00B44C37">
      <w:pPr>
        <w:pStyle w:val="NormalWeb"/>
        <w:numPr>
          <w:ilvl w:val="1"/>
          <w:numId w:val="31"/>
        </w:numPr>
        <w:spacing w:before="0" w:beforeAutospacing="0" w:after="0" w:afterAutospacing="0"/>
        <w:rPr>
          <w:rFonts w:asciiTheme="minorHAnsi" w:hAnsiTheme="minorHAnsi" w:cstheme="minorHAnsi"/>
        </w:rPr>
      </w:pPr>
      <w:r>
        <w:rPr>
          <w:rFonts w:asciiTheme="minorHAnsi" w:hAnsiTheme="minorHAnsi" w:cstheme="minorHAnsi"/>
        </w:rPr>
        <w:t>Create m</w:t>
      </w:r>
      <w:r w:rsidR="00845618">
        <w:rPr>
          <w:rFonts w:asciiTheme="minorHAnsi" w:hAnsiTheme="minorHAnsi" w:cstheme="minorHAnsi"/>
        </w:rPr>
        <w:t xml:space="preserve">otion stimuli using a modified version of the </w:t>
      </w:r>
      <w:proofErr w:type="spellStart"/>
      <w:r w:rsidR="00845618">
        <w:rPr>
          <w:rFonts w:asciiTheme="minorHAnsi" w:hAnsiTheme="minorHAnsi" w:cstheme="minorHAnsi"/>
        </w:rPr>
        <w:t>DotDemo</w:t>
      </w:r>
      <w:proofErr w:type="spellEnd"/>
      <w:r w:rsidR="00845618">
        <w:rPr>
          <w:rFonts w:asciiTheme="minorHAnsi" w:hAnsiTheme="minorHAnsi" w:cstheme="minorHAnsi"/>
        </w:rPr>
        <w:t xml:space="preserve"> script, which is available through the open source Psychtoolbox-3 </w:t>
      </w:r>
      <w:r w:rsidR="008E272B">
        <w:rPr>
          <w:rFonts w:asciiTheme="minorHAnsi" w:hAnsiTheme="minorHAnsi" w:cstheme="minorHAnsi"/>
        </w:rPr>
        <w:t>set of functions</w:t>
      </w:r>
      <w:r w:rsidR="00845618">
        <w:rPr>
          <w:rFonts w:asciiTheme="minorHAnsi" w:hAnsiTheme="minorHAnsi" w:cstheme="minorHAnsi"/>
        </w:rPr>
        <w:t xml:space="preserve"> operated via </w:t>
      </w:r>
      <w:r w:rsidR="00B3792B">
        <w:rPr>
          <w:rFonts w:asciiTheme="minorHAnsi" w:hAnsiTheme="minorHAnsi" w:cstheme="minorHAnsi"/>
        </w:rPr>
        <w:t>MATLAB</w:t>
      </w:r>
      <w:r w:rsidR="00EF209A">
        <w:rPr>
          <w:rFonts w:asciiTheme="minorHAnsi" w:hAnsiTheme="minorHAnsi" w:cstheme="minorHAnsi"/>
        </w:rPr>
        <w:t xml:space="preserve">, as well as the movie function available in </w:t>
      </w:r>
      <w:r w:rsidR="00B3792B">
        <w:rPr>
          <w:rFonts w:asciiTheme="minorHAnsi" w:hAnsiTheme="minorHAnsi" w:cstheme="minorHAnsi"/>
        </w:rPr>
        <w:t>MATLAB</w:t>
      </w:r>
      <w:r w:rsidR="0018515C">
        <w:rPr>
          <w:rFonts w:asciiTheme="minorHAnsi" w:hAnsiTheme="minorHAnsi" w:cstheme="minorHAnsi"/>
        </w:rPr>
        <w:t xml:space="preserve"> (see the </w:t>
      </w:r>
      <w:r w:rsidR="0018515C" w:rsidRPr="0018515C">
        <w:rPr>
          <w:rFonts w:asciiTheme="minorHAnsi" w:hAnsiTheme="minorHAnsi" w:cstheme="minorHAnsi"/>
          <w:b/>
        </w:rPr>
        <w:t>Supplementary File</w:t>
      </w:r>
      <w:r w:rsidR="0018515C">
        <w:rPr>
          <w:rFonts w:asciiTheme="minorHAnsi" w:hAnsiTheme="minorHAnsi" w:cstheme="minorHAnsi"/>
        </w:rPr>
        <w:t>)</w:t>
      </w:r>
      <w:r w:rsidR="00845618">
        <w:rPr>
          <w:rFonts w:asciiTheme="minorHAnsi" w:hAnsiTheme="minorHAnsi" w:cstheme="minorHAnsi"/>
        </w:rPr>
        <w:t>.</w:t>
      </w:r>
    </w:p>
    <w:p w14:paraId="38FE05AD" w14:textId="77777777" w:rsidR="00D0159D" w:rsidRDefault="00D0159D" w:rsidP="00B44C37">
      <w:pPr>
        <w:pStyle w:val="NormalWeb"/>
        <w:spacing w:before="0" w:beforeAutospacing="0" w:after="0" w:afterAutospacing="0"/>
        <w:rPr>
          <w:rFonts w:asciiTheme="minorHAnsi" w:hAnsiTheme="minorHAnsi" w:cstheme="minorHAnsi"/>
        </w:rPr>
      </w:pPr>
    </w:p>
    <w:p w14:paraId="4BB9AECB" w14:textId="14E06C10" w:rsidR="00EE02C4" w:rsidRDefault="002811AF"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 xml:space="preserve">Configure </w:t>
      </w:r>
      <w:r w:rsidR="00B44C37">
        <w:rPr>
          <w:rFonts w:asciiTheme="minorHAnsi" w:hAnsiTheme="minorHAnsi" w:cstheme="minorHAnsi"/>
        </w:rPr>
        <w:t xml:space="preserve">the </w:t>
      </w:r>
      <w:r>
        <w:rPr>
          <w:rFonts w:asciiTheme="minorHAnsi" w:hAnsiTheme="minorHAnsi" w:cstheme="minorHAnsi"/>
        </w:rPr>
        <w:t>d</w:t>
      </w:r>
      <w:r w:rsidR="00613223" w:rsidRPr="00613223">
        <w:rPr>
          <w:rFonts w:asciiTheme="minorHAnsi" w:hAnsiTheme="minorHAnsi" w:cstheme="minorHAnsi"/>
        </w:rPr>
        <w:t xml:space="preserve">ot field parameters </w:t>
      </w:r>
      <w:r>
        <w:rPr>
          <w:rFonts w:asciiTheme="minorHAnsi" w:hAnsiTheme="minorHAnsi" w:cstheme="minorHAnsi"/>
        </w:rPr>
        <w:t xml:space="preserve">according to </w:t>
      </w:r>
      <w:r w:rsidR="00613223" w:rsidRPr="00613223">
        <w:rPr>
          <w:rFonts w:asciiTheme="minorHAnsi" w:hAnsiTheme="minorHAnsi" w:cstheme="minorHAnsi"/>
        </w:rPr>
        <w:t xml:space="preserve">the size of the presentation screen and viewing distance.  </w:t>
      </w:r>
    </w:p>
    <w:p w14:paraId="2D19638C" w14:textId="77777777" w:rsidR="00D0159D" w:rsidRDefault="00D0159D" w:rsidP="00B44C37">
      <w:pPr>
        <w:pStyle w:val="NormalWeb"/>
        <w:spacing w:before="0" w:beforeAutospacing="0" w:after="0" w:afterAutospacing="0"/>
        <w:rPr>
          <w:rFonts w:asciiTheme="minorHAnsi" w:hAnsiTheme="minorHAnsi" w:cstheme="minorHAnsi"/>
        </w:rPr>
      </w:pPr>
    </w:p>
    <w:p w14:paraId="5D04A7C7" w14:textId="085ABF3A" w:rsidR="00613223" w:rsidRDefault="002811AF"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Enter 3600 for the number of movie frames</w:t>
      </w:r>
      <w:r w:rsidR="00613223">
        <w:rPr>
          <w:rFonts w:asciiTheme="minorHAnsi" w:hAnsiTheme="minorHAnsi" w:cstheme="minorHAnsi"/>
        </w:rPr>
        <w:t>.</w:t>
      </w:r>
      <w:r w:rsidR="00273262">
        <w:rPr>
          <w:rFonts w:asciiTheme="minorHAnsi" w:hAnsiTheme="minorHAnsi" w:cstheme="minorHAnsi"/>
        </w:rPr>
        <w:t xml:space="preserve"> </w:t>
      </w:r>
    </w:p>
    <w:p w14:paraId="11BD3E6D" w14:textId="77777777" w:rsidR="00D0159D" w:rsidRDefault="00D0159D" w:rsidP="00B44C37">
      <w:pPr>
        <w:pStyle w:val="NormalWeb"/>
        <w:spacing w:before="0" w:beforeAutospacing="0" w:after="0" w:afterAutospacing="0"/>
        <w:rPr>
          <w:rFonts w:asciiTheme="minorHAnsi" w:hAnsiTheme="minorHAnsi" w:cstheme="minorHAnsi"/>
        </w:rPr>
      </w:pPr>
    </w:p>
    <w:p w14:paraId="7EF01CF3" w14:textId="60F3BE38" w:rsidR="00613223"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Enter 80 (in cm) for monitor width.</w:t>
      </w:r>
    </w:p>
    <w:p w14:paraId="01D55B7D" w14:textId="77777777" w:rsidR="00D0159D" w:rsidRDefault="00D0159D" w:rsidP="00B44C37">
      <w:pPr>
        <w:pStyle w:val="NormalWeb"/>
        <w:spacing w:before="0" w:beforeAutospacing="0" w:after="0" w:afterAutospacing="0"/>
        <w:rPr>
          <w:rFonts w:asciiTheme="minorHAnsi" w:hAnsiTheme="minorHAnsi" w:cstheme="minorHAnsi"/>
        </w:rPr>
      </w:pPr>
    </w:p>
    <w:p w14:paraId="20839139" w14:textId="3327868C" w:rsidR="00613223"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Enter d</w:t>
      </w:r>
      <w:r w:rsidR="00613223">
        <w:rPr>
          <w:rFonts w:asciiTheme="minorHAnsi" w:hAnsiTheme="minorHAnsi" w:cstheme="minorHAnsi"/>
        </w:rPr>
        <w:t>ot speed at 5</w:t>
      </w:r>
      <w:r w:rsidR="0018515C">
        <w:rPr>
          <w:rFonts w:asciiTheme="minorHAnsi" w:hAnsiTheme="minorHAnsi" w:cstheme="minorHAnsi"/>
        </w:rPr>
        <w:t>°</w:t>
      </w:r>
      <w:r w:rsidR="00613223">
        <w:rPr>
          <w:rFonts w:asciiTheme="minorHAnsi" w:hAnsiTheme="minorHAnsi" w:cstheme="minorHAnsi"/>
        </w:rPr>
        <w:t>/s.</w:t>
      </w:r>
    </w:p>
    <w:p w14:paraId="2CD04910" w14:textId="77777777" w:rsidR="00D0159D" w:rsidRDefault="00D0159D" w:rsidP="00B44C37">
      <w:pPr>
        <w:pStyle w:val="NormalWeb"/>
        <w:spacing w:before="0" w:beforeAutospacing="0" w:after="0" w:afterAutospacing="0"/>
        <w:rPr>
          <w:rFonts w:asciiTheme="minorHAnsi" w:hAnsiTheme="minorHAnsi" w:cstheme="minorHAnsi"/>
        </w:rPr>
      </w:pPr>
    </w:p>
    <w:p w14:paraId="3CFB308E" w14:textId="457280F3" w:rsidR="00273262"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Enter a d</w:t>
      </w:r>
      <w:r w:rsidR="00273262">
        <w:rPr>
          <w:rFonts w:asciiTheme="minorHAnsi" w:hAnsiTheme="minorHAnsi" w:cstheme="minorHAnsi"/>
        </w:rPr>
        <w:t>ot limited lifetime</w:t>
      </w:r>
      <w:r w:rsidR="001A0A07">
        <w:rPr>
          <w:rFonts w:asciiTheme="minorHAnsi" w:hAnsiTheme="minorHAnsi" w:cstheme="minorHAnsi"/>
        </w:rPr>
        <w:t xml:space="preserve"> fraction</w:t>
      </w:r>
      <w:r w:rsidR="00273262">
        <w:rPr>
          <w:rFonts w:asciiTheme="minorHAnsi" w:hAnsiTheme="minorHAnsi" w:cstheme="minorHAnsi"/>
        </w:rPr>
        <w:t xml:space="preserve"> of 0.05.</w:t>
      </w:r>
    </w:p>
    <w:p w14:paraId="419F7D67" w14:textId="77777777" w:rsidR="00D0159D" w:rsidRDefault="00D0159D" w:rsidP="00B44C37">
      <w:pPr>
        <w:pStyle w:val="NormalWeb"/>
        <w:spacing w:before="0" w:beforeAutospacing="0" w:after="0" w:afterAutospacing="0"/>
        <w:rPr>
          <w:rFonts w:asciiTheme="minorHAnsi" w:hAnsiTheme="minorHAnsi" w:cstheme="minorHAnsi"/>
        </w:rPr>
      </w:pPr>
    </w:p>
    <w:p w14:paraId="5A7776FB" w14:textId="518ED3C1" w:rsidR="00613223"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Enter 200 for t</w:t>
      </w:r>
      <w:r w:rsidR="00613223">
        <w:rPr>
          <w:rFonts w:asciiTheme="minorHAnsi" w:hAnsiTheme="minorHAnsi" w:cstheme="minorHAnsi"/>
        </w:rPr>
        <w:t>he number of dots.</w:t>
      </w:r>
    </w:p>
    <w:p w14:paraId="6F5E7E42" w14:textId="77777777" w:rsidR="00D0159D" w:rsidRDefault="00D0159D" w:rsidP="00B44C37">
      <w:pPr>
        <w:pStyle w:val="NormalWeb"/>
        <w:spacing w:before="0" w:beforeAutospacing="0" w:after="0" w:afterAutospacing="0"/>
        <w:rPr>
          <w:rFonts w:asciiTheme="minorHAnsi" w:hAnsiTheme="minorHAnsi" w:cstheme="minorHAnsi"/>
        </w:rPr>
      </w:pPr>
    </w:p>
    <w:p w14:paraId="75804748" w14:textId="4D0841ED" w:rsidR="00613223"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Enter t</w:t>
      </w:r>
      <w:r w:rsidR="00613223">
        <w:rPr>
          <w:rFonts w:asciiTheme="minorHAnsi" w:hAnsiTheme="minorHAnsi" w:cstheme="minorHAnsi"/>
        </w:rPr>
        <w:t xml:space="preserve">he minimum radius of the field annulus </w:t>
      </w:r>
      <w:r>
        <w:rPr>
          <w:rFonts w:asciiTheme="minorHAnsi" w:hAnsiTheme="minorHAnsi" w:cstheme="minorHAnsi"/>
        </w:rPr>
        <w:t>a</w:t>
      </w:r>
      <w:r w:rsidR="00613223">
        <w:rPr>
          <w:rFonts w:asciiTheme="minorHAnsi" w:hAnsiTheme="minorHAnsi" w:cstheme="minorHAnsi"/>
        </w:rPr>
        <w:t>s 1</w:t>
      </w:r>
      <w:r w:rsidR="0018515C">
        <w:rPr>
          <w:rFonts w:asciiTheme="minorHAnsi" w:hAnsiTheme="minorHAnsi" w:cstheme="minorHAnsi"/>
        </w:rPr>
        <w:t xml:space="preserve">° </w:t>
      </w:r>
      <w:r w:rsidR="00613223">
        <w:rPr>
          <w:rFonts w:asciiTheme="minorHAnsi" w:hAnsiTheme="minorHAnsi" w:cstheme="minorHAnsi"/>
        </w:rPr>
        <w:t xml:space="preserve">and the maximum </w:t>
      </w:r>
      <w:r>
        <w:rPr>
          <w:rFonts w:asciiTheme="minorHAnsi" w:hAnsiTheme="minorHAnsi" w:cstheme="minorHAnsi"/>
        </w:rPr>
        <w:t>a</w:t>
      </w:r>
      <w:r w:rsidR="00613223">
        <w:rPr>
          <w:rFonts w:asciiTheme="minorHAnsi" w:hAnsiTheme="minorHAnsi" w:cstheme="minorHAnsi"/>
        </w:rPr>
        <w:t>s 1</w:t>
      </w:r>
      <w:r w:rsidR="0018515C">
        <w:rPr>
          <w:rFonts w:asciiTheme="minorHAnsi" w:hAnsiTheme="minorHAnsi" w:cstheme="minorHAnsi"/>
        </w:rPr>
        <w:t>5°</w:t>
      </w:r>
      <w:r w:rsidR="00613223">
        <w:rPr>
          <w:rFonts w:asciiTheme="minorHAnsi" w:hAnsiTheme="minorHAnsi" w:cstheme="minorHAnsi"/>
        </w:rPr>
        <w:t xml:space="preserve">.  </w:t>
      </w:r>
    </w:p>
    <w:p w14:paraId="620F0519" w14:textId="77777777" w:rsidR="00D0159D" w:rsidRDefault="00D0159D" w:rsidP="00B44C37">
      <w:pPr>
        <w:pStyle w:val="NormalWeb"/>
        <w:spacing w:before="0" w:beforeAutospacing="0" w:after="0" w:afterAutospacing="0"/>
        <w:rPr>
          <w:rFonts w:asciiTheme="minorHAnsi" w:hAnsiTheme="minorHAnsi" w:cstheme="minorHAnsi"/>
        </w:rPr>
      </w:pPr>
    </w:p>
    <w:p w14:paraId="40556CE0" w14:textId="46FF384E" w:rsidR="00613223"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Enter 0.2</w:t>
      </w:r>
      <w:r w:rsidR="0018515C">
        <w:rPr>
          <w:rFonts w:asciiTheme="minorHAnsi" w:hAnsiTheme="minorHAnsi" w:cstheme="minorHAnsi"/>
        </w:rPr>
        <w:t>°</w:t>
      </w:r>
      <w:r>
        <w:rPr>
          <w:rFonts w:asciiTheme="minorHAnsi" w:hAnsiTheme="minorHAnsi" w:cstheme="minorHAnsi"/>
        </w:rPr>
        <w:t xml:space="preserve"> for t</w:t>
      </w:r>
      <w:r w:rsidR="00613223">
        <w:rPr>
          <w:rFonts w:asciiTheme="minorHAnsi" w:hAnsiTheme="minorHAnsi" w:cstheme="minorHAnsi"/>
        </w:rPr>
        <w:t xml:space="preserve">he width of </w:t>
      </w:r>
      <w:r w:rsidR="00004715">
        <w:rPr>
          <w:rFonts w:asciiTheme="minorHAnsi" w:hAnsiTheme="minorHAnsi" w:cstheme="minorHAnsi"/>
        </w:rPr>
        <w:t>each dot</w:t>
      </w:r>
      <w:r w:rsidR="00613223">
        <w:rPr>
          <w:rFonts w:asciiTheme="minorHAnsi" w:hAnsiTheme="minorHAnsi" w:cstheme="minorHAnsi"/>
        </w:rPr>
        <w:t>.</w:t>
      </w:r>
    </w:p>
    <w:p w14:paraId="56699691" w14:textId="77777777" w:rsidR="00D0159D" w:rsidRDefault="00D0159D" w:rsidP="00B44C37">
      <w:pPr>
        <w:pStyle w:val="NormalWeb"/>
        <w:spacing w:before="0" w:beforeAutospacing="0" w:after="0" w:afterAutospacing="0"/>
        <w:rPr>
          <w:rFonts w:asciiTheme="minorHAnsi" w:hAnsiTheme="minorHAnsi" w:cstheme="minorHAnsi"/>
        </w:rPr>
      </w:pPr>
    </w:p>
    <w:p w14:paraId="4F1ECB21" w14:textId="42BF7964" w:rsidR="00613223"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Enter 0.35</w:t>
      </w:r>
      <w:r w:rsidR="0018515C">
        <w:rPr>
          <w:rFonts w:asciiTheme="minorHAnsi" w:hAnsiTheme="minorHAnsi" w:cstheme="minorHAnsi"/>
        </w:rPr>
        <w:t>°</w:t>
      </w:r>
      <w:r>
        <w:rPr>
          <w:rFonts w:asciiTheme="minorHAnsi" w:hAnsiTheme="minorHAnsi" w:cstheme="minorHAnsi"/>
        </w:rPr>
        <w:t xml:space="preserve"> for t</w:t>
      </w:r>
      <w:r w:rsidR="00613223">
        <w:rPr>
          <w:rFonts w:asciiTheme="minorHAnsi" w:hAnsiTheme="minorHAnsi" w:cstheme="minorHAnsi"/>
        </w:rPr>
        <w:t>he</w:t>
      </w:r>
      <w:r w:rsidR="00004715">
        <w:rPr>
          <w:rFonts w:asciiTheme="minorHAnsi" w:hAnsiTheme="minorHAnsi" w:cstheme="minorHAnsi"/>
        </w:rPr>
        <w:t xml:space="preserve"> radius of the fixation point</w:t>
      </w:r>
      <w:r w:rsidR="00613223">
        <w:rPr>
          <w:rFonts w:asciiTheme="minorHAnsi" w:hAnsiTheme="minorHAnsi" w:cstheme="minorHAnsi"/>
        </w:rPr>
        <w:t>.</w:t>
      </w:r>
    </w:p>
    <w:p w14:paraId="6D2D5D3B" w14:textId="77777777" w:rsidR="00D0159D" w:rsidRDefault="00D0159D" w:rsidP="00B44C37">
      <w:pPr>
        <w:pStyle w:val="NormalWeb"/>
        <w:spacing w:before="0" w:beforeAutospacing="0" w:after="0" w:afterAutospacing="0"/>
        <w:rPr>
          <w:rFonts w:asciiTheme="minorHAnsi" w:hAnsiTheme="minorHAnsi" w:cstheme="minorHAnsi"/>
        </w:rPr>
      </w:pPr>
    </w:p>
    <w:p w14:paraId="370065D4" w14:textId="327472A8" w:rsidR="00613223"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Specify that w</w:t>
      </w:r>
      <w:r w:rsidR="00613223">
        <w:rPr>
          <w:rFonts w:asciiTheme="minorHAnsi" w:hAnsiTheme="minorHAnsi" w:cstheme="minorHAnsi"/>
        </w:rPr>
        <w:t xml:space="preserve">hite dots </w:t>
      </w:r>
      <w:r w:rsidR="00004715">
        <w:rPr>
          <w:rFonts w:asciiTheme="minorHAnsi" w:hAnsiTheme="minorHAnsi" w:cstheme="minorHAnsi"/>
        </w:rPr>
        <w:t>are</w:t>
      </w:r>
      <w:r w:rsidR="00613223">
        <w:rPr>
          <w:rFonts w:asciiTheme="minorHAnsi" w:hAnsiTheme="minorHAnsi" w:cstheme="minorHAnsi"/>
        </w:rPr>
        <w:t xml:space="preserve"> used on a black background.</w:t>
      </w:r>
    </w:p>
    <w:p w14:paraId="385F658F" w14:textId="77777777" w:rsidR="00D0159D" w:rsidRDefault="00D0159D" w:rsidP="00B44C37">
      <w:pPr>
        <w:pStyle w:val="NormalWeb"/>
        <w:spacing w:before="0" w:beforeAutospacing="0" w:after="0" w:afterAutospacing="0"/>
        <w:rPr>
          <w:rFonts w:asciiTheme="minorHAnsi" w:hAnsiTheme="minorHAnsi" w:cstheme="minorHAnsi"/>
        </w:rPr>
      </w:pPr>
    </w:p>
    <w:p w14:paraId="2EE88677" w14:textId="66B81448" w:rsidR="00D77872" w:rsidRDefault="004A4B04"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Export t</w:t>
      </w:r>
      <w:r w:rsidR="00241C2A">
        <w:rPr>
          <w:rFonts w:asciiTheme="minorHAnsi" w:hAnsiTheme="minorHAnsi" w:cstheme="minorHAnsi"/>
        </w:rPr>
        <w:t>he movie</w:t>
      </w:r>
      <w:r w:rsidR="006772F5">
        <w:rPr>
          <w:rFonts w:asciiTheme="minorHAnsi" w:hAnsiTheme="minorHAnsi" w:cstheme="minorHAnsi"/>
        </w:rPr>
        <w:t xml:space="preserve"> </w:t>
      </w:r>
      <w:r w:rsidR="00241C2A">
        <w:rPr>
          <w:rFonts w:asciiTheme="minorHAnsi" w:hAnsiTheme="minorHAnsi" w:cstheme="minorHAnsi"/>
        </w:rPr>
        <w:t>in .</w:t>
      </w:r>
      <w:proofErr w:type="spellStart"/>
      <w:r w:rsidR="00241C2A">
        <w:rPr>
          <w:rFonts w:asciiTheme="minorHAnsi" w:hAnsiTheme="minorHAnsi" w:cstheme="minorHAnsi"/>
        </w:rPr>
        <w:t>avi</w:t>
      </w:r>
      <w:proofErr w:type="spellEnd"/>
      <w:r w:rsidR="00241C2A">
        <w:rPr>
          <w:rFonts w:asciiTheme="minorHAnsi" w:hAnsiTheme="minorHAnsi" w:cstheme="minorHAnsi"/>
        </w:rPr>
        <w:t xml:space="preserve"> format.</w:t>
      </w:r>
    </w:p>
    <w:p w14:paraId="210DE57F" w14:textId="77777777" w:rsidR="00D0159D" w:rsidRDefault="00D0159D" w:rsidP="00B44C37">
      <w:pPr>
        <w:pStyle w:val="NormalWeb"/>
        <w:spacing w:before="0" w:beforeAutospacing="0" w:after="0" w:afterAutospacing="0"/>
        <w:rPr>
          <w:rFonts w:asciiTheme="minorHAnsi" w:hAnsiTheme="minorHAnsi" w:cstheme="minorHAnsi"/>
          <w:b/>
        </w:rPr>
      </w:pPr>
    </w:p>
    <w:p w14:paraId="4480E038" w14:textId="1DD5E7EA" w:rsidR="008C3AF0" w:rsidRDefault="008C3AF0" w:rsidP="00B44C37">
      <w:pPr>
        <w:pStyle w:val="NormalWeb"/>
        <w:numPr>
          <w:ilvl w:val="0"/>
          <w:numId w:val="31"/>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Visual </w:t>
      </w:r>
      <w:r w:rsidR="0018515C">
        <w:rPr>
          <w:rFonts w:asciiTheme="minorHAnsi" w:hAnsiTheme="minorHAnsi" w:cstheme="minorHAnsi"/>
          <w:b/>
        </w:rPr>
        <w:t>p</w:t>
      </w:r>
      <w:r>
        <w:rPr>
          <w:rFonts w:asciiTheme="minorHAnsi" w:hAnsiTheme="minorHAnsi" w:cstheme="minorHAnsi"/>
          <w:b/>
        </w:rPr>
        <w:t xml:space="preserve">aradigm </w:t>
      </w:r>
      <w:r w:rsidR="0018515C">
        <w:rPr>
          <w:rFonts w:asciiTheme="minorHAnsi" w:hAnsiTheme="minorHAnsi" w:cstheme="minorHAnsi"/>
          <w:b/>
        </w:rPr>
        <w:t>d</w:t>
      </w:r>
      <w:r>
        <w:rPr>
          <w:rFonts w:asciiTheme="minorHAnsi" w:hAnsiTheme="minorHAnsi" w:cstheme="minorHAnsi"/>
          <w:b/>
        </w:rPr>
        <w:t>esign</w:t>
      </w:r>
    </w:p>
    <w:p w14:paraId="5753EC33" w14:textId="77777777" w:rsidR="00D0159D" w:rsidRPr="008C3AF0" w:rsidRDefault="00D0159D" w:rsidP="00B44C37">
      <w:pPr>
        <w:pStyle w:val="NormalWeb"/>
        <w:spacing w:before="0" w:beforeAutospacing="0" w:after="0" w:afterAutospacing="0"/>
        <w:rPr>
          <w:rFonts w:asciiTheme="minorHAnsi" w:hAnsiTheme="minorHAnsi" w:cstheme="minorHAnsi"/>
          <w:b/>
        </w:rPr>
      </w:pPr>
    </w:p>
    <w:p w14:paraId="5976FE5C" w14:textId="6F25B595" w:rsidR="008C3AF0" w:rsidRDefault="00177760" w:rsidP="00B44C37">
      <w:pPr>
        <w:pStyle w:val="NormalWeb"/>
        <w:numPr>
          <w:ilvl w:val="1"/>
          <w:numId w:val="31"/>
        </w:numPr>
        <w:spacing w:before="0" w:beforeAutospacing="0" w:after="0" w:afterAutospacing="0"/>
        <w:rPr>
          <w:rFonts w:asciiTheme="minorHAnsi" w:hAnsiTheme="minorHAnsi" w:cstheme="minorHAnsi"/>
        </w:rPr>
      </w:pPr>
      <w:r>
        <w:rPr>
          <w:rFonts w:asciiTheme="minorHAnsi" w:hAnsiTheme="minorHAnsi" w:cstheme="minorHAnsi"/>
        </w:rPr>
        <w:t>Create</w:t>
      </w:r>
      <w:r w:rsidR="007B6D7F">
        <w:rPr>
          <w:rFonts w:asciiTheme="minorHAnsi" w:hAnsiTheme="minorHAnsi" w:cstheme="minorHAnsi"/>
        </w:rPr>
        <w:t xml:space="preserve"> paradigms</w:t>
      </w:r>
      <w:r w:rsidR="008C3AF0">
        <w:rPr>
          <w:rFonts w:asciiTheme="minorHAnsi" w:hAnsiTheme="minorHAnsi" w:cstheme="minorHAnsi"/>
        </w:rPr>
        <w:t xml:space="preserve"> via </w:t>
      </w:r>
      <w:r w:rsidR="009578BC">
        <w:rPr>
          <w:rFonts w:asciiTheme="minorHAnsi" w:hAnsiTheme="minorHAnsi" w:cstheme="minorHAnsi"/>
        </w:rPr>
        <w:t>stimulus-presentation</w:t>
      </w:r>
      <w:r w:rsidR="00B3792B">
        <w:rPr>
          <w:rFonts w:asciiTheme="minorHAnsi" w:hAnsiTheme="minorHAnsi" w:cstheme="minorHAnsi"/>
        </w:rPr>
        <w:t xml:space="preserve"> </w:t>
      </w:r>
      <w:r w:rsidR="008C3AF0">
        <w:rPr>
          <w:rFonts w:asciiTheme="minorHAnsi" w:hAnsiTheme="minorHAnsi" w:cstheme="minorHAnsi"/>
        </w:rPr>
        <w:t>software.</w:t>
      </w:r>
      <w:r w:rsidR="00C41D72">
        <w:rPr>
          <w:rFonts w:asciiTheme="minorHAnsi" w:hAnsiTheme="minorHAnsi" w:cstheme="minorHAnsi"/>
        </w:rPr>
        <w:t xml:space="preserve"> </w:t>
      </w:r>
      <w:r>
        <w:rPr>
          <w:rFonts w:asciiTheme="minorHAnsi" w:hAnsiTheme="minorHAnsi" w:cstheme="minorHAnsi"/>
        </w:rPr>
        <w:t>Generate</w:t>
      </w:r>
      <w:r w:rsidR="007B6D7F">
        <w:rPr>
          <w:rFonts w:asciiTheme="minorHAnsi" w:hAnsiTheme="minorHAnsi" w:cstheme="minorHAnsi"/>
        </w:rPr>
        <w:t xml:space="preserve"> f</w:t>
      </w:r>
      <w:r w:rsidR="00DD472E">
        <w:rPr>
          <w:rFonts w:asciiTheme="minorHAnsi" w:hAnsiTheme="minorHAnsi" w:cstheme="minorHAnsi"/>
        </w:rPr>
        <w:t xml:space="preserve">ixation crosses </w:t>
      </w:r>
      <w:r w:rsidR="00054CB6">
        <w:rPr>
          <w:rFonts w:asciiTheme="minorHAnsi" w:hAnsiTheme="minorHAnsi" w:cstheme="minorHAnsi"/>
        </w:rPr>
        <w:t>with Courier New size 18 font, bold, and</w:t>
      </w:r>
      <w:r w:rsidR="00DD472E">
        <w:rPr>
          <w:rFonts w:asciiTheme="minorHAnsi" w:hAnsiTheme="minorHAnsi" w:cstheme="minorHAnsi"/>
        </w:rPr>
        <w:t xml:space="preserve"> centered on the presentation screen.</w:t>
      </w:r>
    </w:p>
    <w:p w14:paraId="28C069F9" w14:textId="77777777" w:rsidR="00D0159D" w:rsidRDefault="00D0159D" w:rsidP="00B44C37">
      <w:pPr>
        <w:pStyle w:val="NormalWeb"/>
        <w:spacing w:before="0" w:beforeAutospacing="0" w:after="0" w:afterAutospacing="0"/>
        <w:rPr>
          <w:rFonts w:asciiTheme="minorHAnsi" w:hAnsiTheme="minorHAnsi" w:cstheme="minorHAnsi"/>
        </w:rPr>
      </w:pPr>
    </w:p>
    <w:p w14:paraId="3C00DCE2" w14:textId="79A3ECDB" w:rsidR="009578BC" w:rsidRDefault="00177760" w:rsidP="00B44C37">
      <w:pPr>
        <w:pStyle w:val="NormalWeb"/>
        <w:numPr>
          <w:ilvl w:val="1"/>
          <w:numId w:val="31"/>
        </w:numPr>
        <w:spacing w:before="0" w:beforeAutospacing="0" w:after="0" w:afterAutospacing="0"/>
        <w:rPr>
          <w:rFonts w:asciiTheme="minorHAnsi" w:hAnsiTheme="minorHAnsi" w:cstheme="minorHAnsi"/>
        </w:rPr>
      </w:pPr>
      <w:r>
        <w:rPr>
          <w:rFonts w:asciiTheme="minorHAnsi" w:hAnsiTheme="minorHAnsi" w:cstheme="minorHAnsi"/>
        </w:rPr>
        <w:t>Design</w:t>
      </w:r>
      <w:r w:rsidR="007B6D7F">
        <w:rPr>
          <w:rFonts w:asciiTheme="minorHAnsi" w:hAnsiTheme="minorHAnsi" w:cstheme="minorHAnsi"/>
        </w:rPr>
        <w:t xml:space="preserve"> t</w:t>
      </w:r>
      <w:r w:rsidR="00CF5E61">
        <w:rPr>
          <w:rFonts w:asciiTheme="minorHAnsi" w:hAnsiTheme="minorHAnsi" w:cstheme="minorHAnsi"/>
        </w:rPr>
        <w:t xml:space="preserve">he visual object paradigm without temporal jitter </w:t>
      </w:r>
      <w:r w:rsidR="004060CF">
        <w:rPr>
          <w:rFonts w:asciiTheme="minorHAnsi" w:hAnsiTheme="minorHAnsi" w:cstheme="minorHAnsi"/>
        </w:rPr>
        <w:t xml:space="preserve">(i.e., consistent ISI values) </w:t>
      </w:r>
      <w:r w:rsidR="007B6D7F">
        <w:rPr>
          <w:rFonts w:asciiTheme="minorHAnsi" w:hAnsiTheme="minorHAnsi" w:cstheme="minorHAnsi"/>
        </w:rPr>
        <w:t xml:space="preserve">by </w:t>
      </w:r>
      <w:r>
        <w:rPr>
          <w:rFonts w:asciiTheme="minorHAnsi" w:hAnsiTheme="minorHAnsi" w:cstheme="minorHAnsi"/>
        </w:rPr>
        <w:t>creating</w:t>
      </w:r>
      <w:r w:rsidR="00CF5E61">
        <w:rPr>
          <w:rFonts w:asciiTheme="minorHAnsi" w:hAnsiTheme="minorHAnsi" w:cstheme="minorHAnsi"/>
        </w:rPr>
        <w:t xml:space="preserve"> a black fixation cross on a white background presented for 500 </w:t>
      </w:r>
      <w:proofErr w:type="spellStart"/>
      <w:r w:rsidR="00CF5E61">
        <w:rPr>
          <w:rFonts w:asciiTheme="minorHAnsi" w:hAnsiTheme="minorHAnsi" w:cstheme="minorHAnsi"/>
        </w:rPr>
        <w:t>ms</w:t>
      </w:r>
      <w:proofErr w:type="spellEnd"/>
      <w:r w:rsidR="00CF5E61">
        <w:rPr>
          <w:rFonts w:asciiTheme="minorHAnsi" w:hAnsiTheme="minorHAnsi" w:cstheme="minorHAnsi"/>
        </w:rPr>
        <w:t>, followed by one of four objects presented in randomized order: ball, book, b</w:t>
      </w:r>
      <w:r w:rsidR="00004715">
        <w:rPr>
          <w:rFonts w:asciiTheme="minorHAnsi" w:hAnsiTheme="minorHAnsi" w:cstheme="minorHAnsi"/>
        </w:rPr>
        <w:t xml:space="preserve">rick, or button.  </w:t>
      </w:r>
    </w:p>
    <w:p w14:paraId="20C274BD" w14:textId="77777777" w:rsidR="00D0159D" w:rsidRDefault="00D0159D" w:rsidP="00B44C37">
      <w:pPr>
        <w:pStyle w:val="NormalWeb"/>
        <w:spacing w:before="0" w:beforeAutospacing="0" w:after="0" w:afterAutospacing="0"/>
        <w:rPr>
          <w:rFonts w:asciiTheme="minorHAnsi" w:hAnsiTheme="minorHAnsi" w:cstheme="minorHAnsi"/>
        </w:rPr>
      </w:pPr>
    </w:p>
    <w:p w14:paraId="2CC18F64" w14:textId="4BCF11FD" w:rsidR="00CF5E61" w:rsidRDefault="00177760"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Present e</w:t>
      </w:r>
      <w:r w:rsidR="00004715">
        <w:rPr>
          <w:rFonts w:asciiTheme="minorHAnsi" w:hAnsiTheme="minorHAnsi" w:cstheme="minorHAnsi"/>
        </w:rPr>
        <w:t xml:space="preserve">ach object </w:t>
      </w:r>
      <w:r w:rsidR="00CF5E61">
        <w:rPr>
          <w:rFonts w:asciiTheme="minorHAnsi" w:hAnsiTheme="minorHAnsi" w:cstheme="minorHAnsi"/>
        </w:rPr>
        <w:t xml:space="preserve">for 600 </w:t>
      </w:r>
      <w:proofErr w:type="spellStart"/>
      <w:r w:rsidR="00CF5E61">
        <w:rPr>
          <w:rFonts w:asciiTheme="minorHAnsi" w:hAnsiTheme="minorHAnsi" w:cstheme="minorHAnsi"/>
        </w:rPr>
        <w:t>ms</w:t>
      </w:r>
      <w:proofErr w:type="spellEnd"/>
      <w:r w:rsidR="00CF5E61">
        <w:rPr>
          <w:rFonts w:asciiTheme="minorHAnsi" w:hAnsiTheme="minorHAnsi" w:cstheme="minorHAnsi"/>
        </w:rPr>
        <w:t xml:space="preserve"> (</w:t>
      </w:r>
      <w:r w:rsidR="00CF5E61" w:rsidRPr="00B44C37">
        <w:rPr>
          <w:rFonts w:asciiTheme="minorHAnsi" w:hAnsiTheme="minorHAnsi" w:cstheme="minorHAnsi"/>
          <w:b/>
        </w:rPr>
        <w:t xml:space="preserve">Figure </w:t>
      </w:r>
      <w:r w:rsidR="002801DF" w:rsidRPr="00B44C37">
        <w:rPr>
          <w:rFonts w:asciiTheme="minorHAnsi" w:hAnsiTheme="minorHAnsi" w:cstheme="minorHAnsi"/>
          <w:b/>
        </w:rPr>
        <w:t>1</w:t>
      </w:r>
      <w:r w:rsidR="00CF5E61" w:rsidRPr="00B44C37">
        <w:rPr>
          <w:rFonts w:asciiTheme="minorHAnsi" w:hAnsiTheme="minorHAnsi" w:cstheme="minorHAnsi"/>
          <w:b/>
        </w:rPr>
        <w:t>A</w:t>
      </w:r>
      <w:r w:rsidR="00CF5E61">
        <w:rPr>
          <w:rFonts w:asciiTheme="minorHAnsi" w:hAnsiTheme="minorHAnsi" w:cstheme="minorHAnsi"/>
        </w:rPr>
        <w:t xml:space="preserve">).  </w:t>
      </w:r>
      <w:r>
        <w:rPr>
          <w:rFonts w:asciiTheme="minorHAnsi" w:hAnsiTheme="minorHAnsi" w:cstheme="minorHAnsi"/>
        </w:rPr>
        <w:t>Show a</w:t>
      </w:r>
      <w:r w:rsidR="00CF5E61" w:rsidRPr="00DD472E">
        <w:rPr>
          <w:rFonts w:asciiTheme="minorHAnsi" w:hAnsiTheme="minorHAnsi" w:cstheme="minorHAnsi"/>
        </w:rPr>
        <w:t xml:space="preserve">ll objects </w:t>
      </w:r>
      <w:r w:rsidR="00BF216D" w:rsidRPr="00DD472E">
        <w:rPr>
          <w:rFonts w:asciiTheme="minorHAnsi" w:hAnsiTheme="minorHAnsi" w:cstheme="minorHAnsi"/>
        </w:rPr>
        <w:t>75</w:t>
      </w:r>
      <w:r w:rsidR="00CF5E61" w:rsidRPr="00DD472E">
        <w:rPr>
          <w:rFonts w:asciiTheme="minorHAnsi" w:hAnsiTheme="minorHAnsi" w:cstheme="minorHAnsi"/>
        </w:rPr>
        <w:t xml:space="preserve"> times, for a total of </w:t>
      </w:r>
      <w:r w:rsidR="00BF216D" w:rsidRPr="00DD472E">
        <w:rPr>
          <w:rFonts w:asciiTheme="minorHAnsi" w:hAnsiTheme="minorHAnsi" w:cstheme="minorHAnsi"/>
        </w:rPr>
        <w:t>300</w:t>
      </w:r>
      <w:r w:rsidR="00CF5E61" w:rsidRPr="00DD472E">
        <w:rPr>
          <w:rFonts w:asciiTheme="minorHAnsi" w:hAnsiTheme="minorHAnsi" w:cstheme="minorHAnsi"/>
        </w:rPr>
        <w:t xml:space="preserve"> trials and a paradigm duration of </w:t>
      </w:r>
      <w:r w:rsidR="00DD472E" w:rsidRPr="00DD472E">
        <w:rPr>
          <w:rFonts w:asciiTheme="minorHAnsi" w:hAnsiTheme="minorHAnsi" w:cstheme="minorHAnsi"/>
        </w:rPr>
        <w:t>5.5</w:t>
      </w:r>
      <w:r w:rsidR="00CF5E61" w:rsidRPr="00DD472E">
        <w:rPr>
          <w:rFonts w:asciiTheme="minorHAnsi" w:hAnsiTheme="minorHAnsi" w:cstheme="minorHAnsi"/>
        </w:rPr>
        <w:t xml:space="preserve"> min</w:t>
      </w:r>
      <w:r w:rsidR="00CF5E61" w:rsidRPr="00AC29BA">
        <w:rPr>
          <w:rFonts w:asciiTheme="minorHAnsi" w:hAnsiTheme="minorHAnsi" w:cstheme="minorHAnsi"/>
        </w:rPr>
        <w:t xml:space="preserve">.  </w:t>
      </w:r>
    </w:p>
    <w:p w14:paraId="13B2D28A" w14:textId="77777777" w:rsidR="00D0159D" w:rsidRDefault="00D0159D" w:rsidP="00B44C37">
      <w:pPr>
        <w:pStyle w:val="NormalWeb"/>
        <w:spacing w:before="0" w:beforeAutospacing="0" w:after="0" w:afterAutospacing="0"/>
        <w:rPr>
          <w:rFonts w:asciiTheme="minorHAnsi" w:hAnsiTheme="minorHAnsi" w:cstheme="minorHAnsi"/>
        </w:rPr>
      </w:pPr>
    </w:p>
    <w:p w14:paraId="0C11ADDF" w14:textId="08BAE3E7" w:rsidR="009578BC" w:rsidRDefault="00177760" w:rsidP="00B44C37">
      <w:pPr>
        <w:pStyle w:val="NormalWeb"/>
        <w:numPr>
          <w:ilvl w:val="1"/>
          <w:numId w:val="31"/>
        </w:numPr>
        <w:spacing w:before="0" w:beforeAutospacing="0" w:after="0" w:afterAutospacing="0"/>
        <w:rPr>
          <w:rFonts w:asciiTheme="minorHAnsi" w:hAnsiTheme="minorHAnsi" w:cstheme="minorHAnsi"/>
        </w:rPr>
      </w:pPr>
      <w:r>
        <w:rPr>
          <w:rFonts w:asciiTheme="minorHAnsi" w:hAnsiTheme="minorHAnsi" w:cstheme="minorHAnsi"/>
        </w:rPr>
        <w:t>Design t</w:t>
      </w:r>
      <w:r w:rsidR="00CF5E61" w:rsidRPr="00AC29BA">
        <w:rPr>
          <w:rFonts w:asciiTheme="minorHAnsi" w:hAnsiTheme="minorHAnsi" w:cstheme="minorHAnsi"/>
        </w:rPr>
        <w:t xml:space="preserve">he visual object paradigm with temporal jitter </w:t>
      </w:r>
      <w:r>
        <w:rPr>
          <w:rFonts w:asciiTheme="minorHAnsi" w:hAnsiTheme="minorHAnsi" w:cstheme="minorHAnsi"/>
        </w:rPr>
        <w:t>to consist</w:t>
      </w:r>
      <w:r w:rsidRPr="00AC29BA">
        <w:rPr>
          <w:rFonts w:asciiTheme="minorHAnsi" w:hAnsiTheme="minorHAnsi" w:cstheme="minorHAnsi"/>
        </w:rPr>
        <w:t xml:space="preserve"> </w:t>
      </w:r>
      <w:r w:rsidR="00CF5E61" w:rsidRPr="00AC29BA">
        <w:rPr>
          <w:rFonts w:asciiTheme="minorHAnsi" w:hAnsiTheme="minorHAnsi" w:cstheme="minorHAnsi"/>
        </w:rPr>
        <w:t xml:space="preserve">of the same black fixation cross on a white background, shown for </w:t>
      </w:r>
      <w:r w:rsidR="000F373E">
        <w:rPr>
          <w:rFonts w:asciiTheme="minorHAnsi" w:hAnsiTheme="minorHAnsi" w:cstheme="minorHAnsi"/>
        </w:rPr>
        <w:t>a</w:t>
      </w:r>
      <w:r w:rsidR="00CF5E61" w:rsidRPr="00AC29BA">
        <w:rPr>
          <w:rFonts w:asciiTheme="minorHAnsi" w:hAnsiTheme="minorHAnsi" w:cstheme="minorHAnsi"/>
        </w:rPr>
        <w:t xml:space="preserve"> period of 500 or 1000 </w:t>
      </w:r>
      <w:proofErr w:type="spellStart"/>
      <w:r w:rsidR="00CF5E61" w:rsidRPr="00AC29BA">
        <w:rPr>
          <w:rFonts w:asciiTheme="minorHAnsi" w:hAnsiTheme="minorHAnsi" w:cstheme="minorHAnsi"/>
        </w:rPr>
        <w:t>ms</w:t>
      </w:r>
      <w:proofErr w:type="spellEnd"/>
      <w:r w:rsidR="00A4498F">
        <w:rPr>
          <w:rFonts w:asciiTheme="minorHAnsi" w:hAnsiTheme="minorHAnsi" w:cstheme="minorHAnsi"/>
        </w:rPr>
        <w:t xml:space="preserve"> and</w:t>
      </w:r>
      <w:r w:rsidR="00CF5E61" w:rsidRPr="00AC29BA">
        <w:rPr>
          <w:rFonts w:asciiTheme="minorHAnsi" w:hAnsiTheme="minorHAnsi" w:cstheme="minorHAnsi"/>
        </w:rPr>
        <w:t xml:space="preserve"> followed by one of the four objects, lasting for 600 or 1000 </w:t>
      </w:r>
      <w:proofErr w:type="spellStart"/>
      <w:r w:rsidR="00CF5E61" w:rsidRPr="00AC29BA">
        <w:rPr>
          <w:rFonts w:asciiTheme="minorHAnsi" w:hAnsiTheme="minorHAnsi" w:cstheme="minorHAnsi"/>
        </w:rPr>
        <w:t>ms</w:t>
      </w:r>
      <w:proofErr w:type="spellEnd"/>
      <w:r w:rsidR="00CF5E61" w:rsidRPr="00AC29BA">
        <w:rPr>
          <w:rFonts w:asciiTheme="minorHAnsi" w:hAnsiTheme="minorHAnsi" w:cstheme="minorHAnsi"/>
        </w:rPr>
        <w:t xml:space="preserve"> (</w:t>
      </w:r>
      <w:r w:rsidR="00CF5E61" w:rsidRPr="00B44C37">
        <w:rPr>
          <w:rFonts w:asciiTheme="minorHAnsi" w:hAnsiTheme="minorHAnsi" w:cstheme="minorHAnsi"/>
          <w:b/>
        </w:rPr>
        <w:t xml:space="preserve">Figure </w:t>
      </w:r>
      <w:r w:rsidR="002801DF" w:rsidRPr="00B44C37">
        <w:rPr>
          <w:rFonts w:asciiTheme="minorHAnsi" w:hAnsiTheme="minorHAnsi" w:cstheme="minorHAnsi"/>
          <w:b/>
        </w:rPr>
        <w:t>1</w:t>
      </w:r>
      <w:r w:rsidR="00CF5E61" w:rsidRPr="00B44C37">
        <w:rPr>
          <w:rFonts w:asciiTheme="minorHAnsi" w:hAnsiTheme="minorHAnsi" w:cstheme="minorHAnsi"/>
          <w:b/>
        </w:rPr>
        <w:t>B</w:t>
      </w:r>
      <w:r w:rsidR="00CF5E61" w:rsidRPr="00AC29BA">
        <w:rPr>
          <w:rFonts w:asciiTheme="minorHAnsi" w:hAnsiTheme="minorHAnsi" w:cstheme="minorHAnsi"/>
        </w:rPr>
        <w:t xml:space="preserve">).  </w:t>
      </w:r>
    </w:p>
    <w:p w14:paraId="04C5C33A" w14:textId="77777777" w:rsidR="00D0159D" w:rsidRDefault="00D0159D" w:rsidP="00B44C37">
      <w:pPr>
        <w:pStyle w:val="NormalWeb"/>
        <w:spacing w:before="0" w:beforeAutospacing="0" w:after="0" w:afterAutospacing="0"/>
        <w:rPr>
          <w:rFonts w:asciiTheme="minorHAnsi" w:hAnsiTheme="minorHAnsi" w:cstheme="minorHAnsi"/>
        </w:rPr>
      </w:pPr>
    </w:p>
    <w:p w14:paraId="3BA66766" w14:textId="343BFD6D" w:rsidR="009578BC" w:rsidRDefault="00A4498F"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Create f</w:t>
      </w:r>
      <w:r w:rsidR="00942A85">
        <w:rPr>
          <w:rFonts w:asciiTheme="minorHAnsi" w:hAnsiTheme="minorHAnsi" w:cstheme="minorHAnsi"/>
        </w:rPr>
        <w:t xml:space="preserve">our trials </w:t>
      </w:r>
      <w:r w:rsidR="009578BC">
        <w:rPr>
          <w:rFonts w:asciiTheme="minorHAnsi" w:hAnsiTheme="minorHAnsi" w:cstheme="minorHAnsi"/>
        </w:rPr>
        <w:t>using stimulus-presentation software</w:t>
      </w:r>
      <w:r w:rsidR="0018515C">
        <w:rPr>
          <w:rFonts w:asciiTheme="minorHAnsi" w:hAnsiTheme="minorHAnsi" w:cstheme="minorHAnsi"/>
        </w:rPr>
        <w:t>:</w:t>
      </w:r>
      <w:r w:rsidR="00942A85">
        <w:rPr>
          <w:rFonts w:asciiTheme="minorHAnsi" w:hAnsiTheme="minorHAnsi" w:cstheme="minorHAnsi"/>
        </w:rPr>
        <w:t xml:space="preserve"> </w:t>
      </w:r>
      <w:r w:rsidR="0018515C">
        <w:rPr>
          <w:rFonts w:asciiTheme="minorHAnsi" w:hAnsiTheme="minorHAnsi" w:cstheme="minorHAnsi"/>
        </w:rPr>
        <w:t>a</w:t>
      </w:r>
      <w:r w:rsidR="00942A85">
        <w:rPr>
          <w:rFonts w:asciiTheme="minorHAnsi" w:hAnsiTheme="minorHAnsi" w:cstheme="minorHAnsi"/>
        </w:rPr>
        <w:t xml:space="preserve"> fixation cross with a duration of 500 </w:t>
      </w:r>
      <w:proofErr w:type="spellStart"/>
      <w:r w:rsidR="00942A85">
        <w:rPr>
          <w:rFonts w:asciiTheme="minorHAnsi" w:hAnsiTheme="minorHAnsi" w:cstheme="minorHAnsi"/>
        </w:rPr>
        <w:t>ms</w:t>
      </w:r>
      <w:proofErr w:type="spellEnd"/>
      <w:r w:rsidR="00942A85">
        <w:rPr>
          <w:rFonts w:asciiTheme="minorHAnsi" w:hAnsiTheme="minorHAnsi" w:cstheme="minorHAnsi"/>
        </w:rPr>
        <w:t xml:space="preserve">, followed by an object for 600 </w:t>
      </w:r>
      <w:proofErr w:type="spellStart"/>
      <w:r w:rsidR="00942A85">
        <w:rPr>
          <w:rFonts w:asciiTheme="minorHAnsi" w:hAnsiTheme="minorHAnsi" w:cstheme="minorHAnsi"/>
        </w:rPr>
        <w:t>ms</w:t>
      </w:r>
      <w:proofErr w:type="spellEnd"/>
      <w:r w:rsidR="0018515C">
        <w:rPr>
          <w:rFonts w:asciiTheme="minorHAnsi" w:hAnsiTheme="minorHAnsi" w:cstheme="minorHAnsi"/>
        </w:rPr>
        <w:t>; a</w:t>
      </w:r>
      <w:r w:rsidR="00942A85">
        <w:rPr>
          <w:rFonts w:asciiTheme="minorHAnsi" w:hAnsiTheme="minorHAnsi" w:cstheme="minorHAnsi"/>
        </w:rPr>
        <w:t xml:space="preserve"> fixation cross with a duration of 500 </w:t>
      </w:r>
      <w:proofErr w:type="spellStart"/>
      <w:r w:rsidR="00942A85">
        <w:rPr>
          <w:rFonts w:asciiTheme="minorHAnsi" w:hAnsiTheme="minorHAnsi" w:cstheme="minorHAnsi"/>
        </w:rPr>
        <w:t>ms</w:t>
      </w:r>
      <w:proofErr w:type="spellEnd"/>
      <w:r w:rsidR="00942A85">
        <w:rPr>
          <w:rFonts w:asciiTheme="minorHAnsi" w:hAnsiTheme="minorHAnsi" w:cstheme="minorHAnsi"/>
        </w:rPr>
        <w:t xml:space="preserve">, followed by an object for 1000 </w:t>
      </w:r>
      <w:proofErr w:type="spellStart"/>
      <w:r w:rsidR="00942A85">
        <w:rPr>
          <w:rFonts w:asciiTheme="minorHAnsi" w:hAnsiTheme="minorHAnsi" w:cstheme="minorHAnsi"/>
        </w:rPr>
        <w:t>ms</w:t>
      </w:r>
      <w:proofErr w:type="spellEnd"/>
      <w:r w:rsidR="0018515C">
        <w:rPr>
          <w:rFonts w:asciiTheme="minorHAnsi" w:hAnsiTheme="minorHAnsi" w:cstheme="minorHAnsi"/>
        </w:rPr>
        <w:t>;</w:t>
      </w:r>
      <w:r w:rsidR="00942A85">
        <w:rPr>
          <w:rFonts w:asciiTheme="minorHAnsi" w:hAnsiTheme="minorHAnsi" w:cstheme="minorHAnsi"/>
        </w:rPr>
        <w:t xml:space="preserve"> </w:t>
      </w:r>
      <w:r w:rsidR="0018515C">
        <w:rPr>
          <w:rFonts w:asciiTheme="minorHAnsi" w:hAnsiTheme="minorHAnsi" w:cstheme="minorHAnsi"/>
        </w:rPr>
        <w:t>a</w:t>
      </w:r>
      <w:r w:rsidR="00942A85">
        <w:rPr>
          <w:rFonts w:asciiTheme="minorHAnsi" w:hAnsiTheme="minorHAnsi" w:cstheme="minorHAnsi"/>
        </w:rPr>
        <w:t xml:space="preserve"> fixation cross with a duration of 1000 </w:t>
      </w:r>
      <w:proofErr w:type="spellStart"/>
      <w:r w:rsidR="00942A85">
        <w:rPr>
          <w:rFonts w:asciiTheme="minorHAnsi" w:hAnsiTheme="minorHAnsi" w:cstheme="minorHAnsi"/>
        </w:rPr>
        <w:t>ms</w:t>
      </w:r>
      <w:proofErr w:type="spellEnd"/>
      <w:r w:rsidR="00942A85">
        <w:rPr>
          <w:rFonts w:asciiTheme="minorHAnsi" w:hAnsiTheme="minorHAnsi" w:cstheme="minorHAnsi"/>
        </w:rPr>
        <w:t xml:space="preserve">, followed by an object for 600 </w:t>
      </w:r>
      <w:proofErr w:type="spellStart"/>
      <w:r w:rsidR="00942A85">
        <w:rPr>
          <w:rFonts w:asciiTheme="minorHAnsi" w:hAnsiTheme="minorHAnsi" w:cstheme="minorHAnsi"/>
        </w:rPr>
        <w:t>ms</w:t>
      </w:r>
      <w:proofErr w:type="spellEnd"/>
      <w:r w:rsidR="0018515C">
        <w:rPr>
          <w:rFonts w:asciiTheme="minorHAnsi" w:hAnsiTheme="minorHAnsi" w:cstheme="minorHAnsi"/>
        </w:rPr>
        <w:t>; and</w:t>
      </w:r>
      <w:r w:rsidR="00942A85">
        <w:rPr>
          <w:rFonts w:asciiTheme="minorHAnsi" w:hAnsiTheme="minorHAnsi" w:cstheme="minorHAnsi"/>
        </w:rPr>
        <w:t xml:space="preserve"> </w:t>
      </w:r>
      <w:r w:rsidR="0018515C">
        <w:rPr>
          <w:rFonts w:asciiTheme="minorHAnsi" w:hAnsiTheme="minorHAnsi" w:cstheme="minorHAnsi"/>
        </w:rPr>
        <w:t>a</w:t>
      </w:r>
      <w:r w:rsidR="00942A85">
        <w:rPr>
          <w:rFonts w:asciiTheme="minorHAnsi" w:hAnsiTheme="minorHAnsi" w:cstheme="minorHAnsi"/>
        </w:rPr>
        <w:t xml:space="preserve"> fixation cross with a duration of 1000 </w:t>
      </w:r>
      <w:proofErr w:type="spellStart"/>
      <w:r w:rsidR="00942A85">
        <w:rPr>
          <w:rFonts w:asciiTheme="minorHAnsi" w:hAnsiTheme="minorHAnsi" w:cstheme="minorHAnsi"/>
        </w:rPr>
        <w:t>ms</w:t>
      </w:r>
      <w:proofErr w:type="spellEnd"/>
      <w:r w:rsidR="00942A85">
        <w:rPr>
          <w:rFonts w:asciiTheme="minorHAnsi" w:hAnsiTheme="minorHAnsi" w:cstheme="minorHAnsi"/>
        </w:rPr>
        <w:t xml:space="preserve"> followed by an object for 1000 </w:t>
      </w:r>
      <w:proofErr w:type="spellStart"/>
      <w:r w:rsidR="00942A85">
        <w:rPr>
          <w:rFonts w:asciiTheme="minorHAnsi" w:hAnsiTheme="minorHAnsi" w:cstheme="minorHAnsi"/>
        </w:rPr>
        <w:t>ms.</w:t>
      </w:r>
      <w:proofErr w:type="spellEnd"/>
      <w:r w:rsidR="00942A85">
        <w:rPr>
          <w:rFonts w:asciiTheme="minorHAnsi" w:hAnsiTheme="minorHAnsi" w:cstheme="minorHAnsi"/>
        </w:rPr>
        <w:t xml:space="preserve">  </w:t>
      </w:r>
    </w:p>
    <w:p w14:paraId="532864B6" w14:textId="77777777" w:rsidR="00D0159D" w:rsidRDefault="00D0159D" w:rsidP="00B44C37">
      <w:pPr>
        <w:pStyle w:val="NormalWeb"/>
        <w:spacing w:before="0" w:beforeAutospacing="0" w:after="0" w:afterAutospacing="0"/>
        <w:rPr>
          <w:rFonts w:asciiTheme="minorHAnsi" w:hAnsiTheme="minorHAnsi" w:cstheme="minorHAnsi"/>
        </w:rPr>
      </w:pPr>
    </w:p>
    <w:p w14:paraId="18A6C439" w14:textId="1878AFF4" w:rsidR="00CF5E61" w:rsidRDefault="00A4498F" w:rsidP="00B44C37">
      <w:pPr>
        <w:pStyle w:val="NormalWeb"/>
        <w:numPr>
          <w:ilvl w:val="3"/>
          <w:numId w:val="31"/>
        </w:numPr>
        <w:spacing w:before="0" w:beforeAutospacing="0" w:after="0" w:afterAutospacing="0"/>
        <w:ind w:left="0" w:firstLine="0"/>
        <w:rPr>
          <w:rFonts w:asciiTheme="minorHAnsi" w:hAnsiTheme="minorHAnsi" w:cstheme="minorHAnsi"/>
        </w:rPr>
      </w:pPr>
      <w:r>
        <w:rPr>
          <w:rFonts w:asciiTheme="minorHAnsi" w:hAnsiTheme="minorHAnsi" w:cstheme="minorHAnsi"/>
        </w:rPr>
        <w:t>Randomize t</w:t>
      </w:r>
      <w:r w:rsidR="00942A85">
        <w:rPr>
          <w:rFonts w:asciiTheme="minorHAnsi" w:hAnsiTheme="minorHAnsi" w:cstheme="minorHAnsi"/>
        </w:rPr>
        <w:t xml:space="preserve">hese trials. </w:t>
      </w:r>
      <w:r w:rsidR="00382560">
        <w:rPr>
          <w:rFonts w:asciiTheme="minorHAnsi" w:hAnsiTheme="minorHAnsi" w:cstheme="minorHAnsi"/>
        </w:rPr>
        <w:t>Present e</w:t>
      </w:r>
      <w:r w:rsidR="00CF5E61" w:rsidRPr="00942A85">
        <w:rPr>
          <w:rFonts w:asciiTheme="minorHAnsi" w:hAnsiTheme="minorHAnsi" w:cstheme="minorHAnsi"/>
        </w:rPr>
        <w:t xml:space="preserve">ach </w:t>
      </w:r>
      <w:r w:rsidR="00942A85" w:rsidRPr="00942A85">
        <w:rPr>
          <w:rFonts w:asciiTheme="minorHAnsi" w:hAnsiTheme="minorHAnsi" w:cstheme="minorHAnsi"/>
        </w:rPr>
        <w:t>trial</w:t>
      </w:r>
      <w:r w:rsidR="00CF5E61" w:rsidRPr="00942A85">
        <w:rPr>
          <w:rFonts w:asciiTheme="minorHAnsi" w:hAnsiTheme="minorHAnsi" w:cstheme="minorHAnsi"/>
        </w:rPr>
        <w:t xml:space="preserve"> </w:t>
      </w:r>
      <w:r w:rsidR="00942A85" w:rsidRPr="00942A85">
        <w:rPr>
          <w:rFonts w:asciiTheme="minorHAnsi" w:hAnsiTheme="minorHAnsi" w:cstheme="minorHAnsi"/>
        </w:rPr>
        <w:t>19</w:t>
      </w:r>
      <w:r w:rsidR="00CF5E61" w:rsidRPr="00942A85">
        <w:rPr>
          <w:rFonts w:asciiTheme="minorHAnsi" w:hAnsiTheme="minorHAnsi" w:cstheme="minorHAnsi"/>
        </w:rPr>
        <w:t xml:space="preserve"> times, culminating in </w:t>
      </w:r>
      <w:r w:rsidR="00CE0C8A" w:rsidRPr="00942A85">
        <w:rPr>
          <w:rFonts w:asciiTheme="minorHAnsi" w:hAnsiTheme="minorHAnsi" w:cstheme="minorHAnsi"/>
        </w:rPr>
        <w:t>304</w:t>
      </w:r>
      <w:r w:rsidR="00CF5E61" w:rsidRPr="00942A85">
        <w:rPr>
          <w:rFonts w:asciiTheme="minorHAnsi" w:hAnsiTheme="minorHAnsi" w:cstheme="minorHAnsi"/>
        </w:rPr>
        <w:t xml:space="preserve"> trials and resulting in a viewing time of </w:t>
      </w:r>
      <w:r w:rsidR="00087E36">
        <w:rPr>
          <w:rFonts w:asciiTheme="minorHAnsi" w:hAnsiTheme="minorHAnsi" w:cstheme="minorHAnsi"/>
        </w:rPr>
        <w:t>approximately 7.85</w:t>
      </w:r>
      <w:r w:rsidR="00CF5E61" w:rsidRPr="00942A85">
        <w:rPr>
          <w:rFonts w:asciiTheme="minorHAnsi" w:hAnsiTheme="minorHAnsi" w:cstheme="minorHAnsi"/>
        </w:rPr>
        <w:t xml:space="preserve"> minutes.</w:t>
      </w:r>
    </w:p>
    <w:p w14:paraId="6902D3F8" w14:textId="77777777" w:rsidR="00D0159D" w:rsidRDefault="00D0159D" w:rsidP="00B44C37">
      <w:pPr>
        <w:pStyle w:val="NormalWeb"/>
        <w:spacing w:before="0" w:beforeAutospacing="0" w:after="0" w:afterAutospacing="0"/>
        <w:rPr>
          <w:rFonts w:asciiTheme="minorHAnsi" w:hAnsiTheme="minorHAnsi" w:cstheme="minorHAnsi"/>
        </w:rPr>
      </w:pPr>
    </w:p>
    <w:p w14:paraId="388BDC31" w14:textId="7C0A0D1F" w:rsidR="009578BC" w:rsidRDefault="00CE518D" w:rsidP="00B44C37">
      <w:pPr>
        <w:pStyle w:val="NormalWeb"/>
        <w:numPr>
          <w:ilvl w:val="1"/>
          <w:numId w:val="31"/>
        </w:numPr>
        <w:spacing w:before="0" w:beforeAutospacing="0" w:after="0" w:afterAutospacing="0"/>
        <w:rPr>
          <w:rFonts w:asciiTheme="minorHAnsi" w:hAnsiTheme="minorHAnsi" w:cstheme="minorHAnsi"/>
        </w:rPr>
      </w:pPr>
      <w:r>
        <w:rPr>
          <w:rFonts w:asciiTheme="minorHAnsi" w:hAnsiTheme="minorHAnsi" w:cstheme="minorHAnsi"/>
        </w:rPr>
        <w:t>Create t</w:t>
      </w:r>
      <w:r w:rsidR="008C3AF0">
        <w:rPr>
          <w:rFonts w:asciiTheme="minorHAnsi" w:hAnsiTheme="minorHAnsi" w:cstheme="minorHAnsi"/>
        </w:rPr>
        <w:t xml:space="preserve">he visual motion paradigm without temporal jitter </w:t>
      </w:r>
      <w:r>
        <w:rPr>
          <w:rFonts w:asciiTheme="minorHAnsi" w:hAnsiTheme="minorHAnsi" w:cstheme="minorHAnsi"/>
        </w:rPr>
        <w:t>by generating</w:t>
      </w:r>
      <w:r w:rsidR="008C3AF0">
        <w:rPr>
          <w:rFonts w:asciiTheme="minorHAnsi" w:hAnsiTheme="minorHAnsi" w:cstheme="minorHAnsi"/>
        </w:rPr>
        <w:t xml:space="preserve"> a white fixation cross centered on a black background, </w:t>
      </w:r>
      <w:r>
        <w:rPr>
          <w:rFonts w:asciiTheme="minorHAnsi" w:hAnsiTheme="minorHAnsi" w:cstheme="minorHAnsi"/>
        </w:rPr>
        <w:t>lasting</w:t>
      </w:r>
      <w:r w:rsidR="008C3AF0">
        <w:rPr>
          <w:rFonts w:asciiTheme="minorHAnsi" w:hAnsiTheme="minorHAnsi" w:cstheme="minorHAnsi"/>
        </w:rPr>
        <w:t xml:space="preserve"> for 500 </w:t>
      </w:r>
      <w:proofErr w:type="spellStart"/>
      <w:r w:rsidR="008C3AF0">
        <w:rPr>
          <w:rFonts w:asciiTheme="minorHAnsi" w:hAnsiTheme="minorHAnsi" w:cstheme="minorHAnsi"/>
        </w:rPr>
        <w:t>ms</w:t>
      </w:r>
      <w:proofErr w:type="spellEnd"/>
      <w:r w:rsidR="0014437E">
        <w:rPr>
          <w:rFonts w:asciiTheme="minorHAnsi" w:hAnsiTheme="minorHAnsi" w:cstheme="minorHAnsi"/>
        </w:rPr>
        <w:t>, followed by the</w:t>
      </w:r>
      <w:r w:rsidR="008C3AF0">
        <w:rPr>
          <w:rFonts w:asciiTheme="minorHAnsi" w:hAnsiTheme="minorHAnsi" w:cstheme="minorHAnsi"/>
        </w:rPr>
        <w:t xml:space="preserve"> visual motion movie</w:t>
      </w:r>
      <w:r w:rsidR="0014437E">
        <w:rPr>
          <w:rFonts w:asciiTheme="minorHAnsi" w:hAnsiTheme="minorHAnsi" w:cstheme="minorHAnsi"/>
        </w:rPr>
        <w:t>, which</w:t>
      </w:r>
      <w:r w:rsidR="008C3AF0">
        <w:rPr>
          <w:rFonts w:asciiTheme="minorHAnsi" w:hAnsiTheme="minorHAnsi" w:cstheme="minorHAnsi"/>
        </w:rPr>
        <w:t xml:space="preserve"> </w:t>
      </w:r>
      <w:r w:rsidR="00004715">
        <w:rPr>
          <w:rFonts w:asciiTheme="minorHAnsi" w:hAnsiTheme="minorHAnsi" w:cstheme="minorHAnsi"/>
        </w:rPr>
        <w:t>i</w:t>
      </w:r>
      <w:r w:rsidR="008C3AF0">
        <w:rPr>
          <w:rFonts w:asciiTheme="minorHAnsi" w:hAnsiTheme="minorHAnsi" w:cstheme="minorHAnsi"/>
        </w:rPr>
        <w:t xml:space="preserve">s truncated to </w:t>
      </w:r>
      <w:r w:rsidR="00C41D72">
        <w:rPr>
          <w:rFonts w:asciiTheme="minorHAnsi" w:hAnsiTheme="minorHAnsi" w:cstheme="minorHAnsi"/>
        </w:rPr>
        <w:t>present</w:t>
      </w:r>
      <w:r w:rsidR="008C3AF0">
        <w:rPr>
          <w:rFonts w:asciiTheme="minorHAnsi" w:hAnsiTheme="minorHAnsi" w:cstheme="minorHAnsi"/>
        </w:rPr>
        <w:t xml:space="preserve"> for approximately 1000 </w:t>
      </w:r>
      <w:proofErr w:type="spellStart"/>
      <w:r w:rsidR="008C3AF0">
        <w:rPr>
          <w:rFonts w:asciiTheme="minorHAnsi" w:hAnsiTheme="minorHAnsi" w:cstheme="minorHAnsi"/>
        </w:rPr>
        <w:t>ms</w:t>
      </w:r>
      <w:proofErr w:type="spellEnd"/>
      <w:r w:rsidR="008C3AF0">
        <w:rPr>
          <w:rFonts w:asciiTheme="minorHAnsi" w:hAnsiTheme="minorHAnsi" w:cstheme="minorHAnsi"/>
        </w:rPr>
        <w:t xml:space="preserve"> (</w:t>
      </w:r>
      <w:r w:rsidR="008C3AF0" w:rsidRPr="00B44C37">
        <w:rPr>
          <w:rFonts w:asciiTheme="minorHAnsi" w:hAnsiTheme="minorHAnsi" w:cstheme="minorHAnsi"/>
          <w:b/>
        </w:rPr>
        <w:t xml:space="preserve">Figure </w:t>
      </w:r>
      <w:r w:rsidR="002801DF" w:rsidRPr="00B44C37">
        <w:rPr>
          <w:rFonts w:asciiTheme="minorHAnsi" w:hAnsiTheme="minorHAnsi" w:cstheme="minorHAnsi"/>
          <w:b/>
        </w:rPr>
        <w:t>2</w:t>
      </w:r>
      <w:r w:rsidR="008C3AF0" w:rsidRPr="00B44C37">
        <w:rPr>
          <w:rFonts w:asciiTheme="minorHAnsi" w:hAnsiTheme="minorHAnsi" w:cstheme="minorHAnsi"/>
          <w:b/>
        </w:rPr>
        <w:t>A</w:t>
      </w:r>
      <w:r w:rsidR="008C3AF0">
        <w:rPr>
          <w:rFonts w:asciiTheme="minorHAnsi" w:hAnsiTheme="minorHAnsi" w:cstheme="minorHAnsi"/>
        </w:rPr>
        <w:t>).</w:t>
      </w:r>
      <w:r w:rsidR="0014437E">
        <w:rPr>
          <w:rFonts w:asciiTheme="minorHAnsi" w:hAnsiTheme="minorHAnsi" w:cstheme="minorHAnsi"/>
        </w:rPr>
        <w:t xml:space="preserve"> </w:t>
      </w:r>
    </w:p>
    <w:p w14:paraId="28A65BD8" w14:textId="77777777" w:rsidR="00D0159D" w:rsidRDefault="00D0159D" w:rsidP="00B44C37">
      <w:pPr>
        <w:pStyle w:val="NormalWeb"/>
        <w:spacing w:before="0" w:beforeAutospacing="0" w:after="0" w:afterAutospacing="0"/>
        <w:rPr>
          <w:rFonts w:asciiTheme="minorHAnsi" w:hAnsiTheme="minorHAnsi" w:cstheme="minorHAnsi"/>
        </w:rPr>
      </w:pPr>
    </w:p>
    <w:p w14:paraId="0FFA6549" w14:textId="4738ED9B" w:rsidR="007B4C84" w:rsidRDefault="00CE518D"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 xml:space="preserve">Repeat this </w:t>
      </w:r>
      <w:r w:rsidR="0014437E" w:rsidRPr="00087E36">
        <w:rPr>
          <w:rFonts w:asciiTheme="minorHAnsi" w:hAnsiTheme="minorHAnsi" w:cstheme="minorHAnsi"/>
        </w:rPr>
        <w:t xml:space="preserve">sequence a total of </w:t>
      </w:r>
      <w:r w:rsidR="00087E36" w:rsidRPr="00087E36">
        <w:rPr>
          <w:rFonts w:asciiTheme="minorHAnsi" w:hAnsiTheme="minorHAnsi" w:cstheme="minorHAnsi"/>
        </w:rPr>
        <w:t>300</w:t>
      </w:r>
      <w:r w:rsidR="0014437E" w:rsidRPr="00087E36">
        <w:rPr>
          <w:rFonts w:asciiTheme="minorHAnsi" w:hAnsiTheme="minorHAnsi" w:cstheme="minorHAnsi"/>
        </w:rPr>
        <w:t xml:space="preserve"> times, for a viewing duration of</w:t>
      </w:r>
      <w:r w:rsidR="00087E36">
        <w:rPr>
          <w:rFonts w:asciiTheme="minorHAnsi" w:hAnsiTheme="minorHAnsi" w:cstheme="minorHAnsi"/>
        </w:rPr>
        <w:t xml:space="preserve"> approximately</w:t>
      </w:r>
      <w:r w:rsidR="0014437E" w:rsidRPr="00087E36">
        <w:rPr>
          <w:rFonts w:asciiTheme="minorHAnsi" w:hAnsiTheme="minorHAnsi" w:cstheme="minorHAnsi"/>
        </w:rPr>
        <w:t xml:space="preserve"> </w:t>
      </w:r>
      <w:r w:rsidR="00087E36" w:rsidRPr="00087E36">
        <w:rPr>
          <w:rFonts w:asciiTheme="minorHAnsi" w:hAnsiTheme="minorHAnsi" w:cstheme="minorHAnsi"/>
        </w:rPr>
        <w:t>7.5</w:t>
      </w:r>
      <w:r w:rsidR="0014437E" w:rsidRPr="00087E36">
        <w:rPr>
          <w:rFonts w:asciiTheme="minorHAnsi" w:hAnsiTheme="minorHAnsi" w:cstheme="minorHAnsi"/>
        </w:rPr>
        <w:t xml:space="preserve"> mi</w:t>
      </w:r>
      <w:r w:rsidR="00B44C37">
        <w:rPr>
          <w:rFonts w:asciiTheme="minorHAnsi" w:hAnsiTheme="minorHAnsi" w:cstheme="minorHAnsi"/>
        </w:rPr>
        <w:t>n</w:t>
      </w:r>
      <w:r w:rsidR="0014437E" w:rsidRPr="007B4C84">
        <w:rPr>
          <w:rFonts w:asciiTheme="minorHAnsi" w:hAnsiTheme="minorHAnsi" w:cstheme="minorHAnsi"/>
        </w:rPr>
        <w:t xml:space="preserve">.  </w:t>
      </w:r>
    </w:p>
    <w:p w14:paraId="0BD7BD86" w14:textId="77777777" w:rsidR="00D0159D" w:rsidRDefault="00D0159D" w:rsidP="00B44C37">
      <w:pPr>
        <w:pStyle w:val="NormalWeb"/>
        <w:spacing w:before="0" w:beforeAutospacing="0" w:after="0" w:afterAutospacing="0"/>
        <w:rPr>
          <w:rFonts w:asciiTheme="minorHAnsi" w:hAnsiTheme="minorHAnsi" w:cstheme="minorHAnsi"/>
        </w:rPr>
      </w:pPr>
    </w:p>
    <w:p w14:paraId="231C7759" w14:textId="5975E36E" w:rsidR="009578BC" w:rsidRDefault="00CE518D" w:rsidP="00B44C37">
      <w:pPr>
        <w:pStyle w:val="NormalWeb"/>
        <w:numPr>
          <w:ilvl w:val="1"/>
          <w:numId w:val="31"/>
        </w:numPr>
        <w:spacing w:before="0" w:beforeAutospacing="0" w:after="0" w:afterAutospacing="0"/>
        <w:rPr>
          <w:rFonts w:asciiTheme="minorHAnsi" w:hAnsiTheme="minorHAnsi" w:cstheme="minorHAnsi"/>
        </w:rPr>
      </w:pPr>
      <w:r>
        <w:rPr>
          <w:rFonts w:asciiTheme="minorHAnsi" w:hAnsiTheme="minorHAnsi" w:cstheme="minorHAnsi"/>
        </w:rPr>
        <w:t>Create t</w:t>
      </w:r>
      <w:r w:rsidR="008C3AF0" w:rsidRPr="007B4C84">
        <w:rPr>
          <w:rFonts w:asciiTheme="minorHAnsi" w:hAnsiTheme="minorHAnsi" w:cstheme="minorHAnsi"/>
        </w:rPr>
        <w:t>he visual motion pa</w:t>
      </w:r>
      <w:r w:rsidR="00C41D72" w:rsidRPr="007B4C84">
        <w:rPr>
          <w:rFonts w:asciiTheme="minorHAnsi" w:hAnsiTheme="minorHAnsi" w:cstheme="minorHAnsi"/>
        </w:rPr>
        <w:t xml:space="preserve">radigm with temporal jitter </w:t>
      </w:r>
      <w:r>
        <w:rPr>
          <w:rFonts w:asciiTheme="minorHAnsi" w:hAnsiTheme="minorHAnsi" w:cstheme="minorHAnsi"/>
        </w:rPr>
        <w:t>using</w:t>
      </w:r>
      <w:r w:rsidRPr="007B4C84">
        <w:rPr>
          <w:rFonts w:asciiTheme="minorHAnsi" w:hAnsiTheme="minorHAnsi" w:cstheme="minorHAnsi"/>
        </w:rPr>
        <w:t xml:space="preserve"> </w:t>
      </w:r>
      <w:r w:rsidR="00C41D72" w:rsidRPr="007B4C84">
        <w:rPr>
          <w:rFonts w:asciiTheme="minorHAnsi" w:hAnsiTheme="minorHAnsi" w:cstheme="minorHAnsi"/>
        </w:rPr>
        <w:t>the sa</w:t>
      </w:r>
      <w:r w:rsidR="00087E36">
        <w:rPr>
          <w:rFonts w:asciiTheme="minorHAnsi" w:hAnsiTheme="minorHAnsi" w:cstheme="minorHAnsi"/>
        </w:rPr>
        <w:t xml:space="preserve">me fixation cross, lasting for </w:t>
      </w:r>
      <w:r w:rsidR="00C41D72" w:rsidRPr="007B4C84">
        <w:rPr>
          <w:rFonts w:asciiTheme="minorHAnsi" w:hAnsiTheme="minorHAnsi" w:cstheme="minorHAnsi"/>
        </w:rPr>
        <w:t xml:space="preserve">intervals of 500, 750, </w:t>
      </w:r>
      <w:r w:rsidR="00087E36">
        <w:rPr>
          <w:rFonts w:asciiTheme="minorHAnsi" w:hAnsiTheme="minorHAnsi" w:cstheme="minorHAnsi"/>
        </w:rPr>
        <w:t>or</w:t>
      </w:r>
      <w:r w:rsidR="00C41D72" w:rsidRPr="007B4C84">
        <w:rPr>
          <w:rFonts w:asciiTheme="minorHAnsi" w:hAnsiTheme="minorHAnsi" w:cstheme="minorHAnsi"/>
        </w:rPr>
        <w:t xml:space="preserve"> 1000 </w:t>
      </w:r>
      <w:proofErr w:type="spellStart"/>
      <w:r w:rsidR="00C41D72" w:rsidRPr="007B4C84">
        <w:rPr>
          <w:rFonts w:asciiTheme="minorHAnsi" w:hAnsiTheme="minorHAnsi" w:cstheme="minorHAnsi"/>
        </w:rPr>
        <w:t>ms.</w:t>
      </w:r>
      <w:proofErr w:type="spellEnd"/>
      <w:r w:rsidR="00C41D72" w:rsidRPr="007B4C84">
        <w:rPr>
          <w:rFonts w:asciiTheme="minorHAnsi" w:hAnsiTheme="minorHAnsi" w:cstheme="minorHAnsi"/>
        </w:rPr>
        <w:t xml:space="preserve">  </w:t>
      </w:r>
    </w:p>
    <w:p w14:paraId="1AA2D87E" w14:textId="77777777" w:rsidR="00D0159D" w:rsidRDefault="00D0159D" w:rsidP="00B44C37">
      <w:pPr>
        <w:pStyle w:val="NormalWeb"/>
        <w:spacing w:before="0" w:beforeAutospacing="0" w:after="0" w:afterAutospacing="0"/>
        <w:rPr>
          <w:rFonts w:asciiTheme="minorHAnsi" w:hAnsiTheme="minorHAnsi" w:cstheme="minorHAnsi"/>
        </w:rPr>
      </w:pPr>
    </w:p>
    <w:p w14:paraId="45FE66C5" w14:textId="539C97AF" w:rsidR="009578BC" w:rsidRDefault="0014437E" w:rsidP="00B44C37">
      <w:pPr>
        <w:pStyle w:val="NormalWeb"/>
        <w:numPr>
          <w:ilvl w:val="2"/>
          <w:numId w:val="31"/>
        </w:numPr>
        <w:spacing w:before="0" w:beforeAutospacing="0" w:after="0" w:afterAutospacing="0"/>
        <w:rPr>
          <w:rFonts w:asciiTheme="minorHAnsi" w:hAnsiTheme="minorHAnsi" w:cstheme="minorHAnsi"/>
        </w:rPr>
      </w:pPr>
      <w:r w:rsidRPr="007B4C84">
        <w:rPr>
          <w:rFonts w:asciiTheme="minorHAnsi" w:hAnsiTheme="minorHAnsi" w:cstheme="minorHAnsi"/>
        </w:rPr>
        <w:t xml:space="preserve">After each fixation cross, </w:t>
      </w:r>
      <w:r w:rsidR="00CE518D">
        <w:rPr>
          <w:rFonts w:asciiTheme="minorHAnsi" w:hAnsiTheme="minorHAnsi" w:cstheme="minorHAnsi"/>
        </w:rPr>
        <w:t xml:space="preserve">present </w:t>
      </w:r>
      <w:r w:rsidRPr="007B4C84">
        <w:rPr>
          <w:rFonts w:asciiTheme="minorHAnsi" w:hAnsiTheme="minorHAnsi" w:cstheme="minorHAnsi"/>
        </w:rPr>
        <w:t xml:space="preserve">the visual motion movie </w:t>
      </w:r>
      <w:r w:rsidR="00087E36">
        <w:rPr>
          <w:rFonts w:asciiTheme="minorHAnsi" w:hAnsiTheme="minorHAnsi" w:cstheme="minorHAnsi"/>
        </w:rPr>
        <w:t xml:space="preserve">with a duration of </w:t>
      </w:r>
      <w:r w:rsidRPr="007B4C84">
        <w:rPr>
          <w:rFonts w:asciiTheme="minorHAnsi" w:hAnsiTheme="minorHAnsi" w:cstheme="minorHAnsi"/>
        </w:rPr>
        <w:t xml:space="preserve">approximately </w:t>
      </w:r>
      <w:r w:rsidR="00C41D72" w:rsidRPr="007B4C84">
        <w:rPr>
          <w:rFonts w:asciiTheme="minorHAnsi" w:hAnsiTheme="minorHAnsi" w:cstheme="minorHAnsi"/>
        </w:rPr>
        <w:t xml:space="preserve">600 </w:t>
      </w:r>
      <w:r w:rsidR="00087E36">
        <w:rPr>
          <w:rFonts w:asciiTheme="minorHAnsi" w:hAnsiTheme="minorHAnsi" w:cstheme="minorHAnsi"/>
        </w:rPr>
        <w:t>or</w:t>
      </w:r>
      <w:r w:rsidR="00C41D72" w:rsidRPr="007B4C84">
        <w:rPr>
          <w:rFonts w:asciiTheme="minorHAnsi" w:hAnsiTheme="minorHAnsi" w:cstheme="minorHAnsi"/>
        </w:rPr>
        <w:t xml:space="preserve"> 1000 </w:t>
      </w:r>
      <w:proofErr w:type="spellStart"/>
      <w:r w:rsidR="00C41D72" w:rsidRPr="007B4C84">
        <w:rPr>
          <w:rFonts w:asciiTheme="minorHAnsi" w:hAnsiTheme="minorHAnsi" w:cstheme="minorHAnsi"/>
        </w:rPr>
        <w:t>ms</w:t>
      </w:r>
      <w:proofErr w:type="spellEnd"/>
      <w:r w:rsidR="00C41D72" w:rsidRPr="007B4C84">
        <w:rPr>
          <w:rFonts w:asciiTheme="minorHAnsi" w:hAnsiTheme="minorHAnsi" w:cstheme="minorHAnsi"/>
        </w:rPr>
        <w:t xml:space="preserve"> (</w:t>
      </w:r>
      <w:r w:rsidR="00C41D72" w:rsidRPr="00B44C37">
        <w:rPr>
          <w:rFonts w:asciiTheme="minorHAnsi" w:hAnsiTheme="minorHAnsi" w:cstheme="minorHAnsi"/>
          <w:b/>
        </w:rPr>
        <w:t xml:space="preserve">Figure </w:t>
      </w:r>
      <w:r w:rsidR="002801DF" w:rsidRPr="00B44C37">
        <w:rPr>
          <w:rFonts w:asciiTheme="minorHAnsi" w:hAnsiTheme="minorHAnsi" w:cstheme="minorHAnsi"/>
          <w:b/>
        </w:rPr>
        <w:t>2</w:t>
      </w:r>
      <w:r w:rsidR="00C41D72" w:rsidRPr="00B44C37">
        <w:rPr>
          <w:rFonts w:asciiTheme="minorHAnsi" w:hAnsiTheme="minorHAnsi" w:cstheme="minorHAnsi"/>
          <w:b/>
        </w:rPr>
        <w:t>B</w:t>
      </w:r>
      <w:r w:rsidR="00C41D72" w:rsidRPr="007B4C84">
        <w:rPr>
          <w:rFonts w:asciiTheme="minorHAnsi" w:hAnsiTheme="minorHAnsi" w:cstheme="minorHAnsi"/>
        </w:rPr>
        <w:t xml:space="preserve">).  </w:t>
      </w:r>
    </w:p>
    <w:p w14:paraId="3973F708" w14:textId="77777777" w:rsidR="00D0159D" w:rsidRDefault="00D0159D" w:rsidP="00B44C37">
      <w:pPr>
        <w:pStyle w:val="NormalWeb"/>
        <w:spacing w:before="0" w:beforeAutospacing="0" w:after="0" w:afterAutospacing="0"/>
        <w:rPr>
          <w:rFonts w:asciiTheme="minorHAnsi" w:hAnsiTheme="minorHAnsi" w:cstheme="minorHAnsi"/>
        </w:rPr>
      </w:pPr>
    </w:p>
    <w:p w14:paraId="3A19B558" w14:textId="7401D4E1" w:rsidR="009578BC" w:rsidRDefault="00CE518D" w:rsidP="00B44C37">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Create s</w:t>
      </w:r>
      <w:r w:rsidR="00B225D6">
        <w:rPr>
          <w:rFonts w:asciiTheme="minorHAnsi" w:hAnsiTheme="minorHAnsi" w:cstheme="minorHAnsi"/>
        </w:rPr>
        <w:t xml:space="preserve">ix trials: A fixation cross with a duration of 500 </w:t>
      </w:r>
      <w:proofErr w:type="spellStart"/>
      <w:r w:rsidR="00B225D6">
        <w:rPr>
          <w:rFonts w:asciiTheme="minorHAnsi" w:hAnsiTheme="minorHAnsi" w:cstheme="minorHAnsi"/>
        </w:rPr>
        <w:t>ms</w:t>
      </w:r>
      <w:proofErr w:type="spellEnd"/>
      <w:r w:rsidR="00B225D6">
        <w:rPr>
          <w:rFonts w:asciiTheme="minorHAnsi" w:hAnsiTheme="minorHAnsi" w:cstheme="minorHAnsi"/>
        </w:rPr>
        <w:t xml:space="preserve">, followed by a movie for 600 </w:t>
      </w:r>
      <w:proofErr w:type="spellStart"/>
      <w:r w:rsidR="00B225D6">
        <w:rPr>
          <w:rFonts w:asciiTheme="minorHAnsi" w:hAnsiTheme="minorHAnsi" w:cstheme="minorHAnsi"/>
        </w:rPr>
        <w:t>ms</w:t>
      </w:r>
      <w:proofErr w:type="spellEnd"/>
      <w:r w:rsidR="00B44C37">
        <w:rPr>
          <w:rFonts w:asciiTheme="minorHAnsi" w:hAnsiTheme="minorHAnsi" w:cstheme="minorHAnsi"/>
        </w:rPr>
        <w:t>, a</w:t>
      </w:r>
      <w:r w:rsidR="00B225D6">
        <w:rPr>
          <w:rFonts w:asciiTheme="minorHAnsi" w:hAnsiTheme="minorHAnsi" w:cstheme="minorHAnsi"/>
        </w:rPr>
        <w:t xml:space="preserve"> fixation cross with a duration of 750 </w:t>
      </w:r>
      <w:proofErr w:type="spellStart"/>
      <w:r w:rsidR="00B225D6">
        <w:rPr>
          <w:rFonts w:asciiTheme="minorHAnsi" w:hAnsiTheme="minorHAnsi" w:cstheme="minorHAnsi"/>
        </w:rPr>
        <w:t>ms</w:t>
      </w:r>
      <w:proofErr w:type="spellEnd"/>
      <w:r w:rsidR="00B225D6">
        <w:rPr>
          <w:rFonts w:asciiTheme="minorHAnsi" w:hAnsiTheme="minorHAnsi" w:cstheme="minorHAnsi"/>
        </w:rPr>
        <w:t xml:space="preserve">, followed by a movie for 600 </w:t>
      </w:r>
      <w:proofErr w:type="spellStart"/>
      <w:r w:rsidR="00B225D6">
        <w:rPr>
          <w:rFonts w:asciiTheme="minorHAnsi" w:hAnsiTheme="minorHAnsi" w:cstheme="minorHAnsi"/>
        </w:rPr>
        <w:t>ms</w:t>
      </w:r>
      <w:proofErr w:type="spellEnd"/>
      <w:r w:rsidR="00B44C37">
        <w:rPr>
          <w:rFonts w:asciiTheme="minorHAnsi" w:hAnsiTheme="minorHAnsi" w:cstheme="minorHAnsi"/>
        </w:rPr>
        <w:t>, a</w:t>
      </w:r>
      <w:r w:rsidR="00B225D6">
        <w:rPr>
          <w:rFonts w:asciiTheme="minorHAnsi" w:hAnsiTheme="minorHAnsi" w:cstheme="minorHAnsi"/>
        </w:rPr>
        <w:t xml:space="preserve"> fixation cross with a duration of 1000 </w:t>
      </w:r>
      <w:proofErr w:type="spellStart"/>
      <w:r w:rsidR="00B225D6">
        <w:rPr>
          <w:rFonts w:asciiTheme="minorHAnsi" w:hAnsiTheme="minorHAnsi" w:cstheme="minorHAnsi"/>
        </w:rPr>
        <w:t>ms</w:t>
      </w:r>
      <w:proofErr w:type="spellEnd"/>
      <w:r w:rsidR="00B225D6">
        <w:rPr>
          <w:rFonts w:asciiTheme="minorHAnsi" w:hAnsiTheme="minorHAnsi" w:cstheme="minorHAnsi"/>
        </w:rPr>
        <w:t xml:space="preserve">, followed by a movie for 600 </w:t>
      </w:r>
      <w:proofErr w:type="spellStart"/>
      <w:r w:rsidR="00B225D6">
        <w:rPr>
          <w:rFonts w:asciiTheme="minorHAnsi" w:hAnsiTheme="minorHAnsi" w:cstheme="minorHAnsi"/>
        </w:rPr>
        <w:t>ms</w:t>
      </w:r>
      <w:proofErr w:type="spellEnd"/>
      <w:r w:rsidR="00B44C37">
        <w:rPr>
          <w:rFonts w:asciiTheme="minorHAnsi" w:hAnsiTheme="minorHAnsi" w:cstheme="minorHAnsi"/>
        </w:rPr>
        <w:t>, a</w:t>
      </w:r>
      <w:r w:rsidR="00B225D6">
        <w:rPr>
          <w:rFonts w:asciiTheme="minorHAnsi" w:hAnsiTheme="minorHAnsi" w:cstheme="minorHAnsi"/>
        </w:rPr>
        <w:t xml:space="preserve"> fixation cross with a duration of 500 </w:t>
      </w:r>
      <w:proofErr w:type="spellStart"/>
      <w:r w:rsidR="00B225D6">
        <w:rPr>
          <w:rFonts w:asciiTheme="minorHAnsi" w:hAnsiTheme="minorHAnsi" w:cstheme="minorHAnsi"/>
        </w:rPr>
        <w:t>ms</w:t>
      </w:r>
      <w:proofErr w:type="spellEnd"/>
      <w:r w:rsidR="00B225D6">
        <w:rPr>
          <w:rFonts w:asciiTheme="minorHAnsi" w:hAnsiTheme="minorHAnsi" w:cstheme="minorHAnsi"/>
        </w:rPr>
        <w:t xml:space="preserve"> followed by a movie for 1000 </w:t>
      </w:r>
      <w:proofErr w:type="spellStart"/>
      <w:r w:rsidR="00B225D6">
        <w:rPr>
          <w:rFonts w:asciiTheme="minorHAnsi" w:hAnsiTheme="minorHAnsi" w:cstheme="minorHAnsi"/>
        </w:rPr>
        <w:t>ms</w:t>
      </w:r>
      <w:proofErr w:type="spellEnd"/>
      <w:r w:rsidR="00B44C37">
        <w:rPr>
          <w:rFonts w:asciiTheme="minorHAnsi" w:hAnsiTheme="minorHAnsi" w:cstheme="minorHAnsi"/>
        </w:rPr>
        <w:t>, a</w:t>
      </w:r>
      <w:r w:rsidR="00B225D6">
        <w:rPr>
          <w:rFonts w:asciiTheme="minorHAnsi" w:hAnsiTheme="minorHAnsi" w:cstheme="minorHAnsi"/>
        </w:rPr>
        <w:t xml:space="preserve"> fixation cross with a duration of 750 </w:t>
      </w:r>
      <w:proofErr w:type="spellStart"/>
      <w:r w:rsidR="00B225D6">
        <w:rPr>
          <w:rFonts w:asciiTheme="minorHAnsi" w:hAnsiTheme="minorHAnsi" w:cstheme="minorHAnsi"/>
        </w:rPr>
        <w:t>ms</w:t>
      </w:r>
      <w:proofErr w:type="spellEnd"/>
      <w:r w:rsidR="00B225D6">
        <w:rPr>
          <w:rFonts w:asciiTheme="minorHAnsi" w:hAnsiTheme="minorHAnsi" w:cstheme="minorHAnsi"/>
        </w:rPr>
        <w:t xml:space="preserve"> followed by a movie for 1000 </w:t>
      </w:r>
      <w:proofErr w:type="spellStart"/>
      <w:r w:rsidR="00B225D6">
        <w:rPr>
          <w:rFonts w:asciiTheme="minorHAnsi" w:hAnsiTheme="minorHAnsi" w:cstheme="minorHAnsi"/>
        </w:rPr>
        <w:t>ms</w:t>
      </w:r>
      <w:proofErr w:type="spellEnd"/>
      <w:r w:rsidR="00B44C37">
        <w:rPr>
          <w:rFonts w:asciiTheme="minorHAnsi" w:hAnsiTheme="minorHAnsi" w:cstheme="minorHAnsi"/>
        </w:rPr>
        <w:t xml:space="preserve"> and a</w:t>
      </w:r>
      <w:r w:rsidR="00B225D6">
        <w:rPr>
          <w:rFonts w:asciiTheme="minorHAnsi" w:hAnsiTheme="minorHAnsi" w:cstheme="minorHAnsi"/>
        </w:rPr>
        <w:t xml:space="preserve"> fixation cross with a duration of 1000 </w:t>
      </w:r>
      <w:proofErr w:type="spellStart"/>
      <w:r w:rsidR="00B225D6">
        <w:rPr>
          <w:rFonts w:asciiTheme="minorHAnsi" w:hAnsiTheme="minorHAnsi" w:cstheme="minorHAnsi"/>
        </w:rPr>
        <w:t>ms</w:t>
      </w:r>
      <w:proofErr w:type="spellEnd"/>
      <w:r w:rsidR="00B225D6">
        <w:rPr>
          <w:rFonts w:asciiTheme="minorHAnsi" w:hAnsiTheme="minorHAnsi" w:cstheme="minorHAnsi"/>
        </w:rPr>
        <w:t xml:space="preserve"> followed by a movie for 1000 </w:t>
      </w:r>
      <w:proofErr w:type="spellStart"/>
      <w:r w:rsidR="00B225D6">
        <w:rPr>
          <w:rFonts w:asciiTheme="minorHAnsi" w:hAnsiTheme="minorHAnsi" w:cstheme="minorHAnsi"/>
        </w:rPr>
        <w:t>ms.</w:t>
      </w:r>
      <w:proofErr w:type="spellEnd"/>
      <w:r w:rsidR="00B225D6">
        <w:rPr>
          <w:rFonts w:asciiTheme="minorHAnsi" w:hAnsiTheme="minorHAnsi" w:cstheme="minorHAnsi"/>
        </w:rPr>
        <w:t xml:space="preserve"> </w:t>
      </w:r>
      <w:r w:rsidR="002F649E">
        <w:rPr>
          <w:rFonts w:asciiTheme="minorHAnsi" w:hAnsiTheme="minorHAnsi" w:cstheme="minorHAnsi"/>
        </w:rPr>
        <w:t xml:space="preserve"> </w:t>
      </w:r>
    </w:p>
    <w:p w14:paraId="6381D01A" w14:textId="77777777" w:rsidR="00D0159D" w:rsidRDefault="00D0159D" w:rsidP="00B44C37">
      <w:pPr>
        <w:pStyle w:val="NormalWeb"/>
        <w:spacing w:before="0" w:beforeAutospacing="0" w:after="0" w:afterAutospacing="0"/>
        <w:rPr>
          <w:rFonts w:asciiTheme="minorHAnsi" w:hAnsiTheme="minorHAnsi" w:cstheme="minorHAnsi"/>
        </w:rPr>
      </w:pPr>
    </w:p>
    <w:p w14:paraId="38BB0A62" w14:textId="7E57E8AB" w:rsidR="00C41D72" w:rsidRDefault="00CE518D" w:rsidP="00B44C37">
      <w:pPr>
        <w:pStyle w:val="NormalWeb"/>
        <w:numPr>
          <w:ilvl w:val="3"/>
          <w:numId w:val="31"/>
        </w:numPr>
        <w:spacing w:before="0" w:beforeAutospacing="0" w:after="0" w:afterAutospacing="0"/>
        <w:ind w:left="0" w:firstLine="0"/>
        <w:rPr>
          <w:rFonts w:asciiTheme="minorHAnsi" w:hAnsiTheme="minorHAnsi" w:cstheme="minorHAnsi"/>
        </w:rPr>
      </w:pPr>
      <w:r>
        <w:rPr>
          <w:rFonts w:asciiTheme="minorHAnsi" w:hAnsiTheme="minorHAnsi" w:cstheme="minorHAnsi"/>
        </w:rPr>
        <w:t>Randomize t</w:t>
      </w:r>
      <w:r w:rsidR="002F649E">
        <w:rPr>
          <w:rFonts w:asciiTheme="minorHAnsi" w:hAnsiTheme="minorHAnsi" w:cstheme="minorHAnsi"/>
        </w:rPr>
        <w:t xml:space="preserve">hese trials, with each shown 50 times.  </w:t>
      </w:r>
      <w:r>
        <w:rPr>
          <w:rFonts w:asciiTheme="minorHAnsi" w:hAnsiTheme="minorHAnsi" w:cstheme="minorHAnsi"/>
        </w:rPr>
        <w:t>Present a</w:t>
      </w:r>
      <w:r w:rsidR="0014437E" w:rsidRPr="00B225D6">
        <w:rPr>
          <w:rFonts w:asciiTheme="minorHAnsi" w:hAnsiTheme="minorHAnsi" w:cstheme="minorHAnsi"/>
        </w:rPr>
        <w:t xml:space="preserve"> total of </w:t>
      </w:r>
      <w:r w:rsidR="00087E36" w:rsidRPr="00B225D6">
        <w:rPr>
          <w:rFonts w:asciiTheme="minorHAnsi" w:hAnsiTheme="minorHAnsi" w:cstheme="minorHAnsi"/>
        </w:rPr>
        <w:t>300</w:t>
      </w:r>
      <w:r w:rsidR="0014437E" w:rsidRPr="00B225D6">
        <w:rPr>
          <w:rFonts w:asciiTheme="minorHAnsi" w:hAnsiTheme="minorHAnsi" w:cstheme="minorHAnsi"/>
        </w:rPr>
        <w:t xml:space="preserve"> trials, for a viewing period of </w:t>
      </w:r>
      <w:r w:rsidR="00324AE7">
        <w:rPr>
          <w:rFonts w:asciiTheme="minorHAnsi" w:hAnsiTheme="minorHAnsi" w:cstheme="minorHAnsi"/>
        </w:rPr>
        <w:t>approximately 7.75</w:t>
      </w:r>
      <w:r w:rsidR="0014437E" w:rsidRPr="00B225D6">
        <w:rPr>
          <w:rFonts w:asciiTheme="minorHAnsi" w:hAnsiTheme="minorHAnsi" w:cstheme="minorHAnsi"/>
        </w:rPr>
        <w:t xml:space="preserve"> min.</w:t>
      </w:r>
    </w:p>
    <w:p w14:paraId="6940FFDC" w14:textId="77777777" w:rsidR="00D0159D" w:rsidRPr="007B4C84" w:rsidRDefault="00D0159D" w:rsidP="00B44C37">
      <w:pPr>
        <w:pStyle w:val="NormalWeb"/>
        <w:spacing w:before="0" w:beforeAutospacing="0" w:after="0" w:afterAutospacing="0"/>
        <w:rPr>
          <w:rFonts w:asciiTheme="minorHAnsi" w:hAnsiTheme="minorHAnsi" w:cstheme="minorHAnsi"/>
        </w:rPr>
      </w:pPr>
    </w:p>
    <w:p w14:paraId="315AED8A" w14:textId="4A8F2991" w:rsidR="003C0EC9" w:rsidRDefault="003C0EC9" w:rsidP="00B44C37">
      <w:pPr>
        <w:pStyle w:val="NormalWeb"/>
        <w:numPr>
          <w:ilvl w:val="0"/>
          <w:numId w:val="31"/>
        </w:numPr>
        <w:spacing w:before="0" w:beforeAutospacing="0" w:after="0" w:afterAutospacing="0"/>
        <w:ind w:left="0" w:firstLine="0"/>
        <w:rPr>
          <w:rFonts w:asciiTheme="minorHAnsi" w:hAnsiTheme="minorHAnsi" w:cstheme="minorHAnsi"/>
          <w:b/>
        </w:rPr>
      </w:pPr>
      <w:r w:rsidRPr="00AC29BA">
        <w:rPr>
          <w:rFonts w:asciiTheme="minorHAnsi" w:hAnsiTheme="minorHAnsi" w:cstheme="minorHAnsi"/>
          <w:b/>
        </w:rPr>
        <w:t xml:space="preserve">Participant </w:t>
      </w:r>
      <w:r>
        <w:rPr>
          <w:rFonts w:asciiTheme="minorHAnsi" w:hAnsiTheme="minorHAnsi" w:cstheme="minorHAnsi"/>
          <w:b/>
        </w:rPr>
        <w:t>C</w:t>
      </w:r>
      <w:r w:rsidRPr="00AC29BA">
        <w:rPr>
          <w:rFonts w:asciiTheme="minorHAnsi" w:hAnsiTheme="minorHAnsi" w:cstheme="minorHAnsi"/>
          <w:b/>
        </w:rPr>
        <w:t xml:space="preserve">onsent, </w:t>
      </w:r>
      <w:r>
        <w:rPr>
          <w:rFonts w:asciiTheme="minorHAnsi" w:hAnsiTheme="minorHAnsi" w:cstheme="minorHAnsi"/>
          <w:b/>
        </w:rPr>
        <w:t>Case H</w:t>
      </w:r>
      <w:r w:rsidRPr="00AC29BA">
        <w:rPr>
          <w:rFonts w:asciiTheme="minorHAnsi" w:hAnsiTheme="minorHAnsi" w:cstheme="minorHAnsi"/>
          <w:b/>
        </w:rPr>
        <w:t xml:space="preserve">istory, and </w:t>
      </w:r>
      <w:r>
        <w:rPr>
          <w:rFonts w:asciiTheme="minorHAnsi" w:hAnsiTheme="minorHAnsi" w:cstheme="minorHAnsi"/>
          <w:b/>
        </w:rPr>
        <w:t>V</w:t>
      </w:r>
      <w:r w:rsidRPr="00AC29BA">
        <w:rPr>
          <w:rFonts w:asciiTheme="minorHAnsi" w:hAnsiTheme="minorHAnsi" w:cstheme="minorHAnsi"/>
          <w:b/>
        </w:rPr>
        <w:t>i</w:t>
      </w:r>
      <w:r>
        <w:rPr>
          <w:rFonts w:asciiTheme="minorHAnsi" w:hAnsiTheme="minorHAnsi" w:cstheme="minorHAnsi"/>
          <w:b/>
        </w:rPr>
        <w:t>sion</w:t>
      </w:r>
      <w:r w:rsidRPr="00AC29BA">
        <w:rPr>
          <w:rFonts w:asciiTheme="minorHAnsi" w:hAnsiTheme="minorHAnsi" w:cstheme="minorHAnsi"/>
          <w:b/>
        </w:rPr>
        <w:t xml:space="preserve"> </w:t>
      </w:r>
      <w:r>
        <w:rPr>
          <w:rFonts w:asciiTheme="minorHAnsi" w:hAnsiTheme="minorHAnsi" w:cstheme="minorHAnsi"/>
          <w:b/>
        </w:rPr>
        <w:t>S</w:t>
      </w:r>
      <w:r w:rsidRPr="00AC29BA">
        <w:rPr>
          <w:rFonts w:asciiTheme="minorHAnsi" w:hAnsiTheme="minorHAnsi" w:cstheme="minorHAnsi"/>
          <w:b/>
        </w:rPr>
        <w:t>creening</w:t>
      </w:r>
    </w:p>
    <w:p w14:paraId="713A6B0D" w14:textId="77777777" w:rsidR="00D0159D" w:rsidRDefault="00D0159D" w:rsidP="00B44C37">
      <w:pPr>
        <w:pStyle w:val="NormalWeb"/>
        <w:spacing w:before="0" w:beforeAutospacing="0" w:after="0" w:afterAutospacing="0"/>
        <w:rPr>
          <w:rFonts w:asciiTheme="minorHAnsi" w:hAnsiTheme="minorHAnsi" w:cstheme="minorHAnsi"/>
          <w:b/>
        </w:rPr>
      </w:pPr>
    </w:p>
    <w:p w14:paraId="13E06769" w14:textId="34CAD100" w:rsidR="004060CF" w:rsidRDefault="003C0EC9"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3.1 Greet </w:t>
      </w:r>
      <w:r w:rsidR="004060CF">
        <w:rPr>
          <w:rFonts w:asciiTheme="minorHAnsi" w:hAnsiTheme="minorHAnsi" w:cstheme="minorHAnsi"/>
        </w:rPr>
        <w:t xml:space="preserve">the </w:t>
      </w:r>
      <w:r>
        <w:rPr>
          <w:rFonts w:asciiTheme="minorHAnsi" w:hAnsiTheme="minorHAnsi" w:cstheme="minorHAnsi"/>
        </w:rPr>
        <w:t>participant on arrival. Obtain informed consent b</w:t>
      </w:r>
      <w:r w:rsidR="002D729F">
        <w:rPr>
          <w:rFonts w:asciiTheme="minorHAnsi" w:hAnsiTheme="minorHAnsi" w:cstheme="minorHAnsi"/>
        </w:rPr>
        <w:t>y presenting</w:t>
      </w:r>
      <w:r w:rsidR="004060CF">
        <w:rPr>
          <w:rFonts w:asciiTheme="minorHAnsi" w:hAnsiTheme="minorHAnsi" w:cstheme="minorHAnsi"/>
        </w:rPr>
        <w:t xml:space="preserve"> the</w:t>
      </w:r>
      <w:r w:rsidR="002D729F">
        <w:rPr>
          <w:rFonts w:asciiTheme="minorHAnsi" w:hAnsiTheme="minorHAnsi" w:cstheme="minorHAnsi"/>
        </w:rPr>
        <w:t xml:space="preserve"> participant </w:t>
      </w:r>
      <w:r w:rsidR="004060CF">
        <w:rPr>
          <w:rFonts w:asciiTheme="minorHAnsi" w:hAnsiTheme="minorHAnsi" w:cstheme="minorHAnsi"/>
        </w:rPr>
        <w:t>with</w:t>
      </w:r>
    </w:p>
    <w:p w14:paraId="08578CD2" w14:textId="33EBC854" w:rsidR="003C0EC9" w:rsidRDefault="002D729F"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a</w:t>
      </w:r>
      <w:r w:rsidR="004060CF">
        <w:rPr>
          <w:rFonts w:asciiTheme="minorHAnsi" w:hAnsiTheme="minorHAnsi" w:cstheme="minorHAnsi"/>
        </w:rPr>
        <w:t xml:space="preserve"> </w:t>
      </w:r>
      <w:r w:rsidR="003C0EC9">
        <w:rPr>
          <w:rFonts w:asciiTheme="minorHAnsi" w:hAnsiTheme="minorHAnsi" w:cstheme="minorHAnsi"/>
        </w:rPr>
        <w:t>consent for participation in research form. Explain</w:t>
      </w:r>
      <w:r w:rsidR="004060CF">
        <w:rPr>
          <w:rFonts w:asciiTheme="minorHAnsi" w:hAnsiTheme="minorHAnsi" w:cstheme="minorHAnsi"/>
        </w:rPr>
        <w:t xml:space="preserve"> the</w:t>
      </w:r>
      <w:r w:rsidR="003C0EC9">
        <w:rPr>
          <w:rFonts w:asciiTheme="minorHAnsi" w:hAnsiTheme="minorHAnsi" w:cstheme="minorHAnsi"/>
        </w:rPr>
        <w:t xml:space="preserve"> consent form to </w:t>
      </w:r>
      <w:r w:rsidR="004060CF">
        <w:rPr>
          <w:rFonts w:asciiTheme="minorHAnsi" w:hAnsiTheme="minorHAnsi" w:cstheme="minorHAnsi"/>
        </w:rPr>
        <w:t xml:space="preserve">the </w:t>
      </w:r>
      <w:r w:rsidR="003C0EC9">
        <w:rPr>
          <w:rFonts w:asciiTheme="minorHAnsi" w:hAnsiTheme="minorHAnsi" w:cstheme="minorHAnsi"/>
        </w:rPr>
        <w:t>participant and answer any questions that arise.</w:t>
      </w:r>
    </w:p>
    <w:p w14:paraId="7770FDE7" w14:textId="77777777" w:rsidR="00D0159D" w:rsidRDefault="00D0159D" w:rsidP="00B44C37">
      <w:pPr>
        <w:pStyle w:val="NormalWeb"/>
        <w:spacing w:before="0" w:beforeAutospacing="0" w:after="0" w:afterAutospacing="0"/>
        <w:rPr>
          <w:rFonts w:asciiTheme="minorHAnsi" w:hAnsiTheme="minorHAnsi" w:cstheme="minorHAnsi"/>
        </w:rPr>
      </w:pPr>
    </w:p>
    <w:p w14:paraId="436448AB" w14:textId="63C0AC3D" w:rsidR="002D729F" w:rsidRDefault="003C0EC9"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3.2 Have</w:t>
      </w:r>
      <w:r w:rsidR="004060CF">
        <w:rPr>
          <w:rFonts w:asciiTheme="minorHAnsi" w:hAnsiTheme="minorHAnsi" w:cstheme="minorHAnsi"/>
        </w:rPr>
        <w:t xml:space="preserve"> the</w:t>
      </w:r>
      <w:r>
        <w:rPr>
          <w:rFonts w:asciiTheme="minorHAnsi" w:hAnsiTheme="minorHAnsi" w:cstheme="minorHAnsi"/>
        </w:rPr>
        <w:t xml:space="preserve"> participant fill out a case history form that includes information on native </w:t>
      </w:r>
      <w:r w:rsidR="002D729F">
        <w:rPr>
          <w:rFonts w:asciiTheme="minorHAnsi" w:hAnsiTheme="minorHAnsi" w:cstheme="minorHAnsi"/>
        </w:rPr>
        <w:t>language,</w:t>
      </w:r>
    </w:p>
    <w:p w14:paraId="21C204EB" w14:textId="57CA230A" w:rsidR="003C0EC9" w:rsidRDefault="003C0EC9"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handedness, hearing status, vision status, and other diagnoses the participant may have (e.g., psychological and neurological).</w:t>
      </w:r>
      <w:r w:rsidR="009578BC">
        <w:rPr>
          <w:rFonts w:asciiTheme="minorHAnsi" w:hAnsiTheme="minorHAnsi" w:cstheme="minorHAnsi"/>
        </w:rPr>
        <w:t xml:space="preserve"> </w:t>
      </w:r>
      <w:r w:rsidR="00A3425F">
        <w:rPr>
          <w:rFonts w:asciiTheme="minorHAnsi" w:hAnsiTheme="minorHAnsi" w:cstheme="minorHAnsi"/>
        </w:rPr>
        <w:t xml:space="preserve">Exclude participants who report </w:t>
      </w:r>
      <w:r w:rsidR="00B36F98">
        <w:rPr>
          <w:rFonts w:asciiTheme="minorHAnsi" w:hAnsiTheme="minorHAnsi" w:cstheme="minorHAnsi"/>
        </w:rPr>
        <w:t xml:space="preserve">the </w:t>
      </w:r>
      <w:r w:rsidR="00A3425F">
        <w:rPr>
          <w:rFonts w:asciiTheme="minorHAnsi" w:hAnsiTheme="minorHAnsi" w:cstheme="minorHAnsi"/>
        </w:rPr>
        <w:t>hearing loss and/or neurological diagnoses, such as traumatic brain injury.  Include all other participants.</w:t>
      </w:r>
    </w:p>
    <w:p w14:paraId="29D718F3" w14:textId="77777777" w:rsidR="00D0159D" w:rsidRDefault="00D0159D" w:rsidP="00B44C37">
      <w:pPr>
        <w:pStyle w:val="NormalWeb"/>
        <w:spacing w:before="0" w:beforeAutospacing="0" w:after="0" w:afterAutospacing="0"/>
        <w:rPr>
          <w:rFonts w:asciiTheme="minorHAnsi" w:hAnsiTheme="minorHAnsi" w:cstheme="minorHAnsi"/>
        </w:rPr>
      </w:pPr>
    </w:p>
    <w:p w14:paraId="5C617D8E" w14:textId="719C85AF" w:rsidR="002D729F" w:rsidRDefault="003C0EC9"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3.3 Escort </w:t>
      </w:r>
      <w:r w:rsidR="004060CF">
        <w:rPr>
          <w:rFonts w:asciiTheme="minorHAnsi" w:hAnsiTheme="minorHAnsi" w:cstheme="minorHAnsi"/>
        </w:rPr>
        <w:t xml:space="preserve">the </w:t>
      </w:r>
      <w:r>
        <w:rPr>
          <w:rFonts w:asciiTheme="minorHAnsi" w:hAnsiTheme="minorHAnsi" w:cstheme="minorHAnsi"/>
        </w:rPr>
        <w:t xml:space="preserve">participant out of the lab to complete a vision screening using a Snellen </w:t>
      </w:r>
      <w:r w:rsidR="002D729F">
        <w:rPr>
          <w:rFonts w:asciiTheme="minorHAnsi" w:hAnsiTheme="minorHAnsi" w:cstheme="minorHAnsi"/>
        </w:rPr>
        <w:t>chart to</w:t>
      </w:r>
    </w:p>
    <w:p w14:paraId="32288C0E" w14:textId="0790301B" w:rsidR="00A3425F" w:rsidRDefault="003C0EC9"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determine visual acuity. </w:t>
      </w:r>
      <w:r w:rsidR="00A3425F">
        <w:rPr>
          <w:rFonts w:asciiTheme="minorHAnsi" w:hAnsiTheme="minorHAnsi" w:cstheme="minorHAnsi"/>
        </w:rPr>
        <w:t>Have t</w:t>
      </w:r>
      <w:r>
        <w:rPr>
          <w:rFonts w:asciiTheme="minorHAnsi" w:hAnsiTheme="minorHAnsi" w:cstheme="minorHAnsi"/>
        </w:rPr>
        <w:t>he participant stand 20 feet away from the chart</w:t>
      </w:r>
      <w:r w:rsidR="00A3425F">
        <w:rPr>
          <w:rFonts w:asciiTheme="minorHAnsi" w:hAnsiTheme="minorHAnsi" w:cstheme="minorHAnsi"/>
        </w:rPr>
        <w:t xml:space="preserve"> and</w:t>
      </w:r>
      <w:r>
        <w:rPr>
          <w:rFonts w:asciiTheme="minorHAnsi" w:hAnsiTheme="minorHAnsi" w:cstheme="minorHAnsi"/>
        </w:rPr>
        <w:t xml:space="preserve"> begin by covering his or her left eye to determine right eye visual acuity, and then switch eyes to determine left eye visual acuity. </w:t>
      </w:r>
      <w:r w:rsidR="00A3425F">
        <w:rPr>
          <w:rFonts w:asciiTheme="minorHAnsi" w:hAnsiTheme="minorHAnsi" w:cstheme="minorHAnsi"/>
        </w:rPr>
        <w:t>Calculate v</w:t>
      </w:r>
      <w:r>
        <w:rPr>
          <w:rFonts w:asciiTheme="minorHAnsi" w:hAnsiTheme="minorHAnsi" w:cstheme="minorHAnsi"/>
        </w:rPr>
        <w:t xml:space="preserve">isual acuity based on the smallest line of text that the participant can repeat at least one more than half of the total number of letters. </w:t>
      </w:r>
    </w:p>
    <w:p w14:paraId="4192355B" w14:textId="77777777" w:rsidR="00D0159D" w:rsidRDefault="00D0159D" w:rsidP="00B44C37">
      <w:pPr>
        <w:pStyle w:val="NormalWeb"/>
        <w:spacing w:before="0" w:beforeAutospacing="0" w:after="0" w:afterAutospacing="0"/>
        <w:rPr>
          <w:rFonts w:asciiTheme="minorHAnsi" w:hAnsiTheme="minorHAnsi" w:cstheme="minorHAnsi"/>
        </w:rPr>
      </w:pPr>
    </w:p>
    <w:p w14:paraId="2B4380CA" w14:textId="78535F07" w:rsidR="003C0EC9" w:rsidRDefault="00B36F98"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3C0EC9">
        <w:rPr>
          <w:rFonts w:asciiTheme="minorHAnsi" w:hAnsiTheme="minorHAnsi" w:cstheme="minorHAnsi"/>
        </w:rPr>
        <w:t>For example, if the participant repeats 5 of the 8 letters on the 20/20 line, the participant is calculated as 20/20 visual acuity for that eye.</w:t>
      </w:r>
    </w:p>
    <w:p w14:paraId="791E45F2" w14:textId="77777777" w:rsidR="00D0159D" w:rsidRDefault="00D0159D" w:rsidP="00B44C37">
      <w:pPr>
        <w:pStyle w:val="NormalWeb"/>
        <w:spacing w:before="0" w:beforeAutospacing="0" w:after="0" w:afterAutospacing="0"/>
        <w:rPr>
          <w:rFonts w:asciiTheme="minorHAnsi" w:hAnsiTheme="minorHAnsi" w:cstheme="minorHAnsi"/>
        </w:rPr>
      </w:pPr>
    </w:p>
    <w:p w14:paraId="640F1D91" w14:textId="44986245" w:rsidR="002D729F" w:rsidRDefault="003C0EC9"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A3425F">
        <w:rPr>
          <w:rFonts w:asciiTheme="minorHAnsi" w:hAnsiTheme="minorHAnsi" w:cstheme="minorHAnsi"/>
        </w:rPr>
        <w:t>4</w:t>
      </w:r>
      <w:r>
        <w:rPr>
          <w:rFonts w:asciiTheme="minorHAnsi" w:hAnsiTheme="minorHAnsi" w:cstheme="minorHAnsi"/>
        </w:rPr>
        <w:t xml:space="preserve"> Escort </w:t>
      </w:r>
      <w:r w:rsidR="004060CF">
        <w:rPr>
          <w:rFonts w:asciiTheme="minorHAnsi" w:hAnsiTheme="minorHAnsi" w:cstheme="minorHAnsi"/>
        </w:rPr>
        <w:t xml:space="preserve">the </w:t>
      </w:r>
      <w:r>
        <w:rPr>
          <w:rFonts w:asciiTheme="minorHAnsi" w:hAnsiTheme="minorHAnsi" w:cstheme="minorHAnsi"/>
        </w:rPr>
        <w:t>participant into the EEG recording room. Have the participant sit in the desi</w:t>
      </w:r>
      <w:r w:rsidR="002D729F">
        <w:rPr>
          <w:rFonts w:asciiTheme="minorHAnsi" w:hAnsiTheme="minorHAnsi" w:cstheme="minorHAnsi"/>
        </w:rPr>
        <w:t>gnated</w:t>
      </w:r>
    </w:p>
    <w:p w14:paraId="2E409AB9" w14:textId="55B04147" w:rsidR="003C0EC9" w:rsidRDefault="003C0EC9" w:rsidP="00B44C3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chair in the center of a double-walled magnetic-shielded soundproof booth.  </w:t>
      </w:r>
    </w:p>
    <w:p w14:paraId="65C527D1" w14:textId="77777777" w:rsidR="00D0159D" w:rsidRPr="00523BED" w:rsidRDefault="00D0159D" w:rsidP="00B44C37">
      <w:pPr>
        <w:pStyle w:val="NormalWeb"/>
        <w:spacing w:before="0" w:beforeAutospacing="0" w:after="0" w:afterAutospacing="0"/>
        <w:rPr>
          <w:rFonts w:asciiTheme="minorHAnsi" w:hAnsiTheme="minorHAnsi" w:cstheme="minorHAnsi"/>
        </w:rPr>
      </w:pPr>
    </w:p>
    <w:p w14:paraId="7F7C89B0" w14:textId="54665FF6" w:rsidR="003C0EC9" w:rsidRDefault="003C0EC9" w:rsidP="00B44C37">
      <w:pPr>
        <w:pStyle w:val="NormalWeb"/>
        <w:numPr>
          <w:ilvl w:val="0"/>
          <w:numId w:val="31"/>
        </w:numPr>
        <w:spacing w:before="0" w:beforeAutospacing="0" w:after="0" w:afterAutospacing="0"/>
        <w:ind w:left="0" w:firstLine="0"/>
        <w:rPr>
          <w:rFonts w:asciiTheme="minorHAnsi" w:hAnsiTheme="minorHAnsi" w:cstheme="minorHAnsi"/>
          <w:b/>
          <w:highlight w:val="yellow"/>
        </w:rPr>
      </w:pPr>
      <w:r w:rsidRPr="002D729F">
        <w:rPr>
          <w:rFonts w:asciiTheme="minorHAnsi" w:hAnsiTheme="minorHAnsi" w:cstheme="minorHAnsi"/>
          <w:b/>
          <w:highlight w:val="yellow"/>
        </w:rPr>
        <w:t>EEG Preparation</w:t>
      </w:r>
    </w:p>
    <w:p w14:paraId="767C39AE" w14:textId="77777777" w:rsidR="00D0159D" w:rsidRPr="002D729F" w:rsidRDefault="00D0159D" w:rsidP="00B44C37">
      <w:pPr>
        <w:pStyle w:val="NormalWeb"/>
        <w:spacing w:before="0" w:beforeAutospacing="0" w:after="0" w:afterAutospacing="0"/>
        <w:rPr>
          <w:rFonts w:asciiTheme="minorHAnsi" w:hAnsiTheme="minorHAnsi" w:cstheme="minorHAnsi"/>
          <w:b/>
          <w:highlight w:val="yellow"/>
        </w:rPr>
      </w:pPr>
    </w:p>
    <w:p w14:paraId="3B6D9E35" w14:textId="24FECF41" w:rsidR="002D729F" w:rsidRPr="002D729F"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4.</w:t>
      </w:r>
      <w:r w:rsidR="003C0EC9" w:rsidRPr="002D729F">
        <w:rPr>
          <w:rFonts w:asciiTheme="minorHAnsi" w:hAnsiTheme="minorHAnsi" w:cstheme="minorHAnsi"/>
          <w:highlight w:val="yellow"/>
        </w:rPr>
        <w:t xml:space="preserve">1 Measure the head circumference of the participant in centimeters and select </w:t>
      </w:r>
      <w:r w:rsidRPr="002D729F">
        <w:rPr>
          <w:rFonts w:asciiTheme="minorHAnsi" w:hAnsiTheme="minorHAnsi" w:cstheme="minorHAnsi"/>
          <w:highlight w:val="yellow"/>
        </w:rPr>
        <w:t>the appropriate</w:t>
      </w:r>
    </w:p>
    <w:p w14:paraId="67BB2703" w14:textId="7C07A3A5" w:rsidR="003C0EC9" w:rsidRDefault="003C0EC9"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EEG net size.</w:t>
      </w:r>
      <w:r w:rsidR="00B211EB">
        <w:rPr>
          <w:rFonts w:asciiTheme="minorHAnsi" w:hAnsiTheme="minorHAnsi" w:cstheme="minorHAnsi"/>
          <w:highlight w:val="yellow"/>
        </w:rPr>
        <w:t xml:space="preserve"> M</w:t>
      </w:r>
      <w:r w:rsidR="00630AF1">
        <w:rPr>
          <w:rFonts w:asciiTheme="minorHAnsi" w:hAnsiTheme="minorHAnsi" w:cstheme="minorHAnsi"/>
          <w:highlight w:val="yellow"/>
        </w:rPr>
        <w:t xml:space="preserve">easure and mark the midpoint of </w:t>
      </w:r>
      <w:r w:rsidR="00B211EB">
        <w:rPr>
          <w:rFonts w:asciiTheme="minorHAnsi" w:hAnsiTheme="minorHAnsi" w:cstheme="minorHAnsi"/>
          <w:highlight w:val="yellow"/>
        </w:rPr>
        <w:t xml:space="preserve">the scalp (midway between </w:t>
      </w:r>
      <w:proofErr w:type="spellStart"/>
      <w:r w:rsidR="00B211EB">
        <w:rPr>
          <w:rFonts w:asciiTheme="minorHAnsi" w:hAnsiTheme="minorHAnsi" w:cstheme="minorHAnsi"/>
          <w:highlight w:val="yellow"/>
        </w:rPr>
        <w:t>nasion</w:t>
      </w:r>
      <w:proofErr w:type="spellEnd"/>
      <w:r w:rsidR="00B211EB">
        <w:rPr>
          <w:rFonts w:asciiTheme="minorHAnsi" w:hAnsiTheme="minorHAnsi" w:cstheme="minorHAnsi"/>
          <w:highlight w:val="yellow"/>
        </w:rPr>
        <w:t xml:space="preserve">/inion and right and left mastoids) for </w:t>
      </w:r>
      <w:r w:rsidR="00B44C37">
        <w:rPr>
          <w:rFonts w:asciiTheme="minorHAnsi" w:hAnsiTheme="minorHAnsi" w:cstheme="minorHAnsi"/>
          <w:highlight w:val="yellow"/>
        </w:rPr>
        <w:t xml:space="preserve">the </w:t>
      </w:r>
      <w:r w:rsidR="00B211EB">
        <w:rPr>
          <w:rFonts w:asciiTheme="minorHAnsi" w:hAnsiTheme="minorHAnsi" w:cstheme="minorHAnsi"/>
          <w:highlight w:val="yellow"/>
        </w:rPr>
        <w:t>placement of the reference electrode.</w:t>
      </w:r>
    </w:p>
    <w:p w14:paraId="6F175A86"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11D48485" w14:textId="39B2E41E" w:rsidR="003C0EC9"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rPr>
        <w:t>4.</w:t>
      </w:r>
      <w:r w:rsidR="003C0EC9" w:rsidRPr="002D729F">
        <w:rPr>
          <w:rFonts w:asciiTheme="minorHAnsi" w:hAnsiTheme="minorHAnsi" w:cstheme="minorHAnsi"/>
        </w:rPr>
        <w:t xml:space="preserve">2 </w:t>
      </w:r>
      <w:r w:rsidR="003C0EC9" w:rsidRPr="00D0159D">
        <w:rPr>
          <w:rFonts w:asciiTheme="minorHAnsi" w:hAnsiTheme="minorHAnsi" w:cstheme="minorHAnsi"/>
          <w:highlight w:val="yellow"/>
        </w:rPr>
        <w:t xml:space="preserve">Prepare a solution of warm water (1 </w:t>
      </w:r>
      <w:r w:rsidR="00B44C37">
        <w:rPr>
          <w:rFonts w:asciiTheme="minorHAnsi" w:hAnsiTheme="minorHAnsi" w:cstheme="minorHAnsi"/>
          <w:highlight w:val="yellow"/>
        </w:rPr>
        <w:t>L</w:t>
      </w:r>
      <w:r w:rsidR="003C0EC9" w:rsidRPr="00D0159D">
        <w:rPr>
          <w:rFonts w:asciiTheme="minorHAnsi" w:hAnsiTheme="minorHAnsi" w:cstheme="minorHAnsi"/>
          <w:highlight w:val="yellow"/>
        </w:rPr>
        <w:t>) mixed with baby shampoo (5 m</w:t>
      </w:r>
      <w:r w:rsidR="00B44C37">
        <w:rPr>
          <w:rFonts w:asciiTheme="minorHAnsi" w:hAnsiTheme="minorHAnsi" w:cstheme="minorHAnsi"/>
          <w:highlight w:val="yellow"/>
        </w:rPr>
        <w:t>L</w:t>
      </w:r>
      <w:r w:rsidR="003C0EC9" w:rsidRPr="00D0159D">
        <w:rPr>
          <w:rFonts w:asciiTheme="minorHAnsi" w:hAnsiTheme="minorHAnsi" w:cstheme="minorHAnsi"/>
          <w:highlight w:val="yellow"/>
        </w:rPr>
        <w:t xml:space="preserve">) </w:t>
      </w:r>
      <w:r w:rsidRPr="00D0159D">
        <w:rPr>
          <w:rFonts w:asciiTheme="minorHAnsi" w:hAnsiTheme="minorHAnsi" w:cstheme="minorHAnsi"/>
          <w:highlight w:val="yellow"/>
        </w:rPr>
        <w:t>and potassium</w:t>
      </w:r>
      <w:r w:rsidR="00B36F98">
        <w:rPr>
          <w:rFonts w:asciiTheme="minorHAnsi" w:hAnsiTheme="minorHAnsi" w:cstheme="minorHAnsi"/>
          <w:highlight w:val="yellow"/>
        </w:rPr>
        <w:t xml:space="preserve"> </w:t>
      </w:r>
      <w:r w:rsidR="003C0EC9" w:rsidRPr="00D0159D">
        <w:rPr>
          <w:rFonts w:asciiTheme="minorHAnsi" w:hAnsiTheme="minorHAnsi" w:cstheme="minorHAnsi"/>
          <w:highlight w:val="yellow"/>
        </w:rPr>
        <w:t>chloride (11 g/10 cc)</w:t>
      </w:r>
      <w:r w:rsidR="00A3425F" w:rsidRPr="00D0159D">
        <w:rPr>
          <w:rFonts w:asciiTheme="minorHAnsi" w:hAnsiTheme="minorHAnsi" w:cstheme="minorHAnsi"/>
          <w:highlight w:val="yellow"/>
        </w:rPr>
        <w:t xml:space="preserve">, which </w:t>
      </w:r>
      <w:r w:rsidR="003C0EC9" w:rsidRPr="00D0159D">
        <w:rPr>
          <w:rFonts w:asciiTheme="minorHAnsi" w:hAnsiTheme="minorHAnsi" w:cstheme="minorHAnsi"/>
          <w:highlight w:val="yellow"/>
        </w:rPr>
        <w:t>increases the electrical conductance between the electrodes and scalp, leading to lower voltage impedances and an increased signal-to-noise ratio.</w:t>
      </w:r>
    </w:p>
    <w:p w14:paraId="2549A70C" w14:textId="77777777" w:rsidR="00D0159D" w:rsidRPr="00D0159D" w:rsidRDefault="00D0159D" w:rsidP="00B44C37">
      <w:pPr>
        <w:pStyle w:val="NormalWeb"/>
        <w:spacing w:before="0" w:beforeAutospacing="0" w:after="0" w:afterAutospacing="0"/>
        <w:rPr>
          <w:rFonts w:asciiTheme="minorHAnsi" w:hAnsiTheme="minorHAnsi" w:cstheme="minorHAnsi"/>
          <w:highlight w:val="yellow"/>
        </w:rPr>
      </w:pPr>
    </w:p>
    <w:p w14:paraId="20ECA169" w14:textId="4D92E36F" w:rsidR="003C0EC9" w:rsidRDefault="002D729F" w:rsidP="00B44C37">
      <w:pPr>
        <w:pStyle w:val="NormalWeb"/>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4.</w:t>
      </w:r>
      <w:r w:rsidR="003C0EC9" w:rsidRPr="00D0159D">
        <w:rPr>
          <w:rFonts w:asciiTheme="minorHAnsi" w:hAnsiTheme="minorHAnsi" w:cstheme="minorHAnsi"/>
          <w:highlight w:val="yellow"/>
        </w:rPr>
        <w:t>3 Place the EEG net in the solution. Allow the net to soa</w:t>
      </w:r>
      <w:r w:rsidRPr="00D0159D">
        <w:rPr>
          <w:rFonts w:asciiTheme="minorHAnsi" w:hAnsiTheme="minorHAnsi" w:cstheme="minorHAnsi"/>
          <w:highlight w:val="yellow"/>
        </w:rPr>
        <w:t>k in the solution for 5 min</w:t>
      </w:r>
      <w:r w:rsidR="00B44C37">
        <w:rPr>
          <w:rFonts w:asciiTheme="minorHAnsi" w:hAnsiTheme="minorHAnsi" w:cstheme="minorHAnsi"/>
          <w:highlight w:val="yellow"/>
        </w:rPr>
        <w:t xml:space="preserve"> </w:t>
      </w:r>
      <w:r w:rsidR="003C0EC9" w:rsidRPr="00D0159D">
        <w:rPr>
          <w:rFonts w:asciiTheme="minorHAnsi" w:hAnsiTheme="minorHAnsi" w:cstheme="minorHAnsi"/>
          <w:highlight w:val="yellow"/>
        </w:rPr>
        <w:t xml:space="preserve">before placing on the participant’s </w:t>
      </w:r>
      <w:r w:rsidRPr="00D0159D">
        <w:rPr>
          <w:rFonts w:asciiTheme="minorHAnsi" w:hAnsiTheme="minorHAnsi" w:cstheme="minorHAnsi"/>
          <w:highlight w:val="yellow"/>
        </w:rPr>
        <w:t>scalp</w:t>
      </w:r>
      <w:r w:rsidR="003C0EC9" w:rsidRPr="00D0159D">
        <w:rPr>
          <w:rFonts w:asciiTheme="minorHAnsi" w:hAnsiTheme="minorHAnsi" w:cstheme="minorHAnsi"/>
          <w:highlight w:val="yellow"/>
        </w:rPr>
        <w:t>.</w:t>
      </w:r>
    </w:p>
    <w:p w14:paraId="69F94B4D" w14:textId="77777777" w:rsidR="00D0159D" w:rsidRPr="002D729F" w:rsidRDefault="00D0159D" w:rsidP="00B44C37">
      <w:pPr>
        <w:pStyle w:val="NormalWeb"/>
        <w:spacing w:before="0" w:beforeAutospacing="0" w:after="0" w:afterAutospacing="0"/>
        <w:rPr>
          <w:rFonts w:asciiTheme="minorHAnsi" w:hAnsiTheme="minorHAnsi" w:cstheme="minorHAnsi"/>
        </w:rPr>
      </w:pPr>
    </w:p>
    <w:p w14:paraId="30F8EA60" w14:textId="40970727" w:rsidR="003C0EC9"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4.</w:t>
      </w:r>
      <w:r w:rsidR="003C0EC9" w:rsidRPr="002D729F">
        <w:rPr>
          <w:rFonts w:asciiTheme="minorHAnsi" w:hAnsiTheme="minorHAnsi" w:cstheme="minorHAnsi"/>
          <w:highlight w:val="yellow"/>
        </w:rPr>
        <w:t>4 Turn on the stimulus</w:t>
      </w:r>
      <w:r w:rsidR="009578BC">
        <w:rPr>
          <w:rFonts w:asciiTheme="minorHAnsi" w:hAnsiTheme="minorHAnsi" w:cstheme="minorHAnsi"/>
          <w:highlight w:val="yellow"/>
        </w:rPr>
        <w:t>-</w:t>
      </w:r>
      <w:r w:rsidR="003C0EC9" w:rsidRPr="002D729F">
        <w:rPr>
          <w:rFonts w:asciiTheme="minorHAnsi" w:hAnsiTheme="minorHAnsi" w:cstheme="minorHAnsi"/>
          <w:highlight w:val="yellow"/>
        </w:rPr>
        <w:t>presentation computer</w:t>
      </w:r>
      <w:r w:rsidR="00F80AFD">
        <w:rPr>
          <w:rFonts w:asciiTheme="minorHAnsi" w:hAnsiTheme="minorHAnsi" w:cstheme="minorHAnsi"/>
          <w:highlight w:val="yellow"/>
        </w:rPr>
        <w:t xml:space="preserve"> </w:t>
      </w:r>
      <w:r w:rsidR="003C0EC9" w:rsidRPr="002D729F">
        <w:rPr>
          <w:rFonts w:asciiTheme="minorHAnsi" w:hAnsiTheme="minorHAnsi" w:cstheme="minorHAnsi"/>
          <w:highlight w:val="yellow"/>
        </w:rPr>
        <w:t>and the E</w:t>
      </w:r>
      <w:r w:rsidR="00A3425F">
        <w:rPr>
          <w:rFonts w:asciiTheme="minorHAnsi" w:hAnsiTheme="minorHAnsi" w:cstheme="minorHAnsi"/>
          <w:highlight w:val="yellow"/>
        </w:rPr>
        <w:t xml:space="preserve">EG </w:t>
      </w:r>
      <w:r w:rsidR="003C0EC9" w:rsidRPr="002D729F">
        <w:rPr>
          <w:rFonts w:asciiTheme="minorHAnsi" w:hAnsiTheme="minorHAnsi" w:cstheme="minorHAnsi"/>
          <w:highlight w:val="yellow"/>
        </w:rPr>
        <w:t xml:space="preserve">acquisition computer. </w:t>
      </w:r>
      <w:r w:rsidR="00F80AFD">
        <w:rPr>
          <w:rFonts w:asciiTheme="minorHAnsi" w:hAnsiTheme="minorHAnsi" w:cstheme="minorHAnsi"/>
          <w:highlight w:val="yellow"/>
        </w:rPr>
        <w:t xml:space="preserve">Check </w:t>
      </w:r>
      <w:r w:rsidR="00B44C37">
        <w:rPr>
          <w:rFonts w:asciiTheme="minorHAnsi" w:hAnsiTheme="minorHAnsi" w:cstheme="minorHAnsi"/>
          <w:highlight w:val="yellow"/>
        </w:rPr>
        <w:t xml:space="preserve">the </w:t>
      </w:r>
      <w:r w:rsidR="00F80AFD">
        <w:rPr>
          <w:rFonts w:asciiTheme="minorHAnsi" w:hAnsiTheme="minorHAnsi" w:cstheme="minorHAnsi"/>
          <w:highlight w:val="yellow"/>
        </w:rPr>
        <w:t>impedance values</w:t>
      </w:r>
      <w:r w:rsidR="003C0EC9" w:rsidRPr="002D729F">
        <w:rPr>
          <w:rFonts w:asciiTheme="minorHAnsi" w:hAnsiTheme="minorHAnsi" w:cstheme="minorHAnsi"/>
          <w:highlight w:val="yellow"/>
        </w:rPr>
        <w:t>.</w:t>
      </w:r>
    </w:p>
    <w:p w14:paraId="434E7087"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5E50A89E" w14:textId="0E948FCD" w:rsidR="002D729F" w:rsidRPr="00D0159D" w:rsidRDefault="002D729F" w:rsidP="00B44C37">
      <w:pPr>
        <w:pStyle w:val="NormalWeb"/>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4.</w:t>
      </w:r>
      <w:r w:rsidR="003C0EC9" w:rsidRPr="00D0159D">
        <w:rPr>
          <w:rFonts w:asciiTheme="minorHAnsi" w:hAnsiTheme="minorHAnsi" w:cstheme="minorHAnsi"/>
          <w:highlight w:val="yellow"/>
        </w:rPr>
        <w:t>5 Place a towel or other absorbent material around the pa</w:t>
      </w:r>
      <w:r w:rsidRPr="00D0159D">
        <w:rPr>
          <w:rFonts w:asciiTheme="minorHAnsi" w:hAnsiTheme="minorHAnsi" w:cstheme="minorHAnsi"/>
          <w:highlight w:val="yellow"/>
        </w:rPr>
        <w:t>rticipant’s neck to prevent the</w:t>
      </w:r>
    </w:p>
    <w:p w14:paraId="58442550" w14:textId="2A45EE5D" w:rsidR="003C0EC9" w:rsidRDefault="003C0EC9" w:rsidP="00B44C37">
      <w:pPr>
        <w:pStyle w:val="NormalWeb"/>
        <w:spacing w:before="0" w:beforeAutospacing="0" w:after="0" w:afterAutospacing="0"/>
        <w:rPr>
          <w:rFonts w:asciiTheme="minorHAnsi" w:hAnsiTheme="minorHAnsi" w:cstheme="minorHAnsi"/>
        </w:rPr>
      </w:pPr>
      <w:r w:rsidRPr="00D0159D">
        <w:rPr>
          <w:rFonts w:asciiTheme="minorHAnsi" w:hAnsiTheme="minorHAnsi" w:cstheme="minorHAnsi"/>
          <w:highlight w:val="yellow"/>
        </w:rPr>
        <w:t>solution from dripping onto his or her clothes.</w:t>
      </w:r>
      <w:r w:rsidRPr="002D729F">
        <w:rPr>
          <w:rFonts w:asciiTheme="minorHAnsi" w:hAnsiTheme="minorHAnsi" w:cstheme="minorHAnsi"/>
        </w:rPr>
        <w:t xml:space="preserve"> </w:t>
      </w:r>
    </w:p>
    <w:p w14:paraId="57D62B3E" w14:textId="77777777" w:rsidR="00D0159D" w:rsidRPr="002D729F" w:rsidRDefault="00D0159D" w:rsidP="00B44C37">
      <w:pPr>
        <w:pStyle w:val="NormalWeb"/>
        <w:spacing w:before="0" w:beforeAutospacing="0" w:after="0" w:afterAutospacing="0"/>
        <w:rPr>
          <w:rFonts w:asciiTheme="minorHAnsi" w:hAnsiTheme="minorHAnsi" w:cstheme="minorHAnsi"/>
        </w:rPr>
      </w:pPr>
    </w:p>
    <w:p w14:paraId="5D581A4A" w14:textId="745D5F9F" w:rsidR="002D729F" w:rsidRPr="002D729F"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4.</w:t>
      </w:r>
      <w:r w:rsidR="003C0EC9" w:rsidRPr="002D729F">
        <w:rPr>
          <w:rFonts w:asciiTheme="minorHAnsi" w:hAnsiTheme="minorHAnsi" w:cstheme="minorHAnsi"/>
          <w:highlight w:val="yellow"/>
        </w:rPr>
        <w:t>6 Connect the EEG net to the amplifier. Instruct the participant to close his or her eyes wh</w:t>
      </w:r>
      <w:r w:rsidRPr="002D729F">
        <w:rPr>
          <w:rFonts w:asciiTheme="minorHAnsi" w:hAnsiTheme="minorHAnsi" w:cstheme="minorHAnsi"/>
          <w:highlight w:val="yellow"/>
        </w:rPr>
        <w:t>en</w:t>
      </w:r>
    </w:p>
    <w:p w14:paraId="49584FFE" w14:textId="36288EC9" w:rsidR="003C0EC9" w:rsidRDefault="003C0EC9"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 xml:space="preserve">putting on the EEG net to prevent </w:t>
      </w:r>
      <w:r w:rsidR="00B36F98">
        <w:rPr>
          <w:rFonts w:asciiTheme="minorHAnsi" w:hAnsiTheme="minorHAnsi" w:cstheme="minorHAnsi"/>
          <w:highlight w:val="yellow"/>
        </w:rPr>
        <w:t xml:space="preserve">the </w:t>
      </w:r>
      <w:r w:rsidRPr="002D729F">
        <w:rPr>
          <w:rFonts w:asciiTheme="minorHAnsi" w:hAnsiTheme="minorHAnsi" w:cstheme="minorHAnsi"/>
          <w:highlight w:val="yellow"/>
        </w:rPr>
        <w:t>solution from dripping into his or her eyes.</w:t>
      </w:r>
    </w:p>
    <w:p w14:paraId="7CBC89F5"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14CE75EA" w14:textId="3D2A40C9" w:rsidR="002D729F" w:rsidRPr="002D729F"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4.</w:t>
      </w:r>
      <w:r w:rsidR="003C0EC9" w:rsidRPr="002D729F">
        <w:rPr>
          <w:rFonts w:asciiTheme="minorHAnsi" w:hAnsiTheme="minorHAnsi" w:cstheme="minorHAnsi"/>
          <w:highlight w:val="yellow"/>
        </w:rPr>
        <w:t>7 Firmly grip the EEG net with both hands and spread into place onto the participant</w:t>
      </w:r>
      <w:r w:rsidRPr="002D729F">
        <w:rPr>
          <w:rFonts w:asciiTheme="minorHAnsi" w:hAnsiTheme="minorHAnsi" w:cstheme="minorHAnsi"/>
          <w:highlight w:val="yellow"/>
        </w:rPr>
        <w:t>’s head.</w:t>
      </w:r>
    </w:p>
    <w:p w14:paraId="5C01AC9F" w14:textId="2869A7AE" w:rsidR="003C0EC9" w:rsidRDefault="003C0EC9"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 xml:space="preserve">Ensure that the net is placed symmetrically on the scalp head, with the reference electrode at </w:t>
      </w:r>
      <w:r w:rsidR="00CD143B">
        <w:rPr>
          <w:rFonts w:asciiTheme="minorHAnsi" w:hAnsiTheme="minorHAnsi" w:cstheme="minorHAnsi"/>
          <w:highlight w:val="yellow"/>
        </w:rPr>
        <w:t xml:space="preserve">the </w:t>
      </w:r>
      <w:r w:rsidRPr="002D729F">
        <w:rPr>
          <w:rFonts w:asciiTheme="minorHAnsi" w:hAnsiTheme="minorHAnsi" w:cstheme="minorHAnsi"/>
          <w:highlight w:val="yellow"/>
        </w:rPr>
        <w:t>scalp midline</w:t>
      </w:r>
      <w:r w:rsidR="00CD143B">
        <w:rPr>
          <w:rFonts w:asciiTheme="minorHAnsi" w:hAnsiTheme="minorHAnsi" w:cstheme="minorHAnsi"/>
          <w:highlight w:val="yellow"/>
        </w:rPr>
        <w:t xml:space="preserve"> point that was measured</w:t>
      </w:r>
      <w:r w:rsidRPr="002D729F">
        <w:rPr>
          <w:rFonts w:asciiTheme="minorHAnsi" w:hAnsiTheme="minorHAnsi" w:cstheme="minorHAnsi"/>
          <w:highlight w:val="yellow"/>
        </w:rPr>
        <w:t>. Tighten the chin and ocular net lines to ensure a secure connection between the scalp and electrodes. Ask the participant if he or she is comfortable and if anything needs to be adjusted.</w:t>
      </w:r>
    </w:p>
    <w:p w14:paraId="7852877D"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47483870" w14:textId="030096DA" w:rsidR="003C0EC9"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4.</w:t>
      </w:r>
      <w:r w:rsidR="003C0EC9" w:rsidRPr="002D729F">
        <w:rPr>
          <w:rFonts w:asciiTheme="minorHAnsi" w:hAnsiTheme="minorHAnsi" w:cstheme="minorHAnsi"/>
          <w:highlight w:val="yellow"/>
        </w:rPr>
        <w:t>8 Check for</w:t>
      </w:r>
      <w:r w:rsidR="00B44C37">
        <w:rPr>
          <w:rFonts w:asciiTheme="minorHAnsi" w:hAnsiTheme="minorHAnsi" w:cstheme="minorHAnsi"/>
          <w:highlight w:val="yellow"/>
        </w:rPr>
        <w:t xml:space="preserve"> the</w:t>
      </w:r>
      <w:r w:rsidR="003C0EC9" w:rsidRPr="002D729F">
        <w:rPr>
          <w:rFonts w:asciiTheme="minorHAnsi" w:hAnsiTheme="minorHAnsi" w:cstheme="minorHAnsi"/>
          <w:highlight w:val="yellow"/>
        </w:rPr>
        <w:t xml:space="preserve"> proper electrode impedance values</w:t>
      </w:r>
      <w:r w:rsidR="00CD143B">
        <w:rPr>
          <w:rFonts w:asciiTheme="minorHAnsi" w:hAnsiTheme="minorHAnsi" w:cstheme="minorHAnsi"/>
          <w:highlight w:val="yellow"/>
        </w:rPr>
        <w:t xml:space="preserve">, </w:t>
      </w:r>
      <w:r w:rsidR="003C0EC9" w:rsidRPr="002D729F">
        <w:rPr>
          <w:rFonts w:asciiTheme="minorHAnsi" w:hAnsiTheme="minorHAnsi" w:cstheme="minorHAnsi"/>
          <w:highlight w:val="yellow"/>
        </w:rPr>
        <w:t>with an average target of 10</w:t>
      </w:r>
      <w:r w:rsidR="00CD143B">
        <w:rPr>
          <w:rFonts w:asciiTheme="minorHAnsi" w:hAnsiTheme="minorHAnsi" w:cstheme="minorHAnsi"/>
          <w:highlight w:val="yellow"/>
        </w:rPr>
        <w:t xml:space="preserve"> </w:t>
      </w:r>
      <w:proofErr w:type="spellStart"/>
      <w:r w:rsidR="003C0EC9" w:rsidRPr="002D729F">
        <w:rPr>
          <w:rFonts w:asciiTheme="minorHAnsi" w:hAnsiTheme="minorHAnsi" w:cstheme="minorHAnsi"/>
          <w:highlight w:val="yellow"/>
        </w:rPr>
        <w:t>kOhms</w:t>
      </w:r>
      <w:proofErr w:type="spellEnd"/>
      <w:r w:rsidR="003C0EC9" w:rsidRPr="002D729F">
        <w:rPr>
          <w:rFonts w:asciiTheme="minorHAnsi" w:hAnsiTheme="minorHAnsi" w:cstheme="minorHAnsi"/>
          <w:highlight w:val="yellow"/>
        </w:rPr>
        <w:t>.</w:t>
      </w:r>
    </w:p>
    <w:p w14:paraId="46AB14A3"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38A9F103" w14:textId="35A32CED" w:rsidR="003C0EC9"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4.</w:t>
      </w:r>
      <w:r w:rsidR="003C0EC9" w:rsidRPr="002D729F">
        <w:rPr>
          <w:rFonts w:asciiTheme="minorHAnsi" w:hAnsiTheme="minorHAnsi" w:cstheme="minorHAnsi"/>
          <w:highlight w:val="yellow"/>
        </w:rPr>
        <w:t xml:space="preserve">9 To reduce impedance values following </w:t>
      </w:r>
      <w:r w:rsidR="00B36F98">
        <w:rPr>
          <w:rFonts w:asciiTheme="minorHAnsi" w:hAnsiTheme="minorHAnsi" w:cstheme="minorHAnsi"/>
          <w:highlight w:val="yellow"/>
        </w:rPr>
        <w:t xml:space="preserve">the </w:t>
      </w:r>
      <w:r w:rsidR="003C0EC9" w:rsidRPr="002D729F">
        <w:rPr>
          <w:rFonts w:asciiTheme="minorHAnsi" w:hAnsiTheme="minorHAnsi" w:cstheme="minorHAnsi"/>
          <w:highlight w:val="yellow"/>
        </w:rPr>
        <w:t>placement of the electrode net, use a 1 m</w:t>
      </w:r>
      <w:r w:rsidR="00B44C37">
        <w:rPr>
          <w:rFonts w:asciiTheme="minorHAnsi" w:hAnsiTheme="minorHAnsi" w:cstheme="minorHAnsi"/>
          <w:highlight w:val="yellow"/>
        </w:rPr>
        <w:t>L</w:t>
      </w:r>
      <w:r w:rsidR="003C0EC9" w:rsidRPr="002D729F">
        <w:rPr>
          <w:rFonts w:asciiTheme="minorHAnsi" w:hAnsiTheme="minorHAnsi" w:cstheme="minorHAnsi"/>
          <w:highlight w:val="yellow"/>
        </w:rPr>
        <w:t xml:space="preserve"> pipette t</w:t>
      </w:r>
      <w:r w:rsidRPr="002D729F">
        <w:rPr>
          <w:rFonts w:asciiTheme="minorHAnsi" w:hAnsiTheme="minorHAnsi" w:cstheme="minorHAnsi"/>
          <w:highlight w:val="yellow"/>
        </w:rPr>
        <w:t>o</w:t>
      </w:r>
      <w:r w:rsidR="00B36F98">
        <w:rPr>
          <w:rFonts w:asciiTheme="minorHAnsi" w:hAnsiTheme="minorHAnsi" w:cstheme="minorHAnsi"/>
          <w:highlight w:val="yellow"/>
        </w:rPr>
        <w:t xml:space="preserve"> </w:t>
      </w:r>
      <w:r w:rsidR="003C0EC9" w:rsidRPr="002D729F">
        <w:rPr>
          <w:rFonts w:asciiTheme="minorHAnsi" w:hAnsiTheme="minorHAnsi" w:cstheme="minorHAnsi"/>
          <w:highlight w:val="yellow"/>
        </w:rPr>
        <w:t>apply the potassium chloride solution onto the scalp/electrodes that have a high impedance.</w:t>
      </w:r>
      <w:r w:rsidR="009578BC">
        <w:rPr>
          <w:rFonts w:asciiTheme="minorHAnsi" w:hAnsiTheme="minorHAnsi" w:cstheme="minorHAnsi"/>
          <w:highlight w:val="yellow"/>
        </w:rPr>
        <w:t xml:space="preserve"> </w:t>
      </w:r>
      <w:r w:rsidR="003C0EC9" w:rsidRPr="002D729F">
        <w:rPr>
          <w:rFonts w:asciiTheme="minorHAnsi" w:hAnsiTheme="minorHAnsi" w:cstheme="minorHAnsi"/>
          <w:highlight w:val="yellow"/>
        </w:rPr>
        <w:t xml:space="preserve">Continue this process until adequate impedances values across the electrodes are achieved. </w:t>
      </w:r>
    </w:p>
    <w:p w14:paraId="74EE7E3F"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6A8FCF23" w14:textId="0C2F0F5A" w:rsidR="003C0EC9" w:rsidRDefault="003C0EC9" w:rsidP="00B44C37">
      <w:pPr>
        <w:pStyle w:val="NormalWeb"/>
        <w:numPr>
          <w:ilvl w:val="0"/>
          <w:numId w:val="31"/>
        </w:numPr>
        <w:spacing w:before="0" w:beforeAutospacing="0" w:after="0" w:afterAutospacing="0"/>
        <w:ind w:left="0" w:firstLine="0"/>
        <w:rPr>
          <w:rFonts w:asciiTheme="minorHAnsi" w:hAnsiTheme="minorHAnsi" w:cstheme="minorHAnsi"/>
          <w:b/>
          <w:highlight w:val="yellow"/>
        </w:rPr>
      </w:pPr>
      <w:r w:rsidRPr="002D729F">
        <w:rPr>
          <w:rFonts w:asciiTheme="minorHAnsi" w:hAnsiTheme="minorHAnsi" w:cstheme="minorHAnsi"/>
          <w:b/>
          <w:highlight w:val="yellow"/>
        </w:rPr>
        <w:t>EEG Recording</w:t>
      </w:r>
    </w:p>
    <w:p w14:paraId="046CAD84" w14:textId="77777777" w:rsidR="00D0159D" w:rsidRPr="002D729F" w:rsidRDefault="00D0159D" w:rsidP="00B44C37">
      <w:pPr>
        <w:pStyle w:val="NormalWeb"/>
        <w:spacing w:before="0" w:beforeAutospacing="0" w:after="0" w:afterAutospacing="0"/>
        <w:rPr>
          <w:rFonts w:asciiTheme="minorHAnsi" w:hAnsiTheme="minorHAnsi" w:cstheme="minorHAnsi"/>
          <w:b/>
          <w:highlight w:val="yellow"/>
        </w:rPr>
      </w:pPr>
    </w:p>
    <w:p w14:paraId="72A60704" w14:textId="69E91D96" w:rsidR="002D729F" w:rsidRPr="002D729F"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5.</w:t>
      </w:r>
      <w:r w:rsidR="003C0EC9" w:rsidRPr="002D729F">
        <w:rPr>
          <w:rFonts w:asciiTheme="minorHAnsi" w:hAnsiTheme="minorHAnsi" w:cstheme="minorHAnsi"/>
          <w:highlight w:val="yellow"/>
        </w:rPr>
        <w:t xml:space="preserve">1 Instruct the participant to focus on the visual stimuli that will appear on the monitor. </w:t>
      </w:r>
      <w:r w:rsidRPr="002D729F">
        <w:rPr>
          <w:rFonts w:asciiTheme="minorHAnsi" w:hAnsiTheme="minorHAnsi" w:cstheme="minorHAnsi"/>
          <w:highlight w:val="yellow"/>
        </w:rPr>
        <w:t>The</w:t>
      </w:r>
    </w:p>
    <w:p w14:paraId="2A0A63C2" w14:textId="347BEE39" w:rsidR="003C0EC9" w:rsidRDefault="003C0EC9"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viewing distance is approximately 65 inches.</w:t>
      </w:r>
    </w:p>
    <w:p w14:paraId="116EDE12"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5DC4FF58" w14:textId="2F20EA38" w:rsidR="00BD14A3"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5.</w:t>
      </w:r>
      <w:r w:rsidR="003C0EC9" w:rsidRPr="002D729F">
        <w:rPr>
          <w:rFonts w:asciiTheme="minorHAnsi" w:hAnsiTheme="minorHAnsi" w:cstheme="minorHAnsi"/>
          <w:highlight w:val="yellow"/>
        </w:rPr>
        <w:t xml:space="preserve">2 Use a </w:t>
      </w:r>
      <w:r w:rsidR="00BD14A3">
        <w:rPr>
          <w:rFonts w:asciiTheme="minorHAnsi" w:hAnsiTheme="minorHAnsi" w:cstheme="minorHAnsi"/>
          <w:highlight w:val="yellow"/>
        </w:rPr>
        <w:t>pseudo</w:t>
      </w:r>
      <w:r w:rsidR="003C0EC9" w:rsidRPr="002D729F">
        <w:rPr>
          <w:rFonts w:asciiTheme="minorHAnsi" w:hAnsiTheme="minorHAnsi" w:cstheme="minorHAnsi"/>
          <w:highlight w:val="yellow"/>
        </w:rPr>
        <w:t>random number generator to determine the order of p</w:t>
      </w:r>
      <w:r w:rsidRPr="002D729F">
        <w:rPr>
          <w:rFonts w:asciiTheme="minorHAnsi" w:hAnsiTheme="minorHAnsi" w:cstheme="minorHAnsi"/>
          <w:highlight w:val="yellow"/>
        </w:rPr>
        <w:t>resentation for the four</w:t>
      </w:r>
    </w:p>
    <w:p w14:paraId="6BA1CE7C" w14:textId="3218B285" w:rsidR="003C0EC9"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visual</w:t>
      </w:r>
      <w:r w:rsidR="00BD14A3">
        <w:rPr>
          <w:rFonts w:asciiTheme="minorHAnsi" w:hAnsiTheme="minorHAnsi" w:cstheme="minorHAnsi"/>
          <w:highlight w:val="yellow"/>
        </w:rPr>
        <w:t xml:space="preserve"> </w:t>
      </w:r>
      <w:r w:rsidR="003C0EC9" w:rsidRPr="002D729F">
        <w:rPr>
          <w:rFonts w:asciiTheme="minorHAnsi" w:hAnsiTheme="minorHAnsi" w:cstheme="minorHAnsi"/>
          <w:highlight w:val="yellow"/>
        </w:rPr>
        <w:t xml:space="preserve">paradigms. </w:t>
      </w:r>
    </w:p>
    <w:p w14:paraId="7885668A"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397B500D" w14:textId="2A80825C" w:rsidR="003C0EC9"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5.</w:t>
      </w:r>
      <w:r w:rsidR="003C0EC9" w:rsidRPr="002D729F">
        <w:rPr>
          <w:rFonts w:asciiTheme="minorHAnsi" w:hAnsiTheme="minorHAnsi" w:cstheme="minorHAnsi"/>
          <w:highlight w:val="yellow"/>
        </w:rPr>
        <w:t xml:space="preserve">3 </w:t>
      </w:r>
      <w:r w:rsidR="00F80AFD">
        <w:rPr>
          <w:rFonts w:asciiTheme="minorHAnsi" w:hAnsiTheme="minorHAnsi" w:cstheme="minorHAnsi"/>
          <w:highlight w:val="yellow"/>
        </w:rPr>
        <w:t>Begin</w:t>
      </w:r>
      <w:r w:rsidR="003C0EC9" w:rsidRPr="002D729F">
        <w:rPr>
          <w:rFonts w:asciiTheme="minorHAnsi" w:hAnsiTheme="minorHAnsi" w:cstheme="minorHAnsi"/>
          <w:highlight w:val="yellow"/>
        </w:rPr>
        <w:t xml:space="preserve"> t</w:t>
      </w:r>
      <w:r w:rsidRPr="002D729F">
        <w:rPr>
          <w:rFonts w:asciiTheme="minorHAnsi" w:hAnsiTheme="minorHAnsi" w:cstheme="minorHAnsi"/>
          <w:highlight w:val="yellow"/>
        </w:rPr>
        <w:t>he visual</w:t>
      </w:r>
      <w:r w:rsidR="00F80AFD">
        <w:rPr>
          <w:rFonts w:asciiTheme="minorHAnsi" w:hAnsiTheme="minorHAnsi" w:cstheme="minorHAnsi"/>
          <w:highlight w:val="yellow"/>
        </w:rPr>
        <w:t xml:space="preserve"> </w:t>
      </w:r>
      <w:r w:rsidR="003C0EC9" w:rsidRPr="002D729F">
        <w:rPr>
          <w:rFonts w:asciiTheme="minorHAnsi" w:hAnsiTheme="minorHAnsi" w:cstheme="minorHAnsi"/>
          <w:highlight w:val="yellow"/>
        </w:rPr>
        <w:t>tasks</w:t>
      </w:r>
      <w:r w:rsidR="00BD14A3">
        <w:rPr>
          <w:rFonts w:asciiTheme="minorHAnsi" w:hAnsiTheme="minorHAnsi" w:cstheme="minorHAnsi"/>
          <w:highlight w:val="yellow"/>
        </w:rPr>
        <w:t xml:space="preserve"> and EEG recording.</w:t>
      </w:r>
    </w:p>
    <w:p w14:paraId="1F15BF97"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4ABAD6DE" w14:textId="50A5AD69" w:rsidR="003C0EC9"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5.</w:t>
      </w:r>
      <w:r w:rsidR="003C0EC9" w:rsidRPr="002D729F">
        <w:rPr>
          <w:rFonts w:asciiTheme="minorHAnsi" w:hAnsiTheme="minorHAnsi" w:cstheme="minorHAnsi"/>
          <w:highlight w:val="yellow"/>
        </w:rPr>
        <w:t>4 Monitor the EEG recording as necessary.</w:t>
      </w:r>
      <w:r w:rsidR="00B36F98">
        <w:rPr>
          <w:rFonts w:asciiTheme="minorHAnsi" w:hAnsiTheme="minorHAnsi" w:cstheme="minorHAnsi"/>
          <w:highlight w:val="yellow"/>
        </w:rPr>
        <w:t xml:space="preserve"> </w:t>
      </w:r>
      <w:r w:rsidR="003C0EC9" w:rsidRPr="002D729F">
        <w:rPr>
          <w:rFonts w:asciiTheme="minorHAnsi" w:hAnsiTheme="minorHAnsi" w:cstheme="minorHAnsi"/>
          <w:highlight w:val="yellow"/>
        </w:rPr>
        <w:t>If ongoing E</w:t>
      </w:r>
      <w:r w:rsidRPr="002D729F">
        <w:rPr>
          <w:rFonts w:asciiTheme="minorHAnsi" w:hAnsiTheme="minorHAnsi" w:cstheme="minorHAnsi"/>
          <w:highlight w:val="yellow"/>
        </w:rPr>
        <w:t>EG shows high myogenic or 60 Hz</w:t>
      </w:r>
      <w:r w:rsidR="00B44C37">
        <w:rPr>
          <w:rFonts w:asciiTheme="minorHAnsi" w:hAnsiTheme="minorHAnsi" w:cstheme="minorHAnsi"/>
          <w:highlight w:val="yellow"/>
        </w:rPr>
        <w:t xml:space="preserve"> a</w:t>
      </w:r>
      <w:r w:rsidR="00B44C37" w:rsidRPr="002D729F">
        <w:rPr>
          <w:rFonts w:asciiTheme="minorHAnsi" w:hAnsiTheme="minorHAnsi" w:cstheme="minorHAnsi"/>
          <w:highlight w:val="yellow"/>
        </w:rPr>
        <w:t>ctivity</w:t>
      </w:r>
      <w:r w:rsidR="00B44C37">
        <w:rPr>
          <w:rFonts w:asciiTheme="minorHAnsi" w:hAnsiTheme="minorHAnsi" w:cstheme="minorHAnsi"/>
          <w:highlight w:val="yellow"/>
        </w:rPr>
        <w:t>. P</w:t>
      </w:r>
      <w:r w:rsidR="003C0EC9" w:rsidRPr="002D729F">
        <w:rPr>
          <w:rFonts w:asciiTheme="minorHAnsi" w:hAnsiTheme="minorHAnsi" w:cstheme="minorHAnsi"/>
          <w:highlight w:val="yellow"/>
        </w:rPr>
        <w:t>ause the experiment to recheck electrode-scalp connectivity.</w:t>
      </w:r>
    </w:p>
    <w:p w14:paraId="704AD589" w14:textId="77777777" w:rsidR="00D0159D" w:rsidRPr="002D729F" w:rsidRDefault="00D0159D" w:rsidP="00B44C37">
      <w:pPr>
        <w:pStyle w:val="NormalWeb"/>
        <w:spacing w:before="0" w:beforeAutospacing="0" w:after="0" w:afterAutospacing="0"/>
        <w:rPr>
          <w:rFonts w:asciiTheme="minorHAnsi" w:hAnsiTheme="minorHAnsi" w:cstheme="minorHAnsi"/>
          <w:highlight w:val="yellow"/>
        </w:rPr>
      </w:pPr>
    </w:p>
    <w:p w14:paraId="7CD1DBCF" w14:textId="0795BDBD" w:rsidR="003C0EC9" w:rsidRDefault="002D729F" w:rsidP="00B44C37">
      <w:pPr>
        <w:pStyle w:val="NormalWeb"/>
        <w:spacing w:before="0" w:beforeAutospacing="0" w:after="0" w:afterAutospacing="0"/>
        <w:rPr>
          <w:rFonts w:asciiTheme="minorHAnsi" w:hAnsiTheme="minorHAnsi" w:cstheme="minorHAnsi"/>
          <w:highlight w:val="yellow"/>
        </w:rPr>
      </w:pPr>
      <w:r w:rsidRPr="002D729F">
        <w:rPr>
          <w:rFonts w:asciiTheme="minorHAnsi" w:hAnsiTheme="minorHAnsi" w:cstheme="minorHAnsi"/>
          <w:highlight w:val="yellow"/>
        </w:rPr>
        <w:t>5.</w:t>
      </w:r>
      <w:r w:rsidR="003C0EC9" w:rsidRPr="002D729F">
        <w:rPr>
          <w:rFonts w:asciiTheme="minorHAnsi" w:hAnsiTheme="minorHAnsi" w:cstheme="minorHAnsi"/>
          <w:highlight w:val="yellow"/>
        </w:rPr>
        <w:t xml:space="preserve">5 Repeat steps </w:t>
      </w:r>
      <w:r w:rsidR="0018515C">
        <w:rPr>
          <w:rFonts w:asciiTheme="minorHAnsi" w:hAnsiTheme="minorHAnsi" w:cstheme="minorHAnsi"/>
          <w:highlight w:val="yellow"/>
        </w:rPr>
        <w:t>5.</w:t>
      </w:r>
      <w:r w:rsidR="003C0EC9" w:rsidRPr="002D729F">
        <w:rPr>
          <w:rFonts w:asciiTheme="minorHAnsi" w:hAnsiTheme="minorHAnsi" w:cstheme="minorHAnsi"/>
          <w:highlight w:val="yellow"/>
        </w:rPr>
        <w:t xml:space="preserve">3 and </w:t>
      </w:r>
      <w:r w:rsidR="0018515C">
        <w:rPr>
          <w:rFonts w:asciiTheme="minorHAnsi" w:hAnsiTheme="minorHAnsi" w:cstheme="minorHAnsi"/>
          <w:highlight w:val="yellow"/>
        </w:rPr>
        <w:t>5.</w:t>
      </w:r>
      <w:r w:rsidR="003C0EC9" w:rsidRPr="002D729F">
        <w:rPr>
          <w:rFonts w:asciiTheme="minorHAnsi" w:hAnsiTheme="minorHAnsi" w:cstheme="minorHAnsi"/>
          <w:highlight w:val="yellow"/>
        </w:rPr>
        <w:t xml:space="preserve">4 for </w:t>
      </w:r>
      <w:r w:rsidR="004A1824">
        <w:rPr>
          <w:rFonts w:asciiTheme="minorHAnsi" w:hAnsiTheme="minorHAnsi" w:cstheme="minorHAnsi"/>
          <w:highlight w:val="yellow"/>
        </w:rPr>
        <w:t>the visual object paradigm, the vis</w:t>
      </w:r>
      <w:r w:rsidR="00D95964">
        <w:rPr>
          <w:rFonts w:asciiTheme="minorHAnsi" w:hAnsiTheme="minorHAnsi" w:cstheme="minorHAnsi"/>
          <w:highlight w:val="yellow"/>
        </w:rPr>
        <w:t xml:space="preserve">ual object </w:t>
      </w:r>
      <w:r w:rsidR="00B44C37">
        <w:rPr>
          <w:rFonts w:asciiTheme="minorHAnsi" w:hAnsiTheme="minorHAnsi" w:cstheme="minorHAnsi"/>
          <w:highlight w:val="yellow"/>
        </w:rPr>
        <w:t>with the temporal</w:t>
      </w:r>
      <w:r w:rsidR="00D95964">
        <w:rPr>
          <w:rFonts w:asciiTheme="minorHAnsi" w:hAnsiTheme="minorHAnsi" w:cstheme="minorHAnsi"/>
          <w:highlight w:val="yellow"/>
        </w:rPr>
        <w:t xml:space="preserve"> jitter </w:t>
      </w:r>
      <w:r w:rsidR="004A1824">
        <w:rPr>
          <w:rFonts w:asciiTheme="minorHAnsi" w:hAnsiTheme="minorHAnsi" w:cstheme="minorHAnsi"/>
          <w:highlight w:val="yellow"/>
        </w:rPr>
        <w:t>paradigm, the visual motion paradigm, and the visual motion with temporal jitter paradigm</w:t>
      </w:r>
      <w:r w:rsidR="003C0EC9" w:rsidRPr="002D729F">
        <w:rPr>
          <w:rFonts w:asciiTheme="minorHAnsi" w:hAnsiTheme="minorHAnsi" w:cstheme="minorHAnsi"/>
          <w:highlight w:val="yellow"/>
        </w:rPr>
        <w:t>.</w:t>
      </w:r>
    </w:p>
    <w:p w14:paraId="30B5D9F0" w14:textId="77777777" w:rsidR="00D0159D" w:rsidRPr="00EE4969" w:rsidRDefault="00D0159D" w:rsidP="00B44C37">
      <w:pPr>
        <w:pStyle w:val="NormalWeb"/>
        <w:spacing w:before="0" w:beforeAutospacing="0" w:after="0" w:afterAutospacing="0"/>
        <w:rPr>
          <w:rFonts w:asciiTheme="minorHAnsi" w:hAnsiTheme="minorHAnsi" w:cstheme="minorHAnsi"/>
        </w:rPr>
      </w:pPr>
    </w:p>
    <w:p w14:paraId="76A01C08" w14:textId="0A56BCFC" w:rsidR="002D729F" w:rsidRPr="00D0159D" w:rsidRDefault="002D729F" w:rsidP="00B44C37">
      <w:pPr>
        <w:pStyle w:val="NormalWeb"/>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5.</w:t>
      </w:r>
      <w:r w:rsidR="003C0EC9" w:rsidRPr="00D0159D">
        <w:rPr>
          <w:rFonts w:asciiTheme="minorHAnsi" w:hAnsiTheme="minorHAnsi" w:cstheme="minorHAnsi"/>
          <w:highlight w:val="yellow"/>
        </w:rPr>
        <w:t xml:space="preserve">6 At the conclusion of the experiment, instruct the participant to close his or her eyes </w:t>
      </w:r>
      <w:r w:rsidRPr="00D0159D">
        <w:rPr>
          <w:rFonts w:asciiTheme="minorHAnsi" w:hAnsiTheme="minorHAnsi" w:cstheme="minorHAnsi"/>
          <w:highlight w:val="yellow"/>
        </w:rPr>
        <w:t>in order</w:t>
      </w:r>
    </w:p>
    <w:p w14:paraId="19EA9A40" w14:textId="621765AD" w:rsidR="003C0EC9" w:rsidRDefault="003C0EC9" w:rsidP="00B44C37">
      <w:pPr>
        <w:pStyle w:val="NormalWeb"/>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 xml:space="preserve">to prevent </w:t>
      </w:r>
      <w:r w:rsidR="00B36F98">
        <w:rPr>
          <w:rFonts w:asciiTheme="minorHAnsi" w:hAnsiTheme="minorHAnsi" w:cstheme="minorHAnsi"/>
          <w:highlight w:val="yellow"/>
        </w:rPr>
        <w:t xml:space="preserve">the </w:t>
      </w:r>
      <w:r w:rsidRPr="00D0159D">
        <w:rPr>
          <w:rFonts w:asciiTheme="minorHAnsi" w:hAnsiTheme="minorHAnsi" w:cstheme="minorHAnsi"/>
          <w:highlight w:val="yellow"/>
        </w:rPr>
        <w:t>solution from entering his or her eyes when removing the net. Begin by loosening the chin and ocular net lines,</w:t>
      </w:r>
      <w:r w:rsidR="00BD14A3" w:rsidRPr="00D0159D">
        <w:rPr>
          <w:rFonts w:asciiTheme="minorHAnsi" w:hAnsiTheme="minorHAnsi" w:cstheme="minorHAnsi"/>
          <w:highlight w:val="yellow"/>
        </w:rPr>
        <w:t xml:space="preserve"> then</w:t>
      </w:r>
      <w:r w:rsidRPr="00D0159D">
        <w:rPr>
          <w:rFonts w:asciiTheme="minorHAnsi" w:hAnsiTheme="minorHAnsi" w:cstheme="minorHAnsi"/>
          <w:highlight w:val="yellow"/>
        </w:rPr>
        <w:t xml:space="preserve"> </w:t>
      </w:r>
      <w:r w:rsidR="001C25ED" w:rsidRPr="00D0159D">
        <w:rPr>
          <w:rFonts w:asciiTheme="minorHAnsi" w:hAnsiTheme="minorHAnsi" w:cstheme="minorHAnsi"/>
          <w:highlight w:val="yellow"/>
        </w:rPr>
        <w:t>remove</w:t>
      </w:r>
      <w:r w:rsidRPr="00D0159D">
        <w:rPr>
          <w:rFonts w:asciiTheme="minorHAnsi" w:hAnsiTheme="minorHAnsi" w:cstheme="minorHAnsi"/>
          <w:highlight w:val="yellow"/>
        </w:rPr>
        <w:t xml:space="preserve"> the net by gently pulling the chin strap up and over the participant’s head, making sure to pull slowly to ensure the net will not get tangled in the participant’s hair. </w:t>
      </w:r>
    </w:p>
    <w:p w14:paraId="53C11E8D" w14:textId="77777777" w:rsidR="00D0159D" w:rsidRPr="00D0159D" w:rsidRDefault="00D0159D" w:rsidP="00B44C37">
      <w:pPr>
        <w:pStyle w:val="NormalWeb"/>
        <w:spacing w:before="0" w:beforeAutospacing="0" w:after="0" w:afterAutospacing="0"/>
        <w:rPr>
          <w:rFonts w:asciiTheme="minorHAnsi" w:hAnsiTheme="minorHAnsi" w:cstheme="minorHAnsi"/>
          <w:highlight w:val="yellow"/>
        </w:rPr>
      </w:pPr>
    </w:p>
    <w:p w14:paraId="1C1B120B" w14:textId="62A2697E" w:rsidR="002D729F" w:rsidRPr="00D0159D" w:rsidRDefault="002D729F" w:rsidP="00B44C37">
      <w:pPr>
        <w:pStyle w:val="NormalWeb"/>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5.</w:t>
      </w:r>
      <w:r w:rsidR="003C0EC9" w:rsidRPr="00D0159D">
        <w:rPr>
          <w:rFonts w:asciiTheme="minorHAnsi" w:hAnsiTheme="minorHAnsi" w:cstheme="minorHAnsi"/>
          <w:highlight w:val="yellow"/>
        </w:rPr>
        <w:t xml:space="preserve">7 Disconnect the EEG net from the amplifier. Begin the disinfection process by placing </w:t>
      </w:r>
      <w:r w:rsidRPr="00D0159D">
        <w:rPr>
          <w:rFonts w:asciiTheme="minorHAnsi" w:hAnsiTheme="minorHAnsi" w:cstheme="minorHAnsi"/>
          <w:highlight w:val="yellow"/>
        </w:rPr>
        <w:t>the EEG</w:t>
      </w:r>
    </w:p>
    <w:p w14:paraId="582C3B13" w14:textId="731AED66" w:rsidR="003C0EC9" w:rsidRDefault="003C0EC9" w:rsidP="00B44C37">
      <w:pPr>
        <w:pStyle w:val="NormalWeb"/>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 xml:space="preserve">cap in and out of a bucket filled with water and rinsing under a faucet. Then, create the disinfectant solution by adding approximately 2 l of water to the disinfectant bucket and mixing 15 ml of disinfectant with the water. </w:t>
      </w:r>
    </w:p>
    <w:p w14:paraId="6B124C13" w14:textId="77777777" w:rsidR="00D0159D" w:rsidRPr="00D0159D" w:rsidRDefault="00D0159D" w:rsidP="00B44C37">
      <w:pPr>
        <w:pStyle w:val="NormalWeb"/>
        <w:spacing w:before="0" w:beforeAutospacing="0" w:after="0" w:afterAutospacing="0"/>
        <w:rPr>
          <w:rFonts w:asciiTheme="minorHAnsi" w:hAnsiTheme="minorHAnsi" w:cstheme="minorHAnsi"/>
          <w:highlight w:val="yellow"/>
        </w:rPr>
      </w:pPr>
    </w:p>
    <w:p w14:paraId="33E34017" w14:textId="3BEA70EC" w:rsidR="003C0EC9" w:rsidRDefault="002D729F" w:rsidP="00B44C37">
      <w:pPr>
        <w:pStyle w:val="NormalWeb"/>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5.</w:t>
      </w:r>
      <w:r w:rsidR="003C0EC9" w:rsidRPr="00D0159D">
        <w:rPr>
          <w:rFonts w:asciiTheme="minorHAnsi" w:hAnsiTheme="minorHAnsi" w:cstheme="minorHAnsi"/>
          <w:highlight w:val="yellow"/>
        </w:rPr>
        <w:t xml:space="preserve">8 Immerse the sensor end of the net in the disinfectant. Set </w:t>
      </w:r>
      <w:r w:rsidRPr="00D0159D">
        <w:rPr>
          <w:rFonts w:asciiTheme="minorHAnsi" w:hAnsiTheme="minorHAnsi" w:cstheme="minorHAnsi"/>
          <w:highlight w:val="yellow"/>
        </w:rPr>
        <w:t>a timer for 10 min</w:t>
      </w:r>
      <w:r w:rsidR="00D8369C" w:rsidRPr="00D0159D">
        <w:rPr>
          <w:rFonts w:asciiTheme="minorHAnsi" w:hAnsiTheme="minorHAnsi" w:cstheme="minorHAnsi"/>
          <w:highlight w:val="yellow"/>
        </w:rPr>
        <w:t>;</w:t>
      </w:r>
      <w:r w:rsidRPr="00D0159D">
        <w:rPr>
          <w:rFonts w:asciiTheme="minorHAnsi" w:hAnsiTheme="minorHAnsi" w:cstheme="minorHAnsi"/>
          <w:highlight w:val="yellow"/>
        </w:rPr>
        <w:t xml:space="preserve"> </w:t>
      </w:r>
      <w:r w:rsidR="00D8369C" w:rsidRPr="00D0159D">
        <w:rPr>
          <w:rFonts w:asciiTheme="minorHAnsi" w:hAnsiTheme="minorHAnsi" w:cstheme="minorHAnsi"/>
          <w:highlight w:val="yellow"/>
        </w:rPr>
        <w:t>f</w:t>
      </w:r>
      <w:r w:rsidRPr="00D0159D">
        <w:rPr>
          <w:rFonts w:asciiTheme="minorHAnsi" w:hAnsiTheme="minorHAnsi" w:cstheme="minorHAnsi"/>
          <w:highlight w:val="yellow"/>
        </w:rPr>
        <w:t>or the</w:t>
      </w:r>
      <w:r w:rsidR="00B44C37">
        <w:rPr>
          <w:rFonts w:asciiTheme="minorHAnsi" w:hAnsiTheme="minorHAnsi" w:cstheme="minorHAnsi"/>
          <w:highlight w:val="yellow"/>
        </w:rPr>
        <w:t xml:space="preserve"> </w:t>
      </w:r>
      <w:r w:rsidR="003C0EC9" w:rsidRPr="00D0159D">
        <w:rPr>
          <w:rFonts w:asciiTheme="minorHAnsi" w:hAnsiTheme="minorHAnsi" w:cstheme="minorHAnsi"/>
          <w:highlight w:val="yellow"/>
        </w:rPr>
        <w:t>first 2 min, continuously plunge the net up and down. Leave the net soaking for the remainder of the 10 min.</w:t>
      </w:r>
    </w:p>
    <w:p w14:paraId="15154861" w14:textId="77777777" w:rsidR="00D0159D" w:rsidRPr="00D0159D" w:rsidRDefault="00D0159D" w:rsidP="00B44C37">
      <w:pPr>
        <w:pStyle w:val="NormalWeb"/>
        <w:spacing w:before="0" w:beforeAutospacing="0" w:after="0" w:afterAutospacing="0"/>
        <w:rPr>
          <w:rFonts w:asciiTheme="minorHAnsi" w:hAnsiTheme="minorHAnsi" w:cstheme="minorHAnsi"/>
          <w:highlight w:val="yellow"/>
        </w:rPr>
      </w:pPr>
    </w:p>
    <w:p w14:paraId="2E0EBF9F" w14:textId="244BC321" w:rsidR="00AC29BA" w:rsidRPr="00B44C37" w:rsidRDefault="002D729F" w:rsidP="00B44C37">
      <w:pPr>
        <w:pStyle w:val="NormalWeb"/>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5.</w:t>
      </w:r>
      <w:r w:rsidR="003C0EC9" w:rsidRPr="00D0159D">
        <w:rPr>
          <w:rFonts w:asciiTheme="minorHAnsi" w:hAnsiTheme="minorHAnsi" w:cstheme="minorHAnsi"/>
          <w:highlight w:val="yellow"/>
        </w:rPr>
        <w:t xml:space="preserve">9 Remove EEG cap from disinfectant solution. </w:t>
      </w:r>
      <w:r w:rsidR="00D8369C" w:rsidRPr="00D0159D">
        <w:rPr>
          <w:rFonts w:asciiTheme="minorHAnsi" w:hAnsiTheme="minorHAnsi" w:cstheme="minorHAnsi"/>
          <w:highlight w:val="yellow"/>
        </w:rPr>
        <w:t>P</w:t>
      </w:r>
      <w:r w:rsidR="003C0EC9" w:rsidRPr="00D0159D">
        <w:rPr>
          <w:rFonts w:asciiTheme="minorHAnsi" w:hAnsiTheme="minorHAnsi" w:cstheme="minorHAnsi"/>
          <w:highlight w:val="yellow"/>
        </w:rPr>
        <w:t>lace</w:t>
      </w:r>
      <w:r w:rsidRPr="00D0159D">
        <w:rPr>
          <w:rFonts w:asciiTheme="minorHAnsi" w:hAnsiTheme="minorHAnsi" w:cstheme="minorHAnsi"/>
          <w:highlight w:val="yellow"/>
        </w:rPr>
        <w:t xml:space="preserve"> the EEG </w:t>
      </w:r>
      <w:r w:rsidR="00D8369C" w:rsidRPr="00D0159D">
        <w:rPr>
          <w:rFonts w:asciiTheme="minorHAnsi" w:hAnsiTheme="minorHAnsi" w:cstheme="minorHAnsi"/>
          <w:highlight w:val="yellow"/>
        </w:rPr>
        <w:t xml:space="preserve">net </w:t>
      </w:r>
      <w:r w:rsidRPr="00D0159D">
        <w:rPr>
          <w:rFonts w:asciiTheme="minorHAnsi" w:hAnsiTheme="minorHAnsi" w:cstheme="minorHAnsi"/>
          <w:highlight w:val="yellow"/>
        </w:rPr>
        <w:t>in and out of the</w:t>
      </w:r>
      <w:r w:rsidR="00B44C37">
        <w:rPr>
          <w:rFonts w:asciiTheme="minorHAnsi" w:hAnsiTheme="minorHAnsi" w:cstheme="minorHAnsi"/>
          <w:highlight w:val="yellow"/>
        </w:rPr>
        <w:t xml:space="preserve"> </w:t>
      </w:r>
      <w:r w:rsidR="003C0EC9" w:rsidRPr="00D0159D">
        <w:rPr>
          <w:rFonts w:asciiTheme="minorHAnsi" w:hAnsiTheme="minorHAnsi" w:cstheme="minorHAnsi"/>
          <w:highlight w:val="yellow"/>
        </w:rPr>
        <w:t xml:space="preserve">electrode bucket filled with water </w:t>
      </w:r>
      <w:r w:rsidR="00D8369C" w:rsidRPr="00D0159D">
        <w:rPr>
          <w:rFonts w:asciiTheme="minorHAnsi" w:hAnsiTheme="minorHAnsi" w:cstheme="minorHAnsi"/>
          <w:highlight w:val="yellow"/>
        </w:rPr>
        <w:t xml:space="preserve">and under running water </w:t>
      </w:r>
      <w:r w:rsidR="003C0EC9" w:rsidRPr="00D0159D">
        <w:rPr>
          <w:rFonts w:asciiTheme="minorHAnsi" w:hAnsiTheme="minorHAnsi" w:cstheme="minorHAnsi"/>
          <w:highlight w:val="yellow"/>
        </w:rPr>
        <w:t>to rinse</w:t>
      </w:r>
      <w:r w:rsidR="001C25ED" w:rsidRPr="00D0159D">
        <w:rPr>
          <w:rFonts w:asciiTheme="minorHAnsi" w:hAnsiTheme="minorHAnsi" w:cstheme="minorHAnsi"/>
          <w:highlight w:val="yellow"/>
        </w:rPr>
        <w:t xml:space="preserve">. Repeat </w:t>
      </w:r>
      <w:r w:rsidR="003C0EC9" w:rsidRPr="00D0159D">
        <w:rPr>
          <w:rFonts w:asciiTheme="minorHAnsi" w:hAnsiTheme="minorHAnsi" w:cstheme="minorHAnsi"/>
          <w:highlight w:val="yellow"/>
        </w:rPr>
        <w:t xml:space="preserve">four times.  Allow the </w:t>
      </w:r>
      <w:r w:rsidR="001C25ED" w:rsidRPr="00D0159D">
        <w:rPr>
          <w:rFonts w:asciiTheme="minorHAnsi" w:hAnsiTheme="minorHAnsi" w:cstheme="minorHAnsi"/>
          <w:highlight w:val="yellow"/>
        </w:rPr>
        <w:t>net</w:t>
      </w:r>
      <w:r w:rsidR="003C0EC9" w:rsidRPr="00D0159D">
        <w:rPr>
          <w:rFonts w:asciiTheme="minorHAnsi" w:hAnsiTheme="minorHAnsi" w:cstheme="minorHAnsi"/>
          <w:highlight w:val="yellow"/>
        </w:rPr>
        <w:t xml:space="preserve"> to air dry.</w:t>
      </w:r>
      <w:r w:rsidR="003C0EC9">
        <w:rPr>
          <w:rFonts w:asciiTheme="minorHAnsi" w:hAnsiTheme="minorHAnsi" w:cstheme="minorHAnsi"/>
        </w:rPr>
        <w:t xml:space="preserve"> </w:t>
      </w:r>
    </w:p>
    <w:p w14:paraId="5641A4AC" w14:textId="77777777" w:rsidR="00D0159D" w:rsidRPr="003C0EC9" w:rsidRDefault="00D0159D" w:rsidP="00B44C37">
      <w:pPr>
        <w:pStyle w:val="NormalWeb"/>
        <w:spacing w:before="0" w:beforeAutospacing="0" w:after="0" w:afterAutospacing="0"/>
        <w:rPr>
          <w:rFonts w:asciiTheme="minorHAnsi" w:hAnsiTheme="minorHAnsi" w:cstheme="minorHAnsi"/>
        </w:rPr>
      </w:pPr>
    </w:p>
    <w:p w14:paraId="0EB75FCD" w14:textId="362C0B4C" w:rsidR="00817E03" w:rsidRDefault="0065624B" w:rsidP="00B44C37">
      <w:pPr>
        <w:pStyle w:val="NormalWeb"/>
        <w:numPr>
          <w:ilvl w:val="0"/>
          <w:numId w:val="31"/>
        </w:numPr>
        <w:spacing w:before="0" w:beforeAutospacing="0" w:after="0" w:afterAutospacing="0"/>
        <w:ind w:left="0" w:firstLine="0"/>
        <w:rPr>
          <w:rFonts w:asciiTheme="minorHAnsi" w:hAnsiTheme="minorHAnsi" w:cstheme="minorHAnsi"/>
          <w:b/>
          <w:highlight w:val="yellow"/>
        </w:rPr>
      </w:pPr>
      <w:r w:rsidRPr="00EE4969">
        <w:rPr>
          <w:rFonts w:asciiTheme="minorHAnsi" w:hAnsiTheme="minorHAnsi" w:cstheme="minorHAnsi"/>
          <w:b/>
          <w:highlight w:val="yellow"/>
        </w:rPr>
        <w:t>EEG Analyses</w:t>
      </w:r>
    </w:p>
    <w:p w14:paraId="52BA296A" w14:textId="77777777" w:rsidR="00D0159D" w:rsidRPr="00EE4969" w:rsidRDefault="00D0159D" w:rsidP="00B44C37">
      <w:pPr>
        <w:pStyle w:val="NormalWeb"/>
        <w:spacing w:before="0" w:beforeAutospacing="0" w:after="0" w:afterAutospacing="0"/>
        <w:rPr>
          <w:rFonts w:asciiTheme="minorHAnsi" w:hAnsiTheme="minorHAnsi" w:cstheme="minorHAnsi"/>
          <w:b/>
          <w:highlight w:val="yellow"/>
        </w:rPr>
      </w:pPr>
    </w:p>
    <w:p w14:paraId="229788D7" w14:textId="64644B04" w:rsidR="00D8369C" w:rsidRDefault="00D8369C" w:rsidP="00B44C37">
      <w:pPr>
        <w:pStyle w:val="NormalWeb"/>
        <w:numPr>
          <w:ilvl w:val="1"/>
          <w:numId w:val="31"/>
        </w:numPr>
        <w:spacing w:before="0" w:beforeAutospacing="0" w:after="0" w:afterAutospacing="0"/>
        <w:rPr>
          <w:rFonts w:asciiTheme="minorHAnsi" w:hAnsiTheme="minorHAnsi" w:cstheme="minorHAnsi"/>
          <w:highlight w:val="yellow"/>
        </w:rPr>
      </w:pPr>
      <w:r w:rsidRPr="00D0159D">
        <w:rPr>
          <w:rFonts w:asciiTheme="minorHAnsi" w:hAnsiTheme="minorHAnsi" w:cstheme="minorHAnsi"/>
          <w:highlight w:val="yellow"/>
        </w:rPr>
        <w:t>Export EEG files</w:t>
      </w:r>
      <w:r w:rsidR="0078048F" w:rsidRPr="00D0159D">
        <w:rPr>
          <w:rFonts w:asciiTheme="minorHAnsi" w:hAnsiTheme="minorHAnsi" w:cstheme="minorHAnsi"/>
          <w:highlight w:val="yellow"/>
        </w:rPr>
        <w:t xml:space="preserve"> </w:t>
      </w:r>
      <w:r w:rsidR="002933DE" w:rsidRPr="00D0159D">
        <w:rPr>
          <w:rFonts w:asciiTheme="minorHAnsi" w:hAnsiTheme="minorHAnsi" w:cstheme="minorHAnsi"/>
          <w:highlight w:val="yellow"/>
        </w:rPr>
        <w:t>for analyses in</w:t>
      </w:r>
      <w:r w:rsidR="0078048F" w:rsidRPr="00D0159D">
        <w:rPr>
          <w:rFonts w:asciiTheme="minorHAnsi" w:hAnsiTheme="minorHAnsi" w:cstheme="minorHAnsi"/>
          <w:highlight w:val="yellow"/>
        </w:rPr>
        <w:t xml:space="preserve"> </w:t>
      </w:r>
      <w:r w:rsidR="005F6ADA" w:rsidRPr="00D0159D">
        <w:rPr>
          <w:rFonts w:asciiTheme="minorHAnsi" w:hAnsiTheme="minorHAnsi" w:cstheme="minorHAnsi"/>
          <w:highlight w:val="yellow"/>
        </w:rPr>
        <w:t xml:space="preserve">MATLAB via </w:t>
      </w:r>
      <w:r w:rsidR="0078048F" w:rsidRPr="00D0159D">
        <w:rPr>
          <w:rFonts w:asciiTheme="minorHAnsi" w:hAnsiTheme="minorHAnsi" w:cstheme="minorHAnsi"/>
          <w:highlight w:val="yellow"/>
        </w:rPr>
        <w:t xml:space="preserve">the EEGLAB toolbox </w:t>
      </w:r>
      <w:r w:rsidR="0090621F" w:rsidRPr="00D0159D">
        <w:rPr>
          <w:rFonts w:asciiTheme="minorHAnsi" w:hAnsiTheme="minorHAnsi" w:cstheme="minorHAnsi"/>
          <w:highlight w:val="yellow"/>
        </w:rPr>
        <w:t xml:space="preserve">using a </w:t>
      </w:r>
      <w:r w:rsidR="0078048F" w:rsidRPr="00D0159D">
        <w:rPr>
          <w:rFonts w:asciiTheme="minorHAnsi" w:hAnsiTheme="minorHAnsi" w:cstheme="minorHAnsi"/>
          <w:highlight w:val="yellow"/>
        </w:rPr>
        <w:t xml:space="preserve">1 Hz high-pass filter, </w:t>
      </w:r>
      <w:r w:rsidR="008B0199" w:rsidRPr="00D0159D">
        <w:rPr>
          <w:rFonts w:asciiTheme="minorHAnsi" w:hAnsiTheme="minorHAnsi" w:cstheme="minorHAnsi"/>
          <w:highlight w:val="yellow"/>
        </w:rPr>
        <w:t xml:space="preserve">segmentation around each trial (or event) of 100 </w:t>
      </w:r>
      <w:proofErr w:type="spellStart"/>
      <w:r w:rsidR="008B0199" w:rsidRPr="00D0159D">
        <w:rPr>
          <w:rFonts w:asciiTheme="minorHAnsi" w:hAnsiTheme="minorHAnsi" w:cstheme="minorHAnsi"/>
          <w:highlight w:val="yellow"/>
        </w:rPr>
        <w:t>ms</w:t>
      </w:r>
      <w:proofErr w:type="spellEnd"/>
      <w:r w:rsidR="008B0199" w:rsidRPr="00D0159D">
        <w:rPr>
          <w:rFonts w:asciiTheme="minorHAnsi" w:hAnsiTheme="minorHAnsi" w:cstheme="minorHAnsi"/>
          <w:highlight w:val="yellow"/>
        </w:rPr>
        <w:t xml:space="preserve"> pre-stimulus and 500 </w:t>
      </w:r>
      <w:proofErr w:type="spellStart"/>
      <w:r w:rsidR="008B0199" w:rsidRPr="00D0159D">
        <w:rPr>
          <w:rFonts w:asciiTheme="minorHAnsi" w:hAnsiTheme="minorHAnsi" w:cstheme="minorHAnsi"/>
          <w:highlight w:val="yellow"/>
        </w:rPr>
        <w:t>ms</w:t>
      </w:r>
      <w:proofErr w:type="spellEnd"/>
      <w:r w:rsidR="008B0199" w:rsidRPr="00D0159D">
        <w:rPr>
          <w:rFonts w:asciiTheme="minorHAnsi" w:hAnsiTheme="minorHAnsi" w:cstheme="minorHAnsi"/>
          <w:highlight w:val="yellow"/>
        </w:rPr>
        <w:t xml:space="preserve"> post-stimulus</w:t>
      </w:r>
      <w:r w:rsidR="001C25ED" w:rsidRPr="00D0159D">
        <w:rPr>
          <w:rFonts w:asciiTheme="minorHAnsi" w:hAnsiTheme="minorHAnsi" w:cstheme="minorHAnsi"/>
          <w:highlight w:val="yellow"/>
        </w:rPr>
        <w:t xml:space="preserve"> periods</w:t>
      </w:r>
      <w:r w:rsidR="008B0199" w:rsidRPr="00D0159D">
        <w:rPr>
          <w:rFonts w:asciiTheme="minorHAnsi" w:hAnsiTheme="minorHAnsi" w:cstheme="minorHAnsi"/>
          <w:highlight w:val="yellow"/>
        </w:rPr>
        <w:t xml:space="preserve">, and file exportation with </w:t>
      </w:r>
      <w:r w:rsidR="00A655B7" w:rsidRPr="00D0159D">
        <w:rPr>
          <w:rFonts w:asciiTheme="minorHAnsi" w:hAnsiTheme="minorHAnsi" w:cstheme="minorHAnsi"/>
          <w:highlight w:val="yellow"/>
        </w:rPr>
        <w:t>an EEGLAB-compatible</w:t>
      </w:r>
      <w:r w:rsidR="00530793" w:rsidRPr="00D0159D">
        <w:rPr>
          <w:rFonts w:asciiTheme="minorHAnsi" w:hAnsiTheme="minorHAnsi" w:cstheme="minorHAnsi"/>
          <w:highlight w:val="yellow"/>
        </w:rPr>
        <w:t xml:space="preserve"> format that include</w:t>
      </w:r>
      <w:r w:rsidR="00004715" w:rsidRPr="00D0159D">
        <w:rPr>
          <w:rFonts w:asciiTheme="minorHAnsi" w:hAnsiTheme="minorHAnsi" w:cstheme="minorHAnsi"/>
          <w:highlight w:val="yellow"/>
        </w:rPr>
        <w:t>s</w:t>
      </w:r>
      <w:r w:rsidR="00530793" w:rsidRPr="00D0159D">
        <w:rPr>
          <w:rFonts w:asciiTheme="minorHAnsi" w:hAnsiTheme="minorHAnsi" w:cstheme="minorHAnsi"/>
          <w:highlight w:val="yellow"/>
        </w:rPr>
        <w:t xml:space="preserve"> calibrated data and reference channel export options.  </w:t>
      </w:r>
    </w:p>
    <w:p w14:paraId="769EC386" w14:textId="77777777" w:rsidR="00D0159D" w:rsidRPr="00D0159D" w:rsidRDefault="00D0159D" w:rsidP="00B44C37">
      <w:pPr>
        <w:pStyle w:val="NormalWeb"/>
        <w:spacing w:before="0" w:beforeAutospacing="0" w:after="0" w:afterAutospacing="0"/>
        <w:rPr>
          <w:rFonts w:asciiTheme="minorHAnsi" w:hAnsiTheme="minorHAnsi" w:cstheme="minorHAnsi"/>
          <w:highlight w:val="yellow"/>
        </w:rPr>
      </w:pPr>
    </w:p>
    <w:p w14:paraId="7C670590" w14:textId="41E11C45" w:rsidR="007A7DE5" w:rsidRDefault="00D8369C" w:rsidP="00B44C37">
      <w:pPr>
        <w:pStyle w:val="NormalWeb"/>
        <w:numPr>
          <w:ilvl w:val="1"/>
          <w:numId w:val="31"/>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Import data</w:t>
      </w:r>
      <w:r w:rsidR="005F6ADA" w:rsidRPr="00EE4969">
        <w:rPr>
          <w:rFonts w:asciiTheme="minorHAnsi" w:hAnsiTheme="minorHAnsi" w:cstheme="minorHAnsi"/>
          <w:highlight w:val="yellow"/>
        </w:rPr>
        <w:t xml:space="preserve"> using the EEGLAB toolbox.</w:t>
      </w:r>
      <w:r w:rsidR="00530793" w:rsidRPr="00EE4969">
        <w:rPr>
          <w:rFonts w:asciiTheme="minorHAnsi" w:hAnsiTheme="minorHAnsi" w:cstheme="minorHAnsi"/>
          <w:highlight w:val="yellow"/>
        </w:rPr>
        <w:t xml:space="preserve"> </w:t>
      </w:r>
      <w:r w:rsidR="007A7DE5" w:rsidRPr="00EE4969">
        <w:rPr>
          <w:rFonts w:asciiTheme="minorHAnsi" w:hAnsiTheme="minorHAnsi" w:cstheme="minorHAnsi"/>
          <w:highlight w:val="yellow"/>
        </w:rPr>
        <w:t xml:space="preserve"> </w:t>
      </w:r>
    </w:p>
    <w:p w14:paraId="5FCD0785" w14:textId="77777777" w:rsidR="00D0159D" w:rsidRPr="00EE4969" w:rsidRDefault="00D0159D" w:rsidP="00B44C37">
      <w:pPr>
        <w:pStyle w:val="NormalWeb"/>
        <w:spacing w:before="0" w:beforeAutospacing="0" w:after="0" w:afterAutospacing="0"/>
        <w:rPr>
          <w:rFonts w:asciiTheme="minorHAnsi" w:hAnsiTheme="minorHAnsi" w:cstheme="minorHAnsi"/>
          <w:highlight w:val="yellow"/>
        </w:rPr>
      </w:pPr>
    </w:p>
    <w:p w14:paraId="77C4DB31" w14:textId="04AF97B4" w:rsidR="00817E03" w:rsidRDefault="00004715" w:rsidP="00B44C37">
      <w:pPr>
        <w:pStyle w:val="NormalWeb"/>
        <w:numPr>
          <w:ilvl w:val="2"/>
          <w:numId w:val="31"/>
        </w:numPr>
        <w:spacing w:before="0" w:beforeAutospacing="0" w:after="0" w:afterAutospacing="0"/>
        <w:rPr>
          <w:rFonts w:asciiTheme="minorHAnsi" w:hAnsiTheme="minorHAnsi" w:cstheme="minorHAnsi"/>
          <w:highlight w:val="yellow"/>
        </w:rPr>
      </w:pPr>
      <w:r w:rsidRPr="00EE4969">
        <w:rPr>
          <w:rFonts w:asciiTheme="minorHAnsi" w:hAnsiTheme="minorHAnsi" w:cstheme="minorHAnsi"/>
          <w:highlight w:val="yellow"/>
        </w:rPr>
        <w:t>Choose the</w:t>
      </w:r>
      <w:r w:rsidR="00CB3D49" w:rsidRPr="00EE4969">
        <w:rPr>
          <w:rFonts w:asciiTheme="minorHAnsi" w:hAnsiTheme="minorHAnsi" w:cstheme="minorHAnsi"/>
          <w:highlight w:val="yellow"/>
        </w:rPr>
        <w:t xml:space="preserve"> </w:t>
      </w:r>
      <w:r w:rsidR="0018515C">
        <w:rPr>
          <w:rFonts w:asciiTheme="minorHAnsi" w:hAnsiTheme="minorHAnsi" w:cstheme="minorHAnsi"/>
          <w:b/>
          <w:highlight w:val="yellow"/>
        </w:rPr>
        <w:t>F</w:t>
      </w:r>
      <w:r w:rsidR="00CB3D49" w:rsidRPr="0018515C">
        <w:rPr>
          <w:rFonts w:asciiTheme="minorHAnsi" w:hAnsiTheme="minorHAnsi" w:cstheme="minorHAnsi"/>
          <w:b/>
          <w:highlight w:val="yellow"/>
        </w:rPr>
        <w:t>ile</w:t>
      </w:r>
      <w:r w:rsidR="00CB3D49" w:rsidRPr="00EE4969">
        <w:rPr>
          <w:rFonts w:asciiTheme="minorHAnsi" w:hAnsiTheme="minorHAnsi" w:cstheme="minorHAnsi"/>
          <w:highlight w:val="yellow"/>
        </w:rPr>
        <w:t xml:space="preserve"> option from the drop-down menu</w:t>
      </w:r>
      <w:r w:rsidRPr="00EE4969">
        <w:rPr>
          <w:rFonts w:asciiTheme="minorHAnsi" w:hAnsiTheme="minorHAnsi" w:cstheme="minorHAnsi"/>
          <w:highlight w:val="yellow"/>
        </w:rPr>
        <w:t xml:space="preserve"> and click on</w:t>
      </w:r>
      <w:r w:rsidR="00CB3D49" w:rsidRPr="00EE4969">
        <w:rPr>
          <w:rFonts w:asciiTheme="minorHAnsi" w:hAnsiTheme="minorHAnsi" w:cstheme="minorHAnsi"/>
          <w:highlight w:val="yellow"/>
        </w:rPr>
        <w:t xml:space="preserve"> </w:t>
      </w:r>
      <w:r w:rsidR="0018515C">
        <w:rPr>
          <w:rFonts w:asciiTheme="minorHAnsi" w:hAnsiTheme="minorHAnsi" w:cstheme="minorHAnsi"/>
          <w:b/>
          <w:highlight w:val="yellow"/>
        </w:rPr>
        <w:t>I</w:t>
      </w:r>
      <w:r w:rsidRPr="0018515C">
        <w:rPr>
          <w:rFonts w:asciiTheme="minorHAnsi" w:hAnsiTheme="minorHAnsi" w:cstheme="minorHAnsi"/>
          <w:b/>
          <w:highlight w:val="yellow"/>
        </w:rPr>
        <w:t>mport</w:t>
      </w:r>
      <w:r w:rsidR="0018515C">
        <w:rPr>
          <w:rFonts w:asciiTheme="minorHAnsi" w:hAnsiTheme="minorHAnsi" w:cstheme="minorHAnsi"/>
          <w:b/>
          <w:highlight w:val="yellow"/>
        </w:rPr>
        <w:t xml:space="preserve"> d</w:t>
      </w:r>
      <w:r w:rsidRPr="0018515C">
        <w:rPr>
          <w:rFonts w:asciiTheme="minorHAnsi" w:hAnsiTheme="minorHAnsi" w:cstheme="minorHAnsi"/>
          <w:b/>
          <w:highlight w:val="yellow"/>
        </w:rPr>
        <w:t>ata</w:t>
      </w:r>
      <w:r w:rsidR="00CB3D49" w:rsidRPr="00EE4969">
        <w:rPr>
          <w:rFonts w:asciiTheme="minorHAnsi" w:hAnsiTheme="minorHAnsi" w:cstheme="minorHAnsi"/>
          <w:highlight w:val="yellow"/>
        </w:rPr>
        <w:t>.</w:t>
      </w:r>
      <w:r w:rsidR="005F6ADA" w:rsidRPr="00EE4969">
        <w:rPr>
          <w:rFonts w:asciiTheme="minorHAnsi" w:hAnsiTheme="minorHAnsi" w:cstheme="minorHAnsi"/>
          <w:highlight w:val="yellow"/>
        </w:rPr>
        <w:t xml:space="preserve"> </w:t>
      </w:r>
      <w:r w:rsidR="00530793" w:rsidRPr="00EE4969">
        <w:rPr>
          <w:rFonts w:asciiTheme="minorHAnsi" w:hAnsiTheme="minorHAnsi" w:cstheme="minorHAnsi"/>
          <w:highlight w:val="yellow"/>
        </w:rPr>
        <w:t xml:space="preserve"> </w:t>
      </w:r>
      <w:r w:rsidRPr="00EE4969">
        <w:rPr>
          <w:rFonts w:asciiTheme="minorHAnsi" w:hAnsiTheme="minorHAnsi" w:cstheme="minorHAnsi"/>
          <w:highlight w:val="yellow"/>
        </w:rPr>
        <w:t xml:space="preserve">Select </w:t>
      </w:r>
      <w:r w:rsidRPr="0018515C">
        <w:rPr>
          <w:rFonts w:asciiTheme="minorHAnsi" w:hAnsiTheme="minorHAnsi" w:cstheme="minorHAnsi"/>
          <w:b/>
          <w:highlight w:val="yellow"/>
        </w:rPr>
        <w:t>u</w:t>
      </w:r>
      <w:r w:rsidR="00CB3D49" w:rsidRPr="0018515C">
        <w:rPr>
          <w:rFonts w:asciiTheme="minorHAnsi" w:hAnsiTheme="minorHAnsi" w:cstheme="minorHAnsi"/>
          <w:b/>
          <w:highlight w:val="yellow"/>
        </w:rPr>
        <w:t xml:space="preserve">sing EEGLAB </w:t>
      </w:r>
      <w:r w:rsidR="0018515C">
        <w:rPr>
          <w:rFonts w:asciiTheme="minorHAnsi" w:hAnsiTheme="minorHAnsi" w:cstheme="minorHAnsi"/>
          <w:b/>
          <w:highlight w:val="yellow"/>
        </w:rPr>
        <w:t>F</w:t>
      </w:r>
      <w:r w:rsidR="00CB3D49" w:rsidRPr="0018515C">
        <w:rPr>
          <w:rFonts w:asciiTheme="minorHAnsi" w:hAnsiTheme="minorHAnsi" w:cstheme="minorHAnsi"/>
          <w:b/>
          <w:highlight w:val="yellow"/>
        </w:rPr>
        <w:t>unctions and plugins</w:t>
      </w:r>
      <w:r w:rsidR="00CB3D49" w:rsidRPr="00EE4969">
        <w:rPr>
          <w:rFonts w:asciiTheme="minorHAnsi" w:hAnsiTheme="minorHAnsi" w:cstheme="minorHAnsi"/>
          <w:highlight w:val="yellow"/>
        </w:rPr>
        <w:t xml:space="preserve"> from the menu.  </w:t>
      </w:r>
      <w:r w:rsidRPr="00EE4969">
        <w:rPr>
          <w:rFonts w:asciiTheme="minorHAnsi" w:hAnsiTheme="minorHAnsi" w:cstheme="minorHAnsi"/>
          <w:highlight w:val="yellow"/>
        </w:rPr>
        <w:t xml:space="preserve">Next click on </w:t>
      </w:r>
      <w:r w:rsidR="00A655B7">
        <w:rPr>
          <w:rFonts w:asciiTheme="minorHAnsi" w:hAnsiTheme="minorHAnsi" w:cstheme="minorHAnsi"/>
          <w:highlight w:val="yellow"/>
        </w:rPr>
        <w:t>the appropriate export file format</w:t>
      </w:r>
      <w:r w:rsidR="00CB3D49" w:rsidRPr="00EE4969">
        <w:rPr>
          <w:rFonts w:asciiTheme="minorHAnsi" w:hAnsiTheme="minorHAnsi" w:cstheme="minorHAnsi"/>
          <w:highlight w:val="yellow"/>
        </w:rPr>
        <w:t>.</w:t>
      </w:r>
    </w:p>
    <w:p w14:paraId="4FDBEED8" w14:textId="77777777" w:rsidR="00D0159D" w:rsidRPr="00EE4969" w:rsidRDefault="00D0159D" w:rsidP="00B44C37">
      <w:pPr>
        <w:pStyle w:val="NormalWeb"/>
        <w:spacing w:before="0" w:beforeAutospacing="0" w:after="0" w:afterAutospacing="0"/>
        <w:rPr>
          <w:rFonts w:asciiTheme="minorHAnsi" w:hAnsiTheme="minorHAnsi" w:cstheme="minorHAnsi"/>
          <w:highlight w:val="yellow"/>
        </w:rPr>
      </w:pPr>
    </w:p>
    <w:p w14:paraId="1ECB991D" w14:textId="5C128981" w:rsidR="00F600A9" w:rsidRDefault="00D8369C" w:rsidP="00B44C37">
      <w:pPr>
        <w:pStyle w:val="NormalWeb"/>
        <w:numPr>
          <w:ilvl w:val="1"/>
          <w:numId w:val="31"/>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Re-assign channel locations based on the</w:t>
      </w:r>
      <w:r w:rsidR="00F600A9" w:rsidRPr="00EE4969">
        <w:rPr>
          <w:rFonts w:asciiTheme="minorHAnsi" w:hAnsiTheme="minorHAnsi" w:cstheme="minorHAnsi"/>
          <w:highlight w:val="yellow"/>
        </w:rPr>
        <w:t xml:space="preserve"> </w:t>
      </w:r>
      <w:r w:rsidR="00BD0C54">
        <w:rPr>
          <w:rFonts w:asciiTheme="minorHAnsi" w:hAnsiTheme="minorHAnsi" w:cstheme="minorHAnsi"/>
          <w:highlight w:val="yellow"/>
        </w:rPr>
        <w:t>type of electrode montage used</w:t>
      </w:r>
      <w:r>
        <w:rPr>
          <w:rFonts w:asciiTheme="minorHAnsi" w:hAnsiTheme="minorHAnsi" w:cstheme="minorHAnsi"/>
          <w:highlight w:val="yellow"/>
        </w:rPr>
        <w:t xml:space="preserve"> by c</w:t>
      </w:r>
      <w:r w:rsidR="00004715" w:rsidRPr="00EE4969">
        <w:rPr>
          <w:rFonts w:asciiTheme="minorHAnsi" w:hAnsiTheme="minorHAnsi" w:cstheme="minorHAnsi"/>
          <w:highlight w:val="yellow"/>
        </w:rPr>
        <w:t>hoos</w:t>
      </w:r>
      <w:r>
        <w:rPr>
          <w:rFonts w:asciiTheme="minorHAnsi" w:hAnsiTheme="minorHAnsi" w:cstheme="minorHAnsi"/>
          <w:highlight w:val="yellow"/>
        </w:rPr>
        <w:t>ing</w:t>
      </w:r>
      <w:r w:rsidR="00004715" w:rsidRPr="00EE4969">
        <w:rPr>
          <w:rFonts w:asciiTheme="minorHAnsi" w:hAnsiTheme="minorHAnsi" w:cstheme="minorHAnsi"/>
          <w:highlight w:val="yellow"/>
        </w:rPr>
        <w:t xml:space="preserve"> </w:t>
      </w:r>
      <w:r w:rsidR="0018515C">
        <w:rPr>
          <w:rFonts w:asciiTheme="minorHAnsi" w:hAnsiTheme="minorHAnsi" w:cstheme="minorHAnsi"/>
          <w:b/>
          <w:highlight w:val="yellow"/>
        </w:rPr>
        <w:t>E</w:t>
      </w:r>
      <w:r w:rsidR="0088605F" w:rsidRPr="0018515C">
        <w:rPr>
          <w:rFonts w:asciiTheme="minorHAnsi" w:hAnsiTheme="minorHAnsi" w:cstheme="minorHAnsi"/>
          <w:b/>
          <w:highlight w:val="yellow"/>
        </w:rPr>
        <w:t>dit</w:t>
      </w:r>
      <w:r w:rsidR="0088605F" w:rsidRPr="00EE4969">
        <w:rPr>
          <w:rFonts w:asciiTheme="minorHAnsi" w:hAnsiTheme="minorHAnsi" w:cstheme="minorHAnsi"/>
          <w:highlight w:val="yellow"/>
        </w:rPr>
        <w:t xml:space="preserve"> from the drop-down </w:t>
      </w:r>
      <w:r w:rsidR="00B44C37" w:rsidRPr="00EE4969">
        <w:rPr>
          <w:rFonts w:asciiTheme="minorHAnsi" w:hAnsiTheme="minorHAnsi" w:cstheme="minorHAnsi"/>
          <w:highlight w:val="yellow"/>
        </w:rPr>
        <w:t>menu and</w:t>
      </w:r>
      <w:r w:rsidR="00004715" w:rsidRPr="00EE4969">
        <w:rPr>
          <w:rFonts w:asciiTheme="minorHAnsi" w:hAnsiTheme="minorHAnsi" w:cstheme="minorHAnsi"/>
          <w:highlight w:val="yellow"/>
        </w:rPr>
        <w:t xml:space="preserve"> select</w:t>
      </w:r>
      <w:r>
        <w:rPr>
          <w:rFonts w:asciiTheme="minorHAnsi" w:hAnsiTheme="minorHAnsi" w:cstheme="minorHAnsi"/>
          <w:highlight w:val="yellow"/>
        </w:rPr>
        <w:t>ing</w:t>
      </w:r>
      <w:r w:rsidR="0088605F" w:rsidRPr="00EE4969">
        <w:rPr>
          <w:rFonts w:asciiTheme="minorHAnsi" w:hAnsiTheme="minorHAnsi" w:cstheme="minorHAnsi"/>
          <w:highlight w:val="yellow"/>
        </w:rPr>
        <w:t xml:space="preserve"> </w:t>
      </w:r>
      <w:r w:rsidR="0018515C">
        <w:rPr>
          <w:rFonts w:asciiTheme="minorHAnsi" w:hAnsiTheme="minorHAnsi" w:cstheme="minorHAnsi"/>
          <w:b/>
          <w:highlight w:val="yellow"/>
        </w:rPr>
        <w:t>C</w:t>
      </w:r>
      <w:r w:rsidR="0088605F" w:rsidRPr="0018515C">
        <w:rPr>
          <w:rFonts w:asciiTheme="minorHAnsi" w:hAnsiTheme="minorHAnsi" w:cstheme="minorHAnsi"/>
          <w:b/>
          <w:highlight w:val="yellow"/>
        </w:rPr>
        <w:t>hannel locations</w:t>
      </w:r>
      <w:r w:rsidR="0088605F" w:rsidRPr="00EE4969">
        <w:rPr>
          <w:rFonts w:asciiTheme="minorHAnsi" w:hAnsiTheme="minorHAnsi" w:cstheme="minorHAnsi"/>
          <w:highlight w:val="yellow"/>
        </w:rPr>
        <w:t xml:space="preserve">.  </w:t>
      </w:r>
      <w:r w:rsidR="00004715" w:rsidRPr="00EE4969">
        <w:rPr>
          <w:rFonts w:asciiTheme="minorHAnsi" w:hAnsiTheme="minorHAnsi" w:cstheme="minorHAnsi"/>
          <w:highlight w:val="yellow"/>
        </w:rPr>
        <w:t xml:space="preserve">Click on </w:t>
      </w:r>
      <w:r w:rsidR="0018515C">
        <w:rPr>
          <w:rFonts w:asciiTheme="minorHAnsi" w:hAnsiTheme="minorHAnsi" w:cstheme="minorHAnsi"/>
          <w:b/>
          <w:highlight w:val="yellow"/>
        </w:rPr>
        <w:t>L</w:t>
      </w:r>
      <w:r w:rsidR="0088605F" w:rsidRPr="0018515C">
        <w:rPr>
          <w:rFonts w:asciiTheme="minorHAnsi" w:hAnsiTheme="minorHAnsi" w:cstheme="minorHAnsi"/>
          <w:b/>
          <w:highlight w:val="yellow"/>
        </w:rPr>
        <w:t xml:space="preserve">ook up </w:t>
      </w:r>
      <w:proofErr w:type="spellStart"/>
      <w:r w:rsidR="0088605F" w:rsidRPr="0018515C">
        <w:rPr>
          <w:rFonts w:asciiTheme="minorHAnsi" w:hAnsiTheme="minorHAnsi" w:cstheme="minorHAnsi"/>
          <w:b/>
          <w:highlight w:val="yellow"/>
        </w:rPr>
        <w:t>locs</w:t>
      </w:r>
      <w:proofErr w:type="spellEnd"/>
      <w:r w:rsidR="00B44C37" w:rsidRPr="00EE4969">
        <w:rPr>
          <w:rFonts w:asciiTheme="minorHAnsi" w:hAnsiTheme="minorHAnsi" w:cstheme="minorHAnsi"/>
          <w:highlight w:val="yellow"/>
        </w:rPr>
        <w:t xml:space="preserve"> and</w:t>
      </w:r>
      <w:r w:rsidR="0088605F" w:rsidRPr="00EE4969">
        <w:rPr>
          <w:rFonts w:asciiTheme="minorHAnsi" w:hAnsiTheme="minorHAnsi" w:cstheme="minorHAnsi"/>
          <w:highlight w:val="yellow"/>
        </w:rPr>
        <w:t xml:space="preserve"> </w:t>
      </w:r>
      <w:r w:rsidR="00512AC6" w:rsidRPr="00EE4969">
        <w:rPr>
          <w:rFonts w:asciiTheme="minorHAnsi" w:hAnsiTheme="minorHAnsi" w:cstheme="minorHAnsi"/>
          <w:highlight w:val="yellow"/>
        </w:rPr>
        <w:t xml:space="preserve">select </w:t>
      </w:r>
      <w:r w:rsidR="0088605F" w:rsidRPr="00EE4969">
        <w:rPr>
          <w:rFonts w:asciiTheme="minorHAnsi" w:hAnsiTheme="minorHAnsi" w:cstheme="minorHAnsi"/>
          <w:highlight w:val="yellow"/>
        </w:rPr>
        <w:t xml:space="preserve">the ellipses to locate the path of the electrode montage file of interest. </w:t>
      </w:r>
    </w:p>
    <w:p w14:paraId="5200D522" w14:textId="77777777" w:rsidR="00D0159D" w:rsidRPr="00EE4969" w:rsidRDefault="00D0159D" w:rsidP="00B44C37">
      <w:pPr>
        <w:pStyle w:val="NormalWeb"/>
        <w:spacing w:before="0" w:beforeAutospacing="0" w:after="0" w:afterAutospacing="0"/>
        <w:rPr>
          <w:rFonts w:asciiTheme="minorHAnsi" w:hAnsiTheme="minorHAnsi" w:cstheme="minorHAnsi"/>
          <w:highlight w:val="yellow"/>
        </w:rPr>
      </w:pPr>
    </w:p>
    <w:p w14:paraId="4F83F433" w14:textId="7E8FE0D0" w:rsidR="00123E80" w:rsidRDefault="00512AC6" w:rsidP="00B44C37">
      <w:pPr>
        <w:pStyle w:val="NormalWeb"/>
        <w:numPr>
          <w:ilvl w:val="1"/>
          <w:numId w:val="31"/>
        </w:numPr>
        <w:spacing w:before="0" w:beforeAutospacing="0" w:after="0" w:afterAutospacing="0"/>
        <w:rPr>
          <w:rFonts w:asciiTheme="minorHAnsi" w:hAnsiTheme="minorHAnsi" w:cstheme="minorHAnsi"/>
          <w:highlight w:val="yellow"/>
        </w:rPr>
      </w:pPr>
      <w:r w:rsidRPr="00EE4969">
        <w:rPr>
          <w:rFonts w:asciiTheme="minorHAnsi" w:hAnsiTheme="minorHAnsi" w:cstheme="minorHAnsi"/>
          <w:highlight w:val="yellow"/>
        </w:rPr>
        <w:t>Assign p</w:t>
      </w:r>
      <w:r w:rsidR="00123E80" w:rsidRPr="00EE4969">
        <w:rPr>
          <w:rFonts w:asciiTheme="minorHAnsi" w:hAnsiTheme="minorHAnsi" w:cstheme="minorHAnsi"/>
          <w:highlight w:val="yellow"/>
        </w:rPr>
        <w:t>re- and post-stimulus times to the epoch start and end times</w:t>
      </w:r>
      <w:r w:rsidR="00A655B7">
        <w:rPr>
          <w:rFonts w:asciiTheme="minorHAnsi" w:hAnsiTheme="minorHAnsi" w:cstheme="minorHAnsi"/>
          <w:highlight w:val="yellow"/>
        </w:rPr>
        <w:t>.</w:t>
      </w:r>
      <w:r w:rsidR="00D8369C">
        <w:rPr>
          <w:rFonts w:asciiTheme="minorHAnsi" w:hAnsiTheme="minorHAnsi" w:cstheme="minorHAnsi"/>
          <w:highlight w:val="yellow"/>
        </w:rPr>
        <w:t xml:space="preserve"> </w:t>
      </w:r>
      <w:r w:rsidRPr="00EE4969">
        <w:rPr>
          <w:rFonts w:asciiTheme="minorHAnsi" w:hAnsiTheme="minorHAnsi" w:cstheme="minorHAnsi"/>
          <w:highlight w:val="yellow"/>
        </w:rPr>
        <w:t>Enter a</w:t>
      </w:r>
      <w:r w:rsidR="00123E80" w:rsidRPr="00EE4969">
        <w:rPr>
          <w:rFonts w:asciiTheme="minorHAnsi" w:hAnsiTheme="minorHAnsi" w:cstheme="minorHAnsi"/>
          <w:highlight w:val="yellow"/>
        </w:rPr>
        <w:t xml:space="preserve"> value of -0.1 seconds in the </w:t>
      </w:r>
      <w:r w:rsidR="0018515C">
        <w:rPr>
          <w:rFonts w:asciiTheme="minorHAnsi" w:hAnsiTheme="minorHAnsi" w:cstheme="minorHAnsi"/>
          <w:b/>
          <w:highlight w:val="yellow"/>
        </w:rPr>
        <w:t>S</w:t>
      </w:r>
      <w:r w:rsidR="00123E80" w:rsidRPr="0018515C">
        <w:rPr>
          <w:rFonts w:asciiTheme="minorHAnsi" w:hAnsiTheme="minorHAnsi" w:cstheme="minorHAnsi"/>
          <w:b/>
          <w:highlight w:val="yellow"/>
        </w:rPr>
        <w:t xml:space="preserve">tart </w:t>
      </w:r>
      <w:r w:rsidR="0018515C">
        <w:rPr>
          <w:rFonts w:asciiTheme="minorHAnsi" w:hAnsiTheme="minorHAnsi" w:cstheme="minorHAnsi"/>
          <w:b/>
          <w:highlight w:val="yellow"/>
        </w:rPr>
        <w:t>t</w:t>
      </w:r>
      <w:r w:rsidR="00123E80" w:rsidRPr="0018515C">
        <w:rPr>
          <w:rFonts w:asciiTheme="minorHAnsi" w:hAnsiTheme="minorHAnsi" w:cstheme="minorHAnsi"/>
          <w:b/>
          <w:highlight w:val="yellow"/>
        </w:rPr>
        <w:t>ime</w:t>
      </w:r>
      <w:r w:rsidR="00123E80" w:rsidRPr="00EE4969">
        <w:rPr>
          <w:rFonts w:asciiTheme="minorHAnsi" w:hAnsiTheme="minorHAnsi" w:cstheme="minorHAnsi"/>
          <w:highlight w:val="yellow"/>
        </w:rPr>
        <w:t xml:space="preserve"> box.</w:t>
      </w:r>
      <w:r w:rsidR="00F600A9" w:rsidRPr="00EE4969">
        <w:rPr>
          <w:rFonts w:asciiTheme="minorHAnsi" w:hAnsiTheme="minorHAnsi" w:cstheme="minorHAnsi"/>
          <w:highlight w:val="yellow"/>
        </w:rPr>
        <w:t xml:space="preserve"> </w:t>
      </w:r>
    </w:p>
    <w:p w14:paraId="475516D5" w14:textId="77777777" w:rsidR="00D0159D" w:rsidRPr="00EE4969" w:rsidRDefault="00D0159D" w:rsidP="00B44C37">
      <w:pPr>
        <w:pStyle w:val="NormalWeb"/>
        <w:spacing w:before="0" w:beforeAutospacing="0" w:after="0" w:afterAutospacing="0"/>
        <w:rPr>
          <w:rFonts w:asciiTheme="minorHAnsi" w:hAnsiTheme="minorHAnsi" w:cstheme="minorHAnsi"/>
          <w:highlight w:val="yellow"/>
        </w:rPr>
      </w:pPr>
    </w:p>
    <w:p w14:paraId="61666822" w14:textId="36574B41" w:rsidR="00F600A9" w:rsidRDefault="00D8369C" w:rsidP="00B44C37">
      <w:pPr>
        <w:pStyle w:val="NormalWeb"/>
        <w:numPr>
          <w:ilvl w:val="1"/>
          <w:numId w:val="31"/>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Baseline-correct data according to the pre-stimulus interval</w:t>
      </w:r>
      <w:r w:rsidR="0088605F" w:rsidRPr="00EE4969">
        <w:rPr>
          <w:rFonts w:asciiTheme="minorHAnsi" w:hAnsiTheme="minorHAnsi" w:cstheme="minorHAnsi"/>
          <w:highlight w:val="yellow"/>
        </w:rPr>
        <w:t>.</w:t>
      </w:r>
    </w:p>
    <w:p w14:paraId="4DEEBFF9" w14:textId="77777777" w:rsidR="00D0159D" w:rsidRPr="00EE4969" w:rsidRDefault="00D0159D" w:rsidP="00B44C37">
      <w:pPr>
        <w:pStyle w:val="NormalWeb"/>
        <w:spacing w:before="0" w:beforeAutospacing="0" w:after="0" w:afterAutospacing="0"/>
        <w:rPr>
          <w:rFonts w:asciiTheme="minorHAnsi" w:hAnsiTheme="minorHAnsi" w:cstheme="minorHAnsi"/>
          <w:highlight w:val="yellow"/>
        </w:rPr>
      </w:pPr>
    </w:p>
    <w:p w14:paraId="7CC42671" w14:textId="3C476D44" w:rsidR="0088605F" w:rsidRDefault="00C1298A" w:rsidP="00B44C37">
      <w:pPr>
        <w:pStyle w:val="NormalWeb"/>
        <w:numPr>
          <w:ilvl w:val="1"/>
          <w:numId w:val="31"/>
        </w:numPr>
        <w:spacing w:before="0" w:beforeAutospacing="0" w:after="0" w:afterAutospacing="0"/>
        <w:rPr>
          <w:rFonts w:asciiTheme="minorHAnsi" w:hAnsiTheme="minorHAnsi" w:cstheme="minorHAnsi"/>
          <w:highlight w:val="yellow"/>
        </w:rPr>
      </w:pPr>
      <w:r w:rsidRPr="00A655B7">
        <w:rPr>
          <w:rFonts w:asciiTheme="minorHAnsi" w:hAnsiTheme="minorHAnsi" w:cstheme="minorHAnsi"/>
          <w:highlight w:val="yellow"/>
        </w:rPr>
        <w:t>Identify</w:t>
      </w:r>
      <w:r w:rsidR="004D0462" w:rsidRPr="00A655B7">
        <w:rPr>
          <w:rFonts w:asciiTheme="minorHAnsi" w:hAnsiTheme="minorHAnsi" w:cstheme="minorHAnsi"/>
          <w:highlight w:val="yellow"/>
        </w:rPr>
        <w:t xml:space="preserve"> and remove</w:t>
      </w:r>
      <w:r w:rsidRPr="00A655B7">
        <w:rPr>
          <w:rFonts w:asciiTheme="minorHAnsi" w:hAnsiTheme="minorHAnsi" w:cstheme="minorHAnsi"/>
          <w:highlight w:val="yellow"/>
        </w:rPr>
        <w:t xml:space="preserve"> bad channels</w:t>
      </w:r>
      <w:r w:rsidR="004D0462" w:rsidRPr="00A655B7">
        <w:rPr>
          <w:rFonts w:asciiTheme="minorHAnsi" w:hAnsiTheme="minorHAnsi" w:cstheme="minorHAnsi"/>
          <w:highlight w:val="yellow"/>
        </w:rPr>
        <w:t xml:space="preserve"> using </w:t>
      </w:r>
      <w:r w:rsidR="00FD17A1" w:rsidRPr="00A655B7">
        <w:rPr>
          <w:rFonts w:asciiTheme="minorHAnsi" w:hAnsiTheme="minorHAnsi" w:cstheme="minorHAnsi"/>
          <w:highlight w:val="yellow"/>
        </w:rPr>
        <w:t xml:space="preserve">probability at a Z-score threshold of 2.5. </w:t>
      </w:r>
    </w:p>
    <w:p w14:paraId="1B379B14" w14:textId="77777777" w:rsidR="00D0159D" w:rsidRPr="00A655B7" w:rsidRDefault="00D0159D" w:rsidP="00B44C37">
      <w:pPr>
        <w:pStyle w:val="NormalWeb"/>
        <w:spacing w:before="0" w:beforeAutospacing="0" w:after="0" w:afterAutospacing="0"/>
        <w:rPr>
          <w:rFonts w:asciiTheme="minorHAnsi" w:hAnsiTheme="minorHAnsi" w:cstheme="minorHAnsi"/>
          <w:highlight w:val="yellow"/>
        </w:rPr>
      </w:pPr>
    </w:p>
    <w:p w14:paraId="2541D13B" w14:textId="7EDE5DB2" w:rsidR="00DA0809" w:rsidRDefault="00512AC6" w:rsidP="00B44C37">
      <w:pPr>
        <w:pStyle w:val="NormalWeb"/>
        <w:numPr>
          <w:ilvl w:val="2"/>
          <w:numId w:val="31"/>
        </w:numPr>
        <w:spacing w:before="0" w:beforeAutospacing="0" w:after="0" w:afterAutospacing="0"/>
        <w:rPr>
          <w:rFonts w:asciiTheme="minorHAnsi" w:hAnsiTheme="minorHAnsi" w:cstheme="minorHAnsi"/>
          <w:highlight w:val="yellow"/>
        </w:rPr>
      </w:pPr>
      <w:r w:rsidRPr="00EE4969">
        <w:rPr>
          <w:rFonts w:asciiTheme="minorHAnsi" w:hAnsiTheme="minorHAnsi" w:cstheme="minorHAnsi"/>
          <w:highlight w:val="yellow"/>
        </w:rPr>
        <w:t>Verify s</w:t>
      </w:r>
      <w:r w:rsidR="00F37380" w:rsidRPr="00EE4969">
        <w:rPr>
          <w:rFonts w:asciiTheme="minorHAnsi" w:hAnsiTheme="minorHAnsi" w:cstheme="minorHAnsi"/>
          <w:highlight w:val="yellow"/>
        </w:rPr>
        <w:t xml:space="preserve">uccessful identification and removal of bad channels </w:t>
      </w:r>
      <w:r w:rsidR="00A655B7">
        <w:rPr>
          <w:rFonts w:asciiTheme="minorHAnsi" w:hAnsiTheme="minorHAnsi" w:cstheme="minorHAnsi"/>
          <w:highlight w:val="yellow"/>
        </w:rPr>
        <w:t>by plotting all electrodes</w:t>
      </w:r>
      <w:r w:rsidRPr="00EE4969">
        <w:rPr>
          <w:rFonts w:asciiTheme="minorHAnsi" w:hAnsiTheme="minorHAnsi" w:cstheme="minorHAnsi"/>
          <w:highlight w:val="yellow"/>
        </w:rPr>
        <w:t xml:space="preserve">.  </w:t>
      </w:r>
    </w:p>
    <w:p w14:paraId="2D846B86" w14:textId="687691D0" w:rsidR="00A655B7" w:rsidRDefault="00512AC6" w:rsidP="00B44C37">
      <w:pPr>
        <w:pStyle w:val="NormalWeb"/>
        <w:spacing w:before="0" w:beforeAutospacing="0" w:after="0" w:afterAutospacing="0"/>
        <w:rPr>
          <w:rFonts w:asciiTheme="minorHAnsi" w:hAnsiTheme="minorHAnsi" w:cstheme="minorHAnsi"/>
          <w:highlight w:val="yellow"/>
        </w:rPr>
      </w:pPr>
      <w:r w:rsidRPr="00EE4969">
        <w:rPr>
          <w:rFonts w:asciiTheme="minorHAnsi" w:hAnsiTheme="minorHAnsi" w:cstheme="minorHAnsi"/>
          <w:highlight w:val="yellow"/>
        </w:rPr>
        <w:t>Manually remove c</w:t>
      </w:r>
      <w:r w:rsidR="0096683F" w:rsidRPr="00EE4969">
        <w:rPr>
          <w:rFonts w:asciiTheme="minorHAnsi" w:hAnsiTheme="minorHAnsi" w:cstheme="minorHAnsi"/>
          <w:highlight w:val="yellow"/>
        </w:rPr>
        <w:t>hannels with mean voltage amplitudes outside of the range of +/- 30 µV</w:t>
      </w:r>
      <w:r w:rsidRPr="00EE4969">
        <w:rPr>
          <w:rFonts w:asciiTheme="minorHAnsi" w:hAnsiTheme="minorHAnsi" w:cstheme="minorHAnsi"/>
          <w:highlight w:val="yellow"/>
        </w:rPr>
        <w:t>.</w:t>
      </w:r>
    </w:p>
    <w:p w14:paraId="27C4D060" w14:textId="77777777" w:rsidR="00D0159D" w:rsidRDefault="00D0159D" w:rsidP="00B44C37">
      <w:pPr>
        <w:pStyle w:val="NormalWeb"/>
        <w:spacing w:before="0" w:beforeAutospacing="0" w:after="0" w:afterAutospacing="0"/>
        <w:rPr>
          <w:rFonts w:asciiTheme="minorHAnsi" w:hAnsiTheme="minorHAnsi" w:cstheme="minorHAnsi"/>
          <w:highlight w:val="yellow"/>
        </w:rPr>
      </w:pPr>
    </w:p>
    <w:p w14:paraId="3B5610BE" w14:textId="27AF23CA" w:rsidR="00D0159D" w:rsidRDefault="00A655B7" w:rsidP="00B44C37">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6.7 </w:t>
      </w:r>
      <w:r w:rsidR="00C1298A">
        <w:rPr>
          <w:rFonts w:asciiTheme="minorHAnsi" w:hAnsiTheme="minorHAnsi" w:cstheme="minorHAnsi"/>
          <w:highlight w:val="yellow"/>
        </w:rPr>
        <w:t xml:space="preserve">Perform artifact rejection by </w:t>
      </w:r>
      <w:r>
        <w:rPr>
          <w:rFonts w:asciiTheme="minorHAnsi" w:hAnsiTheme="minorHAnsi" w:cstheme="minorHAnsi"/>
          <w:highlight w:val="yellow"/>
        </w:rPr>
        <w:t>e</w:t>
      </w:r>
      <w:r w:rsidR="00512AC6" w:rsidRPr="00EE4969">
        <w:rPr>
          <w:rFonts w:asciiTheme="minorHAnsi" w:hAnsiTheme="minorHAnsi" w:cstheme="minorHAnsi"/>
          <w:highlight w:val="yellow"/>
        </w:rPr>
        <w:t>nter</w:t>
      </w:r>
      <w:r>
        <w:rPr>
          <w:rFonts w:asciiTheme="minorHAnsi" w:hAnsiTheme="minorHAnsi" w:cstheme="minorHAnsi"/>
          <w:highlight w:val="yellow"/>
        </w:rPr>
        <w:t>ing</w:t>
      </w:r>
      <w:r w:rsidR="00512AC6" w:rsidRPr="00EE4969">
        <w:rPr>
          <w:rFonts w:asciiTheme="minorHAnsi" w:hAnsiTheme="minorHAnsi" w:cstheme="minorHAnsi"/>
          <w:highlight w:val="yellow"/>
        </w:rPr>
        <w:t xml:space="preserve"> v</w:t>
      </w:r>
      <w:r w:rsidR="0040382D" w:rsidRPr="00EE4969">
        <w:rPr>
          <w:rFonts w:asciiTheme="minorHAnsi" w:hAnsiTheme="minorHAnsi" w:cstheme="minorHAnsi"/>
          <w:highlight w:val="yellow"/>
        </w:rPr>
        <w:t>alues of -100 µV and +100 µV</w:t>
      </w:r>
      <w:r>
        <w:rPr>
          <w:rFonts w:asciiTheme="minorHAnsi" w:hAnsiTheme="minorHAnsi" w:cstheme="minorHAnsi"/>
          <w:highlight w:val="yellow"/>
        </w:rPr>
        <w:t>.</w:t>
      </w:r>
    </w:p>
    <w:p w14:paraId="04FCCDFC" w14:textId="77777777" w:rsidR="00D0159D" w:rsidRPr="00B44C37" w:rsidRDefault="00D0159D" w:rsidP="00B44C37">
      <w:pPr>
        <w:pStyle w:val="NormalWeb"/>
        <w:spacing w:before="0" w:beforeAutospacing="0" w:after="0" w:afterAutospacing="0"/>
        <w:rPr>
          <w:rFonts w:asciiTheme="minorHAnsi" w:hAnsiTheme="minorHAnsi" w:cstheme="minorHAnsi"/>
        </w:rPr>
      </w:pPr>
    </w:p>
    <w:p w14:paraId="6CBCB8E2" w14:textId="5010F4C8" w:rsidR="00C1298A" w:rsidRDefault="00B36F98" w:rsidP="00B44C37">
      <w:pPr>
        <w:rPr>
          <w:rFonts w:asciiTheme="minorHAnsi" w:hAnsiTheme="minorHAnsi" w:cstheme="minorHAnsi"/>
        </w:rPr>
      </w:pPr>
      <w:r w:rsidRPr="00B44C37">
        <w:rPr>
          <w:rFonts w:asciiTheme="minorHAnsi" w:hAnsiTheme="minorHAnsi" w:cstheme="minorHAnsi"/>
        </w:rPr>
        <w:t xml:space="preserve">NOTE: </w:t>
      </w:r>
      <w:r w:rsidR="0054342A" w:rsidRPr="00B44C37">
        <w:rPr>
          <w:rFonts w:asciiTheme="minorHAnsi" w:hAnsiTheme="minorHAnsi" w:cstheme="minorHAnsi"/>
        </w:rPr>
        <w:t>This method is effective in the removal of ocular activity recorded at ocular electrodes (126, 127).</w:t>
      </w:r>
      <w:r w:rsidR="0018515C">
        <w:rPr>
          <w:rFonts w:asciiTheme="minorHAnsi" w:hAnsiTheme="minorHAnsi" w:cstheme="minorHAnsi"/>
        </w:rPr>
        <w:t xml:space="preserve"> </w:t>
      </w:r>
      <w:r w:rsidR="0054342A" w:rsidRPr="00B44C37">
        <w:rPr>
          <w:rFonts w:asciiTheme="minorHAnsi" w:hAnsiTheme="minorHAnsi" w:cstheme="minorHAnsi"/>
        </w:rPr>
        <w:t>However, it may be necessary to manually remove trials with artifact occurring at small-voltage amplitude (i.e., within the +/- 100 µV range) for certain participants.</w:t>
      </w:r>
      <w:r w:rsidR="0054342A" w:rsidRPr="00D0159D">
        <w:rPr>
          <w:rFonts w:asciiTheme="minorHAnsi" w:hAnsiTheme="minorHAnsi" w:cstheme="minorHAnsi"/>
        </w:rPr>
        <w:t xml:space="preserve"> </w:t>
      </w:r>
    </w:p>
    <w:p w14:paraId="4C95757A" w14:textId="77777777" w:rsidR="00D0159D" w:rsidRPr="00D0159D" w:rsidRDefault="00D0159D" w:rsidP="00B44C37">
      <w:pPr>
        <w:rPr>
          <w:rFonts w:asciiTheme="minorHAnsi" w:hAnsiTheme="minorHAnsi" w:cstheme="minorHAnsi"/>
        </w:rPr>
      </w:pPr>
    </w:p>
    <w:p w14:paraId="4ACC8BAB" w14:textId="5C1D34D4" w:rsidR="004A1824" w:rsidRDefault="00FB5FFD" w:rsidP="00B44C37">
      <w:pPr>
        <w:pStyle w:val="NormalWeb"/>
        <w:numPr>
          <w:ilvl w:val="2"/>
          <w:numId w:val="36"/>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Take note of </w:t>
      </w:r>
      <w:r w:rsidR="00AD76FC" w:rsidRPr="00EE4969">
        <w:rPr>
          <w:rFonts w:asciiTheme="minorHAnsi" w:hAnsiTheme="minorHAnsi" w:cstheme="minorHAnsi"/>
          <w:highlight w:val="yellow"/>
        </w:rPr>
        <w:t xml:space="preserve">channels that </w:t>
      </w:r>
      <w:r w:rsidR="00ED59D8" w:rsidRPr="00EE4969">
        <w:rPr>
          <w:rFonts w:asciiTheme="minorHAnsi" w:hAnsiTheme="minorHAnsi" w:cstheme="minorHAnsi"/>
          <w:highlight w:val="yellow"/>
        </w:rPr>
        <w:t>were</w:t>
      </w:r>
      <w:r w:rsidR="00AD76FC" w:rsidRPr="00EE4969">
        <w:rPr>
          <w:rFonts w:asciiTheme="minorHAnsi" w:hAnsiTheme="minorHAnsi" w:cstheme="minorHAnsi"/>
          <w:highlight w:val="yellow"/>
        </w:rPr>
        <w:t xml:space="preserve"> bad for entire segments (i.e., with voltages outside of the +/-100 </w:t>
      </w:r>
      <w:r w:rsidR="00ED59D8" w:rsidRPr="00EE4969">
        <w:rPr>
          <w:rFonts w:asciiTheme="minorHAnsi" w:hAnsiTheme="minorHAnsi" w:cstheme="minorHAnsi"/>
          <w:highlight w:val="yellow"/>
        </w:rPr>
        <w:t xml:space="preserve">µV range) </w:t>
      </w:r>
      <w:r>
        <w:rPr>
          <w:rFonts w:asciiTheme="minorHAnsi" w:hAnsiTheme="minorHAnsi" w:cstheme="minorHAnsi"/>
          <w:highlight w:val="yellow"/>
        </w:rPr>
        <w:t>and</w:t>
      </w:r>
      <w:r w:rsidR="00ED59D8" w:rsidRPr="00EE4969">
        <w:rPr>
          <w:rFonts w:asciiTheme="minorHAnsi" w:hAnsiTheme="minorHAnsi" w:cstheme="minorHAnsi"/>
          <w:highlight w:val="yellow"/>
        </w:rPr>
        <w:t xml:space="preserve"> highlighted in red.</w:t>
      </w:r>
      <w:r w:rsidR="00B44C37">
        <w:rPr>
          <w:rFonts w:asciiTheme="minorHAnsi" w:hAnsiTheme="minorHAnsi" w:cstheme="minorHAnsi"/>
          <w:highlight w:val="yellow"/>
        </w:rPr>
        <w:t xml:space="preserve"> </w:t>
      </w:r>
      <w:r>
        <w:rPr>
          <w:rFonts w:asciiTheme="minorHAnsi" w:hAnsiTheme="minorHAnsi" w:cstheme="minorHAnsi"/>
          <w:highlight w:val="yellow"/>
        </w:rPr>
        <w:t xml:space="preserve">Manually remove </w:t>
      </w:r>
      <w:r w:rsidR="00ED59D8" w:rsidRPr="00EE4969">
        <w:rPr>
          <w:rFonts w:asciiTheme="minorHAnsi" w:hAnsiTheme="minorHAnsi" w:cstheme="minorHAnsi"/>
          <w:highlight w:val="yellow"/>
        </w:rPr>
        <w:t xml:space="preserve">these bad channels </w:t>
      </w:r>
      <w:r>
        <w:rPr>
          <w:rFonts w:asciiTheme="minorHAnsi" w:hAnsiTheme="minorHAnsi" w:cstheme="minorHAnsi"/>
          <w:highlight w:val="yellow"/>
        </w:rPr>
        <w:t xml:space="preserve">if they </w:t>
      </w:r>
      <w:r w:rsidR="00512AC6" w:rsidRPr="00EE4969">
        <w:rPr>
          <w:rFonts w:asciiTheme="minorHAnsi" w:hAnsiTheme="minorHAnsi" w:cstheme="minorHAnsi"/>
          <w:highlight w:val="yellow"/>
        </w:rPr>
        <w:t>constitute</w:t>
      </w:r>
      <w:r w:rsidR="00EF5ABA" w:rsidRPr="00EE4969">
        <w:rPr>
          <w:rFonts w:asciiTheme="minorHAnsi" w:hAnsiTheme="minorHAnsi" w:cstheme="minorHAnsi"/>
          <w:highlight w:val="yellow"/>
        </w:rPr>
        <w:t xml:space="preserve"> 60% or more of the rejected trials. </w:t>
      </w:r>
      <w:r w:rsidR="004A1824">
        <w:rPr>
          <w:rFonts w:asciiTheme="minorHAnsi" w:hAnsiTheme="minorHAnsi" w:cstheme="minorHAnsi"/>
          <w:highlight w:val="yellow"/>
        </w:rPr>
        <w:t>Repeat t</w:t>
      </w:r>
      <w:r w:rsidR="00EF5ABA" w:rsidRPr="00EE4969">
        <w:rPr>
          <w:rFonts w:asciiTheme="minorHAnsi" w:hAnsiTheme="minorHAnsi" w:cstheme="minorHAnsi"/>
          <w:highlight w:val="yellow"/>
        </w:rPr>
        <w:t xml:space="preserve">his step as many times as necessary. </w:t>
      </w:r>
    </w:p>
    <w:p w14:paraId="047AB874" w14:textId="77777777" w:rsidR="00D0159D" w:rsidRDefault="00D0159D" w:rsidP="00B44C37">
      <w:pPr>
        <w:pStyle w:val="NormalWeb"/>
        <w:spacing w:before="0" w:beforeAutospacing="0" w:after="0" w:afterAutospacing="0"/>
        <w:rPr>
          <w:rFonts w:asciiTheme="minorHAnsi" w:hAnsiTheme="minorHAnsi" w:cstheme="minorHAnsi"/>
          <w:highlight w:val="yellow"/>
        </w:rPr>
      </w:pPr>
    </w:p>
    <w:p w14:paraId="1DDD351B" w14:textId="459B1A67" w:rsidR="00DA2EA6" w:rsidRDefault="00DA2EA6" w:rsidP="00B44C37">
      <w:pPr>
        <w:pStyle w:val="NormalWeb"/>
        <w:spacing w:before="0" w:beforeAutospacing="0" w:after="0" w:afterAutospacing="0"/>
        <w:rPr>
          <w:rFonts w:asciiTheme="minorHAnsi" w:hAnsiTheme="minorHAnsi" w:cstheme="minorHAnsi"/>
          <w:highlight w:val="yellow"/>
        </w:rPr>
      </w:pPr>
      <w:r w:rsidRPr="00DA2EA6">
        <w:rPr>
          <w:rFonts w:asciiTheme="minorHAnsi" w:hAnsiTheme="minorHAnsi" w:cstheme="minorHAnsi"/>
          <w:highlight w:val="yellow"/>
        </w:rPr>
        <w:t>6.</w:t>
      </w:r>
      <w:r>
        <w:rPr>
          <w:rFonts w:asciiTheme="minorHAnsi" w:hAnsiTheme="minorHAnsi" w:cstheme="minorHAnsi"/>
          <w:highlight w:val="yellow"/>
        </w:rPr>
        <w:t xml:space="preserve">7.2 </w:t>
      </w:r>
      <w:r w:rsidR="00630AF1">
        <w:rPr>
          <w:rFonts w:asciiTheme="minorHAnsi" w:hAnsiTheme="minorHAnsi" w:cstheme="minorHAnsi"/>
          <w:highlight w:val="yellow"/>
        </w:rPr>
        <w:tab/>
      </w:r>
      <w:r w:rsidR="004A1824">
        <w:rPr>
          <w:rFonts w:asciiTheme="minorHAnsi" w:hAnsiTheme="minorHAnsi" w:cstheme="minorHAnsi"/>
          <w:highlight w:val="yellow"/>
        </w:rPr>
        <w:t>Follow a</w:t>
      </w:r>
      <w:r w:rsidR="00EF5ABA" w:rsidRPr="00EE4969">
        <w:rPr>
          <w:rFonts w:asciiTheme="minorHAnsi" w:hAnsiTheme="minorHAnsi" w:cstheme="minorHAnsi"/>
          <w:highlight w:val="yellow"/>
        </w:rPr>
        <w:t>rtifact removal steps as previously described.</w:t>
      </w:r>
      <w:r w:rsidR="0018515C">
        <w:rPr>
          <w:rFonts w:asciiTheme="minorHAnsi" w:hAnsiTheme="minorHAnsi" w:cstheme="minorHAnsi"/>
          <w:highlight w:val="yellow"/>
        </w:rPr>
        <w:t xml:space="preserve"> </w:t>
      </w:r>
      <w:r>
        <w:rPr>
          <w:rFonts w:asciiTheme="minorHAnsi" w:hAnsiTheme="minorHAnsi" w:cstheme="minorHAnsi"/>
          <w:highlight w:val="yellow"/>
        </w:rPr>
        <w:t>Ensure that a minimum of 100</w:t>
      </w:r>
      <w:r w:rsidR="00B44C37">
        <w:rPr>
          <w:rFonts w:asciiTheme="minorHAnsi" w:hAnsiTheme="minorHAnsi" w:cstheme="minorHAnsi"/>
          <w:highlight w:val="yellow"/>
        </w:rPr>
        <w:t xml:space="preserve"> </w:t>
      </w:r>
      <w:r>
        <w:rPr>
          <w:rFonts w:asciiTheme="minorHAnsi" w:hAnsiTheme="minorHAnsi" w:cstheme="minorHAnsi"/>
          <w:highlight w:val="yellow"/>
        </w:rPr>
        <w:t xml:space="preserve">sweeps </w:t>
      </w:r>
      <w:r w:rsidR="00383729">
        <w:rPr>
          <w:rFonts w:asciiTheme="minorHAnsi" w:hAnsiTheme="minorHAnsi" w:cstheme="minorHAnsi"/>
          <w:highlight w:val="yellow"/>
        </w:rPr>
        <w:t>are</w:t>
      </w:r>
      <w:r>
        <w:rPr>
          <w:rFonts w:asciiTheme="minorHAnsi" w:hAnsiTheme="minorHAnsi" w:cstheme="minorHAnsi"/>
          <w:highlight w:val="yellow"/>
        </w:rPr>
        <w:t xml:space="preserve"> accepted</w:t>
      </w:r>
      <w:r w:rsidR="006F2FBD" w:rsidRPr="00EE4969">
        <w:rPr>
          <w:rFonts w:asciiTheme="minorHAnsi" w:hAnsiTheme="minorHAnsi" w:cstheme="minorHAnsi"/>
          <w:highlight w:val="yellow"/>
        </w:rPr>
        <w:t xml:space="preserve">. </w:t>
      </w:r>
      <w:r w:rsidR="00512AC6" w:rsidRPr="00DA2EA6">
        <w:rPr>
          <w:rFonts w:asciiTheme="minorHAnsi" w:hAnsiTheme="minorHAnsi" w:cstheme="minorHAnsi"/>
          <w:highlight w:val="yellow"/>
        </w:rPr>
        <w:t>Remove t</w:t>
      </w:r>
      <w:r w:rsidR="006F2FBD" w:rsidRPr="00DA2EA6">
        <w:rPr>
          <w:rFonts w:asciiTheme="minorHAnsi" w:hAnsiTheme="minorHAnsi" w:cstheme="minorHAnsi"/>
          <w:highlight w:val="yellow"/>
        </w:rPr>
        <w:t>rials marked for rejection.</w:t>
      </w:r>
    </w:p>
    <w:p w14:paraId="7971EC3C" w14:textId="77777777" w:rsidR="00D0159D" w:rsidRDefault="00D0159D" w:rsidP="00B44C37">
      <w:pPr>
        <w:pStyle w:val="NormalWeb"/>
        <w:spacing w:before="0" w:beforeAutospacing="0" w:after="0" w:afterAutospacing="0"/>
        <w:rPr>
          <w:rFonts w:asciiTheme="minorHAnsi" w:hAnsiTheme="minorHAnsi" w:cstheme="minorHAnsi"/>
          <w:highlight w:val="yellow"/>
        </w:rPr>
      </w:pPr>
    </w:p>
    <w:p w14:paraId="75CBB504" w14:textId="56991698" w:rsidR="00DA2EA6" w:rsidRDefault="00DA2EA6" w:rsidP="00B44C37">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6.8 P</w:t>
      </w:r>
      <w:r w:rsidR="004A1824">
        <w:rPr>
          <w:rFonts w:asciiTheme="minorHAnsi" w:hAnsiTheme="minorHAnsi" w:cstheme="minorHAnsi"/>
          <w:highlight w:val="yellow"/>
        </w:rPr>
        <w:t>lot channel</w:t>
      </w:r>
      <w:r w:rsidR="006F2FBD" w:rsidRPr="00EE4969">
        <w:rPr>
          <w:rFonts w:asciiTheme="minorHAnsi" w:hAnsiTheme="minorHAnsi" w:cstheme="minorHAnsi"/>
          <w:highlight w:val="yellow"/>
        </w:rPr>
        <w:t xml:space="preserve"> 75</w:t>
      </w:r>
      <w:r w:rsidR="004A1824">
        <w:rPr>
          <w:rFonts w:asciiTheme="minorHAnsi" w:hAnsiTheme="minorHAnsi" w:cstheme="minorHAnsi"/>
          <w:highlight w:val="yellow"/>
        </w:rPr>
        <w:t xml:space="preserve"> (equivalent to Oz)</w:t>
      </w:r>
      <w:r w:rsidR="00DA0809">
        <w:rPr>
          <w:rFonts w:asciiTheme="minorHAnsi" w:hAnsiTheme="minorHAnsi" w:cstheme="minorHAnsi"/>
          <w:highlight w:val="yellow"/>
        </w:rPr>
        <w:t>, or the channel(s) of interest,</w:t>
      </w:r>
      <w:r w:rsidR="004A1824">
        <w:rPr>
          <w:rFonts w:asciiTheme="minorHAnsi" w:hAnsiTheme="minorHAnsi" w:cstheme="minorHAnsi"/>
          <w:highlight w:val="yellow"/>
        </w:rPr>
        <w:t xml:space="preserve"> </w:t>
      </w:r>
      <w:r w:rsidR="006F2FBD" w:rsidRPr="00EE4969">
        <w:rPr>
          <w:rFonts w:asciiTheme="minorHAnsi" w:hAnsiTheme="minorHAnsi" w:cstheme="minorHAnsi"/>
          <w:highlight w:val="yellow"/>
        </w:rPr>
        <w:t>to categorize morphological</w:t>
      </w:r>
      <w:r w:rsidR="00B44C37">
        <w:rPr>
          <w:rFonts w:asciiTheme="minorHAnsi" w:hAnsiTheme="minorHAnsi" w:cstheme="minorHAnsi"/>
          <w:highlight w:val="yellow"/>
        </w:rPr>
        <w:t xml:space="preserve"> </w:t>
      </w:r>
      <w:r w:rsidR="006F2FBD" w:rsidRPr="00EE4969">
        <w:rPr>
          <w:rFonts w:asciiTheme="minorHAnsi" w:hAnsiTheme="minorHAnsi" w:cstheme="minorHAnsi"/>
          <w:highlight w:val="yellow"/>
        </w:rPr>
        <w:t>patterns.</w:t>
      </w:r>
      <w:r w:rsidR="0018515C">
        <w:rPr>
          <w:rFonts w:asciiTheme="minorHAnsi" w:hAnsiTheme="minorHAnsi" w:cstheme="minorHAnsi"/>
          <w:highlight w:val="yellow"/>
        </w:rPr>
        <w:t xml:space="preserve"> </w:t>
      </w:r>
      <w:r w:rsidR="00947837" w:rsidRPr="00EE4969">
        <w:rPr>
          <w:rFonts w:asciiTheme="minorHAnsi" w:hAnsiTheme="minorHAnsi" w:cstheme="minorHAnsi"/>
          <w:highlight w:val="yellow"/>
        </w:rPr>
        <w:t xml:space="preserve">Prior to plotting this channel, </w:t>
      </w:r>
      <w:r w:rsidR="00C62E7A" w:rsidRPr="00EE4969">
        <w:rPr>
          <w:rFonts w:asciiTheme="minorHAnsi" w:hAnsiTheme="minorHAnsi" w:cstheme="minorHAnsi"/>
          <w:highlight w:val="yellow"/>
        </w:rPr>
        <w:t xml:space="preserve">make sure to perform </w:t>
      </w:r>
      <w:r w:rsidR="00947837" w:rsidRPr="00EE4969">
        <w:rPr>
          <w:rFonts w:asciiTheme="minorHAnsi" w:hAnsiTheme="minorHAnsi" w:cstheme="minorHAnsi"/>
          <w:highlight w:val="yellow"/>
        </w:rPr>
        <w:t>pre-stimulus baseline</w:t>
      </w:r>
      <w:r w:rsidR="00B44C37">
        <w:rPr>
          <w:rFonts w:asciiTheme="minorHAnsi" w:hAnsiTheme="minorHAnsi" w:cstheme="minorHAnsi"/>
          <w:highlight w:val="yellow"/>
        </w:rPr>
        <w:t xml:space="preserve"> </w:t>
      </w:r>
      <w:r w:rsidR="00947837" w:rsidRPr="00EE4969">
        <w:rPr>
          <w:rFonts w:asciiTheme="minorHAnsi" w:hAnsiTheme="minorHAnsi" w:cstheme="minorHAnsi"/>
          <w:highlight w:val="yellow"/>
        </w:rPr>
        <w:t xml:space="preserve">correction.  </w:t>
      </w:r>
    </w:p>
    <w:p w14:paraId="75046FDF" w14:textId="77777777" w:rsidR="00D0159D" w:rsidRDefault="00D0159D" w:rsidP="00B44C37">
      <w:pPr>
        <w:pStyle w:val="NormalWeb"/>
        <w:spacing w:before="0" w:beforeAutospacing="0" w:after="0" w:afterAutospacing="0"/>
        <w:rPr>
          <w:rFonts w:asciiTheme="minorHAnsi" w:hAnsiTheme="minorHAnsi" w:cstheme="minorHAnsi"/>
          <w:highlight w:val="yellow"/>
        </w:rPr>
      </w:pPr>
    </w:p>
    <w:p w14:paraId="785CC1CE" w14:textId="3F19292C" w:rsidR="004A1824" w:rsidRDefault="00DA2EA6" w:rsidP="00B44C37">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6.9 </w:t>
      </w:r>
      <w:r w:rsidR="004A1824">
        <w:rPr>
          <w:rFonts w:asciiTheme="minorHAnsi" w:hAnsiTheme="minorHAnsi" w:cstheme="minorHAnsi"/>
          <w:highlight w:val="yellow"/>
        </w:rPr>
        <w:t xml:space="preserve">Choose </w:t>
      </w:r>
      <w:r w:rsidR="004A214F" w:rsidRPr="00EE4969">
        <w:rPr>
          <w:rFonts w:asciiTheme="minorHAnsi" w:hAnsiTheme="minorHAnsi" w:cstheme="minorHAnsi"/>
          <w:highlight w:val="yellow"/>
        </w:rPr>
        <w:t>p</w:t>
      </w:r>
      <w:r w:rsidR="00947837" w:rsidRPr="00EE4969">
        <w:rPr>
          <w:rFonts w:asciiTheme="minorHAnsi" w:hAnsiTheme="minorHAnsi" w:cstheme="minorHAnsi"/>
          <w:highlight w:val="yellow"/>
        </w:rPr>
        <w:t xml:space="preserve">attern A </w:t>
      </w:r>
      <w:r w:rsidR="004A1824">
        <w:rPr>
          <w:rFonts w:asciiTheme="minorHAnsi" w:hAnsiTheme="minorHAnsi" w:cstheme="minorHAnsi"/>
          <w:highlight w:val="yellow"/>
        </w:rPr>
        <w:t xml:space="preserve">if </w:t>
      </w:r>
      <w:r w:rsidR="00947837" w:rsidRPr="00EE4969">
        <w:rPr>
          <w:rFonts w:asciiTheme="minorHAnsi" w:hAnsiTheme="minorHAnsi" w:cstheme="minorHAnsi"/>
          <w:highlight w:val="yellow"/>
        </w:rPr>
        <w:t xml:space="preserve">CVEP morphology </w:t>
      </w:r>
      <w:r w:rsidR="00C62E7A" w:rsidRPr="00EE4969">
        <w:rPr>
          <w:rFonts w:asciiTheme="minorHAnsi" w:hAnsiTheme="minorHAnsi" w:cstheme="minorHAnsi"/>
          <w:highlight w:val="yellow"/>
        </w:rPr>
        <w:t>i</w:t>
      </w:r>
      <w:r w:rsidR="00947837" w:rsidRPr="00EE4969">
        <w:rPr>
          <w:rFonts w:asciiTheme="minorHAnsi" w:hAnsiTheme="minorHAnsi" w:cstheme="minorHAnsi"/>
          <w:highlight w:val="yellow"/>
        </w:rPr>
        <w:t>s characterized by a large positive peak at</w:t>
      </w:r>
      <w:r w:rsidR="00B44C37">
        <w:rPr>
          <w:rFonts w:asciiTheme="minorHAnsi" w:hAnsiTheme="minorHAnsi" w:cstheme="minorHAnsi"/>
          <w:highlight w:val="yellow"/>
        </w:rPr>
        <w:t xml:space="preserve"> </w:t>
      </w:r>
      <w:r w:rsidR="00947837" w:rsidRPr="00EE4969">
        <w:rPr>
          <w:rFonts w:asciiTheme="minorHAnsi" w:hAnsiTheme="minorHAnsi" w:cstheme="minorHAnsi"/>
          <w:highlight w:val="yellow"/>
        </w:rPr>
        <w:t xml:space="preserve">approximately 100-115 </w:t>
      </w:r>
      <w:proofErr w:type="spellStart"/>
      <w:r w:rsidR="00947837" w:rsidRPr="00EE4969">
        <w:rPr>
          <w:rFonts w:asciiTheme="minorHAnsi" w:hAnsiTheme="minorHAnsi" w:cstheme="minorHAnsi"/>
          <w:highlight w:val="yellow"/>
        </w:rPr>
        <w:t>ms</w:t>
      </w:r>
      <w:proofErr w:type="spellEnd"/>
      <w:r w:rsidR="00947837" w:rsidRPr="00EE4969">
        <w:rPr>
          <w:rFonts w:asciiTheme="minorHAnsi" w:hAnsiTheme="minorHAnsi" w:cstheme="minorHAnsi"/>
          <w:highlight w:val="yellow"/>
        </w:rPr>
        <w:t xml:space="preserve"> (P1), followed by a negative peak at approximately 140-180 </w:t>
      </w:r>
      <w:proofErr w:type="spellStart"/>
      <w:r w:rsidR="00947837" w:rsidRPr="00EE4969">
        <w:rPr>
          <w:rFonts w:asciiTheme="minorHAnsi" w:hAnsiTheme="minorHAnsi" w:cstheme="minorHAnsi"/>
          <w:highlight w:val="yellow"/>
        </w:rPr>
        <w:t>ms</w:t>
      </w:r>
      <w:proofErr w:type="spellEnd"/>
      <w:r w:rsidR="00B44C37">
        <w:rPr>
          <w:rFonts w:asciiTheme="minorHAnsi" w:hAnsiTheme="minorHAnsi" w:cstheme="minorHAnsi"/>
          <w:highlight w:val="yellow"/>
        </w:rPr>
        <w:t xml:space="preserve"> </w:t>
      </w:r>
      <w:r w:rsidR="00947837" w:rsidRPr="00EE4969">
        <w:rPr>
          <w:rFonts w:asciiTheme="minorHAnsi" w:hAnsiTheme="minorHAnsi" w:cstheme="minorHAnsi"/>
          <w:highlight w:val="yellow"/>
        </w:rPr>
        <w:t xml:space="preserve">(N1) and a positive peak at approximately </w:t>
      </w:r>
      <w:r w:rsidR="00B13855" w:rsidRPr="00EE4969">
        <w:rPr>
          <w:rFonts w:asciiTheme="minorHAnsi" w:hAnsiTheme="minorHAnsi" w:cstheme="minorHAnsi"/>
          <w:highlight w:val="yellow"/>
        </w:rPr>
        <w:t>165</w:t>
      </w:r>
      <w:r w:rsidR="00947837" w:rsidRPr="00EE4969">
        <w:rPr>
          <w:rFonts w:asciiTheme="minorHAnsi" w:hAnsiTheme="minorHAnsi" w:cstheme="minorHAnsi"/>
          <w:highlight w:val="yellow"/>
        </w:rPr>
        <w:t xml:space="preserve">-240 </w:t>
      </w:r>
      <w:proofErr w:type="spellStart"/>
      <w:r w:rsidR="00947837" w:rsidRPr="00EE4969">
        <w:rPr>
          <w:rFonts w:asciiTheme="minorHAnsi" w:hAnsiTheme="minorHAnsi" w:cstheme="minorHAnsi"/>
          <w:highlight w:val="yellow"/>
        </w:rPr>
        <w:t>ms</w:t>
      </w:r>
      <w:proofErr w:type="spellEnd"/>
      <w:r w:rsidR="00947837" w:rsidRPr="00EE4969">
        <w:rPr>
          <w:rFonts w:asciiTheme="minorHAnsi" w:hAnsiTheme="minorHAnsi" w:cstheme="minorHAnsi"/>
          <w:highlight w:val="yellow"/>
        </w:rPr>
        <w:t xml:space="preserve"> (P2).  </w:t>
      </w:r>
    </w:p>
    <w:p w14:paraId="75C553B2" w14:textId="77777777" w:rsidR="00D0159D" w:rsidRDefault="00D0159D" w:rsidP="00B44C37">
      <w:pPr>
        <w:pStyle w:val="NormalWeb"/>
        <w:spacing w:before="0" w:beforeAutospacing="0" w:after="0" w:afterAutospacing="0"/>
        <w:rPr>
          <w:rFonts w:asciiTheme="minorHAnsi" w:hAnsiTheme="minorHAnsi" w:cstheme="minorHAnsi"/>
          <w:highlight w:val="yellow"/>
        </w:rPr>
      </w:pPr>
    </w:p>
    <w:p w14:paraId="4022F4B4" w14:textId="49794AF7" w:rsidR="00F37380" w:rsidRDefault="004A1824" w:rsidP="00B44C37">
      <w:pPr>
        <w:pStyle w:val="NormalWeb"/>
        <w:numPr>
          <w:ilvl w:val="1"/>
          <w:numId w:val="37"/>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Choose </w:t>
      </w:r>
      <w:r w:rsidR="004A214F" w:rsidRPr="00EE4969">
        <w:rPr>
          <w:rFonts w:asciiTheme="minorHAnsi" w:hAnsiTheme="minorHAnsi" w:cstheme="minorHAnsi"/>
          <w:highlight w:val="yellow"/>
        </w:rPr>
        <w:t>p</w:t>
      </w:r>
      <w:r w:rsidR="00947837" w:rsidRPr="00EE4969">
        <w:rPr>
          <w:rFonts w:asciiTheme="minorHAnsi" w:hAnsiTheme="minorHAnsi" w:cstheme="minorHAnsi"/>
          <w:highlight w:val="yellow"/>
        </w:rPr>
        <w:t xml:space="preserve">attern B </w:t>
      </w:r>
      <w:r>
        <w:rPr>
          <w:rFonts w:asciiTheme="minorHAnsi" w:hAnsiTheme="minorHAnsi" w:cstheme="minorHAnsi"/>
          <w:highlight w:val="yellow"/>
        </w:rPr>
        <w:t xml:space="preserve">if CVEP </w:t>
      </w:r>
      <w:r w:rsidR="00947837" w:rsidRPr="00EE4969">
        <w:rPr>
          <w:rFonts w:asciiTheme="minorHAnsi" w:hAnsiTheme="minorHAnsi" w:cstheme="minorHAnsi"/>
          <w:highlight w:val="yellow"/>
        </w:rPr>
        <w:t xml:space="preserve">morphology </w:t>
      </w:r>
      <w:r w:rsidR="00C62E7A" w:rsidRPr="00EE4969">
        <w:rPr>
          <w:rFonts w:asciiTheme="minorHAnsi" w:hAnsiTheme="minorHAnsi" w:cstheme="minorHAnsi"/>
          <w:highlight w:val="yellow"/>
        </w:rPr>
        <w:t>i</w:t>
      </w:r>
      <w:r w:rsidR="00947837" w:rsidRPr="00EE4969">
        <w:rPr>
          <w:rFonts w:asciiTheme="minorHAnsi" w:hAnsiTheme="minorHAnsi" w:cstheme="minorHAnsi"/>
          <w:highlight w:val="yellow"/>
        </w:rPr>
        <w:t xml:space="preserve">s characterized by a large positive peak at approximately 100-115 </w:t>
      </w:r>
      <w:proofErr w:type="spellStart"/>
      <w:r w:rsidR="00947837" w:rsidRPr="00EE4969">
        <w:rPr>
          <w:rFonts w:asciiTheme="minorHAnsi" w:hAnsiTheme="minorHAnsi" w:cstheme="minorHAnsi"/>
          <w:highlight w:val="yellow"/>
        </w:rPr>
        <w:t>ms</w:t>
      </w:r>
      <w:proofErr w:type="spellEnd"/>
      <w:r w:rsidR="00947837" w:rsidRPr="00EE4969">
        <w:rPr>
          <w:rFonts w:asciiTheme="minorHAnsi" w:hAnsiTheme="minorHAnsi" w:cstheme="minorHAnsi"/>
          <w:highlight w:val="yellow"/>
        </w:rPr>
        <w:t xml:space="preserve"> (P1), followed by a negative peak at approximately 140-180 </w:t>
      </w:r>
      <w:proofErr w:type="spellStart"/>
      <w:r w:rsidR="00947837" w:rsidRPr="00EE4969">
        <w:rPr>
          <w:rFonts w:asciiTheme="minorHAnsi" w:hAnsiTheme="minorHAnsi" w:cstheme="minorHAnsi"/>
          <w:highlight w:val="yellow"/>
        </w:rPr>
        <w:t>ms</w:t>
      </w:r>
      <w:proofErr w:type="spellEnd"/>
      <w:r w:rsidR="00947837" w:rsidRPr="00EE4969">
        <w:rPr>
          <w:rFonts w:asciiTheme="minorHAnsi" w:hAnsiTheme="minorHAnsi" w:cstheme="minorHAnsi"/>
          <w:highlight w:val="yellow"/>
        </w:rPr>
        <w:t xml:space="preserve"> (N1a)</w:t>
      </w:r>
      <w:r w:rsidR="00B13855" w:rsidRPr="00EE4969">
        <w:rPr>
          <w:rFonts w:asciiTheme="minorHAnsi" w:hAnsiTheme="minorHAnsi" w:cstheme="minorHAnsi"/>
          <w:highlight w:val="yellow"/>
        </w:rPr>
        <w:t xml:space="preserve">, </w:t>
      </w:r>
      <w:r w:rsidR="00947837" w:rsidRPr="00EE4969">
        <w:rPr>
          <w:rFonts w:asciiTheme="minorHAnsi" w:hAnsiTheme="minorHAnsi" w:cstheme="minorHAnsi"/>
          <w:highlight w:val="yellow"/>
        </w:rPr>
        <w:t xml:space="preserve">a positive peak at approximately </w:t>
      </w:r>
      <w:r w:rsidR="00B13855" w:rsidRPr="00EE4969">
        <w:rPr>
          <w:rFonts w:asciiTheme="minorHAnsi" w:hAnsiTheme="minorHAnsi" w:cstheme="minorHAnsi"/>
          <w:highlight w:val="yellow"/>
        </w:rPr>
        <w:t>180</w:t>
      </w:r>
      <w:r w:rsidR="00947837" w:rsidRPr="00EE4969">
        <w:rPr>
          <w:rFonts w:asciiTheme="minorHAnsi" w:hAnsiTheme="minorHAnsi" w:cstheme="minorHAnsi"/>
          <w:highlight w:val="yellow"/>
        </w:rPr>
        <w:t xml:space="preserve">-240 </w:t>
      </w:r>
      <w:proofErr w:type="spellStart"/>
      <w:r w:rsidR="00947837" w:rsidRPr="00EE4969">
        <w:rPr>
          <w:rFonts w:asciiTheme="minorHAnsi" w:hAnsiTheme="minorHAnsi" w:cstheme="minorHAnsi"/>
          <w:highlight w:val="yellow"/>
        </w:rPr>
        <w:t>ms</w:t>
      </w:r>
      <w:proofErr w:type="spellEnd"/>
      <w:r w:rsidR="00947837" w:rsidRPr="00EE4969">
        <w:rPr>
          <w:rFonts w:asciiTheme="minorHAnsi" w:hAnsiTheme="minorHAnsi" w:cstheme="minorHAnsi"/>
          <w:highlight w:val="yellow"/>
        </w:rPr>
        <w:t xml:space="preserve"> (P2</w:t>
      </w:r>
      <w:r w:rsidR="00B13855" w:rsidRPr="00EE4969">
        <w:rPr>
          <w:rFonts w:asciiTheme="minorHAnsi" w:hAnsiTheme="minorHAnsi" w:cstheme="minorHAnsi"/>
          <w:highlight w:val="yellow"/>
        </w:rPr>
        <w:t xml:space="preserve">a), then a negative peak at approximately </w:t>
      </w:r>
      <w:r w:rsidR="004A214F" w:rsidRPr="00EE4969">
        <w:rPr>
          <w:rFonts w:asciiTheme="minorHAnsi" w:hAnsiTheme="minorHAnsi" w:cstheme="minorHAnsi"/>
          <w:highlight w:val="yellow"/>
        </w:rPr>
        <w:t xml:space="preserve">230-280 </w:t>
      </w:r>
      <w:proofErr w:type="spellStart"/>
      <w:r w:rsidR="004A214F" w:rsidRPr="00EE4969">
        <w:rPr>
          <w:rFonts w:asciiTheme="minorHAnsi" w:hAnsiTheme="minorHAnsi" w:cstheme="minorHAnsi"/>
          <w:highlight w:val="yellow"/>
        </w:rPr>
        <w:t>ms</w:t>
      </w:r>
      <w:proofErr w:type="spellEnd"/>
      <w:r w:rsidR="004A214F" w:rsidRPr="00EE4969">
        <w:rPr>
          <w:rFonts w:asciiTheme="minorHAnsi" w:hAnsiTheme="minorHAnsi" w:cstheme="minorHAnsi"/>
          <w:highlight w:val="yellow"/>
        </w:rPr>
        <w:t xml:space="preserve"> (N1b) and positive peak at approximately 260-350 </w:t>
      </w:r>
      <w:proofErr w:type="spellStart"/>
      <w:r w:rsidR="004A214F" w:rsidRPr="00EE4969">
        <w:rPr>
          <w:rFonts w:asciiTheme="minorHAnsi" w:hAnsiTheme="minorHAnsi" w:cstheme="minorHAnsi"/>
          <w:highlight w:val="yellow"/>
        </w:rPr>
        <w:t>ms</w:t>
      </w:r>
      <w:proofErr w:type="spellEnd"/>
      <w:r w:rsidR="004A214F" w:rsidRPr="00EE4969">
        <w:rPr>
          <w:rFonts w:asciiTheme="minorHAnsi" w:hAnsiTheme="minorHAnsi" w:cstheme="minorHAnsi"/>
          <w:highlight w:val="yellow"/>
        </w:rPr>
        <w:t xml:space="preserve"> (P2b).</w:t>
      </w:r>
      <w:r w:rsidR="00947837" w:rsidRPr="00EE4969">
        <w:rPr>
          <w:rFonts w:asciiTheme="minorHAnsi" w:hAnsiTheme="minorHAnsi" w:cstheme="minorHAnsi"/>
          <w:highlight w:val="yellow"/>
        </w:rPr>
        <w:t xml:space="preserve">  </w:t>
      </w:r>
      <w:r w:rsidR="006F2FBD" w:rsidRPr="00EE4969">
        <w:rPr>
          <w:rFonts w:asciiTheme="minorHAnsi" w:hAnsiTheme="minorHAnsi" w:cstheme="minorHAnsi"/>
          <w:highlight w:val="yellow"/>
        </w:rPr>
        <w:t xml:space="preserve">  </w:t>
      </w:r>
    </w:p>
    <w:p w14:paraId="4D3DC497" w14:textId="77777777" w:rsidR="00D0159D" w:rsidRPr="00EE4969" w:rsidRDefault="00D0159D" w:rsidP="00B44C37">
      <w:pPr>
        <w:pStyle w:val="NormalWeb"/>
        <w:spacing w:before="0" w:beforeAutospacing="0" w:after="0" w:afterAutospacing="0"/>
        <w:rPr>
          <w:rFonts w:asciiTheme="minorHAnsi" w:hAnsiTheme="minorHAnsi" w:cstheme="minorHAnsi"/>
          <w:highlight w:val="yellow"/>
        </w:rPr>
      </w:pPr>
    </w:p>
    <w:p w14:paraId="668317C9" w14:textId="3C7E060E" w:rsidR="00E50676" w:rsidRDefault="004A1824" w:rsidP="00B44C37">
      <w:pPr>
        <w:pStyle w:val="NormalWeb"/>
        <w:numPr>
          <w:ilvl w:val="1"/>
          <w:numId w:val="37"/>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Append i</w:t>
      </w:r>
      <w:r w:rsidR="00182FAB" w:rsidRPr="00EE4969">
        <w:rPr>
          <w:rFonts w:asciiTheme="minorHAnsi" w:hAnsiTheme="minorHAnsi" w:cstheme="minorHAnsi"/>
          <w:highlight w:val="yellow"/>
        </w:rPr>
        <w:t xml:space="preserve">ndividual datasets together according to the morphological pattern visually </w:t>
      </w:r>
      <w:r w:rsidR="00182FAB" w:rsidRPr="004A1824">
        <w:rPr>
          <w:rFonts w:asciiTheme="minorHAnsi" w:hAnsiTheme="minorHAnsi" w:cstheme="minorHAnsi"/>
          <w:highlight w:val="yellow"/>
        </w:rPr>
        <w:t xml:space="preserve">observed to create a group average. </w:t>
      </w:r>
      <w:r w:rsidR="00C62E7A" w:rsidRPr="00DA2EA6">
        <w:rPr>
          <w:rFonts w:asciiTheme="minorHAnsi" w:hAnsiTheme="minorHAnsi" w:cstheme="minorHAnsi"/>
          <w:highlight w:val="yellow"/>
        </w:rPr>
        <w:t>Name and save the</w:t>
      </w:r>
      <w:r w:rsidR="00182FAB" w:rsidRPr="00DA2EA6">
        <w:rPr>
          <w:rFonts w:asciiTheme="minorHAnsi" w:hAnsiTheme="minorHAnsi" w:cstheme="minorHAnsi"/>
          <w:highlight w:val="yellow"/>
        </w:rPr>
        <w:t xml:space="preserve"> newly merged dataset file.  </w:t>
      </w:r>
    </w:p>
    <w:p w14:paraId="49BB1A08" w14:textId="77777777" w:rsidR="00D0159D" w:rsidRPr="00DA2EA6" w:rsidRDefault="00D0159D" w:rsidP="00B44C37">
      <w:pPr>
        <w:pStyle w:val="NormalWeb"/>
        <w:spacing w:before="0" w:beforeAutospacing="0" w:after="0" w:afterAutospacing="0"/>
        <w:rPr>
          <w:rFonts w:asciiTheme="minorHAnsi" w:hAnsiTheme="minorHAnsi" w:cstheme="minorHAnsi"/>
          <w:highlight w:val="yellow"/>
        </w:rPr>
      </w:pPr>
    </w:p>
    <w:p w14:paraId="4B3A49C9" w14:textId="7FE2598F" w:rsidR="00C56CAC" w:rsidRDefault="004A1824" w:rsidP="00B44C37">
      <w:pPr>
        <w:pStyle w:val="NormalWeb"/>
        <w:numPr>
          <w:ilvl w:val="1"/>
          <w:numId w:val="37"/>
        </w:numPr>
        <w:spacing w:before="0" w:beforeAutospacing="0" w:after="0" w:afterAutospacing="0"/>
        <w:rPr>
          <w:rFonts w:asciiTheme="minorHAnsi" w:hAnsiTheme="minorHAnsi" w:cstheme="minorHAnsi"/>
          <w:highlight w:val="yellow"/>
        </w:rPr>
      </w:pPr>
      <w:r w:rsidRPr="004A1824">
        <w:rPr>
          <w:rFonts w:asciiTheme="minorHAnsi" w:hAnsiTheme="minorHAnsi" w:cstheme="minorHAnsi"/>
          <w:highlight w:val="yellow"/>
        </w:rPr>
        <w:t>View a</w:t>
      </w:r>
      <w:r w:rsidR="00182FAB" w:rsidRPr="004A1824">
        <w:rPr>
          <w:rFonts w:asciiTheme="minorHAnsi" w:hAnsiTheme="minorHAnsi" w:cstheme="minorHAnsi"/>
          <w:highlight w:val="yellow"/>
        </w:rPr>
        <w:t xml:space="preserve">ppended files as an average by </w:t>
      </w:r>
      <w:r w:rsidR="00DA2EA6">
        <w:rPr>
          <w:rFonts w:asciiTheme="minorHAnsi" w:hAnsiTheme="minorHAnsi" w:cstheme="minorHAnsi"/>
          <w:highlight w:val="yellow"/>
        </w:rPr>
        <w:t>plotting the channel(s) of interest.</w:t>
      </w:r>
    </w:p>
    <w:bookmarkEnd w:id="1"/>
    <w:p w14:paraId="2992AED9" w14:textId="77777777" w:rsidR="00D0159D" w:rsidRPr="004A1824" w:rsidRDefault="00D0159D" w:rsidP="00B44C37">
      <w:pPr>
        <w:pStyle w:val="NormalWeb"/>
        <w:spacing w:before="0" w:beforeAutospacing="0" w:after="0" w:afterAutospacing="0"/>
        <w:rPr>
          <w:rFonts w:asciiTheme="minorHAnsi" w:hAnsiTheme="minorHAnsi" w:cstheme="minorHAnsi"/>
          <w:highlight w:val="yellow"/>
        </w:rPr>
      </w:pPr>
    </w:p>
    <w:p w14:paraId="3E79FCA8" w14:textId="0718F138" w:rsidR="006305D7" w:rsidRDefault="006305D7" w:rsidP="00B44C37">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1402625" w14:textId="62A2AF26" w:rsidR="0065624B" w:rsidRDefault="0065624B" w:rsidP="00B44C37">
      <w:pPr>
        <w:pStyle w:val="NormalWeb"/>
        <w:spacing w:before="0" w:beforeAutospacing="0" w:after="0" w:afterAutospacing="0"/>
        <w:rPr>
          <w:rFonts w:asciiTheme="minorHAnsi" w:hAnsiTheme="minorHAnsi" w:cstheme="minorHAnsi"/>
          <w:bCs/>
        </w:rPr>
      </w:pPr>
      <w:r w:rsidRPr="00B44C37">
        <w:rPr>
          <w:rFonts w:asciiTheme="minorHAnsi" w:hAnsiTheme="minorHAnsi" w:cstheme="minorHAnsi"/>
          <w:b/>
          <w:bCs/>
        </w:rPr>
        <w:t xml:space="preserve">Figure </w:t>
      </w:r>
      <w:r w:rsidR="00B649E0" w:rsidRPr="00B44C37">
        <w:rPr>
          <w:rFonts w:asciiTheme="minorHAnsi" w:hAnsiTheme="minorHAnsi" w:cstheme="minorHAnsi"/>
          <w:b/>
          <w:bCs/>
        </w:rPr>
        <w:t>3</w:t>
      </w:r>
      <w:r w:rsidR="00B649E0">
        <w:rPr>
          <w:rFonts w:asciiTheme="minorHAnsi" w:hAnsiTheme="minorHAnsi" w:cstheme="minorHAnsi"/>
          <w:bCs/>
        </w:rPr>
        <w:t xml:space="preserve"> and</w:t>
      </w:r>
      <w:r w:rsidR="00B44C37">
        <w:rPr>
          <w:rFonts w:asciiTheme="minorHAnsi" w:hAnsiTheme="minorHAnsi" w:cstheme="minorHAnsi"/>
          <w:bCs/>
        </w:rPr>
        <w:t xml:space="preserve"> </w:t>
      </w:r>
      <w:r w:rsidR="00B44C37" w:rsidRPr="00B44C37">
        <w:rPr>
          <w:rFonts w:asciiTheme="minorHAnsi" w:hAnsiTheme="minorHAnsi" w:cstheme="minorHAnsi"/>
          <w:b/>
          <w:bCs/>
        </w:rPr>
        <w:t>Figure</w:t>
      </w:r>
      <w:r w:rsidR="00B649E0">
        <w:rPr>
          <w:rFonts w:asciiTheme="minorHAnsi" w:hAnsiTheme="minorHAnsi" w:cstheme="minorHAnsi"/>
          <w:bCs/>
        </w:rPr>
        <w:t xml:space="preserve"> </w:t>
      </w:r>
      <w:r w:rsidR="00B649E0" w:rsidRPr="00B44C37">
        <w:rPr>
          <w:rFonts w:asciiTheme="minorHAnsi" w:hAnsiTheme="minorHAnsi" w:cstheme="minorHAnsi"/>
          <w:b/>
          <w:bCs/>
        </w:rPr>
        <w:t>4</w:t>
      </w:r>
      <w:r w:rsidR="00B649E0">
        <w:rPr>
          <w:rFonts w:asciiTheme="minorHAnsi" w:hAnsiTheme="minorHAnsi" w:cstheme="minorHAnsi"/>
          <w:bCs/>
        </w:rPr>
        <w:t xml:space="preserve"> show the representative </w:t>
      </w:r>
      <w:r w:rsidR="003C3F11">
        <w:rPr>
          <w:rFonts w:asciiTheme="minorHAnsi" w:hAnsiTheme="minorHAnsi" w:cstheme="minorHAnsi"/>
          <w:bCs/>
        </w:rPr>
        <w:t xml:space="preserve">object-onset and motion-onset </w:t>
      </w:r>
      <w:r w:rsidR="00B649E0">
        <w:rPr>
          <w:rFonts w:asciiTheme="minorHAnsi" w:hAnsiTheme="minorHAnsi" w:cstheme="minorHAnsi"/>
          <w:bCs/>
        </w:rPr>
        <w:t xml:space="preserve">CVEP results of five participants, </w:t>
      </w:r>
      <w:r w:rsidR="00B649E0" w:rsidRPr="00010154">
        <w:rPr>
          <w:rFonts w:asciiTheme="minorHAnsi" w:hAnsiTheme="minorHAnsi" w:cstheme="minorHAnsi"/>
          <w:bCs/>
        </w:rPr>
        <w:t xml:space="preserve">aged </w:t>
      </w:r>
      <w:r w:rsidR="00B3792B">
        <w:rPr>
          <w:rFonts w:asciiTheme="minorHAnsi" w:hAnsiTheme="minorHAnsi" w:cstheme="minorHAnsi"/>
          <w:bCs/>
        </w:rPr>
        <w:t>19-24 years</w:t>
      </w:r>
      <w:r w:rsidR="00B649E0">
        <w:rPr>
          <w:rFonts w:asciiTheme="minorHAnsi" w:hAnsiTheme="minorHAnsi" w:cstheme="minorHAnsi"/>
          <w:bCs/>
        </w:rPr>
        <w:t>, who passively viewed each visual paradigm.</w:t>
      </w:r>
      <w:r w:rsidR="0018515C">
        <w:rPr>
          <w:rFonts w:asciiTheme="minorHAnsi" w:hAnsiTheme="minorHAnsi" w:cstheme="minorHAnsi"/>
          <w:bCs/>
        </w:rPr>
        <w:t xml:space="preserve"> </w:t>
      </w:r>
      <w:r w:rsidR="005672D3">
        <w:rPr>
          <w:rFonts w:asciiTheme="minorHAnsi" w:hAnsiTheme="minorHAnsi" w:cstheme="minorHAnsi"/>
          <w:bCs/>
        </w:rPr>
        <w:t>This design allowed observation of CVEP responses elicited by visual objects (with and without jitter) and visual motion (with and without jitter) both within and across subjects</w:t>
      </w:r>
      <w:r w:rsidR="00EE5D5D">
        <w:rPr>
          <w:rFonts w:asciiTheme="minorHAnsi" w:hAnsiTheme="minorHAnsi" w:cstheme="minorHAnsi"/>
          <w:bCs/>
        </w:rPr>
        <w:t xml:space="preserve"> according to each condition</w:t>
      </w:r>
      <w:r w:rsidR="005672D3">
        <w:rPr>
          <w:rFonts w:asciiTheme="minorHAnsi" w:hAnsiTheme="minorHAnsi" w:cstheme="minorHAnsi"/>
          <w:bCs/>
        </w:rPr>
        <w:t xml:space="preserve">.  </w:t>
      </w:r>
      <w:r w:rsidR="00B649E0">
        <w:rPr>
          <w:rFonts w:asciiTheme="minorHAnsi" w:hAnsiTheme="minorHAnsi" w:cstheme="minorHAnsi"/>
          <w:bCs/>
        </w:rPr>
        <w:t>Participant</w:t>
      </w:r>
      <w:r w:rsidR="00541508">
        <w:rPr>
          <w:rFonts w:asciiTheme="minorHAnsi" w:hAnsiTheme="minorHAnsi" w:cstheme="minorHAnsi"/>
          <w:bCs/>
        </w:rPr>
        <w:t xml:space="preserve"> CVEPs</w:t>
      </w:r>
      <w:r w:rsidR="00B649E0">
        <w:rPr>
          <w:rFonts w:asciiTheme="minorHAnsi" w:hAnsiTheme="minorHAnsi" w:cstheme="minorHAnsi"/>
          <w:bCs/>
        </w:rPr>
        <w:t xml:space="preserve"> were grouped according to the morphological pattern elicited by visual stimuli</w:t>
      </w:r>
      <w:r w:rsidR="00027700">
        <w:rPr>
          <w:rFonts w:asciiTheme="minorHAnsi" w:hAnsiTheme="minorHAnsi" w:cstheme="minorHAnsi"/>
          <w:bCs/>
        </w:rPr>
        <w:t xml:space="preserve"> and grand-averaged to create </w:t>
      </w:r>
      <w:r w:rsidR="00541508">
        <w:rPr>
          <w:rFonts w:asciiTheme="minorHAnsi" w:hAnsiTheme="minorHAnsi" w:cstheme="minorHAnsi"/>
          <w:bCs/>
        </w:rPr>
        <w:t>an average CVEP pattern</w:t>
      </w:r>
      <w:r w:rsidR="00B649E0">
        <w:rPr>
          <w:rFonts w:asciiTheme="minorHAnsi" w:hAnsiTheme="minorHAnsi" w:cstheme="minorHAnsi"/>
          <w:bCs/>
        </w:rPr>
        <w:t>.  In the objects with no temporal jitter condition</w:t>
      </w:r>
      <w:r w:rsidR="002801DF">
        <w:rPr>
          <w:rFonts w:asciiTheme="minorHAnsi" w:hAnsiTheme="minorHAnsi" w:cstheme="minorHAnsi"/>
          <w:bCs/>
        </w:rPr>
        <w:t xml:space="preserve"> (</w:t>
      </w:r>
      <w:r w:rsidR="002801DF" w:rsidRPr="00B44C37">
        <w:rPr>
          <w:rFonts w:asciiTheme="minorHAnsi" w:hAnsiTheme="minorHAnsi" w:cstheme="minorHAnsi"/>
          <w:b/>
          <w:bCs/>
        </w:rPr>
        <w:t>Figure 3</w:t>
      </w:r>
      <w:r w:rsidR="002801DF">
        <w:rPr>
          <w:rFonts w:asciiTheme="minorHAnsi" w:hAnsiTheme="minorHAnsi" w:cstheme="minorHAnsi"/>
          <w:bCs/>
        </w:rPr>
        <w:t>)</w:t>
      </w:r>
      <w:r w:rsidR="00B649E0">
        <w:rPr>
          <w:rFonts w:asciiTheme="minorHAnsi" w:hAnsiTheme="minorHAnsi" w:cstheme="minorHAnsi"/>
          <w:bCs/>
        </w:rPr>
        <w:t>, two participants were found to present with pattern A, while three presented with pattern B</w:t>
      </w:r>
      <w:r w:rsidR="00541508">
        <w:rPr>
          <w:rFonts w:asciiTheme="minorHAnsi" w:hAnsiTheme="minorHAnsi" w:cstheme="minorHAnsi"/>
          <w:bCs/>
        </w:rPr>
        <w:t xml:space="preserve"> </w:t>
      </w:r>
      <w:r w:rsidR="00B649E0">
        <w:rPr>
          <w:rFonts w:asciiTheme="minorHAnsi" w:hAnsiTheme="minorHAnsi" w:cstheme="minorHAnsi"/>
          <w:bCs/>
        </w:rPr>
        <w:t>(</w:t>
      </w:r>
      <w:r w:rsidR="00B649E0" w:rsidRPr="00B44C37">
        <w:rPr>
          <w:rFonts w:asciiTheme="minorHAnsi" w:hAnsiTheme="minorHAnsi" w:cstheme="minorHAnsi"/>
          <w:b/>
          <w:bCs/>
        </w:rPr>
        <w:t>Figure 3A</w:t>
      </w:r>
      <w:r w:rsidR="00B649E0">
        <w:rPr>
          <w:rFonts w:asciiTheme="minorHAnsi" w:hAnsiTheme="minorHAnsi" w:cstheme="minorHAnsi"/>
          <w:bCs/>
        </w:rPr>
        <w:t>).</w:t>
      </w:r>
      <w:r w:rsidR="006875F2">
        <w:rPr>
          <w:rFonts w:asciiTheme="minorHAnsi" w:hAnsiTheme="minorHAnsi" w:cstheme="minorHAnsi"/>
          <w:bCs/>
        </w:rPr>
        <w:t xml:space="preserve">  </w:t>
      </w:r>
      <w:r w:rsidR="002801DF">
        <w:rPr>
          <w:rFonts w:asciiTheme="minorHAnsi" w:hAnsiTheme="minorHAnsi" w:cstheme="minorHAnsi"/>
          <w:bCs/>
        </w:rPr>
        <w:t>Similarly, i</w:t>
      </w:r>
      <w:r w:rsidR="006875F2">
        <w:rPr>
          <w:rFonts w:asciiTheme="minorHAnsi" w:hAnsiTheme="minorHAnsi" w:cstheme="minorHAnsi"/>
          <w:bCs/>
        </w:rPr>
        <w:t>n the objects with temporal jitter condition (</w:t>
      </w:r>
      <w:r w:rsidR="006875F2" w:rsidRPr="00B44C37">
        <w:rPr>
          <w:rFonts w:asciiTheme="minorHAnsi" w:hAnsiTheme="minorHAnsi" w:cstheme="minorHAnsi"/>
          <w:b/>
          <w:bCs/>
        </w:rPr>
        <w:t>Figure 3B</w:t>
      </w:r>
      <w:r w:rsidR="006875F2">
        <w:rPr>
          <w:rFonts w:asciiTheme="minorHAnsi" w:hAnsiTheme="minorHAnsi" w:cstheme="minorHAnsi"/>
          <w:bCs/>
        </w:rPr>
        <w:t xml:space="preserve">), </w:t>
      </w:r>
      <w:r w:rsidR="002801DF">
        <w:rPr>
          <w:rFonts w:asciiTheme="minorHAnsi" w:hAnsiTheme="minorHAnsi" w:cstheme="minorHAnsi"/>
          <w:bCs/>
        </w:rPr>
        <w:t xml:space="preserve">two subjects presented with pattern A and three with pattern B.  Interestingly, two subjects presented with a different pattern as a result of the jitter paradigm (i.e., </w:t>
      </w:r>
      <w:r w:rsidR="008B3DD7">
        <w:rPr>
          <w:rFonts w:asciiTheme="minorHAnsi" w:hAnsiTheme="minorHAnsi" w:cstheme="minorHAnsi"/>
          <w:bCs/>
        </w:rPr>
        <w:t>one subject presenting with pattern A in the no jitter condition presented with pattern B in the jitter condition, and one subject presenting with pattern B in the no jitter condition presented with pattern A in the jitter condition</w:t>
      </w:r>
      <w:r w:rsidR="002801DF">
        <w:rPr>
          <w:rFonts w:asciiTheme="minorHAnsi" w:hAnsiTheme="minorHAnsi" w:cstheme="minorHAnsi"/>
          <w:bCs/>
        </w:rPr>
        <w:t xml:space="preserve">).  It may also be observed that jitter affects </w:t>
      </w:r>
      <w:r w:rsidR="002F5114">
        <w:rPr>
          <w:rFonts w:asciiTheme="minorHAnsi" w:hAnsiTheme="minorHAnsi" w:cstheme="minorHAnsi"/>
          <w:bCs/>
        </w:rPr>
        <w:t xml:space="preserve">amplitude and latency in each object-onset CVEP pattern </w:t>
      </w:r>
      <w:r w:rsidR="002801DF">
        <w:rPr>
          <w:rFonts w:asciiTheme="minorHAnsi" w:hAnsiTheme="minorHAnsi" w:cstheme="minorHAnsi"/>
          <w:bCs/>
        </w:rPr>
        <w:t>(</w:t>
      </w:r>
      <w:r w:rsidR="002801DF" w:rsidRPr="00B44C37">
        <w:rPr>
          <w:rFonts w:asciiTheme="minorHAnsi" w:hAnsiTheme="minorHAnsi" w:cstheme="minorHAnsi"/>
          <w:b/>
          <w:bCs/>
        </w:rPr>
        <w:t>Figures 3</w:t>
      </w:r>
      <w:proofErr w:type="gramStart"/>
      <w:r w:rsidR="002801DF" w:rsidRPr="00B44C37">
        <w:rPr>
          <w:rFonts w:asciiTheme="minorHAnsi" w:hAnsiTheme="minorHAnsi" w:cstheme="minorHAnsi"/>
          <w:b/>
          <w:bCs/>
        </w:rPr>
        <w:t>C,D</w:t>
      </w:r>
      <w:proofErr w:type="gramEnd"/>
      <w:r w:rsidR="002801DF">
        <w:rPr>
          <w:rFonts w:asciiTheme="minorHAnsi" w:hAnsiTheme="minorHAnsi" w:cstheme="minorHAnsi"/>
          <w:bCs/>
        </w:rPr>
        <w:t xml:space="preserve">). </w:t>
      </w:r>
    </w:p>
    <w:p w14:paraId="1471DB31" w14:textId="77777777" w:rsidR="00D0159D" w:rsidRDefault="00D0159D" w:rsidP="00B44C37">
      <w:pPr>
        <w:pStyle w:val="NormalWeb"/>
        <w:spacing w:before="0" w:beforeAutospacing="0" w:after="0" w:afterAutospacing="0"/>
        <w:rPr>
          <w:rFonts w:asciiTheme="minorHAnsi" w:hAnsiTheme="minorHAnsi" w:cstheme="minorHAnsi"/>
          <w:bCs/>
        </w:rPr>
      </w:pPr>
    </w:p>
    <w:p w14:paraId="7F5815FC" w14:textId="04516409" w:rsidR="004A71E4" w:rsidRDefault="002801DF" w:rsidP="00B44C37">
      <w:pPr>
        <w:pStyle w:val="NormalWeb"/>
        <w:spacing w:before="0" w:beforeAutospacing="0" w:after="0" w:afterAutospacing="0"/>
        <w:rPr>
          <w:rFonts w:asciiTheme="minorHAnsi" w:hAnsiTheme="minorHAnsi" w:cstheme="minorHAnsi"/>
          <w:bCs/>
        </w:rPr>
      </w:pPr>
      <w:r>
        <w:rPr>
          <w:rFonts w:asciiTheme="minorHAnsi" w:hAnsiTheme="minorHAnsi" w:cstheme="minorHAnsi"/>
          <w:bCs/>
        </w:rPr>
        <w:t>For the motion condition (</w:t>
      </w:r>
      <w:r w:rsidRPr="00B44C37">
        <w:rPr>
          <w:rFonts w:asciiTheme="minorHAnsi" w:hAnsiTheme="minorHAnsi" w:cstheme="minorHAnsi"/>
          <w:b/>
          <w:bCs/>
        </w:rPr>
        <w:t>Figure 4</w:t>
      </w:r>
      <w:r>
        <w:rPr>
          <w:rFonts w:asciiTheme="minorHAnsi" w:hAnsiTheme="minorHAnsi" w:cstheme="minorHAnsi"/>
          <w:bCs/>
        </w:rPr>
        <w:t>)</w:t>
      </w:r>
      <w:r w:rsidR="008E3106">
        <w:rPr>
          <w:rFonts w:asciiTheme="minorHAnsi" w:hAnsiTheme="minorHAnsi" w:cstheme="minorHAnsi"/>
          <w:bCs/>
        </w:rPr>
        <w:t xml:space="preserve">, two subjects </w:t>
      </w:r>
      <w:r w:rsidR="00541508">
        <w:rPr>
          <w:rFonts w:asciiTheme="minorHAnsi" w:hAnsiTheme="minorHAnsi" w:cstheme="minorHAnsi"/>
          <w:bCs/>
        </w:rPr>
        <w:t>demonstrated</w:t>
      </w:r>
      <w:r w:rsidR="008E3106">
        <w:rPr>
          <w:rFonts w:asciiTheme="minorHAnsi" w:hAnsiTheme="minorHAnsi" w:cstheme="minorHAnsi"/>
          <w:bCs/>
        </w:rPr>
        <w:t xml:space="preserve"> </w:t>
      </w:r>
      <w:r w:rsidR="001643E1">
        <w:rPr>
          <w:rFonts w:asciiTheme="minorHAnsi" w:hAnsiTheme="minorHAnsi" w:cstheme="minorHAnsi"/>
          <w:bCs/>
        </w:rPr>
        <w:t>pattern A</w:t>
      </w:r>
      <w:r w:rsidR="00541508">
        <w:rPr>
          <w:rFonts w:asciiTheme="minorHAnsi" w:hAnsiTheme="minorHAnsi" w:cstheme="minorHAnsi"/>
          <w:bCs/>
        </w:rPr>
        <w:t xml:space="preserve"> morphology</w:t>
      </w:r>
      <w:r w:rsidR="001643E1">
        <w:rPr>
          <w:rFonts w:asciiTheme="minorHAnsi" w:hAnsiTheme="minorHAnsi" w:cstheme="minorHAnsi"/>
          <w:bCs/>
        </w:rPr>
        <w:t xml:space="preserve"> and three subjects </w:t>
      </w:r>
      <w:r w:rsidR="00541508">
        <w:rPr>
          <w:rFonts w:asciiTheme="minorHAnsi" w:hAnsiTheme="minorHAnsi" w:cstheme="minorHAnsi"/>
          <w:bCs/>
        </w:rPr>
        <w:t xml:space="preserve">presented with pattern B.  </w:t>
      </w:r>
      <w:r w:rsidR="008B3DD7">
        <w:rPr>
          <w:rFonts w:asciiTheme="minorHAnsi" w:hAnsiTheme="minorHAnsi" w:cstheme="minorHAnsi"/>
          <w:bCs/>
        </w:rPr>
        <w:t xml:space="preserve">However, in contrast to the </w:t>
      </w:r>
      <w:r w:rsidR="003C3F11">
        <w:rPr>
          <w:rFonts w:asciiTheme="minorHAnsi" w:hAnsiTheme="minorHAnsi" w:cstheme="minorHAnsi"/>
          <w:bCs/>
        </w:rPr>
        <w:t xml:space="preserve">object-onset </w:t>
      </w:r>
      <w:r w:rsidR="008B3DD7">
        <w:rPr>
          <w:rFonts w:asciiTheme="minorHAnsi" w:hAnsiTheme="minorHAnsi" w:cstheme="minorHAnsi"/>
          <w:bCs/>
        </w:rPr>
        <w:t xml:space="preserve">CVEPs, </w:t>
      </w:r>
      <w:r w:rsidR="003C3F11">
        <w:rPr>
          <w:rFonts w:asciiTheme="minorHAnsi" w:hAnsiTheme="minorHAnsi" w:cstheme="minorHAnsi"/>
          <w:bCs/>
        </w:rPr>
        <w:t xml:space="preserve">motion-onset </w:t>
      </w:r>
      <w:r w:rsidR="008B3DD7">
        <w:rPr>
          <w:rFonts w:asciiTheme="minorHAnsi" w:hAnsiTheme="minorHAnsi" w:cstheme="minorHAnsi"/>
          <w:bCs/>
        </w:rPr>
        <w:t xml:space="preserve">CVEP morphological patterns for each participant were consistent across jitter condition.  Furthermore, </w:t>
      </w:r>
      <w:r w:rsidR="008E3106">
        <w:rPr>
          <w:rFonts w:asciiTheme="minorHAnsi" w:hAnsiTheme="minorHAnsi" w:cstheme="minorHAnsi"/>
          <w:bCs/>
        </w:rPr>
        <w:t xml:space="preserve">the </w:t>
      </w:r>
      <w:r w:rsidR="00541508">
        <w:rPr>
          <w:rFonts w:asciiTheme="minorHAnsi" w:hAnsiTheme="minorHAnsi" w:cstheme="minorHAnsi"/>
          <w:bCs/>
        </w:rPr>
        <w:t xml:space="preserve">pattern B </w:t>
      </w:r>
      <w:r w:rsidR="008E3106">
        <w:rPr>
          <w:rFonts w:asciiTheme="minorHAnsi" w:hAnsiTheme="minorHAnsi" w:cstheme="minorHAnsi"/>
          <w:bCs/>
        </w:rPr>
        <w:t xml:space="preserve">group average shows no clear evidence of the multiple peak components typically present.  This </w:t>
      </w:r>
      <w:r w:rsidR="00541508">
        <w:rPr>
          <w:rFonts w:asciiTheme="minorHAnsi" w:hAnsiTheme="minorHAnsi" w:cstheme="minorHAnsi"/>
          <w:bCs/>
        </w:rPr>
        <w:t>lack of differential morphology occurred</w:t>
      </w:r>
      <w:r w:rsidR="008E3106">
        <w:rPr>
          <w:rFonts w:asciiTheme="minorHAnsi" w:hAnsiTheme="minorHAnsi" w:cstheme="minorHAnsi"/>
          <w:bCs/>
        </w:rPr>
        <w:t xml:space="preserve"> </w:t>
      </w:r>
      <w:r w:rsidR="00541508">
        <w:rPr>
          <w:rFonts w:asciiTheme="minorHAnsi" w:hAnsiTheme="minorHAnsi" w:cstheme="minorHAnsi"/>
          <w:bCs/>
        </w:rPr>
        <w:t xml:space="preserve">in both </w:t>
      </w:r>
      <w:r w:rsidR="008E3106">
        <w:rPr>
          <w:rFonts w:asciiTheme="minorHAnsi" w:hAnsiTheme="minorHAnsi" w:cstheme="minorHAnsi"/>
          <w:bCs/>
        </w:rPr>
        <w:t>motion paradigms without and with temporal jitter (</w:t>
      </w:r>
      <w:r w:rsidR="008E3106" w:rsidRPr="00B44C37">
        <w:rPr>
          <w:rFonts w:asciiTheme="minorHAnsi" w:hAnsiTheme="minorHAnsi" w:cstheme="minorHAnsi"/>
          <w:b/>
          <w:bCs/>
        </w:rPr>
        <w:t>Figure</w:t>
      </w:r>
      <w:r w:rsidR="00541508" w:rsidRPr="00B44C37">
        <w:rPr>
          <w:rFonts w:asciiTheme="minorHAnsi" w:hAnsiTheme="minorHAnsi" w:cstheme="minorHAnsi"/>
          <w:b/>
          <w:bCs/>
        </w:rPr>
        <w:t>s</w:t>
      </w:r>
      <w:r w:rsidR="008E3106" w:rsidRPr="00B44C37">
        <w:rPr>
          <w:rFonts w:asciiTheme="minorHAnsi" w:hAnsiTheme="minorHAnsi" w:cstheme="minorHAnsi"/>
          <w:b/>
          <w:bCs/>
        </w:rPr>
        <w:t xml:space="preserve"> 4</w:t>
      </w:r>
      <w:proofErr w:type="gramStart"/>
      <w:r w:rsidR="008E3106" w:rsidRPr="00B44C37">
        <w:rPr>
          <w:rFonts w:asciiTheme="minorHAnsi" w:hAnsiTheme="minorHAnsi" w:cstheme="minorHAnsi"/>
          <w:b/>
          <w:bCs/>
        </w:rPr>
        <w:t>A,B</w:t>
      </w:r>
      <w:proofErr w:type="gramEnd"/>
      <w:r w:rsidR="008E3106">
        <w:rPr>
          <w:rFonts w:asciiTheme="minorHAnsi" w:hAnsiTheme="minorHAnsi" w:cstheme="minorHAnsi"/>
          <w:bCs/>
        </w:rPr>
        <w:t xml:space="preserve">). </w:t>
      </w:r>
      <w:r w:rsidR="003905CC">
        <w:rPr>
          <w:rFonts w:asciiTheme="minorHAnsi" w:hAnsiTheme="minorHAnsi" w:cstheme="minorHAnsi"/>
          <w:bCs/>
        </w:rPr>
        <w:t xml:space="preserve">Similar to the </w:t>
      </w:r>
      <w:r w:rsidR="00B44C37">
        <w:rPr>
          <w:rFonts w:asciiTheme="minorHAnsi" w:hAnsiTheme="minorHAnsi" w:cstheme="minorHAnsi"/>
          <w:bCs/>
        </w:rPr>
        <w:t>object’s</w:t>
      </w:r>
      <w:r w:rsidR="003905CC">
        <w:rPr>
          <w:rFonts w:asciiTheme="minorHAnsi" w:hAnsiTheme="minorHAnsi" w:cstheme="minorHAnsi"/>
          <w:bCs/>
        </w:rPr>
        <w:t xml:space="preserve"> paradigm, jitter in the motion paradigm appears to affect </w:t>
      </w:r>
      <w:r w:rsidR="002F5114">
        <w:rPr>
          <w:rFonts w:asciiTheme="minorHAnsi" w:hAnsiTheme="minorHAnsi" w:cstheme="minorHAnsi"/>
          <w:bCs/>
        </w:rPr>
        <w:t xml:space="preserve">motion-onset </w:t>
      </w:r>
      <w:r w:rsidR="003905CC">
        <w:rPr>
          <w:rFonts w:asciiTheme="minorHAnsi" w:hAnsiTheme="minorHAnsi" w:cstheme="minorHAnsi"/>
          <w:bCs/>
        </w:rPr>
        <w:t xml:space="preserve">CVEP </w:t>
      </w:r>
      <w:r w:rsidR="002F5114">
        <w:rPr>
          <w:rFonts w:asciiTheme="minorHAnsi" w:hAnsiTheme="minorHAnsi" w:cstheme="minorHAnsi"/>
          <w:bCs/>
        </w:rPr>
        <w:t xml:space="preserve">characteristics in both morphological patterns </w:t>
      </w:r>
      <w:r w:rsidR="003905CC">
        <w:rPr>
          <w:rFonts w:asciiTheme="minorHAnsi" w:hAnsiTheme="minorHAnsi" w:cstheme="minorHAnsi"/>
          <w:bCs/>
        </w:rPr>
        <w:t>(</w:t>
      </w:r>
      <w:r w:rsidR="003905CC" w:rsidRPr="00B44C37">
        <w:rPr>
          <w:rFonts w:asciiTheme="minorHAnsi" w:hAnsiTheme="minorHAnsi" w:cstheme="minorHAnsi"/>
          <w:b/>
          <w:bCs/>
        </w:rPr>
        <w:t>Figures 4</w:t>
      </w:r>
      <w:proofErr w:type="gramStart"/>
      <w:r w:rsidR="003905CC" w:rsidRPr="00B44C37">
        <w:rPr>
          <w:rFonts w:asciiTheme="minorHAnsi" w:hAnsiTheme="minorHAnsi" w:cstheme="minorHAnsi"/>
          <w:b/>
          <w:bCs/>
        </w:rPr>
        <w:t>C,D</w:t>
      </w:r>
      <w:proofErr w:type="gramEnd"/>
      <w:r w:rsidR="003905CC">
        <w:rPr>
          <w:rFonts w:asciiTheme="minorHAnsi" w:hAnsiTheme="minorHAnsi" w:cstheme="minorHAnsi"/>
          <w:bCs/>
        </w:rPr>
        <w:t>).</w:t>
      </w:r>
    </w:p>
    <w:p w14:paraId="0F924C74" w14:textId="77777777" w:rsidR="00D0159D" w:rsidRPr="0005624A" w:rsidRDefault="00D0159D" w:rsidP="00B44C37">
      <w:pPr>
        <w:pStyle w:val="NormalWeb"/>
        <w:spacing w:before="0" w:beforeAutospacing="0" w:after="0" w:afterAutospacing="0"/>
        <w:rPr>
          <w:rFonts w:asciiTheme="minorHAnsi" w:hAnsiTheme="minorHAnsi" w:cstheme="minorHAnsi"/>
          <w:color w:val="808080"/>
        </w:rPr>
      </w:pPr>
    </w:p>
    <w:p w14:paraId="3C9083F6" w14:textId="1661F333" w:rsidR="00B32616" w:rsidRDefault="00B32616" w:rsidP="00B44C37">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6BBA17A" w14:textId="77777777" w:rsidR="00D0159D" w:rsidRPr="001B1519" w:rsidRDefault="00D0159D" w:rsidP="00B44C37">
      <w:pPr>
        <w:rPr>
          <w:rFonts w:asciiTheme="minorHAnsi" w:hAnsiTheme="minorHAnsi" w:cstheme="minorHAnsi"/>
          <w:bCs/>
          <w:color w:val="808080"/>
        </w:rPr>
      </w:pPr>
    </w:p>
    <w:p w14:paraId="069257D4" w14:textId="5DAE94B3" w:rsidR="007A4DD6" w:rsidRDefault="0005624A" w:rsidP="00B44C37">
      <w:pPr>
        <w:rPr>
          <w:rFonts w:asciiTheme="minorHAnsi" w:hAnsiTheme="minorHAnsi" w:cstheme="minorHAnsi"/>
          <w:color w:val="000000" w:themeColor="text1"/>
        </w:rPr>
      </w:pPr>
      <w:r>
        <w:rPr>
          <w:rFonts w:asciiTheme="minorHAnsi" w:hAnsiTheme="minorHAnsi" w:cstheme="minorHAnsi"/>
          <w:b/>
          <w:color w:val="000000" w:themeColor="text1"/>
        </w:rPr>
        <w:t xml:space="preserve">Figure 1. </w:t>
      </w:r>
      <w:r w:rsidR="00547314">
        <w:rPr>
          <w:rFonts w:asciiTheme="minorHAnsi" w:hAnsiTheme="minorHAnsi" w:cstheme="minorHAnsi"/>
          <w:b/>
          <w:color w:val="000000" w:themeColor="text1"/>
        </w:rPr>
        <w:t>Example of Visual Object Stimuli Paradigms Without and With Temporal Jitter.</w:t>
      </w:r>
      <w:r w:rsidR="00547314">
        <w:rPr>
          <w:rFonts w:asciiTheme="minorHAnsi" w:hAnsiTheme="minorHAnsi" w:cstheme="minorHAnsi"/>
          <w:color w:val="000000" w:themeColor="text1"/>
        </w:rPr>
        <w:t xml:space="preserve"> A. Without temporal jitter: A fixation cross is presented for 500 </w:t>
      </w:r>
      <w:proofErr w:type="spellStart"/>
      <w:r w:rsidR="00547314">
        <w:rPr>
          <w:rFonts w:asciiTheme="minorHAnsi" w:hAnsiTheme="minorHAnsi" w:cstheme="minorHAnsi"/>
          <w:color w:val="000000" w:themeColor="text1"/>
        </w:rPr>
        <w:t>ms</w:t>
      </w:r>
      <w:proofErr w:type="spellEnd"/>
      <w:r w:rsidR="00547314">
        <w:rPr>
          <w:rFonts w:asciiTheme="minorHAnsi" w:hAnsiTheme="minorHAnsi" w:cstheme="minorHAnsi"/>
          <w:color w:val="000000" w:themeColor="text1"/>
        </w:rPr>
        <w:t xml:space="preserve">, followed by a randomized presentation of one of four objects from the BOSS database (button, book, ball, brick).  Each object presentation is 600 </w:t>
      </w:r>
      <w:proofErr w:type="spellStart"/>
      <w:r w:rsidR="00547314">
        <w:rPr>
          <w:rFonts w:asciiTheme="minorHAnsi" w:hAnsiTheme="minorHAnsi" w:cstheme="minorHAnsi"/>
          <w:color w:val="000000" w:themeColor="text1"/>
        </w:rPr>
        <w:t>ms</w:t>
      </w:r>
      <w:proofErr w:type="spellEnd"/>
      <w:r w:rsidR="00547314">
        <w:rPr>
          <w:rFonts w:asciiTheme="minorHAnsi" w:hAnsiTheme="minorHAnsi" w:cstheme="minorHAnsi"/>
          <w:color w:val="000000" w:themeColor="text1"/>
        </w:rPr>
        <w:t xml:space="preserve"> in duration. B. With temporal jitter: A fixation cross is presented for 500 or 1000 </w:t>
      </w:r>
      <w:proofErr w:type="spellStart"/>
      <w:r w:rsidR="00547314">
        <w:rPr>
          <w:rFonts w:asciiTheme="minorHAnsi" w:hAnsiTheme="minorHAnsi" w:cstheme="minorHAnsi"/>
          <w:color w:val="000000" w:themeColor="text1"/>
        </w:rPr>
        <w:t>ms</w:t>
      </w:r>
      <w:proofErr w:type="spellEnd"/>
      <w:r w:rsidR="00547314">
        <w:rPr>
          <w:rFonts w:asciiTheme="minorHAnsi" w:hAnsiTheme="minorHAnsi" w:cstheme="minorHAnsi"/>
          <w:color w:val="000000" w:themeColor="text1"/>
        </w:rPr>
        <w:t xml:space="preserve">, values which are randomized across trials, and then one of four objects from the BOSS database (button, book, ball, brick).  Each object is presented for randomized values of 600 or 1000 </w:t>
      </w:r>
      <w:proofErr w:type="spellStart"/>
      <w:r w:rsidR="00547314">
        <w:rPr>
          <w:rFonts w:asciiTheme="minorHAnsi" w:hAnsiTheme="minorHAnsi" w:cstheme="minorHAnsi"/>
          <w:color w:val="000000" w:themeColor="text1"/>
        </w:rPr>
        <w:t>ms.</w:t>
      </w:r>
      <w:proofErr w:type="spellEnd"/>
    </w:p>
    <w:p w14:paraId="0D8B6CE6" w14:textId="77777777" w:rsidR="00D0159D" w:rsidRDefault="00D0159D" w:rsidP="00B44C37">
      <w:pPr>
        <w:rPr>
          <w:rFonts w:asciiTheme="minorHAnsi" w:hAnsiTheme="minorHAnsi" w:cstheme="minorHAnsi"/>
          <w:color w:val="000000" w:themeColor="text1"/>
        </w:rPr>
      </w:pPr>
    </w:p>
    <w:p w14:paraId="3EC0C9C9" w14:textId="1C73356A" w:rsidR="00547314" w:rsidRDefault="00547314" w:rsidP="00B44C37">
      <w:pPr>
        <w:rPr>
          <w:rFonts w:asciiTheme="minorHAnsi" w:hAnsiTheme="minorHAnsi" w:cstheme="minorHAnsi"/>
          <w:color w:val="000000" w:themeColor="text1"/>
        </w:rPr>
      </w:pPr>
      <w:r>
        <w:rPr>
          <w:rFonts w:asciiTheme="minorHAnsi" w:hAnsiTheme="minorHAnsi" w:cstheme="minorHAnsi"/>
          <w:b/>
          <w:color w:val="000000" w:themeColor="text1"/>
        </w:rPr>
        <w:t xml:space="preserve">Figure 2. Example of Visual Motion Stimuli Paradigms Without and With Temporal Jitter. </w:t>
      </w:r>
      <w:r>
        <w:rPr>
          <w:rFonts w:asciiTheme="minorHAnsi" w:hAnsiTheme="minorHAnsi" w:cstheme="minorHAnsi"/>
          <w:color w:val="000000" w:themeColor="text1"/>
        </w:rPr>
        <w:t xml:space="preserve">A. Without temporal jitter: A fixation cross is presented for 500 </w:t>
      </w:r>
      <w:proofErr w:type="spellStart"/>
      <w:r>
        <w:rPr>
          <w:rFonts w:asciiTheme="minorHAnsi" w:hAnsiTheme="minorHAnsi" w:cstheme="minorHAnsi"/>
          <w:color w:val="000000" w:themeColor="text1"/>
        </w:rPr>
        <w:t>ms</w:t>
      </w:r>
      <w:proofErr w:type="spellEnd"/>
      <w:r>
        <w:rPr>
          <w:rFonts w:asciiTheme="minorHAnsi" w:hAnsiTheme="minorHAnsi" w:cstheme="minorHAnsi"/>
          <w:color w:val="000000" w:themeColor="text1"/>
        </w:rPr>
        <w:t xml:space="preserve">, followed by a </w:t>
      </w:r>
      <w:r w:rsidR="00BA5251">
        <w:rPr>
          <w:rFonts w:asciiTheme="minorHAnsi" w:hAnsiTheme="minorHAnsi" w:cstheme="minorHAnsi"/>
          <w:color w:val="000000" w:themeColor="text1"/>
        </w:rPr>
        <w:t xml:space="preserve">visual motion movie of a radial field of dots moving inward toward a central fixation point (denoted by white arrows) for 1000 </w:t>
      </w:r>
      <w:proofErr w:type="spellStart"/>
      <w:r w:rsidR="00BA5251">
        <w:rPr>
          <w:rFonts w:asciiTheme="minorHAnsi" w:hAnsiTheme="minorHAnsi" w:cstheme="minorHAnsi"/>
          <w:color w:val="000000" w:themeColor="text1"/>
        </w:rPr>
        <w:t>ms</w:t>
      </w:r>
      <w:r>
        <w:rPr>
          <w:rFonts w:asciiTheme="minorHAnsi" w:hAnsiTheme="minorHAnsi" w:cstheme="minorHAnsi"/>
          <w:color w:val="000000" w:themeColor="text1"/>
        </w:rPr>
        <w:t>.</w:t>
      </w:r>
      <w:proofErr w:type="spellEnd"/>
      <w:r>
        <w:rPr>
          <w:rFonts w:asciiTheme="minorHAnsi" w:hAnsiTheme="minorHAnsi" w:cstheme="minorHAnsi"/>
          <w:color w:val="000000" w:themeColor="text1"/>
        </w:rPr>
        <w:t xml:space="preserve"> B. With temporal jitter: A fixation cross is presented for 500</w:t>
      </w:r>
      <w:r w:rsidR="006712B9">
        <w:rPr>
          <w:rFonts w:asciiTheme="minorHAnsi" w:hAnsiTheme="minorHAnsi" w:cstheme="minorHAnsi"/>
          <w:color w:val="000000" w:themeColor="text1"/>
        </w:rPr>
        <w:t>, 750, or</w:t>
      </w:r>
      <w:r>
        <w:rPr>
          <w:rFonts w:asciiTheme="minorHAnsi" w:hAnsiTheme="minorHAnsi" w:cstheme="minorHAnsi"/>
          <w:color w:val="000000" w:themeColor="text1"/>
        </w:rPr>
        <w:t xml:space="preserve"> 1000 </w:t>
      </w:r>
      <w:proofErr w:type="spellStart"/>
      <w:r>
        <w:rPr>
          <w:rFonts w:asciiTheme="minorHAnsi" w:hAnsiTheme="minorHAnsi" w:cstheme="minorHAnsi"/>
          <w:color w:val="000000" w:themeColor="text1"/>
        </w:rPr>
        <w:t>ms</w:t>
      </w:r>
      <w:proofErr w:type="spellEnd"/>
      <w:r>
        <w:rPr>
          <w:rFonts w:asciiTheme="minorHAnsi" w:hAnsiTheme="minorHAnsi" w:cstheme="minorHAnsi"/>
          <w:color w:val="000000" w:themeColor="text1"/>
        </w:rPr>
        <w:t>, values which are randomized across trials</w:t>
      </w:r>
      <w:r w:rsidR="006712B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6712B9">
        <w:rPr>
          <w:rFonts w:asciiTheme="minorHAnsi" w:hAnsiTheme="minorHAnsi" w:cstheme="minorHAnsi"/>
          <w:color w:val="000000" w:themeColor="text1"/>
        </w:rPr>
        <w:t xml:space="preserve">A visual motion movie is then presented for either 600 or 1000 </w:t>
      </w:r>
      <w:proofErr w:type="spellStart"/>
      <w:r w:rsidR="006712B9">
        <w:rPr>
          <w:rFonts w:asciiTheme="minorHAnsi" w:hAnsiTheme="minorHAnsi" w:cstheme="minorHAnsi"/>
          <w:color w:val="000000" w:themeColor="text1"/>
        </w:rPr>
        <w:t>ms</w:t>
      </w:r>
      <w:proofErr w:type="spellEnd"/>
      <w:r w:rsidR="006712B9">
        <w:rPr>
          <w:rFonts w:asciiTheme="minorHAnsi" w:hAnsiTheme="minorHAnsi" w:cstheme="minorHAnsi"/>
          <w:color w:val="000000" w:themeColor="text1"/>
        </w:rPr>
        <w:t>, values which are randomized across trials</w:t>
      </w:r>
      <w:r>
        <w:rPr>
          <w:rFonts w:asciiTheme="minorHAnsi" w:hAnsiTheme="minorHAnsi" w:cstheme="minorHAnsi"/>
          <w:color w:val="000000" w:themeColor="text1"/>
        </w:rPr>
        <w:t>.</w:t>
      </w:r>
    </w:p>
    <w:p w14:paraId="0AD4DB09" w14:textId="77777777" w:rsidR="00D0159D" w:rsidRDefault="00D0159D" w:rsidP="00B44C37">
      <w:pPr>
        <w:rPr>
          <w:rFonts w:asciiTheme="minorHAnsi" w:hAnsiTheme="minorHAnsi" w:cstheme="minorHAnsi"/>
          <w:color w:val="000000" w:themeColor="text1"/>
        </w:rPr>
      </w:pPr>
    </w:p>
    <w:p w14:paraId="636AC572" w14:textId="0875C66F" w:rsidR="006712B9" w:rsidRDefault="006712B9" w:rsidP="00B44C37">
      <w:pPr>
        <w:rPr>
          <w:rFonts w:asciiTheme="minorHAnsi" w:hAnsiTheme="minorHAnsi" w:cstheme="minorHAnsi"/>
          <w:color w:val="000000" w:themeColor="text1"/>
        </w:rPr>
      </w:pPr>
      <w:r>
        <w:rPr>
          <w:rFonts w:asciiTheme="minorHAnsi" w:hAnsiTheme="minorHAnsi" w:cstheme="minorHAnsi"/>
          <w:b/>
          <w:color w:val="000000" w:themeColor="text1"/>
        </w:rPr>
        <w:t xml:space="preserve">Figure 3. Representative </w:t>
      </w:r>
      <w:r w:rsidR="003C3F11">
        <w:rPr>
          <w:rFonts w:asciiTheme="minorHAnsi" w:hAnsiTheme="minorHAnsi" w:cstheme="minorHAnsi"/>
          <w:b/>
          <w:color w:val="000000" w:themeColor="text1"/>
        </w:rPr>
        <w:t xml:space="preserve">Object-onset </w:t>
      </w:r>
      <w:r>
        <w:rPr>
          <w:rFonts w:asciiTheme="minorHAnsi" w:hAnsiTheme="minorHAnsi" w:cstheme="minorHAnsi"/>
          <w:b/>
          <w:color w:val="000000" w:themeColor="text1"/>
        </w:rPr>
        <w:t>CVEP Data Without and With Temporal Jitter.</w:t>
      </w:r>
      <w:r>
        <w:rPr>
          <w:rFonts w:asciiTheme="minorHAnsi" w:hAnsiTheme="minorHAnsi" w:cstheme="minorHAnsi"/>
          <w:color w:val="000000" w:themeColor="text1"/>
        </w:rPr>
        <w:t xml:space="preserve"> A. Pattern A morphology (i.e., a P1-N1-P2 response) was observed in two participants (solid black line) in response to the object paradigm without jitter.  Pattern B morphology (i.e., a P1-N1a-P2a-N1b-P2b response) was observed in 3 participants (dashed red line) in response to the object paradigm without jitter.  Amplitude in microvolts is depicted on the vertical axis and time in milliseconds on the horizontal axis. B. Pattern A morphology was found in two participants (solid black line) elicited by the object paradigm with jitter.  Pattern B morphology was found in 3 participants (red dashed line) elicited by the object paradigm with jitter. C. Pattern A morphology comparison in the same three participants in response to the object paradigm without jitter (solid black line) </w:t>
      </w:r>
      <w:r w:rsidR="00CA190E">
        <w:rPr>
          <w:rFonts w:asciiTheme="minorHAnsi" w:hAnsiTheme="minorHAnsi" w:cstheme="minorHAnsi"/>
          <w:color w:val="000000" w:themeColor="text1"/>
        </w:rPr>
        <w:t>and the object paradigm with jitter (red dashed line). D. Pattern B morphology comparison in the same two participants as elicited by the object paradigm without jitter (solid black line) and the object paradigm with jitter (red dashed line).</w:t>
      </w:r>
    </w:p>
    <w:p w14:paraId="294A48AC" w14:textId="77777777" w:rsidR="00D0159D" w:rsidRDefault="00D0159D" w:rsidP="00B44C37">
      <w:pPr>
        <w:rPr>
          <w:rFonts w:asciiTheme="minorHAnsi" w:hAnsiTheme="minorHAnsi" w:cstheme="minorHAnsi"/>
          <w:color w:val="000000" w:themeColor="text1"/>
        </w:rPr>
      </w:pPr>
    </w:p>
    <w:p w14:paraId="75182EC3" w14:textId="0F9F03FF" w:rsidR="00B32616" w:rsidRDefault="00CA190E" w:rsidP="00B44C37">
      <w:pPr>
        <w:rPr>
          <w:rFonts w:asciiTheme="minorHAnsi" w:hAnsiTheme="minorHAnsi" w:cstheme="minorHAnsi"/>
          <w:color w:val="000000" w:themeColor="text1"/>
        </w:rPr>
      </w:pPr>
      <w:r>
        <w:rPr>
          <w:rFonts w:asciiTheme="minorHAnsi" w:hAnsiTheme="minorHAnsi" w:cstheme="minorHAnsi"/>
          <w:b/>
          <w:color w:val="000000" w:themeColor="text1"/>
        </w:rPr>
        <w:t xml:space="preserve">Figure 4. Representative </w:t>
      </w:r>
      <w:r w:rsidR="003C3F11">
        <w:rPr>
          <w:rFonts w:asciiTheme="minorHAnsi" w:hAnsiTheme="minorHAnsi" w:cstheme="minorHAnsi"/>
          <w:b/>
          <w:color w:val="000000" w:themeColor="text1"/>
        </w:rPr>
        <w:t xml:space="preserve">Motion-onset </w:t>
      </w:r>
      <w:r>
        <w:rPr>
          <w:rFonts w:asciiTheme="minorHAnsi" w:hAnsiTheme="minorHAnsi" w:cstheme="minorHAnsi"/>
          <w:b/>
          <w:color w:val="000000" w:themeColor="text1"/>
        </w:rPr>
        <w:t xml:space="preserve">CVEP Data Without and With Temporal Jitter. </w:t>
      </w:r>
      <w:r>
        <w:rPr>
          <w:rFonts w:asciiTheme="minorHAnsi" w:hAnsiTheme="minorHAnsi" w:cstheme="minorHAnsi"/>
          <w:color w:val="000000" w:themeColor="text1"/>
        </w:rPr>
        <w:t>A. Pattern A morphology (i.e., a P1-N1-P2 response) was observed in two participants (solid black line) in response to the motion paradigm without jitter.  Pattern B morphology (i.e., a P1-N1a-P2a-N1b-P2b response) was observed individually in 3 participants (dashed red line) in response to the motion paradigm without jitter. Note, however, the typical pattern B morphology is not observed in the CVEP group grand average.  Amplitude in microvolts is depicted on the vertical axis and time in milliseconds on the horizontal axis. B. Pattern A morphology was found in two participants (solid black line) elicited by the motion paradigm with jitter.  Pattern B morphology was found individually in 3 participants (red dashed line) elicited by the motion paradigm with jitter. Again, the pattern B morphology is not apparent in the CVEP grand average. C. Pattern A morphology comparison in the same three participants in response to the motion paradigm without jitter (solid black line) and the motion paradigm with jitter (red dashed line). D. Pattern B morphology comparison in the same two participants as elicited by the motion paradigm without jitter (solid black line) and the motion paradigm with jitter (red dashed line).</w:t>
      </w:r>
    </w:p>
    <w:p w14:paraId="62691005" w14:textId="77777777" w:rsidR="00D0159D" w:rsidRDefault="00D0159D" w:rsidP="00B44C37">
      <w:pPr>
        <w:rPr>
          <w:rFonts w:asciiTheme="minorHAnsi" w:hAnsiTheme="minorHAnsi" w:cstheme="minorHAnsi"/>
          <w:color w:val="000000" w:themeColor="text1"/>
        </w:rPr>
      </w:pPr>
    </w:p>
    <w:p w14:paraId="71B5ABC9" w14:textId="7150278A" w:rsidR="005672D3" w:rsidRPr="008A14E1" w:rsidRDefault="006305D7" w:rsidP="00B44C37">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D1C1E07" w14:textId="6EB641D2" w:rsidR="000216FC" w:rsidRDefault="00360F90" w:rsidP="00B44C37">
      <w:pPr>
        <w:rPr>
          <w:rFonts w:asciiTheme="minorHAnsi" w:hAnsiTheme="minorHAnsi" w:cstheme="minorHAnsi"/>
        </w:rPr>
      </w:pPr>
      <w:r>
        <w:rPr>
          <w:rFonts w:asciiTheme="minorHAnsi" w:hAnsiTheme="minorHAnsi" w:cstheme="minorHAnsi"/>
        </w:rPr>
        <w:t xml:space="preserve">The goal of this </w:t>
      </w:r>
      <w:r w:rsidR="00576012">
        <w:rPr>
          <w:rFonts w:asciiTheme="minorHAnsi" w:hAnsiTheme="minorHAnsi" w:cstheme="minorHAnsi"/>
        </w:rPr>
        <w:t>methodological report</w:t>
      </w:r>
      <w:r>
        <w:rPr>
          <w:rFonts w:asciiTheme="minorHAnsi" w:hAnsiTheme="minorHAnsi" w:cstheme="minorHAnsi"/>
        </w:rPr>
        <w:t xml:space="preserve"> was to </w:t>
      </w:r>
      <w:r w:rsidR="004A4BAE">
        <w:rPr>
          <w:rFonts w:asciiTheme="minorHAnsi" w:hAnsiTheme="minorHAnsi" w:cstheme="minorHAnsi"/>
        </w:rPr>
        <w:t>evaluate</w:t>
      </w:r>
      <w:r>
        <w:rPr>
          <w:rFonts w:asciiTheme="minorHAnsi" w:hAnsiTheme="minorHAnsi" w:cstheme="minorHAnsi"/>
        </w:rPr>
        <w:t xml:space="preserve"> </w:t>
      </w:r>
      <w:r w:rsidR="00051C7A">
        <w:rPr>
          <w:rFonts w:asciiTheme="minorHAnsi" w:hAnsiTheme="minorHAnsi" w:cstheme="minorHAnsi"/>
        </w:rPr>
        <w:t>the feasibility in recording</w:t>
      </w:r>
      <w:r>
        <w:rPr>
          <w:rFonts w:asciiTheme="minorHAnsi" w:hAnsiTheme="minorHAnsi" w:cstheme="minorHAnsi"/>
        </w:rPr>
        <w:t xml:space="preserve"> differential CVEP morphology by using visual </w:t>
      </w:r>
      <w:r w:rsidR="00783C11">
        <w:rPr>
          <w:rFonts w:asciiTheme="minorHAnsi" w:hAnsiTheme="minorHAnsi" w:cstheme="minorHAnsi"/>
        </w:rPr>
        <w:t>object and motion stimuli</w:t>
      </w:r>
      <w:r w:rsidR="0089124B">
        <w:rPr>
          <w:rFonts w:asciiTheme="minorHAnsi" w:hAnsiTheme="minorHAnsi" w:cstheme="minorHAnsi"/>
        </w:rPr>
        <w:t xml:space="preserve"> specifically desi</w:t>
      </w:r>
      <w:r>
        <w:rPr>
          <w:rFonts w:asciiTheme="minorHAnsi" w:hAnsiTheme="minorHAnsi" w:cstheme="minorHAnsi"/>
        </w:rPr>
        <w:t xml:space="preserve">gned to </w:t>
      </w:r>
      <w:r w:rsidR="0089124B">
        <w:rPr>
          <w:rFonts w:asciiTheme="minorHAnsi" w:hAnsiTheme="minorHAnsi" w:cstheme="minorHAnsi"/>
        </w:rPr>
        <w:t xml:space="preserve">separately </w:t>
      </w:r>
      <w:r>
        <w:rPr>
          <w:rFonts w:asciiTheme="minorHAnsi" w:hAnsiTheme="minorHAnsi" w:cstheme="minorHAnsi"/>
        </w:rPr>
        <w:t xml:space="preserve">stimulate </w:t>
      </w:r>
      <w:r w:rsidR="004A4BAE">
        <w:rPr>
          <w:rFonts w:asciiTheme="minorHAnsi" w:hAnsiTheme="minorHAnsi" w:cstheme="minorHAnsi"/>
        </w:rPr>
        <w:t>ventral and dorsal streams</w:t>
      </w:r>
      <w:r w:rsidR="00180BDE">
        <w:rPr>
          <w:rFonts w:asciiTheme="minorHAnsi" w:hAnsiTheme="minorHAnsi" w:cstheme="minorHAnsi"/>
        </w:rPr>
        <w:t xml:space="preserve"> in passive viewing tasks</w:t>
      </w:r>
      <w:r w:rsidR="00576012" w:rsidRPr="00576012">
        <w:rPr>
          <w:rFonts w:asciiTheme="minorHAnsi" w:hAnsiTheme="minorHAnsi" w:cstheme="minorHAnsi"/>
          <w:vertAlign w:val="superscript"/>
        </w:rPr>
        <w:t>6-8</w:t>
      </w:r>
      <w:r w:rsidR="00051C7A">
        <w:rPr>
          <w:rFonts w:asciiTheme="minorHAnsi" w:hAnsiTheme="minorHAnsi" w:cstheme="minorHAnsi"/>
        </w:rPr>
        <w:t xml:space="preserve">, both with and without </w:t>
      </w:r>
      <w:r w:rsidR="00363449">
        <w:rPr>
          <w:rFonts w:asciiTheme="minorHAnsi" w:hAnsiTheme="minorHAnsi" w:cstheme="minorHAnsi"/>
        </w:rPr>
        <w:t>variation of ISIs (jitter)</w:t>
      </w:r>
      <w:r w:rsidR="00576012" w:rsidRPr="00576012">
        <w:rPr>
          <w:rFonts w:asciiTheme="minorHAnsi" w:hAnsiTheme="minorHAnsi" w:cstheme="minorHAnsi"/>
          <w:vertAlign w:val="superscript"/>
        </w:rPr>
        <w:t>1</w:t>
      </w:r>
      <w:r w:rsidR="0029376C">
        <w:rPr>
          <w:rFonts w:asciiTheme="minorHAnsi" w:hAnsiTheme="minorHAnsi" w:cstheme="minorHAnsi"/>
          <w:vertAlign w:val="superscript"/>
        </w:rPr>
        <w:t>9</w:t>
      </w:r>
      <w:r w:rsidR="008C1D07">
        <w:rPr>
          <w:rFonts w:asciiTheme="minorHAnsi" w:hAnsiTheme="minorHAnsi" w:cstheme="minorHAnsi"/>
        </w:rPr>
        <w:t>.</w:t>
      </w:r>
      <w:r w:rsidR="003B00AD">
        <w:rPr>
          <w:rFonts w:asciiTheme="minorHAnsi" w:hAnsiTheme="minorHAnsi" w:cstheme="minorHAnsi"/>
        </w:rPr>
        <w:t xml:space="preserve"> </w:t>
      </w:r>
      <w:r w:rsidR="00F80AFD">
        <w:rPr>
          <w:rFonts w:asciiTheme="minorHAnsi" w:hAnsiTheme="minorHAnsi" w:cstheme="minorHAnsi"/>
        </w:rPr>
        <w:t xml:space="preserve">Conditions were not designed to be directly compared, rather, </w:t>
      </w:r>
      <w:r w:rsidR="003F6A9C">
        <w:rPr>
          <w:rFonts w:asciiTheme="minorHAnsi" w:hAnsiTheme="minorHAnsi" w:cstheme="minorHAnsi"/>
        </w:rPr>
        <w:t>observations were made as to</w:t>
      </w:r>
      <w:r w:rsidR="00F80AFD">
        <w:rPr>
          <w:rFonts w:asciiTheme="minorHAnsi" w:hAnsiTheme="minorHAnsi" w:cstheme="minorHAnsi"/>
        </w:rPr>
        <w:t xml:space="preserve"> whether variable CVEP morphology was present in either condition, and whether temporal jitter within that condition affected morphology.</w:t>
      </w:r>
      <w:r w:rsidR="00911FE2">
        <w:rPr>
          <w:rFonts w:asciiTheme="minorHAnsi" w:hAnsiTheme="minorHAnsi" w:cstheme="minorHAnsi"/>
        </w:rPr>
        <w:t xml:space="preserve"> </w:t>
      </w:r>
      <w:r w:rsidR="001A1813">
        <w:rPr>
          <w:rFonts w:asciiTheme="minorHAnsi" w:hAnsiTheme="minorHAnsi" w:cstheme="minorHAnsi"/>
        </w:rPr>
        <w:t xml:space="preserve">Object-onset and motion-onset </w:t>
      </w:r>
      <w:r w:rsidR="003B00AD">
        <w:rPr>
          <w:rFonts w:asciiTheme="minorHAnsi" w:hAnsiTheme="minorHAnsi" w:cstheme="minorHAnsi"/>
        </w:rPr>
        <w:t xml:space="preserve">CVEP responses </w:t>
      </w:r>
      <w:r w:rsidR="00450169">
        <w:rPr>
          <w:rFonts w:asciiTheme="minorHAnsi" w:hAnsiTheme="minorHAnsi" w:cstheme="minorHAnsi"/>
        </w:rPr>
        <w:t xml:space="preserve">were recorded and </w:t>
      </w:r>
      <w:r w:rsidR="003B00AD">
        <w:rPr>
          <w:rFonts w:asciiTheme="minorHAnsi" w:hAnsiTheme="minorHAnsi" w:cstheme="minorHAnsi"/>
        </w:rPr>
        <w:t>time-locked to the onset of visual object and motion stimuli, presented in four paradigms, via 128-channel high-density EEG.</w:t>
      </w:r>
      <w:r w:rsidR="00911FE2">
        <w:rPr>
          <w:rFonts w:asciiTheme="minorHAnsi" w:hAnsiTheme="minorHAnsi" w:cstheme="minorHAnsi"/>
        </w:rPr>
        <w:t xml:space="preserve"> </w:t>
      </w:r>
      <w:r w:rsidR="003B00AD">
        <w:rPr>
          <w:rFonts w:asciiTheme="minorHAnsi" w:hAnsiTheme="minorHAnsi" w:cstheme="minorHAnsi"/>
        </w:rPr>
        <w:t xml:space="preserve">Five young adults participated in passive viewing of each visual paradigm, </w:t>
      </w:r>
      <w:r w:rsidR="000216FC">
        <w:rPr>
          <w:rFonts w:asciiTheme="minorHAnsi" w:hAnsiTheme="minorHAnsi" w:cstheme="minorHAnsi"/>
        </w:rPr>
        <w:t xml:space="preserve">and resulting CVEP responses were </w:t>
      </w:r>
      <w:r w:rsidR="00CA3CAB">
        <w:rPr>
          <w:rFonts w:asciiTheme="minorHAnsi" w:hAnsiTheme="minorHAnsi" w:cstheme="minorHAnsi"/>
        </w:rPr>
        <w:t xml:space="preserve">visually </w:t>
      </w:r>
      <w:r w:rsidR="000216FC">
        <w:rPr>
          <w:rFonts w:asciiTheme="minorHAnsi" w:hAnsiTheme="minorHAnsi" w:cstheme="minorHAnsi"/>
        </w:rPr>
        <w:t>categorized, subjectively, according to CVEP pattern A (P1-N1-P2) morphology and CVEP pattern B (P1-N1a-P2a-N1b-P2b) morphology</w:t>
      </w:r>
      <w:r w:rsidR="00180BDE">
        <w:rPr>
          <w:rFonts w:asciiTheme="minorHAnsi" w:hAnsiTheme="minorHAnsi" w:cstheme="minorHAnsi"/>
        </w:rPr>
        <w:t>, a method used in previous research upon which this approach is based</w:t>
      </w:r>
      <w:r w:rsidR="00180BDE" w:rsidRPr="00D0159D">
        <w:rPr>
          <w:rFonts w:asciiTheme="minorHAnsi" w:hAnsiTheme="minorHAnsi" w:cstheme="minorHAnsi"/>
          <w:vertAlign w:val="superscript"/>
        </w:rPr>
        <w:t>12</w:t>
      </w:r>
      <w:r w:rsidR="0029376C">
        <w:rPr>
          <w:rFonts w:asciiTheme="minorHAnsi" w:hAnsiTheme="minorHAnsi" w:cstheme="minorHAnsi"/>
          <w:vertAlign w:val="superscript"/>
        </w:rPr>
        <w:t>,13</w:t>
      </w:r>
      <w:r w:rsidR="00180BDE">
        <w:rPr>
          <w:rFonts w:asciiTheme="minorHAnsi" w:hAnsiTheme="minorHAnsi" w:cstheme="minorHAnsi"/>
        </w:rPr>
        <w:t>.</w:t>
      </w:r>
    </w:p>
    <w:p w14:paraId="612E72CB" w14:textId="77777777" w:rsidR="00D0159D" w:rsidRDefault="00D0159D" w:rsidP="00B44C37">
      <w:pPr>
        <w:rPr>
          <w:rFonts w:asciiTheme="minorHAnsi" w:hAnsiTheme="minorHAnsi" w:cstheme="minorHAnsi"/>
        </w:rPr>
      </w:pPr>
    </w:p>
    <w:p w14:paraId="4F8AE4A7" w14:textId="5B8C5A3B" w:rsidR="00B7354E" w:rsidRDefault="003915A7" w:rsidP="00B44C37">
      <w:pPr>
        <w:rPr>
          <w:rFonts w:asciiTheme="minorHAnsi" w:hAnsiTheme="minorHAnsi" w:cstheme="minorHAnsi"/>
        </w:rPr>
      </w:pPr>
      <w:r>
        <w:rPr>
          <w:rFonts w:asciiTheme="minorHAnsi" w:hAnsiTheme="minorHAnsi" w:cstheme="minorHAnsi"/>
        </w:rPr>
        <w:t>Representative</w:t>
      </w:r>
      <w:r w:rsidR="00963B82">
        <w:rPr>
          <w:rFonts w:asciiTheme="minorHAnsi" w:hAnsiTheme="minorHAnsi" w:cstheme="minorHAnsi"/>
        </w:rPr>
        <w:t xml:space="preserve"> data suggest that the described visual stimuli are sensitive to differential CVEP morphology.</w:t>
      </w:r>
      <w:r w:rsidR="00911FE2">
        <w:rPr>
          <w:rFonts w:asciiTheme="minorHAnsi" w:hAnsiTheme="minorHAnsi" w:cstheme="minorHAnsi"/>
        </w:rPr>
        <w:t xml:space="preserve"> </w:t>
      </w:r>
      <w:r w:rsidR="00963B82">
        <w:rPr>
          <w:rFonts w:asciiTheme="minorHAnsi" w:hAnsiTheme="minorHAnsi" w:cstheme="minorHAnsi"/>
        </w:rPr>
        <w:t>In addition, jitter appears to affect specific characteristics of the CVEP response, such as latency and amplitude, rather than the overall morphology of the waveform.</w:t>
      </w:r>
      <w:r w:rsidR="00911FE2">
        <w:rPr>
          <w:rFonts w:asciiTheme="minorHAnsi" w:hAnsiTheme="minorHAnsi" w:cstheme="minorHAnsi"/>
        </w:rPr>
        <w:t xml:space="preserve"> </w:t>
      </w:r>
      <w:r w:rsidR="002F5114">
        <w:rPr>
          <w:rFonts w:asciiTheme="minorHAnsi" w:hAnsiTheme="minorHAnsi" w:cstheme="minorHAnsi"/>
        </w:rPr>
        <w:t xml:space="preserve">No further conclusions may be drawn due to the small sample size and lack of statistical comparisons.  </w:t>
      </w:r>
      <w:r w:rsidR="00963B82">
        <w:rPr>
          <w:rFonts w:asciiTheme="minorHAnsi" w:hAnsiTheme="minorHAnsi" w:cstheme="minorHAnsi"/>
        </w:rPr>
        <w:t xml:space="preserve">Therefore, these data show that the </w:t>
      </w:r>
      <w:r>
        <w:rPr>
          <w:rFonts w:asciiTheme="minorHAnsi" w:hAnsiTheme="minorHAnsi" w:cstheme="minorHAnsi"/>
        </w:rPr>
        <w:t>experimental</w:t>
      </w:r>
      <w:r w:rsidR="00963B82">
        <w:rPr>
          <w:rFonts w:asciiTheme="minorHAnsi" w:hAnsiTheme="minorHAnsi" w:cstheme="minorHAnsi"/>
        </w:rPr>
        <w:t xml:space="preserve"> design </w:t>
      </w:r>
      <w:r w:rsidR="00095D3B">
        <w:rPr>
          <w:rFonts w:asciiTheme="minorHAnsi" w:hAnsiTheme="minorHAnsi" w:cstheme="minorHAnsi"/>
        </w:rPr>
        <w:t>may be useful in the study of variable CVEP morphology and associated visual behavior.</w:t>
      </w:r>
      <w:r w:rsidR="00B36F98">
        <w:rPr>
          <w:rFonts w:asciiTheme="minorHAnsi" w:hAnsiTheme="minorHAnsi" w:cstheme="minorHAnsi"/>
        </w:rPr>
        <w:t xml:space="preserve"> </w:t>
      </w:r>
      <w:r w:rsidR="00095D3B">
        <w:rPr>
          <w:rFonts w:asciiTheme="minorHAnsi" w:hAnsiTheme="minorHAnsi" w:cstheme="minorHAnsi"/>
        </w:rPr>
        <w:t xml:space="preserve">Future research </w:t>
      </w:r>
      <w:r w:rsidR="00703B16">
        <w:rPr>
          <w:rFonts w:asciiTheme="minorHAnsi" w:hAnsiTheme="minorHAnsi" w:cstheme="minorHAnsi"/>
        </w:rPr>
        <w:t>is planned to</w:t>
      </w:r>
      <w:r w:rsidR="00095D3B">
        <w:rPr>
          <w:rFonts w:asciiTheme="minorHAnsi" w:hAnsiTheme="minorHAnsi" w:cstheme="minorHAnsi"/>
        </w:rPr>
        <w:t xml:space="preserve"> focus on significantly enlarging the number of participants to verify whether </w:t>
      </w:r>
      <w:r w:rsidR="00743C91">
        <w:rPr>
          <w:rFonts w:asciiTheme="minorHAnsi" w:hAnsiTheme="minorHAnsi" w:cstheme="minorHAnsi"/>
        </w:rPr>
        <w:t>CVEP patterns</w:t>
      </w:r>
      <w:r w:rsidR="00CD0DF1">
        <w:rPr>
          <w:rFonts w:asciiTheme="minorHAnsi" w:hAnsiTheme="minorHAnsi" w:cstheme="minorHAnsi"/>
        </w:rPr>
        <w:t xml:space="preserve"> elicited by a variety of stimu</w:t>
      </w:r>
      <w:r w:rsidR="0029376C">
        <w:rPr>
          <w:rFonts w:asciiTheme="minorHAnsi" w:hAnsiTheme="minorHAnsi" w:cstheme="minorHAnsi"/>
        </w:rPr>
        <w:t>li</w:t>
      </w:r>
      <w:r w:rsidR="00743C91">
        <w:rPr>
          <w:rFonts w:asciiTheme="minorHAnsi" w:hAnsiTheme="minorHAnsi" w:cstheme="minorHAnsi"/>
        </w:rPr>
        <w:t xml:space="preserve"> are an intrinsic or extrinsic phenomenon and whether certain visual cortical networks may be more </w:t>
      </w:r>
      <w:r w:rsidR="00D71E33">
        <w:rPr>
          <w:rFonts w:asciiTheme="minorHAnsi" w:hAnsiTheme="minorHAnsi" w:cstheme="minorHAnsi"/>
        </w:rPr>
        <w:t>involved</w:t>
      </w:r>
      <w:r>
        <w:rPr>
          <w:rFonts w:asciiTheme="minorHAnsi" w:hAnsiTheme="minorHAnsi" w:cstheme="minorHAnsi"/>
        </w:rPr>
        <w:t xml:space="preserve"> than others</w:t>
      </w:r>
      <w:r w:rsidR="00D71E33">
        <w:rPr>
          <w:rFonts w:asciiTheme="minorHAnsi" w:hAnsiTheme="minorHAnsi" w:cstheme="minorHAnsi"/>
        </w:rPr>
        <w:t xml:space="preserve"> in generating </w:t>
      </w:r>
      <w:r>
        <w:rPr>
          <w:rFonts w:asciiTheme="minorHAnsi" w:hAnsiTheme="minorHAnsi" w:cstheme="minorHAnsi"/>
        </w:rPr>
        <w:t>specific morphology</w:t>
      </w:r>
      <w:r w:rsidR="00D71E33">
        <w:rPr>
          <w:rFonts w:asciiTheme="minorHAnsi" w:hAnsiTheme="minorHAnsi" w:cstheme="minorHAnsi"/>
        </w:rPr>
        <w:t>.</w:t>
      </w:r>
      <w:r w:rsidR="00B44C37">
        <w:rPr>
          <w:rFonts w:asciiTheme="minorHAnsi" w:hAnsiTheme="minorHAnsi" w:cstheme="minorHAnsi"/>
        </w:rPr>
        <w:t xml:space="preserve"> </w:t>
      </w:r>
      <w:r w:rsidR="00D71E33">
        <w:rPr>
          <w:rFonts w:asciiTheme="minorHAnsi" w:hAnsiTheme="minorHAnsi" w:cstheme="minorHAnsi"/>
        </w:rPr>
        <w:t xml:space="preserve">Future studies will also include temporal variation </w:t>
      </w:r>
      <w:r w:rsidR="00703B16">
        <w:rPr>
          <w:rFonts w:asciiTheme="minorHAnsi" w:hAnsiTheme="minorHAnsi" w:cstheme="minorHAnsi"/>
        </w:rPr>
        <w:t>in visual paradigms for further assessment of possible anticipatory effects on CVEP responses</w:t>
      </w:r>
      <w:r w:rsidR="00C94AD9">
        <w:rPr>
          <w:rFonts w:asciiTheme="minorHAnsi" w:hAnsiTheme="minorHAnsi" w:cstheme="minorHAnsi"/>
        </w:rPr>
        <w:t>, including greater variability in jitter values, as the limited jitter intervals included in the current approach may no</w:t>
      </w:r>
      <w:r w:rsidR="00CD0DF1">
        <w:rPr>
          <w:rFonts w:asciiTheme="minorHAnsi" w:hAnsiTheme="minorHAnsi" w:cstheme="minorHAnsi"/>
        </w:rPr>
        <w:t>t</w:t>
      </w:r>
      <w:r w:rsidR="00C94AD9">
        <w:rPr>
          <w:rFonts w:asciiTheme="minorHAnsi" w:hAnsiTheme="minorHAnsi" w:cstheme="minorHAnsi"/>
        </w:rPr>
        <w:t xml:space="preserve"> </w:t>
      </w:r>
      <w:proofErr w:type="gramStart"/>
      <w:r w:rsidR="00C94AD9">
        <w:rPr>
          <w:rFonts w:asciiTheme="minorHAnsi" w:hAnsiTheme="minorHAnsi" w:cstheme="minorHAnsi"/>
        </w:rPr>
        <w:t>completely eliminate</w:t>
      </w:r>
      <w:proofErr w:type="gramEnd"/>
      <w:r w:rsidR="00C94AD9">
        <w:rPr>
          <w:rFonts w:asciiTheme="minorHAnsi" w:hAnsiTheme="minorHAnsi" w:cstheme="minorHAnsi"/>
        </w:rPr>
        <w:t xml:space="preserve"> predictability</w:t>
      </w:r>
      <w:r w:rsidR="00703B16">
        <w:rPr>
          <w:rFonts w:asciiTheme="minorHAnsi" w:hAnsiTheme="minorHAnsi" w:cstheme="minorHAnsi"/>
        </w:rPr>
        <w:t xml:space="preserve">.  Finally, source localization analyses on CVEP peak components will be performed </w:t>
      </w:r>
      <w:r w:rsidR="00287BD3">
        <w:rPr>
          <w:rFonts w:asciiTheme="minorHAnsi" w:hAnsiTheme="minorHAnsi" w:cstheme="minorHAnsi"/>
        </w:rPr>
        <w:t xml:space="preserve">for qualitative information on visual cortical networks involved </w:t>
      </w:r>
      <w:r w:rsidR="00A47FE2">
        <w:rPr>
          <w:rFonts w:asciiTheme="minorHAnsi" w:hAnsiTheme="minorHAnsi" w:cstheme="minorHAnsi"/>
        </w:rPr>
        <w:t xml:space="preserve">in </w:t>
      </w:r>
      <w:r w:rsidR="00B7354E">
        <w:rPr>
          <w:rFonts w:asciiTheme="minorHAnsi" w:hAnsiTheme="minorHAnsi" w:cstheme="minorHAnsi"/>
        </w:rPr>
        <w:t>the generation CVEP morphological patterns</w:t>
      </w:r>
      <w:r w:rsidR="00AE0EDF">
        <w:rPr>
          <w:rFonts w:asciiTheme="minorHAnsi" w:hAnsiTheme="minorHAnsi" w:cstheme="minorHAnsi"/>
        </w:rPr>
        <w:t>, including verification that the presented stimuli activate the intended visual networks</w:t>
      </w:r>
      <w:r w:rsidR="00B7354E">
        <w:rPr>
          <w:rFonts w:asciiTheme="minorHAnsi" w:hAnsiTheme="minorHAnsi" w:cstheme="minorHAnsi"/>
        </w:rPr>
        <w:t>.</w:t>
      </w:r>
    </w:p>
    <w:p w14:paraId="4BDFC747" w14:textId="77777777" w:rsidR="00D0159D" w:rsidRDefault="00D0159D" w:rsidP="00B44C37">
      <w:pPr>
        <w:rPr>
          <w:rFonts w:asciiTheme="minorHAnsi" w:hAnsiTheme="minorHAnsi" w:cstheme="minorHAnsi"/>
        </w:rPr>
      </w:pPr>
    </w:p>
    <w:p w14:paraId="7233B464" w14:textId="3C9353C1" w:rsidR="00360F90" w:rsidRDefault="00D648C8" w:rsidP="00B44C37">
      <w:pPr>
        <w:rPr>
          <w:rFonts w:asciiTheme="minorHAnsi" w:hAnsiTheme="minorHAnsi" w:cstheme="minorHAnsi"/>
        </w:rPr>
      </w:pPr>
      <w:r>
        <w:rPr>
          <w:rFonts w:asciiTheme="minorHAnsi" w:hAnsiTheme="minorHAnsi" w:cstheme="minorHAnsi"/>
        </w:rPr>
        <w:t xml:space="preserve">Although the methods described show an effective approach to the investigation of </w:t>
      </w:r>
      <w:r w:rsidR="00CD0DF1">
        <w:rPr>
          <w:rFonts w:asciiTheme="minorHAnsi" w:hAnsiTheme="minorHAnsi" w:cstheme="minorHAnsi"/>
        </w:rPr>
        <w:t xml:space="preserve">object-onset and motion-onset </w:t>
      </w:r>
      <w:r>
        <w:rPr>
          <w:rFonts w:asciiTheme="minorHAnsi" w:hAnsiTheme="minorHAnsi" w:cstheme="minorHAnsi"/>
        </w:rPr>
        <w:t xml:space="preserve">CVEP morphology, critical steps should be noted.  For instance, in </w:t>
      </w:r>
      <w:r w:rsidR="00734FAC">
        <w:rPr>
          <w:rFonts w:asciiTheme="minorHAnsi" w:hAnsiTheme="minorHAnsi" w:cstheme="minorHAnsi"/>
        </w:rPr>
        <w:t>visual stimuli creation, it is important that factors such as luminance be consistent and controlled for, as these lower-order changes may affect CVEP characteristics</w:t>
      </w:r>
      <w:r w:rsidR="00B83935" w:rsidRPr="00D0159D">
        <w:rPr>
          <w:rFonts w:asciiTheme="minorHAnsi" w:hAnsiTheme="minorHAnsi" w:cstheme="minorHAnsi"/>
          <w:vertAlign w:val="superscript"/>
        </w:rPr>
        <w:t>2</w:t>
      </w:r>
      <w:r w:rsidR="0029376C" w:rsidRPr="008560B7">
        <w:rPr>
          <w:rFonts w:asciiTheme="minorHAnsi" w:hAnsiTheme="minorHAnsi" w:cstheme="minorHAnsi"/>
          <w:vertAlign w:val="superscript"/>
        </w:rPr>
        <w:t>2</w:t>
      </w:r>
      <w:r w:rsidR="00734FAC">
        <w:rPr>
          <w:rFonts w:asciiTheme="minorHAnsi" w:hAnsiTheme="minorHAnsi" w:cstheme="minorHAnsi"/>
        </w:rPr>
        <w:t>.</w:t>
      </w:r>
      <w:r w:rsidR="00911FE2">
        <w:rPr>
          <w:rFonts w:asciiTheme="minorHAnsi" w:hAnsiTheme="minorHAnsi" w:cstheme="minorHAnsi"/>
        </w:rPr>
        <w:t xml:space="preserve"> </w:t>
      </w:r>
      <w:r w:rsidR="00734FAC">
        <w:rPr>
          <w:rFonts w:asciiTheme="minorHAnsi" w:hAnsiTheme="minorHAnsi" w:cstheme="minorHAnsi"/>
        </w:rPr>
        <w:t xml:space="preserve">In </w:t>
      </w:r>
      <w:r>
        <w:rPr>
          <w:rFonts w:asciiTheme="minorHAnsi" w:hAnsiTheme="minorHAnsi" w:cstheme="minorHAnsi"/>
        </w:rPr>
        <w:t xml:space="preserve">EEG preparation, it is imperative that close attention </w:t>
      </w:r>
      <w:r w:rsidR="00B36F98">
        <w:rPr>
          <w:rFonts w:asciiTheme="minorHAnsi" w:hAnsiTheme="minorHAnsi" w:cstheme="minorHAnsi"/>
        </w:rPr>
        <w:t>is</w:t>
      </w:r>
      <w:r>
        <w:rPr>
          <w:rFonts w:asciiTheme="minorHAnsi" w:hAnsiTheme="minorHAnsi" w:cstheme="minorHAnsi"/>
        </w:rPr>
        <w:t xml:space="preserve"> paid to electrode impedance values. The </w:t>
      </w:r>
      <w:r w:rsidR="004355FB">
        <w:rPr>
          <w:rFonts w:asciiTheme="minorHAnsi" w:hAnsiTheme="minorHAnsi" w:cstheme="minorHAnsi"/>
        </w:rPr>
        <w:t xml:space="preserve">high-density EEG </w:t>
      </w:r>
      <w:r>
        <w:rPr>
          <w:rFonts w:asciiTheme="minorHAnsi" w:hAnsiTheme="minorHAnsi" w:cstheme="minorHAnsi"/>
        </w:rPr>
        <w:t>system</w:t>
      </w:r>
      <w:r w:rsidR="004355FB">
        <w:rPr>
          <w:rFonts w:asciiTheme="minorHAnsi" w:hAnsiTheme="minorHAnsi" w:cstheme="minorHAnsi"/>
        </w:rPr>
        <w:t xml:space="preserve"> </w:t>
      </w:r>
      <w:r>
        <w:rPr>
          <w:rFonts w:asciiTheme="minorHAnsi" w:hAnsiTheme="minorHAnsi" w:cstheme="minorHAnsi"/>
        </w:rPr>
        <w:t>used in the current study</w:t>
      </w:r>
      <w:r w:rsidR="004355FB">
        <w:rPr>
          <w:rFonts w:asciiTheme="minorHAnsi" w:hAnsiTheme="minorHAnsi" w:cstheme="minorHAnsi"/>
        </w:rPr>
        <w:t xml:space="preserve"> is a high-impedance system, meaning that EEG activity can be successfully recorded with electrode impedance values of up to 50 </w:t>
      </w:r>
      <w:proofErr w:type="spellStart"/>
      <w:r w:rsidR="004355FB">
        <w:rPr>
          <w:rFonts w:asciiTheme="minorHAnsi" w:hAnsiTheme="minorHAnsi" w:cstheme="minorHAnsi"/>
        </w:rPr>
        <w:t>kOhms</w:t>
      </w:r>
      <w:proofErr w:type="spellEnd"/>
      <w:r w:rsidR="004355FB">
        <w:rPr>
          <w:rFonts w:asciiTheme="minorHAnsi" w:hAnsiTheme="minorHAnsi" w:cstheme="minorHAnsi"/>
        </w:rPr>
        <w:t>.</w:t>
      </w:r>
      <w:r w:rsidR="00911FE2">
        <w:rPr>
          <w:rFonts w:asciiTheme="minorHAnsi" w:hAnsiTheme="minorHAnsi" w:cstheme="minorHAnsi"/>
        </w:rPr>
        <w:t xml:space="preserve"> </w:t>
      </w:r>
      <w:r w:rsidR="004355FB">
        <w:rPr>
          <w:rFonts w:asciiTheme="minorHAnsi" w:hAnsiTheme="minorHAnsi" w:cstheme="minorHAnsi"/>
        </w:rPr>
        <w:t>However, in our laboratory</w:t>
      </w:r>
      <w:r w:rsidR="00B36F98">
        <w:rPr>
          <w:rFonts w:asciiTheme="minorHAnsi" w:hAnsiTheme="minorHAnsi" w:cstheme="minorHAnsi"/>
        </w:rPr>
        <w:t>,</w:t>
      </w:r>
      <w:r w:rsidR="004355FB">
        <w:rPr>
          <w:rFonts w:asciiTheme="minorHAnsi" w:hAnsiTheme="minorHAnsi" w:cstheme="minorHAnsi"/>
        </w:rPr>
        <w:t xml:space="preserve"> we aim to maintain these values under 20 </w:t>
      </w:r>
      <w:proofErr w:type="spellStart"/>
      <w:r w:rsidR="004355FB">
        <w:rPr>
          <w:rFonts w:asciiTheme="minorHAnsi" w:hAnsiTheme="minorHAnsi" w:cstheme="minorHAnsi"/>
        </w:rPr>
        <w:t>kOhms</w:t>
      </w:r>
      <w:proofErr w:type="spellEnd"/>
      <w:r w:rsidR="004355FB">
        <w:rPr>
          <w:rFonts w:asciiTheme="minorHAnsi" w:hAnsiTheme="minorHAnsi" w:cstheme="minorHAnsi"/>
        </w:rPr>
        <w:t xml:space="preserve">, and ideally around 10 </w:t>
      </w:r>
      <w:proofErr w:type="spellStart"/>
      <w:r w:rsidR="004355FB">
        <w:rPr>
          <w:rFonts w:asciiTheme="minorHAnsi" w:hAnsiTheme="minorHAnsi" w:cstheme="minorHAnsi"/>
        </w:rPr>
        <w:t>kOhms</w:t>
      </w:r>
      <w:proofErr w:type="spellEnd"/>
      <w:r w:rsidR="004355FB">
        <w:rPr>
          <w:rFonts w:asciiTheme="minorHAnsi" w:hAnsiTheme="minorHAnsi" w:cstheme="minorHAnsi"/>
        </w:rPr>
        <w:t>.</w:t>
      </w:r>
      <w:r w:rsidR="00911FE2">
        <w:rPr>
          <w:rFonts w:asciiTheme="minorHAnsi" w:hAnsiTheme="minorHAnsi" w:cstheme="minorHAnsi"/>
        </w:rPr>
        <w:t xml:space="preserve"> </w:t>
      </w:r>
      <w:r w:rsidR="004355FB">
        <w:rPr>
          <w:rFonts w:asciiTheme="minorHAnsi" w:hAnsiTheme="minorHAnsi" w:cstheme="minorHAnsi"/>
        </w:rPr>
        <w:t xml:space="preserve">Lower impedance values greatly affect the overall quality of the recording and result in faster analyses and a higher number of accepted trials.  In addition, it is important to monitor </w:t>
      </w:r>
      <w:r w:rsidR="00B36F98">
        <w:rPr>
          <w:rFonts w:asciiTheme="minorHAnsi" w:hAnsiTheme="minorHAnsi" w:cstheme="minorHAnsi"/>
        </w:rPr>
        <w:t xml:space="preserve">the </w:t>
      </w:r>
      <w:r w:rsidR="004355FB">
        <w:rPr>
          <w:rFonts w:asciiTheme="minorHAnsi" w:hAnsiTheme="minorHAnsi" w:cstheme="minorHAnsi"/>
        </w:rPr>
        <w:t>subject state, especially as these paradigms are passive in nature.</w:t>
      </w:r>
      <w:r w:rsidR="00911FE2">
        <w:rPr>
          <w:rFonts w:asciiTheme="minorHAnsi" w:hAnsiTheme="minorHAnsi" w:cstheme="minorHAnsi"/>
        </w:rPr>
        <w:t xml:space="preserve"> </w:t>
      </w:r>
      <w:r w:rsidR="004355FB">
        <w:rPr>
          <w:rFonts w:asciiTheme="minorHAnsi" w:hAnsiTheme="minorHAnsi" w:cstheme="minorHAnsi"/>
        </w:rPr>
        <w:t>It can be a challenge for some participants to remain alert, resulting in alpha oscillations and ocular artifact that can contaminate the recording.</w:t>
      </w:r>
      <w:r w:rsidR="00911FE2">
        <w:rPr>
          <w:rFonts w:asciiTheme="minorHAnsi" w:hAnsiTheme="minorHAnsi" w:cstheme="minorHAnsi"/>
        </w:rPr>
        <w:t xml:space="preserve"> </w:t>
      </w:r>
      <w:r w:rsidR="004355FB">
        <w:rPr>
          <w:rFonts w:asciiTheme="minorHAnsi" w:hAnsiTheme="minorHAnsi" w:cstheme="minorHAnsi"/>
        </w:rPr>
        <w:t>In EEG analyses, it is critical to remove bad electrode channels prior to artifact rejection to ensure that the maximum number of trials are accepted into the average.</w:t>
      </w:r>
      <w:r w:rsidR="00911FE2">
        <w:rPr>
          <w:rFonts w:asciiTheme="minorHAnsi" w:hAnsiTheme="minorHAnsi" w:cstheme="minorHAnsi"/>
        </w:rPr>
        <w:t xml:space="preserve"> </w:t>
      </w:r>
      <w:r w:rsidR="004355FB">
        <w:rPr>
          <w:rFonts w:asciiTheme="minorHAnsi" w:hAnsiTheme="minorHAnsi" w:cstheme="minorHAnsi"/>
        </w:rPr>
        <w:t>The greater the number of trials, the better the signal-to-noise ratio of the CVEP response.</w:t>
      </w:r>
      <w:r w:rsidR="00911FE2">
        <w:rPr>
          <w:rFonts w:asciiTheme="minorHAnsi" w:hAnsiTheme="minorHAnsi" w:cstheme="minorHAnsi"/>
        </w:rPr>
        <w:t xml:space="preserve"> </w:t>
      </w:r>
      <w:r w:rsidR="004355FB">
        <w:rPr>
          <w:rFonts w:asciiTheme="minorHAnsi" w:hAnsiTheme="minorHAnsi" w:cstheme="minorHAnsi"/>
        </w:rPr>
        <w:t xml:space="preserve">Furthermore, </w:t>
      </w:r>
      <w:proofErr w:type="gramStart"/>
      <w:r w:rsidR="004355FB">
        <w:rPr>
          <w:rFonts w:asciiTheme="minorHAnsi" w:hAnsiTheme="minorHAnsi" w:cstheme="minorHAnsi"/>
        </w:rPr>
        <w:t>a large number of</w:t>
      </w:r>
      <w:proofErr w:type="gramEnd"/>
      <w:r w:rsidR="004355FB">
        <w:rPr>
          <w:rFonts w:asciiTheme="minorHAnsi" w:hAnsiTheme="minorHAnsi" w:cstheme="minorHAnsi"/>
        </w:rPr>
        <w:t xml:space="preserve"> trials are necessary for source localization analyses.</w:t>
      </w:r>
      <w:r w:rsidR="00911FE2">
        <w:rPr>
          <w:rFonts w:asciiTheme="minorHAnsi" w:hAnsiTheme="minorHAnsi" w:cstheme="minorHAnsi"/>
        </w:rPr>
        <w:t xml:space="preserve"> </w:t>
      </w:r>
      <w:r w:rsidR="004355FB">
        <w:rPr>
          <w:rFonts w:asciiTheme="minorHAnsi" w:hAnsiTheme="minorHAnsi" w:cstheme="minorHAnsi"/>
        </w:rPr>
        <w:t>In our laboratory, a minimum of 100 accepted trials is typical for visual studies</w:t>
      </w:r>
      <w:r w:rsidR="00576012" w:rsidRPr="00576012">
        <w:rPr>
          <w:rFonts w:asciiTheme="minorHAnsi" w:hAnsiTheme="minorHAnsi" w:cstheme="minorHAnsi"/>
          <w:vertAlign w:val="superscript"/>
        </w:rPr>
        <w:t>12,</w:t>
      </w:r>
      <w:r w:rsidR="0029376C">
        <w:rPr>
          <w:rFonts w:asciiTheme="minorHAnsi" w:hAnsiTheme="minorHAnsi" w:cstheme="minorHAnsi"/>
          <w:vertAlign w:val="superscript"/>
        </w:rPr>
        <w:t>13,</w:t>
      </w:r>
      <w:r w:rsidR="00576012" w:rsidRPr="00576012">
        <w:rPr>
          <w:rFonts w:asciiTheme="minorHAnsi" w:hAnsiTheme="minorHAnsi" w:cstheme="minorHAnsi"/>
          <w:vertAlign w:val="superscript"/>
        </w:rPr>
        <w:t>2</w:t>
      </w:r>
      <w:r w:rsidR="0029376C">
        <w:rPr>
          <w:rFonts w:asciiTheme="minorHAnsi" w:hAnsiTheme="minorHAnsi" w:cstheme="minorHAnsi"/>
          <w:vertAlign w:val="superscript"/>
        </w:rPr>
        <w:t>2</w:t>
      </w:r>
      <w:r w:rsidR="004355FB">
        <w:rPr>
          <w:rFonts w:asciiTheme="minorHAnsi" w:hAnsiTheme="minorHAnsi" w:cstheme="minorHAnsi"/>
        </w:rPr>
        <w:t>.</w:t>
      </w:r>
      <w:r w:rsidR="00911FE2">
        <w:rPr>
          <w:rFonts w:asciiTheme="minorHAnsi" w:hAnsiTheme="minorHAnsi" w:cstheme="minorHAnsi"/>
        </w:rPr>
        <w:t xml:space="preserve"> </w:t>
      </w:r>
      <w:r w:rsidR="00482DCA">
        <w:rPr>
          <w:rFonts w:asciiTheme="minorHAnsi" w:hAnsiTheme="minorHAnsi" w:cstheme="minorHAnsi"/>
        </w:rPr>
        <w:t>The EEG analysis method described in this study may also be modified according to the researcher’s discretion.</w:t>
      </w:r>
      <w:r w:rsidR="00911FE2">
        <w:rPr>
          <w:rFonts w:asciiTheme="minorHAnsi" w:hAnsiTheme="minorHAnsi" w:cstheme="minorHAnsi"/>
        </w:rPr>
        <w:t xml:space="preserve"> </w:t>
      </w:r>
      <w:r w:rsidR="00482DCA">
        <w:rPr>
          <w:rFonts w:asciiTheme="minorHAnsi" w:hAnsiTheme="minorHAnsi" w:cstheme="minorHAnsi"/>
        </w:rPr>
        <w:t>There are many approaches to successful EEG analysis, and the one provided has been developed in our laboratory.</w:t>
      </w:r>
      <w:r w:rsidR="00911FE2">
        <w:rPr>
          <w:rFonts w:asciiTheme="minorHAnsi" w:hAnsiTheme="minorHAnsi" w:cstheme="minorHAnsi"/>
        </w:rPr>
        <w:t xml:space="preserve"> </w:t>
      </w:r>
      <w:r w:rsidR="00482DCA">
        <w:rPr>
          <w:rFonts w:asciiTheme="minorHAnsi" w:hAnsiTheme="minorHAnsi" w:cstheme="minorHAnsi"/>
        </w:rPr>
        <w:t xml:space="preserve">Other approaches that may be useful can be reviewed </w:t>
      </w:r>
      <w:r w:rsidR="00BE546D">
        <w:rPr>
          <w:rFonts w:asciiTheme="minorHAnsi" w:hAnsiTheme="minorHAnsi" w:cstheme="minorHAnsi"/>
        </w:rPr>
        <w:t>through</w:t>
      </w:r>
      <w:r w:rsidR="00482DCA">
        <w:rPr>
          <w:rFonts w:asciiTheme="minorHAnsi" w:hAnsiTheme="minorHAnsi" w:cstheme="minorHAnsi"/>
        </w:rPr>
        <w:t xml:space="preserve"> various tutorials provided</w:t>
      </w:r>
      <w:r w:rsidR="00BE546D">
        <w:rPr>
          <w:rFonts w:asciiTheme="minorHAnsi" w:hAnsiTheme="minorHAnsi" w:cstheme="minorHAnsi"/>
        </w:rPr>
        <w:t xml:space="preserve"> by the</w:t>
      </w:r>
      <w:r w:rsidR="00250537">
        <w:rPr>
          <w:rFonts w:asciiTheme="minorHAnsi" w:hAnsiTheme="minorHAnsi" w:cstheme="minorHAnsi"/>
        </w:rPr>
        <w:t xml:space="preserve"> creators of the</w:t>
      </w:r>
      <w:r w:rsidR="00BE546D">
        <w:rPr>
          <w:rFonts w:asciiTheme="minorHAnsi" w:hAnsiTheme="minorHAnsi" w:cstheme="minorHAnsi"/>
        </w:rPr>
        <w:t xml:space="preserve"> EEGLAB toolbox</w:t>
      </w:r>
      <w:r w:rsidR="00482DCA">
        <w:rPr>
          <w:rFonts w:asciiTheme="minorHAnsi" w:hAnsiTheme="minorHAnsi" w:cstheme="minorHAnsi"/>
        </w:rPr>
        <w:t>.</w:t>
      </w:r>
    </w:p>
    <w:p w14:paraId="4AAF1D3B" w14:textId="77777777" w:rsidR="00D0159D" w:rsidRDefault="00D0159D" w:rsidP="00B44C37">
      <w:pPr>
        <w:rPr>
          <w:rFonts w:asciiTheme="minorHAnsi" w:hAnsiTheme="minorHAnsi" w:cstheme="minorHAnsi"/>
        </w:rPr>
      </w:pPr>
    </w:p>
    <w:p w14:paraId="5A0137D7" w14:textId="32B8F4C1" w:rsidR="00307B6A" w:rsidRDefault="00150CD2" w:rsidP="00B44C37">
      <w:pPr>
        <w:rPr>
          <w:rFonts w:asciiTheme="minorHAnsi" w:hAnsiTheme="minorHAnsi" w:cstheme="minorHAnsi"/>
        </w:rPr>
      </w:pPr>
      <w:r>
        <w:rPr>
          <w:rFonts w:asciiTheme="minorHAnsi" w:hAnsiTheme="minorHAnsi" w:cstheme="minorHAnsi"/>
        </w:rPr>
        <w:t>While EEG methodology does have limitations, specifically in spatial resolution for imaging purposes</w:t>
      </w:r>
      <w:r w:rsidR="00576012" w:rsidRPr="00576012">
        <w:rPr>
          <w:rFonts w:asciiTheme="minorHAnsi" w:hAnsiTheme="minorHAnsi" w:cstheme="minorHAnsi"/>
          <w:vertAlign w:val="superscript"/>
        </w:rPr>
        <w:t>2</w:t>
      </w:r>
      <w:r w:rsidR="007E29F9">
        <w:rPr>
          <w:rFonts w:asciiTheme="minorHAnsi" w:hAnsiTheme="minorHAnsi" w:cstheme="minorHAnsi"/>
        </w:rPr>
        <w:t>, the benefits</w:t>
      </w:r>
      <w:r w:rsidR="00F13CB9">
        <w:rPr>
          <w:rFonts w:asciiTheme="minorHAnsi" w:hAnsiTheme="minorHAnsi" w:cstheme="minorHAnsi"/>
        </w:rPr>
        <w:t xml:space="preserve"> of </w:t>
      </w:r>
      <w:r w:rsidR="00F53565">
        <w:rPr>
          <w:rFonts w:asciiTheme="minorHAnsi" w:hAnsiTheme="minorHAnsi" w:cstheme="minorHAnsi"/>
        </w:rPr>
        <w:t xml:space="preserve">a </w:t>
      </w:r>
      <w:r w:rsidR="00F13CB9">
        <w:rPr>
          <w:rFonts w:asciiTheme="minorHAnsi" w:hAnsiTheme="minorHAnsi" w:cstheme="minorHAnsi"/>
        </w:rPr>
        <w:t>low cost, non-invasive approach, and high temporal resolution make this an ideal tool</w:t>
      </w:r>
      <w:r w:rsidR="007E29F9">
        <w:rPr>
          <w:rFonts w:asciiTheme="minorHAnsi" w:hAnsiTheme="minorHAnsi" w:cstheme="minorHAnsi"/>
        </w:rPr>
        <w:t xml:space="preserve"> for the </w:t>
      </w:r>
      <w:r w:rsidR="00F13CB9">
        <w:rPr>
          <w:rFonts w:asciiTheme="minorHAnsi" w:hAnsiTheme="minorHAnsi" w:cstheme="minorHAnsi"/>
        </w:rPr>
        <w:t>investigation</w:t>
      </w:r>
      <w:r w:rsidR="007E29F9">
        <w:rPr>
          <w:rFonts w:asciiTheme="minorHAnsi" w:hAnsiTheme="minorHAnsi" w:cstheme="minorHAnsi"/>
        </w:rPr>
        <w:t xml:space="preserve"> of CVEP morpholog</w:t>
      </w:r>
      <w:r w:rsidR="00F13CB9">
        <w:rPr>
          <w:rFonts w:asciiTheme="minorHAnsi" w:hAnsiTheme="minorHAnsi" w:cstheme="minorHAnsi"/>
        </w:rPr>
        <w:t>ical patterns.</w:t>
      </w:r>
      <w:r w:rsidR="00911FE2">
        <w:rPr>
          <w:rFonts w:asciiTheme="minorHAnsi" w:hAnsiTheme="minorHAnsi" w:cstheme="minorHAnsi"/>
        </w:rPr>
        <w:t xml:space="preserve"> </w:t>
      </w:r>
      <w:r w:rsidR="00F13CB9">
        <w:rPr>
          <w:rFonts w:asciiTheme="minorHAnsi" w:hAnsiTheme="minorHAnsi" w:cstheme="minorHAnsi"/>
        </w:rPr>
        <w:t>For example, the latency and amplitude of the specific peak components which constitute the CVEP waveform would not be identifiable using a different approach, except possibly with magnetoencephalography (MEG).  Furthermore, source localization analyses</w:t>
      </w:r>
      <w:r w:rsidR="001C7C19">
        <w:rPr>
          <w:rFonts w:asciiTheme="minorHAnsi" w:hAnsiTheme="minorHAnsi" w:cstheme="minorHAnsi"/>
        </w:rPr>
        <w:t>, which are possible with high-density EEG recordings,</w:t>
      </w:r>
      <w:r w:rsidR="00F13CB9">
        <w:rPr>
          <w:rFonts w:asciiTheme="minorHAnsi" w:hAnsiTheme="minorHAnsi" w:cstheme="minorHAnsi"/>
        </w:rPr>
        <w:t xml:space="preserve"> have advanced </w:t>
      </w:r>
      <w:r w:rsidR="0073402E">
        <w:rPr>
          <w:rFonts w:asciiTheme="minorHAnsi" w:hAnsiTheme="minorHAnsi" w:cstheme="minorHAnsi"/>
        </w:rPr>
        <w:t>to such a level that estimation of cortical generator location has been accepted in a multitude of studies</w:t>
      </w:r>
      <w:r w:rsidR="00576012" w:rsidRPr="00576012">
        <w:rPr>
          <w:rFonts w:asciiTheme="minorHAnsi" w:hAnsiTheme="minorHAnsi" w:cstheme="minorHAnsi"/>
          <w:vertAlign w:val="superscript"/>
        </w:rPr>
        <w:t>12,</w:t>
      </w:r>
      <w:r w:rsidR="0029376C">
        <w:rPr>
          <w:rFonts w:asciiTheme="minorHAnsi" w:hAnsiTheme="minorHAnsi" w:cstheme="minorHAnsi"/>
          <w:vertAlign w:val="superscript"/>
        </w:rPr>
        <w:t>13,</w:t>
      </w:r>
      <w:r w:rsidR="00576012" w:rsidRPr="00576012">
        <w:rPr>
          <w:rFonts w:asciiTheme="minorHAnsi" w:hAnsiTheme="minorHAnsi" w:cstheme="minorHAnsi"/>
          <w:vertAlign w:val="superscript"/>
        </w:rPr>
        <w:t>2</w:t>
      </w:r>
      <w:r w:rsidR="0029376C">
        <w:rPr>
          <w:rFonts w:asciiTheme="minorHAnsi" w:hAnsiTheme="minorHAnsi" w:cstheme="minorHAnsi"/>
          <w:vertAlign w:val="superscript"/>
        </w:rPr>
        <w:t>3</w:t>
      </w:r>
      <w:r w:rsidR="00576012" w:rsidRPr="00576012">
        <w:rPr>
          <w:rFonts w:asciiTheme="minorHAnsi" w:hAnsiTheme="minorHAnsi" w:cstheme="minorHAnsi"/>
          <w:vertAlign w:val="superscript"/>
        </w:rPr>
        <w:t>-2</w:t>
      </w:r>
      <w:r w:rsidR="0029376C">
        <w:rPr>
          <w:rFonts w:asciiTheme="minorHAnsi" w:hAnsiTheme="minorHAnsi" w:cstheme="minorHAnsi"/>
          <w:vertAlign w:val="superscript"/>
        </w:rPr>
        <w:t>6</w:t>
      </w:r>
      <w:r w:rsidR="004B57BD">
        <w:rPr>
          <w:rFonts w:asciiTheme="minorHAnsi" w:hAnsiTheme="minorHAnsi" w:cstheme="minorHAnsi"/>
        </w:rPr>
        <w:t>.</w:t>
      </w:r>
      <w:r w:rsidR="00911FE2">
        <w:rPr>
          <w:rFonts w:asciiTheme="minorHAnsi" w:hAnsiTheme="minorHAnsi" w:cstheme="minorHAnsi"/>
        </w:rPr>
        <w:t xml:space="preserve"> </w:t>
      </w:r>
      <w:r w:rsidR="004B57BD">
        <w:rPr>
          <w:rFonts w:asciiTheme="minorHAnsi" w:hAnsiTheme="minorHAnsi" w:cstheme="minorHAnsi"/>
        </w:rPr>
        <w:t>If spatial localization remains a concern for the researcher, a multi-modal approach may be used to combine the temporal resolution of EEG with the spatial resolution of other measures, such as fMRI</w:t>
      </w:r>
      <w:r w:rsidR="00576012" w:rsidRPr="00576012">
        <w:rPr>
          <w:rFonts w:asciiTheme="minorHAnsi" w:hAnsiTheme="minorHAnsi" w:cstheme="minorHAnsi"/>
          <w:vertAlign w:val="superscript"/>
        </w:rPr>
        <w:t>2</w:t>
      </w:r>
      <w:r w:rsidR="0029376C">
        <w:rPr>
          <w:rFonts w:asciiTheme="minorHAnsi" w:hAnsiTheme="minorHAnsi" w:cstheme="minorHAnsi"/>
          <w:vertAlign w:val="superscript"/>
        </w:rPr>
        <w:t>7</w:t>
      </w:r>
      <w:r w:rsidR="00944F4D">
        <w:rPr>
          <w:rFonts w:asciiTheme="minorHAnsi" w:hAnsiTheme="minorHAnsi" w:cstheme="minorHAnsi"/>
        </w:rPr>
        <w:t>.</w:t>
      </w:r>
      <w:r w:rsidR="00911FE2">
        <w:rPr>
          <w:rFonts w:asciiTheme="minorHAnsi" w:hAnsiTheme="minorHAnsi" w:cstheme="minorHAnsi"/>
        </w:rPr>
        <w:t xml:space="preserve"> </w:t>
      </w:r>
      <w:r w:rsidR="00181F78" w:rsidRPr="00D0159D">
        <w:rPr>
          <w:rFonts w:asciiTheme="minorHAnsi" w:hAnsiTheme="minorHAnsi" w:cstheme="minorHAnsi"/>
        </w:rPr>
        <w:t xml:space="preserve">It is important that a </w:t>
      </w:r>
      <w:r w:rsidR="00177760" w:rsidRPr="00D0159D">
        <w:rPr>
          <w:rFonts w:asciiTheme="minorHAnsi" w:hAnsiTheme="minorHAnsi" w:cstheme="minorHAnsi"/>
        </w:rPr>
        <w:t>large amount of trials is collected in each paradigm for future source localization analyses, which requires a high EEG signal-to-noise ratio for accurate estimation of cortical generators</w:t>
      </w:r>
      <w:r w:rsidR="00177760" w:rsidRPr="00D0159D">
        <w:rPr>
          <w:rFonts w:asciiTheme="minorHAnsi" w:hAnsiTheme="minorHAnsi" w:cstheme="minorHAnsi"/>
          <w:vertAlign w:val="superscript"/>
        </w:rPr>
        <w:t>12,</w:t>
      </w:r>
      <w:r w:rsidR="0029376C">
        <w:rPr>
          <w:rFonts w:asciiTheme="minorHAnsi" w:hAnsiTheme="minorHAnsi" w:cstheme="minorHAnsi"/>
          <w:vertAlign w:val="superscript"/>
        </w:rPr>
        <w:t>13,</w:t>
      </w:r>
      <w:r w:rsidR="00177760" w:rsidRPr="00D0159D">
        <w:rPr>
          <w:rFonts w:asciiTheme="minorHAnsi" w:hAnsiTheme="minorHAnsi" w:cstheme="minorHAnsi"/>
          <w:vertAlign w:val="superscript"/>
        </w:rPr>
        <w:t>2</w:t>
      </w:r>
      <w:r w:rsidR="0029376C">
        <w:rPr>
          <w:rFonts w:asciiTheme="minorHAnsi" w:hAnsiTheme="minorHAnsi" w:cstheme="minorHAnsi"/>
          <w:vertAlign w:val="superscript"/>
        </w:rPr>
        <w:t>3</w:t>
      </w:r>
      <w:r w:rsidR="00177760" w:rsidRPr="00D0159D">
        <w:rPr>
          <w:rFonts w:asciiTheme="minorHAnsi" w:hAnsiTheme="minorHAnsi" w:cstheme="minorHAnsi"/>
        </w:rPr>
        <w:t>.</w:t>
      </w:r>
    </w:p>
    <w:p w14:paraId="0C3DAC92" w14:textId="77777777" w:rsidR="00D0159D" w:rsidRDefault="00D0159D" w:rsidP="00B44C37">
      <w:pPr>
        <w:rPr>
          <w:rFonts w:asciiTheme="minorHAnsi" w:hAnsiTheme="minorHAnsi" w:cstheme="minorHAnsi"/>
        </w:rPr>
      </w:pPr>
    </w:p>
    <w:p w14:paraId="78728D18" w14:textId="02C97E9F" w:rsidR="00014314" w:rsidRDefault="00307B6A" w:rsidP="00B44C37">
      <w:pPr>
        <w:rPr>
          <w:rFonts w:asciiTheme="minorHAnsi" w:hAnsiTheme="minorHAnsi" w:cstheme="minorHAnsi"/>
        </w:rPr>
      </w:pPr>
      <w:r>
        <w:rPr>
          <w:rFonts w:asciiTheme="minorHAnsi" w:hAnsiTheme="minorHAnsi" w:cstheme="minorHAnsi"/>
        </w:rPr>
        <w:t xml:space="preserve">Overall, the described </w:t>
      </w:r>
      <w:r w:rsidR="00780043">
        <w:rPr>
          <w:rFonts w:asciiTheme="minorHAnsi" w:hAnsiTheme="minorHAnsi" w:cstheme="minorHAnsi"/>
        </w:rPr>
        <w:t>protocol</w:t>
      </w:r>
      <w:r>
        <w:rPr>
          <w:rFonts w:asciiTheme="minorHAnsi" w:hAnsiTheme="minorHAnsi" w:cstheme="minorHAnsi"/>
        </w:rPr>
        <w:t xml:space="preserve"> is useful and effective for the observation and study of CVEP morphological patterns.</w:t>
      </w:r>
      <w:r w:rsidR="00911FE2">
        <w:rPr>
          <w:rFonts w:asciiTheme="minorHAnsi" w:hAnsiTheme="minorHAnsi" w:cstheme="minorHAnsi"/>
        </w:rPr>
        <w:t xml:space="preserve"> </w:t>
      </w:r>
      <w:r>
        <w:rPr>
          <w:rFonts w:asciiTheme="minorHAnsi" w:hAnsiTheme="minorHAnsi" w:cstheme="minorHAnsi"/>
        </w:rPr>
        <w:t xml:space="preserve">Similar methodologies have been presented in the </w:t>
      </w:r>
      <w:r w:rsidR="0029376C">
        <w:rPr>
          <w:rFonts w:asciiTheme="minorHAnsi" w:hAnsiTheme="minorHAnsi" w:cstheme="minorHAnsi"/>
        </w:rPr>
        <w:t>literature</w:t>
      </w:r>
      <w:r w:rsidR="0029376C" w:rsidRPr="00576012">
        <w:rPr>
          <w:rFonts w:asciiTheme="minorHAnsi" w:hAnsiTheme="minorHAnsi" w:cstheme="minorHAnsi"/>
          <w:vertAlign w:val="superscript"/>
        </w:rPr>
        <w:t>1</w:t>
      </w:r>
      <w:r w:rsidR="0029376C">
        <w:rPr>
          <w:rFonts w:asciiTheme="minorHAnsi" w:hAnsiTheme="minorHAnsi" w:cstheme="minorHAnsi"/>
          <w:vertAlign w:val="superscript"/>
        </w:rPr>
        <w:t>4</w:t>
      </w:r>
      <w:r w:rsidR="00576012" w:rsidRPr="00576012">
        <w:rPr>
          <w:rFonts w:asciiTheme="minorHAnsi" w:hAnsiTheme="minorHAnsi" w:cstheme="minorHAnsi"/>
          <w:vertAlign w:val="superscript"/>
        </w:rPr>
        <w:t>,</w:t>
      </w:r>
      <w:r w:rsidR="0029376C" w:rsidRPr="00576012">
        <w:rPr>
          <w:rFonts w:asciiTheme="minorHAnsi" w:hAnsiTheme="minorHAnsi" w:cstheme="minorHAnsi"/>
          <w:vertAlign w:val="superscript"/>
        </w:rPr>
        <w:t>1</w:t>
      </w:r>
      <w:r w:rsidR="0029376C">
        <w:rPr>
          <w:rFonts w:asciiTheme="minorHAnsi" w:hAnsiTheme="minorHAnsi" w:cstheme="minorHAnsi"/>
          <w:vertAlign w:val="superscript"/>
        </w:rPr>
        <w:t>5</w:t>
      </w:r>
      <w:r w:rsidR="00576012" w:rsidRPr="00576012">
        <w:rPr>
          <w:rFonts w:asciiTheme="minorHAnsi" w:hAnsiTheme="minorHAnsi" w:cstheme="minorHAnsi"/>
          <w:vertAlign w:val="superscript"/>
        </w:rPr>
        <w:t>,2</w:t>
      </w:r>
      <w:r w:rsidR="0029376C">
        <w:rPr>
          <w:rFonts w:asciiTheme="minorHAnsi" w:hAnsiTheme="minorHAnsi" w:cstheme="minorHAnsi"/>
          <w:vertAlign w:val="superscript"/>
        </w:rPr>
        <w:t>8</w:t>
      </w:r>
      <w:r w:rsidR="00576012" w:rsidRPr="00576012">
        <w:rPr>
          <w:rFonts w:asciiTheme="minorHAnsi" w:hAnsiTheme="minorHAnsi" w:cstheme="minorHAnsi"/>
          <w:vertAlign w:val="superscript"/>
        </w:rPr>
        <w:t>,2</w:t>
      </w:r>
      <w:r w:rsidR="0029376C">
        <w:rPr>
          <w:rFonts w:asciiTheme="minorHAnsi" w:hAnsiTheme="minorHAnsi" w:cstheme="minorHAnsi"/>
          <w:vertAlign w:val="superscript"/>
        </w:rPr>
        <w:t>9</w:t>
      </w:r>
      <w:r w:rsidR="00576012">
        <w:rPr>
          <w:rFonts w:asciiTheme="minorHAnsi" w:hAnsiTheme="minorHAnsi" w:cstheme="minorHAnsi"/>
        </w:rPr>
        <w:t>,</w:t>
      </w:r>
      <w:r>
        <w:rPr>
          <w:rFonts w:asciiTheme="minorHAnsi" w:hAnsiTheme="minorHAnsi" w:cstheme="minorHAnsi"/>
        </w:rPr>
        <w:t xml:space="preserve"> but have not focused on </w:t>
      </w:r>
      <w:r w:rsidR="00B36F98">
        <w:rPr>
          <w:rFonts w:asciiTheme="minorHAnsi" w:hAnsiTheme="minorHAnsi" w:cstheme="minorHAnsi"/>
        </w:rPr>
        <w:t xml:space="preserve">the </w:t>
      </w:r>
      <w:r w:rsidR="00576012">
        <w:rPr>
          <w:rFonts w:asciiTheme="minorHAnsi" w:hAnsiTheme="minorHAnsi" w:cstheme="minorHAnsi"/>
        </w:rPr>
        <w:t xml:space="preserve">categorization of </w:t>
      </w:r>
      <w:r>
        <w:rPr>
          <w:rFonts w:asciiTheme="minorHAnsi" w:hAnsiTheme="minorHAnsi" w:cstheme="minorHAnsi"/>
        </w:rPr>
        <w:t>group participant responses according to morphology, as described in the EEG analyses section.</w:t>
      </w:r>
      <w:r w:rsidR="00911FE2">
        <w:rPr>
          <w:rFonts w:asciiTheme="minorHAnsi" w:hAnsiTheme="minorHAnsi" w:cstheme="minorHAnsi"/>
        </w:rPr>
        <w:t xml:space="preserve"> </w:t>
      </w:r>
      <w:r>
        <w:rPr>
          <w:rFonts w:asciiTheme="minorHAnsi" w:hAnsiTheme="minorHAnsi" w:cstheme="minorHAnsi"/>
        </w:rPr>
        <w:t xml:space="preserve">Future research may benefit from examining </w:t>
      </w:r>
      <w:r w:rsidR="0025222F">
        <w:rPr>
          <w:rFonts w:asciiTheme="minorHAnsi" w:hAnsiTheme="minorHAnsi" w:cstheme="minorHAnsi"/>
        </w:rPr>
        <w:t xml:space="preserve">CVEP </w:t>
      </w:r>
      <w:r>
        <w:rPr>
          <w:rFonts w:asciiTheme="minorHAnsi" w:hAnsiTheme="minorHAnsi" w:cstheme="minorHAnsi"/>
        </w:rPr>
        <w:t xml:space="preserve">morphology more closely, as </w:t>
      </w:r>
      <w:r w:rsidR="0025222F">
        <w:rPr>
          <w:rFonts w:asciiTheme="minorHAnsi" w:hAnsiTheme="minorHAnsi" w:cstheme="minorHAnsi"/>
        </w:rPr>
        <w:t>distinct</w:t>
      </w:r>
      <w:r>
        <w:rPr>
          <w:rFonts w:asciiTheme="minorHAnsi" w:hAnsiTheme="minorHAnsi" w:cstheme="minorHAnsi"/>
        </w:rPr>
        <w:t xml:space="preserve"> visual processes </w:t>
      </w:r>
      <w:r w:rsidR="0025222F">
        <w:rPr>
          <w:rFonts w:asciiTheme="minorHAnsi" w:hAnsiTheme="minorHAnsi" w:cstheme="minorHAnsi"/>
        </w:rPr>
        <w:t>have been shown to underlie specific patterns</w:t>
      </w:r>
      <w:r w:rsidR="00576012" w:rsidRPr="00576012">
        <w:rPr>
          <w:rFonts w:asciiTheme="minorHAnsi" w:hAnsiTheme="minorHAnsi" w:cstheme="minorHAnsi"/>
          <w:vertAlign w:val="superscript"/>
        </w:rPr>
        <w:t>12</w:t>
      </w:r>
      <w:r w:rsidR="0029376C">
        <w:rPr>
          <w:rFonts w:asciiTheme="minorHAnsi" w:hAnsiTheme="minorHAnsi" w:cstheme="minorHAnsi"/>
          <w:vertAlign w:val="superscript"/>
        </w:rPr>
        <w:t>,13</w:t>
      </w:r>
      <w:r>
        <w:rPr>
          <w:rFonts w:asciiTheme="minorHAnsi" w:hAnsiTheme="minorHAnsi" w:cstheme="minorHAnsi"/>
        </w:rPr>
        <w:t>. While additional work is necessary to clarify whether CVEP morphology</w:t>
      </w:r>
      <w:r w:rsidR="00F53565">
        <w:rPr>
          <w:rFonts w:asciiTheme="minorHAnsi" w:hAnsiTheme="minorHAnsi" w:cstheme="minorHAnsi"/>
        </w:rPr>
        <w:t xml:space="preserve"> elicited by various stimuli</w:t>
      </w:r>
      <w:r>
        <w:rPr>
          <w:rFonts w:asciiTheme="minorHAnsi" w:hAnsiTheme="minorHAnsi" w:cstheme="minorHAnsi"/>
        </w:rPr>
        <w:t xml:space="preserve"> </w:t>
      </w:r>
      <w:r w:rsidR="00610809">
        <w:rPr>
          <w:rFonts w:asciiTheme="minorHAnsi" w:hAnsiTheme="minorHAnsi" w:cstheme="minorHAnsi"/>
        </w:rPr>
        <w:t>and underlying visual function are</w:t>
      </w:r>
      <w:r>
        <w:rPr>
          <w:rFonts w:asciiTheme="minorHAnsi" w:hAnsiTheme="minorHAnsi" w:cstheme="minorHAnsi"/>
        </w:rPr>
        <w:t xml:space="preserve"> related</w:t>
      </w:r>
      <w:r w:rsidR="00610809">
        <w:rPr>
          <w:rFonts w:asciiTheme="minorHAnsi" w:hAnsiTheme="minorHAnsi" w:cstheme="minorHAnsi"/>
        </w:rPr>
        <w:t xml:space="preserve"> to visual behavior, the experimental paradigms and EEG analyses discussed in this pilot study provide an initial point from which to better understand basic visual cortical processes.</w:t>
      </w:r>
    </w:p>
    <w:p w14:paraId="3898A486" w14:textId="77777777" w:rsidR="00D0159D" w:rsidRPr="00F31A77" w:rsidRDefault="00D0159D" w:rsidP="00B44C37">
      <w:pPr>
        <w:rPr>
          <w:rFonts w:asciiTheme="minorHAnsi" w:hAnsiTheme="minorHAnsi" w:cstheme="minorHAnsi"/>
        </w:rPr>
      </w:pPr>
    </w:p>
    <w:p w14:paraId="1734505F" w14:textId="52DC590F" w:rsidR="00AA03DF" w:rsidRPr="001B1519" w:rsidRDefault="00AA03DF" w:rsidP="00B44C3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5132660A" w:rsidR="00AA03DF" w:rsidRPr="00F31A77" w:rsidRDefault="00F31A77" w:rsidP="00B44C37">
      <w:pPr>
        <w:rPr>
          <w:rFonts w:asciiTheme="minorHAnsi" w:hAnsiTheme="minorHAnsi" w:cstheme="minorHAnsi"/>
          <w:b/>
          <w:bCs/>
          <w:color w:val="000000" w:themeColor="text1"/>
        </w:rPr>
      </w:pPr>
      <w:r>
        <w:rPr>
          <w:rFonts w:asciiTheme="minorHAnsi" w:hAnsiTheme="minorHAnsi" w:cstheme="minorHAnsi"/>
          <w:color w:val="000000" w:themeColor="text1"/>
        </w:rPr>
        <w:t>This research was supported by the University of Texas at Austin Moody College of Communication Grant Preparation Award and the University of Texas at Austin Office of the Vice President of Research Special Research Grant.</w:t>
      </w:r>
    </w:p>
    <w:p w14:paraId="188F28D4" w14:textId="77777777" w:rsidR="00B44C37" w:rsidRDefault="00B44C37" w:rsidP="00B44C37">
      <w:pPr>
        <w:pStyle w:val="NormalWeb"/>
        <w:spacing w:before="0" w:beforeAutospacing="0" w:after="0" w:afterAutospacing="0"/>
        <w:rPr>
          <w:rFonts w:asciiTheme="minorHAnsi" w:hAnsiTheme="minorHAnsi" w:cstheme="minorHAnsi"/>
          <w:b/>
        </w:rPr>
      </w:pPr>
    </w:p>
    <w:p w14:paraId="66030076" w14:textId="0CA45CF7" w:rsidR="00AA03DF" w:rsidRPr="006F70A7" w:rsidRDefault="00AA03DF" w:rsidP="00B44C3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6E68587" w14:textId="1A05F19F" w:rsidR="00D648C8" w:rsidRDefault="00D648C8" w:rsidP="00B44C37">
      <w:pPr>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711331D5" w14:textId="77777777" w:rsidR="00D0159D" w:rsidRPr="00D648C8" w:rsidRDefault="00D0159D" w:rsidP="00B44C37">
      <w:pPr>
        <w:rPr>
          <w:rFonts w:asciiTheme="minorHAnsi" w:hAnsiTheme="minorHAnsi" w:cstheme="minorHAnsi"/>
          <w:color w:val="000000" w:themeColor="text1"/>
        </w:rPr>
      </w:pPr>
    </w:p>
    <w:p w14:paraId="50EBBE2B" w14:textId="5D86B54C" w:rsidR="007A4DD6" w:rsidRDefault="009726EE" w:rsidP="00B44C37">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3D78466" w14:textId="77777777" w:rsidR="0089124B" w:rsidRDefault="0089124B" w:rsidP="00B44C37">
      <w:pPr>
        <w:pStyle w:val="ListParagraph"/>
        <w:widowControl/>
        <w:numPr>
          <w:ilvl w:val="0"/>
          <w:numId w:val="33"/>
        </w:numPr>
        <w:autoSpaceDE/>
        <w:autoSpaceDN/>
        <w:adjustRightInd/>
        <w:ind w:left="0" w:firstLine="0"/>
        <w:jc w:val="left"/>
        <w:rPr>
          <w:rFonts w:cs="Times New Roman"/>
        </w:rPr>
      </w:pPr>
      <w:proofErr w:type="spellStart"/>
      <w:r w:rsidRPr="000C070C">
        <w:rPr>
          <w:rFonts w:cs="Times New Roman"/>
        </w:rPr>
        <w:t>Lascano</w:t>
      </w:r>
      <w:proofErr w:type="spellEnd"/>
      <w:r w:rsidRPr="000C070C">
        <w:rPr>
          <w:rFonts w:cs="Times New Roman"/>
        </w:rPr>
        <w:t xml:space="preserve">, A.M., </w:t>
      </w:r>
      <w:proofErr w:type="spellStart"/>
      <w:r w:rsidRPr="000C070C">
        <w:rPr>
          <w:rFonts w:cs="Times New Roman"/>
        </w:rPr>
        <w:t>Lalive</w:t>
      </w:r>
      <w:proofErr w:type="spellEnd"/>
      <w:r w:rsidRPr="000C070C">
        <w:rPr>
          <w:rFonts w:cs="Times New Roman"/>
        </w:rPr>
        <w:t xml:space="preserve">, P.H., </w:t>
      </w:r>
      <w:proofErr w:type="spellStart"/>
      <w:r w:rsidRPr="000C070C">
        <w:rPr>
          <w:rFonts w:cs="Times New Roman"/>
        </w:rPr>
        <w:t>Hardmeier</w:t>
      </w:r>
      <w:proofErr w:type="spellEnd"/>
      <w:r w:rsidRPr="000C070C">
        <w:rPr>
          <w:rFonts w:cs="Times New Roman"/>
        </w:rPr>
        <w:t xml:space="preserve">, M., Fuhr, P., </w:t>
      </w:r>
      <w:proofErr w:type="spellStart"/>
      <w:r w:rsidRPr="000C070C">
        <w:rPr>
          <w:rFonts w:cs="Times New Roman"/>
        </w:rPr>
        <w:t>Seeck</w:t>
      </w:r>
      <w:proofErr w:type="spellEnd"/>
      <w:r w:rsidRPr="000C070C">
        <w:rPr>
          <w:rFonts w:cs="Times New Roman"/>
        </w:rPr>
        <w:t>, M. Clinical evoked potentia</w:t>
      </w:r>
      <w:r>
        <w:rPr>
          <w:rFonts w:cs="Times New Roman"/>
        </w:rPr>
        <w:t>ls</w:t>
      </w:r>
    </w:p>
    <w:p w14:paraId="3DFF17DE" w14:textId="77777777" w:rsidR="0089124B" w:rsidRDefault="0089124B" w:rsidP="00B44C37">
      <w:pPr>
        <w:pStyle w:val="ListParagraph"/>
        <w:ind w:left="0"/>
        <w:rPr>
          <w:rFonts w:cs="Times New Roman"/>
        </w:rPr>
      </w:pPr>
      <w:r w:rsidRPr="000C070C">
        <w:rPr>
          <w:rFonts w:cs="Times New Roman"/>
        </w:rPr>
        <w:t xml:space="preserve">in neurology: A review of techniques and indications. </w:t>
      </w:r>
      <w:r w:rsidRPr="000C070C">
        <w:rPr>
          <w:rFonts w:cs="Times New Roman"/>
          <w:i/>
        </w:rPr>
        <w:t xml:space="preserve">Journal </w:t>
      </w:r>
      <w:r w:rsidRPr="000C070C">
        <w:rPr>
          <w:rFonts w:cs="Times New Roman"/>
        </w:rPr>
        <w:t>of</w:t>
      </w:r>
      <w:r w:rsidRPr="000C070C">
        <w:rPr>
          <w:rFonts w:cs="Times New Roman"/>
          <w:i/>
        </w:rPr>
        <w:t xml:space="preserve"> Neurology, Neurosurgery, and Psychiatry</w:t>
      </w:r>
      <w:r w:rsidRPr="000C070C">
        <w:rPr>
          <w:rFonts w:cs="Times New Roman"/>
        </w:rPr>
        <w:t xml:space="preserve">. </w:t>
      </w:r>
      <w:r w:rsidRPr="000C070C">
        <w:rPr>
          <w:rFonts w:cs="Times New Roman"/>
          <w:b/>
        </w:rPr>
        <w:t>88</w:t>
      </w:r>
      <w:r w:rsidRPr="000C070C">
        <w:rPr>
          <w:rFonts w:cs="Times New Roman"/>
        </w:rPr>
        <w:t xml:space="preserve">(8), 688-696 (2017). </w:t>
      </w:r>
      <w:r w:rsidRPr="000C070C">
        <w:rPr>
          <w:rFonts w:cs="Times New Roman"/>
          <w:i/>
        </w:rPr>
        <w:t xml:space="preserve"> </w:t>
      </w:r>
    </w:p>
    <w:p w14:paraId="7E437F2E" w14:textId="77777777" w:rsidR="0089124B" w:rsidRDefault="0089124B" w:rsidP="00B44C37">
      <w:pPr>
        <w:pStyle w:val="ListParagraph"/>
        <w:widowControl/>
        <w:numPr>
          <w:ilvl w:val="0"/>
          <w:numId w:val="33"/>
        </w:numPr>
        <w:autoSpaceDE/>
        <w:autoSpaceDN/>
        <w:adjustRightInd/>
        <w:ind w:left="0" w:firstLine="0"/>
        <w:jc w:val="left"/>
        <w:rPr>
          <w:rFonts w:cs="Times New Roman"/>
        </w:rPr>
      </w:pPr>
      <w:r>
        <w:rPr>
          <w:rFonts w:cs="Times New Roman"/>
        </w:rPr>
        <w:t xml:space="preserve">Mehta, R.K., Parasuraman, R. </w:t>
      </w:r>
      <w:proofErr w:type="spellStart"/>
      <w:r>
        <w:rPr>
          <w:rFonts w:cs="Times New Roman"/>
        </w:rPr>
        <w:t>Neuroergonomics</w:t>
      </w:r>
      <w:proofErr w:type="spellEnd"/>
      <w:r>
        <w:rPr>
          <w:rFonts w:cs="Times New Roman"/>
        </w:rPr>
        <w:t>: A review of applications to physical and</w:t>
      </w:r>
    </w:p>
    <w:p w14:paraId="7E72F840" w14:textId="77777777" w:rsidR="0089124B" w:rsidRDefault="0089124B" w:rsidP="00B44C37">
      <w:pPr>
        <w:pStyle w:val="ListParagraph"/>
        <w:ind w:left="0"/>
        <w:rPr>
          <w:rFonts w:cs="Times New Roman"/>
        </w:rPr>
      </w:pPr>
      <w:r>
        <w:rPr>
          <w:rFonts w:cs="Times New Roman"/>
        </w:rPr>
        <w:t xml:space="preserve">cognitive work. </w:t>
      </w:r>
      <w:r>
        <w:rPr>
          <w:rFonts w:cs="Times New Roman"/>
          <w:i/>
        </w:rPr>
        <w:t>Frontiers in Human Neuroscience</w:t>
      </w:r>
      <w:r>
        <w:rPr>
          <w:rFonts w:cs="Times New Roman"/>
        </w:rPr>
        <w:t xml:space="preserve">. </w:t>
      </w:r>
      <w:r>
        <w:rPr>
          <w:rFonts w:cs="Times New Roman"/>
          <w:b/>
        </w:rPr>
        <w:t>7</w:t>
      </w:r>
      <w:r>
        <w:rPr>
          <w:rFonts w:cs="Times New Roman"/>
        </w:rPr>
        <w:t>, 889 (2013).</w:t>
      </w:r>
    </w:p>
    <w:p w14:paraId="1BAAA8DC" w14:textId="77777777" w:rsidR="0089124B" w:rsidRDefault="0089124B" w:rsidP="00B44C37">
      <w:pPr>
        <w:pStyle w:val="ListParagraph"/>
        <w:widowControl/>
        <w:numPr>
          <w:ilvl w:val="0"/>
          <w:numId w:val="33"/>
        </w:numPr>
        <w:autoSpaceDE/>
        <w:autoSpaceDN/>
        <w:adjustRightInd/>
        <w:ind w:left="0" w:firstLine="0"/>
        <w:jc w:val="left"/>
        <w:rPr>
          <w:rFonts w:cs="Times New Roman"/>
        </w:rPr>
      </w:pPr>
      <w:proofErr w:type="spellStart"/>
      <w:r>
        <w:rPr>
          <w:rFonts w:cs="Times New Roman"/>
        </w:rPr>
        <w:t>Kuba</w:t>
      </w:r>
      <w:proofErr w:type="spellEnd"/>
      <w:r>
        <w:rPr>
          <w:rFonts w:cs="Times New Roman"/>
        </w:rPr>
        <w:t xml:space="preserve">, M., </w:t>
      </w:r>
      <w:proofErr w:type="spellStart"/>
      <w:r>
        <w:rPr>
          <w:rFonts w:cs="Times New Roman"/>
        </w:rPr>
        <w:t>Kubova</w:t>
      </w:r>
      <w:proofErr w:type="spellEnd"/>
      <w:r>
        <w:rPr>
          <w:rFonts w:cs="Times New Roman"/>
        </w:rPr>
        <w:t xml:space="preserve">, Z., </w:t>
      </w:r>
      <w:proofErr w:type="spellStart"/>
      <w:r>
        <w:rPr>
          <w:rFonts w:cs="Times New Roman"/>
        </w:rPr>
        <w:t>Kremlacek</w:t>
      </w:r>
      <w:proofErr w:type="spellEnd"/>
      <w:r>
        <w:rPr>
          <w:rFonts w:cs="Times New Roman"/>
        </w:rPr>
        <w:t xml:space="preserve">, J., </w:t>
      </w:r>
      <w:proofErr w:type="spellStart"/>
      <w:r>
        <w:rPr>
          <w:rFonts w:cs="Times New Roman"/>
        </w:rPr>
        <w:t>Langrova</w:t>
      </w:r>
      <w:proofErr w:type="spellEnd"/>
      <w:r>
        <w:rPr>
          <w:rFonts w:cs="Times New Roman"/>
        </w:rPr>
        <w:t>, J. Motion-onset VEPs: Characteristics,</w:t>
      </w:r>
    </w:p>
    <w:p w14:paraId="7D1CD244" w14:textId="77777777" w:rsidR="0089124B" w:rsidRDefault="0089124B" w:rsidP="00B44C37">
      <w:pPr>
        <w:pStyle w:val="ListParagraph"/>
        <w:ind w:left="0"/>
        <w:rPr>
          <w:rFonts w:cs="Times New Roman"/>
        </w:rPr>
      </w:pPr>
      <w:r>
        <w:rPr>
          <w:rFonts w:cs="Times New Roman"/>
        </w:rPr>
        <w:t xml:space="preserve">methods, and diagnostic use. </w:t>
      </w:r>
      <w:r>
        <w:rPr>
          <w:rFonts w:cs="Times New Roman"/>
          <w:i/>
        </w:rPr>
        <w:t>Vision Research</w:t>
      </w:r>
      <w:r>
        <w:rPr>
          <w:rFonts w:cs="Times New Roman"/>
        </w:rPr>
        <w:t xml:space="preserve">. </w:t>
      </w:r>
      <w:r>
        <w:rPr>
          <w:rFonts w:cs="Times New Roman"/>
          <w:b/>
        </w:rPr>
        <w:t>47</w:t>
      </w:r>
      <w:r>
        <w:rPr>
          <w:rFonts w:cs="Times New Roman"/>
        </w:rPr>
        <w:t xml:space="preserve">(2), 189-202 (2007). </w:t>
      </w:r>
    </w:p>
    <w:p w14:paraId="55BB6C71" w14:textId="77777777" w:rsidR="0089124B" w:rsidRDefault="0089124B" w:rsidP="00B44C37">
      <w:pPr>
        <w:pStyle w:val="ListParagraph"/>
        <w:widowControl/>
        <w:numPr>
          <w:ilvl w:val="0"/>
          <w:numId w:val="33"/>
        </w:numPr>
        <w:autoSpaceDE/>
        <w:autoSpaceDN/>
        <w:adjustRightInd/>
        <w:ind w:left="0" w:firstLine="0"/>
        <w:jc w:val="left"/>
        <w:rPr>
          <w:rFonts w:cs="Times New Roman"/>
        </w:rPr>
      </w:pPr>
      <w:proofErr w:type="spellStart"/>
      <w:r>
        <w:rPr>
          <w:rFonts w:cs="Times New Roman"/>
        </w:rPr>
        <w:t>Tobimatsu</w:t>
      </w:r>
      <w:proofErr w:type="spellEnd"/>
      <w:r>
        <w:rPr>
          <w:rFonts w:cs="Times New Roman"/>
        </w:rPr>
        <w:t xml:space="preserve">, S., </w:t>
      </w:r>
      <w:proofErr w:type="spellStart"/>
      <w:r>
        <w:rPr>
          <w:rFonts w:cs="Times New Roman"/>
        </w:rPr>
        <w:t>Celesia</w:t>
      </w:r>
      <w:proofErr w:type="spellEnd"/>
      <w:r>
        <w:rPr>
          <w:rFonts w:cs="Times New Roman"/>
        </w:rPr>
        <w:t>, G. G. Studies of human visual pathophysiology with visual evoked</w:t>
      </w:r>
    </w:p>
    <w:p w14:paraId="123C2111" w14:textId="77777777" w:rsidR="0089124B" w:rsidRDefault="0089124B" w:rsidP="00B44C37">
      <w:pPr>
        <w:pStyle w:val="ListParagraph"/>
        <w:ind w:left="0"/>
        <w:rPr>
          <w:rFonts w:cs="Times New Roman"/>
        </w:rPr>
      </w:pPr>
      <w:r>
        <w:rPr>
          <w:rFonts w:cs="Times New Roman"/>
        </w:rPr>
        <w:t xml:space="preserve">potentials.  </w:t>
      </w:r>
      <w:r>
        <w:rPr>
          <w:rFonts w:cs="Times New Roman"/>
          <w:i/>
        </w:rPr>
        <w:t>Clinical Neurophysiology</w:t>
      </w:r>
      <w:r>
        <w:rPr>
          <w:rFonts w:cs="Times New Roman"/>
        </w:rPr>
        <w:t xml:space="preserve">. </w:t>
      </w:r>
      <w:r>
        <w:rPr>
          <w:rFonts w:cs="Times New Roman"/>
          <w:b/>
        </w:rPr>
        <w:t>117</w:t>
      </w:r>
      <w:r>
        <w:rPr>
          <w:rFonts w:cs="Times New Roman"/>
        </w:rPr>
        <w:t>(7), 1414-1433 (2006).</w:t>
      </w:r>
    </w:p>
    <w:p w14:paraId="08183EC8" w14:textId="5EF1AAB0" w:rsidR="0089124B" w:rsidRPr="00911FE2" w:rsidRDefault="0089124B" w:rsidP="00B44C37">
      <w:pPr>
        <w:pStyle w:val="ListParagraph"/>
        <w:widowControl/>
        <w:numPr>
          <w:ilvl w:val="0"/>
          <w:numId w:val="33"/>
        </w:numPr>
        <w:autoSpaceDE/>
        <w:autoSpaceDN/>
        <w:adjustRightInd/>
        <w:ind w:left="0" w:firstLine="0"/>
        <w:jc w:val="left"/>
        <w:rPr>
          <w:rFonts w:cs="Times New Roman"/>
        </w:rPr>
      </w:pPr>
      <w:r>
        <w:rPr>
          <w:rFonts w:cs="Times New Roman"/>
        </w:rPr>
        <w:t>Tremblay, E., et al.</w:t>
      </w:r>
      <w:r w:rsidR="00911FE2">
        <w:rPr>
          <w:rFonts w:cs="Times New Roman"/>
        </w:rPr>
        <w:t xml:space="preserve"> </w:t>
      </w:r>
      <w:r w:rsidRPr="00911FE2">
        <w:rPr>
          <w:rFonts w:cs="Times New Roman"/>
        </w:rPr>
        <w:t xml:space="preserve">Delayed early primary visual pathway development in premature infants: High density electrophysiological evidence. </w:t>
      </w:r>
      <w:proofErr w:type="spellStart"/>
      <w:r w:rsidRPr="00911FE2">
        <w:rPr>
          <w:rFonts w:cs="Times New Roman"/>
          <w:i/>
        </w:rPr>
        <w:t>PLoS</w:t>
      </w:r>
      <w:proofErr w:type="spellEnd"/>
      <w:r w:rsidRPr="00911FE2">
        <w:rPr>
          <w:rFonts w:cs="Times New Roman"/>
          <w:i/>
        </w:rPr>
        <w:t xml:space="preserve"> One</w:t>
      </w:r>
      <w:r w:rsidRPr="00911FE2">
        <w:rPr>
          <w:rFonts w:cs="Times New Roman"/>
        </w:rPr>
        <w:t xml:space="preserve">. </w:t>
      </w:r>
      <w:r w:rsidRPr="00911FE2">
        <w:rPr>
          <w:rFonts w:cs="Times New Roman"/>
          <w:b/>
        </w:rPr>
        <w:t>9</w:t>
      </w:r>
      <w:r w:rsidRPr="00911FE2">
        <w:rPr>
          <w:rFonts w:cs="Times New Roman"/>
        </w:rPr>
        <w:t>(9), e107992 (2014).</w:t>
      </w:r>
    </w:p>
    <w:p w14:paraId="252D404C" w14:textId="77777777" w:rsidR="0089124B" w:rsidRDefault="0089124B" w:rsidP="00B44C37">
      <w:pPr>
        <w:pStyle w:val="ListParagraph"/>
        <w:widowControl/>
        <w:numPr>
          <w:ilvl w:val="0"/>
          <w:numId w:val="33"/>
        </w:numPr>
        <w:autoSpaceDE/>
        <w:autoSpaceDN/>
        <w:adjustRightInd/>
        <w:ind w:left="0" w:firstLine="0"/>
        <w:jc w:val="left"/>
        <w:rPr>
          <w:rFonts w:cs="Times New Roman"/>
        </w:rPr>
      </w:pPr>
      <w:r>
        <w:rPr>
          <w:rFonts w:cs="Times New Roman"/>
        </w:rPr>
        <w:t>Allison, T., Puce, A., Spencer, D.D., McCarthy, G. Electrophysiological studies of human</w:t>
      </w:r>
    </w:p>
    <w:p w14:paraId="54085B94" w14:textId="77777777" w:rsidR="0089124B" w:rsidRDefault="0089124B" w:rsidP="00B44C37">
      <w:pPr>
        <w:pStyle w:val="ListParagraph"/>
        <w:ind w:left="0"/>
        <w:rPr>
          <w:rFonts w:cs="Times New Roman"/>
        </w:rPr>
      </w:pPr>
      <w:r>
        <w:rPr>
          <w:rFonts w:cs="Times New Roman"/>
        </w:rPr>
        <w:t xml:space="preserve">face perception. I: Potentials generated in occipitotemporal cortex by face and non-face stimuli. </w:t>
      </w:r>
      <w:r>
        <w:rPr>
          <w:rFonts w:cs="Times New Roman"/>
          <w:i/>
        </w:rPr>
        <w:t>Cerebral Cortex</w:t>
      </w:r>
      <w:r>
        <w:rPr>
          <w:rFonts w:cs="Times New Roman"/>
        </w:rPr>
        <w:t xml:space="preserve">. </w:t>
      </w:r>
      <w:r>
        <w:rPr>
          <w:rFonts w:cs="Times New Roman"/>
          <w:b/>
        </w:rPr>
        <w:t>9</w:t>
      </w:r>
      <w:r>
        <w:rPr>
          <w:rFonts w:cs="Times New Roman"/>
        </w:rPr>
        <w:t>, 415-430 (1999).</w:t>
      </w:r>
    </w:p>
    <w:p w14:paraId="5FAE30E7" w14:textId="77777777" w:rsidR="0089124B" w:rsidRDefault="0089124B" w:rsidP="00B44C37">
      <w:pPr>
        <w:pStyle w:val="ListParagraph"/>
        <w:widowControl/>
        <w:numPr>
          <w:ilvl w:val="0"/>
          <w:numId w:val="33"/>
        </w:numPr>
        <w:autoSpaceDE/>
        <w:autoSpaceDN/>
        <w:adjustRightInd/>
        <w:ind w:left="0" w:firstLine="0"/>
        <w:jc w:val="left"/>
        <w:rPr>
          <w:rFonts w:cs="Times New Roman"/>
        </w:rPr>
      </w:pPr>
      <w:r>
        <w:rPr>
          <w:rFonts w:cs="Times New Roman"/>
        </w:rPr>
        <w:t xml:space="preserve">Grill-Spector, K. The neural basis of object perception. </w:t>
      </w:r>
      <w:r>
        <w:rPr>
          <w:rFonts w:cs="Times New Roman"/>
          <w:i/>
        </w:rPr>
        <w:t>Current Opinions in Neurobiology</w:t>
      </w:r>
      <w:r>
        <w:rPr>
          <w:rFonts w:cs="Times New Roman"/>
        </w:rPr>
        <w:t>.</w:t>
      </w:r>
    </w:p>
    <w:p w14:paraId="3896FC96" w14:textId="77777777" w:rsidR="0089124B" w:rsidRDefault="0089124B" w:rsidP="00B44C37">
      <w:pPr>
        <w:pStyle w:val="ListParagraph"/>
        <w:ind w:left="0"/>
        <w:rPr>
          <w:rFonts w:cs="Times New Roman"/>
        </w:rPr>
      </w:pPr>
      <w:r>
        <w:rPr>
          <w:rFonts w:cs="Times New Roman"/>
          <w:b/>
        </w:rPr>
        <w:t>13</w:t>
      </w:r>
      <w:r>
        <w:rPr>
          <w:rFonts w:cs="Times New Roman"/>
        </w:rPr>
        <w:t xml:space="preserve">, 159-166 (2003). </w:t>
      </w:r>
    </w:p>
    <w:p w14:paraId="1364EB33" w14:textId="77777777" w:rsidR="0089124B" w:rsidRDefault="0089124B" w:rsidP="00B44C37">
      <w:pPr>
        <w:pStyle w:val="ListParagraph"/>
        <w:widowControl/>
        <w:numPr>
          <w:ilvl w:val="0"/>
          <w:numId w:val="33"/>
        </w:numPr>
        <w:autoSpaceDE/>
        <w:autoSpaceDN/>
        <w:adjustRightInd/>
        <w:ind w:left="0" w:firstLine="0"/>
        <w:jc w:val="left"/>
        <w:rPr>
          <w:rFonts w:cs="Times New Roman"/>
        </w:rPr>
      </w:pPr>
      <w:r>
        <w:rPr>
          <w:rFonts w:cs="Times New Roman"/>
        </w:rPr>
        <w:t>Mitchell, T.V., Neville, H.J. Asynchronies in the development of electrophysiological</w:t>
      </w:r>
    </w:p>
    <w:p w14:paraId="219FBBCD" w14:textId="77777777" w:rsidR="0089124B" w:rsidRDefault="0089124B" w:rsidP="00B44C37">
      <w:pPr>
        <w:pStyle w:val="ListParagraph"/>
        <w:ind w:left="0"/>
        <w:rPr>
          <w:rFonts w:cs="Times New Roman"/>
        </w:rPr>
      </w:pPr>
      <w:r>
        <w:rPr>
          <w:rFonts w:cs="Times New Roman"/>
        </w:rPr>
        <w:t xml:space="preserve">responses to motion and color. </w:t>
      </w:r>
      <w:r>
        <w:rPr>
          <w:rFonts w:cs="Times New Roman"/>
          <w:i/>
        </w:rPr>
        <w:t>Journal of Cognitive Neuroscience</w:t>
      </w:r>
      <w:r>
        <w:rPr>
          <w:rFonts w:cs="Times New Roman"/>
        </w:rPr>
        <w:t xml:space="preserve">. </w:t>
      </w:r>
      <w:r>
        <w:rPr>
          <w:rFonts w:cs="Times New Roman"/>
          <w:b/>
        </w:rPr>
        <w:t>16</w:t>
      </w:r>
      <w:r>
        <w:rPr>
          <w:rFonts w:cs="Times New Roman"/>
        </w:rPr>
        <w:t>, 1363-1374 (2004).</w:t>
      </w:r>
    </w:p>
    <w:p w14:paraId="07F46AC3" w14:textId="77777777" w:rsidR="0089124B" w:rsidRDefault="0089124B" w:rsidP="00B44C37">
      <w:pPr>
        <w:pStyle w:val="ListParagraph"/>
        <w:widowControl/>
        <w:numPr>
          <w:ilvl w:val="0"/>
          <w:numId w:val="33"/>
        </w:numPr>
        <w:autoSpaceDE/>
        <w:autoSpaceDN/>
        <w:adjustRightInd/>
        <w:ind w:left="0" w:firstLine="0"/>
        <w:jc w:val="left"/>
        <w:rPr>
          <w:rFonts w:cs="Times New Roman"/>
        </w:rPr>
      </w:pPr>
      <w:r>
        <w:rPr>
          <w:rFonts w:cs="Times New Roman"/>
        </w:rPr>
        <w:t>Armstrong, B.A., Neville, H.J., Hillyard, S.A., Mitchell, T.V. Auditory deprivation affects</w:t>
      </w:r>
    </w:p>
    <w:p w14:paraId="46B072A9" w14:textId="77777777" w:rsidR="0089124B" w:rsidRDefault="0089124B" w:rsidP="00B44C37">
      <w:pPr>
        <w:pStyle w:val="ListParagraph"/>
        <w:ind w:left="0"/>
        <w:rPr>
          <w:rFonts w:cs="Times New Roman"/>
        </w:rPr>
      </w:pPr>
      <w:r>
        <w:rPr>
          <w:rFonts w:cs="Times New Roman"/>
        </w:rPr>
        <w:t xml:space="preserve">processing of motion, but not color. </w:t>
      </w:r>
      <w:r>
        <w:rPr>
          <w:rFonts w:cs="Times New Roman"/>
          <w:i/>
        </w:rPr>
        <w:t>Cognitive Brain Research</w:t>
      </w:r>
      <w:r>
        <w:rPr>
          <w:rFonts w:cs="Times New Roman"/>
        </w:rPr>
        <w:t xml:space="preserve">. </w:t>
      </w:r>
      <w:r>
        <w:rPr>
          <w:rFonts w:cs="Times New Roman"/>
          <w:b/>
        </w:rPr>
        <w:t>14</w:t>
      </w:r>
      <w:r>
        <w:rPr>
          <w:rFonts w:cs="Times New Roman"/>
        </w:rPr>
        <w:t>, 422-434 (2002).</w:t>
      </w:r>
    </w:p>
    <w:p w14:paraId="7A2BA398" w14:textId="77777777" w:rsidR="0089124B" w:rsidRDefault="0089124B" w:rsidP="00B44C37">
      <w:pPr>
        <w:pStyle w:val="ListParagraph"/>
        <w:widowControl/>
        <w:numPr>
          <w:ilvl w:val="0"/>
          <w:numId w:val="33"/>
        </w:numPr>
        <w:autoSpaceDE/>
        <w:autoSpaceDN/>
        <w:adjustRightInd/>
        <w:ind w:left="0" w:firstLine="0"/>
        <w:jc w:val="left"/>
        <w:rPr>
          <w:rFonts w:cs="Times New Roman"/>
        </w:rPr>
      </w:pPr>
      <w:r>
        <w:rPr>
          <w:rFonts w:cs="Times New Roman"/>
        </w:rPr>
        <w:t xml:space="preserve">Donner, T.H., Siegel, M., </w:t>
      </w:r>
      <w:proofErr w:type="spellStart"/>
      <w:r>
        <w:rPr>
          <w:rFonts w:cs="Times New Roman"/>
        </w:rPr>
        <w:t>Oostenveld</w:t>
      </w:r>
      <w:proofErr w:type="spellEnd"/>
      <w:r>
        <w:rPr>
          <w:rFonts w:cs="Times New Roman"/>
        </w:rPr>
        <w:t>, R., Fries, P., Bauer, M., Engel, A.K. Population</w:t>
      </w:r>
    </w:p>
    <w:p w14:paraId="772FF520" w14:textId="77777777" w:rsidR="0089124B" w:rsidRDefault="0089124B" w:rsidP="00B44C37">
      <w:pPr>
        <w:pStyle w:val="ListParagraph"/>
        <w:ind w:left="0"/>
        <w:rPr>
          <w:rFonts w:cs="Times New Roman"/>
        </w:rPr>
      </w:pPr>
      <w:r>
        <w:rPr>
          <w:rFonts w:cs="Times New Roman"/>
        </w:rPr>
        <w:t xml:space="preserve">activity in the human dorsal pathway predicts the accuracy of visual motion detection. </w:t>
      </w:r>
      <w:r>
        <w:rPr>
          <w:rFonts w:cs="Times New Roman"/>
          <w:i/>
        </w:rPr>
        <w:t>Journal of Neurophysiology</w:t>
      </w:r>
      <w:r>
        <w:rPr>
          <w:rFonts w:cs="Times New Roman"/>
        </w:rPr>
        <w:t xml:space="preserve">. </w:t>
      </w:r>
      <w:r>
        <w:rPr>
          <w:rFonts w:cs="Times New Roman"/>
          <w:b/>
        </w:rPr>
        <w:t>98</w:t>
      </w:r>
      <w:r>
        <w:rPr>
          <w:rFonts w:cs="Times New Roman"/>
        </w:rPr>
        <w:t xml:space="preserve">, 345-359 (2007). </w:t>
      </w:r>
    </w:p>
    <w:p w14:paraId="5DD4A12C" w14:textId="5220CD01" w:rsidR="0089124B" w:rsidRPr="00911FE2" w:rsidRDefault="0089124B" w:rsidP="00B44C37">
      <w:pPr>
        <w:pStyle w:val="ListParagraph"/>
        <w:widowControl/>
        <w:numPr>
          <w:ilvl w:val="0"/>
          <w:numId w:val="33"/>
        </w:numPr>
        <w:autoSpaceDE/>
        <w:autoSpaceDN/>
        <w:adjustRightInd/>
        <w:ind w:left="0" w:firstLine="0"/>
        <w:jc w:val="left"/>
        <w:rPr>
          <w:rFonts w:cs="Times New Roman"/>
        </w:rPr>
      </w:pPr>
      <w:proofErr w:type="spellStart"/>
      <w:r>
        <w:rPr>
          <w:rFonts w:cs="Times New Roman"/>
        </w:rPr>
        <w:t>Bonfiglio</w:t>
      </w:r>
      <w:proofErr w:type="spellEnd"/>
      <w:r>
        <w:rPr>
          <w:rFonts w:cs="Times New Roman"/>
        </w:rPr>
        <w:t>, L., et al. Defective</w:t>
      </w:r>
      <w:r w:rsidR="00911FE2">
        <w:rPr>
          <w:rFonts w:cs="Times New Roman"/>
        </w:rPr>
        <w:t xml:space="preserve"> </w:t>
      </w:r>
      <w:r w:rsidRPr="00911FE2">
        <w:rPr>
          <w:rFonts w:cs="Times New Roman"/>
        </w:rPr>
        <w:t xml:space="preserve">chromatic and achromatic visual pathways in developmental dyslexia: Cues for an integrated intervention </w:t>
      </w:r>
      <w:proofErr w:type="spellStart"/>
      <w:r w:rsidRPr="00911FE2">
        <w:rPr>
          <w:rFonts w:cs="Times New Roman"/>
        </w:rPr>
        <w:t>programme</w:t>
      </w:r>
      <w:proofErr w:type="spellEnd"/>
      <w:r w:rsidRPr="00911FE2">
        <w:rPr>
          <w:rFonts w:cs="Times New Roman"/>
        </w:rPr>
        <w:t xml:space="preserve">. </w:t>
      </w:r>
      <w:r w:rsidRPr="00911FE2">
        <w:rPr>
          <w:rFonts w:cs="Times New Roman"/>
          <w:i/>
        </w:rPr>
        <w:t>Restorative Neurology and Neuroscience</w:t>
      </w:r>
      <w:r w:rsidRPr="00911FE2">
        <w:rPr>
          <w:rFonts w:cs="Times New Roman"/>
        </w:rPr>
        <w:t xml:space="preserve">. </w:t>
      </w:r>
      <w:r w:rsidRPr="00911FE2">
        <w:rPr>
          <w:rFonts w:cs="Times New Roman"/>
          <w:b/>
        </w:rPr>
        <w:t>35</w:t>
      </w:r>
      <w:r w:rsidRPr="00911FE2">
        <w:rPr>
          <w:rFonts w:cs="Times New Roman"/>
        </w:rPr>
        <w:t>(1), 11-24 (2017).</w:t>
      </w:r>
    </w:p>
    <w:p w14:paraId="1C8A5881" w14:textId="77777777" w:rsidR="00551F1A" w:rsidRDefault="00584EF3" w:rsidP="00B44C37">
      <w:pPr>
        <w:pStyle w:val="ListParagraph"/>
        <w:numPr>
          <w:ilvl w:val="0"/>
          <w:numId w:val="33"/>
        </w:numPr>
        <w:ind w:left="0" w:firstLine="0"/>
        <w:rPr>
          <w:rFonts w:cs="Times New Roman"/>
        </w:rPr>
      </w:pPr>
      <w:r>
        <w:rPr>
          <w:rFonts w:cs="Times New Roman"/>
        </w:rPr>
        <w:t>Campbell, J., Sharma, A. Visual cross-modal re-organiz</w:t>
      </w:r>
      <w:r w:rsidR="00551F1A">
        <w:rPr>
          <w:rFonts w:cs="Times New Roman"/>
        </w:rPr>
        <w:t>ation in children with cochlear</w:t>
      </w:r>
    </w:p>
    <w:p w14:paraId="741FDFC6" w14:textId="0271FF72" w:rsidR="00584EF3" w:rsidRPr="0029376C" w:rsidRDefault="00584EF3" w:rsidP="00B44C37">
      <w:pPr>
        <w:rPr>
          <w:rFonts w:cs="Times New Roman"/>
        </w:rPr>
      </w:pPr>
      <w:r w:rsidRPr="00551F1A">
        <w:rPr>
          <w:rFonts w:cs="Times New Roman"/>
        </w:rPr>
        <w:t xml:space="preserve">implants. </w:t>
      </w:r>
      <w:proofErr w:type="spellStart"/>
      <w:r w:rsidRPr="00551F1A">
        <w:rPr>
          <w:rFonts w:cs="Times New Roman"/>
          <w:i/>
        </w:rPr>
        <w:t>PLoS</w:t>
      </w:r>
      <w:proofErr w:type="spellEnd"/>
      <w:r w:rsidRPr="00551F1A">
        <w:rPr>
          <w:rFonts w:cs="Times New Roman"/>
          <w:i/>
        </w:rPr>
        <w:t xml:space="preserve"> O</w:t>
      </w:r>
      <w:r w:rsidRPr="0029376C">
        <w:rPr>
          <w:rFonts w:cs="Times New Roman"/>
          <w:i/>
        </w:rPr>
        <w:t>NE.</w:t>
      </w:r>
      <w:r w:rsidRPr="0029376C">
        <w:rPr>
          <w:rFonts w:cs="Times New Roman"/>
        </w:rPr>
        <w:t xml:space="preserve"> 11(1), e0147793-18 (2016a)</w:t>
      </w:r>
      <w:r w:rsidR="00551F1A" w:rsidRPr="0029376C">
        <w:rPr>
          <w:rFonts w:cs="Times New Roman"/>
        </w:rPr>
        <w:t>.</w:t>
      </w:r>
    </w:p>
    <w:p w14:paraId="41380454" w14:textId="77777777" w:rsidR="0089124B" w:rsidRDefault="0089124B" w:rsidP="00B44C37">
      <w:pPr>
        <w:pStyle w:val="ListParagraph"/>
        <w:widowControl/>
        <w:numPr>
          <w:ilvl w:val="0"/>
          <w:numId w:val="33"/>
        </w:numPr>
        <w:autoSpaceDE/>
        <w:autoSpaceDN/>
        <w:adjustRightInd/>
        <w:ind w:left="0" w:firstLine="0"/>
        <w:jc w:val="left"/>
        <w:rPr>
          <w:rFonts w:cs="Times New Roman"/>
        </w:rPr>
      </w:pPr>
      <w:r>
        <w:rPr>
          <w:rFonts w:cs="Times New Roman"/>
        </w:rPr>
        <w:t>Campbell, J., Sharma, A. Distinct visual evoked potential morphological patterns for</w:t>
      </w:r>
    </w:p>
    <w:p w14:paraId="1D0AE136" w14:textId="538A1A4D" w:rsidR="0089124B" w:rsidRDefault="0089124B" w:rsidP="00B44C37">
      <w:pPr>
        <w:pStyle w:val="ListParagraph"/>
        <w:ind w:left="0"/>
        <w:rPr>
          <w:rFonts w:cs="Times New Roman"/>
        </w:rPr>
      </w:pPr>
      <w:r>
        <w:rPr>
          <w:rFonts w:cs="Times New Roman"/>
        </w:rPr>
        <w:t xml:space="preserve">apparent motion processing in school-aged children. </w:t>
      </w:r>
      <w:r>
        <w:rPr>
          <w:rFonts w:cs="Times New Roman"/>
          <w:i/>
        </w:rPr>
        <w:t>Frontiers in Human Neuroscience</w:t>
      </w:r>
      <w:r>
        <w:rPr>
          <w:rFonts w:cs="Times New Roman"/>
        </w:rPr>
        <w:t xml:space="preserve">. </w:t>
      </w:r>
      <w:r>
        <w:rPr>
          <w:rFonts w:cs="Times New Roman"/>
          <w:b/>
        </w:rPr>
        <w:t>10</w:t>
      </w:r>
      <w:r>
        <w:rPr>
          <w:rFonts w:cs="Times New Roman"/>
        </w:rPr>
        <w:t>(71), 277 (2016</w:t>
      </w:r>
      <w:r w:rsidR="00584EF3">
        <w:rPr>
          <w:rFonts w:cs="Times New Roman"/>
        </w:rPr>
        <w:t>b</w:t>
      </w:r>
      <w:r>
        <w:rPr>
          <w:rFonts w:cs="Times New Roman"/>
        </w:rPr>
        <w:t>).</w:t>
      </w:r>
    </w:p>
    <w:p w14:paraId="456E8E2A" w14:textId="77777777" w:rsidR="0089124B" w:rsidRDefault="0089124B" w:rsidP="00B44C37">
      <w:pPr>
        <w:pStyle w:val="NoSpacing"/>
        <w:numPr>
          <w:ilvl w:val="0"/>
          <w:numId w:val="33"/>
        </w:numPr>
        <w:ind w:left="0" w:firstLine="0"/>
      </w:pPr>
      <w:r>
        <w:t>Doucet, M.E., Gosselin, F., Lassonde, M., Guillemot, J.P., Lepore, F. Development of</w:t>
      </w:r>
    </w:p>
    <w:p w14:paraId="3D50A7EA" w14:textId="77777777" w:rsidR="0089124B" w:rsidRDefault="0089124B" w:rsidP="00B44C37">
      <w:pPr>
        <w:pStyle w:val="NoSpacing"/>
      </w:pPr>
      <w:r>
        <w:t xml:space="preserve">visual-evoked potentials to radially modulated concentric patterns. </w:t>
      </w:r>
      <w:proofErr w:type="spellStart"/>
      <w:r>
        <w:rPr>
          <w:i/>
        </w:rPr>
        <w:t>Neuroreport</w:t>
      </w:r>
      <w:proofErr w:type="spellEnd"/>
      <w:r>
        <w:t xml:space="preserve">. </w:t>
      </w:r>
      <w:r>
        <w:rPr>
          <w:b/>
        </w:rPr>
        <w:t>16</w:t>
      </w:r>
      <w:r>
        <w:t>(6), 1753-1756 (2005).</w:t>
      </w:r>
    </w:p>
    <w:p w14:paraId="5A46A0DC" w14:textId="77777777" w:rsidR="0089124B" w:rsidRDefault="0089124B" w:rsidP="00B44C37">
      <w:pPr>
        <w:pStyle w:val="NoSpacing"/>
        <w:numPr>
          <w:ilvl w:val="0"/>
          <w:numId w:val="33"/>
        </w:numPr>
        <w:ind w:left="0" w:firstLine="0"/>
      </w:pPr>
      <w:r>
        <w:t>Doucet, M.E., Bergeron, F., Lassonde, M., Ferron, P., Lepore, F. Cross-modal</w:t>
      </w:r>
    </w:p>
    <w:p w14:paraId="6296047E" w14:textId="77777777" w:rsidR="0089124B" w:rsidRPr="00595E01" w:rsidRDefault="0089124B" w:rsidP="00B44C37">
      <w:pPr>
        <w:pStyle w:val="NoSpacing"/>
      </w:pPr>
      <w:r>
        <w:t xml:space="preserve">reorganization and speech perception in cochlear implant users. </w:t>
      </w:r>
      <w:r>
        <w:rPr>
          <w:i/>
        </w:rPr>
        <w:t>Brain</w:t>
      </w:r>
      <w:r>
        <w:t xml:space="preserve">. </w:t>
      </w:r>
      <w:r>
        <w:rPr>
          <w:b/>
        </w:rPr>
        <w:t>129</w:t>
      </w:r>
      <w:r>
        <w:t>(12), 3376-3383 (2006).</w:t>
      </w:r>
    </w:p>
    <w:p w14:paraId="514CBEA5" w14:textId="41B977DD" w:rsidR="0089124B" w:rsidRDefault="0089124B" w:rsidP="00B44C37">
      <w:pPr>
        <w:pStyle w:val="ListParagraph"/>
        <w:widowControl/>
        <w:numPr>
          <w:ilvl w:val="0"/>
          <w:numId w:val="33"/>
        </w:numPr>
        <w:autoSpaceDE/>
        <w:autoSpaceDN/>
        <w:adjustRightInd/>
        <w:ind w:left="0" w:firstLine="0"/>
        <w:jc w:val="left"/>
      </w:pPr>
      <w:proofErr w:type="spellStart"/>
      <w:r>
        <w:t>Kubova</w:t>
      </w:r>
      <w:proofErr w:type="spellEnd"/>
      <w:r>
        <w:t>, Z., et al. Difficulties of</w:t>
      </w:r>
      <w:r w:rsidR="00911FE2">
        <w:t xml:space="preserve"> </w:t>
      </w:r>
      <w:r>
        <w:t xml:space="preserve">motion-onset VEP interpretation in school-age children. </w:t>
      </w:r>
      <w:proofErr w:type="spellStart"/>
      <w:r w:rsidRPr="00911FE2">
        <w:rPr>
          <w:i/>
        </w:rPr>
        <w:t>Documenta</w:t>
      </w:r>
      <w:proofErr w:type="spellEnd"/>
      <w:r w:rsidRPr="00911FE2">
        <w:rPr>
          <w:i/>
        </w:rPr>
        <w:t xml:space="preserve"> </w:t>
      </w:r>
      <w:proofErr w:type="spellStart"/>
      <w:r w:rsidRPr="00911FE2">
        <w:rPr>
          <w:i/>
        </w:rPr>
        <w:t>Ophthalmologica</w:t>
      </w:r>
      <w:proofErr w:type="spellEnd"/>
      <w:r w:rsidRPr="00911FE2">
        <w:rPr>
          <w:i/>
        </w:rPr>
        <w:t xml:space="preserve">. </w:t>
      </w:r>
      <w:r w:rsidRPr="00911FE2">
        <w:rPr>
          <w:b/>
        </w:rPr>
        <w:t>128</w:t>
      </w:r>
      <w:r>
        <w:t>, 121-129 (2014).</w:t>
      </w:r>
    </w:p>
    <w:p w14:paraId="083A9F1B" w14:textId="77777777" w:rsidR="0089124B" w:rsidRDefault="0089124B" w:rsidP="00B44C37">
      <w:pPr>
        <w:pStyle w:val="ListParagraph"/>
        <w:widowControl/>
        <w:numPr>
          <w:ilvl w:val="0"/>
          <w:numId w:val="33"/>
        </w:numPr>
        <w:autoSpaceDE/>
        <w:autoSpaceDN/>
        <w:adjustRightInd/>
        <w:ind w:left="0" w:firstLine="0"/>
        <w:jc w:val="left"/>
      </w:pPr>
      <w:r>
        <w:t xml:space="preserve">Gould, I.C., Rushworth, M.F., </w:t>
      </w:r>
      <w:proofErr w:type="spellStart"/>
      <w:r>
        <w:t>Nobre</w:t>
      </w:r>
      <w:proofErr w:type="spellEnd"/>
      <w:r>
        <w:t>, A.C. Indexing the graded allocation of visuospatial</w:t>
      </w:r>
    </w:p>
    <w:p w14:paraId="4BF67625" w14:textId="77777777" w:rsidR="0089124B" w:rsidRDefault="0089124B" w:rsidP="00B44C37">
      <w:pPr>
        <w:pStyle w:val="ListParagraph"/>
        <w:ind w:left="0"/>
      </w:pPr>
      <w:r>
        <w:t xml:space="preserve">attention using anticipatory alpha oscillations. </w:t>
      </w:r>
      <w:r>
        <w:rPr>
          <w:i/>
        </w:rPr>
        <w:t>Journal of Neurophysiology</w:t>
      </w:r>
      <w:r>
        <w:t xml:space="preserve">. </w:t>
      </w:r>
      <w:r>
        <w:rPr>
          <w:b/>
        </w:rPr>
        <w:t>105</w:t>
      </w:r>
      <w:r>
        <w:t>, 1318-1326 (2011).</w:t>
      </w:r>
    </w:p>
    <w:p w14:paraId="5178BAE7" w14:textId="09FAE339" w:rsidR="0089124B" w:rsidRDefault="0089124B" w:rsidP="00B44C37">
      <w:pPr>
        <w:pStyle w:val="ListParagraph"/>
        <w:widowControl/>
        <w:numPr>
          <w:ilvl w:val="0"/>
          <w:numId w:val="33"/>
        </w:numPr>
        <w:autoSpaceDE/>
        <w:autoSpaceDN/>
        <w:adjustRightInd/>
        <w:ind w:left="0" w:firstLine="0"/>
        <w:jc w:val="left"/>
      </w:pPr>
      <w:proofErr w:type="spellStart"/>
      <w:r>
        <w:t>Hanslmayr</w:t>
      </w:r>
      <w:proofErr w:type="spellEnd"/>
      <w:r>
        <w:t xml:space="preserve">, S., Aslan, A., </w:t>
      </w:r>
      <w:proofErr w:type="spellStart"/>
      <w:r>
        <w:t>Staudigl</w:t>
      </w:r>
      <w:proofErr w:type="spellEnd"/>
      <w:r>
        <w:t xml:space="preserve">, T., </w:t>
      </w:r>
      <w:proofErr w:type="spellStart"/>
      <w:r>
        <w:t>Klimesch</w:t>
      </w:r>
      <w:proofErr w:type="spellEnd"/>
      <w:r>
        <w:t xml:space="preserve">, W., Hermann, C.S., </w:t>
      </w:r>
      <w:proofErr w:type="spellStart"/>
      <w:r>
        <w:t>Bauml</w:t>
      </w:r>
      <w:proofErr w:type="spellEnd"/>
      <w:r>
        <w:t>, K.H.</w:t>
      </w:r>
      <w:r w:rsidR="00911FE2">
        <w:t xml:space="preserve"> </w:t>
      </w:r>
      <w:proofErr w:type="spellStart"/>
      <w:r>
        <w:t>Prestimulus</w:t>
      </w:r>
      <w:proofErr w:type="spellEnd"/>
      <w:r>
        <w:t xml:space="preserve"> oscillations predict visual perception performance between and within subjects. </w:t>
      </w:r>
      <w:r w:rsidRPr="00911FE2">
        <w:rPr>
          <w:i/>
        </w:rPr>
        <w:t>Neuroimage</w:t>
      </w:r>
      <w:r>
        <w:t xml:space="preserve">. </w:t>
      </w:r>
      <w:r w:rsidRPr="00911FE2">
        <w:rPr>
          <w:b/>
        </w:rPr>
        <w:t>37</w:t>
      </w:r>
      <w:r>
        <w:t>, 1465-1543 (2007).</w:t>
      </w:r>
    </w:p>
    <w:p w14:paraId="1FA70E2E" w14:textId="77777777" w:rsidR="0089124B" w:rsidRDefault="0089124B" w:rsidP="00B44C37">
      <w:pPr>
        <w:pStyle w:val="ListParagraph"/>
        <w:widowControl/>
        <w:numPr>
          <w:ilvl w:val="0"/>
          <w:numId w:val="33"/>
        </w:numPr>
        <w:autoSpaceDE/>
        <w:autoSpaceDN/>
        <w:adjustRightInd/>
        <w:ind w:left="0" w:firstLine="0"/>
        <w:jc w:val="left"/>
      </w:pPr>
      <w:proofErr w:type="spellStart"/>
      <w:r>
        <w:t>Toosi</w:t>
      </w:r>
      <w:proofErr w:type="spellEnd"/>
      <w:r>
        <w:t xml:space="preserve">, T., </w:t>
      </w:r>
      <w:proofErr w:type="spellStart"/>
      <w:r>
        <w:t>Tousi</w:t>
      </w:r>
      <w:proofErr w:type="spellEnd"/>
      <w:r>
        <w:t xml:space="preserve">, E.K., </w:t>
      </w:r>
      <w:proofErr w:type="spellStart"/>
      <w:r>
        <w:t>Esteky</w:t>
      </w:r>
      <w:proofErr w:type="spellEnd"/>
      <w:r>
        <w:t xml:space="preserve">, H. Learning temporal context shapes </w:t>
      </w:r>
      <w:proofErr w:type="spellStart"/>
      <w:r>
        <w:t>prestimulus</w:t>
      </w:r>
      <w:proofErr w:type="spellEnd"/>
      <w:r>
        <w:t xml:space="preserve"> alpha</w:t>
      </w:r>
    </w:p>
    <w:p w14:paraId="66D7C184" w14:textId="77777777" w:rsidR="0089124B" w:rsidRPr="000C070C" w:rsidRDefault="0089124B" w:rsidP="00B44C37">
      <w:pPr>
        <w:pStyle w:val="ListParagraph"/>
        <w:ind w:left="0"/>
      </w:pPr>
      <w:r>
        <w:t xml:space="preserve">oscillations and improves visual discrimination performance. </w:t>
      </w:r>
      <w:r>
        <w:rPr>
          <w:i/>
        </w:rPr>
        <w:t>Journal of Neurophysiology</w:t>
      </w:r>
      <w:r>
        <w:t xml:space="preserve">. </w:t>
      </w:r>
      <w:r>
        <w:rPr>
          <w:b/>
        </w:rPr>
        <w:t>118</w:t>
      </w:r>
      <w:r>
        <w:t>(2), 771-777 (2017).</w:t>
      </w:r>
    </w:p>
    <w:p w14:paraId="7E27D7BD" w14:textId="77777777" w:rsidR="0089124B" w:rsidRDefault="0089124B" w:rsidP="00B44C37">
      <w:pPr>
        <w:pStyle w:val="ListParagraph"/>
        <w:widowControl/>
        <w:numPr>
          <w:ilvl w:val="0"/>
          <w:numId w:val="33"/>
        </w:numPr>
        <w:autoSpaceDE/>
        <w:autoSpaceDN/>
        <w:adjustRightInd/>
        <w:ind w:left="0" w:firstLine="0"/>
        <w:jc w:val="left"/>
      </w:pPr>
      <w:r>
        <w:t>Brodeur, M.B., Dionne-</w:t>
      </w:r>
      <w:proofErr w:type="spellStart"/>
      <w:r>
        <w:t>Dostie</w:t>
      </w:r>
      <w:proofErr w:type="spellEnd"/>
      <w:r>
        <w:t>, E. Montreuil, T., Lepage, M. The Bank of Standardized</w:t>
      </w:r>
    </w:p>
    <w:p w14:paraId="598C785A" w14:textId="77777777" w:rsidR="0089124B" w:rsidRDefault="0089124B" w:rsidP="00B44C37">
      <w:pPr>
        <w:pStyle w:val="ListParagraph"/>
        <w:ind w:left="0"/>
      </w:pPr>
      <w:r>
        <w:t xml:space="preserve">Stimuli (BOSS), a new set of 480 normative photos of objects to be used as visual stimuli in cognitive research. </w:t>
      </w:r>
      <w:proofErr w:type="spellStart"/>
      <w:r>
        <w:rPr>
          <w:i/>
        </w:rPr>
        <w:t>PLoS</w:t>
      </w:r>
      <w:proofErr w:type="spellEnd"/>
      <w:r>
        <w:rPr>
          <w:i/>
        </w:rPr>
        <w:t xml:space="preserve"> One</w:t>
      </w:r>
      <w:r>
        <w:t xml:space="preserve">. </w:t>
      </w:r>
      <w:r>
        <w:rPr>
          <w:b/>
        </w:rPr>
        <w:t>5</w:t>
      </w:r>
      <w:r>
        <w:t>(5), e10773 (2010).</w:t>
      </w:r>
    </w:p>
    <w:p w14:paraId="3493061F" w14:textId="7AEEC3D2" w:rsidR="00B83935" w:rsidRDefault="0089124B" w:rsidP="00B44C37">
      <w:pPr>
        <w:pStyle w:val="ListParagraph"/>
        <w:widowControl/>
        <w:numPr>
          <w:ilvl w:val="0"/>
          <w:numId w:val="33"/>
        </w:numPr>
        <w:autoSpaceDE/>
        <w:autoSpaceDN/>
        <w:adjustRightInd/>
        <w:ind w:left="0" w:firstLine="0"/>
        <w:jc w:val="left"/>
      </w:pPr>
      <w:r>
        <w:t xml:space="preserve">Brodeur, M.B., et al. The Bank of Standardized Stimuli (BOSS): Comparison between French and English norms. </w:t>
      </w:r>
      <w:r w:rsidRPr="00911FE2">
        <w:rPr>
          <w:i/>
        </w:rPr>
        <w:t>Behavior Research Methods</w:t>
      </w:r>
      <w:r>
        <w:t xml:space="preserve">. </w:t>
      </w:r>
      <w:r w:rsidRPr="00911FE2">
        <w:rPr>
          <w:b/>
        </w:rPr>
        <w:t>44</w:t>
      </w:r>
      <w:r>
        <w:t>, 961-970 (2012).</w:t>
      </w:r>
    </w:p>
    <w:p w14:paraId="137A911D" w14:textId="77777777" w:rsidR="00B83935" w:rsidRDefault="00B83935" w:rsidP="00B44C37">
      <w:pPr>
        <w:pStyle w:val="ListParagraph"/>
        <w:numPr>
          <w:ilvl w:val="0"/>
          <w:numId w:val="33"/>
        </w:numPr>
        <w:ind w:left="0" w:firstLine="0"/>
      </w:pPr>
      <w:proofErr w:type="spellStart"/>
      <w:r>
        <w:t>Suttle</w:t>
      </w:r>
      <w:proofErr w:type="spellEnd"/>
      <w:r>
        <w:t>, C., Harding, G. Morphology of transient VEPs to luminance and chromatic pattern</w:t>
      </w:r>
    </w:p>
    <w:p w14:paraId="437B987D" w14:textId="2583531D" w:rsidR="00B83935" w:rsidRPr="00B83935" w:rsidRDefault="00B83935" w:rsidP="00B44C37">
      <w:pPr>
        <w:pStyle w:val="ListParagraph"/>
        <w:ind w:left="0"/>
      </w:pPr>
      <w:r>
        <w:t xml:space="preserve">onset and offset. </w:t>
      </w:r>
      <w:r>
        <w:rPr>
          <w:i/>
        </w:rPr>
        <w:t>Vision Research</w:t>
      </w:r>
      <w:r>
        <w:t>. 39(8), 1577-1584 (1999).</w:t>
      </w:r>
    </w:p>
    <w:p w14:paraId="70E94F57" w14:textId="77777777" w:rsidR="0089124B" w:rsidRDefault="0089124B" w:rsidP="00B44C37">
      <w:pPr>
        <w:pStyle w:val="ListParagraph"/>
        <w:widowControl/>
        <w:numPr>
          <w:ilvl w:val="0"/>
          <w:numId w:val="33"/>
        </w:numPr>
        <w:autoSpaceDE/>
        <w:autoSpaceDN/>
        <w:adjustRightInd/>
        <w:ind w:left="0" w:firstLine="0"/>
        <w:jc w:val="left"/>
      </w:pPr>
      <w:r>
        <w:t>Campbell, J., Sharma, A. Cross-modal re-organization in adults with early stage hearing</w:t>
      </w:r>
    </w:p>
    <w:p w14:paraId="4195C2BA" w14:textId="77777777" w:rsidR="0089124B" w:rsidRDefault="0089124B" w:rsidP="00B44C37">
      <w:pPr>
        <w:pStyle w:val="ListParagraph"/>
        <w:ind w:left="0"/>
      </w:pPr>
      <w:r>
        <w:t xml:space="preserve">loss. </w:t>
      </w:r>
      <w:proofErr w:type="spellStart"/>
      <w:r>
        <w:rPr>
          <w:i/>
        </w:rPr>
        <w:t>PLoS</w:t>
      </w:r>
      <w:proofErr w:type="spellEnd"/>
      <w:r>
        <w:rPr>
          <w:i/>
        </w:rPr>
        <w:t xml:space="preserve"> One</w:t>
      </w:r>
      <w:r>
        <w:t xml:space="preserve">. </w:t>
      </w:r>
      <w:r>
        <w:rPr>
          <w:b/>
        </w:rPr>
        <w:t>9</w:t>
      </w:r>
      <w:r>
        <w:t>(2), e90594 (2014).</w:t>
      </w:r>
    </w:p>
    <w:p w14:paraId="295C38CE" w14:textId="77777777" w:rsidR="0089124B" w:rsidRDefault="0089124B" w:rsidP="00B44C37">
      <w:pPr>
        <w:pStyle w:val="ListParagraph"/>
        <w:widowControl/>
        <w:numPr>
          <w:ilvl w:val="0"/>
          <w:numId w:val="33"/>
        </w:numPr>
        <w:autoSpaceDE/>
        <w:autoSpaceDN/>
        <w:adjustRightInd/>
        <w:ind w:left="0" w:firstLine="0"/>
        <w:jc w:val="left"/>
      </w:pPr>
      <w:r>
        <w:t>Campbell, J., Sharma, A. Compensatory changes in cortical resource allocation in adults</w:t>
      </w:r>
    </w:p>
    <w:p w14:paraId="51FC0B81" w14:textId="77777777" w:rsidR="0089124B" w:rsidRDefault="0089124B" w:rsidP="00B44C37">
      <w:pPr>
        <w:pStyle w:val="ListParagraph"/>
        <w:ind w:left="0"/>
      </w:pPr>
      <w:r>
        <w:t xml:space="preserve">with hearing loss. </w:t>
      </w:r>
      <w:r>
        <w:rPr>
          <w:i/>
        </w:rPr>
        <w:t>Frontiers in Systems Neuroscience</w:t>
      </w:r>
      <w:r>
        <w:t xml:space="preserve">. </w:t>
      </w:r>
      <w:r>
        <w:rPr>
          <w:b/>
        </w:rPr>
        <w:t>7</w:t>
      </w:r>
      <w:r>
        <w:t>, 71 (2013).</w:t>
      </w:r>
    </w:p>
    <w:p w14:paraId="4D523771" w14:textId="77777777" w:rsidR="0089124B" w:rsidRDefault="0089124B" w:rsidP="00B44C37">
      <w:pPr>
        <w:pStyle w:val="ListParagraph"/>
        <w:widowControl/>
        <w:numPr>
          <w:ilvl w:val="0"/>
          <w:numId w:val="33"/>
        </w:numPr>
        <w:autoSpaceDE/>
        <w:autoSpaceDN/>
        <w:adjustRightInd/>
        <w:ind w:left="0" w:firstLine="0"/>
        <w:jc w:val="left"/>
      </w:pPr>
      <w:proofErr w:type="spellStart"/>
      <w:r>
        <w:t>Debener</w:t>
      </w:r>
      <w:proofErr w:type="spellEnd"/>
      <w:r>
        <w:t xml:space="preserve">, S., Hine, J., </w:t>
      </w:r>
      <w:proofErr w:type="spellStart"/>
      <w:r>
        <w:t>Bleeck</w:t>
      </w:r>
      <w:proofErr w:type="spellEnd"/>
      <w:r>
        <w:t xml:space="preserve">, S., </w:t>
      </w:r>
      <w:proofErr w:type="spellStart"/>
      <w:r>
        <w:t>Eyles</w:t>
      </w:r>
      <w:proofErr w:type="spellEnd"/>
      <w:r>
        <w:t>, J. Source localization of auditory evoked</w:t>
      </w:r>
    </w:p>
    <w:p w14:paraId="6625D340" w14:textId="77777777" w:rsidR="0089124B" w:rsidRDefault="0089124B" w:rsidP="00B44C37">
      <w:pPr>
        <w:pStyle w:val="ListParagraph"/>
        <w:ind w:left="0"/>
      </w:pPr>
      <w:r>
        <w:t xml:space="preserve">potentials after cochlear implantation. </w:t>
      </w:r>
      <w:r>
        <w:rPr>
          <w:i/>
        </w:rPr>
        <w:t>Psychophysiology</w:t>
      </w:r>
      <w:r>
        <w:t xml:space="preserve">. </w:t>
      </w:r>
      <w:r>
        <w:rPr>
          <w:b/>
        </w:rPr>
        <w:t>45</w:t>
      </w:r>
      <w:r>
        <w:t>(1), 20-24 (2008).</w:t>
      </w:r>
    </w:p>
    <w:p w14:paraId="542618FD" w14:textId="77777777" w:rsidR="0089124B" w:rsidRDefault="0089124B" w:rsidP="00B44C37">
      <w:pPr>
        <w:pStyle w:val="ListParagraph"/>
        <w:widowControl/>
        <w:numPr>
          <w:ilvl w:val="0"/>
          <w:numId w:val="33"/>
        </w:numPr>
        <w:autoSpaceDE/>
        <w:autoSpaceDN/>
        <w:adjustRightInd/>
        <w:ind w:left="0" w:firstLine="0"/>
        <w:jc w:val="left"/>
      </w:pPr>
      <w:r>
        <w:t>Gilley, P.M., Sharma, A., Dorman, M.F. Cortical reorganization in children with cochlear</w:t>
      </w:r>
    </w:p>
    <w:p w14:paraId="54997A79" w14:textId="77777777" w:rsidR="0089124B" w:rsidRDefault="0089124B" w:rsidP="00B44C37">
      <w:pPr>
        <w:pStyle w:val="ListParagraph"/>
        <w:ind w:left="0"/>
      </w:pPr>
      <w:r>
        <w:t xml:space="preserve">implants. </w:t>
      </w:r>
      <w:r>
        <w:rPr>
          <w:i/>
        </w:rPr>
        <w:t>Brain Research</w:t>
      </w:r>
      <w:r>
        <w:t xml:space="preserve">. </w:t>
      </w:r>
      <w:r>
        <w:rPr>
          <w:b/>
        </w:rPr>
        <w:t>1239</w:t>
      </w:r>
      <w:r>
        <w:t>, 56-65 (2008).</w:t>
      </w:r>
    </w:p>
    <w:p w14:paraId="1EFC689F" w14:textId="77777777" w:rsidR="0089124B" w:rsidRDefault="0089124B" w:rsidP="00B44C37">
      <w:pPr>
        <w:pStyle w:val="ListParagraph"/>
        <w:widowControl/>
        <w:numPr>
          <w:ilvl w:val="0"/>
          <w:numId w:val="33"/>
        </w:numPr>
        <w:autoSpaceDE/>
        <w:autoSpaceDN/>
        <w:adjustRightInd/>
        <w:ind w:left="0" w:firstLine="0"/>
        <w:jc w:val="left"/>
      </w:pPr>
      <w:r>
        <w:t xml:space="preserve">Neuner, I., </w:t>
      </w:r>
      <w:proofErr w:type="spellStart"/>
      <w:r>
        <w:t>Arruba</w:t>
      </w:r>
      <w:proofErr w:type="spellEnd"/>
      <w:r>
        <w:t>, J., Felder, J., Shah, N.J. Simultaneous EEG-fMRI acquisition at low,</w:t>
      </w:r>
    </w:p>
    <w:p w14:paraId="54466E7B" w14:textId="77777777" w:rsidR="0089124B" w:rsidRDefault="0089124B" w:rsidP="00B44C37">
      <w:pPr>
        <w:pStyle w:val="ListParagraph"/>
        <w:ind w:left="0"/>
      </w:pPr>
      <w:r>
        <w:t xml:space="preserve">high and ultra-high magnetic fields up to 9.4 T: Perspectives and challenges. </w:t>
      </w:r>
      <w:r>
        <w:rPr>
          <w:i/>
        </w:rPr>
        <w:t>Neuroimage</w:t>
      </w:r>
      <w:r>
        <w:t xml:space="preserve">. </w:t>
      </w:r>
      <w:r>
        <w:rPr>
          <w:b/>
        </w:rPr>
        <w:t>15</w:t>
      </w:r>
      <w:r>
        <w:t>(102), 71-79 (2014).</w:t>
      </w:r>
    </w:p>
    <w:p w14:paraId="2D0952E8" w14:textId="77777777" w:rsidR="0089124B" w:rsidRDefault="0089124B" w:rsidP="00B44C37">
      <w:pPr>
        <w:pStyle w:val="ListParagraph"/>
        <w:widowControl/>
        <w:numPr>
          <w:ilvl w:val="0"/>
          <w:numId w:val="33"/>
        </w:numPr>
        <w:autoSpaceDE/>
        <w:autoSpaceDN/>
        <w:adjustRightInd/>
        <w:ind w:left="0" w:firstLine="0"/>
        <w:jc w:val="left"/>
      </w:pPr>
      <w:r>
        <w:t>Schulte-</w:t>
      </w:r>
      <w:proofErr w:type="spellStart"/>
      <w:r>
        <w:t>Korne</w:t>
      </w:r>
      <w:proofErr w:type="spellEnd"/>
      <w:r>
        <w:t xml:space="preserve">, G., </w:t>
      </w:r>
      <w:proofErr w:type="spellStart"/>
      <w:r>
        <w:t>Bartling</w:t>
      </w:r>
      <w:proofErr w:type="spellEnd"/>
      <w:r>
        <w:t xml:space="preserve">, J., </w:t>
      </w:r>
      <w:proofErr w:type="spellStart"/>
      <w:r>
        <w:t>Deimel</w:t>
      </w:r>
      <w:proofErr w:type="spellEnd"/>
      <w:r>
        <w:t xml:space="preserve">, W., </w:t>
      </w:r>
      <w:proofErr w:type="spellStart"/>
      <w:r>
        <w:t>Remschmidt</w:t>
      </w:r>
      <w:proofErr w:type="spellEnd"/>
      <w:r>
        <w:t>, H. Visual evoked potential</w:t>
      </w:r>
    </w:p>
    <w:p w14:paraId="59BE492C" w14:textId="77777777" w:rsidR="0089124B" w:rsidRDefault="0089124B" w:rsidP="00B44C37">
      <w:pPr>
        <w:pStyle w:val="ListParagraph"/>
        <w:ind w:left="0"/>
      </w:pPr>
      <w:r>
        <w:t xml:space="preserve">elicited by coherently moving dots in dyslexic children. </w:t>
      </w:r>
      <w:r>
        <w:rPr>
          <w:i/>
        </w:rPr>
        <w:t>Neuroscience Letters</w:t>
      </w:r>
      <w:r>
        <w:t xml:space="preserve">. </w:t>
      </w:r>
      <w:r>
        <w:rPr>
          <w:b/>
        </w:rPr>
        <w:t>357</w:t>
      </w:r>
      <w:r>
        <w:t>(3), 207-210 (2004).</w:t>
      </w:r>
    </w:p>
    <w:p w14:paraId="740A1458" w14:textId="77777777" w:rsidR="0089124B" w:rsidRDefault="0089124B" w:rsidP="00B44C37">
      <w:pPr>
        <w:pStyle w:val="ListParagraph"/>
        <w:widowControl/>
        <w:numPr>
          <w:ilvl w:val="0"/>
          <w:numId w:val="33"/>
        </w:numPr>
        <w:autoSpaceDE/>
        <w:autoSpaceDN/>
        <w:adjustRightInd/>
        <w:ind w:left="0" w:firstLine="0"/>
        <w:jc w:val="left"/>
      </w:pPr>
      <w:r>
        <w:t>Zhang, R., Hu, Z., Roberson, D., Zhang, L., Li, H., Liu, Q. Neural processes underlying the</w:t>
      </w:r>
    </w:p>
    <w:p w14:paraId="1A646FC5" w14:textId="642F2A23" w:rsidR="0089124B" w:rsidRPr="0089124B" w:rsidRDefault="0089124B" w:rsidP="00B44C37">
      <w:pPr>
        <w:pStyle w:val="ListParagraph"/>
        <w:ind w:left="0"/>
        <w:rPr>
          <w:rFonts w:asciiTheme="minorHAnsi" w:hAnsiTheme="minorHAnsi"/>
        </w:rPr>
      </w:pPr>
      <w:r>
        <w:t>“same”</w:t>
      </w:r>
      <w:r w:rsidR="00911FE2">
        <w:t>- “</w:t>
      </w:r>
      <w:r>
        <w:t xml:space="preserve">different” judgment of two simultaneously presented objects—an EEG study. </w:t>
      </w:r>
      <w:proofErr w:type="spellStart"/>
      <w:r>
        <w:rPr>
          <w:i/>
        </w:rPr>
        <w:t>PLoS</w:t>
      </w:r>
      <w:proofErr w:type="spellEnd"/>
      <w:r>
        <w:rPr>
          <w:i/>
        </w:rPr>
        <w:t xml:space="preserve"> One</w:t>
      </w:r>
      <w:r>
        <w:t xml:space="preserve">. </w:t>
      </w:r>
      <w:r>
        <w:rPr>
          <w:b/>
        </w:rPr>
        <w:t>8</w:t>
      </w:r>
      <w:r>
        <w:t>(12), e81737 (2013).</w:t>
      </w:r>
    </w:p>
    <w:p w14:paraId="07DCF19F" w14:textId="308B15BC" w:rsidR="009F659A" w:rsidRPr="00962E71" w:rsidRDefault="009F659A" w:rsidP="00B44C37">
      <w:pPr>
        <w:rPr>
          <w:rFonts w:asciiTheme="minorHAnsi" w:hAnsiTheme="minorHAnsi" w:cstheme="minorHAnsi"/>
          <w:color w:val="808080" w:themeColor="background1" w:themeShade="80"/>
        </w:rPr>
      </w:pPr>
    </w:p>
    <w:sectPr w:rsidR="009F659A" w:rsidRPr="00962E71" w:rsidSect="00B81B15">
      <w:headerReference w:type="default" r:id="rId10"/>
      <w:head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A145E" w14:textId="77777777" w:rsidR="00522773" w:rsidRDefault="00522773" w:rsidP="00621C4E">
      <w:r>
        <w:separator/>
      </w:r>
    </w:p>
  </w:endnote>
  <w:endnote w:type="continuationSeparator" w:id="0">
    <w:p w14:paraId="68B43B56" w14:textId="77777777" w:rsidR="00522773" w:rsidRDefault="005227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78636" w14:textId="77777777" w:rsidR="00522773" w:rsidRDefault="00522773" w:rsidP="00621C4E">
      <w:r>
        <w:separator/>
      </w:r>
    </w:p>
  </w:footnote>
  <w:footnote w:type="continuationSeparator" w:id="0">
    <w:p w14:paraId="1DC37F86" w14:textId="77777777" w:rsidR="00522773" w:rsidRDefault="005227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6D92BCD" w:rsidR="00FA3359" w:rsidRPr="006F06E4" w:rsidRDefault="00FA3359"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2FF2DDC" w:rsidR="00FA3359" w:rsidRPr="006F06E4" w:rsidRDefault="00FA335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2BE0"/>
    <w:multiLevelType w:val="multilevel"/>
    <w:tmpl w:val="08DE76F2"/>
    <w:lvl w:ilvl="0">
      <w:start w:val="1"/>
      <w:numFmt w:val="decimal"/>
      <w:lvlText w:val="%1."/>
      <w:lvlJc w:val="left"/>
      <w:pPr>
        <w:ind w:left="360" w:hanging="360"/>
      </w:pPr>
      <w:rPr>
        <w:rFonts w:hint="default"/>
      </w:rPr>
    </w:lvl>
    <w:lvl w:ilvl="1">
      <w:start w:val="1"/>
      <w:numFmt w:val="none"/>
      <w:lvlText w:val="1.3.1"/>
      <w:lvlJc w:val="right"/>
      <w:pPr>
        <w:ind w:left="0" w:firstLine="0"/>
      </w:pPr>
      <w:rPr>
        <w:rFonts w:hint="default"/>
        <w:color w:val="00000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97C9E"/>
    <w:multiLevelType w:val="multilevel"/>
    <w:tmpl w:val="2EB2D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1.3.1"/>
      <w:lvlJc w:val="righ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017DF"/>
    <w:multiLevelType w:val="multilevel"/>
    <w:tmpl w:val="F7B8E2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EC05B0"/>
    <w:multiLevelType w:val="multilevel"/>
    <w:tmpl w:val="A7E68C6E"/>
    <w:lvl w:ilvl="0">
      <w:start w:val="6"/>
      <w:numFmt w:val="decimal"/>
      <w:lvlText w:val="%1"/>
      <w:lvlJc w:val="left"/>
      <w:pPr>
        <w:ind w:left="420" w:hanging="420"/>
      </w:pPr>
      <w:rPr>
        <w:rFonts w:hint="default"/>
      </w:rPr>
    </w:lvl>
    <w:lvl w:ilvl="1">
      <w:start w:val="10"/>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068"/>
    <w:multiLevelType w:val="multilevel"/>
    <w:tmpl w:val="5C3AAE18"/>
    <w:lvl w:ilvl="0">
      <w:start w:val="1"/>
      <w:numFmt w:val="decimal"/>
      <w:lvlText w:val="%1"/>
      <w:lvlJc w:val="left"/>
      <w:pPr>
        <w:ind w:left="360" w:hanging="360"/>
      </w:pPr>
      <w:rPr>
        <w:rFonts w:hint="default"/>
      </w:rPr>
    </w:lvl>
    <w:lvl w:ilvl="1">
      <w:start w:val="1"/>
      <w:numFmt w:val="none"/>
      <w:lvlText w:val="1.3.1"/>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40D50"/>
    <w:multiLevelType w:val="hybridMultilevel"/>
    <w:tmpl w:val="806C48A6"/>
    <w:lvl w:ilvl="0" w:tplc="8A460C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C6493"/>
    <w:multiLevelType w:val="hybridMultilevel"/>
    <w:tmpl w:val="5F62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C666B"/>
    <w:multiLevelType w:val="multilevel"/>
    <w:tmpl w:val="1FDCC41E"/>
    <w:lvl w:ilvl="0">
      <w:start w:val="1"/>
      <w:numFmt w:val="none"/>
      <w:lvlText w:val="1.2"/>
      <w:lvlJc w:val="right"/>
      <w:pPr>
        <w:ind w:left="0" w:firstLine="0"/>
      </w:pPr>
      <w:rPr>
        <w:rFonts w:hint="default"/>
      </w:rPr>
    </w:lvl>
    <w:lvl w:ilvl="1">
      <w:start w:val="1"/>
      <w:numFmt w:val="decimal"/>
      <w:isLgl/>
      <w:lvlText w:val="%1.%2"/>
      <w:lvlJc w:val="left"/>
      <w:pPr>
        <w:ind w:left="1170" w:hanging="360"/>
      </w:pPr>
      <w:rPr>
        <w:rFonts w:hint="default"/>
        <w:color w:val="000000"/>
      </w:rPr>
    </w:lvl>
    <w:lvl w:ilvl="2">
      <w:start w:val="1"/>
      <w:numFmt w:val="decimal"/>
      <w:isLgl/>
      <w:lvlText w:val="%1.%2.%3"/>
      <w:lvlJc w:val="left"/>
      <w:pPr>
        <w:ind w:left="189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C2360E"/>
    <w:multiLevelType w:val="multilevel"/>
    <w:tmpl w:val="EA7E692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C0D0B"/>
    <w:multiLevelType w:val="hybridMultilevel"/>
    <w:tmpl w:val="40E8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1D2BA3"/>
    <w:multiLevelType w:val="multilevel"/>
    <w:tmpl w:val="8DECFF1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F466D43"/>
    <w:multiLevelType w:val="multilevel"/>
    <w:tmpl w:val="5D46CF3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none"/>
      <w:lvlText w:val="1.3.1"/>
      <w:lvlJc w:val="righ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6"/>
  </w:num>
  <w:num w:numId="3">
    <w:abstractNumId w:val="4"/>
  </w:num>
  <w:num w:numId="4">
    <w:abstractNumId w:val="24"/>
  </w:num>
  <w:num w:numId="5">
    <w:abstractNumId w:val="15"/>
  </w:num>
  <w:num w:numId="6">
    <w:abstractNumId w:val="23"/>
  </w:num>
  <w:num w:numId="7">
    <w:abstractNumId w:val="0"/>
  </w:num>
  <w:num w:numId="8">
    <w:abstractNumId w:val="16"/>
  </w:num>
  <w:num w:numId="9">
    <w:abstractNumId w:val="18"/>
  </w:num>
  <w:num w:numId="10">
    <w:abstractNumId w:val="25"/>
  </w:num>
  <w:num w:numId="11">
    <w:abstractNumId w:val="30"/>
  </w:num>
  <w:num w:numId="12">
    <w:abstractNumId w:val="1"/>
  </w:num>
  <w:num w:numId="13">
    <w:abstractNumId w:val="27"/>
  </w:num>
  <w:num w:numId="14">
    <w:abstractNumId w:val="35"/>
  </w:num>
  <w:num w:numId="15">
    <w:abstractNumId w:val="19"/>
  </w:num>
  <w:num w:numId="16">
    <w:abstractNumId w:val="14"/>
  </w:num>
  <w:num w:numId="17">
    <w:abstractNumId w:val="29"/>
  </w:num>
  <w:num w:numId="18">
    <w:abstractNumId w:val="20"/>
  </w:num>
  <w:num w:numId="19">
    <w:abstractNumId w:val="32"/>
  </w:num>
  <w:num w:numId="20">
    <w:abstractNumId w:val="2"/>
  </w:num>
  <w:num w:numId="21">
    <w:abstractNumId w:val="33"/>
  </w:num>
  <w:num w:numId="22">
    <w:abstractNumId w:val="31"/>
  </w:num>
  <w:num w:numId="23">
    <w:abstractNumId w:val="21"/>
  </w:num>
  <w:num w:numId="24">
    <w:abstractNumId w:val="36"/>
  </w:num>
  <w:num w:numId="25">
    <w:abstractNumId w:val="9"/>
  </w:num>
  <w:num w:numId="26">
    <w:abstractNumId w:val="28"/>
  </w:num>
  <w:num w:numId="27">
    <w:abstractNumId w:val="3"/>
  </w:num>
  <w:num w:numId="28">
    <w:abstractNumId w:val="17"/>
  </w:num>
  <w:num w:numId="29">
    <w:abstractNumId w:val="11"/>
  </w:num>
  <w:num w:numId="30">
    <w:abstractNumId w:val="7"/>
  </w:num>
  <w:num w:numId="31">
    <w:abstractNumId w:val="37"/>
  </w:num>
  <w:num w:numId="32">
    <w:abstractNumId w:val="34"/>
  </w:num>
  <w:num w:numId="33">
    <w:abstractNumId w:val="12"/>
  </w:num>
  <w:num w:numId="34">
    <w:abstractNumId w:val="13"/>
  </w:num>
  <w:num w:numId="35">
    <w:abstractNumId w:val="6"/>
  </w:num>
  <w:num w:numId="36">
    <w:abstractNumId w:val="22"/>
  </w:num>
  <w:num w:numId="37">
    <w:abstractNumId w:val="10"/>
  </w:num>
  <w:num w:numId="3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715"/>
    <w:rsid w:val="00005815"/>
    <w:rsid w:val="000065F8"/>
    <w:rsid w:val="00007DBC"/>
    <w:rsid w:val="00007EA1"/>
    <w:rsid w:val="000100F0"/>
    <w:rsid w:val="00010154"/>
    <w:rsid w:val="000129B2"/>
    <w:rsid w:val="00012FF9"/>
    <w:rsid w:val="0001389C"/>
    <w:rsid w:val="00014314"/>
    <w:rsid w:val="00015A8C"/>
    <w:rsid w:val="00016B35"/>
    <w:rsid w:val="00021434"/>
    <w:rsid w:val="000216FC"/>
    <w:rsid w:val="00021774"/>
    <w:rsid w:val="00021DF3"/>
    <w:rsid w:val="00023869"/>
    <w:rsid w:val="00024598"/>
    <w:rsid w:val="00027700"/>
    <w:rsid w:val="000279B0"/>
    <w:rsid w:val="00032769"/>
    <w:rsid w:val="0003311E"/>
    <w:rsid w:val="00037B58"/>
    <w:rsid w:val="00046CA8"/>
    <w:rsid w:val="0005006A"/>
    <w:rsid w:val="00051B73"/>
    <w:rsid w:val="00051C7A"/>
    <w:rsid w:val="00052A9C"/>
    <w:rsid w:val="00054CB6"/>
    <w:rsid w:val="00055E2C"/>
    <w:rsid w:val="0005624A"/>
    <w:rsid w:val="00060ABE"/>
    <w:rsid w:val="00061A50"/>
    <w:rsid w:val="0006361B"/>
    <w:rsid w:val="00064104"/>
    <w:rsid w:val="000652E3"/>
    <w:rsid w:val="00066025"/>
    <w:rsid w:val="00067A8F"/>
    <w:rsid w:val="000701D1"/>
    <w:rsid w:val="00073E75"/>
    <w:rsid w:val="00080A20"/>
    <w:rsid w:val="00082796"/>
    <w:rsid w:val="00082DF4"/>
    <w:rsid w:val="00086FF5"/>
    <w:rsid w:val="00087C0A"/>
    <w:rsid w:val="00087E36"/>
    <w:rsid w:val="00093BC4"/>
    <w:rsid w:val="000943E6"/>
    <w:rsid w:val="00095D3B"/>
    <w:rsid w:val="0009643F"/>
    <w:rsid w:val="00097929"/>
    <w:rsid w:val="000A1E80"/>
    <w:rsid w:val="000A3B70"/>
    <w:rsid w:val="000A5153"/>
    <w:rsid w:val="000A5453"/>
    <w:rsid w:val="000A676A"/>
    <w:rsid w:val="000B0A9D"/>
    <w:rsid w:val="000B10AE"/>
    <w:rsid w:val="000B30BF"/>
    <w:rsid w:val="000B566B"/>
    <w:rsid w:val="000B5C02"/>
    <w:rsid w:val="000B662E"/>
    <w:rsid w:val="000B7294"/>
    <w:rsid w:val="000B75D0"/>
    <w:rsid w:val="000C1CF8"/>
    <w:rsid w:val="000C2345"/>
    <w:rsid w:val="000C343E"/>
    <w:rsid w:val="000C3F09"/>
    <w:rsid w:val="000C49CF"/>
    <w:rsid w:val="000C52E9"/>
    <w:rsid w:val="000C5CDC"/>
    <w:rsid w:val="000C65DC"/>
    <w:rsid w:val="000C66F3"/>
    <w:rsid w:val="000C6900"/>
    <w:rsid w:val="000D12F2"/>
    <w:rsid w:val="000D31E8"/>
    <w:rsid w:val="000D567F"/>
    <w:rsid w:val="000D76E4"/>
    <w:rsid w:val="000E3816"/>
    <w:rsid w:val="000E4F77"/>
    <w:rsid w:val="000F18D8"/>
    <w:rsid w:val="000F265C"/>
    <w:rsid w:val="000F373E"/>
    <w:rsid w:val="000F3A8A"/>
    <w:rsid w:val="000F3AFA"/>
    <w:rsid w:val="000F4808"/>
    <w:rsid w:val="000F5712"/>
    <w:rsid w:val="000F6611"/>
    <w:rsid w:val="000F7E22"/>
    <w:rsid w:val="001060EA"/>
    <w:rsid w:val="001104F3"/>
    <w:rsid w:val="00112EEB"/>
    <w:rsid w:val="0011516D"/>
    <w:rsid w:val="001173FF"/>
    <w:rsid w:val="001203D9"/>
    <w:rsid w:val="00121D32"/>
    <w:rsid w:val="00123E80"/>
    <w:rsid w:val="00124346"/>
    <w:rsid w:val="0012563A"/>
    <w:rsid w:val="001264DE"/>
    <w:rsid w:val="0013033D"/>
    <w:rsid w:val="001313A7"/>
    <w:rsid w:val="0013276F"/>
    <w:rsid w:val="0013621E"/>
    <w:rsid w:val="0013642E"/>
    <w:rsid w:val="00142EFE"/>
    <w:rsid w:val="0014437E"/>
    <w:rsid w:val="00150CD2"/>
    <w:rsid w:val="00152A23"/>
    <w:rsid w:val="00162CB7"/>
    <w:rsid w:val="001643E1"/>
    <w:rsid w:val="00164775"/>
    <w:rsid w:val="001665C9"/>
    <w:rsid w:val="00166F32"/>
    <w:rsid w:val="00171E5B"/>
    <w:rsid w:val="00171F94"/>
    <w:rsid w:val="00173A0C"/>
    <w:rsid w:val="00175ADF"/>
    <w:rsid w:val="00175D4E"/>
    <w:rsid w:val="0017668A"/>
    <w:rsid w:val="001766FE"/>
    <w:rsid w:val="001771E7"/>
    <w:rsid w:val="00177760"/>
    <w:rsid w:val="00180BDE"/>
    <w:rsid w:val="00181F78"/>
    <w:rsid w:val="00182FAB"/>
    <w:rsid w:val="0018515C"/>
    <w:rsid w:val="00186CAD"/>
    <w:rsid w:val="001911FF"/>
    <w:rsid w:val="00192006"/>
    <w:rsid w:val="00193180"/>
    <w:rsid w:val="00196792"/>
    <w:rsid w:val="001A0A07"/>
    <w:rsid w:val="001A1813"/>
    <w:rsid w:val="001A63C4"/>
    <w:rsid w:val="001B1519"/>
    <w:rsid w:val="001B2E2D"/>
    <w:rsid w:val="001B5CD2"/>
    <w:rsid w:val="001C0BEE"/>
    <w:rsid w:val="001C1E49"/>
    <w:rsid w:val="001C25ED"/>
    <w:rsid w:val="001C27C1"/>
    <w:rsid w:val="001C2A98"/>
    <w:rsid w:val="001C4D95"/>
    <w:rsid w:val="001C5BA7"/>
    <w:rsid w:val="001C7C19"/>
    <w:rsid w:val="001D3D7D"/>
    <w:rsid w:val="001D3FFF"/>
    <w:rsid w:val="001D625F"/>
    <w:rsid w:val="001D68A4"/>
    <w:rsid w:val="001D7576"/>
    <w:rsid w:val="001E0E3F"/>
    <w:rsid w:val="001E14A0"/>
    <w:rsid w:val="001E71FE"/>
    <w:rsid w:val="001E7376"/>
    <w:rsid w:val="001F225C"/>
    <w:rsid w:val="00201CFA"/>
    <w:rsid w:val="0020214D"/>
    <w:rsid w:val="0020220D"/>
    <w:rsid w:val="00202448"/>
    <w:rsid w:val="00202D15"/>
    <w:rsid w:val="00205B3F"/>
    <w:rsid w:val="002105D0"/>
    <w:rsid w:val="00210F6D"/>
    <w:rsid w:val="00212EAE"/>
    <w:rsid w:val="00214BEE"/>
    <w:rsid w:val="00217DAB"/>
    <w:rsid w:val="002205B8"/>
    <w:rsid w:val="00225720"/>
    <w:rsid w:val="002259E5"/>
    <w:rsid w:val="00226140"/>
    <w:rsid w:val="002274F3"/>
    <w:rsid w:val="0023094C"/>
    <w:rsid w:val="00234BE3"/>
    <w:rsid w:val="00235A90"/>
    <w:rsid w:val="00235BC4"/>
    <w:rsid w:val="00237BB1"/>
    <w:rsid w:val="00241C2A"/>
    <w:rsid w:val="00241E48"/>
    <w:rsid w:val="0024214E"/>
    <w:rsid w:val="00242623"/>
    <w:rsid w:val="00250537"/>
    <w:rsid w:val="00250558"/>
    <w:rsid w:val="0025222F"/>
    <w:rsid w:val="00252551"/>
    <w:rsid w:val="00260587"/>
    <w:rsid w:val="002605D1"/>
    <w:rsid w:val="00260652"/>
    <w:rsid w:val="00261F25"/>
    <w:rsid w:val="0026428C"/>
    <w:rsid w:val="002648A9"/>
    <w:rsid w:val="0026536F"/>
    <w:rsid w:val="0026553C"/>
    <w:rsid w:val="00267DD5"/>
    <w:rsid w:val="00273262"/>
    <w:rsid w:val="00274A0A"/>
    <w:rsid w:val="00277593"/>
    <w:rsid w:val="002801DF"/>
    <w:rsid w:val="00280909"/>
    <w:rsid w:val="00280918"/>
    <w:rsid w:val="002811AF"/>
    <w:rsid w:val="002824F0"/>
    <w:rsid w:val="00282AF6"/>
    <w:rsid w:val="0028596A"/>
    <w:rsid w:val="00287085"/>
    <w:rsid w:val="00287BD3"/>
    <w:rsid w:val="0029016F"/>
    <w:rsid w:val="00290AF9"/>
    <w:rsid w:val="00292399"/>
    <w:rsid w:val="002933DE"/>
    <w:rsid w:val="0029376C"/>
    <w:rsid w:val="002967CF"/>
    <w:rsid w:val="00297788"/>
    <w:rsid w:val="002A3285"/>
    <w:rsid w:val="002A484B"/>
    <w:rsid w:val="002A64A6"/>
    <w:rsid w:val="002B3301"/>
    <w:rsid w:val="002C47D4"/>
    <w:rsid w:val="002C6BAC"/>
    <w:rsid w:val="002D0F38"/>
    <w:rsid w:val="002D438B"/>
    <w:rsid w:val="002D729F"/>
    <w:rsid w:val="002D77E3"/>
    <w:rsid w:val="002E38F6"/>
    <w:rsid w:val="002E4196"/>
    <w:rsid w:val="002E7168"/>
    <w:rsid w:val="002F2859"/>
    <w:rsid w:val="002F5114"/>
    <w:rsid w:val="002F649E"/>
    <w:rsid w:val="002F6E3C"/>
    <w:rsid w:val="0030117D"/>
    <w:rsid w:val="00301F30"/>
    <w:rsid w:val="003038FD"/>
    <w:rsid w:val="00303C87"/>
    <w:rsid w:val="00307B6A"/>
    <w:rsid w:val="003108E5"/>
    <w:rsid w:val="003120CB"/>
    <w:rsid w:val="003155BF"/>
    <w:rsid w:val="00320153"/>
    <w:rsid w:val="00320367"/>
    <w:rsid w:val="00320E24"/>
    <w:rsid w:val="00322871"/>
    <w:rsid w:val="00324AE7"/>
    <w:rsid w:val="00326FB3"/>
    <w:rsid w:val="003316D4"/>
    <w:rsid w:val="00333822"/>
    <w:rsid w:val="00336715"/>
    <w:rsid w:val="003401EC"/>
    <w:rsid w:val="00340DFD"/>
    <w:rsid w:val="00344954"/>
    <w:rsid w:val="00350CD7"/>
    <w:rsid w:val="00353DF6"/>
    <w:rsid w:val="00355DED"/>
    <w:rsid w:val="00360C17"/>
    <w:rsid w:val="00360F90"/>
    <w:rsid w:val="003621C6"/>
    <w:rsid w:val="003622B8"/>
    <w:rsid w:val="00363449"/>
    <w:rsid w:val="00366B76"/>
    <w:rsid w:val="00367F45"/>
    <w:rsid w:val="00373051"/>
    <w:rsid w:val="00373B8F"/>
    <w:rsid w:val="00376D95"/>
    <w:rsid w:val="00377FBB"/>
    <w:rsid w:val="00381D2A"/>
    <w:rsid w:val="00382560"/>
    <w:rsid w:val="00383729"/>
    <w:rsid w:val="00385140"/>
    <w:rsid w:val="003905CC"/>
    <w:rsid w:val="003915A7"/>
    <w:rsid w:val="00393A8A"/>
    <w:rsid w:val="00393CC7"/>
    <w:rsid w:val="003971F7"/>
    <w:rsid w:val="003A16FC"/>
    <w:rsid w:val="003A4FCD"/>
    <w:rsid w:val="003A61D6"/>
    <w:rsid w:val="003B00AD"/>
    <w:rsid w:val="003B0944"/>
    <w:rsid w:val="003B1593"/>
    <w:rsid w:val="003B4381"/>
    <w:rsid w:val="003C0EC9"/>
    <w:rsid w:val="003C1043"/>
    <w:rsid w:val="003C1A30"/>
    <w:rsid w:val="003C3F11"/>
    <w:rsid w:val="003C6779"/>
    <w:rsid w:val="003D2998"/>
    <w:rsid w:val="003D2F0A"/>
    <w:rsid w:val="003D311F"/>
    <w:rsid w:val="003D3891"/>
    <w:rsid w:val="003D5D27"/>
    <w:rsid w:val="003D5D84"/>
    <w:rsid w:val="003E0F4F"/>
    <w:rsid w:val="003E18AC"/>
    <w:rsid w:val="003E210B"/>
    <w:rsid w:val="003E2A12"/>
    <w:rsid w:val="003E3384"/>
    <w:rsid w:val="003E3CA4"/>
    <w:rsid w:val="003E548E"/>
    <w:rsid w:val="003E7F91"/>
    <w:rsid w:val="003F3CDD"/>
    <w:rsid w:val="003F6A9C"/>
    <w:rsid w:val="003F7102"/>
    <w:rsid w:val="0040382D"/>
    <w:rsid w:val="004060CF"/>
    <w:rsid w:val="00407EC8"/>
    <w:rsid w:val="0041110A"/>
    <w:rsid w:val="00411624"/>
    <w:rsid w:val="00412706"/>
    <w:rsid w:val="004148E1"/>
    <w:rsid w:val="00414CFA"/>
    <w:rsid w:val="00415EC0"/>
    <w:rsid w:val="00420BE9"/>
    <w:rsid w:val="00423AD8"/>
    <w:rsid w:val="00423FDD"/>
    <w:rsid w:val="00424C85"/>
    <w:rsid w:val="004260BD"/>
    <w:rsid w:val="0043012F"/>
    <w:rsid w:val="00430F1F"/>
    <w:rsid w:val="004326EA"/>
    <w:rsid w:val="004355FB"/>
    <w:rsid w:val="00437AAE"/>
    <w:rsid w:val="0044434C"/>
    <w:rsid w:val="004444AE"/>
    <w:rsid w:val="0044456B"/>
    <w:rsid w:val="00447BD1"/>
    <w:rsid w:val="00450169"/>
    <w:rsid w:val="004507F3"/>
    <w:rsid w:val="00450AF4"/>
    <w:rsid w:val="0045293A"/>
    <w:rsid w:val="00456A57"/>
    <w:rsid w:val="004575D4"/>
    <w:rsid w:val="004607DE"/>
    <w:rsid w:val="004671C7"/>
    <w:rsid w:val="00472F4D"/>
    <w:rsid w:val="004730BF"/>
    <w:rsid w:val="00474DCB"/>
    <w:rsid w:val="0047535C"/>
    <w:rsid w:val="00475BD6"/>
    <w:rsid w:val="004762F6"/>
    <w:rsid w:val="00482DCA"/>
    <w:rsid w:val="00484854"/>
    <w:rsid w:val="00485870"/>
    <w:rsid w:val="00485FE8"/>
    <w:rsid w:val="00491CAE"/>
    <w:rsid w:val="00492473"/>
    <w:rsid w:val="00492EB5"/>
    <w:rsid w:val="00494F77"/>
    <w:rsid w:val="00497721"/>
    <w:rsid w:val="004A0229"/>
    <w:rsid w:val="004A1824"/>
    <w:rsid w:val="004A214F"/>
    <w:rsid w:val="004A35D2"/>
    <w:rsid w:val="004A4B04"/>
    <w:rsid w:val="004A4BAE"/>
    <w:rsid w:val="004A71E4"/>
    <w:rsid w:val="004B01A3"/>
    <w:rsid w:val="004B2F00"/>
    <w:rsid w:val="004B57BD"/>
    <w:rsid w:val="004B6E31"/>
    <w:rsid w:val="004C1D66"/>
    <w:rsid w:val="004C31D7"/>
    <w:rsid w:val="004C4AD2"/>
    <w:rsid w:val="004C6981"/>
    <w:rsid w:val="004D0462"/>
    <w:rsid w:val="004D1F21"/>
    <w:rsid w:val="004D268C"/>
    <w:rsid w:val="004D45D0"/>
    <w:rsid w:val="004D59D8"/>
    <w:rsid w:val="004D5DA1"/>
    <w:rsid w:val="004E150F"/>
    <w:rsid w:val="004E1DCA"/>
    <w:rsid w:val="004E23A1"/>
    <w:rsid w:val="004E3489"/>
    <w:rsid w:val="004E358A"/>
    <w:rsid w:val="004E3AFA"/>
    <w:rsid w:val="004E6588"/>
    <w:rsid w:val="004F2742"/>
    <w:rsid w:val="004F7F9E"/>
    <w:rsid w:val="00502A0A"/>
    <w:rsid w:val="00507C50"/>
    <w:rsid w:val="00512AC6"/>
    <w:rsid w:val="00513F7D"/>
    <w:rsid w:val="00514D40"/>
    <w:rsid w:val="00517C3A"/>
    <w:rsid w:val="00521D36"/>
    <w:rsid w:val="00522773"/>
    <w:rsid w:val="00527BF4"/>
    <w:rsid w:val="00530793"/>
    <w:rsid w:val="005324BE"/>
    <w:rsid w:val="00534F6C"/>
    <w:rsid w:val="00535994"/>
    <w:rsid w:val="0053646D"/>
    <w:rsid w:val="00540AAD"/>
    <w:rsid w:val="00541508"/>
    <w:rsid w:val="0054342A"/>
    <w:rsid w:val="00543EC1"/>
    <w:rsid w:val="00546458"/>
    <w:rsid w:val="00547314"/>
    <w:rsid w:val="005477D4"/>
    <w:rsid w:val="0055087C"/>
    <w:rsid w:val="00551F1A"/>
    <w:rsid w:val="00553413"/>
    <w:rsid w:val="00555983"/>
    <w:rsid w:val="00560E31"/>
    <w:rsid w:val="00561A34"/>
    <w:rsid w:val="00561BDA"/>
    <w:rsid w:val="00565C24"/>
    <w:rsid w:val="005672D3"/>
    <w:rsid w:val="00576012"/>
    <w:rsid w:val="00581B23"/>
    <w:rsid w:val="0058219C"/>
    <w:rsid w:val="00584EF3"/>
    <w:rsid w:val="0058707F"/>
    <w:rsid w:val="00591DBD"/>
    <w:rsid w:val="005931FE"/>
    <w:rsid w:val="005A0028"/>
    <w:rsid w:val="005A0ACC"/>
    <w:rsid w:val="005A588C"/>
    <w:rsid w:val="005B0072"/>
    <w:rsid w:val="005B0732"/>
    <w:rsid w:val="005B38A0"/>
    <w:rsid w:val="005B491C"/>
    <w:rsid w:val="005B4DBF"/>
    <w:rsid w:val="005B5DE2"/>
    <w:rsid w:val="005B674C"/>
    <w:rsid w:val="005B79ED"/>
    <w:rsid w:val="005C24F2"/>
    <w:rsid w:val="005C7561"/>
    <w:rsid w:val="005C7EC7"/>
    <w:rsid w:val="005D1E57"/>
    <w:rsid w:val="005D2F57"/>
    <w:rsid w:val="005D34F6"/>
    <w:rsid w:val="005D4F1A"/>
    <w:rsid w:val="005E0F09"/>
    <w:rsid w:val="005E1884"/>
    <w:rsid w:val="005E332A"/>
    <w:rsid w:val="005F281A"/>
    <w:rsid w:val="005F373A"/>
    <w:rsid w:val="005F4F87"/>
    <w:rsid w:val="005F6ADA"/>
    <w:rsid w:val="005F6B0E"/>
    <w:rsid w:val="005F7284"/>
    <w:rsid w:val="005F760E"/>
    <w:rsid w:val="005F7B1D"/>
    <w:rsid w:val="0060222A"/>
    <w:rsid w:val="006070C4"/>
    <w:rsid w:val="00610809"/>
    <w:rsid w:val="00610C21"/>
    <w:rsid w:val="00611907"/>
    <w:rsid w:val="006123FB"/>
    <w:rsid w:val="00613116"/>
    <w:rsid w:val="00613223"/>
    <w:rsid w:val="006202A6"/>
    <w:rsid w:val="0062054B"/>
    <w:rsid w:val="00621C4E"/>
    <w:rsid w:val="00624EAE"/>
    <w:rsid w:val="006305D7"/>
    <w:rsid w:val="00630AF1"/>
    <w:rsid w:val="00631DF1"/>
    <w:rsid w:val="00632861"/>
    <w:rsid w:val="00632F63"/>
    <w:rsid w:val="00633A01"/>
    <w:rsid w:val="00633B97"/>
    <w:rsid w:val="006341F7"/>
    <w:rsid w:val="00634585"/>
    <w:rsid w:val="00635014"/>
    <w:rsid w:val="00635E18"/>
    <w:rsid w:val="006369CE"/>
    <w:rsid w:val="006411CA"/>
    <w:rsid w:val="00643585"/>
    <w:rsid w:val="00644587"/>
    <w:rsid w:val="0064605E"/>
    <w:rsid w:val="0065624B"/>
    <w:rsid w:val="006602BE"/>
    <w:rsid w:val="006619C8"/>
    <w:rsid w:val="00667BD8"/>
    <w:rsid w:val="006712B9"/>
    <w:rsid w:val="00671710"/>
    <w:rsid w:val="00673414"/>
    <w:rsid w:val="00676079"/>
    <w:rsid w:val="00676ECD"/>
    <w:rsid w:val="006772F5"/>
    <w:rsid w:val="00677D0A"/>
    <w:rsid w:val="0068185F"/>
    <w:rsid w:val="006875F2"/>
    <w:rsid w:val="006917C5"/>
    <w:rsid w:val="006A01CF"/>
    <w:rsid w:val="006A60DD"/>
    <w:rsid w:val="006B0679"/>
    <w:rsid w:val="006B074C"/>
    <w:rsid w:val="006B3B84"/>
    <w:rsid w:val="006B4E7C"/>
    <w:rsid w:val="006B5D8C"/>
    <w:rsid w:val="006B72D4"/>
    <w:rsid w:val="006C11CC"/>
    <w:rsid w:val="006C1AEB"/>
    <w:rsid w:val="006C57FE"/>
    <w:rsid w:val="006C668E"/>
    <w:rsid w:val="006C709F"/>
    <w:rsid w:val="006D372B"/>
    <w:rsid w:val="006E4B63"/>
    <w:rsid w:val="006F06E4"/>
    <w:rsid w:val="006F2FBD"/>
    <w:rsid w:val="006F4EE6"/>
    <w:rsid w:val="006F5D4F"/>
    <w:rsid w:val="006F70A7"/>
    <w:rsid w:val="006F7B41"/>
    <w:rsid w:val="00701FD5"/>
    <w:rsid w:val="00702B5D"/>
    <w:rsid w:val="00703B16"/>
    <w:rsid w:val="00703ED2"/>
    <w:rsid w:val="00707B8D"/>
    <w:rsid w:val="00713636"/>
    <w:rsid w:val="00714B8C"/>
    <w:rsid w:val="0071675D"/>
    <w:rsid w:val="00717736"/>
    <w:rsid w:val="00726891"/>
    <w:rsid w:val="00732B47"/>
    <w:rsid w:val="0073402E"/>
    <w:rsid w:val="00734FAC"/>
    <w:rsid w:val="00735CF5"/>
    <w:rsid w:val="0074063A"/>
    <w:rsid w:val="00742AA4"/>
    <w:rsid w:val="00743BA1"/>
    <w:rsid w:val="00743C91"/>
    <w:rsid w:val="00745F1E"/>
    <w:rsid w:val="00750BB7"/>
    <w:rsid w:val="007515FE"/>
    <w:rsid w:val="0075531F"/>
    <w:rsid w:val="007601D0"/>
    <w:rsid w:val="007603BB"/>
    <w:rsid w:val="0076109D"/>
    <w:rsid w:val="00767107"/>
    <w:rsid w:val="00773275"/>
    <w:rsid w:val="00773617"/>
    <w:rsid w:val="00773BFD"/>
    <w:rsid w:val="007743B3"/>
    <w:rsid w:val="00774490"/>
    <w:rsid w:val="00780043"/>
    <w:rsid w:val="0078048F"/>
    <w:rsid w:val="007819FF"/>
    <w:rsid w:val="00782CD3"/>
    <w:rsid w:val="0078360C"/>
    <w:rsid w:val="00783C11"/>
    <w:rsid w:val="00784A4C"/>
    <w:rsid w:val="00784BC6"/>
    <w:rsid w:val="0078523D"/>
    <w:rsid w:val="007931DF"/>
    <w:rsid w:val="007A0172"/>
    <w:rsid w:val="007A1804"/>
    <w:rsid w:val="007A2511"/>
    <w:rsid w:val="007A260E"/>
    <w:rsid w:val="007A4D4C"/>
    <w:rsid w:val="007A4DD6"/>
    <w:rsid w:val="007A5CB9"/>
    <w:rsid w:val="007A7DE5"/>
    <w:rsid w:val="007B20AE"/>
    <w:rsid w:val="007B3C04"/>
    <w:rsid w:val="007B4C84"/>
    <w:rsid w:val="007B4ED5"/>
    <w:rsid w:val="007B6B07"/>
    <w:rsid w:val="007B6D43"/>
    <w:rsid w:val="007B6D7F"/>
    <w:rsid w:val="007B749A"/>
    <w:rsid w:val="007B7C6E"/>
    <w:rsid w:val="007D44D7"/>
    <w:rsid w:val="007D621A"/>
    <w:rsid w:val="007E058A"/>
    <w:rsid w:val="007E2887"/>
    <w:rsid w:val="007E29F9"/>
    <w:rsid w:val="007E5278"/>
    <w:rsid w:val="007E749C"/>
    <w:rsid w:val="007F1B5C"/>
    <w:rsid w:val="007F684E"/>
    <w:rsid w:val="00800CC3"/>
    <w:rsid w:val="00801257"/>
    <w:rsid w:val="00803B0A"/>
    <w:rsid w:val="00804DED"/>
    <w:rsid w:val="00805B96"/>
    <w:rsid w:val="008105BE"/>
    <w:rsid w:val="008115A5"/>
    <w:rsid w:val="00811D46"/>
    <w:rsid w:val="0081415D"/>
    <w:rsid w:val="008155D8"/>
    <w:rsid w:val="00817E03"/>
    <w:rsid w:val="00820229"/>
    <w:rsid w:val="00822448"/>
    <w:rsid w:val="00822ABE"/>
    <w:rsid w:val="008244D1"/>
    <w:rsid w:val="00827F51"/>
    <w:rsid w:val="0083104E"/>
    <w:rsid w:val="0083272E"/>
    <w:rsid w:val="008343BE"/>
    <w:rsid w:val="00836535"/>
    <w:rsid w:val="00840FB4"/>
    <w:rsid w:val="008410B2"/>
    <w:rsid w:val="00845618"/>
    <w:rsid w:val="0084636C"/>
    <w:rsid w:val="008500A0"/>
    <w:rsid w:val="008524E5"/>
    <w:rsid w:val="0085263C"/>
    <w:rsid w:val="0085351C"/>
    <w:rsid w:val="0085435A"/>
    <w:rsid w:val="008549CA"/>
    <w:rsid w:val="008556C3"/>
    <w:rsid w:val="008560B7"/>
    <w:rsid w:val="0085687C"/>
    <w:rsid w:val="008706C5"/>
    <w:rsid w:val="00873707"/>
    <w:rsid w:val="00874B20"/>
    <w:rsid w:val="008757C6"/>
    <w:rsid w:val="008763E1"/>
    <w:rsid w:val="0087775C"/>
    <w:rsid w:val="00877EC8"/>
    <w:rsid w:val="00880F36"/>
    <w:rsid w:val="00885530"/>
    <w:rsid w:val="0088556A"/>
    <w:rsid w:val="0088605F"/>
    <w:rsid w:val="008910D1"/>
    <w:rsid w:val="0089124B"/>
    <w:rsid w:val="0089296C"/>
    <w:rsid w:val="00896ABD"/>
    <w:rsid w:val="00897AB6"/>
    <w:rsid w:val="008A14E1"/>
    <w:rsid w:val="008A3380"/>
    <w:rsid w:val="008A7A9C"/>
    <w:rsid w:val="008B0199"/>
    <w:rsid w:val="008B3DD7"/>
    <w:rsid w:val="008B5218"/>
    <w:rsid w:val="008B6722"/>
    <w:rsid w:val="008B7102"/>
    <w:rsid w:val="008B7E7F"/>
    <w:rsid w:val="008C05C9"/>
    <w:rsid w:val="008C1D07"/>
    <w:rsid w:val="008C382D"/>
    <w:rsid w:val="008C3AF0"/>
    <w:rsid w:val="008C3B7D"/>
    <w:rsid w:val="008C7C05"/>
    <w:rsid w:val="008D0F90"/>
    <w:rsid w:val="008D3715"/>
    <w:rsid w:val="008D5465"/>
    <w:rsid w:val="008D5E61"/>
    <w:rsid w:val="008D659B"/>
    <w:rsid w:val="008D7EB7"/>
    <w:rsid w:val="008D7EC5"/>
    <w:rsid w:val="008E272B"/>
    <w:rsid w:val="008E3106"/>
    <w:rsid w:val="008E3684"/>
    <w:rsid w:val="008E57F5"/>
    <w:rsid w:val="008E7606"/>
    <w:rsid w:val="008F1DAA"/>
    <w:rsid w:val="008F3EBD"/>
    <w:rsid w:val="008F60B2"/>
    <w:rsid w:val="008F7C41"/>
    <w:rsid w:val="009031E2"/>
    <w:rsid w:val="0090621F"/>
    <w:rsid w:val="00911FE2"/>
    <w:rsid w:val="0091276C"/>
    <w:rsid w:val="009165AC"/>
    <w:rsid w:val="00916FFC"/>
    <w:rsid w:val="00917BE7"/>
    <w:rsid w:val="0092053F"/>
    <w:rsid w:val="0092340A"/>
    <w:rsid w:val="00927EBF"/>
    <w:rsid w:val="009313D9"/>
    <w:rsid w:val="00931BF9"/>
    <w:rsid w:val="00935B7F"/>
    <w:rsid w:val="009362E9"/>
    <w:rsid w:val="00941293"/>
    <w:rsid w:val="009425FB"/>
    <w:rsid w:val="00942A85"/>
    <w:rsid w:val="00944F4D"/>
    <w:rsid w:val="00946372"/>
    <w:rsid w:val="00947837"/>
    <w:rsid w:val="00950C17"/>
    <w:rsid w:val="00951FAF"/>
    <w:rsid w:val="00954329"/>
    <w:rsid w:val="00954740"/>
    <w:rsid w:val="00955AE5"/>
    <w:rsid w:val="009578BC"/>
    <w:rsid w:val="00962E71"/>
    <w:rsid w:val="00963ABC"/>
    <w:rsid w:val="00963B82"/>
    <w:rsid w:val="009643B3"/>
    <w:rsid w:val="00965D21"/>
    <w:rsid w:val="0096683F"/>
    <w:rsid w:val="00967764"/>
    <w:rsid w:val="00970B0E"/>
    <w:rsid w:val="00970BB9"/>
    <w:rsid w:val="009726EE"/>
    <w:rsid w:val="00972CDE"/>
    <w:rsid w:val="009733DD"/>
    <w:rsid w:val="00975573"/>
    <w:rsid w:val="00976D03"/>
    <w:rsid w:val="00977B30"/>
    <w:rsid w:val="00980CF5"/>
    <w:rsid w:val="00982F41"/>
    <w:rsid w:val="00985090"/>
    <w:rsid w:val="00987710"/>
    <w:rsid w:val="009904AB"/>
    <w:rsid w:val="00995688"/>
    <w:rsid w:val="009958A6"/>
    <w:rsid w:val="00996456"/>
    <w:rsid w:val="009970CF"/>
    <w:rsid w:val="009A04F5"/>
    <w:rsid w:val="009A1562"/>
    <w:rsid w:val="009A15EF"/>
    <w:rsid w:val="009A2195"/>
    <w:rsid w:val="009A38A5"/>
    <w:rsid w:val="009A5B73"/>
    <w:rsid w:val="009B118B"/>
    <w:rsid w:val="009B1737"/>
    <w:rsid w:val="009B3D4B"/>
    <w:rsid w:val="009B5B99"/>
    <w:rsid w:val="009B6EFC"/>
    <w:rsid w:val="009C1FD0"/>
    <w:rsid w:val="009C2DF8"/>
    <w:rsid w:val="009C31BF"/>
    <w:rsid w:val="009C68B7"/>
    <w:rsid w:val="009C74B2"/>
    <w:rsid w:val="009D0834"/>
    <w:rsid w:val="009D0A1E"/>
    <w:rsid w:val="009D2AE3"/>
    <w:rsid w:val="009D52BC"/>
    <w:rsid w:val="009D7D0A"/>
    <w:rsid w:val="009E09D9"/>
    <w:rsid w:val="009E296E"/>
    <w:rsid w:val="009F01B1"/>
    <w:rsid w:val="009F0DBB"/>
    <w:rsid w:val="009F3887"/>
    <w:rsid w:val="009F659A"/>
    <w:rsid w:val="009F732B"/>
    <w:rsid w:val="00A00032"/>
    <w:rsid w:val="00A01FE0"/>
    <w:rsid w:val="00A06945"/>
    <w:rsid w:val="00A10656"/>
    <w:rsid w:val="00A113C0"/>
    <w:rsid w:val="00A12FA6"/>
    <w:rsid w:val="00A1339B"/>
    <w:rsid w:val="00A14ABA"/>
    <w:rsid w:val="00A24CB6"/>
    <w:rsid w:val="00A26CD2"/>
    <w:rsid w:val="00A27667"/>
    <w:rsid w:val="00A32979"/>
    <w:rsid w:val="00A3425F"/>
    <w:rsid w:val="00A34A67"/>
    <w:rsid w:val="00A37462"/>
    <w:rsid w:val="00A37C71"/>
    <w:rsid w:val="00A40E11"/>
    <w:rsid w:val="00A4498F"/>
    <w:rsid w:val="00A459E1"/>
    <w:rsid w:val="00A46AC4"/>
    <w:rsid w:val="00A47FE2"/>
    <w:rsid w:val="00A52296"/>
    <w:rsid w:val="00A55661"/>
    <w:rsid w:val="00A61B70"/>
    <w:rsid w:val="00A61FA8"/>
    <w:rsid w:val="00A637F4"/>
    <w:rsid w:val="00A64DF2"/>
    <w:rsid w:val="00A65485"/>
    <w:rsid w:val="00A655B7"/>
    <w:rsid w:val="00A656D6"/>
    <w:rsid w:val="00A66E05"/>
    <w:rsid w:val="00A70753"/>
    <w:rsid w:val="00A712D2"/>
    <w:rsid w:val="00A826DE"/>
    <w:rsid w:val="00A826E7"/>
    <w:rsid w:val="00A82C8A"/>
    <w:rsid w:val="00A8346B"/>
    <w:rsid w:val="00A852FF"/>
    <w:rsid w:val="00A85376"/>
    <w:rsid w:val="00A87337"/>
    <w:rsid w:val="00A90C97"/>
    <w:rsid w:val="00A92DDC"/>
    <w:rsid w:val="00A960C8"/>
    <w:rsid w:val="00A96604"/>
    <w:rsid w:val="00AA03DF"/>
    <w:rsid w:val="00AA1B4F"/>
    <w:rsid w:val="00AA21D8"/>
    <w:rsid w:val="00AA271A"/>
    <w:rsid w:val="00AA3270"/>
    <w:rsid w:val="00AA35FF"/>
    <w:rsid w:val="00AA4CFB"/>
    <w:rsid w:val="00AA54F3"/>
    <w:rsid w:val="00AA6B43"/>
    <w:rsid w:val="00AA720D"/>
    <w:rsid w:val="00AB367A"/>
    <w:rsid w:val="00AC01D1"/>
    <w:rsid w:val="00AC0AB2"/>
    <w:rsid w:val="00AC0E9F"/>
    <w:rsid w:val="00AC29BA"/>
    <w:rsid w:val="00AC52A5"/>
    <w:rsid w:val="00AC6EFD"/>
    <w:rsid w:val="00AC7151"/>
    <w:rsid w:val="00AD460A"/>
    <w:rsid w:val="00AD6A05"/>
    <w:rsid w:val="00AD76FC"/>
    <w:rsid w:val="00AE0EDF"/>
    <w:rsid w:val="00AE118B"/>
    <w:rsid w:val="00AE272B"/>
    <w:rsid w:val="00AE3E3A"/>
    <w:rsid w:val="00AE77B4"/>
    <w:rsid w:val="00AE7C1A"/>
    <w:rsid w:val="00AE7DF8"/>
    <w:rsid w:val="00AF0D9C"/>
    <w:rsid w:val="00AF13AB"/>
    <w:rsid w:val="00AF1D36"/>
    <w:rsid w:val="00AF280B"/>
    <w:rsid w:val="00AF5F75"/>
    <w:rsid w:val="00AF6001"/>
    <w:rsid w:val="00AF60D8"/>
    <w:rsid w:val="00AF71F1"/>
    <w:rsid w:val="00B01A16"/>
    <w:rsid w:val="00B02BE2"/>
    <w:rsid w:val="00B05ADA"/>
    <w:rsid w:val="00B07F45"/>
    <w:rsid w:val="00B07FBF"/>
    <w:rsid w:val="00B1021A"/>
    <w:rsid w:val="00B13855"/>
    <w:rsid w:val="00B1481A"/>
    <w:rsid w:val="00B15A1F"/>
    <w:rsid w:val="00B15FE9"/>
    <w:rsid w:val="00B20585"/>
    <w:rsid w:val="00B211EB"/>
    <w:rsid w:val="00B2148A"/>
    <w:rsid w:val="00B220C2"/>
    <w:rsid w:val="00B225D6"/>
    <w:rsid w:val="00B25B32"/>
    <w:rsid w:val="00B30D1F"/>
    <w:rsid w:val="00B32616"/>
    <w:rsid w:val="00B36C42"/>
    <w:rsid w:val="00B36F98"/>
    <w:rsid w:val="00B3792B"/>
    <w:rsid w:val="00B42EA7"/>
    <w:rsid w:val="00B44C37"/>
    <w:rsid w:val="00B51845"/>
    <w:rsid w:val="00B51923"/>
    <w:rsid w:val="00B5337C"/>
    <w:rsid w:val="00B53FDE"/>
    <w:rsid w:val="00B56246"/>
    <w:rsid w:val="00B56397"/>
    <w:rsid w:val="00B571DA"/>
    <w:rsid w:val="00B6027B"/>
    <w:rsid w:val="00B636C8"/>
    <w:rsid w:val="00B649E0"/>
    <w:rsid w:val="00B65EDB"/>
    <w:rsid w:val="00B67AFF"/>
    <w:rsid w:val="00B70B59"/>
    <w:rsid w:val="00B7354E"/>
    <w:rsid w:val="00B73657"/>
    <w:rsid w:val="00B739B3"/>
    <w:rsid w:val="00B81B15"/>
    <w:rsid w:val="00B83935"/>
    <w:rsid w:val="00B915AE"/>
    <w:rsid w:val="00B9402A"/>
    <w:rsid w:val="00B951AD"/>
    <w:rsid w:val="00BA1735"/>
    <w:rsid w:val="00BA19FA"/>
    <w:rsid w:val="00BA4288"/>
    <w:rsid w:val="00BA4C31"/>
    <w:rsid w:val="00BA5251"/>
    <w:rsid w:val="00BB0902"/>
    <w:rsid w:val="00BB0E7D"/>
    <w:rsid w:val="00BB1F9C"/>
    <w:rsid w:val="00BB48E5"/>
    <w:rsid w:val="00BB5607"/>
    <w:rsid w:val="00BB5ACA"/>
    <w:rsid w:val="00BB627F"/>
    <w:rsid w:val="00BC0C17"/>
    <w:rsid w:val="00BC3823"/>
    <w:rsid w:val="00BC5841"/>
    <w:rsid w:val="00BC7E07"/>
    <w:rsid w:val="00BD0C54"/>
    <w:rsid w:val="00BD14A3"/>
    <w:rsid w:val="00BD2718"/>
    <w:rsid w:val="00BD2EF0"/>
    <w:rsid w:val="00BD60B4"/>
    <w:rsid w:val="00BD796B"/>
    <w:rsid w:val="00BE40C0"/>
    <w:rsid w:val="00BE546D"/>
    <w:rsid w:val="00BE5F4A"/>
    <w:rsid w:val="00BE7AEF"/>
    <w:rsid w:val="00BF09B0"/>
    <w:rsid w:val="00BF0F83"/>
    <w:rsid w:val="00BF1544"/>
    <w:rsid w:val="00BF1B53"/>
    <w:rsid w:val="00BF216D"/>
    <w:rsid w:val="00BF246D"/>
    <w:rsid w:val="00BF2682"/>
    <w:rsid w:val="00BF5843"/>
    <w:rsid w:val="00C03F19"/>
    <w:rsid w:val="00C06F06"/>
    <w:rsid w:val="00C1298A"/>
    <w:rsid w:val="00C20FAD"/>
    <w:rsid w:val="00C2375F"/>
    <w:rsid w:val="00C23D05"/>
    <w:rsid w:val="00C247CB"/>
    <w:rsid w:val="00C31E6E"/>
    <w:rsid w:val="00C32E66"/>
    <w:rsid w:val="00C3355F"/>
    <w:rsid w:val="00C33A04"/>
    <w:rsid w:val="00C3569A"/>
    <w:rsid w:val="00C41D72"/>
    <w:rsid w:val="00C43F48"/>
    <w:rsid w:val="00C448FF"/>
    <w:rsid w:val="00C45E57"/>
    <w:rsid w:val="00C52897"/>
    <w:rsid w:val="00C52F29"/>
    <w:rsid w:val="00C56CAC"/>
    <w:rsid w:val="00C56CE6"/>
    <w:rsid w:val="00C5745F"/>
    <w:rsid w:val="00C60005"/>
    <w:rsid w:val="00C61A98"/>
    <w:rsid w:val="00C62298"/>
    <w:rsid w:val="00C62E7A"/>
    <w:rsid w:val="00C63201"/>
    <w:rsid w:val="00C64E62"/>
    <w:rsid w:val="00C651D5"/>
    <w:rsid w:val="00C65CCC"/>
    <w:rsid w:val="00C7323D"/>
    <w:rsid w:val="00C7618F"/>
    <w:rsid w:val="00C765A9"/>
    <w:rsid w:val="00C81157"/>
    <w:rsid w:val="00C8162D"/>
    <w:rsid w:val="00C830BB"/>
    <w:rsid w:val="00C83A0B"/>
    <w:rsid w:val="00C84129"/>
    <w:rsid w:val="00C842D0"/>
    <w:rsid w:val="00C84ED1"/>
    <w:rsid w:val="00C863CC"/>
    <w:rsid w:val="00C873CF"/>
    <w:rsid w:val="00C9038F"/>
    <w:rsid w:val="00C92AAB"/>
    <w:rsid w:val="00C94AD9"/>
    <w:rsid w:val="00C95D4C"/>
    <w:rsid w:val="00C9637F"/>
    <w:rsid w:val="00C9708A"/>
    <w:rsid w:val="00CA190E"/>
    <w:rsid w:val="00CA2435"/>
    <w:rsid w:val="00CA3CAB"/>
    <w:rsid w:val="00CA4068"/>
    <w:rsid w:val="00CA52E3"/>
    <w:rsid w:val="00CA67F4"/>
    <w:rsid w:val="00CB37F8"/>
    <w:rsid w:val="00CB3D49"/>
    <w:rsid w:val="00CB7DC3"/>
    <w:rsid w:val="00CC5BE1"/>
    <w:rsid w:val="00CC75A2"/>
    <w:rsid w:val="00CC7A18"/>
    <w:rsid w:val="00CD0DF1"/>
    <w:rsid w:val="00CD0E2F"/>
    <w:rsid w:val="00CD143B"/>
    <w:rsid w:val="00CD1D49"/>
    <w:rsid w:val="00CD2F20"/>
    <w:rsid w:val="00CD62D2"/>
    <w:rsid w:val="00CD6B20"/>
    <w:rsid w:val="00CE0C8A"/>
    <w:rsid w:val="00CE1339"/>
    <w:rsid w:val="00CE518D"/>
    <w:rsid w:val="00CE61CC"/>
    <w:rsid w:val="00CE6E42"/>
    <w:rsid w:val="00CE77F9"/>
    <w:rsid w:val="00CF20B7"/>
    <w:rsid w:val="00CF5E61"/>
    <w:rsid w:val="00CF6692"/>
    <w:rsid w:val="00CF7441"/>
    <w:rsid w:val="00D00D16"/>
    <w:rsid w:val="00D0159D"/>
    <w:rsid w:val="00D03C6C"/>
    <w:rsid w:val="00D04734"/>
    <w:rsid w:val="00D04760"/>
    <w:rsid w:val="00D04A95"/>
    <w:rsid w:val="00D06288"/>
    <w:rsid w:val="00D068C7"/>
    <w:rsid w:val="00D1236E"/>
    <w:rsid w:val="00D128A4"/>
    <w:rsid w:val="00D147C8"/>
    <w:rsid w:val="00D15131"/>
    <w:rsid w:val="00D15A5F"/>
    <w:rsid w:val="00D16FA2"/>
    <w:rsid w:val="00D20954"/>
    <w:rsid w:val="00D21C39"/>
    <w:rsid w:val="00D21FC6"/>
    <w:rsid w:val="00D2243A"/>
    <w:rsid w:val="00D33393"/>
    <w:rsid w:val="00D33D36"/>
    <w:rsid w:val="00D34D94"/>
    <w:rsid w:val="00D363BB"/>
    <w:rsid w:val="00D409E2"/>
    <w:rsid w:val="00D427D7"/>
    <w:rsid w:val="00D44E62"/>
    <w:rsid w:val="00D51570"/>
    <w:rsid w:val="00D556AD"/>
    <w:rsid w:val="00D60381"/>
    <w:rsid w:val="00D616DE"/>
    <w:rsid w:val="00D62201"/>
    <w:rsid w:val="00D63843"/>
    <w:rsid w:val="00D648C8"/>
    <w:rsid w:val="00D651D1"/>
    <w:rsid w:val="00D6555E"/>
    <w:rsid w:val="00D717BB"/>
    <w:rsid w:val="00D71E33"/>
    <w:rsid w:val="00D7226B"/>
    <w:rsid w:val="00D72707"/>
    <w:rsid w:val="00D75A9C"/>
    <w:rsid w:val="00D77872"/>
    <w:rsid w:val="00D829C8"/>
    <w:rsid w:val="00D8369C"/>
    <w:rsid w:val="00D854B1"/>
    <w:rsid w:val="00D90871"/>
    <w:rsid w:val="00D9155F"/>
    <w:rsid w:val="00D92F15"/>
    <w:rsid w:val="00D9403F"/>
    <w:rsid w:val="00D95964"/>
    <w:rsid w:val="00D959B4"/>
    <w:rsid w:val="00DA0809"/>
    <w:rsid w:val="00DA1435"/>
    <w:rsid w:val="00DA2A07"/>
    <w:rsid w:val="00DA2EA6"/>
    <w:rsid w:val="00DA44DE"/>
    <w:rsid w:val="00DB28FC"/>
    <w:rsid w:val="00DB40D0"/>
    <w:rsid w:val="00DB620A"/>
    <w:rsid w:val="00DC3832"/>
    <w:rsid w:val="00DC7A51"/>
    <w:rsid w:val="00DD0834"/>
    <w:rsid w:val="00DD3B1E"/>
    <w:rsid w:val="00DD4190"/>
    <w:rsid w:val="00DD472E"/>
    <w:rsid w:val="00DD475E"/>
    <w:rsid w:val="00DD4853"/>
    <w:rsid w:val="00DD54E1"/>
    <w:rsid w:val="00DE5B5F"/>
    <w:rsid w:val="00DE60DF"/>
    <w:rsid w:val="00DF4F66"/>
    <w:rsid w:val="00DF614E"/>
    <w:rsid w:val="00E00696"/>
    <w:rsid w:val="00E03651"/>
    <w:rsid w:val="00E03808"/>
    <w:rsid w:val="00E060C2"/>
    <w:rsid w:val="00E06324"/>
    <w:rsid w:val="00E07B81"/>
    <w:rsid w:val="00E10AFD"/>
    <w:rsid w:val="00E12B11"/>
    <w:rsid w:val="00E12FB0"/>
    <w:rsid w:val="00E14814"/>
    <w:rsid w:val="00E1591B"/>
    <w:rsid w:val="00E16A50"/>
    <w:rsid w:val="00E23C8F"/>
    <w:rsid w:val="00E249D5"/>
    <w:rsid w:val="00E25017"/>
    <w:rsid w:val="00E26F73"/>
    <w:rsid w:val="00E30A34"/>
    <w:rsid w:val="00E319AB"/>
    <w:rsid w:val="00E33C68"/>
    <w:rsid w:val="00E34EEB"/>
    <w:rsid w:val="00E3687C"/>
    <w:rsid w:val="00E44EB9"/>
    <w:rsid w:val="00E45BDC"/>
    <w:rsid w:val="00E46358"/>
    <w:rsid w:val="00E471DC"/>
    <w:rsid w:val="00E50676"/>
    <w:rsid w:val="00E50EB4"/>
    <w:rsid w:val="00E5222C"/>
    <w:rsid w:val="00E532FC"/>
    <w:rsid w:val="00E559B4"/>
    <w:rsid w:val="00E55BB0"/>
    <w:rsid w:val="00E5611B"/>
    <w:rsid w:val="00E609E5"/>
    <w:rsid w:val="00E60F27"/>
    <w:rsid w:val="00E63B2C"/>
    <w:rsid w:val="00E64D93"/>
    <w:rsid w:val="00E65EDB"/>
    <w:rsid w:val="00E66927"/>
    <w:rsid w:val="00E677B8"/>
    <w:rsid w:val="00E67FA1"/>
    <w:rsid w:val="00E728D2"/>
    <w:rsid w:val="00E7387D"/>
    <w:rsid w:val="00E73B11"/>
    <w:rsid w:val="00E73D53"/>
    <w:rsid w:val="00E75111"/>
    <w:rsid w:val="00E77296"/>
    <w:rsid w:val="00E775B9"/>
    <w:rsid w:val="00E87527"/>
    <w:rsid w:val="00E87EF7"/>
    <w:rsid w:val="00E93763"/>
    <w:rsid w:val="00E96C4C"/>
    <w:rsid w:val="00EA2AAE"/>
    <w:rsid w:val="00EA2EC0"/>
    <w:rsid w:val="00EA427A"/>
    <w:rsid w:val="00EA5049"/>
    <w:rsid w:val="00EA723B"/>
    <w:rsid w:val="00EB6350"/>
    <w:rsid w:val="00EB687A"/>
    <w:rsid w:val="00EC0989"/>
    <w:rsid w:val="00EC14F5"/>
    <w:rsid w:val="00EC2F62"/>
    <w:rsid w:val="00EC62EB"/>
    <w:rsid w:val="00EC6E9F"/>
    <w:rsid w:val="00ED44F0"/>
    <w:rsid w:val="00ED4B33"/>
    <w:rsid w:val="00ED5993"/>
    <w:rsid w:val="00ED59D8"/>
    <w:rsid w:val="00ED647F"/>
    <w:rsid w:val="00ED7DD6"/>
    <w:rsid w:val="00EE02C4"/>
    <w:rsid w:val="00EE060B"/>
    <w:rsid w:val="00EE15A1"/>
    <w:rsid w:val="00EE2A7C"/>
    <w:rsid w:val="00EE2C42"/>
    <w:rsid w:val="00EE341B"/>
    <w:rsid w:val="00EE4453"/>
    <w:rsid w:val="00EE4969"/>
    <w:rsid w:val="00EE5D5D"/>
    <w:rsid w:val="00EE5FCE"/>
    <w:rsid w:val="00EE6BBD"/>
    <w:rsid w:val="00EE6E1E"/>
    <w:rsid w:val="00EE705F"/>
    <w:rsid w:val="00EE7769"/>
    <w:rsid w:val="00EF1462"/>
    <w:rsid w:val="00EF209A"/>
    <w:rsid w:val="00EF3F06"/>
    <w:rsid w:val="00EF54FD"/>
    <w:rsid w:val="00EF5ABA"/>
    <w:rsid w:val="00F07F0D"/>
    <w:rsid w:val="00F13112"/>
    <w:rsid w:val="00F13CB9"/>
    <w:rsid w:val="00F16FE6"/>
    <w:rsid w:val="00F238BD"/>
    <w:rsid w:val="00F24992"/>
    <w:rsid w:val="00F31A77"/>
    <w:rsid w:val="00F32F2F"/>
    <w:rsid w:val="00F33CB4"/>
    <w:rsid w:val="00F33F3F"/>
    <w:rsid w:val="00F35BDD"/>
    <w:rsid w:val="00F35EF0"/>
    <w:rsid w:val="00F37380"/>
    <w:rsid w:val="00F3781F"/>
    <w:rsid w:val="00F403FD"/>
    <w:rsid w:val="00F41E72"/>
    <w:rsid w:val="00F458A9"/>
    <w:rsid w:val="00F45BDF"/>
    <w:rsid w:val="00F500CE"/>
    <w:rsid w:val="00F50300"/>
    <w:rsid w:val="00F53565"/>
    <w:rsid w:val="00F5414B"/>
    <w:rsid w:val="00F56E39"/>
    <w:rsid w:val="00F600A9"/>
    <w:rsid w:val="00F623E9"/>
    <w:rsid w:val="00F63951"/>
    <w:rsid w:val="00F63C86"/>
    <w:rsid w:val="00F647C6"/>
    <w:rsid w:val="00F667FA"/>
    <w:rsid w:val="00F674E2"/>
    <w:rsid w:val="00F766BE"/>
    <w:rsid w:val="00F77EB9"/>
    <w:rsid w:val="00F80635"/>
    <w:rsid w:val="00F80AFD"/>
    <w:rsid w:val="00F8115F"/>
    <w:rsid w:val="00F815D1"/>
    <w:rsid w:val="00F81E7E"/>
    <w:rsid w:val="00F81F0F"/>
    <w:rsid w:val="00F825F4"/>
    <w:rsid w:val="00F92A18"/>
    <w:rsid w:val="00F92AA1"/>
    <w:rsid w:val="00F932DE"/>
    <w:rsid w:val="00F963DD"/>
    <w:rsid w:val="00F9641A"/>
    <w:rsid w:val="00F97004"/>
    <w:rsid w:val="00FA2045"/>
    <w:rsid w:val="00FA3359"/>
    <w:rsid w:val="00FA6399"/>
    <w:rsid w:val="00FA7A66"/>
    <w:rsid w:val="00FB1AA9"/>
    <w:rsid w:val="00FB4B5A"/>
    <w:rsid w:val="00FB5963"/>
    <w:rsid w:val="00FB5DAA"/>
    <w:rsid w:val="00FB5FFD"/>
    <w:rsid w:val="00FB781F"/>
    <w:rsid w:val="00FC04B9"/>
    <w:rsid w:val="00FC161A"/>
    <w:rsid w:val="00FC16CB"/>
    <w:rsid w:val="00FC23D5"/>
    <w:rsid w:val="00FC4337"/>
    <w:rsid w:val="00FC4C1A"/>
    <w:rsid w:val="00FC5B27"/>
    <w:rsid w:val="00FC628F"/>
    <w:rsid w:val="00FC6468"/>
    <w:rsid w:val="00FC6829"/>
    <w:rsid w:val="00FC6D49"/>
    <w:rsid w:val="00FD17A1"/>
    <w:rsid w:val="00FD1AF1"/>
    <w:rsid w:val="00FD44EF"/>
    <w:rsid w:val="00FD4922"/>
    <w:rsid w:val="00FD4A12"/>
    <w:rsid w:val="00FD6461"/>
    <w:rsid w:val="00FE0281"/>
    <w:rsid w:val="00FE3F6F"/>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89124B"/>
    <w:rPr>
      <w:rFonts w:asciiTheme="minorHAnsi" w:eastAsiaTheme="minorHAnsi" w:hAnsiTheme="minorHAnsi" w:cstheme="minorBidi"/>
      <w:sz w:val="24"/>
      <w:szCs w:val="24"/>
    </w:rPr>
  </w:style>
  <w:style w:type="character" w:customStyle="1" w:styleId="UnresolvedMention2">
    <w:name w:val="Unresolved Mention2"/>
    <w:basedOn w:val="DefaultParagraphFont"/>
    <w:uiPriority w:val="99"/>
    <w:rsid w:val="008C3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Campbell@austin.utexa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shhood.nielsen@utmail.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AC0E-14BA-4DCC-9615-3E03965F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5975</Words>
  <Characters>34059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39955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4</cp:revision>
  <cp:lastPrinted>2013-05-29T14:32:00Z</cp:lastPrinted>
  <dcterms:created xsi:type="dcterms:W3CDTF">2018-12-19T19:14:00Z</dcterms:created>
  <dcterms:modified xsi:type="dcterms:W3CDTF">2018-12-20T16:16:00Z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