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9CC8C" w14:textId="77777777" w:rsidR="009B0531" w:rsidRDefault="006305D7" w:rsidP="009B053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bookmarkStart w:id="0" w:name="_Hlk525546050"/>
    </w:p>
    <w:p w14:paraId="63562706" w14:textId="7DEE896C" w:rsidR="00F16A75" w:rsidRPr="009B0531" w:rsidRDefault="009B0531" w:rsidP="009B0531">
      <w:pPr>
        <w:pStyle w:val="NormalWeb"/>
        <w:spacing w:before="0" w:beforeAutospacing="0" w:after="0" w:afterAutospacing="0"/>
        <w:rPr>
          <w:rFonts w:asciiTheme="minorHAnsi" w:hAnsiTheme="minorHAnsi" w:cstheme="minorHAnsi"/>
        </w:rPr>
      </w:pPr>
      <w:r>
        <w:rPr>
          <w:rFonts w:asciiTheme="minorHAnsi" w:hAnsiTheme="minorHAnsi" w:cstheme="minorHAnsi"/>
          <w:color w:val="000000" w:themeColor="text1"/>
        </w:rPr>
        <w:t>Identifying</w:t>
      </w:r>
      <w:r w:rsidR="00942A88">
        <w:rPr>
          <w:rFonts w:asciiTheme="minorHAnsi" w:hAnsiTheme="minorHAnsi" w:cstheme="minorHAnsi"/>
          <w:color w:val="000000" w:themeColor="text1"/>
        </w:rPr>
        <w:t xml:space="preserve"> Per- </w:t>
      </w:r>
      <w:r w:rsidR="00FA0E6A">
        <w:rPr>
          <w:rFonts w:asciiTheme="minorHAnsi" w:hAnsiTheme="minorHAnsi" w:cstheme="minorHAnsi"/>
          <w:color w:val="000000" w:themeColor="text1"/>
        </w:rPr>
        <w:t xml:space="preserve">and </w:t>
      </w:r>
      <w:r w:rsidR="00942A88">
        <w:rPr>
          <w:rFonts w:asciiTheme="minorHAnsi" w:hAnsiTheme="minorHAnsi" w:cstheme="minorHAnsi"/>
          <w:color w:val="000000" w:themeColor="text1"/>
        </w:rPr>
        <w:t>Polyfluorinated Chemical Species with a Combined</w:t>
      </w:r>
      <w:r>
        <w:rPr>
          <w:rFonts w:asciiTheme="minorHAnsi" w:hAnsiTheme="minorHAnsi" w:cstheme="minorHAnsi"/>
          <w:color w:val="000000" w:themeColor="text1"/>
        </w:rPr>
        <w:t xml:space="preserve"> </w:t>
      </w:r>
      <w:r w:rsidR="00942A88">
        <w:rPr>
          <w:rFonts w:asciiTheme="minorHAnsi" w:hAnsiTheme="minorHAnsi" w:cstheme="minorHAnsi"/>
          <w:color w:val="000000" w:themeColor="text1"/>
        </w:rPr>
        <w:t>Targeted and Non-Targeted</w:t>
      </w:r>
      <w:r>
        <w:rPr>
          <w:rFonts w:asciiTheme="minorHAnsi" w:hAnsiTheme="minorHAnsi" w:cstheme="minorHAnsi"/>
          <w:color w:val="000000" w:themeColor="text1"/>
        </w:rPr>
        <w:t>-</w:t>
      </w:r>
      <w:r w:rsidR="00942A88">
        <w:rPr>
          <w:rFonts w:asciiTheme="minorHAnsi" w:hAnsiTheme="minorHAnsi" w:cstheme="minorHAnsi"/>
          <w:color w:val="000000" w:themeColor="text1"/>
        </w:rPr>
        <w:t>Screening High-Resolution Mass</w:t>
      </w:r>
      <w:r>
        <w:rPr>
          <w:rFonts w:asciiTheme="minorHAnsi" w:hAnsiTheme="minorHAnsi" w:cstheme="minorHAnsi"/>
          <w:color w:val="000000" w:themeColor="text1"/>
        </w:rPr>
        <w:t xml:space="preserve"> </w:t>
      </w:r>
      <w:r w:rsidR="00942A88">
        <w:rPr>
          <w:rFonts w:asciiTheme="minorHAnsi" w:hAnsiTheme="minorHAnsi" w:cstheme="minorHAnsi"/>
          <w:color w:val="000000" w:themeColor="text1"/>
        </w:rPr>
        <w:t>Spectrometry Workflow</w:t>
      </w:r>
      <w:bookmarkEnd w:id="0"/>
    </w:p>
    <w:p w14:paraId="2E300B21" w14:textId="77777777" w:rsidR="007A4DD6" w:rsidRDefault="007A4DD6" w:rsidP="00FD7084">
      <w:pPr>
        <w:rPr>
          <w:rFonts w:asciiTheme="minorHAnsi" w:hAnsiTheme="minorHAnsi" w:cstheme="minorHAnsi"/>
          <w:b/>
          <w:bCs/>
        </w:rPr>
      </w:pPr>
    </w:p>
    <w:p w14:paraId="3D080DA3" w14:textId="1E2E983F" w:rsidR="006305D7" w:rsidRDefault="006305D7" w:rsidP="00FD7084">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B58B859" w14:textId="77777777" w:rsidR="00F16A75" w:rsidRDefault="00F16A75" w:rsidP="00FD7084">
      <w:pPr>
        <w:rPr>
          <w:rFonts w:asciiTheme="minorHAnsi" w:hAnsiTheme="minorHAnsi" w:cstheme="minorHAnsi"/>
          <w:bCs/>
        </w:rPr>
      </w:pPr>
      <w:r w:rsidRPr="00C0232B">
        <w:rPr>
          <w:rFonts w:asciiTheme="minorHAnsi" w:hAnsiTheme="minorHAnsi" w:cstheme="minorHAnsi"/>
          <w:bCs/>
        </w:rPr>
        <w:t>James McCord</w:t>
      </w:r>
      <w:r w:rsidRPr="00C0232B">
        <w:rPr>
          <w:rFonts w:asciiTheme="minorHAnsi" w:hAnsiTheme="minorHAnsi" w:cstheme="minorHAnsi"/>
          <w:bCs/>
          <w:vertAlign w:val="superscript"/>
        </w:rPr>
        <w:t>1</w:t>
      </w:r>
      <w:r w:rsidRPr="00C0232B">
        <w:rPr>
          <w:rFonts w:asciiTheme="minorHAnsi" w:hAnsiTheme="minorHAnsi" w:cstheme="minorHAnsi"/>
          <w:bCs/>
        </w:rPr>
        <w:t>, Mark Strynar</w:t>
      </w:r>
      <w:r w:rsidRPr="00C0232B">
        <w:rPr>
          <w:rFonts w:asciiTheme="minorHAnsi" w:hAnsiTheme="minorHAnsi" w:cstheme="minorHAnsi"/>
          <w:bCs/>
          <w:vertAlign w:val="superscript"/>
        </w:rPr>
        <w:t>2</w:t>
      </w:r>
    </w:p>
    <w:p w14:paraId="05A4EC27" w14:textId="77777777" w:rsidR="00F16A75" w:rsidRDefault="00F16A75" w:rsidP="00FD7084">
      <w:pPr>
        <w:rPr>
          <w:rFonts w:asciiTheme="minorHAnsi" w:hAnsiTheme="minorHAnsi" w:cstheme="minorHAnsi"/>
          <w:bCs/>
        </w:rPr>
      </w:pPr>
    </w:p>
    <w:p w14:paraId="23044207" w14:textId="4E3920C6" w:rsidR="00F16A75" w:rsidRPr="00CA0E8F" w:rsidRDefault="00F16A75" w:rsidP="00FD7084">
      <w:pPr>
        <w:pStyle w:val="BCAuthorAddress"/>
        <w:spacing w:after="0" w:line="240" w:lineRule="auto"/>
        <w:jc w:val="left"/>
        <w:rPr>
          <w:rFonts w:asciiTheme="minorHAnsi" w:hAnsiTheme="minorHAnsi" w:cstheme="minorHAnsi"/>
        </w:rPr>
      </w:pPr>
      <w:r w:rsidRPr="00FD7084">
        <w:rPr>
          <w:rFonts w:asciiTheme="minorHAnsi" w:hAnsiTheme="minorHAnsi" w:cstheme="minorHAnsi"/>
          <w:vertAlign w:val="superscript"/>
        </w:rPr>
        <w:t>1</w:t>
      </w:r>
      <w:r w:rsidRPr="00CA0E8F">
        <w:rPr>
          <w:rFonts w:asciiTheme="minorHAnsi" w:hAnsiTheme="minorHAnsi" w:cstheme="minorHAnsi"/>
        </w:rPr>
        <w:t xml:space="preserve">Oak Ridge Institute for Science and Education, National Exposure Research Laboratory, U.S. Environmental Protection Agency, Research Triangle Park, </w:t>
      </w:r>
      <w:r w:rsidR="00547F85">
        <w:rPr>
          <w:rFonts w:asciiTheme="minorHAnsi" w:hAnsiTheme="minorHAnsi" w:cstheme="minorHAnsi"/>
          <w:lang w:val="en"/>
        </w:rPr>
        <w:t>NC</w:t>
      </w:r>
      <w:r w:rsidR="00547F85" w:rsidRPr="00CA0E8F">
        <w:rPr>
          <w:rFonts w:asciiTheme="minorHAnsi" w:hAnsiTheme="minorHAnsi" w:cstheme="minorHAnsi"/>
        </w:rPr>
        <w:t>, United States</w:t>
      </w:r>
    </w:p>
    <w:p w14:paraId="7565C04F" w14:textId="00AB350F" w:rsidR="00F16A75" w:rsidRDefault="00F16A75" w:rsidP="00FD7084">
      <w:pPr>
        <w:pStyle w:val="BCAuthorAddress"/>
        <w:spacing w:after="0" w:line="240" w:lineRule="auto"/>
        <w:jc w:val="left"/>
        <w:rPr>
          <w:rFonts w:asciiTheme="minorHAnsi" w:hAnsiTheme="minorHAnsi" w:cstheme="minorHAnsi"/>
        </w:rPr>
      </w:pPr>
      <w:r w:rsidRPr="00FD7084">
        <w:rPr>
          <w:rFonts w:asciiTheme="minorHAnsi" w:hAnsiTheme="minorHAnsi" w:cstheme="minorHAnsi"/>
          <w:vertAlign w:val="superscript"/>
        </w:rPr>
        <w:t>2</w:t>
      </w:r>
      <w:r w:rsidRPr="00CA0E8F">
        <w:rPr>
          <w:rFonts w:asciiTheme="minorHAnsi" w:hAnsiTheme="minorHAnsi" w:cstheme="minorHAnsi"/>
        </w:rPr>
        <w:t xml:space="preserve"> National Exposure Research Laboratory,</w:t>
      </w:r>
      <w:r w:rsidRPr="00CA0E8F">
        <w:rPr>
          <w:rFonts w:asciiTheme="minorHAnsi" w:hAnsiTheme="minorHAnsi" w:cstheme="minorHAnsi"/>
          <w:lang w:val="en"/>
        </w:rPr>
        <w:t xml:space="preserve"> U.S. Environmental Protection Agency, Research Triangle Park, </w:t>
      </w:r>
      <w:r w:rsidR="00547F85">
        <w:rPr>
          <w:rFonts w:asciiTheme="minorHAnsi" w:hAnsiTheme="minorHAnsi" w:cstheme="minorHAnsi"/>
          <w:lang w:val="en"/>
        </w:rPr>
        <w:t>NC</w:t>
      </w:r>
      <w:r w:rsidRPr="00CA0E8F">
        <w:rPr>
          <w:rFonts w:asciiTheme="minorHAnsi" w:hAnsiTheme="minorHAnsi" w:cstheme="minorHAnsi"/>
        </w:rPr>
        <w:t>, United States</w:t>
      </w:r>
    </w:p>
    <w:p w14:paraId="360CFE33" w14:textId="77777777" w:rsidR="00942A88" w:rsidRPr="00942A88" w:rsidRDefault="00942A88" w:rsidP="00942A88"/>
    <w:p w14:paraId="3DACD679" w14:textId="54102A4E" w:rsidR="00F16A75" w:rsidRPr="00FD7084" w:rsidRDefault="00F16A75" w:rsidP="00FD7084">
      <w:pPr>
        <w:rPr>
          <w:rStyle w:val="Hyperlink"/>
          <w:color w:val="000000"/>
          <w:u w:val="none"/>
        </w:rPr>
      </w:pPr>
      <w:r>
        <w:t>Corresponding Author</w:t>
      </w:r>
      <w:r w:rsidR="00FD7084">
        <w:tab/>
      </w:r>
    </w:p>
    <w:p w14:paraId="2AACAE8F" w14:textId="66164334" w:rsidR="00F16A75" w:rsidRPr="00942A88" w:rsidRDefault="00942A88" w:rsidP="00FD7084">
      <w:r w:rsidRPr="00C0232B">
        <w:rPr>
          <w:rFonts w:asciiTheme="minorHAnsi" w:hAnsiTheme="minorHAnsi" w:cstheme="minorHAnsi"/>
          <w:bCs/>
        </w:rPr>
        <w:t xml:space="preserve">Mark </w:t>
      </w:r>
      <w:proofErr w:type="spellStart"/>
      <w:r w:rsidRPr="00C0232B">
        <w:rPr>
          <w:rFonts w:asciiTheme="minorHAnsi" w:hAnsiTheme="minorHAnsi" w:cstheme="minorHAnsi"/>
          <w:bCs/>
        </w:rPr>
        <w:t>Strynar</w:t>
      </w:r>
      <w:proofErr w:type="spellEnd"/>
      <w:r>
        <w:rPr>
          <w:rFonts w:asciiTheme="minorHAnsi" w:hAnsiTheme="minorHAnsi" w:cstheme="minorHAnsi"/>
          <w:bCs/>
          <w:vertAlign w:val="superscript"/>
        </w:rPr>
        <w:t xml:space="preserve"> </w:t>
      </w:r>
      <w:r>
        <w:rPr>
          <w:rFonts w:asciiTheme="minorHAnsi" w:hAnsiTheme="minorHAnsi" w:cstheme="minorHAnsi"/>
          <w:bCs/>
          <w:vertAlign w:val="superscript"/>
        </w:rPr>
        <w:tab/>
      </w:r>
      <w:r>
        <w:rPr>
          <w:rFonts w:asciiTheme="minorHAnsi" w:hAnsiTheme="minorHAnsi" w:cstheme="minorHAnsi"/>
          <w:bCs/>
          <w:vertAlign w:val="superscript"/>
        </w:rPr>
        <w:tab/>
      </w:r>
      <w:r>
        <w:rPr>
          <w:rFonts w:asciiTheme="minorHAnsi" w:hAnsiTheme="minorHAnsi" w:cstheme="minorHAnsi"/>
          <w:bCs/>
          <w:vertAlign w:val="superscript"/>
        </w:rPr>
        <w:tab/>
      </w:r>
      <w:r>
        <w:t>(</w:t>
      </w:r>
      <w:hyperlink r:id="rId8" w:history="1">
        <w:r w:rsidRPr="00701643">
          <w:rPr>
            <w:rStyle w:val="Hyperlink"/>
          </w:rPr>
          <w:t>Strynar.mark@epa.gov</w:t>
        </w:r>
      </w:hyperlink>
      <w:r>
        <w:rPr>
          <w:rStyle w:val="Hyperlink"/>
        </w:rPr>
        <w:t>)</w:t>
      </w:r>
    </w:p>
    <w:p w14:paraId="2D1CE006" w14:textId="77777777" w:rsidR="00942A88" w:rsidRDefault="00942A88" w:rsidP="00FD7084"/>
    <w:p w14:paraId="3DB16C2E" w14:textId="4F3B32E8" w:rsidR="00F16A75" w:rsidRDefault="00F16A75" w:rsidP="00FD7084">
      <w:r>
        <w:t>Email address of Co-Authors:</w:t>
      </w:r>
    </w:p>
    <w:p w14:paraId="5A8FFE72" w14:textId="71D5DD05" w:rsidR="00F16A75" w:rsidRDefault="00F16A75" w:rsidP="00FD7084">
      <w:r>
        <w:t>James McCord</w:t>
      </w:r>
      <w:r>
        <w:tab/>
      </w:r>
      <w:r>
        <w:tab/>
      </w:r>
      <w:r w:rsidR="00FD7084">
        <w:tab/>
        <w:t>(</w:t>
      </w:r>
      <w:hyperlink r:id="rId9" w:history="1">
        <w:r w:rsidR="00FD7084" w:rsidRPr="00CF1F73">
          <w:rPr>
            <w:rStyle w:val="Hyperlink"/>
          </w:rPr>
          <w:t>mccord.james@epa.gov</w:t>
        </w:r>
      </w:hyperlink>
      <w:r w:rsidR="00FD7084">
        <w:rPr>
          <w:rStyle w:val="Hyperlink"/>
        </w:rPr>
        <w:t>)</w:t>
      </w:r>
    </w:p>
    <w:p w14:paraId="60FCB589" w14:textId="42D11221" w:rsidR="00D04A95" w:rsidRPr="001B1519" w:rsidRDefault="00D04A95" w:rsidP="00FD7084">
      <w:pPr>
        <w:rPr>
          <w:rFonts w:asciiTheme="minorHAnsi" w:hAnsiTheme="minorHAnsi" w:cstheme="minorHAnsi"/>
          <w:bCs/>
          <w:color w:val="808080" w:themeColor="background1" w:themeShade="80"/>
        </w:rPr>
      </w:pPr>
    </w:p>
    <w:p w14:paraId="71B79AC9" w14:textId="6BBA361C" w:rsidR="006305D7" w:rsidRPr="001B1519" w:rsidRDefault="006305D7" w:rsidP="00FD708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7A60885" w14:textId="591AF362" w:rsidR="00F16A75" w:rsidRPr="00FD7084" w:rsidRDefault="00F16A75" w:rsidP="00FD7084">
      <w:pPr>
        <w:pStyle w:val="NormalWeb"/>
        <w:spacing w:before="0" w:beforeAutospacing="0" w:after="0" w:afterAutospacing="0"/>
        <w:rPr>
          <w:rFonts w:asciiTheme="minorHAnsi" w:hAnsiTheme="minorHAnsi" w:cstheme="minorHAnsi"/>
          <w:bCs/>
        </w:rPr>
      </w:pPr>
      <w:r w:rsidRPr="00C0232B">
        <w:rPr>
          <w:rFonts w:asciiTheme="minorHAnsi" w:hAnsiTheme="minorHAnsi" w:cstheme="minorHAnsi"/>
          <w:bCs/>
        </w:rPr>
        <w:t>PFAS</w:t>
      </w:r>
      <w:r w:rsidR="00FD7084">
        <w:rPr>
          <w:rFonts w:asciiTheme="minorHAnsi" w:hAnsiTheme="minorHAnsi" w:cstheme="minorHAnsi"/>
          <w:bCs/>
        </w:rPr>
        <w:t xml:space="preserve">, </w:t>
      </w:r>
      <w:proofErr w:type="spellStart"/>
      <w:r w:rsidRPr="00C0232B">
        <w:rPr>
          <w:rFonts w:asciiTheme="minorHAnsi" w:hAnsiTheme="minorHAnsi" w:cstheme="minorHAnsi"/>
          <w:bCs/>
        </w:rPr>
        <w:t>Perfluorinated</w:t>
      </w:r>
      <w:proofErr w:type="spellEnd"/>
      <w:r w:rsidRPr="00C0232B">
        <w:rPr>
          <w:rFonts w:asciiTheme="minorHAnsi" w:hAnsiTheme="minorHAnsi" w:cstheme="minorHAnsi"/>
          <w:bCs/>
        </w:rPr>
        <w:t xml:space="preserve"> Compounds</w:t>
      </w:r>
      <w:r w:rsidR="00FD7084">
        <w:rPr>
          <w:rFonts w:asciiTheme="minorHAnsi" w:hAnsiTheme="minorHAnsi" w:cstheme="minorHAnsi"/>
          <w:bCs/>
        </w:rPr>
        <w:t xml:space="preserve">, </w:t>
      </w:r>
      <w:r w:rsidRPr="00C0232B">
        <w:rPr>
          <w:rFonts w:asciiTheme="minorHAnsi" w:hAnsiTheme="minorHAnsi" w:cstheme="minorHAnsi"/>
          <w:bCs/>
        </w:rPr>
        <w:t>Solid Phase Extraction</w:t>
      </w:r>
      <w:r w:rsidR="00FD7084">
        <w:rPr>
          <w:rFonts w:asciiTheme="minorHAnsi" w:hAnsiTheme="minorHAnsi" w:cstheme="minorHAnsi"/>
          <w:bCs/>
        </w:rPr>
        <w:t xml:space="preserve">, </w:t>
      </w:r>
      <w:r w:rsidRPr="00C0232B">
        <w:rPr>
          <w:rFonts w:asciiTheme="minorHAnsi" w:hAnsiTheme="minorHAnsi" w:cstheme="minorHAnsi"/>
          <w:bCs/>
        </w:rPr>
        <w:t>Environmental Analysis</w:t>
      </w:r>
      <w:r w:rsidR="00FD7084">
        <w:rPr>
          <w:rFonts w:asciiTheme="minorHAnsi" w:hAnsiTheme="minorHAnsi" w:cstheme="minorHAnsi"/>
          <w:bCs/>
        </w:rPr>
        <w:t xml:space="preserve">, </w:t>
      </w:r>
      <w:r w:rsidRPr="00C0232B">
        <w:rPr>
          <w:rFonts w:asciiTheme="minorHAnsi" w:hAnsiTheme="minorHAnsi" w:cstheme="minorHAnsi"/>
          <w:bCs/>
        </w:rPr>
        <w:t>Water</w:t>
      </w:r>
      <w:r w:rsidR="00371FD7">
        <w:rPr>
          <w:rFonts w:asciiTheme="minorHAnsi" w:hAnsiTheme="minorHAnsi" w:cstheme="minorHAnsi"/>
          <w:bCs/>
        </w:rPr>
        <w:t xml:space="preserve"> Analysis</w:t>
      </w:r>
      <w:r w:rsidR="00FD7084">
        <w:rPr>
          <w:rFonts w:asciiTheme="minorHAnsi" w:hAnsiTheme="minorHAnsi" w:cstheme="minorHAnsi"/>
          <w:bCs/>
        </w:rPr>
        <w:t xml:space="preserve">, </w:t>
      </w:r>
      <w:r w:rsidRPr="00C0232B">
        <w:rPr>
          <w:rFonts w:asciiTheme="minorHAnsi" w:hAnsiTheme="minorHAnsi" w:cstheme="minorHAnsi"/>
          <w:bCs/>
        </w:rPr>
        <w:t>High Resolution Mass Spectrometry</w:t>
      </w:r>
      <w:r w:rsidR="00FD7084">
        <w:rPr>
          <w:rFonts w:asciiTheme="minorHAnsi" w:hAnsiTheme="minorHAnsi" w:cstheme="minorHAnsi"/>
          <w:bCs/>
        </w:rPr>
        <w:t xml:space="preserve">, </w:t>
      </w:r>
      <w:r w:rsidRPr="00C0232B">
        <w:rPr>
          <w:rFonts w:asciiTheme="minorHAnsi" w:hAnsiTheme="minorHAnsi" w:cstheme="minorHAnsi"/>
          <w:bCs/>
        </w:rPr>
        <w:t>Non-Targeted Analysis</w:t>
      </w:r>
      <w:r w:rsidR="00FD7084">
        <w:rPr>
          <w:rFonts w:asciiTheme="minorHAnsi" w:hAnsiTheme="minorHAnsi" w:cstheme="minorHAnsi"/>
          <w:bCs/>
        </w:rPr>
        <w:t xml:space="preserve">, </w:t>
      </w:r>
      <w:r w:rsidRPr="00C0232B">
        <w:rPr>
          <w:rFonts w:asciiTheme="minorHAnsi" w:hAnsiTheme="minorHAnsi" w:cstheme="minorHAnsi"/>
          <w:bCs/>
        </w:rPr>
        <w:t>LC-MS/MS</w:t>
      </w:r>
    </w:p>
    <w:p w14:paraId="1CB4E390" w14:textId="77777777" w:rsidR="006305D7" w:rsidRPr="001B1519" w:rsidRDefault="006305D7" w:rsidP="00FD7084">
      <w:pPr>
        <w:pStyle w:val="NormalWeb"/>
        <w:spacing w:before="0" w:beforeAutospacing="0" w:after="0" w:afterAutospacing="0"/>
        <w:rPr>
          <w:rFonts w:asciiTheme="minorHAnsi" w:hAnsiTheme="minorHAnsi" w:cstheme="minorHAnsi"/>
        </w:rPr>
      </w:pPr>
    </w:p>
    <w:p w14:paraId="628AC4B5" w14:textId="1741C6FB" w:rsidR="006305D7" w:rsidRPr="001B1519" w:rsidRDefault="00086FF5" w:rsidP="00FD708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CE25237" w14:textId="3D6DA09C" w:rsidR="00F16A75" w:rsidRPr="0067375F" w:rsidRDefault="00F16A75" w:rsidP="00FD7084">
      <w:pPr>
        <w:rPr>
          <w:rFonts w:asciiTheme="minorHAnsi" w:hAnsiTheme="minorHAnsi" w:cstheme="minorHAnsi"/>
          <w:bCs/>
        </w:rPr>
      </w:pPr>
      <w:r w:rsidRPr="0067375F">
        <w:rPr>
          <w:rFonts w:asciiTheme="minorHAnsi" w:hAnsiTheme="minorHAnsi" w:cstheme="minorHAnsi"/>
          <w:bCs/>
        </w:rPr>
        <w:t>Here</w:t>
      </w:r>
      <w:r w:rsidR="00FA0E6A">
        <w:rPr>
          <w:rFonts w:asciiTheme="minorHAnsi" w:hAnsiTheme="minorHAnsi" w:cstheme="minorHAnsi"/>
          <w:bCs/>
        </w:rPr>
        <w:t>,</w:t>
      </w:r>
      <w:r w:rsidRPr="0067375F">
        <w:rPr>
          <w:rFonts w:asciiTheme="minorHAnsi" w:hAnsiTheme="minorHAnsi" w:cstheme="minorHAnsi"/>
          <w:bCs/>
        </w:rPr>
        <w:t xml:space="preserve"> </w:t>
      </w:r>
      <w:r w:rsidR="00FD7084">
        <w:rPr>
          <w:rFonts w:asciiTheme="minorHAnsi" w:hAnsiTheme="minorHAnsi" w:cstheme="minorHAnsi"/>
          <w:bCs/>
        </w:rPr>
        <w:t>we present</w:t>
      </w:r>
      <w:r w:rsidRPr="0067375F">
        <w:rPr>
          <w:rFonts w:asciiTheme="minorHAnsi" w:hAnsiTheme="minorHAnsi" w:cstheme="minorHAnsi"/>
          <w:bCs/>
        </w:rPr>
        <w:t xml:space="preserve"> a protocol for the </w:t>
      </w:r>
      <w:bookmarkStart w:id="1" w:name="_Hlk525546167"/>
      <w:r w:rsidRPr="0067375F">
        <w:rPr>
          <w:rFonts w:asciiTheme="minorHAnsi" w:hAnsiTheme="minorHAnsi" w:cstheme="minorHAnsi"/>
          <w:bCs/>
        </w:rPr>
        <w:t>sequential targeted quantification and non-targeted analysis of fluorinated compounds in water by mass spectrometry</w:t>
      </w:r>
      <w:bookmarkEnd w:id="1"/>
      <w:r w:rsidRPr="0067375F">
        <w:rPr>
          <w:rFonts w:asciiTheme="minorHAnsi" w:hAnsiTheme="minorHAnsi" w:cstheme="minorHAnsi"/>
          <w:bCs/>
        </w:rPr>
        <w:t>.</w:t>
      </w:r>
      <w:r w:rsidR="003009C7">
        <w:rPr>
          <w:rFonts w:asciiTheme="minorHAnsi" w:hAnsiTheme="minorHAnsi" w:cstheme="minorHAnsi"/>
          <w:bCs/>
        </w:rPr>
        <w:t xml:space="preserve"> </w:t>
      </w:r>
      <w:r w:rsidRPr="0067375F">
        <w:rPr>
          <w:rFonts w:asciiTheme="minorHAnsi" w:hAnsiTheme="minorHAnsi" w:cstheme="minorHAnsi"/>
          <w:bCs/>
        </w:rPr>
        <w:t xml:space="preserve">This methodology provides quantitative levels of known </w:t>
      </w:r>
      <w:r w:rsidR="002104F1">
        <w:rPr>
          <w:rFonts w:asciiTheme="minorHAnsi" w:hAnsiTheme="minorHAnsi" w:cstheme="minorHAnsi"/>
          <w:bCs/>
        </w:rPr>
        <w:t>fluoro</w:t>
      </w:r>
      <w:r w:rsidRPr="0067375F">
        <w:rPr>
          <w:rFonts w:asciiTheme="minorHAnsi" w:hAnsiTheme="minorHAnsi" w:cstheme="minorHAnsi"/>
          <w:bCs/>
        </w:rPr>
        <w:t xml:space="preserve">chemical </w:t>
      </w:r>
      <w:r w:rsidR="00FD7084" w:rsidRPr="0067375F">
        <w:rPr>
          <w:rFonts w:asciiTheme="minorHAnsi" w:hAnsiTheme="minorHAnsi" w:cstheme="minorHAnsi"/>
          <w:bCs/>
        </w:rPr>
        <w:t>compounds and</w:t>
      </w:r>
      <w:r w:rsidRPr="0067375F">
        <w:rPr>
          <w:rFonts w:asciiTheme="minorHAnsi" w:hAnsiTheme="minorHAnsi" w:cstheme="minorHAnsi"/>
          <w:bCs/>
        </w:rPr>
        <w:t xml:space="preserve"> identifies unknown chemicals in related samples with semi-quantitative estimates of their abundance.</w:t>
      </w:r>
    </w:p>
    <w:p w14:paraId="761028D6" w14:textId="77777777" w:rsidR="006305D7" w:rsidRPr="001B1519" w:rsidRDefault="006305D7" w:rsidP="00FD7084">
      <w:pPr>
        <w:rPr>
          <w:rFonts w:asciiTheme="minorHAnsi" w:hAnsiTheme="minorHAnsi" w:cstheme="minorHAnsi"/>
        </w:rPr>
      </w:pPr>
    </w:p>
    <w:p w14:paraId="64FB8590" w14:textId="2553E6FF" w:rsidR="006305D7" w:rsidRPr="001B1519" w:rsidRDefault="006305D7" w:rsidP="00FD7084">
      <w:pPr>
        <w:rPr>
          <w:rFonts w:asciiTheme="minorHAnsi" w:hAnsiTheme="minorHAnsi" w:cstheme="minorHAnsi"/>
          <w:color w:val="808080"/>
        </w:rPr>
      </w:pPr>
      <w:r w:rsidRPr="001B1519">
        <w:rPr>
          <w:rFonts w:asciiTheme="minorHAnsi" w:hAnsiTheme="minorHAnsi" w:cstheme="minorHAnsi"/>
          <w:b/>
          <w:bCs/>
        </w:rPr>
        <w:t>ABSTRACT:</w:t>
      </w:r>
    </w:p>
    <w:p w14:paraId="58940F39" w14:textId="3DAE114F" w:rsidR="00F16A75" w:rsidRPr="001B1519" w:rsidRDefault="00F16A75" w:rsidP="00FD7084">
      <w:pPr>
        <w:rPr>
          <w:rFonts w:asciiTheme="minorHAnsi" w:hAnsiTheme="minorHAnsi" w:cstheme="minorHAnsi"/>
          <w:color w:val="808080" w:themeColor="background1" w:themeShade="80"/>
        </w:rPr>
      </w:pPr>
      <w:r w:rsidRPr="00F6109A">
        <w:t>Historical</w:t>
      </w:r>
      <w:r>
        <w:t xml:space="preserve"> and emerging per</w:t>
      </w:r>
      <w:r w:rsidR="009416DA">
        <w:t>-</w:t>
      </w:r>
      <w:r>
        <w:t xml:space="preserve"> and polyfluoroalkyl substances (PFASs) have garnered significant interest from the public and government agencies from the local to federal levels. The continuing evolution of PFAS chemistries presents a challenge to </w:t>
      </w:r>
      <w:r w:rsidR="00942A88">
        <w:t xml:space="preserve">the </w:t>
      </w:r>
      <w:r>
        <w:t xml:space="preserve">environmental monitoring, where </w:t>
      </w:r>
      <w:r w:rsidR="00547F85">
        <w:t>ongoing</w:t>
      </w:r>
      <w:r>
        <w:t xml:space="preserve"> development of targeted methods necessarily </w:t>
      </w:r>
      <w:r w:rsidR="00FD7084">
        <w:t>lags</w:t>
      </w:r>
      <w:r w:rsidR="00547F85">
        <w:t xml:space="preserve"> </w:t>
      </w:r>
      <w:r>
        <w:t>the discovery of new chemical compounds. There is a need, therefore, to have forward-looking methodologies that can detect emerging and unexpected compounds, monitor these species over time, and resolve details of their chemical structure to enable future work in human health. To this end, non-targeted analysis by high-resolution mass spectrometry offers a broad base detection approach that can be combined with almost any sample preparation scheme and provides significant capabilities for compound identification after detection. Herein</w:t>
      </w:r>
      <w:r w:rsidR="00942A88">
        <w:t>,</w:t>
      </w:r>
      <w:r>
        <w:t xml:space="preserve"> we describe a solid-phase extraction (SPE) based sample concentration method tuned for shorter chain and more hydrophilic PFAS chemistries, such as </w:t>
      </w:r>
      <w:r w:rsidR="00942A88">
        <w:t>per fluorinated</w:t>
      </w:r>
      <w:r>
        <w:t xml:space="preserve"> ether acids and sulfonates, and describe analysis of samples prepared in this fashion in both targeted and non-targeted </w:t>
      </w:r>
      <w:r w:rsidR="00547F85">
        <w:t>modes</w:t>
      </w:r>
      <w:r>
        <w:t xml:space="preserve">. Targeted methods provide superior quantification when reference standards are available but are intrinsically limited to expected compounds when performing analysis. In contrast, a non-targeted approach can </w:t>
      </w:r>
      <w:r>
        <w:lastRenderedPageBreak/>
        <w:t xml:space="preserve">identify the presence of unexpected compounds and provide some information about their chemical structure. Information about chemical features can be used to correlate compounds across sample locations and track abundance and occurrence over time. </w:t>
      </w:r>
    </w:p>
    <w:p w14:paraId="4C7D5FD5" w14:textId="77777777" w:rsidR="006305D7" w:rsidRPr="001B1519" w:rsidRDefault="006305D7" w:rsidP="00FD7084">
      <w:pPr>
        <w:rPr>
          <w:rFonts w:asciiTheme="minorHAnsi" w:hAnsiTheme="minorHAnsi" w:cstheme="minorHAnsi"/>
        </w:rPr>
      </w:pPr>
    </w:p>
    <w:p w14:paraId="00D25F73" w14:textId="14217AFD" w:rsidR="006305D7" w:rsidRPr="001B1519" w:rsidRDefault="006305D7" w:rsidP="00FD708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A99E207" w14:textId="0D35D548" w:rsidR="00F16A75" w:rsidRDefault="00F16A75" w:rsidP="00FD7084">
      <w:r>
        <w:rPr>
          <w:rFonts w:asciiTheme="minorHAnsi" w:hAnsiTheme="minorHAnsi" w:cstheme="minorHAnsi"/>
          <w:bCs/>
        </w:rPr>
        <w:t xml:space="preserve">The class of per- and polyfluoroalkyl substances (PFASs) are persistent organic pollutants with significant public health concern. The specific compounds </w:t>
      </w:r>
      <w:r>
        <w:t xml:space="preserve">perfluorooctanoic acid (PFOA) and </w:t>
      </w:r>
      <w:proofErr w:type="spellStart"/>
      <w:r>
        <w:t>perfluorooctanesulfonate</w:t>
      </w:r>
      <w:proofErr w:type="spellEnd"/>
      <w:r>
        <w:t xml:space="preserve"> (PFOS) have drinking water health advisory levels set by the EPA</w:t>
      </w:r>
      <w:r>
        <w:fldChar w:fldCharType="begin"/>
      </w:r>
      <w:r w:rsidR="00ED152F">
        <w:instrText xml:space="preserve"> ADDIN EN.CITE &lt;EndNote&gt;&lt;Cite&gt;&lt;Year&gt;2009&lt;/Year&gt;&lt;RecNum&gt;67&lt;/RecNum&gt;&lt;DisplayText&gt;&lt;style face="superscript"&gt;1,2&lt;/style&gt;&lt;/DisplayText&gt;&lt;record&gt;&lt;rec-number&gt;67&lt;/rec-number&gt;&lt;foreign-keys&gt;&lt;key app="EN" db-id="rsse0dfe5r9zx1er59dxrwe6zp2daazrzzde" timestamp="1499279648"&gt;67&lt;/key&gt;&lt;/foreign-keys&gt;&lt;ref-type name="Government Document"&gt;46&lt;/ref-type&gt;&lt;contributors&gt;&lt;/contributors&gt;&lt;titles&gt;&lt;title&gt;Provisional Health Advisories for Perfluorooctanoic Acid (PFOA) and Perfluorooctane Sulfonate (PFOS)&lt;/title&gt;&lt;tertiary-title&gt;Provisional Health Advisories for Perfluorooctanoic Acid (PFOA) and Perfluorooctane Sulfonate (PFOS)&lt;/tertiary-title&gt;&lt;/titles&gt;&lt;dates&gt;&lt;year&gt;2009&lt;/year&gt;&lt;/dates&gt;&lt;pub-location&gt;Washington DC&lt;/pub-location&gt;&lt;publisher&gt;United States Environmental Protection Agency&lt;/publisher&gt;&lt;urls&gt;&lt;/urls&gt;&lt;/record&gt;&lt;/Cite&gt;&lt;Cite&gt;&lt;Year&gt;2016&lt;/Year&gt;&lt;RecNum&gt;415&lt;/RecNum&gt;&lt;record&gt;&lt;rec-number&gt;415&lt;/rec-number&gt;&lt;foreign-keys&gt;&lt;key app="EN" db-id="rsse0dfe5r9zx1er59dxrwe6zp2daazrzzde" timestamp="1507821355"&gt;415&lt;/key&gt;&lt;/foreign-keys&gt;&lt;ref-type name="Government Document"&gt;46&lt;/ref-type&gt;&lt;contributors&gt;&lt;/contributors&gt;&lt;titles&gt;&lt;title&gt;Lifetime Health Advisories and Health Effects Support Documents for Perfluorooctanoic Acid and Perfluorooctane Sulfonate&lt;/title&gt;&lt;tertiary-title&gt;Lifetime Health Advisories and Health Effects Support Documents for Perfluorooctanoic Acid and Perfluorooctane Sulfonate&lt;/tertiary-title&gt;&lt;/titles&gt;&lt;pages&gt;33250-33251&lt;/pages&gt;&lt;dates&gt;&lt;year&gt;2016&lt;/year&gt;&lt;/dates&gt;&lt;pub-location&gt;Washington DC&lt;/pub-location&gt;&lt;publisher&gt;United States Environmental Protection Agency&lt;/publisher&gt;&lt;isbn&gt;81 FR 33250&lt;/isbn&gt;&lt;urls&gt;&lt;/urls&gt;&lt;/record&gt;&lt;/Cite&gt;&lt;/EndNote&gt;</w:instrText>
      </w:r>
      <w:r>
        <w:fldChar w:fldCharType="separate"/>
      </w:r>
      <w:r w:rsidRPr="00F6109A">
        <w:rPr>
          <w:noProof/>
          <w:vertAlign w:val="superscript"/>
        </w:rPr>
        <w:t>1,2</w:t>
      </w:r>
      <w:r>
        <w:fldChar w:fldCharType="end"/>
      </w:r>
      <w:r>
        <w:t xml:space="preserve"> and their major US production ceased in the 2000s</w:t>
      </w:r>
      <w:r w:rsidR="000C625C">
        <w:fldChar w:fldCharType="begin"/>
      </w:r>
      <w:r w:rsidR="000C625C">
        <w:instrText xml:space="preserve"> ADDIN EN.CITE &lt;EndNote&gt;&lt;Cite&gt;&lt;Year&gt;2006&lt;/Year&gt;&lt;RecNum&gt;76&lt;/RecNum&gt;&lt;DisplayText&gt;&lt;style face="superscript"&gt;3,4&lt;/style&gt;&lt;/DisplayText&gt;&lt;record&gt;&lt;rec-number&gt;76&lt;/rec-number&gt;&lt;foreign-keys&gt;&lt;key app="EN" db-id="rsse0dfe5r9zx1er59dxrwe6zp2daazrzzde" timestamp="1499708165"&gt;76&lt;/key&gt;&lt;/foreign-keys&gt;&lt;ref-type name="Web Page"&gt;12&lt;/ref-type&gt;&lt;contributors&gt;&lt;/contributors&gt;&lt;titles&gt;&lt;title&gt;Fact Sheet: 2010/2015 PFOA Stewardship Program&lt;/title&gt;&lt;/titles&gt;&lt;dates&gt;&lt;year&gt;2006&lt;/year&gt;&lt;/dates&gt;&lt;publisher&gt;United States Environmental Protection Agency&lt;/publisher&gt;&lt;urls&gt;&lt;related-urls&gt;&lt;url&gt;https://www.epa.gov/assessing-and-managing-chemicals-under-tsca/fact-sheet-20102015-pfoa-stewardship-program&lt;/url&gt;&lt;/related-urls&gt;&lt;/urls&gt;&lt;/record&gt;&lt;/Cite&gt;&lt;Cite&gt;&lt;Year&gt;2000&lt;/Year&gt;&lt;RecNum&gt;77&lt;/RecNum&gt;&lt;record&gt;&lt;rec-number&gt;77&lt;/rec-number&gt;&lt;foreign-keys&gt;&lt;key app="EN" db-id="rsse0dfe5r9zx1er59dxrwe6zp2daazrzzde" timestamp="1499708232"&gt;77&lt;/key&gt;&lt;/foreign-keys&gt;&lt;ref-type name="Web Page"&gt;12&lt;/ref-type&gt;&lt;contributors&gt;&lt;/contributors&gt;&lt;titles&gt;&lt;title&gt;EPA and 3M Announce phase out of PFOS&lt;/title&gt;&lt;/titles&gt;&lt;dates&gt;&lt;year&gt;2000&lt;/year&gt;&lt;/dates&gt;&lt;urls&gt;&lt;related-urls&gt;&lt;url&gt;https://yosemite.epa.gov/opa/admpress.nsf/0/33aa946e6cb11f35852568e1005246b4&lt;/url&gt;&lt;/related-urls&gt;&lt;/urls&gt;&lt;/record&gt;&lt;/Cite&gt;&lt;/EndNote&gt;</w:instrText>
      </w:r>
      <w:r w:rsidR="000C625C">
        <w:fldChar w:fldCharType="separate"/>
      </w:r>
      <w:r w:rsidR="000C625C" w:rsidRPr="00F6109A">
        <w:rPr>
          <w:noProof/>
          <w:vertAlign w:val="superscript"/>
        </w:rPr>
        <w:t>3,4</w:t>
      </w:r>
      <w:r w:rsidR="000C625C">
        <w:fldChar w:fldCharType="end"/>
      </w:r>
      <w:r>
        <w:t xml:space="preserve">. </w:t>
      </w:r>
      <w:r w:rsidR="00852D47">
        <w:t>To gain a</w:t>
      </w:r>
      <w:r>
        <w:t xml:space="preserve"> significant </w:t>
      </w:r>
      <w:r w:rsidR="00852D47">
        <w:t>understanding</w:t>
      </w:r>
      <w:r>
        <w:t xml:space="preserve"> for the properties of PFAS materials in the textile and consumer product manufacturing spheres, hundreds, if not thousands, of alternate PFAS chemistries have been developed to fill product niches, including replacements for the deprecated compounds</w:t>
      </w:r>
      <w:r w:rsidR="000C625C">
        <w:fldChar w:fldCharType="begin">
          <w:fldData xml:space="preserve">PEVuZE5vdGU+PENpdGU+PEF1dGhvcj5XYW5nPC9BdXRob3I+PFllYXI+MjAxMzwvWWVhcj48UmVj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</w:fldData>
        </w:fldChar>
      </w:r>
      <w:r w:rsidR="000C625C">
        <w:instrText xml:space="preserve"> ADDIN EN.CITE </w:instrText>
      </w:r>
      <w:r w:rsidR="000C625C">
        <w:fldChar w:fldCharType="begin">
          <w:fldData xml:space="preserve">PEVuZE5vdGU+PENpdGU+PEF1dGhvcj5XYW5nPC9BdXRob3I+PFllYXI+MjAxMzwvWWVhcj48UmVj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</w:fldData>
        </w:fldChar>
      </w:r>
      <w:r w:rsidR="000C625C">
        <w:instrText xml:space="preserve"> ADDIN EN.CITE.DATA </w:instrText>
      </w:r>
      <w:r w:rsidR="000C625C">
        <w:fldChar w:fldCharType="end"/>
      </w:r>
      <w:r w:rsidR="000C625C">
        <w:fldChar w:fldCharType="separate"/>
      </w:r>
      <w:r w:rsidR="000C625C" w:rsidRPr="00E50829">
        <w:rPr>
          <w:noProof/>
          <w:vertAlign w:val="superscript"/>
        </w:rPr>
        <w:t>5-8</w:t>
      </w:r>
      <w:r w:rsidR="000C625C">
        <w:fldChar w:fldCharType="end"/>
      </w:r>
      <w:r>
        <w:t xml:space="preserve">. There is an ongoing need to monitor the environmental levels of straight chain </w:t>
      </w:r>
      <w:proofErr w:type="spellStart"/>
      <w:r>
        <w:t>perfluorinated</w:t>
      </w:r>
      <w:proofErr w:type="spellEnd"/>
      <w:r>
        <w:t xml:space="preserve"> carboxylic acids and sulfonates such PFOS, PFOA, and their related homologous series, but emerging chemical compounds are not covered by established methods such as EPA Method 537</w:t>
      </w:r>
      <w:r>
        <w:fldChar w:fldCharType="begin"/>
      </w:r>
      <w:r w:rsidR="004D4330">
        <w:instrText xml:space="preserve"> ADDIN EN.CITE &lt;EndNote&gt;&lt;Cite&gt;&lt;Author&gt;Shoemaker&lt;/Author&gt;&lt;Year&gt;2009&lt;/Year&gt;&lt;RecNum&gt;489&lt;/RecNum&gt;&lt;DisplayText&gt;&lt;style face="superscript"&gt;9&lt;/style&gt;&lt;/DisplayText&gt;&lt;record&gt;&lt;rec-number&gt;489&lt;/rec-number&gt;&lt;foreign-keys&gt;&lt;key app="EN" db-id="rsse0dfe5r9zx1er59dxrwe6zp2daazrzzde" timestamp="1522323892"&gt;489&lt;/key&gt;&lt;/foreign-keys&gt;&lt;ref-type name="Journal Article"&gt;17&lt;/ref-type&gt;&lt;contributors&gt;&lt;authors&gt;&lt;author&gt;Shoemaker, JA&lt;/author&gt;&lt;author&gt;Grimmett, PE&lt;/author&gt;&lt;author&gt;Boutin, BK&lt;/author&gt;&lt;/authors&gt;&lt;/contributors&gt;&lt;titles&gt;&lt;title&gt;Method 537. Determination of selected perfluorinated alkyl acids in drinking water by solid phase extraction and liquid chromatography/tandem mass spectrometry (LC/MS/MS)&lt;/title&gt;&lt;secondary-title&gt;US Environmental Protection Agency, Washington, DC&lt;/secondary-title&gt;&lt;/titles&gt;&lt;periodical&gt;&lt;full-title&gt;US Environmental Protection Agency, Washington, DC&lt;/full-title&gt;&lt;/periodical&gt;&lt;dates&gt;&lt;year&gt;2009&lt;/year&gt;&lt;/dates&gt;&lt;urls&gt;&lt;/urls&gt;&lt;/record&gt;&lt;/Cite&gt;&lt;/EndNote&gt;</w:instrText>
      </w:r>
      <w:r>
        <w:fldChar w:fldCharType="separate"/>
      </w:r>
      <w:r w:rsidRPr="00BC3F20">
        <w:rPr>
          <w:noProof/>
          <w:vertAlign w:val="superscript"/>
        </w:rPr>
        <w:t>9</w:t>
      </w:r>
      <w:r>
        <w:fldChar w:fldCharType="end"/>
      </w:r>
      <w:r>
        <w:t xml:space="preserve"> and frequently lack analytical standards for traditional targeted analysis. The intention of this protocol is thus two-fold</w:t>
      </w:r>
      <w:r w:rsidR="004D348A">
        <w:t xml:space="preserve">. </w:t>
      </w:r>
      <w:r>
        <w:t xml:space="preserve">It provides a pathway for </w:t>
      </w:r>
      <w:r w:rsidR="00852D47">
        <w:t xml:space="preserve">the </w:t>
      </w:r>
      <w:r>
        <w:t xml:space="preserve">targeted LC-MS/MS analysis of fluorochemical species in water where analytical standards are available and details the seamless integration of a non-targeted, high-resolution mass </w:t>
      </w:r>
      <w:r w:rsidR="00FD7084">
        <w:t>spectrometry-based</w:t>
      </w:r>
      <w:r>
        <w:t xml:space="preserve"> approach </w:t>
      </w:r>
      <w:r w:rsidR="00502A5E">
        <w:t xml:space="preserve">for </w:t>
      </w:r>
      <w:r>
        <w:t xml:space="preserve">data </w:t>
      </w:r>
      <w:r w:rsidR="00711085">
        <w:t xml:space="preserve">analysis </w:t>
      </w:r>
      <w:r>
        <w:t xml:space="preserve">that enables the detection of unknown or unexpected compounds in the same samples. </w:t>
      </w:r>
    </w:p>
    <w:p w14:paraId="0C810EEC" w14:textId="77777777" w:rsidR="00F16A75" w:rsidRDefault="00F16A75" w:rsidP="00FD7084"/>
    <w:p w14:paraId="4E26282F" w14:textId="6F713A35" w:rsidR="00F16A75" w:rsidRDefault="00711085" w:rsidP="00FD7084">
      <w:r>
        <w:t>Solid-phase e</w:t>
      </w:r>
      <w:r w:rsidR="00F16A75">
        <w:t xml:space="preserve">xtraction (SPE) is an established technique for </w:t>
      </w:r>
      <w:r w:rsidR="003009C7">
        <w:t xml:space="preserve">the </w:t>
      </w:r>
      <w:r w:rsidR="00F16A75">
        <w:t>sample cleanup and concentration with applications to many analytes and sample matrices</w:t>
      </w:r>
      <w:r w:rsidR="004D348A">
        <w:fldChar w:fldCharType="begin">
          <w:fldData xml:space="preserve">PEVuZE5vdGU+PENpdGU+PEF1dGhvcj5Qb29sZTwvQXV0aG9yPjxZZWFyPjIwMDA8L1llYXI+PFJl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</w:fldData>
        </w:fldChar>
      </w:r>
      <w:r w:rsidR="004D348A">
        <w:instrText xml:space="preserve"> ADDIN EN.CITE </w:instrText>
      </w:r>
      <w:r w:rsidR="004D348A">
        <w:fldChar w:fldCharType="begin">
          <w:fldData xml:space="preserve">PEVuZE5vdGU+PENpdGU+PEF1dGhvcj5Qb29sZTwvQXV0aG9yPjxZZWFyPjIwMDA8L1llYXI+PFJl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</w:fldData>
        </w:fldChar>
      </w:r>
      <w:r w:rsidR="004D348A">
        <w:instrText xml:space="preserve"> ADDIN EN.CITE.DATA </w:instrText>
      </w:r>
      <w:r w:rsidR="004D348A">
        <w:fldChar w:fldCharType="end"/>
      </w:r>
      <w:r w:rsidR="004D348A">
        <w:fldChar w:fldCharType="separate"/>
      </w:r>
      <w:r w:rsidR="004D348A" w:rsidRPr="00F6109A">
        <w:rPr>
          <w:noProof/>
          <w:vertAlign w:val="superscript"/>
        </w:rPr>
        <w:t>10,11</w:t>
      </w:r>
      <w:r w:rsidR="004D348A">
        <w:fldChar w:fldCharType="end"/>
      </w:r>
      <w:r w:rsidR="00F16A75">
        <w:t>. For PFAS analysis, multiple solid retentive phases including non-polar, functionalized polar, and ion exchange columns have been used to varying extents for subclasses of fluor</w:t>
      </w:r>
      <w:r w:rsidR="005276D9">
        <w:t>inated species in a wide variety of matrices</w:t>
      </w:r>
      <w:r w:rsidR="004D348A">
        <w:fldChar w:fldCharType="begin">
          <w:fldData xml:space="preserve">PEVuZE5vdGU+PENpdGU+PEF1dGhvcj5IaWdnaW5zPC9BdXRob3I+PFllYXI+MjAwNTwvWWVhcj48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</w:fldData>
        </w:fldChar>
      </w:r>
      <w:r w:rsidR="004D348A">
        <w:instrText xml:space="preserve"> ADDIN EN.CITE </w:instrText>
      </w:r>
      <w:r w:rsidR="004D348A">
        <w:fldChar w:fldCharType="begin">
          <w:fldData xml:space="preserve">PEVuZE5vdGU+PENpdGU+PEF1dGhvcj5IaWdnaW5zPC9BdXRob3I+PFllYXI+MjAwNTwvWWVhcj48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</w:fldData>
        </w:fldChar>
      </w:r>
      <w:r w:rsidR="004D348A">
        <w:instrText xml:space="preserve"> ADDIN EN.CITE.DATA </w:instrText>
      </w:r>
      <w:r w:rsidR="004D348A">
        <w:fldChar w:fldCharType="end"/>
      </w:r>
      <w:r w:rsidR="004D348A">
        <w:fldChar w:fldCharType="separate"/>
      </w:r>
      <w:r w:rsidR="004D348A" w:rsidRPr="00C30061">
        <w:rPr>
          <w:noProof/>
          <w:vertAlign w:val="superscript"/>
        </w:rPr>
        <w:t>9,12-16</w:t>
      </w:r>
      <w:r w:rsidR="004D348A">
        <w:fldChar w:fldCharType="end"/>
      </w:r>
      <w:r w:rsidR="00F16A75">
        <w:t>. Advances in SPE sample analysis using on-line setups greatly increase the throughput of the approach and improve the reproducibility of sample handling, but the fundamental process remains consistent</w:t>
      </w:r>
      <w:r w:rsidR="008549FA">
        <w:fldChar w:fldCharType="begin"/>
      </w:r>
      <w:r w:rsidR="008549FA">
        <w:instrText xml:space="preserve"> ADDIN EN.CITE &lt;EndNote&gt;&lt;Cite&gt;&lt;Author&gt;Liu&lt;/Author&gt;&lt;Year&gt;2015&lt;/Year&gt;&lt;RecNum&gt;44&lt;/RecNum&gt;&lt;DisplayText&gt;&lt;style face="superscript"&gt;17&lt;/style&gt;&lt;/DisplayText&gt;&lt;record&gt;&lt;rec-number&gt;44&lt;/rec-number&gt;&lt;foreign-keys&gt;&lt;key app="EN" db-id="rsse0dfe5r9zx1er59dxrwe6zp2daazrzzde" timestamp="1498151919"&gt;44&lt;/key&gt;&lt;/foreign-keys&gt;&lt;ref-type name="Journal Article"&gt;17&lt;/ref-type&gt;&lt;contributors&gt;&lt;authors&gt;&lt;author&gt;Liu, Y.&lt;/author&gt;&lt;author&gt;Pereira, A. D. S.&lt;/author&gt;&lt;author&gt;Martin, J. W.&lt;/author&gt;&lt;/authors&gt;&lt;/contributors&gt;&lt;titles&gt;&lt;title&gt;Discovery of C5–C17 Poly-and Perfluoroalkyl Substances in Water by In-Line SPE-HPLC-Orbitrap with In-Source Fragmentation Flagging&lt;/title&gt;&lt;secondary-title&gt;Anal. Chem.&lt;/secondary-title&gt;&lt;/titles&gt;&lt;periodical&gt;&lt;full-title&gt;Anal. Chem.&lt;/full-title&gt;&lt;/periodical&gt;&lt;pages&gt;4260&lt;/pages&gt;&lt;volume&gt;87&lt;/volume&gt;&lt;number&gt;8&lt;/number&gt;&lt;dates&gt;&lt;year&gt;2015&lt;/year&gt;&lt;/dates&gt;&lt;urls&gt;&lt;/urls&gt;&lt;/record&gt;&lt;/Cite&gt;&lt;/EndNote&gt;</w:instrText>
      </w:r>
      <w:r w:rsidR="008549FA">
        <w:fldChar w:fldCharType="separate"/>
      </w:r>
      <w:r w:rsidR="008549FA" w:rsidRPr="00C30061">
        <w:rPr>
          <w:noProof/>
          <w:vertAlign w:val="superscript"/>
        </w:rPr>
        <w:t>17</w:t>
      </w:r>
      <w:r w:rsidR="008549FA">
        <w:fldChar w:fldCharType="end"/>
      </w:r>
      <w:r w:rsidR="00A227F0">
        <w:t>.</w:t>
      </w:r>
      <w:r w:rsidR="00F16A75">
        <w:t xml:space="preserve"> Some efforts to remove the offline concentration of SPE using large volume injections have also been undertaken, but these require modifications to the chromatography that place them outside the realm of casual analysis</w:t>
      </w:r>
      <w:r w:rsidR="008549FA">
        <w:fldChar w:fldCharType="begin">
          <w:fldData xml:space="preserve">PEVuZE5vdGU+PENpdGU+PEF1dGhvcj5CYWNrZTwvQXV0aG9yPjxZZWFyPjIwMTM8L1llYXI+PFJl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</w:fldData>
        </w:fldChar>
      </w:r>
      <w:r w:rsidR="008549FA">
        <w:instrText xml:space="preserve"> ADDIN EN.CITE </w:instrText>
      </w:r>
      <w:r w:rsidR="008549FA">
        <w:fldChar w:fldCharType="begin">
          <w:fldData xml:space="preserve">PEVuZE5vdGU+PENpdGU+PEF1dGhvcj5CYWNrZTwvQXV0aG9yPjxZZWFyPjIwMTM8L1llYXI+PFJl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</w:fldData>
        </w:fldChar>
      </w:r>
      <w:r w:rsidR="008549FA">
        <w:instrText xml:space="preserve"> ADDIN EN.CITE.DATA </w:instrText>
      </w:r>
      <w:r w:rsidR="008549FA">
        <w:fldChar w:fldCharType="end"/>
      </w:r>
      <w:r w:rsidR="008549FA">
        <w:fldChar w:fldCharType="separate"/>
      </w:r>
      <w:r w:rsidR="008549FA" w:rsidRPr="00A07F06">
        <w:rPr>
          <w:noProof/>
          <w:vertAlign w:val="superscript"/>
        </w:rPr>
        <w:t>18,19</w:t>
      </w:r>
      <w:r w:rsidR="008549FA">
        <w:fldChar w:fldCharType="end"/>
      </w:r>
      <w:r w:rsidR="00A227F0">
        <w:t>.</w:t>
      </w:r>
      <w:r w:rsidR="00F16A75">
        <w:t xml:space="preserve"> Our sample analysis uses a polymeric weak anion exchange (WAX) retentive phase to thoroughly separate acidic PFAS materials from </w:t>
      </w:r>
      <w:r w:rsidR="00852D47">
        <w:t xml:space="preserve">the </w:t>
      </w:r>
      <w:r w:rsidR="00F16A75">
        <w:t xml:space="preserve">traditional organic contaminants while achieving </w:t>
      </w:r>
      <w:r w:rsidR="00C30061">
        <w:t xml:space="preserve">substantial </w:t>
      </w:r>
      <w:r w:rsidR="00F16A75">
        <w:t xml:space="preserve">sample </w:t>
      </w:r>
      <w:r w:rsidR="00C30061">
        <w:t xml:space="preserve">concentration factors. </w:t>
      </w:r>
      <w:r w:rsidR="00F16A75">
        <w:t xml:space="preserve">This WAX phase is </w:t>
      </w:r>
      <w:r w:rsidR="00852D47">
        <w:t>important</w:t>
      </w:r>
      <w:r w:rsidR="00F16A75">
        <w:t xml:space="preserve"> </w:t>
      </w:r>
      <w:r w:rsidR="00852D47">
        <w:t xml:space="preserve">to </w:t>
      </w:r>
      <w:r w:rsidR="00F16A75">
        <w:t xml:space="preserve">capture </w:t>
      </w:r>
      <w:r w:rsidR="00852D47">
        <w:t xml:space="preserve">the </w:t>
      </w:r>
      <w:r w:rsidR="00F16A75">
        <w:t xml:space="preserve">short chain </w:t>
      </w:r>
      <w:proofErr w:type="spellStart"/>
      <w:r w:rsidR="00F16A75">
        <w:t>perfluorinated</w:t>
      </w:r>
      <w:proofErr w:type="spellEnd"/>
      <w:r w:rsidR="00F16A75">
        <w:t xml:space="preserve"> acids such as </w:t>
      </w:r>
      <w:proofErr w:type="spellStart"/>
      <w:r w:rsidR="00F16A75">
        <w:t>perfluorobutane</w:t>
      </w:r>
      <w:proofErr w:type="spellEnd"/>
      <w:r w:rsidR="00F16A75">
        <w:t xml:space="preserve"> sulfonate (PFBS) or </w:t>
      </w:r>
      <w:proofErr w:type="spellStart"/>
      <w:r w:rsidR="00F16A75">
        <w:t>perfluorinated</w:t>
      </w:r>
      <w:proofErr w:type="spellEnd"/>
      <w:r w:rsidR="00F16A75">
        <w:t xml:space="preserve"> ethers such as hexafluoropropylene oxide dimer acid (HFPO-DA) which are more polar than the longer chain legacy </w:t>
      </w:r>
      <w:proofErr w:type="spellStart"/>
      <w:r w:rsidR="00F16A75">
        <w:t>perfluorinated</w:t>
      </w:r>
      <w:proofErr w:type="spellEnd"/>
      <w:r w:rsidR="00F16A75">
        <w:t xml:space="preserve"> species</w:t>
      </w:r>
      <w:r w:rsidR="008549FA">
        <w:fldChar w:fldCharType="begin"/>
      </w:r>
      <w:r w:rsidR="008549FA">
        <w:instrText xml:space="preserve"> ADDIN EN.CITE &lt;EndNote&gt;&lt;Cite&gt;&lt;Author&gt;Li&lt;/Author&gt;&lt;Year&gt;2011&lt;/Year&gt;&lt;RecNum&gt;492&lt;/RecNum&gt;&lt;DisplayText&gt;&lt;style face="superscript"&gt;20,21&lt;/style&gt;&lt;/DisplayText&gt;&lt;record&gt;&lt;rec-number&gt;492&lt;/rec-number&gt;&lt;foreign-keys&gt;&lt;key app="EN" db-id="rsse0dfe5r9zx1er59dxrwe6zp2daazrzzde" timestamp="1522325556"&gt;492&lt;/key&gt;&lt;/foreign-keys&gt;&lt;ref-type name="Journal Article"&gt;17&lt;/ref-type&gt;&lt;contributors&gt;&lt;authors&gt;&lt;author&gt;Li, Fei&lt;/author&gt;&lt;author&gt;Zhang, Chaojie&lt;/author&gt;&lt;author&gt;Qu, Yan&lt;/author&gt;&lt;author&gt;Chen, Jing&lt;/author&gt;&lt;author&gt;Hu, Xiang&lt;/author&gt;&lt;author&gt;Zhou, Qi&lt;/author&gt;&lt;/authors&gt;&lt;/contributors&gt;&lt;titles&gt;&lt;title&gt;Method development for analysis of short- and long-chain perfluorinated acids in solid matrices&lt;/title&gt;&lt;secondary-title&gt;International Journal of Environmental Analytical Chemistry&lt;/secondary-title&gt;&lt;/titles&gt;&lt;periodical&gt;&lt;full-title&gt;International Journal of Environmental Analytical Chemistry&lt;/full-title&gt;&lt;/periodical&gt;&lt;pages&gt;1117-1134&lt;/pages&gt;&lt;volume&gt;91&lt;/volume&gt;&lt;number&gt;12&lt;/number&gt;&lt;dates&gt;&lt;year&gt;2011&lt;/year&gt;&lt;pub-dates&gt;&lt;date&gt;2011/10/01&lt;/date&gt;&lt;/pub-dates&gt;&lt;/dates&gt;&lt;publisher&gt;Taylor &amp;amp; Francis&lt;/publisher&gt;&lt;isbn&gt;0306-7319&lt;/isbn&gt;&lt;urls&gt;&lt;related-urls&gt;&lt;url&gt;https://doi.org/10.1080/03067310903191721&lt;/url&gt;&lt;/related-urls&gt;&lt;/urls&gt;&lt;electronic-resource-num&gt;10.1080/03067310903191721&lt;/electronic-resource-num&gt;&lt;/record&gt;&lt;/Cite&gt;&lt;Cite&gt;&lt;Author&gt;McCord&lt;/Author&gt;&lt;Year&gt;2018&lt;/Year&gt;&lt;RecNum&gt;493&lt;/RecNum&gt;&lt;record&gt;&lt;rec-number&gt;493&lt;/rec-number&gt;&lt;foreign-keys&gt;&lt;key app="EN" db-id="rsse0dfe5r9zx1er59dxrwe6zp2daazrzzde" timestamp="1522325831"&gt;493&lt;/key&gt;&lt;/foreign-keys&gt;&lt;ref-type name="Book"&gt;6&lt;/ref-type&gt;&lt;contributors&gt;&lt;authors&gt;&lt;author&gt;McCord, James&lt;/author&gt;&lt;author&gt;Newton, Seth&lt;/author&gt;&lt;author&gt;Strynar, Mark&lt;/author&gt;&lt;/authors&gt;&lt;/contributors&gt;&lt;titles&gt;&lt;title&gt;Validation of quantitative measurements and semi-quantitative estimates of emerging perfluoroethercarboxylic acids (PFECAs) and hexfluoroprolyene oxide acids (HFPOAs)&lt;/title&gt;&lt;/titles&gt;&lt;dates&gt;&lt;year&gt;2018&lt;/year&gt;&lt;/dates&gt;&lt;urls&gt;&lt;/urls&gt;&lt;electronic-resource-num&gt;10.1016/j.chroma.2018.03.047&lt;/electronic-resource-num&gt;&lt;/record&gt;&lt;/Cite&gt;&lt;/EndNote&gt;</w:instrText>
      </w:r>
      <w:r w:rsidR="008549FA">
        <w:fldChar w:fldCharType="separate"/>
      </w:r>
      <w:r w:rsidR="008549FA" w:rsidRPr="00A07F06">
        <w:rPr>
          <w:noProof/>
          <w:vertAlign w:val="superscript"/>
        </w:rPr>
        <w:t>20,21</w:t>
      </w:r>
      <w:r w:rsidR="008549FA">
        <w:fldChar w:fldCharType="end"/>
      </w:r>
      <w:r w:rsidR="00F16A75">
        <w:t>. As there has been a significant shift towards shorter fluorinate</w:t>
      </w:r>
      <w:r w:rsidR="00A227F0">
        <w:t>d</w:t>
      </w:r>
      <w:r w:rsidR="00F16A75">
        <w:t xml:space="preserve"> chains and ether inclusion in recent PFAS chemistry</w:t>
      </w:r>
      <w:r w:rsidR="008549FA">
        <w:fldChar w:fldCharType="begin"/>
      </w:r>
      <w:r w:rsidR="008549FA">
        <w:instrText xml:space="preserve"> ADDIN EN.CITE &lt;EndNote&gt;&lt;Cite&gt;&lt;Author&gt;Wang&lt;/Author&gt;&lt;Year&gt;2013&lt;/Year&gt;&lt;RecNum&gt;33&lt;/RecNum&gt;&lt;DisplayText&gt;&lt;style face="superscript"&gt;5&lt;/style&gt;&lt;/DisplayText&gt;&lt;record&gt;&lt;rec-number&gt;33&lt;/rec-number&gt;&lt;foreign-keys&gt;&lt;key app="EN" db-id="rsse0dfe5r9zx1er59dxrwe6zp2daazrzzde" timestamp="1498151919"&gt;33&lt;/key&gt;&lt;/foreign-keys&gt;&lt;ref-type name="Journal Article"&gt;17&lt;/ref-type&gt;&lt;contributors&gt;&lt;authors&gt;&lt;author&gt;Wang, Z.&lt;/author&gt;&lt;author&gt;Cousins, I. T.&lt;/author&gt;&lt;author&gt;Scheringer, M.&lt;/author&gt;&lt;author&gt;Hungerbühler, K.&lt;/author&gt;&lt;/authors&gt;&lt;/contributors&gt;&lt;titles&gt;&lt;title&gt;Fluorinated alternatives to long-chain perfluoroalkyl carboxylic acids (PFCAs), perfluoroalkane sulfonic acids (PFSAs) and their potential precursors&lt;/title&gt;&lt;secondary-title&gt;Environ. Int.&lt;/secondary-title&gt;&lt;/titles&gt;&lt;periodical&gt;&lt;full-title&gt;Environ. Int.&lt;/full-title&gt;&lt;/periodical&gt;&lt;pages&gt;242&lt;/pages&gt;&lt;volume&gt;60&lt;/volume&gt;&lt;dates&gt;&lt;year&gt;2013&lt;/year&gt;&lt;/dates&gt;&lt;urls&gt;&lt;/urls&gt;&lt;electronic-resource-num&gt;https://doi.org/10.1016/j.envint.2013.08.021&lt;/electronic-resource-num&gt;&lt;/record&gt;&lt;/Cite&gt;&lt;/EndNote&gt;</w:instrText>
      </w:r>
      <w:r w:rsidR="008549FA">
        <w:fldChar w:fldCharType="separate"/>
      </w:r>
      <w:r w:rsidR="008549FA" w:rsidRPr="00C30061">
        <w:rPr>
          <w:noProof/>
          <w:vertAlign w:val="superscript"/>
        </w:rPr>
        <w:t>5</w:t>
      </w:r>
      <w:r w:rsidR="008549FA">
        <w:fldChar w:fldCharType="end"/>
      </w:r>
      <w:r w:rsidR="00A227F0">
        <w:t>,</w:t>
      </w:r>
      <w:r w:rsidR="00F16A75">
        <w:t xml:space="preserve"> this phase selection enables more thorough recovery of novel compounds for MS</w:t>
      </w:r>
      <w:r w:rsidR="009416DA">
        <w:t xml:space="preserve"> analysis</w:t>
      </w:r>
      <w:r w:rsidR="00F16A75">
        <w:t xml:space="preserve">. </w:t>
      </w:r>
    </w:p>
    <w:p w14:paraId="28E0729C" w14:textId="77777777" w:rsidR="00F16A75" w:rsidRDefault="00F16A75" w:rsidP="00FD7084"/>
    <w:p w14:paraId="459994DA" w14:textId="65D2F85D" w:rsidR="00F16A75" w:rsidRDefault="00F16A75" w:rsidP="00FD7084">
      <w:r>
        <w:t xml:space="preserve">Targeted LC-MS/MS quantitation using authenticated standards and stable isotope labeled internal standards provides an unparalleled level of specificity and sensitivity for </w:t>
      </w:r>
      <w:r w:rsidR="00852D47">
        <w:t xml:space="preserve">the </w:t>
      </w:r>
      <w:r>
        <w:t xml:space="preserve">quantitative analysis. While this approach is desirable in many situations, it is impractical for all-too-common situations in </w:t>
      </w:r>
      <w:r w:rsidR="00E95AFE">
        <w:t>analysis</w:t>
      </w:r>
      <w:r>
        <w:t xml:space="preserve">. Targeted approaches work only for species that are expected in the sample, and for which methods have previously been established. For new and emerging compounds, this approach is incapable of even detecting species that may be of interest, regardless of their chemistry or concentration, and low-resolution mass spectrometers are </w:t>
      </w:r>
      <w:r w:rsidR="00E95AFE">
        <w:t xml:space="preserve">nearly </w:t>
      </w:r>
      <w:r>
        <w:t xml:space="preserve">incapable of providing </w:t>
      </w:r>
      <w:r w:rsidR="0060194B">
        <w:t>enough</w:t>
      </w:r>
      <w:r>
        <w:t xml:space="preserve"> information to make </w:t>
      </w:r>
      <w:r w:rsidR="00E95AFE">
        <w:t xml:space="preserve">unequivocal </w:t>
      </w:r>
      <w:r>
        <w:t xml:space="preserve">chemical assignments of unknown compounds. Consequently, the field of non-targeted analysis has arisen, leveraging the power of </w:t>
      </w:r>
      <w:r w:rsidR="00FD7084">
        <w:t>high-resolution</w:t>
      </w:r>
      <w:r>
        <w:t xml:space="preserve"> modern mass spectrometers to analyze samples without a presupposed hypothesis and retroactively assign chemicals to detectable features in the sample. This approach has been used extensively in the fields of biology</w:t>
      </w:r>
      <w:r>
        <w:fldChar w:fldCharType="begin">
          <w:fldData xml:space="preserve">PEVuZE5vdGU+PENpdGU+PEF1dGhvcj5XYW5nPC9BdXRob3I+PFllYXI+MjAxNTwvWWVhcj48UmVj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</w:fldData>
        </w:fldChar>
      </w:r>
      <w:r w:rsidR="00A07F06">
        <w:instrText xml:space="preserve"> ADDIN EN.CITE </w:instrText>
      </w:r>
      <w:r w:rsidR="00A07F06">
        <w:fldChar w:fldCharType="begin">
          <w:fldData xml:space="preserve">PEVuZE5vdGU+PENpdGU+PEF1dGhvcj5XYW5nPC9BdXRob3I+PFllYXI+MjAxNTwvWWVhcj48UmVj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</w:fldData>
        </w:fldChar>
      </w:r>
      <w:r w:rsidR="00A07F06">
        <w:instrText xml:space="preserve"> ADDIN EN.CITE.DATA </w:instrText>
      </w:r>
      <w:r w:rsidR="00A07F06">
        <w:fldChar w:fldCharType="end"/>
      </w:r>
      <w:r>
        <w:fldChar w:fldCharType="separate"/>
      </w:r>
      <w:r w:rsidR="00A07F06" w:rsidRPr="00A07F06">
        <w:rPr>
          <w:noProof/>
          <w:vertAlign w:val="superscript"/>
        </w:rPr>
        <w:t>22-24</w:t>
      </w:r>
      <w:r>
        <w:fldChar w:fldCharType="end"/>
      </w:r>
      <w:r>
        <w:t xml:space="preserve"> and environmental science</w:t>
      </w:r>
      <w:r>
        <w:fldChar w:fldCharType="begin">
          <w:fldData xml:space="preserve">PEVuZE5vdGU+PENpdGU+PEF1dGhvcj5Tb2J1czwvQXV0aG9yPjxZZWFyPjIwMTc8L1llYXI+PFJl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</w:fldData>
        </w:fldChar>
      </w:r>
      <w:r w:rsidR="00A07F06">
        <w:instrText xml:space="preserve"> ADDIN EN.CITE </w:instrText>
      </w:r>
      <w:r w:rsidR="00A07F06">
        <w:fldChar w:fldCharType="begin">
          <w:fldData xml:space="preserve">PEVuZE5vdGU+PENpdGU+PEF1dGhvcj5Tb2J1czwvQXV0aG9yPjxZZWFyPjIwMTc8L1llYXI+PFJl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</w:fldData>
        </w:fldChar>
      </w:r>
      <w:r w:rsidR="00A07F06">
        <w:instrText xml:space="preserve"> ADDIN EN.CITE.DATA </w:instrText>
      </w:r>
      <w:r w:rsidR="00A07F06">
        <w:fldChar w:fldCharType="end"/>
      </w:r>
      <w:r>
        <w:fldChar w:fldCharType="separate"/>
      </w:r>
      <w:r w:rsidR="00A07F06" w:rsidRPr="00A07F06">
        <w:rPr>
          <w:noProof/>
          <w:vertAlign w:val="superscript"/>
        </w:rPr>
        <w:t>25-27</w:t>
      </w:r>
      <w:r>
        <w:fldChar w:fldCharType="end"/>
      </w:r>
      <w:r>
        <w:t xml:space="preserve"> on numerous classes of chemicals. </w:t>
      </w:r>
      <w:proofErr w:type="spellStart"/>
      <w:r>
        <w:t>Perfluorinated</w:t>
      </w:r>
      <w:proofErr w:type="spellEnd"/>
      <w:r>
        <w:t xml:space="preserve"> chemicals are particularly straightforward to identify in this method due to their unique mass spectral patterns</w:t>
      </w:r>
      <w:r w:rsidR="00A227F0">
        <w:t>,</w:t>
      </w:r>
      <w:r>
        <w:t xml:space="preserve"> and hundreds of compounds have been described in just the past few years</w:t>
      </w:r>
      <w:r w:rsidR="008549FA">
        <w:fldChar w:fldCharType="begin">
          <w:fldData xml:space="preserve">PEVuZE5vdGU+PENpdGU+PEF1dGhvcj5YaWFvPC9BdXRob3I+PFllYXI+MjAxNzwvWWVhcj48UmVj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</w:fldData>
        </w:fldChar>
      </w:r>
      <w:r w:rsidR="008549FA">
        <w:instrText xml:space="preserve"> ADDIN EN.CITE </w:instrText>
      </w:r>
      <w:r w:rsidR="008549FA">
        <w:fldChar w:fldCharType="begin">
          <w:fldData xml:space="preserve">PEVuZE5vdGU+PENpdGU+PEF1dGhvcj5YaWFvPC9BdXRob3I+PFllYXI+MjAxNzwvWWVhcj48UmVj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</w:fldData>
        </w:fldChar>
      </w:r>
      <w:r w:rsidR="008549FA">
        <w:instrText xml:space="preserve"> ADDIN EN.CITE.DATA </w:instrText>
      </w:r>
      <w:r w:rsidR="008549FA">
        <w:fldChar w:fldCharType="end"/>
      </w:r>
      <w:r w:rsidR="008549FA">
        <w:fldChar w:fldCharType="separate"/>
      </w:r>
      <w:r w:rsidR="008549FA" w:rsidRPr="00A07F06">
        <w:rPr>
          <w:noProof/>
          <w:vertAlign w:val="superscript"/>
        </w:rPr>
        <w:t>5,28</w:t>
      </w:r>
      <w:r w:rsidR="008549FA">
        <w:fldChar w:fldCharType="end"/>
      </w:r>
      <w:r>
        <w:t xml:space="preserve">. </w:t>
      </w:r>
    </w:p>
    <w:p w14:paraId="2FF0424B" w14:textId="77777777" w:rsidR="00F16A75" w:rsidRDefault="00F16A75" w:rsidP="00FD7084"/>
    <w:p w14:paraId="2F2BFB95" w14:textId="28C49A0F" w:rsidR="00F16A75" w:rsidRDefault="00F16A75" w:rsidP="00FD7084">
      <w:r>
        <w:t xml:space="preserve">The protocol discussed here is intended to align targeted LC-MS/MS PFAS quantitation with the need to identify and semi-quantitatively monitor emerging compounds of interest. The SPE phase selection and sample preparation techniques are intended to ensure capture of more hydrophilic emerging PFAS acids from water and may be less suited for longer chain polymeric species and non-ionic species. Further, the data generated by non-targeted analysis is dense and </w:t>
      </w:r>
      <w:r w:rsidR="005E526A">
        <w:t xml:space="preserve">of </w:t>
      </w:r>
      <w:r>
        <w:t xml:space="preserve">high dimensionality, which necessitates the use of data analysis software. Such software packages are frequently vendor specific and require modification to </w:t>
      </w:r>
      <w:r w:rsidR="005E526A">
        <w:t>operate</w:t>
      </w:r>
      <w:r>
        <w:t xml:space="preserve"> between instrument platforms. Where possible, the analysis process has been described in a generic fashion and open source/freeware alternatives are referenced, but </w:t>
      </w:r>
      <w:r w:rsidR="005E526A">
        <w:t>the efficiency and accuracy of any software approach must be assessed on an individual basis</w:t>
      </w:r>
      <w:r>
        <w:t xml:space="preserve">. </w:t>
      </w:r>
    </w:p>
    <w:p w14:paraId="237AD7DD" w14:textId="77777777" w:rsidR="00D15131" w:rsidRPr="001B1519" w:rsidRDefault="00D15131" w:rsidP="00FD7084">
      <w:pPr>
        <w:rPr>
          <w:rFonts w:asciiTheme="minorHAnsi" w:hAnsiTheme="minorHAnsi" w:cstheme="minorHAnsi"/>
          <w:b/>
        </w:rPr>
      </w:pPr>
    </w:p>
    <w:p w14:paraId="3D4CD2F3" w14:textId="603523C8" w:rsidR="006305D7" w:rsidRPr="001B1519" w:rsidRDefault="006305D7" w:rsidP="00FD7084">
      <w:pPr>
        <w:rPr>
          <w:rFonts w:asciiTheme="minorHAnsi" w:hAnsiTheme="minorHAnsi" w:cstheme="minorHAnsi"/>
          <w:color w:val="808080" w:themeColor="background1" w:themeShade="80"/>
        </w:rPr>
      </w:pPr>
      <w:bookmarkStart w:id="2" w:name="_Hlk532200834"/>
      <w:r w:rsidRPr="001B1519">
        <w:rPr>
          <w:rFonts w:asciiTheme="minorHAnsi" w:hAnsiTheme="minorHAnsi" w:cstheme="minorHAnsi"/>
          <w:b/>
        </w:rPr>
        <w:t>PROTOCOL:</w:t>
      </w:r>
    </w:p>
    <w:p w14:paraId="2D47A633" w14:textId="77777777" w:rsidR="00F16A75" w:rsidRDefault="00F16A75" w:rsidP="00FD7084">
      <w:pPr>
        <w:rPr>
          <w:rFonts w:asciiTheme="minorHAnsi" w:hAnsiTheme="minorHAnsi" w:cstheme="minorHAnsi"/>
          <w:b/>
          <w:color w:val="808080" w:themeColor="background1" w:themeShade="80"/>
        </w:rPr>
      </w:pPr>
    </w:p>
    <w:p w14:paraId="30BFBFDB" w14:textId="0EE92188" w:rsidR="00F16A75" w:rsidRDefault="00F16A75" w:rsidP="00FD7084">
      <w:pPr>
        <w:pStyle w:val="ListParagraph"/>
        <w:numPr>
          <w:ilvl w:val="0"/>
          <w:numId w:val="27"/>
        </w:numPr>
        <w:ind w:left="0" w:firstLine="0"/>
        <w:rPr>
          <w:rFonts w:asciiTheme="minorHAnsi" w:hAnsiTheme="minorHAnsi" w:cstheme="minorHAnsi"/>
          <w:b/>
          <w:highlight w:val="yellow"/>
        </w:rPr>
      </w:pPr>
      <w:r w:rsidRPr="00ED152F">
        <w:rPr>
          <w:rFonts w:asciiTheme="minorHAnsi" w:hAnsiTheme="minorHAnsi" w:cstheme="minorHAnsi"/>
          <w:b/>
          <w:highlight w:val="yellow"/>
        </w:rPr>
        <w:t xml:space="preserve">Collection of </w:t>
      </w:r>
      <w:r w:rsidR="008549FA" w:rsidRPr="00ED152F">
        <w:rPr>
          <w:rFonts w:asciiTheme="minorHAnsi" w:hAnsiTheme="minorHAnsi" w:cstheme="minorHAnsi"/>
          <w:b/>
          <w:highlight w:val="yellow"/>
        </w:rPr>
        <w:t>water samples</w:t>
      </w:r>
    </w:p>
    <w:p w14:paraId="12373CBE" w14:textId="77777777" w:rsidR="00FD7084" w:rsidRPr="00ED152F" w:rsidRDefault="00FD7084" w:rsidP="00FD7084">
      <w:pPr>
        <w:pStyle w:val="ListParagraph"/>
        <w:ind w:left="0"/>
        <w:rPr>
          <w:rFonts w:asciiTheme="minorHAnsi" w:hAnsiTheme="minorHAnsi" w:cstheme="minorHAnsi"/>
          <w:b/>
          <w:highlight w:val="yellow"/>
        </w:rPr>
      </w:pPr>
    </w:p>
    <w:p w14:paraId="48BCFD91" w14:textId="39391334" w:rsidR="009E2A7A" w:rsidRPr="007B37C8" w:rsidRDefault="009E2A7A" w:rsidP="00FD7084">
      <w:pPr>
        <w:pStyle w:val="ListParagraph"/>
        <w:numPr>
          <w:ilvl w:val="1"/>
          <w:numId w:val="27"/>
        </w:numPr>
        <w:ind w:left="0" w:firstLine="0"/>
        <w:rPr>
          <w:rFonts w:asciiTheme="minorHAnsi" w:hAnsiTheme="minorHAnsi" w:cstheme="minorHAnsi"/>
        </w:rPr>
      </w:pPr>
      <w:r w:rsidRPr="007B37C8">
        <w:rPr>
          <w:rFonts w:asciiTheme="minorHAnsi" w:hAnsiTheme="minorHAnsi" w:cstheme="minorHAnsi"/>
        </w:rPr>
        <w:t>Preparation of PFAS Standard Stocks</w:t>
      </w:r>
    </w:p>
    <w:p w14:paraId="5DA293D2" w14:textId="77777777" w:rsidR="00FD7084" w:rsidRPr="007B37C8" w:rsidRDefault="00FD7084" w:rsidP="00FD7084">
      <w:pPr>
        <w:pStyle w:val="ListParagraph"/>
        <w:ind w:left="0"/>
        <w:rPr>
          <w:rFonts w:asciiTheme="minorHAnsi" w:hAnsiTheme="minorHAnsi" w:cstheme="minorHAnsi"/>
        </w:rPr>
      </w:pPr>
    </w:p>
    <w:p w14:paraId="27A419D3" w14:textId="6BB97652" w:rsidR="009E2A7A" w:rsidRPr="007B37C8" w:rsidRDefault="009E2A7A" w:rsidP="00FD7084">
      <w:pPr>
        <w:pStyle w:val="ListParagraph"/>
        <w:numPr>
          <w:ilvl w:val="2"/>
          <w:numId w:val="27"/>
        </w:numPr>
        <w:ind w:left="0" w:firstLine="0"/>
        <w:rPr>
          <w:rFonts w:asciiTheme="minorHAnsi" w:hAnsiTheme="minorHAnsi" w:cstheme="minorHAnsi"/>
        </w:rPr>
      </w:pPr>
      <w:r w:rsidRPr="007B37C8">
        <w:rPr>
          <w:rFonts w:asciiTheme="minorHAnsi" w:hAnsiTheme="minorHAnsi" w:cstheme="minorHAnsi"/>
        </w:rPr>
        <w:t>Prepare a PFAS standard mixture in methanol containing any targeted compounds of interest (e.g.</w:t>
      </w:r>
      <w:r w:rsidR="008549FA" w:rsidRPr="007B37C8">
        <w:rPr>
          <w:rFonts w:asciiTheme="minorHAnsi" w:hAnsiTheme="minorHAnsi" w:cstheme="minorHAnsi"/>
        </w:rPr>
        <w:t>,</w:t>
      </w:r>
      <w:r w:rsidRPr="007B37C8">
        <w:rPr>
          <w:rFonts w:asciiTheme="minorHAnsi" w:hAnsiTheme="minorHAnsi" w:cstheme="minorHAnsi"/>
        </w:rPr>
        <w:t xml:space="preserve"> PFOA, PFOS, HFPO-DA) at 1 ng/µL. This is the Native PFAS Mixture. </w:t>
      </w:r>
      <w:r w:rsidRPr="007B37C8">
        <w:rPr>
          <w:rFonts w:asciiTheme="minorHAnsi" w:hAnsiTheme="minorHAnsi" w:cstheme="minorHAnsi"/>
          <w:color w:val="auto"/>
        </w:rPr>
        <w:t>Commercially prepared mixtures are also available (i.e.</w:t>
      </w:r>
      <w:r w:rsidR="008549FA" w:rsidRPr="007B37C8">
        <w:rPr>
          <w:rFonts w:asciiTheme="minorHAnsi" w:hAnsiTheme="minorHAnsi" w:cstheme="minorHAnsi"/>
          <w:color w:val="auto"/>
        </w:rPr>
        <w:t>,</w:t>
      </w:r>
      <w:r w:rsidRPr="007B37C8">
        <w:rPr>
          <w:rFonts w:asciiTheme="minorHAnsi" w:hAnsiTheme="minorHAnsi" w:cstheme="minorHAnsi"/>
          <w:color w:val="auto"/>
        </w:rPr>
        <w:t xml:space="preserve"> PF</w:t>
      </w:r>
      <w:r w:rsidR="00BD1692" w:rsidRPr="007B37C8">
        <w:rPr>
          <w:rFonts w:asciiTheme="minorHAnsi" w:hAnsiTheme="minorHAnsi" w:cstheme="minorHAnsi"/>
          <w:color w:val="auto"/>
        </w:rPr>
        <w:t>A</w:t>
      </w:r>
      <w:r w:rsidRPr="007B37C8">
        <w:rPr>
          <w:rFonts w:asciiTheme="minorHAnsi" w:hAnsiTheme="minorHAnsi" w:cstheme="minorHAnsi"/>
          <w:color w:val="auto"/>
        </w:rPr>
        <w:t xml:space="preserve">C Mix A and Mix B). </w:t>
      </w:r>
    </w:p>
    <w:p w14:paraId="5CC47D17" w14:textId="77777777" w:rsidR="009E2A7A" w:rsidRPr="007B37C8" w:rsidRDefault="009E2A7A" w:rsidP="00FD7084">
      <w:pPr>
        <w:pStyle w:val="ListParagraph"/>
        <w:ind w:left="0"/>
        <w:rPr>
          <w:rFonts w:asciiTheme="minorHAnsi" w:hAnsiTheme="minorHAnsi" w:cstheme="minorHAnsi"/>
        </w:rPr>
      </w:pPr>
    </w:p>
    <w:p w14:paraId="5823A5C3" w14:textId="3793212B" w:rsidR="009E2A7A" w:rsidRPr="007B37C8" w:rsidRDefault="009E2A7A" w:rsidP="00FD7084">
      <w:pPr>
        <w:pStyle w:val="ListParagraph"/>
        <w:numPr>
          <w:ilvl w:val="2"/>
          <w:numId w:val="27"/>
        </w:numPr>
        <w:ind w:left="0" w:firstLine="0"/>
        <w:rPr>
          <w:rFonts w:asciiTheme="minorHAnsi" w:hAnsiTheme="minorHAnsi" w:cstheme="minorHAnsi"/>
          <w:color w:val="auto"/>
        </w:rPr>
      </w:pPr>
      <w:r w:rsidRPr="007B37C8">
        <w:rPr>
          <w:rFonts w:asciiTheme="minorHAnsi" w:hAnsiTheme="minorHAnsi" w:cstheme="minorHAnsi"/>
        </w:rPr>
        <w:t>Prepare a standard mixture containing matched stable isotope labeled (SIL) PFAS compounds (e.g.</w:t>
      </w:r>
      <w:r w:rsidR="008549FA" w:rsidRPr="007B37C8">
        <w:rPr>
          <w:rFonts w:asciiTheme="minorHAnsi" w:hAnsiTheme="minorHAnsi" w:cstheme="minorHAnsi"/>
        </w:rPr>
        <w:t>,</w:t>
      </w:r>
      <w:r w:rsidRPr="007B37C8">
        <w:rPr>
          <w:rFonts w:asciiTheme="minorHAnsi" w:hAnsiTheme="minorHAnsi" w:cstheme="minorHAnsi"/>
        </w:rPr>
        <w:t xml:space="preserve"> </w:t>
      </w:r>
      <w:r w:rsidRPr="007B37C8">
        <w:rPr>
          <w:rFonts w:asciiTheme="minorHAnsi" w:hAnsiTheme="minorHAnsi" w:cstheme="minorHAnsi"/>
          <w:vertAlign w:val="superscript"/>
        </w:rPr>
        <w:t>13</w:t>
      </w:r>
      <w:r w:rsidRPr="007B37C8">
        <w:rPr>
          <w:rFonts w:asciiTheme="minorHAnsi" w:hAnsiTheme="minorHAnsi" w:cstheme="minorHAnsi"/>
        </w:rPr>
        <w:t>C</w:t>
      </w:r>
      <w:r w:rsidRPr="007B37C8">
        <w:rPr>
          <w:rFonts w:asciiTheme="minorHAnsi" w:hAnsiTheme="minorHAnsi" w:cstheme="minorHAnsi"/>
          <w:vertAlign w:val="subscript"/>
        </w:rPr>
        <w:t>4</w:t>
      </w:r>
      <w:r w:rsidRPr="007B37C8">
        <w:rPr>
          <w:rFonts w:asciiTheme="minorHAnsi" w:hAnsiTheme="minorHAnsi" w:cstheme="minorHAnsi"/>
        </w:rPr>
        <w:t xml:space="preserve">-PFOA, </w:t>
      </w:r>
      <w:r w:rsidRPr="007B37C8">
        <w:rPr>
          <w:rFonts w:asciiTheme="minorHAnsi" w:hAnsiTheme="minorHAnsi" w:cstheme="minorHAnsi"/>
          <w:vertAlign w:val="superscript"/>
        </w:rPr>
        <w:t>13</w:t>
      </w:r>
      <w:r w:rsidRPr="007B37C8">
        <w:rPr>
          <w:rFonts w:asciiTheme="minorHAnsi" w:hAnsiTheme="minorHAnsi" w:cstheme="minorHAnsi"/>
        </w:rPr>
        <w:t>C</w:t>
      </w:r>
      <w:r w:rsidRPr="007B37C8">
        <w:rPr>
          <w:rFonts w:asciiTheme="minorHAnsi" w:hAnsiTheme="minorHAnsi" w:cstheme="minorHAnsi"/>
          <w:vertAlign w:val="subscript"/>
        </w:rPr>
        <w:t>8</w:t>
      </w:r>
      <w:r w:rsidRPr="007B37C8">
        <w:rPr>
          <w:rFonts w:asciiTheme="minorHAnsi" w:hAnsiTheme="minorHAnsi" w:cstheme="minorHAnsi"/>
        </w:rPr>
        <w:t xml:space="preserve">-PFOS, </w:t>
      </w:r>
      <w:r w:rsidRPr="007B37C8">
        <w:rPr>
          <w:rFonts w:asciiTheme="minorHAnsi" w:hAnsiTheme="minorHAnsi" w:cstheme="minorHAnsi"/>
          <w:vertAlign w:val="superscript"/>
        </w:rPr>
        <w:t>13</w:t>
      </w:r>
      <w:r w:rsidRPr="007B37C8">
        <w:rPr>
          <w:rFonts w:asciiTheme="minorHAnsi" w:hAnsiTheme="minorHAnsi" w:cstheme="minorHAnsi"/>
        </w:rPr>
        <w:t>C</w:t>
      </w:r>
      <w:r w:rsidRPr="007B37C8">
        <w:rPr>
          <w:rFonts w:asciiTheme="minorHAnsi" w:hAnsiTheme="minorHAnsi" w:cstheme="minorHAnsi"/>
          <w:vertAlign w:val="subscript"/>
        </w:rPr>
        <w:t>3</w:t>
      </w:r>
      <w:r w:rsidR="002023A5" w:rsidRPr="007B37C8">
        <w:rPr>
          <w:rFonts w:asciiTheme="minorHAnsi" w:hAnsiTheme="minorHAnsi" w:cstheme="minorHAnsi"/>
        </w:rPr>
        <w:t>-</w:t>
      </w:r>
      <w:r w:rsidRPr="007B37C8">
        <w:rPr>
          <w:rFonts w:asciiTheme="minorHAnsi" w:hAnsiTheme="minorHAnsi" w:cstheme="minorHAnsi"/>
        </w:rPr>
        <w:t>HFPO-</w:t>
      </w:r>
      <w:bookmarkStart w:id="3" w:name="_GoBack"/>
      <w:bookmarkEnd w:id="3"/>
      <w:r w:rsidRPr="007B37C8">
        <w:rPr>
          <w:rFonts w:asciiTheme="minorHAnsi" w:hAnsiTheme="minorHAnsi" w:cstheme="minorHAnsi"/>
        </w:rPr>
        <w:t>DA</w:t>
      </w:r>
      <w:r w:rsidR="002023A5" w:rsidRPr="007B37C8">
        <w:rPr>
          <w:rFonts w:asciiTheme="minorHAnsi" w:hAnsiTheme="minorHAnsi" w:cstheme="minorHAnsi"/>
        </w:rPr>
        <w:t>)</w:t>
      </w:r>
      <w:r w:rsidRPr="007B37C8">
        <w:rPr>
          <w:rFonts w:asciiTheme="minorHAnsi" w:hAnsiTheme="minorHAnsi" w:cstheme="minorHAnsi"/>
        </w:rPr>
        <w:t xml:space="preserve"> at 1 ng/µL</w:t>
      </w:r>
      <w:r w:rsidR="002023A5" w:rsidRPr="007B37C8">
        <w:rPr>
          <w:rFonts w:asciiTheme="minorHAnsi" w:hAnsiTheme="minorHAnsi" w:cstheme="minorHAnsi"/>
        </w:rPr>
        <w:t>. This is the IS PFAS Mixture</w:t>
      </w:r>
      <w:r w:rsidRPr="007B37C8">
        <w:rPr>
          <w:rFonts w:asciiTheme="minorHAnsi" w:hAnsiTheme="minorHAnsi" w:cstheme="minorHAnsi"/>
          <w:color w:val="auto"/>
        </w:rPr>
        <w:t>. Commercially prepared mixtures are also available (i.e.</w:t>
      </w:r>
      <w:r w:rsidR="008549FA" w:rsidRPr="007B37C8">
        <w:rPr>
          <w:rFonts w:asciiTheme="minorHAnsi" w:hAnsiTheme="minorHAnsi" w:cstheme="minorHAnsi"/>
          <w:color w:val="auto"/>
        </w:rPr>
        <w:t>,</w:t>
      </w:r>
      <w:r w:rsidRPr="007B37C8">
        <w:rPr>
          <w:rFonts w:asciiTheme="minorHAnsi" w:hAnsiTheme="minorHAnsi" w:cstheme="minorHAnsi"/>
          <w:color w:val="auto"/>
        </w:rPr>
        <w:t xml:space="preserve"> MP</w:t>
      </w:r>
      <w:r w:rsidR="00BD1692" w:rsidRPr="007B37C8">
        <w:rPr>
          <w:rFonts w:asciiTheme="minorHAnsi" w:hAnsiTheme="minorHAnsi" w:cstheme="minorHAnsi"/>
          <w:color w:val="auto"/>
        </w:rPr>
        <w:t>A</w:t>
      </w:r>
      <w:r w:rsidRPr="007B37C8">
        <w:rPr>
          <w:rFonts w:asciiTheme="minorHAnsi" w:hAnsiTheme="minorHAnsi" w:cstheme="minorHAnsi"/>
          <w:color w:val="auto"/>
        </w:rPr>
        <w:t xml:space="preserve">FC Mix A and Mix B). </w:t>
      </w:r>
    </w:p>
    <w:p w14:paraId="6756EDF9" w14:textId="51B96494" w:rsidR="009E2A7A" w:rsidRPr="007B37C8" w:rsidRDefault="009E2A7A" w:rsidP="00FD7084">
      <w:pPr>
        <w:pStyle w:val="ListParagraph"/>
        <w:ind w:left="0"/>
        <w:rPr>
          <w:rFonts w:asciiTheme="minorHAnsi" w:hAnsiTheme="minorHAnsi" w:cstheme="minorHAnsi"/>
          <w:color w:val="auto"/>
        </w:rPr>
      </w:pPr>
    </w:p>
    <w:p w14:paraId="50546B7D" w14:textId="698F0464" w:rsidR="002023A5" w:rsidRPr="007B37C8" w:rsidRDefault="002023A5" w:rsidP="00FD7084">
      <w:pPr>
        <w:pStyle w:val="ListParagraph"/>
        <w:ind w:left="0"/>
        <w:rPr>
          <w:rFonts w:asciiTheme="minorHAnsi" w:hAnsiTheme="minorHAnsi" w:cstheme="minorHAnsi"/>
          <w:color w:val="auto"/>
        </w:rPr>
      </w:pPr>
      <w:r w:rsidRPr="007B37C8">
        <w:rPr>
          <w:rFonts w:asciiTheme="minorHAnsi" w:hAnsiTheme="minorHAnsi" w:cstheme="minorHAnsi"/>
          <w:color w:val="auto"/>
        </w:rPr>
        <w:t>NOTE: If an SIL version of the targeted PFAS is unavailable, a surrogate with similar structure and chain length can be used (e.g.</w:t>
      </w:r>
      <w:r w:rsidR="008534D0" w:rsidRPr="007B37C8">
        <w:rPr>
          <w:rFonts w:asciiTheme="minorHAnsi" w:hAnsiTheme="minorHAnsi" w:cstheme="minorHAnsi"/>
          <w:color w:val="auto"/>
        </w:rPr>
        <w:t>,</w:t>
      </w:r>
      <w:r w:rsidR="00FA0E6A" w:rsidRPr="007B37C8">
        <w:rPr>
          <w:rFonts w:asciiTheme="minorHAnsi" w:hAnsiTheme="minorHAnsi" w:cstheme="minorHAnsi"/>
          <w:color w:val="auto"/>
        </w:rPr>
        <w:t xml:space="preserve"> </w:t>
      </w:r>
      <w:r w:rsidRPr="007B37C8">
        <w:rPr>
          <w:rFonts w:asciiTheme="minorHAnsi" w:hAnsiTheme="minorHAnsi" w:cstheme="minorHAnsi"/>
          <w:vertAlign w:val="superscript"/>
        </w:rPr>
        <w:t>13</w:t>
      </w:r>
      <w:r w:rsidRPr="007B37C8">
        <w:rPr>
          <w:rFonts w:asciiTheme="minorHAnsi" w:hAnsiTheme="minorHAnsi" w:cstheme="minorHAnsi"/>
        </w:rPr>
        <w:t>C</w:t>
      </w:r>
      <w:r w:rsidR="00BD1692" w:rsidRPr="007B37C8">
        <w:rPr>
          <w:rFonts w:asciiTheme="minorHAnsi" w:hAnsiTheme="minorHAnsi" w:cstheme="minorHAnsi"/>
          <w:vertAlign w:val="subscript"/>
        </w:rPr>
        <w:t>2</w:t>
      </w:r>
      <w:r w:rsidRPr="007B37C8">
        <w:rPr>
          <w:rFonts w:asciiTheme="minorHAnsi" w:hAnsiTheme="minorHAnsi" w:cstheme="minorHAnsi"/>
        </w:rPr>
        <w:t>-PF</w:t>
      </w:r>
      <w:r w:rsidR="00BD1692" w:rsidRPr="007B37C8">
        <w:rPr>
          <w:rFonts w:asciiTheme="minorHAnsi" w:hAnsiTheme="minorHAnsi" w:cstheme="minorHAnsi"/>
        </w:rPr>
        <w:t>Hx</w:t>
      </w:r>
      <w:r w:rsidRPr="007B37C8">
        <w:rPr>
          <w:rFonts w:asciiTheme="minorHAnsi" w:hAnsiTheme="minorHAnsi" w:cstheme="minorHAnsi"/>
        </w:rPr>
        <w:t xml:space="preserve">A for HFPO-DA) </w:t>
      </w:r>
    </w:p>
    <w:p w14:paraId="64FB05BB" w14:textId="77777777" w:rsidR="009E2A7A" w:rsidRPr="007B37C8" w:rsidRDefault="009E2A7A" w:rsidP="00FD7084">
      <w:pPr>
        <w:pStyle w:val="ListParagraph"/>
        <w:ind w:left="0"/>
        <w:rPr>
          <w:rFonts w:asciiTheme="minorHAnsi" w:hAnsiTheme="minorHAnsi" w:cstheme="minorHAnsi"/>
          <w:color w:val="auto"/>
        </w:rPr>
      </w:pPr>
    </w:p>
    <w:p w14:paraId="472FF96B" w14:textId="2EA84CCB" w:rsidR="00F16A75" w:rsidRPr="007B37C8" w:rsidRDefault="00F16A75" w:rsidP="00FD7084">
      <w:pPr>
        <w:pStyle w:val="ListParagraph"/>
        <w:numPr>
          <w:ilvl w:val="1"/>
          <w:numId w:val="27"/>
        </w:numPr>
        <w:ind w:left="0" w:firstLine="0"/>
        <w:rPr>
          <w:rFonts w:asciiTheme="minorHAnsi" w:hAnsiTheme="minorHAnsi" w:cstheme="minorHAnsi"/>
        </w:rPr>
      </w:pPr>
      <w:r w:rsidRPr="007B37C8">
        <w:rPr>
          <w:rFonts w:asciiTheme="minorHAnsi" w:hAnsiTheme="minorHAnsi" w:cstheme="minorHAnsi"/>
        </w:rPr>
        <w:t>Preparation of Field Blank (FB)</w:t>
      </w:r>
      <w:r w:rsidR="009E2A7A" w:rsidRPr="007B37C8">
        <w:rPr>
          <w:rFonts w:asciiTheme="minorHAnsi" w:hAnsiTheme="minorHAnsi" w:cstheme="minorHAnsi"/>
        </w:rPr>
        <w:t xml:space="preserve">, </w:t>
      </w:r>
      <w:r w:rsidRPr="007B37C8">
        <w:rPr>
          <w:rFonts w:asciiTheme="minorHAnsi" w:hAnsiTheme="minorHAnsi" w:cstheme="minorHAnsi"/>
        </w:rPr>
        <w:t xml:space="preserve">Spike Blank (SB) </w:t>
      </w:r>
      <w:r w:rsidR="008534D0" w:rsidRPr="007B37C8">
        <w:rPr>
          <w:rFonts w:asciiTheme="minorHAnsi" w:hAnsiTheme="minorHAnsi" w:cstheme="minorHAnsi"/>
        </w:rPr>
        <w:t>samples</w:t>
      </w:r>
    </w:p>
    <w:p w14:paraId="17EE7D23" w14:textId="77777777" w:rsidR="00FD7084" w:rsidRPr="007B37C8" w:rsidRDefault="00FD7084" w:rsidP="00FD7084">
      <w:pPr>
        <w:pStyle w:val="ListParagraph"/>
        <w:ind w:left="0"/>
        <w:rPr>
          <w:rFonts w:asciiTheme="minorHAnsi" w:hAnsiTheme="minorHAnsi" w:cstheme="minorHAnsi"/>
        </w:rPr>
      </w:pPr>
    </w:p>
    <w:p w14:paraId="168054F1" w14:textId="1896369A" w:rsidR="00F16A75" w:rsidRPr="007B37C8" w:rsidRDefault="00F16A75" w:rsidP="00FD7084">
      <w:pPr>
        <w:pStyle w:val="ListParagraph"/>
        <w:numPr>
          <w:ilvl w:val="2"/>
          <w:numId w:val="27"/>
        </w:numPr>
        <w:ind w:left="0" w:firstLine="0"/>
        <w:rPr>
          <w:rFonts w:asciiTheme="minorHAnsi" w:hAnsiTheme="minorHAnsi" w:cstheme="minorHAnsi"/>
        </w:rPr>
      </w:pPr>
      <w:r w:rsidRPr="007B37C8">
        <w:rPr>
          <w:rFonts w:asciiTheme="minorHAnsi" w:hAnsiTheme="minorHAnsi" w:cstheme="minorHAnsi"/>
        </w:rPr>
        <w:t>Fill two, clean high-density polypropylene (HDPE) or polypropylene (PP) bottle</w:t>
      </w:r>
      <w:r w:rsidR="005E526A" w:rsidRPr="007B37C8">
        <w:rPr>
          <w:rFonts w:asciiTheme="minorHAnsi" w:hAnsiTheme="minorHAnsi" w:cstheme="minorHAnsi"/>
        </w:rPr>
        <w:t>s</w:t>
      </w:r>
      <w:r w:rsidRPr="007B37C8">
        <w:rPr>
          <w:rFonts w:asciiTheme="minorHAnsi" w:hAnsiTheme="minorHAnsi" w:cstheme="minorHAnsi"/>
        </w:rPr>
        <w:t xml:space="preserve"> with 1</w:t>
      </w:r>
      <w:r w:rsidR="008534D0" w:rsidRPr="007B37C8">
        <w:rPr>
          <w:rFonts w:asciiTheme="minorHAnsi" w:hAnsiTheme="minorHAnsi" w:cstheme="minorHAnsi"/>
        </w:rPr>
        <w:t>,</w:t>
      </w:r>
      <w:r w:rsidRPr="007B37C8">
        <w:rPr>
          <w:rFonts w:asciiTheme="minorHAnsi" w:hAnsiTheme="minorHAnsi" w:cstheme="minorHAnsi"/>
        </w:rPr>
        <w:t>000 mL of l</w:t>
      </w:r>
      <w:r w:rsidR="001B0800" w:rsidRPr="007B37C8">
        <w:rPr>
          <w:rFonts w:asciiTheme="minorHAnsi" w:hAnsiTheme="minorHAnsi" w:cstheme="minorHAnsi"/>
        </w:rPr>
        <w:t xml:space="preserve">aboratory deionized (DI) water, known to be PFAS free. </w:t>
      </w:r>
    </w:p>
    <w:p w14:paraId="3A1B6C05" w14:textId="77777777" w:rsidR="00B326E9" w:rsidRPr="007B37C8" w:rsidRDefault="00B326E9" w:rsidP="00FD7084">
      <w:pPr>
        <w:pStyle w:val="ListParagraph"/>
        <w:ind w:left="0"/>
        <w:rPr>
          <w:rFonts w:asciiTheme="minorHAnsi" w:hAnsiTheme="minorHAnsi" w:cstheme="minorHAnsi"/>
        </w:rPr>
      </w:pPr>
    </w:p>
    <w:p w14:paraId="51CDD4AA" w14:textId="40293DE5" w:rsidR="009E2A7A" w:rsidRPr="007B37C8" w:rsidRDefault="00B326E9" w:rsidP="00FD7084">
      <w:pPr>
        <w:pStyle w:val="ListParagraph"/>
        <w:ind w:left="0"/>
        <w:rPr>
          <w:rFonts w:asciiTheme="minorHAnsi" w:hAnsiTheme="minorHAnsi" w:cstheme="minorHAnsi"/>
        </w:rPr>
      </w:pPr>
      <w:r w:rsidRPr="007B37C8">
        <w:rPr>
          <w:rFonts w:asciiTheme="minorHAnsi" w:hAnsiTheme="minorHAnsi" w:cstheme="minorHAnsi"/>
        </w:rPr>
        <w:t>CAUTION: PFAS materials frequently have undefined toxicity and/or carcinogenicity. Care should be taken to avoid oral or skin exposure to standards or stock solutions.</w:t>
      </w:r>
    </w:p>
    <w:p w14:paraId="430F9D35" w14:textId="77777777" w:rsidR="00A03523" w:rsidRPr="007B37C8" w:rsidRDefault="00A03523" w:rsidP="00FD7084">
      <w:pPr>
        <w:pStyle w:val="ListParagraph"/>
        <w:ind w:left="0"/>
        <w:rPr>
          <w:rFonts w:asciiTheme="minorHAnsi" w:hAnsiTheme="minorHAnsi" w:cstheme="minorHAnsi"/>
        </w:rPr>
      </w:pPr>
    </w:p>
    <w:p w14:paraId="22B74E34" w14:textId="0996C0C5" w:rsidR="00B326E9" w:rsidRPr="007B37C8" w:rsidRDefault="00F16A75" w:rsidP="00FD7084">
      <w:pPr>
        <w:pStyle w:val="ListParagraph"/>
        <w:numPr>
          <w:ilvl w:val="2"/>
          <w:numId w:val="27"/>
        </w:numPr>
        <w:ind w:left="0" w:firstLine="0"/>
        <w:rPr>
          <w:rFonts w:asciiTheme="minorHAnsi" w:hAnsiTheme="minorHAnsi" w:cstheme="minorHAnsi"/>
        </w:rPr>
      </w:pPr>
      <w:r w:rsidRPr="007B37C8">
        <w:rPr>
          <w:rFonts w:asciiTheme="minorHAnsi" w:hAnsiTheme="minorHAnsi" w:cstheme="minorHAnsi"/>
        </w:rPr>
        <w:t xml:space="preserve">Add a quantity of PFAS standard </w:t>
      </w:r>
      <w:r w:rsidR="00A03523" w:rsidRPr="007B37C8">
        <w:rPr>
          <w:rFonts w:asciiTheme="minorHAnsi" w:hAnsiTheme="minorHAnsi" w:cstheme="minorHAnsi"/>
        </w:rPr>
        <w:t xml:space="preserve">mixture </w:t>
      </w:r>
      <w:r w:rsidRPr="007B37C8">
        <w:rPr>
          <w:rFonts w:asciiTheme="minorHAnsi" w:hAnsiTheme="minorHAnsi" w:cstheme="minorHAnsi"/>
        </w:rPr>
        <w:t xml:space="preserve">to one of the bottles </w:t>
      </w:r>
      <w:r w:rsidR="00A03523" w:rsidRPr="007B37C8">
        <w:rPr>
          <w:rFonts w:asciiTheme="minorHAnsi" w:hAnsiTheme="minorHAnsi" w:cstheme="minorHAnsi"/>
        </w:rPr>
        <w:t>at</w:t>
      </w:r>
      <w:r w:rsidRPr="007B37C8">
        <w:rPr>
          <w:rFonts w:asciiTheme="minorHAnsi" w:hAnsiTheme="minorHAnsi" w:cstheme="minorHAnsi"/>
        </w:rPr>
        <w:t xml:space="preserve"> a final concentration equivalent to the expected sample concentrations (</w:t>
      </w:r>
      <w:r w:rsidR="008549FA" w:rsidRPr="007B37C8">
        <w:rPr>
          <w:rFonts w:asciiTheme="minorHAnsi" w:hAnsiTheme="minorHAnsi" w:cstheme="minorHAnsi"/>
        </w:rPr>
        <w:t xml:space="preserve">e.g., </w:t>
      </w:r>
      <w:r w:rsidRPr="007B37C8">
        <w:rPr>
          <w:rFonts w:asciiTheme="minorHAnsi" w:hAnsiTheme="minorHAnsi" w:cstheme="minorHAnsi"/>
        </w:rPr>
        <w:t>100 ng/L). This is the Spike Blank (SB).</w:t>
      </w:r>
    </w:p>
    <w:p w14:paraId="642F8AA7" w14:textId="77777777" w:rsidR="00F16A75" w:rsidRPr="007B37C8" w:rsidRDefault="00F16A75" w:rsidP="00FD7084">
      <w:pPr>
        <w:pStyle w:val="ListParagraph"/>
        <w:ind w:left="0"/>
        <w:rPr>
          <w:rFonts w:asciiTheme="minorHAnsi" w:hAnsiTheme="minorHAnsi" w:cstheme="minorHAnsi"/>
        </w:rPr>
      </w:pPr>
    </w:p>
    <w:p w14:paraId="0EE703A2" w14:textId="77777777" w:rsidR="00F16A75" w:rsidRPr="007B37C8" w:rsidRDefault="00F16A75" w:rsidP="00FD7084">
      <w:pPr>
        <w:pStyle w:val="ListParagraph"/>
        <w:numPr>
          <w:ilvl w:val="2"/>
          <w:numId w:val="27"/>
        </w:numPr>
        <w:ind w:left="0" w:firstLine="0"/>
        <w:rPr>
          <w:rFonts w:asciiTheme="minorHAnsi" w:hAnsiTheme="minorHAnsi" w:cstheme="minorHAnsi"/>
        </w:rPr>
      </w:pPr>
      <w:r w:rsidRPr="007B37C8">
        <w:rPr>
          <w:rFonts w:asciiTheme="minorHAnsi" w:hAnsiTheme="minorHAnsi" w:cstheme="minorHAnsi"/>
        </w:rPr>
        <w:t xml:space="preserve">Add 5 mL of 35% nitric acid preservative to the Spike Blank. </w:t>
      </w:r>
    </w:p>
    <w:p w14:paraId="4F8324F5" w14:textId="77777777" w:rsidR="00F16A75" w:rsidRPr="009D3695" w:rsidRDefault="00F16A75" w:rsidP="00FD7084">
      <w:pPr>
        <w:pStyle w:val="ListParagraph"/>
        <w:ind w:left="0"/>
        <w:rPr>
          <w:rFonts w:asciiTheme="minorHAnsi" w:hAnsiTheme="minorHAnsi" w:cstheme="minorHAnsi"/>
        </w:rPr>
      </w:pPr>
    </w:p>
    <w:p w14:paraId="752DB34D" w14:textId="564077D2" w:rsidR="00F16A75" w:rsidRDefault="00F16A75" w:rsidP="00FD7084">
      <w:pPr>
        <w:pStyle w:val="ListParagraph"/>
        <w:numPr>
          <w:ilvl w:val="2"/>
          <w:numId w:val="27"/>
        </w:numPr>
        <w:ind w:left="0" w:firstLine="0"/>
        <w:rPr>
          <w:rFonts w:asciiTheme="minorHAnsi" w:hAnsiTheme="minorHAnsi" w:cstheme="minorHAnsi"/>
        </w:rPr>
      </w:pPr>
      <w:r>
        <w:rPr>
          <w:rFonts w:asciiTheme="minorHAnsi" w:hAnsiTheme="minorHAnsi" w:cstheme="minorHAnsi"/>
        </w:rPr>
        <w:t>Carry both SB s</w:t>
      </w:r>
      <w:r w:rsidR="00A03523">
        <w:rPr>
          <w:rFonts w:asciiTheme="minorHAnsi" w:hAnsiTheme="minorHAnsi" w:cstheme="minorHAnsi"/>
        </w:rPr>
        <w:t xml:space="preserve">ample and the </w:t>
      </w:r>
      <w:proofErr w:type="spellStart"/>
      <w:r w:rsidR="00A03523">
        <w:rPr>
          <w:rFonts w:asciiTheme="minorHAnsi" w:hAnsiTheme="minorHAnsi" w:cstheme="minorHAnsi"/>
        </w:rPr>
        <w:t>unspiked</w:t>
      </w:r>
      <w:proofErr w:type="spellEnd"/>
      <w:r w:rsidR="00A03523">
        <w:rPr>
          <w:rFonts w:asciiTheme="minorHAnsi" w:hAnsiTheme="minorHAnsi" w:cstheme="minorHAnsi"/>
        </w:rPr>
        <w:t xml:space="preserve"> field blank</w:t>
      </w:r>
      <w:r>
        <w:rPr>
          <w:rFonts w:asciiTheme="minorHAnsi" w:hAnsiTheme="minorHAnsi" w:cstheme="minorHAnsi"/>
        </w:rPr>
        <w:t xml:space="preserve"> to the sampling location as controls.</w:t>
      </w:r>
    </w:p>
    <w:p w14:paraId="75448B2E" w14:textId="77777777" w:rsidR="00F16A75" w:rsidRPr="009D3695" w:rsidRDefault="00F16A75" w:rsidP="00FD7084">
      <w:pPr>
        <w:pStyle w:val="ListParagraph"/>
        <w:ind w:left="0"/>
        <w:rPr>
          <w:rFonts w:asciiTheme="minorHAnsi" w:hAnsiTheme="minorHAnsi" w:cstheme="minorHAnsi"/>
        </w:rPr>
      </w:pPr>
    </w:p>
    <w:p w14:paraId="619C4770" w14:textId="776E01CE" w:rsidR="00F16A75" w:rsidRPr="00AA0108" w:rsidRDefault="00F16A75" w:rsidP="00FD7084">
      <w:pPr>
        <w:pStyle w:val="ListParagraph"/>
        <w:numPr>
          <w:ilvl w:val="1"/>
          <w:numId w:val="27"/>
        </w:numPr>
        <w:ind w:left="0" w:firstLine="0"/>
        <w:rPr>
          <w:rFonts w:asciiTheme="minorHAnsi" w:hAnsiTheme="minorHAnsi" w:cstheme="minorHAnsi"/>
          <w:highlight w:val="yellow"/>
        </w:rPr>
      </w:pPr>
      <w:r w:rsidRPr="00AA0108">
        <w:rPr>
          <w:rFonts w:asciiTheme="minorHAnsi" w:hAnsiTheme="minorHAnsi" w:cstheme="minorHAnsi"/>
          <w:highlight w:val="yellow"/>
        </w:rPr>
        <w:t xml:space="preserve">Field </w:t>
      </w:r>
      <w:r w:rsidR="008534D0">
        <w:rPr>
          <w:rFonts w:asciiTheme="minorHAnsi" w:hAnsiTheme="minorHAnsi" w:cstheme="minorHAnsi"/>
          <w:highlight w:val="yellow"/>
        </w:rPr>
        <w:t>s</w:t>
      </w:r>
      <w:r w:rsidR="008534D0" w:rsidRPr="00AA0108">
        <w:rPr>
          <w:rFonts w:asciiTheme="minorHAnsi" w:hAnsiTheme="minorHAnsi" w:cstheme="minorHAnsi"/>
          <w:highlight w:val="yellow"/>
        </w:rPr>
        <w:t>ampling</w:t>
      </w:r>
    </w:p>
    <w:p w14:paraId="436D8AE6" w14:textId="77777777" w:rsidR="00F16A75" w:rsidRPr="00ED152F" w:rsidRDefault="00F16A75" w:rsidP="00FD7084">
      <w:pPr>
        <w:pStyle w:val="ListParagraph"/>
        <w:ind w:left="0"/>
        <w:rPr>
          <w:rFonts w:asciiTheme="minorHAnsi" w:hAnsiTheme="minorHAnsi" w:cstheme="minorHAnsi"/>
          <w:highlight w:val="yellow"/>
        </w:rPr>
      </w:pPr>
    </w:p>
    <w:p w14:paraId="5C767305" w14:textId="52483D89" w:rsidR="00F16A75" w:rsidRPr="00F01440" w:rsidRDefault="008534D0" w:rsidP="00FD7084">
      <w:pPr>
        <w:rPr>
          <w:rFonts w:asciiTheme="minorHAnsi" w:hAnsiTheme="minorHAnsi" w:cstheme="minorHAnsi"/>
        </w:rPr>
      </w:pPr>
      <w:r>
        <w:rPr>
          <w:rFonts w:asciiTheme="minorHAnsi" w:hAnsiTheme="minorHAnsi" w:cstheme="minorHAnsi"/>
        </w:rPr>
        <w:t>NOTE:</w:t>
      </w:r>
      <w:r w:rsidR="00F16A75" w:rsidRPr="00F01440">
        <w:rPr>
          <w:rFonts w:asciiTheme="minorHAnsi" w:hAnsiTheme="minorHAnsi" w:cstheme="minorHAnsi"/>
        </w:rPr>
        <w:t xml:space="preserve"> Sample collector should wear nitrile gloves and sample from flowing systems where possible. Tap samples should be allowed to flow and equilibrate prior to sampling</w:t>
      </w:r>
      <w:r w:rsidR="00B326E9" w:rsidRPr="00F01440">
        <w:rPr>
          <w:rFonts w:asciiTheme="minorHAnsi" w:hAnsiTheme="minorHAnsi" w:cstheme="minorHAnsi"/>
        </w:rPr>
        <w:t xml:space="preserve"> (2-3 min)</w:t>
      </w:r>
      <w:r w:rsidR="00F16A75" w:rsidRPr="00F01440">
        <w:rPr>
          <w:rFonts w:asciiTheme="minorHAnsi" w:hAnsiTheme="minorHAnsi" w:cstheme="minorHAnsi"/>
        </w:rPr>
        <w:t>.</w:t>
      </w:r>
    </w:p>
    <w:p w14:paraId="47275C02" w14:textId="77777777" w:rsidR="00F16A75" w:rsidRPr="00ED152F" w:rsidRDefault="00F16A75" w:rsidP="00FD7084">
      <w:pPr>
        <w:pStyle w:val="ListParagraph"/>
        <w:ind w:left="0"/>
        <w:rPr>
          <w:rFonts w:asciiTheme="minorHAnsi" w:hAnsiTheme="minorHAnsi" w:cstheme="minorHAnsi"/>
          <w:highlight w:val="yellow"/>
        </w:rPr>
      </w:pPr>
    </w:p>
    <w:p w14:paraId="4C01A6B9" w14:textId="21C4780B"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Collect 500-1000 mL of wate</w:t>
      </w:r>
      <w:r w:rsidR="00650C89">
        <w:rPr>
          <w:rFonts w:asciiTheme="minorHAnsi" w:hAnsiTheme="minorHAnsi" w:cstheme="minorHAnsi"/>
          <w:highlight w:val="yellow"/>
        </w:rPr>
        <w:t xml:space="preserve">r from the field location in a clean </w:t>
      </w:r>
      <w:r w:rsidRPr="00ED152F">
        <w:rPr>
          <w:rFonts w:asciiTheme="minorHAnsi" w:hAnsiTheme="minorHAnsi" w:cstheme="minorHAnsi"/>
          <w:highlight w:val="yellow"/>
        </w:rPr>
        <w:t>HDPE or PP bottle.</w:t>
      </w:r>
    </w:p>
    <w:p w14:paraId="7665D38E" w14:textId="77777777" w:rsidR="00F16A75" w:rsidRPr="00ED152F" w:rsidRDefault="00F16A75" w:rsidP="00FD7084">
      <w:pPr>
        <w:pStyle w:val="ListParagraph"/>
        <w:ind w:left="0"/>
        <w:rPr>
          <w:rFonts w:asciiTheme="minorHAnsi" w:hAnsiTheme="minorHAnsi" w:cstheme="minorHAnsi"/>
          <w:highlight w:val="yellow"/>
        </w:rPr>
      </w:pPr>
    </w:p>
    <w:p w14:paraId="3B71F24F" w14:textId="5DBF5299" w:rsidR="00F16A75"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Add 5</w:t>
      </w:r>
      <w:r w:rsidR="00F01440">
        <w:rPr>
          <w:rFonts w:asciiTheme="minorHAnsi" w:hAnsiTheme="minorHAnsi" w:cstheme="minorHAnsi"/>
          <w:highlight w:val="yellow"/>
        </w:rPr>
        <w:t xml:space="preserve"> </w:t>
      </w:r>
      <w:r w:rsidRPr="00ED152F">
        <w:rPr>
          <w:rFonts w:asciiTheme="minorHAnsi" w:hAnsiTheme="minorHAnsi" w:cstheme="minorHAnsi"/>
          <w:highlight w:val="yellow"/>
        </w:rPr>
        <w:t>mL of 35% nitric acid preservative to</w:t>
      </w:r>
      <w:r w:rsidR="005E526A">
        <w:rPr>
          <w:rFonts w:asciiTheme="minorHAnsi" w:hAnsiTheme="minorHAnsi" w:cstheme="minorHAnsi"/>
          <w:highlight w:val="yellow"/>
        </w:rPr>
        <w:t xml:space="preserve"> sample bottles and field blank.</w:t>
      </w:r>
    </w:p>
    <w:p w14:paraId="07523537" w14:textId="77777777" w:rsidR="005E526A" w:rsidRPr="005E526A" w:rsidRDefault="005E526A" w:rsidP="00FD7084">
      <w:pPr>
        <w:pStyle w:val="ListParagraph"/>
        <w:ind w:left="0"/>
        <w:rPr>
          <w:rFonts w:asciiTheme="minorHAnsi" w:hAnsiTheme="minorHAnsi" w:cstheme="minorHAnsi"/>
          <w:highlight w:val="yellow"/>
        </w:rPr>
      </w:pPr>
    </w:p>
    <w:p w14:paraId="456DBDF9" w14:textId="2238DA19" w:rsidR="005E526A" w:rsidRPr="00B326E9" w:rsidRDefault="005E526A" w:rsidP="00FD7084">
      <w:pPr>
        <w:rPr>
          <w:rFonts w:asciiTheme="minorHAnsi" w:hAnsiTheme="minorHAnsi" w:cstheme="minorHAnsi"/>
        </w:rPr>
      </w:pPr>
      <w:r w:rsidRPr="00B326E9">
        <w:rPr>
          <w:rFonts w:asciiTheme="minorHAnsi" w:hAnsiTheme="minorHAnsi" w:cstheme="minorHAnsi"/>
        </w:rPr>
        <w:t>CAUTION: Nitric acid is corrosive and a strong oxidizer</w:t>
      </w:r>
    </w:p>
    <w:p w14:paraId="1D69A721" w14:textId="77777777" w:rsidR="00F16A75" w:rsidRPr="000D7EC9" w:rsidRDefault="00F16A75" w:rsidP="00FD7084">
      <w:pPr>
        <w:pStyle w:val="ListParagraph"/>
        <w:ind w:left="0"/>
        <w:rPr>
          <w:rFonts w:asciiTheme="minorHAnsi" w:hAnsiTheme="minorHAnsi" w:cstheme="minorHAnsi"/>
          <w:b/>
        </w:rPr>
      </w:pPr>
    </w:p>
    <w:p w14:paraId="793D5C13" w14:textId="386D9ACB" w:rsidR="00F16A75" w:rsidRDefault="00F16A75" w:rsidP="00FD7084">
      <w:pPr>
        <w:pStyle w:val="ListParagraph"/>
        <w:numPr>
          <w:ilvl w:val="0"/>
          <w:numId w:val="27"/>
        </w:numPr>
        <w:ind w:left="0" w:firstLine="0"/>
        <w:rPr>
          <w:rFonts w:asciiTheme="minorHAnsi" w:hAnsiTheme="minorHAnsi" w:cstheme="minorHAnsi"/>
          <w:b/>
          <w:highlight w:val="yellow"/>
        </w:rPr>
      </w:pPr>
      <w:r w:rsidRPr="00ED152F">
        <w:rPr>
          <w:rFonts w:asciiTheme="minorHAnsi" w:hAnsiTheme="minorHAnsi" w:cstheme="minorHAnsi"/>
          <w:b/>
          <w:highlight w:val="yellow"/>
        </w:rPr>
        <w:t xml:space="preserve">Sample </w:t>
      </w:r>
      <w:r w:rsidR="008534D0">
        <w:rPr>
          <w:rFonts w:asciiTheme="minorHAnsi" w:hAnsiTheme="minorHAnsi" w:cstheme="minorHAnsi"/>
          <w:b/>
          <w:highlight w:val="yellow"/>
        </w:rPr>
        <w:t>e</w:t>
      </w:r>
      <w:r w:rsidR="008534D0" w:rsidRPr="00ED152F">
        <w:rPr>
          <w:rFonts w:asciiTheme="minorHAnsi" w:hAnsiTheme="minorHAnsi" w:cstheme="minorHAnsi"/>
          <w:b/>
          <w:highlight w:val="yellow"/>
        </w:rPr>
        <w:t>xtraction</w:t>
      </w:r>
    </w:p>
    <w:p w14:paraId="335CD38A" w14:textId="612369C9" w:rsidR="00D36818" w:rsidRDefault="00D36818" w:rsidP="00FD7084">
      <w:pPr>
        <w:pStyle w:val="ListParagraph"/>
        <w:ind w:left="0"/>
        <w:rPr>
          <w:rFonts w:asciiTheme="minorHAnsi" w:hAnsiTheme="minorHAnsi" w:cstheme="minorHAnsi"/>
          <w:b/>
          <w:highlight w:val="yellow"/>
        </w:rPr>
      </w:pPr>
    </w:p>
    <w:p w14:paraId="269E226E" w14:textId="04F8E5BF" w:rsidR="00D36818" w:rsidRPr="00D36818" w:rsidRDefault="00D36818" w:rsidP="00FD7084">
      <w:pPr>
        <w:pStyle w:val="ListParagraph"/>
        <w:ind w:left="0"/>
        <w:rPr>
          <w:rFonts w:asciiTheme="minorHAnsi" w:hAnsiTheme="minorHAnsi" w:cstheme="minorHAnsi"/>
        </w:rPr>
      </w:pPr>
      <w:r w:rsidRPr="00F01440">
        <w:rPr>
          <w:rFonts w:asciiTheme="minorHAnsi" w:hAnsiTheme="minorHAnsi" w:cstheme="minorHAnsi"/>
        </w:rPr>
        <w:t>NOTE:</w:t>
      </w:r>
      <w:r>
        <w:rPr>
          <w:rFonts w:asciiTheme="minorHAnsi" w:hAnsiTheme="minorHAnsi" w:cstheme="minorHAnsi"/>
          <w:b/>
        </w:rPr>
        <w:t xml:space="preserve"> </w:t>
      </w:r>
      <w:r>
        <w:rPr>
          <w:rFonts w:asciiTheme="minorHAnsi" w:hAnsiTheme="minorHAnsi" w:cstheme="minorHAnsi"/>
        </w:rPr>
        <w:t>PFAS are ubiquitous and persistent. Ensure that all solvents are of the highest grade and have been analyzed for low level PFAS contamination. Thoroughly rinse</w:t>
      </w:r>
      <w:r w:rsidR="00B51645">
        <w:rPr>
          <w:rFonts w:asciiTheme="minorHAnsi" w:hAnsiTheme="minorHAnsi" w:cstheme="minorHAnsi"/>
        </w:rPr>
        <w:t xml:space="preserve"> all</w:t>
      </w:r>
      <w:r>
        <w:rPr>
          <w:rFonts w:asciiTheme="minorHAnsi" w:hAnsiTheme="minorHAnsi" w:cstheme="minorHAnsi"/>
        </w:rPr>
        <w:t xml:space="preserve"> laboratory </w:t>
      </w:r>
      <w:r w:rsidR="008534D0">
        <w:rPr>
          <w:rFonts w:asciiTheme="minorHAnsi" w:hAnsiTheme="minorHAnsi" w:cstheme="minorHAnsi"/>
        </w:rPr>
        <w:t>equipment</w:t>
      </w:r>
      <w:r>
        <w:rPr>
          <w:rFonts w:asciiTheme="minorHAnsi" w:hAnsiTheme="minorHAnsi" w:cstheme="minorHAnsi"/>
        </w:rPr>
        <w:t xml:space="preserve"> used </w:t>
      </w:r>
      <w:r w:rsidR="00B51645">
        <w:rPr>
          <w:rFonts w:asciiTheme="minorHAnsi" w:hAnsiTheme="minorHAnsi" w:cstheme="minorHAnsi"/>
        </w:rPr>
        <w:t xml:space="preserve">for </w:t>
      </w:r>
      <w:r>
        <w:rPr>
          <w:rFonts w:asciiTheme="minorHAnsi" w:hAnsiTheme="minorHAnsi" w:cstheme="minorHAnsi"/>
        </w:rPr>
        <w:t>prepar</w:t>
      </w:r>
      <w:r w:rsidR="00B51645">
        <w:rPr>
          <w:rFonts w:asciiTheme="minorHAnsi" w:hAnsiTheme="minorHAnsi" w:cstheme="minorHAnsi"/>
        </w:rPr>
        <w:t>ing</w:t>
      </w:r>
      <w:r>
        <w:rPr>
          <w:rFonts w:asciiTheme="minorHAnsi" w:hAnsiTheme="minorHAnsi" w:cstheme="minorHAnsi"/>
        </w:rPr>
        <w:t xml:space="preserve"> standards before preparing blanks and samples. </w:t>
      </w:r>
    </w:p>
    <w:p w14:paraId="420242DB" w14:textId="77777777" w:rsidR="00F16A75" w:rsidRPr="00ED152F" w:rsidRDefault="00F16A75" w:rsidP="00FD7084">
      <w:pPr>
        <w:rPr>
          <w:rFonts w:asciiTheme="minorHAnsi" w:hAnsiTheme="minorHAnsi" w:cstheme="minorHAnsi"/>
          <w:b/>
          <w:highlight w:val="yellow"/>
        </w:rPr>
      </w:pPr>
    </w:p>
    <w:p w14:paraId="6BCBB26F" w14:textId="5B927C71" w:rsidR="00F16A75" w:rsidRPr="006A27B7" w:rsidRDefault="00F16A75" w:rsidP="00FD7084">
      <w:pPr>
        <w:pStyle w:val="ListParagraph"/>
        <w:numPr>
          <w:ilvl w:val="1"/>
          <w:numId w:val="27"/>
        </w:numPr>
        <w:ind w:left="0" w:firstLine="0"/>
        <w:rPr>
          <w:rFonts w:asciiTheme="minorHAnsi" w:hAnsiTheme="minorHAnsi" w:cstheme="minorHAnsi"/>
          <w:highlight w:val="yellow"/>
        </w:rPr>
      </w:pPr>
      <w:r w:rsidRPr="008534D0">
        <w:rPr>
          <w:rFonts w:asciiTheme="minorHAnsi" w:hAnsiTheme="minorHAnsi" w:cstheme="minorHAnsi"/>
          <w:highlight w:val="yellow"/>
        </w:rPr>
        <w:t xml:space="preserve"> </w:t>
      </w:r>
      <w:r w:rsidRPr="006A27B7">
        <w:rPr>
          <w:rFonts w:asciiTheme="minorHAnsi" w:hAnsiTheme="minorHAnsi" w:cstheme="minorHAnsi"/>
          <w:highlight w:val="yellow"/>
        </w:rPr>
        <w:t xml:space="preserve">Sample </w:t>
      </w:r>
      <w:r w:rsidR="008534D0" w:rsidRPr="006A27B7">
        <w:rPr>
          <w:rFonts w:asciiTheme="minorHAnsi" w:hAnsiTheme="minorHAnsi" w:cstheme="minorHAnsi"/>
          <w:highlight w:val="yellow"/>
        </w:rPr>
        <w:t>pretreatment</w:t>
      </w:r>
    </w:p>
    <w:p w14:paraId="0089353A" w14:textId="77777777" w:rsidR="00F16A75" w:rsidRPr="00ED152F" w:rsidRDefault="00F16A75" w:rsidP="00FD7084">
      <w:pPr>
        <w:pStyle w:val="ListParagraph"/>
        <w:ind w:left="0"/>
        <w:rPr>
          <w:rFonts w:asciiTheme="minorHAnsi" w:hAnsiTheme="minorHAnsi" w:cstheme="minorHAnsi"/>
          <w:highlight w:val="yellow"/>
        </w:rPr>
      </w:pPr>
    </w:p>
    <w:p w14:paraId="2ACBB0F0" w14:textId="053E796E"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Pour each sample into a separate, pre-cleaned 1 L HDPE graduated cylinder and record the exact volume</w:t>
      </w:r>
      <w:r w:rsidR="005E526A">
        <w:rPr>
          <w:rFonts w:asciiTheme="minorHAnsi" w:hAnsiTheme="minorHAnsi" w:cstheme="minorHAnsi"/>
          <w:highlight w:val="yellow"/>
        </w:rPr>
        <w:t>.</w:t>
      </w:r>
    </w:p>
    <w:p w14:paraId="634FA9DF" w14:textId="77777777" w:rsidR="00F16A75" w:rsidRPr="00ED152F" w:rsidRDefault="00F16A75" w:rsidP="00FD7084">
      <w:pPr>
        <w:pStyle w:val="ListParagraph"/>
        <w:ind w:left="0"/>
        <w:rPr>
          <w:rFonts w:asciiTheme="minorHAnsi" w:hAnsiTheme="minorHAnsi" w:cstheme="minorHAnsi"/>
          <w:highlight w:val="yellow"/>
        </w:rPr>
      </w:pPr>
    </w:p>
    <w:p w14:paraId="0234CEAF" w14:textId="77777777"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Add 10 mL of methanol to the emptied sample bottle, cap it, and shake well to rinse adsorbed PFAS from the bottle interior.</w:t>
      </w:r>
    </w:p>
    <w:p w14:paraId="3EE9B257" w14:textId="77777777" w:rsidR="00F16A75" w:rsidRPr="00ED152F" w:rsidRDefault="00F16A75" w:rsidP="00FD7084">
      <w:pPr>
        <w:pStyle w:val="ListParagraph"/>
        <w:ind w:left="0"/>
        <w:rPr>
          <w:rFonts w:asciiTheme="minorHAnsi" w:hAnsiTheme="minorHAnsi" w:cstheme="minorHAnsi"/>
          <w:highlight w:val="yellow"/>
        </w:rPr>
      </w:pPr>
    </w:p>
    <w:p w14:paraId="266B983D" w14:textId="77777777"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Return the measured water sample to the rinsed bottle with the methanolic rinse.</w:t>
      </w:r>
    </w:p>
    <w:p w14:paraId="08BC2478" w14:textId="77777777" w:rsidR="00F16A75" w:rsidRPr="00ED152F" w:rsidRDefault="00F16A75" w:rsidP="00FD7084">
      <w:pPr>
        <w:rPr>
          <w:rFonts w:asciiTheme="minorHAnsi" w:hAnsiTheme="minorHAnsi" w:cstheme="minorHAnsi"/>
          <w:highlight w:val="yellow"/>
        </w:rPr>
      </w:pPr>
    </w:p>
    <w:p w14:paraId="34CFCDEF" w14:textId="383C38F9" w:rsidR="00F16A75" w:rsidRPr="006A27B7"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 xml:space="preserve">Standard </w:t>
      </w:r>
      <w:r w:rsidR="008534D0" w:rsidRPr="008534D0">
        <w:rPr>
          <w:rFonts w:asciiTheme="minorHAnsi" w:hAnsiTheme="minorHAnsi" w:cstheme="minorHAnsi"/>
          <w:highlight w:val="yellow"/>
        </w:rPr>
        <w:t>curve for quantitation</w:t>
      </w:r>
    </w:p>
    <w:p w14:paraId="3E1AF532" w14:textId="77777777" w:rsidR="00FD7084" w:rsidRPr="00ED152F" w:rsidRDefault="00FD7084" w:rsidP="00FD7084">
      <w:pPr>
        <w:pStyle w:val="ListParagraph"/>
        <w:ind w:left="0"/>
        <w:rPr>
          <w:rFonts w:asciiTheme="minorHAnsi" w:hAnsiTheme="minorHAnsi" w:cstheme="minorHAnsi"/>
          <w:b/>
          <w:highlight w:val="yellow"/>
        </w:rPr>
      </w:pPr>
    </w:p>
    <w:p w14:paraId="093C8F58" w14:textId="7CE33B86" w:rsidR="002023A5" w:rsidRDefault="002023A5" w:rsidP="00FD7084">
      <w:pPr>
        <w:pStyle w:val="ListParagraph"/>
        <w:numPr>
          <w:ilvl w:val="2"/>
          <w:numId w:val="27"/>
        </w:numPr>
        <w:ind w:left="0" w:firstLine="0"/>
        <w:rPr>
          <w:rFonts w:asciiTheme="minorHAnsi" w:hAnsiTheme="minorHAnsi" w:cstheme="minorHAnsi"/>
          <w:highlight w:val="yellow"/>
        </w:rPr>
      </w:pPr>
      <w:r>
        <w:rPr>
          <w:rFonts w:asciiTheme="minorHAnsi" w:hAnsiTheme="minorHAnsi" w:cstheme="minorHAnsi"/>
          <w:highlight w:val="yellow"/>
        </w:rPr>
        <w:t>Fill eight, 1</w:t>
      </w:r>
      <w:r w:rsidR="008534D0">
        <w:rPr>
          <w:rFonts w:asciiTheme="minorHAnsi" w:hAnsiTheme="minorHAnsi" w:cstheme="minorHAnsi"/>
          <w:highlight w:val="yellow"/>
        </w:rPr>
        <w:t xml:space="preserve"> </w:t>
      </w:r>
      <w:r>
        <w:rPr>
          <w:rFonts w:asciiTheme="minorHAnsi" w:hAnsiTheme="minorHAnsi" w:cstheme="minorHAnsi"/>
          <w:highlight w:val="yellow"/>
        </w:rPr>
        <w:t>L HDPE/PP bottles with PFAS-free DI water.</w:t>
      </w:r>
    </w:p>
    <w:p w14:paraId="2FBBDB19" w14:textId="77777777" w:rsidR="002023A5" w:rsidRDefault="002023A5" w:rsidP="00FD7084">
      <w:pPr>
        <w:pStyle w:val="ListParagraph"/>
        <w:ind w:left="0"/>
        <w:rPr>
          <w:rFonts w:asciiTheme="minorHAnsi" w:hAnsiTheme="minorHAnsi" w:cstheme="minorHAnsi"/>
          <w:highlight w:val="yellow"/>
        </w:rPr>
      </w:pPr>
    </w:p>
    <w:p w14:paraId="3A7EFDCF" w14:textId="02CB5AC0" w:rsidR="002023A5" w:rsidRDefault="002023A5" w:rsidP="00FD7084">
      <w:pPr>
        <w:pStyle w:val="ListParagraph"/>
        <w:numPr>
          <w:ilvl w:val="2"/>
          <w:numId w:val="27"/>
        </w:numPr>
        <w:ind w:left="0" w:firstLine="0"/>
        <w:rPr>
          <w:rFonts w:asciiTheme="minorHAnsi" w:hAnsiTheme="minorHAnsi" w:cstheme="minorHAnsi"/>
          <w:highlight w:val="yellow"/>
        </w:rPr>
      </w:pPr>
      <w:r>
        <w:rPr>
          <w:rFonts w:asciiTheme="minorHAnsi" w:hAnsiTheme="minorHAnsi" w:cstheme="minorHAnsi"/>
          <w:highlight w:val="yellow"/>
        </w:rPr>
        <w:t xml:space="preserve">Select eight evenly spaced concentrations covering the desired quantitation range. For example: 10, 25, 50, 100, 250, 500, </w:t>
      </w:r>
      <w:r w:rsidR="00B35B56">
        <w:rPr>
          <w:rFonts w:asciiTheme="minorHAnsi" w:hAnsiTheme="minorHAnsi" w:cstheme="minorHAnsi"/>
          <w:highlight w:val="yellow"/>
        </w:rPr>
        <w:t xml:space="preserve">750 </w:t>
      </w:r>
      <w:r>
        <w:rPr>
          <w:rFonts w:asciiTheme="minorHAnsi" w:hAnsiTheme="minorHAnsi" w:cstheme="minorHAnsi"/>
          <w:highlight w:val="yellow"/>
        </w:rPr>
        <w:t xml:space="preserve">and 1,000 ng/L for a </w:t>
      </w:r>
      <w:r w:rsidRPr="00B97674">
        <w:rPr>
          <w:rFonts w:asciiTheme="minorHAnsi" w:hAnsiTheme="minorHAnsi" w:cstheme="minorHAnsi"/>
          <w:highlight w:val="yellow"/>
        </w:rPr>
        <w:t xml:space="preserve">range of </w:t>
      </w:r>
      <w:r w:rsidR="00BD1692" w:rsidRPr="00B97674">
        <w:rPr>
          <w:rFonts w:asciiTheme="minorHAnsi" w:hAnsiTheme="minorHAnsi" w:cstheme="minorHAnsi"/>
          <w:highlight w:val="yellow"/>
        </w:rPr>
        <w:t>1</w:t>
      </w:r>
      <w:r w:rsidRPr="00B97674">
        <w:rPr>
          <w:rFonts w:asciiTheme="minorHAnsi" w:hAnsiTheme="minorHAnsi" w:cstheme="minorHAnsi"/>
          <w:highlight w:val="yellow"/>
        </w:rPr>
        <w:t>0-1,000</w:t>
      </w:r>
      <w:r w:rsidR="00B51645">
        <w:rPr>
          <w:rFonts w:asciiTheme="minorHAnsi" w:hAnsiTheme="minorHAnsi" w:cstheme="minorHAnsi"/>
          <w:highlight w:val="yellow"/>
        </w:rPr>
        <w:t xml:space="preserve"> </w:t>
      </w:r>
      <w:r>
        <w:rPr>
          <w:rFonts w:asciiTheme="minorHAnsi" w:hAnsiTheme="minorHAnsi" w:cstheme="minorHAnsi"/>
          <w:highlight w:val="yellow"/>
        </w:rPr>
        <w:t>ng/L</w:t>
      </w:r>
      <w:r w:rsidR="008534D0">
        <w:rPr>
          <w:rFonts w:asciiTheme="minorHAnsi" w:hAnsiTheme="minorHAnsi" w:cstheme="minorHAnsi"/>
          <w:highlight w:val="yellow"/>
        </w:rPr>
        <w:t>.</w:t>
      </w:r>
    </w:p>
    <w:p w14:paraId="4424D2D5" w14:textId="77777777" w:rsidR="002023A5" w:rsidRDefault="002023A5" w:rsidP="00FD7084">
      <w:pPr>
        <w:pStyle w:val="ListParagraph"/>
        <w:ind w:left="0"/>
        <w:rPr>
          <w:rFonts w:asciiTheme="minorHAnsi" w:hAnsiTheme="minorHAnsi" w:cstheme="minorHAnsi"/>
          <w:highlight w:val="yellow"/>
        </w:rPr>
      </w:pPr>
    </w:p>
    <w:p w14:paraId="50A7D393" w14:textId="1DBCF3C3" w:rsidR="002023A5" w:rsidRDefault="002023A5" w:rsidP="00FD7084">
      <w:pPr>
        <w:pStyle w:val="ListParagraph"/>
        <w:numPr>
          <w:ilvl w:val="2"/>
          <w:numId w:val="27"/>
        </w:numPr>
        <w:ind w:left="0" w:firstLine="0"/>
        <w:rPr>
          <w:rFonts w:asciiTheme="minorHAnsi" w:hAnsiTheme="minorHAnsi" w:cstheme="minorHAnsi"/>
          <w:highlight w:val="yellow"/>
        </w:rPr>
      </w:pPr>
      <w:r>
        <w:rPr>
          <w:rFonts w:asciiTheme="minorHAnsi" w:hAnsiTheme="minorHAnsi" w:cstheme="minorHAnsi"/>
          <w:highlight w:val="yellow"/>
        </w:rPr>
        <w:t>Add a quantity of Native PFAS mix to each bottle to yield the final PFAS concentrations in 2.2.2 (</w:t>
      </w:r>
      <w:r w:rsidR="008549FA">
        <w:rPr>
          <w:rFonts w:asciiTheme="minorHAnsi" w:hAnsiTheme="minorHAnsi" w:cstheme="minorHAnsi"/>
          <w:highlight w:val="yellow"/>
        </w:rPr>
        <w:t xml:space="preserve">e.g., </w:t>
      </w:r>
      <w:r>
        <w:rPr>
          <w:rFonts w:asciiTheme="minorHAnsi" w:hAnsiTheme="minorHAnsi" w:cstheme="minorHAnsi"/>
          <w:highlight w:val="yellow"/>
        </w:rPr>
        <w:t>100 µL PFAS Mix A to 1L of DI water = 100 ng/L).</w:t>
      </w:r>
    </w:p>
    <w:p w14:paraId="0A48FA28" w14:textId="77777777" w:rsidR="00F16A75" w:rsidRPr="00ED152F" w:rsidRDefault="00F16A75" w:rsidP="00FD7084">
      <w:pPr>
        <w:pStyle w:val="ListParagraph"/>
        <w:ind w:left="0"/>
        <w:rPr>
          <w:rFonts w:asciiTheme="minorHAnsi" w:hAnsiTheme="minorHAnsi" w:cstheme="minorHAnsi"/>
          <w:highlight w:val="yellow"/>
        </w:rPr>
      </w:pPr>
    </w:p>
    <w:p w14:paraId="2CB1885B" w14:textId="74E04B37" w:rsidR="00F16A75" w:rsidRPr="006A27B7"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 xml:space="preserve">Internal </w:t>
      </w:r>
      <w:r w:rsidR="008534D0" w:rsidRPr="006A27B7">
        <w:rPr>
          <w:rFonts w:asciiTheme="minorHAnsi" w:hAnsiTheme="minorHAnsi" w:cstheme="minorHAnsi"/>
          <w:highlight w:val="yellow"/>
        </w:rPr>
        <w:t>standard addition</w:t>
      </w:r>
    </w:p>
    <w:p w14:paraId="1995B9CB" w14:textId="77777777" w:rsidR="00FD7084" w:rsidRPr="00ED152F" w:rsidRDefault="00FD7084" w:rsidP="00FD7084">
      <w:pPr>
        <w:pStyle w:val="ListParagraph"/>
        <w:ind w:left="0"/>
        <w:rPr>
          <w:rFonts w:asciiTheme="minorHAnsi" w:hAnsiTheme="minorHAnsi" w:cstheme="minorHAnsi"/>
          <w:b/>
          <w:highlight w:val="yellow"/>
        </w:rPr>
      </w:pPr>
    </w:p>
    <w:p w14:paraId="31C8CAE6" w14:textId="5BB272D7" w:rsidR="00F16A75" w:rsidRPr="00F01440" w:rsidRDefault="008534D0" w:rsidP="00FD7084">
      <w:pPr>
        <w:pStyle w:val="ListParagraph"/>
        <w:ind w:left="0"/>
        <w:rPr>
          <w:rFonts w:asciiTheme="minorHAnsi" w:hAnsiTheme="minorHAnsi" w:cstheme="minorHAnsi"/>
        </w:rPr>
      </w:pPr>
      <w:r>
        <w:rPr>
          <w:rFonts w:asciiTheme="minorHAnsi" w:hAnsiTheme="minorHAnsi" w:cstheme="minorHAnsi"/>
        </w:rPr>
        <w:t>NOTE:</w:t>
      </w:r>
      <w:r w:rsidR="00F16A75" w:rsidRPr="00F01440">
        <w:rPr>
          <w:rFonts w:asciiTheme="minorHAnsi" w:hAnsiTheme="minorHAnsi" w:cstheme="minorHAnsi"/>
        </w:rPr>
        <w:t xml:space="preserve"> Addition of </w:t>
      </w:r>
      <w:r w:rsidR="009416DA" w:rsidRPr="00F01440">
        <w:rPr>
          <w:rFonts w:asciiTheme="minorHAnsi" w:hAnsiTheme="minorHAnsi" w:cstheme="minorHAnsi"/>
        </w:rPr>
        <w:t xml:space="preserve">stable isotope labeled </w:t>
      </w:r>
      <w:r w:rsidR="00F16A75" w:rsidRPr="00F01440">
        <w:rPr>
          <w:rFonts w:asciiTheme="minorHAnsi" w:hAnsiTheme="minorHAnsi" w:cstheme="minorHAnsi"/>
        </w:rPr>
        <w:t>internal standard (IS) is necessary only if quantitative results are desired in addition to non-targeted analysis.</w:t>
      </w:r>
      <w:r w:rsidR="009416DA" w:rsidRPr="00F01440">
        <w:rPr>
          <w:rFonts w:asciiTheme="minorHAnsi" w:hAnsiTheme="minorHAnsi" w:cstheme="minorHAnsi"/>
        </w:rPr>
        <w:t xml:space="preserve"> </w:t>
      </w:r>
    </w:p>
    <w:p w14:paraId="7F1CAA19" w14:textId="77777777" w:rsidR="00F16A75" w:rsidRPr="00B326E9" w:rsidRDefault="00F16A75" w:rsidP="00FD7084">
      <w:pPr>
        <w:pStyle w:val="ListParagraph"/>
        <w:ind w:left="0"/>
        <w:rPr>
          <w:rFonts w:asciiTheme="minorHAnsi" w:hAnsiTheme="minorHAnsi" w:cstheme="minorHAnsi"/>
          <w:b/>
        </w:rPr>
      </w:pPr>
      <w:r w:rsidRPr="00B326E9">
        <w:rPr>
          <w:rFonts w:asciiTheme="minorHAnsi" w:hAnsiTheme="minorHAnsi" w:cstheme="minorHAnsi"/>
          <w:b/>
        </w:rPr>
        <w:tab/>
      </w:r>
    </w:p>
    <w:p w14:paraId="7167F59F" w14:textId="67EC97AA" w:rsidR="009A1F77" w:rsidRDefault="009A1F77" w:rsidP="00FD7084">
      <w:pPr>
        <w:pStyle w:val="ListParagraph"/>
        <w:numPr>
          <w:ilvl w:val="2"/>
          <w:numId w:val="27"/>
        </w:numPr>
        <w:ind w:left="0" w:firstLine="0"/>
        <w:rPr>
          <w:rFonts w:asciiTheme="minorHAnsi" w:hAnsiTheme="minorHAnsi" w:cstheme="minorHAnsi"/>
          <w:highlight w:val="yellow"/>
        </w:rPr>
      </w:pPr>
      <w:r>
        <w:rPr>
          <w:rFonts w:asciiTheme="minorHAnsi" w:hAnsiTheme="minorHAnsi" w:cstheme="minorHAnsi"/>
          <w:highlight w:val="yellow"/>
        </w:rPr>
        <w:t xml:space="preserve">Add the IS PFAS mixture to </w:t>
      </w:r>
      <w:r w:rsidR="001C3C8A">
        <w:rPr>
          <w:rFonts w:asciiTheme="minorHAnsi" w:hAnsiTheme="minorHAnsi" w:cstheme="minorHAnsi"/>
          <w:highlight w:val="yellow"/>
        </w:rPr>
        <w:t xml:space="preserve">each sample at </w:t>
      </w:r>
      <w:r>
        <w:rPr>
          <w:rFonts w:asciiTheme="minorHAnsi" w:hAnsiTheme="minorHAnsi" w:cstheme="minorHAnsi"/>
          <w:highlight w:val="yellow"/>
        </w:rPr>
        <w:t>a concentration approximating the midpoint of the calibration curve (</w:t>
      </w:r>
      <w:r w:rsidR="008549FA">
        <w:rPr>
          <w:rFonts w:asciiTheme="minorHAnsi" w:hAnsiTheme="minorHAnsi" w:cstheme="minorHAnsi"/>
          <w:highlight w:val="yellow"/>
        </w:rPr>
        <w:t xml:space="preserve">e.g., </w:t>
      </w:r>
      <w:r>
        <w:rPr>
          <w:rFonts w:asciiTheme="minorHAnsi" w:hAnsiTheme="minorHAnsi" w:cstheme="minorHAnsi"/>
          <w:highlight w:val="yellow"/>
        </w:rPr>
        <w:t>250 µL of IS PFAS mix = 250 ng/L)</w:t>
      </w:r>
    </w:p>
    <w:p w14:paraId="3B0EADE2" w14:textId="77777777" w:rsidR="00F16A75" w:rsidRPr="00ED152F" w:rsidRDefault="00F16A75" w:rsidP="00FD7084">
      <w:pPr>
        <w:pStyle w:val="ListParagraph"/>
        <w:ind w:left="0"/>
        <w:rPr>
          <w:rFonts w:asciiTheme="minorHAnsi" w:hAnsiTheme="minorHAnsi" w:cstheme="minorHAnsi"/>
          <w:highlight w:val="yellow"/>
        </w:rPr>
      </w:pPr>
    </w:p>
    <w:p w14:paraId="3D318B2C" w14:textId="77777777" w:rsidR="00F16A75" w:rsidRPr="008534D0"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Filtration</w:t>
      </w:r>
    </w:p>
    <w:p w14:paraId="30B4E92F" w14:textId="77777777" w:rsidR="00F16A75" w:rsidRPr="00ED152F" w:rsidRDefault="00F16A75" w:rsidP="00FD7084">
      <w:pPr>
        <w:pStyle w:val="ListParagraph"/>
        <w:ind w:left="0"/>
        <w:rPr>
          <w:rFonts w:asciiTheme="minorHAnsi" w:hAnsiTheme="minorHAnsi" w:cstheme="minorHAnsi"/>
          <w:highlight w:val="yellow"/>
        </w:rPr>
      </w:pPr>
    </w:p>
    <w:p w14:paraId="27626D84" w14:textId="5EFE7ABE"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Filter samples through GF/A glass fiber filters</w:t>
      </w:r>
      <w:r w:rsidR="001C3C8A">
        <w:rPr>
          <w:rFonts w:asciiTheme="minorHAnsi" w:hAnsiTheme="minorHAnsi" w:cstheme="minorHAnsi"/>
          <w:highlight w:val="yellow"/>
        </w:rPr>
        <w:t xml:space="preserve"> (47</w:t>
      </w:r>
      <w:r w:rsidR="00B51645">
        <w:rPr>
          <w:rFonts w:asciiTheme="minorHAnsi" w:hAnsiTheme="minorHAnsi" w:cstheme="minorHAnsi"/>
          <w:highlight w:val="yellow"/>
        </w:rPr>
        <w:t xml:space="preserve"> </w:t>
      </w:r>
      <w:r w:rsidR="001C3C8A">
        <w:rPr>
          <w:rFonts w:asciiTheme="minorHAnsi" w:hAnsiTheme="minorHAnsi" w:cstheme="minorHAnsi"/>
          <w:highlight w:val="yellow"/>
        </w:rPr>
        <w:t>mm, 1.6 µm pore size)</w:t>
      </w:r>
      <w:r w:rsidRPr="00ED152F">
        <w:rPr>
          <w:rFonts w:asciiTheme="minorHAnsi" w:hAnsiTheme="minorHAnsi" w:cstheme="minorHAnsi"/>
          <w:highlight w:val="yellow"/>
        </w:rPr>
        <w:t xml:space="preserve"> under gentle vacuum into a pre-cleaned 1 L HDPE vacuum flask. </w:t>
      </w:r>
    </w:p>
    <w:p w14:paraId="061038B3" w14:textId="77777777" w:rsidR="00F16A75" w:rsidRPr="00ED152F" w:rsidRDefault="00F16A75" w:rsidP="00FD7084">
      <w:pPr>
        <w:pStyle w:val="ListParagraph"/>
        <w:ind w:left="0"/>
        <w:rPr>
          <w:rFonts w:asciiTheme="minorHAnsi" w:hAnsiTheme="minorHAnsi" w:cstheme="minorHAnsi"/>
          <w:highlight w:val="yellow"/>
        </w:rPr>
      </w:pPr>
    </w:p>
    <w:p w14:paraId="3F6533E3" w14:textId="7A6896F1" w:rsidR="00F16A75" w:rsidRPr="007B37C8" w:rsidRDefault="00F16A75" w:rsidP="007B37C8">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If particulate matter remains in the bottle, rinse with additional deionized water into the filter.</w:t>
      </w:r>
      <w:r w:rsidR="007B37C8">
        <w:rPr>
          <w:rFonts w:asciiTheme="minorHAnsi" w:hAnsiTheme="minorHAnsi" w:cstheme="minorHAnsi"/>
          <w:highlight w:val="yellow"/>
        </w:rPr>
        <w:t xml:space="preserve"> </w:t>
      </w:r>
      <w:r w:rsidRPr="007B37C8">
        <w:rPr>
          <w:rFonts w:asciiTheme="minorHAnsi" w:hAnsiTheme="minorHAnsi" w:cstheme="minorHAnsi"/>
          <w:highlight w:val="yellow"/>
        </w:rPr>
        <w:t>Return the filtered water to the sample bottle</w:t>
      </w:r>
      <w:r w:rsidR="005E526A" w:rsidRPr="007B37C8">
        <w:rPr>
          <w:rFonts w:asciiTheme="minorHAnsi" w:hAnsiTheme="minorHAnsi" w:cstheme="minorHAnsi"/>
          <w:highlight w:val="yellow"/>
        </w:rPr>
        <w:t xml:space="preserve"> or a new container for solid phase extraction</w:t>
      </w:r>
      <w:r w:rsidRPr="007B37C8">
        <w:rPr>
          <w:rFonts w:asciiTheme="minorHAnsi" w:hAnsiTheme="minorHAnsi" w:cstheme="minorHAnsi"/>
          <w:highlight w:val="yellow"/>
        </w:rPr>
        <w:t>.</w:t>
      </w:r>
    </w:p>
    <w:p w14:paraId="28846D19" w14:textId="77777777" w:rsidR="00F16A75" w:rsidRPr="00ED152F" w:rsidRDefault="00F16A75" w:rsidP="00FD7084">
      <w:pPr>
        <w:pStyle w:val="ListParagraph"/>
        <w:ind w:left="0"/>
        <w:rPr>
          <w:rFonts w:asciiTheme="minorHAnsi" w:hAnsiTheme="minorHAnsi" w:cstheme="minorHAnsi"/>
          <w:highlight w:val="yellow"/>
        </w:rPr>
      </w:pPr>
    </w:p>
    <w:p w14:paraId="7B5A258E" w14:textId="3CA86238" w:rsidR="00F16A75" w:rsidRPr="008534D0"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 xml:space="preserve">Solid </w:t>
      </w:r>
      <w:r w:rsidR="008534D0" w:rsidRPr="008534D0">
        <w:rPr>
          <w:rFonts w:asciiTheme="minorHAnsi" w:hAnsiTheme="minorHAnsi" w:cstheme="minorHAnsi"/>
          <w:highlight w:val="yellow"/>
        </w:rPr>
        <w:t xml:space="preserve">phase extraction </w:t>
      </w:r>
      <w:r w:rsidRPr="006A27B7">
        <w:rPr>
          <w:rFonts w:asciiTheme="minorHAnsi" w:hAnsiTheme="minorHAnsi" w:cstheme="minorHAnsi"/>
          <w:highlight w:val="yellow"/>
        </w:rPr>
        <w:t>(SPE)</w:t>
      </w:r>
    </w:p>
    <w:p w14:paraId="4C5FB1BF" w14:textId="77777777" w:rsidR="00F16A75" w:rsidRPr="00ED152F" w:rsidRDefault="00F16A75" w:rsidP="00FD7084">
      <w:pPr>
        <w:pStyle w:val="ListParagraph"/>
        <w:ind w:left="0"/>
        <w:rPr>
          <w:rFonts w:asciiTheme="minorHAnsi" w:hAnsiTheme="minorHAnsi" w:cstheme="minorHAnsi"/>
          <w:highlight w:val="yellow"/>
        </w:rPr>
      </w:pPr>
    </w:p>
    <w:p w14:paraId="0E32BB4A" w14:textId="7A8354BB" w:rsidR="00F16A75" w:rsidRPr="00070273" w:rsidRDefault="008534D0" w:rsidP="00FD7084">
      <w:pPr>
        <w:rPr>
          <w:rFonts w:asciiTheme="minorHAnsi" w:hAnsiTheme="minorHAnsi" w:cstheme="minorHAnsi"/>
        </w:rPr>
      </w:pPr>
      <w:r>
        <w:rPr>
          <w:rFonts w:asciiTheme="minorHAnsi" w:hAnsiTheme="minorHAnsi" w:cstheme="minorHAnsi"/>
        </w:rPr>
        <w:t>NOTE:</w:t>
      </w:r>
      <w:r w:rsidR="00F16A75" w:rsidRPr="00070273">
        <w:rPr>
          <w:rFonts w:asciiTheme="minorHAnsi" w:hAnsiTheme="minorHAnsi" w:cstheme="minorHAnsi"/>
        </w:rPr>
        <w:t xml:space="preserve"> Cartridge concentration described here uses a constant flow piston pump. Alternative methods of concentration using a vacuum manifold</w:t>
      </w:r>
      <w:r w:rsidR="00070273" w:rsidRPr="00070273">
        <w:rPr>
          <w:rFonts w:asciiTheme="minorHAnsi" w:hAnsiTheme="minorHAnsi" w:cstheme="minorHAnsi"/>
        </w:rPr>
        <w:fldChar w:fldCharType="begin"/>
      </w:r>
      <w:r w:rsidR="00A07F06">
        <w:rPr>
          <w:rFonts w:asciiTheme="minorHAnsi" w:hAnsiTheme="minorHAnsi" w:cstheme="minorHAnsi"/>
        </w:rPr>
        <w:instrText xml:space="preserve"> ADDIN EN.CITE &lt;EndNote&gt;&lt;Cite&gt;&lt;Author&gt;Li&lt;/Author&gt;&lt;Year&gt;2011&lt;/Year&gt;&lt;RecNum&gt;478&lt;/RecNum&gt;&lt;DisplayText&gt;&lt;style face="superscript"&gt;20&lt;/style&gt;&lt;/DisplayText&gt;&lt;record&gt;&lt;rec-number&gt;478&lt;/rec-number&gt;&lt;foreign-keys&gt;&lt;key app="EN" db-id="rsse0dfe5r9zx1er59dxrwe6zp2daazrzzde" timestamp="1520537314"&gt;478&lt;/key&gt;&lt;/foreign-keys&gt;&lt;ref-type name="Journal Article"&gt;17&lt;/ref-type&gt;&lt;contributors&gt;&lt;authors&gt;&lt;author&gt;Li, Fei&lt;/author&gt;&lt;author&gt;Zhang, Chaojie&lt;/author&gt;&lt;author&gt;Qu, Yan&lt;/author&gt;&lt;author&gt;Chen, Jing&lt;/author&gt;&lt;author&gt;Hu, Xiang&lt;/author&gt;&lt;author&gt;Zhou, Qi&lt;/author&gt;&lt;/authors&gt;&lt;/contributors&gt;&lt;titles&gt;&lt;title&gt;Method development for analysis of short- and long-chain perfluorinated acids in solid matrices&lt;/title&gt;&lt;secondary-title&gt;International Journal of Environmental Analytical Chemistry&lt;/secondary-title&gt;&lt;/titles&gt;&lt;periodical&gt;&lt;full-title&gt;International Journal of Environmental Analytical Chemistry&lt;/full-title&gt;&lt;/periodical&gt;&lt;pages&gt;1117-1134&lt;/pages&gt;&lt;volume&gt;91&lt;/volume&gt;&lt;number&gt;12&lt;/number&gt;&lt;dates&gt;&lt;year&gt;2011&lt;/year&gt;&lt;pub-dates&gt;&lt;date&gt;2011/10/01&lt;/date&gt;&lt;/pub-dates&gt;&lt;/dates&gt;&lt;publisher&gt;Taylor &amp;amp; Francis&lt;/publisher&gt;&lt;isbn&gt;0306-7319&lt;/isbn&gt;&lt;urls&gt;&lt;related-urls&gt;&lt;url&gt;https://doi.org/10.1080/03067310903191721&lt;/url&gt;&lt;/related-urls&gt;&lt;/urls&gt;&lt;electronic-resource-num&gt;10.1080/03067310903191721&lt;/electronic-resource-num&gt;&lt;/record&gt;&lt;/Cite&gt;&lt;/EndNote&gt;</w:instrText>
      </w:r>
      <w:r w:rsidR="00070273" w:rsidRPr="00070273">
        <w:rPr>
          <w:rFonts w:asciiTheme="minorHAnsi" w:hAnsiTheme="minorHAnsi" w:cstheme="minorHAnsi"/>
        </w:rPr>
        <w:fldChar w:fldCharType="separate"/>
      </w:r>
      <w:r w:rsidR="00A07F06" w:rsidRPr="00A07F06">
        <w:rPr>
          <w:rFonts w:asciiTheme="minorHAnsi" w:hAnsiTheme="minorHAnsi" w:cstheme="minorHAnsi"/>
          <w:noProof/>
          <w:vertAlign w:val="superscript"/>
        </w:rPr>
        <w:t>20</w:t>
      </w:r>
      <w:r w:rsidR="00070273" w:rsidRPr="00070273">
        <w:rPr>
          <w:rFonts w:asciiTheme="minorHAnsi" w:hAnsiTheme="minorHAnsi" w:cstheme="minorHAnsi"/>
        </w:rPr>
        <w:fldChar w:fldCharType="end"/>
      </w:r>
      <w:r w:rsidR="00070273" w:rsidRPr="00070273">
        <w:rPr>
          <w:rFonts w:asciiTheme="minorHAnsi" w:hAnsiTheme="minorHAnsi" w:cstheme="minorHAnsi"/>
        </w:rPr>
        <w:t xml:space="preserve"> </w:t>
      </w:r>
      <w:r w:rsidR="00F16A75" w:rsidRPr="00070273">
        <w:rPr>
          <w:rFonts w:asciiTheme="minorHAnsi" w:hAnsiTheme="minorHAnsi" w:cstheme="minorHAnsi"/>
        </w:rPr>
        <w:t>or using an on-line SPE-LC-MS</w:t>
      </w:r>
      <w:r w:rsidR="00070273">
        <w:rPr>
          <w:rFonts w:asciiTheme="minorHAnsi" w:hAnsiTheme="minorHAnsi" w:cstheme="minorHAnsi"/>
        </w:rPr>
        <w:fldChar w:fldCharType="begin"/>
      </w:r>
      <w:r w:rsidR="00070273">
        <w:rPr>
          <w:rFonts w:asciiTheme="minorHAnsi" w:hAnsiTheme="minorHAnsi" w:cstheme="minorHAnsi"/>
        </w:rPr>
        <w:instrText xml:space="preserve"> ADDIN EN.CITE &lt;EndNote&gt;&lt;Cite&gt;&lt;Author&gt;Liu&lt;/Author&gt;&lt;Year&gt;2015&lt;/Year&gt;&lt;RecNum&gt;44&lt;/RecNum&gt;&lt;DisplayText&gt;&lt;style face="superscript"&gt;17&lt;/style&gt;&lt;/DisplayText&gt;&lt;record&gt;&lt;rec-number&gt;44&lt;/rec-number&gt;&lt;foreign-keys&gt;&lt;key app="EN" db-id="rsse0dfe5r9zx1er59dxrwe6zp2daazrzzde" timestamp="1498151919"&gt;44&lt;/key&gt;&lt;/foreign-keys&gt;&lt;ref-type name="Journal Article"&gt;17&lt;/ref-type&gt;&lt;contributors&gt;&lt;authors&gt;&lt;author&gt;Liu, Y.&lt;/author&gt;&lt;author&gt;Pereira, A. D. S.&lt;/author&gt;&lt;author&gt;Martin, J. W.&lt;/author&gt;&lt;/authors&gt;&lt;/contributors&gt;&lt;titles&gt;&lt;title&gt;Discovery of C5–C17 Poly-and Perfluoroalkyl Substances in Water by In-Line SPE-HPLC-Orbitrap with In-Source Fragmentation Flagging&lt;/title&gt;&lt;secondary-title&gt;Anal. Chem.&lt;/secondary-title&gt;&lt;/titles&gt;&lt;periodical&gt;&lt;full-title&gt;Anal. Chem.&lt;/full-title&gt;&lt;/periodical&gt;&lt;pages&gt;4260&lt;/pages&gt;&lt;volume&gt;87&lt;/volume&gt;&lt;number&gt;8&lt;/number&gt;&lt;dates&gt;&lt;year&gt;2015&lt;/year&gt;&lt;/dates&gt;&lt;urls&gt;&lt;/urls&gt;&lt;/record&gt;&lt;/Cite&gt;&lt;/EndNote&gt;</w:instrText>
      </w:r>
      <w:r w:rsidR="00070273">
        <w:rPr>
          <w:rFonts w:asciiTheme="minorHAnsi" w:hAnsiTheme="minorHAnsi" w:cstheme="minorHAnsi"/>
        </w:rPr>
        <w:fldChar w:fldCharType="separate"/>
      </w:r>
      <w:r w:rsidR="00070273" w:rsidRPr="00070273">
        <w:rPr>
          <w:rFonts w:asciiTheme="minorHAnsi" w:hAnsiTheme="minorHAnsi" w:cstheme="minorHAnsi"/>
          <w:noProof/>
          <w:vertAlign w:val="superscript"/>
        </w:rPr>
        <w:t>17</w:t>
      </w:r>
      <w:r w:rsidR="00070273">
        <w:rPr>
          <w:rFonts w:asciiTheme="minorHAnsi" w:hAnsiTheme="minorHAnsi" w:cstheme="minorHAnsi"/>
        </w:rPr>
        <w:fldChar w:fldCharType="end"/>
      </w:r>
      <w:r w:rsidR="00F16A75" w:rsidRPr="00070273">
        <w:rPr>
          <w:rFonts w:asciiTheme="minorHAnsi" w:hAnsiTheme="minorHAnsi" w:cstheme="minorHAnsi"/>
        </w:rPr>
        <w:t xml:space="preserve"> setup are possible but not discussed. </w:t>
      </w:r>
    </w:p>
    <w:p w14:paraId="4B47C3A0" w14:textId="77777777" w:rsidR="00F16A75" w:rsidRPr="00ED152F" w:rsidRDefault="00F16A75" w:rsidP="00FD7084">
      <w:pPr>
        <w:rPr>
          <w:rFonts w:asciiTheme="minorHAnsi" w:hAnsiTheme="minorHAnsi" w:cstheme="minorHAnsi"/>
          <w:highlight w:val="yellow"/>
        </w:rPr>
      </w:pPr>
    </w:p>
    <w:p w14:paraId="1B289E61" w14:textId="502B70B4"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Condition a weak anion exchange (WAX) cartridge with 25 mL of methanol</w:t>
      </w:r>
      <w:r w:rsidR="00070273">
        <w:rPr>
          <w:rFonts w:asciiTheme="minorHAnsi" w:hAnsiTheme="minorHAnsi" w:cstheme="minorHAnsi"/>
          <w:highlight w:val="yellow"/>
        </w:rPr>
        <w:t>.</w:t>
      </w:r>
    </w:p>
    <w:p w14:paraId="0050AD22" w14:textId="77777777" w:rsidR="00F16A75" w:rsidRPr="00ED152F" w:rsidRDefault="00F16A75" w:rsidP="00FD7084">
      <w:pPr>
        <w:pStyle w:val="ListParagraph"/>
        <w:ind w:left="0"/>
        <w:rPr>
          <w:rFonts w:asciiTheme="minorHAnsi" w:hAnsiTheme="minorHAnsi" w:cstheme="minorHAnsi"/>
          <w:highlight w:val="yellow"/>
        </w:rPr>
      </w:pPr>
    </w:p>
    <w:p w14:paraId="320EA62D" w14:textId="03023C25" w:rsidR="00F16A75"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Condition the WAX cartridge with an additional 25</w:t>
      </w:r>
      <w:r w:rsidR="008534D0">
        <w:rPr>
          <w:rFonts w:asciiTheme="minorHAnsi" w:hAnsiTheme="minorHAnsi" w:cstheme="minorHAnsi"/>
          <w:highlight w:val="yellow"/>
        </w:rPr>
        <w:t xml:space="preserve"> </w:t>
      </w:r>
      <w:r w:rsidRPr="00ED152F">
        <w:rPr>
          <w:rFonts w:asciiTheme="minorHAnsi" w:hAnsiTheme="minorHAnsi" w:cstheme="minorHAnsi"/>
          <w:highlight w:val="yellow"/>
        </w:rPr>
        <w:t>mL of deionized water</w:t>
      </w:r>
      <w:r w:rsidR="00070273">
        <w:rPr>
          <w:rFonts w:asciiTheme="minorHAnsi" w:hAnsiTheme="minorHAnsi" w:cstheme="minorHAnsi"/>
          <w:highlight w:val="yellow"/>
        </w:rPr>
        <w:t>.</w:t>
      </w:r>
    </w:p>
    <w:p w14:paraId="71FD9629" w14:textId="77777777" w:rsidR="00070273" w:rsidRPr="00070273" w:rsidRDefault="00070273" w:rsidP="00FD7084">
      <w:pPr>
        <w:pStyle w:val="ListParagraph"/>
        <w:ind w:left="0"/>
        <w:rPr>
          <w:rFonts w:asciiTheme="minorHAnsi" w:hAnsiTheme="minorHAnsi" w:cstheme="minorHAnsi"/>
          <w:highlight w:val="yellow"/>
        </w:rPr>
      </w:pPr>
    </w:p>
    <w:p w14:paraId="792FFA1A" w14:textId="37353852" w:rsidR="00070273" w:rsidRPr="00ED152F" w:rsidRDefault="00070273" w:rsidP="00FD7084">
      <w:pPr>
        <w:pStyle w:val="ListParagraph"/>
        <w:numPr>
          <w:ilvl w:val="2"/>
          <w:numId w:val="27"/>
        </w:numPr>
        <w:ind w:left="0" w:firstLine="0"/>
        <w:rPr>
          <w:rFonts w:asciiTheme="minorHAnsi" w:hAnsiTheme="minorHAnsi" w:cstheme="minorHAnsi"/>
          <w:highlight w:val="yellow"/>
        </w:rPr>
      </w:pPr>
      <w:r>
        <w:rPr>
          <w:rFonts w:asciiTheme="minorHAnsi" w:hAnsiTheme="minorHAnsi" w:cstheme="minorHAnsi"/>
          <w:highlight w:val="yellow"/>
        </w:rPr>
        <w:t>Position pump draw tubing in filtered sample bottles and label SPE cartridges with corresponding sample names.</w:t>
      </w:r>
    </w:p>
    <w:p w14:paraId="7709E85C" w14:textId="77777777" w:rsidR="00F16A75" w:rsidRPr="00ED152F" w:rsidRDefault="00F16A75" w:rsidP="00FD7084">
      <w:pPr>
        <w:pStyle w:val="ListParagraph"/>
        <w:ind w:left="0"/>
        <w:rPr>
          <w:rFonts w:asciiTheme="minorHAnsi" w:hAnsiTheme="minorHAnsi" w:cstheme="minorHAnsi"/>
          <w:highlight w:val="yellow"/>
        </w:rPr>
      </w:pPr>
    </w:p>
    <w:p w14:paraId="5223FBBF" w14:textId="41921086" w:rsidR="00F16A75"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P</w:t>
      </w:r>
      <w:r w:rsidR="00070273">
        <w:rPr>
          <w:rFonts w:asciiTheme="minorHAnsi" w:hAnsiTheme="minorHAnsi" w:cstheme="minorHAnsi"/>
          <w:highlight w:val="yellow"/>
        </w:rPr>
        <w:t>ump</w:t>
      </w:r>
      <w:r w:rsidRPr="00ED152F">
        <w:rPr>
          <w:rFonts w:asciiTheme="minorHAnsi" w:hAnsiTheme="minorHAnsi" w:cstheme="minorHAnsi"/>
          <w:highlight w:val="yellow"/>
        </w:rPr>
        <w:t xml:space="preserve"> 500 mL of sample water through the cartridge</w:t>
      </w:r>
      <w:r w:rsidR="00070273">
        <w:rPr>
          <w:rFonts w:asciiTheme="minorHAnsi" w:hAnsiTheme="minorHAnsi" w:cstheme="minorHAnsi"/>
          <w:highlight w:val="yellow"/>
        </w:rPr>
        <w:t xml:space="preserve"> at a steady flow rate of 10 mL</w:t>
      </w:r>
      <w:r w:rsidRPr="00ED152F">
        <w:rPr>
          <w:rFonts w:asciiTheme="minorHAnsi" w:hAnsiTheme="minorHAnsi" w:cstheme="minorHAnsi"/>
          <w:highlight w:val="yellow"/>
        </w:rPr>
        <w:t>/min</w:t>
      </w:r>
      <w:r w:rsidR="00070273">
        <w:rPr>
          <w:rFonts w:asciiTheme="minorHAnsi" w:hAnsiTheme="minorHAnsi" w:cstheme="minorHAnsi"/>
          <w:highlight w:val="yellow"/>
        </w:rPr>
        <w:t xml:space="preserve"> (500</w:t>
      </w:r>
      <w:r w:rsidR="008534D0">
        <w:rPr>
          <w:rFonts w:asciiTheme="minorHAnsi" w:hAnsiTheme="minorHAnsi" w:cstheme="minorHAnsi"/>
          <w:highlight w:val="yellow"/>
        </w:rPr>
        <w:t xml:space="preserve"> </w:t>
      </w:r>
      <w:r w:rsidR="00070273">
        <w:rPr>
          <w:rFonts w:asciiTheme="minorHAnsi" w:hAnsiTheme="minorHAnsi" w:cstheme="minorHAnsi"/>
          <w:highlight w:val="yellow"/>
        </w:rPr>
        <w:t>mL total)</w:t>
      </w:r>
      <w:r w:rsidRPr="00ED152F">
        <w:rPr>
          <w:rFonts w:asciiTheme="minorHAnsi" w:hAnsiTheme="minorHAnsi" w:cstheme="minorHAnsi"/>
          <w:highlight w:val="yellow"/>
        </w:rPr>
        <w:t xml:space="preserve">, discarding flow-through liquid to waste. </w:t>
      </w:r>
    </w:p>
    <w:p w14:paraId="0FB8B61A" w14:textId="77777777" w:rsidR="00070273" w:rsidRPr="00070273" w:rsidRDefault="00070273" w:rsidP="00FD7084">
      <w:pPr>
        <w:pStyle w:val="ListParagraph"/>
        <w:ind w:left="0"/>
        <w:rPr>
          <w:rFonts w:asciiTheme="minorHAnsi" w:hAnsiTheme="minorHAnsi" w:cstheme="minorHAnsi"/>
          <w:highlight w:val="yellow"/>
        </w:rPr>
      </w:pPr>
    </w:p>
    <w:p w14:paraId="4C54D317" w14:textId="1DAD6FE7" w:rsidR="00070273" w:rsidRPr="00F01440" w:rsidRDefault="00070273" w:rsidP="00FD7084">
      <w:pPr>
        <w:rPr>
          <w:rFonts w:asciiTheme="minorHAnsi" w:hAnsiTheme="minorHAnsi" w:cstheme="minorHAnsi"/>
        </w:rPr>
      </w:pPr>
      <w:r w:rsidRPr="00F01440">
        <w:rPr>
          <w:rFonts w:asciiTheme="minorHAnsi" w:hAnsiTheme="minorHAnsi" w:cstheme="minorHAnsi"/>
        </w:rPr>
        <w:t xml:space="preserve">NOTE: Larger or smaller volumes can be concentrated depending on expected sample concentrations. </w:t>
      </w:r>
    </w:p>
    <w:p w14:paraId="497D9EA2" w14:textId="77777777" w:rsidR="00F16A75" w:rsidRPr="00ED152F" w:rsidRDefault="00F16A75" w:rsidP="00FD7084">
      <w:pPr>
        <w:pStyle w:val="ListParagraph"/>
        <w:ind w:left="0"/>
        <w:rPr>
          <w:rFonts w:asciiTheme="minorHAnsi" w:hAnsiTheme="minorHAnsi" w:cstheme="minorHAnsi"/>
          <w:highlight w:val="yellow"/>
        </w:rPr>
      </w:pPr>
    </w:p>
    <w:p w14:paraId="733B9B4B" w14:textId="56E6E2C0"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 xml:space="preserve">Remove </w:t>
      </w:r>
      <w:r w:rsidR="00AA0108">
        <w:rPr>
          <w:rFonts w:asciiTheme="minorHAnsi" w:hAnsiTheme="minorHAnsi" w:cstheme="minorHAnsi"/>
          <w:highlight w:val="yellow"/>
        </w:rPr>
        <w:t xml:space="preserve">the </w:t>
      </w:r>
      <w:r w:rsidRPr="00ED152F">
        <w:rPr>
          <w:rFonts w:asciiTheme="minorHAnsi" w:hAnsiTheme="minorHAnsi" w:cstheme="minorHAnsi"/>
          <w:highlight w:val="yellow"/>
        </w:rPr>
        <w:t>cartridge from piston pump for elution.</w:t>
      </w:r>
    </w:p>
    <w:p w14:paraId="50C18268" w14:textId="77777777" w:rsidR="00F16A75" w:rsidRPr="00ED152F" w:rsidRDefault="00F16A75" w:rsidP="00FD7084">
      <w:pPr>
        <w:pStyle w:val="ListParagraph"/>
        <w:ind w:left="0"/>
        <w:rPr>
          <w:rFonts w:asciiTheme="minorHAnsi" w:hAnsiTheme="minorHAnsi" w:cstheme="minorHAnsi"/>
          <w:highlight w:val="yellow"/>
        </w:rPr>
      </w:pPr>
    </w:p>
    <w:p w14:paraId="2AB4BADB" w14:textId="196B658D" w:rsidR="00F16A75" w:rsidRPr="00F01440" w:rsidRDefault="00F16A75" w:rsidP="00FD7084">
      <w:pPr>
        <w:pStyle w:val="ListParagraph"/>
        <w:ind w:left="0"/>
        <w:rPr>
          <w:rFonts w:asciiTheme="minorHAnsi" w:hAnsiTheme="minorHAnsi" w:cstheme="minorHAnsi"/>
        </w:rPr>
      </w:pPr>
      <w:r w:rsidRPr="00F01440">
        <w:rPr>
          <w:rFonts w:asciiTheme="minorHAnsi" w:hAnsiTheme="minorHAnsi" w:cstheme="minorHAnsi"/>
        </w:rPr>
        <w:t xml:space="preserve">NOTE: </w:t>
      </w:r>
      <w:r w:rsidR="00B51645">
        <w:rPr>
          <w:rFonts w:asciiTheme="minorHAnsi" w:hAnsiTheme="minorHAnsi" w:cstheme="minorHAnsi"/>
        </w:rPr>
        <w:t>If</w:t>
      </w:r>
      <w:r w:rsidRPr="00F01440">
        <w:rPr>
          <w:rFonts w:asciiTheme="minorHAnsi" w:hAnsiTheme="minorHAnsi" w:cstheme="minorHAnsi"/>
        </w:rPr>
        <w:t xml:space="preserve"> concentrating additional samples using the same pump, the piston pump should be flushed with 25 mL of methanol before installing the next cartridge for equilibration.</w:t>
      </w:r>
    </w:p>
    <w:p w14:paraId="72712CB0" w14:textId="77777777" w:rsidR="00F16A75" w:rsidRPr="00ED152F" w:rsidRDefault="00F16A75" w:rsidP="00FD7084">
      <w:pPr>
        <w:pStyle w:val="ListParagraph"/>
        <w:ind w:left="0"/>
        <w:rPr>
          <w:rFonts w:asciiTheme="minorHAnsi" w:hAnsiTheme="minorHAnsi" w:cstheme="minorHAnsi"/>
          <w:highlight w:val="yellow"/>
        </w:rPr>
      </w:pPr>
    </w:p>
    <w:p w14:paraId="7ACC4090" w14:textId="77777777"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Transfer SPE cartridge to a vacuum manifold and equip with external glass reservoir.</w:t>
      </w:r>
    </w:p>
    <w:p w14:paraId="08D5D26C" w14:textId="77777777" w:rsidR="00F16A75" w:rsidRPr="00ED152F" w:rsidRDefault="00F16A75" w:rsidP="00FD7084">
      <w:pPr>
        <w:rPr>
          <w:rFonts w:asciiTheme="minorHAnsi" w:hAnsiTheme="minorHAnsi" w:cstheme="minorHAnsi"/>
          <w:highlight w:val="yellow"/>
        </w:rPr>
      </w:pPr>
    </w:p>
    <w:p w14:paraId="7B1B2663" w14:textId="4586E898" w:rsidR="00F16A75" w:rsidRPr="007B37C8" w:rsidRDefault="00F16A75" w:rsidP="007B37C8">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Flush SPE cartridge with 4 mL of 25 mM, pH 4.0 sodium acetate buffer under gentle vacuum. Discard flow through.</w:t>
      </w:r>
      <w:r w:rsidR="007B37C8">
        <w:rPr>
          <w:rFonts w:asciiTheme="minorHAnsi" w:hAnsiTheme="minorHAnsi" w:cstheme="minorHAnsi"/>
          <w:highlight w:val="yellow"/>
        </w:rPr>
        <w:t xml:space="preserve"> </w:t>
      </w:r>
      <w:r w:rsidRPr="007B37C8">
        <w:rPr>
          <w:rFonts w:asciiTheme="minorHAnsi" w:hAnsiTheme="minorHAnsi" w:cstheme="minorHAnsi"/>
          <w:highlight w:val="yellow"/>
        </w:rPr>
        <w:t>Wash SPE cartridge with 4</w:t>
      </w:r>
      <w:r w:rsidR="00070273" w:rsidRPr="007B37C8">
        <w:rPr>
          <w:rFonts w:asciiTheme="minorHAnsi" w:hAnsiTheme="minorHAnsi" w:cstheme="minorHAnsi"/>
          <w:highlight w:val="yellow"/>
        </w:rPr>
        <w:t xml:space="preserve"> </w:t>
      </w:r>
      <w:r w:rsidRPr="007B37C8">
        <w:rPr>
          <w:rFonts w:asciiTheme="minorHAnsi" w:hAnsiTheme="minorHAnsi" w:cstheme="minorHAnsi"/>
          <w:highlight w:val="yellow"/>
        </w:rPr>
        <w:t xml:space="preserve">mL of neutral methanol. </w:t>
      </w:r>
    </w:p>
    <w:p w14:paraId="5B9CAC55" w14:textId="77777777" w:rsidR="00F16A75" w:rsidRPr="00ED152F" w:rsidRDefault="00F16A75" w:rsidP="00FD7084">
      <w:pPr>
        <w:rPr>
          <w:rFonts w:asciiTheme="minorHAnsi" w:hAnsiTheme="minorHAnsi" w:cstheme="minorHAnsi"/>
          <w:highlight w:val="yellow"/>
        </w:rPr>
      </w:pPr>
    </w:p>
    <w:p w14:paraId="248C2933" w14:textId="19EE5A09" w:rsidR="00F16A75" w:rsidRPr="00F01440" w:rsidRDefault="00F16A75" w:rsidP="00FD7084">
      <w:pPr>
        <w:rPr>
          <w:rFonts w:asciiTheme="minorHAnsi" w:hAnsiTheme="minorHAnsi" w:cstheme="minorHAnsi"/>
        </w:rPr>
      </w:pPr>
      <w:r w:rsidRPr="00F01440">
        <w:rPr>
          <w:rFonts w:asciiTheme="minorHAnsi" w:hAnsiTheme="minorHAnsi" w:cstheme="minorHAnsi"/>
        </w:rPr>
        <w:t>NOTE: Neutral wash fraction can be collected if specific nonionic polar analytes are expected.</w:t>
      </w:r>
      <w:r w:rsidR="00650C89" w:rsidRPr="00F01440">
        <w:rPr>
          <w:rFonts w:asciiTheme="minorHAnsi" w:hAnsiTheme="minorHAnsi" w:cstheme="minorHAnsi"/>
        </w:rPr>
        <w:t xml:space="preserve"> Otherwise, discard to waste</w:t>
      </w:r>
    </w:p>
    <w:p w14:paraId="301547B8" w14:textId="77777777" w:rsidR="00F16A75" w:rsidRPr="00ED152F" w:rsidRDefault="00F16A75" w:rsidP="00FD7084">
      <w:pPr>
        <w:pStyle w:val="ListParagraph"/>
        <w:ind w:left="0"/>
        <w:rPr>
          <w:rFonts w:asciiTheme="minorHAnsi" w:hAnsiTheme="minorHAnsi" w:cstheme="minorHAnsi"/>
          <w:highlight w:val="yellow"/>
        </w:rPr>
      </w:pPr>
    </w:p>
    <w:p w14:paraId="3B6D2E8B" w14:textId="3EF37925"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 xml:space="preserve">Place a 15 mL polypropylene centrifuge tube beneath each SPE cartridge to collect </w:t>
      </w:r>
      <w:r w:rsidR="00B326E9" w:rsidRPr="00ED152F">
        <w:rPr>
          <w:rFonts w:asciiTheme="minorHAnsi" w:hAnsiTheme="minorHAnsi" w:cstheme="minorHAnsi"/>
          <w:highlight w:val="yellow"/>
        </w:rPr>
        <w:t>eluent</w:t>
      </w:r>
      <w:r w:rsidRPr="00ED152F">
        <w:rPr>
          <w:rFonts w:asciiTheme="minorHAnsi" w:hAnsiTheme="minorHAnsi" w:cstheme="minorHAnsi"/>
          <w:highlight w:val="yellow"/>
        </w:rPr>
        <w:t>. Elute sample with 4 mL of 0.1% ammoni</w:t>
      </w:r>
      <w:r w:rsidR="00546117">
        <w:rPr>
          <w:rFonts w:asciiTheme="minorHAnsi" w:hAnsiTheme="minorHAnsi" w:cstheme="minorHAnsi"/>
          <w:highlight w:val="yellow"/>
        </w:rPr>
        <w:t>um hydroxide</w:t>
      </w:r>
      <w:r w:rsidRPr="00ED152F">
        <w:rPr>
          <w:rFonts w:asciiTheme="minorHAnsi" w:hAnsiTheme="minorHAnsi" w:cstheme="minorHAnsi"/>
          <w:highlight w:val="yellow"/>
        </w:rPr>
        <w:t xml:space="preserve"> in methanol. </w:t>
      </w:r>
    </w:p>
    <w:p w14:paraId="669F5606" w14:textId="77777777" w:rsidR="00F16A75" w:rsidRPr="00ED152F" w:rsidRDefault="00F16A75" w:rsidP="00FD7084">
      <w:pPr>
        <w:pStyle w:val="ListParagraph"/>
        <w:ind w:left="0"/>
        <w:rPr>
          <w:rFonts w:asciiTheme="minorHAnsi" w:hAnsiTheme="minorHAnsi" w:cstheme="minorHAnsi"/>
          <w:highlight w:val="yellow"/>
        </w:rPr>
      </w:pPr>
    </w:p>
    <w:p w14:paraId="09B4019E" w14:textId="3F603FAC"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Remove elution tube and reduce eluate volume to 500 – 1</w:t>
      </w:r>
      <w:r w:rsidR="008534D0">
        <w:rPr>
          <w:rFonts w:asciiTheme="minorHAnsi" w:hAnsiTheme="minorHAnsi" w:cstheme="minorHAnsi"/>
          <w:highlight w:val="yellow"/>
        </w:rPr>
        <w:t>,</w:t>
      </w:r>
      <w:r w:rsidRPr="00ED152F">
        <w:rPr>
          <w:rFonts w:asciiTheme="minorHAnsi" w:hAnsiTheme="minorHAnsi" w:cstheme="minorHAnsi"/>
          <w:highlight w:val="yellow"/>
        </w:rPr>
        <w:t>000 µL by evaporation under dry nitrogen stream in a water bath at slightly elevated temperature (40 °C).</w:t>
      </w:r>
    </w:p>
    <w:p w14:paraId="59AED148" w14:textId="77777777" w:rsidR="00F16A75" w:rsidRPr="003A2B80" w:rsidRDefault="00F16A75" w:rsidP="00FD7084">
      <w:pPr>
        <w:pStyle w:val="ListParagraph"/>
        <w:ind w:left="0"/>
        <w:rPr>
          <w:rFonts w:asciiTheme="minorHAnsi" w:hAnsiTheme="minorHAnsi" w:cstheme="minorHAnsi"/>
        </w:rPr>
      </w:pPr>
    </w:p>
    <w:p w14:paraId="229F8A8E" w14:textId="77777777" w:rsidR="00F16A75" w:rsidRDefault="00F16A75" w:rsidP="00FD7084">
      <w:pPr>
        <w:pStyle w:val="ListParagraph"/>
        <w:numPr>
          <w:ilvl w:val="2"/>
          <w:numId w:val="27"/>
        </w:numPr>
        <w:ind w:left="0" w:firstLine="0"/>
        <w:rPr>
          <w:rFonts w:asciiTheme="minorHAnsi" w:hAnsiTheme="minorHAnsi" w:cstheme="minorHAnsi"/>
        </w:rPr>
      </w:pPr>
      <w:r>
        <w:rPr>
          <w:rFonts w:asciiTheme="minorHAnsi" w:hAnsiTheme="minorHAnsi" w:cstheme="minorHAnsi"/>
        </w:rPr>
        <w:t>Concentrated sample extracts can be stored prior to analysis at room temperature.</w:t>
      </w:r>
    </w:p>
    <w:p w14:paraId="5D93236E" w14:textId="77777777" w:rsidR="00F16A75" w:rsidRPr="003A2B80" w:rsidRDefault="00F16A75" w:rsidP="00FD7084">
      <w:pPr>
        <w:pStyle w:val="ListParagraph"/>
        <w:ind w:left="0"/>
        <w:rPr>
          <w:rFonts w:asciiTheme="minorHAnsi" w:hAnsiTheme="minorHAnsi" w:cstheme="minorHAnsi"/>
        </w:rPr>
      </w:pPr>
    </w:p>
    <w:p w14:paraId="70C3157D" w14:textId="6362A26C" w:rsidR="00F16A75" w:rsidRPr="008534D0"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 xml:space="preserve">Targeted LC-MS/MS </w:t>
      </w:r>
      <w:r w:rsidR="008534D0">
        <w:rPr>
          <w:rFonts w:asciiTheme="minorHAnsi" w:hAnsiTheme="minorHAnsi" w:cstheme="minorHAnsi"/>
          <w:highlight w:val="yellow"/>
        </w:rPr>
        <w:t>q</w:t>
      </w:r>
      <w:r w:rsidR="008534D0" w:rsidRPr="006A27B7">
        <w:rPr>
          <w:rFonts w:asciiTheme="minorHAnsi" w:hAnsiTheme="minorHAnsi" w:cstheme="minorHAnsi"/>
          <w:highlight w:val="yellow"/>
        </w:rPr>
        <w:t>uantitation</w:t>
      </w:r>
    </w:p>
    <w:p w14:paraId="071C5726" w14:textId="77777777" w:rsidR="00F16A75" w:rsidRPr="00ED152F" w:rsidRDefault="00F16A75" w:rsidP="00FD7084">
      <w:pPr>
        <w:pStyle w:val="ListParagraph"/>
        <w:ind w:left="0"/>
        <w:rPr>
          <w:rFonts w:asciiTheme="minorHAnsi" w:hAnsiTheme="minorHAnsi" w:cstheme="minorHAnsi"/>
          <w:highlight w:val="yellow"/>
        </w:rPr>
      </w:pPr>
    </w:p>
    <w:p w14:paraId="6547EE4C" w14:textId="77777777"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 xml:space="preserve">Dilute 100 µL of sample extract with 300 µL of 2 mM ammonium acetate buffer into an HPLC sample vial. </w:t>
      </w:r>
    </w:p>
    <w:p w14:paraId="138DBADF" w14:textId="77777777" w:rsidR="00F16A75" w:rsidRPr="00ED152F" w:rsidRDefault="00F16A75" w:rsidP="00FD7084">
      <w:pPr>
        <w:pStyle w:val="ListParagraph"/>
        <w:ind w:left="0"/>
        <w:rPr>
          <w:rFonts w:asciiTheme="minorHAnsi" w:hAnsiTheme="minorHAnsi" w:cstheme="minorHAnsi"/>
          <w:highlight w:val="yellow"/>
        </w:rPr>
      </w:pPr>
    </w:p>
    <w:p w14:paraId="38F5BDF5" w14:textId="00DF8952" w:rsidR="00570246" w:rsidRDefault="00F16A75" w:rsidP="00FD7084">
      <w:pPr>
        <w:pStyle w:val="ListParagraph"/>
        <w:numPr>
          <w:ilvl w:val="2"/>
          <w:numId w:val="27"/>
        </w:numPr>
        <w:ind w:left="0" w:firstLine="0"/>
        <w:rPr>
          <w:rFonts w:asciiTheme="minorHAnsi" w:hAnsiTheme="minorHAnsi" w:cstheme="minorHAnsi"/>
        </w:rPr>
      </w:pPr>
      <w:r w:rsidRPr="00ED152F">
        <w:rPr>
          <w:rFonts w:asciiTheme="minorHAnsi" w:hAnsiTheme="minorHAnsi" w:cstheme="minorHAnsi"/>
        </w:rPr>
        <w:t xml:space="preserve">Calibrate and equilibrate </w:t>
      </w:r>
      <w:r w:rsidR="00AC6286">
        <w:rPr>
          <w:rFonts w:asciiTheme="minorHAnsi" w:hAnsiTheme="minorHAnsi" w:cstheme="minorHAnsi"/>
        </w:rPr>
        <w:t>an</w:t>
      </w:r>
      <w:r w:rsidRPr="00ED152F">
        <w:rPr>
          <w:rFonts w:asciiTheme="minorHAnsi" w:hAnsiTheme="minorHAnsi" w:cstheme="minorHAnsi"/>
        </w:rPr>
        <w:t xml:space="preserve"> HPLC and MS systems </w:t>
      </w:r>
      <w:r w:rsidR="00AC6286">
        <w:rPr>
          <w:rFonts w:asciiTheme="minorHAnsi" w:hAnsiTheme="minorHAnsi" w:cstheme="minorHAnsi"/>
        </w:rPr>
        <w:t xml:space="preserve">according to </w:t>
      </w:r>
      <w:r w:rsidR="008534D0">
        <w:rPr>
          <w:rFonts w:asciiTheme="minorHAnsi" w:hAnsiTheme="minorHAnsi" w:cstheme="minorHAnsi"/>
        </w:rPr>
        <w:t>manufacturer’s instructions.</w:t>
      </w:r>
    </w:p>
    <w:p w14:paraId="62F69934" w14:textId="77777777" w:rsidR="005807B4" w:rsidRPr="005807B4" w:rsidRDefault="005807B4" w:rsidP="00FD7084">
      <w:pPr>
        <w:pStyle w:val="ListParagraph"/>
        <w:ind w:left="0"/>
        <w:rPr>
          <w:rFonts w:asciiTheme="minorHAnsi" w:hAnsiTheme="minorHAnsi" w:cstheme="minorHAnsi"/>
        </w:rPr>
      </w:pPr>
    </w:p>
    <w:p w14:paraId="0CA55B4C" w14:textId="1AA3CC3C" w:rsidR="005807B4" w:rsidRDefault="005807B4" w:rsidP="00FD7084">
      <w:pPr>
        <w:pStyle w:val="ListParagraph"/>
        <w:ind w:left="0"/>
        <w:rPr>
          <w:rFonts w:asciiTheme="minorHAnsi" w:hAnsiTheme="minorHAnsi" w:cstheme="minorHAnsi"/>
        </w:rPr>
      </w:pPr>
      <w:r>
        <w:rPr>
          <w:rFonts w:asciiTheme="minorHAnsi" w:hAnsiTheme="minorHAnsi" w:cstheme="minorHAnsi"/>
        </w:rPr>
        <w:t>NOTE: Background PFAS are commonly detected due to the use of fluoropolymer components of most LC systems and in sample vial septa. Confirm that the detectable levels in blanks is negligible before use. Modification of the LC system to replace Teflon components is suggested where possible. The use of an analytical “hold-up” column adjacent to the LC mixing valve is also suggested</w:t>
      </w:r>
      <w:r w:rsidR="008534D0">
        <w:rPr>
          <w:rFonts w:asciiTheme="minorHAnsi" w:hAnsiTheme="minorHAnsi" w:cstheme="minorHAnsi"/>
        </w:rPr>
        <w:fldChar w:fldCharType="begin"/>
      </w:r>
      <w:r w:rsidR="008534D0">
        <w:rPr>
          <w:rFonts w:asciiTheme="minorHAnsi" w:hAnsiTheme="minorHAnsi" w:cstheme="minorHAnsi"/>
        </w:rPr>
        <w:instrText xml:space="preserve"> ADDIN EN.CITE &lt;EndNote&gt;&lt;Cite&gt;&lt;Author&gt;Nakayama&lt;/Author&gt;&lt;Year&gt;2010&lt;/Year&gt;&lt;RecNum&gt;47&lt;/RecNum&gt;&lt;DisplayText&gt;&lt;style face="superscript"&gt;29&lt;/style&gt;&lt;/DisplayText&gt;&lt;record&gt;&lt;rec-number&gt;47&lt;/rec-number&gt;&lt;foreign-keys&gt;&lt;key app="EN" db-id="rsse0dfe5r9zx1er59dxrwe6zp2daazrzzde" timestamp="1498151919"&gt;47&lt;/key&gt;&lt;/foreign-keys&gt;&lt;ref-type name="Journal Article"&gt;17&lt;/ref-type&gt;&lt;contributors&gt;&lt;authors&gt;&lt;author&gt;Nakayama, S. F.&lt;/author&gt;&lt;author&gt;Strynar, M. J.&lt;/author&gt;&lt;author&gt;Reiner, J. L.&lt;/author&gt;&lt;author&gt;Delinsky, A. D.&lt;/author&gt;&lt;author&gt;Lindstrom, A. B.&lt;/author&gt;&lt;/authors&gt;&lt;/contributors&gt;&lt;titles&gt;&lt;title&gt;Determination of perfluorinated compounds in the Upper Mississippi River Basin&lt;/title&gt;&lt;secondary-title&gt;Environ. Sci. Technol.&lt;/secondary-title&gt;&lt;/titles&gt;&lt;periodical&gt;&lt;full-title&gt;Environ. Sci. Technol.&lt;/full-title&gt;&lt;/periodical&gt;&lt;pages&gt;4103&lt;/pages&gt;&lt;volume&gt;44&lt;/volume&gt;&lt;number&gt;11&lt;/number&gt;&lt;dates&gt;&lt;year&gt;2010&lt;/year&gt;&lt;/dates&gt;&lt;urls&gt;&lt;/urls&gt;&lt;electronic-resource-num&gt;10.1021/es100382z&lt;/electronic-resource-num&gt;&lt;/record&gt;&lt;/Cite&gt;&lt;/EndNote&gt;</w:instrText>
      </w:r>
      <w:r w:rsidR="008534D0">
        <w:rPr>
          <w:rFonts w:asciiTheme="minorHAnsi" w:hAnsiTheme="minorHAnsi" w:cstheme="minorHAnsi"/>
        </w:rPr>
        <w:fldChar w:fldCharType="separate"/>
      </w:r>
      <w:r w:rsidR="008534D0" w:rsidRPr="005807B4">
        <w:rPr>
          <w:rFonts w:asciiTheme="minorHAnsi" w:hAnsiTheme="minorHAnsi" w:cstheme="minorHAnsi"/>
          <w:noProof/>
          <w:vertAlign w:val="superscript"/>
        </w:rPr>
        <w:t>29</w:t>
      </w:r>
      <w:r w:rsidR="008534D0">
        <w:rPr>
          <w:rFonts w:asciiTheme="minorHAnsi" w:hAnsiTheme="minorHAnsi" w:cstheme="minorHAnsi"/>
        </w:rPr>
        <w:fldChar w:fldCharType="end"/>
      </w:r>
      <w:r>
        <w:rPr>
          <w:rFonts w:asciiTheme="minorHAnsi" w:hAnsiTheme="minorHAnsi" w:cstheme="minorHAnsi"/>
        </w:rPr>
        <w:t xml:space="preserve">. </w:t>
      </w:r>
    </w:p>
    <w:p w14:paraId="3E2CD20E" w14:textId="77777777" w:rsidR="00570246" w:rsidRPr="00570246" w:rsidRDefault="00570246" w:rsidP="00FD7084">
      <w:pPr>
        <w:pStyle w:val="ListParagraph"/>
        <w:ind w:left="0"/>
        <w:rPr>
          <w:rFonts w:asciiTheme="minorHAnsi" w:hAnsiTheme="minorHAnsi" w:cstheme="minorHAnsi"/>
        </w:rPr>
      </w:pPr>
    </w:p>
    <w:p w14:paraId="3F46A7A5" w14:textId="34BBEC8F" w:rsidR="00F16A75" w:rsidRDefault="00570246" w:rsidP="00FD7084">
      <w:pPr>
        <w:pStyle w:val="ListParagraph"/>
        <w:numPr>
          <w:ilvl w:val="2"/>
          <w:numId w:val="27"/>
        </w:numPr>
        <w:ind w:left="0" w:firstLine="0"/>
        <w:rPr>
          <w:rFonts w:asciiTheme="minorHAnsi" w:hAnsiTheme="minorHAnsi" w:cstheme="minorHAnsi"/>
          <w:highlight w:val="yellow"/>
        </w:rPr>
      </w:pPr>
      <w:r w:rsidRPr="00570246">
        <w:rPr>
          <w:rFonts w:asciiTheme="minorHAnsi" w:hAnsiTheme="minorHAnsi" w:cstheme="minorHAnsi"/>
          <w:highlight w:val="yellow"/>
        </w:rPr>
        <w:t>P</w:t>
      </w:r>
      <w:r w:rsidR="00F16A75" w:rsidRPr="00570246">
        <w:rPr>
          <w:rFonts w:asciiTheme="minorHAnsi" w:hAnsiTheme="minorHAnsi" w:cstheme="minorHAnsi"/>
          <w:highlight w:val="yellow"/>
        </w:rPr>
        <w:t>repare an analytical worklist consisting of the</w:t>
      </w:r>
      <w:r>
        <w:rPr>
          <w:rFonts w:asciiTheme="minorHAnsi" w:hAnsiTheme="minorHAnsi" w:cstheme="minorHAnsi"/>
          <w:highlight w:val="yellow"/>
        </w:rPr>
        <w:t xml:space="preserve"> standard curve, samples, and a</w:t>
      </w:r>
      <w:r w:rsidR="000037FB">
        <w:rPr>
          <w:rFonts w:asciiTheme="minorHAnsi" w:hAnsiTheme="minorHAnsi" w:cstheme="minorHAnsi"/>
          <w:highlight w:val="yellow"/>
        </w:rPr>
        <w:t>n</w:t>
      </w:r>
      <w:r w:rsidR="00F16A75" w:rsidRPr="00570246">
        <w:rPr>
          <w:rFonts w:asciiTheme="minorHAnsi" w:hAnsiTheme="minorHAnsi" w:cstheme="minorHAnsi"/>
          <w:highlight w:val="yellow"/>
        </w:rPr>
        <w:t xml:space="preserve"> additional replicate of the standard curve to assess instrumental drift across the run.</w:t>
      </w:r>
      <w:r w:rsidR="000037FB">
        <w:rPr>
          <w:rFonts w:asciiTheme="minorHAnsi" w:hAnsiTheme="minorHAnsi" w:cstheme="minorHAnsi"/>
          <w:highlight w:val="yellow"/>
        </w:rPr>
        <w:t xml:space="preserve"> An example worklist is shown in </w:t>
      </w:r>
      <w:r w:rsidR="000037FB" w:rsidRPr="00B51645">
        <w:rPr>
          <w:rFonts w:asciiTheme="minorHAnsi" w:hAnsiTheme="minorHAnsi" w:cstheme="minorHAnsi"/>
          <w:b/>
          <w:highlight w:val="yellow"/>
        </w:rPr>
        <w:t>Table 1</w:t>
      </w:r>
      <w:r w:rsidR="000037FB">
        <w:rPr>
          <w:rFonts w:asciiTheme="minorHAnsi" w:hAnsiTheme="minorHAnsi" w:cstheme="minorHAnsi"/>
          <w:highlight w:val="yellow"/>
        </w:rPr>
        <w:t xml:space="preserve">. </w:t>
      </w:r>
    </w:p>
    <w:p w14:paraId="1A9442D7" w14:textId="77777777" w:rsidR="00570246" w:rsidRPr="00570246" w:rsidRDefault="00570246" w:rsidP="00FD7084">
      <w:pPr>
        <w:pStyle w:val="ListParagraph"/>
        <w:ind w:left="0"/>
        <w:rPr>
          <w:rFonts w:asciiTheme="minorHAnsi" w:hAnsiTheme="minorHAnsi" w:cstheme="minorHAnsi"/>
          <w:highlight w:val="yellow"/>
        </w:rPr>
      </w:pPr>
    </w:p>
    <w:p w14:paraId="16A303C6" w14:textId="13586D85" w:rsidR="00570246" w:rsidRPr="00B51645" w:rsidRDefault="00570246" w:rsidP="00FD7084">
      <w:pPr>
        <w:pStyle w:val="ListParagraph"/>
        <w:numPr>
          <w:ilvl w:val="2"/>
          <w:numId w:val="27"/>
        </w:numPr>
        <w:ind w:left="0" w:firstLine="0"/>
        <w:rPr>
          <w:rFonts w:asciiTheme="minorHAnsi" w:hAnsiTheme="minorHAnsi" w:cstheme="minorHAnsi"/>
        </w:rPr>
      </w:pPr>
      <w:r>
        <w:rPr>
          <w:rFonts w:asciiTheme="minorHAnsi" w:hAnsiTheme="minorHAnsi" w:cstheme="minorHAnsi"/>
          <w:highlight w:val="yellow"/>
        </w:rPr>
        <w:t>Analyze the samples using LC and MS methods established for the targeted compound(s) o</w:t>
      </w:r>
      <w:r w:rsidR="000037FB">
        <w:rPr>
          <w:rFonts w:asciiTheme="minorHAnsi" w:hAnsiTheme="minorHAnsi" w:cstheme="minorHAnsi"/>
          <w:highlight w:val="yellow"/>
        </w:rPr>
        <w:t xml:space="preserve">f interest. </w:t>
      </w:r>
      <w:r w:rsidR="008534D0">
        <w:rPr>
          <w:rFonts w:asciiTheme="minorHAnsi" w:hAnsiTheme="minorHAnsi" w:cstheme="minorHAnsi"/>
          <w:highlight w:val="yellow"/>
        </w:rPr>
        <w:t xml:space="preserve">The example </w:t>
      </w:r>
      <w:r w:rsidR="000037FB">
        <w:rPr>
          <w:rFonts w:asciiTheme="minorHAnsi" w:hAnsiTheme="minorHAnsi" w:cstheme="minorHAnsi"/>
          <w:highlight w:val="yellow"/>
        </w:rPr>
        <w:t xml:space="preserve">LC gradient </w:t>
      </w:r>
      <w:r w:rsidR="008534D0">
        <w:rPr>
          <w:rFonts w:asciiTheme="minorHAnsi" w:hAnsiTheme="minorHAnsi" w:cstheme="minorHAnsi"/>
          <w:highlight w:val="yellow"/>
        </w:rPr>
        <w:t xml:space="preserve">is shown in </w:t>
      </w:r>
      <w:r w:rsidR="000037FB" w:rsidRPr="00B51645">
        <w:rPr>
          <w:rFonts w:asciiTheme="minorHAnsi" w:hAnsiTheme="minorHAnsi" w:cstheme="minorHAnsi"/>
          <w:b/>
          <w:highlight w:val="yellow"/>
        </w:rPr>
        <w:t>Table 2</w:t>
      </w:r>
      <w:r>
        <w:rPr>
          <w:rFonts w:asciiTheme="minorHAnsi" w:hAnsiTheme="minorHAnsi" w:cstheme="minorHAnsi"/>
          <w:highlight w:val="yellow"/>
        </w:rPr>
        <w:t xml:space="preserve"> and MS method parameters are sho</w:t>
      </w:r>
      <w:r w:rsidR="008534D0">
        <w:rPr>
          <w:rFonts w:asciiTheme="minorHAnsi" w:hAnsiTheme="minorHAnsi" w:cstheme="minorHAnsi"/>
          <w:highlight w:val="yellow"/>
        </w:rPr>
        <w:t>wn</w:t>
      </w:r>
      <w:r>
        <w:rPr>
          <w:rFonts w:asciiTheme="minorHAnsi" w:hAnsiTheme="minorHAnsi" w:cstheme="minorHAnsi"/>
          <w:highlight w:val="yellow"/>
        </w:rPr>
        <w:t xml:space="preserve"> in </w:t>
      </w:r>
      <w:r w:rsidRPr="00B51645">
        <w:rPr>
          <w:rFonts w:asciiTheme="minorHAnsi" w:hAnsiTheme="minorHAnsi" w:cstheme="minorHAnsi"/>
          <w:b/>
          <w:highlight w:val="yellow"/>
        </w:rPr>
        <w:t>Table</w:t>
      </w:r>
      <w:r w:rsidR="000037FB" w:rsidRPr="00B51645">
        <w:rPr>
          <w:rFonts w:asciiTheme="minorHAnsi" w:hAnsiTheme="minorHAnsi" w:cstheme="minorHAnsi"/>
          <w:b/>
          <w:highlight w:val="yellow"/>
        </w:rPr>
        <w:t xml:space="preserve"> 3</w:t>
      </w:r>
      <w:r w:rsidR="000037FB">
        <w:rPr>
          <w:rFonts w:asciiTheme="minorHAnsi" w:hAnsiTheme="minorHAnsi" w:cstheme="minorHAnsi"/>
          <w:highlight w:val="yellow"/>
        </w:rPr>
        <w:t xml:space="preserve"> and </w:t>
      </w:r>
      <w:r w:rsidR="00B51645" w:rsidRPr="00B51645">
        <w:rPr>
          <w:rFonts w:asciiTheme="minorHAnsi" w:hAnsiTheme="minorHAnsi" w:cstheme="minorHAnsi"/>
          <w:b/>
          <w:highlight w:val="yellow"/>
        </w:rPr>
        <w:t xml:space="preserve">Table </w:t>
      </w:r>
      <w:r w:rsidR="000037FB" w:rsidRPr="00B51645">
        <w:rPr>
          <w:rFonts w:asciiTheme="minorHAnsi" w:hAnsiTheme="minorHAnsi" w:cstheme="minorHAnsi"/>
          <w:b/>
          <w:highlight w:val="yellow"/>
        </w:rPr>
        <w:t>4</w:t>
      </w:r>
      <w:r w:rsidR="000037FB">
        <w:rPr>
          <w:rFonts w:asciiTheme="minorHAnsi" w:hAnsiTheme="minorHAnsi" w:cstheme="minorHAnsi"/>
          <w:highlight w:val="yellow"/>
        </w:rPr>
        <w:t>.</w:t>
      </w:r>
      <w:r>
        <w:rPr>
          <w:rFonts w:asciiTheme="minorHAnsi" w:hAnsiTheme="minorHAnsi" w:cstheme="minorHAnsi"/>
          <w:highlight w:val="yellow"/>
        </w:rPr>
        <w:t xml:space="preserve"> </w:t>
      </w:r>
      <w:r w:rsidRPr="00B51645">
        <w:rPr>
          <w:rFonts w:asciiTheme="minorHAnsi" w:hAnsiTheme="minorHAnsi" w:cstheme="minorHAnsi"/>
        </w:rPr>
        <w:t>Further</w:t>
      </w:r>
      <w:r w:rsidR="00FA0E6A">
        <w:rPr>
          <w:rFonts w:asciiTheme="minorHAnsi" w:hAnsiTheme="minorHAnsi" w:cstheme="minorHAnsi"/>
        </w:rPr>
        <w:t xml:space="preserve"> </w:t>
      </w:r>
      <w:r w:rsidRPr="00B51645">
        <w:rPr>
          <w:rFonts w:asciiTheme="minorHAnsi" w:hAnsiTheme="minorHAnsi" w:cstheme="minorHAnsi"/>
        </w:rPr>
        <w:t xml:space="preserve">detailed discussion can be found in McCord </w:t>
      </w:r>
      <w:r w:rsidR="006B49A4" w:rsidRPr="006B49A4">
        <w:rPr>
          <w:rFonts w:asciiTheme="minorHAnsi" w:hAnsiTheme="minorHAnsi" w:cstheme="minorHAnsi"/>
        </w:rPr>
        <w:t>et al.</w:t>
      </w:r>
      <w:r w:rsidRPr="00B51645">
        <w:rPr>
          <w:rFonts w:asciiTheme="minorHAnsi" w:hAnsiTheme="minorHAnsi" w:cstheme="minorHAnsi"/>
        </w:rPr>
        <w:fldChar w:fldCharType="begin"/>
      </w:r>
      <w:r w:rsidR="00A07F06" w:rsidRPr="00B51645">
        <w:rPr>
          <w:rFonts w:asciiTheme="minorHAnsi" w:hAnsiTheme="minorHAnsi" w:cstheme="minorHAnsi"/>
        </w:rPr>
        <w:instrText xml:space="preserve"> ADDIN EN.CITE &lt;EndNote&gt;&lt;Cite&gt;&lt;Author&gt;McCord&lt;/Author&gt;&lt;Year&gt;2018&lt;/Year&gt;&lt;RecNum&gt;493&lt;/RecNum&gt;&lt;DisplayText&gt;&lt;style face="superscript"&gt;21&lt;/style&gt;&lt;/DisplayText&gt;&lt;record&gt;&lt;rec-number&gt;493&lt;/rec-number&gt;&lt;foreign-keys&gt;&lt;key app="EN" db-id="rsse0dfe5r9zx1er59dxrwe6zp2daazrzzde" timestamp="1522325831"&gt;493&lt;/key&gt;&lt;/foreign-keys&gt;&lt;ref-type name="Book"&gt;6&lt;/ref-type&gt;&lt;contributors&gt;&lt;authors&gt;&lt;author&gt;McCord, James&lt;/author&gt;&lt;author&gt;Newton, Seth&lt;/author&gt;&lt;author&gt;Strynar, Mark&lt;/author&gt;&lt;/authors&gt;&lt;/contributors&gt;&lt;titles&gt;&lt;title&gt;Validation of quantitative measurements and semi-quantitative estimates of emerging perfluoroethercarboxylic acids (PFECAs) and hexfluoroprolyene oxide acids (HFPOAs)&lt;/title&gt;&lt;/titles&gt;&lt;dates&gt;&lt;year&gt;2018&lt;/year&gt;&lt;/dates&gt;&lt;urls&gt;&lt;/urls&gt;&lt;electronic-resource-num&gt;10.1016/j.chroma.2018.03.047&lt;/electronic-resource-num&gt;&lt;/record&gt;&lt;/Cite&gt;&lt;/EndNote&gt;</w:instrText>
      </w:r>
      <w:r w:rsidRPr="00B51645">
        <w:rPr>
          <w:rFonts w:asciiTheme="minorHAnsi" w:hAnsiTheme="minorHAnsi" w:cstheme="minorHAnsi"/>
        </w:rPr>
        <w:fldChar w:fldCharType="separate"/>
      </w:r>
      <w:r w:rsidR="00A07F06" w:rsidRPr="00B51645">
        <w:rPr>
          <w:rFonts w:asciiTheme="minorHAnsi" w:hAnsiTheme="minorHAnsi" w:cstheme="minorHAnsi"/>
          <w:noProof/>
          <w:vertAlign w:val="superscript"/>
        </w:rPr>
        <w:t>21</w:t>
      </w:r>
      <w:r w:rsidRPr="00B51645">
        <w:rPr>
          <w:rFonts w:asciiTheme="minorHAnsi" w:hAnsiTheme="minorHAnsi" w:cstheme="minorHAnsi"/>
        </w:rPr>
        <w:fldChar w:fldCharType="end"/>
      </w:r>
      <w:r w:rsidR="008534D0">
        <w:rPr>
          <w:rFonts w:asciiTheme="minorHAnsi" w:hAnsiTheme="minorHAnsi" w:cstheme="minorHAnsi"/>
        </w:rPr>
        <w:t>.</w:t>
      </w:r>
    </w:p>
    <w:p w14:paraId="1A4A5E1E" w14:textId="77777777" w:rsidR="00F16A75" w:rsidRPr="00A80B86" w:rsidRDefault="00F16A75" w:rsidP="00FD7084">
      <w:pPr>
        <w:pStyle w:val="ListParagraph"/>
        <w:ind w:left="0"/>
        <w:rPr>
          <w:rFonts w:asciiTheme="minorHAnsi" w:hAnsiTheme="minorHAnsi" w:cstheme="minorHAnsi"/>
        </w:rPr>
      </w:pPr>
    </w:p>
    <w:p w14:paraId="32096A5C" w14:textId="57AC9971" w:rsidR="00F16A75" w:rsidRPr="00546117" w:rsidRDefault="00F16A75" w:rsidP="00FD7084">
      <w:pPr>
        <w:pStyle w:val="ListParagraph"/>
        <w:numPr>
          <w:ilvl w:val="2"/>
          <w:numId w:val="27"/>
        </w:numPr>
        <w:ind w:left="0" w:firstLine="0"/>
        <w:rPr>
          <w:rFonts w:asciiTheme="minorHAnsi" w:hAnsiTheme="minorHAnsi" w:cstheme="minorHAnsi"/>
          <w:highlight w:val="yellow"/>
        </w:rPr>
      </w:pPr>
      <w:r w:rsidRPr="00546117">
        <w:rPr>
          <w:rFonts w:asciiTheme="minorHAnsi" w:hAnsiTheme="minorHAnsi" w:cstheme="minorHAnsi"/>
          <w:highlight w:val="yellow"/>
        </w:rPr>
        <w:t xml:space="preserve">Generate a standard curve </w:t>
      </w:r>
      <w:r w:rsidR="00AC6286" w:rsidRPr="00546117">
        <w:rPr>
          <w:rFonts w:asciiTheme="minorHAnsi" w:hAnsiTheme="minorHAnsi" w:cstheme="minorHAnsi"/>
          <w:highlight w:val="yellow"/>
        </w:rPr>
        <w:t xml:space="preserve">from the standard samples </w:t>
      </w:r>
      <w:r w:rsidRPr="00546117">
        <w:rPr>
          <w:rFonts w:asciiTheme="minorHAnsi" w:hAnsiTheme="minorHAnsi" w:cstheme="minorHAnsi"/>
          <w:highlight w:val="yellow"/>
        </w:rPr>
        <w:t xml:space="preserve">using </w:t>
      </w:r>
      <w:r w:rsidR="00D86FC1" w:rsidRPr="00546117">
        <w:rPr>
          <w:rFonts w:asciiTheme="minorHAnsi" w:hAnsiTheme="minorHAnsi" w:cstheme="minorHAnsi"/>
          <w:highlight w:val="yellow"/>
        </w:rPr>
        <w:t>the</w:t>
      </w:r>
      <w:r w:rsidRPr="00546117">
        <w:rPr>
          <w:rFonts w:asciiTheme="minorHAnsi" w:hAnsiTheme="minorHAnsi" w:cstheme="minorHAnsi"/>
          <w:highlight w:val="yellow"/>
        </w:rPr>
        <w:t xml:space="preserve"> peak area ratio of the analyte to the internal standard vers</w:t>
      </w:r>
      <w:r w:rsidR="00AC6286" w:rsidRPr="00546117">
        <w:rPr>
          <w:rFonts w:asciiTheme="minorHAnsi" w:hAnsiTheme="minorHAnsi" w:cstheme="minorHAnsi"/>
          <w:highlight w:val="yellow"/>
        </w:rPr>
        <w:t>us the concentration of analyte. Generate a quadratic</w:t>
      </w:r>
      <w:r w:rsidRPr="00546117">
        <w:rPr>
          <w:rFonts w:asciiTheme="minorHAnsi" w:hAnsiTheme="minorHAnsi" w:cstheme="minorHAnsi"/>
          <w:highlight w:val="yellow"/>
        </w:rPr>
        <w:t xml:space="preserve"> regression formula with 1/x weighting</w:t>
      </w:r>
      <w:r w:rsidR="00AC6286" w:rsidRPr="00546117">
        <w:rPr>
          <w:rFonts w:asciiTheme="minorHAnsi" w:hAnsiTheme="minorHAnsi" w:cstheme="minorHAnsi"/>
          <w:highlight w:val="yellow"/>
        </w:rPr>
        <w:t xml:space="preserve"> for concentration prediction</w:t>
      </w:r>
      <w:r w:rsidR="00AC6286" w:rsidRPr="00546117">
        <w:rPr>
          <w:rFonts w:asciiTheme="minorHAnsi" w:hAnsiTheme="minorHAnsi" w:cstheme="minorHAnsi"/>
          <w:highlight w:val="yellow"/>
        </w:rPr>
        <w:fldChar w:fldCharType="begin"/>
      </w:r>
      <w:r w:rsidR="004D4330" w:rsidRPr="00546117">
        <w:rPr>
          <w:rFonts w:asciiTheme="minorHAnsi" w:hAnsiTheme="minorHAnsi" w:cstheme="minorHAnsi"/>
          <w:highlight w:val="yellow"/>
        </w:rPr>
        <w:instrText xml:space="preserve"> ADDIN EN.CITE &lt;EndNote&gt;&lt;Cite&gt;&lt;Author&gt;Shoemaker&lt;/Author&gt;&lt;Year&gt;2009&lt;/Year&gt;&lt;RecNum&gt;489&lt;/RecNum&gt;&lt;DisplayText&gt;&lt;style face="superscript"&gt;9&lt;/style&gt;&lt;/DisplayText&gt;&lt;record&gt;&lt;rec-number&gt;489&lt;/rec-number&gt;&lt;foreign-keys&gt;&lt;key app="EN" db-id="rsse0dfe5r9zx1er59dxrwe6zp2daazrzzde" timestamp="1522323892"&gt;489&lt;/key&gt;&lt;/foreign-keys&gt;&lt;ref-type name="Journal Article"&gt;17&lt;/ref-type&gt;&lt;contributors&gt;&lt;authors&gt;&lt;author&gt;Shoemaker, JA&lt;/author&gt;&lt;author&gt;Grimmett, PE&lt;/author&gt;&lt;author&gt;Boutin, BK&lt;/author&gt;&lt;/authors&gt;&lt;/contributors&gt;&lt;titles&gt;&lt;title&gt;Method 537. Determination of selected perfluorinated alkyl acids in drinking water by solid phase extraction and liquid chromatography/tandem mass spectrometry (LC/MS/MS)&lt;/title&gt;&lt;secondary-title&gt;US Environmental Protection Agency, Washington, DC&lt;/secondary-title&gt;&lt;/titles&gt;&lt;periodical&gt;&lt;full-title&gt;US Environmental Protection Agency, Washington, DC&lt;/full-title&gt;&lt;/periodical&gt;&lt;dates&gt;&lt;year&gt;2009&lt;/year&gt;&lt;/dates&gt;&lt;urls&gt;&lt;/urls&gt;&lt;/record&gt;&lt;/Cite&gt;&lt;/EndNote&gt;</w:instrText>
      </w:r>
      <w:r w:rsidR="00AC6286" w:rsidRPr="00546117">
        <w:rPr>
          <w:rFonts w:asciiTheme="minorHAnsi" w:hAnsiTheme="minorHAnsi" w:cstheme="minorHAnsi"/>
          <w:highlight w:val="yellow"/>
        </w:rPr>
        <w:fldChar w:fldCharType="separate"/>
      </w:r>
      <w:r w:rsidR="00AC6286" w:rsidRPr="00546117">
        <w:rPr>
          <w:rFonts w:asciiTheme="minorHAnsi" w:hAnsiTheme="minorHAnsi" w:cstheme="minorHAnsi"/>
          <w:noProof/>
          <w:highlight w:val="yellow"/>
          <w:vertAlign w:val="superscript"/>
        </w:rPr>
        <w:t>9</w:t>
      </w:r>
      <w:r w:rsidR="00AC6286" w:rsidRPr="00546117">
        <w:rPr>
          <w:rFonts w:asciiTheme="minorHAnsi" w:hAnsiTheme="minorHAnsi" w:cstheme="minorHAnsi"/>
          <w:highlight w:val="yellow"/>
        </w:rPr>
        <w:fldChar w:fldCharType="end"/>
      </w:r>
      <w:r w:rsidRPr="00546117">
        <w:rPr>
          <w:rFonts w:asciiTheme="minorHAnsi" w:hAnsiTheme="minorHAnsi" w:cstheme="minorHAnsi"/>
          <w:highlight w:val="yellow"/>
        </w:rPr>
        <w:t>.</w:t>
      </w:r>
    </w:p>
    <w:p w14:paraId="2E420D83" w14:textId="77777777" w:rsidR="00F16A75" w:rsidRPr="00546117" w:rsidRDefault="00F16A75" w:rsidP="00FD7084">
      <w:pPr>
        <w:pStyle w:val="ListParagraph"/>
        <w:ind w:left="0"/>
        <w:rPr>
          <w:rFonts w:asciiTheme="minorHAnsi" w:hAnsiTheme="minorHAnsi" w:cstheme="minorHAnsi"/>
          <w:highlight w:val="yellow"/>
        </w:rPr>
      </w:pPr>
    </w:p>
    <w:p w14:paraId="370D1602" w14:textId="5ABE66C2" w:rsidR="00F16A75" w:rsidRPr="00546117" w:rsidRDefault="00F16A75" w:rsidP="00FD7084">
      <w:pPr>
        <w:pStyle w:val="ListParagraph"/>
        <w:numPr>
          <w:ilvl w:val="2"/>
          <w:numId w:val="27"/>
        </w:numPr>
        <w:ind w:left="0" w:firstLine="0"/>
        <w:rPr>
          <w:rFonts w:asciiTheme="minorHAnsi" w:hAnsiTheme="minorHAnsi" w:cstheme="minorHAnsi"/>
          <w:highlight w:val="yellow"/>
        </w:rPr>
      </w:pPr>
      <w:r w:rsidRPr="00546117">
        <w:rPr>
          <w:rFonts w:asciiTheme="minorHAnsi" w:hAnsiTheme="minorHAnsi" w:cstheme="minorHAnsi"/>
          <w:highlight w:val="yellow"/>
        </w:rPr>
        <w:t xml:space="preserve">Quantitate targeted analytes in each sample using the prepared standard curves and </w:t>
      </w:r>
      <w:r w:rsidR="00570246">
        <w:rPr>
          <w:rFonts w:asciiTheme="minorHAnsi" w:hAnsiTheme="minorHAnsi" w:cstheme="minorHAnsi"/>
          <w:highlight w:val="yellow"/>
        </w:rPr>
        <w:t xml:space="preserve">area ratio (standard area/IS area) for each measurement. </w:t>
      </w:r>
    </w:p>
    <w:p w14:paraId="32355063" w14:textId="77777777" w:rsidR="00D86FC1" w:rsidRPr="00546117" w:rsidRDefault="00D86FC1" w:rsidP="00FD7084">
      <w:pPr>
        <w:pStyle w:val="ListParagraph"/>
        <w:ind w:left="0"/>
        <w:rPr>
          <w:rFonts w:asciiTheme="minorHAnsi" w:hAnsiTheme="minorHAnsi" w:cstheme="minorHAnsi"/>
          <w:highlight w:val="yellow"/>
        </w:rPr>
      </w:pPr>
    </w:p>
    <w:p w14:paraId="38919A20" w14:textId="191A57B3" w:rsidR="00D86FC1" w:rsidRPr="00546117" w:rsidRDefault="00D86FC1" w:rsidP="00FD7084">
      <w:pPr>
        <w:pStyle w:val="ListParagraph"/>
        <w:numPr>
          <w:ilvl w:val="2"/>
          <w:numId w:val="27"/>
        </w:numPr>
        <w:ind w:left="0" w:firstLine="0"/>
        <w:rPr>
          <w:rFonts w:asciiTheme="minorHAnsi" w:hAnsiTheme="minorHAnsi" w:cstheme="minorHAnsi"/>
          <w:highlight w:val="yellow"/>
        </w:rPr>
      </w:pPr>
      <w:r w:rsidRPr="00546117">
        <w:rPr>
          <w:rFonts w:asciiTheme="minorHAnsi" w:hAnsiTheme="minorHAnsi" w:cstheme="minorHAnsi"/>
          <w:highlight w:val="yellow"/>
        </w:rPr>
        <w:t>If the concentration exceeds the calibration range</w:t>
      </w:r>
      <w:r w:rsidR="008534D0">
        <w:rPr>
          <w:rFonts w:asciiTheme="minorHAnsi" w:hAnsiTheme="minorHAnsi" w:cstheme="minorHAnsi"/>
          <w:highlight w:val="yellow"/>
        </w:rPr>
        <w:t>, dilute</w:t>
      </w:r>
      <w:r w:rsidRPr="00546117">
        <w:rPr>
          <w:rFonts w:asciiTheme="minorHAnsi" w:hAnsiTheme="minorHAnsi" w:cstheme="minorHAnsi"/>
          <w:highlight w:val="yellow"/>
        </w:rPr>
        <w:t xml:space="preserve"> the original sample with DI water spiked with the appropriate IS concentration and re-extract to bring the concentration into the appropriate range.</w:t>
      </w:r>
    </w:p>
    <w:p w14:paraId="0C122624" w14:textId="77777777" w:rsidR="00F16A75" w:rsidRPr="00A80B86" w:rsidRDefault="00F16A75" w:rsidP="00FD7084">
      <w:pPr>
        <w:pStyle w:val="ListParagraph"/>
        <w:ind w:left="0"/>
        <w:rPr>
          <w:rFonts w:asciiTheme="minorHAnsi" w:hAnsiTheme="minorHAnsi" w:cstheme="minorHAnsi"/>
        </w:rPr>
      </w:pPr>
    </w:p>
    <w:p w14:paraId="2F4DFDA2" w14:textId="22A31C43" w:rsidR="00F16A75" w:rsidRPr="008534D0"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Non-</w:t>
      </w:r>
      <w:r w:rsidR="008534D0">
        <w:rPr>
          <w:rFonts w:asciiTheme="minorHAnsi" w:hAnsiTheme="minorHAnsi" w:cstheme="minorHAnsi"/>
          <w:highlight w:val="yellow"/>
        </w:rPr>
        <w:t>t</w:t>
      </w:r>
      <w:r w:rsidR="008534D0" w:rsidRPr="006A27B7">
        <w:rPr>
          <w:rFonts w:asciiTheme="minorHAnsi" w:hAnsiTheme="minorHAnsi" w:cstheme="minorHAnsi"/>
          <w:highlight w:val="yellow"/>
        </w:rPr>
        <w:t xml:space="preserve">argeted </w:t>
      </w:r>
      <w:r w:rsidRPr="006A27B7">
        <w:rPr>
          <w:rFonts w:asciiTheme="minorHAnsi" w:hAnsiTheme="minorHAnsi" w:cstheme="minorHAnsi"/>
          <w:highlight w:val="yellow"/>
        </w:rPr>
        <w:t xml:space="preserve">LC-MS/MS </w:t>
      </w:r>
      <w:r w:rsidR="008534D0" w:rsidRPr="008534D0">
        <w:rPr>
          <w:rFonts w:asciiTheme="minorHAnsi" w:hAnsiTheme="minorHAnsi" w:cstheme="minorHAnsi"/>
          <w:highlight w:val="yellow"/>
        </w:rPr>
        <w:t>data collection</w:t>
      </w:r>
    </w:p>
    <w:p w14:paraId="5E07FF6D" w14:textId="77777777" w:rsidR="00F16A75" w:rsidRPr="00ED152F" w:rsidRDefault="00F16A75" w:rsidP="00FD7084">
      <w:pPr>
        <w:pStyle w:val="ListParagraph"/>
        <w:ind w:left="0"/>
        <w:rPr>
          <w:rFonts w:asciiTheme="minorHAnsi" w:hAnsiTheme="minorHAnsi" w:cstheme="minorHAnsi"/>
          <w:highlight w:val="yellow"/>
        </w:rPr>
      </w:pPr>
    </w:p>
    <w:p w14:paraId="73DECEB0" w14:textId="77777777" w:rsidR="00F16A75" w:rsidRPr="00ED152F" w:rsidRDefault="00F16A75" w:rsidP="00FD7084">
      <w:pPr>
        <w:pStyle w:val="ListParagraph"/>
        <w:numPr>
          <w:ilvl w:val="2"/>
          <w:numId w:val="27"/>
        </w:numPr>
        <w:ind w:left="0" w:firstLine="0"/>
        <w:rPr>
          <w:rFonts w:asciiTheme="minorHAnsi" w:hAnsiTheme="minorHAnsi" w:cstheme="minorHAnsi"/>
          <w:highlight w:val="yellow"/>
        </w:rPr>
      </w:pPr>
      <w:r w:rsidRPr="00ED152F">
        <w:rPr>
          <w:rFonts w:asciiTheme="minorHAnsi" w:hAnsiTheme="minorHAnsi" w:cstheme="minorHAnsi"/>
          <w:highlight w:val="yellow"/>
        </w:rPr>
        <w:t xml:space="preserve">Dilute 100 µL of sample extract with 300 µL of 2 mM ammonium acetate buffer into an HPLC sample vial. </w:t>
      </w:r>
    </w:p>
    <w:p w14:paraId="45AC2AD3" w14:textId="77777777" w:rsidR="00F16A75" w:rsidRPr="00400221" w:rsidRDefault="00F16A75" w:rsidP="00FD7084">
      <w:pPr>
        <w:pStyle w:val="ListParagraph"/>
        <w:ind w:left="0"/>
        <w:rPr>
          <w:rFonts w:asciiTheme="minorHAnsi" w:hAnsiTheme="minorHAnsi" w:cstheme="minorHAnsi"/>
        </w:rPr>
      </w:pPr>
    </w:p>
    <w:p w14:paraId="150C95D0" w14:textId="667FEC96" w:rsidR="00570246" w:rsidRDefault="00F16A75" w:rsidP="00FD7084">
      <w:pPr>
        <w:pStyle w:val="ListParagraph"/>
        <w:numPr>
          <w:ilvl w:val="2"/>
          <w:numId w:val="27"/>
        </w:numPr>
        <w:ind w:left="0" w:firstLine="0"/>
        <w:rPr>
          <w:rFonts w:asciiTheme="minorHAnsi" w:hAnsiTheme="minorHAnsi" w:cstheme="minorHAnsi"/>
        </w:rPr>
      </w:pPr>
      <w:r w:rsidRPr="00801D1F">
        <w:rPr>
          <w:rFonts w:asciiTheme="minorHAnsi" w:hAnsiTheme="minorHAnsi" w:cstheme="minorHAnsi"/>
        </w:rPr>
        <w:t>Calibrate and equilibrate a</w:t>
      </w:r>
      <w:r>
        <w:rPr>
          <w:rFonts w:asciiTheme="minorHAnsi" w:hAnsiTheme="minorHAnsi" w:cstheme="minorHAnsi"/>
        </w:rPr>
        <w:t xml:space="preserve">n HPLC and high-resolution </w:t>
      </w:r>
      <w:r w:rsidR="00AC6286">
        <w:rPr>
          <w:rFonts w:asciiTheme="minorHAnsi" w:hAnsiTheme="minorHAnsi" w:cstheme="minorHAnsi"/>
        </w:rPr>
        <w:t>MS</w:t>
      </w:r>
      <w:r>
        <w:rPr>
          <w:rFonts w:asciiTheme="minorHAnsi" w:hAnsiTheme="minorHAnsi" w:cstheme="minorHAnsi"/>
        </w:rPr>
        <w:t xml:space="preserve"> </w:t>
      </w:r>
      <w:r w:rsidR="00070273">
        <w:rPr>
          <w:rFonts w:asciiTheme="minorHAnsi" w:hAnsiTheme="minorHAnsi" w:cstheme="minorHAnsi"/>
        </w:rPr>
        <w:t>according to manufacturer</w:t>
      </w:r>
      <w:r w:rsidR="008534D0">
        <w:rPr>
          <w:rFonts w:asciiTheme="minorHAnsi" w:hAnsiTheme="minorHAnsi" w:cstheme="minorHAnsi"/>
        </w:rPr>
        <w:t xml:space="preserve">’s </w:t>
      </w:r>
      <w:r w:rsidR="00D86FC1">
        <w:rPr>
          <w:rFonts w:asciiTheme="minorHAnsi" w:hAnsiTheme="minorHAnsi" w:cstheme="minorHAnsi"/>
        </w:rPr>
        <w:t>instructions</w:t>
      </w:r>
      <w:r w:rsidR="00570246">
        <w:rPr>
          <w:rFonts w:asciiTheme="minorHAnsi" w:hAnsiTheme="minorHAnsi" w:cstheme="minorHAnsi"/>
        </w:rPr>
        <w:t>.</w:t>
      </w:r>
    </w:p>
    <w:p w14:paraId="3C44F0F6" w14:textId="77777777" w:rsidR="00570246" w:rsidRPr="00570246" w:rsidRDefault="00570246" w:rsidP="00FD7084">
      <w:pPr>
        <w:pStyle w:val="ListParagraph"/>
        <w:ind w:left="0"/>
        <w:rPr>
          <w:rFonts w:asciiTheme="minorHAnsi" w:hAnsiTheme="minorHAnsi" w:cstheme="minorHAnsi"/>
        </w:rPr>
      </w:pPr>
    </w:p>
    <w:p w14:paraId="78F3C846" w14:textId="6CBDD69D" w:rsidR="00F16A75" w:rsidRPr="001905ED" w:rsidRDefault="00570246" w:rsidP="00FD7084">
      <w:pPr>
        <w:pStyle w:val="ListParagraph"/>
        <w:numPr>
          <w:ilvl w:val="2"/>
          <w:numId w:val="27"/>
        </w:numPr>
        <w:ind w:left="0" w:firstLine="0"/>
        <w:rPr>
          <w:rFonts w:asciiTheme="minorHAnsi" w:hAnsiTheme="minorHAnsi" w:cstheme="minorHAnsi"/>
        </w:rPr>
      </w:pPr>
      <w:r>
        <w:rPr>
          <w:rFonts w:asciiTheme="minorHAnsi" w:hAnsiTheme="minorHAnsi" w:cstheme="minorHAnsi"/>
        </w:rPr>
        <w:t>P</w:t>
      </w:r>
      <w:r w:rsidR="00F16A75">
        <w:rPr>
          <w:rFonts w:asciiTheme="minorHAnsi" w:hAnsiTheme="minorHAnsi" w:cstheme="minorHAnsi"/>
        </w:rPr>
        <w:t xml:space="preserve">repare an analytical worklist </w:t>
      </w:r>
      <w:r w:rsidR="00900694">
        <w:rPr>
          <w:rFonts w:asciiTheme="minorHAnsi" w:hAnsiTheme="minorHAnsi" w:cstheme="minorHAnsi"/>
        </w:rPr>
        <w:t>as in 2.6.2.</w:t>
      </w:r>
    </w:p>
    <w:p w14:paraId="3B572DA6" w14:textId="77777777" w:rsidR="00F16A75" w:rsidRPr="001905ED" w:rsidRDefault="00F16A75" w:rsidP="00FD7084">
      <w:pPr>
        <w:pStyle w:val="ListParagraph"/>
        <w:ind w:left="0"/>
        <w:rPr>
          <w:rFonts w:asciiTheme="minorHAnsi" w:hAnsiTheme="minorHAnsi" w:cstheme="minorHAnsi"/>
        </w:rPr>
      </w:pPr>
    </w:p>
    <w:p w14:paraId="4F1E7164" w14:textId="37FEBCED" w:rsidR="00570246" w:rsidRPr="00570246" w:rsidRDefault="00F16A75" w:rsidP="00FD7084">
      <w:pPr>
        <w:pStyle w:val="ListParagraph"/>
        <w:numPr>
          <w:ilvl w:val="2"/>
          <w:numId w:val="27"/>
        </w:numPr>
        <w:ind w:left="0" w:firstLine="0"/>
        <w:rPr>
          <w:rFonts w:asciiTheme="minorHAnsi" w:hAnsiTheme="minorHAnsi" w:cstheme="minorHAnsi"/>
        </w:rPr>
      </w:pPr>
      <w:r w:rsidRPr="00570246">
        <w:rPr>
          <w:rFonts w:asciiTheme="minorHAnsi" w:hAnsiTheme="minorHAnsi" w:cstheme="minorHAnsi"/>
          <w:highlight w:val="yellow"/>
        </w:rPr>
        <w:t xml:space="preserve">Using the instrument software, collect LC-MS data in </w:t>
      </w:r>
      <w:r w:rsidR="00570246">
        <w:rPr>
          <w:rFonts w:asciiTheme="minorHAnsi" w:hAnsiTheme="minorHAnsi" w:cstheme="minorHAnsi"/>
          <w:highlight w:val="yellow"/>
        </w:rPr>
        <w:t xml:space="preserve">with a wide scan MS1 in </w:t>
      </w:r>
      <w:r w:rsidRPr="00570246">
        <w:rPr>
          <w:rFonts w:asciiTheme="minorHAnsi" w:hAnsiTheme="minorHAnsi" w:cstheme="minorHAnsi"/>
          <w:highlight w:val="yellow"/>
        </w:rPr>
        <w:t>data-dependent mod</w:t>
      </w:r>
      <w:r w:rsidR="00AC6286" w:rsidRPr="00570246">
        <w:rPr>
          <w:rFonts w:asciiTheme="minorHAnsi" w:hAnsiTheme="minorHAnsi" w:cstheme="minorHAnsi"/>
          <w:highlight w:val="yellow"/>
        </w:rPr>
        <w:t>e</w:t>
      </w:r>
      <w:r w:rsidR="00570246">
        <w:rPr>
          <w:rFonts w:asciiTheme="minorHAnsi" w:hAnsiTheme="minorHAnsi" w:cstheme="minorHAnsi"/>
        </w:rPr>
        <w:t xml:space="preserve"> to collect MS/MS. Example LC </w:t>
      </w:r>
      <w:r w:rsidR="00900694">
        <w:rPr>
          <w:rFonts w:asciiTheme="minorHAnsi" w:hAnsiTheme="minorHAnsi" w:cstheme="minorHAnsi"/>
        </w:rPr>
        <w:t xml:space="preserve">gradient in </w:t>
      </w:r>
      <w:r w:rsidR="00900694" w:rsidRPr="006A27B7">
        <w:rPr>
          <w:rFonts w:asciiTheme="minorHAnsi" w:hAnsiTheme="minorHAnsi" w:cstheme="minorHAnsi"/>
          <w:b/>
        </w:rPr>
        <w:t>Table 5</w:t>
      </w:r>
      <w:r w:rsidR="00570246">
        <w:rPr>
          <w:rFonts w:asciiTheme="minorHAnsi" w:hAnsiTheme="minorHAnsi" w:cstheme="minorHAnsi"/>
        </w:rPr>
        <w:t xml:space="preserve">. Further discussion of instrument settings can be found in </w:t>
      </w:r>
      <w:proofErr w:type="spellStart"/>
      <w:r w:rsidR="00900694">
        <w:rPr>
          <w:rFonts w:asciiTheme="minorHAnsi" w:hAnsiTheme="minorHAnsi" w:cstheme="minorHAnsi"/>
        </w:rPr>
        <w:t>Strynar</w:t>
      </w:r>
      <w:proofErr w:type="spellEnd"/>
      <w:r w:rsidR="00900694">
        <w:rPr>
          <w:rFonts w:asciiTheme="minorHAnsi" w:hAnsiTheme="minorHAnsi" w:cstheme="minorHAnsi"/>
        </w:rPr>
        <w:t xml:space="preserve"> </w:t>
      </w:r>
      <w:r w:rsidR="006B49A4" w:rsidRPr="006B49A4">
        <w:rPr>
          <w:rFonts w:asciiTheme="minorHAnsi" w:hAnsiTheme="minorHAnsi" w:cstheme="minorHAnsi"/>
        </w:rPr>
        <w:t>et al.</w:t>
      </w:r>
      <w:r w:rsidR="00900694" w:rsidRPr="00B51645">
        <w:rPr>
          <w:rFonts w:asciiTheme="minorHAnsi" w:hAnsiTheme="minorHAnsi" w:cstheme="minorHAnsi"/>
        </w:rPr>
        <w:fldChar w:fldCharType="begin"/>
      </w:r>
      <w:r w:rsidR="005807B4" w:rsidRPr="00B51645">
        <w:rPr>
          <w:rFonts w:asciiTheme="minorHAnsi" w:hAnsiTheme="minorHAnsi" w:cstheme="minorHAnsi"/>
        </w:rPr>
        <w:instrText xml:space="preserve"> ADDIN EN.CITE &lt;EndNote&gt;&lt;Cite&gt;&lt;Author&gt;Strynar&lt;/Author&gt;&lt;Year&gt;2015&lt;/Year&gt;&lt;RecNum&gt;43&lt;/RecNum&gt;&lt;DisplayText&gt;&lt;style face="superscript"&gt;30&lt;/style&gt;&lt;/DisplayText&gt;&lt;record&gt;&lt;rec-number&gt;43&lt;/rec-number&gt;&lt;foreign-keys&gt;&lt;key app="EN" db-id="rsse0dfe5r9zx1er59dxrwe6zp2daazrzzde" timestamp="1498151919"&gt;43&lt;/key&gt;&lt;/foreign-keys&gt;&lt;ref-type name="Journal Article"&gt;17&lt;/ref-type&gt;&lt;contributors&gt;&lt;authors&gt;&lt;author&gt;Strynar, M.&lt;/author&gt;&lt;author&gt;Dagnino, S.&lt;/author&gt;&lt;author&gt;McMahen, R.&lt;/author&gt;&lt;author&gt;Liang, S.&lt;/author&gt;&lt;author&gt;Lindstrom, A.&lt;/author&gt;&lt;author&gt;Andersen, E.&lt;/author&gt;&lt;author&gt;McMillan, L.&lt;/author&gt;&lt;author&gt;Thurman, M.&lt;/author&gt;&lt;author&gt;Ferrer, I.&lt;/author&gt;&lt;author&gt;Ball, C.&lt;/author&gt;&lt;/authors&gt;&lt;/contributors&gt;&lt;titles&gt;&lt;title&gt;Identification of novel perfluoroalkyl ether carboxylic acids (PFECAs) and sulfonic acids (PFESAs) in natural waters using accurate mass time-of-flight mass spectrometry (TOFMS)&lt;/title&gt;&lt;secondary-title&gt;Environ. Sci. Technol.&lt;/secondary-title&gt;&lt;/titles&gt;&lt;periodical&gt;&lt;full-title&gt;Environ. Sci. Technol.&lt;/full-title&gt;&lt;/periodical&gt;&lt;pages&gt;11622&lt;/pages&gt;&lt;volume&gt;49&lt;/volume&gt;&lt;number&gt;19&lt;/number&gt;&lt;dates&gt;&lt;year&gt;2015&lt;/year&gt;&lt;/dates&gt;&lt;urls&gt;&lt;/urls&gt;&lt;electronic-resource-num&gt;10.1021/acs.est.5b01215&lt;/electronic-resource-num&gt;&lt;/record&gt;&lt;/Cite&gt;&lt;/EndNote&gt;</w:instrText>
      </w:r>
      <w:r w:rsidR="00900694" w:rsidRPr="00B51645">
        <w:rPr>
          <w:rFonts w:asciiTheme="minorHAnsi" w:hAnsiTheme="minorHAnsi" w:cstheme="minorHAnsi"/>
        </w:rPr>
        <w:fldChar w:fldCharType="separate"/>
      </w:r>
      <w:r w:rsidR="005807B4" w:rsidRPr="00B51645">
        <w:rPr>
          <w:rFonts w:asciiTheme="minorHAnsi" w:hAnsiTheme="minorHAnsi" w:cstheme="minorHAnsi"/>
          <w:noProof/>
          <w:vertAlign w:val="superscript"/>
        </w:rPr>
        <w:t>30</w:t>
      </w:r>
      <w:r w:rsidR="00900694" w:rsidRPr="00B51645">
        <w:rPr>
          <w:rFonts w:asciiTheme="minorHAnsi" w:hAnsiTheme="minorHAnsi" w:cstheme="minorHAnsi"/>
        </w:rPr>
        <w:fldChar w:fldCharType="end"/>
      </w:r>
      <w:r w:rsidR="00900694">
        <w:rPr>
          <w:rFonts w:asciiTheme="minorHAnsi" w:hAnsiTheme="minorHAnsi" w:cstheme="minorHAnsi"/>
        </w:rPr>
        <w:t xml:space="preserve"> and Newton </w:t>
      </w:r>
      <w:r w:rsidR="006B49A4" w:rsidRPr="006B49A4">
        <w:rPr>
          <w:rFonts w:asciiTheme="minorHAnsi" w:hAnsiTheme="minorHAnsi" w:cstheme="minorHAnsi"/>
        </w:rPr>
        <w:t>et al.</w:t>
      </w:r>
      <w:r w:rsidR="00900694" w:rsidRPr="00B51645">
        <w:rPr>
          <w:rFonts w:asciiTheme="minorHAnsi" w:hAnsiTheme="minorHAnsi" w:cstheme="minorHAnsi"/>
        </w:rPr>
        <w:fldChar w:fldCharType="begin"/>
      </w:r>
      <w:r w:rsidR="005807B4" w:rsidRPr="00B51645">
        <w:rPr>
          <w:rFonts w:asciiTheme="minorHAnsi" w:hAnsiTheme="minorHAnsi" w:cstheme="minorHAnsi"/>
        </w:rPr>
        <w:instrText xml:space="preserve"> ADDIN EN.CITE &lt;EndNote&gt;&lt;Cite&gt;&lt;Author&gt;Newton&lt;/Author&gt;&lt;Year&gt;2017&lt;/Year&gt;&lt;RecNum&gt;31&lt;/RecNum&gt;&lt;DisplayText&gt;&lt;style face="superscript"&gt;31&lt;/style&gt;&lt;/DisplayText&gt;&lt;record&gt;&lt;rec-number&gt;31&lt;/rec-number&gt;&lt;foreign-keys&gt;&lt;key app="EN" db-id="rsse0dfe5r9zx1er59dxrwe6zp2daazrzzde" timestamp="1498151919"&gt;31&lt;/key&gt;&lt;/foreign-keys&gt;&lt;ref-type name="Journal Article"&gt;17&lt;/ref-type&gt;&lt;contributors&gt;&lt;authors&gt;&lt;author&gt;Newton, Seth&lt;/author&gt;&lt;author&gt;McMahen, Rebecca&lt;/author&gt;&lt;author&gt;Stoeckel, James A.&lt;/author&gt;&lt;author&gt;Chislock, Michael&lt;/author&gt;&lt;author&gt;Lindstrom, Andrew&lt;/author&gt;&lt;author&gt;Strynar, Mark&lt;/author&gt;&lt;/authors&gt;&lt;/contributors&gt;&lt;titles&gt;&lt;title&gt;Novel Polyfluorinated Compounds Identified Using High Resolution Mass Spectrometry Downstream of Manufacturing Facilities near Decatur, Alabama&lt;/title&gt;&lt;secondary-title&gt;Environmental Science &amp;amp; Technology&lt;/secondary-title&gt;&lt;/titles&gt;&lt;periodical&gt;&lt;full-title&gt;Environmental Science &amp;amp; Technology&lt;/full-title&gt;&lt;/periodical&gt;&lt;pages&gt;1544-1552&lt;/pages&gt;&lt;volume&gt;51&lt;/volume&gt;&lt;number&gt;3&lt;/number&gt;&lt;dates&gt;&lt;year&gt;2017&lt;/year&gt;&lt;pub-dates&gt;&lt;date&gt;2017/02/07&lt;/date&gt;&lt;/pub-dates&gt;&lt;/dates&gt;&lt;publisher&gt;American Chemical Society&lt;/publisher&gt;&lt;isbn&gt;0013-936X&lt;/isbn&gt;&lt;urls&gt;&lt;related-urls&gt;&lt;url&gt;http://dx.doi.org/10.1021/acs.est.6b05330&lt;/url&gt;&lt;/related-urls&gt;&lt;/urls&gt;&lt;electronic-resource-num&gt;10.1021/acs.est.6b05330&lt;/electronic-resource-num&gt;&lt;/record&gt;&lt;/Cite&gt;&lt;/EndNote&gt;</w:instrText>
      </w:r>
      <w:r w:rsidR="00900694" w:rsidRPr="00B51645">
        <w:rPr>
          <w:rFonts w:asciiTheme="minorHAnsi" w:hAnsiTheme="minorHAnsi" w:cstheme="minorHAnsi"/>
        </w:rPr>
        <w:fldChar w:fldCharType="separate"/>
      </w:r>
      <w:r w:rsidR="005807B4" w:rsidRPr="00B51645">
        <w:rPr>
          <w:rFonts w:asciiTheme="minorHAnsi" w:hAnsiTheme="minorHAnsi" w:cstheme="minorHAnsi"/>
          <w:noProof/>
          <w:vertAlign w:val="superscript"/>
        </w:rPr>
        <w:t>31</w:t>
      </w:r>
      <w:r w:rsidR="00900694" w:rsidRPr="00B51645">
        <w:rPr>
          <w:rFonts w:asciiTheme="minorHAnsi" w:hAnsiTheme="minorHAnsi" w:cstheme="minorHAnsi"/>
        </w:rPr>
        <w:fldChar w:fldCharType="end"/>
      </w:r>
      <w:r w:rsidR="008534D0">
        <w:rPr>
          <w:rFonts w:asciiTheme="minorHAnsi" w:hAnsiTheme="minorHAnsi" w:cstheme="minorHAnsi"/>
        </w:rPr>
        <w:t>.</w:t>
      </w:r>
    </w:p>
    <w:p w14:paraId="57A4CBA6" w14:textId="77777777" w:rsidR="00570246" w:rsidRPr="00570246" w:rsidRDefault="00570246" w:rsidP="00FD7084">
      <w:pPr>
        <w:pStyle w:val="ListParagraph"/>
        <w:ind w:left="0"/>
        <w:rPr>
          <w:rFonts w:asciiTheme="minorHAnsi" w:hAnsiTheme="minorHAnsi" w:cstheme="minorHAnsi"/>
        </w:rPr>
      </w:pPr>
    </w:p>
    <w:p w14:paraId="6E3FE13D" w14:textId="35D25806" w:rsidR="00F16A75" w:rsidRPr="00ED152F" w:rsidRDefault="00F16A75" w:rsidP="00FD7084">
      <w:pPr>
        <w:rPr>
          <w:rFonts w:asciiTheme="minorHAnsi" w:hAnsiTheme="minorHAnsi" w:cstheme="minorHAnsi"/>
        </w:rPr>
      </w:pPr>
      <w:r w:rsidRPr="00ED152F">
        <w:rPr>
          <w:rFonts w:asciiTheme="minorHAnsi" w:hAnsiTheme="minorHAnsi" w:cstheme="minorHAnsi"/>
        </w:rPr>
        <w:t>NOTE: For improved MS/MS quality data-dependent analysis can be carried out with a preferred ion list of a subset of features remaining after data processing in 2.8.1-2.8.8.</w:t>
      </w:r>
    </w:p>
    <w:p w14:paraId="23B0DAD9" w14:textId="77777777" w:rsidR="00F16A75" w:rsidRPr="006A27B7" w:rsidRDefault="00F16A75" w:rsidP="00FD7084">
      <w:pPr>
        <w:pStyle w:val="ListParagraph"/>
        <w:ind w:left="0"/>
        <w:rPr>
          <w:rFonts w:asciiTheme="minorHAnsi" w:hAnsiTheme="minorHAnsi" w:cstheme="minorHAnsi"/>
        </w:rPr>
      </w:pPr>
    </w:p>
    <w:p w14:paraId="52C869B5" w14:textId="71952801" w:rsidR="00F16A75" w:rsidRPr="006A27B7" w:rsidRDefault="00F16A75" w:rsidP="00FD7084">
      <w:pPr>
        <w:pStyle w:val="ListParagraph"/>
        <w:numPr>
          <w:ilvl w:val="1"/>
          <w:numId w:val="27"/>
        </w:numPr>
        <w:ind w:left="0" w:firstLine="0"/>
        <w:rPr>
          <w:rFonts w:asciiTheme="minorHAnsi" w:hAnsiTheme="minorHAnsi" w:cstheme="minorHAnsi"/>
          <w:highlight w:val="yellow"/>
        </w:rPr>
      </w:pPr>
      <w:r w:rsidRPr="006A27B7">
        <w:rPr>
          <w:rFonts w:asciiTheme="minorHAnsi" w:hAnsiTheme="minorHAnsi" w:cstheme="minorHAnsi"/>
          <w:highlight w:val="yellow"/>
        </w:rPr>
        <w:t>Non-</w:t>
      </w:r>
      <w:r w:rsidR="008534D0" w:rsidRPr="008534D0">
        <w:rPr>
          <w:rFonts w:asciiTheme="minorHAnsi" w:hAnsiTheme="minorHAnsi" w:cstheme="minorHAnsi"/>
          <w:highlight w:val="yellow"/>
        </w:rPr>
        <w:t>targeted data processing</w:t>
      </w:r>
    </w:p>
    <w:p w14:paraId="4372E4B9" w14:textId="77777777" w:rsidR="00570246" w:rsidRPr="00ED152F" w:rsidRDefault="00570246" w:rsidP="00FD7084">
      <w:pPr>
        <w:pStyle w:val="ListParagraph"/>
        <w:ind w:left="0"/>
        <w:rPr>
          <w:rFonts w:asciiTheme="minorHAnsi" w:hAnsiTheme="minorHAnsi" w:cstheme="minorHAnsi"/>
          <w:b/>
          <w:highlight w:val="yellow"/>
        </w:rPr>
      </w:pPr>
    </w:p>
    <w:p w14:paraId="6FCFCA54" w14:textId="42A2AC2F" w:rsidR="00570246" w:rsidRPr="00CC77DD" w:rsidRDefault="00570246" w:rsidP="00FD7084">
      <w:pPr>
        <w:pStyle w:val="ListParagraph"/>
        <w:ind w:left="0"/>
        <w:rPr>
          <w:rFonts w:asciiTheme="minorHAnsi" w:hAnsiTheme="minorHAnsi" w:cstheme="minorHAnsi"/>
          <w:b/>
        </w:rPr>
      </w:pPr>
      <w:r>
        <w:rPr>
          <w:rFonts w:asciiTheme="minorHAnsi" w:hAnsiTheme="minorHAnsi" w:cstheme="minorHAnsi"/>
        </w:rPr>
        <w:t xml:space="preserve">NOTE: Data analysis can be performed with a wide range of software and these methods do not reflect the only, or best method for an arbitrary dataset. </w:t>
      </w:r>
      <w:r w:rsidR="006F3A68">
        <w:rPr>
          <w:rFonts w:asciiTheme="minorHAnsi" w:hAnsiTheme="minorHAnsi" w:cstheme="minorHAnsi"/>
        </w:rPr>
        <w:t xml:space="preserve">Where possible, </w:t>
      </w:r>
      <w:r w:rsidR="00E84C42">
        <w:rPr>
          <w:rFonts w:asciiTheme="minorHAnsi" w:hAnsiTheme="minorHAnsi" w:cstheme="minorHAnsi"/>
        </w:rPr>
        <w:t xml:space="preserve">steps provide a generic description that can be carried out in alternate software. </w:t>
      </w:r>
      <w:r>
        <w:rPr>
          <w:rFonts w:asciiTheme="minorHAnsi" w:hAnsiTheme="minorHAnsi" w:cstheme="minorHAnsi"/>
        </w:rPr>
        <w:t>Processing of the example data used in this manuscript was carried out using vendor specific software</w:t>
      </w:r>
      <w:r w:rsidR="00BB7497">
        <w:rPr>
          <w:rFonts w:asciiTheme="minorHAnsi" w:hAnsiTheme="minorHAnsi" w:cstheme="minorHAnsi"/>
        </w:rPr>
        <w:t xml:space="preserve"> (</w:t>
      </w:r>
      <w:r w:rsidR="00B51645">
        <w:rPr>
          <w:rFonts w:asciiTheme="minorHAnsi" w:hAnsiTheme="minorHAnsi" w:cstheme="minorHAnsi"/>
        </w:rPr>
        <w:t>Software 1</w:t>
      </w:r>
      <w:r w:rsidR="00BB7497">
        <w:rPr>
          <w:rFonts w:asciiTheme="minorHAnsi" w:hAnsiTheme="minorHAnsi" w:cstheme="minorHAnsi"/>
        </w:rPr>
        <w:t xml:space="preserve"> and </w:t>
      </w:r>
      <w:r w:rsidR="00B51645">
        <w:rPr>
          <w:rFonts w:asciiTheme="minorHAnsi" w:hAnsiTheme="minorHAnsi" w:cstheme="minorHAnsi"/>
        </w:rPr>
        <w:t>Software 2</w:t>
      </w:r>
      <w:r w:rsidR="00BB7497">
        <w:rPr>
          <w:rFonts w:asciiTheme="minorHAnsi" w:hAnsiTheme="minorHAnsi" w:cstheme="minorHAnsi"/>
        </w:rPr>
        <w:t xml:space="preserve">) </w:t>
      </w:r>
      <w:r>
        <w:rPr>
          <w:rFonts w:asciiTheme="minorHAnsi" w:hAnsiTheme="minorHAnsi" w:cstheme="minorHAnsi"/>
        </w:rPr>
        <w:t xml:space="preserve">as detailed in Newton </w:t>
      </w:r>
      <w:r w:rsidR="006B49A4" w:rsidRPr="006B49A4">
        <w:rPr>
          <w:rFonts w:asciiTheme="minorHAnsi" w:hAnsiTheme="minorHAnsi" w:cstheme="minorHAnsi"/>
        </w:rPr>
        <w:t>et al.</w:t>
      </w:r>
      <w:r>
        <w:rPr>
          <w:rFonts w:asciiTheme="minorHAnsi" w:hAnsiTheme="minorHAnsi" w:cstheme="minorHAnsi"/>
        </w:rPr>
        <w:fldChar w:fldCharType="begin"/>
      </w:r>
      <w:r w:rsidR="005807B4">
        <w:rPr>
          <w:rFonts w:asciiTheme="minorHAnsi" w:hAnsiTheme="minorHAnsi" w:cstheme="minorHAnsi"/>
        </w:rPr>
        <w:instrText xml:space="preserve"> ADDIN EN.CITE &lt;EndNote&gt;&lt;Cite&gt;&lt;Author&gt;Newton&lt;/Author&gt;&lt;Year&gt;2017&lt;/Year&gt;&lt;RecNum&gt;31&lt;/RecNum&gt;&lt;DisplayText&gt;&lt;style face="superscript"&gt;31&lt;/style&gt;&lt;/DisplayText&gt;&lt;record&gt;&lt;rec-number&gt;31&lt;/rec-number&gt;&lt;foreign-keys&gt;&lt;key app="EN" db-id="rsse0dfe5r9zx1er59dxrwe6zp2daazrzzde" timestamp="1498151919"&gt;31&lt;/key&gt;&lt;/foreign-keys&gt;&lt;ref-type name="Journal Article"&gt;17&lt;/ref-type&gt;&lt;contributors&gt;&lt;authors&gt;&lt;author&gt;Newton, Seth&lt;/author&gt;&lt;author&gt;McMahen, Rebecca&lt;/author&gt;&lt;author&gt;Stoeckel, James A.&lt;/author&gt;&lt;author&gt;Chislock, Michael&lt;/author&gt;&lt;author&gt;Lindstrom, Andrew&lt;/author&gt;&lt;author&gt;Strynar, Mark&lt;/author&gt;&lt;/authors&gt;&lt;/contributors&gt;&lt;titles&gt;&lt;title&gt;Novel Polyfluorinated Compounds Identified Using High Resolution Mass Spectrometry Downstream of Manufacturing Facilities near Decatur, Alabama&lt;/title&gt;&lt;secondary-title&gt;Environmental Science &amp;amp; Technology&lt;/secondary-title&gt;&lt;/titles&gt;&lt;periodical&gt;&lt;full-title&gt;Environmental Science &amp;amp; Technology&lt;/full-title&gt;&lt;/periodical&gt;&lt;pages&gt;1544-1552&lt;/pages&gt;&lt;volume&gt;51&lt;/volume&gt;&lt;number&gt;3&lt;/number&gt;&lt;dates&gt;&lt;year&gt;2017&lt;/year&gt;&lt;pub-dates&gt;&lt;date&gt;2017/02/07&lt;/date&gt;&lt;/pub-dates&gt;&lt;/dates&gt;&lt;publisher&gt;American Chemical Society&lt;/publisher&gt;&lt;isbn&gt;0013-936X&lt;/isbn&gt;&lt;urls&gt;&lt;related-urls&gt;&lt;url&gt;http://dx.doi.org/10.1021/acs.est.6b05330&lt;/url&gt;&lt;/related-urls&gt;&lt;/urls&gt;&lt;electronic-resource-num&gt;10.1021/acs.est.6b05330&lt;/electronic-resource-num&gt;&lt;/record&gt;&lt;/Cite&gt;&lt;/EndNote&gt;</w:instrText>
      </w:r>
      <w:r>
        <w:rPr>
          <w:rFonts w:asciiTheme="minorHAnsi" w:hAnsiTheme="minorHAnsi" w:cstheme="minorHAnsi"/>
        </w:rPr>
        <w:fldChar w:fldCharType="separate"/>
      </w:r>
      <w:r w:rsidR="005807B4" w:rsidRPr="005807B4">
        <w:rPr>
          <w:rFonts w:asciiTheme="minorHAnsi" w:hAnsiTheme="minorHAnsi" w:cstheme="minorHAnsi"/>
          <w:noProof/>
          <w:vertAlign w:val="superscript"/>
        </w:rPr>
        <w:t>31</w:t>
      </w:r>
      <w:r>
        <w:rPr>
          <w:rFonts w:asciiTheme="minorHAnsi" w:hAnsiTheme="minorHAnsi" w:cstheme="minorHAnsi"/>
        </w:rPr>
        <w:fldChar w:fldCharType="end"/>
      </w:r>
      <w:r w:rsidR="008534D0">
        <w:rPr>
          <w:rFonts w:asciiTheme="minorHAnsi" w:hAnsiTheme="minorHAnsi" w:cstheme="minorHAnsi"/>
        </w:rPr>
        <w:t>.</w:t>
      </w:r>
    </w:p>
    <w:p w14:paraId="6D8C2B67" w14:textId="77777777" w:rsidR="00F16A75" w:rsidRPr="00ED152F" w:rsidRDefault="00F16A75" w:rsidP="00FD7084">
      <w:pPr>
        <w:pStyle w:val="ListParagraph"/>
        <w:ind w:left="0"/>
        <w:rPr>
          <w:rFonts w:asciiTheme="minorHAnsi" w:hAnsiTheme="minorHAnsi" w:cstheme="minorHAnsi"/>
          <w:b/>
          <w:highlight w:val="yellow"/>
        </w:rPr>
      </w:pPr>
    </w:p>
    <w:p w14:paraId="31D2F411" w14:textId="1966E8D5" w:rsidR="00E84C42" w:rsidRPr="00BB7497" w:rsidRDefault="00F16A75" w:rsidP="00FD7084">
      <w:pPr>
        <w:pStyle w:val="ListParagraph"/>
        <w:numPr>
          <w:ilvl w:val="2"/>
          <w:numId w:val="27"/>
        </w:numPr>
        <w:ind w:left="0" w:firstLine="0"/>
        <w:rPr>
          <w:rFonts w:asciiTheme="minorHAnsi" w:hAnsiTheme="minorHAnsi" w:cstheme="minorHAnsi"/>
          <w:b/>
          <w:highlight w:val="yellow"/>
        </w:rPr>
      </w:pPr>
      <w:r w:rsidRPr="00ED152F">
        <w:rPr>
          <w:rFonts w:asciiTheme="minorHAnsi" w:hAnsiTheme="minorHAnsi" w:cstheme="minorHAnsi"/>
          <w:highlight w:val="yellow"/>
        </w:rPr>
        <w:t>Perform molecular feature extraction of chemical features using one of several open source software packages</w:t>
      </w:r>
      <w:r w:rsidRPr="00ED152F">
        <w:rPr>
          <w:rFonts w:asciiTheme="minorHAnsi" w:hAnsiTheme="minorHAnsi" w:cstheme="minorHAnsi"/>
          <w:highlight w:val="yellow"/>
        </w:rPr>
        <w:fldChar w:fldCharType="begin">
          <w:fldData xml:space="preserve">PEVuZE5vdGU+PENpdGU+PEF1dGhvcj5Gb3JzYmVyZzwvQXV0aG9yPjxZZWFyPjIwMTg8L1llYXI+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</w:fldData>
        </w:fldChar>
      </w:r>
      <w:r w:rsidR="005807B4">
        <w:rPr>
          <w:rFonts w:asciiTheme="minorHAnsi" w:hAnsiTheme="minorHAnsi" w:cstheme="minorHAnsi"/>
          <w:highlight w:val="yellow"/>
        </w:rPr>
        <w:instrText xml:space="preserve"> ADDIN EN.CITE </w:instrText>
      </w:r>
      <w:r w:rsidR="005807B4">
        <w:rPr>
          <w:rFonts w:asciiTheme="minorHAnsi" w:hAnsiTheme="minorHAnsi" w:cstheme="minorHAnsi"/>
          <w:highlight w:val="yellow"/>
        </w:rPr>
        <w:fldChar w:fldCharType="begin">
          <w:fldData xml:space="preserve">PEVuZE5vdGU+PENpdGU+PEF1dGhvcj5Gb3JzYmVyZzwvQXV0aG9yPjxZZWFyPjIwMTg8L1llYXI+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</w:fldData>
        </w:fldChar>
      </w:r>
      <w:r w:rsidR="005807B4">
        <w:rPr>
          <w:rFonts w:asciiTheme="minorHAnsi" w:hAnsiTheme="minorHAnsi" w:cstheme="minorHAnsi"/>
          <w:highlight w:val="yellow"/>
        </w:rPr>
        <w:instrText xml:space="preserve"> ADDIN EN.CITE.DATA </w:instrText>
      </w:r>
      <w:r w:rsidR="005807B4">
        <w:rPr>
          <w:rFonts w:asciiTheme="minorHAnsi" w:hAnsiTheme="minorHAnsi" w:cstheme="minorHAnsi"/>
          <w:highlight w:val="yellow"/>
        </w:rPr>
      </w:r>
      <w:r w:rsidR="005807B4">
        <w:rPr>
          <w:rFonts w:asciiTheme="minorHAnsi" w:hAnsiTheme="minorHAnsi" w:cstheme="minorHAnsi"/>
          <w:highlight w:val="yellow"/>
        </w:rPr>
        <w:fldChar w:fldCharType="end"/>
      </w:r>
      <w:r w:rsidRPr="00ED152F">
        <w:rPr>
          <w:rFonts w:asciiTheme="minorHAnsi" w:hAnsiTheme="minorHAnsi" w:cstheme="minorHAnsi"/>
          <w:highlight w:val="yellow"/>
        </w:rPr>
      </w:r>
      <w:r w:rsidRPr="00ED152F">
        <w:rPr>
          <w:rFonts w:asciiTheme="minorHAnsi" w:hAnsiTheme="minorHAnsi" w:cstheme="minorHAnsi"/>
          <w:highlight w:val="yellow"/>
        </w:rPr>
        <w:fldChar w:fldCharType="separate"/>
      </w:r>
      <w:r w:rsidR="005807B4" w:rsidRPr="005807B4">
        <w:rPr>
          <w:rFonts w:asciiTheme="minorHAnsi" w:hAnsiTheme="minorHAnsi" w:cstheme="minorHAnsi"/>
          <w:noProof/>
          <w:highlight w:val="yellow"/>
          <w:vertAlign w:val="superscript"/>
        </w:rPr>
        <w:t>32,33</w:t>
      </w:r>
      <w:r w:rsidRPr="00ED152F">
        <w:rPr>
          <w:rFonts w:asciiTheme="minorHAnsi" w:hAnsiTheme="minorHAnsi" w:cstheme="minorHAnsi"/>
          <w:highlight w:val="yellow"/>
        </w:rPr>
        <w:fldChar w:fldCharType="end"/>
      </w:r>
      <w:r w:rsidRPr="00ED152F">
        <w:rPr>
          <w:rFonts w:asciiTheme="minorHAnsi" w:hAnsiTheme="minorHAnsi" w:cstheme="minorHAnsi"/>
          <w:highlight w:val="yellow"/>
        </w:rPr>
        <w:t xml:space="preserve"> or vendor software to identify monoisotopic masses, retention times, and integrated peak areas of chemical features. </w:t>
      </w:r>
    </w:p>
    <w:p w14:paraId="5F7FB848" w14:textId="77777777" w:rsidR="00BB7497" w:rsidRPr="00E84C42" w:rsidRDefault="00BB7497" w:rsidP="00FD7084">
      <w:pPr>
        <w:pStyle w:val="ListParagraph"/>
        <w:ind w:left="0"/>
        <w:rPr>
          <w:rFonts w:asciiTheme="minorHAnsi" w:hAnsiTheme="minorHAnsi" w:cstheme="minorHAnsi"/>
          <w:b/>
          <w:highlight w:val="yellow"/>
        </w:rPr>
      </w:pPr>
    </w:p>
    <w:p w14:paraId="57E441E3" w14:textId="765CB893" w:rsidR="00E84C42" w:rsidRPr="00E84C42" w:rsidRDefault="00E84C42" w:rsidP="00FD7084">
      <w:pPr>
        <w:pStyle w:val="ListParagraph"/>
        <w:numPr>
          <w:ilvl w:val="3"/>
          <w:numId w:val="27"/>
        </w:numPr>
        <w:ind w:left="0" w:firstLine="0"/>
        <w:rPr>
          <w:rFonts w:asciiTheme="minorHAnsi" w:hAnsiTheme="minorHAnsi" w:cstheme="minorHAnsi"/>
          <w:b/>
          <w:highlight w:val="yellow"/>
        </w:rPr>
      </w:pPr>
      <w:r>
        <w:rPr>
          <w:rFonts w:asciiTheme="minorHAnsi" w:hAnsiTheme="minorHAnsi" w:cstheme="minorHAnsi"/>
          <w:highlight w:val="yellow"/>
        </w:rPr>
        <w:t xml:space="preserve">In </w:t>
      </w:r>
      <w:r w:rsidR="00B51645">
        <w:rPr>
          <w:rFonts w:asciiTheme="minorHAnsi" w:hAnsiTheme="minorHAnsi" w:cstheme="minorHAnsi"/>
          <w:highlight w:val="yellow"/>
        </w:rPr>
        <w:t>Software 1</w:t>
      </w:r>
      <w:r>
        <w:rPr>
          <w:rFonts w:asciiTheme="minorHAnsi" w:hAnsiTheme="minorHAnsi" w:cstheme="minorHAnsi"/>
          <w:highlight w:val="yellow"/>
        </w:rPr>
        <w:t xml:space="preserve">, select </w:t>
      </w:r>
      <w:r w:rsidRPr="00B51645">
        <w:rPr>
          <w:rFonts w:asciiTheme="minorHAnsi" w:hAnsiTheme="minorHAnsi" w:cstheme="minorHAnsi"/>
          <w:b/>
          <w:highlight w:val="yellow"/>
        </w:rPr>
        <w:t>Add/Remove Sample Files</w:t>
      </w:r>
      <w:r>
        <w:rPr>
          <w:rFonts w:asciiTheme="minorHAnsi" w:hAnsiTheme="minorHAnsi" w:cstheme="minorHAnsi"/>
          <w:highlight w:val="yellow"/>
        </w:rPr>
        <w:t xml:space="preserve"> &gt; </w:t>
      </w:r>
      <w:r w:rsidRPr="00B51645">
        <w:rPr>
          <w:rFonts w:asciiTheme="minorHAnsi" w:hAnsiTheme="minorHAnsi" w:cstheme="minorHAnsi"/>
          <w:b/>
          <w:highlight w:val="yellow"/>
        </w:rPr>
        <w:t>Add Files</w:t>
      </w:r>
      <w:r>
        <w:rPr>
          <w:rFonts w:asciiTheme="minorHAnsi" w:hAnsiTheme="minorHAnsi" w:cstheme="minorHAnsi"/>
          <w:highlight w:val="yellow"/>
        </w:rPr>
        <w:t xml:space="preserve"> and select the raw data from the non-targeted experiment, then hit </w:t>
      </w:r>
      <w:r w:rsidRPr="00B51645">
        <w:rPr>
          <w:rFonts w:asciiTheme="minorHAnsi" w:hAnsiTheme="minorHAnsi" w:cstheme="minorHAnsi"/>
          <w:b/>
          <w:highlight w:val="yellow"/>
        </w:rPr>
        <w:t>OK</w:t>
      </w:r>
      <w:r>
        <w:rPr>
          <w:rFonts w:asciiTheme="minorHAnsi" w:hAnsiTheme="minorHAnsi" w:cstheme="minorHAnsi"/>
          <w:highlight w:val="yellow"/>
        </w:rPr>
        <w:t>.</w:t>
      </w:r>
    </w:p>
    <w:p w14:paraId="714BC74F" w14:textId="77777777" w:rsidR="00E84C42" w:rsidRPr="00E84C42" w:rsidRDefault="00E84C42" w:rsidP="00FD7084">
      <w:pPr>
        <w:pStyle w:val="ListParagraph"/>
        <w:ind w:left="0"/>
        <w:rPr>
          <w:rFonts w:asciiTheme="minorHAnsi" w:hAnsiTheme="minorHAnsi" w:cstheme="minorHAnsi"/>
          <w:b/>
          <w:highlight w:val="yellow"/>
        </w:rPr>
      </w:pPr>
    </w:p>
    <w:p w14:paraId="763038A1" w14:textId="52525F80" w:rsidR="005058E1" w:rsidRPr="005058E1" w:rsidRDefault="00E84C42" w:rsidP="00FD7084">
      <w:pPr>
        <w:pStyle w:val="ListParagraph"/>
        <w:numPr>
          <w:ilvl w:val="3"/>
          <w:numId w:val="27"/>
        </w:numPr>
        <w:ind w:left="0" w:firstLine="0"/>
        <w:rPr>
          <w:rFonts w:asciiTheme="minorHAnsi" w:hAnsiTheme="minorHAnsi" w:cstheme="minorHAnsi"/>
          <w:b/>
          <w:highlight w:val="yellow"/>
        </w:rPr>
      </w:pPr>
      <w:r>
        <w:rPr>
          <w:rFonts w:asciiTheme="minorHAnsi" w:hAnsiTheme="minorHAnsi" w:cstheme="minorHAnsi"/>
          <w:highlight w:val="yellow"/>
        </w:rPr>
        <w:t xml:space="preserve">In </w:t>
      </w:r>
      <w:r w:rsidR="00B51645">
        <w:rPr>
          <w:rFonts w:asciiTheme="minorHAnsi" w:hAnsiTheme="minorHAnsi" w:cstheme="minorHAnsi"/>
          <w:highlight w:val="yellow"/>
        </w:rPr>
        <w:t>Software 1</w:t>
      </w:r>
      <w:r>
        <w:rPr>
          <w:rFonts w:asciiTheme="minorHAnsi" w:hAnsiTheme="minorHAnsi" w:cstheme="minorHAnsi"/>
          <w:highlight w:val="yellow"/>
        </w:rPr>
        <w:t xml:space="preserve"> select </w:t>
      </w:r>
      <w:r w:rsidRPr="00B51645">
        <w:rPr>
          <w:rFonts w:asciiTheme="minorHAnsi" w:hAnsiTheme="minorHAnsi" w:cstheme="minorHAnsi"/>
          <w:b/>
          <w:highlight w:val="yellow"/>
        </w:rPr>
        <w:t>Batch Recursive Feature Extraction</w:t>
      </w:r>
      <w:r>
        <w:rPr>
          <w:rFonts w:asciiTheme="minorHAnsi" w:hAnsiTheme="minorHAnsi" w:cstheme="minorHAnsi"/>
          <w:highlight w:val="yellow"/>
        </w:rPr>
        <w:t xml:space="preserve"> &gt; </w:t>
      </w:r>
      <w:r w:rsidRPr="00B51645">
        <w:rPr>
          <w:rFonts w:asciiTheme="minorHAnsi" w:hAnsiTheme="minorHAnsi" w:cstheme="minorHAnsi"/>
          <w:b/>
          <w:highlight w:val="yellow"/>
        </w:rPr>
        <w:t>Open Method…</w:t>
      </w:r>
      <w:r>
        <w:rPr>
          <w:rFonts w:asciiTheme="minorHAnsi" w:hAnsiTheme="minorHAnsi" w:cstheme="minorHAnsi"/>
          <w:highlight w:val="yellow"/>
        </w:rPr>
        <w:t xml:space="preserve"> to load a preestablished method, or manually edit software settings.</w:t>
      </w:r>
      <w:r w:rsidRPr="00E84C42">
        <w:rPr>
          <w:rFonts w:asciiTheme="minorHAnsi" w:hAnsiTheme="minorHAnsi" w:cstheme="minorHAnsi"/>
        </w:rPr>
        <w:t xml:space="preserve"> </w:t>
      </w:r>
      <w:proofErr w:type="spellStart"/>
      <w:r w:rsidRPr="00E84C42">
        <w:rPr>
          <w:rFonts w:asciiTheme="minorHAnsi" w:hAnsiTheme="minorHAnsi" w:cstheme="minorHAnsi"/>
        </w:rPr>
        <w:t>Profinder</w:t>
      </w:r>
      <w:proofErr w:type="spellEnd"/>
      <w:r w:rsidRPr="00E84C42">
        <w:rPr>
          <w:rFonts w:asciiTheme="minorHAnsi" w:hAnsiTheme="minorHAnsi" w:cstheme="minorHAnsi"/>
        </w:rPr>
        <w:t xml:space="preserve"> settings for feature extraction are found in </w:t>
      </w:r>
      <w:r w:rsidRPr="006A27B7">
        <w:rPr>
          <w:rFonts w:asciiTheme="minorHAnsi" w:hAnsiTheme="minorHAnsi" w:cstheme="minorHAnsi"/>
          <w:b/>
        </w:rPr>
        <w:t xml:space="preserve">Table </w:t>
      </w:r>
      <w:r w:rsidR="00900694" w:rsidRPr="006A27B7">
        <w:rPr>
          <w:rFonts w:asciiTheme="minorHAnsi" w:hAnsiTheme="minorHAnsi" w:cstheme="minorHAnsi"/>
          <w:b/>
        </w:rPr>
        <w:t>6</w:t>
      </w:r>
      <w:r w:rsidRPr="00E84C42">
        <w:rPr>
          <w:rFonts w:asciiTheme="minorHAnsi" w:hAnsiTheme="minorHAnsi" w:cstheme="minorHAnsi"/>
        </w:rPr>
        <w:t>.</w:t>
      </w:r>
    </w:p>
    <w:p w14:paraId="69994199" w14:textId="77777777" w:rsidR="005058E1" w:rsidRPr="005058E1" w:rsidRDefault="005058E1" w:rsidP="00FD7084">
      <w:pPr>
        <w:pStyle w:val="ListParagraph"/>
        <w:ind w:left="0"/>
        <w:rPr>
          <w:rFonts w:asciiTheme="minorHAnsi" w:hAnsiTheme="minorHAnsi" w:cstheme="minorHAnsi"/>
        </w:rPr>
      </w:pPr>
    </w:p>
    <w:p w14:paraId="3FDF8599" w14:textId="02D0B9CB" w:rsidR="00F16A75" w:rsidRPr="00BB7497" w:rsidRDefault="005058E1" w:rsidP="00FD7084">
      <w:pPr>
        <w:pStyle w:val="ListParagraph"/>
        <w:numPr>
          <w:ilvl w:val="3"/>
          <w:numId w:val="27"/>
        </w:numPr>
        <w:ind w:left="0" w:firstLine="0"/>
        <w:rPr>
          <w:rFonts w:asciiTheme="minorHAnsi" w:hAnsiTheme="minorHAnsi" w:cstheme="minorHAnsi"/>
          <w:b/>
        </w:rPr>
      </w:pPr>
      <w:r w:rsidRPr="00BB7497">
        <w:rPr>
          <w:rFonts w:asciiTheme="minorHAnsi" w:hAnsiTheme="minorHAnsi" w:cstheme="minorHAnsi"/>
        </w:rPr>
        <w:t xml:space="preserve">In </w:t>
      </w:r>
      <w:r w:rsidR="00B51645" w:rsidRPr="00B51645">
        <w:rPr>
          <w:rFonts w:asciiTheme="minorHAnsi" w:hAnsiTheme="minorHAnsi" w:cstheme="minorHAnsi"/>
          <w:b/>
        </w:rPr>
        <w:t>Software 1</w:t>
      </w:r>
      <w:r w:rsidRPr="00BB7497">
        <w:rPr>
          <w:rFonts w:asciiTheme="minorHAnsi" w:hAnsiTheme="minorHAnsi" w:cstheme="minorHAnsi"/>
        </w:rPr>
        <w:t xml:space="preserve">, after feature extraction, select </w:t>
      </w:r>
      <w:r w:rsidRPr="00B51645">
        <w:rPr>
          <w:rFonts w:asciiTheme="minorHAnsi" w:hAnsiTheme="minorHAnsi" w:cstheme="minorHAnsi"/>
          <w:b/>
        </w:rPr>
        <w:t>File</w:t>
      </w:r>
      <w:r w:rsidRPr="00BB7497">
        <w:rPr>
          <w:rFonts w:asciiTheme="minorHAnsi" w:hAnsiTheme="minorHAnsi" w:cstheme="minorHAnsi"/>
        </w:rPr>
        <w:t xml:space="preserve"> &gt; </w:t>
      </w:r>
      <w:r w:rsidRPr="00B51645">
        <w:rPr>
          <w:rFonts w:asciiTheme="minorHAnsi" w:hAnsiTheme="minorHAnsi" w:cstheme="minorHAnsi"/>
          <w:b/>
        </w:rPr>
        <w:t>Export as CSV</w:t>
      </w:r>
      <w:r w:rsidRPr="00BB7497">
        <w:rPr>
          <w:rFonts w:asciiTheme="minorHAnsi" w:hAnsiTheme="minorHAnsi" w:cstheme="minorHAnsi"/>
        </w:rPr>
        <w:t xml:space="preserve">…, </w:t>
      </w:r>
      <w:r w:rsidRPr="00B51645">
        <w:rPr>
          <w:rFonts w:asciiTheme="minorHAnsi" w:hAnsiTheme="minorHAnsi" w:cstheme="minorHAnsi"/>
          <w:b/>
        </w:rPr>
        <w:t>File</w:t>
      </w:r>
      <w:r w:rsidRPr="00BB7497">
        <w:rPr>
          <w:rFonts w:asciiTheme="minorHAnsi" w:hAnsiTheme="minorHAnsi" w:cstheme="minorHAnsi"/>
        </w:rPr>
        <w:t xml:space="preserve"> &gt; </w:t>
      </w:r>
      <w:r w:rsidRPr="00B51645">
        <w:rPr>
          <w:rFonts w:asciiTheme="minorHAnsi" w:hAnsiTheme="minorHAnsi" w:cstheme="minorHAnsi"/>
          <w:b/>
        </w:rPr>
        <w:t>Export as CEF</w:t>
      </w:r>
      <w:r w:rsidRPr="00BB7497">
        <w:rPr>
          <w:rFonts w:asciiTheme="minorHAnsi" w:hAnsiTheme="minorHAnsi" w:cstheme="minorHAnsi"/>
        </w:rPr>
        <w:t xml:space="preserve">…, or </w:t>
      </w:r>
      <w:r w:rsidRPr="00B51645">
        <w:rPr>
          <w:rFonts w:asciiTheme="minorHAnsi" w:hAnsiTheme="minorHAnsi" w:cstheme="minorHAnsi"/>
          <w:b/>
        </w:rPr>
        <w:t>File</w:t>
      </w:r>
      <w:r w:rsidRPr="00BB7497">
        <w:rPr>
          <w:rFonts w:asciiTheme="minorHAnsi" w:hAnsiTheme="minorHAnsi" w:cstheme="minorHAnsi"/>
        </w:rPr>
        <w:t xml:space="preserve"> &gt; </w:t>
      </w:r>
      <w:r w:rsidRPr="00B51645">
        <w:rPr>
          <w:rFonts w:asciiTheme="minorHAnsi" w:hAnsiTheme="minorHAnsi" w:cstheme="minorHAnsi"/>
          <w:b/>
        </w:rPr>
        <w:t>Export as PFA</w:t>
      </w:r>
      <w:r w:rsidRPr="00BB7497">
        <w:rPr>
          <w:rFonts w:asciiTheme="minorHAnsi" w:hAnsiTheme="minorHAnsi" w:cstheme="minorHAnsi"/>
        </w:rPr>
        <w:t>… for further processing.</w:t>
      </w:r>
      <w:r w:rsidR="00E84C42" w:rsidRPr="00BB7497">
        <w:rPr>
          <w:rFonts w:asciiTheme="minorHAnsi" w:hAnsiTheme="minorHAnsi" w:cstheme="minorHAnsi"/>
        </w:rPr>
        <w:t xml:space="preserve"> </w:t>
      </w:r>
      <w:r w:rsidRPr="00BB7497">
        <w:rPr>
          <w:rFonts w:asciiTheme="minorHAnsi" w:hAnsiTheme="minorHAnsi" w:cstheme="minorHAnsi"/>
        </w:rPr>
        <w:t>CEF files are assumed for the remainder of the description.</w:t>
      </w:r>
    </w:p>
    <w:bookmarkEnd w:id="2"/>
    <w:p w14:paraId="7399E7FC" w14:textId="77777777" w:rsidR="005058E1" w:rsidRPr="00BB7497" w:rsidRDefault="005058E1" w:rsidP="00FD7084">
      <w:pPr>
        <w:pStyle w:val="ListParagraph"/>
        <w:ind w:left="0"/>
        <w:rPr>
          <w:rFonts w:asciiTheme="minorHAnsi" w:hAnsiTheme="minorHAnsi" w:cstheme="minorHAnsi"/>
          <w:b/>
        </w:rPr>
      </w:pPr>
    </w:p>
    <w:p w14:paraId="64EF783A" w14:textId="582D2909" w:rsidR="005058E1" w:rsidRPr="00BB7497" w:rsidRDefault="005058E1" w:rsidP="00FD7084">
      <w:pPr>
        <w:pStyle w:val="ListParagraph"/>
        <w:numPr>
          <w:ilvl w:val="3"/>
          <w:numId w:val="27"/>
        </w:numPr>
        <w:ind w:left="0" w:firstLine="0"/>
        <w:rPr>
          <w:rFonts w:asciiTheme="minorHAnsi" w:hAnsiTheme="minorHAnsi" w:cstheme="minorHAnsi"/>
          <w:b/>
        </w:rPr>
      </w:pPr>
      <w:r w:rsidRPr="00BB7497">
        <w:rPr>
          <w:rFonts w:asciiTheme="minorHAnsi" w:hAnsiTheme="minorHAnsi" w:cstheme="minorHAnsi"/>
        </w:rPr>
        <w:t xml:space="preserve"> </w:t>
      </w:r>
      <w:r w:rsidR="00695631">
        <w:rPr>
          <w:rFonts w:asciiTheme="minorHAnsi" w:hAnsiTheme="minorHAnsi" w:cstheme="minorHAnsi"/>
        </w:rPr>
        <w:t>In</w:t>
      </w:r>
      <w:r w:rsidRPr="00BB7497">
        <w:rPr>
          <w:rFonts w:asciiTheme="minorHAnsi" w:hAnsiTheme="minorHAnsi" w:cstheme="minorHAnsi"/>
        </w:rPr>
        <w:t xml:space="preserve"> </w:t>
      </w:r>
      <w:r w:rsidR="00B51645">
        <w:rPr>
          <w:rFonts w:asciiTheme="minorHAnsi" w:hAnsiTheme="minorHAnsi" w:cstheme="minorHAnsi"/>
        </w:rPr>
        <w:t>Software 2</w:t>
      </w:r>
      <w:r w:rsidR="00BB7497" w:rsidRPr="00BB7497">
        <w:rPr>
          <w:rFonts w:asciiTheme="minorHAnsi" w:hAnsiTheme="minorHAnsi" w:cstheme="minorHAnsi"/>
        </w:rPr>
        <w:t xml:space="preserve"> </w:t>
      </w:r>
      <w:r w:rsidR="00695631">
        <w:rPr>
          <w:rFonts w:asciiTheme="minorHAnsi" w:hAnsiTheme="minorHAnsi" w:cstheme="minorHAnsi"/>
        </w:rPr>
        <w:t xml:space="preserve">(MPP) </w:t>
      </w:r>
      <w:r w:rsidR="00BB7497" w:rsidRPr="00BB7497">
        <w:rPr>
          <w:rFonts w:asciiTheme="minorHAnsi" w:hAnsiTheme="minorHAnsi" w:cstheme="minorHAnsi"/>
        </w:rPr>
        <w:t xml:space="preserve">create a new experiment with Type </w:t>
      </w:r>
      <w:r w:rsidR="00BB7497" w:rsidRPr="00B51645">
        <w:rPr>
          <w:rFonts w:asciiTheme="minorHAnsi" w:hAnsiTheme="minorHAnsi" w:cstheme="minorHAnsi"/>
          <w:b/>
        </w:rPr>
        <w:t>Unidentified</w:t>
      </w:r>
      <w:r w:rsidR="00BB7497" w:rsidRPr="00BB7497">
        <w:rPr>
          <w:rFonts w:asciiTheme="minorHAnsi" w:hAnsiTheme="minorHAnsi" w:cstheme="minorHAnsi"/>
        </w:rPr>
        <w:t xml:space="preserve"> and Workflow type </w:t>
      </w:r>
      <w:r w:rsidR="00BB7497" w:rsidRPr="00B51645">
        <w:rPr>
          <w:rFonts w:asciiTheme="minorHAnsi" w:hAnsiTheme="minorHAnsi" w:cstheme="minorHAnsi"/>
          <w:b/>
        </w:rPr>
        <w:t>Data Import Wizard</w:t>
      </w:r>
      <w:r w:rsidR="00BB7497" w:rsidRPr="00BB7497">
        <w:rPr>
          <w:rFonts w:asciiTheme="minorHAnsi" w:hAnsiTheme="minorHAnsi" w:cstheme="minorHAnsi"/>
        </w:rPr>
        <w:t xml:space="preserve"> and click </w:t>
      </w:r>
      <w:r w:rsidR="00BB7497" w:rsidRPr="006A27B7">
        <w:rPr>
          <w:rFonts w:asciiTheme="minorHAnsi" w:hAnsiTheme="minorHAnsi" w:cstheme="minorHAnsi"/>
          <w:b/>
        </w:rPr>
        <w:t>OK</w:t>
      </w:r>
      <w:r w:rsidR="00BB7497" w:rsidRPr="00BB7497">
        <w:rPr>
          <w:rFonts w:asciiTheme="minorHAnsi" w:hAnsiTheme="minorHAnsi" w:cstheme="minorHAnsi"/>
        </w:rPr>
        <w:t xml:space="preserve">. </w:t>
      </w:r>
    </w:p>
    <w:p w14:paraId="53BF54B2" w14:textId="77777777" w:rsidR="00BB7497" w:rsidRPr="00BB7497" w:rsidRDefault="00BB7497" w:rsidP="00FD7084">
      <w:pPr>
        <w:pStyle w:val="ListParagraph"/>
        <w:ind w:left="0"/>
        <w:rPr>
          <w:rFonts w:asciiTheme="minorHAnsi" w:hAnsiTheme="minorHAnsi" w:cstheme="minorHAnsi"/>
          <w:b/>
        </w:rPr>
      </w:pPr>
    </w:p>
    <w:p w14:paraId="58AC8447" w14:textId="02C848DA" w:rsidR="00BB7497" w:rsidRPr="00BB7497"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In MPP</w:t>
      </w:r>
      <w:r w:rsidR="00BB7497" w:rsidRPr="00BB7497">
        <w:rPr>
          <w:rFonts w:asciiTheme="minorHAnsi" w:hAnsiTheme="minorHAnsi" w:cstheme="minorHAnsi"/>
        </w:rPr>
        <w:t xml:space="preserve"> </w:t>
      </w:r>
      <w:r w:rsidR="00BB7497" w:rsidRPr="00B51645">
        <w:rPr>
          <w:rFonts w:asciiTheme="minorHAnsi" w:hAnsiTheme="minorHAnsi" w:cstheme="minorHAnsi"/>
          <w:b/>
        </w:rPr>
        <w:t>Select Data Files</w:t>
      </w:r>
      <w:r w:rsidR="00BB7497" w:rsidRPr="00BB7497">
        <w:rPr>
          <w:rFonts w:asciiTheme="minorHAnsi" w:hAnsiTheme="minorHAnsi" w:cstheme="minorHAnsi"/>
        </w:rPr>
        <w:t xml:space="preserve"> and locate the exported </w:t>
      </w:r>
      <w:r w:rsidR="00B51645">
        <w:rPr>
          <w:rFonts w:asciiTheme="minorHAnsi" w:hAnsiTheme="minorHAnsi" w:cstheme="minorHAnsi"/>
        </w:rPr>
        <w:t>Software 1</w:t>
      </w:r>
      <w:r w:rsidR="00BB7497" w:rsidRPr="00BB7497">
        <w:rPr>
          <w:rFonts w:asciiTheme="minorHAnsi" w:hAnsiTheme="minorHAnsi" w:cstheme="minorHAnsi"/>
        </w:rPr>
        <w:t xml:space="preserve"> results (either CEF or PFA) to import; then click </w:t>
      </w:r>
      <w:r w:rsidR="00BB7497" w:rsidRPr="006A27B7">
        <w:rPr>
          <w:rFonts w:asciiTheme="minorHAnsi" w:hAnsiTheme="minorHAnsi" w:cstheme="minorHAnsi"/>
          <w:b/>
        </w:rPr>
        <w:t>Next</w:t>
      </w:r>
      <w:r w:rsidR="00BB7497" w:rsidRPr="00BB7497">
        <w:rPr>
          <w:rFonts w:asciiTheme="minorHAnsi" w:hAnsiTheme="minorHAnsi" w:cstheme="minorHAnsi"/>
        </w:rPr>
        <w:t xml:space="preserve"> until </w:t>
      </w:r>
      <w:r w:rsidR="00BB7497" w:rsidRPr="00B51645">
        <w:rPr>
          <w:rFonts w:asciiTheme="minorHAnsi" w:hAnsiTheme="minorHAnsi" w:cstheme="minorHAnsi"/>
          <w:b/>
        </w:rPr>
        <w:t xml:space="preserve">Alignment Parameter </w:t>
      </w:r>
      <w:r w:rsidR="00BB7497" w:rsidRPr="006A27B7">
        <w:rPr>
          <w:rFonts w:asciiTheme="minorHAnsi" w:hAnsiTheme="minorHAnsi" w:cstheme="minorHAnsi"/>
        </w:rPr>
        <w:t>options appear</w:t>
      </w:r>
      <w:r w:rsidR="008534D0">
        <w:rPr>
          <w:rFonts w:asciiTheme="minorHAnsi" w:hAnsiTheme="minorHAnsi" w:cstheme="minorHAnsi"/>
        </w:rPr>
        <w:t>.</w:t>
      </w:r>
    </w:p>
    <w:p w14:paraId="003DC8FC" w14:textId="77777777" w:rsidR="00BB7497" w:rsidRPr="00BB7497" w:rsidRDefault="00BB7497" w:rsidP="00FD7084">
      <w:pPr>
        <w:pStyle w:val="ListParagraph"/>
        <w:ind w:left="0"/>
        <w:rPr>
          <w:rFonts w:asciiTheme="minorHAnsi" w:hAnsiTheme="minorHAnsi" w:cstheme="minorHAnsi"/>
          <w:b/>
        </w:rPr>
      </w:pPr>
    </w:p>
    <w:p w14:paraId="7EE95BB5" w14:textId="0115E1A8" w:rsidR="00BB7497" w:rsidRPr="00BB7497"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In MPP</w:t>
      </w:r>
      <w:r w:rsidR="00BB7497" w:rsidRPr="00BB7497">
        <w:rPr>
          <w:rFonts w:asciiTheme="minorHAnsi" w:hAnsiTheme="minorHAnsi" w:cstheme="minorHAnsi"/>
        </w:rPr>
        <w:t xml:space="preserve">, set the Compound Alignment values to 0.0 (alignment was already performed in the feature extraction of </w:t>
      </w:r>
      <w:r w:rsidR="00B51645">
        <w:rPr>
          <w:rFonts w:asciiTheme="minorHAnsi" w:hAnsiTheme="minorHAnsi" w:cstheme="minorHAnsi"/>
        </w:rPr>
        <w:t>Software 1</w:t>
      </w:r>
      <w:r w:rsidR="00BB7497" w:rsidRPr="00BB7497">
        <w:rPr>
          <w:rFonts w:asciiTheme="minorHAnsi" w:hAnsiTheme="minorHAnsi" w:cstheme="minorHAnsi"/>
        </w:rPr>
        <w:t xml:space="preserve">, step 2.8.1.2) then click </w:t>
      </w:r>
      <w:r w:rsidR="00BB7497" w:rsidRPr="006A27B7">
        <w:rPr>
          <w:rFonts w:asciiTheme="minorHAnsi" w:hAnsiTheme="minorHAnsi" w:cstheme="minorHAnsi"/>
          <w:b/>
        </w:rPr>
        <w:t>Next</w:t>
      </w:r>
      <w:r w:rsidR="00BB7497" w:rsidRPr="00BB7497">
        <w:rPr>
          <w:rFonts w:asciiTheme="minorHAnsi" w:hAnsiTheme="minorHAnsi" w:cstheme="minorHAnsi"/>
        </w:rPr>
        <w:t xml:space="preserve"> through the steps until </w:t>
      </w:r>
      <w:r w:rsidR="00BB7497" w:rsidRPr="006A27B7">
        <w:rPr>
          <w:rFonts w:asciiTheme="minorHAnsi" w:hAnsiTheme="minorHAnsi" w:cstheme="minorHAnsi"/>
          <w:b/>
        </w:rPr>
        <w:t>Finish</w:t>
      </w:r>
      <w:r w:rsidR="00BB7497" w:rsidRPr="00BB7497">
        <w:rPr>
          <w:rFonts w:asciiTheme="minorHAnsi" w:hAnsiTheme="minorHAnsi" w:cstheme="minorHAnsi"/>
        </w:rPr>
        <w:t xml:space="preserve"> is available.</w:t>
      </w:r>
    </w:p>
    <w:p w14:paraId="2ABEB6C8" w14:textId="77777777" w:rsidR="00F16A75" w:rsidRPr="00CC77DD" w:rsidRDefault="00F16A75" w:rsidP="00FD7084">
      <w:pPr>
        <w:pStyle w:val="ListParagraph"/>
        <w:ind w:left="0"/>
        <w:rPr>
          <w:rFonts w:asciiTheme="minorHAnsi" w:hAnsiTheme="minorHAnsi" w:cstheme="minorHAnsi"/>
          <w:b/>
        </w:rPr>
      </w:pPr>
    </w:p>
    <w:p w14:paraId="7176E900" w14:textId="0DB182C1" w:rsidR="00F16A75" w:rsidRPr="00695631" w:rsidRDefault="00F16A75" w:rsidP="00FD7084">
      <w:pPr>
        <w:pStyle w:val="ListParagraph"/>
        <w:numPr>
          <w:ilvl w:val="2"/>
          <w:numId w:val="27"/>
        </w:numPr>
        <w:ind w:left="0" w:firstLine="0"/>
        <w:rPr>
          <w:rFonts w:asciiTheme="minorHAnsi" w:hAnsiTheme="minorHAnsi" w:cstheme="minorHAnsi"/>
          <w:b/>
        </w:rPr>
      </w:pPr>
      <w:r>
        <w:rPr>
          <w:rFonts w:asciiTheme="minorHAnsi" w:hAnsiTheme="minorHAnsi" w:cstheme="minorHAnsi"/>
        </w:rPr>
        <w:t>Filter identifications based on analytical reproducibility</w:t>
      </w:r>
      <w:r w:rsidR="00AC6286">
        <w:rPr>
          <w:rFonts w:asciiTheme="minorHAnsi" w:hAnsiTheme="minorHAnsi" w:cstheme="minorHAnsi"/>
        </w:rPr>
        <w:t>. W</w:t>
      </w:r>
      <w:r>
        <w:rPr>
          <w:rFonts w:asciiTheme="minorHAnsi" w:hAnsiTheme="minorHAnsi" w:cstheme="minorHAnsi"/>
        </w:rPr>
        <w:t xml:space="preserve">here multiple </w:t>
      </w:r>
      <w:r w:rsidR="00AC6286">
        <w:rPr>
          <w:rFonts w:asciiTheme="minorHAnsi" w:hAnsiTheme="minorHAnsi" w:cstheme="minorHAnsi"/>
        </w:rPr>
        <w:t>replicate samples are available, fe</w:t>
      </w:r>
      <w:r>
        <w:rPr>
          <w:rFonts w:asciiTheme="minorHAnsi" w:hAnsiTheme="minorHAnsi" w:cstheme="minorHAnsi"/>
        </w:rPr>
        <w:t xml:space="preserve">atures should be present in &gt;80% of individual replicates and have an analytical </w:t>
      </w:r>
      <w:r w:rsidR="00AC6286">
        <w:rPr>
          <w:rFonts w:asciiTheme="minorHAnsi" w:hAnsiTheme="minorHAnsi" w:cstheme="minorHAnsi"/>
        </w:rPr>
        <w:t>coefficient of variation (CV)</w:t>
      </w:r>
      <w:r>
        <w:rPr>
          <w:rFonts w:asciiTheme="minorHAnsi" w:hAnsiTheme="minorHAnsi" w:cstheme="minorHAnsi"/>
        </w:rPr>
        <w:t xml:space="preserve"> of &lt; 30%</w:t>
      </w:r>
    </w:p>
    <w:p w14:paraId="6DF1D7F0" w14:textId="77777777" w:rsidR="00695631" w:rsidRPr="00695631" w:rsidRDefault="00695631" w:rsidP="00FD7084">
      <w:pPr>
        <w:pStyle w:val="ListParagraph"/>
        <w:ind w:left="0"/>
        <w:rPr>
          <w:rFonts w:asciiTheme="minorHAnsi" w:hAnsiTheme="minorHAnsi" w:cstheme="minorHAnsi"/>
          <w:b/>
        </w:rPr>
      </w:pPr>
    </w:p>
    <w:p w14:paraId="583ED0B0" w14:textId="7B18307D" w:rsidR="00695631" w:rsidRPr="00695631"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select </w:t>
      </w:r>
      <w:r w:rsidRPr="00B51645">
        <w:rPr>
          <w:rFonts w:asciiTheme="minorHAnsi" w:hAnsiTheme="minorHAnsi" w:cstheme="minorHAnsi"/>
          <w:b/>
        </w:rPr>
        <w:t>Experimental Setup</w:t>
      </w:r>
      <w:r>
        <w:rPr>
          <w:rFonts w:asciiTheme="minorHAnsi" w:hAnsiTheme="minorHAnsi" w:cstheme="minorHAnsi"/>
        </w:rPr>
        <w:t xml:space="preserve"> &gt; </w:t>
      </w:r>
      <w:r w:rsidRPr="00B51645">
        <w:rPr>
          <w:rFonts w:asciiTheme="minorHAnsi" w:hAnsiTheme="minorHAnsi" w:cstheme="minorHAnsi"/>
          <w:b/>
        </w:rPr>
        <w:t>Experiment Grouping</w:t>
      </w:r>
      <w:r>
        <w:rPr>
          <w:rFonts w:asciiTheme="minorHAnsi" w:hAnsiTheme="minorHAnsi" w:cstheme="minorHAnsi"/>
        </w:rPr>
        <w:t xml:space="preserve"> and assign each raw file a group corresponding to its origin sample (</w:t>
      </w:r>
      <w:r w:rsidR="008549FA">
        <w:rPr>
          <w:rFonts w:asciiTheme="minorHAnsi" w:hAnsiTheme="minorHAnsi" w:cstheme="minorHAnsi"/>
        </w:rPr>
        <w:t xml:space="preserve">i.e., </w:t>
      </w:r>
      <w:r>
        <w:rPr>
          <w:rFonts w:asciiTheme="minorHAnsi" w:hAnsiTheme="minorHAnsi" w:cstheme="minorHAnsi"/>
        </w:rPr>
        <w:t>replicates from the same source should be in the same group). Multiple groups can be created corresponding to nested variables (</w:t>
      </w:r>
      <w:r w:rsidR="008549FA">
        <w:rPr>
          <w:rFonts w:asciiTheme="minorHAnsi" w:hAnsiTheme="minorHAnsi" w:cstheme="minorHAnsi"/>
        </w:rPr>
        <w:t xml:space="preserve">e.g., </w:t>
      </w:r>
      <w:r>
        <w:rPr>
          <w:rFonts w:asciiTheme="minorHAnsi" w:hAnsiTheme="minorHAnsi" w:cstheme="minorHAnsi"/>
        </w:rPr>
        <w:t xml:space="preserve">instrumental vs. technical replicates). </w:t>
      </w:r>
    </w:p>
    <w:p w14:paraId="31A73942" w14:textId="77777777" w:rsidR="00695631" w:rsidRPr="00695631" w:rsidRDefault="00695631" w:rsidP="00FD7084">
      <w:pPr>
        <w:pStyle w:val="ListParagraph"/>
        <w:ind w:left="0"/>
        <w:rPr>
          <w:rFonts w:asciiTheme="minorHAnsi" w:hAnsiTheme="minorHAnsi" w:cstheme="minorHAnsi"/>
          <w:b/>
        </w:rPr>
      </w:pPr>
    </w:p>
    <w:p w14:paraId="5623A343" w14:textId="6A09241E" w:rsidR="00695631" w:rsidRPr="00695631"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select </w:t>
      </w:r>
      <w:r w:rsidRPr="00B51645">
        <w:rPr>
          <w:rFonts w:asciiTheme="minorHAnsi" w:hAnsiTheme="minorHAnsi" w:cstheme="minorHAnsi"/>
          <w:b/>
        </w:rPr>
        <w:t>Experimental Setup</w:t>
      </w:r>
      <w:r>
        <w:rPr>
          <w:rFonts w:asciiTheme="minorHAnsi" w:hAnsiTheme="minorHAnsi" w:cstheme="minorHAnsi"/>
        </w:rPr>
        <w:t xml:space="preserve"> &gt; </w:t>
      </w:r>
      <w:r w:rsidRPr="00B51645">
        <w:rPr>
          <w:rFonts w:asciiTheme="minorHAnsi" w:hAnsiTheme="minorHAnsi" w:cstheme="minorHAnsi"/>
          <w:b/>
        </w:rPr>
        <w:t>Create Interpretation</w:t>
      </w:r>
      <w:r>
        <w:rPr>
          <w:rFonts w:asciiTheme="minorHAnsi" w:hAnsiTheme="minorHAnsi" w:cstheme="minorHAnsi"/>
        </w:rPr>
        <w:t xml:space="preserve"> then select the experiment parameter (</w:t>
      </w:r>
      <w:r w:rsidR="008549FA">
        <w:rPr>
          <w:rFonts w:asciiTheme="minorHAnsi" w:hAnsiTheme="minorHAnsi" w:cstheme="minorHAnsi"/>
        </w:rPr>
        <w:t xml:space="preserve">i.e., </w:t>
      </w:r>
      <w:r>
        <w:rPr>
          <w:rFonts w:asciiTheme="minorHAnsi" w:hAnsiTheme="minorHAnsi" w:cstheme="minorHAnsi"/>
        </w:rPr>
        <w:t xml:space="preserve">group) and click </w:t>
      </w:r>
      <w:r w:rsidRPr="006A27B7">
        <w:rPr>
          <w:rFonts w:asciiTheme="minorHAnsi" w:hAnsiTheme="minorHAnsi" w:cstheme="minorHAnsi"/>
          <w:b/>
        </w:rPr>
        <w:t>Next</w:t>
      </w:r>
      <w:r>
        <w:rPr>
          <w:rFonts w:asciiTheme="minorHAnsi" w:hAnsiTheme="minorHAnsi" w:cstheme="minorHAnsi"/>
        </w:rPr>
        <w:t xml:space="preserve"> until </w:t>
      </w:r>
      <w:r w:rsidRPr="006A27B7">
        <w:rPr>
          <w:rFonts w:asciiTheme="minorHAnsi" w:hAnsiTheme="minorHAnsi" w:cstheme="minorHAnsi"/>
          <w:b/>
        </w:rPr>
        <w:t>Finish</w:t>
      </w:r>
      <w:r>
        <w:rPr>
          <w:rFonts w:asciiTheme="minorHAnsi" w:hAnsiTheme="minorHAnsi" w:cstheme="minorHAnsi"/>
        </w:rPr>
        <w:t xml:space="preserve"> is available. This will create a category that future filtering can operate on. </w:t>
      </w:r>
    </w:p>
    <w:p w14:paraId="36E79228" w14:textId="77777777" w:rsidR="00695631" w:rsidRPr="00695631" w:rsidRDefault="00695631" w:rsidP="00FD7084">
      <w:pPr>
        <w:pStyle w:val="ListParagraph"/>
        <w:ind w:left="0"/>
        <w:rPr>
          <w:rFonts w:asciiTheme="minorHAnsi" w:hAnsiTheme="minorHAnsi" w:cstheme="minorHAnsi"/>
          <w:b/>
        </w:rPr>
      </w:pPr>
    </w:p>
    <w:p w14:paraId="0138C400" w14:textId="63DF36F2" w:rsidR="00695631" w:rsidRPr="00695631"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select </w:t>
      </w:r>
      <w:r w:rsidRPr="00B51645">
        <w:rPr>
          <w:rFonts w:asciiTheme="minorHAnsi" w:hAnsiTheme="minorHAnsi" w:cstheme="minorHAnsi"/>
          <w:b/>
        </w:rPr>
        <w:t>Quality Control</w:t>
      </w:r>
      <w:r>
        <w:rPr>
          <w:rFonts w:asciiTheme="minorHAnsi" w:hAnsiTheme="minorHAnsi" w:cstheme="minorHAnsi"/>
        </w:rPr>
        <w:t xml:space="preserve"> &gt; </w:t>
      </w:r>
      <w:r w:rsidRPr="00B51645">
        <w:rPr>
          <w:rFonts w:asciiTheme="minorHAnsi" w:hAnsiTheme="minorHAnsi" w:cstheme="minorHAnsi"/>
          <w:b/>
        </w:rPr>
        <w:t>Filter by Frequency</w:t>
      </w:r>
      <w:r>
        <w:rPr>
          <w:rFonts w:asciiTheme="minorHAnsi" w:hAnsiTheme="minorHAnsi" w:cstheme="minorHAnsi"/>
        </w:rPr>
        <w:t xml:space="preserve">. Set Entity List to </w:t>
      </w:r>
      <w:r w:rsidRPr="00B51645">
        <w:rPr>
          <w:rFonts w:asciiTheme="minorHAnsi" w:hAnsiTheme="minorHAnsi" w:cstheme="minorHAnsi"/>
          <w:b/>
        </w:rPr>
        <w:t>All Entities</w:t>
      </w:r>
      <w:r>
        <w:rPr>
          <w:rFonts w:asciiTheme="minorHAnsi" w:hAnsiTheme="minorHAnsi" w:cstheme="minorHAnsi"/>
        </w:rPr>
        <w:t xml:space="preserve"> and the Interpretation to the sample Group(non-averaged) created in 2.8.2.2, then hit </w:t>
      </w:r>
      <w:r w:rsidRPr="006A27B7">
        <w:rPr>
          <w:rFonts w:asciiTheme="minorHAnsi" w:hAnsiTheme="minorHAnsi" w:cstheme="minorHAnsi"/>
          <w:b/>
        </w:rPr>
        <w:t>Next</w:t>
      </w:r>
      <w:r>
        <w:rPr>
          <w:rFonts w:asciiTheme="minorHAnsi" w:hAnsiTheme="minorHAnsi" w:cstheme="minorHAnsi"/>
        </w:rPr>
        <w:t>.</w:t>
      </w:r>
    </w:p>
    <w:p w14:paraId="461F1EED" w14:textId="77777777" w:rsidR="00695631" w:rsidRPr="00695631" w:rsidRDefault="00695631" w:rsidP="00FD7084">
      <w:pPr>
        <w:pStyle w:val="ListParagraph"/>
        <w:ind w:left="0"/>
        <w:rPr>
          <w:rFonts w:asciiTheme="minorHAnsi" w:hAnsiTheme="minorHAnsi" w:cstheme="minorHAnsi"/>
          <w:b/>
        </w:rPr>
      </w:pPr>
    </w:p>
    <w:p w14:paraId="03E517F0" w14:textId="48FB03EB" w:rsidR="00695631" w:rsidRPr="00695631" w:rsidRDefault="00695631"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For Input parameters, set entity retention at 80% of sampled in at least one condition then click </w:t>
      </w:r>
      <w:r w:rsidRPr="006A27B7">
        <w:rPr>
          <w:rFonts w:asciiTheme="minorHAnsi" w:hAnsiTheme="minorHAnsi" w:cstheme="minorHAnsi"/>
          <w:b/>
        </w:rPr>
        <w:t>Next</w:t>
      </w:r>
      <w:r>
        <w:rPr>
          <w:rFonts w:asciiTheme="minorHAnsi" w:hAnsiTheme="minorHAnsi" w:cstheme="minorHAnsi"/>
        </w:rPr>
        <w:t xml:space="preserve"> until </w:t>
      </w:r>
      <w:r w:rsidRPr="006A27B7">
        <w:rPr>
          <w:rFonts w:asciiTheme="minorHAnsi" w:hAnsiTheme="minorHAnsi" w:cstheme="minorHAnsi"/>
          <w:b/>
        </w:rPr>
        <w:t>Finish</w:t>
      </w:r>
      <w:r>
        <w:rPr>
          <w:rFonts w:asciiTheme="minorHAnsi" w:hAnsiTheme="minorHAnsi" w:cstheme="minorHAnsi"/>
        </w:rPr>
        <w:t xml:space="preserve"> is available. Name the list Frequency Filtered Features</w:t>
      </w:r>
    </w:p>
    <w:p w14:paraId="191A45F0" w14:textId="77777777" w:rsidR="00695631" w:rsidRPr="00695631" w:rsidRDefault="00695631" w:rsidP="00FD7084">
      <w:pPr>
        <w:pStyle w:val="ListParagraph"/>
        <w:ind w:left="0"/>
        <w:rPr>
          <w:rFonts w:asciiTheme="minorHAnsi" w:hAnsiTheme="minorHAnsi" w:cstheme="minorHAnsi"/>
          <w:b/>
        </w:rPr>
      </w:pPr>
    </w:p>
    <w:p w14:paraId="538C6B97" w14:textId="21BE1740" w:rsidR="007057A2" w:rsidRDefault="00695631" w:rsidP="00FD7084">
      <w:pPr>
        <w:pStyle w:val="ListParagraph"/>
        <w:numPr>
          <w:ilvl w:val="3"/>
          <w:numId w:val="27"/>
        </w:numPr>
        <w:ind w:left="0" w:firstLine="0"/>
        <w:rPr>
          <w:rFonts w:asciiTheme="minorHAnsi" w:hAnsiTheme="minorHAnsi" w:cstheme="minorHAnsi"/>
        </w:rPr>
      </w:pPr>
      <w:r>
        <w:rPr>
          <w:rFonts w:asciiTheme="minorHAnsi" w:hAnsiTheme="minorHAnsi" w:cstheme="minorHAnsi"/>
        </w:rPr>
        <w:t xml:space="preserve">In MPP select </w:t>
      </w:r>
      <w:r w:rsidRPr="00B51645">
        <w:rPr>
          <w:rFonts w:asciiTheme="minorHAnsi" w:hAnsiTheme="minorHAnsi" w:cstheme="minorHAnsi"/>
          <w:b/>
        </w:rPr>
        <w:t>Quality Control</w:t>
      </w:r>
      <w:r>
        <w:rPr>
          <w:rFonts w:asciiTheme="minorHAnsi" w:hAnsiTheme="minorHAnsi" w:cstheme="minorHAnsi"/>
        </w:rPr>
        <w:t xml:space="preserve"> &gt; </w:t>
      </w:r>
      <w:r w:rsidRPr="00B51645">
        <w:rPr>
          <w:rFonts w:asciiTheme="minorHAnsi" w:hAnsiTheme="minorHAnsi" w:cstheme="minorHAnsi"/>
          <w:b/>
        </w:rPr>
        <w:t>Filter on Sample Variability</w:t>
      </w:r>
      <w:r w:rsidR="007057A2">
        <w:rPr>
          <w:rFonts w:asciiTheme="minorHAnsi" w:hAnsiTheme="minorHAnsi" w:cstheme="minorHAnsi"/>
        </w:rPr>
        <w:t xml:space="preserve">. Set the Entity List to the Frequency Filtered Features from 2.8.2.4 and the interpretation to Group(non-averaged), then hit </w:t>
      </w:r>
      <w:r w:rsidR="007057A2" w:rsidRPr="006A27B7">
        <w:rPr>
          <w:rFonts w:asciiTheme="minorHAnsi" w:hAnsiTheme="minorHAnsi" w:cstheme="minorHAnsi"/>
          <w:b/>
        </w:rPr>
        <w:t>Next</w:t>
      </w:r>
      <w:r w:rsidR="007057A2">
        <w:rPr>
          <w:rFonts w:asciiTheme="minorHAnsi" w:hAnsiTheme="minorHAnsi" w:cstheme="minorHAnsi"/>
        </w:rPr>
        <w:t>.</w:t>
      </w:r>
    </w:p>
    <w:p w14:paraId="1C0544C4" w14:textId="77777777" w:rsidR="007057A2" w:rsidRPr="007057A2" w:rsidRDefault="007057A2" w:rsidP="00FD7084">
      <w:pPr>
        <w:pStyle w:val="ListParagraph"/>
        <w:ind w:left="0"/>
        <w:rPr>
          <w:rFonts w:asciiTheme="minorHAnsi" w:hAnsiTheme="minorHAnsi" w:cstheme="minorHAnsi"/>
        </w:rPr>
      </w:pPr>
    </w:p>
    <w:p w14:paraId="0C01D81D" w14:textId="5EC31930" w:rsidR="007057A2" w:rsidRPr="007057A2" w:rsidRDefault="007057A2" w:rsidP="00FD7084">
      <w:pPr>
        <w:pStyle w:val="ListParagraph"/>
        <w:numPr>
          <w:ilvl w:val="3"/>
          <w:numId w:val="27"/>
        </w:numPr>
        <w:ind w:left="0" w:firstLine="0"/>
        <w:rPr>
          <w:rFonts w:asciiTheme="minorHAnsi" w:hAnsiTheme="minorHAnsi" w:cstheme="minorHAnsi"/>
        </w:rPr>
      </w:pPr>
      <w:r>
        <w:rPr>
          <w:rFonts w:asciiTheme="minorHAnsi" w:hAnsiTheme="minorHAnsi" w:cstheme="minorHAnsi"/>
        </w:rPr>
        <w:t xml:space="preserve">Select the radio button for </w:t>
      </w:r>
      <w:r w:rsidRPr="00B51645">
        <w:rPr>
          <w:rFonts w:asciiTheme="minorHAnsi" w:hAnsiTheme="minorHAnsi" w:cstheme="minorHAnsi"/>
          <w:b/>
        </w:rPr>
        <w:t>Raw Data</w:t>
      </w:r>
      <w:r>
        <w:rPr>
          <w:rFonts w:asciiTheme="minorHAnsi" w:hAnsiTheme="minorHAnsi" w:cstheme="minorHAnsi"/>
        </w:rPr>
        <w:t xml:space="preserve"> and the Range of Interest to Coefficient of variation &lt; 30%. Click </w:t>
      </w:r>
      <w:r w:rsidRPr="00B51645">
        <w:rPr>
          <w:rFonts w:asciiTheme="minorHAnsi" w:hAnsiTheme="minorHAnsi" w:cstheme="minorHAnsi"/>
          <w:b/>
        </w:rPr>
        <w:t>Next</w:t>
      </w:r>
      <w:r>
        <w:rPr>
          <w:rFonts w:asciiTheme="minorHAnsi" w:hAnsiTheme="minorHAnsi" w:cstheme="minorHAnsi"/>
        </w:rPr>
        <w:t xml:space="preserve"> &gt; </w:t>
      </w:r>
      <w:r w:rsidRPr="00B51645">
        <w:rPr>
          <w:rFonts w:asciiTheme="minorHAnsi" w:hAnsiTheme="minorHAnsi" w:cstheme="minorHAnsi"/>
          <w:b/>
        </w:rPr>
        <w:t>Finish</w:t>
      </w:r>
      <w:r>
        <w:rPr>
          <w:rFonts w:asciiTheme="minorHAnsi" w:hAnsiTheme="minorHAnsi" w:cstheme="minorHAnsi"/>
        </w:rPr>
        <w:t xml:space="preserve"> and save the list as CV Filtered Features</w:t>
      </w:r>
      <w:r w:rsidR="008534D0">
        <w:rPr>
          <w:rFonts w:asciiTheme="minorHAnsi" w:hAnsiTheme="minorHAnsi" w:cstheme="minorHAnsi"/>
        </w:rPr>
        <w:t>.</w:t>
      </w:r>
    </w:p>
    <w:p w14:paraId="79D596BD" w14:textId="77777777" w:rsidR="00F16A75" w:rsidRPr="00BA637A" w:rsidRDefault="00F16A75" w:rsidP="00FD7084">
      <w:pPr>
        <w:pStyle w:val="ListParagraph"/>
        <w:ind w:left="0"/>
        <w:rPr>
          <w:rFonts w:asciiTheme="minorHAnsi" w:hAnsiTheme="minorHAnsi" w:cstheme="minorHAnsi"/>
          <w:b/>
        </w:rPr>
      </w:pPr>
    </w:p>
    <w:p w14:paraId="1204C6AD" w14:textId="7642CDF3" w:rsidR="00F16A75" w:rsidRPr="007057A2" w:rsidRDefault="00F16A75" w:rsidP="00FD7084">
      <w:pPr>
        <w:pStyle w:val="ListParagraph"/>
        <w:numPr>
          <w:ilvl w:val="2"/>
          <w:numId w:val="27"/>
        </w:numPr>
        <w:ind w:left="0" w:firstLine="0"/>
        <w:rPr>
          <w:rFonts w:asciiTheme="minorHAnsi" w:hAnsiTheme="minorHAnsi" w:cstheme="minorHAnsi"/>
          <w:b/>
        </w:rPr>
      </w:pPr>
      <w:r>
        <w:rPr>
          <w:rFonts w:asciiTheme="minorHAnsi" w:hAnsiTheme="minorHAnsi" w:cstheme="minorHAnsi"/>
        </w:rPr>
        <w:t xml:space="preserve">Remove features where no samples have significantly higher (&gt;3 fold) abundance than the </w:t>
      </w:r>
      <w:r w:rsidR="00B97674">
        <w:rPr>
          <w:rFonts w:asciiTheme="minorHAnsi" w:hAnsiTheme="minorHAnsi" w:cstheme="minorHAnsi"/>
        </w:rPr>
        <w:t>Field Blank (</w:t>
      </w:r>
      <w:r w:rsidR="00AC6286">
        <w:rPr>
          <w:rFonts w:asciiTheme="minorHAnsi" w:hAnsiTheme="minorHAnsi" w:cstheme="minorHAnsi"/>
        </w:rPr>
        <w:t>FB</w:t>
      </w:r>
      <w:r w:rsidR="00B97674">
        <w:rPr>
          <w:rFonts w:asciiTheme="minorHAnsi" w:hAnsiTheme="minorHAnsi" w:cstheme="minorHAnsi"/>
        </w:rPr>
        <w:t>)</w:t>
      </w:r>
      <w:r w:rsidR="00AC6286">
        <w:rPr>
          <w:rFonts w:asciiTheme="minorHAnsi" w:hAnsiTheme="minorHAnsi" w:cstheme="minorHAnsi"/>
        </w:rPr>
        <w:t xml:space="preserve"> sample</w:t>
      </w:r>
      <w:r>
        <w:rPr>
          <w:rFonts w:asciiTheme="minorHAnsi" w:hAnsiTheme="minorHAnsi" w:cstheme="minorHAnsi"/>
        </w:rPr>
        <w:t>.</w:t>
      </w:r>
    </w:p>
    <w:p w14:paraId="20A8ACD8" w14:textId="77777777" w:rsidR="007057A2" w:rsidRPr="007057A2" w:rsidRDefault="007057A2" w:rsidP="00FD7084">
      <w:pPr>
        <w:pStyle w:val="ListParagraph"/>
        <w:ind w:left="0"/>
        <w:rPr>
          <w:rFonts w:asciiTheme="minorHAnsi" w:hAnsiTheme="minorHAnsi" w:cstheme="minorHAnsi"/>
          <w:b/>
        </w:rPr>
      </w:pPr>
    </w:p>
    <w:p w14:paraId="3E89D6AB" w14:textId="38B2A9DC" w:rsidR="007057A2" w:rsidRPr="007057A2" w:rsidRDefault="007057A2"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select </w:t>
      </w:r>
      <w:r w:rsidRPr="006A27B7">
        <w:rPr>
          <w:rFonts w:asciiTheme="minorHAnsi" w:hAnsiTheme="minorHAnsi" w:cstheme="minorHAnsi"/>
          <w:b/>
        </w:rPr>
        <w:t>Analysis &gt; Fold Change</w:t>
      </w:r>
      <w:r>
        <w:rPr>
          <w:rFonts w:asciiTheme="minorHAnsi" w:hAnsiTheme="minorHAnsi" w:cstheme="minorHAnsi"/>
        </w:rPr>
        <w:t xml:space="preserve">. Set Entity List to </w:t>
      </w:r>
      <w:r w:rsidRPr="006A27B7">
        <w:rPr>
          <w:rFonts w:asciiTheme="minorHAnsi" w:hAnsiTheme="minorHAnsi" w:cstheme="minorHAnsi"/>
          <w:b/>
        </w:rPr>
        <w:t>CV Filtered Features</w:t>
      </w:r>
      <w:r>
        <w:rPr>
          <w:rFonts w:asciiTheme="minorHAnsi" w:hAnsiTheme="minorHAnsi" w:cstheme="minorHAnsi"/>
        </w:rPr>
        <w:t xml:space="preserve"> and the Interpretation to the sample Group then hit Next. Select the fold change option to </w:t>
      </w:r>
      <w:r w:rsidRPr="006A27B7">
        <w:rPr>
          <w:rFonts w:asciiTheme="minorHAnsi" w:hAnsiTheme="minorHAnsi" w:cstheme="minorHAnsi"/>
          <w:b/>
        </w:rPr>
        <w:t>All against single conditio</w:t>
      </w:r>
      <w:r>
        <w:rPr>
          <w:rFonts w:asciiTheme="minorHAnsi" w:hAnsiTheme="minorHAnsi" w:cstheme="minorHAnsi"/>
        </w:rPr>
        <w:t xml:space="preserve">n and select condition </w:t>
      </w:r>
      <w:r w:rsidRPr="006A27B7">
        <w:rPr>
          <w:rFonts w:asciiTheme="minorHAnsi" w:hAnsiTheme="minorHAnsi" w:cstheme="minorHAnsi"/>
          <w:b/>
        </w:rPr>
        <w:t>FB</w:t>
      </w:r>
      <w:r>
        <w:rPr>
          <w:rFonts w:asciiTheme="minorHAnsi" w:hAnsiTheme="minorHAnsi" w:cstheme="minorHAnsi"/>
        </w:rPr>
        <w:t xml:space="preserve"> or whatever the group name for the blank processed sample was. </w:t>
      </w:r>
    </w:p>
    <w:p w14:paraId="418D232D" w14:textId="77777777" w:rsidR="007057A2" w:rsidRPr="007057A2" w:rsidRDefault="007057A2" w:rsidP="00FD7084">
      <w:pPr>
        <w:pStyle w:val="ListParagraph"/>
        <w:ind w:left="0"/>
        <w:rPr>
          <w:rFonts w:asciiTheme="minorHAnsi" w:hAnsiTheme="minorHAnsi" w:cstheme="minorHAnsi"/>
          <w:b/>
        </w:rPr>
      </w:pPr>
    </w:p>
    <w:p w14:paraId="03C74702" w14:textId="49B2AA95" w:rsidR="007057A2" w:rsidRPr="007057A2" w:rsidRDefault="007057A2" w:rsidP="00FD7084">
      <w:pPr>
        <w:pStyle w:val="ListParagraph"/>
        <w:numPr>
          <w:ilvl w:val="3"/>
          <w:numId w:val="27"/>
        </w:numPr>
        <w:ind w:left="0" w:firstLine="0"/>
        <w:rPr>
          <w:rFonts w:asciiTheme="minorHAnsi" w:hAnsiTheme="minorHAnsi" w:cstheme="minorHAnsi"/>
          <w:b/>
        </w:rPr>
      </w:pPr>
      <w:r w:rsidRPr="007057A2">
        <w:rPr>
          <w:rFonts w:asciiTheme="minorHAnsi" w:hAnsiTheme="minorHAnsi" w:cstheme="minorHAnsi"/>
        </w:rPr>
        <w:t xml:space="preserve">On the following screen, set the Fold-Change cutoff to 3.0 and click through to the end of the prompts. Save the list as </w:t>
      </w:r>
      <w:r w:rsidRPr="006A27B7">
        <w:rPr>
          <w:rFonts w:asciiTheme="minorHAnsi" w:hAnsiTheme="minorHAnsi" w:cstheme="minorHAnsi"/>
          <w:b/>
        </w:rPr>
        <w:t>FC Filtered List</w:t>
      </w:r>
      <w:r w:rsidR="008534D0">
        <w:rPr>
          <w:rFonts w:asciiTheme="minorHAnsi" w:hAnsiTheme="minorHAnsi" w:cstheme="minorHAnsi"/>
        </w:rPr>
        <w:t>.</w:t>
      </w:r>
    </w:p>
    <w:p w14:paraId="5C46919E" w14:textId="77777777" w:rsidR="00F16A75" w:rsidRPr="00EA1EC5" w:rsidRDefault="00F16A75" w:rsidP="00FD7084">
      <w:pPr>
        <w:pStyle w:val="ListParagraph"/>
        <w:ind w:left="0"/>
        <w:rPr>
          <w:rFonts w:asciiTheme="minorHAnsi" w:hAnsiTheme="minorHAnsi" w:cstheme="minorHAnsi"/>
          <w:b/>
        </w:rPr>
      </w:pPr>
    </w:p>
    <w:p w14:paraId="1A4D5223" w14:textId="6646E4BA" w:rsidR="00F16A75" w:rsidRPr="007057A2" w:rsidRDefault="00F16A75" w:rsidP="00FD7084">
      <w:pPr>
        <w:pStyle w:val="ListParagraph"/>
        <w:numPr>
          <w:ilvl w:val="2"/>
          <w:numId w:val="27"/>
        </w:numPr>
        <w:ind w:left="0" w:firstLine="0"/>
        <w:rPr>
          <w:rFonts w:asciiTheme="minorHAnsi" w:hAnsiTheme="minorHAnsi" w:cstheme="minorHAnsi"/>
          <w:b/>
        </w:rPr>
      </w:pPr>
      <w:r>
        <w:rPr>
          <w:rFonts w:asciiTheme="minorHAnsi" w:hAnsiTheme="minorHAnsi" w:cstheme="minorHAnsi"/>
        </w:rPr>
        <w:t>Perform binary comparisons of individual samples of interest against an appropriate background sample (</w:t>
      </w:r>
      <w:r w:rsidR="008549FA">
        <w:rPr>
          <w:rFonts w:asciiTheme="minorHAnsi" w:hAnsiTheme="minorHAnsi" w:cstheme="minorHAnsi"/>
        </w:rPr>
        <w:t xml:space="preserve">e.g., </w:t>
      </w:r>
      <w:r>
        <w:rPr>
          <w:rFonts w:asciiTheme="minorHAnsi" w:hAnsiTheme="minorHAnsi" w:cstheme="minorHAnsi"/>
        </w:rPr>
        <w:t>upstream vs. downstream of a point source) to determine fold-changes for individual chemical features.</w:t>
      </w:r>
    </w:p>
    <w:p w14:paraId="1EBB33C3" w14:textId="77777777" w:rsidR="007057A2" w:rsidRPr="007057A2" w:rsidRDefault="007057A2" w:rsidP="00FD7084">
      <w:pPr>
        <w:pStyle w:val="ListParagraph"/>
        <w:ind w:left="0"/>
        <w:rPr>
          <w:rFonts w:asciiTheme="minorHAnsi" w:hAnsiTheme="minorHAnsi" w:cstheme="minorHAnsi"/>
          <w:b/>
        </w:rPr>
      </w:pPr>
    </w:p>
    <w:p w14:paraId="68C93C45" w14:textId="477702FE" w:rsidR="007057A2" w:rsidRPr="007057A2" w:rsidRDefault="007057A2"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select </w:t>
      </w:r>
      <w:r w:rsidRPr="006A27B7">
        <w:rPr>
          <w:rFonts w:asciiTheme="minorHAnsi" w:hAnsiTheme="minorHAnsi" w:cstheme="minorHAnsi"/>
          <w:b/>
        </w:rPr>
        <w:t>Analysis &gt; Filter</w:t>
      </w:r>
      <w:r>
        <w:rPr>
          <w:rFonts w:asciiTheme="minorHAnsi" w:hAnsiTheme="minorHAnsi" w:cstheme="minorHAnsi"/>
        </w:rPr>
        <w:t xml:space="preserve"> </w:t>
      </w:r>
      <w:r w:rsidRPr="006A27B7">
        <w:rPr>
          <w:rFonts w:asciiTheme="minorHAnsi" w:hAnsiTheme="minorHAnsi" w:cstheme="minorHAnsi"/>
          <w:b/>
        </w:rPr>
        <w:t>on Volcano Plot</w:t>
      </w:r>
      <w:r>
        <w:rPr>
          <w:rFonts w:asciiTheme="minorHAnsi" w:hAnsiTheme="minorHAnsi" w:cstheme="minorHAnsi"/>
        </w:rPr>
        <w:t xml:space="preserve">. Set the entity list to </w:t>
      </w:r>
      <w:r w:rsidRPr="006A27B7">
        <w:rPr>
          <w:rFonts w:asciiTheme="minorHAnsi" w:hAnsiTheme="minorHAnsi" w:cstheme="minorHAnsi"/>
          <w:b/>
        </w:rPr>
        <w:t>FC Filtered List</w:t>
      </w:r>
      <w:r>
        <w:rPr>
          <w:rFonts w:asciiTheme="minorHAnsi" w:hAnsiTheme="minorHAnsi" w:cstheme="minorHAnsi"/>
        </w:rPr>
        <w:t xml:space="preserve"> and the Interpretation to Group. </w:t>
      </w:r>
    </w:p>
    <w:p w14:paraId="6110CCFA" w14:textId="77777777" w:rsidR="007057A2" w:rsidRPr="007057A2" w:rsidRDefault="007057A2" w:rsidP="00FD7084">
      <w:pPr>
        <w:pStyle w:val="ListParagraph"/>
        <w:ind w:left="0"/>
        <w:rPr>
          <w:rFonts w:asciiTheme="minorHAnsi" w:hAnsiTheme="minorHAnsi" w:cstheme="minorHAnsi"/>
          <w:b/>
        </w:rPr>
      </w:pPr>
    </w:p>
    <w:p w14:paraId="447A3344" w14:textId="4BE709A2" w:rsidR="007057A2" w:rsidRPr="00AD1C9C" w:rsidRDefault="007057A2"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For the fold-change condition pair choose two samples for comparison (</w:t>
      </w:r>
      <w:r w:rsidR="008549FA">
        <w:rPr>
          <w:rFonts w:asciiTheme="minorHAnsi" w:hAnsiTheme="minorHAnsi" w:cstheme="minorHAnsi"/>
        </w:rPr>
        <w:t xml:space="preserve">e.g., </w:t>
      </w:r>
      <w:r>
        <w:rPr>
          <w:rFonts w:asciiTheme="minorHAnsi" w:hAnsiTheme="minorHAnsi" w:cstheme="minorHAnsi"/>
        </w:rPr>
        <w:t xml:space="preserve">a paired upstream and downstream sample) and select test </w:t>
      </w:r>
      <w:r w:rsidRPr="006A27B7">
        <w:rPr>
          <w:rFonts w:asciiTheme="minorHAnsi" w:hAnsiTheme="minorHAnsi" w:cstheme="minorHAnsi"/>
          <w:b/>
        </w:rPr>
        <w:t>Mann-Whitney Unpaired</w:t>
      </w:r>
      <w:r>
        <w:rPr>
          <w:rFonts w:asciiTheme="minorHAnsi" w:hAnsiTheme="minorHAnsi" w:cstheme="minorHAnsi"/>
        </w:rPr>
        <w:t>.</w:t>
      </w:r>
    </w:p>
    <w:p w14:paraId="58FDF2A0" w14:textId="77777777" w:rsidR="00AD1C9C" w:rsidRPr="00AD1C9C" w:rsidRDefault="00AD1C9C" w:rsidP="00FD7084">
      <w:pPr>
        <w:pStyle w:val="ListParagraph"/>
        <w:ind w:left="0"/>
        <w:rPr>
          <w:rFonts w:asciiTheme="minorHAnsi" w:hAnsiTheme="minorHAnsi" w:cstheme="minorHAnsi"/>
          <w:b/>
        </w:rPr>
      </w:pPr>
    </w:p>
    <w:p w14:paraId="25F2A39B" w14:textId="520CD455" w:rsidR="00AD1C9C" w:rsidRPr="00AD1C9C" w:rsidRDefault="00AD1C9C"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For preliminary analysis, do not select a value for multiple test correction on the following screen, click through to the result plot. </w:t>
      </w:r>
    </w:p>
    <w:p w14:paraId="6D4A8539" w14:textId="77777777" w:rsidR="00AD1C9C" w:rsidRPr="00AD1C9C" w:rsidRDefault="00AD1C9C" w:rsidP="00FD7084">
      <w:pPr>
        <w:pStyle w:val="ListParagraph"/>
        <w:ind w:left="0"/>
        <w:rPr>
          <w:rFonts w:asciiTheme="minorHAnsi" w:hAnsiTheme="minorHAnsi" w:cstheme="minorHAnsi"/>
          <w:b/>
        </w:rPr>
      </w:pPr>
    </w:p>
    <w:p w14:paraId="505A6277" w14:textId="49EA49DE" w:rsidR="00AD1C9C" w:rsidRPr="00AD1C9C" w:rsidRDefault="00AD1C9C" w:rsidP="00FD7084">
      <w:pPr>
        <w:pStyle w:val="ListParagraph"/>
        <w:numPr>
          <w:ilvl w:val="3"/>
          <w:numId w:val="27"/>
        </w:numPr>
        <w:ind w:left="0" w:firstLine="0"/>
        <w:rPr>
          <w:rFonts w:asciiTheme="minorHAnsi" w:hAnsiTheme="minorHAnsi" w:cstheme="minorHAnsi"/>
        </w:rPr>
      </w:pPr>
      <w:r>
        <w:rPr>
          <w:rFonts w:asciiTheme="minorHAnsi" w:hAnsiTheme="minorHAnsi" w:cstheme="minorHAnsi"/>
        </w:rPr>
        <w:t xml:space="preserve">On the results screen select a fold-change cutoff of 3.0 and a p-value cutoff to 0.1. Then </w:t>
      </w:r>
      <w:r w:rsidRPr="006A27B7">
        <w:rPr>
          <w:rFonts w:asciiTheme="minorHAnsi" w:hAnsiTheme="minorHAnsi" w:cstheme="minorHAnsi"/>
          <w:b/>
        </w:rPr>
        <w:t>Finish</w:t>
      </w:r>
      <w:r>
        <w:rPr>
          <w:rFonts w:asciiTheme="minorHAnsi" w:hAnsiTheme="minorHAnsi" w:cstheme="minorHAnsi"/>
        </w:rPr>
        <w:t xml:space="preserve"> and export the list as </w:t>
      </w:r>
      <w:r w:rsidRPr="006A27B7">
        <w:rPr>
          <w:rFonts w:asciiTheme="minorHAnsi" w:hAnsiTheme="minorHAnsi" w:cstheme="minorHAnsi"/>
          <w:b/>
        </w:rPr>
        <w:t>Prelim Results</w:t>
      </w:r>
      <w:r w:rsidR="008534D0">
        <w:rPr>
          <w:rFonts w:asciiTheme="minorHAnsi" w:hAnsiTheme="minorHAnsi" w:cstheme="minorHAnsi"/>
        </w:rPr>
        <w:t>.</w:t>
      </w:r>
    </w:p>
    <w:p w14:paraId="166B773D" w14:textId="77777777" w:rsidR="00AD1C9C" w:rsidRPr="00636696" w:rsidRDefault="00AD1C9C" w:rsidP="00FD7084">
      <w:pPr>
        <w:rPr>
          <w:rFonts w:asciiTheme="minorHAnsi" w:hAnsiTheme="minorHAnsi" w:cstheme="minorHAnsi"/>
          <w:b/>
        </w:rPr>
      </w:pPr>
    </w:p>
    <w:p w14:paraId="33CA2EA9" w14:textId="5ED05106" w:rsidR="00AD1C9C" w:rsidRPr="00AD1C9C" w:rsidRDefault="00AD1C9C" w:rsidP="00FD7084">
      <w:pPr>
        <w:pStyle w:val="ListParagraph"/>
        <w:numPr>
          <w:ilvl w:val="2"/>
          <w:numId w:val="27"/>
        </w:numPr>
        <w:ind w:left="0" w:firstLine="0"/>
        <w:rPr>
          <w:rFonts w:asciiTheme="minorHAnsi" w:hAnsiTheme="minorHAnsi" w:cstheme="minorHAnsi"/>
          <w:b/>
          <w:highlight w:val="yellow"/>
        </w:rPr>
      </w:pPr>
      <w:r w:rsidRPr="00ED152F">
        <w:rPr>
          <w:rFonts w:asciiTheme="minorHAnsi" w:hAnsiTheme="minorHAnsi" w:cstheme="minorHAnsi"/>
          <w:highlight w:val="yellow"/>
        </w:rPr>
        <w:t>For each feature remaining after filtering, generate predicted chemical formula(s) from the exact mass and composite mass spectrum.</w:t>
      </w:r>
    </w:p>
    <w:p w14:paraId="78C13E79" w14:textId="77777777" w:rsidR="00AD1C9C" w:rsidRPr="00AD1C9C" w:rsidRDefault="00AD1C9C" w:rsidP="00FD7084">
      <w:pPr>
        <w:pStyle w:val="ListParagraph"/>
        <w:ind w:left="0"/>
        <w:rPr>
          <w:rFonts w:asciiTheme="minorHAnsi" w:hAnsiTheme="minorHAnsi" w:cstheme="minorHAnsi"/>
          <w:b/>
          <w:highlight w:val="yellow"/>
        </w:rPr>
      </w:pPr>
    </w:p>
    <w:p w14:paraId="25D5B082" w14:textId="4D3ACC6A" w:rsidR="00AD1C9C" w:rsidRPr="00AD1C9C" w:rsidRDefault="00AD1C9C" w:rsidP="00FD7084">
      <w:pPr>
        <w:pStyle w:val="ListParagraph"/>
        <w:numPr>
          <w:ilvl w:val="3"/>
          <w:numId w:val="27"/>
        </w:numPr>
        <w:ind w:left="0" w:firstLine="0"/>
        <w:rPr>
          <w:rFonts w:asciiTheme="minorHAnsi" w:hAnsiTheme="minorHAnsi" w:cstheme="minorHAnsi"/>
          <w:b/>
        </w:rPr>
      </w:pPr>
      <w:r w:rsidRPr="00AD1C9C">
        <w:rPr>
          <w:rFonts w:asciiTheme="minorHAnsi" w:hAnsiTheme="minorHAnsi" w:cstheme="minorHAnsi"/>
        </w:rPr>
        <w:t xml:space="preserve">In MPP, select </w:t>
      </w:r>
      <w:r w:rsidRPr="006A27B7">
        <w:rPr>
          <w:rFonts w:asciiTheme="minorHAnsi" w:hAnsiTheme="minorHAnsi" w:cstheme="minorHAnsi"/>
          <w:b/>
        </w:rPr>
        <w:t xml:space="preserve">Results Interpretation &gt; </w:t>
      </w:r>
      <w:proofErr w:type="spellStart"/>
      <w:r w:rsidRPr="006A27B7">
        <w:rPr>
          <w:rFonts w:asciiTheme="minorHAnsi" w:hAnsiTheme="minorHAnsi" w:cstheme="minorHAnsi"/>
          <w:b/>
        </w:rPr>
        <w:t>IDBrowser</w:t>
      </w:r>
      <w:proofErr w:type="spellEnd"/>
      <w:r w:rsidRPr="006A27B7">
        <w:rPr>
          <w:rFonts w:asciiTheme="minorHAnsi" w:hAnsiTheme="minorHAnsi" w:cstheme="minorHAnsi"/>
          <w:b/>
        </w:rPr>
        <w:t xml:space="preserve"> Identification</w:t>
      </w:r>
      <w:r w:rsidRPr="00AD1C9C">
        <w:rPr>
          <w:rFonts w:asciiTheme="minorHAnsi" w:hAnsiTheme="minorHAnsi" w:cstheme="minorHAnsi"/>
        </w:rPr>
        <w:t xml:space="preserve"> and the </w:t>
      </w:r>
      <w:r w:rsidRPr="006A27B7">
        <w:rPr>
          <w:rFonts w:asciiTheme="minorHAnsi" w:hAnsiTheme="minorHAnsi" w:cstheme="minorHAnsi"/>
          <w:b/>
        </w:rPr>
        <w:t>Prelim Results</w:t>
      </w:r>
      <w:r w:rsidRPr="00AD1C9C">
        <w:rPr>
          <w:rFonts w:asciiTheme="minorHAnsi" w:hAnsiTheme="minorHAnsi" w:cstheme="minorHAnsi"/>
        </w:rPr>
        <w:t xml:space="preserve"> entity list.</w:t>
      </w:r>
    </w:p>
    <w:p w14:paraId="48BB7DE2" w14:textId="77777777" w:rsidR="00AD1C9C" w:rsidRPr="00AD1C9C" w:rsidRDefault="00AD1C9C" w:rsidP="00FD7084">
      <w:pPr>
        <w:pStyle w:val="ListParagraph"/>
        <w:ind w:left="0"/>
        <w:rPr>
          <w:rFonts w:asciiTheme="minorHAnsi" w:hAnsiTheme="minorHAnsi" w:cstheme="minorHAnsi"/>
          <w:b/>
        </w:rPr>
      </w:pPr>
    </w:p>
    <w:p w14:paraId="63CB4789" w14:textId="7A1E6A25" w:rsidR="00AD1C9C" w:rsidRPr="00AD1C9C" w:rsidRDefault="00AD1C9C"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the </w:t>
      </w:r>
      <w:proofErr w:type="spellStart"/>
      <w:r>
        <w:rPr>
          <w:rFonts w:asciiTheme="minorHAnsi" w:hAnsiTheme="minorHAnsi" w:cstheme="minorHAnsi"/>
        </w:rPr>
        <w:t>IDBrowser</w:t>
      </w:r>
      <w:proofErr w:type="spellEnd"/>
      <w:r>
        <w:rPr>
          <w:rFonts w:asciiTheme="minorHAnsi" w:hAnsiTheme="minorHAnsi" w:cstheme="minorHAnsi"/>
        </w:rPr>
        <w:t xml:space="preserve"> select </w:t>
      </w:r>
      <w:r w:rsidRPr="006A27B7">
        <w:rPr>
          <w:rFonts w:asciiTheme="minorHAnsi" w:hAnsiTheme="minorHAnsi" w:cstheme="minorHAnsi"/>
          <w:b/>
        </w:rPr>
        <w:t>Identify all compounds</w:t>
      </w:r>
      <w:r>
        <w:rPr>
          <w:rFonts w:asciiTheme="minorHAnsi" w:hAnsiTheme="minorHAnsi" w:cstheme="minorHAnsi"/>
        </w:rPr>
        <w:t xml:space="preserve"> using molecular formula generator (MFG) as the identification method. </w:t>
      </w:r>
    </w:p>
    <w:p w14:paraId="4D711F75" w14:textId="77777777" w:rsidR="00AD1C9C" w:rsidRPr="00AD1C9C" w:rsidRDefault="00AD1C9C" w:rsidP="00FD7084">
      <w:pPr>
        <w:pStyle w:val="ListParagraph"/>
        <w:ind w:left="0"/>
        <w:rPr>
          <w:rFonts w:asciiTheme="minorHAnsi" w:hAnsiTheme="minorHAnsi" w:cstheme="minorHAnsi"/>
          <w:b/>
        </w:rPr>
      </w:pPr>
    </w:p>
    <w:p w14:paraId="18011982" w14:textId="7BDB0746" w:rsidR="00AD1C9C" w:rsidRPr="0071388A" w:rsidRDefault="00AD1C9C"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the Generate Formula options add F to the Elements column and set the Maximum to 50, then select </w:t>
      </w:r>
      <w:r w:rsidR="006B49A4">
        <w:rPr>
          <w:rFonts w:asciiTheme="minorHAnsi" w:hAnsiTheme="minorHAnsi" w:cstheme="minorHAnsi"/>
          <w:b/>
        </w:rPr>
        <w:t>F</w:t>
      </w:r>
      <w:r w:rsidR="006B49A4" w:rsidRPr="006A27B7">
        <w:rPr>
          <w:rFonts w:asciiTheme="minorHAnsi" w:hAnsiTheme="minorHAnsi" w:cstheme="minorHAnsi"/>
          <w:b/>
        </w:rPr>
        <w:t>inish</w:t>
      </w:r>
      <w:r>
        <w:rPr>
          <w:rFonts w:asciiTheme="minorHAnsi" w:hAnsiTheme="minorHAnsi" w:cstheme="minorHAnsi"/>
        </w:rPr>
        <w:t xml:space="preserve">. Following formula generation select </w:t>
      </w:r>
      <w:r w:rsidRPr="006A27B7">
        <w:rPr>
          <w:rFonts w:asciiTheme="minorHAnsi" w:hAnsiTheme="minorHAnsi" w:cstheme="minorHAnsi"/>
          <w:b/>
        </w:rPr>
        <w:t>Save</w:t>
      </w:r>
      <w:r>
        <w:rPr>
          <w:rFonts w:asciiTheme="minorHAnsi" w:hAnsiTheme="minorHAnsi" w:cstheme="minorHAnsi"/>
        </w:rPr>
        <w:t xml:space="preserve"> and </w:t>
      </w:r>
      <w:r w:rsidRPr="006A27B7">
        <w:rPr>
          <w:rFonts w:asciiTheme="minorHAnsi" w:hAnsiTheme="minorHAnsi" w:cstheme="minorHAnsi"/>
          <w:b/>
        </w:rPr>
        <w:t>Return</w:t>
      </w:r>
      <w:r>
        <w:rPr>
          <w:rFonts w:asciiTheme="minorHAnsi" w:hAnsiTheme="minorHAnsi" w:cstheme="minorHAnsi"/>
        </w:rPr>
        <w:t xml:space="preserve"> to return to MPP. </w:t>
      </w:r>
    </w:p>
    <w:p w14:paraId="63A37BE8" w14:textId="77777777" w:rsidR="0071388A" w:rsidRPr="0071388A" w:rsidRDefault="0071388A" w:rsidP="00FD7084">
      <w:pPr>
        <w:pStyle w:val="ListParagraph"/>
        <w:ind w:left="0"/>
        <w:rPr>
          <w:rFonts w:asciiTheme="minorHAnsi" w:hAnsiTheme="minorHAnsi" w:cstheme="minorHAnsi"/>
          <w:b/>
        </w:rPr>
      </w:pPr>
    </w:p>
    <w:p w14:paraId="3A6C8C5B" w14:textId="5AE42814" w:rsidR="0071388A" w:rsidRPr="00AD1C9C" w:rsidRDefault="0071388A" w:rsidP="00FD7084">
      <w:pPr>
        <w:pStyle w:val="ListParagraph"/>
        <w:numPr>
          <w:ilvl w:val="3"/>
          <w:numId w:val="27"/>
        </w:numPr>
        <w:ind w:left="0" w:firstLine="0"/>
        <w:rPr>
          <w:rFonts w:asciiTheme="minorHAnsi" w:hAnsiTheme="minorHAnsi" w:cstheme="minorHAnsi"/>
          <w:b/>
        </w:rPr>
      </w:pPr>
      <w:r>
        <w:rPr>
          <w:rFonts w:asciiTheme="minorHAnsi" w:hAnsiTheme="minorHAnsi" w:cstheme="minorHAnsi"/>
        </w:rPr>
        <w:t xml:space="preserve">In MPP, right click the filtered and MFG matched Entity List and select </w:t>
      </w:r>
      <w:r w:rsidRPr="006A27B7">
        <w:rPr>
          <w:rFonts w:asciiTheme="minorHAnsi" w:hAnsiTheme="minorHAnsi" w:cstheme="minorHAnsi"/>
          <w:b/>
        </w:rPr>
        <w:t>Export List</w:t>
      </w:r>
      <w:r>
        <w:rPr>
          <w:rFonts w:asciiTheme="minorHAnsi" w:hAnsiTheme="minorHAnsi" w:cstheme="minorHAnsi"/>
        </w:rPr>
        <w:t xml:space="preserve">. Save the results. </w:t>
      </w:r>
    </w:p>
    <w:p w14:paraId="2354C63C" w14:textId="77777777" w:rsidR="00F16A75" w:rsidRPr="00EA1EC5" w:rsidRDefault="00F16A75" w:rsidP="00FD7084">
      <w:pPr>
        <w:pStyle w:val="ListParagraph"/>
        <w:ind w:left="0"/>
        <w:rPr>
          <w:rFonts w:asciiTheme="minorHAnsi" w:hAnsiTheme="minorHAnsi" w:cstheme="minorHAnsi"/>
          <w:b/>
        </w:rPr>
      </w:pPr>
    </w:p>
    <w:p w14:paraId="0645A426" w14:textId="1CB2EFC2" w:rsidR="00F16A75" w:rsidRPr="008655BF" w:rsidRDefault="00F16A75" w:rsidP="00FD7084">
      <w:pPr>
        <w:pStyle w:val="ListParagraph"/>
        <w:numPr>
          <w:ilvl w:val="2"/>
          <w:numId w:val="27"/>
        </w:numPr>
        <w:ind w:left="0" w:firstLine="0"/>
        <w:rPr>
          <w:rFonts w:asciiTheme="minorHAnsi" w:hAnsiTheme="minorHAnsi" w:cstheme="minorHAnsi"/>
          <w:b/>
        </w:rPr>
      </w:pPr>
      <w:r>
        <w:rPr>
          <w:rFonts w:asciiTheme="minorHAnsi" w:hAnsiTheme="minorHAnsi" w:cstheme="minorHAnsi"/>
        </w:rPr>
        <w:t>Examine the monoisotopic mass of species in the reduced significant chemical feature list for those containing mass def</w:t>
      </w:r>
      <w:r w:rsidR="00F83FCA">
        <w:rPr>
          <w:rFonts w:asciiTheme="minorHAnsi" w:hAnsiTheme="minorHAnsi" w:cstheme="minorHAnsi"/>
        </w:rPr>
        <w:t xml:space="preserve">ects indicative of fluorination; </w:t>
      </w:r>
      <w:r>
        <w:rPr>
          <w:rFonts w:asciiTheme="minorHAnsi" w:hAnsiTheme="minorHAnsi" w:cstheme="minorHAnsi"/>
        </w:rPr>
        <w:t>see Kind and Fiehn</w:t>
      </w:r>
      <w:r w:rsidR="006B49A4">
        <w:rPr>
          <w:rFonts w:asciiTheme="minorHAnsi" w:hAnsiTheme="minorHAnsi" w:cstheme="minorHAnsi"/>
        </w:rPr>
        <w:fldChar w:fldCharType="begin"/>
      </w:r>
      <w:r w:rsidR="006B49A4">
        <w:rPr>
          <w:rFonts w:asciiTheme="minorHAnsi" w:hAnsiTheme="minorHAnsi" w:cstheme="minorHAnsi"/>
        </w:rPr>
        <w:instrText xml:space="preserve"> ADDIN EN.CITE &lt;EndNote&gt;&lt;Cite&gt;&lt;Author&gt;Kind&lt;/Author&gt;&lt;Year&gt;2007&lt;/Year&gt;&lt;RecNum&gt;96&lt;/RecNum&gt;&lt;DisplayText&gt;&lt;style face="superscript"&gt;34&lt;/style&gt;&lt;/DisplayText&gt;&lt;record&gt;&lt;rec-number&gt;96&lt;/rec-number&gt;&lt;foreign-keys&gt;&lt;key app="EN" db-id="rsse0dfe5r9zx1er59dxrwe6zp2daazrzzde" timestamp="1499865832"&gt;96&lt;/key&gt;&lt;/foreign-keys&gt;&lt;ref-type name="Journal Article"&gt;17&lt;/ref-type&gt;&lt;contributors&gt;&lt;authors&gt;&lt;author&gt;Kind, Tobias&lt;/author&gt;&lt;author&gt;Fiehn, Oliver&lt;/author&gt;&lt;/authors&gt;&lt;/contributors&gt;&lt;titles&gt;&lt;title&gt;Seven Golden Rules for heuristic filtering of molecular formulas obtained by accurate mass spectrometry&lt;/title&gt;&lt;secondary-title&gt;BMC Bioinformatics&lt;/secondary-title&gt;&lt;/titles&gt;&lt;periodical&gt;&lt;full-title&gt;BMC Bioinformatics&lt;/full-title&gt;&lt;/periodical&gt;&lt;pages&gt;105-105&lt;/pages&gt;&lt;volume&gt;8&lt;/volume&gt;&lt;dates&gt;&lt;year&gt;2007&lt;/year&gt;&lt;pub-dates&gt;&lt;date&gt;03/27&amp;#xD;12/16/received&amp;#xD;03/27/accepted&lt;/date&gt;&lt;/pub-dates&gt;&lt;/dates&gt;&lt;pub-location&gt;London&lt;/pub-location&gt;&lt;publisher&gt;BioMed Central&lt;/publisher&gt;&lt;isbn&gt;1471-2105&lt;/isbn&gt;&lt;accession-num&gt;PMC1851972&lt;/accession-num&gt;&lt;urls&gt;&lt;related-urls&gt;&lt;url&gt;http://www.ncbi.nlm.nih.gov/pmc/articles/PMC1851972/&lt;/url&gt;&lt;/related-urls&gt;&lt;/urls&gt;&lt;electronic-resource-num&gt;10.1186/1471-2105-8-105&lt;/electronic-resource-num&gt;&lt;remote-database-name&gt;PMC&lt;/remote-database-name&gt;&lt;/record&gt;&lt;/Cite&gt;&lt;/EndNote&gt;</w:instrText>
      </w:r>
      <w:r w:rsidR="006B49A4">
        <w:rPr>
          <w:rFonts w:asciiTheme="minorHAnsi" w:hAnsiTheme="minorHAnsi" w:cstheme="minorHAnsi"/>
        </w:rPr>
        <w:fldChar w:fldCharType="separate"/>
      </w:r>
      <w:r w:rsidR="006B49A4" w:rsidRPr="005807B4">
        <w:rPr>
          <w:rFonts w:asciiTheme="minorHAnsi" w:hAnsiTheme="minorHAnsi" w:cstheme="minorHAnsi"/>
          <w:noProof/>
          <w:vertAlign w:val="superscript"/>
        </w:rPr>
        <w:t>34</w:t>
      </w:r>
      <w:r w:rsidR="006B49A4">
        <w:rPr>
          <w:rFonts w:asciiTheme="minorHAnsi" w:hAnsiTheme="minorHAnsi" w:cstheme="minorHAnsi"/>
        </w:rPr>
        <w:fldChar w:fldCharType="end"/>
      </w:r>
      <w:r>
        <w:rPr>
          <w:rFonts w:asciiTheme="minorHAnsi" w:hAnsiTheme="minorHAnsi" w:cstheme="minorHAnsi"/>
        </w:rPr>
        <w:t>.</w:t>
      </w:r>
      <w:r w:rsidR="006B49A4" w:rsidDel="006B49A4">
        <w:rPr>
          <w:rFonts w:asciiTheme="minorHAnsi" w:hAnsiTheme="minorHAnsi" w:cstheme="minorHAnsi"/>
        </w:rPr>
        <w:t xml:space="preserve"> </w:t>
      </w:r>
    </w:p>
    <w:p w14:paraId="38B6E9B2" w14:textId="77777777" w:rsidR="00F16A75" w:rsidRPr="006B49A4" w:rsidRDefault="00F16A75" w:rsidP="00FD7084">
      <w:pPr>
        <w:pStyle w:val="ListParagraph"/>
        <w:ind w:left="0"/>
        <w:rPr>
          <w:rFonts w:asciiTheme="minorHAnsi" w:hAnsiTheme="minorHAnsi" w:cstheme="minorHAnsi"/>
          <w:b/>
        </w:rPr>
      </w:pPr>
    </w:p>
    <w:p w14:paraId="3F0A6526" w14:textId="213F5D57" w:rsidR="00F16A75" w:rsidRPr="006B49A4" w:rsidRDefault="00F16A75" w:rsidP="00FD7084">
      <w:pPr>
        <w:pStyle w:val="ListParagraph"/>
        <w:numPr>
          <w:ilvl w:val="2"/>
          <w:numId w:val="27"/>
        </w:numPr>
        <w:ind w:left="0" w:firstLine="0"/>
        <w:rPr>
          <w:rFonts w:asciiTheme="minorHAnsi" w:hAnsiTheme="minorHAnsi" w:cstheme="minorHAnsi"/>
        </w:rPr>
      </w:pPr>
      <w:r w:rsidRPr="006B49A4">
        <w:rPr>
          <w:rFonts w:asciiTheme="minorHAnsi" w:hAnsiTheme="minorHAnsi" w:cstheme="minorHAnsi"/>
        </w:rPr>
        <w:t xml:space="preserve">Note chemical series containing common </w:t>
      </w:r>
      <w:proofErr w:type="spellStart"/>
      <w:r w:rsidRPr="006B49A4">
        <w:rPr>
          <w:rFonts w:asciiTheme="minorHAnsi" w:hAnsiTheme="minorHAnsi" w:cstheme="minorHAnsi"/>
        </w:rPr>
        <w:t>polyfluorination</w:t>
      </w:r>
      <w:proofErr w:type="spellEnd"/>
      <w:r w:rsidRPr="006B49A4">
        <w:rPr>
          <w:rFonts w:asciiTheme="minorHAnsi" w:hAnsiTheme="minorHAnsi" w:cstheme="minorHAnsi"/>
        </w:rPr>
        <w:t xml:space="preserve"> motifs (CF2</w:t>
      </w:r>
      <w:r w:rsidR="005B2173" w:rsidRPr="006B49A4">
        <w:rPr>
          <w:rFonts w:asciiTheme="minorHAnsi" w:hAnsiTheme="minorHAnsi" w:cstheme="minorHAnsi"/>
        </w:rPr>
        <w:t xml:space="preserve"> (</w:t>
      </w:r>
      <w:r w:rsidR="005B2173" w:rsidRPr="006A27B7">
        <w:rPr>
          <w:rFonts w:asciiTheme="minorHAnsi" w:hAnsiTheme="minorHAnsi" w:cstheme="minorHAnsi"/>
        </w:rPr>
        <w:t>m/z</w:t>
      </w:r>
      <w:r w:rsidR="005B2173" w:rsidRPr="006B49A4">
        <w:rPr>
          <w:rFonts w:asciiTheme="minorHAnsi" w:hAnsiTheme="minorHAnsi" w:cstheme="minorHAnsi"/>
        </w:rPr>
        <w:t xml:space="preserve"> 49.9968)</w:t>
      </w:r>
      <w:r w:rsidRPr="006B49A4">
        <w:rPr>
          <w:rFonts w:asciiTheme="minorHAnsi" w:hAnsiTheme="minorHAnsi" w:cstheme="minorHAnsi"/>
        </w:rPr>
        <w:t>, CF2O</w:t>
      </w:r>
      <w:r w:rsidR="005B2173" w:rsidRPr="006B49A4">
        <w:rPr>
          <w:rFonts w:asciiTheme="minorHAnsi" w:hAnsiTheme="minorHAnsi" w:cstheme="minorHAnsi"/>
        </w:rPr>
        <w:t xml:space="preserve"> (</w:t>
      </w:r>
      <w:r w:rsidR="005B2173" w:rsidRPr="006A27B7">
        <w:rPr>
          <w:rFonts w:asciiTheme="minorHAnsi" w:hAnsiTheme="minorHAnsi" w:cstheme="minorHAnsi"/>
        </w:rPr>
        <w:t>m/z</w:t>
      </w:r>
      <w:r w:rsidR="005B2173" w:rsidRPr="006B49A4">
        <w:rPr>
          <w:rFonts w:asciiTheme="minorHAnsi" w:hAnsiTheme="minorHAnsi" w:cstheme="minorHAnsi"/>
        </w:rPr>
        <w:t xml:space="preserve"> 65.9917)</w:t>
      </w:r>
      <w:r w:rsidRPr="006B49A4">
        <w:rPr>
          <w:rFonts w:asciiTheme="minorHAnsi" w:hAnsiTheme="minorHAnsi" w:cstheme="minorHAnsi"/>
        </w:rPr>
        <w:t>, CH2CF2O</w:t>
      </w:r>
      <w:r w:rsidR="005B2173" w:rsidRPr="006B49A4">
        <w:rPr>
          <w:rFonts w:asciiTheme="minorHAnsi" w:hAnsiTheme="minorHAnsi" w:cstheme="minorHAnsi"/>
        </w:rPr>
        <w:t xml:space="preserve"> (</w:t>
      </w:r>
      <w:r w:rsidR="005B2173" w:rsidRPr="006A27B7">
        <w:rPr>
          <w:rFonts w:asciiTheme="minorHAnsi" w:hAnsiTheme="minorHAnsi" w:cstheme="minorHAnsi"/>
        </w:rPr>
        <w:t>m/z</w:t>
      </w:r>
      <w:r w:rsidR="005B2173" w:rsidRPr="006B49A4">
        <w:rPr>
          <w:rFonts w:asciiTheme="minorHAnsi" w:hAnsiTheme="minorHAnsi" w:cstheme="minorHAnsi"/>
        </w:rPr>
        <w:t xml:space="preserve"> </w:t>
      </w:r>
      <w:r w:rsidR="002B39D4" w:rsidRPr="006B49A4">
        <w:rPr>
          <w:rFonts w:asciiTheme="minorHAnsi" w:hAnsiTheme="minorHAnsi" w:cstheme="minorHAnsi"/>
        </w:rPr>
        <w:t>80.0074</w:t>
      </w:r>
      <w:r w:rsidR="005B2173" w:rsidRPr="006B49A4">
        <w:rPr>
          <w:rFonts w:asciiTheme="minorHAnsi" w:hAnsiTheme="minorHAnsi" w:cstheme="minorHAnsi"/>
        </w:rPr>
        <w:t>)</w:t>
      </w:r>
      <w:r w:rsidRPr="006B49A4">
        <w:rPr>
          <w:rFonts w:asciiTheme="minorHAnsi" w:hAnsiTheme="minorHAnsi" w:cstheme="minorHAnsi"/>
        </w:rPr>
        <w:t>, etc.) using a mass d</w:t>
      </w:r>
      <w:r w:rsidR="0062614A" w:rsidRPr="006B49A4">
        <w:rPr>
          <w:rFonts w:asciiTheme="minorHAnsi" w:hAnsiTheme="minorHAnsi" w:cstheme="minorHAnsi"/>
        </w:rPr>
        <w:t>efect plot or software algorithm</w:t>
      </w:r>
      <w:r w:rsidRPr="006B49A4">
        <w:rPr>
          <w:rFonts w:asciiTheme="minorHAnsi" w:hAnsiTheme="minorHAnsi" w:cstheme="minorHAnsi"/>
        </w:rPr>
        <w:t xml:space="preserve">; see </w:t>
      </w:r>
      <w:r w:rsidR="00B97674" w:rsidRPr="006B49A4">
        <w:rPr>
          <w:rFonts w:asciiTheme="minorHAnsi" w:hAnsiTheme="minorHAnsi" w:cstheme="minorHAnsi"/>
        </w:rPr>
        <w:t xml:space="preserve">discussion section, </w:t>
      </w:r>
      <w:r w:rsidRPr="006B49A4">
        <w:rPr>
          <w:rFonts w:asciiTheme="minorHAnsi" w:hAnsiTheme="minorHAnsi" w:cstheme="minorHAnsi"/>
        </w:rPr>
        <w:t xml:space="preserve">Liu </w:t>
      </w:r>
      <w:r w:rsidR="006B49A4" w:rsidRPr="006B49A4">
        <w:rPr>
          <w:rFonts w:asciiTheme="minorHAnsi" w:hAnsiTheme="minorHAnsi" w:cstheme="minorHAnsi"/>
        </w:rPr>
        <w:t>et al.</w:t>
      </w:r>
      <w:r w:rsidRPr="006A27B7">
        <w:rPr>
          <w:rFonts w:asciiTheme="minorHAnsi" w:hAnsiTheme="minorHAnsi" w:cstheme="minorHAnsi"/>
        </w:rPr>
        <w:fldChar w:fldCharType="begin"/>
      </w:r>
      <w:r w:rsidR="00C30061" w:rsidRPr="006B49A4">
        <w:rPr>
          <w:rFonts w:asciiTheme="minorHAnsi" w:hAnsiTheme="minorHAnsi" w:cstheme="minorHAnsi"/>
        </w:rPr>
        <w:instrText xml:space="preserve"> ADDIN EN.CITE &lt;EndNote&gt;&lt;Cite&gt;&lt;Author&gt;Liu&lt;/Author&gt;&lt;Year&gt;2015&lt;/Year&gt;&lt;RecNum&gt;44&lt;/RecNum&gt;&lt;DisplayText&gt;&lt;style face="superscript"&gt;17&lt;/style&gt;&lt;/DisplayText&gt;&lt;record&gt;&lt;rec-number&gt;44&lt;/rec-number&gt;&lt;foreign-keys&gt;&lt;key app="EN" db-id="rsse0dfe5r9zx1er59dxrwe6zp2daazrzzde" timestamp="1498151919"&gt;44&lt;/key&gt;&lt;/foreign-keys&gt;&lt;ref-type name="Journal Article"&gt;17&lt;/ref-type&gt;&lt;contributors&gt;&lt;authors&gt;&lt;author&gt;Liu, Y.&lt;/author&gt;&lt;author&gt;Pereira, A. D. S.&lt;/author&gt;&lt;author&gt;Martin, J. W.&lt;/author&gt;&lt;/authors&gt;&lt;/contributors&gt;&lt;titles&gt;&lt;title&gt;Discovery of C5–C17 Poly-and Perfluoroalkyl Substances in Water by In-Line SPE-HPLC-Orbitrap with In-Source Fragmentation Flagging&lt;/title&gt;&lt;secondary-title&gt;Anal. Chem.&lt;/secondary-title&gt;&lt;/titles&gt;&lt;periodical&gt;&lt;full-title&gt;Anal. Chem.&lt;/full-title&gt;&lt;/periodical&gt;&lt;pages&gt;4260&lt;/pages&gt;&lt;volume&gt;87&lt;/volume&gt;&lt;number&gt;8&lt;/number&gt;&lt;dates&gt;&lt;year&gt;2015&lt;/year&gt;&lt;/dates&gt;&lt;urls&gt;&lt;/urls&gt;&lt;/record&gt;&lt;/Cite&gt;&lt;/EndNote&gt;</w:instrText>
      </w:r>
      <w:r w:rsidRPr="006A27B7">
        <w:rPr>
          <w:rFonts w:asciiTheme="minorHAnsi" w:hAnsiTheme="minorHAnsi" w:cstheme="minorHAnsi"/>
        </w:rPr>
        <w:fldChar w:fldCharType="separate"/>
      </w:r>
      <w:r w:rsidR="00C30061" w:rsidRPr="006B49A4">
        <w:rPr>
          <w:rFonts w:asciiTheme="minorHAnsi" w:hAnsiTheme="minorHAnsi" w:cstheme="minorHAnsi"/>
          <w:noProof/>
          <w:vertAlign w:val="superscript"/>
        </w:rPr>
        <w:t>17</w:t>
      </w:r>
      <w:r w:rsidRPr="006A27B7">
        <w:rPr>
          <w:rFonts w:asciiTheme="minorHAnsi" w:hAnsiTheme="minorHAnsi" w:cstheme="minorHAnsi"/>
        </w:rPr>
        <w:fldChar w:fldCharType="end"/>
      </w:r>
      <w:r w:rsidR="00B97674" w:rsidRPr="006B49A4">
        <w:rPr>
          <w:rFonts w:asciiTheme="minorHAnsi" w:hAnsiTheme="minorHAnsi" w:cstheme="minorHAnsi"/>
        </w:rPr>
        <w:t>,</w:t>
      </w:r>
      <w:r w:rsidRPr="006B49A4">
        <w:rPr>
          <w:rFonts w:asciiTheme="minorHAnsi" w:hAnsiTheme="minorHAnsi" w:cstheme="minorHAnsi"/>
        </w:rPr>
        <w:t xml:space="preserve"> Loos</w:t>
      </w:r>
      <w:r w:rsidRPr="006A27B7">
        <w:rPr>
          <w:rFonts w:asciiTheme="minorHAnsi" w:hAnsiTheme="minorHAnsi" w:cstheme="minorHAnsi"/>
        </w:rPr>
        <w:t xml:space="preserve"> </w:t>
      </w:r>
      <w:r w:rsidR="006B49A4" w:rsidRPr="006B49A4">
        <w:rPr>
          <w:rFonts w:asciiTheme="minorHAnsi" w:hAnsiTheme="minorHAnsi" w:cstheme="minorHAnsi"/>
        </w:rPr>
        <w:t>et al.</w:t>
      </w:r>
      <w:r w:rsidRPr="006A27B7">
        <w:rPr>
          <w:rFonts w:asciiTheme="minorHAnsi" w:hAnsiTheme="minorHAnsi" w:cstheme="minorHAnsi"/>
        </w:rPr>
        <w:fldChar w:fldCharType="begin"/>
      </w:r>
      <w:r w:rsidR="005807B4" w:rsidRPr="006B49A4">
        <w:rPr>
          <w:rFonts w:asciiTheme="minorHAnsi" w:hAnsiTheme="minorHAnsi" w:cstheme="minorHAnsi"/>
        </w:rPr>
        <w:instrText xml:space="preserve"> ADDIN EN.CITE &lt;EndNote&gt;&lt;Cite&gt;&lt;Author&gt;Loos&lt;/Author&gt;&lt;Year&gt;2017&lt;/Year&gt;&lt;RecNum&gt;497&lt;/RecNum&gt;&lt;DisplayText&gt;&lt;style face="superscript"&gt;35&lt;/style&gt;&lt;/DisplayText&gt;&lt;record&gt;&lt;rec-number&gt;497&lt;/rec-number&gt;&lt;foreign-keys&gt;&lt;key app="EN" db-id="rsse0dfe5r9zx1er59dxrwe6zp2daazrzzde" timestamp="1522346128"&gt;497&lt;/key&gt;&lt;/foreign-keys&gt;&lt;ref-type name="Journal Article"&gt;17&lt;/ref-type&gt;&lt;contributors&gt;&lt;authors&gt;&lt;author&gt;Loos, Martin&lt;/author&gt;&lt;author&gt;Singer, Heinz&lt;/author&gt;&lt;/authors&gt;&lt;/contributors&gt;&lt;titles&gt;&lt;title&gt;Nontargeted homologue series extraction from hyphenated high resolution mass spectrometry data&lt;/title&gt;&lt;secondary-title&gt;Journal of Cheminformatics&lt;/secondary-title&gt;&lt;/titles&gt;&lt;periodical&gt;&lt;full-title&gt;Journal of Cheminformatics&lt;/full-title&gt;&lt;/periodical&gt;&lt;pages&gt;12&lt;/pages&gt;&lt;volume&gt;9&lt;/volume&gt;&lt;dates&gt;&lt;year&gt;2017&lt;/year&gt;&lt;pub-dates&gt;&lt;date&gt;02/23&amp;#xD;08/02/received&amp;#xD;02/08/accepted&lt;/date&gt;&lt;/pub-dates&gt;&lt;/dates&gt;&lt;pub-location&gt;Cham&lt;/pub-location&gt;&lt;publisher&gt;Springer International Publishing&lt;/publisher&gt;&lt;isbn&gt;1758-2946&lt;/isbn&gt;&lt;accession-num&gt;PMC5323340&lt;/accession-num&gt;&lt;urls&gt;&lt;related-urls&gt;&lt;url&gt;http://www.ncbi.nlm.nih.gov/pmc/articles/PMC5323340/&lt;/url&gt;&lt;/related-urls&gt;&lt;/urls&gt;&lt;electronic-resource-num&gt;10.1186/s13321-017-0197-z&lt;/electronic-resource-num&gt;&lt;remote-database-name&gt;PMC&lt;/remote-database-name&gt;&lt;/record&gt;&lt;/Cite&gt;&lt;/EndNote&gt;</w:instrText>
      </w:r>
      <w:r w:rsidRPr="006A27B7">
        <w:rPr>
          <w:rFonts w:asciiTheme="minorHAnsi" w:hAnsiTheme="minorHAnsi" w:cstheme="minorHAnsi"/>
        </w:rPr>
        <w:fldChar w:fldCharType="separate"/>
      </w:r>
      <w:r w:rsidR="005807B4" w:rsidRPr="006B49A4">
        <w:rPr>
          <w:rFonts w:asciiTheme="minorHAnsi" w:hAnsiTheme="minorHAnsi" w:cstheme="minorHAnsi"/>
          <w:noProof/>
          <w:vertAlign w:val="superscript"/>
        </w:rPr>
        <w:t>35</w:t>
      </w:r>
      <w:r w:rsidRPr="006A27B7">
        <w:rPr>
          <w:rFonts w:asciiTheme="minorHAnsi" w:hAnsiTheme="minorHAnsi" w:cstheme="minorHAnsi"/>
        </w:rPr>
        <w:fldChar w:fldCharType="end"/>
      </w:r>
      <w:r w:rsidRPr="006B49A4">
        <w:rPr>
          <w:rFonts w:asciiTheme="minorHAnsi" w:hAnsiTheme="minorHAnsi" w:cstheme="minorHAnsi"/>
        </w:rPr>
        <w:t xml:space="preserve"> , and </w:t>
      </w:r>
      <w:proofErr w:type="spellStart"/>
      <w:r w:rsidRPr="006B49A4">
        <w:rPr>
          <w:rFonts w:asciiTheme="minorHAnsi" w:hAnsiTheme="minorHAnsi" w:cstheme="minorHAnsi"/>
        </w:rPr>
        <w:t>Dimzon</w:t>
      </w:r>
      <w:proofErr w:type="spellEnd"/>
      <w:r w:rsidRPr="006B49A4">
        <w:rPr>
          <w:rFonts w:asciiTheme="minorHAnsi" w:hAnsiTheme="minorHAnsi" w:cstheme="minorHAnsi"/>
        </w:rPr>
        <w:t xml:space="preserve"> </w:t>
      </w:r>
      <w:r w:rsidR="006B49A4" w:rsidRPr="006B49A4">
        <w:rPr>
          <w:rFonts w:asciiTheme="minorHAnsi" w:hAnsiTheme="minorHAnsi" w:cstheme="minorHAnsi"/>
        </w:rPr>
        <w:t>et al.</w:t>
      </w:r>
      <w:r w:rsidRPr="006A27B7">
        <w:rPr>
          <w:rFonts w:asciiTheme="minorHAnsi" w:hAnsiTheme="minorHAnsi" w:cstheme="minorHAnsi"/>
        </w:rPr>
        <w:fldChar w:fldCharType="begin"/>
      </w:r>
      <w:r w:rsidR="005807B4" w:rsidRPr="006B49A4">
        <w:rPr>
          <w:rFonts w:asciiTheme="minorHAnsi" w:hAnsiTheme="minorHAnsi" w:cstheme="minorHAnsi"/>
        </w:rPr>
        <w:instrText xml:space="preserve"> ADDIN EN.CITE &lt;EndNote&gt;&lt;Cite&gt;&lt;Author&gt;Dimzon&lt;/Author&gt;&lt;Year&gt;2016&lt;/Year&gt;&lt;RecNum&gt;55&lt;/RecNum&gt;&lt;DisplayText&gt;&lt;style face="superscript"&gt;36&lt;/style&gt;&lt;/DisplayText&gt;&lt;record&gt;&lt;rec-number&gt;55&lt;/rec-number&gt;&lt;foreign-keys&gt;&lt;key app="EN" db-id="rsse0dfe5r9zx1er59dxrwe6zp2daazrzzde" timestamp="1498151920"&gt;55&lt;/key&gt;&lt;/foreign-keys&gt;&lt;ref-type name="Journal Article"&gt;17&lt;/ref-type&gt;&lt;contributors&gt;&lt;authors&gt;&lt;author&gt;Dimzon, I. K.&lt;/author&gt;&lt;author&gt;Trier, X.&lt;/author&gt;&lt;author&gt;Frömel, T.&lt;/author&gt;&lt;author&gt;Helmus, R.&lt;/author&gt;&lt;author&gt;Knepper, T. P.&lt;/author&gt;&lt;author&gt;de Voogt, P.&lt;/author&gt;&lt;/authors&gt;&lt;/contributors&gt;&lt;titles&gt;&lt;title&gt;High Resolution Mass Spectrometry of Polyfluorinated Polyether-Based Formulation&lt;/title&gt;&lt;secondary-title&gt;J. Am. Soc. Mass Spectrom.&lt;/secondary-title&gt;&lt;/titles&gt;&lt;periodical&gt;&lt;full-title&gt;J. Am. Soc. Mass Spectrom.&lt;/full-title&gt;&lt;/periodical&gt;&lt;pages&gt;309&lt;/pages&gt;&lt;volume&gt;27&lt;/volume&gt;&lt;dates&gt;&lt;year&gt;2016&lt;/year&gt;&lt;/dates&gt;&lt;urls&gt;&lt;/urls&gt;&lt;/record&gt;&lt;/Cite&gt;&lt;/EndNote&gt;</w:instrText>
      </w:r>
      <w:r w:rsidRPr="006A27B7">
        <w:rPr>
          <w:rFonts w:asciiTheme="minorHAnsi" w:hAnsiTheme="minorHAnsi" w:cstheme="minorHAnsi"/>
        </w:rPr>
        <w:fldChar w:fldCharType="separate"/>
      </w:r>
      <w:r w:rsidR="005807B4" w:rsidRPr="006B49A4">
        <w:rPr>
          <w:rFonts w:asciiTheme="minorHAnsi" w:hAnsiTheme="minorHAnsi" w:cstheme="minorHAnsi"/>
          <w:noProof/>
          <w:vertAlign w:val="superscript"/>
        </w:rPr>
        <w:t>36</w:t>
      </w:r>
      <w:r w:rsidRPr="006A27B7">
        <w:rPr>
          <w:rFonts w:asciiTheme="minorHAnsi" w:hAnsiTheme="minorHAnsi" w:cstheme="minorHAnsi"/>
        </w:rPr>
        <w:fldChar w:fldCharType="end"/>
      </w:r>
      <w:r w:rsidR="006B49A4">
        <w:rPr>
          <w:rFonts w:asciiTheme="minorHAnsi" w:hAnsiTheme="minorHAnsi" w:cstheme="minorHAnsi"/>
        </w:rPr>
        <w:t>.</w:t>
      </w:r>
    </w:p>
    <w:p w14:paraId="41C7C026" w14:textId="77777777" w:rsidR="00F16A75" w:rsidRPr="00ED152F" w:rsidRDefault="00F16A75" w:rsidP="00FD7084">
      <w:pPr>
        <w:pStyle w:val="ListParagraph"/>
        <w:ind w:left="0"/>
        <w:rPr>
          <w:rFonts w:asciiTheme="minorHAnsi" w:hAnsiTheme="minorHAnsi" w:cstheme="minorHAnsi"/>
          <w:b/>
          <w:highlight w:val="yellow"/>
        </w:rPr>
      </w:pPr>
    </w:p>
    <w:p w14:paraId="2723584F" w14:textId="7C788558" w:rsidR="00F16A75" w:rsidRPr="0071388A" w:rsidRDefault="00F16A75" w:rsidP="00FD7084">
      <w:pPr>
        <w:pStyle w:val="ListParagraph"/>
        <w:numPr>
          <w:ilvl w:val="2"/>
          <w:numId w:val="27"/>
        </w:numPr>
        <w:ind w:left="0" w:firstLine="0"/>
        <w:rPr>
          <w:rFonts w:asciiTheme="minorHAnsi" w:hAnsiTheme="minorHAnsi" w:cstheme="minorHAnsi"/>
          <w:b/>
          <w:highlight w:val="yellow"/>
        </w:rPr>
      </w:pPr>
      <w:r w:rsidRPr="00ED152F">
        <w:rPr>
          <w:rFonts w:asciiTheme="minorHAnsi" w:hAnsiTheme="minorHAnsi" w:cstheme="minorHAnsi"/>
          <w:highlight w:val="yellow"/>
        </w:rPr>
        <w:t>Search predicted chemical formula</w:t>
      </w:r>
      <w:r w:rsidR="00AC6286">
        <w:rPr>
          <w:rFonts w:asciiTheme="minorHAnsi" w:hAnsiTheme="minorHAnsi" w:cstheme="minorHAnsi"/>
          <w:highlight w:val="yellow"/>
        </w:rPr>
        <w:t>s</w:t>
      </w:r>
      <w:r w:rsidRPr="00ED152F">
        <w:rPr>
          <w:rFonts w:asciiTheme="minorHAnsi" w:hAnsiTheme="minorHAnsi" w:cstheme="minorHAnsi"/>
          <w:highlight w:val="yellow"/>
        </w:rPr>
        <w:t xml:space="preserve"> </w:t>
      </w:r>
      <w:r w:rsidR="00AD1C9C">
        <w:rPr>
          <w:rFonts w:asciiTheme="minorHAnsi" w:hAnsiTheme="minorHAnsi" w:cstheme="minorHAnsi"/>
          <w:highlight w:val="yellow"/>
        </w:rPr>
        <w:t xml:space="preserve">or neutral masses </w:t>
      </w:r>
      <w:r w:rsidRPr="00ED152F">
        <w:rPr>
          <w:rFonts w:asciiTheme="minorHAnsi" w:hAnsiTheme="minorHAnsi" w:cstheme="minorHAnsi"/>
          <w:highlight w:val="yellow"/>
        </w:rPr>
        <w:t>against the EPA Chemistry Dashboard database and/or other databases to return potential chemical structures.</w:t>
      </w:r>
    </w:p>
    <w:p w14:paraId="36A07ABA" w14:textId="77777777" w:rsidR="0071388A" w:rsidRPr="0071388A" w:rsidRDefault="0071388A" w:rsidP="00FD7084">
      <w:pPr>
        <w:pStyle w:val="ListParagraph"/>
        <w:ind w:left="0"/>
        <w:rPr>
          <w:rFonts w:asciiTheme="minorHAnsi" w:hAnsiTheme="minorHAnsi" w:cstheme="minorHAnsi"/>
          <w:b/>
          <w:highlight w:val="yellow"/>
        </w:rPr>
      </w:pPr>
    </w:p>
    <w:p w14:paraId="344E7A58" w14:textId="16EC8AA8" w:rsidR="0071388A" w:rsidRPr="0071388A" w:rsidRDefault="0071388A" w:rsidP="00FD7084">
      <w:pPr>
        <w:pStyle w:val="ListParagraph"/>
        <w:numPr>
          <w:ilvl w:val="3"/>
          <w:numId w:val="27"/>
        </w:numPr>
        <w:ind w:left="0" w:firstLine="0"/>
        <w:rPr>
          <w:rFonts w:asciiTheme="minorHAnsi" w:hAnsiTheme="minorHAnsi" w:cstheme="minorHAnsi"/>
          <w:b/>
          <w:highlight w:val="yellow"/>
        </w:rPr>
      </w:pPr>
      <w:r>
        <w:rPr>
          <w:rFonts w:asciiTheme="minorHAnsi" w:hAnsiTheme="minorHAnsi" w:cstheme="minorHAnsi"/>
          <w:highlight w:val="yellow"/>
        </w:rPr>
        <w:t xml:space="preserve">Open the EPA </w:t>
      </w:r>
      <w:proofErr w:type="spellStart"/>
      <w:r>
        <w:rPr>
          <w:rFonts w:asciiTheme="minorHAnsi" w:hAnsiTheme="minorHAnsi" w:cstheme="minorHAnsi"/>
          <w:highlight w:val="yellow"/>
        </w:rPr>
        <w:t>Comptox</w:t>
      </w:r>
      <w:proofErr w:type="spellEnd"/>
      <w:r>
        <w:rPr>
          <w:rFonts w:asciiTheme="minorHAnsi" w:hAnsiTheme="minorHAnsi" w:cstheme="minorHAnsi"/>
          <w:highlight w:val="yellow"/>
        </w:rPr>
        <w:t xml:space="preserve"> Chemicals Dashboard Batch Search tool (</w:t>
      </w:r>
      <w:hyperlink r:id="rId10" w:history="1">
        <w:r w:rsidRPr="00620D30">
          <w:rPr>
            <w:rStyle w:val="Hyperlink"/>
            <w:rFonts w:asciiTheme="minorHAnsi" w:hAnsiTheme="minorHAnsi" w:cstheme="minorHAnsi"/>
            <w:highlight w:val="yellow"/>
          </w:rPr>
          <w:t>https://comptox.epa.gov/dashboard/dsstoxdb/batch_search</w:t>
        </w:r>
      </w:hyperlink>
      <w:r>
        <w:rPr>
          <w:rFonts w:asciiTheme="minorHAnsi" w:hAnsiTheme="minorHAnsi" w:cstheme="minorHAnsi"/>
          <w:highlight w:val="yellow"/>
        </w:rPr>
        <w:t>) and paste the list of identifiers (either formulas or masses) into the identifier box, after selecting the identifier type (</w:t>
      </w:r>
      <w:r w:rsidR="008549FA">
        <w:rPr>
          <w:rFonts w:asciiTheme="minorHAnsi" w:hAnsiTheme="minorHAnsi" w:cstheme="minorHAnsi"/>
          <w:highlight w:val="yellow"/>
        </w:rPr>
        <w:t xml:space="preserve">i.e., </w:t>
      </w:r>
      <w:r>
        <w:rPr>
          <w:rFonts w:asciiTheme="minorHAnsi" w:hAnsiTheme="minorHAnsi" w:cstheme="minorHAnsi"/>
          <w:highlight w:val="yellow"/>
        </w:rPr>
        <w:t xml:space="preserve">MS-ready Formula or Monoisotopic Mass). </w:t>
      </w:r>
    </w:p>
    <w:p w14:paraId="66954148" w14:textId="77777777" w:rsidR="0071388A" w:rsidRPr="0071388A" w:rsidRDefault="0071388A" w:rsidP="00FD7084">
      <w:pPr>
        <w:pStyle w:val="ListParagraph"/>
        <w:ind w:left="0"/>
        <w:rPr>
          <w:rFonts w:asciiTheme="minorHAnsi" w:hAnsiTheme="minorHAnsi" w:cstheme="minorHAnsi"/>
          <w:b/>
          <w:highlight w:val="yellow"/>
        </w:rPr>
      </w:pPr>
    </w:p>
    <w:p w14:paraId="3A91286F" w14:textId="2DF98FB2" w:rsidR="0071388A" w:rsidRPr="00ED152F" w:rsidRDefault="0071388A" w:rsidP="00FD7084">
      <w:pPr>
        <w:pStyle w:val="ListParagraph"/>
        <w:numPr>
          <w:ilvl w:val="3"/>
          <w:numId w:val="27"/>
        </w:numPr>
        <w:ind w:left="0" w:firstLine="0"/>
        <w:rPr>
          <w:rFonts w:asciiTheme="minorHAnsi" w:hAnsiTheme="minorHAnsi" w:cstheme="minorHAnsi"/>
          <w:b/>
          <w:highlight w:val="yellow"/>
        </w:rPr>
      </w:pPr>
      <w:r>
        <w:rPr>
          <w:rFonts w:asciiTheme="minorHAnsi" w:hAnsiTheme="minorHAnsi" w:cstheme="minorHAnsi"/>
          <w:b/>
          <w:highlight w:val="yellow"/>
        </w:rPr>
        <w:t xml:space="preserve"> </w:t>
      </w:r>
      <w:r>
        <w:rPr>
          <w:rFonts w:asciiTheme="minorHAnsi" w:hAnsiTheme="minorHAnsi" w:cstheme="minorHAnsi"/>
          <w:highlight w:val="yellow"/>
        </w:rPr>
        <w:t xml:space="preserve">Select </w:t>
      </w:r>
      <w:r w:rsidRPr="006A27B7">
        <w:rPr>
          <w:rFonts w:asciiTheme="minorHAnsi" w:hAnsiTheme="minorHAnsi" w:cstheme="minorHAnsi"/>
          <w:b/>
          <w:highlight w:val="yellow"/>
        </w:rPr>
        <w:t>Download Chemical Data…</w:t>
      </w:r>
      <w:r>
        <w:rPr>
          <w:rFonts w:asciiTheme="minorHAnsi" w:hAnsiTheme="minorHAnsi" w:cstheme="minorHAnsi"/>
          <w:highlight w:val="yellow"/>
        </w:rPr>
        <w:t xml:space="preserve"> </w:t>
      </w:r>
      <w:proofErr w:type="gramStart"/>
      <w:r>
        <w:rPr>
          <w:rFonts w:asciiTheme="minorHAnsi" w:hAnsiTheme="minorHAnsi" w:cstheme="minorHAnsi"/>
          <w:highlight w:val="yellow"/>
        </w:rPr>
        <w:t>and also</w:t>
      </w:r>
      <w:proofErr w:type="gramEnd"/>
      <w:r>
        <w:rPr>
          <w:rFonts w:asciiTheme="minorHAnsi" w:hAnsiTheme="minorHAnsi" w:cstheme="minorHAnsi"/>
          <w:highlight w:val="yellow"/>
        </w:rPr>
        <w:t xml:space="preserve"> select any physical/chemical/toxicology data desired for potential matches from the dropdown. </w:t>
      </w:r>
    </w:p>
    <w:p w14:paraId="11FF94C3" w14:textId="77777777" w:rsidR="00F16A75" w:rsidRPr="0050164B" w:rsidRDefault="00F16A75" w:rsidP="00FD7084">
      <w:pPr>
        <w:pStyle w:val="ListParagraph"/>
        <w:ind w:left="0"/>
        <w:rPr>
          <w:rFonts w:asciiTheme="minorHAnsi" w:hAnsiTheme="minorHAnsi" w:cstheme="minorHAnsi"/>
          <w:b/>
        </w:rPr>
      </w:pPr>
    </w:p>
    <w:p w14:paraId="14FAA9F3" w14:textId="5A0A5E61" w:rsidR="00F16A75" w:rsidRPr="0050164B" w:rsidRDefault="0071388A" w:rsidP="00FD7084">
      <w:pPr>
        <w:pStyle w:val="ListParagraph"/>
        <w:numPr>
          <w:ilvl w:val="2"/>
          <w:numId w:val="27"/>
        </w:numPr>
        <w:ind w:left="0" w:firstLine="0"/>
        <w:rPr>
          <w:rFonts w:asciiTheme="minorHAnsi" w:hAnsiTheme="minorHAnsi" w:cstheme="minorHAnsi"/>
          <w:b/>
        </w:rPr>
      </w:pPr>
      <w:r>
        <w:rPr>
          <w:rFonts w:asciiTheme="minorHAnsi" w:hAnsiTheme="minorHAnsi" w:cstheme="minorHAnsi"/>
        </w:rPr>
        <w:t>Using chemical intuition and available reference data, remove unlikely matches from t</w:t>
      </w:r>
      <w:r w:rsidR="00F16A75">
        <w:rPr>
          <w:rFonts w:asciiTheme="minorHAnsi" w:hAnsiTheme="minorHAnsi" w:cstheme="minorHAnsi"/>
        </w:rPr>
        <w:t>he potential chemical structure list for each formula based on feasibility due to chemical stability, physical properties such as ionizability or hydrophobicity, the presence of manufacturing chemicals from nearby sources, etc. In the absence of additio</w:t>
      </w:r>
      <w:r>
        <w:rPr>
          <w:rFonts w:asciiTheme="minorHAnsi" w:hAnsiTheme="minorHAnsi" w:cstheme="minorHAnsi"/>
        </w:rPr>
        <w:t xml:space="preserve">nal data, spectral feasibility </w:t>
      </w:r>
      <w:r w:rsidR="00F16A75">
        <w:rPr>
          <w:rFonts w:asciiTheme="minorHAnsi" w:hAnsiTheme="minorHAnsi" w:cstheme="minorHAnsi"/>
        </w:rPr>
        <w:t xml:space="preserve">can be ranked purely on the basis of literature prevalence; see </w:t>
      </w:r>
      <w:proofErr w:type="spellStart"/>
      <w:r w:rsidR="00F16A75">
        <w:rPr>
          <w:rFonts w:asciiTheme="minorHAnsi" w:hAnsiTheme="minorHAnsi" w:cstheme="minorHAnsi"/>
        </w:rPr>
        <w:t>McEachran</w:t>
      </w:r>
      <w:proofErr w:type="spellEnd"/>
      <w:r w:rsidR="00F16A75">
        <w:rPr>
          <w:rFonts w:asciiTheme="minorHAnsi" w:hAnsiTheme="minorHAnsi" w:cstheme="minorHAnsi"/>
        </w:rPr>
        <w:t xml:space="preserve"> </w:t>
      </w:r>
      <w:r w:rsidR="006B49A4" w:rsidRPr="006B49A4">
        <w:rPr>
          <w:rFonts w:asciiTheme="minorHAnsi" w:hAnsiTheme="minorHAnsi" w:cstheme="minorHAnsi"/>
        </w:rPr>
        <w:t>et al.</w:t>
      </w:r>
      <w:r w:rsidR="00F16A75">
        <w:rPr>
          <w:rFonts w:asciiTheme="minorHAnsi" w:hAnsiTheme="minorHAnsi" w:cstheme="minorHAnsi"/>
        </w:rPr>
        <w:fldChar w:fldCharType="begin"/>
      </w:r>
      <w:r w:rsidR="005807B4">
        <w:rPr>
          <w:rFonts w:asciiTheme="minorHAnsi" w:hAnsiTheme="minorHAnsi" w:cstheme="minorHAnsi"/>
        </w:rPr>
        <w:instrText xml:space="preserve"> ADDIN EN.CITE &lt;EndNote&gt;&lt;Cite&gt;&lt;Author&gt;McEachran&lt;/Author&gt;&lt;Year&gt;2017&lt;/Year&gt;&lt;RecNum&gt;113&lt;/RecNum&gt;&lt;DisplayText&gt;&lt;style face="superscript"&gt;37&lt;/style&gt;&lt;/DisplayText&gt;&lt;record&gt;&lt;rec-number&gt;113&lt;/rec-number&gt;&lt;foreign-keys&gt;&lt;key app="EN" db-id="rsse0dfe5r9zx1er59dxrwe6zp2daazrzzde" timestamp="1507741647"&gt;113&lt;/key&gt;&lt;/foreign-keys&gt;&lt;ref-type name="Journal Article"&gt;17&lt;/ref-type&gt;&lt;contributors&gt;&lt;authors&gt;&lt;author&gt;McEachran, Andrew D.&lt;/author&gt;&lt;author&gt;Sobus, Jon R.&lt;/author&gt;&lt;author&gt;Williams, Antony J.&lt;/author&gt;&lt;/authors&gt;&lt;/contributors&gt;&lt;titles&gt;&lt;title&gt;Identifying known unknowns using the US EPA’s CompTox Chemistry Dashboard&lt;/title&gt;&lt;secondary-title&gt;Analytical and Bioanalytical Chemistry&lt;/secondary-title&gt;&lt;/titles&gt;&lt;periodical&gt;&lt;full-title&gt;Analytical and Bioanalytical Chemistry&lt;/full-title&gt;&lt;/periodical&gt;&lt;pages&gt;1729-1735&lt;/pages&gt;&lt;volume&gt;409&lt;/volume&gt;&lt;number&gt;7&lt;/number&gt;&lt;dates&gt;&lt;year&gt;2017&lt;/year&gt;&lt;pub-dates&gt;&lt;date&gt;March 01&lt;/date&gt;&lt;/pub-dates&gt;&lt;/dates&gt;&lt;isbn&gt;1618-2650&lt;/isbn&gt;&lt;label&gt;McEachran2017&lt;/label&gt;&lt;work-type&gt;journal article&lt;/work-type&gt;&lt;urls&gt;&lt;related-urls&gt;&lt;url&gt;https://doi.org/10.1007/s00216-016-0139-z&lt;/url&gt;&lt;/related-urls&gt;&lt;/urls&gt;&lt;electronic-resource-num&gt;10.1007/s00216-016-0139-z&lt;/electronic-resource-num&gt;&lt;/record&gt;&lt;/Cite&gt;&lt;/EndNote&gt;</w:instrText>
      </w:r>
      <w:r w:rsidR="00F16A75">
        <w:rPr>
          <w:rFonts w:asciiTheme="minorHAnsi" w:hAnsiTheme="minorHAnsi" w:cstheme="minorHAnsi"/>
        </w:rPr>
        <w:fldChar w:fldCharType="separate"/>
      </w:r>
      <w:r w:rsidR="005807B4" w:rsidRPr="005807B4">
        <w:rPr>
          <w:rFonts w:asciiTheme="minorHAnsi" w:hAnsiTheme="minorHAnsi" w:cstheme="minorHAnsi"/>
          <w:noProof/>
          <w:vertAlign w:val="superscript"/>
        </w:rPr>
        <w:t>37</w:t>
      </w:r>
      <w:r w:rsidR="00F16A75">
        <w:rPr>
          <w:rFonts w:asciiTheme="minorHAnsi" w:hAnsiTheme="minorHAnsi" w:cstheme="minorHAnsi"/>
        </w:rPr>
        <w:fldChar w:fldCharType="end"/>
      </w:r>
      <w:r w:rsidR="006B49A4">
        <w:rPr>
          <w:rFonts w:asciiTheme="minorHAnsi" w:hAnsiTheme="minorHAnsi" w:cstheme="minorHAnsi"/>
        </w:rPr>
        <w:t>.</w:t>
      </w:r>
    </w:p>
    <w:p w14:paraId="6F569016" w14:textId="77777777" w:rsidR="00F16A75" w:rsidRPr="0050164B" w:rsidRDefault="00F16A75" w:rsidP="00FD7084">
      <w:pPr>
        <w:pStyle w:val="ListParagraph"/>
        <w:ind w:left="0"/>
        <w:rPr>
          <w:rFonts w:asciiTheme="minorHAnsi" w:hAnsiTheme="minorHAnsi" w:cstheme="minorHAnsi"/>
          <w:b/>
        </w:rPr>
      </w:pPr>
    </w:p>
    <w:p w14:paraId="66E2A0C3" w14:textId="08E209FD" w:rsidR="00F16A75" w:rsidRPr="00ED152F" w:rsidRDefault="00F16A75" w:rsidP="00FD7084">
      <w:pPr>
        <w:pStyle w:val="ListParagraph"/>
        <w:numPr>
          <w:ilvl w:val="2"/>
          <w:numId w:val="27"/>
        </w:numPr>
        <w:ind w:left="0" w:firstLine="0"/>
        <w:rPr>
          <w:rFonts w:asciiTheme="minorHAnsi" w:hAnsiTheme="minorHAnsi" w:cstheme="minorHAnsi"/>
          <w:b/>
          <w:highlight w:val="yellow"/>
        </w:rPr>
      </w:pPr>
      <w:r w:rsidRPr="00ED152F">
        <w:rPr>
          <w:rFonts w:asciiTheme="minorHAnsi" w:hAnsiTheme="minorHAnsi" w:cstheme="minorHAnsi"/>
          <w:highlight w:val="yellow"/>
        </w:rPr>
        <w:t>Confirm structures using available standards and/or targeted high-resolution MS/MS matching of fragments a</w:t>
      </w:r>
      <w:r w:rsidR="00546117">
        <w:rPr>
          <w:rFonts w:asciiTheme="minorHAnsi" w:hAnsiTheme="minorHAnsi" w:cstheme="minorHAnsi"/>
          <w:highlight w:val="yellow"/>
        </w:rPr>
        <w:t>gainst spectra from databases,</w:t>
      </w:r>
      <w:r w:rsidRPr="00ED152F">
        <w:rPr>
          <w:rFonts w:asciiTheme="minorHAnsi" w:hAnsiTheme="minorHAnsi" w:cstheme="minorHAnsi"/>
          <w:highlight w:val="yellow"/>
        </w:rPr>
        <w:t xml:space="preserve"> </w:t>
      </w:r>
      <w:r w:rsidRPr="00ED152F">
        <w:rPr>
          <w:rFonts w:asciiTheme="minorHAnsi" w:hAnsiTheme="minorHAnsi" w:cstheme="minorHAnsi"/>
          <w:i/>
          <w:highlight w:val="yellow"/>
        </w:rPr>
        <w:t xml:space="preserve">in silico </w:t>
      </w:r>
      <w:r w:rsidRPr="00ED152F">
        <w:rPr>
          <w:rFonts w:asciiTheme="minorHAnsi" w:hAnsiTheme="minorHAnsi" w:cstheme="minorHAnsi"/>
          <w:highlight w:val="yellow"/>
        </w:rPr>
        <w:t>theoretical spectra</w:t>
      </w:r>
      <w:r w:rsidR="00546117">
        <w:rPr>
          <w:rFonts w:asciiTheme="minorHAnsi" w:hAnsiTheme="minorHAnsi" w:cstheme="minorHAnsi"/>
          <w:highlight w:val="yellow"/>
        </w:rPr>
        <w:t>, or manual curation</w:t>
      </w:r>
      <w:r w:rsidR="00AC6286">
        <w:rPr>
          <w:rFonts w:asciiTheme="minorHAnsi" w:hAnsiTheme="minorHAnsi" w:cstheme="minorHAnsi"/>
          <w:highlight w:val="yellow"/>
        </w:rPr>
        <w:t>.</w:t>
      </w:r>
      <w:r w:rsidRPr="00ED152F">
        <w:rPr>
          <w:rFonts w:asciiTheme="minorHAnsi" w:hAnsiTheme="minorHAnsi" w:cstheme="minorHAnsi"/>
          <w:highlight w:val="yellow"/>
        </w:rPr>
        <w:t xml:space="preserve"> </w:t>
      </w:r>
    </w:p>
    <w:p w14:paraId="496AB0B4" w14:textId="77777777" w:rsidR="001C1E49" w:rsidRPr="001B1519" w:rsidRDefault="001C1E49" w:rsidP="00FD7084">
      <w:pPr>
        <w:pStyle w:val="NormalWeb"/>
        <w:spacing w:before="0" w:beforeAutospacing="0" w:after="0" w:afterAutospacing="0"/>
        <w:rPr>
          <w:rFonts w:asciiTheme="minorHAnsi" w:hAnsiTheme="minorHAnsi" w:cstheme="minorHAnsi"/>
          <w:b/>
        </w:rPr>
      </w:pPr>
    </w:p>
    <w:p w14:paraId="3E79FCA8" w14:textId="62A107A6" w:rsidR="006305D7" w:rsidRPr="001B1519" w:rsidRDefault="006305D7" w:rsidP="00FD708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036DBD7" w14:textId="5DCEA297" w:rsidR="00F16A75" w:rsidRDefault="00F16A75" w:rsidP="00FD7084">
      <w:pPr>
        <w:rPr>
          <w:rFonts w:asciiTheme="minorHAnsi" w:hAnsiTheme="minorHAnsi" w:cstheme="minorHAnsi"/>
          <w:color w:val="000000" w:themeColor="text1"/>
        </w:rPr>
      </w:pPr>
      <w:r>
        <w:rPr>
          <w:rFonts w:asciiTheme="minorHAnsi" w:hAnsiTheme="minorHAnsi" w:cstheme="minorHAnsi"/>
          <w:color w:val="000000" w:themeColor="text1"/>
        </w:rPr>
        <w:t>Quantitative LC-MS/MS results are in the form of ion-chromatograms for the total ion chromatogram (TIC) and the extracted ion chromatograms (EIC) of specific chemical transitions for measured chemicals (</w:t>
      </w:r>
      <w:r w:rsidRPr="00F01440">
        <w:rPr>
          <w:rFonts w:asciiTheme="minorHAnsi" w:hAnsiTheme="minorHAnsi" w:cstheme="minorHAnsi"/>
          <w:b/>
          <w:color w:val="000000" w:themeColor="text1"/>
        </w:rPr>
        <w:t>Figure 1</w:t>
      </w:r>
      <w:r>
        <w:rPr>
          <w:rFonts w:asciiTheme="minorHAnsi" w:hAnsiTheme="minorHAnsi" w:cstheme="minorHAnsi"/>
          <w:color w:val="000000" w:themeColor="text1"/>
        </w:rPr>
        <w:t xml:space="preserve">). The integrated peak area of a chemical transition is related to the compound </w:t>
      </w:r>
      <w:r w:rsidR="003706C6">
        <w:rPr>
          <w:rFonts w:asciiTheme="minorHAnsi" w:hAnsiTheme="minorHAnsi" w:cstheme="minorHAnsi"/>
          <w:color w:val="000000" w:themeColor="text1"/>
        </w:rPr>
        <w:t>abundance and</w:t>
      </w:r>
      <w:r>
        <w:rPr>
          <w:rFonts w:asciiTheme="minorHAnsi" w:hAnsiTheme="minorHAnsi" w:cstheme="minorHAnsi"/>
          <w:color w:val="000000" w:themeColor="text1"/>
        </w:rPr>
        <w:t xml:space="preserve"> can be used to calculate the exact concentration using a calibration curve normalized to an internal standard (</w:t>
      </w:r>
      <w:r w:rsidRPr="00F01440">
        <w:rPr>
          <w:rFonts w:asciiTheme="minorHAnsi" w:hAnsiTheme="minorHAnsi" w:cstheme="minorHAnsi"/>
          <w:b/>
          <w:color w:val="000000" w:themeColor="text1"/>
        </w:rPr>
        <w:t>Figure 2</w:t>
      </w:r>
      <w:r>
        <w:rPr>
          <w:rFonts w:asciiTheme="minorHAnsi" w:hAnsiTheme="minorHAnsi" w:cstheme="minorHAnsi"/>
          <w:color w:val="000000" w:themeColor="text1"/>
        </w:rPr>
        <w:t xml:space="preserve">). Low or flat response of individual analytes indicates that the calibration range is outside the linear range of the mass spectrometer, or that the instrument requires tuning/calibration. Poor precision of replicates indicates an issue with sample injection or inconsistent chromatography that requires modification of LC parameters. </w:t>
      </w:r>
    </w:p>
    <w:p w14:paraId="5FC7C741" w14:textId="77777777" w:rsidR="00F16A75" w:rsidRPr="006B49A4" w:rsidRDefault="00F16A75" w:rsidP="00FD7084">
      <w:pPr>
        <w:pStyle w:val="NormalWeb"/>
        <w:spacing w:before="0" w:beforeAutospacing="0" w:after="0" w:afterAutospacing="0"/>
        <w:rPr>
          <w:rFonts w:asciiTheme="minorHAnsi" w:hAnsiTheme="minorHAnsi" w:cstheme="minorHAnsi"/>
          <w:color w:val="808080" w:themeColor="background1" w:themeShade="80"/>
        </w:rPr>
      </w:pPr>
    </w:p>
    <w:p w14:paraId="59DD6657" w14:textId="006F73BE" w:rsidR="00F16A75" w:rsidRPr="006B49A4" w:rsidRDefault="00F16A75" w:rsidP="00FD7084">
      <w:pPr>
        <w:pStyle w:val="BodyText"/>
        <w:jc w:val="both"/>
        <w:rPr>
          <w:rFonts w:asciiTheme="minorHAnsi" w:hAnsiTheme="minorHAnsi" w:cstheme="minorHAnsi"/>
          <w:color w:val="000000" w:themeColor="text1"/>
        </w:rPr>
      </w:pPr>
      <w:r w:rsidRPr="006B49A4">
        <w:rPr>
          <w:rFonts w:asciiTheme="minorHAnsi" w:hAnsiTheme="minorHAnsi" w:cstheme="minorHAnsi"/>
          <w:color w:val="000000" w:themeColor="text1"/>
        </w:rPr>
        <w:t>Non-targeted analysis using a full MS1 scan yields a TIC for samples (</w:t>
      </w:r>
      <w:r w:rsidRPr="006B49A4">
        <w:rPr>
          <w:rFonts w:asciiTheme="minorHAnsi" w:hAnsiTheme="minorHAnsi" w:cstheme="minorHAnsi"/>
          <w:b/>
          <w:color w:val="000000" w:themeColor="text1"/>
        </w:rPr>
        <w:t>Figure 3</w:t>
      </w:r>
      <w:r w:rsidRPr="006B49A4">
        <w:rPr>
          <w:rFonts w:asciiTheme="minorHAnsi" w:hAnsiTheme="minorHAnsi" w:cstheme="minorHAnsi"/>
          <w:color w:val="000000" w:themeColor="text1"/>
        </w:rPr>
        <w:t xml:space="preserve">), which allows for </w:t>
      </w:r>
      <w:r w:rsidRPr="006A27B7">
        <w:rPr>
          <w:rFonts w:asciiTheme="minorHAnsi" w:hAnsiTheme="minorHAnsi" w:cstheme="minorHAnsi"/>
          <w:color w:val="000000" w:themeColor="text1"/>
        </w:rPr>
        <w:t>ad</w:t>
      </w:r>
      <w:r w:rsidR="006B49A4">
        <w:rPr>
          <w:rFonts w:asciiTheme="minorHAnsi" w:hAnsiTheme="minorHAnsi" w:cstheme="minorHAnsi"/>
          <w:color w:val="000000" w:themeColor="text1"/>
        </w:rPr>
        <w:t xml:space="preserve"> </w:t>
      </w:r>
      <w:r w:rsidRPr="006A27B7">
        <w:rPr>
          <w:rFonts w:asciiTheme="minorHAnsi" w:hAnsiTheme="minorHAnsi" w:cstheme="minorHAnsi"/>
          <w:color w:val="000000" w:themeColor="text1"/>
        </w:rPr>
        <w:t>hoc</w:t>
      </w:r>
      <w:r w:rsidRPr="006B49A4">
        <w:rPr>
          <w:rFonts w:asciiTheme="minorHAnsi" w:hAnsiTheme="minorHAnsi" w:cstheme="minorHAnsi"/>
          <w:color w:val="000000" w:themeColor="text1"/>
        </w:rPr>
        <w:t xml:space="preserve"> generation of EICs for individual ions (</w:t>
      </w:r>
      <w:r w:rsidRPr="006B49A4">
        <w:rPr>
          <w:rFonts w:asciiTheme="minorHAnsi" w:hAnsiTheme="minorHAnsi" w:cstheme="minorHAnsi"/>
          <w:b/>
          <w:color w:val="000000" w:themeColor="text1"/>
        </w:rPr>
        <w:t>Figure 4</w:t>
      </w:r>
      <w:r w:rsidRPr="006B49A4">
        <w:rPr>
          <w:rFonts w:asciiTheme="minorHAnsi" w:hAnsiTheme="minorHAnsi" w:cstheme="minorHAnsi"/>
          <w:color w:val="000000" w:themeColor="text1"/>
        </w:rPr>
        <w:t>). Any given chromatographic time point contains signals for chemical species, and when using a high-resolution mass spectrometer, the isotopic fingerprint of the compound. Identifying compounds from the MS1 scan is performed programmatically by a peak-picking algorithm using one of several approaches</w:t>
      </w:r>
      <w:r w:rsidR="006B49A4" w:rsidRPr="00522564">
        <w:rPr>
          <w:rFonts w:asciiTheme="minorHAnsi" w:hAnsiTheme="minorHAnsi" w:cstheme="minorHAnsi"/>
          <w:color w:val="000000" w:themeColor="text1"/>
        </w:rPr>
        <w:fldChar w:fldCharType="begin">
          <w:fldData xml:space="preserve">PEVuZE5vdGU+PENpdGU+PEF1dGhvcj5GcmVuY2g8L0F1dGhvcj48WWVhcj4yMDE1PC9ZZWFyPjxS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</w:fldData>
        </w:fldChar>
      </w:r>
      <w:r w:rsidR="006B49A4" w:rsidRPr="00522564">
        <w:rPr>
          <w:rFonts w:asciiTheme="minorHAnsi" w:hAnsiTheme="minorHAnsi" w:cstheme="minorHAnsi"/>
          <w:color w:val="000000" w:themeColor="text1"/>
        </w:rPr>
        <w:instrText xml:space="preserve"> ADDIN EN.CITE </w:instrText>
      </w:r>
      <w:r w:rsidR="006B49A4" w:rsidRPr="00522564">
        <w:rPr>
          <w:rFonts w:asciiTheme="minorHAnsi" w:hAnsiTheme="minorHAnsi" w:cstheme="minorHAnsi"/>
          <w:color w:val="000000" w:themeColor="text1"/>
        </w:rPr>
        <w:fldChar w:fldCharType="begin">
          <w:fldData xml:space="preserve">PEVuZE5vdGU+PENpdGU+PEF1dGhvcj5GcmVuY2g8L0F1dGhvcj48WWVhcj4yMDE1PC9ZZWFyPjxS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</w:fldData>
        </w:fldChar>
      </w:r>
      <w:r w:rsidR="006B49A4" w:rsidRPr="00522564">
        <w:rPr>
          <w:rFonts w:asciiTheme="minorHAnsi" w:hAnsiTheme="minorHAnsi" w:cstheme="minorHAnsi"/>
          <w:color w:val="000000" w:themeColor="text1"/>
        </w:rPr>
        <w:instrText xml:space="preserve"> ADDIN EN.CITE.DATA </w:instrText>
      </w:r>
      <w:r w:rsidR="006B49A4" w:rsidRPr="00522564">
        <w:rPr>
          <w:rFonts w:asciiTheme="minorHAnsi" w:hAnsiTheme="minorHAnsi" w:cstheme="minorHAnsi"/>
          <w:color w:val="000000" w:themeColor="text1"/>
        </w:rPr>
      </w:r>
      <w:r w:rsidR="006B49A4" w:rsidRPr="00522564">
        <w:rPr>
          <w:rFonts w:asciiTheme="minorHAnsi" w:hAnsiTheme="minorHAnsi" w:cstheme="minorHAnsi"/>
          <w:color w:val="000000" w:themeColor="text1"/>
        </w:rPr>
        <w:fldChar w:fldCharType="end"/>
      </w:r>
      <w:r w:rsidR="006B49A4" w:rsidRPr="00522564">
        <w:rPr>
          <w:rFonts w:asciiTheme="minorHAnsi" w:hAnsiTheme="minorHAnsi" w:cstheme="minorHAnsi"/>
          <w:color w:val="000000" w:themeColor="text1"/>
        </w:rPr>
      </w:r>
      <w:r w:rsidR="006B49A4" w:rsidRPr="00522564">
        <w:rPr>
          <w:rFonts w:asciiTheme="minorHAnsi" w:hAnsiTheme="minorHAnsi" w:cstheme="minorHAnsi"/>
          <w:color w:val="000000" w:themeColor="text1"/>
        </w:rPr>
        <w:fldChar w:fldCharType="separate"/>
      </w:r>
      <w:r w:rsidR="006B49A4" w:rsidRPr="00522564">
        <w:rPr>
          <w:rFonts w:asciiTheme="minorHAnsi" w:hAnsiTheme="minorHAnsi" w:cstheme="minorHAnsi"/>
          <w:noProof/>
          <w:color w:val="000000" w:themeColor="text1"/>
          <w:vertAlign w:val="superscript"/>
        </w:rPr>
        <w:t>38-40</w:t>
      </w:r>
      <w:r w:rsidR="006B49A4" w:rsidRPr="00522564">
        <w:rPr>
          <w:rFonts w:asciiTheme="minorHAnsi" w:hAnsiTheme="minorHAnsi" w:cstheme="minorHAnsi"/>
          <w:color w:val="000000" w:themeColor="text1"/>
        </w:rPr>
        <w:fldChar w:fldCharType="end"/>
      </w:r>
      <w:r w:rsidRPr="006B49A4">
        <w:rPr>
          <w:rFonts w:asciiTheme="minorHAnsi" w:hAnsiTheme="minorHAnsi" w:cstheme="minorHAnsi"/>
          <w:color w:val="000000" w:themeColor="text1"/>
        </w:rPr>
        <w:t xml:space="preserve">. Peak picking yields chemical features with a measured accurate mass and chromatographic retention time, as well as the mass spectrum of the ion and the chromatographic peak area. This information is typically stored in a digital database format for further processing and </w:t>
      </w:r>
      <w:r w:rsidR="00F01440" w:rsidRPr="006B49A4">
        <w:rPr>
          <w:rFonts w:asciiTheme="minorHAnsi" w:hAnsiTheme="minorHAnsi" w:cstheme="minorHAnsi"/>
          <w:color w:val="000000" w:themeColor="text1"/>
        </w:rPr>
        <w:t>filtering,</w:t>
      </w:r>
      <w:r w:rsidRPr="006B49A4">
        <w:rPr>
          <w:rFonts w:asciiTheme="minorHAnsi" w:hAnsiTheme="minorHAnsi" w:cstheme="minorHAnsi"/>
          <w:color w:val="000000" w:themeColor="text1"/>
        </w:rPr>
        <w:t xml:space="preserve"> but the nested and interconnected nature of the data can be understood conceptually (</w:t>
      </w:r>
      <w:r w:rsidRPr="006B49A4">
        <w:rPr>
          <w:rFonts w:asciiTheme="minorHAnsi" w:hAnsiTheme="minorHAnsi" w:cstheme="minorHAnsi"/>
          <w:b/>
          <w:color w:val="000000" w:themeColor="text1"/>
        </w:rPr>
        <w:t>Figure 5</w:t>
      </w:r>
      <w:r w:rsidR="00C83BA1" w:rsidRPr="006B49A4">
        <w:rPr>
          <w:rFonts w:asciiTheme="minorHAnsi" w:hAnsiTheme="minorHAnsi" w:cstheme="minorHAnsi"/>
          <w:color w:val="000000" w:themeColor="text1"/>
        </w:rPr>
        <w:t>).</w:t>
      </w:r>
      <w:r w:rsidRPr="006B49A4">
        <w:rPr>
          <w:rFonts w:asciiTheme="minorHAnsi" w:hAnsiTheme="minorHAnsi" w:cstheme="minorHAnsi"/>
          <w:color w:val="000000" w:themeColor="text1"/>
        </w:rPr>
        <w:t xml:space="preserve"> </w:t>
      </w:r>
    </w:p>
    <w:p w14:paraId="02424DF6" w14:textId="77777777" w:rsidR="00F16A75" w:rsidRDefault="00F16A75" w:rsidP="00FD7084">
      <w:pPr>
        <w:pStyle w:val="BodyText"/>
        <w:jc w:val="both"/>
        <w:rPr>
          <w:rFonts w:asciiTheme="minorHAnsi" w:hAnsiTheme="minorHAnsi" w:cstheme="minorHAnsi"/>
          <w:color w:val="000000" w:themeColor="text1"/>
        </w:rPr>
      </w:pPr>
    </w:p>
    <w:p w14:paraId="1875EFA7" w14:textId="02F3DC71" w:rsidR="00F16A75" w:rsidRDefault="00F16A75"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 xml:space="preserve">The feature list is filtered for compounds meeting one of several criteria to be selected for further investigation. The first and most straightforward is filtering by mass defect (the difference between the exact mass of a feature and its nominal mass). PFAS compounds have negative mass </w:t>
      </w:r>
      <w:r w:rsidRPr="0062614A">
        <w:rPr>
          <w:rFonts w:asciiTheme="minorHAnsi" w:hAnsiTheme="minorHAnsi" w:cstheme="minorHAnsi"/>
          <w:color w:val="000000" w:themeColor="text1"/>
        </w:rPr>
        <w:t xml:space="preserve">defects </w:t>
      </w:r>
      <w:r w:rsidR="0062614A" w:rsidRPr="0062614A">
        <w:rPr>
          <w:rFonts w:asciiTheme="minorHAnsi" w:hAnsiTheme="minorHAnsi" w:cstheme="minorHAnsi"/>
          <w:color w:val="000000" w:themeColor="text1"/>
        </w:rPr>
        <w:t>(</w:t>
      </w:r>
      <w:r w:rsidR="0062614A" w:rsidRPr="00F01440">
        <w:rPr>
          <w:rFonts w:asciiTheme="minorHAnsi" w:hAnsiTheme="minorHAnsi" w:cstheme="minorHAnsi"/>
          <w:b/>
          <w:color w:val="000000" w:themeColor="text1"/>
        </w:rPr>
        <w:t>Figure 6</w:t>
      </w:r>
      <w:r w:rsidR="0062614A" w:rsidRPr="0062614A">
        <w:rPr>
          <w:rFonts w:asciiTheme="minorHAnsi" w:hAnsiTheme="minorHAnsi" w:cstheme="minorHAnsi"/>
          <w:color w:val="000000" w:themeColor="text1"/>
        </w:rPr>
        <w:t>)</w:t>
      </w:r>
      <w:r w:rsidR="00806E78" w:rsidRPr="0062614A">
        <w:rPr>
          <w:rFonts w:asciiTheme="minorHAnsi" w:hAnsiTheme="minorHAnsi" w:cstheme="minorHAnsi"/>
          <w:color w:val="000000" w:themeColor="text1"/>
        </w:rPr>
        <w:t xml:space="preserve"> </w:t>
      </w:r>
      <w:r w:rsidRPr="0062614A">
        <w:rPr>
          <w:rFonts w:asciiTheme="minorHAnsi" w:hAnsiTheme="minorHAnsi" w:cstheme="minorHAnsi"/>
          <w:color w:val="000000" w:themeColor="text1"/>
        </w:rPr>
        <w:t>due</w:t>
      </w:r>
      <w:r>
        <w:rPr>
          <w:rFonts w:asciiTheme="minorHAnsi" w:hAnsiTheme="minorHAnsi" w:cstheme="minorHAnsi"/>
          <w:color w:val="000000" w:themeColor="text1"/>
        </w:rPr>
        <w:t xml:space="preserve"> to their preponderance of fluorine atoms, and polyfluorinated compounds have positive, but substantially smaller mass defects than homologous organic materials</w:t>
      </w:r>
      <w:r w:rsidR="006B49A4">
        <w:rPr>
          <w:rFonts w:asciiTheme="minorHAnsi" w:hAnsiTheme="minorHAnsi" w:cstheme="minorHAnsi"/>
          <w:color w:val="000000" w:themeColor="text1"/>
        </w:rPr>
        <w:fldChar w:fldCharType="begin">
          <w:fldData xml:space="preserve">PEVuZE5vdGU+PENpdGU+PEF1dGhvcj5LaW5kPC9BdXRob3I+PFllYXI+MjAwNzwvWWVhcj48UmVj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</w:fldData>
        </w:fldChar>
      </w:r>
      <w:r w:rsidR="006B49A4">
        <w:rPr>
          <w:rFonts w:asciiTheme="minorHAnsi" w:hAnsiTheme="minorHAnsi" w:cstheme="minorHAnsi"/>
          <w:color w:val="000000" w:themeColor="text1"/>
        </w:rPr>
        <w:instrText xml:space="preserve"> ADDIN EN.CITE </w:instrText>
      </w:r>
      <w:r w:rsidR="006B49A4">
        <w:rPr>
          <w:rFonts w:asciiTheme="minorHAnsi" w:hAnsiTheme="minorHAnsi" w:cstheme="minorHAnsi"/>
          <w:color w:val="000000" w:themeColor="text1"/>
        </w:rPr>
        <w:fldChar w:fldCharType="begin">
          <w:fldData xml:space="preserve">PEVuZE5vdGU+PENpdGU+PEF1dGhvcj5LaW5kPC9BdXRob3I+PFllYXI+MjAwNzwvWWVhcj48UmVj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</w:fldData>
        </w:fldChar>
      </w:r>
      <w:r w:rsidR="006B49A4">
        <w:rPr>
          <w:rFonts w:asciiTheme="minorHAnsi" w:hAnsiTheme="minorHAnsi" w:cstheme="minorHAnsi"/>
          <w:color w:val="000000" w:themeColor="text1"/>
        </w:rPr>
        <w:instrText xml:space="preserve"> ADDIN EN.CITE.DATA </w:instrText>
      </w:r>
      <w:r w:rsidR="006B49A4">
        <w:rPr>
          <w:rFonts w:asciiTheme="minorHAnsi" w:hAnsiTheme="minorHAnsi" w:cstheme="minorHAnsi"/>
          <w:color w:val="000000" w:themeColor="text1"/>
        </w:rPr>
      </w:r>
      <w:r w:rsidR="006B49A4">
        <w:rPr>
          <w:rFonts w:asciiTheme="minorHAnsi" w:hAnsiTheme="minorHAnsi" w:cstheme="minorHAnsi"/>
          <w:color w:val="000000" w:themeColor="text1"/>
        </w:rPr>
        <w:fldChar w:fldCharType="end"/>
      </w:r>
      <w:r w:rsidR="006B49A4">
        <w:rPr>
          <w:rFonts w:asciiTheme="minorHAnsi" w:hAnsiTheme="minorHAnsi" w:cstheme="minorHAnsi"/>
          <w:color w:val="000000" w:themeColor="text1"/>
        </w:rPr>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31,34</w:t>
      </w:r>
      <w:r w:rsidR="006B49A4">
        <w:rPr>
          <w:rFonts w:asciiTheme="minorHAnsi" w:hAnsiTheme="minorHAnsi" w:cstheme="minorHAnsi"/>
          <w:color w:val="000000" w:themeColor="text1"/>
        </w:rPr>
        <w:fldChar w:fldCharType="end"/>
      </w:r>
      <w:r>
        <w:rPr>
          <w:rFonts w:asciiTheme="minorHAnsi" w:hAnsiTheme="minorHAnsi" w:cstheme="minorHAnsi"/>
          <w:color w:val="000000" w:themeColor="text1"/>
        </w:rPr>
        <w:t>. A second method filtering step is to identify homologous series containing repeating units common to PFAS species, such as CF2 or CF2O. Identifying these can be done using Kendrick Mass defect plots</w:t>
      </w:r>
      <w:r w:rsidR="006B49A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&lt;EndNote&gt;&lt;Cite&gt;&lt;Author&gt;Liu&lt;/Author&gt;&lt;Year&gt;2015&lt;/Year&gt;&lt;RecNum&gt;44&lt;/RecNum&gt;&lt;DisplayText&gt;&lt;style face="superscript"&gt;17,36&lt;/style&gt;&lt;/DisplayText&gt;&lt;record&gt;&lt;rec-number&gt;44&lt;/rec-number&gt;&lt;foreign-keys&gt;&lt;key app="EN" db-id="rsse0dfe5r9zx1er59dxrwe6zp2daazrzzde" timestamp="1498151919"&gt;44&lt;/key&gt;&lt;/foreign-keys&gt;&lt;ref-type name="Journal Article"&gt;17&lt;/ref-type&gt;&lt;contributors&gt;&lt;authors&gt;&lt;author&gt;Liu, Y.&lt;/author&gt;&lt;author&gt;Pereira, A. D. S.&lt;/author&gt;&lt;author&gt;Martin, J. W.&lt;/author&gt;&lt;/authors&gt;&lt;/contributors&gt;&lt;titles&gt;&lt;title&gt;Discovery of C5–C17 Poly-and Perfluoroalkyl Substances in Water by In-Line SPE-HPLC-Orbitrap with In-Source Fragmentation Flagging&lt;/title&gt;&lt;secondary-title&gt;Anal. Chem.&lt;/secondary-title&gt;&lt;/titles&gt;&lt;periodical&gt;&lt;full-title&gt;Anal. Chem.&lt;/full-title&gt;&lt;/periodical&gt;&lt;pages&gt;4260&lt;/pages&gt;&lt;volume&gt;87&lt;/volume&gt;&lt;number&gt;8&lt;/number&gt;&lt;dates&gt;&lt;year&gt;2015&lt;/year&gt;&lt;/dates&gt;&lt;urls&gt;&lt;/urls&gt;&lt;/record&gt;&lt;/Cite&gt;&lt;Cite&gt;&lt;Author&gt;Dimzon&lt;/Author&gt;&lt;Year&gt;2016&lt;/Year&gt;&lt;RecNum&gt;55&lt;/RecNum&gt;&lt;record&gt;&lt;rec-number&gt;55&lt;/rec-number&gt;&lt;foreign-keys&gt;&lt;key app="EN" db-id="rsse0dfe5r9zx1er59dxrwe6zp2daazrzzde" timestamp="1498151920"&gt;55&lt;/key&gt;&lt;/foreign-keys&gt;&lt;ref-type name="Journal Article"&gt;17&lt;/ref-type&gt;&lt;contributors&gt;&lt;authors&gt;&lt;author&gt;Dimzon, I. K.&lt;/author&gt;&lt;author&gt;Trier, X.&lt;/author&gt;&lt;author&gt;Frömel, T.&lt;/author&gt;&lt;author&gt;Helmus, R.&lt;/author&gt;&lt;author&gt;Knepper, T. P.&lt;/author&gt;&lt;author&gt;de Voogt, P.&lt;/author&gt;&lt;/authors&gt;&lt;/contributors&gt;&lt;titles&gt;&lt;title&gt;High Resolution Mass Spectrometry of Polyfluorinated Polyether-Based Formulation&lt;/title&gt;&lt;secondary-title&gt;J. Am. Soc. Mass Spectrom.&lt;/secondary-title&gt;&lt;/titles&gt;&lt;periodical&gt;&lt;full-title&gt;J. Am. Soc. Mass Spectrom.&lt;/full-title&gt;&lt;/periodical&gt;&lt;pages&gt;309&lt;/pages&gt;&lt;volume&gt;27&lt;/volume&gt;&lt;dates&gt;&lt;year&gt;2016&lt;/year&gt;&lt;/dates&gt;&lt;urls&gt;&lt;/urls&gt;&lt;/record&gt;&lt;/Cite&gt;&lt;/EndNote&gt;</w:instrText>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17,36</w:t>
      </w:r>
      <w:r w:rsidR="006B49A4">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or software packages such as R’s </w:t>
      </w:r>
      <w:r w:rsidR="00AC6286">
        <w:rPr>
          <w:rFonts w:asciiTheme="minorHAnsi" w:hAnsiTheme="minorHAnsi" w:cstheme="minorHAnsi"/>
          <w:i/>
          <w:color w:val="000000" w:themeColor="text1"/>
        </w:rPr>
        <w:t>nontar</w:t>
      </w:r>
      <w:r>
        <w:rPr>
          <w:rFonts w:asciiTheme="minorHAnsi" w:hAnsiTheme="minorHAnsi" w:cstheme="minorHAnsi"/>
          <w:i/>
          <w:color w:val="000000" w:themeColor="text1"/>
        </w:rPr>
        <w:t xml:space="preserve">get </w:t>
      </w:r>
      <w:r>
        <w:rPr>
          <w:rFonts w:asciiTheme="minorHAnsi" w:hAnsiTheme="minorHAnsi" w:cstheme="minorHAnsi"/>
          <w:color w:val="000000" w:themeColor="text1"/>
        </w:rPr>
        <w:t>package</w:t>
      </w:r>
      <w:r>
        <w:rPr>
          <w:rFonts w:asciiTheme="minorHAnsi" w:hAnsiTheme="minorHAnsi" w:cstheme="minorHAnsi"/>
          <w:color w:val="000000" w:themeColor="text1"/>
        </w:rPr>
        <w:fldChar w:fldCharType="begin"/>
      </w:r>
      <w:r w:rsidR="005807B4">
        <w:rPr>
          <w:rFonts w:asciiTheme="minorHAnsi" w:hAnsiTheme="minorHAnsi" w:cstheme="minorHAnsi"/>
          <w:color w:val="000000" w:themeColor="text1"/>
        </w:rPr>
        <w:instrText xml:space="preserve"> ADDIN EN.CITE &lt;EndNote&gt;&lt;Cite&gt;&lt;Author&gt;Loos&lt;/Author&gt;&lt;Year&gt;2017&lt;/Year&gt;&lt;RecNum&gt;497&lt;/RecNum&gt;&lt;DisplayText&gt;&lt;style face="superscript"&gt;35&lt;/style&gt;&lt;/DisplayText&gt;&lt;record&gt;&lt;rec-number&gt;497&lt;/rec-number&gt;&lt;foreign-keys&gt;&lt;key app="EN" db-id="rsse0dfe5r9zx1er59dxrwe6zp2daazrzzde" timestamp="1522346128"&gt;497&lt;/key&gt;&lt;/foreign-keys&gt;&lt;ref-type name="Journal Article"&gt;17&lt;/ref-type&gt;&lt;contributors&gt;&lt;authors&gt;&lt;author&gt;Loos, Martin&lt;/author&gt;&lt;author&gt;Singer, Heinz&lt;/author&gt;&lt;/authors&gt;&lt;/contributors&gt;&lt;titles&gt;&lt;title&gt;Nontargeted homologue series extraction from hyphenated high resolution mass spectrometry data&lt;/title&gt;&lt;secondary-title&gt;Journal of Cheminformatics&lt;/secondary-title&gt;&lt;/titles&gt;&lt;periodical&gt;&lt;full-title&gt;Journal of Cheminformatics&lt;/full-title&gt;&lt;/periodical&gt;&lt;pages&gt;12&lt;/pages&gt;&lt;volume&gt;9&lt;/volume&gt;&lt;dates&gt;&lt;year&gt;2017&lt;/year&gt;&lt;pub-dates&gt;&lt;date&gt;02/23&amp;#xD;08/02/received&amp;#xD;02/08/accepted&lt;/date&gt;&lt;/pub-dates&gt;&lt;/dates&gt;&lt;pub-location&gt;Cham&lt;/pub-location&gt;&lt;publisher&gt;Springer International Publishing&lt;/publisher&gt;&lt;isbn&gt;1758-2946&lt;/isbn&gt;&lt;accession-num&gt;PMC5323340&lt;/accession-num&gt;&lt;urls&gt;&lt;related-urls&gt;&lt;url&gt;http://www.ncbi.nlm.nih.gov/pmc/articles/PMC5323340/&lt;/url&gt;&lt;/related-urls&gt;&lt;/urls&gt;&lt;electronic-resource-num&gt;10.1186/s13321-017-0197-z&lt;/electronic-resource-num&gt;&lt;remote-database-name&gt;PMC&lt;/remote-database-name&gt;&lt;/record&gt;&lt;/Cite&gt;&lt;/EndNote&gt;</w:instrText>
      </w:r>
      <w:r>
        <w:rPr>
          <w:rFonts w:asciiTheme="minorHAnsi" w:hAnsiTheme="minorHAnsi" w:cstheme="minorHAnsi"/>
          <w:color w:val="000000" w:themeColor="text1"/>
        </w:rPr>
        <w:fldChar w:fldCharType="separate"/>
      </w:r>
      <w:r w:rsidR="005807B4" w:rsidRPr="005807B4">
        <w:rPr>
          <w:rFonts w:asciiTheme="minorHAnsi" w:hAnsiTheme="minorHAnsi" w:cstheme="minorHAnsi"/>
          <w:noProof/>
          <w:color w:val="000000" w:themeColor="text1"/>
          <w:vertAlign w:val="superscript"/>
        </w:rPr>
        <w:t>35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F01440">
        <w:rPr>
          <w:rFonts w:asciiTheme="minorHAnsi" w:hAnsiTheme="minorHAnsi" w:cstheme="minorHAnsi"/>
          <w:b/>
          <w:color w:val="000000" w:themeColor="text1"/>
        </w:rPr>
        <w:t>Figure 7</w:t>
      </w:r>
      <w:r>
        <w:rPr>
          <w:rFonts w:asciiTheme="minorHAnsi" w:hAnsiTheme="minorHAnsi" w:cstheme="minorHAnsi"/>
          <w:color w:val="000000" w:themeColor="text1"/>
        </w:rPr>
        <w:t xml:space="preserve">). </w:t>
      </w:r>
    </w:p>
    <w:p w14:paraId="47FD74FE" w14:textId="77777777" w:rsidR="00F16A75" w:rsidRDefault="00F16A75" w:rsidP="00FD7084">
      <w:pPr>
        <w:pStyle w:val="BodyText"/>
        <w:jc w:val="both"/>
        <w:rPr>
          <w:rFonts w:asciiTheme="minorHAnsi" w:hAnsiTheme="minorHAnsi" w:cstheme="minorHAnsi"/>
          <w:color w:val="000000" w:themeColor="text1"/>
        </w:rPr>
      </w:pPr>
    </w:p>
    <w:p w14:paraId="617DFF6D" w14:textId="5BF6CA25" w:rsidR="00F16A75" w:rsidRDefault="00F16A75"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Following filtering, assignment of chemical identity on the shortlist of highly differentially observed and/or tentatively per/polyfluorinated species can begin. Accurate mass provides a relatively small list of potential chemical formula</w:t>
      </w:r>
      <w:r w:rsidR="00AC6286">
        <w:rPr>
          <w:rFonts w:asciiTheme="minorHAnsi" w:hAnsiTheme="minorHAnsi" w:cstheme="minorHAnsi"/>
          <w:color w:val="000000" w:themeColor="text1"/>
        </w:rPr>
        <w:t>s</w:t>
      </w:r>
      <w:r>
        <w:rPr>
          <w:rFonts w:asciiTheme="minorHAnsi" w:hAnsiTheme="minorHAnsi" w:cstheme="minorHAnsi"/>
          <w:color w:val="000000" w:themeColor="text1"/>
        </w:rPr>
        <w:t xml:space="preserve"> for matching but is insufficient for identification without the addition of spectral matching to isotope pattern of the mass spectrum</w:t>
      </w:r>
      <w:r w:rsidR="006B49A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&lt;EndNote&gt;&lt;Cite&gt;&lt;Author&gt;Kind&lt;/Author&gt;&lt;Year&gt;2006&lt;/Year&gt;&lt;RecNum&gt;444&lt;/RecNum&gt;&lt;DisplayText&gt;&lt;style face="superscript"&gt;41&lt;/style&gt;&lt;/DisplayText&gt;&lt;record&gt;&lt;rec-number&gt;444&lt;/rec-number&gt;&lt;foreign-keys&gt;&lt;key app="EN" db-id="rsse0dfe5r9zx1er59dxrwe6zp2daazrzzde" timestamp="1510595839"&gt;444&lt;/key&gt;&lt;/foreign-keys&gt;&lt;ref-type name="Journal Article"&gt;17&lt;/ref-type&gt;&lt;contributors&gt;&lt;authors&gt;&lt;author&gt;Kind, Tobias&lt;/author&gt;&lt;author&gt;Fiehn, Oliver&lt;/author&gt;&lt;/authors&gt;&lt;/contributors&gt;&lt;titles&gt;&lt;title&gt;Metabolomic database annotations via query of elemental compositions: Mass accuracy is insufficient even at less than 1 ppm&lt;/title&gt;&lt;secondary-title&gt;BMC Bioinformatics&lt;/secondary-title&gt;&lt;/titles&gt;&lt;periodical&gt;&lt;full-title&gt;BMC Bioinformatics&lt;/full-title&gt;&lt;/periodical&gt;&lt;pages&gt;234-234&lt;/pages&gt;&lt;volume&gt;7&lt;/volume&gt;&lt;dates&gt;&lt;year&gt;2006&lt;/year&gt;&lt;pub-dates&gt;&lt;date&gt;04/28&amp;#xD;12/22/received&amp;#xD;04/28/accepted&lt;/date&gt;&lt;/pub-dates&gt;&lt;/dates&gt;&lt;pub-location&gt;London&lt;/pub-location&gt;&lt;publisher&gt;BioMed Central&lt;/publisher&gt;&lt;isbn&gt;1471-2105&lt;/isbn&gt;&lt;accession-num&gt;PMC1464138&lt;/accession-num&gt;&lt;urls&gt;&lt;related-urls&gt;&lt;url&gt;http://www.ncbi.nlm.nih.gov/pmc/articles/PMC1464138/&lt;/url&gt;&lt;/related-urls&gt;&lt;/urls&gt;&lt;electronic-resource-num&gt;10.1186/1471-2105-7-234&lt;/electronic-resource-num&gt;&lt;remote-database-name&gt;PMC&lt;/remote-database-name&gt;&lt;/record&gt;&lt;/Cite&gt;&lt;/EndNote&gt;</w:instrText>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41</w:t>
      </w:r>
      <w:r w:rsidR="006B49A4">
        <w:rPr>
          <w:rFonts w:asciiTheme="minorHAnsi" w:hAnsiTheme="minorHAnsi" w:cstheme="minorHAnsi"/>
          <w:color w:val="000000" w:themeColor="text1"/>
        </w:rPr>
        <w:fldChar w:fldCharType="end"/>
      </w:r>
      <w:r>
        <w:rPr>
          <w:rFonts w:asciiTheme="minorHAnsi" w:hAnsiTheme="minorHAnsi" w:cstheme="minorHAnsi"/>
          <w:color w:val="000000" w:themeColor="text1"/>
        </w:rPr>
        <w:t>. From high resolution MS1 data, one or more putative chemical formulas are matched against the isotopic fingerprint of the mass spectrum and scored (</w:t>
      </w:r>
      <w:r w:rsidRPr="00F01440">
        <w:rPr>
          <w:rFonts w:asciiTheme="minorHAnsi" w:hAnsiTheme="minorHAnsi" w:cstheme="minorHAnsi"/>
          <w:b/>
          <w:color w:val="000000" w:themeColor="text1"/>
        </w:rPr>
        <w:t>Figure 8</w:t>
      </w:r>
      <w:r>
        <w:rPr>
          <w:rFonts w:asciiTheme="minorHAnsi" w:hAnsiTheme="minorHAnsi" w:cstheme="minorHAnsi"/>
          <w:color w:val="000000" w:themeColor="text1"/>
        </w:rPr>
        <w:t xml:space="preserve">). Formulas for matching can be generated </w:t>
      </w:r>
      <w:r w:rsidRPr="006A27B7">
        <w:rPr>
          <w:rFonts w:asciiTheme="minorHAnsi" w:hAnsiTheme="minorHAnsi" w:cstheme="minorHAnsi"/>
          <w:color w:val="000000" w:themeColor="text1"/>
        </w:rPr>
        <w:t>ab initio</w:t>
      </w:r>
      <w:r>
        <w:rPr>
          <w:rFonts w:asciiTheme="minorHAnsi" w:hAnsiTheme="minorHAnsi" w:cstheme="minorHAnsi"/>
          <w:color w:val="000000" w:themeColor="text1"/>
        </w:rPr>
        <w:t xml:space="preserve"> using a defined pool of </w:t>
      </w:r>
      <w:r w:rsidR="00F01440">
        <w:rPr>
          <w:rFonts w:asciiTheme="minorHAnsi" w:hAnsiTheme="minorHAnsi" w:cstheme="minorHAnsi"/>
          <w:color w:val="000000" w:themeColor="text1"/>
        </w:rPr>
        <w:t>atoms or</w:t>
      </w:r>
      <w:r>
        <w:rPr>
          <w:rFonts w:asciiTheme="minorHAnsi" w:hAnsiTheme="minorHAnsi" w:cstheme="minorHAnsi"/>
          <w:color w:val="000000" w:themeColor="text1"/>
        </w:rPr>
        <w:t xml:space="preserve"> can be sourced from a combination of literature reported compounds and the contents of one or more databases. The US EPA Chemistry Dashboard (</w:t>
      </w:r>
      <w:r w:rsidRPr="000B40B5">
        <w:rPr>
          <w:rFonts w:asciiTheme="minorHAnsi" w:hAnsiTheme="minorHAnsi" w:cstheme="minorHAnsi"/>
          <w:color w:val="000000" w:themeColor="text1"/>
        </w:rPr>
        <w:t>https://comptox.epa.gov/dashboard/</w:t>
      </w:r>
      <w:r w:rsidR="00AC6286">
        <w:rPr>
          <w:rFonts w:asciiTheme="minorHAnsi" w:hAnsiTheme="minorHAnsi" w:cstheme="minorHAnsi"/>
          <w:color w:val="000000" w:themeColor="text1"/>
        </w:rPr>
        <w:t>) hosts a constantly updated</w:t>
      </w:r>
      <w:r>
        <w:rPr>
          <w:rFonts w:asciiTheme="minorHAnsi" w:hAnsiTheme="minorHAnsi" w:cstheme="minorHAnsi"/>
          <w:color w:val="000000" w:themeColor="text1"/>
        </w:rPr>
        <w:t xml:space="preserve"> list of PFAS compounds identified by the agency, as well as lists compiled by other organizations such as the NORMAN Network</w:t>
      </w:r>
      <w:r w:rsidR="006B49A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&lt;EndNote&gt;&lt;Cite&gt;&lt;Author&gt;Brack&lt;/Author&gt;&lt;Year&gt;2012&lt;/Year&gt;&lt;RecNum&gt;530&lt;/RecNum&gt;&lt;DisplayText&gt;&lt;style face="superscript"&gt;42&lt;/style&gt;&lt;/DisplayText&gt;&lt;record&gt;&lt;rec-number&gt;530&lt;/rec-number&gt;&lt;foreign-keys&gt;&lt;key app="EN" db-id="rsse0dfe5r9zx1er59dxrwe6zp2daazrzzde" timestamp="1533559451"&gt;530&lt;/key&gt;&lt;/foreign-keys&gt;&lt;ref-type name="Journal Article"&gt;17&lt;/ref-type&gt;&lt;contributors&gt;&lt;authors&gt;&lt;author&gt;Brack, Werner&lt;/author&gt;&lt;author&gt;Dulio, Valeria&lt;/author&gt;&lt;author&gt;Slobodnik, Jaroslav&lt;/author&gt;&lt;/authors&gt;&lt;/contributors&gt;&lt;titles&gt;&lt;title&gt;The NORMAN Network and its activities on emerging environmental substances with a focus on effect-directed analysis of complex environmental contamination&lt;/title&gt;&lt;secondary-title&gt;Environmental Sciences Europe&lt;/secondary-title&gt;&lt;/titles&gt;&lt;periodical&gt;&lt;full-title&gt;Environmental Sciences Europe&lt;/full-title&gt;&lt;/periodical&gt;&lt;pages&gt;29&lt;/pages&gt;&lt;volume&gt;24&lt;/volume&gt;&lt;number&gt;1&lt;/number&gt;&lt;dates&gt;&lt;year&gt;2012&lt;/year&gt;&lt;pub-dates&gt;&lt;date&gt;October 17&lt;/date&gt;&lt;/pub-dates&gt;&lt;/dates&gt;&lt;isbn&gt;2190-4715&lt;/isbn&gt;&lt;label&gt;Brack2012&lt;/label&gt;&lt;work-type&gt;journal article&lt;/work-type&gt;&lt;urls&gt;&lt;related-urls&gt;&lt;url&gt;https://doi.org/10.1186/2190-4715-24-29&lt;/url&gt;&lt;/related-urls&gt;&lt;/urls&gt;&lt;electronic-resource-num&gt;10.1186/2190-4715-24-29&lt;/electronic-resource-num&gt;&lt;/record&gt;&lt;/Cite&gt;&lt;/EndNote&gt;</w:instrText>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42</w:t>
      </w:r>
      <w:r w:rsidR="006B49A4">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66E69B0C" w14:textId="77777777" w:rsidR="00F16A75" w:rsidRDefault="00F16A75" w:rsidP="00FD7084">
      <w:pPr>
        <w:pStyle w:val="BodyText"/>
        <w:jc w:val="both"/>
        <w:rPr>
          <w:rFonts w:asciiTheme="minorHAnsi" w:hAnsiTheme="minorHAnsi" w:cstheme="minorHAnsi"/>
          <w:color w:val="000000" w:themeColor="text1"/>
        </w:rPr>
      </w:pPr>
    </w:p>
    <w:p w14:paraId="37D71831" w14:textId="4D04797C" w:rsidR="00F16A75" w:rsidRDefault="00F16A75"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Chemical formula</w:t>
      </w:r>
      <w:r w:rsidR="00AC6286">
        <w:rPr>
          <w:rFonts w:asciiTheme="minorHAnsi" w:hAnsiTheme="minorHAnsi" w:cstheme="minorHAnsi"/>
          <w:color w:val="000000" w:themeColor="text1"/>
        </w:rPr>
        <w:t>s</w:t>
      </w:r>
      <w:r>
        <w:rPr>
          <w:rFonts w:asciiTheme="minorHAnsi" w:hAnsiTheme="minorHAnsi" w:cstheme="minorHAnsi"/>
          <w:color w:val="000000" w:themeColor="text1"/>
        </w:rPr>
        <w:t xml:space="preserve"> can be further </w:t>
      </w:r>
      <w:r w:rsidR="003706C6">
        <w:rPr>
          <w:rFonts w:asciiTheme="minorHAnsi" w:hAnsiTheme="minorHAnsi" w:cstheme="minorHAnsi"/>
          <w:color w:val="000000" w:themeColor="text1"/>
        </w:rPr>
        <w:t>confirmed,</w:t>
      </w:r>
      <w:r>
        <w:rPr>
          <w:rFonts w:asciiTheme="minorHAnsi" w:hAnsiTheme="minorHAnsi" w:cstheme="minorHAnsi"/>
          <w:color w:val="000000" w:themeColor="text1"/>
        </w:rPr>
        <w:t xml:space="preserve"> and some structural information can be garnered from MS/MS spectra</w:t>
      </w:r>
      <w:r w:rsidR="0098652D">
        <w:rPr>
          <w:rFonts w:asciiTheme="minorHAnsi" w:hAnsiTheme="minorHAnsi" w:cstheme="minorHAnsi"/>
          <w:color w:val="000000" w:themeColor="text1"/>
        </w:rPr>
        <w:t xml:space="preserve"> (</w:t>
      </w:r>
      <w:r w:rsidR="0098652D" w:rsidRPr="00F01440">
        <w:rPr>
          <w:rFonts w:asciiTheme="minorHAnsi" w:hAnsiTheme="minorHAnsi" w:cstheme="minorHAnsi"/>
          <w:b/>
          <w:color w:val="000000" w:themeColor="text1"/>
        </w:rPr>
        <w:t>Figure 9</w:t>
      </w:r>
      <w:r w:rsidR="0098652D">
        <w:rPr>
          <w:rFonts w:asciiTheme="minorHAnsi" w:hAnsiTheme="minorHAnsi" w:cstheme="minorHAnsi"/>
          <w:color w:val="000000" w:themeColor="text1"/>
        </w:rPr>
        <w:t>)</w:t>
      </w:r>
      <w:r>
        <w:rPr>
          <w:rFonts w:asciiTheme="minorHAnsi" w:hAnsiTheme="minorHAnsi" w:cstheme="minorHAnsi"/>
          <w:color w:val="000000" w:themeColor="text1"/>
        </w:rPr>
        <w:t xml:space="preserve">. Candidate structures are available from large chemical databases such as the EPA chemistry dashboard, </w:t>
      </w:r>
      <w:proofErr w:type="spellStart"/>
      <w:r>
        <w:rPr>
          <w:rFonts w:asciiTheme="minorHAnsi" w:hAnsiTheme="minorHAnsi" w:cstheme="minorHAnsi"/>
          <w:color w:val="000000" w:themeColor="text1"/>
        </w:rPr>
        <w:t>P</w:t>
      </w:r>
      <w:r w:rsidR="00A15F7B">
        <w:rPr>
          <w:rFonts w:asciiTheme="minorHAnsi" w:hAnsiTheme="minorHAnsi" w:cstheme="minorHAnsi"/>
          <w:color w:val="000000" w:themeColor="text1"/>
        </w:rPr>
        <w:t>ubchem</w:t>
      </w:r>
      <w:proofErr w:type="spellEnd"/>
      <w:r w:rsidR="00A15F7B">
        <w:rPr>
          <w:rFonts w:asciiTheme="minorHAnsi" w:hAnsiTheme="minorHAnsi" w:cstheme="minorHAnsi"/>
          <w:color w:val="000000" w:themeColor="text1"/>
        </w:rPr>
        <w:t xml:space="preserve">, the CAS registry, etc. </w:t>
      </w:r>
      <w:r>
        <w:rPr>
          <w:rFonts w:asciiTheme="minorHAnsi" w:hAnsiTheme="minorHAnsi" w:cstheme="minorHAnsi"/>
          <w:color w:val="000000" w:themeColor="text1"/>
        </w:rPr>
        <w:t>Predicted spectra can be generated or acquired using a variety of fragmentation programs and assigned,</w:t>
      </w:r>
      <w:r>
        <w:rPr>
          <w:rFonts w:asciiTheme="minorHAnsi" w:hAnsiTheme="minorHAnsi" w:cstheme="minorHAnsi"/>
          <w:color w:val="000000" w:themeColor="text1"/>
        </w:rPr>
        <w:fldChar w:fldCharType="begin"/>
      </w:r>
      <w:r w:rsidR="005807B4">
        <w:rPr>
          <w:rFonts w:asciiTheme="minorHAnsi" w:hAnsiTheme="minorHAnsi" w:cstheme="minorHAnsi"/>
          <w:color w:val="000000" w:themeColor="text1"/>
        </w:rPr>
        <w:instrText xml:space="preserve"> ADDIN EN.CITE &lt;EndNote&gt;&lt;Cite&gt;&lt;Author&gt;Blaženović&lt;/Author&gt;&lt;Year&gt;2017&lt;/Year&gt;&lt;RecNum&gt;488&lt;/RecNum&gt;&lt;DisplayText&gt;&lt;style face="superscript"&gt;43&lt;/style&gt;&lt;/DisplayText&gt;&lt;record&gt;&lt;rec-number&gt;488&lt;/rec-number&gt;&lt;foreign-keys&gt;&lt;key app="EN" db-id="rsse0dfe5r9zx1er59dxrwe6zp2daazrzzde" timestamp="1522259985"&gt;488&lt;/key&gt;&lt;/foreign-keys&gt;&lt;ref-type name="Journal Article"&gt;17&lt;/ref-type&gt;&lt;contributors&gt;&lt;authors&gt;&lt;author&gt;Blaženović, Ivana&lt;/author&gt;&lt;author&gt;Kind, Tobias&lt;/author&gt;&lt;author&gt;Torbašinović, Hrvoje&lt;/author&gt;&lt;author&gt;Obrenović, Slobodan&lt;/author&gt;&lt;author&gt;Mehta, Sajjan S.&lt;/author&gt;&lt;author&gt;Tsugawa, Hiroshi&lt;/author&gt;&lt;author&gt;Wermuth, Tobias&lt;/author&gt;&lt;author&gt;Schauer, Nicolas&lt;/author&gt;&lt;author&gt;Jahn, Martina&lt;/author&gt;&lt;author&gt;Biedendieck, Rebekka&lt;/author&gt;&lt;author&gt;Jahn, Dieter&lt;/author&gt;&lt;author&gt;Fiehn, Oliver&lt;/author&gt;&lt;/authors&gt;&lt;/contributors&gt;&lt;titles&gt;&lt;title&gt;Comprehensive comparison of in silico MS/MS fragmentation tools of the CASMI contest: database boosting is needed to achieve 93% accuracy&lt;/title&gt;&lt;secondary-title&gt;Journal of Cheminformatics&lt;/secondary-title&gt;&lt;/titles&gt;&lt;periodical&gt;&lt;full-title&gt;Journal of Cheminformatics&lt;/full-title&gt;&lt;/periodical&gt;&lt;pages&gt;32&lt;/pages&gt;&lt;volume&gt;9&lt;/volume&gt;&lt;dates&gt;&lt;year&gt;2017&lt;/year&gt;&lt;pub-dates&gt;&lt;date&gt;05/25&amp;#xD;03/15/received&amp;#xD;05/15/accepted&lt;/date&gt;&lt;/pub-dates&gt;&lt;/dates&gt;&lt;pub-location&gt;Cham&lt;/pub-location&gt;&lt;publisher&gt;Springer International Publishing&lt;/publisher&gt;&lt;isbn&gt;1758-2946&lt;/isbn&gt;&lt;accession-num&gt;PMC5445034&lt;/accession-num&gt;&lt;urls&gt;&lt;related-urls&gt;&lt;url&gt;http://www.ncbi.nlm.nih.gov/pmc/articles/PMC5445034/&lt;/url&gt;&lt;/related-urls&gt;&lt;/urls&gt;&lt;electronic-resource-num&gt;10.1186/s13321-017-0219-x&lt;/electronic-resource-num&gt;&lt;remote-database-name&gt;PMC&lt;/remote-database-name&gt;&lt;/record&gt;&lt;/Cite&gt;&lt;/EndNote&gt;</w:instrText>
      </w:r>
      <w:r>
        <w:rPr>
          <w:rFonts w:asciiTheme="minorHAnsi" w:hAnsiTheme="minorHAnsi" w:cstheme="minorHAnsi"/>
          <w:color w:val="000000" w:themeColor="text1"/>
        </w:rPr>
        <w:fldChar w:fldCharType="separate"/>
      </w:r>
      <w:r w:rsidR="005807B4" w:rsidRPr="005807B4">
        <w:rPr>
          <w:rFonts w:asciiTheme="minorHAnsi" w:hAnsiTheme="minorHAnsi" w:cstheme="minorHAnsi"/>
          <w:noProof/>
          <w:color w:val="000000" w:themeColor="text1"/>
          <w:vertAlign w:val="superscript"/>
        </w:rPr>
        <w:t>43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or MS/MS spectra can be interpreted manually. </w:t>
      </w:r>
    </w:p>
    <w:p w14:paraId="62A734B2" w14:textId="41DC5CB7" w:rsidR="00C83BA1" w:rsidRDefault="00C83BA1" w:rsidP="00FD7084">
      <w:pPr>
        <w:pStyle w:val="BodyText"/>
        <w:jc w:val="both"/>
        <w:rPr>
          <w:rFonts w:asciiTheme="minorHAnsi" w:hAnsiTheme="minorHAnsi" w:cstheme="minorHAnsi"/>
          <w:color w:val="000000" w:themeColor="text1"/>
        </w:rPr>
      </w:pPr>
    </w:p>
    <w:p w14:paraId="3DDDC0DB" w14:textId="4AB07B0F" w:rsidR="00C83BA1" w:rsidRDefault="00C83BA1"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An example data matrix is available in the Supplemental Information containing a whole feature matrix from ten samples (5 upstream, 5 downstream) collected upstream and downstream of a fluorochemical point source. Each row represents a chemical feature with associated retention time, neutral mass, mass spectrum, and raw abundance for each sample. (</w:t>
      </w:r>
      <w:r w:rsidRPr="007067D4">
        <w:rPr>
          <w:rFonts w:asciiTheme="minorHAnsi" w:hAnsiTheme="minorHAnsi" w:cstheme="minorHAnsi"/>
          <w:b/>
          <w:color w:val="000000" w:themeColor="text1"/>
        </w:rPr>
        <w:t>Supplemental Table</w:t>
      </w:r>
      <w:r>
        <w:rPr>
          <w:rFonts w:asciiTheme="minorHAnsi" w:hAnsiTheme="minorHAnsi" w:cstheme="minorHAnsi"/>
          <w:color w:val="000000" w:themeColor="text1"/>
        </w:rPr>
        <w:t xml:space="preserve">, </w:t>
      </w:r>
      <w:r w:rsidRPr="007067D4">
        <w:rPr>
          <w:rFonts w:asciiTheme="minorHAnsi" w:hAnsiTheme="minorHAnsi" w:cstheme="minorHAnsi"/>
          <w:b/>
          <w:color w:val="000000" w:themeColor="text1"/>
        </w:rPr>
        <w:t>Sheet 1</w:t>
      </w:r>
      <w:r>
        <w:rPr>
          <w:rFonts w:asciiTheme="minorHAnsi" w:hAnsiTheme="minorHAnsi" w:cstheme="minorHAnsi"/>
          <w:color w:val="000000" w:themeColor="text1"/>
        </w:rPr>
        <w:t>). Initial filtering (</w:t>
      </w:r>
      <w:r w:rsidRPr="007067D4">
        <w:rPr>
          <w:rFonts w:asciiTheme="minorHAnsi" w:hAnsiTheme="minorHAnsi" w:cstheme="minorHAnsi"/>
          <w:b/>
          <w:color w:val="000000" w:themeColor="text1"/>
        </w:rPr>
        <w:t>Supplemental Table</w:t>
      </w:r>
      <w:r>
        <w:rPr>
          <w:rFonts w:asciiTheme="minorHAnsi" w:hAnsiTheme="minorHAnsi" w:cstheme="minorHAnsi"/>
          <w:color w:val="000000" w:themeColor="text1"/>
        </w:rPr>
        <w:t xml:space="preserve">, </w:t>
      </w:r>
      <w:r w:rsidRPr="007067D4">
        <w:rPr>
          <w:rFonts w:asciiTheme="minorHAnsi" w:hAnsiTheme="minorHAnsi" w:cstheme="minorHAnsi"/>
          <w:b/>
          <w:color w:val="000000" w:themeColor="text1"/>
        </w:rPr>
        <w:t>Sheet 2</w:t>
      </w:r>
      <w:r>
        <w:rPr>
          <w:rFonts w:asciiTheme="minorHAnsi" w:hAnsiTheme="minorHAnsi" w:cstheme="minorHAnsi"/>
          <w:color w:val="000000" w:themeColor="text1"/>
        </w:rPr>
        <w:t xml:space="preserve">) for negative mass defect and statistical significance in an unpaired t-test between upstream and downstream reduces the number of “interesting” chemical features to ~120. Predicted chemical formulae were obtained from Agilent </w:t>
      </w:r>
      <w:proofErr w:type="spellStart"/>
      <w:r>
        <w:rPr>
          <w:rFonts w:asciiTheme="minorHAnsi" w:hAnsiTheme="minorHAnsi" w:cstheme="minorHAnsi"/>
          <w:color w:val="000000" w:themeColor="text1"/>
        </w:rPr>
        <w:t>IDBrowser</w:t>
      </w:r>
      <w:proofErr w:type="spellEnd"/>
      <w:r>
        <w:rPr>
          <w:rFonts w:asciiTheme="minorHAnsi" w:hAnsiTheme="minorHAnsi" w:cstheme="minorHAnsi"/>
          <w:color w:val="000000" w:themeColor="text1"/>
        </w:rPr>
        <w:t xml:space="preserve"> and searched against the EPA </w:t>
      </w:r>
      <w:proofErr w:type="spellStart"/>
      <w:r>
        <w:rPr>
          <w:rFonts w:asciiTheme="minorHAnsi" w:hAnsiTheme="minorHAnsi" w:cstheme="minorHAnsi"/>
          <w:color w:val="000000" w:themeColor="text1"/>
        </w:rPr>
        <w:t>Comptox</w:t>
      </w:r>
      <w:proofErr w:type="spellEnd"/>
      <w:r>
        <w:rPr>
          <w:rFonts w:asciiTheme="minorHAnsi" w:hAnsiTheme="minorHAnsi" w:cstheme="minorHAnsi"/>
          <w:color w:val="000000" w:themeColor="text1"/>
        </w:rPr>
        <w:t xml:space="preserve"> Chemicals Dashboard, which returned possible matches (</w:t>
      </w:r>
      <w:r w:rsidRPr="007067D4">
        <w:rPr>
          <w:rFonts w:asciiTheme="minorHAnsi" w:hAnsiTheme="minorHAnsi" w:cstheme="minorHAnsi"/>
          <w:b/>
          <w:color w:val="000000" w:themeColor="text1"/>
        </w:rPr>
        <w:t>Supplemental Table</w:t>
      </w:r>
      <w:r>
        <w:rPr>
          <w:rFonts w:asciiTheme="minorHAnsi" w:hAnsiTheme="minorHAnsi" w:cstheme="minorHAnsi"/>
          <w:color w:val="000000" w:themeColor="text1"/>
        </w:rPr>
        <w:t xml:space="preserve">, </w:t>
      </w:r>
      <w:r w:rsidRPr="007067D4">
        <w:rPr>
          <w:rFonts w:asciiTheme="minorHAnsi" w:hAnsiTheme="minorHAnsi" w:cstheme="minorHAnsi"/>
          <w:b/>
          <w:color w:val="000000" w:themeColor="text1"/>
        </w:rPr>
        <w:t>Sheet 3</w:t>
      </w:r>
      <w:r>
        <w:rPr>
          <w:rFonts w:asciiTheme="minorHAnsi" w:hAnsiTheme="minorHAnsi" w:cstheme="minorHAnsi"/>
          <w:color w:val="000000" w:themeColor="text1"/>
        </w:rPr>
        <w:t>). The “top-hit” for each chemical formula based on data sources</w:t>
      </w:r>
      <w:r>
        <w:rPr>
          <w:rFonts w:asciiTheme="minorHAnsi" w:hAnsiTheme="minorHAnsi" w:cstheme="minorHAnsi"/>
          <w:color w:val="000000" w:themeColor="text1"/>
        </w:rPr>
        <w:fldChar w:fldCharType="begin"/>
      </w:r>
      <w:r w:rsidR="005807B4">
        <w:rPr>
          <w:rFonts w:asciiTheme="minorHAnsi" w:hAnsiTheme="minorHAnsi" w:cstheme="minorHAnsi"/>
          <w:color w:val="000000" w:themeColor="text1"/>
        </w:rPr>
        <w:instrText xml:space="preserve"> ADDIN EN.CITE &lt;EndNote&gt;&lt;Cite&gt;&lt;Author&gt;McEachran&lt;/Author&gt;&lt;Year&gt;2017&lt;/Year&gt;&lt;RecNum&gt;113&lt;/RecNum&gt;&lt;DisplayText&gt;&lt;style face="superscript"&gt;37&lt;/style&gt;&lt;/DisplayText&gt;&lt;record&gt;&lt;rec-number&gt;113&lt;/rec-number&gt;&lt;foreign-keys&gt;&lt;key app="EN" db-id="rsse0dfe5r9zx1er59dxrwe6zp2daazrzzde" timestamp="1507741647"&gt;113&lt;/key&gt;&lt;/foreign-keys&gt;&lt;ref-type name="Journal Article"&gt;17&lt;/ref-type&gt;&lt;contributors&gt;&lt;authors&gt;&lt;author&gt;McEachran, Andrew D.&lt;/author&gt;&lt;author&gt;Sobus, Jon R.&lt;/author&gt;&lt;author&gt;Williams, Antony J.&lt;/author&gt;&lt;/authors&gt;&lt;/contributors&gt;&lt;titles&gt;&lt;title&gt;Identifying known unknowns using the US EPA’s CompTox Chemistry Dashboard&lt;/title&gt;&lt;secondary-title&gt;Analytical and Bioanalytical Chemistry&lt;/secondary-title&gt;&lt;/titles&gt;&lt;periodical&gt;&lt;full-title&gt;Analytical and Bioanalytical Chemistry&lt;/full-title&gt;&lt;/periodical&gt;&lt;pages&gt;1729-1735&lt;/pages&gt;&lt;volume&gt;409&lt;/volume&gt;&lt;number&gt;7&lt;/number&gt;&lt;dates&gt;&lt;year&gt;2017&lt;/year&gt;&lt;pub-dates&gt;&lt;date&gt;March 01&lt;/date&gt;&lt;/pub-dates&gt;&lt;/dates&gt;&lt;isbn&gt;1618-2650&lt;/isbn&gt;&lt;label&gt;McEachran2017&lt;/label&gt;&lt;work-type&gt;journal article&lt;/work-type&gt;&lt;urls&gt;&lt;related-urls&gt;&lt;url&gt;https://doi.org/10.1007/s00216-016-0139-z&lt;/url&gt;&lt;/related-urls&gt;&lt;/urls&gt;&lt;electronic-resource-num&gt;10.1007/s00216-016-0139-z&lt;/electronic-resource-num&gt;&lt;/record&gt;&lt;/Cite&gt;&lt;/EndNote&gt;</w:instrText>
      </w:r>
      <w:r>
        <w:rPr>
          <w:rFonts w:asciiTheme="minorHAnsi" w:hAnsiTheme="minorHAnsi" w:cstheme="minorHAnsi"/>
          <w:color w:val="000000" w:themeColor="text1"/>
        </w:rPr>
        <w:fldChar w:fldCharType="separate"/>
      </w:r>
      <w:r w:rsidR="005807B4" w:rsidRPr="005807B4">
        <w:rPr>
          <w:rFonts w:asciiTheme="minorHAnsi" w:hAnsiTheme="minorHAnsi" w:cstheme="minorHAnsi"/>
          <w:noProof/>
          <w:color w:val="000000" w:themeColor="text1"/>
          <w:vertAlign w:val="superscript"/>
        </w:rPr>
        <w:t>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was assigned (</w:t>
      </w:r>
      <w:r w:rsidRPr="007067D4">
        <w:rPr>
          <w:rFonts w:asciiTheme="minorHAnsi" w:hAnsiTheme="minorHAnsi" w:cstheme="minorHAnsi"/>
          <w:b/>
          <w:color w:val="000000" w:themeColor="text1"/>
        </w:rPr>
        <w:t>Supplemental Table</w:t>
      </w:r>
      <w:r>
        <w:rPr>
          <w:rFonts w:asciiTheme="minorHAnsi" w:hAnsiTheme="minorHAnsi" w:cstheme="minorHAnsi"/>
          <w:color w:val="000000" w:themeColor="text1"/>
        </w:rPr>
        <w:t xml:space="preserve">, </w:t>
      </w:r>
      <w:r w:rsidRPr="007067D4">
        <w:rPr>
          <w:rFonts w:asciiTheme="minorHAnsi" w:hAnsiTheme="minorHAnsi" w:cstheme="minorHAnsi"/>
          <w:b/>
          <w:color w:val="000000" w:themeColor="text1"/>
        </w:rPr>
        <w:t>Sheet 4</w:t>
      </w:r>
      <w:r>
        <w:rPr>
          <w:rFonts w:asciiTheme="minorHAnsi" w:hAnsiTheme="minorHAnsi" w:cstheme="minorHAnsi"/>
          <w:color w:val="000000" w:themeColor="text1"/>
        </w:rPr>
        <w:t>). Note that more than half of the remaining features do not have high quality matches.</w:t>
      </w:r>
      <w:r w:rsidR="00FA0E6A">
        <w:rPr>
          <w:rFonts w:asciiTheme="minorHAnsi" w:hAnsiTheme="minorHAnsi" w:cstheme="minorHAnsi"/>
          <w:color w:val="000000" w:themeColor="text1"/>
        </w:rPr>
        <w:t xml:space="preserve"> </w:t>
      </w:r>
      <w:r>
        <w:rPr>
          <w:rFonts w:asciiTheme="minorHAnsi" w:hAnsiTheme="minorHAnsi" w:cstheme="minorHAnsi"/>
          <w:color w:val="000000" w:themeColor="text1"/>
        </w:rPr>
        <w:t>Identified features with no matches can be the result of in-source fragmentation/adduct formation</w:t>
      </w:r>
      <w:r w:rsidR="00DD1334">
        <w:rPr>
          <w:rFonts w:asciiTheme="minorHAnsi" w:hAnsiTheme="minorHAnsi" w:cstheme="minorHAnsi"/>
          <w:color w:val="000000" w:themeColor="text1"/>
        </w:rPr>
        <w:t xml:space="preserve">, poor formula assignment, or the identification of PFASs not found in the source database. </w:t>
      </w:r>
      <w:r w:rsidR="00D2095C">
        <w:rPr>
          <w:rFonts w:asciiTheme="minorHAnsi" w:hAnsiTheme="minorHAnsi" w:cstheme="minorHAnsi"/>
          <w:color w:val="000000" w:themeColor="text1"/>
        </w:rPr>
        <w:t>Interpretation of the raw spectra in order to validate assignments is beyond the scope of this manuscript but more information can be found in the works cited</w:t>
      </w:r>
      <w:r w:rsidR="006B49A4">
        <w:rPr>
          <w:rFonts w:asciiTheme="minorHAnsi" w:hAnsiTheme="minorHAnsi" w:cstheme="minorHAnsi"/>
          <w:color w:val="000000" w:themeColor="text1"/>
        </w:rPr>
        <w:fldChar w:fldCharType="begin">
          <w:fldData xml:space="preserve">PEVuZE5vdGU+PENpdGU+PEF1dGhvcj5TdHJ5bmFyPC9BdXRob3I+PFllYXI+MjAxNTwvWWVhcj48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</w:fldData>
        </w:fldChar>
      </w:r>
      <w:r w:rsidR="006B49A4">
        <w:rPr>
          <w:rFonts w:asciiTheme="minorHAnsi" w:hAnsiTheme="minorHAnsi" w:cstheme="minorHAnsi"/>
          <w:color w:val="000000" w:themeColor="text1"/>
        </w:rPr>
        <w:instrText xml:space="preserve"> ADDIN EN.CITE </w:instrText>
      </w:r>
      <w:r w:rsidR="006B49A4">
        <w:rPr>
          <w:rFonts w:asciiTheme="minorHAnsi" w:hAnsiTheme="minorHAnsi" w:cstheme="minorHAnsi"/>
          <w:color w:val="000000" w:themeColor="text1"/>
        </w:rPr>
        <w:fldChar w:fldCharType="begin">
          <w:fldData xml:space="preserve">PEVuZE5vdGU+PENpdGU+PEF1dGhvcj5TdHJ5bmFyPC9BdXRob3I+PFllYXI+MjAxNTwvWWVhcj48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</w:fldData>
        </w:fldChar>
      </w:r>
      <w:r w:rsidR="006B49A4">
        <w:rPr>
          <w:rFonts w:asciiTheme="minorHAnsi" w:hAnsiTheme="minorHAnsi" w:cstheme="minorHAnsi"/>
          <w:color w:val="000000" w:themeColor="text1"/>
        </w:rPr>
        <w:instrText xml:space="preserve"> ADDIN EN.CITE.DATA </w:instrText>
      </w:r>
      <w:r w:rsidR="006B49A4">
        <w:rPr>
          <w:rFonts w:asciiTheme="minorHAnsi" w:hAnsiTheme="minorHAnsi" w:cstheme="minorHAnsi"/>
          <w:color w:val="000000" w:themeColor="text1"/>
        </w:rPr>
      </w:r>
      <w:r w:rsidR="006B49A4">
        <w:rPr>
          <w:rFonts w:asciiTheme="minorHAnsi" w:hAnsiTheme="minorHAnsi" w:cstheme="minorHAnsi"/>
          <w:color w:val="000000" w:themeColor="text1"/>
        </w:rPr>
        <w:fldChar w:fldCharType="end"/>
      </w:r>
      <w:r w:rsidR="006B49A4">
        <w:rPr>
          <w:rFonts w:asciiTheme="minorHAnsi" w:hAnsiTheme="minorHAnsi" w:cstheme="minorHAnsi"/>
          <w:color w:val="000000" w:themeColor="text1"/>
        </w:rPr>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15,30,31,44,45</w:t>
      </w:r>
      <w:r w:rsidR="006B49A4">
        <w:rPr>
          <w:rFonts w:asciiTheme="minorHAnsi" w:hAnsiTheme="minorHAnsi" w:cstheme="minorHAnsi"/>
          <w:color w:val="000000" w:themeColor="text1"/>
        </w:rPr>
        <w:fldChar w:fldCharType="end"/>
      </w:r>
      <w:r w:rsidR="00D2095C">
        <w:rPr>
          <w:rFonts w:asciiTheme="minorHAnsi" w:hAnsiTheme="minorHAnsi" w:cstheme="minorHAnsi"/>
          <w:color w:val="000000" w:themeColor="text1"/>
        </w:rPr>
        <w:t>.</w:t>
      </w:r>
      <w:r w:rsidR="006B49A4" w:rsidDel="006B49A4">
        <w:rPr>
          <w:rFonts w:asciiTheme="minorHAnsi" w:hAnsiTheme="minorHAnsi" w:cstheme="minorHAnsi"/>
          <w:color w:val="000000" w:themeColor="text1"/>
        </w:rPr>
        <w:t xml:space="preserve"> </w:t>
      </w:r>
    </w:p>
    <w:p w14:paraId="277BCE23" w14:textId="73A4EFD7" w:rsidR="00AA0108" w:rsidRDefault="00AA0108" w:rsidP="00FD7084">
      <w:pPr>
        <w:pStyle w:val="BodyText"/>
        <w:jc w:val="both"/>
        <w:rPr>
          <w:rFonts w:asciiTheme="minorHAnsi" w:hAnsiTheme="minorHAnsi" w:cstheme="minorHAnsi"/>
          <w:color w:val="000000" w:themeColor="text1"/>
        </w:rPr>
      </w:pPr>
    </w:p>
    <w:p w14:paraId="7193BAF3" w14:textId="77777777" w:rsidR="00AA0108" w:rsidRPr="001B1519" w:rsidRDefault="00AA0108" w:rsidP="00AA0108">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B77FFB4" w14:textId="77777777" w:rsidR="00AA0108" w:rsidRPr="00D817BA" w:rsidRDefault="00AA0108" w:rsidP="00AA0108">
      <w:pPr>
        <w:rPr>
          <w:rFonts w:asciiTheme="minorHAnsi" w:hAnsiTheme="minorHAnsi" w:cstheme="minorHAnsi"/>
        </w:rPr>
      </w:pPr>
    </w:p>
    <w:p w14:paraId="559966F1" w14:textId="6F6DD074" w:rsidR="00AA0108" w:rsidRPr="006A27B7" w:rsidRDefault="00AA0108" w:rsidP="00AA0108">
      <w:pPr>
        <w:rPr>
          <w:rFonts w:asciiTheme="minorHAnsi" w:hAnsiTheme="minorHAnsi" w:cstheme="minorHAnsi"/>
          <w:b/>
        </w:rPr>
      </w:pPr>
      <w:r w:rsidRPr="006B49A4">
        <w:rPr>
          <w:rFonts w:asciiTheme="minorHAnsi" w:hAnsiTheme="minorHAnsi" w:cstheme="minorHAnsi"/>
          <w:b/>
        </w:rPr>
        <w:t>Table 1</w:t>
      </w:r>
      <w:r w:rsidR="006B49A4" w:rsidRPr="006B49A4">
        <w:rPr>
          <w:rFonts w:asciiTheme="minorHAnsi" w:hAnsiTheme="minorHAnsi" w:cstheme="minorHAnsi"/>
          <w:b/>
        </w:rPr>
        <w:t xml:space="preserve">: </w:t>
      </w:r>
      <w:r w:rsidRPr="006A27B7">
        <w:rPr>
          <w:rFonts w:asciiTheme="minorHAnsi" w:hAnsiTheme="minorHAnsi" w:cstheme="minorHAnsi"/>
          <w:b/>
        </w:rPr>
        <w:t>Example worklist for Targeted Analysis and quantitation of PFAS using LC-MS/MS</w:t>
      </w:r>
    </w:p>
    <w:p w14:paraId="790F217C" w14:textId="77777777" w:rsidR="00AA0108" w:rsidRPr="006A27B7" w:rsidRDefault="00AA0108" w:rsidP="00AA0108">
      <w:pPr>
        <w:rPr>
          <w:rFonts w:asciiTheme="minorHAnsi" w:hAnsiTheme="minorHAnsi" w:cstheme="minorHAnsi"/>
          <w:b/>
        </w:rPr>
      </w:pPr>
    </w:p>
    <w:p w14:paraId="54848E80" w14:textId="62E2E275" w:rsidR="00AA0108" w:rsidRPr="006A27B7" w:rsidRDefault="00AA0108" w:rsidP="00AA0108">
      <w:pPr>
        <w:rPr>
          <w:rFonts w:asciiTheme="minorHAnsi" w:hAnsiTheme="minorHAnsi" w:cstheme="minorHAnsi"/>
          <w:b/>
        </w:rPr>
      </w:pPr>
      <w:r w:rsidRPr="006B49A4">
        <w:rPr>
          <w:rFonts w:asciiTheme="minorHAnsi" w:hAnsiTheme="minorHAnsi" w:cstheme="minorHAnsi"/>
          <w:b/>
        </w:rPr>
        <w:t>Table 2</w:t>
      </w:r>
      <w:r w:rsidR="006B49A4" w:rsidRPr="006B49A4">
        <w:rPr>
          <w:rFonts w:asciiTheme="minorHAnsi" w:hAnsiTheme="minorHAnsi" w:cstheme="minorHAnsi"/>
          <w:b/>
        </w:rPr>
        <w:t xml:space="preserve">: </w:t>
      </w:r>
      <w:r w:rsidRPr="006A27B7">
        <w:rPr>
          <w:rFonts w:asciiTheme="minorHAnsi" w:hAnsiTheme="minorHAnsi" w:cstheme="minorHAnsi"/>
          <w:b/>
        </w:rPr>
        <w:t>Example gradient for LC separation in targeted analysis</w:t>
      </w:r>
    </w:p>
    <w:p w14:paraId="7C5BB976" w14:textId="77777777" w:rsidR="00AA0108" w:rsidRPr="006A27B7" w:rsidRDefault="00AA0108" w:rsidP="00AA0108">
      <w:pPr>
        <w:rPr>
          <w:rFonts w:asciiTheme="minorHAnsi" w:hAnsiTheme="minorHAnsi" w:cstheme="minorHAnsi"/>
          <w:b/>
        </w:rPr>
      </w:pPr>
    </w:p>
    <w:p w14:paraId="65E6D276" w14:textId="35168722" w:rsidR="00AA0108" w:rsidRPr="006A27B7" w:rsidRDefault="00AA0108" w:rsidP="00AA0108">
      <w:pPr>
        <w:rPr>
          <w:rFonts w:asciiTheme="minorHAnsi" w:hAnsiTheme="minorHAnsi" w:cstheme="minorHAnsi"/>
          <w:b/>
        </w:rPr>
      </w:pPr>
      <w:r w:rsidRPr="006B49A4">
        <w:rPr>
          <w:rFonts w:asciiTheme="minorHAnsi" w:hAnsiTheme="minorHAnsi" w:cstheme="minorHAnsi"/>
          <w:b/>
        </w:rPr>
        <w:t>Table 3</w:t>
      </w:r>
      <w:r w:rsidR="006B49A4" w:rsidRPr="006B49A4">
        <w:rPr>
          <w:rFonts w:asciiTheme="minorHAnsi" w:hAnsiTheme="minorHAnsi" w:cstheme="minorHAnsi"/>
          <w:b/>
        </w:rPr>
        <w:t xml:space="preserve">: </w:t>
      </w:r>
      <w:r w:rsidRPr="006A27B7">
        <w:rPr>
          <w:rFonts w:asciiTheme="minorHAnsi" w:hAnsiTheme="minorHAnsi" w:cstheme="minorHAnsi"/>
          <w:b/>
        </w:rPr>
        <w:t>Ionization source parameters for targeted analysis</w:t>
      </w:r>
    </w:p>
    <w:p w14:paraId="6324D69A" w14:textId="77777777" w:rsidR="00AA0108" w:rsidRPr="006A27B7" w:rsidRDefault="00AA0108" w:rsidP="00AA0108">
      <w:pPr>
        <w:rPr>
          <w:rFonts w:asciiTheme="minorHAnsi" w:hAnsiTheme="minorHAnsi" w:cstheme="minorHAnsi"/>
          <w:b/>
        </w:rPr>
      </w:pPr>
    </w:p>
    <w:p w14:paraId="1749B4B4" w14:textId="3C4AFB05" w:rsidR="00AA0108" w:rsidRPr="006A27B7" w:rsidRDefault="00AA0108" w:rsidP="00AA0108">
      <w:pPr>
        <w:rPr>
          <w:rFonts w:asciiTheme="minorHAnsi" w:hAnsiTheme="minorHAnsi" w:cstheme="minorHAnsi"/>
          <w:b/>
        </w:rPr>
      </w:pPr>
      <w:r w:rsidRPr="006B49A4">
        <w:rPr>
          <w:rFonts w:asciiTheme="minorHAnsi" w:hAnsiTheme="minorHAnsi" w:cstheme="minorHAnsi"/>
          <w:b/>
        </w:rPr>
        <w:t>Table 4</w:t>
      </w:r>
      <w:r w:rsidR="006B49A4" w:rsidRPr="006B49A4">
        <w:rPr>
          <w:rFonts w:asciiTheme="minorHAnsi" w:hAnsiTheme="minorHAnsi" w:cstheme="minorHAnsi"/>
          <w:b/>
        </w:rPr>
        <w:t xml:space="preserve">: </w:t>
      </w:r>
      <w:r w:rsidRPr="006A27B7">
        <w:rPr>
          <w:rFonts w:asciiTheme="minorHAnsi" w:hAnsiTheme="minorHAnsi" w:cstheme="minorHAnsi"/>
          <w:b/>
        </w:rPr>
        <w:t>Example transition table and MS/MS parameters for the contents of PFAC-MXA, along with HFPO-DA</w:t>
      </w:r>
    </w:p>
    <w:p w14:paraId="01A6204E" w14:textId="77777777" w:rsidR="00AA0108" w:rsidRPr="006A27B7" w:rsidRDefault="00AA0108" w:rsidP="00AA0108">
      <w:pPr>
        <w:rPr>
          <w:rFonts w:asciiTheme="minorHAnsi" w:hAnsiTheme="minorHAnsi" w:cstheme="minorHAnsi"/>
          <w:b/>
        </w:rPr>
      </w:pPr>
    </w:p>
    <w:p w14:paraId="5D320BAD" w14:textId="238CB63A" w:rsidR="00AA0108" w:rsidRPr="006A27B7" w:rsidRDefault="00AA0108" w:rsidP="00AA0108">
      <w:pPr>
        <w:rPr>
          <w:rFonts w:asciiTheme="minorHAnsi" w:hAnsiTheme="minorHAnsi" w:cstheme="minorHAnsi"/>
          <w:b/>
        </w:rPr>
      </w:pPr>
      <w:r w:rsidRPr="006B49A4">
        <w:rPr>
          <w:rFonts w:asciiTheme="minorHAnsi" w:hAnsiTheme="minorHAnsi" w:cstheme="minorHAnsi"/>
          <w:b/>
        </w:rPr>
        <w:t>Table 5</w:t>
      </w:r>
      <w:r w:rsidR="006B49A4" w:rsidRPr="006B49A4">
        <w:rPr>
          <w:rFonts w:asciiTheme="minorHAnsi" w:hAnsiTheme="minorHAnsi" w:cstheme="minorHAnsi"/>
          <w:b/>
        </w:rPr>
        <w:t xml:space="preserve">: </w:t>
      </w:r>
      <w:r w:rsidRPr="006A27B7">
        <w:rPr>
          <w:rFonts w:asciiTheme="minorHAnsi" w:hAnsiTheme="minorHAnsi" w:cstheme="minorHAnsi"/>
          <w:b/>
        </w:rPr>
        <w:t>Example gradient for LC separation in non-targeted analysis</w:t>
      </w:r>
    </w:p>
    <w:p w14:paraId="63F6E6A8" w14:textId="77777777" w:rsidR="00AA0108" w:rsidRPr="006A27B7" w:rsidRDefault="00AA0108" w:rsidP="00AA0108">
      <w:pPr>
        <w:rPr>
          <w:rFonts w:asciiTheme="minorHAnsi" w:hAnsiTheme="minorHAnsi" w:cstheme="minorHAnsi"/>
          <w:b/>
        </w:rPr>
      </w:pPr>
    </w:p>
    <w:p w14:paraId="11FB952C" w14:textId="35305FAE" w:rsidR="00AA0108" w:rsidRPr="006B49A4" w:rsidRDefault="00AA0108" w:rsidP="00AA0108">
      <w:pPr>
        <w:rPr>
          <w:rFonts w:asciiTheme="minorHAnsi" w:hAnsiTheme="minorHAnsi" w:cstheme="minorHAnsi"/>
          <w:b/>
        </w:rPr>
      </w:pPr>
      <w:r w:rsidRPr="006B49A4">
        <w:rPr>
          <w:rFonts w:asciiTheme="minorHAnsi" w:hAnsiTheme="minorHAnsi" w:cstheme="minorHAnsi"/>
          <w:b/>
        </w:rPr>
        <w:t>Table 6</w:t>
      </w:r>
      <w:r w:rsidR="006B49A4" w:rsidRPr="006B49A4">
        <w:rPr>
          <w:rFonts w:asciiTheme="minorHAnsi" w:hAnsiTheme="minorHAnsi" w:cstheme="minorHAnsi"/>
          <w:b/>
        </w:rPr>
        <w:t xml:space="preserve">: </w:t>
      </w:r>
      <w:r w:rsidRPr="006A27B7">
        <w:rPr>
          <w:b/>
        </w:rPr>
        <w:t xml:space="preserve">Molecular feature extraction and alignment settings for </w:t>
      </w:r>
      <w:proofErr w:type="spellStart"/>
      <w:r w:rsidRPr="006A27B7">
        <w:rPr>
          <w:b/>
        </w:rPr>
        <w:t>Profinder</w:t>
      </w:r>
      <w:proofErr w:type="spellEnd"/>
      <w:r w:rsidRPr="006A27B7">
        <w:rPr>
          <w:b/>
        </w:rPr>
        <w:t xml:space="preserve"> software. All unlisted values retained their default settings for data processing.</w:t>
      </w:r>
    </w:p>
    <w:p w14:paraId="7B96802A" w14:textId="77777777" w:rsidR="00AA0108" w:rsidRPr="006A27B7" w:rsidRDefault="00AA0108" w:rsidP="00AA0108">
      <w:pPr>
        <w:rPr>
          <w:rFonts w:ascii="Arial" w:hAnsi="Arial" w:cs="Arial"/>
          <w:b/>
          <w:color w:val="505050"/>
          <w:sz w:val="27"/>
          <w:szCs w:val="27"/>
        </w:rPr>
      </w:pPr>
    </w:p>
    <w:p w14:paraId="57BFBA86" w14:textId="1BD35501"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Table 7</w:t>
      </w:r>
      <w:r w:rsidR="006B49A4" w:rsidRPr="006B49A4">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Comparison of sample processing time and chemical feature identifications for different feature extraction thresholds.</w:t>
      </w:r>
    </w:p>
    <w:p w14:paraId="71639CD7" w14:textId="77777777" w:rsidR="00AA0108" w:rsidRPr="006A27B7" w:rsidRDefault="00AA0108" w:rsidP="00AA0108">
      <w:pPr>
        <w:rPr>
          <w:rFonts w:asciiTheme="minorHAnsi" w:hAnsiTheme="minorHAnsi" w:cstheme="minorHAnsi"/>
          <w:b/>
          <w:color w:val="000000" w:themeColor="text1"/>
        </w:rPr>
      </w:pPr>
    </w:p>
    <w:p w14:paraId="1584CF1B" w14:textId="21F8CD8E" w:rsidR="00AA0108" w:rsidRPr="006A27B7" w:rsidRDefault="00AA0108" w:rsidP="00AA0108">
      <w:pPr>
        <w:rPr>
          <w:rFonts w:asciiTheme="minorHAnsi" w:hAnsiTheme="minorHAnsi" w:cstheme="minorHAnsi"/>
          <w:b/>
          <w:color w:val="000000" w:themeColor="text1"/>
        </w:rPr>
      </w:pPr>
      <w:r w:rsidRPr="006B49A4">
        <w:rPr>
          <w:rFonts w:asciiTheme="minorHAnsi" w:hAnsiTheme="minorHAnsi" w:cstheme="minorHAnsi"/>
          <w:b/>
          <w:color w:val="000000" w:themeColor="text1"/>
        </w:rPr>
        <w:t>Figure 1</w:t>
      </w:r>
      <w:r w:rsidR="006B49A4" w:rsidRPr="006B49A4">
        <w:rPr>
          <w:rFonts w:asciiTheme="minorHAnsi" w:hAnsiTheme="minorHAnsi" w:cstheme="minorHAnsi"/>
          <w:b/>
          <w:color w:val="000000" w:themeColor="text1"/>
        </w:rPr>
        <w:t>:</w:t>
      </w:r>
      <w:r w:rsidR="006B49A4"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 xml:space="preserve">Total ion chromatogram and extracted ion chromatograms for a subset of </w:t>
      </w:r>
      <w:proofErr w:type="spellStart"/>
      <w:r w:rsidRPr="006A27B7">
        <w:rPr>
          <w:rFonts w:asciiTheme="minorHAnsi" w:hAnsiTheme="minorHAnsi" w:cstheme="minorHAnsi"/>
          <w:b/>
          <w:color w:val="000000" w:themeColor="text1"/>
        </w:rPr>
        <w:t>perfluorinated</w:t>
      </w:r>
      <w:proofErr w:type="spellEnd"/>
      <w:r w:rsidRPr="006A27B7">
        <w:rPr>
          <w:rFonts w:asciiTheme="minorHAnsi" w:hAnsiTheme="minorHAnsi" w:cstheme="minorHAnsi"/>
          <w:b/>
          <w:color w:val="000000" w:themeColor="text1"/>
        </w:rPr>
        <w:t xml:space="preserve"> ether standards</w:t>
      </w:r>
    </w:p>
    <w:p w14:paraId="230A00F9" w14:textId="77777777" w:rsidR="00AA0108" w:rsidRDefault="00AA0108" w:rsidP="00AA0108">
      <w:pPr>
        <w:rPr>
          <w:rFonts w:asciiTheme="minorHAnsi" w:hAnsiTheme="minorHAnsi" w:cstheme="minorHAnsi"/>
          <w:color w:val="000000" w:themeColor="text1"/>
        </w:rPr>
      </w:pPr>
    </w:p>
    <w:p w14:paraId="51D412D8" w14:textId="5158501A" w:rsidR="00AA0108" w:rsidRDefault="00AA0108" w:rsidP="00AA0108">
      <w:pPr>
        <w:rPr>
          <w:rFonts w:asciiTheme="minorHAnsi" w:hAnsiTheme="minorHAnsi" w:cstheme="minorHAnsi"/>
          <w:color w:val="000000" w:themeColor="text1"/>
        </w:rPr>
      </w:pPr>
      <w:r w:rsidRPr="002D4514">
        <w:rPr>
          <w:rFonts w:asciiTheme="minorHAnsi" w:hAnsiTheme="minorHAnsi" w:cstheme="minorHAnsi"/>
          <w:b/>
          <w:color w:val="000000" w:themeColor="text1"/>
        </w:rPr>
        <w:t>Figure 2</w:t>
      </w:r>
      <w:r w:rsidR="006B49A4">
        <w:rPr>
          <w:rFonts w:asciiTheme="minorHAnsi" w:hAnsiTheme="minorHAnsi" w:cstheme="minorHAnsi"/>
          <w:b/>
          <w:color w:val="000000" w:themeColor="text1"/>
        </w:rPr>
        <w:t>:</w:t>
      </w:r>
      <w:r w:rsidR="006B49A4">
        <w:rPr>
          <w:rFonts w:asciiTheme="minorHAnsi" w:hAnsiTheme="minorHAnsi" w:cstheme="minorHAnsi"/>
          <w:color w:val="000000" w:themeColor="text1"/>
        </w:rPr>
        <w:t xml:space="preserve"> </w:t>
      </w:r>
      <w:r w:rsidRPr="006A27B7">
        <w:rPr>
          <w:rFonts w:asciiTheme="minorHAnsi" w:hAnsiTheme="minorHAnsi" w:cstheme="minorHAnsi"/>
          <w:b/>
          <w:color w:val="000000" w:themeColor="text1"/>
        </w:rPr>
        <w:t xml:space="preserve">Representative calibration curves for compounds demonstrating decreasing quality of analytical curve construction. </w:t>
      </w:r>
      <w:r>
        <w:rPr>
          <w:rFonts w:asciiTheme="minorHAnsi" w:hAnsiTheme="minorHAnsi" w:cstheme="minorHAnsi"/>
          <w:color w:val="000000" w:themeColor="text1"/>
        </w:rPr>
        <w:t xml:space="preserve">Left-most panel indicates a </w:t>
      </w:r>
      <w:proofErr w:type="gramStart"/>
      <w:r>
        <w:rPr>
          <w:rFonts w:asciiTheme="minorHAnsi" w:hAnsiTheme="minorHAnsi" w:cstheme="minorHAnsi"/>
          <w:color w:val="000000" w:themeColor="text1"/>
        </w:rPr>
        <w:t>high quality</w:t>
      </w:r>
      <w:proofErr w:type="gramEnd"/>
      <w:r>
        <w:rPr>
          <w:rFonts w:asciiTheme="minorHAnsi" w:hAnsiTheme="minorHAnsi" w:cstheme="minorHAnsi"/>
          <w:color w:val="000000" w:themeColor="text1"/>
        </w:rPr>
        <w:t xml:space="preserve"> calibration; Middle panel indicates a compound with poor precision across preparation duplicates, particularly at the higher concentrations; Right Panel indicates a curve with poor precision and a low linear dynamic range, resulting in flat response at the high end of the calibration range, and no detectable signal at the lower end. </w:t>
      </w:r>
    </w:p>
    <w:p w14:paraId="4FE3BFC2" w14:textId="77777777" w:rsidR="00AA0108" w:rsidRDefault="00AA0108" w:rsidP="00AA0108">
      <w:pPr>
        <w:pStyle w:val="BodyText"/>
        <w:jc w:val="both"/>
        <w:rPr>
          <w:rFonts w:asciiTheme="minorHAnsi" w:hAnsiTheme="minorHAnsi" w:cstheme="minorHAnsi"/>
          <w:color w:val="000000" w:themeColor="text1"/>
        </w:rPr>
      </w:pPr>
    </w:p>
    <w:p w14:paraId="6F4066C4" w14:textId="310191C2"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Figure 3</w:t>
      </w:r>
      <w:r w:rsidR="006B49A4" w:rsidRPr="006B49A4">
        <w:rPr>
          <w:rFonts w:asciiTheme="minorHAnsi" w:hAnsiTheme="minorHAnsi" w:cstheme="minorHAnsi"/>
          <w:b/>
          <w:color w:val="000000" w:themeColor="text1"/>
        </w:rPr>
        <w:t>:</w:t>
      </w:r>
      <w:r w:rsidR="006B49A4"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Overlaid total ion chromatograms (TIC) for surface water extracts collected upstream and downstream of a fluorochemical production site</w:t>
      </w:r>
    </w:p>
    <w:p w14:paraId="14B35F9F" w14:textId="77777777" w:rsidR="00AA0108" w:rsidRPr="006A27B7" w:rsidRDefault="00AA0108" w:rsidP="00AA0108">
      <w:pPr>
        <w:pStyle w:val="BodyText"/>
        <w:jc w:val="both"/>
        <w:rPr>
          <w:rFonts w:asciiTheme="minorHAnsi" w:hAnsiTheme="minorHAnsi" w:cstheme="minorHAnsi"/>
          <w:b/>
          <w:color w:val="000000" w:themeColor="text1"/>
        </w:rPr>
      </w:pPr>
    </w:p>
    <w:p w14:paraId="40681853" w14:textId="01142797"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Figure 4</w:t>
      </w:r>
      <w:r w:rsidR="006B49A4" w:rsidRPr="006B49A4">
        <w:rPr>
          <w:rFonts w:asciiTheme="minorHAnsi" w:hAnsiTheme="minorHAnsi" w:cstheme="minorHAnsi"/>
          <w:b/>
          <w:color w:val="000000" w:themeColor="text1"/>
        </w:rPr>
        <w:t>:</w:t>
      </w:r>
      <w:r w:rsidR="006B49A4"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 xml:space="preserve">Extracted ion chromatograms (EIC) for all identified chemical features from a surface water sample containing multiple fluorochemical classes. Each chemical trace is a different color for differentiation. </w:t>
      </w:r>
    </w:p>
    <w:p w14:paraId="7479FF84" w14:textId="77777777" w:rsidR="00AA0108" w:rsidRDefault="00AA0108" w:rsidP="00AA0108">
      <w:pPr>
        <w:pStyle w:val="BodyText"/>
        <w:jc w:val="both"/>
        <w:rPr>
          <w:rFonts w:asciiTheme="minorHAnsi" w:hAnsiTheme="minorHAnsi" w:cstheme="minorHAnsi"/>
          <w:color w:val="000000" w:themeColor="text1"/>
        </w:rPr>
      </w:pPr>
    </w:p>
    <w:p w14:paraId="074C6338" w14:textId="67637668" w:rsidR="00AA0108" w:rsidRDefault="00AA0108" w:rsidP="00AA0108">
      <w:pPr>
        <w:pStyle w:val="BodyText"/>
        <w:jc w:val="both"/>
        <w:rPr>
          <w:rFonts w:asciiTheme="minorHAnsi" w:hAnsiTheme="minorHAnsi" w:cstheme="minorHAnsi"/>
          <w:color w:val="000000" w:themeColor="text1"/>
        </w:rPr>
      </w:pPr>
      <w:r w:rsidRPr="002D4514">
        <w:rPr>
          <w:rFonts w:asciiTheme="minorHAnsi" w:hAnsiTheme="minorHAnsi" w:cstheme="minorHAnsi"/>
          <w:b/>
          <w:color w:val="000000" w:themeColor="text1"/>
        </w:rPr>
        <w:t>Figure 5</w:t>
      </w:r>
      <w:r w:rsidR="006B49A4">
        <w:rPr>
          <w:rFonts w:asciiTheme="minorHAnsi" w:hAnsiTheme="minorHAnsi" w:cstheme="minorHAnsi"/>
          <w:b/>
          <w:color w:val="000000" w:themeColor="text1"/>
        </w:rPr>
        <w:t>:</w:t>
      </w:r>
      <w:r w:rsidR="006B49A4">
        <w:rPr>
          <w:rFonts w:asciiTheme="minorHAnsi" w:hAnsiTheme="minorHAnsi" w:cstheme="minorHAnsi"/>
          <w:color w:val="000000" w:themeColor="text1"/>
        </w:rPr>
        <w:t xml:space="preserve"> </w:t>
      </w:r>
      <w:r w:rsidRPr="006A27B7">
        <w:rPr>
          <w:rFonts w:asciiTheme="minorHAnsi" w:hAnsiTheme="minorHAnsi" w:cstheme="minorHAnsi"/>
          <w:b/>
          <w:color w:val="000000" w:themeColor="text1"/>
        </w:rPr>
        <w:t>Conceptual diagram of raw and predicted information for a chemical feature identified as hexafluoropropylene oxide dimer acid (HFPO-DA).</w:t>
      </w:r>
      <w:r>
        <w:rPr>
          <w:rFonts w:asciiTheme="minorHAnsi" w:hAnsiTheme="minorHAnsi" w:cstheme="minorHAnsi"/>
          <w:color w:val="000000" w:themeColor="text1"/>
        </w:rPr>
        <w:t xml:space="preserve"> Chemical features are compiled from software extraction of raw data from MS measurements and contain chromatographic (</w:t>
      </w:r>
      <w:r w:rsidR="008549FA">
        <w:rPr>
          <w:rFonts w:asciiTheme="minorHAnsi" w:hAnsiTheme="minorHAnsi" w:cstheme="minorHAnsi"/>
          <w:color w:val="000000" w:themeColor="text1"/>
        </w:rPr>
        <w:t xml:space="preserve">e.g., </w:t>
      </w:r>
      <w:r>
        <w:rPr>
          <w:rFonts w:asciiTheme="minorHAnsi" w:hAnsiTheme="minorHAnsi" w:cstheme="minorHAnsi"/>
          <w:color w:val="000000" w:themeColor="text1"/>
        </w:rPr>
        <w:t>retention time (RT)) and mass spectrometry information. Predicted formula, structures, and chemical identities are generated from raw measurement data for each feature.</w:t>
      </w:r>
      <w:r w:rsidR="00FA0E6A">
        <w:rPr>
          <w:rFonts w:asciiTheme="minorHAnsi" w:hAnsiTheme="minorHAnsi" w:cstheme="minorHAnsi"/>
          <w:color w:val="000000" w:themeColor="text1"/>
        </w:rPr>
        <w:t xml:space="preserve"> </w:t>
      </w:r>
    </w:p>
    <w:p w14:paraId="1886FCFD" w14:textId="77777777" w:rsidR="00AA0108" w:rsidRDefault="00AA0108" w:rsidP="00AA0108">
      <w:pPr>
        <w:rPr>
          <w:rFonts w:asciiTheme="minorHAnsi" w:hAnsiTheme="minorHAnsi" w:cstheme="minorBidi"/>
          <w:sz w:val="22"/>
          <w:szCs w:val="22"/>
        </w:rPr>
      </w:pPr>
    </w:p>
    <w:p w14:paraId="0DA43EBE" w14:textId="5513FCCF" w:rsidR="00AA0108" w:rsidRDefault="00AA0108" w:rsidP="00AA0108">
      <w:pPr>
        <w:pStyle w:val="BodyText"/>
        <w:jc w:val="both"/>
        <w:rPr>
          <w:rFonts w:asciiTheme="minorHAnsi" w:hAnsiTheme="minorHAnsi" w:cstheme="minorHAnsi"/>
          <w:color w:val="000000" w:themeColor="text1"/>
        </w:rPr>
      </w:pPr>
      <w:r w:rsidRPr="002D4514">
        <w:rPr>
          <w:rFonts w:asciiTheme="minorHAnsi" w:hAnsiTheme="minorHAnsi" w:cstheme="minorHAnsi"/>
          <w:b/>
          <w:color w:val="000000" w:themeColor="text1"/>
        </w:rPr>
        <w:t>Figure 6</w:t>
      </w:r>
      <w:r w:rsidR="006B49A4">
        <w:rPr>
          <w:rFonts w:asciiTheme="minorHAnsi" w:hAnsiTheme="minorHAnsi" w:cstheme="minorHAnsi"/>
          <w:b/>
          <w:color w:val="000000" w:themeColor="text1"/>
        </w:rPr>
        <w:t>:</w:t>
      </w:r>
      <w:r w:rsidR="006B49A4">
        <w:rPr>
          <w:rFonts w:asciiTheme="minorHAnsi" w:hAnsiTheme="minorHAnsi" w:cstheme="minorHAnsi"/>
          <w:color w:val="000000" w:themeColor="text1"/>
        </w:rPr>
        <w:t xml:space="preserve"> </w:t>
      </w:r>
      <w:r w:rsidRPr="006A27B7">
        <w:rPr>
          <w:rFonts w:asciiTheme="minorHAnsi" w:hAnsiTheme="minorHAnsi" w:cstheme="minorHAnsi"/>
          <w:b/>
          <w:color w:val="000000" w:themeColor="text1"/>
        </w:rPr>
        <w:t>Mass defect plot for chemical features identified in a manufacturing outfall (red, left) and reference surface water (blue, right).</w:t>
      </w:r>
      <w:r>
        <w:rPr>
          <w:rFonts w:asciiTheme="minorHAnsi" w:hAnsiTheme="minorHAnsi" w:cstheme="minorHAnsi"/>
          <w:color w:val="000000" w:themeColor="text1"/>
        </w:rPr>
        <w:t xml:space="preserve"> Fluorinated compounds fall near and below the dashed zero line. Note the persistent PFOA/PFOS series in the background surface water sample (right). </w:t>
      </w:r>
    </w:p>
    <w:p w14:paraId="7107C7C7" w14:textId="77777777" w:rsidR="00AA0108" w:rsidRPr="006A27B7" w:rsidRDefault="00AA0108" w:rsidP="00AA0108">
      <w:pPr>
        <w:pStyle w:val="BodyText"/>
        <w:jc w:val="both"/>
        <w:rPr>
          <w:rFonts w:asciiTheme="minorHAnsi" w:hAnsiTheme="minorHAnsi" w:cstheme="minorHAnsi"/>
          <w:b/>
          <w:color w:val="000000" w:themeColor="text1"/>
        </w:rPr>
      </w:pPr>
      <w:r w:rsidDel="00020812">
        <w:rPr>
          <w:noProof/>
        </w:rPr>
        <w:t xml:space="preserve"> </w:t>
      </w:r>
    </w:p>
    <w:p w14:paraId="52880571" w14:textId="0F312C2B"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Figure 7</w:t>
      </w:r>
      <w:r w:rsidR="006B49A4" w:rsidRPr="006B49A4">
        <w:rPr>
          <w:rFonts w:asciiTheme="minorHAnsi" w:hAnsiTheme="minorHAnsi" w:cstheme="minorHAnsi"/>
          <w:b/>
          <w:color w:val="000000" w:themeColor="text1"/>
        </w:rPr>
        <w:t>:</w:t>
      </w:r>
      <w:r w:rsidR="006B49A4"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 xml:space="preserve">Mass vs mass defect plot for unidentified chemical features from a surface water sample with homologous series identified and labeled by the </w:t>
      </w:r>
      <w:r w:rsidRPr="006A27B7">
        <w:rPr>
          <w:rFonts w:asciiTheme="minorHAnsi" w:hAnsiTheme="minorHAnsi" w:cstheme="minorHAnsi"/>
          <w:b/>
          <w:i/>
          <w:color w:val="000000" w:themeColor="text1"/>
        </w:rPr>
        <w:t>nontarget</w:t>
      </w:r>
      <w:r w:rsidRPr="006A27B7">
        <w:rPr>
          <w:rFonts w:asciiTheme="minorHAnsi" w:hAnsiTheme="minorHAnsi" w:cstheme="minorHAnsi"/>
          <w:b/>
          <w:color w:val="000000" w:themeColor="text1"/>
        </w:rPr>
        <w:t xml:space="preserve"> R package.</w:t>
      </w:r>
    </w:p>
    <w:p w14:paraId="4745AC79" w14:textId="77777777" w:rsidR="00AA0108" w:rsidRPr="006A27B7" w:rsidRDefault="00AA0108" w:rsidP="00AA0108">
      <w:pPr>
        <w:rPr>
          <w:rFonts w:asciiTheme="minorHAnsi" w:hAnsiTheme="minorHAnsi" w:cstheme="minorBidi"/>
          <w:b/>
          <w:sz w:val="22"/>
          <w:szCs w:val="22"/>
        </w:rPr>
      </w:pPr>
    </w:p>
    <w:p w14:paraId="56F6716D" w14:textId="5ACAE906"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Figure 8</w:t>
      </w:r>
      <w:r w:rsidR="006B49A4" w:rsidRPr="006B49A4">
        <w:rPr>
          <w:rFonts w:asciiTheme="minorHAnsi" w:hAnsiTheme="minorHAnsi" w:cstheme="minorHAnsi"/>
          <w:b/>
          <w:color w:val="000000" w:themeColor="text1"/>
        </w:rPr>
        <w:t>:</w:t>
      </w:r>
      <w:r w:rsidR="006B49A4"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 xml:space="preserve">Mass spectrum of an unknown chemical features with predicted isotopic intensities of three possible chemical formula with the same monoisotopic mass. </w:t>
      </w:r>
    </w:p>
    <w:p w14:paraId="476A49C6" w14:textId="77777777" w:rsidR="00AA0108" w:rsidRPr="006A27B7" w:rsidRDefault="00AA0108" w:rsidP="00AA0108">
      <w:pPr>
        <w:pStyle w:val="BodyText"/>
        <w:jc w:val="both"/>
        <w:rPr>
          <w:rFonts w:asciiTheme="minorHAnsi" w:hAnsiTheme="minorHAnsi" w:cstheme="minorHAnsi"/>
          <w:b/>
          <w:color w:val="000000" w:themeColor="text1"/>
        </w:rPr>
      </w:pPr>
    </w:p>
    <w:p w14:paraId="539D0F57" w14:textId="6AAB226A" w:rsidR="00AA0108" w:rsidRPr="006A27B7" w:rsidRDefault="00AA0108" w:rsidP="00AA0108">
      <w:pPr>
        <w:pStyle w:val="BodyText"/>
        <w:jc w:val="both"/>
        <w:rPr>
          <w:rFonts w:asciiTheme="minorHAnsi" w:hAnsiTheme="minorHAnsi" w:cstheme="minorHAnsi"/>
          <w:b/>
          <w:color w:val="000000" w:themeColor="text1"/>
        </w:rPr>
      </w:pPr>
      <w:r w:rsidRPr="006B49A4">
        <w:rPr>
          <w:rFonts w:asciiTheme="minorHAnsi" w:hAnsiTheme="minorHAnsi" w:cstheme="minorHAnsi"/>
          <w:b/>
          <w:color w:val="000000" w:themeColor="text1"/>
        </w:rPr>
        <w:t>Figure 9</w:t>
      </w:r>
      <w:r w:rsidR="006B49A4" w:rsidRPr="006B49A4">
        <w:rPr>
          <w:rFonts w:asciiTheme="minorHAnsi" w:hAnsiTheme="minorHAnsi" w:cstheme="minorHAnsi"/>
          <w:b/>
          <w:color w:val="000000" w:themeColor="text1"/>
        </w:rPr>
        <w:t>:</w:t>
      </w:r>
      <w:r w:rsidR="00FA0E6A" w:rsidRPr="006A27B7">
        <w:rPr>
          <w:rFonts w:asciiTheme="minorHAnsi" w:hAnsiTheme="minorHAnsi" w:cstheme="minorHAnsi"/>
          <w:b/>
          <w:color w:val="000000" w:themeColor="text1"/>
        </w:rPr>
        <w:t xml:space="preserve"> </w:t>
      </w:r>
      <w:r w:rsidRPr="006A27B7">
        <w:rPr>
          <w:rFonts w:asciiTheme="minorHAnsi" w:hAnsiTheme="minorHAnsi" w:cstheme="minorHAnsi"/>
          <w:b/>
          <w:color w:val="000000" w:themeColor="text1"/>
        </w:rPr>
        <w:t xml:space="preserve">Fragmentation spectrum of a </w:t>
      </w:r>
      <w:proofErr w:type="spellStart"/>
      <w:r w:rsidRPr="006A27B7">
        <w:rPr>
          <w:rFonts w:asciiTheme="minorHAnsi" w:hAnsiTheme="minorHAnsi" w:cstheme="minorHAnsi"/>
          <w:b/>
          <w:color w:val="000000" w:themeColor="text1"/>
        </w:rPr>
        <w:t>perfluorinated</w:t>
      </w:r>
      <w:proofErr w:type="spellEnd"/>
      <w:r w:rsidRPr="006A27B7">
        <w:rPr>
          <w:rFonts w:asciiTheme="minorHAnsi" w:hAnsiTheme="minorHAnsi" w:cstheme="minorHAnsi"/>
          <w:b/>
          <w:color w:val="000000" w:themeColor="text1"/>
        </w:rPr>
        <w:t xml:space="preserve"> ether compound with annotated fragment peaks. </w:t>
      </w:r>
    </w:p>
    <w:p w14:paraId="4B625159" w14:textId="77777777" w:rsidR="00AA0108" w:rsidRDefault="00AA0108" w:rsidP="00AA0108">
      <w:pPr>
        <w:pStyle w:val="BodyText"/>
        <w:jc w:val="center"/>
        <w:rPr>
          <w:rFonts w:asciiTheme="minorHAnsi" w:hAnsiTheme="minorHAnsi" w:cstheme="minorHAnsi"/>
          <w:color w:val="000000" w:themeColor="text1"/>
        </w:rPr>
      </w:pPr>
    </w:p>
    <w:p w14:paraId="15D7ADE2" w14:textId="30E9CEFC" w:rsidR="00AA0108" w:rsidRDefault="00AA0108" w:rsidP="00AA0108">
      <w:pPr>
        <w:pStyle w:val="BodyText"/>
        <w:rPr>
          <w:rFonts w:asciiTheme="minorHAnsi" w:hAnsiTheme="minorHAnsi" w:cstheme="minorHAnsi"/>
          <w:color w:val="000000" w:themeColor="text1"/>
        </w:rPr>
      </w:pPr>
      <w:r w:rsidRPr="002D4514">
        <w:rPr>
          <w:rFonts w:asciiTheme="minorHAnsi" w:hAnsiTheme="minorHAnsi" w:cstheme="minorHAnsi"/>
          <w:b/>
          <w:color w:val="000000" w:themeColor="text1"/>
        </w:rPr>
        <w:t>Figure 10</w:t>
      </w:r>
      <w:r w:rsidR="006B49A4">
        <w:rPr>
          <w:rFonts w:asciiTheme="minorHAnsi" w:hAnsiTheme="minorHAnsi" w:cstheme="minorHAnsi"/>
          <w:b/>
          <w:color w:val="000000" w:themeColor="text1"/>
        </w:rPr>
        <w:t>:</w:t>
      </w:r>
      <w:r w:rsidR="006B49A4">
        <w:rPr>
          <w:rFonts w:asciiTheme="minorHAnsi" w:hAnsiTheme="minorHAnsi" w:cstheme="minorHAnsi"/>
          <w:color w:val="000000" w:themeColor="text1"/>
        </w:rPr>
        <w:t xml:space="preserve"> </w:t>
      </w:r>
      <w:r w:rsidRPr="006A27B7">
        <w:rPr>
          <w:rFonts w:asciiTheme="minorHAnsi" w:hAnsiTheme="minorHAnsi" w:cstheme="minorHAnsi"/>
          <w:b/>
          <w:color w:val="000000" w:themeColor="text1"/>
        </w:rPr>
        <w:t>Graphical representation of filtering thresholds.</w:t>
      </w:r>
      <w:r>
        <w:rPr>
          <w:rFonts w:asciiTheme="minorHAnsi" w:hAnsiTheme="minorHAnsi" w:cstheme="minorHAnsi"/>
          <w:color w:val="000000" w:themeColor="text1"/>
        </w:rPr>
        <w:t xml:space="preserve"> From left to right, ion abundance threshold for chemical feature mass spectra, feature abundance threshold for extracted chromatographic features, and replicate threshold for feature detection frequency in a triplicate injection experiment. </w:t>
      </w:r>
    </w:p>
    <w:p w14:paraId="64B8CF78" w14:textId="429BB462" w:rsidR="006305D7" w:rsidRPr="001B1519" w:rsidRDefault="00F16A75" w:rsidP="00FD7084">
      <w:pPr>
        <w:pStyle w:val="BodyText"/>
        <w:jc w:val="both"/>
        <w:rPr>
          <w:rFonts w:asciiTheme="minorHAnsi" w:hAnsiTheme="minorHAnsi" w:cstheme="minorHAnsi"/>
          <w:b/>
        </w:rPr>
      </w:pPr>
      <w:r>
        <w:rPr>
          <w:rFonts w:asciiTheme="minorHAnsi" w:hAnsiTheme="minorHAnsi" w:cstheme="minorHAnsi"/>
          <w:color w:val="000000" w:themeColor="text1"/>
        </w:rPr>
        <w:br/>
      </w:r>
      <w:r w:rsidR="006305D7" w:rsidRPr="001B1519">
        <w:rPr>
          <w:rFonts w:asciiTheme="minorHAnsi" w:hAnsiTheme="minorHAnsi" w:cstheme="minorHAnsi"/>
          <w:b/>
        </w:rPr>
        <w:t>DISCUSSION</w:t>
      </w:r>
      <w:r w:rsidR="006305D7" w:rsidRPr="001B1519">
        <w:rPr>
          <w:rFonts w:asciiTheme="minorHAnsi" w:hAnsiTheme="minorHAnsi" w:cstheme="minorHAnsi"/>
          <w:b/>
          <w:bCs/>
        </w:rPr>
        <w:t xml:space="preserve">: </w:t>
      </w:r>
    </w:p>
    <w:p w14:paraId="19760321" w14:textId="77777777" w:rsidR="00836337" w:rsidRPr="007067D4" w:rsidRDefault="00836337" w:rsidP="00FD7084">
      <w:pPr>
        <w:pStyle w:val="BodyText"/>
        <w:jc w:val="both"/>
        <w:rPr>
          <w:rFonts w:asciiTheme="minorHAnsi" w:hAnsiTheme="minorHAnsi" w:cstheme="minorHAnsi"/>
          <w:b/>
          <w:color w:val="000000" w:themeColor="text1"/>
        </w:rPr>
      </w:pPr>
      <w:r w:rsidRPr="007067D4">
        <w:rPr>
          <w:rFonts w:asciiTheme="minorHAnsi" w:hAnsiTheme="minorHAnsi" w:cstheme="minorHAnsi"/>
          <w:b/>
          <w:color w:val="000000" w:themeColor="text1"/>
        </w:rPr>
        <w:t>Sample Handling and Preparation</w:t>
      </w:r>
    </w:p>
    <w:p w14:paraId="5F62D976" w14:textId="14B66E4B" w:rsidR="00836337" w:rsidRDefault="00836337" w:rsidP="00FD7084">
      <w:pPr>
        <w:pStyle w:val="BodyText"/>
        <w:jc w:val="both"/>
        <w:rPr>
          <w:rFonts w:asciiTheme="minorHAnsi" w:hAnsiTheme="minorHAnsi" w:cstheme="minorHAnsi"/>
          <w:color w:val="000000" w:themeColor="text1"/>
        </w:rPr>
      </w:pPr>
      <w:r w:rsidRPr="007249B4">
        <w:rPr>
          <w:rFonts w:asciiTheme="minorHAnsi" w:hAnsiTheme="minorHAnsi" w:cstheme="minorHAnsi"/>
          <w:color w:val="000000" w:themeColor="text1"/>
        </w:rPr>
        <w:t xml:space="preserve">The inclusion of reference/spike standards are of paramount importance to any targeted analysis, as they provide a backstop for checking analytical validity. Lack of QC samples prevents any assessment of the accuracy of the results; the ubiquitous nature of fluorochemicals means that chance contamination of field samples, processing materials, or LC-MS system is not uncommon and must be accounted for. Further, it allows </w:t>
      </w:r>
      <w:r w:rsidR="007067D4">
        <w:rPr>
          <w:rFonts w:asciiTheme="minorHAnsi" w:hAnsiTheme="minorHAnsi" w:cstheme="minorHAnsi"/>
          <w:color w:val="000000" w:themeColor="text1"/>
        </w:rPr>
        <w:t xml:space="preserve">for the </w:t>
      </w:r>
      <w:r w:rsidRPr="007249B4">
        <w:rPr>
          <w:rFonts w:asciiTheme="minorHAnsi" w:hAnsiTheme="minorHAnsi" w:cstheme="minorHAnsi"/>
          <w:color w:val="000000" w:themeColor="text1"/>
        </w:rPr>
        <w:t xml:space="preserve">validation of the protocol regardless of variation in the day-to-day sample processing, as many of the steps can be highly variable, particularly the SPE and sample concentration steps. The extraction of both legacy and novel </w:t>
      </w:r>
      <w:proofErr w:type="spellStart"/>
      <w:r w:rsidRPr="007249B4">
        <w:rPr>
          <w:rFonts w:asciiTheme="minorHAnsi" w:hAnsiTheme="minorHAnsi" w:cstheme="minorHAnsi"/>
          <w:color w:val="000000" w:themeColor="text1"/>
        </w:rPr>
        <w:t>perfluorinated</w:t>
      </w:r>
      <w:proofErr w:type="spellEnd"/>
      <w:r w:rsidRPr="007249B4">
        <w:rPr>
          <w:rFonts w:asciiTheme="minorHAnsi" w:hAnsiTheme="minorHAnsi" w:cstheme="minorHAnsi"/>
          <w:color w:val="000000" w:themeColor="text1"/>
        </w:rPr>
        <w:t xml:space="preserve"> che</w:t>
      </w:r>
      <w:r w:rsidR="00AC6286">
        <w:rPr>
          <w:rFonts w:asciiTheme="minorHAnsi" w:hAnsiTheme="minorHAnsi" w:cstheme="minorHAnsi"/>
          <w:color w:val="000000" w:themeColor="text1"/>
        </w:rPr>
        <w:t>micals can be heavily influenced</w:t>
      </w:r>
      <w:r w:rsidRPr="007249B4">
        <w:rPr>
          <w:rFonts w:asciiTheme="minorHAnsi" w:hAnsiTheme="minorHAnsi" w:cstheme="minorHAnsi"/>
          <w:color w:val="000000" w:themeColor="text1"/>
        </w:rPr>
        <w:t xml:space="preserve"> by the choice of stationary phase for concentration</w:t>
      </w:r>
      <w:r>
        <w:rPr>
          <w:rFonts w:asciiTheme="minorHAnsi" w:hAnsiTheme="minorHAnsi" w:cstheme="minorHAnsi"/>
          <w:color w:val="000000" w:themeColor="text1"/>
        </w:rPr>
        <w:t>, and components of the source samples</w:t>
      </w:r>
      <w:r w:rsidR="00AC6286">
        <w:rPr>
          <w:rFonts w:asciiTheme="minorHAnsi" w:hAnsiTheme="minorHAnsi" w:cstheme="minorHAnsi"/>
          <w:color w:val="000000" w:themeColor="text1"/>
        </w:rPr>
        <w:t>,</w:t>
      </w:r>
      <w:r>
        <w:rPr>
          <w:rFonts w:asciiTheme="minorHAnsi" w:hAnsiTheme="minorHAnsi" w:cstheme="minorHAnsi"/>
          <w:color w:val="000000" w:themeColor="text1"/>
        </w:rPr>
        <w:t xml:space="preserve"> such as pH and salinity</w:t>
      </w:r>
      <w:r w:rsidR="006B49A4" w:rsidRPr="007249B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&lt;EndNote&gt;&lt;Cite&gt;&lt;Author&gt;Brumovský&lt;/Author&gt;&lt;Year&gt;2018&lt;/Year&gt;&lt;RecNum&gt;494&lt;/RecNum&gt;&lt;DisplayText&gt;&lt;style face="superscript"&gt;46&lt;/style&gt;&lt;/DisplayText&gt;&lt;record&gt;&lt;rec-number&gt;494&lt;/rec-number&gt;&lt;foreign-keys&gt;&lt;key app="EN" db-id="rsse0dfe5r9zx1er59dxrwe6zp2daazrzzde" timestamp="1522326024"&gt;494&lt;/key&gt;&lt;/foreign-keys&gt;&lt;ref-type name="Journal Article"&gt;17&lt;/ref-type&gt;&lt;contributors&gt;&lt;authors&gt;&lt;author&gt;Brumovský, Miroslav&lt;/author&gt;&lt;author&gt;Bečanová, Jitka&lt;/author&gt;&lt;author&gt;Karásková, Pavlína&lt;/author&gt;&lt;author&gt;Nizzetto, Luca&lt;/author&gt;&lt;/authors&gt;&lt;/contributors&gt;&lt;titles&gt;&lt;title&gt;Retention performance of three widely used SPE sorbents for the extraction of perfluoroalkyl substances from seawater&lt;/title&gt;&lt;secondary-title&gt;Chemosphere&lt;/secondary-title&gt;&lt;/titles&gt;&lt;periodical&gt;&lt;full-title&gt;Chemosphere&lt;/full-title&gt;&lt;/periodical&gt;&lt;pages&gt;259-269&lt;/pages&gt;&lt;volume&gt;193&lt;/volume&gt;&lt;keywords&gt;&lt;keyword&gt;Per- and polyfluoroalkyl substances&lt;/keyword&gt;&lt;keyword&gt;Oasis HLB&lt;/keyword&gt;&lt;keyword&gt;Oasis WAX&lt;/keyword&gt;&lt;keyword&gt;Strata™-X&lt;/keyword&gt;&lt;keyword&gt;Recovery&lt;/keyword&gt;&lt;keyword&gt;Seawater&lt;/keyword&gt;&lt;/keywords&gt;&lt;dates&gt;&lt;year&gt;2018&lt;/year&gt;&lt;pub-dates&gt;&lt;date&gt;2018/02/01/&lt;/date&gt;&lt;/pub-dates&gt;&lt;/dates&gt;&lt;isbn&gt;0045-6535&lt;/isbn&gt;&lt;urls&gt;&lt;related-urls&gt;&lt;url&gt;http://www.sciencedirect.com/science/article/pii/S0045653517317514&lt;/url&gt;&lt;/related-urls&gt;&lt;/urls&gt;&lt;electronic-resource-num&gt;https://doi.org/10.1016/j.chemosphere.2017.10.174&lt;/electronic-resource-num&gt;&lt;/record&gt;&lt;/Cite&gt;&lt;/EndNote&gt;</w:instrText>
      </w:r>
      <w:r w:rsidR="006B49A4" w:rsidRPr="007249B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46</w:t>
      </w:r>
      <w:r w:rsidR="006B49A4" w:rsidRPr="007249B4">
        <w:rPr>
          <w:rFonts w:asciiTheme="minorHAnsi" w:hAnsiTheme="minorHAnsi" w:cstheme="minorHAnsi"/>
          <w:color w:val="000000" w:themeColor="text1"/>
        </w:rPr>
        <w:fldChar w:fldCharType="end"/>
      </w:r>
      <w:r w:rsidR="00A15F7B">
        <w:rPr>
          <w:rFonts w:asciiTheme="minorHAnsi" w:hAnsiTheme="minorHAnsi" w:cstheme="minorHAnsi"/>
          <w:color w:val="000000" w:themeColor="text1"/>
        </w:rPr>
        <w:t>.</w:t>
      </w:r>
      <w:r w:rsidR="00AC6286">
        <w:rPr>
          <w:rFonts w:asciiTheme="minorHAnsi" w:hAnsiTheme="minorHAnsi" w:cstheme="minorHAnsi"/>
          <w:color w:val="000000" w:themeColor="text1"/>
        </w:rPr>
        <w:t xml:space="preserve"> The influence of </w:t>
      </w:r>
      <w:r w:rsidR="004D4330">
        <w:rPr>
          <w:rFonts w:asciiTheme="minorHAnsi" w:hAnsiTheme="minorHAnsi" w:cstheme="minorHAnsi"/>
          <w:color w:val="000000" w:themeColor="text1"/>
        </w:rPr>
        <w:t xml:space="preserve">sample conditions </w:t>
      </w:r>
      <w:r w:rsidRPr="007249B4">
        <w:rPr>
          <w:rFonts w:asciiTheme="minorHAnsi" w:hAnsiTheme="minorHAnsi" w:cstheme="minorHAnsi"/>
          <w:color w:val="000000" w:themeColor="text1"/>
        </w:rPr>
        <w:t xml:space="preserve">should be considered if </w:t>
      </w:r>
      <w:proofErr w:type="gramStart"/>
      <w:r w:rsidRPr="007249B4">
        <w:rPr>
          <w:rFonts w:asciiTheme="minorHAnsi" w:hAnsiTheme="minorHAnsi" w:cstheme="minorHAnsi"/>
          <w:color w:val="000000" w:themeColor="text1"/>
        </w:rPr>
        <w:t>particular classes</w:t>
      </w:r>
      <w:proofErr w:type="gramEnd"/>
      <w:r w:rsidRPr="007249B4">
        <w:rPr>
          <w:rFonts w:asciiTheme="minorHAnsi" w:hAnsiTheme="minorHAnsi" w:cstheme="minorHAnsi"/>
          <w:color w:val="000000" w:themeColor="text1"/>
        </w:rPr>
        <w:t xml:space="preserve"> of </w:t>
      </w:r>
      <w:proofErr w:type="spellStart"/>
      <w:r w:rsidRPr="007249B4">
        <w:rPr>
          <w:rFonts w:asciiTheme="minorHAnsi" w:hAnsiTheme="minorHAnsi" w:cstheme="minorHAnsi"/>
          <w:color w:val="000000" w:themeColor="text1"/>
        </w:rPr>
        <w:t>pefluorinated</w:t>
      </w:r>
      <w:proofErr w:type="spellEnd"/>
      <w:r w:rsidRPr="007249B4">
        <w:rPr>
          <w:rFonts w:asciiTheme="minorHAnsi" w:hAnsiTheme="minorHAnsi" w:cstheme="minorHAnsi"/>
          <w:color w:val="000000" w:themeColor="text1"/>
        </w:rPr>
        <w:t xml:space="preserve"> chemicals are of interest. Alternative sample preparation schemes for water extracts</w:t>
      </w:r>
      <w:r w:rsidR="004D4330">
        <w:rPr>
          <w:rFonts w:asciiTheme="minorHAnsi" w:hAnsiTheme="minorHAnsi" w:cstheme="minorHAnsi"/>
          <w:color w:val="000000" w:themeColor="text1"/>
        </w:rPr>
        <w:t xml:space="preserve"> </w:t>
      </w:r>
      <w:r w:rsidRPr="007249B4">
        <w:rPr>
          <w:rFonts w:asciiTheme="minorHAnsi" w:hAnsiTheme="minorHAnsi" w:cstheme="minorHAnsi"/>
          <w:color w:val="000000" w:themeColor="text1"/>
        </w:rPr>
        <w:t>can be used</w:t>
      </w:r>
      <w:r>
        <w:rPr>
          <w:rFonts w:asciiTheme="minorHAnsi" w:hAnsiTheme="minorHAnsi" w:cstheme="minorHAnsi"/>
          <w:color w:val="000000" w:themeColor="text1"/>
        </w:rPr>
        <w:t xml:space="preserve"> if the laboratory setup is available</w:t>
      </w:r>
      <w:r w:rsidRPr="007249B4">
        <w:rPr>
          <w:rFonts w:asciiTheme="minorHAnsi" w:hAnsiTheme="minorHAnsi" w:cstheme="minorHAnsi"/>
          <w:color w:val="000000" w:themeColor="text1"/>
        </w:rPr>
        <w:t xml:space="preserve"> and the downstream data analysis remains similar. </w:t>
      </w:r>
    </w:p>
    <w:p w14:paraId="21E2E0A2" w14:textId="5F965D29" w:rsidR="00A15F7B" w:rsidRDefault="00A15F7B" w:rsidP="00FD7084">
      <w:pPr>
        <w:pStyle w:val="BodyText"/>
        <w:jc w:val="both"/>
        <w:rPr>
          <w:rFonts w:asciiTheme="minorHAnsi" w:hAnsiTheme="minorHAnsi" w:cstheme="minorHAnsi"/>
          <w:color w:val="000000" w:themeColor="text1"/>
        </w:rPr>
      </w:pPr>
    </w:p>
    <w:p w14:paraId="4990CC8B" w14:textId="1DE45715" w:rsidR="00A15F7B" w:rsidRPr="007067D4" w:rsidRDefault="00A15F7B" w:rsidP="00FD7084">
      <w:pPr>
        <w:pStyle w:val="BodyText"/>
        <w:jc w:val="both"/>
        <w:rPr>
          <w:rFonts w:asciiTheme="minorHAnsi" w:hAnsiTheme="minorHAnsi" w:cstheme="minorHAnsi"/>
          <w:b/>
          <w:color w:val="000000" w:themeColor="text1"/>
        </w:rPr>
      </w:pPr>
      <w:r w:rsidRPr="007067D4">
        <w:rPr>
          <w:rFonts w:asciiTheme="minorHAnsi" w:hAnsiTheme="minorHAnsi" w:cstheme="minorHAnsi"/>
          <w:b/>
          <w:color w:val="000000" w:themeColor="text1"/>
        </w:rPr>
        <w:t>Targeted Data Analysis</w:t>
      </w:r>
    </w:p>
    <w:p w14:paraId="2680C902" w14:textId="076E1C0B" w:rsidR="00A15F7B" w:rsidRPr="007249B4" w:rsidRDefault="00C97114"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For compounds with available standards and matched, stable isotope labeled internal standards, the primary concerns for data analysis are instrumental</w:t>
      </w:r>
      <w:r w:rsidR="00E3475C">
        <w:rPr>
          <w:rFonts w:asciiTheme="minorHAnsi" w:hAnsiTheme="minorHAnsi" w:cstheme="minorHAnsi"/>
          <w:color w:val="000000" w:themeColor="text1"/>
        </w:rPr>
        <w:t xml:space="preserve"> and determination of method detection limits and suitable reporting ranges can be determined on a laboratory-by-laboratory basis using standard approaches, such as signal-to-noise ratio from low-level standard spikes</w:t>
      </w:r>
      <w:r w:rsidR="006B49A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&lt;EndNote&gt;&lt;Cite&gt;&lt;Year&gt;2016&lt;/Year&gt;&lt;RecNum&gt;531&lt;/RecNum&gt;&lt;DisplayText&gt;&lt;style face="superscript"&gt;47&lt;/style&gt;&lt;/DisplayText&gt;&lt;record&gt;&lt;rec-number&gt;531&lt;/rec-number&gt;&lt;foreign-keys&gt;&lt;key app="EN" db-id="rsse0dfe5r9zx1er59dxrwe6zp2daazrzzde" timestamp="1533560943"&gt;531&lt;/key&gt;&lt;/foreign-keys&gt;&lt;ref-type name="Government Document"&gt;46&lt;/ref-type&gt;&lt;contributors&gt;&lt;secondary-authors&gt;&lt;author&gt;Environmental Protection Agency&lt;/author&gt;&lt;/secondary-authors&gt;&lt;/contributors&gt;&lt;titles&gt;&lt;title&gt;Definition and Procedure for the&amp;#xD;Determination of the Method&amp;#xD;Detection Limit (Revision 2)&lt;/title&gt;&lt;tertiary-title&gt;Definition and Procedure for the Determination of the Method Detection Limit (Revision 2) &lt;/tertiary-title&gt;&lt;/titles&gt;&lt;dates&gt;&lt;year&gt;2016&lt;/year&gt;&lt;/dates&gt;&lt;publisher&gt;Federal Register&lt;/publisher&gt;&lt;isbn&gt;EPA 821-R-16-006&lt;/isbn&gt;&lt;accession-num&gt;EPA 821-R-16-006&lt;/accession-num&gt;&lt;urls&gt;&lt;/urls&gt;&lt;custom1&gt;Environmental Protection Agency&lt;/custom1&gt;&lt;/record&gt;&lt;/Cite&gt;&lt;/EndNote&gt;</w:instrText>
      </w:r>
      <w:r w:rsidR="006B49A4">
        <w:rPr>
          <w:rFonts w:asciiTheme="minorHAnsi" w:hAnsiTheme="minorHAnsi" w:cstheme="minorHAnsi"/>
          <w:color w:val="000000" w:themeColor="text1"/>
        </w:rPr>
        <w:fldChar w:fldCharType="separate"/>
      </w:r>
      <w:r w:rsidR="006B49A4" w:rsidRPr="005807B4">
        <w:rPr>
          <w:rFonts w:asciiTheme="minorHAnsi" w:hAnsiTheme="minorHAnsi" w:cstheme="minorHAnsi"/>
          <w:noProof/>
          <w:color w:val="000000" w:themeColor="text1"/>
          <w:vertAlign w:val="superscript"/>
        </w:rPr>
        <w:t>47</w:t>
      </w:r>
      <w:r w:rsidR="006B49A4">
        <w:rPr>
          <w:rFonts w:asciiTheme="minorHAnsi" w:hAnsiTheme="minorHAnsi" w:cstheme="minorHAnsi"/>
          <w:color w:val="000000" w:themeColor="text1"/>
        </w:rPr>
        <w:fldChar w:fldCharType="end"/>
      </w:r>
      <w:r w:rsidR="00E3475C">
        <w:rPr>
          <w:rFonts w:asciiTheme="minorHAnsi" w:hAnsiTheme="minorHAnsi" w:cstheme="minorHAnsi"/>
          <w:color w:val="000000" w:themeColor="text1"/>
        </w:rPr>
        <w:t xml:space="preserve">. In the absence of matched </w:t>
      </w:r>
      <w:r w:rsidR="00013233">
        <w:rPr>
          <w:rFonts w:asciiTheme="minorHAnsi" w:hAnsiTheme="minorHAnsi" w:cstheme="minorHAnsi"/>
          <w:color w:val="000000" w:themeColor="text1"/>
        </w:rPr>
        <w:t xml:space="preserve">internal </w:t>
      </w:r>
      <w:r w:rsidR="00E3475C">
        <w:rPr>
          <w:rFonts w:asciiTheme="minorHAnsi" w:hAnsiTheme="minorHAnsi" w:cstheme="minorHAnsi"/>
          <w:color w:val="000000" w:themeColor="text1"/>
        </w:rPr>
        <w:t>standards</w:t>
      </w:r>
      <w:r w:rsidR="00013233">
        <w:rPr>
          <w:rFonts w:asciiTheme="minorHAnsi" w:hAnsiTheme="minorHAnsi" w:cstheme="minorHAnsi"/>
          <w:color w:val="000000" w:themeColor="text1"/>
        </w:rPr>
        <w:t xml:space="preserve"> errors from mismatched matrix effects can occur, and accurate back-prediction of spiked samples can be used to estimate the accuracy of the measurements. When lacking standards to prepare a curve, a quantitative estimate of an unknown can be made by treating it identically to a closely matched standard compound, but errors in the estimate are on the order of 10+ fold with limited ability to quantify the uncertainty, see McCord</w:t>
      </w:r>
      <w:r w:rsidR="00900694">
        <w:rPr>
          <w:rFonts w:asciiTheme="minorHAnsi" w:hAnsiTheme="minorHAnsi" w:cstheme="minorHAnsi"/>
          <w:color w:val="000000" w:themeColor="text1"/>
        </w:rPr>
        <w:t>, Newton, and Strynar</w:t>
      </w:r>
      <w:r w:rsidR="006B49A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&lt;EndNote&gt;&lt;Cite&gt;&lt;Author&gt;McCord&lt;/Author&gt;&lt;Year&gt;2018&lt;/Year&gt;&lt;RecNum&gt;493&lt;/RecNum&gt;&lt;DisplayText&gt;&lt;style face="superscript"&gt;21&lt;/style&gt;&lt;/DisplayText&gt;&lt;record&gt;&lt;rec-number&gt;493&lt;/rec-number&gt;&lt;foreign-keys&gt;&lt;key app="EN" db-id="rsse0dfe5r9zx1er59dxrwe6zp2daazrzzde" timestamp="1522325831"&gt;493&lt;/key&gt;&lt;/foreign-keys&gt;&lt;ref-type name="Book"&gt;6&lt;/ref-type&gt;&lt;contributors&gt;&lt;authors&gt;&lt;author&gt;McCord, James&lt;/author&gt;&lt;author&gt;Newton, Seth&lt;/author&gt;&lt;author&gt;Strynar, Mark&lt;/author&gt;&lt;/authors&gt;&lt;/contributors&gt;&lt;titles&gt;&lt;title&gt;Validation of quantitative measurements and semi-quantitative estimates of emerging perfluoroethercarboxylic acids (PFECAs) and hexfluoroprolyene oxide acids (HFPOAs)&lt;/title&gt;&lt;/titles&gt;&lt;dates&gt;&lt;year&gt;2018&lt;/year&gt;&lt;/dates&gt;&lt;urls&gt;&lt;/urls&gt;&lt;electronic-resource-num&gt;10.1016/j.chroma.2018.03.047&lt;/electronic-resource-num&gt;&lt;/record&gt;&lt;/Cite&gt;&lt;/EndNote&gt;</w:instrText>
      </w:r>
      <w:r w:rsidR="006B49A4">
        <w:rPr>
          <w:rFonts w:asciiTheme="minorHAnsi" w:hAnsiTheme="minorHAnsi" w:cstheme="minorHAnsi"/>
          <w:color w:val="000000" w:themeColor="text1"/>
        </w:rPr>
        <w:fldChar w:fldCharType="separate"/>
      </w:r>
      <w:r w:rsidR="006B49A4" w:rsidRPr="00A07F06">
        <w:rPr>
          <w:rFonts w:asciiTheme="minorHAnsi" w:hAnsiTheme="minorHAnsi" w:cstheme="minorHAnsi"/>
          <w:noProof/>
          <w:color w:val="000000" w:themeColor="text1"/>
          <w:vertAlign w:val="superscript"/>
        </w:rPr>
        <w:t>21</w:t>
      </w:r>
      <w:r w:rsidR="006B49A4">
        <w:rPr>
          <w:rFonts w:asciiTheme="minorHAnsi" w:hAnsiTheme="minorHAnsi" w:cstheme="minorHAnsi"/>
          <w:color w:val="000000" w:themeColor="text1"/>
        </w:rPr>
        <w:fldChar w:fldCharType="end"/>
      </w:r>
      <w:r w:rsidR="00013233">
        <w:rPr>
          <w:rFonts w:asciiTheme="minorHAnsi" w:hAnsiTheme="minorHAnsi" w:cstheme="minorHAnsi"/>
          <w:color w:val="000000" w:themeColor="text1"/>
        </w:rPr>
        <w:t xml:space="preserve">. In these cases, trend data can still be collected, but concentration estimates are inherently unreliable. </w:t>
      </w:r>
    </w:p>
    <w:p w14:paraId="6E3D60DA" w14:textId="77777777" w:rsidR="00836337" w:rsidRDefault="00836337" w:rsidP="00FD7084">
      <w:pPr>
        <w:pStyle w:val="BodyText"/>
        <w:jc w:val="both"/>
        <w:rPr>
          <w:rFonts w:asciiTheme="minorHAnsi" w:hAnsiTheme="minorHAnsi" w:cstheme="minorHAnsi"/>
          <w:b/>
          <w:color w:val="000000" w:themeColor="text1"/>
        </w:rPr>
      </w:pPr>
    </w:p>
    <w:p w14:paraId="43B974FF" w14:textId="77777777" w:rsidR="00836337" w:rsidRPr="007067D4" w:rsidRDefault="00836337" w:rsidP="00FD7084">
      <w:pPr>
        <w:pStyle w:val="BodyText"/>
        <w:jc w:val="both"/>
        <w:rPr>
          <w:rFonts w:asciiTheme="minorHAnsi" w:hAnsiTheme="minorHAnsi" w:cstheme="minorHAnsi"/>
          <w:b/>
          <w:color w:val="000000" w:themeColor="text1"/>
        </w:rPr>
      </w:pPr>
      <w:r w:rsidRPr="007067D4">
        <w:rPr>
          <w:rFonts w:asciiTheme="minorHAnsi" w:hAnsiTheme="minorHAnsi" w:cstheme="minorHAnsi"/>
          <w:b/>
          <w:color w:val="000000" w:themeColor="text1"/>
        </w:rPr>
        <w:t>Non-targeted Data Analysis</w:t>
      </w:r>
    </w:p>
    <w:p w14:paraId="3CCA2065" w14:textId="253E23F4" w:rsidR="00836337" w:rsidRDefault="00836337"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Peak picking settings have a substantial impact on the number of chemical features identified, but the quality of feature selection is also heavily impacted. The decisions of interest in peak picking are</w:t>
      </w:r>
      <w:r w:rsidR="00AA0108">
        <w:rPr>
          <w:rFonts w:asciiTheme="minorHAnsi" w:hAnsiTheme="minorHAnsi" w:cstheme="minorHAnsi"/>
          <w:color w:val="000000" w:themeColor="text1"/>
        </w:rPr>
        <w:t xml:space="preserve"> 1</w:t>
      </w:r>
      <w:r>
        <w:rPr>
          <w:rFonts w:asciiTheme="minorHAnsi" w:hAnsiTheme="minorHAnsi" w:cstheme="minorHAnsi"/>
          <w:color w:val="000000" w:themeColor="text1"/>
        </w:rPr>
        <w:t>) intensity of individual masses to be included in spe</w:t>
      </w:r>
      <w:r w:rsidR="004D4330">
        <w:rPr>
          <w:rFonts w:asciiTheme="minorHAnsi" w:hAnsiTheme="minorHAnsi" w:cstheme="minorHAnsi"/>
          <w:color w:val="000000" w:themeColor="text1"/>
        </w:rPr>
        <w:t>ctra, the ion abundance threshold</w:t>
      </w:r>
      <w:r w:rsidR="00AA0108">
        <w:rPr>
          <w:rFonts w:asciiTheme="minorHAnsi" w:hAnsiTheme="minorHAnsi" w:cstheme="minorHAnsi"/>
          <w:color w:val="000000" w:themeColor="text1"/>
        </w:rPr>
        <w:t xml:space="preserve"> </w:t>
      </w:r>
      <w:r>
        <w:rPr>
          <w:rFonts w:asciiTheme="minorHAnsi" w:hAnsiTheme="minorHAnsi" w:cstheme="minorHAnsi"/>
          <w:color w:val="000000" w:themeColor="text1"/>
        </w:rPr>
        <w:t>2) the intensity of extracted chromatogram pe</w:t>
      </w:r>
      <w:r w:rsidR="004D4330">
        <w:rPr>
          <w:rFonts w:asciiTheme="minorHAnsi" w:hAnsiTheme="minorHAnsi" w:cstheme="minorHAnsi"/>
          <w:color w:val="000000" w:themeColor="text1"/>
        </w:rPr>
        <w:t xml:space="preserve">aks to be considered features, the </w:t>
      </w:r>
      <w:r>
        <w:rPr>
          <w:rFonts w:asciiTheme="minorHAnsi" w:hAnsiTheme="minorHAnsi" w:cstheme="minorHAnsi"/>
          <w:color w:val="000000" w:themeColor="text1"/>
        </w:rPr>
        <w:t xml:space="preserve">feature abundance </w:t>
      </w:r>
      <w:r w:rsidR="007067D4">
        <w:rPr>
          <w:rFonts w:asciiTheme="minorHAnsi" w:hAnsiTheme="minorHAnsi" w:cstheme="minorHAnsi"/>
          <w:color w:val="000000" w:themeColor="text1"/>
        </w:rPr>
        <w:t>threshold 3</w:t>
      </w:r>
      <w:r w:rsidR="004D4330">
        <w:rPr>
          <w:rFonts w:asciiTheme="minorHAnsi" w:hAnsiTheme="minorHAnsi" w:cstheme="minorHAnsi"/>
          <w:color w:val="000000" w:themeColor="text1"/>
        </w:rPr>
        <w:t xml:space="preserve">) feature detection frequency, the </w:t>
      </w:r>
      <w:r>
        <w:rPr>
          <w:rFonts w:asciiTheme="minorHAnsi" w:hAnsiTheme="minorHAnsi" w:cstheme="minorHAnsi"/>
          <w:color w:val="000000" w:themeColor="text1"/>
        </w:rPr>
        <w:t xml:space="preserve">replicate threshold, and </w:t>
      </w:r>
      <w:r w:rsidR="004D4330">
        <w:rPr>
          <w:rFonts w:asciiTheme="minorHAnsi" w:hAnsiTheme="minorHAnsi" w:cstheme="minorHAnsi"/>
          <w:color w:val="000000" w:themeColor="text1"/>
        </w:rPr>
        <w:t>4) analytical variation, the</w:t>
      </w:r>
      <w:r>
        <w:rPr>
          <w:rFonts w:asciiTheme="minorHAnsi" w:hAnsiTheme="minorHAnsi" w:cstheme="minorHAnsi"/>
          <w:color w:val="000000" w:themeColor="text1"/>
        </w:rPr>
        <w:t xml:space="preserve"> CV threshold (</w:t>
      </w:r>
      <w:r w:rsidRPr="007067D4">
        <w:rPr>
          <w:rFonts w:asciiTheme="minorHAnsi" w:hAnsiTheme="minorHAnsi" w:cstheme="minorHAnsi"/>
          <w:b/>
          <w:color w:val="000000" w:themeColor="text1"/>
        </w:rPr>
        <w:t>Figure 10</w:t>
      </w:r>
      <w:r>
        <w:rPr>
          <w:rFonts w:asciiTheme="minorHAnsi" w:hAnsiTheme="minorHAnsi" w:cstheme="minorHAnsi"/>
          <w:color w:val="000000" w:themeColor="text1"/>
        </w:rPr>
        <w:t xml:space="preserve">). </w:t>
      </w:r>
    </w:p>
    <w:p w14:paraId="3149A0A7" w14:textId="77777777" w:rsidR="00836337" w:rsidRDefault="00836337" w:rsidP="00FD7084">
      <w:pPr>
        <w:pStyle w:val="BodyText"/>
        <w:jc w:val="both"/>
        <w:rPr>
          <w:rFonts w:asciiTheme="minorHAnsi" w:hAnsiTheme="minorHAnsi" w:cstheme="minorHAnsi"/>
          <w:color w:val="000000" w:themeColor="text1"/>
        </w:rPr>
      </w:pPr>
    </w:p>
    <w:p w14:paraId="56644EE0" w14:textId="263686BF" w:rsidR="00836337" w:rsidRDefault="00836337" w:rsidP="00FD7084">
      <w:pPr>
        <w:pStyle w:val="BodyText"/>
        <w:jc w:val="both"/>
        <w:rPr>
          <w:rFonts w:asciiTheme="minorHAnsi" w:hAnsiTheme="minorHAnsi" w:cstheme="minorHAnsi"/>
          <w:color w:val="000000" w:themeColor="text1"/>
        </w:rPr>
      </w:pPr>
      <w:r>
        <w:rPr>
          <w:rFonts w:asciiTheme="minorHAnsi" w:hAnsiTheme="minorHAnsi" w:cstheme="minorHAnsi"/>
          <w:color w:val="000000" w:themeColor="text1"/>
        </w:rPr>
        <w:t>Setting unrealistically low thresholds for peak picking results in an exponential increase in sample time to resolve additional features of inc</w:t>
      </w:r>
      <w:r w:rsidR="00900694">
        <w:rPr>
          <w:rFonts w:asciiTheme="minorHAnsi" w:hAnsiTheme="minorHAnsi" w:cstheme="minorHAnsi"/>
          <w:color w:val="000000" w:themeColor="text1"/>
        </w:rPr>
        <w:t>reasingly low abundance (</w:t>
      </w:r>
      <w:r w:rsidR="00900694" w:rsidRPr="006A27B7">
        <w:rPr>
          <w:rFonts w:asciiTheme="minorHAnsi" w:hAnsiTheme="minorHAnsi" w:cstheme="minorHAnsi"/>
          <w:b/>
          <w:color w:val="000000" w:themeColor="text1"/>
        </w:rPr>
        <w:t>Table 7</w:t>
      </w:r>
      <w:r>
        <w:rPr>
          <w:rFonts w:asciiTheme="minorHAnsi" w:hAnsiTheme="minorHAnsi" w:cstheme="minorHAnsi"/>
          <w:color w:val="000000" w:themeColor="text1"/>
        </w:rPr>
        <w:t>). The ion-abundance threshold filters mass spectral features where enough of the individual isotope abundances do not pass the threshold. This ideally selects only for features with quality MS spectra, ensuring they are real chemical features rather than instrumental noise, and allowing for formula prediction in downstream processing. An appropriate threshold is based on instrumental noise, ideally at least 3x the noise threshold for MS1 scans. Feature abundance threshold filters chemical features based on the intensity or area of the chromatographic feature extracted. This step enables rejection of low abundance peaks, which are typically of poor chromatographic quality, have high variances, or are the result of other poor software extraction. An appropriate threshold must be determined per experiment, and per matrix based on an acceptable level of poor feature generation (</w:t>
      </w:r>
      <w:r w:rsidR="008549FA">
        <w:rPr>
          <w:rFonts w:asciiTheme="minorHAnsi" w:hAnsiTheme="minorHAnsi" w:cstheme="minorHAnsi"/>
          <w:color w:val="000000" w:themeColor="text1"/>
        </w:rPr>
        <w:t xml:space="preserve">e.g., </w:t>
      </w:r>
      <w:r>
        <w:rPr>
          <w:rFonts w:asciiTheme="minorHAnsi" w:hAnsiTheme="minorHAnsi" w:cstheme="minorHAnsi"/>
          <w:color w:val="000000" w:themeColor="text1"/>
        </w:rPr>
        <w:t xml:space="preserve">features below the threshold exhibit unacceptably poor chromatography). Further analytical QC can be used to reject features at the chromatographic level based on inconsistent identification in analytical and/or preparatory replicates (replicate threshold) or based on poor reproducibility across replicates (CV threshold). Appropriate levels depend on the quality of the peak integration software used and the chemical entities under investigation. For water soluble </w:t>
      </w:r>
      <w:proofErr w:type="spellStart"/>
      <w:r>
        <w:rPr>
          <w:rFonts w:asciiTheme="minorHAnsi" w:hAnsiTheme="minorHAnsi" w:cstheme="minorHAnsi"/>
          <w:color w:val="000000" w:themeColor="text1"/>
        </w:rPr>
        <w:t>perfluorinated</w:t>
      </w:r>
      <w:proofErr w:type="spellEnd"/>
      <w:r>
        <w:rPr>
          <w:rFonts w:asciiTheme="minorHAnsi" w:hAnsiTheme="minorHAnsi" w:cstheme="minorHAnsi"/>
          <w:color w:val="000000" w:themeColor="text1"/>
        </w:rPr>
        <w:t xml:space="preserve"> compounds and lightly optimized integration protocols, features should be identified in 80+% of analytical replicates and CVs are expected to fall below 30%, as detailed in the methods section.</w:t>
      </w:r>
    </w:p>
    <w:p w14:paraId="6132BC6B" w14:textId="77777777" w:rsidR="00836337" w:rsidRPr="007249B4" w:rsidRDefault="00836337" w:rsidP="00FD7084">
      <w:pPr>
        <w:pStyle w:val="BodyText"/>
        <w:jc w:val="both"/>
        <w:rPr>
          <w:rFonts w:asciiTheme="minorHAnsi" w:hAnsiTheme="minorHAnsi" w:cstheme="minorHAnsi"/>
          <w:color w:val="000000" w:themeColor="text1"/>
        </w:rPr>
      </w:pPr>
    </w:p>
    <w:p w14:paraId="727334ED" w14:textId="5C21B605" w:rsidR="00836337" w:rsidRDefault="00836337" w:rsidP="00FD7084">
      <w:pPr>
        <w:pStyle w:val="BodyText"/>
        <w:jc w:val="both"/>
        <w:rPr>
          <w:rFonts w:asciiTheme="minorHAnsi" w:hAnsiTheme="minorHAnsi" w:cstheme="minorHAnsi"/>
          <w:b/>
          <w:color w:val="000000" w:themeColor="text1"/>
        </w:rPr>
      </w:pPr>
      <w:r w:rsidRPr="007249B4">
        <w:rPr>
          <w:rFonts w:asciiTheme="minorHAnsi" w:hAnsiTheme="minorHAnsi" w:cstheme="minorHAnsi"/>
          <w:color w:val="000000" w:themeColor="text1"/>
        </w:rPr>
        <w:t xml:space="preserve">The </w:t>
      </w:r>
      <w:r>
        <w:rPr>
          <w:rFonts w:asciiTheme="minorHAnsi" w:hAnsiTheme="minorHAnsi" w:cstheme="minorHAnsi"/>
          <w:color w:val="000000" w:themeColor="text1"/>
        </w:rPr>
        <w:t>peaks</w:t>
      </w:r>
      <w:r w:rsidRPr="007249B4">
        <w:rPr>
          <w:rFonts w:asciiTheme="minorHAnsi" w:hAnsiTheme="minorHAnsi" w:cstheme="minorHAnsi"/>
          <w:color w:val="000000" w:themeColor="text1"/>
        </w:rPr>
        <w:t xml:space="preserve"> </w:t>
      </w:r>
      <w:r>
        <w:rPr>
          <w:rFonts w:asciiTheme="minorHAnsi" w:hAnsiTheme="minorHAnsi" w:cstheme="minorHAnsi"/>
          <w:color w:val="000000" w:themeColor="text1"/>
        </w:rPr>
        <w:t>detected</w:t>
      </w:r>
      <w:r w:rsidRPr="007249B4">
        <w:rPr>
          <w:rFonts w:asciiTheme="minorHAnsi" w:hAnsiTheme="minorHAnsi" w:cstheme="minorHAnsi"/>
          <w:color w:val="000000" w:themeColor="text1"/>
        </w:rPr>
        <w:t xml:space="preserve"> from non-targeted analysis do not yield quantitative estimates of the concentrations of the materials detected. Further, the identity </w:t>
      </w:r>
      <w:r>
        <w:rPr>
          <w:rFonts w:asciiTheme="minorHAnsi" w:hAnsiTheme="minorHAnsi" w:cstheme="minorHAnsi"/>
          <w:color w:val="000000" w:themeColor="text1"/>
        </w:rPr>
        <w:t xml:space="preserve">of true unknowns </w:t>
      </w:r>
      <w:r w:rsidRPr="007249B4">
        <w:rPr>
          <w:rFonts w:asciiTheme="minorHAnsi" w:hAnsiTheme="minorHAnsi" w:cstheme="minorHAnsi"/>
          <w:color w:val="000000" w:themeColor="text1"/>
        </w:rPr>
        <w:t xml:space="preserve">can be difficult to confirm </w:t>
      </w:r>
      <w:r>
        <w:rPr>
          <w:rFonts w:asciiTheme="minorHAnsi" w:hAnsiTheme="minorHAnsi" w:cstheme="minorHAnsi"/>
          <w:color w:val="000000" w:themeColor="text1"/>
        </w:rPr>
        <w:t>because</w:t>
      </w:r>
      <w:r w:rsidRPr="007249B4">
        <w:rPr>
          <w:rFonts w:asciiTheme="minorHAnsi" w:hAnsiTheme="minorHAnsi" w:cstheme="minorHAnsi"/>
          <w:color w:val="000000" w:themeColor="text1"/>
        </w:rPr>
        <w:t xml:space="preserve"> novel compounds a</w:t>
      </w:r>
      <w:r>
        <w:rPr>
          <w:rFonts w:asciiTheme="minorHAnsi" w:hAnsiTheme="minorHAnsi" w:cstheme="minorHAnsi"/>
          <w:color w:val="000000" w:themeColor="text1"/>
        </w:rPr>
        <w:t>re a</w:t>
      </w:r>
      <w:r w:rsidRPr="007249B4">
        <w:rPr>
          <w:rFonts w:asciiTheme="minorHAnsi" w:hAnsiTheme="minorHAnsi" w:cstheme="minorHAnsi"/>
          <w:color w:val="000000" w:themeColor="text1"/>
        </w:rPr>
        <w:t xml:space="preserve">bsent from publicly available databases. Novel structural determination requires extensive analysis with multiple </w:t>
      </w:r>
      <w:r w:rsidR="00037C91" w:rsidRPr="007249B4">
        <w:rPr>
          <w:rFonts w:asciiTheme="minorHAnsi" w:hAnsiTheme="minorHAnsi" w:cstheme="minorHAnsi"/>
          <w:color w:val="000000" w:themeColor="text1"/>
        </w:rPr>
        <w:t>methods and</w:t>
      </w:r>
      <w:r w:rsidRPr="007249B4">
        <w:rPr>
          <w:rFonts w:asciiTheme="minorHAnsi" w:hAnsiTheme="minorHAnsi" w:cstheme="minorHAnsi"/>
          <w:color w:val="000000" w:themeColor="text1"/>
        </w:rPr>
        <w:t xml:space="preserve"> requires expertise in both mass spectrometry and chemistry. However, normalizing the peak areas of chemical features can provide semi-quantitative estimates of concentrations of unknowns from known species</w:t>
      </w:r>
      <w:r w:rsidR="006B49A4" w:rsidRPr="007249B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&lt;EndNote&gt;&lt;Cite&gt;&lt;Author&gt;McCord&lt;/Author&gt;&lt;Year&gt;2018&lt;/Year&gt;&lt;RecNum&gt;493&lt;/RecNum&gt;&lt;DisplayText&gt;&lt;style face="superscript"&gt;21&lt;/style&gt;&lt;/DisplayText&gt;&lt;record&gt;&lt;rec-number&gt;493&lt;/rec-number&gt;&lt;foreign-keys&gt;&lt;key app="EN" db-id="rsse0dfe5r9zx1er59dxrwe6zp2daazrzzde" timestamp="1522325831"&gt;493&lt;/key&gt;&lt;/foreign-keys&gt;&lt;ref-type name="Book"&gt;6&lt;/ref-type&gt;&lt;contributors&gt;&lt;authors&gt;&lt;author&gt;McCord, James&lt;/author&gt;&lt;author&gt;Newton, Seth&lt;/author&gt;&lt;author&gt;Strynar, Mark&lt;/author&gt;&lt;/authors&gt;&lt;/contributors&gt;&lt;titles&gt;&lt;title&gt;Validation of quantitative measurements and semi-quantitative estimates of emerging perfluoroethercarboxylic acids (PFECAs) and hexfluoroprolyene oxide acids (HFPOAs)&lt;/title&gt;&lt;/titles&gt;&lt;dates&gt;&lt;year&gt;2018&lt;/year&gt;&lt;/dates&gt;&lt;urls&gt;&lt;/urls&gt;&lt;electronic-resource-num&gt;10.1016/j.chroma.2018.03.047&lt;/electronic-resource-num&gt;&lt;/record&gt;&lt;/Cite&gt;&lt;/EndNote&gt;</w:instrText>
      </w:r>
      <w:r w:rsidR="006B49A4" w:rsidRPr="007249B4">
        <w:rPr>
          <w:rFonts w:asciiTheme="minorHAnsi" w:hAnsiTheme="minorHAnsi" w:cstheme="minorHAnsi"/>
          <w:color w:val="000000" w:themeColor="text1"/>
        </w:rPr>
        <w:fldChar w:fldCharType="separate"/>
      </w:r>
      <w:r w:rsidR="006B49A4" w:rsidRPr="00A07F06">
        <w:rPr>
          <w:rFonts w:asciiTheme="minorHAnsi" w:hAnsiTheme="minorHAnsi" w:cstheme="minorHAnsi"/>
          <w:noProof/>
          <w:color w:val="000000" w:themeColor="text1"/>
          <w:vertAlign w:val="superscript"/>
        </w:rPr>
        <w:t>21</w:t>
      </w:r>
      <w:r w:rsidR="006B49A4" w:rsidRPr="007249B4">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7249B4">
        <w:rPr>
          <w:rFonts w:asciiTheme="minorHAnsi" w:hAnsiTheme="minorHAnsi" w:cstheme="minorHAnsi"/>
          <w:color w:val="000000" w:themeColor="text1"/>
        </w:rPr>
        <w:t xml:space="preserve"> </w:t>
      </w:r>
      <w:r>
        <w:rPr>
          <w:rFonts w:asciiTheme="minorHAnsi" w:hAnsiTheme="minorHAnsi" w:cstheme="minorHAnsi"/>
          <w:color w:val="000000" w:themeColor="text1"/>
        </w:rPr>
        <w:t>If</w:t>
      </w:r>
      <w:r w:rsidRPr="007249B4">
        <w:rPr>
          <w:rFonts w:asciiTheme="minorHAnsi" w:hAnsiTheme="minorHAnsi" w:cstheme="minorHAnsi"/>
          <w:color w:val="000000" w:themeColor="text1"/>
        </w:rPr>
        <w:t xml:space="preserve"> consistent sampling and preparation steps are employed, time trend information for individual species can be generated to monitor the persistence of a chemical into the future</w:t>
      </w:r>
      <w:r>
        <w:rPr>
          <w:rFonts w:asciiTheme="minorHAnsi" w:hAnsiTheme="minorHAnsi" w:cstheme="minorHAnsi"/>
          <w:color w:val="000000" w:themeColor="text1"/>
        </w:rPr>
        <w:t xml:space="preserve"> as the response for an individual species should be consistent barring large variations in the matrix</w:t>
      </w:r>
      <w:r w:rsidR="006B49A4" w:rsidRPr="007249B4">
        <w:rPr>
          <w:rFonts w:asciiTheme="minorHAnsi" w:hAnsiTheme="minorHAnsi" w:cstheme="minorHAnsi"/>
          <w:color w:val="000000" w:themeColor="text1"/>
        </w:rPr>
        <w:fldChar w:fldCharType="begin"/>
      </w:r>
      <w:r w:rsidR="006B49A4">
        <w:rPr>
          <w:rFonts w:asciiTheme="minorHAnsi" w:hAnsiTheme="minorHAnsi" w:cstheme="minorHAnsi"/>
          <w:color w:val="000000" w:themeColor="text1"/>
        </w:rPr>
        <w:instrText xml:space="preserve"> ADDIN EN.CITE &lt;EndNote&gt;&lt;Cite&gt;&lt;Author&gt;McCord&lt;/Author&gt;&lt;Year&gt;2018&lt;/Year&gt;&lt;RecNum&gt;493&lt;/RecNum&gt;&lt;DisplayText&gt;&lt;style face="superscript"&gt;21&lt;/style&gt;&lt;/DisplayText&gt;&lt;record&gt;&lt;rec-number&gt;493&lt;/rec-number&gt;&lt;foreign-keys&gt;&lt;key app="EN" db-id="rsse0dfe5r9zx1er59dxrwe6zp2daazrzzde" timestamp="1522325831"&gt;493&lt;/key&gt;&lt;/foreign-keys&gt;&lt;ref-type name="Book"&gt;6&lt;/ref-type&gt;&lt;contributors&gt;&lt;authors&gt;&lt;author&gt;McCord, James&lt;/author&gt;&lt;author&gt;Newton, Seth&lt;/author&gt;&lt;author&gt;Strynar, Mark&lt;/author&gt;&lt;/authors&gt;&lt;/contributors&gt;&lt;titles&gt;&lt;title&gt;Validation of quantitative measurements and semi-quantitative estimates of emerging perfluoroethercarboxylic acids (PFECAs) and hexfluoroprolyene oxide acids (HFPOAs)&lt;/title&gt;&lt;/titles&gt;&lt;dates&gt;&lt;year&gt;2018&lt;/year&gt;&lt;/dates&gt;&lt;urls&gt;&lt;/urls&gt;&lt;electronic-resource-num&gt;10.1016/j.chroma.2018.03.047&lt;/electronic-resource-num&gt;&lt;/record&gt;&lt;/Cite&gt;&lt;/EndNote&gt;</w:instrText>
      </w:r>
      <w:r w:rsidR="006B49A4" w:rsidRPr="007249B4">
        <w:rPr>
          <w:rFonts w:asciiTheme="minorHAnsi" w:hAnsiTheme="minorHAnsi" w:cstheme="minorHAnsi"/>
          <w:color w:val="000000" w:themeColor="text1"/>
        </w:rPr>
        <w:fldChar w:fldCharType="separate"/>
      </w:r>
      <w:r w:rsidR="006B49A4" w:rsidRPr="00A07F06">
        <w:rPr>
          <w:rFonts w:asciiTheme="minorHAnsi" w:hAnsiTheme="minorHAnsi" w:cstheme="minorHAnsi"/>
          <w:noProof/>
          <w:color w:val="000000" w:themeColor="text1"/>
          <w:vertAlign w:val="superscript"/>
        </w:rPr>
        <w:t>21</w:t>
      </w:r>
      <w:r w:rsidR="006B49A4" w:rsidRPr="007249B4">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7249B4">
        <w:rPr>
          <w:rFonts w:asciiTheme="minorHAnsi" w:hAnsiTheme="minorHAnsi" w:cstheme="minorHAnsi"/>
          <w:color w:val="000000" w:themeColor="text1"/>
        </w:rPr>
        <w:t xml:space="preserve"> </w:t>
      </w:r>
    </w:p>
    <w:p w14:paraId="48C2630E" w14:textId="77777777" w:rsidR="00836337" w:rsidRPr="00447D14" w:rsidRDefault="00836337" w:rsidP="00FD7084">
      <w:pPr>
        <w:pStyle w:val="BodyText"/>
        <w:jc w:val="both"/>
        <w:rPr>
          <w:rFonts w:asciiTheme="minorHAnsi" w:hAnsiTheme="minorHAnsi" w:cstheme="minorHAnsi"/>
          <w:color w:val="000000" w:themeColor="text1"/>
        </w:rPr>
      </w:pPr>
    </w:p>
    <w:p w14:paraId="645EECC5" w14:textId="1D811E87" w:rsidR="00836337" w:rsidRDefault="00836337" w:rsidP="00FD7084">
      <w:pPr>
        <w:pStyle w:val="BodyText"/>
        <w:jc w:val="both"/>
        <w:rPr>
          <w:rFonts w:asciiTheme="minorHAnsi" w:hAnsiTheme="minorHAnsi" w:cstheme="minorHAnsi"/>
          <w:color w:val="000000" w:themeColor="text1"/>
        </w:rPr>
      </w:pPr>
      <w:r w:rsidRPr="00447D14">
        <w:rPr>
          <w:rFonts w:asciiTheme="minorHAnsi" w:hAnsiTheme="minorHAnsi" w:cstheme="minorHAnsi"/>
          <w:color w:val="000000" w:themeColor="text1"/>
        </w:rPr>
        <w:t xml:space="preserve">The primary benefit of this method is the extensibility of the sample treatment to allow both targeted and </w:t>
      </w:r>
      <w:r w:rsidR="004D4330">
        <w:rPr>
          <w:rFonts w:asciiTheme="minorHAnsi" w:hAnsiTheme="minorHAnsi" w:cstheme="minorHAnsi"/>
          <w:color w:val="000000" w:themeColor="text1"/>
        </w:rPr>
        <w:t>non</w:t>
      </w:r>
      <w:r w:rsidRPr="00447D14">
        <w:rPr>
          <w:rFonts w:asciiTheme="minorHAnsi" w:hAnsiTheme="minorHAnsi" w:cstheme="minorHAnsi"/>
          <w:color w:val="000000" w:themeColor="text1"/>
        </w:rPr>
        <w:t xml:space="preserve">targeted analysis. While targeted analysis provides equivalent or superior quantitative information, it greatly lacks breadth of analysis desired when dealing with new and emerging materials, as well as their relationship to matrix materials. Applying a targeted methodology, or even a suspect screening method based only on known materials and limited databases is completely blind to previously unobserved species, even if they may have significant health effects. As software improves and databases become more robust, the accuracy of unknown identification will continue to increase, with a concomitant decrease in the time investment and level of expertise necessary to analyze the multidimensional data generated by this approach. Nevertheless, data generated presently is of significant future value because data banking allows for post-hoc analysis with newly developed </w:t>
      </w:r>
      <w:r w:rsidR="003706C6" w:rsidRPr="00447D14">
        <w:rPr>
          <w:rFonts w:asciiTheme="minorHAnsi" w:hAnsiTheme="minorHAnsi" w:cstheme="minorHAnsi"/>
          <w:color w:val="000000" w:themeColor="text1"/>
        </w:rPr>
        <w:t>software and</w:t>
      </w:r>
      <w:r w:rsidRPr="00447D14">
        <w:rPr>
          <w:rFonts w:asciiTheme="minorHAnsi" w:hAnsiTheme="minorHAnsi" w:cstheme="minorHAnsi"/>
          <w:color w:val="000000" w:themeColor="text1"/>
        </w:rPr>
        <w:t xml:space="preserve"> enables comparison across time even if the identity of a detected compound is currently unknown. </w:t>
      </w:r>
    </w:p>
    <w:p w14:paraId="78728D18" w14:textId="706614AE" w:rsidR="00014314" w:rsidRPr="001B1519" w:rsidRDefault="00014314" w:rsidP="00FD7084">
      <w:pPr>
        <w:rPr>
          <w:rFonts w:asciiTheme="minorHAnsi" w:hAnsiTheme="minorHAnsi" w:cstheme="minorHAnsi"/>
          <w:color w:val="auto"/>
        </w:rPr>
      </w:pPr>
    </w:p>
    <w:p w14:paraId="1734505F" w14:textId="7F699E2B" w:rsidR="00AA03DF" w:rsidRPr="001B1519" w:rsidRDefault="00AA03DF" w:rsidP="00FD708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7ECC6013" w14:textId="73FA99CA" w:rsidR="009E4040" w:rsidRDefault="00EE10D6" w:rsidP="00FD7084">
      <w:pPr>
        <w:pStyle w:val="BodyText"/>
        <w:rPr>
          <w:rFonts w:asciiTheme="minorHAnsi" w:hAnsiTheme="minorHAnsi" w:cstheme="minorHAnsi"/>
          <w:color w:val="000000" w:themeColor="text1"/>
        </w:rPr>
      </w:pPr>
      <w:bookmarkStart w:id="4" w:name="_Hlk524532126"/>
      <w:r w:rsidRPr="00547F85">
        <w:rPr>
          <w:rFonts w:asciiTheme="minorHAnsi" w:hAnsiTheme="minorHAnsi" w:cstheme="minorHAnsi"/>
          <w:color w:val="000000" w:themeColor="text1"/>
        </w:rPr>
        <w:t>The </w:t>
      </w:r>
      <w:r>
        <w:rPr>
          <w:rFonts w:asciiTheme="minorHAnsi" w:hAnsiTheme="minorHAnsi" w:cstheme="minorHAnsi"/>
          <w:color w:val="000000" w:themeColor="text1"/>
        </w:rPr>
        <w:t xml:space="preserve">U.S. </w:t>
      </w:r>
      <w:r w:rsidRPr="00547F85">
        <w:rPr>
          <w:rFonts w:asciiTheme="minorHAnsi" w:hAnsiTheme="minorHAnsi" w:cstheme="minorHAnsi"/>
          <w:color w:val="000000" w:themeColor="text1"/>
        </w:rPr>
        <w:t>Environmental Protection Agency, through its Office of Research and</w:t>
      </w:r>
      <w:r w:rsidR="007067D4">
        <w:rPr>
          <w:rFonts w:asciiTheme="minorHAnsi" w:hAnsiTheme="minorHAnsi" w:cstheme="minorHAnsi"/>
          <w:color w:val="000000" w:themeColor="text1"/>
        </w:rPr>
        <w:t xml:space="preserve"> </w:t>
      </w:r>
      <w:r w:rsidRPr="00547F85">
        <w:rPr>
          <w:rFonts w:asciiTheme="minorHAnsi" w:hAnsiTheme="minorHAnsi" w:cstheme="minorHAnsi"/>
          <w:color w:val="000000" w:themeColor="text1"/>
        </w:rPr>
        <w:t xml:space="preserve">Development, funded and managed the research described here. </w:t>
      </w:r>
      <w:bookmarkEnd w:id="4"/>
      <w:r w:rsidR="009E4040">
        <w:t xml:space="preserve">This document has been reviewed by the U.S. Environmental Protection Agency, Office of Research and Development, and approved for publication. The views expressed in this article are those of the authors and do not necessarily represent the views or policies of the U.S. Environmental Protection Agency. This research was supported in part by an appointment to the Postdoctoral Research Program at the </w:t>
      </w:r>
      <w:r>
        <w:t>National Exposure Research Laboratory</w:t>
      </w:r>
      <w:r w:rsidR="009E4040">
        <w:t xml:space="preserve"> administered by the Oak Ridge Institute for Science and Education thr</w:t>
      </w:r>
      <w:r w:rsidR="00D719EE">
        <w:t xml:space="preserve">ough Interagency Agreement </w:t>
      </w:r>
      <w:r w:rsidR="007D5326" w:rsidRPr="007D5326">
        <w:t>DW89992431601</w:t>
      </w:r>
      <w:r w:rsidR="009E4040">
        <w:t xml:space="preserve"> between the U.S. Department of Energy and the U.S. Environmental Protection Agency.</w:t>
      </w:r>
    </w:p>
    <w:p w14:paraId="2D96E92E" w14:textId="72F287DC" w:rsidR="00AA03DF" w:rsidRPr="001B1519" w:rsidRDefault="00AA03DF" w:rsidP="00FD7084">
      <w:pPr>
        <w:rPr>
          <w:rFonts w:asciiTheme="minorHAnsi" w:hAnsiTheme="minorHAnsi" w:cstheme="minorHAnsi"/>
          <w:b/>
          <w:bCs/>
        </w:rPr>
      </w:pPr>
    </w:p>
    <w:p w14:paraId="5D52ED8B" w14:textId="6FCB11D5" w:rsidR="00AA03DF" w:rsidRPr="001B1519" w:rsidRDefault="00AA03DF" w:rsidP="00FD708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C4F37E3" w14:textId="714132BC" w:rsidR="00836337" w:rsidRDefault="00FD436A" w:rsidP="00FD7084">
      <w:pPr>
        <w:rPr>
          <w:rFonts w:asciiTheme="minorHAnsi" w:hAnsiTheme="minorHAnsi" w:cstheme="minorHAnsi"/>
          <w:color w:val="000000" w:themeColor="text1"/>
        </w:rPr>
      </w:pPr>
      <w:r>
        <w:rPr>
          <w:rFonts w:asciiTheme="minorHAnsi" w:hAnsiTheme="minorHAnsi" w:cstheme="minorHAnsi"/>
          <w:color w:val="000000" w:themeColor="text1"/>
        </w:rPr>
        <w:t>The a</w:t>
      </w:r>
      <w:r w:rsidR="00836337">
        <w:rPr>
          <w:rFonts w:asciiTheme="minorHAnsi" w:hAnsiTheme="minorHAnsi" w:cstheme="minorHAnsi"/>
          <w:color w:val="000000" w:themeColor="text1"/>
        </w:rPr>
        <w:t xml:space="preserve">uthors have nothing to disclose. </w:t>
      </w:r>
    </w:p>
    <w:p w14:paraId="66030076" w14:textId="77777777" w:rsidR="00AA03DF" w:rsidRPr="001B1519" w:rsidRDefault="00AA03DF" w:rsidP="00FD7084">
      <w:pPr>
        <w:rPr>
          <w:rFonts w:asciiTheme="minorHAnsi" w:hAnsiTheme="minorHAnsi" w:cstheme="minorHAnsi"/>
          <w:color w:val="auto"/>
        </w:rPr>
      </w:pPr>
    </w:p>
    <w:p w14:paraId="26A1E6E2" w14:textId="62D53D0A" w:rsidR="00E50829" w:rsidRDefault="009726EE" w:rsidP="00FD7084">
      <w:pPr>
        <w:rPr>
          <w:rFonts w:asciiTheme="minorHAnsi" w:hAnsiTheme="minorHAnsi" w:cstheme="minorHAnsi"/>
          <w:color w:val="7F7F7F" w:themeColor="text1" w:themeTint="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00FA0E6A">
        <w:rPr>
          <w:rFonts w:asciiTheme="minorHAnsi" w:hAnsiTheme="minorHAnsi" w:cstheme="minorHAnsi"/>
        </w:rPr>
        <w:t xml:space="preserve"> </w:t>
      </w:r>
    </w:p>
    <w:p w14:paraId="362F43E0" w14:textId="202B7224" w:rsidR="00355741" w:rsidRPr="00355741" w:rsidRDefault="00E50829" w:rsidP="00FD7084">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355741" w:rsidRPr="00355741">
        <w:t>1</w:t>
      </w:r>
      <w:r w:rsidR="00355741" w:rsidRPr="00355741">
        <w:tab/>
      </w:r>
      <w:r w:rsidR="00FA0E6A">
        <w:t xml:space="preserve"> </w:t>
      </w:r>
      <w:r w:rsidR="00355741" w:rsidRPr="00355741">
        <w:rPr>
          <w:i/>
        </w:rPr>
        <w:t>Provisional Health Advisories for Perfluorooctanoic Acid (PFOA) and Perfluorooctane Sulfonate (PFOS)</w:t>
      </w:r>
      <w:r w:rsidR="00FA0E6A">
        <w:t xml:space="preserve"> </w:t>
      </w:r>
      <w:r w:rsidR="00355741" w:rsidRPr="00355741">
        <w:t>(United States Environmental Protection Agency, Washington DC, 2009).</w:t>
      </w:r>
    </w:p>
    <w:p w14:paraId="516E22BE" w14:textId="06D86D3D" w:rsidR="00355741" w:rsidRPr="00355741" w:rsidRDefault="00355741" w:rsidP="00FD7084">
      <w:pPr>
        <w:pStyle w:val="EndNoteBibliography"/>
      </w:pPr>
      <w:r w:rsidRPr="00355741">
        <w:t>2</w:t>
      </w:r>
      <w:r w:rsidRPr="00355741">
        <w:tab/>
      </w:r>
      <w:r w:rsidR="00FA0E6A">
        <w:t xml:space="preserve"> </w:t>
      </w:r>
      <w:r w:rsidRPr="00355741">
        <w:rPr>
          <w:i/>
        </w:rPr>
        <w:t>Lifetime Health Advisories and Health Effects Support Documents for Perfluorooctanoic Acid and Perfluorooctane Sulfonate</w:t>
      </w:r>
      <w:r w:rsidR="00FA0E6A">
        <w:t xml:space="preserve"> </w:t>
      </w:r>
      <w:r w:rsidRPr="00355741">
        <w:t>33250-33251 (United States Environmental Protection Agency, Washington DC, 2016).</w:t>
      </w:r>
    </w:p>
    <w:p w14:paraId="3FBB8ECA" w14:textId="202A2984" w:rsidR="00355741" w:rsidRPr="00355741" w:rsidRDefault="00355741" w:rsidP="00FD7084">
      <w:pPr>
        <w:pStyle w:val="EndNoteBibliography"/>
      </w:pPr>
      <w:r w:rsidRPr="00355741">
        <w:t>3</w:t>
      </w:r>
      <w:r w:rsidRPr="00355741">
        <w:tab/>
      </w:r>
      <w:r w:rsidRPr="00355741">
        <w:rPr>
          <w:i/>
        </w:rPr>
        <w:t>Fact Sheet: 2010/2015 PFOA Stewardship Program</w:t>
      </w:r>
      <w:r w:rsidRPr="00355741">
        <w:t>, &lt;</w:t>
      </w:r>
      <w:hyperlink r:id="rId11" w:history="1">
        <w:r w:rsidRPr="00355741">
          <w:rPr>
            <w:rStyle w:val="Hyperlink"/>
          </w:rPr>
          <w:t>https://www.epa.gov/assessing-and-managing-chemicals-under-tsca/fact-sheet-20102015-pfoa-stewardship-program</w:t>
        </w:r>
      </w:hyperlink>
      <w:r w:rsidRPr="00355741">
        <w:t>&gt; (2006).</w:t>
      </w:r>
    </w:p>
    <w:p w14:paraId="5266F4EA" w14:textId="3B6FA145" w:rsidR="00355741" w:rsidRPr="00355741" w:rsidRDefault="00355741" w:rsidP="00FD7084">
      <w:pPr>
        <w:pStyle w:val="EndNoteBibliography"/>
      </w:pPr>
      <w:r w:rsidRPr="00355741">
        <w:t>4</w:t>
      </w:r>
      <w:r w:rsidRPr="00355741">
        <w:tab/>
      </w:r>
      <w:r w:rsidRPr="00355741">
        <w:rPr>
          <w:i/>
        </w:rPr>
        <w:t>EPA and 3M Announce phase out of PFOS</w:t>
      </w:r>
      <w:r w:rsidRPr="00355741">
        <w:t>, &lt;</w:t>
      </w:r>
      <w:hyperlink r:id="rId12" w:history="1">
        <w:r w:rsidRPr="00355741">
          <w:rPr>
            <w:rStyle w:val="Hyperlink"/>
          </w:rPr>
          <w:t>https://yosemite.epa.gov/opa/admpress.nsf/0/33aa946e6cb11f35852568e1005246b4</w:t>
        </w:r>
      </w:hyperlink>
      <w:r w:rsidRPr="00355741">
        <w:t>&gt; (2000).</w:t>
      </w:r>
    </w:p>
    <w:p w14:paraId="0E4A1414" w14:textId="73635D1C" w:rsidR="00355741" w:rsidRPr="00355741" w:rsidRDefault="00355741" w:rsidP="00FD7084">
      <w:pPr>
        <w:pStyle w:val="EndNoteBibliography"/>
      </w:pPr>
      <w:r w:rsidRPr="00355741">
        <w:t>5</w:t>
      </w:r>
      <w:r w:rsidRPr="00355741">
        <w:tab/>
        <w:t>Wang, Z., Cousins, I. T., Scheringer, M.</w:t>
      </w:r>
      <w:r w:rsidR="006B49A4">
        <w:t xml:space="preserve">, </w:t>
      </w:r>
      <w:r w:rsidRPr="00355741">
        <w:t xml:space="preserve">Hungerbühler, K. Fluorinated alternatives to long-chain perfluoroalkyl carboxylic acids (PFCAs), perfluoroalkane sulfonic acids (PFSAs) and their potential precursors. </w:t>
      </w:r>
      <w:r w:rsidR="006B49A4">
        <w:rPr>
          <w:i/>
        </w:rPr>
        <w:t>Environment International</w:t>
      </w:r>
      <w:r w:rsidRPr="00355741">
        <w:rPr>
          <w:i/>
        </w:rPr>
        <w:t>.</w:t>
      </w:r>
      <w:r w:rsidRPr="00355741">
        <w:t xml:space="preserve"> </w:t>
      </w:r>
      <w:r w:rsidRPr="00355741">
        <w:rPr>
          <w:b/>
        </w:rPr>
        <w:t>60</w:t>
      </w:r>
      <w:r w:rsidRPr="00355741">
        <w:t xml:space="preserve"> 242</w:t>
      </w:r>
      <w:r w:rsidR="006B49A4" w:rsidRPr="006B49A4">
        <w:t xml:space="preserve"> (</w:t>
      </w:r>
      <w:r w:rsidRPr="00355741">
        <w:t>2013).</w:t>
      </w:r>
    </w:p>
    <w:p w14:paraId="763BB213" w14:textId="53E3D586" w:rsidR="00355741" w:rsidRPr="00355741" w:rsidRDefault="00355741" w:rsidP="00FD7084">
      <w:pPr>
        <w:pStyle w:val="EndNoteBibliography"/>
      </w:pPr>
      <w:r w:rsidRPr="00355741">
        <w:t>6</w:t>
      </w:r>
      <w:r w:rsidRPr="00355741">
        <w:tab/>
        <w:t>Scheringer, M.</w:t>
      </w:r>
      <w:r w:rsidRPr="00355741">
        <w:rPr>
          <w:i/>
        </w:rPr>
        <w:t xml:space="preserve"> </w:t>
      </w:r>
      <w:r w:rsidR="006B49A4" w:rsidRPr="006B49A4">
        <w:t>et al.</w:t>
      </w:r>
      <w:r w:rsidRPr="00355741">
        <w:t xml:space="preserve"> Helsingør Statement on poly- and perfluorinated alkyl substances (PFASs). </w:t>
      </w:r>
      <w:r w:rsidRPr="00355741">
        <w:rPr>
          <w:i/>
        </w:rPr>
        <w:t>Chemosphere.</w:t>
      </w:r>
      <w:r w:rsidRPr="00355741">
        <w:t xml:space="preserve"> </w:t>
      </w:r>
      <w:r w:rsidRPr="00355741">
        <w:rPr>
          <w:b/>
        </w:rPr>
        <w:t>114</w:t>
      </w:r>
      <w:r w:rsidRPr="00355741">
        <w:t xml:space="preserve"> 337-339</w:t>
      </w:r>
      <w:r w:rsidR="006B49A4" w:rsidRPr="006B49A4">
        <w:t xml:space="preserve"> (</w:t>
      </w:r>
      <w:r w:rsidRPr="00355741">
        <w:t>2014).</w:t>
      </w:r>
    </w:p>
    <w:p w14:paraId="7D5D4B0E" w14:textId="5618984A" w:rsidR="00355741" w:rsidRPr="00355741" w:rsidRDefault="00355741" w:rsidP="00FD7084">
      <w:pPr>
        <w:pStyle w:val="EndNoteBibliography"/>
      </w:pPr>
      <w:r w:rsidRPr="00355741">
        <w:t>7</w:t>
      </w:r>
      <w:r w:rsidRPr="00355741">
        <w:tab/>
        <w:t>Wang, Z., DeWitt, J. C., Higgins, C. P.</w:t>
      </w:r>
      <w:r w:rsidR="006B49A4">
        <w:t xml:space="preserve">, </w:t>
      </w:r>
      <w:r w:rsidRPr="00355741">
        <w:t xml:space="preserve">Cousins, I. T. A Never-Ending Story of Per- and Polyfluoroalkyl Substances (PFASs)? </w:t>
      </w:r>
      <w:r w:rsidRPr="00355741">
        <w:rPr>
          <w:i/>
        </w:rPr>
        <w:t>Environmental Science &amp; Technology.</w:t>
      </w:r>
      <w:r w:rsidRPr="00355741">
        <w:t xml:space="preserve"> </w:t>
      </w:r>
      <w:r w:rsidRPr="00355741">
        <w:rPr>
          <w:b/>
        </w:rPr>
        <w:t>51</w:t>
      </w:r>
      <w:r w:rsidRPr="00355741">
        <w:t xml:space="preserve"> (5), 2508-2518</w:t>
      </w:r>
      <w:r w:rsidR="006B49A4" w:rsidRPr="006B49A4">
        <w:t xml:space="preserve"> (</w:t>
      </w:r>
      <w:r w:rsidRPr="00355741">
        <w:t>2017).</w:t>
      </w:r>
    </w:p>
    <w:p w14:paraId="09BD6C94" w14:textId="2C43D8E3" w:rsidR="00355741" w:rsidRPr="00355741" w:rsidRDefault="00355741" w:rsidP="00FD7084">
      <w:pPr>
        <w:pStyle w:val="EndNoteBibliography"/>
      </w:pPr>
      <w:r w:rsidRPr="00355741">
        <w:t>8</w:t>
      </w:r>
      <w:r w:rsidRPr="00355741">
        <w:tab/>
        <w:t>Xiao, F., Golovko, S. A.</w:t>
      </w:r>
      <w:r w:rsidR="006B49A4">
        <w:t xml:space="preserve">, </w:t>
      </w:r>
      <w:r w:rsidRPr="00355741">
        <w:t xml:space="preserve">Golovko, M. Y. Identification of novel non-ionic, cationic, zwitterionic, and anionic polyfluoroalkyl substances using UPLC–TOF–MSE high-resolution parent ion search. </w:t>
      </w:r>
      <w:r w:rsidRPr="00355741">
        <w:rPr>
          <w:i/>
        </w:rPr>
        <w:t>Analytica Chimica Acta.</w:t>
      </w:r>
      <w:r w:rsidRPr="00355741">
        <w:t xml:space="preserve"> </w:t>
      </w:r>
      <w:r w:rsidRPr="00355741">
        <w:rPr>
          <w:b/>
        </w:rPr>
        <w:t>988</w:t>
      </w:r>
      <w:r w:rsidRPr="00355741">
        <w:t xml:space="preserve"> 41-49</w:t>
      </w:r>
      <w:r w:rsidR="006B49A4" w:rsidRPr="006B49A4">
        <w:t xml:space="preserve"> (</w:t>
      </w:r>
      <w:r w:rsidRPr="00355741">
        <w:t>2017).</w:t>
      </w:r>
    </w:p>
    <w:p w14:paraId="297E4F87" w14:textId="41E43F27" w:rsidR="00355741" w:rsidRPr="00355741" w:rsidRDefault="00355741" w:rsidP="00FD7084">
      <w:pPr>
        <w:pStyle w:val="EndNoteBibliography"/>
      </w:pPr>
      <w:r w:rsidRPr="00355741">
        <w:t>9</w:t>
      </w:r>
      <w:r w:rsidRPr="00355741">
        <w:tab/>
        <w:t>Shoemaker, J., Grimmett, P.</w:t>
      </w:r>
      <w:r w:rsidR="006B49A4">
        <w:t xml:space="preserve">, </w:t>
      </w:r>
      <w:r w:rsidRPr="00355741">
        <w:t xml:space="preserve">Boutin, B. Method 537. Determination of selected perfluorinated alkyl acids in drinking water by solid phase extraction and liquid chromatography/tandem mass spectrometry (LC/MS/MS). </w:t>
      </w:r>
      <w:r w:rsidRPr="00355741">
        <w:rPr>
          <w:i/>
        </w:rPr>
        <w:t>US Environmental Protection Agency, Washington, DC.</w:t>
      </w:r>
      <w:r w:rsidRPr="00355741">
        <w:t xml:space="preserve"> (2009).</w:t>
      </w:r>
    </w:p>
    <w:p w14:paraId="69D3952C" w14:textId="750815E6" w:rsidR="00355741" w:rsidRPr="00355741" w:rsidRDefault="00355741" w:rsidP="00FD7084">
      <w:pPr>
        <w:pStyle w:val="EndNoteBibliography"/>
      </w:pPr>
      <w:r w:rsidRPr="00355741">
        <w:t>10</w:t>
      </w:r>
      <w:r w:rsidRPr="00355741">
        <w:tab/>
        <w:t>Poole, C. F., Gunatilleka, A. D.</w:t>
      </w:r>
      <w:r w:rsidR="006B49A4">
        <w:t xml:space="preserve">, </w:t>
      </w:r>
      <w:r w:rsidRPr="00355741">
        <w:t xml:space="preserve">Sethuraman, R. Contributions of theory to method development in solid-phase extraction. </w:t>
      </w:r>
      <w:r w:rsidRPr="00355741">
        <w:rPr>
          <w:i/>
        </w:rPr>
        <w:t>Journal of Chromatography A.</w:t>
      </w:r>
      <w:r w:rsidRPr="00355741">
        <w:t xml:space="preserve"> </w:t>
      </w:r>
      <w:r w:rsidRPr="00355741">
        <w:rPr>
          <w:b/>
        </w:rPr>
        <w:t>885</w:t>
      </w:r>
      <w:r w:rsidRPr="00355741">
        <w:t xml:space="preserve"> (1), 17-39</w:t>
      </w:r>
      <w:r w:rsidR="006B49A4" w:rsidRPr="006B49A4">
        <w:t xml:space="preserve"> (</w:t>
      </w:r>
      <w:r w:rsidRPr="00355741">
        <w:t>2000).</w:t>
      </w:r>
    </w:p>
    <w:p w14:paraId="7F301364" w14:textId="523D0C78" w:rsidR="00355741" w:rsidRPr="00355741" w:rsidRDefault="00355741" w:rsidP="00FD7084">
      <w:pPr>
        <w:pStyle w:val="EndNoteBibliography"/>
      </w:pPr>
      <w:r w:rsidRPr="00355741">
        <w:t>11</w:t>
      </w:r>
      <w:r w:rsidRPr="00355741">
        <w:tab/>
        <w:t xml:space="preserve">Ahrens, L. Polyfluoroalkyl compounds in the aquatic environment: a review of their occurrence and fate. </w:t>
      </w:r>
      <w:r w:rsidRPr="00355741">
        <w:rPr>
          <w:i/>
        </w:rPr>
        <w:t>Journal of Environmental Monitoring.</w:t>
      </w:r>
      <w:r w:rsidRPr="00355741">
        <w:t xml:space="preserve"> </w:t>
      </w:r>
      <w:r w:rsidRPr="00355741">
        <w:rPr>
          <w:b/>
        </w:rPr>
        <w:t>13</w:t>
      </w:r>
      <w:r w:rsidRPr="00355741">
        <w:t xml:space="preserve"> (1), 20-31</w:t>
      </w:r>
      <w:r w:rsidR="006B49A4" w:rsidRPr="006B49A4">
        <w:t xml:space="preserve"> (</w:t>
      </w:r>
      <w:r w:rsidRPr="00355741">
        <w:t>2011).</w:t>
      </w:r>
    </w:p>
    <w:p w14:paraId="5670B414" w14:textId="20B94100" w:rsidR="00355741" w:rsidRPr="00355741" w:rsidRDefault="00355741" w:rsidP="00FD7084">
      <w:pPr>
        <w:pStyle w:val="EndNoteBibliography"/>
      </w:pPr>
      <w:r w:rsidRPr="00355741">
        <w:t>12</w:t>
      </w:r>
      <w:r w:rsidRPr="00355741">
        <w:tab/>
        <w:t>Higgins, C. P., Field, J. A., Criddle, C. S.</w:t>
      </w:r>
      <w:r w:rsidR="006B49A4">
        <w:t xml:space="preserve">, </w:t>
      </w:r>
      <w:r w:rsidRPr="00355741">
        <w:t xml:space="preserve">Luthy, R. G. Quantitative Determination of Perfluorochemicals in Sediments and Domestic Sludge. </w:t>
      </w:r>
      <w:r w:rsidRPr="00355741">
        <w:rPr>
          <w:i/>
        </w:rPr>
        <w:t>Environmental Science &amp; Technology.</w:t>
      </w:r>
      <w:r w:rsidRPr="00355741">
        <w:t xml:space="preserve"> </w:t>
      </w:r>
      <w:r w:rsidRPr="00355741">
        <w:rPr>
          <w:b/>
        </w:rPr>
        <w:t>39</w:t>
      </w:r>
      <w:r w:rsidRPr="00355741">
        <w:t xml:space="preserve"> (11), 3946-3956</w:t>
      </w:r>
      <w:r w:rsidR="006B49A4" w:rsidRPr="006B49A4">
        <w:t xml:space="preserve"> (</w:t>
      </w:r>
      <w:r w:rsidRPr="00355741">
        <w:t>2005).</w:t>
      </w:r>
    </w:p>
    <w:p w14:paraId="2B610FDA" w14:textId="19145352" w:rsidR="00355741" w:rsidRPr="00355741" w:rsidRDefault="00355741" w:rsidP="00FD7084">
      <w:pPr>
        <w:pStyle w:val="EndNoteBibliography"/>
      </w:pPr>
      <w:r w:rsidRPr="00355741">
        <w:t>13</w:t>
      </w:r>
      <w:r w:rsidRPr="00355741">
        <w:tab/>
        <w:t>Szostek, B., Prickett, K. B.</w:t>
      </w:r>
      <w:r w:rsidR="006B49A4">
        <w:t xml:space="preserve">, </w:t>
      </w:r>
      <w:r w:rsidRPr="00355741">
        <w:t xml:space="preserve">Buck, R. C. Determination of fluorotelomer alcohols by liquid chromatography/tandem mass spectrometry in water. </w:t>
      </w:r>
      <w:r w:rsidR="006B49A4">
        <w:rPr>
          <w:i/>
        </w:rPr>
        <w:t>Rapid Communications in Mass Spectrometry</w:t>
      </w:r>
      <w:r w:rsidRPr="00355741">
        <w:rPr>
          <w:i/>
        </w:rPr>
        <w:t>.</w:t>
      </w:r>
      <w:r w:rsidRPr="00355741">
        <w:t xml:space="preserve"> </w:t>
      </w:r>
      <w:r w:rsidRPr="00355741">
        <w:rPr>
          <w:b/>
        </w:rPr>
        <w:t>20</w:t>
      </w:r>
      <w:r w:rsidRPr="00355741">
        <w:t xml:space="preserve"> (19), 2837-2844</w:t>
      </w:r>
      <w:r w:rsidR="006B49A4" w:rsidRPr="006B49A4">
        <w:t xml:space="preserve"> (</w:t>
      </w:r>
      <w:r w:rsidRPr="00355741">
        <w:t>2006).</w:t>
      </w:r>
    </w:p>
    <w:p w14:paraId="7BF84850" w14:textId="7C597C82" w:rsidR="00355741" w:rsidRPr="00355741" w:rsidRDefault="00355741" w:rsidP="00FD7084">
      <w:pPr>
        <w:pStyle w:val="EndNoteBibliography"/>
      </w:pPr>
      <w:r w:rsidRPr="00355741">
        <w:t>14</w:t>
      </w:r>
      <w:r w:rsidRPr="00355741">
        <w:tab/>
        <w:t>Alzaga, R.</w:t>
      </w:r>
      <w:r w:rsidR="006B49A4">
        <w:t xml:space="preserve">, </w:t>
      </w:r>
      <w:r w:rsidRPr="00355741">
        <w:t xml:space="preserve">Bayona, J. M. Determination of perfluorocarboxylic acids in aqueous matrices by ion-pair solid-phase microextraction-in-port derivatization-gas chromatography-negative ion chemical ionization mass spectrometry. </w:t>
      </w:r>
      <w:r w:rsidR="006B49A4">
        <w:rPr>
          <w:i/>
        </w:rPr>
        <w:t>Journal of Chromatography A</w:t>
      </w:r>
      <w:r w:rsidRPr="00355741">
        <w:rPr>
          <w:i/>
        </w:rPr>
        <w:t>.</w:t>
      </w:r>
      <w:r w:rsidRPr="00355741">
        <w:t xml:space="preserve"> </w:t>
      </w:r>
      <w:r w:rsidRPr="00355741">
        <w:rPr>
          <w:b/>
        </w:rPr>
        <w:t>1042</w:t>
      </w:r>
      <w:r w:rsidRPr="00355741">
        <w:t xml:space="preserve"> (1-2), 155-162</w:t>
      </w:r>
      <w:r w:rsidR="006B49A4" w:rsidRPr="006B49A4">
        <w:t xml:space="preserve"> (</w:t>
      </w:r>
      <w:r w:rsidRPr="00355741">
        <w:t>2004).</w:t>
      </w:r>
    </w:p>
    <w:p w14:paraId="2F379B1C" w14:textId="7E595FF2" w:rsidR="00355741" w:rsidRPr="00355741" w:rsidRDefault="00355741" w:rsidP="00FD7084">
      <w:pPr>
        <w:pStyle w:val="EndNoteBibliography"/>
      </w:pPr>
      <w:r w:rsidRPr="00355741">
        <w:t>15</w:t>
      </w:r>
      <w:r w:rsidRPr="00355741">
        <w:tab/>
        <w:t>Schaider, L. A.</w:t>
      </w:r>
      <w:r w:rsidRPr="00355741">
        <w:rPr>
          <w:i/>
        </w:rPr>
        <w:t xml:space="preserve"> </w:t>
      </w:r>
      <w:r w:rsidR="006B49A4" w:rsidRPr="006B49A4">
        <w:t>et al.</w:t>
      </w:r>
      <w:r w:rsidRPr="00355741">
        <w:t xml:space="preserve"> Fluorinated Compounds in U.S. Fast Food Packaging. </w:t>
      </w:r>
      <w:r w:rsidRPr="00355741">
        <w:rPr>
          <w:i/>
        </w:rPr>
        <w:t>Environmental Science &amp; Technology Letters.</w:t>
      </w:r>
      <w:r w:rsidRPr="00355741">
        <w:t xml:space="preserve"> </w:t>
      </w:r>
      <w:r w:rsidRPr="00355741">
        <w:rPr>
          <w:b/>
        </w:rPr>
        <w:t>4</w:t>
      </w:r>
      <w:r w:rsidRPr="00355741">
        <w:t xml:space="preserve"> (3), 105-111</w:t>
      </w:r>
      <w:r w:rsidR="006B49A4" w:rsidRPr="006B49A4">
        <w:t xml:space="preserve"> (</w:t>
      </w:r>
      <w:r w:rsidRPr="00355741">
        <w:t>2017).</w:t>
      </w:r>
    </w:p>
    <w:p w14:paraId="081F73DC" w14:textId="7A4D14C8" w:rsidR="00355741" w:rsidRPr="00355741" w:rsidRDefault="00355741" w:rsidP="00FD7084">
      <w:pPr>
        <w:pStyle w:val="EndNoteBibliography"/>
      </w:pPr>
      <w:r w:rsidRPr="00355741">
        <w:t>16</w:t>
      </w:r>
      <w:r w:rsidRPr="00355741">
        <w:tab/>
        <w:t>Lindstrom, A. B., Strynar, M. J.</w:t>
      </w:r>
      <w:r w:rsidR="006B49A4">
        <w:t xml:space="preserve">, </w:t>
      </w:r>
      <w:r w:rsidRPr="00355741">
        <w:t xml:space="preserve">Libelo, E. L. Polyfluorinated Compounds: Past, Present, and Future. </w:t>
      </w:r>
      <w:r w:rsidR="006B49A4">
        <w:rPr>
          <w:i/>
        </w:rPr>
        <w:t>Environmental Science &amp; Technology</w:t>
      </w:r>
      <w:r w:rsidRPr="00355741">
        <w:rPr>
          <w:i/>
        </w:rPr>
        <w:t>.</w:t>
      </w:r>
      <w:r w:rsidRPr="00355741">
        <w:t xml:space="preserve"> </w:t>
      </w:r>
      <w:r w:rsidRPr="00355741">
        <w:rPr>
          <w:b/>
        </w:rPr>
        <w:t>45</w:t>
      </w:r>
      <w:r w:rsidRPr="00355741">
        <w:t xml:space="preserve"> (19), 7954</w:t>
      </w:r>
      <w:r w:rsidR="006B49A4" w:rsidRPr="006B49A4">
        <w:t xml:space="preserve"> (</w:t>
      </w:r>
      <w:r w:rsidRPr="00355741">
        <w:t>2011).</w:t>
      </w:r>
    </w:p>
    <w:p w14:paraId="2956F197" w14:textId="5C83B692" w:rsidR="00355741" w:rsidRPr="00355741" w:rsidRDefault="00355741" w:rsidP="00FD7084">
      <w:pPr>
        <w:pStyle w:val="EndNoteBibliography"/>
      </w:pPr>
      <w:r w:rsidRPr="00355741">
        <w:t>17</w:t>
      </w:r>
      <w:r w:rsidRPr="00355741">
        <w:tab/>
        <w:t>Liu, Y., Pereira, A. D. S.</w:t>
      </w:r>
      <w:r w:rsidR="006B49A4">
        <w:t xml:space="preserve">, </w:t>
      </w:r>
      <w:r w:rsidRPr="00355741">
        <w:t xml:space="preserve">Martin, J. W. Discovery of C5–C17 Poly-and Perfluoroalkyl Substances in Water by In-Line SPE-HPLC-Orbitrap with In-Source Fragmentation Flagging. </w:t>
      </w:r>
      <w:r w:rsidR="006B49A4">
        <w:rPr>
          <w:i/>
        </w:rPr>
        <w:t>Analytical Chemistry</w:t>
      </w:r>
      <w:r w:rsidRPr="00355741">
        <w:rPr>
          <w:i/>
        </w:rPr>
        <w:t>.</w:t>
      </w:r>
      <w:r w:rsidRPr="00355741">
        <w:t xml:space="preserve"> </w:t>
      </w:r>
      <w:r w:rsidRPr="00355741">
        <w:rPr>
          <w:b/>
        </w:rPr>
        <w:t>87</w:t>
      </w:r>
      <w:r w:rsidRPr="00355741">
        <w:t xml:space="preserve"> (8), 4260</w:t>
      </w:r>
      <w:r w:rsidR="006B49A4" w:rsidRPr="006B49A4">
        <w:t xml:space="preserve"> (</w:t>
      </w:r>
      <w:r w:rsidRPr="00355741">
        <w:t>2015).</w:t>
      </w:r>
    </w:p>
    <w:p w14:paraId="68777396" w14:textId="4DEA2AF7" w:rsidR="00355741" w:rsidRPr="00355741" w:rsidRDefault="00355741" w:rsidP="00FD7084">
      <w:pPr>
        <w:pStyle w:val="EndNoteBibliography"/>
      </w:pPr>
      <w:r w:rsidRPr="00355741">
        <w:t>18</w:t>
      </w:r>
      <w:r w:rsidRPr="00355741">
        <w:tab/>
        <w:t>Backe, W. J., Day, T. C.</w:t>
      </w:r>
      <w:r w:rsidR="006B49A4">
        <w:t xml:space="preserve">, </w:t>
      </w:r>
      <w:r w:rsidRPr="00355741">
        <w:t xml:space="preserve">Field, J. A. Zwitterionic, Cationic, and Anionic Fluorinated Chemicals in Aqueous Film Forming Foam Formulations and Groundwater from U.S. Military Bases by Nonaqueous Large-Volume Injection HPLC-MS/MS. </w:t>
      </w:r>
      <w:r w:rsidRPr="00355741">
        <w:rPr>
          <w:i/>
        </w:rPr>
        <w:t>Environmental Science &amp; Technology.</w:t>
      </w:r>
      <w:r w:rsidRPr="00355741">
        <w:t xml:space="preserve"> </w:t>
      </w:r>
      <w:r w:rsidRPr="00355741">
        <w:rPr>
          <w:b/>
        </w:rPr>
        <w:t>47</w:t>
      </w:r>
      <w:r w:rsidRPr="00355741">
        <w:t xml:space="preserve"> (10), 5226-5234</w:t>
      </w:r>
      <w:r w:rsidR="006B49A4" w:rsidRPr="006B49A4">
        <w:t xml:space="preserve"> (</w:t>
      </w:r>
      <w:r w:rsidRPr="00355741">
        <w:t>2013).</w:t>
      </w:r>
    </w:p>
    <w:p w14:paraId="45BC746F" w14:textId="1F9913BD" w:rsidR="00355741" w:rsidRPr="00355741" w:rsidRDefault="00355741" w:rsidP="00FD7084">
      <w:pPr>
        <w:pStyle w:val="EndNoteBibliography"/>
      </w:pPr>
      <w:r w:rsidRPr="00355741">
        <w:t>19</w:t>
      </w:r>
      <w:r w:rsidRPr="00355741">
        <w:tab/>
        <w:t>Mazzoni, M., Rusconi, M., Valsecchi, S., Martins, C. P. B.</w:t>
      </w:r>
      <w:r w:rsidR="006B49A4">
        <w:t xml:space="preserve">, </w:t>
      </w:r>
      <w:r w:rsidRPr="00355741">
        <w:t xml:space="preserve">Polesello, S. An on-line solid phase extraction-liquid chromatography-tandem mass spectrometry method for the determination of perfluoroalkyl acids in drinking and surface waters. </w:t>
      </w:r>
      <w:r w:rsidRPr="00355741">
        <w:rPr>
          <w:i/>
        </w:rPr>
        <w:t>Journal of</w:t>
      </w:r>
      <w:r w:rsidR="006B49A4" w:rsidRPr="00355741">
        <w:rPr>
          <w:i/>
        </w:rPr>
        <w:t xml:space="preserve"> Analytical Methods </w:t>
      </w:r>
      <w:r w:rsidR="006B49A4">
        <w:rPr>
          <w:i/>
        </w:rPr>
        <w:t>i</w:t>
      </w:r>
      <w:r w:rsidR="006B49A4" w:rsidRPr="00355741">
        <w:rPr>
          <w:i/>
        </w:rPr>
        <w:t>n Chem</w:t>
      </w:r>
      <w:r w:rsidRPr="00355741">
        <w:rPr>
          <w:i/>
        </w:rPr>
        <w:t>istry.</w:t>
      </w:r>
      <w:r w:rsidRPr="00355741">
        <w:t xml:space="preserve"> </w:t>
      </w:r>
      <w:r w:rsidRPr="00355741">
        <w:rPr>
          <w:b/>
        </w:rPr>
        <w:t>2015</w:t>
      </w:r>
      <w:r w:rsidRPr="00355741">
        <w:t xml:space="preserve"> 942016-942016</w:t>
      </w:r>
      <w:r w:rsidR="006B49A4" w:rsidRPr="006B49A4">
        <w:t xml:space="preserve"> (</w:t>
      </w:r>
      <w:r w:rsidRPr="00355741">
        <w:t>2015).</w:t>
      </w:r>
    </w:p>
    <w:p w14:paraId="4A8F16DC" w14:textId="120B073F" w:rsidR="00355741" w:rsidRPr="00355741" w:rsidRDefault="00355741" w:rsidP="00FD7084">
      <w:pPr>
        <w:pStyle w:val="EndNoteBibliography"/>
      </w:pPr>
      <w:r w:rsidRPr="00355741">
        <w:t>20</w:t>
      </w:r>
      <w:r w:rsidRPr="00355741">
        <w:tab/>
        <w:t>Li, F.</w:t>
      </w:r>
      <w:r w:rsidRPr="00355741">
        <w:rPr>
          <w:i/>
        </w:rPr>
        <w:t xml:space="preserve"> </w:t>
      </w:r>
      <w:r w:rsidR="006B49A4" w:rsidRPr="006B49A4">
        <w:t>et al.</w:t>
      </w:r>
      <w:r w:rsidRPr="00355741">
        <w:t xml:space="preserve"> Method development for analysis of short- and long-chain perfluorinated acids in solid matrices. </w:t>
      </w:r>
      <w:r w:rsidRPr="00355741">
        <w:rPr>
          <w:i/>
        </w:rPr>
        <w:t>International Journal of Environmental Analytical Chemistry.</w:t>
      </w:r>
      <w:r w:rsidRPr="00355741">
        <w:t xml:space="preserve"> </w:t>
      </w:r>
      <w:r w:rsidRPr="00355741">
        <w:rPr>
          <w:b/>
        </w:rPr>
        <w:t>91</w:t>
      </w:r>
      <w:r w:rsidRPr="00355741">
        <w:t xml:space="preserve"> (12), 1117-1134</w:t>
      </w:r>
      <w:r w:rsidR="006B49A4" w:rsidRPr="006B49A4">
        <w:t xml:space="preserve"> (</w:t>
      </w:r>
      <w:r w:rsidRPr="00355741">
        <w:t>2011).</w:t>
      </w:r>
    </w:p>
    <w:p w14:paraId="3780FA06" w14:textId="46EEEAD0" w:rsidR="00355741" w:rsidRPr="00355741" w:rsidRDefault="00355741" w:rsidP="00FD7084">
      <w:pPr>
        <w:pStyle w:val="EndNoteBibliography"/>
      </w:pPr>
      <w:r w:rsidRPr="00355741">
        <w:t>21</w:t>
      </w:r>
      <w:r w:rsidRPr="00355741">
        <w:tab/>
        <w:t>McCord, J., Newton, S.</w:t>
      </w:r>
      <w:r w:rsidR="006B49A4">
        <w:t xml:space="preserve">, </w:t>
      </w:r>
      <w:r w:rsidRPr="00355741">
        <w:t xml:space="preserve">Strynar, M. </w:t>
      </w:r>
      <w:r w:rsidRPr="00355741">
        <w:rPr>
          <w:i/>
        </w:rPr>
        <w:t>Validation of quantitative measurements and semi-quantitative estimates of emerging perfluoroethercarboxylic acids (PFECAs) and hexfluoroprolyene oxide acids (HFPOAs)</w:t>
      </w:r>
      <w:r w:rsidRPr="00355741">
        <w:t>.</w:t>
      </w:r>
      <w:r w:rsidR="00FA0E6A">
        <w:t xml:space="preserve"> </w:t>
      </w:r>
      <w:r w:rsidRPr="00355741">
        <w:t>10.1016/j.chroma.2018.03.047 (2018).</w:t>
      </w:r>
    </w:p>
    <w:p w14:paraId="37A91CE6" w14:textId="7DD1C970" w:rsidR="00355741" w:rsidRPr="00355741" w:rsidRDefault="00355741" w:rsidP="00FD7084">
      <w:pPr>
        <w:pStyle w:val="EndNoteBibliography"/>
      </w:pPr>
      <w:r w:rsidRPr="00355741">
        <w:t>22</w:t>
      </w:r>
      <w:r w:rsidRPr="00355741">
        <w:tab/>
        <w:t>Wang, Y., Liu, S., Hu, Y., Li, P.</w:t>
      </w:r>
      <w:r w:rsidR="006B49A4">
        <w:t xml:space="preserve">, </w:t>
      </w:r>
      <w:r w:rsidRPr="00355741">
        <w:t xml:space="preserve">Wan, J.-B. Current state of the art of mass spectrometry-based metabolomics studies - a review focusing on wide coverage, high throughput and easy identification. </w:t>
      </w:r>
      <w:r w:rsidRPr="00355741">
        <w:rPr>
          <w:i/>
        </w:rPr>
        <w:t>RSC Advances.</w:t>
      </w:r>
      <w:r w:rsidRPr="00355741">
        <w:t xml:space="preserve"> </w:t>
      </w:r>
      <w:r w:rsidRPr="00355741">
        <w:rPr>
          <w:b/>
        </w:rPr>
        <w:t>5</w:t>
      </w:r>
      <w:r w:rsidRPr="00355741">
        <w:t xml:space="preserve"> (96), 78728-78737</w:t>
      </w:r>
      <w:r w:rsidR="006B49A4" w:rsidRPr="006B49A4">
        <w:t xml:space="preserve"> (</w:t>
      </w:r>
      <w:r w:rsidRPr="00355741">
        <w:t>2015).</w:t>
      </w:r>
    </w:p>
    <w:p w14:paraId="70417A54" w14:textId="01036A11" w:rsidR="00355741" w:rsidRPr="00355741" w:rsidRDefault="00355741" w:rsidP="00FD7084">
      <w:pPr>
        <w:pStyle w:val="EndNoteBibliography"/>
      </w:pPr>
      <w:r w:rsidRPr="00355741">
        <w:t>23</w:t>
      </w:r>
      <w:r w:rsidRPr="00355741">
        <w:tab/>
        <w:t>Cajka, T.</w:t>
      </w:r>
      <w:r w:rsidR="006B49A4">
        <w:t xml:space="preserve">, </w:t>
      </w:r>
      <w:r w:rsidRPr="00355741">
        <w:t xml:space="preserve">Fiehn, O. Toward Merging Untargeted and Targeted Methods in Mass Spectrometry-Based Metabolomics and Lipidomics. </w:t>
      </w:r>
      <w:r w:rsidRPr="00355741">
        <w:rPr>
          <w:i/>
        </w:rPr>
        <w:t>Analytical Chemistry.</w:t>
      </w:r>
      <w:r w:rsidRPr="00355741">
        <w:t xml:space="preserve"> </w:t>
      </w:r>
      <w:r w:rsidRPr="00355741">
        <w:rPr>
          <w:b/>
        </w:rPr>
        <w:t>88</w:t>
      </w:r>
      <w:r w:rsidRPr="00355741">
        <w:t xml:space="preserve"> (1), 524-545</w:t>
      </w:r>
      <w:r w:rsidR="006B49A4" w:rsidRPr="006B49A4">
        <w:t xml:space="preserve"> (</w:t>
      </w:r>
      <w:r w:rsidRPr="00355741">
        <w:t>2016).</w:t>
      </w:r>
    </w:p>
    <w:p w14:paraId="02C79228" w14:textId="1A6170B0" w:rsidR="00355741" w:rsidRPr="00355741" w:rsidRDefault="00355741" w:rsidP="00FD7084">
      <w:pPr>
        <w:pStyle w:val="EndNoteBibliography"/>
      </w:pPr>
      <w:r w:rsidRPr="00355741">
        <w:t>24</w:t>
      </w:r>
      <w:r w:rsidRPr="00355741">
        <w:tab/>
        <w:t>Mann, M.</w:t>
      </w:r>
      <w:r w:rsidR="006B49A4">
        <w:t xml:space="preserve">, </w:t>
      </w:r>
      <w:r w:rsidRPr="00355741">
        <w:t xml:space="preserve">Kelleher, N. L. Precision proteomics: The case for high resolution and high mass accuracy. </w:t>
      </w:r>
      <w:r w:rsidRPr="00355741">
        <w:rPr>
          <w:i/>
        </w:rPr>
        <w:t>Proceedings of the National Academy of Sciences of the United States of America.</w:t>
      </w:r>
      <w:r w:rsidRPr="00355741">
        <w:t xml:space="preserve"> </w:t>
      </w:r>
      <w:r w:rsidRPr="00355741">
        <w:rPr>
          <w:b/>
        </w:rPr>
        <w:t>105</w:t>
      </w:r>
      <w:r w:rsidRPr="00355741">
        <w:t xml:space="preserve"> (47), 18132-18138</w:t>
      </w:r>
      <w:r w:rsidR="006B49A4" w:rsidRPr="006B49A4">
        <w:t xml:space="preserve"> (</w:t>
      </w:r>
      <w:r w:rsidRPr="00355741">
        <w:t>2008).</w:t>
      </w:r>
    </w:p>
    <w:p w14:paraId="6520C719" w14:textId="7DBE6F3E" w:rsidR="00355741" w:rsidRPr="00355741" w:rsidRDefault="00355741" w:rsidP="00FD7084">
      <w:pPr>
        <w:pStyle w:val="EndNoteBibliography"/>
      </w:pPr>
      <w:r w:rsidRPr="00355741">
        <w:t>25</w:t>
      </w:r>
      <w:r w:rsidRPr="00355741">
        <w:tab/>
        <w:t>Sobus, J. R.</w:t>
      </w:r>
      <w:r w:rsidRPr="00355741">
        <w:rPr>
          <w:i/>
        </w:rPr>
        <w:t xml:space="preserve"> </w:t>
      </w:r>
      <w:r w:rsidR="006B49A4" w:rsidRPr="006B49A4">
        <w:t>et al.</w:t>
      </w:r>
      <w:r w:rsidRPr="00355741">
        <w:t xml:space="preserve"> Integrating tools for non-targeted analysis research and chemical safety evaluations at the US EPA. </w:t>
      </w:r>
      <w:r w:rsidRPr="00355741">
        <w:rPr>
          <w:i/>
        </w:rPr>
        <w:t>Journal of Exposure Science &amp; Environmental Epidemiology.</w:t>
      </w:r>
      <w:r w:rsidRPr="00355741">
        <w:t xml:space="preserve"> 10.1038/s41370-017-0012-y</w:t>
      </w:r>
      <w:r w:rsidR="006B49A4" w:rsidRPr="006B49A4">
        <w:t xml:space="preserve"> (</w:t>
      </w:r>
      <w:r w:rsidRPr="00355741">
        <w:t>2017).</w:t>
      </w:r>
    </w:p>
    <w:p w14:paraId="166B5DA8" w14:textId="487815CF" w:rsidR="00355741" w:rsidRPr="00355741" w:rsidRDefault="00355741" w:rsidP="00FD7084">
      <w:pPr>
        <w:pStyle w:val="EndNoteBibliography"/>
      </w:pPr>
      <w:r w:rsidRPr="00355741">
        <w:t>26</w:t>
      </w:r>
      <w:r w:rsidRPr="00355741">
        <w:tab/>
        <w:t>Bletsou, A. A., Jeon, J., Hollender, J., Archontaki, E.</w:t>
      </w:r>
      <w:r w:rsidR="006B49A4">
        <w:t xml:space="preserve">, </w:t>
      </w:r>
      <w:r w:rsidRPr="00355741">
        <w:t xml:space="preserve">Thomaidis, N. S. Targeted and non-targeted liquid chromatography-mass spectrometric workflows for identification of transformation products of emerging pollutants in the aquatic environment. </w:t>
      </w:r>
      <w:r w:rsidRPr="00355741">
        <w:rPr>
          <w:i/>
        </w:rPr>
        <w:t>TrAC Trends in Analytical Chemistry.</w:t>
      </w:r>
      <w:r w:rsidRPr="00355741">
        <w:t xml:space="preserve"> </w:t>
      </w:r>
      <w:r w:rsidRPr="00355741">
        <w:rPr>
          <w:b/>
        </w:rPr>
        <w:t>66</w:t>
      </w:r>
      <w:r w:rsidRPr="00355741">
        <w:t xml:space="preserve"> 32-44</w:t>
      </w:r>
      <w:r w:rsidR="006B49A4" w:rsidRPr="006B49A4">
        <w:t xml:space="preserve"> (</w:t>
      </w:r>
      <w:r w:rsidRPr="00355741">
        <w:t>2015).</w:t>
      </w:r>
    </w:p>
    <w:p w14:paraId="5A94B524" w14:textId="38D8AF2A" w:rsidR="00355741" w:rsidRPr="00355741" w:rsidRDefault="00355741" w:rsidP="00FD7084">
      <w:pPr>
        <w:pStyle w:val="EndNoteBibliography"/>
      </w:pPr>
      <w:r w:rsidRPr="00355741">
        <w:t>27</w:t>
      </w:r>
      <w:r w:rsidRPr="00355741">
        <w:tab/>
        <w:t>Viant, M. R.</w:t>
      </w:r>
      <w:r w:rsidR="006B49A4">
        <w:t xml:space="preserve">, </w:t>
      </w:r>
      <w:r w:rsidRPr="00355741">
        <w:t xml:space="preserve">Sommer, U. Mass spectrometry based environmental metabolomics: a primer and review. </w:t>
      </w:r>
      <w:r w:rsidRPr="00355741">
        <w:rPr>
          <w:i/>
        </w:rPr>
        <w:t>Metabolomics.</w:t>
      </w:r>
      <w:r w:rsidRPr="00355741">
        <w:t xml:space="preserve"> </w:t>
      </w:r>
      <w:r w:rsidRPr="00355741">
        <w:rPr>
          <w:b/>
        </w:rPr>
        <w:t>9</w:t>
      </w:r>
      <w:r w:rsidRPr="00355741">
        <w:t xml:space="preserve"> (1), 144-158</w:t>
      </w:r>
      <w:r w:rsidR="006B49A4" w:rsidRPr="006B49A4">
        <w:t xml:space="preserve"> (</w:t>
      </w:r>
      <w:r w:rsidRPr="00355741">
        <w:t>2013).</w:t>
      </w:r>
    </w:p>
    <w:p w14:paraId="1D026288" w14:textId="6BC4A9DC" w:rsidR="00355741" w:rsidRPr="00355741" w:rsidRDefault="00355741" w:rsidP="00FD7084">
      <w:pPr>
        <w:pStyle w:val="EndNoteBibliography"/>
      </w:pPr>
      <w:r w:rsidRPr="00355741">
        <w:t>28</w:t>
      </w:r>
      <w:r w:rsidRPr="00355741">
        <w:tab/>
        <w:t xml:space="preserve">Xiao, F. Emerging poly- and perfluoroalkyl substances in the aquatic environment: A review of current literature. </w:t>
      </w:r>
      <w:r w:rsidRPr="00355741">
        <w:rPr>
          <w:i/>
        </w:rPr>
        <w:t>Water Research.</w:t>
      </w:r>
      <w:r w:rsidRPr="00355741">
        <w:t xml:space="preserve"> </w:t>
      </w:r>
      <w:r w:rsidRPr="00355741">
        <w:rPr>
          <w:b/>
        </w:rPr>
        <w:t>124</w:t>
      </w:r>
      <w:r w:rsidRPr="00355741">
        <w:t xml:space="preserve"> 482-495</w:t>
      </w:r>
      <w:r w:rsidR="006B49A4" w:rsidRPr="006B49A4">
        <w:t xml:space="preserve"> (</w:t>
      </w:r>
      <w:r w:rsidRPr="00355741">
        <w:t>2017).</w:t>
      </w:r>
    </w:p>
    <w:p w14:paraId="52AFD813" w14:textId="16CFD5A4" w:rsidR="00355741" w:rsidRPr="00355741" w:rsidRDefault="00355741" w:rsidP="00FD7084">
      <w:pPr>
        <w:pStyle w:val="EndNoteBibliography"/>
      </w:pPr>
      <w:r w:rsidRPr="00355741">
        <w:t>29</w:t>
      </w:r>
      <w:r w:rsidRPr="00355741">
        <w:tab/>
        <w:t>Nakayama, S. F., Strynar, M. J., Reiner, J. L., Delinsky, A. D.</w:t>
      </w:r>
      <w:r w:rsidR="006B49A4">
        <w:t xml:space="preserve">, </w:t>
      </w:r>
      <w:r w:rsidRPr="00355741">
        <w:t xml:space="preserve">Lindstrom, A. B. Determination of perfluorinated compounds in the Upper Mississippi River Basin. </w:t>
      </w:r>
      <w:r w:rsidR="006B49A4">
        <w:rPr>
          <w:i/>
        </w:rPr>
        <w:t>Environmental Science &amp; Technology</w:t>
      </w:r>
      <w:r w:rsidRPr="00355741">
        <w:rPr>
          <w:i/>
        </w:rPr>
        <w:t>.</w:t>
      </w:r>
      <w:r w:rsidRPr="00355741">
        <w:t xml:space="preserve"> </w:t>
      </w:r>
      <w:r w:rsidRPr="00355741">
        <w:rPr>
          <w:b/>
        </w:rPr>
        <w:t>44</w:t>
      </w:r>
      <w:r w:rsidRPr="00355741">
        <w:t xml:space="preserve"> (11), 4103</w:t>
      </w:r>
      <w:r w:rsidR="006B49A4" w:rsidRPr="006B49A4">
        <w:t xml:space="preserve"> (</w:t>
      </w:r>
      <w:r w:rsidRPr="00355741">
        <w:t>2010).</w:t>
      </w:r>
    </w:p>
    <w:p w14:paraId="4B8BD534" w14:textId="44617E70" w:rsidR="00355741" w:rsidRPr="00355741" w:rsidRDefault="00355741" w:rsidP="00FD7084">
      <w:pPr>
        <w:pStyle w:val="EndNoteBibliography"/>
      </w:pPr>
      <w:r w:rsidRPr="00355741">
        <w:t>30</w:t>
      </w:r>
      <w:r w:rsidRPr="00355741">
        <w:tab/>
        <w:t>Strynar, M.</w:t>
      </w:r>
      <w:r w:rsidRPr="00355741">
        <w:rPr>
          <w:i/>
        </w:rPr>
        <w:t xml:space="preserve"> </w:t>
      </w:r>
      <w:r w:rsidR="006B49A4" w:rsidRPr="006B49A4">
        <w:t>et al.</w:t>
      </w:r>
      <w:r w:rsidRPr="00355741">
        <w:t xml:space="preserve"> Identification of novel perfluoroalkyl ether carboxylic acids (PFECAs) and sulfonic acids (PFESAs) in natural waters using accurate mass time-of-flight mass spectrometry (TOFMS). </w:t>
      </w:r>
      <w:r w:rsidR="006B49A4">
        <w:rPr>
          <w:i/>
        </w:rPr>
        <w:t>Environmental Science &amp; Technology</w:t>
      </w:r>
      <w:r w:rsidRPr="00355741">
        <w:rPr>
          <w:i/>
        </w:rPr>
        <w:t>.</w:t>
      </w:r>
      <w:r w:rsidRPr="00355741">
        <w:t xml:space="preserve"> </w:t>
      </w:r>
      <w:r w:rsidRPr="00355741">
        <w:rPr>
          <w:b/>
        </w:rPr>
        <w:t>49</w:t>
      </w:r>
      <w:r w:rsidRPr="00355741">
        <w:t xml:space="preserve"> (19), 11622</w:t>
      </w:r>
      <w:r w:rsidR="006B49A4" w:rsidRPr="006B49A4">
        <w:t xml:space="preserve"> (</w:t>
      </w:r>
      <w:r w:rsidRPr="00355741">
        <w:t>2015).</w:t>
      </w:r>
    </w:p>
    <w:p w14:paraId="7374AE59" w14:textId="05410EB7" w:rsidR="00355741" w:rsidRPr="00355741" w:rsidRDefault="00355741" w:rsidP="00FD7084">
      <w:pPr>
        <w:pStyle w:val="EndNoteBibliography"/>
      </w:pPr>
      <w:r w:rsidRPr="00355741">
        <w:t>31</w:t>
      </w:r>
      <w:r w:rsidRPr="00355741">
        <w:tab/>
        <w:t>Newton, S.</w:t>
      </w:r>
      <w:r w:rsidRPr="00355741">
        <w:rPr>
          <w:i/>
        </w:rPr>
        <w:t xml:space="preserve"> </w:t>
      </w:r>
      <w:r w:rsidR="006B49A4" w:rsidRPr="006B49A4">
        <w:t>et al.</w:t>
      </w:r>
      <w:r w:rsidRPr="00355741">
        <w:t xml:space="preserve"> Novel Polyfluorinated Compounds Identified Using High Resolution Mass Spectrometry Downstream of Manufacturing Facilities near Decatur, Alabama. </w:t>
      </w:r>
      <w:r w:rsidRPr="00355741">
        <w:rPr>
          <w:i/>
        </w:rPr>
        <w:t>Environmental Science &amp; Technology.</w:t>
      </w:r>
      <w:r w:rsidRPr="00355741">
        <w:t xml:space="preserve"> </w:t>
      </w:r>
      <w:r w:rsidRPr="00355741">
        <w:rPr>
          <w:b/>
        </w:rPr>
        <w:t>51</w:t>
      </w:r>
      <w:r w:rsidRPr="00355741">
        <w:t xml:space="preserve"> (3), 1544-1552</w:t>
      </w:r>
      <w:r w:rsidR="006B49A4" w:rsidRPr="006B49A4">
        <w:t xml:space="preserve"> (</w:t>
      </w:r>
      <w:r w:rsidRPr="00355741">
        <w:t>2017).</w:t>
      </w:r>
    </w:p>
    <w:p w14:paraId="3A05DB6D" w14:textId="0461A55B" w:rsidR="00355741" w:rsidRPr="00355741" w:rsidRDefault="00355741" w:rsidP="00FD7084">
      <w:pPr>
        <w:pStyle w:val="EndNoteBibliography"/>
      </w:pPr>
      <w:r w:rsidRPr="00355741">
        <w:t>32</w:t>
      </w:r>
      <w:r w:rsidRPr="00355741">
        <w:tab/>
        <w:t>Forsberg, E. M.</w:t>
      </w:r>
      <w:r w:rsidRPr="00355741">
        <w:rPr>
          <w:i/>
        </w:rPr>
        <w:t xml:space="preserve"> </w:t>
      </w:r>
      <w:r w:rsidR="006B49A4" w:rsidRPr="006B49A4">
        <w:t>et al.</w:t>
      </w:r>
      <w:r w:rsidRPr="00355741">
        <w:t xml:space="preserve"> Data processing, multi-omic pathway mapping, and metabolite activity analysis using XCMS Online. </w:t>
      </w:r>
      <w:r w:rsidRPr="00355741">
        <w:rPr>
          <w:i/>
        </w:rPr>
        <w:t>Nature Protocols.</w:t>
      </w:r>
      <w:r w:rsidRPr="00355741">
        <w:t xml:space="preserve"> </w:t>
      </w:r>
      <w:r w:rsidRPr="00355741">
        <w:rPr>
          <w:b/>
        </w:rPr>
        <w:t>13</w:t>
      </w:r>
      <w:r w:rsidRPr="00355741">
        <w:t xml:space="preserve"> 633</w:t>
      </w:r>
      <w:r w:rsidR="006B49A4" w:rsidRPr="006B49A4">
        <w:t xml:space="preserve"> (</w:t>
      </w:r>
      <w:r w:rsidRPr="00355741">
        <w:t>2018).</w:t>
      </w:r>
    </w:p>
    <w:p w14:paraId="0D5EBE5E" w14:textId="7ECFA5FD" w:rsidR="00355741" w:rsidRPr="00355741" w:rsidRDefault="00355741" w:rsidP="00FD7084">
      <w:pPr>
        <w:pStyle w:val="EndNoteBibliography"/>
      </w:pPr>
      <w:r w:rsidRPr="00355741">
        <w:t>33</w:t>
      </w:r>
      <w:r w:rsidRPr="00355741">
        <w:tab/>
        <w:t>Sturm, M.</w:t>
      </w:r>
      <w:r w:rsidRPr="00355741">
        <w:rPr>
          <w:i/>
        </w:rPr>
        <w:t xml:space="preserve"> </w:t>
      </w:r>
      <w:r w:rsidR="006B49A4" w:rsidRPr="006B49A4">
        <w:t>et al.</w:t>
      </w:r>
      <w:r w:rsidRPr="00355741">
        <w:t xml:space="preserve"> OpenMS – An open-source software framework for mass spectrometry. </w:t>
      </w:r>
      <w:r w:rsidRPr="00355741">
        <w:rPr>
          <w:i/>
        </w:rPr>
        <w:t>BMC Bioinformatics.</w:t>
      </w:r>
      <w:r w:rsidRPr="00355741">
        <w:t xml:space="preserve"> </w:t>
      </w:r>
      <w:r w:rsidRPr="00355741">
        <w:rPr>
          <w:b/>
        </w:rPr>
        <w:t>9</w:t>
      </w:r>
      <w:r w:rsidRPr="00355741">
        <w:t xml:space="preserve"> (1), 163</w:t>
      </w:r>
      <w:r w:rsidR="006B49A4" w:rsidRPr="006B49A4">
        <w:t xml:space="preserve"> (</w:t>
      </w:r>
      <w:r w:rsidRPr="00355741">
        <w:t>2008).</w:t>
      </w:r>
    </w:p>
    <w:p w14:paraId="03BAAA88" w14:textId="05BDE6EC" w:rsidR="00355741" w:rsidRPr="00355741" w:rsidRDefault="00355741" w:rsidP="00FD7084">
      <w:pPr>
        <w:pStyle w:val="EndNoteBibliography"/>
      </w:pPr>
      <w:r w:rsidRPr="00355741">
        <w:t>34</w:t>
      </w:r>
      <w:r w:rsidRPr="00355741">
        <w:tab/>
        <w:t>Kind, T.</w:t>
      </w:r>
      <w:r w:rsidR="006B49A4">
        <w:t xml:space="preserve">, </w:t>
      </w:r>
      <w:r w:rsidRPr="00355741">
        <w:t xml:space="preserve">Fiehn, O. Seven Golden Rules for heuristic filtering of molecular formulas obtained by accurate mass spectrometry. </w:t>
      </w:r>
      <w:r w:rsidRPr="00355741">
        <w:rPr>
          <w:i/>
        </w:rPr>
        <w:t>BMC Bioinformatics.</w:t>
      </w:r>
      <w:r w:rsidRPr="00355741">
        <w:t xml:space="preserve"> </w:t>
      </w:r>
      <w:r w:rsidRPr="00355741">
        <w:rPr>
          <w:b/>
        </w:rPr>
        <w:t>8</w:t>
      </w:r>
      <w:r w:rsidRPr="00355741">
        <w:t xml:space="preserve"> 105-105</w:t>
      </w:r>
      <w:r w:rsidR="006B49A4" w:rsidRPr="006B49A4">
        <w:t xml:space="preserve"> (</w:t>
      </w:r>
      <w:r w:rsidRPr="00355741">
        <w:t>2007).</w:t>
      </w:r>
    </w:p>
    <w:p w14:paraId="73A97D59" w14:textId="6C7FF1B8" w:rsidR="00355741" w:rsidRPr="00355741" w:rsidRDefault="00355741" w:rsidP="00FD7084">
      <w:pPr>
        <w:pStyle w:val="EndNoteBibliography"/>
      </w:pPr>
      <w:r w:rsidRPr="00355741">
        <w:t>35</w:t>
      </w:r>
      <w:r w:rsidRPr="00355741">
        <w:tab/>
        <w:t>Loos, M.</w:t>
      </w:r>
      <w:r w:rsidR="006B49A4">
        <w:t xml:space="preserve">, </w:t>
      </w:r>
      <w:r w:rsidRPr="00355741">
        <w:t xml:space="preserve">Singer, H. Nontargeted homologue series extraction from hyphenated high resolution mass spectrometry data. </w:t>
      </w:r>
      <w:r w:rsidRPr="00355741">
        <w:rPr>
          <w:i/>
        </w:rPr>
        <w:t>Journal of Cheminformatics.</w:t>
      </w:r>
      <w:r w:rsidRPr="00355741">
        <w:t xml:space="preserve"> </w:t>
      </w:r>
      <w:r w:rsidRPr="00355741">
        <w:rPr>
          <w:b/>
        </w:rPr>
        <w:t>9</w:t>
      </w:r>
      <w:r w:rsidRPr="00355741">
        <w:t xml:space="preserve"> 12</w:t>
      </w:r>
      <w:r w:rsidR="006B49A4" w:rsidRPr="006B49A4">
        <w:t xml:space="preserve"> (</w:t>
      </w:r>
      <w:r w:rsidRPr="00355741">
        <w:t>2017).</w:t>
      </w:r>
    </w:p>
    <w:p w14:paraId="316F8312" w14:textId="7E948E27" w:rsidR="00355741" w:rsidRPr="00355741" w:rsidRDefault="00355741" w:rsidP="00FD7084">
      <w:pPr>
        <w:pStyle w:val="EndNoteBibliography"/>
      </w:pPr>
      <w:r w:rsidRPr="00355741">
        <w:t>36</w:t>
      </w:r>
      <w:r w:rsidRPr="00355741">
        <w:tab/>
        <w:t>Dimzon, I. K.</w:t>
      </w:r>
      <w:r w:rsidRPr="00355741">
        <w:rPr>
          <w:i/>
        </w:rPr>
        <w:t xml:space="preserve"> </w:t>
      </w:r>
      <w:r w:rsidR="006B49A4" w:rsidRPr="006B49A4">
        <w:t>et al.</w:t>
      </w:r>
      <w:r w:rsidRPr="00355741">
        <w:t xml:space="preserve"> High Resolution Mass Spectrometry of Polyfluorinated Polyether-Based Formulation. </w:t>
      </w:r>
      <w:r w:rsidR="006B49A4">
        <w:rPr>
          <w:i/>
        </w:rPr>
        <w:t>Journal of the American Society for Mass Spectrometry</w:t>
      </w:r>
      <w:r w:rsidRPr="00355741">
        <w:rPr>
          <w:i/>
        </w:rPr>
        <w:t>.</w:t>
      </w:r>
      <w:r w:rsidRPr="00355741">
        <w:t xml:space="preserve"> </w:t>
      </w:r>
      <w:r w:rsidRPr="00355741">
        <w:rPr>
          <w:b/>
        </w:rPr>
        <w:t>27</w:t>
      </w:r>
      <w:r w:rsidRPr="00355741">
        <w:t xml:space="preserve"> 309</w:t>
      </w:r>
      <w:r w:rsidR="006B49A4" w:rsidRPr="006B49A4">
        <w:t xml:space="preserve"> (</w:t>
      </w:r>
      <w:r w:rsidRPr="00355741">
        <w:t>2016).</w:t>
      </w:r>
    </w:p>
    <w:p w14:paraId="1AB4552E" w14:textId="3F06FE0D" w:rsidR="00355741" w:rsidRPr="00355741" w:rsidRDefault="00355741" w:rsidP="00FD7084">
      <w:pPr>
        <w:pStyle w:val="EndNoteBibliography"/>
      </w:pPr>
      <w:r w:rsidRPr="00355741">
        <w:t>37</w:t>
      </w:r>
      <w:r w:rsidRPr="00355741">
        <w:tab/>
        <w:t>McEachran, A. D., Sobus, J. R.</w:t>
      </w:r>
      <w:r w:rsidR="006B49A4">
        <w:t xml:space="preserve">, </w:t>
      </w:r>
      <w:r w:rsidRPr="00355741">
        <w:t xml:space="preserve">Williams, A. J. Identifying known unknowns using the US EPA’s CompTox Chemistry Dashboard. </w:t>
      </w:r>
      <w:r w:rsidRPr="00355741">
        <w:rPr>
          <w:i/>
        </w:rPr>
        <w:t>Analytical and Bioanalytical Chemistry.</w:t>
      </w:r>
      <w:r w:rsidRPr="00355741">
        <w:t xml:space="preserve"> </w:t>
      </w:r>
      <w:r w:rsidRPr="00355741">
        <w:rPr>
          <w:b/>
        </w:rPr>
        <w:t>409</w:t>
      </w:r>
      <w:r w:rsidRPr="00355741">
        <w:t xml:space="preserve"> (7), 1729-1735</w:t>
      </w:r>
      <w:r w:rsidR="006B49A4" w:rsidRPr="006B49A4">
        <w:t xml:space="preserve"> (</w:t>
      </w:r>
      <w:r w:rsidRPr="00355741">
        <w:t>2017).</w:t>
      </w:r>
    </w:p>
    <w:p w14:paraId="38A91B50" w14:textId="0069552D" w:rsidR="00355741" w:rsidRPr="00355741" w:rsidRDefault="00355741" w:rsidP="00FD7084">
      <w:pPr>
        <w:pStyle w:val="EndNoteBibliography"/>
      </w:pPr>
      <w:r w:rsidRPr="00355741">
        <w:t>38</w:t>
      </w:r>
      <w:r w:rsidRPr="00355741">
        <w:tab/>
        <w:t>French, W. R.</w:t>
      </w:r>
      <w:r w:rsidRPr="00355741">
        <w:rPr>
          <w:i/>
        </w:rPr>
        <w:t xml:space="preserve"> </w:t>
      </w:r>
      <w:r w:rsidR="006B49A4" w:rsidRPr="006B49A4">
        <w:t>et al.</w:t>
      </w:r>
      <w:r w:rsidRPr="00355741">
        <w:t xml:space="preserve"> Wavelet-Based Peak Detection and a New Charge Inference Procedure for MS/MS Implemented in ProteoWizard’s msConvert. </w:t>
      </w:r>
      <w:r w:rsidRPr="00355741">
        <w:rPr>
          <w:i/>
        </w:rPr>
        <w:t>Journal of Proteome Research.</w:t>
      </w:r>
      <w:r w:rsidRPr="00355741">
        <w:t xml:space="preserve"> </w:t>
      </w:r>
      <w:r w:rsidRPr="00355741">
        <w:rPr>
          <w:b/>
        </w:rPr>
        <w:t>14</w:t>
      </w:r>
      <w:r w:rsidRPr="00355741">
        <w:t xml:space="preserve"> (2), 1299-1307</w:t>
      </w:r>
      <w:r w:rsidR="006B49A4" w:rsidRPr="006B49A4">
        <w:t xml:space="preserve"> (</w:t>
      </w:r>
      <w:r w:rsidRPr="00355741">
        <w:t>2015).</w:t>
      </w:r>
    </w:p>
    <w:p w14:paraId="1CB16BF9" w14:textId="541E49D8" w:rsidR="00355741" w:rsidRPr="00355741" w:rsidRDefault="00355741" w:rsidP="00FD7084">
      <w:pPr>
        <w:pStyle w:val="EndNoteBibliography"/>
      </w:pPr>
      <w:r w:rsidRPr="00355741">
        <w:t>39</w:t>
      </w:r>
      <w:r w:rsidRPr="00355741">
        <w:tab/>
        <w:t>Tautenhahn, R., Böttcher, C.</w:t>
      </w:r>
      <w:r w:rsidR="006B49A4">
        <w:t xml:space="preserve">, </w:t>
      </w:r>
      <w:r w:rsidRPr="00355741">
        <w:t xml:space="preserve">Neumann, S. Highly sensitive feature detection for high resolution LC/MS. </w:t>
      </w:r>
      <w:r w:rsidRPr="00355741">
        <w:rPr>
          <w:i/>
        </w:rPr>
        <w:t>BMC Bioinformatics.</w:t>
      </w:r>
      <w:r w:rsidRPr="00355741">
        <w:t xml:space="preserve"> </w:t>
      </w:r>
      <w:r w:rsidRPr="00355741">
        <w:rPr>
          <w:b/>
        </w:rPr>
        <w:t>9</w:t>
      </w:r>
      <w:r w:rsidRPr="00355741">
        <w:t xml:space="preserve"> 504</w:t>
      </w:r>
      <w:r w:rsidR="006B49A4" w:rsidRPr="006B49A4">
        <w:t xml:space="preserve"> (</w:t>
      </w:r>
      <w:r w:rsidRPr="00355741">
        <w:t>2008).</w:t>
      </w:r>
    </w:p>
    <w:p w14:paraId="6D8AA8D0" w14:textId="78036080" w:rsidR="00355741" w:rsidRPr="00355741" w:rsidRDefault="00355741" w:rsidP="00FD7084">
      <w:pPr>
        <w:pStyle w:val="EndNoteBibliography"/>
      </w:pPr>
      <w:r w:rsidRPr="00355741">
        <w:t>40</w:t>
      </w:r>
      <w:r w:rsidRPr="00355741">
        <w:tab/>
        <w:t>Rafiei, A.</w:t>
      </w:r>
      <w:r w:rsidR="006B49A4">
        <w:t xml:space="preserve">, </w:t>
      </w:r>
      <w:r w:rsidRPr="00355741">
        <w:t xml:space="preserve">Sleno, L. Comparison of peak-picking workflows for untargeted liquid chromatography/high-resolution mass spectrometry metabolomics data analysis. </w:t>
      </w:r>
      <w:r w:rsidR="006B49A4">
        <w:rPr>
          <w:i/>
        </w:rPr>
        <w:t>Rapid Communications in Mass Spectrometry</w:t>
      </w:r>
      <w:r w:rsidRPr="00355741">
        <w:rPr>
          <w:i/>
        </w:rPr>
        <w:t>.</w:t>
      </w:r>
      <w:r w:rsidRPr="00355741">
        <w:t xml:space="preserve"> </w:t>
      </w:r>
      <w:r w:rsidRPr="00355741">
        <w:rPr>
          <w:b/>
        </w:rPr>
        <w:t>29</w:t>
      </w:r>
      <w:r w:rsidRPr="00355741">
        <w:t xml:space="preserve"> (1), 119-127</w:t>
      </w:r>
      <w:r w:rsidR="006B49A4" w:rsidRPr="006B49A4">
        <w:t xml:space="preserve"> (</w:t>
      </w:r>
      <w:r w:rsidRPr="00355741">
        <w:t>2015).</w:t>
      </w:r>
    </w:p>
    <w:p w14:paraId="168F60F1" w14:textId="1378350E" w:rsidR="00355741" w:rsidRPr="00355741" w:rsidRDefault="00355741" w:rsidP="00FD7084">
      <w:pPr>
        <w:pStyle w:val="EndNoteBibliography"/>
      </w:pPr>
      <w:r w:rsidRPr="00355741">
        <w:t>41</w:t>
      </w:r>
      <w:r w:rsidRPr="00355741">
        <w:tab/>
        <w:t>Kind, T.</w:t>
      </w:r>
      <w:r w:rsidR="006B49A4">
        <w:t xml:space="preserve">, </w:t>
      </w:r>
      <w:r w:rsidRPr="00355741">
        <w:t xml:space="preserve">Fiehn, O. Metabolomic database annotations via query of elemental compositions: Mass accuracy is insufficient even at less than 1 ppm. </w:t>
      </w:r>
      <w:r w:rsidRPr="00355741">
        <w:rPr>
          <w:i/>
        </w:rPr>
        <w:t>BMC Bioinformatics.</w:t>
      </w:r>
      <w:r w:rsidRPr="00355741">
        <w:t xml:space="preserve"> </w:t>
      </w:r>
      <w:r w:rsidRPr="00355741">
        <w:rPr>
          <w:b/>
        </w:rPr>
        <w:t>7</w:t>
      </w:r>
      <w:r w:rsidRPr="00355741">
        <w:t xml:space="preserve"> 234-234</w:t>
      </w:r>
      <w:r w:rsidR="006B49A4" w:rsidRPr="006B49A4">
        <w:t xml:space="preserve"> (</w:t>
      </w:r>
      <w:r w:rsidRPr="00355741">
        <w:t>2006).</w:t>
      </w:r>
    </w:p>
    <w:p w14:paraId="50A201FB" w14:textId="39664FC8" w:rsidR="00355741" w:rsidRPr="00355741" w:rsidRDefault="00355741" w:rsidP="00FD7084">
      <w:pPr>
        <w:pStyle w:val="EndNoteBibliography"/>
      </w:pPr>
      <w:r w:rsidRPr="00355741">
        <w:t>42</w:t>
      </w:r>
      <w:r w:rsidRPr="00355741">
        <w:tab/>
        <w:t>Brack, W., Dulio, V.</w:t>
      </w:r>
      <w:r w:rsidR="006B49A4">
        <w:t xml:space="preserve">, </w:t>
      </w:r>
      <w:r w:rsidRPr="00355741">
        <w:t xml:space="preserve">Slobodnik, J. The NORMAN Network and its activities on emerging environmental substances with a focus on effect-directed analysis of complex environmental contamination. </w:t>
      </w:r>
      <w:r w:rsidRPr="00355741">
        <w:rPr>
          <w:i/>
        </w:rPr>
        <w:t>Environmental Sciences Europe.</w:t>
      </w:r>
      <w:r w:rsidRPr="00355741">
        <w:t xml:space="preserve"> </w:t>
      </w:r>
      <w:r w:rsidRPr="00355741">
        <w:rPr>
          <w:b/>
        </w:rPr>
        <w:t>24</w:t>
      </w:r>
      <w:r w:rsidRPr="00355741">
        <w:t xml:space="preserve"> (1), 29</w:t>
      </w:r>
      <w:r w:rsidR="006B49A4" w:rsidRPr="006B49A4">
        <w:t xml:space="preserve"> (</w:t>
      </w:r>
      <w:r w:rsidRPr="00355741">
        <w:t>2012).</w:t>
      </w:r>
    </w:p>
    <w:p w14:paraId="26949278" w14:textId="5E3C596C" w:rsidR="00355741" w:rsidRPr="00355741" w:rsidRDefault="00355741" w:rsidP="00FD7084">
      <w:pPr>
        <w:pStyle w:val="EndNoteBibliography"/>
      </w:pPr>
      <w:r w:rsidRPr="00355741">
        <w:t>43</w:t>
      </w:r>
      <w:r w:rsidRPr="00355741">
        <w:tab/>
        <w:t>Blaženović, I.</w:t>
      </w:r>
      <w:r w:rsidRPr="00355741">
        <w:rPr>
          <w:i/>
        </w:rPr>
        <w:t xml:space="preserve"> </w:t>
      </w:r>
      <w:r w:rsidR="006B49A4" w:rsidRPr="006B49A4">
        <w:t>et al.</w:t>
      </w:r>
      <w:r w:rsidRPr="00355741">
        <w:t xml:space="preserve"> Comprehensive comparison of in silico MS/MS fragmentation tools of the CASMI contest: database boosting is needed to achieve 93% accuracy. </w:t>
      </w:r>
      <w:r w:rsidRPr="00355741">
        <w:rPr>
          <w:i/>
        </w:rPr>
        <w:t>Journal of Cheminformatics.</w:t>
      </w:r>
      <w:r w:rsidRPr="00355741">
        <w:t xml:space="preserve"> </w:t>
      </w:r>
      <w:r w:rsidRPr="00355741">
        <w:rPr>
          <w:b/>
        </w:rPr>
        <w:t>9</w:t>
      </w:r>
      <w:r w:rsidRPr="00355741">
        <w:t xml:space="preserve"> 32</w:t>
      </w:r>
      <w:r w:rsidR="006B49A4" w:rsidRPr="006B49A4">
        <w:t xml:space="preserve"> (</w:t>
      </w:r>
      <w:r w:rsidRPr="00355741">
        <w:t>2017).</w:t>
      </w:r>
    </w:p>
    <w:p w14:paraId="087BDB76" w14:textId="36C3A82B" w:rsidR="00355741" w:rsidRPr="00355741" w:rsidRDefault="00355741" w:rsidP="00FD7084">
      <w:pPr>
        <w:pStyle w:val="EndNoteBibliography"/>
      </w:pPr>
      <w:r w:rsidRPr="00355741">
        <w:t>44</w:t>
      </w:r>
      <w:r w:rsidRPr="00355741">
        <w:tab/>
        <w:t>Rager, J. E.</w:t>
      </w:r>
      <w:r w:rsidRPr="00355741">
        <w:rPr>
          <w:i/>
        </w:rPr>
        <w:t xml:space="preserve"> </w:t>
      </w:r>
      <w:r w:rsidR="006B49A4" w:rsidRPr="006B49A4">
        <w:t>et al.</w:t>
      </w:r>
      <w:r w:rsidRPr="00355741">
        <w:t xml:space="preserve"> Linking high resolution mass spectrometry data with exposure and toxicity forecasts to advance high-throughput environmental monitoring. </w:t>
      </w:r>
      <w:r w:rsidRPr="00355741">
        <w:rPr>
          <w:i/>
        </w:rPr>
        <w:t>Environment International.</w:t>
      </w:r>
      <w:r w:rsidRPr="00355741">
        <w:t xml:space="preserve"> </w:t>
      </w:r>
      <w:r w:rsidRPr="00355741">
        <w:rPr>
          <w:b/>
        </w:rPr>
        <w:t>88</w:t>
      </w:r>
      <w:r w:rsidRPr="00355741">
        <w:t xml:space="preserve"> (Supplement C), 269-280</w:t>
      </w:r>
      <w:r w:rsidR="006B49A4" w:rsidRPr="006B49A4">
        <w:t xml:space="preserve"> (</w:t>
      </w:r>
      <w:r w:rsidRPr="00355741">
        <w:t>2016).</w:t>
      </w:r>
    </w:p>
    <w:p w14:paraId="00923C18" w14:textId="18F24727" w:rsidR="00355741" w:rsidRPr="00355741" w:rsidRDefault="00355741" w:rsidP="00FD7084">
      <w:pPr>
        <w:pStyle w:val="EndNoteBibliography"/>
      </w:pPr>
      <w:r w:rsidRPr="00355741">
        <w:t>45</w:t>
      </w:r>
      <w:r w:rsidRPr="00355741">
        <w:tab/>
        <w:t>Munoz, G.</w:t>
      </w:r>
      <w:r w:rsidRPr="00355741">
        <w:rPr>
          <w:i/>
        </w:rPr>
        <w:t xml:space="preserve"> </w:t>
      </w:r>
      <w:r w:rsidR="006B49A4" w:rsidRPr="006B49A4">
        <w:t>et al.</w:t>
      </w:r>
      <w:r w:rsidRPr="00355741">
        <w:t xml:space="preserve"> Environmental Occurrence of Perfluoroalkyl Acids and Novel Fluorotelomer Surfactants in the Freshwater Fish Catostomus commersonii and Sediments Following Firefighting Foam Deployment at the Lac-Mégantic Railway Accident. </w:t>
      </w:r>
      <w:r w:rsidRPr="00355741">
        <w:rPr>
          <w:i/>
        </w:rPr>
        <w:t>Environmental Science &amp; Technology.</w:t>
      </w:r>
      <w:r w:rsidRPr="00355741">
        <w:t xml:space="preserve"> </w:t>
      </w:r>
      <w:r w:rsidRPr="00355741">
        <w:rPr>
          <w:b/>
        </w:rPr>
        <w:t>51</w:t>
      </w:r>
      <w:r w:rsidRPr="00355741">
        <w:t xml:space="preserve"> (3), 1231-1240</w:t>
      </w:r>
      <w:r w:rsidR="006B49A4" w:rsidRPr="006B49A4">
        <w:t xml:space="preserve"> (</w:t>
      </w:r>
      <w:r w:rsidRPr="00355741">
        <w:t>2017).</w:t>
      </w:r>
    </w:p>
    <w:p w14:paraId="07E3ADA9" w14:textId="22FCFD84" w:rsidR="00355741" w:rsidRPr="00355741" w:rsidRDefault="00355741" w:rsidP="00FD7084">
      <w:pPr>
        <w:pStyle w:val="EndNoteBibliography"/>
      </w:pPr>
      <w:r w:rsidRPr="00355741">
        <w:t>46</w:t>
      </w:r>
      <w:r w:rsidRPr="00355741">
        <w:tab/>
        <w:t>Brumovský, M., Bečanová, J., Karásková, P.</w:t>
      </w:r>
      <w:r w:rsidR="006B49A4">
        <w:t xml:space="preserve">, </w:t>
      </w:r>
      <w:r w:rsidRPr="00355741">
        <w:t xml:space="preserve">Nizzetto, L. Retention performance of three widely used SPE sorbents for the extraction of perfluoroalkyl substances from seawater. </w:t>
      </w:r>
      <w:r w:rsidRPr="00355741">
        <w:rPr>
          <w:i/>
        </w:rPr>
        <w:t>Chemosphere.</w:t>
      </w:r>
      <w:r w:rsidRPr="00355741">
        <w:t xml:space="preserve"> </w:t>
      </w:r>
      <w:r w:rsidRPr="00355741">
        <w:rPr>
          <w:b/>
        </w:rPr>
        <w:t>193</w:t>
      </w:r>
      <w:r w:rsidRPr="00355741">
        <w:t xml:space="preserve"> 259-269</w:t>
      </w:r>
      <w:r w:rsidR="006B49A4" w:rsidRPr="006B49A4">
        <w:t xml:space="preserve"> (</w:t>
      </w:r>
      <w:r w:rsidRPr="00355741">
        <w:t>2018).</w:t>
      </w:r>
    </w:p>
    <w:p w14:paraId="380A9786" w14:textId="5E967224" w:rsidR="00355741" w:rsidRPr="00355741" w:rsidRDefault="00355741" w:rsidP="00FD7084">
      <w:pPr>
        <w:pStyle w:val="EndNoteBibliography"/>
      </w:pPr>
      <w:r w:rsidRPr="00355741">
        <w:t>47</w:t>
      </w:r>
      <w:r w:rsidRPr="00355741">
        <w:tab/>
      </w:r>
      <w:r w:rsidR="00FA0E6A">
        <w:t xml:space="preserve"> </w:t>
      </w:r>
      <w:r w:rsidRPr="00355741">
        <w:rPr>
          <w:i/>
        </w:rPr>
        <w:t xml:space="preserve">Definition and Procedure for the Determination of the Method Detection Limit (Revision 2) </w:t>
      </w:r>
      <w:r w:rsidRPr="00355741">
        <w:t>(ed Environmental Protection Agency) (Federal Register, 2016).</w:t>
      </w:r>
    </w:p>
    <w:p w14:paraId="07DCF19F" w14:textId="7911B99C" w:rsidR="009F659A" w:rsidRPr="00962E71" w:rsidRDefault="00E50829" w:rsidP="00FD7084">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D87C" w14:textId="77777777" w:rsidR="007A2875" w:rsidRDefault="007A2875" w:rsidP="00621C4E">
      <w:r>
        <w:separator/>
      </w:r>
    </w:p>
  </w:endnote>
  <w:endnote w:type="continuationSeparator" w:id="0">
    <w:p w14:paraId="4D26C8CB" w14:textId="77777777" w:rsidR="007A2875" w:rsidRDefault="007A28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549FA" w:rsidRDefault="008549F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7D77" w14:textId="77777777" w:rsidR="007A2875" w:rsidRDefault="007A2875" w:rsidP="00621C4E">
      <w:r>
        <w:separator/>
      </w:r>
    </w:p>
  </w:footnote>
  <w:footnote w:type="continuationSeparator" w:id="0">
    <w:p w14:paraId="2809593D" w14:textId="77777777" w:rsidR="007A2875" w:rsidRDefault="007A28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549FA" w:rsidRPr="006F06E4" w:rsidRDefault="008549F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D083F73" w:rsidR="008549FA" w:rsidRPr="006F06E4" w:rsidRDefault="008549F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029475F"/>
    <w:multiLevelType w:val="multilevel"/>
    <w:tmpl w:val="F6F01A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34736961"/>
    <w:multiLevelType w:val="hybridMultilevel"/>
    <w:tmpl w:val="2B12974A"/>
    <w:lvl w:ilvl="0" w:tplc="6BA881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F3FD7"/>
    <w:multiLevelType w:val="hybridMultilevel"/>
    <w:tmpl w:val="B330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5"/>
  </w:num>
  <w:num w:numId="26">
    <w:abstractNumId w:val="8"/>
  </w:num>
  <w:num w:numId="27">
    <w:abstractNumId w:val="6"/>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se0dfe5r9zx1er59dxrwe6zp2daazrzzde&quot;&gt;My EndNote Library&lt;record-ids&gt;&lt;item&gt;31&lt;/item&gt;&lt;item&gt;32&lt;/item&gt;&lt;item&gt;33&lt;/item&gt;&lt;item&gt;43&lt;/item&gt;&lt;item&gt;44&lt;/item&gt;&lt;item&gt;47&lt;/item&gt;&lt;item&gt;55&lt;/item&gt;&lt;item&gt;67&lt;/item&gt;&lt;item&gt;71&lt;/item&gt;&lt;item&gt;76&lt;/item&gt;&lt;item&gt;77&lt;/item&gt;&lt;item&gt;96&lt;/item&gt;&lt;item&gt;113&lt;/item&gt;&lt;item&gt;415&lt;/item&gt;&lt;item&gt;416&lt;/item&gt;&lt;item&gt;444&lt;/item&gt;&lt;item&gt;455&lt;/item&gt;&lt;item&gt;464&lt;/item&gt;&lt;item&gt;473&lt;/item&gt;&lt;item&gt;478&lt;/item&gt;&lt;item&gt;480&lt;/item&gt;&lt;item&gt;485&lt;/item&gt;&lt;item&gt;486&lt;/item&gt;&lt;item&gt;487&lt;/item&gt;&lt;item&gt;488&lt;/item&gt;&lt;item&gt;489&lt;/item&gt;&lt;item&gt;490&lt;/item&gt;&lt;item&gt;491&lt;/item&gt;&lt;item&gt;492&lt;/item&gt;&lt;item&gt;493&lt;/item&gt;&lt;item&gt;494&lt;/item&gt;&lt;item&gt;495&lt;/item&gt;&lt;item&gt;496&lt;/item&gt;&lt;item&gt;497&lt;/item&gt;&lt;item&gt;499&lt;/item&gt;&lt;item&gt;500&lt;/item&gt;&lt;item&gt;501&lt;/item&gt;&lt;item&gt;504&lt;/item&gt;&lt;item&gt;505&lt;/item&gt;&lt;item&gt;506&lt;/item&gt;&lt;item&gt;507&lt;/item&gt;&lt;item&gt;508&lt;/item&gt;&lt;item&gt;509&lt;/item&gt;&lt;item&gt;511&lt;/item&gt;&lt;item&gt;530&lt;/item&gt;&lt;item&gt;531&lt;/item&gt;&lt;item&gt;538&lt;/item&gt;&lt;item&gt;540&lt;/item&gt;&lt;/record-ids&gt;&lt;/item&gt;&lt;/Libraries&gt;"/>
  </w:docVars>
  <w:rsids>
    <w:rsidRoot w:val="00EE705F"/>
    <w:rsid w:val="00001169"/>
    <w:rsid w:val="00001806"/>
    <w:rsid w:val="000037FB"/>
    <w:rsid w:val="00005815"/>
    <w:rsid w:val="00007C5C"/>
    <w:rsid w:val="00007DBC"/>
    <w:rsid w:val="00007EA1"/>
    <w:rsid w:val="000100F0"/>
    <w:rsid w:val="000129B2"/>
    <w:rsid w:val="00012FF9"/>
    <w:rsid w:val="00013233"/>
    <w:rsid w:val="0001389C"/>
    <w:rsid w:val="00014314"/>
    <w:rsid w:val="00020812"/>
    <w:rsid w:val="00021434"/>
    <w:rsid w:val="00021774"/>
    <w:rsid w:val="00021DF3"/>
    <w:rsid w:val="00023869"/>
    <w:rsid w:val="00024598"/>
    <w:rsid w:val="00024698"/>
    <w:rsid w:val="000279B0"/>
    <w:rsid w:val="00032769"/>
    <w:rsid w:val="0003311E"/>
    <w:rsid w:val="00037B58"/>
    <w:rsid w:val="00037C91"/>
    <w:rsid w:val="00043826"/>
    <w:rsid w:val="00050138"/>
    <w:rsid w:val="00051B73"/>
    <w:rsid w:val="00057DDF"/>
    <w:rsid w:val="00060ABE"/>
    <w:rsid w:val="00061A50"/>
    <w:rsid w:val="0006361B"/>
    <w:rsid w:val="00064104"/>
    <w:rsid w:val="000652E3"/>
    <w:rsid w:val="00066025"/>
    <w:rsid w:val="00067A8F"/>
    <w:rsid w:val="000701D1"/>
    <w:rsid w:val="00070273"/>
    <w:rsid w:val="00072DE8"/>
    <w:rsid w:val="00080A20"/>
    <w:rsid w:val="00082796"/>
    <w:rsid w:val="00082DF4"/>
    <w:rsid w:val="000849CD"/>
    <w:rsid w:val="00086FF5"/>
    <w:rsid w:val="00087C0A"/>
    <w:rsid w:val="00093BC4"/>
    <w:rsid w:val="000943E6"/>
    <w:rsid w:val="00097929"/>
    <w:rsid w:val="000A1E80"/>
    <w:rsid w:val="000A3B70"/>
    <w:rsid w:val="000A5153"/>
    <w:rsid w:val="000B10AE"/>
    <w:rsid w:val="000B30BF"/>
    <w:rsid w:val="000B40B5"/>
    <w:rsid w:val="000B566B"/>
    <w:rsid w:val="000B662E"/>
    <w:rsid w:val="000B7294"/>
    <w:rsid w:val="000B75D0"/>
    <w:rsid w:val="000B7B62"/>
    <w:rsid w:val="000C1CF8"/>
    <w:rsid w:val="000C49CF"/>
    <w:rsid w:val="000C52E9"/>
    <w:rsid w:val="000C5CDC"/>
    <w:rsid w:val="000C625C"/>
    <w:rsid w:val="000C65DC"/>
    <w:rsid w:val="000C66F3"/>
    <w:rsid w:val="000C6900"/>
    <w:rsid w:val="000D2835"/>
    <w:rsid w:val="000D310B"/>
    <w:rsid w:val="000D31E8"/>
    <w:rsid w:val="000D76E4"/>
    <w:rsid w:val="000D7EC9"/>
    <w:rsid w:val="000E3816"/>
    <w:rsid w:val="000E4F77"/>
    <w:rsid w:val="000E79B6"/>
    <w:rsid w:val="000F265C"/>
    <w:rsid w:val="000F3AFA"/>
    <w:rsid w:val="000F5712"/>
    <w:rsid w:val="000F6611"/>
    <w:rsid w:val="000F7E22"/>
    <w:rsid w:val="001104F3"/>
    <w:rsid w:val="00112EEB"/>
    <w:rsid w:val="001173FF"/>
    <w:rsid w:val="0012563A"/>
    <w:rsid w:val="001264DE"/>
    <w:rsid w:val="00130902"/>
    <w:rsid w:val="001310E9"/>
    <w:rsid w:val="001313A7"/>
    <w:rsid w:val="0013276F"/>
    <w:rsid w:val="0013621E"/>
    <w:rsid w:val="0013642E"/>
    <w:rsid w:val="00142EFE"/>
    <w:rsid w:val="00152A23"/>
    <w:rsid w:val="001600FC"/>
    <w:rsid w:val="00162CB7"/>
    <w:rsid w:val="001665C9"/>
    <w:rsid w:val="00166F32"/>
    <w:rsid w:val="00170642"/>
    <w:rsid w:val="00171496"/>
    <w:rsid w:val="00171E5B"/>
    <w:rsid w:val="00171F94"/>
    <w:rsid w:val="00175D4E"/>
    <w:rsid w:val="0017668A"/>
    <w:rsid w:val="001766FE"/>
    <w:rsid w:val="001771E7"/>
    <w:rsid w:val="001905ED"/>
    <w:rsid w:val="001911FF"/>
    <w:rsid w:val="00192006"/>
    <w:rsid w:val="00193180"/>
    <w:rsid w:val="00196792"/>
    <w:rsid w:val="001A04B2"/>
    <w:rsid w:val="001B0800"/>
    <w:rsid w:val="001B1519"/>
    <w:rsid w:val="001B1641"/>
    <w:rsid w:val="001B2E2D"/>
    <w:rsid w:val="001B3F87"/>
    <w:rsid w:val="001B5CD2"/>
    <w:rsid w:val="001C0BEE"/>
    <w:rsid w:val="001C1E49"/>
    <w:rsid w:val="001C27C1"/>
    <w:rsid w:val="001C2A98"/>
    <w:rsid w:val="001C3C8A"/>
    <w:rsid w:val="001C4D95"/>
    <w:rsid w:val="001D3D7D"/>
    <w:rsid w:val="001D3FFF"/>
    <w:rsid w:val="001D5B17"/>
    <w:rsid w:val="001D625F"/>
    <w:rsid w:val="001D68A4"/>
    <w:rsid w:val="001D7576"/>
    <w:rsid w:val="001E0E3F"/>
    <w:rsid w:val="001E14A0"/>
    <w:rsid w:val="001E52E4"/>
    <w:rsid w:val="001E6DBC"/>
    <w:rsid w:val="001E7376"/>
    <w:rsid w:val="001E7ADA"/>
    <w:rsid w:val="001F225C"/>
    <w:rsid w:val="00201CFA"/>
    <w:rsid w:val="0020220D"/>
    <w:rsid w:val="002023A5"/>
    <w:rsid w:val="00202448"/>
    <w:rsid w:val="00202D15"/>
    <w:rsid w:val="00205B3F"/>
    <w:rsid w:val="002104F1"/>
    <w:rsid w:val="0021287F"/>
    <w:rsid w:val="00212EAE"/>
    <w:rsid w:val="00214BEE"/>
    <w:rsid w:val="002205B8"/>
    <w:rsid w:val="00225720"/>
    <w:rsid w:val="002259E5"/>
    <w:rsid w:val="00226140"/>
    <w:rsid w:val="002274F3"/>
    <w:rsid w:val="0023094C"/>
    <w:rsid w:val="00233A34"/>
    <w:rsid w:val="00234BE3"/>
    <w:rsid w:val="00235A90"/>
    <w:rsid w:val="00241E48"/>
    <w:rsid w:val="0024214E"/>
    <w:rsid w:val="00242623"/>
    <w:rsid w:val="00244C27"/>
    <w:rsid w:val="00250558"/>
    <w:rsid w:val="002534FA"/>
    <w:rsid w:val="002605D1"/>
    <w:rsid w:val="00260652"/>
    <w:rsid w:val="00261F25"/>
    <w:rsid w:val="002648A9"/>
    <w:rsid w:val="0026536F"/>
    <w:rsid w:val="0026553C"/>
    <w:rsid w:val="00267DD5"/>
    <w:rsid w:val="00273E98"/>
    <w:rsid w:val="00274A0A"/>
    <w:rsid w:val="00277593"/>
    <w:rsid w:val="00280909"/>
    <w:rsid w:val="00280918"/>
    <w:rsid w:val="00282AF6"/>
    <w:rsid w:val="0028596A"/>
    <w:rsid w:val="00286935"/>
    <w:rsid w:val="00287085"/>
    <w:rsid w:val="00290AF9"/>
    <w:rsid w:val="0029144B"/>
    <w:rsid w:val="002967CF"/>
    <w:rsid w:val="00297788"/>
    <w:rsid w:val="002A17E8"/>
    <w:rsid w:val="002A3285"/>
    <w:rsid w:val="002A484B"/>
    <w:rsid w:val="002A64A6"/>
    <w:rsid w:val="002B21FD"/>
    <w:rsid w:val="002B3301"/>
    <w:rsid w:val="002B39D4"/>
    <w:rsid w:val="002C47D4"/>
    <w:rsid w:val="002D0F38"/>
    <w:rsid w:val="002D4514"/>
    <w:rsid w:val="002D4F25"/>
    <w:rsid w:val="002D77E3"/>
    <w:rsid w:val="002E55CC"/>
    <w:rsid w:val="002E611C"/>
    <w:rsid w:val="002F2859"/>
    <w:rsid w:val="002F6E3C"/>
    <w:rsid w:val="003009C7"/>
    <w:rsid w:val="0030117D"/>
    <w:rsid w:val="00301F30"/>
    <w:rsid w:val="003038FD"/>
    <w:rsid w:val="00303C87"/>
    <w:rsid w:val="00305775"/>
    <w:rsid w:val="003108E5"/>
    <w:rsid w:val="003109CD"/>
    <w:rsid w:val="003120CB"/>
    <w:rsid w:val="00313A65"/>
    <w:rsid w:val="00320153"/>
    <w:rsid w:val="00320367"/>
    <w:rsid w:val="00322871"/>
    <w:rsid w:val="00324F2C"/>
    <w:rsid w:val="00326FB3"/>
    <w:rsid w:val="003316D4"/>
    <w:rsid w:val="003326BB"/>
    <w:rsid w:val="00333822"/>
    <w:rsid w:val="00336715"/>
    <w:rsid w:val="003401EC"/>
    <w:rsid w:val="00340DFD"/>
    <w:rsid w:val="00344954"/>
    <w:rsid w:val="00350CD7"/>
    <w:rsid w:val="00352729"/>
    <w:rsid w:val="00354951"/>
    <w:rsid w:val="00355389"/>
    <w:rsid w:val="00355741"/>
    <w:rsid w:val="00357572"/>
    <w:rsid w:val="00360C17"/>
    <w:rsid w:val="003621C6"/>
    <w:rsid w:val="003622B8"/>
    <w:rsid w:val="003624F5"/>
    <w:rsid w:val="00366B76"/>
    <w:rsid w:val="003706C6"/>
    <w:rsid w:val="00371FD7"/>
    <w:rsid w:val="00373051"/>
    <w:rsid w:val="00373B8F"/>
    <w:rsid w:val="00376D95"/>
    <w:rsid w:val="00377FBB"/>
    <w:rsid w:val="00385140"/>
    <w:rsid w:val="00390567"/>
    <w:rsid w:val="00391210"/>
    <w:rsid w:val="003938A4"/>
    <w:rsid w:val="00393CC7"/>
    <w:rsid w:val="003971F7"/>
    <w:rsid w:val="003A00F7"/>
    <w:rsid w:val="003A16FC"/>
    <w:rsid w:val="003A2892"/>
    <w:rsid w:val="003A2B80"/>
    <w:rsid w:val="003A4FCD"/>
    <w:rsid w:val="003B0944"/>
    <w:rsid w:val="003B1593"/>
    <w:rsid w:val="003B2CF7"/>
    <w:rsid w:val="003B4381"/>
    <w:rsid w:val="003C1043"/>
    <w:rsid w:val="003C1A30"/>
    <w:rsid w:val="003C4DF1"/>
    <w:rsid w:val="003C6779"/>
    <w:rsid w:val="003D2998"/>
    <w:rsid w:val="003D2F0A"/>
    <w:rsid w:val="003D3891"/>
    <w:rsid w:val="003D5D84"/>
    <w:rsid w:val="003D7DB7"/>
    <w:rsid w:val="003E0F4F"/>
    <w:rsid w:val="003E18AC"/>
    <w:rsid w:val="003E210B"/>
    <w:rsid w:val="003E2A12"/>
    <w:rsid w:val="003E3384"/>
    <w:rsid w:val="003E3CA4"/>
    <w:rsid w:val="003E548E"/>
    <w:rsid w:val="003F77F8"/>
    <w:rsid w:val="00400221"/>
    <w:rsid w:val="00407EC8"/>
    <w:rsid w:val="00410726"/>
    <w:rsid w:val="0041110A"/>
    <w:rsid w:val="00411624"/>
    <w:rsid w:val="004148E1"/>
    <w:rsid w:val="00414B91"/>
    <w:rsid w:val="00414CFA"/>
    <w:rsid w:val="00415EC0"/>
    <w:rsid w:val="00420BE9"/>
    <w:rsid w:val="00423AD8"/>
    <w:rsid w:val="00423FDD"/>
    <w:rsid w:val="00424C85"/>
    <w:rsid w:val="004260BD"/>
    <w:rsid w:val="0043012F"/>
    <w:rsid w:val="00430F1F"/>
    <w:rsid w:val="004326EA"/>
    <w:rsid w:val="0043633C"/>
    <w:rsid w:val="0044434C"/>
    <w:rsid w:val="0044456B"/>
    <w:rsid w:val="0044590C"/>
    <w:rsid w:val="00447BD1"/>
    <w:rsid w:val="00447D14"/>
    <w:rsid w:val="004507F3"/>
    <w:rsid w:val="00450AF4"/>
    <w:rsid w:val="004560E0"/>
    <w:rsid w:val="00456A57"/>
    <w:rsid w:val="004602D4"/>
    <w:rsid w:val="004607DE"/>
    <w:rsid w:val="004671C7"/>
    <w:rsid w:val="00470B4A"/>
    <w:rsid w:val="004712B8"/>
    <w:rsid w:val="00472F4D"/>
    <w:rsid w:val="004730BF"/>
    <w:rsid w:val="00474DCB"/>
    <w:rsid w:val="0047535C"/>
    <w:rsid w:val="004762F6"/>
    <w:rsid w:val="00485870"/>
    <w:rsid w:val="00485FE8"/>
    <w:rsid w:val="00492473"/>
    <w:rsid w:val="00492EB5"/>
    <w:rsid w:val="00494F77"/>
    <w:rsid w:val="00497721"/>
    <w:rsid w:val="004A0229"/>
    <w:rsid w:val="004A35D2"/>
    <w:rsid w:val="004A645E"/>
    <w:rsid w:val="004A71E4"/>
    <w:rsid w:val="004B29BD"/>
    <w:rsid w:val="004B2F00"/>
    <w:rsid w:val="004B6E31"/>
    <w:rsid w:val="004C1D66"/>
    <w:rsid w:val="004C31D7"/>
    <w:rsid w:val="004C4AD2"/>
    <w:rsid w:val="004C6981"/>
    <w:rsid w:val="004D1F21"/>
    <w:rsid w:val="004D268C"/>
    <w:rsid w:val="004D348A"/>
    <w:rsid w:val="004D4330"/>
    <w:rsid w:val="004D59D8"/>
    <w:rsid w:val="004D5DA1"/>
    <w:rsid w:val="004E150F"/>
    <w:rsid w:val="004E1DCA"/>
    <w:rsid w:val="004E23A1"/>
    <w:rsid w:val="004E3489"/>
    <w:rsid w:val="004E358A"/>
    <w:rsid w:val="004E3AFA"/>
    <w:rsid w:val="004E6588"/>
    <w:rsid w:val="004F2742"/>
    <w:rsid w:val="0050164B"/>
    <w:rsid w:val="00502A0A"/>
    <w:rsid w:val="00502A5E"/>
    <w:rsid w:val="005058E1"/>
    <w:rsid w:val="00507C50"/>
    <w:rsid w:val="00514D40"/>
    <w:rsid w:val="00517C3A"/>
    <w:rsid w:val="005276D9"/>
    <w:rsid w:val="00527BF4"/>
    <w:rsid w:val="005324BE"/>
    <w:rsid w:val="005335D8"/>
    <w:rsid w:val="00534F6C"/>
    <w:rsid w:val="00535994"/>
    <w:rsid w:val="0053646D"/>
    <w:rsid w:val="00540AAD"/>
    <w:rsid w:val="00542F66"/>
    <w:rsid w:val="00543EC1"/>
    <w:rsid w:val="00545E73"/>
    <w:rsid w:val="00546117"/>
    <w:rsid w:val="00546458"/>
    <w:rsid w:val="0054653C"/>
    <w:rsid w:val="00547A5B"/>
    <w:rsid w:val="00547F85"/>
    <w:rsid w:val="0055087C"/>
    <w:rsid w:val="00553413"/>
    <w:rsid w:val="00555983"/>
    <w:rsid w:val="00557EC7"/>
    <w:rsid w:val="00560E31"/>
    <w:rsid w:val="00561BDA"/>
    <w:rsid w:val="00570246"/>
    <w:rsid w:val="005807B4"/>
    <w:rsid w:val="00581B23"/>
    <w:rsid w:val="0058219C"/>
    <w:rsid w:val="005840D9"/>
    <w:rsid w:val="0058707F"/>
    <w:rsid w:val="00591DBD"/>
    <w:rsid w:val="005931FE"/>
    <w:rsid w:val="005A0028"/>
    <w:rsid w:val="005A0756"/>
    <w:rsid w:val="005A0ACC"/>
    <w:rsid w:val="005A12DD"/>
    <w:rsid w:val="005A4E4F"/>
    <w:rsid w:val="005B0072"/>
    <w:rsid w:val="005B0732"/>
    <w:rsid w:val="005B2173"/>
    <w:rsid w:val="005B38A0"/>
    <w:rsid w:val="005B38F2"/>
    <w:rsid w:val="005B491C"/>
    <w:rsid w:val="005B4DBF"/>
    <w:rsid w:val="005B5DE2"/>
    <w:rsid w:val="005B674C"/>
    <w:rsid w:val="005C24F2"/>
    <w:rsid w:val="005C5798"/>
    <w:rsid w:val="005C7561"/>
    <w:rsid w:val="005D1E57"/>
    <w:rsid w:val="005D2F57"/>
    <w:rsid w:val="005D34F6"/>
    <w:rsid w:val="005D4F1A"/>
    <w:rsid w:val="005E1884"/>
    <w:rsid w:val="005E526A"/>
    <w:rsid w:val="005F373A"/>
    <w:rsid w:val="005F4F87"/>
    <w:rsid w:val="005F6B0E"/>
    <w:rsid w:val="005F760E"/>
    <w:rsid w:val="005F7B1D"/>
    <w:rsid w:val="0060194B"/>
    <w:rsid w:val="0060222A"/>
    <w:rsid w:val="006070C4"/>
    <w:rsid w:val="00610C21"/>
    <w:rsid w:val="00611907"/>
    <w:rsid w:val="00613116"/>
    <w:rsid w:val="006202A6"/>
    <w:rsid w:val="0062054B"/>
    <w:rsid w:val="00621C4E"/>
    <w:rsid w:val="00624EAE"/>
    <w:rsid w:val="0062614A"/>
    <w:rsid w:val="00626982"/>
    <w:rsid w:val="006305D7"/>
    <w:rsid w:val="00632F63"/>
    <w:rsid w:val="00633A01"/>
    <w:rsid w:val="00633B97"/>
    <w:rsid w:val="006341F7"/>
    <w:rsid w:val="00634585"/>
    <w:rsid w:val="00635014"/>
    <w:rsid w:val="00636696"/>
    <w:rsid w:val="006369CE"/>
    <w:rsid w:val="006411CA"/>
    <w:rsid w:val="0064605E"/>
    <w:rsid w:val="00650C89"/>
    <w:rsid w:val="006619C8"/>
    <w:rsid w:val="00666E31"/>
    <w:rsid w:val="00670D66"/>
    <w:rsid w:val="00671710"/>
    <w:rsid w:val="00673414"/>
    <w:rsid w:val="006736FE"/>
    <w:rsid w:val="0067375F"/>
    <w:rsid w:val="00676079"/>
    <w:rsid w:val="00676ECD"/>
    <w:rsid w:val="00677D0A"/>
    <w:rsid w:val="0068185F"/>
    <w:rsid w:val="00681BB7"/>
    <w:rsid w:val="006854E0"/>
    <w:rsid w:val="00695631"/>
    <w:rsid w:val="006A01CF"/>
    <w:rsid w:val="006A27B7"/>
    <w:rsid w:val="006A60DD"/>
    <w:rsid w:val="006B0679"/>
    <w:rsid w:val="006B074C"/>
    <w:rsid w:val="006B1481"/>
    <w:rsid w:val="006B3B84"/>
    <w:rsid w:val="006B3D06"/>
    <w:rsid w:val="006B49A4"/>
    <w:rsid w:val="006B4E7C"/>
    <w:rsid w:val="006B5D8C"/>
    <w:rsid w:val="006B72D4"/>
    <w:rsid w:val="006C0062"/>
    <w:rsid w:val="006C11CC"/>
    <w:rsid w:val="006C1AEB"/>
    <w:rsid w:val="006C2C96"/>
    <w:rsid w:val="006C57FE"/>
    <w:rsid w:val="006C668E"/>
    <w:rsid w:val="006E4B63"/>
    <w:rsid w:val="006F06E4"/>
    <w:rsid w:val="006F3A68"/>
    <w:rsid w:val="006F7B41"/>
    <w:rsid w:val="00702B5D"/>
    <w:rsid w:val="00703ED2"/>
    <w:rsid w:val="007057A2"/>
    <w:rsid w:val="007067D4"/>
    <w:rsid w:val="00707B8D"/>
    <w:rsid w:val="00711085"/>
    <w:rsid w:val="00713636"/>
    <w:rsid w:val="0071388A"/>
    <w:rsid w:val="00714B8C"/>
    <w:rsid w:val="0071675D"/>
    <w:rsid w:val="00717170"/>
    <w:rsid w:val="00717736"/>
    <w:rsid w:val="007249B4"/>
    <w:rsid w:val="00732B47"/>
    <w:rsid w:val="00733089"/>
    <w:rsid w:val="00735CF5"/>
    <w:rsid w:val="0073799A"/>
    <w:rsid w:val="0074063A"/>
    <w:rsid w:val="00742AA4"/>
    <w:rsid w:val="00743BA1"/>
    <w:rsid w:val="007452E9"/>
    <w:rsid w:val="00745F1E"/>
    <w:rsid w:val="007515FE"/>
    <w:rsid w:val="007601D0"/>
    <w:rsid w:val="007603BB"/>
    <w:rsid w:val="0076109D"/>
    <w:rsid w:val="007633FE"/>
    <w:rsid w:val="00765F47"/>
    <w:rsid w:val="00767107"/>
    <w:rsid w:val="00770CB9"/>
    <w:rsid w:val="00773617"/>
    <w:rsid w:val="00773BFD"/>
    <w:rsid w:val="00774146"/>
    <w:rsid w:val="007743B3"/>
    <w:rsid w:val="00774490"/>
    <w:rsid w:val="007819FF"/>
    <w:rsid w:val="0078360C"/>
    <w:rsid w:val="00784A4C"/>
    <w:rsid w:val="00784BC6"/>
    <w:rsid w:val="0078523D"/>
    <w:rsid w:val="007865FD"/>
    <w:rsid w:val="00787B6B"/>
    <w:rsid w:val="007931DF"/>
    <w:rsid w:val="007A0172"/>
    <w:rsid w:val="007A1804"/>
    <w:rsid w:val="007A2511"/>
    <w:rsid w:val="007A260E"/>
    <w:rsid w:val="007A2875"/>
    <w:rsid w:val="007A4D4C"/>
    <w:rsid w:val="007A4DD6"/>
    <w:rsid w:val="007A5CB9"/>
    <w:rsid w:val="007B20AE"/>
    <w:rsid w:val="007B37C8"/>
    <w:rsid w:val="007B6B07"/>
    <w:rsid w:val="007B6D43"/>
    <w:rsid w:val="007B749A"/>
    <w:rsid w:val="007B7C6E"/>
    <w:rsid w:val="007D44D7"/>
    <w:rsid w:val="007D5326"/>
    <w:rsid w:val="007D621A"/>
    <w:rsid w:val="007E058A"/>
    <w:rsid w:val="007E2887"/>
    <w:rsid w:val="007E5278"/>
    <w:rsid w:val="007E749C"/>
    <w:rsid w:val="007F1B5C"/>
    <w:rsid w:val="007F5585"/>
    <w:rsid w:val="00801257"/>
    <w:rsid w:val="00801D1F"/>
    <w:rsid w:val="00802040"/>
    <w:rsid w:val="00803B0A"/>
    <w:rsid w:val="00804DED"/>
    <w:rsid w:val="00805B96"/>
    <w:rsid w:val="00806E78"/>
    <w:rsid w:val="00810040"/>
    <w:rsid w:val="008105BE"/>
    <w:rsid w:val="008115A5"/>
    <w:rsid w:val="00811D46"/>
    <w:rsid w:val="0081415D"/>
    <w:rsid w:val="00820229"/>
    <w:rsid w:val="0082234B"/>
    <w:rsid w:val="00822448"/>
    <w:rsid w:val="00822ABE"/>
    <w:rsid w:val="00822D3D"/>
    <w:rsid w:val="008244D1"/>
    <w:rsid w:val="00824D35"/>
    <w:rsid w:val="00827F51"/>
    <w:rsid w:val="0083104E"/>
    <w:rsid w:val="008343BE"/>
    <w:rsid w:val="008356E9"/>
    <w:rsid w:val="00836337"/>
    <w:rsid w:val="00836535"/>
    <w:rsid w:val="00840FB4"/>
    <w:rsid w:val="008410B2"/>
    <w:rsid w:val="008477EE"/>
    <w:rsid w:val="008500A0"/>
    <w:rsid w:val="008524E5"/>
    <w:rsid w:val="00852D47"/>
    <w:rsid w:val="008534D0"/>
    <w:rsid w:val="0085351C"/>
    <w:rsid w:val="0085435A"/>
    <w:rsid w:val="008549CA"/>
    <w:rsid w:val="008549FA"/>
    <w:rsid w:val="008556C3"/>
    <w:rsid w:val="0085687C"/>
    <w:rsid w:val="008655BF"/>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0A"/>
    <w:rsid w:val="008F7C41"/>
    <w:rsid w:val="00900694"/>
    <w:rsid w:val="00901AB1"/>
    <w:rsid w:val="009031E2"/>
    <w:rsid w:val="0091276C"/>
    <w:rsid w:val="009165AC"/>
    <w:rsid w:val="00916FFC"/>
    <w:rsid w:val="0092053F"/>
    <w:rsid w:val="0092340A"/>
    <w:rsid w:val="009313D9"/>
    <w:rsid w:val="00935B7F"/>
    <w:rsid w:val="00940247"/>
    <w:rsid w:val="00941293"/>
    <w:rsid w:val="009416DA"/>
    <w:rsid w:val="00942A88"/>
    <w:rsid w:val="00946372"/>
    <w:rsid w:val="00950C17"/>
    <w:rsid w:val="00951079"/>
    <w:rsid w:val="00951FAF"/>
    <w:rsid w:val="00954740"/>
    <w:rsid w:val="00955AE5"/>
    <w:rsid w:val="00962E71"/>
    <w:rsid w:val="00963ABC"/>
    <w:rsid w:val="00965D21"/>
    <w:rsid w:val="00967764"/>
    <w:rsid w:val="00967D70"/>
    <w:rsid w:val="00970B0E"/>
    <w:rsid w:val="00970BB9"/>
    <w:rsid w:val="009726EE"/>
    <w:rsid w:val="00972CDE"/>
    <w:rsid w:val="009733DD"/>
    <w:rsid w:val="00975573"/>
    <w:rsid w:val="00976D03"/>
    <w:rsid w:val="00977B30"/>
    <w:rsid w:val="00982F41"/>
    <w:rsid w:val="00985090"/>
    <w:rsid w:val="0098652D"/>
    <w:rsid w:val="00987710"/>
    <w:rsid w:val="009904AB"/>
    <w:rsid w:val="00995688"/>
    <w:rsid w:val="009958A6"/>
    <w:rsid w:val="00996456"/>
    <w:rsid w:val="009A04F5"/>
    <w:rsid w:val="009A15EF"/>
    <w:rsid w:val="009A1F77"/>
    <w:rsid w:val="009A38A5"/>
    <w:rsid w:val="009A5B73"/>
    <w:rsid w:val="009A7453"/>
    <w:rsid w:val="009B0531"/>
    <w:rsid w:val="009B118B"/>
    <w:rsid w:val="009B1737"/>
    <w:rsid w:val="009B1BB7"/>
    <w:rsid w:val="009B3D4B"/>
    <w:rsid w:val="009B5B99"/>
    <w:rsid w:val="009B6EFC"/>
    <w:rsid w:val="009C1FD0"/>
    <w:rsid w:val="009C2114"/>
    <w:rsid w:val="009C270C"/>
    <w:rsid w:val="009C2DF8"/>
    <w:rsid w:val="009C31BF"/>
    <w:rsid w:val="009C68B7"/>
    <w:rsid w:val="009D0834"/>
    <w:rsid w:val="009D0A1E"/>
    <w:rsid w:val="009D2AE3"/>
    <w:rsid w:val="009D33C5"/>
    <w:rsid w:val="009D3695"/>
    <w:rsid w:val="009D52BC"/>
    <w:rsid w:val="009D7D0A"/>
    <w:rsid w:val="009D7E2A"/>
    <w:rsid w:val="009E09D9"/>
    <w:rsid w:val="009E2A7A"/>
    <w:rsid w:val="009E4040"/>
    <w:rsid w:val="009E74D4"/>
    <w:rsid w:val="009E7AE7"/>
    <w:rsid w:val="009F01B1"/>
    <w:rsid w:val="009F0DBB"/>
    <w:rsid w:val="009F3887"/>
    <w:rsid w:val="009F659A"/>
    <w:rsid w:val="009F732B"/>
    <w:rsid w:val="00A01FE0"/>
    <w:rsid w:val="00A03523"/>
    <w:rsid w:val="00A06945"/>
    <w:rsid w:val="00A07F06"/>
    <w:rsid w:val="00A10656"/>
    <w:rsid w:val="00A113C0"/>
    <w:rsid w:val="00A12FA6"/>
    <w:rsid w:val="00A1339B"/>
    <w:rsid w:val="00A14ABA"/>
    <w:rsid w:val="00A15F7B"/>
    <w:rsid w:val="00A219E3"/>
    <w:rsid w:val="00A227F0"/>
    <w:rsid w:val="00A24CB6"/>
    <w:rsid w:val="00A25241"/>
    <w:rsid w:val="00A26CD2"/>
    <w:rsid w:val="00A27667"/>
    <w:rsid w:val="00A32979"/>
    <w:rsid w:val="00A34A67"/>
    <w:rsid w:val="00A37462"/>
    <w:rsid w:val="00A42D99"/>
    <w:rsid w:val="00A459E1"/>
    <w:rsid w:val="00A46AC4"/>
    <w:rsid w:val="00A52296"/>
    <w:rsid w:val="00A55661"/>
    <w:rsid w:val="00A61B70"/>
    <w:rsid w:val="00A61FA8"/>
    <w:rsid w:val="00A637F4"/>
    <w:rsid w:val="00A64DF2"/>
    <w:rsid w:val="00A65485"/>
    <w:rsid w:val="00A66E05"/>
    <w:rsid w:val="00A70753"/>
    <w:rsid w:val="00A712D2"/>
    <w:rsid w:val="00A80B86"/>
    <w:rsid w:val="00A82C8A"/>
    <w:rsid w:val="00A8346B"/>
    <w:rsid w:val="00A852FF"/>
    <w:rsid w:val="00A87337"/>
    <w:rsid w:val="00A90C97"/>
    <w:rsid w:val="00A92DDC"/>
    <w:rsid w:val="00A9482E"/>
    <w:rsid w:val="00A95449"/>
    <w:rsid w:val="00A960C8"/>
    <w:rsid w:val="00A96604"/>
    <w:rsid w:val="00AA0108"/>
    <w:rsid w:val="00AA03DF"/>
    <w:rsid w:val="00AA1B4F"/>
    <w:rsid w:val="00AA21D8"/>
    <w:rsid w:val="00AA271A"/>
    <w:rsid w:val="00AA3270"/>
    <w:rsid w:val="00AA54F3"/>
    <w:rsid w:val="00AA6B43"/>
    <w:rsid w:val="00AA720D"/>
    <w:rsid w:val="00AA7D1D"/>
    <w:rsid w:val="00AB08E2"/>
    <w:rsid w:val="00AB367A"/>
    <w:rsid w:val="00AC01D1"/>
    <w:rsid w:val="00AC0AB2"/>
    <w:rsid w:val="00AC0E9F"/>
    <w:rsid w:val="00AC52A5"/>
    <w:rsid w:val="00AC6286"/>
    <w:rsid w:val="00AC6EFD"/>
    <w:rsid w:val="00AC7151"/>
    <w:rsid w:val="00AD1C9C"/>
    <w:rsid w:val="00AD460A"/>
    <w:rsid w:val="00AD6A05"/>
    <w:rsid w:val="00AE118B"/>
    <w:rsid w:val="00AE272B"/>
    <w:rsid w:val="00AE3E3A"/>
    <w:rsid w:val="00AE77B4"/>
    <w:rsid w:val="00AE7C1A"/>
    <w:rsid w:val="00AE7DF8"/>
    <w:rsid w:val="00AF0D9C"/>
    <w:rsid w:val="00AF13AB"/>
    <w:rsid w:val="00AF1D36"/>
    <w:rsid w:val="00AF280B"/>
    <w:rsid w:val="00AF5592"/>
    <w:rsid w:val="00AF5F75"/>
    <w:rsid w:val="00AF6001"/>
    <w:rsid w:val="00AF6455"/>
    <w:rsid w:val="00B01A16"/>
    <w:rsid w:val="00B07F45"/>
    <w:rsid w:val="00B1021A"/>
    <w:rsid w:val="00B145B2"/>
    <w:rsid w:val="00B1481A"/>
    <w:rsid w:val="00B15A1F"/>
    <w:rsid w:val="00B15FE9"/>
    <w:rsid w:val="00B2148A"/>
    <w:rsid w:val="00B21B81"/>
    <w:rsid w:val="00B220C2"/>
    <w:rsid w:val="00B25B32"/>
    <w:rsid w:val="00B32616"/>
    <w:rsid w:val="00B326E9"/>
    <w:rsid w:val="00B3318C"/>
    <w:rsid w:val="00B35B56"/>
    <w:rsid w:val="00B36C42"/>
    <w:rsid w:val="00B40E08"/>
    <w:rsid w:val="00B40EB6"/>
    <w:rsid w:val="00B42EA7"/>
    <w:rsid w:val="00B51645"/>
    <w:rsid w:val="00B51845"/>
    <w:rsid w:val="00B51923"/>
    <w:rsid w:val="00B5337C"/>
    <w:rsid w:val="00B53FDE"/>
    <w:rsid w:val="00B56397"/>
    <w:rsid w:val="00B571DA"/>
    <w:rsid w:val="00B6027B"/>
    <w:rsid w:val="00B636C8"/>
    <w:rsid w:val="00B65EDB"/>
    <w:rsid w:val="00B67AFF"/>
    <w:rsid w:val="00B70B59"/>
    <w:rsid w:val="00B73390"/>
    <w:rsid w:val="00B73657"/>
    <w:rsid w:val="00B739B3"/>
    <w:rsid w:val="00B74AFC"/>
    <w:rsid w:val="00B81B15"/>
    <w:rsid w:val="00B86884"/>
    <w:rsid w:val="00B915AE"/>
    <w:rsid w:val="00B97674"/>
    <w:rsid w:val="00BA08CA"/>
    <w:rsid w:val="00BA1735"/>
    <w:rsid w:val="00BA19FA"/>
    <w:rsid w:val="00BA4288"/>
    <w:rsid w:val="00BA637A"/>
    <w:rsid w:val="00BB0902"/>
    <w:rsid w:val="00BB1F9C"/>
    <w:rsid w:val="00BB48E5"/>
    <w:rsid w:val="00BB5607"/>
    <w:rsid w:val="00BB5ACA"/>
    <w:rsid w:val="00BB627F"/>
    <w:rsid w:val="00BB6CF0"/>
    <w:rsid w:val="00BB7497"/>
    <w:rsid w:val="00BC0C17"/>
    <w:rsid w:val="00BC3823"/>
    <w:rsid w:val="00BC3F20"/>
    <w:rsid w:val="00BC5841"/>
    <w:rsid w:val="00BD1692"/>
    <w:rsid w:val="00BD2EF0"/>
    <w:rsid w:val="00BD60B4"/>
    <w:rsid w:val="00BD796B"/>
    <w:rsid w:val="00BD7990"/>
    <w:rsid w:val="00BE40C0"/>
    <w:rsid w:val="00BE5F4A"/>
    <w:rsid w:val="00BE7AEF"/>
    <w:rsid w:val="00BF09B0"/>
    <w:rsid w:val="00BF1544"/>
    <w:rsid w:val="00BF1B53"/>
    <w:rsid w:val="00BF246D"/>
    <w:rsid w:val="00BF2682"/>
    <w:rsid w:val="00C0232B"/>
    <w:rsid w:val="00C06F06"/>
    <w:rsid w:val="00C15632"/>
    <w:rsid w:val="00C20FAD"/>
    <w:rsid w:val="00C2375F"/>
    <w:rsid w:val="00C247CB"/>
    <w:rsid w:val="00C30061"/>
    <w:rsid w:val="00C32E66"/>
    <w:rsid w:val="00C3355F"/>
    <w:rsid w:val="00C33A04"/>
    <w:rsid w:val="00C3569A"/>
    <w:rsid w:val="00C41BB6"/>
    <w:rsid w:val="00C43B02"/>
    <w:rsid w:val="00C43F48"/>
    <w:rsid w:val="00C448FF"/>
    <w:rsid w:val="00C45E57"/>
    <w:rsid w:val="00C52F29"/>
    <w:rsid w:val="00C56CE6"/>
    <w:rsid w:val="00C5745F"/>
    <w:rsid w:val="00C60005"/>
    <w:rsid w:val="00C60C3B"/>
    <w:rsid w:val="00C61A98"/>
    <w:rsid w:val="00C63201"/>
    <w:rsid w:val="00C64E62"/>
    <w:rsid w:val="00C651D5"/>
    <w:rsid w:val="00C65CCC"/>
    <w:rsid w:val="00C7618F"/>
    <w:rsid w:val="00C765A9"/>
    <w:rsid w:val="00C81157"/>
    <w:rsid w:val="00C8162D"/>
    <w:rsid w:val="00C81C37"/>
    <w:rsid w:val="00C830BB"/>
    <w:rsid w:val="00C83A0B"/>
    <w:rsid w:val="00C83BA1"/>
    <w:rsid w:val="00C842D0"/>
    <w:rsid w:val="00C84ED1"/>
    <w:rsid w:val="00C863CC"/>
    <w:rsid w:val="00C9038F"/>
    <w:rsid w:val="00C92AAB"/>
    <w:rsid w:val="00C93A82"/>
    <w:rsid w:val="00C94B6A"/>
    <w:rsid w:val="00C95D4C"/>
    <w:rsid w:val="00C9637F"/>
    <w:rsid w:val="00C9708A"/>
    <w:rsid w:val="00C97114"/>
    <w:rsid w:val="00CA2435"/>
    <w:rsid w:val="00CA4068"/>
    <w:rsid w:val="00CA67F4"/>
    <w:rsid w:val="00CB37F8"/>
    <w:rsid w:val="00CB5664"/>
    <w:rsid w:val="00CB6417"/>
    <w:rsid w:val="00CB64A0"/>
    <w:rsid w:val="00CB7DC3"/>
    <w:rsid w:val="00CC3037"/>
    <w:rsid w:val="00CC5BE1"/>
    <w:rsid w:val="00CC75A2"/>
    <w:rsid w:val="00CC77DD"/>
    <w:rsid w:val="00CC7A18"/>
    <w:rsid w:val="00CD0E2F"/>
    <w:rsid w:val="00CD1D49"/>
    <w:rsid w:val="00CD2F20"/>
    <w:rsid w:val="00CD3291"/>
    <w:rsid w:val="00CD3E2D"/>
    <w:rsid w:val="00CD6B20"/>
    <w:rsid w:val="00CD76AA"/>
    <w:rsid w:val="00CE1339"/>
    <w:rsid w:val="00CE380E"/>
    <w:rsid w:val="00CE61CC"/>
    <w:rsid w:val="00CE6E42"/>
    <w:rsid w:val="00CF04F5"/>
    <w:rsid w:val="00CF20B7"/>
    <w:rsid w:val="00CF4F2B"/>
    <w:rsid w:val="00CF6692"/>
    <w:rsid w:val="00CF7441"/>
    <w:rsid w:val="00D00D16"/>
    <w:rsid w:val="00D03C6C"/>
    <w:rsid w:val="00D04760"/>
    <w:rsid w:val="00D04A95"/>
    <w:rsid w:val="00D06288"/>
    <w:rsid w:val="00D068C7"/>
    <w:rsid w:val="00D07BCB"/>
    <w:rsid w:val="00D128A4"/>
    <w:rsid w:val="00D12BD1"/>
    <w:rsid w:val="00D147C8"/>
    <w:rsid w:val="00D15131"/>
    <w:rsid w:val="00D16280"/>
    <w:rsid w:val="00D16FA2"/>
    <w:rsid w:val="00D20954"/>
    <w:rsid w:val="00D2095C"/>
    <w:rsid w:val="00D21C39"/>
    <w:rsid w:val="00D21FC6"/>
    <w:rsid w:val="00D2243A"/>
    <w:rsid w:val="00D31F6A"/>
    <w:rsid w:val="00D33393"/>
    <w:rsid w:val="00D33D36"/>
    <w:rsid w:val="00D34D94"/>
    <w:rsid w:val="00D36818"/>
    <w:rsid w:val="00D4096F"/>
    <w:rsid w:val="00D409E2"/>
    <w:rsid w:val="00D427D7"/>
    <w:rsid w:val="00D44E62"/>
    <w:rsid w:val="00D51570"/>
    <w:rsid w:val="00D556AD"/>
    <w:rsid w:val="00D60381"/>
    <w:rsid w:val="00D616DE"/>
    <w:rsid w:val="00D62201"/>
    <w:rsid w:val="00D651D1"/>
    <w:rsid w:val="00D717BB"/>
    <w:rsid w:val="00D719EE"/>
    <w:rsid w:val="00D7226B"/>
    <w:rsid w:val="00D72707"/>
    <w:rsid w:val="00D75A9C"/>
    <w:rsid w:val="00D800AA"/>
    <w:rsid w:val="00D817BA"/>
    <w:rsid w:val="00D829C8"/>
    <w:rsid w:val="00D86FC1"/>
    <w:rsid w:val="00D90871"/>
    <w:rsid w:val="00D9155F"/>
    <w:rsid w:val="00D92D87"/>
    <w:rsid w:val="00D92E8B"/>
    <w:rsid w:val="00D9403F"/>
    <w:rsid w:val="00D959B4"/>
    <w:rsid w:val="00DA0BE0"/>
    <w:rsid w:val="00DA44DE"/>
    <w:rsid w:val="00DB620A"/>
    <w:rsid w:val="00DC3832"/>
    <w:rsid w:val="00DC42B0"/>
    <w:rsid w:val="00DC730E"/>
    <w:rsid w:val="00DC7A51"/>
    <w:rsid w:val="00DD1334"/>
    <w:rsid w:val="00DD3B1E"/>
    <w:rsid w:val="00DE5B5F"/>
    <w:rsid w:val="00DE7536"/>
    <w:rsid w:val="00DF614E"/>
    <w:rsid w:val="00E00696"/>
    <w:rsid w:val="00E0220F"/>
    <w:rsid w:val="00E03651"/>
    <w:rsid w:val="00E03808"/>
    <w:rsid w:val="00E060C2"/>
    <w:rsid w:val="00E06324"/>
    <w:rsid w:val="00E07B81"/>
    <w:rsid w:val="00E10AFD"/>
    <w:rsid w:val="00E10D1E"/>
    <w:rsid w:val="00E12B11"/>
    <w:rsid w:val="00E12FB0"/>
    <w:rsid w:val="00E14814"/>
    <w:rsid w:val="00E1591B"/>
    <w:rsid w:val="00E16A50"/>
    <w:rsid w:val="00E2093A"/>
    <w:rsid w:val="00E249D5"/>
    <w:rsid w:val="00E25017"/>
    <w:rsid w:val="00E25031"/>
    <w:rsid w:val="00E26F73"/>
    <w:rsid w:val="00E3082D"/>
    <w:rsid w:val="00E30A34"/>
    <w:rsid w:val="00E33C68"/>
    <w:rsid w:val="00E3475C"/>
    <w:rsid w:val="00E34EEB"/>
    <w:rsid w:val="00E3687C"/>
    <w:rsid w:val="00E44EB9"/>
    <w:rsid w:val="00E45BDC"/>
    <w:rsid w:val="00E46358"/>
    <w:rsid w:val="00E4643A"/>
    <w:rsid w:val="00E471DC"/>
    <w:rsid w:val="00E50829"/>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4C42"/>
    <w:rsid w:val="00E87527"/>
    <w:rsid w:val="00E87EF7"/>
    <w:rsid w:val="00E93763"/>
    <w:rsid w:val="00E95AFE"/>
    <w:rsid w:val="00E96C4C"/>
    <w:rsid w:val="00EA1EC5"/>
    <w:rsid w:val="00EA2AAE"/>
    <w:rsid w:val="00EA2EC0"/>
    <w:rsid w:val="00EA427A"/>
    <w:rsid w:val="00EA723B"/>
    <w:rsid w:val="00EB1CC6"/>
    <w:rsid w:val="00EB6350"/>
    <w:rsid w:val="00EB687A"/>
    <w:rsid w:val="00EC2F62"/>
    <w:rsid w:val="00EC62EB"/>
    <w:rsid w:val="00EC6E9F"/>
    <w:rsid w:val="00ED152F"/>
    <w:rsid w:val="00ED3F15"/>
    <w:rsid w:val="00ED44F0"/>
    <w:rsid w:val="00ED4B33"/>
    <w:rsid w:val="00ED5993"/>
    <w:rsid w:val="00ED7DD6"/>
    <w:rsid w:val="00EE060B"/>
    <w:rsid w:val="00EE10D6"/>
    <w:rsid w:val="00EE15A1"/>
    <w:rsid w:val="00EE2A7C"/>
    <w:rsid w:val="00EE2C42"/>
    <w:rsid w:val="00EE341B"/>
    <w:rsid w:val="00EE4453"/>
    <w:rsid w:val="00EE4FDB"/>
    <w:rsid w:val="00EE5FCE"/>
    <w:rsid w:val="00EE6BBD"/>
    <w:rsid w:val="00EE6E1E"/>
    <w:rsid w:val="00EE705F"/>
    <w:rsid w:val="00EF0F28"/>
    <w:rsid w:val="00EF1462"/>
    <w:rsid w:val="00EF54FD"/>
    <w:rsid w:val="00EF5FB2"/>
    <w:rsid w:val="00EF73FD"/>
    <w:rsid w:val="00F01440"/>
    <w:rsid w:val="00F06B3F"/>
    <w:rsid w:val="00F07F0D"/>
    <w:rsid w:val="00F13112"/>
    <w:rsid w:val="00F16596"/>
    <w:rsid w:val="00F16A75"/>
    <w:rsid w:val="00F16FE6"/>
    <w:rsid w:val="00F238BD"/>
    <w:rsid w:val="00F24992"/>
    <w:rsid w:val="00F32F2F"/>
    <w:rsid w:val="00F33F3F"/>
    <w:rsid w:val="00F349B2"/>
    <w:rsid w:val="00F35BDD"/>
    <w:rsid w:val="00F35EF0"/>
    <w:rsid w:val="00F3781F"/>
    <w:rsid w:val="00F403FD"/>
    <w:rsid w:val="00F41E72"/>
    <w:rsid w:val="00F42347"/>
    <w:rsid w:val="00F45BDF"/>
    <w:rsid w:val="00F50300"/>
    <w:rsid w:val="00F5414B"/>
    <w:rsid w:val="00F56E39"/>
    <w:rsid w:val="00F6109A"/>
    <w:rsid w:val="00F61BBC"/>
    <w:rsid w:val="00F623E9"/>
    <w:rsid w:val="00F63951"/>
    <w:rsid w:val="00F63C86"/>
    <w:rsid w:val="00F766BE"/>
    <w:rsid w:val="00F77EB9"/>
    <w:rsid w:val="00F80635"/>
    <w:rsid w:val="00F80EF3"/>
    <w:rsid w:val="00F8115F"/>
    <w:rsid w:val="00F815D1"/>
    <w:rsid w:val="00F81E7E"/>
    <w:rsid w:val="00F81F0F"/>
    <w:rsid w:val="00F825F4"/>
    <w:rsid w:val="00F83FCA"/>
    <w:rsid w:val="00F92AA1"/>
    <w:rsid w:val="00F932DE"/>
    <w:rsid w:val="00F9342D"/>
    <w:rsid w:val="00F963DD"/>
    <w:rsid w:val="00F9641A"/>
    <w:rsid w:val="00F97004"/>
    <w:rsid w:val="00FA0E6A"/>
    <w:rsid w:val="00FA2045"/>
    <w:rsid w:val="00FA529D"/>
    <w:rsid w:val="00FA7A66"/>
    <w:rsid w:val="00FB1AA9"/>
    <w:rsid w:val="00FB4B5A"/>
    <w:rsid w:val="00FB5963"/>
    <w:rsid w:val="00FB5DAA"/>
    <w:rsid w:val="00FC04B9"/>
    <w:rsid w:val="00FC161A"/>
    <w:rsid w:val="00FC23D5"/>
    <w:rsid w:val="00FC4337"/>
    <w:rsid w:val="00FC4C1A"/>
    <w:rsid w:val="00FC628F"/>
    <w:rsid w:val="00FC6468"/>
    <w:rsid w:val="00FC6D49"/>
    <w:rsid w:val="00FC76B9"/>
    <w:rsid w:val="00FD2E0A"/>
    <w:rsid w:val="00FD436A"/>
    <w:rsid w:val="00FD4922"/>
    <w:rsid w:val="00FD6461"/>
    <w:rsid w:val="00FD7084"/>
    <w:rsid w:val="00FD7561"/>
    <w:rsid w:val="00FD7F4F"/>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E766204-3C0B-4CC0-AED6-F87576B3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CAuthorAddress">
    <w:name w:val="BC_Author_Address"/>
    <w:basedOn w:val="Normal"/>
    <w:next w:val="Normal"/>
    <w:rsid w:val="00C0232B"/>
    <w:pPr>
      <w:widowControl/>
      <w:autoSpaceDE/>
      <w:autoSpaceDN/>
      <w:adjustRightInd/>
      <w:spacing w:after="240" w:line="480" w:lineRule="auto"/>
      <w:jc w:val="center"/>
    </w:pPr>
    <w:rPr>
      <w:rFonts w:ascii="Times" w:hAnsi="Times" w:cs="Times New Roman"/>
      <w:color w:val="auto"/>
      <w:szCs w:val="20"/>
    </w:rPr>
  </w:style>
  <w:style w:type="paragraph" w:customStyle="1" w:styleId="EndNoteBibliographyTitle">
    <w:name w:val="EndNote Bibliography Title"/>
    <w:basedOn w:val="Normal"/>
    <w:link w:val="EndNoteBibliographyTitleChar"/>
    <w:rsid w:val="00E50829"/>
    <w:pPr>
      <w:jc w:val="center"/>
    </w:pPr>
    <w:rPr>
      <w:noProof/>
    </w:rPr>
  </w:style>
  <w:style w:type="character" w:customStyle="1" w:styleId="EndNoteBibliographyTitleChar">
    <w:name w:val="EndNote Bibliography Title Char"/>
    <w:basedOn w:val="DefaultParagraphFont"/>
    <w:link w:val="EndNoteBibliographyTitle"/>
    <w:rsid w:val="00E50829"/>
    <w:rPr>
      <w:rFonts w:ascii="Calibri" w:hAnsi="Calibri" w:cs="Calibri"/>
      <w:noProof/>
      <w:color w:val="000000"/>
      <w:sz w:val="24"/>
      <w:szCs w:val="24"/>
    </w:rPr>
  </w:style>
  <w:style w:type="paragraph" w:customStyle="1" w:styleId="EndNoteBibliography">
    <w:name w:val="EndNote Bibliography"/>
    <w:basedOn w:val="Normal"/>
    <w:link w:val="EndNoteBibliographyChar"/>
    <w:rsid w:val="00E50829"/>
    <w:rPr>
      <w:noProof/>
    </w:rPr>
  </w:style>
  <w:style w:type="character" w:customStyle="1" w:styleId="EndNoteBibliographyChar">
    <w:name w:val="EndNote Bibliography Char"/>
    <w:basedOn w:val="DefaultParagraphFont"/>
    <w:link w:val="EndNoteBibliography"/>
    <w:rsid w:val="00E50829"/>
    <w:rPr>
      <w:rFonts w:ascii="Calibri" w:hAnsi="Calibri" w:cs="Calibri"/>
      <w:noProof/>
      <w:color w:val="000000"/>
      <w:sz w:val="24"/>
      <w:szCs w:val="24"/>
    </w:rPr>
  </w:style>
  <w:style w:type="table" w:styleId="TableGrid">
    <w:name w:val="Table Grid"/>
    <w:basedOn w:val="TableNormal"/>
    <w:uiPriority w:val="59"/>
    <w:rsid w:val="001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E380E"/>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208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76364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444184">
      <w:bodyDiv w:val="1"/>
      <w:marLeft w:val="0"/>
      <w:marRight w:val="0"/>
      <w:marTop w:val="0"/>
      <w:marBottom w:val="0"/>
      <w:divBdr>
        <w:top w:val="none" w:sz="0" w:space="0" w:color="auto"/>
        <w:left w:val="none" w:sz="0" w:space="0" w:color="auto"/>
        <w:bottom w:val="none" w:sz="0" w:space="0" w:color="auto"/>
        <w:right w:val="none" w:sz="0" w:space="0" w:color="auto"/>
      </w:divBdr>
    </w:div>
    <w:div w:id="20772380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ynar.mark@ep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semite.epa.gov/opa/admpress.nsf/0/33aa946e6cb11f35852568e1005246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assessing-and-managing-chemicals-under-tsca/fact-sheet-20102015-pfoa-stewardship-prog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ptox.epa.gov/dashboard/dsstoxdb/batch_search" TargetMode="External"/><Relationship Id="rId4" Type="http://schemas.openxmlformats.org/officeDocument/2006/relationships/settings" Target="settings.xml"/><Relationship Id="rId9" Type="http://schemas.openxmlformats.org/officeDocument/2006/relationships/hyperlink" Target="mailto:mccord.james@e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CC25-8E8D-4E93-B1CF-B90F7E65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12501</Words>
  <Characters>71260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83594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2013-05-29T14:32:00Z</cp:lastPrinted>
  <dcterms:created xsi:type="dcterms:W3CDTF">2018-12-10T15:26:00Z</dcterms:created>
  <dcterms:modified xsi:type="dcterms:W3CDTF">2018-12-10T15:26:00Z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