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5B640" w14:textId="6C06C6F3" w:rsidR="005A07C0" w:rsidRPr="005A07C0" w:rsidRDefault="005A07C0">
      <w:pPr>
        <w:rPr>
          <w:rStyle w:val="Strong"/>
          <w:rFonts w:ascii="Calibri" w:hAnsi="Calibri" w:cs="Calibri"/>
          <w:color w:val="000000"/>
          <w:sz w:val="24"/>
          <w:szCs w:val="24"/>
          <w:shd w:val="clear" w:color="auto" w:fill="FFFFFF"/>
        </w:rPr>
      </w:pPr>
      <w:r w:rsidRPr="005A07C0">
        <w:rPr>
          <w:rStyle w:val="Strong"/>
          <w:rFonts w:ascii="Calibri" w:hAnsi="Calibri" w:cs="Calibri"/>
          <w:color w:val="000000"/>
          <w:sz w:val="24"/>
          <w:szCs w:val="24"/>
          <w:shd w:val="clear" w:color="auto" w:fill="FFFFFF"/>
        </w:rPr>
        <w:t>22 October 2018</w:t>
      </w:r>
    </w:p>
    <w:p w14:paraId="12CD60C9" w14:textId="7AC93701" w:rsidR="005A07C0" w:rsidRPr="005A07C0" w:rsidRDefault="005A07C0" w:rsidP="005A07C0">
      <w:pPr>
        <w:pBdr>
          <w:bottom w:val="single" w:sz="4" w:space="1" w:color="auto"/>
        </w:pBdr>
        <w:rPr>
          <w:rStyle w:val="Strong"/>
          <w:rFonts w:ascii="Calibri" w:hAnsi="Calibri" w:cs="Calibri"/>
          <w:color w:val="000000"/>
          <w:sz w:val="24"/>
          <w:szCs w:val="24"/>
          <w:shd w:val="clear" w:color="auto" w:fill="FFFFFF"/>
        </w:rPr>
      </w:pPr>
      <w:r w:rsidRPr="005A07C0">
        <w:rPr>
          <w:rStyle w:val="Strong"/>
          <w:rFonts w:ascii="Calibri" w:hAnsi="Calibri" w:cs="Calibri"/>
          <w:color w:val="000000"/>
          <w:sz w:val="24"/>
          <w:szCs w:val="24"/>
          <w:shd w:val="clear" w:color="auto" w:fill="FFFFFF"/>
        </w:rPr>
        <w:t>Authors’ Response to Review and Revisions</w:t>
      </w:r>
    </w:p>
    <w:p w14:paraId="6A28FD41" w14:textId="12FBE0CD" w:rsidR="005A07C0" w:rsidRPr="005A07C0" w:rsidRDefault="005A07C0" w:rsidP="005A07C0">
      <w:pPr>
        <w:pBdr>
          <w:bottom w:val="single" w:sz="4" w:space="1" w:color="auto"/>
        </w:pBdr>
        <w:rPr>
          <w:rFonts w:cs="Times New Roman"/>
          <w:sz w:val="24"/>
          <w:szCs w:val="24"/>
        </w:rPr>
      </w:pPr>
      <w:r w:rsidRPr="005A07C0">
        <w:rPr>
          <w:rFonts w:cs="Times New Roman"/>
          <w:sz w:val="24"/>
          <w:szCs w:val="24"/>
        </w:rPr>
        <w:t>The authors sincerely appreciate the considerable time and efforts taken for a thorough review and constructive input by the reviewer</w:t>
      </w:r>
      <w:r>
        <w:rPr>
          <w:rFonts w:cs="Times New Roman"/>
          <w:sz w:val="24"/>
          <w:szCs w:val="24"/>
        </w:rPr>
        <w:t>s</w:t>
      </w:r>
      <w:r w:rsidRPr="005A07C0">
        <w:rPr>
          <w:rFonts w:cs="Times New Roman"/>
          <w:sz w:val="24"/>
          <w:szCs w:val="24"/>
        </w:rPr>
        <w:t xml:space="preserve"> and editor.  We have incorporated all the input and provided line-by-line responses to each concern below.  Below you will find each comment individually addressed in the order each was received, with the reviewer comment in plain text, and the response in bold, blue font, directly below or beside the comment.  Thank you for this opportunity to revise and resubmit for publication with </w:t>
      </w:r>
      <w:r>
        <w:rPr>
          <w:rFonts w:cs="Times New Roman"/>
          <w:i/>
          <w:sz w:val="24"/>
          <w:szCs w:val="24"/>
        </w:rPr>
        <w:t>The Journal of Visualized Experiments</w:t>
      </w:r>
      <w:r w:rsidRPr="005A07C0">
        <w:rPr>
          <w:rFonts w:cs="Times New Roman"/>
          <w:sz w:val="24"/>
          <w:szCs w:val="24"/>
        </w:rPr>
        <w:t>.</w:t>
      </w:r>
    </w:p>
    <w:p w14:paraId="613E682F" w14:textId="77777777" w:rsidR="005A07C0" w:rsidRDefault="005A07C0" w:rsidP="005A07C0">
      <w:pPr>
        <w:pBdr>
          <w:bottom w:val="single" w:sz="4" w:space="1" w:color="auto"/>
        </w:pBdr>
        <w:rPr>
          <w:rStyle w:val="Strong"/>
          <w:rFonts w:ascii="Calibri" w:hAnsi="Calibri" w:cs="Calibri"/>
          <w:color w:val="000000"/>
          <w:sz w:val="21"/>
          <w:szCs w:val="21"/>
          <w:shd w:val="clear" w:color="auto" w:fill="FFFFFF"/>
        </w:rPr>
      </w:pPr>
    </w:p>
    <w:p w14:paraId="1450223E" w14:textId="77777777" w:rsidR="005A07C0" w:rsidRPr="005A07C0" w:rsidRDefault="005A07C0">
      <w:pPr>
        <w:rPr>
          <w:rStyle w:val="Strong"/>
          <w:rFonts w:ascii="Calibri" w:hAnsi="Calibri" w:cs="Calibri"/>
          <w:color w:val="000000"/>
          <w:sz w:val="24"/>
          <w:szCs w:val="24"/>
          <w:shd w:val="clear" w:color="auto" w:fill="FFFFFF"/>
        </w:rPr>
      </w:pPr>
    </w:p>
    <w:p w14:paraId="63EBC19B" w14:textId="7A8DF50F" w:rsidR="005A07C0" w:rsidRDefault="00EC6847">
      <w:pPr>
        <w:rPr>
          <w:rFonts w:ascii="Calibri" w:hAnsi="Calibri" w:cs="Calibri"/>
          <w:color w:val="000000"/>
          <w:sz w:val="24"/>
          <w:szCs w:val="24"/>
          <w:shd w:val="clear" w:color="auto" w:fill="FFFFFF"/>
        </w:rPr>
      </w:pPr>
      <w:r>
        <w:rPr>
          <w:rStyle w:val="Strong"/>
          <w:rFonts w:ascii="Calibri" w:hAnsi="Calibri" w:cs="Calibri"/>
          <w:color w:val="000000"/>
          <w:sz w:val="24"/>
          <w:szCs w:val="24"/>
          <w:shd w:val="clear" w:color="auto" w:fill="FFFFFF"/>
        </w:rPr>
        <w:t>Editorial C</w:t>
      </w:r>
      <w:r w:rsidR="00124D8D" w:rsidRPr="005A07C0">
        <w:rPr>
          <w:rStyle w:val="Strong"/>
          <w:rFonts w:ascii="Calibri" w:hAnsi="Calibri" w:cs="Calibri"/>
          <w:color w:val="000000"/>
          <w:sz w:val="24"/>
          <w:szCs w:val="24"/>
          <w:shd w:val="clear" w:color="auto" w:fill="FFFFFF"/>
        </w:rPr>
        <w:t>omments:</w:t>
      </w:r>
      <w:r w:rsidR="00124D8D" w:rsidRPr="005A07C0">
        <w:rPr>
          <w:rFonts w:ascii="Calibri" w:hAnsi="Calibri" w:cs="Calibri"/>
          <w:color w:val="000000"/>
          <w:sz w:val="24"/>
          <w:szCs w:val="24"/>
        </w:rPr>
        <w:br/>
      </w:r>
      <w:r w:rsidR="00124D8D" w:rsidRPr="005A07C0">
        <w:rPr>
          <w:rFonts w:ascii="Calibri" w:hAnsi="Calibri" w:cs="Calibri"/>
          <w:color w:val="000000"/>
          <w:sz w:val="24"/>
          <w:szCs w:val="24"/>
        </w:rPr>
        <w:br/>
      </w:r>
      <w:r w:rsidR="00124D8D" w:rsidRPr="005A07C0">
        <w:rPr>
          <w:rFonts w:ascii="Calibri" w:hAnsi="Calibri" w:cs="Calibri"/>
          <w:color w:val="000000"/>
          <w:sz w:val="24"/>
          <w:szCs w:val="24"/>
          <w:shd w:val="clear" w:color="auto" w:fill="FFFFFF"/>
        </w:rPr>
        <w:t>1. Please take this opportunity to thoroughly proofread the manuscript to ensure that there are no spelling or grammar issues.</w:t>
      </w:r>
    </w:p>
    <w:p w14:paraId="56E200C1" w14:textId="77777777" w:rsidR="005A07C0" w:rsidRPr="005A07C0" w:rsidRDefault="005A07C0">
      <w:pPr>
        <w:rPr>
          <w:rFonts w:ascii="Calibri" w:hAnsi="Calibri" w:cs="Calibri"/>
          <w:b/>
          <w:color w:val="5B9BD5" w:themeColor="accent1"/>
          <w:sz w:val="24"/>
          <w:szCs w:val="24"/>
          <w:shd w:val="clear" w:color="auto" w:fill="FFFFFF"/>
        </w:rPr>
      </w:pPr>
      <w:r w:rsidRPr="005A07C0">
        <w:rPr>
          <w:rFonts w:ascii="Calibri" w:hAnsi="Calibri" w:cs="Calibri"/>
          <w:b/>
          <w:color w:val="5B9BD5" w:themeColor="accent1"/>
          <w:sz w:val="24"/>
          <w:szCs w:val="24"/>
          <w:shd w:val="clear" w:color="auto" w:fill="FFFFFF"/>
        </w:rPr>
        <w:t>The authors have done so and feel the manuscript is much improved.</w:t>
      </w:r>
    </w:p>
    <w:p w14:paraId="40107C2A" w14:textId="77777777" w:rsid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2. Keywords: Please provide at least 6 keywords or phrases.</w:t>
      </w:r>
    </w:p>
    <w:p w14:paraId="439ECDA9" w14:textId="77777777" w:rsidR="005A07C0" w:rsidRPr="005A07C0" w:rsidRDefault="005A07C0">
      <w:pPr>
        <w:rPr>
          <w:rFonts w:ascii="Calibri" w:hAnsi="Calibri" w:cs="Calibri"/>
          <w:b/>
          <w:color w:val="5B9BD5" w:themeColor="accent1"/>
          <w:sz w:val="24"/>
          <w:szCs w:val="24"/>
          <w:shd w:val="clear" w:color="auto" w:fill="FFFFFF"/>
        </w:rPr>
      </w:pPr>
      <w:r w:rsidRPr="005A07C0">
        <w:rPr>
          <w:rFonts w:ascii="Calibri" w:hAnsi="Calibri" w:cs="Calibri"/>
          <w:b/>
          <w:color w:val="5B9BD5" w:themeColor="accent1"/>
          <w:sz w:val="24"/>
          <w:szCs w:val="24"/>
          <w:shd w:val="clear" w:color="auto" w:fill="FFFFFF"/>
        </w:rPr>
        <w:t>The authors have added keywords.</w:t>
      </w:r>
    </w:p>
    <w:p w14:paraId="6BD23025" w14:textId="77777777" w:rsid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proofErr w:type="gramStart"/>
      <w:r w:rsidRPr="005A07C0">
        <w:rPr>
          <w:rFonts w:ascii="Calibri" w:hAnsi="Calibri" w:cs="Calibri"/>
          <w:color w:val="000000"/>
          <w:sz w:val="24"/>
          <w:szCs w:val="24"/>
          <w:shd w:val="clear" w:color="auto" w:fill="FFFFFF"/>
        </w:rPr>
        <w:t>3. </w:t>
      </w:r>
      <w:proofErr w:type="spellStart"/>
      <w:r w:rsidRPr="005A07C0">
        <w:rPr>
          <w:rStyle w:val="il"/>
          <w:rFonts w:ascii="Calibri" w:hAnsi="Calibri" w:cs="Calibri"/>
          <w:color w:val="000000"/>
          <w:sz w:val="24"/>
          <w:szCs w:val="24"/>
          <w:shd w:val="clear" w:color="auto" w:fill="FFFFFF"/>
        </w:rPr>
        <w:t>JoVE</w:t>
      </w:r>
      <w:proofErr w:type="spellEnd"/>
      <w:proofErr w:type="gramEnd"/>
      <w:r w:rsidRPr="005A07C0">
        <w:rPr>
          <w:rFonts w:ascii="Calibri" w:hAnsi="Calibri" w:cs="Calibri"/>
          <w:color w:val="000000"/>
          <w:sz w:val="24"/>
          <w:szCs w:val="24"/>
          <w:shd w:val="clear" w:color="auto" w:fill="FFFFFF"/>
        </w:rPr>
        <w:t>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Milli-Q, Waring, Lab companion, etc.</w:t>
      </w:r>
    </w:p>
    <w:p w14:paraId="568B9FA8" w14:textId="5361E28D" w:rsidR="005A07C0" w:rsidRPr="002647B1" w:rsidRDefault="002647B1">
      <w:pPr>
        <w:rPr>
          <w:rFonts w:ascii="Calibri" w:hAnsi="Calibri" w:cs="Calibri"/>
          <w:b/>
          <w:color w:val="5B9BD5" w:themeColor="accent1"/>
          <w:sz w:val="24"/>
          <w:szCs w:val="24"/>
          <w:shd w:val="clear" w:color="auto" w:fill="FFFFFF"/>
        </w:rPr>
      </w:pPr>
      <w:r w:rsidRPr="002647B1">
        <w:rPr>
          <w:rFonts w:ascii="Calibri" w:hAnsi="Calibri" w:cs="Calibri"/>
          <w:b/>
          <w:color w:val="5B9BD5" w:themeColor="accent1"/>
          <w:sz w:val="24"/>
          <w:szCs w:val="24"/>
          <w:shd w:val="clear" w:color="auto" w:fill="FFFFFF"/>
        </w:rPr>
        <w:t>The authors have removed all instances of commercial language and replaced with generic terms with reference to the Table of Materials.</w:t>
      </w:r>
    </w:p>
    <w:p w14:paraId="6D3D1B81" w14:textId="77777777" w:rsidR="002647B1"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4. Please adjust the numbering of the Protocol to follow the </w:t>
      </w:r>
      <w:proofErr w:type="spellStart"/>
      <w:r w:rsidRPr="005A07C0">
        <w:rPr>
          <w:rStyle w:val="il"/>
          <w:rFonts w:ascii="Calibri" w:hAnsi="Calibri" w:cs="Calibri"/>
          <w:color w:val="000000"/>
          <w:sz w:val="24"/>
          <w:szCs w:val="24"/>
          <w:shd w:val="clear" w:color="auto" w:fill="FFFFFF"/>
        </w:rPr>
        <w:t>JoVE</w:t>
      </w:r>
      <w:proofErr w:type="spellEnd"/>
      <w:r w:rsidRPr="005A07C0">
        <w:rPr>
          <w:rFonts w:ascii="Calibri" w:hAnsi="Calibri" w:cs="Calibri"/>
          <w:color w:val="000000"/>
          <w:sz w:val="24"/>
          <w:szCs w:val="24"/>
          <w:shd w:val="clear" w:color="auto" w:fill="FFFFFF"/>
        </w:rPr>
        <w:t xml:space="preserve"> Instructions for Authors. For example, </w:t>
      </w:r>
      <w:proofErr w:type="gramStart"/>
      <w:r w:rsidRPr="005A07C0">
        <w:rPr>
          <w:rFonts w:ascii="Calibri" w:hAnsi="Calibri" w:cs="Calibri"/>
          <w:color w:val="000000"/>
          <w:sz w:val="24"/>
          <w:szCs w:val="24"/>
          <w:shd w:val="clear" w:color="auto" w:fill="FFFFFF"/>
        </w:rPr>
        <w:t>1 should be followed by 1.1 and then 1.1.1 and 1.1.2 if necessary</w:t>
      </w:r>
      <w:proofErr w:type="gramEnd"/>
      <w:r w:rsidRPr="005A07C0">
        <w:rPr>
          <w:rFonts w:ascii="Calibri" w:hAnsi="Calibri" w:cs="Calibri"/>
          <w:color w:val="000000"/>
          <w:sz w:val="24"/>
          <w:szCs w:val="24"/>
          <w:shd w:val="clear" w:color="auto" w:fill="FFFFFF"/>
        </w:rPr>
        <w:t>. Please refrain from using bullets, dashes, or indentations.</w:t>
      </w:r>
    </w:p>
    <w:p w14:paraId="09ED3731" w14:textId="77777777" w:rsidR="002647B1" w:rsidRPr="002647B1" w:rsidRDefault="002647B1">
      <w:pPr>
        <w:rPr>
          <w:rFonts w:ascii="Calibri" w:hAnsi="Calibri" w:cs="Calibri"/>
          <w:b/>
          <w:color w:val="5B9BD5" w:themeColor="accent1"/>
          <w:sz w:val="24"/>
          <w:szCs w:val="24"/>
        </w:rPr>
      </w:pPr>
      <w:r w:rsidRPr="002647B1">
        <w:rPr>
          <w:rFonts w:ascii="Calibri" w:hAnsi="Calibri" w:cs="Calibri"/>
          <w:b/>
          <w:color w:val="5B9BD5" w:themeColor="accent1"/>
          <w:sz w:val="24"/>
          <w:szCs w:val="24"/>
        </w:rPr>
        <w:t xml:space="preserve">The authors have revised to ensure conformation to the </w:t>
      </w:r>
      <w:proofErr w:type="spellStart"/>
      <w:r w:rsidRPr="002647B1">
        <w:rPr>
          <w:rFonts w:ascii="Calibri" w:hAnsi="Calibri" w:cs="Calibri"/>
          <w:b/>
          <w:color w:val="5B9BD5" w:themeColor="accent1"/>
          <w:sz w:val="24"/>
          <w:szCs w:val="24"/>
        </w:rPr>
        <w:t>JoVE</w:t>
      </w:r>
      <w:proofErr w:type="spellEnd"/>
      <w:r w:rsidRPr="002647B1">
        <w:rPr>
          <w:rFonts w:ascii="Calibri" w:hAnsi="Calibri" w:cs="Calibri"/>
          <w:b/>
          <w:color w:val="5B9BD5" w:themeColor="accent1"/>
          <w:sz w:val="24"/>
          <w:szCs w:val="24"/>
        </w:rPr>
        <w:t xml:space="preserve"> format and apologize for the previous mistakes.</w:t>
      </w:r>
    </w:p>
    <w:p w14:paraId="61C2991E" w14:textId="77777777" w:rsidR="002647B1"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lastRenderedPageBreak/>
        <w:br/>
      </w:r>
      <w:r w:rsidRPr="005A07C0">
        <w:rPr>
          <w:rFonts w:ascii="Calibri" w:hAnsi="Calibri" w:cs="Calibri"/>
          <w:color w:val="000000"/>
          <w:sz w:val="24"/>
          <w:szCs w:val="24"/>
          <w:shd w:val="clear" w:color="auto" w:fill="FFFFFF"/>
        </w:rP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125EEC15" w14:textId="29A0E61B" w:rsidR="00610A77" w:rsidRPr="00EC6847" w:rsidRDefault="00610A77">
      <w:pPr>
        <w:rPr>
          <w:rFonts w:ascii="Calibri" w:hAnsi="Calibri" w:cs="Calibri"/>
          <w:b/>
          <w:color w:val="5B9BD5" w:themeColor="accent1"/>
          <w:sz w:val="24"/>
          <w:szCs w:val="24"/>
        </w:rPr>
      </w:pPr>
      <w:r w:rsidRPr="00EC6847">
        <w:rPr>
          <w:rFonts w:ascii="Calibri" w:hAnsi="Calibri" w:cs="Calibri"/>
          <w:b/>
          <w:color w:val="5B9BD5" w:themeColor="accent1"/>
          <w:sz w:val="24"/>
          <w:szCs w:val="24"/>
        </w:rPr>
        <w:t>The authors have revised the instructions to be in the imperative tense, and moved those relevant statements to the discussion section.</w:t>
      </w:r>
    </w:p>
    <w:p w14:paraId="1CA86963" w14:textId="77777777" w:rsidR="00610A77" w:rsidRDefault="00124D8D">
      <w:pPr>
        <w:rPr>
          <w:rFonts w:ascii="Calibri" w:hAnsi="Calibri" w:cs="Calibri"/>
          <w:color w:val="000000"/>
          <w:sz w:val="24"/>
          <w:szCs w:val="24"/>
          <w:shd w:val="clear" w:color="auto" w:fill="FFFFFF"/>
        </w:rPr>
      </w:pPr>
      <w:r w:rsidRPr="00EC6847">
        <w:rPr>
          <w:rFonts w:ascii="Calibri" w:hAnsi="Calibri" w:cs="Calibri"/>
          <w:b/>
          <w:color w:val="000000"/>
          <w:sz w:val="24"/>
          <w:szCs w:val="24"/>
        </w:rPr>
        <w:br/>
      </w:r>
      <w:r w:rsidRPr="005A07C0">
        <w:rPr>
          <w:rFonts w:ascii="Calibri" w:hAnsi="Calibri" w:cs="Calibri"/>
          <w:color w:val="000000"/>
          <w:sz w:val="24"/>
          <w:szCs w:val="24"/>
          <w:shd w:val="clear" w:color="auto" w:fill="FFFFFF"/>
        </w:rP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4C8BD602" w14:textId="32FF296D" w:rsidR="00610A77" w:rsidRPr="00EC6847" w:rsidRDefault="00610A77">
      <w:pPr>
        <w:rPr>
          <w:rFonts w:ascii="Calibri" w:hAnsi="Calibri" w:cs="Calibri"/>
          <w:b/>
          <w:color w:val="5B9BD5" w:themeColor="accent1"/>
          <w:sz w:val="24"/>
          <w:szCs w:val="24"/>
        </w:rPr>
      </w:pPr>
      <w:r w:rsidRPr="00EC6847">
        <w:rPr>
          <w:rFonts w:ascii="Calibri" w:hAnsi="Calibri" w:cs="Calibri"/>
          <w:b/>
          <w:color w:val="5B9BD5" w:themeColor="accent1"/>
          <w:sz w:val="24"/>
          <w:szCs w:val="24"/>
        </w:rPr>
        <w:t>The authors have added more detail throughout</w:t>
      </w:r>
      <w:r w:rsidR="00EC6847">
        <w:rPr>
          <w:rFonts w:ascii="Calibri" w:hAnsi="Calibri" w:cs="Calibri"/>
          <w:b/>
          <w:color w:val="5B9BD5" w:themeColor="accent1"/>
          <w:sz w:val="24"/>
          <w:szCs w:val="24"/>
        </w:rPr>
        <w:t>,</w:t>
      </w:r>
      <w:r w:rsidRPr="00EC6847">
        <w:rPr>
          <w:rFonts w:ascii="Calibri" w:hAnsi="Calibri" w:cs="Calibri"/>
          <w:b/>
          <w:color w:val="5B9BD5" w:themeColor="accent1"/>
          <w:sz w:val="24"/>
          <w:szCs w:val="24"/>
        </w:rPr>
        <w:t xml:space="preserve"> as well as the appropriate references.</w:t>
      </w:r>
    </w:p>
    <w:p w14:paraId="62DDA5C7" w14:textId="77777777" w:rsidR="00610A77"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7. Line 120: Please specify the samples (grains, shoots, roots, or soil samples).</w:t>
      </w:r>
    </w:p>
    <w:p w14:paraId="17307DED" w14:textId="77777777" w:rsidR="006F6614" w:rsidRPr="006F6614" w:rsidRDefault="006F6614">
      <w:pPr>
        <w:rPr>
          <w:rFonts w:ascii="Calibri" w:hAnsi="Calibri" w:cs="Calibri"/>
          <w:b/>
          <w:color w:val="5B9BD5" w:themeColor="accent1"/>
          <w:sz w:val="24"/>
          <w:szCs w:val="24"/>
        </w:rPr>
      </w:pPr>
      <w:r w:rsidRPr="006F6614">
        <w:rPr>
          <w:rFonts w:ascii="Calibri" w:hAnsi="Calibri" w:cs="Calibri"/>
          <w:b/>
          <w:color w:val="5B9BD5" w:themeColor="accent1"/>
          <w:sz w:val="24"/>
          <w:szCs w:val="24"/>
        </w:rPr>
        <w:t>The authors have reorganized and revised the manuscript so that Lines 220 through 297 all specify the different sample types and how each should be handled.</w:t>
      </w:r>
    </w:p>
    <w:p w14:paraId="2FD1D1EB" w14:textId="3A5B9CE7" w:rsidR="00610A77"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8. Lines 122-123: Please describe the criteria for separating the soil samples.</w:t>
      </w:r>
    </w:p>
    <w:p w14:paraId="5E84E2A6" w14:textId="77777777" w:rsidR="006F6614" w:rsidRPr="006F6614" w:rsidRDefault="006F6614" w:rsidP="006F6614">
      <w:pPr>
        <w:rPr>
          <w:rFonts w:ascii="Calibri" w:hAnsi="Calibri" w:cs="Calibri"/>
          <w:b/>
          <w:color w:val="5B9BD5" w:themeColor="accent1"/>
          <w:sz w:val="24"/>
          <w:szCs w:val="24"/>
        </w:rPr>
      </w:pPr>
      <w:r w:rsidRPr="006F6614">
        <w:rPr>
          <w:rFonts w:ascii="Calibri" w:hAnsi="Calibri" w:cs="Calibri"/>
          <w:b/>
          <w:color w:val="5B9BD5" w:themeColor="accent1"/>
          <w:sz w:val="24"/>
          <w:szCs w:val="24"/>
        </w:rPr>
        <w:t>The authors have reorganized and revised the manuscript so that Lines 220 through 297 all specify the different sample types and how each should be handled.</w:t>
      </w:r>
    </w:p>
    <w:p w14:paraId="7D2FD0E9" w14:textId="77777777" w:rsidR="00610A77"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9. Line 130: How is the soil sample homogenized? </w:t>
      </w:r>
      <w:proofErr w:type="gramStart"/>
      <w:r w:rsidRPr="005A07C0">
        <w:rPr>
          <w:rFonts w:ascii="Calibri" w:hAnsi="Calibri" w:cs="Calibri"/>
          <w:color w:val="000000"/>
          <w:sz w:val="24"/>
          <w:szCs w:val="24"/>
          <w:shd w:val="clear" w:color="auto" w:fill="FFFFFF"/>
        </w:rPr>
        <w:t>Are</w:t>
      </w:r>
      <w:proofErr w:type="gramEnd"/>
      <w:r w:rsidRPr="005A07C0">
        <w:rPr>
          <w:rFonts w:ascii="Calibri" w:hAnsi="Calibri" w:cs="Calibri"/>
          <w:color w:val="000000"/>
          <w:sz w:val="24"/>
          <w:szCs w:val="24"/>
          <w:shd w:val="clear" w:color="auto" w:fill="FFFFFF"/>
        </w:rPr>
        <w:t xml:space="preserve"> loosely-bound and tightly-bound rhizosphere soil both homogenized?</w:t>
      </w:r>
    </w:p>
    <w:p w14:paraId="3C38C9D0" w14:textId="77777777" w:rsidR="006F6614" w:rsidRPr="006F6614" w:rsidRDefault="006F6614">
      <w:pPr>
        <w:rPr>
          <w:rFonts w:ascii="Calibri" w:hAnsi="Calibri" w:cs="Calibri"/>
          <w:b/>
          <w:color w:val="5B9BD5" w:themeColor="accent1"/>
          <w:sz w:val="24"/>
          <w:szCs w:val="24"/>
        </w:rPr>
      </w:pPr>
      <w:r w:rsidRPr="006F6614">
        <w:rPr>
          <w:rFonts w:ascii="Calibri" w:hAnsi="Calibri" w:cs="Calibri"/>
          <w:b/>
          <w:color w:val="5B9BD5" w:themeColor="accent1"/>
          <w:sz w:val="24"/>
          <w:szCs w:val="24"/>
        </w:rPr>
        <w:t xml:space="preserve">Lines 241 through 263 now give a better description of the process of handling these types of samples. </w:t>
      </w:r>
      <w:proofErr w:type="gramStart"/>
      <w:r w:rsidRPr="006F6614">
        <w:rPr>
          <w:rFonts w:ascii="Calibri" w:hAnsi="Calibri" w:cs="Calibri"/>
          <w:b/>
          <w:color w:val="5B9BD5" w:themeColor="accent1"/>
          <w:sz w:val="24"/>
          <w:szCs w:val="24"/>
        </w:rPr>
        <w:t>Lines 257-262 now also describes</w:t>
      </w:r>
      <w:proofErr w:type="gramEnd"/>
      <w:r w:rsidRPr="006F6614">
        <w:rPr>
          <w:rFonts w:ascii="Calibri" w:hAnsi="Calibri" w:cs="Calibri"/>
          <w:b/>
          <w:color w:val="5B9BD5" w:themeColor="accent1"/>
          <w:sz w:val="24"/>
          <w:szCs w:val="24"/>
        </w:rPr>
        <w:t xml:space="preserve"> how to homogenize a soil sample and that each type of environmental sample can be handled slightly differently, but that is beyond the scope of this particular article. </w:t>
      </w:r>
    </w:p>
    <w:p w14:paraId="3C38C9D0" w14:textId="77777777" w:rsidR="006F6614"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10. Line 133: Do tissue samples refer to grains and shoots?</w:t>
      </w:r>
    </w:p>
    <w:p w14:paraId="4D4C3331" w14:textId="6F8165A7" w:rsidR="006F6614" w:rsidRPr="006F6614" w:rsidRDefault="006F6614">
      <w:pPr>
        <w:rPr>
          <w:rFonts w:ascii="Calibri" w:hAnsi="Calibri" w:cs="Calibri"/>
          <w:b/>
          <w:color w:val="5B9BD5" w:themeColor="accent1"/>
          <w:sz w:val="24"/>
          <w:szCs w:val="24"/>
        </w:rPr>
      </w:pPr>
      <w:r w:rsidRPr="006F6614">
        <w:rPr>
          <w:rFonts w:ascii="Calibri" w:hAnsi="Calibri" w:cs="Calibri"/>
          <w:b/>
          <w:color w:val="5B9BD5" w:themeColor="accent1"/>
          <w:sz w:val="24"/>
          <w:szCs w:val="24"/>
        </w:rPr>
        <w:lastRenderedPageBreak/>
        <w:t>The authors have reorganized and revised the manuscript so that Lines</w:t>
      </w:r>
      <w:r>
        <w:rPr>
          <w:rFonts w:ascii="Calibri" w:hAnsi="Calibri" w:cs="Calibri"/>
          <w:b/>
          <w:color w:val="5B9BD5" w:themeColor="accent1"/>
          <w:sz w:val="24"/>
          <w:szCs w:val="24"/>
        </w:rPr>
        <w:t xml:space="preserve"> 268 through 272 now give more specifics on the types of tissues.</w:t>
      </w:r>
    </w:p>
    <w:p w14:paraId="5225B6D2" w14:textId="77777777" w:rsidR="006F6614"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11. Line 153: Do you mean measuring absorbance of pyoverdine standards at different time periods?</w:t>
      </w:r>
    </w:p>
    <w:p w14:paraId="287F4E6C" w14:textId="3CF53F2A" w:rsidR="006F6614" w:rsidRDefault="006F6614">
      <w:pPr>
        <w:rPr>
          <w:rFonts w:ascii="Calibri" w:hAnsi="Calibri" w:cs="Calibri"/>
          <w:b/>
          <w:color w:val="5B9BD5" w:themeColor="accent1"/>
          <w:sz w:val="24"/>
          <w:szCs w:val="24"/>
        </w:rPr>
      </w:pPr>
      <w:r w:rsidRPr="006F6614">
        <w:rPr>
          <w:rFonts w:ascii="Calibri" w:hAnsi="Calibri" w:cs="Calibri"/>
          <w:b/>
          <w:color w:val="5B9BD5" w:themeColor="accent1"/>
          <w:sz w:val="24"/>
          <w:szCs w:val="24"/>
        </w:rPr>
        <w:t xml:space="preserve">The authors have reorganized and revised the manuscript so that </w:t>
      </w:r>
      <w:r>
        <w:rPr>
          <w:rFonts w:ascii="Calibri" w:hAnsi="Calibri" w:cs="Calibri"/>
          <w:b/>
          <w:color w:val="5B9BD5" w:themeColor="accent1"/>
          <w:sz w:val="24"/>
          <w:szCs w:val="24"/>
        </w:rPr>
        <w:t xml:space="preserve">the preparation of standards and curves and presented in </w:t>
      </w:r>
      <w:r w:rsidRPr="006F6614">
        <w:rPr>
          <w:rFonts w:ascii="Calibri" w:hAnsi="Calibri" w:cs="Calibri"/>
          <w:b/>
          <w:color w:val="5B9BD5" w:themeColor="accent1"/>
          <w:sz w:val="24"/>
          <w:szCs w:val="24"/>
        </w:rPr>
        <w:t>Lines</w:t>
      </w:r>
      <w:r>
        <w:rPr>
          <w:rFonts w:ascii="Calibri" w:hAnsi="Calibri" w:cs="Calibri"/>
          <w:b/>
          <w:color w:val="5B9BD5" w:themeColor="accent1"/>
          <w:sz w:val="24"/>
          <w:szCs w:val="24"/>
        </w:rPr>
        <w:t xml:space="preserve"> 188 through 218, and have clarified the time points for standards measurements.</w:t>
      </w:r>
    </w:p>
    <w:p w14:paraId="41CB5C51" w14:textId="77777777" w:rsidR="004008B9"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12. Lines 174-175: How about the rest of the supernatant? Is it discarded or left with the pellet?</w:t>
      </w:r>
    </w:p>
    <w:p w14:paraId="7709EA62" w14:textId="47D7383A" w:rsidR="00EC6847" w:rsidRPr="00DD1127" w:rsidRDefault="00EC6847">
      <w:pPr>
        <w:rPr>
          <w:rFonts w:ascii="Calibri" w:hAnsi="Calibri" w:cs="Calibri"/>
          <w:b/>
          <w:color w:val="5B9BD5" w:themeColor="accent1"/>
          <w:sz w:val="24"/>
          <w:szCs w:val="24"/>
        </w:rPr>
      </w:pPr>
      <w:r w:rsidRPr="00DD1127">
        <w:rPr>
          <w:rFonts w:ascii="Calibri" w:hAnsi="Calibri" w:cs="Calibri"/>
          <w:b/>
          <w:color w:val="5B9BD5" w:themeColor="accent1"/>
          <w:sz w:val="24"/>
          <w:szCs w:val="24"/>
        </w:rPr>
        <w:t>The authors have rewritten this step with better description of the process in Lines</w:t>
      </w:r>
      <w:r w:rsidR="00DD1127" w:rsidRPr="00DD1127">
        <w:rPr>
          <w:rFonts w:ascii="Calibri" w:hAnsi="Calibri" w:cs="Calibri"/>
          <w:b/>
          <w:color w:val="5B9BD5" w:themeColor="accent1"/>
          <w:sz w:val="24"/>
          <w:szCs w:val="24"/>
        </w:rPr>
        <w:t xml:space="preserve"> 290-293.</w:t>
      </w:r>
    </w:p>
    <w:p w14:paraId="5C62CF43" w14:textId="5271B6F9" w:rsidR="004008B9"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13. Line 230: Please describe the specific actions being performed here.</w:t>
      </w:r>
    </w:p>
    <w:p w14:paraId="7A9E482A" w14:textId="4EF26950" w:rsidR="00DD1127" w:rsidRPr="00DD1127" w:rsidRDefault="00DD1127">
      <w:pPr>
        <w:rPr>
          <w:rFonts w:ascii="Calibri" w:hAnsi="Calibri" w:cs="Calibri"/>
          <w:b/>
          <w:color w:val="5B9BD5" w:themeColor="accent1"/>
          <w:sz w:val="24"/>
          <w:szCs w:val="24"/>
        </w:rPr>
      </w:pPr>
      <w:r w:rsidRPr="00DD1127">
        <w:rPr>
          <w:rFonts w:ascii="Calibri" w:hAnsi="Calibri" w:cs="Calibri"/>
          <w:b/>
          <w:color w:val="5B9BD5" w:themeColor="accent1"/>
          <w:sz w:val="24"/>
          <w:szCs w:val="24"/>
        </w:rPr>
        <w:t>The authors have rewritten the manuscript in such a way that the actions previously described as “Lewis et al 2018” are de</w:t>
      </w:r>
      <w:r>
        <w:rPr>
          <w:rFonts w:ascii="Calibri" w:hAnsi="Calibri" w:cs="Calibri"/>
          <w:b/>
          <w:color w:val="5B9BD5" w:themeColor="accent1"/>
          <w:sz w:val="24"/>
          <w:szCs w:val="24"/>
        </w:rPr>
        <w:t>scribed throughout the protocol, primarily Lines 278 -300.</w:t>
      </w:r>
    </w:p>
    <w:p w14:paraId="45CC4F92" w14:textId="25435AF6" w:rsidR="004008B9"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14. Please include single-line spaces between all paragraphs, headings, steps, etc.</w:t>
      </w:r>
    </w:p>
    <w:p w14:paraId="414C98EA" w14:textId="77777777" w:rsidR="000447AC" w:rsidRPr="000447AC" w:rsidRDefault="000447AC">
      <w:pPr>
        <w:rPr>
          <w:rFonts w:ascii="Calibri" w:hAnsi="Calibri" w:cs="Calibri"/>
          <w:b/>
          <w:color w:val="5B9BD5" w:themeColor="accent1"/>
          <w:sz w:val="24"/>
          <w:szCs w:val="24"/>
        </w:rPr>
      </w:pPr>
      <w:r w:rsidRPr="000447AC">
        <w:rPr>
          <w:rFonts w:ascii="Calibri" w:hAnsi="Calibri" w:cs="Calibri"/>
          <w:b/>
          <w:color w:val="5B9BD5" w:themeColor="accent1"/>
          <w:sz w:val="24"/>
          <w:szCs w:val="24"/>
        </w:rPr>
        <w:t>Done</w:t>
      </w:r>
    </w:p>
    <w:p w14:paraId="35EE0257" w14:textId="32931D3A" w:rsidR="004008B9"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note that shorter steps can be combined so that individual steps contain 2-3 actions and maximum of 4 sentences per step.</w:t>
      </w:r>
    </w:p>
    <w:p w14:paraId="54D0DB48" w14:textId="77777777" w:rsidR="004008B9" w:rsidRPr="000447AC" w:rsidRDefault="004008B9">
      <w:pPr>
        <w:rPr>
          <w:rFonts w:ascii="Calibri" w:hAnsi="Calibri" w:cs="Calibri"/>
          <w:b/>
          <w:color w:val="5B9BD5" w:themeColor="accent1"/>
          <w:sz w:val="24"/>
          <w:szCs w:val="24"/>
          <w:shd w:val="clear" w:color="auto" w:fill="FFFFFF"/>
        </w:rPr>
      </w:pPr>
      <w:r w:rsidRPr="000447AC">
        <w:rPr>
          <w:rFonts w:ascii="Calibri" w:hAnsi="Calibri" w:cs="Calibri"/>
          <w:b/>
          <w:color w:val="5B9BD5" w:themeColor="accent1"/>
          <w:sz w:val="24"/>
          <w:szCs w:val="24"/>
          <w:shd w:val="clear" w:color="auto" w:fill="FFFFFF"/>
        </w:rPr>
        <w:t>Done</w:t>
      </w:r>
    </w:p>
    <w:p w14:paraId="22E2BB1B" w14:textId="77777777" w:rsidR="004008B9"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16. Please highlight complete sentences (not parts of sentences). Please ensure that the highlighted part of the step includes at least one action that is written in imperative tense.</w:t>
      </w:r>
    </w:p>
    <w:p w14:paraId="3B4FE489" w14:textId="77777777" w:rsidR="004008B9" w:rsidRPr="000447AC" w:rsidRDefault="004008B9">
      <w:pPr>
        <w:rPr>
          <w:rFonts w:ascii="Calibri" w:hAnsi="Calibri" w:cs="Calibri"/>
          <w:b/>
          <w:color w:val="5B9BD5" w:themeColor="accent1"/>
          <w:sz w:val="24"/>
          <w:szCs w:val="24"/>
          <w:shd w:val="clear" w:color="auto" w:fill="FFFFFF"/>
        </w:rPr>
      </w:pPr>
      <w:r w:rsidRPr="000447AC">
        <w:rPr>
          <w:rFonts w:ascii="Calibri" w:hAnsi="Calibri" w:cs="Calibri"/>
          <w:b/>
          <w:color w:val="5B9BD5" w:themeColor="accent1"/>
          <w:sz w:val="24"/>
          <w:szCs w:val="24"/>
          <w:shd w:val="clear" w:color="auto" w:fill="FFFFFF"/>
        </w:rPr>
        <w:t>Done.</w:t>
      </w:r>
    </w:p>
    <w:p w14:paraId="11CA0997" w14:textId="77777777" w:rsidR="004008B9"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17. Please include all relevant details that are required to perform the step in the highlighting. For example: If step 2.5 is highlighted for filming and the details of how to perform the step are </w:t>
      </w:r>
      <w:r w:rsidRPr="005A07C0">
        <w:rPr>
          <w:rFonts w:ascii="Calibri" w:hAnsi="Calibri" w:cs="Calibri"/>
          <w:color w:val="000000"/>
          <w:sz w:val="24"/>
          <w:szCs w:val="24"/>
          <w:shd w:val="clear" w:color="auto" w:fill="FFFFFF"/>
        </w:rPr>
        <w:lastRenderedPageBreak/>
        <w:t>given in steps 2.5.1 and 2.5.2, then the sub-steps where the details are provided must be highlighted.</w:t>
      </w:r>
    </w:p>
    <w:p w14:paraId="0F595BC7" w14:textId="77777777" w:rsidR="004008B9" w:rsidRPr="004008B9" w:rsidRDefault="004008B9">
      <w:pPr>
        <w:rPr>
          <w:rFonts w:ascii="Calibri" w:hAnsi="Calibri" w:cs="Calibri"/>
          <w:b/>
          <w:color w:val="5B9BD5" w:themeColor="accent1"/>
          <w:sz w:val="24"/>
          <w:szCs w:val="24"/>
          <w:shd w:val="clear" w:color="auto" w:fill="FFFFFF"/>
        </w:rPr>
      </w:pPr>
      <w:r w:rsidRPr="004008B9">
        <w:rPr>
          <w:rFonts w:ascii="Calibri" w:hAnsi="Calibri" w:cs="Calibri"/>
          <w:b/>
          <w:color w:val="5B9BD5" w:themeColor="accent1"/>
          <w:sz w:val="24"/>
          <w:szCs w:val="24"/>
          <w:shd w:val="clear" w:color="auto" w:fill="FFFFFF"/>
        </w:rPr>
        <w:t>Done</w:t>
      </w:r>
    </w:p>
    <w:p w14:paraId="34C32EF4" w14:textId="77777777" w:rsidR="004008B9" w:rsidRPr="004008B9" w:rsidRDefault="00124D8D">
      <w:pPr>
        <w:rPr>
          <w:rFonts w:ascii="Calibri" w:hAnsi="Calibri" w:cs="Calibri"/>
          <w:sz w:val="24"/>
          <w:szCs w:val="24"/>
          <w:shd w:val="clear" w:color="auto" w:fill="FFFFFF"/>
        </w:rPr>
      </w:pPr>
      <w:r w:rsidRPr="005A07C0">
        <w:rPr>
          <w:rFonts w:ascii="Calibri" w:hAnsi="Calibri" w:cs="Calibri"/>
          <w:color w:val="000000"/>
          <w:sz w:val="24"/>
          <w:szCs w:val="24"/>
        </w:rPr>
        <w:br/>
      </w:r>
      <w:r w:rsidRPr="004008B9">
        <w:rPr>
          <w:rFonts w:ascii="Calibri" w:hAnsi="Calibri" w:cs="Calibri"/>
          <w:sz w:val="24"/>
          <w:szCs w:val="24"/>
          <w:shd w:val="clear" w:color="auto" w:fill="FFFFFF"/>
        </w:rPr>
        <w:t>18. Figure 2: Please define error bars in the figure legend.</w:t>
      </w:r>
    </w:p>
    <w:p w14:paraId="66527F3B" w14:textId="4EBAF993" w:rsidR="004008B9" w:rsidRPr="004008B9" w:rsidRDefault="004008B9">
      <w:pPr>
        <w:rPr>
          <w:rFonts w:ascii="Calibri" w:hAnsi="Calibri" w:cs="Calibri"/>
          <w:b/>
          <w:color w:val="5B9BD5" w:themeColor="accent1"/>
          <w:sz w:val="24"/>
          <w:szCs w:val="24"/>
        </w:rPr>
      </w:pPr>
      <w:r w:rsidRPr="004008B9">
        <w:rPr>
          <w:rFonts w:ascii="Calibri" w:hAnsi="Calibri" w:cs="Calibri"/>
          <w:b/>
          <w:color w:val="5B9BD5" w:themeColor="accent1"/>
          <w:sz w:val="24"/>
          <w:szCs w:val="24"/>
        </w:rPr>
        <w:t>The figure has been revised so that there are n</w:t>
      </w:r>
      <w:r>
        <w:rPr>
          <w:rFonts w:ascii="Calibri" w:hAnsi="Calibri" w:cs="Calibri"/>
          <w:b/>
          <w:color w:val="5B9BD5" w:themeColor="accent1"/>
          <w:sz w:val="24"/>
          <w:szCs w:val="24"/>
        </w:rPr>
        <w:t>o longer error bars in Figure 2, but all figure legends have been elaborated on.</w:t>
      </w:r>
    </w:p>
    <w:p w14:paraId="76DCBC9D" w14:textId="77777777" w:rsidR="000447AC" w:rsidRDefault="00124D8D">
      <w:pPr>
        <w:rPr>
          <w:rFonts w:ascii="Calibri" w:hAnsi="Calibri" w:cs="Calibri"/>
          <w:color w:val="000000"/>
          <w:sz w:val="24"/>
          <w:szCs w:val="24"/>
        </w:rPr>
      </w:pPr>
      <w:r w:rsidRPr="005A07C0">
        <w:rPr>
          <w:rFonts w:ascii="Calibri" w:hAnsi="Calibri" w:cs="Calibri"/>
          <w:color w:val="000000"/>
          <w:sz w:val="24"/>
          <w:szCs w:val="24"/>
        </w:rPr>
        <w:br/>
      </w:r>
      <w:proofErr w:type="gramStart"/>
      <w:r w:rsidRPr="005A07C0">
        <w:rPr>
          <w:rFonts w:ascii="Calibri" w:hAnsi="Calibri" w:cs="Calibri"/>
          <w:color w:val="000000"/>
          <w:sz w:val="24"/>
          <w:szCs w:val="24"/>
          <w:shd w:val="clear" w:color="auto" w:fill="FFFFFF"/>
        </w:rPr>
        <w:t>19. </w:t>
      </w:r>
      <w:proofErr w:type="spellStart"/>
      <w:r w:rsidRPr="005A07C0">
        <w:rPr>
          <w:rStyle w:val="il"/>
          <w:rFonts w:ascii="Calibri" w:hAnsi="Calibri" w:cs="Calibri"/>
          <w:color w:val="000000"/>
          <w:sz w:val="24"/>
          <w:szCs w:val="24"/>
          <w:shd w:val="clear" w:color="auto" w:fill="FFFFFF"/>
        </w:rPr>
        <w:t>JoVE</w:t>
      </w:r>
      <w:proofErr w:type="spellEnd"/>
      <w:proofErr w:type="gramEnd"/>
      <w:r w:rsidRPr="005A07C0">
        <w:rPr>
          <w:rFonts w:ascii="Calibri" w:hAnsi="Calibri" w:cs="Calibri"/>
          <w:color w:val="000000"/>
          <w:sz w:val="24"/>
          <w:szCs w:val="24"/>
          <w:shd w:val="clear" w:color="auto" w:fill="FFFFFF"/>
        </w:rPr>
        <w:t> articles are focused on the methods and the protocol, thus the discussion should be similarly focused. Please revise the Discussion to explicitly cover the following in detail in 3-6 paragraphs with citations:</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a) Critical steps within the protocol</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b) Any modifications and troubleshooting of the technique</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c) Any limitations of the technique</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d) The significance with respect to existing methods</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e) Any future applications of the technique</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20. Table of Equipment and Materials: Please sort the items in alphabetical order according to the Name of Material/ Equipment.</w:t>
      </w:r>
      <w:r w:rsidRPr="005A07C0">
        <w:rPr>
          <w:rFonts w:ascii="Calibri" w:hAnsi="Calibri" w:cs="Calibri"/>
          <w:color w:val="000000"/>
          <w:sz w:val="24"/>
          <w:szCs w:val="24"/>
        </w:rPr>
        <w:br/>
      </w:r>
    </w:p>
    <w:p w14:paraId="717ADD2A" w14:textId="430DF717" w:rsidR="000447AC" w:rsidRPr="000447AC" w:rsidRDefault="000447AC" w:rsidP="000447AC">
      <w:pPr>
        <w:pBdr>
          <w:bottom w:val="single" w:sz="4" w:space="1" w:color="auto"/>
        </w:pBdr>
        <w:rPr>
          <w:rFonts w:ascii="Calibri" w:hAnsi="Calibri" w:cs="Calibri"/>
          <w:b/>
          <w:color w:val="5B9BD5" w:themeColor="accent1"/>
          <w:sz w:val="24"/>
          <w:szCs w:val="24"/>
        </w:rPr>
      </w:pPr>
      <w:r w:rsidRPr="000447AC">
        <w:rPr>
          <w:rFonts w:ascii="Calibri" w:hAnsi="Calibri" w:cs="Calibri"/>
          <w:b/>
          <w:color w:val="5B9BD5" w:themeColor="accent1"/>
          <w:sz w:val="24"/>
          <w:szCs w:val="24"/>
        </w:rPr>
        <w:t>The authors have revised and rewritten the discussion according to the guidelines provided and the new Discussion (with all the above items addressed) may be found in Lines 373 though 426.</w:t>
      </w:r>
    </w:p>
    <w:p w14:paraId="2C68CE7C" w14:textId="5E785CCD" w:rsidR="007A72AE"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DD1127">
        <w:rPr>
          <w:rFonts w:ascii="Calibri" w:hAnsi="Calibri" w:cs="Calibri"/>
          <w:b/>
          <w:color w:val="000000"/>
          <w:sz w:val="24"/>
          <w:szCs w:val="24"/>
          <w:u w:val="single"/>
          <w:shd w:val="clear" w:color="auto" w:fill="FFFFFF"/>
        </w:rPr>
        <w:t>Reviewer #1:</w:t>
      </w:r>
      <w:r w:rsidRPr="00DD1127">
        <w:rPr>
          <w:rFonts w:ascii="Calibri" w:hAnsi="Calibri" w:cs="Calibri"/>
          <w:b/>
          <w:color w:val="000000"/>
          <w:sz w:val="24"/>
          <w:szCs w:val="24"/>
          <w:u w:val="single"/>
        </w:rPr>
        <w:br/>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1. The manuscript titled is not suitable with content because there are many </w:t>
      </w:r>
      <w:proofErr w:type="gramStart"/>
      <w:r w:rsidRPr="005A07C0">
        <w:rPr>
          <w:rFonts w:ascii="Calibri" w:hAnsi="Calibri" w:cs="Calibri"/>
          <w:color w:val="000000"/>
          <w:sz w:val="24"/>
          <w:szCs w:val="24"/>
          <w:shd w:val="clear" w:color="auto" w:fill="FFFFFF"/>
        </w:rPr>
        <w:t>reports which</w:t>
      </w:r>
      <w:proofErr w:type="gramEnd"/>
      <w:r w:rsidRPr="005A07C0">
        <w:rPr>
          <w:rFonts w:ascii="Calibri" w:hAnsi="Calibri" w:cs="Calibri"/>
          <w:color w:val="000000"/>
          <w:sz w:val="24"/>
          <w:szCs w:val="24"/>
          <w:shd w:val="clear" w:color="auto" w:fill="FFFFFF"/>
        </w:rPr>
        <w:t xml:space="preserve"> revealed wheat plant can able to sequestrates siderophore by itself.</w:t>
      </w:r>
      <w:r w:rsidR="00DD1127">
        <w:rPr>
          <w:rFonts w:ascii="Calibri" w:hAnsi="Calibri" w:cs="Calibri"/>
          <w:color w:val="000000"/>
          <w:sz w:val="24"/>
          <w:szCs w:val="24"/>
          <w:shd w:val="clear" w:color="auto" w:fill="FFFFFF"/>
        </w:rPr>
        <w:t xml:space="preserve"> </w:t>
      </w:r>
      <w:r w:rsidRPr="005A07C0">
        <w:rPr>
          <w:rFonts w:ascii="Calibri" w:hAnsi="Calibri" w:cs="Calibri"/>
          <w:color w:val="000000"/>
          <w:sz w:val="24"/>
          <w:szCs w:val="24"/>
          <w:shd w:val="clear" w:color="auto" w:fill="FFFFFF"/>
        </w:rPr>
        <w:t>On this experiment they assess siderophore from tissue of the wheat plant.</w:t>
      </w:r>
      <w:r w:rsidR="00DD1127">
        <w:rPr>
          <w:rFonts w:ascii="Calibri" w:hAnsi="Calibri" w:cs="Calibri"/>
          <w:color w:val="000000"/>
          <w:sz w:val="24"/>
          <w:szCs w:val="24"/>
          <w:shd w:val="clear" w:color="auto" w:fill="FFFFFF"/>
        </w:rPr>
        <w:t xml:space="preserve"> </w:t>
      </w:r>
      <w:r w:rsidRPr="005A07C0">
        <w:rPr>
          <w:rFonts w:ascii="Calibri" w:hAnsi="Calibri" w:cs="Calibri"/>
          <w:color w:val="000000"/>
          <w:sz w:val="24"/>
          <w:szCs w:val="24"/>
          <w:shd w:val="clear" w:color="auto" w:fill="FFFFFF"/>
        </w:rPr>
        <w:t xml:space="preserve">My </w:t>
      </w:r>
      <w:proofErr w:type="gramStart"/>
      <w:r w:rsidRPr="005A07C0">
        <w:rPr>
          <w:rFonts w:ascii="Calibri" w:hAnsi="Calibri" w:cs="Calibri"/>
          <w:color w:val="000000"/>
          <w:sz w:val="24"/>
          <w:szCs w:val="24"/>
          <w:shd w:val="clear" w:color="auto" w:fill="FFFFFF"/>
        </w:rPr>
        <w:t>opinion on that this siderophore may not be produce</w:t>
      </w:r>
      <w:proofErr w:type="gramEnd"/>
      <w:r w:rsidRPr="005A07C0">
        <w:rPr>
          <w:rFonts w:ascii="Calibri" w:hAnsi="Calibri" w:cs="Calibri"/>
          <w:color w:val="000000"/>
          <w:sz w:val="24"/>
          <w:szCs w:val="24"/>
          <w:shd w:val="clear" w:color="auto" w:fill="FFFFFF"/>
        </w:rPr>
        <w:t xml:space="preserve"> from microorganism and need this further </w:t>
      </w:r>
      <w:r w:rsidR="00DD1127" w:rsidRPr="005A07C0">
        <w:rPr>
          <w:rFonts w:ascii="Calibri" w:hAnsi="Calibri" w:cs="Calibri"/>
          <w:color w:val="000000"/>
          <w:sz w:val="24"/>
          <w:szCs w:val="24"/>
          <w:shd w:val="clear" w:color="auto" w:fill="FFFFFF"/>
        </w:rPr>
        <w:t>confirmation</w:t>
      </w:r>
      <w:r w:rsidRPr="005A07C0">
        <w:rPr>
          <w:rFonts w:ascii="Calibri" w:hAnsi="Calibri" w:cs="Calibri"/>
          <w:color w:val="000000"/>
          <w:sz w:val="24"/>
          <w:szCs w:val="24"/>
          <w:shd w:val="clear" w:color="auto" w:fill="FFFFFF"/>
        </w:rPr>
        <w:t>.</w:t>
      </w:r>
    </w:p>
    <w:p w14:paraId="2E4B209C" w14:textId="57597F95" w:rsidR="001031EA" w:rsidRPr="00DD1127" w:rsidRDefault="00DD1127">
      <w:pPr>
        <w:rPr>
          <w:rFonts w:ascii="Calibri" w:hAnsi="Calibri" w:cs="Calibri"/>
          <w:b/>
          <w:color w:val="000000"/>
          <w:sz w:val="24"/>
          <w:szCs w:val="24"/>
        </w:rPr>
      </w:pPr>
      <w:r>
        <w:rPr>
          <w:rFonts w:ascii="Calibri" w:hAnsi="Calibri" w:cs="Calibri"/>
          <w:b/>
          <w:color w:val="0070C0"/>
          <w:sz w:val="24"/>
          <w:szCs w:val="24"/>
        </w:rPr>
        <w:t>The authors gratefully acknowledge the reviewer’s extent of knowledge in the area and have accordingly altered</w:t>
      </w:r>
      <w:r w:rsidR="007A72AE" w:rsidRPr="00DD1127">
        <w:rPr>
          <w:rFonts w:ascii="Calibri" w:hAnsi="Calibri" w:cs="Calibri"/>
          <w:b/>
          <w:color w:val="0070C0"/>
          <w:sz w:val="24"/>
          <w:szCs w:val="24"/>
        </w:rPr>
        <w:t xml:space="preserve"> the manuscript</w:t>
      </w:r>
      <w:r>
        <w:rPr>
          <w:rFonts w:ascii="Calibri" w:hAnsi="Calibri" w:cs="Calibri"/>
          <w:b/>
          <w:color w:val="0070C0"/>
          <w:sz w:val="24"/>
          <w:szCs w:val="24"/>
        </w:rPr>
        <w:t xml:space="preserve"> title</w:t>
      </w:r>
      <w:r w:rsidR="007A72AE" w:rsidRPr="00DD1127">
        <w:rPr>
          <w:rFonts w:ascii="Calibri" w:hAnsi="Calibri" w:cs="Calibri"/>
          <w:b/>
          <w:color w:val="0070C0"/>
          <w:sz w:val="24"/>
          <w:szCs w:val="24"/>
        </w:rPr>
        <w:t xml:space="preserve"> to address this concern</w:t>
      </w:r>
      <w:r>
        <w:rPr>
          <w:rFonts w:ascii="Calibri" w:hAnsi="Calibri" w:cs="Calibri"/>
          <w:b/>
          <w:color w:val="0070C0"/>
          <w:sz w:val="24"/>
          <w:szCs w:val="24"/>
        </w:rPr>
        <w:t xml:space="preserve"> and broaden the scope of the assay.  The new title now reads,</w:t>
      </w:r>
      <w:r w:rsidR="007A72AE" w:rsidRPr="00DD1127">
        <w:rPr>
          <w:rFonts w:ascii="Calibri" w:hAnsi="Calibri" w:cs="Calibri"/>
          <w:b/>
          <w:color w:val="0070C0"/>
          <w:sz w:val="24"/>
          <w:szCs w:val="24"/>
        </w:rPr>
        <w:t xml:space="preserve"> “</w:t>
      </w:r>
      <w:r w:rsidR="007A72AE" w:rsidRPr="00DD1127">
        <w:rPr>
          <w:rFonts w:cstheme="minorHAnsi"/>
          <w:b/>
          <w:color w:val="0070C0"/>
          <w:sz w:val="24"/>
          <w:szCs w:val="24"/>
        </w:rPr>
        <w:t>High-throughput siderophore screening from</w:t>
      </w:r>
      <w:r>
        <w:rPr>
          <w:rFonts w:cstheme="minorHAnsi"/>
          <w:b/>
          <w:color w:val="0070C0"/>
          <w:sz w:val="24"/>
          <w:szCs w:val="24"/>
        </w:rPr>
        <w:t xml:space="preserve"> environmental samples:</w:t>
      </w:r>
      <w:r w:rsidR="007A72AE" w:rsidRPr="00DD1127">
        <w:rPr>
          <w:rFonts w:cstheme="minorHAnsi"/>
          <w:b/>
          <w:color w:val="0070C0"/>
          <w:sz w:val="24"/>
          <w:szCs w:val="24"/>
        </w:rPr>
        <w:t xml:space="preserve"> plant tissues, bulk soils, and rhizosphere soils.”</w:t>
      </w:r>
      <w:r w:rsidR="00124D8D" w:rsidRPr="00DD1127">
        <w:rPr>
          <w:rFonts w:ascii="Calibri" w:hAnsi="Calibri" w:cs="Calibri"/>
          <w:b/>
          <w:color w:val="000000"/>
          <w:sz w:val="24"/>
          <w:szCs w:val="24"/>
        </w:rPr>
        <w:br/>
      </w:r>
      <w:r w:rsidR="00124D8D" w:rsidRPr="005A07C0">
        <w:rPr>
          <w:rFonts w:ascii="Calibri" w:hAnsi="Calibri" w:cs="Calibri"/>
          <w:color w:val="000000"/>
          <w:sz w:val="24"/>
          <w:szCs w:val="24"/>
        </w:rPr>
        <w:br/>
      </w:r>
      <w:r w:rsidR="00124D8D" w:rsidRPr="005A07C0">
        <w:rPr>
          <w:rFonts w:ascii="Calibri" w:hAnsi="Calibri" w:cs="Calibri"/>
          <w:color w:val="000000"/>
          <w:sz w:val="24"/>
          <w:szCs w:val="24"/>
          <w:shd w:val="clear" w:color="auto" w:fill="FFFFFF"/>
        </w:rPr>
        <w:t>2. The word use in the title should not be repeated in the key words.</w:t>
      </w:r>
      <w:r w:rsidR="00124D8D" w:rsidRPr="005A07C0">
        <w:rPr>
          <w:rFonts w:ascii="Calibri" w:hAnsi="Calibri" w:cs="Calibri"/>
          <w:color w:val="000000"/>
          <w:sz w:val="24"/>
          <w:szCs w:val="24"/>
        </w:rPr>
        <w:br/>
      </w:r>
      <w:r w:rsidRPr="00DD1127">
        <w:rPr>
          <w:rFonts w:ascii="Calibri" w:hAnsi="Calibri" w:cs="Calibri"/>
          <w:b/>
          <w:color w:val="0070C0"/>
          <w:sz w:val="24"/>
          <w:szCs w:val="24"/>
        </w:rPr>
        <w:t>The authors have revised the list of keyword to a more appropriate set.</w:t>
      </w:r>
      <w:r>
        <w:rPr>
          <w:rFonts w:ascii="Calibri" w:hAnsi="Calibri" w:cs="Calibri"/>
          <w:b/>
          <w:color w:val="0070C0"/>
          <w:sz w:val="24"/>
          <w:szCs w:val="24"/>
        </w:rPr>
        <w:t xml:space="preserve"> (Lines 25-26)</w:t>
      </w:r>
    </w:p>
    <w:p w14:paraId="0ABF69AA" w14:textId="5B64A84D" w:rsidR="001031EA" w:rsidRPr="005A07C0" w:rsidRDefault="00124D8D">
      <w:pPr>
        <w:rPr>
          <w:rFonts w:ascii="Calibri" w:hAnsi="Calibri" w:cs="Calibri"/>
          <w:color w:val="000000"/>
          <w:sz w:val="24"/>
          <w:szCs w:val="24"/>
        </w:rPr>
      </w:pPr>
      <w:r w:rsidRPr="005A07C0">
        <w:rPr>
          <w:rFonts w:ascii="Calibri" w:hAnsi="Calibri" w:cs="Calibri"/>
          <w:color w:val="000000"/>
          <w:sz w:val="24"/>
          <w:szCs w:val="24"/>
        </w:rPr>
        <w:lastRenderedPageBreak/>
        <w:br/>
      </w:r>
      <w:r w:rsidRPr="005A07C0">
        <w:rPr>
          <w:rFonts w:ascii="Calibri" w:hAnsi="Calibri" w:cs="Calibri"/>
          <w:color w:val="000000"/>
          <w:sz w:val="24"/>
          <w:szCs w:val="24"/>
          <w:shd w:val="clear" w:color="auto" w:fill="FFFFFF"/>
        </w:rPr>
        <w:t xml:space="preserve">3. My </w:t>
      </w:r>
      <w:r w:rsidR="00DD1127" w:rsidRPr="005A07C0">
        <w:rPr>
          <w:rFonts w:ascii="Calibri" w:hAnsi="Calibri" w:cs="Calibri"/>
          <w:color w:val="000000"/>
          <w:sz w:val="24"/>
          <w:szCs w:val="24"/>
          <w:shd w:val="clear" w:color="auto" w:fill="FFFFFF"/>
        </w:rPr>
        <w:t>recommendation</w:t>
      </w:r>
      <w:r w:rsidRPr="005A07C0">
        <w:rPr>
          <w:rFonts w:ascii="Calibri" w:hAnsi="Calibri" w:cs="Calibri"/>
          <w:color w:val="000000"/>
          <w:sz w:val="24"/>
          <w:szCs w:val="24"/>
          <w:shd w:val="clear" w:color="auto" w:fill="FFFFFF"/>
        </w:rPr>
        <w:t xml:space="preserve"> the author need to isolate the microorganisms from the plant tissue separately and then to test their efficacy alone and along with plant tissues to underpin the actual consequence.</w:t>
      </w:r>
    </w:p>
    <w:p w14:paraId="3D3795AA" w14:textId="14D9F781" w:rsidR="00894163" w:rsidRPr="00B4644C" w:rsidRDefault="00DD1127">
      <w:pPr>
        <w:rPr>
          <w:rFonts w:ascii="Calibri" w:hAnsi="Calibri" w:cs="Calibri"/>
          <w:b/>
          <w:sz w:val="24"/>
          <w:szCs w:val="24"/>
          <w:shd w:val="clear" w:color="auto" w:fill="FFFFFF"/>
        </w:rPr>
      </w:pPr>
      <w:r w:rsidRPr="00B4644C">
        <w:rPr>
          <w:rFonts w:ascii="Calibri" w:hAnsi="Calibri" w:cs="Calibri"/>
          <w:b/>
          <w:color w:val="0070C0"/>
          <w:sz w:val="24"/>
          <w:szCs w:val="24"/>
        </w:rPr>
        <w:t xml:space="preserve">The authors acknowledge this as a very useful </w:t>
      </w:r>
      <w:r w:rsidR="001031EA" w:rsidRPr="00B4644C">
        <w:rPr>
          <w:rFonts w:ascii="Calibri" w:hAnsi="Calibri" w:cs="Calibri"/>
          <w:b/>
          <w:color w:val="0070C0"/>
          <w:sz w:val="24"/>
          <w:szCs w:val="24"/>
        </w:rPr>
        <w:t>follow-up study</w:t>
      </w:r>
      <w:r w:rsidR="00B4644C" w:rsidRPr="00B4644C">
        <w:rPr>
          <w:rFonts w:ascii="Calibri" w:hAnsi="Calibri" w:cs="Calibri"/>
          <w:b/>
          <w:color w:val="0070C0"/>
          <w:sz w:val="24"/>
          <w:szCs w:val="24"/>
        </w:rPr>
        <w:t xml:space="preserve"> to the protocol as given. H</w:t>
      </w:r>
      <w:r w:rsidRPr="00B4644C">
        <w:rPr>
          <w:rFonts w:ascii="Calibri" w:hAnsi="Calibri" w:cs="Calibri"/>
          <w:b/>
          <w:color w:val="0070C0"/>
          <w:sz w:val="24"/>
          <w:szCs w:val="24"/>
        </w:rPr>
        <w:t>owever</w:t>
      </w:r>
      <w:r w:rsidR="001031EA" w:rsidRPr="00B4644C">
        <w:rPr>
          <w:rFonts w:ascii="Calibri" w:hAnsi="Calibri" w:cs="Calibri"/>
          <w:b/>
          <w:color w:val="0070C0"/>
          <w:sz w:val="24"/>
          <w:szCs w:val="24"/>
        </w:rPr>
        <w:t xml:space="preserve">, the </w:t>
      </w:r>
      <w:r w:rsidR="00B4644C" w:rsidRPr="00B4644C">
        <w:rPr>
          <w:rFonts w:ascii="Calibri" w:hAnsi="Calibri" w:cs="Calibri"/>
          <w:b/>
          <w:color w:val="0070C0"/>
          <w:sz w:val="24"/>
          <w:szCs w:val="24"/>
        </w:rPr>
        <w:t>objective</w:t>
      </w:r>
      <w:r w:rsidR="001031EA" w:rsidRPr="00B4644C">
        <w:rPr>
          <w:rFonts w:ascii="Calibri" w:hAnsi="Calibri" w:cs="Calibri"/>
          <w:b/>
          <w:color w:val="0070C0"/>
          <w:sz w:val="24"/>
          <w:szCs w:val="24"/>
        </w:rPr>
        <w:t xml:space="preserve"> of the current manuscript is to simply describe the </w:t>
      </w:r>
      <w:r w:rsidR="00B4644C" w:rsidRPr="00B4644C">
        <w:rPr>
          <w:rFonts w:ascii="Calibri" w:hAnsi="Calibri" w:cs="Calibri"/>
          <w:b/>
          <w:color w:val="0070C0"/>
          <w:sz w:val="24"/>
          <w:szCs w:val="24"/>
        </w:rPr>
        <w:t>protocol</w:t>
      </w:r>
      <w:r w:rsidR="001031EA" w:rsidRPr="00B4644C">
        <w:rPr>
          <w:rFonts w:ascii="Calibri" w:hAnsi="Calibri" w:cs="Calibri"/>
          <w:b/>
          <w:color w:val="0070C0"/>
          <w:sz w:val="24"/>
          <w:szCs w:val="24"/>
        </w:rPr>
        <w:t xml:space="preserve"> for detecting siderophores in </w:t>
      </w:r>
      <w:r w:rsidRPr="00B4644C">
        <w:rPr>
          <w:rFonts w:ascii="Calibri" w:hAnsi="Calibri" w:cs="Calibri"/>
          <w:b/>
          <w:color w:val="0070C0"/>
          <w:sz w:val="24"/>
          <w:szCs w:val="24"/>
        </w:rPr>
        <w:t>environmental samples</w:t>
      </w:r>
      <w:r w:rsidR="00B4644C" w:rsidRPr="00B4644C">
        <w:rPr>
          <w:rFonts w:ascii="Calibri" w:hAnsi="Calibri" w:cs="Calibri"/>
          <w:b/>
          <w:color w:val="0070C0"/>
          <w:sz w:val="24"/>
          <w:szCs w:val="24"/>
        </w:rPr>
        <w:t xml:space="preserve"> in a high-throughput, economical and robust manner</w:t>
      </w:r>
      <w:r w:rsidR="001031EA" w:rsidRPr="00B4644C">
        <w:rPr>
          <w:rFonts w:ascii="Calibri" w:hAnsi="Calibri" w:cs="Calibri"/>
          <w:b/>
          <w:color w:val="0070C0"/>
          <w:sz w:val="24"/>
          <w:szCs w:val="24"/>
        </w:rPr>
        <w:t>. Because we also describe how to generate glycerol stocks, future researchers can use this method to isolate cells and communities capable of si</w:t>
      </w:r>
      <w:r w:rsidR="00B4644C" w:rsidRPr="00B4644C">
        <w:rPr>
          <w:rFonts w:ascii="Calibri" w:hAnsi="Calibri" w:cs="Calibri"/>
          <w:b/>
          <w:color w:val="0070C0"/>
          <w:sz w:val="24"/>
          <w:szCs w:val="24"/>
        </w:rPr>
        <w:t>derophore production and then perform a wide array of assays and</w:t>
      </w:r>
      <w:r w:rsidR="001031EA" w:rsidRPr="00B4644C">
        <w:rPr>
          <w:rFonts w:ascii="Calibri" w:hAnsi="Calibri" w:cs="Calibri"/>
          <w:b/>
          <w:color w:val="0070C0"/>
          <w:sz w:val="24"/>
          <w:szCs w:val="24"/>
        </w:rPr>
        <w:t xml:space="preserve"> further tests in the future. </w:t>
      </w:r>
      <w:r w:rsidR="00124D8D" w:rsidRPr="00B4644C">
        <w:rPr>
          <w:rFonts w:ascii="Calibri" w:hAnsi="Calibri" w:cs="Calibri"/>
          <w:b/>
          <w:color w:val="0070C0"/>
          <w:sz w:val="24"/>
          <w:szCs w:val="24"/>
        </w:rPr>
        <w:br/>
      </w:r>
    </w:p>
    <w:p w14:paraId="2FEAF7ED" w14:textId="77777777" w:rsidR="00B4644C" w:rsidRDefault="00124D8D" w:rsidP="00B4644C">
      <w:pPr>
        <w:pBdr>
          <w:bottom w:val="single" w:sz="4" w:space="1" w:color="auto"/>
        </w:pBdr>
        <w:rPr>
          <w:rFonts w:ascii="Calibri" w:hAnsi="Calibri" w:cs="Calibri"/>
          <w:color w:val="000000"/>
          <w:sz w:val="24"/>
          <w:szCs w:val="24"/>
        </w:rPr>
      </w:pPr>
      <w:r w:rsidRPr="00B4644C">
        <w:rPr>
          <w:rFonts w:ascii="Calibri" w:hAnsi="Calibri" w:cs="Calibri"/>
          <w:sz w:val="24"/>
          <w:szCs w:val="24"/>
          <w:shd w:val="clear" w:color="auto" w:fill="FFFFFF"/>
        </w:rPr>
        <w:t>Minor Concerns:</w:t>
      </w:r>
      <w:r w:rsidR="00B4644C" w:rsidRPr="00B4644C">
        <w:rPr>
          <w:rFonts w:ascii="Calibri" w:hAnsi="Calibri" w:cs="Calibri"/>
          <w:sz w:val="24"/>
          <w:szCs w:val="24"/>
          <w:shd w:val="clear" w:color="auto" w:fill="FFFFFF"/>
        </w:rPr>
        <w:t xml:space="preserve"> </w:t>
      </w:r>
      <w:r w:rsidRPr="00B4644C">
        <w:rPr>
          <w:rFonts w:ascii="Calibri" w:hAnsi="Calibri" w:cs="Calibri"/>
          <w:sz w:val="24"/>
          <w:szCs w:val="24"/>
          <w:shd w:val="clear" w:color="auto" w:fill="FFFFFF"/>
        </w:rPr>
        <w:t>Some minor revision will be required.</w:t>
      </w:r>
      <w:r w:rsidRPr="00B4644C">
        <w:rPr>
          <w:rFonts w:ascii="Calibri" w:hAnsi="Calibri" w:cs="Calibri"/>
          <w:color w:val="000000"/>
          <w:sz w:val="24"/>
          <w:szCs w:val="24"/>
        </w:rPr>
        <w:br/>
      </w:r>
      <w:r w:rsidR="00B4644C" w:rsidRPr="00B4644C">
        <w:rPr>
          <w:rFonts w:ascii="Calibri" w:hAnsi="Calibri" w:cs="Calibri"/>
          <w:b/>
          <w:color w:val="5B9BD5" w:themeColor="accent1"/>
          <w:sz w:val="24"/>
          <w:szCs w:val="24"/>
        </w:rPr>
        <w:t>The authors feel the concerns of this reviewer were thoroughly addressed.</w:t>
      </w:r>
      <w:r w:rsidRPr="00B4644C">
        <w:rPr>
          <w:rFonts w:ascii="Calibri" w:hAnsi="Calibri" w:cs="Calibri"/>
          <w:b/>
          <w:color w:val="5B9BD5" w:themeColor="accent1"/>
          <w:sz w:val="24"/>
          <w:szCs w:val="24"/>
        </w:rPr>
        <w:br/>
      </w:r>
    </w:p>
    <w:p w14:paraId="5CAFCE41" w14:textId="6436023B" w:rsidR="00B4644C" w:rsidRPr="00B4644C" w:rsidRDefault="00B4644C" w:rsidP="00B4644C">
      <w:pPr>
        <w:rPr>
          <w:rFonts w:ascii="Calibri" w:hAnsi="Calibri" w:cs="Calibri"/>
          <w:color w:val="000000"/>
          <w:sz w:val="24"/>
          <w:szCs w:val="24"/>
        </w:rPr>
      </w:pPr>
      <w:r w:rsidRPr="00B4644C">
        <w:rPr>
          <w:rFonts w:ascii="Calibri" w:hAnsi="Calibri" w:cs="Calibri"/>
          <w:color w:val="000000"/>
          <w:sz w:val="24"/>
          <w:szCs w:val="24"/>
        </w:rPr>
        <w:t xml:space="preserve"> </w:t>
      </w:r>
      <w:r w:rsidRPr="00B4644C">
        <w:rPr>
          <w:rFonts w:ascii="Calibri" w:hAnsi="Calibri" w:cs="Calibri"/>
          <w:color w:val="000000"/>
          <w:sz w:val="24"/>
          <w:szCs w:val="24"/>
        </w:rPr>
        <w:tab/>
      </w:r>
      <w:r w:rsidRPr="00B4644C">
        <w:rPr>
          <w:rFonts w:ascii="Calibri" w:hAnsi="Calibri" w:cs="Calibri"/>
          <w:color w:val="000000"/>
          <w:sz w:val="24"/>
          <w:szCs w:val="24"/>
        </w:rPr>
        <w:tab/>
      </w:r>
      <w:r w:rsidRPr="00B4644C">
        <w:rPr>
          <w:rFonts w:ascii="Calibri" w:hAnsi="Calibri" w:cs="Calibri"/>
          <w:color w:val="000000"/>
          <w:sz w:val="24"/>
          <w:szCs w:val="24"/>
        </w:rPr>
        <w:tab/>
      </w:r>
      <w:r w:rsidR="00124D8D" w:rsidRPr="00B4644C">
        <w:rPr>
          <w:rFonts w:ascii="Calibri" w:hAnsi="Calibri" w:cs="Calibri"/>
          <w:color w:val="000000"/>
          <w:sz w:val="24"/>
          <w:szCs w:val="24"/>
        </w:rPr>
        <w:br/>
      </w:r>
      <w:r w:rsidR="00124D8D" w:rsidRPr="00B4644C">
        <w:rPr>
          <w:rFonts w:ascii="Calibri" w:hAnsi="Calibri" w:cs="Calibri"/>
          <w:b/>
          <w:color w:val="000000"/>
          <w:sz w:val="24"/>
          <w:szCs w:val="24"/>
          <w:shd w:val="clear" w:color="auto" w:fill="FFFFFF"/>
        </w:rPr>
        <w:t>Reviewer #2:</w:t>
      </w:r>
      <w:r w:rsidR="00124D8D" w:rsidRPr="00B4644C">
        <w:rPr>
          <w:rFonts w:ascii="Calibri" w:hAnsi="Calibri" w:cs="Calibri"/>
          <w:b/>
          <w:color w:val="000000"/>
          <w:sz w:val="24"/>
          <w:szCs w:val="24"/>
        </w:rPr>
        <w:br/>
      </w:r>
      <w:r w:rsidR="00124D8D" w:rsidRPr="005A07C0">
        <w:rPr>
          <w:rFonts w:ascii="Calibri" w:hAnsi="Calibri" w:cs="Calibri"/>
          <w:color w:val="000000"/>
          <w:sz w:val="24"/>
          <w:szCs w:val="24"/>
        </w:rPr>
        <w:br/>
      </w:r>
      <w:r w:rsidR="00124D8D" w:rsidRPr="005A07C0">
        <w:rPr>
          <w:rFonts w:ascii="Calibri" w:hAnsi="Calibri" w:cs="Calibri"/>
          <w:color w:val="000000"/>
          <w:sz w:val="24"/>
          <w:szCs w:val="24"/>
          <w:shd w:val="clear" w:color="auto" w:fill="FFFFFF"/>
        </w:rPr>
        <w:t>Major Concerns:</w:t>
      </w:r>
      <w:r w:rsidR="00124D8D" w:rsidRPr="005A07C0">
        <w:rPr>
          <w:rFonts w:ascii="Calibri" w:hAnsi="Calibri" w:cs="Calibri"/>
          <w:color w:val="000000"/>
          <w:sz w:val="24"/>
          <w:szCs w:val="24"/>
        </w:rPr>
        <w:br/>
      </w:r>
      <w:r w:rsidR="00124D8D" w:rsidRPr="005A07C0">
        <w:rPr>
          <w:rFonts w:ascii="Calibri" w:hAnsi="Calibri" w:cs="Calibri"/>
          <w:color w:val="000000"/>
          <w:sz w:val="24"/>
          <w:szCs w:val="24"/>
          <w:shd w:val="clear" w:color="auto" w:fill="FFFFFF"/>
        </w:rPr>
        <w:t>The manuscript would be greatly improved if the protocol, representative results, and discussion section were restructured, as indicated below. I'm not sure any of these items are major, but collectively indicate that the manuscript needs major revision.</w:t>
      </w:r>
      <w:r w:rsidR="00124D8D" w:rsidRPr="005A07C0">
        <w:rPr>
          <w:rFonts w:ascii="Calibri" w:hAnsi="Calibri" w:cs="Calibri"/>
          <w:color w:val="000000"/>
          <w:sz w:val="24"/>
          <w:szCs w:val="24"/>
        </w:rPr>
        <w:br/>
      </w:r>
    </w:p>
    <w:p w14:paraId="75A8A24A" w14:textId="7E0A774F" w:rsidR="00894163" w:rsidRPr="005A07C0" w:rsidRDefault="00124D8D" w:rsidP="00B4644C">
      <w:pPr>
        <w:rPr>
          <w:rFonts w:ascii="Calibri" w:hAnsi="Calibri" w:cs="Calibri"/>
          <w:color w:val="000000"/>
          <w:sz w:val="24"/>
          <w:szCs w:val="24"/>
        </w:rPr>
      </w:pPr>
      <w:r w:rsidRPr="005A07C0">
        <w:rPr>
          <w:rFonts w:ascii="Calibri" w:hAnsi="Calibri" w:cs="Calibri"/>
          <w:color w:val="000000"/>
          <w:sz w:val="24"/>
          <w:szCs w:val="24"/>
          <w:shd w:val="clear" w:color="auto" w:fill="FFFFFF"/>
        </w:rPr>
        <w:t>Introduction section: This section is generally fine, and does a nice job of introducing the protocol. How</w:t>
      </w:r>
      <w:r w:rsidR="00B4644C">
        <w:rPr>
          <w:rFonts w:ascii="Calibri" w:hAnsi="Calibri" w:cs="Calibri"/>
          <w:color w:val="000000"/>
          <w:sz w:val="24"/>
          <w:szCs w:val="24"/>
          <w:shd w:val="clear" w:color="auto" w:fill="FFFFFF"/>
        </w:rPr>
        <w:t>ever, much of it is redundant (</w:t>
      </w:r>
      <w:r w:rsidRPr="005A07C0">
        <w:rPr>
          <w:rFonts w:ascii="Calibri" w:hAnsi="Calibri" w:cs="Calibri"/>
          <w:color w:val="000000"/>
          <w:sz w:val="24"/>
          <w:szCs w:val="24"/>
          <w:shd w:val="clear" w:color="auto" w:fill="FFFFFF"/>
        </w:rPr>
        <w:t>for example: Microbial siderophores are well recognized recently as important biomolecules.... could be streamlined to say: Siderophores are important biomolecules involved....). The introduction also talks about enrichment cultures, but does not explain what exactly is being enriched.</w:t>
      </w:r>
      <w:r w:rsidRPr="005A07C0">
        <w:rPr>
          <w:rFonts w:ascii="Calibri" w:hAnsi="Calibri" w:cs="Calibri"/>
          <w:color w:val="000000"/>
          <w:sz w:val="24"/>
          <w:szCs w:val="24"/>
        </w:rPr>
        <w:br/>
      </w:r>
    </w:p>
    <w:p w14:paraId="77D16135" w14:textId="302DD546" w:rsidR="000B4E08" w:rsidRPr="00B4644C" w:rsidRDefault="00B4644C">
      <w:pPr>
        <w:rPr>
          <w:rFonts w:ascii="Calibri" w:hAnsi="Calibri" w:cs="Calibri"/>
          <w:b/>
          <w:color w:val="0070C0"/>
          <w:sz w:val="24"/>
          <w:szCs w:val="24"/>
        </w:rPr>
      </w:pPr>
      <w:r w:rsidRPr="00B4644C">
        <w:rPr>
          <w:rFonts w:ascii="Calibri" w:hAnsi="Calibri" w:cs="Calibri"/>
          <w:b/>
          <w:color w:val="0070C0"/>
          <w:sz w:val="24"/>
          <w:szCs w:val="24"/>
        </w:rPr>
        <w:t>The authors have revised and streamlined t</w:t>
      </w:r>
      <w:r w:rsidR="00894163" w:rsidRPr="00B4644C">
        <w:rPr>
          <w:rFonts w:ascii="Calibri" w:hAnsi="Calibri" w:cs="Calibri"/>
          <w:b/>
          <w:color w:val="0070C0"/>
          <w:sz w:val="24"/>
          <w:szCs w:val="24"/>
        </w:rPr>
        <w:t>he line</w:t>
      </w:r>
      <w:r w:rsidRPr="00B4644C">
        <w:rPr>
          <w:rFonts w:ascii="Calibri" w:hAnsi="Calibri" w:cs="Calibri"/>
          <w:b/>
          <w:color w:val="0070C0"/>
          <w:sz w:val="24"/>
          <w:szCs w:val="24"/>
        </w:rPr>
        <w:t>s 65-68,</w:t>
      </w:r>
      <w:r w:rsidR="00894163" w:rsidRPr="00B4644C">
        <w:rPr>
          <w:rFonts w:ascii="Calibri" w:hAnsi="Calibri" w:cs="Calibri"/>
          <w:b/>
          <w:color w:val="0070C0"/>
          <w:sz w:val="24"/>
          <w:szCs w:val="24"/>
        </w:rPr>
        <w:t xml:space="preserve"> mentioned by the reviewer</w:t>
      </w:r>
      <w:r w:rsidRPr="00B4644C">
        <w:rPr>
          <w:rFonts w:ascii="Calibri" w:hAnsi="Calibri" w:cs="Calibri"/>
          <w:b/>
          <w:color w:val="0070C0"/>
          <w:sz w:val="24"/>
          <w:szCs w:val="24"/>
        </w:rPr>
        <w:t xml:space="preserve"> to</w:t>
      </w:r>
      <w:r w:rsidR="00894163" w:rsidRPr="00B4644C">
        <w:rPr>
          <w:rFonts w:ascii="Calibri" w:hAnsi="Calibri" w:cs="Calibri"/>
          <w:b/>
          <w:color w:val="0070C0"/>
          <w:sz w:val="24"/>
          <w:szCs w:val="24"/>
        </w:rPr>
        <w:t xml:space="preserve">: </w:t>
      </w:r>
    </w:p>
    <w:p w14:paraId="464F9E53" w14:textId="75E000C6" w:rsidR="00894163" w:rsidRPr="00B4644C" w:rsidRDefault="004E3F9D">
      <w:pPr>
        <w:rPr>
          <w:rFonts w:ascii="Calibri" w:hAnsi="Calibri" w:cs="Calibri"/>
          <w:b/>
          <w:color w:val="0070C0"/>
          <w:sz w:val="24"/>
          <w:szCs w:val="24"/>
        </w:rPr>
      </w:pPr>
      <w:r w:rsidRPr="00B4644C">
        <w:rPr>
          <w:rFonts w:ascii="Calibri" w:hAnsi="Calibri" w:cs="Calibri"/>
          <w:b/>
          <w:color w:val="0070C0"/>
          <w:sz w:val="24"/>
          <w:szCs w:val="24"/>
        </w:rPr>
        <w:t xml:space="preserve"> </w:t>
      </w:r>
      <w:r w:rsidR="00894163" w:rsidRPr="00B4644C">
        <w:rPr>
          <w:rFonts w:ascii="Calibri" w:hAnsi="Calibri" w:cs="Calibri"/>
          <w:b/>
          <w:color w:val="0070C0"/>
          <w:sz w:val="24"/>
          <w:szCs w:val="24"/>
        </w:rPr>
        <w:t xml:space="preserve">“Siderophores are important biomolecules involved primarily in iron-chelation for bioavailability, but with a wide array of additional purposes in terrestrial ecosystems ranging from microbial quorum sensing, signaling to microbial plant-hosts, </w:t>
      </w:r>
      <w:r w:rsidR="00B4644C" w:rsidRPr="00B4644C">
        <w:rPr>
          <w:rFonts w:ascii="Calibri" w:hAnsi="Calibri" w:cs="Calibri"/>
          <w:b/>
          <w:color w:val="0070C0"/>
          <w:sz w:val="24"/>
          <w:szCs w:val="24"/>
        </w:rPr>
        <w:t xml:space="preserve">plant growth promotion, </w:t>
      </w:r>
      <w:r w:rsidR="00894163" w:rsidRPr="00B4644C">
        <w:rPr>
          <w:rFonts w:ascii="Calibri" w:hAnsi="Calibri" w:cs="Calibri"/>
          <w:b/>
          <w:color w:val="0070C0"/>
          <w:sz w:val="24"/>
          <w:szCs w:val="24"/>
        </w:rPr>
        <w:t>cooperation and competition within complex microbial communities</w:t>
      </w:r>
      <w:r w:rsidR="00894163" w:rsidRPr="00B4644C">
        <w:rPr>
          <w:rFonts w:ascii="Calibri" w:hAnsi="Calibri" w:cs="Calibri"/>
          <w:b/>
          <w:color w:val="0070C0"/>
          <w:sz w:val="24"/>
          <w:szCs w:val="24"/>
          <w:vertAlign w:val="superscript"/>
        </w:rPr>
        <w:t>1</w:t>
      </w:r>
      <w:proofErr w:type="gramStart"/>
      <w:r w:rsidR="00894163" w:rsidRPr="00B4644C">
        <w:rPr>
          <w:rFonts w:ascii="Calibri" w:hAnsi="Calibri" w:cs="Calibri"/>
          <w:b/>
          <w:color w:val="0070C0"/>
          <w:sz w:val="24"/>
          <w:szCs w:val="24"/>
          <w:vertAlign w:val="superscript"/>
        </w:rPr>
        <w:t>,2</w:t>
      </w:r>
      <w:proofErr w:type="gramEnd"/>
      <w:r w:rsidR="00894163" w:rsidRPr="00B4644C">
        <w:rPr>
          <w:rFonts w:ascii="Calibri" w:hAnsi="Calibri" w:cs="Calibri"/>
          <w:b/>
          <w:color w:val="0070C0"/>
          <w:sz w:val="24"/>
          <w:szCs w:val="24"/>
        </w:rPr>
        <w:t>.”</w:t>
      </w:r>
    </w:p>
    <w:p w14:paraId="1FAB0255" w14:textId="77777777" w:rsidR="00B4644C" w:rsidRDefault="00B4644C">
      <w:pPr>
        <w:rPr>
          <w:rFonts w:ascii="Calibri" w:hAnsi="Calibri" w:cs="Calibri"/>
          <w:color w:val="000000"/>
          <w:sz w:val="24"/>
          <w:szCs w:val="24"/>
          <w:shd w:val="clear" w:color="auto" w:fill="FFFFFF"/>
        </w:rPr>
      </w:pPr>
    </w:p>
    <w:p w14:paraId="19795A5C" w14:textId="77777777" w:rsidR="00B4644C" w:rsidRDefault="00B4644C">
      <w:pPr>
        <w:rPr>
          <w:rFonts w:ascii="Calibri" w:hAnsi="Calibri" w:cs="Calibri"/>
          <w:color w:val="000000"/>
          <w:sz w:val="24"/>
          <w:szCs w:val="24"/>
          <w:shd w:val="clear" w:color="auto" w:fill="FFFFFF"/>
        </w:rPr>
      </w:pPr>
      <w:r w:rsidRPr="005A07C0">
        <w:rPr>
          <w:rFonts w:ascii="Calibri" w:hAnsi="Calibri" w:cs="Calibri"/>
          <w:color w:val="000000"/>
          <w:sz w:val="24"/>
          <w:szCs w:val="24"/>
          <w:shd w:val="clear" w:color="auto" w:fill="FFFFFF"/>
        </w:rPr>
        <w:t>Also, throughout the manuscript, the authors claim that the improved protocol is cost-effective and rapid but provide no evidence or reasoning for that claim.</w:t>
      </w:r>
    </w:p>
    <w:p w14:paraId="0873404E" w14:textId="4950F19D" w:rsidR="004E3F9D" w:rsidRPr="00B4644C" w:rsidRDefault="00894163">
      <w:pPr>
        <w:rPr>
          <w:rFonts w:ascii="Calibri" w:hAnsi="Calibri" w:cs="Calibri"/>
          <w:b/>
          <w:color w:val="0070C0"/>
          <w:sz w:val="24"/>
          <w:szCs w:val="24"/>
        </w:rPr>
      </w:pPr>
      <w:r w:rsidRPr="00B4644C">
        <w:rPr>
          <w:rFonts w:ascii="Calibri" w:hAnsi="Calibri" w:cs="Calibri"/>
          <w:b/>
          <w:color w:val="0070C0"/>
          <w:sz w:val="24"/>
          <w:szCs w:val="24"/>
        </w:rPr>
        <w:lastRenderedPageBreak/>
        <w:t xml:space="preserve">The </w:t>
      </w:r>
      <w:r w:rsidR="00B4644C" w:rsidRPr="00B4644C">
        <w:rPr>
          <w:rFonts w:ascii="Calibri" w:hAnsi="Calibri" w:cs="Calibri"/>
          <w:b/>
          <w:color w:val="0070C0"/>
          <w:sz w:val="24"/>
          <w:szCs w:val="24"/>
        </w:rPr>
        <w:t xml:space="preserve">authors have added language to support the </w:t>
      </w:r>
      <w:r w:rsidRPr="00B4644C">
        <w:rPr>
          <w:rFonts w:ascii="Calibri" w:hAnsi="Calibri" w:cs="Calibri"/>
          <w:b/>
          <w:color w:val="0070C0"/>
          <w:sz w:val="24"/>
          <w:szCs w:val="24"/>
        </w:rPr>
        <w:t xml:space="preserve">point about cost in the conclusion: </w:t>
      </w:r>
    </w:p>
    <w:p w14:paraId="16BC8838" w14:textId="7CE2DBDA" w:rsidR="00894163" w:rsidRPr="00B4644C" w:rsidRDefault="004E3F9D">
      <w:pPr>
        <w:rPr>
          <w:rFonts w:ascii="Calibri" w:hAnsi="Calibri" w:cs="Calibri"/>
          <w:b/>
          <w:color w:val="0070C0"/>
          <w:sz w:val="24"/>
          <w:szCs w:val="24"/>
        </w:rPr>
      </w:pPr>
      <w:r w:rsidRPr="00B4644C">
        <w:rPr>
          <w:rFonts w:ascii="Calibri" w:hAnsi="Calibri" w:cs="Calibri"/>
          <w:b/>
          <w:color w:val="0070C0"/>
          <w:sz w:val="24"/>
          <w:szCs w:val="24"/>
        </w:rPr>
        <w:t xml:space="preserve">Lines </w:t>
      </w:r>
      <w:r w:rsidR="00B4644C" w:rsidRPr="00B4644C">
        <w:rPr>
          <w:rFonts w:ascii="Calibri" w:hAnsi="Calibri" w:cs="Calibri"/>
          <w:b/>
          <w:color w:val="0070C0"/>
          <w:sz w:val="24"/>
          <w:szCs w:val="24"/>
        </w:rPr>
        <w:t>412-418</w:t>
      </w:r>
      <w:r w:rsidRPr="00B4644C">
        <w:rPr>
          <w:rFonts w:ascii="Calibri" w:hAnsi="Calibri" w:cs="Calibri"/>
          <w:b/>
          <w:color w:val="0070C0"/>
          <w:sz w:val="24"/>
          <w:szCs w:val="24"/>
        </w:rPr>
        <w:t xml:space="preserve">: </w:t>
      </w:r>
      <w:r w:rsidR="00894163" w:rsidRPr="00B4644C">
        <w:rPr>
          <w:rFonts w:ascii="Calibri" w:hAnsi="Calibri" w:cs="Calibri"/>
          <w:b/>
          <w:color w:val="0070C0"/>
          <w:sz w:val="24"/>
          <w:szCs w:val="24"/>
        </w:rPr>
        <w:t>“</w:t>
      </w:r>
      <w:r w:rsidRPr="00B4644C">
        <w:rPr>
          <w:rFonts w:ascii="Calibri" w:hAnsi="Calibri" w:cs="Calibri"/>
          <w:b/>
          <w:color w:val="0070C0"/>
          <w:sz w:val="24"/>
          <w:szCs w:val="24"/>
        </w:rPr>
        <w:t>Still, because a single microplate can be used for 96 samples (including standards), the time and cost inputs are much lower compared with existing techniques. This is primarily because other existing methods rely on performing the CAS-Fe assay in Petri dishes</w:t>
      </w:r>
      <w:r w:rsidR="00F132A6" w:rsidRPr="00B4644C">
        <w:rPr>
          <w:rFonts w:ascii="Calibri" w:hAnsi="Calibri" w:cs="Calibri"/>
          <w:b/>
          <w:color w:val="0070C0"/>
          <w:sz w:val="24"/>
          <w:szCs w:val="24"/>
          <w:vertAlign w:val="superscript"/>
        </w:rPr>
        <w:t>30</w:t>
      </w:r>
      <w:r w:rsidRPr="00B4644C">
        <w:rPr>
          <w:rFonts w:ascii="Calibri" w:hAnsi="Calibri" w:cs="Calibri"/>
          <w:b/>
          <w:color w:val="0070C0"/>
          <w:sz w:val="24"/>
          <w:szCs w:val="24"/>
        </w:rPr>
        <w:t>, which inherently take more time and money to prepare than a microplate.”</w:t>
      </w:r>
    </w:p>
    <w:p w14:paraId="5CFF9072" w14:textId="0700880D" w:rsidR="00A0384F"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Protocol: There are several confusing points in this section.</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Section 1) </w:t>
      </w:r>
      <w:proofErr w:type="gramStart"/>
      <w:r w:rsidRPr="005A07C0">
        <w:rPr>
          <w:rFonts w:ascii="Calibri" w:hAnsi="Calibri" w:cs="Calibri"/>
          <w:color w:val="000000"/>
          <w:sz w:val="24"/>
          <w:szCs w:val="24"/>
          <w:shd w:val="clear" w:color="auto" w:fill="FFFFFF"/>
        </w:rPr>
        <w:t>How</w:t>
      </w:r>
      <w:proofErr w:type="gramEnd"/>
      <w:r w:rsidRPr="005A07C0">
        <w:rPr>
          <w:rFonts w:ascii="Calibri" w:hAnsi="Calibri" w:cs="Calibri"/>
          <w:color w:val="000000"/>
          <w:sz w:val="24"/>
          <w:szCs w:val="24"/>
          <w:shd w:val="clear" w:color="auto" w:fill="FFFFFF"/>
        </w:rPr>
        <w:t xml:space="preserve"> long were the plants grown? Were they harvested after maturation?</w:t>
      </w:r>
    </w:p>
    <w:p w14:paraId="6CD024C4" w14:textId="5BD7FCF0" w:rsidR="006F7533" w:rsidRPr="006F7533" w:rsidRDefault="006F7533">
      <w:pPr>
        <w:rPr>
          <w:rFonts w:ascii="Calibri" w:hAnsi="Calibri" w:cs="Calibri"/>
          <w:b/>
          <w:color w:val="5B9BD5" w:themeColor="accent1"/>
          <w:sz w:val="24"/>
          <w:szCs w:val="24"/>
        </w:rPr>
      </w:pPr>
      <w:r w:rsidRPr="006F7533">
        <w:rPr>
          <w:rFonts w:ascii="Calibri" w:hAnsi="Calibri" w:cs="Calibri"/>
          <w:b/>
          <w:color w:val="5B9BD5" w:themeColor="accent1"/>
          <w:sz w:val="24"/>
          <w:szCs w:val="24"/>
        </w:rPr>
        <w:t>The authors have addressed concerns in Lines 122-123 for the representative data: “</w:t>
      </w:r>
      <w:bookmarkStart w:id="0" w:name="_Hlk527636312"/>
      <w:r w:rsidRPr="006F7533">
        <w:rPr>
          <w:b/>
          <w:color w:val="5B9BD5" w:themeColor="accent1"/>
          <w:sz w:val="24"/>
          <w:szCs w:val="24"/>
        </w:rPr>
        <w:t>Plant and soil samples were collected on August 9, 2018, when plants were ready for harvest.</w:t>
      </w:r>
      <w:r w:rsidRPr="006F7533">
        <w:rPr>
          <w:rFonts w:ascii="Calibri" w:hAnsi="Calibri" w:cs="Calibri"/>
          <w:b/>
          <w:color w:val="5B9BD5" w:themeColor="accent1"/>
          <w:sz w:val="24"/>
          <w:szCs w:val="24"/>
        </w:rPr>
        <w:t xml:space="preserve">” </w:t>
      </w:r>
      <w:bookmarkEnd w:id="0"/>
    </w:p>
    <w:p w14:paraId="75BF70BF" w14:textId="05F21A2B" w:rsidR="006F7533" w:rsidRPr="006F7533" w:rsidRDefault="006F7533">
      <w:pPr>
        <w:rPr>
          <w:rFonts w:ascii="Calibri" w:hAnsi="Calibri" w:cs="Calibri"/>
          <w:b/>
          <w:color w:val="5B9BD5" w:themeColor="accent1"/>
          <w:sz w:val="24"/>
          <w:szCs w:val="24"/>
        </w:rPr>
      </w:pPr>
      <w:r w:rsidRPr="006F7533">
        <w:rPr>
          <w:rFonts w:ascii="Calibri" w:hAnsi="Calibri" w:cs="Calibri"/>
          <w:b/>
          <w:color w:val="5B9BD5" w:themeColor="accent1"/>
          <w:sz w:val="24"/>
          <w:szCs w:val="24"/>
        </w:rPr>
        <w:t xml:space="preserve">However environmental sample collection can be varied according to experimental design and plant physiological stage can also be a variable at the experimenter’s discretion.  </w:t>
      </w:r>
    </w:p>
    <w:p w14:paraId="7E781FB2" w14:textId="4C5550F0" w:rsidR="00D64E8F"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Section 2) </w:t>
      </w:r>
      <w:proofErr w:type="gramStart"/>
      <w:r w:rsidRPr="005A07C0">
        <w:rPr>
          <w:rFonts w:ascii="Calibri" w:hAnsi="Calibri" w:cs="Calibri"/>
          <w:color w:val="000000"/>
          <w:sz w:val="24"/>
          <w:szCs w:val="24"/>
          <w:shd w:val="clear" w:color="auto" w:fill="FFFFFF"/>
        </w:rPr>
        <w:t>What</w:t>
      </w:r>
      <w:proofErr w:type="gramEnd"/>
      <w:r w:rsidRPr="005A07C0">
        <w:rPr>
          <w:rFonts w:ascii="Calibri" w:hAnsi="Calibri" w:cs="Calibri"/>
          <w:color w:val="000000"/>
          <w:sz w:val="24"/>
          <w:szCs w:val="24"/>
          <w:shd w:val="clear" w:color="auto" w:fill="FFFFFF"/>
        </w:rPr>
        <w:t xml:space="preserve"> exactly is "loosely bound, tightly bound, and bulk soil"? Please provide your working definition.</w:t>
      </w:r>
    </w:p>
    <w:p w14:paraId="403DD9DF" w14:textId="06B167D3" w:rsidR="00D64E8F" w:rsidRPr="006F7533" w:rsidRDefault="006F7533">
      <w:pPr>
        <w:rPr>
          <w:rFonts w:ascii="Calibri" w:hAnsi="Calibri" w:cs="Calibri"/>
          <w:b/>
          <w:color w:val="0070C0"/>
          <w:sz w:val="24"/>
          <w:szCs w:val="24"/>
        </w:rPr>
      </w:pPr>
      <w:r w:rsidRPr="006F7533">
        <w:rPr>
          <w:rFonts w:ascii="Calibri" w:hAnsi="Calibri" w:cs="Calibri"/>
          <w:b/>
          <w:color w:val="0070C0"/>
          <w:sz w:val="24"/>
          <w:szCs w:val="24"/>
        </w:rPr>
        <w:t>The authors have described how the samples were collected and operationally defined in Section 5 on sample collection and preparation, Lines 220-249</w:t>
      </w:r>
      <w:r w:rsidR="00D64E8F" w:rsidRPr="006F7533">
        <w:rPr>
          <w:rFonts w:ascii="Calibri" w:hAnsi="Calibri" w:cs="Calibri"/>
          <w:b/>
          <w:color w:val="0070C0"/>
          <w:sz w:val="24"/>
          <w:szCs w:val="24"/>
        </w:rPr>
        <w:t xml:space="preserve">. </w:t>
      </w:r>
    </w:p>
    <w:p w14:paraId="2CBB94C0" w14:textId="6786F428" w:rsidR="0097667B" w:rsidRPr="005A07C0" w:rsidRDefault="00124D8D">
      <w:pPr>
        <w:rPr>
          <w:rFonts w:ascii="Calibri" w:hAnsi="Calibri" w:cs="Calibri"/>
          <w:color w:val="000000"/>
          <w:sz w:val="24"/>
          <w:szCs w:val="24"/>
          <w:shd w:val="clear" w:color="auto" w:fill="FFFFFF"/>
        </w:rPr>
      </w:pPr>
      <w:r w:rsidRPr="005A07C0">
        <w:rPr>
          <w:rFonts w:ascii="Calibri" w:hAnsi="Calibri" w:cs="Calibri"/>
          <w:color w:val="0070C0"/>
          <w:sz w:val="24"/>
          <w:szCs w:val="24"/>
        </w:rPr>
        <w:br/>
      </w:r>
      <w:r w:rsidRPr="005A07C0">
        <w:rPr>
          <w:rFonts w:ascii="Calibri" w:hAnsi="Calibri" w:cs="Calibri"/>
          <w:color w:val="000000"/>
          <w:sz w:val="24"/>
          <w:szCs w:val="24"/>
          <w:shd w:val="clear" w:color="auto" w:fill="FFFFFF"/>
        </w:rPr>
        <w:t xml:space="preserve">Section 3) </w:t>
      </w:r>
      <w:proofErr w:type="gramStart"/>
      <w:r w:rsidRPr="005A07C0">
        <w:rPr>
          <w:rFonts w:ascii="Calibri" w:hAnsi="Calibri" w:cs="Calibri"/>
          <w:color w:val="000000"/>
          <w:sz w:val="24"/>
          <w:szCs w:val="24"/>
          <w:shd w:val="clear" w:color="auto" w:fill="FFFFFF"/>
        </w:rPr>
        <w:t>Is</w:t>
      </w:r>
      <w:proofErr w:type="gramEnd"/>
      <w:r w:rsidRPr="005A07C0">
        <w:rPr>
          <w:rFonts w:ascii="Calibri" w:hAnsi="Calibri" w:cs="Calibri"/>
          <w:color w:val="000000"/>
          <w:sz w:val="24"/>
          <w:szCs w:val="24"/>
          <w:shd w:val="clear" w:color="auto" w:fill="FFFFFF"/>
        </w:rPr>
        <w:t xml:space="preserve"> it possible to put the recipes for the media first? I find it distracting that I haven't read the recipes before the protocol is described. Ideally I would like to see section 7 as section 3 or 4.</w:t>
      </w:r>
    </w:p>
    <w:p w14:paraId="61A6D0D7" w14:textId="00340A97" w:rsidR="00D64E8F" w:rsidRPr="006F7533" w:rsidRDefault="006F7533">
      <w:pPr>
        <w:rPr>
          <w:rFonts w:ascii="Calibri" w:hAnsi="Calibri" w:cs="Calibri"/>
          <w:b/>
          <w:color w:val="0070C0"/>
          <w:sz w:val="24"/>
          <w:szCs w:val="24"/>
          <w:shd w:val="clear" w:color="auto" w:fill="FFFFFF"/>
        </w:rPr>
      </w:pPr>
      <w:r w:rsidRPr="006F7533">
        <w:rPr>
          <w:rFonts w:ascii="Calibri" w:hAnsi="Calibri" w:cs="Calibri"/>
          <w:b/>
          <w:color w:val="0070C0"/>
          <w:sz w:val="24"/>
          <w:szCs w:val="24"/>
          <w:shd w:val="clear" w:color="auto" w:fill="FFFFFF"/>
        </w:rPr>
        <w:t>The authors have reorganized and rewritten t</w:t>
      </w:r>
      <w:r w:rsidR="00D64E8F" w:rsidRPr="006F7533">
        <w:rPr>
          <w:rFonts w:ascii="Calibri" w:hAnsi="Calibri" w:cs="Calibri"/>
          <w:b/>
          <w:color w:val="0070C0"/>
          <w:sz w:val="24"/>
          <w:szCs w:val="24"/>
          <w:shd w:val="clear" w:color="auto" w:fill="FFFFFF"/>
        </w:rPr>
        <w:t xml:space="preserve">he protocol section </w:t>
      </w:r>
      <w:r w:rsidRPr="006F7533">
        <w:rPr>
          <w:rFonts w:ascii="Calibri" w:hAnsi="Calibri" w:cs="Calibri"/>
          <w:b/>
          <w:color w:val="0070C0"/>
          <w:sz w:val="24"/>
          <w:szCs w:val="24"/>
          <w:shd w:val="clear" w:color="auto" w:fill="FFFFFF"/>
        </w:rPr>
        <w:t xml:space="preserve">to be less confusing, so that now the </w:t>
      </w:r>
      <w:r w:rsidR="00D64E8F" w:rsidRPr="006F7533">
        <w:rPr>
          <w:rFonts w:ascii="Calibri" w:hAnsi="Calibri" w:cs="Calibri"/>
          <w:b/>
          <w:color w:val="0070C0"/>
          <w:sz w:val="24"/>
          <w:szCs w:val="24"/>
          <w:shd w:val="clear" w:color="auto" w:fill="FFFFFF"/>
        </w:rPr>
        <w:t>experimental design</w:t>
      </w:r>
      <w:r w:rsidRPr="006F7533">
        <w:rPr>
          <w:rFonts w:ascii="Calibri" w:hAnsi="Calibri" w:cs="Calibri"/>
          <w:b/>
          <w:color w:val="0070C0"/>
          <w:sz w:val="24"/>
          <w:szCs w:val="24"/>
          <w:shd w:val="clear" w:color="auto" w:fill="FFFFFF"/>
        </w:rPr>
        <w:t xml:space="preserve"> and site is described first. After that,</w:t>
      </w:r>
      <w:r w:rsidR="00D64E8F" w:rsidRPr="006F7533">
        <w:rPr>
          <w:rFonts w:ascii="Calibri" w:hAnsi="Calibri" w:cs="Calibri"/>
          <w:b/>
          <w:color w:val="0070C0"/>
          <w:sz w:val="24"/>
          <w:szCs w:val="24"/>
          <w:shd w:val="clear" w:color="auto" w:fill="FFFFFF"/>
        </w:rPr>
        <w:t xml:space="preserve"> the </w:t>
      </w:r>
      <w:r w:rsidRPr="006F7533">
        <w:rPr>
          <w:rFonts w:ascii="Calibri" w:hAnsi="Calibri" w:cs="Calibri"/>
          <w:b/>
          <w:color w:val="0070C0"/>
          <w:sz w:val="24"/>
          <w:szCs w:val="24"/>
          <w:shd w:val="clear" w:color="auto" w:fill="FFFFFF"/>
        </w:rPr>
        <w:t xml:space="preserve">preparation of each </w:t>
      </w:r>
      <w:r w:rsidR="00923FDC" w:rsidRPr="006F7533">
        <w:rPr>
          <w:rFonts w:ascii="Calibri" w:hAnsi="Calibri" w:cs="Calibri"/>
          <w:b/>
          <w:color w:val="0070C0"/>
          <w:sz w:val="24"/>
          <w:szCs w:val="24"/>
          <w:shd w:val="clear" w:color="auto" w:fill="FFFFFF"/>
        </w:rPr>
        <w:t xml:space="preserve">medium </w:t>
      </w:r>
      <w:r w:rsidRPr="006F7533">
        <w:rPr>
          <w:rFonts w:ascii="Calibri" w:hAnsi="Calibri" w:cs="Calibri"/>
          <w:b/>
          <w:color w:val="0070C0"/>
          <w:sz w:val="24"/>
          <w:szCs w:val="24"/>
          <w:shd w:val="clear" w:color="auto" w:fill="FFFFFF"/>
        </w:rPr>
        <w:t xml:space="preserve">is given, </w:t>
      </w:r>
      <w:r w:rsidR="00923FDC" w:rsidRPr="006F7533">
        <w:rPr>
          <w:rFonts w:ascii="Calibri" w:hAnsi="Calibri" w:cs="Calibri"/>
          <w:b/>
          <w:color w:val="0070C0"/>
          <w:sz w:val="24"/>
          <w:szCs w:val="24"/>
          <w:shd w:val="clear" w:color="auto" w:fill="FFFFFF"/>
        </w:rPr>
        <w:t xml:space="preserve">followed by standard curve generation, sample prep, and sample assessment. </w:t>
      </w:r>
    </w:p>
    <w:p w14:paraId="4F69979D" w14:textId="1545AAF1" w:rsidR="00A42E27"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shd w:val="clear" w:color="auto" w:fill="FFFFFF"/>
        </w:rPr>
        <w:t>Section 3.4) I do not see how you are enriching siderophore producers. Can you explain?</w:t>
      </w:r>
    </w:p>
    <w:p w14:paraId="2826702C" w14:textId="3F51904E" w:rsidR="00923FDC" w:rsidRPr="006F7533" w:rsidRDefault="00923FDC">
      <w:pPr>
        <w:rPr>
          <w:rFonts w:ascii="Calibri" w:hAnsi="Calibri" w:cs="Calibri"/>
          <w:b/>
          <w:color w:val="0070C0"/>
          <w:sz w:val="24"/>
          <w:szCs w:val="24"/>
        </w:rPr>
      </w:pPr>
      <w:r w:rsidRPr="006F7533">
        <w:rPr>
          <w:rFonts w:ascii="Calibri" w:hAnsi="Calibri" w:cs="Calibri"/>
          <w:b/>
          <w:color w:val="0070C0"/>
          <w:sz w:val="24"/>
          <w:szCs w:val="24"/>
        </w:rPr>
        <w:t>Siderophore production was enriched through Fe</w:t>
      </w:r>
      <w:r w:rsidR="006F7533" w:rsidRPr="006F7533">
        <w:rPr>
          <w:rFonts w:ascii="Calibri" w:hAnsi="Calibri" w:cs="Calibri"/>
          <w:b/>
          <w:color w:val="0070C0"/>
          <w:sz w:val="24"/>
          <w:szCs w:val="24"/>
        </w:rPr>
        <w:t>-deficit</w:t>
      </w:r>
      <w:r w:rsidRPr="006F7533">
        <w:rPr>
          <w:rFonts w:ascii="Calibri" w:hAnsi="Calibri" w:cs="Calibri"/>
          <w:b/>
          <w:color w:val="0070C0"/>
          <w:sz w:val="24"/>
          <w:szCs w:val="24"/>
        </w:rPr>
        <w:t xml:space="preserve"> limitation. This is now emphasized in the heading for step 6.4.</w:t>
      </w:r>
    </w:p>
    <w:p w14:paraId="5BA7C92A" w14:textId="6CCAFC39" w:rsidR="00923FDC" w:rsidRPr="006F7533" w:rsidRDefault="00923FDC">
      <w:pPr>
        <w:rPr>
          <w:rFonts w:ascii="Calibri" w:hAnsi="Calibri" w:cs="Calibri"/>
          <w:b/>
          <w:color w:val="0070C0"/>
          <w:sz w:val="24"/>
          <w:szCs w:val="24"/>
        </w:rPr>
      </w:pPr>
      <w:r w:rsidRPr="006F7533">
        <w:rPr>
          <w:rFonts w:ascii="Calibri" w:hAnsi="Calibri" w:cs="Calibri"/>
          <w:b/>
          <w:color w:val="0070C0"/>
          <w:sz w:val="24"/>
          <w:szCs w:val="24"/>
        </w:rPr>
        <w:t>Line 2</w:t>
      </w:r>
      <w:r w:rsidR="006F7533" w:rsidRPr="006F7533">
        <w:rPr>
          <w:rFonts w:ascii="Calibri" w:hAnsi="Calibri" w:cs="Calibri"/>
          <w:b/>
          <w:color w:val="0070C0"/>
          <w:sz w:val="24"/>
          <w:szCs w:val="24"/>
        </w:rPr>
        <w:t>74</w:t>
      </w:r>
      <w:r w:rsidRPr="006F7533">
        <w:rPr>
          <w:rFonts w:ascii="Calibri" w:hAnsi="Calibri" w:cs="Calibri"/>
          <w:b/>
          <w:color w:val="0070C0"/>
          <w:sz w:val="24"/>
          <w:szCs w:val="24"/>
        </w:rPr>
        <w:t>: “6.4. Enrichment of Siderophore Production Through Fe Limitation”</w:t>
      </w:r>
    </w:p>
    <w:p w14:paraId="3A824DA9" w14:textId="65AA09C5" w:rsidR="0097667B"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Section 3.5) </w:t>
      </w:r>
      <w:proofErr w:type="gramStart"/>
      <w:r w:rsidRPr="005A07C0">
        <w:rPr>
          <w:rFonts w:ascii="Calibri" w:hAnsi="Calibri" w:cs="Calibri"/>
          <w:color w:val="000000"/>
          <w:sz w:val="24"/>
          <w:szCs w:val="24"/>
          <w:shd w:val="clear" w:color="auto" w:fill="FFFFFF"/>
        </w:rPr>
        <w:t>The</w:t>
      </w:r>
      <w:proofErr w:type="gramEnd"/>
      <w:r w:rsidRPr="005A07C0">
        <w:rPr>
          <w:rFonts w:ascii="Calibri" w:hAnsi="Calibri" w:cs="Calibri"/>
          <w:color w:val="000000"/>
          <w:sz w:val="24"/>
          <w:szCs w:val="24"/>
          <w:shd w:val="clear" w:color="auto" w:fill="FFFFFF"/>
        </w:rPr>
        <w:t xml:space="preserve"> method indicates that 3 technical replicates are measured (presumably on a plate reader), but only one point on the graph is shown for each dilution. Also, I recommend that three stock solutions and separate dilutions prepared, instead of measuring replicates of a singular dilution. There is no mention at all in the entire protocol of how the </w:t>
      </w:r>
      <w:proofErr w:type="gramStart"/>
      <w:r w:rsidRPr="005A07C0">
        <w:rPr>
          <w:rFonts w:ascii="Calibri" w:hAnsi="Calibri" w:cs="Calibri"/>
          <w:color w:val="000000"/>
          <w:sz w:val="24"/>
          <w:szCs w:val="24"/>
          <w:shd w:val="clear" w:color="auto" w:fill="FFFFFF"/>
        </w:rPr>
        <w:t>reading are</w:t>
      </w:r>
      <w:proofErr w:type="gramEnd"/>
      <w:r w:rsidRPr="005A07C0">
        <w:rPr>
          <w:rFonts w:ascii="Calibri" w:hAnsi="Calibri" w:cs="Calibri"/>
          <w:color w:val="000000"/>
          <w:sz w:val="24"/>
          <w:szCs w:val="24"/>
          <w:shd w:val="clear" w:color="auto" w:fill="FFFFFF"/>
        </w:rPr>
        <w:t xml:space="preserve"> </w:t>
      </w:r>
      <w:r w:rsidRPr="005A07C0">
        <w:rPr>
          <w:rFonts w:ascii="Calibri" w:hAnsi="Calibri" w:cs="Calibri"/>
          <w:color w:val="000000"/>
          <w:sz w:val="24"/>
          <w:szCs w:val="24"/>
          <w:shd w:val="clear" w:color="auto" w:fill="FFFFFF"/>
        </w:rPr>
        <w:lastRenderedPageBreak/>
        <w:t>measured. Is this a plate reader? Why are you measuring at 420 nm? Most other siderophore methods read at 630 nm...why the difference?</w:t>
      </w:r>
    </w:p>
    <w:p w14:paraId="1A33DCE0" w14:textId="6E33E67F" w:rsidR="00923FDC" w:rsidRPr="006F7533" w:rsidRDefault="006F7533">
      <w:pPr>
        <w:rPr>
          <w:rFonts w:ascii="Calibri" w:hAnsi="Calibri" w:cs="Calibri"/>
          <w:b/>
          <w:color w:val="0070C0"/>
          <w:sz w:val="24"/>
          <w:szCs w:val="24"/>
          <w:shd w:val="clear" w:color="auto" w:fill="FFFFFF"/>
        </w:rPr>
      </w:pPr>
      <w:r w:rsidRPr="006F7533">
        <w:rPr>
          <w:rFonts w:ascii="Calibri" w:hAnsi="Calibri" w:cs="Calibri"/>
          <w:b/>
          <w:color w:val="0070C0"/>
          <w:sz w:val="24"/>
          <w:szCs w:val="24"/>
          <w:shd w:val="clear" w:color="auto" w:fill="FFFFFF"/>
        </w:rPr>
        <w:t>The authors discovered i</w:t>
      </w:r>
      <w:r w:rsidR="00923FDC" w:rsidRPr="006F7533">
        <w:rPr>
          <w:rFonts w:ascii="Calibri" w:hAnsi="Calibri" w:cs="Calibri"/>
          <w:b/>
          <w:color w:val="0070C0"/>
          <w:sz w:val="24"/>
          <w:szCs w:val="24"/>
          <w:shd w:val="clear" w:color="auto" w:fill="FFFFFF"/>
        </w:rPr>
        <w:t>n preliminary work</w:t>
      </w:r>
      <w:r w:rsidRPr="006F7533">
        <w:rPr>
          <w:rFonts w:ascii="Calibri" w:hAnsi="Calibri" w:cs="Calibri"/>
          <w:b/>
          <w:color w:val="0070C0"/>
          <w:sz w:val="24"/>
          <w:szCs w:val="24"/>
          <w:shd w:val="clear" w:color="auto" w:fill="FFFFFF"/>
        </w:rPr>
        <w:t>,</w:t>
      </w:r>
      <w:r w:rsidR="00923FDC" w:rsidRPr="006F7533">
        <w:rPr>
          <w:rFonts w:ascii="Calibri" w:hAnsi="Calibri" w:cs="Calibri"/>
          <w:b/>
          <w:color w:val="0070C0"/>
          <w:sz w:val="24"/>
          <w:szCs w:val="24"/>
          <w:shd w:val="clear" w:color="auto" w:fill="FFFFFF"/>
        </w:rPr>
        <w:t xml:space="preserve"> the peak absorbance in CAS-Fe medium at 665 nm</w:t>
      </w:r>
      <w:r w:rsidRPr="006F7533">
        <w:rPr>
          <w:rFonts w:ascii="Calibri" w:hAnsi="Calibri" w:cs="Calibri"/>
          <w:b/>
          <w:color w:val="0070C0"/>
          <w:sz w:val="24"/>
          <w:szCs w:val="24"/>
          <w:shd w:val="clear" w:color="auto" w:fill="FFFFFF"/>
        </w:rPr>
        <w:t>.</w:t>
      </w:r>
      <w:r w:rsidR="00923FDC" w:rsidRPr="006F7533">
        <w:rPr>
          <w:rFonts w:ascii="Calibri" w:hAnsi="Calibri" w:cs="Calibri"/>
          <w:b/>
          <w:color w:val="0070C0"/>
          <w:sz w:val="24"/>
          <w:szCs w:val="24"/>
          <w:shd w:val="clear" w:color="auto" w:fill="FFFFFF"/>
        </w:rPr>
        <w:t xml:space="preserve"> </w:t>
      </w:r>
      <w:r w:rsidRPr="006F7533">
        <w:rPr>
          <w:rFonts w:ascii="Calibri" w:hAnsi="Calibri" w:cs="Calibri"/>
          <w:b/>
          <w:color w:val="0070C0"/>
          <w:sz w:val="24"/>
          <w:szCs w:val="24"/>
          <w:shd w:val="clear" w:color="auto" w:fill="FFFFFF"/>
        </w:rPr>
        <w:t>We</w:t>
      </w:r>
      <w:r w:rsidR="00923FDC" w:rsidRPr="006F7533">
        <w:rPr>
          <w:rFonts w:ascii="Calibri" w:hAnsi="Calibri" w:cs="Calibri"/>
          <w:b/>
          <w:color w:val="0070C0"/>
          <w:sz w:val="24"/>
          <w:szCs w:val="24"/>
          <w:shd w:val="clear" w:color="auto" w:fill="FFFFFF"/>
        </w:rPr>
        <w:t xml:space="preserve"> also observed absorbance at 420 nm to be a sensitive and more accurate estimate of changes in the color of CAS-Fe in the presence of samples. </w:t>
      </w:r>
      <w:r w:rsidRPr="006F7533">
        <w:rPr>
          <w:rFonts w:ascii="Calibri" w:hAnsi="Calibri" w:cs="Calibri"/>
          <w:b/>
          <w:color w:val="0070C0"/>
          <w:sz w:val="24"/>
          <w:szCs w:val="24"/>
          <w:shd w:val="clear" w:color="auto" w:fill="FFFFFF"/>
        </w:rPr>
        <w:t xml:space="preserve">In order to address this preliminary work and the rationale for the wavelength choice, </w:t>
      </w:r>
      <w:r w:rsidR="00923FDC" w:rsidRPr="006F7533">
        <w:rPr>
          <w:rFonts w:ascii="Calibri" w:hAnsi="Calibri" w:cs="Calibri"/>
          <w:b/>
          <w:color w:val="0070C0"/>
          <w:sz w:val="24"/>
          <w:szCs w:val="24"/>
          <w:shd w:val="clear" w:color="auto" w:fill="FFFFFF"/>
        </w:rPr>
        <w:t xml:space="preserve">we have now </w:t>
      </w:r>
      <w:r w:rsidRPr="006F7533">
        <w:rPr>
          <w:rFonts w:ascii="Calibri" w:hAnsi="Calibri" w:cs="Calibri"/>
          <w:b/>
          <w:color w:val="0070C0"/>
          <w:sz w:val="24"/>
          <w:szCs w:val="24"/>
          <w:shd w:val="clear" w:color="auto" w:fill="FFFFFF"/>
        </w:rPr>
        <w:t>added</w:t>
      </w:r>
      <w:r w:rsidR="00923FDC" w:rsidRPr="006F7533">
        <w:rPr>
          <w:rFonts w:ascii="Calibri" w:hAnsi="Calibri" w:cs="Calibri"/>
          <w:b/>
          <w:color w:val="0070C0"/>
          <w:sz w:val="24"/>
          <w:szCs w:val="24"/>
          <w:shd w:val="clear" w:color="auto" w:fill="FFFFFF"/>
        </w:rPr>
        <w:t xml:space="preserve"> the </w:t>
      </w:r>
      <w:r w:rsidRPr="006F7533">
        <w:rPr>
          <w:rFonts w:ascii="Calibri" w:hAnsi="Calibri" w:cs="Calibri"/>
          <w:b/>
          <w:color w:val="0070C0"/>
          <w:sz w:val="24"/>
          <w:szCs w:val="24"/>
          <w:shd w:val="clear" w:color="auto" w:fill="FFFFFF"/>
        </w:rPr>
        <w:t xml:space="preserve">data and figures for the </w:t>
      </w:r>
      <w:r w:rsidR="00923FDC" w:rsidRPr="006F7533">
        <w:rPr>
          <w:rFonts w:ascii="Calibri" w:hAnsi="Calibri" w:cs="Calibri"/>
          <w:b/>
          <w:color w:val="0070C0"/>
          <w:sz w:val="24"/>
          <w:szCs w:val="24"/>
          <w:shd w:val="clear" w:color="auto" w:fill="FFFFFF"/>
        </w:rPr>
        <w:t xml:space="preserve">standard curves generated using absorbance at 420 nm </w:t>
      </w:r>
      <w:r w:rsidRPr="006F7533">
        <w:rPr>
          <w:rFonts w:ascii="Calibri" w:hAnsi="Calibri" w:cs="Calibri"/>
          <w:b/>
          <w:color w:val="0070C0"/>
          <w:sz w:val="24"/>
          <w:szCs w:val="24"/>
          <w:shd w:val="clear" w:color="auto" w:fill="FFFFFF"/>
        </w:rPr>
        <w:t>(</w:t>
      </w:r>
      <w:r w:rsidR="00923FDC" w:rsidRPr="006F7533">
        <w:rPr>
          <w:rFonts w:ascii="Calibri" w:hAnsi="Calibri" w:cs="Calibri"/>
          <w:b/>
          <w:color w:val="0070C0"/>
          <w:sz w:val="24"/>
          <w:szCs w:val="24"/>
          <w:shd w:val="clear" w:color="auto" w:fill="FFFFFF"/>
        </w:rPr>
        <w:t>far better than those examining 665 nm</w:t>
      </w:r>
      <w:r w:rsidRPr="006F7533">
        <w:rPr>
          <w:rFonts w:ascii="Calibri" w:hAnsi="Calibri" w:cs="Calibri"/>
          <w:b/>
          <w:color w:val="0070C0"/>
          <w:sz w:val="24"/>
          <w:szCs w:val="24"/>
          <w:shd w:val="clear" w:color="auto" w:fill="FFFFFF"/>
        </w:rPr>
        <w:t>)</w:t>
      </w:r>
      <w:r w:rsidR="00923FDC" w:rsidRPr="006F7533">
        <w:rPr>
          <w:rFonts w:ascii="Calibri" w:hAnsi="Calibri" w:cs="Calibri"/>
          <w:b/>
          <w:color w:val="0070C0"/>
          <w:sz w:val="24"/>
          <w:szCs w:val="24"/>
          <w:shd w:val="clear" w:color="auto" w:fill="FFFFFF"/>
        </w:rPr>
        <w:t xml:space="preserve">. These points can be gleaned from examining Figures 1 and 3. </w:t>
      </w:r>
    </w:p>
    <w:p w14:paraId="24663866" w14:textId="77777777" w:rsidR="00C42A1A"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Section 3.7) </w:t>
      </w:r>
      <w:proofErr w:type="gramStart"/>
      <w:r w:rsidRPr="005A07C0">
        <w:rPr>
          <w:rFonts w:ascii="Calibri" w:hAnsi="Calibri" w:cs="Calibri"/>
          <w:color w:val="000000"/>
          <w:sz w:val="24"/>
          <w:szCs w:val="24"/>
          <w:shd w:val="clear" w:color="auto" w:fill="FFFFFF"/>
        </w:rPr>
        <w:t>Was</w:t>
      </w:r>
      <w:proofErr w:type="gramEnd"/>
      <w:r w:rsidRPr="005A07C0">
        <w:rPr>
          <w:rFonts w:ascii="Calibri" w:hAnsi="Calibri" w:cs="Calibri"/>
          <w:color w:val="000000"/>
          <w:sz w:val="24"/>
          <w:szCs w:val="24"/>
          <w:shd w:val="clear" w:color="auto" w:fill="FFFFFF"/>
        </w:rPr>
        <w:t xml:space="preserve"> the glucose and other non-autoclaved components filter sterilized?</w:t>
      </w:r>
    </w:p>
    <w:p w14:paraId="7EE1D608" w14:textId="421178DF" w:rsidR="00C42A1A" w:rsidRPr="001D2697" w:rsidRDefault="00C42A1A">
      <w:pPr>
        <w:rPr>
          <w:rFonts w:ascii="Calibri" w:hAnsi="Calibri" w:cs="Calibri"/>
          <w:b/>
          <w:color w:val="000000"/>
          <w:sz w:val="24"/>
          <w:szCs w:val="24"/>
        </w:rPr>
      </w:pPr>
      <w:r w:rsidRPr="001D2697">
        <w:rPr>
          <w:rFonts w:ascii="Calibri" w:hAnsi="Calibri" w:cs="Calibri"/>
          <w:b/>
          <w:color w:val="0070C0"/>
          <w:sz w:val="24"/>
          <w:szCs w:val="24"/>
        </w:rPr>
        <w:t>These solutions were filter sterilized and the manuscript has been adjusted to reflect this</w:t>
      </w:r>
      <w:r w:rsidR="001D2697" w:rsidRPr="001D2697">
        <w:rPr>
          <w:rFonts w:ascii="Calibri" w:hAnsi="Calibri" w:cs="Calibri"/>
          <w:b/>
          <w:color w:val="0070C0"/>
          <w:sz w:val="24"/>
          <w:szCs w:val="24"/>
        </w:rPr>
        <w:t xml:space="preserve"> (Lines 141-142)</w:t>
      </w:r>
      <w:r w:rsidRPr="001D2697">
        <w:rPr>
          <w:rFonts w:ascii="Calibri" w:hAnsi="Calibri" w:cs="Calibri"/>
          <w:b/>
          <w:color w:val="0070C0"/>
          <w:sz w:val="24"/>
          <w:szCs w:val="24"/>
        </w:rPr>
        <w:t>.</w:t>
      </w:r>
    </w:p>
    <w:p w14:paraId="0FDE0821" w14:textId="77777777" w:rsidR="00C42A1A"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Section 3.7.2.4) Here and throughout the manuscript, you reference a "hood". DO you mean a laminar flow hood? Can you just say using sterile technique?</w:t>
      </w:r>
    </w:p>
    <w:p w14:paraId="6A4447B0" w14:textId="6037D86D" w:rsidR="00C42A1A" w:rsidRPr="001D2697" w:rsidRDefault="00C42A1A">
      <w:pPr>
        <w:rPr>
          <w:rFonts w:ascii="Calibri" w:hAnsi="Calibri" w:cs="Calibri"/>
          <w:b/>
          <w:color w:val="000000"/>
          <w:sz w:val="24"/>
          <w:szCs w:val="24"/>
        </w:rPr>
      </w:pPr>
      <w:r w:rsidRPr="001D2697">
        <w:rPr>
          <w:rFonts w:ascii="Calibri" w:hAnsi="Calibri" w:cs="Calibri"/>
          <w:b/>
          <w:color w:val="0070C0"/>
          <w:sz w:val="24"/>
          <w:szCs w:val="24"/>
        </w:rPr>
        <w:t>The language was changed to “biosafety cabinet”</w:t>
      </w:r>
      <w:r w:rsidR="001D2697" w:rsidRPr="001D2697">
        <w:rPr>
          <w:rFonts w:ascii="Calibri" w:hAnsi="Calibri" w:cs="Calibri"/>
          <w:b/>
          <w:color w:val="0070C0"/>
          <w:sz w:val="24"/>
          <w:szCs w:val="24"/>
        </w:rPr>
        <w:t xml:space="preserve"> and </w:t>
      </w:r>
      <w:r w:rsidR="001D2697">
        <w:rPr>
          <w:rFonts w:ascii="Calibri" w:hAnsi="Calibri" w:cs="Calibri"/>
          <w:b/>
          <w:color w:val="0070C0"/>
          <w:sz w:val="24"/>
          <w:szCs w:val="24"/>
        </w:rPr>
        <w:t>“</w:t>
      </w:r>
      <w:r w:rsidR="001D2697" w:rsidRPr="001D2697">
        <w:rPr>
          <w:rFonts w:ascii="Calibri" w:hAnsi="Calibri" w:cs="Calibri"/>
          <w:b/>
          <w:color w:val="0070C0"/>
          <w:sz w:val="24"/>
          <w:szCs w:val="24"/>
        </w:rPr>
        <w:t>sterile technique</w:t>
      </w:r>
      <w:r w:rsidR="001D2697">
        <w:rPr>
          <w:rFonts w:ascii="Calibri" w:hAnsi="Calibri" w:cs="Calibri"/>
          <w:b/>
          <w:color w:val="0070C0"/>
          <w:sz w:val="24"/>
          <w:szCs w:val="24"/>
        </w:rPr>
        <w:t>”</w:t>
      </w:r>
      <w:r w:rsidR="001D2697" w:rsidRPr="001D2697">
        <w:rPr>
          <w:rFonts w:ascii="Calibri" w:hAnsi="Calibri" w:cs="Calibri"/>
          <w:b/>
          <w:color w:val="0070C0"/>
          <w:sz w:val="24"/>
          <w:szCs w:val="24"/>
        </w:rPr>
        <w:t xml:space="preserve"> where appropriate</w:t>
      </w:r>
      <w:r w:rsidRPr="001D2697">
        <w:rPr>
          <w:rFonts w:ascii="Calibri" w:hAnsi="Calibri" w:cs="Calibri"/>
          <w:b/>
          <w:color w:val="0070C0"/>
          <w:sz w:val="24"/>
          <w:szCs w:val="24"/>
        </w:rPr>
        <w:t xml:space="preserve">. </w:t>
      </w:r>
    </w:p>
    <w:p w14:paraId="1D8F24BD" w14:textId="77777777" w:rsidR="00C42A1A"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Section 3.7.2.5 remove "hot" and just say "was placed in a 50 degrees C water bath"</w:t>
      </w:r>
    </w:p>
    <w:p w14:paraId="15A0E90F" w14:textId="684CD450" w:rsidR="00C42A1A" w:rsidRPr="001D2697" w:rsidRDefault="001D2697">
      <w:pPr>
        <w:rPr>
          <w:rFonts w:ascii="Calibri" w:hAnsi="Calibri" w:cs="Calibri"/>
          <w:b/>
          <w:color w:val="000000"/>
          <w:sz w:val="24"/>
          <w:szCs w:val="24"/>
        </w:rPr>
      </w:pPr>
      <w:r w:rsidRPr="001D2697">
        <w:rPr>
          <w:rFonts w:ascii="Calibri" w:hAnsi="Calibri" w:cs="Calibri"/>
          <w:b/>
          <w:color w:val="0070C0"/>
          <w:sz w:val="24"/>
          <w:szCs w:val="24"/>
        </w:rPr>
        <w:t>The authors have corrected</w:t>
      </w:r>
      <w:r w:rsidR="00C42A1A" w:rsidRPr="001D2697">
        <w:rPr>
          <w:rFonts w:ascii="Calibri" w:hAnsi="Calibri" w:cs="Calibri"/>
          <w:b/>
          <w:color w:val="0070C0"/>
          <w:sz w:val="24"/>
          <w:szCs w:val="24"/>
        </w:rPr>
        <w:t xml:space="preserve"> </w:t>
      </w:r>
      <w:r w:rsidRPr="001D2697">
        <w:rPr>
          <w:rFonts w:ascii="Calibri" w:hAnsi="Calibri" w:cs="Calibri"/>
          <w:b/>
          <w:color w:val="0070C0"/>
          <w:sz w:val="24"/>
          <w:szCs w:val="24"/>
        </w:rPr>
        <w:t>this</w:t>
      </w:r>
      <w:r w:rsidR="00C42A1A" w:rsidRPr="001D2697">
        <w:rPr>
          <w:rFonts w:ascii="Calibri" w:hAnsi="Calibri" w:cs="Calibri"/>
          <w:b/>
          <w:color w:val="0070C0"/>
          <w:sz w:val="24"/>
          <w:szCs w:val="24"/>
        </w:rPr>
        <w:t xml:space="preserve"> as suggested</w:t>
      </w:r>
      <w:r w:rsidRPr="001D2697">
        <w:rPr>
          <w:rFonts w:ascii="Calibri" w:hAnsi="Calibri" w:cs="Calibri"/>
          <w:b/>
          <w:color w:val="0070C0"/>
          <w:sz w:val="24"/>
          <w:szCs w:val="24"/>
        </w:rPr>
        <w:t xml:space="preserve"> throughout</w:t>
      </w:r>
      <w:r w:rsidR="00C42A1A" w:rsidRPr="001D2697">
        <w:rPr>
          <w:rFonts w:ascii="Calibri" w:hAnsi="Calibri" w:cs="Calibri"/>
          <w:b/>
          <w:color w:val="0070C0"/>
          <w:sz w:val="24"/>
          <w:szCs w:val="24"/>
        </w:rPr>
        <w:t>.</w:t>
      </w:r>
    </w:p>
    <w:p w14:paraId="0DA48781" w14:textId="59199B5F" w:rsidR="00C42A1A"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Section 3.7.3) </w:t>
      </w:r>
      <w:proofErr w:type="gramStart"/>
      <w:r w:rsidRPr="005A07C0">
        <w:rPr>
          <w:rFonts w:ascii="Calibri" w:hAnsi="Calibri" w:cs="Calibri"/>
          <w:color w:val="000000"/>
          <w:sz w:val="24"/>
          <w:szCs w:val="24"/>
          <w:shd w:val="clear" w:color="auto" w:fill="FFFFFF"/>
        </w:rPr>
        <w:t>What</w:t>
      </w:r>
      <w:proofErr w:type="gramEnd"/>
      <w:r w:rsidRPr="005A07C0">
        <w:rPr>
          <w:rFonts w:ascii="Calibri" w:hAnsi="Calibri" w:cs="Calibri"/>
          <w:color w:val="000000"/>
          <w:sz w:val="24"/>
          <w:szCs w:val="24"/>
          <w:shd w:val="clear" w:color="auto" w:fill="FFFFFF"/>
        </w:rPr>
        <w:t xml:space="preserve"> is described in Lewis et al??</w:t>
      </w:r>
    </w:p>
    <w:p w14:paraId="466A6AD2" w14:textId="226260D3" w:rsidR="00C42A1A" w:rsidRPr="001D2697" w:rsidRDefault="001D2697">
      <w:pPr>
        <w:rPr>
          <w:rFonts w:ascii="Calibri" w:hAnsi="Calibri" w:cs="Calibri"/>
          <w:b/>
          <w:color w:val="0070C0"/>
          <w:sz w:val="24"/>
          <w:szCs w:val="24"/>
          <w:shd w:val="clear" w:color="auto" w:fill="FFFFFF"/>
        </w:rPr>
      </w:pPr>
      <w:r w:rsidRPr="001D2697">
        <w:rPr>
          <w:rFonts w:ascii="Calibri" w:hAnsi="Calibri" w:cs="Calibri"/>
          <w:b/>
          <w:color w:val="0070C0"/>
          <w:sz w:val="24"/>
          <w:szCs w:val="24"/>
          <w:shd w:val="clear" w:color="auto" w:fill="FFFFFF"/>
        </w:rPr>
        <w:t>The authors have removed this</w:t>
      </w:r>
      <w:r w:rsidR="00C42A1A" w:rsidRPr="001D2697">
        <w:rPr>
          <w:rFonts w:ascii="Calibri" w:hAnsi="Calibri" w:cs="Calibri"/>
          <w:b/>
          <w:color w:val="0070C0"/>
          <w:sz w:val="24"/>
          <w:szCs w:val="24"/>
          <w:shd w:val="clear" w:color="auto" w:fill="FFFFFF"/>
        </w:rPr>
        <w:t xml:space="preserve"> reference. We are currently publishing a paper using a similar method with the same M9 formula. But as it is still in the revision process and we have fully described the solution, we felt it was appropriate to remove it from the manuscript</w:t>
      </w:r>
      <w:r w:rsidRPr="001D2697">
        <w:rPr>
          <w:rFonts w:ascii="Calibri" w:hAnsi="Calibri" w:cs="Calibri"/>
          <w:b/>
          <w:color w:val="0070C0"/>
          <w:sz w:val="24"/>
          <w:szCs w:val="24"/>
          <w:shd w:val="clear" w:color="auto" w:fill="FFFFFF"/>
        </w:rPr>
        <w:t xml:space="preserve"> and more thoroughly describe the preparation of the Fe-limited M9 medium</w:t>
      </w:r>
      <w:r w:rsidR="00C42A1A" w:rsidRPr="001D2697">
        <w:rPr>
          <w:rFonts w:ascii="Calibri" w:hAnsi="Calibri" w:cs="Calibri"/>
          <w:b/>
          <w:color w:val="0070C0"/>
          <w:sz w:val="24"/>
          <w:szCs w:val="24"/>
          <w:shd w:val="clear" w:color="auto" w:fill="FFFFFF"/>
        </w:rPr>
        <w:t xml:space="preserve">. </w:t>
      </w:r>
    </w:p>
    <w:p w14:paraId="3EC6077C" w14:textId="0CDB4C22" w:rsidR="00C42A1A"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shd w:val="clear" w:color="auto" w:fill="FFFFFF"/>
        </w:rPr>
        <w:t>Representative results: There is no need to place quote marks around "pyoverdine equivalents". Why was pyoverdine chosen over other known siderophores?</w:t>
      </w:r>
    </w:p>
    <w:p w14:paraId="766DAF28" w14:textId="5659EB0F" w:rsidR="00C42A1A" w:rsidRPr="005A07C0" w:rsidRDefault="001D2697">
      <w:pPr>
        <w:rPr>
          <w:rFonts w:ascii="Calibri" w:hAnsi="Calibri" w:cs="Calibri"/>
          <w:color w:val="0070C0"/>
          <w:sz w:val="24"/>
          <w:szCs w:val="24"/>
        </w:rPr>
      </w:pPr>
      <w:r>
        <w:rPr>
          <w:rFonts w:ascii="Calibri" w:hAnsi="Calibri" w:cs="Calibri"/>
          <w:color w:val="0070C0"/>
          <w:sz w:val="24"/>
          <w:szCs w:val="24"/>
        </w:rPr>
        <w:t>The authors have removed the</w:t>
      </w:r>
      <w:r w:rsidR="00C42A1A" w:rsidRPr="005A07C0">
        <w:rPr>
          <w:rFonts w:ascii="Calibri" w:hAnsi="Calibri" w:cs="Calibri"/>
          <w:color w:val="0070C0"/>
          <w:sz w:val="24"/>
          <w:szCs w:val="24"/>
        </w:rPr>
        <w:t xml:space="preserve"> quotation marks, </w:t>
      </w:r>
      <w:r>
        <w:rPr>
          <w:rFonts w:ascii="Calibri" w:hAnsi="Calibri" w:cs="Calibri"/>
          <w:color w:val="0070C0"/>
          <w:sz w:val="24"/>
          <w:szCs w:val="24"/>
        </w:rPr>
        <w:t xml:space="preserve">added some information on </w:t>
      </w:r>
      <w:proofErr w:type="spellStart"/>
      <w:r>
        <w:rPr>
          <w:rFonts w:ascii="Calibri" w:hAnsi="Calibri" w:cs="Calibri"/>
          <w:color w:val="0070C0"/>
          <w:sz w:val="24"/>
          <w:szCs w:val="24"/>
        </w:rPr>
        <w:t>pyoverdines</w:t>
      </w:r>
      <w:proofErr w:type="spellEnd"/>
      <w:r>
        <w:rPr>
          <w:rFonts w:ascii="Calibri" w:hAnsi="Calibri" w:cs="Calibri"/>
          <w:color w:val="0070C0"/>
          <w:sz w:val="24"/>
          <w:szCs w:val="24"/>
        </w:rPr>
        <w:t xml:space="preserve"> in Lines 303, and</w:t>
      </w:r>
      <w:r w:rsidR="00C42A1A" w:rsidRPr="005A07C0">
        <w:rPr>
          <w:rFonts w:ascii="Calibri" w:hAnsi="Calibri" w:cs="Calibri"/>
          <w:color w:val="0070C0"/>
          <w:sz w:val="24"/>
          <w:szCs w:val="24"/>
        </w:rPr>
        <w:t xml:space="preserve"> the following was added regarding the selection of pyoverdine:</w:t>
      </w:r>
    </w:p>
    <w:p w14:paraId="0A9C14F7" w14:textId="58B5ED35" w:rsidR="00C42A1A" w:rsidRPr="005A07C0" w:rsidRDefault="00923FDC">
      <w:pPr>
        <w:rPr>
          <w:rFonts w:ascii="Calibri" w:hAnsi="Calibri" w:cs="Calibri"/>
          <w:color w:val="000000"/>
          <w:sz w:val="24"/>
          <w:szCs w:val="24"/>
          <w:shd w:val="clear" w:color="auto" w:fill="FFFFFF"/>
        </w:rPr>
      </w:pPr>
      <w:r w:rsidRPr="005A07C0">
        <w:rPr>
          <w:rFonts w:cstheme="minorHAnsi"/>
          <w:color w:val="0070C0"/>
          <w:sz w:val="24"/>
          <w:szCs w:val="24"/>
        </w:rPr>
        <w:t xml:space="preserve">Lines </w:t>
      </w:r>
      <w:r w:rsidR="001D2697">
        <w:rPr>
          <w:rFonts w:cstheme="minorHAnsi"/>
          <w:color w:val="0070C0"/>
          <w:sz w:val="24"/>
          <w:szCs w:val="24"/>
        </w:rPr>
        <w:t>384-385</w:t>
      </w:r>
      <w:r w:rsidRPr="005A07C0">
        <w:rPr>
          <w:rFonts w:cstheme="minorHAnsi"/>
          <w:color w:val="0070C0"/>
          <w:sz w:val="24"/>
          <w:szCs w:val="24"/>
        </w:rPr>
        <w:t>: “The results also show that pyoverdine equivalents (pyoverdines are important siderophores in terms of the environment</w:t>
      </w:r>
      <w:r w:rsidRPr="005A07C0">
        <w:rPr>
          <w:rFonts w:cstheme="minorHAnsi"/>
          <w:color w:val="0070C0"/>
          <w:sz w:val="24"/>
          <w:szCs w:val="24"/>
          <w:vertAlign w:val="superscript"/>
        </w:rPr>
        <w:t>2</w:t>
      </w:r>
      <w:r w:rsidR="00F132A6" w:rsidRPr="005A07C0">
        <w:rPr>
          <w:rFonts w:cstheme="minorHAnsi"/>
          <w:color w:val="0070C0"/>
          <w:sz w:val="24"/>
          <w:szCs w:val="24"/>
          <w:vertAlign w:val="superscript"/>
        </w:rPr>
        <w:t>8</w:t>
      </w:r>
      <w:r w:rsidRPr="005A07C0">
        <w:rPr>
          <w:rFonts w:cstheme="minorHAnsi"/>
          <w:color w:val="0070C0"/>
          <w:sz w:val="24"/>
          <w:szCs w:val="24"/>
          <w:vertAlign w:val="superscript"/>
        </w:rPr>
        <w:t xml:space="preserve"> </w:t>
      </w:r>
      <w:r w:rsidRPr="005A07C0">
        <w:rPr>
          <w:rFonts w:cstheme="minorHAnsi"/>
          <w:color w:val="0070C0"/>
          <w:sz w:val="24"/>
          <w:szCs w:val="24"/>
        </w:rPr>
        <w:t>and medicine</w:t>
      </w:r>
      <w:r w:rsidRPr="005A07C0">
        <w:rPr>
          <w:rFonts w:cstheme="minorHAnsi"/>
          <w:color w:val="0070C0"/>
          <w:sz w:val="24"/>
          <w:szCs w:val="24"/>
          <w:vertAlign w:val="superscript"/>
        </w:rPr>
        <w:t>2</w:t>
      </w:r>
      <w:r w:rsidR="00F132A6" w:rsidRPr="005A07C0">
        <w:rPr>
          <w:rFonts w:cstheme="minorHAnsi"/>
          <w:color w:val="0070C0"/>
          <w:sz w:val="24"/>
          <w:szCs w:val="24"/>
          <w:vertAlign w:val="superscript"/>
        </w:rPr>
        <w:t>9</w:t>
      </w:r>
      <w:r w:rsidRPr="005A07C0">
        <w:rPr>
          <w:rFonts w:cstheme="minorHAnsi"/>
          <w:color w:val="0070C0"/>
          <w:sz w:val="24"/>
          <w:szCs w:val="24"/>
        </w:rPr>
        <w:t>) provide a good method of quantitatively assessing siderophore production.”</w:t>
      </w:r>
      <w:r w:rsidR="00124D8D" w:rsidRPr="005A07C0">
        <w:rPr>
          <w:rFonts w:ascii="Calibri" w:hAnsi="Calibri" w:cs="Calibri"/>
          <w:color w:val="000000"/>
          <w:sz w:val="24"/>
          <w:szCs w:val="24"/>
        </w:rPr>
        <w:br/>
      </w:r>
      <w:r w:rsidR="00124D8D" w:rsidRPr="005A07C0">
        <w:rPr>
          <w:rFonts w:ascii="Calibri" w:hAnsi="Calibri" w:cs="Calibri"/>
          <w:color w:val="000000"/>
          <w:sz w:val="24"/>
          <w:szCs w:val="24"/>
        </w:rPr>
        <w:br/>
      </w:r>
      <w:r w:rsidR="00124D8D" w:rsidRPr="005A07C0">
        <w:rPr>
          <w:rFonts w:ascii="Calibri" w:hAnsi="Calibri" w:cs="Calibri"/>
          <w:color w:val="000000"/>
          <w:sz w:val="24"/>
          <w:szCs w:val="24"/>
          <w:shd w:val="clear" w:color="auto" w:fill="FFFFFF"/>
        </w:rPr>
        <w:t>Figures and Table legends:</w:t>
      </w:r>
      <w:r w:rsidR="00124D8D" w:rsidRPr="005A07C0">
        <w:rPr>
          <w:rFonts w:ascii="Calibri" w:hAnsi="Calibri" w:cs="Calibri"/>
          <w:color w:val="000000"/>
          <w:sz w:val="24"/>
          <w:szCs w:val="24"/>
        </w:rPr>
        <w:br/>
      </w:r>
      <w:r w:rsidR="00124D8D" w:rsidRPr="005A07C0">
        <w:rPr>
          <w:rFonts w:ascii="Calibri" w:hAnsi="Calibri" w:cs="Calibri"/>
          <w:color w:val="000000"/>
          <w:sz w:val="24"/>
          <w:szCs w:val="24"/>
        </w:rPr>
        <w:lastRenderedPageBreak/>
        <w:br/>
      </w:r>
      <w:r w:rsidR="00124D8D" w:rsidRPr="005A07C0">
        <w:rPr>
          <w:rFonts w:ascii="Calibri" w:hAnsi="Calibri" w:cs="Calibri"/>
          <w:color w:val="000000"/>
          <w:sz w:val="24"/>
          <w:szCs w:val="24"/>
          <w:shd w:val="clear" w:color="auto" w:fill="FFFFFF"/>
        </w:rPr>
        <w:t>Figure 1) Please add error bars or indicate that the points shown are from a single experiment.</w:t>
      </w:r>
    </w:p>
    <w:p w14:paraId="20BDE558" w14:textId="7AEF9CF4" w:rsidR="00703177" w:rsidRPr="001D2697" w:rsidRDefault="001D2697">
      <w:pPr>
        <w:rPr>
          <w:rFonts w:ascii="Calibri" w:hAnsi="Calibri" w:cs="Calibri"/>
          <w:b/>
          <w:color w:val="0070C0"/>
          <w:sz w:val="24"/>
          <w:szCs w:val="24"/>
        </w:rPr>
      </w:pPr>
      <w:r w:rsidRPr="001D2697">
        <w:rPr>
          <w:rFonts w:ascii="Calibri" w:hAnsi="Calibri" w:cs="Calibri"/>
          <w:b/>
          <w:color w:val="0070C0"/>
          <w:sz w:val="24"/>
          <w:szCs w:val="24"/>
        </w:rPr>
        <w:t>The authors have revised the figure so that each replicate is now shown as</w:t>
      </w:r>
      <w:r w:rsidR="00C42A1A" w:rsidRPr="001D2697">
        <w:rPr>
          <w:rFonts w:ascii="Calibri" w:hAnsi="Calibri" w:cs="Calibri"/>
          <w:b/>
          <w:color w:val="0070C0"/>
          <w:sz w:val="24"/>
          <w:szCs w:val="24"/>
        </w:rPr>
        <w:t xml:space="preserve"> </w:t>
      </w:r>
      <w:r w:rsidRPr="001D2697">
        <w:rPr>
          <w:rFonts w:ascii="Calibri" w:hAnsi="Calibri" w:cs="Calibri"/>
          <w:b/>
          <w:color w:val="0070C0"/>
          <w:sz w:val="24"/>
          <w:szCs w:val="24"/>
        </w:rPr>
        <w:t xml:space="preserve">a </w:t>
      </w:r>
      <w:r w:rsidR="00C42A1A" w:rsidRPr="001D2697">
        <w:rPr>
          <w:rFonts w:ascii="Calibri" w:hAnsi="Calibri" w:cs="Calibri"/>
          <w:b/>
          <w:color w:val="0070C0"/>
          <w:sz w:val="24"/>
          <w:szCs w:val="24"/>
        </w:rPr>
        <w:t xml:space="preserve">point and a new standard curve was generated. The new equation explaining the fitted curve was also generated so the data were all reanalyzed to reflect this. You will see there is basically no change in the results because the new formula is very similar to the old formula. We have also now shown the absorbance measurements </w:t>
      </w:r>
      <w:r w:rsidR="00703177" w:rsidRPr="001D2697">
        <w:rPr>
          <w:rFonts w:ascii="Calibri" w:hAnsi="Calibri" w:cs="Calibri"/>
          <w:b/>
          <w:color w:val="0070C0"/>
          <w:sz w:val="24"/>
          <w:szCs w:val="24"/>
        </w:rPr>
        <w:t xml:space="preserve">at 665nm which we found to </w:t>
      </w:r>
      <w:proofErr w:type="gramStart"/>
      <w:r w:rsidR="00703177" w:rsidRPr="001D2697">
        <w:rPr>
          <w:rFonts w:ascii="Calibri" w:hAnsi="Calibri" w:cs="Calibri"/>
          <w:b/>
          <w:color w:val="0070C0"/>
          <w:sz w:val="24"/>
          <w:szCs w:val="24"/>
        </w:rPr>
        <w:t xml:space="preserve">the </w:t>
      </w:r>
      <w:proofErr w:type="spellStart"/>
      <w:r w:rsidR="00703177" w:rsidRPr="001D2697">
        <w:rPr>
          <w:rFonts w:ascii="Calibri" w:hAnsi="Calibri" w:cs="Calibri"/>
          <w:b/>
          <w:color w:val="0070C0"/>
          <w:sz w:val="24"/>
          <w:szCs w:val="24"/>
        </w:rPr>
        <w:t>the</w:t>
      </w:r>
      <w:proofErr w:type="spellEnd"/>
      <w:proofErr w:type="gramEnd"/>
      <w:r w:rsidR="00703177" w:rsidRPr="001D2697">
        <w:rPr>
          <w:rFonts w:ascii="Calibri" w:hAnsi="Calibri" w:cs="Calibri"/>
          <w:b/>
          <w:color w:val="0070C0"/>
          <w:sz w:val="24"/>
          <w:szCs w:val="24"/>
        </w:rPr>
        <w:t xml:space="preserve"> peak of CAS-Fe absorbance in another study (even though the convention is to measure at 630</w:t>
      </w:r>
      <w:r w:rsidR="00F132A6" w:rsidRPr="001D2697">
        <w:rPr>
          <w:rFonts w:ascii="Calibri" w:hAnsi="Calibri" w:cs="Calibri"/>
          <w:b/>
          <w:color w:val="0070C0"/>
          <w:sz w:val="24"/>
          <w:szCs w:val="24"/>
        </w:rPr>
        <w:t xml:space="preserve"> </w:t>
      </w:r>
      <w:r w:rsidR="00703177" w:rsidRPr="001D2697">
        <w:rPr>
          <w:rFonts w:ascii="Calibri" w:hAnsi="Calibri" w:cs="Calibri"/>
          <w:b/>
          <w:color w:val="0070C0"/>
          <w:sz w:val="24"/>
          <w:szCs w:val="24"/>
        </w:rPr>
        <w:t>nm).</w:t>
      </w:r>
    </w:p>
    <w:p w14:paraId="6B09A1D1" w14:textId="77777777" w:rsidR="00923FDC" w:rsidRPr="005A07C0" w:rsidRDefault="00124D8D">
      <w:pPr>
        <w:rPr>
          <w:rFonts w:ascii="Calibri" w:hAnsi="Calibri" w:cs="Calibri"/>
          <w:color w:val="000000"/>
          <w:sz w:val="24"/>
          <w:szCs w:val="24"/>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Figure 2 and Figure s1) </w:t>
      </w:r>
      <w:proofErr w:type="gramStart"/>
      <w:r w:rsidRPr="005A07C0">
        <w:rPr>
          <w:rFonts w:ascii="Calibri" w:hAnsi="Calibri" w:cs="Calibri"/>
          <w:color w:val="000000"/>
          <w:sz w:val="24"/>
          <w:szCs w:val="24"/>
          <w:shd w:val="clear" w:color="auto" w:fill="FFFFFF"/>
        </w:rPr>
        <w:t>These</w:t>
      </w:r>
      <w:proofErr w:type="gramEnd"/>
      <w:r w:rsidRPr="005A07C0">
        <w:rPr>
          <w:rFonts w:ascii="Calibri" w:hAnsi="Calibri" w:cs="Calibri"/>
          <w:color w:val="000000"/>
          <w:sz w:val="24"/>
          <w:szCs w:val="24"/>
          <w:shd w:val="clear" w:color="auto" w:fill="FFFFFF"/>
        </w:rPr>
        <w:t xml:space="preserve"> descriptions are pretty confusing. "Figure 2. Pyoverdine equivalents of 72 h enrichment cultures associated with bulk (A), loosely bound (B), and tightly bound (C) (in terms of roots) soil and tissue homogenates of wheat grain</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(D), shoots (E), </w:t>
      </w:r>
      <w:proofErr w:type="gramStart"/>
      <w:r w:rsidRPr="005A07C0">
        <w:rPr>
          <w:rFonts w:ascii="Calibri" w:hAnsi="Calibri" w:cs="Calibri"/>
          <w:color w:val="000000"/>
          <w:sz w:val="24"/>
          <w:szCs w:val="24"/>
          <w:shd w:val="clear" w:color="auto" w:fill="FFFFFF"/>
        </w:rPr>
        <w:t>roots</w:t>
      </w:r>
      <w:proofErr w:type="gramEnd"/>
      <w:r w:rsidRPr="005A07C0">
        <w:rPr>
          <w:rFonts w:ascii="Calibri" w:hAnsi="Calibri" w:cs="Calibri"/>
          <w:color w:val="000000"/>
          <w:sz w:val="24"/>
          <w:szCs w:val="24"/>
          <w:shd w:val="clear" w:color="auto" w:fill="FFFFFF"/>
        </w:rPr>
        <w:t xml:space="preserve"> (F). Genotypes/lines are Lew = </w:t>
      </w:r>
      <w:proofErr w:type="spellStart"/>
      <w:r w:rsidRPr="005A07C0">
        <w:rPr>
          <w:rFonts w:ascii="Calibri" w:hAnsi="Calibri" w:cs="Calibri"/>
          <w:color w:val="000000"/>
          <w:sz w:val="24"/>
          <w:szCs w:val="24"/>
          <w:shd w:val="clear" w:color="auto" w:fill="FFFFFF"/>
        </w:rPr>
        <w:t>Lewjain</w:t>
      </w:r>
      <w:proofErr w:type="spellEnd"/>
      <w:r w:rsidRPr="005A07C0">
        <w:rPr>
          <w:rFonts w:ascii="Calibri" w:hAnsi="Calibri" w:cs="Calibri"/>
          <w:color w:val="000000"/>
          <w:sz w:val="24"/>
          <w:szCs w:val="24"/>
          <w:shd w:val="clear" w:color="auto" w:fill="FFFFFF"/>
        </w:rPr>
        <w:t>, Mad = Madsen, 725 = PI561725, and 727 = PI561727. Siderophore production was assessed after 48 h of incubation. Asterisks</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269 represent significance at alpha = 0.008 (after Bonferroni correction)." would be less confusing if written "Figure 2. </w:t>
      </w:r>
      <w:bookmarkStart w:id="1" w:name="_Hlk527645940"/>
      <w:r w:rsidRPr="005A07C0">
        <w:rPr>
          <w:rFonts w:ascii="Calibri" w:hAnsi="Calibri" w:cs="Calibri"/>
          <w:color w:val="000000"/>
          <w:sz w:val="24"/>
          <w:szCs w:val="24"/>
          <w:shd w:val="clear" w:color="auto" w:fill="FFFFFF"/>
        </w:rPr>
        <w:t xml:space="preserve">Pyoverdine equivalents of enrichment cultures associated with (A) </w:t>
      </w:r>
      <w:proofErr w:type="gramStart"/>
      <w:r w:rsidRPr="005A07C0">
        <w:rPr>
          <w:rFonts w:ascii="Calibri" w:hAnsi="Calibri" w:cs="Calibri"/>
          <w:color w:val="000000"/>
          <w:sz w:val="24"/>
          <w:szCs w:val="24"/>
          <w:shd w:val="clear" w:color="auto" w:fill="FFFFFF"/>
        </w:rPr>
        <w:t>bulk ,(</w:t>
      </w:r>
      <w:proofErr w:type="gramEnd"/>
      <w:r w:rsidRPr="005A07C0">
        <w:rPr>
          <w:rFonts w:ascii="Calibri" w:hAnsi="Calibri" w:cs="Calibri"/>
          <w:color w:val="000000"/>
          <w:sz w:val="24"/>
          <w:szCs w:val="24"/>
          <w:shd w:val="clear" w:color="auto" w:fill="FFFFFF"/>
        </w:rPr>
        <w:t>B) loosely bound , and (C) tightly bound soil and in t</w:t>
      </w:r>
      <w:r w:rsidR="00492475" w:rsidRPr="005A07C0">
        <w:rPr>
          <w:rFonts w:ascii="Calibri" w:hAnsi="Calibri" w:cs="Calibri"/>
          <w:color w:val="000000"/>
          <w:sz w:val="24"/>
          <w:szCs w:val="24"/>
          <w:shd w:val="clear" w:color="auto" w:fill="FFFFFF"/>
        </w:rPr>
        <w:t>i</w:t>
      </w:r>
      <w:r w:rsidRPr="005A07C0">
        <w:rPr>
          <w:rFonts w:ascii="Calibri" w:hAnsi="Calibri" w:cs="Calibri"/>
          <w:color w:val="000000"/>
          <w:sz w:val="24"/>
          <w:szCs w:val="24"/>
          <w:shd w:val="clear" w:color="auto" w:fill="FFFFFF"/>
        </w:rPr>
        <w:t xml:space="preserve">ssue homogenates of wheat (D)grain , (E) shoots , and (F) roots were calculated after 72 h of enrichment. Genotypes/lines are Lew = </w:t>
      </w:r>
      <w:proofErr w:type="spellStart"/>
      <w:r w:rsidRPr="005A07C0">
        <w:rPr>
          <w:rFonts w:ascii="Calibri" w:hAnsi="Calibri" w:cs="Calibri"/>
          <w:color w:val="000000"/>
          <w:sz w:val="24"/>
          <w:szCs w:val="24"/>
          <w:shd w:val="clear" w:color="auto" w:fill="FFFFFF"/>
        </w:rPr>
        <w:t>Lewjain</w:t>
      </w:r>
      <w:proofErr w:type="spellEnd"/>
      <w:r w:rsidRPr="005A07C0">
        <w:rPr>
          <w:rFonts w:ascii="Calibri" w:hAnsi="Calibri" w:cs="Calibri"/>
          <w:color w:val="000000"/>
          <w:sz w:val="24"/>
          <w:szCs w:val="24"/>
          <w:shd w:val="clear" w:color="auto" w:fill="FFFFFF"/>
        </w:rPr>
        <w:t xml:space="preserve">, Mad = Madsen, 725 = PI561725, and 727 = PI561727. Siderophore production was assessed after 48 h of incubation with Chrome </w:t>
      </w:r>
      <w:proofErr w:type="spellStart"/>
      <w:r w:rsidRPr="005A07C0">
        <w:rPr>
          <w:rFonts w:ascii="Calibri" w:hAnsi="Calibri" w:cs="Calibri"/>
          <w:color w:val="000000"/>
          <w:sz w:val="24"/>
          <w:szCs w:val="24"/>
          <w:shd w:val="clear" w:color="auto" w:fill="FFFFFF"/>
        </w:rPr>
        <w:t>azurol</w:t>
      </w:r>
      <w:proofErr w:type="spellEnd"/>
      <w:r w:rsidRPr="005A07C0">
        <w:rPr>
          <w:rFonts w:ascii="Calibri" w:hAnsi="Calibri" w:cs="Calibri"/>
          <w:color w:val="000000"/>
          <w:sz w:val="24"/>
          <w:szCs w:val="24"/>
          <w:shd w:val="clear" w:color="auto" w:fill="FFFFFF"/>
        </w:rPr>
        <w:t xml:space="preserve"> S. Asterisks</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269 represent significance at alpha = 0.008 (after Bonferroni correction).</w:t>
      </w:r>
      <w:bookmarkEnd w:id="1"/>
      <w:r w:rsidRPr="005A07C0">
        <w:rPr>
          <w:rFonts w:ascii="Calibri" w:hAnsi="Calibri" w:cs="Calibri"/>
          <w:color w:val="000000"/>
          <w:sz w:val="24"/>
          <w:szCs w:val="24"/>
          <w:shd w:val="clear" w:color="auto" w:fill="FFFFFF"/>
        </w:rPr>
        <w:t>"</w:t>
      </w:r>
      <w:r w:rsidRPr="005A07C0">
        <w:rPr>
          <w:rFonts w:ascii="Calibri" w:hAnsi="Calibri" w:cs="Calibri"/>
          <w:color w:val="000000"/>
          <w:sz w:val="24"/>
          <w:szCs w:val="24"/>
        </w:rPr>
        <w:br/>
      </w:r>
    </w:p>
    <w:p w14:paraId="53CF7638" w14:textId="26916B04" w:rsidR="00923FDC" w:rsidRPr="001D2697" w:rsidRDefault="00923FDC">
      <w:pPr>
        <w:rPr>
          <w:rFonts w:ascii="Calibri" w:hAnsi="Calibri" w:cs="Calibri"/>
          <w:b/>
          <w:color w:val="5B9BD5" w:themeColor="accent1"/>
          <w:sz w:val="24"/>
          <w:szCs w:val="24"/>
        </w:rPr>
      </w:pPr>
      <w:r w:rsidRPr="001D2697">
        <w:rPr>
          <w:rFonts w:ascii="Calibri" w:hAnsi="Calibri" w:cs="Calibri"/>
          <w:b/>
          <w:color w:val="5B9BD5" w:themeColor="accent1"/>
          <w:sz w:val="24"/>
          <w:szCs w:val="24"/>
        </w:rPr>
        <w:t xml:space="preserve">The </w:t>
      </w:r>
      <w:r w:rsidR="001D2697" w:rsidRPr="001D2697">
        <w:rPr>
          <w:rFonts w:ascii="Calibri" w:hAnsi="Calibri" w:cs="Calibri"/>
          <w:b/>
          <w:color w:val="5B9BD5" w:themeColor="accent1"/>
          <w:sz w:val="24"/>
          <w:szCs w:val="24"/>
        </w:rPr>
        <w:t xml:space="preserve">authors have altered </w:t>
      </w:r>
      <w:r w:rsidRPr="001D2697">
        <w:rPr>
          <w:rFonts w:ascii="Calibri" w:hAnsi="Calibri" w:cs="Calibri"/>
          <w:b/>
          <w:color w:val="5B9BD5" w:themeColor="accent1"/>
          <w:sz w:val="24"/>
          <w:szCs w:val="24"/>
        </w:rPr>
        <w:t xml:space="preserve">figure descriptions </w:t>
      </w:r>
      <w:r w:rsidR="001D2697" w:rsidRPr="001D2697">
        <w:rPr>
          <w:rFonts w:ascii="Calibri" w:hAnsi="Calibri" w:cs="Calibri"/>
          <w:b/>
          <w:color w:val="5B9BD5" w:themeColor="accent1"/>
          <w:sz w:val="24"/>
          <w:szCs w:val="24"/>
        </w:rPr>
        <w:t xml:space="preserve">to address concerns and they </w:t>
      </w:r>
      <w:r w:rsidRPr="001D2697">
        <w:rPr>
          <w:rFonts w:ascii="Calibri" w:hAnsi="Calibri" w:cs="Calibri"/>
          <w:b/>
          <w:color w:val="5B9BD5" w:themeColor="accent1"/>
          <w:sz w:val="24"/>
          <w:szCs w:val="24"/>
        </w:rPr>
        <w:t>have been updated as such (Figure 1 is now Figure 4):</w:t>
      </w:r>
    </w:p>
    <w:p w14:paraId="155BBDF6" w14:textId="33C3390B" w:rsidR="008D2FBE" w:rsidRPr="001D2697" w:rsidRDefault="00923FDC">
      <w:pPr>
        <w:rPr>
          <w:rFonts w:ascii="Calibri" w:hAnsi="Calibri" w:cs="Calibri"/>
          <w:color w:val="0070C0"/>
          <w:sz w:val="24"/>
          <w:szCs w:val="24"/>
        </w:rPr>
      </w:pPr>
      <w:r w:rsidRPr="005A07C0">
        <w:rPr>
          <w:rFonts w:ascii="Calibri" w:hAnsi="Calibri" w:cs="Calibri"/>
          <w:color w:val="0070C0"/>
          <w:sz w:val="24"/>
          <w:szCs w:val="24"/>
        </w:rPr>
        <w:t>“</w:t>
      </w:r>
      <w:r w:rsidRPr="005A07C0">
        <w:rPr>
          <w:rFonts w:ascii="Calibri" w:hAnsi="Calibri" w:cs="Calibri"/>
          <w:b/>
          <w:color w:val="0070C0"/>
          <w:sz w:val="24"/>
          <w:szCs w:val="24"/>
        </w:rPr>
        <w:t>Figure 4.</w:t>
      </w:r>
      <w:r w:rsidRPr="005A07C0">
        <w:rPr>
          <w:rFonts w:ascii="Calibri" w:hAnsi="Calibri" w:cs="Calibri"/>
          <w:color w:val="0070C0"/>
          <w:sz w:val="24"/>
          <w:szCs w:val="24"/>
        </w:rPr>
        <w:t xml:space="preserve"> Pyoverdine equivalents of siderophore enrichment cultures associated with (A) bulk, (B) loosely bound, and (C) tightly bound soil, and in tissue homogenates of wheat (D) grain, (E) shoots, and (F) roots. Siderophore enrichment cultures were incubated for 72 h before transferring subsamples to a microplate and incubating at 2</w:t>
      </w:r>
      <w:r w:rsidR="00BD386C" w:rsidRPr="005A07C0">
        <w:rPr>
          <w:rFonts w:ascii="Calibri" w:hAnsi="Calibri" w:cs="Calibri"/>
          <w:color w:val="0070C0"/>
          <w:sz w:val="24"/>
          <w:szCs w:val="24"/>
        </w:rPr>
        <w:t>8</w:t>
      </w:r>
      <w:r w:rsidRPr="005A07C0">
        <w:rPr>
          <w:rFonts w:ascii="Calibri" w:hAnsi="Calibri" w:cs="Calibri"/>
          <w:color w:val="0070C0"/>
          <w:sz w:val="24"/>
          <w:szCs w:val="24"/>
        </w:rPr>
        <w:t xml:space="preserve"> °C.  Siderophore production was assessed after 48 h of incubation with Chrome </w:t>
      </w:r>
      <w:proofErr w:type="spellStart"/>
      <w:r w:rsidRPr="005A07C0">
        <w:rPr>
          <w:rFonts w:ascii="Calibri" w:hAnsi="Calibri" w:cs="Calibri"/>
          <w:color w:val="0070C0"/>
          <w:sz w:val="24"/>
          <w:szCs w:val="24"/>
        </w:rPr>
        <w:t>azurol</w:t>
      </w:r>
      <w:proofErr w:type="spellEnd"/>
      <w:r w:rsidRPr="005A07C0">
        <w:rPr>
          <w:rFonts w:ascii="Calibri" w:hAnsi="Calibri" w:cs="Calibri"/>
          <w:color w:val="0070C0"/>
          <w:sz w:val="24"/>
          <w:szCs w:val="24"/>
        </w:rPr>
        <w:t xml:space="preserve"> S. Genotypes/lines are Lew = </w:t>
      </w:r>
      <w:proofErr w:type="spellStart"/>
      <w:r w:rsidRPr="005A07C0">
        <w:rPr>
          <w:rFonts w:ascii="Calibri" w:hAnsi="Calibri" w:cs="Calibri"/>
          <w:color w:val="0070C0"/>
          <w:sz w:val="24"/>
          <w:szCs w:val="24"/>
        </w:rPr>
        <w:t>Lewjain</w:t>
      </w:r>
      <w:proofErr w:type="spellEnd"/>
      <w:r w:rsidRPr="005A07C0">
        <w:rPr>
          <w:rFonts w:ascii="Calibri" w:hAnsi="Calibri" w:cs="Calibri"/>
          <w:color w:val="0070C0"/>
          <w:sz w:val="24"/>
          <w:szCs w:val="24"/>
        </w:rPr>
        <w:t>, Mad = Madsen, 725 = PI561725, and 727 = PI561727. Asterisks represent significance at alpha = 0.008 (after Bonferroni correction). Bars are standard deviation.”</w:t>
      </w:r>
    </w:p>
    <w:p w14:paraId="56BC100F" w14:textId="304C1E53" w:rsidR="008D2FBE" w:rsidRPr="005A07C0" w:rsidRDefault="008D2FBE" w:rsidP="008D2FBE">
      <w:pPr>
        <w:rPr>
          <w:rFonts w:cstheme="minorHAnsi"/>
          <w:color w:val="0070C0"/>
          <w:sz w:val="24"/>
          <w:szCs w:val="24"/>
        </w:rPr>
      </w:pPr>
      <w:r w:rsidRPr="005A07C0">
        <w:rPr>
          <w:rFonts w:cstheme="minorHAnsi"/>
          <w:b/>
          <w:color w:val="0070C0"/>
          <w:sz w:val="24"/>
          <w:szCs w:val="24"/>
        </w:rPr>
        <w:t>“Figure S1</w:t>
      </w:r>
      <w:r w:rsidRPr="005A07C0">
        <w:rPr>
          <w:rFonts w:cstheme="minorHAnsi"/>
          <w:color w:val="0070C0"/>
          <w:sz w:val="24"/>
          <w:szCs w:val="24"/>
        </w:rPr>
        <w:t>. Pyoverdine equivalents of siderophore enrichment cultures associated with (A) bulk, (B) loosely bound, and (C) tightly bound soil, and in tissue homogenates of wheat (D) grain, (E) shoots, and (F) roots. Siderophore enrichment cultures were incubated for 72 h before transferring subsamples to a microplate and incubating at 2</w:t>
      </w:r>
      <w:r w:rsidR="00BD386C" w:rsidRPr="005A07C0">
        <w:rPr>
          <w:rFonts w:cstheme="minorHAnsi"/>
          <w:color w:val="0070C0"/>
          <w:sz w:val="24"/>
          <w:szCs w:val="24"/>
        </w:rPr>
        <w:t>8</w:t>
      </w:r>
      <w:r w:rsidRPr="005A07C0">
        <w:rPr>
          <w:rFonts w:cstheme="minorHAnsi"/>
          <w:color w:val="0070C0"/>
          <w:sz w:val="24"/>
          <w:szCs w:val="24"/>
        </w:rPr>
        <w:t xml:space="preserve"> °C. Siderophore production was assessed after 24, 48, and 72 h of incubation with Chrome </w:t>
      </w:r>
      <w:proofErr w:type="spellStart"/>
      <w:r w:rsidRPr="005A07C0">
        <w:rPr>
          <w:rFonts w:cstheme="minorHAnsi"/>
          <w:color w:val="0070C0"/>
          <w:sz w:val="24"/>
          <w:szCs w:val="24"/>
        </w:rPr>
        <w:t>azurol</w:t>
      </w:r>
      <w:proofErr w:type="spellEnd"/>
      <w:r w:rsidRPr="005A07C0">
        <w:rPr>
          <w:rFonts w:cstheme="minorHAnsi"/>
          <w:color w:val="0070C0"/>
          <w:sz w:val="24"/>
          <w:szCs w:val="24"/>
        </w:rPr>
        <w:t xml:space="preserve"> S. Genotypes/lines are Lew = </w:t>
      </w:r>
      <w:proofErr w:type="spellStart"/>
      <w:r w:rsidRPr="005A07C0">
        <w:rPr>
          <w:rFonts w:cstheme="minorHAnsi"/>
          <w:color w:val="0070C0"/>
          <w:sz w:val="24"/>
          <w:szCs w:val="24"/>
        </w:rPr>
        <w:t>Lewjain</w:t>
      </w:r>
      <w:proofErr w:type="spellEnd"/>
      <w:r w:rsidRPr="005A07C0">
        <w:rPr>
          <w:rFonts w:cstheme="minorHAnsi"/>
          <w:color w:val="0070C0"/>
          <w:sz w:val="24"/>
          <w:szCs w:val="24"/>
        </w:rPr>
        <w:t>, Mad = Madsen, 725 = PI561725, and 727 = PI561727. Siderophore production was assessed after, 24, 48, and 72 h of incubation. Bars are standard deviation.”</w:t>
      </w:r>
    </w:p>
    <w:p w14:paraId="59A62A92" w14:textId="77777777" w:rsidR="008D2FBE" w:rsidRPr="005A07C0" w:rsidRDefault="008D2FBE">
      <w:pPr>
        <w:rPr>
          <w:rFonts w:ascii="Calibri" w:hAnsi="Calibri" w:cs="Calibri"/>
          <w:color w:val="000000"/>
          <w:sz w:val="24"/>
          <w:szCs w:val="24"/>
        </w:rPr>
      </w:pPr>
    </w:p>
    <w:p w14:paraId="107A8765" w14:textId="719C5452" w:rsidR="00703177" w:rsidRPr="005A07C0" w:rsidRDefault="00124D8D">
      <w:pPr>
        <w:rPr>
          <w:rFonts w:ascii="Calibri" w:hAnsi="Calibri" w:cs="Calibri"/>
          <w:color w:val="000000"/>
          <w:sz w:val="24"/>
          <w:szCs w:val="24"/>
          <w:shd w:val="clear" w:color="auto" w:fill="FFFFFF"/>
        </w:rPr>
      </w:pP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According to the author instructions, the discussion should be focused on:</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Critical steps in the protocol</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Modifications and troubleshooting of the method</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Limitations of the method</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xml:space="preserve">* </w:t>
      </w:r>
      <w:proofErr w:type="gramStart"/>
      <w:r w:rsidRPr="005A07C0">
        <w:rPr>
          <w:rFonts w:ascii="Calibri" w:hAnsi="Calibri" w:cs="Calibri"/>
          <w:color w:val="000000"/>
          <w:sz w:val="24"/>
          <w:szCs w:val="24"/>
          <w:shd w:val="clear" w:color="auto" w:fill="FFFFFF"/>
        </w:rPr>
        <w:t>The</w:t>
      </w:r>
      <w:proofErr w:type="gramEnd"/>
      <w:r w:rsidRPr="005A07C0">
        <w:rPr>
          <w:rFonts w:ascii="Calibri" w:hAnsi="Calibri" w:cs="Calibri"/>
          <w:color w:val="000000"/>
          <w:sz w:val="24"/>
          <w:szCs w:val="24"/>
          <w:shd w:val="clear" w:color="auto" w:fill="FFFFFF"/>
        </w:rPr>
        <w:t xml:space="preserve"> significance of the method with respect to existing/alternative methods</w:t>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 Future applications or directions of the method</w:t>
      </w:r>
      <w:r w:rsidRPr="005A07C0">
        <w:rPr>
          <w:rFonts w:ascii="Calibri" w:hAnsi="Calibri" w:cs="Calibri"/>
          <w:color w:val="000000"/>
          <w:sz w:val="24"/>
          <w:szCs w:val="24"/>
        </w:rPr>
        <w:br/>
      </w:r>
      <w:r w:rsidRPr="005A07C0">
        <w:rPr>
          <w:rFonts w:ascii="Calibri" w:hAnsi="Calibri" w:cs="Calibri"/>
          <w:color w:val="000000"/>
          <w:sz w:val="24"/>
          <w:szCs w:val="24"/>
        </w:rPr>
        <w:br/>
      </w:r>
      <w:r w:rsidRPr="005A07C0">
        <w:rPr>
          <w:rFonts w:ascii="Calibri" w:hAnsi="Calibri" w:cs="Calibri"/>
          <w:color w:val="000000"/>
          <w:sz w:val="24"/>
          <w:szCs w:val="24"/>
          <w:shd w:val="clear" w:color="auto" w:fill="FFFFFF"/>
        </w:rPr>
        <w:t>I'm not sure that the discussion addresses any of these points. Please rewrite and leave out any discussion of the representative results, as instructed.</w:t>
      </w:r>
    </w:p>
    <w:p w14:paraId="7F0313F7" w14:textId="67ADA39E" w:rsidR="00216CAD" w:rsidRPr="005A07C0" w:rsidRDefault="00703177">
      <w:pPr>
        <w:rPr>
          <w:rFonts w:ascii="Calibri" w:hAnsi="Calibri" w:cs="Calibri"/>
          <w:color w:val="000000"/>
          <w:sz w:val="24"/>
          <w:szCs w:val="24"/>
          <w:shd w:val="clear" w:color="auto" w:fill="FFFFFF"/>
        </w:rPr>
      </w:pPr>
      <w:r w:rsidRPr="001D2697">
        <w:rPr>
          <w:rFonts w:ascii="Calibri" w:hAnsi="Calibri" w:cs="Calibri"/>
          <w:b/>
          <w:color w:val="0070C0"/>
          <w:sz w:val="24"/>
          <w:szCs w:val="24"/>
        </w:rPr>
        <w:t xml:space="preserve">The discussion section has been re-written to address </w:t>
      </w:r>
      <w:r w:rsidR="001D2697" w:rsidRPr="001D2697">
        <w:rPr>
          <w:rFonts w:ascii="Calibri" w:hAnsi="Calibri" w:cs="Calibri"/>
          <w:b/>
          <w:color w:val="0070C0"/>
          <w:sz w:val="24"/>
          <w:szCs w:val="24"/>
        </w:rPr>
        <w:t>all these concerns as per our response to the editor above and reflected in Lines 373-426.</w:t>
      </w:r>
      <w:r w:rsidR="00124D8D" w:rsidRPr="001D2697">
        <w:rPr>
          <w:rFonts w:ascii="Calibri" w:hAnsi="Calibri" w:cs="Calibri"/>
          <w:b/>
          <w:color w:val="000000"/>
          <w:sz w:val="24"/>
          <w:szCs w:val="24"/>
        </w:rPr>
        <w:br/>
      </w:r>
      <w:r w:rsidR="00124D8D" w:rsidRPr="005A07C0">
        <w:rPr>
          <w:rFonts w:ascii="Calibri" w:hAnsi="Calibri" w:cs="Calibri"/>
          <w:color w:val="000000"/>
          <w:sz w:val="24"/>
          <w:szCs w:val="24"/>
        </w:rPr>
        <w:br/>
      </w:r>
      <w:bookmarkStart w:id="2" w:name="_GoBack"/>
      <w:bookmarkEnd w:id="2"/>
    </w:p>
    <w:sectPr w:rsidR="00216CAD" w:rsidRPr="005A07C0">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E1F3F2" w15:done="0"/>
  <w15:commentEx w15:paraId="4AEF7FE9" w15:done="0"/>
  <w15:commentEx w15:paraId="24BC1357" w15:done="0"/>
  <w15:commentEx w15:paraId="3A24DF8B" w15:done="0"/>
  <w15:commentEx w15:paraId="4BA9FC46" w15:done="0"/>
  <w15:commentEx w15:paraId="5F969F0C" w15:done="0"/>
  <w15:commentEx w15:paraId="40F45A5F" w15:done="0"/>
  <w15:commentEx w15:paraId="2E6DD00E" w15:done="0"/>
  <w15:commentEx w15:paraId="0E871D19" w15:paraIdParent="2E6DD00E" w15:done="0"/>
  <w15:commentEx w15:paraId="1DC1722D" w15:done="0"/>
  <w15:commentEx w15:paraId="18531109" w15:paraIdParent="1DC1722D" w15:done="0"/>
  <w15:commentEx w15:paraId="07C0F44E" w15:done="0"/>
  <w15:commentEx w15:paraId="33222075" w15:paraIdParent="07C0F4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E1F3F2" w16cid:durableId="1F746B07"/>
  <w16cid:commentId w16cid:paraId="4AEF7FE9" w16cid:durableId="1F7463F1"/>
  <w16cid:commentId w16cid:paraId="24BC1357" w16cid:durableId="1F72D10E"/>
  <w16cid:commentId w16cid:paraId="3A24DF8B" w16cid:durableId="1F746443"/>
  <w16cid:commentId w16cid:paraId="4BA9FC46" w16cid:durableId="1F74637D"/>
  <w16cid:commentId w16cid:paraId="5F969F0C" w16cid:durableId="1F7463AE"/>
  <w16cid:commentId w16cid:paraId="40F45A5F" w16cid:durableId="1F746452"/>
  <w16cid:commentId w16cid:paraId="2E6DD00E" w16cid:durableId="1F7463CA"/>
  <w16cid:commentId w16cid:paraId="0E871D19" w16cid:durableId="1F74AAEA"/>
  <w16cid:commentId w16cid:paraId="1DC1722D" w16cid:durableId="1F74622E"/>
  <w16cid:commentId w16cid:paraId="18531109" w16cid:durableId="1F74AA69"/>
  <w16cid:commentId w16cid:paraId="07C0F44E" w16cid:durableId="1F746200"/>
  <w16cid:commentId w16cid:paraId="33222075" w16cid:durableId="1F74AA4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262C8" w14:textId="77777777" w:rsidR="006F7533" w:rsidRDefault="006F7533" w:rsidP="005A07C0">
      <w:pPr>
        <w:spacing w:after="0" w:line="240" w:lineRule="auto"/>
      </w:pPr>
      <w:r>
        <w:separator/>
      </w:r>
    </w:p>
  </w:endnote>
  <w:endnote w:type="continuationSeparator" w:id="0">
    <w:p w14:paraId="5CBE5714" w14:textId="77777777" w:rsidR="006F7533" w:rsidRDefault="006F7533" w:rsidP="005A0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6CD32" w14:textId="77777777" w:rsidR="006F7533" w:rsidRDefault="006F7533" w:rsidP="006F66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7CE391" w14:textId="77777777" w:rsidR="006F7533" w:rsidRDefault="006F7533" w:rsidP="00610A7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AA77D" w14:textId="77777777" w:rsidR="006F7533" w:rsidRDefault="006F7533" w:rsidP="006F66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2697">
      <w:rPr>
        <w:rStyle w:val="PageNumber"/>
        <w:noProof/>
      </w:rPr>
      <w:t>1</w:t>
    </w:r>
    <w:r>
      <w:rPr>
        <w:rStyle w:val="PageNumber"/>
      </w:rPr>
      <w:fldChar w:fldCharType="end"/>
    </w:r>
  </w:p>
  <w:p w14:paraId="4E2913DB" w14:textId="4C9EA165" w:rsidR="006F7533" w:rsidRDefault="006F7533" w:rsidP="00610A77">
    <w:pPr>
      <w:pStyle w:val="Footer"/>
      <w:ind w:right="360"/>
    </w:pPr>
    <w:r>
      <w:t>Response to Review</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0B6A3" w14:textId="77777777" w:rsidR="006F7533" w:rsidRDefault="006F7533" w:rsidP="005A07C0">
      <w:pPr>
        <w:spacing w:after="0" w:line="240" w:lineRule="auto"/>
      </w:pPr>
      <w:r>
        <w:separator/>
      </w:r>
    </w:p>
  </w:footnote>
  <w:footnote w:type="continuationSeparator" w:id="0">
    <w:p w14:paraId="60CD54A2" w14:textId="77777777" w:rsidR="006F7533" w:rsidRDefault="006F7533" w:rsidP="005A07C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BCCCA" w14:textId="58F68A55" w:rsidR="006F7533" w:rsidRDefault="006F7533" w:rsidP="005A07C0">
    <w:pPr>
      <w:pStyle w:val="Header"/>
    </w:pPr>
    <w:proofErr w:type="spellStart"/>
    <w:r>
      <w:t>JoVE</w:t>
    </w:r>
    <w:proofErr w:type="spellEnd"/>
    <w:r>
      <w:t xml:space="preserve"> 59137</w:t>
    </w:r>
    <w:r>
      <w:tab/>
    </w:r>
    <w:r>
      <w:tab/>
      <w:t>Response to Review</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ck Lewis">
    <w15:presenceInfo w15:providerId="Windows Live" w15:userId="c95038a200af1e2a"/>
  </w15:person>
  <w15:person w15:author="anjumanislam124">
    <w15:presenceInfo w15:providerId="None" w15:userId="anjumanislam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D8D"/>
    <w:rsid w:val="000447AC"/>
    <w:rsid w:val="00082314"/>
    <w:rsid w:val="000B4E08"/>
    <w:rsid w:val="001031EA"/>
    <w:rsid w:val="00124D8D"/>
    <w:rsid w:val="001D2697"/>
    <w:rsid w:val="001F299E"/>
    <w:rsid w:val="001F628B"/>
    <w:rsid w:val="002115DF"/>
    <w:rsid w:val="00216CAD"/>
    <w:rsid w:val="00224717"/>
    <w:rsid w:val="00226FE2"/>
    <w:rsid w:val="002647B1"/>
    <w:rsid w:val="004008B9"/>
    <w:rsid w:val="00492475"/>
    <w:rsid w:val="004E3F9D"/>
    <w:rsid w:val="005A07C0"/>
    <w:rsid w:val="00610A77"/>
    <w:rsid w:val="006F6614"/>
    <w:rsid w:val="006F7533"/>
    <w:rsid w:val="00703177"/>
    <w:rsid w:val="007A1B0F"/>
    <w:rsid w:val="007A2FA5"/>
    <w:rsid w:val="007A72AE"/>
    <w:rsid w:val="00894163"/>
    <w:rsid w:val="008D2FBE"/>
    <w:rsid w:val="00923FDC"/>
    <w:rsid w:val="0097667B"/>
    <w:rsid w:val="009D024D"/>
    <w:rsid w:val="00A0384F"/>
    <w:rsid w:val="00A42E27"/>
    <w:rsid w:val="00B4644C"/>
    <w:rsid w:val="00B47778"/>
    <w:rsid w:val="00BD386C"/>
    <w:rsid w:val="00C14EC9"/>
    <w:rsid w:val="00C42A1A"/>
    <w:rsid w:val="00CE4F2E"/>
    <w:rsid w:val="00D40921"/>
    <w:rsid w:val="00D44C15"/>
    <w:rsid w:val="00D64E8F"/>
    <w:rsid w:val="00DD1127"/>
    <w:rsid w:val="00DF02D1"/>
    <w:rsid w:val="00EC6847"/>
    <w:rsid w:val="00F132A6"/>
    <w:rsid w:val="00F44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DC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24D8D"/>
    <w:rPr>
      <w:b/>
      <w:bCs/>
    </w:rPr>
  </w:style>
  <w:style w:type="character" w:customStyle="1" w:styleId="il">
    <w:name w:val="il"/>
    <w:basedOn w:val="DefaultParagraphFont"/>
    <w:rsid w:val="00124D8D"/>
  </w:style>
  <w:style w:type="character" w:styleId="CommentReference">
    <w:name w:val="annotation reference"/>
    <w:basedOn w:val="DefaultParagraphFont"/>
    <w:unhideWhenUsed/>
    <w:rsid w:val="00124D8D"/>
    <w:rPr>
      <w:sz w:val="16"/>
      <w:szCs w:val="16"/>
    </w:rPr>
  </w:style>
  <w:style w:type="paragraph" w:styleId="CommentText">
    <w:name w:val="annotation text"/>
    <w:basedOn w:val="Normal"/>
    <w:link w:val="CommentTextChar"/>
    <w:unhideWhenUsed/>
    <w:rsid w:val="00124D8D"/>
    <w:pPr>
      <w:spacing w:line="240" w:lineRule="auto"/>
    </w:pPr>
    <w:rPr>
      <w:sz w:val="20"/>
      <w:szCs w:val="20"/>
    </w:rPr>
  </w:style>
  <w:style w:type="character" w:customStyle="1" w:styleId="CommentTextChar">
    <w:name w:val="Comment Text Char"/>
    <w:basedOn w:val="DefaultParagraphFont"/>
    <w:link w:val="CommentText"/>
    <w:rsid w:val="00124D8D"/>
    <w:rPr>
      <w:sz w:val="20"/>
      <w:szCs w:val="20"/>
    </w:rPr>
  </w:style>
  <w:style w:type="paragraph" w:styleId="CommentSubject">
    <w:name w:val="annotation subject"/>
    <w:basedOn w:val="CommentText"/>
    <w:next w:val="CommentText"/>
    <w:link w:val="CommentSubjectChar"/>
    <w:uiPriority w:val="99"/>
    <w:semiHidden/>
    <w:unhideWhenUsed/>
    <w:rsid w:val="00124D8D"/>
    <w:rPr>
      <w:b/>
      <w:bCs/>
    </w:rPr>
  </w:style>
  <w:style w:type="character" w:customStyle="1" w:styleId="CommentSubjectChar">
    <w:name w:val="Comment Subject Char"/>
    <w:basedOn w:val="CommentTextChar"/>
    <w:link w:val="CommentSubject"/>
    <w:uiPriority w:val="99"/>
    <w:semiHidden/>
    <w:rsid w:val="00124D8D"/>
    <w:rPr>
      <w:b/>
      <w:bCs/>
      <w:sz w:val="20"/>
      <w:szCs w:val="20"/>
    </w:rPr>
  </w:style>
  <w:style w:type="paragraph" w:styleId="BalloonText">
    <w:name w:val="Balloon Text"/>
    <w:basedOn w:val="Normal"/>
    <w:link w:val="BalloonTextChar"/>
    <w:uiPriority w:val="99"/>
    <w:semiHidden/>
    <w:unhideWhenUsed/>
    <w:rsid w:val="00124D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8D"/>
    <w:rPr>
      <w:rFonts w:ascii="Segoe UI" w:hAnsi="Segoe UI" w:cs="Segoe UI"/>
      <w:sz w:val="18"/>
      <w:szCs w:val="18"/>
    </w:rPr>
  </w:style>
  <w:style w:type="paragraph" w:styleId="Header">
    <w:name w:val="header"/>
    <w:basedOn w:val="Normal"/>
    <w:link w:val="HeaderChar"/>
    <w:uiPriority w:val="99"/>
    <w:unhideWhenUsed/>
    <w:rsid w:val="005A07C0"/>
    <w:pPr>
      <w:tabs>
        <w:tab w:val="center" w:pos="4320"/>
        <w:tab w:val="right" w:pos="8640"/>
      </w:tabs>
      <w:spacing w:after="0" w:line="240" w:lineRule="auto"/>
    </w:pPr>
  </w:style>
  <w:style w:type="character" w:customStyle="1" w:styleId="HeaderChar">
    <w:name w:val="Header Char"/>
    <w:basedOn w:val="DefaultParagraphFont"/>
    <w:link w:val="Header"/>
    <w:uiPriority w:val="99"/>
    <w:rsid w:val="005A07C0"/>
  </w:style>
  <w:style w:type="paragraph" w:styleId="Footer">
    <w:name w:val="footer"/>
    <w:basedOn w:val="Normal"/>
    <w:link w:val="FooterChar"/>
    <w:uiPriority w:val="99"/>
    <w:unhideWhenUsed/>
    <w:rsid w:val="005A07C0"/>
    <w:pPr>
      <w:tabs>
        <w:tab w:val="center" w:pos="4320"/>
        <w:tab w:val="right" w:pos="8640"/>
      </w:tabs>
      <w:spacing w:after="0" w:line="240" w:lineRule="auto"/>
    </w:pPr>
  </w:style>
  <w:style w:type="character" w:customStyle="1" w:styleId="FooterChar">
    <w:name w:val="Footer Char"/>
    <w:basedOn w:val="DefaultParagraphFont"/>
    <w:link w:val="Footer"/>
    <w:uiPriority w:val="99"/>
    <w:rsid w:val="005A07C0"/>
  </w:style>
  <w:style w:type="character" w:styleId="PageNumber">
    <w:name w:val="page number"/>
    <w:basedOn w:val="DefaultParagraphFont"/>
    <w:uiPriority w:val="99"/>
    <w:semiHidden/>
    <w:unhideWhenUsed/>
    <w:rsid w:val="00610A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24D8D"/>
    <w:rPr>
      <w:b/>
      <w:bCs/>
    </w:rPr>
  </w:style>
  <w:style w:type="character" w:customStyle="1" w:styleId="il">
    <w:name w:val="il"/>
    <w:basedOn w:val="DefaultParagraphFont"/>
    <w:rsid w:val="00124D8D"/>
  </w:style>
  <w:style w:type="character" w:styleId="CommentReference">
    <w:name w:val="annotation reference"/>
    <w:basedOn w:val="DefaultParagraphFont"/>
    <w:unhideWhenUsed/>
    <w:rsid w:val="00124D8D"/>
    <w:rPr>
      <w:sz w:val="16"/>
      <w:szCs w:val="16"/>
    </w:rPr>
  </w:style>
  <w:style w:type="paragraph" w:styleId="CommentText">
    <w:name w:val="annotation text"/>
    <w:basedOn w:val="Normal"/>
    <w:link w:val="CommentTextChar"/>
    <w:unhideWhenUsed/>
    <w:rsid w:val="00124D8D"/>
    <w:pPr>
      <w:spacing w:line="240" w:lineRule="auto"/>
    </w:pPr>
    <w:rPr>
      <w:sz w:val="20"/>
      <w:szCs w:val="20"/>
    </w:rPr>
  </w:style>
  <w:style w:type="character" w:customStyle="1" w:styleId="CommentTextChar">
    <w:name w:val="Comment Text Char"/>
    <w:basedOn w:val="DefaultParagraphFont"/>
    <w:link w:val="CommentText"/>
    <w:rsid w:val="00124D8D"/>
    <w:rPr>
      <w:sz w:val="20"/>
      <w:szCs w:val="20"/>
    </w:rPr>
  </w:style>
  <w:style w:type="paragraph" w:styleId="CommentSubject">
    <w:name w:val="annotation subject"/>
    <w:basedOn w:val="CommentText"/>
    <w:next w:val="CommentText"/>
    <w:link w:val="CommentSubjectChar"/>
    <w:uiPriority w:val="99"/>
    <w:semiHidden/>
    <w:unhideWhenUsed/>
    <w:rsid w:val="00124D8D"/>
    <w:rPr>
      <w:b/>
      <w:bCs/>
    </w:rPr>
  </w:style>
  <w:style w:type="character" w:customStyle="1" w:styleId="CommentSubjectChar">
    <w:name w:val="Comment Subject Char"/>
    <w:basedOn w:val="CommentTextChar"/>
    <w:link w:val="CommentSubject"/>
    <w:uiPriority w:val="99"/>
    <w:semiHidden/>
    <w:rsid w:val="00124D8D"/>
    <w:rPr>
      <w:b/>
      <w:bCs/>
      <w:sz w:val="20"/>
      <w:szCs w:val="20"/>
    </w:rPr>
  </w:style>
  <w:style w:type="paragraph" w:styleId="BalloonText">
    <w:name w:val="Balloon Text"/>
    <w:basedOn w:val="Normal"/>
    <w:link w:val="BalloonTextChar"/>
    <w:uiPriority w:val="99"/>
    <w:semiHidden/>
    <w:unhideWhenUsed/>
    <w:rsid w:val="00124D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8D"/>
    <w:rPr>
      <w:rFonts w:ascii="Segoe UI" w:hAnsi="Segoe UI" w:cs="Segoe UI"/>
      <w:sz w:val="18"/>
      <w:szCs w:val="18"/>
    </w:rPr>
  </w:style>
  <w:style w:type="paragraph" w:styleId="Header">
    <w:name w:val="header"/>
    <w:basedOn w:val="Normal"/>
    <w:link w:val="HeaderChar"/>
    <w:uiPriority w:val="99"/>
    <w:unhideWhenUsed/>
    <w:rsid w:val="005A07C0"/>
    <w:pPr>
      <w:tabs>
        <w:tab w:val="center" w:pos="4320"/>
        <w:tab w:val="right" w:pos="8640"/>
      </w:tabs>
      <w:spacing w:after="0" w:line="240" w:lineRule="auto"/>
    </w:pPr>
  </w:style>
  <w:style w:type="character" w:customStyle="1" w:styleId="HeaderChar">
    <w:name w:val="Header Char"/>
    <w:basedOn w:val="DefaultParagraphFont"/>
    <w:link w:val="Header"/>
    <w:uiPriority w:val="99"/>
    <w:rsid w:val="005A07C0"/>
  </w:style>
  <w:style w:type="paragraph" w:styleId="Footer">
    <w:name w:val="footer"/>
    <w:basedOn w:val="Normal"/>
    <w:link w:val="FooterChar"/>
    <w:uiPriority w:val="99"/>
    <w:unhideWhenUsed/>
    <w:rsid w:val="005A07C0"/>
    <w:pPr>
      <w:tabs>
        <w:tab w:val="center" w:pos="4320"/>
        <w:tab w:val="right" w:pos="8640"/>
      </w:tabs>
      <w:spacing w:after="0" w:line="240" w:lineRule="auto"/>
    </w:pPr>
  </w:style>
  <w:style w:type="character" w:customStyle="1" w:styleId="FooterChar">
    <w:name w:val="Footer Char"/>
    <w:basedOn w:val="DefaultParagraphFont"/>
    <w:link w:val="Footer"/>
    <w:uiPriority w:val="99"/>
    <w:rsid w:val="005A07C0"/>
  </w:style>
  <w:style w:type="character" w:styleId="PageNumber">
    <w:name w:val="page number"/>
    <w:basedOn w:val="DefaultParagraphFont"/>
    <w:uiPriority w:val="99"/>
    <w:semiHidden/>
    <w:unhideWhenUsed/>
    <w:rsid w:val="00610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commentsExtended" Target="commentsExtended.xml"/><Relationship Id="rId14" Type="http://schemas.microsoft.com/office/2016/09/relationships/commentsIds" Target="commentsIds.xml"/><Relationship Id="rId15"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2744</Words>
  <Characters>15644</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Lewis</dc:creator>
  <cp:keywords/>
  <dc:description/>
  <cp:lastModifiedBy>Tarah Sullivan</cp:lastModifiedBy>
  <cp:revision>2</cp:revision>
  <dcterms:created xsi:type="dcterms:W3CDTF">2018-10-23T23:27:00Z</dcterms:created>
  <dcterms:modified xsi:type="dcterms:W3CDTF">2018-10-23T23:27:00Z</dcterms:modified>
</cp:coreProperties>
</file>