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56E5F7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2658C">
        <w:rPr>
          <w:rFonts w:ascii="Helvetica" w:hAnsi="Helvetica" w:cs="Arial"/>
          <w:b/>
          <w:i w:val="0"/>
          <w:sz w:val="22"/>
          <w:szCs w:val="22"/>
        </w:rPr>
        <w:t>59106</w:t>
      </w:r>
    </w:p>
    <w:p w14:paraId="15210DC1" w14:textId="0651C90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2658C">
        <w:rPr>
          <w:rFonts w:ascii="Helvetica" w:hAnsi="Helvetica" w:cs="Arial"/>
          <w:b/>
          <w:i w:val="0"/>
          <w:sz w:val="22"/>
          <w:szCs w:val="22"/>
        </w:rPr>
        <w:t xml:space="preserve"> Brigid </w:t>
      </w:r>
      <w:proofErr w:type="spellStart"/>
      <w:r w:rsidR="0002658C">
        <w:rPr>
          <w:rFonts w:ascii="Helvetica" w:hAnsi="Helvetica" w:cs="Arial"/>
          <w:b/>
          <w:i w:val="0"/>
          <w:sz w:val="22"/>
          <w:szCs w:val="22"/>
        </w:rPr>
        <w:t>Stadinski</w:t>
      </w:r>
      <w:proofErr w:type="spellEnd"/>
    </w:p>
    <w:p w14:paraId="441F19EB" w14:textId="1A01A90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2658C">
        <w:rPr>
          <w:rFonts w:ascii="Helvetica" w:hAnsi="Helvetica" w:cs="Arial"/>
          <w:b/>
          <w:i w:val="0"/>
          <w:sz w:val="22"/>
          <w:szCs w:val="22"/>
        </w:rPr>
        <w:t xml:space="preserve"> </w:t>
      </w:r>
      <w:r w:rsidR="00D8145A">
        <w:fldChar w:fldCharType="begin"/>
      </w:r>
      <w:r w:rsidR="00D8145A">
        <w:instrText xml:space="preserve"> HYPERLINK "http://www.jove.com/files_upload.php?src=18027378" \t "_blank" </w:instrText>
      </w:r>
      <w:r w:rsidR="00D8145A">
        <w:fldChar w:fldCharType="separate"/>
      </w:r>
      <w:r w:rsidR="0002658C" w:rsidRPr="0002658C">
        <w:rPr>
          <w:rStyle w:val="Hyperlink"/>
          <w:rFonts w:ascii="Arial" w:hAnsi="Arial" w:cs="Arial"/>
          <w:b/>
          <w:i w:val="0"/>
          <w:color w:val="auto"/>
          <w:sz w:val="22"/>
          <w:szCs w:val="22"/>
          <w:u w:val="none"/>
          <w:shd w:val="clear" w:color="auto" w:fill="FFFFFF"/>
        </w:rPr>
        <w:t>http://www.jove.com/files_upload.php?src=18027378</w:t>
      </w:r>
      <w:r w:rsidR="00D8145A">
        <w:rPr>
          <w:rStyle w:val="Hyperlink"/>
          <w:rFonts w:ascii="Arial" w:hAnsi="Arial" w:cs="Arial"/>
          <w:b/>
          <w:i w:val="0"/>
          <w:color w:val="auto"/>
          <w:sz w:val="22"/>
          <w:szCs w:val="22"/>
          <w:u w:val="none"/>
          <w:shd w:val="clear" w:color="auto" w:fill="FFFFFF"/>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72DDD89" w:rsidR="00FA1A9D" w:rsidRPr="0002658C" w:rsidRDefault="00FA1A9D" w:rsidP="0002658C">
      <w:pPr>
        <w:rPr>
          <w:rFonts w:asciiTheme="minorHAnsi" w:hAnsiTheme="minorHAnsi" w:cstheme="minorHAnsi"/>
          <w:color w:val="000000" w:themeColor="text1"/>
        </w:rPr>
      </w:pPr>
      <w:r w:rsidRPr="00F95819">
        <w:rPr>
          <w:rFonts w:ascii="Helvetica" w:hAnsi="Helvetica" w:cs="Arial"/>
          <w:b/>
          <w:sz w:val="28"/>
          <w:szCs w:val="28"/>
        </w:rPr>
        <w:t xml:space="preserve">Title: </w:t>
      </w:r>
      <w:r w:rsidR="0002658C" w:rsidRPr="0002658C">
        <w:rPr>
          <w:rFonts w:ascii="Arial" w:hAnsi="Arial" w:cs="Arial"/>
          <w:b/>
          <w:color w:val="000000" w:themeColor="text1"/>
          <w:sz w:val="28"/>
          <w:szCs w:val="28"/>
        </w:rPr>
        <w:t>Cultivation of Green Microalgae in Bubble Column Photobioreactors and an Assay for Neutral Lipids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1080571" w14:textId="77777777" w:rsidR="0002658C" w:rsidRDefault="0002658C" w:rsidP="0002658C">
      <w:pPr>
        <w:rPr>
          <w:rFonts w:asciiTheme="minorHAnsi" w:hAnsiTheme="minorHAnsi" w:cstheme="minorHAnsi"/>
          <w:color w:val="000000" w:themeColor="text1"/>
        </w:rPr>
      </w:pPr>
    </w:p>
    <w:p w14:paraId="1C38B5D8" w14:textId="77777777" w:rsidR="0002658C" w:rsidRPr="0002658C" w:rsidRDefault="0002658C" w:rsidP="0002658C">
      <w:pPr>
        <w:rPr>
          <w:rFonts w:ascii="Arial" w:hAnsi="Arial" w:cs="Arial"/>
          <w:color w:val="000000" w:themeColor="text1"/>
        </w:rPr>
      </w:pPr>
      <w:proofErr w:type="spellStart"/>
      <w:r w:rsidRPr="0002658C">
        <w:rPr>
          <w:rFonts w:ascii="Arial" w:hAnsi="Arial" w:cs="Arial"/>
          <w:color w:val="000000" w:themeColor="text1"/>
        </w:rPr>
        <w:t>Qichen</w:t>
      </w:r>
      <w:proofErr w:type="spellEnd"/>
      <w:r w:rsidRPr="0002658C">
        <w:rPr>
          <w:rFonts w:ascii="Arial" w:hAnsi="Arial" w:cs="Arial"/>
          <w:color w:val="000000" w:themeColor="text1"/>
        </w:rPr>
        <w:t xml:space="preserve"> Wang, </w:t>
      </w:r>
      <w:proofErr w:type="spellStart"/>
      <w:r w:rsidRPr="0002658C">
        <w:rPr>
          <w:rFonts w:ascii="Arial" w:hAnsi="Arial" w:cs="Arial"/>
          <w:color w:val="000000" w:themeColor="text1"/>
        </w:rPr>
        <w:t>Haixin</w:t>
      </w:r>
      <w:proofErr w:type="spellEnd"/>
      <w:r w:rsidRPr="0002658C">
        <w:rPr>
          <w:rFonts w:ascii="Arial" w:hAnsi="Arial" w:cs="Arial"/>
          <w:color w:val="000000" w:themeColor="text1"/>
        </w:rPr>
        <w:t xml:space="preserve"> Peng, Brendan T. Higgins</w:t>
      </w:r>
    </w:p>
    <w:p w14:paraId="46A4CE73" w14:textId="77777777" w:rsidR="0002658C" w:rsidRPr="0002658C" w:rsidRDefault="0002658C" w:rsidP="0002658C">
      <w:pPr>
        <w:rPr>
          <w:rFonts w:ascii="Arial" w:hAnsi="Arial" w:cs="Arial"/>
          <w:color w:val="000000" w:themeColor="text1"/>
        </w:rPr>
      </w:pPr>
    </w:p>
    <w:p w14:paraId="3B90E759" w14:textId="77777777" w:rsidR="0002658C" w:rsidRPr="0002658C" w:rsidRDefault="0002658C" w:rsidP="0002658C">
      <w:pPr>
        <w:rPr>
          <w:rFonts w:ascii="Arial" w:hAnsi="Arial" w:cs="Arial"/>
          <w:color w:val="000000" w:themeColor="text1"/>
        </w:rPr>
      </w:pPr>
      <w:r w:rsidRPr="0002658C">
        <w:rPr>
          <w:rFonts w:ascii="Arial" w:hAnsi="Arial" w:cs="Arial"/>
          <w:color w:val="000000" w:themeColor="text1"/>
        </w:rPr>
        <w:t>Department of Biosystems Engineering, Auburn University, Auburn, AL,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02658C" w:rsidRDefault="00FA1A9D" w:rsidP="00FA1A9D">
      <w:pPr>
        <w:outlineLvl w:val="0"/>
        <w:rPr>
          <w:rFonts w:ascii="Arial" w:hAnsi="Arial" w:cs="Arial"/>
          <w:b/>
          <w:sz w:val="22"/>
          <w:szCs w:val="22"/>
        </w:rPr>
      </w:pPr>
      <w:r w:rsidRPr="0002658C">
        <w:rPr>
          <w:rFonts w:ascii="Arial" w:hAnsi="Arial" w:cs="Arial"/>
          <w:b/>
          <w:sz w:val="22"/>
          <w:szCs w:val="22"/>
        </w:rPr>
        <w:t xml:space="preserve">Corresponding Author: </w:t>
      </w:r>
    </w:p>
    <w:p w14:paraId="3E9FE87B" w14:textId="77777777" w:rsidR="0002658C" w:rsidRPr="0002658C" w:rsidRDefault="0002658C" w:rsidP="0002658C">
      <w:pPr>
        <w:rPr>
          <w:rFonts w:ascii="Arial" w:hAnsi="Arial" w:cs="Arial"/>
          <w:sz w:val="22"/>
          <w:szCs w:val="22"/>
        </w:rPr>
      </w:pPr>
      <w:r w:rsidRPr="0002658C">
        <w:rPr>
          <w:rFonts w:ascii="Arial" w:hAnsi="Arial" w:cs="Arial"/>
          <w:sz w:val="22"/>
          <w:szCs w:val="22"/>
        </w:rPr>
        <w:t>Brendan T. Higgins</w:t>
      </w:r>
      <w:r w:rsidRPr="0002658C">
        <w:rPr>
          <w:rFonts w:ascii="Arial" w:hAnsi="Arial" w:cs="Arial"/>
          <w:sz w:val="22"/>
          <w:szCs w:val="22"/>
        </w:rPr>
        <w:tab/>
        <w:t>(bth0023@auburn.edu)</w:t>
      </w:r>
    </w:p>
    <w:p w14:paraId="38DC32E4" w14:textId="77777777" w:rsidR="00FA1A9D" w:rsidRPr="0002658C" w:rsidRDefault="00FA1A9D" w:rsidP="00FA1A9D">
      <w:pPr>
        <w:outlineLvl w:val="0"/>
        <w:rPr>
          <w:rFonts w:ascii="Arial" w:hAnsi="Arial" w:cs="Arial"/>
          <w:sz w:val="22"/>
          <w:szCs w:val="22"/>
        </w:rPr>
      </w:pPr>
    </w:p>
    <w:p w14:paraId="6D862194" w14:textId="77777777" w:rsidR="00FA1A9D" w:rsidRPr="0002658C" w:rsidRDefault="00FA1A9D" w:rsidP="00FA1A9D">
      <w:pPr>
        <w:outlineLvl w:val="0"/>
        <w:rPr>
          <w:rFonts w:ascii="Arial" w:hAnsi="Arial" w:cs="Arial"/>
          <w:sz w:val="22"/>
          <w:szCs w:val="22"/>
        </w:rPr>
      </w:pPr>
      <w:r w:rsidRPr="0002658C">
        <w:rPr>
          <w:rFonts w:ascii="Arial" w:hAnsi="Arial" w:cs="Arial"/>
          <w:b/>
          <w:sz w:val="22"/>
          <w:szCs w:val="22"/>
        </w:rPr>
        <w:t>Email addresses for Co-authors:</w:t>
      </w:r>
      <w:r w:rsidRPr="0002658C">
        <w:rPr>
          <w:rFonts w:ascii="Arial" w:hAnsi="Arial" w:cs="Arial"/>
          <w:sz w:val="22"/>
          <w:szCs w:val="22"/>
        </w:rPr>
        <w:t xml:space="preserve"> </w:t>
      </w:r>
    </w:p>
    <w:p w14:paraId="347DD3AF" w14:textId="77777777" w:rsidR="0002658C" w:rsidRPr="0002658C" w:rsidRDefault="0002658C" w:rsidP="0002658C">
      <w:pPr>
        <w:rPr>
          <w:rFonts w:ascii="Arial" w:hAnsi="Arial" w:cs="Arial"/>
          <w:sz w:val="22"/>
          <w:szCs w:val="22"/>
        </w:rPr>
      </w:pPr>
      <w:proofErr w:type="spellStart"/>
      <w:r w:rsidRPr="0002658C">
        <w:rPr>
          <w:rFonts w:ascii="Arial" w:hAnsi="Arial" w:cs="Arial"/>
          <w:sz w:val="22"/>
          <w:szCs w:val="22"/>
        </w:rPr>
        <w:t>Qichen</w:t>
      </w:r>
      <w:proofErr w:type="spellEnd"/>
      <w:r w:rsidRPr="0002658C">
        <w:rPr>
          <w:rFonts w:ascii="Arial" w:hAnsi="Arial" w:cs="Arial"/>
          <w:sz w:val="22"/>
          <w:szCs w:val="22"/>
        </w:rPr>
        <w:t xml:space="preserve"> Wang</w:t>
      </w:r>
      <w:r w:rsidRPr="0002658C">
        <w:rPr>
          <w:rFonts w:ascii="Arial" w:hAnsi="Arial" w:cs="Arial"/>
          <w:sz w:val="22"/>
          <w:szCs w:val="22"/>
        </w:rPr>
        <w:tab/>
      </w:r>
      <w:r w:rsidRPr="0002658C">
        <w:rPr>
          <w:rFonts w:ascii="Arial" w:hAnsi="Arial" w:cs="Arial"/>
          <w:sz w:val="22"/>
          <w:szCs w:val="22"/>
        </w:rPr>
        <w:tab/>
        <w:t>(qsw0002@auburn.edu)</w:t>
      </w:r>
    </w:p>
    <w:p w14:paraId="5A2EA608" w14:textId="77777777" w:rsidR="0002658C" w:rsidRPr="0002658C" w:rsidRDefault="0002658C" w:rsidP="0002658C">
      <w:pPr>
        <w:rPr>
          <w:rFonts w:ascii="Arial" w:hAnsi="Arial" w:cs="Arial"/>
          <w:sz w:val="22"/>
          <w:szCs w:val="22"/>
        </w:rPr>
      </w:pPr>
      <w:proofErr w:type="spellStart"/>
      <w:r w:rsidRPr="0002658C">
        <w:rPr>
          <w:rFonts w:ascii="Arial" w:hAnsi="Arial" w:cs="Arial"/>
          <w:sz w:val="22"/>
          <w:szCs w:val="22"/>
        </w:rPr>
        <w:t>Haixin</w:t>
      </w:r>
      <w:proofErr w:type="spellEnd"/>
      <w:r w:rsidRPr="0002658C">
        <w:rPr>
          <w:rFonts w:ascii="Arial" w:hAnsi="Arial" w:cs="Arial"/>
          <w:sz w:val="22"/>
          <w:szCs w:val="22"/>
        </w:rPr>
        <w:t xml:space="preserve"> Peng</w:t>
      </w:r>
      <w:r w:rsidRPr="0002658C">
        <w:rPr>
          <w:rFonts w:ascii="Arial" w:hAnsi="Arial" w:cs="Arial"/>
          <w:sz w:val="22"/>
          <w:szCs w:val="22"/>
        </w:rPr>
        <w:tab/>
      </w:r>
      <w:r w:rsidRPr="0002658C">
        <w:rPr>
          <w:rFonts w:ascii="Arial" w:hAnsi="Arial" w:cs="Arial"/>
          <w:sz w:val="22"/>
          <w:szCs w:val="22"/>
        </w:rPr>
        <w:tab/>
        <w:t>(hzp0033@auburn.edu)</w:t>
      </w:r>
    </w:p>
    <w:p w14:paraId="4F893A2A" w14:textId="5E894183" w:rsidR="003B5E26" w:rsidRPr="0002658C" w:rsidRDefault="003B5E26" w:rsidP="009A0E7C">
      <w:pPr>
        <w:outlineLvl w:val="0"/>
        <w:rPr>
          <w:rFonts w:ascii="Arial" w:hAnsi="Arial"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46F67DF" w:rsidR="00277C90" w:rsidRPr="00206F67"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6646908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C45FA7">
        <w:rPr>
          <w:rFonts w:ascii="Helvetica" w:hAnsi="Helvetica"/>
          <w:b/>
          <w:sz w:val="22"/>
        </w:rPr>
        <w:t>N</w:t>
      </w:r>
    </w:p>
    <w:p w14:paraId="7F0D63C0" w14:textId="355CF62E"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C45FA7">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EE6D85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45FA7">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126ED741" w:rsidR="00FA1A9D" w:rsidRPr="00320CF0" w:rsidRDefault="00232B67" w:rsidP="00FA1A9D">
      <w:pPr>
        <w:spacing w:before="120"/>
        <w:rPr>
          <w:rFonts w:ascii="Helvetica" w:hAnsi="Helvetica"/>
          <w:i/>
          <w:sz w:val="22"/>
        </w:rPr>
      </w:pPr>
      <w:r>
        <w:rPr>
          <w:rFonts w:ascii="Helvetica" w:hAnsi="Helvetica"/>
          <w:i/>
          <w:sz w:val="22"/>
          <w:highlight w:val="yellow"/>
        </w:rPr>
        <w:t>Steps 2.2, 2.4, 5.3, 5.6, and 6.4</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414493CF" w:rsidR="00FA1A9D" w:rsidRDefault="005B0689" w:rsidP="00FA1A9D">
      <w:pPr>
        <w:spacing w:before="120"/>
        <w:rPr>
          <w:rFonts w:ascii="Helvetica" w:hAnsi="Helvetica"/>
          <w:i/>
          <w:sz w:val="22"/>
          <w:highlight w:val="yellow"/>
        </w:rPr>
      </w:pPr>
      <w:r>
        <w:rPr>
          <w:rFonts w:ascii="Helvetica" w:hAnsi="Helvetica"/>
          <w:i/>
          <w:sz w:val="22"/>
          <w:highlight w:val="yellow"/>
        </w:rPr>
        <w:t>Step 5.6 – Because there is pellet material between the lower and upper phase, it can be challenging to estimate the volume when the pellet material is large or uneven. We rotate the tube and try to discern an average level for the lower (chloroform) phase.</w:t>
      </w:r>
    </w:p>
    <w:p w14:paraId="22CC7AD5" w14:textId="19911340" w:rsidR="005B0689" w:rsidRDefault="005B0689" w:rsidP="00FA1A9D">
      <w:pPr>
        <w:spacing w:before="120"/>
        <w:rPr>
          <w:rFonts w:ascii="Helvetica" w:hAnsi="Helvetica"/>
          <w:i/>
          <w:sz w:val="22"/>
        </w:rPr>
      </w:pPr>
    </w:p>
    <w:p w14:paraId="6D9C37DE" w14:textId="1CBF5EEE" w:rsidR="005B0689" w:rsidRPr="00320CF0" w:rsidRDefault="005B0689" w:rsidP="00FA1A9D">
      <w:pPr>
        <w:spacing w:before="120"/>
        <w:rPr>
          <w:rFonts w:ascii="Helvetica" w:hAnsi="Helvetica"/>
          <w:i/>
          <w:sz w:val="22"/>
        </w:rPr>
      </w:pPr>
      <w:r>
        <w:rPr>
          <w:rFonts w:ascii="Helvetica" w:hAnsi="Helvetica"/>
          <w:i/>
          <w:sz w:val="22"/>
        </w:rPr>
        <w:t>Step 6.4 – Because the amount of isopropyl alcohol is small, it can be difficult to mix with the multichannel pipette. It is important to make sure all channels are mixing and that the liquid looks homogeneous and green.</w:t>
      </w:r>
    </w:p>
    <w:p w14:paraId="050C36D4" w14:textId="77777777" w:rsidR="00FA1A9D" w:rsidRDefault="00FA1A9D" w:rsidP="00FA1A9D">
      <w:pPr>
        <w:spacing w:before="120" w:line="360" w:lineRule="auto"/>
        <w:rPr>
          <w:rFonts w:ascii="Helvetica" w:hAnsi="Helvetica"/>
          <w:color w:val="3366FF"/>
          <w:sz w:val="22"/>
        </w:rPr>
      </w:pPr>
    </w:p>
    <w:p w14:paraId="40A01E6F" w14:textId="22CA3A6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C45FA7">
        <w:rPr>
          <w:rFonts w:ascii="Helvetica" w:hAnsi="Helvetica"/>
          <w:b/>
          <w:sz w:val="22"/>
          <w:szCs w:val="22"/>
        </w:rPr>
        <w:t xml:space="preserve"> Y</w:t>
      </w:r>
    </w:p>
    <w:p w14:paraId="59BC63BC" w14:textId="63719151"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roofErr w:type="gramStart"/>
      <w:r w:rsidR="00C45FA7">
        <w:rPr>
          <w:rFonts w:ascii="Helvetica" w:hAnsi="Helvetica"/>
          <w:sz w:val="22"/>
          <w:szCs w:val="22"/>
        </w:rPr>
        <w:t>Same building and same floor.</w:t>
      </w:r>
      <w:proofErr w:type="gramEnd"/>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6001316F" w:rsidR="00D300CE" w:rsidRDefault="00DC058D" w:rsidP="004866CA">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4120A8">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AC25DAC" w:rsidR="00CE10F2" w:rsidRDefault="00C45FA7" w:rsidP="004866CA">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Brendan Higgins</w:t>
      </w:r>
      <w:r w:rsidR="000E40EC">
        <w:rPr>
          <w:rFonts w:ascii="Helvetica" w:hAnsi="Helvetica" w:cs="Arial"/>
          <w:sz w:val="22"/>
          <w:szCs w:val="22"/>
        </w:rPr>
        <w:t xml:space="preserve">: </w:t>
      </w:r>
      <w:r>
        <w:rPr>
          <w:rFonts w:ascii="Helvetica" w:hAnsi="Helvetica" w:cs="Arial"/>
          <w:sz w:val="22"/>
          <w:szCs w:val="22"/>
        </w:rPr>
        <w:t xml:space="preserve">This protocol provides instructions for the construction and use of </w:t>
      </w:r>
      <w:r w:rsidR="00402A02" w:rsidRPr="00D8145A">
        <w:rPr>
          <w:rFonts w:ascii="Helvetica" w:hAnsi="Helvetica" w:cs="Arial"/>
          <w:color w:val="FF0000"/>
          <w:sz w:val="22"/>
          <w:szCs w:val="22"/>
        </w:rPr>
        <w:t>a bubble column</w:t>
      </w:r>
      <w:r>
        <w:rPr>
          <w:rFonts w:ascii="Helvetica" w:hAnsi="Helvetica" w:cs="Arial"/>
          <w:sz w:val="22"/>
          <w:szCs w:val="22"/>
        </w:rPr>
        <w:t xml:space="preserve"> photobiorea</w:t>
      </w:r>
      <w:r w:rsidR="000E40EC">
        <w:rPr>
          <w:rFonts w:ascii="Helvetica" w:hAnsi="Helvetica" w:cs="Arial"/>
          <w:sz w:val="22"/>
          <w:szCs w:val="22"/>
        </w:rPr>
        <w:t xml:space="preserve">ctor system to grow microalgae, and </w:t>
      </w:r>
      <w:r w:rsidR="00AF007F">
        <w:rPr>
          <w:rFonts w:ascii="Helvetica" w:hAnsi="Helvetica" w:cs="Arial"/>
          <w:sz w:val="22"/>
          <w:szCs w:val="22"/>
        </w:rPr>
        <w:t>should be of interest to anyone stud</w:t>
      </w:r>
      <w:r w:rsidR="000E40EC">
        <w:rPr>
          <w:rFonts w:ascii="Helvetica" w:hAnsi="Helvetica" w:cs="Arial"/>
          <w:sz w:val="22"/>
          <w:szCs w:val="22"/>
        </w:rPr>
        <w:t>ying algal-biofuels, wastewater-</w:t>
      </w:r>
      <w:r w:rsidR="00AF007F">
        <w:rPr>
          <w:rFonts w:ascii="Helvetica" w:hAnsi="Helvetica" w:cs="Arial"/>
          <w:sz w:val="22"/>
          <w:szCs w:val="22"/>
        </w:rPr>
        <w:t>treatment, or algal biology</w:t>
      </w:r>
      <w:r w:rsidR="000E40EC">
        <w:rPr>
          <w:rFonts w:ascii="Helvetica" w:hAnsi="Helvetica" w:cs="Arial"/>
          <w:sz w:val="22"/>
          <w:szCs w:val="22"/>
        </w:rPr>
        <w:t xml:space="preserve"> </w:t>
      </w:r>
      <w:r w:rsidR="000E40EC" w:rsidRPr="000E40EC">
        <w:rPr>
          <w:rFonts w:ascii="Helvetica" w:hAnsi="Helvetica" w:cs="Arial"/>
          <w:b/>
          <w:sz w:val="22"/>
          <w:szCs w:val="22"/>
        </w:rPr>
        <w:t>[1]</w:t>
      </w:r>
      <w:r w:rsidR="00AF007F">
        <w:rPr>
          <w:rFonts w:ascii="Helvetica" w:hAnsi="Helvetica" w:cs="Arial"/>
          <w:sz w:val="22"/>
          <w:szCs w:val="22"/>
        </w:rPr>
        <w:t>.</w:t>
      </w:r>
    </w:p>
    <w:p w14:paraId="642D38CF" w14:textId="77777777" w:rsidR="006F0652" w:rsidRPr="006F0652" w:rsidRDefault="006F0652" w:rsidP="006F0652">
      <w:pPr>
        <w:pStyle w:val="ListParagraph"/>
        <w:ind w:left="1224"/>
        <w:rPr>
          <w:rFonts w:ascii="Helvetica" w:hAnsi="Helvetica" w:cs="Arial"/>
          <w:sz w:val="22"/>
          <w:szCs w:val="22"/>
        </w:rPr>
      </w:pPr>
    </w:p>
    <w:p w14:paraId="42F57141" w14:textId="04A13B9A" w:rsidR="006F0652" w:rsidRPr="006F0652" w:rsidRDefault="006F0652" w:rsidP="006F0652">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6F0652">
      <w:pPr>
        <w:contextualSpacing/>
        <w:outlineLvl w:val="0"/>
        <w:rPr>
          <w:rFonts w:ascii="Helvetica" w:hAnsi="Helvetica" w:cs="Arial"/>
          <w:sz w:val="22"/>
          <w:szCs w:val="22"/>
          <w:u w:val="single"/>
        </w:rPr>
      </w:pPr>
    </w:p>
    <w:p w14:paraId="2A3743A9" w14:textId="1394DF95" w:rsidR="00336C61" w:rsidRPr="006F0652" w:rsidRDefault="00AF007F" w:rsidP="006F0652">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Brendan Higgins</w:t>
      </w:r>
      <w:r w:rsidR="000D35D9" w:rsidRPr="00511F52">
        <w:rPr>
          <w:rFonts w:ascii="Helvetica" w:hAnsi="Helvetica" w:cs="Arial"/>
          <w:sz w:val="22"/>
          <w:szCs w:val="22"/>
        </w:rPr>
        <w:t xml:space="preserve">: </w:t>
      </w:r>
      <w:r>
        <w:rPr>
          <w:rFonts w:ascii="Helvetica" w:hAnsi="Helvetica" w:cs="Arial"/>
          <w:sz w:val="22"/>
          <w:szCs w:val="22"/>
        </w:rPr>
        <w:t>We have found this bioreactor system to produce highly repeatable results</w:t>
      </w:r>
      <w:r w:rsidR="00030988">
        <w:rPr>
          <w:rFonts w:ascii="Helvetica" w:hAnsi="Helvetica" w:cs="Arial"/>
          <w:sz w:val="22"/>
          <w:szCs w:val="22"/>
        </w:rPr>
        <w:t>.</w:t>
      </w:r>
      <w:r>
        <w:rPr>
          <w:rFonts w:ascii="Helvetica" w:hAnsi="Helvetica" w:cs="Arial"/>
          <w:sz w:val="22"/>
          <w:szCs w:val="22"/>
        </w:rPr>
        <w:t xml:space="preserve"> The reactor system is also customizable </w:t>
      </w:r>
      <w:r w:rsidR="006F0652">
        <w:rPr>
          <w:rFonts w:ascii="Helvetica" w:hAnsi="Helvetica" w:cs="Arial"/>
          <w:sz w:val="22"/>
          <w:szCs w:val="22"/>
        </w:rPr>
        <w:t>to</w:t>
      </w:r>
      <w:r w:rsidR="006F0652" w:rsidRPr="00AF007F">
        <w:rPr>
          <w:rFonts w:ascii="Helvetica" w:hAnsi="Helvetica" w:cs="Arial"/>
          <w:sz w:val="22"/>
          <w:szCs w:val="22"/>
        </w:rPr>
        <w:t xml:space="preserve"> a wide range of algae</w:t>
      </w:r>
      <w:r w:rsidR="006F0652">
        <w:rPr>
          <w:rFonts w:ascii="Helvetica" w:hAnsi="Helvetica" w:cs="Arial"/>
          <w:sz w:val="22"/>
          <w:szCs w:val="22"/>
        </w:rPr>
        <w:t xml:space="preserve"> </w:t>
      </w:r>
      <w:r>
        <w:rPr>
          <w:rFonts w:ascii="Helvetica" w:hAnsi="Helvetica" w:cs="Arial"/>
          <w:sz w:val="22"/>
          <w:szCs w:val="22"/>
        </w:rPr>
        <w:t>and costs far less than many commercial offerings</w:t>
      </w:r>
      <w:r w:rsidR="006F0652">
        <w:rPr>
          <w:rFonts w:ascii="Helvetica" w:hAnsi="Helvetica" w:cs="Arial"/>
          <w:sz w:val="22"/>
          <w:szCs w:val="22"/>
        </w:rPr>
        <w:t xml:space="preserve"> </w:t>
      </w:r>
      <w:r w:rsidR="006F0652" w:rsidRPr="006F0652">
        <w:rPr>
          <w:rFonts w:ascii="Helvetica" w:hAnsi="Helvetica" w:cs="Arial"/>
          <w:b/>
          <w:sz w:val="22"/>
          <w:szCs w:val="22"/>
        </w:rPr>
        <w:t>[1]</w:t>
      </w:r>
      <w:r>
        <w:rPr>
          <w:rFonts w:ascii="Helvetica" w:hAnsi="Helvetica" w:cs="Arial"/>
          <w:sz w:val="22"/>
          <w:szCs w:val="22"/>
        </w:rPr>
        <w:t xml:space="preserve">. </w:t>
      </w:r>
    </w:p>
    <w:p w14:paraId="5BD1EC9E" w14:textId="77777777" w:rsidR="005D3852" w:rsidRPr="005D3852" w:rsidRDefault="005D3852" w:rsidP="005D3852">
      <w:pPr>
        <w:pStyle w:val="ListParagraph"/>
        <w:ind w:left="1224"/>
        <w:rPr>
          <w:rFonts w:ascii="Helvetica" w:hAnsi="Helvetica" w:cs="Arial"/>
          <w:sz w:val="22"/>
          <w:szCs w:val="22"/>
        </w:rPr>
      </w:pPr>
    </w:p>
    <w:p w14:paraId="638D6E4C" w14:textId="05FD9DE4" w:rsidR="005D3852" w:rsidRPr="005D3852" w:rsidRDefault="006F0652" w:rsidP="005D3852">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w:t>
      </w:r>
      <w:r>
        <w:rPr>
          <w:rFonts w:ascii="Helvetica" w:hAnsi="Helvetica" w:cs="Arial"/>
          <w:bCs/>
          <w:sz w:val="22"/>
          <w:szCs w:val="22"/>
        </w:rPr>
        <w:t>ot, looking slightly off-camera.</w:t>
      </w:r>
    </w:p>
    <w:p w14:paraId="4E827E49" w14:textId="77777777" w:rsidR="005D3852" w:rsidRDefault="005D3852" w:rsidP="005D3852">
      <w:pPr>
        <w:outlineLvl w:val="0"/>
        <w:rPr>
          <w:rFonts w:ascii="Helvetica" w:hAnsi="Helvetica" w:cs="Arial"/>
          <w:b/>
          <w:sz w:val="22"/>
          <w:szCs w:val="22"/>
        </w:rPr>
      </w:pPr>
    </w:p>
    <w:p w14:paraId="672A5847" w14:textId="77777777" w:rsidR="005D3852" w:rsidRPr="005D3852" w:rsidRDefault="005D3852" w:rsidP="005D3852">
      <w:pPr>
        <w:outlineLvl w:val="0"/>
        <w:rPr>
          <w:rFonts w:ascii="Helvetica" w:hAnsi="Helvetica" w:cs="Arial"/>
          <w:b/>
          <w:sz w:val="22"/>
          <w:szCs w:val="22"/>
        </w:rPr>
      </w:pPr>
      <w:r w:rsidRPr="005D3852">
        <w:rPr>
          <w:rFonts w:ascii="Helvetica" w:hAnsi="Helvetica" w:cs="Arial"/>
          <w:b/>
          <w:sz w:val="22"/>
          <w:szCs w:val="22"/>
        </w:rPr>
        <w:t>Introduction of Demonstrator: (Said by you on camera)</w:t>
      </w:r>
    </w:p>
    <w:p w14:paraId="6D9ED5C5" w14:textId="77777777" w:rsidR="005D3852" w:rsidRPr="005D3852" w:rsidRDefault="005D3852" w:rsidP="005D3852">
      <w:pPr>
        <w:rPr>
          <w:rFonts w:ascii="Helvetica" w:hAnsi="Helvetica" w:cs="Arial"/>
          <w:sz w:val="22"/>
          <w:szCs w:val="22"/>
        </w:rPr>
      </w:pPr>
    </w:p>
    <w:p w14:paraId="7F32B067" w14:textId="50CF7915" w:rsidR="005D3852" w:rsidRPr="005D3852" w:rsidRDefault="00AF01D4" w:rsidP="005D3852">
      <w:pPr>
        <w:pStyle w:val="ListParagraph"/>
        <w:numPr>
          <w:ilvl w:val="1"/>
          <w:numId w:val="1"/>
        </w:numPr>
        <w:rPr>
          <w:rFonts w:ascii="Helvetica" w:hAnsi="Helvetica" w:cs="Arial"/>
          <w:sz w:val="22"/>
          <w:szCs w:val="22"/>
        </w:rPr>
      </w:pPr>
      <w:r w:rsidRPr="005D3852">
        <w:rPr>
          <w:rFonts w:ascii="Helvetica" w:hAnsi="Helvetica" w:cs="Arial"/>
          <w:b/>
          <w:sz w:val="22"/>
          <w:szCs w:val="22"/>
          <w:u w:val="single"/>
        </w:rPr>
        <w:t>Brendan Higgins</w:t>
      </w:r>
      <w:r w:rsidR="00FD1497" w:rsidRPr="005D3852">
        <w:rPr>
          <w:rFonts w:ascii="Helvetica" w:hAnsi="Helvetica" w:cs="Arial"/>
          <w:sz w:val="22"/>
          <w:szCs w:val="22"/>
        </w:rPr>
        <w:t xml:space="preserve">: </w:t>
      </w:r>
      <w:r w:rsidR="00CE10F2" w:rsidRPr="005D3852">
        <w:rPr>
          <w:rFonts w:ascii="Helvetica" w:hAnsi="Helvetica" w:cs="Arial"/>
          <w:sz w:val="22"/>
          <w:szCs w:val="22"/>
        </w:rPr>
        <w:t xml:space="preserve">Demonstrating the procedure will be </w:t>
      </w:r>
      <w:r w:rsidR="006F0652" w:rsidRPr="005D3852">
        <w:rPr>
          <w:rFonts w:ascii="Helvetica" w:hAnsi="Helvetica" w:cs="Arial"/>
          <w:b/>
          <w:sz w:val="22"/>
          <w:szCs w:val="22"/>
        </w:rPr>
        <w:t>[1]</w:t>
      </w:r>
      <w:r w:rsidR="006F0652" w:rsidRPr="005D3852">
        <w:rPr>
          <w:rFonts w:ascii="Helvetica" w:hAnsi="Helvetica" w:cs="Arial"/>
          <w:sz w:val="22"/>
          <w:szCs w:val="22"/>
        </w:rPr>
        <w:t xml:space="preserve"> </w:t>
      </w:r>
      <w:proofErr w:type="spellStart"/>
      <w:r w:rsidRPr="005D3852">
        <w:rPr>
          <w:rFonts w:ascii="Helvetica" w:hAnsi="Helvetica" w:cs="Arial"/>
          <w:sz w:val="22"/>
          <w:szCs w:val="22"/>
        </w:rPr>
        <w:t>Qichen</w:t>
      </w:r>
      <w:proofErr w:type="spellEnd"/>
      <w:r w:rsidRPr="005D3852">
        <w:rPr>
          <w:rFonts w:ascii="Helvetica" w:hAnsi="Helvetica" w:cs="Arial"/>
          <w:sz w:val="22"/>
          <w:szCs w:val="22"/>
        </w:rPr>
        <w:t xml:space="preserve"> Wang</w:t>
      </w:r>
      <w:r w:rsidR="006F0652" w:rsidRPr="005D3852">
        <w:rPr>
          <w:rFonts w:ascii="Helvetica" w:hAnsi="Helvetica" w:cs="Arial"/>
          <w:sz w:val="22"/>
          <w:szCs w:val="22"/>
        </w:rPr>
        <w:t xml:space="preserve">... </w:t>
      </w:r>
      <w:r w:rsidR="006F0652" w:rsidRPr="005D3852">
        <w:rPr>
          <w:rFonts w:ascii="Helvetica" w:hAnsi="Helvetica" w:cs="Arial"/>
          <w:b/>
          <w:sz w:val="22"/>
          <w:szCs w:val="22"/>
        </w:rPr>
        <w:t xml:space="preserve">[2] </w:t>
      </w:r>
      <w:proofErr w:type="gramStart"/>
      <w:r w:rsidR="00BE4000" w:rsidRPr="00D8145A">
        <w:rPr>
          <w:rFonts w:ascii="Helvetica" w:hAnsi="Helvetica" w:cs="Arial"/>
          <w:color w:val="FF0000"/>
          <w:sz w:val="22"/>
          <w:szCs w:val="22"/>
        </w:rPr>
        <w:t>a</w:t>
      </w:r>
      <w:proofErr w:type="gramEnd"/>
      <w:r w:rsidR="00BE4000" w:rsidRPr="00D8145A">
        <w:rPr>
          <w:rFonts w:ascii="Helvetica" w:hAnsi="Helvetica" w:cs="Arial"/>
          <w:color w:val="FF0000"/>
          <w:sz w:val="22"/>
          <w:szCs w:val="22"/>
        </w:rPr>
        <w:t xml:space="preserve"> graduate student</w:t>
      </w:r>
      <w:r w:rsidR="00173391" w:rsidRPr="005D3852">
        <w:rPr>
          <w:rFonts w:ascii="Helvetica" w:hAnsi="Helvetica" w:cs="Arial"/>
          <w:sz w:val="22"/>
          <w:szCs w:val="22"/>
        </w:rPr>
        <w:t xml:space="preserve"> from my laboratory</w:t>
      </w:r>
      <w:r w:rsidR="006F0652" w:rsidRPr="005D3852">
        <w:rPr>
          <w:rFonts w:ascii="Helvetica" w:hAnsi="Helvetica" w:cs="Arial"/>
          <w:sz w:val="22"/>
          <w:szCs w:val="22"/>
        </w:rPr>
        <w:t xml:space="preserve"> </w:t>
      </w:r>
      <w:r w:rsidR="006F0652" w:rsidRPr="005D3852">
        <w:rPr>
          <w:rFonts w:ascii="Helvetica" w:hAnsi="Helvetica" w:cs="Arial"/>
          <w:b/>
          <w:sz w:val="22"/>
          <w:szCs w:val="22"/>
        </w:rPr>
        <w:t>[3]</w:t>
      </w:r>
      <w:r w:rsidR="00CE10F2" w:rsidRPr="005D3852">
        <w:rPr>
          <w:rFonts w:ascii="Helvetica" w:hAnsi="Helvetica" w:cs="Arial"/>
          <w:sz w:val="22"/>
          <w:szCs w:val="22"/>
        </w:rPr>
        <w:t xml:space="preserve">.  </w:t>
      </w:r>
    </w:p>
    <w:p w14:paraId="7F338856" w14:textId="77777777" w:rsidR="005D3852" w:rsidRPr="005D3852" w:rsidRDefault="005D3852" w:rsidP="005D3852">
      <w:pPr>
        <w:ind w:left="1800"/>
        <w:contextualSpacing/>
        <w:outlineLvl w:val="0"/>
        <w:rPr>
          <w:rFonts w:ascii="Helvetica" w:hAnsi="Helvetica" w:cs="Arial"/>
          <w:sz w:val="22"/>
          <w:szCs w:val="22"/>
        </w:rPr>
      </w:pPr>
    </w:p>
    <w:p w14:paraId="57E924FA" w14:textId="77777777" w:rsidR="005D3852" w:rsidRDefault="005D3852" w:rsidP="005D3852">
      <w:pPr>
        <w:numPr>
          <w:ilvl w:val="2"/>
          <w:numId w:val="1"/>
        </w:numPr>
        <w:contextualSpacing/>
        <w:outlineLvl w:val="0"/>
        <w:rPr>
          <w:rFonts w:ascii="Helvetica" w:hAnsi="Helvetica" w:cs="Arial"/>
          <w:sz w:val="22"/>
          <w:szCs w:val="22"/>
        </w:rPr>
      </w:pPr>
      <w:r w:rsidRPr="005D3852">
        <w:rPr>
          <w:rFonts w:ascii="Helvetica" w:hAnsi="Helvetica" w:cs="Arial"/>
          <w:bCs/>
          <w:sz w:val="22"/>
          <w:szCs w:val="22"/>
        </w:rPr>
        <w:t>INTERVIEW: Named talent says the statement above in an interview-style shot, looking slightly off-camera.</w:t>
      </w:r>
    </w:p>
    <w:p w14:paraId="548602A1" w14:textId="77777777" w:rsidR="005D3852" w:rsidRDefault="005D3852" w:rsidP="005D3852">
      <w:pPr>
        <w:ind w:left="1800"/>
        <w:contextualSpacing/>
        <w:outlineLvl w:val="0"/>
        <w:rPr>
          <w:rFonts w:ascii="Helvetica" w:hAnsi="Helvetica" w:cs="Arial"/>
          <w:sz w:val="22"/>
          <w:szCs w:val="22"/>
        </w:rPr>
      </w:pPr>
    </w:p>
    <w:p w14:paraId="00703FE5" w14:textId="7034B9F8" w:rsidR="00D10BFA" w:rsidRDefault="005D3852" w:rsidP="005D3852">
      <w:pPr>
        <w:numPr>
          <w:ilvl w:val="2"/>
          <w:numId w:val="1"/>
        </w:numPr>
        <w:contextualSpacing/>
        <w:outlineLvl w:val="0"/>
        <w:rPr>
          <w:rFonts w:ascii="Helvetica" w:hAnsi="Helvetica" w:cs="Arial"/>
          <w:sz w:val="22"/>
          <w:szCs w:val="22"/>
        </w:rPr>
      </w:pPr>
      <w:proofErr w:type="spellStart"/>
      <w:r>
        <w:rPr>
          <w:rFonts w:ascii="Helvetica" w:hAnsi="Helvetica" w:cs="Arial"/>
          <w:sz w:val="22"/>
          <w:szCs w:val="22"/>
        </w:rPr>
        <w:t>Qichen</w:t>
      </w:r>
      <w:proofErr w:type="spellEnd"/>
      <w:r>
        <w:rPr>
          <w:rFonts w:ascii="Helvetica" w:hAnsi="Helvetica" w:cs="Arial"/>
          <w:sz w:val="22"/>
          <w:szCs w:val="22"/>
        </w:rPr>
        <w:t xml:space="preserve"> </w:t>
      </w:r>
      <w:r w:rsidR="00CE10F2" w:rsidRPr="005D3852">
        <w:rPr>
          <w:rFonts w:ascii="Helvetica" w:hAnsi="Helvetica" w:cs="Arial"/>
          <w:sz w:val="22"/>
          <w:szCs w:val="22"/>
        </w:rPr>
        <w:t>looks up from workbench or desk and acknowledges the camera.</w:t>
      </w:r>
    </w:p>
    <w:p w14:paraId="0F874C47" w14:textId="77777777" w:rsidR="005D3852" w:rsidRDefault="005D3852" w:rsidP="005D3852">
      <w:pPr>
        <w:ind w:left="1800"/>
        <w:contextualSpacing/>
        <w:outlineLvl w:val="0"/>
        <w:rPr>
          <w:rFonts w:ascii="Helvetica" w:hAnsi="Helvetica" w:cs="Arial"/>
          <w:sz w:val="22"/>
          <w:szCs w:val="22"/>
        </w:rPr>
      </w:pPr>
    </w:p>
    <w:p w14:paraId="7C28B11C" w14:textId="77777777" w:rsidR="005D3852" w:rsidRPr="005D3852" w:rsidRDefault="005D3852" w:rsidP="005D3852">
      <w:pPr>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9C06133" w:rsidR="005D3852" w:rsidRDefault="005D3852">
      <w:pPr>
        <w:rPr>
          <w:rFonts w:ascii="Helvetica" w:hAnsi="Helvetica" w:cs="Arial"/>
          <w:b/>
          <w:sz w:val="22"/>
          <w:szCs w:val="22"/>
        </w:rPr>
      </w:pPr>
      <w:r>
        <w:rPr>
          <w:rFonts w:ascii="Helvetica" w:hAnsi="Helvetica" w:cs="Arial"/>
          <w:b/>
          <w:sz w:val="22"/>
          <w:szCs w:val="22"/>
        </w:rPr>
        <w:br w:type="page"/>
      </w:r>
    </w:p>
    <w:p w14:paraId="645DE806"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58D65CC9" w14:textId="2238E909" w:rsidR="0002658C" w:rsidRPr="00ED246E" w:rsidRDefault="0002658C" w:rsidP="004866CA">
      <w:pPr>
        <w:pStyle w:val="BodyText"/>
        <w:numPr>
          <w:ilvl w:val="0"/>
          <w:numId w:val="2"/>
        </w:numPr>
        <w:spacing w:before="360"/>
        <w:outlineLvl w:val="0"/>
        <w:rPr>
          <w:rFonts w:ascii="Helvetica" w:hAnsi="Helvetica" w:cs="Arial"/>
          <w:b/>
          <w:i w:val="0"/>
          <w:sz w:val="22"/>
          <w:szCs w:val="22"/>
        </w:rPr>
      </w:pPr>
      <w:r w:rsidRPr="00ED246E">
        <w:rPr>
          <w:rFonts w:ascii="Arial" w:hAnsi="Arial" w:cs="Arial"/>
          <w:b/>
          <w:i w:val="0"/>
          <w:sz w:val="22"/>
          <w:szCs w:val="22"/>
        </w:rPr>
        <w:t>Setup of Bubble Column Photobioreactors</w:t>
      </w:r>
    </w:p>
    <w:p w14:paraId="3589469C" w14:textId="7DD7EC07" w:rsidR="0002658C" w:rsidRPr="00B7089B" w:rsidRDefault="00B7089B"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To begin setup of the bubble column photobioreactors, c</w:t>
      </w:r>
      <w:r w:rsidR="0002658C" w:rsidRPr="00ED246E">
        <w:rPr>
          <w:rFonts w:ascii="Arial" w:hAnsi="Arial" w:cs="Arial"/>
          <w:i w:val="0"/>
          <w:sz w:val="22"/>
          <w:szCs w:val="22"/>
        </w:rPr>
        <w:t xml:space="preserve">onstruct a set of vented lids from the plastic lids </w:t>
      </w:r>
      <w:r w:rsidR="004120A8">
        <w:rPr>
          <w:rFonts w:ascii="Arial" w:hAnsi="Arial" w:cs="Arial"/>
          <w:i w:val="0"/>
          <w:sz w:val="22"/>
          <w:szCs w:val="22"/>
        </w:rPr>
        <w:t>of</w:t>
      </w:r>
      <w:r w:rsidR="0002658C" w:rsidRPr="00ED246E">
        <w:rPr>
          <w:rFonts w:ascii="Arial" w:hAnsi="Arial" w:cs="Arial"/>
          <w:i w:val="0"/>
          <w:sz w:val="22"/>
          <w:szCs w:val="22"/>
        </w:rPr>
        <w:t xml:space="preserve"> the 1 L</w:t>
      </w:r>
      <w:r>
        <w:rPr>
          <w:rFonts w:ascii="Arial" w:hAnsi="Arial" w:cs="Arial"/>
          <w:i w:val="0"/>
          <w:sz w:val="22"/>
          <w:szCs w:val="22"/>
        </w:rPr>
        <w:t>iter</w:t>
      </w:r>
      <w:r w:rsidR="0002658C" w:rsidRPr="00ED246E">
        <w:rPr>
          <w:rFonts w:ascii="Arial" w:hAnsi="Arial" w:cs="Arial"/>
          <w:i w:val="0"/>
          <w:sz w:val="22"/>
          <w:szCs w:val="22"/>
        </w:rPr>
        <w:t xml:space="preserve"> glass bottles and hybridization tubes</w:t>
      </w:r>
      <w:r w:rsidR="004120A8">
        <w:rPr>
          <w:rFonts w:ascii="Arial" w:hAnsi="Arial" w:cs="Arial"/>
          <w:i w:val="0"/>
          <w:sz w:val="22"/>
          <w:szCs w:val="22"/>
        </w:rPr>
        <w:t>,</w:t>
      </w:r>
      <w:r w:rsidR="0002658C" w:rsidRPr="00ED246E">
        <w:rPr>
          <w:rFonts w:ascii="Arial" w:hAnsi="Arial" w:cs="Arial"/>
          <w:i w:val="0"/>
          <w:sz w:val="22"/>
          <w:szCs w:val="22"/>
        </w:rPr>
        <w:t xml:space="preserve"> as described in the text protocol</w:t>
      </w:r>
      <w:r>
        <w:rPr>
          <w:rFonts w:ascii="Arial" w:hAnsi="Arial" w:cs="Arial"/>
          <w:i w:val="0"/>
          <w:sz w:val="22"/>
          <w:szCs w:val="22"/>
        </w:rPr>
        <w:t xml:space="preserve"> </w:t>
      </w:r>
      <w:r w:rsidRPr="00B7089B">
        <w:rPr>
          <w:rFonts w:ascii="Arial" w:hAnsi="Arial" w:cs="Arial"/>
          <w:b/>
          <w:i w:val="0"/>
          <w:sz w:val="22"/>
          <w:szCs w:val="22"/>
        </w:rPr>
        <w:t>[1]</w:t>
      </w:r>
      <w:r w:rsidR="0002658C" w:rsidRPr="00ED246E">
        <w:rPr>
          <w:rFonts w:ascii="Arial" w:hAnsi="Arial" w:cs="Arial"/>
          <w:i w:val="0"/>
          <w:sz w:val="22"/>
          <w:szCs w:val="22"/>
        </w:rPr>
        <w:t>.</w:t>
      </w:r>
    </w:p>
    <w:p w14:paraId="52CDBE18" w14:textId="7090E416" w:rsidR="00B7089B" w:rsidRPr="00ED246E" w:rsidRDefault="00B7089B"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works to construct a set of vented lids. </w:t>
      </w:r>
    </w:p>
    <w:p w14:paraId="4406B0C2" w14:textId="7B67C8E9" w:rsidR="00B7089B" w:rsidRPr="00B7089B"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 xml:space="preserve">Slip a </w:t>
      </w:r>
      <w:r w:rsidR="00B7089B">
        <w:rPr>
          <w:rFonts w:ascii="Arial" w:hAnsi="Arial" w:cs="Arial"/>
          <w:i w:val="0"/>
          <w:sz w:val="22"/>
          <w:szCs w:val="22"/>
        </w:rPr>
        <w:t>one-quarter inch</w:t>
      </w:r>
      <w:r w:rsidRPr="00ED246E">
        <w:rPr>
          <w:rFonts w:ascii="Arial" w:hAnsi="Arial" w:cs="Arial"/>
          <w:i w:val="0"/>
          <w:sz w:val="22"/>
          <w:szCs w:val="22"/>
        </w:rPr>
        <w:t xml:space="preserve"> O-ring over the threads of a </w:t>
      </w:r>
      <w:r w:rsidR="00B7089B">
        <w:rPr>
          <w:rFonts w:ascii="Arial" w:hAnsi="Arial" w:cs="Arial"/>
          <w:i w:val="0"/>
          <w:sz w:val="22"/>
          <w:szCs w:val="22"/>
        </w:rPr>
        <w:t xml:space="preserve">one-eighth inch </w:t>
      </w:r>
      <w:r w:rsidR="004120A8">
        <w:rPr>
          <w:rFonts w:ascii="Arial" w:hAnsi="Arial" w:cs="Arial"/>
          <w:i w:val="0"/>
          <w:sz w:val="22"/>
          <w:szCs w:val="22"/>
        </w:rPr>
        <w:t>panel-mount-</w:t>
      </w:r>
      <w:proofErr w:type="spellStart"/>
      <w:r w:rsidRPr="00ED246E">
        <w:rPr>
          <w:rFonts w:ascii="Arial" w:hAnsi="Arial" w:cs="Arial"/>
          <w:i w:val="0"/>
          <w:sz w:val="22"/>
          <w:szCs w:val="22"/>
        </w:rPr>
        <w:t>Luer</w:t>
      </w:r>
      <w:proofErr w:type="spellEnd"/>
      <w:r w:rsidRPr="00ED246E">
        <w:rPr>
          <w:rFonts w:ascii="Arial" w:hAnsi="Arial" w:cs="Arial"/>
          <w:i w:val="0"/>
          <w:sz w:val="22"/>
          <w:szCs w:val="22"/>
        </w:rPr>
        <w:t xml:space="preserve"> fitting, and slide this into the </w:t>
      </w:r>
      <w:r w:rsidR="00B7089B">
        <w:rPr>
          <w:rFonts w:ascii="Arial" w:hAnsi="Arial" w:cs="Arial"/>
          <w:i w:val="0"/>
          <w:sz w:val="22"/>
          <w:szCs w:val="22"/>
        </w:rPr>
        <w:t>one-quarter inch</w:t>
      </w:r>
      <w:r w:rsidRPr="00ED246E">
        <w:rPr>
          <w:rFonts w:ascii="Arial" w:hAnsi="Arial" w:cs="Arial"/>
          <w:i w:val="0"/>
          <w:sz w:val="22"/>
          <w:szCs w:val="22"/>
        </w:rPr>
        <w:t xml:space="preserve"> hole drilled in the lid</w:t>
      </w:r>
      <w:r w:rsidR="00B7089B">
        <w:rPr>
          <w:rFonts w:ascii="Arial" w:hAnsi="Arial" w:cs="Arial"/>
          <w:i w:val="0"/>
          <w:sz w:val="22"/>
          <w:szCs w:val="22"/>
        </w:rPr>
        <w:t xml:space="preserve"> </w:t>
      </w:r>
      <w:r w:rsidR="00B7089B" w:rsidRPr="00B7089B">
        <w:rPr>
          <w:rFonts w:ascii="Arial" w:hAnsi="Arial" w:cs="Arial"/>
          <w:b/>
          <w:i w:val="0"/>
          <w:sz w:val="22"/>
          <w:szCs w:val="22"/>
        </w:rPr>
        <w:t>[1]</w:t>
      </w:r>
      <w:r w:rsidRPr="00ED246E">
        <w:rPr>
          <w:rFonts w:ascii="Arial" w:hAnsi="Arial" w:cs="Arial"/>
          <w:i w:val="0"/>
          <w:sz w:val="22"/>
          <w:szCs w:val="22"/>
        </w:rPr>
        <w:t>.</w:t>
      </w:r>
    </w:p>
    <w:p w14:paraId="2A7C3059" w14:textId="6F9484C5" w:rsidR="0002658C" w:rsidRPr="00ED246E" w:rsidRDefault="00B7089B"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Lid/fitting as talent slips</w:t>
      </w:r>
      <w:r w:rsidR="0002658C" w:rsidRPr="00ED246E">
        <w:rPr>
          <w:rFonts w:ascii="Arial" w:hAnsi="Arial" w:cs="Arial"/>
          <w:i w:val="0"/>
          <w:sz w:val="22"/>
          <w:szCs w:val="22"/>
        </w:rPr>
        <w:t xml:space="preserve"> </w:t>
      </w:r>
      <w:r w:rsidRPr="00ED246E">
        <w:rPr>
          <w:rFonts w:ascii="Arial" w:hAnsi="Arial" w:cs="Arial"/>
          <w:i w:val="0"/>
          <w:sz w:val="22"/>
          <w:szCs w:val="22"/>
        </w:rPr>
        <w:t xml:space="preserve">a </w:t>
      </w:r>
      <w:r>
        <w:rPr>
          <w:rFonts w:ascii="Arial" w:hAnsi="Arial" w:cs="Arial"/>
          <w:i w:val="0"/>
          <w:sz w:val="22"/>
          <w:szCs w:val="22"/>
        </w:rPr>
        <w:t>one-quarter inch</w:t>
      </w:r>
      <w:r w:rsidRPr="00ED246E">
        <w:rPr>
          <w:rFonts w:ascii="Arial" w:hAnsi="Arial" w:cs="Arial"/>
          <w:i w:val="0"/>
          <w:sz w:val="22"/>
          <w:szCs w:val="22"/>
        </w:rPr>
        <w:t xml:space="preserve"> O-ring over the threads of a </w:t>
      </w:r>
      <w:r>
        <w:rPr>
          <w:rFonts w:ascii="Arial" w:hAnsi="Arial" w:cs="Arial"/>
          <w:i w:val="0"/>
          <w:sz w:val="22"/>
          <w:szCs w:val="22"/>
        </w:rPr>
        <w:t xml:space="preserve">one-eighth inch </w:t>
      </w:r>
      <w:r w:rsidRPr="00ED246E">
        <w:rPr>
          <w:rFonts w:ascii="Arial" w:hAnsi="Arial" w:cs="Arial"/>
          <w:i w:val="0"/>
          <w:sz w:val="22"/>
          <w:szCs w:val="22"/>
        </w:rPr>
        <w:t xml:space="preserve">panel mount </w:t>
      </w:r>
      <w:proofErr w:type="spellStart"/>
      <w:r w:rsidRPr="00ED246E">
        <w:rPr>
          <w:rFonts w:ascii="Arial" w:hAnsi="Arial" w:cs="Arial"/>
          <w:i w:val="0"/>
          <w:sz w:val="22"/>
          <w:szCs w:val="22"/>
        </w:rPr>
        <w:t>Luer</w:t>
      </w:r>
      <w:proofErr w:type="spellEnd"/>
      <w:r w:rsidRPr="00ED246E">
        <w:rPr>
          <w:rFonts w:ascii="Arial" w:hAnsi="Arial" w:cs="Arial"/>
          <w:i w:val="0"/>
          <w:sz w:val="22"/>
          <w:szCs w:val="22"/>
        </w:rPr>
        <w:t xml:space="preserve"> fitting, and slide</w:t>
      </w:r>
      <w:r>
        <w:rPr>
          <w:rFonts w:ascii="Arial" w:hAnsi="Arial" w:cs="Arial"/>
          <w:i w:val="0"/>
          <w:sz w:val="22"/>
          <w:szCs w:val="22"/>
        </w:rPr>
        <w:t>s it</w:t>
      </w:r>
      <w:r w:rsidRPr="00ED246E">
        <w:rPr>
          <w:rFonts w:ascii="Arial" w:hAnsi="Arial" w:cs="Arial"/>
          <w:i w:val="0"/>
          <w:sz w:val="22"/>
          <w:szCs w:val="22"/>
        </w:rPr>
        <w:t xml:space="preserve"> into the </w:t>
      </w:r>
      <w:r>
        <w:rPr>
          <w:rFonts w:ascii="Arial" w:hAnsi="Arial" w:cs="Arial"/>
          <w:i w:val="0"/>
          <w:sz w:val="22"/>
          <w:szCs w:val="22"/>
        </w:rPr>
        <w:t>one-quarter inch</w:t>
      </w:r>
      <w:r w:rsidRPr="00ED246E">
        <w:rPr>
          <w:rFonts w:ascii="Arial" w:hAnsi="Arial" w:cs="Arial"/>
          <w:i w:val="0"/>
          <w:sz w:val="22"/>
          <w:szCs w:val="22"/>
        </w:rPr>
        <w:t xml:space="preserve"> hole drilled in the lid</w:t>
      </w:r>
      <w:r>
        <w:rPr>
          <w:rFonts w:ascii="Arial" w:hAnsi="Arial" w:cs="Arial"/>
          <w:i w:val="0"/>
          <w:sz w:val="22"/>
          <w:szCs w:val="22"/>
        </w:rPr>
        <w:t>.</w:t>
      </w:r>
    </w:p>
    <w:p w14:paraId="3E399E64" w14:textId="701FE092" w:rsidR="0002658C" w:rsidRPr="00B7089B"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 xml:space="preserve">Slip a second </w:t>
      </w:r>
      <w:r w:rsidR="00B7089B">
        <w:rPr>
          <w:rFonts w:ascii="Arial" w:hAnsi="Arial" w:cs="Arial"/>
          <w:i w:val="0"/>
          <w:sz w:val="22"/>
          <w:szCs w:val="22"/>
        </w:rPr>
        <w:t>one-quarter inch</w:t>
      </w:r>
      <w:r w:rsidR="00B7089B" w:rsidRPr="00ED246E">
        <w:rPr>
          <w:rFonts w:ascii="Arial" w:hAnsi="Arial" w:cs="Arial"/>
          <w:i w:val="0"/>
          <w:sz w:val="22"/>
          <w:szCs w:val="22"/>
        </w:rPr>
        <w:t xml:space="preserve"> </w:t>
      </w:r>
      <w:r w:rsidRPr="00ED246E">
        <w:rPr>
          <w:rFonts w:ascii="Arial" w:hAnsi="Arial" w:cs="Arial"/>
          <w:i w:val="0"/>
          <w:sz w:val="22"/>
          <w:szCs w:val="22"/>
        </w:rPr>
        <w:t>O-ring over the threads so that the lid is sandwiched between the two O-rings</w:t>
      </w:r>
      <w:r w:rsidR="00B7089B">
        <w:rPr>
          <w:rFonts w:ascii="Arial" w:hAnsi="Arial" w:cs="Arial"/>
          <w:i w:val="0"/>
          <w:sz w:val="22"/>
          <w:szCs w:val="22"/>
        </w:rPr>
        <w:t xml:space="preserve"> </w:t>
      </w:r>
      <w:r w:rsidR="00B7089B" w:rsidRPr="00B7089B">
        <w:rPr>
          <w:rFonts w:ascii="Arial" w:hAnsi="Arial" w:cs="Arial"/>
          <w:b/>
          <w:i w:val="0"/>
          <w:sz w:val="22"/>
          <w:szCs w:val="22"/>
        </w:rPr>
        <w:t>[1]</w:t>
      </w:r>
      <w:r w:rsidRPr="00ED246E">
        <w:rPr>
          <w:rFonts w:ascii="Arial" w:hAnsi="Arial" w:cs="Arial"/>
          <w:i w:val="0"/>
          <w:sz w:val="22"/>
          <w:szCs w:val="22"/>
        </w:rPr>
        <w:t xml:space="preserve">. </w:t>
      </w:r>
      <w:r w:rsidR="00B7089B">
        <w:rPr>
          <w:rFonts w:ascii="Arial" w:hAnsi="Arial" w:cs="Arial"/>
          <w:i w:val="0"/>
          <w:sz w:val="22"/>
          <w:szCs w:val="22"/>
        </w:rPr>
        <w:t xml:space="preserve"> Then, s</w:t>
      </w:r>
      <w:r w:rsidRPr="00ED246E">
        <w:rPr>
          <w:rFonts w:ascii="Arial" w:hAnsi="Arial" w:cs="Arial"/>
          <w:i w:val="0"/>
          <w:sz w:val="22"/>
          <w:szCs w:val="22"/>
        </w:rPr>
        <w:t>lip a locknut onto the threa</w:t>
      </w:r>
      <w:r w:rsidR="004120A8">
        <w:rPr>
          <w:rFonts w:ascii="Arial" w:hAnsi="Arial" w:cs="Arial"/>
          <w:i w:val="0"/>
          <w:sz w:val="22"/>
          <w:szCs w:val="22"/>
        </w:rPr>
        <w:t>ds and tighten</w:t>
      </w:r>
      <w:r w:rsidR="00E323A3">
        <w:rPr>
          <w:rFonts w:ascii="Arial" w:hAnsi="Arial" w:cs="Arial"/>
          <w:i w:val="0"/>
          <w:sz w:val="22"/>
          <w:szCs w:val="22"/>
        </w:rPr>
        <w:t xml:space="preserve"> it</w:t>
      </w:r>
      <w:r w:rsidR="004120A8">
        <w:rPr>
          <w:rFonts w:ascii="Arial" w:hAnsi="Arial" w:cs="Arial"/>
          <w:i w:val="0"/>
          <w:sz w:val="22"/>
          <w:szCs w:val="22"/>
        </w:rPr>
        <w:t xml:space="preserve"> to fix the panel-mount-</w:t>
      </w:r>
      <w:proofErr w:type="spellStart"/>
      <w:r w:rsidRPr="00ED246E">
        <w:rPr>
          <w:rFonts w:ascii="Arial" w:hAnsi="Arial" w:cs="Arial"/>
          <w:i w:val="0"/>
          <w:sz w:val="22"/>
          <w:szCs w:val="22"/>
        </w:rPr>
        <w:t>Luer</w:t>
      </w:r>
      <w:proofErr w:type="spellEnd"/>
      <w:r w:rsidRPr="00ED246E">
        <w:rPr>
          <w:rFonts w:ascii="Arial" w:hAnsi="Arial" w:cs="Arial"/>
          <w:i w:val="0"/>
          <w:sz w:val="22"/>
          <w:szCs w:val="22"/>
        </w:rPr>
        <w:t xml:space="preserve"> in place</w:t>
      </w:r>
      <w:r w:rsidR="00B7089B">
        <w:rPr>
          <w:rFonts w:ascii="Arial" w:hAnsi="Arial" w:cs="Arial"/>
          <w:i w:val="0"/>
          <w:sz w:val="22"/>
          <w:szCs w:val="22"/>
        </w:rPr>
        <w:t xml:space="preserve"> </w:t>
      </w:r>
      <w:r w:rsidR="00B7089B" w:rsidRPr="00B7089B">
        <w:rPr>
          <w:rFonts w:ascii="Arial" w:hAnsi="Arial" w:cs="Arial"/>
          <w:b/>
          <w:i w:val="0"/>
          <w:sz w:val="22"/>
          <w:szCs w:val="22"/>
        </w:rPr>
        <w:t>[2]</w:t>
      </w:r>
      <w:r w:rsidRPr="00ED246E">
        <w:rPr>
          <w:rFonts w:ascii="Arial" w:hAnsi="Arial" w:cs="Arial"/>
          <w:i w:val="0"/>
          <w:sz w:val="22"/>
          <w:szCs w:val="22"/>
        </w:rPr>
        <w:t>.</w:t>
      </w:r>
    </w:p>
    <w:p w14:paraId="2FB67294" w14:textId="4ADA3668" w:rsidR="00B7089B" w:rsidRPr="00B7089B" w:rsidRDefault="00B7089B"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Fitting as talent slips a second one-quarter inch</w:t>
      </w:r>
      <w:r w:rsidRPr="00ED246E">
        <w:rPr>
          <w:rFonts w:ascii="Arial" w:hAnsi="Arial" w:cs="Arial"/>
          <w:i w:val="0"/>
          <w:sz w:val="22"/>
          <w:szCs w:val="22"/>
        </w:rPr>
        <w:t xml:space="preserve"> O-ring over the threads so that the lid is sandwiched between the two O-rings</w:t>
      </w:r>
      <w:r>
        <w:rPr>
          <w:rFonts w:ascii="Arial" w:hAnsi="Arial" w:cs="Arial"/>
          <w:i w:val="0"/>
          <w:sz w:val="22"/>
          <w:szCs w:val="22"/>
        </w:rPr>
        <w:t>.</w:t>
      </w:r>
      <w:r w:rsidR="00BE4000">
        <w:rPr>
          <w:rFonts w:ascii="Arial" w:hAnsi="Arial" w:cs="Arial"/>
          <w:i w:val="0"/>
          <w:sz w:val="22"/>
          <w:szCs w:val="22"/>
        </w:rPr>
        <w:t xml:space="preserve"> </w:t>
      </w:r>
      <w:r w:rsidR="00D8145A" w:rsidRPr="00D8145A">
        <w:rPr>
          <w:rFonts w:ascii="Arial" w:hAnsi="Arial" w:cs="Arial"/>
          <w:i w:val="0"/>
          <w:sz w:val="22"/>
          <w:szCs w:val="22"/>
          <w:highlight w:val="green"/>
        </w:rPr>
        <w:t>[Shots 2.3.1 and 2.3.2 combined]</w:t>
      </w:r>
    </w:p>
    <w:p w14:paraId="33E51CBC" w14:textId="5219CF4C" w:rsidR="00B7089B" w:rsidRPr="00BE4000" w:rsidRDefault="00B7089B" w:rsidP="00BE4000">
      <w:pPr>
        <w:pStyle w:val="BodyText"/>
        <w:numPr>
          <w:ilvl w:val="2"/>
          <w:numId w:val="2"/>
        </w:numPr>
        <w:spacing w:before="360"/>
        <w:outlineLvl w:val="0"/>
        <w:rPr>
          <w:rFonts w:ascii="Helvetica" w:hAnsi="Helvetica" w:cs="Arial"/>
          <w:b/>
          <w:i w:val="0"/>
          <w:sz w:val="22"/>
          <w:szCs w:val="22"/>
        </w:rPr>
      </w:pPr>
      <w:r w:rsidRPr="00BE4000">
        <w:rPr>
          <w:rFonts w:ascii="Arial" w:hAnsi="Arial" w:cs="Arial"/>
          <w:i w:val="0"/>
          <w:sz w:val="22"/>
          <w:szCs w:val="22"/>
        </w:rPr>
        <w:t xml:space="preserve">CU: Fitting as talent slips a locknut onto the threads and tightens to fix the panel mount </w:t>
      </w:r>
      <w:proofErr w:type="spellStart"/>
      <w:r w:rsidRPr="00BE4000">
        <w:rPr>
          <w:rFonts w:ascii="Arial" w:hAnsi="Arial" w:cs="Arial"/>
          <w:i w:val="0"/>
          <w:sz w:val="22"/>
          <w:szCs w:val="22"/>
        </w:rPr>
        <w:t>Luer</w:t>
      </w:r>
      <w:proofErr w:type="spellEnd"/>
      <w:r w:rsidRPr="00BE4000">
        <w:rPr>
          <w:rFonts w:ascii="Arial" w:hAnsi="Arial" w:cs="Arial"/>
          <w:i w:val="0"/>
          <w:sz w:val="22"/>
          <w:szCs w:val="22"/>
        </w:rPr>
        <w:t xml:space="preserve"> in place.</w:t>
      </w:r>
    </w:p>
    <w:p w14:paraId="06FFD5B1" w14:textId="11F7334F" w:rsidR="0002658C" w:rsidRPr="00B7089B" w:rsidRDefault="00B7089B"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Now, s</w:t>
      </w:r>
      <w:r w:rsidR="0002658C" w:rsidRPr="00ED246E">
        <w:rPr>
          <w:rFonts w:ascii="Arial" w:hAnsi="Arial" w:cs="Arial"/>
          <w:i w:val="0"/>
          <w:sz w:val="22"/>
          <w:szCs w:val="22"/>
        </w:rPr>
        <w:t xml:space="preserve">nap </w:t>
      </w:r>
      <w:r w:rsidR="00E323A3">
        <w:rPr>
          <w:rFonts w:ascii="Arial" w:hAnsi="Arial" w:cs="Arial"/>
          <w:i w:val="0"/>
          <w:sz w:val="22"/>
          <w:szCs w:val="22"/>
        </w:rPr>
        <w:t xml:space="preserve">the </w:t>
      </w:r>
      <w:r w:rsidR="0002658C" w:rsidRPr="00ED246E">
        <w:rPr>
          <w:rFonts w:ascii="Arial" w:hAnsi="Arial" w:cs="Arial"/>
          <w:i w:val="0"/>
          <w:sz w:val="22"/>
          <w:szCs w:val="22"/>
        </w:rPr>
        <w:t xml:space="preserve">lock rings onto the exposed male </w:t>
      </w:r>
      <w:proofErr w:type="spellStart"/>
      <w:r w:rsidR="0002658C" w:rsidRPr="00ED246E">
        <w:rPr>
          <w:rFonts w:ascii="Arial" w:hAnsi="Arial" w:cs="Arial"/>
          <w:i w:val="0"/>
          <w:sz w:val="22"/>
          <w:szCs w:val="22"/>
        </w:rPr>
        <w:t>Luer</w:t>
      </w:r>
      <w:proofErr w:type="spellEnd"/>
      <w:r w:rsidR="0002658C" w:rsidRPr="00ED246E">
        <w:rPr>
          <w:rFonts w:ascii="Arial" w:hAnsi="Arial" w:cs="Arial"/>
          <w:i w:val="0"/>
          <w:sz w:val="22"/>
          <w:szCs w:val="22"/>
        </w:rPr>
        <w:t xml:space="preserve"> projecting from the lid. </w:t>
      </w:r>
      <w:r>
        <w:rPr>
          <w:rFonts w:ascii="Arial" w:hAnsi="Arial" w:cs="Arial"/>
          <w:i w:val="0"/>
          <w:sz w:val="22"/>
          <w:szCs w:val="22"/>
        </w:rPr>
        <w:t xml:space="preserve"> </w:t>
      </w:r>
      <w:r w:rsidR="0002658C" w:rsidRPr="00ED246E">
        <w:rPr>
          <w:rFonts w:ascii="Arial" w:hAnsi="Arial" w:cs="Arial"/>
          <w:i w:val="0"/>
          <w:sz w:val="22"/>
          <w:szCs w:val="22"/>
        </w:rPr>
        <w:t xml:space="preserve">Repeat </w:t>
      </w:r>
      <w:r>
        <w:rPr>
          <w:rFonts w:ascii="Arial" w:hAnsi="Arial" w:cs="Arial"/>
          <w:i w:val="0"/>
          <w:sz w:val="22"/>
          <w:szCs w:val="22"/>
        </w:rPr>
        <w:t>this procedure</w:t>
      </w:r>
      <w:r w:rsidR="0002658C" w:rsidRPr="00ED246E">
        <w:rPr>
          <w:rFonts w:ascii="Arial" w:hAnsi="Arial" w:cs="Arial"/>
          <w:i w:val="0"/>
          <w:sz w:val="22"/>
          <w:szCs w:val="22"/>
        </w:rPr>
        <w:t xml:space="preserve"> for each hole in the lid</w:t>
      </w:r>
      <w:r>
        <w:rPr>
          <w:rFonts w:ascii="Arial" w:hAnsi="Arial" w:cs="Arial"/>
          <w:i w:val="0"/>
          <w:sz w:val="22"/>
          <w:szCs w:val="22"/>
        </w:rPr>
        <w:t xml:space="preserve"> </w:t>
      </w:r>
      <w:r w:rsidRPr="00B7089B">
        <w:rPr>
          <w:rFonts w:ascii="Arial" w:hAnsi="Arial" w:cs="Arial"/>
          <w:b/>
          <w:i w:val="0"/>
          <w:sz w:val="22"/>
          <w:szCs w:val="22"/>
        </w:rPr>
        <w:t>[</w:t>
      </w:r>
      <w:r w:rsidR="00026CED">
        <w:rPr>
          <w:rFonts w:ascii="Arial" w:hAnsi="Arial" w:cs="Arial"/>
          <w:b/>
          <w:i w:val="0"/>
          <w:sz w:val="22"/>
          <w:szCs w:val="22"/>
        </w:rPr>
        <w:t>1</w:t>
      </w:r>
      <w:r w:rsidRPr="00B7089B">
        <w:rPr>
          <w:rFonts w:ascii="Arial" w:hAnsi="Arial" w:cs="Arial"/>
          <w:b/>
          <w:i w:val="0"/>
          <w:sz w:val="22"/>
          <w:szCs w:val="22"/>
        </w:rPr>
        <w:t>]</w:t>
      </w:r>
      <w:r w:rsidR="0002658C" w:rsidRPr="00ED246E">
        <w:rPr>
          <w:rFonts w:ascii="Arial" w:hAnsi="Arial" w:cs="Arial"/>
          <w:i w:val="0"/>
          <w:sz w:val="22"/>
          <w:szCs w:val="22"/>
        </w:rPr>
        <w:t>.</w:t>
      </w:r>
    </w:p>
    <w:p w14:paraId="0AC97759" w14:textId="12757F1E" w:rsidR="00B7089B" w:rsidRPr="00B7089B" w:rsidRDefault="00B7089B"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w:t>
      </w:r>
      <w:proofErr w:type="spellStart"/>
      <w:r>
        <w:rPr>
          <w:rFonts w:ascii="Arial" w:hAnsi="Arial" w:cs="Arial"/>
          <w:i w:val="0"/>
          <w:sz w:val="22"/>
          <w:szCs w:val="22"/>
        </w:rPr>
        <w:t>Luer</w:t>
      </w:r>
      <w:proofErr w:type="spellEnd"/>
      <w:r>
        <w:rPr>
          <w:rFonts w:ascii="Arial" w:hAnsi="Arial" w:cs="Arial"/>
          <w:i w:val="0"/>
          <w:sz w:val="22"/>
          <w:szCs w:val="22"/>
        </w:rPr>
        <w:t xml:space="preserve"> projecting from the lid as talent snaps lock rings there.  </w:t>
      </w:r>
    </w:p>
    <w:p w14:paraId="7668F97C" w14:textId="576D3531" w:rsidR="009A76B0" w:rsidRPr="009A76B0"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 xml:space="preserve">For lids that will be used on </w:t>
      </w:r>
      <w:r w:rsidR="00E323A3">
        <w:rPr>
          <w:rFonts w:ascii="Arial" w:hAnsi="Arial" w:cs="Arial"/>
          <w:i w:val="0"/>
          <w:sz w:val="22"/>
          <w:szCs w:val="22"/>
        </w:rPr>
        <w:t xml:space="preserve">the </w:t>
      </w:r>
      <w:r w:rsidRPr="00ED246E">
        <w:rPr>
          <w:rFonts w:ascii="Arial" w:hAnsi="Arial" w:cs="Arial"/>
          <w:i w:val="0"/>
          <w:sz w:val="22"/>
          <w:szCs w:val="22"/>
        </w:rPr>
        <w:t xml:space="preserve">bubble column and bottle reactors, attach </w:t>
      </w:r>
      <w:r w:rsidR="009A76B0">
        <w:rPr>
          <w:rFonts w:ascii="Arial" w:hAnsi="Arial" w:cs="Arial"/>
          <w:i w:val="0"/>
          <w:sz w:val="22"/>
          <w:szCs w:val="22"/>
        </w:rPr>
        <w:t>one-eighth inch</w:t>
      </w:r>
      <w:r w:rsidR="00E323A3">
        <w:rPr>
          <w:rFonts w:ascii="Arial" w:hAnsi="Arial" w:cs="Arial"/>
          <w:i w:val="0"/>
          <w:sz w:val="22"/>
          <w:szCs w:val="22"/>
        </w:rPr>
        <w:t xml:space="preserve"> female </w:t>
      </w:r>
      <w:proofErr w:type="spellStart"/>
      <w:r w:rsidR="00E323A3">
        <w:rPr>
          <w:rFonts w:ascii="Arial" w:hAnsi="Arial" w:cs="Arial"/>
          <w:i w:val="0"/>
          <w:sz w:val="22"/>
          <w:szCs w:val="22"/>
        </w:rPr>
        <w:t>Luer</w:t>
      </w:r>
      <w:proofErr w:type="spellEnd"/>
      <w:r w:rsidR="00E323A3">
        <w:rPr>
          <w:rFonts w:ascii="Arial" w:hAnsi="Arial" w:cs="Arial"/>
          <w:i w:val="0"/>
          <w:sz w:val="22"/>
          <w:szCs w:val="22"/>
        </w:rPr>
        <w:t>-to-</w:t>
      </w:r>
      <w:r w:rsidRPr="00ED246E">
        <w:rPr>
          <w:rFonts w:ascii="Arial" w:hAnsi="Arial" w:cs="Arial"/>
          <w:i w:val="0"/>
          <w:sz w:val="22"/>
          <w:szCs w:val="22"/>
        </w:rPr>
        <w:t>barb fittings to 1.5</w:t>
      </w:r>
      <w:r w:rsidR="009A76B0">
        <w:rPr>
          <w:rFonts w:ascii="Arial" w:hAnsi="Arial" w:cs="Arial"/>
          <w:i w:val="0"/>
          <w:sz w:val="22"/>
          <w:szCs w:val="22"/>
        </w:rPr>
        <w:t xml:space="preserve"> inch</w:t>
      </w:r>
      <w:r w:rsidRPr="00ED246E">
        <w:rPr>
          <w:rFonts w:ascii="Arial" w:hAnsi="Arial" w:cs="Arial"/>
          <w:i w:val="0"/>
          <w:sz w:val="22"/>
          <w:szCs w:val="22"/>
        </w:rPr>
        <w:t xml:space="preserve"> pieces of </w:t>
      </w:r>
      <w:r w:rsidR="009A76B0">
        <w:rPr>
          <w:rFonts w:ascii="Arial" w:hAnsi="Arial" w:cs="Arial"/>
          <w:i w:val="0"/>
          <w:sz w:val="22"/>
          <w:szCs w:val="22"/>
        </w:rPr>
        <w:t>one-eighth inch</w:t>
      </w:r>
      <w:r w:rsidR="009A76B0" w:rsidRPr="00ED246E">
        <w:rPr>
          <w:rFonts w:ascii="Arial" w:hAnsi="Arial" w:cs="Arial"/>
          <w:i w:val="0"/>
          <w:sz w:val="22"/>
          <w:szCs w:val="22"/>
        </w:rPr>
        <w:t xml:space="preserve"> </w:t>
      </w:r>
      <w:r w:rsidRPr="00ED246E">
        <w:rPr>
          <w:rFonts w:ascii="Arial" w:hAnsi="Arial" w:cs="Arial"/>
          <w:i w:val="0"/>
          <w:sz w:val="22"/>
          <w:szCs w:val="22"/>
        </w:rPr>
        <w:t>ID PVC tubing</w:t>
      </w:r>
      <w:r w:rsidR="009A76B0">
        <w:rPr>
          <w:rFonts w:ascii="Arial" w:hAnsi="Arial" w:cs="Arial"/>
          <w:i w:val="0"/>
          <w:sz w:val="22"/>
          <w:szCs w:val="22"/>
        </w:rPr>
        <w:t xml:space="preserve"> </w:t>
      </w:r>
      <w:r w:rsidR="009A76B0" w:rsidRPr="009A76B0">
        <w:rPr>
          <w:rFonts w:ascii="Arial" w:hAnsi="Arial" w:cs="Arial"/>
          <w:b/>
          <w:i w:val="0"/>
          <w:sz w:val="22"/>
          <w:szCs w:val="22"/>
        </w:rPr>
        <w:t>[1]</w:t>
      </w:r>
      <w:r w:rsidRPr="00ED246E">
        <w:rPr>
          <w:rFonts w:ascii="Arial" w:hAnsi="Arial" w:cs="Arial"/>
          <w:i w:val="0"/>
          <w:sz w:val="22"/>
          <w:szCs w:val="22"/>
        </w:rPr>
        <w:t xml:space="preserve">. </w:t>
      </w:r>
      <w:r w:rsidR="009A76B0">
        <w:rPr>
          <w:rFonts w:ascii="Arial" w:hAnsi="Arial" w:cs="Arial"/>
          <w:i w:val="0"/>
          <w:sz w:val="22"/>
          <w:szCs w:val="22"/>
        </w:rPr>
        <w:t xml:space="preserve"> </w:t>
      </w:r>
      <w:r w:rsidRPr="00ED246E">
        <w:rPr>
          <w:rFonts w:ascii="Arial" w:hAnsi="Arial" w:cs="Arial"/>
          <w:i w:val="0"/>
          <w:sz w:val="22"/>
          <w:szCs w:val="22"/>
        </w:rPr>
        <w:t xml:space="preserve">Attach these to each of the exposed male </w:t>
      </w:r>
      <w:proofErr w:type="spellStart"/>
      <w:r w:rsidRPr="00ED246E">
        <w:rPr>
          <w:rFonts w:ascii="Arial" w:hAnsi="Arial" w:cs="Arial"/>
          <w:i w:val="0"/>
          <w:sz w:val="22"/>
          <w:szCs w:val="22"/>
        </w:rPr>
        <w:t>Luer</w:t>
      </w:r>
      <w:proofErr w:type="spellEnd"/>
      <w:r w:rsidRPr="00ED246E">
        <w:rPr>
          <w:rFonts w:ascii="Arial" w:hAnsi="Arial" w:cs="Arial"/>
          <w:i w:val="0"/>
          <w:sz w:val="22"/>
          <w:szCs w:val="22"/>
        </w:rPr>
        <w:t xml:space="preserve"> fittings on the lid</w:t>
      </w:r>
      <w:r w:rsidR="009A76B0">
        <w:rPr>
          <w:rFonts w:ascii="Arial" w:hAnsi="Arial" w:cs="Arial"/>
          <w:i w:val="0"/>
          <w:sz w:val="22"/>
          <w:szCs w:val="22"/>
        </w:rPr>
        <w:t xml:space="preserve"> </w:t>
      </w:r>
      <w:r w:rsidR="009A76B0" w:rsidRPr="009A76B0">
        <w:rPr>
          <w:rFonts w:ascii="Arial" w:hAnsi="Arial" w:cs="Arial"/>
          <w:b/>
          <w:i w:val="0"/>
          <w:sz w:val="22"/>
          <w:szCs w:val="22"/>
        </w:rPr>
        <w:t>[2]</w:t>
      </w:r>
      <w:r w:rsidRPr="00ED246E">
        <w:rPr>
          <w:rFonts w:ascii="Arial" w:hAnsi="Arial" w:cs="Arial"/>
          <w:i w:val="0"/>
          <w:sz w:val="22"/>
          <w:szCs w:val="22"/>
        </w:rPr>
        <w:t>.</w:t>
      </w:r>
    </w:p>
    <w:p w14:paraId="7B897B2F" w14:textId="542E5511" w:rsidR="0002658C" w:rsidRPr="009A76B0" w:rsidRDefault="009A76B0"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One-eight inch female </w:t>
      </w:r>
      <w:proofErr w:type="spellStart"/>
      <w:r>
        <w:rPr>
          <w:rFonts w:ascii="Arial" w:hAnsi="Arial" w:cs="Arial"/>
          <w:i w:val="0"/>
          <w:sz w:val="22"/>
          <w:szCs w:val="22"/>
        </w:rPr>
        <w:t>Luer</w:t>
      </w:r>
      <w:proofErr w:type="spellEnd"/>
      <w:r>
        <w:rPr>
          <w:rFonts w:ascii="Arial" w:hAnsi="Arial" w:cs="Arial"/>
          <w:i w:val="0"/>
          <w:sz w:val="22"/>
          <w:szCs w:val="22"/>
        </w:rPr>
        <w:t xml:space="preserve"> as talent attaches to the barb fittings</w:t>
      </w:r>
      <w:r w:rsidR="0002658C" w:rsidRPr="00ED246E">
        <w:rPr>
          <w:rFonts w:ascii="Arial" w:hAnsi="Arial" w:cs="Arial"/>
          <w:i w:val="0"/>
          <w:sz w:val="22"/>
          <w:szCs w:val="22"/>
        </w:rPr>
        <w:t xml:space="preserve"> </w:t>
      </w:r>
      <w:r>
        <w:rPr>
          <w:rFonts w:ascii="Arial" w:hAnsi="Arial" w:cs="Arial"/>
          <w:i w:val="0"/>
          <w:sz w:val="22"/>
          <w:szCs w:val="22"/>
        </w:rPr>
        <w:t xml:space="preserve">to </w:t>
      </w:r>
      <w:r w:rsidRPr="00ED246E">
        <w:rPr>
          <w:rFonts w:ascii="Arial" w:hAnsi="Arial" w:cs="Arial"/>
          <w:i w:val="0"/>
          <w:sz w:val="22"/>
          <w:szCs w:val="22"/>
        </w:rPr>
        <w:t>1.5</w:t>
      </w:r>
      <w:r>
        <w:rPr>
          <w:rFonts w:ascii="Arial" w:hAnsi="Arial" w:cs="Arial"/>
          <w:i w:val="0"/>
          <w:sz w:val="22"/>
          <w:szCs w:val="22"/>
        </w:rPr>
        <w:t xml:space="preserve"> inch</w:t>
      </w:r>
      <w:r w:rsidRPr="00ED246E">
        <w:rPr>
          <w:rFonts w:ascii="Arial" w:hAnsi="Arial" w:cs="Arial"/>
          <w:i w:val="0"/>
          <w:sz w:val="22"/>
          <w:szCs w:val="22"/>
        </w:rPr>
        <w:t xml:space="preserve"> pieces of </w:t>
      </w:r>
      <w:r>
        <w:rPr>
          <w:rFonts w:ascii="Arial" w:hAnsi="Arial" w:cs="Arial"/>
          <w:i w:val="0"/>
          <w:sz w:val="22"/>
          <w:szCs w:val="22"/>
        </w:rPr>
        <w:t>one-eighth inch</w:t>
      </w:r>
      <w:r w:rsidRPr="00ED246E">
        <w:rPr>
          <w:rFonts w:ascii="Arial" w:hAnsi="Arial" w:cs="Arial"/>
          <w:i w:val="0"/>
          <w:sz w:val="22"/>
          <w:szCs w:val="22"/>
        </w:rPr>
        <w:t xml:space="preserve"> ID PVC tubing</w:t>
      </w:r>
      <w:r>
        <w:rPr>
          <w:rFonts w:ascii="Arial" w:hAnsi="Arial" w:cs="Arial"/>
          <w:i w:val="0"/>
          <w:sz w:val="22"/>
          <w:szCs w:val="22"/>
        </w:rPr>
        <w:t>.</w:t>
      </w:r>
      <w:r w:rsidR="00BE4000">
        <w:rPr>
          <w:rFonts w:ascii="Arial" w:hAnsi="Arial" w:cs="Arial"/>
          <w:i w:val="0"/>
          <w:sz w:val="22"/>
          <w:szCs w:val="22"/>
        </w:rPr>
        <w:t xml:space="preserve"> </w:t>
      </w:r>
      <w:r w:rsidR="00D8145A" w:rsidRPr="00D8145A">
        <w:rPr>
          <w:rFonts w:ascii="Arial" w:hAnsi="Arial" w:cs="Arial"/>
          <w:i w:val="0"/>
          <w:sz w:val="22"/>
          <w:szCs w:val="22"/>
          <w:highlight w:val="green"/>
        </w:rPr>
        <w:t>[Shots 2.5.1 and 2.5.2 combined]</w:t>
      </w:r>
      <w:r w:rsidR="00D8145A">
        <w:rPr>
          <w:rFonts w:ascii="Arial" w:hAnsi="Arial" w:cs="Arial"/>
          <w:i w:val="0"/>
          <w:sz w:val="22"/>
          <w:szCs w:val="22"/>
        </w:rPr>
        <w:t xml:space="preserve"> </w:t>
      </w:r>
      <w:r w:rsidR="00D8145A" w:rsidRPr="00D8145A">
        <w:rPr>
          <w:rFonts w:ascii="Arial" w:hAnsi="Arial" w:cs="Arial"/>
          <w:i w:val="0"/>
          <w:sz w:val="22"/>
          <w:szCs w:val="22"/>
          <w:highlight w:val="green"/>
        </w:rPr>
        <w:t>(Videographer Comment: Use take 2)</w:t>
      </w:r>
    </w:p>
    <w:p w14:paraId="17E05E7F" w14:textId="48A7D462" w:rsidR="009A76B0" w:rsidRPr="00692A3B" w:rsidRDefault="009A76B0" w:rsidP="00BE4000">
      <w:pPr>
        <w:pStyle w:val="BodyText"/>
        <w:numPr>
          <w:ilvl w:val="2"/>
          <w:numId w:val="2"/>
        </w:numPr>
        <w:spacing w:before="360"/>
        <w:outlineLvl w:val="0"/>
        <w:rPr>
          <w:rFonts w:ascii="Helvetica" w:hAnsi="Helvetica" w:cs="Arial"/>
          <w:b/>
          <w:i w:val="0"/>
          <w:sz w:val="22"/>
          <w:szCs w:val="22"/>
        </w:rPr>
      </w:pPr>
      <w:r w:rsidRPr="00BE4000">
        <w:rPr>
          <w:rFonts w:ascii="Arial" w:hAnsi="Arial" w:cs="Arial"/>
          <w:i w:val="0"/>
          <w:sz w:val="22"/>
          <w:szCs w:val="22"/>
        </w:rPr>
        <w:t xml:space="preserve">CU: Lid with exposed male </w:t>
      </w:r>
      <w:proofErr w:type="spellStart"/>
      <w:r w:rsidRPr="00BE4000">
        <w:rPr>
          <w:rFonts w:ascii="Arial" w:hAnsi="Arial" w:cs="Arial"/>
          <w:i w:val="0"/>
          <w:sz w:val="22"/>
          <w:szCs w:val="22"/>
        </w:rPr>
        <w:t>Luer</w:t>
      </w:r>
      <w:proofErr w:type="spellEnd"/>
      <w:r w:rsidRPr="00BE4000">
        <w:rPr>
          <w:rFonts w:ascii="Arial" w:hAnsi="Arial" w:cs="Arial"/>
          <w:i w:val="0"/>
          <w:sz w:val="22"/>
          <w:szCs w:val="22"/>
        </w:rPr>
        <w:t xml:space="preserve"> fittings as talent attaches the female bar</w:t>
      </w:r>
      <w:r w:rsidR="00EF6C23" w:rsidRPr="00BE4000">
        <w:rPr>
          <w:rFonts w:ascii="Arial" w:hAnsi="Arial" w:cs="Arial"/>
          <w:i w:val="0"/>
          <w:sz w:val="22"/>
          <w:szCs w:val="22"/>
        </w:rPr>
        <w:t>b</w:t>
      </w:r>
      <w:r w:rsidRPr="00BE4000">
        <w:rPr>
          <w:rFonts w:ascii="Arial" w:hAnsi="Arial" w:cs="Arial"/>
          <w:i w:val="0"/>
          <w:sz w:val="22"/>
          <w:szCs w:val="22"/>
        </w:rPr>
        <w:t xml:space="preserve"> fittings.</w:t>
      </w:r>
    </w:p>
    <w:p w14:paraId="5F798F5A" w14:textId="61E80105" w:rsidR="00E231CF" w:rsidRPr="00E231CF" w:rsidRDefault="009A76B0"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lastRenderedPageBreak/>
        <w:t>Connect a check valve</w:t>
      </w:r>
      <w:r w:rsidR="0002658C" w:rsidRPr="00ED246E">
        <w:rPr>
          <w:rFonts w:ascii="Arial" w:hAnsi="Arial" w:cs="Arial"/>
          <w:i w:val="0"/>
          <w:sz w:val="22"/>
          <w:szCs w:val="22"/>
        </w:rPr>
        <w:t xml:space="preserve"> to the free end of one of the </w:t>
      </w:r>
      <w:r>
        <w:rPr>
          <w:rFonts w:ascii="Arial" w:hAnsi="Arial" w:cs="Arial"/>
          <w:i w:val="0"/>
          <w:sz w:val="22"/>
          <w:szCs w:val="22"/>
        </w:rPr>
        <w:t>one-eighth inch</w:t>
      </w:r>
      <w:r w:rsidR="0002658C" w:rsidRPr="00ED246E">
        <w:rPr>
          <w:rFonts w:ascii="Arial" w:hAnsi="Arial" w:cs="Arial"/>
          <w:i w:val="0"/>
          <w:sz w:val="22"/>
          <w:szCs w:val="22"/>
        </w:rPr>
        <w:t xml:space="preserve"> pieces</w:t>
      </w:r>
      <w:r>
        <w:rPr>
          <w:rFonts w:ascii="Arial" w:hAnsi="Arial" w:cs="Arial"/>
          <w:i w:val="0"/>
          <w:sz w:val="22"/>
          <w:szCs w:val="22"/>
        </w:rPr>
        <w:t xml:space="preserve"> </w:t>
      </w:r>
      <w:r w:rsidRPr="009A76B0">
        <w:rPr>
          <w:rFonts w:ascii="Arial" w:hAnsi="Arial" w:cs="Arial"/>
          <w:b/>
          <w:i w:val="0"/>
          <w:sz w:val="22"/>
          <w:szCs w:val="22"/>
        </w:rPr>
        <w:t>[1]</w:t>
      </w:r>
      <w:r w:rsidR="0002658C" w:rsidRPr="00ED246E">
        <w:rPr>
          <w:rFonts w:ascii="Arial" w:hAnsi="Arial" w:cs="Arial"/>
          <w:i w:val="0"/>
          <w:sz w:val="22"/>
          <w:szCs w:val="22"/>
        </w:rPr>
        <w:t>.</w:t>
      </w:r>
      <w:r>
        <w:rPr>
          <w:rFonts w:ascii="Helvetica" w:hAnsi="Helvetica" w:cs="Arial"/>
          <w:b/>
          <w:i w:val="0"/>
          <w:sz w:val="22"/>
          <w:szCs w:val="22"/>
        </w:rPr>
        <w:t xml:space="preserve">  </w:t>
      </w:r>
      <w:r w:rsidRPr="009A76B0">
        <w:rPr>
          <w:rFonts w:ascii="Helvetica" w:hAnsi="Helvetica" w:cs="Arial"/>
          <w:i w:val="0"/>
          <w:sz w:val="22"/>
          <w:szCs w:val="22"/>
        </w:rPr>
        <w:t>Then,</w:t>
      </w:r>
      <w:r>
        <w:rPr>
          <w:rFonts w:ascii="Helvetica" w:hAnsi="Helvetica" w:cs="Arial"/>
          <w:b/>
          <w:i w:val="0"/>
          <w:sz w:val="22"/>
          <w:szCs w:val="22"/>
        </w:rPr>
        <w:t xml:space="preserve"> </w:t>
      </w:r>
      <w:r>
        <w:rPr>
          <w:rFonts w:ascii="Arial" w:hAnsi="Arial" w:cs="Arial"/>
          <w:i w:val="0"/>
          <w:sz w:val="22"/>
          <w:szCs w:val="22"/>
        </w:rPr>
        <w:t>c</w:t>
      </w:r>
      <w:r w:rsidR="00E323A3">
        <w:rPr>
          <w:rFonts w:ascii="Arial" w:hAnsi="Arial" w:cs="Arial"/>
          <w:i w:val="0"/>
          <w:sz w:val="22"/>
          <w:szCs w:val="22"/>
        </w:rPr>
        <w:t xml:space="preserve">onnect a male </w:t>
      </w:r>
      <w:proofErr w:type="spellStart"/>
      <w:r w:rsidR="00E323A3">
        <w:rPr>
          <w:rFonts w:ascii="Arial" w:hAnsi="Arial" w:cs="Arial"/>
          <w:i w:val="0"/>
          <w:sz w:val="22"/>
          <w:szCs w:val="22"/>
        </w:rPr>
        <w:t>Luer</w:t>
      </w:r>
      <w:proofErr w:type="spellEnd"/>
      <w:r w:rsidR="00E323A3">
        <w:rPr>
          <w:rFonts w:ascii="Arial" w:hAnsi="Arial" w:cs="Arial"/>
          <w:i w:val="0"/>
          <w:sz w:val="22"/>
          <w:szCs w:val="22"/>
        </w:rPr>
        <w:t>-to-</w:t>
      </w:r>
      <w:r w:rsidR="0002658C" w:rsidRPr="009A76B0">
        <w:rPr>
          <w:rFonts w:ascii="Arial" w:hAnsi="Arial" w:cs="Arial"/>
          <w:i w:val="0"/>
          <w:sz w:val="22"/>
          <w:szCs w:val="22"/>
        </w:rPr>
        <w:t xml:space="preserve">barb fitting to the second piece of </w:t>
      </w:r>
      <w:r>
        <w:rPr>
          <w:rFonts w:ascii="Arial" w:hAnsi="Arial" w:cs="Arial"/>
          <w:i w:val="0"/>
          <w:sz w:val="22"/>
          <w:szCs w:val="22"/>
        </w:rPr>
        <w:t>one-</w:t>
      </w:r>
      <w:r w:rsidR="00E231CF">
        <w:rPr>
          <w:rFonts w:ascii="Arial" w:hAnsi="Arial" w:cs="Arial"/>
          <w:i w:val="0"/>
          <w:sz w:val="22"/>
          <w:szCs w:val="22"/>
        </w:rPr>
        <w:t>eighth</w:t>
      </w:r>
      <w:r>
        <w:rPr>
          <w:rFonts w:ascii="Arial" w:hAnsi="Arial" w:cs="Arial"/>
          <w:i w:val="0"/>
          <w:sz w:val="22"/>
          <w:szCs w:val="22"/>
        </w:rPr>
        <w:t xml:space="preserve"> inch</w:t>
      </w:r>
      <w:r w:rsidR="0002658C" w:rsidRPr="009A76B0">
        <w:rPr>
          <w:rFonts w:ascii="Arial" w:hAnsi="Arial" w:cs="Arial"/>
          <w:i w:val="0"/>
          <w:sz w:val="22"/>
          <w:szCs w:val="22"/>
        </w:rPr>
        <w:t xml:space="preserve"> tubing projecting from the lid</w:t>
      </w:r>
      <w:r w:rsidR="00E231CF">
        <w:rPr>
          <w:rFonts w:ascii="Arial" w:hAnsi="Arial" w:cs="Arial"/>
          <w:i w:val="0"/>
          <w:sz w:val="22"/>
          <w:szCs w:val="22"/>
        </w:rPr>
        <w:t xml:space="preserve"> </w:t>
      </w:r>
      <w:r w:rsidR="00E231CF" w:rsidRPr="00E231CF">
        <w:rPr>
          <w:rFonts w:ascii="Arial" w:hAnsi="Arial" w:cs="Arial"/>
          <w:b/>
          <w:i w:val="0"/>
          <w:sz w:val="22"/>
          <w:szCs w:val="22"/>
        </w:rPr>
        <w:t>[2]</w:t>
      </w:r>
      <w:r w:rsidR="0002658C" w:rsidRPr="009A76B0">
        <w:rPr>
          <w:rFonts w:ascii="Arial" w:hAnsi="Arial" w:cs="Arial"/>
          <w:i w:val="0"/>
          <w:sz w:val="22"/>
          <w:szCs w:val="22"/>
        </w:rPr>
        <w:t xml:space="preserve">. </w:t>
      </w:r>
      <w:r w:rsidR="00E231CF">
        <w:rPr>
          <w:rFonts w:ascii="Arial" w:hAnsi="Arial" w:cs="Arial"/>
          <w:i w:val="0"/>
          <w:sz w:val="22"/>
          <w:szCs w:val="22"/>
        </w:rPr>
        <w:t xml:space="preserve"> </w:t>
      </w:r>
      <w:r w:rsidR="0002658C" w:rsidRPr="009A76B0">
        <w:rPr>
          <w:rFonts w:ascii="Arial" w:hAnsi="Arial" w:cs="Arial"/>
          <w:i w:val="0"/>
          <w:sz w:val="22"/>
          <w:szCs w:val="22"/>
        </w:rPr>
        <w:t>Click the rotating lock ring into place and fasten a 0</w:t>
      </w:r>
      <w:proofErr w:type="gramStart"/>
      <w:r w:rsidR="0002658C" w:rsidRPr="009A76B0">
        <w:rPr>
          <w:rFonts w:ascii="Arial" w:hAnsi="Arial" w:cs="Arial"/>
          <w:i w:val="0"/>
          <w:sz w:val="22"/>
          <w:szCs w:val="22"/>
        </w:rPr>
        <w:t xml:space="preserve">.2 </w:t>
      </w:r>
      <w:r w:rsidR="00E231CF">
        <w:rPr>
          <w:rFonts w:ascii="Arial" w:hAnsi="Arial" w:cs="Arial"/>
          <w:i w:val="0"/>
          <w:sz w:val="22"/>
          <w:szCs w:val="22"/>
        </w:rPr>
        <w:t>micron</w:t>
      </w:r>
      <w:proofErr w:type="gramEnd"/>
      <w:r w:rsidR="0002658C" w:rsidRPr="009A76B0">
        <w:rPr>
          <w:rFonts w:ascii="Arial" w:hAnsi="Arial" w:cs="Arial"/>
          <w:i w:val="0"/>
          <w:sz w:val="22"/>
          <w:szCs w:val="22"/>
        </w:rPr>
        <w:t xml:space="preserve"> air filter to this</w:t>
      </w:r>
      <w:r w:rsidR="00E231CF">
        <w:rPr>
          <w:rFonts w:ascii="Arial" w:hAnsi="Arial" w:cs="Arial"/>
          <w:i w:val="0"/>
          <w:sz w:val="22"/>
          <w:szCs w:val="22"/>
        </w:rPr>
        <w:t xml:space="preserve"> </w:t>
      </w:r>
      <w:r w:rsidR="00E231CF" w:rsidRPr="00E231CF">
        <w:rPr>
          <w:rFonts w:ascii="Arial" w:hAnsi="Arial" w:cs="Arial"/>
          <w:b/>
          <w:i w:val="0"/>
          <w:sz w:val="22"/>
          <w:szCs w:val="22"/>
        </w:rPr>
        <w:t>[3]</w:t>
      </w:r>
      <w:r w:rsidR="0002658C" w:rsidRPr="009A76B0">
        <w:rPr>
          <w:rFonts w:ascii="Arial" w:hAnsi="Arial" w:cs="Arial"/>
          <w:i w:val="0"/>
          <w:sz w:val="22"/>
          <w:szCs w:val="22"/>
        </w:rPr>
        <w:t>.</w:t>
      </w:r>
    </w:p>
    <w:p w14:paraId="45E796FF" w14:textId="77777777" w:rsidR="00E231CF" w:rsidRPr="00E231CF" w:rsidRDefault="00E231CF"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connects a check valve to the free end of one of the one-eight inch pieces.</w:t>
      </w:r>
    </w:p>
    <w:p w14:paraId="1005DD97" w14:textId="6FB1E438" w:rsidR="0002658C" w:rsidRPr="00E231CF" w:rsidRDefault="00E231CF"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M</w:t>
      </w:r>
      <w:r w:rsidRPr="009A76B0">
        <w:rPr>
          <w:rFonts w:ascii="Arial" w:hAnsi="Arial" w:cs="Arial"/>
          <w:i w:val="0"/>
          <w:sz w:val="22"/>
          <w:szCs w:val="22"/>
        </w:rPr>
        <w:t xml:space="preserve">ale </w:t>
      </w:r>
      <w:proofErr w:type="spellStart"/>
      <w:r w:rsidRPr="009A76B0">
        <w:rPr>
          <w:rFonts w:ascii="Arial" w:hAnsi="Arial" w:cs="Arial"/>
          <w:i w:val="0"/>
          <w:sz w:val="22"/>
          <w:szCs w:val="22"/>
        </w:rPr>
        <w:t>Luer</w:t>
      </w:r>
      <w:proofErr w:type="spellEnd"/>
      <w:r w:rsidRPr="009A76B0">
        <w:rPr>
          <w:rFonts w:ascii="Arial" w:hAnsi="Arial" w:cs="Arial"/>
          <w:i w:val="0"/>
          <w:sz w:val="22"/>
          <w:szCs w:val="22"/>
        </w:rPr>
        <w:t xml:space="preserve"> to barb fitting </w:t>
      </w:r>
      <w:r>
        <w:rPr>
          <w:rFonts w:ascii="Arial" w:hAnsi="Arial" w:cs="Arial"/>
          <w:i w:val="0"/>
          <w:sz w:val="22"/>
          <w:szCs w:val="22"/>
        </w:rPr>
        <w:t xml:space="preserve">as talent connects </w:t>
      </w:r>
      <w:r w:rsidRPr="009A76B0">
        <w:rPr>
          <w:rFonts w:ascii="Arial" w:hAnsi="Arial" w:cs="Arial"/>
          <w:i w:val="0"/>
          <w:sz w:val="22"/>
          <w:szCs w:val="22"/>
        </w:rPr>
        <w:t xml:space="preserve">to the second piece of </w:t>
      </w:r>
      <w:r>
        <w:rPr>
          <w:rFonts w:ascii="Arial" w:hAnsi="Arial" w:cs="Arial"/>
          <w:i w:val="0"/>
          <w:sz w:val="22"/>
          <w:szCs w:val="22"/>
        </w:rPr>
        <w:t>one-eighth inch</w:t>
      </w:r>
      <w:r w:rsidRPr="009A76B0">
        <w:rPr>
          <w:rFonts w:ascii="Arial" w:hAnsi="Arial" w:cs="Arial"/>
          <w:i w:val="0"/>
          <w:sz w:val="22"/>
          <w:szCs w:val="22"/>
        </w:rPr>
        <w:t xml:space="preserve"> tubing projecting from the lid</w:t>
      </w:r>
      <w:r>
        <w:rPr>
          <w:rFonts w:ascii="Arial" w:hAnsi="Arial" w:cs="Arial"/>
          <w:i w:val="0"/>
          <w:sz w:val="22"/>
          <w:szCs w:val="22"/>
        </w:rPr>
        <w:t>.</w:t>
      </w:r>
      <w:r w:rsidR="00BE4000">
        <w:rPr>
          <w:rFonts w:ascii="Arial" w:hAnsi="Arial" w:cs="Arial"/>
          <w:i w:val="0"/>
          <w:sz w:val="22"/>
          <w:szCs w:val="22"/>
        </w:rPr>
        <w:t xml:space="preserve"> </w:t>
      </w:r>
      <w:r w:rsidR="00D8145A" w:rsidRPr="00D8145A">
        <w:rPr>
          <w:rFonts w:ascii="Arial" w:hAnsi="Arial" w:cs="Arial"/>
          <w:i w:val="0"/>
          <w:sz w:val="22"/>
          <w:szCs w:val="22"/>
          <w:highlight w:val="green"/>
        </w:rPr>
        <w:t>[Shots 2.6.2 and 2.6.3 combined]</w:t>
      </w:r>
    </w:p>
    <w:p w14:paraId="37F46164" w14:textId="698B8CD7" w:rsidR="00E231CF" w:rsidRPr="00BE4000" w:rsidRDefault="00E231CF" w:rsidP="00BE4000">
      <w:pPr>
        <w:pStyle w:val="BodyText"/>
        <w:numPr>
          <w:ilvl w:val="2"/>
          <w:numId w:val="2"/>
        </w:numPr>
        <w:spacing w:before="360"/>
        <w:outlineLvl w:val="0"/>
        <w:rPr>
          <w:rFonts w:ascii="Helvetica" w:hAnsi="Helvetica" w:cs="Arial"/>
          <w:b/>
          <w:i w:val="0"/>
          <w:sz w:val="22"/>
          <w:szCs w:val="22"/>
        </w:rPr>
      </w:pPr>
      <w:r w:rsidRPr="00BE4000">
        <w:rPr>
          <w:rFonts w:ascii="Arial" w:hAnsi="Arial" w:cs="Arial"/>
          <w:i w:val="0"/>
          <w:sz w:val="22"/>
          <w:szCs w:val="22"/>
        </w:rPr>
        <w:t xml:space="preserve">CU: Lid as talent clicks </w:t>
      </w:r>
      <w:r w:rsidR="00026CED" w:rsidRPr="00BE4000">
        <w:rPr>
          <w:rFonts w:ascii="Arial" w:hAnsi="Arial" w:cs="Arial"/>
          <w:i w:val="0"/>
          <w:sz w:val="22"/>
          <w:szCs w:val="22"/>
        </w:rPr>
        <w:t>t</w:t>
      </w:r>
      <w:r w:rsidRPr="00BE4000">
        <w:rPr>
          <w:rFonts w:ascii="Arial" w:hAnsi="Arial" w:cs="Arial"/>
          <w:i w:val="0"/>
          <w:sz w:val="22"/>
          <w:szCs w:val="22"/>
        </w:rPr>
        <w:t>he rotating lock ring into place and fastens an air filter there.</w:t>
      </w:r>
    </w:p>
    <w:p w14:paraId="2AE6BED2" w14:textId="511AEEA1" w:rsidR="0002658C" w:rsidRPr="00E231CF" w:rsidRDefault="00E231CF"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Complete assembly</w:t>
      </w:r>
      <w:r w:rsidR="00EF6C23">
        <w:rPr>
          <w:rFonts w:ascii="Arial" w:hAnsi="Arial" w:cs="Arial"/>
          <w:i w:val="0"/>
          <w:sz w:val="22"/>
          <w:szCs w:val="22"/>
        </w:rPr>
        <w:t xml:space="preserve"> of</w:t>
      </w:r>
      <w:r>
        <w:rPr>
          <w:rFonts w:ascii="Arial" w:hAnsi="Arial" w:cs="Arial"/>
          <w:i w:val="0"/>
          <w:sz w:val="22"/>
          <w:szCs w:val="22"/>
        </w:rPr>
        <w:t xml:space="preserve"> the air delivery system, </w:t>
      </w:r>
      <w:r w:rsidR="0002658C" w:rsidRPr="00ED246E">
        <w:rPr>
          <w:rFonts w:ascii="Arial" w:hAnsi="Arial" w:cs="Arial"/>
          <w:i w:val="0"/>
          <w:sz w:val="22"/>
          <w:szCs w:val="22"/>
        </w:rPr>
        <w:t>fish tanks, stir plates, and lights as described in the text protocol</w:t>
      </w:r>
      <w:r>
        <w:rPr>
          <w:rFonts w:ascii="Arial" w:hAnsi="Arial" w:cs="Arial"/>
          <w:i w:val="0"/>
          <w:sz w:val="22"/>
          <w:szCs w:val="22"/>
        </w:rPr>
        <w:t xml:space="preserve"> </w:t>
      </w:r>
      <w:r w:rsidRPr="00E231CF">
        <w:rPr>
          <w:rFonts w:ascii="Arial" w:hAnsi="Arial" w:cs="Arial"/>
          <w:b/>
          <w:i w:val="0"/>
          <w:sz w:val="22"/>
          <w:szCs w:val="22"/>
        </w:rPr>
        <w:t>[1]</w:t>
      </w:r>
      <w:r w:rsidR="0002658C" w:rsidRPr="00ED246E">
        <w:rPr>
          <w:rFonts w:ascii="Arial" w:hAnsi="Arial" w:cs="Arial"/>
          <w:i w:val="0"/>
          <w:sz w:val="22"/>
          <w:szCs w:val="22"/>
        </w:rPr>
        <w:t>.</w:t>
      </w:r>
    </w:p>
    <w:p w14:paraId="786DD460" w14:textId="66FA2D71" w:rsidR="00E231CF" w:rsidRPr="00ED246E" w:rsidRDefault="00E231CF"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Footage of the completed set-up.</w:t>
      </w:r>
    </w:p>
    <w:p w14:paraId="0338C24F" w14:textId="77777777" w:rsidR="00ED246E" w:rsidRPr="00ED246E" w:rsidRDefault="0002658C" w:rsidP="004866CA">
      <w:pPr>
        <w:pStyle w:val="BodyText"/>
        <w:numPr>
          <w:ilvl w:val="0"/>
          <w:numId w:val="2"/>
        </w:numPr>
        <w:spacing w:before="360"/>
        <w:outlineLvl w:val="0"/>
        <w:rPr>
          <w:rFonts w:ascii="Helvetica" w:hAnsi="Helvetica" w:cs="Arial"/>
          <w:b/>
          <w:i w:val="0"/>
          <w:sz w:val="22"/>
          <w:szCs w:val="22"/>
        </w:rPr>
      </w:pPr>
      <w:r w:rsidRPr="00ED246E">
        <w:rPr>
          <w:rFonts w:ascii="Arial" w:hAnsi="Arial" w:cs="Arial"/>
          <w:b/>
          <w:i w:val="0"/>
          <w:sz w:val="22"/>
          <w:szCs w:val="22"/>
        </w:rPr>
        <w:t>Cultivation of Microalgae in Bubble Column Photobioreactors</w:t>
      </w:r>
    </w:p>
    <w:p w14:paraId="3FB0D184" w14:textId="00D1968D" w:rsidR="00ED246E" w:rsidRPr="00620167"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Concentrate the settled microalgae stock by removing the supernatant using a vacuum pump</w:t>
      </w:r>
      <w:r w:rsidR="00235F8F">
        <w:rPr>
          <w:rFonts w:ascii="Arial" w:hAnsi="Arial" w:cs="Arial"/>
          <w:i w:val="0"/>
          <w:sz w:val="22"/>
          <w:szCs w:val="22"/>
        </w:rPr>
        <w:t xml:space="preserve"> </w:t>
      </w:r>
      <w:r w:rsidR="00235F8F" w:rsidRPr="00235F8F">
        <w:rPr>
          <w:rFonts w:ascii="Arial" w:hAnsi="Arial" w:cs="Arial"/>
          <w:b/>
          <w:i w:val="0"/>
          <w:sz w:val="22"/>
          <w:szCs w:val="22"/>
        </w:rPr>
        <w:t>[1-TXT]</w:t>
      </w:r>
      <w:r w:rsidRPr="00ED246E">
        <w:rPr>
          <w:rFonts w:ascii="Arial" w:hAnsi="Arial" w:cs="Arial"/>
          <w:i w:val="0"/>
          <w:sz w:val="22"/>
          <w:szCs w:val="22"/>
        </w:rPr>
        <w:t xml:space="preserve">. </w:t>
      </w:r>
      <w:r w:rsidR="00620167">
        <w:rPr>
          <w:rFonts w:ascii="Arial" w:hAnsi="Arial" w:cs="Arial"/>
          <w:i w:val="0"/>
          <w:sz w:val="22"/>
          <w:szCs w:val="22"/>
        </w:rPr>
        <w:t xml:space="preserve"> </w:t>
      </w:r>
      <w:r w:rsidR="00235F8F">
        <w:rPr>
          <w:rFonts w:ascii="Arial" w:hAnsi="Arial" w:cs="Arial"/>
          <w:i w:val="0"/>
          <w:sz w:val="22"/>
          <w:szCs w:val="22"/>
        </w:rPr>
        <w:t>Leave less than 100 milliliters</w:t>
      </w:r>
      <w:r w:rsidRPr="00ED246E">
        <w:rPr>
          <w:rFonts w:ascii="Arial" w:hAnsi="Arial" w:cs="Arial"/>
          <w:i w:val="0"/>
          <w:sz w:val="22"/>
          <w:szCs w:val="22"/>
        </w:rPr>
        <w:t xml:space="preserve"> of medium in each bottle but avoid removing settled algae</w:t>
      </w:r>
      <w:r w:rsidR="00235F8F">
        <w:rPr>
          <w:rFonts w:ascii="Arial" w:hAnsi="Arial" w:cs="Arial"/>
          <w:i w:val="0"/>
          <w:sz w:val="22"/>
          <w:szCs w:val="22"/>
        </w:rPr>
        <w:t xml:space="preserve"> </w:t>
      </w:r>
      <w:r w:rsidR="00235F8F" w:rsidRPr="00235F8F">
        <w:rPr>
          <w:rFonts w:ascii="Arial" w:hAnsi="Arial" w:cs="Arial"/>
          <w:b/>
          <w:i w:val="0"/>
          <w:sz w:val="22"/>
          <w:szCs w:val="22"/>
        </w:rPr>
        <w:t>[2]</w:t>
      </w:r>
      <w:r w:rsidRPr="00ED246E">
        <w:rPr>
          <w:rFonts w:ascii="Arial" w:hAnsi="Arial" w:cs="Arial"/>
          <w:i w:val="0"/>
          <w:sz w:val="22"/>
          <w:szCs w:val="22"/>
        </w:rPr>
        <w:t xml:space="preserve">. </w:t>
      </w:r>
    </w:p>
    <w:p w14:paraId="5C34F658" w14:textId="7A51973E" w:rsidR="00620167" w:rsidRPr="00235F8F" w:rsidRDefault="006B6752"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w:t>
      </w:r>
      <w:r w:rsidR="00235F8F">
        <w:rPr>
          <w:rFonts w:ascii="Arial" w:hAnsi="Arial" w:cs="Arial"/>
          <w:i w:val="0"/>
          <w:sz w:val="22"/>
          <w:szCs w:val="22"/>
        </w:rPr>
        <w:t xml:space="preserve">Talent sets up the </w:t>
      </w:r>
      <w:r w:rsidR="00235F8F" w:rsidRPr="00ED246E">
        <w:rPr>
          <w:rFonts w:ascii="Arial" w:hAnsi="Arial" w:cs="Arial"/>
          <w:i w:val="0"/>
          <w:sz w:val="22"/>
          <w:szCs w:val="22"/>
        </w:rPr>
        <w:t xml:space="preserve">settled microalgae stock </w:t>
      </w:r>
      <w:r w:rsidR="00235F8F">
        <w:rPr>
          <w:rFonts w:ascii="Arial" w:hAnsi="Arial" w:cs="Arial"/>
          <w:i w:val="0"/>
          <w:sz w:val="22"/>
          <w:szCs w:val="22"/>
        </w:rPr>
        <w:t xml:space="preserve">on a vacuum pump to remove the supernatant.  </w:t>
      </w:r>
      <w:r w:rsidR="00620167" w:rsidRPr="006B6752">
        <w:rPr>
          <w:rFonts w:ascii="Arial" w:hAnsi="Arial" w:cs="Arial"/>
          <w:b/>
          <w:i w:val="0"/>
          <w:sz w:val="22"/>
          <w:szCs w:val="22"/>
        </w:rPr>
        <w:t>TEXT: See text for preparation of Microalgae Inoculum</w:t>
      </w:r>
    </w:p>
    <w:p w14:paraId="03896309" w14:textId="3BB3EE2D" w:rsidR="00235F8F" w:rsidRPr="00ED246E" w:rsidRDefault="00235F8F"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Bottles on the vacuum pump showing less than 100 mL of medium in each bottle.</w:t>
      </w:r>
    </w:p>
    <w:p w14:paraId="7D80F699" w14:textId="27241EC2" w:rsidR="00235F8F" w:rsidRPr="00235F8F"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Suspend and transfer t</w:t>
      </w:r>
      <w:r w:rsidR="00235F8F">
        <w:rPr>
          <w:rFonts w:ascii="Arial" w:hAnsi="Arial" w:cs="Arial"/>
          <w:i w:val="0"/>
          <w:sz w:val="22"/>
          <w:szCs w:val="22"/>
        </w:rPr>
        <w:t xml:space="preserve">he algae slurry to sterile </w:t>
      </w:r>
      <w:proofErr w:type="gramStart"/>
      <w:r w:rsidR="00235F8F">
        <w:rPr>
          <w:rFonts w:ascii="Arial" w:hAnsi="Arial" w:cs="Arial"/>
          <w:i w:val="0"/>
          <w:sz w:val="22"/>
          <w:szCs w:val="22"/>
        </w:rPr>
        <w:t>50 milliliter</w:t>
      </w:r>
      <w:proofErr w:type="gramEnd"/>
      <w:r w:rsidRPr="00ED246E">
        <w:rPr>
          <w:rFonts w:ascii="Arial" w:hAnsi="Arial" w:cs="Arial"/>
          <w:i w:val="0"/>
          <w:sz w:val="22"/>
          <w:szCs w:val="22"/>
        </w:rPr>
        <w:t xml:space="preserve"> centrifuge tubes</w:t>
      </w:r>
      <w:r w:rsidR="00235F8F">
        <w:rPr>
          <w:rFonts w:ascii="Arial" w:hAnsi="Arial" w:cs="Arial"/>
          <w:i w:val="0"/>
          <w:sz w:val="22"/>
          <w:szCs w:val="22"/>
        </w:rPr>
        <w:t xml:space="preserve"> </w:t>
      </w:r>
      <w:r w:rsidR="00235F8F" w:rsidRPr="00235F8F">
        <w:rPr>
          <w:rFonts w:ascii="Arial" w:hAnsi="Arial" w:cs="Arial"/>
          <w:b/>
          <w:i w:val="0"/>
          <w:sz w:val="22"/>
          <w:szCs w:val="22"/>
        </w:rPr>
        <w:t>[1]</w:t>
      </w:r>
      <w:r w:rsidRPr="00ED246E">
        <w:rPr>
          <w:rFonts w:ascii="Arial" w:hAnsi="Arial" w:cs="Arial"/>
          <w:i w:val="0"/>
          <w:sz w:val="22"/>
          <w:szCs w:val="22"/>
        </w:rPr>
        <w:t>. Centrifuge at 1</w:t>
      </w:r>
      <w:proofErr w:type="gramStart"/>
      <w:r w:rsidRPr="00ED246E">
        <w:rPr>
          <w:rFonts w:ascii="Arial" w:hAnsi="Arial" w:cs="Arial"/>
          <w:i w:val="0"/>
          <w:sz w:val="22"/>
          <w:szCs w:val="22"/>
        </w:rPr>
        <w:t>,000 x</w:t>
      </w:r>
      <w:proofErr w:type="gramEnd"/>
      <w:r w:rsidRPr="00ED246E">
        <w:rPr>
          <w:rFonts w:ascii="Arial" w:hAnsi="Arial" w:cs="Arial"/>
          <w:i w:val="0"/>
          <w:sz w:val="22"/>
          <w:szCs w:val="22"/>
        </w:rPr>
        <w:t xml:space="preserve"> g for 5 min</w:t>
      </w:r>
      <w:r w:rsidR="00235F8F">
        <w:rPr>
          <w:rFonts w:ascii="Arial" w:hAnsi="Arial" w:cs="Arial"/>
          <w:i w:val="0"/>
          <w:sz w:val="22"/>
          <w:szCs w:val="22"/>
        </w:rPr>
        <w:t>utes</w:t>
      </w:r>
      <w:r w:rsidRPr="00ED246E">
        <w:rPr>
          <w:rFonts w:ascii="Arial" w:hAnsi="Arial" w:cs="Arial"/>
          <w:i w:val="0"/>
          <w:sz w:val="22"/>
          <w:szCs w:val="22"/>
        </w:rPr>
        <w:t xml:space="preserve"> to further concentrate </w:t>
      </w:r>
      <w:r w:rsidR="006B6752">
        <w:rPr>
          <w:rFonts w:ascii="Arial" w:hAnsi="Arial" w:cs="Arial"/>
          <w:i w:val="0"/>
          <w:sz w:val="22"/>
          <w:szCs w:val="22"/>
        </w:rPr>
        <w:t xml:space="preserve">the </w:t>
      </w:r>
      <w:r w:rsidRPr="00ED246E">
        <w:rPr>
          <w:rFonts w:ascii="Arial" w:hAnsi="Arial" w:cs="Arial"/>
          <w:i w:val="0"/>
          <w:sz w:val="22"/>
          <w:szCs w:val="22"/>
        </w:rPr>
        <w:t>algae</w:t>
      </w:r>
      <w:r w:rsidR="00235F8F">
        <w:rPr>
          <w:rFonts w:ascii="Arial" w:hAnsi="Arial" w:cs="Arial"/>
          <w:i w:val="0"/>
          <w:sz w:val="22"/>
          <w:szCs w:val="22"/>
        </w:rPr>
        <w:t xml:space="preserve"> </w:t>
      </w:r>
      <w:r w:rsidR="00235F8F" w:rsidRPr="00235F8F">
        <w:rPr>
          <w:rFonts w:ascii="Arial" w:hAnsi="Arial" w:cs="Arial"/>
          <w:b/>
          <w:i w:val="0"/>
          <w:sz w:val="22"/>
          <w:szCs w:val="22"/>
        </w:rPr>
        <w:t>[</w:t>
      </w:r>
      <w:r w:rsidR="00235F8F">
        <w:rPr>
          <w:rFonts w:ascii="Arial" w:hAnsi="Arial" w:cs="Arial"/>
          <w:b/>
          <w:i w:val="0"/>
          <w:sz w:val="22"/>
          <w:szCs w:val="22"/>
        </w:rPr>
        <w:t>2</w:t>
      </w:r>
      <w:r w:rsidR="00235F8F" w:rsidRPr="00235F8F">
        <w:rPr>
          <w:rFonts w:ascii="Arial" w:hAnsi="Arial" w:cs="Arial"/>
          <w:b/>
          <w:i w:val="0"/>
          <w:sz w:val="22"/>
          <w:szCs w:val="22"/>
        </w:rPr>
        <w:t>]</w:t>
      </w:r>
      <w:r w:rsidRPr="00ED246E">
        <w:rPr>
          <w:rFonts w:ascii="Arial" w:hAnsi="Arial" w:cs="Arial"/>
          <w:i w:val="0"/>
          <w:sz w:val="22"/>
          <w:szCs w:val="22"/>
        </w:rPr>
        <w:t>.</w:t>
      </w:r>
    </w:p>
    <w:p w14:paraId="77773AA6" w14:textId="754731BD" w:rsidR="00B02DEC" w:rsidRPr="00B02DEC" w:rsidRDefault="00235F8F" w:rsidP="004866CA">
      <w:pPr>
        <w:pStyle w:val="BodyText"/>
        <w:numPr>
          <w:ilvl w:val="2"/>
          <w:numId w:val="2"/>
        </w:numPr>
        <w:spacing w:before="360"/>
        <w:outlineLvl w:val="0"/>
        <w:rPr>
          <w:rFonts w:ascii="Helvetica" w:hAnsi="Helvetica" w:cs="Arial"/>
          <w:b/>
          <w:i w:val="0"/>
          <w:sz w:val="22"/>
          <w:szCs w:val="22"/>
        </w:rPr>
      </w:pPr>
      <w:r w:rsidRPr="00D8145A">
        <w:rPr>
          <w:rFonts w:ascii="Arial" w:hAnsi="Arial" w:cs="Arial"/>
          <w:i w:val="0"/>
          <w:strike/>
          <w:sz w:val="22"/>
          <w:szCs w:val="22"/>
        </w:rPr>
        <w:t>CU</w:t>
      </w:r>
      <w:r w:rsidR="00D8145A" w:rsidRPr="00D8145A">
        <w:rPr>
          <w:rFonts w:ascii="Arial" w:hAnsi="Arial" w:cs="Arial"/>
          <w:i w:val="0"/>
          <w:sz w:val="22"/>
          <w:szCs w:val="22"/>
        </w:rPr>
        <w:t xml:space="preserve"> </w:t>
      </w:r>
      <w:r w:rsidR="00BE4000" w:rsidRPr="00D8145A">
        <w:rPr>
          <w:rFonts w:ascii="Arial" w:hAnsi="Arial" w:cs="Arial"/>
          <w:i w:val="0"/>
          <w:color w:val="FF0000"/>
          <w:sz w:val="22"/>
          <w:szCs w:val="22"/>
        </w:rPr>
        <w:t>MED</w:t>
      </w:r>
      <w:r>
        <w:rPr>
          <w:rFonts w:ascii="Arial" w:hAnsi="Arial" w:cs="Arial"/>
          <w:i w:val="0"/>
          <w:sz w:val="22"/>
          <w:szCs w:val="22"/>
        </w:rPr>
        <w:t>: 50 mL centrifuge tubes as talent suspends and transfers the algae slurry there.</w:t>
      </w:r>
    </w:p>
    <w:p w14:paraId="0A418BF7" w14:textId="2D6F0F8C" w:rsidR="00ED246E" w:rsidRPr="00ED246E" w:rsidRDefault="00B02DEC"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places the 50 mL centrifuge tubes into the centrifuge, shuts lid and starts run.</w:t>
      </w:r>
      <w:r w:rsidR="0002658C" w:rsidRPr="00ED246E">
        <w:rPr>
          <w:rFonts w:ascii="Arial" w:hAnsi="Arial" w:cs="Arial"/>
          <w:i w:val="0"/>
          <w:sz w:val="22"/>
          <w:szCs w:val="22"/>
        </w:rPr>
        <w:t xml:space="preserve"> </w:t>
      </w:r>
    </w:p>
    <w:p w14:paraId="666A188E" w14:textId="12EC7BAA" w:rsidR="00ED246E" w:rsidRPr="00B02DEC"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 xml:space="preserve">In the </w:t>
      </w:r>
      <w:r w:rsidR="00B02DEC">
        <w:rPr>
          <w:rFonts w:ascii="Arial" w:hAnsi="Arial" w:cs="Arial"/>
          <w:i w:val="0"/>
          <w:sz w:val="22"/>
          <w:szCs w:val="22"/>
        </w:rPr>
        <w:t>biosafety cabinet</w:t>
      </w:r>
      <w:r w:rsidRPr="00ED246E">
        <w:rPr>
          <w:rFonts w:ascii="Arial" w:hAnsi="Arial" w:cs="Arial"/>
          <w:i w:val="0"/>
          <w:sz w:val="22"/>
          <w:szCs w:val="22"/>
        </w:rPr>
        <w:t>, remove enough supernatan</w:t>
      </w:r>
      <w:r w:rsidR="00B02DEC">
        <w:rPr>
          <w:rFonts w:ascii="Arial" w:hAnsi="Arial" w:cs="Arial"/>
          <w:i w:val="0"/>
          <w:sz w:val="22"/>
          <w:szCs w:val="22"/>
        </w:rPr>
        <w:t xml:space="preserve">t to achieve a total volume of approximately 80 milliliters </w:t>
      </w:r>
      <w:r w:rsidRPr="00ED246E">
        <w:rPr>
          <w:rFonts w:ascii="Arial" w:hAnsi="Arial" w:cs="Arial"/>
          <w:i w:val="0"/>
          <w:sz w:val="22"/>
          <w:szCs w:val="22"/>
        </w:rPr>
        <w:t xml:space="preserve">of algae concentrates for 12 </w:t>
      </w:r>
      <w:proofErr w:type="spellStart"/>
      <w:r w:rsidRPr="00ED246E">
        <w:rPr>
          <w:rFonts w:ascii="Arial" w:hAnsi="Arial" w:cs="Arial"/>
          <w:i w:val="0"/>
          <w:sz w:val="22"/>
          <w:szCs w:val="22"/>
        </w:rPr>
        <w:t>photobioreacters</w:t>
      </w:r>
      <w:proofErr w:type="spellEnd"/>
      <w:r w:rsidR="00026CED">
        <w:rPr>
          <w:rFonts w:ascii="Arial" w:hAnsi="Arial" w:cs="Arial"/>
          <w:i w:val="0"/>
          <w:sz w:val="22"/>
          <w:szCs w:val="22"/>
        </w:rPr>
        <w:t>.  A</w:t>
      </w:r>
      <w:r w:rsidRPr="00ED246E">
        <w:rPr>
          <w:rFonts w:ascii="Arial" w:hAnsi="Arial" w:cs="Arial"/>
          <w:i w:val="0"/>
          <w:sz w:val="22"/>
          <w:szCs w:val="22"/>
        </w:rPr>
        <w:t>void vacuuming out the pellet</w:t>
      </w:r>
      <w:r w:rsidR="00B02DEC">
        <w:rPr>
          <w:rFonts w:ascii="Arial" w:hAnsi="Arial" w:cs="Arial"/>
          <w:i w:val="0"/>
          <w:sz w:val="22"/>
          <w:szCs w:val="22"/>
        </w:rPr>
        <w:t xml:space="preserve"> </w:t>
      </w:r>
      <w:r w:rsidR="00026CED">
        <w:rPr>
          <w:rFonts w:ascii="Arial" w:hAnsi="Arial" w:cs="Arial"/>
          <w:b/>
          <w:i w:val="0"/>
          <w:sz w:val="22"/>
          <w:szCs w:val="22"/>
        </w:rPr>
        <w:t>[1</w:t>
      </w:r>
      <w:r w:rsidR="00B02DEC" w:rsidRPr="00B02DEC">
        <w:rPr>
          <w:rFonts w:ascii="Arial" w:hAnsi="Arial" w:cs="Arial"/>
          <w:b/>
          <w:i w:val="0"/>
          <w:sz w:val="22"/>
          <w:szCs w:val="22"/>
        </w:rPr>
        <w:t>]</w:t>
      </w:r>
      <w:r w:rsidRPr="00ED246E">
        <w:rPr>
          <w:rFonts w:ascii="Arial" w:hAnsi="Arial" w:cs="Arial"/>
          <w:i w:val="0"/>
          <w:sz w:val="22"/>
          <w:szCs w:val="22"/>
        </w:rPr>
        <w:t xml:space="preserve">. </w:t>
      </w:r>
      <w:r w:rsidR="00B02DEC">
        <w:rPr>
          <w:rFonts w:ascii="Arial" w:hAnsi="Arial" w:cs="Arial"/>
          <w:i w:val="0"/>
          <w:sz w:val="22"/>
          <w:szCs w:val="22"/>
        </w:rPr>
        <w:t xml:space="preserve"> </w:t>
      </w:r>
      <w:r w:rsidRPr="00ED246E">
        <w:rPr>
          <w:rFonts w:ascii="Arial" w:hAnsi="Arial" w:cs="Arial"/>
          <w:i w:val="0"/>
          <w:sz w:val="22"/>
          <w:szCs w:val="22"/>
        </w:rPr>
        <w:t>Transfer the algae con</w:t>
      </w:r>
      <w:r w:rsidR="00B02DEC">
        <w:rPr>
          <w:rFonts w:ascii="Arial" w:hAnsi="Arial" w:cs="Arial"/>
          <w:i w:val="0"/>
          <w:sz w:val="22"/>
          <w:szCs w:val="22"/>
        </w:rPr>
        <w:t xml:space="preserve">centrate to a sterile container </w:t>
      </w:r>
      <w:r w:rsidR="00B02DEC" w:rsidRPr="00B02DEC">
        <w:rPr>
          <w:rFonts w:ascii="Arial" w:hAnsi="Arial" w:cs="Arial"/>
          <w:b/>
          <w:i w:val="0"/>
          <w:sz w:val="22"/>
          <w:szCs w:val="22"/>
        </w:rPr>
        <w:t>[</w:t>
      </w:r>
      <w:r w:rsidR="00026CED">
        <w:rPr>
          <w:rFonts w:ascii="Arial" w:hAnsi="Arial" w:cs="Arial"/>
          <w:b/>
          <w:i w:val="0"/>
          <w:sz w:val="22"/>
          <w:szCs w:val="22"/>
        </w:rPr>
        <w:t>2</w:t>
      </w:r>
      <w:r w:rsidR="00B02DEC" w:rsidRPr="00B02DEC">
        <w:rPr>
          <w:rFonts w:ascii="Arial" w:hAnsi="Arial" w:cs="Arial"/>
          <w:b/>
          <w:i w:val="0"/>
          <w:sz w:val="22"/>
          <w:szCs w:val="22"/>
        </w:rPr>
        <w:t>]</w:t>
      </w:r>
      <w:r w:rsidRPr="00ED246E">
        <w:rPr>
          <w:rFonts w:ascii="Arial" w:hAnsi="Arial" w:cs="Arial"/>
          <w:i w:val="0"/>
          <w:sz w:val="22"/>
          <w:szCs w:val="22"/>
        </w:rPr>
        <w:t>.</w:t>
      </w:r>
    </w:p>
    <w:p w14:paraId="4A661F18" w14:textId="5CD62458" w:rsidR="00B02DEC" w:rsidRPr="00B02DEC" w:rsidRDefault="00D8145A" w:rsidP="004866CA">
      <w:pPr>
        <w:pStyle w:val="BodyText"/>
        <w:numPr>
          <w:ilvl w:val="2"/>
          <w:numId w:val="2"/>
        </w:numPr>
        <w:spacing w:before="360"/>
        <w:outlineLvl w:val="0"/>
        <w:rPr>
          <w:rFonts w:ascii="Helvetica" w:hAnsi="Helvetica" w:cs="Arial"/>
          <w:b/>
          <w:i w:val="0"/>
          <w:sz w:val="22"/>
          <w:szCs w:val="22"/>
        </w:rPr>
      </w:pPr>
      <w:r w:rsidRPr="00D8145A">
        <w:rPr>
          <w:rFonts w:ascii="Arial" w:hAnsi="Arial" w:cs="Arial"/>
          <w:i w:val="0"/>
          <w:strike/>
          <w:sz w:val="22"/>
          <w:szCs w:val="22"/>
        </w:rPr>
        <w:lastRenderedPageBreak/>
        <w:t xml:space="preserve"> CU</w:t>
      </w:r>
      <w:r w:rsidRPr="00D8145A">
        <w:rPr>
          <w:rFonts w:ascii="Arial" w:hAnsi="Arial" w:cs="Arial"/>
          <w:i w:val="0"/>
          <w:sz w:val="22"/>
          <w:szCs w:val="22"/>
        </w:rPr>
        <w:t xml:space="preserve"> </w:t>
      </w:r>
      <w:r w:rsidRPr="00D8145A">
        <w:rPr>
          <w:rFonts w:ascii="Arial" w:hAnsi="Arial" w:cs="Arial"/>
          <w:i w:val="0"/>
          <w:color w:val="FF0000"/>
          <w:sz w:val="22"/>
          <w:szCs w:val="22"/>
        </w:rPr>
        <w:t>MED</w:t>
      </w:r>
      <w:r w:rsidR="00B02DEC">
        <w:rPr>
          <w:rFonts w:ascii="Arial" w:hAnsi="Arial" w:cs="Arial"/>
          <w:i w:val="0"/>
          <w:sz w:val="22"/>
          <w:szCs w:val="22"/>
        </w:rPr>
        <w:t>: Tube as talent removes the supernatant avoiding pellet removal.</w:t>
      </w:r>
    </w:p>
    <w:p w14:paraId="2D778DE2" w14:textId="60070D5D" w:rsidR="00B02DEC" w:rsidRPr="00ED246E" w:rsidRDefault="00B02DEC"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Sterile container as talent transfers the algae concentrate there. </w:t>
      </w:r>
    </w:p>
    <w:p w14:paraId="055FCF6E" w14:textId="77777777" w:rsidR="008A4005" w:rsidRPr="008A4005" w:rsidRDefault="008A4005"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Now, a</w:t>
      </w:r>
      <w:r w:rsidR="001771D1">
        <w:rPr>
          <w:rFonts w:ascii="Arial" w:hAnsi="Arial" w:cs="Arial"/>
          <w:i w:val="0"/>
          <w:sz w:val="22"/>
          <w:szCs w:val="22"/>
        </w:rPr>
        <w:t>dd 6 milliliters</w:t>
      </w:r>
      <w:r w:rsidR="0002658C" w:rsidRPr="00ED246E">
        <w:rPr>
          <w:rFonts w:ascii="Arial" w:hAnsi="Arial" w:cs="Arial"/>
          <w:i w:val="0"/>
          <w:sz w:val="22"/>
          <w:szCs w:val="22"/>
        </w:rPr>
        <w:t xml:space="preserve"> of algae slurry into each phot</w:t>
      </w:r>
      <w:r w:rsidR="001771D1">
        <w:rPr>
          <w:rFonts w:ascii="Arial" w:hAnsi="Arial" w:cs="Arial"/>
          <w:i w:val="0"/>
          <w:sz w:val="22"/>
          <w:szCs w:val="22"/>
        </w:rPr>
        <w:t xml:space="preserve">obioreactor with a sterile </w:t>
      </w:r>
      <w:proofErr w:type="gramStart"/>
      <w:r w:rsidR="001771D1">
        <w:rPr>
          <w:rFonts w:ascii="Arial" w:hAnsi="Arial" w:cs="Arial"/>
          <w:i w:val="0"/>
          <w:sz w:val="22"/>
          <w:szCs w:val="22"/>
        </w:rPr>
        <w:t>10 milliliter</w:t>
      </w:r>
      <w:proofErr w:type="gramEnd"/>
      <w:r w:rsidR="0002658C" w:rsidRPr="00ED246E">
        <w:rPr>
          <w:rFonts w:ascii="Arial" w:hAnsi="Arial" w:cs="Arial"/>
          <w:i w:val="0"/>
          <w:sz w:val="22"/>
          <w:szCs w:val="22"/>
        </w:rPr>
        <w:t xml:space="preserve"> serological pipette</w:t>
      </w:r>
      <w:r>
        <w:rPr>
          <w:rFonts w:ascii="Arial" w:hAnsi="Arial" w:cs="Arial"/>
          <w:i w:val="0"/>
          <w:sz w:val="22"/>
          <w:szCs w:val="22"/>
        </w:rPr>
        <w:t xml:space="preserve"> </w:t>
      </w:r>
      <w:r w:rsidRPr="008A4005">
        <w:rPr>
          <w:rFonts w:ascii="Arial" w:hAnsi="Arial" w:cs="Arial"/>
          <w:b/>
          <w:i w:val="0"/>
          <w:sz w:val="22"/>
          <w:szCs w:val="22"/>
        </w:rPr>
        <w:t>[1]</w:t>
      </w:r>
      <w:r w:rsidR="0002658C" w:rsidRPr="00ED246E">
        <w:rPr>
          <w:rFonts w:ascii="Arial" w:hAnsi="Arial" w:cs="Arial"/>
          <w:i w:val="0"/>
          <w:sz w:val="22"/>
          <w:szCs w:val="22"/>
        </w:rPr>
        <w:t>.</w:t>
      </w:r>
      <w:r w:rsidR="00ED246E" w:rsidRPr="00ED246E">
        <w:rPr>
          <w:rFonts w:ascii="Arial" w:hAnsi="Arial" w:cs="Arial"/>
          <w:i w:val="0"/>
          <w:sz w:val="22"/>
          <w:szCs w:val="22"/>
        </w:rPr>
        <w:t xml:space="preserve">  </w:t>
      </w:r>
      <w:r w:rsidR="0002658C" w:rsidRPr="00ED246E">
        <w:rPr>
          <w:rFonts w:ascii="Arial" w:hAnsi="Arial" w:cs="Arial"/>
          <w:i w:val="0"/>
          <w:sz w:val="22"/>
          <w:szCs w:val="22"/>
        </w:rPr>
        <w:t xml:space="preserve">Swirl </w:t>
      </w:r>
      <w:r w:rsidR="001771D1">
        <w:rPr>
          <w:rFonts w:ascii="Arial" w:hAnsi="Arial" w:cs="Arial"/>
          <w:i w:val="0"/>
          <w:sz w:val="22"/>
          <w:szCs w:val="22"/>
        </w:rPr>
        <w:t xml:space="preserve">the </w:t>
      </w:r>
      <w:r w:rsidR="0002658C" w:rsidRPr="00ED246E">
        <w:rPr>
          <w:rFonts w:ascii="Arial" w:hAnsi="Arial" w:cs="Arial"/>
          <w:i w:val="0"/>
          <w:sz w:val="22"/>
          <w:szCs w:val="22"/>
        </w:rPr>
        <w:t>bioreactors to mix algae into the medium</w:t>
      </w:r>
      <w:r>
        <w:rPr>
          <w:rFonts w:ascii="Arial" w:hAnsi="Arial" w:cs="Arial"/>
          <w:i w:val="0"/>
          <w:sz w:val="22"/>
          <w:szCs w:val="22"/>
        </w:rPr>
        <w:t xml:space="preserve"> </w:t>
      </w:r>
      <w:r w:rsidRPr="008A4005">
        <w:rPr>
          <w:rFonts w:ascii="Arial" w:hAnsi="Arial" w:cs="Arial"/>
          <w:b/>
          <w:i w:val="0"/>
          <w:sz w:val="22"/>
          <w:szCs w:val="22"/>
        </w:rPr>
        <w:t>[2]</w:t>
      </w:r>
      <w:r w:rsidR="0002658C" w:rsidRPr="00ED246E">
        <w:rPr>
          <w:rFonts w:ascii="Arial" w:hAnsi="Arial" w:cs="Arial"/>
          <w:i w:val="0"/>
          <w:sz w:val="22"/>
          <w:szCs w:val="22"/>
        </w:rPr>
        <w:t>.</w:t>
      </w:r>
    </w:p>
    <w:p w14:paraId="68EC7160" w14:textId="24619CF1" w:rsidR="00ED246E" w:rsidRPr="008A4005" w:rsidRDefault="008A400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adds 6 milliliters</w:t>
      </w:r>
      <w:r w:rsidRPr="00ED246E">
        <w:rPr>
          <w:rFonts w:ascii="Arial" w:hAnsi="Arial" w:cs="Arial"/>
          <w:i w:val="0"/>
          <w:sz w:val="22"/>
          <w:szCs w:val="22"/>
        </w:rPr>
        <w:t xml:space="preserve"> of algae slurry into </w:t>
      </w:r>
      <w:r w:rsidR="00206F67">
        <w:rPr>
          <w:rFonts w:ascii="Arial" w:hAnsi="Arial" w:cs="Arial"/>
          <w:i w:val="0"/>
          <w:sz w:val="22"/>
          <w:szCs w:val="22"/>
        </w:rPr>
        <w:t>one</w:t>
      </w:r>
      <w:r w:rsidRPr="00ED246E">
        <w:rPr>
          <w:rFonts w:ascii="Arial" w:hAnsi="Arial" w:cs="Arial"/>
          <w:i w:val="0"/>
          <w:sz w:val="22"/>
          <w:szCs w:val="22"/>
        </w:rPr>
        <w:t xml:space="preserve"> phot</w:t>
      </w:r>
      <w:r>
        <w:rPr>
          <w:rFonts w:ascii="Arial" w:hAnsi="Arial" w:cs="Arial"/>
          <w:i w:val="0"/>
          <w:sz w:val="22"/>
          <w:szCs w:val="22"/>
        </w:rPr>
        <w:t xml:space="preserve">obioreactor with a sterile </w:t>
      </w:r>
      <w:proofErr w:type="gramStart"/>
      <w:r>
        <w:rPr>
          <w:rFonts w:ascii="Arial" w:hAnsi="Arial" w:cs="Arial"/>
          <w:i w:val="0"/>
          <w:sz w:val="22"/>
          <w:szCs w:val="22"/>
        </w:rPr>
        <w:t>10 milliliter</w:t>
      </w:r>
      <w:proofErr w:type="gramEnd"/>
      <w:r w:rsidRPr="00ED246E">
        <w:rPr>
          <w:rFonts w:ascii="Arial" w:hAnsi="Arial" w:cs="Arial"/>
          <w:i w:val="0"/>
          <w:sz w:val="22"/>
          <w:szCs w:val="22"/>
        </w:rPr>
        <w:t xml:space="preserve"> serological pipette</w:t>
      </w:r>
      <w:r>
        <w:rPr>
          <w:rFonts w:ascii="Arial" w:hAnsi="Arial" w:cs="Arial"/>
          <w:i w:val="0"/>
          <w:sz w:val="22"/>
          <w:szCs w:val="22"/>
        </w:rPr>
        <w:t>.</w:t>
      </w:r>
    </w:p>
    <w:p w14:paraId="5CE4ECFE" w14:textId="1513EC5E" w:rsidR="008A4005" w:rsidRPr="00ED246E" w:rsidRDefault="008A400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Bioreactors as talent swirls to mix the algae into the medium.</w:t>
      </w:r>
    </w:p>
    <w:p w14:paraId="2DD8F0AC" w14:textId="12507AFC" w:rsidR="00ED246E" w:rsidRPr="008A4005" w:rsidRDefault="008A4005"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Draw a 2 milliliter</w:t>
      </w:r>
      <w:r w:rsidR="0002658C" w:rsidRPr="00ED246E">
        <w:rPr>
          <w:rFonts w:ascii="Arial" w:hAnsi="Arial" w:cs="Arial"/>
          <w:i w:val="0"/>
          <w:sz w:val="22"/>
          <w:szCs w:val="22"/>
        </w:rPr>
        <w:t xml:space="preserve"> sample from each bioreactor using a serologica</w:t>
      </w:r>
      <w:r>
        <w:rPr>
          <w:rFonts w:ascii="Arial" w:hAnsi="Arial" w:cs="Arial"/>
          <w:i w:val="0"/>
          <w:sz w:val="22"/>
          <w:szCs w:val="22"/>
        </w:rPr>
        <w:t>l pipette and transfer to a 2 milliliter</w:t>
      </w:r>
      <w:r w:rsidR="0002658C" w:rsidRPr="00ED246E">
        <w:rPr>
          <w:rFonts w:ascii="Arial" w:hAnsi="Arial" w:cs="Arial"/>
          <w:i w:val="0"/>
          <w:sz w:val="22"/>
          <w:szCs w:val="22"/>
        </w:rPr>
        <w:t xml:space="preserve"> tube. </w:t>
      </w:r>
      <w:r>
        <w:rPr>
          <w:rFonts w:ascii="Arial" w:hAnsi="Arial" w:cs="Arial"/>
          <w:i w:val="0"/>
          <w:sz w:val="22"/>
          <w:szCs w:val="22"/>
        </w:rPr>
        <w:t xml:space="preserve"> Collect a </w:t>
      </w:r>
      <w:proofErr w:type="gramStart"/>
      <w:r>
        <w:rPr>
          <w:rFonts w:ascii="Arial" w:hAnsi="Arial" w:cs="Arial"/>
          <w:i w:val="0"/>
          <w:sz w:val="22"/>
          <w:szCs w:val="22"/>
        </w:rPr>
        <w:t>2 milliliter</w:t>
      </w:r>
      <w:proofErr w:type="gramEnd"/>
      <w:r w:rsidR="0002658C" w:rsidRPr="00ED246E">
        <w:rPr>
          <w:rFonts w:ascii="Arial" w:hAnsi="Arial" w:cs="Arial"/>
          <w:i w:val="0"/>
          <w:sz w:val="22"/>
          <w:szCs w:val="22"/>
        </w:rPr>
        <w:t xml:space="preserve"> sample every 24 h</w:t>
      </w:r>
      <w:r>
        <w:rPr>
          <w:rFonts w:ascii="Arial" w:hAnsi="Arial" w:cs="Arial"/>
          <w:i w:val="0"/>
          <w:sz w:val="22"/>
          <w:szCs w:val="22"/>
        </w:rPr>
        <w:t>ours</w:t>
      </w:r>
      <w:r w:rsidR="0002658C" w:rsidRPr="00ED246E">
        <w:rPr>
          <w:rFonts w:ascii="Arial" w:hAnsi="Arial" w:cs="Arial"/>
          <w:i w:val="0"/>
          <w:sz w:val="22"/>
          <w:szCs w:val="22"/>
        </w:rPr>
        <w:t xml:space="preserve"> to monitor culture progress</w:t>
      </w:r>
      <w:r>
        <w:rPr>
          <w:rFonts w:ascii="Arial" w:hAnsi="Arial" w:cs="Arial"/>
          <w:i w:val="0"/>
          <w:sz w:val="22"/>
          <w:szCs w:val="22"/>
        </w:rPr>
        <w:t xml:space="preserve"> </w:t>
      </w:r>
      <w:r w:rsidRPr="008A4005">
        <w:rPr>
          <w:rFonts w:ascii="Arial" w:hAnsi="Arial" w:cs="Arial"/>
          <w:b/>
          <w:i w:val="0"/>
          <w:sz w:val="22"/>
          <w:szCs w:val="22"/>
        </w:rPr>
        <w:t>[</w:t>
      </w:r>
      <w:r w:rsidR="00206F67">
        <w:rPr>
          <w:rFonts w:ascii="Arial" w:hAnsi="Arial" w:cs="Arial"/>
          <w:b/>
          <w:i w:val="0"/>
          <w:sz w:val="22"/>
          <w:szCs w:val="22"/>
        </w:rPr>
        <w:t>1</w:t>
      </w:r>
      <w:r w:rsidRPr="008A4005">
        <w:rPr>
          <w:rFonts w:ascii="Arial" w:hAnsi="Arial" w:cs="Arial"/>
          <w:b/>
          <w:i w:val="0"/>
          <w:sz w:val="22"/>
          <w:szCs w:val="22"/>
        </w:rPr>
        <w:t>]</w:t>
      </w:r>
      <w:r w:rsidR="0002658C" w:rsidRPr="00ED246E">
        <w:rPr>
          <w:rFonts w:ascii="Arial" w:hAnsi="Arial" w:cs="Arial"/>
          <w:i w:val="0"/>
          <w:sz w:val="22"/>
          <w:szCs w:val="22"/>
        </w:rPr>
        <w:t xml:space="preserve">. </w:t>
      </w:r>
      <w:r>
        <w:rPr>
          <w:rFonts w:ascii="Arial" w:hAnsi="Arial" w:cs="Arial"/>
          <w:i w:val="0"/>
          <w:sz w:val="22"/>
          <w:szCs w:val="22"/>
        </w:rPr>
        <w:t xml:space="preserve"> </w:t>
      </w:r>
      <w:r w:rsidR="0002658C" w:rsidRPr="00ED246E">
        <w:rPr>
          <w:rFonts w:ascii="Arial" w:hAnsi="Arial" w:cs="Arial"/>
          <w:i w:val="0"/>
          <w:sz w:val="22"/>
          <w:szCs w:val="22"/>
        </w:rPr>
        <w:t xml:space="preserve">Check the sample for pH using test strips and adjust the reactor as needed </w:t>
      </w:r>
      <w:r w:rsidRPr="008A4005">
        <w:rPr>
          <w:rFonts w:ascii="Arial" w:hAnsi="Arial" w:cs="Arial"/>
          <w:b/>
          <w:i w:val="0"/>
          <w:sz w:val="22"/>
          <w:szCs w:val="22"/>
        </w:rPr>
        <w:t>[</w:t>
      </w:r>
      <w:r w:rsidR="00206F67">
        <w:rPr>
          <w:rFonts w:ascii="Arial" w:hAnsi="Arial" w:cs="Arial"/>
          <w:b/>
          <w:i w:val="0"/>
          <w:sz w:val="22"/>
          <w:szCs w:val="22"/>
        </w:rPr>
        <w:t>2</w:t>
      </w:r>
      <w:r>
        <w:rPr>
          <w:rFonts w:ascii="Arial" w:hAnsi="Arial" w:cs="Arial"/>
          <w:b/>
          <w:i w:val="0"/>
          <w:sz w:val="22"/>
          <w:szCs w:val="22"/>
        </w:rPr>
        <w:t>-TXT</w:t>
      </w:r>
      <w:r w:rsidRPr="008A4005">
        <w:rPr>
          <w:rFonts w:ascii="Arial" w:hAnsi="Arial" w:cs="Arial"/>
          <w:b/>
          <w:i w:val="0"/>
          <w:sz w:val="22"/>
          <w:szCs w:val="22"/>
        </w:rPr>
        <w:t>]</w:t>
      </w:r>
      <w:r w:rsidR="0002658C" w:rsidRPr="00ED246E">
        <w:rPr>
          <w:rFonts w:ascii="Arial" w:hAnsi="Arial" w:cs="Arial"/>
          <w:i w:val="0"/>
          <w:sz w:val="22"/>
          <w:szCs w:val="22"/>
        </w:rPr>
        <w:t>.</w:t>
      </w:r>
    </w:p>
    <w:p w14:paraId="05ED2467" w14:textId="013893DC" w:rsidR="008743D8" w:rsidRPr="008743D8" w:rsidRDefault="008743D8" w:rsidP="004866CA">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MED: Talent draws a 2 mL sample from </w:t>
      </w:r>
      <w:r w:rsidRPr="00ED246E">
        <w:rPr>
          <w:rFonts w:ascii="Arial" w:hAnsi="Arial" w:cs="Arial"/>
          <w:i w:val="0"/>
          <w:sz w:val="22"/>
          <w:szCs w:val="22"/>
        </w:rPr>
        <w:t>each bioreactor using a serologica</w:t>
      </w:r>
      <w:r>
        <w:rPr>
          <w:rFonts w:ascii="Arial" w:hAnsi="Arial" w:cs="Arial"/>
          <w:i w:val="0"/>
          <w:sz w:val="22"/>
          <w:szCs w:val="22"/>
        </w:rPr>
        <w:t>l pipette and transfer to a 2 milliliter</w:t>
      </w:r>
      <w:r w:rsidRPr="00ED246E">
        <w:rPr>
          <w:rFonts w:ascii="Arial" w:hAnsi="Arial" w:cs="Arial"/>
          <w:i w:val="0"/>
          <w:sz w:val="22"/>
          <w:szCs w:val="22"/>
        </w:rPr>
        <w:t xml:space="preserve"> tube</w:t>
      </w:r>
      <w:r>
        <w:rPr>
          <w:rFonts w:ascii="Arial" w:hAnsi="Arial" w:cs="Arial"/>
          <w:i w:val="0"/>
          <w:sz w:val="22"/>
          <w:szCs w:val="22"/>
        </w:rPr>
        <w:t>.</w:t>
      </w:r>
    </w:p>
    <w:p w14:paraId="02E456A4" w14:textId="728D0F2C" w:rsidR="008A4005" w:rsidRPr="00ED246E" w:rsidRDefault="008743D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Sample as talent uses a pH test strip to check the </w:t>
      </w:r>
      <w:proofErr w:type="spellStart"/>
      <w:r>
        <w:rPr>
          <w:rFonts w:ascii="Arial" w:hAnsi="Arial" w:cs="Arial"/>
          <w:i w:val="0"/>
          <w:sz w:val="22"/>
          <w:szCs w:val="22"/>
        </w:rPr>
        <w:t>pH.</w:t>
      </w:r>
      <w:proofErr w:type="spellEnd"/>
      <w:r>
        <w:rPr>
          <w:rFonts w:ascii="Arial" w:hAnsi="Arial" w:cs="Arial"/>
          <w:i w:val="0"/>
          <w:sz w:val="22"/>
          <w:szCs w:val="22"/>
        </w:rPr>
        <w:t xml:space="preserve">  </w:t>
      </w:r>
      <w:r w:rsidR="008A4005" w:rsidRPr="006B6752">
        <w:rPr>
          <w:rFonts w:ascii="Arial" w:hAnsi="Arial" w:cs="Arial"/>
          <w:b/>
          <w:i w:val="0"/>
          <w:sz w:val="22"/>
          <w:szCs w:val="22"/>
        </w:rPr>
        <w:t xml:space="preserve">TEXT: Adjust with 3 M </w:t>
      </w:r>
      <w:proofErr w:type="spellStart"/>
      <w:r w:rsidR="008A4005" w:rsidRPr="006B6752">
        <w:rPr>
          <w:rFonts w:ascii="Arial" w:hAnsi="Arial" w:cs="Arial"/>
          <w:b/>
          <w:i w:val="0"/>
          <w:sz w:val="22"/>
          <w:szCs w:val="22"/>
        </w:rPr>
        <w:t>NaOH</w:t>
      </w:r>
      <w:proofErr w:type="spellEnd"/>
      <w:r w:rsidR="008A4005" w:rsidRPr="006B6752">
        <w:rPr>
          <w:rFonts w:ascii="Arial" w:hAnsi="Arial" w:cs="Arial"/>
          <w:b/>
          <w:i w:val="0"/>
          <w:sz w:val="22"/>
          <w:szCs w:val="22"/>
        </w:rPr>
        <w:t xml:space="preserve"> or 3 M </w:t>
      </w:r>
      <w:proofErr w:type="spellStart"/>
      <w:r w:rsidR="008A4005" w:rsidRPr="006B6752">
        <w:rPr>
          <w:rFonts w:ascii="Arial" w:hAnsi="Arial" w:cs="Arial"/>
          <w:b/>
          <w:i w:val="0"/>
          <w:sz w:val="22"/>
          <w:szCs w:val="22"/>
        </w:rPr>
        <w:t>HCl</w:t>
      </w:r>
      <w:proofErr w:type="spellEnd"/>
    </w:p>
    <w:p w14:paraId="1C041BB7" w14:textId="342BF627" w:rsidR="008743D8" w:rsidRPr="008743D8"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Tighten the bioreactor lids and place all bioreactors</w:t>
      </w:r>
      <w:r w:rsidR="008743D8">
        <w:rPr>
          <w:rFonts w:ascii="Arial" w:hAnsi="Arial" w:cs="Arial"/>
          <w:i w:val="0"/>
          <w:sz w:val="22"/>
          <w:szCs w:val="22"/>
        </w:rPr>
        <w:t xml:space="preserve"> into the fish tank water bath </w:t>
      </w:r>
      <w:r w:rsidR="008743D8" w:rsidRPr="008743D8">
        <w:rPr>
          <w:rFonts w:ascii="Arial" w:hAnsi="Arial" w:cs="Arial"/>
          <w:b/>
          <w:i w:val="0"/>
          <w:sz w:val="22"/>
          <w:szCs w:val="22"/>
        </w:rPr>
        <w:t>[1]</w:t>
      </w:r>
      <w:r w:rsidR="008743D8">
        <w:rPr>
          <w:rFonts w:ascii="Arial" w:hAnsi="Arial" w:cs="Arial"/>
          <w:i w:val="0"/>
          <w:sz w:val="22"/>
          <w:szCs w:val="22"/>
        </w:rPr>
        <w:t xml:space="preserve">.  </w:t>
      </w:r>
      <w:r w:rsidRPr="00ED246E">
        <w:rPr>
          <w:rFonts w:ascii="Arial" w:hAnsi="Arial" w:cs="Arial"/>
          <w:i w:val="0"/>
          <w:sz w:val="22"/>
          <w:szCs w:val="22"/>
        </w:rPr>
        <w:t>Adjust the aeration, CO</w:t>
      </w:r>
      <w:r w:rsidRPr="00ED246E">
        <w:rPr>
          <w:rFonts w:ascii="Arial" w:hAnsi="Arial" w:cs="Arial"/>
          <w:i w:val="0"/>
          <w:sz w:val="22"/>
          <w:szCs w:val="22"/>
          <w:vertAlign w:val="subscript"/>
        </w:rPr>
        <w:t>2</w:t>
      </w:r>
      <w:r w:rsidRPr="00ED246E">
        <w:rPr>
          <w:rFonts w:ascii="Arial" w:hAnsi="Arial" w:cs="Arial"/>
          <w:i w:val="0"/>
          <w:sz w:val="22"/>
          <w:szCs w:val="22"/>
        </w:rPr>
        <w:t>, and lighting to the appropriate level for the species</w:t>
      </w:r>
      <w:r w:rsidR="008743D8">
        <w:rPr>
          <w:rFonts w:ascii="Arial" w:hAnsi="Arial" w:cs="Arial"/>
          <w:i w:val="0"/>
          <w:sz w:val="22"/>
          <w:szCs w:val="22"/>
        </w:rPr>
        <w:t xml:space="preserve"> </w:t>
      </w:r>
      <w:r w:rsidR="008743D8" w:rsidRPr="008743D8">
        <w:rPr>
          <w:rFonts w:ascii="Arial" w:hAnsi="Arial" w:cs="Arial"/>
          <w:b/>
          <w:i w:val="0"/>
          <w:sz w:val="22"/>
          <w:szCs w:val="22"/>
        </w:rPr>
        <w:t>[</w:t>
      </w:r>
      <w:r w:rsidR="008743D8">
        <w:rPr>
          <w:rFonts w:ascii="Arial" w:hAnsi="Arial" w:cs="Arial"/>
          <w:b/>
          <w:i w:val="0"/>
          <w:sz w:val="22"/>
          <w:szCs w:val="22"/>
        </w:rPr>
        <w:t>2</w:t>
      </w:r>
      <w:r w:rsidR="008743D8" w:rsidRPr="008743D8">
        <w:rPr>
          <w:rFonts w:ascii="Arial" w:hAnsi="Arial" w:cs="Arial"/>
          <w:b/>
          <w:i w:val="0"/>
          <w:sz w:val="22"/>
          <w:szCs w:val="22"/>
        </w:rPr>
        <w:t>]</w:t>
      </w:r>
      <w:r w:rsidRPr="00ED246E">
        <w:rPr>
          <w:rFonts w:ascii="Arial" w:hAnsi="Arial" w:cs="Arial"/>
          <w:i w:val="0"/>
          <w:sz w:val="22"/>
          <w:szCs w:val="22"/>
        </w:rPr>
        <w:t xml:space="preserve">. </w:t>
      </w:r>
      <w:r w:rsidR="008743D8">
        <w:rPr>
          <w:rFonts w:ascii="Arial" w:hAnsi="Arial" w:cs="Arial"/>
          <w:i w:val="0"/>
          <w:sz w:val="22"/>
          <w:szCs w:val="22"/>
        </w:rPr>
        <w:t xml:space="preserve"> </w:t>
      </w:r>
      <w:r w:rsidRPr="00ED246E">
        <w:rPr>
          <w:rFonts w:ascii="Arial" w:hAnsi="Arial" w:cs="Arial"/>
          <w:i w:val="0"/>
          <w:sz w:val="22"/>
          <w:szCs w:val="22"/>
        </w:rPr>
        <w:t xml:space="preserve">Rotate the bioreactor position each day after sampling </w:t>
      </w:r>
      <w:r w:rsidR="008743D8" w:rsidRPr="008743D8">
        <w:rPr>
          <w:rFonts w:ascii="Arial" w:hAnsi="Arial" w:cs="Arial"/>
          <w:b/>
          <w:i w:val="0"/>
          <w:sz w:val="22"/>
          <w:szCs w:val="22"/>
        </w:rPr>
        <w:t>[</w:t>
      </w:r>
      <w:r w:rsidR="008743D8" w:rsidRPr="00D8145A">
        <w:rPr>
          <w:rFonts w:ascii="Arial" w:hAnsi="Arial" w:cs="Arial"/>
          <w:b/>
          <w:i w:val="0"/>
          <w:strike/>
          <w:sz w:val="22"/>
          <w:szCs w:val="22"/>
        </w:rPr>
        <w:t>3</w:t>
      </w:r>
      <w:r w:rsidR="00D8145A">
        <w:rPr>
          <w:rFonts w:ascii="Arial" w:hAnsi="Arial" w:cs="Arial"/>
          <w:b/>
          <w:i w:val="0"/>
          <w:sz w:val="22"/>
          <w:szCs w:val="22"/>
        </w:rPr>
        <w:t xml:space="preserve"> </w:t>
      </w:r>
      <w:r w:rsidR="00D8145A" w:rsidRPr="00D8145A">
        <w:rPr>
          <w:rFonts w:ascii="Arial" w:hAnsi="Arial" w:cs="Arial"/>
          <w:b/>
          <w:i w:val="0"/>
          <w:color w:val="FF0000"/>
          <w:sz w:val="22"/>
          <w:szCs w:val="22"/>
        </w:rPr>
        <w:t>4</w:t>
      </w:r>
      <w:r w:rsidR="008743D8" w:rsidRPr="008743D8">
        <w:rPr>
          <w:rFonts w:ascii="Arial" w:hAnsi="Arial" w:cs="Arial"/>
          <w:b/>
          <w:i w:val="0"/>
          <w:sz w:val="22"/>
          <w:szCs w:val="22"/>
        </w:rPr>
        <w:t>]</w:t>
      </w:r>
      <w:r w:rsidR="008743D8" w:rsidRPr="008743D8">
        <w:rPr>
          <w:rFonts w:ascii="Arial" w:hAnsi="Arial" w:cs="Arial"/>
          <w:i w:val="0"/>
          <w:sz w:val="22"/>
          <w:szCs w:val="22"/>
        </w:rPr>
        <w:t>.</w:t>
      </w:r>
    </w:p>
    <w:p w14:paraId="19739751" w14:textId="77777777" w:rsidR="008743D8" w:rsidRPr="008743D8" w:rsidRDefault="008743D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Fish tank water bath as talent places the bioreactors there.</w:t>
      </w:r>
    </w:p>
    <w:p w14:paraId="61443264" w14:textId="0F4B7BD2" w:rsidR="00ED246E" w:rsidRPr="008743D8" w:rsidRDefault="008743D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adjusts the </w:t>
      </w:r>
      <w:r w:rsidRPr="00ED246E">
        <w:rPr>
          <w:rFonts w:ascii="Arial" w:hAnsi="Arial" w:cs="Arial"/>
          <w:i w:val="0"/>
          <w:sz w:val="22"/>
          <w:szCs w:val="22"/>
        </w:rPr>
        <w:t>aeration, CO</w:t>
      </w:r>
      <w:r w:rsidRPr="00ED246E">
        <w:rPr>
          <w:rFonts w:ascii="Arial" w:hAnsi="Arial" w:cs="Arial"/>
          <w:i w:val="0"/>
          <w:sz w:val="22"/>
          <w:szCs w:val="22"/>
          <w:vertAlign w:val="subscript"/>
        </w:rPr>
        <w:t>2</w:t>
      </w:r>
      <w:r w:rsidRPr="00ED246E">
        <w:rPr>
          <w:rFonts w:ascii="Arial" w:hAnsi="Arial" w:cs="Arial"/>
          <w:i w:val="0"/>
          <w:sz w:val="22"/>
          <w:szCs w:val="22"/>
        </w:rPr>
        <w:t>, and lighting</w:t>
      </w:r>
      <w:r>
        <w:rPr>
          <w:rFonts w:ascii="Arial" w:hAnsi="Arial" w:cs="Arial"/>
          <w:i w:val="0"/>
          <w:sz w:val="22"/>
          <w:szCs w:val="22"/>
        </w:rPr>
        <w:t>.</w:t>
      </w:r>
    </w:p>
    <w:p w14:paraId="3101E0B1" w14:textId="7CF0DDF8" w:rsidR="00692A3B" w:rsidRPr="00D8145A" w:rsidRDefault="008743D8" w:rsidP="004866CA">
      <w:pPr>
        <w:pStyle w:val="BodyText"/>
        <w:numPr>
          <w:ilvl w:val="2"/>
          <w:numId w:val="2"/>
        </w:numPr>
        <w:spacing w:before="360"/>
        <w:outlineLvl w:val="0"/>
        <w:rPr>
          <w:rFonts w:ascii="Helvetica" w:hAnsi="Helvetica" w:cs="Arial"/>
          <w:b/>
          <w:i w:val="0"/>
          <w:sz w:val="22"/>
          <w:szCs w:val="22"/>
        </w:rPr>
      </w:pPr>
      <w:r w:rsidRPr="00D8145A">
        <w:rPr>
          <w:rFonts w:ascii="Arial" w:hAnsi="Arial" w:cs="Arial"/>
          <w:i w:val="0"/>
          <w:strike/>
          <w:sz w:val="22"/>
          <w:szCs w:val="22"/>
        </w:rPr>
        <w:t>CU: Bioreactor as talent rotates its position</w:t>
      </w:r>
      <w:r w:rsidR="00692A3B">
        <w:rPr>
          <w:rFonts w:ascii="Arial" w:hAnsi="Arial" w:cs="Arial"/>
          <w:i w:val="0"/>
          <w:sz w:val="22"/>
          <w:szCs w:val="22"/>
        </w:rPr>
        <w:t xml:space="preserve"> </w:t>
      </w:r>
      <w:r w:rsidR="00D8145A" w:rsidRPr="00D8145A">
        <w:rPr>
          <w:rFonts w:ascii="Arial" w:hAnsi="Arial" w:cs="Arial"/>
          <w:i w:val="0"/>
          <w:sz w:val="22"/>
          <w:szCs w:val="22"/>
          <w:highlight w:val="green"/>
        </w:rPr>
        <w:t>(Author C</w:t>
      </w:r>
      <w:r w:rsidR="00692A3B" w:rsidRPr="00D8145A">
        <w:rPr>
          <w:rFonts w:ascii="Arial" w:hAnsi="Arial" w:cs="Arial"/>
          <w:i w:val="0"/>
          <w:sz w:val="22"/>
          <w:szCs w:val="22"/>
          <w:highlight w:val="green"/>
        </w:rPr>
        <w:t>omment: this shot was not filmed</w:t>
      </w:r>
      <w:r w:rsidR="00E65D67" w:rsidRPr="00D8145A">
        <w:rPr>
          <w:rFonts w:ascii="Arial" w:hAnsi="Arial" w:cs="Arial"/>
          <w:i w:val="0"/>
          <w:sz w:val="22"/>
          <w:szCs w:val="22"/>
          <w:highlight w:val="green"/>
        </w:rPr>
        <w:t xml:space="preserve"> because the bioreactor rotation occurs during the process of adding bioreactors back into the tank. However, the narrator should still say that rotation is necessary as written in 3.6</w:t>
      </w:r>
      <w:r w:rsidR="00D8145A" w:rsidRPr="00D8145A">
        <w:rPr>
          <w:rFonts w:ascii="Arial" w:hAnsi="Arial" w:cs="Arial"/>
          <w:i w:val="0"/>
          <w:sz w:val="22"/>
          <w:szCs w:val="22"/>
          <w:highlight w:val="green"/>
        </w:rPr>
        <w:t>)</w:t>
      </w:r>
    </w:p>
    <w:p w14:paraId="3F1E7A6D" w14:textId="4AB245C8" w:rsidR="008743D8" w:rsidRPr="00ED246E" w:rsidRDefault="00D8145A" w:rsidP="004866CA">
      <w:pPr>
        <w:pStyle w:val="BodyText"/>
        <w:numPr>
          <w:ilvl w:val="2"/>
          <w:numId w:val="2"/>
        </w:numPr>
        <w:spacing w:before="360"/>
        <w:outlineLvl w:val="0"/>
        <w:rPr>
          <w:rFonts w:ascii="Helvetica" w:hAnsi="Helvetica" w:cs="Arial"/>
          <w:b/>
          <w:i w:val="0"/>
          <w:sz w:val="22"/>
          <w:szCs w:val="22"/>
        </w:rPr>
      </w:pPr>
      <w:r w:rsidRPr="00D8145A">
        <w:rPr>
          <w:rFonts w:ascii="Arial" w:hAnsi="Arial" w:cs="Arial"/>
          <w:i w:val="0"/>
          <w:sz w:val="22"/>
          <w:szCs w:val="22"/>
          <w:highlight w:val="green"/>
        </w:rPr>
        <w:t>[</w:t>
      </w:r>
      <w:r w:rsidR="00692A3B" w:rsidRPr="00D8145A">
        <w:rPr>
          <w:rFonts w:ascii="Arial" w:hAnsi="Arial" w:cs="Arial"/>
          <w:i w:val="0"/>
          <w:sz w:val="22"/>
          <w:szCs w:val="22"/>
          <w:highlight w:val="green"/>
        </w:rPr>
        <w:t xml:space="preserve">Added </w:t>
      </w:r>
      <w:r w:rsidRPr="00D8145A">
        <w:rPr>
          <w:rFonts w:ascii="Arial" w:hAnsi="Arial" w:cs="Arial"/>
          <w:i w:val="0"/>
          <w:sz w:val="22"/>
          <w:szCs w:val="22"/>
          <w:highlight w:val="green"/>
        </w:rPr>
        <w:t>S</w:t>
      </w:r>
      <w:r w:rsidR="00692A3B" w:rsidRPr="00D8145A">
        <w:rPr>
          <w:rFonts w:ascii="Arial" w:hAnsi="Arial" w:cs="Arial"/>
          <w:i w:val="0"/>
          <w:sz w:val="22"/>
          <w:szCs w:val="22"/>
          <w:highlight w:val="green"/>
        </w:rPr>
        <w:t>hot</w:t>
      </w:r>
      <w:r w:rsidRPr="00D8145A">
        <w:rPr>
          <w:rFonts w:ascii="Arial" w:hAnsi="Arial" w:cs="Arial"/>
          <w:i w:val="0"/>
          <w:sz w:val="22"/>
          <w:szCs w:val="22"/>
          <w:highlight w:val="green"/>
        </w:rPr>
        <w:t>]</w:t>
      </w:r>
      <w:r w:rsidR="00692A3B">
        <w:rPr>
          <w:rFonts w:ascii="Arial" w:hAnsi="Arial" w:cs="Arial"/>
          <w:i w:val="0"/>
          <w:sz w:val="22"/>
          <w:szCs w:val="22"/>
        </w:rPr>
        <w:t xml:space="preserve">: CU: </w:t>
      </w:r>
      <w:r w:rsidR="00BE4000">
        <w:rPr>
          <w:rFonts w:ascii="Arial" w:hAnsi="Arial" w:cs="Arial"/>
          <w:i w:val="0"/>
          <w:sz w:val="22"/>
          <w:szCs w:val="22"/>
        </w:rPr>
        <w:t>Operating bioreactor system</w:t>
      </w:r>
      <w:r w:rsidR="00921DFA">
        <w:rPr>
          <w:rFonts w:ascii="Arial" w:hAnsi="Arial" w:cs="Arial"/>
          <w:i w:val="0"/>
          <w:sz w:val="22"/>
          <w:szCs w:val="22"/>
        </w:rPr>
        <w:t xml:space="preserve"> after </w:t>
      </w:r>
      <w:r w:rsidR="00AD4C74">
        <w:rPr>
          <w:rFonts w:ascii="Arial" w:hAnsi="Arial" w:cs="Arial"/>
          <w:i w:val="0"/>
          <w:sz w:val="22"/>
          <w:szCs w:val="22"/>
        </w:rPr>
        <w:t>adjustments</w:t>
      </w:r>
      <w:r w:rsidR="008743D8">
        <w:rPr>
          <w:rFonts w:ascii="Arial" w:hAnsi="Arial" w:cs="Arial"/>
          <w:i w:val="0"/>
          <w:sz w:val="22"/>
          <w:szCs w:val="22"/>
        </w:rPr>
        <w:t>.</w:t>
      </w:r>
    </w:p>
    <w:p w14:paraId="174AF124" w14:textId="032E11F8" w:rsidR="008743D8" w:rsidRPr="008743D8"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Apply 200</w:t>
      </w:r>
      <w:r w:rsidR="008743D8">
        <w:rPr>
          <w:rFonts w:ascii="Arial" w:hAnsi="Arial" w:cs="Arial"/>
          <w:i w:val="0"/>
          <w:sz w:val="22"/>
          <w:szCs w:val="22"/>
        </w:rPr>
        <w:t xml:space="preserve"> </w:t>
      </w:r>
      <w:r w:rsidR="00026CED">
        <w:rPr>
          <w:rFonts w:ascii="Arial" w:hAnsi="Arial" w:cs="Arial"/>
          <w:i w:val="0"/>
          <w:sz w:val="22"/>
          <w:szCs w:val="22"/>
        </w:rPr>
        <w:t>microliters</w:t>
      </w:r>
      <w:r w:rsidRPr="00ED246E">
        <w:rPr>
          <w:rFonts w:ascii="Arial" w:hAnsi="Arial" w:cs="Arial"/>
          <w:i w:val="0"/>
          <w:sz w:val="22"/>
          <w:szCs w:val="22"/>
        </w:rPr>
        <w:t xml:space="preserve"> of each culture sample in triplicate to wells of a 96 well microplate</w:t>
      </w:r>
      <w:r w:rsidR="008743D8">
        <w:rPr>
          <w:rFonts w:ascii="Arial" w:hAnsi="Arial" w:cs="Arial"/>
          <w:i w:val="0"/>
          <w:sz w:val="22"/>
          <w:szCs w:val="22"/>
        </w:rPr>
        <w:t xml:space="preserve"> </w:t>
      </w:r>
      <w:r w:rsidR="008743D8" w:rsidRPr="008743D8">
        <w:rPr>
          <w:rFonts w:ascii="Arial" w:hAnsi="Arial" w:cs="Arial"/>
          <w:b/>
          <w:i w:val="0"/>
          <w:sz w:val="22"/>
          <w:szCs w:val="22"/>
        </w:rPr>
        <w:t>[1]</w:t>
      </w:r>
      <w:r w:rsidR="008743D8">
        <w:rPr>
          <w:rFonts w:ascii="Arial" w:hAnsi="Arial" w:cs="Arial"/>
          <w:i w:val="0"/>
          <w:sz w:val="22"/>
          <w:szCs w:val="22"/>
        </w:rPr>
        <w:t>.  Then, m</w:t>
      </w:r>
      <w:r w:rsidRPr="00ED246E">
        <w:rPr>
          <w:rFonts w:ascii="Arial" w:hAnsi="Arial" w:cs="Arial"/>
          <w:i w:val="0"/>
          <w:sz w:val="22"/>
          <w:szCs w:val="22"/>
        </w:rPr>
        <w:t>easure optical density at 550 n</w:t>
      </w:r>
      <w:r w:rsidR="008743D8">
        <w:rPr>
          <w:rFonts w:ascii="Arial" w:hAnsi="Arial" w:cs="Arial"/>
          <w:i w:val="0"/>
          <w:sz w:val="22"/>
          <w:szCs w:val="22"/>
        </w:rPr>
        <w:t>ano</w:t>
      </w:r>
      <w:r w:rsidRPr="00ED246E">
        <w:rPr>
          <w:rFonts w:ascii="Arial" w:hAnsi="Arial" w:cs="Arial"/>
          <w:i w:val="0"/>
          <w:sz w:val="22"/>
          <w:szCs w:val="22"/>
        </w:rPr>
        <w:t>m</w:t>
      </w:r>
      <w:r w:rsidR="008743D8">
        <w:rPr>
          <w:rFonts w:ascii="Arial" w:hAnsi="Arial" w:cs="Arial"/>
          <w:i w:val="0"/>
          <w:sz w:val="22"/>
          <w:szCs w:val="22"/>
        </w:rPr>
        <w:t>eters</w:t>
      </w:r>
      <w:r w:rsidRPr="00ED246E">
        <w:rPr>
          <w:rFonts w:ascii="Arial" w:hAnsi="Arial" w:cs="Arial"/>
          <w:i w:val="0"/>
          <w:sz w:val="22"/>
          <w:szCs w:val="22"/>
        </w:rPr>
        <w:t xml:space="preserve"> and 680 </w:t>
      </w:r>
      <w:r w:rsidR="008743D8">
        <w:rPr>
          <w:rFonts w:ascii="Arial" w:hAnsi="Arial" w:cs="Arial"/>
          <w:i w:val="0"/>
          <w:sz w:val="22"/>
          <w:szCs w:val="22"/>
        </w:rPr>
        <w:t xml:space="preserve">nanometers </w:t>
      </w:r>
      <w:r w:rsidR="008743D8" w:rsidRPr="008743D8">
        <w:rPr>
          <w:rFonts w:ascii="Arial" w:hAnsi="Arial" w:cs="Arial"/>
          <w:b/>
          <w:i w:val="0"/>
          <w:sz w:val="22"/>
          <w:szCs w:val="22"/>
        </w:rPr>
        <w:t>[2]</w:t>
      </w:r>
      <w:r w:rsidRPr="00ED246E">
        <w:rPr>
          <w:rFonts w:ascii="Arial" w:hAnsi="Arial" w:cs="Arial"/>
          <w:i w:val="0"/>
          <w:sz w:val="22"/>
          <w:szCs w:val="22"/>
        </w:rPr>
        <w:t>.</w:t>
      </w:r>
    </w:p>
    <w:p w14:paraId="435D74A9" w14:textId="6B0D0321" w:rsidR="00ED246E" w:rsidRPr="008743D8" w:rsidRDefault="008743D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 xml:space="preserve">CU: 96 well microplate as talent applies </w:t>
      </w:r>
      <w:r w:rsidRPr="00ED246E">
        <w:rPr>
          <w:rFonts w:ascii="Arial" w:hAnsi="Arial" w:cs="Arial"/>
          <w:i w:val="0"/>
          <w:sz w:val="22"/>
          <w:szCs w:val="22"/>
        </w:rPr>
        <w:t>200</w:t>
      </w:r>
      <w:r>
        <w:rPr>
          <w:rFonts w:ascii="Arial" w:hAnsi="Arial" w:cs="Arial"/>
          <w:i w:val="0"/>
          <w:sz w:val="22"/>
          <w:szCs w:val="22"/>
        </w:rPr>
        <w:t xml:space="preserve"> </w:t>
      </w:r>
      <w:r w:rsidR="005256A5">
        <w:rPr>
          <w:rFonts w:ascii="Arial" w:hAnsi="Arial" w:cs="Arial"/>
          <w:i w:val="0"/>
          <w:sz w:val="22"/>
          <w:szCs w:val="22"/>
        </w:rPr>
        <w:t>microliters</w:t>
      </w:r>
      <w:r w:rsidRPr="00ED246E">
        <w:rPr>
          <w:rFonts w:ascii="Arial" w:hAnsi="Arial" w:cs="Arial"/>
          <w:i w:val="0"/>
          <w:sz w:val="22"/>
          <w:szCs w:val="22"/>
        </w:rPr>
        <w:t xml:space="preserve"> of each culture sample in triplicate to wells</w:t>
      </w:r>
      <w:r>
        <w:rPr>
          <w:rFonts w:ascii="Arial" w:hAnsi="Arial" w:cs="Arial"/>
          <w:i w:val="0"/>
          <w:sz w:val="22"/>
          <w:szCs w:val="22"/>
        </w:rPr>
        <w:t>.</w:t>
      </w:r>
    </w:p>
    <w:p w14:paraId="5C1762AC" w14:textId="12ACC4AF" w:rsidR="008743D8" w:rsidRPr="00ED246E" w:rsidRDefault="008743D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inserts the plate into the spectrometer to measure optical density.</w:t>
      </w:r>
    </w:p>
    <w:p w14:paraId="5D05A435" w14:textId="77777777" w:rsidR="00ED246E" w:rsidRPr="00ED246E" w:rsidRDefault="0002658C" w:rsidP="004866CA">
      <w:pPr>
        <w:pStyle w:val="BodyText"/>
        <w:numPr>
          <w:ilvl w:val="0"/>
          <w:numId w:val="2"/>
        </w:numPr>
        <w:spacing w:before="360"/>
        <w:outlineLvl w:val="0"/>
        <w:rPr>
          <w:rFonts w:ascii="Helvetica" w:hAnsi="Helvetica" w:cs="Arial"/>
          <w:b/>
          <w:i w:val="0"/>
          <w:sz w:val="22"/>
          <w:szCs w:val="22"/>
        </w:rPr>
      </w:pPr>
      <w:r w:rsidRPr="00ED246E">
        <w:rPr>
          <w:rFonts w:ascii="Arial" w:hAnsi="Arial" w:cs="Arial"/>
          <w:b/>
          <w:i w:val="0"/>
          <w:sz w:val="22"/>
          <w:szCs w:val="22"/>
        </w:rPr>
        <w:t>Harvest and Freeze Drying of Microalgal Biomass</w:t>
      </w:r>
    </w:p>
    <w:p w14:paraId="2F044177" w14:textId="1E1D6F5E" w:rsidR="005256A5" w:rsidRPr="009B6483"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Measure a fixed volume of algae culture from each biorea</w:t>
      </w:r>
      <w:r w:rsidR="005256A5">
        <w:rPr>
          <w:rFonts w:ascii="Arial" w:hAnsi="Arial" w:cs="Arial"/>
          <w:i w:val="0"/>
          <w:sz w:val="22"/>
          <w:szCs w:val="22"/>
        </w:rPr>
        <w:t xml:space="preserve">ctor with a graduated cylinder </w:t>
      </w:r>
      <w:r w:rsidRPr="00ED246E">
        <w:rPr>
          <w:rFonts w:ascii="Arial" w:hAnsi="Arial" w:cs="Arial"/>
          <w:i w:val="0"/>
          <w:sz w:val="22"/>
          <w:szCs w:val="22"/>
        </w:rPr>
        <w:t>and transfer into centrifuge bottles</w:t>
      </w:r>
      <w:r w:rsidR="005256A5">
        <w:rPr>
          <w:rFonts w:ascii="Arial" w:hAnsi="Arial" w:cs="Arial"/>
          <w:i w:val="0"/>
          <w:sz w:val="22"/>
          <w:szCs w:val="22"/>
        </w:rPr>
        <w:t xml:space="preserve"> </w:t>
      </w:r>
      <w:r w:rsidR="005256A5" w:rsidRPr="005256A5">
        <w:rPr>
          <w:rFonts w:ascii="Arial" w:hAnsi="Arial" w:cs="Arial"/>
          <w:b/>
          <w:i w:val="0"/>
          <w:sz w:val="22"/>
          <w:szCs w:val="22"/>
        </w:rPr>
        <w:t>[1]</w:t>
      </w:r>
      <w:r w:rsidRPr="00ED246E">
        <w:rPr>
          <w:rFonts w:ascii="Arial" w:hAnsi="Arial" w:cs="Arial"/>
          <w:i w:val="0"/>
          <w:sz w:val="22"/>
          <w:szCs w:val="22"/>
        </w:rPr>
        <w:t>.</w:t>
      </w:r>
      <w:r w:rsidR="009B6483">
        <w:rPr>
          <w:rFonts w:ascii="Arial" w:hAnsi="Arial" w:cs="Arial"/>
          <w:i w:val="0"/>
          <w:sz w:val="22"/>
          <w:szCs w:val="22"/>
        </w:rPr>
        <w:t xml:space="preserve">  </w:t>
      </w:r>
      <w:r w:rsidR="009B6483" w:rsidRPr="00ED246E">
        <w:rPr>
          <w:rFonts w:ascii="Arial" w:hAnsi="Arial" w:cs="Arial"/>
          <w:i w:val="0"/>
          <w:sz w:val="22"/>
          <w:szCs w:val="22"/>
        </w:rPr>
        <w:t xml:space="preserve">Centrifuge </w:t>
      </w:r>
      <w:r w:rsidR="009B6483">
        <w:rPr>
          <w:rFonts w:ascii="Arial" w:hAnsi="Arial" w:cs="Arial"/>
          <w:i w:val="0"/>
          <w:sz w:val="22"/>
          <w:szCs w:val="22"/>
        </w:rPr>
        <w:t xml:space="preserve">the culture </w:t>
      </w:r>
      <w:r w:rsidR="009B6483" w:rsidRPr="00ED246E">
        <w:rPr>
          <w:rFonts w:ascii="Arial" w:hAnsi="Arial" w:cs="Arial"/>
          <w:i w:val="0"/>
          <w:sz w:val="22"/>
          <w:szCs w:val="22"/>
        </w:rPr>
        <w:t>at 4</w:t>
      </w:r>
      <w:proofErr w:type="gramStart"/>
      <w:r w:rsidR="009B6483" w:rsidRPr="00ED246E">
        <w:rPr>
          <w:rFonts w:ascii="Arial" w:hAnsi="Arial" w:cs="Arial"/>
          <w:i w:val="0"/>
          <w:sz w:val="22"/>
          <w:szCs w:val="22"/>
        </w:rPr>
        <w:t>,696 x</w:t>
      </w:r>
      <w:proofErr w:type="gramEnd"/>
      <w:r w:rsidR="009B6483" w:rsidRPr="00ED246E">
        <w:rPr>
          <w:rFonts w:ascii="Arial" w:hAnsi="Arial" w:cs="Arial"/>
          <w:i w:val="0"/>
          <w:sz w:val="22"/>
          <w:szCs w:val="22"/>
        </w:rPr>
        <w:t xml:space="preserve"> g for 5 min</w:t>
      </w:r>
      <w:r w:rsidR="009B6483">
        <w:rPr>
          <w:rFonts w:ascii="Arial" w:hAnsi="Arial" w:cs="Arial"/>
          <w:i w:val="0"/>
          <w:sz w:val="22"/>
          <w:szCs w:val="22"/>
        </w:rPr>
        <w:t xml:space="preserve">utes </w:t>
      </w:r>
      <w:r w:rsidR="009B6483" w:rsidRPr="009B6483">
        <w:rPr>
          <w:rFonts w:ascii="Arial" w:hAnsi="Arial" w:cs="Arial"/>
          <w:b/>
          <w:i w:val="0"/>
          <w:sz w:val="22"/>
          <w:szCs w:val="22"/>
        </w:rPr>
        <w:t>[</w:t>
      </w:r>
      <w:r w:rsidR="009B6483">
        <w:rPr>
          <w:rFonts w:ascii="Arial" w:hAnsi="Arial" w:cs="Arial"/>
          <w:b/>
          <w:i w:val="0"/>
          <w:sz w:val="22"/>
          <w:szCs w:val="22"/>
        </w:rPr>
        <w:t>2</w:t>
      </w:r>
      <w:r w:rsidR="009B6483" w:rsidRPr="009B6483">
        <w:rPr>
          <w:rFonts w:ascii="Arial" w:hAnsi="Arial" w:cs="Arial"/>
          <w:b/>
          <w:i w:val="0"/>
          <w:sz w:val="22"/>
          <w:szCs w:val="22"/>
        </w:rPr>
        <w:t>]</w:t>
      </w:r>
      <w:r w:rsidR="009B6483" w:rsidRPr="00ED246E">
        <w:rPr>
          <w:rFonts w:ascii="Arial" w:hAnsi="Arial" w:cs="Arial"/>
          <w:i w:val="0"/>
          <w:sz w:val="22"/>
          <w:szCs w:val="22"/>
        </w:rPr>
        <w:t xml:space="preserve">. </w:t>
      </w:r>
      <w:r w:rsidR="009B6483">
        <w:rPr>
          <w:rFonts w:ascii="Arial" w:hAnsi="Arial" w:cs="Arial"/>
          <w:i w:val="0"/>
          <w:sz w:val="22"/>
          <w:szCs w:val="22"/>
        </w:rPr>
        <w:t xml:space="preserve"> </w:t>
      </w:r>
      <w:r w:rsidR="009B6483" w:rsidRPr="00ED246E">
        <w:rPr>
          <w:rFonts w:ascii="Arial" w:hAnsi="Arial" w:cs="Arial"/>
          <w:i w:val="0"/>
          <w:sz w:val="22"/>
          <w:szCs w:val="22"/>
        </w:rPr>
        <w:t>Discard the supernatant by carefully vacuuming it out</w:t>
      </w:r>
      <w:r w:rsidR="009B6483">
        <w:rPr>
          <w:rFonts w:ascii="Arial" w:hAnsi="Arial" w:cs="Arial"/>
          <w:i w:val="0"/>
          <w:sz w:val="22"/>
          <w:szCs w:val="22"/>
        </w:rPr>
        <w:t xml:space="preserve"> </w:t>
      </w:r>
      <w:r w:rsidR="009B6483" w:rsidRPr="009B6483">
        <w:rPr>
          <w:rFonts w:ascii="Arial" w:hAnsi="Arial" w:cs="Arial"/>
          <w:b/>
          <w:i w:val="0"/>
          <w:sz w:val="22"/>
          <w:szCs w:val="22"/>
        </w:rPr>
        <w:t>[</w:t>
      </w:r>
      <w:r w:rsidR="009B6483">
        <w:rPr>
          <w:rFonts w:ascii="Arial" w:hAnsi="Arial" w:cs="Arial"/>
          <w:b/>
          <w:i w:val="0"/>
          <w:sz w:val="22"/>
          <w:szCs w:val="22"/>
        </w:rPr>
        <w:t>3</w:t>
      </w:r>
      <w:r w:rsidR="009B6483" w:rsidRPr="009B6483">
        <w:rPr>
          <w:rFonts w:ascii="Arial" w:hAnsi="Arial" w:cs="Arial"/>
          <w:b/>
          <w:i w:val="0"/>
          <w:sz w:val="22"/>
          <w:szCs w:val="22"/>
        </w:rPr>
        <w:t>]</w:t>
      </w:r>
      <w:r w:rsidR="009B6483" w:rsidRPr="00ED246E">
        <w:rPr>
          <w:rFonts w:ascii="Arial" w:hAnsi="Arial" w:cs="Arial"/>
          <w:i w:val="0"/>
          <w:sz w:val="22"/>
          <w:szCs w:val="22"/>
        </w:rPr>
        <w:t>.</w:t>
      </w:r>
      <w:r w:rsidRPr="009B6483">
        <w:rPr>
          <w:rFonts w:ascii="Arial" w:hAnsi="Arial" w:cs="Arial"/>
          <w:i w:val="0"/>
          <w:sz w:val="22"/>
          <w:szCs w:val="22"/>
        </w:rPr>
        <w:t xml:space="preserve"> </w:t>
      </w:r>
      <w:r w:rsidR="005256A5" w:rsidRPr="009B6483">
        <w:rPr>
          <w:rFonts w:ascii="Arial" w:hAnsi="Arial" w:cs="Arial"/>
          <w:i w:val="0"/>
          <w:sz w:val="22"/>
          <w:szCs w:val="22"/>
        </w:rPr>
        <w:t xml:space="preserve"> </w:t>
      </w:r>
    </w:p>
    <w:p w14:paraId="58F783FF" w14:textId="4DBBA0EB" w:rsidR="005256A5" w:rsidRPr="009B6483" w:rsidRDefault="005256A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measures </w:t>
      </w:r>
      <w:r w:rsidRPr="00ED246E">
        <w:rPr>
          <w:rFonts w:ascii="Arial" w:hAnsi="Arial" w:cs="Arial"/>
          <w:i w:val="0"/>
          <w:sz w:val="22"/>
          <w:szCs w:val="22"/>
        </w:rPr>
        <w:t xml:space="preserve">a fixed volume of algae culture from </w:t>
      </w:r>
      <w:r w:rsidR="00206F67">
        <w:rPr>
          <w:rFonts w:ascii="Arial" w:hAnsi="Arial" w:cs="Arial"/>
          <w:i w:val="0"/>
          <w:sz w:val="22"/>
          <w:szCs w:val="22"/>
        </w:rPr>
        <w:t>one</w:t>
      </w:r>
      <w:r w:rsidRPr="00ED246E">
        <w:rPr>
          <w:rFonts w:ascii="Arial" w:hAnsi="Arial" w:cs="Arial"/>
          <w:i w:val="0"/>
          <w:sz w:val="22"/>
          <w:szCs w:val="22"/>
        </w:rPr>
        <w:t xml:space="preserve"> biorea</w:t>
      </w:r>
      <w:r>
        <w:rPr>
          <w:rFonts w:ascii="Arial" w:hAnsi="Arial" w:cs="Arial"/>
          <w:i w:val="0"/>
          <w:sz w:val="22"/>
          <w:szCs w:val="22"/>
        </w:rPr>
        <w:t xml:space="preserve">ctor with a graduated cylinder </w:t>
      </w:r>
      <w:r w:rsidRPr="00ED246E">
        <w:rPr>
          <w:rFonts w:ascii="Arial" w:hAnsi="Arial" w:cs="Arial"/>
          <w:i w:val="0"/>
          <w:sz w:val="22"/>
          <w:szCs w:val="22"/>
        </w:rPr>
        <w:t>and transfer</w:t>
      </w:r>
      <w:r>
        <w:rPr>
          <w:rFonts w:ascii="Arial" w:hAnsi="Arial" w:cs="Arial"/>
          <w:i w:val="0"/>
          <w:sz w:val="22"/>
          <w:szCs w:val="22"/>
        </w:rPr>
        <w:t>s</w:t>
      </w:r>
      <w:r w:rsidRPr="00ED246E">
        <w:rPr>
          <w:rFonts w:ascii="Arial" w:hAnsi="Arial" w:cs="Arial"/>
          <w:i w:val="0"/>
          <w:sz w:val="22"/>
          <w:szCs w:val="22"/>
        </w:rPr>
        <w:t xml:space="preserve"> into centrifuge bottles</w:t>
      </w:r>
      <w:r>
        <w:rPr>
          <w:rFonts w:ascii="Arial" w:hAnsi="Arial" w:cs="Arial"/>
          <w:i w:val="0"/>
          <w:sz w:val="22"/>
          <w:szCs w:val="22"/>
        </w:rPr>
        <w:t>.</w:t>
      </w:r>
    </w:p>
    <w:p w14:paraId="6A4630ED" w14:textId="4591B1AD" w:rsidR="009B6483" w:rsidRPr="009B6483" w:rsidRDefault="009B648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places the culture into the centrifuge, shuts lid and turns on.</w:t>
      </w:r>
    </w:p>
    <w:p w14:paraId="015A0A53" w14:textId="524276CC" w:rsidR="009B6483" w:rsidRPr="009B6483" w:rsidRDefault="009B648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Centrifuge tube as talent carefully vacuums the supernatant out.</w:t>
      </w:r>
    </w:p>
    <w:p w14:paraId="42284FF3" w14:textId="2FBCCE6C" w:rsidR="00757802" w:rsidRPr="00757802"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Trans</w:t>
      </w:r>
      <w:r w:rsidR="009B6483">
        <w:rPr>
          <w:rFonts w:ascii="Arial" w:hAnsi="Arial" w:cs="Arial"/>
          <w:i w:val="0"/>
          <w:sz w:val="22"/>
          <w:szCs w:val="22"/>
        </w:rPr>
        <w:t xml:space="preserve">fer the pellets to labeled </w:t>
      </w:r>
      <w:proofErr w:type="gramStart"/>
      <w:r w:rsidR="009B6483">
        <w:rPr>
          <w:rFonts w:ascii="Arial" w:hAnsi="Arial" w:cs="Arial"/>
          <w:i w:val="0"/>
          <w:sz w:val="22"/>
          <w:szCs w:val="22"/>
        </w:rPr>
        <w:t>50 milliliter</w:t>
      </w:r>
      <w:proofErr w:type="gramEnd"/>
      <w:r w:rsidRPr="00ED246E">
        <w:rPr>
          <w:rFonts w:ascii="Arial" w:hAnsi="Arial" w:cs="Arial"/>
          <w:i w:val="0"/>
          <w:sz w:val="22"/>
          <w:szCs w:val="22"/>
        </w:rPr>
        <w:t xml:space="preserve"> tubes</w:t>
      </w:r>
      <w:r w:rsidR="009B6483">
        <w:rPr>
          <w:rFonts w:ascii="Arial" w:hAnsi="Arial" w:cs="Arial"/>
          <w:i w:val="0"/>
          <w:sz w:val="22"/>
          <w:szCs w:val="22"/>
        </w:rPr>
        <w:t xml:space="preserve"> </w:t>
      </w:r>
      <w:r w:rsidR="009B6483" w:rsidRPr="009B6483">
        <w:rPr>
          <w:rFonts w:ascii="Arial" w:hAnsi="Arial" w:cs="Arial"/>
          <w:b/>
          <w:i w:val="0"/>
          <w:sz w:val="22"/>
          <w:szCs w:val="22"/>
        </w:rPr>
        <w:t>[1]</w:t>
      </w:r>
      <w:r w:rsidRPr="00ED246E">
        <w:rPr>
          <w:rFonts w:ascii="Arial" w:hAnsi="Arial" w:cs="Arial"/>
          <w:i w:val="0"/>
          <w:sz w:val="22"/>
          <w:szCs w:val="22"/>
        </w:rPr>
        <w:t xml:space="preserve">. </w:t>
      </w:r>
      <w:r w:rsidR="009B6483">
        <w:rPr>
          <w:rFonts w:ascii="Arial" w:hAnsi="Arial" w:cs="Arial"/>
          <w:i w:val="0"/>
          <w:sz w:val="22"/>
          <w:szCs w:val="22"/>
        </w:rPr>
        <w:t xml:space="preserve"> </w:t>
      </w:r>
      <w:r w:rsidRPr="00ED246E">
        <w:rPr>
          <w:rFonts w:ascii="Arial" w:hAnsi="Arial" w:cs="Arial"/>
          <w:i w:val="0"/>
          <w:sz w:val="22"/>
          <w:szCs w:val="22"/>
        </w:rPr>
        <w:t>Rinse the centrifuge bottles with d</w:t>
      </w:r>
      <w:r w:rsidR="009B6483">
        <w:rPr>
          <w:rFonts w:ascii="Arial" w:hAnsi="Arial" w:cs="Arial"/>
          <w:i w:val="0"/>
          <w:sz w:val="22"/>
          <w:szCs w:val="22"/>
        </w:rPr>
        <w:t>istilled water</w:t>
      </w:r>
      <w:r w:rsidRPr="00ED246E">
        <w:rPr>
          <w:rFonts w:ascii="Arial" w:hAnsi="Arial" w:cs="Arial"/>
          <w:i w:val="0"/>
          <w:sz w:val="22"/>
          <w:szCs w:val="22"/>
        </w:rPr>
        <w:t xml:space="preserve">, and transfer </w:t>
      </w:r>
      <w:r w:rsidR="006B6752">
        <w:rPr>
          <w:rFonts w:ascii="Arial" w:hAnsi="Arial" w:cs="Arial"/>
          <w:i w:val="0"/>
          <w:sz w:val="22"/>
          <w:szCs w:val="22"/>
        </w:rPr>
        <w:t xml:space="preserve">the </w:t>
      </w:r>
      <w:r w:rsidRPr="00ED246E">
        <w:rPr>
          <w:rFonts w:ascii="Arial" w:hAnsi="Arial" w:cs="Arial"/>
          <w:i w:val="0"/>
          <w:sz w:val="22"/>
          <w:szCs w:val="22"/>
        </w:rPr>
        <w:t>c</w:t>
      </w:r>
      <w:r w:rsidR="009B6483">
        <w:rPr>
          <w:rFonts w:ascii="Arial" w:hAnsi="Arial" w:cs="Arial"/>
          <w:i w:val="0"/>
          <w:sz w:val="22"/>
          <w:szCs w:val="22"/>
        </w:rPr>
        <w:t xml:space="preserve">ontents to the </w:t>
      </w:r>
      <w:proofErr w:type="gramStart"/>
      <w:r w:rsidR="009B6483">
        <w:rPr>
          <w:rFonts w:ascii="Arial" w:hAnsi="Arial" w:cs="Arial"/>
          <w:i w:val="0"/>
          <w:sz w:val="22"/>
          <w:szCs w:val="22"/>
        </w:rPr>
        <w:t>50 milliliter</w:t>
      </w:r>
      <w:proofErr w:type="gramEnd"/>
      <w:r w:rsidRPr="00ED246E">
        <w:rPr>
          <w:rFonts w:ascii="Arial" w:hAnsi="Arial" w:cs="Arial"/>
          <w:i w:val="0"/>
          <w:sz w:val="22"/>
          <w:szCs w:val="22"/>
        </w:rPr>
        <w:t xml:space="preserve"> tubes. </w:t>
      </w:r>
      <w:r w:rsidR="009B6483">
        <w:rPr>
          <w:rFonts w:ascii="Arial" w:hAnsi="Arial" w:cs="Arial"/>
          <w:i w:val="0"/>
          <w:sz w:val="22"/>
          <w:szCs w:val="22"/>
        </w:rPr>
        <w:t xml:space="preserve"> </w:t>
      </w:r>
      <w:r w:rsidRPr="00ED246E">
        <w:rPr>
          <w:rFonts w:ascii="Arial" w:hAnsi="Arial" w:cs="Arial"/>
          <w:i w:val="0"/>
          <w:sz w:val="22"/>
          <w:szCs w:val="22"/>
        </w:rPr>
        <w:t>Ensure the total t</w:t>
      </w:r>
      <w:r w:rsidR="009B6483">
        <w:rPr>
          <w:rFonts w:ascii="Arial" w:hAnsi="Arial" w:cs="Arial"/>
          <w:i w:val="0"/>
          <w:sz w:val="22"/>
          <w:szCs w:val="22"/>
        </w:rPr>
        <w:t xml:space="preserve">ube volume does not exceed 45 milliliters </w:t>
      </w:r>
      <w:r w:rsidR="009B6483" w:rsidRPr="009B6483">
        <w:rPr>
          <w:rFonts w:ascii="Arial" w:hAnsi="Arial" w:cs="Arial"/>
          <w:b/>
          <w:i w:val="0"/>
          <w:sz w:val="22"/>
          <w:szCs w:val="22"/>
        </w:rPr>
        <w:t>[2]</w:t>
      </w:r>
      <w:r w:rsidRPr="00ED246E">
        <w:rPr>
          <w:rFonts w:ascii="Arial" w:hAnsi="Arial" w:cs="Arial"/>
          <w:i w:val="0"/>
          <w:sz w:val="22"/>
          <w:szCs w:val="22"/>
        </w:rPr>
        <w:t>.</w:t>
      </w:r>
    </w:p>
    <w:p w14:paraId="71D14284" w14:textId="158F109C" w:rsidR="00757802" w:rsidRPr="00757802" w:rsidRDefault="00757802"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CU: Pellets as talent transfers them to 50 mL tubes.</w:t>
      </w:r>
      <w:r w:rsidR="00350F48">
        <w:rPr>
          <w:rFonts w:ascii="Arial" w:hAnsi="Arial" w:cs="Arial"/>
          <w:i w:val="0"/>
          <w:sz w:val="22"/>
          <w:szCs w:val="22"/>
        </w:rPr>
        <w:t xml:space="preserve"> </w:t>
      </w:r>
      <w:r w:rsidR="00D8145A" w:rsidRPr="00D8145A">
        <w:rPr>
          <w:rFonts w:ascii="Arial" w:hAnsi="Arial" w:cs="Arial"/>
          <w:i w:val="0"/>
          <w:sz w:val="22"/>
          <w:szCs w:val="22"/>
          <w:highlight w:val="green"/>
        </w:rPr>
        <w:t>[Shots 4.2.1 and 4.2.2 combined]</w:t>
      </w:r>
    </w:p>
    <w:p w14:paraId="68229F7E" w14:textId="69A46D74" w:rsidR="00ED246E" w:rsidRPr="00692A3B" w:rsidRDefault="00757802" w:rsidP="00350F48">
      <w:pPr>
        <w:pStyle w:val="BodyText"/>
        <w:numPr>
          <w:ilvl w:val="2"/>
          <w:numId w:val="2"/>
        </w:numPr>
        <w:spacing w:before="360"/>
        <w:outlineLvl w:val="0"/>
        <w:rPr>
          <w:rFonts w:ascii="Helvetica" w:hAnsi="Helvetica" w:cs="Arial"/>
          <w:b/>
          <w:i w:val="0"/>
          <w:sz w:val="22"/>
          <w:szCs w:val="22"/>
        </w:rPr>
      </w:pPr>
      <w:r w:rsidRPr="00350F48">
        <w:rPr>
          <w:rFonts w:ascii="Arial" w:hAnsi="Arial" w:cs="Arial"/>
          <w:i w:val="0"/>
          <w:sz w:val="22"/>
          <w:szCs w:val="22"/>
        </w:rPr>
        <w:t xml:space="preserve">MED: Talent rinses the centrifuge bottles with distilled water and transfers the </w:t>
      </w:r>
      <w:r w:rsidRPr="00692A3B">
        <w:rPr>
          <w:rFonts w:ascii="Arial" w:hAnsi="Arial" w:cs="Arial"/>
          <w:i w:val="0"/>
          <w:sz w:val="22"/>
          <w:szCs w:val="22"/>
        </w:rPr>
        <w:t>contents to the 50 mL tubes.</w:t>
      </w:r>
      <w:r w:rsidR="0002658C" w:rsidRPr="00692A3B">
        <w:rPr>
          <w:rFonts w:ascii="Arial" w:hAnsi="Arial" w:cs="Arial"/>
          <w:i w:val="0"/>
          <w:sz w:val="22"/>
          <w:szCs w:val="22"/>
        </w:rPr>
        <w:t xml:space="preserve"> </w:t>
      </w:r>
    </w:p>
    <w:p w14:paraId="515A5627" w14:textId="4D7C7C5C" w:rsidR="00E35215" w:rsidRPr="00E35215" w:rsidRDefault="0002658C" w:rsidP="004866CA">
      <w:pPr>
        <w:pStyle w:val="BodyText"/>
        <w:numPr>
          <w:ilvl w:val="1"/>
          <w:numId w:val="2"/>
        </w:numPr>
        <w:spacing w:before="360"/>
        <w:outlineLvl w:val="0"/>
        <w:rPr>
          <w:rFonts w:ascii="Helvetica" w:hAnsi="Helvetica" w:cs="Arial"/>
          <w:b/>
          <w:i w:val="0"/>
          <w:sz w:val="22"/>
          <w:szCs w:val="22"/>
        </w:rPr>
      </w:pPr>
      <w:r w:rsidRPr="00E35215">
        <w:rPr>
          <w:rFonts w:ascii="Arial" w:hAnsi="Arial" w:cs="Arial"/>
          <w:i w:val="0"/>
          <w:sz w:val="22"/>
          <w:szCs w:val="22"/>
        </w:rPr>
        <w:t xml:space="preserve">After </w:t>
      </w:r>
      <w:r w:rsidR="00026CED">
        <w:rPr>
          <w:rFonts w:ascii="Arial" w:hAnsi="Arial" w:cs="Arial"/>
          <w:i w:val="0"/>
          <w:sz w:val="22"/>
          <w:szCs w:val="22"/>
        </w:rPr>
        <w:t>washing the algae pellets as described in the text protocol,</w:t>
      </w:r>
      <w:r w:rsidRPr="00E35215">
        <w:rPr>
          <w:rFonts w:ascii="Arial" w:hAnsi="Arial" w:cs="Arial"/>
          <w:i w:val="0"/>
          <w:sz w:val="22"/>
          <w:szCs w:val="22"/>
        </w:rPr>
        <w:t xml:space="preserve"> discard the supernatant</w:t>
      </w:r>
      <w:r w:rsidR="00E35215">
        <w:rPr>
          <w:rFonts w:ascii="Arial" w:hAnsi="Arial" w:cs="Arial"/>
          <w:i w:val="0"/>
          <w:sz w:val="22"/>
          <w:szCs w:val="22"/>
        </w:rPr>
        <w:t xml:space="preserve"> </w:t>
      </w:r>
      <w:r w:rsidR="00E35215" w:rsidRPr="007F55A3">
        <w:rPr>
          <w:rFonts w:ascii="Arial" w:hAnsi="Arial" w:cs="Arial"/>
          <w:b/>
          <w:i w:val="0"/>
          <w:sz w:val="22"/>
          <w:szCs w:val="22"/>
        </w:rPr>
        <w:t>[</w:t>
      </w:r>
      <w:r w:rsidR="00026CED">
        <w:rPr>
          <w:rFonts w:ascii="Arial" w:hAnsi="Arial" w:cs="Arial"/>
          <w:b/>
          <w:i w:val="0"/>
          <w:sz w:val="22"/>
          <w:szCs w:val="22"/>
        </w:rPr>
        <w:t>1</w:t>
      </w:r>
      <w:r w:rsidR="00E35215" w:rsidRPr="007F55A3">
        <w:rPr>
          <w:rFonts w:ascii="Arial" w:hAnsi="Arial" w:cs="Arial"/>
          <w:b/>
          <w:i w:val="0"/>
          <w:sz w:val="22"/>
          <w:szCs w:val="22"/>
        </w:rPr>
        <w:t>]</w:t>
      </w:r>
      <w:r w:rsidR="00E35215">
        <w:rPr>
          <w:rFonts w:ascii="Arial" w:hAnsi="Arial" w:cs="Arial"/>
          <w:i w:val="0"/>
          <w:sz w:val="22"/>
          <w:szCs w:val="22"/>
        </w:rPr>
        <w:t xml:space="preserve">.  Then, </w:t>
      </w:r>
      <w:r w:rsidRPr="00E35215">
        <w:rPr>
          <w:rFonts w:ascii="Arial" w:hAnsi="Arial" w:cs="Arial"/>
          <w:i w:val="0"/>
          <w:sz w:val="22"/>
          <w:szCs w:val="22"/>
        </w:rPr>
        <w:t xml:space="preserve">add 7.5 </w:t>
      </w:r>
      <w:r w:rsidR="00ED246E" w:rsidRPr="00E35215">
        <w:rPr>
          <w:rFonts w:ascii="Arial" w:hAnsi="Arial" w:cs="Arial"/>
          <w:i w:val="0"/>
          <w:sz w:val="22"/>
          <w:szCs w:val="22"/>
        </w:rPr>
        <w:t>milliliters</w:t>
      </w:r>
      <w:r w:rsidRPr="00E35215">
        <w:rPr>
          <w:rFonts w:ascii="Arial" w:hAnsi="Arial" w:cs="Arial"/>
          <w:i w:val="0"/>
          <w:sz w:val="22"/>
          <w:szCs w:val="22"/>
        </w:rPr>
        <w:t xml:space="preserve"> of d</w:t>
      </w:r>
      <w:r w:rsidR="00E35215">
        <w:rPr>
          <w:rFonts w:ascii="Arial" w:hAnsi="Arial" w:cs="Arial"/>
          <w:i w:val="0"/>
          <w:sz w:val="22"/>
          <w:szCs w:val="22"/>
        </w:rPr>
        <w:t xml:space="preserve">istilled water to each </w:t>
      </w:r>
      <w:proofErr w:type="gramStart"/>
      <w:r w:rsidR="00E35215">
        <w:rPr>
          <w:rFonts w:ascii="Arial" w:hAnsi="Arial" w:cs="Arial"/>
          <w:i w:val="0"/>
          <w:sz w:val="22"/>
          <w:szCs w:val="22"/>
        </w:rPr>
        <w:t>50 milliliter</w:t>
      </w:r>
      <w:proofErr w:type="gramEnd"/>
      <w:r w:rsidRPr="00E35215">
        <w:rPr>
          <w:rFonts w:ascii="Arial" w:hAnsi="Arial" w:cs="Arial"/>
          <w:i w:val="0"/>
          <w:sz w:val="22"/>
          <w:szCs w:val="22"/>
        </w:rPr>
        <w:t xml:space="preserve"> tube</w:t>
      </w:r>
      <w:r w:rsidR="00526130">
        <w:rPr>
          <w:rFonts w:ascii="Arial" w:hAnsi="Arial" w:cs="Arial"/>
          <w:i w:val="0"/>
          <w:sz w:val="22"/>
          <w:szCs w:val="22"/>
        </w:rPr>
        <w:t xml:space="preserve"> </w:t>
      </w:r>
      <w:r w:rsidR="00E35215" w:rsidRPr="007F55A3">
        <w:rPr>
          <w:rFonts w:ascii="Arial" w:hAnsi="Arial" w:cs="Arial"/>
          <w:b/>
          <w:i w:val="0"/>
          <w:sz w:val="22"/>
          <w:szCs w:val="22"/>
        </w:rPr>
        <w:t>[</w:t>
      </w:r>
      <w:r w:rsidR="00026CED">
        <w:rPr>
          <w:rFonts w:ascii="Arial" w:hAnsi="Arial" w:cs="Arial"/>
          <w:b/>
          <w:i w:val="0"/>
          <w:sz w:val="22"/>
          <w:szCs w:val="22"/>
        </w:rPr>
        <w:t>2</w:t>
      </w:r>
      <w:r w:rsidR="00E35215" w:rsidRPr="007F55A3">
        <w:rPr>
          <w:rFonts w:ascii="Arial" w:hAnsi="Arial" w:cs="Arial"/>
          <w:b/>
          <w:i w:val="0"/>
          <w:sz w:val="22"/>
          <w:szCs w:val="22"/>
        </w:rPr>
        <w:t>]</w:t>
      </w:r>
      <w:r w:rsidRPr="00E35215">
        <w:rPr>
          <w:rFonts w:ascii="Arial" w:hAnsi="Arial" w:cs="Arial"/>
          <w:i w:val="0"/>
          <w:sz w:val="22"/>
          <w:szCs w:val="22"/>
        </w:rPr>
        <w:t>.</w:t>
      </w:r>
    </w:p>
    <w:p w14:paraId="2445EE9D" w14:textId="09B0B328" w:rsidR="00E35215" w:rsidRPr="00E35215" w:rsidRDefault="00E3521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MED: Talent pulls the sample out of the centrifuge and discards supernatant.</w:t>
      </w:r>
    </w:p>
    <w:p w14:paraId="68E7F0BE" w14:textId="257C18D7" w:rsidR="00E35215" w:rsidRPr="00E35215" w:rsidRDefault="00E3521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CU: Sample tubes as talent adds </w:t>
      </w:r>
      <w:r w:rsidRPr="00E35215">
        <w:rPr>
          <w:rFonts w:ascii="Arial" w:hAnsi="Arial" w:cs="Arial"/>
          <w:i w:val="0"/>
          <w:sz w:val="22"/>
          <w:szCs w:val="22"/>
        </w:rPr>
        <w:t>7.5 milliliters of d</w:t>
      </w:r>
      <w:r>
        <w:rPr>
          <w:rFonts w:ascii="Arial" w:hAnsi="Arial" w:cs="Arial"/>
          <w:i w:val="0"/>
          <w:sz w:val="22"/>
          <w:szCs w:val="22"/>
        </w:rPr>
        <w:t xml:space="preserve">istilled water to each </w:t>
      </w:r>
      <w:proofErr w:type="gramStart"/>
      <w:r>
        <w:rPr>
          <w:rFonts w:ascii="Arial" w:hAnsi="Arial" w:cs="Arial"/>
          <w:i w:val="0"/>
          <w:sz w:val="22"/>
          <w:szCs w:val="22"/>
        </w:rPr>
        <w:t>50 milliliter</w:t>
      </w:r>
      <w:proofErr w:type="gramEnd"/>
      <w:r w:rsidRPr="00E35215">
        <w:rPr>
          <w:rFonts w:ascii="Arial" w:hAnsi="Arial" w:cs="Arial"/>
          <w:i w:val="0"/>
          <w:sz w:val="22"/>
          <w:szCs w:val="22"/>
        </w:rPr>
        <w:t xml:space="preserve"> tube</w:t>
      </w:r>
      <w:r>
        <w:rPr>
          <w:rFonts w:ascii="Arial" w:hAnsi="Arial" w:cs="Arial"/>
          <w:i w:val="0"/>
          <w:sz w:val="22"/>
          <w:szCs w:val="22"/>
        </w:rPr>
        <w:t>.</w:t>
      </w:r>
    </w:p>
    <w:p w14:paraId="2E1072E2" w14:textId="31AEBCB1" w:rsidR="00ED246E" w:rsidRPr="00E35215" w:rsidRDefault="00E35215"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Now, v</w:t>
      </w:r>
      <w:r w:rsidR="0002658C" w:rsidRPr="00E35215">
        <w:rPr>
          <w:rFonts w:ascii="Arial" w:hAnsi="Arial" w:cs="Arial"/>
          <w:i w:val="0"/>
          <w:sz w:val="22"/>
          <w:szCs w:val="22"/>
        </w:rPr>
        <w:t xml:space="preserve">ortex </w:t>
      </w:r>
      <w:r w:rsidR="00E07FD1">
        <w:rPr>
          <w:rFonts w:ascii="Arial" w:hAnsi="Arial" w:cs="Arial"/>
          <w:i w:val="0"/>
          <w:sz w:val="22"/>
          <w:szCs w:val="22"/>
        </w:rPr>
        <w:t xml:space="preserve">the </w:t>
      </w:r>
      <w:proofErr w:type="gramStart"/>
      <w:r w:rsidR="00E07FD1">
        <w:rPr>
          <w:rFonts w:ascii="Arial" w:hAnsi="Arial" w:cs="Arial"/>
          <w:i w:val="0"/>
          <w:sz w:val="22"/>
          <w:szCs w:val="22"/>
        </w:rPr>
        <w:t>50 milliliter</w:t>
      </w:r>
      <w:proofErr w:type="gramEnd"/>
      <w:r w:rsidR="00E07FD1">
        <w:rPr>
          <w:rFonts w:ascii="Arial" w:hAnsi="Arial" w:cs="Arial"/>
          <w:i w:val="0"/>
          <w:sz w:val="22"/>
          <w:szCs w:val="22"/>
        </w:rPr>
        <w:t xml:space="preserve"> tubes… </w:t>
      </w:r>
      <w:r w:rsidR="00E07FD1" w:rsidRPr="00E07FD1">
        <w:rPr>
          <w:rFonts w:ascii="Arial" w:hAnsi="Arial" w:cs="Arial"/>
          <w:b/>
          <w:i w:val="0"/>
          <w:sz w:val="22"/>
          <w:szCs w:val="22"/>
        </w:rPr>
        <w:t>[1]</w:t>
      </w:r>
      <w:r w:rsidR="00E07FD1">
        <w:rPr>
          <w:rFonts w:ascii="Arial" w:hAnsi="Arial" w:cs="Arial"/>
          <w:i w:val="0"/>
          <w:sz w:val="22"/>
          <w:szCs w:val="22"/>
        </w:rPr>
        <w:t xml:space="preserve"> </w:t>
      </w:r>
      <w:proofErr w:type="gramStart"/>
      <w:r w:rsidR="0002658C" w:rsidRPr="00E35215">
        <w:rPr>
          <w:rFonts w:ascii="Arial" w:hAnsi="Arial" w:cs="Arial"/>
          <w:i w:val="0"/>
          <w:sz w:val="22"/>
          <w:szCs w:val="22"/>
        </w:rPr>
        <w:t>and</w:t>
      </w:r>
      <w:proofErr w:type="gramEnd"/>
      <w:r w:rsidR="0002658C" w:rsidRPr="00E35215">
        <w:rPr>
          <w:rFonts w:ascii="Arial" w:hAnsi="Arial" w:cs="Arial"/>
          <w:i w:val="0"/>
          <w:sz w:val="22"/>
          <w:szCs w:val="22"/>
        </w:rPr>
        <w:t xml:space="preserve"> transfer the algae slu</w:t>
      </w:r>
      <w:r>
        <w:rPr>
          <w:rFonts w:ascii="Arial" w:hAnsi="Arial" w:cs="Arial"/>
          <w:i w:val="0"/>
          <w:sz w:val="22"/>
          <w:szCs w:val="22"/>
        </w:rPr>
        <w:t>rries into pre-weighed 15 milliliter</w:t>
      </w:r>
      <w:r w:rsidR="0002658C" w:rsidRPr="00E35215">
        <w:rPr>
          <w:rFonts w:ascii="Arial" w:hAnsi="Arial" w:cs="Arial"/>
          <w:i w:val="0"/>
          <w:sz w:val="22"/>
          <w:szCs w:val="22"/>
        </w:rPr>
        <w:t xml:space="preserve"> tubes</w:t>
      </w:r>
      <w:r>
        <w:rPr>
          <w:rFonts w:ascii="Arial" w:hAnsi="Arial" w:cs="Arial"/>
          <w:i w:val="0"/>
          <w:sz w:val="22"/>
          <w:szCs w:val="22"/>
        </w:rPr>
        <w:t xml:space="preserve"> </w:t>
      </w:r>
      <w:r w:rsidRPr="00E35215">
        <w:rPr>
          <w:rFonts w:ascii="Arial" w:hAnsi="Arial" w:cs="Arial"/>
          <w:b/>
          <w:i w:val="0"/>
          <w:sz w:val="22"/>
          <w:szCs w:val="22"/>
        </w:rPr>
        <w:t>[</w:t>
      </w:r>
      <w:r w:rsidR="00E07FD1">
        <w:rPr>
          <w:rFonts w:ascii="Arial" w:hAnsi="Arial" w:cs="Arial"/>
          <w:b/>
          <w:i w:val="0"/>
          <w:sz w:val="22"/>
          <w:szCs w:val="22"/>
        </w:rPr>
        <w:t>2</w:t>
      </w:r>
      <w:r w:rsidRPr="00E35215">
        <w:rPr>
          <w:rFonts w:ascii="Arial" w:hAnsi="Arial" w:cs="Arial"/>
          <w:b/>
          <w:i w:val="0"/>
          <w:sz w:val="22"/>
          <w:szCs w:val="22"/>
        </w:rPr>
        <w:t>]</w:t>
      </w:r>
      <w:r w:rsidR="0002658C" w:rsidRPr="00E35215">
        <w:rPr>
          <w:rFonts w:ascii="Arial" w:hAnsi="Arial" w:cs="Arial"/>
          <w:i w:val="0"/>
          <w:sz w:val="22"/>
          <w:szCs w:val="22"/>
        </w:rPr>
        <w:t xml:space="preserve">. </w:t>
      </w:r>
      <w:r w:rsidR="00E07FD1">
        <w:rPr>
          <w:rFonts w:ascii="Arial" w:hAnsi="Arial" w:cs="Arial"/>
          <w:i w:val="0"/>
          <w:sz w:val="22"/>
          <w:szCs w:val="22"/>
        </w:rPr>
        <w:t xml:space="preserve"> </w:t>
      </w:r>
      <w:r w:rsidR="0002658C" w:rsidRPr="00E35215">
        <w:rPr>
          <w:rFonts w:ascii="Arial" w:hAnsi="Arial" w:cs="Arial"/>
          <w:i w:val="0"/>
          <w:sz w:val="22"/>
          <w:szCs w:val="22"/>
        </w:rPr>
        <w:t xml:space="preserve">Rinse </w:t>
      </w:r>
      <w:r>
        <w:rPr>
          <w:rFonts w:ascii="Arial" w:hAnsi="Arial" w:cs="Arial"/>
          <w:i w:val="0"/>
          <w:sz w:val="22"/>
          <w:szCs w:val="22"/>
        </w:rPr>
        <w:t xml:space="preserve">the </w:t>
      </w:r>
      <w:proofErr w:type="gramStart"/>
      <w:r>
        <w:rPr>
          <w:rFonts w:ascii="Arial" w:hAnsi="Arial" w:cs="Arial"/>
          <w:i w:val="0"/>
          <w:sz w:val="22"/>
          <w:szCs w:val="22"/>
        </w:rPr>
        <w:t>50 milliliter</w:t>
      </w:r>
      <w:proofErr w:type="gramEnd"/>
      <w:r w:rsidR="0002658C" w:rsidRPr="00E35215">
        <w:rPr>
          <w:rFonts w:ascii="Arial" w:hAnsi="Arial" w:cs="Arial"/>
          <w:i w:val="0"/>
          <w:sz w:val="22"/>
          <w:szCs w:val="22"/>
        </w:rPr>
        <w:t xml:space="preserve"> tubes with additional d</w:t>
      </w:r>
      <w:r>
        <w:rPr>
          <w:rFonts w:ascii="Arial" w:hAnsi="Arial" w:cs="Arial"/>
          <w:i w:val="0"/>
          <w:sz w:val="22"/>
          <w:szCs w:val="22"/>
        </w:rPr>
        <w:t xml:space="preserve">istilled water and transfer </w:t>
      </w:r>
      <w:r w:rsidR="00E07FD1">
        <w:rPr>
          <w:rFonts w:ascii="Arial" w:hAnsi="Arial" w:cs="Arial"/>
          <w:i w:val="0"/>
          <w:sz w:val="22"/>
          <w:szCs w:val="22"/>
        </w:rPr>
        <w:t xml:space="preserve">the </w:t>
      </w:r>
      <w:r>
        <w:rPr>
          <w:rFonts w:ascii="Arial" w:hAnsi="Arial" w:cs="Arial"/>
          <w:i w:val="0"/>
          <w:sz w:val="22"/>
          <w:szCs w:val="22"/>
        </w:rPr>
        <w:t>liquid to the 15 milliliter</w:t>
      </w:r>
      <w:r w:rsidR="00E07FD1">
        <w:rPr>
          <w:rFonts w:ascii="Arial" w:hAnsi="Arial" w:cs="Arial"/>
          <w:i w:val="0"/>
          <w:sz w:val="22"/>
          <w:szCs w:val="22"/>
        </w:rPr>
        <w:t xml:space="preserve"> tubes, keeping the total volume in those tubes to less than 12 milliliters</w:t>
      </w:r>
      <w:r>
        <w:rPr>
          <w:rFonts w:ascii="Arial" w:hAnsi="Arial" w:cs="Arial"/>
          <w:i w:val="0"/>
          <w:sz w:val="22"/>
          <w:szCs w:val="22"/>
        </w:rPr>
        <w:t xml:space="preserve"> </w:t>
      </w:r>
      <w:r w:rsidRPr="00E35215">
        <w:rPr>
          <w:rFonts w:ascii="Arial" w:hAnsi="Arial" w:cs="Arial"/>
          <w:b/>
          <w:i w:val="0"/>
          <w:sz w:val="22"/>
          <w:szCs w:val="22"/>
        </w:rPr>
        <w:t>[</w:t>
      </w:r>
      <w:r w:rsidR="00E07FD1">
        <w:rPr>
          <w:rFonts w:ascii="Arial" w:hAnsi="Arial" w:cs="Arial"/>
          <w:b/>
          <w:i w:val="0"/>
          <w:sz w:val="22"/>
          <w:szCs w:val="22"/>
        </w:rPr>
        <w:t>3</w:t>
      </w:r>
      <w:r w:rsidRPr="00E35215">
        <w:rPr>
          <w:rFonts w:ascii="Arial" w:hAnsi="Arial" w:cs="Arial"/>
          <w:b/>
          <w:i w:val="0"/>
          <w:sz w:val="22"/>
          <w:szCs w:val="22"/>
        </w:rPr>
        <w:t>]</w:t>
      </w:r>
      <w:r w:rsidR="0002658C" w:rsidRPr="00E35215">
        <w:rPr>
          <w:rFonts w:ascii="Arial" w:hAnsi="Arial" w:cs="Arial"/>
          <w:i w:val="0"/>
          <w:sz w:val="22"/>
          <w:szCs w:val="22"/>
        </w:rPr>
        <w:t>.</w:t>
      </w:r>
    </w:p>
    <w:p w14:paraId="544DEA9E" w14:textId="4C2EA197" w:rsidR="00E07FD1" w:rsidRPr="00E07FD1" w:rsidRDefault="00E07FD1" w:rsidP="004866CA">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CU: 50 mL tubes as talent vortexes them.</w:t>
      </w:r>
    </w:p>
    <w:p w14:paraId="0A3635AD" w14:textId="40CC953D" w:rsidR="00E35215" w:rsidRPr="00E35215" w:rsidRDefault="00E3521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lastRenderedPageBreak/>
        <w:t xml:space="preserve">CU: </w:t>
      </w:r>
      <w:r w:rsidR="00526130">
        <w:rPr>
          <w:rFonts w:ascii="Arial" w:hAnsi="Arial" w:cs="Arial"/>
          <w:i w:val="0"/>
          <w:sz w:val="22"/>
          <w:szCs w:val="22"/>
        </w:rPr>
        <w:t>15 mL tubes as talent transfers the vortexed slurry there</w:t>
      </w:r>
      <w:r>
        <w:rPr>
          <w:rFonts w:ascii="Arial" w:hAnsi="Arial" w:cs="Arial"/>
          <w:i w:val="0"/>
          <w:sz w:val="22"/>
          <w:szCs w:val="22"/>
        </w:rPr>
        <w:t>.</w:t>
      </w:r>
    </w:p>
    <w:p w14:paraId="421EB4AC" w14:textId="5159CDA3" w:rsidR="00E35215" w:rsidRPr="00E35215" w:rsidRDefault="00E3521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 xml:space="preserve">MED: Talent rinses the 50 mL tubes with distilled water and transfers the liquid to </w:t>
      </w:r>
      <w:r w:rsidR="00FE59DE">
        <w:rPr>
          <w:rFonts w:ascii="Arial" w:hAnsi="Arial" w:cs="Arial"/>
          <w:i w:val="0"/>
          <w:sz w:val="22"/>
          <w:szCs w:val="22"/>
        </w:rPr>
        <w:t>tubes</w:t>
      </w:r>
      <w:r>
        <w:rPr>
          <w:rFonts w:ascii="Arial" w:hAnsi="Arial" w:cs="Arial"/>
          <w:i w:val="0"/>
          <w:sz w:val="22"/>
          <w:szCs w:val="22"/>
        </w:rPr>
        <w:t>.</w:t>
      </w:r>
    </w:p>
    <w:p w14:paraId="4F339701" w14:textId="4AFD064E" w:rsidR="00ED246E" w:rsidRPr="00944167" w:rsidRDefault="00A13F54"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rPr>
        <w:t xml:space="preserve">After centrifuging the </w:t>
      </w:r>
      <w:proofErr w:type="gramStart"/>
      <w:r w:rsidR="00FE59DE">
        <w:rPr>
          <w:rFonts w:ascii="Arial" w:hAnsi="Arial" w:cs="Arial"/>
          <w:i w:val="0"/>
          <w:sz w:val="22"/>
          <w:szCs w:val="22"/>
        </w:rPr>
        <w:t>15 milliliter</w:t>
      </w:r>
      <w:proofErr w:type="gramEnd"/>
      <w:r w:rsidR="0002658C" w:rsidRPr="00ED246E">
        <w:rPr>
          <w:rFonts w:ascii="Arial" w:hAnsi="Arial" w:cs="Arial"/>
          <w:i w:val="0"/>
          <w:sz w:val="22"/>
          <w:szCs w:val="22"/>
        </w:rPr>
        <w:t xml:space="preserve"> tubes </w:t>
      </w:r>
      <w:r>
        <w:rPr>
          <w:rFonts w:ascii="Arial" w:hAnsi="Arial" w:cs="Arial"/>
          <w:i w:val="0"/>
          <w:sz w:val="22"/>
          <w:szCs w:val="22"/>
        </w:rPr>
        <w:t>and discarding the supernatant as before, f</w:t>
      </w:r>
      <w:r w:rsidR="0002658C" w:rsidRPr="00ED246E">
        <w:rPr>
          <w:rFonts w:ascii="Arial" w:hAnsi="Arial" w:cs="Arial"/>
          <w:i w:val="0"/>
          <w:sz w:val="22"/>
          <w:szCs w:val="22"/>
        </w:rPr>
        <w:t>r</w:t>
      </w:r>
      <w:r>
        <w:rPr>
          <w:rFonts w:ascii="Arial" w:hAnsi="Arial" w:cs="Arial"/>
          <w:i w:val="0"/>
          <w:sz w:val="22"/>
          <w:szCs w:val="22"/>
        </w:rPr>
        <w:t>eeze the tubes with pellets at minus 80 degrees Celsius</w:t>
      </w:r>
      <w:r w:rsidR="0002658C" w:rsidRPr="00ED246E">
        <w:rPr>
          <w:rFonts w:ascii="Arial" w:hAnsi="Arial" w:cs="Arial"/>
          <w:i w:val="0"/>
          <w:sz w:val="22"/>
          <w:szCs w:val="22"/>
        </w:rPr>
        <w:t xml:space="preserve"> for at least 30 min</w:t>
      </w:r>
      <w:r>
        <w:rPr>
          <w:rFonts w:ascii="Arial" w:hAnsi="Arial" w:cs="Arial"/>
          <w:i w:val="0"/>
          <w:sz w:val="22"/>
          <w:szCs w:val="22"/>
        </w:rPr>
        <w:t>utes</w:t>
      </w:r>
      <w:r w:rsidR="0002658C" w:rsidRPr="00ED246E">
        <w:rPr>
          <w:rFonts w:ascii="Arial" w:hAnsi="Arial" w:cs="Arial"/>
          <w:i w:val="0"/>
          <w:sz w:val="22"/>
          <w:szCs w:val="22"/>
        </w:rPr>
        <w:t xml:space="preserve"> in preparation for freeze-drying</w:t>
      </w:r>
      <w:r w:rsidR="00944167">
        <w:rPr>
          <w:rFonts w:ascii="Arial" w:hAnsi="Arial" w:cs="Arial"/>
          <w:i w:val="0"/>
          <w:sz w:val="22"/>
          <w:szCs w:val="22"/>
        </w:rPr>
        <w:t xml:space="preserve"> </w:t>
      </w:r>
      <w:r w:rsidR="00944167" w:rsidRPr="00944167">
        <w:rPr>
          <w:rFonts w:ascii="Arial" w:hAnsi="Arial" w:cs="Arial"/>
          <w:b/>
          <w:i w:val="0"/>
          <w:sz w:val="22"/>
          <w:szCs w:val="22"/>
        </w:rPr>
        <w:t>[1]</w:t>
      </w:r>
      <w:r w:rsidR="0002658C" w:rsidRPr="00ED246E">
        <w:rPr>
          <w:rFonts w:ascii="Arial" w:hAnsi="Arial" w:cs="Arial"/>
          <w:i w:val="0"/>
          <w:sz w:val="22"/>
          <w:szCs w:val="22"/>
        </w:rPr>
        <w:t>.</w:t>
      </w:r>
    </w:p>
    <w:p w14:paraId="67E7CBCE" w14:textId="33E69FA1" w:rsidR="00944167" w:rsidRPr="00ED246E" w:rsidRDefault="00944167"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rPr>
        <w:t>WIDE: Talent places the tubes into the minus 80 degree Celsius freezer.</w:t>
      </w:r>
    </w:p>
    <w:p w14:paraId="65125975" w14:textId="04879235" w:rsidR="00ED246E" w:rsidRPr="00ED246E" w:rsidRDefault="0002658C" w:rsidP="004866CA">
      <w:pPr>
        <w:pStyle w:val="BodyText"/>
        <w:numPr>
          <w:ilvl w:val="0"/>
          <w:numId w:val="2"/>
        </w:numPr>
        <w:spacing w:before="360"/>
        <w:outlineLvl w:val="0"/>
        <w:rPr>
          <w:rFonts w:ascii="Helvetica" w:hAnsi="Helvetica" w:cs="Arial"/>
          <w:b/>
          <w:i w:val="0"/>
          <w:sz w:val="22"/>
          <w:szCs w:val="22"/>
        </w:rPr>
      </w:pPr>
      <w:r w:rsidRPr="00ED246E">
        <w:rPr>
          <w:rFonts w:ascii="Arial" w:hAnsi="Arial" w:cs="Arial"/>
          <w:b/>
          <w:i w:val="0"/>
          <w:sz w:val="22"/>
          <w:szCs w:val="22"/>
        </w:rPr>
        <w:t xml:space="preserve">Lipid Extraction </w:t>
      </w:r>
      <w:r w:rsidR="00E07FD1">
        <w:rPr>
          <w:rFonts w:ascii="Arial" w:hAnsi="Arial" w:cs="Arial"/>
          <w:b/>
          <w:i w:val="0"/>
          <w:sz w:val="22"/>
          <w:szCs w:val="22"/>
        </w:rPr>
        <w:t>U</w:t>
      </w:r>
      <w:r w:rsidRPr="00ED246E">
        <w:rPr>
          <w:rFonts w:ascii="Arial" w:hAnsi="Arial" w:cs="Arial"/>
          <w:b/>
          <w:i w:val="0"/>
          <w:sz w:val="22"/>
          <w:szCs w:val="22"/>
        </w:rPr>
        <w:t xml:space="preserve">sing a Modified </w:t>
      </w:r>
      <w:proofErr w:type="spellStart"/>
      <w:r w:rsidRPr="00ED246E">
        <w:rPr>
          <w:rFonts w:ascii="Arial" w:hAnsi="Arial" w:cs="Arial"/>
          <w:b/>
          <w:i w:val="0"/>
          <w:sz w:val="22"/>
          <w:szCs w:val="22"/>
        </w:rPr>
        <w:t>Folch</w:t>
      </w:r>
      <w:proofErr w:type="spellEnd"/>
      <w:r w:rsidRPr="00ED246E">
        <w:rPr>
          <w:rFonts w:ascii="Arial" w:hAnsi="Arial" w:cs="Arial"/>
          <w:b/>
          <w:i w:val="0"/>
          <w:sz w:val="22"/>
          <w:szCs w:val="22"/>
        </w:rPr>
        <w:t xml:space="preserve"> </w:t>
      </w:r>
      <w:r w:rsidR="00E07FD1">
        <w:rPr>
          <w:rFonts w:ascii="Arial" w:hAnsi="Arial" w:cs="Arial"/>
          <w:b/>
          <w:i w:val="0"/>
          <w:sz w:val="22"/>
          <w:szCs w:val="22"/>
        </w:rPr>
        <w:t>M</w:t>
      </w:r>
      <w:r w:rsidRPr="00ED246E">
        <w:rPr>
          <w:rFonts w:ascii="Arial" w:hAnsi="Arial" w:cs="Arial"/>
          <w:b/>
          <w:i w:val="0"/>
          <w:sz w:val="22"/>
          <w:szCs w:val="22"/>
        </w:rPr>
        <w:t>ethod</w:t>
      </w:r>
    </w:p>
    <w:p w14:paraId="670C67EB" w14:textId="0306D979" w:rsidR="00ED246E" w:rsidRPr="00E85D4E" w:rsidRDefault="00E85D4E"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Add 1.5 milliliters of </w:t>
      </w:r>
      <w:proofErr w:type="spellStart"/>
      <w:r>
        <w:rPr>
          <w:rFonts w:ascii="Arial" w:hAnsi="Arial" w:cs="Arial"/>
          <w:i w:val="0"/>
          <w:sz w:val="22"/>
          <w:szCs w:val="22"/>
          <w:lang w:eastAsia="zh-CN"/>
        </w:rPr>
        <w:t>Folch</w:t>
      </w:r>
      <w:proofErr w:type="spellEnd"/>
      <w:r>
        <w:rPr>
          <w:rFonts w:ascii="Arial" w:hAnsi="Arial" w:cs="Arial"/>
          <w:i w:val="0"/>
          <w:sz w:val="22"/>
          <w:szCs w:val="22"/>
          <w:lang w:eastAsia="zh-CN"/>
        </w:rPr>
        <w:t xml:space="preserve"> solvent to each </w:t>
      </w:r>
      <w:proofErr w:type="gramStart"/>
      <w:r>
        <w:rPr>
          <w:rFonts w:ascii="Arial" w:hAnsi="Arial" w:cs="Arial"/>
          <w:i w:val="0"/>
          <w:sz w:val="22"/>
          <w:szCs w:val="22"/>
          <w:lang w:eastAsia="zh-CN"/>
        </w:rPr>
        <w:t>2 milliliter</w:t>
      </w:r>
      <w:proofErr w:type="gramEnd"/>
      <w:r w:rsidR="0002658C" w:rsidRPr="00ED246E">
        <w:rPr>
          <w:rFonts w:ascii="Arial" w:hAnsi="Arial" w:cs="Arial"/>
          <w:i w:val="0"/>
          <w:sz w:val="22"/>
          <w:szCs w:val="22"/>
          <w:lang w:eastAsia="zh-CN"/>
        </w:rPr>
        <w:t xml:space="preserve"> tube </w:t>
      </w:r>
      <w:r>
        <w:rPr>
          <w:rFonts w:ascii="Arial" w:hAnsi="Arial" w:cs="Arial"/>
          <w:i w:val="0"/>
          <w:sz w:val="22"/>
          <w:szCs w:val="22"/>
          <w:lang w:eastAsia="zh-CN"/>
        </w:rPr>
        <w:t>containing 20 milligrams</w:t>
      </w:r>
      <w:r w:rsidR="0002658C" w:rsidRPr="00ED246E">
        <w:rPr>
          <w:rFonts w:ascii="Arial" w:hAnsi="Arial" w:cs="Arial"/>
          <w:i w:val="0"/>
          <w:sz w:val="22"/>
          <w:szCs w:val="22"/>
          <w:lang w:eastAsia="zh-CN"/>
        </w:rPr>
        <w:t xml:space="preserve"> </w:t>
      </w:r>
      <w:r w:rsidR="0002658C" w:rsidRPr="00ED246E">
        <w:rPr>
          <w:rFonts w:ascii="Arial" w:hAnsi="Arial" w:cs="Arial"/>
          <w:i w:val="0"/>
          <w:sz w:val="22"/>
          <w:szCs w:val="22"/>
        </w:rPr>
        <w:t xml:space="preserve">of </w:t>
      </w:r>
      <w:r>
        <w:rPr>
          <w:rFonts w:ascii="Arial" w:hAnsi="Arial" w:cs="Arial"/>
          <w:i w:val="0"/>
          <w:sz w:val="22"/>
          <w:szCs w:val="22"/>
          <w:lang w:eastAsia="zh-CN"/>
        </w:rPr>
        <w:t>freeze-dried algae</w:t>
      </w:r>
      <w:r w:rsidR="00BE7383">
        <w:rPr>
          <w:rFonts w:ascii="Arial" w:hAnsi="Arial" w:cs="Arial"/>
          <w:i w:val="0"/>
          <w:sz w:val="22"/>
          <w:szCs w:val="22"/>
          <w:lang w:eastAsia="zh-CN"/>
        </w:rPr>
        <w:t xml:space="preserve"> </w:t>
      </w:r>
      <w:r w:rsidR="00BE7383" w:rsidRPr="00670793">
        <w:rPr>
          <w:rFonts w:ascii="Arial" w:hAnsi="Arial" w:cs="Arial"/>
          <w:b/>
          <w:i w:val="0"/>
          <w:sz w:val="22"/>
          <w:szCs w:val="22"/>
          <w:lang w:eastAsia="zh-CN"/>
        </w:rPr>
        <w:t>[1-TXT]</w:t>
      </w:r>
      <w:r w:rsidR="0002658C" w:rsidRPr="00ED246E">
        <w:rPr>
          <w:rFonts w:ascii="Arial" w:hAnsi="Arial" w:cs="Arial"/>
          <w:i w:val="0"/>
          <w:sz w:val="22"/>
          <w:szCs w:val="22"/>
          <w:lang w:eastAsia="zh-CN"/>
        </w:rPr>
        <w:t xml:space="preserve">. </w:t>
      </w:r>
      <w:r>
        <w:rPr>
          <w:rFonts w:ascii="Arial" w:hAnsi="Arial" w:cs="Arial"/>
          <w:i w:val="0"/>
          <w:sz w:val="22"/>
          <w:szCs w:val="22"/>
          <w:lang w:eastAsia="zh-CN"/>
        </w:rPr>
        <w:t xml:space="preserve"> </w:t>
      </w:r>
      <w:r w:rsidR="0002658C" w:rsidRPr="00ED246E">
        <w:rPr>
          <w:rFonts w:ascii="Arial" w:hAnsi="Arial" w:cs="Arial"/>
          <w:i w:val="0"/>
          <w:sz w:val="22"/>
          <w:szCs w:val="22"/>
          <w:lang w:eastAsia="zh-CN"/>
        </w:rPr>
        <w:t xml:space="preserve">Pour </w:t>
      </w:r>
      <w:r>
        <w:rPr>
          <w:rFonts w:ascii="Arial" w:hAnsi="Arial" w:cs="Arial"/>
          <w:i w:val="0"/>
          <w:sz w:val="22"/>
          <w:szCs w:val="22"/>
          <w:lang w:eastAsia="zh-CN"/>
        </w:rPr>
        <w:t>approximately 0.5 milliliters of</w:t>
      </w:r>
      <w:r w:rsidR="0002658C" w:rsidRPr="00ED246E">
        <w:rPr>
          <w:rFonts w:ascii="Arial" w:hAnsi="Arial" w:cs="Arial"/>
          <w:i w:val="0"/>
          <w:sz w:val="22"/>
          <w:szCs w:val="22"/>
          <w:lang w:eastAsia="zh-CN"/>
        </w:rPr>
        <w:t xml:space="preserve"> zirconia/silica beads into each tube until </w:t>
      </w:r>
      <w:r w:rsidR="00670793">
        <w:rPr>
          <w:rFonts w:ascii="Arial" w:hAnsi="Arial" w:cs="Arial"/>
          <w:i w:val="0"/>
          <w:sz w:val="22"/>
          <w:szCs w:val="22"/>
          <w:lang w:eastAsia="zh-CN"/>
        </w:rPr>
        <w:t xml:space="preserve">the </w:t>
      </w:r>
      <w:r w:rsidR="0002658C" w:rsidRPr="00ED246E">
        <w:rPr>
          <w:rFonts w:ascii="Arial" w:hAnsi="Arial" w:cs="Arial"/>
          <w:i w:val="0"/>
          <w:sz w:val="22"/>
          <w:szCs w:val="22"/>
          <w:lang w:eastAsia="zh-CN"/>
        </w:rPr>
        <w:t>l</w:t>
      </w:r>
      <w:r>
        <w:rPr>
          <w:rFonts w:ascii="Arial" w:hAnsi="Arial" w:cs="Arial"/>
          <w:i w:val="0"/>
          <w:sz w:val="22"/>
          <w:szCs w:val="22"/>
          <w:lang w:eastAsia="zh-CN"/>
        </w:rPr>
        <w:t>iquid level reaches 2 milliliters</w:t>
      </w:r>
      <w:r w:rsidR="00670793">
        <w:rPr>
          <w:rFonts w:ascii="Arial" w:hAnsi="Arial" w:cs="Arial"/>
          <w:i w:val="0"/>
          <w:sz w:val="22"/>
          <w:szCs w:val="22"/>
          <w:lang w:eastAsia="zh-CN"/>
        </w:rPr>
        <w:t xml:space="preserve"> </w:t>
      </w:r>
      <w:r w:rsidR="00670793" w:rsidRPr="00670793">
        <w:rPr>
          <w:rFonts w:ascii="Arial" w:hAnsi="Arial" w:cs="Arial"/>
          <w:b/>
          <w:i w:val="0"/>
          <w:sz w:val="22"/>
          <w:szCs w:val="22"/>
          <w:lang w:eastAsia="zh-CN"/>
        </w:rPr>
        <w:t>[</w:t>
      </w:r>
      <w:r w:rsidR="00670793">
        <w:rPr>
          <w:rFonts w:ascii="Arial" w:hAnsi="Arial" w:cs="Arial"/>
          <w:b/>
          <w:i w:val="0"/>
          <w:sz w:val="22"/>
          <w:szCs w:val="22"/>
          <w:lang w:eastAsia="zh-CN"/>
        </w:rPr>
        <w:t>2</w:t>
      </w:r>
      <w:r w:rsidR="00670793" w:rsidRPr="00670793">
        <w:rPr>
          <w:rFonts w:ascii="Arial" w:hAnsi="Arial" w:cs="Arial"/>
          <w:b/>
          <w:i w:val="0"/>
          <w:sz w:val="22"/>
          <w:szCs w:val="22"/>
          <w:lang w:eastAsia="zh-CN"/>
        </w:rPr>
        <w:t>]</w:t>
      </w:r>
      <w:r w:rsidR="0002658C" w:rsidRPr="00ED246E">
        <w:rPr>
          <w:rFonts w:ascii="Arial" w:hAnsi="Arial" w:cs="Arial"/>
          <w:i w:val="0"/>
          <w:sz w:val="22"/>
          <w:szCs w:val="22"/>
          <w:lang w:eastAsia="zh-CN"/>
        </w:rPr>
        <w:t xml:space="preserve">. </w:t>
      </w:r>
    </w:p>
    <w:p w14:paraId="45A41158" w14:textId="75E816F6" w:rsidR="00E85D4E" w:rsidRPr="00670793" w:rsidRDefault="0067079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adds 1.5 milliliters of </w:t>
      </w:r>
      <w:proofErr w:type="spellStart"/>
      <w:r>
        <w:rPr>
          <w:rFonts w:ascii="Arial" w:hAnsi="Arial" w:cs="Arial"/>
          <w:i w:val="0"/>
          <w:sz w:val="22"/>
          <w:szCs w:val="22"/>
          <w:lang w:eastAsia="zh-CN"/>
        </w:rPr>
        <w:t>Folch</w:t>
      </w:r>
      <w:proofErr w:type="spellEnd"/>
      <w:r>
        <w:rPr>
          <w:rFonts w:ascii="Arial" w:hAnsi="Arial" w:cs="Arial"/>
          <w:i w:val="0"/>
          <w:sz w:val="22"/>
          <w:szCs w:val="22"/>
          <w:lang w:eastAsia="zh-CN"/>
        </w:rPr>
        <w:t xml:space="preserve"> solvent to </w:t>
      </w:r>
      <w:r w:rsidR="00206F67">
        <w:rPr>
          <w:rFonts w:ascii="Arial" w:hAnsi="Arial" w:cs="Arial"/>
          <w:i w:val="0"/>
          <w:sz w:val="22"/>
          <w:szCs w:val="22"/>
          <w:lang w:eastAsia="zh-CN"/>
        </w:rPr>
        <w:t>a</w:t>
      </w:r>
      <w:r>
        <w:rPr>
          <w:rFonts w:ascii="Arial" w:hAnsi="Arial" w:cs="Arial"/>
          <w:i w:val="0"/>
          <w:sz w:val="22"/>
          <w:szCs w:val="22"/>
          <w:lang w:eastAsia="zh-CN"/>
        </w:rPr>
        <w:t xml:space="preserve"> 2 milliliter</w:t>
      </w:r>
      <w:r w:rsidRPr="00ED246E">
        <w:rPr>
          <w:rFonts w:ascii="Arial" w:hAnsi="Arial" w:cs="Arial"/>
          <w:i w:val="0"/>
          <w:sz w:val="22"/>
          <w:szCs w:val="22"/>
          <w:lang w:eastAsia="zh-CN"/>
        </w:rPr>
        <w:t xml:space="preserve"> tube </w:t>
      </w:r>
      <w:r>
        <w:rPr>
          <w:rFonts w:ascii="Arial" w:hAnsi="Arial" w:cs="Arial"/>
          <w:i w:val="0"/>
          <w:sz w:val="22"/>
          <w:szCs w:val="22"/>
          <w:lang w:eastAsia="zh-CN"/>
        </w:rPr>
        <w:t>containing 20 milligrams</w:t>
      </w:r>
      <w:r w:rsidRPr="00ED246E">
        <w:rPr>
          <w:rFonts w:ascii="Arial" w:hAnsi="Arial" w:cs="Arial"/>
          <w:i w:val="0"/>
          <w:sz w:val="22"/>
          <w:szCs w:val="22"/>
          <w:lang w:eastAsia="zh-CN"/>
        </w:rPr>
        <w:t xml:space="preserve"> </w:t>
      </w:r>
      <w:r w:rsidRPr="00ED246E">
        <w:rPr>
          <w:rFonts w:ascii="Arial" w:hAnsi="Arial" w:cs="Arial"/>
          <w:i w:val="0"/>
          <w:sz w:val="22"/>
          <w:szCs w:val="22"/>
        </w:rPr>
        <w:t xml:space="preserve">of </w:t>
      </w:r>
      <w:r>
        <w:rPr>
          <w:rFonts w:ascii="Arial" w:hAnsi="Arial" w:cs="Arial"/>
          <w:i w:val="0"/>
          <w:sz w:val="22"/>
          <w:szCs w:val="22"/>
          <w:lang w:eastAsia="zh-CN"/>
        </w:rPr>
        <w:t xml:space="preserve">freeze-dried algae.  </w:t>
      </w:r>
      <w:r w:rsidR="00E85D4E" w:rsidRPr="00E92531">
        <w:rPr>
          <w:rFonts w:ascii="Arial" w:hAnsi="Arial" w:cs="Arial"/>
          <w:b/>
          <w:i w:val="0"/>
          <w:sz w:val="22"/>
          <w:szCs w:val="22"/>
          <w:lang w:eastAsia="zh-CN"/>
        </w:rPr>
        <w:t xml:space="preserve">TEXT: </w:t>
      </w:r>
      <w:proofErr w:type="spellStart"/>
      <w:r w:rsidR="00E85D4E" w:rsidRPr="00E92531">
        <w:rPr>
          <w:rFonts w:ascii="Arial" w:hAnsi="Arial" w:cs="Arial"/>
          <w:b/>
          <w:i w:val="0"/>
          <w:sz w:val="22"/>
          <w:szCs w:val="22"/>
          <w:lang w:eastAsia="zh-CN"/>
        </w:rPr>
        <w:t>Folch</w:t>
      </w:r>
      <w:proofErr w:type="spellEnd"/>
      <w:r w:rsidR="00E85D4E" w:rsidRPr="00E92531">
        <w:rPr>
          <w:rFonts w:ascii="Arial" w:hAnsi="Arial" w:cs="Arial"/>
          <w:b/>
          <w:i w:val="0"/>
          <w:sz w:val="22"/>
          <w:szCs w:val="22"/>
          <w:lang w:eastAsia="zh-CN"/>
        </w:rPr>
        <w:t xml:space="preserve"> solvent = 2:1 chloroform/methanol</w:t>
      </w:r>
    </w:p>
    <w:p w14:paraId="2205F46B" w14:textId="38D1990D" w:rsidR="00670793" w:rsidRPr="00ED246E" w:rsidRDefault="0067079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Tube as talent pours 0.5 milliliters of</w:t>
      </w:r>
      <w:r w:rsidRPr="00ED246E">
        <w:rPr>
          <w:rFonts w:ascii="Arial" w:hAnsi="Arial" w:cs="Arial"/>
          <w:i w:val="0"/>
          <w:sz w:val="22"/>
          <w:szCs w:val="22"/>
          <w:lang w:eastAsia="zh-CN"/>
        </w:rPr>
        <w:t xml:space="preserve"> zirconia/silica beads into </w:t>
      </w:r>
      <w:r>
        <w:rPr>
          <w:rFonts w:ascii="Arial" w:hAnsi="Arial" w:cs="Arial"/>
          <w:i w:val="0"/>
          <w:sz w:val="22"/>
          <w:szCs w:val="22"/>
          <w:lang w:eastAsia="zh-CN"/>
        </w:rPr>
        <w:t>it</w:t>
      </w:r>
      <w:r w:rsidRPr="00ED246E">
        <w:rPr>
          <w:rFonts w:ascii="Arial" w:hAnsi="Arial" w:cs="Arial"/>
          <w:i w:val="0"/>
          <w:sz w:val="22"/>
          <w:szCs w:val="22"/>
          <w:lang w:eastAsia="zh-CN"/>
        </w:rPr>
        <w:t xml:space="preserve"> until</w:t>
      </w:r>
      <w:r>
        <w:rPr>
          <w:rFonts w:ascii="Arial" w:hAnsi="Arial" w:cs="Arial"/>
          <w:i w:val="0"/>
          <w:sz w:val="22"/>
          <w:szCs w:val="22"/>
          <w:lang w:eastAsia="zh-CN"/>
        </w:rPr>
        <w:t xml:space="preserve"> the</w:t>
      </w:r>
      <w:r w:rsidRPr="00ED246E">
        <w:rPr>
          <w:rFonts w:ascii="Arial" w:hAnsi="Arial" w:cs="Arial"/>
          <w:i w:val="0"/>
          <w:sz w:val="22"/>
          <w:szCs w:val="22"/>
          <w:lang w:eastAsia="zh-CN"/>
        </w:rPr>
        <w:t xml:space="preserve"> l</w:t>
      </w:r>
      <w:r>
        <w:rPr>
          <w:rFonts w:ascii="Arial" w:hAnsi="Arial" w:cs="Arial"/>
          <w:i w:val="0"/>
          <w:sz w:val="22"/>
          <w:szCs w:val="22"/>
          <w:lang w:eastAsia="zh-CN"/>
        </w:rPr>
        <w:t>iquid level in tube reaches 2 milliliters.</w:t>
      </w:r>
    </w:p>
    <w:p w14:paraId="1310A0AA" w14:textId="78CB2483" w:rsidR="00670793" w:rsidRPr="00670793"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Homogenize the algae samples in a bead mill for 20 s</w:t>
      </w:r>
      <w:r w:rsidR="00670793">
        <w:rPr>
          <w:rFonts w:ascii="Arial" w:hAnsi="Arial" w:cs="Arial"/>
          <w:i w:val="0"/>
          <w:sz w:val="22"/>
          <w:szCs w:val="22"/>
          <w:lang w:eastAsia="zh-CN"/>
        </w:rPr>
        <w:t>econds</w:t>
      </w:r>
      <w:r w:rsidRPr="00ED246E">
        <w:rPr>
          <w:rFonts w:ascii="Arial" w:hAnsi="Arial" w:cs="Arial"/>
          <w:i w:val="0"/>
          <w:sz w:val="22"/>
          <w:szCs w:val="22"/>
          <w:lang w:eastAsia="zh-CN"/>
        </w:rPr>
        <w:t xml:space="preserve"> at a speed of 6.5 m</w:t>
      </w:r>
      <w:r w:rsidR="00670793">
        <w:rPr>
          <w:rFonts w:ascii="Arial" w:hAnsi="Arial" w:cs="Arial"/>
          <w:i w:val="0"/>
          <w:sz w:val="22"/>
          <w:szCs w:val="22"/>
          <w:lang w:eastAsia="zh-CN"/>
        </w:rPr>
        <w:t xml:space="preserve">eters per second </w:t>
      </w:r>
      <w:r w:rsidR="00670793" w:rsidRPr="00670793">
        <w:rPr>
          <w:rFonts w:ascii="Arial" w:hAnsi="Arial" w:cs="Arial"/>
          <w:b/>
          <w:i w:val="0"/>
          <w:sz w:val="22"/>
          <w:szCs w:val="22"/>
          <w:lang w:eastAsia="zh-CN"/>
        </w:rPr>
        <w:t>[1]</w:t>
      </w:r>
      <w:r w:rsidRPr="00ED246E">
        <w:rPr>
          <w:rFonts w:ascii="Arial" w:hAnsi="Arial" w:cs="Arial"/>
          <w:i w:val="0"/>
          <w:sz w:val="22"/>
          <w:szCs w:val="22"/>
          <w:lang w:eastAsia="zh-CN"/>
        </w:rPr>
        <w:t>.</w:t>
      </w:r>
      <w:r w:rsidR="00670793">
        <w:rPr>
          <w:rFonts w:ascii="Arial" w:hAnsi="Arial" w:cs="Arial"/>
          <w:i w:val="0"/>
          <w:sz w:val="22"/>
          <w:szCs w:val="22"/>
          <w:lang w:eastAsia="zh-CN"/>
        </w:rPr>
        <w:t xml:space="preserve"> </w:t>
      </w:r>
      <w:r w:rsidRPr="00ED246E">
        <w:rPr>
          <w:rFonts w:ascii="Arial" w:hAnsi="Arial" w:cs="Arial"/>
          <w:i w:val="0"/>
          <w:sz w:val="22"/>
          <w:szCs w:val="22"/>
          <w:lang w:eastAsia="zh-CN"/>
        </w:rPr>
        <w:t xml:space="preserve"> Transfer</w:t>
      </w:r>
      <w:r w:rsidR="00E92531">
        <w:rPr>
          <w:rFonts w:ascii="Arial" w:hAnsi="Arial" w:cs="Arial"/>
          <w:i w:val="0"/>
          <w:sz w:val="22"/>
          <w:szCs w:val="22"/>
          <w:lang w:eastAsia="zh-CN"/>
        </w:rPr>
        <w:t xml:space="preserve"> the</w:t>
      </w:r>
      <w:r w:rsidRPr="00ED246E">
        <w:rPr>
          <w:rFonts w:ascii="Arial" w:hAnsi="Arial" w:cs="Arial"/>
          <w:i w:val="0"/>
          <w:sz w:val="22"/>
          <w:szCs w:val="22"/>
          <w:lang w:eastAsia="zh-CN"/>
        </w:rPr>
        <w:t xml:space="preserve"> tubes to ice for 30 s</w:t>
      </w:r>
      <w:r w:rsidR="00670793">
        <w:rPr>
          <w:rFonts w:ascii="Arial" w:hAnsi="Arial" w:cs="Arial"/>
          <w:i w:val="0"/>
          <w:sz w:val="22"/>
          <w:szCs w:val="22"/>
          <w:lang w:eastAsia="zh-CN"/>
        </w:rPr>
        <w:t>econds to chill</w:t>
      </w:r>
      <w:r w:rsidR="00E92531">
        <w:rPr>
          <w:rFonts w:ascii="Arial" w:hAnsi="Arial" w:cs="Arial"/>
          <w:i w:val="0"/>
          <w:sz w:val="22"/>
          <w:szCs w:val="22"/>
          <w:lang w:eastAsia="zh-CN"/>
        </w:rPr>
        <w:t xml:space="preserve"> the</w:t>
      </w:r>
      <w:r w:rsidR="00670793">
        <w:rPr>
          <w:rFonts w:ascii="Arial" w:hAnsi="Arial" w:cs="Arial"/>
          <w:i w:val="0"/>
          <w:sz w:val="22"/>
          <w:szCs w:val="22"/>
          <w:lang w:eastAsia="zh-CN"/>
        </w:rPr>
        <w:t xml:space="preserve"> samples.  Then, r</w:t>
      </w:r>
      <w:r w:rsidRPr="00ED246E">
        <w:rPr>
          <w:rFonts w:ascii="Arial" w:hAnsi="Arial" w:cs="Arial"/>
          <w:i w:val="0"/>
          <w:sz w:val="22"/>
          <w:szCs w:val="22"/>
          <w:lang w:eastAsia="zh-CN"/>
        </w:rPr>
        <w:t>epeat five more times to fully extract</w:t>
      </w:r>
      <w:r w:rsidR="00E92531">
        <w:rPr>
          <w:rFonts w:ascii="Arial" w:hAnsi="Arial" w:cs="Arial"/>
          <w:i w:val="0"/>
          <w:sz w:val="22"/>
          <w:szCs w:val="22"/>
          <w:lang w:eastAsia="zh-CN"/>
        </w:rPr>
        <w:t xml:space="preserve"> the</w:t>
      </w:r>
      <w:r w:rsidRPr="00ED246E">
        <w:rPr>
          <w:rFonts w:ascii="Arial" w:hAnsi="Arial" w:cs="Arial"/>
          <w:i w:val="0"/>
          <w:sz w:val="22"/>
          <w:szCs w:val="22"/>
          <w:lang w:eastAsia="zh-CN"/>
        </w:rPr>
        <w:t xml:space="preserve"> lipids</w:t>
      </w:r>
      <w:r w:rsidR="00670793">
        <w:rPr>
          <w:rFonts w:ascii="Arial" w:hAnsi="Arial" w:cs="Arial"/>
          <w:i w:val="0"/>
          <w:sz w:val="22"/>
          <w:szCs w:val="22"/>
          <w:lang w:eastAsia="zh-CN"/>
        </w:rPr>
        <w:t xml:space="preserve"> </w:t>
      </w:r>
      <w:r w:rsidR="00670793" w:rsidRPr="00670793">
        <w:rPr>
          <w:rFonts w:ascii="Arial" w:hAnsi="Arial" w:cs="Arial"/>
          <w:b/>
          <w:i w:val="0"/>
          <w:sz w:val="22"/>
          <w:szCs w:val="22"/>
          <w:lang w:eastAsia="zh-CN"/>
        </w:rPr>
        <w:t>[</w:t>
      </w:r>
      <w:r w:rsidR="00670793">
        <w:rPr>
          <w:rFonts w:ascii="Arial" w:hAnsi="Arial" w:cs="Arial"/>
          <w:b/>
          <w:i w:val="0"/>
          <w:sz w:val="22"/>
          <w:szCs w:val="22"/>
          <w:lang w:eastAsia="zh-CN"/>
        </w:rPr>
        <w:t>2</w:t>
      </w:r>
      <w:r w:rsidR="00670793" w:rsidRPr="00670793">
        <w:rPr>
          <w:rFonts w:ascii="Arial" w:hAnsi="Arial" w:cs="Arial"/>
          <w:b/>
          <w:i w:val="0"/>
          <w:sz w:val="22"/>
          <w:szCs w:val="22"/>
          <w:lang w:eastAsia="zh-CN"/>
        </w:rPr>
        <w:t>]</w:t>
      </w:r>
      <w:r w:rsidRPr="00ED246E">
        <w:rPr>
          <w:rFonts w:ascii="Arial" w:hAnsi="Arial" w:cs="Arial"/>
          <w:i w:val="0"/>
          <w:sz w:val="22"/>
          <w:szCs w:val="22"/>
          <w:lang w:eastAsia="zh-CN"/>
        </w:rPr>
        <w:t>.</w:t>
      </w:r>
    </w:p>
    <w:p w14:paraId="412044D9" w14:textId="24449E1E" w:rsidR="00670793" w:rsidRPr="00670793" w:rsidRDefault="0067079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Samples as talent homogenizes at 6.5 m/s.</w:t>
      </w:r>
    </w:p>
    <w:p w14:paraId="4C849278" w14:textId="67082330" w:rsidR="00ED246E" w:rsidRPr="00ED246E" w:rsidRDefault="00670793"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MED: Talent transfers the tubes on ice.</w:t>
      </w:r>
      <w:r w:rsidR="0002658C" w:rsidRPr="00ED246E">
        <w:rPr>
          <w:rFonts w:ascii="Arial" w:hAnsi="Arial" w:cs="Arial"/>
          <w:i w:val="0"/>
          <w:sz w:val="22"/>
          <w:szCs w:val="22"/>
          <w:lang w:eastAsia="zh-CN"/>
        </w:rPr>
        <w:t xml:space="preserve"> </w:t>
      </w:r>
    </w:p>
    <w:p w14:paraId="014C34C0" w14:textId="066FA459" w:rsidR="00ED246E" w:rsidRPr="00BA6485"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Filter the homogenate</w:t>
      </w:r>
      <w:r w:rsidR="00BA6485">
        <w:rPr>
          <w:rFonts w:ascii="Arial" w:hAnsi="Arial" w:cs="Arial"/>
          <w:i w:val="0"/>
          <w:sz w:val="22"/>
          <w:szCs w:val="22"/>
          <w:lang w:eastAsia="zh-CN"/>
        </w:rPr>
        <w:t xml:space="preserve"> through a </w:t>
      </w:r>
      <w:proofErr w:type="gramStart"/>
      <w:r w:rsidR="00BA6485">
        <w:rPr>
          <w:rFonts w:ascii="Arial" w:hAnsi="Arial" w:cs="Arial"/>
          <w:i w:val="0"/>
          <w:sz w:val="22"/>
          <w:szCs w:val="22"/>
          <w:lang w:eastAsia="zh-CN"/>
        </w:rPr>
        <w:t>5 milliliter</w:t>
      </w:r>
      <w:proofErr w:type="gramEnd"/>
      <w:r w:rsidR="00BA6485">
        <w:rPr>
          <w:rFonts w:ascii="Arial" w:hAnsi="Arial" w:cs="Arial"/>
          <w:i w:val="0"/>
          <w:sz w:val="22"/>
          <w:szCs w:val="22"/>
          <w:lang w:eastAsia="zh-CN"/>
        </w:rPr>
        <w:t xml:space="preserve"> </w:t>
      </w:r>
      <w:r w:rsidRPr="00ED246E">
        <w:rPr>
          <w:rFonts w:ascii="Arial" w:hAnsi="Arial" w:cs="Arial"/>
          <w:i w:val="0"/>
          <w:sz w:val="22"/>
          <w:szCs w:val="22"/>
          <w:lang w:eastAsia="zh-CN"/>
        </w:rPr>
        <w:t xml:space="preserve">syringe containing a </w:t>
      </w:r>
      <w:r w:rsidR="00BA6485">
        <w:rPr>
          <w:rFonts w:ascii="Arial" w:hAnsi="Arial" w:cs="Arial"/>
          <w:i w:val="0"/>
          <w:sz w:val="22"/>
          <w:szCs w:val="22"/>
          <w:lang w:eastAsia="zh-CN"/>
        </w:rPr>
        <w:t>stainless-steel wire mesh disk</w:t>
      </w:r>
      <w:r w:rsidRPr="00ED246E">
        <w:rPr>
          <w:rFonts w:ascii="Arial" w:hAnsi="Arial" w:cs="Arial"/>
          <w:i w:val="0"/>
          <w:sz w:val="22"/>
          <w:szCs w:val="22"/>
          <w:lang w:eastAsia="zh-CN"/>
        </w:rPr>
        <w:t xml:space="preserve"> to strain out the beads</w:t>
      </w:r>
      <w:r w:rsidR="00BA6485">
        <w:rPr>
          <w:rFonts w:ascii="Arial" w:hAnsi="Arial" w:cs="Arial"/>
          <w:i w:val="0"/>
          <w:sz w:val="22"/>
          <w:szCs w:val="22"/>
          <w:lang w:eastAsia="zh-CN"/>
        </w:rPr>
        <w:t>, collecting filtrate in a 15 milliliter</w:t>
      </w:r>
      <w:r w:rsidRPr="00ED246E">
        <w:rPr>
          <w:rFonts w:ascii="Arial" w:hAnsi="Arial" w:cs="Arial"/>
          <w:i w:val="0"/>
          <w:sz w:val="22"/>
          <w:szCs w:val="22"/>
          <w:lang w:eastAsia="zh-CN"/>
        </w:rPr>
        <w:t xml:space="preserve"> tube</w:t>
      </w:r>
      <w:r w:rsidR="00BA6485">
        <w:rPr>
          <w:rFonts w:ascii="Arial" w:hAnsi="Arial" w:cs="Arial"/>
          <w:i w:val="0"/>
          <w:sz w:val="22"/>
          <w:szCs w:val="22"/>
          <w:lang w:eastAsia="zh-CN"/>
        </w:rPr>
        <w:t xml:space="preserve"> </w:t>
      </w:r>
      <w:r w:rsidR="00BA6485" w:rsidRPr="00BA6485">
        <w:rPr>
          <w:rFonts w:ascii="Arial" w:hAnsi="Arial" w:cs="Arial"/>
          <w:b/>
          <w:i w:val="0"/>
          <w:sz w:val="22"/>
          <w:szCs w:val="22"/>
          <w:lang w:eastAsia="zh-CN"/>
        </w:rPr>
        <w:t>[1-TXT]</w:t>
      </w:r>
      <w:r w:rsidRPr="00ED246E">
        <w:rPr>
          <w:rFonts w:ascii="Arial" w:hAnsi="Arial" w:cs="Arial"/>
          <w:i w:val="0"/>
          <w:sz w:val="22"/>
          <w:szCs w:val="22"/>
          <w:lang w:eastAsia="zh-CN"/>
        </w:rPr>
        <w:t>.</w:t>
      </w:r>
    </w:p>
    <w:p w14:paraId="0400A6CE" w14:textId="51176359" w:rsidR="00BA6485" w:rsidRPr="00ED246E" w:rsidRDefault="00BA648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CU: Tube as talent filters the homogenate through a </w:t>
      </w:r>
      <w:proofErr w:type="gramStart"/>
      <w:r>
        <w:rPr>
          <w:rFonts w:ascii="Arial" w:hAnsi="Arial" w:cs="Arial"/>
          <w:i w:val="0"/>
          <w:sz w:val="22"/>
          <w:szCs w:val="22"/>
          <w:lang w:eastAsia="zh-CN"/>
        </w:rPr>
        <w:t>5 milliliter</w:t>
      </w:r>
      <w:proofErr w:type="gramEnd"/>
      <w:r>
        <w:rPr>
          <w:rFonts w:ascii="Arial" w:hAnsi="Arial" w:cs="Arial"/>
          <w:i w:val="0"/>
          <w:sz w:val="22"/>
          <w:szCs w:val="22"/>
          <w:lang w:eastAsia="zh-CN"/>
        </w:rPr>
        <w:t xml:space="preserve"> </w:t>
      </w:r>
      <w:r w:rsidRPr="00ED246E">
        <w:rPr>
          <w:rFonts w:ascii="Arial" w:hAnsi="Arial" w:cs="Arial"/>
          <w:i w:val="0"/>
          <w:sz w:val="22"/>
          <w:szCs w:val="22"/>
          <w:lang w:eastAsia="zh-CN"/>
        </w:rPr>
        <w:t xml:space="preserve">syringe containing a </w:t>
      </w:r>
      <w:r>
        <w:rPr>
          <w:rFonts w:ascii="Arial" w:hAnsi="Arial" w:cs="Arial"/>
          <w:i w:val="0"/>
          <w:sz w:val="22"/>
          <w:szCs w:val="22"/>
          <w:lang w:eastAsia="zh-CN"/>
        </w:rPr>
        <w:t>stainless-steel wire mesh disk</w:t>
      </w:r>
      <w:r w:rsidRPr="00ED246E">
        <w:rPr>
          <w:rFonts w:ascii="Arial" w:hAnsi="Arial" w:cs="Arial"/>
          <w:i w:val="0"/>
          <w:sz w:val="22"/>
          <w:szCs w:val="22"/>
          <w:lang w:eastAsia="zh-CN"/>
        </w:rPr>
        <w:t xml:space="preserve"> to strain out the beads</w:t>
      </w:r>
      <w:r>
        <w:rPr>
          <w:rFonts w:ascii="Arial" w:hAnsi="Arial" w:cs="Arial"/>
          <w:i w:val="0"/>
          <w:sz w:val="22"/>
          <w:szCs w:val="22"/>
          <w:lang w:eastAsia="zh-CN"/>
        </w:rPr>
        <w:t>, collecting filtrate in a 15 milliliter</w:t>
      </w:r>
      <w:r w:rsidRPr="00ED246E">
        <w:rPr>
          <w:rFonts w:ascii="Arial" w:hAnsi="Arial" w:cs="Arial"/>
          <w:i w:val="0"/>
          <w:sz w:val="22"/>
          <w:szCs w:val="22"/>
          <w:lang w:eastAsia="zh-CN"/>
        </w:rPr>
        <w:t xml:space="preserve"> tube</w:t>
      </w:r>
      <w:r>
        <w:rPr>
          <w:rFonts w:ascii="Arial" w:hAnsi="Arial" w:cs="Arial"/>
          <w:i w:val="0"/>
          <w:sz w:val="22"/>
          <w:szCs w:val="22"/>
          <w:lang w:eastAsia="zh-CN"/>
        </w:rPr>
        <w:t xml:space="preserve">.  </w:t>
      </w:r>
      <w:r w:rsidRPr="00E92531">
        <w:rPr>
          <w:rFonts w:ascii="Arial" w:hAnsi="Arial" w:cs="Arial"/>
          <w:b/>
          <w:i w:val="0"/>
          <w:sz w:val="22"/>
          <w:szCs w:val="22"/>
          <w:lang w:eastAsia="zh-CN"/>
        </w:rPr>
        <w:t>TEXT: #60 mesh</w:t>
      </w:r>
    </w:p>
    <w:p w14:paraId="187C8BA4" w14:textId="0B716ABA" w:rsidR="00ED246E" w:rsidRPr="00BA6485"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 xml:space="preserve">Wash the beads with </w:t>
      </w:r>
      <w:r w:rsidR="00BA6485">
        <w:rPr>
          <w:rFonts w:ascii="Arial" w:hAnsi="Arial" w:cs="Arial"/>
          <w:i w:val="0"/>
          <w:sz w:val="22"/>
          <w:szCs w:val="22"/>
        </w:rPr>
        <w:t>1.5 milliliters</w:t>
      </w:r>
      <w:r w:rsidRPr="00ED246E">
        <w:rPr>
          <w:rFonts w:ascii="Arial" w:hAnsi="Arial" w:cs="Arial"/>
          <w:i w:val="0"/>
          <w:sz w:val="22"/>
          <w:szCs w:val="22"/>
        </w:rPr>
        <w:t xml:space="preserve"> of </w:t>
      </w:r>
      <w:proofErr w:type="spellStart"/>
      <w:r w:rsidRPr="00ED246E">
        <w:rPr>
          <w:rFonts w:ascii="Arial" w:hAnsi="Arial" w:cs="Arial"/>
          <w:i w:val="0"/>
          <w:sz w:val="22"/>
          <w:szCs w:val="22"/>
        </w:rPr>
        <w:t>Folch</w:t>
      </w:r>
      <w:proofErr w:type="spellEnd"/>
      <w:r w:rsidRPr="00ED246E">
        <w:rPr>
          <w:rFonts w:ascii="Arial" w:hAnsi="Arial" w:cs="Arial"/>
          <w:i w:val="0"/>
          <w:sz w:val="22"/>
          <w:szCs w:val="22"/>
        </w:rPr>
        <w:t xml:space="preserve"> solvent,</w:t>
      </w:r>
      <w:r w:rsidRPr="00ED246E">
        <w:rPr>
          <w:rFonts w:ascii="Arial" w:hAnsi="Arial" w:cs="Arial"/>
          <w:i w:val="0"/>
          <w:sz w:val="22"/>
          <w:szCs w:val="22"/>
          <w:lang w:eastAsia="zh-CN"/>
        </w:rPr>
        <w:t xml:space="preserve"> </w:t>
      </w:r>
      <w:r w:rsidRPr="00ED246E">
        <w:rPr>
          <w:rFonts w:ascii="Arial" w:hAnsi="Arial" w:cs="Arial"/>
          <w:i w:val="0"/>
          <w:sz w:val="22"/>
          <w:szCs w:val="22"/>
        </w:rPr>
        <w:t>pushing liquid through with the syringe as necessary</w:t>
      </w:r>
      <w:r w:rsidR="00BA6485">
        <w:rPr>
          <w:rFonts w:ascii="Arial" w:hAnsi="Arial" w:cs="Arial"/>
          <w:i w:val="0"/>
          <w:sz w:val="22"/>
          <w:szCs w:val="22"/>
        </w:rPr>
        <w:t xml:space="preserve"> </w:t>
      </w:r>
      <w:r w:rsidR="00BA6485" w:rsidRPr="00BA6485">
        <w:rPr>
          <w:rFonts w:ascii="Arial" w:hAnsi="Arial" w:cs="Arial"/>
          <w:b/>
          <w:i w:val="0"/>
          <w:sz w:val="22"/>
          <w:szCs w:val="22"/>
        </w:rPr>
        <w:t>[1]</w:t>
      </w:r>
      <w:r w:rsidRPr="00ED246E">
        <w:rPr>
          <w:rFonts w:ascii="Arial" w:hAnsi="Arial" w:cs="Arial"/>
          <w:i w:val="0"/>
          <w:sz w:val="22"/>
          <w:szCs w:val="22"/>
        </w:rPr>
        <w:t xml:space="preserve">. </w:t>
      </w:r>
      <w:r w:rsidR="00BA6485">
        <w:rPr>
          <w:rFonts w:ascii="Arial" w:hAnsi="Arial" w:cs="Arial"/>
          <w:i w:val="0"/>
          <w:sz w:val="22"/>
          <w:szCs w:val="22"/>
        </w:rPr>
        <w:t xml:space="preserve"> </w:t>
      </w:r>
      <w:r w:rsidRPr="00ED246E">
        <w:rPr>
          <w:rFonts w:ascii="Arial" w:hAnsi="Arial" w:cs="Arial"/>
          <w:i w:val="0"/>
          <w:sz w:val="22"/>
          <w:szCs w:val="22"/>
        </w:rPr>
        <w:t xml:space="preserve">Repeat this wash two more times and collect all </w:t>
      </w:r>
      <w:r w:rsidRPr="00ED246E">
        <w:rPr>
          <w:rFonts w:ascii="Arial" w:hAnsi="Arial" w:cs="Arial"/>
          <w:i w:val="0"/>
          <w:sz w:val="22"/>
          <w:szCs w:val="22"/>
          <w:lang w:eastAsia="zh-CN"/>
        </w:rPr>
        <w:t>filtrate</w:t>
      </w:r>
      <w:r w:rsidR="00BA6485">
        <w:rPr>
          <w:rFonts w:ascii="Arial" w:hAnsi="Arial" w:cs="Arial"/>
          <w:i w:val="0"/>
          <w:sz w:val="22"/>
          <w:szCs w:val="22"/>
        </w:rPr>
        <w:t xml:space="preserve"> in the </w:t>
      </w:r>
      <w:proofErr w:type="gramStart"/>
      <w:r w:rsidR="00BA6485">
        <w:rPr>
          <w:rFonts w:ascii="Arial" w:hAnsi="Arial" w:cs="Arial"/>
          <w:i w:val="0"/>
          <w:sz w:val="22"/>
          <w:szCs w:val="22"/>
        </w:rPr>
        <w:t>15 milliliter</w:t>
      </w:r>
      <w:proofErr w:type="gramEnd"/>
      <w:r w:rsidRPr="00ED246E">
        <w:rPr>
          <w:rFonts w:ascii="Arial" w:hAnsi="Arial" w:cs="Arial"/>
          <w:i w:val="0"/>
          <w:sz w:val="22"/>
          <w:szCs w:val="22"/>
        </w:rPr>
        <w:t xml:space="preserve"> tube, yielding a fi</w:t>
      </w:r>
      <w:r w:rsidR="00BA6485">
        <w:rPr>
          <w:rFonts w:ascii="Arial" w:hAnsi="Arial" w:cs="Arial"/>
          <w:i w:val="0"/>
          <w:sz w:val="22"/>
          <w:szCs w:val="22"/>
        </w:rPr>
        <w:t xml:space="preserve">nal volume of approximately 6 milliliters </w:t>
      </w:r>
      <w:r w:rsidR="00BA6485" w:rsidRPr="00BA6485">
        <w:rPr>
          <w:rFonts w:ascii="Arial" w:hAnsi="Arial" w:cs="Arial"/>
          <w:b/>
          <w:i w:val="0"/>
          <w:sz w:val="22"/>
          <w:szCs w:val="22"/>
        </w:rPr>
        <w:t>[</w:t>
      </w:r>
      <w:r w:rsidR="00BA6485">
        <w:rPr>
          <w:rFonts w:ascii="Arial" w:hAnsi="Arial" w:cs="Arial"/>
          <w:b/>
          <w:i w:val="0"/>
          <w:sz w:val="22"/>
          <w:szCs w:val="22"/>
        </w:rPr>
        <w:t>2</w:t>
      </w:r>
      <w:r w:rsidR="00BA6485" w:rsidRPr="00BA6485">
        <w:rPr>
          <w:rFonts w:ascii="Arial" w:hAnsi="Arial" w:cs="Arial"/>
          <w:b/>
          <w:i w:val="0"/>
          <w:sz w:val="22"/>
          <w:szCs w:val="22"/>
        </w:rPr>
        <w:t>]</w:t>
      </w:r>
      <w:r w:rsidRPr="00ED246E">
        <w:rPr>
          <w:rFonts w:ascii="Arial" w:hAnsi="Arial" w:cs="Arial"/>
          <w:i w:val="0"/>
          <w:sz w:val="22"/>
          <w:szCs w:val="22"/>
          <w:lang w:eastAsia="zh-CN"/>
        </w:rPr>
        <w:t>.</w:t>
      </w:r>
    </w:p>
    <w:p w14:paraId="1918230F" w14:textId="7A6B9FA9" w:rsidR="00BA6485" w:rsidRPr="00BA6485" w:rsidRDefault="00BA648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lastRenderedPageBreak/>
        <w:t xml:space="preserve">MED: Talent washes the beads with </w:t>
      </w:r>
      <w:r>
        <w:rPr>
          <w:rFonts w:ascii="Arial" w:hAnsi="Arial" w:cs="Arial"/>
          <w:i w:val="0"/>
          <w:sz w:val="22"/>
          <w:szCs w:val="22"/>
        </w:rPr>
        <w:t>1.5 milliliters</w:t>
      </w:r>
      <w:r w:rsidRPr="00ED246E">
        <w:rPr>
          <w:rFonts w:ascii="Arial" w:hAnsi="Arial" w:cs="Arial"/>
          <w:i w:val="0"/>
          <w:sz w:val="22"/>
          <w:szCs w:val="22"/>
        </w:rPr>
        <w:t xml:space="preserve"> of </w:t>
      </w:r>
      <w:proofErr w:type="spellStart"/>
      <w:r w:rsidRPr="00ED246E">
        <w:rPr>
          <w:rFonts w:ascii="Arial" w:hAnsi="Arial" w:cs="Arial"/>
          <w:i w:val="0"/>
          <w:sz w:val="22"/>
          <w:szCs w:val="22"/>
        </w:rPr>
        <w:t>Folch</w:t>
      </w:r>
      <w:proofErr w:type="spellEnd"/>
      <w:r w:rsidRPr="00ED246E">
        <w:rPr>
          <w:rFonts w:ascii="Arial" w:hAnsi="Arial" w:cs="Arial"/>
          <w:i w:val="0"/>
          <w:sz w:val="22"/>
          <w:szCs w:val="22"/>
        </w:rPr>
        <w:t xml:space="preserve"> solvent,</w:t>
      </w:r>
      <w:r w:rsidRPr="00ED246E">
        <w:rPr>
          <w:rFonts w:ascii="Arial" w:hAnsi="Arial" w:cs="Arial"/>
          <w:i w:val="0"/>
          <w:sz w:val="22"/>
          <w:szCs w:val="22"/>
          <w:lang w:eastAsia="zh-CN"/>
        </w:rPr>
        <w:t xml:space="preserve"> </w:t>
      </w:r>
      <w:r w:rsidRPr="00ED246E">
        <w:rPr>
          <w:rFonts w:ascii="Arial" w:hAnsi="Arial" w:cs="Arial"/>
          <w:i w:val="0"/>
          <w:sz w:val="22"/>
          <w:szCs w:val="22"/>
        </w:rPr>
        <w:t>pushing liquid through with the syringe</w:t>
      </w:r>
      <w:r>
        <w:rPr>
          <w:rFonts w:ascii="Arial" w:hAnsi="Arial" w:cs="Arial"/>
          <w:i w:val="0"/>
          <w:sz w:val="22"/>
          <w:szCs w:val="22"/>
        </w:rPr>
        <w:t>.</w:t>
      </w:r>
    </w:p>
    <w:p w14:paraId="04F720C6" w14:textId="0DD90777" w:rsidR="00BA6485" w:rsidRPr="00ED246E" w:rsidRDefault="00BA6485" w:rsidP="004866CA">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CU: 15 mL tube as talent finishes up collecting the filtrate so that the final volume is 6 </w:t>
      </w:r>
      <w:proofErr w:type="spellStart"/>
      <w:r>
        <w:rPr>
          <w:rFonts w:ascii="Helvetica" w:hAnsi="Helvetica" w:cs="Arial"/>
          <w:i w:val="0"/>
          <w:sz w:val="22"/>
          <w:szCs w:val="22"/>
        </w:rPr>
        <w:t>mL.</w:t>
      </w:r>
      <w:proofErr w:type="spellEnd"/>
    </w:p>
    <w:p w14:paraId="17DF9162" w14:textId="77777777" w:rsidR="00BA6485" w:rsidRPr="00BA6485"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Ad</w:t>
      </w:r>
      <w:r w:rsidRPr="00ED246E">
        <w:rPr>
          <w:rFonts w:ascii="Arial" w:hAnsi="Arial" w:cs="Arial"/>
          <w:i w:val="0"/>
          <w:sz w:val="22"/>
          <w:szCs w:val="22"/>
          <w:lang w:eastAsia="zh-CN"/>
        </w:rPr>
        <w:t>d</w:t>
      </w:r>
      <w:r w:rsidR="00BA6485">
        <w:rPr>
          <w:rFonts w:ascii="Arial" w:hAnsi="Arial" w:cs="Arial"/>
          <w:i w:val="0"/>
          <w:sz w:val="22"/>
          <w:szCs w:val="22"/>
        </w:rPr>
        <w:t xml:space="preserve"> 1.2 milliliters</w:t>
      </w:r>
      <w:r w:rsidRPr="00ED246E">
        <w:rPr>
          <w:rFonts w:ascii="Arial" w:hAnsi="Arial" w:cs="Arial"/>
          <w:i w:val="0"/>
          <w:sz w:val="22"/>
          <w:szCs w:val="22"/>
        </w:rPr>
        <w:t xml:space="preserve"> of 0.9% </w:t>
      </w:r>
      <w:r w:rsidR="00BA6485">
        <w:rPr>
          <w:rFonts w:ascii="Arial" w:hAnsi="Arial" w:cs="Arial"/>
          <w:i w:val="0"/>
          <w:sz w:val="22"/>
          <w:szCs w:val="22"/>
        </w:rPr>
        <w:t>sodium chloride</w:t>
      </w:r>
      <w:r w:rsidRPr="00ED246E">
        <w:rPr>
          <w:rFonts w:ascii="Arial" w:hAnsi="Arial" w:cs="Arial"/>
          <w:i w:val="0"/>
          <w:sz w:val="22"/>
          <w:szCs w:val="22"/>
        </w:rPr>
        <w:t xml:space="preserve"> solution</w:t>
      </w:r>
      <w:r w:rsidRPr="00ED246E">
        <w:rPr>
          <w:rFonts w:ascii="Arial" w:hAnsi="Arial" w:cs="Arial"/>
          <w:i w:val="0"/>
          <w:sz w:val="22"/>
          <w:szCs w:val="22"/>
          <w:lang w:eastAsia="zh-CN"/>
        </w:rPr>
        <w:t xml:space="preserve"> t</w:t>
      </w:r>
      <w:r w:rsidR="00BA6485">
        <w:rPr>
          <w:rFonts w:ascii="Arial" w:hAnsi="Arial" w:cs="Arial"/>
          <w:i w:val="0"/>
          <w:sz w:val="22"/>
          <w:szCs w:val="22"/>
          <w:lang w:eastAsia="zh-CN"/>
        </w:rPr>
        <w:t xml:space="preserve">o the </w:t>
      </w:r>
      <w:proofErr w:type="spellStart"/>
      <w:r w:rsidR="00BA6485">
        <w:rPr>
          <w:rFonts w:ascii="Arial" w:hAnsi="Arial" w:cs="Arial"/>
          <w:i w:val="0"/>
          <w:sz w:val="22"/>
          <w:szCs w:val="22"/>
          <w:lang w:eastAsia="zh-CN"/>
        </w:rPr>
        <w:t>Folch</w:t>
      </w:r>
      <w:proofErr w:type="spellEnd"/>
      <w:r w:rsidR="00BA6485">
        <w:rPr>
          <w:rFonts w:ascii="Arial" w:hAnsi="Arial" w:cs="Arial"/>
          <w:i w:val="0"/>
          <w:sz w:val="22"/>
          <w:szCs w:val="22"/>
          <w:lang w:eastAsia="zh-CN"/>
        </w:rPr>
        <w:t xml:space="preserve"> extract in the </w:t>
      </w:r>
      <w:proofErr w:type="gramStart"/>
      <w:r w:rsidR="00BA6485">
        <w:rPr>
          <w:rFonts w:ascii="Arial" w:hAnsi="Arial" w:cs="Arial"/>
          <w:i w:val="0"/>
          <w:sz w:val="22"/>
          <w:szCs w:val="22"/>
          <w:lang w:eastAsia="zh-CN"/>
        </w:rPr>
        <w:t>15 milliliter</w:t>
      </w:r>
      <w:proofErr w:type="gramEnd"/>
      <w:r w:rsidRPr="00ED246E">
        <w:rPr>
          <w:rFonts w:ascii="Arial" w:hAnsi="Arial" w:cs="Arial"/>
          <w:i w:val="0"/>
          <w:sz w:val="22"/>
          <w:szCs w:val="22"/>
          <w:lang w:eastAsia="zh-CN"/>
        </w:rPr>
        <w:t xml:space="preserve"> tube and vortex to mix well</w:t>
      </w:r>
      <w:r w:rsidR="00BA6485">
        <w:rPr>
          <w:rFonts w:ascii="Arial" w:hAnsi="Arial" w:cs="Arial"/>
          <w:i w:val="0"/>
          <w:sz w:val="22"/>
          <w:szCs w:val="22"/>
          <w:lang w:eastAsia="zh-CN"/>
        </w:rPr>
        <w:t xml:space="preserve"> </w:t>
      </w:r>
      <w:r w:rsidR="00BA6485" w:rsidRPr="00BA6485">
        <w:rPr>
          <w:rFonts w:ascii="Arial" w:hAnsi="Arial" w:cs="Arial"/>
          <w:b/>
          <w:i w:val="0"/>
          <w:sz w:val="22"/>
          <w:szCs w:val="22"/>
          <w:lang w:eastAsia="zh-CN"/>
        </w:rPr>
        <w:t>[1]</w:t>
      </w:r>
      <w:r w:rsidRPr="00ED246E">
        <w:rPr>
          <w:rFonts w:ascii="Arial" w:hAnsi="Arial" w:cs="Arial"/>
          <w:i w:val="0"/>
          <w:sz w:val="22"/>
          <w:szCs w:val="22"/>
          <w:lang w:eastAsia="zh-CN"/>
        </w:rPr>
        <w:t>.</w:t>
      </w:r>
    </w:p>
    <w:p w14:paraId="77191A31" w14:textId="04AE8E60" w:rsidR="00ED246E" w:rsidRPr="00ED246E" w:rsidRDefault="00BA6485"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MED: Tube with sodium chloride as talent vortexes the solution.</w:t>
      </w:r>
      <w:r w:rsidR="0002658C" w:rsidRPr="00ED246E">
        <w:rPr>
          <w:rFonts w:ascii="Arial" w:hAnsi="Arial" w:cs="Arial"/>
          <w:i w:val="0"/>
          <w:sz w:val="22"/>
          <w:szCs w:val="22"/>
          <w:lang w:eastAsia="zh-CN"/>
        </w:rPr>
        <w:t xml:space="preserve"> </w:t>
      </w:r>
    </w:p>
    <w:p w14:paraId="1015A40E" w14:textId="12B11513" w:rsidR="00ED246E" w:rsidRPr="00017F0D"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rPr>
        <w:t xml:space="preserve">Centrifuge </w:t>
      </w:r>
      <w:r w:rsidRPr="00ED246E">
        <w:rPr>
          <w:rFonts w:ascii="Arial" w:hAnsi="Arial" w:cs="Arial"/>
          <w:i w:val="0"/>
          <w:sz w:val="22"/>
          <w:szCs w:val="22"/>
          <w:lang w:eastAsia="zh-CN"/>
        </w:rPr>
        <w:t xml:space="preserve">the </w:t>
      </w:r>
      <w:proofErr w:type="gramStart"/>
      <w:r w:rsidR="00BA6485">
        <w:rPr>
          <w:rFonts w:ascii="Arial" w:hAnsi="Arial" w:cs="Arial"/>
          <w:i w:val="0"/>
          <w:sz w:val="22"/>
          <w:szCs w:val="22"/>
        </w:rPr>
        <w:t>15 milliliter</w:t>
      </w:r>
      <w:proofErr w:type="gramEnd"/>
      <w:r w:rsidRPr="00ED246E">
        <w:rPr>
          <w:rFonts w:ascii="Arial" w:hAnsi="Arial" w:cs="Arial"/>
          <w:i w:val="0"/>
          <w:sz w:val="22"/>
          <w:szCs w:val="22"/>
        </w:rPr>
        <w:t xml:space="preserve"> tubes at 6,000</w:t>
      </w:r>
      <w:r w:rsidRPr="00ED246E">
        <w:rPr>
          <w:rFonts w:ascii="Arial" w:hAnsi="Arial" w:cs="Arial"/>
          <w:i w:val="0"/>
          <w:sz w:val="22"/>
          <w:szCs w:val="22"/>
          <w:lang w:eastAsia="zh-CN"/>
        </w:rPr>
        <w:t xml:space="preserve"> </w:t>
      </w:r>
      <w:r w:rsidRPr="00ED246E">
        <w:rPr>
          <w:rFonts w:ascii="Arial" w:hAnsi="Arial" w:cs="Arial"/>
          <w:i w:val="0"/>
          <w:sz w:val="22"/>
          <w:szCs w:val="22"/>
        </w:rPr>
        <w:t>x g for 5 min</w:t>
      </w:r>
      <w:r w:rsidR="00BA6485">
        <w:rPr>
          <w:rFonts w:ascii="Arial" w:hAnsi="Arial" w:cs="Arial"/>
          <w:i w:val="0"/>
          <w:sz w:val="22"/>
          <w:szCs w:val="22"/>
        </w:rPr>
        <w:t xml:space="preserve">utes </w:t>
      </w:r>
      <w:r w:rsidR="00BA6485" w:rsidRPr="00BA6485">
        <w:rPr>
          <w:rFonts w:ascii="Arial" w:hAnsi="Arial" w:cs="Arial"/>
          <w:b/>
          <w:i w:val="0"/>
          <w:sz w:val="22"/>
          <w:szCs w:val="22"/>
        </w:rPr>
        <w:t>[1]</w:t>
      </w:r>
      <w:r w:rsidRPr="00ED246E">
        <w:rPr>
          <w:rFonts w:ascii="Arial" w:hAnsi="Arial" w:cs="Arial"/>
          <w:i w:val="0"/>
          <w:sz w:val="22"/>
          <w:szCs w:val="22"/>
          <w:lang w:eastAsia="zh-CN"/>
        </w:rPr>
        <w:t xml:space="preserve">. </w:t>
      </w:r>
      <w:r w:rsidR="00BA6485">
        <w:rPr>
          <w:rFonts w:ascii="Arial" w:hAnsi="Arial" w:cs="Arial"/>
          <w:i w:val="0"/>
          <w:sz w:val="22"/>
          <w:szCs w:val="22"/>
          <w:lang w:eastAsia="zh-CN"/>
        </w:rPr>
        <w:t xml:space="preserve"> </w:t>
      </w:r>
      <w:r w:rsidR="00E92531">
        <w:rPr>
          <w:rFonts w:ascii="Arial" w:hAnsi="Arial" w:cs="Arial"/>
          <w:i w:val="0"/>
          <w:sz w:val="22"/>
          <w:szCs w:val="22"/>
        </w:rPr>
        <w:t>Record the bottom chloroform-</w:t>
      </w:r>
      <w:r w:rsidRPr="00ED246E">
        <w:rPr>
          <w:rFonts w:ascii="Arial" w:hAnsi="Arial" w:cs="Arial"/>
          <w:i w:val="0"/>
          <w:sz w:val="22"/>
          <w:szCs w:val="22"/>
        </w:rPr>
        <w:t>ph</w:t>
      </w:r>
      <w:r w:rsidR="00BA6485">
        <w:rPr>
          <w:rFonts w:ascii="Arial" w:hAnsi="Arial" w:cs="Arial"/>
          <w:i w:val="0"/>
          <w:sz w:val="22"/>
          <w:szCs w:val="22"/>
        </w:rPr>
        <w:t>ase volum</w:t>
      </w:r>
      <w:r w:rsidR="00E92531">
        <w:rPr>
          <w:rFonts w:ascii="Arial" w:hAnsi="Arial" w:cs="Arial"/>
          <w:i w:val="0"/>
          <w:sz w:val="22"/>
          <w:szCs w:val="22"/>
        </w:rPr>
        <w:t>e to the nearest 0</w:t>
      </w:r>
      <w:proofErr w:type="gramStart"/>
      <w:r w:rsidR="00E92531">
        <w:rPr>
          <w:rFonts w:ascii="Arial" w:hAnsi="Arial" w:cs="Arial"/>
          <w:i w:val="0"/>
          <w:sz w:val="22"/>
          <w:szCs w:val="22"/>
        </w:rPr>
        <w:t>.1 milliliter</w:t>
      </w:r>
      <w:proofErr w:type="gramEnd"/>
      <w:r w:rsidRPr="00ED246E">
        <w:rPr>
          <w:rFonts w:ascii="Arial" w:hAnsi="Arial" w:cs="Arial"/>
          <w:i w:val="0"/>
          <w:sz w:val="22"/>
          <w:szCs w:val="22"/>
        </w:rPr>
        <w:t xml:space="preserve"> usin</w:t>
      </w:r>
      <w:r w:rsidR="00BA6485">
        <w:rPr>
          <w:rFonts w:ascii="Arial" w:hAnsi="Arial" w:cs="Arial"/>
          <w:i w:val="0"/>
          <w:sz w:val="22"/>
          <w:szCs w:val="22"/>
        </w:rPr>
        <w:t>g lines on the side of the 15 milliliter</w:t>
      </w:r>
      <w:r w:rsidRPr="00ED246E">
        <w:rPr>
          <w:rFonts w:ascii="Arial" w:hAnsi="Arial" w:cs="Arial"/>
          <w:i w:val="0"/>
          <w:sz w:val="22"/>
          <w:szCs w:val="22"/>
        </w:rPr>
        <w:t xml:space="preserve"> tube</w:t>
      </w:r>
      <w:r w:rsidR="00BA6485">
        <w:rPr>
          <w:rFonts w:ascii="Arial" w:hAnsi="Arial" w:cs="Arial"/>
          <w:i w:val="0"/>
          <w:sz w:val="22"/>
          <w:szCs w:val="22"/>
        </w:rPr>
        <w:t xml:space="preserve"> </w:t>
      </w:r>
      <w:r w:rsidR="00BA6485" w:rsidRPr="00BA6485">
        <w:rPr>
          <w:rFonts w:ascii="Arial" w:hAnsi="Arial" w:cs="Arial"/>
          <w:b/>
          <w:i w:val="0"/>
          <w:sz w:val="22"/>
          <w:szCs w:val="22"/>
        </w:rPr>
        <w:t>[</w:t>
      </w:r>
      <w:r w:rsidR="00BA6485">
        <w:rPr>
          <w:rFonts w:ascii="Arial" w:hAnsi="Arial" w:cs="Arial"/>
          <w:b/>
          <w:i w:val="0"/>
          <w:sz w:val="22"/>
          <w:szCs w:val="22"/>
        </w:rPr>
        <w:t>2</w:t>
      </w:r>
      <w:r w:rsidR="00BA6485" w:rsidRPr="00BA6485">
        <w:rPr>
          <w:rFonts w:ascii="Arial" w:hAnsi="Arial" w:cs="Arial"/>
          <w:b/>
          <w:i w:val="0"/>
          <w:sz w:val="22"/>
          <w:szCs w:val="22"/>
        </w:rPr>
        <w:t>]</w:t>
      </w:r>
      <w:r w:rsidRPr="00ED246E">
        <w:rPr>
          <w:rFonts w:ascii="Arial" w:hAnsi="Arial" w:cs="Arial"/>
          <w:i w:val="0"/>
          <w:sz w:val="22"/>
          <w:szCs w:val="22"/>
        </w:rPr>
        <w:t xml:space="preserve">. </w:t>
      </w:r>
      <w:r w:rsidR="00E92531">
        <w:rPr>
          <w:rFonts w:ascii="Arial" w:hAnsi="Arial" w:cs="Arial"/>
          <w:i w:val="0"/>
          <w:sz w:val="22"/>
          <w:szCs w:val="22"/>
        </w:rPr>
        <w:t xml:space="preserve"> </w:t>
      </w:r>
      <w:r w:rsidRPr="00ED246E">
        <w:rPr>
          <w:rFonts w:ascii="Arial" w:hAnsi="Arial" w:cs="Arial"/>
          <w:i w:val="0"/>
          <w:sz w:val="22"/>
          <w:szCs w:val="22"/>
          <w:lang w:eastAsia="zh-CN"/>
        </w:rPr>
        <w:t>T</w:t>
      </w:r>
      <w:r w:rsidR="00BA6485">
        <w:rPr>
          <w:rFonts w:ascii="Arial" w:hAnsi="Arial" w:cs="Arial"/>
          <w:i w:val="0"/>
          <w:sz w:val="22"/>
          <w:szCs w:val="22"/>
          <w:lang w:eastAsia="zh-CN"/>
        </w:rPr>
        <w:t>hen, t</w:t>
      </w:r>
      <w:r w:rsidRPr="00ED246E">
        <w:rPr>
          <w:rFonts w:ascii="Arial" w:hAnsi="Arial" w:cs="Arial"/>
          <w:i w:val="0"/>
          <w:sz w:val="22"/>
          <w:szCs w:val="22"/>
          <w:lang w:eastAsia="zh-CN"/>
        </w:rPr>
        <w:t>ransfer the bottom phase to a glass vial using a glass Pasteur pipette</w:t>
      </w:r>
      <w:r w:rsidR="00BA6485">
        <w:rPr>
          <w:rFonts w:ascii="Arial" w:hAnsi="Arial" w:cs="Arial"/>
          <w:i w:val="0"/>
          <w:sz w:val="22"/>
          <w:szCs w:val="22"/>
          <w:lang w:eastAsia="zh-CN"/>
        </w:rPr>
        <w:t xml:space="preserve"> </w:t>
      </w:r>
      <w:r w:rsidR="00BA6485" w:rsidRPr="00BA6485">
        <w:rPr>
          <w:rFonts w:ascii="Arial" w:hAnsi="Arial" w:cs="Arial"/>
          <w:b/>
          <w:i w:val="0"/>
          <w:sz w:val="22"/>
          <w:szCs w:val="22"/>
        </w:rPr>
        <w:t>[</w:t>
      </w:r>
      <w:r w:rsidR="00BA6485">
        <w:rPr>
          <w:rFonts w:ascii="Arial" w:hAnsi="Arial" w:cs="Arial"/>
          <w:b/>
          <w:i w:val="0"/>
          <w:sz w:val="22"/>
          <w:szCs w:val="22"/>
        </w:rPr>
        <w:t>3</w:t>
      </w:r>
      <w:r w:rsidR="00BA6485" w:rsidRPr="00BA6485">
        <w:rPr>
          <w:rFonts w:ascii="Arial" w:hAnsi="Arial" w:cs="Arial"/>
          <w:b/>
          <w:i w:val="0"/>
          <w:sz w:val="22"/>
          <w:szCs w:val="22"/>
        </w:rPr>
        <w:t>]</w:t>
      </w:r>
      <w:r w:rsidRPr="00ED246E">
        <w:rPr>
          <w:rFonts w:ascii="Arial" w:hAnsi="Arial" w:cs="Arial"/>
          <w:i w:val="0"/>
          <w:sz w:val="22"/>
          <w:szCs w:val="22"/>
          <w:lang w:eastAsia="zh-CN"/>
        </w:rPr>
        <w:t xml:space="preserve">. </w:t>
      </w:r>
    </w:p>
    <w:p w14:paraId="7A2EBE8A" w14:textId="27FDE62F" w:rsidR="00017F0D" w:rsidRPr="00017F0D" w:rsidRDefault="00017F0D"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MED: Talent places the samples into the centrifuge, shuts lid and starts run.</w:t>
      </w:r>
    </w:p>
    <w:p w14:paraId="5274517F" w14:textId="3C030D5D" w:rsidR="00017F0D" w:rsidRPr="00017F0D" w:rsidRDefault="00017F0D"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ECU: Tube with measurement lines as talent points out the top of the chloroform phase.</w:t>
      </w:r>
    </w:p>
    <w:p w14:paraId="5367465C" w14:textId="4F008C1F" w:rsidR="00017F0D" w:rsidRPr="00ED246E" w:rsidRDefault="00017F0D"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Tube as talent remove</w:t>
      </w:r>
      <w:r w:rsidR="00E92531">
        <w:rPr>
          <w:rFonts w:ascii="Arial" w:hAnsi="Arial" w:cs="Arial"/>
          <w:i w:val="0"/>
          <w:sz w:val="22"/>
          <w:szCs w:val="22"/>
          <w:lang w:eastAsia="zh-CN"/>
        </w:rPr>
        <w:t>s</w:t>
      </w:r>
      <w:r>
        <w:rPr>
          <w:rFonts w:ascii="Arial" w:hAnsi="Arial" w:cs="Arial"/>
          <w:i w:val="0"/>
          <w:sz w:val="22"/>
          <w:szCs w:val="22"/>
          <w:lang w:eastAsia="zh-CN"/>
        </w:rPr>
        <w:t xml:space="preserve"> the bottom phase with a glass Pasteur pipette and transfers it to a glass vial with lid.</w:t>
      </w:r>
    </w:p>
    <w:p w14:paraId="7685594F" w14:textId="77777777" w:rsidR="00ED246E" w:rsidRPr="00ED246E" w:rsidRDefault="0002658C" w:rsidP="004866CA">
      <w:pPr>
        <w:pStyle w:val="BodyText"/>
        <w:numPr>
          <w:ilvl w:val="0"/>
          <w:numId w:val="2"/>
        </w:numPr>
        <w:spacing w:before="360"/>
        <w:outlineLvl w:val="0"/>
        <w:rPr>
          <w:rFonts w:ascii="Helvetica" w:hAnsi="Helvetica" w:cs="Arial"/>
          <w:b/>
          <w:i w:val="0"/>
          <w:sz w:val="22"/>
          <w:szCs w:val="22"/>
        </w:rPr>
      </w:pPr>
      <w:r w:rsidRPr="00ED246E">
        <w:rPr>
          <w:rFonts w:ascii="Arial" w:hAnsi="Arial" w:cs="Arial"/>
          <w:b/>
          <w:i w:val="0"/>
          <w:sz w:val="22"/>
          <w:szCs w:val="22"/>
        </w:rPr>
        <w:t>Neutral Lipid Assay using a Microplate Method (adapted from Higgins et al. 2014</w:t>
      </w:r>
      <w:r w:rsidRPr="00ED246E">
        <w:rPr>
          <w:rFonts w:ascii="Arial" w:hAnsi="Arial" w:cs="Arial"/>
          <w:b/>
          <w:i w:val="0"/>
          <w:sz w:val="22"/>
          <w:szCs w:val="22"/>
        </w:rPr>
        <w:fldChar w:fldCharType="begin"/>
      </w:r>
      <w:r w:rsidRPr="00ED246E">
        <w:rPr>
          <w:rFonts w:ascii="Arial" w:hAnsi="Arial" w:cs="Arial"/>
          <w:b/>
          <w:i w:val="0"/>
          <w:sz w:val="22"/>
          <w:szCs w:val="22"/>
        </w:rPr>
        <w:instrText xml:space="preserve"> ADDIN EN.CITE &lt;EndNote&gt;&lt;Cite&gt;&lt;Author&gt;Higgins&lt;/Author&gt;&lt;Year&gt;2014&lt;/Year&gt;&lt;RecNum&gt;357&lt;/RecNum&gt;&lt;DisplayText&gt;&lt;style face="superscript"&gt;22&lt;/style&gt;&lt;/DisplayText&gt;&lt;record&gt;&lt;rec-number&gt;357&lt;/rec-number&gt;&lt;foreign-keys&gt;&lt;key app="EN" db-id="9r2evrxzwxrps9ez223xp99aztwp2te22wpw" timestamp="1406085358"&gt;357&lt;/key&gt;&lt;/foreign-keys&gt;&lt;ref-type name="Journal Article"&gt;17&lt;/ref-type&gt;&lt;contributors&gt;&lt;authors&gt;&lt;author&gt;Higgins, Brendan&lt;/author&gt;&lt;author&gt;Alexander Thornton-Dunwoody&lt;/author&gt;&lt;author&gt;John M. Labavitch&lt;/author&gt;&lt;author&gt;Jean S. VanderGheynst&lt;/author&gt;&lt;/authors&gt;&lt;/contributors&gt;&lt;titles&gt;&lt;title&gt;Microplate assay for quantitation of neutral lipids in extracts from microalgae&lt;/title&gt;&lt;secondary-title&gt;Analytical Biochemistry&lt;/secondary-title&gt;&lt;/titles&gt;&lt;periodical&gt;&lt;full-title&gt;Analytical Biochemistry&lt;/full-title&gt;&lt;abbr-1&gt;Anal. Biochem.&lt;/abbr-1&gt;&lt;/periodical&gt;&lt;pages&gt;81-89&lt;/pages&gt;&lt;volume&gt;465&lt;/volume&gt;&lt;dates&gt;&lt;year&gt;2014&lt;/year&gt;&lt;/dates&gt;&lt;urls&gt;&lt;/urls&gt;&lt;/record&gt;&lt;/Cite&gt;&lt;/EndNote&gt;</w:instrText>
      </w:r>
      <w:r w:rsidRPr="00ED246E">
        <w:rPr>
          <w:rFonts w:ascii="Arial" w:hAnsi="Arial" w:cs="Arial"/>
          <w:b/>
          <w:i w:val="0"/>
          <w:sz w:val="22"/>
          <w:szCs w:val="22"/>
        </w:rPr>
        <w:fldChar w:fldCharType="separate"/>
      </w:r>
      <w:r w:rsidRPr="00ED246E">
        <w:rPr>
          <w:rFonts w:ascii="Arial" w:hAnsi="Arial" w:cs="Arial"/>
          <w:b/>
          <w:i w:val="0"/>
          <w:noProof/>
          <w:sz w:val="22"/>
          <w:szCs w:val="22"/>
          <w:vertAlign w:val="superscript"/>
        </w:rPr>
        <w:t>22</w:t>
      </w:r>
      <w:r w:rsidRPr="00ED246E">
        <w:rPr>
          <w:rFonts w:ascii="Arial" w:hAnsi="Arial" w:cs="Arial"/>
          <w:b/>
          <w:i w:val="0"/>
          <w:sz w:val="22"/>
          <w:szCs w:val="22"/>
        </w:rPr>
        <w:fldChar w:fldCharType="end"/>
      </w:r>
      <w:r w:rsidRPr="00ED246E">
        <w:rPr>
          <w:rFonts w:ascii="Arial" w:hAnsi="Arial" w:cs="Arial"/>
          <w:b/>
          <w:i w:val="0"/>
          <w:sz w:val="22"/>
          <w:szCs w:val="22"/>
        </w:rPr>
        <w:t>)</w:t>
      </w:r>
    </w:p>
    <w:p w14:paraId="7DBEC009" w14:textId="51D78223" w:rsidR="00CF1F73" w:rsidRPr="00520EC8" w:rsidRDefault="00520EC8"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lang w:eastAsia="zh-CN"/>
        </w:rPr>
        <w:t>To perform the neutral lipid assay, d</w:t>
      </w:r>
      <w:r w:rsidR="0002658C" w:rsidRPr="00ED246E">
        <w:rPr>
          <w:rFonts w:ascii="Arial" w:hAnsi="Arial" w:cs="Arial"/>
          <w:i w:val="0"/>
          <w:sz w:val="22"/>
          <w:szCs w:val="22"/>
          <w:lang w:eastAsia="zh-CN"/>
        </w:rPr>
        <w:t>ilute the lipid extracts</w:t>
      </w:r>
      <w:r w:rsidR="00E92531">
        <w:rPr>
          <w:rFonts w:ascii="Arial" w:hAnsi="Arial" w:cs="Arial"/>
          <w:i w:val="0"/>
          <w:sz w:val="22"/>
          <w:szCs w:val="22"/>
          <w:lang w:eastAsia="zh-CN"/>
        </w:rPr>
        <w:t>,</w:t>
      </w:r>
      <w:r w:rsidR="0002658C" w:rsidRPr="00ED246E">
        <w:rPr>
          <w:rFonts w:ascii="Arial" w:hAnsi="Arial" w:cs="Arial"/>
          <w:i w:val="0"/>
          <w:sz w:val="22"/>
          <w:szCs w:val="22"/>
          <w:lang w:eastAsia="zh-CN"/>
        </w:rPr>
        <w:t xml:space="preserve"> and vegetable oil standard</w:t>
      </w:r>
      <w:r w:rsidR="00E92531">
        <w:rPr>
          <w:rFonts w:ascii="Arial" w:hAnsi="Arial" w:cs="Arial"/>
          <w:i w:val="0"/>
          <w:sz w:val="22"/>
          <w:szCs w:val="22"/>
          <w:lang w:eastAsia="zh-CN"/>
        </w:rPr>
        <w:t>,</w:t>
      </w:r>
      <w:r w:rsidR="0002658C" w:rsidRPr="00ED246E">
        <w:rPr>
          <w:rFonts w:ascii="Arial" w:hAnsi="Arial" w:cs="Arial"/>
          <w:i w:val="0"/>
          <w:sz w:val="22"/>
          <w:szCs w:val="22"/>
          <w:lang w:eastAsia="zh-CN"/>
        </w:rPr>
        <w:t xml:space="preserve"> 3-fold with methanol</w:t>
      </w:r>
      <w:r w:rsidR="00CF1F73">
        <w:rPr>
          <w:rFonts w:ascii="Arial" w:hAnsi="Arial" w:cs="Arial"/>
          <w:i w:val="0"/>
          <w:sz w:val="22"/>
          <w:szCs w:val="22"/>
          <w:lang w:eastAsia="zh-CN"/>
        </w:rPr>
        <w:t xml:space="preserve"> </w:t>
      </w:r>
      <w:r w:rsidR="00CF1F73" w:rsidRPr="00CF1F73">
        <w:rPr>
          <w:rFonts w:ascii="Arial" w:hAnsi="Arial" w:cs="Arial"/>
          <w:b/>
          <w:i w:val="0"/>
          <w:sz w:val="22"/>
          <w:szCs w:val="22"/>
        </w:rPr>
        <w:t>[</w:t>
      </w:r>
      <w:r>
        <w:rPr>
          <w:rFonts w:ascii="Arial" w:hAnsi="Arial" w:cs="Arial"/>
          <w:b/>
          <w:i w:val="0"/>
          <w:sz w:val="22"/>
          <w:szCs w:val="22"/>
        </w:rPr>
        <w:t>1</w:t>
      </w:r>
      <w:r w:rsidR="00CF1F73" w:rsidRPr="00CF1F73">
        <w:rPr>
          <w:rFonts w:ascii="Arial" w:hAnsi="Arial" w:cs="Arial"/>
          <w:b/>
          <w:i w:val="0"/>
          <w:sz w:val="22"/>
          <w:szCs w:val="22"/>
        </w:rPr>
        <w:t>]</w:t>
      </w:r>
      <w:r w:rsidR="0002658C" w:rsidRPr="00ED246E">
        <w:rPr>
          <w:rFonts w:ascii="Arial" w:hAnsi="Arial" w:cs="Arial"/>
          <w:i w:val="0"/>
          <w:sz w:val="22"/>
          <w:szCs w:val="22"/>
          <w:lang w:eastAsia="zh-CN"/>
        </w:rPr>
        <w:t>.</w:t>
      </w:r>
      <w:r>
        <w:rPr>
          <w:rFonts w:ascii="Arial" w:hAnsi="Arial" w:cs="Arial"/>
          <w:i w:val="0"/>
          <w:sz w:val="22"/>
          <w:szCs w:val="22"/>
          <w:lang w:eastAsia="zh-CN"/>
        </w:rPr>
        <w:t xml:space="preserve">  </w:t>
      </w:r>
      <w:r w:rsidRPr="00ED246E">
        <w:rPr>
          <w:rFonts w:ascii="Arial" w:hAnsi="Arial" w:cs="Arial"/>
          <w:i w:val="0"/>
          <w:sz w:val="22"/>
          <w:szCs w:val="22"/>
          <w:lang w:eastAsia="zh-CN"/>
        </w:rPr>
        <w:t xml:space="preserve">For each diluted sample, add 80 </w:t>
      </w:r>
      <w:r>
        <w:rPr>
          <w:rFonts w:ascii="Arial" w:hAnsi="Arial" w:cs="Arial"/>
          <w:i w:val="0"/>
          <w:sz w:val="22"/>
          <w:szCs w:val="22"/>
          <w:lang w:eastAsia="zh-CN"/>
        </w:rPr>
        <w:t>microliters</w:t>
      </w:r>
      <w:r w:rsidRPr="00ED246E">
        <w:rPr>
          <w:rFonts w:ascii="Arial" w:hAnsi="Arial" w:cs="Arial"/>
          <w:i w:val="0"/>
          <w:sz w:val="22"/>
          <w:szCs w:val="22"/>
          <w:lang w:eastAsia="zh-CN"/>
        </w:rPr>
        <w:t xml:space="preserve"> to a 96 well polypropylene microplate in quadruplicate</w:t>
      </w:r>
      <w:r>
        <w:rPr>
          <w:rFonts w:ascii="Arial" w:hAnsi="Arial" w:cs="Arial"/>
          <w:i w:val="0"/>
          <w:sz w:val="22"/>
          <w:szCs w:val="22"/>
          <w:lang w:eastAsia="zh-CN"/>
        </w:rPr>
        <w:t xml:space="preserve"> </w:t>
      </w:r>
      <w:r w:rsidRPr="00520EC8">
        <w:rPr>
          <w:rFonts w:ascii="Arial" w:hAnsi="Arial" w:cs="Arial"/>
          <w:b/>
          <w:i w:val="0"/>
          <w:sz w:val="22"/>
          <w:szCs w:val="22"/>
          <w:lang w:eastAsia="zh-CN"/>
        </w:rPr>
        <w:t>[2]</w:t>
      </w:r>
      <w:r w:rsidRPr="00ED246E">
        <w:rPr>
          <w:rFonts w:ascii="Arial" w:hAnsi="Arial" w:cs="Arial"/>
          <w:i w:val="0"/>
          <w:sz w:val="22"/>
          <w:szCs w:val="22"/>
          <w:lang w:eastAsia="zh-CN"/>
        </w:rPr>
        <w:t>.</w:t>
      </w:r>
      <w:r>
        <w:rPr>
          <w:rFonts w:ascii="Arial" w:hAnsi="Arial" w:cs="Arial"/>
          <w:i w:val="0"/>
          <w:sz w:val="22"/>
          <w:szCs w:val="22"/>
          <w:lang w:eastAsia="zh-CN"/>
        </w:rPr>
        <w:t xml:space="preserve"> </w:t>
      </w:r>
      <w:r w:rsidRPr="00ED246E">
        <w:rPr>
          <w:rFonts w:ascii="Arial" w:hAnsi="Arial" w:cs="Arial"/>
          <w:i w:val="0"/>
          <w:sz w:val="22"/>
          <w:szCs w:val="22"/>
          <w:lang w:eastAsia="zh-CN"/>
        </w:rPr>
        <w:t xml:space="preserve"> </w:t>
      </w:r>
    </w:p>
    <w:p w14:paraId="6E3E5776" w14:textId="27CB8E47" w:rsidR="00ED246E" w:rsidRPr="00520EC8" w:rsidRDefault="00520EC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MED: Talent dilutes the lipid extracts and </w:t>
      </w:r>
      <w:r w:rsidRPr="00ED246E">
        <w:rPr>
          <w:rFonts w:ascii="Arial" w:hAnsi="Arial" w:cs="Arial"/>
          <w:i w:val="0"/>
          <w:sz w:val="22"/>
          <w:szCs w:val="22"/>
          <w:lang w:eastAsia="zh-CN"/>
        </w:rPr>
        <w:t>vegetable oil standard 3-fold with methanol</w:t>
      </w:r>
      <w:r>
        <w:rPr>
          <w:rFonts w:ascii="Arial" w:hAnsi="Arial" w:cs="Arial"/>
          <w:i w:val="0"/>
          <w:sz w:val="22"/>
          <w:szCs w:val="22"/>
          <w:lang w:eastAsia="zh-CN"/>
        </w:rPr>
        <w:t>.</w:t>
      </w:r>
    </w:p>
    <w:p w14:paraId="6E5BC4F8" w14:textId="51A04186" w:rsidR="00520EC8" w:rsidRPr="00ED246E" w:rsidRDefault="00520EC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96-well polypropylene microplate as talent adds the diluted sample there in quadruplicate.</w:t>
      </w:r>
    </w:p>
    <w:p w14:paraId="3DDF96AB" w14:textId="53A84B0F" w:rsidR="00520EC8" w:rsidRPr="00520EC8"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 xml:space="preserve">For the solvent blank, apply 80 </w:t>
      </w:r>
      <w:r w:rsidR="00F71881">
        <w:rPr>
          <w:rFonts w:ascii="Arial" w:hAnsi="Arial" w:cs="Arial"/>
          <w:i w:val="0"/>
          <w:sz w:val="22"/>
          <w:szCs w:val="22"/>
          <w:lang w:eastAsia="zh-CN"/>
        </w:rPr>
        <w:t xml:space="preserve">microliters of </w:t>
      </w:r>
      <w:proofErr w:type="spellStart"/>
      <w:r w:rsidR="00F71881">
        <w:rPr>
          <w:rFonts w:ascii="Arial" w:hAnsi="Arial" w:cs="Arial"/>
          <w:i w:val="0"/>
          <w:sz w:val="22"/>
          <w:szCs w:val="22"/>
          <w:lang w:eastAsia="zh-CN"/>
        </w:rPr>
        <w:t>Folch</w:t>
      </w:r>
      <w:proofErr w:type="spellEnd"/>
      <w:r w:rsidR="00F71881">
        <w:rPr>
          <w:rFonts w:ascii="Arial" w:hAnsi="Arial" w:cs="Arial"/>
          <w:i w:val="0"/>
          <w:sz w:val="22"/>
          <w:szCs w:val="22"/>
          <w:lang w:eastAsia="zh-CN"/>
        </w:rPr>
        <w:t xml:space="preserve"> solvent</w:t>
      </w:r>
      <w:r w:rsidRPr="00ED246E">
        <w:rPr>
          <w:rFonts w:ascii="Arial" w:hAnsi="Arial" w:cs="Arial"/>
          <w:i w:val="0"/>
          <w:sz w:val="22"/>
          <w:szCs w:val="22"/>
          <w:lang w:eastAsia="zh-CN"/>
        </w:rPr>
        <w:t xml:space="preserve"> in quadruplicate</w:t>
      </w:r>
      <w:r w:rsidR="00520EC8">
        <w:rPr>
          <w:rFonts w:ascii="Arial" w:hAnsi="Arial" w:cs="Arial"/>
          <w:i w:val="0"/>
          <w:sz w:val="22"/>
          <w:szCs w:val="22"/>
          <w:lang w:eastAsia="zh-CN"/>
        </w:rPr>
        <w:t xml:space="preserve"> </w:t>
      </w:r>
      <w:r w:rsidR="00520EC8" w:rsidRPr="00520EC8">
        <w:rPr>
          <w:rFonts w:ascii="Arial" w:hAnsi="Arial" w:cs="Arial"/>
          <w:b/>
          <w:i w:val="0"/>
          <w:sz w:val="22"/>
          <w:szCs w:val="22"/>
          <w:lang w:eastAsia="zh-CN"/>
        </w:rPr>
        <w:t>[1]</w:t>
      </w:r>
      <w:r w:rsidRPr="00ED246E">
        <w:rPr>
          <w:rFonts w:ascii="Arial" w:hAnsi="Arial" w:cs="Arial"/>
          <w:i w:val="0"/>
          <w:sz w:val="22"/>
          <w:szCs w:val="22"/>
          <w:lang w:eastAsia="zh-CN"/>
        </w:rPr>
        <w:t xml:space="preserve">. </w:t>
      </w:r>
      <w:r w:rsidR="00F71881">
        <w:rPr>
          <w:rFonts w:ascii="Arial" w:hAnsi="Arial" w:cs="Arial"/>
          <w:i w:val="0"/>
          <w:sz w:val="22"/>
          <w:szCs w:val="22"/>
          <w:lang w:eastAsia="zh-CN"/>
        </w:rPr>
        <w:t xml:space="preserve"> </w:t>
      </w:r>
      <w:r w:rsidRPr="00ED246E">
        <w:rPr>
          <w:rFonts w:ascii="Arial" w:hAnsi="Arial" w:cs="Arial"/>
          <w:i w:val="0"/>
          <w:sz w:val="22"/>
          <w:szCs w:val="22"/>
          <w:lang w:eastAsia="zh-CN"/>
        </w:rPr>
        <w:t>For standards</w:t>
      </w:r>
      <w:r w:rsidR="00F71881">
        <w:rPr>
          <w:rFonts w:ascii="Arial" w:hAnsi="Arial" w:cs="Arial"/>
          <w:i w:val="0"/>
          <w:sz w:val="22"/>
          <w:szCs w:val="22"/>
          <w:lang w:eastAsia="zh-CN"/>
        </w:rPr>
        <w:t>, add 10, 30, 60, 90, and 120 microliters</w:t>
      </w:r>
      <w:r w:rsidRPr="00ED246E">
        <w:rPr>
          <w:rFonts w:ascii="Arial" w:hAnsi="Arial" w:cs="Arial"/>
          <w:i w:val="0"/>
          <w:sz w:val="22"/>
          <w:szCs w:val="22"/>
          <w:lang w:eastAsia="zh-CN"/>
        </w:rPr>
        <w:t xml:space="preserve"> of the diluted vegetable oil standard</w:t>
      </w:r>
      <w:r w:rsidR="00E92531">
        <w:rPr>
          <w:rFonts w:ascii="Arial" w:hAnsi="Arial" w:cs="Arial"/>
          <w:i w:val="0"/>
          <w:sz w:val="22"/>
          <w:szCs w:val="22"/>
          <w:lang w:eastAsia="zh-CN"/>
        </w:rPr>
        <w:t>, also</w:t>
      </w:r>
      <w:r w:rsidRPr="00ED246E">
        <w:rPr>
          <w:rFonts w:ascii="Arial" w:hAnsi="Arial" w:cs="Arial"/>
          <w:i w:val="0"/>
          <w:sz w:val="22"/>
          <w:szCs w:val="22"/>
          <w:lang w:eastAsia="zh-CN"/>
        </w:rPr>
        <w:t xml:space="preserve"> in quadruplicate</w:t>
      </w:r>
      <w:r w:rsidR="00520EC8">
        <w:rPr>
          <w:rFonts w:ascii="Arial" w:hAnsi="Arial" w:cs="Arial"/>
          <w:i w:val="0"/>
          <w:sz w:val="22"/>
          <w:szCs w:val="22"/>
          <w:lang w:eastAsia="zh-CN"/>
        </w:rPr>
        <w:t xml:space="preserve"> </w:t>
      </w:r>
      <w:r w:rsidR="00520EC8" w:rsidRPr="00520EC8">
        <w:rPr>
          <w:rFonts w:ascii="Arial" w:hAnsi="Arial" w:cs="Arial"/>
          <w:b/>
          <w:i w:val="0"/>
          <w:sz w:val="22"/>
          <w:szCs w:val="22"/>
          <w:lang w:eastAsia="zh-CN"/>
        </w:rPr>
        <w:t>[</w:t>
      </w:r>
      <w:r w:rsidR="00520EC8">
        <w:rPr>
          <w:rFonts w:ascii="Arial" w:hAnsi="Arial" w:cs="Arial"/>
          <w:b/>
          <w:i w:val="0"/>
          <w:sz w:val="22"/>
          <w:szCs w:val="22"/>
          <w:lang w:eastAsia="zh-CN"/>
        </w:rPr>
        <w:t>2</w:t>
      </w:r>
      <w:r w:rsidR="00520EC8" w:rsidRPr="00520EC8">
        <w:rPr>
          <w:rFonts w:ascii="Arial" w:hAnsi="Arial" w:cs="Arial"/>
          <w:b/>
          <w:i w:val="0"/>
          <w:sz w:val="22"/>
          <w:szCs w:val="22"/>
          <w:lang w:eastAsia="zh-CN"/>
        </w:rPr>
        <w:t>]</w:t>
      </w:r>
      <w:r w:rsidRPr="00ED246E">
        <w:rPr>
          <w:rFonts w:ascii="Arial" w:hAnsi="Arial" w:cs="Arial"/>
          <w:i w:val="0"/>
          <w:sz w:val="22"/>
          <w:szCs w:val="22"/>
          <w:lang w:eastAsia="zh-CN"/>
        </w:rPr>
        <w:t>.</w:t>
      </w:r>
      <w:r w:rsidR="00520EC8">
        <w:rPr>
          <w:rFonts w:ascii="Arial" w:hAnsi="Arial" w:cs="Arial"/>
          <w:i w:val="0"/>
          <w:sz w:val="22"/>
          <w:szCs w:val="22"/>
          <w:lang w:eastAsia="zh-CN"/>
        </w:rPr>
        <w:t xml:space="preserve"> </w:t>
      </w:r>
    </w:p>
    <w:p w14:paraId="2E78D960" w14:textId="77777777" w:rsidR="00495CAD" w:rsidRPr="00495CAD" w:rsidRDefault="00520EC8"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Microplate as talent applies</w:t>
      </w:r>
      <w:r w:rsidRPr="00ED246E">
        <w:rPr>
          <w:rFonts w:ascii="Arial" w:hAnsi="Arial" w:cs="Arial"/>
          <w:i w:val="0"/>
          <w:sz w:val="22"/>
          <w:szCs w:val="22"/>
          <w:lang w:eastAsia="zh-CN"/>
        </w:rPr>
        <w:t xml:space="preserve"> 80 </w:t>
      </w:r>
      <w:r>
        <w:rPr>
          <w:rFonts w:ascii="Arial" w:hAnsi="Arial" w:cs="Arial"/>
          <w:i w:val="0"/>
          <w:sz w:val="22"/>
          <w:szCs w:val="22"/>
          <w:lang w:eastAsia="zh-CN"/>
        </w:rPr>
        <w:t xml:space="preserve">microliters of </w:t>
      </w:r>
      <w:proofErr w:type="spellStart"/>
      <w:r>
        <w:rPr>
          <w:rFonts w:ascii="Arial" w:hAnsi="Arial" w:cs="Arial"/>
          <w:i w:val="0"/>
          <w:sz w:val="22"/>
          <w:szCs w:val="22"/>
          <w:lang w:eastAsia="zh-CN"/>
        </w:rPr>
        <w:t>Folch</w:t>
      </w:r>
      <w:proofErr w:type="spellEnd"/>
      <w:r>
        <w:rPr>
          <w:rFonts w:ascii="Arial" w:hAnsi="Arial" w:cs="Arial"/>
          <w:i w:val="0"/>
          <w:sz w:val="22"/>
          <w:szCs w:val="22"/>
          <w:lang w:eastAsia="zh-CN"/>
        </w:rPr>
        <w:t xml:space="preserve"> solvent</w:t>
      </w:r>
      <w:r w:rsidRPr="00ED246E">
        <w:rPr>
          <w:rFonts w:ascii="Arial" w:hAnsi="Arial" w:cs="Arial"/>
          <w:i w:val="0"/>
          <w:sz w:val="22"/>
          <w:szCs w:val="22"/>
          <w:lang w:eastAsia="zh-CN"/>
        </w:rPr>
        <w:t xml:space="preserve"> in quadruplicate</w:t>
      </w:r>
      <w:r>
        <w:rPr>
          <w:rFonts w:ascii="Arial" w:hAnsi="Arial" w:cs="Arial"/>
          <w:i w:val="0"/>
          <w:sz w:val="22"/>
          <w:szCs w:val="22"/>
          <w:lang w:eastAsia="zh-CN"/>
        </w:rPr>
        <w:t>.</w:t>
      </w:r>
    </w:p>
    <w:p w14:paraId="725C3C9B" w14:textId="1B378937" w:rsidR="00ED246E" w:rsidRPr="00ED246E" w:rsidRDefault="00495CAD"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MED: Talent adds the diluted vegetable oil standard in quadruplicate.</w:t>
      </w:r>
      <w:r w:rsidR="00520EC8">
        <w:rPr>
          <w:rFonts w:ascii="Arial" w:hAnsi="Arial" w:cs="Arial"/>
          <w:i w:val="0"/>
          <w:sz w:val="22"/>
          <w:szCs w:val="22"/>
          <w:lang w:eastAsia="zh-CN"/>
        </w:rPr>
        <w:t xml:space="preserve"> </w:t>
      </w:r>
    </w:p>
    <w:p w14:paraId="1B7D40A9" w14:textId="1D76ADB0" w:rsidR="00495CAD" w:rsidRPr="00495CAD"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lastRenderedPageBreak/>
        <w:t xml:space="preserve">Place the microplate in </w:t>
      </w:r>
      <w:r w:rsidR="00495CAD">
        <w:rPr>
          <w:rFonts w:ascii="Arial" w:hAnsi="Arial" w:cs="Arial"/>
          <w:i w:val="0"/>
          <w:sz w:val="22"/>
          <w:szCs w:val="22"/>
          <w:lang w:eastAsia="zh-CN"/>
        </w:rPr>
        <w:t xml:space="preserve">the fume hood on </w:t>
      </w:r>
      <w:r w:rsidRPr="00ED246E">
        <w:rPr>
          <w:rFonts w:ascii="Arial" w:hAnsi="Arial" w:cs="Arial"/>
          <w:i w:val="0"/>
          <w:sz w:val="22"/>
          <w:szCs w:val="22"/>
          <w:lang w:eastAsia="zh-CN"/>
        </w:rPr>
        <w:t xml:space="preserve">a </w:t>
      </w:r>
      <w:r w:rsidR="00520EC8">
        <w:rPr>
          <w:rFonts w:ascii="Arial" w:hAnsi="Arial" w:cs="Arial"/>
          <w:i w:val="0"/>
          <w:sz w:val="22"/>
          <w:szCs w:val="22"/>
          <w:lang w:eastAsia="zh-CN"/>
        </w:rPr>
        <w:t xml:space="preserve">pre-heated </w:t>
      </w:r>
      <w:r w:rsidRPr="00ED246E">
        <w:rPr>
          <w:rFonts w:ascii="Arial" w:hAnsi="Arial" w:cs="Arial"/>
          <w:i w:val="0"/>
          <w:sz w:val="22"/>
          <w:szCs w:val="22"/>
          <w:lang w:eastAsia="zh-CN"/>
        </w:rPr>
        <w:t xml:space="preserve">dry block heater at 55 </w:t>
      </w:r>
      <w:r w:rsidR="00520EC8">
        <w:rPr>
          <w:rFonts w:ascii="Arial" w:hAnsi="Arial" w:cs="Arial"/>
          <w:i w:val="0"/>
          <w:sz w:val="22"/>
          <w:szCs w:val="22"/>
          <w:lang w:eastAsia="zh-CN"/>
        </w:rPr>
        <w:t xml:space="preserve">degrees Celsius for 20 to </w:t>
      </w:r>
      <w:r w:rsidRPr="00ED246E">
        <w:rPr>
          <w:rFonts w:ascii="Arial" w:hAnsi="Arial" w:cs="Arial"/>
          <w:i w:val="0"/>
          <w:sz w:val="22"/>
          <w:szCs w:val="22"/>
          <w:lang w:eastAsia="zh-CN"/>
        </w:rPr>
        <w:t>30 min</w:t>
      </w:r>
      <w:r w:rsidR="00520EC8">
        <w:rPr>
          <w:rFonts w:ascii="Arial" w:hAnsi="Arial" w:cs="Arial"/>
          <w:i w:val="0"/>
          <w:sz w:val="22"/>
          <w:szCs w:val="22"/>
          <w:lang w:eastAsia="zh-CN"/>
        </w:rPr>
        <w:t>utes</w:t>
      </w:r>
      <w:r w:rsidRPr="00ED246E">
        <w:rPr>
          <w:rFonts w:ascii="Arial" w:hAnsi="Arial" w:cs="Arial"/>
          <w:i w:val="0"/>
          <w:sz w:val="22"/>
          <w:szCs w:val="22"/>
          <w:lang w:eastAsia="zh-CN"/>
        </w:rPr>
        <w:t xml:space="preserve"> until all solvent has evaporated</w:t>
      </w:r>
      <w:r w:rsidR="00495CAD">
        <w:rPr>
          <w:rFonts w:ascii="Arial" w:hAnsi="Arial" w:cs="Arial"/>
          <w:i w:val="0"/>
          <w:sz w:val="22"/>
          <w:szCs w:val="22"/>
          <w:lang w:eastAsia="zh-CN"/>
        </w:rPr>
        <w:t xml:space="preserve"> </w:t>
      </w:r>
      <w:r w:rsidR="00495CAD" w:rsidRPr="00495CAD">
        <w:rPr>
          <w:rFonts w:ascii="Arial" w:hAnsi="Arial" w:cs="Arial"/>
          <w:b/>
          <w:i w:val="0"/>
          <w:sz w:val="22"/>
          <w:szCs w:val="22"/>
          <w:lang w:eastAsia="zh-CN"/>
        </w:rPr>
        <w:t>[1]</w:t>
      </w:r>
      <w:r w:rsidRPr="00ED246E">
        <w:rPr>
          <w:rFonts w:ascii="Arial" w:hAnsi="Arial" w:cs="Arial"/>
          <w:i w:val="0"/>
          <w:sz w:val="22"/>
          <w:szCs w:val="22"/>
          <w:lang w:eastAsia="zh-CN"/>
        </w:rPr>
        <w:t xml:space="preserve">. </w:t>
      </w:r>
      <w:r w:rsidR="00520EC8">
        <w:rPr>
          <w:rFonts w:ascii="Arial" w:hAnsi="Arial" w:cs="Arial"/>
          <w:i w:val="0"/>
          <w:sz w:val="22"/>
          <w:szCs w:val="22"/>
          <w:lang w:eastAsia="zh-CN"/>
        </w:rPr>
        <w:t xml:space="preserve"> </w:t>
      </w:r>
    </w:p>
    <w:p w14:paraId="7725CDA1" w14:textId="55FDF5ED" w:rsidR="00ED246E" w:rsidRPr="00495CAD" w:rsidRDefault="00495CAD"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Pre-heated dry block heater in the fume hood as talent places the</w:t>
      </w:r>
      <w:r w:rsidR="00520EC8">
        <w:rPr>
          <w:rFonts w:ascii="Arial" w:hAnsi="Arial" w:cs="Arial"/>
          <w:i w:val="0"/>
          <w:sz w:val="22"/>
          <w:szCs w:val="22"/>
          <w:lang w:eastAsia="zh-CN"/>
        </w:rPr>
        <w:t xml:space="preserve"> </w:t>
      </w:r>
      <w:r w:rsidRPr="00ED246E">
        <w:rPr>
          <w:rFonts w:ascii="Arial" w:hAnsi="Arial" w:cs="Arial"/>
          <w:i w:val="0"/>
          <w:sz w:val="22"/>
          <w:szCs w:val="22"/>
          <w:lang w:eastAsia="zh-CN"/>
        </w:rPr>
        <w:t>microplate</w:t>
      </w:r>
      <w:r>
        <w:rPr>
          <w:rFonts w:ascii="Arial" w:hAnsi="Arial" w:cs="Arial"/>
          <w:i w:val="0"/>
          <w:sz w:val="22"/>
          <w:szCs w:val="22"/>
          <w:lang w:eastAsia="zh-CN"/>
        </w:rPr>
        <w:t xml:space="preserve"> there.</w:t>
      </w:r>
    </w:p>
    <w:p w14:paraId="35AA2DFE" w14:textId="61BCEFFB" w:rsidR="00495CAD" w:rsidRPr="00495CAD"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 xml:space="preserve">Remove the microplate from the heating block and let </w:t>
      </w:r>
      <w:r w:rsidR="00E92531">
        <w:rPr>
          <w:rFonts w:ascii="Arial" w:hAnsi="Arial" w:cs="Arial"/>
          <w:i w:val="0"/>
          <w:sz w:val="22"/>
          <w:szCs w:val="22"/>
          <w:lang w:eastAsia="zh-CN"/>
        </w:rPr>
        <w:t xml:space="preserve">it </w:t>
      </w:r>
      <w:r w:rsidRPr="00ED246E">
        <w:rPr>
          <w:rFonts w:ascii="Arial" w:hAnsi="Arial" w:cs="Arial"/>
          <w:i w:val="0"/>
          <w:sz w:val="22"/>
          <w:szCs w:val="22"/>
          <w:lang w:eastAsia="zh-CN"/>
        </w:rPr>
        <w:t>cool to room temperature</w:t>
      </w:r>
      <w:r w:rsidR="00495CAD">
        <w:rPr>
          <w:rFonts w:ascii="Arial" w:hAnsi="Arial" w:cs="Arial"/>
          <w:i w:val="0"/>
          <w:sz w:val="22"/>
          <w:szCs w:val="22"/>
          <w:lang w:eastAsia="zh-CN"/>
        </w:rPr>
        <w:t xml:space="preserve"> </w:t>
      </w:r>
      <w:r w:rsidR="00495CAD" w:rsidRPr="00495CAD">
        <w:rPr>
          <w:rFonts w:ascii="Arial" w:hAnsi="Arial" w:cs="Arial"/>
          <w:b/>
          <w:i w:val="0"/>
          <w:sz w:val="22"/>
          <w:szCs w:val="22"/>
          <w:lang w:eastAsia="zh-CN"/>
        </w:rPr>
        <w:t>[1]</w:t>
      </w:r>
      <w:r w:rsidRPr="00ED246E">
        <w:rPr>
          <w:rFonts w:ascii="Arial" w:hAnsi="Arial" w:cs="Arial"/>
          <w:i w:val="0"/>
          <w:sz w:val="22"/>
          <w:szCs w:val="22"/>
          <w:lang w:eastAsia="zh-CN"/>
        </w:rPr>
        <w:t>.</w:t>
      </w:r>
      <w:r w:rsidR="00E92531">
        <w:rPr>
          <w:rFonts w:ascii="Arial" w:hAnsi="Arial" w:cs="Arial"/>
          <w:i w:val="0"/>
          <w:sz w:val="22"/>
          <w:szCs w:val="22"/>
          <w:lang w:eastAsia="zh-CN"/>
        </w:rPr>
        <w:t xml:space="preserve">  Then, a</w:t>
      </w:r>
      <w:r w:rsidR="00495CAD" w:rsidRPr="00495CAD">
        <w:rPr>
          <w:rFonts w:ascii="Arial" w:hAnsi="Arial" w:cs="Arial"/>
          <w:i w:val="0"/>
          <w:sz w:val="22"/>
          <w:szCs w:val="22"/>
          <w:lang w:eastAsia="zh-CN"/>
        </w:rPr>
        <w:t>dd 30 microliters</w:t>
      </w:r>
      <w:r w:rsidRPr="00495CAD">
        <w:rPr>
          <w:rFonts w:ascii="Arial" w:hAnsi="Arial" w:cs="Arial"/>
          <w:i w:val="0"/>
          <w:sz w:val="22"/>
          <w:szCs w:val="22"/>
          <w:lang w:eastAsia="zh-CN"/>
        </w:rPr>
        <w:t xml:space="preserve"> of isopropyl alcohol to each well and mix by pipetting up and down</w:t>
      </w:r>
      <w:r w:rsidR="00495CAD" w:rsidRPr="00495CAD">
        <w:rPr>
          <w:rFonts w:ascii="Arial" w:hAnsi="Arial" w:cs="Arial"/>
          <w:i w:val="0"/>
          <w:sz w:val="22"/>
          <w:szCs w:val="22"/>
          <w:lang w:eastAsia="zh-CN"/>
        </w:rPr>
        <w:t xml:space="preserve"> </w:t>
      </w:r>
      <w:r w:rsidR="00495CAD" w:rsidRPr="00495CAD">
        <w:rPr>
          <w:rFonts w:ascii="Arial" w:hAnsi="Arial" w:cs="Arial"/>
          <w:b/>
          <w:i w:val="0"/>
          <w:sz w:val="22"/>
          <w:szCs w:val="22"/>
          <w:lang w:eastAsia="zh-CN"/>
        </w:rPr>
        <w:t>[</w:t>
      </w:r>
      <w:r w:rsidR="00495CAD">
        <w:rPr>
          <w:rFonts w:ascii="Arial" w:hAnsi="Arial" w:cs="Arial"/>
          <w:b/>
          <w:i w:val="0"/>
          <w:sz w:val="22"/>
          <w:szCs w:val="22"/>
          <w:lang w:eastAsia="zh-CN"/>
        </w:rPr>
        <w:t>2</w:t>
      </w:r>
      <w:r w:rsidR="00495CAD" w:rsidRPr="00495CAD">
        <w:rPr>
          <w:rFonts w:ascii="Arial" w:hAnsi="Arial" w:cs="Arial"/>
          <w:b/>
          <w:i w:val="0"/>
          <w:sz w:val="22"/>
          <w:szCs w:val="22"/>
          <w:lang w:eastAsia="zh-CN"/>
        </w:rPr>
        <w:t>]</w:t>
      </w:r>
      <w:r w:rsidRPr="00495CAD">
        <w:rPr>
          <w:rFonts w:ascii="Arial" w:hAnsi="Arial" w:cs="Arial"/>
          <w:i w:val="0"/>
          <w:sz w:val="22"/>
          <w:szCs w:val="22"/>
          <w:lang w:eastAsia="zh-CN"/>
        </w:rPr>
        <w:t xml:space="preserve">. </w:t>
      </w:r>
      <w:r w:rsidR="00495CAD" w:rsidRPr="00495CAD">
        <w:rPr>
          <w:rFonts w:ascii="Arial" w:hAnsi="Arial" w:cs="Arial"/>
          <w:i w:val="0"/>
          <w:sz w:val="22"/>
          <w:szCs w:val="22"/>
          <w:lang w:eastAsia="zh-CN"/>
        </w:rPr>
        <w:t xml:space="preserve"> </w:t>
      </w:r>
      <w:r w:rsidRPr="00495CAD">
        <w:rPr>
          <w:rFonts w:ascii="Arial" w:hAnsi="Arial" w:cs="Arial"/>
          <w:i w:val="0"/>
          <w:sz w:val="22"/>
          <w:szCs w:val="22"/>
          <w:lang w:eastAsia="zh-CN"/>
        </w:rPr>
        <w:t xml:space="preserve">Ensure all pipette channels are mixing the solution and resuspending the lipids, yielding a homogeneous green </w:t>
      </w:r>
      <w:r w:rsidR="00ED246E" w:rsidRPr="00495CAD">
        <w:rPr>
          <w:rFonts w:ascii="Arial" w:hAnsi="Arial" w:cs="Arial"/>
          <w:i w:val="0"/>
          <w:sz w:val="22"/>
          <w:szCs w:val="22"/>
          <w:lang w:eastAsia="zh-CN"/>
        </w:rPr>
        <w:t>liquid</w:t>
      </w:r>
      <w:r w:rsidR="00495CAD" w:rsidRPr="00495CAD">
        <w:rPr>
          <w:rFonts w:ascii="Arial" w:hAnsi="Arial" w:cs="Arial"/>
          <w:i w:val="0"/>
          <w:sz w:val="22"/>
          <w:szCs w:val="22"/>
          <w:lang w:eastAsia="zh-CN"/>
        </w:rPr>
        <w:t xml:space="preserve"> </w:t>
      </w:r>
      <w:r w:rsidR="00495CAD" w:rsidRPr="00495CAD">
        <w:rPr>
          <w:rFonts w:ascii="Arial" w:hAnsi="Arial" w:cs="Arial"/>
          <w:b/>
          <w:i w:val="0"/>
          <w:sz w:val="22"/>
          <w:szCs w:val="22"/>
          <w:lang w:eastAsia="zh-CN"/>
        </w:rPr>
        <w:t>[</w:t>
      </w:r>
      <w:r w:rsidR="00495CAD">
        <w:rPr>
          <w:rFonts w:ascii="Arial" w:hAnsi="Arial" w:cs="Arial"/>
          <w:b/>
          <w:i w:val="0"/>
          <w:sz w:val="22"/>
          <w:szCs w:val="22"/>
          <w:lang w:eastAsia="zh-CN"/>
        </w:rPr>
        <w:t>3</w:t>
      </w:r>
      <w:r w:rsidR="00495CAD" w:rsidRPr="00495CAD">
        <w:rPr>
          <w:rFonts w:ascii="Arial" w:hAnsi="Arial" w:cs="Arial"/>
          <w:b/>
          <w:i w:val="0"/>
          <w:sz w:val="22"/>
          <w:szCs w:val="22"/>
          <w:lang w:eastAsia="zh-CN"/>
        </w:rPr>
        <w:t>]</w:t>
      </w:r>
      <w:r w:rsidR="00ED246E" w:rsidRPr="00495CAD">
        <w:rPr>
          <w:rFonts w:ascii="Arial" w:hAnsi="Arial" w:cs="Arial"/>
          <w:i w:val="0"/>
          <w:sz w:val="22"/>
          <w:szCs w:val="22"/>
          <w:lang w:eastAsia="zh-CN"/>
        </w:rPr>
        <w:t>.</w:t>
      </w:r>
    </w:p>
    <w:p w14:paraId="4F560A6D" w14:textId="3EB218B6" w:rsidR="00495CAD" w:rsidRPr="00495CAD" w:rsidRDefault="00783764"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CU: </w:t>
      </w:r>
      <w:r w:rsidR="00495CAD">
        <w:rPr>
          <w:rFonts w:ascii="Arial" w:hAnsi="Arial" w:cs="Arial"/>
          <w:i w:val="0"/>
          <w:sz w:val="22"/>
          <w:szCs w:val="22"/>
          <w:lang w:eastAsia="zh-CN"/>
        </w:rPr>
        <w:t>Microplate as talent removes from the heating block and leaves on the bench to cool to room temperature.</w:t>
      </w:r>
    </w:p>
    <w:p w14:paraId="1C3D725E" w14:textId="1241CD59" w:rsidR="00495CAD" w:rsidRPr="00783764" w:rsidRDefault="00783764"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MED</w:t>
      </w:r>
      <w:r w:rsidR="00495CAD">
        <w:rPr>
          <w:rFonts w:ascii="Arial" w:hAnsi="Arial" w:cs="Arial"/>
          <w:i w:val="0"/>
          <w:sz w:val="22"/>
          <w:szCs w:val="22"/>
          <w:lang w:eastAsia="zh-CN"/>
        </w:rPr>
        <w:t xml:space="preserve">: Microplate as talent adds 30 </w:t>
      </w:r>
      <w:r w:rsidR="00495CAD" w:rsidRPr="00495CAD">
        <w:rPr>
          <w:rFonts w:ascii="Arial" w:hAnsi="Arial" w:cs="Arial"/>
          <w:i w:val="0"/>
          <w:sz w:val="22"/>
          <w:szCs w:val="22"/>
          <w:lang w:eastAsia="zh-CN"/>
        </w:rPr>
        <w:t>microliters of isopropyl alcohol to each well and mix</w:t>
      </w:r>
      <w:r w:rsidR="00495CAD">
        <w:rPr>
          <w:rFonts w:ascii="Arial" w:hAnsi="Arial" w:cs="Arial"/>
          <w:i w:val="0"/>
          <w:sz w:val="22"/>
          <w:szCs w:val="22"/>
          <w:lang w:eastAsia="zh-CN"/>
        </w:rPr>
        <w:t>es</w:t>
      </w:r>
      <w:r w:rsidR="00495CAD" w:rsidRPr="00495CAD">
        <w:rPr>
          <w:rFonts w:ascii="Arial" w:hAnsi="Arial" w:cs="Arial"/>
          <w:i w:val="0"/>
          <w:sz w:val="22"/>
          <w:szCs w:val="22"/>
          <w:lang w:eastAsia="zh-CN"/>
        </w:rPr>
        <w:t xml:space="preserve"> by pipetting up and down</w:t>
      </w:r>
      <w:r>
        <w:rPr>
          <w:rFonts w:ascii="Arial" w:hAnsi="Arial" w:cs="Arial"/>
          <w:i w:val="0"/>
          <w:sz w:val="22"/>
          <w:szCs w:val="22"/>
          <w:lang w:eastAsia="zh-CN"/>
        </w:rPr>
        <w:t>.  Continue action in next shot.</w:t>
      </w:r>
    </w:p>
    <w:p w14:paraId="41E89250" w14:textId="7FFE547A" w:rsidR="00783764" w:rsidRPr="00495CAD" w:rsidRDefault="00783764"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CU: Pipette as it is used to mix solution, yielding a homogenous green liquid.</w:t>
      </w:r>
    </w:p>
    <w:p w14:paraId="77B4A472" w14:textId="77777777" w:rsidR="00783764" w:rsidRPr="00783764" w:rsidRDefault="00783764"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lang w:eastAsia="zh-CN"/>
        </w:rPr>
        <w:t>Now, add 200 microliters</w:t>
      </w:r>
      <w:r w:rsidR="0002658C" w:rsidRPr="00ED246E">
        <w:rPr>
          <w:rFonts w:ascii="Arial" w:hAnsi="Arial" w:cs="Arial"/>
          <w:i w:val="0"/>
          <w:sz w:val="22"/>
          <w:szCs w:val="22"/>
          <w:lang w:eastAsia="zh-CN"/>
        </w:rPr>
        <w:t xml:space="preserve"> of </w:t>
      </w:r>
      <w:r>
        <w:rPr>
          <w:rFonts w:ascii="Arial" w:hAnsi="Arial" w:cs="Arial"/>
          <w:i w:val="0"/>
          <w:sz w:val="22"/>
          <w:szCs w:val="22"/>
          <w:lang w:eastAsia="zh-CN"/>
        </w:rPr>
        <w:t xml:space="preserve">1 microgram per milliliter </w:t>
      </w:r>
      <w:r w:rsidR="0002658C" w:rsidRPr="00ED246E">
        <w:rPr>
          <w:rFonts w:ascii="Arial" w:hAnsi="Arial" w:cs="Arial"/>
          <w:i w:val="0"/>
          <w:sz w:val="22"/>
          <w:szCs w:val="22"/>
          <w:lang w:eastAsia="zh-CN"/>
        </w:rPr>
        <w:t xml:space="preserve">Nile Red solution </w:t>
      </w:r>
      <w:r>
        <w:rPr>
          <w:rFonts w:ascii="Arial" w:hAnsi="Arial" w:cs="Arial"/>
          <w:i w:val="0"/>
          <w:sz w:val="22"/>
          <w:szCs w:val="22"/>
          <w:lang w:eastAsia="zh-CN"/>
        </w:rPr>
        <w:t>to each well and</w:t>
      </w:r>
      <w:r w:rsidR="0002658C" w:rsidRPr="00ED246E">
        <w:rPr>
          <w:rFonts w:ascii="Arial" w:hAnsi="Arial" w:cs="Arial"/>
          <w:i w:val="0"/>
          <w:sz w:val="22"/>
          <w:szCs w:val="22"/>
          <w:lang w:eastAsia="zh-CN"/>
        </w:rPr>
        <w:t xml:space="preserve"> p</w:t>
      </w:r>
      <w:r>
        <w:rPr>
          <w:rFonts w:ascii="Arial" w:hAnsi="Arial" w:cs="Arial"/>
          <w:i w:val="0"/>
          <w:sz w:val="22"/>
          <w:szCs w:val="22"/>
          <w:lang w:eastAsia="zh-CN"/>
        </w:rPr>
        <w:t xml:space="preserve">ipette up/down 10 times to mix </w:t>
      </w:r>
      <w:r w:rsidRPr="00783764">
        <w:rPr>
          <w:rFonts w:ascii="Arial" w:hAnsi="Arial" w:cs="Arial"/>
          <w:b/>
          <w:i w:val="0"/>
          <w:sz w:val="22"/>
          <w:szCs w:val="22"/>
          <w:lang w:eastAsia="zh-CN"/>
        </w:rPr>
        <w:t>[</w:t>
      </w:r>
      <w:r>
        <w:rPr>
          <w:rFonts w:ascii="Arial" w:hAnsi="Arial" w:cs="Arial"/>
          <w:b/>
          <w:i w:val="0"/>
          <w:sz w:val="22"/>
          <w:szCs w:val="22"/>
          <w:lang w:eastAsia="zh-CN"/>
        </w:rPr>
        <w:t>1</w:t>
      </w:r>
      <w:r w:rsidRPr="00783764">
        <w:rPr>
          <w:rFonts w:ascii="Arial" w:hAnsi="Arial" w:cs="Arial"/>
          <w:b/>
          <w:i w:val="0"/>
          <w:sz w:val="22"/>
          <w:szCs w:val="22"/>
          <w:lang w:eastAsia="zh-CN"/>
        </w:rPr>
        <w:t>]</w:t>
      </w:r>
      <w:r>
        <w:rPr>
          <w:rFonts w:ascii="Arial" w:hAnsi="Arial" w:cs="Arial"/>
          <w:i w:val="0"/>
          <w:sz w:val="22"/>
          <w:szCs w:val="22"/>
          <w:lang w:eastAsia="zh-CN"/>
        </w:rPr>
        <w:t>.</w:t>
      </w:r>
    </w:p>
    <w:p w14:paraId="106492AE" w14:textId="4558549E" w:rsidR="00783764" w:rsidRPr="00783764" w:rsidRDefault="00783764"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CU: Microplate as talent </w:t>
      </w:r>
      <w:r w:rsidR="00FB4060">
        <w:rPr>
          <w:rFonts w:ascii="Arial" w:hAnsi="Arial" w:cs="Arial"/>
          <w:i w:val="0"/>
          <w:sz w:val="22"/>
          <w:szCs w:val="22"/>
          <w:lang w:eastAsia="zh-CN"/>
        </w:rPr>
        <w:t>starts to add</w:t>
      </w:r>
      <w:r>
        <w:rPr>
          <w:rFonts w:ascii="Arial" w:hAnsi="Arial" w:cs="Arial"/>
          <w:i w:val="0"/>
          <w:sz w:val="22"/>
          <w:szCs w:val="22"/>
          <w:lang w:eastAsia="zh-CN"/>
        </w:rPr>
        <w:t xml:space="preserve"> 200 microliters</w:t>
      </w:r>
      <w:r w:rsidRPr="00ED246E">
        <w:rPr>
          <w:rFonts w:ascii="Arial" w:hAnsi="Arial" w:cs="Arial"/>
          <w:i w:val="0"/>
          <w:sz w:val="22"/>
          <w:szCs w:val="22"/>
          <w:lang w:eastAsia="zh-CN"/>
        </w:rPr>
        <w:t xml:space="preserve"> of </w:t>
      </w:r>
      <w:r>
        <w:rPr>
          <w:rFonts w:ascii="Arial" w:hAnsi="Arial" w:cs="Arial"/>
          <w:i w:val="0"/>
          <w:sz w:val="22"/>
          <w:szCs w:val="22"/>
          <w:lang w:eastAsia="zh-CN"/>
        </w:rPr>
        <w:t xml:space="preserve">1 microgram per milliliter </w:t>
      </w:r>
      <w:r w:rsidRPr="00ED246E">
        <w:rPr>
          <w:rFonts w:ascii="Arial" w:hAnsi="Arial" w:cs="Arial"/>
          <w:i w:val="0"/>
          <w:sz w:val="22"/>
          <w:szCs w:val="22"/>
          <w:lang w:eastAsia="zh-CN"/>
        </w:rPr>
        <w:t xml:space="preserve">Nile Red solution </w:t>
      </w:r>
      <w:r>
        <w:rPr>
          <w:rFonts w:ascii="Arial" w:hAnsi="Arial" w:cs="Arial"/>
          <w:i w:val="0"/>
          <w:sz w:val="22"/>
          <w:szCs w:val="22"/>
          <w:lang w:eastAsia="zh-CN"/>
        </w:rPr>
        <w:t>to each well and</w:t>
      </w:r>
      <w:r w:rsidRPr="00ED246E">
        <w:rPr>
          <w:rFonts w:ascii="Arial" w:hAnsi="Arial" w:cs="Arial"/>
          <w:i w:val="0"/>
          <w:sz w:val="22"/>
          <w:szCs w:val="22"/>
          <w:lang w:eastAsia="zh-CN"/>
        </w:rPr>
        <w:t xml:space="preserve"> p</w:t>
      </w:r>
      <w:r>
        <w:rPr>
          <w:rFonts w:ascii="Arial" w:hAnsi="Arial" w:cs="Arial"/>
          <w:i w:val="0"/>
          <w:sz w:val="22"/>
          <w:szCs w:val="22"/>
          <w:lang w:eastAsia="zh-CN"/>
        </w:rPr>
        <w:t>ipette up/down 10 times to mix,</w:t>
      </w:r>
    </w:p>
    <w:p w14:paraId="0E560D97" w14:textId="35D2EC01" w:rsidR="00ED246E" w:rsidRPr="00783764" w:rsidRDefault="00783764" w:rsidP="004866CA">
      <w:pPr>
        <w:pStyle w:val="BodyText"/>
        <w:numPr>
          <w:ilvl w:val="1"/>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Following a </w:t>
      </w:r>
      <w:r w:rsidR="0002658C" w:rsidRPr="00ED246E">
        <w:rPr>
          <w:rFonts w:ascii="Arial" w:hAnsi="Arial" w:cs="Arial"/>
          <w:i w:val="0"/>
          <w:sz w:val="22"/>
          <w:szCs w:val="22"/>
          <w:lang w:eastAsia="zh-CN"/>
        </w:rPr>
        <w:t>5 min</w:t>
      </w:r>
      <w:r>
        <w:rPr>
          <w:rFonts w:ascii="Arial" w:hAnsi="Arial" w:cs="Arial"/>
          <w:i w:val="0"/>
          <w:sz w:val="22"/>
          <w:szCs w:val="22"/>
          <w:lang w:eastAsia="zh-CN"/>
        </w:rPr>
        <w:t>ute</w:t>
      </w:r>
      <w:r w:rsidR="0002658C" w:rsidRPr="00ED246E">
        <w:rPr>
          <w:rFonts w:ascii="Arial" w:hAnsi="Arial" w:cs="Arial"/>
          <w:i w:val="0"/>
          <w:sz w:val="22"/>
          <w:szCs w:val="22"/>
          <w:lang w:eastAsia="zh-CN"/>
        </w:rPr>
        <w:t xml:space="preserve"> </w:t>
      </w:r>
      <w:r>
        <w:rPr>
          <w:rFonts w:ascii="Arial" w:hAnsi="Arial" w:cs="Arial"/>
          <w:i w:val="0"/>
          <w:sz w:val="22"/>
          <w:szCs w:val="22"/>
          <w:lang w:eastAsia="zh-CN"/>
        </w:rPr>
        <w:t xml:space="preserve">incubation </w:t>
      </w:r>
      <w:r w:rsidR="0002658C" w:rsidRPr="00ED246E">
        <w:rPr>
          <w:rFonts w:ascii="Arial" w:hAnsi="Arial" w:cs="Arial"/>
          <w:i w:val="0"/>
          <w:sz w:val="22"/>
          <w:szCs w:val="22"/>
          <w:lang w:eastAsia="zh-CN"/>
        </w:rPr>
        <w:t>at room temperature</w:t>
      </w:r>
      <w:r>
        <w:rPr>
          <w:rFonts w:ascii="Arial" w:hAnsi="Arial" w:cs="Arial"/>
          <w:i w:val="0"/>
          <w:sz w:val="22"/>
          <w:szCs w:val="22"/>
          <w:lang w:eastAsia="zh-CN"/>
        </w:rPr>
        <w:t>, a</w:t>
      </w:r>
      <w:r w:rsidR="0002658C" w:rsidRPr="00783764">
        <w:rPr>
          <w:rFonts w:ascii="Arial" w:hAnsi="Arial" w:cs="Arial"/>
          <w:i w:val="0"/>
          <w:sz w:val="22"/>
          <w:szCs w:val="22"/>
          <w:lang w:eastAsia="zh-CN"/>
        </w:rPr>
        <w:t>dd 20</w:t>
      </w:r>
      <w:r>
        <w:rPr>
          <w:rFonts w:ascii="Arial" w:hAnsi="Arial" w:cs="Arial"/>
          <w:i w:val="0"/>
          <w:sz w:val="22"/>
          <w:szCs w:val="22"/>
          <w:lang w:eastAsia="zh-CN"/>
        </w:rPr>
        <w:t xml:space="preserve"> microliters</w:t>
      </w:r>
      <w:r w:rsidR="0002658C" w:rsidRPr="00783764">
        <w:rPr>
          <w:rFonts w:ascii="Arial" w:hAnsi="Arial" w:cs="Arial"/>
          <w:i w:val="0"/>
          <w:sz w:val="22"/>
          <w:szCs w:val="22"/>
          <w:lang w:eastAsia="zh-CN"/>
        </w:rPr>
        <w:t xml:space="preserve"> of </w:t>
      </w:r>
      <w:r w:rsidR="00ED246E" w:rsidRPr="00783764">
        <w:rPr>
          <w:rFonts w:ascii="Arial" w:hAnsi="Arial" w:cs="Arial"/>
          <w:i w:val="0"/>
          <w:sz w:val="22"/>
          <w:szCs w:val="22"/>
          <w:lang w:eastAsia="zh-CN"/>
        </w:rPr>
        <w:t xml:space="preserve">50% </w:t>
      </w:r>
      <w:r w:rsidR="0002658C" w:rsidRPr="00783764">
        <w:rPr>
          <w:rFonts w:ascii="Arial" w:hAnsi="Arial" w:cs="Arial"/>
          <w:i w:val="0"/>
          <w:sz w:val="22"/>
          <w:szCs w:val="22"/>
          <w:lang w:eastAsia="zh-CN"/>
        </w:rPr>
        <w:t>bleach solution to each microplate well and pipette u</w:t>
      </w:r>
      <w:r>
        <w:rPr>
          <w:rFonts w:ascii="Arial" w:hAnsi="Arial" w:cs="Arial"/>
          <w:i w:val="0"/>
          <w:sz w:val="22"/>
          <w:szCs w:val="22"/>
          <w:lang w:eastAsia="zh-CN"/>
        </w:rPr>
        <w:t xml:space="preserve">p and down 5 times to mix well </w:t>
      </w:r>
      <w:r w:rsidRPr="00783764">
        <w:rPr>
          <w:rFonts w:ascii="Arial" w:hAnsi="Arial" w:cs="Arial"/>
          <w:b/>
          <w:i w:val="0"/>
          <w:sz w:val="22"/>
          <w:szCs w:val="22"/>
          <w:lang w:eastAsia="zh-CN"/>
        </w:rPr>
        <w:t>[</w:t>
      </w:r>
      <w:r>
        <w:rPr>
          <w:rFonts w:ascii="Arial" w:hAnsi="Arial" w:cs="Arial"/>
          <w:b/>
          <w:i w:val="0"/>
          <w:sz w:val="22"/>
          <w:szCs w:val="22"/>
          <w:lang w:eastAsia="zh-CN"/>
        </w:rPr>
        <w:t>1</w:t>
      </w:r>
      <w:r w:rsidRPr="00783764">
        <w:rPr>
          <w:rFonts w:ascii="Arial" w:hAnsi="Arial" w:cs="Arial"/>
          <w:b/>
          <w:i w:val="0"/>
          <w:sz w:val="22"/>
          <w:szCs w:val="22"/>
          <w:lang w:eastAsia="zh-CN"/>
        </w:rPr>
        <w:t>]</w:t>
      </w:r>
      <w:r>
        <w:rPr>
          <w:rFonts w:ascii="Arial" w:hAnsi="Arial" w:cs="Arial"/>
          <w:i w:val="0"/>
          <w:sz w:val="22"/>
          <w:szCs w:val="22"/>
          <w:lang w:eastAsia="zh-CN"/>
        </w:rPr>
        <w:t>.  Leave the plate to i</w:t>
      </w:r>
      <w:r w:rsidR="0002658C" w:rsidRPr="00783764">
        <w:rPr>
          <w:rFonts w:ascii="Arial" w:hAnsi="Arial" w:cs="Arial"/>
          <w:i w:val="0"/>
          <w:sz w:val="22"/>
          <w:szCs w:val="22"/>
          <w:lang w:eastAsia="zh-CN"/>
        </w:rPr>
        <w:t xml:space="preserve">ncubate </w:t>
      </w:r>
      <w:r>
        <w:rPr>
          <w:rFonts w:ascii="Arial" w:hAnsi="Arial" w:cs="Arial"/>
          <w:i w:val="0"/>
          <w:sz w:val="22"/>
          <w:szCs w:val="22"/>
          <w:lang w:eastAsia="zh-CN"/>
        </w:rPr>
        <w:t xml:space="preserve">for 30 minutes </w:t>
      </w:r>
      <w:r w:rsidR="0002658C" w:rsidRPr="00783764">
        <w:rPr>
          <w:rFonts w:ascii="Arial" w:hAnsi="Arial" w:cs="Arial"/>
          <w:i w:val="0"/>
          <w:sz w:val="22"/>
          <w:szCs w:val="22"/>
          <w:lang w:eastAsia="zh-CN"/>
        </w:rPr>
        <w:t>at room temperature</w:t>
      </w:r>
      <w:r>
        <w:rPr>
          <w:rFonts w:ascii="Arial" w:hAnsi="Arial" w:cs="Arial"/>
          <w:i w:val="0"/>
          <w:sz w:val="22"/>
          <w:szCs w:val="22"/>
          <w:lang w:eastAsia="zh-CN"/>
        </w:rPr>
        <w:t xml:space="preserve"> </w:t>
      </w:r>
      <w:r w:rsidRPr="00783764">
        <w:rPr>
          <w:rFonts w:ascii="Arial" w:hAnsi="Arial" w:cs="Arial"/>
          <w:b/>
          <w:i w:val="0"/>
          <w:sz w:val="22"/>
          <w:szCs w:val="22"/>
          <w:lang w:eastAsia="zh-CN"/>
        </w:rPr>
        <w:t>[2]</w:t>
      </w:r>
      <w:r w:rsidR="0002658C" w:rsidRPr="00783764">
        <w:rPr>
          <w:rFonts w:ascii="Arial" w:hAnsi="Arial" w:cs="Arial"/>
          <w:i w:val="0"/>
          <w:sz w:val="22"/>
          <w:szCs w:val="22"/>
          <w:lang w:eastAsia="zh-CN"/>
        </w:rPr>
        <w:t>.</w:t>
      </w:r>
    </w:p>
    <w:p w14:paraId="615A2F86" w14:textId="43388006" w:rsidR="00783764" w:rsidRPr="00783764" w:rsidRDefault="00783764" w:rsidP="004866CA">
      <w:pPr>
        <w:pStyle w:val="BodyText"/>
        <w:numPr>
          <w:ilvl w:val="2"/>
          <w:numId w:val="2"/>
        </w:numPr>
        <w:spacing w:before="360"/>
        <w:outlineLvl w:val="0"/>
        <w:rPr>
          <w:rFonts w:ascii="Helvetica" w:hAnsi="Helvetica" w:cs="Arial"/>
          <w:b/>
          <w:i w:val="0"/>
          <w:sz w:val="22"/>
          <w:szCs w:val="22"/>
        </w:rPr>
      </w:pPr>
      <w:r>
        <w:rPr>
          <w:rFonts w:ascii="Helvetica" w:hAnsi="Helvetica" w:cs="Arial"/>
          <w:i w:val="0"/>
          <w:sz w:val="22"/>
          <w:szCs w:val="22"/>
        </w:rPr>
        <w:t xml:space="preserve">MED: Talent </w:t>
      </w:r>
      <w:r w:rsidR="00FB4060">
        <w:rPr>
          <w:rFonts w:ascii="Helvetica" w:hAnsi="Helvetica" w:cs="Arial"/>
          <w:i w:val="0"/>
          <w:sz w:val="22"/>
          <w:szCs w:val="22"/>
        </w:rPr>
        <w:t>starts to add</w:t>
      </w:r>
      <w:r>
        <w:rPr>
          <w:rFonts w:ascii="Helvetica" w:hAnsi="Helvetica" w:cs="Arial"/>
          <w:i w:val="0"/>
          <w:sz w:val="22"/>
          <w:szCs w:val="22"/>
        </w:rPr>
        <w:t xml:space="preserve"> </w:t>
      </w:r>
      <w:r w:rsidRPr="00783764">
        <w:rPr>
          <w:rFonts w:ascii="Arial" w:hAnsi="Arial" w:cs="Arial"/>
          <w:i w:val="0"/>
          <w:sz w:val="22"/>
          <w:szCs w:val="22"/>
          <w:lang w:eastAsia="zh-CN"/>
        </w:rPr>
        <w:t>20</w:t>
      </w:r>
      <w:r>
        <w:rPr>
          <w:rFonts w:ascii="Arial" w:hAnsi="Arial" w:cs="Arial"/>
          <w:i w:val="0"/>
          <w:sz w:val="22"/>
          <w:szCs w:val="22"/>
          <w:lang w:eastAsia="zh-CN"/>
        </w:rPr>
        <w:t xml:space="preserve"> microliters</w:t>
      </w:r>
      <w:r w:rsidRPr="00783764">
        <w:rPr>
          <w:rFonts w:ascii="Arial" w:hAnsi="Arial" w:cs="Arial"/>
          <w:i w:val="0"/>
          <w:sz w:val="22"/>
          <w:szCs w:val="22"/>
          <w:lang w:eastAsia="zh-CN"/>
        </w:rPr>
        <w:t xml:space="preserve"> of 50% bleach solution to each microplate well and pipette u</w:t>
      </w:r>
      <w:r>
        <w:rPr>
          <w:rFonts w:ascii="Arial" w:hAnsi="Arial" w:cs="Arial"/>
          <w:i w:val="0"/>
          <w:sz w:val="22"/>
          <w:szCs w:val="22"/>
          <w:lang w:eastAsia="zh-CN"/>
        </w:rPr>
        <w:t>p and down 5 times to mix well.  Use labeled containers.</w:t>
      </w:r>
    </w:p>
    <w:p w14:paraId="24757DC5" w14:textId="4A66B5D3" w:rsidR="00783764" w:rsidRPr="00783764" w:rsidRDefault="00783764" w:rsidP="004866CA">
      <w:pPr>
        <w:pStyle w:val="BodyText"/>
        <w:numPr>
          <w:ilvl w:val="2"/>
          <w:numId w:val="2"/>
        </w:numPr>
        <w:spacing w:before="360"/>
        <w:outlineLvl w:val="0"/>
        <w:rPr>
          <w:rFonts w:ascii="Helvetica" w:hAnsi="Helvetica" w:cs="Arial"/>
          <w:b/>
          <w:i w:val="0"/>
          <w:sz w:val="22"/>
          <w:szCs w:val="22"/>
        </w:rPr>
      </w:pPr>
      <w:r>
        <w:rPr>
          <w:rFonts w:ascii="Arial" w:hAnsi="Arial" w:cs="Arial"/>
          <w:i w:val="0"/>
          <w:sz w:val="22"/>
          <w:szCs w:val="22"/>
          <w:lang w:eastAsia="zh-CN"/>
        </w:rPr>
        <w:t xml:space="preserve">MED-over the shoulder: Talent leaves the plate and starts a timer to </w:t>
      </w:r>
      <w:proofErr w:type="gramStart"/>
      <w:r>
        <w:rPr>
          <w:rFonts w:ascii="Arial" w:hAnsi="Arial" w:cs="Arial"/>
          <w:i w:val="0"/>
          <w:sz w:val="22"/>
          <w:szCs w:val="22"/>
          <w:lang w:eastAsia="zh-CN"/>
        </w:rPr>
        <w:t>count-down</w:t>
      </w:r>
      <w:proofErr w:type="gramEnd"/>
      <w:r>
        <w:rPr>
          <w:rFonts w:ascii="Arial" w:hAnsi="Arial" w:cs="Arial"/>
          <w:i w:val="0"/>
          <w:sz w:val="22"/>
          <w:szCs w:val="22"/>
          <w:lang w:eastAsia="zh-CN"/>
        </w:rPr>
        <w:t xml:space="preserve"> from 30 minutes.</w:t>
      </w:r>
    </w:p>
    <w:p w14:paraId="15FF16BC" w14:textId="23F88538" w:rsidR="00783764" w:rsidRPr="00783764" w:rsidRDefault="0002658C" w:rsidP="004866CA">
      <w:pPr>
        <w:pStyle w:val="BodyText"/>
        <w:numPr>
          <w:ilvl w:val="1"/>
          <w:numId w:val="2"/>
        </w:numPr>
        <w:spacing w:before="360"/>
        <w:outlineLvl w:val="0"/>
        <w:rPr>
          <w:rFonts w:ascii="Helvetica" w:hAnsi="Helvetica" w:cs="Arial"/>
          <w:b/>
          <w:i w:val="0"/>
          <w:sz w:val="22"/>
          <w:szCs w:val="22"/>
        </w:rPr>
      </w:pPr>
      <w:r w:rsidRPr="00ED246E">
        <w:rPr>
          <w:rFonts w:ascii="Arial" w:hAnsi="Arial" w:cs="Arial"/>
          <w:i w:val="0"/>
          <w:sz w:val="22"/>
          <w:szCs w:val="22"/>
          <w:lang w:eastAsia="zh-CN"/>
        </w:rPr>
        <w:t>After 30 min</w:t>
      </w:r>
      <w:r w:rsidR="00783764">
        <w:rPr>
          <w:rFonts w:ascii="Arial" w:hAnsi="Arial" w:cs="Arial"/>
          <w:i w:val="0"/>
          <w:sz w:val="22"/>
          <w:szCs w:val="22"/>
          <w:lang w:eastAsia="zh-CN"/>
        </w:rPr>
        <w:t>utes</w:t>
      </w:r>
      <w:r w:rsidRPr="00ED246E">
        <w:rPr>
          <w:rFonts w:ascii="Arial" w:hAnsi="Arial" w:cs="Arial"/>
          <w:i w:val="0"/>
          <w:sz w:val="22"/>
          <w:szCs w:val="22"/>
          <w:lang w:eastAsia="zh-CN"/>
        </w:rPr>
        <w:t xml:space="preserve">, read </w:t>
      </w:r>
      <w:r w:rsidR="00FB4060">
        <w:rPr>
          <w:rFonts w:ascii="Arial" w:hAnsi="Arial" w:cs="Arial"/>
          <w:i w:val="0"/>
          <w:sz w:val="22"/>
          <w:szCs w:val="22"/>
          <w:lang w:eastAsia="zh-CN"/>
        </w:rPr>
        <w:t xml:space="preserve">the </w:t>
      </w:r>
      <w:r w:rsidRPr="00ED246E">
        <w:rPr>
          <w:rFonts w:ascii="Arial" w:hAnsi="Arial" w:cs="Arial"/>
          <w:i w:val="0"/>
          <w:sz w:val="22"/>
          <w:szCs w:val="22"/>
          <w:lang w:eastAsia="zh-CN"/>
        </w:rPr>
        <w:t>fluo</w:t>
      </w:r>
      <w:r w:rsidR="00783764">
        <w:rPr>
          <w:rFonts w:ascii="Arial" w:hAnsi="Arial" w:cs="Arial"/>
          <w:i w:val="0"/>
          <w:sz w:val="22"/>
          <w:szCs w:val="22"/>
          <w:lang w:eastAsia="zh-CN"/>
        </w:rPr>
        <w:t xml:space="preserve">rescence in the samples every 5 to </w:t>
      </w:r>
      <w:r w:rsidRPr="00ED246E">
        <w:rPr>
          <w:rFonts w:ascii="Arial" w:hAnsi="Arial" w:cs="Arial"/>
          <w:i w:val="0"/>
          <w:sz w:val="22"/>
          <w:szCs w:val="22"/>
          <w:lang w:eastAsia="zh-CN"/>
        </w:rPr>
        <w:t>10 min</w:t>
      </w:r>
      <w:r w:rsidR="00783764">
        <w:rPr>
          <w:rFonts w:ascii="Arial" w:hAnsi="Arial" w:cs="Arial"/>
          <w:i w:val="0"/>
          <w:sz w:val="22"/>
          <w:szCs w:val="22"/>
          <w:lang w:eastAsia="zh-CN"/>
        </w:rPr>
        <w:t>utes</w:t>
      </w:r>
      <w:r w:rsidRPr="00ED246E">
        <w:rPr>
          <w:rFonts w:ascii="Arial" w:hAnsi="Arial" w:cs="Arial"/>
          <w:i w:val="0"/>
          <w:sz w:val="22"/>
          <w:szCs w:val="22"/>
          <w:lang w:eastAsia="zh-CN"/>
        </w:rPr>
        <w:t xml:space="preserve"> at 530 n</w:t>
      </w:r>
      <w:r w:rsidR="00783764">
        <w:rPr>
          <w:rFonts w:ascii="Arial" w:hAnsi="Arial" w:cs="Arial"/>
          <w:i w:val="0"/>
          <w:sz w:val="22"/>
          <w:szCs w:val="22"/>
          <w:lang w:eastAsia="zh-CN"/>
        </w:rPr>
        <w:t>ano</w:t>
      </w:r>
      <w:r w:rsidRPr="00ED246E">
        <w:rPr>
          <w:rFonts w:ascii="Arial" w:hAnsi="Arial" w:cs="Arial"/>
          <w:i w:val="0"/>
          <w:sz w:val="22"/>
          <w:szCs w:val="22"/>
          <w:lang w:eastAsia="zh-CN"/>
        </w:rPr>
        <w:t>m</w:t>
      </w:r>
      <w:r w:rsidR="00783764">
        <w:rPr>
          <w:rFonts w:ascii="Arial" w:hAnsi="Arial" w:cs="Arial"/>
          <w:i w:val="0"/>
          <w:sz w:val="22"/>
          <w:szCs w:val="22"/>
          <w:lang w:eastAsia="zh-CN"/>
        </w:rPr>
        <w:t>eters</w:t>
      </w:r>
      <w:r w:rsidR="00FB4060">
        <w:rPr>
          <w:rFonts w:ascii="Arial" w:hAnsi="Arial" w:cs="Arial"/>
          <w:i w:val="0"/>
          <w:sz w:val="22"/>
          <w:szCs w:val="22"/>
          <w:lang w:eastAsia="zh-CN"/>
        </w:rPr>
        <w:t xml:space="preserve"> excitation, </w:t>
      </w:r>
      <w:r w:rsidRPr="00ED246E">
        <w:rPr>
          <w:rFonts w:ascii="Arial" w:hAnsi="Arial" w:cs="Arial"/>
          <w:i w:val="0"/>
          <w:sz w:val="22"/>
          <w:szCs w:val="22"/>
          <w:lang w:eastAsia="zh-CN"/>
        </w:rPr>
        <w:t>575 n</w:t>
      </w:r>
      <w:r w:rsidR="00783764">
        <w:rPr>
          <w:rFonts w:ascii="Arial" w:hAnsi="Arial" w:cs="Arial"/>
          <w:i w:val="0"/>
          <w:sz w:val="22"/>
          <w:szCs w:val="22"/>
          <w:lang w:eastAsia="zh-CN"/>
        </w:rPr>
        <w:t>ano</w:t>
      </w:r>
      <w:r w:rsidRPr="00ED246E">
        <w:rPr>
          <w:rFonts w:ascii="Arial" w:hAnsi="Arial" w:cs="Arial"/>
          <w:i w:val="0"/>
          <w:sz w:val="22"/>
          <w:szCs w:val="22"/>
          <w:lang w:eastAsia="zh-CN"/>
        </w:rPr>
        <w:t>m</w:t>
      </w:r>
      <w:r w:rsidR="00783764">
        <w:rPr>
          <w:rFonts w:ascii="Arial" w:hAnsi="Arial" w:cs="Arial"/>
          <w:i w:val="0"/>
          <w:sz w:val="22"/>
          <w:szCs w:val="22"/>
          <w:lang w:eastAsia="zh-CN"/>
        </w:rPr>
        <w:t>eters</w:t>
      </w:r>
      <w:r w:rsidRPr="00ED246E">
        <w:rPr>
          <w:rFonts w:ascii="Arial" w:hAnsi="Arial" w:cs="Arial"/>
          <w:i w:val="0"/>
          <w:sz w:val="22"/>
          <w:szCs w:val="22"/>
          <w:lang w:eastAsia="zh-CN"/>
        </w:rPr>
        <w:t xml:space="preserve"> emissio</w:t>
      </w:r>
      <w:r w:rsidR="00783764">
        <w:rPr>
          <w:rFonts w:ascii="Arial" w:hAnsi="Arial" w:cs="Arial"/>
          <w:i w:val="0"/>
          <w:sz w:val="22"/>
          <w:szCs w:val="22"/>
          <w:lang w:eastAsia="zh-CN"/>
        </w:rPr>
        <w:t>n</w:t>
      </w:r>
      <w:r w:rsidR="00FB4060">
        <w:rPr>
          <w:rFonts w:ascii="Arial" w:hAnsi="Arial" w:cs="Arial"/>
          <w:i w:val="0"/>
          <w:sz w:val="22"/>
          <w:szCs w:val="22"/>
          <w:lang w:eastAsia="zh-CN"/>
        </w:rPr>
        <w:t>,</w:t>
      </w:r>
      <w:r w:rsidR="00783764">
        <w:rPr>
          <w:rFonts w:ascii="Arial" w:hAnsi="Arial" w:cs="Arial"/>
          <w:i w:val="0"/>
          <w:sz w:val="22"/>
          <w:szCs w:val="22"/>
          <w:lang w:eastAsia="zh-CN"/>
        </w:rPr>
        <w:t xml:space="preserve"> with auto cutoff set to 570 nanometers</w:t>
      </w:r>
      <w:r w:rsidR="00FB4060">
        <w:rPr>
          <w:rFonts w:ascii="Arial" w:hAnsi="Arial" w:cs="Arial"/>
          <w:i w:val="0"/>
          <w:sz w:val="22"/>
          <w:szCs w:val="22"/>
          <w:lang w:eastAsia="zh-CN"/>
        </w:rPr>
        <w:t>,</w:t>
      </w:r>
      <w:r w:rsidR="00783764">
        <w:rPr>
          <w:rFonts w:ascii="Arial" w:hAnsi="Arial" w:cs="Arial"/>
          <w:i w:val="0"/>
          <w:sz w:val="22"/>
          <w:szCs w:val="22"/>
          <w:lang w:eastAsia="zh-CN"/>
        </w:rPr>
        <w:t xml:space="preserve"> </w:t>
      </w:r>
      <w:r w:rsidRPr="00ED246E">
        <w:rPr>
          <w:rFonts w:ascii="Arial" w:hAnsi="Arial" w:cs="Arial"/>
          <w:i w:val="0"/>
          <w:sz w:val="22"/>
          <w:szCs w:val="22"/>
          <w:lang w:eastAsia="zh-CN"/>
        </w:rPr>
        <w:t xml:space="preserve">until the signal from </w:t>
      </w:r>
      <w:r w:rsidR="00FB4060">
        <w:rPr>
          <w:rFonts w:ascii="Arial" w:hAnsi="Arial" w:cs="Arial"/>
          <w:i w:val="0"/>
          <w:sz w:val="22"/>
          <w:szCs w:val="22"/>
          <w:lang w:eastAsia="zh-CN"/>
        </w:rPr>
        <w:t xml:space="preserve">the </w:t>
      </w:r>
      <w:r w:rsidRPr="00ED246E">
        <w:rPr>
          <w:rFonts w:ascii="Arial" w:hAnsi="Arial" w:cs="Arial"/>
          <w:i w:val="0"/>
          <w:sz w:val="22"/>
          <w:szCs w:val="22"/>
          <w:lang w:eastAsia="zh-CN"/>
        </w:rPr>
        <w:t>algae samples stabilizes</w:t>
      </w:r>
      <w:r w:rsidR="00783764" w:rsidRPr="00783764">
        <w:rPr>
          <w:rFonts w:ascii="Arial" w:hAnsi="Arial" w:cs="Arial"/>
          <w:b/>
          <w:i w:val="0"/>
          <w:sz w:val="22"/>
          <w:szCs w:val="22"/>
          <w:lang w:eastAsia="zh-CN"/>
        </w:rPr>
        <w:t xml:space="preserve"> [1-TXT]</w:t>
      </w:r>
      <w:r w:rsidRPr="00ED246E">
        <w:rPr>
          <w:rFonts w:ascii="Arial" w:hAnsi="Arial" w:cs="Arial"/>
          <w:i w:val="0"/>
          <w:sz w:val="22"/>
          <w:szCs w:val="22"/>
          <w:lang w:eastAsia="zh-CN"/>
        </w:rPr>
        <w:t xml:space="preserve">. </w:t>
      </w:r>
      <w:r w:rsidR="00783764">
        <w:rPr>
          <w:rFonts w:ascii="Arial" w:hAnsi="Arial" w:cs="Arial"/>
          <w:i w:val="0"/>
          <w:sz w:val="22"/>
          <w:szCs w:val="22"/>
          <w:lang w:eastAsia="zh-CN"/>
        </w:rPr>
        <w:t xml:space="preserve"> </w:t>
      </w:r>
    </w:p>
    <w:p w14:paraId="144FF3C6" w14:textId="4C616112" w:rsidR="004E3F8E" w:rsidRPr="00D8145A" w:rsidRDefault="00350F48" w:rsidP="00177B33">
      <w:pPr>
        <w:pStyle w:val="BodyText"/>
        <w:numPr>
          <w:ilvl w:val="2"/>
          <w:numId w:val="2"/>
        </w:numPr>
        <w:spacing w:before="360"/>
        <w:outlineLvl w:val="0"/>
        <w:rPr>
          <w:rFonts w:ascii="Helvetica" w:hAnsi="Helvetica" w:cs="Arial"/>
          <w:b/>
          <w:i w:val="0"/>
          <w:sz w:val="22"/>
          <w:szCs w:val="22"/>
        </w:rPr>
      </w:pPr>
      <w:r w:rsidRPr="00D8145A">
        <w:rPr>
          <w:rFonts w:ascii="Arial" w:hAnsi="Arial" w:cs="Arial"/>
          <w:i w:val="0"/>
          <w:color w:val="FF0000"/>
          <w:sz w:val="22"/>
          <w:szCs w:val="22"/>
          <w:lang w:eastAsia="zh-CN"/>
        </w:rPr>
        <w:t xml:space="preserve">MED: </w:t>
      </w:r>
      <w:r w:rsidR="00783764">
        <w:rPr>
          <w:rFonts w:ascii="Arial" w:hAnsi="Arial" w:cs="Arial"/>
          <w:i w:val="0"/>
          <w:sz w:val="22"/>
          <w:szCs w:val="22"/>
          <w:lang w:eastAsia="zh-CN"/>
        </w:rPr>
        <w:t xml:space="preserve">Talent inserts the microplate into the microplate reader and begins to read the </w:t>
      </w:r>
      <w:r w:rsidR="00783764" w:rsidRPr="00ED246E">
        <w:rPr>
          <w:rFonts w:ascii="Arial" w:hAnsi="Arial" w:cs="Arial"/>
          <w:i w:val="0"/>
          <w:sz w:val="22"/>
          <w:szCs w:val="22"/>
          <w:lang w:eastAsia="zh-CN"/>
        </w:rPr>
        <w:t>fluo</w:t>
      </w:r>
      <w:r w:rsidR="00783764">
        <w:rPr>
          <w:rFonts w:ascii="Arial" w:hAnsi="Arial" w:cs="Arial"/>
          <w:i w:val="0"/>
          <w:sz w:val="22"/>
          <w:szCs w:val="22"/>
          <w:lang w:eastAsia="zh-CN"/>
        </w:rPr>
        <w:t xml:space="preserve">rescence.  </w:t>
      </w:r>
      <w:r w:rsidR="0002658C" w:rsidRPr="00FB4060">
        <w:rPr>
          <w:rFonts w:ascii="Arial" w:hAnsi="Arial" w:cs="Arial"/>
          <w:b/>
          <w:i w:val="0"/>
          <w:sz w:val="22"/>
          <w:szCs w:val="22"/>
          <w:lang w:eastAsia="zh-CN"/>
        </w:rPr>
        <w:t>T</w:t>
      </w:r>
      <w:r w:rsidR="00783764" w:rsidRPr="00FB4060">
        <w:rPr>
          <w:rFonts w:ascii="Arial" w:hAnsi="Arial" w:cs="Arial"/>
          <w:b/>
          <w:i w:val="0"/>
          <w:sz w:val="22"/>
          <w:szCs w:val="22"/>
          <w:lang w:eastAsia="zh-CN"/>
        </w:rPr>
        <w:t>EXT: = ~</w:t>
      </w:r>
      <w:r w:rsidR="0002658C" w:rsidRPr="00FB4060">
        <w:rPr>
          <w:rFonts w:ascii="Arial" w:hAnsi="Arial" w:cs="Arial"/>
          <w:b/>
          <w:i w:val="0"/>
          <w:sz w:val="22"/>
          <w:szCs w:val="22"/>
          <w:lang w:eastAsia="zh-CN"/>
        </w:rPr>
        <w:t>60 min of total incubation is sufficient</w:t>
      </w:r>
      <w:r w:rsidR="00E92088">
        <w:rPr>
          <w:rFonts w:ascii="Arial" w:hAnsi="Arial" w:cs="Arial"/>
          <w:b/>
          <w:i w:val="0"/>
          <w:sz w:val="22"/>
          <w:szCs w:val="22"/>
          <w:lang w:eastAsia="zh-CN"/>
        </w:rPr>
        <w:t xml:space="preserve"> </w:t>
      </w:r>
      <w:r w:rsidR="00D8145A" w:rsidRPr="00D8145A">
        <w:rPr>
          <w:rFonts w:ascii="Arial" w:hAnsi="Arial" w:cs="Arial"/>
          <w:i w:val="0"/>
          <w:sz w:val="22"/>
          <w:szCs w:val="22"/>
          <w:highlight w:val="green"/>
          <w:lang w:eastAsia="zh-CN"/>
        </w:rPr>
        <w:t>(Author C</w:t>
      </w:r>
      <w:r w:rsidR="00E92088" w:rsidRPr="00D8145A">
        <w:rPr>
          <w:rFonts w:ascii="Arial" w:hAnsi="Arial" w:cs="Arial"/>
          <w:i w:val="0"/>
          <w:sz w:val="22"/>
          <w:szCs w:val="22"/>
          <w:highlight w:val="green"/>
          <w:lang w:eastAsia="zh-CN"/>
        </w:rPr>
        <w:t>omment: instruction was not provided fo</w:t>
      </w:r>
      <w:bookmarkStart w:id="0" w:name="_GoBack"/>
      <w:bookmarkEnd w:id="0"/>
      <w:r w:rsidR="00E92088" w:rsidRPr="00D8145A">
        <w:rPr>
          <w:rFonts w:ascii="Arial" w:hAnsi="Arial" w:cs="Arial"/>
          <w:i w:val="0"/>
          <w:sz w:val="22"/>
          <w:szCs w:val="22"/>
          <w:highlight w:val="green"/>
          <w:lang w:eastAsia="zh-CN"/>
        </w:rPr>
        <w:t xml:space="preserve">r this shot, </w:t>
      </w:r>
      <w:r w:rsidR="008E549E" w:rsidRPr="00D8145A">
        <w:rPr>
          <w:rFonts w:ascii="Arial" w:hAnsi="Arial" w:cs="Arial"/>
          <w:i w:val="0"/>
          <w:sz w:val="22"/>
          <w:szCs w:val="22"/>
          <w:highlight w:val="green"/>
          <w:lang w:eastAsia="zh-CN"/>
        </w:rPr>
        <w:t>we used a medium shot</w:t>
      </w:r>
      <w:r w:rsidR="00D8145A" w:rsidRPr="00D8145A">
        <w:rPr>
          <w:rFonts w:ascii="Arial" w:hAnsi="Arial" w:cs="Arial"/>
          <w:i w:val="0"/>
          <w:sz w:val="22"/>
          <w:szCs w:val="22"/>
          <w:highlight w:val="green"/>
          <w:lang w:eastAsia="zh-CN"/>
        </w:rPr>
        <w:t>)</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6D05572" w:rsidR="005E2B7E" w:rsidRPr="00206F67" w:rsidRDefault="00177B33" w:rsidP="00206F67">
      <w:pPr>
        <w:pStyle w:val="Title"/>
        <w:jc w:val="center"/>
        <w:rPr>
          <w:rFonts w:ascii="Helvetica" w:hAnsi="Helvetica"/>
        </w:rPr>
      </w:pPr>
      <w:r w:rsidRPr="004E3F8E">
        <w:rPr>
          <w:rFonts w:ascii="Helvetica" w:hAnsi="Helvetica"/>
        </w:rPr>
        <w:lastRenderedPageBreak/>
        <w:t>Section – Results</w:t>
      </w:r>
    </w:p>
    <w:p w14:paraId="129481E3" w14:textId="57062C47" w:rsidR="00F22F5E" w:rsidRPr="00862DA3" w:rsidRDefault="00CE10F2" w:rsidP="004866CA">
      <w:pPr>
        <w:numPr>
          <w:ilvl w:val="0"/>
          <w:numId w:val="2"/>
        </w:numPr>
        <w:spacing w:before="240"/>
        <w:outlineLvl w:val="0"/>
        <w:rPr>
          <w:rFonts w:ascii="Arial" w:hAnsi="Arial" w:cs="Arial"/>
          <w:color w:val="FF0000"/>
          <w:sz w:val="22"/>
          <w:szCs w:val="22"/>
          <w:lang w:eastAsia="zh-TW"/>
        </w:rPr>
      </w:pPr>
      <w:r w:rsidRPr="00862DA3">
        <w:rPr>
          <w:rFonts w:ascii="Arial" w:hAnsi="Arial" w:cs="Arial"/>
          <w:b/>
          <w:sz w:val="22"/>
          <w:szCs w:val="22"/>
        </w:rPr>
        <w:t xml:space="preserve">Results: </w:t>
      </w:r>
      <w:proofErr w:type="spellStart"/>
      <w:r w:rsidR="00A558E2" w:rsidRPr="00A558E2">
        <w:rPr>
          <w:rFonts w:ascii="Arial" w:hAnsi="Arial" w:cs="Arial"/>
          <w:b/>
          <w:i/>
          <w:color w:val="000000" w:themeColor="text1"/>
          <w:sz w:val="22"/>
          <w:szCs w:val="22"/>
        </w:rPr>
        <w:t>Auxenochlorella</w:t>
      </w:r>
      <w:proofErr w:type="spellEnd"/>
      <w:r w:rsidR="00A558E2" w:rsidRPr="00A558E2">
        <w:rPr>
          <w:rFonts w:ascii="Arial" w:hAnsi="Arial" w:cs="Arial"/>
          <w:b/>
          <w:i/>
          <w:color w:val="000000" w:themeColor="text1"/>
          <w:sz w:val="22"/>
          <w:szCs w:val="22"/>
        </w:rPr>
        <w:t xml:space="preserve"> </w:t>
      </w:r>
      <w:proofErr w:type="spellStart"/>
      <w:r w:rsidR="00A558E2" w:rsidRPr="00A558E2">
        <w:rPr>
          <w:rFonts w:ascii="Arial" w:hAnsi="Arial" w:cs="Arial"/>
          <w:b/>
          <w:i/>
          <w:color w:val="000000" w:themeColor="text1"/>
          <w:sz w:val="22"/>
          <w:szCs w:val="22"/>
        </w:rPr>
        <w:t>protothecoides</w:t>
      </w:r>
      <w:proofErr w:type="spellEnd"/>
      <w:r w:rsidR="0038328A">
        <w:rPr>
          <w:rFonts w:ascii="Arial" w:hAnsi="Arial" w:cs="Arial"/>
          <w:b/>
          <w:color w:val="000000" w:themeColor="text1"/>
          <w:sz w:val="22"/>
          <w:szCs w:val="22"/>
        </w:rPr>
        <w:t xml:space="preserve"> Growth R</w:t>
      </w:r>
      <w:r w:rsidR="00862DA3" w:rsidRPr="00862DA3">
        <w:rPr>
          <w:rFonts w:ascii="Arial" w:hAnsi="Arial" w:cs="Arial"/>
          <w:b/>
          <w:color w:val="000000" w:themeColor="text1"/>
          <w:sz w:val="22"/>
          <w:szCs w:val="22"/>
        </w:rPr>
        <w:t xml:space="preserve">esults and </w:t>
      </w:r>
      <w:r w:rsidR="00A558E2" w:rsidRPr="00862DA3">
        <w:rPr>
          <w:rFonts w:ascii="Arial" w:hAnsi="Arial" w:cs="Arial"/>
          <w:b/>
          <w:i/>
          <w:color w:val="000000" w:themeColor="text1"/>
          <w:sz w:val="22"/>
          <w:szCs w:val="22"/>
        </w:rPr>
        <w:t xml:space="preserve">Chlorella </w:t>
      </w:r>
      <w:proofErr w:type="spellStart"/>
      <w:r w:rsidR="00A558E2" w:rsidRPr="00862DA3">
        <w:rPr>
          <w:rFonts w:ascii="Arial" w:hAnsi="Arial" w:cs="Arial"/>
          <w:b/>
          <w:i/>
          <w:color w:val="000000" w:themeColor="text1"/>
          <w:sz w:val="22"/>
          <w:szCs w:val="22"/>
        </w:rPr>
        <w:t>sorokiniana</w:t>
      </w:r>
      <w:proofErr w:type="spellEnd"/>
      <w:r w:rsidR="00A558E2">
        <w:rPr>
          <w:rFonts w:ascii="Arial" w:hAnsi="Arial" w:cs="Arial"/>
          <w:b/>
          <w:color w:val="000000" w:themeColor="text1"/>
          <w:sz w:val="22"/>
          <w:szCs w:val="22"/>
        </w:rPr>
        <w:t xml:space="preserve"> </w:t>
      </w:r>
      <w:r w:rsidR="0038328A">
        <w:rPr>
          <w:rFonts w:ascii="Arial" w:hAnsi="Arial" w:cs="Arial"/>
          <w:b/>
          <w:color w:val="000000" w:themeColor="text1"/>
          <w:sz w:val="22"/>
          <w:szCs w:val="22"/>
        </w:rPr>
        <w:t xml:space="preserve">Neutral Lipid Data </w:t>
      </w:r>
    </w:p>
    <w:p w14:paraId="7E5FC4E7" w14:textId="77777777" w:rsidR="007513B1" w:rsidRPr="007513B1" w:rsidRDefault="00B930B6" w:rsidP="004866CA">
      <w:pPr>
        <w:numPr>
          <w:ilvl w:val="1"/>
          <w:numId w:val="2"/>
        </w:numPr>
        <w:spacing w:before="240"/>
        <w:outlineLvl w:val="0"/>
        <w:rPr>
          <w:rFonts w:ascii="Helvetica" w:hAnsi="Helvetica" w:cs="Arial"/>
          <w:sz w:val="22"/>
          <w:szCs w:val="22"/>
        </w:rPr>
      </w:pPr>
      <w:r w:rsidRPr="00B930B6">
        <w:rPr>
          <w:rFonts w:ascii="Arial" w:hAnsi="Arial" w:cs="Arial"/>
          <w:color w:val="000000" w:themeColor="text1"/>
          <w:sz w:val="22"/>
          <w:szCs w:val="22"/>
        </w:rPr>
        <w:t>This procedure yields a time course of algal optical density data at OD 550 n</w:t>
      </w:r>
      <w:r w:rsidR="008E3704">
        <w:rPr>
          <w:rFonts w:ascii="Arial" w:hAnsi="Arial" w:cs="Arial"/>
          <w:color w:val="000000" w:themeColor="text1"/>
          <w:sz w:val="22"/>
          <w:szCs w:val="22"/>
        </w:rPr>
        <w:t>ano</w:t>
      </w:r>
      <w:r w:rsidRPr="00B930B6">
        <w:rPr>
          <w:rFonts w:ascii="Arial" w:hAnsi="Arial" w:cs="Arial"/>
          <w:color w:val="000000" w:themeColor="text1"/>
          <w:sz w:val="22"/>
          <w:szCs w:val="22"/>
        </w:rPr>
        <w:t>m</w:t>
      </w:r>
      <w:r w:rsidR="008E3704">
        <w:rPr>
          <w:rFonts w:ascii="Arial" w:hAnsi="Arial" w:cs="Arial"/>
          <w:color w:val="000000" w:themeColor="text1"/>
          <w:sz w:val="22"/>
          <w:szCs w:val="22"/>
        </w:rPr>
        <w:t>eters</w:t>
      </w:r>
      <w:r w:rsidR="007513B1">
        <w:rPr>
          <w:rFonts w:ascii="Arial" w:hAnsi="Arial" w:cs="Arial"/>
          <w:color w:val="000000" w:themeColor="text1"/>
          <w:sz w:val="22"/>
          <w:szCs w:val="22"/>
        </w:rPr>
        <w:t xml:space="preserve"> </w:t>
      </w:r>
      <w:r w:rsidR="007513B1" w:rsidRPr="007513B1">
        <w:rPr>
          <w:rFonts w:ascii="Arial" w:hAnsi="Arial" w:cs="Arial"/>
          <w:b/>
          <w:color w:val="000000" w:themeColor="text1"/>
          <w:sz w:val="22"/>
          <w:szCs w:val="22"/>
        </w:rPr>
        <w:t>[1]</w:t>
      </w:r>
      <w:r w:rsidR="007513B1">
        <w:rPr>
          <w:rFonts w:ascii="Arial" w:hAnsi="Arial" w:cs="Arial"/>
          <w:color w:val="000000" w:themeColor="text1"/>
          <w:sz w:val="22"/>
          <w:szCs w:val="22"/>
        </w:rPr>
        <w:t>.</w:t>
      </w:r>
    </w:p>
    <w:p w14:paraId="092587C8" w14:textId="3B1FD73C" w:rsidR="007513B1" w:rsidRDefault="00315863" w:rsidP="004866CA">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sidR="007513B1">
        <w:rPr>
          <w:rFonts w:ascii="Helvetica" w:hAnsi="Helvetica" w:cs="Arial"/>
          <w:sz w:val="22"/>
          <w:szCs w:val="22"/>
        </w:rPr>
        <w:t xml:space="preserve"> </w:t>
      </w:r>
    </w:p>
    <w:p w14:paraId="23388985" w14:textId="4CF93C1A" w:rsidR="00C6678D" w:rsidRPr="005D3852" w:rsidRDefault="00C6678D" w:rsidP="005D3852">
      <w:pPr>
        <w:numPr>
          <w:ilvl w:val="1"/>
          <w:numId w:val="2"/>
        </w:numPr>
        <w:spacing w:before="240"/>
        <w:outlineLvl w:val="0"/>
        <w:rPr>
          <w:rFonts w:ascii="Helvetica" w:hAnsi="Helvetica" w:cs="Arial"/>
          <w:sz w:val="22"/>
          <w:szCs w:val="22"/>
        </w:rPr>
      </w:pPr>
      <w:r w:rsidRPr="007513B1">
        <w:rPr>
          <w:rFonts w:ascii="Arial" w:hAnsi="Arial" w:cs="Arial"/>
          <w:color w:val="000000" w:themeColor="text1"/>
          <w:sz w:val="22"/>
          <w:szCs w:val="22"/>
        </w:rPr>
        <w:t>Control cultures were grown on fresh N8-NH</w:t>
      </w:r>
      <w:r w:rsidRPr="007513B1">
        <w:rPr>
          <w:rFonts w:ascii="Arial" w:hAnsi="Arial" w:cs="Arial"/>
          <w:color w:val="000000" w:themeColor="text1"/>
          <w:sz w:val="22"/>
          <w:szCs w:val="22"/>
          <w:vertAlign w:val="subscript"/>
        </w:rPr>
        <w:t>4</w:t>
      </w:r>
      <w:r w:rsidRPr="007513B1">
        <w:rPr>
          <w:rFonts w:ascii="Arial" w:hAnsi="Arial" w:cs="Arial"/>
          <w:color w:val="000000" w:themeColor="text1"/>
          <w:sz w:val="22"/>
          <w:szCs w:val="22"/>
        </w:rPr>
        <w:t xml:space="preserve"> </w:t>
      </w:r>
      <w:r w:rsidR="007C6130" w:rsidRPr="007C6130">
        <w:rPr>
          <w:rFonts w:ascii="Arial" w:hAnsi="Arial" w:cs="Arial"/>
          <w:color w:val="FF0000"/>
          <w:sz w:val="22"/>
          <w:szCs w:val="22"/>
        </w:rPr>
        <w:t>(N-eight-N-H-four)</w:t>
      </w:r>
      <w:r w:rsidR="007C6130">
        <w:rPr>
          <w:rFonts w:ascii="Arial" w:hAnsi="Arial" w:cs="Arial"/>
          <w:color w:val="000000" w:themeColor="text1"/>
          <w:sz w:val="22"/>
          <w:szCs w:val="22"/>
        </w:rPr>
        <w:t xml:space="preserve"> </w:t>
      </w:r>
      <w:r w:rsidRPr="007513B1">
        <w:rPr>
          <w:rFonts w:ascii="Arial" w:hAnsi="Arial" w:cs="Arial"/>
          <w:color w:val="000000" w:themeColor="text1"/>
          <w:sz w:val="22"/>
          <w:szCs w:val="22"/>
        </w:rPr>
        <w:t>medium</w:t>
      </w:r>
      <w:r w:rsidR="00BB5DDE">
        <w:rPr>
          <w:rFonts w:ascii="Arial" w:hAnsi="Arial" w:cs="Arial"/>
          <w:color w:val="000000" w:themeColor="text1"/>
          <w:sz w:val="22"/>
          <w:szCs w:val="22"/>
        </w:rPr>
        <w:t xml:space="preserve"> </w:t>
      </w:r>
      <w:r w:rsidR="00BB5DDE" w:rsidRPr="00BB5DDE">
        <w:rPr>
          <w:rFonts w:ascii="Arial" w:hAnsi="Arial" w:cs="Arial"/>
          <w:b/>
          <w:color w:val="000000" w:themeColor="text1"/>
          <w:sz w:val="22"/>
          <w:szCs w:val="22"/>
        </w:rPr>
        <w:t>[1]</w:t>
      </w:r>
      <w:r w:rsidRPr="007513B1">
        <w:rPr>
          <w:rFonts w:ascii="Arial" w:hAnsi="Arial" w:cs="Arial"/>
          <w:color w:val="000000" w:themeColor="text1"/>
          <w:sz w:val="22"/>
          <w:szCs w:val="22"/>
        </w:rPr>
        <w:t>.</w:t>
      </w:r>
      <w:r w:rsidRPr="007513B1">
        <w:rPr>
          <w:rFonts w:asciiTheme="minorHAnsi" w:hAnsiTheme="minorHAnsi" w:cstheme="minorHAnsi"/>
          <w:color w:val="000000" w:themeColor="text1"/>
        </w:rPr>
        <w:t xml:space="preserve">  </w:t>
      </w:r>
      <w:r w:rsidR="008E3704" w:rsidRPr="007513B1">
        <w:rPr>
          <w:rFonts w:ascii="Arial" w:hAnsi="Arial" w:cs="Arial"/>
          <w:color w:val="000000" w:themeColor="text1"/>
          <w:sz w:val="22"/>
          <w:szCs w:val="22"/>
        </w:rPr>
        <w:t xml:space="preserve">Treatment 1 </w:t>
      </w:r>
      <w:r w:rsidRPr="007513B1">
        <w:rPr>
          <w:rFonts w:ascii="Arial" w:hAnsi="Arial" w:cs="Arial"/>
          <w:color w:val="000000" w:themeColor="text1"/>
          <w:sz w:val="22"/>
          <w:szCs w:val="22"/>
        </w:rPr>
        <w:t xml:space="preserve">is co-cultures of </w:t>
      </w:r>
      <w:proofErr w:type="spellStart"/>
      <w:r w:rsidRPr="007513B1">
        <w:rPr>
          <w:rFonts w:ascii="Arial" w:hAnsi="Arial" w:cs="Arial"/>
          <w:i/>
          <w:color w:val="000000" w:themeColor="text1"/>
          <w:sz w:val="22"/>
          <w:szCs w:val="22"/>
        </w:rPr>
        <w:t>Auxenochlorella</w:t>
      </w:r>
      <w:proofErr w:type="spellEnd"/>
      <w:r w:rsidRPr="007513B1">
        <w:rPr>
          <w:rFonts w:ascii="Arial" w:hAnsi="Arial" w:cs="Arial"/>
          <w:i/>
          <w:color w:val="000000" w:themeColor="text1"/>
          <w:sz w:val="22"/>
          <w:szCs w:val="22"/>
        </w:rPr>
        <w:t xml:space="preserve"> </w:t>
      </w:r>
      <w:proofErr w:type="spellStart"/>
      <w:r w:rsidRPr="007513B1">
        <w:rPr>
          <w:rFonts w:ascii="Arial" w:hAnsi="Arial" w:cs="Arial"/>
          <w:i/>
          <w:color w:val="000000" w:themeColor="text1"/>
          <w:sz w:val="22"/>
          <w:szCs w:val="22"/>
        </w:rPr>
        <w:t>protothecoides</w:t>
      </w:r>
      <w:proofErr w:type="spellEnd"/>
      <w:r w:rsidRPr="007513B1">
        <w:rPr>
          <w:rFonts w:ascii="Arial" w:hAnsi="Arial" w:cs="Arial"/>
          <w:color w:val="000000" w:themeColor="text1"/>
          <w:sz w:val="22"/>
          <w:szCs w:val="22"/>
        </w:rPr>
        <w:t xml:space="preserve"> </w:t>
      </w:r>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ahx</w:t>
      </w:r>
      <w:proofErr w:type="spellEnd"/>
      <w:r w:rsidR="005D3852" w:rsidRPr="005D3852">
        <w:rPr>
          <w:rFonts w:ascii="Arial" w:hAnsi="Arial" w:cs="Arial"/>
          <w:color w:val="FF0000"/>
          <w:sz w:val="22"/>
          <w:szCs w:val="22"/>
        </w:rPr>
        <w:t>-eh-no-</w:t>
      </w:r>
      <w:proofErr w:type="spellStart"/>
      <w:r w:rsidR="005D3852" w:rsidRPr="005D3852">
        <w:rPr>
          <w:rFonts w:ascii="Arial" w:hAnsi="Arial" w:cs="Arial"/>
          <w:color w:val="FF0000"/>
          <w:sz w:val="22"/>
          <w:szCs w:val="22"/>
        </w:rPr>
        <w:t>klo</w:t>
      </w:r>
      <w:proofErr w:type="spellEnd"/>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reh</w:t>
      </w:r>
      <w:proofErr w:type="spellEnd"/>
      <w:r w:rsidR="005D3852" w:rsidRPr="005D3852">
        <w:rPr>
          <w:rFonts w:ascii="Arial" w:hAnsi="Arial" w:cs="Arial"/>
          <w:color w:val="FF0000"/>
          <w:sz w:val="22"/>
          <w:szCs w:val="22"/>
        </w:rPr>
        <w:t>-la pro-to-</w:t>
      </w:r>
      <w:proofErr w:type="spellStart"/>
      <w:r w:rsidR="005D3852" w:rsidRPr="005D3852">
        <w:rPr>
          <w:rFonts w:ascii="Arial" w:hAnsi="Arial" w:cs="Arial"/>
          <w:color w:val="FF0000"/>
          <w:sz w:val="22"/>
          <w:szCs w:val="22"/>
        </w:rPr>
        <w:t>thu</w:t>
      </w:r>
      <w:proofErr w:type="spellEnd"/>
      <w:r w:rsidR="005D3852" w:rsidRPr="005D3852">
        <w:rPr>
          <w:rFonts w:ascii="Arial" w:hAnsi="Arial" w:cs="Arial"/>
          <w:color w:val="FF0000"/>
          <w:sz w:val="22"/>
          <w:szCs w:val="22"/>
        </w:rPr>
        <w:t xml:space="preserve">-coy-des) </w:t>
      </w:r>
      <w:r w:rsidRPr="005D3852">
        <w:rPr>
          <w:rFonts w:ascii="Arial" w:hAnsi="Arial" w:cs="Arial"/>
          <w:color w:val="000000" w:themeColor="text1"/>
          <w:sz w:val="22"/>
          <w:szCs w:val="22"/>
        </w:rPr>
        <w:t xml:space="preserve">and </w:t>
      </w:r>
      <w:proofErr w:type="spellStart"/>
      <w:r w:rsidRPr="005D3852">
        <w:rPr>
          <w:rFonts w:ascii="Arial" w:hAnsi="Arial" w:cs="Arial"/>
          <w:color w:val="000000" w:themeColor="text1"/>
          <w:sz w:val="22"/>
          <w:szCs w:val="22"/>
        </w:rPr>
        <w:t>Azospirillum</w:t>
      </w:r>
      <w:proofErr w:type="spellEnd"/>
      <w:r w:rsidRPr="005D3852">
        <w:rPr>
          <w:rFonts w:ascii="Arial" w:hAnsi="Arial" w:cs="Arial"/>
          <w:color w:val="000000" w:themeColor="text1"/>
          <w:sz w:val="22"/>
          <w:szCs w:val="22"/>
        </w:rPr>
        <w:t xml:space="preserve"> </w:t>
      </w:r>
      <w:proofErr w:type="spellStart"/>
      <w:r w:rsidRPr="005D3852">
        <w:rPr>
          <w:rFonts w:ascii="Arial" w:hAnsi="Arial" w:cs="Arial"/>
          <w:color w:val="000000" w:themeColor="text1"/>
          <w:sz w:val="22"/>
          <w:szCs w:val="22"/>
        </w:rPr>
        <w:t>brasilense</w:t>
      </w:r>
      <w:proofErr w:type="spellEnd"/>
      <w:r w:rsidRPr="005D3852">
        <w:rPr>
          <w:rFonts w:ascii="Arial" w:hAnsi="Arial" w:cs="Arial"/>
          <w:color w:val="000000" w:themeColor="text1"/>
          <w:sz w:val="22"/>
          <w:szCs w:val="22"/>
        </w:rPr>
        <w:t xml:space="preserve"> </w:t>
      </w:r>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azo-spih-rihl-lum</w:t>
      </w:r>
      <w:proofErr w:type="spellEnd"/>
      <w:r w:rsidR="005D3852" w:rsidRPr="005D3852">
        <w:rPr>
          <w:rFonts w:ascii="Arial" w:hAnsi="Arial" w:cs="Arial"/>
          <w:color w:val="FF0000"/>
          <w:sz w:val="22"/>
          <w:szCs w:val="22"/>
        </w:rPr>
        <w:t xml:space="preserve"> </w:t>
      </w:r>
      <w:proofErr w:type="spellStart"/>
      <w:r w:rsidR="005D3852" w:rsidRPr="005D3852">
        <w:rPr>
          <w:rFonts w:ascii="Arial" w:hAnsi="Arial" w:cs="Arial"/>
          <w:color w:val="FF0000"/>
          <w:sz w:val="22"/>
          <w:szCs w:val="22"/>
        </w:rPr>
        <w:t>brah</w:t>
      </w:r>
      <w:proofErr w:type="spellEnd"/>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sih</w:t>
      </w:r>
      <w:proofErr w:type="spellEnd"/>
      <w:r w:rsidR="005D3852" w:rsidRPr="005D3852">
        <w:rPr>
          <w:rFonts w:ascii="Arial" w:hAnsi="Arial" w:cs="Arial"/>
          <w:color w:val="FF0000"/>
          <w:sz w:val="22"/>
          <w:szCs w:val="22"/>
        </w:rPr>
        <w:t>-lens)</w:t>
      </w:r>
      <w:r w:rsidR="005D3852">
        <w:rPr>
          <w:rFonts w:ascii="Arial" w:hAnsi="Arial" w:cs="Arial"/>
          <w:color w:val="FF0000"/>
          <w:sz w:val="22"/>
          <w:szCs w:val="22"/>
        </w:rPr>
        <w:t xml:space="preserve"> </w:t>
      </w:r>
      <w:r w:rsidRPr="005D3852">
        <w:rPr>
          <w:rFonts w:ascii="Arial" w:hAnsi="Arial" w:cs="Arial"/>
          <w:color w:val="000000" w:themeColor="text1"/>
          <w:sz w:val="22"/>
          <w:szCs w:val="22"/>
        </w:rPr>
        <w:t>grown on fresh N8-NH</w:t>
      </w:r>
      <w:r w:rsidRPr="005D3852">
        <w:rPr>
          <w:rFonts w:ascii="Arial" w:hAnsi="Arial" w:cs="Arial"/>
          <w:color w:val="000000" w:themeColor="text1"/>
          <w:sz w:val="22"/>
          <w:szCs w:val="22"/>
          <w:vertAlign w:val="subscript"/>
        </w:rPr>
        <w:t>4</w:t>
      </w:r>
      <w:r w:rsidRPr="005D3852">
        <w:rPr>
          <w:rFonts w:ascii="Arial" w:hAnsi="Arial" w:cs="Arial"/>
          <w:color w:val="000000" w:themeColor="text1"/>
          <w:sz w:val="22"/>
          <w:szCs w:val="22"/>
        </w:rPr>
        <w:t xml:space="preserve"> medium</w:t>
      </w:r>
      <w:r w:rsidR="00BB5DDE" w:rsidRPr="005D3852">
        <w:rPr>
          <w:rFonts w:ascii="Arial" w:hAnsi="Arial" w:cs="Arial"/>
          <w:color w:val="000000" w:themeColor="text1"/>
          <w:sz w:val="22"/>
          <w:szCs w:val="22"/>
        </w:rPr>
        <w:t xml:space="preserve"> </w:t>
      </w:r>
      <w:r w:rsidR="00BB5DDE" w:rsidRPr="005D3852">
        <w:rPr>
          <w:rFonts w:ascii="Arial" w:hAnsi="Arial" w:cs="Arial"/>
          <w:b/>
          <w:color w:val="000000" w:themeColor="text1"/>
          <w:sz w:val="22"/>
          <w:szCs w:val="22"/>
        </w:rPr>
        <w:t>[2]</w:t>
      </w:r>
      <w:r w:rsidRPr="005D3852">
        <w:rPr>
          <w:rFonts w:ascii="Arial" w:hAnsi="Arial" w:cs="Arial"/>
          <w:color w:val="000000" w:themeColor="text1"/>
          <w:sz w:val="22"/>
          <w:szCs w:val="22"/>
        </w:rPr>
        <w:t>.</w:t>
      </w:r>
    </w:p>
    <w:p w14:paraId="4DF3AFF1" w14:textId="026A46BF" w:rsidR="00BB5DDE"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Pr>
          <w:rFonts w:ascii="Helvetica" w:hAnsi="Helvetica" w:cs="Arial"/>
          <w:sz w:val="22"/>
          <w:szCs w:val="22"/>
        </w:rPr>
        <w:t xml:space="preserve"> </w:t>
      </w:r>
      <w:r w:rsidR="00BB5DDE" w:rsidRPr="00315863">
        <w:rPr>
          <w:rFonts w:ascii="Helvetica" w:hAnsi="Helvetica" w:cs="Arial"/>
          <w:i/>
          <w:color w:val="0070C0"/>
          <w:sz w:val="22"/>
          <w:szCs w:val="22"/>
        </w:rPr>
        <w:t xml:space="preserve">- Video </w:t>
      </w:r>
      <w:proofErr w:type="gramStart"/>
      <w:r w:rsidR="00BB5DDE" w:rsidRPr="00315863">
        <w:rPr>
          <w:rFonts w:ascii="Helvetica" w:hAnsi="Helvetica" w:cs="Arial"/>
          <w:i/>
          <w:color w:val="0070C0"/>
          <w:sz w:val="22"/>
          <w:szCs w:val="22"/>
        </w:rPr>
        <w:t>editors,</w:t>
      </w:r>
      <w:proofErr w:type="gramEnd"/>
      <w:r w:rsidR="00BB5DDE" w:rsidRPr="00315863">
        <w:rPr>
          <w:rFonts w:ascii="Helvetica" w:hAnsi="Helvetica" w:cs="Arial"/>
          <w:i/>
          <w:color w:val="0070C0"/>
          <w:sz w:val="22"/>
          <w:szCs w:val="22"/>
        </w:rPr>
        <w:t xml:space="preserve"> please highlight the blue-circle control curve.</w:t>
      </w:r>
    </w:p>
    <w:p w14:paraId="20BB568A" w14:textId="384718A8" w:rsidR="00BB5DDE"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Pr>
          <w:rFonts w:ascii="Helvetica" w:hAnsi="Helvetica" w:cs="Arial"/>
          <w:sz w:val="22"/>
          <w:szCs w:val="22"/>
        </w:rPr>
        <w:t xml:space="preserve"> </w:t>
      </w:r>
      <w:r w:rsidR="00BB5DDE" w:rsidRPr="00315863">
        <w:rPr>
          <w:rFonts w:ascii="Helvetica" w:hAnsi="Helvetica" w:cs="Arial"/>
          <w:i/>
          <w:color w:val="0070C0"/>
          <w:sz w:val="22"/>
          <w:szCs w:val="22"/>
        </w:rPr>
        <w:t xml:space="preserve">- Video </w:t>
      </w:r>
      <w:proofErr w:type="gramStart"/>
      <w:r w:rsidR="00BB5DDE" w:rsidRPr="00315863">
        <w:rPr>
          <w:rFonts w:ascii="Helvetica" w:hAnsi="Helvetica" w:cs="Arial"/>
          <w:i/>
          <w:color w:val="0070C0"/>
          <w:sz w:val="22"/>
          <w:szCs w:val="22"/>
        </w:rPr>
        <w:t>editors,</w:t>
      </w:r>
      <w:proofErr w:type="gramEnd"/>
      <w:r w:rsidR="00BB5DDE" w:rsidRPr="00315863">
        <w:rPr>
          <w:rFonts w:ascii="Helvetica" w:hAnsi="Helvetica" w:cs="Arial"/>
          <w:i/>
          <w:color w:val="0070C0"/>
          <w:sz w:val="22"/>
          <w:szCs w:val="22"/>
        </w:rPr>
        <w:t xml:space="preserve"> please highlight the green-diamond Treat1 curve.</w:t>
      </w:r>
    </w:p>
    <w:p w14:paraId="207D0747" w14:textId="023646AC" w:rsidR="00B930B6" w:rsidRPr="00BB5DDE" w:rsidRDefault="00C6678D" w:rsidP="004866CA">
      <w:pPr>
        <w:numPr>
          <w:ilvl w:val="1"/>
          <w:numId w:val="2"/>
        </w:numPr>
        <w:spacing w:before="240"/>
        <w:outlineLvl w:val="0"/>
        <w:rPr>
          <w:rFonts w:ascii="Helvetica" w:hAnsi="Helvetica" w:cs="Arial"/>
          <w:sz w:val="22"/>
          <w:szCs w:val="22"/>
        </w:rPr>
      </w:pPr>
      <w:r>
        <w:rPr>
          <w:rFonts w:ascii="Arial" w:hAnsi="Arial" w:cs="Arial"/>
          <w:color w:val="000000" w:themeColor="text1"/>
          <w:sz w:val="22"/>
          <w:szCs w:val="22"/>
        </w:rPr>
        <w:t>T</w:t>
      </w:r>
      <w:r w:rsidRPr="008E3704">
        <w:rPr>
          <w:rFonts w:ascii="Arial" w:hAnsi="Arial" w:cs="Arial"/>
          <w:color w:val="000000" w:themeColor="text1"/>
          <w:sz w:val="22"/>
          <w:szCs w:val="22"/>
        </w:rPr>
        <w:t xml:space="preserve">reatment 2 is axenic </w:t>
      </w:r>
      <w:r w:rsidRPr="008E3704">
        <w:rPr>
          <w:rFonts w:ascii="Arial" w:hAnsi="Arial" w:cs="Arial"/>
          <w:i/>
          <w:color w:val="000000" w:themeColor="text1"/>
          <w:sz w:val="22"/>
          <w:szCs w:val="22"/>
        </w:rPr>
        <w:t xml:space="preserve">A. </w:t>
      </w:r>
      <w:proofErr w:type="spellStart"/>
      <w:r w:rsidRPr="008E3704">
        <w:rPr>
          <w:rFonts w:ascii="Arial" w:hAnsi="Arial" w:cs="Arial"/>
          <w:i/>
          <w:color w:val="000000" w:themeColor="text1"/>
          <w:sz w:val="22"/>
          <w:szCs w:val="22"/>
        </w:rPr>
        <w:t>protothecoides</w:t>
      </w:r>
      <w:proofErr w:type="spellEnd"/>
      <w:r w:rsidRPr="008E3704">
        <w:rPr>
          <w:rFonts w:ascii="Arial" w:hAnsi="Arial" w:cs="Arial"/>
          <w:color w:val="000000" w:themeColor="text1"/>
          <w:sz w:val="22"/>
          <w:szCs w:val="22"/>
        </w:rPr>
        <w:t xml:space="preserve"> grown on N8-NH</w:t>
      </w:r>
      <w:r w:rsidRPr="008E3704">
        <w:rPr>
          <w:rFonts w:ascii="Arial" w:hAnsi="Arial" w:cs="Arial"/>
          <w:color w:val="000000" w:themeColor="text1"/>
          <w:sz w:val="22"/>
          <w:szCs w:val="22"/>
          <w:vertAlign w:val="subscript"/>
        </w:rPr>
        <w:t>4</w:t>
      </w:r>
      <w:r w:rsidRPr="008E3704">
        <w:rPr>
          <w:rFonts w:ascii="Arial" w:hAnsi="Arial" w:cs="Arial"/>
          <w:color w:val="000000" w:themeColor="text1"/>
          <w:sz w:val="22"/>
          <w:szCs w:val="22"/>
        </w:rPr>
        <w:t xml:space="preserve"> medium supplemented w</w:t>
      </w:r>
      <w:r w:rsidR="00BB5DDE">
        <w:rPr>
          <w:rFonts w:ascii="Arial" w:hAnsi="Arial" w:cs="Arial"/>
          <w:color w:val="000000" w:themeColor="text1"/>
          <w:sz w:val="22"/>
          <w:szCs w:val="22"/>
        </w:rPr>
        <w:t xml:space="preserve">ith 50 milligrams per liter IAA, which </w:t>
      </w:r>
      <w:r w:rsidR="00BB5DDE" w:rsidRPr="008E3704">
        <w:rPr>
          <w:rFonts w:ascii="Arial" w:hAnsi="Arial" w:cs="Arial"/>
          <w:color w:val="000000" w:themeColor="text1"/>
          <w:sz w:val="22"/>
          <w:szCs w:val="22"/>
        </w:rPr>
        <w:t>completely inhibited algae growth</w:t>
      </w:r>
      <w:r w:rsidR="00BB5DDE" w:rsidRPr="00BB5DDE">
        <w:rPr>
          <w:rFonts w:ascii="Arial" w:hAnsi="Arial" w:cs="Arial"/>
          <w:b/>
          <w:color w:val="000000" w:themeColor="text1"/>
          <w:sz w:val="22"/>
          <w:szCs w:val="22"/>
        </w:rPr>
        <w:t xml:space="preserve"> [1-TXT]</w:t>
      </w:r>
      <w:r w:rsidR="00BB5DDE" w:rsidRPr="008E3704">
        <w:rPr>
          <w:rFonts w:ascii="Arial" w:hAnsi="Arial" w:cs="Arial"/>
          <w:color w:val="000000" w:themeColor="text1"/>
          <w:sz w:val="22"/>
          <w:szCs w:val="22"/>
        </w:rPr>
        <w:t>.</w:t>
      </w:r>
      <w:r w:rsidR="00BB5DDE">
        <w:rPr>
          <w:rFonts w:ascii="Arial" w:hAnsi="Arial" w:cs="Arial"/>
          <w:color w:val="000000" w:themeColor="text1"/>
          <w:sz w:val="22"/>
          <w:szCs w:val="22"/>
        </w:rPr>
        <w:t xml:space="preserve">  T</w:t>
      </w:r>
      <w:r w:rsidRPr="008E3704">
        <w:rPr>
          <w:rFonts w:ascii="Arial" w:hAnsi="Arial" w:cs="Arial"/>
          <w:color w:val="000000" w:themeColor="text1"/>
          <w:sz w:val="22"/>
          <w:szCs w:val="22"/>
        </w:rPr>
        <w:t xml:space="preserve">reatment 3 is axenic </w:t>
      </w:r>
      <w:r w:rsidRPr="008E3704">
        <w:rPr>
          <w:rFonts w:ascii="Arial" w:hAnsi="Arial" w:cs="Arial"/>
          <w:i/>
          <w:color w:val="000000" w:themeColor="text1"/>
          <w:sz w:val="22"/>
          <w:szCs w:val="22"/>
        </w:rPr>
        <w:t xml:space="preserve">A. </w:t>
      </w:r>
      <w:proofErr w:type="spellStart"/>
      <w:r w:rsidRPr="008E3704">
        <w:rPr>
          <w:rFonts w:ascii="Arial" w:hAnsi="Arial" w:cs="Arial"/>
          <w:i/>
          <w:color w:val="000000" w:themeColor="text1"/>
          <w:sz w:val="22"/>
          <w:szCs w:val="22"/>
        </w:rPr>
        <w:t>protothecoides</w:t>
      </w:r>
      <w:proofErr w:type="spellEnd"/>
      <w:r w:rsidRPr="008E3704">
        <w:rPr>
          <w:rFonts w:ascii="Arial" w:hAnsi="Arial" w:cs="Arial"/>
          <w:color w:val="000000" w:themeColor="text1"/>
          <w:sz w:val="22"/>
          <w:szCs w:val="22"/>
        </w:rPr>
        <w:t xml:space="preserve"> grown on spent medium from </w:t>
      </w:r>
      <w:r w:rsidRPr="008E3704">
        <w:rPr>
          <w:rFonts w:ascii="Arial" w:hAnsi="Arial" w:cs="Arial"/>
          <w:i/>
          <w:color w:val="000000" w:themeColor="text1"/>
          <w:sz w:val="22"/>
          <w:szCs w:val="22"/>
        </w:rPr>
        <w:t xml:space="preserve">A. </w:t>
      </w:r>
      <w:proofErr w:type="spellStart"/>
      <w:r w:rsidRPr="008E3704">
        <w:rPr>
          <w:rFonts w:ascii="Arial" w:hAnsi="Arial" w:cs="Arial"/>
          <w:i/>
          <w:color w:val="000000" w:themeColor="text1"/>
          <w:sz w:val="22"/>
          <w:szCs w:val="22"/>
        </w:rPr>
        <w:t>brasilense</w:t>
      </w:r>
      <w:proofErr w:type="spellEnd"/>
      <w:r w:rsidR="00BB5DDE">
        <w:rPr>
          <w:rFonts w:ascii="Arial" w:hAnsi="Arial" w:cs="Arial"/>
          <w:i/>
          <w:color w:val="000000" w:themeColor="text1"/>
          <w:sz w:val="22"/>
          <w:szCs w:val="22"/>
        </w:rPr>
        <w:t xml:space="preserve"> </w:t>
      </w:r>
      <w:r w:rsidR="00BB5DDE" w:rsidRPr="00BB5DDE">
        <w:rPr>
          <w:rFonts w:ascii="Arial" w:hAnsi="Arial" w:cs="Arial"/>
          <w:b/>
          <w:color w:val="000000" w:themeColor="text1"/>
          <w:sz w:val="22"/>
          <w:szCs w:val="22"/>
        </w:rPr>
        <w:t xml:space="preserve"> [</w:t>
      </w:r>
      <w:r w:rsidR="00BB5DDE">
        <w:rPr>
          <w:rFonts w:ascii="Arial" w:hAnsi="Arial" w:cs="Arial"/>
          <w:b/>
          <w:color w:val="000000" w:themeColor="text1"/>
          <w:sz w:val="22"/>
          <w:szCs w:val="22"/>
        </w:rPr>
        <w:t>2</w:t>
      </w:r>
      <w:r w:rsidR="00BB5DDE" w:rsidRPr="00BB5DDE">
        <w:rPr>
          <w:rFonts w:ascii="Arial" w:hAnsi="Arial" w:cs="Arial"/>
          <w:b/>
          <w:color w:val="000000" w:themeColor="text1"/>
          <w:sz w:val="22"/>
          <w:szCs w:val="22"/>
        </w:rPr>
        <w:t>]</w:t>
      </w:r>
      <w:r w:rsidRPr="008E3704">
        <w:rPr>
          <w:rFonts w:ascii="Arial" w:hAnsi="Arial" w:cs="Arial"/>
          <w:color w:val="000000" w:themeColor="text1"/>
          <w:sz w:val="22"/>
          <w:szCs w:val="22"/>
        </w:rPr>
        <w:t>.</w:t>
      </w:r>
    </w:p>
    <w:p w14:paraId="45FFE9D6" w14:textId="77777777" w:rsid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Pr>
          <w:rFonts w:ascii="Helvetica" w:hAnsi="Helvetica" w:cs="Arial"/>
          <w:sz w:val="22"/>
          <w:szCs w:val="22"/>
        </w:rPr>
        <w:t xml:space="preserve"> </w:t>
      </w:r>
      <w:r w:rsidR="00BB5DDE" w:rsidRPr="00315863">
        <w:rPr>
          <w:rFonts w:ascii="Helvetica" w:hAnsi="Helvetica" w:cs="Arial"/>
          <w:i/>
          <w:color w:val="0070C0"/>
          <w:sz w:val="22"/>
          <w:szCs w:val="22"/>
        </w:rPr>
        <w:t xml:space="preserve">- Video </w:t>
      </w:r>
      <w:proofErr w:type="gramStart"/>
      <w:r w:rsidR="00BB5DDE" w:rsidRPr="00315863">
        <w:rPr>
          <w:rFonts w:ascii="Helvetica" w:hAnsi="Helvetica" w:cs="Arial"/>
          <w:i/>
          <w:color w:val="0070C0"/>
          <w:sz w:val="22"/>
          <w:szCs w:val="22"/>
        </w:rPr>
        <w:t>editors,</w:t>
      </w:r>
      <w:proofErr w:type="gramEnd"/>
      <w:r w:rsidR="00BB5DDE" w:rsidRPr="00315863">
        <w:rPr>
          <w:rFonts w:ascii="Helvetica" w:hAnsi="Helvetica" w:cs="Arial"/>
          <w:i/>
          <w:color w:val="0070C0"/>
          <w:sz w:val="22"/>
          <w:szCs w:val="22"/>
        </w:rPr>
        <w:t xml:space="preserve"> please highlight the purple-square Treat2 curve.</w:t>
      </w:r>
      <w:r w:rsidR="00BB5DDE" w:rsidRPr="00315863">
        <w:rPr>
          <w:rFonts w:ascii="Helvetica" w:hAnsi="Helvetica" w:cs="Arial"/>
          <w:sz w:val="22"/>
          <w:szCs w:val="22"/>
        </w:rPr>
        <w:t xml:space="preserve">  </w:t>
      </w:r>
      <w:r w:rsidR="00BB5DDE" w:rsidRPr="00315863">
        <w:rPr>
          <w:rFonts w:ascii="Arial" w:hAnsi="Arial" w:cs="Arial"/>
          <w:b/>
          <w:color w:val="000000" w:themeColor="text1"/>
          <w:sz w:val="22"/>
          <w:szCs w:val="22"/>
        </w:rPr>
        <w:t>TEXT: IAA = indole-3-acetic acid</w:t>
      </w:r>
    </w:p>
    <w:p w14:paraId="2F156BA2" w14:textId="4AB2DB46" w:rsidR="00BB5DDE"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Pr>
          <w:rFonts w:ascii="Helvetica" w:hAnsi="Helvetica" w:cs="Arial"/>
          <w:sz w:val="22"/>
          <w:szCs w:val="22"/>
        </w:rPr>
        <w:t xml:space="preserve"> </w:t>
      </w:r>
      <w:r w:rsidR="00BB5DDE" w:rsidRPr="00315863">
        <w:rPr>
          <w:rFonts w:ascii="Helvetica" w:hAnsi="Helvetica" w:cs="Arial"/>
          <w:i/>
          <w:color w:val="0070C0"/>
          <w:sz w:val="22"/>
          <w:szCs w:val="22"/>
        </w:rPr>
        <w:t xml:space="preserve">- Video </w:t>
      </w:r>
      <w:proofErr w:type="gramStart"/>
      <w:r w:rsidR="00BB5DDE" w:rsidRPr="00315863">
        <w:rPr>
          <w:rFonts w:ascii="Helvetica" w:hAnsi="Helvetica" w:cs="Arial"/>
          <w:i/>
          <w:color w:val="0070C0"/>
          <w:sz w:val="22"/>
          <w:szCs w:val="22"/>
        </w:rPr>
        <w:t>editors,</w:t>
      </w:r>
      <w:proofErr w:type="gramEnd"/>
      <w:r w:rsidR="00BB5DDE" w:rsidRPr="00315863">
        <w:rPr>
          <w:rFonts w:ascii="Helvetica" w:hAnsi="Helvetica" w:cs="Arial"/>
          <w:i/>
          <w:color w:val="0070C0"/>
          <w:sz w:val="22"/>
          <w:szCs w:val="22"/>
        </w:rPr>
        <w:t xml:space="preserve"> please highlight the yellow-triangle Treat3 curve.</w:t>
      </w:r>
    </w:p>
    <w:p w14:paraId="7195AFF9" w14:textId="5444E70A" w:rsidR="00C6678D" w:rsidRPr="00BB5DDE" w:rsidRDefault="00C6678D" w:rsidP="004866CA">
      <w:pPr>
        <w:numPr>
          <w:ilvl w:val="1"/>
          <w:numId w:val="2"/>
        </w:numPr>
        <w:spacing w:before="240"/>
        <w:outlineLvl w:val="0"/>
        <w:rPr>
          <w:rFonts w:ascii="Helvetica" w:hAnsi="Helvetica" w:cs="Arial"/>
          <w:sz w:val="22"/>
          <w:szCs w:val="22"/>
        </w:rPr>
      </w:pPr>
      <w:r>
        <w:rPr>
          <w:rFonts w:ascii="Arial" w:hAnsi="Arial" w:cs="Arial"/>
          <w:color w:val="000000" w:themeColor="text1"/>
          <w:sz w:val="22"/>
          <w:szCs w:val="22"/>
        </w:rPr>
        <w:t xml:space="preserve">The growth curves show </w:t>
      </w:r>
      <w:r w:rsidRPr="008E3704">
        <w:rPr>
          <w:rFonts w:ascii="Arial" w:hAnsi="Arial" w:cs="Arial"/>
          <w:color w:val="000000" w:themeColor="text1"/>
          <w:sz w:val="22"/>
          <w:szCs w:val="22"/>
        </w:rPr>
        <w:t xml:space="preserve">cultures </w:t>
      </w:r>
      <w:r>
        <w:rPr>
          <w:rFonts w:ascii="Arial" w:hAnsi="Arial" w:cs="Arial"/>
          <w:color w:val="000000" w:themeColor="text1"/>
          <w:sz w:val="22"/>
          <w:szCs w:val="22"/>
        </w:rPr>
        <w:t xml:space="preserve">of </w:t>
      </w:r>
      <w:proofErr w:type="spellStart"/>
      <w:r w:rsidRPr="008E3704">
        <w:rPr>
          <w:rFonts w:ascii="Arial" w:hAnsi="Arial" w:cs="Arial"/>
          <w:i/>
          <w:color w:val="000000" w:themeColor="text1"/>
          <w:sz w:val="22"/>
          <w:szCs w:val="22"/>
        </w:rPr>
        <w:t>Auxenochlorella</w:t>
      </w:r>
      <w:proofErr w:type="spellEnd"/>
      <w:r w:rsidRPr="008E3704">
        <w:rPr>
          <w:rFonts w:ascii="Arial" w:hAnsi="Arial" w:cs="Arial"/>
          <w:i/>
          <w:color w:val="000000" w:themeColor="text1"/>
          <w:sz w:val="22"/>
          <w:szCs w:val="22"/>
        </w:rPr>
        <w:t xml:space="preserve"> </w:t>
      </w:r>
      <w:proofErr w:type="spellStart"/>
      <w:r w:rsidRPr="008E3704">
        <w:rPr>
          <w:rFonts w:ascii="Arial" w:hAnsi="Arial" w:cs="Arial"/>
          <w:i/>
          <w:color w:val="000000" w:themeColor="text1"/>
          <w:sz w:val="22"/>
          <w:szCs w:val="22"/>
        </w:rPr>
        <w:t>protothecoides</w:t>
      </w:r>
      <w:proofErr w:type="spellEnd"/>
      <w:r w:rsidRPr="008E3704">
        <w:rPr>
          <w:rFonts w:ascii="Arial" w:hAnsi="Arial" w:cs="Arial"/>
          <w:color w:val="000000" w:themeColor="text1"/>
          <w:sz w:val="22"/>
          <w:szCs w:val="22"/>
        </w:rPr>
        <w:t xml:space="preserve"> </w:t>
      </w:r>
      <w:r>
        <w:rPr>
          <w:rFonts w:ascii="Arial" w:hAnsi="Arial" w:cs="Arial"/>
          <w:color w:val="000000" w:themeColor="text1"/>
          <w:sz w:val="22"/>
          <w:szCs w:val="22"/>
        </w:rPr>
        <w:t>enter</w:t>
      </w:r>
      <w:r w:rsidRPr="008E3704">
        <w:rPr>
          <w:rFonts w:ascii="Arial" w:hAnsi="Arial" w:cs="Arial"/>
          <w:color w:val="000000" w:themeColor="text1"/>
          <w:sz w:val="22"/>
          <w:szCs w:val="22"/>
        </w:rPr>
        <w:t xml:space="preserve"> late logarithmic growth at 120 hours</w:t>
      </w:r>
      <w:r w:rsidR="00BB5DDE">
        <w:rPr>
          <w:rFonts w:ascii="Arial" w:hAnsi="Arial" w:cs="Arial"/>
          <w:color w:val="000000" w:themeColor="text1"/>
          <w:sz w:val="22"/>
          <w:szCs w:val="22"/>
        </w:rPr>
        <w:t xml:space="preserve"> </w:t>
      </w:r>
      <w:r w:rsidR="00BB5DDE" w:rsidRPr="00BB5DDE">
        <w:rPr>
          <w:rFonts w:ascii="Arial" w:hAnsi="Arial" w:cs="Arial"/>
          <w:b/>
          <w:color w:val="000000" w:themeColor="text1"/>
          <w:sz w:val="22"/>
          <w:szCs w:val="22"/>
        </w:rPr>
        <w:t>[1]</w:t>
      </w:r>
      <w:r w:rsidR="00BB5DDE">
        <w:rPr>
          <w:rFonts w:ascii="Arial" w:hAnsi="Arial" w:cs="Arial"/>
          <w:color w:val="000000" w:themeColor="text1"/>
          <w:sz w:val="22"/>
          <w:szCs w:val="22"/>
        </w:rPr>
        <w:t>.</w:t>
      </w:r>
      <w:r w:rsidRPr="008E3704">
        <w:rPr>
          <w:rFonts w:ascii="Arial" w:hAnsi="Arial" w:cs="Arial"/>
          <w:color w:val="000000" w:themeColor="text1"/>
          <w:sz w:val="22"/>
          <w:szCs w:val="22"/>
        </w:rPr>
        <w:t xml:space="preserve"> </w:t>
      </w:r>
    </w:p>
    <w:p w14:paraId="4A92E49F" w14:textId="77777777" w:rsid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1</w:t>
      </w:r>
      <w:r>
        <w:rPr>
          <w:rFonts w:ascii="Helvetica" w:hAnsi="Helvetica" w:cs="Arial"/>
          <w:sz w:val="22"/>
          <w:szCs w:val="22"/>
        </w:rPr>
        <w:t xml:space="preserve"> </w:t>
      </w:r>
    </w:p>
    <w:p w14:paraId="02057D7F" w14:textId="44AF2324" w:rsidR="00BB5DDE" w:rsidRPr="00BB5DDE" w:rsidRDefault="00C6678D" w:rsidP="004866CA">
      <w:pPr>
        <w:numPr>
          <w:ilvl w:val="1"/>
          <w:numId w:val="2"/>
        </w:numPr>
        <w:spacing w:before="240"/>
        <w:outlineLvl w:val="0"/>
        <w:rPr>
          <w:rFonts w:ascii="Helvetica" w:hAnsi="Helvetica" w:cs="Arial"/>
          <w:sz w:val="22"/>
          <w:szCs w:val="22"/>
        </w:rPr>
      </w:pPr>
      <w:r>
        <w:rPr>
          <w:rFonts w:ascii="Arial" w:hAnsi="Arial" w:cs="Arial"/>
          <w:color w:val="000000" w:themeColor="text1"/>
          <w:sz w:val="22"/>
          <w:szCs w:val="22"/>
        </w:rPr>
        <w:t>Shown here are c</w:t>
      </w:r>
      <w:r w:rsidRPr="008E3704">
        <w:rPr>
          <w:rFonts w:ascii="Arial" w:hAnsi="Arial" w:cs="Arial"/>
          <w:color w:val="000000" w:themeColor="text1"/>
          <w:sz w:val="22"/>
          <w:szCs w:val="22"/>
        </w:rPr>
        <w:t>orrelation curves between</w:t>
      </w:r>
      <w:r w:rsidR="00FB4060">
        <w:rPr>
          <w:rFonts w:ascii="Arial" w:hAnsi="Arial" w:cs="Arial"/>
          <w:color w:val="000000" w:themeColor="text1"/>
          <w:sz w:val="22"/>
          <w:szCs w:val="22"/>
        </w:rPr>
        <w:t>:</w:t>
      </w:r>
      <w:r w:rsidRPr="008E3704">
        <w:rPr>
          <w:rFonts w:ascii="Arial" w:hAnsi="Arial" w:cs="Arial"/>
          <w:color w:val="000000" w:themeColor="text1"/>
          <w:sz w:val="22"/>
          <w:szCs w:val="22"/>
        </w:rPr>
        <w:t xml:space="preserve"> </w:t>
      </w:r>
      <w:r>
        <w:rPr>
          <w:rFonts w:ascii="Arial" w:hAnsi="Arial" w:cs="Arial"/>
          <w:color w:val="000000" w:themeColor="text1"/>
          <w:sz w:val="22"/>
          <w:szCs w:val="22"/>
        </w:rPr>
        <w:t xml:space="preserve">the optical density at </w:t>
      </w:r>
      <w:r w:rsidRPr="008E3704">
        <w:rPr>
          <w:rFonts w:ascii="Arial" w:hAnsi="Arial" w:cs="Arial"/>
          <w:color w:val="000000" w:themeColor="text1"/>
          <w:sz w:val="22"/>
          <w:szCs w:val="22"/>
        </w:rPr>
        <w:t>550 n</w:t>
      </w:r>
      <w:r>
        <w:rPr>
          <w:rFonts w:ascii="Arial" w:hAnsi="Arial" w:cs="Arial"/>
          <w:color w:val="000000" w:themeColor="text1"/>
          <w:sz w:val="22"/>
          <w:szCs w:val="22"/>
        </w:rPr>
        <w:t>ano</w:t>
      </w:r>
      <w:r w:rsidRPr="008E3704">
        <w:rPr>
          <w:rFonts w:ascii="Arial" w:hAnsi="Arial" w:cs="Arial"/>
          <w:color w:val="000000" w:themeColor="text1"/>
          <w:sz w:val="22"/>
          <w:szCs w:val="22"/>
        </w:rPr>
        <w:t>m</w:t>
      </w:r>
      <w:r>
        <w:rPr>
          <w:rFonts w:ascii="Arial" w:hAnsi="Arial" w:cs="Arial"/>
          <w:color w:val="000000" w:themeColor="text1"/>
          <w:sz w:val="22"/>
          <w:szCs w:val="22"/>
        </w:rPr>
        <w:t>eters</w:t>
      </w:r>
      <w:r w:rsidR="00FB4060">
        <w:rPr>
          <w:rFonts w:ascii="Arial" w:hAnsi="Arial" w:cs="Arial"/>
          <w:color w:val="000000" w:themeColor="text1"/>
          <w:sz w:val="22"/>
          <w:szCs w:val="22"/>
        </w:rPr>
        <w:t>,</w:t>
      </w:r>
      <w:r w:rsidRPr="008E3704">
        <w:rPr>
          <w:rFonts w:ascii="Arial" w:hAnsi="Arial" w:cs="Arial"/>
          <w:color w:val="000000" w:themeColor="text1"/>
          <w:sz w:val="22"/>
          <w:szCs w:val="22"/>
        </w:rPr>
        <w:t xml:space="preserve"> and </w:t>
      </w:r>
      <w:r>
        <w:rPr>
          <w:rFonts w:ascii="Arial" w:hAnsi="Arial" w:cs="Arial"/>
          <w:color w:val="000000" w:themeColor="text1"/>
          <w:sz w:val="22"/>
          <w:szCs w:val="22"/>
        </w:rPr>
        <w:t xml:space="preserve">the </w:t>
      </w:r>
      <w:r w:rsidRPr="008E3704">
        <w:rPr>
          <w:rFonts w:ascii="Arial" w:hAnsi="Arial" w:cs="Arial"/>
          <w:color w:val="000000" w:themeColor="text1"/>
          <w:sz w:val="22"/>
          <w:szCs w:val="22"/>
        </w:rPr>
        <w:t>final dry weight concentration</w:t>
      </w:r>
      <w:r w:rsidR="00FB4060">
        <w:rPr>
          <w:rFonts w:ascii="Arial" w:hAnsi="Arial" w:cs="Arial"/>
          <w:color w:val="000000" w:themeColor="text1"/>
          <w:sz w:val="22"/>
          <w:szCs w:val="22"/>
        </w:rPr>
        <w:t>,</w:t>
      </w:r>
      <w:r w:rsidRPr="008E3704">
        <w:rPr>
          <w:rFonts w:ascii="Arial" w:hAnsi="Arial" w:cs="Arial"/>
          <w:color w:val="000000" w:themeColor="text1"/>
          <w:sz w:val="22"/>
          <w:szCs w:val="22"/>
        </w:rPr>
        <w:t xml:space="preserve"> using a second order polynomial fit</w:t>
      </w:r>
      <w:r w:rsidR="00FB4060">
        <w:rPr>
          <w:rFonts w:ascii="Arial" w:hAnsi="Arial" w:cs="Arial"/>
          <w:color w:val="000000" w:themeColor="text1"/>
          <w:sz w:val="22"/>
          <w:szCs w:val="22"/>
        </w:rPr>
        <w:t xml:space="preserve"> </w:t>
      </w:r>
      <w:r w:rsidR="00BB5DDE" w:rsidRPr="00BB5DDE">
        <w:rPr>
          <w:rFonts w:ascii="Arial" w:hAnsi="Arial" w:cs="Arial"/>
          <w:b/>
          <w:color w:val="000000" w:themeColor="text1"/>
          <w:sz w:val="22"/>
          <w:szCs w:val="22"/>
        </w:rPr>
        <w:t>[1]</w:t>
      </w:r>
      <w:r w:rsidRPr="008E3704">
        <w:rPr>
          <w:rFonts w:ascii="Arial" w:hAnsi="Arial" w:cs="Arial"/>
          <w:color w:val="000000" w:themeColor="text1"/>
          <w:sz w:val="22"/>
          <w:szCs w:val="22"/>
        </w:rPr>
        <w:t>.</w:t>
      </w:r>
      <w:r w:rsidR="00BB5DDE">
        <w:rPr>
          <w:rFonts w:ascii="Arial" w:hAnsi="Arial" w:cs="Arial"/>
          <w:color w:val="000000" w:themeColor="text1"/>
          <w:sz w:val="22"/>
          <w:szCs w:val="22"/>
        </w:rPr>
        <w:t xml:space="preserve">  </w:t>
      </w:r>
    </w:p>
    <w:p w14:paraId="00597996" w14:textId="4D41BE7D" w:rsid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2</w:t>
      </w:r>
      <w:r>
        <w:rPr>
          <w:rFonts w:ascii="Helvetica" w:hAnsi="Helvetica" w:cs="Arial"/>
          <w:sz w:val="22"/>
          <w:szCs w:val="22"/>
        </w:rPr>
        <w:t xml:space="preserve"> </w:t>
      </w:r>
    </w:p>
    <w:p w14:paraId="33CE25C4" w14:textId="77777777" w:rsidR="00BB429F" w:rsidRPr="00BB429F" w:rsidRDefault="00B930B6" w:rsidP="004866CA">
      <w:pPr>
        <w:numPr>
          <w:ilvl w:val="1"/>
          <w:numId w:val="2"/>
        </w:numPr>
        <w:spacing w:before="240"/>
        <w:outlineLvl w:val="0"/>
        <w:rPr>
          <w:rFonts w:ascii="Helvetica" w:hAnsi="Helvetica" w:cs="Arial"/>
          <w:sz w:val="22"/>
          <w:szCs w:val="22"/>
        </w:rPr>
      </w:pPr>
      <w:r w:rsidRPr="00B930B6">
        <w:rPr>
          <w:rFonts w:ascii="Arial" w:hAnsi="Arial" w:cs="Arial"/>
          <w:color w:val="000000" w:themeColor="text1"/>
          <w:sz w:val="22"/>
          <w:szCs w:val="22"/>
        </w:rPr>
        <w:t xml:space="preserve">Finally, the correlation can be applied to the time course optical density data to obtain a dry weight growth curve </w:t>
      </w:r>
      <w:r w:rsidR="00BB429F" w:rsidRPr="00BB429F">
        <w:rPr>
          <w:rFonts w:ascii="Arial" w:hAnsi="Arial" w:cs="Arial"/>
          <w:b/>
          <w:color w:val="000000" w:themeColor="text1"/>
          <w:sz w:val="22"/>
          <w:szCs w:val="22"/>
        </w:rPr>
        <w:t>[1]</w:t>
      </w:r>
      <w:r w:rsidRPr="00B930B6">
        <w:rPr>
          <w:rFonts w:ascii="Arial" w:hAnsi="Arial" w:cs="Arial"/>
          <w:color w:val="000000" w:themeColor="text1"/>
          <w:sz w:val="22"/>
          <w:szCs w:val="22"/>
        </w:rPr>
        <w:t>.</w:t>
      </w:r>
    </w:p>
    <w:p w14:paraId="52AAC9E2" w14:textId="6176C836" w:rsid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3</w:t>
      </w:r>
      <w:r>
        <w:rPr>
          <w:rFonts w:ascii="Helvetica" w:hAnsi="Helvetica" w:cs="Arial"/>
          <w:sz w:val="22"/>
          <w:szCs w:val="22"/>
        </w:rPr>
        <w:t xml:space="preserve"> </w:t>
      </w:r>
    </w:p>
    <w:p w14:paraId="0BF3AA70" w14:textId="4BA5C354" w:rsidR="00BB429F" w:rsidRPr="00BB429F" w:rsidRDefault="00BB429F" w:rsidP="004866CA">
      <w:pPr>
        <w:numPr>
          <w:ilvl w:val="1"/>
          <w:numId w:val="2"/>
        </w:numPr>
        <w:spacing w:before="240"/>
        <w:outlineLvl w:val="0"/>
        <w:rPr>
          <w:rFonts w:ascii="Helvetica" w:hAnsi="Helvetica" w:cs="Arial"/>
          <w:sz w:val="22"/>
          <w:szCs w:val="22"/>
        </w:rPr>
      </w:pPr>
      <w:r>
        <w:rPr>
          <w:rFonts w:ascii="Arial" w:hAnsi="Arial" w:cs="Arial"/>
          <w:color w:val="000000" w:themeColor="text1"/>
          <w:sz w:val="22"/>
          <w:szCs w:val="22"/>
        </w:rPr>
        <w:t>T</w:t>
      </w:r>
      <w:r w:rsidRPr="00BB429F">
        <w:rPr>
          <w:rFonts w:ascii="Arial" w:hAnsi="Arial" w:cs="Arial"/>
          <w:color w:val="000000" w:themeColor="text1"/>
          <w:sz w:val="22"/>
          <w:szCs w:val="22"/>
        </w:rPr>
        <w:t>he same treatments</w:t>
      </w:r>
      <w:r>
        <w:rPr>
          <w:rFonts w:ascii="Arial" w:hAnsi="Arial" w:cs="Arial"/>
          <w:color w:val="000000" w:themeColor="text1"/>
          <w:sz w:val="22"/>
          <w:szCs w:val="22"/>
        </w:rPr>
        <w:t xml:space="preserve"> are used here</w:t>
      </w:r>
      <w:r w:rsidRPr="00BB429F">
        <w:rPr>
          <w:rFonts w:ascii="Arial" w:hAnsi="Arial" w:cs="Arial"/>
          <w:color w:val="000000" w:themeColor="text1"/>
          <w:sz w:val="22"/>
          <w:szCs w:val="22"/>
        </w:rPr>
        <w:t xml:space="preserve"> except that </w:t>
      </w:r>
      <w:r w:rsidRPr="00BB429F">
        <w:rPr>
          <w:rFonts w:ascii="Arial" w:hAnsi="Arial" w:cs="Arial"/>
          <w:i/>
          <w:color w:val="000000" w:themeColor="text1"/>
          <w:sz w:val="22"/>
          <w:szCs w:val="22"/>
        </w:rPr>
        <w:t xml:space="preserve">Chlorella </w:t>
      </w:r>
      <w:proofErr w:type="spellStart"/>
      <w:r w:rsidRPr="00BB429F">
        <w:rPr>
          <w:rFonts w:ascii="Arial" w:hAnsi="Arial" w:cs="Arial"/>
          <w:i/>
          <w:color w:val="000000" w:themeColor="text1"/>
          <w:sz w:val="22"/>
          <w:szCs w:val="22"/>
        </w:rPr>
        <w:t>sorokiniana</w:t>
      </w:r>
      <w:proofErr w:type="spellEnd"/>
      <w:r w:rsidRPr="00BB429F">
        <w:rPr>
          <w:rFonts w:ascii="Arial" w:hAnsi="Arial" w:cs="Arial"/>
          <w:b/>
          <w:color w:val="000000" w:themeColor="text1"/>
          <w:sz w:val="22"/>
          <w:szCs w:val="22"/>
        </w:rPr>
        <w:t xml:space="preserve"> </w:t>
      </w:r>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klo</w:t>
      </w:r>
      <w:proofErr w:type="spellEnd"/>
      <w:r w:rsidR="005D3852" w:rsidRPr="005D3852">
        <w:rPr>
          <w:rFonts w:ascii="Arial" w:hAnsi="Arial" w:cs="Arial"/>
          <w:color w:val="FF0000"/>
          <w:sz w:val="22"/>
          <w:szCs w:val="22"/>
        </w:rPr>
        <w:t>-</w:t>
      </w:r>
      <w:proofErr w:type="spellStart"/>
      <w:r w:rsidR="005D3852" w:rsidRPr="005D3852">
        <w:rPr>
          <w:rFonts w:ascii="Arial" w:hAnsi="Arial" w:cs="Arial"/>
          <w:color w:val="FF0000"/>
          <w:sz w:val="22"/>
          <w:szCs w:val="22"/>
        </w:rPr>
        <w:t>reh</w:t>
      </w:r>
      <w:proofErr w:type="spellEnd"/>
      <w:r w:rsidR="005D3852" w:rsidRPr="005D3852">
        <w:rPr>
          <w:rFonts w:ascii="Arial" w:hAnsi="Arial" w:cs="Arial"/>
          <w:color w:val="FF0000"/>
          <w:sz w:val="22"/>
          <w:szCs w:val="22"/>
        </w:rPr>
        <w:t>-la so-</w:t>
      </w:r>
      <w:proofErr w:type="spellStart"/>
      <w:r w:rsidR="005D3852" w:rsidRPr="005D3852">
        <w:rPr>
          <w:rFonts w:ascii="Arial" w:hAnsi="Arial" w:cs="Arial"/>
          <w:color w:val="FF0000"/>
          <w:sz w:val="22"/>
          <w:szCs w:val="22"/>
        </w:rPr>
        <w:t>ro</w:t>
      </w:r>
      <w:proofErr w:type="spellEnd"/>
      <w:r w:rsidR="005D3852" w:rsidRPr="005D3852">
        <w:rPr>
          <w:rFonts w:ascii="Arial" w:hAnsi="Arial" w:cs="Arial"/>
          <w:color w:val="FF0000"/>
          <w:sz w:val="22"/>
          <w:szCs w:val="22"/>
        </w:rPr>
        <w:t>-kin-</w:t>
      </w:r>
      <w:proofErr w:type="spellStart"/>
      <w:r w:rsidR="005D3852" w:rsidRPr="005D3852">
        <w:rPr>
          <w:rFonts w:ascii="Arial" w:hAnsi="Arial" w:cs="Arial"/>
          <w:color w:val="FF0000"/>
          <w:sz w:val="22"/>
          <w:szCs w:val="22"/>
        </w:rPr>
        <w:t>ee</w:t>
      </w:r>
      <w:proofErr w:type="spellEnd"/>
      <w:r w:rsidR="005D3852" w:rsidRPr="005D3852">
        <w:rPr>
          <w:rFonts w:ascii="Arial" w:hAnsi="Arial" w:cs="Arial"/>
          <w:color w:val="FF0000"/>
          <w:sz w:val="22"/>
          <w:szCs w:val="22"/>
        </w:rPr>
        <w:t>-ah-</w:t>
      </w:r>
      <w:proofErr w:type="spellStart"/>
      <w:r w:rsidR="005D3852" w:rsidRPr="005D3852">
        <w:rPr>
          <w:rFonts w:ascii="Arial" w:hAnsi="Arial" w:cs="Arial"/>
          <w:color w:val="FF0000"/>
          <w:sz w:val="22"/>
          <w:szCs w:val="22"/>
        </w:rPr>
        <w:t>na</w:t>
      </w:r>
      <w:proofErr w:type="spellEnd"/>
      <w:r w:rsidR="005D3852" w:rsidRPr="005D3852">
        <w:rPr>
          <w:rFonts w:ascii="Arial" w:hAnsi="Arial" w:cs="Arial"/>
          <w:color w:val="FF0000"/>
          <w:sz w:val="22"/>
          <w:szCs w:val="22"/>
        </w:rPr>
        <w:t>)</w:t>
      </w:r>
      <w:r w:rsidR="005D3852">
        <w:rPr>
          <w:rFonts w:ascii="Arial" w:hAnsi="Arial" w:cs="Arial"/>
          <w:color w:val="FF0000"/>
          <w:sz w:val="22"/>
          <w:szCs w:val="22"/>
        </w:rPr>
        <w:t xml:space="preserve"> </w:t>
      </w:r>
      <w:r w:rsidRPr="00BB429F">
        <w:rPr>
          <w:rFonts w:ascii="Arial" w:hAnsi="Arial" w:cs="Arial"/>
          <w:color w:val="000000" w:themeColor="text1"/>
          <w:sz w:val="22"/>
          <w:szCs w:val="22"/>
        </w:rPr>
        <w:t xml:space="preserve">is cultured instead of </w:t>
      </w:r>
      <w:proofErr w:type="spellStart"/>
      <w:r w:rsidRPr="00BB429F">
        <w:rPr>
          <w:rFonts w:ascii="Arial" w:hAnsi="Arial" w:cs="Arial"/>
          <w:i/>
          <w:color w:val="000000" w:themeColor="text1"/>
          <w:sz w:val="22"/>
          <w:szCs w:val="22"/>
        </w:rPr>
        <w:t>Auxenochlorella</w:t>
      </w:r>
      <w:proofErr w:type="spellEnd"/>
      <w:r w:rsidRPr="00BB429F">
        <w:rPr>
          <w:rFonts w:ascii="Arial" w:hAnsi="Arial" w:cs="Arial"/>
          <w:i/>
          <w:color w:val="000000" w:themeColor="text1"/>
          <w:sz w:val="22"/>
          <w:szCs w:val="22"/>
        </w:rPr>
        <w:t xml:space="preserve"> </w:t>
      </w:r>
      <w:proofErr w:type="spellStart"/>
      <w:r w:rsidRPr="00BB429F">
        <w:rPr>
          <w:rFonts w:ascii="Arial" w:hAnsi="Arial" w:cs="Arial"/>
          <w:i/>
          <w:color w:val="000000" w:themeColor="text1"/>
          <w:sz w:val="22"/>
          <w:szCs w:val="22"/>
        </w:rPr>
        <w:t>protothecoides</w:t>
      </w:r>
      <w:proofErr w:type="spellEnd"/>
      <w:r>
        <w:rPr>
          <w:rFonts w:ascii="Arial" w:hAnsi="Arial" w:cs="Arial"/>
          <w:i/>
          <w:color w:val="000000" w:themeColor="text1"/>
          <w:sz w:val="22"/>
          <w:szCs w:val="22"/>
        </w:rPr>
        <w:t xml:space="preserve"> </w:t>
      </w:r>
      <w:r w:rsidRPr="00BB429F">
        <w:rPr>
          <w:rFonts w:ascii="Arial" w:hAnsi="Arial" w:cs="Arial"/>
          <w:b/>
          <w:color w:val="000000" w:themeColor="text1"/>
          <w:sz w:val="22"/>
          <w:szCs w:val="22"/>
        </w:rPr>
        <w:t>[1]</w:t>
      </w:r>
      <w:r>
        <w:rPr>
          <w:rFonts w:ascii="Arial" w:hAnsi="Arial" w:cs="Arial"/>
          <w:i/>
          <w:color w:val="000000" w:themeColor="text1"/>
          <w:sz w:val="22"/>
          <w:szCs w:val="22"/>
        </w:rPr>
        <w:t>.</w:t>
      </w:r>
    </w:p>
    <w:p w14:paraId="24EBA11A" w14:textId="7A749B95" w:rsid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lastRenderedPageBreak/>
        <w:t>LAB MEDIA: Figures for video.pptx – page 4</w:t>
      </w:r>
      <w:r>
        <w:rPr>
          <w:rFonts w:ascii="Helvetica" w:hAnsi="Helvetica" w:cs="Arial"/>
          <w:sz w:val="22"/>
          <w:szCs w:val="22"/>
        </w:rPr>
        <w:t xml:space="preserve"> </w:t>
      </w:r>
    </w:p>
    <w:p w14:paraId="73FB46AE" w14:textId="36ED3B89" w:rsidR="00BB429F" w:rsidRPr="009C10FF" w:rsidRDefault="00BB429F" w:rsidP="004866CA">
      <w:pPr>
        <w:numPr>
          <w:ilvl w:val="1"/>
          <w:numId w:val="2"/>
        </w:numPr>
        <w:spacing w:before="240"/>
        <w:outlineLvl w:val="0"/>
        <w:rPr>
          <w:rFonts w:ascii="Helvetica" w:hAnsi="Helvetica" w:cs="Arial"/>
          <w:sz w:val="22"/>
          <w:szCs w:val="22"/>
        </w:rPr>
      </w:pPr>
      <w:r w:rsidRPr="00BB429F">
        <w:rPr>
          <w:rFonts w:ascii="Arial" w:hAnsi="Arial" w:cs="Arial"/>
          <w:color w:val="000000" w:themeColor="text1"/>
          <w:sz w:val="22"/>
          <w:szCs w:val="22"/>
        </w:rPr>
        <w:t>Percent dry weight neutral lipid obtained in the neutral lipid assay</w:t>
      </w:r>
      <w:r>
        <w:rPr>
          <w:rFonts w:ascii="Arial" w:hAnsi="Arial" w:cs="Arial"/>
          <w:color w:val="000000" w:themeColor="text1"/>
          <w:sz w:val="22"/>
          <w:szCs w:val="22"/>
        </w:rPr>
        <w:t xml:space="preserve">… </w:t>
      </w:r>
      <w:r w:rsidRPr="00BB429F">
        <w:rPr>
          <w:rFonts w:ascii="Arial" w:hAnsi="Arial" w:cs="Arial"/>
          <w:b/>
          <w:color w:val="000000" w:themeColor="text1"/>
          <w:sz w:val="22"/>
          <w:szCs w:val="22"/>
        </w:rPr>
        <w:t>[1]</w:t>
      </w:r>
      <w:r w:rsidRPr="00BB429F">
        <w:rPr>
          <w:rFonts w:ascii="Arial" w:hAnsi="Arial" w:cs="Arial"/>
          <w:color w:val="000000" w:themeColor="text1"/>
          <w:sz w:val="22"/>
          <w:szCs w:val="22"/>
        </w:rPr>
        <w:t xml:space="preserve"> </w:t>
      </w:r>
      <w:proofErr w:type="gramStart"/>
      <w:r w:rsidRPr="00BB429F">
        <w:rPr>
          <w:rFonts w:ascii="Arial" w:hAnsi="Arial" w:cs="Arial"/>
          <w:color w:val="000000" w:themeColor="text1"/>
          <w:sz w:val="22"/>
          <w:szCs w:val="22"/>
        </w:rPr>
        <w:t>correlates</w:t>
      </w:r>
      <w:proofErr w:type="gramEnd"/>
      <w:r w:rsidRPr="00BB429F">
        <w:rPr>
          <w:rFonts w:ascii="Arial" w:hAnsi="Arial" w:cs="Arial"/>
          <w:color w:val="000000" w:themeColor="text1"/>
          <w:sz w:val="22"/>
          <w:szCs w:val="22"/>
        </w:rPr>
        <w:t xml:space="preserve"> well with </w:t>
      </w:r>
      <w:proofErr w:type="spellStart"/>
      <w:r w:rsidRPr="00BB429F">
        <w:rPr>
          <w:rFonts w:ascii="Arial" w:hAnsi="Arial" w:cs="Arial"/>
          <w:color w:val="000000" w:themeColor="text1"/>
          <w:sz w:val="22"/>
          <w:szCs w:val="22"/>
        </w:rPr>
        <w:t>triacyglycerol</w:t>
      </w:r>
      <w:proofErr w:type="spellEnd"/>
      <w:r w:rsidRPr="00BB429F">
        <w:rPr>
          <w:rFonts w:ascii="Arial" w:hAnsi="Arial" w:cs="Arial"/>
          <w:color w:val="000000" w:themeColor="text1"/>
          <w:sz w:val="22"/>
          <w:szCs w:val="22"/>
        </w:rPr>
        <w:t xml:space="preserve"> content on a corresponding thin layer chromatography plate</w:t>
      </w:r>
      <w:r>
        <w:rPr>
          <w:rFonts w:ascii="Arial" w:hAnsi="Arial" w:cs="Arial"/>
          <w:color w:val="000000" w:themeColor="text1"/>
          <w:sz w:val="22"/>
          <w:szCs w:val="22"/>
        </w:rPr>
        <w:t xml:space="preserve"> </w:t>
      </w:r>
      <w:r w:rsidRPr="00BB429F">
        <w:rPr>
          <w:rFonts w:ascii="Arial" w:hAnsi="Arial" w:cs="Arial"/>
          <w:b/>
          <w:color w:val="000000" w:themeColor="text1"/>
          <w:sz w:val="22"/>
          <w:szCs w:val="22"/>
        </w:rPr>
        <w:t>[</w:t>
      </w:r>
      <w:r>
        <w:rPr>
          <w:rFonts w:ascii="Arial" w:hAnsi="Arial" w:cs="Arial"/>
          <w:b/>
          <w:color w:val="000000" w:themeColor="text1"/>
          <w:sz w:val="22"/>
          <w:szCs w:val="22"/>
        </w:rPr>
        <w:t>2</w:t>
      </w:r>
      <w:r w:rsidRPr="00BB429F">
        <w:rPr>
          <w:rFonts w:ascii="Arial" w:hAnsi="Arial" w:cs="Arial"/>
          <w:b/>
          <w:color w:val="000000" w:themeColor="text1"/>
          <w:sz w:val="22"/>
          <w:szCs w:val="22"/>
        </w:rPr>
        <w:t>]</w:t>
      </w:r>
      <w:r w:rsidRPr="00BB429F">
        <w:rPr>
          <w:rFonts w:ascii="Arial" w:hAnsi="Arial" w:cs="Arial"/>
          <w:color w:val="000000" w:themeColor="text1"/>
          <w:sz w:val="22"/>
          <w:szCs w:val="22"/>
        </w:rPr>
        <w:t xml:space="preserve">. </w:t>
      </w:r>
    </w:p>
    <w:p w14:paraId="49ADED95" w14:textId="3BAC231B" w:rsidR="009C10FF"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4</w:t>
      </w:r>
      <w:r>
        <w:rPr>
          <w:rFonts w:ascii="Helvetica" w:hAnsi="Helvetica" w:cs="Arial"/>
          <w:sz w:val="22"/>
          <w:szCs w:val="22"/>
        </w:rPr>
        <w:t xml:space="preserve"> </w:t>
      </w:r>
      <w:r w:rsidR="009C10FF" w:rsidRPr="00315863">
        <w:rPr>
          <w:rFonts w:ascii="Arial" w:hAnsi="Arial" w:cs="Arial"/>
          <w:i/>
          <w:color w:val="0070C0"/>
          <w:sz w:val="22"/>
          <w:szCs w:val="22"/>
        </w:rPr>
        <w:t xml:space="preserve">– Video </w:t>
      </w:r>
      <w:proofErr w:type="gramStart"/>
      <w:r w:rsidR="009C10FF" w:rsidRPr="00315863">
        <w:rPr>
          <w:rFonts w:ascii="Arial" w:hAnsi="Arial" w:cs="Arial"/>
          <w:i/>
          <w:color w:val="0070C0"/>
          <w:sz w:val="22"/>
          <w:szCs w:val="22"/>
        </w:rPr>
        <w:t>editors,</w:t>
      </w:r>
      <w:proofErr w:type="gramEnd"/>
      <w:r w:rsidR="009C10FF" w:rsidRPr="00315863">
        <w:rPr>
          <w:rFonts w:ascii="Arial" w:hAnsi="Arial" w:cs="Arial"/>
          <w:i/>
          <w:color w:val="0070C0"/>
          <w:sz w:val="22"/>
          <w:szCs w:val="22"/>
        </w:rPr>
        <w:t xml:space="preserve"> please emphasize the top panel.</w:t>
      </w:r>
    </w:p>
    <w:p w14:paraId="558C0CAE" w14:textId="0AA64864" w:rsidR="009C10FF"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4</w:t>
      </w:r>
      <w:r>
        <w:rPr>
          <w:rFonts w:ascii="Helvetica" w:hAnsi="Helvetica" w:cs="Arial"/>
          <w:sz w:val="22"/>
          <w:szCs w:val="22"/>
        </w:rPr>
        <w:t xml:space="preserve"> </w:t>
      </w:r>
      <w:r w:rsidR="009C10FF" w:rsidRPr="00315863">
        <w:rPr>
          <w:rFonts w:ascii="Arial" w:hAnsi="Arial" w:cs="Arial"/>
          <w:i/>
          <w:color w:val="0070C0"/>
          <w:sz w:val="22"/>
          <w:szCs w:val="22"/>
        </w:rPr>
        <w:t xml:space="preserve">– Video </w:t>
      </w:r>
      <w:proofErr w:type="gramStart"/>
      <w:r w:rsidR="009C10FF" w:rsidRPr="00315863">
        <w:rPr>
          <w:rFonts w:ascii="Arial" w:hAnsi="Arial" w:cs="Arial"/>
          <w:i/>
          <w:color w:val="0070C0"/>
          <w:sz w:val="22"/>
          <w:szCs w:val="22"/>
        </w:rPr>
        <w:t>editors,</w:t>
      </w:r>
      <w:proofErr w:type="gramEnd"/>
      <w:r w:rsidR="009C10FF" w:rsidRPr="00315863">
        <w:rPr>
          <w:rFonts w:ascii="Arial" w:hAnsi="Arial" w:cs="Arial"/>
          <w:i/>
          <w:color w:val="0070C0"/>
          <w:sz w:val="22"/>
          <w:szCs w:val="22"/>
        </w:rPr>
        <w:t xml:space="preserve"> please emphasize the bottom panel.</w:t>
      </w:r>
    </w:p>
    <w:p w14:paraId="44686A2B" w14:textId="35D2D2F4" w:rsidR="00BB429F" w:rsidRPr="009C10FF" w:rsidRDefault="00BB429F" w:rsidP="004866CA">
      <w:pPr>
        <w:numPr>
          <w:ilvl w:val="1"/>
          <w:numId w:val="2"/>
        </w:numPr>
        <w:spacing w:before="240"/>
        <w:outlineLvl w:val="0"/>
        <w:rPr>
          <w:rFonts w:ascii="Helvetica" w:hAnsi="Helvetica" w:cs="Arial"/>
          <w:sz w:val="22"/>
          <w:szCs w:val="22"/>
        </w:rPr>
      </w:pPr>
      <w:r w:rsidRPr="00BB429F">
        <w:rPr>
          <w:rFonts w:ascii="Arial" w:hAnsi="Arial" w:cs="Arial"/>
          <w:color w:val="000000" w:themeColor="text1"/>
          <w:sz w:val="22"/>
          <w:szCs w:val="22"/>
        </w:rPr>
        <w:t xml:space="preserve">Unlike </w:t>
      </w:r>
      <w:r w:rsidRPr="00BB429F">
        <w:rPr>
          <w:rFonts w:ascii="Arial" w:hAnsi="Arial" w:cs="Arial"/>
          <w:i/>
          <w:color w:val="000000" w:themeColor="text1"/>
          <w:sz w:val="22"/>
          <w:szCs w:val="22"/>
        </w:rPr>
        <w:t xml:space="preserve">A. </w:t>
      </w:r>
      <w:proofErr w:type="spellStart"/>
      <w:r w:rsidRPr="00BB429F">
        <w:rPr>
          <w:rFonts w:ascii="Arial" w:hAnsi="Arial" w:cs="Arial"/>
          <w:i/>
          <w:color w:val="000000" w:themeColor="text1"/>
          <w:sz w:val="22"/>
          <w:szCs w:val="22"/>
        </w:rPr>
        <w:t>protothecoides</w:t>
      </w:r>
      <w:proofErr w:type="spellEnd"/>
      <w:r w:rsidRPr="00BB429F">
        <w:rPr>
          <w:rFonts w:ascii="Arial" w:hAnsi="Arial" w:cs="Arial"/>
          <w:color w:val="000000" w:themeColor="text1"/>
          <w:sz w:val="22"/>
          <w:szCs w:val="22"/>
        </w:rPr>
        <w:t xml:space="preserve">, the IAA treatment did not inhibit </w:t>
      </w:r>
      <w:r w:rsidRPr="00BB429F">
        <w:rPr>
          <w:rFonts w:ascii="Arial" w:hAnsi="Arial" w:cs="Arial"/>
          <w:i/>
          <w:color w:val="000000" w:themeColor="text1"/>
          <w:sz w:val="22"/>
          <w:szCs w:val="22"/>
        </w:rPr>
        <w:t xml:space="preserve">C. </w:t>
      </w:r>
      <w:proofErr w:type="spellStart"/>
      <w:r w:rsidRPr="00BB429F">
        <w:rPr>
          <w:rFonts w:ascii="Arial" w:hAnsi="Arial" w:cs="Arial"/>
          <w:i/>
          <w:color w:val="000000" w:themeColor="text1"/>
          <w:sz w:val="22"/>
          <w:szCs w:val="22"/>
        </w:rPr>
        <w:t>sorokiniana</w:t>
      </w:r>
      <w:proofErr w:type="spellEnd"/>
      <w:r w:rsidRPr="00BB429F">
        <w:rPr>
          <w:rFonts w:ascii="Arial" w:hAnsi="Arial" w:cs="Arial"/>
          <w:color w:val="000000" w:themeColor="text1"/>
          <w:sz w:val="22"/>
          <w:szCs w:val="22"/>
        </w:rPr>
        <w:t xml:space="preserve"> growth</w:t>
      </w:r>
      <w:r>
        <w:rPr>
          <w:rFonts w:ascii="Arial" w:hAnsi="Arial" w:cs="Arial"/>
          <w:color w:val="000000" w:themeColor="text1"/>
          <w:sz w:val="22"/>
          <w:szCs w:val="22"/>
        </w:rPr>
        <w:t xml:space="preserve"> </w:t>
      </w:r>
      <w:r w:rsidRPr="00BB429F">
        <w:rPr>
          <w:rFonts w:ascii="Arial" w:hAnsi="Arial" w:cs="Arial"/>
          <w:b/>
          <w:color w:val="000000" w:themeColor="text1"/>
          <w:sz w:val="22"/>
          <w:szCs w:val="22"/>
        </w:rPr>
        <w:t>[1]</w:t>
      </w:r>
      <w:r w:rsidRPr="00BB429F">
        <w:rPr>
          <w:rFonts w:ascii="Arial" w:hAnsi="Arial" w:cs="Arial"/>
          <w:color w:val="000000" w:themeColor="text1"/>
          <w:sz w:val="22"/>
          <w:szCs w:val="22"/>
        </w:rPr>
        <w:t>.</w:t>
      </w:r>
      <w:r w:rsidRPr="00BB429F">
        <w:rPr>
          <w:rFonts w:asciiTheme="minorHAnsi" w:hAnsiTheme="minorHAnsi" w:cstheme="minorHAnsi"/>
          <w:color w:val="000000" w:themeColor="text1"/>
        </w:rPr>
        <w:t xml:space="preserve"> </w:t>
      </w:r>
      <w:r w:rsidRPr="00BB429F">
        <w:rPr>
          <w:rFonts w:ascii="Arial" w:hAnsi="Arial" w:cs="Arial"/>
          <w:color w:val="000000" w:themeColor="text1"/>
          <w:sz w:val="22"/>
          <w:szCs w:val="22"/>
        </w:rPr>
        <w:t xml:space="preserve"> </w:t>
      </w:r>
    </w:p>
    <w:p w14:paraId="1727F728" w14:textId="4AAA979E" w:rsidR="009C10FF" w:rsidRPr="00315863" w:rsidRDefault="00315863" w:rsidP="00315863">
      <w:pPr>
        <w:numPr>
          <w:ilvl w:val="2"/>
          <w:numId w:val="2"/>
        </w:numPr>
        <w:spacing w:before="240"/>
        <w:outlineLvl w:val="0"/>
        <w:rPr>
          <w:rFonts w:ascii="Helvetica" w:hAnsi="Helvetica" w:cs="Arial"/>
          <w:sz w:val="22"/>
          <w:szCs w:val="22"/>
        </w:rPr>
      </w:pPr>
      <w:r>
        <w:rPr>
          <w:rFonts w:ascii="Arial" w:hAnsi="Arial" w:cs="Arial"/>
          <w:color w:val="000000" w:themeColor="text1"/>
          <w:sz w:val="22"/>
          <w:szCs w:val="22"/>
        </w:rPr>
        <w:t>LAB MEDIA: Figures for video.pptx – page 4</w:t>
      </w:r>
      <w:r>
        <w:rPr>
          <w:rFonts w:ascii="Helvetica" w:hAnsi="Helvetica" w:cs="Arial"/>
          <w:sz w:val="22"/>
          <w:szCs w:val="22"/>
        </w:rPr>
        <w:t xml:space="preserve"> </w:t>
      </w:r>
      <w:r w:rsidR="009C10FF" w:rsidRPr="00315863">
        <w:rPr>
          <w:rFonts w:ascii="Arial" w:hAnsi="Arial" w:cs="Arial"/>
          <w:i/>
          <w:color w:val="0070C0"/>
          <w:sz w:val="22"/>
          <w:szCs w:val="22"/>
        </w:rPr>
        <w:t xml:space="preserve">– Video </w:t>
      </w:r>
      <w:proofErr w:type="gramStart"/>
      <w:r w:rsidR="009C10FF" w:rsidRPr="00315863">
        <w:rPr>
          <w:rFonts w:ascii="Arial" w:hAnsi="Arial" w:cs="Arial"/>
          <w:i/>
          <w:color w:val="0070C0"/>
          <w:sz w:val="22"/>
          <w:szCs w:val="22"/>
        </w:rPr>
        <w:t>editors,</w:t>
      </w:r>
      <w:proofErr w:type="gramEnd"/>
      <w:r w:rsidR="009C10FF" w:rsidRPr="00315863">
        <w:rPr>
          <w:rFonts w:ascii="Arial" w:hAnsi="Arial" w:cs="Arial"/>
          <w:i/>
          <w:color w:val="0070C0"/>
          <w:sz w:val="22"/>
          <w:szCs w:val="22"/>
        </w:rPr>
        <w:t xml:space="preserve"> please emphasize the bar labeled “Treat2” in the top panel.</w:t>
      </w:r>
    </w:p>
    <w:p w14:paraId="5704691B" w14:textId="77777777" w:rsidR="00BB429F" w:rsidRPr="00B930B6" w:rsidRDefault="00BB429F" w:rsidP="00B930B6">
      <w:pPr>
        <w:rPr>
          <w:rFonts w:ascii="Arial" w:hAnsi="Arial" w:cs="Arial"/>
          <w:color w:val="000000" w:themeColor="text1"/>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4866CA">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2144040A" w:rsidR="00CE10F2" w:rsidRDefault="00D62CB7" w:rsidP="004866CA">
      <w:pPr>
        <w:numPr>
          <w:ilvl w:val="1"/>
          <w:numId w:val="2"/>
        </w:numPr>
        <w:spacing w:before="240"/>
        <w:outlineLvl w:val="0"/>
        <w:rPr>
          <w:rFonts w:ascii="Helvetica" w:hAnsi="Helvetica" w:cs="Arial"/>
          <w:sz w:val="22"/>
          <w:szCs w:val="22"/>
        </w:rPr>
      </w:pPr>
      <w:r>
        <w:rPr>
          <w:rFonts w:ascii="Helvetica" w:hAnsi="Helvetica" w:cs="Arial"/>
          <w:b/>
          <w:sz w:val="22"/>
          <w:szCs w:val="22"/>
          <w:u w:val="single"/>
        </w:rPr>
        <w:t>Brendan Higgins</w:t>
      </w:r>
      <w:r w:rsidR="00472752" w:rsidRPr="00456A5D">
        <w:rPr>
          <w:rFonts w:ascii="Helvetica" w:hAnsi="Helvetica" w:cs="Arial"/>
          <w:sz w:val="22"/>
          <w:szCs w:val="22"/>
        </w:rPr>
        <w:t xml:space="preserve">: </w:t>
      </w:r>
      <w:r w:rsidR="00030988">
        <w:rPr>
          <w:rFonts w:ascii="Helvetica" w:hAnsi="Helvetica" w:cs="Arial"/>
          <w:sz w:val="22"/>
          <w:szCs w:val="22"/>
        </w:rPr>
        <w:t>Following lipid extraction of the algae, the remaining cell pellet can be analyzed for its starch and cell wall content, providing a more detailed picture of energy-storage products within the cell</w:t>
      </w:r>
      <w:r w:rsidR="007C6130">
        <w:rPr>
          <w:rFonts w:ascii="Helvetica" w:hAnsi="Helvetica" w:cs="Arial"/>
          <w:sz w:val="22"/>
          <w:szCs w:val="22"/>
        </w:rPr>
        <w:t xml:space="preserve"> </w:t>
      </w:r>
      <w:r w:rsidR="007C6130" w:rsidRPr="007C6130">
        <w:rPr>
          <w:rFonts w:ascii="Helvetica" w:hAnsi="Helvetica" w:cs="Arial"/>
          <w:b/>
          <w:sz w:val="22"/>
          <w:szCs w:val="22"/>
        </w:rPr>
        <w:t>[1]</w:t>
      </w:r>
      <w:r w:rsidR="00030988">
        <w:rPr>
          <w:rFonts w:ascii="Helvetica" w:hAnsi="Helvetica" w:cs="Arial"/>
          <w:sz w:val="22"/>
          <w:szCs w:val="22"/>
        </w:rPr>
        <w:t>.</w:t>
      </w:r>
    </w:p>
    <w:p w14:paraId="727FAA1E" w14:textId="77777777" w:rsidR="007C6130" w:rsidRPr="007C6130" w:rsidRDefault="007C6130" w:rsidP="007C6130">
      <w:pPr>
        <w:pStyle w:val="ListParagraph"/>
        <w:ind w:left="1368"/>
        <w:rPr>
          <w:rFonts w:ascii="Helvetica" w:hAnsi="Helvetica" w:cs="Arial"/>
          <w:sz w:val="22"/>
          <w:szCs w:val="22"/>
        </w:rPr>
      </w:pPr>
    </w:p>
    <w:p w14:paraId="79B035C7" w14:textId="2995CA53" w:rsidR="007C6130" w:rsidRPr="007C6130" w:rsidRDefault="007C6130" w:rsidP="007C6130">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0DE3ED14" w:rsidR="00CE10F2" w:rsidRDefault="000528EB" w:rsidP="004866CA">
      <w:pPr>
        <w:numPr>
          <w:ilvl w:val="1"/>
          <w:numId w:val="2"/>
        </w:numPr>
        <w:spacing w:before="240"/>
        <w:outlineLvl w:val="0"/>
        <w:rPr>
          <w:rFonts w:ascii="Helvetica" w:hAnsi="Helvetica" w:cs="Arial"/>
          <w:sz w:val="22"/>
          <w:szCs w:val="22"/>
        </w:rPr>
      </w:pPr>
      <w:r>
        <w:rPr>
          <w:rFonts w:ascii="Helvetica" w:hAnsi="Helvetica" w:cs="Arial"/>
          <w:b/>
          <w:sz w:val="22"/>
          <w:szCs w:val="22"/>
          <w:u w:val="single"/>
        </w:rPr>
        <w:t>Brendan Higgins</w:t>
      </w:r>
      <w:r w:rsidR="00472752" w:rsidRPr="00456A5D">
        <w:rPr>
          <w:rFonts w:ascii="Helvetica" w:hAnsi="Helvetica" w:cs="Arial"/>
          <w:sz w:val="22"/>
          <w:szCs w:val="22"/>
        </w:rPr>
        <w:t xml:space="preserve">: </w:t>
      </w:r>
      <w:r>
        <w:rPr>
          <w:rFonts w:ascii="Helvetica" w:hAnsi="Helvetica" w:cs="Arial"/>
          <w:sz w:val="22"/>
          <w:szCs w:val="22"/>
        </w:rPr>
        <w:t xml:space="preserve">The methods described here have enabled new discoveries in the field of algal biofuels and wastewater treatment. </w:t>
      </w:r>
      <w:r w:rsidR="00FB4060">
        <w:rPr>
          <w:rFonts w:ascii="Helvetica" w:hAnsi="Helvetica" w:cs="Arial"/>
          <w:sz w:val="22"/>
          <w:szCs w:val="22"/>
        </w:rPr>
        <w:t xml:space="preserve"> </w:t>
      </w:r>
      <w:r>
        <w:rPr>
          <w:rFonts w:ascii="Helvetica" w:hAnsi="Helvetica" w:cs="Arial"/>
          <w:sz w:val="22"/>
          <w:szCs w:val="22"/>
        </w:rPr>
        <w:t>Specifically, this system has been used to better understand how bacteria influence algal growth</w:t>
      </w:r>
      <w:r w:rsidR="007C6130">
        <w:rPr>
          <w:rFonts w:ascii="Helvetica" w:hAnsi="Helvetica" w:cs="Arial"/>
          <w:sz w:val="22"/>
          <w:szCs w:val="22"/>
        </w:rPr>
        <w:t xml:space="preserve"> </w:t>
      </w:r>
      <w:r w:rsidR="007C6130" w:rsidRPr="007C6130">
        <w:rPr>
          <w:rFonts w:ascii="Helvetica" w:hAnsi="Helvetica" w:cs="Arial"/>
          <w:b/>
          <w:sz w:val="22"/>
          <w:szCs w:val="22"/>
        </w:rPr>
        <w:t>[1]</w:t>
      </w:r>
      <w:r>
        <w:rPr>
          <w:rFonts w:ascii="Helvetica" w:hAnsi="Helvetica" w:cs="Arial"/>
          <w:sz w:val="22"/>
          <w:szCs w:val="22"/>
        </w:rPr>
        <w:t>.</w:t>
      </w:r>
    </w:p>
    <w:p w14:paraId="28F3125D" w14:textId="77777777" w:rsidR="007C6130" w:rsidRPr="007C6130" w:rsidRDefault="007C6130" w:rsidP="007C6130">
      <w:pPr>
        <w:pStyle w:val="ListParagraph"/>
        <w:ind w:left="1368"/>
        <w:rPr>
          <w:rFonts w:ascii="Helvetica" w:hAnsi="Helvetica" w:cs="Arial"/>
          <w:sz w:val="22"/>
          <w:szCs w:val="22"/>
        </w:rPr>
      </w:pPr>
    </w:p>
    <w:p w14:paraId="01AEC61E" w14:textId="77777777" w:rsidR="007C6130" w:rsidRPr="0074091B" w:rsidRDefault="007C6130" w:rsidP="007C6130">
      <w:pPr>
        <w:pStyle w:val="ListParagraph"/>
        <w:numPr>
          <w:ilvl w:val="2"/>
          <w:numId w:val="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6AE242E" w14:textId="77777777" w:rsidR="007C6130" w:rsidRPr="00456A5D" w:rsidRDefault="007C6130" w:rsidP="007C6130">
      <w:pPr>
        <w:spacing w:before="240"/>
        <w:ind w:left="1080"/>
        <w:outlineLvl w:val="0"/>
        <w:rPr>
          <w:rFonts w:ascii="Helvetica" w:hAnsi="Helvetica" w:cs="Arial"/>
          <w:sz w:val="22"/>
          <w:szCs w:val="22"/>
        </w:rPr>
      </w:pPr>
    </w:p>
    <w:sectPr w:rsidR="007C6130" w:rsidRPr="00456A5D"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4EEE" w14:textId="77777777" w:rsidR="00DC0DB7" w:rsidRDefault="00DC0DB7">
      <w:r>
        <w:separator/>
      </w:r>
    </w:p>
  </w:endnote>
  <w:endnote w:type="continuationSeparator" w:id="0">
    <w:p w14:paraId="78740B00" w14:textId="77777777" w:rsidR="00DC0DB7" w:rsidRDefault="00D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32B98" w:rsidRDefault="00F32B9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32B98" w:rsidRDefault="00F32B9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F32B98" w:rsidRPr="00C70C90" w:rsidRDefault="00F32B9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8145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8145A">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E0120" w14:textId="77777777" w:rsidR="00DC0DB7" w:rsidRDefault="00DC0DB7">
      <w:r>
        <w:separator/>
      </w:r>
    </w:p>
  </w:footnote>
  <w:footnote w:type="continuationSeparator" w:id="0">
    <w:p w14:paraId="1C00E8C7" w14:textId="77777777" w:rsidR="00DC0DB7" w:rsidRDefault="00DC0D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D0E65A5" w:rsidR="00F32B98" w:rsidRDefault="00F32B98"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06F67" w:rsidRPr="00206F67">
      <w:rPr>
        <w:rFonts w:ascii="Helvetica" w:hAnsi="Helvetica" w:cs="Arial"/>
        <w:b/>
        <w:color w:val="008000"/>
        <w:sz w:val="28"/>
        <w:szCs w:val="28"/>
        <w:u w:val="single"/>
      </w:rPr>
      <w:t xml:space="preserve"> </w:t>
    </w:r>
    <w:r w:rsidR="00206F67" w:rsidRPr="00064BFC">
      <w:rPr>
        <w:rFonts w:ascii="Helvetica" w:hAnsi="Helvetica" w:cs="Arial"/>
        <w:b/>
        <w:color w:val="008000"/>
        <w:sz w:val="28"/>
        <w:szCs w:val="28"/>
        <w:u w:val="single"/>
      </w:rPr>
      <w:t>FINAL SCRIPT: APPROVED FOR FILMING</w:t>
    </w:r>
  </w:p>
  <w:p w14:paraId="6CF88CFD" w14:textId="77777777" w:rsidR="00F32B98" w:rsidRPr="006A6324" w:rsidRDefault="00F32B9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ndan Higgins">
    <w15:presenceInfo w15:providerId="AD" w15:userId="S::bth0023@auburn.edu::bbeb1ef7-f097-4bf0-b519-939946de3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7F0D"/>
    <w:rsid w:val="00023E22"/>
    <w:rsid w:val="00025DE9"/>
    <w:rsid w:val="0002658C"/>
    <w:rsid w:val="00026CED"/>
    <w:rsid w:val="00030988"/>
    <w:rsid w:val="00043807"/>
    <w:rsid w:val="00045EAC"/>
    <w:rsid w:val="000528EB"/>
    <w:rsid w:val="00074929"/>
    <w:rsid w:val="00083792"/>
    <w:rsid w:val="00090BAC"/>
    <w:rsid w:val="000B0B1A"/>
    <w:rsid w:val="000B4E9A"/>
    <w:rsid w:val="000D065F"/>
    <w:rsid w:val="000D17E8"/>
    <w:rsid w:val="000D2C59"/>
    <w:rsid w:val="000D35D9"/>
    <w:rsid w:val="000E40EC"/>
    <w:rsid w:val="000F7841"/>
    <w:rsid w:val="00106F46"/>
    <w:rsid w:val="001115D1"/>
    <w:rsid w:val="0012588C"/>
    <w:rsid w:val="00125924"/>
    <w:rsid w:val="00126973"/>
    <w:rsid w:val="00151824"/>
    <w:rsid w:val="00162D51"/>
    <w:rsid w:val="00173391"/>
    <w:rsid w:val="001771D1"/>
    <w:rsid w:val="00177B33"/>
    <w:rsid w:val="001819E3"/>
    <w:rsid w:val="00184EF9"/>
    <w:rsid w:val="00191A77"/>
    <w:rsid w:val="001A0935"/>
    <w:rsid w:val="001B3024"/>
    <w:rsid w:val="001B5C46"/>
    <w:rsid w:val="001C7BBC"/>
    <w:rsid w:val="001D396B"/>
    <w:rsid w:val="001E230F"/>
    <w:rsid w:val="001E52A3"/>
    <w:rsid w:val="001F0890"/>
    <w:rsid w:val="002062C0"/>
    <w:rsid w:val="00206F67"/>
    <w:rsid w:val="00232B67"/>
    <w:rsid w:val="00235F8F"/>
    <w:rsid w:val="00247BFF"/>
    <w:rsid w:val="0025310D"/>
    <w:rsid w:val="002544F1"/>
    <w:rsid w:val="002617AD"/>
    <w:rsid w:val="00265C44"/>
    <w:rsid w:val="00277C90"/>
    <w:rsid w:val="00283E3E"/>
    <w:rsid w:val="002858F5"/>
    <w:rsid w:val="002B0D88"/>
    <w:rsid w:val="002B26D4"/>
    <w:rsid w:val="002B55D9"/>
    <w:rsid w:val="002C54DB"/>
    <w:rsid w:val="002D52A1"/>
    <w:rsid w:val="002E7521"/>
    <w:rsid w:val="002F3829"/>
    <w:rsid w:val="003036C1"/>
    <w:rsid w:val="00305187"/>
    <w:rsid w:val="0030618C"/>
    <w:rsid w:val="003138D4"/>
    <w:rsid w:val="00315863"/>
    <w:rsid w:val="003176C4"/>
    <w:rsid w:val="00322C71"/>
    <w:rsid w:val="00330F1B"/>
    <w:rsid w:val="00336C61"/>
    <w:rsid w:val="00342D7B"/>
    <w:rsid w:val="0034684D"/>
    <w:rsid w:val="00350F48"/>
    <w:rsid w:val="0038328A"/>
    <w:rsid w:val="00395684"/>
    <w:rsid w:val="003A1109"/>
    <w:rsid w:val="003A49C2"/>
    <w:rsid w:val="003B5E26"/>
    <w:rsid w:val="003B75B0"/>
    <w:rsid w:val="003D0847"/>
    <w:rsid w:val="003E2BC9"/>
    <w:rsid w:val="004020BE"/>
    <w:rsid w:val="00402A02"/>
    <w:rsid w:val="004120A8"/>
    <w:rsid w:val="00414B4F"/>
    <w:rsid w:val="00440FFA"/>
    <w:rsid w:val="00450B27"/>
    <w:rsid w:val="00453116"/>
    <w:rsid w:val="00455510"/>
    <w:rsid w:val="00456A5D"/>
    <w:rsid w:val="00472752"/>
    <w:rsid w:val="0047306D"/>
    <w:rsid w:val="00482D4C"/>
    <w:rsid w:val="004866CA"/>
    <w:rsid w:val="00495CAD"/>
    <w:rsid w:val="004B21BB"/>
    <w:rsid w:val="004C1095"/>
    <w:rsid w:val="004C2DAD"/>
    <w:rsid w:val="004E2BE1"/>
    <w:rsid w:val="004E35F1"/>
    <w:rsid w:val="004E3F8E"/>
    <w:rsid w:val="004F664D"/>
    <w:rsid w:val="00511F52"/>
    <w:rsid w:val="00513853"/>
    <w:rsid w:val="00520EC8"/>
    <w:rsid w:val="005256A5"/>
    <w:rsid w:val="00526130"/>
    <w:rsid w:val="00530DD9"/>
    <w:rsid w:val="005320E4"/>
    <w:rsid w:val="00536D89"/>
    <w:rsid w:val="00557116"/>
    <w:rsid w:val="0055763A"/>
    <w:rsid w:val="00565757"/>
    <w:rsid w:val="005A09D8"/>
    <w:rsid w:val="005A1F5E"/>
    <w:rsid w:val="005A3F8F"/>
    <w:rsid w:val="005B0689"/>
    <w:rsid w:val="005B6859"/>
    <w:rsid w:val="005D3852"/>
    <w:rsid w:val="005D783F"/>
    <w:rsid w:val="005E0A52"/>
    <w:rsid w:val="005E2B7E"/>
    <w:rsid w:val="005F18A3"/>
    <w:rsid w:val="00620167"/>
    <w:rsid w:val="006346FE"/>
    <w:rsid w:val="006402D4"/>
    <w:rsid w:val="00645B93"/>
    <w:rsid w:val="00654735"/>
    <w:rsid w:val="00654BE7"/>
    <w:rsid w:val="006556DE"/>
    <w:rsid w:val="006557B4"/>
    <w:rsid w:val="006617AB"/>
    <w:rsid w:val="00664850"/>
    <w:rsid w:val="00670793"/>
    <w:rsid w:val="006801B1"/>
    <w:rsid w:val="00692A3B"/>
    <w:rsid w:val="0069665E"/>
    <w:rsid w:val="006A50EF"/>
    <w:rsid w:val="006A6324"/>
    <w:rsid w:val="006B6752"/>
    <w:rsid w:val="006C08AE"/>
    <w:rsid w:val="006C0E87"/>
    <w:rsid w:val="006F0652"/>
    <w:rsid w:val="0071294C"/>
    <w:rsid w:val="00724E3B"/>
    <w:rsid w:val="00745D4B"/>
    <w:rsid w:val="00746865"/>
    <w:rsid w:val="007513B1"/>
    <w:rsid w:val="007548F3"/>
    <w:rsid w:val="007574EC"/>
    <w:rsid w:val="00757802"/>
    <w:rsid w:val="0077071A"/>
    <w:rsid w:val="00777388"/>
    <w:rsid w:val="00783764"/>
    <w:rsid w:val="007B3E0E"/>
    <w:rsid w:val="007C6130"/>
    <w:rsid w:val="007D4222"/>
    <w:rsid w:val="007F55A3"/>
    <w:rsid w:val="00804C75"/>
    <w:rsid w:val="00806B1B"/>
    <w:rsid w:val="00832FA5"/>
    <w:rsid w:val="0083487E"/>
    <w:rsid w:val="008373A7"/>
    <w:rsid w:val="00851B3E"/>
    <w:rsid w:val="00854994"/>
    <w:rsid w:val="00862DA3"/>
    <w:rsid w:val="008743D8"/>
    <w:rsid w:val="0088113B"/>
    <w:rsid w:val="008A0177"/>
    <w:rsid w:val="008A4005"/>
    <w:rsid w:val="008D2A6A"/>
    <w:rsid w:val="008D58EC"/>
    <w:rsid w:val="008E3704"/>
    <w:rsid w:val="008E549E"/>
    <w:rsid w:val="008E74F7"/>
    <w:rsid w:val="008F7754"/>
    <w:rsid w:val="009212DD"/>
    <w:rsid w:val="00921DFA"/>
    <w:rsid w:val="009301B8"/>
    <w:rsid w:val="00931D78"/>
    <w:rsid w:val="00941F06"/>
    <w:rsid w:val="00944167"/>
    <w:rsid w:val="00951A8E"/>
    <w:rsid w:val="00954870"/>
    <w:rsid w:val="009625B1"/>
    <w:rsid w:val="0097603C"/>
    <w:rsid w:val="00985F44"/>
    <w:rsid w:val="009A0E7C"/>
    <w:rsid w:val="009A3CBD"/>
    <w:rsid w:val="009A76B0"/>
    <w:rsid w:val="009B2183"/>
    <w:rsid w:val="009B4EE3"/>
    <w:rsid w:val="009B6483"/>
    <w:rsid w:val="009C10FF"/>
    <w:rsid w:val="009C2062"/>
    <w:rsid w:val="009C7B9A"/>
    <w:rsid w:val="009F356C"/>
    <w:rsid w:val="00A13F54"/>
    <w:rsid w:val="00A20DA8"/>
    <w:rsid w:val="00A218EC"/>
    <w:rsid w:val="00A310D7"/>
    <w:rsid w:val="00A3138F"/>
    <w:rsid w:val="00A5528C"/>
    <w:rsid w:val="00A558E2"/>
    <w:rsid w:val="00A60320"/>
    <w:rsid w:val="00A77CF6"/>
    <w:rsid w:val="00A91283"/>
    <w:rsid w:val="00AA132F"/>
    <w:rsid w:val="00AC63FC"/>
    <w:rsid w:val="00AD4C74"/>
    <w:rsid w:val="00AE11E8"/>
    <w:rsid w:val="00AF007F"/>
    <w:rsid w:val="00AF01D4"/>
    <w:rsid w:val="00B02DEC"/>
    <w:rsid w:val="00B048E3"/>
    <w:rsid w:val="00B13941"/>
    <w:rsid w:val="00B340A8"/>
    <w:rsid w:val="00B40E12"/>
    <w:rsid w:val="00B435B8"/>
    <w:rsid w:val="00B4499C"/>
    <w:rsid w:val="00B653B7"/>
    <w:rsid w:val="00B66A14"/>
    <w:rsid w:val="00B7089B"/>
    <w:rsid w:val="00B7250F"/>
    <w:rsid w:val="00B930B6"/>
    <w:rsid w:val="00BA6485"/>
    <w:rsid w:val="00BB429F"/>
    <w:rsid w:val="00BB5DDE"/>
    <w:rsid w:val="00BC6DA7"/>
    <w:rsid w:val="00BE051D"/>
    <w:rsid w:val="00BE4000"/>
    <w:rsid w:val="00BE7383"/>
    <w:rsid w:val="00C45FA7"/>
    <w:rsid w:val="00C602B2"/>
    <w:rsid w:val="00C6678D"/>
    <w:rsid w:val="00C70C90"/>
    <w:rsid w:val="00C7374B"/>
    <w:rsid w:val="00C8109F"/>
    <w:rsid w:val="00C836F3"/>
    <w:rsid w:val="00C97B11"/>
    <w:rsid w:val="00CB039A"/>
    <w:rsid w:val="00CC0C58"/>
    <w:rsid w:val="00CC29BF"/>
    <w:rsid w:val="00CD515D"/>
    <w:rsid w:val="00CD7F92"/>
    <w:rsid w:val="00CE10F2"/>
    <w:rsid w:val="00CF1F73"/>
    <w:rsid w:val="00CF22F6"/>
    <w:rsid w:val="00CF6830"/>
    <w:rsid w:val="00D00EF4"/>
    <w:rsid w:val="00D10BFA"/>
    <w:rsid w:val="00D10F00"/>
    <w:rsid w:val="00D150D8"/>
    <w:rsid w:val="00D300CE"/>
    <w:rsid w:val="00D46EBE"/>
    <w:rsid w:val="00D62CB7"/>
    <w:rsid w:val="00D8145A"/>
    <w:rsid w:val="00DA117F"/>
    <w:rsid w:val="00DA17FB"/>
    <w:rsid w:val="00DB7EBA"/>
    <w:rsid w:val="00DC058D"/>
    <w:rsid w:val="00DC0DB7"/>
    <w:rsid w:val="00DC1E10"/>
    <w:rsid w:val="00DC7C84"/>
    <w:rsid w:val="00DC7D3A"/>
    <w:rsid w:val="00DD2CF9"/>
    <w:rsid w:val="00DE2882"/>
    <w:rsid w:val="00DE46DB"/>
    <w:rsid w:val="00DE66F3"/>
    <w:rsid w:val="00DF49E5"/>
    <w:rsid w:val="00E0116A"/>
    <w:rsid w:val="00E07FD1"/>
    <w:rsid w:val="00E231CF"/>
    <w:rsid w:val="00E24673"/>
    <w:rsid w:val="00E24898"/>
    <w:rsid w:val="00E323A3"/>
    <w:rsid w:val="00E35215"/>
    <w:rsid w:val="00E355EE"/>
    <w:rsid w:val="00E420C0"/>
    <w:rsid w:val="00E61263"/>
    <w:rsid w:val="00E65D67"/>
    <w:rsid w:val="00E8076C"/>
    <w:rsid w:val="00E85D4E"/>
    <w:rsid w:val="00E92088"/>
    <w:rsid w:val="00E92531"/>
    <w:rsid w:val="00EA20E5"/>
    <w:rsid w:val="00EA2756"/>
    <w:rsid w:val="00EA4B94"/>
    <w:rsid w:val="00EA60D4"/>
    <w:rsid w:val="00ED246E"/>
    <w:rsid w:val="00EE1E2F"/>
    <w:rsid w:val="00EE4460"/>
    <w:rsid w:val="00EF05D6"/>
    <w:rsid w:val="00EF4E2B"/>
    <w:rsid w:val="00EF6C23"/>
    <w:rsid w:val="00F0293A"/>
    <w:rsid w:val="00F04E9E"/>
    <w:rsid w:val="00F067B7"/>
    <w:rsid w:val="00F10FAD"/>
    <w:rsid w:val="00F146E3"/>
    <w:rsid w:val="00F22F5E"/>
    <w:rsid w:val="00F32B87"/>
    <w:rsid w:val="00F32B98"/>
    <w:rsid w:val="00F35094"/>
    <w:rsid w:val="00F56A75"/>
    <w:rsid w:val="00F60B45"/>
    <w:rsid w:val="00F64FB6"/>
    <w:rsid w:val="00F71881"/>
    <w:rsid w:val="00F95E8D"/>
    <w:rsid w:val="00FA1A9D"/>
    <w:rsid w:val="00FA1D39"/>
    <w:rsid w:val="00FA7A79"/>
    <w:rsid w:val="00FA7D51"/>
    <w:rsid w:val="00FB4060"/>
    <w:rsid w:val="00FD0173"/>
    <w:rsid w:val="00FD1497"/>
    <w:rsid w:val="00FE059A"/>
    <w:rsid w:val="00FE59D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02658C"/>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character" w:customStyle="1" w:styleId="Heading3Char">
    <w:name w:val="Heading 3 Char"/>
    <w:basedOn w:val="DefaultParagraphFont"/>
    <w:link w:val="Heading3"/>
    <w:uiPriority w:val="9"/>
    <w:rsid w:val="0002658C"/>
    <w:rPr>
      <w:rFonts w:asciiTheme="majorHAnsi" w:eastAsiaTheme="majorEastAsia" w:hAnsiTheme="majorHAnsi" w:cstheme="majorBidi"/>
      <w:b/>
      <w:bCs/>
      <w:color w:val="4472C4" w:themeColor="accent1"/>
      <w:sz w:val="24"/>
      <w:szCs w:val="24"/>
    </w:rPr>
  </w:style>
  <w:style w:type="paragraph" w:styleId="NormalWeb">
    <w:name w:val="Normal (Web)"/>
    <w:basedOn w:val="Normal"/>
    <w:rsid w:val="0002658C"/>
    <w:pPr>
      <w:widowControl w:val="0"/>
      <w:autoSpaceDE w:val="0"/>
      <w:autoSpaceDN w:val="0"/>
      <w:adjustRightInd w:val="0"/>
      <w:spacing w:before="100" w:beforeAutospacing="1" w:after="100" w:afterAutospacing="1"/>
      <w:jc w:val="both"/>
    </w:pPr>
    <w:rPr>
      <w:rFonts w:ascii="Calibri" w:eastAsia="SimSun" w:hAnsi="Calibri" w:cs="Calibri"/>
      <w:color w:val="000000"/>
      <w:szCs w:val="24"/>
    </w:rPr>
  </w:style>
  <w:style w:type="character" w:customStyle="1" w:styleId="BalloonTextChar">
    <w:name w:val="Balloon Text Char"/>
    <w:link w:val="BalloonText"/>
    <w:rsid w:val="0002658C"/>
    <w:rPr>
      <w:rFonts w:ascii="Lucida Grande" w:hAnsi="Lucida Grande"/>
      <w:sz w:val="18"/>
      <w:szCs w:val="18"/>
    </w:rPr>
  </w:style>
  <w:style w:type="character" w:customStyle="1" w:styleId="Heading1Char">
    <w:name w:val="Heading 1 Char"/>
    <w:link w:val="Heading1"/>
    <w:rsid w:val="0002658C"/>
    <w:rPr>
      <w:b/>
      <w:sz w:val="32"/>
    </w:rPr>
  </w:style>
  <w:style w:type="character" w:styleId="IntenseEmphasis">
    <w:name w:val="Intense Emphasis"/>
    <w:qFormat/>
    <w:rsid w:val="0002658C"/>
    <w:rPr>
      <w:b/>
      <w:bCs/>
      <w:i/>
      <w:iCs/>
      <w:color w:val="4F81BD"/>
    </w:rPr>
  </w:style>
  <w:style w:type="character" w:customStyle="1" w:styleId="Heading2Char">
    <w:name w:val="Heading 2 Char"/>
    <w:link w:val="Heading2"/>
    <w:rsid w:val="0002658C"/>
    <w:rPr>
      <w:sz w:val="32"/>
      <w:lang w:eastAsia="zh-TW"/>
    </w:rPr>
  </w:style>
  <w:style w:type="paragraph" w:customStyle="1" w:styleId="Exampletext">
    <w:name w:val="Example text"/>
    <w:basedOn w:val="Normal"/>
    <w:link w:val="ExampletextChar"/>
    <w:qFormat/>
    <w:rsid w:val="0002658C"/>
    <w:pPr>
      <w:widowControl w:val="0"/>
      <w:autoSpaceDE w:val="0"/>
      <w:autoSpaceDN w:val="0"/>
      <w:adjustRightInd w:val="0"/>
      <w:spacing w:after="240"/>
      <w:jc w:val="both"/>
    </w:pPr>
    <w:rPr>
      <w:rFonts w:ascii="Calibri" w:eastAsia="SimSun" w:hAnsi="Calibri" w:cs="Calibri"/>
      <w:color w:val="7F7F7F"/>
      <w:szCs w:val="24"/>
    </w:rPr>
  </w:style>
  <w:style w:type="character" w:customStyle="1" w:styleId="ExampletextChar">
    <w:name w:val="Example text Char"/>
    <w:link w:val="Exampletext"/>
    <w:rsid w:val="0002658C"/>
    <w:rPr>
      <w:rFonts w:ascii="Calibri" w:eastAsia="SimSun" w:hAnsi="Calibri" w:cs="Calibri"/>
      <w:color w:val="7F7F7F"/>
      <w:sz w:val="24"/>
      <w:szCs w:val="24"/>
    </w:rPr>
  </w:style>
  <w:style w:type="character" w:customStyle="1" w:styleId="BodyTextChar">
    <w:name w:val="Body Text Char"/>
    <w:basedOn w:val="DefaultParagraphFont"/>
    <w:link w:val="BodyText"/>
    <w:uiPriority w:val="1"/>
    <w:rsid w:val="0002658C"/>
    <w:rPr>
      <w:i/>
      <w:sz w:val="24"/>
    </w:rPr>
  </w:style>
  <w:style w:type="character" w:styleId="Strong">
    <w:name w:val="Strong"/>
    <w:basedOn w:val="DefaultParagraphFont"/>
    <w:uiPriority w:val="22"/>
    <w:qFormat/>
    <w:rsid w:val="0002658C"/>
    <w:rPr>
      <w:b/>
      <w:bCs/>
    </w:rPr>
  </w:style>
  <w:style w:type="character" w:styleId="LineNumber">
    <w:name w:val="line number"/>
    <w:basedOn w:val="DefaultParagraphFont"/>
    <w:uiPriority w:val="99"/>
    <w:semiHidden/>
    <w:unhideWhenUsed/>
    <w:rsid w:val="0002658C"/>
  </w:style>
  <w:style w:type="character" w:customStyle="1" w:styleId="UnresolvedMention1">
    <w:name w:val="Unresolved Mention1"/>
    <w:basedOn w:val="DefaultParagraphFont"/>
    <w:uiPriority w:val="99"/>
    <w:semiHidden/>
    <w:unhideWhenUsed/>
    <w:rsid w:val="0002658C"/>
    <w:rPr>
      <w:color w:val="605E5C"/>
      <w:shd w:val="clear" w:color="auto" w:fill="E1DFDD"/>
    </w:rPr>
  </w:style>
  <w:style w:type="paragraph" w:customStyle="1" w:styleId="EndNoteBibliographyTitle">
    <w:name w:val="EndNote Bibliography Title"/>
    <w:basedOn w:val="Normal"/>
    <w:link w:val="EndNoteBibliographyTitleChar"/>
    <w:rsid w:val="0002658C"/>
    <w:pPr>
      <w:widowControl w:val="0"/>
      <w:autoSpaceDE w:val="0"/>
      <w:autoSpaceDN w:val="0"/>
      <w:adjustRightInd w:val="0"/>
      <w:jc w:val="center"/>
    </w:pPr>
    <w:rPr>
      <w:rFonts w:ascii="Calibri" w:eastAsia="SimSun" w:hAnsi="Calibri" w:cs="Calibri"/>
      <w:color w:val="000000"/>
      <w:szCs w:val="24"/>
    </w:rPr>
  </w:style>
  <w:style w:type="character" w:customStyle="1" w:styleId="EndNoteBibliographyTitleChar">
    <w:name w:val="EndNote Bibliography Title Char"/>
    <w:basedOn w:val="DefaultParagraphFont"/>
    <w:link w:val="EndNoteBibliographyTitle"/>
    <w:rsid w:val="0002658C"/>
    <w:rPr>
      <w:rFonts w:ascii="Calibri" w:eastAsia="SimSun" w:hAnsi="Calibri" w:cs="Calibri"/>
      <w:color w:val="000000"/>
      <w:sz w:val="24"/>
      <w:szCs w:val="24"/>
    </w:rPr>
  </w:style>
  <w:style w:type="paragraph" w:customStyle="1" w:styleId="EndNoteBibliography">
    <w:name w:val="EndNote Bibliography"/>
    <w:basedOn w:val="Normal"/>
    <w:link w:val="EndNoteBibliographyChar"/>
    <w:rsid w:val="0002658C"/>
    <w:pPr>
      <w:widowControl w:val="0"/>
      <w:autoSpaceDE w:val="0"/>
      <w:autoSpaceDN w:val="0"/>
      <w:adjustRightInd w:val="0"/>
      <w:jc w:val="both"/>
    </w:pPr>
    <w:rPr>
      <w:rFonts w:ascii="Calibri" w:eastAsia="SimSun" w:hAnsi="Calibri" w:cs="Calibri"/>
      <w:color w:val="000000"/>
      <w:szCs w:val="24"/>
    </w:rPr>
  </w:style>
  <w:style w:type="character" w:customStyle="1" w:styleId="EndNoteBibliographyChar">
    <w:name w:val="EndNote Bibliography Char"/>
    <w:basedOn w:val="DefaultParagraphFont"/>
    <w:link w:val="EndNoteBibliography"/>
    <w:rsid w:val="0002658C"/>
    <w:rPr>
      <w:rFonts w:ascii="Calibri" w:eastAsia="SimSun"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02658C"/>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character" w:customStyle="1" w:styleId="Heading3Char">
    <w:name w:val="Heading 3 Char"/>
    <w:basedOn w:val="DefaultParagraphFont"/>
    <w:link w:val="Heading3"/>
    <w:uiPriority w:val="9"/>
    <w:rsid w:val="0002658C"/>
    <w:rPr>
      <w:rFonts w:asciiTheme="majorHAnsi" w:eastAsiaTheme="majorEastAsia" w:hAnsiTheme="majorHAnsi" w:cstheme="majorBidi"/>
      <w:b/>
      <w:bCs/>
      <w:color w:val="4472C4" w:themeColor="accent1"/>
      <w:sz w:val="24"/>
      <w:szCs w:val="24"/>
    </w:rPr>
  </w:style>
  <w:style w:type="paragraph" w:styleId="NormalWeb">
    <w:name w:val="Normal (Web)"/>
    <w:basedOn w:val="Normal"/>
    <w:rsid w:val="0002658C"/>
    <w:pPr>
      <w:widowControl w:val="0"/>
      <w:autoSpaceDE w:val="0"/>
      <w:autoSpaceDN w:val="0"/>
      <w:adjustRightInd w:val="0"/>
      <w:spacing w:before="100" w:beforeAutospacing="1" w:after="100" w:afterAutospacing="1"/>
      <w:jc w:val="both"/>
    </w:pPr>
    <w:rPr>
      <w:rFonts w:ascii="Calibri" w:eastAsia="SimSun" w:hAnsi="Calibri" w:cs="Calibri"/>
      <w:color w:val="000000"/>
      <w:szCs w:val="24"/>
    </w:rPr>
  </w:style>
  <w:style w:type="character" w:customStyle="1" w:styleId="BalloonTextChar">
    <w:name w:val="Balloon Text Char"/>
    <w:link w:val="BalloonText"/>
    <w:rsid w:val="0002658C"/>
    <w:rPr>
      <w:rFonts w:ascii="Lucida Grande" w:hAnsi="Lucida Grande"/>
      <w:sz w:val="18"/>
      <w:szCs w:val="18"/>
    </w:rPr>
  </w:style>
  <w:style w:type="character" w:customStyle="1" w:styleId="Heading1Char">
    <w:name w:val="Heading 1 Char"/>
    <w:link w:val="Heading1"/>
    <w:rsid w:val="0002658C"/>
    <w:rPr>
      <w:b/>
      <w:sz w:val="32"/>
    </w:rPr>
  </w:style>
  <w:style w:type="character" w:styleId="IntenseEmphasis">
    <w:name w:val="Intense Emphasis"/>
    <w:qFormat/>
    <w:rsid w:val="0002658C"/>
    <w:rPr>
      <w:b/>
      <w:bCs/>
      <w:i/>
      <w:iCs/>
      <w:color w:val="4F81BD"/>
    </w:rPr>
  </w:style>
  <w:style w:type="character" w:customStyle="1" w:styleId="Heading2Char">
    <w:name w:val="Heading 2 Char"/>
    <w:link w:val="Heading2"/>
    <w:rsid w:val="0002658C"/>
    <w:rPr>
      <w:sz w:val="32"/>
      <w:lang w:eastAsia="zh-TW"/>
    </w:rPr>
  </w:style>
  <w:style w:type="paragraph" w:customStyle="1" w:styleId="Exampletext">
    <w:name w:val="Example text"/>
    <w:basedOn w:val="Normal"/>
    <w:link w:val="ExampletextChar"/>
    <w:qFormat/>
    <w:rsid w:val="0002658C"/>
    <w:pPr>
      <w:widowControl w:val="0"/>
      <w:autoSpaceDE w:val="0"/>
      <w:autoSpaceDN w:val="0"/>
      <w:adjustRightInd w:val="0"/>
      <w:spacing w:after="240"/>
      <w:jc w:val="both"/>
    </w:pPr>
    <w:rPr>
      <w:rFonts w:ascii="Calibri" w:eastAsia="SimSun" w:hAnsi="Calibri" w:cs="Calibri"/>
      <w:color w:val="7F7F7F"/>
      <w:szCs w:val="24"/>
    </w:rPr>
  </w:style>
  <w:style w:type="character" w:customStyle="1" w:styleId="ExampletextChar">
    <w:name w:val="Example text Char"/>
    <w:link w:val="Exampletext"/>
    <w:rsid w:val="0002658C"/>
    <w:rPr>
      <w:rFonts w:ascii="Calibri" w:eastAsia="SimSun" w:hAnsi="Calibri" w:cs="Calibri"/>
      <w:color w:val="7F7F7F"/>
      <w:sz w:val="24"/>
      <w:szCs w:val="24"/>
    </w:rPr>
  </w:style>
  <w:style w:type="character" w:customStyle="1" w:styleId="BodyTextChar">
    <w:name w:val="Body Text Char"/>
    <w:basedOn w:val="DefaultParagraphFont"/>
    <w:link w:val="BodyText"/>
    <w:uiPriority w:val="1"/>
    <w:rsid w:val="0002658C"/>
    <w:rPr>
      <w:i/>
      <w:sz w:val="24"/>
    </w:rPr>
  </w:style>
  <w:style w:type="character" w:styleId="Strong">
    <w:name w:val="Strong"/>
    <w:basedOn w:val="DefaultParagraphFont"/>
    <w:uiPriority w:val="22"/>
    <w:qFormat/>
    <w:rsid w:val="0002658C"/>
    <w:rPr>
      <w:b/>
      <w:bCs/>
    </w:rPr>
  </w:style>
  <w:style w:type="character" w:styleId="LineNumber">
    <w:name w:val="line number"/>
    <w:basedOn w:val="DefaultParagraphFont"/>
    <w:uiPriority w:val="99"/>
    <w:semiHidden/>
    <w:unhideWhenUsed/>
    <w:rsid w:val="0002658C"/>
  </w:style>
  <w:style w:type="character" w:customStyle="1" w:styleId="UnresolvedMention1">
    <w:name w:val="Unresolved Mention1"/>
    <w:basedOn w:val="DefaultParagraphFont"/>
    <w:uiPriority w:val="99"/>
    <w:semiHidden/>
    <w:unhideWhenUsed/>
    <w:rsid w:val="0002658C"/>
    <w:rPr>
      <w:color w:val="605E5C"/>
      <w:shd w:val="clear" w:color="auto" w:fill="E1DFDD"/>
    </w:rPr>
  </w:style>
  <w:style w:type="paragraph" w:customStyle="1" w:styleId="EndNoteBibliographyTitle">
    <w:name w:val="EndNote Bibliography Title"/>
    <w:basedOn w:val="Normal"/>
    <w:link w:val="EndNoteBibliographyTitleChar"/>
    <w:rsid w:val="0002658C"/>
    <w:pPr>
      <w:widowControl w:val="0"/>
      <w:autoSpaceDE w:val="0"/>
      <w:autoSpaceDN w:val="0"/>
      <w:adjustRightInd w:val="0"/>
      <w:jc w:val="center"/>
    </w:pPr>
    <w:rPr>
      <w:rFonts w:ascii="Calibri" w:eastAsia="SimSun" w:hAnsi="Calibri" w:cs="Calibri"/>
      <w:color w:val="000000"/>
      <w:szCs w:val="24"/>
    </w:rPr>
  </w:style>
  <w:style w:type="character" w:customStyle="1" w:styleId="EndNoteBibliographyTitleChar">
    <w:name w:val="EndNote Bibliography Title Char"/>
    <w:basedOn w:val="DefaultParagraphFont"/>
    <w:link w:val="EndNoteBibliographyTitle"/>
    <w:rsid w:val="0002658C"/>
    <w:rPr>
      <w:rFonts w:ascii="Calibri" w:eastAsia="SimSun" w:hAnsi="Calibri" w:cs="Calibri"/>
      <w:color w:val="000000"/>
      <w:sz w:val="24"/>
      <w:szCs w:val="24"/>
    </w:rPr>
  </w:style>
  <w:style w:type="paragraph" w:customStyle="1" w:styleId="EndNoteBibliography">
    <w:name w:val="EndNote Bibliography"/>
    <w:basedOn w:val="Normal"/>
    <w:link w:val="EndNoteBibliographyChar"/>
    <w:rsid w:val="0002658C"/>
    <w:pPr>
      <w:widowControl w:val="0"/>
      <w:autoSpaceDE w:val="0"/>
      <w:autoSpaceDN w:val="0"/>
      <w:adjustRightInd w:val="0"/>
      <w:jc w:val="both"/>
    </w:pPr>
    <w:rPr>
      <w:rFonts w:ascii="Calibri" w:eastAsia="SimSun" w:hAnsi="Calibri" w:cs="Calibri"/>
      <w:color w:val="000000"/>
      <w:szCs w:val="24"/>
    </w:rPr>
  </w:style>
  <w:style w:type="character" w:customStyle="1" w:styleId="EndNoteBibliographyChar">
    <w:name w:val="EndNote Bibliography Char"/>
    <w:basedOn w:val="DefaultParagraphFont"/>
    <w:link w:val="EndNoteBibliography"/>
    <w:rsid w:val="0002658C"/>
    <w:rPr>
      <w:rFonts w:ascii="Calibri"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949449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3215</Words>
  <Characters>18332</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23</cp:revision>
  <dcterms:created xsi:type="dcterms:W3CDTF">2018-11-14T17:55:00Z</dcterms:created>
  <dcterms:modified xsi:type="dcterms:W3CDTF">2018-11-20T18:16:00Z</dcterms:modified>
</cp:coreProperties>
</file>