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09E8" w14:textId="062E2E60" w:rsidR="00E91DF6" w:rsidRDefault="00E91DF6" w:rsidP="00E91DF6">
      <w:pPr>
        <w:pStyle w:val="NormalWeb"/>
        <w:spacing w:before="0" w:beforeAutospacing="0" w:after="0" w:afterAutospacing="0"/>
        <w:jc w:val="left"/>
        <w:outlineLvl w:val="0"/>
        <w:rPr>
          <w:rFonts w:asciiTheme="minorHAnsi" w:hAnsiTheme="minorHAnsi" w:cstheme="minorHAnsi"/>
          <w:color w:val="000000" w:themeColor="text1"/>
        </w:rPr>
      </w:pPr>
      <w:r w:rsidRPr="00E456C8">
        <w:rPr>
          <w:rFonts w:asciiTheme="minorHAnsi" w:hAnsiTheme="minorHAnsi" w:cstheme="minorHAnsi"/>
          <w:b/>
          <w:bCs/>
          <w:color w:val="000000" w:themeColor="text1"/>
        </w:rPr>
        <w:t>TITLE:</w:t>
      </w:r>
      <w:r w:rsidRPr="00E456C8">
        <w:rPr>
          <w:rFonts w:asciiTheme="minorHAnsi" w:hAnsiTheme="minorHAnsi" w:cstheme="minorHAnsi"/>
          <w:color w:val="000000" w:themeColor="text1"/>
        </w:rPr>
        <w:t xml:space="preserve"> </w:t>
      </w:r>
    </w:p>
    <w:p w14:paraId="097FF98B" w14:textId="47BA7BCB" w:rsidR="00E622EE" w:rsidRPr="00E456C8" w:rsidRDefault="00E622EE" w:rsidP="00E622EE">
      <w:pPr>
        <w:jc w:val="left"/>
        <w:rPr>
          <w:rFonts w:asciiTheme="minorHAnsi" w:hAnsiTheme="minorHAnsi" w:cstheme="minorHAnsi"/>
          <w:color w:val="000000" w:themeColor="text1"/>
        </w:rPr>
      </w:pPr>
      <w:r>
        <w:rPr>
          <w:rFonts w:asciiTheme="minorHAnsi" w:hAnsiTheme="minorHAnsi" w:cstheme="minorHAnsi"/>
          <w:color w:val="000000" w:themeColor="text1"/>
        </w:rPr>
        <w:t xml:space="preserve">Behavioral </w:t>
      </w:r>
      <w:r w:rsidR="00C95719" w:rsidRPr="00E456C8">
        <w:rPr>
          <w:rFonts w:asciiTheme="minorHAnsi" w:hAnsiTheme="minorHAnsi" w:cstheme="minorHAnsi"/>
          <w:color w:val="000000" w:themeColor="text1"/>
        </w:rPr>
        <w:t xml:space="preserve">Tracking and </w:t>
      </w:r>
      <w:r w:rsidR="00C95719">
        <w:rPr>
          <w:rFonts w:asciiTheme="minorHAnsi" w:hAnsiTheme="minorHAnsi" w:cstheme="minorHAnsi"/>
          <w:color w:val="000000" w:themeColor="text1"/>
        </w:rPr>
        <w:t>Neuromast</w:t>
      </w:r>
      <w:r w:rsidR="00C95719" w:rsidRPr="00E456C8">
        <w:rPr>
          <w:rFonts w:asciiTheme="minorHAnsi" w:hAnsiTheme="minorHAnsi" w:cstheme="minorHAnsi"/>
          <w:color w:val="000000" w:themeColor="text1"/>
        </w:rPr>
        <w:t xml:space="preserve"> </w:t>
      </w:r>
      <w:r w:rsidR="00C95719">
        <w:rPr>
          <w:rFonts w:asciiTheme="minorHAnsi" w:hAnsiTheme="minorHAnsi" w:cstheme="minorHAnsi"/>
          <w:color w:val="000000" w:themeColor="text1"/>
        </w:rPr>
        <w:t>Imaging</w:t>
      </w:r>
      <w:r w:rsidR="00C95719" w:rsidRPr="00E456C8">
        <w:rPr>
          <w:rFonts w:asciiTheme="minorHAnsi" w:hAnsiTheme="minorHAnsi" w:cstheme="minorHAnsi"/>
          <w:color w:val="000000" w:themeColor="text1"/>
        </w:rPr>
        <w:t xml:space="preserve"> </w:t>
      </w:r>
      <w:r w:rsidR="00C95719">
        <w:rPr>
          <w:rFonts w:asciiTheme="minorHAnsi" w:hAnsiTheme="minorHAnsi" w:cstheme="minorHAnsi"/>
          <w:color w:val="000000" w:themeColor="text1"/>
        </w:rPr>
        <w:t>of</w:t>
      </w:r>
      <w:r w:rsidR="00C95719" w:rsidRPr="00E456C8">
        <w:rPr>
          <w:rFonts w:asciiTheme="minorHAnsi" w:hAnsiTheme="minorHAnsi" w:cstheme="minorHAnsi"/>
          <w:color w:val="000000" w:themeColor="text1"/>
        </w:rPr>
        <w:t xml:space="preserve"> </w:t>
      </w:r>
      <w:r w:rsidRPr="00E456C8">
        <w:rPr>
          <w:rFonts w:asciiTheme="minorHAnsi" w:hAnsiTheme="minorHAnsi" w:cstheme="minorHAnsi"/>
          <w:color w:val="000000" w:themeColor="text1"/>
        </w:rPr>
        <w:t xml:space="preserve">Mexican </w:t>
      </w:r>
      <w:r w:rsidR="00C95719" w:rsidRPr="00E456C8">
        <w:rPr>
          <w:rFonts w:asciiTheme="minorHAnsi" w:hAnsiTheme="minorHAnsi" w:cstheme="minorHAnsi"/>
          <w:color w:val="000000" w:themeColor="text1"/>
        </w:rPr>
        <w:t>Cavefish</w:t>
      </w:r>
    </w:p>
    <w:p w14:paraId="12B0C48D" w14:textId="77777777" w:rsidR="00E91DF6" w:rsidRPr="00E456C8" w:rsidRDefault="00E91DF6" w:rsidP="00E91DF6">
      <w:pPr>
        <w:jc w:val="left"/>
        <w:rPr>
          <w:rFonts w:asciiTheme="minorHAnsi" w:hAnsiTheme="minorHAnsi" w:cstheme="minorHAnsi"/>
          <w:b/>
          <w:bCs/>
          <w:color w:val="000000" w:themeColor="text1"/>
        </w:rPr>
      </w:pPr>
    </w:p>
    <w:p w14:paraId="2F6F545E" w14:textId="09B8298C" w:rsidR="00941D7C" w:rsidRDefault="00E91DF6" w:rsidP="00E91DF6">
      <w:pPr>
        <w:jc w:val="left"/>
        <w:outlineLvl w:val="0"/>
        <w:rPr>
          <w:rFonts w:asciiTheme="minorHAnsi" w:hAnsiTheme="minorHAnsi" w:cstheme="minorHAnsi"/>
          <w:b/>
          <w:bCs/>
          <w:color w:val="000000" w:themeColor="text1"/>
        </w:rPr>
      </w:pPr>
      <w:r w:rsidRPr="00E456C8">
        <w:rPr>
          <w:rFonts w:asciiTheme="minorHAnsi" w:hAnsiTheme="minorHAnsi" w:cstheme="minorHAnsi"/>
          <w:b/>
          <w:bCs/>
          <w:color w:val="000000" w:themeColor="text1"/>
        </w:rPr>
        <w:t xml:space="preserve">AUTHORS AND AFFILIATIONS: </w:t>
      </w:r>
    </w:p>
    <w:p w14:paraId="5254D0A3" w14:textId="0C299002" w:rsidR="004432F9" w:rsidRPr="004432F9" w:rsidRDefault="00420B43" w:rsidP="004432F9">
      <w:pPr>
        <w:jc w:val="left"/>
        <w:outlineLvl w:val="0"/>
        <w:rPr>
          <w:rFonts w:asciiTheme="minorHAnsi" w:hAnsiTheme="minorHAnsi" w:cstheme="minorHAnsi"/>
          <w:color w:val="000000" w:themeColor="text1"/>
        </w:rPr>
      </w:pPr>
      <w:r w:rsidRPr="00E456C8">
        <w:rPr>
          <w:rFonts w:asciiTheme="minorHAnsi" w:hAnsiTheme="minorHAnsi" w:cstheme="minorHAnsi"/>
          <w:color w:val="000000" w:themeColor="text1"/>
        </w:rPr>
        <w:t>McLean Worsham</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proofErr w:type="spellStart"/>
      <w:r w:rsidR="00DE24FA" w:rsidRPr="00E456C8">
        <w:rPr>
          <w:rFonts w:asciiTheme="minorHAnsi" w:hAnsiTheme="minorHAnsi" w:cstheme="minorHAnsi"/>
          <w:color w:val="000000" w:themeColor="text1"/>
        </w:rPr>
        <w:t>V</w:t>
      </w:r>
      <w:r w:rsidR="007E57B3" w:rsidRPr="007E57B3">
        <w:rPr>
          <w:rFonts w:asciiTheme="minorHAnsi" w:hAnsiTheme="minorHAnsi" w:cstheme="minorHAnsi"/>
          <w:color w:val="000000" w:themeColor="text1"/>
        </w:rPr>
        <w:t>â</w:t>
      </w:r>
      <w:r w:rsidR="00F82173">
        <w:rPr>
          <w:rFonts w:asciiTheme="minorHAnsi" w:hAnsiTheme="minorHAnsi" w:cstheme="minorHAnsi"/>
          <w:color w:val="000000" w:themeColor="text1"/>
        </w:rPr>
        <w:t>nia</w:t>
      </w:r>
      <w:proofErr w:type="spellEnd"/>
      <w:r w:rsidR="00F82173">
        <w:rPr>
          <w:rFonts w:asciiTheme="minorHAnsi" w:hAnsiTheme="minorHAnsi" w:cstheme="minorHAnsi"/>
          <w:color w:val="000000" w:themeColor="text1"/>
        </w:rPr>
        <w:t xml:space="preserve"> Fil</w:t>
      </w:r>
      <w:r w:rsidR="00DE24FA" w:rsidRPr="00E456C8">
        <w:rPr>
          <w:rFonts w:asciiTheme="minorHAnsi" w:hAnsiTheme="minorHAnsi" w:cstheme="minorHAnsi"/>
          <w:color w:val="000000" w:themeColor="text1"/>
        </w:rPr>
        <w:t>ipa Lima Fernandes</w:t>
      </w:r>
      <w:r w:rsidR="00DE24FA">
        <w:rPr>
          <w:rFonts w:asciiTheme="minorHAnsi" w:hAnsiTheme="minorHAnsi" w:cstheme="minorHAnsi"/>
          <w:color w:val="000000" w:themeColor="text1"/>
          <w:vertAlign w:val="superscript"/>
        </w:rPr>
        <w:t>2</w:t>
      </w:r>
      <w:r w:rsidR="00DE24FA">
        <w:rPr>
          <w:rFonts w:asciiTheme="minorHAnsi" w:hAnsiTheme="minorHAnsi" w:cstheme="minorHAnsi"/>
          <w:color w:val="000000" w:themeColor="text1"/>
        </w:rPr>
        <w:t xml:space="preserve">, </w:t>
      </w:r>
      <w:r w:rsidR="004432F9" w:rsidRPr="00E456C8">
        <w:rPr>
          <w:rFonts w:asciiTheme="minorHAnsi" w:hAnsiTheme="minorHAnsi" w:cstheme="minorHAnsi"/>
          <w:bCs/>
          <w:color w:val="000000" w:themeColor="text1"/>
        </w:rPr>
        <w:t>Alexander Settle</w:t>
      </w:r>
      <w:r w:rsidR="004432F9">
        <w:rPr>
          <w:rFonts w:asciiTheme="minorHAnsi" w:hAnsiTheme="minorHAnsi" w:cstheme="minorHAnsi"/>
          <w:bCs/>
          <w:color w:val="000000" w:themeColor="text1"/>
          <w:vertAlign w:val="superscript"/>
        </w:rPr>
        <w:t>1</w:t>
      </w:r>
      <w:r w:rsidR="004432F9">
        <w:rPr>
          <w:rFonts w:asciiTheme="minorHAnsi" w:hAnsiTheme="minorHAnsi" w:cstheme="minorHAnsi"/>
          <w:bCs/>
          <w:color w:val="000000" w:themeColor="text1"/>
        </w:rPr>
        <w:t xml:space="preserve">, </w:t>
      </w:r>
      <w:proofErr w:type="spellStart"/>
      <w:r w:rsidR="004432F9" w:rsidRPr="00E456C8">
        <w:rPr>
          <w:rFonts w:asciiTheme="minorHAnsi" w:hAnsiTheme="minorHAnsi" w:cstheme="minorHAnsi"/>
          <w:color w:val="000000" w:themeColor="text1"/>
        </w:rPr>
        <w:t>Chantell</w:t>
      </w:r>
      <w:proofErr w:type="spellEnd"/>
      <w:r w:rsidR="004432F9" w:rsidRPr="00E456C8">
        <w:rPr>
          <w:rFonts w:asciiTheme="minorHAnsi" w:hAnsiTheme="minorHAnsi" w:cstheme="minorHAnsi"/>
          <w:color w:val="000000" w:themeColor="text1"/>
        </w:rPr>
        <w:t xml:space="preserve"> Balaan</w:t>
      </w:r>
      <w:r w:rsidR="004432F9">
        <w:rPr>
          <w:rFonts w:asciiTheme="minorHAnsi" w:hAnsiTheme="minorHAnsi" w:cstheme="minorHAnsi"/>
          <w:color w:val="000000" w:themeColor="text1"/>
          <w:vertAlign w:val="superscript"/>
        </w:rPr>
        <w:t>2</w:t>
      </w:r>
      <w:r w:rsidR="004432F9">
        <w:rPr>
          <w:rFonts w:asciiTheme="minorHAnsi" w:hAnsiTheme="minorHAnsi" w:cstheme="minorHAnsi"/>
          <w:color w:val="000000" w:themeColor="text1"/>
        </w:rPr>
        <w:t xml:space="preserve">, </w:t>
      </w:r>
    </w:p>
    <w:p w14:paraId="3E8A7C89" w14:textId="58180638" w:rsidR="00420B43" w:rsidRDefault="004432F9" w:rsidP="00E91DF6">
      <w:pPr>
        <w:jc w:val="left"/>
        <w:outlineLvl w:val="0"/>
        <w:rPr>
          <w:rFonts w:asciiTheme="minorHAnsi" w:hAnsiTheme="minorHAnsi" w:cstheme="minorHAnsi"/>
          <w:bCs/>
          <w:color w:val="000000" w:themeColor="text1"/>
        </w:rPr>
      </w:pPr>
      <w:r w:rsidRPr="00E456C8">
        <w:rPr>
          <w:rFonts w:asciiTheme="minorHAnsi" w:hAnsiTheme="minorHAnsi" w:cstheme="minorHAnsi"/>
          <w:bCs/>
          <w:color w:val="000000" w:themeColor="text1"/>
        </w:rPr>
        <w:t>Kimberly Lactaoen</w:t>
      </w: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r w:rsidRPr="00E456C8">
        <w:rPr>
          <w:rFonts w:asciiTheme="minorHAnsi" w:hAnsiTheme="minorHAnsi" w:cstheme="minorHAnsi"/>
          <w:bCs/>
          <w:color w:val="000000" w:themeColor="text1"/>
        </w:rPr>
        <w:t>Lillian J. Tuttle</w:t>
      </w:r>
      <w:r w:rsidR="003A65A6" w:rsidRPr="00236285">
        <w:rPr>
          <w:rFonts w:asciiTheme="minorHAnsi" w:hAnsiTheme="minorHAnsi" w:cstheme="minorHAnsi"/>
          <w:bCs/>
          <w:color w:val="000000" w:themeColor="text1"/>
          <w:vertAlign w:val="superscript"/>
        </w:rPr>
        <w:t>1,</w:t>
      </w:r>
      <w:r>
        <w:rPr>
          <w:rFonts w:asciiTheme="minorHAnsi" w:hAnsiTheme="minorHAnsi" w:cstheme="minorHAnsi"/>
          <w:bCs/>
          <w:color w:val="000000" w:themeColor="text1"/>
          <w:vertAlign w:val="superscript"/>
        </w:rPr>
        <w:t>3</w:t>
      </w:r>
      <w:r>
        <w:rPr>
          <w:rFonts w:asciiTheme="minorHAnsi" w:hAnsiTheme="minorHAnsi" w:cstheme="minorHAnsi"/>
          <w:bCs/>
          <w:color w:val="000000" w:themeColor="text1"/>
        </w:rPr>
        <w:t xml:space="preserve">, </w:t>
      </w:r>
      <w:r w:rsidR="0090585F">
        <w:rPr>
          <w:rFonts w:asciiTheme="minorHAnsi" w:hAnsiTheme="minorHAnsi" w:cstheme="minorHAnsi"/>
          <w:color w:val="000000" w:themeColor="text1"/>
        </w:rPr>
        <w:t>Motoko Iwashita</w:t>
      </w:r>
      <w:r w:rsidR="00F05A45">
        <w:rPr>
          <w:rFonts w:asciiTheme="minorHAnsi" w:hAnsiTheme="minorHAnsi" w:cstheme="minorHAnsi"/>
          <w:color w:val="000000" w:themeColor="text1"/>
          <w:vertAlign w:val="superscript"/>
        </w:rPr>
        <w:t>1</w:t>
      </w:r>
      <w:r w:rsidR="0090585F">
        <w:rPr>
          <w:rFonts w:asciiTheme="minorHAnsi" w:hAnsiTheme="minorHAnsi" w:cstheme="minorHAnsi"/>
          <w:bCs/>
          <w:color w:val="000000" w:themeColor="text1"/>
        </w:rPr>
        <w:t xml:space="preserve">, </w:t>
      </w:r>
      <w:r w:rsidRPr="00E456C8">
        <w:rPr>
          <w:rFonts w:asciiTheme="minorHAnsi" w:hAnsiTheme="minorHAnsi" w:cstheme="minorHAnsi"/>
          <w:bCs/>
          <w:color w:val="000000" w:themeColor="text1"/>
        </w:rPr>
        <w:t>Masato Yoshizawa</w:t>
      </w: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xml:space="preserve"> </w:t>
      </w:r>
    </w:p>
    <w:p w14:paraId="2CB388F5" w14:textId="77777777" w:rsidR="00C95719" w:rsidRDefault="00C95719" w:rsidP="00E91DF6">
      <w:pPr>
        <w:jc w:val="left"/>
        <w:outlineLvl w:val="0"/>
        <w:rPr>
          <w:rFonts w:asciiTheme="minorHAnsi" w:hAnsiTheme="minorHAnsi" w:cstheme="minorHAnsi"/>
          <w:bCs/>
          <w:color w:val="000000" w:themeColor="text1"/>
        </w:rPr>
      </w:pPr>
    </w:p>
    <w:p w14:paraId="48CEA763" w14:textId="2F397713" w:rsidR="004432F9" w:rsidRDefault="004432F9" w:rsidP="001F5867">
      <w:pPr>
        <w:ind w:left="180" w:hanging="180"/>
        <w:jc w:val="left"/>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Pr="004432F9">
        <w:rPr>
          <w:rFonts w:asciiTheme="minorHAnsi" w:hAnsiTheme="minorHAnsi" w:cstheme="minorHAnsi"/>
          <w:bCs/>
          <w:color w:val="000000" w:themeColor="text1"/>
        </w:rPr>
        <w:t>Department of Biology,</w:t>
      </w:r>
      <w:r>
        <w:rPr>
          <w:rFonts w:asciiTheme="minorHAnsi" w:hAnsiTheme="minorHAnsi" w:cstheme="minorHAnsi"/>
          <w:bCs/>
          <w:color w:val="000000" w:themeColor="text1"/>
        </w:rPr>
        <w:t xml:space="preserve"> </w:t>
      </w:r>
      <w:r w:rsidRPr="004432F9">
        <w:rPr>
          <w:rFonts w:asciiTheme="minorHAnsi" w:hAnsiTheme="minorHAnsi" w:cstheme="minorHAnsi"/>
          <w:bCs/>
          <w:color w:val="000000" w:themeColor="text1"/>
        </w:rPr>
        <w:t xml:space="preserve">University of </w:t>
      </w:r>
      <w:proofErr w:type="gramStart"/>
      <w:r w:rsidRPr="004432F9">
        <w:rPr>
          <w:rFonts w:asciiTheme="minorHAnsi" w:hAnsiTheme="minorHAnsi" w:cstheme="minorHAnsi"/>
          <w:bCs/>
          <w:color w:val="000000" w:themeColor="text1"/>
        </w:rPr>
        <w:t>Hawai‘</w:t>
      </w:r>
      <w:proofErr w:type="gramEnd"/>
      <w:r w:rsidRPr="004432F9">
        <w:rPr>
          <w:rFonts w:asciiTheme="minorHAnsi" w:hAnsiTheme="minorHAnsi" w:cstheme="minorHAnsi"/>
          <w:bCs/>
          <w:color w:val="000000" w:themeColor="text1"/>
        </w:rPr>
        <w:t>i at Mānoa</w:t>
      </w:r>
      <w:r>
        <w:rPr>
          <w:rFonts w:asciiTheme="minorHAnsi" w:hAnsiTheme="minorHAnsi" w:cstheme="minorHAnsi"/>
          <w:bCs/>
          <w:color w:val="000000" w:themeColor="text1"/>
        </w:rPr>
        <w:t xml:space="preserve">, </w:t>
      </w:r>
      <w:r w:rsidR="00F82173">
        <w:rPr>
          <w:rFonts w:asciiTheme="minorHAnsi" w:hAnsiTheme="minorHAnsi" w:cstheme="minorHAnsi"/>
          <w:bCs/>
          <w:color w:val="000000" w:themeColor="text1"/>
        </w:rPr>
        <w:t xml:space="preserve">Honolulu, </w:t>
      </w:r>
      <w:r>
        <w:rPr>
          <w:rFonts w:asciiTheme="minorHAnsi" w:hAnsiTheme="minorHAnsi" w:cstheme="minorHAnsi"/>
          <w:bCs/>
          <w:color w:val="000000" w:themeColor="text1"/>
        </w:rPr>
        <w:t>HI, USA</w:t>
      </w:r>
    </w:p>
    <w:p w14:paraId="43BB3300" w14:textId="4A99CD99" w:rsidR="004432F9" w:rsidRDefault="004432F9" w:rsidP="001F5867">
      <w:pPr>
        <w:ind w:left="180" w:hanging="180"/>
        <w:jc w:val="left"/>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E456C8">
        <w:rPr>
          <w:rFonts w:asciiTheme="minorHAnsi" w:hAnsiTheme="minorHAnsi" w:cstheme="minorHAnsi"/>
          <w:color w:val="000000" w:themeColor="text1"/>
        </w:rPr>
        <w:t>Department of Anatomy, Biochemistry and Physiology,</w:t>
      </w:r>
      <w:r>
        <w:rPr>
          <w:rFonts w:asciiTheme="minorHAnsi" w:hAnsiTheme="minorHAnsi" w:cstheme="minorHAnsi"/>
          <w:bCs/>
          <w:color w:val="000000" w:themeColor="text1"/>
        </w:rPr>
        <w:t xml:space="preserve"> </w:t>
      </w:r>
      <w:r w:rsidRPr="00E456C8">
        <w:rPr>
          <w:rFonts w:asciiTheme="minorHAnsi" w:hAnsiTheme="minorHAnsi" w:cstheme="minorHAnsi"/>
          <w:bCs/>
          <w:color w:val="000000" w:themeColor="text1"/>
        </w:rPr>
        <w:t xml:space="preserve">University of </w:t>
      </w:r>
      <w:proofErr w:type="gramStart"/>
      <w:r w:rsidRPr="00E456C8">
        <w:rPr>
          <w:rFonts w:asciiTheme="minorHAnsi" w:hAnsiTheme="minorHAnsi" w:cstheme="minorHAnsi"/>
          <w:bCs/>
          <w:color w:val="000000" w:themeColor="text1"/>
        </w:rPr>
        <w:t>Hawai‘</w:t>
      </w:r>
      <w:proofErr w:type="gramEnd"/>
      <w:r w:rsidRPr="00E456C8">
        <w:rPr>
          <w:rFonts w:asciiTheme="minorHAnsi" w:hAnsiTheme="minorHAnsi" w:cstheme="minorHAnsi"/>
          <w:bCs/>
          <w:color w:val="000000" w:themeColor="text1"/>
        </w:rPr>
        <w:t>i at Mānoa</w:t>
      </w:r>
      <w:r>
        <w:rPr>
          <w:rFonts w:asciiTheme="minorHAnsi" w:hAnsiTheme="minorHAnsi" w:cstheme="minorHAnsi"/>
          <w:bCs/>
          <w:color w:val="000000" w:themeColor="text1"/>
        </w:rPr>
        <w:t xml:space="preserve">, </w:t>
      </w:r>
      <w:r w:rsidR="00F82173">
        <w:rPr>
          <w:rFonts w:asciiTheme="minorHAnsi" w:hAnsiTheme="minorHAnsi" w:cstheme="minorHAnsi"/>
          <w:bCs/>
          <w:color w:val="000000" w:themeColor="text1"/>
        </w:rPr>
        <w:t xml:space="preserve">Honolulu, </w:t>
      </w:r>
      <w:r>
        <w:rPr>
          <w:rFonts w:asciiTheme="minorHAnsi" w:hAnsiTheme="minorHAnsi" w:cstheme="minorHAnsi"/>
          <w:bCs/>
          <w:color w:val="000000" w:themeColor="text1"/>
        </w:rPr>
        <w:t>HI, USA</w:t>
      </w:r>
    </w:p>
    <w:p w14:paraId="7D9DEB5A" w14:textId="09713B2E" w:rsidR="004432F9" w:rsidRDefault="004432F9" w:rsidP="001F5867">
      <w:pPr>
        <w:ind w:left="180" w:hanging="180"/>
        <w:jc w:val="left"/>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Pr="00E456C8">
        <w:rPr>
          <w:rFonts w:asciiTheme="minorHAnsi" w:hAnsiTheme="minorHAnsi" w:cstheme="minorHAnsi"/>
          <w:bCs/>
          <w:color w:val="000000" w:themeColor="text1"/>
        </w:rPr>
        <w:t>Pacific Biosciences Research Center,</w:t>
      </w:r>
      <w:r>
        <w:rPr>
          <w:rFonts w:asciiTheme="minorHAnsi" w:hAnsiTheme="minorHAnsi" w:cstheme="minorHAnsi"/>
          <w:bCs/>
          <w:color w:val="000000" w:themeColor="text1"/>
        </w:rPr>
        <w:t xml:space="preserve"> </w:t>
      </w:r>
      <w:r w:rsidRPr="00E456C8">
        <w:rPr>
          <w:rFonts w:asciiTheme="minorHAnsi" w:hAnsiTheme="minorHAnsi" w:cstheme="minorHAnsi"/>
          <w:bCs/>
          <w:color w:val="000000" w:themeColor="text1"/>
        </w:rPr>
        <w:t xml:space="preserve">University of </w:t>
      </w:r>
      <w:proofErr w:type="gramStart"/>
      <w:r w:rsidRPr="00E456C8">
        <w:rPr>
          <w:rFonts w:asciiTheme="minorHAnsi" w:hAnsiTheme="minorHAnsi" w:cstheme="minorHAnsi"/>
          <w:bCs/>
          <w:color w:val="000000" w:themeColor="text1"/>
        </w:rPr>
        <w:t>Hawai‘</w:t>
      </w:r>
      <w:proofErr w:type="gramEnd"/>
      <w:r w:rsidRPr="00E456C8">
        <w:rPr>
          <w:rFonts w:asciiTheme="minorHAnsi" w:hAnsiTheme="minorHAnsi" w:cstheme="minorHAnsi"/>
          <w:bCs/>
          <w:color w:val="000000" w:themeColor="text1"/>
        </w:rPr>
        <w:t>i at Mānoa</w:t>
      </w:r>
      <w:r>
        <w:rPr>
          <w:rFonts w:asciiTheme="minorHAnsi" w:hAnsiTheme="minorHAnsi" w:cstheme="minorHAnsi"/>
          <w:bCs/>
          <w:color w:val="000000" w:themeColor="text1"/>
        </w:rPr>
        <w:t xml:space="preserve">, </w:t>
      </w:r>
      <w:r w:rsidR="00F82173">
        <w:rPr>
          <w:rFonts w:asciiTheme="minorHAnsi" w:hAnsiTheme="minorHAnsi" w:cstheme="minorHAnsi"/>
          <w:bCs/>
          <w:color w:val="000000" w:themeColor="text1"/>
        </w:rPr>
        <w:t xml:space="preserve">Honolulu, </w:t>
      </w:r>
      <w:r>
        <w:rPr>
          <w:rFonts w:asciiTheme="minorHAnsi" w:hAnsiTheme="minorHAnsi" w:cstheme="minorHAnsi"/>
          <w:bCs/>
          <w:color w:val="000000" w:themeColor="text1"/>
        </w:rPr>
        <w:t>HI, USA</w:t>
      </w:r>
    </w:p>
    <w:p w14:paraId="2324B0DF" w14:textId="215E8D3D" w:rsidR="004432F9" w:rsidRDefault="004432F9" w:rsidP="001F5867">
      <w:pPr>
        <w:ind w:left="180" w:hanging="180"/>
        <w:jc w:val="left"/>
        <w:rPr>
          <w:rFonts w:asciiTheme="minorHAnsi" w:hAnsiTheme="minorHAnsi" w:cstheme="minorHAnsi"/>
          <w:bCs/>
          <w:color w:val="000000" w:themeColor="text1"/>
        </w:rPr>
      </w:pPr>
    </w:p>
    <w:p w14:paraId="5487D077" w14:textId="4F3952B4" w:rsidR="004432F9" w:rsidRDefault="004432F9" w:rsidP="004432F9">
      <w:pPr>
        <w:rPr>
          <w:rFonts w:asciiTheme="minorHAnsi" w:hAnsiTheme="minorHAnsi" w:cstheme="minorHAnsi"/>
          <w:bCs/>
          <w:color w:val="000000" w:themeColor="text1"/>
        </w:rPr>
      </w:pPr>
      <w:r w:rsidRPr="004432F9">
        <w:rPr>
          <w:rFonts w:asciiTheme="minorHAnsi" w:hAnsiTheme="minorHAnsi" w:cstheme="minorHAnsi"/>
          <w:bCs/>
          <w:color w:val="000000" w:themeColor="text1"/>
        </w:rPr>
        <w:t xml:space="preserve">Corresponding Author: </w:t>
      </w:r>
    </w:p>
    <w:p w14:paraId="476144C7" w14:textId="404E223C" w:rsidR="004432F9" w:rsidRDefault="004432F9" w:rsidP="00C95719">
      <w:pPr>
        <w:rPr>
          <w:rFonts w:asciiTheme="minorHAnsi" w:hAnsiTheme="minorHAnsi" w:cstheme="minorHAnsi"/>
          <w:bCs/>
          <w:color w:val="000000" w:themeColor="text1"/>
        </w:rPr>
      </w:pPr>
      <w:r w:rsidRPr="00E456C8">
        <w:rPr>
          <w:rFonts w:asciiTheme="minorHAnsi" w:hAnsiTheme="minorHAnsi" w:cstheme="minorHAnsi"/>
          <w:bCs/>
          <w:color w:val="000000" w:themeColor="text1"/>
        </w:rPr>
        <w:t>Masato Yoshizawa</w:t>
      </w:r>
      <w:r w:rsidR="00C95719">
        <w:rPr>
          <w:rFonts w:asciiTheme="minorHAnsi" w:hAnsiTheme="minorHAnsi" w:cstheme="minorHAnsi"/>
          <w:bCs/>
          <w:color w:val="000000" w:themeColor="text1"/>
        </w:rPr>
        <w:tab/>
      </w:r>
      <w:r w:rsidR="00C95719" w:rsidRPr="00C95719">
        <w:rPr>
          <w:rFonts w:asciiTheme="minorHAnsi" w:hAnsiTheme="minorHAnsi" w:cstheme="minorHAnsi"/>
          <w:bCs/>
          <w:color w:val="auto"/>
        </w:rPr>
        <w:tab/>
        <w:t>(</w:t>
      </w:r>
      <w:r w:rsidR="00C95719" w:rsidRPr="00C95719">
        <w:rPr>
          <w:rStyle w:val="Hyperlink"/>
          <w:rFonts w:asciiTheme="minorHAnsi" w:hAnsiTheme="minorHAnsi" w:cstheme="minorHAnsi"/>
          <w:bCs/>
          <w:color w:val="auto"/>
          <w:u w:val="none"/>
        </w:rPr>
        <w:t>yoshizaw@hawaii.edu)</w:t>
      </w:r>
    </w:p>
    <w:p w14:paraId="30A4723B" w14:textId="77777777" w:rsidR="004432F9" w:rsidRPr="004432F9" w:rsidRDefault="004432F9" w:rsidP="004432F9">
      <w:pPr>
        <w:rPr>
          <w:rFonts w:asciiTheme="minorHAnsi" w:hAnsiTheme="minorHAnsi" w:cstheme="minorHAnsi"/>
          <w:bCs/>
          <w:color w:val="000000" w:themeColor="text1"/>
        </w:rPr>
      </w:pPr>
    </w:p>
    <w:p w14:paraId="647A38EE" w14:textId="77777777" w:rsidR="004432F9" w:rsidRDefault="004432F9" w:rsidP="004432F9">
      <w:pPr>
        <w:pStyle w:val="NormalWeb"/>
        <w:spacing w:before="0" w:beforeAutospacing="0" w:after="0" w:afterAutospacing="0"/>
        <w:rPr>
          <w:rFonts w:cs="Arial"/>
          <w:b/>
          <w:bCs/>
          <w:color w:val="000000" w:themeColor="text1"/>
        </w:rPr>
      </w:pPr>
      <w:r w:rsidRPr="004432F9">
        <w:rPr>
          <w:rFonts w:cs="Arial"/>
          <w:bCs/>
          <w:color w:val="000000" w:themeColor="text1"/>
        </w:rPr>
        <w:t>Email Addresses of Co-authors</w:t>
      </w:r>
      <w:r w:rsidRPr="004432F9">
        <w:rPr>
          <w:rFonts w:cs="Arial"/>
          <w:b/>
          <w:bCs/>
          <w:color w:val="000000" w:themeColor="text1"/>
        </w:rPr>
        <w:t>:</w:t>
      </w:r>
    </w:p>
    <w:p w14:paraId="124497B4" w14:textId="48A3D789" w:rsidR="00E91DF6" w:rsidRDefault="00E91DF6" w:rsidP="004432F9">
      <w:pPr>
        <w:pStyle w:val="NormalWeb"/>
        <w:spacing w:before="0" w:beforeAutospacing="0" w:after="0" w:afterAutospacing="0"/>
        <w:rPr>
          <w:rFonts w:asciiTheme="minorHAnsi" w:hAnsiTheme="minorHAnsi" w:cstheme="minorHAnsi"/>
          <w:color w:val="000000" w:themeColor="text1"/>
        </w:rPr>
      </w:pPr>
      <w:r w:rsidRPr="00E456C8">
        <w:rPr>
          <w:rFonts w:asciiTheme="minorHAnsi" w:hAnsiTheme="minorHAnsi" w:cstheme="minorHAnsi"/>
          <w:color w:val="000000" w:themeColor="text1"/>
        </w:rPr>
        <w:t>McLean Worsham</w:t>
      </w:r>
      <w:r w:rsidR="004432F9">
        <w:rPr>
          <w:rFonts w:asciiTheme="minorHAnsi" w:hAnsiTheme="minorHAnsi" w:cstheme="minorHAnsi"/>
          <w:color w:val="000000" w:themeColor="text1"/>
        </w:rPr>
        <w:tab/>
      </w:r>
      <w:r w:rsidR="004432F9">
        <w:rPr>
          <w:rFonts w:asciiTheme="minorHAnsi" w:hAnsiTheme="minorHAnsi" w:cstheme="minorHAnsi"/>
          <w:color w:val="000000" w:themeColor="text1"/>
        </w:rPr>
        <w:tab/>
        <w:t>(mcleanw@hawaii.edu)</w:t>
      </w:r>
    </w:p>
    <w:p w14:paraId="5FA48F18" w14:textId="61F22270" w:rsidR="00E91DF6" w:rsidRDefault="00E91DF6" w:rsidP="004432F9">
      <w:pPr>
        <w:jc w:val="left"/>
        <w:outlineLvl w:val="0"/>
        <w:rPr>
          <w:rFonts w:asciiTheme="minorHAnsi" w:hAnsiTheme="minorHAnsi" w:cstheme="minorHAnsi"/>
          <w:color w:val="000000" w:themeColor="text1"/>
        </w:rPr>
      </w:pPr>
      <w:proofErr w:type="spellStart"/>
      <w:r w:rsidRPr="00E456C8">
        <w:rPr>
          <w:rFonts w:asciiTheme="minorHAnsi" w:hAnsiTheme="minorHAnsi" w:cstheme="minorHAnsi"/>
          <w:color w:val="000000" w:themeColor="text1"/>
        </w:rPr>
        <w:t>V</w:t>
      </w:r>
      <w:r w:rsidR="00F82173">
        <w:rPr>
          <w:rFonts w:asciiTheme="minorHAnsi" w:hAnsiTheme="minorHAnsi" w:cstheme="minorHAnsi"/>
          <w:color w:val="000000" w:themeColor="text1"/>
        </w:rPr>
        <w:t>ȃ</w:t>
      </w:r>
      <w:r w:rsidRPr="00E456C8">
        <w:rPr>
          <w:rFonts w:asciiTheme="minorHAnsi" w:hAnsiTheme="minorHAnsi" w:cstheme="minorHAnsi"/>
          <w:color w:val="000000" w:themeColor="text1"/>
        </w:rPr>
        <w:t>nia</w:t>
      </w:r>
      <w:proofErr w:type="spellEnd"/>
      <w:r w:rsidRPr="00E456C8">
        <w:rPr>
          <w:rFonts w:asciiTheme="minorHAnsi" w:hAnsiTheme="minorHAnsi" w:cstheme="minorHAnsi"/>
          <w:color w:val="000000" w:themeColor="text1"/>
        </w:rPr>
        <w:t xml:space="preserve"> </w:t>
      </w:r>
      <w:r w:rsidR="00F82173">
        <w:rPr>
          <w:rFonts w:asciiTheme="minorHAnsi" w:hAnsiTheme="minorHAnsi" w:cstheme="minorHAnsi"/>
          <w:color w:val="000000" w:themeColor="text1"/>
        </w:rPr>
        <w:t>Fil</w:t>
      </w:r>
      <w:r w:rsidRPr="00E456C8">
        <w:rPr>
          <w:rFonts w:asciiTheme="minorHAnsi" w:hAnsiTheme="minorHAnsi" w:cstheme="minorHAnsi"/>
          <w:color w:val="000000" w:themeColor="text1"/>
        </w:rPr>
        <w:t>ipa Lima Fernandes</w:t>
      </w:r>
      <w:r w:rsidR="004432F9">
        <w:rPr>
          <w:rFonts w:asciiTheme="minorHAnsi" w:hAnsiTheme="minorHAnsi" w:cstheme="minorHAnsi"/>
          <w:bCs/>
          <w:color w:val="000000" w:themeColor="text1"/>
        </w:rPr>
        <w:tab/>
        <w:t>(</w:t>
      </w:r>
      <w:r w:rsidRPr="00E456C8">
        <w:rPr>
          <w:rFonts w:asciiTheme="minorHAnsi" w:hAnsiTheme="minorHAnsi" w:cstheme="minorHAnsi"/>
          <w:color w:val="000000" w:themeColor="text1"/>
        </w:rPr>
        <w:t>vflf@hawaii.edu</w:t>
      </w:r>
      <w:r w:rsidR="004432F9">
        <w:rPr>
          <w:rFonts w:asciiTheme="minorHAnsi" w:hAnsiTheme="minorHAnsi" w:cstheme="minorHAnsi"/>
          <w:color w:val="000000" w:themeColor="text1"/>
        </w:rPr>
        <w:t>)</w:t>
      </w:r>
    </w:p>
    <w:p w14:paraId="06E76296" w14:textId="7F1A8B04" w:rsidR="00E91DF6" w:rsidRPr="004432F9" w:rsidRDefault="00E91DF6" w:rsidP="004432F9">
      <w:pPr>
        <w:jc w:val="left"/>
        <w:outlineLvl w:val="0"/>
        <w:rPr>
          <w:rFonts w:asciiTheme="minorHAnsi" w:hAnsiTheme="minorHAnsi" w:cstheme="minorHAnsi"/>
          <w:bCs/>
          <w:color w:val="000000" w:themeColor="text1"/>
        </w:rPr>
      </w:pPr>
      <w:r w:rsidRPr="00E456C8">
        <w:rPr>
          <w:rFonts w:asciiTheme="minorHAnsi" w:hAnsiTheme="minorHAnsi" w:cstheme="minorHAnsi"/>
          <w:bCs/>
          <w:color w:val="000000" w:themeColor="text1"/>
        </w:rPr>
        <w:t>Alexander Settle</w:t>
      </w:r>
      <w:r w:rsidR="004432F9">
        <w:rPr>
          <w:rFonts w:asciiTheme="minorHAnsi" w:hAnsiTheme="minorHAnsi" w:cstheme="minorHAnsi"/>
          <w:bCs/>
          <w:color w:val="000000" w:themeColor="text1"/>
        </w:rPr>
        <w:t xml:space="preserve"> </w:t>
      </w:r>
      <w:r w:rsidR="004432F9">
        <w:rPr>
          <w:rFonts w:asciiTheme="minorHAnsi" w:hAnsiTheme="minorHAnsi" w:cstheme="minorHAnsi"/>
          <w:bCs/>
          <w:color w:val="000000" w:themeColor="text1"/>
        </w:rPr>
        <w:tab/>
      </w:r>
      <w:r w:rsidR="004432F9">
        <w:rPr>
          <w:rFonts w:asciiTheme="minorHAnsi" w:hAnsiTheme="minorHAnsi" w:cstheme="minorHAnsi"/>
          <w:bCs/>
          <w:color w:val="000000" w:themeColor="text1"/>
        </w:rPr>
        <w:tab/>
        <w:t>(</w:t>
      </w:r>
      <w:r w:rsidRPr="00E456C8">
        <w:rPr>
          <w:rFonts w:asciiTheme="minorHAnsi" w:hAnsiTheme="minorHAnsi" w:cstheme="minorHAnsi"/>
          <w:color w:val="000000" w:themeColor="text1"/>
        </w:rPr>
        <w:t>asettle2010@gmail.com</w:t>
      </w:r>
      <w:r w:rsidR="004432F9">
        <w:rPr>
          <w:rFonts w:asciiTheme="minorHAnsi" w:hAnsiTheme="minorHAnsi" w:cstheme="minorHAnsi"/>
          <w:color w:val="000000" w:themeColor="text1"/>
        </w:rPr>
        <w:t>)</w:t>
      </w:r>
    </w:p>
    <w:p w14:paraId="06A35E2D" w14:textId="7DF4FF53" w:rsidR="00E91DF6" w:rsidRPr="004432F9" w:rsidRDefault="00E91DF6" w:rsidP="004432F9">
      <w:pPr>
        <w:jc w:val="left"/>
        <w:outlineLvl w:val="0"/>
        <w:rPr>
          <w:rFonts w:asciiTheme="minorHAnsi" w:hAnsiTheme="minorHAnsi" w:cstheme="minorHAnsi"/>
          <w:color w:val="000000" w:themeColor="text1"/>
        </w:rPr>
      </w:pPr>
      <w:proofErr w:type="spellStart"/>
      <w:r w:rsidRPr="00E456C8">
        <w:rPr>
          <w:rFonts w:asciiTheme="minorHAnsi" w:hAnsiTheme="minorHAnsi" w:cstheme="minorHAnsi"/>
          <w:color w:val="000000" w:themeColor="text1"/>
        </w:rPr>
        <w:t>Chantell</w:t>
      </w:r>
      <w:proofErr w:type="spellEnd"/>
      <w:r w:rsidRPr="00E456C8">
        <w:rPr>
          <w:rFonts w:asciiTheme="minorHAnsi" w:hAnsiTheme="minorHAnsi" w:cstheme="minorHAnsi"/>
          <w:color w:val="000000" w:themeColor="text1"/>
        </w:rPr>
        <w:t xml:space="preserve"> </w:t>
      </w:r>
      <w:proofErr w:type="spellStart"/>
      <w:r w:rsidRPr="00E456C8">
        <w:rPr>
          <w:rFonts w:asciiTheme="minorHAnsi" w:hAnsiTheme="minorHAnsi" w:cstheme="minorHAnsi"/>
          <w:color w:val="000000" w:themeColor="text1"/>
        </w:rPr>
        <w:t>Balaan</w:t>
      </w:r>
      <w:proofErr w:type="spellEnd"/>
      <w:r w:rsidR="004432F9">
        <w:rPr>
          <w:rFonts w:asciiTheme="minorHAnsi" w:hAnsiTheme="minorHAnsi" w:cstheme="minorHAnsi"/>
          <w:color w:val="000000" w:themeColor="text1"/>
        </w:rPr>
        <w:t xml:space="preserve"> </w:t>
      </w:r>
      <w:r w:rsidR="004432F9">
        <w:rPr>
          <w:rFonts w:asciiTheme="minorHAnsi" w:hAnsiTheme="minorHAnsi" w:cstheme="minorHAnsi"/>
          <w:color w:val="000000" w:themeColor="text1"/>
        </w:rPr>
        <w:tab/>
      </w:r>
      <w:r w:rsidR="004432F9">
        <w:rPr>
          <w:rFonts w:asciiTheme="minorHAnsi" w:hAnsiTheme="minorHAnsi" w:cstheme="minorHAnsi"/>
          <w:color w:val="000000" w:themeColor="text1"/>
        </w:rPr>
        <w:tab/>
        <w:t>(</w:t>
      </w:r>
      <w:r w:rsidRPr="00E456C8">
        <w:rPr>
          <w:rFonts w:asciiTheme="minorHAnsi" w:hAnsiTheme="minorHAnsi" w:cstheme="minorHAnsi"/>
          <w:bCs/>
          <w:color w:val="000000" w:themeColor="text1"/>
        </w:rPr>
        <w:t>cbalaan@hawaii.edu</w:t>
      </w:r>
      <w:r w:rsidR="004432F9">
        <w:rPr>
          <w:rFonts w:asciiTheme="minorHAnsi" w:hAnsiTheme="minorHAnsi" w:cstheme="minorHAnsi"/>
          <w:bCs/>
          <w:color w:val="000000" w:themeColor="text1"/>
        </w:rPr>
        <w:t>)</w:t>
      </w:r>
    </w:p>
    <w:p w14:paraId="43F88C58" w14:textId="539D77D6" w:rsidR="00E91DF6" w:rsidRDefault="00E91DF6" w:rsidP="004432F9">
      <w:pPr>
        <w:jc w:val="left"/>
        <w:outlineLvl w:val="0"/>
        <w:rPr>
          <w:rFonts w:asciiTheme="minorHAnsi" w:hAnsiTheme="minorHAnsi" w:cstheme="minorHAnsi"/>
          <w:bCs/>
          <w:color w:val="000000" w:themeColor="text1"/>
        </w:rPr>
      </w:pPr>
      <w:r w:rsidRPr="00E456C8">
        <w:rPr>
          <w:rFonts w:asciiTheme="minorHAnsi" w:hAnsiTheme="minorHAnsi" w:cstheme="minorHAnsi"/>
          <w:bCs/>
          <w:color w:val="000000" w:themeColor="text1"/>
        </w:rPr>
        <w:t xml:space="preserve">Kimberly </w:t>
      </w:r>
      <w:proofErr w:type="spellStart"/>
      <w:r w:rsidRPr="00E456C8">
        <w:rPr>
          <w:rFonts w:asciiTheme="minorHAnsi" w:hAnsiTheme="minorHAnsi" w:cstheme="minorHAnsi"/>
          <w:bCs/>
          <w:color w:val="000000" w:themeColor="text1"/>
        </w:rPr>
        <w:t>Lactaoen</w:t>
      </w:r>
      <w:proofErr w:type="spellEnd"/>
      <w:r w:rsidR="004432F9">
        <w:rPr>
          <w:rFonts w:asciiTheme="minorHAnsi" w:hAnsiTheme="minorHAnsi" w:cstheme="minorHAnsi"/>
          <w:bCs/>
          <w:color w:val="000000" w:themeColor="text1"/>
        </w:rPr>
        <w:tab/>
      </w:r>
      <w:r w:rsidR="004432F9">
        <w:rPr>
          <w:rFonts w:asciiTheme="minorHAnsi" w:hAnsiTheme="minorHAnsi" w:cstheme="minorHAnsi"/>
          <w:bCs/>
          <w:color w:val="000000" w:themeColor="text1"/>
        </w:rPr>
        <w:tab/>
        <w:t>(</w:t>
      </w:r>
      <w:r w:rsidRPr="00E456C8">
        <w:rPr>
          <w:rFonts w:asciiTheme="minorHAnsi" w:hAnsiTheme="minorHAnsi" w:cstheme="minorHAnsi"/>
          <w:bCs/>
          <w:color w:val="000000" w:themeColor="text1"/>
        </w:rPr>
        <w:t>kdlactao@hawaii.edu</w:t>
      </w:r>
      <w:r w:rsidR="004432F9">
        <w:rPr>
          <w:rFonts w:asciiTheme="minorHAnsi" w:hAnsiTheme="minorHAnsi" w:cstheme="minorHAnsi"/>
          <w:bCs/>
          <w:color w:val="000000" w:themeColor="text1"/>
        </w:rPr>
        <w:t>)</w:t>
      </w:r>
    </w:p>
    <w:p w14:paraId="07267683" w14:textId="5883BC3D" w:rsidR="00E91DF6" w:rsidRDefault="00E91DF6" w:rsidP="004432F9">
      <w:pPr>
        <w:jc w:val="left"/>
        <w:outlineLvl w:val="0"/>
        <w:rPr>
          <w:rFonts w:asciiTheme="minorHAnsi" w:hAnsiTheme="minorHAnsi" w:cstheme="minorHAnsi"/>
          <w:bCs/>
          <w:color w:val="000000" w:themeColor="text1"/>
        </w:rPr>
      </w:pPr>
      <w:r w:rsidRPr="00E456C8">
        <w:rPr>
          <w:rFonts w:asciiTheme="minorHAnsi" w:hAnsiTheme="minorHAnsi" w:cstheme="minorHAnsi"/>
          <w:bCs/>
          <w:color w:val="000000" w:themeColor="text1"/>
        </w:rPr>
        <w:t>Lillian J. Tuttle</w:t>
      </w:r>
      <w:r w:rsidR="004432F9">
        <w:rPr>
          <w:rFonts w:asciiTheme="minorHAnsi" w:hAnsiTheme="minorHAnsi" w:cstheme="minorHAnsi"/>
          <w:bCs/>
          <w:color w:val="000000" w:themeColor="text1"/>
        </w:rPr>
        <w:tab/>
      </w:r>
      <w:r w:rsidR="004432F9">
        <w:rPr>
          <w:rFonts w:asciiTheme="minorHAnsi" w:hAnsiTheme="minorHAnsi" w:cstheme="minorHAnsi"/>
          <w:bCs/>
          <w:color w:val="000000" w:themeColor="text1"/>
        </w:rPr>
        <w:tab/>
      </w:r>
      <w:r w:rsidR="004432F9">
        <w:rPr>
          <w:rFonts w:asciiTheme="minorHAnsi" w:hAnsiTheme="minorHAnsi" w:cstheme="minorHAnsi"/>
          <w:bCs/>
          <w:color w:val="000000" w:themeColor="text1"/>
        </w:rPr>
        <w:tab/>
        <w:t>(</w:t>
      </w:r>
      <w:r w:rsidR="00F05A45">
        <w:rPr>
          <w:rFonts w:asciiTheme="minorHAnsi" w:hAnsiTheme="minorHAnsi" w:cstheme="minorHAnsi"/>
          <w:bCs/>
          <w:color w:val="000000" w:themeColor="text1"/>
        </w:rPr>
        <w:t>tuttlel@hawaii.edu</w:t>
      </w:r>
      <w:r w:rsidR="004432F9">
        <w:rPr>
          <w:rFonts w:asciiTheme="minorHAnsi" w:hAnsiTheme="minorHAnsi" w:cstheme="minorHAnsi"/>
          <w:bCs/>
          <w:color w:val="000000" w:themeColor="text1"/>
        </w:rPr>
        <w:t>)</w:t>
      </w:r>
    </w:p>
    <w:p w14:paraId="0722C10B" w14:textId="6F4347E9" w:rsidR="00F05A45" w:rsidRPr="00E456C8" w:rsidRDefault="00F05A45" w:rsidP="004432F9">
      <w:pPr>
        <w:jc w:val="left"/>
        <w:outlineLvl w:val="0"/>
        <w:rPr>
          <w:rFonts w:asciiTheme="minorHAnsi" w:hAnsiTheme="minorHAnsi" w:cstheme="minorHAnsi"/>
          <w:bCs/>
          <w:color w:val="000000" w:themeColor="text1"/>
        </w:rPr>
      </w:pPr>
      <w:r>
        <w:rPr>
          <w:rFonts w:asciiTheme="minorHAnsi" w:hAnsiTheme="minorHAnsi" w:cstheme="minorHAnsi"/>
          <w:color w:val="000000" w:themeColor="text1"/>
        </w:rPr>
        <w:t>Motoko Iwashita</w:t>
      </w:r>
      <w:r>
        <w:rPr>
          <w:rFonts w:asciiTheme="minorHAnsi" w:hAnsiTheme="minorHAnsi" w:cstheme="minorHAnsi"/>
          <w:color w:val="000000" w:themeColor="text1"/>
        </w:rPr>
        <w:tab/>
      </w:r>
      <w:r>
        <w:rPr>
          <w:rFonts w:asciiTheme="minorHAnsi" w:hAnsiTheme="minorHAnsi" w:cstheme="minorHAnsi"/>
          <w:color w:val="000000" w:themeColor="text1"/>
        </w:rPr>
        <w:tab/>
        <w:t>(</w:t>
      </w:r>
      <w:r w:rsidR="00EE6F32" w:rsidRPr="00EE6F32">
        <w:rPr>
          <w:rFonts w:asciiTheme="minorHAnsi" w:hAnsiTheme="minorHAnsi" w:cstheme="minorHAnsi"/>
          <w:color w:val="000000" w:themeColor="text1"/>
        </w:rPr>
        <w:t>moko0927@gmail.com</w:t>
      </w:r>
      <w:r w:rsidR="00EE6F32">
        <w:rPr>
          <w:rFonts w:asciiTheme="minorHAnsi" w:hAnsiTheme="minorHAnsi" w:cstheme="minorHAnsi"/>
          <w:color w:val="000000" w:themeColor="text1"/>
        </w:rPr>
        <w:t>)</w:t>
      </w:r>
    </w:p>
    <w:p w14:paraId="44B4D8CC" w14:textId="7BBEEC78" w:rsidR="00E91DF6" w:rsidRPr="00E456C8" w:rsidRDefault="00E91DF6" w:rsidP="00E91DF6">
      <w:pPr>
        <w:pStyle w:val="NormalWeb"/>
        <w:spacing w:before="0" w:beforeAutospacing="0" w:after="0" w:afterAutospacing="0"/>
        <w:jc w:val="left"/>
        <w:rPr>
          <w:rFonts w:asciiTheme="minorHAnsi" w:hAnsiTheme="minorHAnsi" w:cstheme="minorHAnsi"/>
          <w:b/>
          <w:bCs/>
          <w:color w:val="000000" w:themeColor="text1"/>
        </w:rPr>
      </w:pPr>
    </w:p>
    <w:p w14:paraId="68EDD70F" w14:textId="538A7FFC" w:rsidR="00E91DF6" w:rsidRDefault="00E91DF6" w:rsidP="00E91DF6">
      <w:pPr>
        <w:pStyle w:val="NormalWeb"/>
        <w:spacing w:before="0" w:beforeAutospacing="0" w:after="0" w:afterAutospacing="0"/>
        <w:jc w:val="left"/>
        <w:outlineLvl w:val="0"/>
        <w:rPr>
          <w:rFonts w:asciiTheme="minorHAnsi" w:hAnsiTheme="minorHAnsi" w:cstheme="minorHAnsi"/>
          <w:color w:val="000000" w:themeColor="text1"/>
        </w:rPr>
      </w:pPr>
      <w:r w:rsidRPr="001F1A12">
        <w:rPr>
          <w:rFonts w:asciiTheme="minorHAnsi" w:hAnsiTheme="minorHAnsi" w:cstheme="minorHAnsi"/>
          <w:b/>
          <w:bCs/>
          <w:color w:val="000000" w:themeColor="text1"/>
        </w:rPr>
        <w:t>KEYWORDS:</w:t>
      </w:r>
      <w:r w:rsidRPr="001F1A12">
        <w:rPr>
          <w:rFonts w:asciiTheme="minorHAnsi" w:hAnsiTheme="minorHAnsi" w:cstheme="minorHAnsi"/>
          <w:color w:val="000000" w:themeColor="text1"/>
        </w:rPr>
        <w:t xml:space="preserve"> </w:t>
      </w:r>
    </w:p>
    <w:p w14:paraId="07604932" w14:textId="4B3771DE" w:rsidR="00E91DF6" w:rsidRPr="00E456C8" w:rsidRDefault="00E91DF6" w:rsidP="00E91DF6">
      <w:pPr>
        <w:jc w:val="left"/>
        <w:rPr>
          <w:rFonts w:asciiTheme="minorHAnsi" w:hAnsiTheme="minorHAnsi" w:cstheme="minorHAnsi"/>
          <w:color w:val="000000" w:themeColor="text1"/>
        </w:rPr>
      </w:pPr>
      <w:r w:rsidRPr="001F1A12">
        <w:rPr>
          <w:rFonts w:asciiTheme="minorHAnsi" w:hAnsiTheme="minorHAnsi" w:cstheme="minorHAnsi"/>
          <w:color w:val="000000" w:themeColor="text1"/>
        </w:rPr>
        <w:t xml:space="preserve">Behavior, mechanosensory, lateral line, </w:t>
      </w:r>
      <w:proofErr w:type="spellStart"/>
      <w:r w:rsidRPr="001F1A12">
        <w:rPr>
          <w:rFonts w:asciiTheme="minorHAnsi" w:hAnsiTheme="minorHAnsi" w:cstheme="minorHAnsi"/>
          <w:color w:val="000000" w:themeColor="text1"/>
        </w:rPr>
        <w:t>stygobionts</w:t>
      </w:r>
      <w:proofErr w:type="spellEnd"/>
      <w:r w:rsidRPr="001F1A12">
        <w:rPr>
          <w:rFonts w:asciiTheme="minorHAnsi" w:hAnsiTheme="minorHAnsi" w:cstheme="minorHAnsi"/>
          <w:color w:val="000000" w:themeColor="text1"/>
        </w:rPr>
        <w:t xml:space="preserve">, foraging, </w:t>
      </w:r>
      <w:r w:rsidRPr="001F1A12">
        <w:rPr>
          <w:rFonts w:asciiTheme="minorHAnsi" w:hAnsiTheme="minorHAnsi" w:cstheme="minorHAnsi"/>
          <w:i/>
          <w:color w:val="000000" w:themeColor="text1"/>
        </w:rPr>
        <w:t>Astyanax</w:t>
      </w:r>
      <w:r w:rsidRPr="001F1A12">
        <w:rPr>
          <w:rFonts w:asciiTheme="minorHAnsi" w:hAnsiTheme="minorHAnsi" w:cstheme="minorHAnsi"/>
          <w:color w:val="000000" w:themeColor="text1"/>
        </w:rPr>
        <w:t>, autism, circadian, Mexican tetra, subterranean</w:t>
      </w:r>
      <w:r w:rsidR="00B16B9A">
        <w:rPr>
          <w:rFonts w:asciiTheme="minorHAnsi" w:hAnsiTheme="minorHAnsi" w:cstheme="minorHAnsi"/>
          <w:color w:val="000000" w:themeColor="text1"/>
        </w:rPr>
        <w:t xml:space="preserve">, </w:t>
      </w:r>
      <w:r w:rsidR="00B16B9A" w:rsidRPr="00E456C8">
        <w:rPr>
          <w:rFonts w:asciiTheme="minorHAnsi" w:hAnsiTheme="minorHAnsi" w:cstheme="minorHAnsi"/>
          <w:color w:val="000000" w:themeColor="text1"/>
        </w:rPr>
        <w:t>free software</w:t>
      </w:r>
      <w:r w:rsidR="00B16B9A">
        <w:rPr>
          <w:rFonts w:asciiTheme="minorHAnsi" w:hAnsiTheme="minorHAnsi" w:cstheme="minorHAnsi"/>
          <w:color w:val="000000" w:themeColor="text1"/>
        </w:rPr>
        <w:t>, freeware</w:t>
      </w:r>
    </w:p>
    <w:p w14:paraId="13E4C87A" w14:textId="77777777" w:rsidR="00E91DF6" w:rsidRPr="00E456C8" w:rsidRDefault="00E91DF6" w:rsidP="00E91DF6">
      <w:pPr>
        <w:pStyle w:val="NormalWeb"/>
        <w:spacing w:before="0" w:beforeAutospacing="0" w:after="0" w:afterAutospacing="0"/>
        <w:jc w:val="left"/>
        <w:rPr>
          <w:rFonts w:asciiTheme="minorHAnsi" w:hAnsiTheme="minorHAnsi" w:cstheme="minorHAnsi"/>
          <w:color w:val="000000" w:themeColor="text1"/>
        </w:rPr>
      </w:pPr>
    </w:p>
    <w:p w14:paraId="4AEBA478" w14:textId="71547B00" w:rsidR="00E91DF6" w:rsidRDefault="00E91DF6" w:rsidP="00E91DF6">
      <w:pPr>
        <w:jc w:val="left"/>
        <w:outlineLvl w:val="0"/>
        <w:rPr>
          <w:rFonts w:asciiTheme="minorHAnsi" w:hAnsiTheme="minorHAnsi" w:cstheme="minorHAnsi"/>
          <w:color w:val="000000" w:themeColor="text1"/>
        </w:rPr>
      </w:pPr>
      <w:r w:rsidRPr="00E456C8">
        <w:rPr>
          <w:rFonts w:asciiTheme="minorHAnsi" w:hAnsiTheme="minorHAnsi" w:cstheme="minorHAnsi"/>
          <w:b/>
          <w:bCs/>
          <w:color w:val="000000" w:themeColor="text1"/>
        </w:rPr>
        <w:t>SUMMARY:</w:t>
      </w:r>
      <w:r w:rsidRPr="00E456C8">
        <w:rPr>
          <w:rFonts w:asciiTheme="minorHAnsi" w:hAnsiTheme="minorHAnsi" w:cstheme="minorHAnsi"/>
          <w:color w:val="000000" w:themeColor="text1"/>
        </w:rPr>
        <w:t xml:space="preserve"> </w:t>
      </w:r>
    </w:p>
    <w:p w14:paraId="4D11799E" w14:textId="12C1D75E" w:rsidR="00E91DF6" w:rsidRPr="00E456C8" w:rsidRDefault="00C95719" w:rsidP="00CC4D93">
      <w:pPr>
        <w:jc w:val="left"/>
        <w:rPr>
          <w:rFonts w:asciiTheme="minorHAnsi" w:hAnsiTheme="minorHAnsi" w:cstheme="minorHAnsi"/>
          <w:color w:val="000000" w:themeColor="text1"/>
        </w:rPr>
      </w:pPr>
      <w:r>
        <w:rPr>
          <w:rFonts w:asciiTheme="minorHAnsi" w:hAnsiTheme="minorHAnsi" w:cstheme="minorHAnsi"/>
          <w:color w:val="000000" w:themeColor="text1"/>
        </w:rPr>
        <w:t>Here</w:t>
      </w:r>
      <w:r w:rsidR="0001722F">
        <w:rPr>
          <w:rFonts w:asciiTheme="minorHAnsi" w:hAnsiTheme="minorHAnsi" w:cstheme="minorHAnsi"/>
          <w:color w:val="000000" w:themeColor="text1"/>
        </w:rPr>
        <w:t>,</w:t>
      </w:r>
      <w:r>
        <w:rPr>
          <w:rFonts w:asciiTheme="minorHAnsi" w:hAnsiTheme="minorHAnsi" w:cstheme="minorHAnsi"/>
          <w:color w:val="000000" w:themeColor="text1"/>
        </w:rPr>
        <w:t xml:space="preserve"> we present</w:t>
      </w:r>
      <w:r w:rsidR="00E91DF6" w:rsidRPr="00E456C8">
        <w:rPr>
          <w:rFonts w:asciiTheme="minorHAnsi" w:hAnsiTheme="minorHAnsi" w:cstheme="minorHAnsi"/>
          <w:color w:val="000000" w:themeColor="text1"/>
        </w:rPr>
        <w:t xml:space="preserve"> methods for high</w:t>
      </w:r>
      <w:r w:rsidR="00CC2998">
        <w:rPr>
          <w:rFonts w:asciiTheme="minorHAnsi" w:hAnsiTheme="minorHAnsi" w:cstheme="minorHAnsi"/>
          <w:color w:val="000000" w:themeColor="text1"/>
        </w:rPr>
        <w:t>-</w:t>
      </w:r>
      <w:r w:rsidR="00E91DF6" w:rsidRPr="00E456C8">
        <w:rPr>
          <w:rFonts w:asciiTheme="minorHAnsi" w:hAnsiTheme="minorHAnsi" w:cstheme="minorHAnsi"/>
          <w:color w:val="000000" w:themeColor="text1"/>
        </w:rPr>
        <w:t xml:space="preserve">throughput study of a series of </w:t>
      </w:r>
      <w:r w:rsidR="002B6F18">
        <w:rPr>
          <w:rFonts w:asciiTheme="minorHAnsi" w:hAnsiTheme="minorHAnsi" w:cstheme="minorHAnsi"/>
          <w:color w:val="000000" w:themeColor="text1"/>
        </w:rPr>
        <w:t xml:space="preserve">the Mexican </w:t>
      </w:r>
      <w:r w:rsidR="00E91DF6" w:rsidRPr="00E456C8">
        <w:rPr>
          <w:rFonts w:asciiTheme="minorHAnsi" w:hAnsiTheme="minorHAnsi" w:cstheme="minorHAnsi"/>
          <w:color w:val="000000" w:themeColor="text1"/>
        </w:rPr>
        <w:t>cavefish</w:t>
      </w:r>
      <w:r>
        <w:rPr>
          <w:rFonts w:asciiTheme="minorHAnsi" w:hAnsiTheme="minorHAnsi" w:cstheme="minorHAnsi"/>
          <w:color w:val="000000" w:themeColor="text1"/>
        </w:rPr>
        <w:t xml:space="preserve"> </w:t>
      </w:r>
      <w:r w:rsidR="00E91DF6" w:rsidRPr="00E456C8">
        <w:rPr>
          <w:rFonts w:asciiTheme="minorHAnsi" w:hAnsiTheme="minorHAnsi" w:cstheme="minorHAnsi"/>
          <w:color w:val="000000" w:themeColor="text1"/>
        </w:rPr>
        <w:t>behaviors</w:t>
      </w:r>
      <w:r w:rsidR="006F0790">
        <w:rPr>
          <w:rFonts w:asciiTheme="minorHAnsi" w:hAnsiTheme="minorHAnsi" w:cstheme="minorHAnsi"/>
          <w:color w:val="000000" w:themeColor="text1"/>
        </w:rPr>
        <w:t xml:space="preserve"> and </w:t>
      </w:r>
      <w:r w:rsidR="009762E2">
        <w:rPr>
          <w:rFonts w:asciiTheme="minorHAnsi" w:hAnsiTheme="minorHAnsi" w:cstheme="minorHAnsi"/>
          <w:color w:val="000000" w:themeColor="text1"/>
        </w:rPr>
        <w:t xml:space="preserve">vital </w:t>
      </w:r>
      <w:r w:rsidR="00654F20">
        <w:rPr>
          <w:rFonts w:asciiTheme="minorHAnsi" w:hAnsiTheme="minorHAnsi" w:cstheme="minorHAnsi"/>
          <w:color w:val="000000" w:themeColor="text1"/>
        </w:rPr>
        <w:t xml:space="preserve">staining </w:t>
      </w:r>
      <w:r w:rsidR="00CC2998">
        <w:rPr>
          <w:rFonts w:asciiTheme="minorHAnsi" w:hAnsiTheme="minorHAnsi" w:cstheme="minorHAnsi"/>
          <w:color w:val="000000" w:themeColor="text1"/>
        </w:rPr>
        <w:t xml:space="preserve">of </w:t>
      </w:r>
      <w:r w:rsidR="00654F20">
        <w:rPr>
          <w:rFonts w:asciiTheme="minorHAnsi" w:hAnsiTheme="minorHAnsi" w:cstheme="minorHAnsi"/>
          <w:color w:val="000000" w:themeColor="text1"/>
        </w:rPr>
        <w:t>a mechano</w:t>
      </w:r>
      <w:r w:rsidR="009762E2">
        <w:rPr>
          <w:rFonts w:asciiTheme="minorHAnsi" w:hAnsiTheme="minorHAnsi" w:cstheme="minorHAnsi"/>
          <w:color w:val="000000" w:themeColor="text1"/>
        </w:rPr>
        <w:t>sensor</w:t>
      </w:r>
      <w:r w:rsidR="00654F20">
        <w:rPr>
          <w:rFonts w:asciiTheme="minorHAnsi" w:hAnsiTheme="minorHAnsi" w:cstheme="minorHAnsi"/>
          <w:color w:val="000000" w:themeColor="text1"/>
        </w:rPr>
        <w:t>y system</w:t>
      </w:r>
      <w:r w:rsidR="009762E2">
        <w:rPr>
          <w:rFonts w:asciiTheme="minorHAnsi" w:hAnsiTheme="minorHAnsi" w:cstheme="minorHAnsi"/>
          <w:color w:val="000000" w:themeColor="text1"/>
        </w:rPr>
        <w:t xml:space="preserve">. </w:t>
      </w:r>
      <w:r w:rsidR="006F0790">
        <w:rPr>
          <w:rFonts w:asciiTheme="minorHAnsi" w:hAnsiTheme="minorHAnsi" w:cstheme="minorHAnsi"/>
          <w:color w:val="000000" w:themeColor="text1"/>
        </w:rPr>
        <w:t>These</w:t>
      </w:r>
      <w:r w:rsidR="006F0790" w:rsidRPr="00E456C8">
        <w:rPr>
          <w:rFonts w:asciiTheme="minorHAnsi" w:hAnsiTheme="minorHAnsi" w:cstheme="minorHAnsi"/>
          <w:color w:val="000000" w:themeColor="text1"/>
        </w:rPr>
        <w:t xml:space="preserve"> </w:t>
      </w:r>
      <w:r w:rsidR="00E91DF6" w:rsidRPr="00E456C8">
        <w:rPr>
          <w:rFonts w:asciiTheme="minorHAnsi" w:hAnsiTheme="minorHAnsi" w:cstheme="minorHAnsi"/>
          <w:color w:val="000000" w:themeColor="text1"/>
        </w:rPr>
        <w:t>methods use free-software and custom-made scripts</w:t>
      </w:r>
      <w:r w:rsidR="0001722F">
        <w:rPr>
          <w:rFonts w:asciiTheme="minorHAnsi" w:hAnsiTheme="minorHAnsi" w:cstheme="minorHAnsi"/>
          <w:color w:val="000000" w:themeColor="text1"/>
        </w:rPr>
        <w:t>,</w:t>
      </w:r>
      <w:r w:rsidR="00E91DF6" w:rsidRPr="00E456C8">
        <w:rPr>
          <w:rFonts w:asciiTheme="minorHAnsi" w:hAnsiTheme="minorHAnsi" w:cstheme="minorHAnsi"/>
          <w:color w:val="000000" w:themeColor="text1"/>
        </w:rPr>
        <w:t xml:space="preserve"> providing a practical and cost-effective method for the stud</w:t>
      </w:r>
      <w:r w:rsidR="00CF6F8C">
        <w:rPr>
          <w:rFonts w:asciiTheme="minorHAnsi" w:hAnsiTheme="minorHAnsi" w:cstheme="minorHAnsi"/>
          <w:color w:val="000000" w:themeColor="text1"/>
        </w:rPr>
        <w:t>ies</w:t>
      </w:r>
      <w:r w:rsidR="00E91DF6" w:rsidRPr="00E456C8">
        <w:rPr>
          <w:rFonts w:asciiTheme="minorHAnsi" w:hAnsiTheme="minorHAnsi" w:cstheme="minorHAnsi"/>
          <w:color w:val="000000" w:themeColor="text1"/>
        </w:rPr>
        <w:t xml:space="preserve"> of behavior</w:t>
      </w:r>
      <w:r w:rsidR="00C60FCA">
        <w:rPr>
          <w:rFonts w:asciiTheme="minorHAnsi" w:hAnsiTheme="minorHAnsi" w:cstheme="minorHAnsi"/>
          <w:color w:val="000000" w:themeColor="text1"/>
        </w:rPr>
        <w:t>s</w:t>
      </w:r>
      <w:r w:rsidR="00E91DF6" w:rsidRPr="00E456C8">
        <w:rPr>
          <w:rFonts w:asciiTheme="minorHAnsi" w:hAnsiTheme="minorHAnsi" w:cstheme="minorHAnsi"/>
          <w:color w:val="000000" w:themeColor="text1"/>
        </w:rPr>
        <w:t>.</w:t>
      </w:r>
    </w:p>
    <w:p w14:paraId="32737D10" w14:textId="77777777" w:rsidR="00E91DF6" w:rsidRPr="00E456C8" w:rsidRDefault="00E91DF6" w:rsidP="00E91DF6">
      <w:pPr>
        <w:jc w:val="left"/>
        <w:rPr>
          <w:rFonts w:asciiTheme="minorHAnsi" w:hAnsiTheme="minorHAnsi" w:cstheme="minorHAnsi"/>
          <w:color w:val="000000" w:themeColor="text1"/>
        </w:rPr>
      </w:pPr>
    </w:p>
    <w:p w14:paraId="1391A06A" w14:textId="0329F398" w:rsidR="00E91DF6" w:rsidRDefault="00E91DF6" w:rsidP="00E91DF6">
      <w:pPr>
        <w:jc w:val="left"/>
        <w:outlineLvl w:val="0"/>
        <w:rPr>
          <w:rFonts w:asciiTheme="minorHAnsi" w:hAnsiTheme="minorHAnsi" w:cstheme="minorHAnsi"/>
          <w:color w:val="000000" w:themeColor="text1"/>
        </w:rPr>
      </w:pPr>
      <w:r w:rsidRPr="00E456C8">
        <w:rPr>
          <w:rFonts w:asciiTheme="minorHAnsi" w:hAnsiTheme="minorHAnsi" w:cstheme="minorHAnsi"/>
          <w:b/>
          <w:bCs/>
          <w:color w:val="000000" w:themeColor="text1"/>
        </w:rPr>
        <w:t>ABSTRACT:</w:t>
      </w:r>
      <w:r w:rsidRPr="00E456C8">
        <w:rPr>
          <w:rFonts w:asciiTheme="minorHAnsi" w:hAnsiTheme="minorHAnsi" w:cstheme="minorHAnsi"/>
          <w:color w:val="000000" w:themeColor="text1"/>
        </w:rPr>
        <w:t xml:space="preserve"> </w:t>
      </w:r>
    </w:p>
    <w:p w14:paraId="3135B8EE" w14:textId="167123D7" w:rsidR="00C73791" w:rsidRDefault="00C73791" w:rsidP="00C73791">
      <w:pPr>
        <w:jc w:val="left"/>
        <w:rPr>
          <w:rFonts w:asciiTheme="minorHAnsi" w:hAnsiTheme="minorHAnsi" w:cstheme="minorHAnsi"/>
          <w:color w:val="000000" w:themeColor="text1"/>
        </w:rPr>
      </w:pPr>
      <w:r>
        <w:rPr>
          <w:rFonts w:asciiTheme="minorHAnsi" w:hAnsiTheme="minorHAnsi" w:cstheme="minorHAnsi"/>
          <w:color w:val="000000" w:themeColor="text1"/>
        </w:rPr>
        <w:t>C</w:t>
      </w:r>
      <w:r w:rsidRPr="00E456C8">
        <w:rPr>
          <w:rFonts w:asciiTheme="minorHAnsi" w:hAnsiTheme="minorHAnsi" w:cstheme="minorHAnsi"/>
          <w:color w:val="000000" w:themeColor="text1"/>
        </w:rPr>
        <w:t>ave</w:t>
      </w:r>
      <w:r>
        <w:rPr>
          <w:rFonts w:asciiTheme="minorHAnsi" w:hAnsiTheme="minorHAnsi" w:cstheme="minorHAnsi"/>
          <w:color w:val="000000" w:themeColor="text1"/>
        </w:rPr>
        <w:t>-</w:t>
      </w:r>
      <w:r w:rsidRPr="00E456C8">
        <w:rPr>
          <w:rFonts w:asciiTheme="minorHAnsi" w:hAnsiTheme="minorHAnsi" w:cstheme="minorHAnsi"/>
          <w:color w:val="000000" w:themeColor="text1"/>
        </w:rPr>
        <w:t xml:space="preserve">dwelling animals have evolved </w:t>
      </w:r>
      <w:r>
        <w:rPr>
          <w:rFonts w:asciiTheme="minorHAnsi" w:hAnsiTheme="minorHAnsi" w:cstheme="minorHAnsi"/>
          <w:color w:val="000000" w:themeColor="text1"/>
        </w:rPr>
        <w:t xml:space="preserve">a series of </w:t>
      </w:r>
      <w:r w:rsidRPr="00E456C8">
        <w:rPr>
          <w:rFonts w:asciiTheme="minorHAnsi" w:hAnsiTheme="minorHAnsi" w:cstheme="minorHAnsi"/>
          <w:color w:val="000000" w:themeColor="text1"/>
        </w:rPr>
        <w:t xml:space="preserve">morphological and behavioral </w:t>
      </w:r>
      <w:r>
        <w:rPr>
          <w:rFonts w:asciiTheme="minorHAnsi" w:hAnsiTheme="minorHAnsi" w:cstheme="minorHAnsi"/>
          <w:color w:val="000000" w:themeColor="text1"/>
        </w:rPr>
        <w:t>traits to adapt to their perpetually dark and food-sparse environments</w:t>
      </w:r>
      <w:r w:rsidRPr="00E456C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Among these traits, foraging behavior </w:t>
      </w:r>
      <w:r w:rsidR="000054CA">
        <w:rPr>
          <w:rFonts w:asciiTheme="minorHAnsi" w:hAnsiTheme="minorHAnsi" w:cstheme="minorHAnsi"/>
          <w:color w:val="000000" w:themeColor="text1"/>
        </w:rPr>
        <w:t>is one of the</w:t>
      </w:r>
      <w:r>
        <w:rPr>
          <w:rFonts w:asciiTheme="minorHAnsi" w:hAnsiTheme="minorHAnsi" w:cstheme="minorHAnsi"/>
          <w:color w:val="000000" w:themeColor="text1"/>
        </w:rPr>
        <w:t xml:space="preserve"> useful windows into</w:t>
      </w:r>
      <w:r w:rsidRPr="00E456C8">
        <w:rPr>
          <w:rFonts w:asciiTheme="minorHAnsi" w:hAnsiTheme="minorHAnsi" w:cstheme="minorHAnsi"/>
          <w:color w:val="000000" w:themeColor="text1"/>
        </w:rPr>
        <w:t xml:space="preserve"> functional advantages of </w:t>
      </w:r>
      <w:r>
        <w:rPr>
          <w:rFonts w:asciiTheme="minorHAnsi" w:hAnsiTheme="minorHAnsi" w:cstheme="minorHAnsi"/>
          <w:color w:val="000000" w:themeColor="text1"/>
        </w:rPr>
        <w:t xml:space="preserve">behavioral trait </w:t>
      </w:r>
      <w:r w:rsidRPr="00E456C8">
        <w:rPr>
          <w:rFonts w:asciiTheme="minorHAnsi" w:hAnsiTheme="minorHAnsi" w:cstheme="minorHAnsi"/>
          <w:color w:val="000000" w:themeColor="text1"/>
        </w:rPr>
        <w:t>evol</w:t>
      </w:r>
      <w:r>
        <w:rPr>
          <w:rFonts w:asciiTheme="minorHAnsi" w:hAnsiTheme="minorHAnsi" w:cstheme="minorHAnsi"/>
          <w:color w:val="000000" w:themeColor="text1"/>
        </w:rPr>
        <w:t>ution</w:t>
      </w:r>
      <w:r w:rsidRPr="00E456C8">
        <w:rPr>
          <w:rFonts w:asciiTheme="minorHAnsi" w:hAnsiTheme="minorHAnsi" w:cstheme="minorHAnsi"/>
          <w:color w:val="000000" w:themeColor="text1"/>
        </w:rPr>
        <w:t xml:space="preserve">. </w:t>
      </w:r>
      <w:r w:rsidR="00D21FC1">
        <w:rPr>
          <w:rFonts w:asciiTheme="minorHAnsi" w:hAnsiTheme="minorHAnsi" w:cstheme="minorHAnsi"/>
          <w:color w:val="000000" w:themeColor="text1"/>
        </w:rPr>
        <w:t>Presented h</w:t>
      </w:r>
      <w:r w:rsidR="00CC4A15">
        <w:rPr>
          <w:rFonts w:asciiTheme="minorHAnsi" w:hAnsiTheme="minorHAnsi" w:cstheme="minorHAnsi"/>
          <w:color w:val="000000" w:themeColor="text1"/>
        </w:rPr>
        <w:t xml:space="preserve">erein </w:t>
      </w:r>
      <w:r w:rsidR="00D21FC1">
        <w:rPr>
          <w:rFonts w:asciiTheme="minorHAnsi" w:hAnsiTheme="minorHAnsi" w:cstheme="minorHAnsi"/>
          <w:color w:val="000000" w:themeColor="text1"/>
        </w:rPr>
        <w:t>are</w:t>
      </w:r>
      <w:r w:rsidR="00CC4A15">
        <w:rPr>
          <w:rFonts w:asciiTheme="minorHAnsi" w:hAnsiTheme="minorHAnsi" w:cstheme="minorHAnsi"/>
          <w:color w:val="000000" w:themeColor="text1"/>
        </w:rPr>
        <w:t xml:space="preserve"> update</w:t>
      </w:r>
      <w:r w:rsidR="00D21FC1">
        <w:rPr>
          <w:rFonts w:asciiTheme="minorHAnsi" w:hAnsiTheme="minorHAnsi" w:cstheme="minorHAnsi"/>
          <w:color w:val="000000" w:themeColor="text1"/>
        </w:rPr>
        <w:t>d</w:t>
      </w:r>
      <w:r w:rsidRPr="00E456C8">
        <w:rPr>
          <w:rFonts w:asciiTheme="minorHAnsi" w:hAnsiTheme="minorHAnsi" w:cstheme="minorHAnsi"/>
          <w:color w:val="000000" w:themeColor="text1"/>
        </w:rPr>
        <w:t xml:space="preserve"> method</w:t>
      </w:r>
      <w:r>
        <w:rPr>
          <w:rFonts w:asciiTheme="minorHAnsi" w:hAnsiTheme="minorHAnsi" w:cstheme="minorHAnsi"/>
          <w:color w:val="000000" w:themeColor="text1"/>
        </w:rPr>
        <w:t>s</w:t>
      </w:r>
      <w:r w:rsidRPr="00E456C8">
        <w:rPr>
          <w:rFonts w:asciiTheme="minorHAnsi" w:hAnsiTheme="minorHAnsi" w:cstheme="minorHAnsi"/>
          <w:color w:val="000000" w:themeColor="text1"/>
        </w:rPr>
        <w:t xml:space="preserve"> for </w:t>
      </w:r>
      <w:r>
        <w:rPr>
          <w:rFonts w:asciiTheme="minorHAnsi" w:hAnsiTheme="minorHAnsi" w:cstheme="minorHAnsi"/>
          <w:color w:val="000000" w:themeColor="text1"/>
        </w:rPr>
        <w:t>analyzing</w:t>
      </w:r>
      <w:r w:rsidRPr="00E456C8">
        <w:rPr>
          <w:rFonts w:asciiTheme="minorHAnsi" w:hAnsiTheme="minorHAnsi" w:cstheme="minorHAnsi"/>
          <w:color w:val="000000" w:themeColor="text1"/>
        </w:rPr>
        <w:t xml:space="preserve"> vibration attraction behavior (</w:t>
      </w:r>
      <w:r>
        <w:rPr>
          <w:rFonts w:asciiTheme="minorHAnsi" w:hAnsiTheme="minorHAnsi" w:cstheme="minorHAnsi"/>
          <w:color w:val="000000" w:themeColor="text1"/>
        </w:rPr>
        <w:t xml:space="preserve">VAB: </w:t>
      </w:r>
      <w:r w:rsidRPr="00E456C8">
        <w:rPr>
          <w:rFonts w:asciiTheme="minorHAnsi" w:hAnsiTheme="minorHAnsi" w:cstheme="minorHAnsi"/>
          <w:color w:val="000000" w:themeColor="text1"/>
        </w:rPr>
        <w:t xml:space="preserve">an adaptive foraging behavior) and </w:t>
      </w:r>
      <w:r>
        <w:rPr>
          <w:rFonts w:asciiTheme="minorHAnsi" w:hAnsiTheme="minorHAnsi" w:cstheme="minorHAnsi"/>
          <w:color w:val="000000" w:themeColor="text1"/>
        </w:rPr>
        <w:t xml:space="preserve">imaging of </w:t>
      </w:r>
      <w:r w:rsidRPr="00E456C8">
        <w:rPr>
          <w:rFonts w:asciiTheme="minorHAnsi" w:hAnsiTheme="minorHAnsi" w:cstheme="minorHAnsi"/>
          <w:color w:val="000000" w:themeColor="text1"/>
        </w:rPr>
        <w:t xml:space="preserve">associated </w:t>
      </w:r>
      <w:proofErr w:type="spellStart"/>
      <w:r w:rsidRPr="00E456C8">
        <w:rPr>
          <w:rFonts w:asciiTheme="minorHAnsi" w:hAnsiTheme="minorHAnsi" w:cstheme="minorHAnsi"/>
          <w:color w:val="000000" w:themeColor="text1"/>
        </w:rPr>
        <w:t>mechanosensor</w:t>
      </w:r>
      <w:r>
        <w:rPr>
          <w:rFonts w:asciiTheme="minorHAnsi" w:hAnsiTheme="minorHAnsi" w:cstheme="minorHAnsi"/>
          <w:color w:val="000000" w:themeColor="text1"/>
        </w:rPr>
        <w:t>s</w:t>
      </w:r>
      <w:proofErr w:type="spellEnd"/>
      <w:r w:rsidR="006F0790">
        <w:rPr>
          <w:rFonts w:asciiTheme="minorHAnsi" w:hAnsiTheme="minorHAnsi" w:cstheme="minorHAnsi"/>
          <w:color w:val="000000" w:themeColor="text1"/>
        </w:rPr>
        <w:t xml:space="preserve"> of cave-adapted tetra, </w:t>
      </w:r>
      <w:r w:rsidR="006F0790">
        <w:rPr>
          <w:rFonts w:asciiTheme="minorHAnsi" w:hAnsiTheme="minorHAnsi" w:cstheme="minorHAnsi"/>
          <w:i/>
          <w:color w:val="000000" w:themeColor="text1"/>
        </w:rPr>
        <w:t>Astyanax mexicanus</w:t>
      </w:r>
      <w:r>
        <w:rPr>
          <w:rFonts w:asciiTheme="minorHAnsi" w:hAnsiTheme="minorHAnsi" w:cstheme="minorHAnsi"/>
          <w:i/>
          <w:color w:val="000000" w:themeColor="text1"/>
        </w:rPr>
        <w:t>.</w:t>
      </w:r>
      <w:r>
        <w:rPr>
          <w:rFonts w:asciiTheme="minorHAnsi" w:hAnsiTheme="minorHAnsi" w:cstheme="minorHAnsi"/>
          <w:color w:val="000000" w:themeColor="text1"/>
        </w:rPr>
        <w:t xml:space="preserve"> In addition, </w:t>
      </w:r>
      <w:r w:rsidR="006F0790">
        <w:rPr>
          <w:rFonts w:asciiTheme="minorHAnsi" w:hAnsiTheme="minorHAnsi" w:cstheme="minorHAnsi"/>
          <w:color w:val="000000" w:themeColor="text1"/>
        </w:rPr>
        <w:t xml:space="preserve">methods are </w:t>
      </w:r>
      <w:r>
        <w:rPr>
          <w:rFonts w:asciiTheme="minorHAnsi" w:hAnsiTheme="minorHAnsi" w:cstheme="minorHAnsi"/>
          <w:color w:val="000000" w:themeColor="text1"/>
        </w:rPr>
        <w:t>present</w:t>
      </w:r>
      <w:r w:rsidR="006F0790">
        <w:rPr>
          <w:rFonts w:asciiTheme="minorHAnsi" w:hAnsiTheme="minorHAnsi" w:cstheme="minorHAnsi"/>
          <w:color w:val="000000" w:themeColor="text1"/>
        </w:rPr>
        <w:t>ed</w:t>
      </w:r>
      <w:r>
        <w:rPr>
          <w:rFonts w:asciiTheme="minorHAnsi" w:hAnsiTheme="minorHAnsi" w:cstheme="minorHAnsi"/>
          <w:color w:val="000000" w:themeColor="text1"/>
        </w:rPr>
        <w:t xml:space="preserve"> for high-throughput tracking of a series of additional cavefish behaviors including hyperactivity and sleep-loss. Cavefish also show </w:t>
      </w:r>
      <w:proofErr w:type="spellStart"/>
      <w:r w:rsidRPr="00E456C8">
        <w:rPr>
          <w:rFonts w:asciiTheme="minorHAnsi" w:hAnsiTheme="minorHAnsi" w:cstheme="minorHAnsi"/>
          <w:color w:val="000000" w:themeColor="text1"/>
        </w:rPr>
        <w:t>asociality</w:t>
      </w:r>
      <w:proofErr w:type="spellEnd"/>
      <w:r>
        <w:rPr>
          <w:rFonts w:asciiTheme="minorHAnsi" w:hAnsiTheme="minorHAnsi" w:cstheme="minorHAnsi"/>
          <w:color w:val="000000" w:themeColor="text1"/>
        </w:rPr>
        <w:t>, repetitive behavior and higher anxiety</w:t>
      </w:r>
      <w:r w:rsidR="008B233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B2331">
        <w:rPr>
          <w:rFonts w:asciiTheme="minorHAnsi" w:hAnsiTheme="minorHAnsi" w:cstheme="minorHAnsi"/>
          <w:color w:val="000000" w:themeColor="text1"/>
        </w:rPr>
        <w:t xml:space="preserve">Therefore, cavefish </w:t>
      </w:r>
      <w:r w:rsidR="00C47F92">
        <w:rPr>
          <w:rFonts w:asciiTheme="minorHAnsi" w:hAnsiTheme="minorHAnsi" w:cstheme="minorHAnsi"/>
          <w:color w:val="000000" w:themeColor="text1"/>
        </w:rPr>
        <w:t>serve</w:t>
      </w:r>
      <w:r w:rsidR="008B2331">
        <w:rPr>
          <w:rFonts w:asciiTheme="minorHAnsi" w:hAnsiTheme="minorHAnsi" w:cstheme="minorHAnsi"/>
          <w:color w:val="000000" w:themeColor="text1"/>
        </w:rPr>
        <w:t xml:space="preserve"> as an </w:t>
      </w:r>
      <w:r w:rsidR="00C47F92">
        <w:rPr>
          <w:rFonts w:asciiTheme="minorHAnsi" w:hAnsiTheme="minorHAnsi" w:cstheme="minorHAnsi"/>
          <w:color w:val="000000" w:themeColor="text1"/>
        </w:rPr>
        <w:t xml:space="preserve">animal </w:t>
      </w:r>
      <w:r w:rsidR="008B2331">
        <w:rPr>
          <w:rFonts w:asciiTheme="minorHAnsi" w:hAnsiTheme="minorHAnsi" w:cstheme="minorHAnsi"/>
          <w:color w:val="000000" w:themeColor="text1"/>
        </w:rPr>
        <w:t>model for evolved behaviors</w:t>
      </w:r>
      <w:r>
        <w:rPr>
          <w:rFonts w:asciiTheme="minorHAnsi" w:hAnsiTheme="minorHAnsi" w:cstheme="minorHAnsi"/>
          <w:color w:val="000000" w:themeColor="text1"/>
        </w:rPr>
        <w:t xml:space="preserve">. </w:t>
      </w:r>
      <w:r w:rsidR="00BE0BD8">
        <w:rPr>
          <w:rFonts w:asciiTheme="minorHAnsi" w:hAnsiTheme="minorHAnsi" w:cstheme="minorHAnsi"/>
          <w:color w:val="auto"/>
        </w:rPr>
        <w:t>These</w:t>
      </w:r>
      <w:r w:rsidR="00BE0BD8" w:rsidRPr="007D7348">
        <w:rPr>
          <w:rFonts w:asciiTheme="minorHAnsi" w:hAnsiTheme="minorHAnsi" w:cstheme="minorHAnsi"/>
          <w:color w:val="auto"/>
        </w:rPr>
        <w:t xml:space="preserve"> </w:t>
      </w:r>
      <w:r w:rsidRPr="007D7348">
        <w:rPr>
          <w:rFonts w:asciiTheme="minorHAnsi" w:hAnsiTheme="minorHAnsi" w:cstheme="minorHAnsi"/>
          <w:color w:val="auto"/>
        </w:rPr>
        <w:t>method</w:t>
      </w:r>
      <w:r w:rsidR="00CC4A15">
        <w:rPr>
          <w:rFonts w:asciiTheme="minorHAnsi" w:hAnsiTheme="minorHAnsi" w:cstheme="minorHAnsi"/>
          <w:color w:val="auto"/>
        </w:rPr>
        <w:t>s</w:t>
      </w:r>
      <w:r w:rsidRPr="007D7348">
        <w:rPr>
          <w:rFonts w:asciiTheme="minorHAnsi" w:hAnsiTheme="minorHAnsi" w:cstheme="minorHAnsi"/>
          <w:color w:val="auto"/>
        </w:rPr>
        <w:t xml:space="preserve"> use free-software and custom-made script</w:t>
      </w:r>
      <w:r>
        <w:rPr>
          <w:rFonts w:asciiTheme="minorHAnsi" w:hAnsiTheme="minorHAnsi" w:cstheme="minorHAnsi"/>
          <w:color w:val="auto"/>
        </w:rPr>
        <w:t xml:space="preserve">s that can be </w:t>
      </w:r>
      <w:r>
        <w:rPr>
          <w:rFonts w:asciiTheme="minorHAnsi" w:hAnsiTheme="minorHAnsi" w:cstheme="minorHAnsi"/>
          <w:color w:val="auto"/>
        </w:rPr>
        <w:lastRenderedPageBreak/>
        <w:t>applied to other type</w:t>
      </w:r>
      <w:r w:rsidR="00C47F92">
        <w:rPr>
          <w:rFonts w:asciiTheme="minorHAnsi" w:hAnsiTheme="minorHAnsi" w:cstheme="minorHAnsi"/>
          <w:color w:val="auto"/>
        </w:rPr>
        <w:t>s</w:t>
      </w:r>
      <w:r>
        <w:rPr>
          <w:rFonts w:asciiTheme="minorHAnsi" w:hAnsiTheme="minorHAnsi" w:cstheme="minorHAnsi"/>
          <w:color w:val="auto"/>
        </w:rPr>
        <w:t xml:space="preserve"> of behavior.</w:t>
      </w:r>
      <w:r w:rsidRPr="007D7348">
        <w:rPr>
          <w:rFonts w:asciiTheme="minorHAnsi" w:hAnsiTheme="minorHAnsi" w:cstheme="minorHAnsi"/>
          <w:color w:val="auto"/>
        </w:rPr>
        <w:t xml:space="preserve"> </w:t>
      </w:r>
      <w:r w:rsidR="0001722F" w:rsidRPr="007D7348">
        <w:rPr>
          <w:rFonts w:asciiTheme="minorHAnsi" w:hAnsiTheme="minorHAnsi" w:cstheme="minorHAnsi"/>
          <w:color w:val="auto"/>
        </w:rPr>
        <w:t>Th</w:t>
      </w:r>
      <w:r w:rsidR="0001722F">
        <w:rPr>
          <w:rFonts w:asciiTheme="minorHAnsi" w:hAnsiTheme="minorHAnsi" w:cstheme="minorHAnsi"/>
          <w:color w:val="auto"/>
        </w:rPr>
        <w:t>ese</w:t>
      </w:r>
      <w:r w:rsidR="0001722F" w:rsidRPr="007D7348">
        <w:rPr>
          <w:rFonts w:asciiTheme="minorHAnsi" w:hAnsiTheme="minorHAnsi" w:cstheme="minorHAnsi"/>
          <w:color w:val="auto"/>
        </w:rPr>
        <w:t xml:space="preserve"> </w:t>
      </w:r>
      <w:r w:rsidRPr="007D7348">
        <w:rPr>
          <w:rFonts w:asciiTheme="minorHAnsi" w:hAnsiTheme="minorHAnsi" w:cstheme="minorHAnsi"/>
          <w:color w:val="auto"/>
        </w:rPr>
        <w:t>method</w:t>
      </w:r>
      <w:r w:rsidR="0001722F">
        <w:rPr>
          <w:rFonts w:asciiTheme="minorHAnsi" w:hAnsiTheme="minorHAnsi" w:cstheme="minorHAnsi"/>
          <w:color w:val="auto"/>
        </w:rPr>
        <w:t>s</w:t>
      </w:r>
      <w:r w:rsidRPr="007D7348">
        <w:rPr>
          <w:rFonts w:asciiTheme="minorHAnsi" w:hAnsiTheme="minorHAnsi" w:cstheme="minorHAnsi"/>
          <w:color w:val="auto"/>
        </w:rPr>
        <w:t xml:space="preserve"> </w:t>
      </w:r>
      <w:r w:rsidR="0001722F" w:rsidRPr="007D7348">
        <w:rPr>
          <w:rFonts w:asciiTheme="minorHAnsi" w:hAnsiTheme="minorHAnsi" w:cstheme="minorHAnsi"/>
          <w:color w:val="auto"/>
        </w:rPr>
        <w:t>provide</w:t>
      </w:r>
      <w:r w:rsidR="0001722F">
        <w:rPr>
          <w:rFonts w:asciiTheme="minorHAnsi" w:hAnsiTheme="minorHAnsi" w:cstheme="minorHAnsi"/>
          <w:color w:val="auto"/>
        </w:rPr>
        <w:t xml:space="preserve"> </w:t>
      </w:r>
      <w:r w:rsidRPr="007D7348">
        <w:rPr>
          <w:rFonts w:asciiTheme="minorHAnsi" w:hAnsiTheme="minorHAnsi" w:cstheme="minorHAnsi"/>
          <w:color w:val="auto"/>
        </w:rPr>
        <w:t>practical and cost-effective alternative</w:t>
      </w:r>
      <w:r w:rsidR="0001722F">
        <w:rPr>
          <w:rFonts w:asciiTheme="minorHAnsi" w:hAnsiTheme="minorHAnsi" w:cstheme="minorHAnsi"/>
          <w:color w:val="auto"/>
        </w:rPr>
        <w:t>s</w:t>
      </w:r>
      <w:r w:rsidRPr="007D7348">
        <w:rPr>
          <w:rFonts w:asciiTheme="minorHAnsi" w:hAnsiTheme="minorHAnsi" w:cstheme="minorHAnsi"/>
          <w:color w:val="auto"/>
        </w:rPr>
        <w:t xml:space="preserve"> to commercially available tracking software.</w:t>
      </w:r>
    </w:p>
    <w:p w14:paraId="5EB762EA" w14:textId="77777777" w:rsidR="00971DC1" w:rsidRDefault="00971DC1" w:rsidP="00E91DF6">
      <w:pPr>
        <w:jc w:val="left"/>
        <w:rPr>
          <w:rFonts w:asciiTheme="minorHAnsi" w:hAnsiTheme="minorHAnsi" w:cstheme="minorHAnsi"/>
          <w:color w:val="000000" w:themeColor="text1"/>
        </w:rPr>
      </w:pPr>
    </w:p>
    <w:p w14:paraId="00D25F73" w14:textId="64B12835" w:rsidR="006305D7" w:rsidRDefault="006305D7" w:rsidP="001B1519">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11C9747" w14:textId="6AC51FFC" w:rsidR="00703D1F" w:rsidRPr="00A9470C" w:rsidRDefault="0013798A" w:rsidP="004E7FBF">
      <w:r w:rsidRPr="00A9470C">
        <w:t xml:space="preserve">The Mexican tetra, </w:t>
      </w:r>
      <w:r w:rsidR="00EC5E88" w:rsidRPr="00A9470C">
        <w:rPr>
          <w:i/>
        </w:rPr>
        <w:t>Astyanax</w:t>
      </w:r>
      <w:r w:rsidR="00EC5E88" w:rsidRPr="00A9470C">
        <w:t xml:space="preserve"> </w:t>
      </w:r>
      <w:proofErr w:type="spellStart"/>
      <w:r w:rsidR="00D21FC1">
        <w:rPr>
          <w:i/>
        </w:rPr>
        <w:t>mexicanus</w:t>
      </w:r>
      <w:proofErr w:type="spellEnd"/>
      <w:r w:rsidRPr="00A9470C">
        <w:t xml:space="preserve"> (Teleostei: </w:t>
      </w:r>
      <w:proofErr w:type="spellStart"/>
      <w:r w:rsidRPr="00A9470C">
        <w:t>Characidae</w:t>
      </w:r>
      <w:proofErr w:type="spellEnd"/>
      <w:r w:rsidR="00EC5E88" w:rsidRPr="00A9470C">
        <w:t>)</w:t>
      </w:r>
      <w:r w:rsidRPr="00A9470C">
        <w:t>,</w:t>
      </w:r>
      <w:r w:rsidR="00EC5E88" w:rsidRPr="00A9470C">
        <w:t xml:space="preserve"> </w:t>
      </w:r>
      <w:r w:rsidR="00FB4BEF">
        <w:t>is</w:t>
      </w:r>
      <w:r w:rsidR="00FB4BEF" w:rsidRPr="00A9470C">
        <w:t xml:space="preserve"> </w:t>
      </w:r>
      <w:r w:rsidR="00EC5E88" w:rsidRPr="00A9470C">
        <w:t xml:space="preserve">unique among fishes for having two </w:t>
      </w:r>
      <w:r w:rsidR="00334BFE">
        <w:t xml:space="preserve">radically distinct </w:t>
      </w:r>
      <w:r w:rsidR="00EC5E88" w:rsidRPr="00A9470C">
        <w:t>alternative</w:t>
      </w:r>
      <w:r w:rsidR="00334BFE">
        <w:t xml:space="preserve"> morphs</w:t>
      </w:r>
      <w:r w:rsidR="00A93493">
        <w:t xml:space="preserve"> </w:t>
      </w:r>
      <w:r w:rsidR="00832241">
        <w:t>—</w:t>
      </w:r>
      <w:r w:rsidR="00A93493">
        <w:t xml:space="preserve"> a </w:t>
      </w:r>
      <w:r w:rsidR="00334BFE">
        <w:t>sighted</w:t>
      </w:r>
      <w:r w:rsidR="00A72694">
        <w:t>,</w:t>
      </w:r>
      <w:r w:rsidR="00334BFE">
        <w:t xml:space="preserve"> </w:t>
      </w:r>
      <w:r w:rsidR="00832241">
        <w:t xml:space="preserve">surface-dwelling </w:t>
      </w:r>
      <w:r w:rsidR="00A93493">
        <w:t xml:space="preserve">morph </w:t>
      </w:r>
      <w:r w:rsidR="00832241">
        <w:t xml:space="preserve">and </w:t>
      </w:r>
      <w:r w:rsidR="00A93493">
        <w:t xml:space="preserve">a </w:t>
      </w:r>
      <w:r w:rsidR="00334BFE">
        <w:t>blind</w:t>
      </w:r>
      <w:r w:rsidR="00A72694">
        <w:t>,</w:t>
      </w:r>
      <w:r w:rsidR="00334BFE">
        <w:t xml:space="preserve"> </w:t>
      </w:r>
      <w:r w:rsidR="00832241">
        <w:t xml:space="preserve">cave-dwelling </w:t>
      </w:r>
      <w:r w:rsidR="00A93493">
        <w:t xml:space="preserve">morph comprised of several distinct </w:t>
      </w:r>
      <w:r w:rsidR="00832241">
        <w:t>populations</w:t>
      </w:r>
      <w:r w:rsidR="006D74BE">
        <w:fldChar w:fldCharType="begin" w:fldLock="1"/>
      </w:r>
      <w:r w:rsidR="00CF6F8C">
        <w:instrText>ADDIN CSL_CITATION {"citationItems":[{"id":"ITEM-1","itemData":{"DOI":"10.1016/C2014-0-01426-8","ISBN":"978-0-12-802148-4","abstract":"© 2016 Elsevier Inc. All rights reserved. Biology and Evolution of the Mexican Cavefish features contributions by leading researchers in a comprehensive, unique work that examines a number of distinct areas of biology-evolution, development, ecology, and behavior-using the Mexican cavefish as a powerful model system to further understanding of basic biological processes such as eye degeneration, hearing, craniofacial development, sleep, and metabolic function. These fish are currently being used to better understand a number of issues related to human health, including age-related blindness, sleep, obesity, mood-related disorders, and aging. The recent sequencing of the cavefish genome broadens the interest of this system to groups working with diverse biological systems, and has helped researchers identify genes that regulate sleep, eye degeneration, and metabolic function. Mexican cavefish are particularly powerful for the study of biological processes because these fish evolved independently in twenty-nine caves in the Sierra de el Abra Region of Northeast Mexico. These fish have dramatic adaptations to the cave environment, and this can be used to identify genes involved in disease-related traits. This scholarly text will be of interest to researchers and students throughout diverse areas of biology and ecology. It includes photographs of animals and behavior in laboratory and natural settings that will also increase interest and accessibility to non-experts. Includes a mixture of images and illustrations such as the geographical distribution of cave pools and the developmental biology of the nervous system Features a companion site with geographical maps Fills a notable gap in the literature on a topic of broad interest to the scientific community Presents the recent sequencing of the cavefish genome as a groundbreaking development for researchers working with diverse biological systems.","author":[{"dropping-particle":"","family":"Keene","given":"A.C.","non-dropping-particle":"","parse-names":false,"suffix":""},{"dropping-particle":"","family":"Yoshizawa","given":"M.","non-dropping-particle":"","parse-names":false,"suffix":""},{"dropping-particle":"","family":"McGaugh","given":"S.E.","non-dropping-particle":"","parse-names":false,"suffix":""}],"container-title":"Biology and Evolution of the Mexican Cavefish","editor":[{"dropping-particle":"","family":"Keene","given":"Alex C.","non-dropping-particle":"","parse-names":false,"suffix":""},{"dropping-particle":"","family":"Yoshizawa","given":"Masato","non-dropping-particle":"","parse-names":false,"suffix":""},{"dropping-particle":"","family":"McGaugh","given":"Suzanne E","non-dropping-particle":"","parse-names":false,"suffix":""}],"id":"ITEM-1","issued":{"date-parts":[["2015"]]},"number-of-pages":"397","publisher":"Elsevier Inc.","publisher-place":"Amsterdam","title":"Biology and Evolution of the Mexican Cavefish","type":"book"},"uris":["http://www.mendeley.com/documents/?uuid=8451e2a2-b51a-4c16-b2b4-a13875a65ee9"]}],"mendeley":{"formattedCitation":"&lt;sup&gt;1&lt;/sup&gt;","plainTextFormattedCitation":"1","previouslyFormattedCitation":"&lt;sup&gt;1&lt;/sup&gt;"},"properties":{"noteIndex":0},"schema":"https://github.com/citation-style-language/schema/raw/master/csl-citation.json"}</w:instrText>
      </w:r>
      <w:r w:rsidR="006D74BE">
        <w:fldChar w:fldCharType="separate"/>
      </w:r>
      <w:r w:rsidR="006D74BE" w:rsidRPr="006D74BE">
        <w:rPr>
          <w:noProof/>
          <w:vertAlign w:val="superscript"/>
        </w:rPr>
        <w:t>1</w:t>
      </w:r>
      <w:r w:rsidR="006D74BE">
        <w:fldChar w:fldCharType="end"/>
      </w:r>
      <w:r w:rsidR="00334BFE">
        <w:t>. Although different in morphology</w:t>
      </w:r>
      <w:r w:rsidR="00A72694">
        <w:t xml:space="preserve"> and </w:t>
      </w:r>
      <w:r w:rsidR="00334BFE">
        <w:t xml:space="preserve">physiology, </w:t>
      </w:r>
      <w:r w:rsidR="0056097B">
        <w:t xml:space="preserve">they are still </w:t>
      </w:r>
      <w:r w:rsidR="00EC5E88" w:rsidRPr="00A9470C">
        <w:t>interfertile</w:t>
      </w:r>
      <w:r w:rsidR="00E11CBF">
        <w:fldChar w:fldCharType="begin" w:fldLock="1"/>
      </w:r>
      <w:r w:rsidR="004831D0">
        <w:instrText>ADDIN CSL_CITATION {"citationItems":[{"id":"ITEM-1","itemData":{"author":[{"dropping-particle":"","family":"Mitchell","given":"R W","non-dropping-particle":"","parse-names":false,"suffix":""},{"dropping-particle":"","family":"Russell","given":"W H","non-dropping-particle":"","parse-names":false,"suffix":""},{"dropping-particle":"","family":"Elliott","given":"W R","non-dropping-particle":"","parse-names":false,"suffix":""}],"container-title":"Special publications the museum Texas Tech University","edition":"Special pu","editor":[{"dropping-particle":"","family":"Mackey","given":"C","non-dropping-particle":"","parse-names":false,"suffix":""},{"dropping-particle":"","family":"Barnett","given":"G E","non-dropping-particle":"","parse-names":false,"suffix":""}],"id":"ITEM-1","issue":"12","issued":{"date-parts":[["1977"]]},"number-of-pages":"89","publisher":"Texas Tech Press","publisher-place":"Texas","title":"Mexican eyeless characin fishes, genus Astyanax: Environment, distribution, and evolution.","type":"book"},"uris":["http://www.mendeley.com/documents/?uuid=826a7e35-6275-4385-bfcc-e9c025faaf4b"]}],"mendeley":{"formattedCitation":"&lt;sup&gt;2&lt;/sup&gt;","plainTextFormattedCitation":"2","previouslyFormattedCitation":"&lt;sup&gt;2&lt;/sup&gt;"},"properties":{"noteIndex":0},"schema":"https://github.com/citation-style-language/schema/raw/master/csl-citation.json"}</w:instrText>
      </w:r>
      <w:r w:rsidR="00E11CBF">
        <w:fldChar w:fldCharType="separate"/>
      </w:r>
      <w:r w:rsidR="006D74BE" w:rsidRPr="006D74BE">
        <w:rPr>
          <w:noProof/>
          <w:vertAlign w:val="superscript"/>
        </w:rPr>
        <w:t>2</w:t>
      </w:r>
      <w:r w:rsidR="00E11CBF">
        <w:fldChar w:fldCharType="end"/>
      </w:r>
      <w:r w:rsidR="004F1D75">
        <w:rPr>
          <w:vertAlign w:val="superscript"/>
        </w:rPr>
        <w:t>,</w:t>
      </w:r>
      <w:r w:rsidR="00F00AA4">
        <w:rPr>
          <w:vertAlign w:val="superscript"/>
        </w:rPr>
        <w:fldChar w:fldCharType="begin" w:fldLock="1"/>
      </w:r>
      <w:r w:rsidR="00CF6F8C">
        <w:rPr>
          <w:vertAlign w:val="superscript"/>
        </w:rPr>
        <w:instrText>ADDIN CSL_CITATION {"citationItems":[{"id":"ITEM-1","itemData":{"ISBN":"0071-3260","author":[{"dropping-particle":"","family":"Wilkens","given":"H","non-dropping-particle":"","parse-names":false,"suffix":""}],"container-title":"Evolutionary Biology","editor":[{"dropping-particle":"","family":"Hecht","given":"M K","non-dropping-particle":"","parse-names":false,"suffix":""},{"dropping-particle":"","family":"Wallace","given":"B","non-dropping-particle":"","parse-names":false,"suffix":""}],"id":"ITEM-1","issued":{"date-parts":[["1988"]]},"language":"English","note":"From Duplicate 1 ( \n\nEvolution and genetics of epigean and cave Astyanax-fasciatus (Characidae, Pisces) - Support for the neutral mutation theory\n\n- Wilkens, H )\n\n\n\n\nFrom Duplicate 1 ( \n\n\nEvolution and genetics of epigean and cave Astyanax-fasciatus (Characidae, Pisces) - Support for the neutral mutation theory\n\n\n- Wilkens, H )\n\n\n\nAa051\nTimes Cited:113\nCited References Count:176","page":"271-367","publisher":"Plenum Publishing Corporation","publisher-place":"New York","title":"Evolution and genetics of epigean and cave &lt;i&gt;Astyanax-fasciatus&lt;/i&gt; (Characidae, Pisces) - Support for the neutral mutation theory","type":"chapter","volume":"23"},"uris":["http://www.mendeley.com/documents/?uuid=c9d556a7-88ac-45af-aaf0-2ab63da1d63e"]}],"mendeley":{"formattedCitation":"&lt;sup&gt;3&lt;/sup&gt;","plainTextFormattedCitation":"3","previouslyFormattedCitation":"&lt;sup&gt;3&lt;/sup&gt;"},"properties":{"noteIndex":0},"schema":"https://github.com/citation-style-language/schema/raw/master/csl-citation.json"}</w:instrText>
      </w:r>
      <w:r w:rsidR="00F00AA4">
        <w:rPr>
          <w:vertAlign w:val="superscript"/>
        </w:rPr>
        <w:fldChar w:fldCharType="separate"/>
      </w:r>
      <w:r w:rsidR="006D74BE" w:rsidRPr="006D74BE">
        <w:rPr>
          <w:noProof/>
          <w:vertAlign w:val="superscript"/>
        </w:rPr>
        <w:t>3</w:t>
      </w:r>
      <w:r w:rsidR="00F00AA4">
        <w:rPr>
          <w:vertAlign w:val="superscript"/>
        </w:rPr>
        <w:fldChar w:fldCharType="end"/>
      </w:r>
      <w:r w:rsidR="00EC5E88" w:rsidRPr="00A9470C">
        <w:t xml:space="preserve">. </w:t>
      </w:r>
      <w:r w:rsidR="0081645B" w:rsidRPr="00A9470C">
        <w:t xml:space="preserve">These interfertile </w:t>
      </w:r>
      <w:r w:rsidR="00FA7B3B">
        <w:t>morphs</w:t>
      </w:r>
      <w:r w:rsidR="0081645B" w:rsidRPr="00A9470C">
        <w:t xml:space="preserve"> appear to </w:t>
      </w:r>
      <w:r w:rsidR="00237A72">
        <w:t xml:space="preserve">have evolved rapidly </w:t>
      </w:r>
      <w:r w:rsidR="004D5101">
        <w:t>(~20,000 years)</w:t>
      </w:r>
      <w:r w:rsidR="000650BD" w:rsidRPr="00A9470C">
        <w:fldChar w:fldCharType="begin" w:fldLock="1"/>
      </w:r>
      <w:r w:rsidR="00CF6F8C">
        <w:instrText>ADDIN CSL_CITATION {"citationItems":[{"id":"ITEM-1","itemData":{"DOI":"10.1186/s12862-018-1156-7","ISSN":"14712148","abstract":"Cavefish populations belonging to the Mexican tetra species Astyanax mexicanus are outstanding models to study the tempo and mode of adaptation to a radical environmental change. They are currently assigned to two main groups, the so-called ``old'' and ``new'' lineages, which would have populated several caves independently and at different times. However, we do not have yet accurate estimations of the time frames of evolution of these populations.","author":[{"dropping-particle":"","family":"Fumey","given":"Julien","non-dropping-particle":"","parse-names":false,"suffix":""},{"dropping-particle":"","family":"Hinaux","given":"Hélène","non-dropping-particle":"","parse-names":false,"suffix":""},{"dropping-particle":"","family":"Noirot","given":"Céline","non-dropping-particle":"","parse-names":false,"suffix":""},{"dropping-particle":"","family":"Thermes","given":"Claude","non-dropping-particle":"","parse-names":false,"suffix":""},{"dropping-particle":"","family":"Rétaux","given":"Sylvie","non-dropping-particle":"","parse-names":false,"suffix":""},{"dropping-particle":"","family":"Casane","given":"Didier","non-dropping-particle":"","parse-names":false,"suffix":""}],"container-title":"BMC Evolutionary Biology","id":"ITEM-1","issue":"1","issued":{"date-parts":[["2018"]]},"page":"1-19","publisher":"BMC Evolutionary Biology","title":"Evidence for late Pleistocene origin of Astyanax mexicanus cavefish","type":"article-journal","volume":"18"},"uris":["http://www.mendeley.com/documents/?uuid=c8c2b0ab-8cd2-4952-973f-c764f7e65f67"]}],"mendeley":{"formattedCitation":"&lt;sup&gt;4&lt;/sup&gt;","plainTextFormattedCitation":"4","previouslyFormattedCitation":"&lt;sup&gt;4&lt;/sup&gt;"},"properties":{"noteIndex":0},"schema":"https://github.com/citation-style-language/schema/raw/master/csl-citation.json"}</w:instrText>
      </w:r>
      <w:r w:rsidR="000650BD" w:rsidRPr="00A9470C">
        <w:fldChar w:fldCharType="separate"/>
      </w:r>
      <w:r w:rsidR="006D74BE" w:rsidRPr="006D74BE">
        <w:rPr>
          <w:noProof/>
          <w:vertAlign w:val="superscript"/>
        </w:rPr>
        <w:t>4</w:t>
      </w:r>
      <w:r w:rsidR="000650BD" w:rsidRPr="00A9470C">
        <w:fldChar w:fldCharType="end"/>
      </w:r>
      <w:r w:rsidR="00A72694">
        <w:t>,</w:t>
      </w:r>
      <w:r w:rsidR="0081645B" w:rsidRPr="00A9470C">
        <w:t xml:space="preserve"> which makes them an ideal model system for the study of </w:t>
      </w:r>
      <w:r w:rsidR="004D5101">
        <w:t>rapid adaptation</w:t>
      </w:r>
      <w:r w:rsidR="0081645B" w:rsidRPr="00A9470C">
        <w:t xml:space="preserve">. </w:t>
      </w:r>
      <w:r w:rsidR="00A22A50">
        <w:t>C</w:t>
      </w:r>
      <w:r w:rsidR="00BF1105" w:rsidRPr="00A9470C">
        <w:t xml:space="preserve">avefish are known to have a suite of </w:t>
      </w:r>
      <w:r w:rsidR="00664E08">
        <w:t>divergent</w:t>
      </w:r>
      <w:r w:rsidR="00664E08" w:rsidRPr="00A9470C">
        <w:t xml:space="preserve"> </w:t>
      </w:r>
      <w:r w:rsidR="00BF1105" w:rsidRPr="00A9470C">
        <w:t xml:space="preserve">morphological and behavioral traits including increased density of taste buds, increased </w:t>
      </w:r>
      <w:r w:rsidR="00A72694">
        <w:t xml:space="preserve">number of </w:t>
      </w:r>
      <w:proofErr w:type="spellStart"/>
      <w:r w:rsidR="00BF1105" w:rsidRPr="00A9470C">
        <w:t>mechanosensor</w:t>
      </w:r>
      <w:r w:rsidR="00A72694">
        <w:t>s</w:t>
      </w:r>
      <w:proofErr w:type="spellEnd"/>
      <w:r w:rsidR="00BF1105" w:rsidRPr="00A9470C">
        <w:t>, foraging behavior tuned to a p</w:t>
      </w:r>
      <w:r w:rsidR="0041095A" w:rsidRPr="00A9470C">
        <w:t xml:space="preserve">articular frequency of </w:t>
      </w:r>
      <w:r w:rsidR="00A72694">
        <w:t xml:space="preserve">a </w:t>
      </w:r>
      <w:r w:rsidR="0041095A" w:rsidRPr="00A9470C">
        <w:t>vibrating stimulus</w:t>
      </w:r>
      <w:r w:rsidR="00BF1105" w:rsidRPr="00A9470C">
        <w:t xml:space="preserve">, </w:t>
      </w:r>
      <w:r w:rsidR="00A22A50">
        <w:t>hyperactivity</w:t>
      </w:r>
      <w:r w:rsidR="00664E08">
        <w:t>,</w:t>
      </w:r>
      <w:r w:rsidR="00A22A50">
        <w:t xml:space="preserve"> </w:t>
      </w:r>
      <w:r w:rsidR="00BF1105" w:rsidRPr="00A9470C">
        <w:t>and sleep</w:t>
      </w:r>
      <w:r w:rsidR="00A72694">
        <w:t>lessness</w:t>
      </w:r>
      <w:r w:rsidR="00E12C48">
        <w:t>.</w:t>
      </w:r>
      <w:r w:rsidR="00BF1105" w:rsidRPr="00A9470C">
        <w:t xml:space="preserve"> </w:t>
      </w:r>
      <w:r w:rsidR="00664E08">
        <w:t>M</w:t>
      </w:r>
      <w:r w:rsidR="00664E08" w:rsidRPr="00F5622B">
        <w:t xml:space="preserve">any of these behaviors likely evolved </w:t>
      </w:r>
      <w:r w:rsidR="00664E08">
        <w:t>simultaneously, s</w:t>
      </w:r>
      <w:r w:rsidR="00E12C48">
        <w:t xml:space="preserve">ome of </w:t>
      </w:r>
      <w:r w:rsidR="00664E08">
        <w:t xml:space="preserve">which </w:t>
      </w:r>
      <w:r w:rsidR="00BF1105" w:rsidRPr="00A9470C">
        <w:t xml:space="preserve">have been </w:t>
      </w:r>
      <w:r w:rsidR="006D28A5">
        <w:t>suggested</w:t>
      </w:r>
      <w:r w:rsidR="00BF1105" w:rsidRPr="00A9470C">
        <w:t xml:space="preserve"> to be advantageous in the darkness of caves for foraging</w:t>
      </w:r>
      <w:r w:rsidR="00B9617F">
        <w:fldChar w:fldCharType="begin" w:fldLock="1"/>
      </w:r>
      <w:r w:rsidR="00CF6F8C">
        <w:instrText>ADDIN CSL_CITATION {"citationItems":[{"id":"ITEM-1","itemData":{"DOI":"10.1016/j.cub.2010.07.017","ISBN":"1879-0445 (Electronic) 0960-9822 (Linking)","ISSN":"09609822","PMID":"20705469","abstract":"How cave animals adapt to life in darkness is a poorly understood aspect of evolutionary biology [1]. Here we identify a behavioral shift and its morphological basis in Astyanax mexicanus, a teleost with a sighted surface-dwelling form (surface fish) and various blind cave-dwelling forms (cavefish) [2-4]. Vibration attraction behavior (VAB) is the ability of fish to swim toward the source of a water disturbance in darkness. VAB was typically seen in cavefish, rarely in surface fish, and was advantageous for feeding success in the dark. The potential for showing VAB has a genetic component and is linked to the mechanosensory function of the lateral line. VAB was evoked by vibration stimuli peaking at 35 Hz, blocked by lateral line inhibitors, first detected after developmental increases in superficial neuromast (SN) number and size [5-7], and significantly reduced by bilateral ablation of SN. We conclude that VAB and SN enhancement coevolved to compensate for loss of vision and to help blind cavefish find food in darkness.","author":[{"dropping-particle":"","family":"Yoshizawa","given":"Masato","non-dropping-particle":"","parse-names":false,"suffix":""},{"dropping-particle":"","family":"Gorički","given":"S.","non-dropping-particle":"","parse-names":false,"suffix":""},{"dropping-particle":"","family":"Soares","given":"Daphne","non-dropping-particle":"","parse-names":false,"suffix":""},{"dropping-particle":"","family":"Jeffery","given":"W.R.","non-dropping-particle":"","parse-names":false,"suffix":""}],"container-title":"Current biology","id":"ITEM-1","issue":"18","issued":{"date-parts":[["2010"]]},"language":"eng","note":"From Duplicate 1 (Evolution of a behavioral shift mediated by superficial neuromasts helps cavefish find food in darkness - Yoshizawa, Masato; Gorički, S.; Soares, Daphne; Jeffery, William R W.R.; Gorički, Špela; Soares, Daphne; Jeffery, William R W.R.)\n\nFrom Duplicate 1 (Evolution of a behavioral shift mediated by superficial neuromasts helps cavefish find food in darkness - Yoshizawa, Masato; Gorički, Špela; Soares, Daphne; Jeffery, William R)\n\nFrom Duplicate 1 (Evolution of a behavioral shift mediated by superficial neuromasts helps cavefish find food in darkness - Yoshizawa, M; Gorički, Š; Soares, D; Jeffery, W R)\n\nR01-EYE014619/PHS HHS/United States\nJournal Article\nResearch Support, N.I.H., Extramural\nResearch Support, Non-U.S. Gov't\nResearch Support, U.S. Gov't, Non-P.H.S.\nEngland\nCb\n\n\n\n\n\nFrom Duplicate 2 ( \n\n\n\n\n\nEvolution of a behavioral shift mediated by superficial neuromasts helps cavefish find food in darkness\n\n\n\n\n\n- Yoshizawa, M; Gorički, Š; Soares, D; Jeffery, W R )\n\n\n\n\n\n\n\nR01-EYE014619/PHS HHS/United States\nJournal Article\nResearch Support, N.I.H., Extramural\nResearch Support, Non-U.S. Gov't\nResearch Support, U.S. Gov't, Non-P.H.S.\nEngland\nCb","page":"1631-1636","publisher":"Elsevier","title":"Evolution of a behavioral shift mediated by superficial neuromasts helps cavefish find food in darkness","type":"article-journal","volume":"20"},"uris":["http://www.mendeley.com/documents/?uuid=ef9e41dc-0a1b-4c49-8e60-65300c06ac7b"]}],"mendeley":{"formattedCitation":"&lt;sup&gt;5&lt;/sup&gt;","plainTextFormattedCitation":"5","previouslyFormattedCitation":"&lt;sup&gt;5&lt;/sup&gt;"},"properties":{"noteIndex":0},"schema":"https://github.com/citation-style-language/schema/raw/master/csl-citation.json"}</w:instrText>
      </w:r>
      <w:r w:rsidR="00B9617F">
        <w:fldChar w:fldCharType="separate"/>
      </w:r>
      <w:r w:rsidR="006D74BE" w:rsidRPr="006D74BE">
        <w:rPr>
          <w:noProof/>
          <w:vertAlign w:val="superscript"/>
        </w:rPr>
        <w:t>5</w:t>
      </w:r>
      <w:r w:rsidR="00B9617F">
        <w:fldChar w:fldCharType="end"/>
      </w:r>
      <w:r w:rsidR="00BF1105" w:rsidRPr="00A9470C">
        <w:t xml:space="preserve"> and conserving energy in dark and food</w:t>
      </w:r>
      <w:r w:rsidR="00A72694">
        <w:t>-</w:t>
      </w:r>
      <w:r w:rsidR="00BF1105" w:rsidRPr="00A9470C">
        <w:t xml:space="preserve">sparse </w:t>
      </w:r>
      <w:r w:rsidR="00BF1105" w:rsidRPr="00DC0B49">
        <w:t>environment</w:t>
      </w:r>
      <w:r w:rsidR="00BD06BF">
        <w:t>s</w:t>
      </w:r>
      <w:r w:rsidR="00C60FCA">
        <w:fldChar w:fldCharType="begin" w:fldLock="1"/>
      </w:r>
      <w:r w:rsidR="009B6029">
        <w:instrText>ADDIN CSL_CITATION {"citationItems":[{"id":"ITEM-1","itemData":{"DOI":"10.1371/journal.pone.0107877","ISSN":"1932-6203","PMID":"25251018","abstract":"The eyed surface form and eyeless cave form of the Mexican tetra Astyanax mexicanus experience stark differences in the daily periodicities of light, food and predation, factors which are likely to have a profound influence on metabolism. We measured the metabolic rate of Pachón cave and surface fish at a fixed swimming speed under light/dark and constant dark photoperiods. In constant darkness surface forms exhibited a circadian rhythm in metabolism with an increase in oxygen demand during the subjective daytime, whereas cave forms did not. The lack of circadian rhythm in metabolism leads to a 27% energy savings for Pachón cave fish compared to surface fish when comparing both forms in their natural photoperiods. When surface forms were tested under constant dark conditions they expended 38% more energy than cave forms under equivalent conditions. Elimination of the circadian rhythm in metabolism may be a general feature of animals that live in perpetually dark food-limited environments such as caves or the deep sea.","author":[{"dropping-particle":"","family":"Moran","given":"Damian","non-dropping-particle":"","parse-names":false,"suffix":""},{"dropping-particle":"","family":"Softley","given":"Rowan","non-dropping-particle":"","parse-names":false,"suffix":""},{"dropping-particle":"","family":"Warrant","given":"Eric J","non-dropping-particle":"","parse-names":false,"suffix":""}],"container-title":"PloS one","id":"ITEM-1","issue":"9","issued":{"date-parts":[["2014","1"]]},"page":"e107877","title":"Eyeless Mexican cavefish save energy by eliminating the circadian rhythm in metabolism.","type":"article-journal","volume":"9"},"uris":["http://www.mendeley.com/documents/?uuid=1db27c45-aaeb-46cd-934a-5c704f508c9a"]},{"id":"ITEM-2","itemData":{"DOI":"10.1126/sciadv.1500363","ISSN":"2375-2548","PMID":"26601263","abstract":"One hypothesis for the reduction of vision in cave animals, such as the eyeless Mexican cavefish, is the high ener- getic cost of neural tissue and low food availability in subterranean habitats. However, data on relative brain and eyemass in this species or on anymeasure of the energetic cost of neural tissue are not available, making it difficult to evaluate the “expensive tissue hypothesis.” We show that the eyes and optic tectum represent significant meta- bolic costs in the eyed phenotype. The cost of vision was calculated to be 15% of resting metabolism for a 1-g fish, decreasing to 5% in an 8.5-g fish as relative eye and brain size declined during growth. Our results demonstrate that the loss of the visual system in the cave phenotype substantially lowered the amount of energy expended on ex- pensive neural tissue during diversification into subterranean rivers, in particular for juvenile fish","author":[{"dropping-particle":"","family":"Moran","given":"Damian","non-dropping-particle":"","parse-names":false,"suffix":""},{"dropping-particle":"","family":"Softley","given":"Rowan","non-dropping-particle":"","parse-names":false,"suffix":""},{"dropping-particle":"","family":"Warrant","given":"Eric J.","non-dropping-particle":"","parse-names":false,"suffix":""}],"container-title":"Science Advances","id":"ITEM-2","issue":"8","issued":{"date-parts":[["2015","9","11"]]},"language":"en","page":"e1500363","publisher":"American Association for the Advancement of Science","title":"The energetic cost of vision and the evolution of eyeless Mexican cavefish","type":"article-journal","volume":"1"},"uris":["http://www.mendeley.com/documents/?uuid=71bcfbbf-32b8-46d4-9ff4-86ba72a26530"]}],"mendeley":{"formattedCitation":"&lt;sup&gt;6, 7&lt;/sup&gt;","plainTextFormattedCitation":"6, 7","previouslyFormattedCitation":"&lt;sup&gt;6, 7&lt;/sup&gt;"},"properties":{"noteIndex":0},"schema":"https://github.com/citation-style-language/schema/raw/master/csl-citation.json"}</w:instrText>
      </w:r>
      <w:r w:rsidR="00C60FCA">
        <w:fldChar w:fldCharType="separate"/>
      </w:r>
      <w:r w:rsidR="00C60FCA" w:rsidRPr="00C60FCA">
        <w:rPr>
          <w:noProof/>
          <w:vertAlign w:val="superscript"/>
        </w:rPr>
        <w:t>6,7</w:t>
      </w:r>
      <w:r w:rsidR="00C60FCA">
        <w:fldChar w:fldCharType="end"/>
      </w:r>
      <w:r w:rsidR="00BF1105" w:rsidRPr="00DC0B49">
        <w:t>.</w:t>
      </w:r>
    </w:p>
    <w:p w14:paraId="7262D3A7" w14:textId="77777777" w:rsidR="00703D1F" w:rsidRPr="00A9470C" w:rsidRDefault="00703D1F" w:rsidP="004E7FBF"/>
    <w:p w14:paraId="68851259" w14:textId="017925F5" w:rsidR="00BF1105" w:rsidRPr="00A9470C" w:rsidRDefault="00703D1F" w:rsidP="00237CAE">
      <w:r w:rsidRPr="00A9470C">
        <w:t xml:space="preserve">In many </w:t>
      </w:r>
      <w:r w:rsidR="00A72694">
        <w:t xml:space="preserve">evolutionary </w:t>
      </w:r>
      <w:r w:rsidRPr="00A9470C">
        <w:t xml:space="preserve">model systems, it is difficult to acquire integrated knowledge on how </w:t>
      </w:r>
      <w:r w:rsidR="0064209E">
        <w:t xml:space="preserve">animal </w:t>
      </w:r>
      <w:r w:rsidRPr="00A9470C">
        <w:t xml:space="preserve">morphology and behavior change in response to the environment because most species are distributed across a continuous gradient in complex environments. However, </w:t>
      </w:r>
      <w:r w:rsidR="00B51AD0" w:rsidRPr="00A9470C">
        <w:t xml:space="preserve">the stark contrast between </w:t>
      </w:r>
      <w:r w:rsidR="002D656F">
        <w:t xml:space="preserve">the </w:t>
      </w:r>
      <w:r w:rsidR="00B51AD0" w:rsidRPr="00A9470C">
        <w:t xml:space="preserve">cave and surface morph </w:t>
      </w:r>
      <w:r w:rsidR="00B51AD0" w:rsidRPr="00A9470C">
        <w:rPr>
          <w:i/>
        </w:rPr>
        <w:t xml:space="preserve">Astyanax </w:t>
      </w:r>
      <w:r w:rsidR="00B51AD0" w:rsidRPr="00A9470C">
        <w:t xml:space="preserve">that evolved in highly contrasting environments delineated by a sharp ecotone has led to </w:t>
      </w:r>
      <w:r w:rsidR="00B51AD0" w:rsidRPr="00A9470C">
        <w:rPr>
          <w:i/>
        </w:rPr>
        <w:t xml:space="preserve">Astyanax </w:t>
      </w:r>
      <w:r w:rsidRPr="00A9470C">
        <w:t xml:space="preserve">emerging as an excellent model to understand </w:t>
      </w:r>
      <w:r w:rsidR="0064209E">
        <w:t xml:space="preserve">animal </w:t>
      </w:r>
      <w:r w:rsidRPr="00A9470C">
        <w:t>evolution</w:t>
      </w:r>
      <w:r w:rsidR="00B51AD0" w:rsidRPr="00A9470C">
        <w:t xml:space="preserve">. This makes it possible to more easily link genes and developmental processes with adaptive traits and selection in the environment. </w:t>
      </w:r>
      <w:r w:rsidR="00BF1105" w:rsidRPr="00A9470C">
        <w:t xml:space="preserve">Furthermore, </w:t>
      </w:r>
      <w:r w:rsidR="00946AFA">
        <w:t>recent</w:t>
      </w:r>
      <w:r w:rsidR="00BF1105" w:rsidRPr="00A9470C">
        <w:t xml:space="preserve"> biomedical investigations </w:t>
      </w:r>
      <w:r w:rsidR="00946AFA">
        <w:t>of</w:t>
      </w:r>
      <w:r w:rsidR="00BF1105" w:rsidRPr="00A9470C">
        <w:t xml:space="preserve"> these traits </w:t>
      </w:r>
      <w:r w:rsidR="00946AFA">
        <w:t xml:space="preserve">in </w:t>
      </w:r>
      <w:r w:rsidR="00946AFA">
        <w:rPr>
          <w:i/>
        </w:rPr>
        <w:t xml:space="preserve">Astyanax </w:t>
      </w:r>
      <w:r w:rsidR="00946AFA">
        <w:t>has shown that these traits may</w:t>
      </w:r>
      <w:r w:rsidR="00946AFA" w:rsidRPr="00946AFA">
        <w:t xml:space="preserve"> </w:t>
      </w:r>
      <w:r w:rsidR="00946AFA" w:rsidRPr="00A9470C">
        <w:t>parallel human symptoms</w:t>
      </w:r>
      <w:r w:rsidR="00C3268C">
        <w:fldChar w:fldCharType="begin" w:fldLock="1"/>
      </w:r>
      <w:r w:rsidR="00B07D06">
        <w:instrText>ADDIN CSL_CITATION {"citationItems":[{"id":"ITEM-1","itemData":{"DOI":"10.1186/s12862-018-1199-9","ISSN":"14712148","PMID":"29909776","abstract":"© 2018 The Author(s). Background: An essential question in evolutionary biology is whether shifts in a set of polygenic behaviors share a genetic basis across species. Such a behavioral shift is seen in the cave-dwelling Mexican tetra, Astyanax mexicanus. Relative to surface-dwelling conspecifics, cavefish do not school (asocial), are hyperactive and sleepless, adhere to a particular vibration stimulus (imbalanced attention), behave repetitively, and show elevated stress hormone levels. Interestingly, these traits largely overlap with the core symptoms of human autism spectrum disorder (ASD), raising the possibility that these behavioral traits are underpinned by a similar set of genes (i.e. a repeatedly used suite of genes). Result: Here, we explored whether modification of ASD-risk genes underlies cavefish evolution. Transcriptomic analyses revealed that &gt; 58.5% of 3152 cavefish orthologs to ASD-risk genes are significantly up- or down-regulated in the same direction as genes in postmortem brains from ASD patients. Enrichment tests suggest that ASD-risk gene orthologs in A. mexicanus have experienced more positive selection than other genes across the genome. Notably, these positively selected cavefish ASD-risk genes are enriched for pathways involved in gut function, inflammatory diseases, and lipid/energy metabolism, similar to symptoms that frequently coexist in ASD patients. Lastly, ASD drugs mitigated cavefish's ASD-like behaviors, implying shared aspects of neural processing. Conclusion: Overall, our study indicates that ASD-risk genes and associated pathways (especially digestive, immune and metabolic pathways) may be repeatedly used for shifts in polygenic behaviors across evolutionary time.","author":[{"dropping-particle":"","family":"Yoshizawa","given":"Masato","non-dropping-particle":"","parse-names":false,"suffix":""},{"dropping-particle":"","family":"Settle","given":"Alexander","non-dropping-particle":"","parse-names":false,"suffix":""},{"dropping-particle":"","family":"Hermosura","given":"M.C. Meredith","non-dropping-particle":"","parse-names":false,"suffix":""},{"dropping-particle":"","family":"Tuttle","given":"L.J. Lillian","non-dropping-particle":"","parse-names":false,"suffix":""},{"dropping-particle":"","family":"Cetraro","given":"Nicolas","non-dropping-particle":"","parse-names":false,"suffix":""},{"dropping-particle":"","family":"Passow","given":"C.N. Courtney N","non-dropping-particle":"","parse-names":false,"suffix":""},{"dropping-particle":"","family":"McGaugh","given":"S.E. Suzanne E","non-dropping-particle":"","parse-names":false,"suffix":""}],"container-title":"BMC Evolutionary Biology","id":"ITEM-1","issue":"1","issued":{"date-parts":[["2018"]]},"page":"89","title":"The Evolution of a Series of Behavioral Traits is associated with Autism-Risk Genes in Cavefish.","type":"article-journal","volume":"18"},"uris":["http://www.mendeley.com/documents/?uuid=aab20f22-0d11-4705-a547-1183e92fac7c"]},{"id":"ITEM-2","itemData":{"DOI":"10.1038/nature26136","ISSN":"0028-0836","PMID":"29562229","abstract":"Periodic food shortage is one of the biggest challenges organisms face in natural habitats. How animals cope with nutrient limited conditions is an active area of study, of particular relevance in the context of the current increasing destabilization of global climate. Caves represent an extreme setting where animals have adapted to nutrient-limited conditions, as most cave environments lack a primary energy source. Here we show that cave-adapted populations of the Mexican Tetra, Astyanax mexicanus, have dysregulated blood glucose homeostasis and are insulin resistant compared to the river-adapted population. We found that multiple cave populations carry a mutation in the insulin receptor that leads to decreased insulin binding in vitro. Surface/cave hybrid fish carrying the allele weigh more than non-carriers, and zebrafish genetically engineered to carry the mutation similarly have increased body weight and insulin resistance. Higher bodyweight may be advantageous in the cave as a strategy to cope with infrequent food. In humans, the identical mutation in the insulin receptor leads to a severe form of insulin resistance and dramatically reduced life-span. However, cavefish have a similar lifespan to surface fish (of greater than fourteen years) and do not accumulate advanced glycated end products (AGEs) in the blood that are typically associated with progression of diabetes-associated pathologies. Our findings raise the intriguing hypothesis that cavefish have acquired compensatory mechanisms that allow them to circumvent the typical negative effects associated with failure to regulate blood glucose.%U http://www.biorxiv.org/content/biorxiv/early/2017/08/21/179069.full.pdf","author":[{"dropping-particle":"","family":"Riddle","given":"Misty R","non-dropping-particle":"","parse-names":false,"suffix":""},{"dropping-particle":"","family":"Aspiras","given":"Ariel C","non-dropping-particle":"","parse-names":false,"suffix":""},{"dropping-particle":"","family":"Gaudenz","given":"Karin","non-dropping-particle":"","parse-names":false,"suffix":""},{"dropping-particle":"","family":"Peuß","given":"Robert","non-dropping-particle":"","parse-names":false,"suffix":""},{"dropping-particle":"","family":"Sung","given":"Jenny Y","non-dropping-particle":"","parse-names":false,"suffix":""},{"dropping-particle":"","family":"Martineau","given":"Brian","non-dropping-particle":"","parse-names":false,"suffix":""},{"dropping-particle":"","family":"Peavey","given":"Megan","non-dropping-particle":"","parse-names":false,"suffix":""},{"dropping-particle":"","family":"Box","given":"Andrew C","non-dropping-particle":"","parse-names":false,"suffix":""},{"dropping-particle":"","family":"Tabin","given":"Julius A.","non-dropping-particle":"","parse-names":false,"suffix":""},{"dropping-particle":"","family":"McGaugh","given":"Suzanne","non-dropping-particle":"","parse-names":false,"suffix":""},{"dropping-particle":"","family":"Borowsky","given":"Richard","non-dropping-particle":"","parse-names":false,"suffix":""},{"dropping-particle":"","family":"Tabin","given":"Clifford J","non-dropping-particle":"","parse-names":false,"suffix":""},{"dropping-particle":"","family":"Rohner","given":"Nicolas","non-dropping-particle":"","parse-names":false,"suffix":""}],"container-title":"Nature","id":"ITEM-2","issue":"7698","issued":{"date-parts":[["2018","3","29"]]},"page":"647-651","title":"Insulin resistance in cavefish as an adaptation to a nutrient-limited environment","type":"article-journal","volume":"555"},"uris":["http://www.mendeley.com/documents/?uuid=0629d53d-18d5-3c59-9900-972b0aeef74f"]},{"id":"ITEM-3","itemData":{"ISBN":"1061-4036","abstract":"The genetic basis of vertebrate morphological evolution has traditionally been very difficult to examine in naturally occurring populations. Here we describe the generation of a genome-wide linkage map to allow quantitative trait analysis of evolutionarily derived morphologies in the Mexican cave tetra, a species that has, in a series of independent caves, repeatedly evolved specialized characteristics adapted to a unique and well-studied ecological environment. We focused on the trait of albinism and discovered that it is linked to Oca2, a known pigmentation gene, in two cave populations. We found different deletions in Oca2 in each population and, using a cell-based assay, showed that both cause loss of function of the corresponding protein, OCA2. Thus, the two cave populations evolved albinism independently, through similar mutational events.","author":[{"dropping-particle":"","family":"Protas","given":"M E","non-dropping-particle":"","parse-names":false,"suffix":""},{"dropping-particle":"","family":"Hersey","given":"C","non-dropping-particle":"","parse-names":false,"suffix":""},{"dropping-particle":"","family":"Kochanek","given":"D","non-dropping-particle":"","parse-names":false,"suffix":""},{"dropping-particle":"","family":"Zhou","given":"Y","non-dropping-particle":"","parse-names":false,"suffix":""},{"dropping-particle":"","family":"Wilkens","given":"H","non-dropping-particle":"","parse-names":false,"suffix":""},{"dropping-particle":"","family":"Jeffery","given":"W R","non-dropping-particle":"","parse-names":false,"suffix":""},{"dropping-particle":"","family":"Zon","given":"L I","non-dropping-particle":"","parse-names":false,"suffix":""},{"dropping-particle":"","family":"Borowsky","given":"R","non-dropping-particle":"","parse-names":false,"suffix":""},{"dropping-particle":"","family":"Tabin","given":"C J","non-dropping-particle":"","parse-names":false,"suffix":""}],"container-title":"Nat. Genet.","id":"ITEM-3","issue":"1","issued":{"date-parts":[["2006"]]},"language":"English","note":"997EG&lt;m:linebreak&gt;&lt;/m:linebreak&gt;Times Cited:56&lt;m:linebreak&gt;&lt;/m:linebreak&gt;Cited References Count:26","page":"107-111","title":"Genetic analysis of cavefish reveals molecular convergence in the evolution of albinism","type":"article-journal","volume":"38"},"uris":["http://www.mendeley.com/documents/?uuid=15b77d1f-e438-46b4-aa60-55bd2d98c437"]}],"mendeley":{"formattedCitation":"&lt;sup&gt;8–10&lt;/sup&gt;","plainTextFormattedCitation":"8–10","previouslyFormattedCitation":"&lt;sup&gt;8–10&lt;/sup&gt;"},"properties":{"noteIndex":0},"schema":"https://github.com/citation-style-language/schema/raw/master/csl-citation.json"}</w:instrText>
      </w:r>
      <w:r w:rsidR="00C3268C">
        <w:fldChar w:fldCharType="separate"/>
      </w:r>
      <w:r w:rsidR="009B6029" w:rsidRPr="009B6029">
        <w:rPr>
          <w:noProof/>
          <w:vertAlign w:val="superscript"/>
        </w:rPr>
        <w:t>8–10</w:t>
      </w:r>
      <w:r w:rsidR="00C3268C">
        <w:fldChar w:fldCharType="end"/>
      </w:r>
      <w:r w:rsidR="00BF1105" w:rsidRPr="00A9470C">
        <w:t xml:space="preserve">. For example, loss of sociality and sleep, </w:t>
      </w:r>
      <w:r w:rsidR="005A0D68">
        <w:t xml:space="preserve">and gain of </w:t>
      </w:r>
      <w:r w:rsidR="00BF1105" w:rsidRPr="00A9470C">
        <w:t>hyperactivity, repetitive behavior</w:t>
      </w:r>
      <w:r w:rsidR="005A0D68">
        <w:t xml:space="preserve">, </w:t>
      </w:r>
      <w:r w:rsidR="0064209E">
        <w:t xml:space="preserve">and </w:t>
      </w:r>
      <w:r w:rsidR="005A0D68">
        <w:t>cortisol level</w:t>
      </w:r>
      <w:r w:rsidR="00BF1105" w:rsidRPr="00A9470C">
        <w:t xml:space="preserve"> are similar to what </w:t>
      </w:r>
      <w:r w:rsidR="00946AFA">
        <w:t>is</w:t>
      </w:r>
      <w:r w:rsidR="00946AFA" w:rsidRPr="00A9470C">
        <w:t xml:space="preserve"> </w:t>
      </w:r>
      <w:r w:rsidR="00BF1105" w:rsidRPr="00A9470C">
        <w:t>observe</w:t>
      </w:r>
      <w:r w:rsidR="00946AFA">
        <w:t>d</w:t>
      </w:r>
      <w:r w:rsidR="00BF1105" w:rsidRPr="00A9470C">
        <w:t xml:space="preserve"> in </w:t>
      </w:r>
      <w:r w:rsidR="00CC4A15">
        <w:t xml:space="preserve">humans with </w:t>
      </w:r>
      <w:r w:rsidR="00BF1105" w:rsidRPr="00A9470C">
        <w:t xml:space="preserve">autism spectrum </w:t>
      </w:r>
      <w:r w:rsidR="00CC4A15">
        <w:t>disorder</w:t>
      </w:r>
      <w:r w:rsidR="00981E39" w:rsidRPr="00A9470C">
        <w:fldChar w:fldCharType="begin" w:fldLock="1"/>
      </w:r>
      <w:r w:rsidR="009B6029">
        <w:instrText>ADDIN CSL_CITATION {"citationItems":[{"id":"ITEM-1","itemData":{"DOI":"10.1186/s12862-018-1199-9","ISSN":"14712148","PMID":"29909776","abstract":"© 2018 The Author(s). Background: An essential question in evolutionary biology is whether shifts in a set of polygenic behaviors share a genetic basis across species. Such a behavioral shift is seen in the cave-dwelling Mexican tetra, Astyanax mexicanus. Relative to surface-dwelling conspecifics, cavefish do not school (asocial), are hyperactive and sleepless, adhere to a particular vibration stimulus (imbalanced attention), behave repetitively, and show elevated stress hormone levels. Interestingly, these traits largely overlap with the core symptoms of human autism spectrum disorder (ASD), raising the possibility that these behavioral traits are underpinned by a similar set of genes (i.e. a repeatedly used suite of genes). Result: Here, we explored whether modification of ASD-risk genes underlies cavefish evolution. Transcriptomic analyses revealed that &gt; 58.5% of 3152 cavefish orthologs to ASD-risk genes are significantly up- or down-regulated in the same direction as genes in postmortem brains from ASD patients. Enrichment tests suggest that ASD-risk gene orthologs in A. mexicanus have experienced more positive selection than other genes across the genome. Notably, these positively selected cavefish ASD-risk genes are enriched for pathways involved in gut function, inflammatory diseases, and lipid/energy metabolism, similar to symptoms that frequently coexist in ASD patients. Lastly, ASD drugs mitigated cavefish's ASD-like behaviors, implying shared aspects of neural processing. Conclusion: Overall, our study indicates that ASD-risk genes and associated pathways (especially digestive, immune and metabolic pathways) may be repeatedly used for shifts in polygenic behaviors across evolutionary time.","author":[{"dropping-particle":"","family":"Yoshizawa","given":"Masato","non-dropping-particle":"","parse-names":false,"suffix":""},{"dropping-particle":"","family":"Settle","given":"Alexander","non-dropping-particle":"","parse-names":false,"suffix":""},{"dropping-particle":"","family":"Hermosura","given":"M.C. Meredith","non-dropping-particle":"","parse-names":false,"suffix":""},{"dropping-particle":"","family":"Tuttle","given":"L.J. Lillian","non-dropping-particle":"","parse-names":false,"suffix":""},{"dropping-particle":"","family":"Cetraro","given":"Nicolas","non-dropping-particle":"","parse-names":false,"suffix":""},{"dropping-particle":"","family":"Passow","given":"C.N. Courtney N","non-dropping-particle":"","parse-names":false,"suffix":""},{"dropping-particle":"","family":"McGaugh","given":"S.E. Suzanne E","non-dropping-particle":"","parse-names":false,"suffix":""}],"container-title":"BMC Evolutionary Biology","id":"ITEM-1","issue":"1","issued":{"date-parts":[["2018"]]},"page":"89","title":"The Evolution of a Series of Behavioral Traits is associated with Autism-Risk Genes in Cavefish.","type":"article-journal","volume":"18"},"uris":["http://www.mendeley.com/documents/?uuid=aab20f22-0d11-4705-a547-1183e92fac7c"]}],"mendeley":{"formattedCitation":"&lt;sup&gt;8&lt;/sup&gt;","plainTextFormattedCitation":"8","previouslyFormattedCitation":"&lt;sup&gt;8&lt;/sup&gt;"},"properties":{"noteIndex":0},"schema":"https://github.com/citation-style-language/schema/raw/master/csl-citation.json"}</w:instrText>
      </w:r>
      <w:r w:rsidR="00981E39" w:rsidRPr="00A9470C">
        <w:fldChar w:fldCharType="separate"/>
      </w:r>
      <w:r w:rsidR="009B6029" w:rsidRPr="009B6029">
        <w:rPr>
          <w:noProof/>
          <w:vertAlign w:val="superscript"/>
        </w:rPr>
        <w:t>8</w:t>
      </w:r>
      <w:r w:rsidR="00981E39" w:rsidRPr="00A9470C">
        <w:fldChar w:fldCharType="end"/>
      </w:r>
      <w:r w:rsidR="00BF1105" w:rsidRPr="00A9470C">
        <w:t>.</w:t>
      </w:r>
    </w:p>
    <w:p w14:paraId="3E7B0BC3" w14:textId="54AA734C" w:rsidR="00CD5922" w:rsidRPr="00A9470C" w:rsidRDefault="00CD5922" w:rsidP="00CD5922"/>
    <w:p w14:paraId="536BC69D" w14:textId="5DB6D0C4" w:rsidR="00EE1B2D" w:rsidRPr="0018036D" w:rsidRDefault="00BF1105" w:rsidP="0018036D">
      <w:pPr>
        <w:tabs>
          <w:tab w:val="left" w:pos="270"/>
        </w:tabs>
      </w:pPr>
      <w:r w:rsidRPr="00A9470C">
        <w:t>To address the</w:t>
      </w:r>
      <w:r w:rsidR="00CB310C">
        <w:t xml:space="preserve"> complex</w:t>
      </w:r>
      <w:r w:rsidRPr="00A9470C">
        <w:t xml:space="preserve"> </w:t>
      </w:r>
      <w:r w:rsidR="00713733">
        <w:t>co-</w:t>
      </w:r>
      <w:r w:rsidRPr="00A9470C">
        <w:t xml:space="preserve">evolution </w:t>
      </w:r>
      <w:r w:rsidR="00713733">
        <w:t>of many</w:t>
      </w:r>
      <w:r w:rsidR="00CB310C">
        <w:t xml:space="preserve"> </w:t>
      </w:r>
      <w:r w:rsidRPr="00A9470C">
        <w:t>behaviors</w:t>
      </w:r>
      <w:r w:rsidR="00713733">
        <w:t xml:space="preserve"> and morphological traits</w:t>
      </w:r>
      <w:r w:rsidRPr="00A9470C">
        <w:t xml:space="preserve">, it is advantageous to assay </w:t>
      </w:r>
      <w:r w:rsidR="00B1273B">
        <w:t>many of them</w:t>
      </w:r>
      <w:r w:rsidRPr="00A9470C">
        <w:t xml:space="preserve"> to </w:t>
      </w:r>
      <w:r w:rsidR="00B1273B">
        <w:t>highlight underlying genetic and molecular pathways</w:t>
      </w:r>
      <w:r w:rsidRPr="00A9470C">
        <w:t>.</w:t>
      </w:r>
      <w:r w:rsidR="00A47B04">
        <w:t xml:space="preserve"> P</w:t>
      </w:r>
      <w:r w:rsidR="00EC5E88" w:rsidRPr="00A9470C">
        <w:t xml:space="preserve">resent </w:t>
      </w:r>
      <w:r w:rsidR="00A47B04">
        <w:t>h</w:t>
      </w:r>
      <w:r w:rsidR="00A47B04" w:rsidRPr="00A9470C">
        <w:t xml:space="preserve">erein </w:t>
      </w:r>
      <w:r w:rsidR="00A47B04">
        <w:t xml:space="preserve">are </w:t>
      </w:r>
      <w:r w:rsidR="00EC5E88" w:rsidRPr="00A9470C">
        <w:t>methods for ch</w:t>
      </w:r>
      <w:r w:rsidR="00B1273B">
        <w:t xml:space="preserve">aracterizing the degree of cave-type </w:t>
      </w:r>
      <w:r w:rsidR="00EC5E88" w:rsidRPr="00A9470C">
        <w:t>behavioral ph</w:t>
      </w:r>
      <w:r w:rsidR="00B1273B">
        <w:t>enotype</w:t>
      </w:r>
      <w:r w:rsidR="0064209E">
        <w:t>s</w:t>
      </w:r>
      <w:r w:rsidR="00B1273B">
        <w:t xml:space="preserve"> of surface, cave</w:t>
      </w:r>
      <w:r w:rsidR="00EC5E88" w:rsidRPr="00A9470C">
        <w:t>, and hybrid morph</w:t>
      </w:r>
      <w:r w:rsidR="0064209E">
        <w:t>s of</w:t>
      </w:r>
      <w:r w:rsidR="00EC5E88" w:rsidRPr="00A9470C">
        <w:t xml:space="preserve"> </w:t>
      </w:r>
      <w:r w:rsidR="00EC5E88" w:rsidRPr="00A9470C">
        <w:rPr>
          <w:i/>
        </w:rPr>
        <w:t>Astyanax</w:t>
      </w:r>
      <w:r w:rsidR="00EC5E88" w:rsidRPr="00A9470C">
        <w:t xml:space="preserve">. </w:t>
      </w:r>
      <w:r w:rsidR="00EC5E88" w:rsidRPr="00A9470C">
        <w:rPr>
          <w:color w:val="000000" w:themeColor="text1"/>
        </w:rPr>
        <w:t xml:space="preserve">The focal behaviors analyzed to characterize phenotype are </w:t>
      </w:r>
      <w:r w:rsidR="00B1273B">
        <w:rPr>
          <w:color w:val="000000" w:themeColor="text1"/>
        </w:rPr>
        <w:t>cave-adapt</w:t>
      </w:r>
      <w:r w:rsidR="00E4736E">
        <w:rPr>
          <w:color w:val="000000" w:themeColor="text1"/>
        </w:rPr>
        <w:t>ed</w:t>
      </w:r>
      <w:r w:rsidR="00EC5E88" w:rsidRPr="00A9470C">
        <w:rPr>
          <w:color w:val="000000" w:themeColor="text1"/>
        </w:rPr>
        <w:t xml:space="preserve"> foraging behavior (vibration attraction behavior</w:t>
      </w:r>
      <w:r w:rsidR="00481BA5">
        <w:rPr>
          <w:color w:val="000000" w:themeColor="text1"/>
        </w:rPr>
        <w:t>, referred to henceforth as</w:t>
      </w:r>
      <w:r w:rsidR="002D1FED" w:rsidRPr="002D1FED">
        <w:rPr>
          <w:color w:val="000000" w:themeColor="text1"/>
        </w:rPr>
        <w:t xml:space="preserve"> </w:t>
      </w:r>
      <w:r w:rsidR="00B1273B">
        <w:rPr>
          <w:color w:val="000000" w:themeColor="text1"/>
        </w:rPr>
        <w:t>VAB</w:t>
      </w:r>
      <w:r w:rsidR="00EC5E88" w:rsidRPr="00A9470C">
        <w:rPr>
          <w:color w:val="000000" w:themeColor="text1"/>
        </w:rPr>
        <w:t>), and hyperactivity/sleep duration</w:t>
      </w:r>
      <w:r w:rsidR="00B9617F">
        <w:rPr>
          <w:color w:val="000000" w:themeColor="text1"/>
        </w:rPr>
        <w:fldChar w:fldCharType="begin" w:fldLock="1"/>
      </w:r>
      <w:r w:rsidR="00B07D06">
        <w:rPr>
          <w:color w:val="000000" w:themeColor="text1"/>
        </w:rPr>
        <w:instrText>ADDIN CSL_CITATION {"citationItems":[{"id":"ITEM-1","itemData":{"DOI":"10.1186/s12915-015-0119-3","ISSN":"17417007","abstract":"Background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 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asato","non-dropping-particle":"","parse-names":false,"suffix":""},{"dropping-particle":"","family":"Robinson","given":"B.G.","non-dropping-particle":"","parse-names":false,"suffix":""},{"dropping-particle":"","family":"Duboué","given":"E.R.","non-dropping-particle":"","parse-names":false,"suffix":""},{"dropping-particle":"","family":"Masek","given":"Pavel","non-dropping-particle":"","parse-names":false,"suffix":""},{"dropping-particle":"","family":"Jaggard","given":"James 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biology","id":"ITEM-1","issue":"1","issued":{"date-parts":[["2015"]]},"page":"15","title":"Distinct genetic architecture underlies the emergence of sleep loss and prey-seeking behavior in the Mexican cavefish","type":"article-journal","volume":"13"},"uris":["http://www.mendeley.com/documents/?uuid=12af520e-c525-4619-9ca1-ce29050e95d0"]},{"id":"ITEM-2","itemData":{"DOI":"10.1016/j.cub.2011.03.020","ISSN":"1879-0445","PMID":"21474315","abstract":"Patterns of sleep vary widely among species, but the functional and evolutionary principles responsible for this diversity remain unknown. The characin fish, Astyanax mexicanus, has eyed surface and numerous blind cave populations. The cave populations are largely independent in their origins, and the species is ideal for studying the genetic bases of convergent evolution. Here we show that this system is also uniquely valuable for the investigation of variability in patterns of sleep. We find that a clearly defined change in ecological conditions, from surface to cave, is correlated with a dramatic reduction in sleep in three independently derived cave populations of A. mexicanus. Analyses of surface × cave hybrids show that the alleles for reduced sleep in the Pachón and Tinaja cave populations are dominant in effect to the surface alleles. Genetic analysis of hybrids between surface and Pachón cavefish suggests that only a small number of loci with dominant effects are involved. Our results demonstrate that sleep is an evolutionarily labile phenotype, highly responsive to changes in ecological conditions. To our knowledge, this is the first example of a single species with a convergence on sleep loss exhibited by several independently evolved populations correlated with population-specific ecologies.","author":[{"dropping-particle":"","family":"Duboué","given":"Erik R","non-dropping-particle":"","parse-names":false,"suffix":""},{"dropping-particle":"","family":"Keene","given":"Alex C","non-dropping-particle":"","parse-names":false,"suffix":""},{"dropping-particle":"","family":"Borowsky","given":"Richard L","non-dropping-particle":"","parse-names":false,"suffix":""}],"container-title":"Current biology","id":"ITEM-2","issue":"8","issued":{"date-parts":[["2011","4","26"]]},"page":"671-6","title":"Evolutionary convergence on sleep loss in cavefish populations.","type":"article-journal","volume":"21"},"uris":["http://www.mendeley.com/documents/?uuid=e8100d84-3131-44b8-8f90-f90ead832b04"]}],"mendeley":{"formattedCitation":"&lt;sup&gt;11, 12&lt;/sup&gt;","plainTextFormattedCitation":"11, 12","previouslyFormattedCitation":"&lt;sup&gt;11, 12&lt;/sup&gt;"},"properties":{"noteIndex":0},"schema":"https://github.com/citation-style-language/schema/raw/master/csl-citation.json"}</w:instrText>
      </w:r>
      <w:r w:rsidR="00B9617F">
        <w:rPr>
          <w:color w:val="000000" w:themeColor="text1"/>
        </w:rPr>
        <w:fldChar w:fldCharType="separate"/>
      </w:r>
      <w:r w:rsidR="009B6029" w:rsidRPr="009B6029">
        <w:rPr>
          <w:noProof/>
          <w:color w:val="000000" w:themeColor="text1"/>
          <w:vertAlign w:val="superscript"/>
        </w:rPr>
        <w:t>11,12</w:t>
      </w:r>
      <w:r w:rsidR="00B9617F">
        <w:rPr>
          <w:color w:val="000000" w:themeColor="text1"/>
        </w:rPr>
        <w:fldChar w:fldCharType="end"/>
      </w:r>
      <w:r w:rsidR="00EC5E88" w:rsidRPr="00A9470C">
        <w:rPr>
          <w:color w:val="000000" w:themeColor="text1"/>
        </w:rPr>
        <w:t>.</w:t>
      </w:r>
      <w:r w:rsidR="00A47B04">
        <w:rPr>
          <w:color w:val="000000" w:themeColor="text1"/>
        </w:rPr>
        <w:t xml:space="preserve"> A</w:t>
      </w:r>
      <w:r w:rsidR="00EC5E88" w:rsidRPr="00A9470C">
        <w:rPr>
          <w:color w:val="000000" w:themeColor="text1"/>
        </w:rPr>
        <w:t>lso present</w:t>
      </w:r>
      <w:r w:rsidR="00A47B04">
        <w:rPr>
          <w:color w:val="000000" w:themeColor="text1"/>
        </w:rPr>
        <w:t>ed is</w:t>
      </w:r>
      <w:r w:rsidR="00EC5E88" w:rsidRPr="00A9470C">
        <w:rPr>
          <w:color w:val="000000" w:themeColor="text1"/>
        </w:rPr>
        <w:t xml:space="preserve"> an imaging method for the sensory system associated </w:t>
      </w:r>
      <w:r w:rsidR="00B1273B">
        <w:rPr>
          <w:color w:val="000000" w:themeColor="text1"/>
        </w:rPr>
        <w:t>with VAB</w:t>
      </w:r>
      <w:r w:rsidR="00B47BBE" w:rsidRPr="00A9470C">
        <w:rPr>
          <w:color w:val="000000" w:themeColor="text1"/>
        </w:rPr>
        <w:fldChar w:fldCharType="begin" w:fldLock="1"/>
      </w:r>
      <w:r w:rsidR="00B07D06">
        <w:rPr>
          <w:color w:val="000000" w:themeColor="text1"/>
        </w:rPr>
        <w:instrText>ADDIN CSL_CITATION {"citationItems":[{"id":"ITEM-1","itemData":{"DOI":"10.1016/j.ydbio.2018.05.012","ISSN":"0012-1606","abstract":"© 2018 Many animal species exhibit laterality in sensation and behavioral responses, namely, the preference for using either the left or right side of the sensory system. For example, some fish use their left eye when observing social stimuli, whereas they use their right eye to observe novel objects. However, it is largely unknown whether such laterality in sensory-behavior coupling evolves during rapid adaptation processes. Here, in the Mexican tetra, Astyanax mexicanus, we investigate the laterality in the relationship between an evolved adaptive behavior, vibration attraction behavior (VAB), and its main sensors, mechanosensory neuromasts. A. mexicanus has a surface-dwelling form and cave-dwelling forms (cavefish), whereby a surface fish ancestor colonized the new environment of a cave, eventually evolving cave-type morphologies such as increased numbers of neuromasts at the cranium. These neuromasts are known to regulate VAB, and it is known that, in teleosts, the budding (increasing) process of neuromasts is accompanied with dermal bone formation. This bone formation is largely regulated by endothelin signaling. To assess the evolutionary relationship between bone formation, neuromast budding, and VAB, we treated 1–3 month old juvenile fish with endothelin receptor antagonists. This treatment significantly increased cranial neuromasts in both surface and cavefish, and the effect was significantly more pronounced in cavefish. Antagonist treatment also increased the size of dermal bones in cavefish, but neuromast enhancement was observed earlier than dermal bone formation, suggesting that endothelin signaling may independently regulate neuromast development and bone formation. In addition, although we did not detect a major change in VAB level under this antagonist treatment, cavefish did show a positive correlation of VAB with the number of neuromasts on their left side but not their right. This laterality in correlation was observed when VAB emerged during cavefish development, but it was not seen in surface fish under any conditions tested, suggesting this laterality emerged through an evolutionary process. Above all, cavefish showed higher developmental plasticity in neuromast number and bone formation, and they showed an asymmetric correlation between the number of left-right neuromasts and VAB.","author":[{"dropping-particle":"","family":"Fernandes","given":"Vânia Filipa Lima","non-dropping-particle":"","parse-names":false,"suffix":""},{"dropping-particle":"","family":"Macaspac","given":"Christian","non-dropping-particle":"","parse-names":false,"suffix":""},{"dropping-particle":"","family":"Lu","given":"Louise","non-dropping-particle":"","parse-names":false,"suffix":""},{"dropping-particle":"","family":"Yoshizawa","given":"Masato","non-dropping-particle":"","parse-names":false,"suffix":""}],"container-title":"Developmental Biology","id":"ITEM-1","issue":"2","issued":{"date-parts":[["2018"]]},"page":"262-271","title":"Evolution of the developmental plasticity and a coupling between left mechanosensory neuromasts and an adaptive foraging behavior","type":"article-journal","volume":"441"},"uris":["http://www.mendeley.com/documents/?uuid=20d8af4d-6585-33b3-ac49-7d8be9c5bdcd"]}],"mendeley":{"formattedCitation":"&lt;sup&gt;13&lt;/sup&gt;","plainTextFormattedCitation":"13","previouslyFormattedCitation":"&lt;sup&gt;13&lt;/sup&gt;"},"properties":{"noteIndex":0},"schema":"https://github.com/citation-style-language/schema/raw/master/csl-citation.json"}</w:instrText>
      </w:r>
      <w:r w:rsidR="00B47BBE" w:rsidRPr="00A9470C">
        <w:rPr>
          <w:color w:val="000000" w:themeColor="text1"/>
        </w:rPr>
        <w:fldChar w:fldCharType="separate"/>
      </w:r>
      <w:r w:rsidR="009B6029" w:rsidRPr="009B6029">
        <w:rPr>
          <w:noProof/>
          <w:color w:val="000000" w:themeColor="text1"/>
          <w:vertAlign w:val="superscript"/>
        </w:rPr>
        <w:t>13</w:t>
      </w:r>
      <w:r w:rsidR="00B47BBE" w:rsidRPr="00A9470C">
        <w:rPr>
          <w:color w:val="000000" w:themeColor="text1"/>
        </w:rPr>
        <w:fldChar w:fldCharType="end"/>
      </w:r>
      <w:r w:rsidR="00EC5E88" w:rsidRPr="00A9470C">
        <w:rPr>
          <w:color w:val="000000" w:themeColor="text1"/>
        </w:rPr>
        <w:t xml:space="preserve">. </w:t>
      </w:r>
      <w:r w:rsidR="00B1273B">
        <w:rPr>
          <w:color w:val="000000" w:themeColor="text1"/>
        </w:rPr>
        <w:t xml:space="preserve">Recently, many </w:t>
      </w:r>
      <w:r w:rsidR="0064209E">
        <w:rPr>
          <w:color w:val="000000" w:themeColor="text1"/>
        </w:rPr>
        <w:t xml:space="preserve">open-source </w:t>
      </w:r>
      <w:r w:rsidR="00B1273B">
        <w:rPr>
          <w:color w:val="000000" w:themeColor="text1"/>
        </w:rPr>
        <w:t xml:space="preserve">tracking </w:t>
      </w:r>
      <w:r w:rsidR="00842957">
        <w:rPr>
          <w:color w:val="000000" w:themeColor="text1"/>
        </w:rPr>
        <w:t>software</w:t>
      </w:r>
      <w:r w:rsidR="00B1273B">
        <w:rPr>
          <w:color w:val="000000" w:themeColor="text1"/>
        </w:rPr>
        <w:t xml:space="preserve"> for </w:t>
      </w:r>
      <w:r w:rsidR="0064209E">
        <w:rPr>
          <w:color w:val="000000" w:themeColor="text1"/>
        </w:rPr>
        <w:t>running</w:t>
      </w:r>
      <w:r w:rsidR="00B1273B">
        <w:rPr>
          <w:color w:val="000000" w:themeColor="text1"/>
        </w:rPr>
        <w:t xml:space="preserve"> behavioral assay</w:t>
      </w:r>
      <w:r w:rsidR="0064209E">
        <w:rPr>
          <w:color w:val="000000" w:themeColor="text1"/>
        </w:rPr>
        <w:t>s</w:t>
      </w:r>
      <w:r w:rsidR="00B1273B">
        <w:rPr>
          <w:color w:val="000000" w:themeColor="text1"/>
        </w:rPr>
        <w:t xml:space="preserve"> </w:t>
      </w:r>
      <w:r w:rsidR="00452039">
        <w:rPr>
          <w:color w:val="000000" w:themeColor="text1"/>
        </w:rPr>
        <w:t>have become available</w:t>
      </w:r>
      <w:r w:rsidR="00BC74BD">
        <w:rPr>
          <w:color w:val="000000" w:themeColor="text1"/>
        </w:rPr>
        <w:fldChar w:fldCharType="begin" w:fldLock="1"/>
      </w:r>
      <w:r w:rsidR="00B07D06">
        <w:rPr>
          <w:color w:val="000000" w:themeColor="text1"/>
        </w:rPr>
        <w:instrText>ADDIN CSL_CITATION {"citationItems":[{"id":"ITEM-1","itemData":{"author":[{"dropping-particle":"","family":"Pérez-Escudero","given":"Alfonso","non-dropping-particle":"","parse-names":false,"suffix":""},{"dropping-particle":"","family":"Vicente-Page","given":"Julián","non-dropping-particle":"","parse-names":false,"suffix":""},{"dropping-particle":"","family":"Hinz","given":"Robert C","non-dropping-particle":"","parse-names":false,"suffix":""},{"dropping-particle":"","family":"Arganda","given":"Sara","non-dropping-particle":"","parse-names":false,"suffix":""},{"dropping-particle":"","family":"Polavieja","given":"Gonzalo G","non-dropping-particle":"de","parse-names":false,"suffix":""}],"container-title":"Nature Methods","id":"ITEM-1","issued":{"date-parts":[["2014","6"]]},"page":"743","publisher":"Nature Publishing Group, a division of Macmillan Publishers Limited. All Rights Reserved.","title":"idTracker: tracking individuals in a group by automatic identification of unmarked animals","type":"article-journal","volume":"11"},"uris":["http://www.mendeley.com/documents/?uuid=50092a99-880e-49af-ae4b-edb031250b01"]},{"id":"ITEM-2","itemData":{"DOI":"10.1038/nmeth.1328","ISBN":"1548-7105 (Electronic)\\n1548-7091 (Linking)","ISSN":"15487091","PMID":"19412169","abstract":"Nature Methods 6, 451 (2009). doi:10.1038/nmeth.1328","author":[{"dropping-particle":"","family":"Branson","given":"Kristin","non-dropping-particle":"","parse-names":false,"suffix":""},{"dropping-particle":"","family":"Robie","given":"Alice A","non-dropping-particle":"","parse-names":false,"suffix":""},{"dropping-particle":"","family":"Bender","given":"John","non-dropping-particle":"","parse-names":false,"suffix":""},{"dropping-particle":"","family":"Perona","given":"Pietro","non-dropping-particle":"","parse-names":false,"suffix":""},{"dropping-particle":"","family":"Dickinson","given":"Michael H","non-dropping-particle":"","parse-names":false,"suffix":""}],"container-title":"Nature Methods","id":"ITEM-2","issue":"6","issued":{"date-parts":[["2009","6","3"]]},"page":"451-457","publisher":"Nature Publishing Group","title":"High-throughput ethomics in large groups of Drosophila","type":"article-journal","volume":"6"},"uris":["http://www.mendeley.com/documents/?uuid=c478753f-5c65-309b-9525-eb8f1de5dd44"]}],"mendeley":{"formattedCitation":"&lt;sup&gt;14, 15&lt;/sup&gt;","plainTextFormattedCitation":"14, 15","previouslyFormattedCitation":"&lt;sup&gt;14, 15&lt;/sup&gt;"},"properties":{"noteIndex":0},"schema":"https://github.com/citation-style-language/schema/raw/master/csl-citation.json"}</w:instrText>
      </w:r>
      <w:r w:rsidR="00BC74BD">
        <w:rPr>
          <w:color w:val="000000" w:themeColor="text1"/>
        </w:rPr>
        <w:fldChar w:fldCharType="separate"/>
      </w:r>
      <w:r w:rsidR="009B6029" w:rsidRPr="009B6029">
        <w:rPr>
          <w:noProof/>
          <w:color w:val="000000" w:themeColor="text1"/>
          <w:vertAlign w:val="superscript"/>
        </w:rPr>
        <w:t>14,15</w:t>
      </w:r>
      <w:r w:rsidR="00BC74BD">
        <w:rPr>
          <w:color w:val="000000" w:themeColor="text1"/>
        </w:rPr>
        <w:fldChar w:fldCharType="end"/>
      </w:r>
      <w:r w:rsidR="00907A74">
        <w:rPr>
          <w:color w:val="000000" w:themeColor="text1"/>
        </w:rPr>
        <w:t>.</w:t>
      </w:r>
      <w:r w:rsidR="00B1273B">
        <w:rPr>
          <w:color w:val="000000" w:themeColor="text1"/>
        </w:rPr>
        <w:t xml:space="preserve"> </w:t>
      </w:r>
      <w:r w:rsidR="001F623A">
        <w:rPr>
          <w:color w:val="000000" w:themeColor="text1"/>
        </w:rPr>
        <w:t>T</w:t>
      </w:r>
      <w:r w:rsidR="007670E3">
        <w:rPr>
          <w:color w:val="000000" w:themeColor="text1"/>
        </w:rPr>
        <w:t xml:space="preserve">hese work very well </w:t>
      </w:r>
      <w:r w:rsidR="001F623A">
        <w:rPr>
          <w:color w:val="000000" w:themeColor="text1"/>
        </w:rPr>
        <w:t>for short video</w:t>
      </w:r>
      <w:r w:rsidR="0064209E">
        <w:rPr>
          <w:color w:val="000000" w:themeColor="text1"/>
        </w:rPr>
        <w:t>s,</w:t>
      </w:r>
      <w:r w:rsidR="001F623A">
        <w:rPr>
          <w:color w:val="000000" w:themeColor="text1"/>
        </w:rPr>
        <w:t xml:space="preserve"> less than 10 min</w:t>
      </w:r>
      <w:r w:rsidR="0064209E">
        <w:rPr>
          <w:color w:val="000000" w:themeColor="text1"/>
        </w:rPr>
        <w:t>utes long</w:t>
      </w:r>
      <w:r w:rsidR="001F623A">
        <w:rPr>
          <w:color w:val="000000" w:themeColor="text1"/>
        </w:rPr>
        <w:t xml:space="preserve">. </w:t>
      </w:r>
      <w:r w:rsidR="00792041">
        <w:rPr>
          <w:color w:val="000000" w:themeColor="text1"/>
        </w:rPr>
        <w:t>However, i</w:t>
      </w:r>
      <w:r w:rsidR="007670E3">
        <w:rPr>
          <w:color w:val="000000" w:themeColor="text1"/>
        </w:rPr>
        <w:t xml:space="preserve">t </w:t>
      </w:r>
      <w:r w:rsidR="0064209E">
        <w:rPr>
          <w:color w:val="000000" w:themeColor="text1"/>
        </w:rPr>
        <w:t>becomes</w:t>
      </w:r>
      <w:r w:rsidR="007670E3">
        <w:rPr>
          <w:color w:val="000000" w:themeColor="text1"/>
        </w:rPr>
        <w:t xml:space="preserve"> problematic if the video is </w:t>
      </w:r>
      <w:r w:rsidR="0064209E">
        <w:rPr>
          <w:color w:val="000000" w:themeColor="text1"/>
        </w:rPr>
        <w:t>longer</w:t>
      </w:r>
      <w:r w:rsidR="007670E3">
        <w:rPr>
          <w:color w:val="000000" w:themeColor="text1"/>
        </w:rPr>
        <w:t xml:space="preserve"> because of intense computation/tracking time. </w:t>
      </w:r>
      <w:r w:rsidR="00651E00">
        <w:rPr>
          <w:color w:val="000000" w:themeColor="text1"/>
        </w:rPr>
        <w:t>Capable commercially available software</w:t>
      </w:r>
      <w:r w:rsidR="007670E3">
        <w:rPr>
          <w:color w:val="000000" w:themeColor="text1"/>
        </w:rPr>
        <w:t xml:space="preserve"> </w:t>
      </w:r>
      <w:r w:rsidR="00452039">
        <w:rPr>
          <w:color w:val="000000" w:themeColor="text1"/>
        </w:rPr>
        <w:t xml:space="preserve">can be </w:t>
      </w:r>
      <w:r w:rsidR="007670E3">
        <w:rPr>
          <w:color w:val="000000" w:themeColor="text1"/>
        </w:rPr>
        <w:t xml:space="preserve">expensive. </w:t>
      </w:r>
      <w:r w:rsidR="0064209E">
        <w:rPr>
          <w:color w:val="000000" w:themeColor="text1"/>
        </w:rPr>
        <w:t>The</w:t>
      </w:r>
      <w:r w:rsidR="007670E3">
        <w:rPr>
          <w:color w:val="000000" w:themeColor="text1"/>
        </w:rPr>
        <w:t xml:space="preserve"> method</w:t>
      </w:r>
      <w:r w:rsidR="0064209E">
        <w:rPr>
          <w:color w:val="000000" w:themeColor="text1"/>
        </w:rPr>
        <w:t>s</w:t>
      </w:r>
      <w:r w:rsidR="007670E3">
        <w:rPr>
          <w:color w:val="000000" w:themeColor="text1"/>
        </w:rPr>
        <w:t xml:space="preserve"> present</w:t>
      </w:r>
      <w:r w:rsidR="00A47B04">
        <w:rPr>
          <w:color w:val="000000" w:themeColor="text1"/>
        </w:rPr>
        <w:t>ed</w:t>
      </w:r>
      <w:r w:rsidR="0064209E">
        <w:t xml:space="preserve"> </w:t>
      </w:r>
      <w:r w:rsidR="00F533A5">
        <w:t xml:space="preserve">mainly </w:t>
      </w:r>
      <w:r w:rsidR="0064209E">
        <w:t xml:space="preserve">use </w:t>
      </w:r>
      <w:r w:rsidR="00067E15" w:rsidRPr="00A9470C">
        <w:t xml:space="preserve">freeware and therefore </w:t>
      </w:r>
      <w:r w:rsidR="00EC5E88" w:rsidRPr="00A9470C">
        <w:t>are considered cost-effective and high-throughput methods.</w:t>
      </w:r>
      <w:r w:rsidR="002D1FED" w:rsidRPr="002D1FED">
        <w:t xml:space="preserve"> </w:t>
      </w:r>
      <w:r w:rsidR="00A47B04">
        <w:t>Also included are</w:t>
      </w:r>
      <w:r w:rsidR="00067E15" w:rsidRPr="00A9470C">
        <w:t xml:space="preserve"> representative results based on these methods.</w:t>
      </w:r>
    </w:p>
    <w:p w14:paraId="16BBA9F9" w14:textId="77777777" w:rsidR="00E000C4" w:rsidRPr="00E000C4" w:rsidRDefault="00E000C4" w:rsidP="00E000C4">
      <w:pPr>
        <w:tabs>
          <w:tab w:val="left" w:pos="270"/>
        </w:tabs>
        <w:rPr>
          <w:highlight w:val="yellow"/>
        </w:rPr>
      </w:pPr>
    </w:p>
    <w:p w14:paraId="4B300B2E" w14:textId="7234F2AA" w:rsidR="00DA2F6E" w:rsidRDefault="006305D7" w:rsidP="001217B9">
      <w:pPr>
        <w:rPr>
          <w:rFonts w:asciiTheme="minorHAnsi" w:hAnsiTheme="minorHAnsi" w:cstheme="minorHAnsi"/>
        </w:rPr>
      </w:pPr>
      <w:bookmarkStart w:id="0" w:name="_Hlk532822369"/>
      <w:r w:rsidRPr="001B1519">
        <w:rPr>
          <w:rFonts w:asciiTheme="minorHAnsi" w:hAnsiTheme="minorHAnsi" w:cstheme="minorHAnsi"/>
          <w:b/>
        </w:rPr>
        <w:t>PROTOCOL:</w:t>
      </w:r>
      <w:r w:rsidRPr="001B1519">
        <w:rPr>
          <w:rFonts w:asciiTheme="minorHAnsi" w:hAnsiTheme="minorHAnsi" w:cstheme="minorHAnsi"/>
        </w:rPr>
        <w:t xml:space="preserve"> </w:t>
      </w:r>
    </w:p>
    <w:p w14:paraId="744E6083" w14:textId="77777777" w:rsidR="00941D7C" w:rsidRDefault="00941D7C" w:rsidP="001217B9">
      <w:pPr>
        <w:rPr>
          <w:rStyle w:val="Hyperlink"/>
          <w:rFonts w:asciiTheme="minorHAnsi" w:hAnsiTheme="minorHAnsi" w:cstheme="minorHAnsi"/>
          <w:color w:val="808080" w:themeColor="background1" w:themeShade="80"/>
          <w:u w:val="none"/>
        </w:rPr>
      </w:pPr>
    </w:p>
    <w:p w14:paraId="3DB68AA4" w14:textId="6451E8A2" w:rsidR="001217B9" w:rsidRPr="001217B9" w:rsidRDefault="001217B9" w:rsidP="001217B9">
      <w:pPr>
        <w:rPr>
          <w:rFonts w:asciiTheme="minorHAnsi" w:hAnsiTheme="minorHAnsi" w:cstheme="minorHAnsi"/>
          <w:color w:val="808080" w:themeColor="background1" w:themeShade="80"/>
        </w:rPr>
      </w:pPr>
      <w:r w:rsidRPr="00E456C8">
        <w:rPr>
          <w:rFonts w:asciiTheme="minorHAnsi" w:hAnsiTheme="minorHAnsi" w:cstheme="minorHAnsi"/>
          <w:color w:val="000000" w:themeColor="text1"/>
          <w:lang w:eastAsia="ja-JP"/>
        </w:rPr>
        <w:t xml:space="preserve">All procedures are performed following the guidelines described in “Principles of Laboratory Animal Care” (National Institute of Health publication no. 85-23, revised 1985) and the approved by University of </w:t>
      </w:r>
      <w:proofErr w:type="gramStart"/>
      <w:r w:rsidRPr="00E456C8">
        <w:rPr>
          <w:rFonts w:asciiTheme="minorHAnsi" w:hAnsiTheme="minorHAnsi" w:cstheme="minorHAnsi"/>
          <w:color w:val="000000" w:themeColor="text1"/>
          <w:lang w:eastAsia="ja-JP"/>
        </w:rPr>
        <w:t>Hawai‘</w:t>
      </w:r>
      <w:proofErr w:type="gramEnd"/>
      <w:r w:rsidRPr="00E456C8">
        <w:rPr>
          <w:rFonts w:asciiTheme="minorHAnsi" w:hAnsiTheme="minorHAnsi" w:cstheme="minorHAnsi"/>
          <w:color w:val="000000" w:themeColor="text1"/>
          <w:lang w:eastAsia="ja-JP"/>
        </w:rPr>
        <w:t>i at Manoa Institutional Animal Care and Use Committee animal protocol 17-2560-</w:t>
      </w:r>
      <w:r w:rsidR="00F533A5">
        <w:rPr>
          <w:rFonts w:asciiTheme="minorHAnsi" w:hAnsiTheme="minorHAnsi" w:cstheme="minorHAnsi"/>
          <w:color w:val="000000" w:themeColor="text1"/>
          <w:lang w:eastAsia="ja-JP"/>
        </w:rPr>
        <w:t>3</w:t>
      </w:r>
      <w:r w:rsidRPr="00E456C8">
        <w:rPr>
          <w:rFonts w:asciiTheme="minorHAnsi" w:hAnsiTheme="minorHAnsi" w:cstheme="minorHAnsi"/>
          <w:color w:val="000000" w:themeColor="text1"/>
          <w:lang w:eastAsia="ja-JP"/>
        </w:rPr>
        <w:t>.</w:t>
      </w:r>
    </w:p>
    <w:p w14:paraId="4F95D47B" w14:textId="77777777" w:rsidR="00EE1B2D" w:rsidRPr="00A9470C" w:rsidRDefault="00EE1B2D" w:rsidP="001217B9">
      <w:pPr>
        <w:jc w:val="left"/>
        <w:outlineLvl w:val="0"/>
        <w:rPr>
          <w:rFonts w:asciiTheme="minorHAnsi" w:hAnsiTheme="minorHAnsi" w:cstheme="minorHAnsi"/>
          <w:b/>
          <w:color w:val="000000" w:themeColor="text1"/>
          <w:lang w:eastAsia="ja-JP"/>
        </w:rPr>
      </w:pPr>
    </w:p>
    <w:p w14:paraId="0E0A4F11" w14:textId="561A35E5" w:rsidR="001217B9" w:rsidRDefault="00353849" w:rsidP="001217B9">
      <w:pPr>
        <w:jc w:val="left"/>
        <w:outlineLvl w:val="0"/>
        <w:rPr>
          <w:rFonts w:asciiTheme="minorHAnsi" w:hAnsiTheme="minorHAnsi" w:cstheme="minorHAnsi"/>
          <w:b/>
          <w:color w:val="000000" w:themeColor="text1"/>
          <w:lang w:eastAsia="ja-JP"/>
        </w:rPr>
      </w:pPr>
      <w:r>
        <w:rPr>
          <w:rFonts w:asciiTheme="minorHAnsi" w:hAnsiTheme="minorHAnsi" w:cstheme="minorHAnsi"/>
          <w:b/>
          <w:color w:val="000000" w:themeColor="text1"/>
          <w:lang w:eastAsia="ja-JP"/>
        </w:rPr>
        <w:t>1</w:t>
      </w:r>
      <w:r w:rsidR="001217B9" w:rsidRPr="00A9470C">
        <w:rPr>
          <w:rFonts w:asciiTheme="minorHAnsi" w:hAnsiTheme="minorHAnsi" w:cstheme="minorHAnsi"/>
          <w:b/>
          <w:color w:val="000000" w:themeColor="text1"/>
          <w:lang w:eastAsia="ja-JP"/>
        </w:rPr>
        <w:t xml:space="preserve">. Vibration attraction behavior </w:t>
      </w:r>
      <w:r w:rsidR="000A5E79" w:rsidRPr="00A9470C">
        <w:rPr>
          <w:rFonts w:asciiTheme="minorHAnsi" w:hAnsiTheme="minorHAnsi" w:cstheme="minorHAnsi"/>
          <w:b/>
          <w:color w:val="000000" w:themeColor="text1"/>
          <w:lang w:eastAsia="ja-JP"/>
        </w:rPr>
        <w:t xml:space="preserve">(VAB) </w:t>
      </w:r>
      <w:r w:rsidR="001217B9" w:rsidRPr="00A9470C">
        <w:rPr>
          <w:rFonts w:asciiTheme="minorHAnsi" w:hAnsiTheme="minorHAnsi" w:cstheme="minorHAnsi"/>
          <w:b/>
          <w:color w:val="000000" w:themeColor="text1"/>
          <w:lang w:eastAsia="ja-JP"/>
        </w:rPr>
        <w:t>assay (</w:t>
      </w:r>
      <w:r w:rsidR="00C13E40">
        <w:rPr>
          <w:b/>
          <w:color w:val="000000" w:themeColor="text1"/>
          <w:lang w:eastAsia="ja-JP"/>
        </w:rPr>
        <w:t>≤</w:t>
      </w:r>
      <w:r w:rsidR="001217B9" w:rsidRPr="00A9470C">
        <w:rPr>
          <w:rFonts w:asciiTheme="minorHAnsi" w:hAnsiTheme="minorHAnsi" w:cstheme="minorHAnsi"/>
          <w:b/>
          <w:color w:val="000000" w:themeColor="text1"/>
          <w:lang w:eastAsia="ja-JP"/>
        </w:rPr>
        <w:t xml:space="preserve">10 min </w:t>
      </w:r>
      <w:r w:rsidR="00113A9A">
        <w:rPr>
          <w:rFonts w:asciiTheme="minorHAnsi" w:hAnsiTheme="minorHAnsi" w:cstheme="minorHAnsi"/>
          <w:b/>
          <w:color w:val="000000" w:themeColor="text1"/>
          <w:lang w:eastAsia="ja-JP"/>
        </w:rPr>
        <w:t xml:space="preserve">for entire </w:t>
      </w:r>
      <w:r w:rsidR="001217B9" w:rsidRPr="00A9470C">
        <w:rPr>
          <w:rFonts w:asciiTheme="minorHAnsi" w:hAnsiTheme="minorHAnsi" w:cstheme="minorHAnsi"/>
          <w:b/>
          <w:color w:val="000000" w:themeColor="text1"/>
          <w:lang w:eastAsia="ja-JP"/>
        </w:rPr>
        <w:t>recording</w:t>
      </w:r>
      <w:r w:rsidR="00113A9A">
        <w:rPr>
          <w:rFonts w:asciiTheme="minorHAnsi" w:hAnsiTheme="minorHAnsi" w:cstheme="minorHAnsi"/>
          <w:b/>
          <w:color w:val="000000" w:themeColor="text1"/>
          <w:lang w:eastAsia="ja-JP"/>
        </w:rPr>
        <w:t xml:space="preserve"> procedure</w:t>
      </w:r>
      <w:r w:rsidR="001217B9" w:rsidRPr="00A9470C">
        <w:rPr>
          <w:rFonts w:asciiTheme="minorHAnsi" w:hAnsiTheme="minorHAnsi" w:cstheme="minorHAnsi"/>
          <w:b/>
          <w:color w:val="000000" w:themeColor="text1"/>
          <w:lang w:eastAsia="ja-JP"/>
        </w:rPr>
        <w:t>)</w:t>
      </w:r>
    </w:p>
    <w:p w14:paraId="45B1CDA4" w14:textId="77777777" w:rsidR="002D656F" w:rsidRPr="002D656F" w:rsidRDefault="002D656F" w:rsidP="002D656F">
      <w:pPr>
        <w:jc w:val="left"/>
        <w:rPr>
          <w:rFonts w:asciiTheme="minorHAnsi" w:hAnsiTheme="minorHAnsi" w:cstheme="minorHAnsi"/>
          <w:color w:val="000000" w:themeColor="text1"/>
          <w:lang w:eastAsia="ja-JP"/>
        </w:rPr>
      </w:pPr>
    </w:p>
    <w:p w14:paraId="27BCFE7C" w14:textId="774FA675" w:rsidR="002D656F" w:rsidRPr="00A9470C" w:rsidRDefault="002D656F" w:rsidP="002D656F">
      <w:pPr>
        <w:jc w:val="left"/>
        <w:rPr>
          <w:rFonts w:asciiTheme="minorHAnsi" w:hAnsiTheme="minorHAnsi" w:cstheme="minorHAnsi"/>
          <w:color w:val="000000" w:themeColor="text1"/>
          <w:lang w:eastAsia="ja-JP"/>
        </w:rPr>
      </w:pPr>
      <w:r w:rsidRPr="002D656F">
        <w:rPr>
          <w:rFonts w:asciiTheme="minorHAnsi" w:hAnsiTheme="minorHAnsi" w:cstheme="minorHAnsi"/>
          <w:color w:val="000000" w:themeColor="text1"/>
          <w:lang w:eastAsia="ja-JP"/>
        </w:rPr>
        <w:t>NOTE:</w:t>
      </w:r>
      <w:r>
        <w:rPr>
          <w:rFonts w:asciiTheme="minorHAnsi" w:hAnsiTheme="minorHAnsi" w:cstheme="minorHAnsi"/>
          <w:b/>
          <w:color w:val="000000" w:themeColor="text1"/>
          <w:lang w:eastAsia="ja-JP"/>
        </w:rPr>
        <w:t xml:space="preserve"> </w:t>
      </w:r>
      <w:r>
        <w:rPr>
          <w:rFonts w:asciiTheme="minorHAnsi" w:hAnsiTheme="minorHAnsi" w:cstheme="minorHAnsi"/>
          <w:color w:val="000000" w:themeColor="text1"/>
          <w:lang w:eastAsia="ja-JP"/>
        </w:rPr>
        <w:t>Use an infrared sensitive camera or build</w:t>
      </w:r>
      <w:r w:rsidRPr="00A9470C">
        <w:rPr>
          <w:rFonts w:asciiTheme="minorHAnsi" w:hAnsiTheme="minorHAnsi" w:cstheme="minorHAnsi"/>
          <w:color w:val="000000" w:themeColor="text1"/>
          <w:lang w:eastAsia="ja-JP"/>
        </w:rPr>
        <w:t xml:space="preserve"> a</w:t>
      </w:r>
      <w:r>
        <w:rPr>
          <w:rFonts w:asciiTheme="minorHAnsi" w:hAnsiTheme="minorHAnsi" w:cstheme="minorHAnsi"/>
          <w:color w:val="000000" w:themeColor="text1"/>
          <w:lang w:eastAsia="ja-JP"/>
        </w:rPr>
        <w:t xml:space="preserve">n infrared camera by </w:t>
      </w:r>
      <w:r w:rsidRPr="00A9470C">
        <w:rPr>
          <w:rFonts w:asciiTheme="minorHAnsi" w:hAnsiTheme="minorHAnsi" w:cstheme="minorHAnsi"/>
          <w:color w:val="000000" w:themeColor="text1"/>
          <w:lang w:eastAsia="ja-JP"/>
        </w:rPr>
        <w:t>modif</w:t>
      </w:r>
      <w:r>
        <w:rPr>
          <w:rFonts w:asciiTheme="minorHAnsi" w:hAnsiTheme="minorHAnsi" w:cstheme="minorHAnsi"/>
          <w:color w:val="000000" w:themeColor="text1"/>
          <w:lang w:eastAsia="ja-JP"/>
        </w:rPr>
        <w:t>ying a</w:t>
      </w:r>
      <w:r w:rsidRPr="00A9470C">
        <w:rPr>
          <w:rFonts w:asciiTheme="minorHAnsi" w:hAnsiTheme="minorHAnsi" w:cstheme="minorHAnsi"/>
          <w:color w:val="000000" w:themeColor="text1"/>
          <w:lang w:eastAsia="ja-JP"/>
        </w:rPr>
        <w:t xml:space="preserve"> USB webcam</w:t>
      </w:r>
      <w:r>
        <w:rPr>
          <w:rFonts w:asciiTheme="minorHAnsi" w:hAnsiTheme="minorHAnsi" w:cstheme="minorHAnsi"/>
          <w:color w:val="000000" w:themeColor="text1"/>
          <w:lang w:eastAsia="ja-JP"/>
        </w:rPr>
        <w:t xml:space="preserve">. To modify a USB webcam, see a detailed description presented by the Keene Lab in this cavefish issue at </w:t>
      </w:r>
      <w:proofErr w:type="spellStart"/>
      <w:r w:rsidRPr="004E07A2">
        <w:rPr>
          <w:rFonts w:asciiTheme="minorHAnsi" w:hAnsiTheme="minorHAnsi" w:cstheme="minorHAnsi"/>
          <w:color w:val="000000" w:themeColor="text1"/>
          <w:lang w:eastAsia="ja-JP"/>
        </w:rPr>
        <w:t>JoVE</w:t>
      </w:r>
      <w:proofErr w:type="spellEnd"/>
      <w:r w:rsidRPr="004E07A2">
        <w:rPr>
          <w:rFonts w:asciiTheme="minorHAnsi" w:hAnsiTheme="minorHAnsi" w:cstheme="minorHAnsi"/>
          <w:color w:val="000000" w:themeColor="text1"/>
          <w:lang w:eastAsia="ja-JP"/>
        </w:rPr>
        <w:t xml:space="preserve"> </w:t>
      </w:r>
      <w:r w:rsidRPr="00175B40">
        <w:rPr>
          <w:rFonts w:asciiTheme="minorHAnsi" w:hAnsiTheme="minorHAnsi" w:cstheme="minorHAnsi"/>
          <w:color w:val="000000" w:themeColor="text1"/>
          <w:lang w:eastAsia="ja-JP"/>
        </w:rPr>
        <w:t xml:space="preserve">(From this </w:t>
      </w:r>
      <w:r w:rsidRPr="00175B40">
        <w:rPr>
          <w:rFonts w:asciiTheme="minorHAnsi" w:hAnsiTheme="minorHAnsi" w:cstheme="minorHAnsi"/>
          <w:i/>
          <w:color w:val="000000" w:themeColor="text1"/>
          <w:lang w:eastAsia="ja-JP"/>
        </w:rPr>
        <w:t>A. mexicanus</w:t>
      </w:r>
      <w:r w:rsidRPr="00175B40">
        <w:rPr>
          <w:rFonts w:asciiTheme="minorHAnsi" w:hAnsiTheme="minorHAnsi" w:cstheme="minorHAnsi"/>
          <w:color w:val="000000" w:themeColor="text1"/>
          <w:lang w:eastAsia="ja-JP"/>
        </w:rPr>
        <w:t xml:space="preserve"> issue)</w:t>
      </w:r>
      <w:r w:rsidRPr="004E07A2">
        <w:rPr>
          <w:rFonts w:asciiTheme="minorHAnsi" w:hAnsiTheme="minorHAnsi" w:cstheme="minorHAnsi"/>
          <w:color w:val="000000" w:themeColor="text1"/>
          <w:lang w:eastAsia="ja-JP"/>
        </w:rPr>
        <w:t>,</w:t>
      </w:r>
      <w:r>
        <w:rPr>
          <w:rFonts w:asciiTheme="minorHAnsi" w:hAnsiTheme="minorHAnsi" w:cstheme="minorHAnsi"/>
          <w:color w:val="000000" w:themeColor="text1"/>
          <w:lang w:eastAsia="ja-JP"/>
        </w:rPr>
        <w:t xml:space="preserve"> or a brief description in the Supplementary Materials.</w:t>
      </w:r>
    </w:p>
    <w:p w14:paraId="3D3EF68E" w14:textId="09CEB59A" w:rsidR="009F04B1" w:rsidRPr="00A9470C" w:rsidRDefault="009F04B1" w:rsidP="001217B9">
      <w:pPr>
        <w:jc w:val="left"/>
        <w:outlineLvl w:val="0"/>
        <w:rPr>
          <w:rFonts w:asciiTheme="minorHAnsi" w:hAnsiTheme="minorHAnsi" w:cstheme="minorHAnsi"/>
          <w:b/>
          <w:color w:val="000000" w:themeColor="text1"/>
          <w:lang w:eastAsia="ja-JP"/>
        </w:rPr>
      </w:pPr>
    </w:p>
    <w:p w14:paraId="3C87F9B2" w14:textId="6D9491C9" w:rsidR="001217B9" w:rsidRPr="00CC4D93" w:rsidRDefault="00353849" w:rsidP="001217B9">
      <w:pPr>
        <w:jc w:val="left"/>
        <w:rPr>
          <w:rFonts w:asciiTheme="minorHAnsi" w:hAnsiTheme="minorHAnsi" w:cstheme="minorHAnsi"/>
          <w:color w:val="000000" w:themeColor="text1"/>
          <w:lang w:eastAsia="ja-JP"/>
        </w:rPr>
      </w:pPr>
      <w:r w:rsidRPr="00C45EA1">
        <w:rPr>
          <w:rFonts w:asciiTheme="minorHAnsi" w:hAnsiTheme="minorHAnsi" w:cstheme="minorHAnsi"/>
          <w:color w:val="000000" w:themeColor="text1"/>
          <w:lang w:eastAsia="ja-JP"/>
        </w:rPr>
        <w:t>1</w:t>
      </w:r>
      <w:r w:rsidR="001217B9" w:rsidRPr="00C45EA1">
        <w:rPr>
          <w:rFonts w:asciiTheme="minorHAnsi" w:hAnsiTheme="minorHAnsi" w:cstheme="minorHAnsi"/>
          <w:color w:val="000000" w:themeColor="text1"/>
          <w:lang w:eastAsia="ja-JP"/>
        </w:rPr>
        <w:t>.1</w:t>
      </w:r>
      <w:r w:rsidR="00EE1B2D" w:rsidRPr="00C13E40">
        <w:rPr>
          <w:rFonts w:asciiTheme="minorHAnsi" w:hAnsiTheme="minorHAnsi" w:cstheme="minorHAnsi"/>
          <w:color w:val="000000" w:themeColor="text1"/>
          <w:lang w:eastAsia="ja-JP"/>
        </w:rPr>
        <w:t>.</w:t>
      </w:r>
      <w:r w:rsidR="001217B9" w:rsidRPr="00C13E40">
        <w:rPr>
          <w:rFonts w:asciiTheme="minorHAnsi" w:hAnsiTheme="minorHAnsi" w:cstheme="minorHAnsi"/>
          <w:color w:val="000000" w:themeColor="text1"/>
          <w:lang w:eastAsia="ja-JP"/>
        </w:rPr>
        <w:t xml:space="preserve"> </w:t>
      </w:r>
      <w:r w:rsidR="001217B9" w:rsidRPr="00CC4D93">
        <w:rPr>
          <w:rFonts w:asciiTheme="minorHAnsi" w:hAnsiTheme="minorHAnsi" w:cstheme="minorHAnsi"/>
          <w:color w:val="000000" w:themeColor="text1"/>
          <w:lang w:eastAsia="ja-JP"/>
        </w:rPr>
        <w:t>Recording setup</w:t>
      </w:r>
    </w:p>
    <w:p w14:paraId="0A3B4633" w14:textId="77777777" w:rsidR="009F04B1" w:rsidRPr="00A9470C" w:rsidRDefault="009F04B1" w:rsidP="001217B9">
      <w:pPr>
        <w:jc w:val="left"/>
        <w:rPr>
          <w:rFonts w:asciiTheme="minorHAnsi" w:hAnsiTheme="minorHAnsi" w:cstheme="minorHAnsi"/>
          <w:color w:val="000000" w:themeColor="text1"/>
          <w:lang w:eastAsia="ja-JP"/>
        </w:rPr>
      </w:pPr>
    </w:p>
    <w:p w14:paraId="5576570F" w14:textId="77A9CDDE" w:rsidR="00651E00"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651E00">
        <w:rPr>
          <w:rFonts w:asciiTheme="minorHAnsi" w:hAnsiTheme="minorHAnsi" w:cstheme="minorHAnsi"/>
          <w:color w:val="000000" w:themeColor="text1"/>
          <w:lang w:eastAsia="ja-JP"/>
        </w:rPr>
        <w:t xml:space="preserve">.1.1. </w:t>
      </w:r>
      <w:r w:rsidR="001217B9" w:rsidRPr="00A9470C">
        <w:rPr>
          <w:rFonts w:asciiTheme="minorHAnsi" w:hAnsiTheme="minorHAnsi" w:cstheme="minorHAnsi"/>
          <w:color w:val="000000" w:themeColor="text1"/>
          <w:lang w:eastAsia="ja-JP"/>
        </w:rPr>
        <w:t xml:space="preserve">To ensure that the camera remains </w:t>
      </w:r>
      <w:r w:rsidR="00FB7E47">
        <w:rPr>
          <w:rFonts w:asciiTheme="minorHAnsi" w:hAnsiTheme="minorHAnsi" w:cstheme="minorHAnsi"/>
          <w:color w:val="000000" w:themeColor="text1"/>
          <w:lang w:eastAsia="ja-JP"/>
        </w:rPr>
        <w:t xml:space="preserve">in position, </w:t>
      </w:r>
      <w:r w:rsidR="001217B9" w:rsidRPr="00A9470C">
        <w:rPr>
          <w:rFonts w:asciiTheme="minorHAnsi" w:hAnsiTheme="minorHAnsi" w:cstheme="minorHAnsi"/>
          <w:color w:val="000000" w:themeColor="text1"/>
          <w:lang w:eastAsia="ja-JP"/>
        </w:rPr>
        <w:t>still</w:t>
      </w:r>
      <w:r w:rsidR="00FB7E47">
        <w:rPr>
          <w:rFonts w:asciiTheme="minorHAnsi" w:hAnsiTheme="minorHAnsi" w:cstheme="minorHAnsi"/>
          <w:color w:val="000000" w:themeColor="text1"/>
          <w:lang w:eastAsia="ja-JP"/>
        </w:rPr>
        <w:t>,</w:t>
      </w:r>
      <w:r w:rsidR="001217B9" w:rsidRPr="00A9470C">
        <w:rPr>
          <w:rFonts w:asciiTheme="minorHAnsi" w:hAnsiTheme="minorHAnsi" w:cstheme="minorHAnsi"/>
          <w:color w:val="000000" w:themeColor="text1"/>
          <w:lang w:eastAsia="ja-JP"/>
        </w:rPr>
        <w:t xml:space="preserve"> and at the proper focal length </w:t>
      </w:r>
      <w:r w:rsidR="00FB7E47">
        <w:rPr>
          <w:rFonts w:asciiTheme="minorHAnsi" w:hAnsiTheme="minorHAnsi" w:cstheme="minorHAnsi"/>
          <w:color w:val="000000" w:themeColor="text1"/>
          <w:lang w:eastAsia="ja-JP"/>
        </w:rPr>
        <w:t>from the subject(s) being recorded</w:t>
      </w:r>
      <w:r w:rsidR="001217B9" w:rsidRPr="00A9470C">
        <w:rPr>
          <w:rFonts w:asciiTheme="minorHAnsi" w:hAnsiTheme="minorHAnsi" w:cstheme="minorHAnsi"/>
          <w:color w:val="000000" w:themeColor="text1"/>
          <w:lang w:eastAsia="ja-JP"/>
        </w:rPr>
        <w:t>, build a black</w:t>
      </w:r>
      <w:r w:rsidR="006A4522">
        <w:rPr>
          <w:rFonts w:asciiTheme="minorHAnsi" w:hAnsiTheme="minorHAnsi" w:cstheme="minorHAnsi"/>
          <w:color w:val="000000" w:themeColor="text1"/>
          <w:lang w:eastAsia="ja-JP"/>
        </w:rPr>
        <w:t xml:space="preserve"> </w:t>
      </w:r>
      <w:r w:rsidR="001217B9" w:rsidRPr="00A9470C">
        <w:rPr>
          <w:rFonts w:asciiTheme="minorHAnsi" w:hAnsiTheme="minorHAnsi" w:cstheme="minorHAnsi"/>
          <w:color w:val="000000" w:themeColor="text1"/>
          <w:lang w:eastAsia="ja-JP"/>
        </w:rPr>
        <w:t>box frame</w:t>
      </w:r>
      <w:r w:rsidR="00FB7E47">
        <w:rPr>
          <w:rFonts w:asciiTheme="minorHAnsi" w:hAnsiTheme="minorHAnsi" w:cstheme="minorHAnsi"/>
          <w:color w:val="000000" w:themeColor="text1"/>
          <w:lang w:eastAsia="ja-JP"/>
        </w:rPr>
        <w:t xml:space="preserve"> </w:t>
      </w:r>
      <w:r w:rsidR="001217B9" w:rsidRPr="00A9470C">
        <w:rPr>
          <w:rFonts w:asciiTheme="minorHAnsi" w:hAnsiTheme="minorHAnsi" w:cstheme="minorHAnsi"/>
          <w:color w:val="000000" w:themeColor="text1"/>
          <w:lang w:eastAsia="ja-JP"/>
        </w:rPr>
        <w:t>out of polyvinyl chloride (PVC) pipes</w:t>
      </w:r>
      <w:r w:rsidR="006A4522">
        <w:rPr>
          <w:rFonts w:asciiTheme="minorHAnsi" w:hAnsiTheme="minorHAnsi" w:cstheme="minorHAnsi"/>
          <w:color w:val="000000" w:themeColor="text1"/>
          <w:lang w:eastAsia="ja-JP"/>
        </w:rPr>
        <w:t>,</w:t>
      </w:r>
      <w:r w:rsidR="001217B9" w:rsidRPr="00A9470C">
        <w:rPr>
          <w:rFonts w:asciiTheme="minorHAnsi" w:hAnsiTheme="minorHAnsi" w:cstheme="minorHAnsi"/>
          <w:color w:val="000000" w:themeColor="text1"/>
          <w:lang w:eastAsia="ja-JP"/>
        </w:rPr>
        <w:t xml:space="preserve"> measur</w:t>
      </w:r>
      <w:r w:rsidR="006A4522">
        <w:rPr>
          <w:rFonts w:asciiTheme="minorHAnsi" w:hAnsiTheme="minorHAnsi" w:cstheme="minorHAnsi"/>
          <w:color w:val="000000" w:themeColor="text1"/>
          <w:lang w:eastAsia="ja-JP"/>
        </w:rPr>
        <w:t>ing</w:t>
      </w:r>
      <w:r w:rsidR="001217B9" w:rsidRPr="00A9470C">
        <w:rPr>
          <w:rFonts w:asciiTheme="minorHAnsi" w:hAnsiTheme="minorHAnsi" w:cstheme="minorHAnsi"/>
          <w:color w:val="000000" w:themeColor="text1"/>
          <w:lang w:eastAsia="ja-JP"/>
        </w:rPr>
        <w:t xml:space="preserve"> </w:t>
      </w:r>
      <w:r w:rsidR="000A4377" w:rsidRPr="00A9470C">
        <w:rPr>
          <w:rFonts w:asciiTheme="minorHAnsi" w:hAnsiTheme="minorHAnsi" w:cstheme="minorHAnsi"/>
          <w:color w:val="000000" w:themeColor="text1"/>
          <w:lang w:eastAsia="ja-JP"/>
        </w:rPr>
        <w:t>120 cm H x 45 cm L x 90 cm</w:t>
      </w:r>
      <w:r w:rsidR="001217B9" w:rsidRPr="00A9470C">
        <w:rPr>
          <w:rFonts w:asciiTheme="minorHAnsi" w:hAnsiTheme="minorHAnsi" w:cstheme="minorHAnsi"/>
          <w:color w:val="000000" w:themeColor="text1"/>
          <w:lang w:eastAsia="ja-JP"/>
        </w:rPr>
        <w:t xml:space="preserve"> W. </w:t>
      </w:r>
    </w:p>
    <w:p w14:paraId="10CD57E2" w14:textId="77777777" w:rsidR="00651E00" w:rsidRDefault="00651E00" w:rsidP="001217B9">
      <w:pPr>
        <w:jc w:val="left"/>
        <w:rPr>
          <w:rFonts w:asciiTheme="minorHAnsi" w:hAnsiTheme="minorHAnsi" w:cstheme="minorHAnsi"/>
          <w:color w:val="000000" w:themeColor="text1"/>
          <w:lang w:eastAsia="ja-JP"/>
        </w:rPr>
      </w:pPr>
    </w:p>
    <w:p w14:paraId="137DC773" w14:textId="484BB59C" w:rsidR="00532432"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532432">
        <w:rPr>
          <w:rFonts w:asciiTheme="minorHAnsi" w:hAnsiTheme="minorHAnsi" w:cstheme="minorHAnsi"/>
          <w:color w:val="000000" w:themeColor="text1"/>
          <w:lang w:eastAsia="ja-JP"/>
        </w:rPr>
        <w:t xml:space="preserve">.1.2. </w:t>
      </w:r>
      <w:r w:rsidR="001217B9" w:rsidRPr="00A9470C">
        <w:rPr>
          <w:rFonts w:asciiTheme="minorHAnsi" w:hAnsiTheme="minorHAnsi" w:cstheme="minorHAnsi"/>
          <w:color w:val="000000" w:themeColor="text1"/>
          <w:lang w:eastAsia="ja-JP"/>
        </w:rPr>
        <w:t xml:space="preserve">After construction of the frame, cover </w:t>
      </w:r>
      <w:r w:rsidR="00FB7E47">
        <w:rPr>
          <w:rFonts w:asciiTheme="minorHAnsi" w:hAnsiTheme="minorHAnsi" w:cstheme="minorHAnsi"/>
          <w:color w:val="000000" w:themeColor="text1"/>
          <w:lang w:eastAsia="ja-JP"/>
        </w:rPr>
        <w:t xml:space="preserve">it </w:t>
      </w:r>
      <w:r w:rsidR="001217B9" w:rsidRPr="00A9470C">
        <w:rPr>
          <w:rFonts w:asciiTheme="minorHAnsi" w:hAnsiTheme="minorHAnsi" w:cstheme="minorHAnsi"/>
          <w:color w:val="000000" w:themeColor="text1"/>
          <w:lang w:eastAsia="ja-JP"/>
        </w:rPr>
        <w:t xml:space="preserve">with a plastic blackout curtain </w:t>
      </w:r>
      <w:r w:rsidR="00AD298C">
        <w:rPr>
          <w:rFonts w:asciiTheme="minorHAnsi" w:hAnsiTheme="minorHAnsi" w:cstheme="minorHAnsi"/>
          <w:color w:val="000000" w:themeColor="text1"/>
          <w:lang w:eastAsia="ja-JP"/>
        </w:rPr>
        <w:t xml:space="preserve">such as the one </w:t>
      </w:r>
      <w:r w:rsidR="001217B9" w:rsidRPr="00A9470C">
        <w:rPr>
          <w:rFonts w:asciiTheme="minorHAnsi" w:hAnsiTheme="minorHAnsi" w:cstheme="minorHAnsi"/>
          <w:color w:val="000000" w:themeColor="text1"/>
          <w:lang w:eastAsia="ja-JP"/>
        </w:rPr>
        <w:t>intended for hydroponic agriculture</w:t>
      </w:r>
      <w:r w:rsidR="00F07672">
        <w:rPr>
          <w:rFonts w:asciiTheme="minorHAnsi" w:hAnsiTheme="minorHAnsi" w:cstheme="minorHAnsi"/>
          <w:color w:val="000000" w:themeColor="text1"/>
          <w:lang w:eastAsia="ja-JP"/>
        </w:rPr>
        <w:t>.</w:t>
      </w:r>
      <w:r w:rsidR="001217B9" w:rsidRPr="00A9470C">
        <w:rPr>
          <w:rFonts w:asciiTheme="minorHAnsi" w:hAnsiTheme="minorHAnsi" w:cstheme="minorHAnsi"/>
          <w:color w:val="000000" w:themeColor="text1"/>
          <w:lang w:eastAsia="ja-JP"/>
        </w:rPr>
        <w:t xml:space="preserve"> </w:t>
      </w:r>
    </w:p>
    <w:p w14:paraId="756C310E" w14:textId="77777777" w:rsidR="00532432" w:rsidRDefault="00532432" w:rsidP="001217B9">
      <w:pPr>
        <w:jc w:val="left"/>
        <w:rPr>
          <w:rFonts w:asciiTheme="minorHAnsi" w:hAnsiTheme="minorHAnsi" w:cstheme="minorHAnsi"/>
          <w:color w:val="000000" w:themeColor="text1"/>
          <w:lang w:eastAsia="ja-JP"/>
        </w:rPr>
      </w:pPr>
    </w:p>
    <w:p w14:paraId="4782F62F" w14:textId="068E1A66" w:rsidR="001217B9"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532432">
        <w:rPr>
          <w:rFonts w:asciiTheme="minorHAnsi" w:hAnsiTheme="minorHAnsi" w:cstheme="minorHAnsi"/>
          <w:color w:val="000000" w:themeColor="text1"/>
          <w:lang w:eastAsia="ja-JP"/>
        </w:rPr>
        <w:t>.1.</w:t>
      </w:r>
      <w:r w:rsidR="00E52636">
        <w:rPr>
          <w:rFonts w:asciiTheme="minorHAnsi" w:hAnsiTheme="minorHAnsi" w:cstheme="minorHAnsi"/>
          <w:color w:val="000000" w:themeColor="text1"/>
          <w:lang w:eastAsia="ja-JP"/>
        </w:rPr>
        <w:t>3</w:t>
      </w:r>
      <w:r w:rsidR="00532432">
        <w:rPr>
          <w:rFonts w:asciiTheme="minorHAnsi" w:hAnsiTheme="minorHAnsi" w:cstheme="minorHAnsi"/>
          <w:color w:val="000000" w:themeColor="text1"/>
          <w:lang w:eastAsia="ja-JP"/>
        </w:rPr>
        <w:t xml:space="preserve">. </w:t>
      </w:r>
      <w:r w:rsidR="00F07672">
        <w:rPr>
          <w:rFonts w:asciiTheme="minorHAnsi" w:hAnsiTheme="minorHAnsi" w:cstheme="minorHAnsi"/>
          <w:color w:val="000000" w:themeColor="text1"/>
          <w:lang w:eastAsia="ja-JP"/>
        </w:rPr>
        <w:t>On top of the frame</w:t>
      </w:r>
      <w:r w:rsidR="00C13E40">
        <w:rPr>
          <w:rFonts w:asciiTheme="minorHAnsi" w:hAnsiTheme="minorHAnsi" w:cstheme="minorHAnsi"/>
          <w:color w:val="000000" w:themeColor="text1"/>
          <w:lang w:eastAsia="ja-JP"/>
        </w:rPr>
        <w:t>,</w:t>
      </w:r>
      <w:r w:rsidR="00F07672">
        <w:rPr>
          <w:rFonts w:asciiTheme="minorHAnsi" w:hAnsiTheme="minorHAnsi" w:cstheme="minorHAnsi"/>
          <w:color w:val="000000" w:themeColor="text1"/>
          <w:lang w:eastAsia="ja-JP"/>
        </w:rPr>
        <w:t xml:space="preserve"> p</w:t>
      </w:r>
      <w:r w:rsidR="001217B9" w:rsidRPr="00A9470C">
        <w:rPr>
          <w:rFonts w:asciiTheme="minorHAnsi" w:hAnsiTheme="minorHAnsi" w:cstheme="minorHAnsi"/>
          <w:color w:val="000000" w:themeColor="text1"/>
          <w:lang w:eastAsia="ja-JP"/>
        </w:rPr>
        <w:t>ut a black acrylic board with a window for the infrared camera at the center measuring the same diameter as the C-mount</w:t>
      </w:r>
      <w:r w:rsidR="00F07672">
        <w:rPr>
          <w:rFonts w:asciiTheme="minorHAnsi" w:hAnsiTheme="minorHAnsi" w:cstheme="minorHAnsi"/>
          <w:color w:val="000000" w:themeColor="text1"/>
          <w:lang w:eastAsia="ja-JP"/>
        </w:rPr>
        <w:t>ed adjustable</w:t>
      </w:r>
      <w:r w:rsidR="001217B9" w:rsidRPr="00A9470C">
        <w:rPr>
          <w:rFonts w:asciiTheme="minorHAnsi" w:hAnsiTheme="minorHAnsi" w:cstheme="minorHAnsi"/>
          <w:color w:val="000000" w:themeColor="text1"/>
          <w:lang w:eastAsia="ja-JP"/>
        </w:rPr>
        <w:t xml:space="preserve"> zoom lens. Inside this box</w:t>
      </w:r>
      <w:r w:rsidR="006A4522">
        <w:rPr>
          <w:rFonts w:asciiTheme="minorHAnsi" w:hAnsiTheme="minorHAnsi" w:cstheme="minorHAnsi"/>
          <w:color w:val="000000" w:themeColor="text1"/>
          <w:lang w:eastAsia="ja-JP"/>
        </w:rPr>
        <w:t>,</w:t>
      </w:r>
      <w:r w:rsidR="001217B9" w:rsidRPr="00A9470C">
        <w:rPr>
          <w:rFonts w:asciiTheme="minorHAnsi" w:hAnsiTheme="minorHAnsi" w:cstheme="minorHAnsi"/>
          <w:color w:val="000000" w:themeColor="text1"/>
          <w:lang w:eastAsia="ja-JP"/>
        </w:rPr>
        <w:t xml:space="preserve"> place the </w:t>
      </w:r>
      <w:r w:rsidR="006A4522">
        <w:rPr>
          <w:rStyle w:val="Strong"/>
          <w:rFonts w:asciiTheme="minorHAnsi" w:hAnsiTheme="minorHAnsi" w:cstheme="minorHAnsi"/>
          <w:b w:val="0"/>
          <w:color w:val="000000" w:themeColor="text1"/>
          <w:shd w:val="clear" w:color="auto" w:fill="FFFFFF"/>
        </w:rPr>
        <w:t>VAB</w:t>
      </w:r>
      <w:r w:rsidR="001217B9" w:rsidRPr="00A9470C">
        <w:rPr>
          <w:rStyle w:val="Strong"/>
          <w:rFonts w:asciiTheme="minorHAnsi" w:hAnsiTheme="minorHAnsi" w:cstheme="minorHAnsi"/>
          <w:b w:val="0"/>
          <w:color w:val="000000" w:themeColor="text1"/>
          <w:shd w:val="clear" w:color="auto" w:fill="FFFFFF"/>
        </w:rPr>
        <w:t xml:space="preserve"> assay equipment</w:t>
      </w:r>
      <w:r w:rsidR="001217B9" w:rsidRPr="00A9470C">
        <w:rPr>
          <w:rFonts w:asciiTheme="minorHAnsi" w:hAnsiTheme="minorHAnsi" w:cstheme="minorHAnsi"/>
          <w:color w:val="000000" w:themeColor="text1"/>
          <w:lang w:eastAsia="ja-JP"/>
        </w:rPr>
        <w:t xml:space="preserve"> (</w:t>
      </w:r>
      <w:r w:rsidR="00136A0D">
        <w:rPr>
          <w:rFonts w:asciiTheme="minorHAnsi" w:hAnsiTheme="minorHAnsi" w:cstheme="minorHAnsi"/>
          <w:b/>
          <w:color w:val="000000" w:themeColor="text1"/>
          <w:lang w:eastAsia="ja-JP"/>
        </w:rPr>
        <w:t>Figure 1</w:t>
      </w:r>
      <w:r w:rsidR="001217B9" w:rsidRPr="00A9470C">
        <w:rPr>
          <w:rFonts w:asciiTheme="minorHAnsi" w:hAnsiTheme="minorHAnsi" w:cstheme="minorHAnsi"/>
          <w:color w:val="000000" w:themeColor="text1"/>
          <w:lang w:eastAsia="ja-JP"/>
        </w:rPr>
        <w:t>).</w:t>
      </w:r>
    </w:p>
    <w:p w14:paraId="062B3EB9" w14:textId="77777777" w:rsidR="001217B9" w:rsidRDefault="001217B9" w:rsidP="001217B9">
      <w:pPr>
        <w:jc w:val="left"/>
        <w:rPr>
          <w:rFonts w:asciiTheme="minorHAnsi" w:hAnsiTheme="minorHAnsi" w:cstheme="minorHAnsi"/>
          <w:color w:val="000000" w:themeColor="text1"/>
          <w:lang w:eastAsia="ja-JP"/>
        </w:rPr>
      </w:pPr>
    </w:p>
    <w:p w14:paraId="4411E3EC" w14:textId="09DDEEF0" w:rsidR="001217B9" w:rsidRDefault="00353849" w:rsidP="001217B9">
      <w:pPr>
        <w:jc w:val="left"/>
        <w:rPr>
          <w:rFonts w:asciiTheme="minorHAnsi" w:hAnsiTheme="minorHAnsi" w:cstheme="minorHAnsi"/>
          <w:b/>
          <w:color w:val="000000" w:themeColor="text1"/>
          <w:lang w:eastAsia="ja-JP"/>
        </w:rPr>
      </w:pPr>
      <w:r>
        <w:rPr>
          <w:rFonts w:asciiTheme="minorHAnsi" w:hAnsiTheme="minorHAnsi" w:cstheme="minorHAnsi"/>
          <w:color w:val="000000" w:themeColor="text1"/>
          <w:lang w:eastAsia="ja-JP"/>
        </w:rPr>
        <w:t>1</w:t>
      </w:r>
      <w:r w:rsidR="001217B9">
        <w:rPr>
          <w:rFonts w:asciiTheme="minorHAnsi" w:hAnsiTheme="minorHAnsi" w:cstheme="minorHAnsi"/>
          <w:color w:val="000000" w:themeColor="text1"/>
          <w:lang w:eastAsia="ja-JP"/>
        </w:rPr>
        <w:t>.2</w:t>
      </w:r>
      <w:r w:rsidR="00140E43">
        <w:rPr>
          <w:rFonts w:asciiTheme="minorHAnsi" w:hAnsiTheme="minorHAnsi" w:cstheme="minorHAnsi"/>
          <w:color w:val="000000" w:themeColor="text1"/>
          <w:lang w:eastAsia="ja-JP"/>
        </w:rPr>
        <w:t>.</w:t>
      </w:r>
      <w:r w:rsidR="001217B9">
        <w:rPr>
          <w:rFonts w:asciiTheme="minorHAnsi" w:hAnsiTheme="minorHAnsi" w:cstheme="minorHAnsi"/>
          <w:color w:val="000000" w:themeColor="text1"/>
          <w:lang w:eastAsia="ja-JP"/>
        </w:rPr>
        <w:t xml:space="preserve"> </w:t>
      </w:r>
      <w:r w:rsidR="001217B9" w:rsidRPr="00CC4D93">
        <w:rPr>
          <w:rFonts w:asciiTheme="minorHAnsi" w:hAnsiTheme="minorHAnsi" w:cstheme="minorHAnsi"/>
          <w:color w:val="000000" w:themeColor="text1"/>
          <w:lang w:eastAsia="ja-JP"/>
        </w:rPr>
        <w:t>Vibration apparatus</w:t>
      </w:r>
      <w:r w:rsidR="001217B9">
        <w:rPr>
          <w:rFonts w:asciiTheme="minorHAnsi" w:hAnsiTheme="minorHAnsi" w:cstheme="minorHAnsi"/>
          <w:b/>
          <w:color w:val="000000" w:themeColor="text1"/>
          <w:lang w:eastAsia="ja-JP"/>
        </w:rPr>
        <w:t xml:space="preserve"> </w:t>
      </w:r>
    </w:p>
    <w:p w14:paraId="06428DEB" w14:textId="77777777" w:rsidR="009F04B1" w:rsidRDefault="009F04B1" w:rsidP="001217B9">
      <w:pPr>
        <w:jc w:val="left"/>
        <w:rPr>
          <w:rFonts w:asciiTheme="minorHAnsi" w:hAnsiTheme="minorHAnsi" w:cstheme="minorHAnsi"/>
          <w:color w:val="000000" w:themeColor="text1"/>
          <w:lang w:eastAsia="ja-JP"/>
        </w:rPr>
      </w:pPr>
    </w:p>
    <w:p w14:paraId="2834D8DB" w14:textId="571F835E" w:rsidR="00532432" w:rsidRDefault="002D656F"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NOTE: </w:t>
      </w:r>
      <w:r w:rsidR="003518F5">
        <w:rPr>
          <w:rFonts w:asciiTheme="minorHAnsi" w:hAnsiTheme="minorHAnsi" w:cstheme="minorHAnsi"/>
          <w:color w:val="000000" w:themeColor="text1"/>
          <w:lang w:eastAsia="ja-JP"/>
        </w:rPr>
        <w:t>Vibration</w:t>
      </w:r>
      <w:r w:rsidR="006A4522">
        <w:rPr>
          <w:rFonts w:asciiTheme="minorHAnsi" w:hAnsiTheme="minorHAnsi" w:cstheme="minorHAnsi"/>
          <w:color w:val="000000" w:themeColor="text1"/>
          <w:lang w:eastAsia="ja-JP"/>
        </w:rPr>
        <w:t>s</w:t>
      </w:r>
      <w:r w:rsidR="003518F5">
        <w:rPr>
          <w:rFonts w:asciiTheme="minorHAnsi" w:hAnsiTheme="minorHAnsi" w:cstheme="minorHAnsi"/>
          <w:color w:val="000000" w:themeColor="text1"/>
          <w:lang w:eastAsia="ja-JP"/>
        </w:rPr>
        <w:t xml:space="preserve"> </w:t>
      </w:r>
      <w:r w:rsidR="003518F5" w:rsidRPr="00416287">
        <w:rPr>
          <w:rFonts w:asciiTheme="minorHAnsi" w:hAnsiTheme="minorHAnsi" w:cstheme="minorHAnsi"/>
          <w:color w:val="000000" w:themeColor="text1"/>
          <w:lang w:eastAsia="ja-JP"/>
        </w:rPr>
        <w:t xml:space="preserve">are produced using a small function generator. </w:t>
      </w:r>
    </w:p>
    <w:p w14:paraId="27720DA6" w14:textId="77777777" w:rsidR="00532432" w:rsidRDefault="00532432" w:rsidP="001217B9">
      <w:pPr>
        <w:jc w:val="left"/>
        <w:rPr>
          <w:rFonts w:asciiTheme="minorHAnsi" w:hAnsiTheme="minorHAnsi" w:cstheme="minorHAnsi"/>
          <w:color w:val="000000" w:themeColor="text1"/>
          <w:lang w:eastAsia="ja-JP"/>
        </w:rPr>
      </w:pPr>
    </w:p>
    <w:p w14:paraId="471873E9" w14:textId="22243472" w:rsidR="00532432"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532432">
        <w:rPr>
          <w:rFonts w:asciiTheme="minorHAnsi" w:hAnsiTheme="minorHAnsi" w:cstheme="minorHAnsi"/>
          <w:color w:val="000000" w:themeColor="text1"/>
          <w:lang w:eastAsia="ja-JP"/>
        </w:rPr>
        <w:t xml:space="preserve">.2.1. </w:t>
      </w:r>
      <w:r w:rsidR="00F61B4F" w:rsidRPr="00416287">
        <w:rPr>
          <w:rFonts w:asciiTheme="minorHAnsi" w:hAnsiTheme="minorHAnsi" w:cstheme="minorHAnsi"/>
          <w:color w:val="000000" w:themeColor="text1"/>
          <w:lang w:eastAsia="ja-JP"/>
        </w:rPr>
        <w:t>For the</w:t>
      </w:r>
      <w:r w:rsidR="009B3D34" w:rsidRPr="00416287">
        <w:rPr>
          <w:rFonts w:asciiTheme="minorHAnsi" w:hAnsiTheme="minorHAnsi" w:cstheme="minorHAnsi"/>
          <w:color w:val="000000" w:themeColor="text1"/>
          <w:lang w:eastAsia="ja-JP"/>
        </w:rPr>
        <w:t xml:space="preserve"> following methods</w:t>
      </w:r>
      <w:r w:rsidR="006A4522">
        <w:rPr>
          <w:rFonts w:asciiTheme="minorHAnsi" w:hAnsiTheme="minorHAnsi" w:cstheme="minorHAnsi"/>
          <w:color w:val="000000" w:themeColor="text1"/>
          <w:lang w:eastAsia="ja-JP"/>
        </w:rPr>
        <w:t>,</w:t>
      </w:r>
      <w:r w:rsidR="009B3D34" w:rsidRPr="00416287">
        <w:rPr>
          <w:rFonts w:asciiTheme="minorHAnsi" w:hAnsiTheme="minorHAnsi" w:cstheme="minorHAnsi"/>
          <w:color w:val="000000" w:themeColor="text1"/>
          <w:lang w:eastAsia="ja-JP"/>
        </w:rPr>
        <w:t xml:space="preserve"> tun</w:t>
      </w:r>
      <w:r w:rsidR="005065F7" w:rsidRPr="00416287">
        <w:rPr>
          <w:rFonts w:asciiTheme="minorHAnsi" w:hAnsiTheme="minorHAnsi" w:cstheme="minorHAnsi"/>
          <w:color w:val="000000" w:themeColor="text1"/>
          <w:lang w:eastAsia="ja-JP"/>
        </w:rPr>
        <w:t>e</w:t>
      </w:r>
      <w:r w:rsidR="00F61B4F" w:rsidRPr="00416287">
        <w:rPr>
          <w:rFonts w:asciiTheme="minorHAnsi" w:hAnsiTheme="minorHAnsi" w:cstheme="minorHAnsi"/>
          <w:color w:val="000000" w:themeColor="text1"/>
          <w:lang w:eastAsia="ja-JP"/>
        </w:rPr>
        <w:t xml:space="preserve"> vibrations</w:t>
      </w:r>
      <w:r w:rsidR="009B3D34" w:rsidRPr="00416287">
        <w:rPr>
          <w:rFonts w:asciiTheme="minorHAnsi" w:hAnsiTheme="minorHAnsi" w:cstheme="minorHAnsi"/>
          <w:color w:val="000000" w:themeColor="text1"/>
          <w:lang w:eastAsia="ja-JP"/>
        </w:rPr>
        <w:t xml:space="preserve"> </w:t>
      </w:r>
      <w:r w:rsidR="005065F7" w:rsidRPr="00416287">
        <w:rPr>
          <w:rFonts w:asciiTheme="minorHAnsi" w:hAnsiTheme="minorHAnsi" w:cstheme="minorHAnsi"/>
          <w:color w:val="000000" w:themeColor="text1"/>
          <w:lang w:eastAsia="ja-JP"/>
        </w:rPr>
        <w:t xml:space="preserve">to </w:t>
      </w:r>
      <w:r w:rsidR="006448E9" w:rsidRPr="00416287">
        <w:rPr>
          <w:rFonts w:asciiTheme="minorHAnsi" w:hAnsiTheme="minorHAnsi" w:cstheme="minorHAnsi"/>
          <w:color w:val="000000" w:themeColor="text1"/>
          <w:lang w:eastAsia="ja-JP"/>
        </w:rPr>
        <w:t xml:space="preserve">an amplitude of </w:t>
      </w:r>
      <w:r w:rsidR="00416287" w:rsidRPr="00416287">
        <w:rPr>
          <w:rFonts w:asciiTheme="minorHAnsi" w:hAnsiTheme="minorHAnsi" w:cstheme="minorHAnsi"/>
          <w:color w:val="000000" w:themeColor="text1"/>
          <w:lang w:eastAsia="ja-JP"/>
        </w:rPr>
        <w:t>0.15</w:t>
      </w:r>
      <w:r w:rsidR="00BF7CF2">
        <w:rPr>
          <w:rFonts w:asciiTheme="minorHAnsi" w:hAnsiTheme="minorHAnsi" w:cstheme="minorHAnsi"/>
          <w:color w:val="000000" w:themeColor="text1"/>
          <w:lang w:eastAsia="ja-JP"/>
        </w:rPr>
        <w:t xml:space="preserve"> </w:t>
      </w:r>
      <w:r w:rsidR="00416287" w:rsidRPr="00416287">
        <w:rPr>
          <w:rFonts w:asciiTheme="minorHAnsi" w:hAnsiTheme="minorHAnsi" w:cstheme="minorHAnsi"/>
          <w:color w:val="000000" w:themeColor="text1"/>
          <w:lang w:eastAsia="ja-JP"/>
        </w:rPr>
        <w:t xml:space="preserve">mm </w:t>
      </w:r>
      <w:r w:rsidR="006448E9" w:rsidRPr="00416287">
        <w:rPr>
          <w:rFonts w:asciiTheme="minorHAnsi" w:hAnsiTheme="minorHAnsi" w:cstheme="minorHAnsi"/>
          <w:color w:val="000000" w:themeColor="text1"/>
          <w:lang w:eastAsia="ja-JP"/>
        </w:rPr>
        <w:t>and a</w:t>
      </w:r>
      <w:r w:rsidR="006448E9">
        <w:rPr>
          <w:rFonts w:asciiTheme="minorHAnsi" w:hAnsiTheme="minorHAnsi" w:cstheme="minorHAnsi"/>
          <w:color w:val="000000" w:themeColor="text1"/>
          <w:lang w:eastAsia="ja-JP"/>
        </w:rPr>
        <w:t xml:space="preserve"> </w:t>
      </w:r>
      <w:r w:rsidR="005065F7">
        <w:rPr>
          <w:rFonts w:asciiTheme="minorHAnsi" w:hAnsiTheme="minorHAnsi" w:cstheme="minorHAnsi"/>
          <w:color w:val="000000" w:themeColor="text1"/>
          <w:lang w:eastAsia="ja-JP"/>
        </w:rPr>
        <w:t>frequency of 40 Hz</w:t>
      </w:r>
      <w:r w:rsidR="006A4522">
        <w:rPr>
          <w:rFonts w:asciiTheme="minorHAnsi" w:hAnsiTheme="minorHAnsi" w:cstheme="minorHAnsi"/>
          <w:color w:val="000000" w:themeColor="text1"/>
          <w:lang w:eastAsia="ja-JP"/>
        </w:rPr>
        <w:t xml:space="preserve">, which is the </w:t>
      </w:r>
      <w:r w:rsidR="009B3D34">
        <w:rPr>
          <w:rFonts w:asciiTheme="minorHAnsi" w:hAnsiTheme="minorHAnsi" w:cstheme="minorHAnsi"/>
          <w:color w:val="000000" w:themeColor="text1"/>
          <w:lang w:eastAsia="ja-JP"/>
        </w:rPr>
        <w:t xml:space="preserve">frequency </w:t>
      </w:r>
      <w:r w:rsidR="006A4522">
        <w:rPr>
          <w:rFonts w:asciiTheme="minorHAnsi" w:hAnsiTheme="minorHAnsi" w:cstheme="minorHAnsi"/>
          <w:color w:val="000000" w:themeColor="text1"/>
          <w:lang w:eastAsia="ja-JP"/>
        </w:rPr>
        <w:t>that</w:t>
      </w:r>
      <w:r w:rsidR="009B3D34">
        <w:rPr>
          <w:rFonts w:asciiTheme="minorHAnsi" w:hAnsiTheme="minorHAnsi" w:cstheme="minorHAnsi"/>
          <w:color w:val="000000" w:themeColor="text1"/>
          <w:lang w:eastAsia="ja-JP"/>
        </w:rPr>
        <w:t xml:space="preserve"> elicit</w:t>
      </w:r>
      <w:r w:rsidR="006A4522">
        <w:rPr>
          <w:rFonts w:asciiTheme="minorHAnsi" w:hAnsiTheme="minorHAnsi" w:cstheme="minorHAnsi"/>
          <w:color w:val="000000" w:themeColor="text1"/>
          <w:lang w:eastAsia="ja-JP"/>
        </w:rPr>
        <w:t>s</w:t>
      </w:r>
      <w:r w:rsidR="009B3D34">
        <w:rPr>
          <w:rFonts w:asciiTheme="minorHAnsi" w:hAnsiTheme="minorHAnsi" w:cstheme="minorHAnsi"/>
          <w:color w:val="000000" w:themeColor="text1"/>
          <w:lang w:eastAsia="ja-JP"/>
        </w:rPr>
        <w:t xml:space="preserve"> a</w:t>
      </w:r>
      <w:r w:rsidR="00FF5817">
        <w:rPr>
          <w:rFonts w:asciiTheme="minorHAnsi" w:hAnsiTheme="minorHAnsi" w:cstheme="minorHAnsi"/>
          <w:color w:val="000000" w:themeColor="text1"/>
          <w:lang w:eastAsia="ja-JP"/>
        </w:rPr>
        <w:t xml:space="preserve"> maximum </w:t>
      </w:r>
      <w:r w:rsidR="009B3D34">
        <w:rPr>
          <w:rFonts w:asciiTheme="minorHAnsi" w:hAnsiTheme="minorHAnsi" w:cstheme="minorHAnsi"/>
          <w:color w:val="000000" w:themeColor="text1"/>
          <w:lang w:eastAsia="ja-JP"/>
        </w:rPr>
        <w:t>response of attraction</w:t>
      </w:r>
      <w:r w:rsidR="00C5120B">
        <w:rPr>
          <w:rFonts w:asciiTheme="minorHAnsi" w:hAnsiTheme="minorHAnsi" w:cstheme="minorHAnsi"/>
          <w:color w:val="000000" w:themeColor="text1"/>
          <w:lang w:eastAsia="ja-JP"/>
        </w:rPr>
        <w:fldChar w:fldCharType="begin" w:fldLock="1"/>
      </w:r>
      <w:r w:rsidR="00CF6F8C">
        <w:rPr>
          <w:rFonts w:asciiTheme="minorHAnsi" w:hAnsiTheme="minorHAnsi" w:cstheme="minorHAnsi"/>
          <w:color w:val="000000" w:themeColor="text1"/>
          <w:lang w:eastAsia="ja-JP"/>
        </w:rPr>
        <w:instrText>ADDIN CSL_CITATION {"citationItems":[{"id":"ITEM-1","itemData":{"DOI":"10.1016/j.cub.2010.07.017","ISBN":"1879-0445 (Electronic) 0960-9822 (Linking)","ISSN":"09609822","PMID":"20705469","abstract":"How cave animals adapt to life in darkness is a poorly understood aspect of evolutionary biology [1]. Here we identify a behavioral shift and its morphological basis in Astyanax mexicanus, a teleost with a sighted surface-dwelling form (surface fish) and various blind cave-dwelling forms (cavefish) [2-4]. Vibration attraction behavior (VAB) is the ability of fish to swim toward the source of a water disturbance in darkness. VAB was typically seen in cavefish, rarely in surface fish, and was advantageous for feeding success in the dark. The potential for showing VAB has a genetic component and is linked to the mechanosensory function of the lateral line. VAB was evoked by vibration stimuli peaking at 35 Hz, blocked by lateral line inhibitors, first detected after developmental increases in superficial neuromast (SN) number and size [5-7], and significantly reduced by bilateral ablation of SN. We conclude that VAB and SN enhancement coevolved to compensate for loss of vision and to help blind cavefish find food in darkness.","author":[{"dropping-particle":"","family":"Yoshizawa","given":"Masato","non-dropping-particle":"","parse-names":false,"suffix":""},{"dropping-particle":"","family":"Gorički","given":"S.","non-dropping-particle":"","parse-names":false,"suffix":""},{"dropping-particle":"","family":"Soares","given":"Daphne","non-dropping-particle":"","parse-names":false,"suffix":""},{"dropping-particle":"","family":"Jeffery","given":"W.R.","non-dropping-particle":"","parse-names":false,"suffix":""}],"container-title":"Current biology","id":"ITEM-1","issue":"18","issued":{"date-parts":[["2010"]]},"language":"eng","note":"From Duplicate 1 (Evolution of a behavioral shift mediated by superficial neuromasts helps cavefish find food in darkness - Yoshizawa, Masato; Gorički, S.; Soares, Daphne; Jeffery, William R W.R.; Gorički, Špela; Soares, Daphne; Jeffery, William R W.R.)\n\nFrom Duplicate 1 (Evolution of a behavioral shift mediated by superficial neuromasts helps cavefish find food in darkness - Yoshizawa, Masato; Gorički, Špela; Soares, Daphne; Jeffery, William R)\n\nFrom Duplicate 1 (Evolution of a behavioral shift mediated by superficial neuromasts helps cavefish find food in darkness - Yoshizawa, M; Gorički, Š; Soares, D; Jeffery, W R)\n\nR01-EYE014619/PHS HHS/United States\nJournal Article\nResearch Support, N.I.H., Extramural\nResearch Support, Non-U.S. Gov't\nResearch Support, U.S. Gov't, Non-P.H.S.\nEngland\nCb\n\n\n\n\n\nFrom Duplicate 2 ( \n\n\n\n\n\nEvolution of a behavioral shift mediated by superficial neuromasts helps cavefish find food in darkness\n\n\n\n\n\n- Yoshizawa, M; Gorički, Š; Soares, D; Jeffery, W R )\n\n\n\n\n\n\n\nR01-EYE014619/PHS HHS/United States\nJournal Article\nResearch Support, N.I.H., Extramural\nResearch Support, Non-U.S. Gov't\nResearch Support, U.S. Gov't, Non-P.H.S.\nEngland\nCb","page":"1631-1636","publisher":"Elsevier","title":"Evolution of a behavioral shift mediated by superficial neuromasts helps cavefish find food in darkness","type":"article-journal","volume":"20"},"uris":["http://www.mendeley.com/documents/?uuid=ef9e41dc-0a1b-4c49-8e60-65300c06ac7b"]}],"mendeley":{"formattedCitation":"&lt;sup&gt;5&lt;/sup&gt;","plainTextFormattedCitation":"5","previouslyFormattedCitation":"&lt;sup&gt;5&lt;/sup&gt;"},"properties":{"noteIndex":0},"schema":"https://github.com/citation-style-language/schema/raw/master/csl-citation.json"}</w:instrText>
      </w:r>
      <w:r w:rsidR="00C5120B">
        <w:rPr>
          <w:rFonts w:asciiTheme="minorHAnsi" w:hAnsiTheme="minorHAnsi" w:cstheme="minorHAnsi"/>
          <w:color w:val="000000" w:themeColor="text1"/>
          <w:lang w:eastAsia="ja-JP"/>
        </w:rPr>
        <w:fldChar w:fldCharType="separate"/>
      </w:r>
      <w:r w:rsidR="006D74BE" w:rsidRPr="006D74BE">
        <w:rPr>
          <w:rFonts w:asciiTheme="minorHAnsi" w:hAnsiTheme="minorHAnsi" w:cstheme="minorHAnsi"/>
          <w:noProof/>
          <w:color w:val="000000" w:themeColor="text1"/>
          <w:vertAlign w:val="superscript"/>
          <w:lang w:eastAsia="ja-JP"/>
        </w:rPr>
        <w:t>5</w:t>
      </w:r>
      <w:r w:rsidR="00C5120B">
        <w:rPr>
          <w:rFonts w:asciiTheme="minorHAnsi" w:hAnsiTheme="minorHAnsi" w:cstheme="minorHAnsi"/>
          <w:color w:val="000000" w:themeColor="text1"/>
          <w:lang w:eastAsia="ja-JP"/>
        </w:rPr>
        <w:fldChar w:fldCharType="end"/>
      </w:r>
      <w:r w:rsidR="00C5120B">
        <w:rPr>
          <w:rFonts w:asciiTheme="minorHAnsi" w:hAnsiTheme="minorHAnsi" w:cstheme="minorHAnsi"/>
          <w:color w:val="000000" w:themeColor="text1"/>
          <w:vertAlign w:val="superscript"/>
          <w:lang w:eastAsia="ja-JP"/>
        </w:rPr>
        <w:t>,</w:t>
      </w:r>
      <w:r w:rsidR="0037583D">
        <w:rPr>
          <w:rFonts w:asciiTheme="minorHAnsi" w:hAnsiTheme="minorHAnsi" w:cstheme="minorHAnsi"/>
          <w:color w:val="000000" w:themeColor="text1"/>
          <w:lang w:eastAsia="ja-JP"/>
        </w:rPr>
        <w:fldChar w:fldCharType="begin" w:fldLock="1"/>
      </w:r>
      <w:r w:rsidR="00B07D06">
        <w:rPr>
          <w:rFonts w:asciiTheme="minorHAnsi" w:hAnsiTheme="minorHAnsi" w:cstheme="minorHAnsi"/>
          <w:color w:val="000000" w:themeColor="text1"/>
          <w:lang w:eastAsia="ja-JP"/>
        </w:rPr>
        <w:instrText>ADDIN CSL_CITATION {"citationItems":[{"id":"ITEM-1","itemData":{"DOI":"10.1242/jeb.094599","ISSN":"00220949","abstract":"© 2014. Published by The Company of Biologists Ltd. The characid fish species Astyanax mexicanus offers a classic comparative model for the evolution of sensory systems. Populations of this species evolved in caves and became blind while others remained in streams (i.e. surface fish) and retained a functional visual system. The flow-sensitive lateral line receptors, called superficial neuromasts, are more numerous in cavefish than in surface fish, but it is unclear whether individual neuromasts differ in sensitivity between these populations. The aims of this study were to determine whether the neuromasts in cavefish impart enhanced sensitivity relative to surface fish and to test whether this aids their ability to sense flow in the absence of visual input. Sensitivity was assessed by modeling the mechanics and hydrodynamics of a flow stimulus. This model required that we measure the dimensions of the transparent cupula of a neuromast, which was visualized with fluorescent microspheres. We found that neuromasts within the eye orbit and in the suborbital region were larger and consequently about twice as sensitive in small adult cavefish as in surface fish. Behavioral experiments found that these cavefish, but not surface fish, were attracted to a 35 Hz flow stimulus. These results support the hypothesis that the large superficial neuromasts of small cavefish aid in flow sensing. We conclude that the morphology of the lateral line could have evolved in cavefish to permit foraging in a cave environment.","author":[{"dropping-particle":"","family":"Yoshizawa","given":"M.","non-dropping-particle":"","parse-names":false,"suffix":""},{"dropping-particle":"","family":"Jeffery","given":"W.R.","non-dropping-particle":"","parse-names":false,"suffix":""},{"dropping-particle":"","family":"Netten","given":"S.M.","non-dropping-particle":"Van","parse-names":false,"suffix":""},{"dropping-particle":"","family":"McHenry","given":"M.J.","non-dropping-particle":"","parse-names":false,"suffix":""}],"container-title":"Journal of Experimental Biology","id":"ITEM-1","issue":"6","issued":{"date-parts":[["2014"]]},"title":"The sensitivity of lateral line receptors and their role in the behavior of Mexican blind cavefish (Astyanax mexicanus)","type":"article-journal","volume":"217"},"uris":["http://www.mendeley.com/documents/?uuid=94ae190c-2a66-33f7-9b2f-df6e3bcd530c"]}],"mendeley":{"formattedCitation":"&lt;sup&gt;16&lt;/sup&gt;","plainTextFormattedCitation":"16","previouslyFormattedCitation":"&lt;sup&gt;16&lt;/sup&gt;"},"properties":{"noteIndex":0},"schema":"https://github.com/citation-style-language/schema/raw/master/csl-citation.json"}</w:instrText>
      </w:r>
      <w:r w:rsidR="0037583D">
        <w:rPr>
          <w:rFonts w:asciiTheme="minorHAnsi" w:hAnsiTheme="minorHAnsi" w:cstheme="minorHAns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16</w:t>
      </w:r>
      <w:r w:rsidR="0037583D">
        <w:rPr>
          <w:rFonts w:asciiTheme="minorHAnsi" w:hAnsiTheme="minorHAnsi" w:cstheme="minorHAnsi"/>
          <w:color w:val="000000" w:themeColor="text1"/>
          <w:lang w:eastAsia="ja-JP"/>
        </w:rPr>
        <w:fldChar w:fldCharType="end"/>
      </w:r>
      <w:r w:rsidR="00217F28">
        <w:rPr>
          <w:rFonts w:asciiTheme="minorHAnsi" w:hAnsiTheme="minorHAnsi" w:cstheme="minorHAnsi"/>
          <w:color w:val="000000" w:themeColor="text1"/>
          <w:lang w:eastAsia="ja-JP"/>
        </w:rPr>
        <w:t xml:space="preserve">. </w:t>
      </w:r>
    </w:p>
    <w:p w14:paraId="5995BC35" w14:textId="77777777" w:rsidR="00532432" w:rsidRDefault="00532432" w:rsidP="001217B9">
      <w:pPr>
        <w:jc w:val="left"/>
        <w:rPr>
          <w:rFonts w:asciiTheme="minorHAnsi" w:hAnsiTheme="minorHAnsi" w:cstheme="minorHAnsi"/>
          <w:color w:val="000000" w:themeColor="text1"/>
          <w:lang w:eastAsia="ja-JP"/>
        </w:rPr>
      </w:pPr>
    </w:p>
    <w:p w14:paraId="4A59F110" w14:textId="25881ED0" w:rsidR="00532432"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532432">
        <w:rPr>
          <w:rFonts w:asciiTheme="minorHAnsi" w:hAnsiTheme="minorHAnsi" w:cstheme="minorHAnsi"/>
          <w:color w:val="000000" w:themeColor="text1"/>
          <w:lang w:eastAsia="ja-JP"/>
        </w:rPr>
        <w:t xml:space="preserve">.2.2. </w:t>
      </w:r>
      <w:r w:rsidR="008B3974">
        <w:rPr>
          <w:rFonts w:asciiTheme="minorHAnsi" w:hAnsiTheme="minorHAnsi" w:cstheme="minorHAnsi"/>
          <w:color w:val="000000" w:themeColor="text1"/>
          <w:lang w:eastAsia="ja-JP"/>
        </w:rPr>
        <w:t xml:space="preserve">Connect </w:t>
      </w:r>
      <w:r w:rsidR="00F61B4F">
        <w:rPr>
          <w:rFonts w:asciiTheme="minorHAnsi" w:hAnsiTheme="minorHAnsi" w:cstheme="minorHAnsi"/>
          <w:color w:val="000000" w:themeColor="text1"/>
          <w:lang w:eastAsia="ja-JP"/>
        </w:rPr>
        <w:t xml:space="preserve">the function generator to a </w:t>
      </w:r>
      <w:r w:rsidR="00E4731D">
        <w:rPr>
          <w:rFonts w:asciiTheme="minorHAnsi" w:hAnsiTheme="minorHAnsi" w:cstheme="minorHAnsi"/>
          <w:color w:val="000000" w:themeColor="text1"/>
          <w:lang w:eastAsia="ja-JP"/>
        </w:rPr>
        <w:t xml:space="preserve">horizontal facing </w:t>
      </w:r>
      <w:r w:rsidR="00F61B4F">
        <w:rPr>
          <w:rFonts w:asciiTheme="minorHAnsi" w:hAnsiTheme="minorHAnsi" w:cstheme="minorHAnsi"/>
          <w:color w:val="000000" w:themeColor="text1"/>
          <w:lang w:eastAsia="ja-JP"/>
        </w:rPr>
        <w:t>speaker</w:t>
      </w:r>
      <w:r w:rsidR="006448E9">
        <w:rPr>
          <w:rFonts w:asciiTheme="minorHAnsi" w:hAnsiTheme="minorHAnsi" w:cstheme="minorHAnsi"/>
          <w:color w:val="000000" w:themeColor="text1"/>
          <w:lang w:eastAsia="ja-JP"/>
        </w:rPr>
        <w:t xml:space="preserve">. </w:t>
      </w:r>
    </w:p>
    <w:p w14:paraId="2C6DCECE" w14:textId="77777777" w:rsidR="00532432" w:rsidRDefault="00532432" w:rsidP="001217B9">
      <w:pPr>
        <w:jc w:val="left"/>
        <w:rPr>
          <w:rFonts w:asciiTheme="minorHAnsi" w:hAnsiTheme="minorHAnsi" w:cstheme="minorHAnsi"/>
          <w:color w:val="000000" w:themeColor="text1"/>
          <w:lang w:eastAsia="ja-JP"/>
        </w:rPr>
      </w:pPr>
    </w:p>
    <w:p w14:paraId="6F45A814" w14:textId="40A80EF4" w:rsidR="00532432"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532432">
        <w:rPr>
          <w:rFonts w:asciiTheme="minorHAnsi" w:hAnsiTheme="minorHAnsi" w:cstheme="minorHAnsi"/>
          <w:color w:val="000000" w:themeColor="text1"/>
          <w:lang w:eastAsia="ja-JP"/>
        </w:rPr>
        <w:t xml:space="preserve">.2.3. </w:t>
      </w:r>
      <w:r w:rsidR="006448E9" w:rsidRPr="002162AE">
        <w:rPr>
          <w:rFonts w:asciiTheme="minorHAnsi" w:hAnsiTheme="minorHAnsi" w:cstheme="minorHAnsi"/>
          <w:color w:val="000000" w:themeColor="text1"/>
          <w:lang w:eastAsia="ja-JP"/>
        </w:rPr>
        <w:t>Attach a 7.5 mm</w:t>
      </w:r>
      <w:r w:rsidR="00494094" w:rsidRPr="008555C6">
        <w:rPr>
          <w:rFonts w:asciiTheme="minorHAnsi" w:hAnsiTheme="minorHAnsi" w:cstheme="minorHAnsi"/>
          <w:color w:val="000000" w:themeColor="text1"/>
          <w:lang w:eastAsia="ja-JP"/>
        </w:rPr>
        <w:t xml:space="preserve"> </w:t>
      </w:r>
      <w:r w:rsidR="006448E9" w:rsidRPr="002162AE">
        <w:rPr>
          <w:rFonts w:asciiTheme="minorHAnsi" w:hAnsiTheme="minorHAnsi" w:cstheme="minorHAnsi"/>
          <w:color w:val="000000" w:themeColor="text1"/>
          <w:lang w:eastAsia="ja-JP"/>
        </w:rPr>
        <w:t xml:space="preserve">diameter glass rod </w:t>
      </w:r>
      <w:r w:rsidR="000A4377" w:rsidRPr="008B2331">
        <w:rPr>
          <w:rFonts w:asciiTheme="minorHAnsi" w:hAnsiTheme="minorHAnsi" w:cstheme="minorHAnsi"/>
          <w:color w:val="000000" w:themeColor="text1"/>
          <w:lang w:eastAsia="ja-JP"/>
        </w:rPr>
        <w:t>14</w:t>
      </w:r>
      <w:r w:rsidR="006448E9" w:rsidRPr="008B2331">
        <w:rPr>
          <w:rFonts w:asciiTheme="minorHAnsi" w:hAnsiTheme="minorHAnsi" w:cstheme="minorHAnsi"/>
          <w:color w:val="000000" w:themeColor="text1"/>
          <w:lang w:eastAsia="ja-JP"/>
        </w:rPr>
        <w:t xml:space="preserve"> cm in length to the dust cover on the face of the speaker</w:t>
      </w:r>
      <w:r w:rsidR="008B3974" w:rsidRPr="008B2331">
        <w:rPr>
          <w:rFonts w:asciiTheme="minorHAnsi" w:hAnsiTheme="minorHAnsi" w:cstheme="minorHAnsi"/>
          <w:color w:val="000000" w:themeColor="text1"/>
          <w:lang w:eastAsia="ja-JP"/>
        </w:rPr>
        <w:t xml:space="preserve"> by using hot-glue or </w:t>
      </w:r>
      <w:r w:rsidR="00E4731D">
        <w:rPr>
          <w:rFonts w:asciiTheme="minorHAnsi" w:hAnsiTheme="minorHAnsi" w:cstheme="minorHAnsi"/>
          <w:color w:val="000000" w:themeColor="text1"/>
          <w:lang w:eastAsia="ja-JP"/>
        </w:rPr>
        <w:t xml:space="preserve">a </w:t>
      </w:r>
      <w:r w:rsidR="008B3974" w:rsidRPr="008B2331">
        <w:rPr>
          <w:rFonts w:asciiTheme="minorHAnsi" w:hAnsiTheme="minorHAnsi" w:cstheme="minorHAnsi"/>
          <w:color w:val="000000" w:themeColor="text1"/>
          <w:lang w:eastAsia="ja-JP"/>
        </w:rPr>
        <w:t xml:space="preserve">gasket adhesive. </w:t>
      </w:r>
    </w:p>
    <w:p w14:paraId="5BD64227" w14:textId="77777777" w:rsidR="00532432" w:rsidRDefault="00532432" w:rsidP="001217B9">
      <w:pPr>
        <w:jc w:val="left"/>
        <w:rPr>
          <w:rFonts w:asciiTheme="minorHAnsi" w:hAnsiTheme="minorHAnsi" w:cstheme="minorHAnsi"/>
          <w:color w:val="000000" w:themeColor="text1"/>
          <w:lang w:eastAsia="ja-JP"/>
        </w:rPr>
      </w:pPr>
    </w:p>
    <w:p w14:paraId="7D61AEB8" w14:textId="17D8B590" w:rsidR="001217B9" w:rsidRPr="00602F6B"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532432">
        <w:rPr>
          <w:rFonts w:asciiTheme="minorHAnsi" w:hAnsiTheme="minorHAnsi" w:cstheme="minorHAnsi"/>
          <w:color w:val="000000" w:themeColor="text1"/>
          <w:lang w:eastAsia="ja-JP"/>
        </w:rPr>
        <w:t xml:space="preserve">.2.4. </w:t>
      </w:r>
      <w:r w:rsidR="006448E9" w:rsidRPr="008B2331">
        <w:rPr>
          <w:rFonts w:asciiTheme="minorHAnsi" w:hAnsiTheme="minorHAnsi" w:cstheme="minorHAnsi"/>
          <w:color w:val="000000" w:themeColor="text1"/>
          <w:lang w:eastAsia="ja-JP"/>
        </w:rPr>
        <w:t>Perpendicular to this rod and facing downward</w:t>
      </w:r>
      <w:r w:rsidR="00E4731D">
        <w:rPr>
          <w:rFonts w:asciiTheme="minorHAnsi" w:hAnsiTheme="minorHAnsi" w:cstheme="minorHAnsi"/>
          <w:color w:val="000000" w:themeColor="text1"/>
          <w:lang w:eastAsia="ja-JP"/>
        </w:rPr>
        <w:t>,</w:t>
      </w:r>
      <w:r w:rsidR="006448E9" w:rsidRPr="008B2331">
        <w:rPr>
          <w:rFonts w:asciiTheme="minorHAnsi" w:hAnsiTheme="minorHAnsi" w:cstheme="minorHAnsi"/>
          <w:color w:val="000000" w:themeColor="text1"/>
          <w:lang w:eastAsia="ja-JP"/>
        </w:rPr>
        <w:t xml:space="preserve"> attach another 7.5 mm</w:t>
      </w:r>
      <w:r w:rsidR="00494094" w:rsidRPr="008555C6">
        <w:rPr>
          <w:rFonts w:asciiTheme="minorHAnsi" w:hAnsiTheme="minorHAnsi" w:cstheme="minorHAnsi"/>
          <w:color w:val="000000" w:themeColor="text1"/>
          <w:lang w:eastAsia="ja-JP"/>
        </w:rPr>
        <w:t xml:space="preserve"> </w:t>
      </w:r>
      <w:r w:rsidR="006448E9" w:rsidRPr="002162AE">
        <w:rPr>
          <w:rFonts w:asciiTheme="minorHAnsi" w:hAnsiTheme="minorHAnsi" w:cstheme="minorHAnsi"/>
          <w:color w:val="000000" w:themeColor="text1"/>
          <w:lang w:eastAsia="ja-JP"/>
        </w:rPr>
        <w:t xml:space="preserve">diameter glass rod </w:t>
      </w:r>
      <w:r w:rsidR="000A4377" w:rsidRPr="008B2331">
        <w:rPr>
          <w:rFonts w:asciiTheme="minorHAnsi" w:hAnsiTheme="minorHAnsi" w:cstheme="minorHAnsi"/>
          <w:color w:val="000000" w:themeColor="text1"/>
          <w:lang w:eastAsia="ja-JP"/>
        </w:rPr>
        <w:t>4</w:t>
      </w:r>
      <w:r w:rsidR="006448E9" w:rsidRPr="008B2331">
        <w:rPr>
          <w:rFonts w:asciiTheme="minorHAnsi" w:hAnsiTheme="minorHAnsi" w:cstheme="minorHAnsi"/>
          <w:color w:val="000000" w:themeColor="text1"/>
          <w:lang w:eastAsia="ja-JP"/>
        </w:rPr>
        <w:t xml:space="preserve"> cm in length</w:t>
      </w:r>
      <w:r w:rsidR="006448E9">
        <w:rPr>
          <w:rFonts w:asciiTheme="minorHAnsi" w:hAnsiTheme="minorHAnsi" w:cstheme="minorHAnsi"/>
          <w:color w:val="000000" w:themeColor="text1"/>
          <w:lang w:eastAsia="ja-JP"/>
        </w:rPr>
        <w:t xml:space="preserve"> (</w:t>
      </w:r>
      <w:r w:rsidR="00136A0D">
        <w:rPr>
          <w:rFonts w:asciiTheme="minorHAnsi" w:hAnsiTheme="minorHAnsi" w:cstheme="minorHAnsi"/>
          <w:b/>
          <w:color w:val="000000" w:themeColor="text1"/>
          <w:lang w:eastAsia="ja-JP"/>
        </w:rPr>
        <w:t>Figure 1</w:t>
      </w:r>
      <w:r w:rsidR="006448E9">
        <w:rPr>
          <w:rFonts w:asciiTheme="minorHAnsi" w:hAnsiTheme="minorHAnsi" w:cstheme="minorHAnsi"/>
          <w:color w:val="000000" w:themeColor="text1"/>
          <w:lang w:eastAsia="ja-JP"/>
        </w:rPr>
        <w:t xml:space="preserve">). </w:t>
      </w:r>
    </w:p>
    <w:p w14:paraId="2778CED1" w14:textId="77777777" w:rsidR="001217B9" w:rsidRDefault="001217B9" w:rsidP="001217B9">
      <w:pPr>
        <w:jc w:val="left"/>
        <w:rPr>
          <w:rFonts w:asciiTheme="minorHAnsi" w:hAnsiTheme="minorHAnsi" w:cstheme="minorHAnsi"/>
          <w:color w:val="000000" w:themeColor="text1"/>
          <w:lang w:eastAsia="ja-JP"/>
        </w:rPr>
      </w:pPr>
    </w:p>
    <w:p w14:paraId="60A2F912" w14:textId="391578E7" w:rsidR="001217B9" w:rsidRDefault="00353849" w:rsidP="001217B9">
      <w:pPr>
        <w:jc w:val="left"/>
        <w:rPr>
          <w:rFonts w:asciiTheme="minorHAnsi" w:hAnsiTheme="minorHAnsi" w:cstheme="minorHAnsi"/>
          <w:b/>
          <w:color w:val="000000" w:themeColor="text1"/>
          <w:lang w:eastAsia="ja-JP"/>
        </w:rPr>
      </w:pPr>
      <w:r>
        <w:rPr>
          <w:rFonts w:asciiTheme="minorHAnsi" w:hAnsiTheme="minorHAnsi" w:cstheme="minorHAnsi"/>
          <w:color w:val="000000" w:themeColor="text1"/>
          <w:lang w:eastAsia="ja-JP"/>
        </w:rPr>
        <w:t>1</w:t>
      </w:r>
      <w:r w:rsidR="001217B9" w:rsidRPr="00E456C8">
        <w:rPr>
          <w:rFonts w:asciiTheme="minorHAnsi" w:hAnsiTheme="minorHAnsi" w:cstheme="minorHAnsi"/>
          <w:color w:val="000000" w:themeColor="text1"/>
          <w:lang w:eastAsia="ja-JP"/>
        </w:rPr>
        <w:t>.</w:t>
      </w:r>
      <w:r w:rsidR="001217B9">
        <w:rPr>
          <w:rFonts w:asciiTheme="minorHAnsi" w:hAnsiTheme="minorHAnsi" w:cstheme="minorHAnsi"/>
          <w:color w:val="000000" w:themeColor="text1"/>
          <w:lang w:eastAsia="ja-JP"/>
        </w:rPr>
        <w:t>3</w:t>
      </w:r>
      <w:r w:rsidR="00140E43">
        <w:rPr>
          <w:rFonts w:asciiTheme="minorHAnsi" w:hAnsiTheme="minorHAnsi" w:cstheme="minorHAnsi"/>
          <w:color w:val="000000" w:themeColor="text1"/>
          <w:lang w:eastAsia="ja-JP"/>
        </w:rPr>
        <w:t>.</w:t>
      </w:r>
      <w:r w:rsidR="001217B9" w:rsidRPr="00E456C8">
        <w:rPr>
          <w:rFonts w:asciiTheme="minorHAnsi" w:hAnsiTheme="minorHAnsi" w:cstheme="minorHAnsi"/>
          <w:color w:val="000000" w:themeColor="text1"/>
          <w:lang w:eastAsia="ja-JP"/>
        </w:rPr>
        <w:t xml:space="preserve"> </w:t>
      </w:r>
      <w:r w:rsidR="001217B9" w:rsidRPr="00CC4D93">
        <w:rPr>
          <w:rFonts w:asciiTheme="minorHAnsi" w:hAnsiTheme="minorHAnsi" w:cstheme="minorHAnsi"/>
          <w:color w:val="000000" w:themeColor="text1"/>
          <w:lang w:eastAsia="ja-JP"/>
        </w:rPr>
        <w:t>Behavioral assay</w:t>
      </w:r>
    </w:p>
    <w:p w14:paraId="0DF2DDB9" w14:textId="77777777" w:rsidR="009F04B1" w:rsidRPr="00E456C8" w:rsidRDefault="009F04B1" w:rsidP="001217B9">
      <w:pPr>
        <w:jc w:val="left"/>
        <w:rPr>
          <w:rFonts w:asciiTheme="minorHAnsi" w:hAnsiTheme="minorHAnsi" w:cstheme="minorHAnsi"/>
          <w:color w:val="000000" w:themeColor="text1"/>
          <w:lang w:eastAsia="ja-JP"/>
        </w:rPr>
      </w:pPr>
    </w:p>
    <w:p w14:paraId="673A1CE0" w14:textId="07CC09B1" w:rsidR="001217B9" w:rsidRPr="00E456C8"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E456C8">
        <w:rPr>
          <w:rFonts w:asciiTheme="minorHAnsi" w:hAnsiTheme="minorHAnsi" w:cstheme="minorHAnsi"/>
          <w:color w:val="000000" w:themeColor="text1"/>
          <w:lang w:eastAsia="ja-JP"/>
        </w:rPr>
        <w:t>.</w:t>
      </w:r>
      <w:r w:rsidR="001217B9">
        <w:rPr>
          <w:rFonts w:asciiTheme="minorHAnsi" w:hAnsiTheme="minorHAnsi" w:cstheme="minorHAnsi"/>
          <w:color w:val="000000" w:themeColor="text1"/>
          <w:lang w:eastAsia="ja-JP"/>
        </w:rPr>
        <w:t>3</w:t>
      </w:r>
      <w:r w:rsidR="001217B9" w:rsidRPr="00E456C8">
        <w:rPr>
          <w:rFonts w:asciiTheme="minorHAnsi" w:hAnsiTheme="minorHAnsi" w:cstheme="minorHAnsi"/>
          <w:color w:val="000000" w:themeColor="text1"/>
          <w:lang w:eastAsia="ja-JP"/>
        </w:rPr>
        <w:t>.1</w:t>
      </w:r>
      <w:r w:rsidR="00140E43">
        <w:rPr>
          <w:rFonts w:asciiTheme="minorHAnsi" w:hAnsiTheme="minorHAnsi" w:cstheme="minorHAnsi"/>
          <w:color w:val="000000" w:themeColor="text1"/>
          <w:lang w:eastAsia="ja-JP"/>
        </w:rPr>
        <w:t>.</w:t>
      </w:r>
      <w:r w:rsidR="001217B9" w:rsidRPr="00E456C8">
        <w:rPr>
          <w:rFonts w:asciiTheme="minorHAnsi" w:hAnsiTheme="minorHAnsi" w:cstheme="minorHAnsi"/>
          <w:color w:val="000000" w:themeColor="text1"/>
          <w:lang w:eastAsia="ja-JP"/>
        </w:rPr>
        <w:t xml:space="preserve"> Acclimate an experimental </w:t>
      </w:r>
      <w:r w:rsidR="0098381D" w:rsidRPr="008555C6">
        <w:rPr>
          <w:rFonts w:asciiTheme="minorHAnsi" w:hAnsiTheme="minorHAnsi" w:cstheme="minorHAnsi"/>
          <w:i/>
          <w:color w:val="000000" w:themeColor="text1"/>
          <w:lang w:eastAsia="ja-JP"/>
        </w:rPr>
        <w:t>A. mexicanus</w:t>
      </w:r>
      <w:r w:rsidR="0098381D">
        <w:rPr>
          <w:rFonts w:asciiTheme="minorHAnsi" w:hAnsiTheme="minorHAnsi" w:cstheme="minorHAnsi"/>
          <w:color w:val="000000" w:themeColor="text1"/>
          <w:lang w:eastAsia="ja-JP"/>
        </w:rPr>
        <w:t xml:space="preserve"> </w:t>
      </w:r>
      <w:r w:rsidR="001217B9" w:rsidRPr="00E456C8">
        <w:rPr>
          <w:rFonts w:asciiTheme="minorHAnsi" w:hAnsiTheme="minorHAnsi" w:cstheme="minorHAnsi"/>
          <w:color w:val="000000" w:themeColor="text1"/>
          <w:lang w:eastAsia="ja-JP"/>
        </w:rPr>
        <w:t>for 4 days in a cylindrical assay chamber filled with conditioned water (pH between 6.8</w:t>
      </w:r>
      <w:r w:rsidR="00BF7CF2">
        <w:rPr>
          <w:rFonts w:asciiTheme="minorHAnsi" w:hAnsiTheme="minorHAnsi" w:cstheme="minorHAnsi"/>
          <w:color w:val="000000" w:themeColor="text1"/>
          <w:lang w:eastAsia="ja-JP"/>
        </w:rPr>
        <w:t xml:space="preserve"> – </w:t>
      </w:r>
      <w:r w:rsidR="001217B9" w:rsidRPr="00E456C8">
        <w:rPr>
          <w:rFonts w:asciiTheme="minorHAnsi" w:hAnsiTheme="minorHAnsi" w:cstheme="minorHAnsi"/>
          <w:color w:val="000000" w:themeColor="text1"/>
          <w:lang w:eastAsia="ja-JP"/>
        </w:rPr>
        <w:t>7.0, conductivity approx. 700 µS, temperature approx. 22 ˚C)</w:t>
      </w:r>
      <w:r w:rsidR="001217B9">
        <w:rPr>
          <w:rFonts w:asciiTheme="minorHAnsi" w:hAnsiTheme="minorHAnsi" w:cstheme="minorHAnsi"/>
          <w:color w:val="000000" w:themeColor="text1"/>
          <w:lang w:eastAsia="ja-JP"/>
        </w:rPr>
        <w:t xml:space="preserve"> with a 12/12 L/D cycle</w:t>
      </w:r>
      <w:r w:rsidR="001217B9" w:rsidRPr="00E456C8">
        <w:rPr>
          <w:rFonts w:asciiTheme="minorHAnsi" w:hAnsiTheme="minorHAnsi" w:cstheme="minorHAnsi"/>
          <w:color w:val="000000" w:themeColor="text1"/>
          <w:lang w:eastAsia="ja-JP"/>
        </w:rPr>
        <w:t xml:space="preserve">. </w:t>
      </w:r>
      <w:r w:rsidR="00626530">
        <w:rPr>
          <w:rFonts w:asciiTheme="minorHAnsi" w:hAnsiTheme="minorHAnsi" w:cstheme="minorHAnsi"/>
          <w:color w:val="000000" w:themeColor="text1"/>
          <w:lang w:eastAsia="ja-JP"/>
        </w:rPr>
        <w:t>C</w:t>
      </w:r>
      <w:r w:rsidR="001217B9" w:rsidRPr="00E456C8">
        <w:rPr>
          <w:rFonts w:asciiTheme="minorHAnsi" w:hAnsiTheme="minorHAnsi" w:cstheme="minorHAnsi"/>
          <w:color w:val="000000" w:themeColor="text1"/>
          <w:lang w:eastAsia="ja-JP"/>
        </w:rPr>
        <w:t xml:space="preserve">heck whether fish </w:t>
      </w:r>
      <w:r w:rsidR="001217B9">
        <w:rPr>
          <w:rFonts w:asciiTheme="minorHAnsi" w:hAnsiTheme="minorHAnsi" w:cstheme="minorHAnsi"/>
          <w:color w:val="000000" w:themeColor="text1"/>
          <w:lang w:eastAsia="ja-JP"/>
        </w:rPr>
        <w:t>ha</w:t>
      </w:r>
      <w:r w:rsidR="00232BA7">
        <w:rPr>
          <w:rFonts w:asciiTheme="minorHAnsi" w:hAnsiTheme="minorHAnsi" w:cstheme="minorHAnsi"/>
          <w:color w:val="000000" w:themeColor="text1"/>
          <w:lang w:eastAsia="ja-JP"/>
        </w:rPr>
        <w:t>ve</w:t>
      </w:r>
      <w:r w:rsidR="001217B9" w:rsidRPr="00E456C8">
        <w:rPr>
          <w:rFonts w:asciiTheme="minorHAnsi" w:hAnsiTheme="minorHAnsi" w:cstheme="minorHAnsi"/>
          <w:color w:val="000000" w:themeColor="text1"/>
          <w:lang w:eastAsia="ja-JP"/>
        </w:rPr>
        <w:t xml:space="preserve"> acclimated by observing the</w:t>
      </w:r>
      <w:r w:rsidR="00232BA7">
        <w:rPr>
          <w:rFonts w:asciiTheme="minorHAnsi" w:hAnsiTheme="minorHAnsi" w:cstheme="minorHAnsi"/>
          <w:color w:val="000000" w:themeColor="text1"/>
          <w:lang w:eastAsia="ja-JP"/>
        </w:rPr>
        <w:t>ir</w:t>
      </w:r>
      <w:r w:rsidR="001217B9" w:rsidRPr="00E456C8">
        <w:rPr>
          <w:rFonts w:asciiTheme="minorHAnsi" w:hAnsiTheme="minorHAnsi" w:cstheme="minorHAnsi"/>
          <w:color w:val="000000" w:themeColor="text1"/>
          <w:lang w:eastAsia="ja-JP"/>
        </w:rPr>
        <w:t xml:space="preserve"> latency to forage. Longer latency than in their home tank indicates </w:t>
      </w:r>
      <w:r w:rsidR="001217B9">
        <w:rPr>
          <w:rFonts w:asciiTheme="minorHAnsi" w:hAnsiTheme="minorHAnsi" w:cstheme="minorHAnsi"/>
          <w:color w:val="000000" w:themeColor="text1"/>
          <w:lang w:eastAsia="ja-JP"/>
        </w:rPr>
        <w:t>more</w:t>
      </w:r>
      <w:r w:rsidR="001217B9" w:rsidRPr="00E456C8">
        <w:rPr>
          <w:rFonts w:asciiTheme="minorHAnsi" w:hAnsiTheme="minorHAnsi" w:cstheme="minorHAnsi"/>
          <w:color w:val="000000" w:themeColor="text1"/>
          <w:lang w:eastAsia="ja-JP"/>
        </w:rPr>
        <w:t xml:space="preserve"> acclimatio</w:t>
      </w:r>
      <w:r w:rsidR="001217B9">
        <w:rPr>
          <w:rFonts w:asciiTheme="minorHAnsi" w:hAnsiTheme="minorHAnsi" w:cstheme="minorHAnsi"/>
          <w:color w:val="000000" w:themeColor="text1"/>
          <w:lang w:eastAsia="ja-JP"/>
        </w:rPr>
        <w:t>n</w:t>
      </w:r>
      <w:r w:rsidR="001217B9" w:rsidRPr="00E456C8">
        <w:rPr>
          <w:rFonts w:asciiTheme="minorHAnsi" w:hAnsiTheme="minorHAnsi" w:cstheme="minorHAnsi"/>
          <w:color w:val="000000" w:themeColor="text1"/>
          <w:lang w:eastAsia="ja-JP"/>
        </w:rPr>
        <w:t xml:space="preserve"> time</w:t>
      </w:r>
      <w:r w:rsidR="001217B9">
        <w:rPr>
          <w:rFonts w:asciiTheme="minorHAnsi" w:hAnsiTheme="minorHAnsi" w:cstheme="minorHAnsi"/>
          <w:color w:val="000000" w:themeColor="text1"/>
          <w:lang w:eastAsia="ja-JP"/>
        </w:rPr>
        <w:t xml:space="preserve"> is needed</w:t>
      </w:r>
      <w:r w:rsidR="001217B9" w:rsidRPr="00E456C8">
        <w:rPr>
          <w:rFonts w:asciiTheme="minorHAnsi" w:hAnsiTheme="minorHAnsi" w:cstheme="minorHAnsi"/>
          <w:color w:val="000000" w:themeColor="text1"/>
          <w:lang w:eastAsia="ja-JP"/>
        </w:rPr>
        <w:t xml:space="preserve">. </w:t>
      </w:r>
      <w:r w:rsidR="001217B9">
        <w:rPr>
          <w:rFonts w:asciiTheme="minorHAnsi" w:hAnsiTheme="minorHAnsi" w:cstheme="minorHAnsi"/>
          <w:color w:val="000000" w:themeColor="text1"/>
          <w:lang w:eastAsia="ja-JP"/>
        </w:rPr>
        <w:t>Throughout acclimation</w:t>
      </w:r>
      <w:r w:rsidR="00232BA7">
        <w:rPr>
          <w:rFonts w:asciiTheme="minorHAnsi" w:hAnsiTheme="minorHAnsi" w:cstheme="minorHAnsi"/>
          <w:color w:val="000000" w:themeColor="text1"/>
          <w:lang w:eastAsia="ja-JP"/>
        </w:rPr>
        <w:t>,</w:t>
      </w:r>
      <w:r w:rsidR="001217B9">
        <w:rPr>
          <w:rFonts w:asciiTheme="minorHAnsi" w:hAnsiTheme="minorHAnsi" w:cstheme="minorHAnsi"/>
          <w:color w:val="000000" w:themeColor="text1"/>
          <w:lang w:eastAsia="ja-JP"/>
        </w:rPr>
        <w:t xml:space="preserve"> feed once a </w:t>
      </w:r>
      <w:r w:rsidR="001217B9" w:rsidRPr="00E456C8">
        <w:rPr>
          <w:rFonts w:asciiTheme="minorHAnsi" w:hAnsiTheme="minorHAnsi" w:cstheme="minorHAnsi"/>
          <w:color w:val="000000" w:themeColor="text1"/>
          <w:lang w:eastAsia="ja-JP"/>
        </w:rPr>
        <w:t xml:space="preserve">day with live </w:t>
      </w:r>
      <w:r w:rsidR="001217B9" w:rsidRPr="00E456C8">
        <w:rPr>
          <w:rFonts w:asciiTheme="minorHAnsi" w:hAnsiTheme="minorHAnsi" w:cstheme="minorHAnsi"/>
          <w:i/>
          <w:color w:val="000000" w:themeColor="text1"/>
          <w:lang w:eastAsia="ja-JP"/>
        </w:rPr>
        <w:t>Artemia</w:t>
      </w:r>
      <w:r w:rsidR="001217B9" w:rsidRPr="00E456C8">
        <w:rPr>
          <w:rFonts w:asciiTheme="minorHAnsi" w:hAnsiTheme="minorHAnsi" w:cstheme="minorHAnsi"/>
          <w:color w:val="000000" w:themeColor="text1"/>
          <w:lang w:eastAsia="ja-JP"/>
        </w:rPr>
        <w:t xml:space="preserve"> nauplii.</w:t>
      </w:r>
    </w:p>
    <w:p w14:paraId="237F1E80" w14:textId="77777777" w:rsidR="00B16B9A" w:rsidRDefault="00B16B9A" w:rsidP="001217B9">
      <w:pPr>
        <w:jc w:val="left"/>
        <w:rPr>
          <w:rFonts w:asciiTheme="minorHAnsi" w:hAnsiTheme="minorHAnsi" w:cstheme="minorHAnsi"/>
          <w:color w:val="000000" w:themeColor="text1"/>
          <w:lang w:eastAsia="ja-JP"/>
        </w:rPr>
      </w:pPr>
    </w:p>
    <w:p w14:paraId="3B72A873" w14:textId="1BA8B7B6" w:rsidR="001217B9" w:rsidRPr="00E456C8"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E456C8">
        <w:rPr>
          <w:rFonts w:asciiTheme="minorHAnsi" w:hAnsiTheme="minorHAnsi" w:cstheme="minorHAnsi"/>
          <w:color w:val="000000" w:themeColor="text1"/>
          <w:lang w:eastAsia="ja-JP"/>
        </w:rPr>
        <w:t>.</w:t>
      </w:r>
      <w:r w:rsidR="001217B9">
        <w:rPr>
          <w:rFonts w:asciiTheme="minorHAnsi" w:hAnsiTheme="minorHAnsi" w:cstheme="minorHAnsi"/>
          <w:color w:val="000000" w:themeColor="text1"/>
          <w:lang w:eastAsia="ja-JP"/>
        </w:rPr>
        <w:t>3</w:t>
      </w:r>
      <w:r w:rsidR="001217B9" w:rsidRPr="00E456C8">
        <w:rPr>
          <w:rFonts w:asciiTheme="minorHAnsi" w:hAnsiTheme="minorHAnsi" w:cstheme="minorHAnsi"/>
          <w:color w:val="000000" w:themeColor="text1"/>
          <w:lang w:eastAsia="ja-JP"/>
        </w:rPr>
        <w:t>.2</w:t>
      </w:r>
      <w:r w:rsidR="00140E43">
        <w:rPr>
          <w:rFonts w:asciiTheme="minorHAnsi" w:hAnsiTheme="minorHAnsi" w:cstheme="minorHAnsi"/>
          <w:color w:val="000000" w:themeColor="text1"/>
          <w:lang w:eastAsia="ja-JP"/>
        </w:rPr>
        <w:t>.</w:t>
      </w:r>
      <w:r w:rsidR="001217B9" w:rsidRPr="00E456C8">
        <w:rPr>
          <w:rFonts w:asciiTheme="minorHAnsi" w:hAnsiTheme="minorHAnsi" w:cstheme="minorHAnsi"/>
          <w:color w:val="000000" w:themeColor="text1"/>
          <w:lang w:eastAsia="ja-JP"/>
        </w:rPr>
        <w:t xml:space="preserve"> The day prior to the day of the assay (</w:t>
      </w:r>
      <w:r w:rsidR="001217B9">
        <w:rPr>
          <w:rFonts w:asciiTheme="minorHAnsi" w:hAnsiTheme="minorHAnsi" w:cstheme="minorHAnsi"/>
          <w:color w:val="000000" w:themeColor="text1"/>
          <w:lang w:eastAsia="ja-JP"/>
        </w:rPr>
        <w:t xml:space="preserve">after </w:t>
      </w:r>
      <w:r w:rsidR="001217B9" w:rsidRPr="00E456C8">
        <w:rPr>
          <w:rFonts w:asciiTheme="minorHAnsi" w:hAnsiTheme="minorHAnsi" w:cstheme="minorHAnsi"/>
          <w:color w:val="000000" w:themeColor="text1"/>
          <w:lang w:eastAsia="ja-JP"/>
        </w:rPr>
        <w:t xml:space="preserve">3 days of acclimation), replace water in </w:t>
      </w:r>
      <w:r w:rsidR="00C13E40">
        <w:rPr>
          <w:rFonts w:asciiTheme="minorHAnsi" w:hAnsiTheme="minorHAnsi" w:cstheme="minorHAnsi"/>
          <w:color w:val="000000" w:themeColor="text1"/>
          <w:lang w:eastAsia="ja-JP"/>
        </w:rPr>
        <w:t xml:space="preserve">the </w:t>
      </w:r>
      <w:r w:rsidR="001217B9" w:rsidRPr="00E456C8">
        <w:rPr>
          <w:rFonts w:asciiTheme="minorHAnsi" w:hAnsiTheme="minorHAnsi" w:cstheme="minorHAnsi"/>
          <w:color w:val="000000" w:themeColor="text1"/>
          <w:lang w:eastAsia="ja-JP"/>
        </w:rPr>
        <w:t>assay chamber with fresh conditioned water.</w:t>
      </w:r>
    </w:p>
    <w:p w14:paraId="084AA19A" w14:textId="77777777" w:rsidR="00B16B9A" w:rsidRDefault="00B16B9A" w:rsidP="001217B9">
      <w:pPr>
        <w:jc w:val="left"/>
        <w:rPr>
          <w:rFonts w:asciiTheme="minorHAnsi" w:hAnsiTheme="minorHAnsi" w:cstheme="minorHAnsi"/>
          <w:color w:val="000000" w:themeColor="text1"/>
          <w:lang w:eastAsia="ja-JP"/>
        </w:rPr>
      </w:pPr>
    </w:p>
    <w:p w14:paraId="38B50CE8" w14:textId="1DF2135C"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E456C8">
        <w:rPr>
          <w:rFonts w:asciiTheme="minorHAnsi" w:hAnsiTheme="minorHAnsi" w:cstheme="minorHAnsi"/>
          <w:color w:val="000000" w:themeColor="text1"/>
          <w:lang w:eastAsia="ja-JP"/>
        </w:rPr>
        <w:t>.</w:t>
      </w:r>
      <w:r w:rsidR="001217B9">
        <w:rPr>
          <w:rFonts w:asciiTheme="minorHAnsi" w:hAnsiTheme="minorHAnsi" w:cstheme="minorHAnsi"/>
          <w:color w:val="000000" w:themeColor="text1"/>
          <w:lang w:eastAsia="ja-JP"/>
        </w:rPr>
        <w:t>3</w:t>
      </w:r>
      <w:r w:rsidR="001217B9" w:rsidRPr="00E456C8">
        <w:rPr>
          <w:rFonts w:asciiTheme="minorHAnsi" w:hAnsiTheme="minorHAnsi" w:cstheme="minorHAnsi"/>
          <w:color w:val="000000" w:themeColor="text1"/>
          <w:lang w:eastAsia="ja-JP"/>
        </w:rPr>
        <w:t>.3</w:t>
      </w:r>
      <w:r w:rsidR="00140E43">
        <w:rPr>
          <w:rFonts w:asciiTheme="minorHAnsi" w:hAnsiTheme="minorHAnsi" w:cstheme="minorHAnsi"/>
          <w:color w:val="000000" w:themeColor="text1"/>
          <w:lang w:eastAsia="ja-JP"/>
        </w:rPr>
        <w:t>.</w:t>
      </w:r>
      <w:r w:rsidR="001217B9" w:rsidRPr="00E456C8">
        <w:rPr>
          <w:rFonts w:asciiTheme="minorHAnsi" w:hAnsiTheme="minorHAnsi" w:cstheme="minorHAnsi"/>
          <w:color w:val="000000" w:themeColor="text1"/>
          <w:lang w:eastAsia="ja-JP"/>
        </w:rPr>
        <w:t xml:space="preserve"> On the day of the assay</w:t>
      </w:r>
      <w:r w:rsidR="00BF7CF2">
        <w:rPr>
          <w:rFonts w:asciiTheme="minorHAnsi" w:hAnsiTheme="minorHAnsi" w:cstheme="minorHAnsi"/>
          <w:color w:val="000000" w:themeColor="text1"/>
          <w:lang w:eastAsia="ja-JP"/>
        </w:rPr>
        <w:t xml:space="preserve"> </w:t>
      </w:r>
      <w:r w:rsidR="00BF7CF2" w:rsidRPr="00E456C8">
        <w:rPr>
          <w:rFonts w:asciiTheme="minorHAnsi" w:hAnsiTheme="minorHAnsi" w:cstheme="minorHAnsi"/>
          <w:color w:val="000000" w:themeColor="text1"/>
          <w:lang w:eastAsia="ja-JP"/>
        </w:rPr>
        <w:t>(</w:t>
      </w:r>
      <w:r w:rsidR="00BF7CF2">
        <w:rPr>
          <w:rFonts w:asciiTheme="minorHAnsi" w:hAnsiTheme="minorHAnsi" w:cstheme="minorHAnsi"/>
          <w:color w:val="000000" w:themeColor="text1"/>
          <w:lang w:eastAsia="ja-JP"/>
        </w:rPr>
        <w:t>after 4</w:t>
      </w:r>
      <w:r w:rsidR="00BF7CF2" w:rsidRPr="00E456C8">
        <w:rPr>
          <w:rFonts w:asciiTheme="minorHAnsi" w:hAnsiTheme="minorHAnsi" w:cstheme="minorHAnsi"/>
          <w:color w:val="000000" w:themeColor="text1"/>
          <w:lang w:eastAsia="ja-JP"/>
        </w:rPr>
        <w:t xml:space="preserve"> days of acclimation</w:t>
      </w:r>
      <w:r w:rsidR="00BF7CF2">
        <w:rPr>
          <w:rFonts w:asciiTheme="minorHAnsi" w:hAnsiTheme="minorHAnsi" w:cstheme="minorHAnsi"/>
          <w:color w:val="000000" w:themeColor="text1"/>
          <w:lang w:eastAsia="ja-JP"/>
        </w:rPr>
        <w:t>)</w:t>
      </w:r>
      <w:r w:rsidR="001217B9" w:rsidRPr="00E456C8">
        <w:rPr>
          <w:rFonts w:asciiTheme="minorHAnsi" w:hAnsiTheme="minorHAnsi" w:cstheme="minorHAnsi"/>
          <w:color w:val="000000" w:themeColor="text1"/>
          <w:lang w:eastAsia="ja-JP"/>
        </w:rPr>
        <w:t>, deprive experimental fish of food until after the assay is complete</w:t>
      </w:r>
      <w:r w:rsidR="00E4731D">
        <w:rPr>
          <w:rFonts w:asciiTheme="minorHAnsi" w:hAnsiTheme="minorHAnsi" w:cstheme="minorHAnsi"/>
          <w:color w:val="000000" w:themeColor="text1"/>
          <w:lang w:eastAsia="ja-JP"/>
        </w:rPr>
        <w:t>. S</w:t>
      </w:r>
      <w:r w:rsidR="001217B9" w:rsidRPr="00E456C8">
        <w:rPr>
          <w:rFonts w:asciiTheme="minorHAnsi" w:hAnsiTheme="minorHAnsi" w:cstheme="minorHAnsi"/>
          <w:color w:val="000000" w:themeColor="text1"/>
          <w:lang w:eastAsia="ja-JP"/>
        </w:rPr>
        <w:t xml:space="preserve">atiation will change their response </w:t>
      </w:r>
      <w:r w:rsidR="001217B9">
        <w:rPr>
          <w:rFonts w:asciiTheme="minorHAnsi" w:hAnsiTheme="minorHAnsi" w:cstheme="minorHAnsi"/>
          <w:color w:val="000000" w:themeColor="text1"/>
          <w:lang w:eastAsia="ja-JP"/>
        </w:rPr>
        <w:t>to</w:t>
      </w:r>
      <w:r w:rsidR="001217B9" w:rsidRPr="00E456C8">
        <w:rPr>
          <w:rFonts w:asciiTheme="minorHAnsi" w:hAnsiTheme="minorHAnsi" w:cstheme="minorHAnsi"/>
          <w:color w:val="000000" w:themeColor="text1"/>
          <w:lang w:eastAsia="ja-JP"/>
        </w:rPr>
        <w:t xml:space="preserve"> vibration</w:t>
      </w:r>
      <w:r w:rsidR="001217B9">
        <w:rPr>
          <w:rFonts w:asciiTheme="minorHAnsi" w:hAnsiTheme="minorHAnsi" w:cstheme="minorHAnsi"/>
          <w:color w:val="000000" w:themeColor="text1"/>
          <w:lang w:eastAsia="ja-JP"/>
        </w:rPr>
        <w:t>s</w:t>
      </w:r>
      <w:r w:rsidR="001217B9" w:rsidRPr="0034634D">
        <w:rPr>
          <w:rFonts w:asciiTheme="minorHAnsi" w:hAnsiTheme="minorHAnsi" w:cstheme="minorHAnsi"/>
          <w:color w:val="000000" w:themeColor="text1"/>
          <w:lang w:eastAsia="ja-JP"/>
        </w:rPr>
        <w:t xml:space="preserve">. Place </w:t>
      </w:r>
      <w:r w:rsidR="00C13E40">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assay cylinder holding fish on </w:t>
      </w:r>
      <w:r w:rsidR="00C13E40">
        <w:rPr>
          <w:rFonts w:asciiTheme="minorHAnsi" w:hAnsiTheme="minorHAnsi" w:cstheme="minorHAnsi"/>
          <w:color w:val="000000" w:themeColor="text1"/>
          <w:lang w:eastAsia="ja-JP"/>
        </w:rPr>
        <w:t xml:space="preserve">a </w:t>
      </w:r>
      <w:r w:rsidR="001217B9" w:rsidRPr="0034634D">
        <w:rPr>
          <w:rFonts w:asciiTheme="minorHAnsi" w:hAnsiTheme="minorHAnsi" w:cstheme="minorHAnsi"/>
          <w:color w:val="000000" w:themeColor="text1"/>
          <w:lang w:eastAsia="ja-JP"/>
        </w:rPr>
        <w:t xml:space="preserve">recording stage illuminated with infrared backlight in a dark room and allow fish to acclimate for 3 </w:t>
      </w:r>
      <w:r w:rsidR="002A73F6">
        <w:rPr>
          <w:color w:val="000000" w:themeColor="text1"/>
        </w:rPr>
        <w:t xml:space="preserve">min </w:t>
      </w:r>
      <w:r w:rsidR="001217B9" w:rsidRPr="0034634D">
        <w:rPr>
          <w:rFonts w:asciiTheme="minorHAnsi" w:hAnsiTheme="minorHAnsi" w:cstheme="minorHAnsi"/>
          <w:color w:val="000000" w:themeColor="text1"/>
          <w:lang w:eastAsia="ja-JP"/>
        </w:rPr>
        <w:t>after being placed on the stage.</w:t>
      </w:r>
      <w:r w:rsidR="002D1FED" w:rsidRPr="002D1FED">
        <w:rPr>
          <w:rFonts w:asciiTheme="minorHAnsi" w:hAnsiTheme="minorHAnsi" w:cstheme="minorHAnsi"/>
          <w:color w:val="000000" w:themeColor="text1"/>
          <w:lang w:eastAsia="ja-JP"/>
        </w:rPr>
        <w:t xml:space="preserve"> </w:t>
      </w:r>
    </w:p>
    <w:p w14:paraId="6BF72548" w14:textId="77777777" w:rsidR="00B16B9A" w:rsidRDefault="00B16B9A" w:rsidP="001217B9">
      <w:pPr>
        <w:jc w:val="left"/>
        <w:rPr>
          <w:rFonts w:asciiTheme="minorHAnsi" w:hAnsiTheme="minorHAnsi" w:cstheme="minorHAnsi"/>
          <w:color w:val="000000" w:themeColor="text1"/>
          <w:lang w:eastAsia="ja-JP"/>
        </w:rPr>
      </w:pPr>
    </w:p>
    <w:p w14:paraId="14BD04EA" w14:textId="4C525695"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E95DBF">
        <w:rPr>
          <w:rFonts w:asciiTheme="minorHAnsi" w:hAnsiTheme="minorHAnsi" w:cstheme="minorHAnsi"/>
          <w:color w:val="000000" w:themeColor="text1"/>
          <w:lang w:eastAsia="ja-JP"/>
        </w:rPr>
        <w:t>.3.4</w:t>
      </w:r>
      <w:r w:rsidR="00140E43" w:rsidRPr="00E95DBF">
        <w:rPr>
          <w:rFonts w:asciiTheme="minorHAnsi" w:hAnsiTheme="minorHAnsi" w:cstheme="minorHAnsi"/>
          <w:color w:val="000000" w:themeColor="text1"/>
          <w:lang w:eastAsia="ja-JP"/>
        </w:rPr>
        <w:t>.</w:t>
      </w:r>
      <w:r w:rsidR="001217B9" w:rsidRPr="00E95DBF">
        <w:rPr>
          <w:rFonts w:asciiTheme="minorHAnsi" w:hAnsiTheme="minorHAnsi" w:cstheme="minorHAnsi"/>
          <w:color w:val="000000" w:themeColor="text1"/>
          <w:lang w:eastAsia="ja-JP"/>
        </w:rPr>
        <w:t xml:space="preserve"> Set the recording parameter</w:t>
      </w:r>
      <w:r w:rsidR="00232BA7" w:rsidRPr="00E95DBF">
        <w:rPr>
          <w:rFonts w:asciiTheme="minorHAnsi" w:hAnsiTheme="minorHAnsi" w:cstheme="minorHAnsi"/>
          <w:color w:val="000000" w:themeColor="text1"/>
          <w:lang w:eastAsia="ja-JP"/>
        </w:rPr>
        <w:t>s</w:t>
      </w:r>
      <w:r w:rsidR="001217B9" w:rsidRPr="00E95DBF">
        <w:rPr>
          <w:rFonts w:asciiTheme="minorHAnsi" w:hAnsiTheme="minorHAnsi" w:cstheme="minorHAnsi"/>
          <w:color w:val="000000" w:themeColor="text1"/>
          <w:lang w:eastAsia="ja-JP"/>
        </w:rPr>
        <w:t xml:space="preserve"> in the </w:t>
      </w:r>
      <w:proofErr w:type="spellStart"/>
      <w:r w:rsidR="00232BA7" w:rsidRPr="00E95DBF">
        <w:rPr>
          <w:rFonts w:asciiTheme="minorHAnsi" w:hAnsiTheme="minorHAnsi" w:cstheme="minorHAnsi"/>
          <w:color w:val="000000" w:themeColor="text1"/>
          <w:lang w:eastAsia="ja-JP"/>
        </w:rPr>
        <w:t>V</w:t>
      </w:r>
      <w:r w:rsidR="001217B9" w:rsidRPr="00E95DBF">
        <w:rPr>
          <w:rFonts w:asciiTheme="minorHAnsi" w:hAnsiTheme="minorHAnsi" w:cstheme="minorHAnsi"/>
          <w:color w:val="000000" w:themeColor="text1"/>
          <w:lang w:eastAsia="ja-JP"/>
        </w:rPr>
        <w:t>irtual</w:t>
      </w:r>
      <w:r w:rsidR="00410E32" w:rsidRPr="00E95DBF">
        <w:rPr>
          <w:rFonts w:asciiTheme="minorHAnsi" w:hAnsiTheme="minorHAnsi" w:cstheme="minorHAnsi"/>
          <w:color w:val="000000" w:themeColor="text1"/>
          <w:lang w:eastAsia="ja-JP"/>
        </w:rPr>
        <w:t>D</w:t>
      </w:r>
      <w:r w:rsidR="001217B9" w:rsidRPr="00E95DBF">
        <w:rPr>
          <w:rFonts w:asciiTheme="minorHAnsi" w:hAnsiTheme="minorHAnsi" w:cstheme="minorHAnsi"/>
          <w:color w:val="000000" w:themeColor="text1"/>
          <w:lang w:eastAsia="ja-JP"/>
        </w:rPr>
        <w:t>ub</w:t>
      </w:r>
      <w:proofErr w:type="spellEnd"/>
      <w:r>
        <w:rPr>
          <w:rFonts w:asciiTheme="minorHAnsi" w:hAnsiTheme="minorHAnsi" w:cstheme="minorHAnsi"/>
          <w:color w:val="000000" w:themeColor="text1"/>
          <w:lang w:eastAsia="ja-JP"/>
        </w:rPr>
        <w:t xml:space="preserve"> freeware</w:t>
      </w:r>
      <w:r w:rsidR="00C91324">
        <w:rPr>
          <w:rFonts w:asciiTheme="minorHAnsi" w:hAnsiTheme="minorHAnsi" w:cstheme="minorHAnsi"/>
          <w:color w:val="000000" w:themeColor="text1"/>
          <w:lang w:eastAsia="ja-JP"/>
        </w:rPr>
        <w:fldChar w:fldCharType="begin" w:fldLock="1"/>
      </w:r>
      <w:r w:rsidR="00363F4A">
        <w:rPr>
          <w:rFonts w:asciiTheme="minorHAnsi" w:hAnsiTheme="minorHAnsi" w:cstheme="minorHAnsi"/>
          <w:color w:val="000000" w:themeColor="text1"/>
          <w:lang w:eastAsia="ja-JP"/>
        </w:rPr>
        <w:instrText>ADDIN CSL_CITATION {"citationItems":[{"id":"ITEM-1","itemData":{"URL":"http://www.virtualdub.org/","author":[{"dropping-particle":"","family":"Lee","given":"Avery","non-dropping-particle":"","parse-names":false,"suffix":""}],"id":"ITEM-1","issued":{"date-parts":[["2014"]]},"title":"Virtualdub","type":"webpage"},"uris":["http://www.mendeley.com/documents/?uuid=8692eac9-0d53-4749-a33c-6df0b1527ac7"]}],"mendeley":{"formattedCitation":"&lt;sup&gt;17&lt;/sup&gt;","plainTextFormattedCitation":"17","previouslyFormattedCitation":"&lt;sup&gt;17&lt;/sup&gt;"},"properties":{"noteIndex":0},"schema":"https://github.com/citation-style-language/schema/raw/master/csl-citation.json"}</w:instrText>
      </w:r>
      <w:r w:rsidR="00C91324">
        <w:rPr>
          <w:rFonts w:asciiTheme="minorHAnsi" w:hAnsiTheme="minorHAnsi" w:cstheme="minorHAns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17</w:t>
      </w:r>
      <w:r w:rsidR="00C91324">
        <w:rPr>
          <w:rFonts w:asciiTheme="minorHAnsi" w:hAnsiTheme="minorHAnsi" w:cstheme="minorHAnsi"/>
          <w:color w:val="000000" w:themeColor="text1"/>
          <w:lang w:eastAsia="ja-JP"/>
        </w:rPr>
        <w:fldChar w:fldCharType="end"/>
      </w:r>
      <w:r w:rsidR="00232BA7" w:rsidRPr="00E95DBF">
        <w:rPr>
          <w:rFonts w:asciiTheme="minorHAnsi" w:hAnsiTheme="minorHAnsi" w:cstheme="minorHAnsi"/>
          <w:color w:val="000000" w:themeColor="text1"/>
          <w:lang w:eastAsia="ja-JP"/>
        </w:rPr>
        <w:t>:</w:t>
      </w:r>
      <w:r w:rsidR="001217B9" w:rsidRPr="00E95DBF">
        <w:rPr>
          <w:rFonts w:asciiTheme="minorHAnsi" w:hAnsiTheme="minorHAnsi" w:cstheme="minorHAnsi"/>
          <w:color w:val="000000" w:themeColor="text1"/>
          <w:lang w:eastAsia="ja-JP"/>
        </w:rPr>
        <w:t xml:space="preserve"> 15 frames/</w:t>
      </w:r>
      <w:r w:rsidR="00306FDC" w:rsidRPr="00E95DBF">
        <w:rPr>
          <w:rFonts w:asciiTheme="minorHAnsi" w:hAnsiTheme="minorHAnsi" w:cstheme="minorHAnsi"/>
          <w:color w:val="000000" w:themeColor="text1"/>
          <w:lang w:eastAsia="ja-JP"/>
        </w:rPr>
        <w:t>s</w:t>
      </w:r>
      <w:r w:rsidR="001217B9" w:rsidRPr="00E95DBF">
        <w:rPr>
          <w:rFonts w:asciiTheme="minorHAnsi" w:hAnsiTheme="minorHAnsi" w:cstheme="minorHAnsi"/>
          <w:color w:val="000000" w:themeColor="text1"/>
          <w:lang w:eastAsia="ja-JP"/>
        </w:rPr>
        <w:t xml:space="preserve">, </w:t>
      </w:r>
      <w:r w:rsidR="00416287" w:rsidRPr="00E95DBF">
        <w:rPr>
          <w:rFonts w:asciiTheme="minorHAnsi" w:hAnsiTheme="minorHAnsi" w:cstheme="minorHAnsi"/>
          <w:color w:val="000000" w:themeColor="text1"/>
          <w:lang w:eastAsia="ja-JP"/>
        </w:rPr>
        <w:t>c</w:t>
      </w:r>
      <w:r w:rsidR="001217B9" w:rsidRPr="00E95DBF">
        <w:rPr>
          <w:rFonts w:asciiTheme="minorHAnsi" w:hAnsiTheme="minorHAnsi" w:cstheme="minorHAnsi"/>
          <w:color w:val="000000" w:themeColor="text1"/>
          <w:lang w:eastAsia="ja-JP"/>
        </w:rPr>
        <w:t>odec: x264vfw</w:t>
      </w:r>
      <w:r w:rsidR="00416287" w:rsidRPr="00E95DBF">
        <w:rPr>
          <w:rFonts w:asciiTheme="minorHAnsi" w:hAnsiTheme="minorHAnsi" w:cstheme="minorHAnsi"/>
          <w:color w:val="000000" w:themeColor="text1"/>
          <w:lang w:eastAsia="ja-JP"/>
        </w:rPr>
        <w:t>, recording duration: 3</w:t>
      </w:r>
      <w:r w:rsidR="00AC3649" w:rsidRPr="00E95DBF">
        <w:rPr>
          <w:color w:val="000000" w:themeColor="text1"/>
        </w:rPr>
        <w:t xml:space="preserve"> </w:t>
      </w:r>
      <w:r w:rsidR="002A73F6" w:rsidRPr="00E95DBF">
        <w:rPr>
          <w:color w:val="000000" w:themeColor="text1"/>
        </w:rPr>
        <w:t>min</w:t>
      </w:r>
      <w:r w:rsidR="00416287" w:rsidRPr="00E95DBF">
        <w:rPr>
          <w:rFonts w:asciiTheme="minorHAnsi" w:hAnsiTheme="minorHAnsi" w:cstheme="minorHAnsi"/>
          <w:color w:val="000000" w:themeColor="text1"/>
          <w:lang w:eastAsia="ja-JP"/>
        </w:rPr>
        <w:t xml:space="preserve"> 30</w:t>
      </w:r>
      <w:r w:rsidR="00A74F5E" w:rsidRPr="00E95DBF">
        <w:rPr>
          <w:rFonts w:asciiTheme="minorHAnsi" w:hAnsiTheme="minorHAnsi" w:cstheme="minorHAnsi"/>
          <w:color w:val="000000" w:themeColor="text1"/>
          <w:lang w:eastAsia="ja-JP"/>
        </w:rPr>
        <w:t xml:space="preserve"> </w:t>
      </w:r>
      <w:r w:rsidR="002A73F6" w:rsidRPr="00E95DBF">
        <w:rPr>
          <w:rFonts w:asciiTheme="minorHAnsi" w:hAnsiTheme="minorHAnsi" w:cstheme="minorHAnsi"/>
          <w:color w:val="000000" w:themeColor="text1"/>
          <w:lang w:eastAsia="ja-JP"/>
        </w:rPr>
        <w:t>s</w:t>
      </w:r>
      <w:r w:rsidR="00416287" w:rsidRPr="00E95DBF">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w:t>
      </w:r>
    </w:p>
    <w:p w14:paraId="32723650" w14:textId="428BFFD9" w:rsidR="001217B9" w:rsidRPr="0034634D" w:rsidRDefault="00B16B9A"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br/>
      </w:r>
      <w:r w:rsidR="00353849">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.3.5</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Prepare </w:t>
      </w:r>
      <w:r w:rsidR="00C13E40">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vibration</w:t>
      </w:r>
      <w:r w:rsidR="00232BA7">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emitting apparatus (see </w:t>
      </w:r>
      <w:r w:rsidR="00E4731D">
        <w:rPr>
          <w:rFonts w:asciiTheme="minorHAnsi" w:hAnsiTheme="minorHAnsi" w:cstheme="minorHAnsi"/>
          <w:color w:val="000000" w:themeColor="text1"/>
          <w:lang w:eastAsia="ja-JP"/>
        </w:rPr>
        <w:t xml:space="preserve">step </w:t>
      </w:r>
      <w:r w:rsidR="001217B9" w:rsidRPr="0034634D">
        <w:rPr>
          <w:rFonts w:asciiTheme="minorHAnsi" w:hAnsiTheme="minorHAnsi" w:cstheme="minorHAnsi"/>
          <w:color w:val="000000" w:themeColor="text1"/>
          <w:lang w:eastAsia="ja-JP"/>
        </w:rPr>
        <w:t xml:space="preserve">1.2) by tuning to 40 Hz. See </w:t>
      </w:r>
      <w:r w:rsidR="00136A0D">
        <w:rPr>
          <w:rFonts w:asciiTheme="minorHAnsi" w:hAnsiTheme="minorHAnsi" w:cstheme="minorHAnsi"/>
          <w:b/>
          <w:color w:val="000000" w:themeColor="text1"/>
          <w:lang w:eastAsia="ja-JP"/>
        </w:rPr>
        <w:t>Figure 1</w:t>
      </w:r>
      <w:r w:rsidR="001217B9" w:rsidRPr="0034634D">
        <w:rPr>
          <w:rFonts w:asciiTheme="minorHAnsi" w:hAnsiTheme="minorHAnsi" w:cstheme="minorHAnsi"/>
          <w:color w:val="000000" w:themeColor="text1"/>
          <w:lang w:eastAsia="ja-JP"/>
        </w:rPr>
        <w:t xml:space="preserve"> for </w:t>
      </w:r>
      <w:r w:rsidR="007F7FF8">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explanation of apparatus. Rinse the vibrating glass rod with </w:t>
      </w:r>
      <w:r w:rsidR="000D3201">
        <w:rPr>
          <w:rFonts w:asciiTheme="minorHAnsi" w:hAnsiTheme="minorHAnsi" w:cstheme="minorHAnsi"/>
          <w:color w:val="000000" w:themeColor="text1"/>
          <w:lang w:eastAsia="ja-JP"/>
        </w:rPr>
        <w:t>deionized</w:t>
      </w:r>
      <w:r w:rsidR="000D3201"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water to remove any water-soluble chemicals.</w:t>
      </w:r>
    </w:p>
    <w:p w14:paraId="24511303" w14:textId="77777777" w:rsidR="00B16B9A" w:rsidRDefault="00B16B9A" w:rsidP="001217B9">
      <w:pPr>
        <w:jc w:val="left"/>
        <w:rPr>
          <w:rFonts w:asciiTheme="minorHAnsi" w:hAnsiTheme="minorHAnsi" w:cstheme="minorHAnsi"/>
          <w:color w:val="000000" w:themeColor="text1"/>
          <w:lang w:eastAsia="ja-JP"/>
        </w:rPr>
      </w:pPr>
    </w:p>
    <w:p w14:paraId="258EC1B9" w14:textId="4E1414C6" w:rsidR="007F7FF8" w:rsidRDefault="00353849" w:rsidP="001217B9">
      <w:pPr>
        <w:jc w:val="left"/>
        <w:rPr>
          <w:rFonts w:asciiTheme="minorHAnsi" w:hAnsiTheme="minorHAnsi" w:cstheme="minorHAnsi"/>
          <w:color w:val="auto"/>
          <w:lang w:eastAsia="ja-JP"/>
        </w:rPr>
      </w:pPr>
      <w:r>
        <w:rPr>
          <w:rFonts w:asciiTheme="minorHAnsi" w:hAnsiTheme="minorHAnsi" w:cstheme="minorHAnsi"/>
          <w:color w:val="000000" w:themeColor="text1"/>
          <w:lang w:eastAsia="ja-JP"/>
        </w:rPr>
        <w:t>1</w:t>
      </w:r>
      <w:r w:rsidR="001217B9" w:rsidRPr="008555C6">
        <w:rPr>
          <w:rFonts w:asciiTheme="minorHAnsi" w:hAnsiTheme="minorHAnsi" w:cstheme="minorHAnsi"/>
          <w:color w:val="000000" w:themeColor="text1"/>
          <w:lang w:eastAsia="ja-JP"/>
        </w:rPr>
        <w:t>.3.6</w:t>
      </w:r>
      <w:r w:rsidR="00140E43">
        <w:rPr>
          <w:rFonts w:asciiTheme="minorHAnsi" w:hAnsiTheme="minorHAnsi" w:cstheme="minorHAnsi"/>
          <w:color w:val="000000" w:themeColor="text1"/>
          <w:lang w:eastAsia="ja-JP"/>
        </w:rPr>
        <w:t>.</w:t>
      </w:r>
      <w:r w:rsidR="001217B9" w:rsidRPr="008555C6">
        <w:rPr>
          <w:rFonts w:asciiTheme="minorHAnsi" w:hAnsiTheme="minorHAnsi" w:cstheme="minorHAnsi"/>
          <w:color w:val="000000" w:themeColor="text1"/>
          <w:lang w:eastAsia="ja-JP"/>
        </w:rPr>
        <w:t xml:space="preserve"> </w:t>
      </w:r>
      <w:r w:rsidR="008555C6">
        <w:rPr>
          <w:rFonts w:asciiTheme="minorHAnsi" w:hAnsiTheme="minorHAnsi" w:cstheme="minorHAnsi"/>
          <w:color w:val="000000" w:themeColor="text1"/>
          <w:lang w:eastAsia="ja-JP"/>
        </w:rPr>
        <w:t>Working in the dark, p</w:t>
      </w:r>
      <w:r w:rsidR="00C04DA0" w:rsidRPr="008555C6">
        <w:rPr>
          <w:rFonts w:asciiTheme="minorHAnsi" w:hAnsiTheme="minorHAnsi" w:cstheme="minorHAnsi"/>
          <w:color w:val="000000" w:themeColor="text1"/>
          <w:lang w:eastAsia="ja-JP"/>
        </w:rPr>
        <w:t xml:space="preserve">lace </w:t>
      </w:r>
      <w:r w:rsidR="00C04DA0" w:rsidRPr="00FE2BC6">
        <w:rPr>
          <w:rFonts w:asciiTheme="minorHAnsi" w:hAnsiTheme="minorHAnsi" w:cstheme="minorHAnsi"/>
          <w:color w:val="000000" w:themeColor="text1"/>
          <w:lang w:eastAsia="ja-JP"/>
        </w:rPr>
        <w:t xml:space="preserve">the </w:t>
      </w:r>
      <w:r w:rsidR="00C04DA0" w:rsidRPr="008555C6">
        <w:rPr>
          <w:rFonts w:asciiTheme="minorHAnsi" w:hAnsiTheme="minorHAnsi" w:cstheme="minorHAnsi"/>
          <w:color w:val="000000" w:themeColor="text1"/>
          <w:lang w:eastAsia="ja-JP"/>
        </w:rPr>
        <w:t>assay cylinder on the recording stage illuminated by</w:t>
      </w:r>
      <w:r w:rsidR="00C04DA0" w:rsidRPr="00FE2BC6">
        <w:rPr>
          <w:rFonts w:asciiTheme="minorHAnsi" w:hAnsiTheme="minorHAnsi" w:cstheme="minorHAnsi"/>
          <w:color w:val="auto"/>
          <w:lang w:eastAsia="ja-JP"/>
        </w:rPr>
        <w:t xml:space="preserve"> an infrared backlight in the dark room and </w:t>
      </w:r>
      <w:r w:rsidR="008555C6" w:rsidRPr="00FE2BC6">
        <w:rPr>
          <w:rFonts w:asciiTheme="minorHAnsi" w:hAnsiTheme="minorHAnsi" w:cstheme="minorHAnsi"/>
          <w:color w:val="auto"/>
          <w:lang w:eastAsia="ja-JP"/>
        </w:rPr>
        <w:t xml:space="preserve">allow fish to </w:t>
      </w:r>
      <w:r w:rsidR="00C04DA0" w:rsidRPr="00FE2BC6">
        <w:rPr>
          <w:rFonts w:asciiTheme="minorHAnsi" w:hAnsiTheme="minorHAnsi" w:cstheme="minorHAnsi"/>
          <w:color w:val="auto"/>
          <w:lang w:eastAsia="ja-JP"/>
        </w:rPr>
        <w:t>acclimate for 3 min.</w:t>
      </w:r>
      <w:r w:rsidR="002D1FED" w:rsidRPr="002D1FED">
        <w:rPr>
          <w:rFonts w:asciiTheme="minorHAnsi" w:hAnsiTheme="minorHAnsi" w:cstheme="minorHAnsi"/>
          <w:color w:val="auto"/>
          <w:lang w:eastAsia="ja-JP"/>
        </w:rPr>
        <w:t xml:space="preserve"> </w:t>
      </w:r>
    </w:p>
    <w:p w14:paraId="3E7A2DD8" w14:textId="77777777" w:rsidR="007F7FF8" w:rsidRDefault="007F7FF8" w:rsidP="001217B9">
      <w:pPr>
        <w:jc w:val="left"/>
        <w:rPr>
          <w:rFonts w:asciiTheme="minorHAnsi" w:hAnsiTheme="minorHAnsi" w:cstheme="minorHAnsi"/>
          <w:color w:val="000000" w:themeColor="text1"/>
          <w:lang w:eastAsia="ja-JP"/>
        </w:rPr>
      </w:pPr>
    </w:p>
    <w:p w14:paraId="276EBE43" w14:textId="3184B0D9" w:rsidR="007F7FF8"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7F7FF8">
        <w:rPr>
          <w:rFonts w:asciiTheme="minorHAnsi" w:hAnsiTheme="minorHAnsi" w:cstheme="minorHAnsi"/>
          <w:color w:val="000000" w:themeColor="text1"/>
          <w:lang w:eastAsia="ja-JP"/>
        </w:rPr>
        <w:t xml:space="preserve">.3.6.1. </w:t>
      </w:r>
      <w:r w:rsidR="001217B9" w:rsidRPr="0034634D">
        <w:rPr>
          <w:rFonts w:asciiTheme="minorHAnsi" w:hAnsiTheme="minorHAnsi" w:cstheme="minorHAnsi"/>
          <w:color w:val="000000" w:themeColor="text1"/>
          <w:lang w:eastAsia="ja-JP"/>
        </w:rPr>
        <w:t xml:space="preserve">After the 3 </w:t>
      </w:r>
      <w:r w:rsidR="00B87907">
        <w:rPr>
          <w:color w:val="000000" w:themeColor="text1"/>
        </w:rPr>
        <w:t>min</w:t>
      </w:r>
      <w:r w:rsidR="00B87907"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 xml:space="preserve">acclimation, record 3 </w:t>
      </w:r>
      <w:r w:rsidR="00B87907">
        <w:rPr>
          <w:color w:val="000000" w:themeColor="text1"/>
        </w:rPr>
        <w:t xml:space="preserve">min </w:t>
      </w:r>
      <w:r w:rsidR="001217B9" w:rsidRPr="0034634D">
        <w:rPr>
          <w:rFonts w:asciiTheme="minorHAnsi" w:hAnsiTheme="minorHAnsi" w:cstheme="minorHAnsi"/>
          <w:color w:val="000000" w:themeColor="text1"/>
          <w:lang w:eastAsia="ja-JP"/>
        </w:rPr>
        <w:t xml:space="preserve">30 </w:t>
      </w:r>
      <w:r w:rsidR="00B87907">
        <w:rPr>
          <w:rFonts w:asciiTheme="minorHAnsi" w:hAnsiTheme="minorHAnsi" w:cstheme="minorHAnsi"/>
          <w:color w:val="000000" w:themeColor="text1"/>
          <w:lang w:eastAsia="ja-JP"/>
        </w:rPr>
        <w:t>s</w:t>
      </w:r>
      <w:r w:rsidR="00B87907"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of video</w:t>
      </w:r>
      <w:r w:rsidR="00416287">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At the onset of the recording, insert the </w:t>
      </w:r>
      <w:r w:rsidR="003518F5" w:rsidRPr="0034634D">
        <w:rPr>
          <w:rFonts w:asciiTheme="minorHAnsi" w:hAnsiTheme="minorHAnsi" w:cstheme="minorHAnsi"/>
          <w:color w:val="000000" w:themeColor="text1"/>
          <w:lang w:eastAsia="ja-JP"/>
        </w:rPr>
        <w:t xml:space="preserve">vibrating glass rod into the water column </w:t>
      </w:r>
      <w:r w:rsidR="001217B9" w:rsidRPr="0034634D">
        <w:rPr>
          <w:rFonts w:asciiTheme="minorHAnsi" w:hAnsiTheme="minorHAnsi" w:cstheme="minorHAnsi"/>
          <w:color w:val="000000" w:themeColor="text1"/>
          <w:lang w:eastAsia="ja-JP"/>
        </w:rPr>
        <w:t xml:space="preserve">(approx. 0.5 cm depth). </w:t>
      </w:r>
    </w:p>
    <w:p w14:paraId="6983AC41" w14:textId="77777777" w:rsidR="007F7FF8" w:rsidRDefault="007F7FF8" w:rsidP="001217B9">
      <w:pPr>
        <w:jc w:val="left"/>
        <w:rPr>
          <w:rFonts w:asciiTheme="minorHAnsi" w:hAnsiTheme="minorHAnsi" w:cstheme="minorHAnsi"/>
          <w:color w:val="000000" w:themeColor="text1"/>
          <w:lang w:eastAsia="ja-JP"/>
        </w:rPr>
      </w:pPr>
    </w:p>
    <w:p w14:paraId="237942CF" w14:textId="736DC5DF" w:rsidR="007F7FF8"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7F7FF8">
        <w:rPr>
          <w:rFonts w:asciiTheme="minorHAnsi" w:hAnsiTheme="minorHAnsi" w:cstheme="minorHAnsi"/>
          <w:color w:val="000000" w:themeColor="text1"/>
          <w:lang w:eastAsia="ja-JP"/>
        </w:rPr>
        <w:t>.3.6.2. A</w:t>
      </w:r>
      <w:r w:rsidR="001217B9" w:rsidRPr="0034634D">
        <w:rPr>
          <w:rFonts w:asciiTheme="minorHAnsi" w:hAnsiTheme="minorHAnsi" w:cstheme="minorHAnsi"/>
          <w:color w:val="000000" w:themeColor="text1"/>
          <w:lang w:eastAsia="ja-JP"/>
        </w:rPr>
        <w:t xml:space="preserve">void making any noise or vibrations while positioning the vibrating glass rod in the water as </w:t>
      </w:r>
      <w:r w:rsidR="00047AC3">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fish can sense </w:t>
      </w:r>
      <w:r w:rsidR="00047AC3">
        <w:rPr>
          <w:rFonts w:asciiTheme="minorHAnsi" w:hAnsiTheme="minorHAnsi" w:cstheme="minorHAnsi"/>
          <w:color w:val="000000" w:themeColor="text1"/>
          <w:lang w:eastAsia="ja-JP"/>
        </w:rPr>
        <w:t xml:space="preserve">even the most </w:t>
      </w:r>
      <w:r w:rsidR="001217B9" w:rsidRPr="0034634D">
        <w:rPr>
          <w:rFonts w:asciiTheme="minorHAnsi" w:hAnsiTheme="minorHAnsi" w:cstheme="minorHAnsi"/>
          <w:color w:val="000000" w:themeColor="text1"/>
          <w:lang w:eastAsia="ja-JP"/>
        </w:rPr>
        <w:t xml:space="preserve">minor </w:t>
      </w:r>
      <w:r w:rsidR="00047AC3">
        <w:rPr>
          <w:rFonts w:asciiTheme="minorHAnsi" w:hAnsiTheme="minorHAnsi" w:cstheme="minorHAnsi"/>
          <w:color w:val="000000" w:themeColor="text1"/>
          <w:lang w:eastAsia="ja-JP"/>
        </w:rPr>
        <w:t>disturbances</w:t>
      </w:r>
      <w:r w:rsidR="001217B9" w:rsidRPr="0034634D">
        <w:rPr>
          <w:rFonts w:asciiTheme="minorHAnsi" w:hAnsiTheme="minorHAnsi" w:cstheme="minorHAnsi"/>
          <w:color w:val="000000" w:themeColor="text1"/>
          <w:lang w:eastAsia="ja-JP"/>
        </w:rPr>
        <w:t xml:space="preserve">. </w:t>
      </w:r>
    </w:p>
    <w:p w14:paraId="18195C9A" w14:textId="77777777" w:rsidR="007F7FF8" w:rsidRDefault="007F7FF8" w:rsidP="001217B9">
      <w:pPr>
        <w:jc w:val="left"/>
        <w:rPr>
          <w:rFonts w:asciiTheme="minorHAnsi" w:hAnsiTheme="minorHAnsi" w:cstheme="minorHAnsi"/>
          <w:color w:val="000000" w:themeColor="text1"/>
          <w:lang w:eastAsia="ja-JP"/>
        </w:rPr>
      </w:pPr>
    </w:p>
    <w:p w14:paraId="629A6278" w14:textId="554CE2F6"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7F7FF8">
        <w:rPr>
          <w:rFonts w:asciiTheme="minorHAnsi" w:hAnsiTheme="minorHAnsi" w:cstheme="minorHAnsi"/>
          <w:color w:val="000000" w:themeColor="text1"/>
          <w:lang w:eastAsia="ja-JP"/>
        </w:rPr>
        <w:t xml:space="preserve">.3.6.3. </w:t>
      </w:r>
      <w:r w:rsidR="00E4731D">
        <w:rPr>
          <w:rFonts w:asciiTheme="minorHAnsi" w:hAnsiTheme="minorHAnsi" w:cstheme="minorHAnsi"/>
          <w:color w:val="000000" w:themeColor="text1"/>
          <w:lang w:eastAsia="ja-JP"/>
        </w:rPr>
        <w:t>F</w:t>
      </w:r>
      <w:r w:rsidR="001217B9" w:rsidRPr="0034634D">
        <w:rPr>
          <w:rFonts w:asciiTheme="minorHAnsi" w:hAnsiTheme="minorHAnsi" w:cstheme="minorHAnsi"/>
          <w:color w:val="000000" w:themeColor="text1"/>
          <w:lang w:eastAsia="ja-JP"/>
        </w:rPr>
        <w:t xml:space="preserve">inish this procedure within 30 </w:t>
      </w:r>
      <w:r w:rsidR="00047AC3">
        <w:rPr>
          <w:rFonts w:asciiTheme="minorHAnsi" w:hAnsiTheme="minorHAnsi" w:cstheme="minorHAnsi"/>
          <w:color w:val="000000" w:themeColor="text1"/>
          <w:lang w:eastAsia="ja-JP"/>
        </w:rPr>
        <w:t>s</w:t>
      </w:r>
      <w:r w:rsidR="00047AC3"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 xml:space="preserve">of starting </w:t>
      </w:r>
      <w:r w:rsidR="007F7FF8">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video recording to ensure that more than 3 </w:t>
      </w:r>
      <w:r w:rsidR="00047AC3">
        <w:rPr>
          <w:color w:val="000000" w:themeColor="text1"/>
        </w:rPr>
        <w:t xml:space="preserve">min </w:t>
      </w:r>
      <w:r w:rsidR="001217B9" w:rsidRPr="0034634D">
        <w:rPr>
          <w:rFonts w:asciiTheme="minorHAnsi" w:hAnsiTheme="minorHAnsi" w:cstheme="minorHAnsi"/>
          <w:color w:val="000000" w:themeColor="text1"/>
          <w:lang w:eastAsia="ja-JP"/>
        </w:rPr>
        <w:t xml:space="preserve">of </w:t>
      </w:r>
      <w:r w:rsidR="007F7FF8">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behavior is recorded. </w:t>
      </w:r>
    </w:p>
    <w:p w14:paraId="636E887C" w14:textId="77777777" w:rsidR="00B16B9A" w:rsidRDefault="00B16B9A" w:rsidP="001217B9">
      <w:pPr>
        <w:jc w:val="left"/>
        <w:rPr>
          <w:rFonts w:asciiTheme="minorHAnsi" w:hAnsiTheme="minorHAnsi" w:cstheme="minorHAnsi"/>
          <w:color w:val="000000" w:themeColor="text1"/>
          <w:lang w:eastAsia="ja-JP"/>
        </w:rPr>
      </w:pPr>
    </w:p>
    <w:p w14:paraId="57C07367" w14:textId="52CB6658" w:rsidR="001217B9"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.3.7</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Monitor</w:t>
      </w:r>
      <w:r w:rsidR="007F7FF8">
        <w:rPr>
          <w:rFonts w:asciiTheme="minorHAnsi" w:hAnsiTheme="minorHAnsi" w:cstheme="minorHAnsi"/>
          <w:color w:val="000000" w:themeColor="text1"/>
          <w:lang w:eastAsia="ja-JP"/>
        </w:rPr>
        <w:t xml:space="preserve"> the</w:t>
      </w:r>
      <w:r w:rsidR="001217B9" w:rsidRPr="0034634D">
        <w:rPr>
          <w:rFonts w:asciiTheme="minorHAnsi" w:hAnsiTheme="minorHAnsi" w:cstheme="minorHAnsi"/>
          <w:color w:val="000000" w:themeColor="text1"/>
          <w:lang w:eastAsia="ja-JP"/>
        </w:rPr>
        <w:t xml:space="preserve"> video </w:t>
      </w:r>
      <w:r w:rsidR="00173D96">
        <w:rPr>
          <w:rFonts w:asciiTheme="minorHAnsi" w:hAnsiTheme="minorHAnsi" w:cstheme="minorHAnsi"/>
          <w:color w:val="000000" w:themeColor="text1"/>
          <w:lang w:eastAsia="ja-JP"/>
        </w:rPr>
        <w:t xml:space="preserve">while </w:t>
      </w:r>
      <w:r w:rsidR="001217B9" w:rsidRPr="0034634D">
        <w:rPr>
          <w:rFonts w:asciiTheme="minorHAnsi" w:hAnsiTheme="minorHAnsi" w:cstheme="minorHAnsi"/>
          <w:color w:val="000000" w:themeColor="text1"/>
          <w:lang w:eastAsia="ja-JP"/>
        </w:rPr>
        <w:t>recording to ensure that no</w:t>
      </w:r>
      <w:r w:rsidR="007F7FF8">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errors occur during this stage.</w:t>
      </w:r>
    </w:p>
    <w:p w14:paraId="530F8F64" w14:textId="77777777" w:rsidR="00173D96" w:rsidRPr="0034634D" w:rsidRDefault="00173D96" w:rsidP="001217B9">
      <w:pPr>
        <w:jc w:val="left"/>
        <w:rPr>
          <w:rFonts w:asciiTheme="minorHAnsi" w:hAnsiTheme="minorHAnsi" w:cstheme="minorHAnsi"/>
          <w:color w:val="000000" w:themeColor="text1"/>
          <w:lang w:eastAsia="ja-JP"/>
        </w:rPr>
      </w:pPr>
    </w:p>
    <w:p w14:paraId="0D182025" w14:textId="60221F4D"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.3.8</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After finishing the recording, remove the vibrating glass rod from the cylindrical assay chamber and remove the assay chamber from the recording stage. Repeat from 1.3.5 for the next fish.</w:t>
      </w:r>
    </w:p>
    <w:p w14:paraId="7195EA3B" w14:textId="77777777" w:rsidR="001217B9" w:rsidRPr="0034634D" w:rsidRDefault="001217B9" w:rsidP="001217B9">
      <w:pPr>
        <w:jc w:val="left"/>
        <w:rPr>
          <w:rFonts w:asciiTheme="minorHAnsi" w:hAnsiTheme="minorHAnsi" w:cstheme="minorHAnsi"/>
          <w:color w:val="000000" w:themeColor="text1"/>
          <w:lang w:eastAsia="ja-JP"/>
        </w:rPr>
      </w:pPr>
    </w:p>
    <w:p w14:paraId="76548C85" w14:textId="1817A4F1" w:rsidR="008206D9" w:rsidRDefault="00353849" w:rsidP="001217B9">
      <w:pPr>
        <w:jc w:val="left"/>
        <w:rPr>
          <w:rFonts w:asciiTheme="minorHAnsi" w:hAnsiTheme="minorHAnsi" w:cstheme="minorHAnsi"/>
          <w:b/>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w:t>
      </w:r>
      <w:r w:rsidR="001217B9" w:rsidRPr="00CC4D93">
        <w:rPr>
          <w:rFonts w:asciiTheme="minorHAnsi" w:hAnsiTheme="minorHAnsi" w:cstheme="minorHAnsi"/>
          <w:color w:val="000000" w:themeColor="text1"/>
          <w:lang w:eastAsia="ja-JP"/>
        </w:rPr>
        <w:t>Video analysis</w:t>
      </w:r>
      <w:r w:rsidR="001217B9" w:rsidRPr="0034634D">
        <w:rPr>
          <w:rFonts w:asciiTheme="minorHAnsi" w:hAnsiTheme="minorHAnsi" w:cstheme="minorHAnsi"/>
          <w:b/>
          <w:color w:val="000000" w:themeColor="text1"/>
          <w:lang w:eastAsia="ja-JP"/>
        </w:rPr>
        <w:t xml:space="preserve"> </w:t>
      </w:r>
    </w:p>
    <w:p w14:paraId="2FAD9A97" w14:textId="77777777" w:rsidR="008206D9" w:rsidRDefault="008206D9" w:rsidP="001217B9">
      <w:pPr>
        <w:jc w:val="left"/>
        <w:rPr>
          <w:rFonts w:asciiTheme="minorHAnsi" w:hAnsiTheme="minorHAnsi" w:cstheme="minorHAnsi"/>
          <w:color w:val="000000" w:themeColor="text1"/>
          <w:lang w:eastAsia="ja-JP"/>
        </w:rPr>
      </w:pPr>
    </w:p>
    <w:p w14:paraId="1F47BB84" w14:textId="340A4F2C" w:rsidR="001217B9" w:rsidRPr="0034634D" w:rsidRDefault="002D656F"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NOTE: </w:t>
      </w:r>
      <w:r w:rsidR="00416287">
        <w:rPr>
          <w:rFonts w:asciiTheme="minorHAnsi" w:hAnsiTheme="minorHAnsi" w:cstheme="minorHAnsi"/>
          <w:color w:val="000000" w:themeColor="text1"/>
          <w:lang w:eastAsia="ja-JP"/>
        </w:rPr>
        <w:t xml:space="preserve">Converting the codec into a format that ImageJ can </w:t>
      </w:r>
      <w:r w:rsidR="008372C7">
        <w:rPr>
          <w:rFonts w:asciiTheme="minorHAnsi" w:hAnsiTheme="minorHAnsi" w:cstheme="minorHAnsi"/>
          <w:color w:val="000000" w:themeColor="text1"/>
          <w:lang w:eastAsia="ja-JP"/>
        </w:rPr>
        <w:t xml:space="preserve">load </w:t>
      </w:r>
      <w:r w:rsidR="001217B9" w:rsidRPr="0034634D">
        <w:rPr>
          <w:rFonts w:asciiTheme="minorHAnsi" w:hAnsiTheme="minorHAnsi" w:cstheme="minorHAnsi"/>
          <w:color w:val="000000" w:themeColor="text1"/>
          <w:lang w:eastAsia="ja-JP"/>
        </w:rPr>
        <w:t xml:space="preserve">only works on </w:t>
      </w:r>
      <w:r w:rsidR="00CC4D93">
        <w:rPr>
          <w:rFonts w:asciiTheme="minorHAnsi" w:hAnsiTheme="minorHAnsi" w:cstheme="minorHAnsi"/>
          <w:color w:val="000000" w:themeColor="text1"/>
          <w:lang w:eastAsia="ja-JP"/>
        </w:rPr>
        <w:t xml:space="preserve">Windows </w:t>
      </w:r>
      <w:r w:rsidR="00D255C2" w:rsidRPr="0034634D">
        <w:rPr>
          <w:rFonts w:asciiTheme="minorHAnsi" w:hAnsiTheme="minorHAnsi" w:cstheme="minorHAnsi"/>
          <w:color w:val="000000" w:themeColor="text1"/>
          <w:lang w:eastAsia="ja-JP"/>
        </w:rPr>
        <w:t>operating system</w:t>
      </w:r>
      <w:r w:rsidR="005F6D7D">
        <w:rPr>
          <w:rFonts w:asciiTheme="minorHAnsi" w:hAnsiTheme="minorHAnsi" w:cstheme="minorHAnsi"/>
          <w:color w:val="000000" w:themeColor="text1"/>
          <w:lang w:eastAsia="ja-JP"/>
        </w:rPr>
        <w:fldChar w:fldCharType="begin" w:fldLock="1"/>
      </w:r>
      <w:r w:rsidR="004F732A">
        <w:rPr>
          <w:rFonts w:asciiTheme="minorHAnsi" w:hAnsiTheme="minorHAnsi" w:cstheme="minorHAnsi"/>
          <w:color w:val="000000" w:themeColor="text1"/>
          <w:lang w:eastAsia="ja-JP"/>
        </w:rPr>
        <w:instrText>ADDIN CSL_CITATION {"citationItems":[{"id":"ITEM-1","itemData":{"DOI":"10.1038/nmeth.2089","ISBN":"1548-7091","ISSN":"15487091","PMID":"22930834","abstract":"For the past 25 years NIH Image and ImageJ software have been pioneers as open tools for the analysis of scientific images. We discuss the origins, challenges and solutions of these two programs, and how their history can serve to advise and inform other software projects.","author":[{"dropping-particle":"","family":"Schneider","given":"Caroline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Methods","id":"ITEM-1","issue":"7","issued":{"date-parts":[["2012"]]},"page":"671-675","title":"NIH Image to ImageJ: 25 years of image analysis","type":"article-journal","volume":"9"},"uris":["http://www.mendeley.com/documents/?uuid=ec44b8fa-2cb1-48af-a091-bb77ea962388","http://www.mendeley.com/documents/?uuid=3627f209-ee00-4e5a-895e-1ed471be1573"]}],"mendeley":{"formattedCitation":"&lt;sup&gt;18&lt;/sup&gt;","plainTextFormattedCitation":"18","previouslyFormattedCitation":"&lt;sup&gt;18&lt;/sup&gt;"},"properties":{"noteIndex":0},"schema":"https://github.com/citation-style-language/schema/raw/master/csl-citation.json"}</w:instrText>
      </w:r>
      <w:r w:rsidR="005F6D7D">
        <w:rPr>
          <w:rFonts w:asciiTheme="minorHAnsi" w:hAnsiTheme="minorHAnsi" w:cstheme="minorHAns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18</w:t>
      </w:r>
      <w:r w:rsidR="005F6D7D">
        <w:rPr>
          <w:rFonts w:asciiTheme="minorHAnsi" w:hAnsiTheme="minorHAnsi" w:cstheme="minorHAnsi"/>
          <w:color w:val="000000" w:themeColor="text1"/>
          <w:lang w:eastAsia="ja-JP"/>
        </w:rPr>
        <w:fldChar w:fldCharType="end"/>
      </w:r>
      <w:r w:rsidR="00623775" w:rsidRPr="005F6D7D">
        <w:rPr>
          <w:rFonts w:asciiTheme="minorHAnsi" w:hAnsiTheme="minorHAnsi" w:cstheme="minorHAnsi"/>
          <w:color w:val="000000" w:themeColor="text1"/>
          <w:lang w:eastAsia="ja-JP"/>
        </w:rPr>
        <w:t xml:space="preserve"> </w:t>
      </w:r>
      <w:r w:rsidR="00623775" w:rsidRPr="00CC4D93">
        <w:rPr>
          <w:rFonts w:asciiTheme="minorHAnsi" w:hAnsiTheme="minorHAnsi" w:cstheme="minorHAnsi"/>
          <w:color w:val="000000" w:themeColor="text1"/>
          <w:lang w:eastAsia="ja-JP"/>
        </w:rPr>
        <w:t>(</w:t>
      </w:r>
      <w:r w:rsidR="00623775" w:rsidRPr="005F6D7D">
        <w:rPr>
          <w:rFonts w:asciiTheme="minorHAnsi" w:hAnsiTheme="minorHAnsi" w:cstheme="minorHAnsi"/>
          <w:b/>
          <w:color w:val="000000" w:themeColor="text1"/>
          <w:lang w:eastAsia="ja-JP"/>
        </w:rPr>
        <w:t>Table 1</w:t>
      </w:r>
      <w:r w:rsidR="00623775" w:rsidRPr="005F6D7D">
        <w:rPr>
          <w:rFonts w:asciiTheme="minorHAnsi" w:hAnsiTheme="minorHAnsi" w:cstheme="minorHAnsi"/>
          <w:color w:val="000000" w:themeColor="text1"/>
          <w:lang w:eastAsia="ja-JP"/>
        </w:rPr>
        <w:t>)</w:t>
      </w:r>
      <w:r w:rsidR="001217B9" w:rsidRPr="005F6D7D">
        <w:rPr>
          <w:rFonts w:asciiTheme="minorHAnsi" w:hAnsiTheme="minorHAnsi" w:cstheme="minorHAnsi"/>
          <w:color w:val="000000" w:themeColor="text1"/>
          <w:lang w:eastAsia="ja-JP"/>
        </w:rPr>
        <w:t>.</w:t>
      </w:r>
    </w:p>
    <w:p w14:paraId="380BA84C" w14:textId="77777777" w:rsidR="00B16B9A" w:rsidRDefault="00B16B9A" w:rsidP="001217B9">
      <w:pPr>
        <w:jc w:val="left"/>
        <w:rPr>
          <w:rFonts w:asciiTheme="minorHAnsi" w:hAnsiTheme="minorHAnsi" w:cstheme="minorHAnsi"/>
          <w:color w:val="000000" w:themeColor="text1"/>
          <w:lang w:eastAsia="ja-JP"/>
        </w:rPr>
      </w:pPr>
    </w:p>
    <w:p w14:paraId="1DF187F4" w14:textId="101BB143"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.4.1</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Convert the compressed </w:t>
      </w:r>
      <w:proofErr w:type="spellStart"/>
      <w:r w:rsidR="001217B9" w:rsidRPr="0034634D">
        <w:rPr>
          <w:rFonts w:asciiTheme="minorHAnsi" w:hAnsiTheme="minorHAnsi" w:cstheme="minorHAnsi"/>
          <w:color w:val="000000" w:themeColor="text1"/>
          <w:lang w:eastAsia="ja-JP"/>
        </w:rPr>
        <w:t>avi</w:t>
      </w:r>
      <w:proofErr w:type="spellEnd"/>
      <w:r w:rsidR="001217B9" w:rsidRPr="0034634D">
        <w:rPr>
          <w:rFonts w:asciiTheme="minorHAnsi" w:hAnsiTheme="minorHAnsi" w:cstheme="minorHAnsi"/>
          <w:color w:val="000000" w:themeColor="text1"/>
          <w:lang w:eastAsia="ja-JP"/>
        </w:rPr>
        <w:t xml:space="preserve"> video into </w:t>
      </w:r>
      <w:r w:rsidR="00515C4E">
        <w:rPr>
          <w:rFonts w:asciiTheme="minorHAnsi" w:hAnsiTheme="minorHAnsi" w:cstheme="minorHAnsi"/>
          <w:color w:val="000000" w:themeColor="text1"/>
          <w:lang w:eastAsia="ja-JP"/>
        </w:rPr>
        <w:t xml:space="preserve">a </w:t>
      </w:r>
      <w:r w:rsidR="001217B9" w:rsidRPr="0034634D">
        <w:rPr>
          <w:rFonts w:asciiTheme="minorHAnsi" w:hAnsiTheme="minorHAnsi" w:cstheme="minorHAnsi"/>
          <w:color w:val="000000" w:themeColor="text1"/>
          <w:lang w:eastAsia="ja-JP"/>
        </w:rPr>
        <w:t xml:space="preserve">readable format for </w:t>
      </w:r>
      <w:r w:rsidR="001217B9" w:rsidRPr="005C7316">
        <w:rPr>
          <w:rFonts w:asciiTheme="minorHAnsi" w:hAnsiTheme="minorHAnsi" w:cstheme="minorHAnsi"/>
          <w:color w:val="000000" w:themeColor="text1"/>
          <w:lang w:eastAsia="ja-JP"/>
        </w:rPr>
        <w:t>ImageJ</w:t>
      </w:r>
      <w:r w:rsidR="00C975F5">
        <w:rPr>
          <w:rFonts w:asciiTheme="minorHAnsi" w:hAnsiTheme="minorHAnsi" w:cstheme="minorHAnsi"/>
          <w:color w:val="000000" w:themeColor="text1"/>
          <w:lang w:eastAsia="ja-JP"/>
        </w:rPr>
        <w:t xml:space="preserve"> and set analysis parameters</w:t>
      </w:r>
      <w:r w:rsidR="00802983">
        <w:rPr>
          <w:rFonts w:asciiTheme="minorHAnsi" w:hAnsiTheme="minorHAnsi" w:cstheme="minorHAnsi"/>
          <w:color w:val="000000" w:themeColor="text1"/>
          <w:lang w:eastAsia="ja-JP"/>
        </w:rPr>
        <w:t>.</w:t>
      </w:r>
    </w:p>
    <w:p w14:paraId="2AE2F721" w14:textId="77777777" w:rsidR="00B16B9A" w:rsidRDefault="00B16B9A" w:rsidP="001217B9">
      <w:pPr>
        <w:jc w:val="left"/>
        <w:rPr>
          <w:rFonts w:asciiTheme="minorHAnsi" w:hAnsiTheme="minorHAnsi" w:cstheme="minorHAnsi"/>
          <w:color w:val="000000" w:themeColor="text1"/>
          <w:lang w:eastAsia="ja-JP"/>
        </w:rPr>
      </w:pPr>
    </w:p>
    <w:p w14:paraId="55F95CAD" w14:textId="01ABE764"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.4.1.1</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Install AviSynth_260.exe (https://sourceforge.net/projects/avisynth2/), </w:t>
      </w:r>
      <w:proofErr w:type="spellStart"/>
      <w:r w:rsidR="001217B9" w:rsidRPr="0034634D">
        <w:rPr>
          <w:rFonts w:asciiTheme="minorHAnsi" w:hAnsiTheme="minorHAnsi" w:cstheme="minorHAnsi"/>
          <w:color w:val="000000" w:themeColor="text1"/>
          <w:lang w:eastAsia="ja-JP"/>
        </w:rPr>
        <w:t>pfmap</w:t>
      </w:r>
      <w:proofErr w:type="spellEnd"/>
      <w:r w:rsidR="001217B9" w:rsidRPr="0034634D">
        <w:rPr>
          <w:rFonts w:asciiTheme="minorHAnsi" w:hAnsiTheme="minorHAnsi" w:cstheme="minorHAnsi"/>
          <w:color w:val="000000" w:themeColor="text1"/>
          <w:lang w:eastAsia="ja-JP"/>
        </w:rPr>
        <w:t xml:space="preserve"> build 178 (http://pismotec.com/pfm/ap/), and </w:t>
      </w:r>
      <w:proofErr w:type="spellStart"/>
      <w:r w:rsidR="001217B9" w:rsidRPr="0034634D">
        <w:rPr>
          <w:rFonts w:asciiTheme="minorHAnsi" w:hAnsiTheme="minorHAnsi" w:cstheme="minorHAnsi"/>
          <w:color w:val="000000" w:themeColor="text1"/>
          <w:lang w:eastAsia="ja-JP"/>
        </w:rPr>
        <w:t>avfs</w:t>
      </w:r>
      <w:proofErr w:type="spellEnd"/>
      <w:r w:rsidR="001217B9" w:rsidRPr="0034634D">
        <w:rPr>
          <w:rFonts w:asciiTheme="minorHAnsi" w:hAnsiTheme="minorHAnsi" w:cstheme="minorHAnsi"/>
          <w:color w:val="000000" w:themeColor="text1"/>
          <w:lang w:eastAsia="ja-JP"/>
        </w:rPr>
        <w:t xml:space="preserve"> ver1.0.0.5</w:t>
      </w:r>
      <w:r w:rsidR="00416287">
        <w:rPr>
          <w:rFonts w:asciiTheme="minorHAnsi" w:hAnsiTheme="minorHAnsi" w:cstheme="minorHAnsi"/>
          <w:color w:val="000000" w:themeColor="text1"/>
          <w:lang w:eastAsia="ja-JP"/>
        </w:rPr>
        <w:t xml:space="preserve"> or ver1.0.0.6</w:t>
      </w:r>
      <w:r w:rsidR="001217B9" w:rsidRPr="0034634D">
        <w:rPr>
          <w:rFonts w:asciiTheme="minorHAnsi" w:hAnsiTheme="minorHAnsi" w:cstheme="minorHAnsi"/>
          <w:color w:val="000000" w:themeColor="text1"/>
          <w:lang w:eastAsia="ja-JP"/>
        </w:rPr>
        <w:t xml:space="preserve"> (https://sourceforge.net/projects/avf/). </w:t>
      </w:r>
      <w:r w:rsidR="00985E4A" w:rsidRPr="00D255C2">
        <w:rPr>
          <w:rFonts w:asciiTheme="minorHAnsi" w:hAnsiTheme="minorHAnsi" w:cstheme="minorHAnsi"/>
          <w:color w:val="000000" w:themeColor="text1"/>
          <w:lang w:eastAsia="ja-JP"/>
        </w:rPr>
        <w:t>N</w:t>
      </w:r>
      <w:r w:rsidR="001217B9" w:rsidRPr="00D255C2">
        <w:rPr>
          <w:rFonts w:asciiTheme="minorHAnsi" w:hAnsiTheme="minorHAnsi" w:cstheme="minorHAnsi"/>
          <w:color w:val="000000" w:themeColor="text1"/>
          <w:lang w:eastAsia="ja-JP"/>
        </w:rPr>
        <w:t>ote that this method is program</w:t>
      </w:r>
      <w:r w:rsidR="00515C4E">
        <w:rPr>
          <w:rFonts w:asciiTheme="minorHAnsi" w:hAnsiTheme="minorHAnsi" w:cstheme="minorHAnsi"/>
          <w:color w:val="000000" w:themeColor="text1"/>
          <w:lang w:eastAsia="ja-JP"/>
        </w:rPr>
        <w:t>/</w:t>
      </w:r>
      <w:r w:rsidR="001217B9" w:rsidRPr="00D255C2">
        <w:rPr>
          <w:rFonts w:asciiTheme="minorHAnsi" w:hAnsiTheme="minorHAnsi" w:cstheme="minorHAnsi"/>
          <w:color w:val="000000" w:themeColor="text1"/>
          <w:lang w:eastAsia="ja-JP"/>
        </w:rPr>
        <w:t xml:space="preserve">version sensitive. </w:t>
      </w:r>
      <w:r w:rsidR="00130E91" w:rsidRPr="00D255C2">
        <w:rPr>
          <w:rFonts w:asciiTheme="minorHAnsi" w:hAnsiTheme="minorHAnsi" w:cstheme="minorHAnsi"/>
          <w:color w:val="000000" w:themeColor="text1"/>
          <w:lang w:eastAsia="ja-JP"/>
        </w:rPr>
        <w:t>The p</w:t>
      </w:r>
      <w:r w:rsidR="00587BBD" w:rsidRPr="00D255C2">
        <w:rPr>
          <w:rFonts w:asciiTheme="minorHAnsi" w:hAnsiTheme="minorHAnsi" w:cstheme="minorHAnsi"/>
          <w:color w:val="000000" w:themeColor="text1"/>
          <w:lang w:eastAsia="ja-JP"/>
        </w:rPr>
        <w:t xml:space="preserve">rovided website links will guide to </w:t>
      </w:r>
      <w:r w:rsidR="00515C4E">
        <w:rPr>
          <w:rFonts w:asciiTheme="minorHAnsi" w:hAnsiTheme="minorHAnsi" w:cstheme="minorHAnsi"/>
          <w:color w:val="000000" w:themeColor="text1"/>
          <w:lang w:eastAsia="ja-JP"/>
        </w:rPr>
        <w:t xml:space="preserve">the </w:t>
      </w:r>
      <w:r w:rsidR="00BF4C6B" w:rsidRPr="00D255C2">
        <w:rPr>
          <w:rFonts w:asciiTheme="minorHAnsi" w:hAnsiTheme="minorHAnsi" w:cstheme="minorHAnsi"/>
          <w:color w:val="000000" w:themeColor="text1"/>
          <w:lang w:eastAsia="ja-JP"/>
        </w:rPr>
        <w:t>proper version</w:t>
      </w:r>
      <w:r w:rsidR="00515C4E">
        <w:rPr>
          <w:rFonts w:asciiTheme="minorHAnsi" w:hAnsiTheme="minorHAnsi" w:cstheme="minorHAnsi"/>
          <w:color w:val="000000" w:themeColor="text1"/>
          <w:lang w:eastAsia="ja-JP"/>
        </w:rPr>
        <w:t>s</w:t>
      </w:r>
      <w:r w:rsidR="00130E91" w:rsidRPr="00D255C2">
        <w:rPr>
          <w:rFonts w:asciiTheme="minorHAnsi" w:hAnsiTheme="minorHAnsi" w:cstheme="minorHAnsi"/>
          <w:color w:val="000000" w:themeColor="text1"/>
          <w:lang w:eastAsia="ja-JP"/>
        </w:rPr>
        <w:t xml:space="preserve"> (</w:t>
      </w:r>
      <w:r w:rsidR="00130E91" w:rsidRPr="00175B40">
        <w:rPr>
          <w:rFonts w:asciiTheme="minorHAnsi" w:hAnsiTheme="minorHAnsi" w:cstheme="minorHAnsi"/>
          <w:b/>
          <w:color w:val="000000" w:themeColor="text1"/>
          <w:lang w:eastAsia="ja-JP"/>
        </w:rPr>
        <w:t>Table 1</w:t>
      </w:r>
      <w:r w:rsidR="00130E91" w:rsidRPr="00D255C2">
        <w:rPr>
          <w:rFonts w:asciiTheme="minorHAnsi" w:hAnsiTheme="minorHAnsi" w:cstheme="minorHAnsi"/>
          <w:color w:val="000000" w:themeColor="text1"/>
          <w:lang w:eastAsia="ja-JP"/>
        </w:rPr>
        <w:t>)</w:t>
      </w:r>
      <w:r w:rsidR="00BF4C6B" w:rsidRPr="00D255C2">
        <w:rPr>
          <w:rFonts w:asciiTheme="minorHAnsi" w:hAnsiTheme="minorHAnsi" w:cstheme="minorHAnsi"/>
          <w:color w:val="000000" w:themeColor="text1"/>
          <w:lang w:eastAsia="ja-JP"/>
        </w:rPr>
        <w:t>.</w:t>
      </w:r>
    </w:p>
    <w:p w14:paraId="5584879F" w14:textId="77777777" w:rsidR="00B16B9A" w:rsidRDefault="00B16B9A" w:rsidP="001217B9">
      <w:pPr>
        <w:jc w:val="left"/>
        <w:rPr>
          <w:rFonts w:asciiTheme="minorHAnsi" w:hAnsiTheme="minorHAnsi" w:cstheme="minorHAnsi"/>
          <w:color w:val="000000" w:themeColor="text1"/>
          <w:lang w:eastAsia="ja-JP"/>
        </w:rPr>
      </w:pPr>
    </w:p>
    <w:p w14:paraId="4E85A587" w14:textId="0551EB7E" w:rsidR="002E05AC"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.4.1.2</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Run batch file by double</w:t>
      </w:r>
      <w:r w:rsidR="0080298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clicking </w:t>
      </w:r>
      <w:r w:rsidR="001217B9" w:rsidRPr="00CC4D93">
        <w:rPr>
          <w:rFonts w:asciiTheme="minorHAnsi" w:hAnsiTheme="minorHAnsi" w:cstheme="minorHAnsi"/>
          <w:b/>
          <w:color w:val="000000" w:themeColor="text1"/>
          <w:lang w:eastAsia="ja-JP"/>
        </w:rPr>
        <w:t>avs_creater.bat</w:t>
      </w:r>
      <w:r w:rsidR="001217B9" w:rsidRPr="0034634D">
        <w:rPr>
          <w:rFonts w:asciiTheme="minorHAnsi" w:hAnsiTheme="minorHAnsi" w:cstheme="minorHAnsi"/>
          <w:color w:val="000000" w:themeColor="text1"/>
          <w:lang w:eastAsia="ja-JP"/>
        </w:rPr>
        <w:t xml:space="preserve"> (</w:t>
      </w:r>
      <w:r w:rsidR="00A96A15">
        <w:rPr>
          <w:rFonts w:asciiTheme="minorHAnsi" w:hAnsiTheme="minorHAnsi" w:cstheme="minorHAnsi"/>
          <w:color w:val="000000" w:themeColor="text1"/>
          <w:lang w:eastAsia="ja-JP"/>
        </w:rPr>
        <w:t>supplemental file</w:t>
      </w:r>
      <w:r w:rsidR="001217B9" w:rsidRPr="0034634D">
        <w:rPr>
          <w:rFonts w:asciiTheme="minorHAnsi" w:hAnsiTheme="minorHAnsi" w:cstheme="minorHAnsi"/>
          <w:color w:val="000000" w:themeColor="text1"/>
          <w:lang w:eastAsia="ja-JP"/>
        </w:rPr>
        <w:t xml:space="preserve">). Right click on the </w:t>
      </w:r>
      <w:proofErr w:type="spellStart"/>
      <w:r w:rsidR="001217B9" w:rsidRPr="0034634D">
        <w:rPr>
          <w:rFonts w:asciiTheme="minorHAnsi" w:hAnsiTheme="minorHAnsi" w:cstheme="minorHAnsi"/>
          <w:color w:val="000000" w:themeColor="text1"/>
          <w:lang w:eastAsia="ja-JP"/>
        </w:rPr>
        <w:t>avs</w:t>
      </w:r>
      <w:proofErr w:type="spellEnd"/>
      <w:r w:rsidR="001217B9" w:rsidRPr="0034634D">
        <w:rPr>
          <w:rFonts w:asciiTheme="minorHAnsi" w:hAnsiTheme="minorHAnsi" w:cstheme="minorHAnsi"/>
          <w:color w:val="000000" w:themeColor="text1"/>
          <w:lang w:eastAsia="ja-JP"/>
        </w:rPr>
        <w:t xml:space="preserve"> video file to be analyzed (select from the </w:t>
      </w:r>
      <w:proofErr w:type="spellStart"/>
      <w:r w:rsidR="001217B9" w:rsidRPr="0034634D">
        <w:rPr>
          <w:rFonts w:asciiTheme="minorHAnsi" w:hAnsiTheme="minorHAnsi" w:cstheme="minorHAnsi"/>
          <w:color w:val="000000" w:themeColor="text1"/>
          <w:lang w:eastAsia="ja-JP"/>
        </w:rPr>
        <w:t>avs</w:t>
      </w:r>
      <w:proofErr w:type="spellEnd"/>
      <w:r w:rsidR="001217B9" w:rsidRPr="0034634D">
        <w:rPr>
          <w:rFonts w:asciiTheme="minorHAnsi" w:hAnsiTheme="minorHAnsi" w:cstheme="minorHAnsi"/>
          <w:color w:val="000000" w:themeColor="text1"/>
          <w:lang w:eastAsia="ja-JP"/>
        </w:rPr>
        <w:t xml:space="preserve"> files created by </w:t>
      </w:r>
      <w:r w:rsidR="001217B9" w:rsidRPr="00CC4D93">
        <w:rPr>
          <w:rFonts w:asciiTheme="minorHAnsi" w:hAnsiTheme="minorHAnsi" w:cstheme="minorHAnsi"/>
          <w:b/>
          <w:color w:val="000000" w:themeColor="text1"/>
          <w:lang w:eastAsia="ja-JP"/>
        </w:rPr>
        <w:t>avs_creater.bat</w:t>
      </w:r>
      <w:r w:rsidR="001217B9" w:rsidRPr="0034634D">
        <w:rPr>
          <w:rFonts w:asciiTheme="minorHAnsi" w:hAnsiTheme="minorHAnsi" w:cstheme="minorHAnsi"/>
          <w:color w:val="000000" w:themeColor="text1"/>
          <w:lang w:eastAsia="ja-JP"/>
        </w:rPr>
        <w:t xml:space="preserve">). </w:t>
      </w:r>
    </w:p>
    <w:p w14:paraId="2F6710EE" w14:textId="77777777" w:rsidR="002E05AC" w:rsidRDefault="002E05AC" w:rsidP="001217B9">
      <w:pPr>
        <w:jc w:val="left"/>
        <w:rPr>
          <w:rFonts w:asciiTheme="minorHAnsi" w:hAnsiTheme="minorHAnsi" w:cstheme="minorHAnsi"/>
          <w:color w:val="000000" w:themeColor="text1"/>
          <w:lang w:eastAsia="ja-JP"/>
        </w:rPr>
      </w:pPr>
    </w:p>
    <w:p w14:paraId="3DCB5B4E" w14:textId="6D3548DA" w:rsidR="00C975F5" w:rsidRPr="0034634D" w:rsidRDefault="00353849" w:rsidP="00C975F5">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C975F5" w:rsidRPr="0034634D">
        <w:rPr>
          <w:rFonts w:asciiTheme="minorHAnsi" w:hAnsiTheme="minorHAnsi" w:cstheme="minorHAnsi"/>
          <w:color w:val="000000" w:themeColor="text1"/>
          <w:lang w:eastAsia="ja-JP"/>
        </w:rPr>
        <w:t>.4.</w:t>
      </w:r>
      <w:r w:rsidR="00C975F5">
        <w:rPr>
          <w:rFonts w:asciiTheme="minorHAnsi" w:hAnsiTheme="minorHAnsi" w:cstheme="minorHAnsi"/>
          <w:color w:val="000000" w:themeColor="text1"/>
          <w:lang w:eastAsia="ja-JP"/>
        </w:rPr>
        <w:t>1.3.</w:t>
      </w:r>
      <w:r w:rsidR="00C975F5" w:rsidRPr="0034634D">
        <w:rPr>
          <w:rFonts w:asciiTheme="minorHAnsi" w:hAnsiTheme="minorHAnsi" w:cstheme="minorHAnsi"/>
          <w:color w:val="000000" w:themeColor="text1"/>
          <w:lang w:eastAsia="ja-JP"/>
        </w:rPr>
        <w:t xml:space="preserve"> </w:t>
      </w:r>
      <w:r w:rsidR="00E4731D">
        <w:rPr>
          <w:rFonts w:asciiTheme="minorHAnsi" w:hAnsiTheme="minorHAnsi" w:cstheme="minorHAnsi"/>
          <w:color w:val="000000" w:themeColor="text1"/>
          <w:lang w:eastAsia="ja-JP"/>
        </w:rPr>
        <w:t>As v</w:t>
      </w:r>
      <w:r w:rsidR="00E4731D" w:rsidRPr="0034634D">
        <w:rPr>
          <w:rFonts w:asciiTheme="minorHAnsi" w:hAnsiTheme="minorHAnsi" w:cstheme="minorHAnsi"/>
          <w:color w:val="000000" w:themeColor="text1"/>
          <w:lang w:eastAsia="ja-JP"/>
        </w:rPr>
        <w:t xml:space="preserve">ideo </w:t>
      </w:r>
      <w:r w:rsidR="00C975F5" w:rsidRPr="0034634D">
        <w:rPr>
          <w:rFonts w:asciiTheme="minorHAnsi" w:hAnsiTheme="minorHAnsi" w:cstheme="minorHAnsi"/>
          <w:color w:val="000000" w:themeColor="text1"/>
          <w:lang w:eastAsia="ja-JP"/>
        </w:rPr>
        <w:t xml:space="preserve">analysis using </w:t>
      </w:r>
      <w:r w:rsidR="00E4731D">
        <w:rPr>
          <w:rFonts w:asciiTheme="minorHAnsi" w:hAnsiTheme="minorHAnsi" w:cstheme="minorHAnsi"/>
          <w:color w:val="000000" w:themeColor="text1"/>
          <w:lang w:eastAsia="ja-JP"/>
        </w:rPr>
        <w:t xml:space="preserve">the </w:t>
      </w:r>
      <w:r w:rsidR="00C975F5" w:rsidRPr="0034634D">
        <w:rPr>
          <w:rFonts w:asciiTheme="minorHAnsi" w:hAnsiTheme="minorHAnsi" w:cstheme="minorHAnsi"/>
          <w:color w:val="000000" w:themeColor="text1"/>
          <w:lang w:eastAsia="ja-JP"/>
        </w:rPr>
        <w:t xml:space="preserve">Tracker plugin in ImageJ requires loading of </w:t>
      </w:r>
      <w:r w:rsidR="00C13E40">
        <w:rPr>
          <w:rFonts w:asciiTheme="minorHAnsi" w:hAnsiTheme="minorHAnsi" w:cstheme="minorHAnsi"/>
          <w:color w:val="000000" w:themeColor="text1"/>
          <w:lang w:eastAsia="ja-JP"/>
        </w:rPr>
        <w:t xml:space="preserve">the </w:t>
      </w:r>
      <w:r w:rsidR="00C975F5" w:rsidRPr="0034634D">
        <w:rPr>
          <w:rFonts w:asciiTheme="minorHAnsi" w:hAnsiTheme="minorHAnsi" w:cstheme="minorHAnsi"/>
          <w:color w:val="000000" w:themeColor="text1"/>
          <w:lang w:eastAsia="ja-JP"/>
        </w:rPr>
        <w:t xml:space="preserve">ImageJ macro </w:t>
      </w:r>
      <w:r w:rsidR="00C975F5">
        <w:rPr>
          <w:rFonts w:asciiTheme="minorHAnsi" w:hAnsiTheme="minorHAnsi" w:cstheme="minorHAnsi"/>
          <w:color w:val="000000" w:themeColor="text1"/>
          <w:lang w:eastAsia="ja-JP"/>
        </w:rPr>
        <w:t xml:space="preserve">(supplemental file </w:t>
      </w:r>
      <w:r w:rsidR="00C975F5" w:rsidRPr="00CC4D93">
        <w:rPr>
          <w:rFonts w:asciiTheme="minorHAnsi" w:hAnsiTheme="minorHAnsi" w:cstheme="minorHAnsi"/>
          <w:b/>
          <w:color w:val="000000" w:themeColor="text1"/>
          <w:lang w:eastAsia="ja-JP"/>
        </w:rPr>
        <w:t>Macro_VAB_moko.txt</w:t>
      </w:r>
      <w:r w:rsidR="00E4731D">
        <w:rPr>
          <w:rFonts w:asciiTheme="minorHAnsi" w:hAnsiTheme="minorHAnsi" w:cstheme="minorHAnsi"/>
          <w:color w:val="000000" w:themeColor="text1"/>
          <w:lang w:eastAsia="ja-JP"/>
        </w:rPr>
        <w:t xml:space="preserve">), load the </w:t>
      </w:r>
      <w:r w:rsidR="00C975F5" w:rsidRPr="0034634D">
        <w:rPr>
          <w:rFonts w:asciiTheme="minorHAnsi" w:hAnsiTheme="minorHAnsi" w:cstheme="minorHAnsi"/>
          <w:color w:val="000000" w:themeColor="text1"/>
          <w:lang w:eastAsia="ja-JP"/>
        </w:rPr>
        <w:t>macro by drag</w:t>
      </w:r>
      <w:r w:rsidR="00C975F5">
        <w:rPr>
          <w:rFonts w:asciiTheme="minorHAnsi" w:hAnsiTheme="minorHAnsi" w:cstheme="minorHAnsi"/>
          <w:color w:val="000000" w:themeColor="text1"/>
          <w:lang w:eastAsia="ja-JP"/>
        </w:rPr>
        <w:t>-</w:t>
      </w:r>
      <w:r w:rsidR="00C975F5" w:rsidRPr="0034634D">
        <w:rPr>
          <w:rFonts w:asciiTheme="minorHAnsi" w:hAnsiTheme="minorHAnsi" w:cstheme="minorHAnsi"/>
          <w:color w:val="000000" w:themeColor="text1"/>
          <w:lang w:eastAsia="ja-JP"/>
        </w:rPr>
        <w:t>and</w:t>
      </w:r>
      <w:r w:rsidR="00C975F5">
        <w:rPr>
          <w:rFonts w:asciiTheme="minorHAnsi" w:hAnsiTheme="minorHAnsi" w:cstheme="minorHAnsi"/>
          <w:color w:val="000000" w:themeColor="text1"/>
          <w:lang w:eastAsia="ja-JP"/>
        </w:rPr>
        <w:t>-</w:t>
      </w:r>
      <w:r w:rsidR="00C975F5" w:rsidRPr="0034634D">
        <w:rPr>
          <w:rFonts w:asciiTheme="minorHAnsi" w:hAnsiTheme="minorHAnsi" w:cstheme="minorHAnsi"/>
          <w:color w:val="000000" w:themeColor="text1"/>
          <w:lang w:eastAsia="ja-JP"/>
        </w:rPr>
        <w:t xml:space="preserve">drop into the GUI shell of ImageJ. This macro will enable certain hot keys for the following analysis. </w:t>
      </w:r>
    </w:p>
    <w:p w14:paraId="30D1F3BF" w14:textId="3A3E0694" w:rsidR="00C975F5" w:rsidRDefault="00C975F5" w:rsidP="001217B9">
      <w:pPr>
        <w:jc w:val="left"/>
        <w:rPr>
          <w:rFonts w:asciiTheme="minorHAnsi" w:hAnsiTheme="minorHAnsi" w:cstheme="minorHAnsi"/>
          <w:color w:val="000000" w:themeColor="text1"/>
          <w:lang w:eastAsia="ja-JP"/>
        </w:rPr>
      </w:pPr>
    </w:p>
    <w:p w14:paraId="788F3A2C" w14:textId="44A56E72" w:rsidR="00C975F5"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C975F5">
        <w:rPr>
          <w:rFonts w:asciiTheme="minorHAnsi" w:hAnsiTheme="minorHAnsi" w:cstheme="minorHAnsi"/>
          <w:color w:val="000000" w:themeColor="text1"/>
          <w:lang w:eastAsia="ja-JP"/>
        </w:rPr>
        <w:t xml:space="preserve">.4.1.4. </w:t>
      </w:r>
      <w:r w:rsidR="00E5212C">
        <w:rPr>
          <w:rFonts w:asciiTheme="minorHAnsi" w:hAnsiTheme="minorHAnsi" w:cstheme="minorHAnsi"/>
          <w:color w:val="000000" w:themeColor="text1"/>
          <w:lang w:eastAsia="ja-JP"/>
        </w:rPr>
        <w:t>In the working directory, c</w:t>
      </w:r>
      <w:r w:rsidR="00C975F5" w:rsidRPr="00900E9A">
        <w:rPr>
          <w:rFonts w:asciiTheme="minorHAnsi" w:hAnsiTheme="minorHAnsi" w:cstheme="minorHAnsi"/>
          <w:lang w:eastAsia="ja-JP"/>
        </w:rPr>
        <w:t>reate a new folder entitled “</w:t>
      </w:r>
      <w:proofErr w:type="spellStart"/>
      <w:r w:rsidR="00C975F5" w:rsidRPr="00900E9A">
        <w:rPr>
          <w:rFonts w:asciiTheme="minorHAnsi" w:hAnsiTheme="minorHAnsi" w:cstheme="minorHAnsi"/>
          <w:lang w:eastAsia="ja-JP"/>
        </w:rPr>
        <w:t>Process_ImageJ</w:t>
      </w:r>
      <w:proofErr w:type="spellEnd"/>
      <w:r w:rsidR="00C975F5" w:rsidRPr="00900E9A">
        <w:rPr>
          <w:rFonts w:asciiTheme="minorHAnsi" w:hAnsiTheme="minorHAnsi" w:cstheme="minorHAnsi"/>
          <w:lang w:eastAsia="ja-JP"/>
        </w:rPr>
        <w:t>”.</w:t>
      </w:r>
    </w:p>
    <w:p w14:paraId="3F9EB56B" w14:textId="77777777" w:rsidR="00C975F5" w:rsidRDefault="00C975F5" w:rsidP="001217B9">
      <w:pPr>
        <w:jc w:val="left"/>
        <w:rPr>
          <w:rFonts w:asciiTheme="minorHAnsi" w:hAnsiTheme="minorHAnsi" w:cstheme="minorHAnsi"/>
          <w:color w:val="000000" w:themeColor="text1"/>
          <w:lang w:eastAsia="ja-JP"/>
        </w:rPr>
      </w:pPr>
    </w:p>
    <w:p w14:paraId="5A654C29" w14:textId="4516466A"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CE19B5">
        <w:rPr>
          <w:rFonts w:asciiTheme="minorHAnsi" w:hAnsiTheme="minorHAnsi" w:cstheme="minorHAnsi"/>
          <w:color w:val="000000" w:themeColor="text1"/>
          <w:lang w:eastAsia="ja-JP"/>
        </w:rPr>
        <w:t xml:space="preserve">.4.1.5. </w:t>
      </w:r>
      <w:r w:rsidR="00E5212C" w:rsidRPr="0034634D">
        <w:rPr>
          <w:rFonts w:asciiTheme="minorHAnsi" w:hAnsiTheme="minorHAnsi" w:cstheme="minorHAnsi"/>
          <w:color w:val="000000" w:themeColor="text1"/>
          <w:lang w:eastAsia="ja-JP"/>
        </w:rPr>
        <w:t xml:space="preserve">Right click on the </w:t>
      </w:r>
      <w:r w:rsidR="00E5212C">
        <w:rPr>
          <w:rFonts w:asciiTheme="minorHAnsi" w:hAnsiTheme="minorHAnsi" w:cstheme="minorHAnsi"/>
          <w:color w:val="000000" w:themeColor="text1"/>
          <w:lang w:eastAsia="ja-JP"/>
        </w:rPr>
        <w:t>.</w:t>
      </w:r>
      <w:proofErr w:type="spellStart"/>
      <w:r w:rsidR="00E5212C" w:rsidRPr="0034634D">
        <w:rPr>
          <w:rFonts w:asciiTheme="minorHAnsi" w:hAnsiTheme="minorHAnsi" w:cstheme="minorHAnsi"/>
          <w:color w:val="000000" w:themeColor="text1"/>
          <w:lang w:eastAsia="ja-JP"/>
        </w:rPr>
        <w:t>avs</w:t>
      </w:r>
      <w:proofErr w:type="spellEnd"/>
      <w:r w:rsidR="00E5212C" w:rsidRPr="0034634D">
        <w:rPr>
          <w:rFonts w:asciiTheme="minorHAnsi" w:hAnsiTheme="minorHAnsi" w:cstheme="minorHAnsi"/>
          <w:color w:val="000000" w:themeColor="text1"/>
          <w:lang w:eastAsia="ja-JP"/>
        </w:rPr>
        <w:t xml:space="preserve"> file to be analyzed (select from the </w:t>
      </w:r>
      <w:proofErr w:type="spellStart"/>
      <w:r w:rsidR="00E5212C" w:rsidRPr="0034634D">
        <w:rPr>
          <w:rFonts w:asciiTheme="minorHAnsi" w:hAnsiTheme="minorHAnsi" w:cstheme="minorHAnsi"/>
          <w:color w:val="000000" w:themeColor="text1"/>
          <w:lang w:eastAsia="ja-JP"/>
        </w:rPr>
        <w:t>avs</w:t>
      </w:r>
      <w:proofErr w:type="spellEnd"/>
      <w:r w:rsidR="00E5212C" w:rsidRPr="0034634D">
        <w:rPr>
          <w:rFonts w:asciiTheme="minorHAnsi" w:hAnsiTheme="minorHAnsi" w:cstheme="minorHAnsi"/>
          <w:color w:val="000000" w:themeColor="text1"/>
          <w:lang w:eastAsia="ja-JP"/>
        </w:rPr>
        <w:t xml:space="preserve"> files created by </w:t>
      </w:r>
      <w:r w:rsidR="00E5212C" w:rsidRPr="00CC4D93">
        <w:rPr>
          <w:rFonts w:asciiTheme="minorHAnsi" w:hAnsiTheme="minorHAnsi" w:cstheme="minorHAnsi"/>
          <w:b/>
          <w:color w:val="000000" w:themeColor="text1"/>
          <w:lang w:eastAsia="ja-JP"/>
        </w:rPr>
        <w:t>avs_creater.bat</w:t>
      </w:r>
      <w:r w:rsidR="00E5212C"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 xml:space="preserve">Select </w:t>
      </w:r>
      <w:r w:rsidR="00E4731D">
        <w:rPr>
          <w:rFonts w:asciiTheme="minorHAnsi" w:hAnsiTheme="minorHAnsi" w:cstheme="minorHAnsi"/>
          <w:color w:val="000000" w:themeColor="text1"/>
          <w:lang w:eastAsia="ja-JP"/>
        </w:rPr>
        <w:t xml:space="preserve">the </w:t>
      </w:r>
      <w:r w:rsidR="001217B9" w:rsidRPr="00CC4D93">
        <w:rPr>
          <w:rFonts w:asciiTheme="minorHAnsi" w:hAnsiTheme="minorHAnsi" w:cstheme="minorHAnsi"/>
          <w:b/>
          <w:color w:val="000000" w:themeColor="text1"/>
          <w:lang w:eastAsia="ja-JP"/>
        </w:rPr>
        <w:t>Quick mount</w:t>
      </w:r>
      <w:r w:rsidR="001217B9" w:rsidRPr="0034634D">
        <w:rPr>
          <w:rFonts w:asciiTheme="minorHAnsi" w:hAnsiTheme="minorHAnsi" w:cstheme="minorHAnsi"/>
          <w:color w:val="000000" w:themeColor="text1"/>
          <w:lang w:eastAsia="ja-JP"/>
        </w:rPr>
        <w:t xml:space="preserve"> option. After the </w:t>
      </w:r>
      <w:proofErr w:type="spellStart"/>
      <w:r w:rsidR="001217B9" w:rsidRPr="0034634D">
        <w:rPr>
          <w:rFonts w:asciiTheme="minorHAnsi" w:hAnsiTheme="minorHAnsi" w:cstheme="minorHAnsi"/>
          <w:color w:val="000000" w:themeColor="text1"/>
          <w:lang w:eastAsia="ja-JP"/>
        </w:rPr>
        <w:t>avs</w:t>
      </w:r>
      <w:proofErr w:type="spellEnd"/>
      <w:r w:rsidR="001217B9" w:rsidRPr="0034634D">
        <w:rPr>
          <w:rFonts w:asciiTheme="minorHAnsi" w:hAnsiTheme="minorHAnsi" w:cstheme="minorHAnsi"/>
          <w:color w:val="000000" w:themeColor="text1"/>
          <w:lang w:eastAsia="ja-JP"/>
        </w:rPr>
        <w:t xml:space="preserve"> file is mounted as an external drive, open the </w:t>
      </w:r>
      <w:proofErr w:type="spellStart"/>
      <w:r w:rsidR="001217B9" w:rsidRPr="0034634D">
        <w:rPr>
          <w:rFonts w:asciiTheme="minorHAnsi" w:hAnsiTheme="minorHAnsi" w:cstheme="minorHAnsi"/>
          <w:color w:val="000000" w:themeColor="text1"/>
          <w:lang w:eastAsia="ja-JP"/>
        </w:rPr>
        <w:t>avi</w:t>
      </w:r>
      <w:proofErr w:type="spellEnd"/>
      <w:r w:rsidR="001217B9" w:rsidRPr="0034634D">
        <w:rPr>
          <w:rFonts w:asciiTheme="minorHAnsi" w:hAnsiTheme="minorHAnsi" w:cstheme="minorHAnsi"/>
          <w:color w:val="000000" w:themeColor="text1"/>
          <w:lang w:eastAsia="ja-JP"/>
        </w:rPr>
        <w:t xml:space="preserve"> file in ImageJ (the </w:t>
      </w:r>
      <w:proofErr w:type="spellStart"/>
      <w:r w:rsidR="001217B9" w:rsidRPr="0034634D">
        <w:rPr>
          <w:rFonts w:asciiTheme="minorHAnsi" w:hAnsiTheme="minorHAnsi" w:cstheme="minorHAnsi"/>
          <w:color w:val="000000" w:themeColor="text1"/>
          <w:lang w:eastAsia="ja-JP"/>
        </w:rPr>
        <w:t>avi</w:t>
      </w:r>
      <w:proofErr w:type="spellEnd"/>
      <w:r w:rsidR="001217B9" w:rsidRPr="0034634D">
        <w:rPr>
          <w:rFonts w:asciiTheme="minorHAnsi" w:hAnsiTheme="minorHAnsi" w:cstheme="minorHAnsi"/>
          <w:color w:val="000000" w:themeColor="text1"/>
          <w:lang w:eastAsia="ja-JP"/>
        </w:rPr>
        <w:t xml:space="preserve"> file has name ending with “.</w:t>
      </w:r>
      <w:proofErr w:type="spellStart"/>
      <w:r w:rsidR="001217B9" w:rsidRPr="0034634D">
        <w:rPr>
          <w:rFonts w:asciiTheme="minorHAnsi" w:hAnsiTheme="minorHAnsi" w:cstheme="minorHAnsi"/>
          <w:color w:val="000000" w:themeColor="text1"/>
          <w:lang w:eastAsia="ja-JP"/>
        </w:rPr>
        <w:t>avi</w:t>
      </w:r>
      <w:proofErr w:type="spellEnd"/>
      <w:r w:rsidR="001217B9" w:rsidRPr="0034634D">
        <w:rPr>
          <w:rFonts w:asciiTheme="minorHAnsi" w:hAnsiTheme="minorHAnsi" w:cstheme="minorHAnsi"/>
          <w:color w:val="000000" w:themeColor="text1"/>
          <w:lang w:eastAsia="ja-JP"/>
        </w:rPr>
        <w:t>”).</w:t>
      </w:r>
    </w:p>
    <w:p w14:paraId="1B76C2C7" w14:textId="77777777" w:rsidR="00B16B9A" w:rsidRDefault="00B16B9A" w:rsidP="001217B9">
      <w:pPr>
        <w:jc w:val="left"/>
        <w:rPr>
          <w:rFonts w:asciiTheme="minorHAnsi" w:hAnsiTheme="minorHAnsi" w:cstheme="minorHAnsi"/>
          <w:color w:val="000000" w:themeColor="text1"/>
          <w:lang w:eastAsia="ja-JP"/>
        </w:rPr>
      </w:pPr>
    </w:p>
    <w:p w14:paraId="3C89EBE3" w14:textId="22C4A605"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w:t>
      </w:r>
      <w:r w:rsidR="00CE19B5">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w:t>
      </w:r>
      <w:r w:rsidR="00CE19B5">
        <w:rPr>
          <w:rFonts w:asciiTheme="minorHAnsi" w:hAnsiTheme="minorHAnsi" w:cstheme="minorHAnsi"/>
          <w:color w:val="000000" w:themeColor="text1"/>
          <w:lang w:eastAsia="ja-JP"/>
        </w:rPr>
        <w:t>6</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To set the scale of </w:t>
      </w:r>
      <w:r w:rsidR="00C13E40">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distance measurement</w:t>
      </w:r>
      <w:r w:rsidR="0080298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select the diameter of the assay chamber by drawing a straight line across the chamber using the </w:t>
      </w:r>
      <w:r w:rsidR="00CC4D93" w:rsidRPr="00CC4D93">
        <w:rPr>
          <w:rFonts w:asciiTheme="minorHAnsi" w:hAnsiTheme="minorHAnsi" w:cstheme="minorHAnsi"/>
          <w:b/>
          <w:color w:val="000000" w:themeColor="text1"/>
          <w:lang w:eastAsia="ja-JP"/>
        </w:rPr>
        <w:t>Straight-line</w:t>
      </w:r>
      <w:r w:rsidR="001217B9" w:rsidRPr="00CC4D93">
        <w:rPr>
          <w:rFonts w:asciiTheme="minorHAnsi" w:hAnsiTheme="minorHAnsi" w:cstheme="minorHAnsi"/>
          <w:b/>
          <w:color w:val="000000" w:themeColor="text1"/>
          <w:lang w:eastAsia="ja-JP"/>
        </w:rPr>
        <w:t xml:space="preserve"> selection tool</w:t>
      </w:r>
      <w:r w:rsidR="001217B9" w:rsidRPr="0034634D">
        <w:rPr>
          <w:rFonts w:asciiTheme="minorHAnsi" w:hAnsiTheme="minorHAnsi" w:cstheme="minorHAnsi"/>
          <w:color w:val="000000" w:themeColor="text1"/>
          <w:lang w:eastAsia="ja-JP"/>
        </w:rPr>
        <w:t xml:space="preserve">, </w:t>
      </w:r>
      <w:r w:rsidR="00515C4E">
        <w:rPr>
          <w:rFonts w:asciiTheme="minorHAnsi" w:hAnsiTheme="minorHAnsi" w:cstheme="minorHAnsi"/>
          <w:color w:val="000000" w:themeColor="text1"/>
          <w:lang w:eastAsia="ja-JP"/>
        </w:rPr>
        <w:t>then</w:t>
      </w:r>
      <w:r w:rsidR="001217B9" w:rsidRPr="0034634D">
        <w:rPr>
          <w:rFonts w:asciiTheme="minorHAnsi" w:hAnsiTheme="minorHAnsi" w:cstheme="minorHAnsi"/>
          <w:color w:val="000000" w:themeColor="text1"/>
          <w:lang w:eastAsia="ja-JP"/>
        </w:rPr>
        <w:t xml:space="preserve"> click </w:t>
      </w:r>
      <w:r w:rsidR="001217B9" w:rsidRPr="00CC4D93">
        <w:rPr>
          <w:rFonts w:asciiTheme="minorHAnsi" w:hAnsiTheme="minorHAnsi" w:cstheme="minorHAnsi"/>
          <w:b/>
          <w:color w:val="000000" w:themeColor="text1"/>
          <w:lang w:eastAsia="ja-JP"/>
        </w:rPr>
        <w:t>Analyze</w:t>
      </w:r>
      <w:r w:rsidR="00C17AF3" w:rsidRPr="00CC4D93">
        <w:rPr>
          <w:rFonts w:asciiTheme="minorHAnsi" w:hAnsiTheme="minorHAnsi" w:cstheme="minorHAnsi"/>
          <w:b/>
          <w:color w:val="000000" w:themeColor="text1"/>
          <w:lang w:eastAsia="ja-JP"/>
        </w:rPr>
        <w:t xml:space="preserve"> </w:t>
      </w:r>
      <w:r w:rsidR="001217B9" w:rsidRPr="00CC4D93">
        <w:rPr>
          <w:rFonts w:asciiTheme="minorHAnsi" w:hAnsiTheme="minorHAnsi" w:cstheme="minorHAnsi"/>
          <w:b/>
          <w:color w:val="000000" w:themeColor="text1"/>
          <w:lang w:eastAsia="ja-JP"/>
        </w:rPr>
        <w:t>&gt;</w:t>
      </w:r>
      <w:r w:rsidR="00C17AF3" w:rsidRPr="00CC4D93">
        <w:rPr>
          <w:rFonts w:asciiTheme="minorHAnsi" w:hAnsiTheme="minorHAnsi" w:cstheme="minorHAnsi"/>
          <w:b/>
          <w:color w:val="000000" w:themeColor="text1"/>
          <w:lang w:eastAsia="ja-JP"/>
        </w:rPr>
        <w:t xml:space="preserve"> </w:t>
      </w:r>
      <w:r w:rsidR="001217B9" w:rsidRPr="00CC4D93">
        <w:rPr>
          <w:rFonts w:asciiTheme="minorHAnsi" w:hAnsiTheme="minorHAnsi" w:cstheme="minorHAnsi"/>
          <w:b/>
          <w:color w:val="000000" w:themeColor="text1"/>
          <w:lang w:eastAsia="ja-JP"/>
        </w:rPr>
        <w:t>Set scale</w:t>
      </w:r>
      <w:r w:rsidR="001217B9" w:rsidRPr="0034634D">
        <w:rPr>
          <w:rFonts w:asciiTheme="minorHAnsi" w:hAnsiTheme="minorHAnsi" w:cstheme="minorHAnsi"/>
          <w:color w:val="000000" w:themeColor="text1"/>
          <w:lang w:eastAsia="ja-JP"/>
        </w:rPr>
        <w:t xml:space="preserve"> functio</w:t>
      </w:r>
      <w:r w:rsidR="00E4731D">
        <w:rPr>
          <w:rFonts w:asciiTheme="minorHAnsi" w:hAnsiTheme="minorHAnsi" w:cstheme="minorHAnsi"/>
          <w:color w:val="000000" w:themeColor="text1"/>
          <w:lang w:eastAsia="ja-JP"/>
        </w:rPr>
        <w:t xml:space="preserve">n. </w:t>
      </w:r>
      <w:r w:rsidR="001217B9" w:rsidRPr="0034634D">
        <w:rPr>
          <w:rFonts w:asciiTheme="minorHAnsi" w:hAnsiTheme="minorHAnsi" w:cstheme="minorHAnsi"/>
          <w:color w:val="000000" w:themeColor="text1"/>
          <w:lang w:eastAsia="ja-JP"/>
        </w:rPr>
        <w:t xml:space="preserve">For </w:t>
      </w:r>
      <w:r w:rsidR="005C7316">
        <w:rPr>
          <w:rFonts w:asciiTheme="minorHAnsi" w:hAnsiTheme="minorHAnsi" w:cstheme="minorHAnsi"/>
          <w:color w:val="000000" w:themeColor="text1"/>
          <w:lang w:eastAsia="ja-JP"/>
        </w:rPr>
        <w:t>e</w:t>
      </w:r>
      <w:r w:rsidR="00AD298C">
        <w:rPr>
          <w:rFonts w:asciiTheme="minorHAnsi" w:hAnsiTheme="minorHAnsi" w:cstheme="minorHAnsi"/>
          <w:color w:val="000000" w:themeColor="text1"/>
          <w:lang w:eastAsia="ja-JP"/>
        </w:rPr>
        <w:t>x</w:t>
      </w:r>
      <w:r w:rsidR="005C7316">
        <w:rPr>
          <w:rFonts w:asciiTheme="minorHAnsi" w:hAnsiTheme="minorHAnsi" w:cstheme="minorHAnsi"/>
          <w:color w:val="000000" w:themeColor="text1"/>
          <w:lang w:eastAsia="ja-JP"/>
        </w:rPr>
        <w:t>ample</w:t>
      </w:r>
      <w:r w:rsidR="001217B9" w:rsidRPr="0034634D">
        <w:rPr>
          <w:rFonts w:asciiTheme="minorHAnsi" w:hAnsiTheme="minorHAnsi" w:cstheme="minorHAnsi"/>
          <w:color w:val="000000" w:themeColor="text1"/>
          <w:lang w:eastAsia="ja-JP"/>
        </w:rPr>
        <w:t xml:space="preserve">, input </w:t>
      </w:r>
      <w:r w:rsidR="001217B9" w:rsidRPr="00CC4D93">
        <w:rPr>
          <w:rFonts w:asciiTheme="minorHAnsi" w:hAnsiTheme="minorHAnsi" w:cstheme="minorHAnsi"/>
          <w:b/>
          <w:color w:val="000000" w:themeColor="text1"/>
          <w:lang w:eastAsia="ja-JP"/>
        </w:rPr>
        <w:t>9.4 cm</w:t>
      </w:r>
      <w:r w:rsidR="005C7316">
        <w:rPr>
          <w:rFonts w:asciiTheme="minorHAnsi" w:hAnsiTheme="minorHAnsi" w:cstheme="minorHAnsi"/>
          <w:color w:val="000000" w:themeColor="text1"/>
          <w:lang w:eastAsia="ja-JP"/>
        </w:rPr>
        <w:t xml:space="preserve"> if using a cylindrical dish with a 9.4 cm inner diameter</w:t>
      </w:r>
      <w:r w:rsidR="001217B9" w:rsidRPr="0034634D">
        <w:rPr>
          <w:rFonts w:asciiTheme="minorHAnsi" w:hAnsiTheme="minorHAnsi" w:cstheme="minorHAnsi"/>
          <w:color w:val="000000" w:themeColor="text1"/>
          <w:lang w:eastAsia="ja-JP"/>
        </w:rPr>
        <w:t xml:space="preserve">. Check the radio box of </w:t>
      </w:r>
      <w:r w:rsidR="001217B9" w:rsidRPr="00CC4D93">
        <w:rPr>
          <w:rFonts w:asciiTheme="minorHAnsi" w:hAnsiTheme="minorHAnsi" w:cstheme="minorHAnsi"/>
          <w:b/>
          <w:color w:val="000000" w:themeColor="text1"/>
          <w:lang w:eastAsia="ja-JP"/>
        </w:rPr>
        <w:t>Global</w:t>
      </w:r>
      <w:r w:rsidR="00E4731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in order to standardize the scale across all of the following video analyses.</w:t>
      </w:r>
    </w:p>
    <w:p w14:paraId="68BBEE93" w14:textId="77777777" w:rsidR="00B16B9A" w:rsidRDefault="00B16B9A" w:rsidP="001217B9">
      <w:pPr>
        <w:jc w:val="left"/>
        <w:rPr>
          <w:rFonts w:asciiTheme="minorHAnsi" w:hAnsiTheme="minorHAnsi" w:cstheme="minorHAnsi"/>
          <w:color w:val="000000" w:themeColor="text1"/>
          <w:lang w:eastAsia="ja-JP"/>
        </w:rPr>
      </w:pPr>
    </w:p>
    <w:p w14:paraId="0B47A60C" w14:textId="060F2343" w:rsidR="00CE19B5"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CE19B5">
        <w:rPr>
          <w:rFonts w:asciiTheme="minorHAnsi" w:hAnsiTheme="minorHAnsi" w:cstheme="minorHAnsi"/>
          <w:color w:val="000000" w:themeColor="text1"/>
          <w:lang w:eastAsia="ja-JP"/>
        </w:rPr>
        <w:t xml:space="preserve">.4.2. Convert to binary stack and run analysis. </w:t>
      </w:r>
    </w:p>
    <w:p w14:paraId="25B55056" w14:textId="77777777" w:rsidR="00CE19B5" w:rsidRDefault="00CE19B5" w:rsidP="001217B9">
      <w:pPr>
        <w:jc w:val="left"/>
        <w:rPr>
          <w:rFonts w:asciiTheme="minorHAnsi" w:hAnsiTheme="minorHAnsi" w:cstheme="minorHAnsi"/>
          <w:color w:val="000000" w:themeColor="text1"/>
          <w:lang w:eastAsia="ja-JP"/>
        </w:rPr>
      </w:pPr>
    </w:p>
    <w:p w14:paraId="122B3E0E" w14:textId="246D51A0"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1</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Copy the assay chamber area by using the </w:t>
      </w:r>
      <w:r w:rsidR="001217B9" w:rsidRPr="00CC4D93">
        <w:rPr>
          <w:rFonts w:asciiTheme="minorHAnsi" w:hAnsiTheme="minorHAnsi" w:cstheme="minorHAnsi"/>
          <w:b/>
          <w:color w:val="000000" w:themeColor="text1"/>
          <w:lang w:eastAsia="ja-JP"/>
        </w:rPr>
        <w:t>oval</w:t>
      </w:r>
      <w:r w:rsidR="001217B9" w:rsidRPr="0034634D">
        <w:rPr>
          <w:rFonts w:asciiTheme="minorHAnsi" w:hAnsiTheme="minorHAnsi" w:cstheme="minorHAnsi"/>
          <w:color w:val="000000" w:themeColor="text1"/>
          <w:lang w:eastAsia="ja-JP"/>
        </w:rPr>
        <w:t xml:space="preserve"> selection tool and then right click and select </w:t>
      </w:r>
      <w:r w:rsidR="001217B9" w:rsidRPr="00CC4D93">
        <w:rPr>
          <w:rFonts w:asciiTheme="minorHAnsi" w:hAnsiTheme="minorHAnsi" w:cstheme="minorHAnsi"/>
          <w:b/>
          <w:color w:val="000000" w:themeColor="text1"/>
          <w:lang w:eastAsia="ja-JP"/>
        </w:rPr>
        <w:t>Image</w:t>
      </w:r>
      <w:r w:rsidR="00C17AF3" w:rsidRPr="00CC4D93">
        <w:rPr>
          <w:rFonts w:asciiTheme="minorHAnsi" w:hAnsiTheme="minorHAnsi" w:cstheme="minorHAnsi"/>
          <w:b/>
          <w:color w:val="000000" w:themeColor="text1"/>
          <w:lang w:eastAsia="ja-JP"/>
        </w:rPr>
        <w:t xml:space="preserve"> </w:t>
      </w:r>
      <w:r w:rsidR="001217B9" w:rsidRPr="00CC4D93">
        <w:rPr>
          <w:rFonts w:asciiTheme="minorHAnsi" w:hAnsiTheme="minorHAnsi" w:cstheme="minorHAnsi"/>
          <w:b/>
          <w:color w:val="000000" w:themeColor="text1"/>
          <w:lang w:eastAsia="ja-JP"/>
        </w:rPr>
        <w:t>&gt;</w:t>
      </w:r>
      <w:r w:rsidR="00C17AF3" w:rsidRPr="00CC4D93">
        <w:rPr>
          <w:rFonts w:asciiTheme="minorHAnsi" w:hAnsiTheme="minorHAnsi" w:cstheme="minorHAnsi"/>
          <w:b/>
          <w:color w:val="000000" w:themeColor="text1"/>
          <w:lang w:eastAsia="ja-JP"/>
        </w:rPr>
        <w:t xml:space="preserve"> </w:t>
      </w:r>
      <w:r w:rsidR="00802983" w:rsidRPr="00CC4D93">
        <w:rPr>
          <w:rFonts w:asciiTheme="minorHAnsi" w:hAnsiTheme="minorHAnsi" w:cstheme="minorHAnsi"/>
          <w:b/>
          <w:color w:val="000000" w:themeColor="text1"/>
          <w:lang w:eastAsia="ja-JP"/>
        </w:rPr>
        <w:t>D</w:t>
      </w:r>
      <w:r w:rsidR="001217B9" w:rsidRPr="00CC4D93">
        <w:rPr>
          <w:rFonts w:asciiTheme="minorHAnsi" w:hAnsiTheme="minorHAnsi" w:cstheme="minorHAnsi"/>
          <w:b/>
          <w:color w:val="000000" w:themeColor="text1"/>
          <w:lang w:eastAsia="ja-JP"/>
        </w:rPr>
        <w:t>uplicate</w:t>
      </w:r>
      <w:r w:rsidR="001217B9" w:rsidRPr="0034634D">
        <w:rPr>
          <w:rFonts w:asciiTheme="minorHAnsi" w:hAnsiTheme="minorHAnsi" w:cstheme="minorHAnsi"/>
          <w:color w:val="000000" w:themeColor="text1"/>
          <w:lang w:eastAsia="ja-JP"/>
        </w:rPr>
        <w:t>. At this time</w:t>
      </w:r>
      <w:r w:rsidR="00C13E40">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specify the range of frames to keep for further analysis</w:t>
      </w:r>
      <w:r w:rsidR="0080298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e.g.</w:t>
      </w:r>
      <w:r w:rsidR="0080298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keep the first 2</w:t>
      </w:r>
      <w:r w:rsidR="00E4731D">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700 frames after the vibrating rod entered the water (at 15 fps this is exactly 3 </w:t>
      </w:r>
      <w:r w:rsidR="00AC3649">
        <w:rPr>
          <w:color w:val="000000" w:themeColor="text1"/>
        </w:rPr>
        <w:t>minutes</w:t>
      </w:r>
      <w:r w:rsidR="001217B9" w:rsidRPr="0034634D">
        <w:rPr>
          <w:rFonts w:asciiTheme="minorHAnsi" w:hAnsiTheme="minorHAnsi" w:cstheme="minorHAnsi"/>
          <w:color w:val="000000" w:themeColor="text1"/>
          <w:lang w:eastAsia="ja-JP"/>
        </w:rPr>
        <w:t xml:space="preserve"> of video). </w:t>
      </w:r>
    </w:p>
    <w:p w14:paraId="66E31CA4" w14:textId="77777777" w:rsidR="00B16B9A" w:rsidRDefault="00B16B9A" w:rsidP="001217B9">
      <w:pPr>
        <w:jc w:val="left"/>
        <w:rPr>
          <w:rFonts w:asciiTheme="minorHAnsi" w:hAnsiTheme="minorHAnsi" w:cstheme="minorHAnsi"/>
          <w:color w:val="000000" w:themeColor="text1"/>
          <w:lang w:eastAsia="ja-JP"/>
        </w:rPr>
      </w:pPr>
    </w:p>
    <w:p w14:paraId="1FF869B8" w14:textId="79397C6C"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2</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Clear </w:t>
      </w:r>
      <w:r w:rsidR="00E4731D">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outside of the assay chamber and convert to a binary image by hitting the hot key </w:t>
      </w:r>
      <w:r w:rsidR="001217B9" w:rsidRPr="00CC4D93">
        <w:rPr>
          <w:rFonts w:asciiTheme="minorHAnsi" w:hAnsiTheme="minorHAnsi" w:cstheme="minorHAnsi"/>
          <w:b/>
          <w:color w:val="000000" w:themeColor="text1"/>
          <w:lang w:eastAsia="ja-JP"/>
        </w:rPr>
        <w:t>7</w:t>
      </w:r>
      <w:r w:rsidR="00E4731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on the number bar</w:t>
      </w:r>
      <w:r w:rsidR="00094EA7">
        <w:rPr>
          <w:rFonts w:asciiTheme="minorHAnsi" w:hAnsiTheme="minorHAnsi" w:cstheme="minorHAnsi"/>
          <w:color w:val="000000" w:themeColor="text1"/>
          <w:lang w:eastAsia="ja-JP"/>
        </w:rPr>
        <w:t xml:space="preserve"> of the keyboard</w:t>
      </w:r>
      <w:r w:rsidR="001217B9" w:rsidRPr="0034634D">
        <w:rPr>
          <w:rFonts w:asciiTheme="minorHAnsi" w:hAnsiTheme="minorHAnsi" w:cstheme="minorHAnsi"/>
          <w:color w:val="000000" w:themeColor="text1"/>
          <w:lang w:eastAsia="ja-JP"/>
        </w:rPr>
        <w:t xml:space="preserve">. </w:t>
      </w:r>
    </w:p>
    <w:p w14:paraId="79EE128B" w14:textId="77777777" w:rsidR="00B16B9A" w:rsidRDefault="00B16B9A" w:rsidP="001217B9">
      <w:pPr>
        <w:jc w:val="left"/>
        <w:rPr>
          <w:rFonts w:asciiTheme="minorHAnsi" w:hAnsiTheme="minorHAnsi" w:cstheme="minorHAnsi"/>
          <w:color w:val="000000" w:themeColor="text1"/>
          <w:lang w:eastAsia="ja-JP"/>
        </w:rPr>
      </w:pPr>
    </w:p>
    <w:p w14:paraId="17FC6807" w14:textId="114FCDB1"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3</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After the background clears</w:t>
      </w:r>
      <w:r w:rsidR="00A67831">
        <w:rPr>
          <w:rFonts w:asciiTheme="minorHAnsi" w:hAnsiTheme="minorHAnsi" w:cstheme="minorHAnsi"/>
          <w:color w:val="000000" w:themeColor="text1"/>
          <w:lang w:eastAsia="ja-JP"/>
        </w:rPr>
        <w:t xml:space="preserve"> and a prompt appears</w:t>
      </w:r>
      <w:r w:rsidR="00FA33CF">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add a black dot at the center to indicate the position of the vibrating glass rod by using the </w:t>
      </w:r>
      <w:r w:rsidR="001217B9" w:rsidRPr="00CC4D93">
        <w:rPr>
          <w:rFonts w:asciiTheme="minorHAnsi" w:hAnsiTheme="minorHAnsi" w:cstheme="minorHAnsi"/>
          <w:b/>
          <w:color w:val="000000" w:themeColor="text1"/>
          <w:lang w:eastAsia="ja-JP"/>
        </w:rPr>
        <w:t>ova</w:t>
      </w:r>
      <w:r w:rsidR="00FA33CF" w:rsidRPr="00CC4D93">
        <w:rPr>
          <w:rFonts w:asciiTheme="minorHAnsi" w:hAnsiTheme="minorHAnsi" w:cstheme="minorHAnsi"/>
          <w:b/>
          <w:color w:val="000000" w:themeColor="text1"/>
          <w:lang w:eastAsia="ja-JP"/>
        </w:rPr>
        <w:t>l</w:t>
      </w:r>
      <w:r w:rsidR="001217B9" w:rsidRPr="0034634D">
        <w:rPr>
          <w:rFonts w:asciiTheme="minorHAnsi" w:hAnsiTheme="minorHAnsi" w:cstheme="minorHAnsi"/>
          <w:color w:val="000000" w:themeColor="text1"/>
          <w:lang w:eastAsia="ja-JP"/>
        </w:rPr>
        <w:t xml:space="preserve"> selection tool already set to black with the </w:t>
      </w:r>
      <w:r w:rsidR="001217B9" w:rsidRPr="00CC4D93">
        <w:rPr>
          <w:rFonts w:asciiTheme="minorHAnsi" w:hAnsiTheme="minorHAnsi" w:cstheme="minorHAnsi"/>
          <w:b/>
          <w:color w:val="000000" w:themeColor="text1"/>
          <w:lang w:eastAsia="ja-JP"/>
        </w:rPr>
        <w:t>fill</w:t>
      </w:r>
      <w:r w:rsidR="001217B9" w:rsidRPr="0034634D">
        <w:rPr>
          <w:rFonts w:asciiTheme="minorHAnsi" w:hAnsiTheme="minorHAnsi" w:cstheme="minorHAnsi"/>
          <w:color w:val="000000" w:themeColor="text1"/>
          <w:lang w:eastAsia="ja-JP"/>
        </w:rPr>
        <w:t xml:space="preserve"> function. Click </w:t>
      </w:r>
      <w:r w:rsidR="00A67831" w:rsidRPr="00CC4D93">
        <w:rPr>
          <w:rFonts w:asciiTheme="minorHAnsi" w:hAnsiTheme="minorHAnsi" w:cstheme="minorHAnsi"/>
          <w:b/>
          <w:color w:val="000000" w:themeColor="text1"/>
          <w:lang w:eastAsia="ja-JP"/>
        </w:rPr>
        <w:t>OK</w:t>
      </w:r>
      <w:r w:rsidR="001217B9" w:rsidRPr="0034634D">
        <w:rPr>
          <w:rFonts w:asciiTheme="minorHAnsi" w:hAnsiTheme="minorHAnsi" w:cstheme="minorHAnsi"/>
          <w:color w:val="000000" w:themeColor="text1"/>
          <w:lang w:eastAsia="ja-JP"/>
        </w:rPr>
        <w:t xml:space="preserve"> and </w:t>
      </w:r>
      <w:r w:rsidR="00ED0420">
        <w:rPr>
          <w:rFonts w:asciiTheme="minorHAnsi" w:hAnsiTheme="minorHAnsi" w:cstheme="minorHAnsi"/>
          <w:color w:val="000000" w:themeColor="text1"/>
          <w:lang w:eastAsia="ja-JP"/>
        </w:rPr>
        <w:t>a</w:t>
      </w:r>
      <w:r w:rsidR="00ED0420" w:rsidRPr="0034634D">
        <w:rPr>
          <w:rFonts w:asciiTheme="minorHAnsi" w:hAnsiTheme="minorHAnsi" w:cstheme="minorHAnsi"/>
          <w:color w:val="000000" w:themeColor="text1"/>
          <w:lang w:eastAsia="ja-JP"/>
        </w:rPr>
        <w:t xml:space="preserve"> prompt</w:t>
      </w:r>
      <w:r w:rsidR="00ED0420">
        <w:rPr>
          <w:rFonts w:asciiTheme="minorHAnsi" w:hAnsiTheme="minorHAnsi" w:cstheme="minorHAnsi"/>
          <w:color w:val="000000" w:themeColor="text1"/>
          <w:lang w:eastAsia="ja-JP"/>
        </w:rPr>
        <w:t xml:space="preserve"> will appear</w:t>
      </w:r>
      <w:r w:rsidR="00ED0420"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 xml:space="preserve">to move on to the threshold adjustment. </w:t>
      </w:r>
    </w:p>
    <w:p w14:paraId="1A2EA256" w14:textId="77777777" w:rsidR="00515C4E" w:rsidRDefault="00515C4E" w:rsidP="001217B9">
      <w:pPr>
        <w:jc w:val="left"/>
        <w:rPr>
          <w:rFonts w:asciiTheme="minorHAnsi" w:hAnsiTheme="minorHAnsi" w:cstheme="minorHAnsi"/>
          <w:color w:val="000000" w:themeColor="text1"/>
          <w:lang w:eastAsia="ja-JP"/>
        </w:rPr>
      </w:pPr>
    </w:p>
    <w:p w14:paraId="492F8027" w14:textId="27E5758B" w:rsidR="001217B9"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4</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Set the threshold to make </w:t>
      </w:r>
      <w:r w:rsidR="00515C4E">
        <w:rPr>
          <w:rFonts w:asciiTheme="minorHAnsi" w:hAnsiTheme="minorHAnsi" w:cstheme="minorHAnsi"/>
          <w:color w:val="000000" w:themeColor="text1"/>
          <w:lang w:eastAsia="ja-JP"/>
        </w:rPr>
        <w:t xml:space="preserve">a </w:t>
      </w:r>
      <w:r w:rsidR="001217B9" w:rsidRPr="0034634D">
        <w:rPr>
          <w:rFonts w:asciiTheme="minorHAnsi" w:hAnsiTheme="minorHAnsi" w:cstheme="minorHAnsi"/>
          <w:color w:val="000000" w:themeColor="text1"/>
          <w:lang w:eastAsia="ja-JP"/>
        </w:rPr>
        <w:t xml:space="preserve">binary (all black and white) image of the fish. Adjust the threshold so that the fish is </w:t>
      </w:r>
      <w:r w:rsidR="00A67831">
        <w:rPr>
          <w:rFonts w:asciiTheme="minorHAnsi" w:hAnsiTheme="minorHAnsi" w:cstheme="minorHAnsi"/>
          <w:color w:val="000000" w:themeColor="text1"/>
          <w:lang w:eastAsia="ja-JP"/>
        </w:rPr>
        <w:t>can be</w:t>
      </w:r>
      <w:r w:rsidR="001217B9" w:rsidRPr="0034634D">
        <w:rPr>
          <w:rFonts w:asciiTheme="minorHAnsi" w:hAnsiTheme="minorHAnsi" w:cstheme="minorHAnsi"/>
          <w:color w:val="000000" w:themeColor="text1"/>
          <w:lang w:eastAsia="ja-JP"/>
        </w:rPr>
        <w:t xml:space="preserve"> seen </w:t>
      </w:r>
      <w:r w:rsidR="00A67831">
        <w:rPr>
          <w:rFonts w:asciiTheme="minorHAnsi" w:hAnsiTheme="minorHAnsi" w:cstheme="minorHAnsi"/>
          <w:color w:val="000000" w:themeColor="text1"/>
          <w:lang w:eastAsia="ja-JP"/>
        </w:rPr>
        <w:t xml:space="preserve">in </w:t>
      </w:r>
      <w:r w:rsidR="001217B9" w:rsidRPr="0034634D">
        <w:rPr>
          <w:rFonts w:asciiTheme="minorHAnsi" w:hAnsiTheme="minorHAnsi" w:cstheme="minorHAnsi"/>
          <w:color w:val="000000" w:themeColor="text1"/>
          <w:lang w:eastAsia="ja-JP"/>
        </w:rPr>
        <w:t xml:space="preserve">entire video clips, </w:t>
      </w:r>
      <w:r w:rsidR="00FA33CF">
        <w:rPr>
          <w:rFonts w:asciiTheme="minorHAnsi" w:hAnsiTheme="minorHAnsi" w:cstheme="minorHAnsi"/>
          <w:color w:val="000000" w:themeColor="text1"/>
          <w:lang w:eastAsia="ja-JP"/>
        </w:rPr>
        <w:t xml:space="preserve">and </w:t>
      </w:r>
      <w:r w:rsidR="001217B9" w:rsidRPr="0034634D">
        <w:rPr>
          <w:rFonts w:asciiTheme="minorHAnsi" w:hAnsiTheme="minorHAnsi" w:cstheme="minorHAnsi"/>
          <w:color w:val="000000" w:themeColor="text1"/>
          <w:lang w:eastAsia="ja-JP"/>
        </w:rPr>
        <w:t xml:space="preserve">then select </w:t>
      </w:r>
      <w:r w:rsidR="001217B9" w:rsidRPr="00CC4D93">
        <w:rPr>
          <w:rFonts w:asciiTheme="minorHAnsi" w:hAnsiTheme="minorHAnsi" w:cstheme="minorHAnsi"/>
          <w:b/>
          <w:color w:val="000000" w:themeColor="text1"/>
          <w:lang w:eastAsia="ja-JP"/>
        </w:rPr>
        <w:t>Apply</w:t>
      </w:r>
      <w:r w:rsidR="001217B9" w:rsidRPr="0034634D">
        <w:rPr>
          <w:rFonts w:asciiTheme="minorHAnsi" w:hAnsiTheme="minorHAnsi" w:cstheme="minorHAnsi"/>
          <w:color w:val="000000" w:themeColor="text1"/>
          <w:lang w:eastAsia="ja-JP"/>
        </w:rPr>
        <w:t>.</w:t>
      </w:r>
    </w:p>
    <w:p w14:paraId="77FCCFD0" w14:textId="77777777" w:rsidR="009A19D6" w:rsidRPr="0034634D" w:rsidRDefault="009A19D6" w:rsidP="001217B9">
      <w:pPr>
        <w:jc w:val="left"/>
        <w:rPr>
          <w:rFonts w:asciiTheme="minorHAnsi" w:hAnsiTheme="minorHAnsi" w:cstheme="minorHAnsi"/>
          <w:color w:val="000000" w:themeColor="text1"/>
          <w:lang w:eastAsia="ja-JP"/>
        </w:rPr>
      </w:pPr>
    </w:p>
    <w:p w14:paraId="09FC6059" w14:textId="5FE5B9F7" w:rsidR="005B57C6" w:rsidRDefault="00353849" w:rsidP="005B57C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5</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Run </w:t>
      </w:r>
      <w:r w:rsidR="00FA33CF">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“Tracker” plugin by hitting the hot key </w:t>
      </w:r>
      <w:r w:rsidR="001217B9" w:rsidRPr="00CC4D93">
        <w:rPr>
          <w:rFonts w:asciiTheme="minorHAnsi" w:hAnsiTheme="minorHAnsi" w:cstheme="minorHAnsi"/>
          <w:b/>
          <w:color w:val="000000" w:themeColor="text1"/>
          <w:lang w:eastAsia="ja-JP"/>
        </w:rPr>
        <w:t>8</w:t>
      </w:r>
      <w:r w:rsidR="001217B9" w:rsidRPr="0034634D">
        <w:rPr>
          <w:rFonts w:asciiTheme="minorHAnsi" w:hAnsiTheme="minorHAnsi" w:cstheme="minorHAnsi"/>
          <w:color w:val="000000" w:themeColor="text1"/>
          <w:lang w:eastAsia="ja-JP"/>
        </w:rPr>
        <w:t xml:space="preserve"> on the number bar.</w:t>
      </w:r>
      <w:r w:rsidR="002D1FED" w:rsidRPr="002D1FED">
        <w:rPr>
          <w:rFonts w:asciiTheme="minorHAnsi" w:hAnsiTheme="minorHAnsi" w:cstheme="minorHAnsi"/>
          <w:color w:val="000000" w:themeColor="text1"/>
          <w:lang w:eastAsia="ja-JP"/>
        </w:rPr>
        <w:t xml:space="preserve"> </w:t>
      </w:r>
      <w:r w:rsidR="005B57C6" w:rsidRPr="0034634D">
        <w:rPr>
          <w:rFonts w:asciiTheme="minorHAnsi" w:hAnsiTheme="minorHAnsi" w:cstheme="minorHAnsi"/>
          <w:color w:val="000000" w:themeColor="text1"/>
          <w:lang w:eastAsia="ja-JP"/>
        </w:rPr>
        <w:t>Set the minimum pixel size to 100 when prompted</w:t>
      </w:r>
      <w:r w:rsidR="005632A6">
        <w:rPr>
          <w:rFonts w:asciiTheme="minorHAnsi" w:hAnsiTheme="minorHAnsi" w:cstheme="minorHAnsi"/>
          <w:color w:val="000000" w:themeColor="text1"/>
          <w:lang w:eastAsia="ja-JP"/>
        </w:rPr>
        <w:t xml:space="preserve"> and hit </w:t>
      </w:r>
      <w:r w:rsidR="005632A6" w:rsidRPr="00CC4D93">
        <w:rPr>
          <w:rFonts w:asciiTheme="minorHAnsi" w:hAnsiTheme="minorHAnsi" w:cstheme="minorHAnsi"/>
          <w:b/>
          <w:color w:val="000000" w:themeColor="text1"/>
          <w:lang w:eastAsia="ja-JP"/>
        </w:rPr>
        <w:t>OK</w:t>
      </w:r>
      <w:r w:rsidR="00DF6306">
        <w:rPr>
          <w:rFonts w:asciiTheme="minorHAnsi" w:hAnsiTheme="minorHAnsi" w:cstheme="minorHAnsi"/>
          <w:color w:val="000000" w:themeColor="text1"/>
          <w:lang w:eastAsia="ja-JP"/>
        </w:rPr>
        <w:t>,</w:t>
      </w:r>
      <w:r w:rsidR="005B57C6" w:rsidRPr="0034634D">
        <w:rPr>
          <w:rFonts w:asciiTheme="minorHAnsi" w:hAnsiTheme="minorHAnsi" w:cstheme="minorHAnsi"/>
          <w:color w:val="000000" w:themeColor="text1"/>
          <w:lang w:eastAsia="ja-JP"/>
        </w:rPr>
        <w:t xml:space="preserve"> generat</w:t>
      </w:r>
      <w:r w:rsidR="00DF6306">
        <w:rPr>
          <w:rFonts w:asciiTheme="minorHAnsi" w:hAnsiTheme="minorHAnsi" w:cstheme="minorHAnsi"/>
          <w:color w:val="000000" w:themeColor="text1"/>
          <w:lang w:eastAsia="ja-JP"/>
        </w:rPr>
        <w:t>ing</w:t>
      </w:r>
      <w:r w:rsidR="005B57C6" w:rsidRPr="0034634D">
        <w:rPr>
          <w:rFonts w:asciiTheme="minorHAnsi" w:hAnsiTheme="minorHAnsi" w:cstheme="minorHAnsi"/>
          <w:color w:val="000000" w:themeColor="text1"/>
          <w:lang w:eastAsia="ja-JP"/>
        </w:rPr>
        <w:t xml:space="preserve"> the distance between the vibrating rod and the fish per frame for all 3 </w:t>
      </w:r>
      <w:r w:rsidR="005B57C6">
        <w:rPr>
          <w:color w:val="000000" w:themeColor="text1"/>
        </w:rPr>
        <w:t>min</w:t>
      </w:r>
      <w:r w:rsidR="005B57C6" w:rsidRPr="0034634D">
        <w:rPr>
          <w:rFonts w:asciiTheme="minorHAnsi" w:hAnsiTheme="minorHAnsi" w:cstheme="minorHAnsi"/>
          <w:color w:val="000000" w:themeColor="text1"/>
          <w:lang w:eastAsia="ja-JP"/>
        </w:rPr>
        <w:t xml:space="preserve"> of the binary video.</w:t>
      </w:r>
    </w:p>
    <w:p w14:paraId="5763C799" w14:textId="77777777" w:rsidR="0018036D" w:rsidRDefault="0018036D" w:rsidP="001217B9">
      <w:pPr>
        <w:jc w:val="left"/>
        <w:rPr>
          <w:rFonts w:asciiTheme="minorHAnsi" w:hAnsiTheme="minorHAnsi" w:cstheme="minorHAnsi"/>
          <w:color w:val="000000" w:themeColor="text1"/>
          <w:lang w:eastAsia="ja-JP"/>
        </w:rPr>
      </w:pPr>
    </w:p>
    <w:p w14:paraId="3E542711" w14:textId="6708CC23" w:rsidR="001217B9"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8036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6</w:t>
      </w:r>
      <w:r w:rsidR="0018036D">
        <w:rPr>
          <w:rFonts w:asciiTheme="minorHAnsi" w:hAnsiTheme="minorHAnsi" w:cstheme="minorHAnsi"/>
          <w:color w:val="000000" w:themeColor="text1"/>
          <w:lang w:eastAsia="ja-JP"/>
        </w:rPr>
        <w:t xml:space="preserve">. </w:t>
      </w:r>
      <w:r w:rsidR="00C85200">
        <w:rPr>
          <w:rFonts w:asciiTheme="minorHAnsi" w:hAnsiTheme="minorHAnsi" w:cstheme="minorHAnsi"/>
          <w:color w:val="000000" w:themeColor="text1"/>
          <w:lang w:eastAsia="ja-JP"/>
        </w:rPr>
        <w:t>A</w:t>
      </w:r>
      <w:r w:rsidR="008543AC" w:rsidRPr="00D255C2">
        <w:rPr>
          <w:rFonts w:asciiTheme="minorHAnsi" w:hAnsiTheme="minorHAnsi" w:cstheme="minorHAnsi"/>
          <w:color w:val="000000" w:themeColor="text1"/>
          <w:lang w:eastAsia="ja-JP"/>
        </w:rPr>
        <w:t xml:space="preserve">djust the mis-tracking </w:t>
      </w:r>
      <w:r w:rsidR="00C85200">
        <w:rPr>
          <w:rFonts w:asciiTheme="minorHAnsi" w:hAnsiTheme="minorHAnsi" w:cstheme="minorHAnsi"/>
          <w:color w:val="000000" w:themeColor="text1"/>
          <w:lang w:eastAsia="ja-JP"/>
        </w:rPr>
        <w:t>generated by noise in video</w:t>
      </w:r>
      <w:r w:rsidR="001217B9" w:rsidRPr="00D255C2">
        <w:rPr>
          <w:rFonts w:asciiTheme="minorHAnsi" w:hAnsiTheme="minorHAnsi" w:cstheme="minorHAnsi"/>
          <w:color w:val="000000" w:themeColor="text1"/>
          <w:lang w:eastAsia="ja-JP"/>
        </w:rPr>
        <w:t>.</w:t>
      </w:r>
      <w:r w:rsidR="008543AC" w:rsidRPr="00D255C2">
        <w:rPr>
          <w:rFonts w:asciiTheme="minorHAnsi" w:hAnsiTheme="minorHAnsi" w:cstheme="minorHAnsi"/>
          <w:color w:val="000000" w:themeColor="text1"/>
          <w:lang w:eastAsia="ja-JP"/>
        </w:rPr>
        <w:t xml:space="preserve"> </w:t>
      </w:r>
      <w:r w:rsidR="00C85200">
        <w:rPr>
          <w:rFonts w:asciiTheme="minorHAnsi" w:hAnsiTheme="minorHAnsi" w:cstheme="minorHAnsi"/>
          <w:color w:val="000000" w:themeColor="text1"/>
          <w:lang w:eastAsia="ja-JP"/>
        </w:rPr>
        <w:t>To do so, c</w:t>
      </w:r>
      <w:r w:rsidR="009F3AF0" w:rsidRPr="00D255C2">
        <w:rPr>
          <w:rFonts w:asciiTheme="minorHAnsi" w:hAnsiTheme="minorHAnsi" w:cstheme="minorHAnsi"/>
          <w:color w:val="000000" w:themeColor="text1"/>
          <w:lang w:eastAsia="ja-JP"/>
        </w:rPr>
        <w:t>heck</w:t>
      </w:r>
      <w:r w:rsidR="00D255C2" w:rsidRPr="00D255C2">
        <w:rPr>
          <w:rFonts w:asciiTheme="minorHAnsi" w:hAnsiTheme="minorHAnsi" w:cstheme="minorHAnsi"/>
          <w:color w:val="000000" w:themeColor="text1"/>
          <w:lang w:eastAsia="ja-JP"/>
        </w:rPr>
        <w:t xml:space="preserve"> the</w:t>
      </w:r>
      <w:r w:rsidR="009F3AF0" w:rsidRPr="00D255C2">
        <w:rPr>
          <w:rFonts w:asciiTheme="minorHAnsi" w:hAnsiTheme="minorHAnsi" w:cstheme="minorHAnsi"/>
          <w:color w:val="000000" w:themeColor="text1"/>
          <w:lang w:eastAsia="ja-JP"/>
        </w:rPr>
        <w:t xml:space="preserve"> </w:t>
      </w:r>
      <w:r w:rsidR="009F3AF0" w:rsidRPr="00CC4D93">
        <w:rPr>
          <w:rFonts w:asciiTheme="minorHAnsi" w:hAnsiTheme="minorHAnsi" w:cstheme="minorHAnsi"/>
          <w:b/>
          <w:color w:val="000000" w:themeColor="text1"/>
          <w:lang w:eastAsia="ja-JP"/>
        </w:rPr>
        <w:t>Results</w:t>
      </w:r>
      <w:r w:rsidR="009F3AF0" w:rsidRPr="00D255C2">
        <w:rPr>
          <w:rFonts w:asciiTheme="minorHAnsi" w:hAnsiTheme="minorHAnsi" w:cstheme="minorHAnsi"/>
          <w:color w:val="000000" w:themeColor="text1"/>
          <w:lang w:eastAsia="ja-JP"/>
        </w:rPr>
        <w:t xml:space="preserve"> window</w:t>
      </w:r>
      <w:r w:rsidR="00D255C2" w:rsidRPr="00D255C2">
        <w:rPr>
          <w:rFonts w:asciiTheme="minorHAnsi" w:hAnsiTheme="minorHAnsi" w:cstheme="minorHAnsi"/>
          <w:color w:val="000000" w:themeColor="text1"/>
          <w:lang w:eastAsia="ja-JP"/>
        </w:rPr>
        <w:t xml:space="preserve"> to</w:t>
      </w:r>
      <w:r w:rsidR="009F3AF0" w:rsidRPr="00D255C2">
        <w:rPr>
          <w:rFonts w:asciiTheme="minorHAnsi" w:hAnsiTheme="minorHAnsi" w:cstheme="minorHAnsi"/>
          <w:color w:val="000000" w:themeColor="text1"/>
          <w:lang w:eastAsia="ja-JP"/>
        </w:rPr>
        <w:t xml:space="preserve"> identify the frames that return the object number 3 or higher</w:t>
      </w:r>
      <w:r w:rsidR="00C85200">
        <w:rPr>
          <w:rFonts w:asciiTheme="minorHAnsi" w:hAnsiTheme="minorHAnsi" w:cstheme="minorHAnsi"/>
          <w:color w:val="000000" w:themeColor="text1"/>
          <w:lang w:eastAsia="ja-JP"/>
        </w:rPr>
        <w:t>—</w:t>
      </w:r>
      <w:r w:rsidR="009F3AF0" w:rsidRPr="00D255C2">
        <w:rPr>
          <w:rFonts w:asciiTheme="minorHAnsi" w:hAnsiTheme="minorHAnsi" w:cstheme="minorHAnsi"/>
          <w:color w:val="000000" w:themeColor="text1"/>
          <w:lang w:eastAsia="ja-JP"/>
        </w:rPr>
        <w:t>indicat</w:t>
      </w:r>
      <w:r w:rsidR="00C85200">
        <w:rPr>
          <w:rFonts w:asciiTheme="minorHAnsi" w:hAnsiTheme="minorHAnsi" w:cstheme="minorHAnsi"/>
          <w:color w:val="000000" w:themeColor="text1"/>
          <w:lang w:eastAsia="ja-JP"/>
        </w:rPr>
        <w:t>ing</w:t>
      </w:r>
      <w:r w:rsidR="009F3AF0" w:rsidRPr="00D255C2">
        <w:rPr>
          <w:rFonts w:asciiTheme="minorHAnsi" w:hAnsiTheme="minorHAnsi" w:cstheme="minorHAnsi"/>
          <w:color w:val="000000" w:themeColor="text1"/>
          <w:lang w:eastAsia="ja-JP"/>
        </w:rPr>
        <w:t xml:space="preserve"> extra objects in those frames </w:t>
      </w:r>
      <w:r w:rsidR="00515C4E">
        <w:rPr>
          <w:rFonts w:asciiTheme="minorHAnsi" w:hAnsiTheme="minorHAnsi" w:cstheme="minorHAnsi"/>
          <w:color w:val="000000" w:themeColor="text1"/>
          <w:lang w:eastAsia="ja-JP"/>
        </w:rPr>
        <w:t xml:space="preserve">(e.g., particles in the water or </w:t>
      </w:r>
      <w:r w:rsidR="00C85200">
        <w:rPr>
          <w:rFonts w:asciiTheme="minorHAnsi" w:hAnsiTheme="minorHAnsi" w:cstheme="minorHAnsi"/>
          <w:color w:val="000000" w:themeColor="text1"/>
          <w:lang w:eastAsia="ja-JP"/>
        </w:rPr>
        <w:t>the shade of the transparent arm of the rod</w:t>
      </w:r>
      <w:r w:rsidR="00515C4E">
        <w:rPr>
          <w:rFonts w:asciiTheme="minorHAnsi" w:hAnsiTheme="minorHAnsi" w:cstheme="minorHAnsi"/>
          <w:color w:val="000000" w:themeColor="text1"/>
          <w:lang w:eastAsia="ja-JP"/>
        </w:rPr>
        <w:t xml:space="preserve">) </w:t>
      </w:r>
      <w:r w:rsidR="009F3AF0" w:rsidRPr="00D255C2">
        <w:rPr>
          <w:rFonts w:asciiTheme="minorHAnsi" w:hAnsiTheme="minorHAnsi" w:cstheme="minorHAnsi"/>
          <w:color w:val="000000" w:themeColor="text1"/>
          <w:lang w:eastAsia="ja-JP"/>
        </w:rPr>
        <w:t xml:space="preserve">in addition to </w:t>
      </w:r>
      <w:r w:rsidR="00515C4E">
        <w:rPr>
          <w:rFonts w:asciiTheme="minorHAnsi" w:hAnsiTheme="minorHAnsi" w:cstheme="minorHAnsi"/>
          <w:color w:val="000000" w:themeColor="text1"/>
          <w:lang w:eastAsia="ja-JP"/>
        </w:rPr>
        <w:t xml:space="preserve">the </w:t>
      </w:r>
      <w:r w:rsidR="009F3AF0" w:rsidRPr="00D255C2">
        <w:rPr>
          <w:rFonts w:asciiTheme="minorHAnsi" w:hAnsiTheme="minorHAnsi" w:cstheme="minorHAnsi"/>
          <w:color w:val="000000" w:themeColor="text1"/>
          <w:lang w:eastAsia="ja-JP"/>
        </w:rPr>
        <w:t>“rod” and “fish” in the frame</w:t>
      </w:r>
      <w:r w:rsidR="0061557B" w:rsidRPr="00D255C2">
        <w:rPr>
          <w:rFonts w:asciiTheme="minorHAnsi" w:hAnsiTheme="minorHAnsi" w:cstheme="minorHAnsi"/>
          <w:color w:val="000000" w:themeColor="text1"/>
          <w:lang w:eastAsia="ja-JP"/>
        </w:rPr>
        <w:t>.</w:t>
      </w:r>
      <w:r w:rsidR="009F3AF0" w:rsidRPr="00D255C2">
        <w:rPr>
          <w:rFonts w:asciiTheme="minorHAnsi" w:hAnsiTheme="minorHAnsi" w:cstheme="minorHAnsi"/>
          <w:color w:val="000000" w:themeColor="text1"/>
          <w:lang w:eastAsia="ja-JP"/>
        </w:rPr>
        <w:t xml:space="preserve"> </w:t>
      </w:r>
      <w:r w:rsidR="00D255C2" w:rsidRPr="00D255C2">
        <w:rPr>
          <w:rFonts w:asciiTheme="minorHAnsi" w:hAnsiTheme="minorHAnsi" w:cstheme="minorHAnsi"/>
          <w:color w:val="000000" w:themeColor="text1"/>
          <w:lang w:eastAsia="ja-JP"/>
        </w:rPr>
        <w:t>R</w:t>
      </w:r>
      <w:r w:rsidR="008543AC" w:rsidRPr="00D255C2">
        <w:rPr>
          <w:rFonts w:asciiTheme="minorHAnsi" w:hAnsiTheme="minorHAnsi" w:cstheme="minorHAnsi"/>
          <w:color w:val="000000" w:themeColor="text1"/>
          <w:lang w:eastAsia="ja-JP"/>
        </w:rPr>
        <w:t xml:space="preserve">emove </w:t>
      </w:r>
      <w:r w:rsidR="00D255C2" w:rsidRPr="00D255C2">
        <w:rPr>
          <w:rFonts w:asciiTheme="minorHAnsi" w:hAnsiTheme="minorHAnsi" w:cstheme="minorHAnsi"/>
          <w:color w:val="000000" w:themeColor="text1"/>
          <w:lang w:eastAsia="ja-JP"/>
        </w:rPr>
        <w:t xml:space="preserve">any </w:t>
      </w:r>
      <w:r w:rsidR="008543AC" w:rsidRPr="00D255C2">
        <w:rPr>
          <w:rFonts w:asciiTheme="minorHAnsi" w:hAnsiTheme="minorHAnsi" w:cstheme="minorHAnsi"/>
          <w:color w:val="000000" w:themeColor="text1"/>
          <w:lang w:eastAsia="ja-JP"/>
        </w:rPr>
        <w:t xml:space="preserve">extra objects </w:t>
      </w:r>
      <w:r w:rsidR="00D255C2" w:rsidRPr="00D255C2">
        <w:rPr>
          <w:rFonts w:asciiTheme="minorHAnsi" w:hAnsiTheme="minorHAnsi" w:cstheme="minorHAnsi"/>
          <w:color w:val="000000" w:themeColor="text1"/>
          <w:lang w:eastAsia="ja-JP"/>
        </w:rPr>
        <w:t>using the</w:t>
      </w:r>
      <w:r w:rsidR="008543AC" w:rsidRPr="00D255C2">
        <w:rPr>
          <w:rFonts w:asciiTheme="minorHAnsi" w:hAnsiTheme="minorHAnsi" w:cstheme="minorHAnsi"/>
          <w:color w:val="000000" w:themeColor="text1"/>
          <w:lang w:eastAsia="ja-JP"/>
        </w:rPr>
        <w:t xml:space="preserve"> </w:t>
      </w:r>
      <w:r w:rsidR="00A67831">
        <w:rPr>
          <w:rFonts w:asciiTheme="minorHAnsi" w:hAnsiTheme="minorHAnsi" w:cstheme="minorHAnsi"/>
          <w:color w:val="000000" w:themeColor="text1"/>
          <w:lang w:eastAsia="ja-JP"/>
        </w:rPr>
        <w:t>p</w:t>
      </w:r>
      <w:r w:rsidR="00A67831" w:rsidRPr="00D255C2">
        <w:rPr>
          <w:rFonts w:asciiTheme="minorHAnsi" w:hAnsiTheme="minorHAnsi" w:cstheme="minorHAnsi"/>
          <w:color w:val="000000" w:themeColor="text1"/>
          <w:lang w:eastAsia="ja-JP"/>
        </w:rPr>
        <w:t>aintbrush</w:t>
      </w:r>
      <w:r w:rsidR="00A67831">
        <w:rPr>
          <w:rFonts w:asciiTheme="minorHAnsi" w:hAnsiTheme="minorHAnsi" w:cstheme="minorHAnsi"/>
          <w:color w:val="000000" w:themeColor="text1"/>
          <w:lang w:eastAsia="ja-JP"/>
        </w:rPr>
        <w:t xml:space="preserve"> </w:t>
      </w:r>
      <w:r w:rsidR="008543AC" w:rsidRPr="00D255C2">
        <w:rPr>
          <w:rFonts w:asciiTheme="minorHAnsi" w:hAnsiTheme="minorHAnsi" w:cstheme="minorHAnsi"/>
          <w:color w:val="000000" w:themeColor="text1"/>
          <w:lang w:eastAsia="ja-JP"/>
        </w:rPr>
        <w:t>tool</w:t>
      </w:r>
      <w:r w:rsidR="0061557B" w:rsidRPr="00D255C2">
        <w:rPr>
          <w:rFonts w:asciiTheme="minorHAnsi" w:hAnsiTheme="minorHAnsi" w:cstheme="minorHAnsi"/>
          <w:color w:val="000000" w:themeColor="text1"/>
          <w:lang w:eastAsia="ja-JP"/>
        </w:rPr>
        <w:t>.</w:t>
      </w:r>
    </w:p>
    <w:p w14:paraId="416E90FA" w14:textId="77777777" w:rsidR="009A19D6" w:rsidRPr="0034634D" w:rsidRDefault="009A19D6" w:rsidP="001217B9">
      <w:pPr>
        <w:jc w:val="left"/>
        <w:rPr>
          <w:rFonts w:asciiTheme="minorHAnsi" w:hAnsiTheme="minorHAnsi" w:cstheme="minorHAnsi"/>
          <w:color w:val="000000" w:themeColor="text1"/>
          <w:lang w:eastAsia="ja-JP"/>
        </w:rPr>
      </w:pPr>
    </w:p>
    <w:p w14:paraId="3D6B9B48" w14:textId="2B79D26B"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7</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w:t>
      </w:r>
      <w:r w:rsidR="00C85200">
        <w:rPr>
          <w:rFonts w:asciiTheme="minorHAnsi" w:hAnsiTheme="minorHAnsi" w:cstheme="minorHAnsi"/>
          <w:color w:val="000000" w:themeColor="text1"/>
          <w:lang w:eastAsia="ja-JP"/>
        </w:rPr>
        <w:t>H</w:t>
      </w:r>
      <w:r w:rsidR="001217B9" w:rsidRPr="0034634D">
        <w:rPr>
          <w:rFonts w:asciiTheme="minorHAnsi" w:hAnsiTheme="minorHAnsi" w:cstheme="minorHAnsi"/>
          <w:color w:val="000000" w:themeColor="text1"/>
          <w:lang w:eastAsia="ja-JP"/>
        </w:rPr>
        <w:t xml:space="preserve">it the hot key </w:t>
      </w:r>
      <w:r w:rsidR="001217B9" w:rsidRPr="00CC4D93">
        <w:rPr>
          <w:rFonts w:asciiTheme="minorHAnsi" w:hAnsiTheme="minorHAnsi" w:cstheme="minorHAnsi"/>
          <w:b/>
          <w:color w:val="000000" w:themeColor="text1"/>
          <w:lang w:eastAsia="ja-JP"/>
        </w:rPr>
        <w:t>9</w:t>
      </w:r>
      <w:r w:rsidR="001217B9" w:rsidRPr="0034634D">
        <w:rPr>
          <w:rFonts w:asciiTheme="minorHAnsi" w:hAnsiTheme="minorHAnsi" w:cstheme="minorHAnsi"/>
          <w:color w:val="000000" w:themeColor="text1"/>
          <w:lang w:eastAsia="ja-JP"/>
        </w:rPr>
        <w:t xml:space="preserve"> on the number bar</w:t>
      </w:r>
      <w:r w:rsidR="00C85200">
        <w:rPr>
          <w:rFonts w:asciiTheme="minorHAnsi" w:hAnsiTheme="minorHAnsi" w:cstheme="minorHAnsi"/>
          <w:color w:val="000000" w:themeColor="text1"/>
          <w:lang w:eastAsia="ja-JP"/>
        </w:rPr>
        <w:t xml:space="preserve"> to</w:t>
      </w:r>
      <w:r w:rsidR="001217B9" w:rsidRPr="0034634D">
        <w:rPr>
          <w:rFonts w:asciiTheme="minorHAnsi" w:hAnsiTheme="minorHAnsi" w:cstheme="minorHAnsi"/>
          <w:color w:val="000000" w:themeColor="text1"/>
          <w:lang w:eastAsia="ja-JP"/>
        </w:rPr>
        <w:t xml:space="preserve"> export a binary stack of images of the entire video (in case it is necessary to reanalyze) and an .</w:t>
      </w:r>
      <w:proofErr w:type="spellStart"/>
      <w:r w:rsidR="001217B9" w:rsidRPr="0034634D">
        <w:rPr>
          <w:rFonts w:asciiTheme="minorHAnsi" w:hAnsiTheme="minorHAnsi" w:cstheme="minorHAnsi"/>
          <w:color w:val="000000" w:themeColor="text1"/>
          <w:lang w:eastAsia="ja-JP"/>
        </w:rPr>
        <w:t>xls</w:t>
      </w:r>
      <w:proofErr w:type="spellEnd"/>
      <w:r w:rsidR="001217B9" w:rsidRPr="0034634D">
        <w:rPr>
          <w:rFonts w:asciiTheme="minorHAnsi" w:hAnsiTheme="minorHAnsi" w:cstheme="minorHAnsi"/>
          <w:color w:val="000000" w:themeColor="text1"/>
          <w:lang w:eastAsia="ja-JP"/>
        </w:rPr>
        <w:t xml:space="preserve"> file with coordinates and distance data (</w:t>
      </w:r>
      <w:r w:rsidR="00A96A15">
        <w:rPr>
          <w:rFonts w:asciiTheme="minorHAnsi" w:hAnsiTheme="minorHAnsi" w:cstheme="minorHAnsi"/>
          <w:color w:val="000000" w:themeColor="text1"/>
          <w:lang w:eastAsia="ja-JP"/>
        </w:rPr>
        <w:t xml:space="preserve">supplementary files </w:t>
      </w:r>
      <w:r w:rsidR="00A35880" w:rsidRPr="00CC4D93">
        <w:rPr>
          <w:rFonts w:asciiTheme="minorHAnsi" w:hAnsiTheme="minorHAnsi" w:cstheme="minorHAnsi"/>
          <w:b/>
          <w:color w:val="000000" w:themeColor="text1"/>
          <w:lang w:eastAsia="ja-JP"/>
        </w:rPr>
        <w:t>CF01</w:t>
      </w:r>
      <w:r w:rsidR="00A96A15" w:rsidRPr="00CC4D93">
        <w:rPr>
          <w:rFonts w:asciiTheme="minorHAnsi" w:hAnsiTheme="minorHAnsi" w:cstheme="minorHAnsi"/>
          <w:b/>
          <w:color w:val="000000" w:themeColor="text1"/>
          <w:lang w:eastAsia="ja-JP"/>
        </w:rPr>
        <w:t>.xls, Threshold_</w:t>
      </w:r>
      <w:r w:rsidR="00A35880" w:rsidRPr="00CC4D93">
        <w:rPr>
          <w:rFonts w:asciiTheme="minorHAnsi" w:hAnsiTheme="minorHAnsi" w:cstheme="minorHAnsi"/>
          <w:b/>
          <w:color w:val="000000" w:themeColor="text1"/>
          <w:lang w:eastAsia="ja-JP"/>
        </w:rPr>
        <w:t>CF01</w:t>
      </w:r>
      <w:r w:rsidR="00A96A15" w:rsidRPr="00CC4D93">
        <w:rPr>
          <w:rFonts w:asciiTheme="minorHAnsi" w:hAnsiTheme="minorHAnsi" w:cstheme="minorHAnsi"/>
          <w:b/>
          <w:color w:val="000000" w:themeColor="text1"/>
          <w:lang w:eastAsia="ja-JP"/>
        </w:rPr>
        <w:t>.tif and, Trac_</w:t>
      </w:r>
      <w:r w:rsidR="00A35880" w:rsidRPr="00CC4D93">
        <w:rPr>
          <w:rFonts w:asciiTheme="minorHAnsi" w:hAnsiTheme="minorHAnsi" w:cstheme="minorHAnsi"/>
          <w:b/>
          <w:color w:val="000000" w:themeColor="text1"/>
          <w:lang w:eastAsia="ja-JP"/>
        </w:rPr>
        <w:t>CF01</w:t>
      </w:r>
      <w:r w:rsidR="00A96A15" w:rsidRPr="00CC4D93">
        <w:rPr>
          <w:rFonts w:asciiTheme="minorHAnsi" w:hAnsiTheme="minorHAnsi" w:cstheme="minorHAnsi"/>
          <w:b/>
          <w:color w:val="000000" w:themeColor="text1"/>
          <w:lang w:eastAsia="ja-JP"/>
        </w:rPr>
        <w:t>.tif</w:t>
      </w:r>
      <w:r w:rsidR="001217B9" w:rsidRPr="00A96A15">
        <w:rPr>
          <w:rFonts w:asciiTheme="minorHAnsi" w:hAnsiTheme="minorHAnsi" w:cstheme="minorHAnsi"/>
          <w:color w:val="000000" w:themeColor="text1"/>
          <w:lang w:eastAsia="ja-JP"/>
        </w:rPr>
        <w:t xml:space="preserve">). </w:t>
      </w:r>
      <w:r w:rsidR="00FA33CF">
        <w:rPr>
          <w:rFonts w:asciiTheme="minorHAnsi" w:hAnsiTheme="minorHAnsi" w:cstheme="minorHAnsi"/>
          <w:color w:val="000000" w:themeColor="text1"/>
          <w:lang w:eastAsia="ja-JP"/>
        </w:rPr>
        <w:t xml:space="preserve">Hot key </w:t>
      </w:r>
      <w:r w:rsidR="004E37A2" w:rsidRPr="00CC4D93">
        <w:rPr>
          <w:rFonts w:asciiTheme="minorHAnsi" w:hAnsiTheme="minorHAnsi" w:cstheme="minorHAnsi"/>
          <w:b/>
          <w:color w:val="000000" w:themeColor="text1"/>
          <w:lang w:eastAsia="ja-JP"/>
        </w:rPr>
        <w:t>9</w:t>
      </w:r>
      <w:r w:rsidR="004E37A2"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will also close all files associated with the current video. Repeat steps 1.4.2.1 through 1.4.2.6</w:t>
      </w:r>
      <w:r w:rsidR="00EB45A9">
        <w:rPr>
          <w:rFonts w:asciiTheme="minorHAnsi" w:hAnsiTheme="minorHAnsi" w:cstheme="minorHAnsi"/>
          <w:color w:val="000000" w:themeColor="text1"/>
          <w:lang w:eastAsia="ja-JP"/>
        </w:rPr>
        <w:t xml:space="preserve"> for all replicates</w:t>
      </w:r>
      <w:r w:rsidR="001217B9" w:rsidRPr="0034634D">
        <w:rPr>
          <w:rFonts w:asciiTheme="minorHAnsi" w:hAnsiTheme="minorHAnsi" w:cstheme="minorHAnsi"/>
          <w:color w:val="000000" w:themeColor="text1"/>
          <w:lang w:eastAsia="ja-JP"/>
        </w:rPr>
        <w:t xml:space="preserve">. </w:t>
      </w:r>
    </w:p>
    <w:p w14:paraId="4B9E5E8D" w14:textId="77777777" w:rsidR="009F04B1" w:rsidRDefault="009F04B1" w:rsidP="001217B9">
      <w:pPr>
        <w:jc w:val="left"/>
        <w:rPr>
          <w:rFonts w:asciiTheme="minorHAnsi" w:hAnsiTheme="minorHAnsi" w:cstheme="minorHAnsi"/>
          <w:color w:val="000000" w:themeColor="text1"/>
          <w:lang w:eastAsia="ja-JP"/>
        </w:rPr>
      </w:pPr>
    </w:p>
    <w:p w14:paraId="692DC23A" w14:textId="7E131D19" w:rsidR="00A35880"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1217B9" w:rsidRPr="0034634D">
        <w:rPr>
          <w:rFonts w:asciiTheme="minorHAnsi" w:hAnsiTheme="minorHAnsi" w:cstheme="minorHAnsi"/>
          <w:color w:val="000000" w:themeColor="text1"/>
          <w:lang w:eastAsia="ja-JP"/>
        </w:rPr>
        <w:t>.4.2.</w:t>
      </w:r>
      <w:r w:rsidR="00CE19B5">
        <w:rPr>
          <w:rFonts w:asciiTheme="minorHAnsi" w:hAnsiTheme="minorHAnsi" w:cstheme="minorHAnsi"/>
          <w:color w:val="000000" w:themeColor="text1"/>
          <w:lang w:eastAsia="ja-JP"/>
        </w:rPr>
        <w:t>8</w:t>
      </w:r>
      <w:r w:rsidR="00140E43">
        <w:rPr>
          <w:rFonts w:asciiTheme="minorHAnsi" w:hAnsiTheme="minorHAnsi" w:cstheme="minorHAnsi"/>
          <w:color w:val="000000" w:themeColor="text1"/>
          <w:lang w:eastAsia="ja-JP"/>
        </w:rPr>
        <w:t>.</w:t>
      </w:r>
      <w:r w:rsidR="001217B9" w:rsidRPr="0034634D">
        <w:rPr>
          <w:rFonts w:asciiTheme="minorHAnsi" w:hAnsiTheme="minorHAnsi" w:cstheme="minorHAnsi"/>
          <w:color w:val="000000" w:themeColor="text1"/>
          <w:lang w:eastAsia="ja-JP"/>
        </w:rPr>
        <w:t xml:space="preserve"> Run</w:t>
      </w:r>
      <w:r w:rsidR="008372C7">
        <w:rPr>
          <w:rFonts w:asciiTheme="minorHAnsi" w:hAnsiTheme="minorHAnsi" w:cstheme="minorHAnsi"/>
          <w:color w:val="000000" w:themeColor="text1"/>
          <w:lang w:eastAsia="ja-JP"/>
        </w:rPr>
        <w:t xml:space="preserve"> </w:t>
      </w:r>
      <w:r w:rsidR="00A1417A">
        <w:rPr>
          <w:rFonts w:asciiTheme="minorHAnsi" w:hAnsiTheme="minorHAnsi" w:cstheme="minorHAnsi"/>
          <w:color w:val="000000" w:themeColor="text1"/>
          <w:lang w:eastAsia="ja-JP"/>
        </w:rPr>
        <w:t xml:space="preserve">the </w:t>
      </w:r>
      <w:r w:rsidR="001217B9" w:rsidRPr="0034634D">
        <w:rPr>
          <w:rFonts w:asciiTheme="minorHAnsi" w:hAnsiTheme="minorHAnsi" w:cstheme="minorHAnsi"/>
          <w:color w:val="000000" w:themeColor="text1"/>
          <w:lang w:eastAsia="ja-JP"/>
        </w:rPr>
        <w:t xml:space="preserve">macro </w:t>
      </w:r>
      <w:r w:rsidR="008372C7">
        <w:rPr>
          <w:rFonts w:asciiTheme="minorHAnsi" w:hAnsiTheme="minorHAnsi" w:cstheme="minorHAnsi"/>
          <w:color w:val="000000" w:themeColor="text1"/>
          <w:lang w:eastAsia="ja-JP"/>
        </w:rPr>
        <w:t xml:space="preserve">script </w:t>
      </w:r>
      <w:r w:rsidR="00A96A15">
        <w:rPr>
          <w:rFonts w:asciiTheme="minorHAnsi" w:hAnsiTheme="minorHAnsi" w:cstheme="minorHAnsi"/>
          <w:color w:val="000000" w:themeColor="text1"/>
          <w:lang w:eastAsia="ja-JP"/>
        </w:rPr>
        <w:t xml:space="preserve">(supplementary file </w:t>
      </w:r>
      <w:r w:rsidR="00A96A15" w:rsidRPr="00CC4D93">
        <w:rPr>
          <w:rFonts w:asciiTheme="minorHAnsi" w:hAnsiTheme="minorHAnsi" w:cstheme="minorHAnsi"/>
          <w:b/>
          <w:color w:val="000000" w:themeColor="text1"/>
          <w:lang w:eastAsia="ja-JP"/>
        </w:rPr>
        <w:t>JoVE_2cmVAB_template_15fps.xlsm</w:t>
      </w:r>
      <w:r w:rsidR="001217B9" w:rsidRPr="0034634D">
        <w:rPr>
          <w:rFonts w:asciiTheme="minorHAnsi" w:hAnsiTheme="minorHAnsi" w:cstheme="minorHAnsi"/>
          <w:color w:val="000000" w:themeColor="text1"/>
          <w:lang w:eastAsia="ja-JP"/>
        </w:rPr>
        <w:t>)</w:t>
      </w:r>
      <w:r w:rsidR="004E37A2">
        <w:rPr>
          <w:rFonts w:asciiTheme="minorHAnsi" w:hAnsiTheme="minorHAnsi" w:cstheme="minorHAnsi"/>
          <w:color w:val="000000" w:themeColor="text1"/>
          <w:lang w:eastAsia="ja-JP"/>
        </w:rPr>
        <w:t xml:space="preserve"> to </w:t>
      </w:r>
      <w:r w:rsidR="001217B9" w:rsidRPr="0034634D">
        <w:rPr>
          <w:rFonts w:asciiTheme="minorHAnsi" w:hAnsiTheme="minorHAnsi" w:cstheme="minorHAnsi"/>
          <w:color w:val="000000" w:themeColor="text1"/>
          <w:lang w:eastAsia="ja-JP"/>
        </w:rPr>
        <w:t xml:space="preserve">consolidate multiple Tracker result files </w:t>
      </w:r>
      <w:r w:rsidR="0065293E" w:rsidRPr="0034634D">
        <w:rPr>
          <w:rFonts w:asciiTheme="minorHAnsi" w:hAnsiTheme="minorHAnsi" w:cstheme="minorHAnsi"/>
          <w:color w:val="000000" w:themeColor="text1"/>
          <w:lang w:eastAsia="ja-JP"/>
        </w:rPr>
        <w:t>(.</w:t>
      </w:r>
      <w:proofErr w:type="spellStart"/>
      <w:r w:rsidR="0065293E" w:rsidRPr="0034634D">
        <w:rPr>
          <w:rFonts w:asciiTheme="minorHAnsi" w:hAnsiTheme="minorHAnsi" w:cstheme="minorHAnsi"/>
          <w:color w:val="000000" w:themeColor="text1"/>
          <w:lang w:eastAsia="ja-JP"/>
        </w:rPr>
        <w:t>xls</w:t>
      </w:r>
      <w:proofErr w:type="spellEnd"/>
      <w:r w:rsidR="0065293E"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 xml:space="preserve">into one spreadsheet and count the number </w:t>
      </w:r>
      <w:r w:rsidR="00515C4E">
        <w:rPr>
          <w:rFonts w:asciiTheme="minorHAnsi" w:hAnsiTheme="minorHAnsi" w:cstheme="minorHAnsi"/>
          <w:color w:val="000000" w:themeColor="text1"/>
          <w:lang w:eastAsia="ja-JP"/>
        </w:rPr>
        <w:t xml:space="preserve">and duration </w:t>
      </w:r>
      <w:r w:rsidR="001217B9" w:rsidRPr="0034634D">
        <w:rPr>
          <w:rFonts w:asciiTheme="minorHAnsi" w:hAnsiTheme="minorHAnsi" w:cstheme="minorHAnsi"/>
          <w:color w:val="000000" w:themeColor="text1"/>
          <w:lang w:eastAsia="ja-JP"/>
        </w:rPr>
        <w:t xml:space="preserve">of approaches into a 1.5 cm area from the rod. Approaches not lasting at least 0.5 </w:t>
      </w:r>
      <w:r w:rsidR="00B97087">
        <w:rPr>
          <w:rFonts w:asciiTheme="minorHAnsi" w:hAnsiTheme="minorHAnsi" w:cstheme="minorHAnsi"/>
          <w:color w:val="000000" w:themeColor="text1"/>
          <w:lang w:eastAsia="ja-JP"/>
        </w:rPr>
        <w:t>s</w:t>
      </w:r>
      <w:r w:rsidR="00B97087" w:rsidRPr="0034634D">
        <w:rPr>
          <w:rFonts w:asciiTheme="minorHAnsi" w:hAnsiTheme="minorHAnsi" w:cstheme="minorHAnsi"/>
          <w:color w:val="000000" w:themeColor="text1"/>
          <w:lang w:eastAsia="ja-JP"/>
        </w:rPr>
        <w:t xml:space="preserve"> </w:t>
      </w:r>
      <w:r w:rsidR="001217B9" w:rsidRPr="0034634D">
        <w:rPr>
          <w:rFonts w:asciiTheme="minorHAnsi" w:hAnsiTheme="minorHAnsi" w:cstheme="minorHAnsi"/>
          <w:color w:val="000000" w:themeColor="text1"/>
          <w:lang w:eastAsia="ja-JP"/>
        </w:rPr>
        <w:t xml:space="preserve">will not be counted. </w:t>
      </w:r>
      <w:r w:rsidR="00661C14">
        <w:rPr>
          <w:rFonts w:asciiTheme="minorHAnsi" w:hAnsiTheme="minorHAnsi" w:cstheme="minorHAnsi"/>
          <w:color w:val="000000" w:themeColor="text1"/>
          <w:lang w:eastAsia="ja-JP"/>
        </w:rPr>
        <w:t>Change t</w:t>
      </w:r>
      <w:r w:rsidR="001217B9" w:rsidRPr="0034634D">
        <w:rPr>
          <w:rFonts w:asciiTheme="minorHAnsi" w:hAnsiTheme="minorHAnsi" w:cstheme="minorHAnsi"/>
          <w:color w:val="000000" w:themeColor="text1"/>
          <w:lang w:eastAsia="ja-JP"/>
        </w:rPr>
        <w:t xml:space="preserve">he parameters of distance and time counted as an approach </w:t>
      </w:r>
      <w:r w:rsidR="00755512">
        <w:rPr>
          <w:rFonts w:asciiTheme="minorHAnsi" w:hAnsiTheme="minorHAnsi" w:cstheme="minorHAnsi"/>
          <w:color w:val="000000" w:themeColor="text1"/>
          <w:lang w:eastAsia="ja-JP"/>
        </w:rPr>
        <w:t>according to</w:t>
      </w:r>
      <w:r w:rsidR="001217B9" w:rsidRPr="0034634D">
        <w:rPr>
          <w:rFonts w:asciiTheme="minorHAnsi" w:hAnsiTheme="minorHAnsi" w:cstheme="minorHAnsi"/>
          <w:color w:val="000000" w:themeColor="text1"/>
          <w:lang w:eastAsia="ja-JP"/>
        </w:rPr>
        <w:t xml:space="preserve"> particular questions of interest.</w:t>
      </w:r>
    </w:p>
    <w:p w14:paraId="591CDD2C" w14:textId="1213C846" w:rsidR="00B97087" w:rsidRDefault="00B97087" w:rsidP="001217B9">
      <w:pPr>
        <w:jc w:val="left"/>
        <w:rPr>
          <w:rFonts w:asciiTheme="minorHAnsi" w:hAnsiTheme="minorHAnsi" w:cstheme="minorHAnsi"/>
          <w:color w:val="000000" w:themeColor="text1"/>
          <w:lang w:eastAsia="ja-JP"/>
        </w:rPr>
      </w:pPr>
    </w:p>
    <w:p w14:paraId="6430E668" w14:textId="4C4272C7" w:rsidR="001217B9" w:rsidRPr="0034634D" w:rsidRDefault="00353849" w:rsidP="001217B9">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1</w:t>
      </w:r>
      <w:r w:rsidR="00A35880">
        <w:rPr>
          <w:rFonts w:asciiTheme="minorHAnsi" w:hAnsiTheme="minorHAnsi" w:cstheme="minorHAnsi"/>
          <w:color w:val="000000" w:themeColor="text1"/>
          <w:lang w:eastAsia="ja-JP"/>
        </w:rPr>
        <w:t>.4.3</w:t>
      </w:r>
      <w:r w:rsidR="00140E43">
        <w:rPr>
          <w:rFonts w:asciiTheme="minorHAnsi" w:hAnsiTheme="minorHAnsi" w:cstheme="minorHAnsi"/>
          <w:color w:val="000000" w:themeColor="text1"/>
          <w:lang w:eastAsia="ja-JP"/>
        </w:rPr>
        <w:t>.</w:t>
      </w:r>
      <w:r w:rsidR="00A35880">
        <w:rPr>
          <w:rFonts w:asciiTheme="minorHAnsi" w:hAnsiTheme="minorHAnsi" w:cstheme="minorHAnsi"/>
          <w:color w:val="000000" w:themeColor="text1"/>
          <w:lang w:eastAsia="ja-JP"/>
        </w:rPr>
        <w:t xml:space="preserve"> </w:t>
      </w:r>
      <w:r w:rsidR="00CE19B5">
        <w:rPr>
          <w:rFonts w:asciiTheme="minorHAnsi" w:hAnsiTheme="minorHAnsi" w:cstheme="minorHAnsi"/>
          <w:color w:val="000000" w:themeColor="text1"/>
          <w:lang w:eastAsia="ja-JP"/>
        </w:rPr>
        <w:t>Release the PC disk-space a</w:t>
      </w:r>
      <w:r w:rsidR="00A35880">
        <w:rPr>
          <w:rFonts w:asciiTheme="minorHAnsi" w:hAnsiTheme="minorHAnsi" w:cstheme="minorHAnsi"/>
          <w:color w:val="000000" w:themeColor="text1"/>
          <w:lang w:eastAsia="ja-JP"/>
        </w:rPr>
        <w:t>fter finishing all analyses</w:t>
      </w:r>
      <w:r w:rsidR="00CE19B5">
        <w:rPr>
          <w:rFonts w:asciiTheme="minorHAnsi" w:hAnsiTheme="minorHAnsi" w:cstheme="minorHAnsi"/>
          <w:color w:val="000000" w:themeColor="text1"/>
          <w:lang w:eastAsia="ja-JP"/>
        </w:rPr>
        <w:t>.</w:t>
      </w:r>
      <w:r w:rsidR="00A35880">
        <w:rPr>
          <w:rFonts w:asciiTheme="minorHAnsi" w:hAnsiTheme="minorHAnsi" w:cstheme="minorHAnsi"/>
          <w:color w:val="000000" w:themeColor="text1"/>
          <w:lang w:eastAsia="ja-JP"/>
        </w:rPr>
        <w:t xml:space="preserve"> </w:t>
      </w:r>
      <w:r w:rsidR="00CE19B5">
        <w:rPr>
          <w:rFonts w:asciiTheme="minorHAnsi" w:hAnsiTheme="minorHAnsi" w:cstheme="minorHAnsi"/>
          <w:color w:val="000000" w:themeColor="text1"/>
          <w:lang w:eastAsia="ja-JP"/>
        </w:rPr>
        <w:t>R</w:t>
      </w:r>
      <w:r w:rsidR="00A35880">
        <w:rPr>
          <w:rFonts w:asciiTheme="minorHAnsi" w:hAnsiTheme="minorHAnsi" w:cstheme="minorHAnsi"/>
          <w:color w:val="000000" w:themeColor="text1"/>
          <w:lang w:eastAsia="ja-JP"/>
        </w:rPr>
        <w:t>emove mounted files</w:t>
      </w:r>
      <w:r w:rsidR="00B97087">
        <w:rPr>
          <w:rFonts w:asciiTheme="minorHAnsi" w:hAnsiTheme="minorHAnsi" w:cstheme="minorHAnsi"/>
          <w:color w:val="000000" w:themeColor="text1"/>
          <w:lang w:eastAsia="ja-JP"/>
        </w:rPr>
        <w:t xml:space="preserve"> </w:t>
      </w:r>
      <w:r w:rsidR="008142ED">
        <w:rPr>
          <w:rFonts w:asciiTheme="minorHAnsi" w:hAnsiTheme="minorHAnsi" w:cstheme="minorHAnsi"/>
          <w:color w:val="000000" w:themeColor="text1"/>
          <w:lang w:eastAsia="ja-JP"/>
        </w:rPr>
        <w:t xml:space="preserve">to free up disk-space </w:t>
      </w:r>
      <w:r w:rsidR="00A35880">
        <w:rPr>
          <w:rFonts w:asciiTheme="minorHAnsi" w:hAnsiTheme="minorHAnsi" w:cstheme="minorHAnsi"/>
          <w:color w:val="000000" w:themeColor="text1"/>
          <w:lang w:eastAsia="ja-JP"/>
        </w:rPr>
        <w:t>—</w:t>
      </w:r>
      <w:r w:rsidR="008142ED">
        <w:rPr>
          <w:rFonts w:asciiTheme="minorHAnsi" w:hAnsiTheme="minorHAnsi" w:cstheme="minorHAnsi"/>
          <w:color w:val="000000" w:themeColor="text1"/>
          <w:lang w:eastAsia="ja-JP"/>
        </w:rPr>
        <w:t xml:space="preserve"> </w:t>
      </w:r>
      <w:r w:rsidR="00A35880">
        <w:rPr>
          <w:rFonts w:asciiTheme="minorHAnsi" w:hAnsiTheme="minorHAnsi" w:cstheme="minorHAnsi"/>
          <w:color w:val="000000" w:themeColor="text1"/>
          <w:lang w:eastAsia="ja-JP"/>
        </w:rPr>
        <w:t xml:space="preserve">avi.avi </w:t>
      </w:r>
      <w:proofErr w:type="gramStart"/>
      <w:r w:rsidR="00A35880">
        <w:rPr>
          <w:rFonts w:asciiTheme="minorHAnsi" w:hAnsiTheme="minorHAnsi" w:cstheme="minorHAnsi"/>
          <w:color w:val="000000" w:themeColor="text1"/>
          <w:lang w:eastAsia="ja-JP"/>
        </w:rPr>
        <w:t>and .</w:t>
      </w:r>
      <w:proofErr w:type="spellStart"/>
      <w:proofErr w:type="gramEnd"/>
      <w:r w:rsidR="00A35880">
        <w:rPr>
          <w:rFonts w:asciiTheme="minorHAnsi" w:hAnsiTheme="minorHAnsi" w:cstheme="minorHAnsi"/>
          <w:color w:val="000000" w:themeColor="text1"/>
          <w:lang w:eastAsia="ja-JP"/>
        </w:rPr>
        <w:t>avi.avs</w:t>
      </w:r>
      <w:proofErr w:type="spellEnd"/>
      <w:r w:rsidR="00B349AF">
        <w:rPr>
          <w:rFonts w:asciiTheme="minorHAnsi" w:hAnsiTheme="minorHAnsi" w:cstheme="minorHAnsi"/>
          <w:color w:val="000000" w:themeColor="text1"/>
          <w:lang w:eastAsia="ja-JP"/>
        </w:rPr>
        <w:t xml:space="preserve"> files</w:t>
      </w:r>
      <w:r w:rsidR="00BC01E4">
        <w:rPr>
          <w:rFonts w:asciiTheme="minorHAnsi" w:hAnsiTheme="minorHAnsi" w:cstheme="minorHAnsi"/>
          <w:color w:val="000000" w:themeColor="text1"/>
          <w:lang w:eastAsia="ja-JP"/>
        </w:rPr>
        <w:t xml:space="preserve"> (extensions generated by the software)</w:t>
      </w:r>
      <w:r w:rsidR="00A35880">
        <w:rPr>
          <w:rFonts w:asciiTheme="minorHAnsi" w:hAnsiTheme="minorHAnsi" w:cstheme="minorHAnsi"/>
          <w:color w:val="000000" w:themeColor="text1"/>
          <w:lang w:eastAsia="ja-JP"/>
        </w:rPr>
        <w:t xml:space="preserve">—by running a batch file </w:t>
      </w:r>
      <w:r w:rsidR="00A35880" w:rsidRPr="00CC4D93">
        <w:rPr>
          <w:rFonts w:asciiTheme="minorHAnsi" w:hAnsiTheme="minorHAnsi" w:cstheme="minorHAnsi"/>
          <w:b/>
          <w:color w:val="000000" w:themeColor="text1"/>
          <w:lang w:eastAsia="ja-JP"/>
        </w:rPr>
        <w:t>multiunmountdel.bat</w:t>
      </w:r>
      <w:r w:rsidR="00A35880">
        <w:rPr>
          <w:rFonts w:asciiTheme="minorHAnsi" w:hAnsiTheme="minorHAnsi" w:cstheme="minorHAnsi"/>
          <w:color w:val="000000" w:themeColor="text1"/>
          <w:lang w:eastAsia="ja-JP"/>
        </w:rPr>
        <w:t xml:space="preserve"> </w:t>
      </w:r>
      <w:r w:rsidR="00ED0420">
        <w:rPr>
          <w:rFonts w:asciiTheme="minorHAnsi" w:hAnsiTheme="minorHAnsi" w:cstheme="minorHAnsi"/>
          <w:color w:val="000000" w:themeColor="text1"/>
          <w:lang w:eastAsia="ja-JP"/>
        </w:rPr>
        <w:t xml:space="preserve">in </w:t>
      </w:r>
      <w:r w:rsidR="00A35880">
        <w:rPr>
          <w:rFonts w:asciiTheme="minorHAnsi" w:hAnsiTheme="minorHAnsi" w:cstheme="minorHAnsi"/>
          <w:color w:val="000000" w:themeColor="text1"/>
          <w:lang w:eastAsia="ja-JP"/>
        </w:rPr>
        <w:t xml:space="preserve">the </w:t>
      </w:r>
      <w:r w:rsidR="00ED0420">
        <w:rPr>
          <w:rFonts w:asciiTheme="minorHAnsi" w:hAnsiTheme="minorHAnsi" w:cstheme="minorHAnsi"/>
          <w:color w:val="000000" w:themeColor="text1"/>
          <w:lang w:eastAsia="ja-JP"/>
        </w:rPr>
        <w:t xml:space="preserve">same </w:t>
      </w:r>
      <w:r w:rsidR="00A35880">
        <w:rPr>
          <w:rFonts w:asciiTheme="minorHAnsi" w:hAnsiTheme="minorHAnsi" w:cstheme="minorHAnsi"/>
          <w:color w:val="000000" w:themeColor="text1"/>
          <w:lang w:eastAsia="ja-JP"/>
        </w:rPr>
        <w:t>folder where</w:t>
      </w:r>
      <w:r w:rsidR="00ED0420">
        <w:rPr>
          <w:rFonts w:asciiTheme="minorHAnsi" w:hAnsiTheme="minorHAnsi" w:cstheme="minorHAnsi"/>
          <w:color w:val="000000" w:themeColor="text1"/>
          <w:lang w:eastAsia="ja-JP"/>
        </w:rPr>
        <w:t xml:space="preserve"> </w:t>
      </w:r>
      <w:r w:rsidR="00ED0420" w:rsidRPr="00CC4D93">
        <w:rPr>
          <w:rFonts w:asciiTheme="minorHAnsi" w:hAnsiTheme="minorHAnsi" w:cstheme="minorHAnsi"/>
          <w:b/>
          <w:color w:val="000000" w:themeColor="text1"/>
          <w:lang w:eastAsia="ja-JP"/>
        </w:rPr>
        <w:t>avs_creater.bat</w:t>
      </w:r>
      <w:r w:rsidR="00ED0420" w:rsidRPr="0034634D">
        <w:rPr>
          <w:rFonts w:asciiTheme="minorHAnsi" w:hAnsiTheme="minorHAnsi" w:cstheme="minorHAnsi"/>
          <w:color w:val="000000" w:themeColor="text1"/>
          <w:lang w:eastAsia="ja-JP"/>
        </w:rPr>
        <w:t xml:space="preserve"> </w:t>
      </w:r>
      <w:r w:rsidR="00ED0420">
        <w:rPr>
          <w:rFonts w:asciiTheme="minorHAnsi" w:hAnsiTheme="minorHAnsi" w:cstheme="minorHAnsi"/>
          <w:color w:val="000000" w:themeColor="text1"/>
          <w:lang w:eastAsia="ja-JP"/>
        </w:rPr>
        <w:t xml:space="preserve">was </w:t>
      </w:r>
      <w:r w:rsidR="00A35880">
        <w:rPr>
          <w:rFonts w:asciiTheme="minorHAnsi" w:hAnsiTheme="minorHAnsi" w:cstheme="minorHAnsi"/>
          <w:color w:val="000000" w:themeColor="text1"/>
          <w:lang w:eastAsia="ja-JP"/>
        </w:rPr>
        <w:t>r</w:t>
      </w:r>
      <w:r w:rsidR="00ED0420">
        <w:rPr>
          <w:rFonts w:asciiTheme="minorHAnsi" w:hAnsiTheme="minorHAnsi" w:cstheme="minorHAnsi"/>
          <w:color w:val="000000" w:themeColor="text1"/>
          <w:lang w:eastAsia="ja-JP"/>
        </w:rPr>
        <w:t>u</w:t>
      </w:r>
      <w:r w:rsidR="00A35880">
        <w:rPr>
          <w:rFonts w:asciiTheme="minorHAnsi" w:hAnsiTheme="minorHAnsi" w:cstheme="minorHAnsi"/>
          <w:color w:val="000000" w:themeColor="text1"/>
          <w:lang w:eastAsia="ja-JP"/>
        </w:rPr>
        <w:t xml:space="preserve">n in the section 1.4.1.2. </w:t>
      </w:r>
    </w:p>
    <w:p w14:paraId="75E8452B" w14:textId="2B62FFC0" w:rsidR="001217B9" w:rsidRDefault="001217B9" w:rsidP="001B1519">
      <w:pPr>
        <w:rPr>
          <w:rFonts w:asciiTheme="minorHAnsi" w:hAnsiTheme="minorHAnsi" w:cstheme="minorHAnsi"/>
          <w:color w:val="808080" w:themeColor="background1" w:themeShade="80"/>
        </w:rPr>
      </w:pPr>
    </w:p>
    <w:p w14:paraId="11B612EF" w14:textId="01A96499" w:rsidR="009A19D6" w:rsidRPr="00E456C8" w:rsidRDefault="00353849" w:rsidP="009A19D6">
      <w:pPr>
        <w:jc w:val="left"/>
        <w:outlineLvl w:val="0"/>
        <w:rPr>
          <w:rFonts w:asciiTheme="minorHAnsi" w:hAnsiTheme="minorHAnsi" w:cstheme="minorHAnsi"/>
          <w:b/>
          <w:color w:val="000000" w:themeColor="text1"/>
          <w:lang w:eastAsia="ja-JP"/>
        </w:rPr>
      </w:pPr>
      <w:r>
        <w:rPr>
          <w:rFonts w:asciiTheme="minorHAnsi" w:hAnsiTheme="minorHAnsi" w:cstheme="minorHAnsi"/>
          <w:b/>
          <w:color w:val="000000" w:themeColor="text1"/>
          <w:lang w:eastAsia="ja-JP"/>
        </w:rPr>
        <w:t>2</w:t>
      </w:r>
      <w:r w:rsidR="009A19D6" w:rsidRPr="00E456C8">
        <w:rPr>
          <w:rFonts w:asciiTheme="minorHAnsi" w:hAnsiTheme="minorHAnsi" w:cstheme="minorHAnsi"/>
          <w:b/>
          <w:color w:val="000000" w:themeColor="text1"/>
          <w:lang w:eastAsia="ja-JP"/>
        </w:rPr>
        <w:t>. Sleep and hyperactivity assay (24 h recording)</w:t>
      </w:r>
    </w:p>
    <w:p w14:paraId="1101198B" w14:textId="77777777" w:rsidR="009A19D6" w:rsidRDefault="009A19D6" w:rsidP="009A19D6">
      <w:pPr>
        <w:jc w:val="left"/>
        <w:rPr>
          <w:rFonts w:asciiTheme="minorHAnsi" w:hAnsiTheme="minorHAnsi" w:cstheme="minorHAnsi"/>
          <w:color w:val="000000" w:themeColor="text1"/>
          <w:lang w:eastAsia="ja-JP"/>
        </w:rPr>
      </w:pPr>
    </w:p>
    <w:p w14:paraId="723D9E3E" w14:textId="70C24760" w:rsidR="009A19D6" w:rsidRPr="00E456C8"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E456C8">
        <w:rPr>
          <w:rFonts w:asciiTheme="minorHAnsi" w:hAnsiTheme="minorHAnsi" w:cstheme="minorHAnsi"/>
          <w:color w:val="000000" w:themeColor="text1"/>
          <w:lang w:eastAsia="ja-JP"/>
        </w:rPr>
        <w:t>.1</w:t>
      </w:r>
      <w:r w:rsidR="00140E43">
        <w:rPr>
          <w:rFonts w:asciiTheme="minorHAnsi" w:hAnsiTheme="minorHAnsi" w:cstheme="minorHAnsi"/>
          <w:color w:val="000000" w:themeColor="text1"/>
          <w:lang w:eastAsia="ja-JP"/>
        </w:rPr>
        <w:t>.</w:t>
      </w:r>
      <w:r w:rsidR="009A19D6" w:rsidRPr="00E456C8">
        <w:rPr>
          <w:rFonts w:asciiTheme="minorHAnsi" w:hAnsiTheme="minorHAnsi" w:cstheme="minorHAnsi"/>
          <w:color w:val="000000" w:themeColor="text1"/>
          <w:lang w:eastAsia="ja-JP"/>
        </w:rPr>
        <w:t xml:space="preserve"> </w:t>
      </w:r>
      <w:r w:rsidR="009A19D6" w:rsidRPr="00CC4D93">
        <w:rPr>
          <w:rFonts w:asciiTheme="minorHAnsi" w:hAnsiTheme="minorHAnsi" w:cstheme="minorHAnsi"/>
          <w:color w:val="000000" w:themeColor="text1"/>
          <w:lang w:eastAsia="ja-JP"/>
        </w:rPr>
        <w:t>Behavioral assay</w:t>
      </w:r>
    </w:p>
    <w:p w14:paraId="40ECABEE" w14:textId="77777777" w:rsidR="009A19D6" w:rsidRDefault="009A19D6" w:rsidP="009A19D6">
      <w:pPr>
        <w:jc w:val="left"/>
        <w:rPr>
          <w:rFonts w:asciiTheme="minorHAnsi" w:hAnsiTheme="minorHAnsi" w:cstheme="minorHAnsi"/>
          <w:color w:val="000000" w:themeColor="text1"/>
          <w:lang w:eastAsia="ja-JP"/>
        </w:rPr>
      </w:pPr>
    </w:p>
    <w:p w14:paraId="0C409D04" w14:textId="35EB39D7" w:rsidR="00770EB3"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E456C8">
        <w:rPr>
          <w:rFonts w:asciiTheme="minorHAnsi" w:hAnsiTheme="minorHAnsi" w:cstheme="minorHAnsi"/>
          <w:color w:val="000000" w:themeColor="text1"/>
          <w:lang w:eastAsia="ja-JP"/>
        </w:rPr>
        <w:t>.1.1</w:t>
      </w:r>
      <w:r w:rsidR="00140E43">
        <w:rPr>
          <w:rFonts w:asciiTheme="minorHAnsi" w:hAnsiTheme="minorHAnsi" w:cstheme="minorHAnsi"/>
          <w:color w:val="000000" w:themeColor="text1"/>
          <w:lang w:eastAsia="ja-JP"/>
        </w:rPr>
        <w:t>.</w:t>
      </w:r>
      <w:r w:rsidR="009A19D6" w:rsidRPr="00E456C8">
        <w:rPr>
          <w:rFonts w:asciiTheme="minorHAnsi" w:hAnsiTheme="minorHAnsi" w:cstheme="minorHAnsi"/>
          <w:color w:val="000000" w:themeColor="text1"/>
          <w:lang w:eastAsia="ja-JP"/>
        </w:rPr>
        <w:t xml:space="preserve"> Acclimate five experimental fish for 4 days or more in each chamber of a </w:t>
      </w:r>
      <w:r w:rsidR="009A19D6">
        <w:rPr>
          <w:rFonts w:eastAsia="Calibri"/>
          <w:highlight w:val="white"/>
        </w:rPr>
        <w:t>custom-designed 10</w:t>
      </w:r>
      <w:r w:rsidR="008B5C2F">
        <w:rPr>
          <w:rFonts w:eastAsia="Calibri"/>
          <w:highlight w:val="white"/>
        </w:rPr>
        <w:t xml:space="preserve"> </w:t>
      </w:r>
      <w:r w:rsidR="009A19D6">
        <w:rPr>
          <w:rFonts w:eastAsia="Calibri"/>
          <w:highlight w:val="white"/>
        </w:rPr>
        <w:t xml:space="preserve">L acrylic </w:t>
      </w:r>
      <w:r w:rsidR="009A19D6" w:rsidRPr="00E456C8">
        <w:rPr>
          <w:rFonts w:asciiTheme="minorHAnsi" w:hAnsiTheme="minorHAnsi" w:cstheme="minorHAnsi"/>
          <w:color w:val="000000" w:themeColor="text1"/>
          <w:lang w:eastAsia="ja-JP"/>
        </w:rPr>
        <w:t xml:space="preserve">recording aquarium (45.9 </w:t>
      </w:r>
      <w:r w:rsidR="005F3D43">
        <w:rPr>
          <w:rFonts w:asciiTheme="minorHAnsi" w:hAnsiTheme="minorHAnsi" w:cstheme="minorHAnsi"/>
          <w:color w:val="000000" w:themeColor="text1"/>
          <w:lang w:eastAsia="ja-JP"/>
        </w:rPr>
        <w:t xml:space="preserve">cm </w:t>
      </w:r>
      <w:r w:rsidR="009A19D6" w:rsidRPr="00E456C8">
        <w:rPr>
          <w:rFonts w:asciiTheme="minorHAnsi" w:hAnsiTheme="minorHAnsi" w:cstheme="minorHAnsi"/>
          <w:color w:val="000000" w:themeColor="text1"/>
          <w:lang w:eastAsia="ja-JP"/>
        </w:rPr>
        <w:t xml:space="preserve">x 17.8 </w:t>
      </w:r>
      <w:r w:rsidR="005F3D43">
        <w:rPr>
          <w:rFonts w:asciiTheme="minorHAnsi" w:hAnsiTheme="minorHAnsi" w:cstheme="minorHAnsi"/>
          <w:color w:val="000000" w:themeColor="text1"/>
          <w:lang w:eastAsia="ja-JP"/>
        </w:rPr>
        <w:t xml:space="preserve">cm </w:t>
      </w:r>
      <w:r w:rsidR="009A19D6" w:rsidRPr="00E456C8">
        <w:rPr>
          <w:rFonts w:asciiTheme="minorHAnsi" w:hAnsiTheme="minorHAnsi" w:cstheme="minorHAnsi"/>
          <w:color w:val="000000" w:themeColor="text1"/>
          <w:lang w:eastAsia="ja-JP"/>
        </w:rPr>
        <w:t>x 17.8 cm; length x width x depth, respectively</w:t>
      </w:r>
      <w:r w:rsidR="009A19D6">
        <w:rPr>
          <w:rFonts w:asciiTheme="minorHAnsi" w:hAnsiTheme="minorHAnsi" w:cstheme="minorHAnsi"/>
          <w:color w:val="000000" w:themeColor="text1"/>
          <w:lang w:eastAsia="ja-JP"/>
        </w:rPr>
        <w:t>)</w:t>
      </w:r>
      <w:r w:rsidR="009A19D6" w:rsidRPr="00402FD8">
        <w:rPr>
          <w:rFonts w:asciiTheme="minorHAnsi" w:hAnsiTheme="minorHAnsi" w:cstheme="minorHAnsi"/>
          <w:color w:val="000000" w:themeColor="text1"/>
          <w:lang w:eastAsia="ja-JP"/>
        </w:rPr>
        <w:t xml:space="preserve"> </w:t>
      </w:r>
      <w:r w:rsidR="009A19D6" w:rsidRPr="00085DEE">
        <w:rPr>
          <w:rFonts w:asciiTheme="minorHAnsi" w:hAnsiTheme="minorHAnsi" w:cstheme="minorHAnsi"/>
          <w:color w:val="000000" w:themeColor="text1"/>
          <w:lang w:eastAsia="ja-JP"/>
        </w:rPr>
        <w:t xml:space="preserve">filled with conditioned water (see </w:t>
      </w:r>
      <w:r w:rsidR="00A67831">
        <w:rPr>
          <w:rFonts w:asciiTheme="minorHAnsi" w:hAnsiTheme="minorHAnsi" w:cstheme="minorHAnsi"/>
          <w:color w:val="000000" w:themeColor="text1"/>
          <w:lang w:eastAsia="ja-JP"/>
        </w:rPr>
        <w:t xml:space="preserve">step </w:t>
      </w:r>
      <w:r w:rsidR="00A85659">
        <w:rPr>
          <w:rFonts w:asciiTheme="minorHAnsi" w:hAnsiTheme="minorHAnsi" w:cstheme="minorHAnsi"/>
          <w:color w:val="000000" w:themeColor="text1"/>
          <w:lang w:eastAsia="ja-JP"/>
        </w:rPr>
        <w:t>1</w:t>
      </w:r>
      <w:r w:rsidR="009A19D6" w:rsidRPr="00085DEE">
        <w:rPr>
          <w:rFonts w:asciiTheme="minorHAnsi" w:hAnsiTheme="minorHAnsi" w:cstheme="minorHAnsi"/>
          <w:color w:val="000000" w:themeColor="text1"/>
          <w:lang w:eastAsia="ja-JP"/>
        </w:rPr>
        <w:t>.</w:t>
      </w:r>
      <w:r w:rsidR="009A19D6">
        <w:rPr>
          <w:rFonts w:asciiTheme="minorHAnsi" w:hAnsiTheme="minorHAnsi" w:cstheme="minorHAnsi"/>
          <w:color w:val="000000" w:themeColor="text1"/>
          <w:lang w:eastAsia="ja-JP"/>
        </w:rPr>
        <w:t>3</w:t>
      </w:r>
      <w:r w:rsidR="009A19D6" w:rsidRPr="00085DEE">
        <w:rPr>
          <w:rFonts w:asciiTheme="minorHAnsi" w:hAnsiTheme="minorHAnsi" w:cstheme="minorHAnsi"/>
          <w:color w:val="000000" w:themeColor="text1"/>
          <w:lang w:eastAsia="ja-JP"/>
        </w:rPr>
        <w:t>.1).</w:t>
      </w:r>
    </w:p>
    <w:p w14:paraId="11DA38E4" w14:textId="77777777" w:rsidR="00770EB3" w:rsidRDefault="00770EB3" w:rsidP="009A19D6">
      <w:pPr>
        <w:jc w:val="left"/>
        <w:rPr>
          <w:rFonts w:asciiTheme="minorHAnsi" w:hAnsiTheme="minorHAnsi" w:cstheme="minorHAnsi"/>
          <w:color w:val="000000" w:themeColor="text1"/>
          <w:lang w:eastAsia="ja-JP"/>
        </w:rPr>
      </w:pPr>
    </w:p>
    <w:p w14:paraId="4AAFFD92" w14:textId="340810C6" w:rsidR="00770EB3" w:rsidRDefault="00353849" w:rsidP="009A19D6">
      <w:pPr>
        <w:jc w:val="left"/>
        <w:rPr>
          <w:rFonts w:eastAsia="Calibri"/>
        </w:rPr>
      </w:pPr>
      <w:r>
        <w:rPr>
          <w:rFonts w:asciiTheme="minorHAnsi" w:hAnsiTheme="minorHAnsi" w:cstheme="minorHAnsi"/>
          <w:color w:val="000000" w:themeColor="text1"/>
          <w:lang w:eastAsia="ja-JP"/>
        </w:rPr>
        <w:t>2</w:t>
      </w:r>
      <w:r w:rsidR="00770EB3">
        <w:rPr>
          <w:rFonts w:asciiTheme="minorHAnsi" w:hAnsiTheme="minorHAnsi" w:cstheme="minorHAnsi"/>
          <w:color w:val="000000" w:themeColor="text1"/>
          <w:lang w:eastAsia="ja-JP"/>
        </w:rPr>
        <w:t xml:space="preserve">.1.1.1. </w:t>
      </w:r>
      <w:r w:rsidR="008B5C2F">
        <w:rPr>
          <w:rFonts w:asciiTheme="minorHAnsi" w:hAnsiTheme="minorHAnsi" w:cstheme="minorHAnsi"/>
          <w:color w:val="000000" w:themeColor="text1"/>
          <w:lang w:eastAsia="ja-JP"/>
        </w:rPr>
        <w:t>Separate</w:t>
      </w:r>
      <w:r w:rsidR="008B5C2F" w:rsidRPr="00095906">
        <w:rPr>
          <w:rFonts w:asciiTheme="minorHAnsi" w:hAnsiTheme="minorHAnsi" w:cstheme="minorHAnsi"/>
          <w:color w:val="000000" w:themeColor="text1"/>
          <w:lang w:eastAsia="ja-JP"/>
        </w:rPr>
        <w:t xml:space="preserve"> </w:t>
      </w:r>
      <w:r w:rsidR="008B5C2F">
        <w:rPr>
          <w:rFonts w:asciiTheme="minorHAnsi" w:hAnsiTheme="minorHAnsi" w:cstheme="minorHAnsi"/>
          <w:color w:val="000000" w:themeColor="text1"/>
          <w:lang w:eastAsia="ja-JP"/>
        </w:rPr>
        <w:t>e</w:t>
      </w:r>
      <w:r w:rsidR="009A19D6" w:rsidRPr="00E456C8">
        <w:rPr>
          <w:rFonts w:asciiTheme="minorHAnsi" w:hAnsiTheme="minorHAnsi" w:cstheme="minorHAnsi"/>
          <w:color w:val="000000" w:themeColor="text1"/>
          <w:lang w:eastAsia="ja-JP"/>
        </w:rPr>
        <w:t xml:space="preserve">ach </w:t>
      </w:r>
      <w:r w:rsidR="009A19D6">
        <w:rPr>
          <w:rFonts w:eastAsia="Calibri"/>
          <w:highlight w:val="white"/>
        </w:rPr>
        <w:t xml:space="preserve">individual </w:t>
      </w:r>
      <w:r w:rsidR="009A19D6" w:rsidRPr="00E456C8">
        <w:rPr>
          <w:rFonts w:asciiTheme="minorHAnsi" w:hAnsiTheme="minorHAnsi" w:cstheme="minorHAnsi"/>
          <w:color w:val="000000" w:themeColor="text1"/>
          <w:lang w:eastAsia="ja-JP"/>
        </w:rPr>
        <w:t xml:space="preserve">chamber </w:t>
      </w:r>
      <w:r w:rsidR="009A19D6" w:rsidRPr="00095906">
        <w:rPr>
          <w:rFonts w:asciiTheme="minorHAnsi" w:hAnsiTheme="minorHAnsi" w:cstheme="minorHAnsi"/>
          <w:color w:val="000000" w:themeColor="text1"/>
          <w:lang w:eastAsia="ja-JP"/>
        </w:rPr>
        <w:t>with black acrylic board</w:t>
      </w:r>
      <w:r w:rsidR="009A19D6">
        <w:rPr>
          <w:rFonts w:asciiTheme="minorHAnsi" w:hAnsiTheme="minorHAnsi" w:cstheme="minorHAnsi"/>
          <w:color w:val="000000" w:themeColor="text1"/>
          <w:lang w:eastAsia="ja-JP"/>
        </w:rPr>
        <w:t xml:space="preserve">s </w:t>
      </w:r>
      <w:r w:rsidR="008B5C2F">
        <w:rPr>
          <w:rFonts w:asciiTheme="minorHAnsi" w:hAnsiTheme="minorHAnsi" w:cstheme="minorHAnsi"/>
          <w:color w:val="000000" w:themeColor="text1"/>
          <w:lang w:eastAsia="ja-JP"/>
        </w:rPr>
        <w:t>making chambers</w:t>
      </w:r>
      <w:r w:rsidR="008B5C2F" w:rsidRPr="00402FD8">
        <w:rPr>
          <w:rFonts w:asciiTheme="minorHAnsi" w:hAnsiTheme="minorHAnsi" w:cstheme="minorHAnsi"/>
          <w:color w:val="000000" w:themeColor="text1"/>
          <w:lang w:eastAsia="ja-JP"/>
        </w:rPr>
        <w:t xml:space="preserve"> </w:t>
      </w:r>
      <w:r w:rsidR="009A19D6" w:rsidRPr="00E456C8">
        <w:rPr>
          <w:rFonts w:asciiTheme="minorHAnsi" w:hAnsiTheme="minorHAnsi" w:cstheme="minorHAnsi"/>
          <w:color w:val="000000" w:themeColor="text1"/>
          <w:lang w:eastAsia="ja-JP"/>
        </w:rPr>
        <w:t>equal in size</w:t>
      </w:r>
      <w:r w:rsidR="009A19D6">
        <w:rPr>
          <w:rFonts w:asciiTheme="minorHAnsi" w:hAnsiTheme="minorHAnsi" w:cstheme="minorHAnsi"/>
          <w:color w:val="000000" w:themeColor="text1"/>
          <w:lang w:eastAsia="ja-JP"/>
        </w:rPr>
        <w:t xml:space="preserve">, </w:t>
      </w:r>
      <w:r w:rsidR="009A19D6">
        <w:rPr>
          <w:rFonts w:eastAsia="Calibri"/>
          <w:highlight w:val="white"/>
        </w:rPr>
        <w:t>measuring 88.9 mm × 177.8 mm × 177.8 mm</w:t>
      </w:r>
      <w:r w:rsidR="009A19D6">
        <w:rPr>
          <w:rFonts w:eastAsia="Calibri"/>
        </w:rPr>
        <w:t xml:space="preserve"> (</w:t>
      </w:r>
      <w:r w:rsidR="00136A0D">
        <w:rPr>
          <w:rFonts w:eastAsia="Calibri"/>
          <w:b/>
        </w:rPr>
        <w:t>Figure 2</w:t>
      </w:r>
      <w:r w:rsidR="009A19D6">
        <w:rPr>
          <w:rFonts w:eastAsia="Calibri"/>
        </w:rPr>
        <w:t xml:space="preserve">). </w:t>
      </w:r>
      <w:r w:rsidR="009A19D6">
        <w:rPr>
          <w:rFonts w:asciiTheme="minorHAnsi" w:hAnsiTheme="minorHAnsi" w:cstheme="minorHAnsi"/>
          <w:color w:val="000000" w:themeColor="text1"/>
          <w:lang w:eastAsia="ja-JP"/>
        </w:rPr>
        <w:t>Be sure to cover each tank</w:t>
      </w:r>
      <w:r w:rsidR="009A19D6">
        <w:rPr>
          <w:rFonts w:eastAsia="Calibri"/>
          <w:highlight w:val="white"/>
        </w:rPr>
        <w:t xml:space="preserve"> to prevent fish from jumping between chambers. </w:t>
      </w:r>
    </w:p>
    <w:p w14:paraId="18873B28" w14:textId="77777777" w:rsidR="00770EB3" w:rsidRDefault="00770EB3" w:rsidP="009A19D6">
      <w:pPr>
        <w:jc w:val="left"/>
        <w:rPr>
          <w:rFonts w:eastAsia="Calibri"/>
        </w:rPr>
      </w:pPr>
    </w:p>
    <w:p w14:paraId="29FCB326" w14:textId="45C0D7BB" w:rsidR="00770EB3" w:rsidRDefault="00353849" w:rsidP="009A19D6">
      <w:pPr>
        <w:jc w:val="left"/>
        <w:rPr>
          <w:rFonts w:asciiTheme="minorHAnsi" w:hAnsiTheme="minorHAnsi" w:cstheme="minorHAnsi"/>
          <w:color w:val="000000" w:themeColor="text1"/>
          <w:lang w:eastAsia="ja-JP"/>
        </w:rPr>
      </w:pPr>
      <w:r>
        <w:rPr>
          <w:rFonts w:eastAsia="Calibri"/>
        </w:rPr>
        <w:t>2</w:t>
      </w:r>
      <w:r w:rsidR="00770EB3">
        <w:rPr>
          <w:rFonts w:eastAsia="Calibri"/>
        </w:rPr>
        <w:t xml:space="preserve">.1.1.2. </w:t>
      </w:r>
      <w:r w:rsidR="009A19D6" w:rsidRPr="00E456C8">
        <w:rPr>
          <w:rFonts w:asciiTheme="minorHAnsi" w:hAnsiTheme="minorHAnsi" w:cstheme="minorHAnsi"/>
          <w:color w:val="000000" w:themeColor="text1"/>
          <w:lang w:eastAsia="ja-JP"/>
        </w:rPr>
        <w:t xml:space="preserve">Set </w:t>
      </w:r>
      <w:r w:rsidR="002D656F">
        <w:rPr>
          <w:rFonts w:asciiTheme="minorHAnsi" w:hAnsiTheme="minorHAnsi" w:cstheme="minorHAnsi"/>
          <w:color w:val="000000" w:themeColor="text1"/>
          <w:lang w:eastAsia="ja-JP"/>
        </w:rPr>
        <w:t xml:space="preserve">the </w:t>
      </w:r>
      <w:r w:rsidR="009A19D6" w:rsidRPr="00E456C8">
        <w:rPr>
          <w:rFonts w:asciiTheme="minorHAnsi" w:hAnsiTheme="minorHAnsi" w:cstheme="minorHAnsi"/>
          <w:color w:val="000000" w:themeColor="text1"/>
          <w:lang w:eastAsia="ja-JP"/>
        </w:rPr>
        <w:t>programmable power timer to automatically turn on white LED light for 12</w:t>
      </w:r>
      <w:r w:rsidR="00C16079">
        <w:rPr>
          <w:rFonts w:asciiTheme="minorHAnsi" w:hAnsiTheme="minorHAnsi" w:cstheme="minorHAnsi"/>
          <w:color w:val="000000" w:themeColor="text1"/>
          <w:lang w:eastAsia="ja-JP"/>
        </w:rPr>
        <w:t xml:space="preserve"> </w:t>
      </w:r>
      <w:r w:rsidR="009A19D6" w:rsidRPr="00E456C8">
        <w:rPr>
          <w:rFonts w:asciiTheme="minorHAnsi" w:hAnsiTheme="minorHAnsi" w:cstheme="minorHAnsi"/>
          <w:color w:val="000000" w:themeColor="text1"/>
          <w:lang w:eastAsia="ja-JP"/>
        </w:rPr>
        <w:t>h</w:t>
      </w:r>
      <w:r w:rsidR="009A19D6">
        <w:rPr>
          <w:rFonts w:asciiTheme="minorHAnsi" w:hAnsiTheme="minorHAnsi" w:cstheme="minorHAnsi"/>
          <w:color w:val="000000" w:themeColor="text1"/>
          <w:lang w:eastAsia="ja-JP"/>
        </w:rPr>
        <w:t>,</w:t>
      </w:r>
      <w:r w:rsidR="009A19D6" w:rsidRPr="00E456C8">
        <w:rPr>
          <w:rFonts w:asciiTheme="minorHAnsi" w:hAnsiTheme="minorHAnsi" w:cstheme="minorHAnsi"/>
          <w:color w:val="000000" w:themeColor="text1"/>
          <w:lang w:eastAsia="ja-JP"/>
        </w:rPr>
        <w:t xml:space="preserve"> and off for 12</w:t>
      </w:r>
      <w:r w:rsidR="00653B73">
        <w:rPr>
          <w:rFonts w:asciiTheme="minorHAnsi" w:hAnsiTheme="minorHAnsi" w:cstheme="minorHAnsi"/>
          <w:color w:val="000000" w:themeColor="text1"/>
          <w:lang w:eastAsia="ja-JP"/>
        </w:rPr>
        <w:t xml:space="preserve"> </w:t>
      </w:r>
      <w:r w:rsidR="009A19D6" w:rsidRPr="00E456C8">
        <w:rPr>
          <w:rFonts w:asciiTheme="minorHAnsi" w:hAnsiTheme="minorHAnsi" w:cstheme="minorHAnsi"/>
          <w:color w:val="000000" w:themeColor="text1"/>
          <w:lang w:eastAsia="ja-JP"/>
        </w:rPr>
        <w:t xml:space="preserve">h every day during acclimation period (for example, set the light on at 7 </w:t>
      </w:r>
      <w:r w:rsidR="005F3D43">
        <w:rPr>
          <w:rFonts w:asciiTheme="minorHAnsi" w:hAnsiTheme="minorHAnsi" w:cstheme="minorHAnsi"/>
          <w:color w:val="000000" w:themeColor="text1"/>
          <w:lang w:eastAsia="ja-JP"/>
        </w:rPr>
        <w:t xml:space="preserve">A.M. </w:t>
      </w:r>
      <w:r w:rsidR="009A19D6" w:rsidRPr="00E456C8">
        <w:rPr>
          <w:rFonts w:asciiTheme="minorHAnsi" w:hAnsiTheme="minorHAnsi" w:cstheme="minorHAnsi"/>
          <w:color w:val="000000" w:themeColor="text1"/>
          <w:lang w:eastAsia="ja-JP"/>
        </w:rPr>
        <w:t>and off at 7</w:t>
      </w:r>
      <w:r w:rsidR="009A19D6">
        <w:rPr>
          <w:rFonts w:asciiTheme="minorHAnsi" w:hAnsiTheme="minorHAnsi" w:cstheme="minorHAnsi"/>
          <w:color w:val="000000" w:themeColor="text1"/>
          <w:lang w:eastAsia="ja-JP"/>
        </w:rPr>
        <w:t xml:space="preserve"> </w:t>
      </w:r>
      <w:r w:rsidR="005F3D43">
        <w:rPr>
          <w:rFonts w:asciiTheme="minorHAnsi" w:hAnsiTheme="minorHAnsi" w:cstheme="minorHAnsi"/>
          <w:color w:val="000000" w:themeColor="text1"/>
          <w:lang w:eastAsia="ja-JP"/>
        </w:rPr>
        <w:t>P.M.</w:t>
      </w:r>
      <w:r w:rsidR="009A19D6" w:rsidRPr="00E456C8">
        <w:rPr>
          <w:rFonts w:asciiTheme="minorHAnsi" w:hAnsiTheme="minorHAnsi" w:cstheme="minorHAnsi"/>
          <w:color w:val="000000" w:themeColor="text1"/>
          <w:lang w:eastAsia="ja-JP"/>
        </w:rPr>
        <w:t xml:space="preserve">). This will entrain </w:t>
      </w:r>
      <w:r w:rsidR="009A19D6">
        <w:rPr>
          <w:rFonts w:asciiTheme="minorHAnsi" w:hAnsiTheme="minorHAnsi" w:cstheme="minorHAnsi"/>
          <w:color w:val="000000" w:themeColor="text1"/>
          <w:lang w:eastAsia="ja-JP"/>
        </w:rPr>
        <w:t>the</w:t>
      </w:r>
      <w:r w:rsidR="009A19D6" w:rsidRPr="00E456C8">
        <w:rPr>
          <w:rFonts w:asciiTheme="minorHAnsi" w:hAnsiTheme="minorHAnsi" w:cstheme="minorHAnsi"/>
          <w:color w:val="000000" w:themeColor="text1"/>
          <w:lang w:eastAsia="ja-JP"/>
        </w:rPr>
        <w:t xml:space="preserve"> circadian rhythm </w:t>
      </w:r>
      <w:r w:rsidR="009A19D6">
        <w:rPr>
          <w:rFonts w:asciiTheme="minorHAnsi" w:hAnsiTheme="minorHAnsi" w:cstheme="minorHAnsi"/>
          <w:color w:val="000000" w:themeColor="text1"/>
          <w:lang w:eastAsia="ja-JP"/>
        </w:rPr>
        <w:t>of fish (</w:t>
      </w:r>
      <w:r w:rsidR="009A19D6" w:rsidRPr="00E456C8">
        <w:rPr>
          <w:rFonts w:asciiTheme="minorHAnsi" w:hAnsiTheme="minorHAnsi" w:cstheme="minorHAnsi"/>
          <w:color w:val="000000" w:themeColor="text1"/>
          <w:lang w:eastAsia="ja-JP"/>
        </w:rPr>
        <w:t xml:space="preserve">if </w:t>
      </w:r>
      <w:r w:rsidR="00FF1B78">
        <w:rPr>
          <w:rFonts w:asciiTheme="minorHAnsi" w:hAnsiTheme="minorHAnsi" w:cstheme="minorHAnsi"/>
          <w:color w:val="000000" w:themeColor="text1"/>
          <w:lang w:eastAsia="ja-JP"/>
        </w:rPr>
        <w:t xml:space="preserve">it </w:t>
      </w:r>
      <w:r w:rsidR="009A19D6" w:rsidRPr="00E456C8">
        <w:rPr>
          <w:rFonts w:asciiTheme="minorHAnsi" w:hAnsiTheme="minorHAnsi" w:cstheme="minorHAnsi"/>
          <w:color w:val="000000" w:themeColor="text1"/>
          <w:lang w:eastAsia="ja-JP"/>
        </w:rPr>
        <w:t>is susceptible to entrainment</w:t>
      </w:r>
      <w:r w:rsidR="009A19D6">
        <w:rPr>
          <w:rFonts w:asciiTheme="minorHAnsi" w:hAnsiTheme="minorHAnsi" w:cstheme="minorHAnsi"/>
          <w:color w:val="000000" w:themeColor="text1"/>
          <w:lang w:eastAsia="ja-JP"/>
        </w:rPr>
        <w:t>)</w:t>
      </w:r>
      <w:r w:rsidR="009A19D6" w:rsidRPr="00E456C8">
        <w:rPr>
          <w:rFonts w:asciiTheme="minorHAnsi" w:hAnsiTheme="minorHAnsi" w:cstheme="minorHAnsi"/>
          <w:color w:val="000000" w:themeColor="text1"/>
          <w:lang w:eastAsia="ja-JP"/>
        </w:rPr>
        <w:t xml:space="preserve">. </w:t>
      </w:r>
    </w:p>
    <w:p w14:paraId="5D79216A" w14:textId="77777777" w:rsidR="00770EB3" w:rsidRDefault="00770EB3" w:rsidP="009A19D6">
      <w:pPr>
        <w:jc w:val="left"/>
        <w:rPr>
          <w:rFonts w:asciiTheme="minorHAnsi" w:hAnsiTheme="minorHAnsi" w:cstheme="minorHAnsi"/>
          <w:color w:val="000000" w:themeColor="text1"/>
          <w:lang w:eastAsia="ja-JP"/>
        </w:rPr>
      </w:pPr>
    </w:p>
    <w:p w14:paraId="71D85641" w14:textId="4C28D390" w:rsidR="00770EB3" w:rsidRDefault="00353849" w:rsidP="009A19D6">
      <w:pPr>
        <w:jc w:val="left"/>
        <w:rPr>
          <w:rFonts w:eastAsia="Calibri"/>
          <w:highlight w:val="white"/>
        </w:rPr>
      </w:pPr>
      <w:r>
        <w:rPr>
          <w:rFonts w:asciiTheme="minorHAnsi" w:hAnsiTheme="minorHAnsi" w:cstheme="minorHAnsi"/>
          <w:color w:val="000000" w:themeColor="text1"/>
          <w:lang w:eastAsia="ja-JP"/>
        </w:rPr>
        <w:t>2</w:t>
      </w:r>
      <w:r w:rsidR="00770EB3">
        <w:rPr>
          <w:rFonts w:asciiTheme="minorHAnsi" w:hAnsiTheme="minorHAnsi" w:cstheme="minorHAnsi"/>
          <w:color w:val="000000" w:themeColor="text1"/>
          <w:lang w:eastAsia="ja-JP"/>
        </w:rPr>
        <w:t xml:space="preserve">.1.1.3. </w:t>
      </w:r>
      <w:r w:rsidR="00770EB3">
        <w:rPr>
          <w:rFonts w:eastAsia="Calibri"/>
          <w:highlight w:val="white"/>
        </w:rPr>
        <w:t>Use opaque, white acrylic boards of similar dimension to the 10 L tank as diffusers to pass white and infrared light through i</w:t>
      </w:r>
      <w:r w:rsidR="009A19D6">
        <w:rPr>
          <w:rFonts w:eastAsia="Calibri"/>
          <w:highlight w:val="white"/>
        </w:rPr>
        <w:t>n order to provide diffuse light with even intensity across all tanks</w:t>
      </w:r>
      <w:r w:rsidR="00770EB3">
        <w:rPr>
          <w:rFonts w:eastAsia="Calibri"/>
          <w:highlight w:val="white"/>
        </w:rPr>
        <w:t>.</w:t>
      </w:r>
      <w:r w:rsidR="002D1FED" w:rsidRPr="002D1FED">
        <w:rPr>
          <w:rFonts w:eastAsia="Calibri"/>
          <w:highlight w:val="white"/>
        </w:rPr>
        <w:t xml:space="preserve"> </w:t>
      </w:r>
    </w:p>
    <w:p w14:paraId="7344BBA9" w14:textId="77777777" w:rsidR="00770EB3" w:rsidRDefault="00770EB3" w:rsidP="009A19D6">
      <w:pPr>
        <w:jc w:val="left"/>
        <w:rPr>
          <w:rFonts w:eastAsia="Calibri"/>
          <w:highlight w:val="white"/>
        </w:rPr>
      </w:pPr>
    </w:p>
    <w:p w14:paraId="32E278E4" w14:textId="77777777" w:rsidR="002D656F" w:rsidRDefault="00353849" w:rsidP="009A19D6">
      <w:pPr>
        <w:jc w:val="left"/>
        <w:rPr>
          <w:rFonts w:eastAsia="Calibri"/>
          <w:highlight w:val="white"/>
        </w:rPr>
      </w:pPr>
      <w:r>
        <w:rPr>
          <w:rFonts w:eastAsia="Calibri"/>
          <w:highlight w:val="white"/>
        </w:rPr>
        <w:t>2</w:t>
      </w:r>
      <w:r w:rsidR="00770EB3">
        <w:rPr>
          <w:rFonts w:eastAsia="Calibri"/>
          <w:highlight w:val="white"/>
        </w:rPr>
        <w:t xml:space="preserve">.1.1.4. </w:t>
      </w:r>
      <w:r w:rsidR="00770EB3">
        <w:rPr>
          <w:rFonts w:asciiTheme="minorHAnsi" w:hAnsiTheme="minorHAnsi" w:cstheme="minorHAnsi"/>
          <w:color w:val="000000" w:themeColor="text1"/>
          <w:lang w:eastAsia="ja-JP"/>
        </w:rPr>
        <w:t xml:space="preserve">Throughout acclimation, feed once a </w:t>
      </w:r>
      <w:r w:rsidR="00770EB3" w:rsidRPr="00E456C8">
        <w:rPr>
          <w:rFonts w:asciiTheme="minorHAnsi" w:hAnsiTheme="minorHAnsi" w:cstheme="minorHAnsi"/>
          <w:color w:val="000000" w:themeColor="text1"/>
          <w:lang w:eastAsia="ja-JP"/>
        </w:rPr>
        <w:t xml:space="preserve">day with live </w:t>
      </w:r>
      <w:r w:rsidR="00770EB3" w:rsidRPr="00E456C8">
        <w:rPr>
          <w:rFonts w:asciiTheme="minorHAnsi" w:hAnsiTheme="minorHAnsi" w:cstheme="minorHAnsi"/>
          <w:i/>
          <w:color w:val="000000" w:themeColor="text1"/>
          <w:lang w:eastAsia="ja-JP"/>
        </w:rPr>
        <w:t>Artemia</w:t>
      </w:r>
      <w:r w:rsidR="00770EB3" w:rsidRPr="00E456C8">
        <w:rPr>
          <w:rFonts w:asciiTheme="minorHAnsi" w:hAnsiTheme="minorHAnsi" w:cstheme="minorHAnsi"/>
          <w:color w:val="000000" w:themeColor="text1"/>
          <w:lang w:eastAsia="ja-JP"/>
        </w:rPr>
        <w:t xml:space="preserve"> nauplii and provide aeration through sponge filters</w:t>
      </w:r>
      <w:r w:rsidR="00770EB3" w:rsidRPr="00E456C8" w:rsidDel="00B370DC">
        <w:rPr>
          <w:rFonts w:asciiTheme="minorHAnsi" w:hAnsiTheme="minorHAnsi" w:cstheme="minorHAnsi"/>
          <w:color w:val="000000" w:themeColor="text1"/>
          <w:lang w:eastAsia="ja-JP"/>
        </w:rPr>
        <w:t xml:space="preserve"> </w:t>
      </w:r>
      <w:r w:rsidR="00770EB3" w:rsidRPr="00E456C8">
        <w:rPr>
          <w:rFonts w:asciiTheme="minorHAnsi" w:hAnsiTheme="minorHAnsi" w:cstheme="minorHAnsi"/>
          <w:color w:val="000000" w:themeColor="text1"/>
          <w:lang w:eastAsia="ja-JP"/>
        </w:rPr>
        <w:t>in each aquarium.</w:t>
      </w:r>
      <w:r w:rsidR="00770EB3" w:rsidRPr="00B049C6">
        <w:rPr>
          <w:rFonts w:eastAsia="Calibri"/>
          <w:highlight w:val="white"/>
        </w:rPr>
        <w:t xml:space="preserve"> </w:t>
      </w:r>
    </w:p>
    <w:p w14:paraId="1C9642EF" w14:textId="77777777" w:rsidR="002D656F" w:rsidRDefault="002D656F" w:rsidP="009A19D6">
      <w:pPr>
        <w:jc w:val="left"/>
        <w:rPr>
          <w:rFonts w:eastAsia="Calibri"/>
          <w:highlight w:val="white"/>
        </w:rPr>
      </w:pPr>
    </w:p>
    <w:p w14:paraId="6DCB4DB2" w14:textId="46A5E3B7" w:rsidR="00770EB3" w:rsidRDefault="00770EB3" w:rsidP="009A19D6">
      <w:pPr>
        <w:jc w:val="left"/>
        <w:rPr>
          <w:rFonts w:eastAsia="Calibri"/>
          <w:highlight w:val="white"/>
        </w:rPr>
      </w:pPr>
      <w:r>
        <w:rPr>
          <w:rFonts w:eastAsia="Calibri"/>
          <w:highlight w:val="white"/>
        </w:rPr>
        <w:t xml:space="preserve">NOTE: Ensure fish are fed at consistent times (i.e., 1x per day at </w:t>
      </w:r>
      <w:r w:rsidR="00B07D06">
        <w:rPr>
          <w:rFonts w:eastAsia="Calibri"/>
          <w:highlight w:val="white"/>
        </w:rPr>
        <w:t>9</w:t>
      </w:r>
      <w:r>
        <w:rPr>
          <w:rFonts w:eastAsia="Calibri"/>
          <w:highlight w:val="white"/>
        </w:rPr>
        <w:t>:00 A</w:t>
      </w:r>
      <w:r w:rsidR="005F3D43">
        <w:rPr>
          <w:rFonts w:eastAsia="Calibri"/>
          <w:highlight w:val="white"/>
        </w:rPr>
        <w:t>.</w:t>
      </w:r>
      <w:r>
        <w:rPr>
          <w:rFonts w:eastAsia="Calibri"/>
          <w:highlight w:val="white"/>
        </w:rPr>
        <w:t>M</w:t>
      </w:r>
      <w:r w:rsidR="005F3D43">
        <w:rPr>
          <w:rFonts w:eastAsia="Calibri"/>
          <w:highlight w:val="white"/>
        </w:rPr>
        <w:t>.</w:t>
      </w:r>
      <w:r>
        <w:rPr>
          <w:rFonts w:eastAsia="Calibri"/>
          <w:highlight w:val="white"/>
        </w:rPr>
        <w:t>) as feeding time can also affect entrainment of circadian rhythms</w:t>
      </w:r>
      <w:r>
        <w:rPr>
          <w:rFonts w:eastAsia="Calibri"/>
          <w:highlight w:val="white"/>
        </w:rPr>
        <w:fldChar w:fldCharType="begin" w:fldLock="1"/>
      </w:r>
      <w:r w:rsidR="00B07D06">
        <w:rPr>
          <w:rFonts w:eastAsia="Calibri"/>
          <w:highlight w:val="white"/>
        </w:rPr>
        <w:instrText>ADDIN CSL_CITATION {"citationItems":[{"id":"ITEM-1","itemData":{"DOI":"10.1371/journal.pbio.1001142","ISSN":"1545-7885","PMID":"21909239","abstract":"The circadian clock is synchronized with the day-night cycle primarily by light. Fish represent fascinating models for deciphering the light input pathway to the vertebrate clock since fish cell clocks are regulated by direct light exposure. Here we have performed a comparative, functional analysis of the circadian clock involving the zebrafish that is normally exposed to the day-night cycle and a cavefish species that has evolved in perpetual darkness. Our results reveal that the cavefish retains a food-entrainable clock that oscillates with an infradian period. Importantly, however, this clock is not regulated by light. This comparative study pinpoints the two extra-retinal photoreceptors Melanopsin (Opn4m2) and TMT-opsin as essential upstream elements of the peripheral clock light input pathway.","author":[{"dropping-particle":"","family":"Cavallari","given":"Nicola","non-dropping-particle":"","parse-names":false,"suffix":""},{"dropping-particle":"","family":"Frigato","given":"Elena","non-dropping-particle":"","parse-names":false,"suffix":""},{"dropping-particle":"","family":"Vallone","given":"Daniela","non-dropping-particle":"","parse-names":false,"suffix":""},{"dropping-particle":"","family":"Fröhlich","given":"Nadine","non-dropping-particle":"","parse-names":false,"suffix":""},{"dropping-particle":"","family":"Lopez-Olmeda","given":"Jose Fernando","non-dropping-particle":"","parse-names":false,"suffix":""},{"dropping-particle":"","family":"Foà","given":"Augusto","non-dropping-particle":"","parse-names":false,"suffix":""},{"dropping-particle":"","family":"Berti","given":"Roberto","non-dropping-particle":"","parse-names":false,"suffix":""},{"dropping-particle":"","family":"Sánchez-Vázquez","given":"Francisco Javier","non-dropping-particle":"","parse-names":false,"suffix":""},{"dropping-particle":"","family":"Bertolucci","given":"Cristiano","non-dropping-particle":"","parse-names":false,"suffix":""},{"dropping-particle":"","family":"Foulkes","given":"Nicholas S","non-dropping-particle":"","parse-names":false,"suffix":""}],"container-title":"PLoS biology","editor":[{"dropping-particle":"","family":"Schibler","given":"Ueli","non-dropping-particle":"","parse-names":false,"suffix":""}],"id":"ITEM-1","issue":"9","issued":{"date-parts":[["2011","9"]]},"page":"e1001142","publisher":"Public Library of Science","title":"A blind circadian clock in cavefish reveals that opsins mediate peripheral clock photoreception.","type":"article-journal","volume":"9"},"uris":["http://www.mendeley.com/documents/?uuid=f5076838-4d91-4eb1-bc48-be9423abe238"]}],"mendeley":{"formattedCitation":"&lt;sup&gt;19&lt;/sup&gt;","plainTextFormattedCitation":"19","previouslyFormattedCitation":"&lt;sup&gt;19&lt;/sup&gt;"},"properties":{"noteIndex":0},"schema":"https://github.com/citation-style-language/schema/raw/master/csl-citation.json"}</w:instrText>
      </w:r>
      <w:r>
        <w:rPr>
          <w:rFonts w:eastAsia="Calibri"/>
          <w:highlight w:val="white"/>
        </w:rPr>
        <w:fldChar w:fldCharType="separate"/>
      </w:r>
      <w:r w:rsidR="009B6029" w:rsidRPr="009B6029">
        <w:rPr>
          <w:rFonts w:eastAsia="Calibri"/>
          <w:noProof/>
          <w:highlight w:val="white"/>
          <w:vertAlign w:val="superscript"/>
        </w:rPr>
        <w:t>19</w:t>
      </w:r>
      <w:r>
        <w:rPr>
          <w:rFonts w:eastAsia="Calibri"/>
          <w:highlight w:val="white"/>
        </w:rPr>
        <w:fldChar w:fldCharType="end"/>
      </w:r>
      <w:r>
        <w:rPr>
          <w:rFonts w:eastAsia="Calibri"/>
          <w:highlight w:val="white"/>
        </w:rPr>
        <w:t>.</w:t>
      </w:r>
    </w:p>
    <w:p w14:paraId="236FED9A" w14:textId="77777777" w:rsidR="00770EB3" w:rsidRDefault="00770EB3" w:rsidP="009A19D6">
      <w:pPr>
        <w:jc w:val="left"/>
        <w:rPr>
          <w:rFonts w:eastAsia="Calibri"/>
          <w:highlight w:val="white"/>
        </w:rPr>
      </w:pPr>
    </w:p>
    <w:p w14:paraId="528CA998" w14:textId="2A6FCDB4" w:rsidR="009A19D6" w:rsidRPr="00602F6B" w:rsidRDefault="00353849" w:rsidP="009A19D6">
      <w:pPr>
        <w:jc w:val="left"/>
        <w:rPr>
          <w:rFonts w:asciiTheme="minorHAnsi" w:hAnsiTheme="minorHAnsi" w:cstheme="minorHAnsi"/>
          <w:color w:val="000000" w:themeColor="text1"/>
          <w:lang w:eastAsia="ja-JP"/>
        </w:rPr>
      </w:pPr>
      <w:r>
        <w:rPr>
          <w:rFonts w:eastAsia="Calibri"/>
          <w:highlight w:val="white"/>
        </w:rPr>
        <w:t>2</w:t>
      </w:r>
      <w:r w:rsidR="00770EB3">
        <w:rPr>
          <w:rFonts w:eastAsia="Calibri"/>
          <w:highlight w:val="white"/>
        </w:rPr>
        <w:t xml:space="preserve">.1.1.5. </w:t>
      </w:r>
      <w:r w:rsidR="009A19D6">
        <w:rPr>
          <w:rFonts w:asciiTheme="minorHAnsi" w:hAnsiTheme="minorHAnsi" w:cstheme="minorHAnsi"/>
          <w:color w:val="000000" w:themeColor="text1"/>
          <w:lang w:eastAsia="ja-JP"/>
        </w:rPr>
        <w:t>C</w:t>
      </w:r>
      <w:r w:rsidR="009A19D6" w:rsidRPr="00E456C8">
        <w:rPr>
          <w:rFonts w:asciiTheme="minorHAnsi" w:hAnsiTheme="minorHAnsi" w:cstheme="minorHAnsi"/>
          <w:color w:val="000000" w:themeColor="text1"/>
          <w:lang w:eastAsia="ja-JP"/>
        </w:rPr>
        <w:t xml:space="preserve">heck whether fish </w:t>
      </w:r>
      <w:r w:rsidR="005F3D43">
        <w:rPr>
          <w:rFonts w:asciiTheme="minorHAnsi" w:hAnsiTheme="minorHAnsi" w:cstheme="minorHAnsi"/>
          <w:color w:val="000000" w:themeColor="text1"/>
          <w:lang w:eastAsia="ja-JP"/>
        </w:rPr>
        <w:t>have</w:t>
      </w:r>
      <w:r w:rsidR="005F3D43" w:rsidRPr="00E456C8">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become</w:t>
      </w:r>
      <w:r w:rsidR="009A19D6" w:rsidRPr="00E456C8">
        <w:rPr>
          <w:rFonts w:asciiTheme="minorHAnsi" w:hAnsiTheme="minorHAnsi" w:cstheme="minorHAnsi"/>
          <w:color w:val="000000" w:themeColor="text1"/>
          <w:lang w:eastAsia="ja-JP"/>
        </w:rPr>
        <w:t xml:space="preserve"> acclimated by observing the</w:t>
      </w:r>
      <w:r w:rsidR="009A19D6">
        <w:rPr>
          <w:rFonts w:asciiTheme="minorHAnsi" w:hAnsiTheme="minorHAnsi" w:cstheme="minorHAnsi"/>
          <w:color w:val="000000" w:themeColor="text1"/>
          <w:lang w:eastAsia="ja-JP"/>
        </w:rPr>
        <w:t>ir</w:t>
      </w:r>
      <w:r w:rsidR="009A19D6" w:rsidRPr="00E456C8">
        <w:rPr>
          <w:rFonts w:asciiTheme="minorHAnsi" w:hAnsiTheme="minorHAnsi" w:cstheme="minorHAnsi"/>
          <w:color w:val="000000" w:themeColor="text1"/>
          <w:lang w:eastAsia="ja-JP"/>
        </w:rPr>
        <w:t xml:space="preserve"> latency to forage. </w:t>
      </w:r>
      <w:r w:rsidR="005F3D43">
        <w:rPr>
          <w:rFonts w:asciiTheme="minorHAnsi" w:hAnsiTheme="minorHAnsi" w:cstheme="minorHAnsi"/>
          <w:color w:val="000000" w:themeColor="text1"/>
          <w:lang w:eastAsia="ja-JP"/>
        </w:rPr>
        <w:t>A l</w:t>
      </w:r>
      <w:r w:rsidR="005F3D43" w:rsidRPr="00E456C8">
        <w:rPr>
          <w:rFonts w:asciiTheme="minorHAnsi" w:hAnsiTheme="minorHAnsi" w:cstheme="minorHAnsi"/>
          <w:color w:val="000000" w:themeColor="text1"/>
          <w:lang w:eastAsia="ja-JP"/>
        </w:rPr>
        <w:t xml:space="preserve">onger </w:t>
      </w:r>
      <w:r w:rsidR="009A19D6" w:rsidRPr="00E456C8">
        <w:rPr>
          <w:rFonts w:asciiTheme="minorHAnsi" w:hAnsiTheme="minorHAnsi" w:cstheme="minorHAnsi"/>
          <w:color w:val="000000" w:themeColor="text1"/>
          <w:lang w:eastAsia="ja-JP"/>
        </w:rPr>
        <w:t xml:space="preserve">latency than in their home tank indicates </w:t>
      </w:r>
      <w:r w:rsidR="009A19D6">
        <w:rPr>
          <w:rFonts w:asciiTheme="minorHAnsi" w:hAnsiTheme="minorHAnsi" w:cstheme="minorHAnsi"/>
          <w:color w:val="000000" w:themeColor="text1"/>
          <w:lang w:eastAsia="ja-JP"/>
        </w:rPr>
        <w:t>more</w:t>
      </w:r>
      <w:r w:rsidR="009A19D6" w:rsidRPr="00E456C8">
        <w:rPr>
          <w:rFonts w:asciiTheme="minorHAnsi" w:hAnsiTheme="minorHAnsi" w:cstheme="minorHAnsi"/>
          <w:color w:val="000000" w:themeColor="text1"/>
          <w:lang w:eastAsia="ja-JP"/>
        </w:rPr>
        <w:t xml:space="preserve"> acclimatio</w:t>
      </w:r>
      <w:r w:rsidR="009A19D6">
        <w:rPr>
          <w:rFonts w:asciiTheme="minorHAnsi" w:hAnsiTheme="minorHAnsi" w:cstheme="minorHAnsi"/>
          <w:color w:val="000000" w:themeColor="text1"/>
          <w:lang w:eastAsia="ja-JP"/>
        </w:rPr>
        <w:t>n</w:t>
      </w:r>
      <w:r w:rsidR="009A19D6" w:rsidRPr="00E456C8">
        <w:rPr>
          <w:rFonts w:asciiTheme="minorHAnsi" w:hAnsiTheme="minorHAnsi" w:cstheme="minorHAnsi"/>
          <w:color w:val="000000" w:themeColor="text1"/>
          <w:lang w:eastAsia="ja-JP"/>
        </w:rPr>
        <w:t xml:space="preserve"> time</w:t>
      </w:r>
      <w:r w:rsidR="009A19D6">
        <w:rPr>
          <w:rFonts w:asciiTheme="minorHAnsi" w:hAnsiTheme="minorHAnsi" w:cstheme="minorHAnsi"/>
          <w:color w:val="000000" w:themeColor="text1"/>
          <w:lang w:eastAsia="ja-JP"/>
        </w:rPr>
        <w:t xml:space="preserve"> is needed</w:t>
      </w:r>
      <w:r w:rsidR="009A19D6" w:rsidRPr="00E456C8">
        <w:rPr>
          <w:rFonts w:asciiTheme="minorHAnsi" w:hAnsiTheme="minorHAnsi" w:cstheme="minorHAnsi"/>
          <w:color w:val="000000" w:themeColor="text1"/>
          <w:lang w:eastAsia="ja-JP"/>
        </w:rPr>
        <w:t xml:space="preserve">. </w:t>
      </w:r>
    </w:p>
    <w:p w14:paraId="795307C7" w14:textId="77777777" w:rsidR="009A19D6" w:rsidRDefault="009A19D6" w:rsidP="009A19D6">
      <w:pPr>
        <w:jc w:val="left"/>
        <w:rPr>
          <w:rFonts w:asciiTheme="minorHAnsi" w:hAnsiTheme="minorHAnsi" w:cstheme="minorHAnsi"/>
          <w:color w:val="000000" w:themeColor="text1"/>
          <w:lang w:eastAsia="ja-JP"/>
        </w:rPr>
      </w:pPr>
    </w:p>
    <w:p w14:paraId="015E5C27" w14:textId="1E334CD5" w:rsidR="009A19D6" w:rsidRPr="00E456C8"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E456C8">
        <w:rPr>
          <w:rFonts w:asciiTheme="minorHAnsi" w:hAnsiTheme="minorHAnsi" w:cstheme="minorHAnsi"/>
          <w:color w:val="000000" w:themeColor="text1"/>
          <w:lang w:eastAsia="ja-JP"/>
        </w:rPr>
        <w:t>.1.2</w:t>
      </w:r>
      <w:r w:rsidR="00140E43">
        <w:rPr>
          <w:rFonts w:asciiTheme="minorHAnsi" w:hAnsiTheme="minorHAnsi" w:cstheme="minorHAnsi"/>
          <w:color w:val="000000" w:themeColor="text1"/>
          <w:lang w:eastAsia="ja-JP"/>
        </w:rPr>
        <w:t>.</w:t>
      </w:r>
      <w:r w:rsidR="009A19D6" w:rsidRPr="00E456C8">
        <w:rPr>
          <w:rFonts w:asciiTheme="minorHAnsi" w:hAnsiTheme="minorHAnsi" w:cstheme="minorHAnsi"/>
          <w:color w:val="000000" w:themeColor="text1"/>
          <w:lang w:eastAsia="ja-JP"/>
        </w:rPr>
        <w:t xml:space="preserve"> The day prior to the day of the assay (3 days or more of the acclimation), replace water in </w:t>
      </w:r>
      <w:r w:rsidR="00A67831">
        <w:rPr>
          <w:rFonts w:asciiTheme="minorHAnsi" w:hAnsiTheme="minorHAnsi" w:cstheme="minorHAnsi"/>
          <w:color w:val="000000" w:themeColor="text1"/>
          <w:lang w:eastAsia="ja-JP"/>
        </w:rPr>
        <w:t xml:space="preserve">the </w:t>
      </w:r>
      <w:r w:rsidR="009A19D6" w:rsidRPr="00E456C8">
        <w:rPr>
          <w:rFonts w:asciiTheme="minorHAnsi" w:hAnsiTheme="minorHAnsi" w:cstheme="minorHAnsi"/>
          <w:color w:val="000000" w:themeColor="text1"/>
          <w:lang w:eastAsia="ja-JP"/>
        </w:rPr>
        <w:t>assay chamber with fresh</w:t>
      </w:r>
      <w:r w:rsidR="009A19D6">
        <w:rPr>
          <w:rFonts w:asciiTheme="minorHAnsi" w:hAnsiTheme="minorHAnsi" w:cstheme="minorHAnsi"/>
          <w:color w:val="000000" w:themeColor="text1"/>
          <w:lang w:eastAsia="ja-JP"/>
        </w:rPr>
        <w:t>ly</w:t>
      </w:r>
      <w:r w:rsidR="009A19D6" w:rsidRPr="00E456C8">
        <w:rPr>
          <w:rFonts w:asciiTheme="minorHAnsi" w:hAnsiTheme="minorHAnsi" w:cstheme="minorHAnsi"/>
          <w:color w:val="000000" w:themeColor="text1"/>
          <w:lang w:eastAsia="ja-JP"/>
        </w:rPr>
        <w:t xml:space="preserve"> conditioned water</w:t>
      </w:r>
      <w:r w:rsidR="00213403">
        <w:rPr>
          <w:rFonts w:asciiTheme="minorHAnsi" w:hAnsiTheme="minorHAnsi" w:cstheme="minorHAnsi"/>
          <w:color w:val="000000" w:themeColor="text1"/>
          <w:lang w:eastAsia="ja-JP"/>
        </w:rPr>
        <w:t xml:space="preserve"> </w:t>
      </w:r>
      <w:r w:rsidR="00213403" w:rsidRPr="00085DEE">
        <w:rPr>
          <w:rFonts w:asciiTheme="minorHAnsi" w:hAnsiTheme="minorHAnsi" w:cstheme="minorHAnsi"/>
          <w:color w:val="000000" w:themeColor="text1"/>
          <w:lang w:eastAsia="ja-JP"/>
        </w:rPr>
        <w:t xml:space="preserve">(see </w:t>
      </w:r>
      <w:r w:rsidR="00A67831">
        <w:rPr>
          <w:rFonts w:asciiTheme="minorHAnsi" w:hAnsiTheme="minorHAnsi" w:cstheme="minorHAnsi"/>
          <w:color w:val="000000" w:themeColor="text1"/>
          <w:lang w:eastAsia="ja-JP"/>
        </w:rPr>
        <w:t xml:space="preserve">step </w:t>
      </w:r>
      <w:r w:rsidR="00870A88">
        <w:rPr>
          <w:rFonts w:asciiTheme="minorHAnsi" w:hAnsiTheme="minorHAnsi" w:cstheme="minorHAnsi"/>
          <w:color w:val="000000" w:themeColor="text1"/>
          <w:lang w:eastAsia="ja-JP"/>
        </w:rPr>
        <w:t>1</w:t>
      </w:r>
      <w:r w:rsidR="00213403" w:rsidRPr="00085DEE">
        <w:rPr>
          <w:rFonts w:asciiTheme="minorHAnsi" w:hAnsiTheme="minorHAnsi" w:cstheme="minorHAnsi"/>
          <w:color w:val="000000" w:themeColor="text1"/>
          <w:lang w:eastAsia="ja-JP"/>
        </w:rPr>
        <w:t>.</w:t>
      </w:r>
      <w:r w:rsidR="00213403">
        <w:rPr>
          <w:rFonts w:asciiTheme="minorHAnsi" w:hAnsiTheme="minorHAnsi" w:cstheme="minorHAnsi"/>
          <w:color w:val="000000" w:themeColor="text1"/>
          <w:lang w:eastAsia="ja-JP"/>
        </w:rPr>
        <w:t>3</w:t>
      </w:r>
      <w:r w:rsidR="00213403" w:rsidRPr="00085DEE">
        <w:rPr>
          <w:rFonts w:asciiTheme="minorHAnsi" w:hAnsiTheme="minorHAnsi" w:cstheme="minorHAnsi"/>
          <w:color w:val="000000" w:themeColor="text1"/>
          <w:lang w:eastAsia="ja-JP"/>
        </w:rPr>
        <w:t>.1)</w:t>
      </w:r>
      <w:r w:rsidR="009A19D6" w:rsidRPr="00E456C8">
        <w:rPr>
          <w:rFonts w:asciiTheme="minorHAnsi" w:hAnsiTheme="minorHAnsi" w:cstheme="minorHAnsi"/>
          <w:color w:val="000000" w:themeColor="text1"/>
          <w:lang w:eastAsia="ja-JP"/>
        </w:rPr>
        <w:t>.</w:t>
      </w:r>
    </w:p>
    <w:p w14:paraId="1C01E537" w14:textId="77777777" w:rsidR="009A19D6" w:rsidRDefault="009A19D6" w:rsidP="009A19D6">
      <w:pPr>
        <w:jc w:val="left"/>
        <w:rPr>
          <w:rFonts w:asciiTheme="minorHAnsi" w:hAnsiTheme="minorHAnsi" w:cstheme="minorHAnsi"/>
          <w:color w:val="000000" w:themeColor="text1"/>
          <w:lang w:eastAsia="ja-JP"/>
        </w:rPr>
      </w:pPr>
    </w:p>
    <w:p w14:paraId="0FC3266F" w14:textId="19CB8BA4"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.1.3</w:t>
      </w:r>
      <w:r w:rsidR="00140E43" w:rsidRPr="00FA4F82">
        <w:rPr>
          <w:rFonts w:asciiTheme="minorHAnsi" w:hAnsiTheme="minorHAnsi" w:cstheme="minorHAnsi"/>
          <w:color w:val="000000" w:themeColor="text1"/>
          <w:lang w:eastAsia="ja-JP"/>
        </w:rPr>
        <w:t>.</w:t>
      </w:r>
      <w:r w:rsidR="009A19D6" w:rsidRPr="00FA4F82">
        <w:rPr>
          <w:rFonts w:asciiTheme="minorHAnsi" w:hAnsiTheme="minorHAnsi" w:cstheme="minorHAnsi"/>
          <w:color w:val="000000" w:themeColor="text1"/>
          <w:lang w:eastAsia="ja-JP"/>
        </w:rPr>
        <w:t xml:space="preserve"> Set the recording parameter in the </w:t>
      </w:r>
      <w:proofErr w:type="spellStart"/>
      <w:r w:rsidR="009A19D6" w:rsidRPr="00FA4F82">
        <w:rPr>
          <w:rFonts w:asciiTheme="minorHAnsi" w:hAnsiTheme="minorHAnsi" w:cstheme="minorHAnsi"/>
          <w:color w:val="000000" w:themeColor="text1"/>
          <w:lang w:eastAsia="ja-JP"/>
        </w:rPr>
        <w:t>VirtualDub</w:t>
      </w:r>
      <w:proofErr w:type="spellEnd"/>
      <w:r w:rsidR="009A19D6" w:rsidRPr="00FA4F82">
        <w:rPr>
          <w:rFonts w:asciiTheme="minorHAnsi" w:hAnsiTheme="minorHAnsi" w:cstheme="minorHAnsi"/>
          <w:color w:val="000000" w:themeColor="text1"/>
          <w:lang w:eastAsia="ja-JP"/>
        </w:rPr>
        <w:t xml:space="preserve"> software</w:t>
      </w:r>
      <w:r w:rsidR="00FA4F82">
        <w:rPr>
          <w:rFonts w:asciiTheme="minorHAnsi" w:hAnsiTheme="minorHAnsi" w:cstheme="minorHAnsi"/>
          <w:color w:val="000000" w:themeColor="text1"/>
          <w:lang w:eastAsia="ja-JP"/>
        </w:rPr>
        <w:fldChar w:fldCharType="begin" w:fldLock="1"/>
      </w:r>
      <w:r w:rsidR="004D1C9A">
        <w:rPr>
          <w:rFonts w:asciiTheme="minorHAnsi" w:hAnsiTheme="minorHAnsi" w:cstheme="minorHAnsi"/>
          <w:color w:val="000000" w:themeColor="text1"/>
          <w:lang w:eastAsia="ja-JP"/>
        </w:rPr>
        <w:instrText>ADDIN CSL_CITATION {"citationItems":[{"id":"ITEM-1","itemData":{"URL":"http://www.virtualdub.org/","author":[{"dropping-particle":"","family":"Lee","given":"Avery","non-dropping-particle":"","parse-names":false,"suffix":""}],"id":"ITEM-1","issued":{"date-parts":[["2014"]]},"title":"Virtualdub","type":"webpage"},"uris":["http://www.mendeley.com/documents/?uuid=8692eac9-0d53-4749-a33c-6df0b1527ac7"]}],"mendeley":{"formattedCitation":"&lt;sup&gt;17&lt;/sup&gt;","plainTextFormattedCitation":"17","previouslyFormattedCitation":"&lt;sup&gt;17&lt;/sup&gt;"},"properties":{"noteIndex":0},"schema":"https://github.com/citation-style-language/schema/raw/master/csl-citation.json"}</w:instrText>
      </w:r>
      <w:r w:rsidR="00FA4F82">
        <w:rPr>
          <w:rFonts w:asciiTheme="minorHAnsi" w:hAnsiTheme="minorHAnsi" w:cstheme="minorHAnsi"/>
          <w:color w:val="000000" w:themeColor="text1"/>
          <w:lang w:eastAsia="ja-JP"/>
        </w:rPr>
        <w:fldChar w:fldCharType="separate"/>
      </w:r>
      <w:r w:rsidR="00363F4A" w:rsidRPr="00363F4A">
        <w:rPr>
          <w:rFonts w:asciiTheme="minorHAnsi" w:hAnsiTheme="minorHAnsi" w:cstheme="minorHAnsi"/>
          <w:noProof/>
          <w:color w:val="000000" w:themeColor="text1"/>
          <w:vertAlign w:val="superscript"/>
          <w:lang w:eastAsia="ja-JP"/>
        </w:rPr>
        <w:t>17</w:t>
      </w:r>
      <w:r w:rsidR="00FA4F82">
        <w:rPr>
          <w:rFonts w:asciiTheme="minorHAnsi" w:hAnsiTheme="minorHAnsi" w:cstheme="minorHAnsi"/>
          <w:color w:val="000000" w:themeColor="text1"/>
          <w:lang w:eastAsia="ja-JP"/>
        </w:rPr>
        <w:fldChar w:fldCharType="end"/>
      </w:r>
      <w:r w:rsidR="009A19D6" w:rsidRPr="00FA4F82">
        <w:rPr>
          <w:rFonts w:asciiTheme="minorHAnsi" w:hAnsiTheme="minorHAnsi" w:cstheme="minorHAnsi"/>
          <w:color w:val="000000" w:themeColor="text1"/>
          <w:lang w:eastAsia="ja-JP"/>
        </w:rPr>
        <w:t>: 15 frames/s, codec: x264vfw, recording duration: 86,400 s (24</w:t>
      </w:r>
      <w:r w:rsidR="00A67831">
        <w:rPr>
          <w:rFonts w:asciiTheme="minorHAnsi" w:hAnsiTheme="minorHAnsi" w:cstheme="minorHAnsi"/>
          <w:color w:val="000000" w:themeColor="text1"/>
          <w:lang w:eastAsia="ja-JP"/>
        </w:rPr>
        <w:t xml:space="preserve"> </w:t>
      </w:r>
      <w:r w:rsidR="009A19D6" w:rsidRPr="00FA4F82">
        <w:rPr>
          <w:rFonts w:asciiTheme="minorHAnsi" w:hAnsiTheme="minorHAnsi" w:cstheme="minorHAnsi"/>
          <w:color w:val="000000" w:themeColor="text1"/>
          <w:lang w:eastAsia="ja-JP"/>
        </w:rPr>
        <w:t>h).</w:t>
      </w:r>
    </w:p>
    <w:p w14:paraId="4CA618D3" w14:textId="77777777" w:rsidR="009A19D6" w:rsidRDefault="009A19D6" w:rsidP="009A19D6">
      <w:pPr>
        <w:jc w:val="left"/>
        <w:rPr>
          <w:rFonts w:asciiTheme="minorHAnsi" w:hAnsiTheme="minorHAnsi" w:cstheme="minorHAnsi"/>
          <w:color w:val="000000" w:themeColor="text1"/>
          <w:lang w:eastAsia="ja-JP"/>
        </w:rPr>
      </w:pPr>
    </w:p>
    <w:p w14:paraId="1B132418" w14:textId="4DC802D1"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.1.4</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C04DA0" w:rsidRPr="00D255C2">
        <w:rPr>
          <w:rFonts w:asciiTheme="minorHAnsi" w:hAnsiTheme="minorHAnsi" w:cstheme="minorHAnsi"/>
          <w:color w:val="000000" w:themeColor="text1"/>
          <w:lang w:eastAsia="ja-JP"/>
        </w:rPr>
        <w:t xml:space="preserve">Turn on the infrared backlight </w:t>
      </w:r>
      <w:r w:rsidR="00D255C2" w:rsidRPr="00D255C2">
        <w:rPr>
          <w:rFonts w:asciiTheme="minorHAnsi" w:hAnsiTheme="minorHAnsi" w:cstheme="minorHAnsi"/>
          <w:color w:val="000000" w:themeColor="text1"/>
          <w:lang w:eastAsia="ja-JP"/>
        </w:rPr>
        <w:t>behind</w:t>
      </w:r>
      <w:r w:rsidR="00C04DA0" w:rsidRPr="00D255C2">
        <w:rPr>
          <w:rFonts w:asciiTheme="minorHAnsi" w:hAnsiTheme="minorHAnsi" w:cstheme="minorHAnsi"/>
          <w:color w:val="000000" w:themeColor="text1"/>
          <w:lang w:eastAsia="ja-JP"/>
        </w:rPr>
        <w:t xml:space="preserve"> the recording stage (</w:t>
      </w:r>
      <w:r w:rsidR="00A67831">
        <w:rPr>
          <w:rFonts w:asciiTheme="minorHAnsi" w:hAnsiTheme="minorHAnsi" w:cstheme="minorHAnsi"/>
          <w:color w:val="000000" w:themeColor="text1"/>
          <w:lang w:eastAsia="ja-JP"/>
        </w:rPr>
        <w:t>s</w:t>
      </w:r>
      <w:r w:rsidR="00A67831" w:rsidRPr="00D255C2">
        <w:rPr>
          <w:rFonts w:asciiTheme="minorHAnsi" w:hAnsiTheme="minorHAnsi" w:cstheme="minorHAnsi"/>
          <w:color w:val="000000" w:themeColor="text1"/>
          <w:lang w:eastAsia="ja-JP"/>
        </w:rPr>
        <w:t xml:space="preserve">ee </w:t>
      </w:r>
      <w:r w:rsidR="00136A0D" w:rsidRPr="00D255C2">
        <w:rPr>
          <w:rFonts w:asciiTheme="minorHAnsi" w:hAnsiTheme="minorHAnsi" w:cstheme="minorHAnsi"/>
          <w:b/>
          <w:color w:val="000000" w:themeColor="text1"/>
          <w:lang w:eastAsia="ja-JP"/>
        </w:rPr>
        <w:t>Figure 2</w:t>
      </w:r>
      <w:r w:rsidR="00C04DA0" w:rsidRPr="00D255C2">
        <w:rPr>
          <w:rFonts w:asciiTheme="minorHAnsi" w:hAnsiTheme="minorHAnsi" w:cstheme="minorHAnsi"/>
          <w:color w:val="000000" w:themeColor="text1"/>
          <w:lang w:eastAsia="ja-JP"/>
        </w:rPr>
        <w:t>).</w:t>
      </w:r>
      <w:r w:rsidR="00C04DA0">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 xml:space="preserve">By observing </w:t>
      </w:r>
      <w:r w:rsidR="009A19D6">
        <w:rPr>
          <w:rFonts w:asciiTheme="minorHAnsi" w:hAnsiTheme="minorHAnsi" w:cstheme="minorHAnsi"/>
          <w:color w:val="000000" w:themeColor="text1"/>
          <w:lang w:eastAsia="ja-JP"/>
        </w:rPr>
        <w:t xml:space="preserve">the </w:t>
      </w:r>
      <w:proofErr w:type="spellStart"/>
      <w:r w:rsidR="009A19D6">
        <w:rPr>
          <w:rFonts w:asciiTheme="minorHAnsi" w:hAnsiTheme="minorHAnsi" w:cstheme="minorHAnsi"/>
          <w:color w:val="000000" w:themeColor="text1"/>
          <w:lang w:eastAsia="ja-JP"/>
        </w:rPr>
        <w:t>V</w:t>
      </w:r>
      <w:r w:rsidR="009A19D6" w:rsidRPr="0034634D">
        <w:rPr>
          <w:rFonts w:asciiTheme="minorHAnsi" w:hAnsiTheme="minorHAnsi" w:cstheme="minorHAnsi"/>
          <w:color w:val="000000" w:themeColor="text1"/>
          <w:lang w:eastAsia="ja-JP"/>
        </w:rPr>
        <w:t>irtual</w:t>
      </w:r>
      <w:r w:rsidR="009A19D6">
        <w:rPr>
          <w:rFonts w:asciiTheme="minorHAnsi" w:hAnsiTheme="minorHAnsi" w:cstheme="minorHAnsi"/>
          <w:color w:val="000000" w:themeColor="text1"/>
          <w:lang w:eastAsia="ja-JP"/>
        </w:rPr>
        <w:t>D</w:t>
      </w:r>
      <w:r w:rsidR="009A19D6" w:rsidRPr="0034634D">
        <w:rPr>
          <w:rFonts w:asciiTheme="minorHAnsi" w:hAnsiTheme="minorHAnsi" w:cstheme="minorHAnsi"/>
          <w:color w:val="000000" w:themeColor="text1"/>
          <w:lang w:eastAsia="ja-JP"/>
        </w:rPr>
        <w:t>ub</w:t>
      </w:r>
      <w:proofErr w:type="spellEnd"/>
      <w:r w:rsidR="009A19D6" w:rsidRPr="0034634D">
        <w:rPr>
          <w:rFonts w:asciiTheme="minorHAnsi" w:hAnsiTheme="minorHAnsi" w:cstheme="minorHAnsi"/>
          <w:color w:val="000000" w:themeColor="text1"/>
          <w:lang w:eastAsia="ja-JP"/>
        </w:rPr>
        <w:t xml:space="preserve"> live image on screen, adjust the position of each aquarium to make them face the USB camera. </w:t>
      </w:r>
    </w:p>
    <w:p w14:paraId="485C68D0" w14:textId="77777777" w:rsidR="009A19D6" w:rsidRDefault="009A19D6" w:rsidP="009A19D6">
      <w:pPr>
        <w:jc w:val="left"/>
        <w:rPr>
          <w:rFonts w:asciiTheme="minorHAnsi" w:hAnsiTheme="minorHAnsi" w:cstheme="minorHAnsi"/>
          <w:color w:val="000000" w:themeColor="text1"/>
          <w:lang w:eastAsia="ja-JP"/>
        </w:rPr>
      </w:pPr>
    </w:p>
    <w:p w14:paraId="1C2DC0F7" w14:textId="0D20F2E1"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.1.5</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On the day of recording, feed each fish with live </w:t>
      </w:r>
      <w:r w:rsidR="009A19D6" w:rsidRPr="0034634D">
        <w:rPr>
          <w:rFonts w:asciiTheme="minorHAnsi" w:hAnsiTheme="minorHAnsi" w:cstheme="minorHAnsi"/>
          <w:i/>
          <w:color w:val="000000" w:themeColor="text1"/>
          <w:lang w:eastAsia="ja-JP"/>
        </w:rPr>
        <w:t>Artemia</w:t>
      </w:r>
      <w:r w:rsidR="009A19D6" w:rsidRPr="0034634D">
        <w:rPr>
          <w:rFonts w:asciiTheme="minorHAnsi" w:hAnsiTheme="minorHAnsi" w:cstheme="minorHAnsi"/>
          <w:color w:val="000000" w:themeColor="text1"/>
          <w:lang w:eastAsia="ja-JP"/>
        </w:rPr>
        <w:t xml:space="preserve"> nauplii, remove all sponge filters, and turn on the </w:t>
      </w:r>
      <w:r w:rsidR="00A67831">
        <w:rPr>
          <w:rFonts w:asciiTheme="minorHAnsi" w:hAnsiTheme="minorHAnsi" w:cstheme="minorHAnsi"/>
          <w:color w:val="000000" w:themeColor="text1"/>
          <w:lang w:eastAsia="ja-JP"/>
        </w:rPr>
        <w:t>i</w:t>
      </w:r>
      <w:r w:rsidR="00A67831" w:rsidRPr="0034634D">
        <w:rPr>
          <w:rFonts w:asciiTheme="minorHAnsi" w:hAnsiTheme="minorHAnsi" w:cstheme="minorHAnsi"/>
          <w:color w:val="000000" w:themeColor="text1"/>
          <w:lang w:eastAsia="ja-JP"/>
        </w:rPr>
        <w:t xml:space="preserve">nfrared </w:t>
      </w:r>
      <w:r w:rsidR="009A19D6" w:rsidRPr="0034634D">
        <w:rPr>
          <w:rFonts w:asciiTheme="minorHAnsi" w:hAnsiTheme="minorHAnsi" w:cstheme="minorHAnsi"/>
          <w:color w:val="000000" w:themeColor="text1"/>
          <w:lang w:eastAsia="ja-JP"/>
        </w:rPr>
        <w:t xml:space="preserve">backlight. </w:t>
      </w:r>
    </w:p>
    <w:p w14:paraId="22508F8F" w14:textId="77777777" w:rsidR="009A19D6" w:rsidRDefault="009A19D6" w:rsidP="009A19D6">
      <w:pPr>
        <w:jc w:val="left"/>
        <w:rPr>
          <w:rFonts w:asciiTheme="minorHAnsi" w:hAnsiTheme="minorHAnsi" w:cstheme="minorHAnsi"/>
          <w:color w:val="000000" w:themeColor="text1"/>
          <w:lang w:eastAsia="ja-JP"/>
        </w:rPr>
      </w:pPr>
    </w:p>
    <w:p w14:paraId="07A033E6" w14:textId="1D09ABEA"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.1.6</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Start 24</w:t>
      </w:r>
      <w:r w:rsidR="00DC4006">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 xml:space="preserve">h recording in the morning (for example, </w:t>
      </w:r>
      <w:r w:rsidR="0067432E">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start time is 9</w:t>
      </w:r>
      <w:r w:rsidR="00DC4006">
        <w:rPr>
          <w:rFonts w:asciiTheme="minorHAnsi" w:hAnsiTheme="minorHAnsi" w:cstheme="minorHAnsi"/>
          <w:color w:val="000000" w:themeColor="text1"/>
          <w:lang w:eastAsia="ja-JP"/>
        </w:rPr>
        <w:t xml:space="preserve"> A</w:t>
      </w:r>
      <w:r w:rsidR="005F3D43">
        <w:rPr>
          <w:rFonts w:asciiTheme="minorHAnsi" w:hAnsiTheme="minorHAnsi" w:cstheme="minorHAnsi"/>
          <w:color w:val="000000" w:themeColor="text1"/>
          <w:lang w:eastAsia="ja-JP"/>
        </w:rPr>
        <w:t>.</w:t>
      </w:r>
      <w:r w:rsidR="00DC4006">
        <w:rPr>
          <w:rFonts w:asciiTheme="minorHAnsi" w:hAnsiTheme="minorHAnsi" w:cstheme="minorHAnsi"/>
          <w:color w:val="000000" w:themeColor="text1"/>
          <w:lang w:eastAsia="ja-JP"/>
        </w:rPr>
        <w:t>M</w:t>
      </w:r>
      <w:r w:rsidR="005F3D43">
        <w:rPr>
          <w:rFonts w:asciiTheme="minorHAnsi" w:hAnsiTheme="minorHAnsi" w:cstheme="minorHAnsi"/>
          <w:color w:val="000000" w:themeColor="text1"/>
          <w:lang w:eastAsia="ja-JP"/>
        </w:rPr>
        <w:t>.</w:t>
      </w:r>
      <w:r w:rsidR="00DC4006" w:rsidRPr="0034634D">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 xml:space="preserve">and </w:t>
      </w:r>
      <w:r w:rsidR="0067432E">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finish time is 9</w:t>
      </w:r>
      <w:r w:rsidR="00DC4006">
        <w:rPr>
          <w:rFonts w:asciiTheme="minorHAnsi" w:hAnsiTheme="minorHAnsi" w:cstheme="minorHAnsi"/>
          <w:color w:val="000000" w:themeColor="text1"/>
          <w:lang w:eastAsia="ja-JP"/>
        </w:rPr>
        <w:t xml:space="preserve"> A</w:t>
      </w:r>
      <w:r w:rsidR="005F3D43">
        <w:rPr>
          <w:rFonts w:asciiTheme="minorHAnsi" w:hAnsiTheme="minorHAnsi" w:cstheme="minorHAnsi"/>
          <w:color w:val="000000" w:themeColor="text1"/>
          <w:lang w:eastAsia="ja-JP"/>
        </w:rPr>
        <w:t>.</w:t>
      </w:r>
      <w:r w:rsidR="00DC4006">
        <w:rPr>
          <w:rFonts w:asciiTheme="minorHAnsi" w:hAnsiTheme="minorHAnsi" w:cstheme="minorHAnsi"/>
          <w:color w:val="000000" w:themeColor="text1"/>
          <w:lang w:eastAsia="ja-JP"/>
        </w:rPr>
        <w:t>M</w:t>
      </w:r>
      <w:r w:rsidR="005F3D43">
        <w:rPr>
          <w:rFonts w:asciiTheme="minorHAnsi" w:hAnsiTheme="minorHAnsi" w:cstheme="minorHAnsi"/>
          <w:color w:val="000000" w:themeColor="text1"/>
          <w:lang w:eastAsia="ja-JP"/>
        </w:rPr>
        <w:t>.</w:t>
      </w:r>
      <w:r w:rsidR="00DC4006" w:rsidRPr="0034634D">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 xml:space="preserve">the following day). Start capturing the video and secure the location to avoid </w:t>
      </w:r>
      <w:r w:rsidR="0067432E">
        <w:rPr>
          <w:rFonts w:asciiTheme="minorHAnsi" w:hAnsiTheme="minorHAnsi" w:cstheme="minorHAnsi"/>
          <w:color w:val="000000" w:themeColor="text1"/>
          <w:lang w:eastAsia="ja-JP"/>
        </w:rPr>
        <w:t xml:space="preserve">a </w:t>
      </w:r>
      <w:r w:rsidR="009A19D6" w:rsidRPr="0034634D">
        <w:rPr>
          <w:rFonts w:asciiTheme="minorHAnsi" w:hAnsiTheme="minorHAnsi" w:cstheme="minorHAnsi"/>
          <w:color w:val="000000" w:themeColor="text1"/>
          <w:lang w:eastAsia="ja-JP"/>
        </w:rPr>
        <w:t xml:space="preserve">disturbance. Periodically check that the recording is running. </w:t>
      </w:r>
    </w:p>
    <w:p w14:paraId="27F3B4F4" w14:textId="77777777" w:rsidR="009A19D6" w:rsidRDefault="009A19D6" w:rsidP="009A19D6">
      <w:pPr>
        <w:jc w:val="left"/>
        <w:rPr>
          <w:rFonts w:asciiTheme="minorHAnsi" w:hAnsiTheme="minorHAnsi" w:cstheme="minorHAnsi"/>
          <w:color w:val="000000" w:themeColor="text1"/>
          <w:lang w:eastAsia="ja-JP"/>
        </w:rPr>
      </w:pPr>
    </w:p>
    <w:p w14:paraId="4B71C989" w14:textId="6FE8C3B5"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.1.7</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After 24</w:t>
      </w:r>
      <w:r w:rsidR="00DC4006">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h, make sure t</w:t>
      </w:r>
      <w:r w:rsidR="0067432E">
        <w:rPr>
          <w:rFonts w:asciiTheme="minorHAnsi" w:hAnsiTheme="minorHAnsi" w:cstheme="minorHAnsi"/>
          <w:color w:val="000000" w:themeColor="text1"/>
          <w:lang w:eastAsia="ja-JP"/>
        </w:rPr>
        <w:t>hat t</w:t>
      </w:r>
      <w:r w:rsidR="009A19D6" w:rsidRPr="0034634D">
        <w:rPr>
          <w:rFonts w:asciiTheme="minorHAnsi" w:hAnsiTheme="minorHAnsi" w:cstheme="minorHAnsi"/>
          <w:color w:val="000000" w:themeColor="text1"/>
          <w:lang w:eastAsia="ja-JP"/>
        </w:rPr>
        <w:t>he video saved correctly. Transfer the video to the PC workstation to track and analyze the fish’s behavior.</w:t>
      </w:r>
    </w:p>
    <w:p w14:paraId="674D5EE4" w14:textId="77777777" w:rsidR="009A19D6" w:rsidRPr="0034634D" w:rsidRDefault="009A19D6" w:rsidP="009A19D6">
      <w:pPr>
        <w:jc w:val="left"/>
        <w:rPr>
          <w:rFonts w:asciiTheme="minorHAnsi" w:hAnsiTheme="minorHAnsi" w:cstheme="minorHAnsi"/>
          <w:color w:val="000000" w:themeColor="text1"/>
          <w:lang w:eastAsia="ja-JP"/>
        </w:rPr>
      </w:pPr>
    </w:p>
    <w:p w14:paraId="526AAE9E" w14:textId="3443320E" w:rsidR="009A19D6" w:rsidRDefault="00353849" w:rsidP="009A19D6">
      <w:pPr>
        <w:jc w:val="left"/>
        <w:rPr>
          <w:rFonts w:asciiTheme="minorHAnsi" w:hAnsiTheme="minorHAnsi" w:cstheme="minorHAnsi"/>
          <w:b/>
          <w:color w:val="000000" w:themeColor="text1"/>
          <w:lang w:eastAsia="ja-JP"/>
        </w:rPr>
      </w:pPr>
      <w:r>
        <w:rPr>
          <w:rFonts w:asciiTheme="minorHAnsi" w:hAnsiTheme="minorHAnsi" w:cstheme="minorHAnsi"/>
          <w:color w:val="000000" w:themeColor="text1"/>
          <w:lang w:eastAsia="ja-JP"/>
        </w:rPr>
        <w:t>2</w:t>
      </w:r>
      <w:r w:rsidR="00140E43">
        <w:rPr>
          <w:rFonts w:asciiTheme="minorHAnsi" w:hAnsiTheme="minorHAnsi" w:cstheme="minorHAnsi"/>
          <w:color w:val="000000" w:themeColor="text1"/>
          <w:lang w:eastAsia="ja-JP"/>
        </w:rPr>
        <w:t>.</w:t>
      </w:r>
      <w:r w:rsidR="001B0C28">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 xml:space="preserve"> </w:t>
      </w:r>
      <w:r w:rsidR="009A19D6" w:rsidRPr="00CC4D93">
        <w:rPr>
          <w:rFonts w:asciiTheme="minorHAnsi" w:hAnsiTheme="minorHAnsi" w:cstheme="minorHAnsi"/>
          <w:color w:val="000000" w:themeColor="text1"/>
          <w:lang w:eastAsia="ja-JP"/>
        </w:rPr>
        <w:t>Video analysis</w:t>
      </w:r>
      <w:r w:rsidR="009A19D6" w:rsidRPr="0034634D">
        <w:rPr>
          <w:rFonts w:asciiTheme="minorHAnsi" w:hAnsiTheme="minorHAnsi" w:cstheme="minorHAnsi"/>
          <w:b/>
          <w:color w:val="000000" w:themeColor="text1"/>
          <w:lang w:eastAsia="ja-JP"/>
        </w:rPr>
        <w:t xml:space="preserve"> </w:t>
      </w:r>
    </w:p>
    <w:p w14:paraId="10E41EA7" w14:textId="77777777" w:rsidR="0062164D" w:rsidRDefault="0062164D" w:rsidP="009A19D6">
      <w:pPr>
        <w:jc w:val="left"/>
        <w:rPr>
          <w:rFonts w:asciiTheme="minorHAnsi" w:hAnsiTheme="minorHAnsi" w:cstheme="minorHAnsi"/>
          <w:color w:val="000000" w:themeColor="text1"/>
          <w:lang w:eastAsia="ja-JP"/>
        </w:rPr>
      </w:pPr>
    </w:p>
    <w:p w14:paraId="61B9D7C3" w14:textId="1714F94A" w:rsidR="009A19D6"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.2.1</w:t>
      </w:r>
      <w:r w:rsidR="00140E43">
        <w:rPr>
          <w:rFonts w:asciiTheme="minorHAnsi" w:hAnsiTheme="minorHAnsi" w:cstheme="minorHAnsi"/>
          <w:color w:val="000000" w:themeColor="text1"/>
          <w:lang w:eastAsia="ja-JP"/>
        </w:rPr>
        <w:t>.</w:t>
      </w:r>
      <w:r w:rsidR="009A19D6">
        <w:rPr>
          <w:rFonts w:asciiTheme="minorHAnsi" w:hAnsiTheme="minorHAnsi" w:cstheme="minorHAnsi"/>
          <w:color w:val="000000" w:themeColor="text1"/>
          <w:lang w:eastAsia="ja-JP"/>
        </w:rPr>
        <w:t xml:space="preserve"> First, check the video quality by looking at</w:t>
      </w:r>
      <w:r w:rsidR="0067432E">
        <w:rPr>
          <w:rFonts w:asciiTheme="minorHAnsi" w:hAnsiTheme="minorHAnsi" w:cstheme="minorHAnsi"/>
          <w:color w:val="000000" w:themeColor="text1"/>
          <w:lang w:eastAsia="ja-JP"/>
        </w:rPr>
        <w:t xml:space="preserve"> the</w:t>
      </w:r>
      <w:r w:rsidR="009A19D6">
        <w:rPr>
          <w:rFonts w:asciiTheme="minorHAnsi" w:hAnsiTheme="minorHAnsi" w:cstheme="minorHAnsi"/>
          <w:color w:val="000000" w:themeColor="text1"/>
          <w:lang w:eastAsia="ja-JP"/>
        </w:rPr>
        <w:t xml:space="preserve"> </w:t>
      </w:r>
      <w:r w:rsidR="009A19D6">
        <w:t>lighting</w:t>
      </w:r>
      <w:r w:rsidR="0067432E">
        <w:t xml:space="preserve">. Check </w:t>
      </w:r>
      <w:r w:rsidR="009A19D6">
        <w:t>if there is one fish in each section, and if there are any foreign movements that may cause mis</w:t>
      </w:r>
      <w:r w:rsidR="00DC4006">
        <w:t>-</w:t>
      </w:r>
      <w:r w:rsidR="009A19D6">
        <w:t>tracking.</w:t>
      </w:r>
    </w:p>
    <w:p w14:paraId="3197310D" w14:textId="77777777" w:rsidR="009A19D6" w:rsidRDefault="009A19D6" w:rsidP="009A19D6">
      <w:pPr>
        <w:jc w:val="left"/>
        <w:rPr>
          <w:rFonts w:asciiTheme="minorHAnsi" w:hAnsiTheme="minorHAnsi" w:cstheme="minorHAnsi"/>
          <w:color w:val="000000" w:themeColor="text1"/>
          <w:lang w:eastAsia="ja-JP"/>
        </w:rPr>
      </w:pPr>
    </w:p>
    <w:p w14:paraId="10419811" w14:textId="1AAC5816" w:rsidR="009A19D6" w:rsidRPr="00D255C2"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2</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P</w:t>
      </w:r>
      <w:r w:rsidR="009A19D6" w:rsidRPr="0034634D">
        <w:rPr>
          <w:rFonts w:asciiTheme="minorHAnsi" w:hAnsiTheme="minorHAnsi" w:cstheme="minorHAnsi"/>
          <w:color w:val="000000" w:themeColor="text1"/>
          <w:lang w:eastAsia="ja-JP"/>
        </w:rPr>
        <w:t xml:space="preserve">repare the mask to avoid mis-tracking outside of </w:t>
      </w:r>
      <w:r w:rsidR="00AC2C51">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aquarium</w:t>
      </w:r>
      <w:r w:rsidR="009A19D6">
        <w:rPr>
          <w:rFonts w:asciiTheme="minorHAnsi" w:hAnsiTheme="minorHAnsi" w:cstheme="minorHAnsi"/>
          <w:color w:val="000000" w:themeColor="text1"/>
          <w:lang w:eastAsia="ja-JP"/>
        </w:rPr>
        <w:t xml:space="preserve">. </w:t>
      </w:r>
      <w:r w:rsidR="009A19D6" w:rsidRPr="00D255C2">
        <w:rPr>
          <w:color w:val="000000" w:themeColor="text1"/>
        </w:rPr>
        <w:t>Make t</w:t>
      </w:r>
      <w:r w:rsidR="00AC2C51">
        <w:rPr>
          <w:color w:val="000000" w:themeColor="text1"/>
        </w:rPr>
        <w:t>wo</w:t>
      </w:r>
      <w:r w:rsidR="009A19D6" w:rsidRPr="00D255C2">
        <w:rPr>
          <w:color w:val="000000" w:themeColor="text1"/>
        </w:rPr>
        <w:t xml:space="preserve"> mask</w:t>
      </w:r>
      <w:r w:rsidR="00AC2C51">
        <w:rPr>
          <w:color w:val="000000" w:themeColor="text1"/>
        </w:rPr>
        <w:t>s</w:t>
      </w:r>
      <w:r w:rsidR="0067432E">
        <w:rPr>
          <w:color w:val="000000" w:themeColor="text1"/>
        </w:rPr>
        <w:t xml:space="preserve">: </w:t>
      </w:r>
      <w:r w:rsidR="00AC2C51">
        <w:rPr>
          <w:color w:val="000000" w:themeColor="text1"/>
        </w:rPr>
        <w:t>one</w:t>
      </w:r>
      <w:r w:rsidR="009A19D6" w:rsidRPr="00D255C2">
        <w:rPr>
          <w:color w:val="000000" w:themeColor="text1"/>
        </w:rPr>
        <w:t xml:space="preserve"> for ‘even’ and </w:t>
      </w:r>
      <w:r w:rsidR="00AC2C51">
        <w:rPr>
          <w:color w:val="000000" w:themeColor="text1"/>
        </w:rPr>
        <w:t xml:space="preserve">one for </w:t>
      </w:r>
      <w:r w:rsidR="009A19D6" w:rsidRPr="00D255C2">
        <w:rPr>
          <w:color w:val="000000" w:themeColor="text1"/>
        </w:rPr>
        <w:t>‘odd’ fish</w:t>
      </w:r>
      <w:r w:rsidR="00AC2C51">
        <w:rPr>
          <w:color w:val="000000" w:themeColor="text1"/>
        </w:rPr>
        <w:t>, based on their sequence order in the tanks.</w:t>
      </w:r>
    </w:p>
    <w:p w14:paraId="3F737D92" w14:textId="77777777" w:rsidR="009A19D6" w:rsidRDefault="009A19D6" w:rsidP="009A19D6">
      <w:pPr>
        <w:jc w:val="left"/>
        <w:rPr>
          <w:rFonts w:asciiTheme="minorHAnsi" w:hAnsiTheme="minorHAnsi" w:cstheme="minorHAnsi"/>
          <w:color w:val="000000" w:themeColor="text1"/>
          <w:lang w:eastAsia="ja-JP"/>
        </w:rPr>
      </w:pPr>
    </w:p>
    <w:p w14:paraId="4CA5291F" w14:textId="53FEFC4D"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.2.3</w:t>
      </w:r>
      <w:r w:rsidR="00140E43">
        <w:rPr>
          <w:rFonts w:asciiTheme="minorHAnsi" w:hAnsiTheme="minorHAnsi" w:cstheme="minorHAnsi"/>
          <w:color w:val="000000" w:themeColor="text1"/>
          <w:lang w:eastAsia="ja-JP"/>
        </w:rPr>
        <w:t>.</w:t>
      </w:r>
      <w:r w:rsidR="009A19D6">
        <w:rPr>
          <w:rFonts w:asciiTheme="minorHAnsi" w:hAnsiTheme="minorHAnsi" w:cstheme="minorHAnsi"/>
          <w:color w:val="000000" w:themeColor="text1"/>
          <w:lang w:eastAsia="ja-JP"/>
        </w:rPr>
        <w:t xml:space="preserve"> Make two folders named “odd” and “even” </w:t>
      </w:r>
      <w:r w:rsidR="00AC2C51">
        <w:rPr>
          <w:rFonts w:asciiTheme="minorHAnsi" w:hAnsiTheme="minorHAnsi" w:cstheme="minorHAnsi"/>
          <w:color w:val="000000" w:themeColor="text1"/>
          <w:lang w:eastAsia="ja-JP"/>
        </w:rPr>
        <w:t>for</w:t>
      </w:r>
      <w:r w:rsidR="009A19D6">
        <w:rPr>
          <w:rFonts w:asciiTheme="minorHAnsi" w:hAnsiTheme="minorHAnsi" w:cstheme="minorHAnsi"/>
          <w:color w:val="000000" w:themeColor="text1"/>
          <w:lang w:eastAsia="ja-JP"/>
        </w:rPr>
        <w:t xml:space="preserve"> the masks </w:t>
      </w:r>
      <w:r w:rsidR="00AC2C51">
        <w:rPr>
          <w:rFonts w:asciiTheme="minorHAnsi" w:hAnsiTheme="minorHAnsi" w:cstheme="minorHAnsi"/>
          <w:color w:val="000000" w:themeColor="text1"/>
          <w:lang w:eastAsia="ja-JP"/>
        </w:rPr>
        <w:t xml:space="preserve">described </w:t>
      </w:r>
      <w:r w:rsidR="009A19D6">
        <w:rPr>
          <w:rFonts w:asciiTheme="minorHAnsi" w:hAnsiTheme="minorHAnsi" w:cstheme="minorHAnsi"/>
          <w:color w:val="000000" w:themeColor="text1"/>
          <w:lang w:eastAsia="ja-JP"/>
        </w:rPr>
        <w:t xml:space="preserve">above. Move the tracking parameter file of </w:t>
      </w:r>
      <w:proofErr w:type="spellStart"/>
      <w:r w:rsidR="009A19D6">
        <w:rPr>
          <w:rFonts w:asciiTheme="minorHAnsi" w:hAnsiTheme="minorHAnsi" w:cstheme="minorHAnsi"/>
          <w:color w:val="000000" w:themeColor="text1"/>
          <w:lang w:eastAsia="ja-JP"/>
        </w:rPr>
        <w:t>SwisTrack</w:t>
      </w:r>
      <w:proofErr w:type="spellEnd"/>
      <w:r w:rsidR="009A19D6">
        <w:rPr>
          <w:rFonts w:asciiTheme="minorHAnsi" w:hAnsiTheme="minorHAnsi" w:cstheme="minorHAnsi"/>
          <w:color w:val="000000" w:themeColor="text1"/>
          <w:lang w:eastAsia="ja-JP"/>
        </w:rPr>
        <w:t xml:space="preserve"> in each of these folders.</w:t>
      </w:r>
    </w:p>
    <w:p w14:paraId="7727775B" w14:textId="77777777" w:rsidR="009A19D6" w:rsidRDefault="009A19D6" w:rsidP="009A19D6">
      <w:pPr>
        <w:jc w:val="left"/>
        <w:rPr>
          <w:rFonts w:asciiTheme="minorHAnsi" w:hAnsiTheme="minorHAnsi" w:cstheme="minorHAnsi"/>
          <w:color w:val="000000" w:themeColor="text1"/>
          <w:lang w:eastAsia="ja-JP"/>
        </w:rPr>
      </w:pPr>
    </w:p>
    <w:p w14:paraId="401AC9E1" w14:textId="1DABAB34"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4</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Open the tracking parameter file of </w:t>
      </w:r>
      <w:proofErr w:type="spellStart"/>
      <w:r w:rsidR="009A19D6" w:rsidRPr="0034634D">
        <w:rPr>
          <w:rFonts w:asciiTheme="minorHAnsi" w:hAnsiTheme="minorHAnsi" w:cstheme="minorHAnsi"/>
          <w:color w:val="000000" w:themeColor="text1"/>
          <w:lang w:eastAsia="ja-JP"/>
        </w:rPr>
        <w:t>SwisTrack</w:t>
      </w:r>
      <w:proofErr w:type="spellEnd"/>
      <w:r w:rsidR="009A19D6" w:rsidRPr="0034634D">
        <w:rPr>
          <w:rFonts w:asciiTheme="minorHAnsi" w:hAnsiTheme="minorHAnsi" w:cstheme="minorHAnsi"/>
          <w:color w:val="000000" w:themeColor="text1"/>
          <w:lang w:eastAsia="ja-JP"/>
        </w:rPr>
        <w:t xml:space="preserve"> tracking software (</w:t>
      </w:r>
      <w:r w:rsidR="009A19D6">
        <w:rPr>
          <w:rFonts w:asciiTheme="minorHAnsi" w:hAnsiTheme="minorHAnsi" w:cstheme="minorHAnsi"/>
          <w:color w:val="000000" w:themeColor="text1"/>
          <w:lang w:eastAsia="ja-JP"/>
        </w:rPr>
        <w:t xml:space="preserve">supplementary file </w:t>
      </w:r>
      <w:proofErr w:type="spellStart"/>
      <w:r w:rsidR="009A19D6" w:rsidRPr="00CC4D93">
        <w:rPr>
          <w:rFonts w:asciiTheme="minorHAnsi" w:hAnsiTheme="minorHAnsi" w:cstheme="minorHAnsi"/>
          <w:b/>
          <w:color w:val="000000" w:themeColor="text1"/>
          <w:lang w:eastAsia="ja-JP"/>
        </w:rPr>
        <w:t>Tracking_</w:t>
      </w:r>
      <w:proofErr w:type="gramStart"/>
      <w:r w:rsidR="009A19D6" w:rsidRPr="00CC4D93">
        <w:rPr>
          <w:rFonts w:asciiTheme="minorHAnsi" w:hAnsiTheme="minorHAnsi" w:cstheme="minorHAnsi"/>
          <w:b/>
          <w:color w:val="000000" w:themeColor="text1"/>
          <w:lang w:eastAsia="ja-JP"/>
        </w:rPr>
        <w:t>odd.swistrack</w:t>
      </w:r>
      <w:proofErr w:type="spellEnd"/>
      <w:proofErr w:type="gramEnd"/>
      <w:r w:rsidR="009A19D6" w:rsidRPr="00CC4D93">
        <w:rPr>
          <w:rFonts w:asciiTheme="minorHAnsi" w:hAnsiTheme="minorHAnsi" w:cstheme="minorHAnsi"/>
          <w:b/>
          <w:color w:val="000000" w:themeColor="text1"/>
          <w:lang w:eastAsia="ja-JP"/>
        </w:rPr>
        <w:t xml:space="preserve"> or </w:t>
      </w:r>
      <w:proofErr w:type="spellStart"/>
      <w:r w:rsidR="009A19D6" w:rsidRPr="00CC4D93">
        <w:rPr>
          <w:rFonts w:asciiTheme="minorHAnsi" w:hAnsiTheme="minorHAnsi" w:cstheme="minorHAnsi"/>
          <w:b/>
          <w:color w:val="000000" w:themeColor="text1"/>
          <w:lang w:eastAsia="ja-JP"/>
        </w:rPr>
        <w:t>Tracking_even.swistrack</w:t>
      </w:r>
      <w:proofErr w:type="spellEnd"/>
      <w:r w:rsidR="009A19D6" w:rsidRPr="0034634D">
        <w:rPr>
          <w:rFonts w:asciiTheme="minorHAnsi" w:hAnsiTheme="minorHAnsi" w:cstheme="minorHAnsi"/>
          <w:color w:val="000000" w:themeColor="text1"/>
          <w:lang w:eastAsia="ja-JP"/>
        </w:rPr>
        <w:t xml:space="preserve">). Specify </w:t>
      </w:r>
      <w:r w:rsidR="00C45EA1">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path to the video file and mask file</w:t>
      </w:r>
      <w:r w:rsidR="009A19D6">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then save and exit out of the tracking parameter file.</w:t>
      </w:r>
      <w:r w:rsidR="002131E4">
        <w:rPr>
          <w:rFonts w:asciiTheme="minorHAnsi" w:hAnsiTheme="minorHAnsi" w:cstheme="minorHAnsi"/>
          <w:color w:val="000000" w:themeColor="text1"/>
          <w:lang w:eastAsia="ja-JP"/>
        </w:rPr>
        <w:t xml:space="preserve"> </w:t>
      </w:r>
      <w:r w:rsidR="00C45EA1">
        <w:rPr>
          <w:rFonts w:asciiTheme="minorHAnsi" w:hAnsiTheme="minorHAnsi" w:cstheme="minorHAnsi"/>
          <w:color w:val="000000" w:themeColor="text1"/>
          <w:lang w:eastAsia="ja-JP"/>
        </w:rPr>
        <w:t>Adjust blob number and maximum pi</w:t>
      </w:r>
      <w:r w:rsidR="002131E4">
        <w:rPr>
          <w:rFonts w:asciiTheme="minorHAnsi" w:hAnsiTheme="minorHAnsi" w:cstheme="minorHAnsi"/>
          <w:color w:val="000000" w:themeColor="text1"/>
          <w:lang w:eastAsia="ja-JP"/>
        </w:rPr>
        <w:t xml:space="preserve">xels parameters in “Blob detection” and “Nearest neighbor Tracking” </w:t>
      </w:r>
      <w:proofErr w:type="spellStart"/>
      <w:r w:rsidR="002131E4">
        <w:rPr>
          <w:rFonts w:asciiTheme="minorHAnsi" w:hAnsiTheme="minorHAnsi" w:cstheme="minorHAnsi"/>
          <w:color w:val="000000" w:themeColor="text1"/>
          <w:lang w:eastAsia="ja-JP"/>
        </w:rPr>
        <w:t>C</w:t>
      </w:r>
      <w:r w:rsidR="00C45EA1">
        <w:rPr>
          <w:rFonts w:asciiTheme="minorHAnsi" w:hAnsiTheme="minorHAnsi" w:cstheme="minorHAnsi"/>
          <w:color w:val="000000" w:themeColor="text1"/>
          <w:lang w:eastAsia="ja-JP"/>
        </w:rPr>
        <w:t>c</w:t>
      </w:r>
      <w:r w:rsidR="002131E4">
        <w:rPr>
          <w:rFonts w:asciiTheme="minorHAnsi" w:hAnsiTheme="minorHAnsi" w:cstheme="minorHAnsi"/>
          <w:color w:val="000000" w:themeColor="text1"/>
          <w:lang w:eastAsia="ja-JP"/>
        </w:rPr>
        <w:t>omponents</w:t>
      </w:r>
      <w:proofErr w:type="spellEnd"/>
      <w:r w:rsidR="002131E4">
        <w:rPr>
          <w:rFonts w:asciiTheme="minorHAnsi" w:hAnsiTheme="minorHAnsi" w:cstheme="minorHAnsi"/>
          <w:color w:val="000000" w:themeColor="text1"/>
          <w:lang w:eastAsia="ja-JP"/>
        </w:rPr>
        <w:t xml:space="preserve">, respectively, according to </w:t>
      </w:r>
      <w:r w:rsidR="00C45EA1">
        <w:rPr>
          <w:rFonts w:asciiTheme="minorHAnsi" w:hAnsiTheme="minorHAnsi" w:cstheme="minorHAnsi"/>
          <w:color w:val="000000" w:themeColor="text1"/>
          <w:lang w:eastAsia="ja-JP"/>
        </w:rPr>
        <w:t xml:space="preserve">the </w:t>
      </w:r>
      <w:r w:rsidR="002131E4">
        <w:rPr>
          <w:rFonts w:asciiTheme="minorHAnsi" w:hAnsiTheme="minorHAnsi" w:cstheme="minorHAnsi"/>
          <w:color w:val="000000" w:themeColor="text1"/>
          <w:lang w:eastAsia="ja-JP"/>
        </w:rPr>
        <w:t>experiments.</w:t>
      </w:r>
    </w:p>
    <w:p w14:paraId="5EBFA543" w14:textId="77777777" w:rsidR="009A19D6" w:rsidRDefault="009A19D6" w:rsidP="009A19D6">
      <w:pPr>
        <w:jc w:val="left"/>
        <w:rPr>
          <w:rFonts w:asciiTheme="minorHAnsi" w:hAnsiTheme="minorHAnsi" w:cstheme="minorHAnsi"/>
          <w:color w:val="000000" w:themeColor="text1"/>
          <w:lang w:eastAsia="ja-JP"/>
        </w:rPr>
      </w:pPr>
    </w:p>
    <w:p w14:paraId="7933E416" w14:textId="1F9687B6" w:rsidR="009A19D6"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5</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4C44FF">
        <w:rPr>
          <w:rFonts w:asciiTheme="minorHAnsi" w:hAnsiTheme="minorHAnsi" w:cstheme="minorHAnsi"/>
          <w:color w:val="000000" w:themeColor="text1"/>
          <w:lang w:eastAsia="ja-JP"/>
        </w:rPr>
        <w:t>Double-click to run</w:t>
      </w:r>
      <w:r w:rsidR="004C44FF" w:rsidRPr="0034634D">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 xml:space="preserve">a script of win-automation software </w:t>
      </w:r>
      <w:r w:rsidR="002131E4">
        <w:rPr>
          <w:rFonts w:asciiTheme="minorHAnsi" w:hAnsiTheme="minorHAnsi" w:cstheme="minorHAnsi"/>
          <w:color w:val="000000" w:themeColor="text1"/>
          <w:lang w:eastAsia="ja-JP"/>
        </w:rPr>
        <w:t xml:space="preserve">which will </w:t>
      </w:r>
      <w:r w:rsidR="002131E4" w:rsidRPr="0034634D">
        <w:rPr>
          <w:rFonts w:asciiTheme="minorHAnsi" w:hAnsiTheme="minorHAnsi" w:cstheme="minorHAnsi"/>
          <w:color w:val="000000" w:themeColor="text1"/>
          <w:lang w:eastAsia="ja-JP"/>
        </w:rPr>
        <w:t xml:space="preserve">automatically open </w:t>
      </w:r>
      <w:proofErr w:type="spellStart"/>
      <w:r w:rsidR="002131E4" w:rsidRPr="0034634D">
        <w:rPr>
          <w:rFonts w:asciiTheme="minorHAnsi" w:hAnsiTheme="minorHAnsi" w:cstheme="minorHAnsi"/>
          <w:color w:val="000000" w:themeColor="text1"/>
          <w:lang w:eastAsia="ja-JP"/>
        </w:rPr>
        <w:t>SwisTrack</w:t>
      </w:r>
      <w:proofErr w:type="spellEnd"/>
      <w:r w:rsidR="002131E4" w:rsidRPr="0034634D">
        <w:rPr>
          <w:rFonts w:asciiTheme="minorHAnsi" w:hAnsiTheme="minorHAnsi" w:cstheme="minorHAnsi"/>
          <w:color w:val="000000" w:themeColor="text1"/>
          <w:lang w:eastAsia="ja-JP"/>
        </w:rPr>
        <w:t xml:space="preserve"> software </w:t>
      </w:r>
      <w:r w:rsidR="009A19D6" w:rsidRPr="0034634D">
        <w:rPr>
          <w:rFonts w:asciiTheme="minorHAnsi" w:hAnsiTheme="minorHAnsi" w:cstheme="minorHAnsi"/>
          <w:color w:val="000000" w:themeColor="text1"/>
          <w:lang w:eastAsia="ja-JP"/>
        </w:rPr>
        <w:t>(</w:t>
      </w:r>
      <w:r w:rsidR="009A19D6">
        <w:rPr>
          <w:rFonts w:asciiTheme="minorHAnsi" w:hAnsiTheme="minorHAnsi" w:cstheme="minorHAnsi"/>
          <w:color w:val="000000" w:themeColor="text1"/>
          <w:lang w:eastAsia="ja-JP"/>
        </w:rPr>
        <w:t xml:space="preserve">supplementary file </w:t>
      </w:r>
      <w:r w:rsidR="009A19D6" w:rsidRPr="00CC4D93">
        <w:rPr>
          <w:rFonts w:asciiTheme="minorHAnsi" w:hAnsiTheme="minorHAnsi" w:cstheme="minorHAnsi"/>
          <w:b/>
          <w:color w:val="000000" w:themeColor="text1"/>
          <w:lang w:eastAsia="ja-JP"/>
        </w:rPr>
        <w:t>swistrack_1.exe, swistrack_2.exe, swistrack_3.exe or swistrack_4.exe</w:t>
      </w:r>
      <w:r w:rsidR="00AC2C51">
        <w:rPr>
          <w:rFonts w:asciiTheme="minorHAnsi" w:hAnsiTheme="minorHAnsi" w:cstheme="minorHAnsi"/>
          <w:color w:val="000000" w:themeColor="text1"/>
          <w:lang w:eastAsia="ja-JP"/>
        </w:rPr>
        <w:t xml:space="preserve"> </w:t>
      </w:r>
      <w:r w:rsidR="002131E4">
        <w:rPr>
          <w:rFonts w:asciiTheme="minorHAnsi" w:hAnsiTheme="minorHAnsi" w:cstheme="minorHAnsi"/>
          <w:color w:val="000000" w:themeColor="text1"/>
          <w:lang w:eastAsia="ja-JP"/>
        </w:rPr>
        <w:softHyphen/>
      </w:r>
      <w:r w:rsidR="002131E4">
        <w:rPr>
          <w:rFonts w:asciiTheme="minorHAnsi" w:hAnsiTheme="minorHAnsi" w:cstheme="minorHAnsi"/>
          <w:color w:val="000000" w:themeColor="text1"/>
          <w:lang w:eastAsia="ja-JP"/>
        </w:rPr>
        <w:softHyphen/>
        <w:t xml:space="preserve">— </w:t>
      </w:r>
      <w:r w:rsidR="009A19D6">
        <w:rPr>
          <w:rFonts w:asciiTheme="minorHAnsi" w:hAnsiTheme="minorHAnsi" w:cstheme="minorHAnsi"/>
          <w:color w:val="000000" w:themeColor="text1"/>
          <w:lang w:eastAsia="ja-JP"/>
        </w:rPr>
        <w:t xml:space="preserve">these are all </w:t>
      </w:r>
      <w:r w:rsidR="00AC2C51">
        <w:rPr>
          <w:rFonts w:asciiTheme="minorHAnsi" w:hAnsiTheme="minorHAnsi" w:cstheme="minorHAnsi"/>
          <w:color w:val="000000" w:themeColor="text1"/>
          <w:lang w:eastAsia="ja-JP"/>
        </w:rPr>
        <w:t xml:space="preserve">the </w:t>
      </w:r>
      <w:r w:rsidR="009A19D6">
        <w:rPr>
          <w:rFonts w:asciiTheme="minorHAnsi" w:hAnsiTheme="minorHAnsi" w:cstheme="minorHAnsi"/>
          <w:color w:val="000000" w:themeColor="text1"/>
          <w:lang w:eastAsia="ja-JP"/>
        </w:rPr>
        <w:t>same executable files</w:t>
      </w:r>
      <w:r w:rsidR="009A19D6" w:rsidRPr="0034634D">
        <w:rPr>
          <w:rFonts w:asciiTheme="minorHAnsi" w:hAnsiTheme="minorHAnsi" w:cstheme="minorHAnsi"/>
          <w:color w:val="000000" w:themeColor="text1"/>
          <w:lang w:eastAsia="ja-JP"/>
        </w:rPr>
        <w:t xml:space="preserve">), which aids </w:t>
      </w:r>
      <w:r w:rsidR="00D21FC1">
        <w:rPr>
          <w:rFonts w:asciiTheme="minorHAnsi" w:hAnsiTheme="minorHAnsi" w:cstheme="minorHAnsi"/>
          <w:color w:val="000000" w:themeColor="text1"/>
          <w:lang w:eastAsia="ja-JP"/>
        </w:rPr>
        <w:t>in</w:t>
      </w:r>
      <w:r w:rsidR="00D21FC1" w:rsidRPr="0034634D">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updat</w:t>
      </w:r>
      <w:r w:rsidR="00D21FC1">
        <w:rPr>
          <w:rFonts w:asciiTheme="minorHAnsi" w:hAnsiTheme="minorHAnsi" w:cstheme="minorHAnsi"/>
          <w:color w:val="000000" w:themeColor="text1"/>
          <w:lang w:eastAsia="ja-JP"/>
        </w:rPr>
        <w:t>ing</w:t>
      </w:r>
      <w:r w:rsidR="009A19D6" w:rsidRPr="0034634D">
        <w:rPr>
          <w:rFonts w:asciiTheme="minorHAnsi" w:hAnsiTheme="minorHAnsi" w:cstheme="minorHAnsi"/>
          <w:color w:val="000000" w:themeColor="text1"/>
          <w:lang w:eastAsia="ja-JP"/>
        </w:rPr>
        <w:t xml:space="preserve"> the adaptive background subtraction in </w:t>
      </w:r>
      <w:proofErr w:type="spellStart"/>
      <w:r w:rsidR="009A19D6" w:rsidRPr="0034634D">
        <w:rPr>
          <w:rFonts w:asciiTheme="minorHAnsi" w:hAnsiTheme="minorHAnsi" w:cstheme="minorHAnsi"/>
          <w:color w:val="000000" w:themeColor="text1"/>
          <w:lang w:eastAsia="ja-JP"/>
        </w:rPr>
        <w:t>SwisTrack</w:t>
      </w:r>
      <w:proofErr w:type="spellEnd"/>
      <w:r w:rsidR="009A19D6" w:rsidRPr="0034634D">
        <w:rPr>
          <w:rFonts w:asciiTheme="minorHAnsi" w:hAnsiTheme="minorHAnsi" w:cstheme="minorHAnsi"/>
          <w:color w:val="000000" w:themeColor="text1"/>
          <w:lang w:eastAsia="ja-JP"/>
        </w:rPr>
        <w:t>.</w:t>
      </w:r>
    </w:p>
    <w:p w14:paraId="56C21DA5" w14:textId="77777777" w:rsidR="009A19D6" w:rsidRDefault="009A19D6" w:rsidP="009A19D6">
      <w:pPr>
        <w:jc w:val="left"/>
        <w:rPr>
          <w:rFonts w:asciiTheme="minorHAnsi" w:hAnsiTheme="minorHAnsi" w:cstheme="minorHAnsi"/>
          <w:color w:val="000000" w:themeColor="text1"/>
          <w:lang w:eastAsia="ja-JP"/>
        </w:rPr>
      </w:pPr>
    </w:p>
    <w:p w14:paraId="6FF8344E" w14:textId="131D62FE"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.2.6</w:t>
      </w:r>
      <w:r w:rsidR="00140E43">
        <w:rPr>
          <w:rFonts w:asciiTheme="minorHAnsi" w:hAnsiTheme="minorHAnsi" w:cstheme="minorHAnsi"/>
          <w:color w:val="000000" w:themeColor="text1"/>
          <w:lang w:eastAsia="ja-JP"/>
        </w:rPr>
        <w:t>.</w:t>
      </w:r>
      <w:r w:rsidR="009A19D6">
        <w:rPr>
          <w:rFonts w:asciiTheme="minorHAnsi" w:hAnsiTheme="minorHAnsi" w:cstheme="minorHAnsi"/>
          <w:color w:val="000000" w:themeColor="text1"/>
          <w:lang w:eastAsia="ja-JP"/>
        </w:rPr>
        <w:t xml:space="preserve"> Open </w:t>
      </w:r>
      <w:proofErr w:type="spellStart"/>
      <w:r w:rsidR="009A19D6" w:rsidRPr="00CC4D93">
        <w:rPr>
          <w:rFonts w:asciiTheme="minorHAnsi" w:hAnsiTheme="minorHAnsi" w:cstheme="minorHAnsi"/>
          <w:b/>
          <w:color w:val="000000" w:themeColor="text1"/>
          <w:lang w:eastAsia="ja-JP"/>
        </w:rPr>
        <w:t>Tracking_</w:t>
      </w:r>
      <w:proofErr w:type="gramStart"/>
      <w:r w:rsidR="009A19D6" w:rsidRPr="00CC4D93">
        <w:rPr>
          <w:rFonts w:asciiTheme="minorHAnsi" w:hAnsiTheme="minorHAnsi" w:cstheme="minorHAnsi"/>
          <w:b/>
          <w:color w:val="000000" w:themeColor="text1"/>
          <w:lang w:eastAsia="ja-JP"/>
        </w:rPr>
        <w:t>odd.swistrack</w:t>
      </w:r>
      <w:proofErr w:type="spellEnd"/>
      <w:proofErr w:type="gramEnd"/>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 xml:space="preserve">or </w:t>
      </w:r>
      <w:proofErr w:type="spellStart"/>
      <w:r w:rsidR="009A19D6" w:rsidRPr="00CC4D93">
        <w:rPr>
          <w:rFonts w:asciiTheme="minorHAnsi" w:hAnsiTheme="minorHAnsi" w:cstheme="minorHAnsi"/>
          <w:b/>
          <w:color w:val="000000" w:themeColor="text1"/>
          <w:lang w:eastAsia="ja-JP"/>
        </w:rPr>
        <w:t>Tracking_even.swistrack</w:t>
      </w:r>
      <w:proofErr w:type="spellEnd"/>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 xml:space="preserve">in </w:t>
      </w:r>
      <w:proofErr w:type="spellStart"/>
      <w:r w:rsidR="009A19D6">
        <w:rPr>
          <w:rFonts w:asciiTheme="minorHAnsi" w:hAnsiTheme="minorHAnsi" w:cstheme="minorHAnsi"/>
          <w:color w:val="000000" w:themeColor="text1"/>
          <w:lang w:eastAsia="ja-JP"/>
        </w:rPr>
        <w:t>SwisTrack</w:t>
      </w:r>
      <w:proofErr w:type="spellEnd"/>
      <w:r w:rsidR="009A19D6">
        <w:rPr>
          <w:rFonts w:asciiTheme="minorHAnsi" w:hAnsiTheme="minorHAnsi" w:cstheme="minorHAnsi"/>
          <w:color w:val="000000" w:themeColor="text1"/>
          <w:lang w:eastAsia="ja-JP"/>
        </w:rPr>
        <w:t xml:space="preserve"> software to l</w:t>
      </w:r>
      <w:r w:rsidR="009A19D6" w:rsidRPr="0034634D">
        <w:rPr>
          <w:rFonts w:asciiTheme="minorHAnsi" w:hAnsiTheme="minorHAnsi" w:cstheme="minorHAnsi"/>
          <w:color w:val="000000" w:themeColor="text1"/>
          <w:lang w:eastAsia="ja-JP"/>
        </w:rPr>
        <w:t>oad the tracking parameter file</w:t>
      </w:r>
      <w:r w:rsidR="009A19D6">
        <w:rPr>
          <w:rFonts w:asciiTheme="minorHAnsi" w:hAnsiTheme="minorHAnsi" w:cstheme="minorHAnsi"/>
          <w:color w:val="000000" w:themeColor="text1"/>
          <w:lang w:eastAsia="ja-JP"/>
        </w:rPr>
        <w:t>. After loading the parameters,</w:t>
      </w:r>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press</w:t>
      </w:r>
      <w:r w:rsidR="00C45EA1">
        <w:rPr>
          <w:rFonts w:asciiTheme="minorHAnsi" w:hAnsiTheme="minorHAnsi" w:cstheme="minorHAnsi"/>
          <w:color w:val="000000" w:themeColor="text1"/>
          <w:lang w:eastAsia="ja-JP"/>
        </w:rPr>
        <w:t xml:space="preserve"> the</w:t>
      </w:r>
      <w:r w:rsidR="009A19D6">
        <w:rPr>
          <w:rFonts w:asciiTheme="minorHAnsi" w:hAnsiTheme="minorHAnsi" w:cstheme="minorHAnsi"/>
          <w:color w:val="000000" w:themeColor="text1"/>
          <w:lang w:eastAsia="ja-JP"/>
        </w:rPr>
        <w:t xml:space="preserve"> </w:t>
      </w:r>
      <w:r w:rsidR="009A19D6" w:rsidRPr="00CC4D93">
        <w:rPr>
          <w:rFonts w:asciiTheme="minorHAnsi" w:hAnsiTheme="minorHAnsi" w:cstheme="minorHAnsi"/>
          <w:b/>
          <w:color w:val="000000" w:themeColor="text1"/>
          <w:lang w:eastAsia="ja-JP"/>
        </w:rPr>
        <w:t>run</w:t>
      </w:r>
      <w:r w:rsidR="009A19D6">
        <w:rPr>
          <w:rFonts w:asciiTheme="minorHAnsi" w:hAnsiTheme="minorHAnsi" w:cstheme="minorHAnsi"/>
          <w:color w:val="000000" w:themeColor="text1"/>
          <w:lang w:eastAsia="ja-JP"/>
        </w:rPr>
        <w:t xml:space="preserve"> button to </w:t>
      </w:r>
      <w:r w:rsidR="009A19D6" w:rsidRPr="0034634D">
        <w:rPr>
          <w:rFonts w:asciiTheme="minorHAnsi" w:hAnsiTheme="minorHAnsi" w:cstheme="minorHAnsi"/>
          <w:color w:val="000000" w:themeColor="text1"/>
          <w:lang w:eastAsia="ja-JP"/>
        </w:rPr>
        <w:t>start tracking.</w:t>
      </w:r>
      <w:r w:rsidR="00833B91">
        <w:rPr>
          <w:rFonts w:asciiTheme="minorHAnsi" w:hAnsiTheme="minorHAnsi" w:cstheme="minorHAnsi"/>
          <w:color w:val="000000" w:themeColor="text1"/>
          <w:lang w:eastAsia="ja-JP"/>
        </w:rPr>
        <w:t xml:space="preserve"> </w:t>
      </w:r>
    </w:p>
    <w:p w14:paraId="1FFB8DB9" w14:textId="77777777" w:rsidR="009A19D6" w:rsidRDefault="009A19D6" w:rsidP="009A19D6">
      <w:pPr>
        <w:jc w:val="left"/>
        <w:rPr>
          <w:rFonts w:asciiTheme="minorHAnsi" w:hAnsiTheme="minorHAnsi" w:cstheme="minorHAnsi"/>
          <w:color w:val="000000" w:themeColor="text1"/>
          <w:lang w:eastAsia="ja-JP"/>
        </w:rPr>
      </w:pPr>
    </w:p>
    <w:p w14:paraId="1078AF94" w14:textId="10033EFA" w:rsidR="009A19D6"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7</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Within the initial 9,000 frames (600 s, i.e.</w:t>
      </w:r>
      <w:r w:rsidR="009A19D6">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first 10 </w:t>
      </w:r>
      <w:r w:rsidR="009A19D6">
        <w:rPr>
          <w:color w:val="000000" w:themeColor="text1"/>
        </w:rPr>
        <w:t>min</w:t>
      </w:r>
      <w:r w:rsidR="009A19D6" w:rsidRPr="0034634D">
        <w:rPr>
          <w:rFonts w:asciiTheme="minorHAnsi" w:hAnsiTheme="minorHAnsi" w:cstheme="minorHAnsi"/>
          <w:color w:val="000000" w:themeColor="text1"/>
          <w:lang w:eastAsia="ja-JP"/>
        </w:rPr>
        <w:t xml:space="preserve"> of the recorded video), check whether fish tracking is working </w:t>
      </w:r>
      <w:r w:rsidR="009A19D6">
        <w:rPr>
          <w:rFonts w:asciiTheme="minorHAnsi" w:hAnsiTheme="minorHAnsi" w:cstheme="minorHAnsi"/>
          <w:color w:val="000000" w:themeColor="text1"/>
          <w:lang w:eastAsia="ja-JP"/>
        </w:rPr>
        <w:t>by looking at</w:t>
      </w:r>
      <w:r w:rsidR="009A19D6" w:rsidRPr="0034634D" w:rsidDel="00AF41FE">
        <w:rPr>
          <w:rFonts w:asciiTheme="minorHAnsi" w:hAnsiTheme="minorHAnsi" w:cstheme="minorHAnsi"/>
          <w:color w:val="000000" w:themeColor="text1"/>
          <w:lang w:eastAsia="ja-JP"/>
        </w:rPr>
        <w:t xml:space="preserve"> </w:t>
      </w:r>
      <w:r w:rsidR="00C45EA1">
        <w:rPr>
          <w:rFonts w:asciiTheme="minorHAnsi" w:hAnsiTheme="minorHAnsi" w:cstheme="minorHAnsi"/>
          <w:color w:val="000000" w:themeColor="text1"/>
          <w:lang w:eastAsia="ja-JP"/>
        </w:rPr>
        <w:t xml:space="preserve">the adaptive </w:t>
      </w:r>
      <w:r w:rsidR="009A19D6" w:rsidRPr="0034634D">
        <w:rPr>
          <w:rFonts w:asciiTheme="minorHAnsi" w:hAnsiTheme="minorHAnsi" w:cstheme="minorHAnsi"/>
          <w:color w:val="000000" w:themeColor="text1"/>
          <w:lang w:eastAsia="ja-JP"/>
        </w:rPr>
        <w:t xml:space="preserve">background subtraction, </w:t>
      </w:r>
      <w:r w:rsidR="00C45EA1">
        <w:rPr>
          <w:rFonts w:asciiTheme="minorHAnsi" w:hAnsiTheme="minorHAnsi" w:cstheme="minorHAnsi"/>
          <w:color w:val="000000" w:themeColor="text1"/>
          <w:lang w:eastAsia="ja-JP"/>
        </w:rPr>
        <w:t>binary m</w:t>
      </w:r>
      <w:r w:rsidR="00C45EA1" w:rsidRPr="0034634D">
        <w:rPr>
          <w:rFonts w:asciiTheme="minorHAnsi" w:hAnsiTheme="minorHAnsi" w:cstheme="minorHAnsi"/>
          <w:color w:val="000000" w:themeColor="text1"/>
          <w:lang w:eastAsia="ja-JP"/>
        </w:rPr>
        <w:t xml:space="preserve">ask, and </w:t>
      </w:r>
      <w:r w:rsidR="00C45EA1">
        <w:rPr>
          <w:rFonts w:asciiTheme="minorHAnsi" w:hAnsiTheme="minorHAnsi" w:cstheme="minorHAnsi"/>
          <w:color w:val="000000" w:themeColor="text1"/>
          <w:lang w:eastAsia="ja-JP"/>
        </w:rPr>
        <w:t xml:space="preserve">nearest neighbor tracking in the component list of </w:t>
      </w:r>
      <w:proofErr w:type="spellStart"/>
      <w:r w:rsidR="009A19D6">
        <w:rPr>
          <w:rFonts w:asciiTheme="minorHAnsi" w:hAnsiTheme="minorHAnsi" w:cstheme="minorHAnsi"/>
          <w:color w:val="000000" w:themeColor="text1"/>
          <w:lang w:eastAsia="ja-JP"/>
        </w:rPr>
        <w:t>SwisTrack</w:t>
      </w:r>
      <w:proofErr w:type="spellEnd"/>
      <w:r w:rsidR="009A19D6">
        <w:rPr>
          <w:rFonts w:asciiTheme="minorHAnsi" w:hAnsiTheme="minorHAnsi" w:cstheme="minorHAnsi"/>
          <w:color w:val="000000" w:themeColor="text1"/>
          <w:lang w:eastAsia="ja-JP"/>
        </w:rPr>
        <w:t xml:space="preserve"> (see </w:t>
      </w:r>
      <w:r w:rsidR="0014564C">
        <w:rPr>
          <w:rFonts w:asciiTheme="minorHAnsi" w:hAnsiTheme="minorHAnsi" w:cstheme="minorHAnsi"/>
          <w:color w:val="000000" w:themeColor="text1"/>
          <w:lang w:eastAsia="ja-JP"/>
        </w:rPr>
        <w:t xml:space="preserve">accompanying </w:t>
      </w:r>
      <w:r w:rsidR="009A19D6">
        <w:rPr>
          <w:rFonts w:asciiTheme="minorHAnsi" w:hAnsiTheme="minorHAnsi" w:cstheme="minorHAnsi"/>
          <w:color w:val="000000" w:themeColor="text1"/>
          <w:lang w:eastAsia="ja-JP"/>
        </w:rPr>
        <w:t>video)</w:t>
      </w:r>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 xml:space="preserve">Then select </w:t>
      </w:r>
      <w:r w:rsidR="009A19D6" w:rsidRPr="00CC4D93">
        <w:rPr>
          <w:rFonts w:asciiTheme="minorHAnsi" w:hAnsiTheme="minorHAnsi" w:cstheme="minorHAnsi"/>
          <w:b/>
          <w:color w:val="000000" w:themeColor="text1"/>
          <w:lang w:eastAsia="ja-JP"/>
        </w:rPr>
        <w:t>Adaptive background subtraction</w:t>
      </w:r>
      <w:r w:rsidR="009A19D6">
        <w:rPr>
          <w:rFonts w:asciiTheme="minorHAnsi" w:hAnsiTheme="minorHAnsi" w:cstheme="minorHAnsi"/>
          <w:color w:val="000000" w:themeColor="text1"/>
          <w:lang w:eastAsia="ja-JP"/>
        </w:rPr>
        <w:t xml:space="preserve"> in the Component list.</w:t>
      </w:r>
    </w:p>
    <w:p w14:paraId="00F46B2E" w14:textId="77777777" w:rsidR="009A19D6" w:rsidRDefault="009A19D6" w:rsidP="009A19D6">
      <w:pPr>
        <w:jc w:val="left"/>
        <w:rPr>
          <w:rFonts w:asciiTheme="minorHAnsi" w:hAnsiTheme="minorHAnsi" w:cstheme="minorHAnsi"/>
          <w:color w:val="000000" w:themeColor="text1"/>
          <w:lang w:eastAsia="ja-JP"/>
        </w:rPr>
      </w:pPr>
    </w:p>
    <w:p w14:paraId="54A9EC48" w14:textId="65C0D35C" w:rsidR="008F6D22"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.2.8</w:t>
      </w:r>
      <w:r w:rsidR="00140E43">
        <w:rPr>
          <w:rFonts w:asciiTheme="minorHAnsi" w:hAnsiTheme="minorHAnsi" w:cstheme="minorHAnsi"/>
          <w:color w:val="000000" w:themeColor="text1"/>
          <w:lang w:eastAsia="ja-JP"/>
        </w:rPr>
        <w:t>.</w:t>
      </w:r>
      <w:r w:rsidR="009A19D6">
        <w:rPr>
          <w:rFonts w:asciiTheme="minorHAnsi" w:hAnsiTheme="minorHAnsi" w:cstheme="minorHAnsi"/>
          <w:color w:val="000000" w:themeColor="text1"/>
          <w:lang w:eastAsia="ja-JP"/>
        </w:rPr>
        <w:t xml:space="preserve"> Hit </w:t>
      </w:r>
      <w:r w:rsidR="00C45EA1">
        <w:rPr>
          <w:rFonts w:asciiTheme="minorHAnsi" w:hAnsiTheme="minorHAnsi" w:cstheme="minorHAnsi"/>
          <w:color w:val="000000" w:themeColor="text1"/>
          <w:lang w:eastAsia="ja-JP"/>
        </w:rPr>
        <w:t xml:space="preserve">the </w:t>
      </w:r>
      <w:r w:rsidR="00C45EA1" w:rsidRPr="00CC4D93">
        <w:rPr>
          <w:rFonts w:asciiTheme="minorHAnsi" w:hAnsiTheme="minorHAnsi" w:cstheme="minorHAnsi"/>
          <w:b/>
          <w:color w:val="000000" w:themeColor="text1"/>
          <w:lang w:eastAsia="ja-JP"/>
        </w:rPr>
        <w:t>R</w:t>
      </w:r>
      <w:r w:rsidR="009A19D6">
        <w:rPr>
          <w:rFonts w:asciiTheme="minorHAnsi" w:hAnsiTheme="minorHAnsi" w:cstheme="minorHAnsi"/>
          <w:color w:val="000000" w:themeColor="text1"/>
          <w:lang w:eastAsia="ja-JP"/>
        </w:rPr>
        <w:t xml:space="preserve"> button on the keyboard to </w:t>
      </w:r>
      <w:r w:rsidR="00F26AEC">
        <w:rPr>
          <w:rFonts w:asciiTheme="minorHAnsi" w:hAnsiTheme="minorHAnsi" w:cstheme="minorHAnsi"/>
          <w:color w:val="000000" w:themeColor="text1"/>
          <w:lang w:eastAsia="ja-JP"/>
        </w:rPr>
        <w:t xml:space="preserve">resume </w:t>
      </w:r>
      <w:r w:rsidR="009A19D6">
        <w:rPr>
          <w:rFonts w:asciiTheme="minorHAnsi" w:hAnsiTheme="minorHAnsi" w:cstheme="minorHAnsi"/>
          <w:color w:val="000000" w:themeColor="text1"/>
          <w:lang w:eastAsia="ja-JP"/>
        </w:rPr>
        <w:t>win-</w:t>
      </w:r>
      <w:r w:rsidR="00D21FC1">
        <w:rPr>
          <w:rFonts w:asciiTheme="minorHAnsi" w:hAnsiTheme="minorHAnsi" w:cstheme="minorHAnsi"/>
          <w:color w:val="000000" w:themeColor="text1"/>
          <w:lang w:eastAsia="ja-JP"/>
        </w:rPr>
        <w:t>automation and</w:t>
      </w:r>
      <w:r w:rsidR="009A19D6">
        <w:rPr>
          <w:rFonts w:asciiTheme="minorHAnsi" w:hAnsiTheme="minorHAnsi" w:cstheme="minorHAnsi"/>
          <w:color w:val="000000" w:themeColor="text1"/>
          <w:lang w:eastAsia="ja-JP"/>
        </w:rPr>
        <w:t xml:space="preserve"> </w:t>
      </w:r>
      <w:r w:rsidR="00AC2C51">
        <w:rPr>
          <w:rFonts w:asciiTheme="minorHAnsi" w:hAnsiTheme="minorHAnsi" w:cstheme="minorHAnsi"/>
          <w:color w:val="000000" w:themeColor="text1"/>
          <w:lang w:eastAsia="ja-JP"/>
        </w:rPr>
        <w:t>l</w:t>
      </w:r>
      <w:r w:rsidR="009A19D6" w:rsidRPr="0034634D">
        <w:rPr>
          <w:rFonts w:asciiTheme="minorHAnsi" w:hAnsiTheme="minorHAnsi" w:cstheme="minorHAnsi"/>
          <w:color w:val="000000" w:themeColor="text1"/>
          <w:lang w:eastAsia="ja-JP"/>
        </w:rPr>
        <w:t xml:space="preserve">eave </w:t>
      </w:r>
      <w:r w:rsidR="00C45EA1">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PC to track</w:t>
      </w:r>
      <w:r w:rsidR="009A19D6">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Tracking</w:t>
      </w:r>
      <w:r w:rsidR="009A19D6" w:rsidRPr="0034634D">
        <w:rPr>
          <w:rFonts w:asciiTheme="minorHAnsi" w:hAnsiTheme="minorHAnsi" w:cstheme="minorHAnsi"/>
          <w:color w:val="000000" w:themeColor="text1"/>
          <w:lang w:eastAsia="ja-JP"/>
        </w:rPr>
        <w:t xml:space="preserve"> will take 5</w:t>
      </w:r>
      <w:r w:rsidR="00DC4006">
        <w:rPr>
          <w:rFonts w:asciiTheme="minorHAnsi" w:hAnsiTheme="minorHAnsi" w:cstheme="minorHAnsi"/>
          <w:color w:val="000000" w:themeColor="text1"/>
          <w:lang w:eastAsia="ja-JP"/>
        </w:rPr>
        <w:t xml:space="preserve"> – </w:t>
      </w:r>
      <w:r w:rsidR="009A19D6" w:rsidRPr="0034634D">
        <w:rPr>
          <w:rFonts w:asciiTheme="minorHAnsi" w:hAnsiTheme="minorHAnsi" w:cstheme="minorHAnsi"/>
          <w:color w:val="000000" w:themeColor="text1"/>
          <w:lang w:eastAsia="ja-JP"/>
        </w:rPr>
        <w:t>7 h per 24 h video</w:t>
      </w:r>
      <w:r w:rsidR="009A19D6">
        <w:rPr>
          <w:rFonts w:asciiTheme="minorHAnsi" w:hAnsiTheme="minorHAnsi" w:cstheme="minorHAnsi"/>
          <w:color w:val="000000" w:themeColor="text1"/>
          <w:lang w:eastAsia="ja-JP"/>
        </w:rPr>
        <w:t xml:space="preserve"> for a </w:t>
      </w:r>
      <w:r w:rsidR="00BC5E25">
        <w:rPr>
          <w:rFonts w:asciiTheme="minorHAnsi" w:hAnsiTheme="minorHAnsi" w:cstheme="minorHAnsi"/>
          <w:color w:val="000000" w:themeColor="text1"/>
          <w:lang w:eastAsia="ja-JP"/>
        </w:rPr>
        <w:t xml:space="preserve">desktop with </w:t>
      </w:r>
      <w:r w:rsidR="009A19D6">
        <w:rPr>
          <w:rFonts w:asciiTheme="minorHAnsi" w:hAnsiTheme="minorHAnsi" w:cstheme="minorHAnsi"/>
          <w:color w:val="000000" w:themeColor="text1"/>
          <w:lang w:eastAsia="ja-JP"/>
        </w:rPr>
        <w:t>4-</w:t>
      </w:r>
      <w:r w:rsidR="004771E3">
        <w:rPr>
          <w:rFonts w:asciiTheme="minorHAnsi" w:hAnsiTheme="minorHAnsi" w:cstheme="minorHAnsi"/>
          <w:color w:val="000000" w:themeColor="text1"/>
          <w:lang w:eastAsia="ja-JP"/>
        </w:rPr>
        <w:t xml:space="preserve">CPU </w:t>
      </w:r>
      <w:r w:rsidR="009A19D6">
        <w:rPr>
          <w:rFonts w:asciiTheme="minorHAnsi" w:hAnsiTheme="minorHAnsi" w:cstheme="minorHAnsi"/>
          <w:color w:val="000000" w:themeColor="text1"/>
          <w:lang w:eastAsia="ja-JP"/>
        </w:rPr>
        <w:t xml:space="preserve">cores </w:t>
      </w:r>
      <w:r w:rsidR="00BC5E25">
        <w:rPr>
          <w:rFonts w:asciiTheme="minorHAnsi" w:hAnsiTheme="minorHAnsi" w:cstheme="minorHAnsi"/>
          <w:color w:val="000000" w:themeColor="text1"/>
          <w:lang w:eastAsia="ja-JP"/>
        </w:rPr>
        <w:t>and</w:t>
      </w:r>
      <w:r w:rsidR="009A19D6">
        <w:rPr>
          <w:rFonts w:asciiTheme="minorHAnsi" w:hAnsiTheme="minorHAnsi" w:cstheme="minorHAnsi"/>
          <w:color w:val="000000" w:themeColor="text1"/>
          <w:lang w:eastAsia="ja-JP"/>
        </w:rPr>
        <w:t xml:space="preserve"> 8</w:t>
      </w:r>
      <w:r w:rsidR="00C45EA1">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G</w:t>
      </w:r>
      <w:r w:rsidR="00C45EA1">
        <w:rPr>
          <w:rFonts w:asciiTheme="minorHAnsi" w:hAnsiTheme="minorHAnsi" w:cstheme="minorHAnsi"/>
          <w:color w:val="000000" w:themeColor="text1"/>
          <w:lang w:eastAsia="ja-JP"/>
        </w:rPr>
        <w:t>B</w:t>
      </w:r>
      <w:r w:rsidR="009A19D6">
        <w:rPr>
          <w:rFonts w:asciiTheme="minorHAnsi" w:hAnsiTheme="minorHAnsi" w:cstheme="minorHAnsi"/>
          <w:color w:val="000000" w:themeColor="text1"/>
          <w:lang w:eastAsia="ja-JP"/>
        </w:rPr>
        <w:t xml:space="preserve"> </w:t>
      </w:r>
      <w:r w:rsidR="00C45EA1">
        <w:rPr>
          <w:rFonts w:asciiTheme="minorHAnsi" w:hAnsiTheme="minorHAnsi" w:cstheme="minorHAnsi"/>
          <w:color w:val="000000" w:themeColor="text1"/>
          <w:lang w:eastAsia="ja-JP"/>
        </w:rPr>
        <w:t xml:space="preserve">of </w:t>
      </w:r>
      <w:r w:rsidR="009A19D6">
        <w:rPr>
          <w:rFonts w:asciiTheme="minorHAnsi" w:hAnsiTheme="minorHAnsi" w:cstheme="minorHAnsi"/>
          <w:color w:val="000000" w:themeColor="text1"/>
          <w:lang w:eastAsia="ja-JP"/>
        </w:rPr>
        <w:t>memory</w:t>
      </w:r>
      <w:r w:rsidR="009A19D6" w:rsidRPr="0034634D">
        <w:rPr>
          <w:rFonts w:asciiTheme="minorHAnsi" w:hAnsiTheme="minorHAnsi" w:cstheme="minorHAnsi"/>
          <w:color w:val="000000" w:themeColor="text1"/>
          <w:lang w:eastAsia="ja-JP"/>
        </w:rPr>
        <w:t xml:space="preserve">. </w:t>
      </w:r>
      <w:r w:rsidR="004771E3">
        <w:rPr>
          <w:rFonts w:asciiTheme="minorHAnsi" w:hAnsiTheme="minorHAnsi" w:cstheme="minorHAnsi"/>
          <w:color w:val="000000" w:themeColor="text1"/>
          <w:lang w:eastAsia="ja-JP"/>
        </w:rPr>
        <w:t>According to needs, r</w:t>
      </w:r>
      <w:r w:rsidR="009A19D6">
        <w:rPr>
          <w:rFonts w:asciiTheme="minorHAnsi" w:hAnsiTheme="minorHAnsi" w:cstheme="minorHAnsi"/>
          <w:color w:val="000000" w:themeColor="text1"/>
          <w:lang w:eastAsia="ja-JP"/>
        </w:rPr>
        <w:t>un</w:t>
      </w:r>
      <w:r w:rsidR="009A19D6" w:rsidRPr="0034634D">
        <w:rPr>
          <w:rFonts w:asciiTheme="minorHAnsi" w:hAnsiTheme="minorHAnsi" w:cstheme="minorHAnsi"/>
          <w:color w:val="000000" w:themeColor="text1"/>
          <w:lang w:eastAsia="ja-JP"/>
        </w:rPr>
        <w:t xml:space="preserve"> multiple </w:t>
      </w:r>
      <w:proofErr w:type="spellStart"/>
      <w:r w:rsidR="009A19D6">
        <w:rPr>
          <w:rFonts w:asciiTheme="minorHAnsi" w:hAnsiTheme="minorHAnsi" w:cstheme="minorHAnsi"/>
          <w:color w:val="000000" w:themeColor="text1"/>
          <w:lang w:eastAsia="ja-JP"/>
        </w:rPr>
        <w:t>SwisTrack</w:t>
      </w:r>
      <w:proofErr w:type="spellEnd"/>
      <w:r w:rsidR="009A19D6">
        <w:rPr>
          <w:rFonts w:asciiTheme="minorHAnsi" w:hAnsiTheme="minorHAnsi" w:cstheme="minorHAnsi"/>
          <w:color w:val="000000" w:themeColor="text1"/>
          <w:lang w:eastAsia="ja-JP"/>
        </w:rPr>
        <w:t xml:space="preserve"> process</w:t>
      </w:r>
      <w:r w:rsidR="00AC2C51">
        <w:rPr>
          <w:rFonts w:asciiTheme="minorHAnsi" w:hAnsiTheme="minorHAnsi" w:cstheme="minorHAnsi"/>
          <w:color w:val="000000" w:themeColor="text1"/>
          <w:lang w:eastAsia="ja-JP"/>
        </w:rPr>
        <w:t>es</w:t>
      </w:r>
      <w:r w:rsidR="009A19D6" w:rsidRPr="0034634D">
        <w:rPr>
          <w:rFonts w:asciiTheme="minorHAnsi" w:hAnsiTheme="minorHAnsi" w:cstheme="minorHAnsi"/>
          <w:color w:val="000000" w:themeColor="text1"/>
          <w:lang w:eastAsia="ja-JP"/>
        </w:rPr>
        <w:t xml:space="preserve"> </w:t>
      </w:r>
      <w:r w:rsidR="009A19D6">
        <w:rPr>
          <w:rFonts w:asciiTheme="minorHAnsi" w:hAnsiTheme="minorHAnsi" w:cstheme="minorHAnsi"/>
          <w:color w:val="000000" w:themeColor="text1"/>
          <w:lang w:eastAsia="ja-JP"/>
        </w:rPr>
        <w:t xml:space="preserve">(including odd and even arenas of a single video file) </w:t>
      </w:r>
      <w:r w:rsidR="00AC2C51">
        <w:rPr>
          <w:rFonts w:asciiTheme="minorHAnsi" w:hAnsiTheme="minorHAnsi" w:cstheme="minorHAnsi"/>
          <w:color w:val="000000" w:themeColor="text1"/>
          <w:lang w:eastAsia="ja-JP"/>
        </w:rPr>
        <w:t>up to</w:t>
      </w:r>
      <w:r w:rsidR="009A19D6" w:rsidRPr="0034634D">
        <w:rPr>
          <w:rFonts w:asciiTheme="minorHAnsi" w:hAnsiTheme="minorHAnsi" w:cstheme="minorHAnsi"/>
          <w:color w:val="000000" w:themeColor="text1"/>
          <w:lang w:eastAsia="ja-JP"/>
        </w:rPr>
        <w:t xml:space="preserve"> the number of core</w:t>
      </w:r>
      <w:r w:rsidR="00AC2C51">
        <w:rPr>
          <w:rFonts w:asciiTheme="minorHAnsi" w:hAnsiTheme="minorHAnsi" w:cstheme="minorHAnsi"/>
          <w:color w:val="000000" w:themeColor="text1"/>
          <w:lang w:eastAsia="ja-JP"/>
        </w:rPr>
        <w:t>s</w:t>
      </w:r>
      <w:r w:rsidR="009A19D6" w:rsidRPr="0034634D">
        <w:rPr>
          <w:rFonts w:asciiTheme="minorHAnsi" w:hAnsiTheme="minorHAnsi" w:cstheme="minorHAnsi"/>
          <w:color w:val="000000" w:themeColor="text1"/>
          <w:lang w:eastAsia="ja-JP"/>
        </w:rPr>
        <w:t xml:space="preserve"> in </w:t>
      </w:r>
      <w:r w:rsidR="00AC2C51">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 xml:space="preserve">CPU. For example, 4-cores can handle 4 videos at once. </w:t>
      </w:r>
    </w:p>
    <w:p w14:paraId="2527A937" w14:textId="77777777" w:rsidR="008F6D22" w:rsidRDefault="008F6D22" w:rsidP="009A19D6">
      <w:pPr>
        <w:jc w:val="left"/>
        <w:rPr>
          <w:rFonts w:asciiTheme="minorHAnsi" w:hAnsiTheme="minorHAnsi" w:cstheme="minorHAnsi"/>
          <w:color w:val="000000" w:themeColor="text1"/>
          <w:lang w:eastAsia="ja-JP"/>
        </w:rPr>
      </w:pPr>
    </w:p>
    <w:p w14:paraId="3BC06FD8" w14:textId="1AECE835"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8F6D22">
        <w:rPr>
          <w:rFonts w:asciiTheme="minorHAnsi" w:hAnsiTheme="minorHAnsi" w:cstheme="minorHAnsi"/>
          <w:color w:val="000000" w:themeColor="text1"/>
          <w:lang w:eastAsia="ja-JP"/>
        </w:rPr>
        <w:t xml:space="preserve">.2.9. </w:t>
      </w:r>
      <w:r w:rsidR="009A19D6" w:rsidRPr="0034634D">
        <w:rPr>
          <w:rFonts w:asciiTheme="minorHAnsi" w:hAnsiTheme="minorHAnsi" w:cstheme="minorHAnsi"/>
          <w:color w:val="000000" w:themeColor="text1"/>
          <w:lang w:eastAsia="ja-JP"/>
        </w:rPr>
        <w:t>During this tracking, avoid us</w:t>
      </w:r>
      <w:r w:rsidR="009A19D6">
        <w:rPr>
          <w:rFonts w:asciiTheme="minorHAnsi" w:hAnsiTheme="minorHAnsi" w:cstheme="minorHAnsi"/>
          <w:color w:val="000000" w:themeColor="text1"/>
          <w:lang w:eastAsia="ja-JP"/>
        </w:rPr>
        <w:t>ing</w:t>
      </w:r>
      <w:r w:rsidR="009A19D6" w:rsidRPr="0034634D">
        <w:rPr>
          <w:rFonts w:asciiTheme="minorHAnsi" w:hAnsiTheme="minorHAnsi" w:cstheme="minorHAnsi"/>
          <w:color w:val="000000" w:themeColor="text1"/>
          <w:lang w:eastAsia="ja-JP"/>
        </w:rPr>
        <w:t xml:space="preserve"> this PC for other purpose</w:t>
      </w:r>
      <w:r w:rsidR="009A19D6">
        <w:rPr>
          <w:rFonts w:asciiTheme="minorHAnsi" w:hAnsiTheme="minorHAnsi" w:cstheme="minorHAnsi"/>
          <w:color w:val="000000" w:themeColor="text1"/>
          <w:lang w:eastAsia="ja-JP"/>
        </w:rPr>
        <w:t>s</w:t>
      </w:r>
      <w:r w:rsidR="009A19D6" w:rsidRPr="0034634D">
        <w:rPr>
          <w:rFonts w:asciiTheme="minorHAnsi" w:hAnsiTheme="minorHAnsi" w:cstheme="minorHAnsi"/>
          <w:color w:val="000000" w:themeColor="text1"/>
          <w:lang w:eastAsia="ja-JP"/>
        </w:rPr>
        <w:t xml:space="preserve"> because win-automation program automatically moves the mouse pointer. Th</w:t>
      </w:r>
      <w:r w:rsidR="00AC2C51">
        <w:rPr>
          <w:rFonts w:asciiTheme="minorHAnsi" w:hAnsiTheme="minorHAnsi" w:cstheme="minorHAnsi"/>
          <w:color w:val="000000" w:themeColor="text1"/>
          <w:lang w:eastAsia="ja-JP"/>
        </w:rPr>
        <w:t>e</w:t>
      </w:r>
      <w:r w:rsidR="009A19D6" w:rsidRPr="0034634D">
        <w:rPr>
          <w:rFonts w:asciiTheme="minorHAnsi" w:hAnsiTheme="minorHAnsi" w:cstheme="minorHAnsi"/>
          <w:color w:val="000000" w:themeColor="text1"/>
          <w:lang w:eastAsia="ja-JP"/>
        </w:rPr>
        <w:t xml:space="preserve"> initial 9,000 frames will be discarded in the following procedure.</w:t>
      </w:r>
    </w:p>
    <w:p w14:paraId="608F8AC8" w14:textId="77777777" w:rsidR="009A19D6" w:rsidRDefault="009A19D6" w:rsidP="009A19D6">
      <w:pPr>
        <w:jc w:val="left"/>
        <w:rPr>
          <w:rFonts w:asciiTheme="minorHAnsi" w:hAnsiTheme="minorHAnsi" w:cstheme="minorHAnsi"/>
          <w:color w:val="000000" w:themeColor="text1"/>
          <w:lang w:eastAsia="ja-JP"/>
        </w:rPr>
      </w:pPr>
    </w:p>
    <w:p w14:paraId="7DCC13BD" w14:textId="6687F286"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4771E3">
        <w:rPr>
          <w:rFonts w:asciiTheme="minorHAnsi" w:hAnsiTheme="minorHAnsi" w:cstheme="minorHAnsi"/>
          <w:color w:val="000000" w:themeColor="text1"/>
          <w:lang w:eastAsia="ja-JP"/>
        </w:rPr>
        <w:t>10</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833B91">
        <w:rPr>
          <w:rFonts w:asciiTheme="minorHAnsi" w:hAnsiTheme="minorHAnsi" w:cstheme="minorHAnsi"/>
          <w:color w:val="000000" w:themeColor="text1"/>
          <w:lang w:eastAsia="ja-JP"/>
        </w:rPr>
        <w:t>A</w:t>
      </w:r>
      <w:r w:rsidR="009A19D6" w:rsidRPr="0034634D">
        <w:rPr>
          <w:rFonts w:asciiTheme="minorHAnsi" w:hAnsiTheme="minorHAnsi" w:cstheme="minorHAnsi"/>
          <w:color w:val="000000" w:themeColor="text1"/>
          <w:lang w:eastAsia="ja-JP"/>
        </w:rPr>
        <w:t>llocate 3</w:t>
      </w:r>
      <w:r w:rsidR="00A67831">
        <w:rPr>
          <w:rFonts w:asciiTheme="minorHAnsi" w:hAnsiTheme="minorHAnsi" w:cstheme="minorHAnsi"/>
          <w:color w:val="000000" w:themeColor="text1"/>
          <w:lang w:eastAsia="ja-JP"/>
        </w:rPr>
        <w:t xml:space="preserve"> </w:t>
      </w:r>
      <w:r w:rsidR="003700F2">
        <w:rPr>
          <w:rFonts w:asciiTheme="minorHAnsi" w:hAnsiTheme="minorHAnsi" w:cstheme="minorHAnsi"/>
          <w:color w:val="000000" w:themeColor="text1"/>
          <w:lang w:eastAsia="ja-JP"/>
        </w:rPr>
        <w:t>Perl</w:t>
      </w:r>
      <w:r w:rsidR="009A19D6" w:rsidRPr="0034634D">
        <w:rPr>
          <w:rFonts w:asciiTheme="minorHAnsi" w:hAnsiTheme="minorHAnsi" w:cstheme="minorHAnsi"/>
          <w:color w:val="000000" w:themeColor="text1"/>
          <w:lang w:eastAsia="ja-JP"/>
        </w:rPr>
        <w:t xml:space="preserve"> script files (</w:t>
      </w:r>
      <w:r w:rsidR="009A19D6" w:rsidRPr="00CC4D93">
        <w:rPr>
          <w:rFonts w:asciiTheme="minorHAnsi" w:hAnsiTheme="minorHAnsi" w:cstheme="minorHAnsi"/>
          <w:b/>
          <w:color w:val="000000" w:themeColor="text1"/>
          <w:lang w:eastAsia="ja-JP"/>
        </w:rPr>
        <w:t xml:space="preserve">1.fillupGaps2.pl, </w:t>
      </w:r>
      <w:proofErr w:type="gramStart"/>
      <w:r w:rsidR="009A19D6" w:rsidRPr="00CC4D93">
        <w:rPr>
          <w:rFonts w:asciiTheme="minorHAnsi" w:hAnsiTheme="minorHAnsi" w:cstheme="minorHAnsi"/>
          <w:b/>
          <w:color w:val="000000" w:themeColor="text1"/>
          <w:lang w:eastAsia="ja-JP"/>
        </w:rPr>
        <w:t>2.Calc</w:t>
      </w:r>
      <w:proofErr w:type="gramEnd"/>
      <w:r w:rsidR="009A19D6" w:rsidRPr="00CC4D93">
        <w:rPr>
          <w:rFonts w:asciiTheme="minorHAnsi" w:hAnsiTheme="minorHAnsi" w:cstheme="minorHAnsi"/>
          <w:b/>
          <w:color w:val="000000" w:themeColor="text1"/>
          <w:lang w:eastAsia="ja-JP"/>
        </w:rPr>
        <w:t>_fish_id_moko_robust, and 3.pl, 3.Sleep_summary_4cm_movingWindow.pl</w:t>
      </w:r>
      <w:r w:rsidR="009A19D6" w:rsidRPr="0034634D">
        <w:rPr>
          <w:rFonts w:asciiTheme="minorHAnsi" w:hAnsiTheme="minorHAnsi" w:cstheme="minorHAnsi"/>
          <w:color w:val="000000" w:themeColor="text1"/>
          <w:lang w:eastAsia="ja-JP"/>
        </w:rPr>
        <w:t xml:space="preserve">) to the folder containing the tracking files </w:t>
      </w:r>
      <w:r w:rsidR="00833B91">
        <w:rPr>
          <w:rFonts w:asciiTheme="minorHAnsi" w:hAnsiTheme="minorHAnsi" w:cstheme="minorHAnsi"/>
          <w:color w:val="000000" w:themeColor="text1"/>
          <w:lang w:eastAsia="ja-JP"/>
        </w:rPr>
        <w:t>generated by</w:t>
      </w:r>
      <w:r w:rsidR="00833B91" w:rsidRPr="0034634D">
        <w:rPr>
          <w:rFonts w:asciiTheme="minorHAnsi" w:hAnsiTheme="minorHAnsi" w:cstheme="minorHAnsi"/>
          <w:color w:val="000000" w:themeColor="text1"/>
          <w:lang w:eastAsia="ja-JP"/>
        </w:rPr>
        <w:t xml:space="preserve"> </w:t>
      </w:r>
      <w:proofErr w:type="spellStart"/>
      <w:r w:rsidR="009A19D6" w:rsidRPr="0034634D">
        <w:rPr>
          <w:rFonts w:asciiTheme="minorHAnsi" w:hAnsiTheme="minorHAnsi" w:cstheme="minorHAnsi"/>
          <w:color w:val="000000" w:themeColor="text1"/>
          <w:lang w:eastAsia="ja-JP"/>
        </w:rPr>
        <w:t>SwisTrack</w:t>
      </w:r>
      <w:proofErr w:type="spellEnd"/>
      <w:r w:rsidR="00833B91">
        <w:rPr>
          <w:rFonts w:asciiTheme="minorHAnsi" w:hAnsiTheme="minorHAnsi" w:cstheme="minorHAnsi"/>
          <w:color w:val="000000" w:themeColor="text1"/>
          <w:lang w:eastAsia="ja-JP"/>
        </w:rPr>
        <w:t xml:space="preserve"> in the ‘even’ and ‘odd’ folders (see </w:t>
      </w:r>
      <w:r w:rsidR="00C45EA1">
        <w:rPr>
          <w:rFonts w:asciiTheme="minorHAnsi" w:hAnsiTheme="minorHAnsi" w:cstheme="minorHAnsi"/>
          <w:color w:val="000000" w:themeColor="text1"/>
          <w:lang w:eastAsia="ja-JP"/>
        </w:rPr>
        <w:t xml:space="preserve">step </w:t>
      </w:r>
      <w:r w:rsidR="00833B91">
        <w:rPr>
          <w:rFonts w:asciiTheme="minorHAnsi" w:hAnsiTheme="minorHAnsi" w:cstheme="minorHAnsi"/>
          <w:color w:val="000000" w:themeColor="text1"/>
          <w:lang w:eastAsia="ja-JP"/>
        </w:rPr>
        <w:t>2.2.3)</w:t>
      </w:r>
      <w:r w:rsidR="009A19D6" w:rsidRPr="0034634D">
        <w:rPr>
          <w:rFonts w:asciiTheme="minorHAnsi" w:hAnsiTheme="minorHAnsi" w:cstheme="minorHAnsi"/>
          <w:color w:val="000000" w:themeColor="text1"/>
          <w:lang w:eastAsia="ja-JP"/>
        </w:rPr>
        <w:t>.</w:t>
      </w:r>
    </w:p>
    <w:p w14:paraId="191E27E2" w14:textId="77777777" w:rsidR="009A19D6" w:rsidRDefault="009A19D6" w:rsidP="009A19D6">
      <w:pPr>
        <w:jc w:val="left"/>
        <w:rPr>
          <w:rFonts w:asciiTheme="minorHAnsi" w:hAnsiTheme="minorHAnsi" w:cstheme="minorHAnsi"/>
          <w:color w:val="000000" w:themeColor="text1"/>
          <w:lang w:eastAsia="ja-JP"/>
        </w:rPr>
      </w:pPr>
    </w:p>
    <w:p w14:paraId="34ECC412" w14:textId="4719E93F"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1</w:t>
      </w:r>
      <w:r w:rsidR="004771E3">
        <w:rPr>
          <w:rFonts w:asciiTheme="minorHAnsi" w:hAnsiTheme="minorHAnsi" w:cstheme="minorHAnsi"/>
          <w:color w:val="000000" w:themeColor="text1"/>
          <w:lang w:eastAsia="ja-JP"/>
        </w:rPr>
        <w:t>1</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Clip one frame of</w:t>
      </w:r>
      <w:r w:rsidR="00C45EA1">
        <w:rPr>
          <w:rFonts w:asciiTheme="minorHAnsi" w:hAnsiTheme="minorHAnsi" w:cstheme="minorHAnsi"/>
          <w:color w:val="000000" w:themeColor="text1"/>
          <w:lang w:eastAsia="ja-JP"/>
        </w:rPr>
        <w:t xml:space="preserve"> the</w:t>
      </w:r>
      <w:r w:rsidR="009A19D6" w:rsidRPr="0034634D">
        <w:rPr>
          <w:rFonts w:asciiTheme="minorHAnsi" w:hAnsiTheme="minorHAnsi" w:cstheme="minorHAnsi"/>
          <w:color w:val="000000" w:themeColor="text1"/>
          <w:lang w:eastAsia="ja-JP"/>
        </w:rPr>
        <w:t xml:space="preserve"> video from the video file using </w:t>
      </w:r>
      <w:proofErr w:type="spellStart"/>
      <w:r w:rsidR="009A19D6">
        <w:rPr>
          <w:rFonts w:asciiTheme="minorHAnsi" w:hAnsiTheme="minorHAnsi" w:cstheme="minorHAnsi"/>
          <w:color w:val="000000" w:themeColor="text1"/>
          <w:lang w:eastAsia="ja-JP"/>
        </w:rPr>
        <w:t>V</w:t>
      </w:r>
      <w:r w:rsidR="009A19D6" w:rsidRPr="0034634D">
        <w:rPr>
          <w:rFonts w:asciiTheme="minorHAnsi" w:hAnsiTheme="minorHAnsi" w:cstheme="minorHAnsi"/>
          <w:color w:val="000000" w:themeColor="text1"/>
          <w:lang w:eastAsia="ja-JP"/>
        </w:rPr>
        <w:t>irtual</w:t>
      </w:r>
      <w:r w:rsidR="009A19D6">
        <w:rPr>
          <w:rFonts w:asciiTheme="minorHAnsi" w:hAnsiTheme="minorHAnsi" w:cstheme="minorHAnsi"/>
          <w:color w:val="000000" w:themeColor="text1"/>
          <w:lang w:eastAsia="ja-JP"/>
        </w:rPr>
        <w:t>D</w:t>
      </w:r>
      <w:r w:rsidR="009A19D6" w:rsidRPr="0034634D">
        <w:rPr>
          <w:rFonts w:asciiTheme="minorHAnsi" w:hAnsiTheme="minorHAnsi" w:cstheme="minorHAnsi"/>
          <w:color w:val="000000" w:themeColor="text1"/>
          <w:lang w:eastAsia="ja-JP"/>
        </w:rPr>
        <w:t>ub</w:t>
      </w:r>
      <w:proofErr w:type="spellEnd"/>
      <w:r w:rsidR="009A19D6" w:rsidRPr="0034634D">
        <w:rPr>
          <w:rFonts w:asciiTheme="minorHAnsi" w:hAnsiTheme="minorHAnsi" w:cstheme="minorHAnsi"/>
          <w:color w:val="000000" w:themeColor="text1"/>
          <w:lang w:eastAsia="ja-JP"/>
        </w:rPr>
        <w:t xml:space="preserve"> and import this clip as a photo into ImageJ. Select the length of the aquarium (45.9 cm) in ImageJ and calculate pixel/cm ratio.</w:t>
      </w:r>
      <w:r w:rsidR="009A19D6">
        <w:rPr>
          <w:rFonts w:asciiTheme="minorHAnsi" w:hAnsiTheme="minorHAnsi" w:cstheme="minorHAnsi"/>
          <w:color w:val="000000" w:themeColor="text1"/>
          <w:lang w:eastAsia="ja-JP"/>
        </w:rPr>
        <w:t xml:space="preserve"> </w:t>
      </w:r>
      <w:r w:rsidR="00AC2C51">
        <w:rPr>
          <w:rFonts w:asciiTheme="minorHAnsi" w:hAnsiTheme="minorHAnsi" w:cstheme="minorHAnsi"/>
          <w:color w:val="000000" w:themeColor="text1"/>
          <w:lang w:eastAsia="ja-JP"/>
        </w:rPr>
        <w:t>W</w:t>
      </w:r>
      <w:r w:rsidR="009A19D6" w:rsidRPr="0034634D">
        <w:rPr>
          <w:rFonts w:asciiTheme="minorHAnsi" w:hAnsiTheme="minorHAnsi" w:cstheme="minorHAnsi"/>
          <w:color w:val="000000" w:themeColor="text1"/>
          <w:lang w:eastAsia="ja-JP"/>
        </w:rPr>
        <w:t xml:space="preserve">rite the pixel/cm ratio in </w:t>
      </w:r>
      <w:r w:rsidR="009A19D6" w:rsidRPr="00CC4D93">
        <w:rPr>
          <w:rFonts w:asciiTheme="minorHAnsi" w:hAnsiTheme="minorHAnsi" w:cstheme="minorHAnsi"/>
          <w:b/>
          <w:color w:val="000000" w:themeColor="text1"/>
          <w:lang w:eastAsia="ja-JP"/>
        </w:rPr>
        <w:t>1.fillGaps2.pl</w:t>
      </w:r>
      <w:r w:rsidR="009A19D6" w:rsidRPr="0034634D">
        <w:rPr>
          <w:rFonts w:asciiTheme="minorHAnsi" w:hAnsiTheme="minorHAnsi" w:cstheme="minorHAnsi"/>
          <w:color w:val="000000" w:themeColor="text1"/>
          <w:lang w:eastAsia="ja-JP"/>
        </w:rPr>
        <w:t xml:space="preserve"> in a text editor program and save.</w:t>
      </w:r>
    </w:p>
    <w:p w14:paraId="7A2ABE80" w14:textId="77777777" w:rsidR="009A19D6" w:rsidRDefault="009A19D6" w:rsidP="009A19D6">
      <w:pPr>
        <w:jc w:val="left"/>
        <w:rPr>
          <w:rFonts w:asciiTheme="minorHAnsi" w:hAnsiTheme="minorHAnsi" w:cstheme="minorHAnsi"/>
          <w:color w:val="000000" w:themeColor="text1"/>
          <w:lang w:eastAsia="ja-JP"/>
        </w:rPr>
      </w:pPr>
    </w:p>
    <w:p w14:paraId="54DB3E24" w14:textId="42817E58"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1</w:t>
      </w:r>
      <w:r w:rsidR="004771E3">
        <w:rPr>
          <w:rFonts w:asciiTheme="minorHAnsi" w:hAnsiTheme="minorHAnsi" w:cstheme="minorHAnsi"/>
          <w:color w:val="000000" w:themeColor="text1"/>
          <w:lang w:eastAsia="ja-JP"/>
        </w:rPr>
        <w:t>2</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Launch </w:t>
      </w:r>
      <w:proofErr w:type="spellStart"/>
      <w:r w:rsidR="009A19D6" w:rsidRPr="0034634D">
        <w:rPr>
          <w:rFonts w:asciiTheme="minorHAnsi" w:hAnsiTheme="minorHAnsi" w:cstheme="minorHAnsi"/>
          <w:color w:val="000000" w:themeColor="text1"/>
          <w:lang w:eastAsia="ja-JP"/>
        </w:rPr>
        <w:t>CygWin</w:t>
      </w:r>
      <w:proofErr w:type="spellEnd"/>
      <w:r w:rsidR="009A19D6" w:rsidRPr="0034634D">
        <w:rPr>
          <w:rFonts w:asciiTheme="minorHAnsi" w:hAnsiTheme="minorHAnsi" w:cstheme="minorHAnsi"/>
          <w:color w:val="000000" w:themeColor="text1"/>
          <w:lang w:eastAsia="ja-JP"/>
        </w:rPr>
        <w:t xml:space="preserve"> program, a Unix emulator. Locate the </w:t>
      </w:r>
      <w:proofErr w:type="spellStart"/>
      <w:r w:rsidR="009A19D6" w:rsidRPr="0034634D">
        <w:rPr>
          <w:rFonts w:asciiTheme="minorHAnsi" w:hAnsiTheme="minorHAnsi" w:cstheme="minorHAnsi"/>
          <w:color w:val="000000" w:themeColor="text1"/>
          <w:lang w:eastAsia="ja-JP"/>
        </w:rPr>
        <w:t>SwisTrac</w:t>
      </w:r>
      <w:r w:rsidR="00AC2C51">
        <w:rPr>
          <w:rFonts w:asciiTheme="minorHAnsi" w:hAnsiTheme="minorHAnsi" w:cstheme="minorHAnsi"/>
          <w:color w:val="000000" w:themeColor="text1"/>
          <w:lang w:eastAsia="ja-JP"/>
        </w:rPr>
        <w:t>k</w:t>
      </w:r>
      <w:proofErr w:type="spellEnd"/>
      <w:r w:rsidR="009A19D6" w:rsidRPr="0034634D">
        <w:rPr>
          <w:rFonts w:asciiTheme="minorHAnsi" w:hAnsiTheme="minorHAnsi" w:cstheme="minorHAnsi"/>
          <w:color w:val="000000" w:themeColor="text1"/>
          <w:lang w:eastAsia="ja-JP"/>
        </w:rPr>
        <w:t xml:space="preserve"> folder that contains</w:t>
      </w:r>
      <w:r w:rsidR="003700F2">
        <w:rPr>
          <w:rFonts w:asciiTheme="minorHAnsi" w:hAnsiTheme="minorHAnsi" w:cstheme="minorHAnsi"/>
          <w:color w:val="000000" w:themeColor="text1"/>
          <w:lang w:eastAsia="ja-JP"/>
        </w:rPr>
        <w:t xml:space="preserve"> the</w:t>
      </w:r>
      <w:r w:rsidR="009A19D6" w:rsidRPr="0034634D">
        <w:rPr>
          <w:rFonts w:asciiTheme="minorHAnsi" w:hAnsiTheme="minorHAnsi" w:cstheme="minorHAnsi"/>
          <w:color w:val="000000" w:themeColor="text1"/>
          <w:lang w:eastAsia="ja-JP"/>
        </w:rPr>
        <w:t xml:space="preserve"> 3 </w:t>
      </w:r>
      <w:r w:rsidR="003700F2">
        <w:rPr>
          <w:rFonts w:asciiTheme="minorHAnsi" w:hAnsiTheme="minorHAnsi" w:cstheme="minorHAnsi"/>
          <w:color w:val="000000" w:themeColor="text1"/>
          <w:lang w:eastAsia="ja-JP"/>
        </w:rPr>
        <w:t>Perl</w:t>
      </w:r>
      <w:r w:rsidR="009A19D6" w:rsidRPr="0034634D">
        <w:rPr>
          <w:rFonts w:asciiTheme="minorHAnsi" w:hAnsiTheme="minorHAnsi" w:cstheme="minorHAnsi"/>
          <w:color w:val="000000" w:themeColor="text1"/>
          <w:lang w:eastAsia="ja-JP"/>
        </w:rPr>
        <w:t xml:space="preserve"> scripts by using </w:t>
      </w:r>
      <w:r w:rsidR="009A19D6" w:rsidRPr="00CC4D93">
        <w:rPr>
          <w:rFonts w:asciiTheme="minorHAnsi" w:hAnsiTheme="minorHAnsi" w:cstheme="minorHAnsi"/>
          <w:b/>
          <w:color w:val="000000" w:themeColor="text1"/>
          <w:lang w:eastAsia="ja-JP"/>
        </w:rPr>
        <w:t>cd</w:t>
      </w:r>
      <w:r w:rsidR="009A19D6" w:rsidRPr="0034634D">
        <w:rPr>
          <w:rFonts w:asciiTheme="minorHAnsi" w:hAnsiTheme="minorHAnsi" w:cstheme="minorHAnsi"/>
          <w:color w:val="000000" w:themeColor="text1"/>
          <w:lang w:eastAsia="ja-JP"/>
        </w:rPr>
        <w:t xml:space="preserve"> on the command line.</w:t>
      </w:r>
    </w:p>
    <w:p w14:paraId="79EBDED7" w14:textId="77777777" w:rsidR="009A19D6" w:rsidRDefault="009A19D6" w:rsidP="009A19D6">
      <w:pPr>
        <w:jc w:val="left"/>
        <w:rPr>
          <w:rFonts w:asciiTheme="minorHAnsi" w:hAnsiTheme="minorHAnsi" w:cstheme="minorHAnsi"/>
          <w:color w:val="000000" w:themeColor="text1"/>
          <w:lang w:eastAsia="ja-JP"/>
        </w:rPr>
      </w:pPr>
    </w:p>
    <w:p w14:paraId="68D0D04B" w14:textId="172B4B4B"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w:t>
      </w:r>
      <w:r w:rsidR="009A19D6">
        <w:rPr>
          <w:rFonts w:asciiTheme="minorHAnsi" w:hAnsiTheme="minorHAnsi" w:cstheme="minorHAnsi"/>
          <w:color w:val="000000" w:themeColor="text1"/>
          <w:lang w:eastAsia="ja-JP"/>
        </w:rPr>
        <w:t>1</w:t>
      </w:r>
      <w:r w:rsidR="004771E3">
        <w:rPr>
          <w:rFonts w:asciiTheme="minorHAnsi" w:hAnsiTheme="minorHAnsi" w:cstheme="minorHAnsi"/>
          <w:color w:val="000000" w:themeColor="text1"/>
          <w:lang w:eastAsia="ja-JP"/>
        </w:rPr>
        <w:t>3</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Run </w:t>
      </w:r>
      <w:r w:rsidR="003700F2">
        <w:rPr>
          <w:rFonts w:asciiTheme="minorHAnsi" w:hAnsiTheme="minorHAnsi" w:cstheme="minorHAnsi"/>
          <w:color w:val="000000" w:themeColor="text1"/>
          <w:lang w:eastAsia="ja-JP"/>
        </w:rPr>
        <w:t>the Perl</w:t>
      </w:r>
      <w:r w:rsidR="009A19D6" w:rsidRPr="0034634D">
        <w:rPr>
          <w:rFonts w:asciiTheme="minorHAnsi" w:hAnsiTheme="minorHAnsi" w:cstheme="minorHAnsi"/>
          <w:color w:val="000000" w:themeColor="text1"/>
          <w:lang w:eastAsia="ja-JP"/>
        </w:rPr>
        <w:t xml:space="preserve"> script by typing </w:t>
      </w:r>
      <w:r w:rsidR="003700F2">
        <w:rPr>
          <w:rFonts w:asciiTheme="minorHAnsi" w:hAnsiTheme="minorHAnsi" w:cstheme="minorHAnsi"/>
          <w:b/>
          <w:color w:val="000000" w:themeColor="text1"/>
          <w:lang w:eastAsia="ja-JP"/>
        </w:rPr>
        <w:t>Perl</w:t>
      </w:r>
      <w:r w:rsidR="009A19D6" w:rsidRPr="00CC4D93">
        <w:rPr>
          <w:rFonts w:asciiTheme="minorHAnsi" w:hAnsiTheme="minorHAnsi" w:cstheme="minorHAnsi"/>
          <w:b/>
          <w:color w:val="000000" w:themeColor="text1"/>
          <w:lang w:eastAsia="ja-JP"/>
        </w:rPr>
        <w:t xml:space="preserve"> 1.fillGaps.pl</w:t>
      </w:r>
      <w:r w:rsidR="009A19D6" w:rsidRPr="0034634D">
        <w:rPr>
          <w:rFonts w:asciiTheme="minorHAnsi" w:hAnsiTheme="minorHAnsi" w:cstheme="minorHAnsi"/>
          <w:color w:val="000000" w:themeColor="text1"/>
          <w:lang w:eastAsia="ja-JP"/>
        </w:rPr>
        <w:t xml:space="preserve">. These three </w:t>
      </w:r>
      <w:r w:rsidR="003700F2">
        <w:rPr>
          <w:rFonts w:asciiTheme="minorHAnsi" w:hAnsiTheme="minorHAnsi" w:cstheme="minorHAnsi"/>
          <w:color w:val="000000" w:themeColor="text1"/>
          <w:lang w:eastAsia="ja-JP"/>
        </w:rPr>
        <w:t>Perl</w:t>
      </w:r>
      <w:r w:rsidR="009A19D6" w:rsidRPr="0034634D">
        <w:rPr>
          <w:rFonts w:asciiTheme="minorHAnsi" w:hAnsiTheme="minorHAnsi" w:cstheme="minorHAnsi"/>
          <w:color w:val="000000" w:themeColor="text1"/>
          <w:lang w:eastAsia="ja-JP"/>
        </w:rPr>
        <w:t xml:space="preserve"> scripts will assign each tracking file to </w:t>
      </w:r>
      <w:r w:rsidR="00AC2C51">
        <w:rPr>
          <w:rFonts w:asciiTheme="minorHAnsi" w:hAnsiTheme="minorHAnsi" w:cstheme="minorHAnsi"/>
          <w:color w:val="000000" w:themeColor="text1"/>
          <w:lang w:eastAsia="ja-JP"/>
        </w:rPr>
        <w:t>a unique</w:t>
      </w:r>
      <w:r w:rsidR="00AC2C51" w:rsidRPr="0034634D">
        <w:rPr>
          <w:rFonts w:asciiTheme="minorHAnsi" w:hAnsiTheme="minorHAnsi" w:cstheme="minorHAnsi"/>
          <w:color w:val="000000" w:themeColor="text1"/>
          <w:lang w:eastAsia="ja-JP"/>
        </w:rPr>
        <w:t xml:space="preserve"> </w:t>
      </w:r>
      <w:r w:rsidR="009A19D6" w:rsidRPr="0034634D">
        <w:rPr>
          <w:rFonts w:asciiTheme="minorHAnsi" w:hAnsiTheme="minorHAnsi" w:cstheme="minorHAnsi"/>
          <w:color w:val="000000" w:themeColor="text1"/>
          <w:lang w:eastAsia="ja-JP"/>
        </w:rPr>
        <w:t xml:space="preserve">chamber of </w:t>
      </w:r>
      <w:r w:rsidR="00AC2C51">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 xml:space="preserve">aquarium </w:t>
      </w:r>
      <w:r w:rsidR="00AC2C51">
        <w:rPr>
          <w:rFonts w:asciiTheme="minorHAnsi" w:hAnsiTheme="minorHAnsi" w:cstheme="minorHAnsi"/>
          <w:color w:val="000000" w:themeColor="text1"/>
          <w:lang w:eastAsia="ja-JP"/>
        </w:rPr>
        <w:t xml:space="preserve">and </w:t>
      </w:r>
      <w:r w:rsidR="009A19D6" w:rsidRPr="0034634D">
        <w:rPr>
          <w:rFonts w:asciiTheme="minorHAnsi" w:hAnsiTheme="minorHAnsi" w:cstheme="minorHAnsi"/>
          <w:color w:val="000000" w:themeColor="text1"/>
          <w:lang w:eastAsia="ja-JP"/>
        </w:rPr>
        <w:t xml:space="preserve">analyze the sleep duration and swimming distance while </w:t>
      </w:r>
      <w:r w:rsidR="00AC2C51">
        <w:rPr>
          <w:rFonts w:asciiTheme="minorHAnsi" w:hAnsiTheme="minorHAnsi" w:cstheme="minorHAnsi"/>
          <w:color w:val="000000" w:themeColor="text1"/>
          <w:lang w:eastAsia="ja-JP"/>
        </w:rPr>
        <w:t xml:space="preserve">the </w:t>
      </w:r>
      <w:r w:rsidR="009A19D6" w:rsidRPr="0034634D">
        <w:rPr>
          <w:rFonts w:asciiTheme="minorHAnsi" w:hAnsiTheme="minorHAnsi" w:cstheme="minorHAnsi"/>
          <w:color w:val="000000" w:themeColor="text1"/>
          <w:lang w:eastAsia="ja-JP"/>
        </w:rPr>
        <w:t xml:space="preserve">fish </w:t>
      </w:r>
      <w:r w:rsidR="00AC2C51">
        <w:rPr>
          <w:rFonts w:asciiTheme="minorHAnsi" w:hAnsiTheme="minorHAnsi" w:cstheme="minorHAnsi"/>
          <w:color w:val="000000" w:themeColor="text1"/>
          <w:lang w:eastAsia="ja-JP"/>
        </w:rPr>
        <w:t xml:space="preserve">was </w:t>
      </w:r>
      <w:r w:rsidR="009A19D6" w:rsidRPr="0034634D">
        <w:rPr>
          <w:rFonts w:asciiTheme="minorHAnsi" w:hAnsiTheme="minorHAnsi" w:cstheme="minorHAnsi"/>
          <w:color w:val="000000" w:themeColor="text1"/>
          <w:lang w:eastAsia="ja-JP"/>
        </w:rPr>
        <w:t>awake. It will take 1-2 h to finish the analysis.</w:t>
      </w:r>
    </w:p>
    <w:p w14:paraId="2DD3C68E" w14:textId="77777777" w:rsidR="009A19D6" w:rsidRDefault="009A19D6" w:rsidP="009A19D6">
      <w:pPr>
        <w:jc w:val="left"/>
        <w:rPr>
          <w:rFonts w:asciiTheme="minorHAnsi" w:hAnsiTheme="minorHAnsi" w:cstheme="minorHAnsi"/>
          <w:color w:val="000000" w:themeColor="text1"/>
          <w:lang w:eastAsia="ja-JP"/>
        </w:rPr>
      </w:pPr>
    </w:p>
    <w:p w14:paraId="30751259" w14:textId="510B10C6" w:rsidR="009A19D6" w:rsidRPr="0034634D"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.2.1</w:t>
      </w:r>
      <w:r w:rsidR="004771E3">
        <w:rPr>
          <w:rFonts w:asciiTheme="minorHAnsi" w:hAnsiTheme="minorHAnsi" w:cstheme="minorHAnsi"/>
          <w:color w:val="000000" w:themeColor="text1"/>
          <w:lang w:eastAsia="ja-JP"/>
        </w:rPr>
        <w:t>4</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4771E3">
        <w:rPr>
          <w:rFonts w:asciiTheme="minorHAnsi" w:hAnsiTheme="minorHAnsi" w:cstheme="minorHAnsi"/>
          <w:color w:val="000000" w:themeColor="text1"/>
          <w:lang w:eastAsia="ja-JP"/>
        </w:rPr>
        <w:t>Assess</w:t>
      </w:r>
      <w:r w:rsidR="009657CE">
        <w:rPr>
          <w:rFonts w:asciiTheme="minorHAnsi" w:hAnsiTheme="minorHAnsi" w:cstheme="minorHAnsi"/>
          <w:color w:val="000000" w:themeColor="text1"/>
          <w:lang w:eastAsia="ja-JP"/>
        </w:rPr>
        <w:t xml:space="preserve"> the text file named </w:t>
      </w:r>
      <w:r w:rsidR="009657CE" w:rsidRPr="00CC4D93">
        <w:rPr>
          <w:rFonts w:asciiTheme="minorHAnsi" w:hAnsiTheme="minorHAnsi" w:cstheme="minorHAnsi"/>
          <w:b/>
          <w:color w:val="000000" w:themeColor="text1"/>
          <w:lang w:eastAsia="ja-JP"/>
        </w:rPr>
        <w:t>Summary_Sleep.txt</w:t>
      </w:r>
      <w:r w:rsidR="009657CE">
        <w:rPr>
          <w:rFonts w:asciiTheme="minorHAnsi" w:hAnsiTheme="minorHAnsi" w:cstheme="minorHAnsi"/>
          <w:color w:val="000000" w:themeColor="text1"/>
          <w:lang w:eastAsia="ja-JP"/>
        </w:rPr>
        <w:t xml:space="preserve"> to determine </w:t>
      </w:r>
      <w:r w:rsidR="003700F2">
        <w:rPr>
          <w:rFonts w:asciiTheme="minorHAnsi" w:hAnsiTheme="minorHAnsi" w:cstheme="minorHAnsi"/>
          <w:color w:val="000000" w:themeColor="text1"/>
          <w:lang w:eastAsia="ja-JP"/>
        </w:rPr>
        <w:t xml:space="preserve">if </w:t>
      </w:r>
      <w:r w:rsidR="009657CE">
        <w:rPr>
          <w:rFonts w:asciiTheme="minorHAnsi" w:hAnsiTheme="minorHAnsi" w:cstheme="minorHAnsi"/>
          <w:color w:val="000000" w:themeColor="text1"/>
          <w:lang w:eastAsia="ja-JP"/>
        </w:rPr>
        <w:t>the number of frames dropped from the analysis is acceptably low; missing fewer than 15% of frames is considered acceptable.</w:t>
      </w:r>
      <w:r w:rsidR="002D1FED" w:rsidRPr="002D1FED">
        <w:rPr>
          <w:rFonts w:asciiTheme="minorHAnsi" w:hAnsiTheme="minorHAnsi" w:cstheme="minorHAnsi"/>
          <w:color w:val="000000" w:themeColor="text1"/>
          <w:lang w:eastAsia="ja-JP"/>
        </w:rPr>
        <w:t xml:space="preserve"> </w:t>
      </w:r>
    </w:p>
    <w:p w14:paraId="164DB53B" w14:textId="77777777" w:rsidR="009A19D6" w:rsidRDefault="009A19D6" w:rsidP="009A19D6">
      <w:pPr>
        <w:jc w:val="left"/>
        <w:rPr>
          <w:rFonts w:asciiTheme="minorHAnsi" w:hAnsiTheme="minorHAnsi" w:cstheme="minorHAnsi"/>
          <w:color w:val="000000" w:themeColor="text1"/>
          <w:lang w:eastAsia="ja-JP"/>
        </w:rPr>
      </w:pPr>
    </w:p>
    <w:p w14:paraId="57E23C12" w14:textId="424D60B5" w:rsidR="006969C2" w:rsidRDefault="00353849" w:rsidP="009A19D6">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9A19D6" w:rsidRPr="0034634D">
        <w:rPr>
          <w:rFonts w:asciiTheme="minorHAnsi" w:hAnsiTheme="minorHAnsi" w:cstheme="minorHAnsi"/>
          <w:color w:val="000000" w:themeColor="text1"/>
          <w:lang w:eastAsia="ja-JP"/>
        </w:rPr>
        <w:t>.2.1</w:t>
      </w:r>
      <w:r w:rsidR="009A19D6">
        <w:rPr>
          <w:rFonts w:asciiTheme="minorHAnsi" w:hAnsiTheme="minorHAnsi" w:cstheme="minorHAnsi"/>
          <w:color w:val="000000" w:themeColor="text1"/>
          <w:lang w:eastAsia="ja-JP"/>
        </w:rPr>
        <w:t>4</w:t>
      </w:r>
      <w:r w:rsidR="00140E43">
        <w:rPr>
          <w:rFonts w:asciiTheme="minorHAnsi" w:hAnsiTheme="minorHAnsi" w:cstheme="minorHAnsi"/>
          <w:color w:val="000000" w:themeColor="text1"/>
          <w:lang w:eastAsia="ja-JP"/>
        </w:rPr>
        <w:t>.</w:t>
      </w:r>
      <w:r w:rsidR="009A19D6" w:rsidRPr="0034634D">
        <w:rPr>
          <w:rFonts w:asciiTheme="minorHAnsi" w:hAnsiTheme="minorHAnsi" w:cstheme="minorHAnsi"/>
          <w:color w:val="000000" w:themeColor="text1"/>
          <w:lang w:eastAsia="ja-JP"/>
        </w:rPr>
        <w:t xml:space="preserve"> </w:t>
      </w:r>
      <w:r w:rsidR="009657CE" w:rsidRPr="0034634D">
        <w:rPr>
          <w:rFonts w:asciiTheme="minorHAnsi" w:hAnsiTheme="minorHAnsi" w:cstheme="minorHAnsi"/>
          <w:color w:val="000000" w:themeColor="text1"/>
          <w:lang w:eastAsia="ja-JP"/>
        </w:rPr>
        <w:t xml:space="preserve">Copy and paste the analyzed results from </w:t>
      </w:r>
      <w:r w:rsidR="009657CE" w:rsidRPr="00CC4D93">
        <w:rPr>
          <w:rFonts w:asciiTheme="minorHAnsi" w:hAnsiTheme="minorHAnsi" w:cstheme="minorHAnsi"/>
          <w:b/>
          <w:color w:val="000000" w:themeColor="text1"/>
          <w:lang w:eastAsia="ja-JP"/>
        </w:rPr>
        <w:t>Summary_Sleep.txt</w:t>
      </w:r>
      <w:r w:rsidR="009657CE" w:rsidRPr="0034634D">
        <w:rPr>
          <w:rFonts w:asciiTheme="minorHAnsi" w:hAnsiTheme="minorHAnsi" w:cstheme="minorHAnsi"/>
          <w:color w:val="000000" w:themeColor="text1"/>
          <w:lang w:eastAsia="ja-JP"/>
        </w:rPr>
        <w:t xml:space="preserve"> to a </w:t>
      </w:r>
      <w:r w:rsidR="009657CE">
        <w:rPr>
          <w:rFonts w:asciiTheme="minorHAnsi" w:hAnsiTheme="minorHAnsi" w:cstheme="minorHAnsi"/>
          <w:color w:val="000000" w:themeColor="text1"/>
          <w:lang w:eastAsia="ja-JP"/>
        </w:rPr>
        <w:t>spreadsheet</w:t>
      </w:r>
      <w:r w:rsidR="009657CE" w:rsidRPr="0034634D">
        <w:rPr>
          <w:rFonts w:asciiTheme="minorHAnsi" w:hAnsiTheme="minorHAnsi" w:cstheme="minorHAnsi"/>
          <w:color w:val="000000" w:themeColor="text1"/>
          <w:lang w:eastAsia="ja-JP"/>
        </w:rPr>
        <w:t xml:space="preserve"> with </w:t>
      </w:r>
      <w:r w:rsidR="003700F2">
        <w:rPr>
          <w:rFonts w:asciiTheme="minorHAnsi" w:hAnsiTheme="minorHAnsi" w:cstheme="minorHAnsi"/>
          <w:color w:val="000000" w:themeColor="text1"/>
          <w:lang w:eastAsia="ja-JP"/>
        </w:rPr>
        <w:t xml:space="preserve">the </w:t>
      </w:r>
      <w:r w:rsidR="009657CE" w:rsidRPr="0034634D">
        <w:rPr>
          <w:rFonts w:asciiTheme="minorHAnsi" w:hAnsiTheme="minorHAnsi" w:cstheme="minorHAnsi"/>
          <w:color w:val="000000" w:themeColor="text1"/>
          <w:lang w:eastAsia="ja-JP"/>
        </w:rPr>
        <w:t>macro (</w:t>
      </w:r>
      <w:r w:rsidR="009657CE">
        <w:rPr>
          <w:rFonts w:asciiTheme="minorHAnsi" w:hAnsiTheme="minorHAnsi" w:cstheme="minorHAnsi"/>
          <w:color w:val="000000" w:themeColor="text1"/>
          <w:lang w:eastAsia="ja-JP"/>
        </w:rPr>
        <w:t xml:space="preserve">supplementary file </w:t>
      </w:r>
      <w:r w:rsidR="009657CE" w:rsidRPr="00CC4D93">
        <w:rPr>
          <w:rFonts w:asciiTheme="minorHAnsi" w:hAnsiTheme="minorHAnsi" w:cstheme="minorHAnsi"/>
          <w:b/>
          <w:color w:val="000000" w:themeColor="text1"/>
          <w:lang w:eastAsia="ja-JP"/>
        </w:rPr>
        <w:t>Sleep_12hr12hr_TEMPLATE.xlsm</w:t>
      </w:r>
      <w:r w:rsidR="009657CE" w:rsidRPr="0034634D">
        <w:rPr>
          <w:rFonts w:asciiTheme="minorHAnsi" w:hAnsiTheme="minorHAnsi" w:cstheme="minorHAnsi"/>
          <w:color w:val="000000" w:themeColor="text1"/>
          <w:lang w:eastAsia="ja-JP"/>
        </w:rPr>
        <w:t>)</w:t>
      </w:r>
      <w:r w:rsidR="009657CE">
        <w:rPr>
          <w:rFonts w:asciiTheme="minorHAnsi" w:hAnsiTheme="minorHAnsi" w:cstheme="minorHAnsi"/>
          <w:color w:val="000000" w:themeColor="text1"/>
          <w:lang w:eastAsia="ja-JP"/>
        </w:rPr>
        <w:t>.</w:t>
      </w:r>
    </w:p>
    <w:p w14:paraId="6A2D93A2" w14:textId="77777777" w:rsidR="006969C2" w:rsidRDefault="006969C2" w:rsidP="009A19D6">
      <w:pPr>
        <w:jc w:val="left"/>
        <w:rPr>
          <w:rFonts w:asciiTheme="minorHAnsi" w:hAnsiTheme="minorHAnsi" w:cstheme="minorHAnsi"/>
          <w:color w:val="000000" w:themeColor="text1"/>
          <w:lang w:eastAsia="ja-JP"/>
        </w:rPr>
      </w:pPr>
    </w:p>
    <w:p w14:paraId="60828381" w14:textId="07EB9D2E" w:rsidR="009657CE" w:rsidRDefault="00353849" w:rsidP="009657CE">
      <w:pPr>
        <w:jc w:val="left"/>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2</w:t>
      </w:r>
      <w:r w:rsidR="006969C2">
        <w:rPr>
          <w:rFonts w:asciiTheme="minorHAnsi" w:hAnsiTheme="minorHAnsi" w:cstheme="minorHAnsi"/>
          <w:color w:val="000000" w:themeColor="text1"/>
          <w:lang w:eastAsia="ja-JP"/>
        </w:rPr>
        <w:t>.3.1</w:t>
      </w:r>
      <w:r w:rsidR="009657CE">
        <w:rPr>
          <w:rFonts w:asciiTheme="minorHAnsi" w:hAnsiTheme="minorHAnsi" w:cstheme="minorHAnsi"/>
          <w:color w:val="000000" w:themeColor="text1"/>
          <w:lang w:eastAsia="ja-JP"/>
        </w:rPr>
        <w:t>5</w:t>
      </w:r>
      <w:r w:rsidR="006969C2">
        <w:rPr>
          <w:rFonts w:asciiTheme="minorHAnsi" w:hAnsiTheme="minorHAnsi" w:cstheme="minorHAnsi"/>
          <w:color w:val="000000" w:themeColor="text1"/>
          <w:lang w:eastAsia="ja-JP"/>
        </w:rPr>
        <w:t xml:space="preserve">. </w:t>
      </w:r>
      <w:r w:rsidR="009657CE" w:rsidRPr="0034634D">
        <w:rPr>
          <w:rFonts w:asciiTheme="minorHAnsi" w:hAnsiTheme="minorHAnsi" w:cstheme="minorHAnsi"/>
          <w:color w:val="000000" w:themeColor="text1"/>
          <w:lang w:eastAsia="ja-JP"/>
        </w:rPr>
        <w:t xml:space="preserve">Run </w:t>
      </w:r>
      <w:r w:rsidR="009657CE">
        <w:rPr>
          <w:rFonts w:asciiTheme="minorHAnsi" w:hAnsiTheme="minorHAnsi" w:cstheme="minorHAnsi"/>
          <w:color w:val="000000" w:themeColor="text1"/>
          <w:lang w:eastAsia="ja-JP"/>
        </w:rPr>
        <w:t>the</w:t>
      </w:r>
      <w:r w:rsidR="009657CE" w:rsidRPr="0034634D">
        <w:rPr>
          <w:rFonts w:asciiTheme="minorHAnsi" w:hAnsiTheme="minorHAnsi" w:cstheme="minorHAnsi"/>
          <w:color w:val="000000" w:themeColor="text1"/>
          <w:lang w:eastAsia="ja-JP"/>
        </w:rPr>
        <w:t xml:space="preserve"> macro to extract the summary data of tracking</w:t>
      </w:r>
      <w:r w:rsidR="009657CE">
        <w:rPr>
          <w:rFonts w:asciiTheme="minorHAnsi" w:hAnsiTheme="minorHAnsi" w:cstheme="minorHAnsi"/>
          <w:color w:val="000000" w:themeColor="text1"/>
          <w:lang w:eastAsia="ja-JP"/>
        </w:rPr>
        <w:t xml:space="preserve"> files</w:t>
      </w:r>
      <w:r w:rsidR="006062F1">
        <w:rPr>
          <w:rFonts w:asciiTheme="minorHAnsi" w:hAnsiTheme="minorHAnsi" w:cstheme="minorHAnsi"/>
          <w:color w:val="000000" w:themeColor="text1"/>
          <w:lang w:eastAsia="ja-JP"/>
        </w:rPr>
        <w:t>.</w:t>
      </w:r>
    </w:p>
    <w:p w14:paraId="0FFA2226" w14:textId="77777777" w:rsidR="00931E5E" w:rsidRPr="001B1519" w:rsidRDefault="00931E5E" w:rsidP="009657CE">
      <w:pPr>
        <w:jc w:val="left"/>
        <w:rPr>
          <w:rFonts w:asciiTheme="minorHAnsi" w:hAnsiTheme="minorHAnsi" w:cstheme="minorHAnsi"/>
          <w:color w:val="808080" w:themeColor="background1" w:themeShade="80"/>
        </w:rPr>
      </w:pPr>
    </w:p>
    <w:p w14:paraId="2FEF538C" w14:textId="2047F0D5" w:rsidR="00A675E4" w:rsidRDefault="00353849" w:rsidP="00B1504F">
      <w:pPr>
        <w:jc w:val="left"/>
        <w:rPr>
          <w:rFonts w:asciiTheme="minorHAnsi" w:hAnsiTheme="minorHAnsi" w:cstheme="minorHAnsi"/>
          <w:b/>
          <w:lang w:eastAsia="ja-JP"/>
        </w:rPr>
      </w:pPr>
      <w:r>
        <w:rPr>
          <w:rFonts w:asciiTheme="minorHAnsi" w:hAnsiTheme="minorHAnsi" w:cstheme="minorHAnsi"/>
          <w:b/>
          <w:lang w:eastAsia="ja-JP"/>
        </w:rPr>
        <w:t>3</w:t>
      </w:r>
      <w:r w:rsidR="00B1504F" w:rsidRPr="000B657A">
        <w:rPr>
          <w:rFonts w:asciiTheme="minorHAnsi" w:hAnsiTheme="minorHAnsi" w:cstheme="minorHAnsi"/>
          <w:b/>
          <w:lang w:eastAsia="ja-JP"/>
        </w:rPr>
        <w:t xml:space="preserve">. </w:t>
      </w:r>
      <w:r w:rsidR="00CC70B5">
        <w:rPr>
          <w:rFonts w:asciiTheme="minorHAnsi" w:hAnsiTheme="minorHAnsi" w:cstheme="minorHAnsi"/>
          <w:b/>
          <w:lang w:eastAsia="ja-JP"/>
        </w:rPr>
        <w:t>DASPMI</w:t>
      </w:r>
      <w:r w:rsidR="00B1504F" w:rsidRPr="000B657A">
        <w:rPr>
          <w:rFonts w:asciiTheme="minorHAnsi" w:hAnsiTheme="minorHAnsi" w:cstheme="minorHAnsi"/>
          <w:b/>
          <w:lang w:eastAsia="ja-JP"/>
        </w:rPr>
        <w:t xml:space="preserve"> </w:t>
      </w:r>
      <w:r w:rsidR="00E335BF" w:rsidRPr="00685DFB">
        <w:rPr>
          <w:rFonts w:asciiTheme="minorHAnsi" w:hAnsiTheme="minorHAnsi" w:cstheme="minorHAnsi"/>
          <w:b/>
          <w:lang w:eastAsia="ja-JP"/>
        </w:rPr>
        <w:t xml:space="preserve">or DASPEI </w:t>
      </w:r>
      <w:r w:rsidR="00B1504F" w:rsidRPr="00685DFB">
        <w:rPr>
          <w:rFonts w:asciiTheme="minorHAnsi" w:hAnsiTheme="minorHAnsi" w:cstheme="minorHAnsi"/>
          <w:b/>
          <w:lang w:eastAsia="ja-JP"/>
        </w:rPr>
        <w:t>staining of mechanosensory neuromasts</w:t>
      </w:r>
    </w:p>
    <w:p w14:paraId="621C8786" w14:textId="77777777" w:rsidR="002D656F" w:rsidRPr="000B657A" w:rsidRDefault="002D656F" w:rsidP="00B1504F">
      <w:pPr>
        <w:jc w:val="left"/>
        <w:rPr>
          <w:rFonts w:asciiTheme="minorHAnsi" w:hAnsiTheme="minorHAnsi" w:cstheme="minorHAnsi"/>
          <w:b/>
          <w:lang w:eastAsia="ja-JP"/>
        </w:rPr>
      </w:pPr>
    </w:p>
    <w:p w14:paraId="18E6A7E5" w14:textId="32C3DE59" w:rsidR="002D776C" w:rsidRPr="0066172E" w:rsidRDefault="002D656F" w:rsidP="002D776C">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NOTE: </w:t>
      </w:r>
      <w:r w:rsidR="00CC70B5">
        <w:rPr>
          <w:rFonts w:asciiTheme="minorHAnsi" w:hAnsiTheme="minorHAnsi" w:cstheme="minorHAnsi"/>
          <w:color w:val="000000" w:themeColor="text1"/>
          <w:lang w:eastAsia="ja-JP"/>
        </w:rPr>
        <w:t xml:space="preserve">DASPMI and </w:t>
      </w:r>
      <w:r w:rsidR="002D776C" w:rsidRPr="0066172E">
        <w:rPr>
          <w:rFonts w:asciiTheme="minorHAnsi" w:hAnsiTheme="minorHAnsi" w:cstheme="minorHAnsi"/>
          <w:color w:val="000000" w:themeColor="text1"/>
          <w:lang w:eastAsia="ja-JP"/>
        </w:rPr>
        <w:t>DASPEI stain</w:t>
      </w:r>
      <w:r w:rsidR="002D776C">
        <w:rPr>
          <w:rFonts w:asciiTheme="minorHAnsi" w:hAnsiTheme="minorHAnsi" w:cstheme="minorHAnsi"/>
          <w:color w:val="000000" w:themeColor="text1"/>
          <w:lang w:eastAsia="ja-JP"/>
        </w:rPr>
        <w:t>ing</w:t>
      </w:r>
      <w:r w:rsidR="002D776C" w:rsidRPr="0066172E">
        <w:rPr>
          <w:rFonts w:asciiTheme="minorHAnsi" w:hAnsiTheme="minorHAnsi" w:cstheme="minorHAnsi"/>
          <w:color w:val="000000" w:themeColor="text1"/>
          <w:lang w:eastAsia="ja-JP"/>
        </w:rPr>
        <w:t xml:space="preserve"> is light</w:t>
      </w:r>
      <w:r w:rsidR="002D776C">
        <w:rPr>
          <w:rFonts w:asciiTheme="minorHAnsi" w:hAnsiTheme="minorHAnsi" w:cstheme="minorHAnsi"/>
          <w:color w:val="000000" w:themeColor="text1"/>
          <w:lang w:eastAsia="ja-JP"/>
        </w:rPr>
        <w:t>-</w:t>
      </w:r>
      <w:r w:rsidR="002D776C" w:rsidRPr="0066172E">
        <w:rPr>
          <w:rFonts w:asciiTheme="minorHAnsi" w:hAnsiTheme="minorHAnsi" w:cstheme="minorHAnsi"/>
          <w:color w:val="000000" w:themeColor="text1"/>
          <w:lang w:eastAsia="ja-JP"/>
        </w:rPr>
        <w:t>sensitive and should be</w:t>
      </w:r>
      <w:r w:rsidR="002D776C">
        <w:rPr>
          <w:rFonts w:asciiTheme="minorHAnsi" w:hAnsiTheme="minorHAnsi" w:cstheme="minorHAnsi"/>
          <w:color w:val="000000" w:themeColor="text1"/>
          <w:lang w:eastAsia="ja-JP"/>
        </w:rPr>
        <w:t xml:space="preserve"> </w:t>
      </w:r>
      <w:r w:rsidR="003700F2">
        <w:rPr>
          <w:rFonts w:asciiTheme="minorHAnsi" w:hAnsiTheme="minorHAnsi" w:cstheme="minorHAnsi"/>
          <w:color w:val="000000" w:themeColor="text1"/>
          <w:lang w:eastAsia="ja-JP"/>
        </w:rPr>
        <w:t>d</w:t>
      </w:r>
      <w:r w:rsidR="002D776C">
        <w:rPr>
          <w:rFonts w:asciiTheme="minorHAnsi" w:hAnsiTheme="minorHAnsi" w:cstheme="minorHAnsi"/>
          <w:color w:val="000000" w:themeColor="text1"/>
          <w:lang w:eastAsia="ja-JP"/>
        </w:rPr>
        <w:t>one in dark conditions.</w:t>
      </w:r>
      <w:r w:rsidR="00B349AF" w:rsidRPr="00B349AF">
        <w:rPr>
          <w:rFonts w:asciiTheme="minorHAnsi" w:hAnsiTheme="minorHAnsi" w:cstheme="minorHAnsi"/>
          <w:color w:val="000000" w:themeColor="text1"/>
          <w:lang w:eastAsia="ja-JP"/>
        </w:rPr>
        <w:t xml:space="preserve"> </w:t>
      </w:r>
      <w:r w:rsidR="00B349AF">
        <w:rPr>
          <w:rFonts w:asciiTheme="minorHAnsi" w:hAnsiTheme="minorHAnsi" w:cstheme="minorHAnsi"/>
          <w:color w:val="000000" w:themeColor="text1"/>
          <w:lang w:eastAsia="ja-JP"/>
        </w:rPr>
        <w:t>Following protocol is for both DASPMI and DASPEI by using DASPMI as an example</w:t>
      </w:r>
      <w:r w:rsidR="00CC70B5">
        <w:rPr>
          <w:rFonts w:asciiTheme="minorHAnsi" w:hAnsiTheme="minorHAnsi" w:cstheme="minorHAnsi"/>
          <w:color w:val="000000" w:themeColor="text1"/>
          <w:lang w:eastAsia="ja-JP"/>
        </w:rPr>
        <w:t>.</w:t>
      </w:r>
    </w:p>
    <w:p w14:paraId="16E3033F" w14:textId="77777777" w:rsidR="00B1504F" w:rsidRDefault="00B1504F" w:rsidP="00B1504F">
      <w:pPr>
        <w:jc w:val="left"/>
        <w:rPr>
          <w:rFonts w:asciiTheme="minorHAnsi" w:hAnsiTheme="minorHAnsi" w:cstheme="minorHAnsi"/>
          <w:lang w:eastAsia="ja-JP"/>
        </w:rPr>
      </w:pPr>
    </w:p>
    <w:p w14:paraId="1E00396B" w14:textId="493CC544"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Pr>
          <w:rFonts w:asciiTheme="minorHAnsi" w:hAnsiTheme="minorHAnsi" w:cstheme="minorHAnsi"/>
          <w:lang w:eastAsia="ja-JP"/>
        </w:rPr>
        <w:t>.1</w:t>
      </w:r>
      <w:r w:rsidR="00140E43">
        <w:rPr>
          <w:rFonts w:asciiTheme="minorHAnsi" w:hAnsiTheme="minorHAnsi" w:cstheme="minorHAnsi"/>
          <w:lang w:eastAsia="ja-JP"/>
        </w:rPr>
        <w:t>.</w:t>
      </w:r>
      <w:r w:rsidR="00B1504F">
        <w:rPr>
          <w:rFonts w:asciiTheme="minorHAnsi" w:hAnsiTheme="minorHAnsi" w:cstheme="minorHAnsi"/>
          <w:lang w:eastAsia="ja-JP"/>
        </w:rPr>
        <w:t xml:space="preserve"> </w:t>
      </w:r>
      <w:r w:rsidR="00B1504F" w:rsidRPr="00CC4D93">
        <w:rPr>
          <w:rFonts w:asciiTheme="minorHAnsi" w:hAnsiTheme="minorHAnsi" w:cstheme="minorHAnsi"/>
          <w:lang w:eastAsia="ja-JP"/>
        </w:rPr>
        <w:t>Staining protocol</w:t>
      </w:r>
      <w:r w:rsidR="002D1FED" w:rsidRPr="002D1FED">
        <w:rPr>
          <w:rFonts w:asciiTheme="minorHAnsi" w:hAnsiTheme="minorHAnsi" w:cstheme="minorHAnsi"/>
          <w:lang w:eastAsia="ja-JP"/>
        </w:rPr>
        <w:t xml:space="preserve"> </w:t>
      </w:r>
    </w:p>
    <w:p w14:paraId="05E2C90F" w14:textId="77777777" w:rsidR="00A675E4" w:rsidRDefault="00A675E4" w:rsidP="00B1504F">
      <w:pPr>
        <w:jc w:val="left"/>
        <w:rPr>
          <w:rFonts w:asciiTheme="minorHAnsi" w:hAnsiTheme="minorHAnsi" w:cstheme="minorHAnsi"/>
          <w:lang w:eastAsia="ja-JP"/>
        </w:rPr>
      </w:pPr>
    </w:p>
    <w:p w14:paraId="09A773D3" w14:textId="45423E9B" w:rsidR="00B1504F" w:rsidRDefault="00353849" w:rsidP="00B1504F">
      <w:pPr>
        <w:pStyle w:val="NoSpacing"/>
        <w:jc w:val="both"/>
        <w:rPr>
          <w:rFonts w:cstheme="minorHAnsi"/>
          <w:sz w:val="24"/>
          <w:szCs w:val="24"/>
          <w:lang w:val="en-US"/>
        </w:rPr>
      </w:pPr>
      <w:r>
        <w:rPr>
          <w:rFonts w:cstheme="minorHAnsi"/>
          <w:sz w:val="24"/>
          <w:szCs w:val="24"/>
          <w:lang w:eastAsia="ja-JP"/>
        </w:rPr>
        <w:t>3</w:t>
      </w:r>
      <w:r w:rsidR="00B1504F" w:rsidRPr="00FE2BC6">
        <w:rPr>
          <w:rFonts w:cstheme="minorHAnsi"/>
          <w:sz w:val="24"/>
          <w:szCs w:val="24"/>
          <w:lang w:eastAsia="ja-JP"/>
        </w:rPr>
        <w:t>.1.1</w:t>
      </w:r>
      <w:r w:rsidR="00140E43">
        <w:rPr>
          <w:rFonts w:cstheme="minorHAnsi"/>
          <w:sz w:val="24"/>
          <w:szCs w:val="24"/>
          <w:lang w:eastAsia="ja-JP"/>
        </w:rPr>
        <w:t>.</w:t>
      </w:r>
      <w:r w:rsidR="00B1504F" w:rsidRPr="00FE2BC6">
        <w:rPr>
          <w:rFonts w:cstheme="minorHAnsi"/>
          <w:sz w:val="24"/>
          <w:szCs w:val="24"/>
          <w:lang w:eastAsia="ja-JP"/>
        </w:rPr>
        <w:t xml:space="preserve"> </w:t>
      </w:r>
      <w:r w:rsidR="00B1504F" w:rsidRPr="00A675E4">
        <w:rPr>
          <w:rFonts w:cstheme="minorHAnsi"/>
          <w:sz w:val="24"/>
          <w:szCs w:val="24"/>
          <w:lang w:val="en-US"/>
        </w:rPr>
        <w:t>For a total</w:t>
      </w:r>
      <w:r w:rsidR="00B1504F" w:rsidRPr="00085636">
        <w:rPr>
          <w:rFonts w:cstheme="minorHAnsi"/>
          <w:sz w:val="24"/>
          <w:szCs w:val="24"/>
          <w:lang w:val="en-US"/>
        </w:rPr>
        <w:t xml:space="preserve"> of 1</w:t>
      </w:r>
      <w:r w:rsidR="00685DFB">
        <w:rPr>
          <w:rFonts w:cstheme="minorHAnsi"/>
          <w:sz w:val="24"/>
          <w:szCs w:val="24"/>
          <w:lang w:val="en-US"/>
        </w:rPr>
        <w:t xml:space="preserve"> </w:t>
      </w:r>
      <w:r w:rsidR="00B1504F" w:rsidRPr="00085636">
        <w:rPr>
          <w:rFonts w:cstheme="minorHAnsi"/>
          <w:sz w:val="24"/>
          <w:szCs w:val="24"/>
          <w:lang w:val="en-US"/>
        </w:rPr>
        <w:t xml:space="preserve">L </w:t>
      </w:r>
      <w:r w:rsidR="00B1504F">
        <w:rPr>
          <w:rFonts w:cstheme="minorHAnsi"/>
          <w:sz w:val="24"/>
          <w:szCs w:val="24"/>
          <w:lang w:val="en-US"/>
        </w:rPr>
        <w:t xml:space="preserve">of </w:t>
      </w:r>
      <w:r w:rsidR="004771E3">
        <w:rPr>
          <w:rFonts w:cstheme="minorHAnsi"/>
          <w:sz w:val="24"/>
          <w:szCs w:val="24"/>
          <w:lang w:val="en-US"/>
        </w:rPr>
        <w:t>staining</w:t>
      </w:r>
      <w:r w:rsidR="004771E3" w:rsidRPr="00D11BDE">
        <w:rPr>
          <w:rFonts w:cstheme="minorHAnsi"/>
          <w:sz w:val="24"/>
          <w:szCs w:val="24"/>
          <w:lang w:val="en-US"/>
        </w:rPr>
        <w:t xml:space="preserve"> </w:t>
      </w:r>
      <w:r w:rsidR="00B1504F" w:rsidRPr="00D11BDE">
        <w:rPr>
          <w:rFonts w:cstheme="minorHAnsi"/>
          <w:sz w:val="24"/>
          <w:szCs w:val="24"/>
          <w:lang w:val="en-US"/>
        </w:rPr>
        <w:t>stock solution</w:t>
      </w:r>
      <w:r w:rsidR="00B1504F" w:rsidRPr="00085636">
        <w:rPr>
          <w:rFonts w:cstheme="minorHAnsi"/>
          <w:sz w:val="24"/>
          <w:szCs w:val="24"/>
          <w:lang w:val="en-US"/>
        </w:rPr>
        <w:t xml:space="preserve"> (25 </w:t>
      </w:r>
      <w:proofErr w:type="spellStart"/>
      <w:r w:rsidR="00B1504F" w:rsidRPr="00085636">
        <w:rPr>
          <w:rFonts w:cstheme="minorHAnsi"/>
          <w:sz w:val="24"/>
          <w:szCs w:val="24"/>
          <w:lang w:val="en-US"/>
        </w:rPr>
        <w:t>μg</w:t>
      </w:r>
      <w:proofErr w:type="spellEnd"/>
      <w:r w:rsidR="00B1504F" w:rsidRPr="00085636">
        <w:rPr>
          <w:rFonts w:cstheme="minorHAnsi"/>
          <w:sz w:val="24"/>
          <w:szCs w:val="24"/>
          <w:lang w:val="en-US"/>
        </w:rPr>
        <w:t>/mL), add 0.025 g of DASPEI</w:t>
      </w:r>
      <w:r w:rsidR="004771E3">
        <w:rPr>
          <w:rFonts w:cstheme="minorHAnsi"/>
          <w:sz w:val="24"/>
          <w:szCs w:val="24"/>
          <w:lang w:val="en-US"/>
        </w:rPr>
        <w:t xml:space="preserve"> or </w:t>
      </w:r>
      <w:r w:rsidR="00CC70B5">
        <w:rPr>
          <w:rFonts w:cstheme="minorHAnsi"/>
          <w:sz w:val="24"/>
          <w:szCs w:val="24"/>
          <w:lang w:val="en-US"/>
        </w:rPr>
        <w:t>DASPMI</w:t>
      </w:r>
      <w:r w:rsidR="002D1FED">
        <w:rPr>
          <w:rFonts w:cstheme="minorHAnsi"/>
          <w:sz w:val="24"/>
          <w:szCs w:val="24"/>
          <w:lang w:val="en-US"/>
        </w:rPr>
        <w:t xml:space="preserve"> </w:t>
      </w:r>
      <w:r w:rsidR="00B1504F" w:rsidRPr="00085636">
        <w:rPr>
          <w:rFonts w:cstheme="minorHAnsi"/>
          <w:sz w:val="24"/>
          <w:szCs w:val="24"/>
          <w:lang w:val="en-US"/>
        </w:rPr>
        <w:t>crystals to 1</w:t>
      </w:r>
      <w:r w:rsidR="00685DFB">
        <w:rPr>
          <w:rFonts w:cstheme="minorHAnsi"/>
          <w:sz w:val="24"/>
          <w:szCs w:val="24"/>
          <w:lang w:val="en-US"/>
        </w:rPr>
        <w:t xml:space="preserve"> </w:t>
      </w:r>
      <w:r w:rsidR="00B1504F" w:rsidRPr="00085636">
        <w:rPr>
          <w:rFonts w:cstheme="minorHAnsi"/>
          <w:sz w:val="24"/>
          <w:szCs w:val="24"/>
          <w:lang w:val="en-US"/>
        </w:rPr>
        <w:t xml:space="preserve">L </w:t>
      </w:r>
      <w:r w:rsidR="00B1504F" w:rsidRPr="00900E9A">
        <w:rPr>
          <w:rFonts w:cstheme="minorHAnsi"/>
          <w:sz w:val="24"/>
          <w:szCs w:val="24"/>
          <w:lang w:val="en-US"/>
        </w:rPr>
        <w:t>of dH</w:t>
      </w:r>
      <w:r w:rsidR="00B1504F" w:rsidRPr="00900E9A">
        <w:rPr>
          <w:rFonts w:cstheme="minorHAnsi"/>
          <w:sz w:val="24"/>
          <w:szCs w:val="24"/>
          <w:vertAlign w:val="subscript"/>
          <w:lang w:val="en-US"/>
        </w:rPr>
        <w:t>2</w:t>
      </w:r>
      <w:r w:rsidR="00B1504F" w:rsidRPr="00900E9A">
        <w:rPr>
          <w:rFonts w:cstheme="minorHAnsi"/>
          <w:sz w:val="24"/>
          <w:szCs w:val="24"/>
          <w:lang w:val="en-US"/>
        </w:rPr>
        <w:t>O and let it dissolve overnight. Keep solution stored at 4</w:t>
      </w:r>
      <w:r w:rsidR="009F7B44">
        <w:rPr>
          <w:rFonts w:cstheme="minorHAnsi"/>
          <w:sz w:val="24"/>
          <w:szCs w:val="24"/>
          <w:lang w:val="en-US"/>
        </w:rPr>
        <w:t xml:space="preserve"> </w:t>
      </w:r>
      <w:r w:rsidR="003700F2">
        <w:rPr>
          <w:rFonts w:cstheme="minorHAnsi"/>
          <w:sz w:val="24"/>
          <w:szCs w:val="24"/>
          <w:lang w:val="en-US"/>
        </w:rPr>
        <w:t>°</w:t>
      </w:r>
      <w:r w:rsidR="00B1504F" w:rsidRPr="00900E9A">
        <w:rPr>
          <w:rFonts w:cstheme="minorHAnsi"/>
          <w:sz w:val="24"/>
          <w:szCs w:val="24"/>
          <w:lang w:val="en-US"/>
        </w:rPr>
        <w:t xml:space="preserve">C and protected from light. </w:t>
      </w:r>
    </w:p>
    <w:p w14:paraId="7E474B6D" w14:textId="77777777" w:rsidR="00A675E4" w:rsidRPr="00900E9A" w:rsidRDefault="00A675E4" w:rsidP="00B1504F">
      <w:pPr>
        <w:pStyle w:val="NoSpacing"/>
        <w:jc w:val="both"/>
        <w:rPr>
          <w:rFonts w:cstheme="minorHAnsi"/>
          <w:sz w:val="24"/>
          <w:szCs w:val="24"/>
          <w:lang w:val="en-US"/>
        </w:rPr>
      </w:pPr>
    </w:p>
    <w:p w14:paraId="781310BC" w14:textId="40BA3B0F"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.1.2</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Immerse </w:t>
      </w:r>
      <w:r w:rsidR="00FF1B78">
        <w:rPr>
          <w:rFonts w:asciiTheme="minorHAnsi" w:hAnsiTheme="minorHAnsi" w:cstheme="minorHAnsi"/>
          <w:lang w:eastAsia="ja-JP"/>
        </w:rPr>
        <w:t xml:space="preserve">the </w:t>
      </w:r>
      <w:r w:rsidR="00B1504F" w:rsidRPr="00900E9A">
        <w:rPr>
          <w:rFonts w:asciiTheme="minorHAnsi" w:hAnsiTheme="minorHAnsi" w:cstheme="minorHAnsi"/>
          <w:lang w:eastAsia="ja-JP"/>
        </w:rPr>
        <w:t xml:space="preserve">fish in </w:t>
      </w:r>
      <w:r w:rsidR="004771E3">
        <w:rPr>
          <w:rFonts w:asciiTheme="minorHAnsi" w:hAnsiTheme="minorHAnsi" w:cstheme="minorHAnsi"/>
          <w:lang w:eastAsia="ja-JP"/>
        </w:rPr>
        <w:t>2.</w:t>
      </w:r>
      <w:r w:rsidR="00B1504F" w:rsidRPr="00900E9A">
        <w:rPr>
          <w:rFonts w:asciiTheme="minorHAnsi" w:hAnsiTheme="minorHAnsi" w:cstheme="minorHAnsi"/>
          <w:lang w:eastAsia="ja-JP"/>
        </w:rPr>
        <w:t xml:space="preserve">5 </w:t>
      </w:r>
      <w:proofErr w:type="spellStart"/>
      <w:r w:rsidR="00B1504F" w:rsidRPr="00900E9A">
        <w:rPr>
          <w:rFonts w:asciiTheme="minorHAnsi" w:hAnsiTheme="minorHAnsi" w:cstheme="minorHAnsi"/>
          <w:lang w:eastAsia="ja-JP"/>
        </w:rPr>
        <w:t>μg</w:t>
      </w:r>
      <w:proofErr w:type="spellEnd"/>
      <w:r w:rsidR="00B1504F" w:rsidRPr="00900E9A">
        <w:rPr>
          <w:rFonts w:asciiTheme="minorHAnsi" w:hAnsiTheme="minorHAnsi" w:cstheme="minorHAnsi"/>
          <w:lang w:eastAsia="ja-JP"/>
        </w:rPr>
        <w:t xml:space="preserve">/mL </w:t>
      </w:r>
      <w:r w:rsidR="00CC70B5">
        <w:rPr>
          <w:rFonts w:asciiTheme="minorHAnsi" w:hAnsiTheme="minorHAnsi" w:cstheme="minorHAnsi"/>
          <w:lang w:eastAsia="ja-JP"/>
        </w:rPr>
        <w:t>DASPMI</w:t>
      </w:r>
      <w:r w:rsidR="00FF1B78">
        <w:rPr>
          <w:rFonts w:asciiTheme="minorHAnsi" w:hAnsiTheme="minorHAnsi" w:cstheme="minorHAnsi"/>
          <w:lang w:eastAsia="ja-JP"/>
        </w:rPr>
        <w:t xml:space="preserve"> or </w:t>
      </w:r>
      <w:r w:rsidR="00B1504F" w:rsidRPr="00900E9A">
        <w:rPr>
          <w:rFonts w:asciiTheme="minorHAnsi" w:hAnsiTheme="minorHAnsi" w:cstheme="minorHAnsi"/>
          <w:lang w:eastAsia="ja-JP"/>
        </w:rPr>
        <w:t>DASPEI dissolved in conditioned water (</w:t>
      </w:r>
      <w:r w:rsidR="00B1504F" w:rsidRPr="00900E9A">
        <w:rPr>
          <w:rFonts w:asciiTheme="minorHAnsi" w:hAnsiTheme="minorHAnsi" w:cstheme="minorHAnsi"/>
          <w:color w:val="000000" w:themeColor="text1"/>
          <w:lang w:eastAsia="ja-JP"/>
        </w:rPr>
        <w:t xml:space="preserve">see </w:t>
      </w:r>
      <w:r w:rsidR="003700F2">
        <w:rPr>
          <w:rFonts w:asciiTheme="minorHAnsi" w:hAnsiTheme="minorHAnsi" w:cstheme="minorHAnsi"/>
          <w:color w:val="000000" w:themeColor="text1"/>
          <w:lang w:eastAsia="ja-JP"/>
        </w:rPr>
        <w:t xml:space="preserve">step </w:t>
      </w:r>
      <w:r w:rsidR="002131E4">
        <w:rPr>
          <w:rFonts w:asciiTheme="minorHAnsi" w:hAnsiTheme="minorHAnsi" w:cstheme="minorHAnsi"/>
          <w:color w:val="000000" w:themeColor="text1"/>
          <w:lang w:eastAsia="ja-JP"/>
        </w:rPr>
        <w:t>1</w:t>
      </w:r>
      <w:r w:rsidR="00B1504F" w:rsidRPr="00900E9A">
        <w:rPr>
          <w:rFonts w:asciiTheme="minorHAnsi" w:hAnsiTheme="minorHAnsi" w:cstheme="minorHAnsi"/>
          <w:color w:val="000000" w:themeColor="text1"/>
          <w:lang w:eastAsia="ja-JP"/>
        </w:rPr>
        <w:t>.3.1</w:t>
      </w:r>
      <w:r w:rsidR="00B1504F" w:rsidRPr="00900E9A">
        <w:rPr>
          <w:rFonts w:asciiTheme="minorHAnsi" w:hAnsiTheme="minorHAnsi" w:cstheme="minorHAnsi"/>
          <w:lang w:eastAsia="ja-JP"/>
        </w:rPr>
        <w:t>) for 45 min in a dark environment at 22</w:t>
      </w:r>
      <w:r w:rsidR="009F7B44">
        <w:rPr>
          <w:rFonts w:asciiTheme="minorHAnsi" w:hAnsiTheme="minorHAnsi" w:cstheme="minorHAnsi"/>
          <w:lang w:eastAsia="ja-JP"/>
        </w:rPr>
        <w:t xml:space="preserve"> </w:t>
      </w:r>
      <w:r w:rsidR="003700F2">
        <w:rPr>
          <w:rFonts w:cstheme="minorHAnsi"/>
        </w:rPr>
        <w:t>°</w:t>
      </w:r>
      <w:r w:rsidR="00B1504F" w:rsidRPr="00900E9A">
        <w:rPr>
          <w:rFonts w:asciiTheme="minorHAnsi" w:hAnsiTheme="minorHAnsi" w:cstheme="minorHAnsi"/>
          <w:lang w:eastAsia="ja-JP"/>
        </w:rPr>
        <w:t xml:space="preserve">C. </w:t>
      </w:r>
    </w:p>
    <w:p w14:paraId="1CF1CDE8" w14:textId="77777777" w:rsidR="00A675E4" w:rsidRPr="00900E9A" w:rsidRDefault="00A675E4" w:rsidP="00B1504F">
      <w:pPr>
        <w:jc w:val="left"/>
        <w:rPr>
          <w:rFonts w:asciiTheme="minorHAnsi" w:hAnsiTheme="minorHAnsi" w:cstheme="minorHAnsi"/>
          <w:lang w:eastAsia="ja-JP"/>
        </w:rPr>
      </w:pPr>
    </w:p>
    <w:p w14:paraId="0E75E726" w14:textId="5D5EF6D2"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.1.2</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After 45 min, remove fish from </w:t>
      </w:r>
      <w:r w:rsidR="002D1FED">
        <w:rPr>
          <w:rFonts w:asciiTheme="minorHAnsi" w:hAnsiTheme="minorHAnsi" w:cstheme="minorHAnsi"/>
          <w:lang w:eastAsia="ja-JP"/>
        </w:rPr>
        <w:t xml:space="preserve">the </w:t>
      </w:r>
      <w:r w:rsidR="00CC70B5">
        <w:rPr>
          <w:rFonts w:asciiTheme="minorHAnsi" w:hAnsiTheme="minorHAnsi" w:cstheme="minorHAnsi"/>
          <w:lang w:eastAsia="ja-JP"/>
        </w:rPr>
        <w:t xml:space="preserve">DASPMI or </w:t>
      </w:r>
      <w:r w:rsidR="00B1504F" w:rsidRPr="00900E9A">
        <w:rPr>
          <w:rFonts w:asciiTheme="minorHAnsi" w:hAnsiTheme="minorHAnsi" w:cstheme="minorHAnsi"/>
          <w:lang w:eastAsia="ja-JP"/>
        </w:rPr>
        <w:t xml:space="preserve">DASPEI solution and anesthetize by immersion in an ice-bath of conditioned water with 66.7 </w:t>
      </w:r>
      <w:proofErr w:type="spellStart"/>
      <w:r w:rsidR="00B1504F" w:rsidRPr="00900E9A">
        <w:rPr>
          <w:rFonts w:asciiTheme="minorHAnsi" w:hAnsiTheme="minorHAnsi" w:cstheme="minorHAnsi"/>
          <w:lang w:eastAsia="ja-JP"/>
        </w:rPr>
        <w:t>μg</w:t>
      </w:r>
      <w:proofErr w:type="spellEnd"/>
      <w:r w:rsidR="00B1504F" w:rsidRPr="00900E9A">
        <w:rPr>
          <w:rFonts w:asciiTheme="minorHAnsi" w:hAnsiTheme="minorHAnsi" w:cstheme="minorHAnsi"/>
          <w:lang w:eastAsia="ja-JP"/>
        </w:rPr>
        <w:t xml:space="preserve">/mL </w:t>
      </w:r>
      <w:r w:rsidR="0097309B">
        <w:rPr>
          <w:rFonts w:asciiTheme="minorHAnsi" w:hAnsiTheme="minorHAnsi" w:cstheme="minorHAnsi"/>
          <w:lang w:eastAsia="ja-JP"/>
        </w:rPr>
        <w:t>of buffered-</w:t>
      </w:r>
      <w:r w:rsidR="00B1504F" w:rsidRPr="00900E9A">
        <w:rPr>
          <w:rFonts w:asciiTheme="minorHAnsi" w:hAnsiTheme="minorHAnsi" w:cstheme="minorHAnsi"/>
          <w:lang w:eastAsia="ja-JP"/>
        </w:rPr>
        <w:t>ethyl 3-aminobenzoate methane sulfonate salt (MS222).</w:t>
      </w:r>
    </w:p>
    <w:p w14:paraId="188DD42B" w14:textId="77777777" w:rsidR="00A675E4" w:rsidRPr="00900E9A" w:rsidRDefault="00A675E4" w:rsidP="00B1504F">
      <w:pPr>
        <w:jc w:val="left"/>
        <w:rPr>
          <w:rFonts w:asciiTheme="minorHAnsi" w:hAnsiTheme="minorHAnsi" w:cstheme="minorHAnsi"/>
          <w:lang w:eastAsia="ja-JP"/>
        </w:rPr>
      </w:pPr>
    </w:p>
    <w:p w14:paraId="5C31512E" w14:textId="424995F1" w:rsidR="00B1504F" w:rsidRPr="001D26CB"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.1.3</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Mount fish in a </w:t>
      </w:r>
      <w:r w:rsidR="003700F2">
        <w:rPr>
          <w:rFonts w:asciiTheme="minorHAnsi" w:hAnsiTheme="minorHAnsi" w:cstheme="minorHAnsi"/>
          <w:lang w:eastAsia="ja-JP"/>
        </w:rPr>
        <w:t>P</w:t>
      </w:r>
      <w:r w:rsidR="003700F2" w:rsidRPr="00900E9A">
        <w:rPr>
          <w:rFonts w:asciiTheme="minorHAnsi" w:hAnsiTheme="minorHAnsi" w:cstheme="minorHAnsi"/>
          <w:lang w:eastAsia="ja-JP"/>
        </w:rPr>
        <w:t xml:space="preserve">etri </w:t>
      </w:r>
      <w:r w:rsidR="00B1504F" w:rsidRPr="00900E9A">
        <w:rPr>
          <w:rFonts w:asciiTheme="minorHAnsi" w:hAnsiTheme="minorHAnsi" w:cstheme="minorHAnsi"/>
          <w:lang w:eastAsia="ja-JP"/>
        </w:rPr>
        <w:t xml:space="preserve">dish plate and photograph under a fluorescent microscope. </w:t>
      </w:r>
      <w:r w:rsidR="003700F2">
        <w:rPr>
          <w:rFonts w:asciiTheme="minorHAnsi" w:hAnsiTheme="minorHAnsi" w:cstheme="minorHAnsi"/>
          <w:lang w:eastAsia="ja-JP"/>
        </w:rPr>
        <w:t>T</w:t>
      </w:r>
      <w:r w:rsidR="007D4BF6">
        <w:rPr>
          <w:rFonts w:asciiTheme="minorHAnsi" w:hAnsiTheme="minorHAnsi" w:cstheme="minorHAnsi"/>
          <w:lang w:eastAsia="ja-JP"/>
        </w:rPr>
        <w:t>ake z-stack images</w:t>
      </w:r>
      <w:r w:rsidR="003700F2">
        <w:rPr>
          <w:rFonts w:asciiTheme="minorHAnsi" w:hAnsiTheme="minorHAnsi" w:cstheme="minorHAnsi"/>
          <w:lang w:eastAsia="ja-JP"/>
        </w:rPr>
        <w:t xml:space="preserve"> and</w:t>
      </w:r>
      <w:r w:rsidR="00B1504F" w:rsidRPr="00900E9A">
        <w:rPr>
          <w:rFonts w:asciiTheme="minorHAnsi" w:hAnsiTheme="minorHAnsi" w:cstheme="minorHAnsi"/>
          <w:lang w:eastAsia="ja-JP"/>
        </w:rPr>
        <w:t xml:space="preserve"> save as .</w:t>
      </w:r>
      <w:proofErr w:type="spellStart"/>
      <w:r w:rsidR="00B1504F" w:rsidRPr="00900E9A">
        <w:rPr>
          <w:rFonts w:asciiTheme="minorHAnsi" w:hAnsiTheme="minorHAnsi" w:cstheme="minorHAnsi"/>
          <w:lang w:eastAsia="ja-JP"/>
        </w:rPr>
        <w:t>tif</w:t>
      </w:r>
      <w:proofErr w:type="spellEnd"/>
      <w:r w:rsidR="00B1504F" w:rsidRPr="00900E9A">
        <w:rPr>
          <w:rFonts w:asciiTheme="minorHAnsi" w:hAnsiTheme="minorHAnsi" w:cstheme="minorHAnsi"/>
          <w:lang w:eastAsia="ja-JP"/>
        </w:rPr>
        <w:t xml:space="preserve"> files for the following analysis.</w:t>
      </w:r>
      <w:r w:rsidR="00B1504F">
        <w:rPr>
          <w:rFonts w:asciiTheme="minorHAnsi" w:hAnsiTheme="minorHAnsi" w:cstheme="minorHAnsi"/>
          <w:lang w:eastAsia="ja-JP"/>
        </w:rPr>
        <w:t xml:space="preserve"> </w:t>
      </w:r>
    </w:p>
    <w:p w14:paraId="6B042A46" w14:textId="77777777" w:rsidR="00B1504F" w:rsidRDefault="00B1504F" w:rsidP="00B1504F">
      <w:pPr>
        <w:jc w:val="left"/>
        <w:rPr>
          <w:rFonts w:asciiTheme="minorHAnsi" w:hAnsiTheme="minorHAnsi" w:cstheme="minorHAnsi"/>
          <w:lang w:eastAsia="ja-JP"/>
        </w:rPr>
      </w:pPr>
    </w:p>
    <w:p w14:paraId="19D6B418" w14:textId="7A90A801" w:rsidR="00B1504F" w:rsidRPr="00CC4D93"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Pr>
          <w:rFonts w:asciiTheme="minorHAnsi" w:hAnsiTheme="minorHAnsi" w:cstheme="minorHAnsi"/>
          <w:lang w:eastAsia="ja-JP"/>
        </w:rPr>
        <w:t>.2</w:t>
      </w:r>
      <w:r w:rsidR="00140E43">
        <w:rPr>
          <w:rFonts w:asciiTheme="minorHAnsi" w:hAnsiTheme="minorHAnsi" w:cstheme="minorHAnsi"/>
          <w:lang w:eastAsia="ja-JP"/>
        </w:rPr>
        <w:t>.</w:t>
      </w:r>
      <w:r w:rsidR="00B1504F">
        <w:rPr>
          <w:rFonts w:asciiTheme="minorHAnsi" w:hAnsiTheme="minorHAnsi" w:cstheme="minorHAnsi"/>
          <w:lang w:eastAsia="ja-JP"/>
        </w:rPr>
        <w:t xml:space="preserve"> </w:t>
      </w:r>
      <w:r w:rsidR="00B1504F" w:rsidRPr="00CC4D93">
        <w:rPr>
          <w:rFonts w:asciiTheme="minorHAnsi" w:hAnsiTheme="minorHAnsi" w:cstheme="minorHAnsi"/>
          <w:lang w:eastAsia="ja-JP"/>
        </w:rPr>
        <w:t xml:space="preserve">Image </w:t>
      </w:r>
      <w:r w:rsidR="003700F2">
        <w:rPr>
          <w:rFonts w:asciiTheme="minorHAnsi" w:hAnsiTheme="minorHAnsi" w:cstheme="minorHAnsi"/>
          <w:lang w:eastAsia="ja-JP"/>
        </w:rPr>
        <w:t>a</w:t>
      </w:r>
      <w:r w:rsidR="003700F2" w:rsidRPr="00CC4D93">
        <w:rPr>
          <w:rFonts w:asciiTheme="minorHAnsi" w:hAnsiTheme="minorHAnsi" w:cstheme="minorHAnsi"/>
          <w:lang w:eastAsia="ja-JP"/>
        </w:rPr>
        <w:t xml:space="preserve">nalysis </w:t>
      </w:r>
      <w:r w:rsidR="00B1504F" w:rsidRPr="00CC4D93">
        <w:rPr>
          <w:rFonts w:asciiTheme="minorHAnsi" w:hAnsiTheme="minorHAnsi" w:cstheme="minorHAnsi"/>
          <w:lang w:eastAsia="ja-JP"/>
        </w:rPr>
        <w:t>using ImageJ</w:t>
      </w:r>
    </w:p>
    <w:p w14:paraId="3B2B35DA" w14:textId="77777777" w:rsidR="00A675E4" w:rsidRPr="00AC3649" w:rsidRDefault="00A675E4" w:rsidP="00B1504F">
      <w:pPr>
        <w:jc w:val="left"/>
        <w:rPr>
          <w:rFonts w:asciiTheme="minorHAnsi" w:hAnsiTheme="minorHAnsi" w:cstheme="minorHAnsi"/>
          <w:b/>
          <w:lang w:eastAsia="ja-JP"/>
        </w:rPr>
      </w:pPr>
    </w:p>
    <w:p w14:paraId="5CC7CF83" w14:textId="43629440"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.2.1</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Inside the folder containing .</w:t>
      </w:r>
      <w:proofErr w:type="spellStart"/>
      <w:r w:rsidR="00B1504F" w:rsidRPr="00900E9A">
        <w:rPr>
          <w:rFonts w:asciiTheme="minorHAnsi" w:hAnsiTheme="minorHAnsi" w:cstheme="minorHAnsi"/>
          <w:lang w:eastAsia="ja-JP"/>
        </w:rPr>
        <w:t>tif</w:t>
      </w:r>
      <w:proofErr w:type="spellEnd"/>
      <w:r w:rsidR="00B1504F" w:rsidRPr="00900E9A">
        <w:rPr>
          <w:rFonts w:asciiTheme="minorHAnsi" w:hAnsiTheme="minorHAnsi" w:cstheme="minorHAnsi"/>
          <w:lang w:eastAsia="ja-JP"/>
        </w:rPr>
        <w:t xml:space="preserve"> files</w:t>
      </w:r>
      <w:r w:rsidR="00CF20B9">
        <w:rPr>
          <w:rFonts w:asciiTheme="minorHAnsi" w:hAnsiTheme="minorHAnsi" w:cstheme="minorHAnsi"/>
          <w:lang w:eastAsia="ja-JP"/>
        </w:rPr>
        <w:t>,</w:t>
      </w:r>
      <w:r w:rsidR="00B1504F" w:rsidRPr="00900E9A">
        <w:rPr>
          <w:rFonts w:asciiTheme="minorHAnsi" w:hAnsiTheme="minorHAnsi" w:cstheme="minorHAnsi"/>
          <w:lang w:eastAsia="ja-JP"/>
        </w:rPr>
        <w:t xml:space="preserve"> paste a template of the ImageJ macro file (</w:t>
      </w:r>
      <w:r w:rsidR="007C6312" w:rsidRPr="00CC4D93">
        <w:rPr>
          <w:rFonts w:asciiTheme="minorHAnsi" w:hAnsiTheme="minorHAnsi" w:cstheme="minorHAnsi"/>
          <w:b/>
          <w:lang w:eastAsia="ja-JP"/>
        </w:rPr>
        <w:t>Neuromast_ImageJ</w:t>
      </w:r>
      <w:r w:rsidR="00B91E35" w:rsidRPr="00CC4D93">
        <w:rPr>
          <w:rFonts w:asciiTheme="minorHAnsi" w:hAnsiTheme="minorHAnsi" w:cstheme="minorHAnsi"/>
          <w:b/>
          <w:lang w:eastAsia="ja-JP"/>
        </w:rPr>
        <w:t>.txt</w:t>
      </w:r>
      <w:r w:rsidR="00B91E35">
        <w:rPr>
          <w:rFonts w:asciiTheme="minorHAnsi" w:hAnsiTheme="minorHAnsi" w:cstheme="minorHAnsi"/>
          <w:lang w:eastAsia="ja-JP"/>
        </w:rPr>
        <w:t>)</w:t>
      </w:r>
      <w:r w:rsidR="00B1504F" w:rsidRPr="00900E9A">
        <w:rPr>
          <w:rFonts w:asciiTheme="minorHAnsi" w:hAnsiTheme="minorHAnsi" w:cstheme="minorHAnsi"/>
          <w:lang w:eastAsia="ja-JP"/>
        </w:rPr>
        <w:t xml:space="preserve"> and create a new folder entitled “</w:t>
      </w:r>
      <w:proofErr w:type="spellStart"/>
      <w:r w:rsidR="00B1504F" w:rsidRPr="00900E9A">
        <w:rPr>
          <w:rFonts w:asciiTheme="minorHAnsi" w:hAnsiTheme="minorHAnsi" w:cstheme="minorHAnsi"/>
          <w:lang w:eastAsia="ja-JP"/>
        </w:rPr>
        <w:t>Process_ImageJ</w:t>
      </w:r>
      <w:proofErr w:type="spellEnd"/>
      <w:r w:rsidR="00B1504F" w:rsidRPr="00900E9A">
        <w:rPr>
          <w:rFonts w:asciiTheme="minorHAnsi" w:hAnsiTheme="minorHAnsi" w:cstheme="minorHAnsi"/>
          <w:lang w:eastAsia="ja-JP"/>
        </w:rPr>
        <w:t>”. In the ImageJ macro file</w:t>
      </w:r>
      <w:r w:rsidR="00CF20B9">
        <w:rPr>
          <w:rFonts w:asciiTheme="minorHAnsi" w:hAnsiTheme="minorHAnsi" w:cstheme="minorHAnsi"/>
          <w:lang w:eastAsia="ja-JP"/>
        </w:rPr>
        <w:t>,</w:t>
      </w:r>
      <w:r w:rsidR="00B1504F" w:rsidRPr="00900E9A">
        <w:rPr>
          <w:rFonts w:asciiTheme="minorHAnsi" w:hAnsiTheme="minorHAnsi" w:cstheme="minorHAnsi"/>
          <w:lang w:eastAsia="ja-JP"/>
        </w:rPr>
        <w:t xml:space="preserve"> set the path to the current directory. </w:t>
      </w:r>
    </w:p>
    <w:p w14:paraId="3A97286A" w14:textId="77777777" w:rsidR="00A675E4" w:rsidRPr="00900E9A" w:rsidRDefault="00A675E4" w:rsidP="00B1504F">
      <w:pPr>
        <w:jc w:val="left"/>
        <w:rPr>
          <w:rFonts w:asciiTheme="minorHAnsi" w:hAnsiTheme="minorHAnsi" w:cstheme="minorHAnsi"/>
          <w:lang w:eastAsia="ja-JP"/>
        </w:rPr>
      </w:pPr>
    </w:p>
    <w:p w14:paraId="7870C9C6" w14:textId="2E52353E"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.2.2</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Launch ImageJ and open </w:t>
      </w:r>
      <w:r w:rsidR="0095235E">
        <w:rPr>
          <w:rFonts w:asciiTheme="minorHAnsi" w:hAnsiTheme="minorHAnsi" w:cstheme="minorHAnsi"/>
          <w:lang w:eastAsia="ja-JP"/>
        </w:rPr>
        <w:t xml:space="preserve">the </w:t>
      </w:r>
      <w:r w:rsidR="00B1504F" w:rsidRPr="00900E9A">
        <w:rPr>
          <w:rFonts w:asciiTheme="minorHAnsi" w:hAnsiTheme="minorHAnsi" w:cstheme="minorHAnsi"/>
          <w:lang w:eastAsia="ja-JP"/>
        </w:rPr>
        <w:t xml:space="preserve">macro by dragging </w:t>
      </w:r>
      <w:r w:rsidR="0095235E">
        <w:rPr>
          <w:rFonts w:asciiTheme="minorHAnsi" w:hAnsiTheme="minorHAnsi" w:cstheme="minorHAnsi"/>
          <w:lang w:eastAsia="ja-JP"/>
        </w:rPr>
        <w:t xml:space="preserve">the </w:t>
      </w:r>
      <w:r w:rsidR="00B1504F" w:rsidRPr="00900E9A">
        <w:rPr>
          <w:rFonts w:asciiTheme="minorHAnsi" w:hAnsiTheme="minorHAnsi" w:cstheme="minorHAnsi"/>
          <w:lang w:eastAsia="ja-JP"/>
        </w:rPr>
        <w:t xml:space="preserve">macro file into the GUI or by clicking </w:t>
      </w:r>
      <w:r w:rsidR="00B1504F" w:rsidRPr="00CC4D93">
        <w:rPr>
          <w:rFonts w:asciiTheme="minorHAnsi" w:hAnsiTheme="minorHAnsi" w:cstheme="minorHAnsi"/>
          <w:b/>
          <w:lang w:eastAsia="ja-JP"/>
        </w:rPr>
        <w:t>File</w:t>
      </w:r>
      <w:r w:rsidR="0095235E" w:rsidRPr="00CC4D93">
        <w:rPr>
          <w:rFonts w:asciiTheme="minorHAnsi" w:hAnsiTheme="minorHAnsi" w:cstheme="minorHAnsi"/>
          <w:b/>
          <w:lang w:eastAsia="ja-JP"/>
        </w:rPr>
        <w:t xml:space="preserve"> </w:t>
      </w:r>
      <w:r w:rsidR="00B1504F" w:rsidRPr="00CC4D93">
        <w:rPr>
          <w:rFonts w:asciiTheme="minorHAnsi" w:hAnsiTheme="minorHAnsi" w:cstheme="minorHAnsi"/>
          <w:b/>
          <w:lang w:eastAsia="ja-JP"/>
        </w:rPr>
        <w:t>&gt;</w:t>
      </w:r>
      <w:r w:rsidR="0095235E" w:rsidRPr="00CC4D93">
        <w:rPr>
          <w:rFonts w:asciiTheme="minorHAnsi" w:hAnsiTheme="minorHAnsi" w:cstheme="minorHAnsi"/>
          <w:b/>
          <w:lang w:eastAsia="ja-JP"/>
        </w:rPr>
        <w:t xml:space="preserve"> </w:t>
      </w:r>
      <w:r w:rsidR="00B1504F" w:rsidRPr="00CC4D93">
        <w:rPr>
          <w:rFonts w:asciiTheme="minorHAnsi" w:hAnsiTheme="minorHAnsi" w:cstheme="minorHAnsi"/>
          <w:b/>
          <w:lang w:eastAsia="ja-JP"/>
        </w:rPr>
        <w:t>Open</w:t>
      </w:r>
      <w:r w:rsidR="00B1504F" w:rsidRPr="00900E9A">
        <w:rPr>
          <w:rFonts w:asciiTheme="minorHAnsi" w:hAnsiTheme="minorHAnsi" w:cstheme="minorHAnsi"/>
          <w:lang w:eastAsia="ja-JP"/>
        </w:rPr>
        <w:t xml:space="preserve"> and selecting </w:t>
      </w:r>
      <w:r w:rsidR="003700F2">
        <w:rPr>
          <w:rFonts w:asciiTheme="minorHAnsi" w:hAnsiTheme="minorHAnsi" w:cstheme="minorHAnsi"/>
          <w:lang w:eastAsia="ja-JP"/>
        </w:rPr>
        <w:t xml:space="preserve">the </w:t>
      </w:r>
      <w:r w:rsidR="00B1504F" w:rsidRPr="00900E9A">
        <w:rPr>
          <w:rFonts w:asciiTheme="minorHAnsi" w:hAnsiTheme="minorHAnsi" w:cstheme="minorHAnsi"/>
          <w:lang w:eastAsia="ja-JP"/>
        </w:rPr>
        <w:t>macro file.</w:t>
      </w:r>
    </w:p>
    <w:p w14:paraId="3C8E9F04" w14:textId="77777777" w:rsidR="00A675E4" w:rsidRPr="00900E9A" w:rsidRDefault="00A675E4" w:rsidP="00B1504F">
      <w:pPr>
        <w:jc w:val="left"/>
        <w:rPr>
          <w:rFonts w:asciiTheme="minorHAnsi" w:hAnsiTheme="minorHAnsi" w:cstheme="minorHAnsi"/>
          <w:lang w:eastAsia="ja-JP"/>
        </w:rPr>
      </w:pPr>
    </w:p>
    <w:p w14:paraId="19F9B46E" w14:textId="252820E4"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.2.3</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Run </w:t>
      </w:r>
      <w:r w:rsidR="003700F2">
        <w:rPr>
          <w:rFonts w:asciiTheme="minorHAnsi" w:hAnsiTheme="minorHAnsi" w:cstheme="minorHAnsi"/>
          <w:lang w:eastAsia="ja-JP"/>
        </w:rPr>
        <w:t xml:space="preserve">the </w:t>
      </w:r>
      <w:r w:rsidR="00B1504F" w:rsidRPr="00900E9A">
        <w:rPr>
          <w:rFonts w:asciiTheme="minorHAnsi" w:hAnsiTheme="minorHAnsi" w:cstheme="minorHAnsi"/>
          <w:lang w:eastAsia="ja-JP"/>
        </w:rPr>
        <w:t xml:space="preserve">macro by clicking </w:t>
      </w:r>
      <w:r w:rsidR="00B1504F" w:rsidRPr="00CC4D93">
        <w:rPr>
          <w:rFonts w:asciiTheme="minorHAnsi" w:hAnsiTheme="minorHAnsi" w:cstheme="minorHAnsi"/>
          <w:b/>
          <w:lang w:eastAsia="ja-JP"/>
        </w:rPr>
        <w:t>Macros</w:t>
      </w:r>
      <w:r w:rsidR="0095235E" w:rsidRPr="00CC4D93">
        <w:rPr>
          <w:rFonts w:asciiTheme="minorHAnsi" w:hAnsiTheme="minorHAnsi" w:cstheme="minorHAnsi"/>
          <w:b/>
          <w:lang w:eastAsia="ja-JP"/>
        </w:rPr>
        <w:t xml:space="preserve"> </w:t>
      </w:r>
      <w:r w:rsidR="00B1504F" w:rsidRPr="00CC4D93">
        <w:rPr>
          <w:rFonts w:asciiTheme="minorHAnsi" w:hAnsiTheme="minorHAnsi" w:cstheme="minorHAnsi"/>
          <w:b/>
          <w:lang w:eastAsia="ja-JP"/>
        </w:rPr>
        <w:t>&gt;</w:t>
      </w:r>
      <w:r w:rsidR="0095235E" w:rsidRPr="00CC4D93">
        <w:rPr>
          <w:rFonts w:asciiTheme="minorHAnsi" w:hAnsiTheme="minorHAnsi" w:cstheme="minorHAnsi"/>
          <w:b/>
          <w:lang w:eastAsia="ja-JP"/>
        </w:rPr>
        <w:t xml:space="preserve"> </w:t>
      </w:r>
      <w:r w:rsidR="00B1504F" w:rsidRPr="00CC4D93">
        <w:rPr>
          <w:rFonts w:asciiTheme="minorHAnsi" w:hAnsiTheme="minorHAnsi" w:cstheme="minorHAnsi"/>
          <w:b/>
          <w:lang w:eastAsia="ja-JP"/>
        </w:rPr>
        <w:t>Run Macro</w:t>
      </w:r>
      <w:r w:rsidR="00B1504F" w:rsidRPr="00900E9A">
        <w:rPr>
          <w:rFonts w:asciiTheme="minorHAnsi" w:hAnsiTheme="minorHAnsi" w:cstheme="minorHAnsi"/>
          <w:lang w:eastAsia="ja-JP"/>
        </w:rPr>
        <w:t>. The macro will then automatically open a picture file to be analyze</w:t>
      </w:r>
      <w:r w:rsidR="003700F2">
        <w:rPr>
          <w:rFonts w:asciiTheme="minorHAnsi" w:hAnsiTheme="minorHAnsi" w:cstheme="minorHAnsi"/>
          <w:lang w:eastAsia="ja-JP"/>
        </w:rPr>
        <w:t>d</w:t>
      </w:r>
      <w:r w:rsidR="00B1504F" w:rsidRPr="00900E9A">
        <w:rPr>
          <w:rFonts w:asciiTheme="minorHAnsi" w:hAnsiTheme="minorHAnsi" w:cstheme="minorHAnsi"/>
          <w:lang w:eastAsia="ja-JP"/>
        </w:rPr>
        <w:t>.</w:t>
      </w:r>
      <w:r w:rsidR="0094094B" w:rsidRPr="00900E9A">
        <w:rPr>
          <w:rFonts w:asciiTheme="minorHAnsi" w:hAnsiTheme="minorHAnsi" w:cstheme="minorHAnsi"/>
          <w:lang w:eastAsia="ja-JP"/>
        </w:rPr>
        <w:t xml:space="preserve"> If </w:t>
      </w:r>
      <w:r w:rsidR="00CF20B9">
        <w:rPr>
          <w:rFonts w:asciiTheme="minorHAnsi" w:hAnsiTheme="minorHAnsi" w:cstheme="minorHAnsi"/>
          <w:lang w:eastAsia="ja-JP"/>
        </w:rPr>
        <w:t xml:space="preserve">the </w:t>
      </w:r>
      <w:r w:rsidR="00351CE0" w:rsidRPr="00900E9A">
        <w:rPr>
          <w:rFonts w:asciiTheme="minorHAnsi" w:hAnsiTheme="minorHAnsi" w:cstheme="minorHAnsi"/>
          <w:lang w:eastAsia="ja-JP"/>
        </w:rPr>
        <w:t xml:space="preserve">picture file does not open, click </w:t>
      </w:r>
      <w:r w:rsidR="00351CE0" w:rsidRPr="00CC4D93">
        <w:rPr>
          <w:rFonts w:asciiTheme="minorHAnsi" w:hAnsiTheme="minorHAnsi" w:cstheme="minorHAnsi"/>
          <w:b/>
          <w:lang w:eastAsia="ja-JP"/>
        </w:rPr>
        <w:t>Macro</w:t>
      </w:r>
      <w:r w:rsidR="0095235E" w:rsidRPr="00CC4D93">
        <w:rPr>
          <w:rFonts w:asciiTheme="minorHAnsi" w:hAnsiTheme="minorHAnsi" w:cstheme="minorHAnsi"/>
          <w:b/>
          <w:lang w:eastAsia="ja-JP"/>
        </w:rPr>
        <w:t xml:space="preserve"> </w:t>
      </w:r>
      <w:r w:rsidR="00351CE0" w:rsidRPr="00CC4D93">
        <w:rPr>
          <w:rFonts w:asciiTheme="minorHAnsi" w:hAnsiTheme="minorHAnsi" w:cstheme="minorHAnsi"/>
          <w:b/>
          <w:lang w:eastAsia="ja-JP"/>
        </w:rPr>
        <w:t>&gt;</w:t>
      </w:r>
      <w:r w:rsidR="0095235E" w:rsidRPr="00CC4D93">
        <w:rPr>
          <w:rFonts w:asciiTheme="minorHAnsi" w:hAnsiTheme="minorHAnsi" w:cstheme="minorHAnsi"/>
          <w:b/>
          <w:lang w:eastAsia="ja-JP"/>
        </w:rPr>
        <w:t xml:space="preserve"> </w:t>
      </w:r>
      <w:r w:rsidR="00351CE0" w:rsidRPr="00CC4D93">
        <w:rPr>
          <w:rFonts w:asciiTheme="minorHAnsi" w:hAnsiTheme="minorHAnsi" w:cstheme="minorHAnsi"/>
          <w:b/>
          <w:lang w:eastAsia="ja-JP"/>
        </w:rPr>
        <w:t>File pick up</w:t>
      </w:r>
      <w:r w:rsidR="00351CE0" w:rsidRPr="00900E9A">
        <w:rPr>
          <w:rFonts w:asciiTheme="minorHAnsi" w:hAnsiTheme="minorHAnsi" w:cstheme="minorHAnsi"/>
          <w:lang w:eastAsia="ja-JP"/>
        </w:rPr>
        <w:t>.</w:t>
      </w:r>
    </w:p>
    <w:p w14:paraId="4A6DCE8E" w14:textId="77777777" w:rsidR="00A675E4" w:rsidRPr="00900E9A" w:rsidRDefault="00A675E4" w:rsidP="00B1504F">
      <w:pPr>
        <w:jc w:val="left"/>
        <w:rPr>
          <w:rFonts w:asciiTheme="minorHAnsi" w:hAnsiTheme="minorHAnsi" w:cstheme="minorHAnsi"/>
          <w:lang w:eastAsia="ja-JP"/>
        </w:rPr>
      </w:pPr>
    </w:p>
    <w:p w14:paraId="1B8BB169" w14:textId="20F9F10C"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.2.4</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For Neuromast quantification, select the region of interest using </w:t>
      </w:r>
      <w:r w:rsidR="00B1504F" w:rsidRPr="00CC4D93">
        <w:rPr>
          <w:rFonts w:asciiTheme="minorHAnsi" w:hAnsiTheme="minorHAnsi" w:cstheme="minorHAnsi"/>
          <w:b/>
          <w:lang w:eastAsia="ja-JP"/>
        </w:rPr>
        <w:t>Polygon Tool</w:t>
      </w:r>
      <w:r w:rsidR="00B1504F" w:rsidRPr="00900E9A">
        <w:rPr>
          <w:rFonts w:asciiTheme="minorHAnsi" w:hAnsiTheme="minorHAnsi" w:cstheme="minorHAnsi"/>
          <w:lang w:eastAsia="ja-JP"/>
        </w:rPr>
        <w:t>.</w:t>
      </w:r>
    </w:p>
    <w:p w14:paraId="6B80CE3B" w14:textId="77777777" w:rsidR="00A675E4" w:rsidRPr="00900E9A" w:rsidRDefault="00A675E4" w:rsidP="00B1504F">
      <w:pPr>
        <w:jc w:val="left"/>
        <w:rPr>
          <w:rFonts w:asciiTheme="minorHAnsi" w:hAnsiTheme="minorHAnsi" w:cstheme="minorHAnsi"/>
          <w:lang w:eastAsia="ja-JP"/>
        </w:rPr>
      </w:pPr>
    </w:p>
    <w:p w14:paraId="5921CDA1" w14:textId="5261C94C"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.2.5</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Hit the hot key </w:t>
      </w:r>
      <w:r w:rsidR="00B1504F" w:rsidRPr="00CC4D93">
        <w:rPr>
          <w:rFonts w:asciiTheme="minorHAnsi" w:hAnsiTheme="minorHAnsi" w:cstheme="minorHAnsi"/>
          <w:b/>
          <w:lang w:eastAsia="ja-JP"/>
        </w:rPr>
        <w:t>5</w:t>
      </w:r>
      <w:r w:rsidR="00B1504F" w:rsidRPr="00900E9A">
        <w:rPr>
          <w:rFonts w:asciiTheme="minorHAnsi" w:hAnsiTheme="minorHAnsi" w:cstheme="minorHAnsi"/>
          <w:lang w:eastAsia="ja-JP"/>
        </w:rPr>
        <w:t xml:space="preserve"> to duplicate region of interest. </w:t>
      </w:r>
    </w:p>
    <w:p w14:paraId="52343E5E" w14:textId="77777777" w:rsidR="00A675E4" w:rsidRPr="00900E9A" w:rsidRDefault="00A675E4" w:rsidP="00B1504F">
      <w:pPr>
        <w:jc w:val="left"/>
        <w:rPr>
          <w:rFonts w:asciiTheme="minorHAnsi" w:hAnsiTheme="minorHAnsi" w:cstheme="minorHAnsi"/>
          <w:lang w:eastAsia="ja-JP"/>
        </w:rPr>
      </w:pPr>
    </w:p>
    <w:p w14:paraId="00DA7415" w14:textId="56E43E76"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.2.6</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Use </w:t>
      </w:r>
      <w:r w:rsidR="003700F2">
        <w:rPr>
          <w:rFonts w:asciiTheme="minorHAnsi" w:hAnsiTheme="minorHAnsi" w:cstheme="minorHAnsi"/>
          <w:lang w:eastAsia="ja-JP"/>
        </w:rPr>
        <w:t xml:space="preserve">the </w:t>
      </w:r>
      <w:r w:rsidR="00B1504F" w:rsidRPr="00CC4D93">
        <w:rPr>
          <w:rFonts w:asciiTheme="minorHAnsi" w:hAnsiTheme="minorHAnsi" w:cstheme="minorHAnsi"/>
          <w:b/>
          <w:lang w:eastAsia="ja-JP"/>
        </w:rPr>
        <w:t>Paint</w:t>
      </w:r>
      <w:r w:rsidR="00B1504F" w:rsidRPr="00900E9A">
        <w:rPr>
          <w:rFonts w:asciiTheme="minorHAnsi" w:hAnsiTheme="minorHAnsi" w:cstheme="minorHAnsi"/>
          <w:lang w:eastAsia="ja-JP"/>
        </w:rPr>
        <w:t xml:space="preserve"> </w:t>
      </w:r>
      <w:r w:rsidR="00B1504F" w:rsidRPr="00CC4D93">
        <w:rPr>
          <w:rFonts w:asciiTheme="minorHAnsi" w:hAnsiTheme="minorHAnsi" w:cstheme="minorHAnsi"/>
          <w:b/>
          <w:lang w:eastAsia="ja-JP"/>
        </w:rPr>
        <w:t>Tool</w:t>
      </w:r>
      <w:r w:rsidR="00B1504F" w:rsidRPr="00900E9A">
        <w:rPr>
          <w:rFonts w:asciiTheme="minorHAnsi" w:hAnsiTheme="minorHAnsi" w:cstheme="minorHAnsi"/>
          <w:lang w:eastAsia="ja-JP"/>
        </w:rPr>
        <w:t xml:space="preserve"> to remove or add dots for extra or missing neuromast from the previous image and then </w:t>
      </w:r>
      <w:r w:rsidR="003700F2">
        <w:rPr>
          <w:rFonts w:asciiTheme="minorHAnsi" w:hAnsiTheme="minorHAnsi" w:cstheme="minorHAnsi"/>
          <w:lang w:eastAsia="ja-JP"/>
        </w:rPr>
        <w:t>hit</w:t>
      </w:r>
      <w:r w:rsidR="003700F2" w:rsidRPr="00900E9A">
        <w:rPr>
          <w:rFonts w:asciiTheme="minorHAnsi" w:hAnsiTheme="minorHAnsi" w:cstheme="minorHAnsi"/>
          <w:lang w:eastAsia="ja-JP"/>
        </w:rPr>
        <w:t xml:space="preserve"> </w:t>
      </w:r>
      <w:r w:rsidR="00B1504F" w:rsidRPr="00CC4D93">
        <w:rPr>
          <w:rFonts w:asciiTheme="minorHAnsi" w:hAnsiTheme="minorHAnsi" w:cstheme="minorHAnsi"/>
          <w:b/>
          <w:lang w:eastAsia="ja-JP"/>
        </w:rPr>
        <w:t>6</w:t>
      </w:r>
      <w:r w:rsidR="00B1504F" w:rsidRPr="00900E9A">
        <w:rPr>
          <w:rFonts w:asciiTheme="minorHAnsi" w:hAnsiTheme="minorHAnsi" w:cstheme="minorHAnsi"/>
          <w:lang w:eastAsia="ja-JP"/>
        </w:rPr>
        <w:t>.</w:t>
      </w:r>
      <w:r w:rsidR="002D1FED" w:rsidRPr="002D1FED">
        <w:rPr>
          <w:rFonts w:asciiTheme="minorHAnsi" w:hAnsiTheme="minorHAnsi" w:cstheme="minorHAnsi"/>
          <w:lang w:eastAsia="ja-JP"/>
        </w:rPr>
        <w:t xml:space="preserve"> </w:t>
      </w:r>
      <w:r w:rsidR="00012530">
        <w:rPr>
          <w:rFonts w:asciiTheme="minorHAnsi" w:hAnsiTheme="minorHAnsi" w:cstheme="minorHAnsi"/>
          <w:lang w:eastAsia="ja-JP"/>
        </w:rPr>
        <w:t>After hitting</w:t>
      </w:r>
      <w:r w:rsidR="00B1504F" w:rsidRPr="00900E9A">
        <w:rPr>
          <w:rFonts w:asciiTheme="minorHAnsi" w:hAnsiTheme="minorHAnsi" w:cstheme="minorHAnsi"/>
          <w:lang w:eastAsia="ja-JP"/>
        </w:rPr>
        <w:t xml:space="preserve"> </w:t>
      </w:r>
      <w:r w:rsidR="00B1504F" w:rsidRPr="00CC4D93">
        <w:rPr>
          <w:rFonts w:asciiTheme="minorHAnsi" w:hAnsiTheme="minorHAnsi" w:cstheme="minorHAnsi"/>
          <w:b/>
          <w:lang w:eastAsia="ja-JP"/>
        </w:rPr>
        <w:t>6</w:t>
      </w:r>
      <w:r w:rsidR="00B1504F" w:rsidRPr="00900E9A">
        <w:rPr>
          <w:rFonts w:asciiTheme="minorHAnsi" w:hAnsiTheme="minorHAnsi" w:cstheme="minorHAnsi"/>
          <w:lang w:eastAsia="ja-JP"/>
        </w:rPr>
        <w:t xml:space="preserve">, two new windows will appear: scheme of numbered neuromasts dots and a table with total neuromasts quantified. </w:t>
      </w:r>
    </w:p>
    <w:p w14:paraId="36B91F42" w14:textId="77777777" w:rsidR="00A675E4" w:rsidRPr="00900E9A" w:rsidRDefault="00A675E4" w:rsidP="00B1504F">
      <w:pPr>
        <w:jc w:val="left"/>
        <w:rPr>
          <w:rFonts w:asciiTheme="minorHAnsi" w:hAnsiTheme="minorHAnsi" w:cstheme="minorHAnsi"/>
          <w:lang w:eastAsia="ja-JP"/>
        </w:rPr>
      </w:pPr>
    </w:p>
    <w:p w14:paraId="57A3EDE5" w14:textId="758955D7"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.2.7</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Hit </w:t>
      </w:r>
      <w:r w:rsidR="00B1504F" w:rsidRPr="00CC4D93">
        <w:rPr>
          <w:rFonts w:asciiTheme="minorHAnsi" w:hAnsiTheme="minorHAnsi" w:cstheme="minorHAnsi"/>
          <w:b/>
          <w:lang w:eastAsia="ja-JP"/>
        </w:rPr>
        <w:t>7</w:t>
      </w:r>
      <w:r w:rsidR="00B1504F" w:rsidRPr="00900E9A">
        <w:rPr>
          <w:rFonts w:asciiTheme="minorHAnsi" w:hAnsiTheme="minorHAnsi" w:cstheme="minorHAnsi"/>
          <w:lang w:eastAsia="ja-JP"/>
        </w:rPr>
        <w:t xml:space="preserve"> to save both files</w:t>
      </w:r>
      <w:r w:rsidR="003700F2">
        <w:rPr>
          <w:rFonts w:asciiTheme="minorHAnsi" w:hAnsiTheme="minorHAnsi" w:cstheme="minorHAnsi"/>
          <w:lang w:eastAsia="ja-JP"/>
        </w:rPr>
        <w:t>:</w:t>
      </w:r>
      <w:r w:rsidR="003700F2" w:rsidRPr="00900E9A">
        <w:rPr>
          <w:rFonts w:asciiTheme="minorHAnsi" w:hAnsiTheme="minorHAnsi" w:cstheme="minorHAnsi"/>
          <w:lang w:eastAsia="ja-JP"/>
        </w:rPr>
        <w:t xml:space="preserve"> </w:t>
      </w:r>
      <w:r w:rsidR="00B1504F" w:rsidRPr="00900E9A">
        <w:rPr>
          <w:rFonts w:asciiTheme="minorHAnsi" w:hAnsiTheme="minorHAnsi" w:cstheme="minorHAnsi"/>
          <w:lang w:eastAsia="ja-JP"/>
        </w:rPr>
        <w:t>one file is stored as a .</w:t>
      </w:r>
      <w:proofErr w:type="spellStart"/>
      <w:r w:rsidR="00B1504F" w:rsidRPr="00900E9A">
        <w:rPr>
          <w:rFonts w:asciiTheme="minorHAnsi" w:hAnsiTheme="minorHAnsi" w:cstheme="minorHAnsi"/>
          <w:lang w:eastAsia="ja-JP"/>
        </w:rPr>
        <w:t>tif</w:t>
      </w:r>
      <w:proofErr w:type="spellEnd"/>
      <w:r w:rsidR="00B1504F" w:rsidRPr="00900E9A">
        <w:rPr>
          <w:rFonts w:asciiTheme="minorHAnsi" w:hAnsiTheme="minorHAnsi" w:cstheme="minorHAnsi"/>
          <w:lang w:eastAsia="ja-JP"/>
        </w:rPr>
        <w:t xml:space="preserve"> image file and the other is saved as an .</w:t>
      </w:r>
      <w:proofErr w:type="spellStart"/>
      <w:r w:rsidR="00B1504F" w:rsidRPr="00900E9A">
        <w:rPr>
          <w:rFonts w:asciiTheme="minorHAnsi" w:hAnsiTheme="minorHAnsi" w:cstheme="minorHAnsi"/>
          <w:lang w:eastAsia="ja-JP"/>
        </w:rPr>
        <w:t>xls</w:t>
      </w:r>
      <w:proofErr w:type="spellEnd"/>
      <w:r w:rsidR="00B1504F" w:rsidRPr="00900E9A">
        <w:rPr>
          <w:rFonts w:asciiTheme="minorHAnsi" w:hAnsiTheme="minorHAnsi" w:cstheme="minorHAnsi"/>
          <w:lang w:eastAsia="ja-JP"/>
        </w:rPr>
        <w:t xml:space="preserve"> file. After these files are stored</w:t>
      </w:r>
      <w:r w:rsidR="003700F2">
        <w:rPr>
          <w:rFonts w:asciiTheme="minorHAnsi" w:hAnsiTheme="minorHAnsi" w:cstheme="minorHAnsi"/>
          <w:lang w:eastAsia="ja-JP"/>
        </w:rPr>
        <w:t>,</w:t>
      </w:r>
      <w:r w:rsidR="00B1504F" w:rsidRPr="00900E9A">
        <w:rPr>
          <w:rFonts w:asciiTheme="minorHAnsi" w:hAnsiTheme="minorHAnsi" w:cstheme="minorHAnsi"/>
          <w:lang w:eastAsia="ja-JP"/>
        </w:rPr>
        <w:t xml:space="preserve"> a new picture file will open for analysis. </w:t>
      </w:r>
    </w:p>
    <w:p w14:paraId="031ECCC5" w14:textId="77777777" w:rsidR="00A675E4" w:rsidRPr="00900E9A" w:rsidRDefault="00A675E4" w:rsidP="00B1504F">
      <w:pPr>
        <w:jc w:val="left"/>
        <w:rPr>
          <w:rFonts w:asciiTheme="minorHAnsi" w:hAnsiTheme="minorHAnsi" w:cstheme="minorHAnsi"/>
          <w:lang w:eastAsia="ja-JP"/>
        </w:rPr>
      </w:pPr>
    </w:p>
    <w:p w14:paraId="46EA40BC" w14:textId="7BFA616A" w:rsidR="00B1504F" w:rsidRDefault="00353849" w:rsidP="00B1504F">
      <w:pPr>
        <w:jc w:val="left"/>
        <w:rPr>
          <w:rFonts w:asciiTheme="minorHAnsi" w:hAnsiTheme="minorHAnsi" w:cstheme="minorHAnsi"/>
          <w:lang w:eastAsia="ja-JP"/>
        </w:rPr>
      </w:pPr>
      <w:r>
        <w:rPr>
          <w:rFonts w:asciiTheme="minorHAnsi" w:hAnsiTheme="minorHAnsi" w:cstheme="minorHAnsi"/>
          <w:lang w:eastAsia="ja-JP"/>
        </w:rPr>
        <w:t>3</w:t>
      </w:r>
      <w:r w:rsidR="00B1504F" w:rsidRPr="00900E9A">
        <w:rPr>
          <w:rFonts w:asciiTheme="minorHAnsi" w:hAnsiTheme="minorHAnsi" w:cstheme="minorHAnsi"/>
          <w:lang w:eastAsia="ja-JP"/>
        </w:rPr>
        <w:t>.2.8</w:t>
      </w:r>
      <w:r w:rsidR="00140E43">
        <w:rPr>
          <w:rFonts w:asciiTheme="minorHAnsi" w:hAnsiTheme="minorHAnsi" w:cstheme="minorHAnsi"/>
          <w:lang w:eastAsia="ja-JP"/>
        </w:rPr>
        <w:t>.</w:t>
      </w:r>
      <w:r w:rsidR="00B1504F" w:rsidRPr="00900E9A">
        <w:rPr>
          <w:rFonts w:asciiTheme="minorHAnsi" w:hAnsiTheme="minorHAnsi" w:cstheme="minorHAnsi"/>
          <w:lang w:eastAsia="ja-JP"/>
        </w:rPr>
        <w:t xml:space="preserve"> Consolidate the neuromast counts of each fish into one </w:t>
      </w:r>
      <w:r w:rsidR="008372C7">
        <w:rPr>
          <w:rFonts w:asciiTheme="minorHAnsi" w:hAnsiTheme="minorHAnsi" w:cstheme="minorHAnsi"/>
          <w:lang w:eastAsia="ja-JP"/>
        </w:rPr>
        <w:t>spreadsheet</w:t>
      </w:r>
      <w:r w:rsidR="00B1504F" w:rsidRPr="00900E9A">
        <w:rPr>
          <w:rFonts w:asciiTheme="minorHAnsi" w:hAnsiTheme="minorHAnsi" w:cstheme="minorHAnsi"/>
          <w:lang w:eastAsia="ja-JP"/>
        </w:rPr>
        <w:t xml:space="preserve"> by running </w:t>
      </w:r>
      <w:r w:rsidR="00E2787C">
        <w:rPr>
          <w:rFonts w:asciiTheme="minorHAnsi" w:hAnsiTheme="minorHAnsi" w:cstheme="minorHAnsi"/>
          <w:lang w:eastAsia="ja-JP"/>
        </w:rPr>
        <w:t xml:space="preserve">the </w:t>
      </w:r>
      <w:r w:rsidR="00B1504F" w:rsidRPr="00900E9A">
        <w:rPr>
          <w:rFonts w:asciiTheme="minorHAnsi" w:hAnsiTheme="minorHAnsi" w:cstheme="minorHAnsi"/>
          <w:lang w:eastAsia="ja-JP"/>
        </w:rPr>
        <w:t xml:space="preserve">macro </w:t>
      </w:r>
      <w:r w:rsidR="008372C7">
        <w:rPr>
          <w:rFonts w:asciiTheme="minorHAnsi" w:hAnsiTheme="minorHAnsi" w:cstheme="minorHAnsi"/>
          <w:lang w:eastAsia="ja-JP"/>
        </w:rPr>
        <w:t xml:space="preserve">script </w:t>
      </w:r>
      <w:r w:rsidR="00B1504F" w:rsidRPr="00900E9A">
        <w:rPr>
          <w:rFonts w:asciiTheme="minorHAnsi" w:hAnsiTheme="minorHAnsi" w:cstheme="minorHAnsi"/>
          <w:lang w:eastAsia="ja-JP"/>
        </w:rPr>
        <w:t>(</w:t>
      </w:r>
      <w:r w:rsidR="00B91E35" w:rsidRPr="00CC4D93">
        <w:rPr>
          <w:rFonts w:asciiTheme="minorHAnsi" w:hAnsiTheme="minorHAnsi" w:cstheme="minorHAnsi"/>
          <w:b/>
          <w:lang w:eastAsia="ja-JP"/>
        </w:rPr>
        <w:t>SN_Number_Diameter.xlsm</w:t>
      </w:r>
      <w:r w:rsidR="007C6312">
        <w:rPr>
          <w:rFonts w:asciiTheme="minorHAnsi" w:hAnsiTheme="minorHAnsi" w:cstheme="minorHAnsi"/>
          <w:lang w:eastAsia="ja-JP"/>
        </w:rPr>
        <w:t>).</w:t>
      </w:r>
    </w:p>
    <w:bookmarkEnd w:id="0"/>
    <w:p w14:paraId="496AB0B4" w14:textId="1EF70B82"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24EA463A" w:rsidR="006305D7" w:rsidRDefault="006305D7" w:rsidP="001B151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504A487" w14:textId="2FBB786D" w:rsidR="0048364B" w:rsidRDefault="003D6BFE" w:rsidP="001B1519">
      <w:pPr>
        <w:pStyle w:val="NormalWeb"/>
        <w:spacing w:before="0" w:beforeAutospacing="0" w:after="0" w:afterAutospacing="0"/>
        <w:rPr>
          <w:rFonts w:asciiTheme="minorHAnsi" w:hAnsiTheme="minorHAnsi" w:cstheme="minorHAnsi"/>
          <w:color w:val="000000" w:themeColor="text1"/>
        </w:rPr>
      </w:pPr>
      <w:r w:rsidRPr="003D6BFE">
        <w:rPr>
          <w:rFonts w:asciiTheme="minorHAnsi" w:hAnsiTheme="minorHAnsi" w:cstheme="minorHAnsi"/>
          <w:color w:val="000000" w:themeColor="text1"/>
        </w:rPr>
        <w:t xml:space="preserve">The results presented herein are representative examples of what </w:t>
      </w:r>
      <w:r w:rsidR="00A80664">
        <w:rPr>
          <w:rFonts w:asciiTheme="minorHAnsi" w:hAnsiTheme="minorHAnsi" w:cstheme="minorHAnsi"/>
          <w:color w:val="000000" w:themeColor="text1"/>
        </w:rPr>
        <w:t xml:space="preserve">can be </w:t>
      </w:r>
      <w:r w:rsidR="0097309B">
        <w:rPr>
          <w:rFonts w:asciiTheme="minorHAnsi" w:hAnsiTheme="minorHAnsi" w:cstheme="minorHAnsi"/>
          <w:color w:val="000000" w:themeColor="text1"/>
        </w:rPr>
        <w:t xml:space="preserve">acquired </w:t>
      </w:r>
      <w:r w:rsidR="00113A9A">
        <w:rPr>
          <w:rFonts w:asciiTheme="minorHAnsi" w:hAnsiTheme="minorHAnsi" w:cstheme="minorHAnsi"/>
          <w:color w:val="000000" w:themeColor="text1"/>
        </w:rPr>
        <w:t xml:space="preserve">with </w:t>
      </w:r>
      <w:r w:rsidR="00BE0BD8">
        <w:rPr>
          <w:rFonts w:asciiTheme="minorHAnsi" w:hAnsiTheme="minorHAnsi" w:cstheme="minorHAnsi"/>
          <w:color w:val="000000" w:themeColor="text1"/>
        </w:rPr>
        <w:t xml:space="preserve">the presented </w:t>
      </w:r>
      <w:r w:rsidR="00113A9A">
        <w:rPr>
          <w:rFonts w:asciiTheme="minorHAnsi" w:hAnsiTheme="minorHAnsi" w:cstheme="minorHAnsi"/>
          <w:color w:val="000000" w:themeColor="text1"/>
        </w:rPr>
        <w:t>methods</w:t>
      </w:r>
      <w:r w:rsidRPr="003D6BFE">
        <w:rPr>
          <w:rFonts w:asciiTheme="minorHAnsi" w:hAnsiTheme="minorHAnsi" w:cstheme="minorHAnsi"/>
          <w:color w:val="000000" w:themeColor="text1"/>
        </w:rPr>
        <w:t xml:space="preserve">. Therefore, results can deviate </w:t>
      </w:r>
      <w:r w:rsidR="0097309B">
        <w:rPr>
          <w:rFonts w:asciiTheme="minorHAnsi" w:hAnsiTheme="minorHAnsi" w:cstheme="minorHAnsi"/>
          <w:color w:val="000000" w:themeColor="text1"/>
        </w:rPr>
        <w:t xml:space="preserve">slightly </w:t>
      </w:r>
      <w:r w:rsidRPr="003D6BFE">
        <w:rPr>
          <w:rFonts w:asciiTheme="minorHAnsi" w:hAnsiTheme="minorHAnsi" w:cstheme="minorHAnsi"/>
          <w:color w:val="000000" w:themeColor="text1"/>
        </w:rPr>
        <w:t>from the ones presented here for</w:t>
      </w:r>
      <w:r>
        <w:rPr>
          <w:rFonts w:asciiTheme="minorHAnsi" w:hAnsiTheme="minorHAnsi" w:cstheme="minorHAnsi"/>
          <w:color w:val="000000" w:themeColor="text1"/>
        </w:rPr>
        <w:t xml:space="preserve"> both cavefish and surface fish depending on the experimental conditions.</w:t>
      </w:r>
    </w:p>
    <w:p w14:paraId="094E3B8D" w14:textId="01662242" w:rsidR="00645DCF" w:rsidRPr="001B1519" w:rsidRDefault="00645DCF" w:rsidP="001B1519">
      <w:pPr>
        <w:pStyle w:val="NormalWeb"/>
        <w:spacing w:before="0" w:beforeAutospacing="0" w:after="0" w:afterAutospacing="0"/>
        <w:rPr>
          <w:rFonts w:asciiTheme="minorHAnsi" w:hAnsiTheme="minorHAnsi" w:cstheme="minorHAnsi"/>
          <w:color w:val="808080"/>
        </w:rPr>
      </w:pPr>
    </w:p>
    <w:p w14:paraId="7F5815FC" w14:textId="506EF2AF" w:rsidR="004A71E4" w:rsidRDefault="0048364B" w:rsidP="001B1519">
      <w:pPr>
        <w:rPr>
          <w:rFonts w:asciiTheme="minorHAnsi" w:hAnsiTheme="minorHAnsi" w:cstheme="minorHAnsi"/>
          <w:b/>
          <w:color w:val="000000" w:themeColor="text1"/>
          <w:lang w:eastAsia="ja-JP"/>
        </w:rPr>
      </w:pPr>
      <w:r w:rsidRPr="00E456C8">
        <w:rPr>
          <w:rFonts w:asciiTheme="minorHAnsi" w:hAnsiTheme="minorHAnsi" w:cstheme="minorHAnsi"/>
          <w:b/>
          <w:color w:val="000000" w:themeColor="text1"/>
          <w:lang w:eastAsia="ja-JP"/>
        </w:rPr>
        <w:t>Vibration attraction behavior</w:t>
      </w:r>
    </w:p>
    <w:p w14:paraId="5927F919" w14:textId="2329085E" w:rsidR="001E37B4" w:rsidRDefault="008C1F90" w:rsidP="001B1519">
      <w:pPr>
        <w:rPr>
          <w:rFonts w:asciiTheme="minorHAnsi" w:hAnsiTheme="minorHAnsi" w:cstheme="minorHAnsi"/>
          <w:color w:val="000000" w:themeColor="text1"/>
        </w:rPr>
      </w:pPr>
      <w:r>
        <w:rPr>
          <w:rFonts w:asciiTheme="minorHAnsi" w:hAnsiTheme="minorHAnsi" w:cstheme="minorHAnsi"/>
          <w:color w:val="000000" w:themeColor="text1"/>
        </w:rPr>
        <w:t xml:space="preserve">Representative results for VAB can be found in </w:t>
      </w:r>
      <w:r w:rsidR="00136A0D">
        <w:rPr>
          <w:rFonts w:asciiTheme="minorHAnsi" w:hAnsiTheme="minorHAnsi" w:cstheme="minorHAnsi"/>
          <w:b/>
          <w:color w:val="000000" w:themeColor="text1"/>
        </w:rPr>
        <w:t>Figure 3</w:t>
      </w:r>
      <w:r>
        <w:rPr>
          <w:rFonts w:asciiTheme="minorHAnsi" w:hAnsiTheme="minorHAnsi" w:cstheme="minorHAnsi"/>
          <w:color w:val="000000" w:themeColor="text1"/>
        </w:rPr>
        <w:t xml:space="preserve"> for both cave and surface fish</w:t>
      </w:r>
      <w:r w:rsidR="0097309B">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342C3C">
        <w:rPr>
          <w:rFonts w:asciiTheme="minorHAnsi" w:hAnsiTheme="minorHAnsi" w:cstheme="minorHAnsi"/>
          <w:color w:val="000000" w:themeColor="text1"/>
        </w:rPr>
        <w:t xml:space="preserve">Note the </w:t>
      </w:r>
      <w:r>
        <w:rPr>
          <w:rFonts w:asciiTheme="minorHAnsi" w:hAnsiTheme="minorHAnsi" w:cstheme="minorHAnsi"/>
          <w:color w:val="000000" w:themeColor="text1"/>
        </w:rPr>
        <w:t>edge</w:t>
      </w:r>
      <w:r w:rsidR="00A80664">
        <w:rPr>
          <w:rFonts w:asciiTheme="minorHAnsi" w:hAnsiTheme="minorHAnsi" w:cstheme="minorHAnsi"/>
          <w:color w:val="000000" w:themeColor="text1"/>
        </w:rPr>
        <w:t>-</w:t>
      </w:r>
      <w:r>
        <w:rPr>
          <w:rFonts w:asciiTheme="minorHAnsi" w:hAnsiTheme="minorHAnsi" w:cstheme="minorHAnsi"/>
          <w:color w:val="000000" w:themeColor="text1"/>
        </w:rPr>
        <w:t>following behavior in the surface fish (</w:t>
      </w:r>
      <w:r w:rsidR="00136A0D">
        <w:rPr>
          <w:rFonts w:asciiTheme="minorHAnsi" w:hAnsiTheme="minorHAnsi" w:cstheme="minorHAnsi"/>
          <w:b/>
          <w:color w:val="000000" w:themeColor="text1"/>
        </w:rPr>
        <w:t>Figure 3</w:t>
      </w:r>
      <w:r>
        <w:rPr>
          <w:rFonts w:asciiTheme="minorHAnsi" w:hAnsiTheme="minorHAnsi" w:cstheme="minorHAnsi"/>
          <w:b/>
          <w:color w:val="000000" w:themeColor="text1"/>
        </w:rPr>
        <w:t>A</w:t>
      </w:r>
      <w:r>
        <w:rPr>
          <w:rFonts w:asciiTheme="minorHAnsi" w:hAnsiTheme="minorHAnsi" w:cstheme="minorHAnsi"/>
          <w:color w:val="000000" w:themeColor="text1"/>
        </w:rPr>
        <w:t>; an attribute shared with cavefish) and the strong attraction of cavefish to the vibrating rod (</w:t>
      </w:r>
      <w:r w:rsidR="00136A0D">
        <w:rPr>
          <w:rFonts w:asciiTheme="minorHAnsi" w:hAnsiTheme="minorHAnsi" w:cstheme="minorHAnsi"/>
          <w:b/>
          <w:color w:val="000000" w:themeColor="text1"/>
        </w:rPr>
        <w:t>Figure 3</w:t>
      </w:r>
      <w:r>
        <w:rPr>
          <w:rFonts w:asciiTheme="minorHAnsi" w:hAnsiTheme="minorHAnsi" w:cstheme="minorHAnsi"/>
          <w:b/>
          <w:color w:val="000000" w:themeColor="text1"/>
        </w:rPr>
        <w:t>B</w:t>
      </w:r>
      <w:r>
        <w:rPr>
          <w:rFonts w:asciiTheme="minorHAnsi" w:hAnsiTheme="minorHAnsi" w:cstheme="minorHAnsi"/>
          <w:color w:val="000000" w:themeColor="text1"/>
        </w:rPr>
        <w:t>).</w:t>
      </w:r>
      <w:r>
        <w:rPr>
          <w:rFonts w:asciiTheme="minorHAnsi" w:hAnsiTheme="minorHAnsi" w:cstheme="minorHAnsi"/>
          <w:b/>
          <w:color w:val="000000" w:themeColor="text1"/>
        </w:rPr>
        <w:t xml:space="preserve"> </w:t>
      </w:r>
      <w:r w:rsidRPr="008C1F90">
        <w:rPr>
          <w:rFonts w:asciiTheme="minorHAnsi" w:hAnsiTheme="minorHAnsi" w:cstheme="minorHAnsi"/>
          <w:color w:val="000000" w:themeColor="text1"/>
        </w:rPr>
        <w:t>The</w:t>
      </w:r>
      <w:r>
        <w:rPr>
          <w:rFonts w:asciiTheme="minorHAnsi" w:hAnsiTheme="minorHAnsi" w:cstheme="minorHAnsi"/>
          <w:b/>
          <w:color w:val="000000" w:themeColor="text1"/>
        </w:rPr>
        <w:t xml:space="preserve"> </w:t>
      </w:r>
      <w:r w:rsidR="0097309B">
        <w:rPr>
          <w:rFonts w:asciiTheme="minorHAnsi" w:hAnsiTheme="minorHAnsi" w:cstheme="minorHAnsi"/>
          <w:color w:val="000000" w:themeColor="text1"/>
        </w:rPr>
        <w:t>peak attraction level was</w:t>
      </w:r>
      <w:r w:rsidR="00342C3C">
        <w:rPr>
          <w:rFonts w:asciiTheme="minorHAnsi" w:hAnsiTheme="minorHAnsi" w:cstheme="minorHAnsi"/>
          <w:color w:val="000000" w:themeColor="text1"/>
        </w:rPr>
        <w:t xml:space="preserve"> observed </w:t>
      </w:r>
      <w:r w:rsidR="001E6090">
        <w:rPr>
          <w:rFonts w:asciiTheme="minorHAnsi" w:hAnsiTheme="minorHAnsi" w:cstheme="minorHAnsi"/>
          <w:color w:val="000000" w:themeColor="text1"/>
        </w:rPr>
        <w:t>near 35 Hz for cavefish (</w:t>
      </w:r>
      <w:r w:rsidR="00136A0D">
        <w:rPr>
          <w:rFonts w:asciiTheme="minorHAnsi" w:hAnsiTheme="minorHAnsi" w:cstheme="minorHAnsi"/>
          <w:b/>
          <w:color w:val="000000" w:themeColor="text1"/>
        </w:rPr>
        <w:t>Figure 3</w:t>
      </w:r>
      <w:r w:rsidR="00FE3D06">
        <w:rPr>
          <w:rFonts w:asciiTheme="minorHAnsi" w:hAnsiTheme="minorHAnsi" w:cstheme="minorHAnsi"/>
          <w:b/>
          <w:color w:val="000000" w:themeColor="text1"/>
        </w:rPr>
        <w:t>D</w:t>
      </w:r>
      <w:r w:rsidR="005D61A0">
        <w:rPr>
          <w:rFonts w:asciiTheme="minorHAnsi" w:hAnsiTheme="minorHAnsi" w:cstheme="minorHAnsi"/>
          <w:color w:val="000000" w:themeColor="text1"/>
        </w:rPr>
        <w:t>)</w:t>
      </w:r>
      <w:r>
        <w:rPr>
          <w:rFonts w:asciiTheme="minorHAnsi" w:hAnsiTheme="minorHAnsi" w:cstheme="minorHAnsi"/>
          <w:color w:val="000000" w:themeColor="text1"/>
        </w:rPr>
        <w:t xml:space="preserve"> but not surface fish (</w:t>
      </w:r>
      <w:r w:rsidR="00136A0D">
        <w:rPr>
          <w:rFonts w:asciiTheme="minorHAnsi" w:hAnsiTheme="minorHAnsi" w:cstheme="minorHAnsi"/>
          <w:b/>
          <w:color w:val="000000" w:themeColor="text1"/>
        </w:rPr>
        <w:t>Figure 3</w:t>
      </w:r>
      <w:r>
        <w:rPr>
          <w:rFonts w:asciiTheme="minorHAnsi" w:hAnsiTheme="minorHAnsi" w:cstheme="minorHAnsi"/>
          <w:b/>
          <w:color w:val="000000" w:themeColor="text1"/>
        </w:rPr>
        <w:t>C</w:t>
      </w:r>
      <w:r>
        <w:rPr>
          <w:rFonts w:asciiTheme="minorHAnsi" w:hAnsiTheme="minorHAnsi" w:cstheme="minorHAnsi"/>
          <w:color w:val="000000" w:themeColor="text1"/>
        </w:rPr>
        <w:t>)</w:t>
      </w:r>
      <w:r w:rsidR="00A80664">
        <w:rPr>
          <w:rFonts w:asciiTheme="minorHAnsi" w:hAnsiTheme="minorHAnsi" w:cstheme="minorHAnsi"/>
          <w:color w:val="000000" w:themeColor="text1"/>
        </w:rPr>
        <w:t xml:space="preserve">, representing </w:t>
      </w:r>
      <w:r>
        <w:rPr>
          <w:rFonts w:asciiTheme="minorHAnsi" w:hAnsiTheme="minorHAnsi" w:cstheme="minorHAnsi"/>
          <w:color w:val="000000" w:themeColor="text1"/>
        </w:rPr>
        <w:t xml:space="preserve">a key </w:t>
      </w:r>
      <w:r w:rsidR="00A80664">
        <w:rPr>
          <w:rFonts w:asciiTheme="minorHAnsi" w:hAnsiTheme="minorHAnsi" w:cstheme="minorHAnsi"/>
          <w:color w:val="000000" w:themeColor="text1"/>
        </w:rPr>
        <w:t>difference</w:t>
      </w:r>
      <w:r>
        <w:rPr>
          <w:rFonts w:asciiTheme="minorHAnsi" w:hAnsiTheme="minorHAnsi" w:cstheme="minorHAnsi"/>
          <w:color w:val="000000" w:themeColor="text1"/>
        </w:rPr>
        <w:t xml:space="preserve"> in the behavioral phenotype</w:t>
      </w:r>
      <w:r w:rsidR="00A80664">
        <w:rPr>
          <w:rFonts w:asciiTheme="minorHAnsi" w:hAnsiTheme="minorHAnsi" w:cstheme="minorHAnsi"/>
          <w:color w:val="000000" w:themeColor="text1"/>
        </w:rPr>
        <w:t>s</w:t>
      </w:r>
      <w:r>
        <w:rPr>
          <w:rFonts w:asciiTheme="minorHAnsi" w:hAnsiTheme="minorHAnsi" w:cstheme="minorHAnsi"/>
          <w:color w:val="000000" w:themeColor="text1"/>
        </w:rPr>
        <w:t xml:space="preserve"> of the two morphs</w:t>
      </w:r>
      <w:r w:rsidR="005D61A0">
        <w:rPr>
          <w:rFonts w:asciiTheme="minorHAnsi" w:hAnsiTheme="minorHAnsi" w:cstheme="minorHAnsi"/>
          <w:color w:val="000000" w:themeColor="text1"/>
        </w:rPr>
        <w:t xml:space="preserve">. The </w:t>
      </w:r>
      <w:r w:rsidR="001F790E" w:rsidRPr="001F790E">
        <w:rPr>
          <w:rFonts w:asciiTheme="minorHAnsi" w:hAnsiTheme="minorHAnsi" w:cstheme="minorHAnsi"/>
          <w:color w:val="000000" w:themeColor="text1"/>
        </w:rPr>
        <w:t xml:space="preserve">peak </w:t>
      </w:r>
      <w:r w:rsidR="005D61A0">
        <w:rPr>
          <w:rFonts w:asciiTheme="minorHAnsi" w:hAnsiTheme="minorHAnsi" w:cstheme="minorHAnsi"/>
          <w:color w:val="000000" w:themeColor="text1"/>
        </w:rPr>
        <w:t>in</w:t>
      </w:r>
      <w:r w:rsidR="00174441">
        <w:rPr>
          <w:rFonts w:asciiTheme="minorHAnsi" w:hAnsiTheme="minorHAnsi" w:cstheme="minorHAnsi"/>
          <w:color w:val="000000" w:themeColor="text1"/>
        </w:rPr>
        <w:t xml:space="preserve"> </w:t>
      </w:r>
      <w:r w:rsidR="00174441" w:rsidRPr="001F790E">
        <w:rPr>
          <w:rFonts w:asciiTheme="minorHAnsi" w:hAnsiTheme="minorHAnsi" w:cstheme="minorHAnsi"/>
          <w:color w:val="000000" w:themeColor="text1"/>
        </w:rPr>
        <w:t>attraction around</w:t>
      </w:r>
      <w:r w:rsidR="001E6090" w:rsidRPr="001F790E">
        <w:rPr>
          <w:rFonts w:asciiTheme="minorHAnsi" w:hAnsiTheme="minorHAnsi" w:cstheme="minorHAnsi"/>
          <w:color w:val="000000" w:themeColor="text1"/>
        </w:rPr>
        <w:t xml:space="preserve"> this</w:t>
      </w:r>
      <w:r w:rsidR="001E6090">
        <w:rPr>
          <w:rFonts w:asciiTheme="minorHAnsi" w:hAnsiTheme="minorHAnsi" w:cstheme="minorHAnsi"/>
          <w:color w:val="000000" w:themeColor="text1"/>
        </w:rPr>
        <w:t xml:space="preserve"> frequency </w:t>
      </w:r>
      <w:r w:rsidR="00A80664">
        <w:rPr>
          <w:rFonts w:asciiTheme="minorHAnsi" w:hAnsiTheme="minorHAnsi" w:cstheme="minorHAnsi"/>
          <w:color w:val="000000" w:themeColor="text1"/>
        </w:rPr>
        <w:t xml:space="preserve">most likely represents the frequency </w:t>
      </w:r>
      <w:r w:rsidR="00A80664" w:rsidRPr="00FC2C20">
        <w:rPr>
          <w:rFonts w:asciiTheme="minorHAnsi" w:hAnsiTheme="minorHAnsi" w:cstheme="minorHAnsi"/>
          <w:color w:val="000000" w:themeColor="text1"/>
        </w:rPr>
        <w:t>of vibrations made by prey</w:t>
      </w:r>
      <w:r w:rsidR="00A80664">
        <w:rPr>
          <w:rFonts w:asciiTheme="minorHAnsi" w:hAnsiTheme="minorHAnsi" w:cstheme="minorHAnsi"/>
          <w:color w:val="000000" w:themeColor="text1"/>
        </w:rPr>
        <w:t xml:space="preserve"> or food </w:t>
      </w:r>
      <w:r w:rsidR="00A67831">
        <w:rPr>
          <w:rFonts w:asciiTheme="minorHAnsi" w:hAnsiTheme="minorHAnsi" w:cstheme="minorHAnsi"/>
          <w:color w:val="000000" w:themeColor="text1"/>
        </w:rPr>
        <w:t>items</w:t>
      </w:r>
      <w:r w:rsidR="00A67831">
        <w:rPr>
          <w:rFonts w:asciiTheme="minorHAnsi" w:hAnsiTheme="minorHAnsi" w:cstheme="minorHAnsi"/>
          <w:color w:val="000000" w:themeColor="text1"/>
        </w:rPr>
        <w:fldChar w:fldCharType="begin" w:fldLock="1"/>
      </w:r>
      <w:r w:rsidR="00A67831">
        <w:rPr>
          <w:rFonts w:asciiTheme="minorHAnsi" w:hAnsiTheme="minorHAnsi" w:cstheme="minorHAnsi"/>
          <w:color w:val="000000" w:themeColor="text1"/>
        </w:rPr>
        <w:instrText>ADDIN CSL_CITATION {"citationItems":[{"id":"ITEM-1","itemData":{"author":[{"dropping-particle":"","family":"Swimmer","given":"Back","non-dropping-particle":"","parse-names":false,"suffix":""}],"id":"ITEM-1","issue":"3","issued":{"date-parts":[["1980"]]},"page":"233-246","title":"Surface Wave Discrimination between Prey and Nonprey by the Back Swimmer Notonecta glauca L . ( Hemiptera , Heteroptera ) Author ( s ): Horst H . Lang Published by : Springer Stable URL : https://www.jstor.org/stable/4599284 REFERENCES Linked references a","type":"article-journal","volume":"6"},"uris":["http://www.mendeley.com/documents/?uuid=af2ac0b3-c449-4352-9b4b-bd7bd2b48706"]}],"mendeley":{"formattedCitation":"&lt;sup&gt;20&lt;/sup&gt;","plainTextFormattedCitation":"20","previouslyFormattedCitation":"&lt;sup&gt;20&lt;/sup&gt;"},"properties":{"noteIndex":0},"schema":"https://github.com/citation-style-language/schema/raw/master/csl-citation.json"}</w:instrText>
      </w:r>
      <w:r w:rsidR="00A67831">
        <w:rPr>
          <w:rFonts w:asciiTheme="minorHAnsi" w:hAnsiTheme="minorHAnsi" w:cstheme="minorHAnsi"/>
          <w:color w:val="000000" w:themeColor="text1"/>
        </w:rPr>
        <w:fldChar w:fldCharType="separate"/>
      </w:r>
      <w:r w:rsidR="00A67831" w:rsidRPr="00363F4A">
        <w:rPr>
          <w:rFonts w:asciiTheme="minorHAnsi" w:hAnsiTheme="minorHAnsi" w:cstheme="minorHAnsi"/>
          <w:noProof/>
          <w:color w:val="000000" w:themeColor="text1"/>
          <w:vertAlign w:val="superscript"/>
        </w:rPr>
        <w:t>20</w:t>
      </w:r>
      <w:r w:rsidR="00A67831">
        <w:rPr>
          <w:rFonts w:asciiTheme="minorHAnsi" w:hAnsiTheme="minorHAnsi" w:cstheme="minorHAnsi"/>
          <w:color w:val="000000" w:themeColor="text1"/>
        </w:rPr>
        <w:fldChar w:fldCharType="end"/>
      </w:r>
      <w:r w:rsidR="00A67831">
        <w:rPr>
          <w:rFonts w:asciiTheme="minorHAnsi" w:hAnsiTheme="minorHAnsi" w:cstheme="minorHAnsi"/>
          <w:color w:val="000000" w:themeColor="text1"/>
          <w:vertAlign w:val="superscript"/>
        </w:rPr>
        <w:t>,</w:t>
      </w:r>
      <w:r w:rsidR="00A67831">
        <w:rPr>
          <w:rFonts w:asciiTheme="minorHAnsi" w:hAnsiTheme="minorHAnsi" w:cstheme="minorHAnsi"/>
          <w:color w:val="000000" w:themeColor="text1"/>
          <w:vertAlign w:val="superscript"/>
        </w:rPr>
        <w:fldChar w:fldCharType="begin" w:fldLock="1"/>
      </w:r>
      <w:r w:rsidR="00A67831">
        <w:rPr>
          <w:rFonts w:asciiTheme="minorHAnsi" w:hAnsiTheme="minorHAnsi" w:cstheme="minorHAnsi"/>
          <w:color w:val="000000" w:themeColor="text1"/>
          <w:vertAlign w:val="superscript"/>
        </w:rPr>
        <w:instrText>ADDIN CSL_CITATION {"citationItems":[{"id":"ITEM-1","itemData":{"author":[{"dropping-particle":"","family":"Montgomery","given":"John C","non-dropping-particle":"","parse-names":false,"suffix":""},{"dropping-particle":"","family":"Macdonald","given":"John A","non-dropping-particle":"","parse-names":false,"suffix":""}],"id":"ITEM-1","issue":"4785","issued":{"date-parts":[["1987"]]},"page":"195-196","title":"Sensory Tuning of Lateral Line Receptors in Antarctic Fish to the Movements of Planktonic Prey Published by : American Association for the Advancement of Science Stable URL : https://www.jstor.org/stable/1698962","type":"article-journal","volume":"235"},"uris":["http://www.mendeley.com/documents/?uuid=75d12ba9-ee62-4719-949c-33b9401dfb03"]}],"mendeley":{"formattedCitation":"&lt;sup&gt;21&lt;/sup&gt;","plainTextFormattedCitation":"21","previouslyFormattedCitation":"&lt;sup&gt;21&lt;/sup&gt;"},"properties":{"noteIndex":0},"schema":"https://github.com/citation-style-language/schema/raw/master/csl-citation.json"}</w:instrText>
      </w:r>
      <w:r w:rsidR="00A67831">
        <w:rPr>
          <w:rFonts w:asciiTheme="minorHAnsi" w:hAnsiTheme="minorHAnsi" w:cstheme="minorHAnsi"/>
          <w:color w:val="000000" w:themeColor="text1"/>
          <w:vertAlign w:val="superscript"/>
        </w:rPr>
        <w:fldChar w:fldCharType="separate"/>
      </w:r>
      <w:r w:rsidR="00A67831" w:rsidRPr="00363F4A">
        <w:rPr>
          <w:rFonts w:asciiTheme="minorHAnsi" w:hAnsiTheme="minorHAnsi" w:cstheme="minorHAnsi"/>
          <w:noProof/>
          <w:color w:val="000000" w:themeColor="text1"/>
          <w:vertAlign w:val="superscript"/>
        </w:rPr>
        <w:t>21</w:t>
      </w:r>
      <w:r w:rsidR="00A67831">
        <w:rPr>
          <w:rFonts w:asciiTheme="minorHAnsi" w:hAnsiTheme="minorHAnsi" w:cstheme="minorHAnsi"/>
          <w:color w:val="000000" w:themeColor="text1"/>
          <w:vertAlign w:val="superscript"/>
        </w:rPr>
        <w:fldChar w:fldCharType="end"/>
      </w:r>
      <w:r w:rsidR="00A80664">
        <w:rPr>
          <w:rFonts w:asciiTheme="minorHAnsi" w:hAnsiTheme="minorHAnsi" w:cstheme="minorHAnsi"/>
          <w:color w:val="000000" w:themeColor="text1"/>
        </w:rPr>
        <w:t>.</w:t>
      </w:r>
      <w:r w:rsidR="002D1FED" w:rsidRPr="002D1FED">
        <w:rPr>
          <w:rFonts w:asciiTheme="minorHAnsi" w:hAnsiTheme="minorHAnsi" w:cstheme="minorHAnsi"/>
          <w:color w:val="000000" w:themeColor="text1"/>
        </w:rPr>
        <w:t xml:space="preserve"> </w:t>
      </w:r>
    </w:p>
    <w:p w14:paraId="09EC1A9E" w14:textId="5F54C3F0" w:rsidR="0048364B" w:rsidRDefault="0048364B" w:rsidP="001B1519">
      <w:pPr>
        <w:rPr>
          <w:rFonts w:asciiTheme="minorHAnsi" w:hAnsiTheme="minorHAnsi" w:cstheme="minorHAnsi"/>
          <w:b/>
          <w:color w:val="000000" w:themeColor="text1"/>
          <w:lang w:eastAsia="ja-JP"/>
        </w:rPr>
      </w:pPr>
    </w:p>
    <w:p w14:paraId="51EDC4F3" w14:textId="2F08FD09" w:rsidR="0048364B" w:rsidRDefault="0048364B" w:rsidP="001B1519">
      <w:pPr>
        <w:rPr>
          <w:rFonts w:asciiTheme="minorHAnsi" w:hAnsiTheme="minorHAnsi" w:cstheme="minorHAnsi"/>
          <w:b/>
          <w:color w:val="000000" w:themeColor="text1"/>
          <w:lang w:eastAsia="ja-JP"/>
        </w:rPr>
      </w:pPr>
      <w:r w:rsidRPr="00E456C8">
        <w:rPr>
          <w:rFonts w:asciiTheme="minorHAnsi" w:hAnsiTheme="minorHAnsi" w:cstheme="minorHAnsi"/>
          <w:b/>
          <w:color w:val="000000" w:themeColor="text1"/>
          <w:lang w:eastAsia="ja-JP"/>
        </w:rPr>
        <w:t>Sleep and hyperactivity assay</w:t>
      </w:r>
    </w:p>
    <w:p w14:paraId="607920C8" w14:textId="1805C66A" w:rsidR="00E557D4" w:rsidRDefault="00E557D4" w:rsidP="001B1519">
      <w:pPr>
        <w:rPr>
          <w:rFonts w:asciiTheme="minorHAnsi" w:hAnsiTheme="minorHAnsi" w:cstheme="minorHAnsi"/>
          <w:color w:val="000000" w:themeColor="text1"/>
          <w:lang w:eastAsia="ja-JP"/>
        </w:rPr>
      </w:pPr>
      <w:r w:rsidRPr="0088159C">
        <w:rPr>
          <w:rFonts w:asciiTheme="minorHAnsi" w:hAnsiTheme="minorHAnsi" w:cstheme="minorHAnsi"/>
          <w:color w:val="000000" w:themeColor="text1"/>
          <w:lang w:eastAsia="ja-JP"/>
        </w:rPr>
        <w:t>The</w:t>
      </w:r>
      <w:r>
        <w:rPr>
          <w:rFonts w:asciiTheme="minorHAnsi" w:hAnsiTheme="minorHAnsi" w:cstheme="minorHAnsi"/>
          <w:color w:val="000000" w:themeColor="text1"/>
          <w:lang w:eastAsia="ja-JP"/>
        </w:rPr>
        <w:t xml:space="preserve"> criteria used herein to define sleep fit the response thresholds previously determined to be effective for </w:t>
      </w:r>
      <w:r>
        <w:rPr>
          <w:rFonts w:asciiTheme="minorHAnsi" w:hAnsiTheme="minorHAnsi" w:cstheme="minorHAnsi"/>
          <w:i/>
          <w:color w:val="000000" w:themeColor="text1"/>
          <w:lang w:eastAsia="ja-JP"/>
        </w:rPr>
        <w:t>Astyanax</w:t>
      </w:r>
      <w:r>
        <w:rPr>
          <w:rFonts w:asciiTheme="minorHAnsi" w:hAnsiTheme="minorHAnsi" w:cstheme="minorHAnsi"/>
          <w:i/>
          <w:color w:val="000000" w:themeColor="text1"/>
          <w:lang w:eastAsia="ja-JP"/>
        </w:rPr>
        <w:fldChar w:fldCharType="begin" w:fldLock="1"/>
      </w:r>
      <w:r w:rsidR="00B07D06">
        <w:rPr>
          <w:rFonts w:asciiTheme="minorHAnsi" w:hAnsiTheme="minorHAnsi" w:cstheme="minorHAnsi"/>
          <w:i/>
          <w:color w:val="000000" w:themeColor="text1"/>
          <w:lang w:eastAsia="ja-JP"/>
        </w:rPr>
        <w:instrText>ADDIN CSL_CITATION {"citationItems":[{"id":"ITEM-1","itemData":{"DOI":"10.1186/s12915-015-0119-3","ISSN":"17417007","abstract":"Background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 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asato","non-dropping-particle":"","parse-names":false,"suffix":""},{"dropping-particle":"","family":"Robinson","given":"B.G.","non-dropping-particle":"","parse-names":false,"suffix":""},{"dropping-particle":"","family":"Duboué","given":"E.R.","non-dropping-particle":"","parse-names":false,"suffix":""},{"dropping-particle":"","family":"Masek","given":"Pavel","non-dropping-particle":"","parse-names":false,"suffix":""},{"dropping-particle":"","family":"Jaggard","given":"James 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biology","id":"ITEM-1","issue":"1","issued":{"date-parts":[["2015"]]},"page":"15","title":"Distinct genetic architecture underlies the emergence of sleep loss and prey-seeking behavior in the Mexican cavefish","type":"article-journal","volume":"13"},"uris":["http://www.mendeley.com/documents/?uuid=12af520e-c525-4619-9ca1-ce29050e95d0"]}],"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11</w:t>
      </w:r>
      <w:r>
        <w:rPr>
          <w:rFonts w:asciiTheme="minorHAnsi" w:hAnsiTheme="minorHAnsi" w:cstheme="minorHAnsi"/>
          <w:i/>
          <w:color w:val="000000" w:themeColor="text1"/>
          <w:lang w:eastAsia="ja-JP"/>
        </w:rPr>
        <w:fldChar w:fldCharType="end"/>
      </w:r>
      <w:r>
        <w:rPr>
          <w:rFonts w:asciiTheme="minorHAnsi" w:hAnsiTheme="minorHAnsi" w:cstheme="minorHAnsi"/>
          <w:color w:val="000000" w:themeColor="text1"/>
          <w:lang w:eastAsia="ja-JP"/>
        </w:rPr>
        <w:t xml:space="preserve">. </w:t>
      </w:r>
      <w:r w:rsidRPr="0088159C">
        <w:rPr>
          <w:rFonts w:asciiTheme="minorHAnsi" w:hAnsiTheme="minorHAnsi" w:cstheme="minorHAnsi"/>
          <w:color w:val="000000" w:themeColor="text1"/>
          <w:lang w:eastAsia="ja-JP"/>
        </w:rPr>
        <w:t>Sleep is characterized by extended periods of quiescence and is defined as immobility of &gt;60 s and elevated response threshold</w:t>
      </w:r>
      <w:r w:rsidRPr="0088159C">
        <w:rPr>
          <w:rFonts w:asciiTheme="minorHAnsi" w:hAnsiTheme="minorHAnsi" w:cstheme="minorHAnsi"/>
          <w:color w:val="000000" w:themeColor="text1"/>
          <w:lang w:eastAsia="ja-JP"/>
        </w:rPr>
        <w:fldChar w:fldCharType="begin" w:fldLock="1"/>
      </w:r>
      <w:r w:rsidR="00B07D06">
        <w:rPr>
          <w:rFonts w:asciiTheme="minorHAnsi" w:hAnsiTheme="minorHAnsi" w:cstheme="minorHAnsi"/>
          <w:color w:val="000000" w:themeColor="text1"/>
          <w:lang w:eastAsia="ja-JP"/>
        </w:rPr>
        <w:instrText>ADDIN CSL_CITATION {"citationItems":[{"id":"ITEM-1","itemData":{"DOI":"10.1016/j.cub.2011.03.020","ISSN":"1879-0445","PMID":"21474315","abstract":"Patterns of sleep vary widely among species, but the functional and evolutionary principles responsible for this diversity remain unknown. The characin fish, Astyanax mexicanus, has eyed surface and numerous blind cave populations. The cave populations are largely independent in their origins, and the species is ideal for studying the genetic bases of convergent evolution. Here we show that this system is also uniquely valuable for the investigation of variability in patterns of sleep. We find that a clearly defined change in ecological conditions, from surface to cave, is correlated with a dramatic reduction in sleep in three independently derived cave populations of A. mexicanus. Analyses of surface × cave hybrids show that the alleles for reduced sleep in the Pachón and Tinaja cave populations are dominant in effect to the surface alleles. Genetic analysis of hybrids between surface and Pachón cavefish suggests that only a small number of loci with dominant effects are involved. Our results demonstrate that sleep is an evolutionarily labile phenotype, highly responsive to changes in ecological conditions. To our knowledge, this is the first example of a single species with a convergence on sleep loss exhibited by several independently evolved populations correlated with population-specific ecologies.","author":[{"dropping-particle":"","family":"Duboué","given":"Erik R","non-dropping-particle":"","parse-names":false,"suffix":""},{"dropping-particle":"","family":"Keene","given":"Alex C","non-dropping-particle":"","parse-names":false,"suffix":""},{"dropping-particle":"","family":"Borowsky","given":"Richard L","non-dropping-particle":"","parse-names":false,"suffix":""}],"container-title":"Current biology","id":"ITEM-1","issue":"8","issued":{"date-parts":[["2011","4","26"]]},"page":"671-6","title":"Evolutionary convergence on sleep loss in cavefish populations.","type":"article-journal","volume":"21"},"uris":["http://www.mendeley.com/documents/?uuid=e8100d84-3131-44b8-8f90-f90ead832b04"]}],"mendeley":{"formattedCitation":"&lt;sup&gt;12&lt;/sup&gt;","plainTextFormattedCitation":"12","previouslyFormattedCitation":"&lt;sup&gt;12&lt;/sup&gt;"},"properties":{"noteIndex":0},"schema":"https://github.com/citation-style-language/schema/raw/master/csl-citation.json"}</w:instrText>
      </w:r>
      <w:r w:rsidRPr="0088159C">
        <w:rPr>
          <w:rFonts w:asciiTheme="minorHAnsi" w:hAnsiTheme="minorHAnsi" w:cstheme="minorHAns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12</w:t>
      </w:r>
      <w:r w:rsidRPr="0088159C">
        <w:rPr>
          <w:rFonts w:asciiTheme="minorHAnsi" w:hAnsiTheme="minorHAnsi" w:cstheme="minorHAnsi"/>
          <w:color w:val="000000" w:themeColor="text1"/>
          <w:lang w:eastAsia="ja-JP"/>
        </w:rPr>
        <w:fldChar w:fldCharType="end"/>
      </w:r>
      <w:r w:rsidRPr="0088159C">
        <w:rPr>
          <w:rFonts w:asciiTheme="minorHAnsi" w:hAnsiTheme="minorHAnsi" w:cstheme="minorHAnsi"/>
          <w:color w:val="000000" w:themeColor="text1"/>
          <w:vertAlign w:val="superscript"/>
          <w:lang w:eastAsia="ja-JP"/>
        </w:rPr>
        <w:t>,</w:t>
      </w:r>
      <w:r w:rsidRPr="0088159C">
        <w:rPr>
          <w:rFonts w:asciiTheme="minorHAnsi" w:hAnsiTheme="minorHAnsi" w:cstheme="minorHAnsi"/>
          <w:color w:val="000000" w:themeColor="text1"/>
          <w:vertAlign w:val="superscript"/>
          <w:lang w:eastAsia="ja-JP"/>
        </w:rPr>
        <w:fldChar w:fldCharType="begin" w:fldLock="1"/>
      </w:r>
      <w:r w:rsidR="004D1C9A">
        <w:rPr>
          <w:rFonts w:asciiTheme="minorHAnsi" w:hAnsiTheme="minorHAnsi" w:cstheme="minorHAnsi"/>
          <w:color w:val="000000" w:themeColor="text1"/>
          <w:vertAlign w:val="superscript"/>
          <w:lang w:eastAsia="ja-JP"/>
        </w:rPr>
        <w:instrText>ADDIN CSL_CITATION {"citationItems":[{"id":"ITEM-1","itemData":{"DOI":"10.1523/JNEUROSCI.4332-06.2006","ISSN":"1529-2401","PMID":"17182791","abstract":"As many as 10% of humans suffer chronic sleep disturbances, yet the genetic mechanisms that regulate sleep remain essentially unknown. It is therefore crucial to develop simple and cost-effective vertebrate models to study the genetic regulation of sleep. The best characterized mammalian sleep/wake regulator is hypocretin/orexin (Hcrt), whose loss results in the sleep disorder narcolepsy and that has also been implicated in feeding behavior, energy homeostasis, thermoregulation, reward seeking, addiction, and maternal behavior. Here we report that the expression pattern and axonal projections of embryonic and larval zebrafish Hcrt neurons are strikingly similar to those in mammals. We show that zebrafish larvae exhibit robust locomotive sleep/wake behaviors as early as the fifth day of development and that Hcrt overexpression promotes and consolidates wakefulness and inhibits rest. Similar to humans with insomnia, Hcrt-overexpressing larvae are hyperaroused and have dramatically reduced abilities to initiate and maintain rest at night. Remarkably, Hcrt function is modulated by but does not require normal circadian oscillations in locomotor activity. Our zebrafish model of Hcrt overexpression indicates that the ancestral function of Hcrt is to promote locomotion and inhibit rest and will facilitate the discovery of neural circuits, genes, and drugs that regulate Hcrt function and sleep.","author":[{"dropping-particle":"","family":"Prober","given":"David a","non-dropping-particle":"","parse-names":false,"suffix":""},{"dropping-particle":"","family":"Rihel","given":"Jason","non-dropping-particle":"","parse-names":false,"suffix":""},{"dropping-particle":"","family":"Onah","given":"Anthony a","non-dropping-particle":"","parse-names":false,"suffix":""},{"dropping-particle":"","family":"Sung","given":"Rou-Jia","non-dropping-particle":"","parse-names":false,"suffix":""},{"dropping-particle":"","family":"Schier","given":"Alexander F","non-dropping-particle":"","parse-names":false,"suffix":""}],"container-title":"The Journal of neuroscience : the official journal of the Society for Neuroscience","id":"ITEM-1","issue":"51","issued":{"date-parts":[["2006","12","20"]]},"page":"13400-10","title":"Hypocretin/orexin overexpression induces an insomnia-like phenotype in zebrafish.","type":"article-journal","volume":"26"},"uris":["http://www.mendeley.com/documents/?uuid=9b0b3372-8e97-4786-84a1-dea7fa4d8410"]}],"mendeley":{"formattedCitation":"&lt;sup&gt;22&lt;/sup&gt;","plainTextFormattedCitation":"22","previouslyFormattedCitation":"&lt;sup&gt;22&lt;/sup&gt;"},"properties":{"noteIndex":0},"schema":"https://github.com/citation-style-language/schema/raw/master/csl-citation.json"}</w:instrText>
      </w:r>
      <w:r w:rsidRPr="0088159C">
        <w:rPr>
          <w:rFonts w:asciiTheme="minorHAnsi" w:hAnsiTheme="minorHAnsi" w:cstheme="minorHAnsi"/>
          <w:color w:val="000000" w:themeColor="text1"/>
          <w:vertAlign w:val="superscript"/>
          <w:lang w:eastAsia="ja-JP"/>
        </w:rPr>
        <w:fldChar w:fldCharType="separate"/>
      </w:r>
      <w:r w:rsidR="00363F4A" w:rsidRPr="00363F4A">
        <w:rPr>
          <w:rFonts w:asciiTheme="minorHAnsi" w:hAnsiTheme="minorHAnsi" w:cstheme="minorHAnsi"/>
          <w:noProof/>
          <w:color w:val="000000" w:themeColor="text1"/>
          <w:vertAlign w:val="superscript"/>
          <w:lang w:eastAsia="ja-JP"/>
        </w:rPr>
        <w:t>22</w:t>
      </w:r>
      <w:r w:rsidRPr="0088159C">
        <w:rPr>
          <w:rFonts w:asciiTheme="minorHAnsi" w:hAnsiTheme="minorHAnsi" w:cstheme="minorHAnsi"/>
          <w:color w:val="000000" w:themeColor="text1"/>
          <w:vertAlign w:val="superscript"/>
          <w:lang w:eastAsia="ja-JP"/>
        </w:rPr>
        <w:fldChar w:fldCharType="end"/>
      </w:r>
      <w:r w:rsidRPr="0088159C">
        <w:rPr>
          <w:rFonts w:asciiTheme="minorHAnsi" w:hAnsiTheme="minorHAnsi" w:cstheme="minorHAnsi"/>
          <w:color w:val="000000" w:themeColor="text1"/>
          <w:vertAlign w:val="superscript"/>
          <w:lang w:eastAsia="ja-JP"/>
        </w:rPr>
        <w:t>,</w:t>
      </w:r>
      <w:r w:rsidRPr="0088159C">
        <w:rPr>
          <w:rFonts w:asciiTheme="minorHAnsi" w:hAnsiTheme="minorHAnsi" w:cstheme="minorHAnsi"/>
          <w:color w:val="000000" w:themeColor="text1"/>
          <w:vertAlign w:val="superscript"/>
          <w:lang w:eastAsia="ja-JP"/>
        </w:rPr>
        <w:fldChar w:fldCharType="begin" w:fldLock="1"/>
      </w:r>
      <w:r w:rsidR="004D1C9A">
        <w:rPr>
          <w:rFonts w:asciiTheme="minorHAnsi" w:hAnsiTheme="minorHAnsi" w:cstheme="minorHAnsi"/>
          <w:color w:val="000000" w:themeColor="text1"/>
          <w:vertAlign w:val="superscript"/>
          <w:lang w:eastAsia="ja-JP"/>
        </w:rPr>
        <w:instrText>ADDIN CSL_CITATION {"citationItems":[{"id":"ITEM-1","itemData":{"DOI":"10.1016/S0006-8993(01)02444-1","ISSN":"00068993","abstract":"The sleep-promoting effect of the pineal hormone melatonin in humans is known for decades. However, the mechanisms of this phenomenon remain obscure, mainly due to lack of a simple, genetically tractable, animal model. We now report that melatonin promotes sleep-like state in a diurnal lower vertebrate, zebrafish (Danio rerio), and this effect is mediated through activation of specific melatonin membrane receptors. Furthermore, our data show that the sleep-like state in zebrafish has fundamental similarities with sleep in mammals, including characteristic postures, elevated arousal threshold to sensory stimulation and a compensatory rest rebound following rest deprivation, and can be induced by conventional hypnotics, diazepam and sodium pentobarbital. Collectively, these data indicate that melatonin is evolutionary conserved sleep-promoting agent in diurnal species and suggest that zebrafish provide an efficient animal model for studying the molecular mechanisms of sleep regulation and for screening new types of hypnotic medications.","author":[{"dropping-particle":"V","family":"Zhdanova","given":"Irina","non-dropping-particle":"","parse-names":false,"suffix":""},{"dropping-particle":"","family":"Wang","given":"Steven Y","non-dropping-particle":"","parse-names":false,"suffix":""},{"dropping-particle":"","family":"Leclair","given":"Ojingwa U","non-dropping-particle":"","parse-names":false,"suffix":""},{"dropping-particle":"","family":"Danilova","given":"Nadia P","non-dropping-particle":"","parse-names":false,"suffix":""}],"container-title":"Brain Research","id":"ITEM-1","issue":"1-2","issued":{"date-parts":[["2001","6"]]},"page":"263-268","title":"Melatonin promotes sleep-like state in zebrafish","type":"article-journal","volume":"903"},"uris":["http://www.mendeley.com/documents/?uuid=65bf2a0a-70cd-4e85-a0b5-e7bad508f09c"]}],"mendeley":{"formattedCitation":"&lt;sup&gt;23&lt;/sup&gt;","plainTextFormattedCitation":"23","previouslyFormattedCitation":"&lt;sup&gt;23&lt;/sup&gt;"},"properties":{"noteIndex":0},"schema":"https://github.com/citation-style-language/schema/raw/master/csl-citation.json"}</w:instrText>
      </w:r>
      <w:r w:rsidRPr="0088159C">
        <w:rPr>
          <w:rFonts w:asciiTheme="minorHAnsi" w:hAnsiTheme="minorHAnsi" w:cstheme="minorHAnsi"/>
          <w:color w:val="000000" w:themeColor="text1"/>
          <w:vertAlign w:val="superscript"/>
          <w:lang w:eastAsia="ja-JP"/>
        </w:rPr>
        <w:fldChar w:fldCharType="separate"/>
      </w:r>
      <w:r w:rsidR="00363F4A" w:rsidRPr="00363F4A">
        <w:rPr>
          <w:rFonts w:asciiTheme="minorHAnsi" w:hAnsiTheme="minorHAnsi" w:cstheme="minorHAnsi"/>
          <w:noProof/>
          <w:color w:val="000000" w:themeColor="text1"/>
          <w:vertAlign w:val="superscript"/>
          <w:lang w:eastAsia="ja-JP"/>
        </w:rPr>
        <w:t>23</w:t>
      </w:r>
      <w:r w:rsidRPr="0088159C">
        <w:rPr>
          <w:rFonts w:asciiTheme="minorHAnsi" w:hAnsiTheme="minorHAnsi" w:cstheme="minorHAnsi"/>
          <w:color w:val="000000" w:themeColor="text1"/>
          <w:vertAlign w:val="superscript"/>
          <w:lang w:eastAsia="ja-JP"/>
        </w:rPr>
        <w:fldChar w:fldCharType="end"/>
      </w:r>
      <w:r w:rsidRPr="0088159C">
        <w:rPr>
          <w:rFonts w:asciiTheme="minorHAnsi" w:hAnsiTheme="minorHAnsi" w:cstheme="minorHAnsi"/>
          <w:color w:val="000000" w:themeColor="text1"/>
          <w:lang w:eastAsia="ja-JP"/>
        </w:rPr>
        <w:t xml:space="preserve">. </w:t>
      </w:r>
      <w:r>
        <w:rPr>
          <w:rFonts w:asciiTheme="minorHAnsi" w:hAnsiTheme="minorHAnsi" w:cstheme="minorHAnsi"/>
          <w:color w:val="000000" w:themeColor="text1"/>
          <w:lang w:eastAsia="ja-JP"/>
        </w:rPr>
        <w:t>In comparison to surface fish, shorter sleep durations occur in larval and adult cavefish</w:t>
      </w:r>
      <w:r>
        <w:rPr>
          <w:rFonts w:asciiTheme="minorHAnsi" w:hAnsiTheme="minorHAnsi" w:cstheme="minorHAnsi"/>
          <w:color w:val="000000" w:themeColor="text1"/>
          <w:lang w:eastAsia="ja-JP"/>
        </w:rPr>
        <w:fldChar w:fldCharType="begin" w:fldLock="1"/>
      </w:r>
      <w:r w:rsidR="00B07D06">
        <w:rPr>
          <w:rFonts w:asciiTheme="minorHAnsi" w:hAnsiTheme="minorHAnsi" w:cstheme="minorHAnsi"/>
          <w:color w:val="000000" w:themeColor="text1"/>
          <w:lang w:eastAsia="ja-JP"/>
        </w:rPr>
        <w:instrText>ADDIN CSL_CITATION {"citationItems":[{"id":"ITEM-1","itemData":{"DOI":"10.1186/s12915-015-0119-3","ISSN":"17417007","abstract":"Background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 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asato","non-dropping-particle":"","parse-names":false,"suffix":""},{"dropping-particle":"","family":"Robinson","given":"B.G.","non-dropping-particle":"","parse-names":false,"suffix":""},{"dropping-particle":"","family":"Duboué","given":"E.R.","non-dropping-particle":"","parse-names":false,"suffix":""},{"dropping-particle":"","family":"Masek","given":"Pavel","non-dropping-particle":"","parse-names":false,"suffix":""},{"dropping-particle":"","family":"Jaggard","given":"James 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biology","id":"ITEM-1","issue":"1","issued":{"date-parts":[["2015"]]},"page":"15","title":"Distinct genetic architecture underlies the emergence of sleep loss and prey-seeking behavior in the Mexican cavefish","type":"article-journal","volume":"13"},"uris":["http://www.mendeley.com/documents/?uuid=12af520e-c525-4619-9ca1-ce29050e95d0"]}],"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11</w:t>
      </w:r>
      <w:r>
        <w:rPr>
          <w:rFonts w:asciiTheme="minorHAnsi" w:hAnsiTheme="minorHAnsi" w:cstheme="minorHAnsi"/>
          <w:color w:val="000000" w:themeColor="text1"/>
          <w:lang w:eastAsia="ja-JP"/>
        </w:rPr>
        <w:fldChar w:fldCharType="end"/>
      </w:r>
      <w:r>
        <w:rPr>
          <w:rFonts w:asciiTheme="minorHAnsi" w:hAnsiTheme="minorHAnsi" w:cstheme="minorHAnsi"/>
          <w:color w:val="000000" w:themeColor="text1"/>
          <w:vertAlign w:val="superscript"/>
          <w:lang w:eastAsia="ja-JP"/>
        </w:rPr>
        <w:t>,</w:t>
      </w:r>
      <w:r>
        <w:rPr>
          <w:rFonts w:asciiTheme="minorHAnsi" w:hAnsiTheme="minorHAnsi" w:cstheme="minorHAnsi"/>
          <w:color w:val="000000" w:themeColor="text1"/>
          <w:vertAlign w:val="superscript"/>
          <w:lang w:eastAsia="ja-JP"/>
        </w:rPr>
        <w:fldChar w:fldCharType="begin" w:fldLock="1"/>
      </w:r>
      <w:r w:rsidR="00B07D06">
        <w:rPr>
          <w:rFonts w:asciiTheme="minorHAnsi" w:hAnsiTheme="minorHAnsi" w:cstheme="minorHAnsi"/>
          <w:color w:val="000000" w:themeColor="text1"/>
          <w:vertAlign w:val="superscript"/>
          <w:lang w:eastAsia="ja-JP"/>
        </w:rPr>
        <w:instrText>ADDIN CSL_CITATION {"citationItems":[{"id":"ITEM-1","itemData":{"DOI":"10.1016/j.cub.2011.03.020","ISSN":"1879-0445","PMID":"21474315","abstract":"Patterns of sleep vary widely among species, but the functional and evolutionary principles responsible for this diversity remain unknown. The characin fish, Astyanax mexicanus, has eyed surface and numerous blind cave populations. The cave populations are largely independent in their origins, and the species is ideal for studying the genetic bases of convergent evolution. Here we show that this system is also uniquely valuable for the investigation of variability in patterns of sleep. We find that a clearly defined change in ecological conditions, from surface to cave, is correlated with a dramatic reduction in sleep in three independently derived cave populations of A. mexicanus. Analyses of surface × cave hybrids show that the alleles for reduced sleep in the Pachón and Tinaja cave populations are dominant in effect to the surface alleles. Genetic analysis of hybrids between surface and Pachón cavefish suggests that only a small number of loci with dominant effects are involved. Our results demonstrate that sleep is an evolutionarily labile phenotype, highly responsive to changes in ecological conditions. To our knowledge, this is the first example of a single species with a convergence on sleep loss exhibited by several independently evolved populations correlated with population-specific ecologies.","author":[{"dropping-particle":"","family":"Duboué","given":"Erik R","non-dropping-particle":"","parse-names":false,"suffix":""},{"dropping-particle":"","family":"Keene","given":"Alex C","non-dropping-particle":"","parse-names":false,"suffix":""},{"dropping-particle":"","family":"Borowsky","given":"Richard L","non-dropping-particle":"","parse-names":false,"suffix":""}],"container-title":"Current biology","id":"ITEM-1","issue":"8","issued":{"date-parts":[["2011","4","26"]]},"page":"671-6","title":"Evolutionary convergence on sleep loss in cavefish populations.","type":"article-journal","volume":"21"},"uris":["http://www.mendeley.com/documents/?uuid=e8100d84-3131-44b8-8f90-f90ead832b04"]}],"mendeley":{"formattedCitation":"&lt;sup&gt;12&lt;/sup&gt;","plainTextFormattedCitation":"12","previouslyFormattedCitation":"&lt;sup&gt;12&lt;/sup&gt;"},"properties":{"noteIndex":0},"schema":"https://github.com/citation-style-language/schema/raw/master/csl-citation.json"}</w:instrText>
      </w:r>
      <w:r>
        <w:rPr>
          <w:rFonts w:asciiTheme="minorHAnsi" w:hAnsiTheme="minorHAnsi" w:cstheme="minorHAnsi"/>
          <w:color w:val="000000" w:themeColor="text1"/>
          <w:vertAlign w:val="superscript"/>
          <w:lang w:eastAsia="ja-JP"/>
        </w:rPr>
        <w:fldChar w:fldCharType="separate"/>
      </w:r>
      <w:r w:rsidR="009B6029" w:rsidRPr="009B6029">
        <w:rPr>
          <w:rFonts w:asciiTheme="minorHAnsi" w:hAnsiTheme="minorHAnsi" w:cstheme="minorHAnsi"/>
          <w:noProof/>
          <w:color w:val="000000" w:themeColor="text1"/>
          <w:vertAlign w:val="superscript"/>
          <w:lang w:eastAsia="ja-JP"/>
        </w:rPr>
        <w:t>12</w:t>
      </w:r>
      <w:r>
        <w:rPr>
          <w:rFonts w:asciiTheme="minorHAnsi" w:hAnsiTheme="minorHAnsi" w:cstheme="minorHAnsi"/>
          <w:color w:val="000000" w:themeColor="text1"/>
          <w:vertAlign w:val="superscript"/>
          <w:lang w:eastAsia="ja-JP"/>
        </w:rPr>
        <w:fldChar w:fldCharType="end"/>
      </w:r>
      <w:r>
        <w:rPr>
          <w:rFonts w:asciiTheme="minorHAnsi" w:hAnsiTheme="minorHAnsi" w:cstheme="minorHAnsi"/>
          <w:color w:val="000000" w:themeColor="text1"/>
          <w:lang w:eastAsia="ja-JP"/>
        </w:rPr>
        <w:t>,</w:t>
      </w:r>
      <w:r w:rsidRPr="008963E4">
        <w:rPr>
          <w:rFonts w:asciiTheme="minorHAnsi" w:hAnsiTheme="minorHAnsi" w:cstheme="minorHAnsi"/>
          <w:color w:val="000000" w:themeColor="text1"/>
          <w:lang w:eastAsia="ja-JP"/>
        </w:rPr>
        <w:t xml:space="preserve"> </w:t>
      </w:r>
      <w:r>
        <w:rPr>
          <w:rFonts w:asciiTheme="minorHAnsi" w:hAnsiTheme="minorHAnsi" w:cstheme="minorHAnsi"/>
          <w:color w:val="000000" w:themeColor="text1"/>
          <w:lang w:eastAsia="ja-JP"/>
        </w:rPr>
        <w:t>therefore</w:t>
      </w:r>
      <w:r w:rsidR="00EE4BF1">
        <w:rPr>
          <w:rFonts w:asciiTheme="minorHAnsi" w:hAnsiTheme="minorHAnsi" w:cstheme="minorHAnsi"/>
          <w:color w:val="000000" w:themeColor="text1"/>
          <w:lang w:eastAsia="ja-JP"/>
        </w:rPr>
        <w:t>,</w:t>
      </w:r>
      <w:r>
        <w:rPr>
          <w:rFonts w:asciiTheme="minorHAnsi" w:hAnsiTheme="minorHAnsi" w:cstheme="minorHAnsi"/>
          <w:color w:val="000000" w:themeColor="text1"/>
          <w:lang w:eastAsia="ja-JP"/>
        </w:rPr>
        <w:t xml:space="preserve"> sleep assays are an effective way to behaviorally phenotype </w:t>
      </w:r>
      <w:r>
        <w:rPr>
          <w:rFonts w:asciiTheme="minorHAnsi" w:hAnsiTheme="minorHAnsi" w:cstheme="minorHAnsi"/>
          <w:i/>
          <w:color w:val="000000" w:themeColor="text1"/>
          <w:lang w:eastAsia="ja-JP"/>
        </w:rPr>
        <w:t xml:space="preserve">Astyanax </w:t>
      </w:r>
      <w:r>
        <w:rPr>
          <w:rFonts w:asciiTheme="minorHAnsi" w:hAnsiTheme="minorHAnsi" w:cstheme="minorHAnsi"/>
          <w:color w:val="000000" w:themeColor="text1"/>
          <w:lang w:eastAsia="ja-JP"/>
        </w:rPr>
        <w:t>of all ages. While cavefish showed less-sleep (</w:t>
      </w:r>
      <w:r w:rsidRPr="00934AD4">
        <w:rPr>
          <w:rFonts w:asciiTheme="minorHAnsi" w:hAnsiTheme="minorHAnsi" w:cstheme="minorHAnsi"/>
          <w:b/>
          <w:color w:val="000000" w:themeColor="text1"/>
          <w:lang w:eastAsia="ja-JP"/>
        </w:rPr>
        <w:t>Figure 4B</w:t>
      </w:r>
      <w:r>
        <w:rPr>
          <w:rFonts w:asciiTheme="minorHAnsi" w:hAnsiTheme="minorHAnsi" w:cstheme="minorHAnsi"/>
          <w:color w:val="000000" w:themeColor="text1"/>
          <w:lang w:eastAsia="ja-JP"/>
        </w:rPr>
        <w:t xml:space="preserve">, shorter </w:t>
      </w:r>
      <w:r w:rsidR="006062F1">
        <w:rPr>
          <w:rFonts w:asciiTheme="minorHAnsi" w:hAnsiTheme="minorHAnsi" w:cstheme="minorHAnsi"/>
          <w:color w:val="000000" w:themeColor="text1"/>
          <w:lang w:eastAsia="ja-JP"/>
        </w:rPr>
        <w:t>s</w:t>
      </w:r>
      <w:r>
        <w:rPr>
          <w:rFonts w:asciiTheme="minorHAnsi" w:hAnsiTheme="minorHAnsi" w:cstheme="minorHAnsi"/>
          <w:color w:val="000000" w:themeColor="text1"/>
          <w:lang w:eastAsia="ja-JP"/>
        </w:rPr>
        <w:t>leep duration in cavefish), they are also hyperactive (</w:t>
      </w:r>
      <w:r>
        <w:rPr>
          <w:rFonts w:asciiTheme="minorHAnsi" w:hAnsiTheme="minorHAnsi" w:cstheme="minorHAnsi"/>
          <w:b/>
          <w:color w:val="000000" w:themeColor="text1"/>
          <w:lang w:eastAsia="ja-JP"/>
        </w:rPr>
        <w:t>Figure 4A</w:t>
      </w:r>
      <w:r w:rsidR="006062F1">
        <w:rPr>
          <w:rFonts w:asciiTheme="minorHAnsi" w:hAnsiTheme="minorHAnsi" w:cstheme="minorHAnsi"/>
          <w:color w:val="000000" w:themeColor="text1"/>
          <w:lang w:eastAsia="ja-JP"/>
        </w:rPr>
        <w:t>)</w:t>
      </w:r>
      <w:r>
        <w:rPr>
          <w:rFonts w:asciiTheme="minorHAnsi" w:hAnsiTheme="minorHAnsi" w:cstheme="minorHAnsi"/>
          <w:color w:val="000000" w:themeColor="text1"/>
          <w:lang w:eastAsia="ja-JP"/>
        </w:rPr>
        <w:t xml:space="preserve">. </w:t>
      </w:r>
    </w:p>
    <w:p w14:paraId="6FBA0418" w14:textId="7B38C29B" w:rsidR="00B8039C" w:rsidRDefault="00B8039C" w:rsidP="001B1519">
      <w:pPr>
        <w:rPr>
          <w:rFonts w:asciiTheme="minorHAnsi" w:hAnsiTheme="minorHAnsi" w:cstheme="minorHAnsi"/>
          <w:b/>
          <w:color w:val="000000" w:themeColor="text1"/>
          <w:lang w:eastAsia="ja-JP"/>
        </w:rPr>
      </w:pPr>
    </w:p>
    <w:p w14:paraId="5B10B654" w14:textId="0A5E618C" w:rsidR="0048364B" w:rsidRDefault="00CC70B5" w:rsidP="001B1519">
      <w:pPr>
        <w:rPr>
          <w:rFonts w:asciiTheme="minorHAnsi" w:hAnsiTheme="minorHAnsi" w:cstheme="minorHAnsi"/>
          <w:b/>
          <w:lang w:eastAsia="ja-JP"/>
        </w:rPr>
      </w:pPr>
      <w:r>
        <w:rPr>
          <w:rFonts w:asciiTheme="minorHAnsi" w:hAnsiTheme="minorHAnsi" w:cstheme="minorHAnsi"/>
          <w:b/>
          <w:lang w:eastAsia="ja-JP"/>
        </w:rPr>
        <w:t>DAS</w:t>
      </w:r>
      <w:r w:rsidR="00FF1B78">
        <w:rPr>
          <w:rFonts w:asciiTheme="minorHAnsi" w:hAnsiTheme="minorHAnsi" w:cstheme="minorHAnsi"/>
          <w:b/>
          <w:lang w:eastAsia="ja-JP"/>
        </w:rPr>
        <w:t>P</w:t>
      </w:r>
      <w:r w:rsidR="00EE4BF1">
        <w:rPr>
          <w:rFonts w:asciiTheme="minorHAnsi" w:hAnsiTheme="minorHAnsi" w:cstheme="minorHAnsi"/>
          <w:b/>
          <w:lang w:eastAsia="ja-JP"/>
        </w:rPr>
        <w:t>MI</w:t>
      </w:r>
      <w:r w:rsidR="00D71A1B" w:rsidRPr="00085636">
        <w:rPr>
          <w:rFonts w:asciiTheme="minorHAnsi" w:hAnsiTheme="minorHAnsi" w:cstheme="minorHAnsi"/>
          <w:b/>
          <w:lang w:eastAsia="ja-JP"/>
        </w:rPr>
        <w:t xml:space="preserve"> </w:t>
      </w:r>
      <w:r w:rsidR="00B223F9">
        <w:rPr>
          <w:rFonts w:asciiTheme="minorHAnsi" w:hAnsiTheme="minorHAnsi" w:cstheme="minorHAnsi"/>
          <w:b/>
          <w:lang w:eastAsia="ja-JP"/>
        </w:rPr>
        <w:t>or DASP</w:t>
      </w:r>
      <w:r w:rsidR="00EE4BF1">
        <w:rPr>
          <w:rFonts w:asciiTheme="minorHAnsi" w:hAnsiTheme="minorHAnsi" w:cstheme="minorHAnsi"/>
          <w:b/>
          <w:lang w:eastAsia="ja-JP"/>
        </w:rPr>
        <w:t>E</w:t>
      </w:r>
      <w:r w:rsidR="00B223F9">
        <w:rPr>
          <w:rFonts w:asciiTheme="minorHAnsi" w:hAnsiTheme="minorHAnsi" w:cstheme="minorHAnsi"/>
          <w:b/>
          <w:lang w:eastAsia="ja-JP"/>
        </w:rPr>
        <w:t xml:space="preserve">I </w:t>
      </w:r>
      <w:r w:rsidR="00D71A1B" w:rsidRPr="00085636">
        <w:rPr>
          <w:rFonts w:asciiTheme="minorHAnsi" w:hAnsiTheme="minorHAnsi" w:cstheme="minorHAnsi"/>
          <w:b/>
          <w:lang w:eastAsia="ja-JP"/>
        </w:rPr>
        <w:t xml:space="preserve">staining of </w:t>
      </w:r>
      <w:r w:rsidR="00D71A1B">
        <w:rPr>
          <w:rFonts w:asciiTheme="minorHAnsi" w:hAnsiTheme="minorHAnsi" w:cstheme="minorHAnsi"/>
          <w:b/>
          <w:lang w:eastAsia="ja-JP"/>
        </w:rPr>
        <w:t xml:space="preserve">mechanosensory </w:t>
      </w:r>
      <w:r w:rsidR="00D71A1B" w:rsidRPr="00085636">
        <w:rPr>
          <w:rFonts w:asciiTheme="minorHAnsi" w:hAnsiTheme="minorHAnsi" w:cstheme="minorHAnsi"/>
          <w:b/>
          <w:lang w:eastAsia="ja-JP"/>
        </w:rPr>
        <w:t>neuromasts</w:t>
      </w:r>
    </w:p>
    <w:p w14:paraId="17B6FA9C" w14:textId="4DF5DFE3" w:rsidR="00E557D4" w:rsidRPr="00560391" w:rsidRDefault="00E557D4" w:rsidP="00E557D4">
      <w:pPr>
        <w:rPr>
          <w:rFonts w:asciiTheme="minorHAnsi" w:hAnsiTheme="minorHAnsi" w:cstheme="minorHAnsi"/>
          <w:color w:val="000000" w:themeColor="text1"/>
        </w:rPr>
      </w:pPr>
      <w:r w:rsidRPr="00560391">
        <w:rPr>
          <w:rFonts w:asciiTheme="minorHAnsi" w:hAnsiTheme="minorHAnsi" w:cstheme="minorHAnsi"/>
          <w:color w:val="000000" w:themeColor="text1"/>
        </w:rPr>
        <w:t xml:space="preserve">Neuromasts are composed </w:t>
      </w:r>
      <w:r w:rsidR="004D66E0">
        <w:rPr>
          <w:rFonts w:asciiTheme="minorHAnsi" w:hAnsiTheme="minorHAnsi" w:cstheme="minorHAnsi"/>
          <w:color w:val="000000" w:themeColor="text1"/>
        </w:rPr>
        <w:t>of</w:t>
      </w:r>
      <w:r w:rsidR="004D66E0" w:rsidRPr="00560391">
        <w:rPr>
          <w:rFonts w:asciiTheme="minorHAnsi" w:hAnsiTheme="minorHAnsi" w:cstheme="minorHAnsi"/>
          <w:color w:val="000000" w:themeColor="text1"/>
        </w:rPr>
        <w:t xml:space="preserve"> </w:t>
      </w:r>
      <w:r w:rsidRPr="00560391">
        <w:rPr>
          <w:rFonts w:asciiTheme="minorHAnsi" w:hAnsiTheme="minorHAnsi" w:cstheme="minorHAnsi"/>
          <w:color w:val="000000" w:themeColor="text1"/>
        </w:rPr>
        <w:t xml:space="preserve">sensory cells that can be easily stained with </w:t>
      </w:r>
      <w:r w:rsidR="004D66E0" w:rsidRPr="00085636">
        <w:rPr>
          <w:rFonts w:cstheme="minorHAnsi"/>
        </w:rPr>
        <w:t>DASPEI</w:t>
      </w:r>
      <w:r w:rsidR="004D66E0">
        <w:rPr>
          <w:rFonts w:cstheme="minorHAnsi"/>
        </w:rPr>
        <w:t xml:space="preserve"> </w:t>
      </w:r>
      <w:r w:rsidR="00CC70B5">
        <w:rPr>
          <w:rFonts w:cstheme="minorHAnsi"/>
        </w:rPr>
        <w:t>or DASPMI</w:t>
      </w:r>
      <w:r w:rsidR="004D66E0" w:rsidRPr="00085636">
        <w:rPr>
          <w:rFonts w:cstheme="minorHAnsi"/>
        </w:rPr>
        <w:t xml:space="preserve"> </w:t>
      </w:r>
      <w:r w:rsidRPr="00560391">
        <w:rPr>
          <w:rFonts w:asciiTheme="minorHAnsi" w:hAnsiTheme="minorHAnsi" w:cstheme="minorHAnsi"/>
          <w:color w:val="000000" w:themeColor="text1"/>
        </w:rPr>
        <w:t xml:space="preserve">and </w:t>
      </w:r>
      <w:r w:rsidRPr="00C13E40">
        <w:rPr>
          <w:rFonts w:asciiTheme="minorHAnsi" w:hAnsiTheme="minorHAnsi" w:cstheme="minorHAnsi"/>
          <w:color w:val="000000" w:themeColor="text1"/>
        </w:rPr>
        <w:t>observe</w:t>
      </w:r>
      <w:r w:rsidRPr="00A67831">
        <w:rPr>
          <w:rFonts w:asciiTheme="minorHAnsi" w:hAnsiTheme="minorHAnsi" w:cstheme="minorHAnsi"/>
          <w:color w:val="000000" w:themeColor="text1"/>
        </w:rPr>
        <w:t xml:space="preserve">d </w:t>
      </w:r>
      <w:r w:rsidRPr="00CC4D93">
        <w:rPr>
          <w:rFonts w:asciiTheme="minorHAnsi" w:hAnsiTheme="minorHAnsi" w:cstheme="minorHAnsi"/>
          <w:color w:val="000000" w:themeColor="text1"/>
        </w:rPr>
        <w:t>in vivo</w:t>
      </w:r>
      <w:r w:rsidRPr="00C13E40">
        <w:rPr>
          <w:rFonts w:asciiTheme="minorHAnsi" w:hAnsiTheme="minorHAnsi" w:cstheme="minorHAnsi"/>
          <w:color w:val="000000" w:themeColor="text1"/>
        </w:rPr>
        <w:t xml:space="preserve"> under a fluorescent microscope. </w:t>
      </w:r>
      <w:r w:rsidR="00B349AF">
        <w:rPr>
          <w:rFonts w:asciiTheme="minorHAnsi" w:hAnsiTheme="minorHAnsi" w:cstheme="minorHAnsi"/>
          <w:color w:val="000000" w:themeColor="text1"/>
        </w:rPr>
        <w:t xml:space="preserve">The presented result </w:t>
      </w:r>
      <w:bookmarkStart w:id="1" w:name="_GoBack"/>
      <w:bookmarkEnd w:id="1"/>
      <w:r w:rsidR="00B349AF">
        <w:rPr>
          <w:rFonts w:asciiTheme="minorHAnsi" w:hAnsiTheme="minorHAnsi" w:cstheme="minorHAnsi"/>
          <w:color w:val="000000" w:themeColor="text1"/>
        </w:rPr>
        <w:t>was the result of DASP</w:t>
      </w:r>
      <w:r w:rsidR="00EE4BF1">
        <w:rPr>
          <w:rFonts w:asciiTheme="minorHAnsi" w:hAnsiTheme="minorHAnsi" w:cstheme="minorHAnsi"/>
          <w:color w:val="000000" w:themeColor="text1"/>
        </w:rPr>
        <w:t>M</w:t>
      </w:r>
      <w:r w:rsidR="00B349AF">
        <w:rPr>
          <w:rFonts w:asciiTheme="minorHAnsi" w:hAnsiTheme="minorHAnsi" w:cstheme="minorHAnsi"/>
          <w:color w:val="000000" w:themeColor="text1"/>
        </w:rPr>
        <w:t xml:space="preserve">I staining. </w:t>
      </w:r>
      <w:r w:rsidRPr="00A67831">
        <w:rPr>
          <w:rFonts w:asciiTheme="minorHAnsi" w:hAnsiTheme="minorHAnsi" w:cstheme="minorHAnsi"/>
          <w:color w:val="000000" w:themeColor="text1"/>
        </w:rPr>
        <w:t>The number of superficial neuromasts is enhanced in the cranial region of the</w:t>
      </w:r>
      <w:r w:rsidRPr="00560391">
        <w:rPr>
          <w:rFonts w:asciiTheme="minorHAnsi" w:hAnsiTheme="minorHAnsi" w:cstheme="minorHAnsi"/>
          <w:color w:val="000000" w:themeColor="text1"/>
        </w:rPr>
        <w:t xml:space="preserve"> cavefish in comparison with surface fish (</w:t>
      </w:r>
      <w:r w:rsidRPr="00560391">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Pr="00560391">
        <w:rPr>
          <w:rFonts w:asciiTheme="minorHAnsi" w:hAnsiTheme="minorHAnsi" w:cstheme="minorHAnsi"/>
          <w:b/>
          <w:color w:val="000000" w:themeColor="text1"/>
        </w:rPr>
        <w:t>C,D</w:t>
      </w:r>
      <w:r w:rsidRPr="00560391">
        <w:rPr>
          <w:rFonts w:asciiTheme="minorHAnsi" w:hAnsiTheme="minorHAnsi" w:cstheme="minorHAnsi"/>
          <w:color w:val="000000" w:themeColor="text1"/>
        </w:rPr>
        <w:t>)</w:t>
      </w:r>
      <w:r>
        <w:rPr>
          <w:rFonts w:asciiTheme="minorHAnsi" w:hAnsiTheme="minorHAnsi" w:cstheme="minorHAnsi"/>
          <w:color w:val="000000" w:themeColor="text1"/>
        </w:rPr>
        <w:t>, and both the size—</w:t>
      </w:r>
      <w:r w:rsidR="004D66E0">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proxy of the number of the mechanosensory hair cells—and number of superficial neuromasts are positively correlated with the level of vibration attraction behavior (number of approaches to the vibrating rod: </w:t>
      </w:r>
      <w:r>
        <w:rPr>
          <w:rFonts w:asciiTheme="minorHAnsi" w:hAnsiTheme="minorHAnsi" w:cstheme="minorHAnsi"/>
          <w:b/>
          <w:color w:val="000000" w:themeColor="text1"/>
        </w:rPr>
        <w:t>Figure 5A,B</w:t>
      </w:r>
      <w:r>
        <w:rPr>
          <w:rFonts w:asciiTheme="minorHAnsi" w:hAnsiTheme="minorHAnsi" w:cstheme="minorHAnsi"/>
          <w:color w:val="000000" w:themeColor="text1"/>
        </w:rPr>
        <w:t xml:space="preserve">). </w:t>
      </w:r>
    </w:p>
    <w:p w14:paraId="14261A2B" w14:textId="77777777" w:rsidR="00C821FA" w:rsidRDefault="00C821FA" w:rsidP="00C821FA">
      <w:pPr>
        <w:widowControl/>
        <w:autoSpaceDE/>
        <w:autoSpaceDN/>
        <w:adjustRightInd/>
        <w:jc w:val="left"/>
        <w:rPr>
          <w:rFonts w:asciiTheme="minorHAnsi" w:hAnsiTheme="minorHAnsi" w:cstheme="minorHAnsi"/>
          <w:color w:val="808080" w:themeColor="background1" w:themeShade="80"/>
        </w:rPr>
      </w:pPr>
    </w:p>
    <w:p w14:paraId="07A545F4" w14:textId="4812CBED" w:rsidR="003935AD" w:rsidRPr="00C821FA" w:rsidRDefault="009B4609" w:rsidP="00C821FA">
      <w:pPr>
        <w:widowControl/>
        <w:autoSpaceDE/>
        <w:autoSpaceDN/>
        <w:adjustRightInd/>
        <w:jc w:val="left"/>
        <w:rPr>
          <w:rFonts w:asciiTheme="minorHAnsi" w:hAnsiTheme="minorHAnsi" w:cstheme="minorHAnsi"/>
          <w:b/>
        </w:rPr>
      </w:pPr>
      <w:r w:rsidRPr="00CC5BE1">
        <w:rPr>
          <w:rFonts w:asciiTheme="minorHAnsi" w:hAnsiTheme="minorHAnsi" w:cstheme="minorHAnsi"/>
          <w:b/>
        </w:rPr>
        <w:t>FIGURES AND TABLES:</w:t>
      </w:r>
    </w:p>
    <w:p w14:paraId="3F38321D" w14:textId="0056A6CD" w:rsidR="00FF0DF8" w:rsidRDefault="0073109D" w:rsidP="001B1519">
      <w:pPr>
        <w:rPr>
          <w:rFonts w:asciiTheme="minorHAnsi" w:hAnsiTheme="minorHAnsi" w:cstheme="minorHAnsi"/>
          <w:color w:val="000000" w:themeColor="text1"/>
        </w:rPr>
      </w:pPr>
      <w:r w:rsidRPr="0073109D">
        <w:rPr>
          <w:rFonts w:asciiTheme="minorHAnsi" w:hAnsiTheme="minorHAnsi" w:cstheme="minorHAnsi"/>
          <w:b/>
          <w:color w:val="000000" w:themeColor="text1"/>
        </w:rPr>
        <w:t>Table</w:t>
      </w:r>
      <w:r>
        <w:rPr>
          <w:rFonts w:asciiTheme="minorHAnsi" w:hAnsiTheme="minorHAnsi" w:cstheme="minorHAnsi"/>
          <w:b/>
          <w:color w:val="000000" w:themeColor="text1"/>
        </w:rPr>
        <w:t xml:space="preserve"> 1. </w:t>
      </w:r>
      <w:r w:rsidR="00812536" w:rsidRPr="00B223F9">
        <w:rPr>
          <w:rFonts w:asciiTheme="minorHAnsi" w:hAnsiTheme="minorHAnsi" w:cstheme="minorHAnsi"/>
          <w:b/>
          <w:color w:val="000000" w:themeColor="text1"/>
        </w:rPr>
        <w:t xml:space="preserve">List of freeware used in </w:t>
      </w:r>
      <w:r w:rsidR="00BE0BD8" w:rsidRPr="00B223F9">
        <w:rPr>
          <w:rFonts w:asciiTheme="minorHAnsi" w:hAnsiTheme="minorHAnsi" w:cstheme="minorHAnsi"/>
          <w:b/>
          <w:color w:val="000000" w:themeColor="text1"/>
        </w:rPr>
        <w:t>th</w:t>
      </w:r>
      <w:r w:rsidR="0095235E" w:rsidRPr="00B223F9">
        <w:rPr>
          <w:rFonts w:asciiTheme="minorHAnsi" w:hAnsiTheme="minorHAnsi" w:cstheme="minorHAnsi"/>
          <w:b/>
          <w:color w:val="000000" w:themeColor="text1"/>
        </w:rPr>
        <w:t>e</w:t>
      </w:r>
      <w:r w:rsidR="00BE0BD8" w:rsidRPr="00B223F9">
        <w:rPr>
          <w:rFonts w:asciiTheme="minorHAnsi" w:hAnsiTheme="minorHAnsi" w:cstheme="minorHAnsi"/>
          <w:b/>
          <w:color w:val="000000" w:themeColor="text1"/>
        </w:rPr>
        <w:t>s</w:t>
      </w:r>
      <w:r w:rsidR="0095235E" w:rsidRPr="00B223F9">
        <w:rPr>
          <w:rFonts w:asciiTheme="minorHAnsi" w:hAnsiTheme="minorHAnsi" w:cstheme="minorHAnsi"/>
          <w:b/>
          <w:color w:val="000000" w:themeColor="text1"/>
        </w:rPr>
        <w:t>e</w:t>
      </w:r>
      <w:r w:rsidR="00BE0BD8" w:rsidRPr="00B223F9">
        <w:rPr>
          <w:rFonts w:asciiTheme="minorHAnsi" w:hAnsiTheme="minorHAnsi" w:cstheme="minorHAnsi"/>
          <w:b/>
          <w:color w:val="000000" w:themeColor="text1"/>
        </w:rPr>
        <w:t xml:space="preserve"> </w:t>
      </w:r>
      <w:r w:rsidR="00812536" w:rsidRPr="00B223F9">
        <w:rPr>
          <w:rFonts w:asciiTheme="minorHAnsi" w:hAnsiTheme="minorHAnsi" w:cstheme="minorHAnsi"/>
          <w:b/>
          <w:color w:val="000000" w:themeColor="text1"/>
        </w:rPr>
        <w:t>analys</w:t>
      </w:r>
      <w:r w:rsidR="00C27FB1" w:rsidRPr="00B223F9">
        <w:rPr>
          <w:rFonts w:asciiTheme="minorHAnsi" w:hAnsiTheme="minorHAnsi" w:cstheme="minorHAnsi"/>
          <w:b/>
          <w:color w:val="000000" w:themeColor="text1"/>
        </w:rPr>
        <w:t>e</w:t>
      </w:r>
      <w:r w:rsidR="00812536" w:rsidRPr="00B223F9">
        <w:rPr>
          <w:rFonts w:asciiTheme="minorHAnsi" w:hAnsiTheme="minorHAnsi" w:cstheme="minorHAnsi"/>
          <w:b/>
          <w:color w:val="000000" w:themeColor="text1"/>
        </w:rPr>
        <w:t>s</w:t>
      </w:r>
      <w:r w:rsidR="00C27FB1" w:rsidRPr="00B223F9">
        <w:rPr>
          <w:rFonts w:asciiTheme="minorHAnsi" w:hAnsiTheme="minorHAnsi" w:cstheme="minorHAnsi"/>
          <w:b/>
          <w:color w:val="000000" w:themeColor="text1"/>
        </w:rPr>
        <w:t>,</w:t>
      </w:r>
      <w:r w:rsidR="00812536" w:rsidRPr="00B223F9">
        <w:rPr>
          <w:rFonts w:asciiTheme="minorHAnsi" w:hAnsiTheme="minorHAnsi" w:cstheme="minorHAnsi"/>
          <w:b/>
          <w:color w:val="000000" w:themeColor="text1"/>
        </w:rPr>
        <w:t xml:space="preserve"> and source website.</w:t>
      </w:r>
      <w:r w:rsidR="00812536">
        <w:rPr>
          <w:rFonts w:asciiTheme="minorHAnsi" w:hAnsiTheme="minorHAnsi" w:cstheme="minorHAnsi"/>
          <w:color w:val="000000" w:themeColor="text1"/>
        </w:rPr>
        <w:t xml:space="preserve"> </w:t>
      </w:r>
    </w:p>
    <w:p w14:paraId="2FF5E9D8" w14:textId="77777777" w:rsidR="009B4609" w:rsidRDefault="009B4609" w:rsidP="009B4609">
      <w:pPr>
        <w:rPr>
          <w:rFonts w:asciiTheme="minorHAnsi" w:hAnsiTheme="minorHAnsi" w:cstheme="minorHAnsi"/>
          <w:color w:val="000000" w:themeColor="text1"/>
          <w:shd w:val="clear" w:color="auto" w:fill="FFFFFF"/>
        </w:rPr>
      </w:pPr>
    </w:p>
    <w:p w14:paraId="0818D418" w14:textId="648277BA" w:rsidR="009B4609" w:rsidRPr="003D0F08" w:rsidRDefault="00136A0D" w:rsidP="009B4609">
      <w:pPr>
        <w:rPr>
          <w:rFonts w:asciiTheme="minorHAnsi" w:hAnsiTheme="minorHAnsi" w:cstheme="minorHAnsi"/>
          <w:color w:val="FF0000"/>
          <w:vertAlign w:val="superscript"/>
        </w:rPr>
      </w:pPr>
      <w:r>
        <w:rPr>
          <w:rFonts w:asciiTheme="minorHAnsi" w:hAnsiTheme="minorHAnsi" w:cstheme="minorHAnsi"/>
          <w:b/>
          <w:color w:val="000000" w:themeColor="text1"/>
        </w:rPr>
        <w:t>Figure 1</w:t>
      </w:r>
      <w:r w:rsidR="009B4609" w:rsidRPr="00B722BC">
        <w:rPr>
          <w:rFonts w:asciiTheme="minorHAnsi" w:hAnsiTheme="minorHAnsi" w:cstheme="minorHAnsi"/>
          <w:b/>
          <w:color w:val="000000" w:themeColor="text1"/>
        </w:rPr>
        <w:t>:</w:t>
      </w:r>
      <w:r w:rsidR="009B4609" w:rsidRPr="00B722BC">
        <w:rPr>
          <w:rFonts w:asciiTheme="minorHAnsi" w:hAnsiTheme="minorHAnsi" w:cstheme="minorHAnsi"/>
          <w:color w:val="000000" w:themeColor="text1"/>
        </w:rPr>
        <w:t xml:space="preserve"> </w:t>
      </w:r>
      <w:r w:rsidR="009B4609">
        <w:rPr>
          <w:rStyle w:val="Strong"/>
          <w:rFonts w:asciiTheme="minorHAnsi" w:hAnsiTheme="minorHAnsi" w:cstheme="minorHAnsi"/>
          <w:color w:val="000000" w:themeColor="text1"/>
          <w:shd w:val="clear" w:color="auto" w:fill="FFFFFF"/>
        </w:rPr>
        <w:t xml:space="preserve">Schematic of vibration attraction behavioral assay experimental equipment. </w:t>
      </w:r>
      <w:r w:rsidR="004D66E0">
        <w:rPr>
          <w:rStyle w:val="Strong"/>
          <w:rFonts w:asciiTheme="minorHAnsi" w:hAnsiTheme="minorHAnsi" w:cstheme="minorHAnsi"/>
          <w:b w:val="0"/>
          <w:color w:val="000000" w:themeColor="text1"/>
          <w:shd w:val="clear" w:color="auto" w:fill="FFFFFF"/>
        </w:rPr>
        <w:t xml:space="preserve">A glass </w:t>
      </w:r>
      <w:r w:rsidR="009B4609">
        <w:rPr>
          <w:rStyle w:val="Strong"/>
          <w:rFonts w:asciiTheme="minorHAnsi" w:hAnsiTheme="minorHAnsi" w:cstheme="minorHAnsi"/>
          <w:b w:val="0"/>
          <w:color w:val="000000" w:themeColor="text1"/>
          <w:shd w:val="clear" w:color="auto" w:fill="FFFFFF"/>
        </w:rPr>
        <w:t xml:space="preserve">rod attached to </w:t>
      </w:r>
      <w:r w:rsidR="004D66E0">
        <w:rPr>
          <w:rStyle w:val="Strong"/>
          <w:rFonts w:asciiTheme="minorHAnsi" w:hAnsiTheme="minorHAnsi" w:cstheme="minorHAnsi"/>
          <w:b w:val="0"/>
          <w:color w:val="000000" w:themeColor="text1"/>
          <w:shd w:val="clear" w:color="auto" w:fill="FFFFFF"/>
        </w:rPr>
        <w:t xml:space="preserve">a </w:t>
      </w:r>
      <w:r w:rsidR="009B4609">
        <w:rPr>
          <w:rStyle w:val="Strong"/>
          <w:rFonts w:asciiTheme="minorHAnsi" w:hAnsiTheme="minorHAnsi" w:cstheme="minorHAnsi"/>
          <w:b w:val="0"/>
          <w:color w:val="000000" w:themeColor="text1"/>
          <w:shd w:val="clear" w:color="auto" w:fill="FFFFFF"/>
        </w:rPr>
        <w:t xml:space="preserve">speaker is tuned to a frequency of 40 Hz and submerged to a depth of </w:t>
      </w:r>
      <w:r w:rsidR="009B4609" w:rsidRPr="004456F1">
        <w:rPr>
          <w:rFonts w:asciiTheme="minorHAnsi" w:hAnsiTheme="minorHAnsi" w:cstheme="minorHAnsi"/>
          <w:color w:val="000000" w:themeColor="text1"/>
          <w:lang w:eastAsia="ja-JP"/>
        </w:rPr>
        <w:t>approx. 0.5 cm</w:t>
      </w:r>
      <w:r w:rsidR="009B4609">
        <w:rPr>
          <w:rFonts w:asciiTheme="minorHAnsi" w:hAnsiTheme="minorHAnsi" w:cstheme="minorHAnsi"/>
          <w:color w:val="000000" w:themeColor="text1"/>
          <w:lang w:eastAsia="ja-JP"/>
        </w:rPr>
        <w:t xml:space="preserve"> at the onset of video recording. </w:t>
      </w:r>
      <w:r w:rsidR="009A19D6">
        <w:rPr>
          <w:rFonts w:asciiTheme="minorHAnsi" w:hAnsiTheme="minorHAnsi" w:cstheme="minorHAnsi"/>
          <w:color w:val="000000" w:themeColor="text1"/>
          <w:lang w:eastAsia="ja-JP"/>
        </w:rPr>
        <w:t>This figure is m</w:t>
      </w:r>
      <w:r w:rsidR="009B4609">
        <w:rPr>
          <w:rFonts w:asciiTheme="minorHAnsi" w:hAnsiTheme="minorHAnsi" w:cstheme="minorHAnsi"/>
          <w:color w:val="000000" w:themeColor="text1"/>
          <w:lang w:eastAsia="ja-JP"/>
        </w:rPr>
        <w:t xml:space="preserve">odified from </w:t>
      </w:r>
      <w:r w:rsidR="009B4609" w:rsidRPr="00142DD8">
        <w:rPr>
          <w:rFonts w:asciiTheme="minorHAnsi" w:hAnsiTheme="minorHAnsi" w:cstheme="minorHAnsi"/>
          <w:color w:val="000000" w:themeColor="text1"/>
          <w:lang w:eastAsia="ja-JP"/>
        </w:rPr>
        <w:t xml:space="preserve">Yoshizawa </w:t>
      </w:r>
      <w:r w:rsidR="004D66E0" w:rsidRPr="004D66E0">
        <w:rPr>
          <w:rFonts w:asciiTheme="minorHAnsi" w:hAnsiTheme="minorHAnsi" w:cstheme="minorHAnsi"/>
          <w:color w:val="000000" w:themeColor="text1"/>
          <w:lang w:eastAsia="ja-JP"/>
        </w:rPr>
        <w:t>et al.</w:t>
      </w:r>
      <w:r w:rsidR="004D66E0">
        <w:rPr>
          <w:rFonts w:asciiTheme="minorHAnsi" w:hAnsiTheme="minorHAnsi" w:cstheme="minorHAnsi"/>
          <w:color w:val="000000" w:themeColor="text1"/>
          <w:lang w:eastAsia="ja-JP"/>
        </w:rPr>
        <w:fldChar w:fldCharType="begin" w:fldLock="1"/>
      </w:r>
      <w:r w:rsidR="004D66E0">
        <w:rPr>
          <w:rFonts w:asciiTheme="minorHAnsi" w:hAnsiTheme="minorHAnsi" w:cstheme="minorHAnsi"/>
          <w:color w:val="000000" w:themeColor="text1"/>
          <w:lang w:eastAsia="ja-JP"/>
        </w:rPr>
        <w:instrText>ADDIN CSL_CITATION {"citationItems":[{"id":"ITEM-1","itemData":{"DOI":"10.1016/j.cub.2010.07.017","ISBN":"1879-0445 (Electronic) 0960-9822 (Linking)","ISSN":"09609822","PMID":"20705469","abstract":"How cave animals adapt to life in darkness is a poorly understood aspect of evolutionary biology [1]. Here we identify a behavioral shift and its morphological basis in Astyanax mexicanus, a teleost with a sighted surface-dwelling form (surface fish) and various blind cave-dwelling forms (cavefish) [2-4]. Vibration attraction behavior (VAB) is the ability of fish to swim toward the source of a water disturbance in darkness. VAB was typically seen in cavefish, rarely in surface fish, and was advantageous for feeding success in the dark. The potential for showing VAB has a genetic component and is linked to the mechanosensory function of the lateral line. VAB was evoked by vibration stimuli peaking at 35 Hz, blocked by lateral line inhibitors, first detected after developmental increases in superficial neuromast (SN) number and size [5-7], and significantly reduced by bilateral ablation of SN. We conclude that VAB and SN enhancement coevolved to compensate for loss of vision and to help blind cavefish find food in darkness.","author":[{"dropping-particle":"","family":"Yoshizawa","given":"Masato","non-dropping-particle":"","parse-names":false,"suffix":""},{"dropping-particle":"","family":"Gorički","given":"S.","non-dropping-particle":"","parse-names":false,"suffix":""},{"dropping-particle":"","family":"Soares","given":"Daphne","non-dropping-particle":"","parse-names":false,"suffix":""},{"dropping-particle":"","family":"Jeffery","given":"W.R.","non-dropping-particle":"","parse-names":false,"suffix":""}],"container-title":"Current biology","id":"ITEM-1","issue":"18","issued":{"date-parts":[["2010"]]},"language":"eng","note":"From Duplicate 1 (Evolution of a behavioral shift mediated by superficial neuromasts helps cavefish find food in darkness - Yoshizawa, Masato; Gorički, S.; Soares, Daphne; Jeffery, William R W.R.; Gorički, Špela; Soares, Daphne; Jeffery, William R W.R.)\n\nFrom Duplicate 1 (Evolution of a behavioral shift mediated by superficial neuromasts helps cavefish find food in darkness - Yoshizawa, Masato; Gorički, Špela; Soares, Daphne; Jeffery, William R)\n\nFrom Duplicate 1 (Evolution of a behavioral shift mediated by superficial neuromasts helps cavefish find food in darkness - Yoshizawa, M; Gorički, Š; Soares, D; Jeffery, W R)\n\nR01-EYE014619/PHS HHS/United States\nJournal Article\nResearch Support, N.I.H., Extramural\nResearch Support, Non-U.S. Gov't\nResearch Support, U.S. Gov't, Non-P.H.S.\nEngland\nCb\n\n\n\n\n\nFrom Duplicate 2 ( \n\n\n\n\n\nEvolution of a behavioral shift mediated by superficial neuromasts helps cavefish find food in darkness\n\n\n\n\n\n- Yoshizawa, M; Gorički, Š; Soares, D; Jeffery, W R )\n\n\n\n\n\n\n\nR01-EYE014619/PHS HHS/United States\nJournal Article\nResearch Support, N.I.H., Extramural\nResearch Support, Non-U.S. Gov't\nResearch Support, U.S. Gov't, Non-P.H.S.\nEngland\nCb","page":"1631-1636","publisher":"Elsevier","title":"Evolution of a behavioral shift mediated by superficial neuromasts helps cavefish find food in darkness","type":"article-journal","volume":"20"},"uris":["http://www.mendeley.com/documents/?uuid=ef9e41dc-0a1b-4c49-8e60-65300c06ac7b"]}],"mendeley":{"formattedCitation":"&lt;sup&gt;5&lt;/sup&gt;","plainTextFormattedCitation":"5","previouslyFormattedCitation":"&lt;sup&gt;5&lt;/sup&gt;"},"properties":{"noteIndex":0},"schema":"https://github.com/citation-style-language/schema/raw/master/csl-citation.json"}</w:instrText>
      </w:r>
      <w:r w:rsidR="004D66E0">
        <w:rPr>
          <w:rFonts w:asciiTheme="minorHAnsi" w:hAnsiTheme="minorHAnsi" w:cstheme="minorHAnsi"/>
          <w:color w:val="000000" w:themeColor="text1"/>
          <w:lang w:eastAsia="ja-JP"/>
        </w:rPr>
        <w:fldChar w:fldCharType="separate"/>
      </w:r>
      <w:r w:rsidR="004D66E0" w:rsidRPr="006D74BE">
        <w:rPr>
          <w:rFonts w:asciiTheme="minorHAnsi" w:hAnsiTheme="minorHAnsi" w:cstheme="minorHAnsi"/>
          <w:noProof/>
          <w:color w:val="000000" w:themeColor="text1"/>
          <w:vertAlign w:val="superscript"/>
          <w:lang w:eastAsia="ja-JP"/>
        </w:rPr>
        <w:t>5</w:t>
      </w:r>
      <w:r w:rsidR="004D66E0">
        <w:rPr>
          <w:rFonts w:asciiTheme="minorHAnsi" w:hAnsiTheme="minorHAnsi" w:cstheme="minorHAnsi"/>
          <w:color w:val="000000" w:themeColor="text1"/>
          <w:lang w:eastAsia="ja-JP"/>
        </w:rPr>
        <w:fldChar w:fldCharType="end"/>
      </w:r>
      <w:r w:rsidR="009B4609" w:rsidRPr="00142DD8">
        <w:rPr>
          <w:rFonts w:asciiTheme="minorHAnsi" w:hAnsiTheme="minorHAnsi" w:cstheme="minorHAnsi"/>
          <w:color w:val="000000" w:themeColor="text1"/>
          <w:lang w:eastAsia="ja-JP"/>
        </w:rPr>
        <w:t>.</w:t>
      </w:r>
      <w:r w:rsidR="009B4609">
        <w:rPr>
          <w:rFonts w:asciiTheme="minorHAnsi" w:hAnsiTheme="minorHAnsi" w:cstheme="minorHAnsi"/>
          <w:color w:val="000000" w:themeColor="text1"/>
          <w:lang w:eastAsia="ja-JP"/>
        </w:rPr>
        <w:t xml:space="preserve"> </w:t>
      </w:r>
    </w:p>
    <w:p w14:paraId="3B8D6147" w14:textId="77777777" w:rsidR="009B4609" w:rsidRDefault="009B4609" w:rsidP="009B4609">
      <w:pPr>
        <w:rPr>
          <w:rFonts w:asciiTheme="minorHAnsi" w:hAnsiTheme="minorHAnsi" w:cstheme="minorHAnsi"/>
          <w:color w:val="000000" w:themeColor="text1"/>
          <w:lang w:eastAsia="ja-JP"/>
        </w:rPr>
      </w:pPr>
    </w:p>
    <w:p w14:paraId="39D9C25A" w14:textId="0A4ED55C" w:rsidR="009B4609" w:rsidRPr="00761D8A" w:rsidRDefault="00136A0D" w:rsidP="009B4609">
      <w:pPr>
        <w:rPr>
          <w:rFonts w:asciiTheme="minorHAnsi" w:hAnsiTheme="minorHAnsi" w:cstheme="minorHAnsi"/>
          <w:color w:val="808080" w:themeColor="background1" w:themeShade="80"/>
          <w:shd w:val="clear" w:color="auto" w:fill="FFFFFF"/>
        </w:rPr>
      </w:pPr>
      <w:r>
        <w:rPr>
          <w:rFonts w:asciiTheme="minorHAnsi" w:hAnsiTheme="minorHAnsi" w:cstheme="minorHAnsi"/>
          <w:b/>
          <w:color w:val="000000" w:themeColor="text1"/>
          <w:lang w:eastAsia="ja-JP"/>
        </w:rPr>
        <w:t>Figure 2</w:t>
      </w:r>
      <w:r w:rsidR="009B4609" w:rsidRPr="00B722BC">
        <w:rPr>
          <w:rFonts w:asciiTheme="minorHAnsi" w:hAnsiTheme="minorHAnsi" w:cstheme="minorHAnsi"/>
          <w:b/>
          <w:color w:val="000000" w:themeColor="text1"/>
        </w:rPr>
        <w:t>:</w:t>
      </w:r>
      <w:r w:rsidR="009B4609" w:rsidRPr="00B722BC">
        <w:rPr>
          <w:rFonts w:asciiTheme="minorHAnsi" w:hAnsiTheme="minorHAnsi" w:cstheme="minorHAnsi"/>
          <w:color w:val="000000" w:themeColor="text1"/>
        </w:rPr>
        <w:t xml:space="preserve"> </w:t>
      </w:r>
      <w:r w:rsidR="009B4609">
        <w:rPr>
          <w:rStyle w:val="Strong"/>
          <w:rFonts w:asciiTheme="minorHAnsi" w:hAnsiTheme="minorHAnsi" w:cstheme="minorHAnsi"/>
          <w:color w:val="000000" w:themeColor="text1"/>
          <w:shd w:val="clear" w:color="auto" w:fill="FFFFFF"/>
        </w:rPr>
        <w:t xml:space="preserve">Schematic of sleep assay experimental equipment. </w:t>
      </w:r>
      <w:r w:rsidR="009B4609">
        <w:rPr>
          <w:rStyle w:val="Strong"/>
          <w:rFonts w:asciiTheme="minorHAnsi" w:hAnsiTheme="minorHAnsi" w:cstheme="minorHAnsi"/>
          <w:b w:val="0"/>
          <w:color w:val="000000" w:themeColor="text1"/>
          <w:shd w:val="clear" w:color="auto" w:fill="FFFFFF"/>
        </w:rPr>
        <w:t>Tanks are custom-</w:t>
      </w:r>
      <w:r w:rsidR="009B4609" w:rsidRPr="00ED0E25">
        <w:rPr>
          <w:rStyle w:val="Strong"/>
          <w:rFonts w:asciiTheme="minorHAnsi" w:hAnsiTheme="minorHAnsi" w:cstheme="minorHAnsi"/>
          <w:b w:val="0"/>
          <w:color w:val="000000" w:themeColor="text1"/>
          <w:shd w:val="clear" w:color="auto" w:fill="FFFFFF"/>
        </w:rPr>
        <w:t xml:space="preserve">made </w:t>
      </w:r>
      <w:r w:rsidR="009B4609">
        <w:rPr>
          <w:rStyle w:val="Strong"/>
          <w:rFonts w:asciiTheme="minorHAnsi" w:hAnsiTheme="minorHAnsi" w:cstheme="minorHAnsi"/>
          <w:b w:val="0"/>
          <w:color w:val="000000" w:themeColor="text1"/>
          <w:shd w:val="clear" w:color="auto" w:fill="FFFFFF"/>
        </w:rPr>
        <w:t xml:space="preserve">from </w:t>
      </w:r>
      <w:r w:rsidR="009B4609" w:rsidRPr="00ED0E25">
        <w:rPr>
          <w:rStyle w:val="Strong"/>
          <w:rFonts w:asciiTheme="minorHAnsi" w:hAnsiTheme="minorHAnsi" w:cstheme="minorHAnsi"/>
          <w:b w:val="0"/>
          <w:color w:val="000000" w:themeColor="text1"/>
          <w:shd w:val="clear" w:color="auto" w:fill="FFFFFF"/>
        </w:rPr>
        <w:t xml:space="preserve">0.7 cm thick </w:t>
      </w:r>
      <w:r w:rsidR="009B4609">
        <w:rPr>
          <w:rStyle w:val="Strong"/>
          <w:rFonts w:asciiTheme="minorHAnsi" w:hAnsiTheme="minorHAnsi" w:cstheme="minorHAnsi"/>
          <w:b w:val="0"/>
          <w:color w:val="000000" w:themeColor="text1"/>
          <w:shd w:val="clear" w:color="auto" w:fill="FFFFFF"/>
        </w:rPr>
        <w:t>transparent acrylic boards; septa are 0.3 cm thick completely opaque black acrylic boards.</w:t>
      </w:r>
      <w:r w:rsidR="009B4609" w:rsidRPr="00ED0E25">
        <w:rPr>
          <w:rStyle w:val="Strong"/>
          <w:rFonts w:asciiTheme="minorHAnsi" w:hAnsiTheme="minorHAnsi" w:cstheme="minorHAnsi"/>
          <w:b w:val="0"/>
          <w:color w:val="000000" w:themeColor="text1"/>
          <w:shd w:val="clear" w:color="auto" w:fill="FFFFFF"/>
        </w:rPr>
        <w:t xml:space="preserve"> </w:t>
      </w:r>
      <w:r w:rsidR="009B4609">
        <w:rPr>
          <w:rStyle w:val="Strong"/>
          <w:rFonts w:asciiTheme="minorHAnsi" w:hAnsiTheme="minorHAnsi" w:cstheme="minorHAnsi"/>
          <w:b w:val="0"/>
          <w:color w:val="000000" w:themeColor="text1"/>
          <w:shd w:val="clear" w:color="auto" w:fill="FFFFFF"/>
        </w:rPr>
        <w:t>Opaque black acrylic boards are used for this part of the tanks so that fish cannot see each other.</w:t>
      </w:r>
      <w:r w:rsidR="009B4609">
        <w:rPr>
          <w:rStyle w:val="Strong"/>
          <w:rFonts w:asciiTheme="minorHAnsi" w:hAnsiTheme="minorHAnsi" w:cstheme="minorHAnsi"/>
          <w:color w:val="000000" w:themeColor="text1"/>
          <w:shd w:val="clear" w:color="auto" w:fill="FFFFFF"/>
        </w:rPr>
        <w:t xml:space="preserve"> </w:t>
      </w:r>
      <w:r w:rsidR="00277EC9">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A</w:t>
      </w:r>
      <w:r w:rsidR="00277EC9">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 xml:space="preserve"> </w:t>
      </w:r>
      <w:r w:rsidR="009B4609">
        <w:rPr>
          <w:rStyle w:val="Strong"/>
          <w:rFonts w:asciiTheme="minorHAnsi" w:hAnsiTheme="minorHAnsi" w:cstheme="minorHAnsi"/>
          <w:b w:val="0"/>
          <w:color w:val="000000" w:themeColor="text1"/>
          <w:shd w:val="clear" w:color="auto" w:fill="FFFFFF"/>
        </w:rPr>
        <w:t>Top view</w:t>
      </w:r>
      <w:r w:rsidR="004D66E0">
        <w:rPr>
          <w:rStyle w:val="Strong"/>
          <w:rFonts w:asciiTheme="minorHAnsi" w:hAnsiTheme="minorHAnsi" w:cstheme="minorHAnsi"/>
          <w:b w:val="0"/>
          <w:color w:val="000000" w:themeColor="text1"/>
          <w:shd w:val="clear" w:color="auto" w:fill="FFFFFF"/>
        </w:rPr>
        <w:t>: N</w:t>
      </w:r>
      <w:r w:rsidR="009B4609">
        <w:rPr>
          <w:rStyle w:val="Strong"/>
          <w:rFonts w:asciiTheme="minorHAnsi" w:hAnsiTheme="minorHAnsi" w:cstheme="minorHAnsi"/>
          <w:b w:val="0"/>
          <w:color w:val="000000" w:themeColor="text1"/>
          <w:shd w:val="clear" w:color="auto" w:fill="FFFFFF"/>
        </w:rPr>
        <w:t>ote that the outer chambers of the tank have tilted inward septa to accommodate differences in camera angle.</w:t>
      </w:r>
      <w:r w:rsidR="009B4609" w:rsidRPr="00175B40">
        <w:rPr>
          <w:rStyle w:val="Strong"/>
          <w:rFonts w:asciiTheme="minorHAnsi" w:hAnsiTheme="minorHAnsi" w:cstheme="minorHAnsi"/>
          <w:color w:val="000000" w:themeColor="text1"/>
          <w:shd w:val="clear" w:color="auto" w:fill="FFFFFF"/>
        </w:rPr>
        <w:t xml:space="preserve"> </w:t>
      </w:r>
      <w:r w:rsidR="00277EC9" w:rsidRPr="00175B40">
        <w:rPr>
          <w:rStyle w:val="Strong"/>
          <w:rFonts w:asciiTheme="minorHAnsi" w:hAnsiTheme="minorHAnsi" w:cstheme="minorHAnsi"/>
          <w:color w:val="000000" w:themeColor="text1"/>
          <w:shd w:val="clear" w:color="auto" w:fill="FFFFFF"/>
        </w:rPr>
        <w:t>(</w:t>
      </w:r>
      <w:proofErr w:type="gramStart"/>
      <w:r w:rsidR="009B4609" w:rsidRPr="00E12B3F">
        <w:rPr>
          <w:rStyle w:val="Strong"/>
          <w:rFonts w:asciiTheme="minorHAnsi" w:hAnsiTheme="minorHAnsi" w:cstheme="minorHAnsi"/>
          <w:color w:val="000000" w:themeColor="text1"/>
          <w:shd w:val="clear" w:color="auto" w:fill="FFFFFF"/>
        </w:rPr>
        <w:t>B,C</w:t>
      </w:r>
      <w:proofErr w:type="gramEnd"/>
      <w:r w:rsidR="00277EC9">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 Front and side views, respectively. </w:t>
      </w:r>
      <w:r w:rsidR="00277EC9" w:rsidRPr="00175B40">
        <w:rPr>
          <w:rStyle w:val="Strong"/>
          <w:rFonts w:asciiTheme="minorHAnsi" w:hAnsiTheme="minorHAnsi" w:cstheme="minorHAnsi"/>
          <w:color w:val="000000" w:themeColor="text1"/>
          <w:shd w:val="clear" w:color="auto" w:fill="FFFFFF"/>
        </w:rPr>
        <w:t>(</w:t>
      </w:r>
      <w:r w:rsidR="009B4609" w:rsidRPr="00E12B3F">
        <w:rPr>
          <w:rStyle w:val="Strong"/>
          <w:rFonts w:asciiTheme="minorHAnsi" w:hAnsiTheme="minorHAnsi" w:cstheme="minorHAnsi"/>
          <w:color w:val="000000" w:themeColor="text1"/>
          <w:shd w:val="clear" w:color="auto" w:fill="FFFFFF"/>
        </w:rPr>
        <w:t>D</w:t>
      </w:r>
      <w:r w:rsidR="00277EC9">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 Array of three tanks</w:t>
      </w:r>
      <w:r w:rsidR="009B4609" w:rsidRPr="00E12B3F">
        <w:rPr>
          <w:rStyle w:val="Strong"/>
          <w:rFonts w:asciiTheme="minorHAnsi" w:hAnsiTheme="minorHAnsi" w:cstheme="minorHAnsi"/>
          <w:b w:val="0"/>
          <w:color w:val="000000" w:themeColor="text1"/>
          <w:shd w:val="clear" w:color="auto" w:fill="FFFFFF"/>
        </w:rPr>
        <w:t xml:space="preserve"> </w:t>
      </w:r>
      <w:r w:rsidR="009B4609">
        <w:rPr>
          <w:rStyle w:val="Strong"/>
          <w:rFonts w:asciiTheme="minorHAnsi" w:hAnsiTheme="minorHAnsi" w:cstheme="minorHAnsi"/>
          <w:b w:val="0"/>
          <w:color w:val="000000" w:themeColor="text1"/>
          <w:shd w:val="clear" w:color="auto" w:fill="FFFFFF"/>
        </w:rPr>
        <w:t>backlit with infrared light passing through a diffuser in order to homogenize the intensity of light across all tanks. Note that each tank’s orientation is adjusted so that all the movements of each fish in its respective chamber are visible. Panel</w:t>
      </w:r>
      <w:r w:rsidR="009A19D6">
        <w:rPr>
          <w:rStyle w:val="Strong"/>
          <w:rFonts w:asciiTheme="minorHAnsi" w:hAnsiTheme="minorHAnsi" w:cstheme="minorHAnsi"/>
          <w:b w:val="0"/>
          <w:color w:val="000000" w:themeColor="text1"/>
          <w:shd w:val="clear" w:color="auto" w:fill="FFFFFF"/>
        </w:rPr>
        <w:t xml:space="preserve"> </w:t>
      </w:r>
      <w:r w:rsidR="00277EC9" w:rsidRPr="00175B40">
        <w:rPr>
          <w:rStyle w:val="Strong"/>
          <w:rFonts w:asciiTheme="minorHAnsi" w:hAnsiTheme="minorHAnsi" w:cstheme="minorHAnsi"/>
          <w:color w:val="000000" w:themeColor="text1"/>
          <w:shd w:val="clear" w:color="auto" w:fill="FFFFFF"/>
        </w:rPr>
        <w:t>(</w:t>
      </w:r>
      <w:r w:rsidR="009A19D6">
        <w:rPr>
          <w:rStyle w:val="Strong"/>
          <w:rFonts w:asciiTheme="minorHAnsi" w:hAnsiTheme="minorHAnsi" w:cstheme="minorHAnsi"/>
          <w:color w:val="000000" w:themeColor="text1"/>
          <w:shd w:val="clear" w:color="auto" w:fill="FFFFFF"/>
        </w:rPr>
        <w:t>C</w:t>
      </w:r>
      <w:r w:rsidR="00277EC9">
        <w:rPr>
          <w:rStyle w:val="Strong"/>
          <w:rFonts w:asciiTheme="minorHAnsi" w:hAnsiTheme="minorHAnsi" w:cstheme="minorHAnsi"/>
          <w:color w:val="000000" w:themeColor="text1"/>
          <w:shd w:val="clear" w:color="auto" w:fill="FFFFFF"/>
        </w:rPr>
        <w:t>)</w:t>
      </w:r>
      <w:r w:rsidR="009A19D6">
        <w:rPr>
          <w:rStyle w:val="Strong"/>
          <w:rFonts w:asciiTheme="minorHAnsi" w:hAnsiTheme="minorHAnsi" w:cstheme="minorHAnsi"/>
          <w:color w:val="000000" w:themeColor="text1"/>
          <w:shd w:val="clear" w:color="auto" w:fill="FFFFFF"/>
        </w:rPr>
        <w:t xml:space="preserve"> </w:t>
      </w:r>
      <w:r w:rsidR="009A19D6">
        <w:rPr>
          <w:rStyle w:val="Strong"/>
          <w:rFonts w:asciiTheme="minorHAnsi" w:hAnsiTheme="minorHAnsi" w:cstheme="minorHAnsi"/>
          <w:b w:val="0"/>
          <w:color w:val="000000" w:themeColor="text1"/>
          <w:shd w:val="clear" w:color="auto" w:fill="FFFFFF"/>
        </w:rPr>
        <w:t>and</w:t>
      </w:r>
      <w:r w:rsidR="009B4609">
        <w:rPr>
          <w:rStyle w:val="Strong"/>
          <w:rFonts w:asciiTheme="minorHAnsi" w:hAnsiTheme="minorHAnsi" w:cstheme="minorHAnsi"/>
          <w:b w:val="0"/>
          <w:color w:val="000000" w:themeColor="text1"/>
          <w:shd w:val="clear" w:color="auto" w:fill="FFFFFF"/>
        </w:rPr>
        <w:t xml:space="preserve"> </w:t>
      </w:r>
      <w:r w:rsidR="00277EC9" w:rsidRPr="00175B40">
        <w:rPr>
          <w:rStyle w:val="Strong"/>
          <w:rFonts w:asciiTheme="minorHAnsi" w:hAnsiTheme="minorHAnsi" w:cstheme="minorHAnsi"/>
          <w:color w:val="000000" w:themeColor="text1"/>
          <w:shd w:val="clear" w:color="auto" w:fill="FFFFFF"/>
        </w:rPr>
        <w:t>(</w:t>
      </w:r>
      <w:r w:rsidR="009B4609" w:rsidRPr="00E12B3F">
        <w:rPr>
          <w:rStyle w:val="Strong"/>
          <w:rFonts w:asciiTheme="minorHAnsi" w:hAnsiTheme="minorHAnsi" w:cstheme="minorHAnsi"/>
          <w:color w:val="000000" w:themeColor="text1"/>
          <w:shd w:val="clear" w:color="auto" w:fill="FFFFFF"/>
        </w:rPr>
        <w:t>D</w:t>
      </w:r>
      <w:r w:rsidR="00277EC9">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 xml:space="preserve"> </w:t>
      </w:r>
      <w:r w:rsidR="009A19D6">
        <w:rPr>
          <w:rStyle w:val="Strong"/>
          <w:rFonts w:asciiTheme="minorHAnsi" w:hAnsiTheme="minorHAnsi" w:cstheme="minorHAnsi"/>
          <w:b w:val="0"/>
          <w:color w:val="000000" w:themeColor="text1"/>
          <w:shd w:val="clear" w:color="auto" w:fill="FFFFFF"/>
        </w:rPr>
        <w:t xml:space="preserve">are </w:t>
      </w:r>
      <w:r w:rsidR="009B4609">
        <w:rPr>
          <w:rStyle w:val="Strong"/>
          <w:rFonts w:asciiTheme="minorHAnsi" w:hAnsiTheme="minorHAnsi" w:cstheme="minorHAnsi"/>
          <w:b w:val="0"/>
          <w:color w:val="000000" w:themeColor="text1"/>
          <w:shd w:val="clear" w:color="auto" w:fill="FFFFFF"/>
        </w:rPr>
        <w:t>modified from</w:t>
      </w:r>
      <w:r w:rsidR="009B4609">
        <w:rPr>
          <w:rStyle w:val="Strong"/>
          <w:rFonts w:asciiTheme="minorHAnsi" w:hAnsiTheme="minorHAnsi" w:cstheme="minorHAnsi"/>
          <w:b w:val="0"/>
          <w:color w:val="000000" w:themeColor="text1"/>
          <w:shd w:val="clear" w:color="auto" w:fill="FFFFFF"/>
        </w:rPr>
        <w:fldChar w:fldCharType="begin" w:fldLock="1"/>
      </w:r>
      <w:r w:rsidR="00B07D06">
        <w:rPr>
          <w:rStyle w:val="Strong"/>
          <w:rFonts w:asciiTheme="minorHAnsi" w:hAnsiTheme="minorHAnsi" w:cstheme="minorHAnsi"/>
          <w:b w:val="0"/>
          <w:color w:val="000000" w:themeColor="text1"/>
          <w:shd w:val="clear" w:color="auto" w:fill="FFFFFF"/>
        </w:rPr>
        <w:instrText>ADDIN CSL_CITATION {"citationItems":[{"id":"ITEM-1","itemData":{"DOI":"10.1242/jeb.094599","ISSN":"00220949","abstract":"© 2014. Published by The Company of Biologists Ltd. The characid fish species Astyanax mexicanus offers a classic comparative model for the evolution of sensory systems. Populations of this species evolved in caves and became blind while others remained in streams (i.e. surface fish) and retained a functional visual system. The flow-sensitive lateral line receptors, called superficial neuromasts, are more numerous in cavefish than in surface fish, but it is unclear whether individual neuromasts differ in sensitivity between these populations. The aims of this study were to determine whether the neuromasts in cavefish impart enhanced sensitivity relative to surface fish and to test whether this aids their ability to sense flow in the absence of visual input. Sensitivity was assessed by modeling the mechanics and hydrodynamics of a flow stimulus. This model required that we measure the dimensions of the transparent cupula of a neuromast, which was visualized with fluorescent microspheres. We found that neuromasts within the eye orbit and in the suborbital region were larger and consequently about twice as sensitive in small adult cavefish as in surface fish. Behavioral experiments found that these cavefish, but not surface fish, were attracted to a 35 Hz flow stimulus. These results support the hypothesis that the large superficial neuromasts of small cavefish aid in flow sensing. We conclude that the morphology of the lateral line could have evolved in cavefish to permit foraging in a cave environment.","author":[{"dropping-particle":"","family":"Yoshizawa","given":"M.","non-dropping-particle":"","parse-names":false,"suffix":""},{"dropping-particle":"","family":"Jeffery","given":"W.R.","non-dropping-particle":"","parse-names":false,"suffix":""},{"dropping-particle":"","family":"Netten","given":"S.M.","non-dropping-particle":"Van","parse-names":false,"suffix":""},{"dropping-particle":"","family":"McHenry","given":"M.J.","non-dropping-particle":"","parse-names":false,"suffix":""}],"container-title":"Journal of Experimental Biology","id":"ITEM-1","issue":"6","issued":{"date-parts":[["2014"]]},"title":"The sensitivity of lateral line receptors and their role in the behavior of Mexican blind cavefish (Astyanax mexicanus)","type":"article-journal","volume":"217"},"uris":["http://www.mendeley.com/documents/?uuid=94ae190c-2a66-33f7-9b2f-df6e3bcd530c"]}],"mendeley":{"formattedCitation":"&lt;sup&gt;16&lt;/sup&gt;","plainTextFormattedCitation":"16","previouslyFormattedCitation":"&lt;sup&gt;16&lt;/sup&gt;"},"properties":{"noteIndex":0},"schema":"https://github.com/citation-style-language/schema/raw/master/csl-citation.json"}</w:instrText>
      </w:r>
      <w:r w:rsidR="009B4609">
        <w:rPr>
          <w:rStyle w:val="Strong"/>
          <w:rFonts w:asciiTheme="minorHAnsi" w:hAnsiTheme="minorHAnsi" w:cstheme="minorHAnsi"/>
          <w:b w:val="0"/>
          <w:color w:val="000000" w:themeColor="text1"/>
          <w:shd w:val="clear" w:color="auto" w:fill="FFFFFF"/>
        </w:rPr>
        <w:fldChar w:fldCharType="separate"/>
      </w:r>
      <w:r w:rsidR="009B6029" w:rsidRPr="009B6029">
        <w:rPr>
          <w:rStyle w:val="Strong"/>
          <w:rFonts w:asciiTheme="minorHAnsi" w:hAnsiTheme="minorHAnsi" w:cstheme="minorHAnsi"/>
          <w:b w:val="0"/>
          <w:noProof/>
          <w:color w:val="000000" w:themeColor="text1"/>
          <w:shd w:val="clear" w:color="auto" w:fill="FFFFFF"/>
          <w:vertAlign w:val="superscript"/>
        </w:rPr>
        <w:t>16</w:t>
      </w:r>
      <w:r w:rsidR="009B4609">
        <w:rPr>
          <w:rStyle w:val="Strong"/>
          <w:rFonts w:asciiTheme="minorHAnsi" w:hAnsiTheme="minorHAnsi" w:cstheme="minorHAnsi"/>
          <w:b w:val="0"/>
          <w:color w:val="000000" w:themeColor="text1"/>
          <w:shd w:val="clear" w:color="auto" w:fill="FFFFFF"/>
        </w:rPr>
        <w:fldChar w:fldCharType="end"/>
      </w:r>
      <w:r w:rsidR="009B4609">
        <w:rPr>
          <w:rStyle w:val="Strong"/>
          <w:rFonts w:asciiTheme="minorHAnsi" w:hAnsiTheme="minorHAnsi" w:cstheme="minorHAnsi"/>
          <w:b w:val="0"/>
          <w:color w:val="000000" w:themeColor="text1"/>
          <w:shd w:val="clear" w:color="auto" w:fill="FFFFFF"/>
        </w:rPr>
        <w:t>.</w:t>
      </w:r>
    </w:p>
    <w:p w14:paraId="7201BD33" w14:textId="77777777" w:rsidR="009B4609" w:rsidRDefault="009B4609" w:rsidP="009B4609">
      <w:pPr>
        <w:rPr>
          <w:rFonts w:asciiTheme="minorHAnsi" w:hAnsiTheme="minorHAnsi" w:cstheme="minorHAnsi"/>
          <w:b/>
          <w:color w:val="000000" w:themeColor="text1"/>
        </w:rPr>
      </w:pPr>
    </w:p>
    <w:p w14:paraId="47C44ACF" w14:textId="4A228AEE" w:rsidR="009B4609" w:rsidRDefault="00136A0D" w:rsidP="009B4609">
      <w:pPr>
        <w:rPr>
          <w:rStyle w:val="Strong"/>
          <w:rFonts w:asciiTheme="minorHAnsi" w:hAnsiTheme="minorHAnsi" w:cstheme="minorHAnsi"/>
          <w:b w:val="0"/>
          <w:color w:val="000000" w:themeColor="text1"/>
          <w:shd w:val="clear" w:color="auto" w:fill="FFFFFF"/>
        </w:rPr>
      </w:pPr>
      <w:r>
        <w:rPr>
          <w:rFonts w:asciiTheme="minorHAnsi" w:hAnsiTheme="minorHAnsi" w:cstheme="minorHAnsi"/>
          <w:b/>
          <w:color w:val="000000" w:themeColor="text1"/>
        </w:rPr>
        <w:t>Figure 3</w:t>
      </w:r>
      <w:r w:rsidR="009B4609" w:rsidRPr="00B722BC">
        <w:rPr>
          <w:rFonts w:asciiTheme="minorHAnsi" w:hAnsiTheme="minorHAnsi" w:cstheme="minorHAnsi"/>
          <w:b/>
          <w:color w:val="000000" w:themeColor="text1"/>
        </w:rPr>
        <w:t>:</w:t>
      </w:r>
      <w:r w:rsidR="009B4609" w:rsidRPr="00B722BC">
        <w:rPr>
          <w:rFonts w:asciiTheme="minorHAnsi" w:hAnsiTheme="minorHAnsi" w:cstheme="minorHAnsi"/>
          <w:color w:val="000000" w:themeColor="text1"/>
        </w:rPr>
        <w:t xml:space="preserve"> </w:t>
      </w:r>
      <w:r w:rsidR="009B4609">
        <w:rPr>
          <w:rStyle w:val="Strong"/>
          <w:rFonts w:asciiTheme="minorHAnsi" w:hAnsiTheme="minorHAnsi" w:cstheme="minorHAnsi"/>
          <w:color w:val="000000" w:themeColor="text1"/>
          <w:shd w:val="clear" w:color="auto" w:fill="FFFFFF"/>
        </w:rPr>
        <w:t>R</w:t>
      </w:r>
      <w:r w:rsidR="009B4609" w:rsidRPr="00540D82">
        <w:rPr>
          <w:rStyle w:val="Strong"/>
          <w:rFonts w:asciiTheme="minorHAnsi" w:hAnsiTheme="minorHAnsi" w:cstheme="minorHAnsi"/>
          <w:color w:val="000000" w:themeColor="text1"/>
          <w:shd w:val="clear" w:color="auto" w:fill="FFFFFF"/>
        </w:rPr>
        <w:t xml:space="preserve">epresentative </w:t>
      </w:r>
      <w:r w:rsidR="009B4609">
        <w:rPr>
          <w:rStyle w:val="Strong"/>
          <w:rFonts w:asciiTheme="minorHAnsi" w:hAnsiTheme="minorHAnsi" w:cstheme="minorHAnsi"/>
          <w:color w:val="000000" w:themeColor="text1"/>
          <w:shd w:val="clear" w:color="auto" w:fill="FFFFFF"/>
        </w:rPr>
        <w:t xml:space="preserve">results </w:t>
      </w:r>
      <w:r w:rsidR="009B4609" w:rsidRPr="00540D82">
        <w:rPr>
          <w:rStyle w:val="Strong"/>
          <w:rFonts w:asciiTheme="minorHAnsi" w:hAnsiTheme="minorHAnsi" w:cstheme="minorHAnsi"/>
          <w:color w:val="000000" w:themeColor="text1"/>
          <w:shd w:val="clear" w:color="auto" w:fill="FFFFFF"/>
        </w:rPr>
        <w:t xml:space="preserve">of </w:t>
      </w:r>
      <w:r w:rsidR="004D66E0">
        <w:rPr>
          <w:rStyle w:val="Strong"/>
          <w:rFonts w:asciiTheme="minorHAnsi" w:hAnsiTheme="minorHAnsi" w:cstheme="minorHAnsi"/>
          <w:color w:val="000000" w:themeColor="text1"/>
          <w:shd w:val="clear" w:color="auto" w:fill="FFFFFF"/>
        </w:rPr>
        <w:t xml:space="preserve">a </w:t>
      </w:r>
      <w:r w:rsidR="009B4609">
        <w:rPr>
          <w:rStyle w:val="Strong"/>
          <w:rFonts w:asciiTheme="minorHAnsi" w:hAnsiTheme="minorHAnsi" w:cstheme="minorHAnsi"/>
          <w:color w:val="000000" w:themeColor="text1"/>
          <w:shd w:val="clear" w:color="auto" w:fill="FFFFFF"/>
        </w:rPr>
        <w:t>3-</w:t>
      </w:r>
      <w:r w:rsidR="004D66E0" w:rsidRPr="00E2787C">
        <w:rPr>
          <w:b/>
          <w:color w:val="000000" w:themeColor="text1"/>
        </w:rPr>
        <w:t>minute</w:t>
      </w:r>
      <w:r w:rsidR="004D66E0">
        <w:rPr>
          <w:b/>
          <w:color w:val="000000" w:themeColor="text1"/>
        </w:rPr>
        <w:t xml:space="preserve"> </w:t>
      </w:r>
      <w:r w:rsidR="009B4609" w:rsidRPr="00540D82">
        <w:rPr>
          <w:rStyle w:val="Strong"/>
          <w:rFonts w:asciiTheme="minorHAnsi" w:hAnsiTheme="minorHAnsi" w:cstheme="minorHAnsi"/>
          <w:color w:val="000000" w:themeColor="text1"/>
          <w:shd w:val="clear" w:color="auto" w:fill="FFFFFF"/>
        </w:rPr>
        <w:t xml:space="preserve">vibration attraction behavior </w:t>
      </w:r>
      <w:r w:rsidR="009B4609" w:rsidRPr="00796AEF">
        <w:rPr>
          <w:rStyle w:val="Strong"/>
          <w:rFonts w:asciiTheme="minorHAnsi" w:hAnsiTheme="minorHAnsi" w:cstheme="minorHAnsi"/>
          <w:color w:val="000000" w:themeColor="text1"/>
          <w:shd w:val="clear" w:color="auto" w:fill="FFFFFF"/>
        </w:rPr>
        <w:t>assay</w:t>
      </w:r>
      <w:r w:rsidR="009B4609">
        <w:rPr>
          <w:rStyle w:val="Strong"/>
          <w:rFonts w:asciiTheme="minorHAnsi" w:hAnsiTheme="minorHAnsi" w:cstheme="minorHAnsi"/>
          <w:b w:val="0"/>
          <w:color w:val="000000" w:themeColor="text1"/>
          <w:shd w:val="clear" w:color="auto" w:fill="FFFFFF"/>
        </w:rPr>
        <w:t xml:space="preserve">. </w:t>
      </w:r>
      <w:r w:rsidR="00262467" w:rsidRPr="00175B40">
        <w:rPr>
          <w:rStyle w:val="Strong"/>
          <w:rFonts w:asciiTheme="minorHAnsi" w:hAnsiTheme="minorHAnsi" w:cstheme="minorHAnsi"/>
          <w:color w:val="000000" w:themeColor="text1"/>
          <w:shd w:val="clear" w:color="auto" w:fill="FFFFFF"/>
        </w:rPr>
        <w:t>(</w:t>
      </w:r>
      <w:proofErr w:type="gramStart"/>
      <w:r w:rsidR="009B4609">
        <w:rPr>
          <w:rStyle w:val="Strong"/>
          <w:rFonts w:asciiTheme="minorHAnsi" w:hAnsiTheme="minorHAnsi" w:cstheme="minorHAnsi"/>
          <w:color w:val="000000" w:themeColor="text1"/>
          <w:shd w:val="clear" w:color="auto" w:fill="FFFFFF"/>
        </w:rPr>
        <w:t>A,B</w:t>
      </w:r>
      <w:proofErr w:type="gramEnd"/>
      <w:r w:rsidR="00262467">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 xml:space="preserve"> </w:t>
      </w:r>
      <w:r w:rsidR="009B4609">
        <w:rPr>
          <w:rStyle w:val="Strong"/>
          <w:rFonts w:asciiTheme="minorHAnsi" w:hAnsiTheme="minorHAnsi" w:cstheme="minorHAnsi"/>
          <w:b w:val="0"/>
          <w:color w:val="000000" w:themeColor="text1"/>
          <w:shd w:val="clear" w:color="auto" w:fill="FFFFFF"/>
        </w:rPr>
        <w:t>Top view of the swimming path of surface fish (</w:t>
      </w:r>
      <w:r w:rsidR="009B4609" w:rsidRPr="00CC4D93">
        <w:rPr>
          <w:rStyle w:val="Strong"/>
          <w:rFonts w:asciiTheme="minorHAnsi" w:hAnsiTheme="minorHAnsi" w:cstheme="minorHAnsi"/>
          <w:color w:val="000000" w:themeColor="text1"/>
          <w:shd w:val="clear" w:color="auto" w:fill="FFFFFF"/>
        </w:rPr>
        <w:t>A</w:t>
      </w:r>
      <w:r w:rsidR="009B4609">
        <w:rPr>
          <w:rStyle w:val="Strong"/>
          <w:rFonts w:asciiTheme="minorHAnsi" w:hAnsiTheme="minorHAnsi" w:cstheme="minorHAnsi"/>
          <w:b w:val="0"/>
          <w:color w:val="000000" w:themeColor="text1"/>
          <w:shd w:val="clear" w:color="auto" w:fill="FFFFFF"/>
        </w:rPr>
        <w:t>) and cavefish (</w:t>
      </w:r>
      <w:r w:rsidR="009B4609" w:rsidRPr="00CC4D93">
        <w:rPr>
          <w:rStyle w:val="Strong"/>
          <w:rFonts w:asciiTheme="minorHAnsi" w:hAnsiTheme="minorHAnsi" w:cstheme="minorHAnsi"/>
          <w:color w:val="000000" w:themeColor="text1"/>
          <w:shd w:val="clear" w:color="auto" w:fill="FFFFFF"/>
        </w:rPr>
        <w:t>B</w:t>
      </w:r>
      <w:r w:rsidR="009B4609">
        <w:rPr>
          <w:rStyle w:val="Strong"/>
          <w:rFonts w:asciiTheme="minorHAnsi" w:hAnsiTheme="minorHAnsi" w:cstheme="minorHAnsi"/>
          <w:b w:val="0"/>
          <w:color w:val="000000" w:themeColor="text1"/>
          <w:shd w:val="clear" w:color="auto" w:fill="FFFFFF"/>
        </w:rPr>
        <w:t xml:space="preserve">); redlines are traces of the path that the fish took during the 3-min video. The black dot at the center indicates the location of the vibrating glass rod. </w:t>
      </w:r>
      <w:proofErr w:type="spellStart"/>
      <w:r w:rsidR="009F3AF0">
        <w:rPr>
          <w:rStyle w:val="Strong"/>
          <w:rFonts w:asciiTheme="minorHAnsi" w:hAnsiTheme="minorHAnsi" w:cstheme="minorHAnsi"/>
          <w:b w:val="0"/>
          <w:color w:val="000000" w:themeColor="text1"/>
          <w:shd w:val="clear" w:color="auto" w:fill="FFFFFF"/>
        </w:rPr>
        <w:t>wrMtrck</w:t>
      </w:r>
      <w:proofErr w:type="spellEnd"/>
      <w:r w:rsidR="009F3AF0">
        <w:rPr>
          <w:rStyle w:val="Strong"/>
          <w:rFonts w:asciiTheme="minorHAnsi" w:hAnsiTheme="minorHAnsi" w:cstheme="minorHAnsi"/>
          <w:b w:val="0"/>
          <w:color w:val="000000" w:themeColor="text1"/>
          <w:shd w:val="clear" w:color="auto" w:fill="FFFFFF"/>
        </w:rPr>
        <w:t xml:space="preserve"> ImageJ plugin was used to visualize the fish traces</w:t>
      </w:r>
      <w:r w:rsidR="009F3AF0">
        <w:rPr>
          <w:rStyle w:val="Strong"/>
          <w:rFonts w:asciiTheme="minorHAnsi" w:hAnsiTheme="minorHAnsi" w:cstheme="minorHAnsi"/>
          <w:b w:val="0"/>
          <w:color w:val="000000" w:themeColor="text1"/>
          <w:shd w:val="clear" w:color="auto" w:fill="FFFFFF"/>
        </w:rPr>
        <w:fldChar w:fldCharType="begin" w:fldLock="1"/>
      </w:r>
      <w:r w:rsidR="004D1C9A">
        <w:rPr>
          <w:rStyle w:val="Strong"/>
          <w:rFonts w:asciiTheme="minorHAnsi" w:hAnsiTheme="minorHAnsi" w:cstheme="minorHAnsi"/>
          <w:b w:val="0"/>
          <w:color w:val="000000" w:themeColor="text1"/>
          <w:shd w:val="clear" w:color="auto" w:fill="FFFFFF"/>
        </w:rPr>
        <w:instrText>ADDIN CSL_CITATION {"citationItems":[{"id":"ITEM-1","itemData":{"DOI":"10.3791/52321","ISBN":"0000000000000","ISSN":"1940-087X","PMID":"25591151","abstract":"Prions are unconventional self-propagating proteinaceous particles, devoid of any coding nucleic acid. These proteinaceous seeds serve as templates for the conversion and replication of their benign cellular isoform. Accumulating evidence suggests that many protein aggregates can act as self-propagating templates and corrupt the folding of cognate proteins. Although aggregates can be functional under certain circumstances, this process often leads to the disruption of the cellular protein homeostasis (proteostasis), eventually leading to devastating diseases such as Alzheimer's disease (AD), Parkinson's disease (PD), Amyotrophic lateral sclerosis (ALS), or transmissible spongiform encephalopathies (TSEs). The exact mechanisms of prion propagation and cell-to-cell spreading of protein aggregates are still subjects of intense investigation. To further this knowledge, recently a new metazoan model in Caenorhabditis elegans, for expression of the prion domain of the cytosolic yeast prion protein Sup35 has been established. This prion model offers several advantages, as it allows direct monitoring of the fluorescently tagged prion domain in living animals and ease of genetic approaches. Described here are methods to study prion-like behavior of protein aggregates and to identify modifiers of prion-induced toxicity using C. elegans.","author":[{"dropping-particle":"","family":"Nussbaum-Krammer","given":"Carmen I.","non-dropping-particle":"","parse-names":false,"suffix":""},{"dropping-particle":"","family":"Neto","given":"Mário F.","non-dropping-particle":"","parse-names":false,"suffix":""},{"dropping-particle":"","family":"Brielmann","given":"Renée M.","non-dropping-particle":"","parse-names":false,"suffix":""},{"dropping-particle":"","family":"Pedersen","given":"Jesper S.","non-dropping-particle":"","parse-names":false,"suffix":""},{"dropping-particle":"","family":"Morimoto","given":"Richard I.","non-dropping-particle":"","parse-names":false,"suffix":""}],"container-title":"Journal of Visualized Experiments","id":"ITEM-1","issue":"95","issued":{"date-parts":[["2015","1","8"]]},"page":"e52321","title":"Investigating the Spreading and Toxicity of Prion-like Proteins Using the Metazoan Model Organism &lt;i&gt;C. elegans&lt;/i&gt;","type":"article-journal"},"uris":["http://www.mendeley.com/documents/?uuid=0db4891e-8d94-3656-9b6b-dbf08f8100d3"]}],"mendeley":{"formattedCitation":"&lt;sup&gt;24&lt;/sup&gt;","plainTextFormattedCitation":"24","previouslyFormattedCitation":"&lt;sup&gt;24&lt;/sup&gt;"},"properties":{"noteIndex":0},"schema":"https://github.com/citation-style-language/schema/raw/master/csl-citation.json"}</w:instrText>
      </w:r>
      <w:r w:rsidR="009F3AF0">
        <w:rPr>
          <w:rStyle w:val="Strong"/>
          <w:rFonts w:asciiTheme="minorHAnsi" w:hAnsiTheme="minorHAnsi" w:cstheme="minorHAnsi"/>
          <w:b w:val="0"/>
          <w:color w:val="000000" w:themeColor="text1"/>
          <w:shd w:val="clear" w:color="auto" w:fill="FFFFFF"/>
        </w:rPr>
        <w:fldChar w:fldCharType="separate"/>
      </w:r>
      <w:r w:rsidR="00363F4A" w:rsidRPr="00363F4A">
        <w:rPr>
          <w:rStyle w:val="Strong"/>
          <w:rFonts w:asciiTheme="minorHAnsi" w:hAnsiTheme="minorHAnsi" w:cstheme="minorHAnsi"/>
          <w:b w:val="0"/>
          <w:noProof/>
          <w:color w:val="000000" w:themeColor="text1"/>
          <w:shd w:val="clear" w:color="auto" w:fill="FFFFFF"/>
          <w:vertAlign w:val="superscript"/>
        </w:rPr>
        <w:t>24</w:t>
      </w:r>
      <w:r w:rsidR="009F3AF0">
        <w:rPr>
          <w:rStyle w:val="Strong"/>
          <w:rFonts w:asciiTheme="minorHAnsi" w:hAnsiTheme="minorHAnsi" w:cstheme="minorHAnsi"/>
          <w:b w:val="0"/>
          <w:color w:val="000000" w:themeColor="text1"/>
          <w:shd w:val="clear" w:color="auto" w:fill="FFFFFF"/>
        </w:rPr>
        <w:fldChar w:fldCharType="end"/>
      </w:r>
      <w:r w:rsidR="009F3AF0">
        <w:rPr>
          <w:rStyle w:val="Strong"/>
          <w:rFonts w:asciiTheme="minorHAnsi" w:hAnsiTheme="minorHAnsi" w:cstheme="minorHAnsi"/>
          <w:b w:val="0"/>
          <w:color w:val="000000" w:themeColor="text1"/>
          <w:shd w:val="clear" w:color="auto" w:fill="FFFFFF"/>
        </w:rPr>
        <w:t>.</w:t>
      </w:r>
      <w:r w:rsidR="009B4609" w:rsidRPr="00E12B3F">
        <w:rPr>
          <w:rStyle w:val="Strong"/>
          <w:rFonts w:asciiTheme="minorHAnsi" w:hAnsiTheme="minorHAnsi" w:cstheme="minorHAnsi"/>
          <w:color w:val="000000" w:themeColor="text1"/>
          <w:shd w:val="clear" w:color="auto" w:fill="FFFFFF"/>
        </w:rPr>
        <w:t xml:space="preserve"> </w:t>
      </w:r>
      <w:r w:rsidR="00262467">
        <w:rPr>
          <w:rStyle w:val="Strong"/>
          <w:rFonts w:asciiTheme="minorHAnsi" w:hAnsiTheme="minorHAnsi" w:cstheme="minorHAnsi"/>
          <w:color w:val="000000" w:themeColor="text1"/>
          <w:shd w:val="clear" w:color="auto" w:fill="FFFFFF"/>
        </w:rPr>
        <w:t>(</w:t>
      </w:r>
      <w:proofErr w:type="gramStart"/>
      <w:r w:rsidR="009B4609" w:rsidRPr="00E12B3F">
        <w:rPr>
          <w:rStyle w:val="Strong"/>
          <w:rFonts w:asciiTheme="minorHAnsi" w:hAnsiTheme="minorHAnsi" w:cstheme="minorHAnsi"/>
          <w:color w:val="000000" w:themeColor="text1"/>
          <w:shd w:val="clear" w:color="auto" w:fill="FFFFFF"/>
        </w:rPr>
        <w:t>C</w:t>
      </w:r>
      <w:r w:rsidR="009B4609">
        <w:rPr>
          <w:rStyle w:val="Strong"/>
          <w:rFonts w:asciiTheme="minorHAnsi" w:hAnsiTheme="minorHAnsi" w:cstheme="minorHAnsi"/>
          <w:color w:val="000000" w:themeColor="text1"/>
          <w:shd w:val="clear" w:color="auto" w:fill="FFFFFF"/>
        </w:rPr>
        <w:t>,D</w:t>
      </w:r>
      <w:proofErr w:type="gramEnd"/>
      <w:r w:rsidR="00262467">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 Comparison of results from surface fish</w:t>
      </w:r>
      <w:r w:rsidR="009B4609" w:rsidRPr="009B4609">
        <w:rPr>
          <w:rStyle w:val="Strong"/>
          <w:rFonts w:asciiTheme="minorHAnsi" w:hAnsiTheme="minorHAnsi" w:cstheme="minorHAnsi"/>
          <w:b w:val="0"/>
          <w:color w:val="000000" w:themeColor="text1"/>
          <w:shd w:val="clear" w:color="auto" w:fill="FFFFFF"/>
        </w:rPr>
        <w:t xml:space="preserve"> (</w:t>
      </w:r>
      <w:r w:rsidR="009B4609" w:rsidRPr="00CC4D93">
        <w:rPr>
          <w:rStyle w:val="Strong"/>
          <w:rFonts w:asciiTheme="minorHAnsi" w:hAnsiTheme="minorHAnsi" w:cstheme="minorHAnsi"/>
          <w:color w:val="000000" w:themeColor="text1"/>
          <w:shd w:val="clear" w:color="auto" w:fill="FFFFFF"/>
        </w:rPr>
        <w:t>C</w:t>
      </w:r>
      <w:r w:rsidR="009B4609" w:rsidRPr="009B4609">
        <w:rPr>
          <w:rStyle w:val="Strong"/>
          <w:rFonts w:asciiTheme="minorHAnsi" w:hAnsiTheme="minorHAnsi" w:cstheme="minorHAnsi"/>
          <w:b w:val="0"/>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 and cavefish</w:t>
      </w:r>
      <w:r w:rsidR="009B4609" w:rsidRPr="009B4609">
        <w:rPr>
          <w:rStyle w:val="Strong"/>
          <w:rFonts w:asciiTheme="minorHAnsi" w:hAnsiTheme="minorHAnsi" w:cstheme="minorHAnsi"/>
          <w:b w:val="0"/>
          <w:color w:val="000000" w:themeColor="text1"/>
          <w:shd w:val="clear" w:color="auto" w:fill="FFFFFF"/>
        </w:rPr>
        <w:t xml:space="preserve"> (</w:t>
      </w:r>
      <w:r w:rsidR="009B4609" w:rsidRPr="00CC4D93">
        <w:rPr>
          <w:rStyle w:val="Strong"/>
          <w:rFonts w:asciiTheme="minorHAnsi" w:hAnsiTheme="minorHAnsi" w:cstheme="minorHAnsi"/>
          <w:color w:val="000000" w:themeColor="text1"/>
          <w:shd w:val="clear" w:color="auto" w:fill="FFFFFF"/>
        </w:rPr>
        <w:t>D</w:t>
      </w:r>
      <w:r w:rsidR="009B4609" w:rsidRPr="009B4609">
        <w:rPr>
          <w:rStyle w:val="Strong"/>
          <w:rFonts w:asciiTheme="minorHAnsi" w:hAnsiTheme="minorHAnsi" w:cstheme="minorHAnsi"/>
          <w:b w:val="0"/>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 exposed to multiple frequencies of vibration. Each dot represents each fish. </w:t>
      </w:r>
      <w:r w:rsidR="009B4609" w:rsidRPr="00980A8C">
        <w:rPr>
          <w:rStyle w:val="Strong"/>
          <w:rFonts w:asciiTheme="minorHAnsi" w:hAnsiTheme="minorHAnsi" w:cstheme="minorHAnsi"/>
          <w:b w:val="0"/>
          <w:color w:val="000000" w:themeColor="text1"/>
          <w:shd w:val="clear" w:color="auto" w:fill="FFFFFF"/>
        </w:rPr>
        <w:t>Dark shaded areas are interquartile range.</w:t>
      </w:r>
      <w:r w:rsidR="009B4609">
        <w:rPr>
          <w:rStyle w:val="Strong"/>
          <w:rFonts w:asciiTheme="minorHAnsi" w:hAnsiTheme="minorHAnsi" w:cstheme="minorHAnsi"/>
          <w:b w:val="0"/>
          <w:color w:val="000000" w:themeColor="text1"/>
          <w:shd w:val="clear" w:color="auto" w:fill="FFFFFF"/>
        </w:rPr>
        <w:t xml:space="preserve"> Note that across all frequencies, surface fish do not show notable attraction to vibration whereas cavefish show a maximum in attraction near 35 Hz.</w:t>
      </w:r>
      <w:r w:rsidR="009B4609" w:rsidRPr="00175B40">
        <w:rPr>
          <w:rStyle w:val="Strong"/>
          <w:rFonts w:asciiTheme="minorHAnsi" w:hAnsiTheme="minorHAnsi" w:cstheme="minorHAnsi"/>
          <w:color w:val="000000" w:themeColor="text1"/>
          <w:shd w:val="clear" w:color="auto" w:fill="FFFFFF"/>
        </w:rPr>
        <w:t xml:space="preserve"> </w:t>
      </w:r>
      <w:r w:rsidR="00262467" w:rsidRPr="00175B40">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C</w:t>
      </w:r>
      <w:r w:rsidR="009B4609">
        <w:rPr>
          <w:rFonts w:asciiTheme="minorHAnsi" w:hAnsiTheme="minorHAnsi" w:cstheme="minorHAnsi"/>
          <w:color w:val="000000" w:themeColor="text1"/>
          <w:lang w:eastAsia="ja-JP"/>
        </w:rPr>
        <w:t xml:space="preserve">, </w:t>
      </w:r>
      <w:r w:rsidR="009B4609">
        <w:rPr>
          <w:rStyle w:val="Strong"/>
          <w:rFonts w:asciiTheme="minorHAnsi" w:hAnsiTheme="minorHAnsi" w:cstheme="minorHAnsi"/>
          <w:color w:val="000000" w:themeColor="text1"/>
          <w:shd w:val="clear" w:color="auto" w:fill="FFFFFF"/>
        </w:rPr>
        <w:t>D</w:t>
      </w:r>
      <w:r w:rsidR="00262467">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 xml:space="preserve"> </w:t>
      </w:r>
      <w:r w:rsidR="009B4609">
        <w:rPr>
          <w:rStyle w:val="Strong"/>
          <w:rFonts w:asciiTheme="minorHAnsi" w:hAnsiTheme="minorHAnsi" w:cstheme="minorHAnsi"/>
          <w:b w:val="0"/>
          <w:color w:val="000000" w:themeColor="text1"/>
          <w:shd w:val="clear" w:color="auto" w:fill="FFFFFF"/>
        </w:rPr>
        <w:t>Modified</w:t>
      </w:r>
      <w:r w:rsidR="009B4609">
        <w:rPr>
          <w:rFonts w:asciiTheme="minorHAnsi" w:hAnsiTheme="minorHAnsi" w:cstheme="minorHAnsi"/>
          <w:color w:val="000000" w:themeColor="text1"/>
          <w:lang w:eastAsia="ja-JP"/>
        </w:rPr>
        <w:t xml:space="preserve"> </w:t>
      </w:r>
      <w:r w:rsidR="009B4609" w:rsidRPr="00980A8C">
        <w:rPr>
          <w:rFonts w:asciiTheme="minorHAnsi" w:hAnsiTheme="minorHAnsi" w:cstheme="minorHAnsi"/>
          <w:color w:val="000000" w:themeColor="text1"/>
          <w:lang w:eastAsia="ja-JP"/>
        </w:rPr>
        <w:t xml:space="preserve">from </w:t>
      </w:r>
      <w:r w:rsidR="009B4609" w:rsidRPr="00980A8C">
        <w:rPr>
          <w:rFonts w:asciiTheme="minorHAnsi" w:hAnsiTheme="minorHAnsi" w:cstheme="minorHAnsi"/>
          <w:color w:val="000000" w:themeColor="text1"/>
          <w:lang w:eastAsia="ja-JP"/>
        </w:rPr>
        <w:fldChar w:fldCharType="begin" w:fldLock="1"/>
      </w:r>
      <w:r w:rsidR="00B07D06">
        <w:rPr>
          <w:rFonts w:asciiTheme="minorHAnsi" w:hAnsiTheme="minorHAnsi" w:cstheme="minorHAnsi"/>
          <w:color w:val="000000" w:themeColor="text1"/>
          <w:lang w:eastAsia="ja-JP"/>
        </w:rPr>
        <w:instrText>ADDIN CSL_CITATION {"citationItems":[{"id":"ITEM-1","itemData":{"DOI":"10.1242/jeb.094599","ISSN":"00220949","abstract":"© 2014. Published by The Company of Biologists Ltd. The characid fish species Astyanax mexicanus offers a classic comparative model for the evolution of sensory systems. Populations of this species evolved in caves and became blind while others remained in streams (i.e. surface fish) and retained a functional visual system. The flow-sensitive lateral line receptors, called superficial neuromasts, are more numerous in cavefish than in surface fish, but it is unclear whether individual neuromasts differ in sensitivity between these populations. The aims of this study were to determine whether the neuromasts in cavefish impart enhanced sensitivity relative to surface fish and to test whether this aids their ability to sense flow in the absence of visual input. Sensitivity was assessed by modeling the mechanics and hydrodynamics of a flow stimulus. This model required that we measure the dimensions of the transparent cupula of a neuromast, which was visualized with fluorescent microspheres. We found that neuromasts within the eye orbit and in the suborbital region were larger and consequently about twice as sensitive in small adult cavefish as in surface fish. Behavioral experiments found that these cavefish, but not surface fish, were attracted to a 35 Hz flow stimulus. These results support the hypothesis that the large superficial neuromasts of small cavefish aid in flow sensing. We conclude that the morphology of the lateral line could have evolved in cavefish to permit foraging in a cave environment.","author":[{"dropping-particle":"","family":"Yoshizawa","given":"M.","non-dropping-particle":"","parse-names":false,"suffix":""},{"dropping-particle":"","family":"Jeffery","given":"W.R.","non-dropping-particle":"","parse-names":false,"suffix":""},{"dropping-particle":"","family":"Netten","given":"S.M.","non-dropping-particle":"Van","parse-names":false,"suffix":""},{"dropping-particle":"","family":"McHenry","given":"M.J.","non-dropping-particle":"","parse-names":false,"suffix":""}],"container-title":"Journal of Experimental Biology","id":"ITEM-1","issue":"6","issued":{"date-parts":[["2014"]]},"title":"The sensitivity of lateral line receptors and their role in the behavior of Mexican blind cavefish (Astyanax mexicanus)","type":"article-journal","volume":"217"},"uris":["http://www.mendeley.com/documents/?uuid=94ae190c-2a66-33f7-9b2f-df6e3bcd530c"]}],"mendeley":{"formattedCitation":"&lt;sup&gt;16&lt;/sup&gt;","plainTextFormattedCitation":"16","previouslyFormattedCitation":"&lt;sup&gt;16&lt;/sup&gt;"},"properties":{"noteIndex":0},"schema":"https://github.com/citation-style-language/schema/raw/master/csl-citation.json"}</w:instrText>
      </w:r>
      <w:r w:rsidR="009B4609" w:rsidRPr="00980A8C">
        <w:rPr>
          <w:rFonts w:asciiTheme="minorHAnsi" w:hAnsiTheme="minorHAnsi" w:cstheme="minorHAnsi"/>
          <w:color w:val="000000" w:themeColor="text1"/>
          <w:lang w:eastAsia="ja-JP"/>
        </w:rPr>
        <w:fldChar w:fldCharType="separate"/>
      </w:r>
      <w:r w:rsidR="009B6029" w:rsidRPr="009B6029">
        <w:rPr>
          <w:rFonts w:asciiTheme="minorHAnsi" w:hAnsiTheme="minorHAnsi" w:cstheme="minorHAnsi"/>
          <w:noProof/>
          <w:color w:val="000000" w:themeColor="text1"/>
          <w:vertAlign w:val="superscript"/>
          <w:lang w:eastAsia="ja-JP"/>
        </w:rPr>
        <w:t>16</w:t>
      </w:r>
      <w:r w:rsidR="009B4609" w:rsidRPr="00980A8C">
        <w:rPr>
          <w:rFonts w:asciiTheme="minorHAnsi" w:hAnsiTheme="minorHAnsi" w:cstheme="minorHAnsi"/>
          <w:color w:val="000000" w:themeColor="text1"/>
          <w:lang w:eastAsia="ja-JP"/>
        </w:rPr>
        <w:fldChar w:fldCharType="end"/>
      </w:r>
      <w:r w:rsidR="00277EC9">
        <w:rPr>
          <w:rFonts w:asciiTheme="minorHAnsi" w:hAnsiTheme="minorHAnsi" w:cstheme="minorHAnsi"/>
          <w:color w:val="000000" w:themeColor="text1"/>
          <w:lang w:eastAsia="ja-JP"/>
        </w:rPr>
        <w:t>.</w:t>
      </w:r>
    </w:p>
    <w:p w14:paraId="5076B5A6" w14:textId="77777777" w:rsidR="009B4609" w:rsidRDefault="009B4609" w:rsidP="009B4609">
      <w:pPr>
        <w:rPr>
          <w:rFonts w:asciiTheme="minorHAnsi" w:hAnsiTheme="minorHAnsi" w:cstheme="minorHAnsi"/>
          <w:b/>
          <w:color w:val="FF0000"/>
          <w:shd w:val="clear" w:color="auto" w:fill="FFFFFF"/>
        </w:rPr>
      </w:pPr>
    </w:p>
    <w:p w14:paraId="752381F6" w14:textId="10319628" w:rsidR="009B4609" w:rsidRDefault="00136A0D" w:rsidP="009B4609">
      <w:pPr>
        <w:rPr>
          <w:rFonts w:asciiTheme="minorHAnsi" w:hAnsiTheme="minorHAnsi" w:cstheme="minorHAnsi"/>
          <w:color w:val="808080" w:themeColor="background1" w:themeShade="80"/>
          <w:shd w:val="clear" w:color="auto" w:fill="FFFFFF"/>
        </w:rPr>
      </w:pPr>
      <w:r>
        <w:rPr>
          <w:rFonts w:asciiTheme="minorHAnsi" w:hAnsiTheme="minorHAnsi" w:cstheme="minorHAnsi"/>
          <w:b/>
          <w:color w:val="000000" w:themeColor="text1"/>
        </w:rPr>
        <w:t>Figure 4</w:t>
      </w:r>
      <w:r w:rsidR="009B4609" w:rsidRPr="00CC1FC5">
        <w:rPr>
          <w:rFonts w:asciiTheme="minorHAnsi" w:hAnsiTheme="minorHAnsi" w:cstheme="minorHAnsi"/>
          <w:b/>
          <w:color w:val="000000" w:themeColor="text1"/>
        </w:rPr>
        <w:t>:</w:t>
      </w:r>
      <w:r w:rsidR="009B4609" w:rsidRPr="006205DC">
        <w:rPr>
          <w:rFonts w:asciiTheme="minorHAnsi" w:hAnsiTheme="minorHAnsi" w:cstheme="minorHAnsi"/>
          <w:color w:val="000000" w:themeColor="text1"/>
        </w:rPr>
        <w:t xml:space="preserve"> </w:t>
      </w:r>
      <w:r w:rsidR="009B4609" w:rsidRPr="006205DC">
        <w:rPr>
          <w:rStyle w:val="Strong"/>
          <w:rFonts w:asciiTheme="minorHAnsi" w:hAnsiTheme="minorHAnsi" w:cstheme="minorHAnsi"/>
          <w:color w:val="000000" w:themeColor="text1"/>
          <w:shd w:val="clear" w:color="auto" w:fill="FFFFFF"/>
        </w:rPr>
        <w:t>Representative results from several measures for activity analysis—Diurnal activi</w:t>
      </w:r>
      <w:r w:rsidR="009B4609">
        <w:rPr>
          <w:rStyle w:val="Strong"/>
          <w:rFonts w:asciiTheme="minorHAnsi" w:hAnsiTheme="minorHAnsi" w:cstheme="minorHAnsi"/>
          <w:color w:val="000000" w:themeColor="text1"/>
          <w:shd w:val="clear" w:color="auto" w:fill="FFFFFF"/>
        </w:rPr>
        <w:t>ty patterns in surface fish and</w:t>
      </w:r>
      <w:r w:rsidR="009B4609" w:rsidRPr="006205DC">
        <w:rPr>
          <w:rStyle w:val="Strong"/>
          <w:rFonts w:asciiTheme="minorHAnsi" w:hAnsiTheme="minorHAnsi" w:cstheme="minorHAnsi"/>
          <w:color w:val="000000" w:themeColor="text1"/>
          <w:shd w:val="clear" w:color="auto" w:fill="FFFFFF"/>
        </w:rPr>
        <w:t xml:space="preserve"> cavefish. </w:t>
      </w:r>
      <w:r w:rsidR="00262467">
        <w:rPr>
          <w:rStyle w:val="Strong"/>
          <w:rFonts w:asciiTheme="minorHAnsi" w:hAnsiTheme="minorHAnsi" w:cstheme="minorHAnsi"/>
          <w:color w:val="000000" w:themeColor="text1"/>
          <w:shd w:val="clear" w:color="auto" w:fill="FFFFFF"/>
        </w:rPr>
        <w:t>(</w:t>
      </w:r>
      <w:r w:rsidR="009B4609" w:rsidRPr="00796AEF">
        <w:rPr>
          <w:rStyle w:val="Strong"/>
          <w:rFonts w:asciiTheme="minorHAnsi" w:hAnsiTheme="minorHAnsi" w:cstheme="minorHAnsi"/>
          <w:color w:val="000000" w:themeColor="text1"/>
          <w:shd w:val="clear" w:color="auto" w:fill="FFFFFF"/>
        </w:rPr>
        <w:t>A-</w:t>
      </w:r>
      <w:r w:rsidR="00B257E0">
        <w:rPr>
          <w:rStyle w:val="Strong"/>
          <w:rFonts w:asciiTheme="minorHAnsi" w:hAnsiTheme="minorHAnsi" w:cstheme="minorHAnsi"/>
          <w:color w:val="000000" w:themeColor="text1"/>
          <w:shd w:val="clear" w:color="auto" w:fill="FFFFFF"/>
          <w:lang w:eastAsia="ja-JP"/>
        </w:rPr>
        <w:t>B</w:t>
      </w:r>
      <w:r w:rsidR="00262467">
        <w:rPr>
          <w:rStyle w:val="Strong"/>
          <w:rFonts w:asciiTheme="minorHAnsi" w:hAnsiTheme="minorHAnsi" w:cstheme="minorHAnsi"/>
          <w:color w:val="000000" w:themeColor="text1"/>
          <w:shd w:val="clear" w:color="auto" w:fill="FFFFFF"/>
        </w:rPr>
        <w:t>)</w:t>
      </w:r>
      <w:r w:rsidR="009B4609" w:rsidRPr="006205DC">
        <w:rPr>
          <w:rStyle w:val="Strong"/>
          <w:rFonts w:asciiTheme="minorHAnsi" w:hAnsiTheme="minorHAnsi" w:cstheme="minorHAnsi"/>
          <w:b w:val="0"/>
          <w:color w:val="000000" w:themeColor="text1"/>
          <w:shd w:val="clear" w:color="auto" w:fill="FFFFFF"/>
        </w:rPr>
        <w:t xml:space="preserve"> Day (yellow bars) and night (black bars) sco</w:t>
      </w:r>
      <w:r w:rsidR="009B4609">
        <w:rPr>
          <w:rStyle w:val="Strong"/>
          <w:rFonts w:asciiTheme="minorHAnsi" w:hAnsiTheme="minorHAnsi" w:cstheme="minorHAnsi"/>
          <w:b w:val="0"/>
          <w:color w:val="000000" w:themeColor="text1"/>
          <w:shd w:val="clear" w:color="auto" w:fill="FFFFFF"/>
        </w:rPr>
        <w:t xml:space="preserve">res of swimming distance (m per 10 </w:t>
      </w:r>
      <w:r w:rsidR="009B4609">
        <w:rPr>
          <w:color w:val="000000" w:themeColor="text1"/>
        </w:rPr>
        <w:t>min</w:t>
      </w:r>
      <w:r w:rsidR="009B4609" w:rsidRPr="006205DC">
        <w:rPr>
          <w:rStyle w:val="Strong"/>
          <w:rFonts w:asciiTheme="minorHAnsi" w:hAnsiTheme="minorHAnsi" w:cstheme="minorHAnsi"/>
          <w:b w:val="0"/>
          <w:color w:val="000000" w:themeColor="text1"/>
          <w:shd w:val="clear" w:color="auto" w:fill="FFFFFF"/>
        </w:rPr>
        <w:t xml:space="preserve">, </w:t>
      </w:r>
      <w:r w:rsidR="009B4609">
        <w:rPr>
          <w:rStyle w:val="Strong"/>
          <w:rFonts w:asciiTheme="minorHAnsi" w:hAnsiTheme="minorHAnsi" w:cstheme="minorHAnsi"/>
          <w:color w:val="000000" w:themeColor="text1"/>
          <w:shd w:val="clear" w:color="auto" w:fill="FFFFFF"/>
        </w:rPr>
        <w:t>A</w:t>
      </w:r>
      <w:r w:rsidR="009B4609">
        <w:rPr>
          <w:rStyle w:val="Strong"/>
          <w:rFonts w:asciiTheme="minorHAnsi" w:hAnsiTheme="minorHAnsi" w:cstheme="minorHAnsi"/>
          <w:b w:val="0"/>
          <w:color w:val="000000" w:themeColor="text1"/>
          <w:shd w:val="clear" w:color="auto" w:fill="FFFFFF"/>
        </w:rPr>
        <w:t>),</w:t>
      </w:r>
      <w:r w:rsidR="009B4609" w:rsidRPr="006205DC">
        <w:rPr>
          <w:rStyle w:val="Strong"/>
          <w:rFonts w:asciiTheme="minorHAnsi" w:hAnsiTheme="minorHAnsi" w:cstheme="minorHAnsi"/>
          <w:b w:val="0"/>
          <w:color w:val="000000" w:themeColor="text1"/>
          <w:shd w:val="clear" w:color="auto" w:fill="FFFFFF"/>
        </w:rPr>
        <w:t xml:space="preserve"> </w:t>
      </w:r>
      <w:r w:rsidR="00B257E0">
        <w:rPr>
          <w:rStyle w:val="Strong"/>
          <w:rFonts w:asciiTheme="minorHAnsi" w:hAnsiTheme="minorHAnsi" w:cstheme="minorHAnsi"/>
          <w:b w:val="0"/>
          <w:color w:val="000000" w:themeColor="text1"/>
          <w:shd w:val="clear" w:color="auto" w:fill="FFFFFF"/>
        </w:rPr>
        <w:t xml:space="preserve">and </w:t>
      </w:r>
      <w:r w:rsidR="009B4609" w:rsidRPr="006205DC">
        <w:rPr>
          <w:rStyle w:val="Strong"/>
          <w:rFonts w:asciiTheme="minorHAnsi" w:hAnsiTheme="minorHAnsi" w:cstheme="minorHAnsi"/>
          <w:b w:val="0"/>
          <w:color w:val="000000" w:themeColor="text1"/>
          <w:shd w:val="clear" w:color="auto" w:fill="FFFFFF"/>
        </w:rPr>
        <w:t>sleep duration (</w:t>
      </w:r>
      <w:r w:rsidR="009B4609">
        <w:rPr>
          <w:rStyle w:val="Strong"/>
          <w:rFonts w:asciiTheme="minorHAnsi" w:hAnsiTheme="minorHAnsi" w:cstheme="minorHAnsi"/>
          <w:b w:val="0"/>
          <w:color w:val="000000" w:themeColor="text1"/>
          <w:shd w:val="clear" w:color="auto" w:fill="FFFFFF"/>
          <w:lang w:eastAsia="ja-JP"/>
        </w:rPr>
        <w:t>1</w:t>
      </w:r>
      <w:r w:rsidR="004D66E0">
        <w:rPr>
          <w:rStyle w:val="Strong"/>
          <w:rFonts w:asciiTheme="minorHAnsi" w:hAnsiTheme="minorHAnsi" w:cstheme="minorHAnsi"/>
          <w:b w:val="0"/>
          <w:color w:val="000000" w:themeColor="text1"/>
          <w:shd w:val="clear" w:color="auto" w:fill="FFFFFF"/>
          <w:lang w:eastAsia="ja-JP"/>
        </w:rPr>
        <w:t>,</w:t>
      </w:r>
      <w:r w:rsidR="009B4609">
        <w:rPr>
          <w:rStyle w:val="Strong"/>
          <w:rFonts w:asciiTheme="minorHAnsi" w:hAnsiTheme="minorHAnsi" w:cstheme="minorHAnsi"/>
          <w:b w:val="0"/>
          <w:color w:val="000000" w:themeColor="text1"/>
          <w:shd w:val="clear" w:color="auto" w:fill="FFFFFF"/>
          <w:lang w:eastAsia="ja-JP"/>
        </w:rPr>
        <w:t>000 s</w:t>
      </w:r>
      <w:r w:rsidR="009B4609" w:rsidRPr="006205DC">
        <w:rPr>
          <w:rStyle w:val="Strong"/>
          <w:rFonts w:asciiTheme="minorHAnsi" w:hAnsiTheme="minorHAnsi" w:cstheme="minorHAnsi"/>
          <w:b w:val="0"/>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12 h, </w:t>
      </w:r>
      <w:r w:rsidR="009B4609">
        <w:rPr>
          <w:rStyle w:val="Strong"/>
          <w:rFonts w:asciiTheme="minorHAnsi" w:hAnsiTheme="minorHAnsi" w:cstheme="minorHAnsi"/>
          <w:color w:val="000000" w:themeColor="text1"/>
          <w:shd w:val="clear" w:color="auto" w:fill="FFFFFF"/>
        </w:rPr>
        <w:t>B</w:t>
      </w:r>
      <w:r w:rsidR="009B4609">
        <w:rPr>
          <w:rStyle w:val="Strong"/>
          <w:rFonts w:asciiTheme="minorHAnsi" w:hAnsiTheme="minorHAnsi" w:cstheme="minorHAnsi"/>
          <w:b w:val="0"/>
          <w:color w:val="000000" w:themeColor="text1"/>
          <w:shd w:val="clear" w:color="auto" w:fill="FFFFFF"/>
        </w:rPr>
        <w:t>). Each bar represent</w:t>
      </w:r>
      <w:r w:rsidR="004D66E0">
        <w:rPr>
          <w:rStyle w:val="Strong"/>
          <w:rFonts w:asciiTheme="minorHAnsi" w:hAnsiTheme="minorHAnsi" w:cstheme="minorHAnsi"/>
          <w:b w:val="0"/>
          <w:color w:val="000000" w:themeColor="text1"/>
          <w:shd w:val="clear" w:color="auto" w:fill="FFFFFF"/>
        </w:rPr>
        <w:t>s</w:t>
      </w:r>
      <w:r w:rsidR="009B4609">
        <w:rPr>
          <w:rStyle w:val="Strong"/>
          <w:rFonts w:asciiTheme="minorHAnsi" w:hAnsiTheme="minorHAnsi" w:cstheme="minorHAnsi"/>
          <w:b w:val="0"/>
          <w:color w:val="000000" w:themeColor="text1"/>
          <w:shd w:val="clear" w:color="auto" w:fill="FFFFFF"/>
        </w:rPr>
        <w:t xml:space="preserve"> </w:t>
      </w:r>
      <w:r w:rsidR="003B0138">
        <w:rPr>
          <w:rStyle w:val="Strong"/>
          <w:rFonts w:asciiTheme="minorHAnsi" w:hAnsiTheme="minorHAnsi" w:cstheme="minorHAnsi"/>
          <w:b w:val="0"/>
          <w:color w:val="000000" w:themeColor="text1"/>
          <w:shd w:val="clear" w:color="auto" w:fill="FFFFFF"/>
        </w:rPr>
        <w:t xml:space="preserve">the </w:t>
      </w:r>
      <w:r w:rsidR="009B4609">
        <w:rPr>
          <w:rStyle w:val="Strong"/>
          <w:rFonts w:asciiTheme="minorHAnsi" w:hAnsiTheme="minorHAnsi" w:cstheme="minorHAnsi"/>
          <w:b w:val="0"/>
          <w:color w:val="000000" w:themeColor="text1"/>
          <w:shd w:val="clear" w:color="auto" w:fill="FFFFFF"/>
        </w:rPr>
        <w:t xml:space="preserve">mean ± standard errors of mean. Blue stars indicate the level of significance for statistical </w:t>
      </w:r>
      <w:r w:rsidR="009B4609" w:rsidRPr="006205DC">
        <w:rPr>
          <w:rStyle w:val="Strong"/>
          <w:rFonts w:asciiTheme="minorHAnsi" w:hAnsiTheme="minorHAnsi" w:cstheme="minorHAnsi"/>
          <w:b w:val="0"/>
          <w:color w:val="000000" w:themeColor="text1"/>
          <w:shd w:val="clear" w:color="auto" w:fill="FFFFFF"/>
        </w:rPr>
        <w:t>comparison</w:t>
      </w:r>
      <w:r w:rsidR="009B4609">
        <w:rPr>
          <w:rStyle w:val="Strong"/>
          <w:rFonts w:asciiTheme="minorHAnsi" w:hAnsiTheme="minorHAnsi" w:cstheme="minorHAnsi"/>
          <w:b w:val="0"/>
          <w:color w:val="000000" w:themeColor="text1"/>
          <w:shd w:val="clear" w:color="auto" w:fill="FFFFFF"/>
        </w:rPr>
        <w:t>s</w:t>
      </w:r>
      <w:r w:rsidR="009B4609" w:rsidRPr="006205DC">
        <w:rPr>
          <w:rStyle w:val="Strong"/>
          <w:rFonts w:asciiTheme="minorHAnsi" w:hAnsiTheme="minorHAnsi" w:cstheme="minorHAnsi"/>
          <w:b w:val="0"/>
          <w:color w:val="000000" w:themeColor="text1"/>
          <w:shd w:val="clear" w:color="auto" w:fill="FFFFFF"/>
        </w:rPr>
        <w:t xml:space="preserve"> between surface fish (Sf) and cavefish (</w:t>
      </w:r>
      <w:proofErr w:type="spellStart"/>
      <w:r w:rsidR="009B4609" w:rsidRPr="006205DC">
        <w:rPr>
          <w:rStyle w:val="Strong"/>
          <w:rFonts w:asciiTheme="minorHAnsi" w:hAnsiTheme="minorHAnsi" w:cstheme="minorHAnsi"/>
          <w:b w:val="0"/>
          <w:color w:val="000000" w:themeColor="text1"/>
          <w:shd w:val="clear" w:color="auto" w:fill="FFFFFF"/>
        </w:rPr>
        <w:t>Cf</w:t>
      </w:r>
      <w:proofErr w:type="spellEnd"/>
      <w:r w:rsidR="009B4609" w:rsidRPr="006205DC">
        <w:rPr>
          <w:rStyle w:val="Strong"/>
          <w:rFonts w:asciiTheme="minorHAnsi" w:hAnsiTheme="minorHAnsi" w:cstheme="minorHAnsi"/>
          <w:b w:val="0"/>
          <w:color w:val="000000" w:themeColor="text1"/>
          <w:shd w:val="clear" w:color="auto" w:fill="FFFFFF"/>
        </w:rPr>
        <w:t xml:space="preserve">). Cavefish and surface fish </w:t>
      </w:r>
      <w:r w:rsidR="009B4609">
        <w:rPr>
          <w:rStyle w:val="Strong"/>
          <w:rFonts w:asciiTheme="minorHAnsi" w:hAnsiTheme="minorHAnsi" w:cstheme="minorHAnsi"/>
          <w:b w:val="0"/>
          <w:color w:val="000000" w:themeColor="text1"/>
          <w:shd w:val="clear" w:color="auto" w:fill="FFFFFF"/>
        </w:rPr>
        <w:t>have significantly different</w:t>
      </w:r>
      <w:r w:rsidR="009B4609" w:rsidRPr="006205DC">
        <w:rPr>
          <w:rStyle w:val="Strong"/>
          <w:rFonts w:asciiTheme="minorHAnsi" w:hAnsiTheme="minorHAnsi" w:cstheme="minorHAnsi"/>
          <w:b w:val="0"/>
          <w:color w:val="000000" w:themeColor="text1"/>
          <w:shd w:val="clear" w:color="auto" w:fill="FFFFFF"/>
        </w:rPr>
        <w:t xml:space="preserve"> day-night activities. Two-way ANOVA statistics for each phenotype are: for </w:t>
      </w:r>
      <w:r w:rsidR="009B4609">
        <w:rPr>
          <w:rStyle w:val="Strong"/>
          <w:rFonts w:asciiTheme="minorHAnsi" w:hAnsiTheme="minorHAnsi" w:cstheme="minorHAnsi"/>
          <w:b w:val="0"/>
          <w:color w:val="000000" w:themeColor="text1"/>
          <w:shd w:val="clear" w:color="auto" w:fill="FFFFFF"/>
        </w:rPr>
        <w:t>swimming distance</w:t>
      </w:r>
      <w:r w:rsidR="009B4609" w:rsidRPr="006205DC">
        <w:rPr>
          <w:rStyle w:val="Strong"/>
          <w:rFonts w:asciiTheme="minorHAnsi" w:hAnsiTheme="minorHAnsi" w:cstheme="minorHAnsi"/>
          <w:b w:val="0"/>
          <w:color w:val="000000" w:themeColor="text1"/>
          <w:shd w:val="clear" w:color="auto" w:fill="FFFFFF"/>
        </w:rPr>
        <w:t xml:space="preserve"> </w:t>
      </w:r>
      <w:r w:rsidR="009B4609" w:rsidRPr="00175B40">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A</w:t>
      </w:r>
      <w:r w:rsidR="009B4609" w:rsidRPr="00175B40">
        <w:rPr>
          <w:rStyle w:val="Strong"/>
          <w:rFonts w:asciiTheme="minorHAnsi" w:hAnsiTheme="minorHAnsi" w:cstheme="minorHAnsi"/>
          <w:color w:val="000000" w:themeColor="text1"/>
          <w:shd w:val="clear" w:color="auto" w:fill="FFFFFF"/>
        </w:rPr>
        <w:t>)</w:t>
      </w:r>
      <w:r w:rsidR="009B4609" w:rsidRPr="006205DC">
        <w:rPr>
          <w:rStyle w:val="Strong"/>
          <w:rFonts w:asciiTheme="minorHAnsi" w:hAnsiTheme="minorHAnsi" w:cstheme="minorHAnsi"/>
          <w:b w:val="0"/>
          <w:color w:val="000000" w:themeColor="text1"/>
          <w:shd w:val="clear" w:color="auto" w:fill="FFFFFF"/>
        </w:rPr>
        <w:t xml:space="preserve"> between surface fish (Sf) and cavefish (</w:t>
      </w:r>
      <w:proofErr w:type="spellStart"/>
      <w:r w:rsidR="009B4609" w:rsidRPr="006205DC">
        <w:rPr>
          <w:rStyle w:val="Strong"/>
          <w:rFonts w:asciiTheme="minorHAnsi" w:hAnsiTheme="minorHAnsi" w:cstheme="minorHAnsi"/>
          <w:b w:val="0"/>
          <w:color w:val="000000" w:themeColor="text1"/>
          <w:shd w:val="clear" w:color="auto" w:fill="FFFFFF"/>
        </w:rPr>
        <w:t>Cf</w:t>
      </w:r>
      <w:proofErr w:type="spellEnd"/>
      <w:r w:rsidR="009B4609" w:rsidRPr="006205DC">
        <w:rPr>
          <w:rStyle w:val="Strong"/>
          <w:rFonts w:asciiTheme="minorHAnsi" w:hAnsiTheme="minorHAnsi" w:cstheme="minorHAnsi"/>
          <w:b w:val="0"/>
          <w:color w:val="000000" w:themeColor="text1"/>
          <w:shd w:val="clear" w:color="auto" w:fill="FFFFFF"/>
        </w:rPr>
        <w:t>): F</w:t>
      </w:r>
      <w:r w:rsidR="009B4609" w:rsidRPr="00F067A6">
        <w:rPr>
          <w:rStyle w:val="Strong"/>
          <w:rFonts w:asciiTheme="minorHAnsi" w:hAnsiTheme="minorHAnsi" w:cstheme="minorHAnsi"/>
          <w:b w:val="0"/>
          <w:color w:val="000000" w:themeColor="text1"/>
          <w:shd w:val="clear" w:color="auto" w:fill="FFFFFF"/>
          <w:vertAlign w:val="subscript"/>
        </w:rPr>
        <w:t xml:space="preserve">1,399 </w:t>
      </w:r>
      <w:r w:rsidR="009B4609">
        <w:rPr>
          <w:rStyle w:val="Strong"/>
          <w:rFonts w:asciiTheme="minorHAnsi" w:hAnsiTheme="minorHAnsi" w:cstheme="minorHAnsi"/>
          <w:b w:val="0"/>
          <w:color w:val="000000" w:themeColor="text1"/>
          <w:shd w:val="clear" w:color="auto" w:fill="FFFFFF"/>
        </w:rPr>
        <w:t>= 185.8</w:t>
      </w:r>
      <w:r w:rsidR="009B4609" w:rsidRPr="006205DC">
        <w:rPr>
          <w:rStyle w:val="Strong"/>
          <w:rFonts w:asciiTheme="minorHAnsi" w:hAnsiTheme="minorHAnsi" w:cstheme="minorHAnsi"/>
          <w:b w:val="0"/>
          <w:color w:val="000000" w:themeColor="text1"/>
          <w:shd w:val="clear" w:color="auto" w:fill="FFFFFF"/>
        </w:rPr>
        <w:t>, P &lt; 0.0</w:t>
      </w:r>
      <w:r w:rsidR="009B4609">
        <w:rPr>
          <w:rStyle w:val="Strong"/>
          <w:rFonts w:asciiTheme="minorHAnsi" w:hAnsiTheme="minorHAnsi" w:cstheme="minorHAnsi"/>
          <w:b w:val="0"/>
          <w:color w:val="000000" w:themeColor="text1"/>
          <w:shd w:val="clear" w:color="auto" w:fill="FFFFFF"/>
        </w:rPr>
        <w:t>01, between day and night: F</w:t>
      </w:r>
      <w:r w:rsidR="009B4609" w:rsidRPr="00F067A6">
        <w:rPr>
          <w:rStyle w:val="Strong"/>
          <w:rFonts w:asciiTheme="minorHAnsi" w:hAnsiTheme="minorHAnsi" w:cstheme="minorHAnsi"/>
          <w:b w:val="0"/>
          <w:color w:val="000000" w:themeColor="text1"/>
          <w:shd w:val="clear" w:color="auto" w:fill="FFFFFF"/>
          <w:vertAlign w:val="subscript"/>
        </w:rPr>
        <w:t>1,399</w:t>
      </w:r>
      <w:r w:rsidR="009B4609">
        <w:rPr>
          <w:rStyle w:val="Strong"/>
          <w:rFonts w:asciiTheme="minorHAnsi" w:hAnsiTheme="minorHAnsi" w:cstheme="minorHAnsi"/>
          <w:b w:val="0"/>
          <w:color w:val="000000" w:themeColor="text1"/>
          <w:shd w:val="clear" w:color="auto" w:fill="FFFFFF"/>
        </w:rPr>
        <w:t xml:space="preserve"> = 26.9</w:t>
      </w:r>
      <w:r w:rsidR="009B4609" w:rsidRPr="006205DC">
        <w:rPr>
          <w:rStyle w:val="Strong"/>
          <w:rFonts w:asciiTheme="minorHAnsi" w:hAnsiTheme="minorHAnsi" w:cstheme="minorHAnsi"/>
          <w:b w:val="0"/>
          <w:color w:val="000000" w:themeColor="text1"/>
          <w:shd w:val="clear" w:color="auto" w:fill="FFFFFF"/>
        </w:rPr>
        <w:t>, P &lt; 0.001, interaction between</w:t>
      </w:r>
      <w:r w:rsidR="009B4609">
        <w:rPr>
          <w:rStyle w:val="Strong"/>
          <w:rFonts w:asciiTheme="minorHAnsi" w:hAnsiTheme="minorHAnsi" w:cstheme="minorHAnsi"/>
          <w:b w:val="0"/>
          <w:color w:val="000000" w:themeColor="text1"/>
          <w:shd w:val="clear" w:color="auto" w:fill="FFFFFF"/>
        </w:rPr>
        <w:t xml:space="preserve"> population and day-night: F</w:t>
      </w:r>
      <w:r w:rsidR="009B4609" w:rsidRPr="00F067A6">
        <w:rPr>
          <w:rStyle w:val="Strong"/>
          <w:rFonts w:asciiTheme="minorHAnsi" w:hAnsiTheme="minorHAnsi" w:cstheme="minorHAnsi"/>
          <w:b w:val="0"/>
          <w:color w:val="000000" w:themeColor="text1"/>
          <w:shd w:val="clear" w:color="auto" w:fill="FFFFFF"/>
          <w:vertAlign w:val="subscript"/>
        </w:rPr>
        <w:t xml:space="preserve">1,399 </w:t>
      </w:r>
      <w:r w:rsidR="009B4609">
        <w:rPr>
          <w:rStyle w:val="Strong"/>
          <w:rFonts w:asciiTheme="minorHAnsi" w:hAnsiTheme="minorHAnsi" w:cstheme="minorHAnsi"/>
          <w:b w:val="0"/>
          <w:color w:val="000000" w:themeColor="text1"/>
          <w:shd w:val="clear" w:color="auto" w:fill="FFFFFF"/>
        </w:rPr>
        <w:t xml:space="preserve">= 3.6, P = 0.060 (not significant: </w:t>
      </w:r>
      <w:proofErr w:type="spellStart"/>
      <w:r w:rsidR="009B4609">
        <w:rPr>
          <w:rStyle w:val="Strong"/>
          <w:rFonts w:asciiTheme="minorHAnsi" w:hAnsiTheme="minorHAnsi" w:cstheme="minorHAnsi"/>
          <w:b w:val="0"/>
          <w:color w:val="000000" w:themeColor="text1"/>
          <w:shd w:val="clear" w:color="auto" w:fill="FFFFFF"/>
        </w:rPr>
        <w:t>n.s</w:t>
      </w:r>
      <w:proofErr w:type="spellEnd"/>
      <w:r w:rsidR="009B4609">
        <w:rPr>
          <w:rStyle w:val="Strong"/>
          <w:rFonts w:asciiTheme="minorHAnsi" w:hAnsiTheme="minorHAnsi" w:cstheme="minorHAnsi"/>
          <w:b w:val="0"/>
          <w:color w:val="000000" w:themeColor="text1"/>
          <w:shd w:val="clear" w:color="auto" w:fill="FFFFFF"/>
        </w:rPr>
        <w:t>.)</w:t>
      </w:r>
      <w:r w:rsidR="009B4609" w:rsidRPr="006205DC">
        <w:rPr>
          <w:rStyle w:val="Strong"/>
          <w:rFonts w:asciiTheme="minorHAnsi" w:hAnsiTheme="minorHAnsi" w:cstheme="minorHAnsi"/>
          <w:b w:val="0"/>
          <w:color w:val="000000" w:themeColor="text1"/>
          <w:shd w:val="clear" w:color="auto" w:fill="FFFFFF"/>
        </w:rPr>
        <w:t>;</w:t>
      </w:r>
      <w:r w:rsidR="002D1FED" w:rsidRPr="002D1FED">
        <w:rPr>
          <w:rStyle w:val="Strong"/>
          <w:rFonts w:asciiTheme="minorHAnsi" w:hAnsiTheme="minorHAnsi" w:cstheme="minorHAnsi"/>
          <w:b w:val="0"/>
          <w:color w:val="000000" w:themeColor="text1"/>
          <w:shd w:val="clear" w:color="auto" w:fill="FFFFFF"/>
        </w:rPr>
        <w:t xml:space="preserve"> </w:t>
      </w:r>
      <w:r w:rsidR="009B4609" w:rsidRPr="006205DC">
        <w:rPr>
          <w:rStyle w:val="Strong"/>
          <w:rFonts w:asciiTheme="minorHAnsi" w:hAnsiTheme="minorHAnsi" w:cstheme="minorHAnsi"/>
          <w:b w:val="0"/>
          <w:color w:val="000000" w:themeColor="text1"/>
          <w:shd w:val="clear" w:color="auto" w:fill="FFFFFF"/>
        </w:rPr>
        <w:t>for sleep durat</w:t>
      </w:r>
      <w:r w:rsidR="009B4609">
        <w:rPr>
          <w:rStyle w:val="Strong"/>
          <w:rFonts w:asciiTheme="minorHAnsi" w:hAnsiTheme="minorHAnsi" w:cstheme="minorHAnsi"/>
          <w:b w:val="0"/>
          <w:color w:val="000000" w:themeColor="text1"/>
          <w:shd w:val="clear" w:color="auto" w:fill="FFFFFF"/>
        </w:rPr>
        <w:t xml:space="preserve">ion </w:t>
      </w:r>
      <w:r w:rsidR="009B4609" w:rsidRPr="00175B40">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color w:val="000000" w:themeColor="text1"/>
          <w:shd w:val="clear" w:color="auto" w:fill="FFFFFF"/>
        </w:rPr>
        <w:t>B</w:t>
      </w:r>
      <w:r w:rsidR="009B4609" w:rsidRPr="00175B40">
        <w:rPr>
          <w:rStyle w:val="Strong"/>
          <w:rFonts w:asciiTheme="minorHAnsi" w:hAnsiTheme="minorHAnsi" w:cstheme="minorHAnsi"/>
          <w:color w:val="000000" w:themeColor="text1"/>
          <w:shd w:val="clear" w:color="auto" w:fill="FFFFFF"/>
        </w:rPr>
        <w:t>)</w:t>
      </w:r>
      <w:r w:rsidR="009B4609">
        <w:rPr>
          <w:rStyle w:val="Strong"/>
          <w:rFonts w:asciiTheme="minorHAnsi" w:hAnsiTheme="minorHAnsi" w:cstheme="minorHAnsi"/>
          <w:b w:val="0"/>
          <w:color w:val="000000" w:themeColor="text1"/>
          <w:shd w:val="clear" w:color="auto" w:fill="FFFFFF"/>
        </w:rPr>
        <w:t xml:space="preserve"> between Sf and </w:t>
      </w:r>
      <w:proofErr w:type="spellStart"/>
      <w:r w:rsidR="009B4609">
        <w:rPr>
          <w:rStyle w:val="Strong"/>
          <w:rFonts w:asciiTheme="minorHAnsi" w:hAnsiTheme="minorHAnsi" w:cstheme="minorHAnsi"/>
          <w:b w:val="0"/>
          <w:color w:val="000000" w:themeColor="text1"/>
          <w:shd w:val="clear" w:color="auto" w:fill="FFFFFF"/>
        </w:rPr>
        <w:t>Cf</w:t>
      </w:r>
      <w:proofErr w:type="spellEnd"/>
      <w:r w:rsidR="009B4609">
        <w:rPr>
          <w:rStyle w:val="Strong"/>
          <w:rFonts w:asciiTheme="minorHAnsi" w:hAnsiTheme="minorHAnsi" w:cstheme="minorHAnsi"/>
          <w:b w:val="0"/>
          <w:color w:val="000000" w:themeColor="text1"/>
          <w:shd w:val="clear" w:color="auto" w:fill="FFFFFF"/>
        </w:rPr>
        <w:t>: F</w:t>
      </w:r>
      <w:r w:rsidR="009B4609">
        <w:rPr>
          <w:rStyle w:val="Strong"/>
          <w:rFonts w:asciiTheme="minorHAnsi" w:hAnsiTheme="minorHAnsi" w:cstheme="minorHAnsi"/>
          <w:b w:val="0"/>
          <w:color w:val="000000" w:themeColor="text1"/>
          <w:shd w:val="clear" w:color="auto" w:fill="FFFFFF"/>
          <w:vertAlign w:val="subscript"/>
        </w:rPr>
        <w:t>1,3</w:t>
      </w:r>
      <w:r w:rsidR="009B4609" w:rsidRPr="00F067A6">
        <w:rPr>
          <w:rStyle w:val="Strong"/>
          <w:rFonts w:asciiTheme="minorHAnsi" w:hAnsiTheme="minorHAnsi" w:cstheme="minorHAnsi"/>
          <w:b w:val="0"/>
          <w:color w:val="000000" w:themeColor="text1"/>
          <w:shd w:val="clear" w:color="auto" w:fill="FFFFFF"/>
          <w:vertAlign w:val="subscript"/>
        </w:rPr>
        <w:t>99</w:t>
      </w:r>
      <w:r w:rsidR="009B4609">
        <w:rPr>
          <w:rStyle w:val="Strong"/>
          <w:rFonts w:asciiTheme="minorHAnsi" w:hAnsiTheme="minorHAnsi" w:cstheme="minorHAnsi"/>
          <w:b w:val="0"/>
          <w:color w:val="000000" w:themeColor="text1"/>
          <w:shd w:val="clear" w:color="auto" w:fill="FFFFFF"/>
        </w:rPr>
        <w:t xml:space="preserve"> = 237.9</w:t>
      </w:r>
      <w:r w:rsidR="009B4609" w:rsidRPr="006205DC">
        <w:rPr>
          <w:rStyle w:val="Strong"/>
          <w:rFonts w:asciiTheme="minorHAnsi" w:hAnsiTheme="minorHAnsi" w:cstheme="minorHAnsi"/>
          <w:b w:val="0"/>
          <w:color w:val="000000" w:themeColor="text1"/>
          <w:shd w:val="clear" w:color="auto" w:fill="FFFFFF"/>
        </w:rPr>
        <w:t>, P &lt; 0.001, bet</w:t>
      </w:r>
      <w:r w:rsidR="009B4609">
        <w:rPr>
          <w:rStyle w:val="Strong"/>
          <w:rFonts w:asciiTheme="minorHAnsi" w:hAnsiTheme="minorHAnsi" w:cstheme="minorHAnsi"/>
          <w:b w:val="0"/>
          <w:color w:val="000000" w:themeColor="text1"/>
          <w:shd w:val="clear" w:color="auto" w:fill="FFFFFF"/>
        </w:rPr>
        <w:t>ween day and night: F</w:t>
      </w:r>
      <w:r w:rsidR="009B4609" w:rsidRPr="00F067A6">
        <w:rPr>
          <w:rStyle w:val="Strong"/>
          <w:rFonts w:asciiTheme="minorHAnsi" w:hAnsiTheme="minorHAnsi" w:cstheme="minorHAnsi"/>
          <w:b w:val="0"/>
          <w:color w:val="000000" w:themeColor="text1"/>
          <w:shd w:val="clear" w:color="auto" w:fill="FFFFFF"/>
          <w:vertAlign w:val="subscript"/>
        </w:rPr>
        <w:t>1,399</w:t>
      </w:r>
      <w:r w:rsidR="009B4609">
        <w:rPr>
          <w:rStyle w:val="Strong"/>
          <w:rFonts w:asciiTheme="minorHAnsi" w:hAnsiTheme="minorHAnsi" w:cstheme="minorHAnsi"/>
          <w:b w:val="0"/>
          <w:color w:val="000000" w:themeColor="text1"/>
          <w:shd w:val="clear" w:color="auto" w:fill="FFFFFF"/>
        </w:rPr>
        <w:t xml:space="preserve"> = 164.1</w:t>
      </w:r>
      <w:r w:rsidR="009B4609" w:rsidRPr="006205DC">
        <w:rPr>
          <w:rStyle w:val="Strong"/>
          <w:rFonts w:asciiTheme="minorHAnsi" w:hAnsiTheme="minorHAnsi" w:cstheme="minorHAnsi"/>
          <w:b w:val="0"/>
          <w:color w:val="000000" w:themeColor="text1"/>
          <w:shd w:val="clear" w:color="auto" w:fill="FFFFFF"/>
        </w:rPr>
        <w:t>, P &lt; 0.001, interaction between</w:t>
      </w:r>
      <w:r w:rsidR="009B4609">
        <w:rPr>
          <w:rStyle w:val="Strong"/>
          <w:rFonts w:asciiTheme="minorHAnsi" w:hAnsiTheme="minorHAnsi" w:cstheme="minorHAnsi"/>
          <w:b w:val="0"/>
          <w:color w:val="000000" w:themeColor="text1"/>
          <w:shd w:val="clear" w:color="auto" w:fill="FFFFFF"/>
        </w:rPr>
        <w:t xml:space="preserve"> population and day-night: F</w:t>
      </w:r>
      <w:r w:rsidR="009B4609" w:rsidRPr="00F067A6">
        <w:rPr>
          <w:rStyle w:val="Strong"/>
          <w:rFonts w:asciiTheme="minorHAnsi" w:hAnsiTheme="minorHAnsi" w:cstheme="minorHAnsi"/>
          <w:b w:val="0"/>
          <w:color w:val="000000" w:themeColor="text1"/>
          <w:shd w:val="clear" w:color="auto" w:fill="FFFFFF"/>
          <w:vertAlign w:val="subscript"/>
        </w:rPr>
        <w:t xml:space="preserve">1,399 </w:t>
      </w:r>
      <w:r w:rsidR="009B4609">
        <w:rPr>
          <w:rStyle w:val="Strong"/>
          <w:rFonts w:asciiTheme="minorHAnsi" w:hAnsiTheme="minorHAnsi" w:cstheme="minorHAnsi"/>
          <w:b w:val="0"/>
          <w:color w:val="000000" w:themeColor="text1"/>
          <w:shd w:val="clear" w:color="auto" w:fill="FFFFFF"/>
        </w:rPr>
        <w:t>= 26.5, P &lt; 0.001</w:t>
      </w:r>
      <w:r w:rsidR="00B257E0">
        <w:rPr>
          <w:rStyle w:val="Strong"/>
          <w:rFonts w:asciiTheme="minorHAnsi" w:hAnsiTheme="minorHAnsi" w:cstheme="minorHAnsi"/>
          <w:b w:val="0"/>
          <w:color w:val="000000" w:themeColor="text1"/>
          <w:shd w:val="clear" w:color="auto" w:fill="FFFFFF"/>
        </w:rPr>
        <w:t>.</w:t>
      </w:r>
      <w:r w:rsidR="002D1FED" w:rsidRPr="002D1FED">
        <w:rPr>
          <w:rStyle w:val="Strong"/>
          <w:rFonts w:asciiTheme="minorHAnsi" w:hAnsiTheme="minorHAnsi" w:cstheme="minorHAnsi"/>
          <w:b w:val="0"/>
          <w:color w:val="000000" w:themeColor="text1"/>
          <w:shd w:val="clear" w:color="auto" w:fill="FFFFFF"/>
        </w:rPr>
        <w:t xml:space="preserve"> </w:t>
      </w:r>
      <w:r w:rsidR="009B4609">
        <w:rPr>
          <w:rStyle w:val="Strong"/>
          <w:rFonts w:asciiTheme="minorHAnsi" w:hAnsiTheme="minorHAnsi" w:cstheme="minorHAnsi"/>
          <w:b w:val="0"/>
          <w:color w:val="000000" w:themeColor="text1"/>
          <w:shd w:val="clear" w:color="auto" w:fill="FFFFFF"/>
        </w:rPr>
        <w:t xml:space="preserve">For </w:t>
      </w:r>
      <w:r w:rsidR="00B257E0">
        <w:rPr>
          <w:rStyle w:val="Strong"/>
          <w:rFonts w:asciiTheme="minorHAnsi" w:hAnsiTheme="minorHAnsi" w:cstheme="minorHAnsi"/>
          <w:b w:val="0"/>
          <w:color w:val="000000" w:themeColor="text1"/>
          <w:shd w:val="clear" w:color="auto" w:fill="FFFFFF"/>
        </w:rPr>
        <w:t>both</w:t>
      </w:r>
      <w:r w:rsidR="009B4609">
        <w:rPr>
          <w:rStyle w:val="Strong"/>
          <w:rFonts w:asciiTheme="minorHAnsi" w:hAnsiTheme="minorHAnsi" w:cstheme="minorHAnsi"/>
          <w:b w:val="0"/>
          <w:color w:val="000000" w:themeColor="text1"/>
          <w:shd w:val="clear" w:color="auto" w:fill="FFFFFF"/>
        </w:rPr>
        <w:t xml:space="preserve"> analyses, N = 200 and 201 for surface fish and</w:t>
      </w:r>
      <w:r w:rsidR="009B4609" w:rsidRPr="006205DC">
        <w:rPr>
          <w:rStyle w:val="Strong"/>
          <w:rFonts w:asciiTheme="minorHAnsi" w:hAnsiTheme="minorHAnsi" w:cstheme="minorHAnsi"/>
          <w:b w:val="0"/>
          <w:color w:val="000000" w:themeColor="text1"/>
          <w:shd w:val="clear" w:color="auto" w:fill="FFFFFF"/>
        </w:rPr>
        <w:t xml:space="preserve"> cavefish, respectively.</w:t>
      </w:r>
      <w:r w:rsidR="002D1FED" w:rsidRPr="002D1FED">
        <w:rPr>
          <w:rStyle w:val="Strong"/>
          <w:rFonts w:asciiTheme="minorHAnsi" w:hAnsiTheme="minorHAnsi" w:cstheme="minorHAnsi"/>
          <w:b w:val="0"/>
          <w:color w:val="000000" w:themeColor="text1"/>
          <w:shd w:val="clear" w:color="auto" w:fill="FFFFFF"/>
        </w:rPr>
        <w:t xml:space="preserve"> </w:t>
      </w:r>
      <w:r w:rsidR="003B0138">
        <w:rPr>
          <w:rStyle w:val="Strong"/>
          <w:rFonts w:asciiTheme="minorHAnsi" w:hAnsiTheme="minorHAnsi" w:cstheme="minorHAnsi"/>
          <w:b w:val="0"/>
          <w:color w:val="000000" w:themeColor="text1"/>
          <w:shd w:val="clear" w:color="auto" w:fill="FFFFFF"/>
        </w:rPr>
        <w:t>The d</w:t>
      </w:r>
      <w:r w:rsidR="003B0138" w:rsidRPr="006205DC">
        <w:rPr>
          <w:rStyle w:val="Strong"/>
          <w:rFonts w:asciiTheme="minorHAnsi" w:hAnsiTheme="minorHAnsi" w:cstheme="minorHAnsi"/>
          <w:b w:val="0"/>
          <w:color w:val="000000" w:themeColor="text1"/>
          <w:shd w:val="clear" w:color="auto" w:fill="FFFFFF"/>
        </w:rPr>
        <w:t xml:space="preserve">ifference </w:t>
      </w:r>
      <w:r w:rsidR="009B4609" w:rsidRPr="006205DC">
        <w:rPr>
          <w:rStyle w:val="Strong"/>
          <w:rFonts w:asciiTheme="minorHAnsi" w:hAnsiTheme="minorHAnsi" w:cstheme="minorHAnsi"/>
          <w:b w:val="0"/>
          <w:color w:val="000000" w:themeColor="text1"/>
          <w:shd w:val="clear" w:color="auto" w:fill="FFFFFF"/>
        </w:rPr>
        <w:t xml:space="preserve">between day and night activities were tested by post-hoc paired </w:t>
      </w:r>
      <w:r w:rsidR="009B4609" w:rsidRPr="00796AEF">
        <w:rPr>
          <w:rStyle w:val="Strong"/>
          <w:rFonts w:asciiTheme="minorHAnsi" w:hAnsiTheme="minorHAnsi" w:cstheme="minorHAnsi"/>
          <w:b w:val="0"/>
          <w:i/>
          <w:color w:val="000000" w:themeColor="text1"/>
          <w:shd w:val="clear" w:color="auto" w:fill="FFFFFF"/>
        </w:rPr>
        <w:t>t</w:t>
      </w:r>
      <w:r w:rsidR="009B4609" w:rsidRPr="006205DC">
        <w:rPr>
          <w:rStyle w:val="Strong"/>
          <w:rFonts w:asciiTheme="minorHAnsi" w:hAnsiTheme="minorHAnsi" w:cstheme="minorHAnsi"/>
          <w:b w:val="0"/>
          <w:color w:val="000000" w:themeColor="text1"/>
          <w:shd w:val="clear" w:color="auto" w:fill="FFFFFF"/>
        </w:rPr>
        <w:t>-test</w:t>
      </w:r>
      <w:r w:rsidR="009B4609">
        <w:rPr>
          <w:rStyle w:val="Strong"/>
          <w:rFonts w:asciiTheme="minorHAnsi" w:hAnsiTheme="minorHAnsi" w:cstheme="minorHAnsi"/>
          <w:b w:val="0"/>
          <w:color w:val="000000" w:themeColor="text1"/>
          <w:shd w:val="clear" w:color="auto" w:fill="FFFFFF"/>
        </w:rPr>
        <w:t>s</w:t>
      </w:r>
      <w:r w:rsidR="009B4609" w:rsidRPr="006205DC">
        <w:rPr>
          <w:rStyle w:val="Strong"/>
          <w:rFonts w:asciiTheme="minorHAnsi" w:hAnsiTheme="minorHAnsi" w:cstheme="minorHAnsi"/>
          <w:b w:val="0"/>
          <w:color w:val="000000" w:themeColor="text1"/>
          <w:shd w:val="clear" w:color="auto" w:fill="FFFFFF"/>
        </w:rPr>
        <w:t xml:space="preserve"> with Bonferroni correction</w:t>
      </w:r>
      <w:r w:rsidR="009B4609">
        <w:rPr>
          <w:rStyle w:val="Strong"/>
          <w:rFonts w:asciiTheme="minorHAnsi" w:hAnsiTheme="minorHAnsi" w:cstheme="minorHAnsi"/>
          <w:b w:val="0"/>
          <w:color w:val="000000" w:themeColor="text1"/>
          <w:shd w:val="clear" w:color="auto" w:fill="FFFFFF"/>
        </w:rPr>
        <w:t>s</w:t>
      </w:r>
      <w:r w:rsidR="009B4609" w:rsidRPr="006205DC">
        <w:rPr>
          <w:rStyle w:val="Strong"/>
          <w:rFonts w:asciiTheme="minorHAnsi" w:hAnsiTheme="minorHAnsi" w:cstheme="minorHAnsi"/>
          <w:b w:val="0"/>
          <w:color w:val="000000" w:themeColor="text1"/>
          <w:shd w:val="clear" w:color="auto" w:fill="FFFFFF"/>
        </w:rPr>
        <w:t xml:space="preserve"> and denoted by black asterisks. *** denotes P &lt; 0.001. ** denotes P &lt; 0.01</w:t>
      </w:r>
      <w:r w:rsidR="009B4609">
        <w:rPr>
          <w:rStyle w:val="Strong"/>
          <w:rFonts w:asciiTheme="minorHAnsi" w:hAnsiTheme="minorHAnsi" w:cstheme="minorHAnsi"/>
          <w:b w:val="0"/>
          <w:color w:val="000000" w:themeColor="text1"/>
          <w:shd w:val="clear" w:color="auto" w:fill="FFFFFF"/>
        </w:rPr>
        <w:t>.</w:t>
      </w:r>
      <w:r w:rsidR="009B4609" w:rsidRPr="008B12BD">
        <w:rPr>
          <w:noProof/>
        </w:rPr>
        <w:t xml:space="preserve"> </w:t>
      </w:r>
      <w:r w:rsidR="009B4609">
        <w:rPr>
          <w:noProof/>
        </w:rPr>
        <w:t xml:space="preserve">A </w:t>
      </w:r>
      <w:r w:rsidR="0095235E">
        <w:rPr>
          <w:noProof/>
        </w:rPr>
        <w:t>subset of the</w:t>
      </w:r>
      <w:r w:rsidR="009B4609">
        <w:rPr>
          <w:noProof/>
        </w:rPr>
        <w:t xml:space="preserve"> data was reused</w:t>
      </w:r>
      <w:r w:rsidR="00994ED1">
        <w:rPr>
          <w:noProof/>
        </w:rPr>
        <w:t xml:space="preserve"> and updated</w:t>
      </w:r>
      <w:r w:rsidR="009B4609">
        <w:rPr>
          <w:noProof/>
        </w:rPr>
        <w:t xml:space="preserve"> from </w:t>
      </w:r>
      <w:r w:rsidR="009B4609">
        <w:rPr>
          <w:noProof/>
        </w:rPr>
        <w:fldChar w:fldCharType="begin" w:fldLock="1"/>
      </w:r>
      <w:r w:rsidR="00B07D06">
        <w:rPr>
          <w:noProof/>
        </w:rPr>
        <w:instrText>ADDIN CSL_CITATION {"citationItems":[{"id":"ITEM-1","itemData":{"DOI":"10.1186/s12915-015-0119-3","ISSN":"17417007","abstract":"Background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 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 changes in sleep. 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 Conclusions Taken together, these results localize genomic regions underlying sleep/locomotor and sensory changes in cavefish populations and provide evidence that sleep loss evolved independently from enhanced sensory responsiveness.","author":[{"dropping-particle":"","family":"Yoshizawa","given":"Masato","non-dropping-particle":"","parse-names":false,"suffix":""},{"dropping-particle":"","family":"Robinson","given":"B.G.","non-dropping-particle":"","parse-names":false,"suffix":""},{"dropping-particle":"","family":"Duboué","given":"E.R.","non-dropping-particle":"","parse-names":false,"suffix":""},{"dropping-particle":"","family":"Masek","given":"Pavel","non-dropping-particle":"","parse-names":false,"suffix":""},{"dropping-particle":"","family":"Jaggard","given":"James B.","non-dropping-particle":"","parse-names":false,"suffix":""},{"dropping-particle":"","family":"O'Quin","given":"K.E.","non-dropping-particle":"","parse-names":false,"suffix":""},{"dropping-particle":"","family":"Borowsky","given":"R.L.","non-dropping-particle":"","parse-names":false,"suffix":""},{"dropping-particle":"","family":"Jeffery","given":"W.R.","non-dropping-particle":"","parse-names":false,"suffix":""},{"dropping-particle":"","family":"Keene","given":"A.C.","non-dropping-particle":"","parse-names":false,"suffix":""}],"container-title":"BMC biology","id":"ITEM-1","issue":"1","issued":{"date-parts":[["2015"]]},"page":"15","title":"Distinct genetic architecture underlies the emergence of sleep loss and prey-seeking behavior in the Mexican cavefish","type":"article-journal","volume":"13"},"uris":["http://www.mendeley.com/documents/?uuid=12af520e-c525-4619-9ca1-ce29050e95d0"]}],"mendeley":{"formattedCitation":"&lt;sup&gt;11&lt;/sup&gt;","plainTextFormattedCitation":"11","previouslyFormattedCitation":"&lt;sup&gt;11&lt;/sup&gt;"},"properties":{"noteIndex":0},"schema":"https://github.com/citation-style-language/schema/raw/master/csl-citation.json"}</w:instrText>
      </w:r>
      <w:r w:rsidR="009B4609">
        <w:rPr>
          <w:noProof/>
        </w:rPr>
        <w:fldChar w:fldCharType="separate"/>
      </w:r>
      <w:r w:rsidR="009B6029" w:rsidRPr="009B6029">
        <w:rPr>
          <w:noProof/>
          <w:vertAlign w:val="superscript"/>
        </w:rPr>
        <w:t>11</w:t>
      </w:r>
      <w:r w:rsidR="009B4609">
        <w:rPr>
          <w:noProof/>
        </w:rPr>
        <w:fldChar w:fldCharType="end"/>
      </w:r>
      <w:r w:rsidR="009B4609">
        <w:rPr>
          <w:noProof/>
        </w:rPr>
        <w:t>.</w:t>
      </w:r>
    </w:p>
    <w:p w14:paraId="6E3DA058" w14:textId="77777777" w:rsidR="009B4609" w:rsidRDefault="009B4609" w:rsidP="009B4609">
      <w:pPr>
        <w:widowControl/>
        <w:autoSpaceDE/>
        <w:autoSpaceDN/>
        <w:adjustRightInd/>
        <w:jc w:val="left"/>
        <w:rPr>
          <w:rFonts w:asciiTheme="minorHAnsi" w:hAnsiTheme="minorHAnsi" w:cstheme="minorHAnsi"/>
          <w:b/>
          <w:color w:val="000000" w:themeColor="text1"/>
        </w:rPr>
      </w:pPr>
    </w:p>
    <w:p w14:paraId="4D3D320D" w14:textId="7C633BE1" w:rsidR="009B4609" w:rsidRPr="00C3389F" w:rsidRDefault="009B4609" w:rsidP="009B4609">
      <w:pPr>
        <w:widowControl/>
        <w:autoSpaceDE/>
        <w:autoSpaceDN/>
        <w:adjustRightInd/>
        <w:jc w:val="left"/>
        <w:rPr>
          <w:rStyle w:val="Strong"/>
          <w:rFonts w:asciiTheme="minorHAnsi" w:eastAsia="Times New Roman" w:hAnsiTheme="minorHAnsi" w:cstheme="minorHAnsi"/>
          <w:b w:val="0"/>
          <w:bCs w:val="0"/>
          <w:color w:val="000000" w:themeColor="text1"/>
        </w:rPr>
      </w:pPr>
      <w:r w:rsidRPr="001D1A65">
        <w:rPr>
          <w:rFonts w:asciiTheme="minorHAnsi" w:hAnsiTheme="minorHAnsi" w:cstheme="minorHAnsi"/>
          <w:b/>
          <w:color w:val="000000" w:themeColor="text1"/>
        </w:rPr>
        <w:t xml:space="preserve">Figure </w:t>
      </w:r>
      <w:r w:rsidR="00136A0D">
        <w:rPr>
          <w:rFonts w:asciiTheme="minorHAnsi" w:hAnsiTheme="minorHAnsi" w:cstheme="minorHAnsi"/>
          <w:b/>
          <w:color w:val="000000" w:themeColor="text1"/>
        </w:rPr>
        <w:t>5</w:t>
      </w:r>
      <w:r w:rsidRPr="001D1A65">
        <w:rPr>
          <w:rFonts w:asciiTheme="minorHAnsi" w:hAnsiTheme="minorHAnsi" w:cstheme="minorHAnsi"/>
          <w:b/>
          <w:color w:val="000000" w:themeColor="text1"/>
        </w:rPr>
        <w:t>:</w:t>
      </w:r>
      <w:r w:rsidRPr="001D1A65">
        <w:rPr>
          <w:rFonts w:asciiTheme="minorHAnsi" w:hAnsiTheme="minorHAnsi" w:cstheme="minorHAnsi"/>
          <w:color w:val="000000" w:themeColor="text1"/>
        </w:rPr>
        <w:t xml:space="preserve"> </w:t>
      </w:r>
      <w:r w:rsidRPr="001D1A65">
        <w:rPr>
          <w:rStyle w:val="Strong"/>
          <w:rFonts w:asciiTheme="minorHAnsi" w:hAnsiTheme="minorHAnsi" w:cstheme="minorHAnsi"/>
          <w:color w:val="000000" w:themeColor="text1"/>
          <w:shd w:val="clear" w:color="auto" w:fill="FFFFFF"/>
        </w:rPr>
        <w:t xml:space="preserve">Representative results </w:t>
      </w:r>
      <w:r>
        <w:rPr>
          <w:rStyle w:val="Strong"/>
          <w:rFonts w:asciiTheme="minorHAnsi" w:hAnsiTheme="minorHAnsi" w:cstheme="minorHAnsi"/>
          <w:color w:val="000000" w:themeColor="text1"/>
          <w:shd w:val="clear" w:color="auto" w:fill="FFFFFF"/>
        </w:rPr>
        <w:t>of the relationship between VAB and</w:t>
      </w:r>
      <w:r w:rsidRPr="001D1A65">
        <w:rPr>
          <w:rStyle w:val="Strong"/>
          <w:rFonts w:asciiTheme="minorHAnsi" w:hAnsiTheme="minorHAnsi" w:cstheme="minorHAnsi"/>
          <w:color w:val="000000" w:themeColor="text1"/>
          <w:shd w:val="clear" w:color="auto" w:fill="FFFFFF"/>
        </w:rPr>
        <w:t xml:space="preserve"> neuromast.</w:t>
      </w:r>
      <w:r w:rsidR="003B0138">
        <w:rPr>
          <w:rStyle w:val="Strong"/>
          <w:rFonts w:asciiTheme="minorHAnsi" w:hAnsiTheme="minorHAnsi" w:cstheme="minorHAnsi"/>
          <w:color w:val="000000" w:themeColor="text1"/>
          <w:shd w:val="clear" w:color="auto" w:fill="FFFFFF"/>
        </w:rPr>
        <w:t xml:space="preserve"> </w:t>
      </w:r>
      <w:r w:rsidR="00262467">
        <w:rPr>
          <w:rStyle w:val="Strong"/>
          <w:rFonts w:asciiTheme="minorHAnsi" w:hAnsiTheme="minorHAnsi" w:cstheme="minorHAnsi"/>
          <w:color w:val="000000" w:themeColor="text1"/>
          <w:shd w:val="clear" w:color="auto" w:fill="FFFFFF"/>
        </w:rPr>
        <w:t>(</w:t>
      </w:r>
      <w:proofErr w:type="gramStart"/>
      <w:r w:rsidRPr="001D1A65">
        <w:rPr>
          <w:rStyle w:val="Strong"/>
          <w:rFonts w:asciiTheme="minorHAnsi" w:hAnsiTheme="minorHAnsi" w:cstheme="minorHAnsi"/>
          <w:color w:val="000000" w:themeColor="text1"/>
          <w:shd w:val="clear" w:color="auto" w:fill="FFFFFF"/>
        </w:rPr>
        <w:t>A</w:t>
      </w:r>
      <w:r>
        <w:rPr>
          <w:rStyle w:val="Strong"/>
          <w:rFonts w:asciiTheme="minorHAnsi" w:hAnsiTheme="minorHAnsi" w:cstheme="minorHAnsi"/>
          <w:color w:val="000000" w:themeColor="text1"/>
          <w:shd w:val="clear" w:color="auto" w:fill="FFFFFF"/>
        </w:rPr>
        <w:t>,</w:t>
      </w:r>
      <w:r w:rsidRPr="001D1A65">
        <w:rPr>
          <w:rStyle w:val="Strong"/>
          <w:rFonts w:asciiTheme="minorHAnsi" w:hAnsiTheme="minorHAnsi" w:cstheme="minorHAnsi"/>
          <w:color w:val="000000" w:themeColor="text1"/>
          <w:shd w:val="clear" w:color="auto" w:fill="FFFFFF"/>
        </w:rPr>
        <w:t>B</w:t>
      </w:r>
      <w:proofErr w:type="gramEnd"/>
      <w:r w:rsidR="00262467">
        <w:rPr>
          <w:rStyle w:val="Strong"/>
          <w:rFonts w:asciiTheme="minorHAnsi" w:hAnsiTheme="minorHAnsi" w:cstheme="minorHAnsi"/>
          <w:color w:val="000000" w:themeColor="text1"/>
          <w:shd w:val="clear" w:color="auto" w:fill="FFFFFF"/>
        </w:rPr>
        <w:t>)</w:t>
      </w:r>
      <w:r w:rsidRPr="001D1A65">
        <w:rPr>
          <w:rStyle w:val="Strong"/>
          <w:rFonts w:asciiTheme="minorHAnsi" w:hAnsiTheme="minorHAnsi" w:cstheme="minorHAnsi"/>
          <w:color w:val="000000" w:themeColor="text1"/>
          <w:shd w:val="clear" w:color="auto" w:fill="FFFFFF"/>
        </w:rPr>
        <w:t xml:space="preserve"> </w:t>
      </w:r>
      <w:r w:rsidR="003B0138">
        <w:rPr>
          <w:rStyle w:val="Strong"/>
          <w:rFonts w:asciiTheme="minorHAnsi" w:hAnsiTheme="minorHAnsi" w:cstheme="minorHAnsi"/>
          <w:b w:val="0"/>
          <w:color w:val="000000" w:themeColor="text1"/>
          <w:shd w:val="clear" w:color="auto" w:fill="FFFFFF"/>
        </w:rPr>
        <w:t>The r</w:t>
      </w:r>
      <w:r w:rsidR="003B0138" w:rsidRPr="001D1A65">
        <w:rPr>
          <w:rStyle w:val="Strong"/>
          <w:rFonts w:asciiTheme="minorHAnsi" w:hAnsiTheme="minorHAnsi" w:cstheme="minorHAnsi"/>
          <w:b w:val="0"/>
          <w:color w:val="000000" w:themeColor="text1"/>
          <w:shd w:val="clear" w:color="auto" w:fill="FFFFFF"/>
        </w:rPr>
        <w:t xml:space="preserve">elationship </w:t>
      </w:r>
      <w:r w:rsidRPr="001D1A65">
        <w:rPr>
          <w:rStyle w:val="Strong"/>
          <w:rFonts w:asciiTheme="minorHAnsi" w:hAnsiTheme="minorHAnsi" w:cstheme="minorHAnsi"/>
          <w:b w:val="0"/>
          <w:color w:val="000000" w:themeColor="text1"/>
          <w:shd w:val="clear" w:color="auto" w:fill="FFFFFF"/>
        </w:rPr>
        <w:t xml:space="preserve">between VAB and neuromast number and size in cavefish, surface fish, and the F1 </w:t>
      </w:r>
      <w:r w:rsidRPr="00C3389F">
        <w:rPr>
          <w:rStyle w:val="Strong"/>
          <w:rFonts w:asciiTheme="minorHAnsi" w:hAnsiTheme="minorHAnsi" w:cstheme="minorHAnsi"/>
          <w:b w:val="0"/>
          <w:color w:val="000000" w:themeColor="text1"/>
          <w:shd w:val="clear" w:color="auto" w:fill="FFFFFF"/>
        </w:rPr>
        <w:t>hybrid progeny of surface fish x cavefish.</w:t>
      </w:r>
      <w:r w:rsidRPr="00C3389F">
        <w:rPr>
          <w:rFonts w:asciiTheme="minorHAnsi" w:hAnsiTheme="minorHAnsi" w:cstheme="minorHAnsi"/>
          <w:color w:val="000000" w:themeColor="text1"/>
          <w:lang w:eastAsia="ja-JP"/>
        </w:rPr>
        <w:t xml:space="preserve"> </w:t>
      </w:r>
      <w:r w:rsidRPr="00C3389F">
        <w:rPr>
          <w:rStyle w:val="Strong"/>
          <w:rFonts w:asciiTheme="minorHAnsi" w:hAnsiTheme="minorHAnsi" w:cstheme="minorHAnsi"/>
          <w:b w:val="0"/>
          <w:color w:val="000000" w:themeColor="text1"/>
          <w:shd w:val="clear" w:color="auto" w:fill="FFFFFF"/>
        </w:rPr>
        <w:t>Note that the normalized scores of vibration attraction (square root of number of approaches) is positively correlated with neuromast abundance (</w:t>
      </w:r>
      <w:r w:rsidRPr="00C3389F">
        <w:rPr>
          <w:rFonts w:asciiTheme="minorHAnsi" w:eastAsia="Times New Roman" w:hAnsiTheme="minorHAnsi" w:cstheme="minorHAnsi"/>
          <w:color w:val="000000" w:themeColor="text1"/>
          <w:shd w:val="clear" w:color="auto" w:fill="FFFFFF"/>
        </w:rPr>
        <w:t xml:space="preserve">Pearson correlation coefficient </w:t>
      </w:r>
      <w:r w:rsidRPr="007E11C6">
        <w:rPr>
          <w:rFonts w:asciiTheme="minorHAnsi" w:eastAsia="Times New Roman" w:hAnsiTheme="minorHAnsi" w:cstheme="minorHAnsi"/>
          <w:i/>
          <w:color w:val="000000" w:themeColor="text1"/>
          <w:shd w:val="clear" w:color="auto" w:fill="FFFFFF"/>
        </w:rPr>
        <w:t>r</w:t>
      </w:r>
      <w:r w:rsidRPr="00C3389F">
        <w:rPr>
          <w:rFonts w:asciiTheme="minorHAnsi" w:eastAsia="Times New Roman" w:hAnsiTheme="minorHAnsi" w:cstheme="minorHAnsi"/>
          <w:color w:val="000000" w:themeColor="text1"/>
          <w:shd w:val="clear" w:color="auto" w:fill="FFFFFF"/>
        </w:rPr>
        <w:t xml:space="preserve"> =</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0.62</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P</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&lt;</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0.001</w:t>
      </w:r>
      <w:r w:rsidRPr="00C3389F">
        <w:rPr>
          <w:rStyle w:val="Strong"/>
          <w:rFonts w:asciiTheme="minorHAnsi" w:hAnsiTheme="minorHAnsi" w:cstheme="minorHAnsi"/>
          <w:b w:val="0"/>
          <w:color w:val="000000" w:themeColor="text1"/>
          <w:shd w:val="clear" w:color="auto" w:fill="FFFFFF"/>
        </w:rPr>
        <w:t>) and neuromast diameter (</w:t>
      </w:r>
      <w:r w:rsidRPr="00C3389F">
        <w:rPr>
          <w:rFonts w:asciiTheme="minorHAnsi" w:eastAsia="Times New Roman" w:hAnsiTheme="minorHAnsi" w:cstheme="minorHAnsi"/>
          <w:color w:val="000000" w:themeColor="text1"/>
          <w:shd w:val="clear" w:color="auto" w:fill="FFFFFF"/>
        </w:rPr>
        <w:t xml:space="preserve">Pearson correlation coefficient </w:t>
      </w:r>
      <w:r w:rsidRPr="007E11C6">
        <w:rPr>
          <w:rFonts w:asciiTheme="minorHAnsi" w:eastAsia="Times New Roman" w:hAnsiTheme="minorHAnsi" w:cstheme="minorHAnsi"/>
          <w:i/>
          <w:color w:val="000000" w:themeColor="text1"/>
          <w:shd w:val="clear" w:color="auto" w:fill="FFFFFF"/>
        </w:rPr>
        <w:t>r</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0.31</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P</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&lt;</w:t>
      </w:r>
      <w:r>
        <w:rPr>
          <w:rFonts w:asciiTheme="minorHAnsi" w:eastAsia="Times New Roman" w:hAnsiTheme="minorHAnsi" w:cstheme="minorHAnsi"/>
          <w:color w:val="000000" w:themeColor="text1"/>
          <w:shd w:val="clear" w:color="auto" w:fill="FFFFFF"/>
        </w:rPr>
        <w:t xml:space="preserve"> </w:t>
      </w:r>
      <w:r w:rsidRPr="00C3389F">
        <w:rPr>
          <w:rFonts w:asciiTheme="minorHAnsi" w:eastAsia="Times New Roman" w:hAnsiTheme="minorHAnsi" w:cstheme="minorHAnsi"/>
          <w:color w:val="000000" w:themeColor="text1"/>
          <w:shd w:val="clear" w:color="auto" w:fill="FFFFFF"/>
        </w:rPr>
        <w:t>0.01</w:t>
      </w:r>
      <w:r w:rsidRPr="00C3389F">
        <w:rPr>
          <w:rStyle w:val="Strong"/>
          <w:rFonts w:asciiTheme="minorHAnsi" w:hAnsiTheme="minorHAnsi" w:cstheme="minorHAnsi"/>
          <w:b w:val="0"/>
          <w:color w:val="000000" w:themeColor="text1"/>
          <w:shd w:val="clear" w:color="auto" w:fill="FFFFFF"/>
        </w:rPr>
        <w:t>).</w:t>
      </w:r>
      <w:r w:rsidRPr="00C3389F">
        <w:rPr>
          <w:rFonts w:asciiTheme="minorHAnsi" w:hAnsiTheme="minorHAnsi" w:cstheme="minorHAnsi"/>
          <w:color w:val="000000" w:themeColor="text1"/>
          <w:lang w:eastAsia="ja-JP"/>
        </w:rPr>
        <w:t xml:space="preserve"> </w:t>
      </w:r>
      <w:r w:rsidR="00994ED1">
        <w:rPr>
          <w:rFonts w:asciiTheme="minorHAnsi" w:hAnsiTheme="minorHAnsi" w:cstheme="minorHAnsi"/>
          <w:color w:val="000000" w:themeColor="text1"/>
          <w:lang w:eastAsia="ja-JP"/>
        </w:rPr>
        <w:t xml:space="preserve">Panel </w:t>
      </w:r>
      <w:r w:rsidR="00994ED1" w:rsidRPr="005543A6">
        <w:rPr>
          <w:rFonts w:asciiTheme="minorHAnsi" w:hAnsiTheme="minorHAnsi" w:cstheme="minorHAnsi"/>
          <w:b/>
          <w:color w:val="000000" w:themeColor="text1"/>
          <w:lang w:eastAsia="ja-JP"/>
        </w:rPr>
        <w:t>A</w:t>
      </w:r>
      <w:r w:rsidR="00994ED1">
        <w:rPr>
          <w:rFonts w:asciiTheme="minorHAnsi" w:hAnsiTheme="minorHAnsi" w:cstheme="minorHAnsi"/>
          <w:color w:val="000000" w:themeColor="text1"/>
          <w:lang w:eastAsia="ja-JP"/>
        </w:rPr>
        <w:t xml:space="preserve"> and </w:t>
      </w:r>
      <w:r w:rsidR="00994ED1" w:rsidRPr="005543A6">
        <w:rPr>
          <w:rFonts w:asciiTheme="minorHAnsi" w:hAnsiTheme="minorHAnsi" w:cstheme="minorHAnsi"/>
          <w:b/>
          <w:color w:val="000000" w:themeColor="text1"/>
          <w:lang w:eastAsia="ja-JP"/>
        </w:rPr>
        <w:t>B</w:t>
      </w:r>
      <w:r w:rsidR="00994ED1">
        <w:rPr>
          <w:rFonts w:asciiTheme="minorHAnsi" w:hAnsiTheme="minorHAnsi" w:cstheme="minorHAnsi"/>
          <w:color w:val="000000" w:themeColor="text1"/>
          <w:lang w:eastAsia="ja-JP"/>
        </w:rPr>
        <w:t xml:space="preserve"> are m</w:t>
      </w:r>
      <w:r w:rsidRPr="00C3389F">
        <w:rPr>
          <w:rFonts w:asciiTheme="minorHAnsi" w:hAnsiTheme="minorHAnsi" w:cstheme="minorHAnsi"/>
          <w:color w:val="000000" w:themeColor="text1"/>
          <w:lang w:eastAsia="ja-JP"/>
        </w:rPr>
        <w:t>odified from</w:t>
      </w:r>
      <w:r w:rsidRPr="00C3389F">
        <w:rPr>
          <w:rFonts w:asciiTheme="minorHAnsi" w:hAnsiTheme="minorHAnsi" w:cstheme="minorHAnsi"/>
          <w:color w:val="000000" w:themeColor="text1"/>
          <w:lang w:eastAsia="ja-JP"/>
        </w:rPr>
        <w:fldChar w:fldCharType="begin" w:fldLock="1"/>
      </w:r>
      <w:r w:rsidR="00CF6F8C">
        <w:rPr>
          <w:rFonts w:asciiTheme="minorHAnsi" w:hAnsiTheme="minorHAnsi" w:cstheme="minorHAnsi"/>
          <w:color w:val="000000" w:themeColor="text1"/>
          <w:lang w:eastAsia="ja-JP"/>
        </w:rPr>
        <w:instrText>ADDIN CSL_CITATION {"citationItems":[{"id":"ITEM-1","itemData":{"DOI":"10.1016/j.cub.2010.07.017","ISBN":"1879-0445 (Electronic) 0960-9822 (Linking)","ISSN":"09609822","PMID":"20705469","abstract":"How cave animals adapt to life in darkness is a poorly understood aspect of evolutionary biology [1]. Here we identify a behavioral shift and its morphological basis in Astyanax mexicanus, a teleost with a sighted surface-dwelling form (surface fish) and various blind cave-dwelling forms (cavefish) [2-4]. Vibration attraction behavior (VAB) is the ability of fish to swim toward the source of a water disturbance in darkness. VAB was typically seen in cavefish, rarely in surface fish, and was advantageous for feeding success in the dark. The potential for showing VAB has a genetic component and is linked to the mechanosensory function of the lateral line. VAB was evoked by vibration stimuli peaking at 35 Hz, blocked by lateral line inhibitors, first detected after developmental increases in superficial neuromast (SN) number and size [5-7], and significantly reduced by bilateral ablation of SN. We conclude that VAB and SN enhancement coevolved to compensate for loss of vision and to help blind cavefish find food in darkness.","author":[{"dropping-particle":"","family":"Yoshizawa","given":"Masato","non-dropping-particle":"","parse-names":false,"suffix":""},{"dropping-particle":"","family":"Gorički","given":"S.","non-dropping-particle":"","parse-names":false,"suffix":""},{"dropping-particle":"","family":"Soares","given":"Daphne","non-dropping-particle":"","parse-names":false,"suffix":""},{"dropping-particle":"","family":"Jeffery","given":"W.R.","non-dropping-particle":"","parse-names":false,"suffix":""}],"container-title":"Current biology","id":"ITEM-1","issue":"18","issued":{"date-parts":[["2010"]]},"language":"eng","note":"From Duplicate 1 (Evolution of a behavioral shift mediated by superficial neuromasts helps cavefish find food in darkness - Yoshizawa, Masato; Gorički, S.; Soares, Daphne; Jeffery, William R W.R.; Gorički, Špela; Soares, Daphne; Jeffery, William R W.R.)\n\nFrom Duplicate 1 (Evolution of a behavioral shift mediated by superficial neuromasts helps cavefish find food in darkness - Yoshizawa, Masato; Gorički, Špela; Soares, Daphne; Jeffery, William R)\n\nFrom Duplicate 1 (Evolution of a behavioral shift mediated by superficial neuromasts helps cavefish find food in darkness - Yoshizawa, M; Gorički, Š; Soares, D; Jeffery, W R)\n\nR01-EYE014619/PHS HHS/United States\nJournal Article\nResearch Support, N.I.H., Extramural\nResearch Support, Non-U.S. Gov't\nResearch Support, U.S. Gov't, Non-P.H.S.\nEngland\nCb\n\n\n\n\n\nFrom Duplicate 2 ( \n\n\n\n\n\nEvolution of a behavioral shift mediated by superficial neuromasts helps cavefish find food in darkness\n\n\n\n\n\n- Yoshizawa, M; Gorički, Š; Soares, D; Jeffery, W R )\n\n\n\n\n\n\n\nR01-EYE014619/PHS HHS/United States\nJournal Article\nResearch Support, N.I.H., Extramural\nResearch Support, Non-U.S. Gov't\nResearch Support, U.S. Gov't, Non-P.H.S.\nEngland\nCb","page":"1631-1636","publisher":"Elsevier","title":"Evolution of a behavioral shift mediated by superficial neuromasts helps cavefish find food in darkness","type":"article-journal","volume":"20"},"uris":["http://www.mendeley.com/documents/?uuid=ef9e41dc-0a1b-4c49-8e60-65300c06ac7b"]}],"mendeley":{"formattedCitation":"&lt;sup&gt;5&lt;/sup&gt;","plainTextFormattedCitation":"5","previouslyFormattedCitation":"&lt;sup&gt;5&lt;/sup&gt;"},"properties":{"noteIndex":0},"schema":"https://github.com/citation-style-language/schema/raw/master/csl-citation.json"}</w:instrText>
      </w:r>
      <w:r w:rsidRPr="00C3389F">
        <w:rPr>
          <w:rFonts w:asciiTheme="minorHAnsi" w:hAnsiTheme="minorHAnsi" w:cstheme="minorHAnsi"/>
          <w:color w:val="000000" w:themeColor="text1"/>
          <w:lang w:eastAsia="ja-JP"/>
        </w:rPr>
        <w:fldChar w:fldCharType="separate"/>
      </w:r>
      <w:r w:rsidRPr="006D74BE">
        <w:rPr>
          <w:rFonts w:asciiTheme="minorHAnsi" w:hAnsiTheme="minorHAnsi" w:cstheme="minorHAnsi"/>
          <w:noProof/>
          <w:color w:val="000000" w:themeColor="text1"/>
          <w:vertAlign w:val="superscript"/>
          <w:lang w:eastAsia="ja-JP"/>
        </w:rPr>
        <w:t>5</w:t>
      </w:r>
      <w:r w:rsidRPr="00C3389F">
        <w:rPr>
          <w:rFonts w:asciiTheme="minorHAnsi" w:hAnsiTheme="minorHAnsi" w:cstheme="minorHAnsi"/>
          <w:color w:val="000000" w:themeColor="text1"/>
          <w:lang w:eastAsia="ja-JP"/>
        </w:rPr>
        <w:fldChar w:fldCharType="end"/>
      </w:r>
      <w:r w:rsidRPr="00C3389F">
        <w:rPr>
          <w:rFonts w:asciiTheme="minorHAnsi" w:hAnsiTheme="minorHAnsi" w:cstheme="minorHAnsi"/>
          <w:color w:val="000000" w:themeColor="text1"/>
          <w:lang w:eastAsia="ja-JP"/>
        </w:rPr>
        <w:t>.</w:t>
      </w:r>
      <w:r w:rsidR="002D1FED" w:rsidRPr="002D1FED">
        <w:rPr>
          <w:rStyle w:val="Strong"/>
          <w:rFonts w:asciiTheme="minorHAnsi" w:hAnsiTheme="minorHAnsi" w:cstheme="minorHAnsi"/>
          <w:b w:val="0"/>
          <w:color w:val="000000" w:themeColor="text1"/>
          <w:shd w:val="clear" w:color="auto" w:fill="FFFFFF"/>
        </w:rPr>
        <w:t xml:space="preserve"> </w:t>
      </w:r>
      <w:r w:rsidR="00262467" w:rsidRPr="00175B40">
        <w:rPr>
          <w:rStyle w:val="Strong"/>
          <w:rFonts w:asciiTheme="minorHAnsi" w:hAnsiTheme="minorHAnsi" w:cstheme="minorHAnsi"/>
          <w:color w:val="000000" w:themeColor="text1"/>
          <w:shd w:val="clear" w:color="auto" w:fill="FFFFFF"/>
        </w:rPr>
        <w:t>(</w:t>
      </w:r>
      <w:proofErr w:type="gramStart"/>
      <w:r w:rsidRPr="00C3389F">
        <w:rPr>
          <w:rStyle w:val="Strong"/>
          <w:rFonts w:asciiTheme="minorHAnsi" w:hAnsiTheme="minorHAnsi" w:cstheme="minorHAnsi"/>
          <w:color w:val="000000" w:themeColor="text1"/>
          <w:shd w:val="clear" w:color="auto" w:fill="FFFFFF"/>
        </w:rPr>
        <w:t>C,D</w:t>
      </w:r>
      <w:proofErr w:type="gramEnd"/>
      <w:r w:rsidR="00262467">
        <w:rPr>
          <w:rStyle w:val="Strong"/>
          <w:rFonts w:asciiTheme="minorHAnsi" w:hAnsiTheme="minorHAnsi" w:cstheme="minorHAnsi"/>
          <w:color w:val="000000" w:themeColor="text1"/>
          <w:shd w:val="clear" w:color="auto" w:fill="FFFFFF"/>
        </w:rPr>
        <w:t>)</w:t>
      </w:r>
      <w:r w:rsidRPr="00C3389F">
        <w:rPr>
          <w:rStyle w:val="Strong"/>
          <w:rFonts w:asciiTheme="minorHAnsi" w:hAnsiTheme="minorHAnsi" w:cstheme="minorHAnsi"/>
          <w:b w:val="0"/>
          <w:color w:val="000000" w:themeColor="text1"/>
          <w:shd w:val="clear" w:color="auto" w:fill="FFFFFF"/>
        </w:rPr>
        <w:t xml:space="preserve"> </w:t>
      </w:r>
      <w:r w:rsidR="00CC70B5">
        <w:rPr>
          <w:rStyle w:val="Strong"/>
          <w:rFonts w:asciiTheme="minorHAnsi" w:hAnsiTheme="minorHAnsi" w:cstheme="minorHAnsi"/>
          <w:b w:val="0"/>
          <w:color w:val="000000" w:themeColor="text1"/>
          <w:shd w:val="clear" w:color="auto" w:fill="FFFFFF"/>
        </w:rPr>
        <w:t>DASPMI</w:t>
      </w:r>
      <w:r w:rsidRPr="00C3389F">
        <w:rPr>
          <w:rStyle w:val="Strong"/>
          <w:rFonts w:asciiTheme="minorHAnsi" w:hAnsiTheme="minorHAnsi" w:cstheme="minorHAnsi"/>
          <w:b w:val="0"/>
          <w:color w:val="000000" w:themeColor="text1"/>
          <w:shd w:val="clear" w:color="auto" w:fill="FFFFFF"/>
        </w:rPr>
        <w:t xml:space="preserve"> staining of neuromasts in the cheek region of </w:t>
      </w:r>
      <w:r w:rsidRPr="00175B40">
        <w:rPr>
          <w:rStyle w:val="Strong"/>
          <w:rFonts w:asciiTheme="minorHAnsi" w:hAnsiTheme="minorHAnsi" w:cstheme="minorHAnsi"/>
          <w:color w:val="000000" w:themeColor="text1"/>
          <w:shd w:val="clear" w:color="auto" w:fill="FFFFFF"/>
        </w:rPr>
        <w:t>(</w:t>
      </w:r>
      <w:r w:rsidRPr="00C3389F">
        <w:rPr>
          <w:rStyle w:val="Strong"/>
          <w:rFonts w:asciiTheme="minorHAnsi" w:hAnsiTheme="minorHAnsi" w:cstheme="minorHAnsi"/>
          <w:color w:val="000000" w:themeColor="text1"/>
          <w:shd w:val="clear" w:color="auto" w:fill="FFFFFF"/>
        </w:rPr>
        <w:t>C</w:t>
      </w:r>
      <w:r w:rsidRPr="00175B40">
        <w:rPr>
          <w:rStyle w:val="Strong"/>
          <w:rFonts w:asciiTheme="minorHAnsi" w:hAnsiTheme="minorHAnsi" w:cstheme="minorHAnsi"/>
          <w:color w:val="000000" w:themeColor="text1"/>
          <w:shd w:val="clear" w:color="auto" w:fill="FFFFFF"/>
        </w:rPr>
        <w:t>)</w:t>
      </w:r>
      <w:r w:rsidRPr="00C3389F">
        <w:rPr>
          <w:rStyle w:val="Strong"/>
          <w:rFonts w:asciiTheme="minorHAnsi" w:hAnsiTheme="minorHAnsi" w:cstheme="minorHAnsi"/>
          <w:b w:val="0"/>
          <w:color w:val="000000" w:themeColor="text1"/>
          <w:shd w:val="clear" w:color="auto" w:fill="FFFFFF"/>
        </w:rPr>
        <w:t xml:space="preserve"> a surface fish and</w:t>
      </w:r>
      <w:r w:rsidRPr="00972CA7">
        <w:rPr>
          <w:rStyle w:val="Strong"/>
          <w:rFonts w:asciiTheme="minorHAnsi" w:hAnsiTheme="minorHAnsi" w:cstheme="minorHAnsi"/>
          <w:b w:val="0"/>
          <w:color w:val="000000" w:themeColor="text1"/>
          <w:shd w:val="clear" w:color="auto" w:fill="FFFFFF"/>
        </w:rPr>
        <w:t xml:space="preserve"> </w:t>
      </w:r>
      <w:r w:rsidRPr="00175B40">
        <w:rPr>
          <w:rStyle w:val="Strong"/>
          <w:rFonts w:asciiTheme="minorHAnsi" w:hAnsiTheme="minorHAnsi" w:cstheme="minorHAnsi"/>
          <w:color w:val="000000" w:themeColor="text1"/>
          <w:shd w:val="clear" w:color="auto" w:fill="FFFFFF"/>
        </w:rPr>
        <w:t>(</w:t>
      </w:r>
      <w:r w:rsidRPr="00F5622B">
        <w:rPr>
          <w:rStyle w:val="Strong"/>
          <w:rFonts w:asciiTheme="minorHAnsi" w:hAnsiTheme="minorHAnsi" w:cstheme="minorHAnsi"/>
          <w:color w:val="000000" w:themeColor="text1"/>
          <w:shd w:val="clear" w:color="auto" w:fill="FFFFFF"/>
        </w:rPr>
        <w:t>D</w:t>
      </w:r>
      <w:r w:rsidRPr="00175B40">
        <w:rPr>
          <w:rStyle w:val="Strong"/>
          <w:rFonts w:asciiTheme="minorHAnsi" w:hAnsiTheme="minorHAnsi" w:cstheme="minorHAnsi"/>
          <w:color w:val="000000" w:themeColor="text1"/>
          <w:shd w:val="clear" w:color="auto" w:fill="FFFFFF"/>
        </w:rPr>
        <w:t>)</w:t>
      </w:r>
      <w:r w:rsidRPr="00061E5A">
        <w:rPr>
          <w:rStyle w:val="Strong"/>
          <w:rFonts w:asciiTheme="minorHAnsi" w:hAnsiTheme="minorHAnsi" w:cstheme="minorHAnsi"/>
          <w:b w:val="0"/>
          <w:color w:val="000000" w:themeColor="text1"/>
          <w:shd w:val="clear" w:color="auto" w:fill="FFFFFF"/>
        </w:rPr>
        <w:t xml:space="preserve"> </w:t>
      </w:r>
      <w:r w:rsidRPr="000B0E15">
        <w:rPr>
          <w:rStyle w:val="Strong"/>
          <w:rFonts w:asciiTheme="minorHAnsi" w:hAnsiTheme="minorHAnsi" w:cstheme="minorHAnsi"/>
          <w:b w:val="0"/>
          <w:color w:val="000000" w:themeColor="text1"/>
          <w:shd w:val="clear" w:color="auto" w:fill="FFFFFF"/>
        </w:rPr>
        <w:t xml:space="preserve">a cavefish. Scale bar in inset </w:t>
      </w:r>
      <w:r w:rsidR="00967E94" w:rsidRPr="00175B40">
        <w:rPr>
          <w:rStyle w:val="Strong"/>
          <w:rFonts w:asciiTheme="minorHAnsi" w:hAnsiTheme="minorHAnsi" w:cstheme="minorHAnsi"/>
          <w:color w:val="000000" w:themeColor="text1"/>
          <w:shd w:val="clear" w:color="auto" w:fill="FFFFFF"/>
        </w:rPr>
        <w:t>(</w:t>
      </w:r>
      <w:r w:rsidR="00967E94" w:rsidRPr="00E2787C">
        <w:rPr>
          <w:rStyle w:val="Strong"/>
          <w:rFonts w:asciiTheme="minorHAnsi" w:hAnsiTheme="minorHAnsi" w:cstheme="minorHAnsi"/>
          <w:color w:val="000000" w:themeColor="text1"/>
          <w:shd w:val="clear" w:color="auto" w:fill="FFFFFF"/>
        </w:rPr>
        <w:t>C</w:t>
      </w:r>
      <w:r w:rsidR="00967E94" w:rsidRPr="00175B40">
        <w:rPr>
          <w:rStyle w:val="Strong"/>
          <w:rFonts w:asciiTheme="minorHAnsi" w:hAnsiTheme="minorHAnsi" w:cstheme="minorHAnsi"/>
          <w:color w:val="000000" w:themeColor="text1"/>
          <w:shd w:val="clear" w:color="auto" w:fill="FFFFFF"/>
        </w:rPr>
        <w:t>)</w:t>
      </w:r>
      <w:r w:rsidR="00967E94">
        <w:rPr>
          <w:rStyle w:val="Strong"/>
          <w:rFonts w:asciiTheme="minorHAnsi" w:hAnsiTheme="minorHAnsi" w:cstheme="minorHAnsi"/>
          <w:b w:val="0"/>
          <w:color w:val="000000" w:themeColor="text1"/>
          <w:shd w:val="clear" w:color="auto" w:fill="FFFFFF"/>
        </w:rPr>
        <w:t xml:space="preserve"> and </w:t>
      </w:r>
      <w:r w:rsidRPr="00175B40">
        <w:rPr>
          <w:rStyle w:val="Strong"/>
          <w:rFonts w:asciiTheme="minorHAnsi" w:hAnsiTheme="minorHAnsi" w:cstheme="minorHAnsi"/>
          <w:color w:val="000000" w:themeColor="text1"/>
          <w:shd w:val="clear" w:color="auto" w:fill="FFFFFF"/>
        </w:rPr>
        <w:t>(</w:t>
      </w:r>
      <w:r w:rsidRPr="000B0E15">
        <w:rPr>
          <w:rStyle w:val="Strong"/>
          <w:rFonts w:asciiTheme="minorHAnsi" w:hAnsiTheme="minorHAnsi" w:cstheme="minorHAnsi"/>
          <w:color w:val="000000" w:themeColor="text1"/>
          <w:shd w:val="clear" w:color="auto" w:fill="FFFFFF"/>
        </w:rPr>
        <w:t>D</w:t>
      </w:r>
      <w:r w:rsidRPr="00175B40">
        <w:rPr>
          <w:rStyle w:val="Strong"/>
          <w:rFonts w:asciiTheme="minorHAnsi" w:hAnsiTheme="minorHAnsi" w:cstheme="minorHAnsi"/>
          <w:color w:val="000000" w:themeColor="text1"/>
          <w:shd w:val="clear" w:color="auto" w:fill="FFFFFF"/>
        </w:rPr>
        <w:t>)</w:t>
      </w:r>
      <w:r w:rsidRPr="00C26B8B">
        <w:rPr>
          <w:rStyle w:val="Strong"/>
          <w:rFonts w:asciiTheme="minorHAnsi" w:hAnsiTheme="minorHAnsi" w:cstheme="minorHAnsi"/>
          <w:b w:val="0"/>
          <w:color w:val="000000" w:themeColor="text1"/>
          <w:shd w:val="clear" w:color="auto" w:fill="FFFFFF"/>
        </w:rPr>
        <w:t xml:space="preserve"> </w:t>
      </w:r>
      <w:r w:rsidR="00967E94">
        <w:rPr>
          <w:rStyle w:val="Strong"/>
          <w:rFonts w:asciiTheme="minorHAnsi" w:hAnsiTheme="minorHAnsi" w:cstheme="minorHAnsi"/>
          <w:b w:val="0"/>
          <w:color w:val="000000" w:themeColor="text1"/>
          <w:shd w:val="clear" w:color="auto" w:fill="FFFFFF"/>
        </w:rPr>
        <w:t>are</w:t>
      </w:r>
      <w:r w:rsidRPr="00C26B8B">
        <w:rPr>
          <w:rStyle w:val="Strong"/>
          <w:rFonts w:asciiTheme="minorHAnsi" w:hAnsiTheme="minorHAnsi" w:cstheme="minorHAnsi"/>
          <w:b w:val="0"/>
          <w:color w:val="000000" w:themeColor="text1"/>
          <w:shd w:val="clear" w:color="auto" w:fill="FFFFFF"/>
        </w:rPr>
        <w:t xml:space="preserve"> 1</w:t>
      </w:r>
      <w:r w:rsidR="00967E94">
        <w:rPr>
          <w:rStyle w:val="Strong"/>
          <w:rFonts w:asciiTheme="minorHAnsi" w:hAnsiTheme="minorHAnsi" w:cstheme="minorHAnsi"/>
          <w:b w:val="0"/>
          <w:color w:val="000000" w:themeColor="text1"/>
          <w:shd w:val="clear" w:color="auto" w:fill="FFFFFF"/>
        </w:rPr>
        <w:t>.0</w:t>
      </w:r>
      <w:r w:rsidRPr="00C26B8B">
        <w:rPr>
          <w:rStyle w:val="Strong"/>
          <w:rFonts w:asciiTheme="minorHAnsi" w:hAnsiTheme="minorHAnsi" w:cstheme="minorHAnsi"/>
          <w:b w:val="0"/>
          <w:color w:val="000000" w:themeColor="text1"/>
          <w:shd w:val="clear" w:color="auto" w:fill="FFFFFF"/>
        </w:rPr>
        <w:t xml:space="preserve"> m</w:t>
      </w:r>
      <w:r w:rsidRPr="00C3268C">
        <w:rPr>
          <w:rStyle w:val="Strong"/>
          <w:rFonts w:asciiTheme="minorHAnsi" w:hAnsiTheme="minorHAnsi" w:cstheme="minorHAnsi"/>
          <w:b w:val="0"/>
          <w:color w:val="000000" w:themeColor="text1"/>
          <w:shd w:val="clear" w:color="auto" w:fill="FFFFFF"/>
        </w:rPr>
        <w:t>m</w:t>
      </w:r>
      <w:r w:rsidRPr="00EE5848">
        <w:rPr>
          <w:rStyle w:val="Strong"/>
          <w:rFonts w:asciiTheme="minorHAnsi" w:hAnsiTheme="minorHAnsi" w:cstheme="minorHAnsi"/>
          <w:b w:val="0"/>
          <w:color w:val="000000" w:themeColor="text1"/>
          <w:shd w:val="clear" w:color="auto" w:fill="FFFFFF"/>
        </w:rPr>
        <w:t>.</w:t>
      </w:r>
    </w:p>
    <w:p w14:paraId="3CEC94AB" w14:textId="77777777" w:rsidR="009B4609" w:rsidRDefault="009B4609" w:rsidP="001B1519">
      <w:pPr>
        <w:rPr>
          <w:rFonts w:asciiTheme="minorHAnsi" w:hAnsiTheme="minorHAnsi" w:cstheme="minorHAnsi"/>
          <w:b/>
        </w:rPr>
      </w:pPr>
    </w:p>
    <w:p w14:paraId="71772B57" w14:textId="75167E34" w:rsidR="00D558E9"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00497CA6">
        <w:rPr>
          <w:rFonts w:asciiTheme="minorHAnsi" w:hAnsiTheme="minorHAnsi" w:cstheme="minorHAnsi"/>
          <w:b/>
          <w:bCs/>
        </w:rPr>
        <w:t>:</w:t>
      </w:r>
    </w:p>
    <w:p w14:paraId="1FF8F7D8" w14:textId="7AF48759" w:rsidR="009714A8" w:rsidRPr="0066172E" w:rsidRDefault="00394EF0" w:rsidP="00455857">
      <w:pPr>
        <w:rPr>
          <w:rFonts w:asciiTheme="minorHAnsi" w:hAnsiTheme="minorHAnsi" w:cstheme="minorHAnsi"/>
          <w:color w:val="000000" w:themeColor="text1"/>
          <w:lang w:eastAsia="ja-JP"/>
        </w:rPr>
      </w:pPr>
      <w:r>
        <w:rPr>
          <w:rFonts w:asciiTheme="minorHAnsi" w:hAnsiTheme="minorHAnsi" w:cstheme="minorHAnsi"/>
          <w:color w:val="000000" w:themeColor="text1"/>
          <w:lang w:eastAsia="ja-JP"/>
        </w:rPr>
        <w:t xml:space="preserve">These presented </w:t>
      </w:r>
      <w:r w:rsidR="00455857" w:rsidRPr="0066172E">
        <w:rPr>
          <w:rFonts w:asciiTheme="minorHAnsi" w:hAnsiTheme="minorHAnsi" w:cstheme="minorHAnsi"/>
          <w:color w:val="000000" w:themeColor="text1"/>
          <w:lang w:eastAsia="ja-JP"/>
        </w:rPr>
        <w:t>method</w:t>
      </w:r>
      <w:r w:rsidR="003A3BBD">
        <w:rPr>
          <w:rFonts w:asciiTheme="minorHAnsi" w:hAnsiTheme="minorHAnsi" w:cstheme="minorHAnsi"/>
          <w:color w:val="000000" w:themeColor="text1"/>
          <w:lang w:eastAsia="ja-JP"/>
        </w:rPr>
        <w:t>s are</w:t>
      </w:r>
      <w:r w:rsidR="00455857" w:rsidRPr="0066172E">
        <w:rPr>
          <w:rFonts w:asciiTheme="minorHAnsi" w:hAnsiTheme="minorHAnsi" w:cstheme="minorHAnsi"/>
          <w:color w:val="000000" w:themeColor="text1"/>
          <w:lang w:eastAsia="ja-JP"/>
        </w:rPr>
        <w:t xml:space="preserve"> easy</w:t>
      </w:r>
      <w:r w:rsidR="003A3BBD">
        <w:rPr>
          <w:rFonts w:asciiTheme="minorHAnsi" w:hAnsiTheme="minorHAnsi" w:cstheme="minorHAnsi"/>
          <w:color w:val="000000" w:themeColor="text1"/>
          <w:lang w:eastAsia="ja-JP"/>
        </w:rPr>
        <w:t>-</w:t>
      </w:r>
      <w:r w:rsidR="00455857" w:rsidRPr="0066172E">
        <w:rPr>
          <w:rFonts w:asciiTheme="minorHAnsi" w:hAnsiTheme="minorHAnsi" w:cstheme="minorHAnsi"/>
          <w:color w:val="000000" w:themeColor="text1"/>
          <w:lang w:eastAsia="ja-JP"/>
        </w:rPr>
        <w:t>to</w:t>
      </w:r>
      <w:r w:rsidR="003A3BBD">
        <w:rPr>
          <w:rFonts w:asciiTheme="minorHAnsi" w:hAnsiTheme="minorHAnsi" w:cstheme="minorHAnsi"/>
          <w:color w:val="000000" w:themeColor="text1"/>
          <w:lang w:eastAsia="ja-JP"/>
        </w:rPr>
        <w:t>-</w:t>
      </w:r>
      <w:r w:rsidR="009714A8" w:rsidRPr="0066172E">
        <w:rPr>
          <w:rFonts w:asciiTheme="minorHAnsi" w:hAnsiTheme="minorHAnsi" w:cstheme="minorHAnsi"/>
          <w:color w:val="000000" w:themeColor="text1"/>
          <w:lang w:eastAsia="ja-JP"/>
        </w:rPr>
        <w:t>access</w:t>
      </w:r>
      <w:r w:rsidR="00455857" w:rsidRPr="0066172E">
        <w:rPr>
          <w:rFonts w:asciiTheme="minorHAnsi" w:hAnsiTheme="minorHAnsi" w:cstheme="minorHAnsi"/>
          <w:color w:val="000000" w:themeColor="text1"/>
          <w:lang w:eastAsia="ja-JP"/>
        </w:rPr>
        <w:t xml:space="preserve"> but </w:t>
      </w:r>
      <w:r w:rsidR="009F39DA">
        <w:rPr>
          <w:rFonts w:asciiTheme="minorHAnsi" w:hAnsiTheme="minorHAnsi" w:cstheme="minorHAnsi"/>
          <w:color w:val="000000" w:themeColor="text1"/>
          <w:lang w:eastAsia="ja-JP"/>
        </w:rPr>
        <w:t xml:space="preserve">can be </w:t>
      </w:r>
      <w:r w:rsidR="00455857" w:rsidRPr="0066172E">
        <w:rPr>
          <w:rFonts w:asciiTheme="minorHAnsi" w:hAnsiTheme="minorHAnsi" w:cstheme="minorHAnsi"/>
          <w:color w:val="000000" w:themeColor="text1"/>
          <w:lang w:eastAsia="ja-JP"/>
        </w:rPr>
        <w:t>complicated</w:t>
      </w:r>
      <w:r w:rsidR="001D62A7">
        <w:rPr>
          <w:rFonts w:asciiTheme="minorHAnsi" w:hAnsiTheme="minorHAnsi" w:cstheme="minorHAnsi"/>
          <w:color w:val="000000" w:themeColor="text1"/>
          <w:lang w:eastAsia="ja-JP"/>
        </w:rPr>
        <w:t xml:space="preserve"> to perform</w:t>
      </w:r>
      <w:r w:rsidR="009714A8" w:rsidRPr="0066172E">
        <w:rPr>
          <w:rFonts w:asciiTheme="minorHAnsi" w:hAnsiTheme="minorHAnsi" w:cstheme="minorHAnsi"/>
          <w:color w:val="000000" w:themeColor="text1"/>
          <w:lang w:eastAsia="ja-JP"/>
        </w:rPr>
        <w:t xml:space="preserve"> due to </w:t>
      </w:r>
      <w:r w:rsidR="00A66602">
        <w:rPr>
          <w:rFonts w:asciiTheme="minorHAnsi" w:hAnsiTheme="minorHAnsi" w:cstheme="minorHAnsi"/>
          <w:color w:val="000000" w:themeColor="text1"/>
          <w:lang w:eastAsia="ja-JP"/>
        </w:rPr>
        <w:t>the</w:t>
      </w:r>
      <w:r w:rsidR="00A66602" w:rsidRPr="0066172E">
        <w:rPr>
          <w:rFonts w:asciiTheme="minorHAnsi" w:hAnsiTheme="minorHAnsi" w:cstheme="minorHAnsi"/>
          <w:color w:val="000000" w:themeColor="text1"/>
          <w:lang w:eastAsia="ja-JP"/>
        </w:rPr>
        <w:t xml:space="preserve"> </w:t>
      </w:r>
      <w:r w:rsidR="009714A8" w:rsidRPr="0066172E">
        <w:rPr>
          <w:rFonts w:asciiTheme="minorHAnsi" w:hAnsiTheme="minorHAnsi" w:cstheme="minorHAnsi"/>
          <w:color w:val="000000" w:themeColor="text1"/>
          <w:lang w:eastAsia="ja-JP"/>
        </w:rPr>
        <w:t xml:space="preserve">nature of its freeware origins. Therefore, </w:t>
      </w:r>
      <w:r w:rsidR="00F711ED">
        <w:rPr>
          <w:rFonts w:asciiTheme="minorHAnsi" w:hAnsiTheme="minorHAnsi" w:cstheme="minorHAnsi"/>
          <w:color w:val="000000" w:themeColor="text1"/>
          <w:lang w:eastAsia="ja-JP"/>
        </w:rPr>
        <w:t>it is</w:t>
      </w:r>
      <w:r w:rsidR="00F711ED"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highly recommend</w:t>
      </w:r>
      <w:r w:rsidR="00E2787C">
        <w:rPr>
          <w:rFonts w:asciiTheme="minorHAnsi" w:hAnsiTheme="minorHAnsi" w:cstheme="minorHAnsi"/>
          <w:color w:val="000000" w:themeColor="text1"/>
          <w:lang w:eastAsia="ja-JP"/>
        </w:rPr>
        <w:t>ed</w:t>
      </w:r>
      <w:r w:rsidR="00455857" w:rsidRPr="0066172E">
        <w:rPr>
          <w:rFonts w:asciiTheme="minorHAnsi" w:hAnsiTheme="minorHAnsi" w:cstheme="minorHAnsi"/>
          <w:color w:val="000000" w:themeColor="text1"/>
          <w:lang w:eastAsia="ja-JP"/>
        </w:rPr>
        <w:t xml:space="preserve"> </w:t>
      </w:r>
      <w:r w:rsidR="00F711ED">
        <w:rPr>
          <w:rFonts w:asciiTheme="minorHAnsi" w:hAnsiTheme="minorHAnsi" w:cstheme="minorHAnsi"/>
          <w:color w:val="000000" w:themeColor="text1"/>
          <w:lang w:eastAsia="ja-JP"/>
        </w:rPr>
        <w:t xml:space="preserve">to </w:t>
      </w:r>
      <w:r w:rsidR="009714A8" w:rsidRPr="0066172E">
        <w:rPr>
          <w:rFonts w:asciiTheme="minorHAnsi" w:hAnsiTheme="minorHAnsi" w:cstheme="minorHAnsi"/>
          <w:color w:val="000000" w:themeColor="text1"/>
          <w:lang w:eastAsia="ja-JP"/>
        </w:rPr>
        <w:t>perform</w:t>
      </w:r>
      <w:r w:rsidR="00455857" w:rsidRPr="0066172E">
        <w:rPr>
          <w:rFonts w:asciiTheme="minorHAnsi" w:hAnsiTheme="minorHAnsi" w:cstheme="minorHAnsi"/>
          <w:color w:val="000000" w:themeColor="text1"/>
          <w:lang w:eastAsia="ja-JP"/>
        </w:rPr>
        <w:t xml:space="preserve"> trial assay</w:t>
      </w:r>
      <w:r w:rsidR="009714A8" w:rsidRPr="0066172E">
        <w:rPr>
          <w:rFonts w:asciiTheme="minorHAnsi" w:hAnsiTheme="minorHAnsi" w:cstheme="minorHAnsi"/>
          <w:color w:val="000000" w:themeColor="text1"/>
          <w:lang w:eastAsia="ja-JP"/>
        </w:rPr>
        <w:t>s and analyse</w:t>
      </w:r>
      <w:r w:rsidR="00455857" w:rsidRPr="0066172E">
        <w:rPr>
          <w:rFonts w:asciiTheme="minorHAnsi" w:hAnsiTheme="minorHAnsi" w:cstheme="minorHAnsi"/>
          <w:color w:val="000000" w:themeColor="text1"/>
          <w:lang w:eastAsia="ja-JP"/>
        </w:rPr>
        <w:t xml:space="preserve">s before </w:t>
      </w:r>
      <w:r w:rsidR="009714A8" w:rsidRPr="0066172E">
        <w:rPr>
          <w:rFonts w:asciiTheme="minorHAnsi" w:hAnsiTheme="minorHAnsi" w:cstheme="minorHAnsi"/>
          <w:color w:val="000000" w:themeColor="text1"/>
          <w:lang w:eastAsia="ja-JP"/>
        </w:rPr>
        <w:t>any</w:t>
      </w:r>
      <w:r w:rsidR="00455857" w:rsidRPr="0066172E">
        <w:rPr>
          <w:rFonts w:asciiTheme="minorHAnsi" w:hAnsiTheme="minorHAnsi" w:cstheme="minorHAnsi"/>
          <w:color w:val="000000" w:themeColor="text1"/>
          <w:lang w:eastAsia="ja-JP"/>
        </w:rPr>
        <w:t xml:space="preserve"> actual experiment</w:t>
      </w:r>
      <w:r w:rsidR="009714A8" w:rsidRPr="0066172E">
        <w:rPr>
          <w:rFonts w:asciiTheme="minorHAnsi" w:hAnsiTheme="minorHAnsi" w:cstheme="minorHAnsi"/>
          <w:color w:val="000000" w:themeColor="text1"/>
          <w:lang w:eastAsia="ja-JP"/>
        </w:rPr>
        <w:t>ation</w:t>
      </w:r>
      <w:r w:rsidR="00455857" w:rsidRPr="0066172E">
        <w:rPr>
          <w:rFonts w:asciiTheme="minorHAnsi" w:hAnsiTheme="minorHAnsi" w:cstheme="minorHAnsi"/>
          <w:color w:val="000000" w:themeColor="text1"/>
          <w:lang w:eastAsia="ja-JP"/>
        </w:rPr>
        <w:t xml:space="preserve">. </w:t>
      </w:r>
    </w:p>
    <w:p w14:paraId="4BF40927" w14:textId="77777777" w:rsidR="009714A8" w:rsidRPr="0066172E" w:rsidRDefault="009714A8" w:rsidP="00455857">
      <w:pPr>
        <w:rPr>
          <w:rFonts w:asciiTheme="minorHAnsi" w:hAnsiTheme="minorHAnsi" w:cstheme="minorHAnsi"/>
          <w:color w:val="000000" w:themeColor="text1"/>
          <w:lang w:eastAsia="ja-JP"/>
        </w:rPr>
      </w:pPr>
    </w:p>
    <w:p w14:paraId="428BC309" w14:textId="503EFE04" w:rsidR="00455857" w:rsidRPr="0066172E" w:rsidRDefault="009714A8" w:rsidP="00455857">
      <w:pPr>
        <w:rPr>
          <w:rFonts w:asciiTheme="minorHAnsi" w:hAnsiTheme="minorHAnsi" w:cstheme="minorHAnsi"/>
          <w:color w:val="000000" w:themeColor="text1"/>
          <w:lang w:eastAsia="ja-JP"/>
        </w:rPr>
      </w:pPr>
      <w:r w:rsidRPr="0066172E">
        <w:rPr>
          <w:rFonts w:asciiTheme="minorHAnsi" w:hAnsiTheme="minorHAnsi" w:cstheme="minorHAnsi"/>
          <w:color w:val="000000" w:themeColor="text1"/>
          <w:lang w:eastAsia="ja-JP"/>
        </w:rPr>
        <w:t xml:space="preserve">The rate of data generation can be rapid once the experimental and analytical framework are established. Once established, </w:t>
      </w:r>
      <w:r w:rsidR="00F711ED">
        <w:rPr>
          <w:rFonts w:asciiTheme="minorHAnsi" w:hAnsiTheme="minorHAnsi" w:cstheme="minorHAnsi"/>
          <w:color w:val="000000" w:themeColor="text1"/>
          <w:lang w:eastAsia="ja-JP"/>
        </w:rPr>
        <w:t>it is possible to</w:t>
      </w:r>
      <w:r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record two fish in 7 </w:t>
      </w:r>
      <w:r w:rsidR="00AC3649">
        <w:rPr>
          <w:color w:val="000000" w:themeColor="text1"/>
        </w:rPr>
        <w:t>min</w:t>
      </w:r>
      <w:r w:rsidR="00455857" w:rsidRPr="0066172E">
        <w:rPr>
          <w:rFonts w:asciiTheme="minorHAnsi" w:hAnsiTheme="minorHAnsi" w:cstheme="minorHAnsi"/>
          <w:color w:val="000000" w:themeColor="text1"/>
          <w:lang w:eastAsia="ja-JP"/>
        </w:rPr>
        <w:t xml:space="preserve"> for </w:t>
      </w:r>
      <w:r w:rsidR="002F1FEB">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 xml:space="preserve">VAB assay, </w:t>
      </w:r>
      <w:r w:rsidR="002F1FEB">
        <w:rPr>
          <w:rFonts w:asciiTheme="minorHAnsi" w:hAnsiTheme="minorHAnsi" w:cstheme="minorHAnsi"/>
          <w:color w:val="000000" w:themeColor="text1"/>
          <w:lang w:eastAsia="ja-JP"/>
        </w:rPr>
        <w:t>30</w:t>
      </w:r>
      <w:r w:rsidR="002F1FEB"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fish in 24 h for </w:t>
      </w:r>
      <w:r w:rsidR="002F1FEB">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 xml:space="preserve">activity/sleep assay, and one fish in 2.5 </w:t>
      </w:r>
      <w:r w:rsidR="003A3BBD">
        <w:rPr>
          <w:rFonts w:asciiTheme="minorHAnsi" w:hAnsiTheme="minorHAnsi" w:cstheme="minorHAnsi"/>
          <w:color w:val="000000" w:themeColor="text1"/>
          <w:lang w:eastAsia="ja-JP"/>
        </w:rPr>
        <w:t>to</w:t>
      </w:r>
      <w:r w:rsidR="00455857" w:rsidRPr="0066172E">
        <w:rPr>
          <w:rFonts w:asciiTheme="minorHAnsi" w:hAnsiTheme="minorHAnsi" w:cstheme="minorHAnsi"/>
          <w:color w:val="000000" w:themeColor="text1"/>
          <w:lang w:eastAsia="ja-JP"/>
        </w:rPr>
        <w:t xml:space="preserve"> 3 </w:t>
      </w:r>
      <w:r w:rsidR="00AC3649">
        <w:rPr>
          <w:color w:val="000000" w:themeColor="text1"/>
        </w:rPr>
        <w:t>min</w:t>
      </w:r>
      <w:r w:rsidR="00455857" w:rsidRPr="0066172E">
        <w:rPr>
          <w:rFonts w:asciiTheme="minorHAnsi" w:hAnsiTheme="minorHAnsi" w:cstheme="minorHAnsi"/>
          <w:color w:val="000000" w:themeColor="text1"/>
          <w:lang w:eastAsia="ja-JP"/>
        </w:rPr>
        <w:t xml:space="preserve"> for </w:t>
      </w:r>
      <w:r w:rsidR="002F1FEB">
        <w:rPr>
          <w:rFonts w:asciiTheme="minorHAnsi" w:hAnsiTheme="minorHAnsi" w:cstheme="minorHAnsi"/>
          <w:color w:val="000000" w:themeColor="text1"/>
          <w:lang w:eastAsia="ja-JP"/>
        </w:rPr>
        <w:t>neuromast</w:t>
      </w:r>
      <w:r w:rsidR="002F1FEB"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imaging</w:t>
      </w:r>
      <w:r w:rsidR="003A3BBD">
        <w:rPr>
          <w:rFonts w:asciiTheme="minorHAnsi" w:hAnsiTheme="minorHAnsi" w:cstheme="minorHAnsi"/>
          <w:color w:val="000000" w:themeColor="text1"/>
          <w:lang w:eastAsia="ja-JP"/>
        </w:rPr>
        <w:t>,</w:t>
      </w:r>
      <w:r w:rsidR="00455857" w:rsidRPr="0066172E">
        <w:rPr>
          <w:rFonts w:asciiTheme="minorHAnsi" w:hAnsiTheme="minorHAnsi" w:cstheme="minorHAnsi"/>
          <w:color w:val="000000" w:themeColor="text1"/>
          <w:lang w:eastAsia="ja-JP"/>
        </w:rPr>
        <w:t xml:space="preserve"> starting from MS222 anesthesia to fin</w:t>
      </w:r>
      <w:r w:rsidR="003A3BBD">
        <w:rPr>
          <w:rFonts w:asciiTheme="minorHAnsi" w:hAnsiTheme="minorHAnsi" w:cstheme="minorHAnsi"/>
          <w:color w:val="000000" w:themeColor="text1"/>
          <w:lang w:eastAsia="ja-JP"/>
        </w:rPr>
        <w:t>al</w:t>
      </w:r>
      <w:r w:rsidR="00455857" w:rsidRPr="0066172E">
        <w:rPr>
          <w:rFonts w:asciiTheme="minorHAnsi" w:hAnsiTheme="minorHAnsi" w:cstheme="minorHAnsi"/>
          <w:color w:val="000000" w:themeColor="text1"/>
          <w:lang w:eastAsia="ja-JP"/>
        </w:rPr>
        <w:t xml:space="preserve"> image capture</w:t>
      </w:r>
      <w:r w:rsidR="002D1FED" w:rsidRPr="0066172E">
        <w:rPr>
          <w:rFonts w:asciiTheme="minorHAnsi" w:hAnsiTheme="minorHAnsi" w:cstheme="minorHAnsi"/>
          <w:color w:val="000000" w:themeColor="text1"/>
          <w:lang w:eastAsia="ja-JP"/>
        </w:rPr>
        <w:t>.</w:t>
      </w:r>
      <w:r w:rsidR="002D1FED">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The durations of the video and </w:t>
      </w:r>
      <w:r w:rsidR="003A3BBD">
        <w:rPr>
          <w:rFonts w:asciiTheme="minorHAnsi" w:hAnsiTheme="minorHAnsi" w:cstheme="minorHAnsi"/>
          <w:color w:val="000000" w:themeColor="text1"/>
          <w:lang w:eastAsia="ja-JP"/>
        </w:rPr>
        <w:t>i</w:t>
      </w:r>
      <w:r w:rsidR="00455857" w:rsidRPr="0066172E">
        <w:rPr>
          <w:rFonts w:asciiTheme="minorHAnsi" w:hAnsiTheme="minorHAnsi" w:cstheme="minorHAnsi"/>
          <w:color w:val="000000" w:themeColor="text1"/>
          <w:lang w:eastAsia="ja-JP"/>
        </w:rPr>
        <w:t xml:space="preserve">mage analyses </w:t>
      </w:r>
      <w:r w:rsidRPr="0066172E">
        <w:rPr>
          <w:rFonts w:asciiTheme="minorHAnsi" w:hAnsiTheme="minorHAnsi" w:cstheme="minorHAnsi"/>
          <w:color w:val="000000" w:themeColor="text1"/>
          <w:lang w:eastAsia="ja-JP"/>
        </w:rPr>
        <w:t>can</w:t>
      </w:r>
      <w:r w:rsidR="00455857" w:rsidRPr="0066172E">
        <w:rPr>
          <w:rFonts w:asciiTheme="minorHAnsi" w:hAnsiTheme="minorHAnsi" w:cstheme="minorHAnsi"/>
          <w:color w:val="000000" w:themeColor="text1"/>
          <w:lang w:eastAsia="ja-JP"/>
        </w:rPr>
        <w:t xml:space="preserve"> vary</w:t>
      </w:r>
      <w:r w:rsidRPr="0066172E">
        <w:rPr>
          <w:rFonts w:asciiTheme="minorHAnsi" w:hAnsiTheme="minorHAnsi" w:cstheme="minorHAnsi"/>
          <w:color w:val="000000" w:themeColor="text1"/>
          <w:lang w:eastAsia="ja-JP"/>
        </w:rPr>
        <w:t xml:space="preserve"> considerably depending on the </w:t>
      </w:r>
      <w:r w:rsidR="00BE5C5E" w:rsidRPr="0066172E">
        <w:rPr>
          <w:rFonts w:asciiTheme="minorHAnsi" w:hAnsiTheme="minorHAnsi" w:cstheme="minorHAnsi"/>
          <w:color w:val="000000" w:themeColor="text1"/>
          <w:lang w:eastAsia="ja-JP"/>
        </w:rPr>
        <w:t>performance of the computer used</w:t>
      </w:r>
      <w:r w:rsidR="00BF0409">
        <w:rPr>
          <w:rFonts w:asciiTheme="minorHAnsi" w:hAnsiTheme="minorHAnsi" w:cstheme="minorHAnsi"/>
          <w:color w:val="000000" w:themeColor="text1"/>
          <w:lang w:eastAsia="ja-JP"/>
        </w:rPr>
        <w:t xml:space="preserve">. By using </w:t>
      </w:r>
      <w:r w:rsidR="00483223">
        <w:rPr>
          <w:rFonts w:asciiTheme="minorHAnsi" w:hAnsiTheme="minorHAnsi" w:cstheme="minorHAnsi"/>
          <w:color w:val="000000" w:themeColor="text1"/>
          <w:lang w:eastAsia="ja-JP"/>
        </w:rPr>
        <w:t xml:space="preserve">a PC with </w:t>
      </w:r>
      <w:r w:rsidR="00A66602">
        <w:rPr>
          <w:rFonts w:asciiTheme="minorHAnsi" w:hAnsiTheme="minorHAnsi" w:cstheme="minorHAnsi"/>
          <w:color w:val="000000" w:themeColor="text1"/>
          <w:lang w:eastAsia="ja-JP"/>
        </w:rPr>
        <w:t xml:space="preserve">a </w:t>
      </w:r>
      <w:r w:rsidR="00BF0409">
        <w:rPr>
          <w:rFonts w:asciiTheme="minorHAnsi" w:hAnsiTheme="minorHAnsi" w:cstheme="minorHAnsi"/>
          <w:color w:val="000000" w:themeColor="text1"/>
          <w:lang w:eastAsia="ja-JP"/>
        </w:rPr>
        <w:t>4-</w:t>
      </w:r>
      <w:r w:rsidR="00A66602">
        <w:rPr>
          <w:rFonts w:asciiTheme="minorHAnsi" w:hAnsiTheme="minorHAnsi" w:cstheme="minorHAnsi"/>
          <w:color w:val="000000" w:themeColor="text1"/>
          <w:lang w:eastAsia="ja-JP"/>
        </w:rPr>
        <w:t xml:space="preserve">core </w:t>
      </w:r>
      <w:r w:rsidR="00394EF0">
        <w:rPr>
          <w:rFonts w:asciiTheme="minorHAnsi" w:hAnsiTheme="minorHAnsi" w:cstheme="minorHAnsi"/>
          <w:color w:val="000000" w:themeColor="text1"/>
          <w:lang w:eastAsia="ja-JP"/>
        </w:rPr>
        <w:t>CPU</w:t>
      </w:r>
      <w:r w:rsidR="00483223">
        <w:rPr>
          <w:rFonts w:asciiTheme="minorHAnsi" w:hAnsiTheme="minorHAnsi" w:cstheme="minorHAnsi"/>
          <w:color w:val="000000" w:themeColor="text1"/>
          <w:lang w:eastAsia="ja-JP"/>
        </w:rPr>
        <w:t xml:space="preserve"> and </w:t>
      </w:r>
      <w:r w:rsidR="00455857" w:rsidRPr="0066172E">
        <w:rPr>
          <w:rFonts w:asciiTheme="minorHAnsi" w:hAnsiTheme="minorHAnsi" w:cstheme="minorHAnsi"/>
          <w:color w:val="000000" w:themeColor="text1"/>
          <w:lang w:eastAsia="ja-JP"/>
        </w:rPr>
        <w:t>8 G</w:t>
      </w:r>
      <w:r w:rsidR="00A66602">
        <w:rPr>
          <w:rFonts w:asciiTheme="minorHAnsi" w:hAnsiTheme="minorHAnsi" w:cstheme="minorHAnsi"/>
          <w:color w:val="000000" w:themeColor="text1"/>
          <w:lang w:eastAsia="ja-JP"/>
        </w:rPr>
        <w:t xml:space="preserve">B of </w:t>
      </w:r>
      <w:r w:rsidR="00455857" w:rsidRPr="0066172E">
        <w:rPr>
          <w:rFonts w:asciiTheme="minorHAnsi" w:hAnsiTheme="minorHAnsi" w:cstheme="minorHAnsi"/>
          <w:color w:val="000000" w:themeColor="text1"/>
          <w:lang w:eastAsia="ja-JP"/>
        </w:rPr>
        <w:t xml:space="preserve">RAM, VAB analysis can take 5-7 </w:t>
      </w:r>
      <w:r w:rsidR="00AC3649">
        <w:rPr>
          <w:color w:val="000000" w:themeColor="text1"/>
        </w:rPr>
        <w:t>min</w:t>
      </w:r>
      <w:r w:rsidR="00455857" w:rsidRPr="0066172E">
        <w:rPr>
          <w:rFonts w:asciiTheme="minorHAnsi" w:hAnsiTheme="minorHAnsi" w:cstheme="minorHAnsi"/>
          <w:color w:val="000000" w:themeColor="text1"/>
          <w:lang w:eastAsia="ja-JP"/>
        </w:rPr>
        <w:t xml:space="preserve"> per fish, </w:t>
      </w:r>
      <w:r w:rsidR="003A3BBD">
        <w:rPr>
          <w:rFonts w:asciiTheme="minorHAnsi" w:hAnsiTheme="minorHAnsi" w:cstheme="minorHAnsi"/>
          <w:color w:val="000000" w:themeColor="text1"/>
          <w:lang w:eastAsia="ja-JP"/>
        </w:rPr>
        <w:t>a</w:t>
      </w:r>
      <w:r w:rsidR="00455857" w:rsidRPr="0066172E">
        <w:rPr>
          <w:rFonts w:asciiTheme="minorHAnsi" w:hAnsiTheme="minorHAnsi" w:cstheme="minorHAnsi"/>
          <w:color w:val="000000" w:themeColor="text1"/>
          <w:lang w:eastAsia="ja-JP"/>
        </w:rPr>
        <w:t xml:space="preserve">ctivity/sleep analysis </w:t>
      </w:r>
      <w:r w:rsidR="00A66602">
        <w:rPr>
          <w:rFonts w:asciiTheme="minorHAnsi" w:hAnsiTheme="minorHAnsi" w:cstheme="minorHAnsi"/>
          <w:color w:val="000000" w:themeColor="text1"/>
          <w:lang w:eastAsia="ja-JP"/>
        </w:rPr>
        <w:t xml:space="preserve">can </w:t>
      </w:r>
      <w:r w:rsidR="00455857" w:rsidRPr="0066172E">
        <w:rPr>
          <w:rFonts w:asciiTheme="minorHAnsi" w:hAnsiTheme="minorHAnsi" w:cstheme="minorHAnsi"/>
          <w:color w:val="000000" w:themeColor="text1"/>
          <w:lang w:eastAsia="ja-JP"/>
        </w:rPr>
        <w:t xml:space="preserve">take 6-8 h per group of 30 fish, and </w:t>
      </w:r>
      <w:r w:rsidR="002F1FEB">
        <w:rPr>
          <w:rFonts w:asciiTheme="minorHAnsi" w:hAnsiTheme="minorHAnsi" w:cstheme="minorHAnsi"/>
          <w:color w:val="000000" w:themeColor="text1"/>
          <w:lang w:eastAsia="ja-JP"/>
        </w:rPr>
        <w:t>neuromast</w:t>
      </w:r>
      <w:r w:rsidR="002F1FEB"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image analysis </w:t>
      </w:r>
      <w:r w:rsidR="00A66602" w:rsidRPr="0066172E">
        <w:rPr>
          <w:rFonts w:asciiTheme="minorHAnsi" w:hAnsiTheme="minorHAnsi" w:cstheme="minorHAnsi"/>
          <w:color w:val="000000" w:themeColor="text1"/>
          <w:lang w:eastAsia="ja-JP"/>
        </w:rPr>
        <w:t xml:space="preserve">can take </w:t>
      </w:r>
      <w:r w:rsidR="00455857" w:rsidRPr="0066172E">
        <w:rPr>
          <w:rFonts w:asciiTheme="minorHAnsi" w:hAnsiTheme="minorHAnsi" w:cstheme="minorHAnsi"/>
          <w:color w:val="000000" w:themeColor="text1"/>
          <w:lang w:eastAsia="ja-JP"/>
        </w:rPr>
        <w:t xml:space="preserve">5 </w:t>
      </w:r>
      <w:r w:rsidR="00483223">
        <w:rPr>
          <w:rFonts w:asciiTheme="minorHAnsi" w:hAnsiTheme="minorHAnsi" w:cstheme="minorHAnsi"/>
          <w:color w:val="000000" w:themeColor="text1"/>
          <w:lang w:eastAsia="ja-JP"/>
        </w:rPr>
        <w:t>or</w:t>
      </w:r>
      <w:r w:rsidR="00455857" w:rsidRPr="0066172E">
        <w:rPr>
          <w:rFonts w:asciiTheme="minorHAnsi" w:hAnsiTheme="minorHAnsi" w:cstheme="minorHAnsi"/>
          <w:color w:val="000000" w:themeColor="text1"/>
          <w:lang w:eastAsia="ja-JP"/>
        </w:rPr>
        <w:t xml:space="preserve"> 10 </w:t>
      </w:r>
      <w:r w:rsidR="00AC3649">
        <w:rPr>
          <w:color w:val="000000" w:themeColor="text1"/>
        </w:rPr>
        <w:t>min</w:t>
      </w:r>
      <w:r w:rsidR="00455857" w:rsidRPr="0066172E">
        <w:rPr>
          <w:rFonts w:asciiTheme="minorHAnsi" w:hAnsiTheme="minorHAnsi" w:cstheme="minorHAnsi"/>
          <w:color w:val="000000" w:themeColor="text1"/>
          <w:lang w:eastAsia="ja-JP"/>
        </w:rPr>
        <w:t xml:space="preserve"> per fish (single side or both sides of images of the cranial re</w:t>
      </w:r>
      <w:r w:rsidR="00455857" w:rsidRPr="009D1650">
        <w:rPr>
          <w:rFonts w:asciiTheme="minorHAnsi" w:hAnsiTheme="minorHAnsi" w:cstheme="minorHAnsi"/>
          <w:color w:val="000000" w:themeColor="text1"/>
          <w:lang w:eastAsia="ja-JP"/>
        </w:rPr>
        <w:t>gion</w:t>
      </w:r>
      <w:r w:rsidR="00483223">
        <w:rPr>
          <w:rFonts w:asciiTheme="minorHAnsi" w:hAnsiTheme="minorHAnsi" w:cstheme="minorHAnsi"/>
          <w:color w:val="000000" w:themeColor="text1"/>
          <w:lang w:eastAsia="ja-JP"/>
        </w:rPr>
        <w:t>, respectively</w:t>
      </w:r>
      <w:r w:rsidR="00455857" w:rsidRPr="009D1650">
        <w:rPr>
          <w:rFonts w:asciiTheme="minorHAnsi" w:hAnsiTheme="minorHAnsi" w:cstheme="minorHAnsi"/>
          <w:color w:val="000000" w:themeColor="text1"/>
          <w:lang w:eastAsia="ja-JP"/>
        </w:rPr>
        <w:t>).</w:t>
      </w:r>
      <w:r w:rsidR="00E2787C">
        <w:rPr>
          <w:rFonts w:asciiTheme="minorHAnsi" w:hAnsiTheme="minorHAnsi" w:cstheme="minorHAnsi"/>
          <w:color w:val="000000" w:themeColor="text1"/>
          <w:lang w:eastAsia="ja-JP"/>
        </w:rPr>
        <w:t xml:space="preserve"> C</w:t>
      </w:r>
      <w:r w:rsidR="00455857" w:rsidRPr="009D1650">
        <w:rPr>
          <w:rFonts w:asciiTheme="minorHAnsi" w:hAnsiTheme="minorHAnsi" w:cstheme="minorHAnsi"/>
          <w:color w:val="000000" w:themeColor="text1"/>
          <w:lang w:eastAsia="ja-JP"/>
        </w:rPr>
        <w:t>ommercial</w:t>
      </w:r>
      <w:r w:rsidR="00E2787C">
        <w:rPr>
          <w:rFonts w:asciiTheme="minorHAnsi" w:hAnsiTheme="minorHAnsi" w:cstheme="minorHAnsi"/>
          <w:color w:val="000000" w:themeColor="text1"/>
          <w:lang w:eastAsia="ja-JP"/>
        </w:rPr>
        <w:t>ly available</w:t>
      </w:r>
      <w:r w:rsidR="00455857" w:rsidRPr="009D1650">
        <w:rPr>
          <w:rFonts w:asciiTheme="minorHAnsi" w:hAnsiTheme="minorHAnsi" w:cstheme="minorHAnsi"/>
          <w:color w:val="000000" w:themeColor="text1"/>
          <w:lang w:eastAsia="ja-JP"/>
        </w:rPr>
        <w:t xml:space="preserve"> </w:t>
      </w:r>
      <w:r w:rsidR="00AF1242" w:rsidRPr="00E2787C">
        <w:rPr>
          <w:rFonts w:asciiTheme="minorHAnsi" w:hAnsiTheme="minorHAnsi" w:cstheme="minorHAnsi"/>
          <w:color w:val="000000" w:themeColor="text1"/>
          <w:lang w:eastAsia="ja-JP"/>
        </w:rPr>
        <w:t xml:space="preserve">tracking </w:t>
      </w:r>
      <w:r w:rsidR="00455857" w:rsidRPr="009D1650">
        <w:rPr>
          <w:rFonts w:asciiTheme="minorHAnsi" w:hAnsiTheme="minorHAnsi" w:cstheme="minorHAnsi"/>
          <w:color w:val="000000" w:themeColor="text1"/>
          <w:lang w:eastAsia="ja-JP"/>
        </w:rPr>
        <w:t>software</w:t>
      </w:r>
      <w:r w:rsidR="00AF1242" w:rsidRPr="00E2787C">
        <w:rPr>
          <w:rFonts w:asciiTheme="minorHAnsi" w:hAnsiTheme="minorHAnsi" w:cstheme="minorHAnsi"/>
          <w:color w:val="000000" w:themeColor="text1"/>
          <w:lang w:eastAsia="ja-JP"/>
        </w:rPr>
        <w:t xml:space="preserve"> (</w:t>
      </w:r>
      <w:r w:rsidR="00A66602" w:rsidRPr="009D1650">
        <w:rPr>
          <w:rFonts w:asciiTheme="minorHAnsi" w:hAnsiTheme="minorHAnsi" w:cstheme="minorHAnsi"/>
          <w:b/>
          <w:color w:val="000000" w:themeColor="text1"/>
        </w:rPr>
        <w:t>Table</w:t>
      </w:r>
      <w:r w:rsidR="00A66602" w:rsidRPr="0073109D">
        <w:rPr>
          <w:rFonts w:asciiTheme="minorHAnsi" w:hAnsiTheme="minorHAnsi" w:cstheme="minorHAnsi"/>
          <w:b/>
          <w:color w:val="000000" w:themeColor="text1"/>
        </w:rPr>
        <w:t xml:space="preserve"> </w:t>
      </w:r>
      <w:r w:rsidR="00A66602">
        <w:rPr>
          <w:rFonts w:asciiTheme="minorHAnsi" w:hAnsiTheme="minorHAnsi" w:cstheme="minorHAnsi"/>
          <w:b/>
          <w:color w:val="000000" w:themeColor="text1"/>
        </w:rPr>
        <w:t>o</w:t>
      </w:r>
      <w:r w:rsidR="00A66602" w:rsidRPr="0073109D">
        <w:rPr>
          <w:rFonts w:asciiTheme="minorHAnsi" w:hAnsiTheme="minorHAnsi" w:cstheme="minorHAnsi"/>
          <w:b/>
          <w:color w:val="000000" w:themeColor="text1"/>
        </w:rPr>
        <w:t>f Materials</w:t>
      </w:r>
      <w:r w:rsidR="00AF1242" w:rsidRPr="00F25D62">
        <w:rPr>
          <w:rFonts w:asciiTheme="minorHAnsi" w:hAnsiTheme="minorHAnsi" w:cstheme="minorHAnsi"/>
          <w:color w:val="000000" w:themeColor="text1"/>
        </w:rPr>
        <w:t>)</w:t>
      </w:r>
      <w:r w:rsidR="00AF1242">
        <w:rPr>
          <w:rFonts w:asciiTheme="minorHAnsi" w:hAnsiTheme="minorHAnsi" w:cstheme="minorHAnsi"/>
          <w:b/>
          <w:color w:val="000000" w:themeColor="text1"/>
        </w:rPr>
        <w:t xml:space="preserve"> </w:t>
      </w:r>
      <w:r w:rsidR="00455857" w:rsidRPr="0066172E">
        <w:rPr>
          <w:rFonts w:asciiTheme="minorHAnsi" w:hAnsiTheme="minorHAnsi" w:cstheme="minorHAnsi"/>
          <w:color w:val="000000" w:themeColor="text1"/>
          <w:lang w:eastAsia="ja-JP"/>
        </w:rPr>
        <w:t>is an alternative for video analysis. It is very powerful in animal tracking but expensive (</w:t>
      </w:r>
      <w:r w:rsidR="00E54BC0">
        <w:rPr>
          <w:rFonts w:asciiTheme="minorHAnsi" w:hAnsiTheme="minorHAnsi" w:cstheme="minorHAnsi"/>
          <w:color w:val="000000" w:themeColor="text1"/>
          <w:lang w:eastAsia="ja-JP"/>
        </w:rPr>
        <w:t>e.g.</w:t>
      </w:r>
      <w:r w:rsidR="00A66602">
        <w:rPr>
          <w:rFonts w:asciiTheme="minorHAnsi" w:hAnsiTheme="minorHAnsi" w:cstheme="minorHAnsi"/>
          <w:color w:val="000000" w:themeColor="text1"/>
          <w:lang w:eastAsia="ja-JP"/>
        </w:rPr>
        <w:t>,</w:t>
      </w:r>
      <w:r w:rsidR="00E54BC0">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base software ~</w:t>
      </w:r>
      <w:r w:rsidR="002D1FED">
        <w:rPr>
          <w:rFonts w:asciiTheme="minorHAnsi" w:hAnsiTheme="minorHAnsi" w:cstheme="minorHAnsi"/>
          <w:color w:val="000000" w:themeColor="text1"/>
          <w:lang w:eastAsia="ja-JP"/>
        </w:rPr>
        <w:t>USD</w:t>
      </w:r>
      <w:r w:rsidR="00455857" w:rsidRPr="0066172E">
        <w:rPr>
          <w:rFonts w:asciiTheme="minorHAnsi" w:hAnsiTheme="minorHAnsi" w:cstheme="minorHAnsi"/>
          <w:color w:val="000000" w:themeColor="text1"/>
          <w:lang w:eastAsia="ja-JP"/>
        </w:rPr>
        <w:t>$5,000</w:t>
      </w:r>
      <w:r w:rsidR="002D1FED">
        <w:rPr>
          <w:rFonts w:asciiTheme="minorHAnsi" w:hAnsiTheme="minorHAnsi" w:cstheme="minorHAnsi"/>
          <w:color w:val="000000" w:themeColor="text1"/>
          <w:lang w:eastAsia="ja-JP"/>
        </w:rPr>
        <w:t>USD</w:t>
      </w:r>
      <w:r w:rsidR="00455857" w:rsidRPr="0066172E">
        <w:rPr>
          <w:rFonts w:asciiTheme="minorHAnsi" w:hAnsiTheme="minorHAnsi" w:cstheme="minorHAnsi"/>
          <w:color w:val="000000" w:themeColor="text1"/>
          <w:lang w:eastAsia="ja-JP"/>
        </w:rPr>
        <w:t xml:space="preserve"> and multi-tracking module ~</w:t>
      </w:r>
      <w:r w:rsidR="002D1FED">
        <w:rPr>
          <w:rFonts w:asciiTheme="minorHAnsi" w:hAnsiTheme="minorHAnsi" w:cstheme="minorHAnsi"/>
          <w:color w:val="000000" w:themeColor="text1"/>
          <w:lang w:eastAsia="ja-JP"/>
        </w:rPr>
        <w:t>USD</w:t>
      </w:r>
      <w:r w:rsidR="00455857" w:rsidRPr="0066172E">
        <w:rPr>
          <w:rFonts w:asciiTheme="minorHAnsi" w:hAnsiTheme="minorHAnsi" w:cstheme="minorHAnsi"/>
          <w:color w:val="000000" w:themeColor="text1"/>
          <w:lang w:eastAsia="ja-JP"/>
        </w:rPr>
        <w:t xml:space="preserve">$4,000). At this moment, </w:t>
      </w:r>
      <w:r w:rsidR="00E54BC0">
        <w:rPr>
          <w:rFonts w:asciiTheme="minorHAnsi" w:hAnsiTheme="minorHAnsi" w:cstheme="minorHAnsi"/>
          <w:color w:val="000000" w:themeColor="text1"/>
          <w:lang w:eastAsia="ja-JP"/>
        </w:rPr>
        <w:t xml:space="preserve">our tracking </w:t>
      </w:r>
      <w:r w:rsidR="00F711ED">
        <w:rPr>
          <w:rFonts w:asciiTheme="minorHAnsi" w:hAnsiTheme="minorHAnsi" w:cstheme="minorHAnsi"/>
          <w:color w:val="000000" w:themeColor="text1"/>
          <w:lang w:eastAsia="ja-JP"/>
        </w:rPr>
        <w:t>methods</w:t>
      </w:r>
      <w:r w:rsidR="00455857" w:rsidRPr="0066172E">
        <w:rPr>
          <w:rFonts w:asciiTheme="minorHAnsi" w:hAnsiTheme="minorHAnsi" w:cstheme="minorHAnsi"/>
          <w:color w:val="000000" w:themeColor="text1"/>
          <w:lang w:eastAsia="ja-JP"/>
        </w:rPr>
        <w:t xml:space="preserve"> </w:t>
      </w:r>
      <w:r w:rsidR="00E54BC0">
        <w:rPr>
          <w:rFonts w:asciiTheme="minorHAnsi" w:hAnsiTheme="minorHAnsi" w:cstheme="minorHAnsi"/>
          <w:color w:val="000000" w:themeColor="text1"/>
          <w:lang w:eastAsia="ja-JP"/>
        </w:rPr>
        <w:t xml:space="preserve">seem to </w:t>
      </w:r>
      <w:r w:rsidR="00455857" w:rsidRPr="0066172E">
        <w:rPr>
          <w:rFonts w:asciiTheme="minorHAnsi" w:hAnsiTheme="minorHAnsi" w:cstheme="minorHAnsi"/>
          <w:color w:val="000000" w:themeColor="text1"/>
          <w:lang w:eastAsia="ja-JP"/>
        </w:rPr>
        <w:t xml:space="preserve">achieve comparable </w:t>
      </w:r>
      <w:r w:rsidR="00F25D62">
        <w:rPr>
          <w:rFonts w:asciiTheme="minorHAnsi" w:hAnsiTheme="minorHAnsi" w:cstheme="minorHAnsi"/>
          <w:color w:val="000000" w:themeColor="text1"/>
          <w:lang w:eastAsia="ja-JP"/>
        </w:rPr>
        <w:t>accuracy</w:t>
      </w:r>
      <w:r w:rsidR="00F25D62"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of tracking, especial</w:t>
      </w:r>
      <w:r w:rsidR="00421F34">
        <w:rPr>
          <w:rFonts w:asciiTheme="minorHAnsi" w:hAnsiTheme="minorHAnsi" w:cstheme="minorHAnsi"/>
          <w:color w:val="000000" w:themeColor="text1"/>
          <w:lang w:eastAsia="ja-JP"/>
        </w:rPr>
        <w:t>ly for</w:t>
      </w:r>
      <w:r w:rsidR="002F1FEB">
        <w:rPr>
          <w:rFonts w:asciiTheme="minorHAnsi" w:hAnsiTheme="minorHAnsi" w:cstheme="minorHAnsi"/>
          <w:color w:val="000000" w:themeColor="text1"/>
          <w:lang w:eastAsia="ja-JP"/>
        </w:rPr>
        <w:t xml:space="preserve"> the</w:t>
      </w:r>
      <w:r w:rsidR="00421F34">
        <w:rPr>
          <w:rFonts w:asciiTheme="minorHAnsi" w:hAnsiTheme="minorHAnsi" w:cstheme="minorHAnsi"/>
          <w:color w:val="000000" w:themeColor="text1"/>
          <w:lang w:eastAsia="ja-JP"/>
        </w:rPr>
        <w:t xml:space="preserve"> activity/sleep analysis, i.e., </w:t>
      </w:r>
      <w:r w:rsidR="00455857" w:rsidRPr="0066172E">
        <w:rPr>
          <w:rFonts w:asciiTheme="minorHAnsi" w:hAnsiTheme="minorHAnsi" w:cstheme="minorHAnsi"/>
          <w:color w:val="000000" w:themeColor="text1"/>
          <w:lang w:eastAsia="ja-JP"/>
        </w:rPr>
        <w:t xml:space="preserve">missing frames are </w:t>
      </w:r>
      <w:r w:rsidR="002F1FEB">
        <w:rPr>
          <w:rFonts w:asciiTheme="minorHAnsi" w:hAnsiTheme="minorHAnsi" w:cstheme="minorHAnsi"/>
          <w:color w:val="000000" w:themeColor="text1"/>
          <w:lang w:eastAsia="ja-JP"/>
        </w:rPr>
        <w:t xml:space="preserve">typically </w:t>
      </w:r>
      <w:r w:rsidR="00455857" w:rsidRPr="0066172E">
        <w:rPr>
          <w:rFonts w:asciiTheme="minorHAnsi" w:hAnsiTheme="minorHAnsi" w:cstheme="minorHAnsi"/>
          <w:color w:val="000000" w:themeColor="text1"/>
          <w:lang w:eastAsia="ja-JP"/>
        </w:rPr>
        <w:t xml:space="preserve">lower </w:t>
      </w:r>
      <w:r w:rsidR="00421F34">
        <w:rPr>
          <w:rFonts w:asciiTheme="minorHAnsi" w:hAnsiTheme="minorHAnsi" w:cstheme="minorHAnsi"/>
          <w:color w:val="000000" w:themeColor="text1"/>
          <w:lang w:eastAsia="ja-JP"/>
        </w:rPr>
        <w:t>than 15% of total frames</w:t>
      </w:r>
      <w:r w:rsidR="00D55642" w:rsidRPr="00E2787C">
        <w:rPr>
          <w:rFonts w:asciiTheme="minorHAnsi" w:hAnsiTheme="minorHAnsi" w:cstheme="minorHAnsi"/>
          <w:color w:val="000000" w:themeColor="text1"/>
          <w:lang w:eastAsia="ja-JP"/>
        </w:rPr>
        <w:t xml:space="preserve">. </w:t>
      </w:r>
      <w:r w:rsidR="009D1650" w:rsidRPr="00FE2BC6">
        <w:rPr>
          <w:rFonts w:asciiTheme="minorHAnsi" w:hAnsiTheme="minorHAnsi" w:cstheme="minorHAnsi"/>
          <w:color w:val="000000" w:themeColor="text1"/>
          <w:lang w:eastAsia="ja-JP"/>
        </w:rPr>
        <w:t>This method also showed a high reproducibility in four replicates (</w:t>
      </w:r>
      <w:r w:rsidR="009D1650" w:rsidRPr="00CC4D93">
        <w:rPr>
          <w:rFonts w:asciiTheme="minorHAnsi" w:hAnsiTheme="minorHAnsi" w:cstheme="minorHAnsi"/>
          <w:b/>
          <w:color w:val="000000" w:themeColor="text1"/>
          <w:lang w:eastAsia="ja-JP"/>
        </w:rPr>
        <w:t>Supplementary Table 1</w:t>
      </w:r>
      <w:r w:rsidR="009D1650" w:rsidRPr="00FE2BC6">
        <w:rPr>
          <w:rFonts w:asciiTheme="minorHAnsi" w:hAnsiTheme="minorHAnsi" w:cstheme="minorHAnsi"/>
          <w:color w:val="000000" w:themeColor="text1"/>
          <w:lang w:eastAsia="ja-JP"/>
        </w:rPr>
        <w:t>).</w:t>
      </w:r>
      <w:r w:rsidR="009D1650">
        <w:rPr>
          <w:rFonts w:asciiTheme="minorHAnsi" w:hAnsiTheme="minorHAnsi" w:cstheme="minorHAnsi"/>
          <w:color w:val="000000" w:themeColor="text1"/>
          <w:lang w:eastAsia="ja-JP"/>
        </w:rPr>
        <w:t xml:space="preserve"> </w:t>
      </w:r>
      <w:r w:rsidR="00D55642" w:rsidRPr="0066172E">
        <w:rPr>
          <w:rFonts w:asciiTheme="minorHAnsi" w:hAnsiTheme="minorHAnsi" w:cstheme="minorHAnsi"/>
          <w:color w:val="000000" w:themeColor="text1"/>
          <w:lang w:eastAsia="ja-JP"/>
        </w:rPr>
        <w:t>H</w:t>
      </w:r>
      <w:r w:rsidR="00455857" w:rsidRPr="0066172E">
        <w:rPr>
          <w:rFonts w:asciiTheme="minorHAnsi" w:hAnsiTheme="minorHAnsi" w:cstheme="minorHAnsi"/>
          <w:color w:val="000000" w:themeColor="text1"/>
          <w:lang w:eastAsia="ja-JP"/>
        </w:rPr>
        <w:t xml:space="preserve">owever, </w:t>
      </w:r>
      <w:r w:rsidR="00A66602">
        <w:rPr>
          <w:rFonts w:asciiTheme="minorHAnsi" w:hAnsiTheme="minorHAnsi" w:cstheme="minorHAnsi"/>
          <w:color w:val="000000" w:themeColor="text1"/>
          <w:lang w:eastAsia="ja-JP"/>
        </w:rPr>
        <w:t>the difficulty in</w:t>
      </w:r>
      <w:r w:rsidR="00A66602" w:rsidRPr="0066172E">
        <w:rPr>
          <w:rFonts w:asciiTheme="minorHAnsi" w:hAnsiTheme="minorHAnsi" w:cstheme="minorHAnsi"/>
          <w:color w:val="000000" w:themeColor="text1"/>
          <w:lang w:eastAsia="ja-JP"/>
        </w:rPr>
        <w:t xml:space="preserve"> develop</w:t>
      </w:r>
      <w:r w:rsidR="00A66602">
        <w:rPr>
          <w:rFonts w:asciiTheme="minorHAnsi" w:hAnsiTheme="minorHAnsi" w:cstheme="minorHAnsi"/>
          <w:color w:val="000000" w:themeColor="text1"/>
          <w:lang w:eastAsia="ja-JP"/>
        </w:rPr>
        <w:t>ing</w:t>
      </w:r>
      <w:r w:rsidR="00A66602" w:rsidRPr="0066172E">
        <w:rPr>
          <w:rFonts w:asciiTheme="minorHAnsi" w:hAnsiTheme="minorHAnsi" w:cstheme="minorHAnsi"/>
          <w:color w:val="000000" w:themeColor="text1"/>
          <w:lang w:eastAsia="ja-JP"/>
        </w:rPr>
        <w:t xml:space="preserve"> this system without an understanding of basic coding in Windows OS and Linux/Unix OS</w:t>
      </w:r>
      <w:r w:rsidR="00A66602">
        <w:rPr>
          <w:rFonts w:asciiTheme="minorHAnsi" w:hAnsiTheme="minorHAnsi" w:cstheme="minorHAnsi"/>
          <w:color w:val="000000" w:themeColor="text1"/>
          <w:lang w:eastAsia="ja-JP"/>
        </w:rPr>
        <w:t xml:space="preserve"> </w:t>
      </w:r>
      <w:r w:rsidR="004546B0">
        <w:rPr>
          <w:rFonts w:asciiTheme="minorHAnsi" w:hAnsiTheme="minorHAnsi" w:cstheme="minorHAnsi"/>
          <w:color w:val="000000" w:themeColor="text1"/>
          <w:lang w:eastAsia="ja-JP"/>
        </w:rPr>
        <w:t>must be</w:t>
      </w:r>
      <w:r w:rsidR="004546B0" w:rsidRPr="0066172E">
        <w:rPr>
          <w:rFonts w:asciiTheme="minorHAnsi" w:hAnsiTheme="minorHAnsi" w:cstheme="minorHAnsi"/>
          <w:color w:val="000000" w:themeColor="text1"/>
          <w:lang w:eastAsia="ja-JP"/>
        </w:rPr>
        <w:t xml:space="preserve"> </w:t>
      </w:r>
      <w:r w:rsidR="00D55642" w:rsidRPr="0066172E">
        <w:rPr>
          <w:rFonts w:asciiTheme="minorHAnsi" w:hAnsiTheme="minorHAnsi" w:cstheme="minorHAnsi"/>
          <w:color w:val="000000" w:themeColor="text1"/>
          <w:lang w:eastAsia="ja-JP"/>
        </w:rPr>
        <w:t>acknowledge</w:t>
      </w:r>
      <w:r w:rsidR="004546B0">
        <w:rPr>
          <w:rFonts w:asciiTheme="minorHAnsi" w:hAnsiTheme="minorHAnsi" w:cstheme="minorHAnsi"/>
          <w:color w:val="000000" w:themeColor="text1"/>
          <w:lang w:eastAsia="ja-JP"/>
        </w:rPr>
        <w:t>d</w:t>
      </w:r>
      <w:r w:rsidR="00455857" w:rsidRPr="0066172E">
        <w:rPr>
          <w:rFonts w:asciiTheme="minorHAnsi" w:hAnsiTheme="minorHAnsi" w:cstheme="minorHAnsi"/>
          <w:color w:val="000000" w:themeColor="text1"/>
          <w:lang w:eastAsia="ja-JP"/>
        </w:rPr>
        <w:t>.</w:t>
      </w:r>
    </w:p>
    <w:p w14:paraId="233C0C11" w14:textId="77777777" w:rsidR="0090585F" w:rsidRPr="0066172E" w:rsidRDefault="0090585F" w:rsidP="00455857">
      <w:pPr>
        <w:rPr>
          <w:rFonts w:asciiTheme="minorHAnsi" w:hAnsiTheme="minorHAnsi" w:cstheme="minorHAnsi"/>
          <w:color w:val="000000" w:themeColor="text1"/>
          <w:lang w:eastAsia="ja-JP"/>
        </w:rPr>
      </w:pPr>
    </w:p>
    <w:p w14:paraId="65BB1FED" w14:textId="1BA3C3A3" w:rsidR="00721DA5" w:rsidRDefault="00455857" w:rsidP="00455857">
      <w:pPr>
        <w:rPr>
          <w:rFonts w:asciiTheme="minorHAnsi" w:hAnsiTheme="minorHAnsi" w:cstheme="minorHAnsi"/>
          <w:color w:val="000000" w:themeColor="text1"/>
          <w:lang w:eastAsia="ja-JP"/>
        </w:rPr>
      </w:pPr>
      <w:r w:rsidRPr="0066172E">
        <w:rPr>
          <w:rFonts w:asciiTheme="minorHAnsi" w:hAnsiTheme="minorHAnsi" w:cstheme="minorHAnsi"/>
          <w:color w:val="000000" w:themeColor="text1"/>
          <w:lang w:eastAsia="ja-JP"/>
        </w:rPr>
        <w:t xml:space="preserve">During </w:t>
      </w:r>
      <w:r w:rsidR="003A3BBD">
        <w:rPr>
          <w:rFonts w:asciiTheme="minorHAnsi" w:hAnsiTheme="minorHAnsi" w:cstheme="minorHAnsi"/>
          <w:color w:val="000000" w:themeColor="text1"/>
          <w:lang w:eastAsia="ja-JP"/>
        </w:rPr>
        <w:t xml:space="preserve">fish </w:t>
      </w:r>
      <w:r w:rsidRPr="0066172E">
        <w:rPr>
          <w:rFonts w:asciiTheme="minorHAnsi" w:hAnsiTheme="minorHAnsi" w:cstheme="minorHAnsi"/>
          <w:color w:val="000000" w:themeColor="text1"/>
          <w:lang w:eastAsia="ja-JP"/>
        </w:rPr>
        <w:t>acclimation period</w:t>
      </w:r>
      <w:r w:rsidR="003A3BBD">
        <w:rPr>
          <w:rFonts w:asciiTheme="minorHAnsi" w:hAnsiTheme="minorHAnsi" w:cstheme="minorHAnsi"/>
          <w:color w:val="000000" w:themeColor="text1"/>
          <w:lang w:eastAsia="ja-JP"/>
        </w:rPr>
        <w:t>s</w:t>
      </w:r>
      <w:r w:rsidRPr="0066172E">
        <w:rPr>
          <w:rFonts w:asciiTheme="minorHAnsi" w:hAnsiTheme="minorHAnsi" w:cstheme="minorHAnsi"/>
          <w:color w:val="000000" w:themeColor="text1"/>
          <w:lang w:eastAsia="ja-JP"/>
        </w:rPr>
        <w:t xml:space="preserve">, </w:t>
      </w:r>
      <w:r w:rsidR="003B49B4" w:rsidRPr="0066172E">
        <w:rPr>
          <w:rFonts w:asciiTheme="minorHAnsi" w:hAnsiTheme="minorHAnsi" w:cstheme="minorHAnsi"/>
          <w:color w:val="000000" w:themeColor="text1"/>
          <w:lang w:eastAsia="ja-JP"/>
        </w:rPr>
        <w:t xml:space="preserve">and </w:t>
      </w:r>
      <w:r w:rsidRPr="0066172E">
        <w:rPr>
          <w:rFonts w:asciiTheme="minorHAnsi" w:hAnsiTheme="minorHAnsi" w:cstheme="minorHAnsi"/>
          <w:color w:val="000000" w:themeColor="text1"/>
          <w:lang w:eastAsia="ja-JP"/>
        </w:rPr>
        <w:t>before and during behavioral assay</w:t>
      </w:r>
      <w:r w:rsidR="003B49B4" w:rsidRPr="0066172E">
        <w:rPr>
          <w:rFonts w:asciiTheme="minorHAnsi" w:hAnsiTheme="minorHAnsi" w:cstheme="minorHAnsi"/>
          <w:color w:val="000000" w:themeColor="text1"/>
          <w:lang w:eastAsia="ja-JP"/>
        </w:rPr>
        <w:t>s</w:t>
      </w:r>
      <w:r w:rsidRPr="0066172E">
        <w:rPr>
          <w:rFonts w:asciiTheme="minorHAnsi" w:hAnsiTheme="minorHAnsi" w:cstheme="minorHAnsi"/>
          <w:color w:val="000000" w:themeColor="text1"/>
          <w:lang w:eastAsia="ja-JP"/>
        </w:rPr>
        <w:t xml:space="preserve">, it is essential to provide the best </w:t>
      </w:r>
      <w:r w:rsidR="000233EF" w:rsidRPr="0066172E">
        <w:rPr>
          <w:rFonts w:asciiTheme="minorHAnsi" w:hAnsiTheme="minorHAnsi" w:cstheme="minorHAnsi"/>
          <w:color w:val="000000" w:themeColor="text1"/>
          <w:lang w:eastAsia="ja-JP"/>
        </w:rPr>
        <w:t>possible and consistent living conditions for</w:t>
      </w:r>
      <w:r w:rsidRPr="0066172E">
        <w:rPr>
          <w:rFonts w:asciiTheme="minorHAnsi" w:hAnsiTheme="minorHAnsi" w:cstheme="minorHAnsi"/>
          <w:color w:val="000000" w:themeColor="text1"/>
          <w:lang w:eastAsia="ja-JP"/>
        </w:rPr>
        <w:t xml:space="preserve"> experimental fish</w:t>
      </w:r>
      <w:r w:rsidR="000233EF" w:rsidRPr="0066172E">
        <w:rPr>
          <w:rFonts w:asciiTheme="minorHAnsi" w:hAnsiTheme="minorHAnsi" w:cstheme="minorHAnsi"/>
          <w:color w:val="000000" w:themeColor="text1"/>
          <w:lang w:eastAsia="ja-JP"/>
        </w:rPr>
        <w:t>. This</w:t>
      </w:r>
      <w:r w:rsidRPr="0066172E">
        <w:rPr>
          <w:rFonts w:asciiTheme="minorHAnsi" w:hAnsiTheme="minorHAnsi" w:cstheme="minorHAnsi"/>
          <w:color w:val="000000" w:themeColor="text1"/>
          <w:lang w:eastAsia="ja-JP"/>
        </w:rPr>
        <w:t xml:space="preserve"> includ</w:t>
      </w:r>
      <w:r w:rsidR="000233EF" w:rsidRPr="0066172E">
        <w:rPr>
          <w:rFonts w:asciiTheme="minorHAnsi" w:hAnsiTheme="minorHAnsi" w:cstheme="minorHAnsi"/>
          <w:color w:val="000000" w:themeColor="text1"/>
          <w:lang w:eastAsia="ja-JP"/>
        </w:rPr>
        <w:t>es</w:t>
      </w:r>
      <w:r w:rsidR="00660765" w:rsidRPr="0066172E">
        <w:rPr>
          <w:rFonts w:asciiTheme="minorHAnsi" w:hAnsiTheme="minorHAnsi" w:cstheme="minorHAnsi"/>
          <w:color w:val="000000" w:themeColor="text1"/>
          <w:lang w:eastAsia="ja-JP"/>
        </w:rPr>
        <w:t xml:space="preserve"> </w:t>
      </w:r>
      <w:r w:rsidRPr="0066172E">
        <w:rPr>
          <w:rFonts w:asciiTheme="minorHAnsi" w:hAnsiTheme="minorHAnsi" w:cstheme="minorHAnsi"/>
          <w:color w:val="000000" w:themeColor="text1"/>
          <w:lang w:eastAsia="ja-JP"/>
        </w:rPr>
        <w:t xml:space="preserve">feeding </w:t>
      </w:r>
      <w:r w:rsidR="00660765" w:rsidRPr="0066172E">
        <w:rPr>
          <w:rFonts w:asciiTheme="minorHAnsi" w:hAnsiTheme="minorHAnsi" w:cstheme="minorHAnsi"/>
          <w:color w:val="000000" w:themeColor="text1"/>
          <w:lang w:eastAsia="ja-JP"/>
        </w:rPr>
        <w:t>high</w:t>
      </w:r>
      <w:r w:rsidR="002F1FEB">
        <w:rPr>
          <w:rFonts w:asciiTheme="minorHAnsi" w:hAnsiTheme="minorHAnsi" w:cstheme="minorHAnsi"/>
          <w:color w:val="000000" w:themeColor="text1"/>
          <w:lang w:eastAsia="ja-JP"/>
        </w:rPr>
        <w:t>-</w:t>
      </w:r>
      <w:r w:rsidR="00660765" w:rsidRPr="0066172E">
        <w:rPr>
          <w:rFonts w:asciiTheme="minorHAnsi" w:hAnsiTheme="minorHAnsi" w:cstheme="minorHAnsi"/>
          <w:color w:val="000000" w:themeColor="text1"/>
          <w:lang w:eastAsia="ja-JP"/>
        </w:rPr>
        <w:t xml:space="preserve">quality food </w:t>
      </w:r>
      <w:r w:rsidR="002F1FEB">
        <w:rPr>
          <w:rFonts w:asciiTheme="minorHAnsi" w:hAnsiTheme="minorHAnsi" w:cstheme="minorHAnsi"/>
          <w:color w:val="000000" w:themeColor="text1"/>
          <w:lang w:eastAsia="ja-JP"/>
        </w:rPr>
        <w:t xml:space="preserve">at </w:t>
      </w:r>
      <w:r w:rsidRPr="0066172E">
        <w:rPr>
          <w:rFonts w:asciiTheme="minorHAnsi" w:hAnsiTheme="minorHAnsi" w:cstheme="minorHAnsi"/>
          <w:color w:val="000000" w:themeColor="text1"/>
          <w:lang w:eastAsia="ja-JP"/>
        </w:rPr>
        <w:t xml:space="preserve">the same time </w:t>
      </w:r>
      <w:r w:rsidR="00660765" w:rsidRPr="0066172E">
        <w:rPr>
          <w:rFonts w:asciiTheme="minorHAnsi" w:hAnsiTheme="minorHAnsi" w:cstheme="minorHAnsi"/>
          <w:color w:val="000000" w:themeColor="text1"/>
          <w:lang w:eastAsia="ja-JP"/>
        </w:rPr>
        <w:t xml:space="preserve">and amount </w:t>
      </w:r>
      <w:r w:rsidR="00FC48B2" w:rsidRPr="0066172E">
        <w:rPr>
          <w:rFonts w:asciiTheme="minorHAnsi" w:hAnsiTheme="minorHAnsi" w:cstheme="minorHAnsi"/>
          <w:color w:val="000000" w:themeColor="text1"/>
          <w:lang w:eastAsia="ja-JP"/>
        </w:rPr>
        <w:t>every day and</w:t>
      </w:r>
      <w:r w:rsidR="002F1FEB">
        <w:rPr>
          <w:rFonts w:asciiTheme="minorHAnsi" w:hAnsiTheme="minorHAnsi" w:cstheme="minorHAnsi"/>
          <w:color w:val="000000" w:themeColor="text1"/>
          <w:lang w:eastAsia="ja-JP"/>
        </w:rPr>
        <w:t xml:space="preserve"> maintaining</w:t>
      </w:r>
      <w:r w:rsidR="00FC48B2" w:rsidRPr="0066172E">
        <w:rPr>
          <w:rFonts w:asciiTheme="minorHAnsi" w:hAnsiTheme="minorHAnsi" w:cstheme="minorHAnsi"/>
          <w:color w:val="000000" w:themeColor="text1"/>
          <w:lang w:eastAsia="ja-JP"/>
        </w:rPr>
        <w:t xml:space="preserve"> high </w:t>
      </w:r>
      <w:r w:rsidRPr="0066172E">
        <w:rPr>
          <w:rFonts w:asciiTheme="minorHAnsi" w:hAnsiTheme="minorHAnsi" w:cstheme="minorHAnsi"/>
          <w:color w:val="000000" w:themeColor="text1"/>
          <w:lang w:eastAsia="ja-JP"/>
        </w:rPr>
        <w:t xml:space="preserve">water </w:t>
      </w:r>
      <w:r w:rsidR="002F1FEB">
        <w:rPr>
          <w:rFonts w:asciiTheme="minorHAnsi" w:hAnsiTheme="minorHAnsi" w:cstheme="minorHAnsi"/>
          <w:color w:val="000000" w:themeColor="text1"/>
          <w:lang w:eastAsia="ja-JP"/>
        </w:rPr>
        <w:t xml:space="preserve">quality </w:t>
      </w:r>
      <w:r w:rsidRPr="0066172E">
        <w:rPr>
          <w:rFonts w:asciiTheme="minorHAnsi" w:hAnsiTheme="minorHAnsi" w:cstheme="minorHAnsi"/>
          <w:color w:val="000000" w:themeColor="text1"/>
          <w:lang w:eastAsia="ja-JP"/>
        </w:rPr>
        <w:t>(low ammonia</w:t>
      </w:r>
      <w:r w:rsidR="00324EB6" w:rsidRPr="0066172E">
        <w:rPr>
          <w:rFonts w:asciiTheme="minorHAnsi" w:hAnsiTheme="minorHAnsi" w:cstheme="minorHAnsi"/>
          <w:color w:val="000000" w:themeColor="text1"/>
          <w:lang w:eastAsia="ja-JP"/>
        </w:rPr>
        <w:t>, nitrates, nitrites, and</w:t>
      </w:r>
      <w:r w:rsidR="00FC48B2" w:rsidRPr="0066172E">
        <w:rPr>
          <w:rFonts w:asciiTheme="minorHAnsi" w:hAnsiTheme="minorHAnsi" w:cstheme="minorHAnsi"/>
          <w:color w:val="000000" w:themeColor="text1"/>
          <w:lang w:eastAsia="ja-JP"/>
        </w:rPr>
        <w:t xml:space="preserve"> dissolved organics, </w:t>
      </w:r>
      <w:r w:rsidR="0073293D" w:rsidRPr="0066172E">
        <w:rPr>
          <w:rFonts w:asciiTheme="minorHAnsi" w:hAnsiTheme="minorHAnsi" w:cstheme="minorHAnsi"/>
          <w:color w:val="000000" w:themeColor="text1"/>
          <w:lang w:eastAsia="ja-JP"/>
        </w:rPr>
        <w:t xml:space="preserve">~ </w:t>
      </w:r>
      <w:r w:rsidRPr="0066172E">
        <w:rPr>
          <w:rFonts w:asciiTheme="minorHAnsi" w:hAnsiTheme="minorHAnsi" w:cstheme="minorHAnsi"/>
          <w:color w:val="000000" w:themeColor="text1"/>
          <w:lang w:eastAsia="ja-JP"/>
        </w:rPr>
        <w:t>pH 7</w:t>
      </w:r>
      <w:r w:rsidR="00FC48B2" w:rsidRPr="0066172E">
        <w:rPr>
          <w:rFonts w:asciiTheme="minorHAnsi" w:hAnsiTheme="minorHAnsi" w:cstheme="minorHAnsi"/>
          <w:color w:val="000000" w:themeColor="text1"/>
          <w:lang w:eastAsia="ja-JP"/>
        </w:rPr>
        <w:t>,</w:t>
      </w:r>
      <w:r w:rsidRPr="0066172E">
        <w:rPr>
          <w:rFonts w:asciiTheme="minorHAnsi" w:hAnsiTheme="minorHAnsi" w:cstheme="minorHAnsi"/>
          <w:color w:val="000000" w:themeColor="text1"/>
          <w:lang w:eastAsia="ja-JP"/>
        </w:rPr>
        <w:t xml:space="preserve"> and similar </w:t>
      </w:r>
      <w:r w:rsidR="00660765" w:rsidRPr="0066172E">
        <w:rPr>
          <w:rFonts w:asciiTheme="minorHAnsi" w:hAnsiTheme="minorHAnsi" w:cstheme="minorHAnsi"/>
          <w:color w:val="000000" w:themeColor="text1"/>
          <w:lang w:eastAsia="ja-JP"/>
        </w:rPr>
        <w:t>conductivity</w:t>
      </w:r>
      <w:r w:rsidR="001C3C42">
        <w:rPr>
          <w:rFonts w:asciiTheme="minorHAnsi" w:hAnsiTheme="minorHAnsi" w:cstheme="minorHAnsi"/>
          <w:color w:val="000000" w:themeColor="text1"/>
          <w:lang w:eastAsia="ja-JP"/>
        </w:rPr>
        <w:t xml:space="preserve"> around </w:t>
      </w:r>
      <w:r w:rsidRPr="0066172E">
        <w:rPr>
          <w:rFonts w:asciiTheme="minorHAnsi" w:hAnsiTheme="minorHAnsi" w:cstheme="minorHAnsi"/>
          <w:color w:val="000000" w:themeColor="text1"/>
          <w:lang w:eastAsia="ja-JP"/>
        </w:rPr>
        <w:t xml:space="preserve">700 µS). </w:t>
      </w:r>
      <w:r w:rsidR="00C9138F" w:rsidRPr="0066172E">
        <w:rPr>
          <w:rFonts w:asciiTheme="minorHAnsi" w:hAnsiTheme="minorHAnsi" w:cstheme="minorHAnsi"/>
          <w:color w:val="000000" w:themeColor="text1"/>
          <w:lang w:eastAsia="ja-JP"/>
        </w:rPr>
        <w:t>It is also important to perform assays in an area not disturbed by noises</w:t>
      </w:r>
      <w:r w:rsidR="000654CF">
        <w:rPr>
          <w:rFonts w:asciiTheme="minorHAnsi" w:hAnsiTheme="minorHAnsi" w:cstheme="minorHAnsi"/>
          <w:color w:val="000000" w:themeColor="text1"/>
          <w:lang w:eastAsia="ja-JP"/>
        </w:rPr>
        <w:t>.</w:t>
      </w:r>
      <w:r w:rsidR="00C9138F" w:rsidRPr="0066172E">
        <w:rPr>
          <w:rFonts w:asciiTheme="minorHAnsi" w:hAnsiTheme="minorHAnsi" w:cstheme="minorHAnsi"/>
          <w:color w:val="000000" w:themeColor="text1"/>
          <w:lang w:eastAsia="ja-JP"/>
        </w:rPr>
        <w:t xml:space="preserve"> </w:t>
      </w:r>
      <w:r w:rsidRPr="0066172E">
        <w:rPr>
          <w:rFonts w:asciiTheme="minorHAnsi" w:hAnsiTheme="minorHAnsi" w:cstheme="minorHAnsi"/>
          <w:color w:val="000000" w:themeColor="text1"/>
          <w:lang w:eastAsia="ja-JP"/>
        </w:rPr>
        <w:t>Noisy footsteps, and clattering sounds may change behavioral response</w:t>
      </w:r>
      <w:r w:rsidR="002516B8" w:rsidRPr="0066172E">
        <w:rPr>
          <w:rFonts w:asciiTheme="minorHAnsi" w:hAnsiTheme="minorHAnsi" w:cstheme="minorHAnsi"/>
          <w:color w:val="000000" w:themeColor="text1"/>
          <w:lang w:eastAsia="ja-JP"/>
        </w:rPr>
        <w:t>s</w:t>
      </w:r>
      <w:r w:rsidRPr="0066172E">
        <w:rPr>
          <w:rFonts w:asciiTheme="minorHAnsi" w:hAnsiTheme="minorHAnsi" w:cstheme="minorHAnsi"/>
          <w:color w:val="000000" w:themeColor="text1"/>
          <w:lang w:eastAsia="ja-JP"/>
        </w:rPr>
        <w:t xml:space="preserve"> and activity/sleep-patterns. To reduce the </w:t>
      </w:r>
      <w:r w:rsidR="002516B8" w:rsidRPr="0066172E">
        <w:rPr>
          <w:rFonts w:asciiTheme="minorHAnsi" w:hAnsiTheme="minorHAnsi" w:cstheme="minorHAnsi"/>
          <w:color w:val="000000" w:themeColor="text1"/>
          <w:lang w:eastAsia="ja-JP"/>
        </w:rPr>
        <w:t xml:space="preserve">level of </w:t>
      </w:r>
      <w:r w:rsidR="00721DA5" w:rsidRPr="0066172E">
        <w:rPr>
          <w:rFonts w:asciiTheme="minorHAnsi" w:hAnsiTheme="minorHAnsi" w:cstheme="minorHAnsi"/>
          <w:color w:val="000000" w:themeColor="text1"/>
          <w:lang w:eastAsia="ja-JP"/>
        </w:rPr>
        <w:t>damage to mechanosensory units while handling fish</w:t>
      </w:r>
      <w:r w:rsidR="002516B8" w:rsidRPr="0066172E">
        <w:rPr>
          <w:rFonts w:asciiTheme="minorHAnsi" w:hAnsiTheme="minorHAnsi" w:cstheme="minorHAnsi"/>
          <w:color w:val="000000" w:themeColor="text1"/>
          <w:lang w:eastAsia="ja-JP"/>
        </w:rPr>
        <w:t xml:space="preserve">, </w:t>
      </w:r>
      <w:r w:rsidR="00721DA5" w:rsidRPr="0066172E">
        <w:rPr>
          <w:rFonts w:asciiTheme="minorHAnsi" w:hAnsiTheme="minorHAnsi" w:cstheme="minorHAnsi"/>
          <w:color w:val="000000" w:themeColor="text1"/>
          <w:lang w:eastAsia="ja-JP"/>
        </w:rPr>
        <w:t>it is helpful to</w:t>
      </w:r>
      <w:r w:rsidR="002516B8" w:rsidRPr="0066172E">
        <w:rPr>
          <w:rFonts w:asciiTheme="minorHAnsi" w:hAnsiTheme="minorHAnsi" w:cstheme="minorHAnsi"/>
          <w:color w:val="000000" w:themeColor="text1"/>
          <w:lang w:eastAsia="ja-JP"/>
        </w:rPr>
        <w:t xml:space="preserve"> use a fine-mesh </w:t>
      </w:r>
      <w:r w:rsidRPr="0066172E">
        <w:rPr>
          <w:rFonts w:asciiTheme="minorHAnsi" w:hAnsiTheme="minorHAnsi" w:cstheme="minorHAnsi"/>
          <w:color w:val="000000" w:themeColor="text1"/>
          <w:lang w:eastAsia="ja-JP"/>
        </w:rPr>
        <w:t>fi</w:t>
      </w:r>
      <w:r w:rsidR="002516B8" w:rsidRPr="0066172E">
        <w:rPr>
          <w:rFonts w:asciiTheme="minorHAnsi" w:hAnsiTheme="minorHAnsi" w:cstheme="minorHAnsi"/>
          <w:color w:val="000000" w:themeColor="text1"/>
          <w:lang w:eastAsia="ja-JP"/>
        </w:rPr>
        <w:t xml:space="preserve">sh net while transferring fish; this will help to </w:t>
      </w:r>
      <w:r w:rsidRPr="0066172E">
        <w:rPr>
          <w:rFonts w:asciiTheme="minorHAnsi" w:hAnsiTheme="minorHAnsi" w:cstheme="minorHAnsi"/>
          <w:color w:val="000000" w:themeColor="text1"/>
          <w:lang w:eastAsia="ja-JP"/>
        </w:rPr>
        <w:t>avoid damag</w:t>
      </w:r>
      <w:r w:rsidR="00195B0C">
        <w:rPr>
          <w:rFonts w:asciiTheme="minorHAnsi" w:hAnsiTheme="minorHAnsi" w:cstheme="minorHAnsi"/>
          <w:color w:val="000000" w:themeColor="text1"/>
          <w:lang w:eastAsia="ja-JP"/>
        </w:rPr>
        <w:t>ing</w:t>
      </w:r>
      <w:r w:rsidRPr="0066172E">
        <w:rPr>
          <w:rFonts w:asciiTheme="minorHAnsi" w:hAnsiTheme="minorHAnsi" w:cstheme="minorHAnsi"/>
          <w:color w:val="000000" w:themeColor="text1"/>
          <w:lang w:eastAsia="ja-JP"/>
        </w:rPr>
        <w:t xml:space="preserve"> the mucus cupula of n</w:t>
      </w:r>
      <w:r w:rsidR="002516B8" w:rsidRPr="0066172E">
        <w:rPr>
          <w:rFonts w:asciiTheme="minorHAnsi" w:hAnsiTheme="minorHAnsi" w:cstheme="minorHAnsi"/>
          <w:color w:val="000000" w:themeColor="text1"/>
          <w:lang w:eastAsia="ja-JP"/>
        </w:rPr>
        <w:t>euromast</w:t>
      </w:r>
      <w:r w:rsidR="00A9470C">
        <w:rPr>
          <w:rFonts w:asciiTheme="minorHAnsi" w:hAnsiTheme="minorHAnsi" w:cstheme="minorHAnsi"/>
          <w:color w:val="000000" w:themeColor="text1"/>
          <w:lang w:eastAsia="ja-JP"/>
        </w:rPr>
        <w:t>s</w:t>
      </w:r>
      <w:r w:rsidRPr="0066172E">
        <w:rPr>
          <w:rFonts w:asciiTheme="minorHAnsi" w:hAnsiTheme="minorHAnsi" w:cstheme="minorHAnsi"/>
          <w:color w:val="000000" w:themeColor="text1"/>
          <w:lang w:eastAsia="ja-JP"/>
        </w:rPr>
        <w:t xml:space="preserve">. </w:t>
      </w:r>
    </w:p>
    <w:p w14:paraId="7E0C391C" w14:textId="77777777" w:rsidR="00A9470C" w:rsidRPr="0066172E" w:rsidRDefault="00A9470C" w:rsidP="00455857">
      <w:pPr>
        <w:rPr>
          <w:rFonts w:asciiTheme="minorHAnsi" w:hAnsiTheme="minorHAnsi" w:cstheme="minorHAnsi"/>
          <w:color w:val="000000" w:themeColor="text1"/>
          <w:lang w:eastAsia="ja-JP"/>
        </w:rPr>
      </w:pPr>
    </w:p>
    <w:p w14:paraId="16D82CF6" w14:textId="6B8D5BC6" w:rsidR="00F724F3" w:rsidRPr="0066172E" w:rsidRDefault="00BA6A8A" w:rsidP="00175B40">
      <w:pPr>
        <w:jc w:val="left"/>
        <w:rPr>
          <w:rFonts w:asciiTheme="minorHAnsi" w:hAnsiTheme="minorHAnsi" w:cstheme="minorHAnsi"/>
          <w:color w:val="000000" w:themeColor="text1"/>
          <w:lang w:eastAsia="ja-JP"/>
        </w:rPr>
      </w:pPr>
      <w:r w:rsidRPr="00BA6A8A">
        <w:rPr>
          <w:rFonts w:asciiTheme="minorHAnsi" w:hAnsiTheme="minorHAnsi" w:cstheme="minorHAnsi"/>
          <w:color w:val="000000" w:themeColor="text1"/>
          <w:lang w:eastAsia="ja-JP"/>
        </w:rPr>
        <w:t>DA</w:t>
      </w:r>
      <w:r>
        <w:rPr>
          <w:rFonts w:asciiTheme="minorHAnsi" w:hAnsiTheme="minorHAnsi" w:cstheme="minorHAnsi"/>
          <w:color w:val="000000" w:themeColor="text1"/>
          <w:lang w:eastAsia="ja-JP"/>
        </w:rPr>
        <w:t xml:space="preserve">SPEI </w:t>
      </w:r>
      <w:r w:rsidRPr="00BA6A8A">
        <w:rPr>
          <w:rFonts w:asciiTheme="minorHAnsi" w:hAnsiTheme="minorHAnsi" w:cstheme="minorHAnsi"/>
          <w:color w:val="000000" w:themeColor="text1"/>
          <w:lang w:eastAsia="ja-JP"/>
        </w:rPr>
        <w:t xml:space="preserve">dye has sublethal effects on the fish, but excessive exposure </w:t>
      </w:r>
      <w:r w:rsidR="00730CF4">
        <w:rPr>
          <w:rFonts w:asciiTheme="minorHAnsi" w:hAnsiTheme="minorHAnsi" w:cstheme="minorHAnsi"/>
          <w:color w:val="000000" w:themeColor="text1"/>
          <w:lang w:eastAsia="ja-JP"/>
        </w:rPr>
        <w:t>can</w:t>
      </w:r>
      <w:r w:rsidR="00730CF4" w:rsidRPr="00BA6A8A">
        <w:rPr>
          <w:rFonts w:asciiTheme="minorHAnsi" w:hAnsiTheme="minorHAnsi" w:cstheme="minorHAnsi"/>
          <w:color w:val="000000" w:themeColor="text1"/>
          <w:lang w:eastAsia="ja-JP"/>
        </w:rPr>
        <w:t xml:space="preserve"> </w:t>
      </w:r>
      <w:r w:rsidRPr="00BA6A8A">
        <w:rPr>
          <w:rFonts w:asciiTheme="minorHAnsi" w:hAnsiTheme="minorHAnsi" w:cstheme="minorHAnsi"/>
          <w:color w:val="000000" w:themeColor="text1"/>
          <w:lang w:eastAsia="ja-JP"/>
        </w:rPr>
        <w:t>result in toxic effects</w:t>
      </w:r>
      <w:r w:rsidR="00F724F3" w:rsidRPr="0066172E">
        <w:rPr>
          <w:rFonts w:asciiTheme="minorHAnsi" w:hAnsiTheme="minorHAnsi" w:cstheme="minorHAnsi"/>
          <w:color w:val="000000" w:themeColor="text1"/>
          <w:lang w:eastAsia="ja-JP"/>
        </w:rPr>
        <w:t xml:space="preserve">. For example, immersing the fish in the DASPEI solution for 2 h will raise the chance of mortality during the recovery </w:t>
      </w:r>
      <w:r w:rsidR="0084411A">
        <w:rPr>
          <w:rFonts w:asciiTheme="minorHAnsi" w:hAnsiTheme="minorHAnsi" w:cstheme="minorHAnsi"/>
          <w:color w:val="000000" w:themeColor="text1"/>
          <w:lang w:eastAsia="ja-JP"/>
        </w:rPr>
        <w:t xml:space="preserve">of </w:t>
      </w:r>
      <w:r w:rsidR="00F724F3" w:rsidRPr="0066172E">
        <w:rPr>
          <w:rFonts w:asciiTheme="minorHAnsi" w:hAnsiTheme="minorHAnsi" w:cstheme="minorHAnsi"/>
          <w:color w:val="000000" w:themeColor="text1"/>
          <w:lang w:eastAsia="ja-JP"/>
        </w:rPr>
        <w:t>post</w:t>
      </w:r>
      <w:r w:rsidR="00195B0C">
        <w:rPr>
          <w:rFonts w:asciiTheme="minorHAnsi" w:hAnsiTheme="minorHAnsi" w:cstheme="minorHAnsi"/>
          <w:color w:val="000000" w:themeColor="text1"/>
          <w:lang w:eastAsia="ja-JP"/>
        </w:rPr>
        <w:t>-</w:t>
      </w:r>
      <w:r w:rsidR="00F724F3" w:rsidRPr="0066172E">
        <w:rPr>
          <w:rFonts w:asciiTheme="minorHAnsi" w:hAnsiTheme="minorHAnsi" w:cstheme="minorHAnsi"/>
          <w:color w:val="000000" w:themeColor="text1"/>
          <w:lang w:eastAsia="ja-JP"/>
        </w:rPr>
        <w:t xml:space="preserve">anesthesia. </w:t>
      </w:r>
      <w:r w:rsidR="000654CF" w:rsidRPr="000654CF">
        <w:rPr>
          <w:rFonts w:asciiTheme="minorHAnsi" w:hAnsiTheme="minorHAnsi" w:cstheme="minorHAnsi"/>
          <w:color w:val="000000" w:themeColor="text1"/>
          <w:lang w:eastAsia="ja-JP"/>
        </w:rPr>
        <w:t>DASPEI staining is light-sensitive and therefore should be done in dark conditions.</w:t>
      </w:r>
    </w:p>
    <w:p w14:paraId="729FAACA" w14:textId="77777777" w:rsidR="00F724F3" w:rsidRPr="0066172E" w:rsidRDefault="00F724F3" w:rsidP="00455857">
      <w:pPr>
        <w:rPr>
          <w:rFonts w:asciiTheme="minorHAnsi" w:hAnsiTheme="minorHAnsi" w:cstheme="minorHAnsi"/>
          <w:color w:val="000000" w:themeColor="text1"/>
          <w:lang w:eastAsia="ja-JP"/>
        </w:rPr>
      </w:pPr>
    </w:p>
    <w:p w14:paraId="65E077FB" w14:textId="0D596CA6" w:rsidR="00455857" w:rsidRPr="0066172E" w:rsidRDefault="00F724F3" w:rsidP="00455857">
      <w:pPr>
        <w:rPr>
          <w:rFonts w:asciiTheme="minorHAnsi" w:hAnsiTheme="minorHAnsi" w:cstheme="minorHAnsi"/>
          <w:color w:val="000000" w:themeColor="text1"/>
          <w:lang w:eastAsia="ja-JP"/>
        </w:rPr>
      </w:pPr>
      <w:r w:rsidRPr="0066172E">
        <w:rPr>
          <w:rFonts w:asciiTheme="minorHAnsi" w:hAnsiTheme="minorHAnsi" w:cstheme="minorHAnsi"/>
          <w:color w:val="000000" w:themeColor="text1"/>
          <w:lang w:eastAsia="ja-JP"/>
        </w:rPr>
        <w:t xml:space="preserve">As for </w:t>
      </w:r>
      <w:r w:rsidR="004336EA">
        <w:rPr>
          <w:rFonts w:asciiTheme="minorHAnsi" w:hAnsiTheme="minorHAnsi" w:cstheme="minorHAnsi"/>
          <w:color w:val="000000" w:themeColor="text1"/>
          <w:lang w:eastAsia="ja-JP"/>
        </w:rPr>
        <w:t>free</w:t>
      </w:r>
      <w:r w:rsidRPr="0066172E">
        <w:rPr>
          <w:rFonts w:asciiTheme="minorHAnsi" w:hAnsiTheme="minorHAnsi" w:cstheme="minorHAnsi"/>
          <w:color w:val="000000" w:themeColor="text1"/>
          <w:lang w:eastAsia="ja-JP"/>
        </w:rPr>
        <w:t>ware installation</w:t>
      </w:r>
      <w:r w:rsidR="00195B0C">
        <w:rPr>
          <w:rFonts w:asciiTheme="minorHAnsi" w:hAnsiTheme="minorHAnsi" w:cstheme="minorHAnsi"/>
          <w:color w:val="000000" w:themeColor="text1"/>
          <w:lang w:eastAsia="ja-JP"/>
        </w:rPr>
        <w:t>,</w:t>
      </w:r>
      <w:r w:rsidR="00455857" w:rsidRPr="0066172E">
        <w:rPr>
          <w:rFonts w:asciiTheme="minorHAnsi" w:hAnsiTheme="minorHAnsi" w:cstheme="minorHAnsi"/>
          <w:color w:val="000000" w:themeColor="text1"/>
          <w:lang w:eastAsia="ja-JP"/>
        </w:rPr>
        <w:t xml:space="preserve"> </w:t>
      </w:r>
      <w:proofErr w:type="spellStart"/>
      <w:r w:rsidR="0084411A" w:rsidRPr="0066172E">
        <w:rPr>
          <w:rFonts w:asciiTheme="minorHAnsi" w:hAnsiTheme="minorHAnsi" w:cstheme="minorHAnsi"/>
          <w:color w:val="000000" w:themeColor="text1"/>
          <w:lang w:eastAsia="ja-JP"/>
        </w:rPr>
        <w:t>AviSynth</w:t>
      </w:r>
      <w:proofErr w:type="spellEnd"/>
      <w:r w:rsidR="0084411A" w:rsidRPr="0066172E">
        <w:rPr>
          <w:rFonts w:asciiTheme="minorHAnsi" w:hAnsiTheme="minorHAnsi" w:cstheme="minorHAnsi"/>
          <w:color w:val="000000" w:themeColor="text1"/>
          <w:lang w:eastAsia="ja-JP"/>
        </w:rPr>
        <w:t xml:space="preserve"> software</w:t>
      </w:r>
      <w:r w:rsidR="0084411A">
        <w:rPr>
          <w:rFonts w:asciiTheme="minorHAnsi" w:hAnsiTheme="minorHAnsi" w:cstheme="minorHAnsi"/>
          <w:color w:val="000000" w:themeColor="text1"/>
          <w:lang w:eastAsia="ja-JP"/>
        </w:rPr>
        <w:t xml:space="preserve">, </w:t>
      </w:r>
      <w:proofErr w:type="spellStart"/>
      <w:r w:rsidR="00455857" w:rsidRPr="0066172E">
        <w:rPr>
          <w:rFonts w:asciiTheme="minorHAnsi" w:hAnsiTheme="minorHAnsi" w:cstheme="minorHAnsi"/>
          <w:color w:val="000000" w:themeColor="text1"/>
          <w:lang w:eastAsia="ja-JP"/>
        </w:rPr>
        <w:t>Avisy</w:t>
      </w:r>
      <w:r w:rsidR="0084411A">
        <w:rPr>
          <w:rFonts w:asciiTheme="minorHAnsi" w:hAnsiTheme="minorHAnsi" w:cstheme="minorHAnsi"/>
          <w:color w:val="000000" w:themeColor="text1"/>
          <w:lang w:eastAsia="ja-JP"/>
        </w:rPr>
        <w:t>nth</w:t>
      </w:r>
      <w:proofErr w:type="spellEnd"/>
      <w:r w:rsidR="0084411A">
        <w:rPr>
          <w:rFonts w:asciiTheme="minorHAnsi" w:hAnsiTheme="minorHAnsi" w:cstheme="minorHAnsi"/>
          <w:color w:val="000000" w:themeColor="text1"/>
          <w:lang w:eastAsia="ja-JP"/>
        </w:rPr>
        <w:t xml:space="preserve"> Virtual File System (</w:t>
      </w:r>
      <w:proofErr w:type="spellStart"/>
      <w:r w:rsidR="0084411A">
        <w:rPr>
          <w:rFonts w:asciiTheme="minorHAnsi" w:hAnsiTheme="minorHAnsi" w:cstheme="minorHAnsi"/>
          <w:color w:val="000000" w:themeColor="text1"/>
          <w:lang w:eastAsia="ja-JP"/>
        </w:rPr>
        <w:t>avfs</w:t>
      </w:r>
      <w:proofErr w:type="spellEnd"/>
      <w:r w:rsidR="0084411A">
        <w:rPr>
          <w:rFonts w:asciiTheme="minorHAnsi" w:hAnsiTheme="minorHAnsi" w:cstheme="minorHAnsi"/>
          <w:color w:val="000000" w:themeColor="text1"/>
          <w:lang w:eastAsia="ja-JP"/>
        </w:rPr>
        <w:t>)</w:t>
      </w:r>
      <w:r w:rsidR="00455857" w:rsidRPr="0066172E">
        <w:rPr>
          <w:rFonts w:asciiTheme="minorHAnsi" w:hAnsiTheme="minorHAnsi" w:cstheme="minorHAnsi"/>
          <w:color w:val="000000" w:themeColor="text1"/>
          <w:lang w:eastAsia="ja-JP"/>
        </w:rPr>
        <w:t>, and Pismo File Mount Audit Package (</w:t>
      </w:r>
      <w:proofErr w:type="spellStart"/>
      <w:r w:rsidR="00455857" w:rsidRPr="0066172E">
        <w:rPr>
          <w:rFonts w:asciiTheme="minorHAnsi" w:hAnsiTheme="minorHAnsi" w:cstheme="minorHAnsi"/>
          <w:color w:val="000000" w:themeColor="text1"/>
          <w:lang w:eastAsia="ja-JP"/>
        </w:rPr>
        <w:t>pfmap</w:t>
      </w:r>
      <w:proofErr w:type="spellEnd"/>
      <w:r w:rsidR="00455857" w:rsidRPr="0066172E">
        <w:rPr>
          <w:rFonts w:asciiTheme="minorHAnsi" w:hAnsiTheme="minorHAnsi" w:cstheme="minorHAnsi"/>
          <w:color w:val="000000" w:themeColor="text1"/>
          <w:lang w:eastAsia="ja-JP"/>
        </w:rPr>
        <w:t xml:space="preserve">) required specific versions to work together cohesively. </w:t>
      </w:r>
      <w:r w:rsidR="00B11D9D">
        <w:rPr>
          <w:rFonts w:asciiTheme="minorHAnsi" w:hAnsiTheme="minorHAnsi" w:cstheme="minorHAnsi"/>
          <w:color w:val="000000" w:themeColor="text1"/>
          <w:lang w:eastAsia="ja-JP"/>
        </w:rPr>
        <w:t>It was</w:t>
      </w:r>
      <w:r w:rsidR="00455857" w:rsidRPr="0066172E">
        <w:rPr>
          <w:rFonts w:asciiTheme="minorHAnsi" w:hAnsiTheme="minorHAnsi" w:cstheme="minorHAnsi"/>
          <w:color w:val="000000" w:themeColor="text1"/>
          <w:lang w:eastAsia="ja-JP"/>
        </w:rPr>
        <w:t xml:space="preserve"> </w:t>
      </w:r>
      <w:r w:rsidR="00195B0C">
        <w:rPr>
          <w:rFonts w:asciiTheme="minorHAnsi" w:hAnsiTheme="minorHAnsi" w:cstheme="minorHAnsi"/>
          <w:color w:val="000000" w:themeColor="text1"/>
          <w:lang w:eastAsia="ja-JP"/>
        </w:rPr>
        <w:t>confirmed</w:t>
      </w:r>
      <w:r w:rsidR="00B11D9D">
        <w:rPr>
          <w:rFonts w:asciiTheme="minorHAnsi" w:hAnsiTheme="minorHAnsi" w:cstheme="minorHAnsi"/>
          <w:color w:val="000000" w:themeColor="text1"/>
          <w:lang w:eastAsia="ja-JP"/>
        </w:rPr>
        <w:t xml:space="preserve"> by this protocol</w:t>
      </w:r>
      <w:r w:rsidR="00195B0C">
        <w:rPr>
          <w:rFonts w:asciiTheme="minorHAnsi" w:hAnsiTheme="minorHAnsi" w:cstheme="minorHAnsi"/>
          <w:color w:val="000000" w:themeColor="text1"/>
          <w:lang w:eastAsia="ja-JP"/>
        </w:rPr>
        <w:t xml:space="preserve"> that</w:t>
      </w:r>
      <w:r w:rsidR="00195B0C" w:rsidRPr="0066172E">
        <w:rPr>
          <w:rFonts w:asciiTheme="minorHAnsi" w:hAnsiTheme="minorHAnsi" w:cstheme="minorHAnsi"/>
          <w:color w:val="000000" w:themeColor="text1"/>
          <w:lang w:eastAsia="ja-JP"/>
        </w:rPr>
        <w:t xml:space="preserve"> </w:t>
      </w:r>
      <w:proofErr w:type="spellStart"/>
      <w:r w:rsidR="00455857" w:rsidRPr="0066172E">
        <w:rPr>
          <w:rFonts w:asciiTheme="minorHAnsi" w:hAnsiTheme="minorHAnsi" w:cstheme="minorHAnsi"/>
          <w:color w:val="000000" w:themeColor="text1"/>
          <w:lang w:eastAsia="ja-JP"/>
        </w:rPr>
        <w:t>avfs</w:t>
      </w:r>
      <w:proofErr w:type="spellEnd"/>
      <w:r w:rsidR="00455857" w:rsidRPr="0066172E">
        <w:rPr>
          <w:rFonts w:asciiTheme="minorHAnsi" w:hAnsiTheme="minorHAnsi" w:cstheme="minorHAnsi"/>
          <w:color w:val="000000" w:themeColor="text1"/>
          <w:lang w:eastAsia="ja-JP"/>
        </w:rPr>
        <w:t xml:space="preserve"> (v1.0.0.5), </w:t>
      </w:r>
      <w:proofErr w:type="spellStart"/>
      <w:r w:rsidR="00455857" w:rsidRPr="0066172E">
        <w:rPr>
          <w:rFonts w:asciiTheme="minorHAnsi" w:hAnsiTheme="minorHAnsi" w:cstheme="minorHAnsi"/>
          <w:color w:val="000000" w:themeColor="text1"/>
          <w:lang w:eastAsia="ja-JP"/>
        </w:rPr>
        <w:t>AviSynth</w:t>
      </w:r>
      <w:proofErr w:type="spellEnd"/>
      <w:r w:rsidR="00455857" w:rsidRPr="0066172E">
        <w:rPr>
          <w:rFonts w:asciiTheme="minorHAnsi" w:hAnsiTheme="minorHAnsi" w:cstheme="minorHAnsi"/>
          <w:color w:val="000000" w:themeColor="text1"/>
          <w:lang w:eastAsia="ja-JP"/>
        </w:rPr>
        <w:t xml:space="preserve"> (2.6.0) and </w:t>
      </w:r>
      <w:proofErr w:type="spellStart"/>
      <w:r w:rsidR="00455857" w:rsidRPr="0066172E">
        <w:rPr>
          <w:rFonts w:asciiTheme="minorHAnsi" w:hAnsiTheme="minorHAnsi" w:cstheme="minorHAnsi"/>
          <w:color w:val="000000" w:themeColor="text1"/>
          <w:lang w:eastAsia="ja-JP"/>
        </w:rPr>
        <w:t>pfmap</w:t>
      </w:r>
      <w:proofErr w:type="spellEnd"/>
      <w:r w:rsidR="00455857" w:rsidRPr="0066172E">
        <w:rPr>
          <w:rFonts w:asciiTheme="minorHAnsi" w:hAnsiTheme="minorHAnsi" w:cstheme="minorHAnsi"/>
          <w:color w:val="000000" w:themeColor="text1"/>
          <w:lang w:eastAsia="ja-JP"/>
        </w:rPr>
        <w:t xml:space="preserve"> (1.7.8) work together</w:t>
      </w:r>
      <w:r w:rsidR="00195B0C">
        <w:rPr>
          <w:rFonts w:asciiTheme="minorHAnsi" w:hAnsiTheme="minorHAnsi" w:cstheme="minorHAnsi"/>
          <w:color w:val="000000" w:themeColor="text1"/>
          <w:lang w:eastAsia="ja-JP"/>
        </w:rPr>
        <w:t>,</w:t>
      </w:r>
      <w:r w:rsidR="00455857" w:rsidRPr="0066172E">
        <w:rPr>
          <w:rFonts w:asciiTheme="minorHAnsi" w:hAnsiTheme="minorHAnsi" w:cstheme="minorHAnsi"/>
          <w:color w:val="000000" w:themeColor="text1"/>
          <w:lang w:eastAsia="ja-JP"/>
        </w:rPr>
        <w:t xml:space="preserve"> but at least the latest </w:t>
      </w:r>
      <w:proofErr w:type="spellStart"/>
      <w:r w:rsidR="00455857" w:rsidRPr="0066172E">
        <w:rPr>
          <w:rFonts w:asciiTheme="minorHAnsi" w:hAnsiTheme="minorHAnsi" w:cstheme="minorHAnsi"/>
          <w:color w:val="000000" w:themeColor="text1"/>
          <w:lang w:eastAsia="ja-JP"/>
        </w:rPr>
        <w:t>pfmap</w:t>
      </w:r>
      <w:proofErr w:type="spellEnd"/>
      <w:r w:rsidR="00455857" w:rsidRPr="0066172E">
        <w:rPr>
          <w:rFonts w:asciiTheme="minorHAnsi" w:hAnsiTheme="minorHAnsi" w:cstheme="minorHAnsi"/>
          <w:color w:val="000000" w:themeColor="text1"/>
          <w:lang w:eastAsia="ja-JP"/>
        </w:rPr>
        <w:t xml:space="preserve"> build</w:t>
      </w:r>
      <w:r w:rsidR="00195B0C">
        <w:rPr>
          <w:rFonts w:asciiTheme="minorHAnsi" w:hAnsiTheme="minorHAnsi" w:cstheme="minorHAnsi"/>
          <w:color w:val="000000" w:themeColor="text1"/>
          <w:lang w:eastAsia="ja-JP"/>
        </w:rPr>
        <w:t xml:space="preserve"> did</w:t>
      </w:r>
      <w:r w:rsidR="00455857" w:rsidRPr="0066172E">
        <w:rPr>
          <w:rFonts w:asciiTheme="minorHAnsi" w:hAnsiTheme="minorHAnsi" w:cstheme="minorHAnsi"/>
          <w:color w:val="000000" w:themeColor="text1"/>
          <w:lang w:eastAsia="ja-JP"/>
        </w:rPr>
        <w:t xml:space="preserve"> not work for </w:t>
      </w:r>
      <w:r w:rsidR="00730CF4">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file</w:t>
      </w:r>
      <w:r w:rsidR="00195B0C">
        <w:rPr>
          <w:rFonts w:asciiTheme="minorHAnsi" w:hAnsiTheme="minorHAnsi" w:cstheme="minorHAnsi"/>
          <w:color w:val="000000" w:themeColor="text1"/>
          <w:lang w:eastAsia="ja-JP"/>
        </w:rPr>
        <w:t>-</w:t>
      </w:r>
      <w:r w:rsidR="00455857" w:rsidRPr="0066172E">
        <w:rPr>
          <w:rFonts w:asciiTheme="minorHAnsi" w:hAnsiTheme="minorHAnsi" w:cstheme="minorHAnsi"/>
          <w:color w:val="000000" w:themeColor="text1"/>
          <w:lang w:eastAsia="ja-JP"/>
        </w:rPr>
        <w:t xml:space="preserve">mounting procedure. </w:t>
      </w:r>
      <w:r w:rsidR="00331F00">
        <w:rPr>
          <w:rFonts w:asciiTheme="minorHAnsi" w:hAnsiTheme="minorHAnsi" w:cstheme="minorHAnsi"/>
          <w:color w:val="000000" w:themeColor="text1"/>
          <w:lang w:eastAsia="ja-JP"/>
        </w:rPr>
        <w:t xml:space="preserve">For this reason, </w:t>
      </w:r>
      <w:r w:rsidR="00455857" w:rsidRPr="0066172E">
        <w:rPr>
          <w:rFonts w:asciiTheme="minorHAnsi" w:hAnsiTheme="minorHAnsi" w:cstheme="minorHAnsi"/>
          <w:color w:val="000000" w:themeColor="text1"/>
          <w:lang w:eastAsia="ja-JP"/>
        </w:rPr>
        <w:t>pay attention to th</w:t>
      </w:r>
      <w:r w:rsidR="00331F00">
        <w:rPr>
          <w:rFonts w:asciiTheme="minorHAnsi" w:hAnsiTheme="minorHAnsi" w:cstheme="minorHAnsi"/>
          <w:color w:val="000000" w:themeColor="text1"/>
          <w:lang w:eastAsia="ja-JP"/>
        </w:rPr>
        <w:t>e</w:t>
      </w:r>
      <w:r w:rsidR="00455857" w:rsidRPr="0066172E">
        <w:rPr>
          <w:rFonts w:asciiTheme="minorHAnsi" w:hAnsiTheme="minorHAnsi" w:cstheme="minorHAnsi"/>
          <w:color w:val="000000" w:themeColor="text1"/>
          <w:lang w:eastAsia="ja-JP"/>
        </w:rPr>
        <w:t xml:space="preserve"> software versions (</w:t>
      </w:r>
      <w:r w:rsidR="00455857" w:rsidRPr="0066172E">
        <w:rPr>
          <w:rFonts w:asciiTheme="minorHAnsi" w:hAnsiTheme="minorHAnsi" w:cstheme="minorHAnsi"/>
          <w:b/>
          <w:color w:val="000000" w:themeColor="text1"/>
          <w:lang w:eastAsia="ja-JP"/>
        </w:rPr>
        <w:t xml:space="preserve">Table </w:t>
      </w:r>
      <w:r w:rsidR="0066172E" w:rsidRPr="0066172E">
        <w:rPr>
          <w:rFonts w:asciiTheme="minorHAnsi" w:hAnsiTheme="minorHAnsi" w:cstheme="minorHAnsi"/>
          <w:b/>
          <w:color w:val="000000" w:themeColor="text1"/>
          <w:lang w:eastAsia="ja-JP"/>
        </w:rPr>
        <w:t>1</w:t>
      </w:r>
      <w:r w:rsidR="00455857" w:rsidRPr="0066172E">
        <w:rPr>
          <w:rFonts w:asciiTheme="minorHAnsi" w:hAnsiTheme="minorHAnsi" w:cstheme="minorHAnsi"/>
          <w:color w:val="000000" w:themeColor="text1"/>
          <w:lang w:eastAsia="ja-JP"/>
        </w:rPr>
        <w:t xml:space="preserve">). </w:t>
      </w:r>
      <w:proofErr w:type="spellStart"/>
      <w:r w:rsidR="00455857" w:rsidRPr="0066172E">
        <w:rPr>
          <w:rFonts w:asciiTheme="minorHAnsi" w:hAnsiTheme="minorHAnsi" w:cstheme="minorHAnsi"/>
          <w:color w:val="000000" w:themeColor="text1"/>
          <w:lang w:eastAsia="ja-JP"/>
        </w:rPr>
        <w:t>Virtual</w:t>
      </w:r>
      <w:r w:rsidR="00195B0C">
        <w:rPr>
          <w:rFonts w:asciiTheme="minorHAnsi" w:hAnsiTheme="minorHAnsi" w:cstheme="minorHAnsi"/>
          <w:color w:val="000000" w:themeColor="text1"/>
          <w:lang w:eastAsia="ja-JP"/>
        </w:rPr>
        <w:t>D</w:t>
      </w:r>
      <w:r w:rsidR="00455857" w:rsidRPr="0066172E">
        <w:rPr>
          <w:rFonts w:asciiTheme="minorHAnsi" w:hAnsiTheme="minorHAnsi" w:cstheme="minorHAnsi"/>
          <w:color w:val="000000" w:themeColor="text1"/>
          <w:lang w:eastAsia="ja-JP"/>
        </w:rPr>
        <w:t>ub</w:t>
      </w:r>
      <w:proofErr w:type="spellEnd"/>
      <w:r w:rsidR="00455857" w:rsidRPr="0066172E">
        <w:rPr>
          <w:rFonts w:asciiTheme="minorHAnsi" w:hAnsiTheme="minorHAnsi" w:cstheme="minorHAnsi"/>
          <w:color w:val="000000" w:themeColor="text1"/>
          <w:lang w:eastAsia="ja-JP"/>
        </w:rPr>
        <w:t xml:space="preserve"> works better under </w:t>
      </w:r>
      <w:r w:rsidR="00730CF4">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 xml:space="preserve">32-bit </w:t>
      </w:r>
      <w:r w:rsidR="00721DA5" w:rsidRPr="0066172E">
        <w:rPr>
          <w:rFonts w:asciiTheme="minorHAnsi" w:hAnsiTheme="minorHAnsi" w:cstheme="minorHAnsi"/>
          <w:color w:val="000000" w:themeColor="text1"/>
          <w:lang w:eastAsia="ja-JP"/>
        </w:rPr>
        <w:t xml:space="preserve">version </w:t>
      </w:r>
      <w:r w:rsidR="00455857" w:rsidRPr="0066172E">
        <w:rPr>
          <w:rFonts w:asciiTheme="minorHAnsi" w:hAnsiTheme="minorHAnsi" w:cstheme="minorHAnsi"/>
          <w:color w:val="000000" w:themeColor="text1"/>
          <w:lang w:eastAsia="ja-JP"/>
        </w:rPr>
        <w:t xml:space="preserve">instead of 64-bit. The setting </w:t>
      </w:r>
      <w:r w:rsidR="00730CF4">
        <w:rPr>
          <w:rFonts w:asciiTheme="minorHAnsi" w:hAnsiTheme="minorHAnsi" w:cstheme="minorHAnsi"/>
          <w:color w:val="000000" w:themeColor="text1"/>
          <w:lang w:eastAsia="ja-JP"/>
        </w:rPr>
        <w:t>of</w:t>
      </w:r>
      <w:r w:rsidR="00730CF4"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15 </w:t>
      </w:r>
      <w:r w:rsidR="00721DA5" w:rsidRPr="0066172E">
        <w:rPr>
          <w:rFonts w:asciiTheme="minorHAnsi" w:hAnsiTheme="minorHAnsi" w:cstheme="minorHAnsi"/>
          <w:color w:val="000000" w:themeColor="text1"/>
          <w:lang w:eastAsia="ja-JP"/>
        </w:rPr>
        <w:t>frames</w:t>
      </w:r>
      <w:r w:rsidR="00455857" w:rsidRPr="0066172E">
        <w:rPr>
          <w:rFonts w:asciiTheme="minorHAnsi" w:hAnsiTheme="minorHAnsi" w:cstheme="minorHAnsi"/>
          <w:color w:val="000000" w:themeColor="text1"/>
          <w:lang w:eastAsia="ja-JP"/>
        </w:rPr>
        <w:t xml:space="preserve"> per </w:t>
      </w:r>
      <w:r w:rsidR="009B426F">
        <w:rPr>
          <w:rFonts w:asciiTheme="minorHAnsi" w:hAnsiTheme="minorHAnsi" w:cstheme="minorHAnsi"/>
          <w:color w:val="000000" w:themeColor="text1"/>
          <w:lang w:eastAsia="ja-JP"/>
        </w:rPr>
        <w:t>s</w:t>
      </w:r>
      <w:r w:rsidR="009B426F"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provides a good time resolution and </w:t>
      </w:r>
      <w:r w:rsidR="00721DA5" w:rsidRPr="0066172E">
        <w:rPr>
          <w:rFonts w:asciiTheme="minorHAnsi" w:hAnsiTheme="minorHAnsi" w:cstheme="minorHAnsi"/>
          <w:color w:val="000000" w:themeColor="text1"/>
          <w:lang w:eastAsia="ja-JP"/>
        </w:rPr>
        <w:t xml:space="preserve">does </w:t>
      </w:r>
      <w:r w:rsidR="00455857" w:rsidRPr="0066172E">
        <w:rPr>
          <w:rFonts w:asciiTheme="minorHAnsi" w:hAnsiTheme="minorHAnsi" w:cstheme="minorHAnsi"/>
          <w:color w:val="000000" w:themeColor="text1"/>
          <w:lang w:eastAsia="ja-JP"/>
        </w:rPr>
        <w:t xml:space="preserve">not require </w:t>
      </w:r>
      <w:r w:rsidR="00721DA5" w:rsidRPr="0066172E">
        <w:rPr>
          <w:rFonts w:asciiTheme="minorHAnsi" w:hAnsiTheme="minorHAnsi" w:cstheme="minorHAnsi"/>
          <w:color w:val="000000" w:themeColor="text1"/>
          <w:lang w:eastAsia="ja-JP"/>
        </w:rPr>
        <w:t>excessive</w:t>
      </w:r>
      <w:r w:rsidR="00455857" w:rsidRPr="0066172E">
        <w:rPr>
          <w:rFonts w:asciiTheme="minorHAnsi" w:hAnsiTheme="minorHAnsi" w:cstheme="minorHAnsi"/>
          <w:color w:val="000000" w:themeColor="text1"/>
          <w:lang w:eastAsia="ja-JP"/>
        </w:rPr>
        <w:t xml:space="preserve"> </w:t>
      </w:r>
      <w:r w:rsidR="00721DA5" w:rsidRPr="0066172E">
        <w:rPr>
          <w:rFonts w:asciiTheme="minorHAnsi" w:hAnsiTheme="minorHAnsi" w:cstheme="minorHAnsi"/>
          <w:color w:val="000000" w:themeColor="text1"/>
          <w:lang w:eastAsia="ja-JP"/>
        </w:rPr>
        <w:t>storage volume</w:t>
      </w:r>
      <w:r w:rsidR="00F5622B">
        <w:rPr>
          <w:rFonts w:asciiTheme="minorHAnsi" w:hAnsiTheme="minorHAnsi" w:cstheme="minorHAnsi"/>
          <w:color w:val="000000" w:themeColor="text1"/>
          <w:lang w:eastAsia="ja-JP"/>
        </w:rPr>
        <w:t xml:space="preserve"> (</w:t>
      </w:r>
      <w:r w:rsidR="00F5622B" w:rsidRPr="00F5622B">
        <w:rPr>
          <w:rFonts w:asciiTheme="minorHAnsi" w:hAnsiTheme="minorHAnsi" w:cstheme="minorHAnsi"/>
          <w:color w:val="000000" w:themeColor="text1"/>
          <w:lang w:eastAsia="ja-JP"/>
        </w:rPr>
        <w:t>1.6</w:t>
      </w:r>
      <w:r w:rsidR="0073293D">
        <w:rPr>
          <w:rFonts w:asciiTheme="minorHAnsi" w:hAnsiTheme="minorHAnsi" w:cstheme="minorHAnsi"/>
          <w:color w:val="000000" w:themeColor="text1"/>
          <w:lang w:eastAsia="ja-JP"/>
        </w:rPr>
        <w:t xml:space="preserve"> </w:t>
      </w:r>
      <w:r w:rsidR="00F5622B" w:rsidRPr="00F5622B">
        <w:rPr>
          <w:rFonts w:asciiTheme="minorHAnsi" w:hAnsiTheme="minorHAnsi" w:cstheme="minorHAnsi"/>
          <w:color w:val="000000" w:themeColor="text1"/>
          <w:lang w:eastAsia="ja-JP"/>
        </w:rPr>
        <w:t>GB</w:t>
      </w:r>
      <w:r w:rsidR="00F5622B">
        <w:rPr>
          <w:rFonts w:asciiTheme="minorHAnsi" w:hAnsiTheme="minorHAnsi" w:cstheme="minorHAnsi"/>
          <w:color w:val="000000" w:themeColor="text1"/>
          <w:lang w:eastAsia="ja-JP"/>
        </w:rPr>
        <w:t xml:space="preserve"> for a </w:t>
      </w:r>
      <w:r w:rsidR="00530522">
        <w:rPr>
          <w:rFonts w:asciiTheme="minorHAnsi" w:hAnsiTheme="minorHAnsi" w:cstheme="minorHAnsi"/>
          <w:color w:val="000000" w:themeColor="text1"/>
          <w:lang w:eastAsia="ja-JP"/>
        </w:rPr>
        <w:t xml:space="preserve">24-h </w:t>
      </w:r>
      <w:r w:rsidR="00F5622B">
        <w:rPr>
          <w:rFonts w:asciiTheme="minorHAnsi" w:hAnsiTheme="minorHAnsi" w:cstheme="minorHAnsi"/>
          <w:color w:val="000000" w:themeColor="text1"/>
          <w:lang w:eastAsia="ja-JP"/>
        </w:rPr>
        <w:t xml:space="preserve">sleep assay video and </w:t>
      </w:r>
      <w:r w:rsidR="00E73E25">
        <w:rPr>
          <w:rFonts w:asciiTheme="minorHAnsi" w:hAnsiTheme="minorHAnsi" w:cstheme="minorHAnsi"/>
          <w:color w:val="000000" w:themeColor="text1"/>
          <w:lang w:eastAsia="ja-JP"/>
        </w:rPr>
        <w:t>3</w:t>
      </w:r>
      <w:r w:rsidR="0073293D">
        <w:rPr>
          <w:rFonts w:asciiTheme="minorHAnsi" w:hAnsiTheme="minorHAnsi" w:cstheme="minorHAnsi"/>
          <w:color w:val="000000" w:themeColor="text1"/>
          <w:lang w:eastAsia="ja-JP"/>
        </w:rPr>
        <w:t xml:space="preserve"> </w:t>
      </w:r>
      <w:r w:rsidR="00F5622B">
        <w:rPr>
          <w:rFonts w:asciiTheme="minorHAnsi" w:hAnsiTheme="minorHAnsi" w:cstheme="minorHAnsi"/>
          <w:color w:val="000000" w:themeColor="text1"/>
          <w:lang w:eastAsia="ja-JP"/>
        </w:rPr>
        <w:t xml:space="preserve">MB for </w:t>
      </w:r>
      <w:r w:rsidR="0073293D">
        <w:rPr>
          <w:rFonts w:asciiTheme="minorHAnsi" w:hAnsiTheme="minorHAnsi" w:cstheme="minorHAnsi"/>
          <w:color w:val="000000" w:themeColor="text1"/>
          <w:lang w:eastAsia="ja-JP"/>
        </w:rPr>
        <w:t xml:space="preserve">a </w:t>
      </w:r>
      <w:r w:rsidR="00F5622B">
        <w:rPr>
          <w:rFonts w:asciiTheme="minorHAnsi" w:hAnsiTheme="minorHAnsi" w:cstheme="minorHAnsi"/>
          <w:color w:val="000000" w:themeColor="text1"/>
          <w:lang w:eastAsia="ja-JP"/>
        </w:rPr>
        <w:t>VAB video)</w:t>
      </w:r>
      <w:r w:rsidR="00721DA5" w:rsidRPr="0066172E">
        <w:rPr>
          <w:rFonts w:asciiTheme="minorHAnsi" w:hAnsiTheme="minorHAnsi" w:cstheme="minorHAnsi"/>
          <w:color w:val="000000" w:themeColor="text1"/>
          <w:lang w:eastAsia="ja-JP"/>
        </w:rPr>
        <w:t xml:space="preserve">. For ImageJ, </w:t>
      </w:r>
      <w:r w:rsidR="00455857" w:rsidRPr="0066172E">
        <w:rPr>
          <w:rFonts w:asciiTheme="minorHAnsi" w:hAnsiTheme="minorHAnsi" w:cstheme="minorHAnsi"/>
          <w:color w:val="000000" w:themeColor="text1"/>
          <w:lang w:eastAsia="ja-JP"/>
        </w:rPr>
        <w:t xml:space="preserve">the </w:t>
      </w:r>
      <w:r w:rsidR="00530522">
        <w:rPr>
          <w:rFonts w:asciiTheme="minorHAnsi" w:hAnsiTheme="minorHAnsi" w:cstheme="minorHAnsi"/>
          <w:color w:val="000000" w:themeColor="text1"/>
          <w:lang w:eastAsia="ja-JP"/>
        </w:rPr>
        <w:t>major</w:t>
      </w:r>
      <w:r w:rsidR="00530522" w:rsidRPr="0066172E">
        <w:rPr>
          <w:rFonts w:asciiTheme="minorHAnsi" w:hAnsiTheme="minorHAnsi" w:cstheme="minorHAnsi"/>
          <w:color w:val="000000" w:themeColor="text1"/>
          <w:lang w:eastAsia="ja-JP"/>
        </w:rPr>
        <w:t xml:space="preserve"> </w:t>
      </w:r>
      <w:r w:rsidR="00721DA5" w:rsidRPr="0066172E">
        <w:rPr>
          <w:rFonts w:asciiTheme="minorHAnsi" w:hAnsiTheme="minorHAnsi" w:cstheme="minorHAnsi"/>
          <w:color w:val="000000" w:themeColor="text1"/>
          <w:lang w:eastAsia="ja-JP"/>
        </w:rPr>
        <w:t xml:space="preserve">difficulty can come from </w:t>
      </w:r>
      <w:r w:rsidR="00455857" w:rsidRPr="0066172E">
        <w:rPr>
          <w:rFonts w:asciiTheme="minorHAnsi" w:hAnsiTheme="minorHAnsi" w:cstheme="minorHAnsi"/>
          <w:color w:val="000000" w:themeColor="text1"/>
          <w:lang w:eastAsia="ja-JP"/>
        </w:rPr>
        <w:t>setting file paths in the macro. In Windows OS, the file path can be generally expressed as “</w:t>
      </w:r>
      <w:proofErr w:type="spellStart"/>
      <w:proofErr w:type="gramStart"/>
      <w:r w:rsidR="00455857" w:rsidRPr="0066172E">
        <w:rPr>
          <w:rFonts w:asciiTheme="minorHAnsi" w:hAnsiTheme="minorHAnsi" w:cstheme="minorHAnsi"/>
          <w:color w:val="000000" w:themeColor="text1"/>
          <w:lang w:eastAsia="ja-JP"/>
        </w:rPr>
        <w:t>C:Document</w:t>
      </w:r>
      <w:proofErr w:type="spellEnd"/>
      <w:proofErr w:type="gramEnd"/>
      <w:r w:rsidR="00455857" w:rsidRPr="0066172E">
        <w:rPr>
          <w:rFonts w:asciiTheme="minorHAnsi" w:hAnsiTheme="minorHAnsi" w:cstheme="minorHAnsi"/>
          <w:color w:val="000000" w:themeColor="text1"/>
          <w:lang w:eastAsia="ja-JP"/>
        </w:rPr>
        <w:t xml:space="preserve">\my Document\...”. </w:t>
      </w:r>
      <w:r w:rsidR="00331F00">
        <w:rPr>
          <w:rFonts w:asciiTheme="minorHAnsi" w:hAnsiTheme="minorHAnsi" w:cstheme="minorHAnsi"/>
          <w:color w:val="000000" w:themeColor="text1"/>
          <w:lang w:eastAsia="ja-JP"/>
        </w:rPr>
        <w:t>T</w:t>
      </w:r>
      <w:r w:rsidR="00455857" w:rsidRPr="0066172E">
        <w:rPr>
          <w:rFonts w:asciiTheme="minorHAnsi" w:hAnsiTheme="minorHAnsi" w:cstheme="minorHAnsi"/>
          <w:color w:val="000000" w:themeColor="text1"/>
          <w:lang w:eastAsia="ja-JP"/>
        </w:rPr>
        <w:t>he ImageJ macro</w:t>
      </w:r>
      <w:r w:rsidR="00331F00">
        <w:rPr>
          <w:rFonts w:asciiTheme="minorHAnsi" w:hAnsiTheme="minorHAnsi" w:cstheme="minorHAnsi"/>
          <w:color w:val="000000" w:themeColor="text1"/>
          <w:lang w:eastAsia="ja-JP"/>
        </w:rPr>
        <w:t xml:space="preserve"> runs</w:t>
      </w:r>
      <w:r w:rsidR="00455857" w:rsidRPr="0066172E">
        <w:rPr>
          <w:rFonts w:asciiTheme="minorHAnsi" w:hAnsiTheme="minorHAnsi" w:cstheme="minorHAnsi"/>
          <w:color w:val="000000" w:themeColor="text1"/>
          <w:lang w:eastAsia="ja-JP"/>
        </w:rPr>
        <w:t xml:space="preserve"> under </w:t>
      </w:r>
      <w:r w:rsidR="00331F00">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Java environment</w:t>
      </w:r>
      <w:r w:rsidR="00331F00">
        <w:rPr>
          <w:rFonts w:asciiTheme="minorHAnsi" w:hAnsiTheme="minorHAnsi" w:cstheme="minorHAnsi"/>
          <w:color w:val="000000" w:themeColor="text1"/>
          <w:lang w:eastAsia="ja-JP"/>
        </w:rPr>
        <w:t xml:space="preserve"> and</w:t>
      </w:r>
      <w:r w:rsidR="00455857" w:rsidRPr="0066172E">
        <w:rPr>
          <w:rFonts w:asciiTheme="minorHAnsi" w:hAnsiTheme="minorHAnsi" w:cstheme="minorHAnsi"/>
          <w:color w:val="000000" w:themeColor="text1"/>
          <w:lang w:eastAsia="ja-JP"/>
        </w:rPr>
        <w:t xml:space="preserve"> needs </w:t>
      </w:r>
      <w:r w:rsidR="00331F00">
        <w:rPr>
          <w:rFonts w:asciiTheme="minorHAnsi" w:hAnsiTheme="minorHAnsi" w:cstheme="minorHAnsi"/>
          <w:color w:val="000000" w:themeColor="text1"/>
          <w:lang w:eastAsia="ja-JP"/>
        </w:rPr>
        <w:t xml:space="preserve">an </w:t>
      </w:r>
      <w:r w:rsidR="00455857" w:rsidRPr="0066172E">
        <w:rPr>
          <w:rFonts w:asciiTheme="minorHAnsi" w:hAnsiTheme="minorHAnsi" w:cstheme="minorHAnsi"/>
          <w:color w:val="000000" w:themeColor="text1"/>
          <w:lang w:eastAsia="ja-JP"/>
        </w:rPr>
        <w:t>extra “\” for the file path, that is, “C</w:t>
      </w:r>
      <w:proofErr w:type="gramStart"/>
      <w:r w:rsidR="00455857" w:rsidRPr="0066172E">
        <w:rPr>
          <w:rFonts w:asciiTheme="minorHAnsi" w:hAnsiTheme="minorHAnsi" w:cstheme="minorHAnsi"/>
          <w:color w:val="000000" w:themeColor="text1"/>
          <w:lang w:eastAsia="ja-JP"/>
        </w:rPr>
        <w:t>\:Document</w:t>
      </w:r>
      <w:proofErr w:type="gramEnd"/>
      <w:r w:rsidR="00455857" w:rsidRPr="0066172E">
        <w:rPr>
          <w:rFonts w:asciiTheme="minorHAnsi" w:hAnsiTheme="minorHAnsi" w:cstheme="minorHAnsi"/>
          <w:color w:val="000000" w:themeColor="text1"/>
          <w:lang w:eastAsia="ja-JP"/>
        </w:rPr>
        <w:t xml:space="preserve">\\my Document\\...”. Please </w:t>
      </w:r>
      <w:r w:rsidR="00331F00">
        <w:rPr>
          <w:rFonts w:asciiTheme="minorHAnsi" w:hAnsiTheme="minorHAnsi" w:cstheme="minorHAnsi"/>
          <w:color w:val="000000" w:themeColor="text1"/>
          <w:lang w:eastAsia="ja-JP"/>
        </w:rPr>
        <w:t>see</w:t>
      </w:r>
      <w:r w:rsidR="00455857" w:rsidRPr="0066172E">
        <w:rPr>
          <w:rFonts w:asciiTheme="minorHAnsi" w:hAnsiTheme="minorHAnsi" w:cstheme="minorHAnsi"/>
          <w:color w:val="000000" w:themeColor="text1"/>
          <w:lang w:eastAsia="ja-JP"/>
        </w:rPr>
        <w:t xml:space="preserve"> </w:t>
      </w:r>
      <w:r w:rsidR="0073293D">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example ImageJ macro</w:t>
      </w:r>
      <w:r w:rsidR="00BE0BD8">
        <w:rPr>
          <w:rFonts w:asciiTheme="minorHAnsi" w:hAnsiTheme="minorHAnsi" w:cstheme="minorHAnsi"/>
          <w:color w:val="000000" w:themeColor="text1"/>
          <w:lang w:eastAsia="ja-JP"/>
        </w:rPr>
        <w:t xml:space="preserve"> file</w:t>
      </w:r>
      <w:r w:rsidR="00455857" w:rsidRPr="0066172E">
        <w:rPr>
          <w:rFonts w:asciiTheme="minorHAnsi" w:hAnsiTheme="minorHAnsi" w:cstheme="minorHAnsi"/>
          <w:color w:val="000000" w:themeColor="text1"/>
          <w:lang w:eastAsia="ja-JP"/>
        </w:rPr>
        <w:t xml:space="preserve">. In addition, </w:t>
      </w:r>
      <w:r w:rsidR="00012530">
        <w:rPr>
          <w:rFonts w:asciiTheme="minorHAnsi" w:hAnsiTheme="minorHAnsi" w:cstheme="minorHAnsi"/>
          <w:color w:val="000000" w:themeColor="text1"/>
          <w:lang w:eastAsia="ja-JP"/>
        </w:rPr>
        <w:t>it</w:t>
      </w:r>
      <w:r w:rsidR="00012530"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may </w:t>
      </w:r>
      <w:r w:rsidR="00012530">
        <w:rPr>
          <w:rFonts w:asciiTheme="minorHAnsi" w:hAnsiTheme="minorHAnsi" w:cstheme="minorHAnsi"/>
          <w:color w:val="000000" w:themeColor="text1"/>
          <w:lang w:eastAsia="ja-JP"/>
        </w:rPr>
        <w:t>be necessary</w:t>
      </w:r>
      <w:r w:rsidR="00012530"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to install two plugins, Slice Remover and Object Tracker</w:t>
      </w:r>
      <w:r w:rsidR="004F732A">
        <w:rPr>
          <w:rFonts w:asciiTheme="minorHAnsi" w:hAnsiTheme="minorHAnsi" w:cstheme="minorHAnsi"/>
          <w:color w:val="000000" w:themeColor="text1"/>
          <w:lang w:eastAsia="ja-JP"/>
        </w:rPr>
        <w:fldChar w:fldCharType="begin" w:fldLock="1"/>
      </w:r>
      <w:r w:rsidR="004F732A">
        <w:rPr>
          <w:rFonts w:asciiTheme="minorHAnsi" w:hAnsiTheme="minorHAnsi" w:cstheme="minorHAnsi"/>
          <w:color w:val="000000" w:themeColor="text1"/>
          <w:lang w:eastAsia="ja-JP"/>
        </w:rPr>
        <w:instrText>ADDIN CSL_CITATION {"citationItems":[{"id":"ITEM-1","itemData":{"URL":"https://imagej.nih.gov/ij/plugins/tracker.html","author":[{"dropping-particle":"","family":"Rasband","given":"Wayne S","non-dropping-particle":"","parse-names":false,"suffix":""}],"id":"ITEM-1","issued":{"date-parts":[["2000"]]},"title":"Object Tracker","type":"webpage"},"uris":["http://www.mendeley.com/documents/?uuid=62aff806-40d2-4fea-8f03-28bd51677183"]}],"mendeley":{"formattedCitation":"&lt;sup&gt;25&lt;/sup&gt;","plainTextFormattedCitation":"25","previouslyFormattedCitation":"&lt;sup&gt;25&lt;/sup&gt;"},"properties":{"noteIndex":0},"schema":"https://github.com/citation-style-language/schema/raw/master/csl-citation.json"}</w:instrText>
      </w:r>
      <w:r w:rsidR="004F732A">
        <w:rPr>
          <w:rFonts w:asciiTheme="minorHAnsi" w:hAnsiTheme="minorHAnsi" w:cstheme="minorHAnsi"/>
          <w:color w:val="000000" w:themeColor="text1"/>
          <w:lang w:eastAsia="ja-JP"/>
        </w:rPr>
        <w:fldChar w:fldCharType="separate"/>
      </w:r>
      <w:r w:rsidR="004F732A" w:rsidRPr="004F732A">
        <w:rPr>
          <w:rFonts w:asciiTheme="minorHAnsi" w:hAnsiTheme="minorHAnsi" w:cstheme="minorHAnsi"/>
          <w:noProof/>
          <w:color w:val="000000" w:themeColor="text1"/>
          <w:vertAlign w:val="superscript"/>
          <w:lang w:eastAsia="ja-JP"/>
        </w:rPr>
        <w:t>25</w:t>
      </w:r>
      <w:r w:rsidR="004F732A">
        <w:rPr>
          <w:rFonts w:asciiTheme="minorHAnsi" w:hAnsiTheme="minorHAnsi" w:cstheme="minorHAnsi"/>
          <w:color w:val="000000" w:themeColor="text1"/>
          <w:lang w:eastAsia="ja-JP"/>
        </w:rPr>
        <w:fldChar w:fldCharType="end"/>
      </w:r>
      <w:r w:rsidR="00455857" w:rsidRPr="0066172E">
        <w:rPr>
          <w:rFonts w:asciiTheme="minorHAnsi" w:hAnsiTheme="minorHAnsi" w:cstheme="minorHAnsi"/>
          <w:color w:val="000000" w:themeColor="text1"/>
          <w:lang w:eastAsia="ja-JP"/>
        </w:rPr>
        <w:t xml:space="preserve">, and assign the hot keys (Keyboard shortcuts) </w:t>
      </w:r>
      <w:r w:rsidR="00455857" w:rsidRPr="00CC4D93">
        <w:rPr>
          <w:rFonts w:asciiTheme="minorHAnsi" w:hAnsiTheme="minorHAnsi" w:cstheme="minorHAnsi"/>
          <w:b/>
          <w:color w:val="000000" w:themeColor="text1"/>
          <w:lang w:eastAsia="ja-JP"/>
        </w:rPr>
        <w:t>6</w:t>
      </w:r>
      <w:r w:rsidR="00455857" w:rsidRPr="0066172E">
        <w:rPr>
          <w:rFonts w:asciiTheme="minorHAnsi" w:hAnsiTheme="minorHAnsi" w:cstheme="minorHAnsi"/>
          <w:color w:val="000000" w:themeColor="text1"/>
          <w:lang w:eastAsia="ja-JP"/>
        </w:rPr>
        <w:t xml:space="preserve"> and </w:t>
      </w:r>
      <w:r w:rsidR="00455857" w:rsidRPr="00CC4D93">
        <w:rPr>
          <w:rFonts w:asciiTheme="minorHAnsi" w:hAnsiTheme="minorHAnsi" w:cstheme="minorHAnsi"/>
          <w:b/>
          <w:color w:val="000000" w:themeColor="text1"/>
          <w:lang w:eastAsia="ja-JP"/>
        </w:rPr>
        <w:t>8</w:t>
      </w:r>
      <w:r w:rsidR="00455857" w:rsidRPr="0066172E">
        <w:rPr>
          <w:rFonts w:asciiTheme="minorHAnsi" w:hAnsiTheme="minorHAnsi" w:cstheme="minorHAnsi"/>
          <w:color w:val="000000" w:themeColor="text1"/>
          <w:lang w:eastAsia="ja-JP"/>
        </w:rPr>
        <w:t xml:space="preserve">, </w:t>
      </w:r>
      <w:r w:rsidR="00142849">
        <w:rPr>
          <w:rFonts w:asciiTheme="minorHAnsi" w:hAnsiTheme="minorHAnsi" w:cstheme="minorHAnsi"/>
          <w:color w:val="000000" w:themeColor="text1"/>
          <w:lang w:eastAsia="ja-JP"/>
        </w:rPr>
        <w:t xml:space="preserve">respectively, </w:t>
      </w:r>
      <w:r w:rsidR="00455857" w:rsidRPr="0066172E">
        <w:rPr>
          <w:rFonts w:asciiTheme="minorHAnsi" w:hAnsiTheme="minorHAnsi" w:cstheme="minorHAnsi"/>
          <w:color w:val="000000" w:themeColor="text1"/>
          <w:lang w:eastAsia="ja-JP"/>
        </w:rPr>
        <w:t xml:space="preserve">so that </w:t>
      </w:r>
      <w:r w:rsidR="00012530">
        <w:rPr>
          <w:rFonts w:asciiTheme="minorHAnsi" w:hAnsiTheme="minorHAnsi" w:cstheme="minorHAnsi"/>
          <w:color w:val="000000" w:themeColor="text1"/>
          <w:lang w:eastAsia="ja-JP"/>
        </w:rPr>
        <w:t>the</w:t>
      </w:r>
      <w:r w:rsidR="00012530"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analyses work seamless</w:t>
      </w:r>
      <w:r w:rsidR="00331F00">
        <w:rPr>
          <w:rFonts w:asciiTheme="minorHAnsi" w:hAnsiTheme="minorHAnsi" w:cstheme="minorHAnsi"/>
          <w:color w:val="000000" w:themeColor="text1"/>
          <w:lang w:eastAsia="ja-JP"/>
        </w:rPr>
        <w:t>ly</w:t>
      </w:r>
      <w:r w:rsidR="00455857" w:rsidRPr="0066172E">
        <w:rPr>
          <w:rFonts w:asciiTheme="minorHAnsi" w:hAnsiTheme="minorHAnsi" w:cstheme="minorHAnsi"/>
          <w:color w:val="000000" w:themeColor="text1"/>
          <w:lang w:eastAsia="ja-JP"/>
        </w:rPr>
        <w:t xml:space="preserve"> </w:t>
      </w:r>
      <w:r w:rsidR="00455857" w:rsidRPr="00CC4D93">
        <w:rPr>
          <w:rFonts w:asciiTheme="minorHAnsi" w:hAnsiTheme="minorHAnsi" w:cstheme="minorHAnsi"/>
          <w:b/>
          <w:color w:val="000000" w:themeColor="text1"/>
          <w:lang w:eastAsia="ja-JP"/>
        </w:rPr>
        <w:t>(Plugins &gt; Shortcuts &gt; Add Shortcuts…</w:t>
      </w:r>
      <w:r w:rsidR="004F732A">
        <w:rPr>
          <w:rFonts w:asciiTheme="minorHAnsi" w:hAnsiTheme="minorHAnsi" w:cstheme="minorHAnsi"/>
          <w:color w:val="000000" w:themeColor="text1"/>
          <w:lang w:eastAsia="ja-JP"/>
        </w:rPr>
        <w:fldChar w:fldCharType="begin" w:fldLock="1"/>
      </w:r>
      <w:r w:rsidR="007E1875">
        <w:rPr>
          <w:rFonts w:asciiTheme="minorHAnsi" w:hAnsiTheme="minorHAnsi" w:cstheme="minorHAnsi"/>
          <w:color w:val="000000" w:themeColor="text1"/>
          <w:lang w:eastAsia="ja-JP"/>
        </w:rPr>
        <w:instrText>ADDIN CSL_CITATION {"citationItems":[{"id":"ITEM-1","itemData":{"URL":"https://imagej.nih.gov/ij/docs/guide/146-31.html#sub:Create-Shortcuts...","author":[{"dropping-particle":"","family":"Ferreira","given":"Tiago","non-dropping-particle":"","parse-names":false,"suffix":""},{"dropping-particle":"","family":"Rasband","given":"Wayne","non-dropping-particle":"","parse-names":false,"suffix":""}],"container-title":"ImageJ User Guide","id":"ITEM-1","issued":{"date-parts":[["2012"]]},"title":"Create Shortcuts","type":"webpage"},"uris":["http://www.mendeley.com/documents/?uuid=9fd1b018-5a99-48da-9754-f5127d8c49f2"]}],"mendeley":{"formattedCitation":"&lt;sup&gt;26&lt;/sup&gt;","plainTextFormattedCitation":"26","previouslyFormattedCitation":"&lt;sup&gt;26&lt;/sup&gt;"},"properties":{"noteIndex":0},"schema":"https://github.com/citation-style-language/schema/raw/master/csl-citation.json"}</w:instrText>
      </w:r>
      <w:r w:rsidR="004F732A">
        <w:rPr>
          <w:rFonts w:asciiTheme="minorHAnsi" w:hAnsiTheme="minorHAnsi" w:cstheme="minorHAnsi"/>
          <w:color w:val="000000" w:themeColor="text1"/>
          <w:lang w:eastAsia="ja-JP"/>
        </w:rPr>
        <w:fldChar w:fldCharType="separate"/>
      </w:r>
      <w:r w:rsidR="004F732A" w:rsidRPr="004F732A">
        <w:rPr>
          <w:rFonts w:asciiTheme="minorHAnsi" w:hAnsiTheme="minorHAnsi" w:cstheme="minorHAnsi"/>
          <w:noProof/>
          <w:color w:val="000000" w:themeColor="text1"/>
          <w:vertAlign w:val="superscript"/>
          <w:lang w:eastAsia="ja-JP"/>
        </w:rPr>
        <w:t>26</w:t>
      </w:r>
      <w:r w:rsidR="004F732A">
        <w:rPr>
          <w:rFonts w:asciiTheme="minorHAnsi" w:hAnsiTheme="minorHAnsi" w:cstheme="minorHAnsi"/>
          <w:color w:val="000000" w:themeColor="text1"/>
          <w:lang w:eastAsia="ja-JP"/>
        </w:rPr>
        <w:fldChar w:fldCharType="end"/>
      </w:r>
      <w:r w:rsidR="00455857" w:rsidRPr="0066172E">
        <w:rPr>
          <w:rFonts w:asciiTheme="minorHAnsi" w:hAnsiTheme="minorHAnsi" w:cstheme="minorHAnsi"/>
          <w:color w:val="000000" w:themeColor="text1"/>
          <w:lang w:eastAsia="ja-JP"/>
        </w:rPr>
        <w:t>).</w:t>
      </w:r>
      <w:r w:rsidRPr="0066172E">
        <w:rPr>
          <w:rFonts w:asciiTheme="minorHAnsi" w:hAnsiTheme="minorHAnsi" w:cstheme="minorHAnsi"/>
          <w:color w:val="000000" w:themeColor="text1"/>
          <w:lang w:eastAsia="ja-JP"/>
        </w:rPr>
        <w:t xml:space="preserve"> </w:t>
      </w:r>
      <w:proofErr w:type="spellStart"/>
      <w:r w:rsidR="00455857" w:rsidRPr="0066172E">
        <w:rPr>
          <w:rFonts w:asciiTheme="minorHAnsi" w:hAnsiTheme="minorHAnsi" w:cstheme="minorHAnsi"/>
          <w:color w:val="000000" w:themeColor="text1"/>
          <w:lang w:eastAsia="ja-JP"/>
        </w:rPr>
        <w:t>SwisT</w:t>
      </w:r>
      <w:r w:rsidR="001A0B01">
        <w:rPr>
          <w:rFonts w:asciiTheme="minorHAnsi" w:hAnsiTheme="minorHAnsi" w:cstheme="minorHAnsi"/>
          <w:color w:val="000000" w:themeColor="text1"/>
          <w:lang w:eastAsia="ja-JP"/>
        </w:rPr>
        <w:t>r</w:t>
      </w:r>
      <w:r w:rsidR="00455857" w:rsidRPr="0066172E">
        <w:rPr>
          <w:rFonts w:asciiTheme="minorHAnsi" w:hAnsiTheme="minorHAnsi" w:cstheme="minorHAnsi"/>
          <w:color w:val="000000" w:themeColor="text1"/>
          <w:lang w:eastAsia="ja-JP"/>
        </w:rPr>
        <w:t>ac</w:t>
      </w:r>
      <w:r w:rsidR="001A0B01">
        <w:rPr>
          <w:rFonts w:asciiTheme="minorHAnsi" w:hAnsiTheme="minorHAnsi" w:cstheme="minorHAnsi"/>
          <w:color w:val="000000" w:themeColor="text1"/>
          <w:lang w:eastAsia="ja-JP"/>
        </w:rPr>
        <w:t>k</w:t>
      </w:r>
      <w:proofErr w:type="spellEnd"/>
      <w:r w:rsidR="00455857" w:rsidRPr="0066172E">
        <w:rPr>
          <w:rFonts w:asciiTheme="minorHAnsi" w:hAnsiTheme="minorHAnsi" w:cstheme="minorHAnsi"/>
          <w:color w:val="000000" w:themeColor="text1"/>
          <w:lang w:eastAsia="ja-JP"/>
        </w:rPr>
        <w:t xml:space="preserve"> has a function to set the tracking parameter</w:t>
      </w:r>
      <w:r w:rsidR="00F25D62">
        <w:rPr>
          <w:rFonts w:asciiTheme="minorHAnsi" w:hAnsiTheme="minorHAnsi" w:cstheme="minorHAnsi"/>
          <w:color w:val="000000" w:themeColor="text1"/>
          <w:lang w:eastAsia="ja-JP"/>
        </w:rPr>
        <w:t>s</w:t>
      </w:r>
      <w:r w:rsidR="00455857" w:rsidRPr="0066172E">
        <w:rPr>
          <w:rFonts w:asciiTheme="minorHAnsi" w:hAnsiTheme="minorHAnsi" w:cstheme="minorHAnsi"/>
          <w:color w:val="000000" w:themeColor="text1"/>
          <w:lang w:eastAsia="ja-JP"/>
        </w:rPr>
        <w:t xml:space="preserve">, </w:t>
      </w:r>
      <w:r w:rsidR="001A0B01">
        <w:rPr>
          <w:rFonts w:asciiTheme="minorHAnsi" w:hAnsiTheme="minorHAnsi" w:cstheme="minorHAnsi"/>
          <w:color w:val="000000" w:themeColor="text1"/>
          <w:lang w:eastAsia="ja-JP"/>
        </w:rPr>
        <w:t>but</w:t>
      </w:r>
      <w:r w:rsidR="00455857" w:rsidRPr="0066172E">
        <w:rPr>
          <w:rFonts w:asciiTheme="minorHAnsi" w:hAnsiTheme="minorHAnsi" w:cstheme="minorHAnsi"/>
          <w:color w:val="000000" w:themeColor="text1"/>
          <w:lang w:eastAsia="ja-JP"/>
        </w:rPr>
        <w:t xml:space="preserve"> </w:t>
      </w:r>
      <w:r w:rsidR="00012530">
        <w:rPr>
          <w:rFonts w:asciiTheme="minorHAnsi" w:hAnsiTheme="minorHAnsi" w:cstheme="minorHAnsi"/>
          <w:color w:val="000000" w:themeColor="text1"/>
          <w:lang w:eastAsia="ja-JP"/>
        </w:rPr>
        <w:t>it is possible that</w:t>
      </w:r>
      <w:r w:rsidR="00012530" w:rsidRPr="0066172E">
        <w:rPr>
          <w:rFonts w:asciiTheme="minorHAnsi" w:hAnsiTheme="minorHAnsi" w:cstheme="minorHAnsi"/>
          <w:color w:val="000000" w:themeColor="text1"/>
          <w:lang w:eastAsia="ja-JP"/>
        </w:rPr>
        <w:t xml:space="preserve"> </w:t>
      </w:r>
      <w:r w:rsidR="00012530">
        <w:rPr>
          <w:rFonts w:asciiTheme="minorHAnsi" w:hAnsiTheme="minorHAnsi" w:cstheme="minorHAnsi"/>
          <w:color w:val="000000" w:themeColor="text1"/>
          <w:lang w:eastAsia="ja-JP"/>
        </w:rPr>
        <w:t>a</w:t>
      </w:r>
      <w:r w:rsidR="00455857" w:rsidRPr="0066172E">
        <w:rPr>
          <w:rFonts w:asciiTheme="minorHAnsi" w:hAnsiTheme="minorHAnsi" w:cstheme="minorHAnsi"/>
          <w:color w:val="000000" w:themeColor="text1"/>
          <w:lang w:eastAsia="ja-JP"/>
        </w:rPr>
        <w:t xml:space="preserve"> freeze and/or cr</w:t>
      </w:r>
      <w:r w:rsidR="00331F00">
        <w:rPr>
          <w:rFonts w:asciiTheme="minorHAnsi" w:hAnsiTheme="minorHAnsi" w:cstheme="minorHAnsi"/>
          <w:color w:val="000000" w:themeColor="text1"/>
          <w:lang w:eastAsia="ja-JP"/>
        </w:rPr>
        <w:t>a</w:t>
      </w:r>
      <w:r w:rsidR="00455857" w:rsidRPr="0066172E">
        <w:rPr>
          <w:rFonts w:asciiTheme="minorHAnsi" w:hAnsiTheme="minorHAnsi" w:cstheme="minorHAnsi"/>
          <w:color w:val="000000" w:themeColor="text1"/>
          <w:lang w:eastAsia="ja-JP"/>
        </w:rPr>
        <w:t xml:space="preserve">sh </w:t>
      </w:r>
      <w:r w:rsidR="00012530">
        <w:rPr>
          <w:rFonts w:asciiTheme="minorHAnsi" w:hAnsiTheme="minorHAnsi" w:cstheme="minorHAnsi"/>
          <w:color w:val="000000" w:themeColor="text1"/>
          <w:lang w:eastAsia="ja-JP"/>
        </w:rPr>
        <w:t xml:space="preserve">may </w:t>
      </w:r>
      <w:r w:rsidR="007B538C">
        <w:rPr>
          <w:rFonts w:asciiTheme="minorHAnsi" w:hAnsiTheme="minorHAnsi" w:cstheme="minorHAnsi"/>
          <w:color w:val="000000" w:themeColor="text1"/>
          <w:lang w:eastAsia="ja-JP"/>
        </w:rPr>
        <w:t>occur</w:t>
      </w:r>
      <w:r w:rsidR="00012530">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while setting the tracking parameter</w:t>
      </w:r>
      <w:r w:rsidR="00012530">
        <w:rPr>
          <w:rFonts w:asciiTheme="minorHAnsi" w:hAnsiTheme="minorHAnsi" w:cstheme="minorHAnsi"/>
          <w:color w:val="000000" w:themeColor="text1"/>
          <w:lang w:eastAsia="ja-JP"/>
        </w:rPr>
        <w:t>s</w:t>
      </w:r>
      <w:r w:rsidR="00455857" w:rsidRPr="0066172E">
        <w:rPr>
          <w:rFonts w:asciiTheme="minorHAnsi" w:hAnsiTheme="minorHAnsi" w:cstheme="minorHAnsi"/>
          <w:color w:val="000000" w:themeColor="text1"/>
          <w:lang w:eastAsia="ja-JP"/>
        </w:rPr>
        <w:t xml:space="preserve">. It is better to edit the parameter in a text </w:t>
      </w:r>
      <w:r w:rsidR="00142849">
        <w:rPr>
          <w:rFonts w:asciiTheme="minorHAnsi" w:hAnsiTheme="minorHAnsi" w:cstheme="minorHAnsi"/>
          <w:color w:val="000000" w:themeColor="text1"/>
          <w:lang w:eastAsia="ja-JP"/>
        </w:rPr>
        <w:t xml:space="preserve">editor app such as Notepad++. </w:t>
      </w:r>
      <w:r w:rsidR="00455857" w:rsidRPr="0066172E">
        <w:rPr>
          <w:rFonts w:asciiTheme="minorHAnsi" w:hAnsiTheme="minorHAnsi" w:cstheme="minorHAnsi"/>
          <w:color w:val="000000" w:themeColor="text1"/>
          <w:lang w:eastAsia="ja-JP"/>
        </w:rPr>
        <w:t>For details</w:t>
      </w:r>
      <w:r w:rsidR="00142849">
        <w:rPr>
          <w:rFonts w:asciiTheme="minorHAnsi" w:hAnsiTheme="minorHAnsi" w:cstheme="minorHAnsi"/>
          <w:color w:val="000000" w:themeColor="text1"/>
          <w:lang w:eastAsia="ja-JP"/>
        </w:rPr>
        <w:t xml:space="preserve"> of parameter settings,</w:t>
      </w:r>
      <w:r w:rsidR="00455857" w:rsidRPr="0066172E">
        <w:rPr>
          <w:rFonts w:asciiTheme="minorHAnsi" w:hAnsiTheme="minorHAnsi" w:cstheme="minorHAnsi"/>
          <w:color w:val="000000" w:themeColor="text1"/>
          <w:lang w:eastAsia="ja-JP"/>
        </w:rPr>
        <w:t xml:space="preserve"> please see</w:t>
      </w:r>
      <w:r w:rsidR="007E1875">
        <w:rPr>
          <w:rFonts w:asciiTheme="minorHAnsi" w:hAnsiTheme="minorHAnsi" w:cstheme="minorHAnsi"/>
          <w:color w:val="000000" w:themeColor="text1"/>
          <w:lang w:eastAsia="ja-JP"/>
        </w:rPr>
        <w:fldChar w:fldCharType="begin" w:fldLock="1"/>
      </w:r>
      <w:r w:rsidR="007E1875">
        <w:rPr>
          <w:rFonts w:asciiTheme="minorHAnsi" w:hAnsiTheme="minorHAnsi" w:cstheme="minorHAnsi"/>
          <w:color w:val="000000" w:themeColor="text1"/>
          <w:lang w:eastAsia="ja-JP"/>
        </w:rPr>
        <w:instrText>ADDIN CSL_CITATION {"citationItems":[{"id":"ITEM-1","itemData":{"URL":"https://en.wikibooks.org/wiki/SwisTrack","author":[{"dropping-particle":"","family":"Lochmatter","given":"Thomas","non-dropping-particle":"","parse-names":false,"suffix":""},{"dropping-particle":"","family":"Roduit","given":"Pierre","non-dropping-particle":"","parse-names":false,"suffix":""},{"dropping-particle":"","family":"Cianci","given":"Chris","non-dropping-particle":"","parse-names":false,"suffix":""},{"dropping-particle":"","family":"Correll","given":"Nikolaus","non-dropping-particle":"","parse-names":false,"suffix":""},{"dropping-particle":"","family":"Jacot","given":"Jacques","non-dropping-particle":"","parse-names":false,"suffix":""},{"dropping-particle":"","family":"Martinoli","given":"Alcherio","non-dropping-particle":"","parse-names":false,"suffix":""}],"id":"ITEM-1","issued":{"date-parts":[["2008"]]},"title":"SwisTrack","type":"webpage"},"uris":["http://www.mendeley.com/documents/?uuid=70ce914c-8b30-4410-bbb4-96a6beb95130"]}],"mendeley":{"formattedCitation":"&lt;sup&gt;27&lt;/sup&gt;","plainTextFormattedCitation":"27","previouslyFormattedCitation":"&lt;sup&gt;27&lt;/sup&gt;"},"properties":{"noteIndex":0},"schema":"https://github.com/citation-style-language/schema/raw/master/csl-citation.json"}</w:instrText>
      </w:r>
      <w:r w:rsidR="007E1875">
        <w:rPr>
          <w:rFonts w:asciiTheme="minorHAnsi" w:hAnsiTheme="minorHAnsi" w:cstheme="minorHAnsi"/>
          <w:color w:val="000000" w:themeColor="text1"/>
          <w:lang w:eastAsia="ja-JP"/>
        </w:rPr>
        <w:fldChar w:fldCharType="separate"/>
      </w:r>
      <w:r w:rsidR="007E1875" w:rsidRPr="007E1875">
        <w:rPr>
          <w:rFonts w:asciiTheme="minorHAnsi" w:hAnsiTheme="minorHAnsi" w:cstheme="minorHAnsi"/>
          <w:noProof/>
          <w:color w:val="000000" w:themeColor="text1"/>
          <w:vertAlign w:val="superscript"/>
          <w:lang w:eastAsia="ja-JP"/>
        </w:rPr>
        <w:t>27</w:t>
      </w:r>
      <w:r w:rsidR="007E1875">
        <w:rPr>
          <w:rFonts w:asciiTheme="minorHAnsi" w:hAnsiTheme="minorHAnsi" w:cstheme="minorHAnsi"/>
          <w:color w:val="000000" w:themeColor="text1"/>
          <w:lang w:eastAsia="ja-JP"/>
        </w:rPr>
        <w:fldChar w:fldCharType="end"/>
      </w:r>
      <w:r w:rsidR="00455857" w:rsidRPr="0066172E">
        <w:rPr>
          <w:rFonts w:asciiTheme="minorHAnsi" w:hAnsiTheme="minorHAnsi" w:cstheme="minorHAnsi"/>
          <w:color w:val="000000" w:themeColor="text1"/>
          <w:lang w:eastAsia="ja-JP"/>
        </w:rPr>
        <w:t>.</w:t>
      </w:r>
      <w:r w:rsidRPr="0066172E">
        <w:rPr>
          <w:rFonts w:asciiTheme="minorHAnsi" w:hAnsiTheme="minorHAnsi" w:cstheme="minorHAnsi"/>
          <w:color w:val="000000" w:themeColor="text1"/>
          <w:lang w:eastAsia="ja-JP"/>
        </w:rPr>
        <w:t xml:space="preserve"> </w:t>
      </w:r>
      <w:r w:rsidR="0073293D">
        <w:rPr>
          <w:rFonts w:asciiTheme="minorHAnsi" w:hAnsiTheme="minorHAnsi" w:cstheme="minorHAnsi"/>
          <w:color w:val="000000" w:themeColor="text1"/>
          <w:lang w:eastAsia="ja-JP"/>
        </w:rPr>
        <w:t xml:space="preserve">The </w:t>
      </w:r>
      <w:r w:rsidR="00455857" w:rsidRPr="0066172E">
        <w:rPr>
          <w:rFonts w:asciiTheme="minorHAnsi" w:hAnsiTheme="minorHAnsi" w:cstheme="minorHAnsi"/>
          <w:color w:val="000000" w:themeColor="text1"/>
          <w:lang w:eastAsia="ja-JP"/>
        </w:rPr>
        <w:t xml:space="preserve">Cygwin (Unix emulator) installer includes a package installer to install </w:t>
      </w:r>
      <w:r w:rsidR="001A0B01">
        <w:rPr>
          <w:rFonts w:asciiTheme="minorHAnsi" w:hAnsiTheme="minorHAnsi" w:cstheme="minorHAnsi"/>
          <w:color w:val="000000" w:themeColor="text1"/>
          <w:lang w:eastAsia="ja-JP"/>
        </w:rPr>
        <w:t xml:space="preserve">the </w:t>
      </w:r>
      <w:r w:rsidR="003700F2">
        <w:rPr>
          <w:rFonts w:asciiTheme="minorHAnsi" w:hAnsiTheme="minorHAnsi" w:cstheme="minorHAnsi"/>
          <w:color w:val="000000" w:themeColor="text1"/>
          <w:lang w:eastAsia="ja-JP"/>
        </w:rPr>
        <w:t>Perl</w:t>
      </w:r>
      <w:r w:rsidR="00455857" w:rsidRPr="0066172E">
        <w:rPr>
          <w:rFonts w:asciiTheme="minorHAnsi" w:hAnsiTheme="minorHAnsi" w:cstheme="minorHAnsi"/>
          <w:color w:val="000000" w:themeColor="text1"/>
          <w:lang w:eastAsia="ja-JP"/>
        </w:rPr>
        <w:t xml:space="preserve"> package, which is not included in the default install setting. </w:t>
      </w:r>
      <w:r w:rsidR="001A0B01">
        <w:rPr>
          <w:rFonts w:asciiTheme="minorHAnsi" w:hAnsiTheme="minorHAnsi" w:cstheme="minorHAnsi"/>
          <w:color w:val="000000" w:themeColor="text1"/>
          <w:lang w:eastAsia="ja-JP"/>
        </w:rPr>
        <w:t>I</w:t>
      </w:r>
      <w:r w:rsidR="00012530">
        <w:rPr>
          <w:rFonts w:asciiTheme="minorHAnsi" w:hAnsiTheme="minorHAnsi" w:cstheme="minorHAnsi"/>
          <w:color w:val="000000" w:themeColor="text1"/>
          <w:lang w:eastAsia="ja-JP"/>
        </w:rPr>
        <w:t xml:space="preserve">t </w:t>
      </w:r>
      <w:r w:rsidR="007B538C">
        <w:rPr>
          <w:rFonts w:asciiTheme="minorHAnsi" w:hAnsiTheme="minorHAnsi" w:cstheme="minorHAnsi"/>
          <w:color w:val="000000" w:themeColor="text1"/>
          <w:lang w:eastAsia="ja-JP"/>
        </w:rPr>
        <w:t xml:space="preserve">is </w:t>
      </w:r>
      <w:r w:rsidR="00012530">
        <w:rPr>
          <w:rFonts w:asciiTheme="minorHAnsi" w:hAnsiTheme="minorHAnsi" w:cstheme="minorHAnsi"/>
          <w:color w:val="000000" w:themeColor="text1"/>
          <w:lang w:eastAsia="ja-JP"/>
        </w:rPr>
        <w:t>recommended to</w:t>
      </w:r>
      <w:r w:rsidR="00012530"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 xml:space="preserve">specifically select </w:t>
      </w:r>
      <w:r w:rsidR="001A0B01">
        <w:rPr>
          <w:rFonts w:asciiTheme="minorHAnsi" w:hAnsiTheme="minorHAnsi" w:cstheme="minorHAnsi"/>
          <w:color w:val="000000" w:themeColor="text1"/>
          <w:lang w:eastAsia="ja-JP"/>
        </w:rPr>
        <w:t xml:space="preserve">the </w:t>
      </w:r>
      <w:r w:rsidR="003700F2">
        <w:rPr>
          <w:rFonts w:asciiTheme="minorHAnsi" w:hAnsiTheme="minorHAnsi" w:cstheme="minorHAnsi"/>
          <w:color w:val="000000" w:themeColor="text1"/>
          <w:lang w:eastAsia="ja-JP"/>
        </w:rPr>
        <w:t>Perl</w:t>
      </w:r>
      <w:r w:rsidR="00455857" w:rsidRPr="0066172E">
        <w:rPr>
          <w:rFonts w:asciiTheme="minorHAnsi" w:hAnsiTheme="minorHAnsi" w:cstheme="minorHAnsi"/>
          <w:color w:val="000000" w:themeColor="text1"/>
          <w:lang w:eastAsia="ja-JP"/>
        </w:rPr>
        <w:t xml:space="preserve"> package </w:t>
      </w:r>
      <w:r w:rsidR="00012530">
        <w:rPr>
          <w:rFonts w:asciiTheme="minorHAnsi" w:hAnsiTheme="minorHAnsi" w:cstheme="minorHAnsi"/>
          <w:color w:val="000000" w:themeColor="text1"/>
          <w:lang w:eastAsia="ja-JP"/>
        </w:rPr>
        <w:t>during</w:t>
      </w:r>
      <w:r w:rsidR="00012530" w:rsidRPr="0066172E">
        <w:rPr>
          <w:rFonts w:asciiTheme="minorHAnsi" w:hAnsiTheme="minorHAnsi" w:cstheme="minorHAnsi"/>
          <w:color w:val="000000" w:themeColor="text1"/>
          <w:lang w:eastAsia="ja-JP"/>
        </w:rPr>
        <w:t xml:space="preserve"> </w:t>
      </w:r>
      <w:r w:rsidR="00455857" w:rsidRPr="0066172E">
        <w:rPr>
          <w:rFonts w:asciiTheme="minorHAnsi" w:hAnsiTheme="minorHAnsi" w:cstheme="minorHAnsi"/>
          <w:color w:val="000000" w:themeColor="text1"/>
          <w:lang w:eastAsia="ja-JP"/>
        </w:rPr>
        <w:t>install</w:t>
      </w:r>
      <w:r w:rsidR="00012530">
        <w:rPr>
          <w:rFonts w:asciiTheme="minorHAnsi" w:hAnsiTheme="minorHAnsi" w:cstheme="minorHAnsi"/>
          <w:color w:val="000000" w:themeColor="text1"/>
          <w:lang w:eastAsia="ja-JP"/>
        </w:rPr>
        <w:t xml:space="preserve">ation of </w:t>
      </w:r>
      <w:r w:rsidR="00455857" w:rsidRPr="0066172E">
        <w:rPr>
          <w:rFonts w:asciiTheme="minorHAnsi" w:hAnsiTheme="minorHAnsi" w:cstheme="minorHAnsi"/>
          <w:color w:val="000000" w:themeColor="text1"/>
          <w:lang w:eastAsia="ja-JP"/>
        </w:rPr>
        <w:t xml:space="preserve">Cygwin. </w:t>
      </w:r>
    </w:p>
    <w:p w14:paraId="7C9D6E60" w14:textId="34B3E15D" w:rsidR="00455857" w:rsidRPr="0066172E" w:rsidRDefault="00455857" w:rsidP="00455857">
      <w:pPr>
        <w:rPr>
          <w:rFonts w:asciiTheme="minorHAnsi" w:hAnsiTheme="minorHAnsi" w:cstheme="minorHAnsi"/>
          <w:color w:val="000000" w:themeColor="text1"/>
        </w:rPr>
      </w:pPr>
    </w:p>
    <w:p w14:paraId="3EA06212" w14:textId="1D6E7283" w:rsidR="00455857" w:rsidRDefault="00455857" w:rsidP="00455857">
      <w:pPr>
        <w:rPr>
          <w:rFonts w:asciiTheme="minorHAnsi" w:hAnsiTheme="minorHAnsi" w:cstheme="minorHAnsi"/>
          <w:color w:val="000000" w:themeColor="text1"/>
        </w:rPr>
      </w:pPr>
      <w:r w:rsidRPr="0066172E">
        <w:rPr>
          <w:rFonts w:asciiTheme="minorHAnsi" w:hAnsiTheme="minorHAnsi" w:cstheme="minorHAnsi"/>
          <w:color w:val="000000" w:themeColor="text1"/>
        </w:rPr>
        <w:t xml:space="preserve">Although, </w:t>
      </w:r>
      <w:r w:rsidR="00012530">
        <w:rPr>
          <w:rFonts w:asciiTheme="minorHAnsi" w:hAnsiTheme="minorHAnsi" w:cstheme="minorHAnsi"/>
          <w:color w:val="000000" w:themeColor="text1"/>
        </w:rPr>
        <w:t>this</w:t>
      </w:r>
      <w:r w:rsidR="00012530" w:rsidRPr="0066172E">
        <w:rPr>
          <w:rFonts w:asciiTheme="minorHAnsi" w:hAnsiTheme="minorHAnsi" w:cstheme="minorHAnsi"/>
          <w:color w:val="000000" w:themeColor="text1"/>
        </w:rPr>
        <w:t xml:space="preserve"> </w:t>
      </w:r>
      <w:r w:rsidRPr="0066172E">
        <w:rPr>
          <w:rFonts w:asciiTheme="minorHAnsi" w:hAnsiTheme="minorHAnsi" w:cstheme="minorHAnsi"/>
          <w:color w:val="000000" w:themeColor="text1"/>
        </w:rPr>
        <w:t xml:space="preserve">procedure is limited to </w:t>
      </w:r>
      <w:r w:rsidR="009537ED" w:rsidRPr="0066172E">
        <w:rPr>
          <w:rFonts w:asciiTheme="minorHAnsi" w:hAnsiTheme="minorHAnsi" w:cstheme="minorHAnsi"/>
          <w:color w:val="000000" w:themeColor="text1"/>
        </w:rPr>
        <w:t>a</w:t>
      </w:r>
      <w:r w:rsidRPr="0066172E">
        <w:rPr>
          <w:rFonts w:asciiTheme="minorHAnsi" w:hAnsiTheme="minorHAnsi" w:cstheme="minorHAnsi"/>
          <w:color w:val="000000" w:themeColor="text1"/>
        </w:rPr>
        <w:t xml:space="preserve"> lat</w:t>
      </w:r>
      <w:r w:rsidR="009537ED" w:rsidRPr="0066172E">
        <w:rPr>
          <w:rFonts w:asciiTheme="minorHAnsi" w:hAnsiTheme="minorHAnsi" w:cstheme="minorHAnsi"/>
          <w:color w:val="000000" w:themeColor="text1"/>
        </w:rPr>
        <w:t xml:space="preserve">eral line-based behavior (VAB) and </w:t>
      </w:r>
      <w:r w:rsidRPr="0066172E">
        <w:rPr>
          <w:rFonts w:asciiTheme="minorHAnsi" w:hAnsiTheme="minorHAnsi" w:cstheme="minorHAnsi"/>
          <w:color w:val="000000" w:themeColor="text1"/>
        </w:rPr>
        <w:t xml:space="preserve">swimming activity and sleep, this animal tracking system </w:t>
      </w:r>
      <w:r w:rsidR="009537ED" w:rsidRPr="0066172E">
        <w:rPr>
          <w:rFonts w:asciiTheme="minorHAnsi" w:hAnsiTheme="minorHAnsi" w:cstheme="minorHAnsi"/>
          <w:color w:val="000000" w:themeColor="text1"/>
        </w:rPr>
        <w:t>can be adapted to other behaviors</w:t>
      </w:r>
      <w:r w:rsidRPr="0066172E">
        <w:rPr>
          <w:rFonts w:asciiTheme="minorHAnsi" w:hAnsiTheme="minorHAnsi" w:cstheme="minorHAnsi"/>
          <w:color w:val="000000" w:themeColor="text1"/>
        </w:rPr>
        <w:t xml:space="preserve"> including stereotypic repetitive behavior</w:t>
      </w:r>
      <w:r w:rsidR="009537ED" w:rsidRPr="0066172E">
        <w:rPr>
          <w:rFonts w:asciiTheme="minorHAnsi" w:hAnsiTheme="minorHAnsi" w:cstheme="minorHAnsi"/>
          <w:color w:val="000000" w:themeColor="text1"/>
        </w:rPr>
        <w:t>s</w:t>
      </w:r>
      <w:r w:rsidRPr="0066172E">
        <w:rPr>
          <w:rFonts w:asciiTheme="minorHAnsi" w:hAnsiTheme="minorHAnsi" w:cstheme="minorHAnsi"/>
          <w:color w:val="000000" w:themeColor="text1"/>
        </w:rPr>
        <w:t>, social interaction</w:t>
      </w:r>
      <w:r w:rsidR="009537ED" w:rsidRPr="0066172E">
        <w:rPr>
          <w:rFonts w:asciiTheme="minorHAnsi" w:hAnsiTheme="minorHAnsi" w:cstheme="minorHAnsi"/>
          <w:color w:val="000000" w:themeColor="text1"/>
        </w:rPr>
        <w:t>s</w:t>
      </w:r>
      <w:r w:rsidRPr="0066172E">
        <w:rPr>
          <w:rFonts w:asciiTheme="minorHAnsi" w:hAnsiTheme="minorHAnsi" w:cstheme="minorHAnsi"/>
          <w:color w:val="000000" w:themeColor="text1"/>
        </w:rPr>
        <w:t xml:space="preserve">, </w:t>
      </w:r>
      <w:r w:rsidR="009537ED" w:rsidRPr="0066172E">
        <w:rPr>
          <w:rFonts w:asciiTheme="minorHAnsi" w:hAnsiTheme="minorHAnsi" w:cstheme="minorHAnsi"/>
          <w:color w:val="000000" w:themeColor="text1"/>
        </w:rPr>
        <w:t xml:space="preserve">and </w:t>
      </w:r>
      <w:r w:rsidRPr="0066172E">
        <w:rPr>
          <w:rFonts w:asciiTheme="minorHAnsi" w:hAnsiTheme="minorHAnsi" w:cstheme="minorHAnsi"/>
          <w:color w:val="000000" w:themeColor="text1"/>
        </w:rPr>
        <w:t xml:space="preserve">the asymmetric usage </w:t>
      </w:r>
      <w:r w:rsidR="001A0B01">
        <w:rPr>
          <w:rFonts w:asciiTheme="minorHAnsi" w:hAnsiTheme="minorHAnsi" w:cstheme="minorHAnsi"/>
          <w:color w:val="000000" w:themeColor="text1"/>
        </w:rPr>
        <w:t>(</w:t>
      </w:r>
      <w:r w:rsidRPr="0066172E">
        <w:rPr>
          <w:rFonts w:asciiTheme="minorHAnsi" w:hAnsiTheme="minorHAnsi" w:cstheme="minorHAnsi"/>
          <w:color w:val="000000" w:themeColor="text1"/>
        </w:rPr>
        <w:t>left</w:t>
      </w:r>
      <w:r w:rsidR="001A0B01">
        <w:rPr>
          <w:rFonts w:asciiTheme="minorHAnsi" w:hAnsiTheme="minorHAnsi" w:cstheme="minorHAnsi"/>
          <w:color w:val="000000" w:themeColor="text1"/>
        </w:rPr>
        <w:t>/</w:t>
      </w:r>
      <w:r w:rsidRPr="0066172E">
        <w:rPr>
          <w:rFonts w:asciiTheme="minorHAnsi" w:hAnsiTheme="minorHAnsi" w:cstheme="minorHAnsi"/>
          <w:color w:val="000000" w:themeColor="text1"/>
        </w:rPr>
        <w:t>right</w:t>
      </w:r>
      <w:r w:rsidR="001A0B01">
        <w:rPr>
          <w:rFonts w:asciiTheme="minorHAnsi" w:hAnsiTheme="minorHAnsi" w:cstheme="minorHAnsi"/>
          <w:color w:val="000000" w:themeColor="text1"/>
        </w:rPr>
        <w:t>)</w:t>
      </w:r>
      <w:r w:rsidRPr="0066172E">
        <w:rPr>
          <w:rFonts w:asciiTheme="minorHAnsi" w:hAnsiTheme="minorHAnsi" w:cstheme="minorHAnsi"/>
          <w:color w:val="000000" w:themeColor="text1"/>
        </w:rPr>
        <w:t xml:space="preserve"> of cranial neuromast</w:t>
      </w:r>
      <w:r w:rsidR="00331F00">
        <w:rPr>
          <w:rFonts w:asciiTheme="minorHAnsi" w:hAnsiTheme="minorHAnsi" w:cstheme="minorHAnsi"/>
          <w:color w:val="000000" w:themeColor="text1"/>
        </w:rPr>
        <w:t>s</w:t>
      </w:r>
      <w:r w:rsidRPr="0066172E">
        <w:rPr>
          <w:rFonts w:asciiTheme="minorHAnsi" w:hAnsiTheme="minorHAnsi" w:cstheme="minorHAnsi"/>
          <w:color w:val="000000" w:themeColor="text1"/>
        </w:rPr>
        <w:t xml:space="preserve"> </w:t>
      </w:r>
      <w:r w:rsidR="009537ED" w:rsidRPr="0066172E">
        <w:rPr>
          <w:rFonts w:asciiTheme="minorHAnsi" w:hAnsiTheme="minorHAnsi" w:cstheme="minorHAnsi"/>
          <w:color w:val="000000" w:themeColor="text1"/>
        </w:rPr>
        <w:t>during</w:t>
      </w:r>
      <w:r w:rsidRPr="0066172E">
        <w:rPr>
          <w:rFonts w:asciiTheme="minorHAnsi" w:hAnsiTheme="minorHAnsi" w:cstheme="minorHAnsi"/>
          <w:color w:val="000000" w:themeColor="text1"/>
        </w:rPr>
        <w:t xml:space="preserve"> foraging (laterality)</w:t>
      </w:r>
      <w:r w:rsidR="00CF4675" w:rsidRPr="0066172E">
        <w:rPr>
          <w:rFonts w:asciiTheme="minorHAnsi" w:hAnsiTheme="minorHAnsi" w:cstheme="minorHAnsi"/>
          <w:color w:val="000000" w:themeColor="text1"/>
        </w:rPr>
        <w:fldChar w:fldCharType="begin" w:fldLock="1"/>
      </w:r>
      <w:r w:rsidR="00B07D06">
        <w:rPr>
          <w:rFonts w:asciiTheme="minorHAnsi" w:hAnsiTheme="minorHAnsi" w:cstheme="minorHAnsi"/>
          <w:color w:val="000000" w:themeColor="text1"/>
        </w:rPr>
        <w:instrText>ADDIN CSL_CITATION {"citationItems":[{"id":"ITEM-1","itemData":{"DOI":"10.1016/j.ydbio.2018.05.012","ISSN":"0012-1606","abstract":"© 2018 Many animal species exhibit laterality in sensation and behavioral responses, namely, the preference for using either the left or right side of the sensory system. For example, some fish use their left eye when observing social stimuli, whereas they use their right eye to observe novel objects. However, it is largely unknown whether such laterality in sensory-behavior coupling evolves during rapid adaptation processes. Here, in the Mexican tetra, Astyanax mexicanus, we investigate the laterality in the relationship between an evolved adaptive behavior, vibration attraction behavior (VAB), and its main sensors, mechanosensory neuromasts. A. mexicanus has a surface-dwelling form and cave-dwelling forms (cavefish), whereby a surface fish ancestor colonized the new environment of a cave, eventually evolving cave-type morphologies such as increased numbers of neuromasts at the cranium. These neuromasts are known to regulate VAB, and it is known that, in teleosts, the budding (increasing) process of neuromasts is accompanied with dermal bone formation. This bone formation is largely regulated by endothelin signaling. To assess the evolutionary relationship between bone formation, neuromast budding, and VAB, we treated 1–3 month old juvenile fish with endothelin receptor antagonists. This treatment significantly increased cranial neuromasts in both surface and cavefish, and the effect was significantly more pronounced in cavefish. Antagonist treatment also increased the size of dermal bones in cavefish, but neuromast enhancement was observed earlier than dermal bone formation, suggesting that endothelin signaling may independently regulate neuromast development and bone formation. In addition, although we did not detect a major change in VAB level under this antagonist treatment, cavefish did show a positive correlation of VAB with the number of neuromasts on their left side but not their right. This laterality in correlation was observed when VAB emerged during cavefish development, but it was not seen in surface fish under any conditions tested, suggesting this laterality emerged through an evolutionary process. Above all, cavefish showed higher developmental plasticity in neuromast number and bone formation, and they showed an asymmetric correlation between the number of left-right neuromasts and VAB.","author":[{"dropping-particle":"","family":"Fernandes","given":"Vânia Filipa Lima","non-dropping-particle":"","parse-names":false,"suffix":""},{"dropping-particle":"","family":"Macaspac","given":"Christian","non-dropping-particle":"","parse-names":false,"suffix":""},{"dropping-particle":"","family":"Lu","given":"Louise","non-dropping-particle":"","parse-names":false,"suffix":""},{"dropping-particle":"","family":"Yoshizawa","given":"Masato","non-dropping-particle":"","parse-names":false,"suffix":""}],"container-title":"Developmental Biology","id":"ITEM-1","issue":"2","issued":{"date-parts":[["2018"]]},"page":"262-271","title":"Evolution of the developmental plasticity and a coupling between left mechanosensory neuromasts and an adaptive foraging behavior","type":"article-journal","volume":"441"},"uris":["http://www.mendeley.com/documents/?uuid=20d8af4d-6585-33b3-ac49-7d8be9c5bdcd"]}],"mendeley":{"formattedCitation":"&lt;sup&gt;13&lt;/sup&gt;","plainTextFormattedCitation":"13","previouslyFormattedCitation":"&lt;sup&gt;13&lt;/sup&gt;"},"properties":{"noteIndex":0},"schema":"https://github.com/citation-style-language/schema/raw/master/csl-citation.json"}</w:instrText>
      </w:r>
      <w:r w:rsidR="00CF4675" w:rsidRPr="0066172E">
        <w:rPr>
          <w:rFonts w:asciiTheme="minorHAnsi" w:hAnsiTheme="minorHAnsi" w:cstheme="minorHAnsi"/>
          <w:color w:val="000000" w:themeColor="text1"/>
        </w:rPr>
        <w:fldChar w:fldCharType="separate"/>
      </w:r>
      <w:r w:rsidR="009B6029" w:rsidRPr="009B6029">
        <w:rPr>
          <w:rFonts w:asciiTheme="minorHAnsi" w:hAnsiTheme="minorHAnsi" w:cstheme="minorHAnsi"/>
          <w:noProof/>
          <w:color w:val="000000" w:themeColor="text1"/>
          <w:vertAlign w:val="superscript"/>
        </w:rPr>
        <w:t>13</w:t>
      </w:r>
      <w:r w:rsidR="00CF4675" w:rsidRPr="0066172E">
        <w:rPr>
          <w:rFonts w:asciiTheme="minorHAnsi" w:hAnsiTheme="minorHAnsi" w:cstheme="minorHAnsi"/>
          <w:color w:val="000000" w:themeColor="text1"/>
        </w:rPr>
        <w:fldChar w:fldCharType="end"/>
      </w:r>
      <w:r w:rsidR="002162AE">
        <w:rPr>
          <w:rFonts w:asciiTheme="minorHAnsi" w:hAnsiTheme="minorHAnsi" w:cstheme="minorHAnsi"/>
          <w:color w:val="000000" w:themeColor="text1"/>
        </w:rPr>
        <w:t xml:space="preserve">, although these </w:t>
      </w:r>
      <w:r w:rsidR="001E5723">
        <w:rPr>
          <w:rFonts w:asciiTheme="minorHAnsi" w:hAnsiTheme="minorHAnsi" w:cstheme="minorHAnsi"/>
          <w:color w:val="000000" w:themeColor="text1"/>
        </w:rPr>
        <w:t xml:space="preserve">methods </w:t>
      </w:r>
      <w:r w:rsidR="002162AE">
        <w:rPr>
          <w:rFonts w:asciiTheme="minorHAnsi" w:hAnsiTheme="minorHAnsi" w:cstheme="minorHAnsi"/>
          <w:color w:val="000000" w:themeColor="text1"/>
        </w:rPr>
        <w:t xml:space="preserve">may </w:t>
      </w:r>
      <w:r w:rsidR="001E5723">
        <w:rPr>
          <w:rFonts w:asciiTheme="minorHAnsi" w:hAnsiTheme="minorHAnsi" w:cstheme="minorHAnsi"/>
          <w:color w:val="000000" w:themeColor="text1"/>
        </w:rPr>
        <w:t>require</w:t>
      </w:r>
      <w:r w:rsidR="002162AE">
        <w:rPr>
          <w:rFonts w:asciiTheme="minorHAnsi" w:hAnsiTheme="minorHAnsi" w:cstheme="minorHAnsi"/>
          <w:color w:val="000000" w:themeColor="text1"/>
        </w:rPr>
        <w:t xml:space="preserve"> shallow arenas</w:t>
      </w:r>
      <w:r w:rsidRPr="0066172E">
        <w:rPr>
          <w:rFonts w:asciiTheme="minorHAnsi" w:hAnsiTheme="minorHAnsi" w:cstheme="minorHAnsi"/>
          <w:color w:val="000000" w:themeColor="text1"/>
        </w:rPr>
        <w:t xml:space="preserve"> </w:t>
      </w:r>
      <w:r w:rsidR="002162AE">
        <w:rPr>
          <w:rFonts w:asciiTheme="minorHAnsi" w:hAnsiTheme="minorHAnsi" w:cstheme="minorHAnsi"/>
          <w:color w:val="000000" w:themeColor="text1"/>
        </w:rPr>
        <w:t xml:space="preserve">such as </w:t>
      </w:r>
      <w:r w:rsidR="00626530">
        <w:rPr>
          <w:rFonts w:asciiTheme="minorHAnsi" w:hAnsiTheme="minorHAnsi" w:cstheme="minorHAnsi"/>
          <w:color w:val="000000" w:themeColor="text1"/>
        </w:rPr>
        <w:t>those</w:t>
      </w:r>
      <w:r w:rsidR="002162AE">
        <w:rPr>
          <w:rFonts w:asciiTheme="minorHAnsi" w:hAnsiTheme="minorHAnsi" w:cstheme="minorHAnsi"/>
          <w:color w:val="000000" w:themeColor="text1"/>
        </w:rPr>
        <w:t xml:space="preserve"> suggested </w:t>
      </w:r>
      <w:r w:rsidR="001E5723">
        <w:rPr>
          <w:rFonts w:asciiTheme="minorHAnsi" w:hAnsiTheme="minorHAnsi" w:cstheme="minorHAnsi"/>
          <w:color w:val="000000" w:themeColor="text1"/>
        </w:rPr>
        <w:t>by</w:t>
      </w:r>
      <w:r w:rsidR="002162AE">
        <w:rPr>
          <w:rFonts w:asciiTheme="minorHAnsi" w:hAnsiTheme="minorHAnsi" w:cstheme="minorHAnsi"/>
          <w:color w:val="000000" w:themeColor="text1"/>
        </w:rPr>
        <w:t xml:space="preserve"> idTracker</w:t>
      </w:r>
      <w:r w:rsidR="002162AE">
        <w:rPr>
          <w:rFonts w:asciiTheme="minorHAnsi" w:hAnsiTheme="minorHAnsi" w:cstheme="minorHAnsi"/>
          <w:color w:val="000000" w:themeColor="text1"/>
        </w:rPr>
        <w:fldChar w:fldCharType="begin" w:fldLock="1"/>
      </w:r>
      <w:r w:rsidR="00B07D06">
        <w:rPr>
          <w:rFonts w:asciiTheme="minorHAnsi" w:hAnsiTheme="minorHAnsi" w:cstheme="minorHAnsi"/>
          <w:color w:val="000000" w:themeColor="text1"/>
        </w:rPr>
        <w:instrText>ADDIN CSL_CITATION {"citationItems":[{"id":"ITEM-1","itemData":{"author":[{"dropping-particle":"","family":"Pérez-Escudero","given":"Alfonso","non-dropping-particle":"","parse-names":false,"suffix":""},{"dropping-particle":"","family":"Vicente-Page","given":"Julián","non-dropping-particle":"","parse-names":false,"suffix":""},{"dropping-particle":"","family":"Hinz","given":"Robert C","non-dropping-particle":"","parse-names":false,"suffix":""},{"dropping-particle":"","family":"Arganda","given":"Sara","non-dropping-particle":"","parse-names":false,"suffix":""},{"dropping-particle":"","family":"Polavieja","given":"Gonzalo G","non-dropping-particle":"de","parse-names":false,"suffix":""}],"container-title":"Nature Methods","id":"ITEM-1","issued":{"date-parts":[["2014","6"]]},"page":"743","publisher":"Nature Publishing Group, a division of Macmillan Publishers Limited. All Rights Reserved.","title":"idTracker: tracking individuals in a group by automatic identification of unmarked animals","type":"article-journal","volume":"11"},"uris":["http://www.mendeley.com/documents/?uuid=50092a99-880e-49af-ae4b-edb031250b01"]}],"mendeley":{"formattedCitation":"&lt;sup&gt;14&lt;/sup&gt;","plainTextFormattedCitation":"14","previouslyFormattedCitation":"&lt;sup&gt;14&lt;/sup&gt;"},"properties":{"noteIndex":0},"schema":"https://github.com/citation-style-language/schema/raw/master/csl-citation.json"}</w:instrText>
      </w:r>
      <w:r w:rsidR="002162AE">
        <w:rPr>
          <w:rFonts w:asciiTheme="minorHAnsi" w:hAnsiTheme="minorHAnsi" w:cstheme="minorHAnsi"/>
          <w:color w:val="000000" w:themeColor="text1"/>
        </w:rPr>
        <w:fldChar w:fldCharType="separate"/>
      </w:r>
      <w:r w:rsidR="009B6029" w:rsidRPr="009B6029">
        <w:rPr>
          <w:rFonts w:asciiTheme="minorHAnsi" w:hAnsiTheme="minorHAnsi" w:cstheme="minorHAnsi"/>
          <w:noProof/>
          <w:color w:val="000000" w:themeColor="text1"/>
          <w:vertAlign w:val="superscript"/>
        </w:rPr>
        <w:t>14</w:t>
      </w:r>
      <w:r w:rsidR="002162AE">
        <w:rPr>
          <w:rFonts w:asciiTheme="minorHAnsi" w:hAnsiTheme="minorHAnsi" w:cstheme="minorHAnsi"/>
          <w:color w:val="000000" w:themeColor="text1"/>
        </w:rPr>
        <w:fldChar w:fldCharType="end"/>
      </w:r>
      <w:r w:rsidR="002162AE">
        <w:rPr>
          <w:rFonts w:asciiTheme="minorHAnsi" w:hAnsiTheme="minorHAnsi" w:cstheme="minorHAnsi"/>
          <w:color w:val="000000" w:themeColor="text1"/>
        </w:rPr>
        <w:t xml:space="preserve">. </w:t>
      </w:r>
      <w:r w:rsidRPr="0066172E">
        <w:rPr>
          <w:rFonts w:asciiTheme="minorHAnsi" w:hAnsiTheme="minorHAnsi" w:cstheme="minorHAnsi"/>
          <w:color w:val="000000" w:themeColor="text1"/>
        </w:rPr>
        <w:t>With a suite of evolved behaviors, one may apply different script</w:t>
      </w:r>
      <w:r w:rsidR="00B10F84" w:rsidRPr="0066172E">
        <w:rPr>
          <w:rFonts w:asciiTheme="minorHAnsi" w:hAnsiTheme="minorHAnsi" w:cstheme="minorHAnsi"/>
          <w:color w:val="000000" w:themeColor="text1"/>
        </w:rPr>
        <w:t>s</w:t>
      </w:r>
      <w:r w:rsidRPr="0066172E">
        <w:rPr>
          <w:rFonts w:asciiTheme="minorHAnsi" w:hAnsiTheme="minorHAnsi" w:cstheme="minorHAnsi"/>
          <w:color w:val="000000" w:themeColor="text1"/>
        </w:rPr>
        <w:t xml:space="preserve"> to analyze the tracked X- and Y-axes data and investigate </w:t>
      </w:r>
      <w:r w:rsidR="00B10F84" w:rsidRPr="0066172E">
        <w:rPr>
          <w:rFonts w:asciiTheme="minorHAnsi" w:hAnsiTheme="minorHAnsi" w:cstheme="minorHAnsi"/>
          <w:color w:val="000000" w:themeColor="text1"/>
        </w:rPr>
        <w:t>different</w:t>
      </w:r>
      <w:r w:rsidR="002D0484" w:rsidRPr="0066172E">
        <w:rPr>
          <w:rFonts w:asciiTheme="minorHAnsi" w:hAnsiTheme="minorHAnsi" w:cstheme="minorHAnsi"/>
          <w:color w:val="000000" w:themeColor="text1"/>
        </w:rPr>
        <w:t xml:space="preserve"> behavioral patterns. </w:t>
      </w:r>
      <w:r w:rsidR="00012530">
        <w:rPr>
          <w:rFonts w:asciiTheme="minorHAnsi" w:hAnsiTheme="minorHAnsi" w:cstheme="minorHAnsi"/>
          <w:color w:val="000000" w:themeColor="text1"/>
        </w:rPr>
        <w:t>T</w:t>
      </w:r>
      <w:r w:rsidR="00012530" w:rsidRPr="0066172E">
        <w:rPr>
          <w:rFonts w:asciiTheme="minorHAnsi" w:hAnsiTheme="minorHAnsi" w:cstheme="minorHAnsi"/>
          <w:color w:val="000000" w:themeColor="text1"/>
        </w:rPr>
        <w:t>his analysis pipeline</w:t>
      </w:r>
      <w:r w:rsidR="00012530" w:rsidRPr="0066172E" w:rsidDel="00012530">
        <w:rPr>
          <w:rFonts w:asciiTheme="minorHAnsi" w:hAnsiTheme="minorHAnsi" w:cstheme="minorHAnsi"/>
          <w:color w:val="000000" w:themeColor="text1"/>
        </w:rPr>
        <w:t xml:space="preserve"> </w:t>
      </w:r>
      <w:r w:rsidR="00012530">
        <w:rPr>
          <w:rFonts w:asciiTheme="minorHAnsi" w:hAnsiTheme="minorHAnsi" w:cstheme="minorHAnsi"/>
          <w:color w:val="000000" w:themeColor="text1"/>
        </w:rPr>
        <w:t>is intended</w:t>
      </w:r>
      <w:r w:rsidR="002D0484" w:rsidRPr="0066172E">
        <w:rPr>
          <w:rFonts w:asciiTheme="minorHAnsi" w:hAnsiTheme="minorHAnsi" w:cstheme="minorHAnsi"/>
          <w:color w:val="000000" w:themeColor="text1"/>
        </w:rPr>
        <w:t xml:space="preserve"> </w:t>
      </w:r>
      <w:r w:rsidR="00012530">
        <w:rPr>
          <w:rFonts w:asciiTheme="minorHAnsi" w:hAnsiTheme="minorHAnsi" w:cstheme="minorHAnsi"/>
          <w:color w:val="000000" w:themeColor="text1"/>
        </w:rPr>
        <w:t>to</w:t>
      </w:r>
      <w:r w:rsidRPr="0066172E">
        <w:rPr>
          <w:rFonts w:asciiTheme="minorHAnsi" w:hAnsiTheme="minorHAnsi" w:cstheme="minorHAnsi"/>
          <w:color w:val="000000" w:themeColor="text1"/>
        </w:rPr>
        <w:t xml:space="preserve"> provide a foundation to resolve the mechanism of the evolution in multiple behaviors, and also how comorbid autism-like behaviors are regulated by genetic, epigenetic</w:t>
      </w:r>
      <w:r w:rsidR="0089133E" w:rsidRPr="0066172E">
        <w:rPr>
          <w:rFonts w:asciiTheme="minorHAnsi" w:hAnsiTheme="minorHAnsi" w:cstheme="minorHAnsi"/>
          <w:color w:val="000000" w:themeColor="text1"/>
        </w:rPr>
        <w:t>, and the environmental factors</w:t>
      </w:r>
      <w:r w:rsidR="00142849">
        <w:rPr>
          <w:rFonts w:asciiTheme="minorHAnsi" w:hAnsiTheme="minorHAnsi" w:cstheme="minorHAnsi"/>
          <w:color w:val="000000" w:themeColor="text1"/>
        </w:rPr>
        <w:t xml:space="preserve">. </w:t>
      </w:r>
    </w:p>
    <w:p w14:paraId="1C262EA9" w14:textId="47D27865" w:rsidR="00455857" w:rsidRPr="001B1519" w:rsidRDefault="00455857" w:rsidP="001B1519">
      <w:pPr>
        <w:rPr>
          <w:rFonts w:asciiTheme="minorHAnsi" w:hAnsiTheme="minorHAnsi" w:cstheme="minorHAnsi"/>
          <w:color w:val="auto"/>
        </w:rPr>
      </w:pPr>
    </w:p>
    <w:p w14:paraId="662292E8" w14:textId="211ECB9D" w:rsidR="00D558E9"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2D1FED" w:rsidRPr="002D1FED">
        <w:rPr>
          <w:rFonts w:asciiTheme="minorHAnsi" w:hAnsiTheme="minorHAnsi" w:cstheme="minorHAnsi"/>
          <w:bCs/>
        </w:rPr>
        <w:t xml:space="preserve"> </w:t>
      </w:r>
    </w:p>
    <w:p w14:paraId="2D96E92E" w14:textId="0880649E" w:rsidR="00AA03DF" w:rsidRPr="008A087A" w:rsidRDefault="00505589" w:rsidP="00044468">
      <w:pPr>
        <w:rPr>
          <w:rFonts w:asciiTheme="minorHAnsi" w:hAnsiTheme="minorHAnsi" w:cstheme="minorHAnsi"/>
          <w:color w:val="000000" w:themeColor="text1"/>
        </w:rPr>
      </w:pPr>
      <w:r>
        <w:rPr>
          <w:rFonts w:asciiTheme="minorHAnsi" w:hAnsiTheme="minorHAnsi" w:cstheme="minorHAnsi"/>
          <w:color w:val="000000" w:themeColor="text1"/>
        </w:rPr>
        <w:t xml:space="preserve">We thank all the members of the Yoshizawa lab including </w:t>
      </w:r>
      <w:r w:rsidR="00331F00">
        <w:rPr>
          <w:rFonts w:asciiTheme="minorHAnsi" w:hAnsiTheme="minorHAnsi" w:cstheme="minorHAnsi"/>
          <w:color w:val="000000" w:themeColor="text1"/>
        </w:rPr>
        <w:t xml:space="preserve">N. </w:t>
      </w:r>
      <w:proofErr w:type="spellStart"/>
      <w:r w:rsidR="00331F00">
        <w:rPr>
          <w:rFonts w:asciiTheme="minorHAnsi" w:hAnsiTheme="minorHAnsi" w:cstheme="minorHAnsi"/>
          <w:color w:val="000000" w:themeColor="text1"/>
        </w:rPr>
        <w:t>Cetraro</w:t>
      </w:r>
      <w:proofErr w:type="spellEnd"/>
      <w:r w:rsidR="00331F0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 Simon, C. Valdez, C. </w:t>
      </w:r>
      <w:proofErr w:type="spellStart"/>
      <w:r>
        <w:rPr>
          <w:rFonts w:asciiTheme="minorHAnsi" w:hAnsiTheme="minorHAnsi" w:cstheme="minorHAnsi"/>
          <w:color w:val="000000" w:themeColor="text1"/>
        </w:rPr>
        <w:t>Macapac</w:t>
      </w:r>
      <w:proofErr w:type="spellEnd"/>
      <w:r>
        <w:rPr>
          <w:rFonts w:asciiTheme="minorHAnsi" w:hAnsiTheme="minorHAnsi" w:cstheme="minorHAnsi"/>
          <w:color w:val="000000" w:themeColor="text1"/>
        </w:rPr>
        <w:t>, J. Choi, L. Lu, J. Ng</w:t>
      </w:r>
      <w:r w:rsidR="00331F00">
        <w:rPr>
          <w:rFonts w:asciiTheme="minorHAnsi" w:hAnsiTheme="minorHAnsi" w:cstheme="minorHAnsi"/>
          <w:color w:val="000000" w:themeColor="text1"/>
        </w:rPr>
        <w:t>u</w:t>
      </w:r>
      <w:r>
        <w:rPr>
          <w:rFonts w:asciiTheme="minorHAnsi" w:hAnsiTheme="minorHAnsi" w:cstheme="minorHAnsi"/>
          <w:color w:val="000000" w:themeColor="text1"/>
        </w:rPr>
        <w:t xml:space="preserve">yen, </w:t>
      </w:r>
      <w:r w:rsidR="00E73E25">
        <w:rPr>
          <w:rFonts w:asciiTheme="minorHAnsi" w:hAnsiTheme="minorHAnsi" w:cstheme="minorHAnsi"/>
          <w:color w:val="000000" w:themeColor="text1"/>
        </w:rPr>
        <w:t xml:space="preserve">S. </w:t>
      </w:r>
      <w:proofErr w:type="spellStart"/>
      <w:r w:rsidR="00E73E25">
        <w:rPr>
          <w:rFonts w:asciiTheme="minorHAnsi" w:hAnsiTheme="minorHAnsi" w:cstheme="minorHAnsi"/>
          <w:color w:val="000000" w:themeColor="text1"/>
        </w:rPr>
        <w:t>Podhorzer</w:t>
      </w:r>
      <w:proofErr w:type="spellEnd"/>
      <w:r w:rsidR="00E73E2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 </w:t>
      </w:r>
      <w:proofErr w:type="spellStart"/>
      <w:r>
        <w:rPr>
          <w:rFonts w:asciiTheme="minorHAnsi" w:hAnsiTheme="minorHAnsi" w:cstheme="minorHAnsi"/>
          <w:color w:val="000000" w:themeColor="text1"/>
        </w:rPr>
        <w:t>Hernandes</w:t>
      </w:r>
      <w:proofErr w:type="spellEnd"/>
      <w:r>
        <w:rPr>
          <w:rFonts w:asciiTheme="minorHAnsi" w:hAnsiTheme="minorHAnsi" w:cstheme="minorHAnsi"/>
          <w:color w:val="000000" w:themeColor="text1"/>
        </w:rPr>
        <w:t>, J. Fong, J. Kato, and I. Lord</w:t>
      </w:r>
      <w:r w:rsidR="00E73E25">
        <w:rPr>
          <w:rFonts w:asciiTheme="minorHAnsi" w:hAnsiTheme="minorHAnsi" w:cstheme="minorHAnsi"/>
          <w:color w:val="000000" w:themeColor="text1"/>
        </w:rPr>
        <w:t xml:space="preserve"> for fish care on the experimental fish used in this manuscript</w:t>
      </w:r>
      <w:r w:rsidRPr="008A087A">
        <w:rPr>
          <w:rFonts w:asciiTheme="minorHAnsi" w:hAnsiTheme="minorHAnsi" w:cstheme="minorHAnsi"/>
          <w:color w:val="000000" w:themeColor="text1"/>
        </w:rPr>
        <w:t xml:space="preserve">. </w:t>
      </w:r>
      <w:r w:rsidR="00204F25">
        <w:rPr>
          <w:rFonts w:asciiTheme="minorHAnsi" w:hAnsiTheme="minorHAnsi" w:cstheme="minorHAnsi"/>
          <w:color w:val="000000" w:themeColor="text1"/>
        </w:rPr>
        <w:t>We also thank</w:t>
      </w:r>
      <w:r w:rsidR="00E73E25">
        <w:rPr>
          <w:rFonts w:asciiTheme="minorHAnsi" w:hAnsiTheme="minorHAnsi" w:cstheme="minorHAnsi"/>
          <w:color w:val="000000" w:themeColor="text1"/>
        </w:rPr>
        <w:t xml:space="preserve"> </w:t>
      </w:r>
      <w:r w:rsidR="00204F25">
        <w:rPr>
          <w:rFonts w:asciiTheme="minorHAnsi" w:hAnsiTheme="minorHAnsi" w:cstheme="minorHAnsi"/>
          <w:color w:val="000000" w:themeColor="text1"/>
        </w:rPr>
        <w:t xml:space="preserve">A. Keene lab members including P. </w:t>
      </w:r>
      <w:proofErr w:type="spellStart"/>
      <w:r w:rsidR="00204F25">
        <w:rPr>
          <w:rFonts w:asciiTheme="minorHAnsi" w:hAnsiTheme="minorHAnsi" w:cstheme="minorHAnsi"/>
          <w:color w:val="000000" w:themeColor="text1"/>
        </w:rPr>
        <w:t>Masek</w:t>
      </w:r>
      <w:proofErr w:type="spellEnd"/>
      <w:r w:rsidR="00204F25">
        <w:rPr>
          <w:rFonts w:asciiTheme="minorHAnsi" w:hAnsiTheme="minorHAnsi" w:cstheme="minorHAnsi"/>
          <w:color w:val="000000" w:themeColor="text1"/>
        </w:rPr>
        <w:t xml:space="preserve"> to train MY to assemble IR CCD camera. Lastly, w</w:t>
      </w:r>
      <w:r w:rsidR="008A087A" w:rsidRPr="008A087A">
        <w:rPr>
          <w:rFonts w:asciiTheme="minorHAnsi" w:hAnsiTheme="minorHAnsi" w:cstheme="minorHAnsi"/>
          <w:color w:val="000000" w:themeColor="text1"/>
        </w:rPr>
        <w:t xml:space="preserve">e would like to thank the </w:t>
      </w:r>
      <w:r w:rsidR="00044468" w:rsidRPr="008A087A">
        <w:rPr>
          <w:rFonts w:asciiTheme="minorHAnsi" w:hAnsiTheme="minorHAnsi" w:cstheme="minorHAnsi"/>
          <w:color w:val="000000" w:themeColor="text1"/>
        </w:rPr>
        <w:t>Media Lab - College of Social Sciences - School of Communications</w:t>
      </w:r>
      <w:r w:rsidR="008A087A" w:rsidRPr="008A087A">
        <w:rPr>
          <w:rFonts w:asciiTheme="minorHAnsi" w:hAnsiTheme="minorHAnsi" w:cstheme="minorHAnsi"/>
          <w:color w:val="000000" w:themeColor="text1"/>
        </w:rPr>
        <w:t xml:space="preserve"> at the </w:t>
      </w:r>
      <w:r w:rsidR="00204F25">
        <w:rPr>
          <w:rFonts w:asciiTheme="minorHAnsi" w:hAnsiTheme="minorHAnsi" w:cstheme="minorHAnsi"/>
          <w:color w:val="000000" w:themeColor="text1"/>
        </w:rPr>
        <w:t xml:space="preserve">University of </w:t>
      </w:r>
      <w:proofErr w:type="gramStart"/>
      <w:r w:rsidR="00204F25">
        <w:rPr>
          <w:rFonts w:asciiTheme="minorHAnsi" w:hAnsiTheme="minorHAnsi" w:cstheme="minorHAnsi"/>
          <w:color w:val="000000" w:themeColor="text1"/>
        </w:rPr>
        <w:t>Hawai‘</w:t>
      </w:r>
      <w:proofErr w:type="gramEnd"/>
      <w:r w:rsidR="00044468" w:rsidRPr="008A087A">
        <w:rPr>
          <w:rFonts w:asciiTheme="minorHAnsi" w:hAnsiTheme="minorHAnsi" w:cstheme="minorHAnsi"/>
          <w:color w:val="000000" w:themeColor="text1"/>
        </w:rPr>
        <w:t>i M</w:t>
      </w:r>
      <w:r w:rsidR="00387428">
        <w:rPr>
          <w:rFonts w:asciiTheme="minorHAnsi" w:hAnsiTheme="minorHAnsi" w:cstheme="minorHAnsi"/>
          <w:color w:val="000000" w:themeColor="text1"/>
        </w:rPr>
        <w:t>ā</w:t>
      </w:r>
      <w:r w:rsidR="00044468" w:rsidRPr="008A087A">
        <w:rPr>
          <w:rFonts w:asciiTheme="minorHAnsi" w:hAnsiTheme="minorHAnsi" w:cstheme="minorHAnsi"/>
          <w:color w:val="000000" w:themeColor="text1"/>
        </w:rPr>
        <w:t>noa</w:t>
      </w:r>
      <w:r w:rsidR="008A087A">
        <w:rPr>
          <w:rFonts w:asciiTheme="minorHAnsi" w:hAnsiTheme="minorHAnsi" w:cstheme="minorHAnsi"/>
          <w:color w:val="000000" w:themeColor="text1"/>
        </w:rPr>
        <w:t xml:space="preserve"> for their invaluable help with making </w:t>
      </w:r>
      <w:r w:rsidR="00273D78">
        <w:rPr>
          <w:rFonts w:asciiTheme="minorHAnsi" w:hAnsiTheme="minorHAnsi" w:cstheme="minorHAnsi"/>
          <w:color w:val="000000" w:themeColor="text1"/>
        </w:rPr>
        <w:t>the</w:t>
      </w:r>
      <w:r w:rsidR="008A087A">
        <w:rPr>
          <w:rFonts w:asciiTheme="minorHAnsi" w:hAnsiTheme="minorHAnsi" w:cstheme="minorHAnsi"/>
          <w:color w:val="000000" w:themeColor="text1"/>
        </w:rPr>
        <w:t xml:space="preserve"> video</w:t>
      </w:r>
      <w:r w:rsidR="00273D78">
        <w:rPr>
          <w:rFonts w:asciiTheme="minorHAnsi" w:hAnsiTheme="minorHAnsi" w:cstheme="minorHAnsi"/>
          <w:color w:val="000000" w:themeColor="text1"/>
        </w:rPr>
        <w:t>,</w:t>
      </w:r>
      <w:r w:rsidR="001F3F38">
        <w:rPr>
          <w:rFonts w:asciiTheme="minorHAnsi" w:hAnsiTheme="minorHAnsi" w:cstheme="minorHAnsi"/>
          <w:color w:val="000000" w:themeColor="text1"/>
        </w:rPr>
        <w:t xml:space="preserve"> esp</w:t>
      </w:r>
      <w:r w:rsidR="001F61A7">
        <w:rPr>
          <w:rFonts w:asciiTheme="minorHAnsi" w:hAnsiTheme="minorHAnsi" w:cstheme="minorHAnsi"/>
          <w:color w:val="000000" w:themeColor="text1"/>
        </w:rPr>
        <w:t>ecially B</w:t>
      </w:r>
      <w:r w:rsidR="00387428">
        <w:rPr>
          <w:rFonts w:asciiTheme="minorHAnsi" w:hAnsiTheme="minorHAnsi" w:cstheme="minorHAnsi"/>
          <w:color w:val="000000" w:themeColor="text1"/>
        </w:rPr>
        <w:t>. Smith, J.</w:t>
      </w:r>
      <w:r w:rsidR="001F61A7">
        <w:rPr>
          <w:rFonts w:asciiTheme="minorHAnsi" w:hAnsiTheme="minorHAnsi" w:cstheme="minorHAnsi"/>
          <w:color w:val="000000" w:themeColor="text1"/>
        </w:rPr>
        <w:t xml:space="preserve"> Lam, and </w:t>
      </w:r>
      <w:r w:rsidR="00387428">
        <w:rPr>
          <w:rFonts w:asciiTheme="minorHAnsi" w:hAnsiTheme="minorHAnsi" w:cstheme="minorHAnsi"/>
          <w:color w:val="000000" w:themeColor="text1"/>
        </w:rPr>
        <w:t>S.</w:t>
      </w:r>
      <w:r w:rsidR="001F61A7" w:rsidRPr="001F61A7">
        <w:rPr>
          <w:rFonts w:asciiTheme="minorHAnsi" w:hAnsiTheme="minorHAnsi" w:cstheme="minorHAnsi"/>
          <w:color w:val="000000" w:themeColor="text1"/>
        </w:rPr>
        <w:t xml:space="preserve"> White</w:t>
      </w:r>
      <w:r w:rsidR="008A087A">
        <w:rPr>
          <w:rFonts w:asciiTheme="minorHAnsi" w:hAnsiTheme="minorHAnsi" w:cstheme="minorHAnsi"/>
          <w:color w:val="000000" w:themeColor="text1"/>
        </w:rPr>
        <w:t xml:space="preserve">. </w:t>
      </w:r>
      <w:r w:rsidR="00A46B74">
        <w:rPr>
          <w:rFonts w:asciiTheme="minorHAnsi" w:hAnsiTheme="minorHAnsi" w:cstheme="minorHAnsi"/>
          <w:color w:val="000000" w:themeColor="text1"/>
        </w:rPr>
        <w:t xml:space="preserve">This work was supported by </w:t>
      </w:r>
      <w:r w:rsidR="00A46B74" w:rsidRPr="00A46B74">
        <w:rPr>
          <w:rFonts w:asciiTheme="minorHAnsi" w:hAnsiTheme="minorHAnsi" w:cstheme="minorHAnsi"/>
          <w:color w:val="000000" w:themeColor="text1"/>
        </w:rPr>
        <w:t>Hawaiian Community Foundation (16CON-78919</w:t>
      </w:r>
      <w:r w:rsidR="00A46B74">
        <w:rPr>
          <w:rFonts w:asciiTheme="minorHAnsi" w:hAnsiTheme="minorHAnsi" w:cstheme="minorHAnsi"/>
          <w:color w:val="000000" w:themeColor="text1"/>
        </w:rPr>
        <w:t xml:space="preserve"> and </w:t>
      </w:r>
      <w:r w:rsidR="00A46B74" w:rsidRPr="00A46B74">
        <w:rPr>
          <w:rFonts w:asciiTheme="minorHAnsi" w:hAnsiTheme="minorHAnsi" w:cstheme="minorHAnsi"/>
          <w:color w:val="000000" w:themeColor="text1"/>
        </w:rPr>
        <w:t>18CON-90818) and National Institute of Health NIGMS (P20GM125508) grants to MY</w:t>
      </w:r>
      <w:r w:rsidR="003E6A7A">
        <w:rPr>
          <w:rFonts w:asciiTheme="minorHAnsi" w:hAnsiTheme="minorHAnsi" w:cstheme="minorHAnsi"/>
          <w:color w:val="000000" w:themeColor="text1"/>
        </w:rPr>
        <w:t>.</w:t>
      </w:r>
    </w:p>
    <w:p w14:paraId="050E2946" w14:textId="77777777" w:rsidR="00505589" w:rsidRPr="001B1519" w:rsidRDefault="00505589" w:rsidP="001B1519">
      <w:pPr>
        <w:rPr>
          <w:rFonts w:asciiTheme="minorHAnsi" w:hAnsiTheme="minorHAnsi" w:cstheme="minorHAnsi"/>
          <w:b/>
          <w:bCs/>
        </w:rPr>
      </w:pPr>
    </w:p>
    <w:p w14:paraId="226D69E5" w14:textId="0B81764A" w:rsidR="00D558E9" w:rsidRPr="00F27F2A" w:rsidRDefault="00AA03DF" w:rsidP="001B1519">
      <w:pPr>
        <w:pStyle w:val="NormalWeb"/>
        <w:spacing w:before="0" w:beforeAutospacing="0" w:after="0" w:afterAutospacing="0"/>
        <w:rPr>
          <w:rFonts w:asciiTheme="minorHAnsi" w:hAnsiTheme="minorHAnsi" w:cstheme="minorHAnsi"/>
          <w:color w:val="808080"/>
        </w:rPr>
      </w:pPr>
      <w:r w:rsidRPr="00F27F2A">
        <w:rPr>
          <w:rFonts w:asciiTheme="minorHAnsi" w:hAnsiTheme="minorHAnsi" w:cstheme="minorHAnsi"/>
          <w:b/>
        </w:rPr>
        <w:t>DISCLOSURES</w:t>
      </w:r>
      <w:r w:rsidRPr="00F27F2A">
        <w:rPr>
          <w:rFonts w:asciiTheme="minorHAnsi" w:hAnsiTheme="minorHAnsi" w:cstheme="minorHAnsi"/>
          <w:b/>
          <w:bCs/>
        </w:rPr>
        <w:t>:</w:t>
      </w:r>
      <w:r w:rsidR="002D1FED" w:rsidRPr="002D1FED">
        <w:rPr>
          <w:rFonts w:asciiTheme="minorHAnsi" w:hAnsiTheme="minorHAnsi" w:cstheme="minorHAnsi"/>
          <w:bCs/>
        </w:rPr>
        <w:t xml:space="preserve"> </w:t>
      </w:r>
    </w:p>
    <w:p w14:paraId="66030076" w14:textId="60CD82E5" w:rsidR="00AA03DF" w:rsidRPr="00F27F2A" w:rsidRDefault="00F27F2A" w:rsidP="001B1519">
      <w:pPr>
        <w:rPr>
          <w:rFonts w:asciiTheme="minorHAnsi" w:hAnsiTheme="minorHAnsi" w:cstheme="minorHAnsi"/>
          <w:color w:val="auto"/>
        </w:rPr>
      </w:pPr>
      <w:r w:rsidRPr="00F27F2A">
        <w:rPr>
          <w:rFonts w:asciiTheme="minorHAnsi" w:hAnsiTheme="minorHAnsi" w:cstheme="minorHAnsi"/>
          <w:color w:val="auto"/>
        </w:rPr>
        <w:t>The authors have nothing to disclose.</w:t>
      </w:r>
    </w:p>
    <w:p w14:paraId="1EC21F03" w14:textId="77777777" w:rsidR="00F27F2A" w:rsidRPr="001B1519" w:rsidRDefault="00F27F2A" w:rsidP="001B1519">
      <w:pPr>
        <w:rPr>
          <w:rFonts w:asciiTheme="minorHAnsi" w:hAnsiTheme="minorHAnsi" w:cstheme="minorHAnsi"/>
          <w:color w:val="auto"/>
        </w:rPr>
      </w:pPr>
    </w:p>
    <w:p w14:paraId="32362C04" w14:textId="00A3AA89" w:rsidR="002D4341" w:rsidRDefault="009726EE" w:rsidP="001B1519">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F368262" w14:textId="6C620637" w:rsidR="007E1875" w:rsidRPr="007E1875" w:rsidRDefault="00C94CF5" w:rsidP="007E1875">
      <w:pPr>
        <w:ind w:left="640" w:hanging="640"/>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7E1875" w:rsidRPr="007E1875">
        <w:rPr>
          <w:noProof/>
        </w:rPr>
        <w:t>1.</w:t>
      </w:r>
      <w:r w:rsidR="007E1875" w:rsidRPr="007E1875">
        <w:rPr>
          <w:noProof/>
        </w:rPr>
        <w:tab/>
        <w:t xml:space="preserve">Keene, A.C., Yoshizawa, M., McGaugh, S.E. </w:t>
      </w:r>
      <w:r w:rsidR="007E1875" w:rsidRPr="007E1875">
        <w:rPr>
          <w:i/>
          <w:iCs/>
          <w:noProof/>
        </w:rPr>
        <w:t>Biology and Evolution of the Mexican Cavefish</w:t>
      </w:r>
      <w:r w:rsidR="007E1875" w:rsidRPr="007E1875">
        <w:rPr>
          <w:noProof/>
        </w:rPr>
        <w:t xml:space="preserve">. </w:t>
      </w:r>
      <w:r w:rsidR="007E1875" w:rsidRPr="007E1875">
        <w:rPr>
          <w:i/>
          <w:iCs/>
          <w:noProof/>
        </w:rPr>
        <w:t>Biology and Evolution of the Mexican Cavefish</w:t>
      </w:r>
      <w:r w:rsidR="007E1875" w:rsidRPr="007E1875">
        <w:rPr>
          <w:noProof/>
        </w:rPr>
        <w:t>. doi: 10.1016/C2014-0-01426-8. Elsevier Inc. Amsterdam. (2015).</w:t>
      </w:r>
    </w:p>
    <w:p w14:paraId="6934DCEA" w14:textId="77777777" w:rsidR="007E1875" w:rsidRPr="007E1875" w:rsidRDefault="007E1875" w:rsidP="007E1875">
      <w:pPr>
        <w:ind w:left="640" w:hanging="640"/>
        <w:rPr>
          <w:noProof/>
        </w:rPr>
      </w:pPr>
      <w:r w:rsidRPr="007E1875">
        <w:rPr>
          <w:noProof/>
        </w:rPr>
        <w:t>2.</w:t>
      </w:r>
      <w:r w:rsidRPr="007E1875">
        <w:rPr>
          <w:noProof/>
        </w:rPr>
        <w:tab/>
        <w:t xml:space="preserve">Mitchell, R.W., Russell, W.H., Elliott, W.R. </w:t>
      </w:r>
      <w:r w:rsidRPr="007E1875">
        <w:rPr>
          <w:i/>
          <w:iCs/>
          <w:noProof/>
        </w:rPr>
        <w:t>Mexican eyeless characin fishes, genus Astyanax: Environment, distribution, and evolution.</w:t>
      </w:r>
      <w:r w:rsidRPr="007E1875">
        <w:rPr>
          <w:noProof/>
        </w:rPr>
        <w:t xml:space="preserve"> </w:t>
      </w:r>
      <w:r w:rsidRPr="007E1875">
        <w:rPr>
          <w:i/>
          <w:iCs/>
          <w:noProof/>
        </w:rPr>
        <w:t>Special publications the museum Texas Tech University</w:t>
      </w:r>
      <w:r w:rsidRPr="007E1875">
        <w:rPr>
          <w:noProof/>
        </w:rPr>
        <w:t>. (12). Texas Tech Press. Texas. (1977).</w:t>
      </w:r>
    </w:p>
    <w:p w14:paraId="2C0BEBD4" w14:textId="77777777" w:rsidR="007E1875" w:rsidRPr="007E1875" w:rsidRDefault="007E1875" w:rsidP="007E1875">
      <w:pPr>
        <w:ind w:left="640" w:hanging="640"/>
        <w:rPr>
          <w:noProof/>
        </w:rPr>
      </w:pPr>
      <w:r w:rsidRPr="007E1875">
        <w:rPr>
          <w:noProof/>
        </w:rPr>
        <w:t>3.</w:t>
      </w:r>
      <w:r w:rsidRPr="007E1875">
        <w:rPr>
          <w:noProof/>
        </w:rPr>
        <w:tab/>
        <w:t xml:space="preserve">Wilkens, H. Evolution and genetics of epigean and cave </w:t>
      </w:r>
      <w:r w:rsidRPr="007E1875">
        <w:rPr>
          <w:i/>
          <w:iCs/>
          <w:noProof/>
        </w:rPr>
        <w:t>Astyanax-fasciatus</w:t>
      </w:r>
      <w:r w:rsidRPr="007E1875">
        <w:rPr>
          <w:noProof/>
        </w:rPr>
        <w:t xml:space="preserve"> (Characidae, Pisces) - Support for the neutral mutation theory. </w:t>
      </w:r>
      <w:r w:rsidRPr="007E1875">
        <w:rPr>
          <w:i/>
          <w:iCs/>
          <w:noProof/>
        </w:rPr>
        <w:t>Evolutionary Biology</w:t>
      </w:r>
      <w:r w:rsidRPr="007E1875">
        <w:rPr>
          <w:noProof/>
        </w:rPr>
        <w:t xml:space="preserve">. </w:t>
      </w:r>
      <w:r w:rsidRPr="007E1875">
        <w:rPr>
          <w:b/>
          <w:bCs/>
          <w:noProof/>
        </w:rPr>
        <w:t>23</w:t>
      </w:r>
      <w:r w:rsidRPr="007E1875">
        <w:rPr>
          <w:noProof/>
        </w:rPr>
        <w:t>, 271–367 (1988).</w:t>
      </w:r>
    </w:p>
    <w:p w14:paraId="6062F04A" w14:textId="77777777" w:rsidR="007E1875" w:rsidRPr="007E1875" w:rsidRDefault="007E1875" w:rsidP="007E1875">
      <w:pPr>
        <w:ind w:left="640" w:hanging="640"/>
        <w:rPr>
          <w:noProof/>
        </w:rPr>
      </w:pPr>
      <w:r w:rsidRPr="007E1875">
        <w:rPr>
          <w:noProof/>
        </w:rPr>
        <w:t>4.</w:t>
      </w:r>
      <w:r w:rsidRPr="007E1875">
        <w:rPr>
          <w:noProof/>
        </w:rPr>
        <w:tab/>
        <w:t xml:space="preserve">Fumey, J., Hinaux, H., Noirot, C., Thermes, C., Rétaux, S., Casane, D. Evidence for late Pleistocene origin of Astyanax mexicanus cavefish. </w:t>
      </w:r>
      <w:r w:rsidRPr="007E1875">
        <w:rPr>
          <w:i/>
          <w:iCs/>
          <w:noProof/>
        </w:rPr>
        <w:t>BMC Evolutionary Biology</w:t>
      </w:r>
      <w:r w:rsidRPr="007E1875">
        <w:rPr>
          <w:noProof/>
        </w:rPr>
        <w:t xml:space="preserve">. </w:t>
      </w:r>
      <w:r w:rsidRPr="007E1875">
        <w:rPr>
          <w:b/>
          <w:bCs/>
          <w:noProof/>
        </w:rPr>
        <w:t>18</w:t>
      </w:r>
      <w:r w:rsidRPr="007E1875">
        <w:rPr>
          <w:noProof/>
        </w:rPr>
        <w:t xml:space="preserve"> (1), 1–19, doi: 10.1186/s12862-018-1156-7 (2018).</w:t>
      </w:r>
    </w:p>
    <w:p w14:paraId="4EA943A3" w14:textId="21D1FF58" w:rsidR="007E1875" w:rsidRPr="007E1875" w:rsidRDefault="007E1875" w:rsidP="007E1875">
      <w:pPr>
        <w:ind w:left="640" w:hanging="640"/>
        <w:rPr>
          <w:noProof/>
        </w:rPr>
      </w:pPr>
      <w:r w:rsidRPr="007E1875">
        <w:rPr>
          <w:noProof/>
        </w:rPr>
        <w:t>5.</w:t>
      </w:r>
      <w:r w:rsidRPr="007E1875">
        <w:rPr>
          <w:noProof/>
        </w:rPr>
        <w:tab/>
        <w:t xml:space="preserve">Yoshizawa, M., Gorički, S., Soares, D., Jeffery, W.R. Evolution of a behavioral shift mediated by superficial neuromasts helps cavefish find food in darkness. </w:t>
      </w:r>
      <w:r w:rsidRPr="007E1875">
        <w:rPr>
          <w:i/>
          <w:iCs/>
          <w:noProof/>
        </w:rPr>
        <w:t xml:space="preserve">Current </w:t>
      </w:r>
      <w:r w:rsidR="00941789">
        <w:rPr>
          <w:i/>
          <w:iCs/>
          <w:noProof/>
        </w:rPr>
        <w:t>B</w:t>
      </w:r>
      <w:r w:rsidR="00941789" w:rsidRPr="007E1875">
        <w:rPr>
          <w:i/>
          <w:iCs/>
          <w:noProof/>
        </w:rPr>
        <w:t>iology</w:t>
      </w:r>
      <w:r w:rsidRPr="007E1875">
        <w:rPr>
          <w:noProof/>
        </w:rPr>
        <w:t xml:space="preserve">. </w:t>
      </w:r>
      <w:r w:rsidRPr="007E1875">
        <w:rPr>
          <w:b/>
          <w:bCs/>
          <w:noProof/>
        </w:rPr>
        <w:t>20</w:t>
      </w:r>
      <w:r w:rsidRPr="007E1875">
        <w:rPr>
          <w:noProof/>
        </w:rPr>
        <w:t xml:space="preserve"> (18), 1631–1636, doi: 10.1016/j.cub.2010.07.017 (2010).</w:t>
      </w:r>
    </w:p>
    <w:p w14:paraId="4E94AE9D" w14:textId="103DA7F1" w:rsidR="007E1875" w:rsidRPr="007E1875" w:rsidRDefault="007E1875" w:rsidP="007E1875">
      <w:pPr>
        <w:ind w:left="640" w:hanging="640"/>
        <w:rPr>
          <w:noProof/>
        </w:rPr>
      </w:pPr>
      <w:r w:rsidRPr="007E1875">
        <w:rPr>
          <w:noProof/>
        </w:rPr>
        <w:t>6.</w:t>
      </w:r>
      <w:r w:rsidRPr="007E1875">
        <w:rPr>
          <w:noProof/>
        </w:rPr>
        <w:tab/>
        <w:t xml:space="preserve">Moran, D., Softley, R., Warrant, E.J. Eyeless Mexican cavefish save energy by eliminating the circadian rhythm in metabolism. </w:t>
      </w:r>
      <w:r w:rsidRPr="007E1875">
        <w:rPr>
          <w:i/>
          <w:iCs/>
          <w:noProof/>
        </w:rPr>
        <w:t xml:space="preserve">PloS </w:t>
      </w:r>
      <w:r w:rsidR="00941789">
        <w:rPr>
          <w:i/>
          <w:iCs/>
          <w:noProof/>
        </w:rPr>
        <w:t>O</w:t>
      </w:r>
      <w:r w:rsidR="00941789" w:rsidRPr="007E1875">
        <w:rPr>
          <w:i/>
          <w:iCs/>
          <w:noProof/>
        </w:rPr>
        <w:t>ne</w:t>
      </w:r>
      <w:r w:rsidRPr="007E1875">
        <w:rPr>
          <w:noProof/>
        </w:rPr>
        <w:t xml:space="preserve">. </w:t>
      </w:r>
      <w:r w:rsidRPr="007E1875">
        <w:rPr>
          <w:b/>
          <w:bCs/>
          <w:noProof/>
        </w:rPr>
        <w:t>9</w:t>
      </w:r>
      <w:r w:rsidRPr="007E1875">
        <w:rPr>
          <w:noProof/>
        </w:rPr>
        <w:t xml:space="preserve"> (9), e107877, doi: 10.1371/journal.pone.0107877 (2014).</w:t>
      </w:r>
    </w:p>
    <w:p w14:paraId="38FB942D" w14:textId="77777777" w:rsidR="007E1875" w:rsidRPr="007E1875" w:rsidRDefault="007E1875" w:rsidP="007E1875">
      <w:pPr>
        <w:ind w:left="640" w:hanging="640"/>
        <w:rPr>
          <w:noProof/>
        </w:rPr>
      </w:pPr>
      <w:r w:rsidRPr="007E1875">
        <w:rPr>
          <w:noProof/>
        </w:rPr>
        <w:t>7.</w:t>
      </w:r>
      <w:r w:rsidRPr="007E1875">
        <w:rPr>
          <w:noProof/>
        </w:rPr>
        <w:tab/>
        <w:t xml:space="preserve">Moran, D., Softley, R., Warrant, E.J. The energetic cost of vision and the evolution of eyeless Mexican cavefish. </w:t>
      </w:r>
      <w:r w:rsidRPr="007E1875">
        <w:rPr>
          <w:i/>
          <w:iCs/>
          <w:noProof/>
        </w:rPr>
        <w:t>Science Advances</w:t>
      </w:r>
      <w:r w:rsidRPr="007E1875">
        <w:rPr>
          <w:noProof/>
        </w:rPr>
        <w:t xml:space="preserve">. </w:t>
      </w:r>
      <w:r w:rsidRPr="007E1875">
        <w:rPr>
          <w:b/>
          <w:bCs/>
          <w:noProof/>
        </w:rPr>
        <w:t>1</w:t>
      </w:r>
      <w:r w:rsidRPr="007E1875">
        <w:rPr>
          <w:noProof/>
        </w:rPr>
        <w:t xml:space="preserve"> (8), e1500363, doi: 10.1126/sciadv.1500363 (2015).</w:t>
      </w:r>
    </w:p>
    <w:p w14:paraId="267065B4" w14:textId="286086C8" w:rsidR="007E1875" w:rsidRPr="007E1875" w:rsidRDefault="007E1875" w:rsidP="007E1875">
      <w:pPr>
        <w:ind w:left="640" w:hanging="640"/>
        <w:rPr>
          <w:noProof/>
        </w:rPr>
      </w:pPr>
      <w:r w:rsidRPr="007E1875">
        <w:rPr>
          <w:noProof/>
        </w:rPr>
        <w:t>8.</w:t>
      </w:r>
      <w:r w:rsidRPr="007E1875">
        <w:rPr>
          <w:noProof/>
        </w:rPr>
        <w:tab/>
        <w:t xml:space="preserve">Yoshizawa, M. </w:t>
      </w:r>
      <w:r w:rsidR="004D66E0" w:rsidRPr="004D66E0">
        <w:rPr>
          <w:iCs/>
          <w:noProof/>
        </w:rPr>
        <w:t>et al.</w:t>
      </w:r>
      <w:r w:rsidRPr="007E1875">
        <w:rPr>
          <w:noProof/>
        </w:rPr>
        <w:t xml:space="preserve"> The Evolution of a Series of Behavioral Traits is associated with Autism-Risk Genes in Cavefish. </w:t>
      </w:r>
      <w:r w:rsidRPr="007E1875">
        <w:rPr>
          <w:i/>
          <w:iCs/>
          <w:noProof/>
        </w:rPr>
        <w:t>BMC Evolutionary Biology</w:t>
      </w:r>
      <w:r w:rsidRPr="007E1875">
        <w:rPr>
          <w:noProof/>
        </w:rPr>
        <w:t xml:space="preserve">. </w:t>
      </w:r>
      <w:r w:rsidRPr="007E1875">
        <w:rPr>
          <w:b/>
          <w:bCs/>
          <w:noProof/>
        </w:rPr>
        <w:t>18</w:t>
      </w:r>
      <w:r w:rsidRPr="007E1875">
        <w:rPr>
          <w:noProof/>
        </w:rPr>
        <w:t xml:space="preserve"> (1), 89, doi: 10.1186/s12862-018-1199-9 (2018).</w:t>
      </w:r>
    </w:p>
    <w:p w14:paraId="40FA7EAF" w14:textId="1A1F67A9" w:rsidR="007E1875" w:rsidRPr="007E1875" w:rsidRDefault="007E1875" w:rsidP="007E1875">
      <w:pPr>
        <w:ind w:left="640" w:hanging="640"/>
        <w:rPr>
          <w:noProof/>
        </w:rPr>
      </w:pPr>
      <w:r w:rsidRPr="007E1875">
        <w:rPr>
          <w:noProof/>
        </w:rPr>
        <w:t>9.</w:t>
      </w:r>
      <w:r w:rsidRPr="007E1875">
        <w:rPr>
          <w:noProof/>
        </w:rPr>
        <w:tab/>
        <w:t xml:space="preserve">Riddle, M.R. </w:t>
      </w:r>
      <w:r w:rsidR="004D66E0" w:rsidRPr="004D66E0">
        <w:rPr>
          <w:iCs/>
          <w:noProof/>
        </w:rPr>
        <w:t>et al.</w:t>
      </w:r>
      <w:r w:rsidRPr="007E1875">
        <w:rPr>
          <w:noProof/>
        </w:rPr>
        <w:t xml:space="preserve"> Insulin resistance in cavefish as an adaptation to a nutrient-limited environment. </w:t>
      </w:r>
      <w:r w:rsidRPr="007E1875">
        <w:rPr>
          <w:i/>
          <w:iCs/>
          <w:noProof/>
        </w:rPr>
        <w:t>Nature</w:t>
      </w:r>
      <w:r w:rsidRPr="007E1875">
        <w:rPr>
          <w:noProof/>
        </w:rPr>
        <w:t xml:space="preserve">. </w:t>
      </w:r>
      <w:r w:rsidRPr="007E1875">
        <w:rPr>
          <w:b/>
          <w:bCs/>
          <w:noProof/>
        </w:rPr>
        <w:t>555</w:t>
      </w:r>
      <w:r w:rsidRPr="007E1875">
        <w:rPr>
          <w:noProof/>
        </w:rPr>
        <w:t xml:space="preserve"> (7698), 647–651, doi: 10.1038/nature26136 (2018).</w:t>
      </w:r>
    </w:p>
    <w:p w14:paraId="64DAE6AC" w14:textId="280114D6" w:rsidR="007E1875" w:rsidRPr="007E1875" w:rsidRDefault="007E1875" w:rsidP="007E1875">
      <w:pPr>
        <w:ind w:left="640" w:hanging="640"/>
        <w:rPr>
          <w:noProof/>
        </w:rPr>
      </w:pPr>
      <w:r w:rsidRPr="007E1875">
        <w:rPr>
          <w:noProof/>
        </w:rPr>
        <w:t>10.</w:t>
      </w:r>
      <w:r w:rsidRPr="007E1875">
        <w:rPr>
          <w:noProof/>
        </w:rPr>
        <w:tab/>
        <w:t xml:space="preserve">Protas, M.E. </w:t>
      </w:r>
      <w:r w:rsidR="004D66E0" w:rsidRPr="004D66E0">
        <w:rPr>
          <w:iCs/>
          <w:noProof/>
        </w:rPr>
        <w:t>et al.</w:t>
      </w:r>
      <w:r w:rsidRPr="007E1875">
        <w:rPr>
          <w:noProof/>
        </w:rPr>
        <w:t xml:space="preserve"> Genetic analysis of cavefish reveals molecular convergence in the evolution of albinism. </w:t>
      </w:r>
      <w:r w:rsidRPr="007E1875">
        <w:rPr>
          <w:i/>
          <w:iCs/>
          <w:noProof/>
        </w:rPr>
        <w:t>Nat</w:t>
      </w:r>
      <w:r w:rsidR="00941789">
        <w:rPr>
          <w:i/>
          <w:iCs/>
          <w:noProof/>
        </w:rPr>
        <w:t>ure Genetics.</w:t>
      </w:r>
      <w:r w:rsidRPr="007E1875">
        <w:rPr>
          <w:noProof/>
        </w:rPr>
        <w:t xml:space="preserve"> </w:t>
      </w:r>
      <w:r w:rsidRPr="007E1875">
        <w:rPr>
          <w:b/>
          <w:bCs/>
          <w:noProof/>
        </w:rPr>
        <w:t>38</w:t>
      </w:r>
      <w:r w:rsidRPr="007E1875">
        <w:rPr>
          <w:noProof/>
        </w:rPr>
        <w:t xml:space="preserve"> (1), 107–111 (2006).</w:t>
      </w:r>
    </w:p>
    <w:p w14:paraId="3CD0524A" w14:textId="42D6FCA0" w:rsidR="007E1875" w:rsidRPr="007E1875" w:rsidRDefault="007E1875" w:rsidP="007E1875">
      <w:pPr>
        <w:ind w:left="640" w:hanging="640"/>
        <w:rPr>
          <w:noProof/>
        </w:rPr>
      </w:pPr>
      <w:r w:rsidRPr="007E1875">
        <w:rPr>
          <w:noProof/>
        </w:rPr>
        <w:t>11.</w:t>
      </w:r>
      <w:r w:rsidRPr="007E1875">
        <w:rPr>
          <w:noProof/>
        </w:rPr>
        <w:tab/>
        <w:t xml:space="preserve">Yoshizawa, M. </w:t>
      </w:r>
      <w:r w:rsidR="004D66E0" w:rsidRPr="004D66E0">
        <w:rPr>
          <w:iCs/>
          <w:noProof/>
        </w:rPr>
        <w:t>et al.</w:t>
      </w:r>
      <w:r w:rsidRPr="007E1875">
        <w:rPr>
          <w:noProof/>
        </w:rPr>
        <w:t xml:space="preserve"> Distinct genetic architecture underlies the emergence of sleep loss and prey-seeking behavior in the Mexican cavefish. </w:t>
      </w:r>
      <w:r w:rsidRPr="007E1875">
        <w:rPr>
          <w:i/>
          <w:iCs/>
          <w:noProof/>
        </w:rPr>
        <w:t xml:space="preserve">BMC </w:t>
      </w:r>
      <w:r w:rsidR="00941789">
        <w:rPr>
          <w:i/>
          <w:iCs/>
          <w:noProof/>
        </w:rPr>
        <w:t>B</w:t>
      </w:r>
      <w:r w:rsidR="00941789" w:rsidRPr="007E1875">
        <w:rPr>
          <w:i/>
          <w:iCs/>
          <w:noProof/>
        </w:rPr>
        <w:t>iology</w:t>
      </w:r>
      <w:r w:rsidRPr="007E1875">
        <w:rPr>
          <w:noProof/>
        </w:rPr>
        <w:t xml:space="preserve">. </w:t>
      </w:r>
      <w:r w:rsidRPr="007E1875">
        <w:rPr>
          <w:b/>
          <w:bCs/>
          <w:noProof/>
        </w:rPr>
        <w:t>13</w:t>
      </w:r>
      <w:r w:rsidRPr="007E1875">
        <w:rPr>
          <w:noProof/>
        </w:rPr>
        <w:t xml:space="preserve"> (1), 15, doi: 10.1186/s12915-015-0119-3 (2015).</w:t>
      </w:r>
    </w:p>
    <w:p w14:paraId="1EF1B9C0" w14:textId="4CA65626" w:rsidR="007E1875" w:rsidRPr="007E1875" w:rsidRDefault="007E1875" w:rsidP="007E1875">
      <w:pPr>
        <w:ind w:left="640" w:hanging="640"/>
        <w:rPr>
          <w:noProof/>
        </w:rPr>
      </w:pPr>
      <w:r w:rsidRPr="007E1875">
        <w:rPr>
          <w:noProof/>
        </w:rPr>
        <w:t>12.</w:t>
      </w:r>
      <w:r w:rsidRPr="007E1875">
        <w:rPr>
          <w:noProof/>
        </w:rPr>
        <w:tab/>
        <w:t xml:space="preserve">Duboué, E.R., Keene, A.C., Borowsky, R.L. Evolutionary convergence on sleep loss in cavefish populations. </w:t>
      </w:r>
      <w:r w:rsidRPr="007E1875">
        <w:rPr>
          <w:i/>
          <w:iCs/>
          <w:noProof/>
        </w:rPr>
        <w:t xml:space="preserve">Current </w:t>
      </w:r>
      <w:r w:rsidR="00941789">
        <w:rPr>
          <w:i/>
          <w:iCs/>
          <w:noProof/>
        </w:rPr>
        <w:t>B</w:t>
      </w:r>
      <w:r w:rsidR="00941789" w:rsidRPr="007E1875">
        <w:rPr>
          <w:i/>
          <w:iCs/>
          <w:noProof/>
        </w:rPr>
        <w:t>iology</w:t>
      </w:r>
      <w:r w:rsidRPr="007E1875">
        <w:rPr>
          <w:noProof/>
        </w:rPr>
        <w:t xml:space="preserve">. </w:t>
      </w:r>
      <w:r w:rsidRPr="007E1875">
        <w:rPr>
          <w:b/>
          <w:bCs/>
          <w:noProof/>
        </w:rPr>
        <w:t>21</w:t>
      </w:r>
      <w:r w:rsidRPr="007E1875">
        <w:rPr>
          <w:noProof/>
        </w:rPr>
        <w:t xml:space="preserve"> (8), 671–6, doi: 10.1016/j.cub.2011.03.020 (2011).</w:t>
      </w:r>
    </w:p>
    <w:p w14:paraId="3A6FBE90" w14:textId="77777777" w:rsidR="007E1875" w:rsidRPr="007E1875" w:rsidRDefault="007E1875" w:rsidP="007E1875">
      <w:pPr>
        <w:ind w:left="640" w:hanging="640"/>
        <w:rPr>
          <w:noProof/>
        </w:rPr>
      </w:pPr>
      <w:r w:rsidRPr="007E1875">
        <w:rPr>
          <w:noProof/>
        </w:rPr>
        <w:t>13.</w:t>
      </w:r>
      <w:r w:rsidRPr="007E1875">
        <w:rPr>
          <w:noProof/>
        </w:rPr>
        <w:tab/>
        <w:t xml:space="preserve">Fernandes, V.F.L., Macaspac, C., Lu, L., Yoshizawa, M. Evolution of the developmental plasticity and a coupling between left mechanosensory neuromasts and an adaptive foraging behavior. </w:t>
      </w:r>
      <w:r w:rsidRPr="007E1875">
        <w:rPr>
          <w:i/>
          <w:iCs/>
          <w:noProof/>
        </w:rPr>
        <w:t>Developmental Biology</w:t>
      </w:r>
      <w:r w:rsidRPr="007E1875">
        <w:rPr>
          <w:noProof/>
        </w:rPr>
        <w:t xml:space="preserve">. </w:t>
      </w:r>
      <w:r w:rsidRPr="007E1875">
        <w:rPr>
          <w:b/>
          <w:bCs/>
          <w:noProof/>
        </w:rPr>
        <w:t>441</w:t>
      </w:r>
      <w:r w:rsidRPr="007E1875">
        <w:rPr>
          <w:noProof/>
        </w:rPr>
        <w:t xml:space="preserve"> (2), 262–271, doi: 10.1016/j.ydbio.2018.05.012 (2018).</w:t>
      </w:r>
    </w:p>
    <w:p w14:paraId="6BEE5C8C" w14:textId="77777777" w:rsidR="007E1875" w:rsidRPr="007E1875" w:rsidRDefault="007E1875" w:rsidP="007E1875">
      <w:pPr>
        <w:ind w:left="640" w:hanging="640"/>
        <w:rPr>
          <w:noProof/>
        </w:rPr>
      </w:pPr>
      <w:r w:rsidRPr="007E1875">
        <w:rPr>
          <w:noProof/>
        </w:rPr>
        <w:t>14.</w:t>
      </w:r>
      <w:r w:rsidRPr="007E1875">
        <w:rPr>
          <w:noProof/>
        </w:rPr>
        <w:tab/>
        <w:t xml:space="preserve">Pérez-Escudero, A., Vicente-Page, J., Hinz, R.C., Arganda, S., de Polavieja, G.G. idTracker: tracking individuals in a group by automatic identification of unmarked animals. </w:t>
      </w:r>
      <w:r w:rsidRPr="007E1875">
        <w:rPr>
          <w:i/>
          <w:iCs/>
          <w:noProof/>
        </w:rPr>
        <w:t>Nature Methods</w:t>
      </w:r>
      <w:r w:rsidRPr="007E1875">
        <w:rPr>
          <w:noProof/>
        </w:rPr>
        <w:t xml:space="preserve">. </w:t>
      </w:r>
      <w:r w:rsidRPr="007E1875">
        <w:rPr>
          <w:b/>
          <w:bCs/>
          <w:noProof/>
        </w:rPr>
        <w:t>11</w:t>
      </w:r>
      <w:r w:rsidRPr="007E1875">
        <w:rPr>
          <w:noProof/>
        </w:rPr>
        <w:t>, 743 (2014).</w:t>
      </w:r>
    </w:p>
    <w:p w14:paraId="32615694" w14:textId="77777777" w:rsidR="007E1875" w:rsidRPr="007E1875" w:rsidRDefault="007E1875" w:rsidP="007E1875">
      <w:pPr>
        <w:ind w:left="640" w:hanging="640"/>
        <w:rPr>
          <w:noProof/>
        </w:rPr>
      </w:pPr>
      <w:r w:rsidRPr="007E1875">
        <w:rPr>
          <w:noProof/>
        </w:rPr>
        <w:t>15.</w:t>
      </w:r>
      <w:r w:rsidRPr="007E1875">
        <w:rPr>
          <w:noProof/>
        </w:rPr>
        <w:tab/>
        <w:t xml:space="preserve">Branson, K., Robie, A.A., Bender, J., Perona, P., Dickinson, M.H. High-throughput ethomics in large groups of Drosophila. </w:t>
      </w:r>
      <w:r w:rsidRPr="007E1875">
        <w:rPr>
          <w:i/>
          <w:iCs/>
          <w:noProof/>
        </w:rPr>
        <w:t>Nature Methods</w:t>
      </w:r>
      <w:r w:rsidRPr="007E1875">
        <w:rPr>
          <w:noProof/>
        </w:rPr>
        <w:t xml:space="preserve">. </w:t>
      </w:r>
      <w:r w:rsidRPr="007E1875">
        <w:rPr>
          <w:b/>
          <w:bCs/>
          <w:noProof/>
        </w:rPr>
        <w:t>6</w:t>
      </w:r>
      <w:r w:rsidRPr="007E1875">
        <w:rPr>
          <w:noProof/>
        </w:rPr>
        <w:t xml:space="preserve"> (6), 451–457, doi: 10.1038/nmeth.1328 (2009).</w:t>
      </w:r>
    </w:p>
    <w:p w14:paraId="5B433F02" w14:textId="77777777" w:rsidR="007E1875" w:rsidRPr="007E1875" w:rsidRDefault="007E1875" w:rsidP="007E1875">
      <w:pPr>
        <w:ind w:left="640" w:hanging="640"/>
        <w:rPr>
          <w:noProof/>
        </w:rPr>
      </w:pPr>
      <w:r w:rsidRPr="007E1875">
        <w:rPr>
          <w:noProof/>
        </w:rPr>
        <w:t>16.</w:t>
      </w:r>
      <w:r w:rsidRPr="007E1875">
        <w:rPr>
          <w:noProof/>
        </w:rPr>
        <w:tab/>
        <w:t xml:space="preserve">Yoshizawa, M., Jeffery, W.R., Van Netten, S.M., McHenry, M.J. The sensitivity of lateral line receptors and their role in the behavior of Mexican blind cavefish (Astyanax mexicanus). </w:t>
      </w:r>
      <w:r w:rsidRPr="007E1875">
        <w:rPr>
          <w:i/>
          <w:iCs/>
          <w:noProof/>
        </w:rPr>
        <w:t>Journal of Experimental Biology</w:t>
      </w:r>
      <w:r w:rsidRPr="007E1875">
        <w:rPr>
          <w:noProof/>
        </w:rPr>
        <w:t xml:space="preserve">. </w:t>
      </w:r>
      <w:r w:rsidRPr="007E1875">
        <w:rPr>
          <w:b/>
          <w:bCs/>
          <w:noProof/>
        </w:rPr>
        <w:t>217</w:t>
      </w:r>
      <w:r w:rsidRPr="007E1875">
        <w:rPr>
          <w:noProof/>
        </w:rPr>
        <w:t xml:space="preserve"> (6), doi: 10.1242/jeb.094599 (2014).</w:t>
      </w:r>
    </w:p>
    <w:p w14:paraId="3DD5285D" w14:textId="77777777" w:rsidR="007E1875" w:rsidRPr="007E1875" w:rsidRDefault="007E1875" w:rsidP="007E1875">
      <w:pPr>
        <w:ind w:left="640" w:hanging="640"/>
        <w:rPr>
          <w:noProof/>
        </w:rPr>
      </w:pPr>
      <w:r w:rsidRPr="007E1875">
        <w:rPr>
          <w:noProof/>
        </w:rPr>
        <w:t>17.</w:t>
      </w:r>
      <w:r w:rsidRPr="007E1875">
        <w:rPr>
          <w:noProof/>
        </w:rPr>
        <w:tab/>
        <w:t>Lee, A. Virtualdub. at &lt;http://www.virtualdub.org/&gt; (2014).</w:t>
      </w:r>
    </w:p>
    <w:p w14:paraId="357A3C32" w14:textId="77777777" w:rsidR="007E1875" w:rsidRPr="007E1875" w:rsidRDefault="007E1875" w:rsidP="007E1875">
      <w:pPr>
        <w:ind w:left="640" w:hanging="640"/>
        <w:rPr>
          <w:noProof/>
        </w:rPr>
      </w:pPr>
      <w:r w:rsidRPr="007E1875">
        <w:rPr>
          <w:noProof/>
        </w:rPr>
        <w:t>18.</w:t>
      </w:r>
      <w:r w:rsidRPr="007E1875">
        <w:rPr>
          <w:noProof/>
        </w:rPr>
        <w:tab/>
        <w:t xml:space="preserve">Schneider, C.A., Rasband, W.S., Eliceiri, K.W. NIH Image to ImageJ: 25 years of image analysis. </w:t>
      </w:r>
      <w:r w:rsidRPr="007E1875">
        <w:rPr>
          <w:i/>
          <w:iCs/>
          <w:noProof/>
        </w:rPr>
        <w:t>Nature Methods</w:t>
      </w:r>
      <w:r w:rsidRPr="007E1875">
        <w:rPr>
          <w:noProof/>
        </w:rPr>
        <w:t xml:space="preserve">. </w:t>
      </w:r>
      <w:r w:rsidRPr="007E1875">
        <w:rPr>
          <w:b/>
          <w:bCs/>
          <w:noProof/>
        </w:rPr>
        <w:t>9</w:t>
      </w:r>
      <w:r w:rsidRPr="007E1875">
        <w:rPr>
          <w:noProof/>
        </w:rPr>
        <w:t xml:space="preserve"> (7), 671–675, doi: 10.1038/nmeth.2089 (2012).</w:t>
      </w:r>
    </w:p>
    <w:p w14:paraId="2D641DC9" w14:textId="57901121" w:rsidR="007E1875" w:rsidRPr="007E1875" w:rsidRDefault="007E1875" w:rsidP="007E1875">
      <w:pPr>
        <w:ind w:left="640" w:hanging="640"/>
        <w:rPr>
          <w:noProof/>
        </w:rPr>
      </w:pPr>
      <w:r w:rsidRPr="007E1875">
        <w:rPr>
          <w:noProof/>
        </w:rPr>
        <w:t>19.</w:t>
      </w:r>
      <w:r w:rsidRPr="007E1875">
        <w:rPr>
          <w:noProof/>
        </w:rPr>
        <w:tab/>
        <w:t xml:space="preserve">Cavallari, N. </w:t>
      </w:r>
      <w:r w:rsidR="004D66E0" w:rsidRPr="004D66E0">
        <w:rPr>
          <w:iCs/>
          <w:noProof/>
        </w:rPr>
        <w:t>et al.</w:t>
      </w:r>
      <w:r w:rsidRPr="007E1875">
        <w:rPr>
          <w:noProof/>
        </w:rPr>
        <w:t xml:space="preserve"> A blind circadian clock in cavefish reveals that opsins mediate peripheral clock photoreception. </w:t>
      </w:r>
      <w:r w:rsidRPr="007E1875">
        <w:rPr>
          <w:i/>
          <w:iCs/>
          <w:noProof/>
        </w:rPr>
        <w:t xml:space="preserve">PLoS </w:t>
      </w:r>
      <w:r w:rsidR="00941789">
        <w:rPr>
          <w:i/>
          <w:iCs/>
          <w:noProof/>
        </w:rPr>
        <w:t>B</w:t>
      </w:r>
      <w:r w:rsidR="00941789" w:rsidRPr="007E1875">
        <w:rPr>
          <w:i/>
          <w:iCs/>
          <w:noProof/>
        </w:rPr>
        <w:t>iology</w:t>
      </w:r>
      <w:r w:rsidRPr="007E1875">
        <w:rPr>
          <w:noProof/>
        </w:rPr>
        <w:t xml:space="preserve">. </w:t>
      </w:r>
      <w:r w:rsidRPr="007E1875">
        <w:rPr>
          <w:b/>
          <w:bCs/>
          <w:noProof/>
        </w:rPr>
        <w:t>9</w:t>
      </w:r>
      <w:r w:rsidRPr="007E1875">
        <w:rPr>
          <w:noProof/>
        </w:rPr>
        <w:t xml:space="preserve"> (9), e1001142, doi: 10.1371/journal.pbio.1001142 (2011).</w:t>
      </w:r>
    </w:p>
    <w:p w14:paraId="74D776C4" w14:textId="77777777" w:rsidR="007E1875" w:rsidRPr="007E1875" w:rsidRDefault="007E1875" w:rsidP="007E1875">
      <w:pPr>
        <w:ind w:left="640" w:hanging="640"/>
        <w:rPr>
          <w:noProof/>
        </w:rPr>
      </w:pPr>
      <w:r w:rsidRPr="007E1875">
        <w:rPr>
          <w:noProof/>
        </w:rPr>
        <w:t>20.</w:t>
      </w:r>
      <w:r w:rsidRPr="007E1875">
        <w:rPr>
          <w:noProof/>
        </w:rPr>
        <w:tab/>
        <w:t xml:space="preserve">Swimmer, B. Surface Wave Discrimination between Prey and Nonprey by the Back Swimmer Notonecta glauca L . ( Hemiptera , Heteroptera ) Author ( s ): Horst H . Lang Published by : Springer Stable URL : https://www.jstor.org/stable/4599284 REFERENCES Linked references a. </w:t>
      </w:r>
      <w:r w:rsidRPr="007E1875">
        <w:rPr>
          <w:b/>
          <w:bCs/>
          <w:noProof/>
        </w:rPr>
        <w:t>6</w:t>
      </w:r>
      <w:r w:rsidRPr="007E1875">
        <w:rPr>
          <w:noProof/>
        </w:rPr>
        <w:t xml:space="preserve"> (3), 233–246 (1980).</w:t>
      </w:r>
    </w:p>
    <w:p w14:paraId="08F439BD" w14:textId="77777777" w:rsidR="007E1875" w:rsidRPr="007E1875" w:rsidRDefault="007E1875" w:rsidP="007E1875">
      <w:pPr>
        <w:ind w:left="640" w:hanging="640"/>
        <w:rPr>
          <w:noProof/>
        </w:rPr>
      </w:pPr>
      <w:r w:rsidRPr="007E1875">
        <w:rPr>
          <w:noProof/>
        </w:rPr>
        <w:t>21.</w:t>
      </w:r>
      <w:r w:rsidRPr="007E1875">
        <w:rPr>
          <w:noProof/>
        </w:rPr>
        <w:tab/>
        <w:t xml:space="preserve">Montgomery, J.C., Macdonald, J.A. Sensory Tuning of Lateral Line Receptors in Antarctic Fish to the Movements of Planktonic Prey Published by : American Association for the Advancement of Science Stable URL : https://www.jstor.org/stable/1698962. </w:t>
      </w:r>
      <w:r w:rsidRPr="007E1875">
        <w:rPr>
          <w:b/>
          <w:bCs/>
          <w:noProof/>
        </w:rPr>
        <w:t>235</w:t>
      </w:r>
      <w:r w:rsidRPr="007E1875">
        <w:rPr>
          <w:noProof/>
        </w:rPr>
        <w:t xml:space="preserve"> (4785), 195–196 (1987).</w:t>
      </w:r>
    </w:p>
    <w:p w14:paraId="1C57B6F1" w14:textId="62D6D303" w:rsidR="007E1875" w:rsidRPr="007E1875" w:rsidRDefault="007E1875" w:rsidP="007E1875">
      <w:pPr>
        <w:ind w:left="640" w:hanging="640"/>
        <w:rPr>
          <w:noProof/>
        </w:rPr>
      </w:pPr>
      <w:r w:rsidRPr="007E1875">
        <w:rPr>
          <w:noProof/>
        </w:rPr>
        <w:t>22.</w:t>
      </w:r>
      <w:r w:rsidRPr="007E1875">
        <w:rPr>
          <w:noProof/>
        </w:rPr>
        <w:tab/>
        <w:t xml:space="preserve">Prober, D. a, Rihel, J., Onah, A. a, Sung, R.-J., Schier, A.F. Hypocretin/orexin overexpression induces an insomnia-like phenotype in zebrafish. </w:t>
      </w:r>
      <w:r w:rsidRPr="007E1875">
        <w:rPr>
          <w:i/>
          <w:iCs/>
          <w:noProof/>
        </w:rPr>
        <w:t xml:space="preserve">The Journal of </w:t>
      </w:r>
      <w:r w:rsidR="00941789">
        <w:rPr>
          <w:i/>
          <w:iCs/>
          <w:noProof/>
        </w:rPr>
        <w:t>N</w:t>
      </w:r>
      <w:r w:rsidR="00941789" w:rsidRPr="007E1875">
        <w:rPr>
          <w:i/>
          <w:iCs/>
          <w:noProof/>
        </w:rPr>
        <w:t>euroscience</w:t>
      </w:r>
      <w:r w:rsidRPr="007E1875">
        <w:rPr>
          <w:noProof/>
        </w:rPr>
        <w:t xml:space="preserve">. </w:t>
      </w:r>
      <w:r w:rsidRPr="007E1875">
        <w:rPr>
          <w:b/>
          <w:bCs/>
          <w:noProof/>
        </w:rPr>
        <w:t>26</w:t>
      </w:r>
      <w:r w:rsidRPr="007E1875">
        <w:rPr>
          <w:noProof/>
        </w:rPr>
        <w:t xml:space="preserve"> (51), 13400–10, doi: 10.1523/JNEUROSCI.4332-06.2006 (2006).</w:t>
      </w:r>
    </w:p>
    <w:p w14:paraId="6C1206A0" w14:textId="77777777" w:rsidR="007E1875" w:rsidRPr="007E1875" w:rsidRDefault="007E1875" w:rsidP="007E1875">
      <w:pPr>
        <w:ind w:left="640" w:hanging="640"/>
        <w:rPr>
          <w:noProof/>
        </w:rPr>
      </w:pPr>
      <w:r w:rsidRPr="007E1875">
        <w:rPr>
          <w:noProof/>
        </w:rPr>
        <w:t>23.</w:t>
      </w:r>
      <w:r w:rsidRPr="007E1875">
        <w:rPr>
          <w:noProof/>
        </w:rPr>
        <w:tab/>
        <w:t xml:space="preserve">Zhdanova, I. V, Wang, S.Y., Leclair, O.U., Danilova, N.P. Melatonin promotes sleep-like state in zebrafish. </w:t>
      </w:r>
      <w:r w:rsidRPr="007E1875">
        <w:rPr>
          <w:i/>
          <w:iCs/>
          <w:noProof/>
        </w:rPr>
        <w:t>Brain Research</w:t>
      </w:r>
      <w:r w:rsidRPr="007E1875">
        <w:rPr>
          <w:noProof/>
        </w:rPr>
        <w:t xml:space="preserve">. </w:t>
      </w:r>
      <w:r w:rsidRPr="007E1875">
        <w:rPr>
          <w:b/>
          <w:bCs/>
          <w:noProof/>
        </w:rPr>
        <w:t>903</w:t>
      </w:r>
      <w:r w:rsidRPr="007E1875">
        <w:rPr>
          <w:noProof/>
        </w:rPr>
        <w:t xml:space="preserve"> (1–2), 263–268, doi: 10.1016/S0006-8993(01)02444-1 (2001).</w:t>
      </w:r>
    </w:p>
    <w:p w14:paraId="0A95287B" w14:textId="77777777" w:rsidR="007E1875" w:rsidRPr="007E1875" w:rsidRDefault="007E1875" w:rsidP="007E1875">
      <w:pPr>
        <w:ind w:left="640" w:hanging="640"/>
        <w:rPr>
          <w:noProof/>
        </w:rPr>
      </w:pPr>
      <w:r w:rsidRPr="007E1875">
        <w:rPr>
          <w:noProof/>
        </w:rPr>
        <w:t>24.</w:t>
      </w:r>
      <w:r w:rsidRPr="007E1875">
        <w:rPr>
          <w:noProof/>
        </w:rPr>
        <w:tab/>
        <w:t xml:space="preserve">Nussbaum-Krammer, C.I., Neto, M.F., Brielmann, R.M., Pedersen, J.S., Morimoto, R.I. Investigating the Spreading and Toxicity of Prion-like Proteins Using the Metazoan Model Organism </w:t>
      </w:r>
      <w:r w:rsidRPr="007E1875">
        <w:rPr>
          <w:i/>
          <w:iCs/>
          <w:noProof/>
        </w:rPr>
        <w:t>C. elegans</w:t>
      </w:r>
      <w:r w:rsidRPr="007E1875">
        <w:rPr>
          <w:noProof/>
        </w:rPr>
        <w:t xml:space="preserve">. </w:t>
      </w:r>
      <w:r w:rsidRPr="007E1875">
        <w:rPr>
          <w:i/>
          <w:iCs/>
          <w:noProof/>
        </w:rPr>
        <w:t>Journal of Visualized Experiments</w:t>
      </w:r>
      <w:r w:rsidRPr="007E1875">
        <w:rPr>
          <w:noProof/>
        </w:rPr>
        <w:t>. (95), e52321, doi: 10.3791/52321 (2015).</w:t>
      </w:r>
    </w:p>
    <w:p w14:paraId="173EB002" w14:textId="77777777" w:rsidR="007E1875" w:rsidRPr="007E1875" w:rsidRDefault="007E1875" w:rsidP="007E1875">
      <w:pPr>
        <w:ind w:left="640" w:hanging="640"/>
        <w:rPr>
          <w:noProof/>
        </w:rPr>
      </w:pPr>
      <w:r w:rsidRPr="007E1875">
        <w:rPr>
          <w:noProof/>
        </w:rPr>
        <w:t>25.</w:t>
      </w:r>
      <w:r w:rsidRPr="007E1875">
        <w:rPr>
          <w:noProof/>
        </w:rPr>
        <w:tab/>
        <w:t>Rasband, W.S. Object Tracker. at &lt;https://imagej.nih.gov/ij/plugins/tracker.html&gt; (2000).</w:t>
      </w:r>
    </w:p>
    <w:p w14:paraId="5AF2EE7A" w14:textId="77777777" w:rsidR="007E1875" w:rsidRPr="007E1875" w:rsidRDefault="007E1875" w:rsidP="007E1875">
      <w:pPr>
        <w:ind w:left="640" w:hanging="640"/>
        <w:rPr>
          <w:noProof/>
        </w:rPr>
      </w:pPr>
      <w:r w:rsidRPr="007E1875">
        <w:rPr>
          <w:noProof/>
        </w:rPr>
        <w:t>26.</w:t>
      </w:r>
      <w:r w:rsidRPr="007E1875">
        <w:rPr>
          <w:noProof/>
        </w:rPr>
        <w:tab/>
        <w:t xml:space="preserve">Ferreira, T., Rasband, W. Create Shortcuts. </w:t>
      </w:r>
      <w:r w:rsidRPr="007E1875">
        <w:rPr>
          <w:i/>
          <w:iCs/>
          <w:noProof/>
        </w:rPr>
        <w:t>ImageJ User Guide</w:t>
      </w:r>
      <w:r w:rsidRPr="007E1875">
        <w:rPr>
          <w:noProof/>
        </w:rPr>
        <w:t>. at &lt;https://imagej.nih.gov/ij/docs/guide/146-31.html#sub:Create-Shortcuts...&gt; (2012).</w:t>
      </w:r>
    </w:p>
    <w:p w14:paraId="34B3AF8A" w14:textId="77777777" w:rsidR="007E1875" w:rsidRPr="007E1875" w:rsidRDefault="007E1875" w:rsidP="007E1875">
      <w:pPr>
        <w:ind w:left="640" w:hanging="640"/>
        <w:rPr>
          <w:noProof/>
        </w:rPr>
      </w:pPr>
      <w:r w:rsidRPr="007E1875">
        <w:rPr>
          <w:noProof/>
        </w:rPr>
        <w:t>27.</w:t>
      </w:r>
      <w:r w:rsidRPr="007E1875">
        <w:rPr>
          <w:noProof/>
        </w:rPr>
        <w:tab/>
        <w:t>Lochmatter, T., Roduit, P., Cianci, C., Correll, N., Jacot, J., Martinoli, A. SwisTrack. at &lt;https://en.wikibooks.org/wiki/SwisTrack&gt; (2008).</w:t>
      </w:r>
    </w:p>
    <w:p w14:paraId="07DCF19F" w14:textId="74AEA888" w:rsidR="009F659A" w:rsidRPr="002D4341" w:rsidRDefault="00C94CF5" w:rsidP="007E1875">
      <w:pPr>
        <w:ind w:left="640" w:hanging="640"/>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9F659A" w:rsidRPr="002D434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A905" w14:textId="77777777" w:rsidR="00340980" w:rsidRDefault="00340980" w:rsidP="00621C4E">
      <w:r>
        <w:separator/>
      </w:r>
    </w:p>
  </w:endnote>
  <w:endnote w:type="continuationSeparator" w:id="0">
    <w:p w14:paraId="6DF3259B" w14:textId="77777777" w:rsidR="00340980" w:rsidRDefault="003409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5C726E77" w:rsidR="00C13E40" w:rsidRDefault="00C13E40" w:rsidP="00621C4E"/>
  <w:p w14:paraId="2D04B9D3" w14:textId="77777777" w:rsidR="00C13E40" w:rsidRPr="00494F77" w:rsidRDefault="00C13E4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13E40" w:rsidRDefault="00C13E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35E14" w14:textId="77777777" w:rsidR="00340980" w:rsidRDefault="00340980" w:rsidP="00621C4E">
      <w:r>
        <w:separator/>
      </w:r>
    </w:p>
  </w:footnote>
  <w:footnote w:type="continuationSeparator" w:id="0">
    <w:p w14:paraId="153C31D9" w14:textId="77777777" w:rsidR="00340980" w:rsidRDefault="003409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13E40" w:rsidRPr="006F06E4" w:rsidRDefault="00C13E4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67B635" w:rsidR="00C13E40" w:rsidRDefault="00C13E40" w:rsidP="00497CA6">
    <w:pPr>
      <w:pStyle w:val="Header"/>
      <w:rPr>
        <w:b/>
        <w:color w:val="1F497D"/>
        <w:sz w:val="32"/>
        <w:szCs w:val="32"/>
      </w:rPr>
    </w:pPr>
  </w:p>
  <w:p w14:paraId="17C5C940" w14:textId="77777777" w:rsidR="00C13E40" w:rsidRPr="006F06E4" w:rsidRDefault="00C13E40" w:rsidP="00497CA6">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166"/>
    <w:multiLevelType w:val="multilevel"/>
    <w:tmpl w:val="87C8AC9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4"/>
  </w:num>
  <w:num w:numId="4">
    <w:abstractNumId w:val="16"/>
  </w:num>
  <w:num w:numId="5">
    <w:abstractNumId w:val="9"/>
  </w:num>
  <w:num w:numId="6">
    <w:abstractNumId w:val="15"/>
  </w:num>
  <w:num w:numId="7">
    <w:abstractNumId w:val="1"/>
  </w:num>
  <w:num w:numId="8">
    <w:abstractNumId w:val="10"/>
  </w:num>
  <w:num w:numId="9">
    <w:abstractNumId w:val="11"/>
  </w:num>
  <w:num w:numId="10">
    <w:abstractNumId w:val="17"/>
  </w:num>
  <w:num w:numId="11">
    <w:abstractNumId w:val="22"/>
  </w:num>
  <w:num w:numId="12">
    <w:abstractNumId w:val="2"/>
  </w:num>
  <w:num w:numId="13">
    <w:abstractNumId w:val="19"/>
  </w:num>
  <w:num w:numId="14">
    <w:abstractNumId w:val="27"/>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8"/>
  </w:num>
  <w:num w:numId="25">
    <w:abstractNumId w:val="7"/>
  </w:num>
  <w:num w:numId="26">
    <w:abstractNumId w:val="0"/>
  </w:num>
  <w:num w:numId="27">
    <w:abstractNumId w:val="5"/>
  </w:num>
  <w:num w:numId="28">
    <w:abstractNumId w:val="26"/>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300"/>
    <w:rsid w:val="00004338"/>
    <w:rsid w:val="00004E04"/>
    <w:rsid w:val="000054CA"/>
    <w:rsid w:val="00005815"/>
    <w:rsid w:val="00007DBC"/>
    <w:rsid w:val="00007E6B"/>
    <w:rsid w:val="00007EA1"/>
    <w:rsid w:val="000100F0"/>
    <w:rsid w:val="00012530"/>
    <w:rsid w:val="000127D1"/>
    <w:rsid w:val="000129B2"/>
    <w:rsid w:val="00012F01"/>
    <w:rsid w:val="00012FF9"/>
    <w:rsid w:val="00013100"/>
    <w:rsid w:val="0001389C"/>
    <w:rsid w:val="00014314"/>
    <w:rsid w:val="00014EF4"/>
    <w:rsid w:val="00014F54"/>
    <w:rsid w:val="0001722F"/>
    <w:rsid w:val="00021434"/>
    <w:rsid w:val="00021774"/>
    <w:rsid w:val="00021DF3"/>
    <w:rsid w:val="000233EF"/>
    <w:rsid w:val="00023869"/>
    <w:rsid w:val="00024598"/>
    <w:rsid w:val="000261E9"/>
    <w:rsid w:val="00026FA7"/>
    <w:rsid w:val="000279B0"/>
    <w:rsid w:val="00032769"/>
    <w:rsid w:val="00032FE7"/>
    <w:rsid w:val="0003311E"/>
    <w:rsid w:val="00036A23"/>
    <w:rsid w:val="00037B58"/>
    <w:rsid w:val="00044468"/>
    <w:rsid w:val="00045441"/>
    <w:rsid w:val="0004674F"/>
    <w:rsid w:val="00047AC3"/>
    <w:rsid w:val="00051B73"/>
    <w:rsid w:val="000521C7"/>
    <w:rsid w:val="0005783D"/>
    <w:rsid w:val="00060ABE"/>
    <w:rsid w:val="00061A50"/>
    <w:rsid w:val="00061E5A"/>
    <w:rsid w:val="0006361B"/>
    <w:rsid w:val="00064104"/>
    <w:rsid w:val="000650BD"/>
    <w:rsid w:val="000652E3"/>
    <w:rsid w:val="000654CF"/>
    <w:rsid w:val="00066025"/>
    <w:rsid w:val="0006609F"/>
    <w:rsid w:val="00066694"/>
    <w:rsid w:val="00067A8F"/>
    <w:rsid w:val="00067E15"/>
    <w:rsid w:val="000701D1"/>
    <w:rsid w:val="0007152B"/>
    <w:rsid w:val="00080A20"/>
    <w:rsid w:val="00082796"/>
    <w:rsid w:val="00082DF4"/>
    <w:rsid w:val="00086FF5"/>
    <w:rsid w:val="000879F2"/>
    <w:rsid w:val="00087C0A"/>
    <w:rsid w:val="00093BC4"/>
    <w:rsid w:val="000943E6"/>
    <w:rsid w:val="00094EA7"/>
    <w:rsid w:val="00097929"/>
    <w:rsid w:val="000A1E80"/>
    <w:rsid w:val="000A3B70"/>
    <w:rsid w:val="000A4377"/>
    <w:rsid w:val="000A5153"/>
    <w:rsid w:val="000A5E79"/>
    <w:rsid w:val="000B0071"/>
    <w:rsid w:val="000B0E15"/>
    <w:rsid w:val="000B10AE"/>
    <w:rsid w:val="000B30BF"/>
    <w:rsid w:val="000B566B"/>
    <w:rsid w:val="000B6205"/>
    <w:rsid w:val="000B657A"/>
    <w:rsid w:val="000B662E"/>
    <w:rsid w:val="000B7294"/>
    <w:rsid w:val="000B75D0"/>
    <w:rsid w:val="000C1CF8"/>
    <w:rsid w:val="000C2E5B"/>
    <w:rsid w:val="000C49CF"/>
    <w:rsid w:val="000C52E9"/>
    <w:rsid w:val="000C5CDC"/>
    <w:rsid w:val="000C65DC"/>
    <w:rsid w:val="000C66F3"/>
    <w:rsid w:val="000C6900"/>
    <w:rsid w:val="000D31E8"/>
    <w:rsid w:val="000D3201"/>
    <w:rsid w:val="000D76E4"/>
    <w:rsid w:val="000E3816"/>
    <w:rsid w:val="000E4F77"/>
    <w:rsid w:val="000E50AD"/>
    <w:rsid w:val="000F0716"/>
    <w:rsid w:val="000F265C"/>
    <w:rsid w:val="000F3AFA"/>
    <w:rsid w:val="000F5712"/>
    <w:rsid w:val="000F596A"/>
    <w:rsid w:val="000F6611"/>
    <w:rsid w:val="000F6C85"/>
    <w:rsid w:val="000F7AE7"/>
    <w:rsid w:val="000F7E22"/>
    <w:rsid w:val="00100154"/>
    <w:rsid w:val="00103024"/>
    <w:rsid w:val="001104F3"/>
    <w:rsid w:val="00112EEB"/>
    <w:rsid w:val="00113A9A"/>
    <w:rsid w:val="001173FF"/>
    <w:rsid w:val="001217B9"/>
    <w:rsid w:val="0012563A"/>
    <w:rsid w:val="001261B4"/>
    <w:rsid w:val="001264DE"/>
    <w:rsid w:val="00127E9A"/>
    <w:rsid w:val="00130E91"/>
    <w:rsid w:val="001313A7"/>
    <w:rsid w:val="0013276F"/>
    <w:rsid w:val="00133AE3"/>
    <w:rsid w:val="00134952"/>
    <w:rsid w:val="0013621E"/>
    <w:rsid w:val="0013642E"/>
    <w:rsid w:val="00136A0D"/>
    <w:rsid w:val="0013798A"/>
    <w:rsid w:val="001404E9"/>
    <w:rsid w:val="00140E43"/>
    <w:rsid w:val="00142849"/>
    <w:rsid w:val="001428D6"/>
    <w:rsid w:val="00142DD8"/>
    <w:rsid w:val="00142EFE"/>
    <w:rsid w:val="0014564C"/>
    <w:rsid w:val="001514AE"/>
    <w:rsid w:val="00152A23"/>
    <w:rsid w:val="00160F44"/>
    <w:rsid w:val="00162CB7"/>
    <w:rsid w:val="00163C2A"/>
    <w:rsid w:val="001665C9"/>
    <w:rsid w:val="00166F32"/>
    <w:rsid w:val="00167C7E"/>
    <w:rsid w:val="00170B58"/>
    <w:rsid w:val="00171E5B"/>
    <w:rsid w:val="00171F94"/>
    <w:rsid w:val="00172D9D"/>
    <w:rsid w:val="00173D96"/>
    <w:rsid w:val="00174441"/>
    <w:rsid w:val="0017445D"/>
    <w:rsid w:val="00175B40"/>
    <w:rsid w:val="00175D4E"/>
    <w:rsid w:val="0017668A"/>
    <w:rsid w:val="001766FE"/>
    <w:rsid w:val="001771E7"/>
    <w:rsid w:val="0018036D"/>
    <w:rsid w:val="00182749"/>
    <w:rsid w:val="00186201"/>
    <w:rsid w:val="001911FF"/>
    <w:rsid w:val="00191E15"/>
    <w:rsid w:val="00191E8B"/>
    <w:rsid w:val="00192006"/>
    <w:rsid w:val="00192C46"/>
    <w:rsid w:val="00193180"/>
    <w:rsid w:val="00195B0C"/>
    <w:rsid w:val="00196792"/>
    <w:rsid w:val="001A0B01"/>
    <w:rsid w:val="001B0BF2"/>
    <w:rsid w:val="001B0C28"/>
    <w:rsid w:val="001B10C5"/>
    <w:rsid w:val="001B1519"/>
    <w:rsid w:val="001B2E2D"/>
    <w:rsid w:val="001B5CD2"/>
    <w:rsid w:val="001C0BEE"/>
    <w:rsid w:val="001C1E49"/>
    <w:rsid w:val="001C27C1"/>
    <w:rsid w:val="001C2A98"/>
    <w:rsid w:val="001C3C42"/>
    <w:rsid w:val="001C4D95"/>
    <w:rsid w:val="001D1A65"/>
    <w:rsid w:val="001D20CD"/>
    <w:rsid w:val="001D3D7D"/>
    <w:rsid w:val="001D3FFF"/>
    <w:rsid w:val="001D625F"/>
    <w:rsid w:val="001D62A7"/>
    <w:rsid w:val="001D68A4"/>
    <w:rsid w:val="001D7576"/>
    <w:rsid w:val="001D7746"/>
    <w:rsid w:val="001E0E3F"/>
    <w:rsid w:val="001E14A0"/>
    <w:rsid w:val="001E37B4"/>
    <w:rsid w:val="001E4325"/>
    <w:rsid w:val="001E5723"/>
    <w:rsid w:val="001E6090"/>
    <w:rsid w:val="001E7376"/>
    <w:rsid w:val="001F02CF"/>
    <w:rsid w:val="001F1A12"/>
    <w:rsid w:val="001F225C"/>
    <w:rsid w:val="001F3F38"/>
    <w:rsid w:val="001F5867"/>
    <w:rsid w:val="001F61A7"/>
    <w:rsid w:val="001F623A"/>
    <w:rsid w:val="001F790E"/>
    <w:rsid w:val="001F7ECF"/>
    <w:rsid w:val="00200DFE"/>
    <w:rsid w:val="00201CB5"/>
    <w:rsid w:val="00201CFA"/>
    <w:rsid w:val="0020220D"/>
    <w:rsid w:val="00202448"/>
    <w:rsid w:val="00202D15"/>
    <w:rsid w:val="00204683"/>
    <w:rsid w:val="00204F25"/>
    <w:rsid w:val="00205913"/>
    <w:rsid w:val="00205B3F"/>
    <w:rsid w:val="00207E0F"/>
    <w:rsid w:val="00211DF6"/>
    <w:rsid w:val="00212EAE"/>
    <w:rsid w:val="002131E4"/>
    <w:rsid w:val="00213403"/>
    <w:rsid w:val="00214BEE"/>
    <w:rsid w:val="002162AE"/>
    <w:rsid w:val="00217F28"/>
    <w:rsid w:val="002205B8"/>
    <w:rsid w:val="00225720"/>
    <w:rsid w:val="002259E5"/>
    <w:rsid w:val="00226140"/>
    <w:rsid w:val="002274F3"/>
    <w:rsid w:val="00230724"/>
    <w:rsid w:val="0023094C"/>
    <w:rsid w:val="00230AB8"/>
    <w:rsid w:val="00231B41"/>
    <w:rsid w:val="00232BA7"/>
    <w:rsid w:val="00234304"/>
    <w:rsid w:val="00234BE3"/>
    <w:rsid w:val="00235A90"/>
    <w:rsid w:val="00236285"/>
    <w:rsid w:val="00237A72"/>
    <w:rsid w:val="00237CAE"/>
    <w:rsid w:val="00241E48"/>
    <w:rsid w:val="0024214E"/>
    <w:rsid w:val="00242623"/>
    <w:rsid w:val="00243487"/>
    <w:rsid w:val="00250027"/>
    <w:rsid w:val="00250558"/>
    <w:rsid w:val="002516B8"/>
    <w:rsid w:val="002605D1"/>
    <w:rsid w:val="00260652"/>
    <w:rsid w:val="00261F25"/>
    <w:rsid w:val="00262467"/>
    <w:rsid w:val="002631D2"/>
    <w:rsid w:val="002648A9"/>
    <w:rsid w:val="0026536F"/>
    <w:rsid w:val="0026553C"/>
    <w:rsid w:val="00267DD5"/>
    <w:rsid w:val="00273D78"/>
    <w:rsid w:val="00274A0A"/>
    <w:rsid w:val="00277593"/>
    <w:rsid w:val="00277EC9"/>
    <w:rsid w:val="00280909"/>
    <w:rsid w:val="00280918"/>
    <w:rsid w:val="00282AF6"/>
    <w:rsid w:val="0028596A"/>
    <w:rsid w:val="002861E3"/>
    <w:rsid w:val="00287085"/>
    <w:rsid w:val="00290AF9"/>
    <w:rsid w:val="00296356"/>
    <w:rsid w:val="002967CF"/>
    <w:rsid w:val="00297788"/>
    <w:rsid w:val="00297F5F"/>
    <w:rsid w:val="002A0601"/>
    <w:rsid w:val="002A2573"/>
    <w:rsid w:val="002A31A3"/>
    <w:rsid w:val="002A3285"/>
    <w:rsid w:val="002A484B"/>
    <w:rsid w:val="002A64A6"/>
    <w:rsid w:val="002A73F6"/>
    <w:rsid w:val="002A7D2A"/>
    <w:rsid w:val="002B2980"/>
    <w:rsid w:val="002B3301"/>
    <w:rsid w:val="002B3EF2"/>
    <w:rsid w:val="002B5A8D"/>
    <w:rsid w:val="002B6F18"/>
    <w:rsid w:val="002C47D4"/>
    <w:rsid w:val="002C55B0"/>
    <w:rsid w:val="002C5DA6"/>
    <w:rsid w:val="002D0484"/>
    <w:rsid w:val="002D0F38"/>
    <w:rsid w:val="002D1FED"/>
    <w:rsid w:val="002D4341"/>
    <w:rsid w:val="002D451A"/>
    <w:rsid w:val="002D656F"/>
    <w:rsid w:val="002D776C"/>
    <w:rsid w:val="002D77E3"/>
    <w:rsid w:val="002E05AC"/>
    <w:rsid w:val="002E3B4E"/>
    <w:rsid w:val="002E6767"/>
    <w:rsid w:val="002F1FEB"/>
    <w:rsid w:val="002F2859"/>
    <w:rsid w:val="002F6E3C"/>
    <w:rsid w:val="0030117D"/>
    <w:rsid w:val="00301F30"/>
    <w:rsid w:val="00301FDD"/>
    <w:rsid w:val="003038FD"/>
    <w:rsid w:val="00303C87"/>
    <w:rsid w:val="00306DF5"/>
    <w:rsid w:val="00306FDC"/>
    <w:rsid w:val="003108E5"/>
    <w:rsid w:val="003120CB"/>
    <w:rsid w:val="00320109"/>
    <w:rsid w:val="00320153"/>
    <w:rsid w:val="00320367"/>
    <w:rsid w:val="00322871"/>
    <w:rsid w:val="00322F4A"/>
    <w:rsid w:val="00324EB6"/>
    <w:rsid w:val="00326FB3"/>
    <w:rsid w:val="003316D4"/>
    <w:rsid w:val="00331C39"/>
    <w:rsid w:val="00331F00"/>
    <w:rsid w:val="00333822"/>
    <w:rsid w:val="00334BFE"/>
    <w:rsid w:val="00336715"/>
    <w:rsid w:val="003401EC"/>
    <w:rsid w:val="00340980"/>
    <w:rsid w:val="00340DFD"/>
    <w:rsid w:val="00342C3C"/>
    <w:rsid w:val="003432A6"/>
    <w:rsid w:val="00344954"/>
    <w:rsid w:val="0034634D"/>
    <w:rsid w:val="00347520"/>
    <w:rsid w:val="00347FD9"/>
    <w:rsid w:val="00350CD7"/>
    <w:rsid w:val="003518F5"/>
    <w:rsid w:val="00351CE0"/>
    <w:rsid w:val="00353849"/>
    <w:rsid w:val="0036039F"/>
    <w:rsid w:val="00360C17"/>
    <w:rsid w:val="003621C6"/>
    <w:rsid w:val="003622B8"/>
    <w:rsid w:val="00363F4A"/>
    <w:rsid w:val="00366B76"/>
    <w:rsid w:val="003700F2"/>
    <w:rsid w:val="00373051"/>
    <w:rsid w:val="00373B8F"/>
    <w:rsid w:val="0037583D"/>
    <w:rsid w:val="00376D95"/>
    <w:rsid w:val="00377865"/>
    <w:rsid w:val="00377FBB"/>
    <w:rsid w:val="00380535"/>
    <w:rsid w:val="00382D86"/>
    <w:rsid w:val="00385140"/>
    <w:rsid w:val="00387428"/>
    <w:rsid w:val="003919E0"/>
    <w:rsid w:val="003935AD"/>
    <w:rsid w:val="00393CC7"/>
    <w:rsid w:val="00394EF0"/>
    <w:rsid w:val="003971F7"/>
    <w:rsid w:val="003979DB"/>
    <w:rsid w:val="003A16FC"/>
    <w:rsid w:val="003A1F66"/>
    <w:rsid w:val="003A3BBD"/>
    <w:rsid w:val="003A4FCD"/>
    <w:rsid w:val="003A6196"/>
    <w:rsid w:val="003A65A6"/>
    <w:rsid w:val="003B0138"/>
    <w:rsid w:val="003B0944"/>
    <w:rsid w:val="003B1593"/>
    <w:rsid w:val="003B4381"/>
    <w:rsid w:val="003B49B4"/>
    <w:rsid w:val="003B7139"/>
    <w:rsid w:val="003C1043"/>
    <w:rsid w:val="003C1A30"/>
    <w:rsid w:val="003C6779"/>
    <w:rsid w:val="003D0F08"/>
    <w:rsid w:val="003D2998"/>
    <w:rsid w:val="003D2F0A"/>
    <w:rsid w:val="003D3891"/>
    <w:rsid w:val="003D5D84"/>
    <w:rsid w:val="003D65E0"/>
    <w:rsid w:val="003D6BFE"/>
    <w:rsid w:val="003E0F4F"/>
    <w:rsid w:val="003E118B"/>
    <w:rsid w:val="003E18AC"/>
    <w:rsid w:val="003E210B"/>
    <w:rsid w:val="003E2A12"/>
    <w:rsid w:val="003E3206"/>
    <w:rsid w:val="003E3384"/>
    <w:rsid w:val="003E3CA4"/>
    <w:rsid w:val="003E548E"/>
    <w:rsid w:val="003E6A7A"/>
    <w:rsid w:val="003E702E"/>
    <w:rsid w:val="003E7C9D"/>
    <w:rsid w:val="003F38A5"/>
    <w:rsid w:val="003F6DAA"/>
    <w:rsid w:val="003F7829"/>
    <w:rsid w:val="00401DAF"/>
    <w:rsid w:val="00407EC8"/>
    <w:rsid w:val="0041095A"/>
    <w:rsid w:val="00410E32"/>
    <w:rsid w:val="0041110A"/>
    <w:rsid w:val="00411624"/>
    <w:rsid w:val="004148E1"/>
    <w:rsid w:val="00414CFA"/>
    <w:rsid w:val="00415EC0"/>
    <w:rsid w:val="00416287"/>
    <w:rsid w:val="00420B43"/>
    <w:rsid w:val="00420BE9"/>
    <w:rsid w:val="00421154"/>
    <w:rsid w:val="004218C0"/>
    <w:rsid w:val="00421F34"/>
    <w:rsid w:val="00423AD8"/>
    <w:rsid w:val="00423FDD"/>
    <w:rsid w:val="00424C85"/>
    <w:rsid w:val="004260BD"/>
    <w:rsid w:val="0042689F"/>
    <w:rsid w:val="0043012F"/>
    <w:rsid w:val="0043030C"/>
    <w:rsid w:val="00430F1F"/>
    <w:rsid w:val="004326EA"/>
    <w:rsid w:val="004336EA"/>
    <w:rsid w:val="00441EEE"/>
    <w:rsid w:val="004432F9"/>
    <w:rsid w:val="0044434C"/>
    <w:rsid w:val="0044456B"/>
    <w:rsid w:val="004456F1"/>
    <w:rsid w:val="00447BD1"/>
    <w:rsid w:val="004507F3"/>
    <w:rsid w:val="00450AF4"/>
    <w:rsid w:val="00452039"/>
    <w:rsid w:val="00454211"/>
    <w:rsid w:val="004546B0"/>
    <w:rsid w:val="00455857"/>
    <w:rsid w:val="00456A57"/>
    <w:rsid w:val="00457323"/>
    <w:rsid w:val="004607DE"/>
    <w:rsid w:val="00464123"/>
    <w:rsid w:val="004671C7"/>
    <w:rsid w:val="0046747E"/>
    <w:rsid w:val="00472F4D"/>
    <w:rsid w:val="004730BF"/>
    <w:rsid w:val="00473B39"/>
    <w:rsid w:val="00474DCB"/>
    <w:rsid w:val="0047535C"/>
    <w:rsid w:val="004762F6"/>
    <w:rsid w:val="004771E3"/>
    <w:rsid w:val="004777F5"/>
    <w:rsid w:val="00481BA5"/>
    <w:rsid w:val="004831D0"/>
    <w:rsid w:val="00483223"/>
    <w:rsid w:val="0048364B"/>
    <w:rsid w:val="004845F0"/>
    <w:rsid w:val="00485870"/>
    <w:rsid w:val="00485FE8"/>
    <w:rsid w:val="00490FF0"/>
    <w:rsid w:val="00492473"/>
    <w:rsid w:val="00492EB5"/>
    <w:rsid w:val="00494094"/>
    <w:rsid w:val="00494F77"/>
    <w:rsid w:val="00497721"/>
    <w:rsid w:val="00497CA6"/>
    <w:rsid w:val="004A0229"/>
    <w:rsid w:val="004A35D2"/>
    <w:rsid w:val="004A63C5"/>
    <w:rsid w:val="004A71E4"/>
    <w:rsid w:val="004B005E"/>
    <w:rsid w:val="004B0C01"/>
    <w:rsid w:val="004B2F00"/>
    <w:rsid w:val="004B3155"/>
    <w:rsid w:val="004B6E31"/>
    <w:rsid w:val="004C0F9F"/>
    <w:rsid w:val="004C1D66"/>
    <w:rsid w:val="004C31D7"/>
    <w:rsid w:val="004C44FF"/>
    <w:rsid w:val="004C4546"/>
    <w:rsid w:val="004C4AD2"/>
    <w:rsid w:val="004C6981"/>
    <w:rsid w:val="004C7B63"/>
    <w:rsid w:val="004D1C9A"/>
    <w:rsid w:val="004D1F21"/>
    <w:rsid w:val="004D268C"/>
    <w:rsid w:val="004D3041"/>
    <w:rsid w:val="004D5101"/>
    <w:rsid w:val="004D59D8"/>
    <w:rsid w:val="004D5DA1"/>
    <w:rsid w:val="004D66E0"/>
    <w:rsid w:val="004D66FE"/>
    <w:rsid w:val="004E07A2"/>
    <w:rsid w:val="004E150F"/>
    <w:rsid w:val="004E1DCA"/>
    <w:rsid w:val="004E23A1"/>
    <w:rsid w:val="004E29D5"/>
    <w:rsid w:val="004E3489"/>
    <w:rsid w:val="004E358A"/>
    <w:rsid w:val="004E37A2"/>
    <w:rsid w:val="004E3AFA"/>
    <w:rsid w:val="004E48BE"/>
    <w:rsid w:val="004E61BA"/>
    <w:rsid w:val="004E6588"/>
    <w:rsid w:val="004E741B"/>
    <w:rsid w:val="004E7FBF"/>
    <w:rsid w:val="004F0D3E"/>
    <w:rsid w:val="004F1D75"/>
    <w:rsid w:val="004F2742"/>
    <w:rsid w:val="004F4933"/>
    <w:rsid w:val="004F5567"/>
    <w:rsid w:val="004F6A76"/>
    <w:rsid w:val="004F732A"/>
    <w:rsid w:val="00500444"/>
    <w:rsid w:val="00502A0A"/>
    <w:rsid w:val="00504879"/>
    <w:rsid w:val="00505589"/>
    <w:rsid w:val="005057E2"/>
    <w:rsid w:val="005065F7"/>
    <w:rsid w:val="00507C50"/>
    <w:rsid w:val="00511E17"/>
    <w:rsid w:val="00514D40"/>
    <w:rsid w:val="0051505D"/>
    <w:rsid w:val="00515C4E"/>
    <w:rsid w:val="00517C3A"/>
    <w:rsid w:val="00527BF4"/>
    <w:rsid w:val="00530522"/>
    <w:rsid w:val="00532432"/>
    <w:rsid w:val="005324BE"/>
    <w:rsid w:val="00534F6C"/>
    <w:rsid w:val="005351D5"/>
    <w:rsid w:val="00535994"/>
    <w:rsid w:val="0053646D"/>
    <w:rsid w:val="00540AAD"/>
    <w:rsid w:val="00540D82"/>
    <w:rsid w:val="00543EC1"/>
    <w:rsid w:val="00546366"/>
    <w:rsid w:val="00546458"/>
    <w:rsid w:val="0055087C"/>
    <w:rsid w:val="00550E78"/>
    <w:rsid w:val="00553413"/>
    <w:rsid w:val="00555983"/>
    <w:rsid w:val="00556FE4"/>
    <w:rsid w:val="00560391"/>
    <w:rsid w:val="0056097B"/>
    <w:rsid w:val="00560A33"/>
    <w:rsid w:val="00560E31"/>
    <w:rsid w:val="00561BDA"/>
    <w:rsid w:val="005628DD"/>
    <w:rsid w:val="005632A6"/>
    <w:rsid w:val="00565063"/>
    <w:rsid w:val="005659CF"/>
    <w:rsid w:val="00567860"/>
    <w:rsid w:val="00572922"/>
    <w:rsid w:val="00575A90"/>
    <w:rsid w:val="005771F2"/>
    <w:rsid w:val="0057720E"/>
    <w:rsid w:val="005777BB"/>
    <w:rsid w:val="00581B23"/>
    <w:rsid w:val="0058219C"/>
    <w:rsid w:val="00584E9B"/>
    <w:rsid w:val="0058707F"/>
    <w:rsid w:val="00587251"/>
    <w:rsid w:val="00587BBD"/>
    <w:rsid w:val="005918EA"/>
    <w:rsid w:val="00591DBD"/>
    <w:rsid w:val="00591EDA"/>
    <w:rsid w:val="005931FE"/>
    <w:rsid w:val="005A0028"/>
    <w:rsid w:val="005A0ACC"/>
    <w:rsid w:val="005A0D68"/>
    <w:rsid w:val="005A1551"/>
    <w:rsid w:val="005A1A6A"/>
    <w:rsid w:val="005B0072"/>
    <w:rsid w:val="005B0732"/>
    <w:rsid w:val="005B38A0"/>
    <w:rsid w:val="005B3924"/>
    <w:rsid w:val="005B491C"/>
    <w:rsid w:val="005B4DBF"/>
    <w:rsid w:val="005B57C6"/>
    <w:rsid w:val="005B5DE2"/>
    <w:rsid w:val="005B674C"/>
    <w:rsid w:val="005C24F2"/>
    <w:rsid w:val="005C3699"/>
    <w:rsid w:val="005C5FE3"/>
    <w:rsid w:val="005C7316"/>
    <w:rsid w:val="005C7561"/>
    <w:rsid w:val="005D02A7"/>
    <w:rsid w:val="005D1E57"/>
    <w:rsid w:val="005D2F57"/>
    <w:rsid w:val="005D34F6"/>
    <w:rsid w:val="005D4F1A"/>
    <w:rsid w:val="005D61A0"/>
    <w:rsid w:val="005E1884"/>
    <w:rsid w:val="005E4ED7"/>
    <w:rsid w:val="005E5952"/>
    <w:rsid w:val="005F0E03"/>
    <w:rsid w:val="005F0F3C"/>
    <w:rsid w:val="005F373A"/>
    <w:rsid w:val="005F3D43"/>
    <w:rsid w:val="005F4F87"/>
    <w:rsid w:val="005F6B0E"/>
    <w:rsid w:val="005F6D7D"/>
    <w:rsid w:val="005F760E"/>
    <w:rsid w:val="005F7B1D"/>
    <w:rsid w:val="0060222A"/>
    <w:rsid w:val="006062F1"/>
    <w:rsid w:val="006070C4"/>
    <w:rsid w:val="00610198"/>
    <w:rsid w:val="00610526"/>
    <w:rsid w:val="00610C21"/>
    <w:rsid w:val="00611907"/>
    <w:rsid w:val="006128F5"/>
    <w:rsid w:val="00612EF1"/>
    <w:rsid w:val="00613116"/>
    <w:rsid w:val="00614187"/>
    <w:rsid w:val="00614936"/>
    <w:rsid w:val="0061557B"/>
    <w:rsid w:val="006202A6"/>
    <w:rsid w:val="0062054B"/>
    <w:rsid w:val="006205DC"/>
    <w:rsid w:val="0062164D"/>
    <w:rsid w:val="00621C4E"/>
    <w:rsid w:val="00623775"/>
    <w:rsid w:val="00624EAE"/>
    <w:rsid w:val="006252C4"/>
    <w:rsid w:val="00626530"/>
    <w:rsid w:val="006305D7"/>
    <w:rsid w:val="00632F63"/>
    <w:rsid w:val="00633A01"/>
    <w:rsid w:val="00633B97"/>
    <w:rsid w:val="006341F7"/>
    <w:rsid w:val="00634585"/>
    <w:rsid w:val="00635014"/>
    <w:rsid w:val="006369CE"/>
    <w:rsid w:val="006411CA"/>
    <w:rsid w:val="0064126C"/>
    <w:rsid w:val="0064209E"/>
    <w:rsid w:val="006448E9"/>
    <w:rsid w:val="00645DCF"/>
    <w:rsid w:val="0064605E"/>
    <w:rsid w:val="00647062"/>
    <w:rsid w:val="00647E45"/>
    <w:rsid w:val="00651E00"/>
    <w:rsid w:val="0065293E"/>
    <w:rsid w:val="00653734"/>
    <w:rsid w:val="00653B73"/>
    <w:rsid w:val="00654F20"/>
    <w:rsid w:val="00660290"/>
    <w:rsid w:val="00660765"/>
    <w:rsid w:val="0066172E"/>
    <w:rsid w:val="006619C8"/>
    <w:rsid w:val="00661C14"/>
    <w:rsid w:val="00664E08"/>
    <w:rsid w:val="00665C72"/>
    <w:rsid w:val="00671710"/>
    <w:rsid w:val="00673414"/>
    <w:rsid w:val="0067432E"/>
    <w:rsid w:val="006751FB"/>
    <w:rsid w:val="00676079"/>
    <w:rsid w:val="00676ECD"/>
    <w:rsid w:val="00676F09"/>
    <w:rsid w:val="00677D0A"/>
    <w:rsid w:val="0068185F"/>
    <w:rsid w:val="00685A07"/>
    <w:rsid w:val="00685DFB"/>
    <w:rsid w:val="00687858"/>
    <w:rsid w:val="00690A49"/>
    <w:rsid w:val="00694A51"/>
    <w:rsid w:val="006969C2"/>
    <w:rsid w:val="006A01CF"/>
    <w:rsid w:val="006A1B4F"/>
    <w:rsid w:val="006A4522"/>
    <w:rsid w:val="006A60DD"/>
    <w:rsid w:val="006B0679"/>
    <w:rsid w:val="006B074C"/>
    <w:rsid w:val="006B1306"/>
    <w:rsid w:val="006B3B84"/>
    <w:rsid w:val="006B4E7C"/>
    <w:rsid w:val="006B5D8C"/>
    <w:rsid w:val="006B72D4"/>
    <w:rsid w:val="006C11CC"/>
    <w:rsid w:val="006C1AEB"/>
    <w:rsid w:val="006C57FE"/>
    <w:rsid w:val="006C668E"/>
    <w:rsid w:val="006D28A5"/>
    <w:rsid w:val="006D2C6D"/>
    <w:rsid w:val="006D74BE"/>
    <w:rsid w:val="006E11EB"/>
    <w:rsid w:val="006E165E"/>
    <w:rsid w:val="006E4B63"/>
    <w:rsid w:val="006E530F"/>
    <w:rsid w:val="006E5319"/>
    <w:rsid w:val="006E6C94"/>
    <w:rsid w:val="006F06E4"/>
    <w:rsid w:val="006F0790"/>
    <w:rsid w:val="006F51AD"/>
    <w:rsid w:val="006F7B41"/>
    <w:rsid w:val="00700DE3"/>
    <w:rsid w:val="00702B5D"/>
    <w:rsid w:val="00703D1F"/>
    <w:rsid w:val="00703D58"/>
    <w:rsid w:val="00703ED2"/>
    <w:rsid w:val="0070540E"/>
    <w:rsid w:val="00707687"/>
    <w:rsid w:val="00707B8D"/>
    <w:rsid w:val="00713636"/>
    <w:rsid w:val="00713733"/>
    <w:rsid w:val="00714B8C"/>
    <w:rsid w:val="0071675D"/>
    <w:rsid w:val="00717366"/>
    <w:rsid w:val="00717736"/>
    <w:rsid w:val="00721DA5"/>
    <w:rsid w:val="007255AC"/>
    <w:rsid w:val="00725E8C"/>
    <w:rsid w:val="00725ED0"/>
    <w:rsid w:val="00730CF4"/>
    <w:rsid w:val="0073109D"/>
    <w:rsid w:val="0073293D"/>
    <w:rsid w:val="00732B47"/>
    <w:rsid w:val="0073423B"/>
    <w:rsid w:val="00735CB0"/>
    <w:rsid w:val="00735CF5"/>
    <w:rsid w:val="0074063A"/>
    <w:rsid w:val="00742AA4"/>
    <w:rsid w:val="00743BA1"/>
    <w:rsid w:val="00745F1E"/>
    <w:rsid w:val="00747592"/>
    <w:rsid w:val="007515FE"/>
    <w:rsid w:val="00755512"/>
    <w:rsid w:val="0075771D"/>
    <w:rsid w:val="007601D0"/>
    <w:rsid w:val="007603BB"/>
    <w:rsid w:val="0076109D"/>
    <w:rsid w:val="00761C9C"/>
    <w:rsid w:val="00761D8A"/>
    <w:rsid w:val="007670E3"/>
    <w:rsid w:val="00767107"/>
    <w:rsid w:val="00770EB3"/>
    <w:rsid w:val="00771D71"/>
    <w:rsid w:val="007724ED"/>
    <w:rsid w:val="00773617"/>
    <w:rsid w:val="00773BFD"/>
    <w:rsid w:val="007743B3"/>
    <w:rsid w:val="00774490"/>
    <w:rsid w:val="00776190"/>
    <w:rsid w:val="00777896"/>
    <w:rsid w:val="007819FF"/>
    <w:rsid w:val="0078360C"/>
    <w:rsid w:val="00784A4C"/>
    <w:rsid w:val="00784BC6"/>
    <w:rsid w:val="0078523D"/>
    <w:rsid w:val="00786AB2"/>
    <w:rsid w:val="00786C26"/>
    <w:rsid w:val="007873CA"/>
    <w:rsid w:val="00791D90"/>
    <w:rsid w:val="00792041"/>
    <w:rsid w:val="007931DF"/>
    <w:rsid w:val="00796AEF"/>
    <w:rsid w:val="007A0172"/>
    <w:rsid w:val="007A1804"/>
    <w:rsid w:val="007A2511"/>
    <w:rsid w:val="007A260E"/>
    <w:rsid w:val="007A4D4C"/>
    <w:rsid w:val="007A4DD6"/>
    <w:rsid w:val="007A57E7"/>
    <w:rsid w:val="007A5CB9"/>
    <w:rsid w:val="007A674E"/>
    <w:rsid w:val="007B0768"/>
    <w:rsid w:val="007B20AE"/>
    <w:rsid w:val="007B538C"/>
    <w:rsid w:val="007B6B07"/>
    <w:rsid w:val="007B6D43"/>
    <w:rsid w:val="007B749A"/>
    <w:rsid w:val="007B7C6E"/>
    <w:rsid w:val="007C3CA2"/>
    <w:rsid w:val="007C6312"/>
    <w:rsid w:val="007C79AB"/>
    <w:rsid w:val="007D2CA8"/>
    <w:rsid w:val="007D44D7"/>
    <w:rsid w:val="007D4AE7"/>
    <w:rsid w:val="007D4BF6"/>
    <w:rsid w:val="007D621A"/>
    <w:rsid w:val="007E058A"/>
    <w:rsid w:val="007E07F0"/>
    <w:rsid w:val="007E11C6"/>
    <w:rsid w:val="007E1875"/>
    <w:rsid w:val="007E275E"/>
    <w:rsid w:val="007E2887"/>
    <w:rsid w:val="007E5278"/>
    <w:rsid w:val="007E57B3"/>
    <w:rsid w:val="007E749C"/>
    <w:rsid w:val="007F1B5C"/>
    <w:rsid w:val="007F3476"/>
    <w:rsid w:val="007F5B30"/>
    <w:rsid w:val="007F7FF8"/>
    <w:rsid w:val="00801257"/>
    <w:rsid w:val="00801266"/>
    <w:rsid w:val="00802983"/>
    <w:rsid w:val="00803B0A"/>
    <w:rsid w:val="00804DED"/>
    <w:rsid w:val="00805AF9"/>
    <w:rsid w:val="00805B96"/>
    <w:rsid w:val="00807F66"/>
    <w:rsid w:val="008105BE"/>
    <w:rsid w:val="008115A5"/>
    <w:rsid w:val="00811D46"/>
    <w:rsid w:val="00812536"/>
    <w:rsid w:val="0081415D"/>
    <w:rsid w:val="008142ED"/>
    <w:rsid w:val="0081645B"/>
    <w:rsid w:val="00820229"/>
    <w:rsid w:val="008206D9"/>
    <w:rsid w:val="00822448"/>
    <w:rsid w:val="00822ABE"/>
    <w:rsid w:val="008244D1"/>
    <w:rsid w:val="00827F51"/>
    <w:rsid w:val="0083104E"/>
    <w:rsid w:val="00832241"/>
    <w:rsid w:val="00833B91"/>
    <w:rsid w:val="008343BE"/>
    <w:rsid w:val="00836535"/>
    <w:rsid w:val="008372C7"/>
    <w:rsid w:val="0084062D"/>
    <w:rsid w:val="00840FB4"/>
    <w:rsid w:val="008410B2"/>
    <w:rsid w:val="008426E4"/>
    <w:rsid w:val="00842957"/>
    <w:rsid w:val="0084411A"/>
    <w:rsid w:val="00845F62"/>
    <w:rsid w:val="00846253"/>
    <w:rsid w:val="008500A0"/>
    <w:rsid w:val="008519F5"/>
    <w:rsid w:val="008524E5"/>
    <w:rsid w:val="0085351C"/>
    <w:rsid w:val="0085435A"/>
    <w:rsid w:val="008543AC"/>
    <w:rsid w:val="008543B0"/>
    <w:rsid w:val="008549CA"/>
    <w:rsid w:val="008555C6"/>
    <w:rsid w:val="008556C3"/>
    <w:rsid w:val="0085687C"/>
    <w:rsid w:val="00857B6D"/>
    <w:rsid w:val="00862020"/>
    <w:rsid w:val="00862CEB"/>
    <w:rsid w:val="00866BB8"/>
    <w:rsid w:val="008706C5"/>
    <w:rsid w:val="00870A88"/>
    <w:rsid w:val="00873707"/>
    <w:rsid w:val="008742BF"/>
    <w:rsid w:val="00874B20"/>
    <w:rsid w:val="008757C6"/>
    <w:rsid w:val="008763E1"/>
    <w:rsid w:val="0087775C"/>
    <w:rsid w:val="00877EC8"/>
    <w:rsid w:val="00880F36"/>
    <w:rsid w:val="0088159C"/>
    <w:rsid w:val="00883F18"/>
    <w:rsid w:val="00885530"/>
    <w:rsid w:val="008863D9"/>
    <w:rsid w:val="008910D1"/>
    <w:rsid w:val="0089133E"/>
    <w:rsid w:val="0089296C"/>
    <w:rsid w:val="008952C6"/>
    <w:rsid w:val="008963E4"/>
    <w:rsid w:val="00896ABD"/>
    <w:rsid w:val="00897AB6"/>
    <w:rsid w:val="008A087A"/>
    <w:rsid w:val="008A1E78"/>
    <w:rsid w:val="008A2061"/>
    <w:rsid w:val="008A2D9A"/>
    <w:rsid w:val="008A3380"/>
    <w:rsid w:val="008A5ED6"/>
    <w:rsid w:val="008A7A9C"/>
    <w:rsid w:val="008B12BD"/>
    <w:rsid w:val="008B1FE0"/>
    <w:rsid w:val="008B2331"/>
    <w:rsid w:val="008B3974"/>
    <w:rsid w:val="008B4D6A"/>
    <w:rsid w:val="008B5218"/>
    <w:rsid w:val="008B5C2F"/>
    <w:rsid w:val="008B7102"/>
    <w:rsid w:val="008C1282"/>
    <w:rsid w:val="008C1F90"/>
    <w:rsid w:val="008C3B7D"/>
    <w:rsid w:val="008C403A"/>
    <w:rsid w:val="008C46F4"/>
    <w:rsid w:val="008C7AC3"/>
    <w:rsid w:val="008D0E0B"/>
    <w:rsid w:val="008D0F90"/>
    <w:rsid w:val="008D3715"/>
    <w:rsid w:val="008D5465"/>
    <w:rsid w:val="008D5E61"/>
    <w:rsid w:val="008D7EB7"/>
    <w:rsid w:val="008D7EC5"/>
    <w:rsid w:val="008E02AD"/>
    <w:rsid w:val="008E3684"/>
    <w:rsid w:val="008E38EF"/>
    <w:rsid w:val="008E548F"/>
    <w:rsid w:val="008E57F5"/>
    <w:rsid w:val="008E7606"/>
    <w:rsid w:val="008F1DAA"/>
    <w:rsid w:val="008F3EBD"/>
    <w:rsid w:val="008F60B2"/>
    <w:rsid w:val="008F6D22"/>
    <w:rsid w:val="008F7C41"/>
    <w:rsid w:val="00900622"/>
    <w:rsid w:val="00900E9A"/>
    <w:rsid w:val="009031E2"/>
    <w:rsid w:val="0090585F"/>
    <w:rsid w:val="00907A74"/>
    <w:rsid w:val="0091276C"/>
    <w:rsid w:val="00912E9C"/>
    <w:rsid w:val="009138BD"/>
    <w:rsid w:val="009143E2"/>
    <w:rsid w:val="0091574D"/>
    <w:rsid w:val="009165AC"/>
    <w:rsid w:val="00916FFC"/>
    <w:rsid w:val="0092053F"/>
    <w:rsid w:val="0092340A"/>
    <w:rsid w:val="009313D9"/>
    <w:rsid w:val="00931DAE"/>
    <w:rsid w:val="00931E5E"/>
    <w:rsid w:val="00935B7F"/>
    <w:rsid w:val="0094013A"/>
    <w:rsid w:val="0094094B"/>
    <w:rsid w:val="00941293"/>
    <w:rsid w:val="00941789"/>
    <w:rsid w:val="0094194A"/>
    <w:rsid w:val="00941D7C"/>
    <w:rsid w:val="00946372"/>
    <w:rsid w:val="00946AFA"/>
    <w:rsid w:val="00950C17"/>
    <w:rsid w:val="00951363"/>
    <w:rsid w:val="00951FAF"/>
    <w:rsid w:val="0095235E"/>
    <w:rsid w:val="009537ED"/>
    <w:rsid w:val="00954740"/>
    <w:rsid w:val="00954CDF"/>
    <w:rsid w:val="00955AE5"/>
    <w:rsid w:val="00962E71"/>
    <w:rsid w:val="00963ABC"/>
    <w:rsid w:val="009657CE"/>
    <w:rsid w:val="00965D21"/>
    <w:rsid w:val="009668D7"/>
    <w:rsid w:val="00967764"/>
    <w:rsid w:val="00967E94"/>
    <w:rsid w:val="00970B0E"/>
    <w:rsid w:val="00970BB9"/>
    <w:rsid w:val="009714A8"/>
    <w:rsid w:val="0097160E"/>
    <w:rsid w:val="00971DC1"/>
    <w:rsid w:val="009726EE"/>
    <w:rsid w:val="00972CA7"/>
    <w:rsid w:val="00972CDE"/>
    <w:rsid w:val="0097309B"/>
    <w:rsid w:val="009733DD"/>
    <w:rsid w:val="00975573"/>
    <w:rsid w:val="00975A04"/>
    <w:rsid w:val="009762E2"/>
    <w:rsid w:val="00976D03"/>
    <w:rsid w:val="00977B30"/>
    <w:rsid w:val="00980A8C"/>
    <w:rsid w:val="00981E39"/>
    <w:rsid w:val="00982BBC"/>
    <w:rsid w:val="00982F41"/>
    <w:rsid w:val="0098381D"/>
    <w:rsid w:val="009848EA"/>
    <w:rsid w:val="00985090"/>
    <w:rsid w:val="00985E4A"/>
    <w:rsid w:val="00987710"/>
    <w:rsid w:val="0098781A"/>
    <w:rsid w:val="009904AB"/>
    <w:rsid w:val="00994ED1"/>
    <w:rsid w:val="00995688"/>
    <w:rsid w:val="009958A6"/>
    <w:rsid w:val="00996456"/>
    <w:rsid w:val="009A04F5"/>
    <w:rsid w:val="009A15EF"/>
    <w:rsid w:val="009A19D6"/>
    <w:rsid w:val="009A38A5"/>
    <w:rsid w:val="009A554A"/>
    <w:rsid w:val="009A5B73"/>
    <w:rsid w:val="009A5C28"/>
    <w:rsid w:val="009B118B"/>
    <w:rsid w:val="009B1737"/>
    <w:rsid w:val="009B3D34"/>
    <w:rsid w:val="009B3D4B"/>
    <w:rsid w:val="009B426F"/>
    <w:rsid w:val="009B4609"/>
    <w:rsid w:val="009B5B99"/>
    <w:rsid w:val="009B6029"/>
    <w:rsid w:val="009B67E2"/>
    <w:rsid w:val="009B6EFC"/>
    <w:rsid w:val="009B7D6A"/>
    <w:rsid w:val="009C1FD0"/>
    <w:rsid w:val="009C2DF8"/>
    <w:rsid w:val="009C31BF"/>
    <w:rsid w:val="009C5A69"/>
    <w:rsid w:val="009C68B7"/>
    <w:rsid w:val="009C7664"/>
    <w:rsid w:val="009D0834"/>
    <w:rsid w:val="009D0A1E"/>
    <w:rsid w:val="009D13A9"/>
    <w:rsid w:val="009D1650"/>
    <w:rsid w:val="009D2AE3"/>
    <w:rsid w:val="009D2F47"/>
    <w:rsid w:val="009D52BC"/>
    <w:rsid w:val="009D7D0A"/>
    <w:rsid w:val="009E09D9"/>
    <w:rsid w:val="009E22B8"/>
    <w:rsid w:val="009E2D32"/>
    <w:rsid w:val="009E4BE4"/>
    <w:rsid w:val="009F01B1"/>
    <w:rsid w:val="009F04B1"/>
    <w:rsid w:val="009F0DBB"/>
    <w:rsid w:val="009F114D"/>
    <w:rsid w:val="009F3887"/>
    <w:rsid w:val="009F39DA"/>
    <w:rsid w:val="009F3AF0"/>
    <w:rsid w:val="009F4BC0"/>
    <w:rsid w:val="009F659A"/>
    <w:rsid w:val="009F732B"/>
    <w:rsid w:val="009F7B44"/>
    <w:rsid w:val="00A01FE0"/>
    <w:rsid w:val="00A066C2"/>
    <w:rsid w:val="00A06945"/>
    <w:rsid w:val="00A10656"/>
    <w:rsid w:val="00A113C0"/>
    <w:rsid w:val="00A12FA6"/>
    <w:rsid w:val="00A1339B"/>
    <w:rsid w:val="00A1417A"/>
    <w:rsid w:val="00A14ABA"/>
    <w:rsid w:val="00A22A50"/>
    <w:rsid w:val="00A24CB6"/>
    <w:rsid w:val="00A26B67"/>
    <w:rsid w:val="00A26CD2"/>
    <w:rsid w:val="00A27667"/>
    <w:rsid w:val="00A32979"/>
    <w:rsid w:val="00A34A67"/>
    <w:rsid w:val="00A35880"/>
    <w:rsid w:val="00A37462"/>
    <w:rsid w:val="00A445D4"/>
    <w:rsid w:val="00A44B99"/>
    <w:rsid w:val="00A459E1"/>
    <w:rsid w:val="00A46AC4"/>
    <w:rsid w:val="00A46B74"/>
    <w:rsid w:val="00A47B04"/>
    <w:rsid w:val="00A52296"/>
    <w:rsid w:val="00A550B7"/>
    <w:rsid w:val="00A55661"/>
    <w:rsid w:val="00A609E7"/>
    <w:rsid w:val="00A616D4"/>
    <w:rsid w:val="00A61B70"/>
    <w:rsid w:val="00A61FA8"/>
    <w:rsid w:val="00A63198"/>
    <w:rsid w:val="00A63652"/>
    <w:rsid w:val="00A637F4"/>
    <w:rsid w:val="00A648E1"/>
    <w:rsid w:val="00A64A2D"/>
    <w:rsid w:val="00A64D2E"/>
    <w:rsid w:val="00A64DF2"/>
    <w:rsid w:val="00A65485"/>
    <w:rsid w:val="00A66602"/>
    <w:rsid w:val="00A66E05"/>
    <w:rsid w:val="00A675E4"/>
    <w:rsid w:val="00A67831"/>
    <w:rsid w:val="00A70753"/>
    <w:rsid w:val="00A712D2"/>
    <w:rsid w:val="00A72694"/>
    <w:rsid w:val="00A73425"/>
    <w:rsid w:val="00A74F5E"/>
    <w:rsid w:val="00A80664"/>
    <w:rsid w:val="00A80A6B"/>
    <w:rsid w:val="00A82C8A"/>
    <w:rsid w:val="00A8334B"/>
    <w:rsid w:val="00A8346B"/>
    <w:rsid w:val="00A852FF"/>
    <w:rsid w:val="00A85659"/>
    <w:rsid w:val="00A8567F"/>
    <w:rsid w:val="00A87337"/>
    <w:rsid w:val="00A90C97"/>
    <w:rsid w:val="00A92DDC"/>
    <w:rsid w:val="00A93493"/>
    <w:rsid w:val="00A9470C"/>
    <w:rsid w:val="00A960C8"/>
    <w:rsid w:val="00A96231"/>
    <w:rsid w:val="00A96604"/>
    <w:rsid w:val="00A96A15"/>
    <w:rsid w:val="00AA03DF"/>
    <w:rsid w:val="00AA1B4F"/>
    <w:rsid w:val="00AA21D8"/>
    <w:rsid w:val="00AA271A"/>
    <w:rsid w:val="00AA3270"/>
    <w:rsid w:val="00AA54F3"/>
    <w:rsid w:val="00AA6B43"/>
    <w:rsid w:val="00AA720D"/>
    <w:rsid w:val="00AB128C"/>
    <w:rsid w:val="00AB367A"/>
    <w:rsid w:val="00AB4B3C"/>
    <w:rsid w:val="00AB55D4"/>
    <w:rsid w:val="00AC01D1"/>
    <w:rsid w:val="00AC0AB2"/>
    <w:rsid w:val="00AC0E9F"/>
    <w:rsid w:val="00AC2C51"/>
    <w:rsid w:val="00AC3649"/>
    <w:rsid w:val="00AC3AAD"/>
    <w:rsid w:val="00AC52A5"/>
    <w:rsid w:val="00AC62A9"/>
    <w:rsid w:val="00AC6EFD"/>
    <w:rsid w:val="00AC7151"/>
    <w:rsid w:val="00AD1B96"/>
    <w:rsid w:val="00AD298C"/>
    <w:rsid w:val="00AD460A"/>
    <w:rsid w:val="00AD6373"/>
    <w:rsid w:val="00AD6A05"/>
    <w:rsid w:val="00AE118B"/>
    <w:rsid w:val="00AE19D9"/>
    <w:rsid w:val="00AE2303"/>
    <w:rsid w:val="00AE272B"/>
    <w:rsid w:val="00AE3E3A"/>
    <w:rsid w:val="00AE77B4"/>
    <w:rsid w:val="00AE7C1A"/>
    <w:rsid w:val="00AE7DF8"/>
    <w:rsid w:val="00AF0D9C"/>
    <w:rsid w:val="00AF1242"/>
    <w:rsid w:val="00AF13AB"/>
    <w:rsid w:val="00AF1D36"/>
    <w:rsid w:val="00AF280B"/>
    <w:rsid w:val="00AF43DE"/>
    <w:rsid w:val="00AF44D0"/>
    <w:rsid w:val="00AF5885"/>
    <w:rsid w:val="00AF5F75"/>
    <w:rsid w:val="00AF6001"/>
    <w:rsid w:val="00B0013D"/>
    <w:rsid w:val="00B01A16"/>
    <w:rsid w:val="00B047CC"/>
    <w:rsid w:val="00B062CD"/>
    <w:rsid w:val="00B07D06"/>
    <w:rsid w:val="00B07F45"/>
    <w:rsid w:val="00B1021A"/>
    <w:rsid w:val="00B10F84"/>
    <w:rsid w:val="00B1140B"/>
    <w:rsid w:val="00B1155B"/>
    <w:rsid w:val="00B11D9D"/>
    <w:rsid w:val="00B12708"/>
    <w:rsid w:val="00B1273B"/>
    <w:rsid w:val="00B135B7"/>
    <w:rsid w:val="00B138BC"/>
    <w:rsid w:val="00B1481A"/>
    <w:rsid w:val="00B1504F"/>
    <w:rsid w:val="00B15A1F"/>
    <w:rsid w:val="00B15FE9"/>
    <w:rsid w:val="00B167AA"/>
    <w:rsid w:val="00B16B9A"/>
    <w:rsid w:val="00B2148A"/>
    <w:rsid w:val="00B220C2"/>
    <w:rsid w:val="00B223F9"/>
    <w:rsid w:val="00B257E0"/>
    <w:rsid w:val="00B25B32"/>
    <w:rsid w:val="00B317A3"/>
    <w:rsid w:val="00B32616"/>
    <w:rsid w:val="00B328F6"/>
    <w:rsid w:val="00B349AF"/>
    <w:rsid w:val="00B36C42"/>
    <w:rsid w:val="00B36D05"/>
    <w:rsid w:val="00B36DE6"/>
    <w:rsid w:val="00B40892"/>
    <w:rsid w:val="00B42EA7"/>
    <w:rsid w:val="00B43CA2"/>
    <w:rsid w:val="00B44156"/>
    <w:rsid w:val="00B47BBE"/>
    <w:rsid w:val="00B51845"/>
    <w:rsid w:val="00B51923"/>
    <w:rsid w:val="00B51AD0"/>
    <w:rsid w:val="00B5337C"/>
    <w:rsid w:val="00B53EF2"/>
    <w:rsid w:val="00B53FDE"/>
    <w:rsid w:val="00B56397"/>
    <w:rsid w:val="00B56679"/>
    <w:rsid w:val="00B571DA"/>
    <w:rsid w:val="00B6027B"/>
    <w:rsid w:val="00B62BA9"/>
    <w:rsid w:val="00B636C8"/>
    <w:rsid w:val="00B63B51"/>
    <w:rsid w:val="00B65EDB"/>
    <w:rsid w:val="00B67AFF"/>
    <w:rsid w:val="00B70B59"/>
    <w:rsid w:val="00B722BC"/>
    <w:rsid w:val="00B73657"/>
    <w:rsid w:val="00B739B3"/>
    <w:rsid w:val="00B74E78"/>
    <w:rsid w:val="00B76804"/>
    <w:rsid w:val="00B8039C"/>
    <w:rsid w:val="00B81B15"/>
    <w:rsid w:val="00B8422F"/>
    <w:rsid w:val="00B87907"/>
    <w:rsid w:val="00B915AE"/>
    <w:rsid w:val="00B91E35"/>
    <w:rsid w:val="00B94B88"/>
    <w:rsid w:val="00B95DB7"/>
    <w:rsid w:val="00B9617F"/>
    <w:rsid w:val="00B97087"/>
    <w:rsid w:val="00BA0649"/>
    <w:rsid w:val="00BA1735"/>
    <w:rsid w:val="00BA19FA"/>
    <w:rsid w:val="00BA2B35"/>
    <w:rsid w:val="00BA4288"/>
    <w:rsid w:val="00BA6A8A"/>
    <w:rsid w:val="00BB0902"/>
    <w:rsid w:val="00BB1F9C"/>
    <w:rsid w:val="00BB4746"/>
    <w:rsid w:val="00BB48E5"/>
    <w:rsid w:val="00BB4E0A"/>
    <w:rsid w:val="00BB5607"/>
    <w:rsid w:val="00BB5ACA"/>
    <w:rsid w:val="00BB627F"/>
    <w:rsid w:val="00BC01E4"/>
    <w:rsid w:val="00BC0C17"/>
    <w:rsid w:val="00BC2C46"/>
    <w:rsid w:val="00BC3823"/>
    <w:rsid w:val="00BC5841"/>
    <w:rsid w:val="00BC5E25"/>
    <w:rsid w:val="00BC74BD"/>
    <w:rsid w:val="00BD06BF"/>
    <w:rsid w:val="00BD0EF6"/>
    <w:rsid w:val="00BD2EF0"/>
    <w:rsid w:val="00BD60B4"/>
    <w:rsid w:val="00BD796B"/>
    <w:rsid w:val="00BE0BD8"/>
    <w:rsid w:val="00BE40C0"/>
    <w:rsid w:val="00BE4A7A"/>
    <w:rsid w:val="00BE5C5E"/>
    <w:rsid w:val="00BE5F4A"/>
    <w:rsid w:val="00BE605B"/>
    <w:rsid w:val="00BE6DAE"/>
    <w:rsid w:val="00BE77E3"/>
    <w:rsid w:val="00BE7810"/>
    <w:rsid w:val="00BE7AEF"/>
    <w:rsid w:val="00BF0409"/>
    <w:rsid w:val="00BF09B0"/>
    <w:rsid w:val="00BF1105"/>
    <w:rsid w:val="00BF1544"/>
    <w:rsid w:val="00BF1B53"/>
    <w:rsid w:val="00BF246D"/>
    <w:rsid w:val="00BF2682"/>
    <w:rsid w:val="00BF4C6B"/>
    <w:rsid w:val="00BF576A"/>
    <w:rsid w:val="00BF589D"/>
    <w:rsid w:val="00BF7698"/>
    <w:rsid w:val="00BF7CF2"/>
    <w:rsid w:val="00C008CA"/>
    <w:rsid w:val="00C04DA0"/>
    <w:rsid w:val="00C06F06"/>
    <w:rsid w:val="00C13E40"/>
    <w:rsid w:val="00C140E8"/>
    <w:rsid w:val="00C16079"/>
    <w:rsid w:val="00C17687"/>
    <w:rsid w:val="00C17A7A"/>
    <w:rsid w:val="00C17AF3"/>
    <w:rsid w:val="00C20FAD"/>
    <w:rsid w:val="00C2375F"/>
    <w:rsid w:val="00C247CB"/>
    <w:rsid w:val="00C26B8B"/>
    <w:rsid w:val="00C27BC5"/>
    <w:rsid w:val="00C27FB1"/>
    <w:rsid w:val="00C3268C"/>
    <w:rsid w:val="00C32E66"/>
    <w:rsid w:val="00C3355F"/>
    <w:rsid w:val="00C3389F"/>
    <w:rsid w:val="00C33A04"/>
    <w:rsid w:val="00C3569A"/>
    <w:rsid w:val="00C406B7"/>
    <w:rsid w:val="00C42C22"/>
    <w:rsid w:val="00C43F48"/>
    <w:rsid w:val="00C448FF"/>
    <w:rsid w:val="00C45E57"/>
    <w:rsid w:val="00C45EA1"/>
    <w:rsid w:val="00C47F92"/>
    <w:rsid w:val="00C5120B"/>
    <w:rsid w:val="00C52F29"/>
    <w:rsid w:val="00C54EE4"/>
    <w:rsid w:val="00C56CE6"/>
    <w:rsid w:val="00C5745F"/>
    <w:rsid w:val="00C60005"/>
    <w:rsid w:val="00C60FCA"/>
    <w:rsid w:val="00C61A98"/>
    <w:rsid w:val="00C63201"/>
    <w:rsid w:val="00C64E62"/>
    <w:rsid w:val="00C651D5"/>
    <w:rsid w:val="00C65CCC"/>
    <w:rsid w:val="00C66A2F"/>
    <w:rsid w:val="00C71E52"/>
    <w:rsid w:val="00C7259E"/>
    <w:rsid w:val="00C7275B"/>
    <w:rsid w:val="00C73791"/>
    <w:rsid w:val="00C7508B"/>
    <w:rsid w:val="00C7618F"/>
    <w:rsid w:val="00C765A9"/>
    <w:rsid w:val="00C7712B"/>
    <w:rsid w:val="00C81157"/>
    <w:rsid w:val="00C8162D"/>
    <w:rsid w:val="00C821FA"/>
    <w:rsid w:val="00C830BB"/>
    <w:rsid w:val="00C83A0B"/>
    <w:rsid w:val="00C842D0"/>
    <w:rsid w:val="00C84ED1"/>
    <w:rsid w:val="00C85200"/>
    <w:rsid w:val="00C863CC"/>
    <w:rsid w:val="00C9038F"/>
    <w:rsid w:val="00C91324"/>
    <w:rsid w:val="00C9138F"/>
    <w:rsid w:val="00C92AAB"/>
    <w:rsid w:val="00C94CF5"/>
    <w:rsid w:val="00C95719"/>
    <w:rsid w:val="00C95D4C"/>
    <w:rsid w:val="00C9637F"/>
    <w:rsid w:val="00C9708A"/>
    <w:rsid w:val="00C975F5"/>
    <w:rsid w:val="00CA2435"/>
    <w:rsid w:val="00CA4068"/>
    <w:rsid w:val="00CA5811"/>
    <w:rsid w:val="00CA67F4"/>
    <w:rsid w:val="00CB310C"/>
    <w:rsid w:val="00CB37F8"/>
    <w:rsid w:val="00CB7DC3"/>
    <w:rsid w:val="00CC1FC5"/>
    <w:rsid w:val="00CC2998"/>
    <w:rsid w:val="00CC4A15"/>
    <w:rsid w:val="00CC4D93"/>
    <w:rsid w:val="00CC5BE1"/>
    <w:rsid w:val="00CC70B5"/>
    <w:rsid w:val="00CC75A2"/>
    <w:rsid w:val="00CC7A18"/>
    <w:rsid w:val="00CD0E2F"/>
    <w:rsid w:val="00CD1D49"/>
    <w:rsid w:val="00CD2027"/>
    <w:rsid w:val="00CD2F20"/>
    <w:rsid w:val="00CD4E15"/>
    <w:rsid w:val="00CD52D9"/>
    <w:rsid w:val="00CD56FF"/>
    <w:rsid w:val="00CD5922"/>
    <w:rsid w:val="00CD6B20"/>
    <w:rsid w:val="00CE1339"/>
    <w:rsid w:val="00CE19B5"/>
    <w:rsid w:val="00CE4AB4"/>
    <w:rsid w:val="00CE61CC"/>
    <w:rsid w:val="00CE6E42"/>
    <w:rsid w:val="00CF01AB"/>
    <w:rsid w:val="00CF1A3A"/>
    <w:rsid w:val="00CF20B7"/>
    <w:rsid w:val="00CF20B9"/>
    <w:rsid w:val="00CF4675"/>
    <w:rsid w:val="00CF4B30"/>
    <w:rsid w:val="00CF6692"/>
    <w:rsid w:val="00CF6F8C"/>
    <w:rsid w:val="00CF7441"/>
    <w:rsid w:val="00D00D16"/>
    <w:rsid w:val="00D02503"/>
    <w:rsid w:val="00D03C6C"/>
    <w:rsid w:val="00D04760"/>
    <w:rsid w:val="00D04A95"/>
    <w:rsid w:val="00D05E29"/>
    <w:rsid w:val="00D06288"/>
    <w:rsid w:val="00D068C7"/>
    <w:rsid w:val="00D128A4"/>
    <w:rsid w:val="00D147C8"/>
    <w:rsid w:val="00D15131"/>
    <w:rsid w:val="00D161D3"/>
    <w:rsid w:val="00D16FA2"/>
    <w:rsid w:val="00D17786"/>
    <w:rsid w:val="00D20954"/>
    <w:rsid w:val="00D21C39"/>
    <w:rsid w:val="00D21FC1"/>
    <w:rsid w:val="00D21FC6"/>
    <w:rsid w:val="00D2243A"/>
    <w:rsid w:val="00D255C2"/>
    <w:rsid w:val="00D2734A"/>
    <w:rsid w:val="00D3011F"/>
    <w:rsid w:val="00D33393"/>
    <w:rsid w:val="00D338E9"/>
    <w:rsid w:val="00D33D36"/>
    <w:rsid w:val="00D34D94"/>
    <w:rsid w:val="00D409E2"/>
    <w:rsid w:val="00D40C3E"/>
    <w:rsid w:val="00D427D7"/>
    <w:rsid w:val="00D44E62"/>
    <w:rsid w:val="00D47800"/>
    <w:rsid w:val="00D51570"/>
    <w:rsid w:val="00D52DCC"/>
    <w:rsid w:val="00D55642"/>
    <w:rsid w:val="00D556AD"/>
    <w:rsid w:val="00D558E9"/>
    <w:rsid w:val="00D57C98"/>
    <w:rsid w:val="00D60381"/>
    <w:rsid w:val="00D616DE"/>
    <w:rsid w:val="00D62201"/>
    <w:rsid w:val="00D651D1"/>
    <w:rsid w:val="00D657DF"/>
    <w:rsid w:val="00D7002D"/>
    <w:rsid w:val="00D717BB"/>
    <w:rsid w:val="00D71A1B"/>
    <w:rsid w:val="00D7226B"/>
    <w:rsid w:val="00D72707"/>
    <w:rsid w:val="00D75A9C"/>
    <w:rsid w:val="00D77FB0"/>
    <w:rsid w:val="00D829C8"/>
    <w:rsid w:val="00D83627"/>
    <w:rsid w:val="00D8410F"/>
    <w:rsid w:val="00D9029F"/>
    <w:rsid w:val="00D90871"/>
    <w:rsid w:val="00D9155F"/>
    <w:rsid w:val="00D93751"/>
    <w:rsid w:val="00D9403F"/>
    <w:rsid w:val="00D959B4"/>
    <w:rsid w:val="00D96564"/>
    <w:rsid w:val="00DA2F6E"/>
    <w:rsid w:val="00DA44DE"/>
    <w:rsid w:val="00DA7FE3"/>
    <w:rsid w:val="00DB125A"/>
    <w:rsid w:val="00DB620A"/>
    <w:rsid w:val="00DC0B49"/>
    <w:rsid w:val="00DC3832"/>
    <w:rsid w:val="00DC4006"/>
    <w:rsid w:val="00DC41F1"/>
    <w:rsid w:val="00DC6E3D"/>
    <w:rsid w:val="00DC7A51"/>
    <w:rsid w:val="00DD018E"/>
    <w:rsid w:val="00DD27C0"/>
    <w:rsid w:val="00DD3B1E"/>
    <w:rsid w:val="00DE1CAD"/>
    <w:rsid w:val="00DE24FA"/>
    <w:rsid w:val="00DE2D91"/>
    <w:rsid w:val="00DE5B5F"/>
    <w:rsid w:val="00DF4E67"/>
    <w:rsid w:val="00DF614E"/>
    <w:rsid w:val="00DF6306"/>
    <w:rsid w:val="00E000C4"/>
    <w:rsid w:val="00E00696"/>
    <w:rsid w:val="00E010F1"/>
    <w:rsid w:val="00E03651"/>
    <w:rsid w:val="00E03808"/>
    <w:rsid w:val="00E04950"/>
    <w:rsid w:val="00E060C2"/>
    <w:rsid w:val="00E06324"/>
    <w:rsid w:val="00E06FFD"/>
    <w:rsid w:val="00E07B81"/>
    <w:rsid w:val="00E07D62"/>
    <w:rsid w:val="00E10AFD"/>
    <w:rsid w:val="00E11CBF"/>
    <w:rsid w:val="00E12B11"/>
    <w:rsid w:val="00E12B3F"/>
    <w:rsid w:val="00E12C48"/>
    <w:rsid w:val="00E12FB0"/>
    <w:rsid w:val="00E14814"/>
    <w:rsid w:val="00E1591B"/>
    <w:rsid w:val="00E16A50"/>
    <w:rsid w:val="00E17E6E"/>
    <w:rsid w:val="00E20F71"/>
    <w:rsid w:val="00E246E4"/>
    <w:rsid w:val="00E249D5"/>
    <w:rsid w:val="00E25017"/>
    <w:rsid w:val="00E26F73"/>
    <w:rsid w:val="00E2787C"/>
    <w:rsid w:val="00E30A34"/>
    <w:rsid w:val="00E31D45"/>
    <w:rsid w:val="00E335BF"/>
    <w:rsid w:val="00E33C68"/>
    <w:rsid w:val="00E33DD0"/>
    <w:rsid w:val="00E34EEB"/>
    <w:rsid w:val="00E3687C"/>
    <w:rsid w:val="00E4198F"/>
    <w:rsid w:val="00E43A8E"/>
    <w:rsid w:val="00E44EB9"/>
    <w:rsid w:val="00E45BDC"/>
    <w:rsid w:val="00E46358"/>
    <w:rsid w:val="00E471DC"/>
    <w:rsid w:val="00E4731D"/>
    <w:rsid w:val="00E4735A"/>
    <w:rsid w:val="00E4736E"/>
    <w:rsid w:val="00E50EB4"/>
    <w:rsid w:val="00E512B8"/>
    <w:rsid w:val="00E5212C"/>
    <w:rsid w:val="00E52636"/>
    <w:rsid w:val="00E532FC"/>
    <w:rsid w:val="00E54BC0"/>
    <w:rsid w:val="00E557AF"/>
    <w:rsid w:val="00E557D4"/>
    <w:rsid w:val="00E559B4"/>
    <w:rsid w:val="00E55BB0"/>
    <w:rsid w:val="00E56B45"/>
    <w:rsid w:val="00E609E5"/>
    <w:rsid w:val="00E60F27"/>
    <w:rsid w:val="00E622EE"/>
    <w:rsid w:val="00E64D93"/>
    <w:rsid w:val="00E65EDB"/>
    <w:rsid w:val="00E66927"/>
    <w:rsid w:val="00E677B8"/>
    <w:rsid w:val="00E67FA1"/>
    <w:rsid w:val="00E70A42"/>
    <w:rsid w:val="00E7387D"/>
    <w:rsid w:val="00E73D53"/>
    <w:rsid w:val="00E73E25"/>
    <w:rsid w:val="00E74233"/>
    <w:rsid w:val="00E75111"/>
    <w:rsid w:val="00E75A1A"/>
    <w:rsid w:val="00E77296"/>
    <w:rsid w:val="00E84403"/>
    <w:rsid w:val="00E84E87"/>
    <w:rsid w:val="00E87527"/>
    <w:rsid w:val="00E87A8D"/>
    <w:rsid w:val="00E87EF7"/>
    <w:rsid w:val="00E91DF6"/>
    <w:rsid w:val="00E93763"/>
    <w:rsid w:val="00E95DBF"/>
    <w:rsid w:val="00E96C4C"/>
    <w:rsid w:val="00E971D2"/>
    <w:rsid w:val="00EA134A"/>
    <w:rsid w:val="00EA2AAE"/>
    <w:rsid w:val="00EA2EC0"/>
    <w:rsid w:val="00EA3186"/>
    <w:rsid w:val="00EA427A"/>
    <w:rsid w:val="00EA52C7"/>
    <w:rsid w:val="00EA6938"/>
    <w:rsid w:val="00EA723B"/>
    <w:rsid w:val="00EB45A9"/>
    <w:rsid w:val="00EB5F24"/>
    <w:rsid w:val="00EB6350"/>
    <w:rsid w:val="00EB687A"/>
    <w:rsid w:val="00EC2E05"/>
    <w:rsid w:val="00EC2F62"/>
    <w:rsid w:val="00EC5E88"/>
    <w:rsid w:val="00EC62EB"/>
    <w:rsid w:val="00EC6E9F"/>
    <w:rsid w:val="00EC7F1C"/>
    <w:rsid w:val="00ED0420"/>
    <w:rsid w:val="00ED0E25"/>
    <w:rsid w:val="00ED29EE"/>
    <w:rsid w:val="00ED44F0"/>
    <w:rsid w:val="00ED4B33"/>
    <w:rsid w:val="00ED5993"/>
    <w:rsid w:val="00ED70CE"/>
    <w:rsid w:val="00ED7DD6"/>
    <w:rsid w:val="00EE060B"/>
    <w:rsid w:val="00EE15A1"/>
    <w:rsid w:val="00EE1B2D"/>
    <w:rsid w:val="00EE2A7C"/>
    <w:rsid w:val="00EE2C42"/>
    <w:rsid w:val="00EE341B"/>
    <w:rsid w:val="00EE4419"/>
    <w:rsid w:val="00EE4453"/>
    <w:rsid w:val="00EE4BF1"/>
    <w:rsid w:val="00EE5848"/>
    <w:rsid w:val="00EE5923"/>
    <w:rsid w:val="00EE5FCE"/>
    <w:rsid w:val="00EE6BBD"/>
    <w:rsid w:val="00EE6E1E"/>
    <w:rsid w:val="00EE6F32"/>
    <w:rsid w:val="00EE705F"/>
    <w:rsid w:val="00EE7ACE"/>
    <w:rsid w:val="00EF1462"/>
    <w:rsid w:val="00EF54FD"/>
    <w:rsid w:val="00F00AA4"/>
    <w:rsid w:val="00F0551A"/>
    <w:rsid w:val="00F05A45"/>
    <w:rsid w:val="00F067A6"/>
    <w:rsid w:val="00F072E9"/>
    <w:rsid w:val="00F07672"/>
    <w:rsid w:val="00F07F0D"/>
    <w:rsid w:val="00F13112"/>
    <w:rsid w:val="00F14930"/>
    <w:rsid w:val="00F16FE6"/>
    <w:rsid w:val="00F238BD"/>
    <w:rsid w:val="00F24992"/>
    <w:rsid w:val="00F25D62"/>
    <w:rsid w:val="00F26AEC"/>
    <w:rsid w:val="00F27F2A"/>
    <w:rsid w:val="00F32F2F"/>
    <w:rsid w:val="00F33F3F"/>
    <w:rsid w:val="00F346C5"/>
    <w:rsid w:val="00F35BDD"/>
    <w:rsid w:val="00F35EF0"/>
    <w:rsid w:val="00F3781F"/>
    <w:rsid w:val="00F403FD"/>
    <w:rsid w:val="00F41E72"/>
    <w:rsid w:val="00F443D2"/>
    <w:rsid w:val="00F45BDF"/>
    <w:rsid w:val="00F50300"/>
    <w:rsid w:val="00F533A5"/>
    <w:rsid w:val="00F5414B"/>
    <w:rsid w:val="00F5622B"/>
    <w:rsid w:val="00F56E39"/>
    <w:rsid w:val="00F57634"/>
    <w:rsid w:val="00F57DE0"/>
    <w:rsid w:val="00F61B4F"/>
    <w:rsid w:val="00F623E9"/>
    <w:rsid w:val="00F62E70"/>
    <w:rsid w:val="00F63951"/>
    <w:rsid w:val="00F63C86"/>
    <w:rsid w:val="00F63F23"/>
    <w:rsid w:val="00F63F7E"/>
    <w:rsid w:val="00F65171"/>
    <w:rsid w:val="00F710D0"/>
    <w:rsid w:val="00F711ED"/>
    <w:rsid w:val="00F720B8"/>
    <w:rsid w:val="00F724F3"/>
    <w:rsid w:val="00F74456"/>
    <w:rsid w:val="00F766BE"/>
    <w:rsid w:val="00F77EB9"/>
    <w:rsid w:val="00F80635"/>
    <w:rsid w:val="00F8115F"/>
    <w:rsid w:val="00F815D1"/>
    <w:rsid w:val="00F81D5A"/>
    <w:rsid w:val="00F81E7E"/>
    <w:rsid w:val="00F81F0F"/>
    <w:rsid w:val="00F82173"/>
    <w:rsid w:val="00F821AF"/>
    <w:rsid w:val="00F825F4"/>
    <w:rsid w:val="00F92AA1"/>
    <w:rsid w:val="00F932DE"/>
    <w:rsid w:val="00F93CBB"/>
    <w:rsid w:val="00F963DD"/>
    <w:rsid w:val="00F9641A"/>
    <w:rsid w:val="00F97004"/>
    <w:rsid w:val="00F97985"/>
    <w:rsid w:val="00FA16D3"/>
    <w:rsid w:val="00FA2045"/>
    <w:rsid w:val="00FA33CF"/>
    <w:rsid w:val="00FA4F82"/>
    <w:rsid w:val="00FA7A66"/>
    <w:rsid w:val="00FA7B3B"/>
    <w:rsid w:val="00FB1AA9"/>
    <w:rsid w:val="00FB3B97"/>
    <w:rsid w:val="00FB4B5A"/>
    <w:rsid w:val="00FB4BEF"/>
    <w:rsid w:val="00FB5963"/>
    <w:rsid w:val="00FB5DAA"/>
    <w:rsid w:val="00FB7E47"/>
    <w:rsid w:val="00FC04B9"/>
    <w:rsid w:val="00FC098B"/>
    <w:rsid w:val="00FC0F19"/>
    <w:rsid w:val="00FC161A"/>
    <w:rsid w:val="00FC23D5"/>
    <w:rsid w:val="00FC2C20"/>
    <w:rsid w:val="00FC360D"/>
    <w:rsid w:val="00FC4337"/>
    <w:rsid w:val="00FC48B2"/>
    <w:rsid w:val="00FC4C1A"/>
    <w:rsid w:val="00FC628F"/>
    <w:rsid w:val="00FC6468"/>
    <w:rsid w:val="00FC6D49"/>
    <w:rsid w:val="00FC71B6"/>
    <w:rsid w:val="00FD4922"/>
    <w:rsid w:val="00FD6461"/>
    <w:rsid w:val="00FE0281"/>
    <w:rsid w:val="00FE0DF0"/>
    <w:rsid w:val="00FE0E13"/>
    <w:rsid w:val="00FE2788"/>
    <w:rsid w:val="00FE2BC6"/>
    <w:rsid w:val="00FE3D06"/>
    <w:rsid w:val="00FE4EC6"/>
    <w:rsid w:val="00FE5FD7"/>
    <w:rsid w:val="00FE6A11"/>
    <w:rsid w:val="00FE7083"/>
    <w:rsid w:val="00FF019F"/>
    <w:rsid w:val="00FF0DF8"/>
    <w:rsid w:val="00FF12ED"/>
    <w:rsid w:val="00FF1B01"/>
    <w:rsid w:val="00FF1B2A"/>
    <w:rsid w:val="00FF1B78"/>
    <w:rsid w:val="00FF2160"/>
    <w:rsid w:val="00FF30DE"/>
    <w:rsid w:val="00FF581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B1504F"/>
    <w:rPr>
      <w:rFonts w:asciiTheme="minorHAnsi" w:eastAsiaTheme="minorHAnsi" w:hAnsiTheme="minorHAnsi" w:cstheme="minorBidi"/>
      <w:sz w:val="22"/>
      <w:szCs w:val="22"/>
      <w:lang w:val="pt-PT"/>
    </w:rPr>
  </w:style>
  <w:style w:type="table" w:styleId="TableGrid">
    <w:name w:val="Table Grid"/>
    <w:basedOn w:val="TableNormal"/>
    <w:uiPriority w:val="59"/>
    <w:rsid w:val="00A63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73E25"/>
    <w:rPr>
      <w:rFonts w:ascii="Times New Roman" w:hAnsi="Times New Roman" w:cs="Times New Roman"/>
    </w:rPr>
  </w:style>
  <w:style w:type="character" w:customStyle="1" w:styleId="DocumentMapChar">
    <w:name w:val="Document Map Char"/>
    <w:basedOn w:val="DefaultParagraphFont"/>
    <w:link w:val="DocumentMap"/>
    <w:uiPriority w:val="99"/>
    <w:semiHidden/>
    <w:rsid w:val="00E73E25"/>
    <w:rPr>
      <w:color w:val="000000"/>
      <w:sz w:val="24"/>
      <w:szCs w:val="24"/>
    </w:rPr>
  </w:style>
  <w:style w:type="character" w:customStyle="1" w:styleId="UnresolvedMention2">
    <w:name w:val="Unresolved Mention2"/>
    <w:basedOn w:val="DefaultParagraphFont"/>
    <w:uiPriority w:val="99"/>
    <w:rsid w:val="00623775"/>
    <w:rPr>
      <w:color w:val="605E5C"/>
      <w:shd w:val="clear" w:color="auto" w:fill="E1DFDD"/>
    </w:rPr>
  </w:style>
  <w:style w:type="character" w:styleId="UnresolvedMention">
    <w:name w:val="Unresolved Mention"/>
    <w:basedOn w:val="DefaultParagraphFont"/>
    <w:uiPriority w:val="99"/>
    <w:semiHidden/>
    <w:unhideWhenUsed/>
    <w:rsid w:val="002D1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2119">
      <w:bodyDiv w:val="1"/>
      <w:marLeft w:val="0"/>
      <w:marRight w:val="0"/>
      <w:marTop w:val="0"/>
      <w:marBottom w:val="0"/>
      <w:divBdr>
        <w:top w:val="none" w:sz="0" w:space="0" w:color="auto"/>
        <w:left w:val="none" w:sz="0" w:space="0" w:color="auto"/>
        <w:bottom w:val="none" w:sz="0" w:space="0" w:color="auto"/>
        <w:right w:val="none" w:sz="0" w:space="0" w:color="auto"/>
      </w:divBdr>
    </w:div>
    <w:div w:id="27252297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18950495">
      <w:bodyDiv w:val="1"/>
      <w:marLeft w:val="0"/>
      <w:marRight w:val="0"/>
      <w:marTop w:val="0"/>
      <w:marBottom w:val="0"/>
      <w:divBdr>
        <w:top w:val="none" w:sz="0" w:space="0" w:color="auto"/>
        <w:left w:val="none" w:sz="0" w:space="0" w:color="auto"/>
        <w:bottom w:val="none" w:sz="0" w:space="0" w:color="auto"/>
        <w:right w:val="none" w:sz="0" w:space="0" w:color="auto"/>
      </w:divBdr>
    </w:div>
    <w:div w:id="7117320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56261">
      <w:bodyDiv w:val="1"/>
      <w:marLeft w:val="0"/>
      <w:marRight w:val="0"/>
      <w:marTop w:val="0"/>
      <w:marBottom w:val="0"/>
      <w:divBdr>
        <w:top w:val="none" w:sz="0" w:space="0" w:color="auto"/>
        <w:left w:val="none" w:sz="0" w:space="0" w:color="auto"/>
        <w:bottom w:val="none" w:sz="0" w:space="0" w:color="auto"/>
        <w:right w:val="none" w:sz="0" w:space="0" w:color="auto"/>
      </w:divBdr>
    </w:div>
    <w:div w:id="10415957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6439425">
      <w:bodyDiv w:val="1"/>
      <w:marLeft w:val="0"/>
      <w:marRight w:val="0"/>
      <w:marTop w:val="0"/>
      <w:marBottom w:val="0"/>
      <w:divBdr>
        <w:top w:val="none" w:sz="0" w:space="0" w:color="auto"/>
        <w:left w:val="none" w:sz="0" w:space="0" w:color="auto"/>
        <w:bottom w:val="none" w:sz="0" w:space="0" w:color="auto"/>
        <w:right w:val="none" w:sz="0" w:space="0" w:color="auto"/>
      </w:divBdr>
      <w:divsChild>
        <w:div w:id="947346767">
          <w:marLeft w:val="0"/>
          <w:marRight w:val="0"/>
          <w:marTop w:val="0"/>
          <w:marBottom w:val="0"/>
          <w:divBdr>
            <w:top w:val="none" w:sz="0" w:space="0" w:color="auto"/>
            <w:left w:val="none" w:sz="0" w:space="0" w:color="auto"/>
            <w:bottom w:val="none" w:sz="0" w:space="0" w:color="auto"/>
            <w:right w:val="none" w:sz="0" w:space="0" w:color="auto"/>
          </w:divBdr>
        </w:div>
        <w:div w:id="1015621106">
          <w:marLeft w:val="0"/>
          <w:marRight w:val="0"/>
          <w:marTop w:val="0"/>
          <w:marBottom w:val="0"/>
          <w:divBdr>
            <w:top w:val="none" w:sz="0" w:space="0" w:color="auto"/>
            <w:left w:val="none" w:sz="0" w:space="0" w:color="auto"/>
            <w:bottom w:val="none" w:sz="0" w:space="0" w:color="auto"/>
            <w:right w:val="none" w:sz="0" w:space="0" w:color="auto"/>
          </w:divBdr>
        </w:div>
      </w:divsChild>
    </w:div>
    <w:div w:id="1224833822">
      <w:bodyDiv w:val="1"/>
      <w:marLeft w:val="0"/>
      <w:marRight w:val="0"/>
      <w:marTop w:val="0"/>
      <w:marBottom w:val="0"/>
      <w:divBdr>
        <w:top w:val="none" w:sz="0" w:space="0" w:color="auto"/>
        <w:left w:val="none" w:sz="0" w:space="0" w:color="auto"/>
        <w:bottom w:val="none" w:sz="0" w:space="0" w:color="auto"/>
        <w:right w:val="none" w:sz="0" w:space="0" w:color="auto"/>
      </w:divBdr>
    </w:div>
    <w:div w:id="1266503675">
      <w:bodyDiv w:val="1"/>
      <w:marLeft w:val="0"/>
      <w:marRight w:val="0"/>
      <w:marTop w:val="0"/>
      <w:marBottom w:val="0"/>
      <w:divBdr>
        <w:top w:val="none" w:sz="0" w:space="0" w:color="auto"/>
        <w:left w:val="none" w:sz="0" w:space="0" w:color="auto"/>
        <w:bottom w:val="none" w:sz="0" w:space="0" w:color="auto"/>
        <w:right w:val="none" w:sz="0" w:space="0" w:color="auto"/>
      </w:divBdr>
    </w:div>
    <w:div w:id="16117399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547755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2C2A-021D-4515-ABA7-52907BDB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20820</Words>
  <Characters>118680</Characters>
  <Application>Microsoft Office Word</Application>
  <DocSecurity>0</DocSecurity>
  <Lines>989</Lines>
  <Paragraphs>278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Please suggest names of 5 peer reviewers with their institutional affiliation and email address</vt:lpstr>
      <vt:lpstr>TITLE: </vt:lpstr>
      <vt:lpstr>AUTHORS AND AFFILIATIONS: </vt:lpstr>
      <vt:lpstr>McLean Worsham1, Vânia Filipa Lima Fernandes2, Alexander Settle1, Chantell Balaa</vt:lpstr>
      <vt:lpstr>Kimberly Lactaoen2, Lillian J. Tuttle1,3, Motoko Iwashita1, Masato Yoshizawa1 </vt:lpstr>
      <vt:lpstr/>
      <vt:lpstr>Vȃnia Filipa Lima Fernandes	(vflf@hawaii.edu)</vt:lpstr>
      <vt:lpstr>Alexander Settle 		(asettle2010@gmail.com)</vt:lpstr>
      <vt:lpstr>Chantell Balaan 		(cbalaan@hawaii.edu)</vt:lpstr>
      <vt:lpstr>Kimberly Lactaoen		(kdlactao@hawaii.edu)</vt:lpstr>
      <vt:lpstr>Lillian J. Tuttle			(tuttlel@hawaii.edu)</vt:lpstr>
      <vt:lpstr>Motoko Iwashita		(moko0927@gmail.com)</vt:lpstr>
      <vt:lpstr>KEYWORDS: </vt:lpstr>
      <vt:lpstr>SUMMARY: </vt:lpstr>
      <vt:lpstr>ABSTRACT: </vt:lpstr>
      <vt:lpstr/>
      <vt:lpstr>1. Vibration attraction behavior (VAB) assay (≤10 min for entire recording proce</vt:lpstr>
      <vt:lpstr/>
      <vt:lpstr>2. Sleep and hyperactivity assay (24 h recording)</vt:lpstr>
    </vt:vector>
  </TitlesOfParts>
  <Company/>
  <LinksUpToDate>false</LinksUpToDate>
  <CharactersWithSpaces>139222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2018-11-22T18:49:00Z</cp:lastPrinted>
  <dcterms:created xsi:type="dcterms:W3CDTF">2019-02-26T15:36:00Z</dcterms:created>
  <dcterms:modified xsi:type="dcterms:W3CDTF">2019-02-26T17:10:00Z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http://www.zotero.org/styles/biomed-central</vt:lpwstr>
  </property>
  <property fmtid="{D5CDD505-2E9C-101B-9397-08002B2CF9AE}" pid="9" name="Mendeley Recent Style Name 0_1">
    <vt:lpwstr>BioMed Central</vt:lpwstr>
  </property>
  <property fmtid="{D5CDD505-2E9C-101B-9397-08002B2CF9AE}" pid="10" name="Mendeley Recent Style Id 1_1">
    <vt:lpwstr>http://www.zotero.org/styles/biochemistry</vt:lpwstr>
  </property>
  <property fmtid="{D5CDD505-2E9C-101B-9397-08002B2CF9AE}" pid="11" name="Mendeley Recent Style Name 1_1">
    <vt:lpwstr>Biochemistry</vt:lpwstr>
  </property>
  <property fmtid="{D5CDD505-2E9C-101B-9397-08002B2CF9AE}" pid="12" name="Mendeley Recent Style Id 2_1">
    <vt:lpwstr>http://www.zotero.org/styles/current-biology</vt:lpwstr>
  </property>
  <property fmtid="{D5CDD505-2E9C-101B-9397-08002B2CF9AE}" pid="13" name="Mendeley Recent Style Name 2_1">
    <vt:lpwstr>Current Biology</vt:lpwstr>
  </property>
  <property fmtid="{D5CDD505-2E9C-101B-9397-08002B2CF9AE}" pid="14" name="Mendeley Recent Style Id 3_1">
    <vt:lpwstr>http://www.zotero.org/styles/journal-of-visualized-experiments</vt:lpwstr>
  </property>
  <property fmtid="{D5CDD505-2E9C-101B-9397-08002B2CF9AE}" pid="15" name="Mendeley Recent Style Name 3_1">
    <vt:lpwstr>Journal of Visualized Experiments</vt:lpwstr>
  </property>
  <property fmtid="{D5CDD505-2E9C-101B-9397-08002B2CF9AE}" pid="16" name="Mendeley Recent Style Id 4_1">
    <vt:lpwstr>http://www.zotero.org/styles/molecular-biology-and-evolution</vt:lpwstr>
  </property>
  <property fmtid="{D5CDD505-2E9C-101B-9397-08002B2CF9AE}" pid="17" name="Mendeley Recent Style Name 4_1">
    <vt:lpwstr>Molecular Biology and Evolution</vt:lpwstr>
  </property>
  <property fmtid="{D5CDD505-2E9C-101B-9397-08002B2CF9AE}" pid="18" name="Mendeley Recent Style Id 5_1">
    <vt:lpwstr>http://www.zotero.org/styles/nature-no-et-al</vt:lpwstr>
  </property>
  <property fmtid="{D5CDD505-2E9C-101B-9397-08002B2CF9AE}" pid="19" name="Mendeley Recent Style Name 5_1">
    <vt:lpwstr>Nature (no "et al.")</vt:lpwstr>
  </property>
  <property fmtid="{D5CDD505-2E9C-101B-9397-08002B2CF9AE}" pid="20" name="Mendeley Recent Style Id 6_1">
    <vt:lpwstr>http://www.zotero.org/styles/the-journal-of-experimental-biology</vt:lpwstr>
  </property>
  <property fmtid="{D5CDD505-2E9C-101B-9397-08002B2CF9AE}" pid="21" name="Mendeley Recent Style Name 6_1">
    <vt:lpwstr>The Journal of Experimental Biology</vt:lpwstr>
  </property>
  <property fmtid="{D5CDD505-2E9C-101B-9397-08002B2CF9AE}" pid="22" name="Mendeley Recent Style Id 7_1">
    <vt:lpwstr>http://www.zotero.org/styles/the-journal-of-neuroscience</vt:lpwstr>
  </property>
  <property fmtid="{D5CDD505-2E9C-101B-9397-08002B2CF9AE}" pid="23" name="Mendeley Recent Style Name 7_1">
    <vt:lpwstr>The Journal of Neuroscience</vt:lpwstr>
  </property>
  <property fmtid="{D5CDD505-2E9C-101B-9397-08002B2CF9AE}" pid="24" name="Mendeley Recent Style Id 8_1">
    <vt:lpwstr>http://www.zotero.org/styles/vancouver</vt:lpwstr>
  </property>
  <property fmtid="{D5CDD505-2E9C-101B-9397-08002B2CF9AE}" pid="25" name="Mendeley Recent Style Name 8_1">
    <vt:lpwstr>Vancouver</vt:lpwstr>
  </property>
  <property fmtid="{D5CDD505-2E9C-101B-9397-08002B2CF9AE}" pid="26" name="Mendeley Recent Style Id 9_1">
    <vt:lpwstr>http://www.zotero.org/styles/vancouver-brackets-only-year-no-issue</vt:lpwstr>
  </property>
  <property fmtid="{D5CDD505-2E9C-101B-9397-08002B2CF9AE}" pid="27" name="Mendeley Recent Style Name 9_1">
    <vt:lpwstr>Vancouver (brackets, only year in date, no issue numbers)</vt:lpwstr>
  </property>
  <property fmtid="{D5CDD505-2E9C-101B-9397-08002B2CF9AE}" pid="28" name="Mendeley Document_1">
    <vt:lpwstr>True</vt:lpwstr>
  </property>
  <property fmtid="{D5CDD505-2E9C-101B-9397-08002B2CF9AE}" pid="29" name="Mendeley Unique User Id_1">
    <vt:lpwstr>9fed6726-eb5c-3dc2-9edb-0af55e1e96e0</vt:lpwstr>
  </property>
  <property fmtid="{D5CDD505-2E9C-101B-9397-08002B2CF9AE}" pid="30" name="Mendeley Citation Style_1">
    <vt:lpwstr>http://www.zotero.org/styles/journal-of-visualized-experiments</vt:lpwstr>
  </property>
</Properties>
</file>