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15515" w14:textId="4B48AE81" w:rsidR="000870B6" w:rsidRPr="00B35C34" w:rsidRDefault="000870B6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TITLE:</w:t>
      </w:r>
      <w:r w:rsidR="00EE6914">
        <w:rPr>
          <w:rFonts w:asciiTheme="minorHAnsi" w:hAnsiTheme="minorHAnsi" w:cstheme="minorHAnsi"/>
          <w:b/>
        </w:rPr>
        <w:t xml:space="preserve"> </w:t>
      </w:r>
    </w:p>
    <w:p w14:paraId="51C7882A" w14:textId="1C4D7D6A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Manipulation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0A523D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0A523D" w:rsidRPr="00B35C34">
        <w:rPr>
          <w:rFonts w:asciiTheme="minorHAnsi" w:hAnsiTheme="minorHAnsi" w:cstheme="minorHAnsi"/>
        </w:rPr>
        <w:t>Function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Mexican</w:t>
      </w:r>
      <w:r w:rsidR="00EE6914">
        <w:rPr>
          <w:rFonts w:asciiTheme="minorHAnsi" w:hAnsiTheme="minorHAnsi" w:cstheme="minorHAnsi"/>
        </w:rPr>
        <w:t xml:space="preserve"> </w:t>
      </w:r>
      <w:r w:rsidR="000A523D" w:rsidRPr="00B35C34">
        <w:rPr>
          <w:rFonts w:asciiTheme="minorHAnsi" w:hAnsiTheme="minorHAnsi" w:cstheme="minorHAnsi"/>
        </w:rPr>
        <w:t>C</w:t>
      </w:r>
      <w:r w:rsidRPr="00B35C34">
        <w:rPr>
          <w:rFonts w:asciiTheme="minorHAnsi" w:hAnsiTheme="minorHAnsi" w:cstheme="minorHAnsi"/>
        </w:rPr>
        <w:t>avefish</w:t>
      </w:r>
    </w:p>
    <w:p w14:paraId="6EBFA153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489CE6D6" w14:textId="5219C313" w:rsidR="0067627A" w:rsidRPr="00B35C34" w:rsidRDefault="000870B6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AUTHORS</w:t>
      </w:r>
      <w:r w:rsidR="00EE6914">
        <w:rPr>
          <w:rFonts w:asciiTheme="minorHAnsi" w:hAnsiTheme="minorHAnsi" w:cstheme="minorHAnsi"/>
          <w:b/>
        </w:rPr>
        <w:t xml:space="preserve"> </w:t>
      </w:r>
      <w:r w:rsidRPr="00B35C34">
        <w:rPr>
          <w:rFonts w:asciiTheme="minorHAnsi" w:hAnsiTheme="minorHAnsi" w:cstheme="minorHAnsi"/>
          <w:b/>
        </w:rPr>
        <w:t>AND</w:t>
      </w:r>
      <w:r w:rsidR="00EE6914">
        <w:rPr>
          <w:rFonts w:asciiTheme="minorHAnsi" w:hAnsiTheme="minorHAnsi" w:cstheme="minorHAnsi"/>
          <w:b/>
        </w:rPr>
        <w:t xml:space="preserve"> </w:t>
      </w:r>
      <w:r w:rsidRPr="00B35C34">
        <w:rPr>
          <w:rFonts w:asciiTheme="minorHAnsi" w:hAnsiTheme="minorHAnsi" w:cstheme="minorHAnsi"/>
          <w:b/>
        </w:rPr>
        <w:t>AFFILIATIONS</w:t>
      </w:r>
      <w:r w:rsidR="003623ED">
        <w:rPr>
          <w:rFonts w:asciiTheme="minorHAnsi" w:hAnsiTheme="minorHAnsi" w:cstheme="minorHAnsi"/>
          <w:b/>
        </w:rPr>
        <w:t>:</w:t>
      </w:r>
    </w:p>
    <w:p w14:paraId="183E1BD7" w14:textId="09802E67" w:rsidR="0067627A" w:rsidRDefault="0067627A" w:rsidP="00B40D2E">
      <w:pPr>
        <w:jc w:val="both"/>
        <w:rPr>
          <w:rFonts w:asciiTheme="minorHAnsi" w:hAnsiTheme="minorHAnsi" w:cstheme="minorHAnsi"/>
          <w:vertAlign w:val="superscript"/>
        </w:rPr>
      </w:pPr>
      <w:r w:rsidRPr="00B35C34">
        <w:rPr>
          <w:rFonts w:asciiTheme="minorHAnsi" w:hAnsiTheme="minorHAnsi" w:cstheme="minorHAnsi"/>
        </w:rPr>
        <w:t>Bethany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Stahl</w:t>
      </w:r>
      <w:r w:rsidRPr="00B35C34">
        <w:rPr>
          <w:rFonts w:asciiTheme="minorHAnsi" w:hAnsiTheme="minorHAnsi" w:cstheme="minorHAnsi"/>
          <w:vertAlign w:val="superscript"/>
        </w:rPr>
        <w:t>1,2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James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Jaggard</w:t>
      </w:r>
      <w:r w:rsidRPr="00B35C34">
        <w:rPr>
          <w:rFonts w:asciiTheme="minorHAnsi" w:hAnsiTheme="minorHAnsi" w:cstheme="minorHAnsi"/>
          <w:vertAlign w:val="superscript"/>
        </w:rPr>
        <w:t>1,2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Jacqueline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S.R.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Chin</w:t>
      </w:r>
      <w:r w:rsidRPr="00B35C34">
        <w:rPr>
          <w:rFonts w:asciiTheme="minorHAnsi" w:hAnsiTheme="minorHAnsi" w:cstheme="minorHAnsi"/>
          <w:vertAlign w:val="superscript"/>
        </w:rPr>
        <w:t>1,2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Johanna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Kowalko</w:t>
      </w:r>
      <w:r w:rsidRPr="00B35C34">
        <w:rPr>
          <w:rFonts w:asciiTheme="minorHAnsi" w:hAnsiTheme="minorHAnsi" w:cstheme="minorHAnsi"/>
          <w:vertAlign w:val="superscript"/>
        </w:rPr>
        <w:t>2,3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Alex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Keene</w:t>
      </w:r>
      <w:r w:rsidRPr="00B35C34">
        <w:rPr>
          <w:rFonts w:asciiTheme="minorHAnsi" w:hAnsiTheme="minorHAnsi" w:cstheme="minorHAnsi"/>
          <w:vertAlign w:val="superscript"/>
        </w:rPr>
        <w:t>1,2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Erik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Duboué</w:t>
      </w:r>
      <w:r w:rsidRPr="00B35C34">
        <w:rPr>
          <w:rFonts w:asciiTheme="minorHAnsi" w:hAnsiTheme="minorHAnsi" w:cstheme="minorHAnsi"/>
          <w:vertAlign w:val="superscript"/>
        </w:rPr>
        <w:t>2,3</w:t>
      </w:r>
    </w:p>
    <w:p w14:paraId="5A6BAE4C" w14:textId="77777777" w:rsidR="003623ED" w:rsidRPr="00B35C34" w:rsidRDefault="003623ED" w:rsidP="00B40D2E">
      <w:pPr>
        <w:jc w:val="both"/>
        <w:rPr>
          <w:rFonts w:asciiTheme="minorHAnsi" w:hAnsiTheme="minorHAnsi" w:cstheme="minorHAnsi"/>
        </w:rPr>
      </w:pPr>
    </w:p>
    <w:p w14:paraId="21BEB4BD" w14:textId="593F3E12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vertAlign w:val="superscript"/>
        </w:rPr>
        <w:t>1</w:t>
      </w:r>
      <w:r w:rsidRPr="00B35C34">
        <w:rPr>
          <w:rFonts w:asciiTheme="minorHAnsi" w:hAnsiTheme="minorHAnsi" w:cstheme="minorHAnsi"/>
        </w:rPr>
        <w:t>Department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Biological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Sciences,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Florida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Atlantic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University,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Jupiter,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FL</w:t>
      </w:r>
      <w:r w:rsidR="000A523D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0A523D" w:rsidRPr="00B35C34">
        <w:rPr>
          <w:rFonts w:asciiTheme="minorHAnsi" w:hAnsiTheme="minorHAnsi" w:cstheme="minorHAnsi"/>
        </w:rPr>
        <w:t>USA</w:t>
      </w:r>
      <w:r w:rsidR="00EE6914">
        <w:rPr>
          <w:rFonts w:asciiTheme="minorHAnsi" w:hAnsiTheme="minorHAnsi" w:cstheme="minorHAnsi"/>
        </w:rPr>
        <w:t xml:space="preserve"> </w:t>
      </w:r>
    </w:p>
    <w:p w14:paraId="2C2881E4" w14:textId="7FA1C05F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vertAlign w:val="superscript"/>
        </w:rPr>
        <w:t>2</w:t>
      </w:r>
      <w:r w:rsidRPr="00B35C34">
        <w:rPr>
          <w:rFonts w:asciiTheme="minorHAnsi" w:hAnsiTheme="minorHAnsi" w:cstheme="minorHAnsi"/>
        </w:rPr>
        <w:t>Jupiter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Life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Science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Initiative,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Florida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Atlantic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University,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Jupiter,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FL</w:t>
      </w:r>
      <w:r w:rsidR="000A523D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0A523D" w:rsidRPr="00B35C34">
        <w:rPr>
          <w:rFonts w:asciiTheme="minorHAnsi" w:hAnsiTheme="minorHAnsi" w:cstheme="minorHAnsi"/>
        </w:rPr>
        <w:t>USA</w:t>
      </w:r>
      <w:r w:rsidR="00EE6914">
        <w:rPr>
          <w:rFonts w:asciiTheme="minorHAnsi" w:hAnsiTheme="minorHAnsi" w:cstheme="minorHAnsi"/>
        </w:rPr>
        <w:t xml:space="preserve"> </w:t>
      </w:r>
    </w:p>
    <w:p w14:paraId="290BC964" w14:textId="3A968DF5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vertAlign w:val="superscript"/>
        </w:rPr>
        <w:t>3</w:t>
      </w:r>
      <w:r w:rsidRPr="00B35C34">
        <w:rPr>
          <w:rFonts w:asciiTheme="minorHAnsi" w:hAnsiTheme="minorHAnsi" w:cstheme="minorHAnsi"/>
        </w:rPr>
        <w:t>Harriet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Wilkes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Honors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College,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Florida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Atlantic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University,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Jupiter,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FL</w:t>
      </w:r>
      <w:r w:rsidR="000A523D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0A523D" w:rsidRPr="00B35C34">
        <w:rPr>
          <w:rFonts w:asciiTheme="minorHAnsi" w:hAnsiTheme="minorHAnsi" w:cstheme="minorHAnsi"/>
        </w:rPr>
        <w:t>USA</w:t>
      </w:r>
      <w:r w:rsidR="00EE6914">
        <w:rPr>
          <w:rFonts w:asciiTheme="minorHAnsi" w:hAnsiTheme="minorHAnsi" w:cstheme="minorHAnsi"/>
        </w:rPr>
        <w:t xml:space="preserve"> </w:t>
      </w:r>
    </w:p>
    <w:p w14:paraId="4439D8B2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7A3AF68F" w14:textId="2E35D3AA" w:rsidR="0067627A" w:rsidRPr="006619B6" w:rsidRDefault="0067627A" w:rsidP="00B40D2E">
      <w:pPr>
        <w:jc w:val="both"/>
        <w:rPr>
          <w:rFonts w:asciiTheme="minorHAnsi" w:hAnsiTheme="minorHAnsi" w:cstheme="minorHAnsi"/>
        </w:rPr>
      </w:pPr>
      <w:r w:rsidRPr="006619B6">
        <w:rPr>
          <w:rFonts w:asciiTheme="minorHAnsi" w:hAnsiTheme="minorHAnsi" w:cstheme="minorHAnsi"/>
        </w:rPr>
        <w:t>Corresponding</w:t>
      </w:r>
      <w:r w:rsidR="00EE6914">
        <w:rPr>
          <w:rFonts w:asciiTheme="minorHAnsi" w:hAnsiTheme="minorHAnsi" w:cstheme="minorHAnsi"/>
        </w:rPr>
        <w:t xml:space="preserve"> </w:t>
      </w:r>
      <w:r w:rsidR="003623ED" w:rsidRPr="00DD2F19">
        <w:rPr>
          <w:rFonts w:asciiTheme="minorHAnsi" w:hAnsiTheme="minorHAnsi" w:cstheme="minorHAnsi"/>
        </w:rPr>
        <w:t>author:</w:t>
      </w:r>
    </w:p>
    <w:p w14:paraId="1A22C4C0" w14:textId="1580DB4B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Erik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R.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Duboué</w:t>
      </w:r>
      <w:proofErr w:type="spellEnd"/>
      <w:r w:rsidR="003623ED">
        <w:rPr>
          <w:rFonts w:asciiTheme="minorHAnsi" w:hAnsiTheme="minorHAnsi" w:cstheme="minorHAnsi"/>
        </w:rPr>
        <w:tab/>
      </w:r>
      <w:r w:rsidR="003623ED">
        <w:rPr>
          <w:rFonts w:asciiTheme="minorHAnsi" w:hAnsiTheme="minorHAnsi" w:cstheme="minorHAnsi"/>
        </w:rPr>
        <w:tab/>
        <w:t>(</w:t>
      </w:r>
      <w:r w:rsidRPr="00B35C34">
        <w:rPr>
          <w:rFonts w:asciiTheme="minorHAnsi" w:hAnsiTheme="minorHAnsi" w:cstheme="minorHAnsi"/>
        </w:rPr>
        <w:t>eduboue@fau.edu</w:t>
      </w:r>
      <w:r w:rsidR="003623ED">
        <w:rPr>
          <w:rFonts w:asciiTheme="minorHAnsi" w:hAnsiTheme="minorHAnsi" w:cstheme="minorHAnsi"/>
        </w:rPr>
        <w:t>)</w:t>
      </w:r>
    </w:p>
    <w:p w14:paraId="42E2C6A0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10EACFE7" w14:textId="07F390C6" w:rsidR="0067627A" w:rsidRPr="006619B6" w:rsidRDefault="0067627A" w:rsidP="00B40D2E">
      <w:pPr>
        <w:jc w:val="both"/>
        <w:rPr>
          <w:rFonts w:asciiTheme="minorHAnsi" w:hAnsiTheme="minorHAnsi" w:cstheme="minorHAnsi"/>
        </w:rPr>
      </w:pPr>
      <w:r w:rsidRPr="006619B6">
        <w:rPr>
          <w:rFonts w:asciiTheme="minorHAnsi" w:hAnsiTheme="minorHAnsi" w:cstheme="minorHAnsi"/>
        </w:rPr>
        <w:t>Email</w:t>
      </w:r>
      <w:r w:rsidR="00EE6914">
        <w:rPr>
          <w:rFonts w:asciiTheme="minorHAnsi" w:hAnsiTheme="minorHAnsi" w:cstheme="minorHAnsi"/>
        </w:rPr>
        <w:t xml:space="preserve"> </w:t>
      </w:r>
      <w:r w:rsidRPr="006619B6">
        <w:rPr>
          <w:rFonts w:asciiTheme="minorHAnsi" w:hAnsiTheme="minorHAnsi" w:cstheme="minorHAnsi"/>
        </w:rPr>
        <w:t>addresses</w:t>
      </w:r>
      <w:r w:rsidR="00EE6914">
        <w:rPr>
          <w:rFonts w:asciiTheme="minorHAnsi" w:hAnsiTheme="minorHAnsi" w:cstheme="minorHAnsi"/>
        </w:rPr>
        <w:t xml:space="preserve"> </w:t>
      </w:r>
      <w:r w:rsidRPr="006619B6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6619B6">
        <w:rPr>
          <w:rFonts w:asciiTheme="minorHAnsi" w:hAnsiTheme="minorHAnsi" w:cstheme="minorHAnsi"/>
        </w:rPr>
        <w:t>co-authors:</w:t>
      </w:r>
    </w:p>
    <w:p w14:paraId="1B369A5A" w14:textId="0B6996BA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Bethany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Stahl</w:t>
      </w:r>
      <w:r w:rsidR="003623ED">
        <w:rPr>
          <w:rFonts w:asciiTheme="minorHAnsi" w:hAnsiTheme="minorHAnsi" w:cstheme="minorHAnsi"/>
        </w:rPr>
        <w:tab/>
        <w:t>(</w:t>
      </w:r>
      <w:r w:rsidRPr="00B35C34">
        <w:rPr>
          <w:rFonts w:asciiTheme="minorHAnsi" w:hAnsiTheme="minorHAnsi" w:cstheme="minorHAnsi"/>
        </w:rPr>
        <w:t>bstahl@fau.edu</w:t>
      </w:r>
      <w:r w:rsidR="003623ED">
        <w:rPr>
          <w:rFonts w:asciiTheme="minorHAnsi" w:hAnsiTheme="minorHAnsi" w:cstheme="minorHAnsi"/>
        </w:rPr>
        <w:t>)</w:t>
      </w:r>
    </w:p>
    <w:p w14:paraId="18CC2279" w14:textId="6CC8262C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James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B.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Jaggard</w:t>
      </w:r>
      <w:proofErr w:type="spellEnd"/>
      <w:r w:rsidR="003623ED">
        <w:rPr>
          <w:rFonts w:asciiTheme="minorHAnsi" w:hAnsiTheme="minorHAnsi" w:cstheme="minorHAnsi"/>
        </w:rPr>
        <w:tab/>
        <w:t>(</w:t>
      </w:r>
      <w:r w:rsidRPr="00B35C34">
        <w:rPr>
          <w:rFonts w:asciiTheme="minorHAnsi" w:hAnsiTheme="minorHAnsi" w:cstheme="minorHAnsi"/>
        </w:rPr>
        <w:t>jjaggard2015@fau.edu</w:t>
      </w:r>
      <w:r w:rsidR="003623ED">
        <w:rPr>
          <w:rFonts w:asciiTheme="minorHAnsi" w:hAnsiTheme="minorHAnsi" w:cstheme="minorHAnsi"/>
        </w:rPr>
        <w:t>)</w:t>
      </w:r>
    </w:p>
    <w:p w14:paraId="6A534323" w14:textId="556D668F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Jacqueline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S.R.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Chin</w:t>
      </w:r>
      <w:r w:rsidR="003623ED">
        <w:rPr>
          <w:rFonts w:asciiTheme="minorHAnsi" w:hAnsiTheme="minorHAnsi" w:cstheme="minorHAnsi"/>
        </w:rPr>
        <w:tab/>
        <w:t>(</w:t>
      </w:r>
      <w:r w:rsidRPr="00B35C34">
        <w:rPr>
          <w:rFonts w:asciiTheme="minorHAnsi" w:hAnsiTheme="minorHAnsi" w:cstheme="minorHAnsi"/>
        </w:rPr>
        <w:t>chin@fau.edu</w:t>
      </w:r>
      <w:r w:rsidR="003623ED">
        <w:rPr>
          <w:rFonts w:asciiTheme="minorHAnsi" w:hAnsiTheme="minorHAnsi" w:cstheme="minorHAnsi"/>
        </w:rPr>
        <w:t>)</w:t>
      </w:r>
    </w:p>
    <w:p w14:paraId="174384FC" w14:textId="61047076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</w:rPr>
        <w:t>Johanna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E.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Kowalko</w:t>
      </w:r>
      <w:proofErr w:type="spellEnd"/>
      <w:r w:rsidR="003623ED">
        <w:rPr>
          <w:rFonts w:asciiTheme="minorHAnsi" w:hAnsiTheme="minorHAnsi" w:cstheme="minorHAnsi"/>
        </w:rPr>
        <w:tab/>
        <w:t>(</w:t>
      </w:r>
      <w:r w:rsidRPr="00B35C34">
        <w:rPr>
          <w:rFonts w:asciiTheme="minorHAnsi" w:hAnsiTheme="minorHAnsi" w:cstheme="minorHAnsi"/>
        </w:rPr>
        <w:t>jkowalko@fau.edu</w:t>
      </w:r>
      <w:r w:rsidR="003623ED">
        <w:rPr>
          <w:rFonts w:asciiTheme="minorHAnsi" w:hAnsiTheme="minorHAnsi" w:cstheme="minorHAnsi"/>
        </w:rPr>
        <w:t>)</w:t>
      </w:r>
    </w:p>
    <w:p w14:paraId="14518746" w14:textId="025B4A05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</w:rPr>
        <w:t>Alex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Keene</w:t>
      </w:r>
      <w:r w:rsidR="003623ED">
        <w:rPr>
          <w:rFonts w:asciiTheme="minorHAnsi" w:hAnsiTheme="minorHAnsi" w:cstheme="minorHAnsi"/>
        </w:rPr>
        <w:tab/>
      </w:r>
      <w:r w:rsidR="003623ED">
        <w:rPr>
          <w:rFonts w:asciiTheme="minorHAnsi" w:hAnsiTheme="minorHAnsi" w:cstheme="minorHAnsi"/>
        </w:rPr>
        <w:tab/>
        <w:t>(</w:t>
      </w:r>
      <w:r w:rsidRPr="00B35C34">
        <w:rPr>
          <w:rFonts w:asciiTheme="minorHAnsi" w:hAnsiTheme="minorHAnsi" w:cstheme="minorHAnsi"/>
        </w:rPr>
        <w:t>keenea@fau.edu</w:t>
      </w:r>
      <w:r w:rsidR="003623ED">
        <w:rPr>
          <w:rFonts w:asciiTheme="minorHAnsi" w:hAnsiTheme="minorHAnsi" w:cstheme="minorHAnsi"/>
        </w:rPr>
        <w:t>)</w:t>
      </w:r>
    </w:p>
    <w:p w14:paraId="16BF4619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72625800" w14:textId="61E640BB" w:rsidR="00D51FBA" w:rsidRPr="00B35C34" w:rsidRDefault="003623E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KEYWORDS:</w:t>
      </w:r>
    </w:p>
    <w:p w14:paraId="6047FC65" w14:textId="522B576A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</w:rPr>
        <w:t>cavefish,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gene-editing,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transgenesis,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</w:t>
      </w:r>
      <w:r w:rsidR="00F52C1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F52C11" w:rsidRPr="00B35C34">
        <w:rPr>
          <w:rFonts w:asciiTheme="minorHAnsi" w:hAnsiTheme="minorHAnsi" w:cstheme="minorHAnsi"/>
        </w:rPr>
        <w:t>knockdown</w:t>
      </w:r>
    </w:p>
    <w:p w14:paraId="0B5C3CD3" w14:textId="77777777" w:rsidR="00D51FBA" w:rsidRPr="00B35C34" w:rsidRDefault="00D51FBA" w:rsidP="00B40D2E">
      <w:pPr>
        <w:jc w:val="both"/>
        <w:rPr>
          <w:rFonts w:asciiTheme="minorHAnsi" w:hAnsiTheme="minorHAnsi" w:cstheme="minorHAnsi"/>
          <w:b/>
        </w:rPr>
      </w:pPr>
    </w:p>
    <w:p w14:paraId="7A16A80C" w14:textId="594E34F9" w:rsidR="00DE6E3F" w:rsidRPr="00B35C34" w:rsidRDefault="000870B6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SUMMARY</w:t>
      </w:r>
      <w:r w:rsidR="003623ED">
        <w:rPr>
          <w:rFonts w:asciiTheme="minorHAnsi" w:hAnsiTheme="minorHAnsi" w:cstheme="minorHAnsi"/>
          <w:b/>
        </w:rPr>
        <w:t>:</w:t>
      </w:r>
    </w:p>
    <w:p w14:paraId="3E715938" w14:textId="4E6AA246" w:rsidR="00DE6E3F" w:rsidRPr="00B35C34" w:rsidRDefault="00DE6E3F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describe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CB1312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3623ED">
        <w:rPr>
          <w:rFonts w:asciiTheme="minorHAnsi" w:hAnsiTheme="minorHAnsi" w:cstheme="minorHAnsi"/>
        </w:rPr>
        <w:t>manipulation</w:t>
      </w:r>
      <w:r w:rsidR="00EE6914">
        <w:rPr>
          <w:rFonts w:asciiTheme="minorHAnsi" w:hAnsiTheme="minorHAnsi" w:cstheme="minorHAnsi"/>
        </w:rPr>
        <w:t xml:space="preserve"> </w:t>
      </w:r>
      <w:r w:rsidR="003623ED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CB1312" w:rsidRPr="00B35C34">
        <w:rPr>
          <w:rFonts w:asciiTheme="minorHAnsi" w:hAnsiTheme="minorHAnsi" w:cstheme="minorHAnsi"/>
        </w:rPr>
        <w:t>genes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evolutionary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model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system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Astyanax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Three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techniques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described: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Tol2</w:t>
      </w:r>
      <w:r w:rsidR="00BE06DF" w:rsidRPr="00B35C34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mediated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transgenesis,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target</w:t>
      </w:r>
      <w:r w:rsidR="00BE06DF" w:rsidRPr="00B35C34">
        <w:rPr>
          <w:rFonts w:asciiTheme="minorHAnsi" w:hAnsiTheme="minorHAnsi" w:cstheme="minorHAnsi"/>
        </w:rPr>
        <w:t>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manipulation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genome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should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facilitate</w:t>
      </w:r>
      <w:r w:rsidR="00EE6914">
        <w:rPr>
          <w:rFonts w:asciiTheme="minorHAnsi" w:hAnsiTheme="minorHAnsi" w:cstheme="minorHAnsi"/>
        </w:rPr>
        <w:t xml:space="preserve"> </w:t>
      </w:r>
      <w:r w:rsidR="003623ED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direct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investigation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underlying</w:t>
      </w:r>
      <w:r w:rsidR="00EE6914">
        <w:rPr>
          <w:rFonts w:asciiTheme="minorHAnsi" w:hAnsiTheme="minorHAnsi" w:cstheme="minorHAnsi"/>
        </w:rPr>
        <w:t xml:space="preserve"> </w:t>
      </w:r>
      <w:r w:rsidR="003623ED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variation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3623ED">
        <w:rPr>
          <w:rFonts w:asciiTheme="minorHAnsi" w:hAnsiTheme="minorHAnsi" w:cstheme="minorHAnsi"/>
        </w:rPr>
        <w:t>-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cave-dwelling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forms.</w:t>
      </w:r>
    </w:p>
    <w:p w14:paraId="6AB64A37" w14:textId="77777777" w:rsidR="00EA0A53" w:rsidRPr="00B35C34" w:rsidRDefault="00EA0A53" w:rsidP="00B40D2E">
      <w:pPr>
        <w:jc w:val="both"/>
        <w:rPr>
          <w:rFonts w:asciiTheme="minorHAnsi" w:hAnsiTheme="minorHAnsi" w:cstheme="minorHAnsi"/>
          <w:b/>
        </w:rPr>
      </w:pPr>
    </w:p>
    <w:p w14:paraId="44AA9438" w14:textId="0A7538E9" w:rsidR="0067627A" w:rsidRPr="00B35C34" w:rsidRDefault="000870B6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ABSTRACT</w:t>
      </w:r>
      <w:r w:rsidR="003623ED">
        <w:rPr>
          <w:rFonts w:asciiTheme="minorHAnsi" w:hAnsiTheme="minorHAnsi" w:cstheme="minorHAnsi"/>
          <w:b/>
        </w:rPr>
        <w:t>:</w:t>
      </w:r>
    </w:p>
    <w:p w14:paraId="5EE6AE99" w14:textId="05DC1ED1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ave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animals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provide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compelling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system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investigating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evolutionary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mechanisms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bases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underlying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changes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numerous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complex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traits,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including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eye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degeneration,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albinism,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sleep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loss,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hyperphagia,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sensory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processing.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</w:rPr>
        <w:t>Species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cavefish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from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around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world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display</w:t>
      </w:r>
      <w:r w:rsidR="00EE6914">
        <w:rPr>
          <w:rFonts w:asciiTheme="minorHAnsi" w:eastAsia="Arial" w:hAnsiTheme="minorHAnsi" w:cstheme="minorHAnsi"/>
        </w:rPr>
        <w:t xml:space="preserve"> </w:t>
      </w:r>
      <w:r w:rsidR="00F7589C">
        <w:rPr>
          <w:rFonts w:asciiTheme="minorHAnsi" w:eastAsia="Arial" w:hAnsiTheme="minorHAnsi" w:cstheme="minorHAnsi"/>
        </w:rPr>
        <w:t>a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convergent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evolution</w:t>
      </w:r>
      <w:r w:rsidR="00EE6914">
        <w:rPr>
          <w:rFonts w:asciiTheme="minorHAnsi" w:eastAsia="Arial" w:hAnsiTheme="minorHAnsi" w:cstheme="minorHAnsi"/>
        </w:rPr>
        <w:t xml:space="preserve"> </w:t>
      </w:r>
      <w:r w:rsidR="0042108E"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morphological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behavioral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traits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due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to</w:t>
      </w:r>
      <w:r w:rsidR="00EE6914">
        <w:rPr>
          <w:rFonts w:asciiTheme="minorHAnsi" w:eastAsia="Arial" w:hAnsiTheme="minorHAnsi" w:cstheme="minorHAnsi"/>
        </w:rPr>
        <w:t xml:space="preserve"> </w:t>
      </w:r>
      <w:r w:rsidR="0042108E" w:rsidRPr="00B35C34">
        <w:rPr>
          <w:rFonts w:asciiTheme="minorHAnsi" w:eastAsia="Arial" w:hAnsiTheme="minorHAnsi" w:cstheme="minorHAnsi"/>
        </w:rPr>
        <w:t>shared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environmental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pressures</w:t>
      </w:r>
      <w:r w:rsidR="00EE6914">
        <w:rPr>
          <w:rFonts w:asciiTheme="minorHAnsi" w:eastAsia="Arial" w:hAnsiTheme="minorHAnsi" w:cstheme="minorHAnsi"/>
        </w:rPr>
        <w:t xml:space="preserve"> </w:t>
      </w:r>
      <w:r w:rsidR="0042108E" w:rsidRPr="00B35C34">
        <w:rPr>
          <w:rFonts w:asciiTheme="minorHAnsi" w:eastAsia="Arial" w:hAnsiTheme="minorHAnsi" w:cstheme="minorHAnsi"/>
        </w:rPr>
        <w:t>between</w:t>
      </w:r>
      <w:r w:rsidR="00EE6914">
        <w:rPr>
          <w:rFonts w:asciiTheme="minorHAnsi" w:eastAsia="Arial" w:hAnsiTheme="minorHAnsi" w:cstheme="minorHAnsi"/>
        </w:rPr>
        <w:t xml:space="preserve"> </w:t>
      </w:r>
      <w:r w:rsidR="0042108E" w:rsidRPr="00B35C34">
        <w:rPr>
          <w:rFonts w:asciiTheme="minorHAnsi" w:eastAsia="Arial" w:hAnsiTheme="minorHAnsi" w:cstheme="minorHAnsi"/>
        </w:rPr>
        <w:t>different</w:t>
      </w:r>
      <w:r w:rsidR="00EE6914">
        <w:rPr>
          <w:rFonts w:asciiTheme="minorHAnsi" w:eastAsia="Arial" w:hAnsiTheme="minorHAnsi" w:cstheme="minorHAnsi"/>
        </w:rPr>
        <w:t xml:space="preserve"> </w:t>
      </w:r>
      <w:r w:rsidR="0042108E" w:rsidRPr="00B35C34">
        <w:rPr>
          <w:rFonts w:asciiTheme="minorHAnsi" w:eastAsia="Arial" w:hAnsiTheme="minorHAnsi" w:cstheme="minorHAnsi"/>
        </w:rPr>
        <w:t>cave</w:t>
      </w:r>
      <w:r w:rsidR="00EE6914">
        <w:rPr>
          <w:rFonts w:asciiTheme="minorHAnsi" w:eastAsia="Arial" w:hAnsiTheme="minorHAnsi" w:cstheme="minorHAnsi"/>
        </w:rPr>
        <w:t xml:space="preserve"> </w:t>
      </w:r>
      <w:r w:rsidR="0042108E" w:rsidRPr="00B35C34">
        <w:rPr>
          <w:rFonts w:asciiTheme="minorHAnsi" w:eastAsia="Arial" w:hAnsiTheme="minorHAnsi" w:cstheme="minorHAnsi"/>
        </w:rPr>
        <w:t>systems</w:t>
      </w:r>
      <w:r w:rsidRPr="00B35C34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Diverse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cave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species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have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been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studied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laboratory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setting</w:t>
      </w:r>
      <w:r w:rsidR="00CB1312" w:rsidRPr="00B35C34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  <w:r w:rsidR="00CB1312" w:rsidRPr="00B35C34">
        <w:rPr>
          <w:rFonts w:asciiTheme="minorHAnsi" w:eastAsia="Arial" w:hAnsiTheme="minorHAnsi" w:cstheme="minorHAnsi"/>
        </w:rPr>
        <w:t>T</w:t>
      </w:r>
      <w:r w:rsidRPr="00B35C34">
        <w:rPr>
          <w:rFonts w:asciiTheme="minorHAnsi" w:eastAsia="Arial" w:hAnsiTheme="minorHAnsi" w:cstheme="minorHAnsi"/>
        </w:rPr>
        <w:t>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Mexican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tetra,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  <w:iCs/>
        </w:rPr>
        <w:t>Astyanax</w:t>
      </w:r>
      <w:r w:rsidR="00EE6914">
        <w:rPr>
          <w:rFonts w:asciiTheme="minorHAnsi" w:eastAsia="Arial" w:hAnsiTheme="minorHAnsi" w:cstheme="minorHAnsi"/>
          <w:i/>
          <w:iCs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iCs/>
        </w:rPr>
        <w:t>mexicanus</w:t>
      </w:r>
      <w:proofErr w:type="spellEnd"/>
      <w:r w:rsidRPr="00B35C34">
        <w:rPr>
          <w:rFonts w:asciiTheme="minorHAnsi" w:eastAsia="Arial" w:hAnsiTheme="minorHAnsi" w:cstheme="minorHAnsi"/>
          <w:i/>
          <w:iCs/>
        </w:rPr>
        <w:t>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with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sighted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blind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forms,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has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provided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unique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insights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biological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molecular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processes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underlying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evolution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complex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traits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well-poised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emerging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model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system.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While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candidate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regulating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evolution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diverse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biological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processes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have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been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identified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</w:rPr>
        <w:t>A.</w:t>
      </w:r>
      <w:r w:rsidR="00EE6914">
        <w:rPr>
          <w:rFonts w:asciiTheme="minorHAnsi" w:eastAsia="Arial" w:hAnsiTheme="minorHAnsi" w:cstheme="minorHAnsi"/>
          <w:i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</w:rPr>
        <w:t>mexicanus</w:t>
      </w:r>
      <w:proofErr w:type="spellEnd"/>
      <w:r w:rsidRPr="00B35C34">
        <w:rPr>
          <w:rFonts w:asciiTheme="minorHAnsi" w:eastAsia="Arial" w:hAnsiTheme="minorHAnsi" w:cstheme="minorHAnsi"/>
        </w:rPr>
        <w:t>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ability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validate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role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for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individual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has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been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limited.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application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transgenesis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gene-editing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technology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has</w:t>
      </w:r>
      <w:r w:rsidR="00EE6914">
        <w:rPr>
          <w:rFonts w:asciiTheme="minorHAnsi" w:eastAsia="Arial" w:hAnsiTheme="minorHAnsi" w:cstheme="minorHAnsi"/>
        </w:rPr>
        <w:t xml:space="preserve"> </w:t>
      </w:r>
      <w:r w:rsidR="003824EF">
        <w:rPr>
          <w:rFonts w:asciiTheme="minorHAnsi" w:eastAsia="Arial" w:hAnsiTheme="minorHAnsi" w:cstheme="minorHAnsi"/>
        </w:rPr>
        <w:t xml:space="preserve">the </w:t>
      </w:r>
      <w:r w:rsidRPr="00B35C34">
        <w:rPr>
          <w:rFonts w:asciiTheme="minorHAnsi" w:eastAsia="Arial" w:hAnsiTheme="minorHAnsi" w:cstheme="minorHAnsi"/>
        </w:rPr>
        <w:t>potential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overcome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this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significant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impediment</w:t>
      </w:r>
      <w:r w:rsidR="00EE6914">
        <w:rPr>
          <w:rFonts w:asciiTheme="minorHAnsi" w:eastAsia="Arial" w:hAnsiTheme="minorHAnsi" w:cstheme="minorHAnsi"/>
        </w:rPr>
        <w:t xml:space="preserve"> </w:t>
      </w:r>
      <w:r w:rsidR="00CB1312"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investigate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mechanisms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underlying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evolution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complex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traits.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Here</w:t>
      </w:r>
      <w:r w:rsidR="00786754" w:rsidRPr="00B35C34">
        <w:rPr>
          <w:rFonts w:asciiTheme="minorHAnsi" w:eastAsia="Arial" w:hAnsiTheme="minorHAnsi" w:cstheme="minorHAnsi"/>
        </w:rPr>
        <w:t>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lastRenderedPageBreak/>
        <w:t>we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describe</w:t>
      </w:r>
      <w:r w:rsidR="00EE6914">
        <w:rPr>
          <w:rFonts w:asciiTheme="minorHAnsi" w:eastAsia="Arial" w:hAnsiTheme="minorHAnsi" w:cstheme="minorHAnsi"/>
        </w:rPr>
        <w:t xml:space="preserve"> </w:t>
      </w:r>
      <w:r w:rsidR="00F7589C">
        <w:rPr>
          <w:rFonts w:asciiTheme="minorHAnsi" w:eastAsia="Arial" w:hAnsiTheme="minorHAnsi" w:cstheme="minorHAnsi"/>
        </w:rPr>
        <w:t>a</w:t>
      </w:r>
      <w:r w:rsidR="00EE6914">
        <w:rPr>
          <w:rFonts w:asciiTheme="minorHAnsi" w:eastAsia="Arial" w:hAnsiTheme="minorHAnsi" w:cstheme="minorHAnsi"/>
        </w:rPr>
        <w:t xml:space="preserve"> </w:t>
      </w:r>
      <w:r w:rsidR="00DA4C12" w:rsidRPr="00B35C34">
        <w:rPr>
          <w:rFonts w:asciiTheme="minorHAnsi" w:eastAsia="Arial" w:hAnsiTheme="minorHAnsi" w:cstheme="minorHAnsi"/>
        </w:rPr>
        <w:t>different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methodology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for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manipulating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expression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</w:rPr>
        <w:t>A.</w:t>
      </w:r>
      <w:r w:rsidR="00EE6914">
        <w:rPr>
          <w:rFonts w:asciiTheme="minorHAnsi" w:eastAsia="Arial" w:hAnsiTheme="minorHAnsi" w:cstheme="minorHAnsi"/>
          <w:i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</w:rPr>
        <w:t>mexicanus</w:t>
      </w:r>
      <w:proofErr w:type="spellEnd"/>
      <w:r w:rsidRPr="00B35C34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Approaches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include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use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morpholinos,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</w:rPr>
        <w:t>Tol2</w:t>
      </w:r>
      <w:r w:rsidR="00EE6914">
        <w:rPr>
          <w:rFonts w:asciiTheme="minorHAnsi" w:eastAsia="Arial" w:hAnsiTheme="minorHAnsi" w:cstheme="minorHAnsi"/>
          <w:i/>
        </w:rPr>
        <w:t xml:space="preserve"> </w:t>
      </w:r>
      <w:r w:rsidRPr="00B35C34">
        <w:rPr>
          <w:rFonts w:asciiTheme="minorHAnsi" w:eastAsia="Arial" w:hAnsiTheme="minorHAnsi" w:cstheme="minorHAnsi"/>
        </w:rPr>
        <w:t>transgenesis,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gene-editing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systems</w:t>
      </w:r>
      <w:r w:rsidR="00DA4C12" w:rsidRPr="00B35C34">
        <w:rPr>
          <w:rFonts w:asciiTheme="minorHAnsi" w:eastAsia="Arial" w:hAnsiTheme="minorHAnsi" w:cstheme="minorHAnsi"/>
        </w:rPr>
        <w:t>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commonly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used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zebrafish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other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fish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models</w:t>
      </w:r>
      <w:r w:rsidR="00DA4C12" w:rsidRPr="00B35C34">
        <w:rPr>
          <w:rFonts w:asciiTheme="minorHAnsi" w:eastAsia="Arial" w:hAnsiTheme="minorHAnsi" w:cstheme="minorHAnsi"/>
        </w:rPr>
        <w:t>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manipulate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function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</w:rPr>
        <w:t>A.</w:t>
      </w:r>
      <w:r w:rsidR="00EE6914">
        <w:rPr>
          <w:rFonts w:asciiTheme="minorHAnsi" w:eastAsia="Arial" w:hAnsiTheme="minorHAnsi" w:cstheme="minorHAnsi"/>
          <w:i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</w:rPr>
        <w:t>mexicanus</w:t>
      </w:r>
      <w:proofErr w:type="spellEnd"/>
      <w:r w:rsidRPr="00B35C34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protocols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include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detailed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descriptions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timed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breeding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procedures,</w:t>
      </w:r>
      <w:r w:rsidR="00EE6914">
        <w:rPr>
          <w:rFonts w:asciiTheme="minorHAnsi" w:eastAsia="Arial" w:hAnsiTheme="minorHAnsi" w:cstheme="minorHAnsi"/>
        </w:rPr>
        <w:t xml:space="preserve"> </w:t>
      </w:r>
      <w:r w:rsidR="00F7589C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collection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fertilized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eggs,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injection</w:t>
      </w:r>
      <w:r w:rsidR="00F7589C">
        <w:rPr>
          <w:rFonts w:asciiTheme="minorHAnsi" w:eastAsia="Arial" w:hAnsiTheme="minorHAnsi" w:cstheme="minorHAnsi"/>
        </w:rPr>
        <w:t>s</w:t>
      </w:r>
      <w:r w:rsidRPr="00B35C34">
        <w:rPr>
          <w:rFonts w:asciiTheme="minorHAnsi" w:eastAsia="Arial" w:hAnsiTheme="minorHAnsi" w:cstheme="minorHAnsi"/>
        </w:rPr>
        <w:t>,</w:t>
      </w:r>
      <w:r w:rsidR="00EE6914">
        <w:rPr>
          <w:rFonts w:asciiTheme="minorHAnsi" w:eastAsia="Arial" w:hAnsiTheme="minorHAnsi" w:cstheme="minorHAnsi"/>
        </w:rPr>
        <w:t xml:space="preserve"> </w:t>
      </w:r>
      <w:r w:rsidR="00D24262"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="00F7589C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selection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genetically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modified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animals</w:t>
      </w:r>
      <w:r w:rsidRPr="006619B6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methodological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approaches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will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allow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for</w:t>
      </w:r>
      <w:r w:rsidR="00EE6914">
        <w:rPr>
          <w:rFonts w:asciiTheme="minorHAnsi" w:eastAsia="Arial" w:hAnsiTheme="minorHAnsi" w:cstheme="minorHAnsi"/>
        </w:rPr>
        <w:t xml:space="preserve"> </w:t>
      </w:r>
      <w:r w:rsidR="00F7589C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investigation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genetic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neural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mechanisms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underlying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evolution</w:t>
      </w:r>
      <w:r w:rsidR="00EE6914">
        <w:rPr>
          <w:rFonts w:asciiTheme="minorHAnsi" w:eastAsia="Arial" w:hAnsiTheme="minorHAnsi" w:cstheme="minorHAnsi"/>
        </w:rPr>
        <w:t xml:space="preserve"> </w:t>
      </w:r>
      <w:r w:rsidR="00D24262" w:rsidRPr="00B35C34">
        <w:rPr>
          <w:rFonts w:asciiTheme="minorHAnsi" w:eastAsia="Arial" w:hAnsiTheme="minorHAnsi" w:cstheme="minorHAnsi"/>
        </w:rPr>
        <w:t>of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diverse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traits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</w:rPr>
        <w:t>A.</w:t>
      </w:r>
      <w:r w:rsidR="00EE6914">
        <w:rPr>
          <w:rFonts w:asciiTheme="minorHAnsi" w:eastAsia="Arial" w:hAnsiTheme="minorHAnsi" w:cstheme="minorHAnsi"/>
          <w:i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</w:rPr>
        <w:t>mexicanus</w:t>
      </w:r>
      <w:proofErr w:type="spellEnd"/>
      <w:r w:rsidRPr="00B35C34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</w:p>
    <w:p w14:paraId="76658197" w14:textId="77777777" w:rsidR="00D51FBA" w:rsidRPr="00B35C34" w:rsidRDefault="00D51FBA" w:rsidP="00B40D2E">
      <w:pPr>
        <w:jc w:val="both"/>
        <w:rPr>
          <w:rFonts w:asciiTheme="minorHAnsi" w:hAnsiTheme="minorHAnsi" w:cstheme="minorHAnsi"/>
          <w:b/>
        </w:rPr>
      </w:pPr>
    </w:p>
    <w:p w14:paraId="52C505E3" w14:textId="20E6421E" w:rsidR="0067627A" w:rsidRPr="00B35C34" w:rsidRDefault="000870B6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INTRODUCTION</w:t>
      </w:r>
      <w:r w:rsidR="00F7589C">
        <w:rPr>
          <w:rFonts w:asciiTheme="minorHAnsi" w:hAnsiTheme="minorHAnsi" w:cstheme="minorHAnsi"/>
          <w:b/>
        </w:rPr>
        <w:t>:</w:t>
      </w:r>
    </w:p>
    <w:p w14:paraId="6B7FBB4A" w14:textId="2F259934" w:rsidR="0067627A" w:rsidRPr="00B35C34" w:rsidRDefault="0067627A" w:rsidP="00B40D2E">
      <w:pPr>
        <w:contextualSpacing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B35C34">
        <w:rPr>
          <w:rFonts w:asciiTheme="minorHAnsi" w:eastAsia="Arial" w:hAnsiTheme="minorHAnsi" w:cstheme="minorHAnsi"/>
        </w:rPr>
        <w:t>Since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Darwin’s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  <w:i/>
          <w:iCs/>
        </w:rPr>
        <w:t>Origin</w:t>
      </w:r>
      <w:r w:rsidR="00EE6914">
        <w:rPr>
          <w:rFonts w:asciiTheme="minorHAnsi" w:eastAsia="Arial" w:hAnsiTheme="minorHAnsi" w:cstheme="minorHAnsi"/>
          <w:i/>
          <w:iCs/>
        </w:rPr>
        <w:t xml:space="preserve"> </w:t>
      </w:r>
      <w:r w:rsidRPr="00B35C34">
        <w:rPr>
          <w:rFonts w:asciiTheme="minorHAnsi" w:eastAsia="Arial" w:hAnsiTheme="minorHAnsi" w:cstheme="minorHAnsi"/>
          <w:i/>
          <w:iCs/>
        </w:rPr>
        <w:t>of</w:t>
      </w:r>
      <w:r w:rsidR="00EE6914">
        <w:rPr>
          <w:rFonts w:asciiTheme="minorHAnsi" w:eastAsia="Arial" w:hAnsiTheme="minorHAnsi" w:cstheme="minorHAnsi"/>
          <w:i/>
          <w:iCs/>
        </w:rPr>
        <w:t xml:space="preserve"> </w:t>
      </w:r>
      <w:r w:rsidRPr="00B35C34">
        <w:rPr>
          <w:rFonts w:asciiTheme="minorHAnsi" w:eastAsia="Arial" w:hAnsiTheme="minorHAnsi" w:cstheme="minorHAnsi"/>
          <w:i/>
          <w:iCs/>
        </w:rPr>
        <w:t>Species</w:t>
      </w:r>
      <w:r w:rsidR="00DA4C12" w:rsidRPr="00B35C34">
        <w:rPr>
          <w:rFonts w:asciiTheme="minorHAnsi" w:eastAsia="Arial" w:hAnsiTheme="minorHAnsi" w:cstheme="minorHAnsi"/>
          <w:iCs/>
          <w:noProof/>
          <w:vertAlign w:val="superscript"/>
        </w:rPr>
        <w:t>1</w:t>
      </w:r>
      <w:r w:rsidRPr="00B35C34">
        <w:rPr>
          <w:rFonts w:asciiTheme="minorHAnsi" w:eastAsia="Arial" w:hAnsiTheme="minorHAnsi" w:cstheme="minorHAnsi"/>
        </w:rPr>
        <w:t>,</w:t>
      </w:r>
      <w:r w:rsidR="00407924">
        <w:rPr>
          <w:rFonts w:asciiTheme="minorHAnsi" w:eastAsia="Arial" w:hAnsiTheme="minorHAnsi" w:cstheme="minorHAnsi"/>
        </w:rPr>
        <w:t xml:space="preserve"> scientists have gained profound insights </w:t>
      </w:r>
      <w:r w:rsidRPr="00B35C34">
        <w:rPr>
          <w:rFonts w:asciiTheme="minorHAnsi" w:eastAsia="Arial" w:hAnsiTheme="minorHAnsi" w:cstheme="minorHAnsi"/>
        </w:rPr>
        <w:t>into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how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traits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are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shaped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evolutionarily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in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response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to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defined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environmental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and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ecological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pressures</w:t>
      </w:r>
      <w:r w:rsidR="00407924">
        <w:rPr>
          <w:rFonts w:asciiTheme="minorHAnsi" w:eastAsia="Arial" w:hAnsiTheme="minorHAnsi" w:cstheme="minorHAnsi"/>
        </w:rPr>
        <w:t xml:space="preserve">, thanks to </w:t>
      </w:r>
      <w:r w:rsidR="00407924" w:rsidRPr="00B35C34">
        <w:rPr>
          <w:rFonts w:asciiTheme="minorHAnsi" w:eastAsia="Arial" w:hAnsiTheme="minorHAnsi" w:cstheme="minorHAnsi"/>
        </w:rPr>
        <w:t>cave</w:t>
      </w:r>
      <w:r w:rsidR="00407924">
        <w:rPr>
          <w:rFonts w:asciiTheme="minorHAnsi" w:eastAsia="Arial" w:hAnsiTheme="minorHAnsi" w:cstheme="minorHAnsi"/>
        </w:rPr>
        <w:t xml:space="preserve"> </w:t>
      </w:r>
      <w:r w:rsidR="00407924" w:rsidRPr="00B35C34">
        <w:rPr>
          <w:rFonts w:asciiTheme="minorHAnsi" w:eastAsia="Arial" w:hAnsiTheme="minorHAnsi" w:cstheme="minorHAnsi"/>
        </w:rPr>
        <w:t>organisms</w:t>
      </w:r>
      <w:r w:rsidR="00DA4C12" w:rsidRPr="00B35C34">
        <w:rPr>
          <w:rFonts w:asciiTheme="minorHAnsi" w:eastAsia="Arial" w:hAnsiTheme="minorHAnsi" w:cstheme="minorHAnsi"/>
          <w:noProof/>
          <w:vertAlign w:val="superscript"/>
        </w:rPr>
        <w:t>2</w:t>
      </w:r>
      <w:r w:rsidRPr="00B35C34">
        <w:rPr>
          <w:rFonts w:asciiTheme="minorHAnsi" w:eastAsia="Arial" w:hAnsiTheme="minorHAnsi" w:cstheme="minorHAnsi"/>
        </w:rPr>
        <w:t>.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The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Mexican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" w:hAnsiTheme="minorHAnsi" w:cstheme="minorHAnsi"/>
        </w:rPr>
        <w:t>tetra,</w:t>
      </w:r>
      <w:r w:rsidR="00EE6914">
        <w:rPr>
          <w:rFonts w:asciiTheme="minorHAnsi" w:eastAsia="Arial" w:hAnsiTheme="minorHAnsi" w:cstheme="minorHAnsi"/>
        </w:rPr>
        <w:t xml:space="preserve"> </w:t>
      </w:r>
      <w:r w:rsidRPr="00B35C34">
        <w:rPr>
          <w:rFonts w:asciiTheme="minorHAnsi" w:eastAsia="Arial,Arial,ＭＳ 明朝" w:hAnsiTheme="minorHAnsi" w:cstheme="minorHAnsi"/>
          <w:i/>
          <w:iCs/>
          <w:color w:val="1F1F1F"/>
        </w:rPr>
        <w:t>A.</w:t>
      </w:r>
      <w:r w:rsidR="00EE6914">
        <w:rPr>
          <w:rFonts w:asciiTheme="minorHAnsi" w:eastAsia="Arial,Arial,ＭＳ 明朝" w:hAnsiTheme="minorHAnsi" w:cstheme="minorHAnsi"/>
          <w:i/>
          <w:iCs/>
          <w:color w:val="1F1F1F"/>
        </w:rPr>
        <w:t xml:space="preserve"> </w:t>
      </w:r>
      <w:proofErr w:type="spellStart"/>
      <w:r w:rsidRPr="00B35C34">
        <w:rPr>
          <w:rFonts w:asciiTheme="minorHAnsi" w:eastAsia="Arial,Arial,ＭＳ 明朝" w:hAnsiTheme="minorHAnsi" w:cstheme="minorHAnsi"/>
          <w:i/>
          <w:iCs/>
          <w:color w:val="1F1F1F"/>
        </w:rPr>
        <w:t>mexicanus</w:t>
      </w:r>
      <w:proofErr w:type="spellEnd"/>
      <w:r w:rsidRPr="00B35C34">
        <w:rPr>
          <w:rFonts w:asciiTheme="minorHAnsi" w:eastAsia="Arial,Arial,ＭＳ 明朝" w:hAnsiTheme="minorHAnsi" w:cstheme="minorHAnsi"/>
          <w:i/>
          <w:iCs/>
          <w:color w:val="1F1F1F"/>
        </w:rPr>
        <w:t>,</w:t>
      </w:r>
      <w:r w:rsidR="00EE6914">
        <w:rPr>
          <w:rFonts w:asciiTheme="minorHAnsi" w:eastAsia="Arial,Arial,ＭＳ 明朝" w:hAnsiTheme="minorHAnsi" w:cstheme="minorHAnsi"/>
          <w:i/>
          <w:iCs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consists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of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eyed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ancestral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‘surface’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populations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that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inhabit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rivers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throughout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Mexico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and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southern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Texas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and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="00D306C1">
        <w:rPr>
          <w:rFonts w:asciiTheme="minorHAnsi" w:eastAsia="Arial,Arial,ＭＳ 明朝" w:hAnsiTheme="minorHAnsi" w:cstheme="minorHAnsi"/>
          <w:color w:val="1F1F1F"/>
        </w:rPr>
        <w:t>of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at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least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29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geographically</w:t>
      </w:r>
      <w:r w:rsidR="00EE6914">
        <w:rPr>
          <w:rFonts w:asciiTheme="minorHAnsi" w:eastAsia="Arial,Arial,ＭＳ 明朝" w:hAnsiTheme="minorHAnsi" w:cstheme="minorHAnsi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isolated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populations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of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derived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cave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morphs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inhabiting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the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Sierra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del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proofErr w:type="spellStart"/>
      <w:r w:rsidRPr="00B35C34">
        <w:rPr>
          <w:rFonts w:asciiTheme="minorHAnsi" w:eastAsia="Arial,Arial,ＭＳ 明朝" w:hAnsiTheme="minorHAnsi" w:cstheme="minorHAnsi"/>
          <w:color w:val="1F1F1F"/>
        </w:rPr>
        <w:t>Abra</w:t>
      </w:r>
      <w:proofErr w:type="spellEnd"/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and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other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areas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of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Northeast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Mexico</w:t>
      </w:r>
      <w:r w:rsidR="00DA4C12" w:rsidRPr="00B35C34">
        <w:rPr>
          <w:rFonts w:asciiTheme="minorHAnsi" w:eastAsia="Arial,Arial,ＭＳ 明朝" w:hAnsiTheme="minorHAnsi" w:cstheme="minorHAnsi"/>
          <w:noProof/>
          <w:color w:val="1F1F1F"/>
          <w:vertAlign w:val="superscript"/>
        </w:rPr>
        <w:t>3</w:t>
      </w:r>
      <w:r w:rsidRPr="00B35C34">
        <w:rPr>
          <w:rFonts w:asciiTheme="minorHAnsi" w:eastAsia="Arial,Arial,ＭＳ 明朝" w:hAnsiTheme="minorHAnsi" w:cstheme="minorHAnsi"/>
          <w:color w:val="1F1F1F"/>
        </w:rPr>
        <w:t>.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proofErr w:type="gramStart"/>
      <w:r w:rsidRPr="00B35C34">
        <w:rPr>
          <w:rFonts w:asciiTheme="minorHAnsi" w:eastAsia="Arial,Arial,ＭＳ 明朝" w:hAnsiTheme="minorHAnsi" w:cstheme="minorHAnsi"/>
          <w:color w:val="1F1F1F"/>
        </w:rPr>
        <w:t>A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number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of</w:t>
      </w:r>
      <w:proofErr w:type="gramEnd"/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cave-associated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traits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have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been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identified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in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i/>
          <w:color w:val="1F1F1F"/>
        </w:rPr>
        <w:t>A.</w:t>
      </w:r>
      <w:r w:rsidR="00EE6914">
        <w:rPr>
          <w:rFonts w:asciiTheme="minorHAnsi" w:eastAsia="Arial,Arial,ＭＳ 明朝" w:hAnsiTheme="minorHAnsi" w:cstheme="minorHAnsi"/>
          <w:i/>
          <w:color w:val="1F1F1F"/>
        </w:rPr>
        <w:t xml:space="preserve"> </w:t>
      </w:r>
      <w:proofErr w:type="spellStart"/>
      <w:r w:rsidRPr="00B35C34">
        <w:rPr>
          <w:rFonts w:asciiTheme="minorHAnsi" w:eastAsia="Arial,Arial,ＭＳ 明朝" w:hAnsiTheme="minorHAnsi" w:cstheme="minorHAnsi"/>
          <w:i/>
          <w:color w:val="1F1F1F"/>
        </w:rPr>
        <w:t>mexicanus</w:t>
      </w:r>
      <w:proofErr w:type="spellEnd"/>
      <w:r w:rsidRPr="00B35C34">
        <w:rPr>
          <w:rFonts w:asciiTheme="minorHAnsi" w:eastAsia="Arial,Arial,ＭＳ 明朝" w:hAnsiTheme="minorHAnsi" w:cstheme="minorHAnsi"/>
          <w:color w:val="1F1F1F"/>
        </w:rPr>
        <w:t>,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including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altered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oxygen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consumption,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depigmentation,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loss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of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eyes,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and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altered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feeding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and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foraging</w:t>
      </w:r>
      <w:r w:rsidR="00EE6914">
        <w:rPr>
          <w:rFonts w:asciiTheme="minorHAnsi" w:eastAsia="Arial,Arial,ＭＳ 明朝" w:hAnsiTheme="minorHAnsi" w:cstheme="minorHAnsi"/>
          <w:color w:val="1F1F1F"/>
        </w:rPr>
        <w:t xml:space="preserve"> </w:t>
      </w:r>
      <w:r w:rsidRPr="00B35C34">
        <w:rPr>
          <w:rFonts w:asciiTheme="minorHAnsi" w:eastAsia="Arial,Arial,ＭＳ 明朝" w:hAnsiTheme="minorHAnsi" w:cstheme="minorHAnsi"/>
          <w:color w:val="1F1F1F"/>
        </w:rPr>
        <w:t>behavior</w:t>
      </w:r>
      <w:r w:rsidR="00DA4C12" w:rsidRPr="00B35C34">
        <w:rPr>
          <w:rFonts w:asciiTheme="minorHAnsi" w:eastAsia="Arial,Arial,ＭＳ 明朝" w:hAnsiTheme="minorHAnsi" w:cstheme="minorHAnsi"/>
          <w:noProof/>
          <w:color w:val="1F1F1F"/>
          <w:vertAlign w:val="superscript"/>
        </w:rPr>
        <w:t>4–9</w:t>
      </w:r>
      <w:r w:rsidRPr="00B35C34">
        <w:rPr>
          <w:rFonts w:asciiTheme="minorHAnsi" w:eastAsia="Arial,Arial,ＭＳ 明朝" w:hAnsiTheme="minorHAnsi" w:cstheme="minorHAnsi"/>
          <w:i/>
          <w:iCs/>
          <w:color w:val="1F1F1F"/>
        </w:rPr>
        <w:t>.</w:t>
      </w:r>
      <w:r w:rsidR="00EE6914">
        <w:rPr>
          <w:rFonts w:asciiTheme="minorHAnsi" w:eastAsia="Arial,Arial,ＭＳ 明朝" w:hAnsiTheme="minorHAnsi" w:cstheme="minorHAnsi"/>
          <w:i/>
          <w:iCs/>
          <w:color w:val="1F1F1F"/>
        </w:rPr>
        <w:t xml:space="preserve"> </w:t>
      </w:r>
      <w:r w:rsidRPr="00B35C34">
        <w:rPr>
          <w:rFonts w:asciiTheme="minorHAnsi" w:eastAsia="Arial" w:hAnsiTheme="minorHAnsi" w:cstheme="minorHAnsi"/>
          <w:i/>
          <w:iCs/>
          <w:color w:val="000000"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iCs/>
          <w:color w:val="000000"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iCs/>
          <w:color w:val="000000"/>
          <w:shd w:val="clear" w:color="auto" w:fill="FFFFFF"/>
        </w:rPr>
        <w:t>mexicanus</w:t>
      </w:r>
      <w:proofErr w:type="spellEnd"/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present</w:t>
      </w:r>
      <w:r w:rsidR="00DA4C1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powerful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model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investigating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mechanisms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convergent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evolution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due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well-defined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evolutionary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history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detailed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characterization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ecological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environment</w:t>
      </w:r>
      <w:r w:rsidR="00D306C1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presence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independently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evolved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cave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populations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10,</w:t>
      </w:r>
      <w:r w:rsidR="00EE691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 xml:space="preserve"> 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11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EF1F19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cave-derived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A4C1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traits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EF1F19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that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EF1F19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are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EF1F19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present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EF1F19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cavefish,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including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eye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loss,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sleep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loss,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increased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feeding,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loss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306C1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schooling,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reduced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aggression,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reduced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stress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responses</w:t>
      </w:r>
      <w:r w:rsidR="00DA4C1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have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evolved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multiple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times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through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independent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origins,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often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utilizing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different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pathways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between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caves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8,12–15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repeated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evolution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powerful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aspect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mexicanus</w:t>
      </w:r>
      <w:proofErr w:type="spellEnd"/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provide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insight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more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question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how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perturbed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similar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phenotypes.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</w:p>
    <w:p w14:paraId="1E410051" w14:textId="77777777" w:rsidR="0067627A" w:rsidRPr="00B35C34" w:rsidRDefault="0067627A" w:rsidP="00B40D2E">
      <w:pPr>
        <w:contextualSpacing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EB5F5C6" w14:textId="6446DA61" w:rsidR="0067627A" w:rsidRPr="00B35C34" w:rsidRDefault="0067627A" w:rsidP="00B40D2E">
      <w:pPr>
        <w:jc w:val="both"/>
        <w:rPr>
          <w:rFonts w:asciiTheme="minorHAnsi" w:eastAsia="Arial" w:hAnsiTheme="minorHAnsi" w:cstheme="minorHAnsi"/>
          <w:color w:val="000000"/>
          <w:shd w:val="clear" w:color="auto" w:fill="FFFFFF"/>
        </w:rPr>
      </w:pP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While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application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technology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C2122D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mechanistic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investigation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function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limited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fish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species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C2122D">
        <w:rPr>
          <w:rFonts w:asciiTheme="minorHAnsi" w:eastAsia="Arial" w:hAnsiTheme="minorHAnsi" w:cstheme="minorHAnsi"/>
          <w:color w:val="000000"/>
          <w:shd w:val="clear" w:color="auto" w:fill="FFFFFF"/>
        </w:rPr>
        <w:t>(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including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mexicanus</w:t>
      </w:r>
      <w:proofErr w:type="spellEnd"/>
      <w:r w:rsidR="00C2122D" w:rsidRPr="006619B6">
        <w:rPr>
          <w:rFonts w:asciiTheme="minorHAnsi" w:eastAsia="Arial" w:hAnsiTheme="minorHAnsi" w:cstheme="minorHAnsi"/>
          <w:color w:val="000000"/>
          <w:shd w:val="clear" w:color="auto" w:fill="FFFFFF"/>
        </w:rPr>
        <w:t>)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recent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advances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zebrafish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provide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basis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technology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development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fish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16–20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Numerous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tools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are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widely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used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zebrafish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manipulate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expression,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implementation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these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procedures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have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long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standardized.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example,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C2122D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injection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morpholino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oligos</w:t>
      </w:r>
      <w:r w:rsidR="00474315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(MOs)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single</w:t>
      </w:r>
      <w:r w:rsidR="00C2122D">
        <w:rPr>
          <w:rFonts w:asciiTheme="minorHAnsi" w:eastAsia="Arial" w:hAnsiTheme="minorHAnsi" w:cstheme="minorHAnsi"/>
          <w:color w:val="000000"/>
          <w:shd w:val="clear" w:color="auto" w:fill="FFFFFF"/>
        </w:rPr>
        <w:t>-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cell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stage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selectively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block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RNA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prevent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translation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brief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temporal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window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during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development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21,22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addition,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gene-editing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approaches</w:t>
      </w:r>
      <w:r w:rsidR="003824EF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such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clustered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regularly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interspaced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short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palindromic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repeats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(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CRISPR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)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/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CRISPR-associated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protein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9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(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as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9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)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t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ranscription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activator-like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effector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 w:rsidRPr="00DF029F">
        <w:rPr>
          <w:rFonts w:asciiTheme="minorHAnsi" w:eastAsia="Arial" w:hAnsiTheme="minorHAnsi" w:cstheme="minorHAnsi"/>
          <w:color w:val="000000"/>
          <w:shd w:val="clear" w:color="auto" w:fill="FFFFFF"/>
        </w:rPr>
        <w:t>nuclease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(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TALEN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)</w:t>
      </w:r>
      <w:r w:rsidR="003824EF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allow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defined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deletions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or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some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cases,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insertions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through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recombination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genomes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19,20,23,24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</w:t>
      </w:r>
      <w:r w:rsidR="00D964BB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es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used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manipulate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A058D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stable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expression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function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cell-type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specific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manner.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iCs/>
          <w:color w:val="000000"/>
          <w:shd w:val="clear" w:color="auto" w:fill="FFFFFF"/>
        </w:rPr>
        <w:t>Tol2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used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effectively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animals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coinjecting</w:t>
      </w:r>
      <w:proofErr w:type="spellEnd"/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transposase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mRNA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with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Tol2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DNA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plasmid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containing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transgene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25,26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Tol2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utilizes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Tol2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transposase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m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edaka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stable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germline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insertions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construct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17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Generating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Tol2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transgenics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involves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coinjecting</w:t>
      </w:r>
      <w:proofErr w:type="spellEnd"/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plasmid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containing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flanked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T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ol2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integration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sites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mRNA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Tol2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transposase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17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This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used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generate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array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transgenic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lines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zebrafish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its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use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recently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expanded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additional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emergent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odel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systems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including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cichlids,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killifish,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A96E52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tickleback,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more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recently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Mexican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cavefish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27–</w:t>
      </w:r>
      <w:r w:rsidR="006619B6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3</w:t>
      </w:r>
      <w:r w:rsidR="00DA4C12" w:rsidRPr="00B35C34">
        <w:rPr>
          <w:rFonts w:asciiTheme="minorHAnsi" w:eastAsia="Arial" w:hAnsiTheme="minorHAnsi" w:cstheme="minorHAnsi"/>
          <w:noProof/>
          <w:color w:val="000000"/>
          <w:shd w:val="clear" w:color="auto" w:fill="FFFFFF"/>
          <w:vertAlign w:val="superscript"/>
        </w:rPr>
        <w:t>0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</w:p>
    <w:p w14:paraId="65A2784E" w14:textId="77777777" w:rsidR="0067627A" w:rsidRPr="00B35C34" w:rsidRDefault="0067627A" w:rsidP="00B40D2E">
      <w:pPr>
        <w:contextualSpacing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E03F3F3" w14:textId="0CD2BE28" w:rsidR="005F4AB8" w:rsidRPr="00B35C34" w:rsidRDefault="0067627A" w:rsidP="00B40D2E">
      <w:pPr>
        <w:jc w:val="both"/>
        <w:rPr>
          <w:rFonts w:asciiTheme="minorHAnsi" w:eastAsia="Arial" w:hAnsiTheme="minorHAnsi" w:cstheme="minorHAnsi"/>
          <w:shd w:val="clear" w:color="auto" w:fill="FFFFFF"/>
        </w:rPr>
      </w:pPr>
      <w:r w:rsidRPr="00B35C34">
        <w:rPr>
          <w:rFonts w:asciiTheme="minorHAnsi" w:eastAsia="Arial" w:hAnsiTheme="minorHAnsi" w:cstheme="minorHAnsi"/>
          <w:shd w:val="clear" w:color="auto" w:fill="FFFFFF"/>
        </w:rPr>
        <w:t>While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8B02A4">
        <w:rPr>
          <w:rFonts w:asciiTheme="minorHAnsi" w:eastAsia="Arial" w:hAnsiTheme="minorHAnsi" w:cstheme="minorHAnsi"/>
          <w:shd w:val="clear" w:color="auto" w:fill="FFFFFF"/>
        </w:rPr>
        <w:t xml:space="preserve">the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cavefish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8B02A4">
        <w:rPr>
          <w:rFonts w:asciiTheme="minorHAnsi" w:eastAsia="Arial" w:hAnsiTheme="minorHAnsi" w:cstheme="minorHAnsi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fascinating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biological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system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elucidating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mechanisms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trait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evolution,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8B02A4">
        <w:rPr>
          <w:rFonts w:asciiTheme="minorHAnsi" w:eastAsia="Arial" w:hAnsiTheme="minorHAnsi" w:cstheme="minorHAnsi"/>
          <w:shd w:val="clear" w:color="auto" w:fill="FFFFFF"/>
        </w:rPr>
        <w:t>its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full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capability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as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an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evolutionary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model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not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fully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harnessed.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This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2A1AE7" w:rsidRPr="00B35C34">
        <w:rPr>
          <w:rFonts w:asciiTheme="minorHAnsi" w:eastAsia="Arial" w:hAnsiTheme="minorHAnsi" w:cstheme="minorHAnsi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B631F0" w:rsidRPr="00B35C34">
        <w:rPr>
          <w:rFonts w:asciiTheme="minorHAnsi" w:eastAsia="Arial" w:hAnsiTheme="minorHAnsi" w:cstheme="minorHAnsi"/>
          <w:shd w:val="clear" w:color="auto" w:fill="FFFFFF"/>
        </w:rPr>
        <w:t>partially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due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inability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manipulate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cellular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function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directly</w:t>
      </w:r>
      <w:r w:rsidR="00DA4C12" w:rsidRPr="00B35C34">
        <w:rPr>
          <w:rFonts w:asciiTheme="minorHAnsi" w:eastAsia="Arial" w:hAnsiTheme="minorHAnsi" w:cstheme="minorHAnsi"/>
          <w:noProof/>
          <w:shd w:val="clear" w:color="auto" w:fill="FFFFFF"/>
          <w:vertAlign w:val="superscript"/>
        </w:rPr>
        <w:t>31</w:t>
      </w:r>
      <w:r w:rsidRPr="00B35C34">
        <w:rPr>
          <w:rFonts w:asciiTheme="minorHAnsi" w:eastAsia="Arial" w:hAnsiTheme="minorHAnsi" w:cstheme="minorHAnsi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Candidate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regulating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complex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traits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have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identified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using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quantitative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trait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loci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(QTL)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studies,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but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validation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candidate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difficult</w:t>
      </w:r>
      <w:r w:rsidR="00DA4C12" w:rsidRPr="00B35C34">
        <w:rPr>
          <w:rFonts w:asciiTheme="minorHAnsi" w:eastAsia="Arial" w:hAnsiTheme="minorHAnsi" w:cstheme="minorHAnsi"/>
          <w:noProof/>
          <w:shd w:val="clear" w:color="auto" w:fill="FFFFFF"/>
          <w:vertAlign w:val="superscript"/>
        </w:rPr>
        <w:t>32–34</w:t>
      </w:r>
      <w:r w:rsidRPr="00B35C34">
        <w:rPr>
          <w:rFonts w:asciiTheme="minorHAnsi" w:eastAsia="Arial" w:hAnsiTheme="minorHAnsi" w:cstheme="minorHAnsi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Recently,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transient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knockdown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using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morpholinos,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editing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using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CRISPR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TALEN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systems,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shd w:val="clear" w:color="auto" w:fill="FFFFFF"/>
        </w:rPr>
        <w:t>Tol2</w:t>
      </w:r>
      <w:r w:rsidR="00DF029F" w:rsidRPr="006619B6">
        <w:rPr>
          <w:rFonts w:asciiTheme="minorHAnsi" w:eastAsia="Arial" w:hAnsiTheme="minorHAnsi" w:cstheme="minorHAnsi"/>
          <w:shd w:val="clear" w:color="auto" w:fill="FFFFFF"/>
        </w:rPr>
        <w:t>-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mediated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transgenesis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3824EF">
        <w:rPr>
          <w:rFonts w:asciiTheme="minorHAnsi" w:eastAsia="Arial" w:hAnsiTheme="minorHAnsi" w:cstheme="minorHAnsi"/>
          <w:shd w:val="clear" w:color="auto" w:fill="FFFFFF"/>
        </w:rPr>
        <w:t>have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used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investigate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basis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underlying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gramStart"/>
      <w:r w:rsidRPr="00B35C34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number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proofErr w:type="gramEnd"/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traits</w:t>
      </w:r>
      <w:r w:rsidR="00DA4C12" w:rsidRPr="00B35C34">
        <w:rPr>
          <w:rFonts w:asciiTheme="minorHAnsi" w:eastAsia="Arial" w:hAnsiTheme="minorHAnsi" w:cstheme="minorHAnsi"/>
          <w:noProof/>
          <w:shd w:val="clear" w:color="auto" w:fill="FFFFFF"/>
          <w:vertAlign w:val="superscript"/>
        </w:rPr>
        <w:t>35–38</w:t>
      </w:r>
      <w:r w:rsidRPr="00B35C34">
        <w:rPr>
          <w:rFonts w:asciiTheme="minorHAnsi" w:eastAsia="Arial" w:hAnsiTheme="minorHAnsi" w:cstheme="minorHAnsi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implementation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shd w:val="clear" w:color="auto" w:fill="FFFFFF"/>
        </w:rPr>
        <w:t>standardization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techniques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24262" w:rsidRPr="00B35C34">
        <w:rPr>
          <w:rFonts w:asciiTheme="minorHAnsi" w:eastAsia="Arial" w:hAnsiTheme="minorHAnsi" w:cstheme="minorHAnsi"/>
          <w:shd w:val="clear" w:color="auto" w:fill="FFFFFF"/>
        </w:rPr>
        <w:t>will</w:t>
      </w:r>
      <w:r w:rsidR="00EE6914">
        <w:rPr>
          <w:rFonts w:asciiTheme="minorHAnsi" w:eastAsia="Arial" w:hAnsiTheme="minorHAnsi" w:cstheme="minorHAnsi"/>
          <w:i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allow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manipulations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that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interrogate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molecular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neural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underpinnings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biological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traits</w:t>
      </w:r>
      <w:r w:rsidR="00625B96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including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manipulation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function,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labeling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defined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cell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populations,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expression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functional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reporters.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Whereas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successful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implementation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these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tools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manipulate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or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cellular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function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has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been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demonstrated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emergent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model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systems,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detailed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protocols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are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still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lacking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5F4AB8"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="005F4AB8"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proofErr w:type="spellStart"/>
      <w:r w:rsidR="005F4AB8"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mexicanus</w:t>
      </w:r>
      <w:proofErr w:type="spellEnd"/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</w:p>
    <w:p w14:paraId="13C0D8E2" w14:textId="77777777" w:rsidR="005F4AB8" w:rsidRPr="00B35C34" w:rsidRDefault="005F4AB8" w:rsidP="00B40D2E">
      <w:pPr>
        <w:jc w:val="both"/>
        <w:rPr>
          <w:rFonts w:asciiTheme="minorHAnsi" w:eastAsia="Arial" w:hAnsiTheme="minorHAnsi" w:cstheme="minorHAnsi"/>
          <w:color w:val="000000"/>
          <w:shd w:val="clear" w:color="auto" w:fill="FFFFFF"/>
        </w:rPr>
      </w:pPr>
    </w:p>
    <w:p w14:paraId="62D4F9A6" w14:textId="5225749D" w:rsidR="0067627A" w:rsidRPr="00B35C34" w:rsidRDefault="0067627A" w:rsidP="00B40D2E">
      <w:pPr>
        <w:jc w:val="both"/>
        <w:rPr>
          <w:rFonts w:asciiTheme="minorHAnsi" w:eastAsia="Arial" w:hAnsiTheme="minorHAnsi" w:cstheme="minorHAnsi"/>
          <w:shd w:val="clear" w:color="auto" w:fill="FFFFFF"/>
        </w:rPr>
      </w:pPr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mexicanus</w:t>
      </w:r>
      <w:proofErr w:type="spellEnd"/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color w:val="000000"/>
          <w:shd w:val="clear" w:color="auto" w:fill="FFFFFF"/>
        </w:rPr>
        <w:t>provide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critical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insight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mechanisms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evolution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response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changing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environment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present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opportunity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identify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novel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regulating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diverse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traits.</w:t>
      </w:r>
      <w:r w:rsidR="00EE6914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 </w:t>
      </w:r>
      <w:proofErr w:type="gramStart"/>
      <w:r w:rsidRPr="00B35C34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number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proofErr w:type="gramEnd"/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factors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suggest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that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i/>
          <w:shd w:val="clear" w:color="auto" w:fill="FFFFFF"/>
        </w:rPr>
        <w:t>A</w:t>
      </w:r>
      <w:r w:rsidR="00625B96"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 xml:space="preserve"> </w:t>
      </w:r>
      <w:proofErr w:type="spellStart"/>
      <w:r w:rsidR="00625B96" w:rsidRPr="00B35C34">
        <w:rPr>
          <w:rFonts w:asciiTheme="minorHAnsi" w:eastAsia="Arial" w:hAnsiTheme="minorHAnsi" w:cstheme="minorHAnsi"/>
          <w:i/>
          <w:color w:val="000000"/>
          <w:shd w:val="clear" w:color="auto" w:fill="FFFFFF"/>
        </w:rPr>
        <w:t>mexicanus</w:t>
      </w:r>
      <w:proofErr w:type="spellEnd"/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extremely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tractable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model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applying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established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genomic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tools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currently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available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established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genetic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models</w:t>
      </w:r>
      <w:r w:rsidR="00625B96" w:rsidRPr="00B35C34">
        <w:rPr>
          <w:rFonts w:asciiTheme="minorHAnsi" w:eastAsia="Arial" w:hAnsiTheme="minorHAnsi" w:cstheme="minorHAnsi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including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ability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easily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maintain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fish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laboratories,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large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brood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size,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transparency,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sequenced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genome,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defined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behavioral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assays</w:t>
      </w:r>
      <w:r w:rsidR="00DA4C12" w:rsidRPr="00B35C34">
        <w:rPr>
          <w:rFonts w:asciiTheme="minorHAnsi" w:eastAsia="Arial" w:hAnsiTheme="minorHAnsi" w:cstheme="minorHAnsi"/>
          <w:noProof/>
          <w:shd w:val="clear" w:color="auto" w:fill="FFFFFF"/>
          <w:vertAlign w:val="superscript"/>
        </w:rPr>
        <w:t>39</w:t>
      </w:r>
      <w:r w:rsidRPr="00B35C34">
        <w:rPr>
          <w:rFonts w:asciiTheme="minorHAnsi" w:eastAsia="Arial" w:hAnsiTheme="minorHAnsi" w:cstheme="minorHAnsi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Here,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we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describe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methodology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morpholinos,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transgenesis,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gene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editing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surface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cave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populations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shd w:val="clear" w:color="auto" w:fill="FFFFFF"/>
        </w:rPr>
        <w:t>mexicanus</w:t>
      </w:r>
      <w:proofErr w:type="spellEnd"/>
      <w:r w:rsidRPr="00B35C34">
        <w:rPr>
          <w:rFonts w:asciiTheme="minorHAnsi" w:eastAsia="Arial" w:hAnsiTheme="minorHAnsi" w:cstheme="minorHAnsi"/>
          <w:shd w:val="clear" w:color="auto" w:fill="FFFFFF"/>
        </w:rPr>
        <w:t>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broader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application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these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tools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i/>
          <w:shd w:val="clear" w:color="auto" w:fill="FFFFFF"/>
        </w:rPr>
        <w:t>A.</w:t>
      </w:r>
      <w:r w:rsidR="00EE6914">
        <w:rPr>
          <w:rFonts w:asciiTheme="minorHAnsi" w:eastAsia="Arial" w:hAnsiTheme="minorHAnsi" w:cstheme="minorHAnsi"/>
          <w:i/>
          <w:shd w:val="clear" w:color="auto" w:fill="FFFFFF"/>
        </w:rPr>
        <w:t xml:space="preserve"> </w:t>
      </w:r>
      <w:proofErr w:type="spellStart"/>
      <w:r w:rsidRPr="00B35C34">
        <w:rPr>
          <w:rFonts w:asciiTheme="minorHAnsi" w:eastAsia="Arial" w:hAnsiTheme="minorHAnsi" w:cstheme="minorHAnsi"/>
          <w:i/>
          <w:shd w:val="clear" w:color="auto" w:fill="FFFFFF"/>
        </w:rPr>
        <w:t>mexicanus</w:t>
      </w:r>
      <w:proofErr w:type="spellEnd"/>
      <w:r w:rsidR="00EE6914">
        <w:rPr>
          <w:rFonts w:asciiTheme="minorHAnsi" w:eastAsia="Arial" w:hAnsiTheme="minorHAnsi" w:cstheme="minorHAnsi"/>
          <w:i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will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allow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for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DF029F">
        <w:rPr>
          <w:rFonts w:asciiTheme="minorHAnsi" w:eastAsia="Arial" w:hAnsiTheme="minorHAnsi" w:cstheme="minorHAnsi"/>
          <w:shd w:val="clear" w:color="auto" w:fill="FFFFFF"/>
        </w:rPr>
        <w:t>a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mechanistic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investigation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into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molecular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processes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underlying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the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evolution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of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developmental,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physiological</w:t>
      </w:r>
      <w:r w:rsidR="00DF029F">
        <w:rPr>
          <w:rFonts w:asciiTheme="minorHAnsi" w:eastAsia="Arial" w:hAnsiTheme="minorHAnsi" w:cstheme="minorHAnsi"/>
          <w:shd w:val="clear" w:color="auto" w:fill="FFFFFF"/>
        </w:rPr>
        <w:t>,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behavioral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differences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between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cavefish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and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surface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35C34">
        <w:rPr>
          <w:rFonts w:asciiTheme="minorHAnsi" w:eastAsia="Arial" w:hAnsiTheme="minorHAnsi" w:cstheme="minorHAnsi"/>
          <w:shd w:val="clear" w:color="auto" w:fill="FFFFFF"/>
        </w:rPr>
        <w:t>fish.</w:t>
      </w:r>
      <w:r w:rsidR="00EE6914">
        <w:rPr>
          <w:rFonts w:asciiTheme="minorHAnsi" w:eastAsia="Arial" w:hAnsiTheme="minorHAnsi" w:cstheme="minorHAnsi"/>
          <w:shd w:val="clear" w:color="auto" w:fill="FFFFFF"/>
        </w:rPr>
        <w:t xml:space="preserve"> </w:t>
      </w:r>
    </w:p>
    <w:p w14:paraId="321B3A51" w14:textId="037F0F2E" w:rsidR="0067627A" w:rsidRPr="00B35C34" w:rsidRDefault="0067627A" w:rsidP="00B40D2E">
      <w:pPr>
        <w:jc w:val="both"/>
        <w:rPr>
          <w:rFonts w:asciiTheme="minorHAnsi" w:eastAsia="Arial" w:hAnsiTheme="minorHAnsi" w:cstheme="minorHAnsi"/>
          <w:shd w:val="clear" w:color="auto" w:fill="FFFFFF"/>
        </w:rPr>
      </w:pPr>
    </w:p>
    <w:p w14:paraId="5998F470" w14:textId="66D9CE54" w:rsidR="00A42D91" w:rsidRPr="00B35C34" w:rsidRDefault="000870B6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PROTOCOL</w:t>
      </w:r>
      <w:r w:rsidR="0020314D">
        <w:rPr>
          <w:rFonts w:asciiTheme="minorHAnsi" w:hAnsiTheme="minorHAnsi" w:cstheme="minorHAnsi"/>
          <w:b/>
        </w:rPr>
        <w:t>:</w:t>
      </w:r>
    </w:p>
    <w:p w14:paraId="5BE663AC" w14:textId="77777777" w:rsidR="00A42D91" w:rsidRPr="00B35C34" w:rsidRDefault="00A42D91" w:rsidP="00B40D2E">
      <w:pPr>
        <w:jc w:val="both"/>
        <w:rPr>
          <w:rFonts w:asciiTheme="minorHAnsi" w:hAnsiTheme="minorHAnsi" w:cstheme="minorHAnsi"/>
        </w:rPr>
      </w:pPr>
    </w:p>
    <w:p w14:paraId="308AA869" w14:textId="1396CA2C" w:rsidR="00A42D91" w:rsidRPr="00B35C34" w:rsidRDefault="00A42D91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1.</w:t>
      </w:r>
      <w:r w:rsidR="00EE6914">
        <w:rPr>
          <w:rFonts w:asciiTheme="minorHAnsi" w:hAnsiTheme="minorHAnsi" w:cstheme="minorHAnsi"/>
          <w:b/>
        </w:rPr>
        <w:t xml:space="preserve"> </w:t>
      </w:r>
      <w:r w:rsidRPr="00B35C34">
        <w:rPr>
          <w:rFonts w:asciiTheme="minorHAnsi" w:hAnsiTheme="minorHAnsi" w:cstheme="minorHAnsi"/>
          <w:b/>
        </w:rPr>
        <w:t>Morpholino</w:t>
      </w:r>
      <w:r w:rsidR="00EE6914">
        <w:rPr>
          <w:rFonts w:asciiTheme="minorHAnsi" w:hAnsiTheme="minorHAnsi" w:cstheme="minorHAnsi"/>
          <w:b/>
        </w:rPr>
        <w:t xml:space="preserve"> </w:t>
      </w:r>
      <w:r w:rsidR="00D67E68">
        <w:rPr>
          <w:rFonts w:asciiTheme="minorHAnsi" w:hAnsiTheme="minorHAnsi" w:cstheme="minorHAnsi"/>
          <w:b/>
        </w:rPr>
        <w:t>o</w:t>
      </w:r>
      <w:r w:rsidR="000870B6" w:rsidRPr="00B35C34">
        <w:rPr>
          <w:rFonts w:asciiTheme="minorHAnsi" w:hAnsiTheme="minorHAnsi" w:cstheme="minorHAnsi"/>
          <w:b/>
        </w:rPr>
        <w:t>ligo</w:t>
      </w:r>
      <w:r w:rsidR="00EE6914">
        <w:rPr>
          <w:rFonts w:asciiTheme="minorHAnsi" w:hAnsiTheme="minorHAnsi" w:cstheme="minorHAnsi"/>
          <w:b/>
        </w:rPr>
        <w:t xml:space="preserve"> </w:t>
      </w:r>
      <w:r w:rsidR="00D67E68">
        <w:rPr>
          <w:rFonts w:asciiTheme="minorHAnsi" w:hAnsiTheme="minorHAnsi" w:cstheme="minorHAnsi"/>
          <w:b/>
        </w:rPr>
        <w:t>d</w:t>
      </w:r>
      <w:r w:rsidR="000870B6" w:rsidRPr="00B35C34">
        <w:rPr>
          <w:rFonts w:asciiTheme="minorHAnsi" w:hAnsiTheme="minorHAnsi" w:cstheme="minorHAnsi"/>
          <w:b/>
        </w:rPr>
        <w:t>esign</w:t>
      </w:r>
      <w:r w:rsidR="00EE6914">
        <w:rPr>
          <w:rFonts w:asciiTheme="minorHAnsi" w:hAnsiTheme="minorHAnsi" w:cstheme="minorHAnsi"/>
          <w:b/>
        </w:rPr>
        <w:t xml:space="preserve"> </w:t>
      </w:r>
    </w:p>
    <w:p w14:paraId="526B7F56" w14:textId="77777777" w:rsidR="00A42D91" w:rsidRPr="00B35C34" w:rsidRDefault="00A42D91" w:rsidP="00B40D2E">
      <w:pPr>
        <w:jc w:val="both"/>
        <w:rPr>
          <w:rFonts w:asciiTheme="minorHAnsi" w:hAnsiTheme="minorHAnsi" w:cstheme="minorHAnsi"/>
        </w:rPr>
      </w:pPr>
    </w:p>
    <w:p w14:paraId="0100F31E" w14:textId="49AF6F3C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</w:t>
      </w:r>
      <w:r w:rsidR="00474315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through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>National Center of Biotechnology Information (</w:t>
      </w:r>
      <w:r w:rsidR="00A42D91" w:rsidRPr="00B35C34">
        <w:rPr>
          <w:rFonts w:asciiTheme="minorHAnsi" w:hAnsiTheme="minorHAnsi" w:cstheme="minorHAnsi"/>
        </w:rPr>
        <w:t>NCBI</w:t>
      </w:r>
      <w:r w:rsidR="00474315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NCBI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SRA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</w:t>
      </w:r>
      <w:r w:rsidR="00A42D91" w:rsidRPr="006619B6">
        <w:rPr>
          <w:rStyle w:val="a8"/>
          <w:rFonts w:asciiTheme="minorHAnsi" w:hAnsiTheme="minorHAnsi" w:cstheme="minorHAnsi"/>
          <w:color w:val="auto"/>
          <w:u w:val="none"/>
        </w:rPr>
        <w:t>https://www.ncbi.nlm.nih.gov</w:t>
      </w:r>
      <w:r w:rsidR="00A42D91" w:rsidRPr="00B35C34">
        <w:rPr>
          <w:rFonts w:asciiTheme="minorHAnsi" w:hAnsiTheme="minorHAnsi" w:cstheme="minorHAnsi"/>
        </w:rPr>
        <w:t>)</w:t>
      </w:r>
      <w:r w:rsidR="00625B96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625B96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625B96" w:rsidRPr="00B35C34">
        <w:rPr>
          <w:rFonts w:asciiTheme="minorHAnsi" w:hAnsiTheme="minorHAnsi" w:cstheme="minorHAnsi"/>
        </w:rPr>
        <w:t>well</w:t>
      </w:r>
      <w:r w:rsidR="00EE6914">
        <w:rPr>
          <w:rFonts w:asciiTheme="minorHAnsi" w:hAnsiTheme="minorHAnsi" w:cstheme="minorHAnsi"/>
        </w:rPr>
        <w:t xml:space="preserve"> </w:t>
      </w:r>
      <w:r w:rsidR="00625B96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 xml:space="preserve">from the </w:t>
      </w:r>
      <w:proofErr w:type="spellStart"/>
      <w:r w:rsidR="00A42D91" w:rsidRPr="00B35C34">
        <w:rPr>
          <w:rFonts w:asciiTheme="minorHAnsi" w:hAnsiTheme="minorHAnsi" w:cstheme="minorHAnsi"/>
        </w:rPr>
        <w:t>Ensembl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genome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browser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</w:t>
      </w:r>
      <w:r w:rsidR="00A42D91" w:rsidRPr="006619B6">
        <w:rPr>
          <w:rStyle w:val="a8"/>
          <w:rFonts w:asciiTheme="minorHAnsi" w:hAnsiTheme="minorHAnsi" w:cstheme="minorHAnsi"/>
          <w:color w:val="auto"/>
          <w:u w:val="none"/>
        </w:rPr>
        <w:t>https://www.ensembl.org</w:t>
      </w:r>
      <w:r w:rsidR="00A42D91"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>When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designing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surface-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cave-dwelling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forms,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critical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variation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morphs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stage,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</w:t>
      </w:r>
      <w:r w:rsidR="00625B96" w:rsidRPr="00B35C34">
        <w:rPr>
          <w:rFonts w:asciiTheme="minorHAnsi" w:hAnsiTheme="minorHAnsi" w:cstheme="minorHAnsi"/>
        </w:rPr>
        <w:t>etic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regions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avoided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morpholinos.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polymorphic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variation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lead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ineffective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binding.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>The d</w:t>
      </w:r>
      <w:r w:rsidR="00A42D91" w:rsidRPr="00B35C34">
        <w:rPr>
          <w:rFonts w:asciiTheme="minorHAnsi" w:hAnsiTheme="minorHAnsi" w:cstheme="minorHAnsi"/>
        </w:rPr>
        <w:t>esign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A42D91" w:rsidRPr="00B35C34">
        <w:rPr>
          <w:rFonts w:asciiTheme="minorHAnsi" w:hAnsiTheme="minorHAnsi" w:cstheme="minorHAnsi"/>
        </w:rPr>
        <w:t>similar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proofErr w:type="gram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other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systems</w:t>
      </w:r>
      <w:r w:rsidR="006F3124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such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zebrafish,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>has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previously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shown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work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effectively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</w:t>
      </w:r>
      <w:r w:rsidR="00474315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  <w:i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mexicanus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21,36,40</w:t>
      </w:r>
      <w:r w:rsidR="00A42D91" w:rsidRPr="00B35C34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1C7B7674" w14:textId="77777777" w:rsidR="00A42D91" w:rsidRPr="00B35C34" w:rsidRDefault="00A42D91" w:rsidP="00B40D2E">
      <w:pPr>
        <w:jc w:val="both"/>
        <w:rPr>
          <w:rFonts w:asciiTheme="minorHAnsi" w:hAnsiTheme="minorHAnsi" w:cstheme="minorHAnsi"/>
        </w:rPr>
      </w:pPr>
    </w:p>
    <w:p w14:paraId="477C0E97" w14:textId="6F123517" w:rsidR="00A42D91" w:rsidRPr="00DD2F19" w:rsidRDefault="00D67E68" w:rsidP="00B40D2E">
      <w:pPr>
        <w:pStyle w:val="a6"/>
        <w:spacing w:after="0"/>
        <w:ind w:left="0"/>
        <w:jc w:val="both"/>
        <w:rPr>
          <w:rFonts w:cstheme="minorHAnsi"/>
        </w:rPr>
      </w:pPr>
      <w:r w:rsidRPr="006619B6">
        <w:rPr>
          <w:rFonts w:cstheme="minorHAnsi"/>
          <w:b/>
        </w:rPr>
        <w:t>1.1.</w:t>
      </w:r>
      <w:r w:rsidR="00EE6914" w:rsidRPr="006619B6">
        <w:rPr>
          <w:rFonts w:cstheme="minorHAnsi"/>
          <w:b/>
        </w:rPr>
        <w:t xml:space="preserve"> </w:t>
      </w:r>
      <w:r w:rsidR="00A42D91" w:rsidRPr="006619B6">
        <w:rPr>
          <w:rFonts w:cstheme="minorHAnsi"/>
          <w:b/>
        </w:rPr>
        <w:t>Design</w:t>
      </w:r>
      <w:r w:rsidR="00474315">
        <w:rPr>
          <w:rFonts w:cstheme="minorHAnsi"/>
          <w:b/>
        </w:rPr>
        <w:t xml:space="preserve"> of</w:t>
      </w:r>
      <w:r w:rsidR="00EE6914" w:rsidRPr="006619B6">
        <w:rPr>
          <w:rFonts w:cstheme="minorHAnsi"/>
          <w:b/>
        </w:rPr>
        <w:t xml:space="preserve"> </w:t>
      </w:r>
      <w:r w:rsidR="00A42D91" w:rsidRPr="006619B6">
        <w:rPr>
          <w:rFonts w:cstheme="minorHAnsi"/>
          <w:b/>
        </w:rPr>
        <w:t>translation</w:t>
      </w:r>
      <w:r w:rsidR="00474315">
        <w:rPr>
          <w:rFonts w:cstheme="minorHAnsi"/>
          <w:b/>
        </w:rPr>
        <w:t>-</w:t>
      </w:r>
      <w:r w:rsidR="00A42D91" w:rsidRPr="006619B6">
        <w:rPr>
          <w:rFonts w:cstheme="minorHAnsi"/>
          <w:b/>
        </w:rPr>
        <w:t>blocking</w:t>
      </w:r>
      <w:r w:rsidR="00EE6914" w:rsidRPr="006619B6">
        <w:rPr>
          <w:rFonts w:cstheme="minorHAnsi"/>
          <w:b/>
        </w:rPr>
        <w:t xml:space="preserve"> </w:t>
      </w:r>
      <w:r w:rsidR="00A42D91" w:rsidRPr="006619B6">
        <w:rPr>
          <w:rFonts w:cstheme="minorHAnsi"/>
          <w:b/>
        </w:rPr>
        <w:t>morpholinos</w:t>
      </w:r>
    </w:p>
    <w:p w14:paraId="7D48A303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66A29EAD" w14:textId="01B310D2" w:rsidR="00A42D91" w:rsidRPr="00B35C34" w:rsidRDefault="0020314D" w:rsidP="00B40D2E">
      <w:pPr>
        <w:pStyle w:val="a6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NOTE: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Translation</w:t>
      </w:r>
      <w:r w:rsidR="00474315">
        <w:rPr>
          <w:rFonts w:cstheme="minorHAnsi"/>
        </w:rPr>
        <w:t>-</w:t>
      </w:r>
      <w:r w:rsidR="00A42D91" w:rsidRPr="00B35C34">
        <w:rPr>
          <w:rFonts w:cstheme="minorHAnsi"/>
        </w:rPr>
        <w:t>blocking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morpholinos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block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translation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by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binding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to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endogenous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start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site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impede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translational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machinery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from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binding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mRNA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sequence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through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steric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hinderance.</w:t>
      </w:r>
    </w:p>
    <w:p w14:paraId="07AE44F8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439883B5" w14:textId="2DB03291" w:rsidR="00A42D91" w:rsidRPr="00B35C34" w:rsidRDefault="00AA35F6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1.1.1.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starting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start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site.</w:t>
      </w:r>
      <w:r w:rsidR="00EE6914">
        <w:rPr>
          <w:rFonts w:asciiTheme="minorHAnsi" w:hAnsiTheme="minorHAnsi" w:cstheme="minorHAnsi"/>
        </w:rPr>
        <w:t xml:space="preserve"> </w:t>
      </w:r>
    </w:p>
    <w:p w14:paraId="4BF1C8B1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4D0197A3" w14:textId="1809E881" w:rsidR="00A42D91" w:rsidRPr="00B35C34" w:rsidRDefault="00AA35F6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1.1.2.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Record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first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25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base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pairs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copy-and-pasting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text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editor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lab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notebook.</w:t>
      </w:r>
      <w:r w:rsidR="00EE6914">
        <w:rPr>
          <w:rFonts w:asciiTheme="minorHAnsi" w:hAnsiTheme="minorHAnsi" w:cstheme="minorHAnsi"/>
        </w:rPr>
        <w:t xml:space="preserve"> </w:t>
      </w:r>
    </w:p>
    <w:p w14:paraId="5D9221FF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51231CBC" w14:textId="5EC0CCD3" w:rsidR="00A42D91" w:rsidRPr="00B35C34" w:rsidRDefault="00AA35F6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1.1.3.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either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online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software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(e.g.,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http://reverse-complement.com)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manual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translation,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reverse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complement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</w:t>
      </w:r>
      <w:r w:rsidR="00290D8F" w:rsidRPr="00B35C34">
        <w:rPr>
          <w:rFonts w:asciiTheme="minorHAnsi" w:hAnsiTheme="minorHAnsi" w:cstheme="minorHAnsi"/>
        </w:rPr>
        <w:t>ave</w:t>
      </w:r>
      <w:r w:rsidR="00EE6914">
        <w:rPr>
          <w:rFonts w:asciiTheme="minorHAnsi" w:hAnsiTheme="minorHAnsi" w:cstheme="minorHAnsi"/>
        </w:rPr>
        <w:t xml:space="preserve"> </w:t>
      </w:r>
      <w:r w:rsidR="00290D8F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290D8F" w:rsidRPr="00B35C34">
        <w:rPr>
          <w:rFonts w:asciiTheme="minorHAnsi" w:hAnsiTheme="minorHAnsi" w:cstheme="minorHAnsi"/>
        </w:rPr>
        <w:t>resulting</w:t>
      </w:r>
      <w:r w:rsidR="00EE6914">
        <w:rPr>
          <w:rFonts w:asciiTheme="minorHAnsi" w:hAnsiTheme="minorHAnsi" w:cstheme="minorHAnsi"/>
        </w:rPr>
        <w:t xml:space="preserve"> </w:t>
      </w:r>
      <w:r w:rsidR="00290D8F" w:rsidRPr="00B35C34">
        <w:rPr>
          <w:rFonts w:asciiTheme="minorHAnsi" w:hAnsiTheme="minorHAnsi" w:cstheme="minorHAnsi"/>
        </w:rPr>
        <w:t>reverse</w:t>
      </w:r>
      <w:r w:rsidR="00EE6914">
        <w:rPr>
          <w:rFonts w:asciiTheme="minorHAnsi" w:hAnsiTheme="minorHAnsi" w:cstheme="minorHAnsi"/>
        </w:rPr>
        <w:t xml:space="preserve"> </w:t>
      </w:r>
      <w:r w:rsidR="00290D8F" w:rsidRPr="00B35C34">
        <w:rPr>
          <w:rFonts w:asciiTheme="minorHAnsi" w:hAnsiTheme="minorHAnsi" w:cstheme="minorHAnsi"/>
        </w:rPr>
        <w:t>comple</w:t>
      </w:r>
      <w:r w:rsidR="00A42D91" w:rsidRPr="00B35C34">
        <w:rPr>
          <w:rFonts w:asciiTheme="minorHAnsi" w:hAnsiTheme="minorHAnsi" w:cstheme="minorHAnsi"/>
        </w:rPr>
        <w:t>ment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text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editor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lab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notebook.</w:t>
      </w:r>
    </w:p>
    <w:p w14:paraId="7C5628C9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4B122DF1" w14:textId="012A7DF1" w:rsidR="00A42D91" w:rsidRPr="00B35C34" w:rsidRDefault="00AA35F6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1.1.4.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Order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226C1E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reverse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complement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company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generates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oligonucleotides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See</w:t>
      </w:r>
      <w:r w:rsidR="00EE6914">
        <w:rPr>
          <w:rFonts w:asciiTheme="minorHAnsi" w:hAnsiTheme="minorHAnsi" w:cstheme="minorHAnsi"/>
        </w:rPr>
        <w:t xml:space="preserve"> </w:t>
      </w:r>
      <w:r w:rsidR="00474315" w:rsidRPr="006619B6">
        <w:rPr>
          <w:rFonts w:asciiTheme="minorHAnsi" w:hAnsiTheme="minorHAnsi" w:cstheme="minorHAnsi"/>
          <w:b/>
        </w:rPr>
        <w:t>T</w:t>
      </w:r>
      <w:r w:rsidR="00747392" w:rsidRPr="006619B6">
        <w:rPr>
          <w:rFonts w:asciiTheme="minorHAnsi" w:hAnsiTheme="minorHAnsi" w:cstheme="minorHAnsi"/>
          <w:b/>
        </w:rPr>
        <w:t>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747392" w:rsidRPr="006619B6">
        <w:rPr>
          <w:rFonts w:asciiTheme="minorHAnsi" w:hAnsiTheme="minorHAnsi" w:cstheme="minorHAnsi"/>
          <w:b/>
        </w:rPr>
        <w:t>of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474315">
        <w:rPr>
          <w:rFonts w:asciiTheme="minorHAnsi" w:hAnsiTheme="minorHAnsi" w:cstheme="minorHAnsi"/>
          <w:b/>
        </w:rPr>
        <w:t>M</w:t>
      </w:r>
      <w:r w:rsidR="00747392" w:rsidRPr="006619B6">
        <w:rPr>
          <w:rFonts w:asciiTheme="minorHAnsi" w:hAnsiTheme="minorHAnsi" w:cstheme="minorHAnsi"/>
          <w:b/>
        </w:rPr>
        <w:t>aterials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companies.</w:t>
      </w:r>
      <w:r w:rsidR="00EE6914">
        <w:rPr>
          <w:rFonts w:asciiTheme="minorHAnsi" w:hAnsiTheme="minorHAnsi" w:cstheme="minorHAnsi"/>
        </w:rPr>
        <w:t xml:space="preserve"> </w:t>
      </w:r>
    </w:p>
    <w:p w14:paraId="137941A2" w14:textId="77777777" w:rsidR="00A42D91" w:rsidRPr="00B35C34" w:rsidRDefault="00A42D91" w:rsidP="00B40D2E">
      <w:pPr>
        <w:jc w:val="both"/>
        <w:rPr>
          <w:rFonts w:asciiTheme="minorHAnsi" w:hAnsiTheme="minorHAnsi" w:cstheme="minorHAnsi"/>
        </w:rPr>
      </w:pPr>
    </w:p>
    <w:p w14:paraId="2DD7977B" w14:textId="465271C5" w:rsidR="00A42D91" w:rsidRPr="006619B6" w:rsidRDefault="00D67E68" w:rsidP="00B40D2E">
      <w:pPr>
        <w:pStyle w:val="a6"/>
        <w:spacing w:after="0"/>
        <w:ind w:left="0"/>
        <w:jc w:val="both"/>
        <w:rPr>
          <w:rFonts w:cstheme="minorHAnsi"/>
          <w:b/>
        </w:rPr>
      </w:pPr>
      <w:r w:rsidRPr="006619B6">
        <w:rPr>
          <w:rFonts w:cstheme="minorHAnsi"/>
          <w:b/>
        </w:rPr>
        <w:t>1.2.</w:t>
      </w:r>
      <w:r w:rsidR="00EE6914" w:rsidRPr="006619B6">
        <w:rPr>
          <w:rFonts w:cstheme="minorHAnsi"/>
          <w:b/>
        </w:rPr>
        <w:t xml:space="preserve"> </w:t>
      </w:r>
      <w:r w:rsidR="00A42D91" w:rsidRPr="006619B6">
        <w:rPr>
          <w:rFonts w:cstheme="minorHAnsi"/>
          <w:b/>
        </w:rPr>
        <w:t>Design</w:t>
      </w:r>
      <w:r w:rsidR="00EE6914" w:rsidRPr="006619B6">
        <w:rPr>
          <w:rFonts w:cstheme="minorHAnsi"/>
          <w:b/>
        </w:rPr>
        <w:t xml:space="preserve"> </w:t>
      </w:r>
      <w:r w:rsidR="00474315" w:rsidRPr="006619B6">
        <w:rPr>
          <w:rFonts w:cstheme="minorHAnsi"/>
          <w:b/>
        </w:rPr>
        <w:t xml:space="preserve">of </w:t>
      </w:r>
      <w:r w:rsidR="00A42D91" w:rsidRPr="006619B6">
        <w:rPr>
          <w:rFonts w:cstheme="minorHAnsi"/>
          <w:b/>
        </w:rPr>
        <w:t>splice</w:t>
      </w:r>
      <w:r w:rsidR="00474315" w:rsidRPr="006619B6">
        <w:rPr>
          <w:rFonts w:cstheme="minorHAnsi"/>
          <w:b/>
        </w:rPr>
        <w:t>-</w:t>
      </w:r>
      <w:r w:rsidR="00A42D91" w:rsidRPr="006619B6">
        <w:rPr>
          <w:rFonts w:cstheme="minorHAnsi"/>
          <w:b/>
        </w:rPr>
        <w:t>blocking</w:t>
      </w:r>
      <w:r w:rsidR="00EE6914" w:rsidRPr="006619B6">
        <w:rPr>
          <w:rFonts w:cstheme="minorHAnsi"/>
          <w:b/>
        </w:rPr>
        <w:t xml:space="preserve"> </w:t>
      </w:r>
      <w:r w:rsidR="00A42D91" w:rsidRPr="006619B6">
        <w:rPr>
          <w:rFonts w:cstheme="minorHAnsi"/>
          <w:b/>
        </w:rPr>
        <w:t>morpholinos</w:t>
      </w:r>
    </w:p>
    <w:p w14:paraId="42DB02EE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670C359B" w14:textId="3ED104BB" w:rsidR="00A42D91" w:rsidRPr="00B35C34" w:rsidRDefault="0020314D" w:rsidP="00B40D2E">
      <w:pPr>
        <w:pStyle w:val="a6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NOTE: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Splice</w:t>
      </w:r>
      <w:r w:rsidR="00474315">
        <w:rPr>
          <w:rFonts w:cstheme="minorHAnsi"/>
        </w:rPr>
        <w:t>-</w:t>
      </w:r>
      <w:r w:rsidR="00A42D91" w:rsidRPr="00B35C34">
        <w:rPr>
          <w:rFonts w:cstheme="minorHAnsi"/>
        </w:rPr>
        <w:t>blocking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morpholinos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block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splicing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and</w:t>
      </w:r>
      <w:r w:rsidR="00474315">
        <w:rPr>
          <w:rFonts w:cstheme="minorHAnsi"/>
        </w:rPr>
        <w:t>,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thus</w:t>
      </w:r>
      <w:r w:rsidR="00474315">
        <w:rPr>
          <w:rFonts w:cstheme="minorHAnsi"/>
        </w:rPr>
        <w:t>,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prevent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formation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mature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mRNA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molecule.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This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provides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an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alternative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method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for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knockdown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when</w:t>
      </w:r>
      <w:r w:rsidR="00EE6914">
        <w:rPr>
          <w:rFonts w:cstheme="minorHAnsi"/>
        </w:rPr>
        <w:t xml:space="preserve"> </w:t>
      </w:r>
      <w:r w:rsidR="00474315">
        <w:rPr>
          <w:rFonts w:cstheme="minorHAnsi"/>
        </w:rPr>
        <w:t xml:space="preserve">the </w:t>
      </w:r>
      <w:r w:rsidR="008F61AA" w:rsidRPr="00B35C34">
        <w:rPr>
          <w:rFonts w:cstheme="minorHAnsi"/>
        </w:rPr>
        <w:t>start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sites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are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not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well-defined,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or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a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more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optimal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approach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when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validation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knockdown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via</w:t>
      </w:r>
      <w:r w:rsidR="00EE6914">
        <w:rPr>
          <w:rFonts w:cstheme="minorHAnsi"/>
        </w:rPr>
        <w:t xml:space="preserve"> </w:t>
      </w:r>
      <w:r w:rsidR="00474315">
        <w:rPr>
          <w:rFonts w:cstheme="minorHAnsi"/>
        </w:rPr>
        <w:t>polymerase chain reaction (</w:t>
      </w:r>
      <w:r w:rsidR="008F61AA" w:rsidRPr="00B35C34">
        <w:rPr>
          <w:rFonts w:cstheme="minorHAnsi"/>
        </w:rPr>
        <w:t>PCR</w:t>
      </w:r>
      <w:r w:rsidR="00474315">
        <w:rPr>
          <w:rFonts w:cstheme="minorHAnsi"/>
        </w:rPr>
        <w:t>)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is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desired.</w:t>
      </w:r>
      <w:r w:rsidR="00EE6914">
        <w:rPr>
          <w:rFonts w:cstheme="minorHAnsi"/>
        </w:rPr>
        <w:t xml:space="preserve"> </w:t>
      </w:r>
      <w:r w:rsidR="008F61AA" w:rsidRPr="00B35C34">
        <w:rPr>
          <w:rFonts w:cstheme="minorHAnsi"/>
        </w:rPr>
        <w:t>This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benefit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splice-blocking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morpholinos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(over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ATG-blocking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MOs)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that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exon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exclusion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intron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inclusion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can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be</w:t>
      </w:r>
      <w:r w:rsidR="00EE6914">
        <w:rPr>
          <w:rFonts w:cstheme="minorHAnsi"/>
        </w:rPr>
        <w:t xml:space="preserve"> </w:t>
      </w:r>
      <w:r w:rsidR="00BB3B44" w:rsidRPr="00B35C34">
        <w:rPr>
          <w:rFonts w:cstheme="minorHAnsi"/>
        </w:rPr>
        <w:t>readily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assessed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with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reverse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transcriptase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(RT)</w:t>
      </w:r>
      <w:r w:rsidR="00474315">
        <w:rPr>
          <w:rFonts w:cstheme="minorHAnsi"/>
        </w:rPr>
        <w:t>-</w:t>
      </w:r>
      <w:r w:rsidR="00A42D91" w:rsidRPr="00B35C34">
        <w:rPr>
          <w:rFonts w:cstheme="minorHAnsi"/>
        </w:rPr>
        <w:t>PCR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size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differences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visualized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gel</w:t>
      </w:r>
      <w:r w:rsidR="00CC6556" w:rsidRPr="00B35C34">
        <w:rPr>
          <w:rFonts w:cstheme="minorHAnsi"/>
        </w:rPr>
        <w:t>.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RT-PCR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and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gel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electrophoresis</w:t>
      </w:r>
      <w:r w:rsidR="00EE6914">
        <w:rPr>
          <w:rFonts w:cstheme="minorHAnsi"/>
        </w:rPr>
        <w:t xml:space="preserve"> </w:t>
      </w:r>
      <w:r w:rsidR="00474315" w:rsidRPr="00B35C34">
        <w:rPr>
          <w:rFonts w:cstheme="minorHAnsi"/>
        </w:rPr>
        <w:t>to</w:t>
      </w:r>
      <w:r w:rsidR="00474315">
        <w:rPr>
          <w:rFonts w:cstheme="minorHAnsi"/>
        </w:rPr>
        <w:t xml:space="preserve"> </w:t>
      </w:r>
      <w:r w:rsidR="00474315" w:rsidRPr="00B35C34">
        <w:rPr>
          <w:rFonts w:cstheme="minorHAnsi"/>
        </w:rPr>
        <w:t>determine</w:t>
      </w:r>
      <w:r w:rsidR="00474315">
        <w:rPr>
          <w:rFonts w:cstheme="minorHAnsi"/>
        </w:rPr>
        <w:t xml:space="preserve"> </w:t>
      </w:r>
      <w:r w:rsidR="00474315" w:rsidRPr="00B35C34">
        <w:rPr>
          <w:rFonts w:cstheme="minorHAnsi"/>
        </w:rPr>
        <w:t>morpholino</w:t>
      </w:r>
      <w:r w:rsidR="00474315">
        <w:rPr>
          <w:rFonts w:cstheme="minorHAnsi"/>
        </w:rPr>
        <w:t xml:space="preserve"> </w:t>
      </w:r>
      <w:r w:rsidR="00474315" w:rsidRPr="00B35C34">
        <w:rPr>
          <w:rFonts w:cstheme="minorHAnsi"/>
        </w:rPr>
        <w:t xml:space="preserve">efficacy </w:t>
      </w:r>
      <w:r w:rsidR="00CC6556" w:rsidRPr="00B35C34">
        <w:rPr>
          <w:rFonts w:cstheme="minorHAnsi"/>
        </w:rPr>
        <w:t>should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be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done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using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standard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lab</w:t>
      </w:r>
      <w:r w:rsidR="003824EF">
        <w:rPr>
          <w:rFonts w:cstheme="minorHAnsi"/>
        </w:rPr>
        <w:t>oratory</w:t>
      </w:r>
      <w:r w:rsidR="00EE6914">
        <w:rPr>
          <w:rFonts w:cstheme="minorHAnsi"/>
        </w:rPr>
        <w:t xml:space="preserve"> </w:t>
      </w:r>
      <w:r w:rsidR="00CC6556" w:rsidRPr="00B35C34">
        <w:rPr>
          <w:rFonts w:cstheme="minorHAnsi"/>
        </w:rPr>
        <w:t>procedures</w:t>
      </w:r>
      <w:r w:rsidR="00A42D91" w:rsidRPr="00B35C34">
        <w:rPr>
          <w:rFonts w:cstheme="minorHAnsi"/>
        </w:rPr>
        <w:t>.</w:t>
      </w:r>
    </w:p>
    <w:p w14:paraId="4CFB5503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60F94395" w14:textId="266A58E8" w:rsidR="00A42D91" w:rsidRPr="00B35C34" w:rsidRDefault="003B02FD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1.2.1.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pre-mRNA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Utilize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information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</w:t>
      </w:r>
      <w:r w:rsidR="00474315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="00A42D91" w:rsidRPr="00B35C34">
        <w:rPr>
          <w:rFonts w:asciiTheme="minorHAnsi" w:hAnsiTheme="minorHAnsi" w:cstheme="minorHAnsi"/>
        </w:rPr>
        <w:t>genome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via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NCBI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CC6556" w:rsidRPr="00B35C34">
        <w:rPr>
          <w:rFonts w:asciiTheme="minorHAnsi" w:hAnsiTheme="minorHAnsi" w:cstheme="minorHAnsi"/>
        </w:rPr>
        <w:t>E</w:t>
      </w:r>
      <w:r w:rsidR="00A42D91" w:rsidRPr="00B35C34">
        <w:rPr>
          <w:rFonts w:asciiTheme="minorHAnsi" w:hAnsiTheme="minorHAnsi" w:cstheme="minorHAnsi"/>
        </w:rPr>
        <w:t>nsembl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determine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intron-exon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boundaries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33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704134D9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56501C1B" w14:textId="0D5D21F0" w:rsidR="00627665" w:rsidRPr="00B35C34" w:rsidRDefault="003B02FD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1.2.2.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exon-intron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(splice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donor)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intron-exon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boundary</w:t>
      </w:r>
      <w:r w:rsidR="00EE6914">
        <w:rPr>
          <w:rFonts w:asciiTheme="minorHAnsi" w:hAnsiTheme="minorHAnsi" w:cstheme="minorHAnsi"/>
        </w:rPr>
        <w:t xml:space="preserve"> </w:t>
      </w:r>
      <w:r w:rsidR="000530CC" w:rsidRPr="00B35C34">
        <w:rPr>
          <w:rFonts w:asciiTheme="minorHAnsi" w:hAnsiTheme="minorHAnsi" w:cstheme="minorHAnsi"/>
        </w:rPr>
        <w:t>(</w:t>
      </w:r>
      <w:r w:rsidR="001B0312" w:rsidRPr="00B35C34">
        <w:rPr>
          <w:rFonts w:asciiTheme="minorHAnsi" w:hAnsiTheme="minorHAnsi" w:cstheme="minorHAnsi"/>
        </w:rPr>
        <w:t>splice</w:t>
      </w:r>
      <w:r w:rsidR="00EE6914">
        <w:rPr>
          <w:rFonts w:asciiTheme="minorHAnsi" w:hAnsiTheme="minorHAnsi" w:cstheme="minorHAnsi"/>
        </w:rPr>
        <w:t xml:space="preserve"> </w:t>
      </w:r>
      <w:r w:rsidR="00404C6E" w:rsidRPr="00B35C34">
        <w:rPr>
          <w:rFonts w:asciiTheme="minorHAnsi" w:hAnsiTheme="minorHAnsi" w:cstheme="minorHAnsi"/>
        </w:rPr>
        <w:t>acceptor</w:t>
      </w:r>
      <w:r w:rsidR="000530CC"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intron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inclusion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exclusion.</w:t>
      </w:r>
      <w:r w:rsidR="00EE6914">
        <w:rPr>
          <w:rFonts w:asciiTheme="minorHAnsi" w:hAnsiTheme="minorHAnsi" w:cstheme="minorHAnsi"/>
        </w:rPr>
        <w:t xml:space="preserve"> </w:t>
      </w:r>
    </w:p>
    <w:p w14:paraId="068BD3AE" w14:textId="77777777" w:rsidR="00627665" w:rsidRPr="00B35C34" w:rsidRDefault="00627665" w:rsidP="00B40D2E">
      <w:pPr>
        <w:jc w:val="both"/>
        <w:rPr>
          <w:rFonts w:asciiTheme="minorHAnsi" w:hAnsiTheme="minorHAnsi" w:cstheme="minorHAnsi"/>
        </w:rPr>
      </w:pPr>
    </w:p>
    <w:p w14:paraId="0D90B1A5" w14:textId="1972EEA3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spliceosome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normally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targets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“GU”</w:t>
      </w:r>
      <w:r w:rsidR="00EE6914">
        <w:rPr>
          <w:rFonts w:asciiTheme="minorHAnsi" w:hAnsiTheme="minorHAnsi" w:cstheme="minorHAnsi"/>
        </w:rPr>
        <w:t xml:space="preserve"> </w:t>
      </w:r>
      <w:r w:rsidR="003B7AE3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(U1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target)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intron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5</w:t>
      </w:r>
      <w:r w:rsidR="00474315">
        <w:rPr>
          <w:rFonts w:asciiTheme="minorHAnsi" w:hAnsiTheme="minorHAnsi" w:cstheme="minorHAnsi"/>
        </w:rPr>
        <w:t>'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splice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a</w:t>
      </w:r>
      <w:r w:rsidR="005A24AE" w:rsidRPr="00B35C34">
        <w:rPr>
          <w:rFonts w:asciiTheme="minorHAnsi" w:hAnsiTheme="minorHAnsi" w:cstheme="minorHAnsi"/>
        </w:rPr>
        <w:t>n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“AG”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697F5B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697F5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697F5B" w:rsidRPr="00B35C34">
        <w:rPr>
          <w:rFonts w:asciiTheme="minorHAnsi" w:hAnsiTheme="minorHAnsi" w:cstheme="minorHAnsi"/>
        </w:rPr>
        <w:t>3</w:t>
      </w:r>
      <w:r w:rsidR="00474315">
        <w:rPr>
          <w:rFonts w:asciiTheme="minorHAnsi" w:hAnsiTheme="minorHAnsi" w:cstheme="minorHAnsi"/>
        </w:rPr>
        <w:t>'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(U2</w:t>
      </w:r>
      <w:r w:rsidR="00EE6914">
        <w:rPr>
          <w:rFonts w:asciiTheme="minorHAnsi" w:hAnsiTheme="minorHAnsi" w:cstheme="minorHAnsi"/>
        </w:rPr>
        <w:t xml:space="preserve"> </w:t>
      </w:r>
      <w:r w:rsidR="00B00206" w:rsidRPr="00B35C34">
        <w:rPr>
          <w:rFonts w:asciiTheme="minorHAnsi" w:hAnsiTheme="minorHAnsi" w:cstheme="minorHAnsi"/>
        </w:rPr>
        <w:t>target</w:t>
      </w:r>
      <w:r w:rsidR="0067273E"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697F5B" w:rsidRPr="00B35C34">
        <w:rPr>
          <w:rFonts w:asciiTheme="minorHAnsi" w:hAnsiTheme="minorHAnsi" w:cstheme="minorHAnsi"/>
        </w:rPr>
        <w:t>intronic</w:t>
      </w:r>
      <w:r w:rsidR="00EE6914">
        <w:rPr>
          <w:rFonts w:asciiTheme="minorHAnsi" w:hAnsiTheme="minorHAnsi" w:cstheme="minorHAnsi"/>
        </w:rPr>
        <w:t xml:space="preserve"> </w:t>
      </w:r>
      <w:r w:rsidR="00697F5B" w:rsidRPr="00B35C34">
        <w:rPr>
          <w:rFonts w:asciiTheme="minorHAnsi" w:hAnsiTheme="minorHAnsi" w:cstheme="minorHAnsi"/>
        </w:rPr>
        <w:t>splice</w:t>
      </w:r>
      <w:r w:rsidR="00EE6914">
        <w:rPr>
          <w:rFonts w:asciiTheme="minorHAnsi" w:hAnsiTheme="minorHAnsi" w:cstheme="minorHAnsi"/>
        </w:rPr>
        <w:t xml:space="preserve"> </w:t>
      </w:r>
      <w:r w:rsidR="00697F5B" w:rsidRPr="00B35C34">
        <w:rPr>
          <w:rFonts w:asciiTheme="minorHAnsi" w:hAnsiTheme="minorHAnsi" w:cstheme="minorHAnsi"/>
        </w:rPr>
        <w:t>site.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Under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normal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conditions,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spliceosome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U1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U2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subunits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bind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the</w:t>
      </w:r>
      <w:r w:rsidR="0067273E" w:rsidRPr="00B35C34">
        <w:rPr>
          <w:rFonts w:asciiTheme="minorHAnsi" w:hAnsiTheme="minorHAnsi" w:cstheme="minorHAnsi"/>
        </w:rPr>
        <w:t>se</w:t>
      </w:r>
      <w:r w:rsidR="00EE6914">
        <w:rPr>
          <w:rFonts w:asciiTheme="minorHAnsi" w:hAnsiTheme="minorHAnsi" w:cstheme="minorHAnsi"/>
        </w:rPr>
        <w:t xml:space="preserve"> </w:t>
      </w:r>
      <w:r w:rsidR="0067273E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sites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pre-mRNA</w:t>
      </w:r>
      <w:r w:rsidR="00EE6914">
        <w:rPr>
          <w:rFonts w:asciiTheme="minorHAnsi" w:hAnsiTheme="minorHAnsi" w:cstheme="minorHAnsi"/>
        </w:rPr>
        <w:t xml:space="preserve"> </w:t>
      </w:r>
      <w:r w:rsidR="007B1CDD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proper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spl</w:t>
      </w:r>
      <w:r w:rsidR="0050685B" w:rsidRPr="00B35C34">
        <w:rPr>
          <w:rFonts w:asciiTheme="minorHAnsi" w:hAnsiTheme="minorHAnsi" w:cstheme="minorHAnsi"/>
        </w:rPr>
        <w:t>i</w:t>
      </w:r>
      <w:r w:rsidR="00E11D85" w:rsidRPr="00B35C34">
        <w:rPr>
          <w:rFonts w:asciiTheme="minorHAnsi" w:hAnsiTheme="minorHAnsi" w:cstheme="minorHAnsi"/>
        </w:rPr>
        <w:t>cing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occur.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H</w:t>
      </w:r>
      <w:r w:rsidR="007B1CDD" w:rsidRPr="00B35C34">
        <w:rPr>
          <w:rFonts w:asciiTheme="minorHAnsi" w:hAnsiTheme="minorHAnsi" w:cstheme="minorHAnsi"/>
        </w:rPr>
        <w:t>owever</w:t>
      </w:r>
      <w:r w:rsidR="00E11D85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if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either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E11D85"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sequence</w:t>
      </w:r>
      <w:r w:rsidR="00E11D85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blocked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morpholino,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spliceosome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move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next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U1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U2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site,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causing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either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intron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exclusion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exon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mRNA</w:t>
      </w:r>
      <w:r w:rsidR="00EE6914">
        <w:rPr>
          <w:rFonts w:asciiTheme="minorHAnsi" w:hAnsiTheme="minorHAnsi" w:cstheme="minorHAnsi"/>
        </w:rPr>
        <w:t xml:space="preserve"> </w:t>
      </w:r>
      <w:r w:rsidR="00EE7EDC" w:rsidRPr="00B35C34">
        <w:rPr>
          <w:rFonts w:asciiTheme="minorHAnsi" w:hAnsiTheme="minorHAnsi" w:cstheme="minorHAnsi"/>
        </w:rPr>
        <w:t>sequence.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involve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planning/optimization</w:t>
      </w:r>
      <w:r w:rsidR="00474315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depending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nature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21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Generally,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blocking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internal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redirects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splice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next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excision.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Alternatively,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blocking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first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splice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junction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causes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intron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inclusion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because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other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redirect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splice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software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predict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effect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various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exclusions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versus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inclusions.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Predictions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indicate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potential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frameshifts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premature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codons,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indicating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effective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disruption.</w:t>
      </w:r>
    </w:p>
    <w:p w14:paraId="6D227C18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02FBCA4E" w14:textId="5482B744" w:rsidR="00A42D91" w:rsidRPr="00B35C34" w:rsidRDefault="001C4E8B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1.2.3.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Once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identified,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record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text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editor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lab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book.</w:t>
      </w:r>
      <w:r w:rsidR="00EE6914">
        <w:rPr>
          <w:rFonts w:asciiTheme="minorHAnsi" w:hAnsiTheme="minorHAnsi" w:cstheme="minorHAnsi"/>
        </w:rPr>
        <w:t xml:space="preserve"> </w:t>
      </w:r>
      <w:r w:rsidR="00604D5E">
        <w:rPr>
          <w:rFonts w:asciiTheme="minorHAnsi" w:hAnsiTheme="minorHAnsi" w:cstheme="minorHAnsi"/>
        </w:rPr>
        <w:t>Make sure the t</w:t>
      </w:r>
      <w:r w:rsidR="00A42D91" w:rsidRPr="00B35C34">
        <w:rPr>
          <w:rFonts w:asciiTheme="minorHAnsi" w:hAnsiTheme="minorHAnsi" w:cstheme="minorHAnsi"/>
        </w:rPr>
        <w:t>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604D5E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DA1F66" w:rsidRPr="00B35C34">
        <w:rPr>
          <w:rFonts w:asciiTheme="minorHAnsi" w:hAnsiTheme="minorHAnsi" w:cstheme="minorHAnsi"/>
        </w:rPr>
        <w:t>25</w:t>
      </w:r>
      <w:r w:rsidR="00EE6914">
        <w:rPr>
          <w:rFonts w:asciiTheme="minorHAnsi" w:hAnsiTheme="minorHAnsi" w:cstheme="minorHAnsi"/>
        </w:rPr>
        <w:t xml:space="preserve"> </w:t>
      </w:r>
      <w:r w:rsidR="0009624C">
        <w:rPr>
          <w:rFonts w:asciiTheme="minorHAnsi" w:hAnsiTheme="minorHAnsi" w:cstheme="minorHAnsi"/>
        </w:rPr>
        <w:t>base pairs (</w:t>
      </w:r>
      <w:r w:rsidR="00A42D91" w:rsidRPr="00B35C34">
        <w:rPr>
          <w:rFonts w:asciiTheme="minorHAnsi" w:hAnsiTheme="minorHAnsi" w:cstheme="minorHAnsi"/>
        </w:rPr>
        <w:t>bp</w:t>
      </w:r>
      <w:r w:rsidR="0009624C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long.</w:t>
      </w:r>
    </w:p>
    <w:p w14:paraId="56F289D6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108CD121" w14:textId="79447F6B" w:rsidR="00A42D91" w:rsidRPr="00B35C34" w:rsidRDefault="001C4E8B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1.2.4.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either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online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software</w:t>
      </w:r>
      <w:r w:rsidR="00EE6914">
        <w:rPr>
          <w:rFonts w:asciiTheme="minorHAnsi" w:hAnsiTheme="minorHAnsi" w:cstheme="minorHAnsi"/>
        </w:rPr>
        <w:t xml:space="preserve"> </w:t>
      </w:r>
      <w:r w:rsidR="00C05FBE" w:rsidRPr="00B35C34">
        <w:rPr>
          <w:rFonts w:asciiTheme="minorHAnsi" w:hAnsiTheme="minorHAnsi" w:cstheme="minorHAnsi"/>
        </w:rPr>
        <w:t>(e.g.,</w:t>
      </w:r>
      <w:r w:rsidR="00EE6914">
        <w:rPr>
          <w:rFonts w:asciiTheme="minorHAnsi" w:hAnsiTheme="minorHAnsi" w:cstheme="minorHAnsi"/>
        </w:rPr>
        <w:t xml:space="preserve"> </w:t>
      </w:r>
      <w:r w:rsidR="00C05FBE" w:rsidRPr="00B35C34">
        <w:rPr>
          <w:rFonts w:asciiTheme="minorHAnsi" w:hAnsiTheme="minorHAnsi" w:cstheme="minorHAnsi"/>
        </w:rPr>
        <w:t>http://reverse-complement.com</w:t>
      </w:r>
      <w:r w:rsidR="00604D5E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manual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translation,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reverse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complement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604D5E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604D5E">
        <w:rPr>
          <w:rFonts w:asciiTheme="minorHAnsi" w:hAnsiTheme="minorHAnsi" w:cstheme="minorHAnsi"/>
        </w:rPr>
        <w:t>R</w:t>
      </w:r>
      <w:r w:rsidR="00A42D91" w:rsidRPr="00B35C34">
        <w:rPr>
          <w:rFonts w:asciiTheme="minorHAnsi" w:hAnsiTheme="minorHAnsi" w:cstheme="minorHAnsi"/>
        </w:rPr>
        <w:t>ecord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text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editor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lab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book</w:t>
      </w:r>
      <w:r w:rsidR="00604D5E">
        <w:rPr>
          <w:rFonts w:asciiTheme="minorHAnsi" w:hAnsiTheme="minorHAnsi" w:cstheme="minorHAnsi"/>
        </w:rPr>
        <w:t>.</w:t>
      </w:r>
    </w:p>
    <w:p w14:paraId="44518311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053F9AB6" w14:textId="4D404970" w:rsidR="00A42D91" w:rsidRPr="00B35C34" w:rsidRDefault="001C4E8B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1.2.5.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Order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E1155B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reverse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complement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company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generates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oligonucleotides.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See</w:t>
      </w:r>
      <w:r w:rsidR="00EE6914">
        <w:rPr>
          <w:rFonts w:asciiTheme="minorHAnsi" w:hAnsiTheme="minorHAnsi" w:cstheme="minorHAnsi"/>
        </w:rPr>
        <w:t xml:space="preserve"> </w:t>
      </w:r>
      <w:r w:rsidR="00604D5E" w:rsidRPr="006619B6">
        <w:rPr>
          <w:rFonts w:asciiTheme="minorHAnsi" w:hAnsiTheme="minorHAnsi" w:cstheme="minorHAnsi"/>
          <w:b/>
        </w:rPr>
        <w:t>T</w:t>
      </w:r>
      <w:r w:rsidR="00747392" w:rsidRPr="006619B6">
        <w:rPr>
          <w:rFonts w:asciiTheme="minorHAnsi" w:hAnsiTheme="minorHAnsi" w:cstheme="minorHAnsi"/>
          <w:b/>
        </w:rPr>
        <w:t>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747392" w:rsidRPr="006619B6">
        <w:rPr>
          <w:rFonts w:asciiTheme="minorHAnsi" w:hAnsiTheme="minorHAnsi" w:cstheme="minorHAnsi"/>
          <w:b/>
        </w:rPr>
        <w:t>of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604D5E">
        <w:rPr>
          <w:rFonts w:asciiTheme="minorHAnsi" w:hAnsiTheme="minorHAnsi" w:cstheme="minorHAnsi"/>
          <w:b/>
        </w:rPr>
        <w:t>M</w:t>
      </w:r>
      <w:r w:rsidR="00747392" w:rsidRPr="006619B6">
        <w:rPr>
          <w:rFonts w:asciiTheme="minorHAnsi" w:hAnsiTheme="minorHAnsi" w:cstheme="minorHAnsi"/>
          <w:b/>
        </w:rPr>
        <w:t>aterials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sample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companies.</w:t>
      </w:r>
    </w:p>
    <w:p w14:paraId="741EF9AD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635D5F93" w14:textId="72CD2F7E" w:rsidR="00A42D91" w:rsidRPr="00B35C34" w:rsidRDefault="001C4E8B" w:rsidP="00B40D2E">
      <w:pPr>
        <w:pStyle w:val="a6"/>
        <w:spacing w:after="0"/>
        <w:ind w:left="0"/>
        <w:jc w:val="both"/>
        <w:rPr>
          <w:rFonts w:cstheme="minorHAnsi"/>
          <w:b/>
        </w:rPr>
      </w:pPr>
      <w:r w:rsidRPr="00B35C34">
        <w:rPr>
          <w:rFonts w:cstheme="minorHAnsi"/>
          <w:b/>
        </w:rPr>
        <w:t>2.</w:t>
      </w:r>
      <w:r w:rsidR="00EE6914">
        <w:rPr>
          <w:rFonts w:cstheme="minorHAnsi"/>
          <w:b/>
        </w:rPr>
        <w:t xml:space="preserve"> </w:t>
      </w:r>
      <w:r w:rsidR="00B42B39" w:rsidRPr="00B35C34">
        <w:rPr>
          <w:rFonts w:cstheme="minorHAnsi"/>
          <w:b/>
        </w:rPr>
        <w:t>M</w:t>
      </w:r>
      <w:r w:rsidR="00A42D91" w:rsidRPr="00B35C34">
        <w:rPr>
          <w:rFonts w:cstheme="minorHAnsi"/>
          <w:b/>
        </w:rPr>
        <w:t>orpholinos</w:t>
      </w:r>
      <w:r w:rsidR="00EE6914">
        <w:rPr>
          <w:rFonts w:cstheme="minorHAnsi"/>
          <w:b/>
        </w:rPr>
        <w:t xml:space="preserve"> </w:t>
      </w:r>
      <w:r w:rsidR="00A42D91" w:rsidRPr="00B35C34">
        <w:rPr>
          <w:rFonts w:cstheme="minorHAnsi"/>
          <w:b/>
        </w:rPr>
        <w:t>for</w:t>
      </w:r>
      <w:r w:rsidR="00EE6914">
        <w:rPr>
          <w:rFonts w:cstheme="minorHAnsi"/>
          <w:b/>
        </w:rPr>
        <w:t xml:space="preserve"> </w:t>
      </w:r>
      <w:r w:rsidR="00A42D91" w:rsidRPr="00B35C34">
        <w:rPr>
          <w:rFonts w:cstheme="minorHAnsi"/>
          <w:b/>
        </w:rPr>
        <w:t>injection</w:t>
      </w:r>
    </w:p>
    <w:p w14:paraId="476A7C12" w14:textId="77777777" w:rsidR="000870B6" w:rsidRPr="00B35C34" w:rsidRDefault="000870B6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102882D1" w14:textId="3655B374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Several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concentrations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volumes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need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performed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establish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optimal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concentration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Typical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quantities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400</w:t>
      </w:r>
      <w:r w:rsidR="00E736DD">
        <w:rPr>
          <w:rFonts w:asciiTheme="minorHAnsi" w:hAnsiTheme="minorHAnsi" w:cstheme="minorHAnsi"/>
        </w:rPr>
        <w:t>–</w:t>
      </w:r>
      <w:r w:rsidR="00BE7934" w:rsidRPr="00B35C34">
        <w:rPr>
          <w:rFonts w:asciiTheme="minorHAnsi" w:hAnsiTheme="minorHAnsi" w:cstheme="minorHAnsi"/>
        </w:rPr>
        <w:t>800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pg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effect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persist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6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days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postinjection</w:t>
      </w:r>
      <w:proofErr w:type="spellEnd"/>
      <w:r w:rsidR="00B42B39" w:rsidRPr="00B35C34">
        <w:rPr>
          <w:rFonts w:asciiTheme="minorHAnsi" w:hAnsiTheme="minorHAnsi" w:cstheme="minorHAnsi"/>
        </w:rPr>
        <w:t>.</w:t>
      </w:r>
    </w:p>
    <w:p w14:paraId="7D2F3B6D" w14:textId="77777777" w:rsidR="00A42D91" w:rsidRPr="00B35C34" w:rsidRDefault="00A42D91" w:rsidP="00B40D2E">
      <w:pPr>
        <w:jc w:val="both"/>
        <w:rPr>
          <w:rFonts w:asciiTheme="minorHAnsi" w:hAnsiTheme="minorHAnsi" w:cstheme="minorHAnsi"/>
        </w:rPr>
      </w:pPr>
    </w:p>
    <w:p w14:paraId="39CBC186" w14:textId="2AA0F17E" w:rsidR="00A42D91" w:rsidRPr="00B35C34" w:rsidRDefault="00102D1D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</w:rPr>
        <w:t>2.1.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Obtain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stock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m</w:t>
      </w:r>
      <w:r w:rsidR="00A42D91" w:rsidRPr="00B35C34">
        <w:rPr>
          <w:rFonts w:asciiTheme="minorHAnsi" w:hAnsiTheme="minorHAnsi" w:cstheme="minorHAnsi"/>
        </w:rPr>
        <w:t>orpholi</w:t>
      </w:r>
      <w:r w:rsidR="00627665" w:rsidRPr="00B35C34">
        <w:rPr>
          <w:rFonts w:asciiTheme="minorHAnsi" w:hAnsiTheme="minorHAnsi" w:cstheme="minorHAnsi"/>
        </w:rPr>
        <w:t>n</w:t>
      </w:r>
      <w:r w:rsidR="00A42D91" w:rsidRPr="00B35C34">
        <w:rPr>
          <w:rFonts w:asciiTheme="minorHAnsi" w:hAnsiTheme="minorHAnsi" w:cstheme="minorHAnsi"/>
        </w:rPr>
        <w:t>o</w:t>
      </w:r>
      <w:r w:rsidR="00AC1494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Th</w:t>
      </w:r>
      <w:r w:rsidR="00CC6556" w:rsidRPr="00B35C34">
        <w:rPr>
          <w:rFonts w:asciiTheme="minorHAnsi" w:hAnsiTheme="minorHAnsi" w:cstheme="minorHAnsi"/>
        </w:rPr>
        <w:t>e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stock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arrives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lyophilized.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Hydrate</w:t>
      </w:r>
      <w:r w:rsidR="00EE6914">
        <w:rPr>
          <w:rFonts w:asciiTheme="minorHAnsi" w:hAnsiTheme="minorHAnsi" w:cstheme="minorHAnsi"/>
        </w:rPr>
        <w:t xml:space="preserve"> </w:t>
      </w:r>
      <w:r w:rsidR="007461F7">
        <w:rPr>
          <w:rFonts w:asciiTheme="minorHAnsi" w:hAnsiTheme="minorHAnsi" w:cstheme="minorHAnsi"/>
        </w:rPr>
        <w:t xml:space="preserve">it </w:t>
      </w:r>
      <w:r w:rsidR="00AC1494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sterile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H</w:t>
      </w:r>
      <w:r w:rsidR="00AC1494" w:rsidRPr="00B35C34">
        <w:rPr>
          <w:rFonts w:asciiTheme="minorHAnsi" w:hAnsiTheme="minorHAnsi" w:cstheme="minorHAnsi"/>
          <w:vertAlign w:val="subscript"/>
        </w:rPr>
        <w:t>2</w:t>
      </w:r>
      <w:r w:rsidR="00AC1494" w:rsidRPr="00B35C34">
        <w:rPr>
          <w:rFonts w:asciiTheme="minorHAnsi" w:hAnsiTheme="minorHAnsi" w:cstheme="minorHAnsi"/>
        </w:rPr>
        <w:t>O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prior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C1494" w:rsidRPr="00B35C34">
        <w:rPr>
          <w:rFonts w:asciiTheme="minorHAnsi" w:hAnsiTheme="minorHAnsi" w:cstheme="minorHAnsi"/>
        </w:rPr>
        <w:t>use</w:t>
      </w:r>
      <w:r w:rsidR="00EE6914">
        <w:rPr>
          <w:rFonts w:asciiTheme="minorHAnsi" w:hAnsiTheme="minorHAnsi" w:cstheme="minorHAnsi"/>
        </w:rPr>
        <w:t xml:space="preserve"> </w:t>
      </w:r>
      <w:r w:rsidR="00CE0CB9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7461F7">
        <w:rPr>
          <w:rFonts w:asciiTheme="minorHAnsi" w:hAnsiTheme="minorHAnsi" w:cstheme="minorHAnsi"/>
        </w:rPr>
        <w:t xml:space="preserve">the </w:t>
      </w:r>
      <w:r w:rsidR="00CE0CB9" w:rsidRPr="00B35C34">
        <w:rPr>
          <w:rFonts w:asciiTheme="minorHAnsi" w:hAnsiTheme="minorHAnsi" w:cstheme="minorHAnsi"/>
        </w:rPr>
        <w:t>desired</w:t>
      </w:r>
      <w:r w:rsidR="00EE6914">
        <w:rPr>
          <w:rFonts w:asciiTheme="minorHAnsi" w:hAnsiTheme="minorHAnsi" w:cstheme="minorHAnsi"/>
        </w:rPr>
        <w:t xml:space="preserve"> </w:t>
      </w:r>
      <w:r w:rsidR="00CE0CB9" w:rsidRPr="00B35C34">
        <w:rPr>
          <w:rFonts w:asciiTheme="minorHAnsi" w:hAnsiTheme="minorHAnsi" w:cstheme="minorHAnsi"/>
        </w:rPr>
        <w:t>stock</w:t>
      </w:r>
      <w:r w:rsidR="00EE6914">
        <w:rPr>
          <w:rFonts w:asciiTheme="minorHAnsi" w:hAnsiTheme="minorHAnsi" w:cstheme="minorHAnsi"/>
        </w:rPr>
        <w:t xml:space="preserve"> </w:t>
      </w:r>
      <w:r w:rsidR="00CE0CB9" w:rsidRPr="00B35C34">
        <w:rPr>
          <w:rFonts w:asciiTheme="minorHAnsi" w:hAnsiTheme="minorHAnsi" w:cstheme="minorHAnsi"/>
        </w:rPr>
        <w:t>concentration</w:t>
      </w:r>
      <w:r w:rsidR="00EE6914">
        <w:rPr>
          <w:rFonts w:asciiTheme="minorHAnsi" w:hAnsiTheme="minorHAnsi" w:cstheme="minorHAnsi"/>
        </w:rPr>
        <w:t xml:space="preserve"> </w:t>
      </w:r>
      <w:r w:rsidR="00CE0CB9" w:rsidRPr="00B35C34">
        <w:rPr>
          <w:rFonts w:asciiTheme="minorHAnsi" w:hAnsiTheme="minorHAnsi" w:cstheme="minorHAnsi"/>
        </w:rPr>
        <w:t>(e.g.,</w:t>
      </w:r>
      <w:r w:rsidR="00EE6914">
        <w:rPr>
          <w:rFonts w:asciiTheme="minorHAnsi" w:hAnsiTheme="minorHAnsi" w:cstheme="minorHAnsi"/>
        </w:rPr>
        <w:t xml:space="preserve"> </w:t>
      </w:r>
      <w:r w:rsidR="00CE0CB9" w:rsidRPr="00B35C34">
        <w:rPr>
          <w:rFonts w:asciiTheme="minorHAnsi" w:hAnsiTheme="minorHAnsi" w:cstheme="minorHAnsi"/>
        </w:rPr>
        <w:t>4</w:t>
      </w:r>
      <w:r w:rsidR="00EE6914">
        <w:rPr>
          <w:rFonts w:asciiTheme="minorHAnsi" w:hAnsiTheme="minorHAnsi" w:cstheme="minorHAnsi"/>
        </w:rPr>
        <w:t xml:space="preserve"> </w:t>
      </w:r>
      <w:r w:rsidR="00CE0CB9" w:rsidRPr="00B35C34">
        <w:rPr>
          <w:rFonts w:asciiTheme="minorHAnsi" w:hAnsiTheme="minorHAnsi" w:cstheme="minorHAnsi"/>
        </w:rPr>
        <w:t>mM)</w:t>
      </w:r>
      <w:r w:rsidR="00AC1494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8C41C2" w:rsidRPr="00B35C34">
        <w:rPr>
          <w:rFonts w:asciiTheme="minorHAnsi" w:hAnsiTheme="minorHAnsi" w:cstheme="minorHAnsi"/>
        </w:rPr>
        <w:t>Store</w:t>
      </w:r>
      <w:r w:rsidR="00EE6914">
        <w:rPr>
          <w:rFonts w:asciiTheme="minorHAnsi" w:hAnsiTheme="minorHAnsi" w:cstheme="minorHAnsi"/>
        </w:rPr>
        <w:t xml:space="preserve"> </w:t>
      </w:r>
      <w:r w:rsidR="008C41C2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8C41C2" w:rsidRPr="00B35C34">
        <w:rPr>
          <w:rFonts w:asciiTheme="minorHAnsi" w:hAnsiTheme="minorHAnsi" w:cstheme="minorHAnsi"/>
        </w:rPr>
        <w:t>-20</w:t>
      </w:r>
      <w:r w:rsidR="007461F7">
        <w:rPr>
          <w:rFonts w:asciiTheme="minorHAnsi" w:hAnsiTheme="minorHAnsi" w:cstheme="minorHAnsi"/>
        </w:rPr>
        <w:t xml:space="preserve"> °</w:t>
      </w:r>
      <w:r w:rsidR="008C41C2" w:rsidRPr="00B35C34">
        <w:rPr>
          <w:rFonts w:asciiTheme="minorHAnsi" w:hAnsiTheme="minorHAnsi" w:cstheme="minorHAnsi"/>
        </w:rPr>
        <w:t>C</w:t>
      </w:r>
      <w:r w:rsidR="00EE6914">
        <w:rPr>
          <w:rFonts w:asciiTheme="minorHAnsi" w:hAnsiTheme="minorHAnsi" w:cstheme="minorHAnsi"/>
        </w:rPr>
        <w:t xml:space="preserve"> </w:t>
      </w:r>
      <w:r w:rsidR="008C41C2" w:rsidRPr="00B35C34">
        <w:rPr>
          <w:rFonts w:asciiTheme="minorHAnsi" w:hAnsiTheme="minorHAnsi" w:cstheme="minorHAnsi"/>
        </w:rPr>
        <w:t>until</w:t>
      </w:r>
      <w:r w:rsidR="00EE6914">
        <w:rPr>
          <w:rFonts w:asciiTheme="minorHAnsi" w:hAnsiTheme="minorHAnsi" w:cstheme="minorHAnsi"/>
        </w:rPr>
        <w:t xml:space="preserve"> </w:t>
      </w:r>
      <w:r w:rsidR="008C41C2" w:rsidRPr="00B35C34">
        <w:rPr>
          <w:rFonts w:asciiTheme="minorHAnsi" w:hAnsiTheme="minorHAnsi" w:cstheme="minorHAnsi"/>
        </w:rPr>
        <w:t>use.</w:t>
      </w:r>
    </w:p>
    <w:p w14:paraId="5994695B" w14:textId="77777777" w:rsidR="00D51FBA" w:rsidRPr="00B35C34" w:rsidRDefault="00D51FBA" w:rsidP="00B40D2E">
      <w:pPr>
        <w:jc w:val="both"/>
        <w:rPr>
          <w:rFonts w:asciiTheme="minorHAnsi" w:hAnsiTheme="minorHAnsi" w:cstheme="minorHAnsi"/>
        </w:rPr>
      </w:pPr>
    </w:p>
    <w:p w14:paraId="58CBF87C" w14:textId="05CA547F" w:rsidR="00A42D91" w:rsidRPr="00B35C34" w:rsidRDefault="00735EF9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3</w:t>
      </w:r>
      <w:r w:rsidR="00A42D91" w:rsidRPr="00B35C34">
        <w:rPr>
          <w:rFonts w:asciiTheme="minorHAnsi" w:hAnsiTheme="minorHAnsi" w:cstheme="minorHAnsi"/>
          <w:b/>
        </w:rPr>
        <w:t>.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CRISPR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gRNA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design,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in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vitro</w:t>
      </w:r>
      <w:r w:rsidR="00EE6914">
        <w:rPr>
          <w:rFonts w:asciiTheme="minorHAnsi" w:hAnsiTheme="minorHAnsi" w:cstheme="minorHAnsi"/>
          <w:b/>
          <w:i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transcription,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and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preparation</w:t>
      </w:r>
    </w:p>
    <w:p w14:paraId="16542791" w14:textId="77777777" w:rsidR="00832E39" w:rsidRPr="00B35C34" w:rsidRDefault="00832E39" w:rsidP="00B40D2E">
      <w:pPr>
        <w:jc w:val="both"/>
        <w:rPr>
          <w:rFonts w:asciiTheme="minorHAnsi" w:hAnsiTheme="minorHAnsi" w:cstheme="minorHAnsi"/>
          <w:b/>
        </w:rPr>
      </w:pPr>
    </w:p>
    <w:p w14:paraId="72902CAE" w14:textId="77777777" w:rsidR="001673C3" w:rsidRPr="006619B6" w:rsidRDefault="00735EF9" w:rsidP="00B40D2E">
      <w:pPr>
        <w:jc w:val="both"/>
        <w:rPr>
          <w:rFonts w:asciiTheme="minorHAnsi" w:hAnsiTheme="minorHAnsi" w:cstheme="minorHAnsi"/>
          <w:b/>
        </w:rPr>
      </w:pPr>
      <w:r w:rsidRPr="006619B6">
        <w:rPr>
          <w:rFonts w:asciiTheme="minorHAnsi" w:hAnsiTheme="minorHAnsi" w:cstheme="minorHAnsi"/>
          <w:b/>
        </w:rPr>
        <w:t>3.1</w:t>
      </w:r>
      <w:r w:rsidR="00D67E68" w:rsidRPr="006619B6">
        <w:rPr>
          <w:rFonts w:asciiTheme="minorHAnsi" w:hAnsiTheme="minorHAnsi" w:cstheme="minorHAnsi"/>
          <w:b/>
        </w:rPr>
        <w:t>.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CRISPR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gRNA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design</w:t>
      </w:r>
    </w:p>
    <w:p w14:paraId="2B4DDEDF" w14:textId="77777777" w:rsidR="001673C3" w:rsidRDefault="001673C3" w:rsidP="00B40D2E">
      <w:pPr>
        <w:jc w:val="both"/>
        <w:rPr>
          <w:rFonts w:asciiTheme="minorHAnsi" w:hAnsiTheme="minorHAnsi" w:cstheme="minorHAnsi"/>
        </w:rPr>
      </w:pPr>
    </w:p>
    <w:p w14:paraId="24089FD7" w14:textId="10B0E16D" w:rsidR="00A42D91" w:rsidRPr="00B35C34" w:rsidRDefault="001673C3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234809" w:rsidRPr="00B35C34">
        <w:rPr>
          <w:rFonts w:asciiTheme="minorHAnsi" w:hAnsiTheme="minorHAnsi" w:cstheme="minorHAnsi"/>
        </w:rPr>
        <w:t>gRNAs</w:t>
      </w:r>
      <w:r w:rsidR="00EE6914">
        <w:rPr>
          <w:rFonts w:asciiTheme="minorHAnsi" w:hAnsiTheme="minorHAnsi" w:cstheme="minorHAnsi"/>
        </w:rPr>
        <w:t xml:space="preserve"> </w:t>
      </w:r>
      <w:r w:rsidR="00234809"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="00234809" w:rsidRPr="00B35C34">
        <w:rPr>
          <w:rFonts w:asciiTheme="minorHAnsi" w:hAnsiTheme="minorHAnsi" w:cstheme="minorHAnsi"/>
        </w:rPr>
        <w:t>generated</w:t>
      </w:r>
      <w:r w:rsidR="00EE6914">
        <w:rPr>
          <w:rFonts w:asciiTheme="minorHAnsi" w:hAnsiTheme="minorHAnsi" w:cstheme="minorHAnsi"/>
        </w:rPr>
        <w:t xml:space="preserve"> </w:t>
      </w:r>
      <w:r w:rsidR="00234809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234809" w:rsidRPr="00B35C34">
        <w:rPr>
          <w:rFonts w:asciiTheme="minorHAnsi" w:hAnsiTheme="minorHAnsi" w:cstheme="minorHAnsi"/>
        </w:rPr>
        <w:t>previously</w:t>
      </w:r>
      <w:r w:rsidR="00EE6914">
        <w:rPr>
          <w:rFonts w:asciiTheme="minorHAnsi" w:hAnsiTheme="minorHAnsi" w:cstheme="minorHAnsi"/>
        </w:rPr>
        <w:t xml:space="preserve"> </w:t>
      </w:r>
      <w:r w:rsidR="00234809" w:rsidRPr="00B35C34">
        <w:rPr>
          <w:rFonts w:asciiTheme="minorHAnsi" w:hAnsiTheme="minorHAnsi" w:cstheme="minorHAnsi"/>
        </w:rPr>
        <w:t>published</w:t>
      </w:r>
      <w:r w:rsidR="00EE69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research by </w:t>
      </w:r>
      <w:r w:rsidRPr="00B35C34">
        <w:rPr>
          <w:rFonts w:asciiTheme="minorHAnsi" w:hAnsiTheme="minorHAnsi" w:cstheme="minorHAnsi"/>
          <w:noProof/>
        </w:rPr>
        <w:t>Varshney</w:t>
      </w:r>
      <w:r>
        <w:rPr>
          <w:rFonts w:asciiTheme="minorHAnsi" w:hAnsiTheme="minorHAnsi" w:cstheme="minorHAnsi"/>
          <w:noProof/>
        </w:rPr>
        <w:t xml:space="preserve"> et al.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0</w:t>
      </w:r>
      <w:r w:rsidR="00EE69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B35C34">
        <w:rPr>
          <w:rFonts w:asciiTheme="minorHAnsi" w:hAnsiTheme="minorHAnsi" w:cstheme="minorHAnsi"/>
          <w:noProof/>
        </w:rPr>
        <w:t>Wierson</w:t>
      </w:r>
      <w:r>
        <w:rPr>
          <w:rFonts w:asciiTheme="minorHAnsi" w:hAnsiTheme="minorHAnsi" w:cstheme="minorHAnsi"/>
          <w:noProof/>
        </w:rPr>
        <w:t xml:space="preserve"> et al.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1</w:t>
      </w:r>
      <w:r w:rsidR="00B82426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00ABC52C" w14:textId="77777777" w:rsidR="00B82426" w:rsidRPr="00B35C34" w:rsidRDefault="00B82426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79E8B911" w14:textId="6FACAF20" w:rsidR="00A42D91" w:rsidRPr="00B35C34" w:rsidRDefault="00735EF9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3.1.1.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genome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browser,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interest.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genomic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searching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20</w:t>
      </w:r>
      <w:r w:rsidR="00EE6914">
        <w:rPr>
          <w:rFonts w:asciiTheme="minorHAnsi" w:hAnsiTheme="minorHAnsi" w:cstheme="minorHAnsi"/>
        </w:rPr>
        <w:t xml:space="preserve"> </w:t>
      </w:r>
      <w:r w:rsidR="00CC6556" w:rsidRPr="00B35C34">
        <w:rPr>
          <w:rFonts w:asciiTheme="minorHAnsi" w:hAnsiTheme="minorHAnsi" w:cstheme="minorHAnsi"/>
        </w:rPr>
        <w:t>bp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nucleotide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beginning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followed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PAM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(NGG).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after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start</w:t>
      </w:r>
      <w:r w:rsidR="00EE6914">
        <w:rPr>
          <w:rFonts w:asciiTheme="minorHAnsi" w:hAnsiTheme="minorHAnsi" w:cstheme="minorHAnsi"/>
        </w:rPr>
        <w:t xml:space="preserve"> </w:t>
      </w:r>
      <w:r w:rsidR="0009624C">
        <w:rPr>
          <w:rFonts w:asciiTheme="minorHAnsi" w:hAnsiTheme="minorHAnsi" w:cstheme="minorHAnsi"/>
        </w:rPr>
        <w:t>(</w:t>
      </w:r>
      <w:r w:rsidR="004A2EA4" w:rsidRPr="00B35C34">
        <w:rPr>
          <w:rFonts w:asciiTheme="minorHAnsi" w:hAnsiTheme="minorHAnsi" w:cstheme="minorHAnsi"/>
        </w:rPr>
        <w:t>ATG</w:t>
      </w:r>
      <w:r w:rsidR="0009624C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1677A8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4A2EA4" w:rsidRPr="00B35C34">
        <w:rPr>
          <w:rFonts w:asciiTheme="minorHAnsi" w:hAnsiTheme="minorHAnsi" w:cstheme="minorHAnsi"/>
        </w:rPr>
        <w:t>targeted.</w:t>
      </w:r>
      <w:r w:rsidR="00EE6914">
        <w:rPr>
          <w:rFonts w:asciiTheme="minorHAnsi" w:hAnsiTheme="minorHAnsi" w:cstheme="minorHAnsi"/>
        </w:rPr>
        <w:t xml:space="preserve"> </w:t>
      </w:r>
    </w:p>
    <w:p w14:paraId="7010C9B1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2EADA8B7" w14:textId="794CA5C2" w:rsidR="00A42D91" w:rsidRPr="00B35C34" w:rsidRDefault="0020314D" w:rsidP="00B40D2E">
      <w:pPr>
        <w:pStyle w:val="a6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NOTE: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target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sequence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with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GG</w:t>
      </w:r>
      <w:r w:rsidR="00EE6914">
        <w:rPr>
          <w:rFonts w:cstheme="minorHAnsi"/>
        </w:rPr>
        <w:t xml:space="preserve"> </w:t>
      </w:r>
      <w:r w:rsidR="0086777A" w:rsidRPr="00B35C34">
        <w:rPr>
          <w:rFonts w:cstheme="minorHAnsi"/>
        </w:rPr>
        <w:t>at</w:t>
      </w:r>
      <w:r w:rsidR="00EE6914">
        <w:rPr>
          <w:rFonts w:cstheme="minorHAnsi"/>
        </w:rPr>
        <w:t xml:space="preserve"> </w:t>
      </w:r>
      <w:r w:rsidR="0086777A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86777A" w:rsidRPr="00B35C34">
        <w:rPr>
          <w:rFonts w:cstheme="minorHAnsi"/>
        </w:rPr>
        <w:t>5</w:t>
      </w:r>
      <w:r w:rsidR="0009624C">
        <w:rPr>
          <w:rFonts w:cstheme="minorHAnsi"/>
        </w:rPr>
        <w:t>'</w:t>
      </w:r>
      <w:r w:rsidR="00EE6914">
        <w:rPr>
          <w:rFonts w:cstheme="minorHAnsi"/>
        </w:rPr>
        <w:t xml:space="preserve"> </w:t>
      </w:r>
      <w:r w:rsidR="0086777A" w:rsidRPr="00B35C34">
        <w:rPr>
          <w:rFonts w:cstheme="minorHAnsi"/>
        </w:rPr>
        <w:t>end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cannot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found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desired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exon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gene,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one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or</w:t>
      </w:r>
      <w:r w:rsidR="00EE6914">
        <w:rPr>
          <w:rFonts w:cstheme="minorHAnsi"/>
        </w:rPr>
        <w:t xml:space="preserve"> </w:t>
      </w:r>
      <w:proofErr w:type="gramStart"/>
      <w:r w:rsidR="00A42D91" w:rsidRPr="00B35C34">
        <w:rPr>
          <w:rFonts w:cstheme="minorHAnsi"/>
        </w:rPr>
        <w:t>both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G</w:t>
      </w:r>
      <w:r w:rsidR="00B82426" w:rsidRPr="00B35C34">
        <w:rPr>
          <w:rFonts w:cstheme="minorHAnsi"/>
        </w:rPr>
        <w:t>’</w:t>
      </w:r>
      <w:r w:rsidR="00A42D91" w:rsidRPr="00B35C34">
        <w:rPr>
          <w:rFonts w:cstheme="minorHAnsi"/>
        </w:rPr>
        <w:t>s</w:t>
      </w:r>
      <w:proofErr w:type="gramEnd"/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can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substituted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for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first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second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nucleotides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5</w:t>
      </w:r>
      <w:r w:rsidR="0009624C">
        <w:rPr>
          <w:rFonts w:cstheme="minorHAnsi"/>
        </w:rPr>
        <w:t>'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sequence.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However,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two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G</w:t>
      </w:r>
      <w:r w:rsidR="00CC6556" w:rsidRPr="00B35C34">
        <w:rPr>
          <w:rFonts w:cstheme="minorHAnsi"/>
        </w:rPr>
        <w:t>’</w:t>
      </w:r>
      <w:r w:rsidR="00A42D91" w:rsidRPr="00B35C34">
        <w:rPr>
          <w:rFonts w:cstheme="minorHAnsi"/>
        </w:rPr>
        <w:t>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must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incorporated</w:t>
      </w:r>
      <w:r w:rsidR="00EE6914">
        <w:rPr>
          <w:rFonts w:cstheme="minorHAnsi"/>
        </w:rPr>
        <w:t xml:space="preserve"> </w:t>
      </w:r>
      <w:r w:rsidR="0009624C">
        <w:rPr>
          <w:rFonts w:cstheme="minorHAnsi"/>
        </w:rPr>
        <w:t>in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oligo,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these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are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required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for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T7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transcription.</w:t>
      </w:r>
    </w:p>
    <w:p w14:paraId="66084552" w14:textId="77777777" w:rsidR="000870B6" w:rsidRPr="00B35C34" w:rsidRDefault="000870B6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77B18991" w14:textId="7A0150D8" w:rsidR="00817BD1" w:rsidRPr="00B40D2E" w:rsidRDefault="00735EF9" w:rsidP="00B40D2E">
      <w:pPr>
        <w:jc w:val="both"/>
        <w:rPr>
          <w:rFonts w:asciiTheme="minorHAnsi" w:hAnsiTheme="minorHAnsi" w:cstheme="minorHAnsi"/>
        </w:rPr>
      </w:pPr>
      <w:r w:rsidRPr="00B40D2E">
        <w:rPr>
          <w:rFonts w:asciiTheme="minorHAnsi" w:hAnsiTheme="minorHAnsi" w:cstheme="minorHAnsi"/>
        </w:rPr>
        <w:t>3.1.2.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Design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and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order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FC3F70" w:rsidRPr="00B40D2E">
        <w:rPr>
          <w:rFonts w:asciiTheme="minorHAnsi" w:hAnsiTheme="minorHAnsi" w:cstheme="minorHAnsi"/>
        </w:rPr>
        <w:t>a</w:t>
      </w:r>
      <w:r w:rsidR="00EE6914" w:rsidRPr="00B40D2E">
        <w:rPr>
          <w:rFonts w:asciiTheme="minorHAnsi" w:hAnsiTheme="minorHAnsi" w:cstheme="minorHAnsi"/>
        </w:rPr>
        <w:t xml:space="preserve"> </w:t>
      </w:r>
      <w:r w:rsidR="00FC3F70" w:rsidRPr="00B40D2E">
        <w:rPr>
          <w:rFonts w:asciiTheme="minorHAnsi" w:hAnsiTheme="minorHAnsi" w:cstheme="minorHAnsi"/>
        </w:rPr>
        <w:t>gene-specific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oligo</w:t>
      </w:r>
      <w:r w:rsidR="00614A09" w:rsidRPr="00B40D2E">
        <w:rPr>
          <w:rFonts w:asciiTheme="minorHAnsi" w:hAnsiTheme="minorHAnsi" w:cstheme="minorHAnsi"/>
        </w:rPr>
        <w:t>nucleotide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(oligo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A</w:t>
      </w:r>
      <w:r w:rsidR="00DD2F19" w:rsidRPr="00B40D2E">
        <w:rPr>
          <w:rFonts w:asciiTheme="minorHAnsi" w:hAnsiTheme="minorHAnsi" w:cstheme="minorHAnsi"/>
        </w:rPr>
        <w:t>:</w:t>
      </w:r>
      <w:r w:rsidR="00DD2F19" w:rsidRPr="00B40D2E">
        <w:rPr>
          <w:rFonts w:ascii="Calibri" w:hAnsi="Calibri" w:cs="Calibri"/>
        </w:rPr>
        <w:t xml:space="preserve"> 5'-TAATACGACTCACTATA</w:t>
      </w:r>
      <w:r w:rsidR="00DD2F19" w:rsidRPr="00B40D2E">
        <w:rPr>
          <w:rFonts w:ascii="Calibri" w:hAnsi="Calibri" w:cs="Calibri"/>
          <w:b/>
        </w:rPr>
        <w:t>GGNNNNNNNNNNNNNNNNNN</w:t>
      </w:r>
      <w:r w:rsidR="00DD2F19" w:rsidRPr="00B40D2E">
        <w:rPr>
          <w:rFonts w:ascii="Calibri" w:hAnsi="Calibri" w:cs="Calibri"/>
        </w:rPr>
        <w:t>GTTTTAGAGCTAGAAATAGC-3'</w:t>
      </w:r>
      <w:r w:rsidR="00A42D91" w:rsidRPr="00B40D2E">
        <w:rPr>
          <w:rFonts w:asciiTheme="minorHAnsi" w:hAnsiTheme="minorHAnsi" w:cstheme="minorHAnsi"/>
        </w:rPr>
        <w:t>)</w:t>
      </w:r>
      <w:r w:rsidR="00FC3F70" w:rsidRPr="00B40D2E">
        <w:rPr>
          <w:rFonts w:asciiTheme="minorHAnsi" w:hAnsiTheme="minorHAnsi" w:cstheme="minorHAnsi"/>
        </w:rPr>
        <w:t>.</w:t>
      </w:r>
      <w:r w:rsidR="00EE6914" w:rsidRPr="00B40D2E">
        <w:rPr>
          <w:rFonts w:asciiTheme="minorHAnsi" w:hAnsiTheme="minorHAnsi" w:cstheme="minorHAnsi"/>
        </w:rPr>
        <w:t xml:space="preserve"> </w:t>
      </w:r>
      <w:r w:rsidR="00FC3F70" w:rsidRPr="00B40D2E">
        <w:rPr>
          <w:rFonts w:asciiTheme="minorHAnsi" w:hAnsiTheme="minorHAnsi" w:cstheme="minorHAnsi"/>
        </w:rPr>
        <w:t>Add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FC3F70" w:rsidRPr="00B40D2E">
        <w:rPr>
          <w:rFonts w:asciiTheme="minorHAnsi" w:hAnsiTheme="minorHAnsi" w:cstheme="minorHAnsi"/>
        </w:rPr>
        <w:t>the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FC3F70" w:rsidRPr="00B40D2E">
        <w:rPr>
          <w:rFonts w:asciiTheme="minorHAnsi" w:hAnsiTheme="minorHAnsi" w:cstheme="minorHAnsi"/>
        </w:rPr>
        <w:t>gene</w:t>
      </w:r>
      <w:r w:rsidR="00DD2F19" w:rsidRPr="00B40D2E">
        <w:rPr>
          <w:rFonts w:asciiTheme="minorHAnsi" w:hAnsiTheme="minorHAnsi" w:cstheme="minorHAnsi"/>
        </w:rPr>
        <w:t>-</w:t>
      </w:r>
      <w:r w:rsidR="00FC3F70" w:rsidRPr="00B40D2E">
        <w:rPr>
          <w:rFonts w:asciiTheme="minorHAnsi" w:hAnsiTheme="minorHAnsi" w:cstheme="minorHAnsi"/>
        </w:rPr>
        <w:t>specific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20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bp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gRNA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target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sequence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BC2223" w:rsidRPr="00B40D2E">
        <w:rPr>
          <w:rFonts w:asciiTheme="minorHAnsi" w:hAnsiTheme="minorHAnsi" w:cstheme="minorHAnsi"/>
        </w:rPr>
        <w:t>(</w:t>
      </w:r>
      <w:r w:rsidR="00DD2F19" w:rsidRPr="00B40D2E">
        <w:rPr>
          <w:rFonts w:asciiTheme="minorHAnsi" w:hAnsiTheme="minorHAnsi" w:cstheme="minorHAnsi"/>
        </w:rPr>
        <w:t>bolded</w:t>
      </w:r>
      <w:r w:rsidR="00BC2223" w:rsidRPr="00B40D2E">
        <w:rPr>
          <w:rFonts w:asciiTheme="minorHAnsi" w:hAnsiTheme="minorHAnsi" w:cstheme="minorHAnsi"/>
        </w:rPr>
        <w:t>)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without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the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PAM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sequence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b</w:t>
      </w:r>
      <w:r w:rsidR="00614A09" w:rsidRPr="00B40D2E">
        <w:rPr>
          <w:rFonts w:asciiTheme="minorHAnsi" w:hAnsiTheme="minorHAnsi" w:cstheme="minorHAnsi"/>
        </w:rPr>
        <w:t>etween</w:t>
      </w:r>
      <w:r w:rsidR="00EE6914" w:rsidRPr="00B40D2E">
        <w:rPr>
          <w:rFonts w:asciiTheme="minorHAnsi" w:hAnsiTheme="minorHAnsi" w:cstheme="minorHAnsi"/>
        </w:rPr>
        <w:t xml:space="preserve"> </w:t>
      </w:r>
      <w:r w:rsidR="00FC3F70" w:rsidRPr="00B40D2E">
        <w:rPr>
          <w:rFonts w:asciiTheme="minorHAnsi" w:hAnsiTheme="minorHAnsi" w:cstheme="minorHAnsi"/>
        </w:rPr>
        <w:t>a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T7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promoter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sequence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4A2EA4" w:rsidRPr="00B40D2E">
        <w:rPr>
          <w:rFonts w:asciiTheme="minorHAnsi" w:hAnsiTheme="minorHAnsi" w:cstheme="minorHAnsi"/>
        </w:rPr>
        <w:t>(red)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and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an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overlap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sequence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used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to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anneal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to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a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second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614A09" w:rsidRPr="00B40D2E">
        <w:rPr>
          <w:rFonts w:asciiTheme="minorHAnsi" w:hAnsiTheme="minorHAnsi" w:cstheme="minorHAnsi"/>
        </w:rPr>
        <w:t>oligonucleotide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BC2223" w:rsidRPr="00B40D2E">
        <w:rPr>
          <w:rFonts w:asciiTheme="minorHAnsi" w:hAnsiTheme="minorHAnsi" w:cstheme="minorHAnsi"/>
        </w:rPr>
        <w:t>(blue)</w:t>
      </w:r>
      <w:r w:rsidR="004A2EA4" w:rsidRPr="00B40D2E">
        <w:rPr>
          <w:rFonts w:asciiTheme="minorHAnsi" w:hAnsiTheme="minorHAnsi" w:cstheme="minorHAnsi"/>
        </w:rPr>
        <w:t>.</w:t>
      </w:r>
      <w:r w:rsidR="00EE6914" w:rsidRPr="00B40D2E">
        <w:rPr>
          <w:rFonts w:asciiTheme="minorHAnsi" w:hAnsiTheme="minorHAnsi" w:cstheme="minorHAnsi"/>
        </w:rPr>
        <w:t xml:space="preserve"> </w:t>
      </w:r>
      <w:r w:rsidR="00817BD1" w:rsidRPr="00B40D2E">
        <w:rPr>
          <w:rFonts w:asciiTheme="minorHAnsi" w:hAnsiTheme="minorHAnsi" w:cstheme="minorHAnsi"/>
        </w:rPr>
        <w:t xml:space="preserve">Anneal and amplify (see step 3.2.1) this oligo A and a second oligo (oligo B: 5'- GATCCGCACCGACTCGGTGCCACTTTTTCAAGTTGATAACGGACTAGCCTTATTTT AACTTGCTATTTCTAGCTCTAAAAC-3') to generate the </w:t>
      </w:r>
      <w:r w:rsidR="004A2EA4" w:rsidRPr="00B40D2E">
        <w:rPr>
          <w:rFonts w:asciiTheme="minorHAnsi" w:hAnsiTheme="minorHAnsi" w:cstheme="minorHAnsi"/>
        </w:rPr>
        <w:t>gRNA</w:t>
      </w:r>
      <w:r w:rsidR="00EE6914" w:rsidRPr="00B40D2E">
        <w:rPr>
          <w:rFonts w:asciiTheme="minorHAnsi" w:hAnsiTheme="minorHAnsi" w:cstheme="minorHAnsi"/>
        </w:rPr>
        <w:t xml:space="preserve"> </w:t>
      </w:r>
      <w:r w:rsidR="004A2EA4" w:rsidRPr="00B40D2E">
        <w:rPr>
          <w:rFonts w:asciiTheme="minorHAnsi" w:hAnsiTheme="minorHAnsi" w:cstheme="minorHAnsi"/>
        </w:rPr>
        <w:t>template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4A2EA4" w:rsidRPr="00B40D2E">
        <w:rPr>
          <w:rFonts w:asciiTheme="minorHAnsi" w:hAnsiTheme="minorHAnsi" w:cstheme="minorHAnsi"/>
        </w:rPr>
        <w:t>used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4A2EA4" w:rsidRPr="00B40D2E">
        <w:rPr>
          <w:rFonts w:asciiTheme="minorHAnsi" w:hAnsiTheme="minorHAnsi" w:cstheme="minorHAnsi"/>
        </w:rPr>
        <w:t>for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4A2EA4" w:rsidRPr="00B40D2E">
        <w:rPr>
          <w:rFonts w:asciiTheme="minorHAnsi" w:hAnsiTheme="minorHAnsi" w:cstheme="minorHAnsi"/>
        </w:rPr>
        <w:t>transcription.</w:t>
      </w:r>
      <w:r w:rsidR="00EE6914" w:rsidRPr="00B40D2E">
        <w:rPr>
          <w:rFonts w:asciiTheme="minorHAnsi" w:hAnsiTheme="minorHAnsi" w:cstheme="minorHAnsi"/>
        </w:rPr>
        <w:t xml:space="preserve"> </w:t>
      </w:r>
    </w:p>
    <w:p w14:paraId="503150C4" w14:textId="77777777" w:rsidR="00817BD1" w:rsidRDefault="00817BD1" w:rsidP="00B40D2E">
      <w:pPr>
        <w:jc w:val="both"/>
        <w:rPr>
          <w:rFonts w:asciiTheme="minorHAnsi" w:hAnsiTheme="minorHAnsi" w:cstheme="minorHAnsi"/>
        </w:rPr>
      </w:pPr>
    </w:p>
    <w:p w14:paraId="3E0E088E" w14:textId="10ADFFFD" w:rsidR="004A2EA4" w:rsidRPr="00B35C34" w:rsidRDefault="00817BD1" w:rsidP="00B40D2E">
      <w:pPr>
        <w:jc w:val="both"/>
        <w:rPr>
          <w:u w:val="single"/>
        </w:rPr>
      </w:pPr>
      <w:r>
        <w:rPr>
          <w:rFonts w:asciiTheme="minorHAnsi" w:hAnsiTheme="minorHAnsi" w:cstheme="minorHAnsi"/>
        </w:rPr>
        <w:t xml:space="preserve">NOTE: </w:t>
      </w:r>
      <w:r w:rsidR="00FC3F70" w:rsidRPr="00B35C34">
        <w:rPr>
          <w:rFonts w:asciiTheme="minorHAnsi" w:hAnsiTheme="minorHAnsi" w:cstheme="minorHAnsi"/>
        </w:rPr>
        <w:t>Oligo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B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same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every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reaction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need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only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ordered</w:t>
      </w:r>
      <w:r w:rsidR="00EE69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1x</w:t>
      </w:r>
      <w:r w:rsidR="00FC3F70" w:rsidRPr="00B35C34">
        <w:rPr>
          <w:rFonts w:asciiTheme="minorHAnsi" w:hAnsiTheme="minorHAnsi" w:cstheme="minorHAnsi"/>
        </w:rPr>
        <w:t>.</w:t>
      </w:r>
    </w:p>
    <w:p w14:paraId="572E44A7" w14:textId="68DB0DC7" w:rsidR="00614A09" w:rsidRPr="00B35C34" w:rsidRDefault="00614A09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250CA225" w14:textId="7E42349E" w:rsidR="00A42D91" w:rsidRPr="006619B6" w:rsidRDefault="00735EF9" w:rsidP="00B40D2E">
      <w:pPr>
        <w:jc w:val="both"/>
        <w:rPr>
          <w:rFonts w:asciiTheme="minorHAnsi" w:hAnsiTheme="minorHAnsi" w:cstheme="minorHAnsi"/>
          <w:b/>
        </w:rPr>
      </w:pPr>
      <w:r w:rsidRPr="006619B6">
        <w:rPr>
          <w:rFonts w:asciiTheme="minorHAnsi" w:hAnsiTheme="minorHAnsi" w:cstheme="minorHAnsi"/>
          <w:b/>
        </w:rPr>
        <w:t>3.2.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gRNA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prep</w:t>
      </w:r>
      <w:r w:rsidR="00817BD1">
        <w:rPr>
          <w:rFonts w:asciiTheme="minorHAnsi" w:hAnsiTheme="minorHAnsi" w:cstheme="minorHAnsi"/>
          <w:b/>
        </w:rPr>
        <w:t>aration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and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transcription</w:t>
      </w:r>
    </w:p>
    <w:p w14:paraId="6C5D7614" w14:textId="77777777" w:rsidR="000870B6" w:rsidRPr="00B35C34" w:rsidRDefault="000870B6" w:rsidP="00B40D2E">
      <w:pPr>
        <w:jc w:val="both"/>
        <w:rPr>
          <w:rFonts w:asciiTheme="minorHAnsi" w:hAnsiTheme="minorHAnsi" w:cstheme="minorHAnsi"/>
        </w:rPr>
      </w:pPr>
    </w:p>
    <w:p w14:paraId="4581AFEF" w14:textId="38C5BE6A" w:rsidR="00D67E68" w:rsidRDefault="002564DC" w:rsidP="00B40D2E">
      <w:pPr>
        <w:jc w:val="both"/>
        <w:rPr>
          <w:rFonts w:ascii="Calibri" w:hAnsi="Calibri" w:cs="Calibri"/>
          <w:color w:val="000000" w:themeColor="text1"/>
        </w:rPr>
      </w:pPr>
      <w:r w:rsidRPr="00B35C34">
        <w:rPr>
          <w:rFonts w:asciiTheme="minorHAnsi" w:hAnsiTheme="minorHAnsi" w:cstheme="minorHAnsi"/>
        </w:rPr>
        <w:t>3.2.1.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Anneal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amplify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oligos.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I</w:t>
      </w:r>
      <w:r w:rsidR="00BC2223" w:rsidRPr="00B35C34">
        <w:rPr>
          <w:rFonts w:asciiTheme="minorHAnsi" w:hAnsiTheme="minorHAnsi" w:cstheme="minorHAnsi"/>
        </w:rPr>
        <w:t>nclude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following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</w:rPr>
        <w:t>primers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</w:rPr>
        <w:t>amplify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order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increase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yield</w:t>
      </w:r>
      <w:r w:rsidR="00D67E68">
        <w:rPr>
          <w:rFonts w:asciiTheme="minorHAnsi" w:hAnsiTheme="minorHAnsi" w:cstheme="minorHAnsi"/>
        </w:rPr>
        <w:t>: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  <w:color w:val="000000" w:themeColor="text1"/>
        </w:rPr>
        <w:t>5</w:t>
      </w:r>
      <w:r w:rsidR="00162B03">
        <w:rPr>
          <w:rFonts w:asciiTheme="minorHAnsi" w:hAnsiTheme="minorHAnsi" w:cstheme="minorHAnsi"/>
          <w:color w:val="000000" w:themeColor="text1"/>
        </w:rPr>
        <w:t>'</w:t>
      </w:r>
      <w:r w:rsidR="00BC2223" w:rsidRPr="00B35C34">
        <w:rPr>
          <w:rFonts w:asciiTheme="minorHAnsi" w:hAnsiTheme="minorHAnsi" w:cstheme="minorHAnsi"/>
          <w:color w:val="000000" w:themeColor="text1"/>
        </w:rPr>
        <w:t>-TAATACGACTCACTATA-3</w:t>
      </w:r>
      <w:r w:rsidR="00162B03">
        <w:rPr>
          <w:rFonts w:asciiTheme="minorHAnsi" w:hAnsiTheme="minorHAnsi" w:cstheme="minorHAnsi"/>
          <w:color w:val="000000" w:themeColor="text1"/>
        </w:rPr>
        <w:t>'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D67E68">
        <w:rPr>
          <w:rFonts w:asciiTheme="minorHAnsi" w:hAnsiTheme="minorHAnsi" w:cstheme="minorHAnsi"/>
          <w:color w:val="000000" w:themeColor="text1"/>
        </w:rPr>
        <w:t>(</w:t>
      </w:r>
      <w:r w:rsidR="00D67E68" w:rsidRPr="00B35C34">
        <w:rPr>
          <w:rFonts w:asciiTheme="minorHAnsi" w:hAnsiTheme="minorHAnsi" w:cstheme="minorHAnsi"/>
        </w:rPr>
        <w:t>T7</w:t>
      </w:r>
      <w:r w:rsidR="00EE6914">
        <w:rPr>
          <w:rFonts w:asciiTheme="minorHAnsi" w:hAnsiTheme="minorHAnsi" w:cstheme="minorHAnsi"/>
        </w:rPr>
        <w:t xml:space="preserve"> </w:t>
      </w:r>
      <w:r w:rsidR="00D67E68" w:rsidRPr="00B35C34">
        <w:rPr>
          <w:rFonts w:asciiTheme="minorHAnsi" w:hAnsiTheme="minorHAnsi" w:cstheme="minorHAnsi"/>
        </w:rPr>
        <w:t>primer</w:t>
      </w:r>
      <w:r w:rsidR="00D67E68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BC2223" w:rsidRPr="00B35C34">
        <w:rPr>
          <w:rFonts w:asciiTheme="minorHAnsi" w:hAnsiTheme="minorHAnsi" w:cstheme="minorHAnsi"/>
          <w:color w:val="000000" w:themeColor="text1"/>
        </w:rPr>
        <w:t>5</w:t>
      </w:r>
      <w:r w:rsidR="00162B03">
        <w:rPr>
          <w:rFonts w:asciiTheme="minorHAnsi" w:hAnsiTheme="minorHAnsi" w:cstheme="minorHAnsi"/>
          <w:color w:val="000000" w:themeColor="text1"/>
        </w:rPr>
        <w:t>'</w:t>
      </w:r>
      <w:r w:rsidR="00BC2223" w:rsidRPr="00B35C34">
        <w:rPr>
          <w:rFonts w:asciiTheme="minorHAnsi" w:hAnsiTheme="minorHAnsi" w:cstheme="minorHAnsi"/>
          <w:color w:val="000000" w:themeColor="text1"/>
        </w:rPr>
        <w:t>-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BC2223" w:rsidRPr="00B35C34">
        <w:rPr>
          <w:rFonts w:asciiTheme="minorHAnsi" w:hAnsiTheme="minorHAnsi" w:cstheme="minorHAnsi"/>
          <w:color w:val="000000" w:themeColor="text1"/>
        </w:rPr>
        <w:t>GATCCGCACCGACTCGGTG-3</w:t>
      </w:r>
      <w:r w:rsidR="00162B03">
        <w:rPr>
          <w:rFonts w:asciiTheme="minorHAnsi" w:hAnsiTheme="minorHAnsi" w:cstheme="minorHAnsi"/>
          <w:color w:val="000000" w:themeColor="text1"/>
        </w:rPr>
        <w:t>'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D67E68">
        <w:rPr>
          <w:rFonts w:asciiTheme="minorHAnsi" w:hAnsiTheme="minorHAnsi" w:cstheme="minorHAnsi"/>
          <w:color w:val="000000" w:themeColor="text1"/>
        </w:rPr>
        <w:t>(</w:t>
      </w:r>
      <w:r w:rsidR="00D67E68" w:rsidRPr="00B35C34">
        <w:rPr>
          <w:rFonts w:asciiTheme="minorHAnsi" w:hAnsiTheme="minorHAnsi" w:cstheme="minorHAnsi"/>
          <w:color w:val="000000" w:themeColor="text1"/>
        </w:rPr>
        <w:t>3</w:t>
      </w:r>
      <w:r w:rsidR="00162B03">
        <w:rPr>
          <w:rFonts w:asciiTheme="minorHAnsi" w:hAnsiTheme="minorHAnsi" w:cstheme="minorHAnsi"/>
          <w:color w:val="000000" w:themeColor="text1"/>
        </w:rPr>
        <w:t>'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D67E68" w:rsidRPr="00B35C34">
        <w:rPr>
          <w:rFonts w:asciiTheme="minorHAnsi" w:hAnsiTheme="minorHAnsi" w:cstheme="minorHAnsi"/>
          <w:color w:val="000000" w:themeColor="text1"/>
        </w:rPr>
        <w:t>gRNA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D67E68" w:rsidRPr="00B35C34">
        <w:rPr>
          <w:rFonts w:asciiTheme="minorHAnsi" w:hAnsiTheme="minorHAnsi" w:cstheme="minorHAnsi"/>
          <w:color w:val="000000" w:themeColor="text1"/>
        </w:rPr>
        <w:t>primer</w:t>
      </w:r>
      <w:r w:rsidR="00D67E68">
        <w:rPr>
          <w:rFonts w:asciiTheme="minorHAnsi" w:hAnsiTheme="minorHAnsi" w:cstheme="minorHAnsi"/>
          <w:color w:val="000000" w:themeColor="text1"/>
        </w:rPr>
        <w:t>).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</w:rPr>
        <w:t>Perform</w:t>
      </w:r>
      <w:r w:rsidR="00EE6914">
        <w:rPr>
          <w:rFonts w:ascii="Calibri" w:hAnsi="Calibri" w:cs="Calibri"/>
        </w:rPr>
        <w:t xml:space="preserve"> </w:t>
      </w:r>
      <w:r w:rsidR="00BC2223" w:rsidRPr="006619B6">
        <w:rPr>
          <w:rFonts w:ascii="Calibri" w:hAnsi="Calibri" w:cs="Calibri"/>
        </w:rPr>
        <w:t>a</w:t>
      </w:r>
      <w:r w:rsidR="00EE6914">
        <w:rPr>
          <w:rFonts w:ascii="Calibri" w:hAnsi="Calibri" w:cs="Calibri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PCR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using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627665" w:rsidRPr="006619B6">
        <w:rPr>
          <w:rFonts w:ascii="Calibri" w:hAnsi="Calibri" w:cs="Calibri"/>
          <w:i/>
          <w:color w:val="000000" w:themeColor="text1"/>
          <w:shd w:val="clear" w:color="auto" w:fill="FFFFFF"/>
        </w:rPr>
        <w:t>Thermococcus</w:t>
      </w:r>
      <w:r w:rsidR="00EE6914" w:rsidRPr="006619B6">
        <w:rPr>
          <w:rFonts w:ascii="Calibri" w:hAnsi="Calibri" w:cs="Calibri"/>
          <w:i/>
          <w:color w:val="000000" w:themeColor="text1"/>
          <w:shd w:val="clear" w:color="auto" w:fill="FFFFFF"/>
        </w:rPr>
        <w:t xml:space="preserve"> </w:t>
      </w:r>
      <w:proofErr w:type="spellStart"/>
      <w:r w:rsidR="00627665" w:rsidRPr="006619B6">
        <w:rPr>
          <w:rFonts w:ascii="Calibri" w:hAnsi="Calibri" w:cs="Calibri"/>
          <w:i/>
          <w:color w:val="000000" w:themeColor="text1"/>
          <w:shd w:val="clear" w:color="auto" w:fill="FFFFFF"/>
        </w:rPr>
        <w:t>kodakaraensis</w:t>
      </w:r>
      <w:proofErr w:type="spellEnd"/>
      <w:r w:rsidR="00EE6914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627665" w:rsidRPr="006619B6">
        <w:rPr>
          <w:rFonts w:ascii="Calibri" w:hAnsi="Calibri" w:cs="Calibri"/>
          <w:color w:val="000000" w:themeColor="text1"/>
          <w:shd w:val="clear" w:color="auto" w:fill="FFFFFF"/>
        </w:rPr>
        <w:t>(</w:t>
      </w:r>
      <w:r w:rsidR="00BC2223" w:rsidRPr="006619B6">
        <w:rPr>
          <w:rFonts w:ascii="Calibri" w:hAnsi="Calibri" w:cs="Calibri"/>
          <w:color w:val="000000" w:themeColor="text1"/>
        </w:rPr>
        <w:t>KOD</w:t>
      </w:r>
      <w:r w:rsidR="00627665" w:rsidRPr="006619B6">
        <w:rPr>
          <w:rFonts w:ascii="Calibri" w:hAnsi="Calibri" w:cs="Calibri"/>
          <w:color w:val="000000" w:themeColor="text1"/>
        </w:rPr>
        <w:t>)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polymerase</w:t>
      </w:r>
      <w:r w:rsidR="00D67E68">
        <w:rPr>
          <w:rFonts w:ascii="Calibri" w:hAnsi="Calibri" w:cs="Calibri"/>
          <w:color w:val="000000" w:themeColor="text1"/>
        </w:rPr>
        <w:t>.</w:t>
      </w:r>
    </w:p>
    <w:p w14:paraId="41DD7099" w14:textId="77777777" w:rsidR="00D67E68" w:rsidRDefault="00D67E68" w:rsidP="00B40D2E">
      <w:pPr>
        <w:jc w:val="both"/>
        <w:rPr>
          <w:rFonts w:ascii="Calibri" w:hAnsi="Calibri" w:cs="Calibri"/>
          <w:color w:val="000000" w:themeColor="text1"/>
        </w:rPr>
      </w:pPr>
    </w:p>
    <w:p w14:paraId="18F6A2D3" w14:textId="3D6407D1" w:rsidR="00BC2223" w:rsidRPr="006619B6" w:rsidRDefault="00D67E68" w:rsidP="00B4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NOTE:</w:t>
      </w:r>
      <w:r w:rsidR="00EE6914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For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both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primers</w:t>
      </w:r>
      <w:r w:rsidR="00A50706">
        <w:rPr>
          <w:rFonts w:ascii="Calibri" w:hAnsi="Calibri" w:cs="Calibri"/>
          <w:color w:val="000000" w:themeColor="text1"/>
        </w:rPr>
        <w:t xml:space="preserve"> in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oligo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A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and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oligo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B</w:t>
      </w:r>
      <w:r w:rsidR="00A50706">
        <w:rPr>
          <w:rFonts w:ascii="Calibri" w:hAnsi="Calibri" w:cs="Calibri"/>
          <w:color w:val="000000" w:themeColor="text1"/>
        </w:rPr>
        <w:t>,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10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  <w:color w:val="000000" w:themeColor="text1"/>
        </w:rPr>
        <w:t>cycles</w:t>
      </w:r>
      <w:r w:rsidR="00EE6914">
        <w:rPr>
          <w:rFonts w:ascii="Calibri" w:hAnsi="Calibri" w:cs="Calibri"/>
          <w:color w:val="000000" w:themeColor="text1"/>
        </w:rPr>
        <w:t xml:space="preserve"> </w:t>
      </w:r>
      <w:r w:rsidR="00BC2223" w:rsidRPr="006619B6">
        <w:rPr>
          <w:rFonts w:ascii="Calibri" w:hAnsi="Calibri" w:cs="Calibri"/>
        </w:rPr>
        <w:t>is</w:t>
      </w:r>
      <w:r w:rsidR="00EE6914">
        <w:rPr>
          <w:rFonts w:ascii="Calibri" w:hAnsi="Calibri" w:cs="Calibri"/>
        </w:rPr>
        <w:t xml:space="preserve"> </w:t>
      </w:r>
      <w:r w:rsidR="00BC2223" w:rsidRPr="006619B6">
        <w:rPr>
          <w:rFonts w:ascii="Calibri" w:hAnsi="Calibri" w:cs="Calibri"/>
        </w:rPr>
        <w:t>recommended</w:t>
      </w:r>
      <w:r w:rsidR="00EE6914">
        <w:rPr>
          <w:rFonts w:ascii="Calibri" w:hAnsi="Calibri" w:cs="Calibri"/>
        </w:rPr>
        <w:t xml:space="preserve"> </w:t>
      </w:r>
      <w:r w:rsidR="00BC2223" w:rsidRPr="006619B6">
        <w:rPr>
          <w:rFonts w:ascii="Calibri" w:hAnsi="Calibri" w:cs="Calibri"/>
        </w:rPr>
        <w:t>for</w:t>
      </w:r>
      <w:r w:rsidR="00EE6914">
        <w:rPr>
          <w:rFonts w:ascii="Calibri" w:hAnsi="Calibri" w:cs="Calibri"/>
        </w:rPr>
        <w:t xml:space="preserve"> </w:t>
      </w:r>
      <w:r w:rsidR="00A50706">
        <w:rPr>
          <w:rFonts w:ascii="Calibri" w:hAnsi="Calibri" w:cs="Calibri"/>
        </w:rPr>
        <w:t xml:space="preserve">a </w:t>
      </w:r>
      <w:r w:rsidR="00BC2223" w:rsidRPr="006619B6">
        <w:rPr>
          <w:rFonts w:ascii="Calibri" w:hAnsi="Calibri" w:cs="Calibri"/>
        </w:rPr>
        <w:t>good</w:t>
      </w:r>
      <w:r w:rsidR="00EE6914">
        <w:rPr>
          <w:rFonts w:ascii="Calibri" w:hAnsi="Calibri" w:cs="Calibri"/>
        </w:rPr>
        <w:t xml:space="preserve"> </w:t>
      </w:r>
      <w:r w:rsidR="00BC2223" w:rsidRPr="006619B6">
        <w:rPr>
          <w:rFonts w:ascii="Calibri" w:hAnsi="Calibri" w:cs="Calibri"/>
        </w:rPr>
        <w:t>yield.</w:t>
      </w:r>
      <w:r w:rsidR="00EE6914">
        <w:rPr>
          <w:rFonts w:ascii="Calibri" w:hAnsi="Calibri" w:cs="Calibri"/>
        </w:rPr>
        <w:t xml:space="preserve"> </w:t>
      </w:r>
      <w:r w:rsidR="00A50706">
        <w:rPr>
          <w:rFonts w:ascii="Calibri" w:hAnsi="Calibri" w:cs="Calibri"/>
        </w:rPr>
        <w:t>A d</w:t>
      </w:r>
      <w:r w:rsidR="00AB1A78" w:rsidRPr="006619B6">
        <w:rPr>
          <w:rFonts w:ascii="Calibri" w:hAnsi="Calibri" w:cs="Calibri"/>
        </w:rPr>
        <w:t>etailed</w:t>
      </w:r>
      <w:r w:rsidR="00EE6914">
        <w:rPr>
          <w:rFonts w:ascii="Calibri" w:hAnsi="Calibri" w:cs="Calibri"/>
        </w:rPr>
        <w:t xml:space="preserve"> </w:t>
      </w:r>
      <w:r w:rsidR="00AB1A78" w:rsidRPr="006619B6">
        <w:rPr>
          <w:rFonts w:ascii="Calibri" w:hAnsi="Calibri" w:cs="Calibri"/>
        </w:rPr>
        <w:t>protocol</w:t>
      </w:r>
      <w:r w:rsidR="00EE6914">
        <w:rPr>
          <w:rFonts w:ascii="Calibri" w:hAnsi="Calibri" w:cs="Calibri"/>
        </w:rPr>
        <w:t xml:space="preserve"> </w:t>
      </w:r>
      <w:r w:rsidR="00AB1A78" w:rsidRPr="006619B6">
        <w:rPr>
          <w:rFonts w:ascii="Calibri" w:hAnsi="Calibri" w:cs="Calibri"/>
        </w:rPr>
        <w:t>can</w:t>
      </w:r>
      <w:r w:rsidR="00EE6914">
        <w:rPr>
          <w:rFonts w:ascii="Calibri" w:hAnsi="Calibri" w:cs="Calibri"/>
        </w:rPr>
        <w:t xml:space="preserve"> </w:t>
      </w:r>
      <w:r w:rsidR="00AB1A78" w:rsidRPr="006619B6">
        <w:rPr>
          <w:rFonts w:ascii="Calibri" w:hAnsi="Calibri" w:cs="Calibri"/>
        </w:rPr>
        <w:t>be</w:t>
      </w:r>
      <w:r w:rsidR="00EE6914">
        <w:rPr>
          <w:rFonts w:ascii="Calibri" w:hAnsi="Calibri" w:cs="Calibri"/>
        </w:rPr>
        <w:t xml:space="preserve"> </w:t>
      </w:r>
      <w:r w:rsidR="00AB1A78" w:rsidRPr="006619B6">
        <w:rPr>
          <w:rFonts w:ascii="Calibri" w:hAnsi="Calibri" w:cs="Calibri"/>
        </w:rPr>
        <w:t>found</w:t>
      </w:r>
      <w:r w:rsidR="00EE6914">
        <w:rPr>
          <w:rFonts w:ascii="Calibri" w:hAnsi="Calibri" w:cs="Calibri"/>
        </w:rPr>
        <w:t xml:space="preserve"> </w:t>
      </w:r>
      <w:r w:rsidR="00627665" w:rsidRPr="006619B6">
        <w:rPr>
          <w:rFonts w:ascii="Calibri" w:hAnsi="Calibri" w:cs="Calibri"/>
        </w:rPr>
        <w:t>in</w:t>
      </w:r>
      <w:r w:rsidR="00EE6914">
        <w:rPr>
          <w:rFonts w:ascii="Calibri" w:hAnsi="Calibri" w:cs="Calibri"/>
        </w:rPr>
        <w:t xml:space="preserve"> </w:t>
      </w:r>
      <w:r w:rsidR="00A50706" w:rsidRPr="00B35C34">
        <w:rPr>
          <w:rFonts w:asciiTheme="minorHAnsi" w:hAnsiTheme="minorHAnsi" w:cstheme="minorHAnsi"/>
          <w:noProof/>
        </w:rPr>
        <w:t>Wierson</w:t>
      </w:r>
      <w:r w:rsidR="00A50706">
        <w:rPr>
          <w:rFonts w:asciiTheme="minorHAnsi" w:hAnsiTheme="minorHAnsi" w:cstheme="minorHAnsi"/>
          <w:noProof/>
        </w:rPr>
        <w:t xml:space="preserve"> et al.</w:t>
      </w:r>
      <w:r w:rsidR="0073732E" w:rsidRPr="006619B6">
        <w:rPr>
          <w:rFonts w:ascii="Calibri" w:hAnsi="Calibri" w:cs="Calibri"/>
          <w:noProof/>
          <w:vertAlign w:val="superscript"/>
        </w:rPr>
        <w:t>4</w:t>
      </w:r>
      <w:r w:rsidR="007F09A8">
        <w:rPr>
          <w:rFonts w:ascii="Calibri" w:hAnsi="Calibri" w:cs="Calibri"/>
          <w:noProof/>
          <w:vertAlign w:val="superscript"/>
        </w:rPr>
        <w:t>1</w:t>
      </w:r>
      <w:r w:rsidR="00A50706" w:rsidRPr="00A50706">
        <w:rPr>
          <w:rFonts w:ascii="Calibri" w:hAnsi="Calibri" w:cs="Calibri"/>
          <w:noProof/>
        </w:rPr>
        <w:t>.</w:t>
      </w:r>
      <w:r w:rsidR="00EE6914">
        <w:rPr>
          <w:rFonts w:ascii="Calibri" w:hAnsi="Calibri" w:cs="Calibri"/>
        </w:rPr>
        <w:t xml:space="preserve"> </w:t>
      </w:r>
    </w:p>
    <w:p w14:paraId="111D82D6" w14:textId="77777777" w:rsidR="000870B6" w:rsidRPr="00B35C34" w:rsidRDefault="000870B6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7366690B" w14:textId="07B4B452" w:rsidR="00A42D91" w:rsidRPr="00B35C34" w:rsidRDefault="002564DC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3.2.2.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T</w:t>
      </w:r>
      <w:r w:rsidR="00A42D91" w:rsidRPr="00B35C34">
        <w:rPr>
          <w:rFonts w:asciiTheme="minorHAnsi" w:hAnsiTheme="minorHAnsi" w:cstheme="minorHAnsi"/>
        </w:rPr>
        <w:t>ranscribe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commercially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747392" w:rsidRPr="006619B6">
        <w:rPr>
          <w:rFonts w:asciiTheme="minorHAnsi" w:hAnsiTheme="minorHAnsi" w:cstheme="minorHAnsi"/>
        </w:rPr>
        <w:t>in</w:t>
      </w:r>
      <w:r w:rsidR="00EE6914" w:rsidRPr="006619B6">
        <w:rPr>
          <w:rFonts w:asciiTheme="minorHAnsi" w:hAnsiTheme="minorHAnsi" w:cstheme="minorHAnsi"/>
        </w:rPr>
        <w:t xml:space="preserve"> </w:t>
      </w:r>
      <w:r w:rsidR="00747392" w:rsidRPr="006619B6">
        <w:rPr>
          <w:rFonts w:asciiTheme="minorHAnsi" w:hAnsiTheme="minorHAnsi" w:cstheme="minorHAnsi"/>
        </w:rPr>
        <w:t>vitro</w:t>
      </w:r>
      <w:r w:rsidR="00EE6914" w:rsidRPr="0088544B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transcription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kits</w:t>
      </w:r>
      <w:r w:rsidR="00EE6914">
        <w:rPr>
          <w:rFonts w:asciiTheme="minorHAnsi" w:hAnsiTheme="minorHAnsi" w:cstheme="minorHAnsi"/>
        </w:rPr>
        <w:t xml:space="preserve"> </w:t>
      </w:r>
      <w:r w:rsidR="00747392" w:rsidRPr="00B35C34">
        <w:rPr>
          <w:rFonts w:asciiTheme="minorHAnsi" w:hAnsiTheme="minorHAnsi" w:cstheme="minorHAnsi"/>
        </w:rPr>
        <w:t>(see</w:t>
      </w:r>
      <w:r w:rsidR="00EE6914">
        <w:rPr>
          <w:rFonts w:asciiTheme="minorHAnsi" w:hAnsiTheme="minorHAnsi" w:cstheme="minorHAnsi"/>
        </w:rPr>
        <w:t xml:space="preserve"> </w:t>
      </w:r>
      <w:r w:rsidR="00F86684" w:rsidRPr="006619B6">
        <w:rPr>
          <w:rFonts w:asciiTheme="minorHAnsi" w:hAnsiTheme="minorHAnsi" w:cstheme="minorHAnsi"/>
          <w:b/>
        </w:rPr>
        <w:t>T</w:t>
      </w:r>
      <w:r w:rsidR="00747392" w:rsidRPr="006619B6">
        <w:rPr>
          <w:rFonts w:asciiTheme="minorHAnsi" w:hAnsiTheme="minorHAnsi" w:cstheme="minorHAnsi"/>
          <w:b/>
        </w:rPr>
        <w:t>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747392" w:rsidRPr="006619B6">
        <w:rPr>
          <w:rFonts w:asciiTheme="minorHAnsi" w:hAnsiTheme="minorHAnsi" w:cstheme="minorHAnsi"/>
          <w:b/>
        </w:rPr>
        <w:t>of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F86684">
        <w:rPr>
          <w:rFonts w:asciiTheme="minorHAnsi" w:hAnsiTheme="minorHAnsi" w:cstheme="minorHAnsi"/>
          <w:b/>
        </w:rPr>
        <w:t>M</w:t>
      </w:r>
      <w:r w:rsidR="00747392" w:rsidRPr="006619B6">
        <w:rPr>
          <w:rFonts w:asciiTheme="minorHAnsi" w:hAnsiTheme="minorHAnsi" w:cstheme="minorHAnsi"/>
          <w:b/>
        </w:rPr>
        <w:t>aterials</w:t>
      </w:r>
      <w:r w:rsidR="00747392" w:rsidRPr="00B35C34">
        <w:rPr>
          <w:rFonts w:asciiTheme="minorHAnsi" w:hAnsiTheme="minorHAnsi" w:cstheme="minorHAnsi"/>
        </w:rPr>
        <w:t>)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done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>through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modifications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manufacturer</w:t>
      </w:r>
      <w:r w:rsidR="00F86684">
        <w:rPr>
          <w:rFonts w:asciiTheme="minorHAnsi" w:hAnsiTheme="minorHAnsi" w:cstheme="minorHAnsi"/>
        </w:rPr>
        <w:t>’</w:t>
      </w:r>
      <w:r w:rsidR="00A42D9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 xml:space="preserve">published by </w:t>
      </w:r>
      <w:r w:rsidR="00F86684" w:rsidRPr="00B35C34">
        <w:rPr>
          <w:rFonts w:asciiTheme="minorHAnsi" w:hAnsiTheme="minorHAnsi" w:cstheme="minorHAnsi"/>
          <w:noProof/>
        </w:rPr>
        <w:t>Klaassen</w:t>
      </w:r>
      <w:r w:rsidR="00F86684">
        <w:rPr>
          <w:rFonts w:asciiTheme="minorHAnsi" w:hAnsiTheme="minorHAnsi" w:cstheme="minorHAnsi"/>
          <w:noProof/>
        </w:rPr>
        <w:t xml:space="preserve"> et al.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2</w:t>
      </w:r>
      <w:r w:rsidR="00832E39" w:rsidRPr="00B35C34">
        <w:rPr>
          <w:rFonts w:asciiTheme="minorHAnsi" w:hAnsiTheme="minorHAnsi" w:cstheme="minorHAnsi"/>
        </w:rPr>
        <w:t>.</w:t>
      </w:r>
    </w:p>
    <w:p w14:paraId="5380111D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77863439" w14:textId="7E26B4A0" w:rsidR="0073732E" w:rsidRDefault="002564DC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3.2.3.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Precipitate,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wash</w:t>
      </w:r>
      <w:r w:rsidR="00F8668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resuspend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described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F86684" w:rsidRPr="00B35C34">
        <w:rPr>
          <w:rFonts w:asciiTheme="minorHAnsi" w:hAnsiTheme="minorHAnsi" w:cstheme="minorHAnsi"/>
          <w:noProof/>
        </w:rPr>
        <w:t>Klaassen</w:t>
      </w:r>
      <w:r w:rsidR="00F86684">
        <w:rPr>
          <w:rFonts w:asciiTheme="minorHAnsi" w:hAnsiTheme="minorHAnsi" w:cstheme="minorHAnsi"/>
          <w:noProof/>
        </w:rPr>
        <w:t xml:space="preserve"> et al.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2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74A1B664" w14:textId="77777777" w:rsidR="00F86684" w:rsidRPr="00B35C34" w:rsidRDefault="00F86684" w:rsidP="00B40D2E">
      <w:pPr>
        <w:jc w:val="both"/>
        <w:rPr>
          <w:rFonts w:asciiTheme="minorHAnsi" w:hAnsiTheme="minorHAnsi" w:cstheme="minorHAnsi"/>
        </w:rPr>
      </w:pPr>
    </w:p>
    <w:p w14:paraId="3AD8B71E" w14:textId="3FFC3379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>T</w:t>
      </w:r>
      <w:r w:rsidR="00A42D91" w:rsidRPr="00B35C34">
        <w:rPr>
          <w:rFonts w:asciiTheme="minorHAnsi" w:hAnsiTheme="minorHAnsi" w:cstheme="minorHAnsi"/>
        </w:rPr>
        <w:t>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must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resuspended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RNase-free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water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prevent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degradation.</w:t>
      </w:r>
    </w:p>
    <w:p w14:paraId="5544871D" w14:textId="77777777" w:rsidR="0073732E" w:rsidRPr="00B35C34" w:rsidRDefault="0073732E" w:rsidP="00B40D2E">
      <w:pPr>
        <w:jc w:val="both"/>
        <w:rPr>
          <w:rFonts w:asciiTheme="minorHAnsi" w:hAnsiTheme="minorHAnsi" w:cstheme="minorHAnsi"/>
        </w:rPr>
      </w:pPr>
    </w:p>
    <w:p w14:paraId="26F5D7EF" w14:textId="4E82759C" w:rsidR="00614A09" w:rsidRPr="00B35C34" w:rsidRDefault="002564DC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3.2.4.</w:t>
      </w:r>
      <w:r w:rsidR="00EE6914">
        <w:rPr>
          <w:rFonts w:asciiTheme="minorHAnsi" w:hAnsiTheme="minorHAnsi" w:cstheme="minorHAnsi"/>
        </w:rPr>
        <w:t xml:space="preserve"> </w:t>
      </w:r>
      <w:r w:rsidR="001677A8" w:rsidRPr="00B35C34">
        <w:rPr>
          <w:rFonts w:asciiTheme="minorHAnsi" w:hAnsiTheme="minorHAnsi" w:cstheme="minorHAnsi"/>
        </w:rPr>
        <w:t>Record</w:t>
      </w:r>
      <w:r w:rsidR="00EE6914">
        <w:rPr>
          <w:rFonts w:asciiTheme="minorHAnsi" w:hAnsiTheme="minorHAnsi" w:cstheme="minorHAnsi"/>
        </w:rPr>
        <w:t xml:space="preserve"> </w:t>
      </w:r>
      <w:r w:rsidR="001677A8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1677A8" w:rsidRPr="00B35C34">
        <w:rPr>
          <w:rFonts w:asciiTheme="minorHAnsi" w:hAnsiTheme="minorHAnsi" w:cstheme="minorHAnsi"/>
        </w:rPr>
        <w:t>c</w:t>
      </w:r>
      <w:r w:rsidR="00A42D91" w:rsidRPr="00B35C34">
        <w:rPr>
          <w:rFonts w:asciiTheme="minorHAnsi" w:hAnsiTheme="minorHAnsi" w:cstheme="minorHAnsi"/>
        </w:rPr>
        <w:t>oncentration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gRNA</w:t>
      </w:r>
      <w:r w:rsidR="00F86684">
        <w:rPr>
          <w:rFonts w:asciiTheme="minorHAnsi" w:hAnsiTheme="minorHAnsi" w:cstheme="minorHAnsi"/>
        </w:rPr>
        <w:t>, which</w:t>
      </w:r>
      <w:r w:rsidR="00EE6914">
        <w:rPr>
          <w:rFonts w:asciiTheme="minorHAnsi" w:hAnsiTheme="minorHAnsi" w:cstheme="minorHAnsi"/>
        </w:rPr>
        <w:t xml:space="preserve"> </w:t>
      </w:r>
      <w:r w:rsidR="00773832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773832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773832" w:rsidRPr="00B35C34">
        <w:rPr>
          <w:rFonts w:asciiTheme="minorHAnsi" w:hAnsiTheme="minorHAnsi" w:cstheme="minorHAnsi"/>
        </w:rPr>
        <w:t>determined</w:t>
      </w:r>
      <w:r w:rsidR="00EE6914">
        <w:rPr>
          <w:rFonts w:asciiTheme="minorHAnsi" w:hAnsiTheme="minorHAnsi" w:cstheme="minorHAnsi"/>
        </w:rPr>
        <w:t xml:space="preserve"> </w:t>
      </w:r>
      <w:r w:rsidR="00773832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773832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spectrophotometer</w:t>
      </w:r>
      <w:r w:rsidR="00773832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A</w:t>
      </w:r>
      <w:r w:rsidR="0048665B" w:rsidRPr="00B35C34">
        <w:rPr>
          <w:rFonts w:asciiTheme="minorHAnsi" w:hAnsiTheme="minorHAnsi" w:cstheme="minorHAnsi"/>
        </w:rPr>
        <w:t>ssess</w:t>
      </w:r>
      <w:r w:rsidR="00EE6914">
        <w:rPr>
          <w:rFonts w:asciiTheme="minorHAnsi" w:hAnsiTheme="minorHAnsi" w:cstheme="minorHAnsi"/>
        </w:rPr>
        <w:t xml:space="preserve"> </w:t>
      </w:r>
      <w:r w:rsidR="0048665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quality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running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</w:t>
      </w:r>
      <w:r w:rsidR="00EE6914">
        <w:rPr>
          <w:rFonts w:asciiTheme="minorHAnsi" w:hAnsiTheme="minorHAnsi" w:cstheme="minorHAnsi"/>
        </w:rPr>
        <w:t xml:space="preserve"> </w:t>
      </w:r>
      <w:r w:rsidR="00C9458D" w:rsidRPr="00B35C34">
        <w:rPr>
          <w:rFonts w:asciiTheme="minorHAnsi" w:hAnsiTheme="minorHAnsi" w:cstheme="minorHAnsi"/>
        </w:rPr>
        <w:t>µL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agarose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gel.</w:t>
      </w:r>
      <w:r w:rsidR="00EE6914">
        <w:rPr>
          <w:rFonts w:asciiTheme="minorHAnsi" w:hAnsiTheme="minorHAnsi" w:cstheme="minorHAnsi"/>
        </w:rPr>
        <w:t xml:space="preserve"> </w:t>
      </w:r>
      <w:r w:rsidR="00525EF4" w:rsidRPr="00B35C34">
        <w:rPr>
          <w:rFonts w:asciiTheme="minorHAnsi" w:hAnsiTheme="minorHAnsi" w:cstheme="minorHAnsi"/>
        </w:rPr>
        <w:t>Aliquot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avoid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freeze/thaw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store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 xml:space="preserve">it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-80</w:t>
      </w:r>
      <w:r w:rsidR="00F86684">
        <w:rPr>
          <w:rFonts w:asciiTheme="minorHAnsi" w:hAnsiTheme="minorHAnsi" w:cstheme="minorHAnsi"/>
        </w:rPr>
        <w:t xml:space="preserve"> °</w:t>
      </w:r>
      <w:r w:rsidR="00A42D91" w:rsidRPr="00B35C34">
        <w:rPr>
          <w:rFonts w:asciiTheme="minorHAnsi" w:hAnsiTheme="minorHAnsi" w:cstheme="minorHAnsi"/>
        </w:rPr>
        <w:t>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until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immediately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before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injections.</w:t>
      </w:r>
    </w:p>
    <w:p w14:paraId="5A787BC4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4069C417" w14:textId="7DE6CC24" w:rsidR="00A42D91" w:rsidRPr="006619B6" w:rsidRDefault="00D33075" w:rsidP="00B40D2E">
      <w:pPr>
        <w:jc w:val="both"/>
        <w:rPr>
          <w:rFonts w:asciiTheme="minorHAnsi" w:hAnsiTheme="minorHAnsi" w:cstheme="minorHAnsi"/>
          <w:b/>
        </w:rPr>
      </w:pPr>
      <w:r w:rsidRPr="006619B6">
        <w:rPr>
          <w:rFonts w:asciiTheme="minorHAnsi" w:hAnsiTheme="minorHAnsi" w:cstheme="minorHAnsi"/>
          <w:b/>
        </w:rPr>
        <w:t>3.3.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Cas9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prep</w:t>
      </w:r>
      <w:r w:rsidR="00F86684">
        <w:rPr>
          <w:rFonts w:asciiTheme="minorHAnsi" w:hAnsiTheme="minorHAnsi" w:cstheme="minorHAnsi"/>
          <w:b/>
        </w:rPr>
        <w:t>aration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and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234809" w:rsidRPr="006619B6">
        <w:rPr>
          <w:rFonts w:asciiTheme="minorHAnsi" w:hAnsiTheme="minorHAnsi" w:cstheme="minorHAnsi"/>
          <w:b/>
        </w:rPr>
        <w:t>transcription</w:t>
      </w:r>
    </w:p>
    <w:p w14:paraId="3C4DA00C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34947F26" w14:textId="66567536" w:rsidR="00A42D91" w:rsidRPr="00B35C34" w:rsidRDefault="00CC3031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3.3.1.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Cas9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mRNA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transcribed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3F6D34" w:rsidRPr="00B35C34">
        <w:rPr>
          <w:rFonts w:asciiTheme="minorHAnsi" w:hAnsiTheme="minorHAnsi" w:cstheme="minorHAnsi"/>
        </w:rPr>
        <w:t>commercially</w:t>
      </w:r>
      <w:r w:rsidR="00EE6914">
        <w:rPr>
          <w:rFonts w:asciiTheme="minorHAnsi" w:hAnsiTheme="minorHAnsi" w:cstheme="minorHAnsi"/>
        </w:rPr>
        <w:t xml:space="preserve"> </w:t>
      </w:r>
      <w:r w:rsidR="003F6D34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3F6D34" w:rsidRPr="006619B6">
        <w:rPr>
          <w:rFonts w:asciiTheme="minorHAnsi" w:hAnsiTheme="minorHAnsi" w:cstheme="minorHAnsi"/>
        </w:rPr>
        <w:t>in</w:t>
      </w:r>
      <w:r w:rsidR="00EE6914" w:rsidRPr="006619B6">
        <w:rPr>
          <w:rFonts w:asciiTheme="minorHAnsi" w:hAnsiTheme="minorHAnsi" w:cstheme="minorHAnsi"/>
        </w:rPr>
        <w:t xml:space="preserve"> </w:t>
      </w:r>
      <w:r w:rsidR="003F6D34" w:rsidRPr="006619B6">
        <w:rPr>
          <w:rFonts w:asciiTheme="minorHAnsi" w:hAnsiTheme="minorHAnsi" w:cstheme="minorHAnsi"/>
        </w:rPr>
        <w:t>vitro</w:t>
      </w:r>
      <w:r w:rsidR="00EE6914" w:rsidRPr="0088544B">
        <w:rPr>
          <w:rFonts w:asciiTheme="minorHAnsi" w:hAnsiTheme="minorHAnsi" w:cstheme="minorHAnsi"/>
        </w:rPr>
        <w:t xml:space="preserve"> </w:t>
      </w:r>
      <w:r w:rsidR="003F6D34" w:rsidRPr="00B35C34">
        <w:rPr>
          <w:rFonts w:asciiTheme="minorHAnsi" w:hAnsiTheme="minorHAnsi" w:cstheme="minorHAnsi"/>
        </w:rPr>
        <w:t>transcription</w:t>
      </w:r>
      <w:r w:rsidR="00EE6914">
        <w:rPr>
          <w:rFonts w:asciiTheme="minorHAnsi" w:hAnsiTheme="minorHAnsi" w:cstheme="minorHAnsi"/>
        </w:rPr>
        <w:t xml:space="preserve"> </w:t>
      </w:r>
      <w:r w:rsidR="003F6D34" w:rsidRPr="00B35C34">
        <w:rPr>
          <w:rFonts w:asciiTheme="minorHAnsi" w:hAnsiTheme="minorHAnsi" w:cstheme="minorHAnsi"/>
        </w:rPr>
        <w:t>kits</w:t>
      </w:r>
      <w:r w:rsidR="00EE6914">
        <w:rPr>
          <w:rFonts w:asciiTheme="minorHAnsi" w:hAnsiTheme="minorHAnsi" w:cstheme="minorHAnsi"/>
        </w:rPr>
        <w:t xml:space="preserve"> </w:t>
      </w:r>
      <w:r w:rsidR="003F6D34" w:rsidRPr="00B35C34">
        <w:rPr>
          <w:rFonts w:asciiTheme="minorHAnsi" w:hAnsiTheme="minorHAnsi" w:cstheme="minorHAnsi"/>
        </w:rPr>
        <w:t>(see</w:t>
      </w:r>
      <w:r w:rsidR="00EE6914">
        <w:rPr>
          <w:rFonts w:asciiTheme="minorHAnsi" w:hAnsiTheme="minorHAnsi" w:cstheme="minorHAnsi"/>
        </w:rPr>
        <w:t xml:space="preserve"> </w:t>
      </w:r>
      <w:r w:rsidR="00F86684" w:rsidRPr="006619B6">
        <w:rPr>
          <w:rFonts w:asciiTheme="minorHAnsi" w:hAnsiTheme="minorHAnsi" w:cstheme="minorHAnsi"/>
          <w:b/>
        </w:rPr>
        <w:t>T</w:t>
      </w:r>
      <w:r w:rsidR="003F6D34" w:rsidRPr="006619B6">
        <w:rPr>
          <w:rFonts w:asciiTheme="minorHAnsi" w:hAnsiTheme="minorHAnsi" w:cstheme="minorHAnsi"/>
          <w:b/>
        </w:rPr>
        <w:t>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3F6D34" w:rsidRPr="006619B6">
        <w:rPr>
          <w:rFonts w:asciiTheme="minorHAnsi" w:hAnsiTheme="minorHAnsi" w:cstheme="minorHAnsi"/>
          <w:b/>
        </w:rPr>
        <w:t>of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F86684">
        <w:rPr>
          <w:rFonts w:asciiTheme="minorHAnsi" w:hAnsiTheme="minorHAnsi" w:cstheme="minorHAnsi"/>
          <w:b/>
        </w:rPr>
        <w:t>M</w:t>
      </w:r>
      <w:r w:rsidR="003F6D34" w:rsidRPr="006619B6">
        <w:rPr>
          <w:rFonts w:asciiTheme="minorHAnsi" w:hAnsiTheme="minorHAnsi" w:cstheme="minorHAnsi"/>
          <w:b/>
        </w:rPr>
        <w:t>aterials</w:t>
      </w:r>
      <w:r w:rsidR="00A42D91"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described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previously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3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Use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nls-Cas9-nls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version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3</w:t>
      </w:r>
      <w:r w:rsidR="00A42D91" w:rsidRPr="00B35C34">
        <w:rPr>
          <w:rFonts w:asciiTheme="minorHAnsi" w:hAnsiTheme="minorHAnsi" w:cstheme="minorHAnsi"/>
        </w:rPr>
        <w:t>.</w:t>
      </w:r>
    </w:p>
    <w:p w14:paraId="11ADDC10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3FDE91A6" w14:textId="2AA206BA" w:rsidR="00614A09" w:rsidRPr="00B35C34" w:rsidRDefault="00CC3031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3.3.2.</w:t>
      </w:r>
      <w:r w:rsidR="00EE6914">
        <w:rPr>
          <w:rFonts w:asciiTheme="minorHAnsi" w:hAnsiTheme="minorHAnsi" w:cstheme="minorHAnsi"/>
        </w:rPr>
        <w:t xml:space="preserve"> </w:t>
      </w:r>
      <w:r w:rsidR="0048665B" w:rsidRPr="00B35C34">
        <w:rPr>
          <w:rFonts w:asciiTheme="minorHAnsi" w:hAnsiTheme="minorHAnsi" w:cstheme="minorHAnsi"/>
        </w:rPr>
        <w:t>Record</w:t>
      </w:r>
      <w:r w:rsidR="00EE6914">
        <w:rPr>
          <w:rFonts w:asciiTheme="minorHAnsi" w:hAnsiTheme="minorHAnsi" w:cstheme="minorHAnsi"/>
        </w:rPr>
        <w:t xml:space="preserve"> </w:t>
      </w:r>
      <w:r w:rsidR="0048665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48665B" w:rsidRPr="00B35C34">
        <w:rPr>
          <w:rFonts w:asciiTheme="minorHAnsi" w:hAnsiTheme="minorHAnsi" w:cstheme="minorHAnsi"/>
        </w:rPr>
        <w:t>c</w:t>
      </w:r>
      <w:r w:rsidR="00A42D91" w:rsidRPr="00B35C34">
        <w:rPr>
          <w:rFonts w:asciiTheme="minorHAnsi" w:hAnsiTheme="minorHAnsi" w:cstheme="minorHAnsi"/>
        </w:rPr>
        <w:t>oncentration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48665B" w:rsidRPr="00B35C34">
        <w:rPr>
          <w:rFonts w:asciiTheme="minorHAnsi" w:hAnsiTheme="minorHAnsi" w:cstheme="minorHAnsi"/>
        </w:rPr>
        <w:t>assess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>its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quality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running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</w:t>
      </w:r>
      <w:r w:rsidR="00EE6914">
        <w:rPr>
          <w:rFonts w:asciiTheme="minorHAnsi" w:hAnsiTheme="minorHAnsi" w:cstheme="minorHAnsi"/>
        </w:rPr>
        <w:t xml:space="preserve"> </w:t>
      </w:r>
      <w:r w:rsidR="00C9458D" w:rsidRPr="00B35C34">
        <w:rPr>
          <w:rFonts w:asciiTheme="minorHAnsi" w:hAnsiTheme="minorHAnsi" w:cstheme="minorHAnsi"/>
        </w:rPr>
        <w:t>µL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agarose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gel.</w:t>
      </w:r>
      <w:r w:rsidR="00EE6914">
        <w:rPr>
          <w:rFonts w:asciiTheme="minorHAnsi" w:hAnsiTheme="minorHAnsi" w:cstheme="minorHAnsi"/>
        </w:rPr>
        <w:t xml:space="preserve"> </w:t>
      </w:r>
      <w:r w:rsidR="002568E9" w:rsidRPr="00B35C34">
        <w:rPr>
          <w:rFonts w:asciiTheme="minorHAnsi" w:hAnsiTheme="minorHAnsi" w:cstheme="minorHAnsi"/>
        </w:rPr>
        <w:t>Aliquot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avoid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decomposition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arises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through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multiple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freeze-thaw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cycles,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F86684">
        <w:rPr>
          <w:rFonts w:asciiTheme="minorHAnsi" w:hAnsiTheme="minorHAnsi" w:cstheme="minorHAnsi"/>
        </w:rPr>
        <w:t xml:space="preserve">store the </w:t>
      </w:r>
      <w:r w:rsidR="00614A09" w:rsidRPr="00B35C34">
        <w:rPr>
          <w:rFonts w:asciiTheme="minorHAnsi" w:hAnsiTheme="minorHAnsi" w:cstheme="minorHAnsi"/>
        </w:rPr>
        <w:t>aliquots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-80</w:t>
      </w:r>
      <w:r w:rsidR="00F8668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°C.</w:t>
      </w:r>
    </w:p>
    <w:p w14:paraId="588653A9" w14:textId="40EC95BE" w:rsidR="00614A09" w:rsidRPr="00B35C34" w:rsidRDefault="00614A09" w:rsidP="00B40D2E">
      <w:pPr>
        <w:jc w:val="both"/>
        <w:rPr>
          <w:rFonts w:asciiTheme="minorHAnsi" w:hAnsiTheme="minorHAnsi" w:cstheme="minorHAnsi"/>
          <w:b/>
        </w:rPr>
      </w:pPr>
    </w:p>
    <w:p w14:paraId="344469BD" w14:textId="24E8D73A" w:rsidR="00A42D91" w:rsidRPr="00B35C34" w:rsidRDefault="006C6989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b/>
        </w:rPr>
        <w:t>4</w:t>
      </w:r>
      <w:r w:rsidR="00614A09" w:rsidRPr="00B35C34">
        <w:rPr>
          <w:rFonts w:asciiTheme="minorHAnsi" w:hAnsiTheme="minorHAnsi" w:cstheme="minorHAnsi"/>
          <w:b/>
        </w:rPr>
        <w:t>.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Preparation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of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Tol2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constructs,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Tol2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transposase,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and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transgenesis</w:t>
      </w:r>
    </w:p>
    <w:p w14:paraId="2B4FCFFF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3F994E5A" w14:textId="139594C1" w:rsidR="00A42D91" w:rsidRDefault="00435C46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Prepare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transgene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constructs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D67E68">
        <w:rPr>
          <w:rFonts w:asciiTheme="minorHAnsi" w:hAnsiTheme="minorHAnsi" w:cstheme="minorHAnsi"/>
        </w:rPr>
        <w:t>.</w:t>
      </w:r>
    </w:p>
    <w:p w14:paraId="27196540" w14:textId="77777777" w:rsidR="00D67E68" w:rsidRPr="00B35C34" w:rsidRDefault="00D67E68" w:rsidP="00B40D2E">
      <w:pPr>
        <w:jc w:val="both"/>
        <w:rPr>
          <w:rFonts w:asciiTheme="minorHAnsi" w:hAnsiTheme="minorHAnsi" w:cstheme="minorHAnsi"/>
        </w:rPr>
      </w:pPr>
    </w:p>
    <w:p w14:paraId="775FB29A" w14:textId="0EA1D024" w:rsidR="00A42D91" w:rsidRPr="00B35C34" w:rsidRDefault="0020314D" w:rsidP="00B40D2E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="00E61D11">
        <w:rPr>
          <w:rFonts w:asciiTheme="minorHAnsi" w:hAnsiTheme="minorHAnsi" w:cstheme="minorHAnsi"/>
        </w:rPr>
        <w:t xml:space="preserve">successfully </w:t>
      </w:r>
      <w:r w:rsidR="00A42D91" w:rsidRPr="00B35C34">
        <w:rPr>
          <w:rFonts w:asciiTheme="minorHAnsi" w:hAnsiTheme="minorHAnsi" w:cstheme="minorHAnsi"/>
        </w:rPr>
        <w:t>utilized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published/available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medaka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constructs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</w:t>
      </w:r>
      <w:r w:rsidR="00E61D11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i/>
        </w:rPr>
        <w:t>mexicanus</w:t>
      </w:r>
      <w:proofErr w:type="spellEnd"/>
      <w:r w:rsidR="00614A09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="00E61D11">
        <w:rPr>
          <w:rFonts w:asciiTheme="minorHAnsi" w:hAnsiTheme="minorHAnsi" w:cstheme="minorHAnsi"/>
        </w:rPr>
        <w:t xml:space="preserve">constructs </w:t>
      </w:r>
      <w:r w:rsidR="0073732E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fully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functional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73732E" w:rsidRPr="00B35C34">
        <w:rPr>
          <w:rFonts w:asciiTheme="minorHAnsi" w:hAnsiTheme="minorHAnsi" w:cstheme="minorHAnsi"/>
          <w:i/>
        </w:rPr>
        <w:t>mexicanus</w:t>
      </w:r>
      <w:proofErr w:type="spellEnd"/>
      <w:r w:rsidR="0073732E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lik</w:t>
      </w:r>
      <w:r w:rsidR="00E61D11">
        <w:rPr>
          <w:rFonts w:asciiTheme="minorHAnsi" w:hAnsiTheme="minorHAnsi" w:cstheme="minorHAnsi"/>
        </w:rPr>
        <w:t>e</w:t>
      </w:r>
      <w:r w:rsidR="0073732E" w:rsidRPr="00B35C34">
        <w:rPr>
          <w:rFonts w:asciiTheme="minorHAnsi" w:hAnsiTheme="minorHAnsi" w:cstheme="minorHAnsi"/>
        </w:rPr>
        <w:t>ly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b</w:t>
      </w:r>
      <w:r w:rsidR="00614A09" w:rsidRPr="00B35C34">
        <w:rPr>
          <w:rFonts w:asciiTheme="minorHAnsi" w:hAnsiTheme="minorHAnsi" w:cstheme="minorHAnsi"/>
        </w:rPr>
        <w:t>ecause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614A09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high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level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homology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(refer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proofErr w:type="spellStart"/>
      <w:r w:rsidR="00A42D91" w:rsidRPr="00B35C34">
        <w:rPr>
          <w:rFonts w:asciiTheme="minorHAnsi" w:hAnsiTheme="minorHAnsi" w:cstheme="minorHAnsi"/>
        </w:rPr>
        <w:t>AddGene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repository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>the Zebrafish Information Network [ZFIN]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databases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constructs)</w:t>
      </w:r>
      <w:r w:rsidR="00614A09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301DF" w:rsidRPr="00B35C34">
        <w:rPr>
          <w:rFonts w:asciiTheme="minorHAnsi" w:hAnsiTheme="minorHAnsi" w:cstheme="minorHAnsi"/>
        </w:rPr>
        <w:t>T</w:t>
      </w:r>
      <w:r w:rsidR="00A42D91" w:rsidRPr="00B35C34">
        <w:rPr>
          <w:rFonts w:asciiTheme="minorHAnsi" w:hAnsiTheme="minorHAnsi" w:cstheme="minorHAnsi"/>
        </w:rPr>
        <w:t>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promoter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fragments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expressed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transgenes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expected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tissues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when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i/>
        </w:rPr>
        <w:t>mexicanus</w:t>
      </w:r>
      <w:proofErr w:type="spellEnd"/>
      <w:r w:rsidR="00A42D91" w:rsidRPr="00B35C34">
        <w:rPr>
          <w:rFonts w:asciiTheme="minorHAnsi" w:hAnsiTheme="minorHAnsi" w:cstheme="minorHAnsi"/>
          <w:i/>
        </w:rPr>
        <w:t>.</w:t>
      </w:r>
    </w:p>
    <w:p w14:paraId="2D53AAF8" w14:textId="77777777" w:rsidR="00614A09" w:rsidRPr="00B35C34" w:rsidRDefault="00614A09" w:rsidP="00B40D2E">
      <w:pPr>
        <w:jc w:val="both"/>
        <w:rPr>
          <w:rFonts w:asciiTheme="minorHAnsi" w:hAnsiTheme="minorHAnsi" w:cstheme="minorHAnsi"/>
        </w:rPr>
      </w:pPr>
    </w:p>
    <w:p w14:paraId="7DD2AAA8" w14:textId="0C297D8B" w:rsidR="00A42D91" w:rsidRPr="00B35C34" w:rsidRDefault="00E73E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4.1.1.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Acquire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constructs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tissue-specific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promoter,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desired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transgene,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arms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(see</w:t>
      </w:r>
      <w:r w:rsidR="00EE6914">
        <w:rPr>
          <w:rFonts w:asciiTheme="minorHAnsi" w:hAnsiTheme="minorHAnsi" w:cstheme="minorHAnsi"/>
        </w:rPr>
        <w:t xml:space="preserve"> </w:t>
      </w:r>
      <w:r w:rsidR="005013BF" w:rsidRPr="00B35C34">
        <w:rPr>
          <w:rFonts w:asciiTheme="minorHAnsi" w:hAnsiTheme="minorHAnsi" w:cstheme="minorHAnsi"/>
          <w:noProof/>
        </w:rPr>
        <w:t>Kwan</w:t>
      </w:r>
      <w:r w:rsidR="005013BF">
        <w:rPr>
          <w:rFonts w:asciiTheme="minorHAnsi" w:hAnsiTheme="minorHAnsi" w:cstheme="minorHAnsi"/>
          <w:noProof/>
        </w:rPr>
        <w:t xml:space="preserve"> et al.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4</w:t>
      </w:r>
      <w:r w:rsidR="00A42D91"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Upon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receipt,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</w:t>
      </w:r>
      <w:r w:rsidR="0073732E" w:rsidRPr="00B35C34">
        <w:rPr>
          <w:rFonts w:asciiTheme="minorHAnsi" w:hAnsiTheme="minorHAnsi" w:cstheme="minorHAnsi"/>
        </w:rPr>
        <w:t>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construct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validate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plasmid.</w:t>
      </w:r>
    </w:p>
    <w:p w14:paraId="2B479853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15E9E293" w14:textId="788ABB5D" w:rsidR="00614A09" w:rsidRPr="00B35C34" w:rsidRDefault="00E73E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</w:t>
      </w:r>
      <w:r w:rsidR="00D67E68">
        <w:rPr>
          <w:rFonts w:asciiTheme="minorHAnsi" w:hAnsiTheme="minorHAnsi" w:cstheme="minorHAnsi"/>
        </w:rPr>
        <w:t>1</w:t>
      </w:r>
      <w:r w:rsidRPr="00B35C34">
        <w:rPr>
          <w:rFonts w:asciiTheme="minorHAnsi" w:hAnsiTheme="minorHAnsi" w:cstheme="minorHAnsi"/>
        </w:rPr>
        <w:t>.2</w:t>
      </w:r>
      <w:r w:rsidR="00D67E68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5B2A91" w:rsidRPr="00B35C34">
        <w:rPr>
          <w:rFonts w:asciiTheme="minorHAnsi" w:hAnsiTheme="minorHAnsi" w:cstheme="minorHAnsi"/>
        </w:rPr>
        <w:t>Perform</w:t>
      </w:r>
      <w:r w:rsidR="00EE6914">
        <w:rPr>
          <w:rFonts w:asciiTheme="minorHAnsi" w:hAnsiTheme="minorHAnsi" w:cstheme="minorHAnsi"/>
        </w:rPr>
        <w:t xml:space="preserve"> </w:t>
      </w:r>
      <w:r w:rsidR="005B2A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5B2A91" w:rsidRPr="00B35C34">
        <w:rPr>
          <w:rFonts w:asciiTheme="minorHAnsi" w:hAnsiTheme="minorHAnsi" w:cstheme="minorHAnsi"/>
        </w:rPr>
        <w:t>m</w:t>
      </w:r>
      <w:r w:rsidR="00A42D91" w:rsidRPr="00B35C34">
        <w:rPr>
          <w:rFonts w:asciiTheme="minorHAnsi" w:hAnsiTheme="minorHAnsi" w:cstheme="minorHAnsi"/>
        </w:rPr>
        <w:t>idiprep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5B2A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constructs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according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manufacturer</w:t>
      </w:r>
      <w:r w:rsidR="00A22C94" w:rsidRPr="00B35C34">
        <w:rPr>
          <w:rFonts w:asciiTheme="minorHAnsi" w:hAnsiTheme="minorHAnsi" w:cstheme="minorHAnsi"/>
        </w:rPr>
        <w:t>’</w:t>
      </w:r>
      <w:r w:rsidR="00A42D9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guidelines.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Elute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final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RNase-free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</w:t>
      </w:r>
      <w:r w:rsidR="00A42D91" w:rsidRPr="00B35C34">
        <w:rPr>
          <w:rFonts w:asciiTheme="minorHAnsi" w:hAnsiTheme="minorHAnsi" w:cstheme="minorHAnsi"/>
          <w:vertAlign w:val="subscript"/>
        </w:rPr>
        <w:t>2</w:t>
      </w:r>
      <w:r w:rsidR="000870B6" w:rsidRPr="00B35C34">
        <w:rPr>
          <w:rFonts w:asciiTheme="minorHAnsi" w:hAnsiTheme="minorHAnsi" w:cstheme="minorHAnsi"/>
        </w:rPr>
        <w:t>O</w:t>
      </w:r>
      <w:r w:rsidR="00A42D9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325F1B" w:rsidRPr="00B35C34">
        <w:rPr>
          <w:rFonts w:asciiTheme="minorHAnsi" w:hAnsiTheme="minorHAnsi" w:cstheme="minorHAnsi"/>
        </w:rPr>
        <w:t>determine</w:t>
      </w:r>
      <w:r w:rsidR="00EE6914">
        <w:rPr>
          <w:rFonts w:asciiTheme="minorHAnsi" w:hAnsiTheme="minorHAnsi" w:cstheme="minorHAnsi"/>
        </w:rPr>
        <w:t xml:space="preserve"> </w:t>
      </w:r>
      <w:r w:rsidR="00325F1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325F1B" w:rsidRPr="00B35C34">
        <w:rPr>
          <w:rFonts w:asciiTheme="minorHAnsi" w:hAnsiTheme="minorHAnsi" w:cstheme="minorHAnsi"/>
        </w:rPr>
        <w:t>c</w:t>
      </w:r>
      <w:r w:rsidR="009E67B1" w:rsidRPr="00B35C34">
        <w:rPr>
          <w:rFonts w:asciiTheme="minorHAnsi" w:hAnsiTheme="minorHAnsi" w:cstheme="minorHAnsi"/>
        </w:rPr>
        <w:t>on</w:t>
      </w:r>
      <w:r w:rsidR="000B5B2F" w:rsidRPr="00B35C34">
        <w:rPr>
          <w:rFonts w:asciiTheme="minorHAnsi" w:hAnsiTheme="minorHAnsi" w:cstheme="minorHAnsi"/>
        </w:rPr>
        <w:t>centration</w:t>
      </w:r>
      <w:r w:rsidR="00EE6914">
        <w:rPr>
          <w:rFonts w:asciiTheme="minorHAnsi" w:hAnsiTheme="minorHAnsi" w:cstheme="minorHAnsi"/>
        </w:rPr>
        <w:t xml:space="preserve"> </w:t>
      </w:r>
      <w:r w:rsidR="00325F1B" w:rsidRPr="00B35C34">
        <w:rPr>
          <w:rFonts w:asciiTheme="minorHAnsi" w:hAnsiTheme="minorHAnsi" w:cstheme="minorHAnsi"/>
        </w:rPr>
        <w:t>w</w:t>
      </w:r>
      <w:r w:rsidR="009E67B1" w:rsidRPr="00B35C34">
        <w:rPr>
          <w:rFonts w:asciiTheme="minorHAnsi" w:hAnsiTheme="minorHAnsi" w:cstheme="minorHAnsi"/>
        </w:rPr>
        <w:t>ith</w:t>
      </w:r>
      <w:r w:rsidR="00EE6914">
        <w:rPr>
          <w:rFonts w:asciiTheme="minorHAnsi" w:hAnsiTheme="minorHAnsi" w:cstheme="minorHAnsi"/>
        </w:rPr>
        <w:t xml:space="preserve"> </w:t>
      </w:r>
      <w:r w:rsidR="00325F1B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4CA" w:rsidRPr="00B35C34">
        <w:rPr>
          <w:rFonts w:asciiTheme="minorHAnsi" w:hAnsiTheme="minorHAnsi" w:cstheme="minorHAnsi"/>
        </w:rPr>
        <w:t>spectrophotometer</w:t>
      </w:r>
      <w:r w:rsidR="00A42D9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dilute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concentration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100</w:t>
      </w:r>
      <w:r w:rsidR="005013BF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ng/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A42D9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and </w:t>
      </w:r>
      <w:r w:rsidR="00A42D91" w:rsidRPr="00B35C34">
        <w:rPr>
          <w:rFonts w:asciiTheme="minorHAnsi" w:hAnsiTheme="minorHAnsi" w:cstheme="minorHAnsi"/>
        </w:rPr>
        <w:t>aliquot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store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constructs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-20</w:t>
      </w:r>
      <w:r w:rsidR="005013BF">
        <w:rPr>
          <w:rFonts w:asciiTheme="minorHAnsi" w:hAnsiTheme="minorHAnsi" w:cstheme="minorHAnsi"/>
        </w:rPr>
        <w:t xml:space="preserve"> °</w:t>
      </w:r>
      <w:r w:rsidR="00A42D91" w:rsidRPr="00B35C34">
        <w:rPr>
          <w:rFonts w:asciiTheme="minorHAnsi" w:hAnsiTheme="minorHAnsi" w:cstheme="minorHAnsi"/>
        </w:rPr>
        <w:t>C.</w:t>
      </w:r>
      <w:r w:rsidR="00EE6914">
        <w:rPr>
          <w:rFonts w:asciiTheme="minorHAnsi" w:hAnsiTheme="minorHAnsi" w:cstheme="minorHAnsi"/>
        </w:rPr>
        <w:t xml:space="preserve"> </w:t>
      </w:r>
    </w:p>
    <w:p w14:paraId="50FDD424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48A5D879" w14:textId="7D42CE5A" w:rsidR="00A42D91" w:rsidRPr="00B35C34" w:rsidRDefault="00E73E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Digest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transposase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A42D91" w:rsidRPr="00B35C34">
        <w:rPr>
          <w:rFonts w:asciiTheme="minorHAnsi" w:hAnsiTheme="minorHAnsi" w:cstheme="minorHAnsi"/>
        </w:rPr>
        <w:t>plasmid</w:t>
      </w:r>
      <w:r w:rsidR="00A71C8E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proofErr w:type="gramEnd"/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synthesize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mRNA</w:t>
      </w:r>
      <w:r w:rsidR="005013BF">
        <w:rPr>
          <w:rFonts w:asciiTheme="minorHAnsi" w:hAnsiTheme="minorHAnsi" w:cstheme="minorHAnsi"/>
        </w:rPr>
        <w:t>.</w:t>
      </w:r>
    </w:p>
    <w:p w14:paraId="2FFFF1C4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1D6E8734" w14:textId="02057E79" w:rsidR="00A42D91" w:rsidRPr="00B35C34" w:rsidRDefault="00E73E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Obtain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copy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transposase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(pCS-zT2TP)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template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generating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mRNA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5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43756E8E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3445A949" w14:textId="1E83ABE3" w:rsidR="00614A09" w:rsidRPr="00B35C34" w:rsidRDefault="00E73E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4.2.2.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Midiprep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pCS-zT2TP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construct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according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manufacturer</w:t>
      </w:r>
      <w:r w:rsidR="00A22C94" w:rsidRPr="00B35C34">
        <w:rPr>
          <w:rFonts w:asciiTheme="minorHAnsi" w:hAnsiTheme="minorHAnsi" w:cstheme="minorHAnsi"/>
        </w:rPr>
        <w:t>’</w:t>
      </w:r>
      <w:r w:rsidR="00A42D9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guidelines.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Elute</w:t>
      </w:r>
      <w:r w:rsidR="00EE6914">
        <w:rPr>
          <w:rFonts w:asciiTheme="minorHAnsi" w:hAnsiTheme="minorHAnsi" w:cstheme="minorHAnsi"/>
        </w:rPr>
        <w:t xml:space="preserve"> </w:t>
      </w:r>
      <w:r w:rsidR="005013BF">
        <w:rPr>
          <w:rFonts w:asciiTheme="minorHAnsi" w:hAnsiTheme="minorHAnsi" w:cstheme="minorHAnsi"/>
        </w:rPr>
        <w:t xml:space="preserve">it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low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volume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RNase-free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water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buffer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(~50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A42D91"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Store</w:t>
      </w:r>
      <w:r w:rsidR="00EE6914">
        <w:rPr>
          <w:rFonts w:asciiTheme="minorHAnsi" w:hAnsiTheme="minorHAnsi" w:cstheme="minorHAnsi"/>
        </w:rPr>
        <w:t xml:space="preserve"> </w:t>
      </w:r>
      <w:r w:rsidR="007417E3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aliquots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-20</w:t>
      </w:r>
      <w:r w:rsidR="007417E3">
        <w:rPr>
          <w:rFonts w:asciiTheme="minorHAnsi" w:hAnsiTheme="minorHAnsi" w:cstheme="minorHAnsi"/>
        </w:rPr>
        <w:t xml:space="preserve"> °</w:t>
      </w:r>
      <w:r w:rsidR="00A42D91" w:rsidRPr="00B35C34">
        <w:rPr>
          <w:rFonts w:asciiTheme="minorHAnsi" w:hAnsiTheme="minorHAnsi" w:cstheme="minorHAnsi"/>
        </w:rPr>
        <w:t>C.</w:t>
      </w:r>
    </w:p>
    <w:p w14:paraId="609C58C1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6F7C35BA" w14:textId="5CEB0B7E" w:rsidR="00A42D91" w:rsidRPr="00B35C34" w:rsidRDefault="00E73E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4.2.3.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Digest</w:t>
      </w:r>
      <w:r w:rsidR="00EE6914">
        <w:rPr>
          <w:rFonts w:asciiTheme="minorHAnsi" w:hAnsiTheme="minorHAnsi" w:cstheme="minorHAnsi"/>
        </w:rPr>
        <w:t xml:space="preserve"> </w:t>
      </w:r>
      <w:r w:rsidR="007417E3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restriction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enzyme</w:t>
      </w:r>
      <w:r w:rsidR="007417E3">
        <w:rPr>
          <w:rFonts w:asciiTheme="minorHAnsi" w:hAnsiTheme="minorHAnsi" w:cstheme="minorHAnsi"/>
        </w:rPr>
        <w:t>.</w:t>
      </w:r>
    </w:p>
    <w:p w14:paraId="2ABA2191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0B26031B" w14:textId="06F33E5F" w:rsidR="00A42D91" w:rsidRPr="00B35C34" w:rsidRDefault="00EE7543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4.2.3.1.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Perform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restriction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digest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10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µ</w:t>
      </w:r>
      <w:r w:rsidR="00A42D91" w:rsidRPr="00B35C34">
        <w:rPr>
          <w:rFonts w:asciiTheme="minorHAnsi" w:hAnsiTheme="minorHAnsi" w:cstheme="minorHAnsi"/>
        </w:rPr>
        <w:t>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circular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pCS-zT2TP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B525A6" w:rsidRPr="006619B6">
        <w:rPr>
          <w:rFonts w:asciiTheme="minorHAnsi" w:hAnsiTheme="minorHAnsi" w:cstheme="minorHAnsi"/>
          <w:b/>
        </w:rPr>
        <w:t>Table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7E6930" w:rsidRPr="006619B6">
        <w:rPr>
          <w:rFonts w:asciiTheme="minorHAnsi" w:hAnsiTheme="minorHAnsi" w:cstheme="minorHAnsi"/>
          <w:b/>
        </w:rPr>
        <w:t>1</w:t>
      </w:r>
      <w:r w:rsidR="00A42D91" w:rsidRPr="00B35C34">
        <w:rPr>
          <w:rFonts w:asciiTheme="minorHAnsi" w:hAnsiTheme="minorHAnsi" w:cstheme="minorHAnsi"/>
        </w:rPr>
        <w:t>.</w:t>
      </w:r>
    </w:p>
    <w:p w14:paraId="0E668153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4C51D0E4" w14:textId="7E3B5391" w:rsidR="00A42D91" w:rsidRPr="00B35C34" w:rsidRDefault="00EE7543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4.2.3.2.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Split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reaction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2–50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reactions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incubate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reactions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overnight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37</w:t>
      </w:r>
      <w:r w:rsidR="0088544B">
        <w:rPr>
          <w:rFonts w:asciiTheme="minorHAnsi" w:hAnsiTheme="minorHAnsi" w:cstheme="minorHAnsi"/>
        </w:rPr>
        <w:t xml:space="preserve"> </w:t>
      </w:r>
      <w:r w:rsidR="007D7D0D" w:rsidRPr="00B35C34">
        <w:rPr>
          <w:rFonts w:asciiTheme="minorHAnsi" w:hAnsiTheme="minorHAnsi" w:cstheme="minorHAnsi"/>
        </w:rPr>
        <w:t>°</w:t>
      </w:r>
      <w:r w:rsidR="00A42D91" w:rsidRPr="00B35C34">
        <w:rPr>
          <w:rFonts w:asciiTheme="minorHAnsi" w:hAnsiTheme="minorHAnsi" w:cstheme="minorHAnsi"/>
        </w:rPr>
        <w:t>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thermal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cycler.</w:t>
      </w:r>
    </w:p>
    <w:p w14:paraId="4F2318E5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365B2906" w14:textId="42AD58F0" w:rsidR="007D7D0D" w:rsidRPr="00B35C34" w:rsidRDefault="00EE7543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4.2.3.3.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following</w:t>
      </w:r>
      <w:r w:rsidR="00EE6914">
        <w:rPr>
          <w:rFonts w:asciiTheme="minorHAnsi" w:hAnsiTheme="minorHAnsi" w:cstheme="minorHAnsi"/>
        </w:rPr>
        <w:t xml:space="preserve"> </w:t>
      </w:r>
      <w:r w:rsidR="007D7D0D" w:rsidRPr="00B35C34">
        <w:rPr>
          <w:rFonts w:asciiTheme="minorHAnsi" w:hAnsiTheme="minorHAnsi" w:cstheme="minorHAnsi"/>
        </w:rPr>
        <w:t>day,</w:t>
      </w:r>
      <w:r w:rsidR="00EE6914">
        <w:rPr>
          <w:rFonts w:asciiTheme="minorHAnsi" w:hAnsiTheme="minorHAnsi" w:cstheme="minorHAnsi"/>
        </w:rPr>
        <w:t xml:space="preserve"> </w:t>
      </w:r>
      <w:r w:rsidR="007D7D0D" w:rsidRPr="00B35C34">
        <w:rPr>
          <w:rFonts w:asciiTheme="minorHAnsi" w:hAnsiTheme="minorHAnsi" w:cstheme="minorHAnsi"/>
        </w:rPr>
        <w:t>inactivate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2502EC" w:rsidRPr="00B35C34">
        <w:rPr>
          <w:rFonts w:asciiTheme="minorHAnsi" w:hAnsiTheme="minorHAnsi" w:cstheme="minorHAnsi"/>
        </w:rPr>
        <w:t>enzyme</w:t>
      </w:r>
      <w:r w:rsidR="00EE6914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heating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it </w:t>
      </w:r>
      <w:r w:rsidR="002502EC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65</w:t>
      </w:r>
      <w:r w:rsidR="0088544B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°C</w:t>
      </w:r>
      <w:r w:rsidR="00EE6914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20</w:t>
      </w:r>
      <w:r w:rsidR="00EE6914">
        <w:rPr>
          <w:rFonts w:asciiTheme="minorHAnsi" w:hAnsiTheme="minorHAnsi" w:cstheme="minorHAnsi"/>
        </w:rPr>
        <w:t xml:space="preserve"> </w:t>
      </w:r>
      <w:r w:rsidR="002502EC" w:rsidRPr="00B35C34">
        <w:rPr>
          <w:rFonts w:asciiTheme="minorHAnsi" w:hAnsiTheme="minorHAnsi" w:cstheme="minorHAnsi"/>
        </w:rPr>
        <w:t>min</w:t>
      </w:r>
      <w:r w:rsidR="00290074" w:rsidRPr="00B35C34">
        <w:rPr>
          <w:rFonts w:asciiTheme="minorHAnsi" w:hAnsiTheme="minorHAnsi" w:cstheme="minorHAnsi"/>
        </w:rPr>
        <w:t>.</w:t>
      </w:r>
    </w:p>
    <w:p w14:paraId="789F395A" w14:textId="77777777" w:rsidR="0073732E" w:rsidRPr="00B35C34" w:rsidRDefault="0073732E" w:rsidP="00B40D2E">
      <w:pPr>
        <w:jc w:val="both"/>
        <w:rPr>
          <w:rFonts w:asciiTheme="minorHAnsi" w:hAnsiTheme="minorHAnsi" w:cstheme="minorHAnsi"/>
        </w:rPr>
      </w:pPr>
    </w:p>
    <w:p w14:paraId="0AC7FF74" w14:textId="38F0BACB" w:rsidR="00290074" w:rsidRPr="00B35C34" w:rsidRDefault="00EE7543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4.2.3.4.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Purify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linearized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immediately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following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290074" w:rsidRPr="00B35C34">
        <w:rPr>
          <w:rFonts w:asciiTheme="minorHAnsi" w:hAnsiTheme="minorHAnsi" w:cstheme="minorHAnsi"/>
        </w:rPr>
        <w:t>digest</w:t>
      </w:r>
      <w:r w:rsidR="0088544B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E854EC" w:rsidRPr="00B35C34">
        <w:rPr>
          <w:rFonts w:asciiTheme="minorHAnsi" w:hAnsiTheme="minorHAnsi" w:cstheme="minorHAnsi"/>
        </w:rPr>
        <w:t>commercially</w:t>
      </w:r>
      <w:r w:rsidR="00EE6914">
        <w:rPr>
          <w:rFonts w:asciiTheme="minorHAnsi" w:hAnsiTheme="minorHAnsi" w:cstheme="minorHAnsi"/>
        </w:rPr>
        <w:t xml:space="preserve"> </w:t>
      </w:r>
      <w:r w:rsidR="00E854EC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PCR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purification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kit</w:t>
      </w:r>
      <w:r w:rsidR="00E854EC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E854EC" w:rsidRPr="00B35C34">
        <w:rPr>
          <w:rFonts w:asciiTheme="minorHAnsi" w:hAnsiTheme="minorHAnsi" w:cstheme="minorHAnsi"/>
        </w:rPr>
        <w:t>(see</w:t>
      </w:r>
      <w:r w:rsidR="00EE6914">
        <w:rPr>
          <w:rFonts w:asciiTheme="minorHAnsi" w:hAnsiTheme="minorHAnsi" w:cstheme="minorHAnsi"/>
        </w:rPr>
        <w:t xml:space="preserve"> </w:t>
      </w:r>
      <w:r w:rsidR="0088544B" w:rsidRPr="006619B6">
        <w:rPr>
          <w:rFonts w:asciiTheme="minorHAnsi" w:hAnsiTheme="minorHAnsi" w:cstheme="minorHAnsi"/>
          <w:b/>
        </w:rPr>
        <w:t>T</w:t>
      </w:r>
      <w:r w:rsidR="00E854EC" w:rsidRPr="006619B6">
        <w:rPr>
          <w:rFonts w:asciiTheme="minorHAnsi" w:hAnsiTheme="minorHAnsi" w:cstheme="minorHAnsi"/>
          <w:b/>
        </w:rPr>
        <w:t>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E854EC" w:rsidRPr="006619B6">
        <w:rPr>
          <w:rFonts w:asciiTheme="minorHAnsi" w:hAnsiTheme="minorHAnsi" w:cstheme="minorHAnsi"/>
          <w:b/>
        </w:rPr>
        <w:t>of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88544B">
        <w:rPr>
          <w:rFonts w:asciiTheme="minorHAnsi" w:hAnsiTheme="minorHAnsi" w:cstheme="minorHAnsi"/>
          <w:b/>
        </w:rPr>
        <w:t>M</w:t>
      </w:r>
      <w:r w:rsidR="00E854EC" w:rsidRPr="006619B6">
        <w:rPr>
          <w:rFonts w:asciiTheme="minorHAnsi" w:hAnsiTheme="minorHAnsi" w:cstheme="minorHAnsi"/>
          <w:b/>
        </w:rPr>
        <w:t>aterials</w:t>
      </w:r>
      <w:r w:rsidR="00E854EC"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per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290074" w:rsidRPr="00B35C34">
        <w:rPr>
          <w:rFonts w:asciiTheme="minorHAnsi" w:hAnsiTheme="minorHAnsi" w:cstheme="minorHAnsi"/>
        </w:rPr>
        <w:t>manufacturer</w:t>
      </w:r>
      <w:r w:rsidR="0088544B">
        <w:rPr>
          <w:rFonts w:asciiTheme="minorHAnsi" w:hAnsiTheme="minorHAnsi" w:cstheme="minorHAnsi"/>
        </w:rPr>
        <w:t>s</w:t>
      </w:r>
      <w:r w:rsidR="00290074" w:rsidRPr="00B35C34">
        <w:rPr>
          <w:rFonts w:asciiTheme="minorHAnsi" w:hAnsiTheme="minorHAnsi" w:cstheme="minorHAnsi"/>
        </w:rPr>
        <w:t>’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guidelines.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Elute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plasmid </w:t>
      </w:r>
      <w:r w:rsidR="00290074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15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of </w:t>
      </w:r>
      <w:r w:rsidR="00290074" w:rsidRPr="00B35C34">
        <w:rPr>
          <w:rFonts w:asciiTheme="minorHAnsi" w:hAnsiTheme="minorHAnsi" w:cstheme="minorHAnsi"/>
        </w:rPr>
        <w:t>RNase-free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H</w:t>
      </w:r>
      <w:r w:rsidR="00290074" w:rsidRPr="00B35C34">
        <w:rPr>
          <w:rFonts w:asciiTheme="minorHAnsi" w:hAnsiTheme="minorHAnsi" w:cstheme="minorHAnsi"/>
          <w:vertAlign w:val="subscript"/>
        </w:rPr>
        <w:t>2</w:t>
      </w:r>
      <w:r w:rsidR="00290074" w:rsidRPr="00B35C34">
        <w:rPr>
          <w:rFonts w:asciiTheme="minorHAnsi" w:hAnsiTheme="minorHAnsi" w:cstheme="minorHAnsi"/>
        </w:rPr>
        <w:t>O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determine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concentration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290074" w:rsidRPr="00B35C34">
        <w:rPr>
          <w:rFonts w:asciiTheme="minorHAnsi" w:hAnsiTheme="minorHAnsi" w:cstheme="minorHAnsi"/>
        </w:rPr>
        <w:t>product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spectrophotometer</w:t>
      </w:r>
      <w:r w:rsidR="00290074" w:rsidRPr="00B35C34">
        <w:rPr>
          <w:rFonts w:asciiTheme="minorHAnsi" w:hAnsiTheme="minorHAnsi" w:cstheme="minorHAnsi"/>
        </w:rPr>
        <w:t>.</w:t>
      </w:r>
    </w:p>
    <w:p w14:paraId="1D4C13A7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79C78980" w14:textId="732A730B" w:rsidR="00A42D91" w:rsidRPr="00B35C34" w:rsidRDefault="00EE7543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4.2.3.5.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Run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digested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of </w:t>
      </w:r>
      <w:r w:rsidR="00A42D91" w:rsidRPr="00B35C34">
        <w:rPr>
          <w:rFonts w:asciiTheme="minorHAnsi" w:hAnsiTheme="minorHAnsi" w:cstheme="minorHAnsi"/>
        </w:rPr>
        <w:t>uncut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1.5%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agarose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confirm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linearized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plasmid.</w:t>
      </w:r>
    </w:p>
    <w:p w14:paraId="4BB9BCC3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5FE3E480" w14:textId="52D52C04" w:rsidR="00A42D91" w:rsidRPr="00B35C34" w:rsidRDefault="00A30412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Perform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an </w:t>
      </w:r>
      <w:r w:rsidR="00A71C8E" w:rsidRPr="006619B6">
        <w:rPr>
          <w:rFonts w:asciiTheme="minorHAnsi" w:hAnsiTheme="minorHAnsi" w:cstheme="minorHAnsi"/>
        </w:rPr>
        <w:t>in</w:t>
      </w:r>
      <w:r w:rsidR="00EE6914" w:rsidRPr="006619B6">
        <w:rPr>
          <w:rFonts w:asciiTheme="minorHAnsi" w:hAnsiTheme="minorHAnsi" w:cstheme="minorHAnsi"/>
        </w:rPr>
        <w:t xml:space="preserve"> </w:t>
      </w:r>
      <w:r w:rsidR="00A71C8E" w:rsidRPr="006619B6">
        <w:rPr>
          <w:rFonts w:asciiTheme="minorHAnsi" w:hAnsiTheme="minorHAnsi" w:cstheme="minorHAnsi"/>
        </w:rPr>
        <w:t>vitro</w:t>
      </w:r>
      <w:r w:rsidR="00EE6914">
        <w:rPr>
          <w:rFonts w:asciiTheme="minorHAnsi" w:hAnsiTheme="minorHAnsi" w:cstheme="minorHAnsi"/>
          <w:i/>
        </w:rPr>
        <w:t xml:space="preserve"> </w:t>
      </w:r>
      <w:r w:rsidR="00A71C8E" w:rsidRPr="00B35C34">
        <w:rPr>
          <w:rFonts w:asciiTheme="minorHAnsi" w:hAnsiTheme="minorHAnsi" w:cstheme="minorHAnsi"/>
        </w:rPr>
        <w:t>transcription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mRNA</w:t>
      </w:r>
      <w:r w:rsidR="0088544B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4433B000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44C1ECAC" w14:textId="2F02FF57" w:rsidR="00A42D91" w:rsidRPr="00B35C34" w:rsidRDefault="00A53C2D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Utilize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</w:t>
      </w:r>
      <w:r w:rsidR="0088544B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µ</w:t>
      </w:r>
      <w:r w:rsidR="00A42D91" w:rsidRPr="00B35C34">
        <w:rPr>
          <w:rFonts w:asciiTheme="minorHAnsi" w:hAnsiTheme="minorHAnsi" w:cstheme="minorHAnsi"/>
        </w:rPr>
        <w:t>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linearized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pCS-zT2TP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plasmid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template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transcription.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Follow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EF1820" w:rsidRPr="00B35C34">
        <w:rPr>
          <w:rFonts w:asciiTheme="minorHAnsi" w:hAnsiTheme="minorHAnsi" w:cstheme="minorHAnsi"/>
        </w:rPr>
        <w:t>manufacturer’s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guidelines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EF1820" w:rsidRPr="006619B6">
        <w:rPr>
          <w:rFonts w:asciiTheme="minorHAnsi" w:hAnsiTheme="minorHAnsi" w:cstheme="minorHAnsi"/>
        </w:rPr>
        <w:t>in</w:t>
      </w:r>
      <w:r w:rsidR="00EE6914" w:rsidRPr="006619B6">
        <w:rPr>
          <w:rFonts w:asciiTheme="minorHAnsi" w:hAnsiTheme="minorHAnsi" w:cstheme="minorHAnsi"/>
        </w:rPr>
        <w:t xml:space="preserve"> </w:t>
      </w:r>
      <w:r w:rsidR="00EF1820" w:rsidRPr="006619B6">
        <w:rPr>
          <w:rFonts w:asciiTheme="minorHAnsi" w:hAnsiTheme="minorHAnsi" w:cstheme="minorHAnsi"/>
        </w:rPr>
        <w:t>vitro</w:t>
      </w:r>
      <w:r w:rsidR="00EE6914">
        <w:rPr>
          <w:rFonts w:asciiTheme="minorHAnsi" w:hAnsiTheme="minorHAnsi" w:cstheme="minorHAnsi"/>
        </w:rPr>
        <w:t xml:space="preserve"> </w:t>
      </w:r>
      <w:r w:rsidR="00EF1820" w:rsidRPr="00B35C34">
        <w:rPr>
          <w:rFonts w:asciiTheme="minorHAnsi" w:hAnsiTheme="minorHAnsi" w:cstheme="minorHAnsi"/>
        </w:rPr>
        <w:t>transcription</w:t>
      </w:r>
      <w:r w:rsidR="00EE6914">
        <w:rPr>
          <w:rFonts w:asciiTheme="minorHAnsi" w:hAnsiTheme="minorHAnsi" w:cstheme="minorHAnsi"/>
        </w:rPr>
        <w:t xml:space="preserve"> </w:t>
      </w:r>
      <w:r w:rsidR="00EF1820" w:rsidRPr="00B35C34">
        <w:rPr>
          <w:rFonts w:asciiTheme="minorHAnsi" w:hAnsiTheme="minorHAnsi" w:cstheme="minorHAnsi"/>
        </w:rPr>
        <w:t>(see</w:t>
      </w:r>
      <w:r w:rsidR="00EE6914">
        <w:rPr>
          <w:rFonts w:asciiTheme="minorHAnsi" w:hAnsiTheme="minorHAnsi" w:cstheme="minorHAnsi"/>
        </w:rPr>
        <w:t xml:space="preserve"> </w:t>
      </w:r>
      <w:r w:rsidR="0088544B" w:rsidRPr="006619B6">
        <w:rPr>
          <w:rFonts w:asciiTheme="minorHAnsi" w:hAnsiTheme="minorHAnsi" w:cstheme="minorHAnsi"/>
          <w:b/>
        </w:rPr>
        <w:t>T</w:t>
      </w:r>
      <w:r w:rsidR="00EF1820" w:rsidRPr="006619B6">
        <w:rPr>
          <w:rFonts w:asciiTheme="minorHAnsi" w:hAnsiTheme="minorHAnsi" w:cstheme="minorHAnsi"/>
          <w:b/>
        </w:rPr>
        <w:t>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EF1820" w:rsidRPr="006619B6">
        <w:rPr>
          <w:rFonts w:asciiTheme="minorHAnsi" w:hAnsiTheme="minorHAnsi" w:cstheme="minorHAnsi"/>
          <w:b/>
        </w:rPr>
        <w:t>of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88544B">
        <w:rPr>
          <w:rFonts w:asciiTheme="minorHAnsi" w:hAnsiTheme="minorHAnsi" w:cstheme="minorHAnsi"/>
          <w:b/>
        </w:rPr>
        <w:t>M</w:t>
      </w:r>
      <w:r w:rsidR="00EF1820" w:rsidRPr="006619B6">
        <w:rPr>
          <w:rFonts w:asciiTheme="minorHAnsi" w:hAnsiTheme="minorHAnsi" w:cstheme="minorHAnsi"/>
          <w:b/>
        </w:rPr>
        <w:t>aterials</w:t>
      </w:r>
      <w:r w:rsidR="00EF1820"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as described in </w:t>
      </w:r>
      <w:r w:rsidR="00B525A6" w:rsidRPr="006619B6">
        <w:rPr>
          <w:rFonts w:asciiTheme="minorHAnsi" w:hAnsiTheme="minorHAnsi" w:cstheme="minorHAnsi"/>
          <w:b/>
        </w:rPr>
        <w:t>Table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7E6930" w:rsidRPr="006619B6">
        <w:rPr>
          <w:rFonts w:asciiTheme="minorHAnsi" w:hAnsiTheme="minorHAnsi" w:cstheme="minorHAnsi"/>
          <w:b/>
        </w:rPr>
        <w:t>2</w:t>
      </w:r>
      <w:r w:rsidR="00A42D91" w:rsidRPr="00B35C34">
        <w:rPr>
          <w:rFonts w:asciiTheme="minorHAnsi" w:hAnsiTheme="minorHAnsi" w:cstheme="minorHAnsi"/>
        </w:rPr>
        <w:t>.</w:t>
      </w:r>
    </w:p>
    <w:p w14:paraId="538691F8" w14:textId="77777777" w:rsidR="00832E39" w:rsidRPr="00B35C34" w:rsidRDefault="00832E39" w:rsidP="00B40D2E">
      <w:pPr>
        <w:jc w:val="both"/>
        <w:rPr>
          <w:rFonts w:asciiTheme="minorHAnsi" w:hAnsiTheme="minorHAnsi" w:cstheme="minorHAnsi"/>
        </w:rPr>
      </w:pPr>
    </w:p>
    <w:p w14:paraId="00D15F6E" w14:textId="210A70F1" w:rsidR="00A30370" w:rsidRPr="00B35C34" w:rsidRDefault="00A53C2D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4.2.4.2.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Incubate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37</w:t>
      </w:r>
      <w:r w:rsidR="0088544B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°C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 </w:t>
      </w:r>
      <w:r w:rsidR="00A30370" w:rsidRPr="00B35C34">
        <w:rPr>
          <w:rFonts w:asciiTheme="minorHAnsi" w:hAnsiTheme="minorHAnsi" w:cstheme="minorHAnsi"/>
        </w:rPr>
        <w:t>thermal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cycler</w:t>
      </w:r>
      <w:r w:rsidR="00EE6914">
        <w:rPr>
          <w:rFonts w:asciiTheme="minorHAnsi" w:hAnsiTheme="minorHAnsi" w:cstheme="minorHAnsi"/>
        </w:rPr>
        <w:t xml:space="preserve"> </w:t>
      </w:r>
      <w:r w:rsidR="00FC55F3" w:rsidRPr="00B35C34">
        <w:rPr>
          <w:rFonts w:asciiTheme="minorHAnsi" w:hAnsiTheme="minorHAnsi" w:cstheme="minorHAnsi"/>
        </w:rPr>
        <w:t>per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FC55F3" w:rsidRPr="00B35C34">
        <w:rPr>
          <w:rFonts w:asciiTheme="minorHAnsi" w:hAnsiTheme="minorHAnsi" w:cstheme="minorHAnsi"/>
        </w:rPr>
        <w:t>manufacturer’s</w:t>
      </w:r>
      <w:r w:rsidR="00EE6914">
        <w:rPr>
          <w:rFonts w:asciiTheme="minorHAnsi" w:hAnsiTheme="minorHAnsi" w:cstheme="minorHAnsi"/>
        </w:rPr>
        <w:t xml:space="preserve"> </w:t>
      </w:r>
      <w:r w:rsidR="00FC55F3" w:rsidRPr="00B35C34">
        <w:rPr>
          <w:rFonts w:asciiTheme="minorHAnsi" w:hAnsiTheme="minorHAnsi" w:cstheme="minorHAnsi"/>
        </w:rPr>
        <w:t>guidelines.</w:t>
      </w:r>
    </w:p>
    <w:p w14:paraId="3C109FB7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2B540364" w14:textId="289B9A34" w:rsidR="00A30370" w:rsidRPr="00B35C34" w:rsidRDefault="00A53C2D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4.2.4.3.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Add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1</w:t>
      </w:r>
      <w:r w:rsidR="0088544B">
        <w:rPr>
          <w:rFonts w:asciiTheme="minorHAnsi" w:hAnsiTheme="minorHAnsi" w:cstheme="minorHAnsi"/>
        </w:rPr>
        <w:t xml:space="preserve"> </w:t>
      </w:r>
      <w:r w:rsidR="00C9458D" w:rsidRPr="00B35C34">
        <w:rPr>
          <w:rFonts w:asciiTheme="minorHAnsi" w:hAnsiTheme="minorHAnsi" w:cstheme="minorHAnsi"/>
        </w:rPr>
        <w:t>µL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of </w:t>
      </w:r>
      <w:r w:rsidR="00A30370" w:rsidRPr="00B35C34">
        <w:rPr>
          <w:rFonts w:asciiTheme="minorHAnsi" w:hAnsiTheme="minorHAnsi" w:cstheme="minorHAnsi"/>
        </w:rPr>
        <w:t>DNase,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incubate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it </w:t>
      </w:r>
      <w:r w:rsidR="00A30370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37</w:t>
      </w:r>
      <w:r w:rsidR="0088544B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°C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a </w:t>
      </w:r>
      <w:r w:rsidR="00A30370" w:rsidRPr="00B35C34">
        <w:rPr>
          <w:rFonts w:asciiTheme="minorHAnsi" w:hAnsiTheme="minorHAnsi" w:cstheme="minorHAnsi"/>
        </w:rPr>
        <w:t>thermal</w:t>
      </w:r>
      <w:r w:rsidR="00EE6914">
        <w:rPr>
          <w:rFonts w:asciiTheme="minorHAnsi" w:hAnsiTheme="minorHAnsi" w:cstheme="minorHAnsi"/>
        </w:rPr>
        <w:t xml:space="preserve"> </w:t>
      </w:r>
      <w:r w:rsidR="00A30370" w:rsidRPr="00B35C34">
        <w:rPr>
          <w:rFonts w:asciiTheme="minorHAnsi" w:hAnsiTheme="minorHAnsi" w:cstheme="minorHAnsi"/>
        </w:rPr>
        <w:t>cycler</w:t>
      </w:r>
      <w:r w:rsidR="00EE6914">
        <w:rPr>
          <w:rFonts w:asciiTheme="minorHAnsi" w:hAnsiTheme="minorHAnsi" w:cstheme="minorHAnsi"/>
        </w:rPr>
        <w:t xml:space="preserve"> </w:t>
      </w:r>
      <w:r w:rsidR="00FC55F3" w:rsidRPr="00B35C34">
        <w:rPr>
          <w:rFonts w:asciiTheme="minorHAnsi" w:hAnsiTheme="minorHAnsi" w:cstheme="minorHAnsi"/>
        </w:rPr>
        <w:t>per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FC55F3" w:rsidRPr="00B35C34">
        <w:rPr>
          <w:rFonts w:asciiTheme="minorHAnsi" w:hAnsiTheme="minorHAnsi" w:cstheme="minorHAnsi"/>
        </w:rPr>
        <w:t>manufacturer’s</w:t>
      </w:r>
      <w:r w:rsidR="00EE6914">
        <w:rPr>
          <w:rFonts w:asciiTheme="minorHAnsi" w:hAnsiTheme="minorHAnsi" w:cstheme="minorHAnsi"/>
        </w:rPr>
        <w:t xml:space="preserve"> </w:t>
      </w:r>
      <w:r w:rsidR="00FC55F3" w:rsidRPr="00B35C34">
        <w:rPr>
          <w:rFonts w:asciiTheme="minorHAnsi" w:hAnsiTheme="minorHAnsi" w:cstheme="minorHAnsi"/>
        </w:rPr>
        <w:t>guidelines</w:t>
      </w:r>
      <w:r w:rsidR="00A30370" w:rsidRPr="00B35C34">
        <w:rPr>
          <w:rFonts w:asciiTheme="minorHAnsi" w:hAnsiTheme="minorHAnsi" w:cstheme="minorHAnsi"/>
        </w:rPr>
        <w:t>.</w:t>
      </w:r>
    </w:p>
    <w:p w14:paraId="2FAB9633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5EA16B15" w14:textId="74778FC2" w:rsidR="00A42D91" w:rsidRPr="00B35C34" w:rsidRDefault="00A53C2D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4.2.4.4.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Perform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lithium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chloride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precipitation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</w:t>
      </w:r>
      <w:r w:rsidR="00EE6914">
        <w:rPr>
          <w:rFonts w:asciiTheme="minorHAnsi" w:hAnsiTheme="minorHAnsi" w:cstheme="minorHAnsi"/>
        </w:rPr>
        <w:t xml:space="preserve"> </w:t>
      </w:r>
      <w:r w:rsidR="00FC55F3" w:rsidRPr="00B35C34">
        <w:rPr>
          <w:rFonts w:asciiTheme="minorHAnsi" w:hAnsiTheme="minorHAnsi" w:cstheme="minorHAnsi"/>
        </w:rPr>
        <w:t>transcription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k</w:t>
      </w:r>
      <w:r w:rsidR="00A42D91" w:rsidRPr="00B35C34">
        <w:rPr>
          <w:rFonts w:asciiTheme="minorHAnsi" w:hAnsiTheme="minorHAnsi" w:cstheme="minorHAnsi"/>
        </w:rPr>
        <w:t>it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Resuspend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pellet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~20</w:t>
      </w:r>
      <w:r w:rsidR="0088544B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of </w:t>
      </w:r>
      <w:r w:rsidR="00A42D91" w:rsidRPr="00B35C34">
        <w:rPr>
          <w:rFonts w:asciiTheme="minorHAnsi" w:hAnsiTheme="minorHAnsi" w:cstheme="minorHAnsi"/>
        </w:rPr>
        <w:t>RNase-free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</w:t>
      </w:r>
      <w:r w:rsidR="00A42D91" w:rsidRPr="00B35C34">
        <w:rPr>
          <w:rFonts w:asciiTheme="minorHAnsi" w:hAnsiTheme="minorHAnsi" w:cstheme="minorHAnsi"/>
          <w:vertAlign w:val="subscript"/>
        </w:rPr>
        <w:t>2</w:t>
      </w:r>
      <w:r w:rsidR="00A42D91" w:rsidRPr="00B35C34">
        <w:rPr>
          <w:rFonts w:asciiTheme="minorHAnsi" w:hAnsiTheme="minorHAnsi" w:cstheme="minorHAnsi"/>
        </w:rPr>
        <w:t>O.</w:t>
      </w:r>
    </w:p>
    <w:p w14:paraId="258C2FDE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3AC99104" w14:textId="57B00244" w:rsidR="0073732E" w:rsidRPr="00B35C34" w:rsidRDefault="00EB4D4E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4.2.4.5.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Determine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concentration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product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by </w:t>
      </w:r>
      <w:r w:rsidR="0073732E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73732E" w:rsidRPr="00B35C34">
        <w:rPr>
          <w:rFonts w:asciiTheme="minorHAnsi" w:hAnsiTheme="minorHAnsi" w:cstheme="minorHAnsi"/>
        </w:rPr>
        <w:t>spectrophotometer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record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RNA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quality</w:t>
      </w:r>
      <w:r w:rsidR="0073732E" w:rsidRPr="00B35C34">
        <w:rPr>
          <w:rFonts w:asciiTheme="minorHAnsi" w:hAnsiTheme="minorHAnsi" w:cstheme="minorHAnsi"/>
        </w:rPr>
        <w:t>.</w:t>
      </w:r>
    </w:p>
    <w:p w14:paraId="231EAC71" w14:textId="77777777" w:rsidR="00355F76" w:rsidRPr="00B35C34" w:rsidRDefault="00355F76" w:rsidP="00B40D2E">
      <w:pPr>
        <w:jc w:val="both"/>
        <w:rPr>
          <w:rFonts w:asciiTheme="minorHAnsi" w:hAnsiTheme="minorHAnsi" w:cstheme="minorHAnsi"/>
        </w:rPr>
      </w:pPr>
    </w:p>
    <w:p w14:paraId="7195F458" w14:textId="41C69CFD" w:rsidR="00A42D91" w:rsidRPr="00B35C34" w:rsidRDefault="00355F76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4.2.4.6</w:t>
      </w:r>
      <w:r w:rsidR="00D67E68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</w:t>
      </w:r>
      <w:r w:rsidR="00A42D91" w:rsidRPr="00B35C34">
        <w:rPr>
          <w:rFonts w:asciiTheme="minorHAnsi" w:hAnsiTheme="minorHAnsi" w:cstheme="minorHAnsi"/>
        </w:rPr>
        <w:t>ilute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 product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~100</w:t>
      </w:r>
      <w:r w:rsidR="0088544B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ng/</w:t>
      </w:r>
      <w:r w:rsidR="0088544B">
        <w:rPr>
          <w:rFonts w:asciiTheme="minorHAnsi" w:hAnsiTheme="minorHAnsi" w:cstheme="minorHAnsi"/>
        </w:rPr>
        <w:t>µ</w:t>
      </w:r>
      <w:r w:rsidR="00A71C8E" w:rsidRPr="00B35C34">
        <w:rPr>
          <w:rFonts w:asciiTheme="minorHAnsi" w:hAnsiTheme="minorHAnsi" w:cstheme="minorHAnsi"/>
        </w:rPr>
        <w:t>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aliquot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it </w:t>
      </w:r>
      <w:r w:rsidR="00A42D91" w:rsidRPr="00B35C34">
        <w:rPr>
          <w:rFonts w:asciiTheme="minorHAnsi" w:hAnsiTheme="minorHAnsi" w:cstheme="minorHAnsi"/>
        </w:rPr>
        <w:t>in</w:t>
      </w:r>
      <w:r w:rsidR="0088544B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5</w:t>
      </w:r>
      <w:r w:rsidR="0088544B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10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samples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avoid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repeated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freeze-thaw.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Store</w:t>
      </w:r>
      <w:r w:rsidR="00EE6914">
        <w:rPr>
          <w:rFonts w:asciiTheme="minorHAnsi" w:hAnsiTheme="minorHAnsi" w:cstheme="minorHAnsi"/>
        </w:rPr>
        <w:t xml:space="preserve"> </w:t>
      </w:r>
      <w:r w:rsidR="0088544B">
        <w:rPr>
          <w:rFonts w:asciiTheme="minorHAnsi" w:hAnsiTheme="minorHAnsi" w:cstheme="minorHAnsi"/>
        </w:rPr>
        <w:t xml:space="preserve">them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-80</w:t>
      </w:r>
      <w:r w:rsidR="00EE6914">
        <w:rPr>
          <w:rFonts w:asciiTheme="minorHAnsi" w:hAnsiTheme="minorHAnsi" w:cstheme="minorHAnsi"/>
          <w:b/>
        </w:rPr>
        <w:t xml:space="preserve"> </w:t>
      </w:r>
      <w:r w:rsidR="0088544B">
        <w:rPr>
          <w:rFonts w:asciiTheme="minorHAnsi" w:hAnsiTheme="minorHAnsi" w:cstheme="minorHAnsi"/>
        </w:rPr>
        <w:t>°</w:t>
      </w:r>
      <w:r w:rsidR="00A42D91" w:rsidRPr="00B35C34">
        <w:rPr>
          <w:rFonts w:asciiTheme="minorHAnsi" w:hAnsiTheme="minorHAnsi" w:cstheme="minorHAnsi"/>
        </w:rPr>
        <w:t>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until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use.</w:t>
      </w:r>
    </w:p>
    <w:p w14:paraId="20CBCD81" w14:textId="77777777" w:rsidR="0067627A" w:rsidRPr="00B35C34" w:rsidRDefault="0067627A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5F33B231" w14:textId="2798A625" w:rsidR="00614A09" w:rsidRPr="00B35C34" w:rsidRDefault="0020314D" w:rsidP="00B40D2E">
      <w:pPr>
        <w:pStyle w:val="a6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NOTE:</w:t>
      </w:r>
      <w:r w:rsidR="00EE6914">
        <w:rPr>
          <w:rFonts w:cstheme="minorHAnsi"/>
        </w:rPr>
        <w:t xml:space="preserve"> </w:t>
      </w:r>
      <w:r w:rsidR="0088544B">
        <w:rPr>
          <w:rFonts w:cstheme="minorHAnsi"/>
        </w:rPr>
        <w:t xml:space="preserve">It is possible to check </w:t>
      </w:r>
      <w:r w:rsidR="00A42D91" w:rsidRPr="00B35C34">
        <w:rPr>
          <w:rFonts w:cstheme="minorHAnsi"/>
        </w:rPr>
        <w:t>1</w:t>
      </w:r>
      <w:r w:rsidR="0088544B">
        <w:rPr>
          <w:rFonts w:cstheme="minorHAnsi"/>
        </w:rPr>
        <w:t>–</w:t>
      </w:r>
      <w:r w:rsidR="00A42D91" w:rsidRPr="00B35C34">
        <w:rPr>
          <w:rFonts w:cstheme="minorHAnsi"/>
        </w:rPr>
        <w:t>2</w:t>
      </w:r>
      <w:r w:rsidR="0088544B">
        <w:rPr>
          <w:rFonts w:cstheme="minorHAnsi"/>
        </w:rPr>
        <w:t xml:space="preserve"> </w:t>
      </w:r>
      <w:r w:rsidR="00C9458D" w:rsidRPr="00B35C34">
        <w:rPr>
          <w:rFonts w:cstheme="minorHAnsi"/>
        </w:rPr>
        <w:t>µL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of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purified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Tol2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mRNA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for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smear/band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with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gel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electrophoresis.</w:t>
      </w:r>
      <w:r w:rsidR="00EE6914">
        <w:rPr>
          <w:rFonts w:cstheme="minorHAnsi"/>
        </w:rPr>
        <w:t xml:space="preserve"> </w:t>
      </w:r>
    </w:p>
    <w:p w14:paraId="187E7D7B" w14:textId="77777777" w:rsidR="000870B6" w:rsidRPr="00B35C34" w:rsidRDefault="000870B6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5D47FB2F" w14:textId="36AC65E8" w:rsidR="00A42D91" w:rsidRPr="00B35C34" w:rsidRDefault="00C621C1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5</w:t>
      </w:r>
      <w:r w:rsidR="0067627A" w:rsidRPr="00B35C34">
        <w:rPr>
          <w:rFonts w:asciiTheme="minorHAnsi" w:hAnsiTheme="minorHAnsi" w:cstheme="minorHAnsi"/>
          <w:b/>
        </w:rPr>
        <w:t>.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Microinjections</w:t>
      </w:r>
    </w:p>
    <w:p w14:paraId="0764FFFB" w14:textId="77777777" w:rsidR="00FC4EA4" w:rsidRPr="00B35C34" w:rsidRDefault="00FC4EA4" w:rsidP="00B40D2E">
      <w:pPr>
        <w:jc w:val="both"/>
        <w:rPr>
          <w:rFonts w:asciiTheme="minorHAnsi" w:hAnsiTheme="minorHAnsi" w:cstheme="minorHAnsi"/>
          <w:b/>
        </w:rPr>
      </w:pPr>
    </w:p>
    <w:p w14:paraId="2D7C1DCE" w14:textId="262A9935" w:rsidR="0067627A" w:rsidRPr="006619B6" w:rsidRDefault="00733580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5.1.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Prepar</w:t>
      </w:r>
      <w:r w:rsidR="00D67E68" w:rsidRPr="006619B6">
        <w:rPr>
          <w:rFonts w:asciiTheme="minorHAnsi" w:hAnsiTheme="minorHAnsi" w:cstheme="minorHAnsi"/>
          <w:b/>
          <w:highlight w:val="yellow"/>
        </w:rPr>
        <w:t>ation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D67E68" w:rsidRPr="006619B6">
        <w:rPr>
          <w:rFonts w:asciiTheme="minorHAnsi" w:hAnsiTheme="minorHAnsi" w:cstheme="minorHAnsi"/>
          <w:b/>
          <w:highlight w:val="yellow"/>
        </w:rPr>
        <w:t>of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general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tools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for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injections</w:t>
      </w:r>
    </w:p>
    <w:p w14:paraId="2A85A882" w14:textId="77777777" w:rsidR="000870B6" w:rsidRPr="00B35C34" w:rsidRDefault="000870B6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0D90389D" w14:textId="3C5ABB66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procedures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described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detail</w:t>
      </w:r>
      <w:r w:rsidR="00EE6914">
        <w:rPr>
          <w:rFonts w:asciiTheme="minorHAnsi" w:hAnsiTheme="minorHAnsi" w:cstheme="minorHAnsi"/>
        </w:rPr>
        <w:t xml:space="preserve"> </w:t>
      </w:r>
      <w:r w:rsidR="001B0A21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1B0A21" w:rsidRPr="00B35C34">
        <w:rPr>
          <w:rFonts w:asciiTheme="minorHAnsi" w:hAnsiTheme="minorHAnsi" w:cstheme="minorHAnsi"/>
          <w:noProof/>
        </w:rPr>
        <w:t>Kowalko</w:t>
      </w:r>
      <w:r w:rsidR="001B0A21">
        <w:rPr>
          <w:rFonts w:asciiTheme="minorHAnsi" w:hAnsiTheme="minorHAnsi" w:cstheme="minorHAnsi"/>
          <w:noProof/>
        </w:rPr>
        <w:t xml:space="preserve"> et al.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6</w:t>
      </w:r>
      <w:r w:rsidR="00A42D9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1B0A21">
        <w:rPr>
          <w:rFonts w:asciiTheme="minorHAnsi" w:hAnsiTheme="minorHAnsi" w:cstheme="minorHAnsi"/>
        </w:rPr>
        <w:t xml:space="preserve">an </w:t>
      </w:r>
      <w:r w:rsidR="00A42D91" w:rsidRPr="00B35C34">
        <w:rPr>
          <w:rFonts w:asciiTheme="minorHAnsi" w:hAnsiTheme="minorHAnsi" w:cstheme="minorHAnsi"/>
        </w:rPr>
        <w:t>overview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minor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modifications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presented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here.</w:t>
      </w:r>
      <w:r w:rsidR="00EE6914">
        <w:rPr>
          <w:rFonts w:asciiTheme="minorHAnsi" w:hAnsiTheme="minorHAnsi" w:cstheme="minorHAnsi"/>
        </w:rPr>
        <w:t xml:space="preserve"> </w:t>
      </w:r>
    </w:p>
    <w:p w14:paraId="70D88B2A" w14:textId="77777777" w:rsidR="0067627A" w:rsidRPr="00B35C34" w:rsidRDefault="0067627A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3E5FC9F0" w14:textId="1EB8A964" w:rsidR="00A42D91" w:rsidRPr="00B35C34" w:rsidRDefault="00733580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5.1.1.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Generate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plates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pouring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warm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3%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agarose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dissolved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fish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system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water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100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</w:t>
      </w:r>
      <w:r w:rsidR="00627665" w:rsidRPr="00B35C34">
        <w:rPr>
          <w:rFonts w:asciiTheme="minorHAnsi" w:hAnsiTheme="minorHAnsi" w:cstheme="minorHAnsi"/>
          <w:highlight w:val="yellow"/>
        </w:rPr>
        <w:t>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>P</w:t>
      </w:r>
      <w:r w:rsidR="00A42D91" w:rsidRPr="00B35C34">
        <w:rPr>
          <w:rFonts w:asciiTheme="minorHAnsi" w:hAnsiTheme="minorHAnsi" w:cstheme="minorHAnsi"/>
          <w:highlight w:val="yellow"/>
        </w:rPr>
        <w:t>etri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dish.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Carefully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place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egg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mold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freshly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poured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agarose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make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wells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fish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eggs.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Plac</w:t>
      </w:r>
      <w:r w:rsidR="00355F76" w:rsidRPr="00B35C34">
        <w:rPr>
          <w:rFonts w:asciiTheme="minorHAnsi" w:hAnsiTheme="minorHAnsi" w:cstheme="minorHAnsi"/>
          <w:highlight w:val="yellow"/>
        </w:rPr>
        <w:t>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side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mold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agar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45</w:t>
      </w:r>
      <w:r w:rsidR="005F2636">
        <w:rPr>
          <w:rFonts w:asciiTheme="minorHAnsi" w:hAnsiTheme="minorHAnsi" w:cstheme="minorHAnsi"/>
          <w:highlight w:val="yellow"/>
        </w:rPr>
        <w:t>°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angle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5F2636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then</w:t>
      </w:r>
      <w:r w:rsidR="005F2636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slowly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lower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 xml:space="preserve">it </w:t>
      </w:r>
      <w:r w:rsidR="00A42D91" w:rsidRPr="00B35C34">
        <w:rPr>
          <w:rFonts w:asciiTheme="minorHAnsi" w:hAnsiTheme="minorHAnsi" w:cstheme="minorHAnsi"/>
          <w:highlight w:val="yellow"/>
        </w:rPr>
        <w:t>into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agarose;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slowly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lowering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mold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angle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avoids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air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getting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trapped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underneath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mold.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Gently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remove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mold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once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agarose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solidified.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>The p</w:t>
      </w:r>
      <w:r w:rsidR="00A42D91" w:rsidRPr="00B35C34">
        <w:rPr>
          <w:rFonts w:asciiTheme="minorHAnsi" w:hAnsiTheme="minorHAnsi" w:cstheme="minorHAnsi"/>
          <w:highlight w:val="yellow"/>
        </w:rPr>
        <w:t>lates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stored</w:t>
      </w:r>
      <w:r w:rsidR="005F2636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8B7258" w:rsidRPr="00B35C34">
        <w:rPr>
          <w:rFonts w:asciiTheme="minorHAnsi" w:hAnsiTheme="minorHAnsi" w:cstheme="minorHAnsi"/>
          <w:highlight w:val="yellow"/>
        </w:rPr>
        <w:t>sealed,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4</w:t>
      </w:r>
      <w:r w:rsidR="005F2636">
        <w:rPr>
          <w:rFonts w:asciiTheme="minorHAnsi" w:hAnsiTheme="minorHAnsi" w:cstheme="minorHAnsi"/>
          <w:highlight w:val="yellow"/>
        </w:rPr>
        <w:t xml:space="preserve"> °C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1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week.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6DB9A3DA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7BD2C371" w14:textId="724D6F2B" w:rsidR="00A42D91" w:rsidRPr="00B35C34" w:rsidRDefault="00733580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5.1.2.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Pull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needles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from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E16CB" w:rsidRPr="00B35C34">
        <w:rPr>
          <w:rFonts w:asciiTheme="minorHAnsi" w:hAnsiTheme="minorHAnsi" w:cstheme="minorHAnsi"/>
          <w:highlight w:val="yellow"/>
        </w:rPr>
        <w:t>borosilicate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glass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capillaries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55F76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electrode/needle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puller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according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manufacturer</w:t>
      </w:r>
      <w:r w:rsidR="00A22C94" w:rsidRPr="00B35C34">
        <w:rPr>
          <w:rFonts w:asciiTheme="minorHAnsi" w:hAnsiTheme="minorHAnsi" w:cstheme="minorHAnsi"/>
          <w:highlight w:val="yellow"/>
        </w:rPr>
        <w:t>’</w:t>
      </w:r>
      <w:r w:rsidR="00A42D91" w:rsidRPr="00B35C34">
        <w:rPr>
          <w:rFonts w:asciiTheme="minorHAnsi" w:hAnsiTheme="minorHAnsi" w:cstheme="minorHAnsi"/>
          <w:highlight w:val="yellow"/>
        </w:rPr>
        <w:t>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guidelines.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This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protocol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vary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2636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pipette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puller</w:t>
      </w:r>
      <w:r w:rsidR="005F2636">
        <w:rPr>
          <w:rFonts w:asciiTheme="minorHAnsi" w:hAnsiTheme="minorHAnsi" w:cstheme="minorHAnsi"/>
          <w:highlight w:val="yellow"/>
        </w:rPr>
        <w:t>;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however</w:t>
      </w:r>
      <w:r w:rsidR="005F2636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sample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needle-pulling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program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found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Table</w:t>
      </w:r>
      <w:r w:rsidR="00EE6914" w:rsidRPr="006619B6">
        <w:rPr>
          <w:rFonts w:asciiTheme="minorHAnsi" w:hAnsiTheme="minorHAnsi" w:cstheme="minorHAnsi"/>
          <w:b/>
          <w:highlight w:val="yellow"/>
        </w:rPr>
        <w:t xml:space="preserve"> </w:t>
      </w:r>
      <w:r w:rsidR="007E6930" w:rsidRPr="006619B6">
        <w:rPr>
          <w:rFonts w:asciiTheme="minorHAnsi" w:hAnsiTheme="minorHAnsi" w:cstheme="minorHAnsi"/>
          <w:b/>
          <w:highlight w:val="yellow"/>
        </w:rPr>
        <w:t>3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5FA0BC49" w14:textId="77777777" w:rsidR="0067627A" w:rsidRPr="00B35C34" w:rsidRDefault="0067627A" w:rsidP="00B40D2E">
      <w:pPr>
        <w:pStyle w:val="a6"/>
        <w:spacing w:after="0"/>
        <w:ind w:left="0"/>
        <w:jc w:val="both"/>
        <w:rPr>
          <w:rFonts w:cstheme="minorHAnsi"/>
          <w:highlight w:val="yellow"/>
        </w:rPr>
      </w:pPr>
    </w:p>
    <w:p w14:paraId="34642EA3" w14:textId="0C1E22B8" w:rsidR="00A42D91" w:rsidRPr="00B35C34" w:rsidRDefault="0020314D" w:rsidP="00B40D2E">
      <w:pPr>
        <w:pStyle w:val="a6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NOTE: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Optimizing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needle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important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for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injections,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needles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that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are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too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long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will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bend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rather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than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cleanly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penetrat</w:t>
      </w:r>
      <w:r w:rsidR="005F2636">
        <w:rPr>
          <w:rFonts w:cstheme="minorHAnsi"/>
        </w:rPr>
        <w:t>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egg.</w:t>
      </w:r>
      <w:r w:rsidR="00EE6914">
        <w:rPr>
          <w:rFonts w:cstheme="minorHAnsi"/>
        </w:rPr>
        <w:t xml:space="preserve"> </w:t>
      </w:r>
    </w:p>
    <w:p w14:paraId="025DEF32" w14:textId="77777777" w:rsidR="0067627A" w:rsidRPr="00B35C34" w:rsidRDefault="0067627A" w:rsidP="00B40D2E">
      <w:pPr>
        <w:pStyle w:val="a6"/>
        <w:spacing w:after="0"/>
        <w:ind w:left="0"/>
        <w:jc w:val="both"/>
        <w:rPr>
          <w:rFonts w:cstheme="minorHAnsi"/>
          <w:highlight w:val="yellow"/>
        </w:rPr>
      </w:pPr>
    </w:p>
    <w:p w14:paraId="68AE0BAE" w14:textId="326C0310" w:rsidR="00A42D91" w:rsidRPr="00B35C34" w:rsidRDefault="0073358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5.1.3.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Make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large-bore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glass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pipettes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2900A5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egg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transfer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breaking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standard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glass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pipettes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opening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large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enough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2900A5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eggs.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67627A" w:rsidRPr="00B35C34">
        <w:rPr>
          <w:rFonts w:asciiTheme="minorHAnsi" w:hAnsiTheme="minorHAnsi" w:cstheme="minorHAnsi"/>
        </w:rPr>
        <w:t>Bunsen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burner,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polish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broken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glass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exposing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broken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pipettes</w:t>
      </w:r>
      <w:r w:rsidR="00EE6914">
        <w:rPr>
          <w:rFonts w:asciiTheme="minorHAnsi" w:hAnsiTheme="minorHAnsi" w:cstheme="minorHAnsi"/>
        </w:rPr>
        <w:t xml:space="preserve"> </w:t>
      </w:r>
      <w:r w:rsidR="002900A5" w:rsidRPr="00B35C34">
        <w:rPr>
          <w:rFonts w:asciiTheme="minorHAnsi" w:hAnsiTheme="minorHAnsi" w:cstheme="minorHAnsi"/>
        </w:rPr>
        <w:t>to</w:t>
      </w:r>
      <w:r w:rsidR="002900A5">
        <w:rPr>
          <w:rFonts w:asciiTheme="minorHAnsi" w:hAnsiTheme="minorHAnsi" w:cstheme="minorHAnsi"/>
        </w:rPr>
        <w:t xml:space="preserve"> the </w:t>
      </w:r>
      <w:r w:rsidR="002900A5" w:rsidRPr="00B35C34">
        <w:rPr>
          <w:rFonts w:asciiTheme="minorHAnsi" w:hAnsiTheme="minorHAnsi" w:cstheme="minorHAnsi"/>
        </w:rPr>
        <w:t xml:space="preserve">flame </w:t>
      </w:r>
      <w:r w:rsidR="00A42D91" w:rsidRPr="00B35C34">
        <w:rPr>
          <w:rFonts w:asciiTheme="minorHAnsi" w:hAnsiTheme="minorHAnsi" w:cstheme="minorHAnsi"/>
        </w:rPr>
        <w:t>until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smooth.</w:t>
      </w:r>
    </w:p>
    <w:p w14:paraId="089F10D7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281A3E5E" w14:textId="458AB0C7" w:rsidR="0067627A" w:rsidRPr="006619B6" w:rsidRDefault="0006784A" w:rsidP="00B40D2E">
      <w:pPr>
        <w:jc w:val="both"/>
        <w:rPr>
          <w:rFonts w:asciiTheme="minorHAnsi" w:hAnsiTheme="minorHAnsi" w:cstheme="minorHAnsi"/>
          <w:b/>
        </w:rPr>
      </w:pPr>
      <w:r w:rsidRPr="006619B6">
        <w:rPr>
          <w:rFonts w:asciiTheme="minorHAnsi" w:hAnsiTheme="minorHAnsi" w:cstheme="minorHAnsi"/>
          <w:b/>
        </w:rPr>
        <w:t>5.2.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Breeding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setup</w:t>
      </w:r>
    </w:p>
    <w:p w14:paraId="17516FC2" w14:textId="77777777" w:rsidR="000870B6" w:rsidRPr="00B35C34" w:rsidRDefault="000870B6" w:rsidP="00B40D2E">
      <w:pPr>
        <w:jc w:val="both"/>
        <w:rPr>
          <w:rFonts w:asciiTheme="minorHAnsi" w:hAnsiTheme="minorHAnsi" w:cstheme="minorHAnsi"/>
        </w:rPr>
      </w:pPr>
    </w:p>
    <w:p w14:paraId="11D75E50" w14:textId="6040D4CB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many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breeding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i/>
        </w:rPr>
        <w:t>mexicanus</w:t>
      </w:r>
      <w:proofErr w:type="spellEnd"/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detailed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</w:t>
      </w:r>
      <w:r w:rsidR="00C1227F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see</w:t>
      </w:r>
      <w:r w:rsidR="00EE6914">
        <w:rPr>
          <w:rFonts w:asciiTheme="minorHAnsi" w:hAnsiTheme="minorHAnsi" w:cstheme="minorHAnsi"/>
        </w:rPr>
        <w:t xml:space="preserve"> </w:t>
      </w:r>
      <w:r w:rsidR="00C1227F" w:rsidRPr="00B35C34">
        <w:rPr>
          <w:rFonts w:asciiTheme="minorHAnsi" w:hAnsiTheme="minorHAnsi" w:cstheme="minorHAnsi"/>
          <w:noProof/>
        </w:rPr>
        <w:t>Borowsky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39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Start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breeding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setup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week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prior</w:t>
      </w:r>
      <w:r w:rsidR="00EE6914">
        <w:rPr>
          <w:rFonts w:asciiTheme="minorHAnsi" w:hAnsiTheme="minorHAnsi" w:cstheme="minorHAnsi"/>
        </w:rPr>
        <w:t xml:space="preserve"> </w:t>
      </w:r>
      <w:r w:rsidR="00D67E68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 xml:space="preserve">the </w:t>
      </w:r>
      <w:r w:rsidR="00D67E68">
        <w:rPr>
          <w:rFonts w:asciiTheme="minorHAnsi" w:hAnsiTheme="minorHAnsi" w:cstheme="minorHAnsi"/>
        </w:rPr>
        <w:t>injections.</w:t>
      </w:r>
    </w:p>
    <w:p w14:paraId="0E49E574" w14:textId="77777777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</w:p>
    <w:p w14:paraId="43F44412" w14:textId="29EFA9F3" w:rsidR="00A42D91" w:rsidRPr="00B35C34" w:rsidRDefault="0006784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5.2.1.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On d</w:t>
      </w:r>
      <w:r w:rsidR="00A42D91" w:rsidRPr="00B35C34">
        <w:rPr>
          <w:rFonts w:asciiTheme="minorHAnsi" w:hAnsiTheme="minorHAnsi" w:cstheme="minorHAnsi"/>
        </w:rPr>
        <w:t>ay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</w:t>
      </w:r>
      <w:r w:rsidR="00C1227F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p</w:t>
      </w:r>
      <w:r w:rsidR="00A42D91" w:rsidRPr="00B35C34">
        <w:rPr>
          <w:rFonts w:asciiTheme="minorHAnsi" w:hAnsiTheme="minorHAnsi" w:cstheme="minorHAnsi"/>
        </w:rPr>
        <w:t>lace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two to three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females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three to four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males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single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A42D91" w:rsidRPr="00B35C34">
        <w:rPr>
          <w:rFonts w:asciiTheme="minorHAnsi" w:hAnsiTheme="minorHAnsi" w:cstheme="minorHAnsi"/>
        </w:rPr>
        <w:t>10</w:t>
      </w:r>
      <w:r w:rsidR="00C1227F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gallon</w:t>
      </w:r>
      <w:proofErr w:type="gram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tank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maintained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</w:t>
      </w:r>
      <w:r w:rsidR="001312C9" w:rsidRPr="00B35C34">
        <w:rPr>
          <w:rFonts w:asciiTheme="minorHAnsi" w:hAnsiTheme="minorHAnsi" w:cstheme="minorHAnsi"/>
        </w:rPr>
        <w:t>4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±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</w:t>
      </w:r>
      <w:r w:rsidR="00C1227F">
        <w:rPr>
          <w:rFonts w:asciiTheme="minorHAnsi" w:hAnsiTheme="minorHAnsi" w:cstheme="minorHAnsi"/>
        </w:rPr>
        <w:t xml:space="preserve"> °C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05ED9476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0CE43179" w14:textId="00BB9C7D" w:rsidR="00A42D91" w:rsidRPr="00B35C34" w:rsidRDefault="0006784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5.2.2.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On d</w:t>
      </w:r>
      <w:r w:rsidR="00A42D91" w:rsidRPr="00B35C34">
        <w:rPr>
          <w:rFonts w:asciiTheme="minorHAnsi" w:hAnsiTheme="minorHAnsi" w:cstheme="minorHAnsi"/>
        </w:rPr>
        <w:t>ay</w:t>
      </w:r>
      <w:r w:rsidR="00C1227F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</w:t>
      </w:r>
      <w:r w:rsidR="00C1227F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7</w:t>
      </w:r>
      <w:r w:rsidR="00C1227F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i</w:t>
      </w:r>
      <w:r w:rsidR="00A42D91" w:rsidRPr="00B35C34">
        <w:rPr>
          <w:rFonts w:asciiTheme="minorHAnsi" w:hAnsiTheme="minorHAnsi" w:cstheme="minorHAnsi"/>
        </w:rPr>
        <w:t>ncrease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feeding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~3</w:t>
      </w:r>
      <w:r w:rsidR="00C1227F">
        <w:rPr>
          <w:rFonts w:asciiTheme="minorHAnsi" w:hAnsiTheme="minorHAnsi" w:cstheme="minorHAnsi"/>
        </w:rPr>
        <w:t>x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day.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Ensure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diet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include</w:t>
      </w:r>
      <w:r w:rsidR="005F392E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food,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such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black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worms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shrimp.</w:t>
      </w:r>
    </w:p>
    <w:p w14:paraId="357119FD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294A94A6" w14:textId="1CC8360A" w:rsidR="00A42D91" w:rsidRPr="00B35C34" w:rsidRDefault="0006784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5.2.3.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On d</w:t>
      </w:r>
      <w:r w:rsidR="00A42D91" w:rsidRPr="00B35C34">
        <w:rPr>
          <w:rFonts w:asciiTheme="minorHAnsi" w:hAnsiTheme="minorHAnsi" w:cstheme="minorHAnsi"/>
        </w:rPr>
        <w:t>ay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6</w:t>
      </w:r>
      <w:r w:rsidR="00C1227F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a</w:t>
      </w:r>
      <w:r w:rsidR="00A42D91" w:rsidRPr="00B35C34">
        <w:rPr>
          <w:rFonts w:asciiTheme="minorHAnsi" w:hAnsiTheme="minorHAnsi" w:cstheme="minorHAnsi"/>
        </w:rPr>
        <w:t>dd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single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tank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heater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27</w:t>
      </w:r>
      <w:r w:rsidR="00C1227F">
        <w:rPr>
          <w:rFonts w:asciiTheme="minorHAnsi" w:hAnsiTheme="minorHAnsi" w:cstheme="minorHAnsi"/>
        </w:rPr>
        <w:t xml:space="preserve"> </w:t>
      </w:r>
      <w:r w:rsidR="00A42D91" w:rsidRPr="006619B6">
        <w:rPr>
          <w:rFonts w:asciiTheme="minorHAnsi" w:hAnsiTheme="minorHAnsi" w:cstheme="minorHAnsi"/>
        </w:rPr>
        <w:t>°</w:t>
      </w:r>
      <w:r w:rsidR="00A42D91" w:rsidRPr="00B35C34">
        <w:rPr>
          <w:rFonts w:asciiTheme="minorHAnsi" w:hAnsiTheme="minorHAnsi" w:cstheme="minorHAnsi"/>
        </w:rPr>
        <w:t>C.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Lab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tank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temperatures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vary;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therefore,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increase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</w:t>
      </w:r>
      <w:r w:rsidR="00C1227F">
        <w:rPr>
          <w:rFonts w:asciiTheme="minorHAnsi" w:hAnsiTheme="minorHAnsi" w:cstheme="minorHAnsi"/>
        </w:rPr>
        <w:t>–</w:t>
      </w:r>
      <w:r w:rsidR="00090552" w:rsidRPr="00B35C34">
        <w:rPr>
          <w:rFonts w:asciiTheme="minorHAnsi" w:hAnsiTheme="minorHAnsi" w:cstheme="minorHAnsi"/>
        </w:rPr>
        <w:t>3</w:t>
      </w:r>
      <w:r w:rsidR="00C1227F">
        <w:rPr>
          <w:rFonts w:asciiTheme="minorHAnsi" w:hAnsiTheme="minorHAnsi" w:cstheme="minorHAnsi"/>
        </w:rPr>
        <w:t xml:space="preserve"> </w:t>
      </w:r>
      <w:r w:rsidR="00A42D91" w:rsidRPr="006619B6">
        <w:rPr>
          <w:rFonts w:asciiTheme="minorHAnsi" w:hAnsiTheme="minorHAnsi" w:cstheme="minorHAnsi"/>
        </w:rPr>
        <w:t>°</w:t>
      </w:r>
      <w:r w:rsidR="00A42D91" w:rsidRPr="00B35C34">
        <w:rPr>
          <w:rFonts w:asciiTheme="minorHAnsi" w:hAnsiTheme="minorHAnsi" w:cstheme="minorHAnsi"/>
        </w:rPr>
        <w:t>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relative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normal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tank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temperature.</w:t>
      </w:r>
    </w:p>
    <w:p w14:paraId="1D01B410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2D3565CB" w14:textId="14C9B6A4" w:rsidR="00A42D91" w:rsidRPr="00B35C34" w:rsidRDefault="0006784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5.2.4.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On the evening of d</w:t>
      </w:r>
      <w:r w:rsidR="00A42D91" w:rsidRPr="00B35C34">
        <w:rPr>
          <w:rFonts w:asciiTheme="minorHAnsi" w:hAnsiTheme="minorHAnsi" w:cstheme="minorHAnsi"/>
        </w:rPr>
        <w:t>ay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7</w:t>
      </w:r>
      <w:r w:rsidR="00C1227F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which 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evening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(</w:t>
      </w:r>
      <w:r w:rsidR="00355F76" w:rsidRPr="00B35C34">
        <w:rPr>
          <w:rFonts w:asciiTheme="minorHAnsi" w:hAnsiTheme="minorHAnsi" w:cstheme="minorHAnsi"/>
        </w:rPr>
        <w:t>z</w:t>
      </w:r>
      <w:r w:rsidR="00FC55F3" w:rsidRPr="00B35C34">
        <w:rPr>
          <w:rFonts w:asciiTheme="minorHAnsi" w:hAnsiTheme="minorHAnsi" w:cstheme="minorHAnsi"/>
        </w:rPr>
        <w:t>eitgeber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[</w:t>
      </w:r>
      <w:r w:rsidR="00A42D91" w:rsidRPr="00B35C34">
        <w:rPr>
          <w:rFonts w:asciiTheme="minorHAnsi" w:hAnsiTheme="minorHAnsi" w:cstheme="minorHAnsi"/>
        </w:rPr>
        <w:t>ZT</w:t>
      </w:r>
      <w:r w:rsidR="00C1227F">
        <w:rPr>
          <w:rFonts w:asciiTheme="minorHAnsi" w:hAnsiTheme="minorHAnsi" w:cstheme="minorHAnsi"/>
        </w:rPr>
        <w:t>]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9</w:t>
      </w:r>
      <w:r w:rsidR="00C1227F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11)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night,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thoroughly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clean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tanks</w:t>
      </w:r>
      <w:r w:rsidR="00EE6914">
        <w:rPr>
          <w:rFonts w:asciiTheme="minorHAnsi" w:hAnsiTheme="minorHAnsi" w:cstheme="minorHAnsi"/>
        </w:rPr>
        <w:t xml:space="preserve"> </w:t>
      </w:r>
      <w:r w:rsidR="00E9329F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E9329F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E9329F" w:rsidRPr="00B35C34">
        <w:rPr>
          <w:rFonts w:asciiTheme="minorHAnsi" w:hAnsiTheme="minorHAnsi" w:cstheme="minorHAnsi"/>
        </w:rPr>
        <w:t>water-</w:t>
      </w:r>
      <w:r w:rsidR="00A42D91" w:rsidRPr="00B35C34">
        <w:rPr>
          <w:rFonts w:asciiTheme="minorHAnsi" w:hAnsiTheme="minorHAnsi" w:cstheme="minorHAnsi"/>
        </w:rPr>
        <w:t>soaked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sponge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remove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 xml:space="preserve">any </w:t>
      </w:r>
      <w:r w:rsidR="00A42D91" w:rsidRPr="00B35C34">
        <w:rPr>
          <w:rFonts w:asciiTheme="minorHAnsi" w:hAnsiTheme="minorHAnsi" w:cstheme="minorHAnsi"/>
        </w:rPr>
        <w:t>excess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food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debris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mesh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</w:t>
      </w:r>
      <w:r w:rsidR="003824EF">
        <w:rPr>
          <w:rFonts w:asciiTheme="minorHAnsi" w:hAnsiTheme="minorHAnsi" w:cstheme="minorHAnsi"/>
        </w:rPr>
        <w:t>i</w:t>
      </w:r>
      <w:r w:rsidR="00A42D91" w:rsidRPr="00B35C34">
        <w:rPr>
          <w:rFonts w:asciiTheme="minorHAnsi" w:hAnsiTheme="minorHAnsi" w:cstheme="minorHAnsi"/>
        </w:rPr>
        <w:t>phon.</w:t>
      </w:r>
      <w:r w:rsidR="00EE6914">
        <w:rPr>
          <w:rFonts w:asciiTheme="minorHAnsi" w:hAnsiTheme="minorHAnsi" w:cstheme="minorHAnsi"/>
        </w:rPr>
        <w:t xml:space="preserve"> </w:t>
      </w:r>
    </w:p>
    <w:p w14:paraId="317444AA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748EED24" w14:textId="6C91AE04" w:rsidR="00A42D91" w:rsidRPr="00B35C34" w:rsidRDefault="0006784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5.2.5.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On the night of d</w:t>
      </w:r>
      <w:r w:rsidR="00A42D91" w:rsidRPr="00B35C34">
        <w:rPr>
          <w:rFonts w:asciiTheme="minorHAnsi" w:hAnsiTheme="minorHAnsi" w:cstheme="minorHAnsi"/>
        </w:rPr>
        <w:t>ay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7</w:t>
      </w:r>
      <w:r w:rsidR="00C1227F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C1227F">
        <w:rPr>
          <w:rFonts w:asciiTheme="minorHAnsi" w:hAnsiTheme="minorHAnsi" w:cstheme="minorHAnsi"/>
        </w:rPr>
        <w:t>s</w:t>
      </w:r>
      <w:r w:rsidR="00A42D91" w:rsidRPr="00B35C34">
        <w:rPr>
          <w:rFonts w:asciiTheme="minorHAnsi" w:hAnsiTheme="minorHAnsi" w:cstheme="minorHAnsi"/>
        </w:rPr>
        <w:t>tart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checking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ZT15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continue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check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every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15</w:t>
      </w:r>
      <w:r w:rsidR="00C1227F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</w:t>
      </w:r>
      <w:r w:rsidR="00EE6914">
        <w:rPr>
          <w:rFonts w:asciiTheme="minorHAnsi" w:hAnsiTheme="minorHAnsi" w:cstheme="minorHAnsi"/>
        </w:rPr>
        <w:t xml:space="preserve"> </w:t>
      </w:r>
      <w:r w:rsidR="00BE06DF" w:rsidRPr="00B35C34">
        <w:rPr>
          <w:rFonts w:asciiTheme="minorHAnsi" w:hAnsiTheme="minorHAnsi" w:cstheme="minorHAnsi"/>
        </w:rPr>
        <w:t>min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until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ZT18.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cavefish,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start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checking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ZT17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continue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check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every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15</w:t>
      </w:r>
      <w:r w:rsidR="00C1227F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</w:t>
      </w:r>
      <w:r w:rsidR="00EE6914">
        <w:rPr>
          <w:rFonts w:asciiTheme="minorHAnsi" w:hAnsiTheme="minorHAnsi" w:cstheme="minorHAnsi"/>
        </w:rPr>
        <w:t xml:space="preserve"> </w:t>
      </w:r>
      <w:r w:rsidR="00BE06DF" w:rsidRPr="00B35C34">
        <w:rPr>
          <w:rFonts w:asciiTheme="minorHAnsi" w:hAnsiTheme="minorHAnsi" w:cstheme="minorHAnsi"/>
        </w:rPr>
        <w:t>min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until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ZT20.</w:t>
      </w:r>
      <w:r w:rsidR="00EE6914">
        <w:rPr>
          <w:rFonts w:asciiTheme="minorHAnsi" w:hAnsiTheme="minorHAnsi" w:cstheme="minorHAnsi"/>
        </w:rPr>
        <w:t xml:space="preserve"> </w:t>
      </w:r>
    </w:p>
    <w:p w14:paraId="2A2C7A76" w14:textId="77777777" w:rsidR="00A42D91" w:rsidRPr="00B35C34" w:rsidRDefault="00A42D91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0762C86D" w14:textId="0F094FC9" w:rsidR="00A42D91" w:rsidRPr="00B35C34" w:rsidRDefault="00D67E68" w:rsidP="00B40D2E">
      <w:pPr>
        <w:pStyle w:val="a6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NOTE:</w:t>
      </w:r>
      <w:r w:rsidR="00EE6914">
        <w:rPr>
          <w:rFonts w:cstheme="minorHAnsi"/>
        </w:rPr>
        <w:t xml:space="preserve"> </w:t>
      </w:r>
      <w:r w:rsidR="00C1227F">
        <w:rPr>
          <w:rFonts w:cstheme="minorHAnsi"/>
        </w:rPr>
        <w:t xml:space="preserve">The </w:t>
      </w:r>
      <w:r w:rsidR="00A42D91" w:rsidRPr="00B35C34">
        <w:rPr>
          <w:rFonts w:cstheme="minorHAnsi"/>
        </w:rPr>
        <w:t>times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are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based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14:10</w:t>
      </w:r>
      <w:r w:rsidR="00EE6914">
        <w:rPr>
          <w:rFonts w:cstheme="minorHAnsi"/>
        </w:rPr>
        <w:t xml:space="preserve"> </w:t>
      </w:r>
      <w:r w:rsidR="00346CFF" w:rsidRPr="00B35C34">
        <w:rPr>
          <w:rFonts w:cstheme="minorHAnsi"/>
        </w:rPr>
        <w:t>h</w:t>
      </w:r>
      <w:r w:rsidR="00EE6914">
        <w:rPr>
          <w:rFonts w:cstheme="minorHAnsi"/>
        </w:rPr>
        <w:t xml:space="preserve"> </w:t>
      </w:r>
      <w:proofErr w:type="spellStart"/>
      <w:proofErr w:type="gramStart"/>
      <w:r w:rsidR="00A42D91" w:rsidRPr="00B35C34">
        <w:rPr>
          <w:rFonts w:cstheme="minorHAnsi"/>
        </w:rPr>
        <w:t>light:dark</w:t>
      </w:r>
      <w:proofErr w:type="spellEnd"/>
      <w:proofErr w:type="gramEnd"/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cycle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using</w:t>
      </w:r>
      <w:r w:rsidR="00EE6914">
        <w:rPr>
          <w:rFonts w:cstheme="minorHAnsi"/>
        </w:rPr>
        <w:t xml:space="preserve"> </w:t>
      </w:r>
      <w:r w:rsidR="00355F76" w:rsidRPr="00B35C34">
        <w:rPr>
          <w:rFonts w:cstheme="minorHAnsi"/>
        </w:rPr>
        <w:t>z</w:t>
      </w:r>
      <w:r w:rsidR="00E9329F" w:rsidRPr="00B35C34">
        <w:rPr>
          <w:rFonts w:cstheme="minorHAnsi"/>
        </w:rPr>
        <w:t>eitgeber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time.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Breeding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times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are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estimates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and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individual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labs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must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determine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exact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times.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critical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to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collect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eggs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soon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after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they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are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released/fertilized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order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to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inject</w:t>
      </w:r>
      <w:r w:rsidR="00EE6914">
        <w:rPr>
          <w:rFonts w:cstheme="minorHAnsi"/>
        </w:rPr>
        <w:t xml:space="preserve"> </w:t>
      </w:r>
      <w:r w:rsidR="00C1227F">
        <w:rPr>
          <w:rFonts w:cstheme="minorHAnsi"/>
        </w:rPr>
        <w:t xml:space="preserve">them </w:t>
      </w:r>
      <w:r w:rsidR="00A42D91" w:rsidRPr="00B35C34">
        <w:rPr>
          <w:rFonts w:cstheme="minorHAnsi"/>
        </w:rPr>
        <w:t>at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the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single-cell</w:t>
      </w:r>
      <w:r w:rsidR="00EE6914">
        <w:rPr>
          <w:rFonts w:cstheme="minorHAnsi"/>
        </w:rPr>
        <w:t xml:space="preserve"> </w:t>
      </w:r>
      <w:r w:rsidR="00A42D91" w:rsidRPr="00B35C34">
        <w:rPr>
          <w:rFonts w:cstheme="minorHAnsi"/>
        </w:rPr>
        <w:t>stage.</w:t>
      </w:r>
    </w:p>
    <w:p w14:paraId="0D9A2F37" w14:textId="77777777" w:rsidR="005B2A91" w:rsidRPr="00B35C34" w:rsidRDefault="005B2A91" w:rsidP="00B40D2E">
      <w:pPr>
        <w:pStyle w:val="a6"/>
        <w:spacing w:after="0"/>
        <w:ind w:left="0"/>
        <w:jc w:val="both"/>
        <w:rPr>
          <w:rFonts w:cstheme="minorHAnsi"/>
          <w:highlight w:val="yellow"/>
        </w:rPr>
      </w:pPr>
    </w:p>
    <w:p w14:paraId="73AFC2FA" w14:textId="73468904" w:rsidR="00A42D91" w:rsidRPr="006619B6" w:rsidRDefault="0006784A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5.3.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Collect</w:t>
      </w:r>
      <w:r w:rsidR="00D67E68" w:rsidRPr="006619B6">
        <w:rPr>
          <w:rFonts w:asciiTheme="minorHAnsi" w:hAnsiTheme="minorHAnsi" w:cstheme="minorHAnsi"/>
          <w:b/>
          <w:highlight w:val="yellow"/>
        </w:rPr>
        <w:t>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D67E68" w:rsidRPr="006619B6">
        <w:rPr>
          <w:rFonts w:asciiTheme="minorHAnsi" w:hAnsiTheme="minorHAnsi" w:cstheme="minorHAnsi"/>
          <w:b/>
          <w:highlight w:val="yellow"/>
        </w:rPr>
        <w:t>of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single-cell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stage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eggs</w:t>
      </w:r>
    </w:p>
    <w:p w14:paraId="38D7F8AB" w14:textId="77777777" w:rsidR="0067627A" w:rsidRPr="00B35C34" w:rsidRDefault="0067627A" w:rsidP="00B40D2E">
      <w:pPr>
        <w:pStyle w:val="a6"/>
        <w:spacing w:after="0"/>
        <w:ind w:left="0"/>
        <w:jc w:val="both"/>
        <w:rPr>
          <w:rFonts w:cstheme="minorHAnsi"/>
          <w:highlight w:val="yellow"/>
        </w:rPr>
      </w:pPr>
    </w:p>
    <w:p w14:paraId="506B77BC" w14:textId="740344BA" w:rsidR="00A42D91" w:rsidRPr="00B35C34" w:rsidRDefault="00D9446E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5.3.1.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night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355F76" w:rsidRPr="00B35C34">
        <w:rPr>
          <w:rFonts w:asciiTheme="minorHAnsi" w:hAnsiTheme="minorHAnsi" w:cstheme="minorHAnsi"/>
        </w:rPr>
        <w:t>which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breeding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expected,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examine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tanks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every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15</w:t>
      </w:r>
      <w:r w:rsidR="00530CDE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</w:t>
      </w:r>
      <w:r w:rsidR="00EE6914">
        <w:rPr>
          <w:rFonts w:asciiTheme="minorHAnsi" w:hAnsiTheme="minorHAnsi" w:cstheme="minorHAnsi"/>
        </w:rPr>
        <w:t xml:space="preserve"> </w:t>
      </w:r>
      <w:r w:rsidR="00BE06DF" w:rsidRPr="00B35C34">
        <w:rPr>
          <w:rFonts w:asciiTheme="minorHAnsi" w:hAnsiTheme="minorHAnsi" w:cstheme="minorHAnsi"/>
        </w:rPr>
        <w:t>min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monitor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bottom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tank.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appear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translucent,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measuring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approximately</w:t>
      </w:r>
      <w:r w:rsidR="00EE6914">
        <w:rPr>
          <w:rFonts w:asciiTheme="minorHAnsi" w:hAnsiTheme="minorHAnsi" w:cstheme="minorHAnsi"/>
        </w:rPr>
        <w:t xml:space="preserve"> </w:t>
      </w:r>
      <w:r w:rsidR="00EC565A" w:rsidRPr="00B35C34">
        <w:rPr>
          <w:rFonts w:asciiTheme="minorHAnsi" w:hAnsiTheme="minorHAnsi" w:cstheme="minorHAnsi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EC565A" w:rsidRPr="00B35C34">
        <w:rPr>
          <w:rFonts w:asciiTheme="minorHAnsi" w:hAnsiTheme="minorHAnsi" w:cstheme="minorHAnsi"/>
        </w:rPr>
        <w:t>mm</w:t>
      </w:r>
      <w:r w:rsidR="00EE6914">
        <w:rPr>
          <w:rFonts w:asciiTheme="minorHAnsi" w:hAnsiTheme="minorHAnsi" w:cstheme="minorHAnsi"/>
        </w:rPr>
        <w:t xml:space="preserve"> </w:t>
      </w:r>
      <w:r w:rsidR="00530CDE">
        <w:rPr>
          <w:rFonts w:asciiTheme="minorHAnsi" w:hAnsiTheme="minorHAnsi" w:cstheme="minorHAnsi"/>
        </w:rPr>
        <w:t xml:space="preserve">in </w:t>
      </w:r>
      <w:r w:rsidR="00A42D91" w:rsidRPr="00B35C34">
        <w:rPr>
          <w:rFonts w:asciiTheme="minorHAnsi" w:hAnsiTheme="minorHAnsi" w:cstheme="minorHAnsi"/>
        </w:rPr>
        <w:t>diameter.</w:t>
      </w:r>
      <w:r w:rsidR="00EE6914">
        <w:rPr>
          <w:rFonts w:asciiTheme="minorHAnsi" w:hAnsiTheme="minorHAnsi" w:cstheme="minorHAnsi"/>
        </w:rPr>
        <w:t xml:space="preserve"> </w:t>
      </w:r>
    </w:p>
    <w:p w14:paraId="21E32555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45DD494E" w14:textId="458BA88E" w:rsidR="00A42D91" w:rsidRPr="00B35C34" w:rsidRDefault="00D9446E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5.3.2.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mesh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collect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transfer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glass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bowl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filled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fresh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system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water.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Examine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under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microscope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confirm</w:t>
      </w:r>
      <w:r w:rsidR="00EE6914">
        <w:rPr>
          <w:rFonts w:asciiTheme="minorHAnsi" w:hAnsiTheme="minorHAnsi" w:cstheme="minorHAnsi"/>
        </w:rPr>
        <w:t xml:space="preserve"> </w:t>
      </w:r>
      <w:r w:rsidR="00530CDE">
        <w:rPr>
          <w:rFonts w:asciiTheme="minorHAnsi" w:hAnsiTheme="minorHAnsi" w:cstheme="minorHAnsi"/>
        </w:rPr>
        <w:t xml:space="preserve">that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530CDE">
        <w:rPr>
          <w:rFonts w:asciiTheme="minorHAnsi" w:hAnsiTheme="minorHAnsi" w:cstheme="minorHAnsi"/>
        </w:rPr>
        <w:t>one</w:t>
      </w:r>
      <w:r w:rsidR="00A42D91" w:rsidRPr="00B35C34">
        <w:rPr>
          <w:rFonts w:asciiTheme="minorHAnsi" w:hAnsiTheme="minorHAnsi" w:cstheme="minorHAnsi"/>
        </w:rPr>
        <w:t>-cell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stage.</w:t>
      </w:r>
    </w:p>
    <w:p w14:paraId="7CEA9A8C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5551FF4A" w14:textId="1759D247" w:rsidR="00A42D91" w:rsidRPr="00B35C34" w:rsidRDefault="00D9446E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5.3.3.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glass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pipettes,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transfer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single</w:t>
      </w:r>
      <w:r w:rsidR="00530CDE">
        <w:rPr>
          <w:rFonts w:asciiTheme="minorHAnsi" w:hAnsiTheme="minorHAnsi" w:cstheme="minorHAnsi"/>
          <w:highlight w:val="yellow"/>
        </w:rPr>
        <w:t>-</w:t>
      </w:r>
      <w:r w:rsidR="00C83BF6" w:rsidRPr="00B35C34">
        <w:rPr>
          <w:rFonts w:asciiTheme="minorHAnsi" w:hAnsiTheme="minorHAnsi" w:cstheme="minorHAnsi"/>
          <w:highlight w:val="yellow"/>
        </w:rPr>
        <w:t>cell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83BF6" w:rsidRPr="00B35C34">
        <w:rPr>
          <w:rFonts w:asciiTheme="minorHAnsi" w:hAnsiTheme="minorHAnsi" w:cstheme="minorHAnsi"/>
          <w:highlight w:val="yellow"/>
        </w:rPr>
        <w:t>eggs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83BF6" w:rsidRPr="00B35C34">
        <w:rPr>
          <w:rFonts w:asciiTheme="minorHAnsi" w:hAnsiTheme="minorHAnsi" w:cstheme="minorHAnsi"/>
          <w:highlight w:val="yellow"/>
        </w:rPr>
        <w:t>to</w:t>
      </w:r>
      <w:r w:rsidR="00530CDE">
        <w:rPr>
          <w:rFonts w:asciiTheme="minorHAnsi" w:hAnsiTheme="minorHAnsi" w:cstheme="minorHAnsi"/>
          <w:highlight w:val="yellow"/>
        </w:rPr>
        <w:t xml:space="preserve"> 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83BF6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83BF6" w:rsidRPr="00B35C34">
        <w:rPr>
          <w:rFonts w:asciiTheme="minorHAnsi" w:hAnsiTheme="minorHAnsi" w:cstheme="minorHAnsi"/>
          <w:highlight w:val="yellow"/>
        </w:rPr>
        <w:t>plates.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Glass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67627A" w:rsidRPr="00B35C34">
        <w:rPr>
          <w:rFonts w:asciiTheme="minorHAnsi" w:hAnsiTheme="minorHAnsi" w:cstheme="minorHAnsi"/>
          <w:highlight w:val="yellow"/>
        </w:rPr>
        <w:t>pipettes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are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required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this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stage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eggs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stick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plastic.</w:t>
      </w:r>
    </w:p>
    <w:p w14:paraId="5C279C28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45BB9E70" w14:textId="1593DCCD" w:rsidR="00A42D91" w:rsidRPr="00B35C34" w:rsidRDefault="00D9446E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5.3.4.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67627A" w:rsidRPr="00B35C34">
        <w:rPr>
          <w:rFonts w:asciiTheme="minorHAnsi" w:hAnsiTheme="minorHAnsi" w:cstheme="minorHAnsi"/>
          <w:highlight w:val="yellow"/>
        </w:rPr>
        <w:t>pipette</w:t>
      </w:r>
      <w:r w:rsidR="00A42D91" w:rsidRPr="00B35C34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carefully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release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eggs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wells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agarose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from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>section 5.1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rows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prewarmed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(</w:t>
      </w:r>
      <w:r w:rsidR="00530CDE">
        <w:rPr>
          <w:rFonts w:asciiTheme="minorHAnsi" w:hAnsiTheme="minorHAnsi" w:cstheme="minorHAnsi"/>
          <w:highlight w:val="yellow"/>
        </w:rPr>
        <w:t xml:space="preserve">at </w:t>
      </w:r>
      <w:r w:rsidR="00FC55F3" w:rsidRPr="00B35C34">
        <w:rPr>
          <w:rFonts w:asciiTheme="minorHAnsi" w:hAnsiTheme="minorHAnsi" w:cstheme="minorHAnsi"/>
          <w:highlight w:val="yellow"/>
        </w:rPr>
        <w:t>room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temperature)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with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max</w:t>
      </w:r>
      <w:r w:rsidR="00530CDE">
        <w:rPr>
          <w:rFonts w:asciiTheme="minorHAnsi" w:hAnsiTheme="minorHAnsi" w:cstheme="minorHAnsi"/>
          <w:highlight w:val="yellow"/>
        </w:rPr>
        <w:t>imum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number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eggs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(30</w:t>
      </w:r>
      <w:r w:rsidR="00530CDE">
        <w:rPr>
          <w:rFonts w:asciiTheme="minorHAnsi" w:hAnsiTheme="minorHAnsi" w:cstheme="minorHAnsi"/>
          <w:highlight w:val="yellow"/>
        </w:rPr>
        <w:t>–</w:t>
      </w:r>
      <w:r w:rsidR="00A42D91" w:rsidRPr="00B35C34">
        <w:rPr>
          <w:rFonts w:asciiTheme="minorHAnsi" w:hAnsiTheme="minorHAnsi" w:cstheme="minorHAnsi"/>
          <w:highlight w:val="yellow"/>
        </w:rPr>
        <w:t>40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row,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five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rows).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Full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rows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help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keep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eggs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from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moving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during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injections.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Keep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eggs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hydrated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with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small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amount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fish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system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water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until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30CDE">
        <w:rPr>
          <w:rFonts w:asciiTheme="minorHAnsi" w:hAnsiTheme="minorHAnsi" w:cstheme="minorHAnsi"/>
          <w:highlight w:val="yellow"/>
        </w:rPr>
        <w:t>the performance of the injections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</w:p>
    <w:p w14:paraId="5746B833" w14:textId="77777777" w:rsidR="005B2A91" w:rsidRPr="00B35C34" w:rsidRDefault="005B2A91" w:rsidP="00B40D2E">
      <w:pPr>
        <w:pStyle w:val="a6"/>
        <w:spacing w:after="0"/>
        <w:ind w:left="0"/>
        <w:jc w:val="both"/>
        <w:rPr>
          <w:rFonts w:cstheme="minorHAnsi"/>
          <w:highlight w:val="yellow"/>
        </w:rPr>
      </w:pPr>
    </w:p>
    <w:p w14:paraId="7F87447D" w14:textId="648A692E" w:rsidR="0067627A" w:rsidRPr="006619B6" w:rsidRDefault="00A256F7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5.4.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Pico</w:t>
      </w:r>
      <w:r w:rsidR="00E9329F" w:rsidRPr="006619B6">
        <w:rPr>
          <w:rFonts w:asciiTheme="minorHAnsi" w:hAnsiTheme="minorHAnsi" w:cstheme="minorHAnsi"/>
          <w:b/>
          <w:highlight w:val="yellow"/>
        </w:rPr>
        <w:t>-</w:t>
      </w:r>
      <w:r w:rsidR="00A42D91" w:rsidRPr="006619B6">
        <w:rPr>
          <w:rFonts w:asciiTheme="minorHAnsi" w:hAnsiTheme="minorHAnsi" w:cstheme="minorHAnsi"/>
          <w:b/>
          <w:highlight w:val="yellow"/>
        </w:rPr>
        <w:t>injection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setup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and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general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injection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optimization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guidelines</w:t>
      </w:r>
    </w:p>
    <w:p w14:paraId="084BC2AD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035B7337" w14:textId="2CF1F935" w:rsidR="00A42D91" w:rsidRPr="00B35C34" w:rsidRDefault="00A256F7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5.4.1.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Backfill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8352C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needles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using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either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gel-loading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pipette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tips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that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fit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inside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capillary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using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standard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micropipette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tips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adding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2</w:t>
      </w:r>
      <w:r w:rsidR="0038352C">
        <w:rPr>
          <w:rFonts w:asciiTheme="minorHAnsi" w:hAnsiTheme="minorHAnsi" w:cstheme="minorHAnsi"/>
          <w:highlight w:val="yellow"/>
        </w:rPr>
        <w:t>–</w:t>
      </w:r>
      <w:r w:rsidR="00FC55F3" w:rsidRPr="00B35C34">
        <w:rPr>
          <w:rFonts w:asciiTheme="minorHAnsi" w:hAnsiTheme="minorHAnsi" w:cstheme="minorHAnsi"/>
          <w:highlight w:val="yellow"/>
        </w:rPr>
        <w:t>4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9458D" w:rsidRPr="00B35C34">
        <w:rPr>
          <w:rFonts w:asciiTheme="minorHAnsi" w:hAnsiTheme="minorHAnsi" w:cstheme="minorHAnsi"/>
          <w:highlight w:val="yellow"/>
        </w:rPr>
        <w:t>µL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bolus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end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Once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needle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is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filled,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FC55F3" w:rsidRPr="00B35C34">
        <w:rPr>
          <w:rFonts w:asciiTheme="minorHAnsi" w:hAnsiTheme="minorHAnsi" w:cstheme="minorHAnsi"/>
          <w:highlight w:val="yellow"/>
        </w:rPr>
        <w:t>u</w:t>
      </w:r>
      <w:r w:rsidR="00A42D91" w:rsidRPr="00B35C34">
        <w:rPr>
          <w:rFonts w:asciiTheme="minorHAnsi" w:hAnsiTheme="minorHAnsi" w:cstheme="minorHAnsi"/>
          <w:highlight w:val="yellow"/>
        </w:rPr>
        <w:t>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forceps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trim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8352C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excess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length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from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needle.</w:t>
      </w:r>
    </w:p>
    <w:p w14:paraId="3DBE2096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665FA593" w14:textId="59F22485" w:rsidR="00A42D91" w:rsidRPr="00B35C34" w:rsidRDefault="00A256F7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5.4.2.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Perform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m</w:t>
      </w:r>
      <w:r w:rsidR="00A42D91" w:rsidRPr="00B35C34">
        <w:rPr>
          <w:rFonts w:asciiTheme="minorHAnsi" w:hAnsiTheme="minorHAnsi" w:cstheme="minorHAnsi"/>
          <w:highlight w:val="yellow"/>
        </w:rPr>
        <w:t>icroinjections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mounted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micromanipulator,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connected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71C8E" w:rsidRPr="00B35C34">
        <w:rPr>
          <w:rFonts w:asciiTheme="minorHAnsi" w:hAnsiTheme="minorHAnsi" w:cstheme="minorHAnsi"/>
          <w:highlight w:val="yellow"/>
        </w:rPr>
        <w:t>picolit</w:t>
      </w:r>
      <w:r w:rsidR="0038352C">
        <w:rPr>
          <w:rFonts w:asciiTheme="minorHAnsi" w:hAnsiTheme="minorHAnsi" w:cstheme="minorHAnsi"/>
          <w:highlight w:val="yellow"/>
        </w:rPr>
        <w:t>e</w:t>
      </w:r>
      <w:r w:rsidR="00A71C8E" w:rsidRPr="00B35C34">
        <w:rPr>
          <w:rFonts w:asciiTheme="minorHAnsi" w:hAnsiTheme="minorHAnsi" w:cstheme="minorHAnsi"/>
          <w:highlight w:val="yellow"/>
        </w:rPr>
        <w:t>r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microinjector.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62665D40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496F4925" w14:textId="1F02BDA8" w:rsidR="00A71C8E" w:rsidRPr="00B35C34" w:rsidRDefault="00A256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5.4.3.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Set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 xml:space="preserve">the </w:t>
      </w:r>
      <w:r w:rsidR="00A71C8E" w:rsidRPr="00B35C34">
        <w:rPr>
          <w:rFonts w:asciiTheme="minorHAnsi" w:hAnsiTheme="minorHAnsi" w:cstheme="minorHAnsi"/>
        </w:rPr>
        <w:t>i</w:t>
      </w:r>
      <w:r w:rsidR="00A42D91" w:rsidRPr="00B35C34">
        <w:rPr>
          <w:rFonts w:asciiTheme="minorHAnsi" w:hAnsiTheme="minorHAnsi" w:cstheme="minorHAnsi"/>
        </w:rPr>
        <w:t>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time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0.03</w:t>
      </w:r>
      <w:r w:rsidR="00EE6914">
        <w:rPr>
          <w:rFonts w:asciiTheme="minorHAnsi" w:hAnsiTheme="minorHAnsi" w:cstheme="minorHAnsi"/>
        </w:rPr>
        <w:t xml:space="preserve"> </w:t>
      </w:r>
      <w:r w:rsidR="00627665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pressure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out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~0.0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>psi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>The i</w:t>
      </w:r>
      <w:r w:rsidR="00A42D91" w:rsidRPr="00B35C34">
        <w:rPr>
          <w:rFonts w:asciiTheme="minorHAnsi" w:hAnsiTheme="minorHAnsi" w:cstheme="minorHAnsi"/>
        </w:rPr>
        <w:t>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pressure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vary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accordingly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minor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differences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needles,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so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optimize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achieve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~1.0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n</w:t>
      </w:r>
      <w:r w:rsidR="00627665" w:rsidRPr="00B35C34">
        <w:rPr>
          <w:rFonts w:asciiTheme="minorHAnsi" w:hAnsiTheme="minorHAnsi" w:cstheme="minorHAnsi"/>
        </w:rPr>
        <w:t>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bolus.</w:t>
      </w:r>
      <w:r w:rsidR="00EE6914">
        <w:rPr>
          <w:rFonts w:asciiTheme="minorHAnsi" w:hAnsiTheme="minorHAnsi" w:cstheme="minorHAnsi"/>
        </w:rPr>
        <w:t xml:space="preserve"> </w:t>
      </w:r>
    </w:p>
    <w:p w14:paraId="204BB198" w14:textId="77777777" w:rsidR="00A71C8E" w:rsidRPr="00B35C34" w:rsidRDefault="00A71C8E" w:rsidP="00B40D2E">
      <w:pPr>
        <w:jc w:val="both"/>
        <w:rPr>
          <w:rFonts w:asciiTheme="minorHAnsi" w:hAnsiTheme="minorHAnsi" w:cstheme="minorHAnsi"/>
        </w:rPr>
      </w:pPr>
    </w:p>
    <w:p w14:paraId="7E5FD2C3" w14:textId="0E87F186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pressure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often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range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~10</w:t>
      </w:r>
      <w:r w:rsidR="0038352C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30</w:t>
      </w:r>
      <w:r w:rsidR="00EE6914">
        <w:rPr>
          <w:rFonts w:asciiTheme="minorHAnsi" w:hAnsiTheme="minorHAnsi" w:cstheme="minorHAnsi"/>
        </w:rPr>
        <w:t xml:space="preserve"> </w:t>
      </w:r>
      <w:r w:rsidR="0038352C">
        <w:rPr>
          <w:rFonts w:asciiTheme="minorHAnsi" w:hAnsiTheme="minorHAnsi" w:cstheme="minorHAnsi"/>
        </w:rPr>
        <w:t>psi</w:t>
      </w:r>
      <w:r w:rsidR="00A42D91" w:rsidRPr="00B35C34">
        <w:rPr>
          <w:rFonts w:asciiTheme="minorHAnsi" w:hAnsiTheme="minorHAnsi" w:cstheme="minorHAnsi"/>
        </w:rPr>
        <w:t>.</w:t>
      </w:r>
    </w:p>
    <w:p w14:paraId="7A8A4740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2765806A" w14:textId="1E3CF723" w:rsidR="00FC4EA4" w:rsidRPr="00B35C34" w:rsidRDefault="00A256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5.4.5.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Standardize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bolus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mineral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oil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measuring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bolus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size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slide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micrometer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achieve</w:t>
      </w:r>
      <w:r w:rsidR="00EE6914">
        <w:rPr>
          <w:rFonts w:asciiTheme="minorHAnsi" w:hAnsiTheme="minorHAnsi" w:cstheme="minorHAnsi"/>
        </w:rPr>
        <w:t xml:space="preserve"> </w:t>
      </w:r>
      <w:r w:rsidR="00376E5E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~1</w:t>
      </w:r>
      <w:r w:rsidR="00376E5E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1.5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n</w:t>
      </w:r>
      <w:r w:rsidR="00627665" w:rsidRPr="00B35C34">
        <w:rPr>
          <w:rFonts w:asciiTheme="minorHAnsi" w:hAnsiTheme="minorHAnsi" w:cstheme="minorHAnsi"/>
        </w:rPr>
        <w:t>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volume.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Adjust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pressure</w:t>
      </w:r>
      <w:r w:rsidR="00EE6914">
        <w:rPr>
          <w:rFonts w:asciiTheme="minorHAnsi" w:hAnsiTheme="minorHAnsi" w:cstheme="minorHAnsi"/>
        </w:rPr>
        <w:t xml:space="preserve"> </w:t>
      </w:r>
      <w:r w:rsidR="00376E5E">
        <w:rPr>
          <w:rFonts w:asciiTheme="minorHAnsi" w:hAnsiTheme="minorHAnsi" w:cstheme="minorHAnsi"/>
        </w:rPr>
        <w:t>(psi)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increase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decrease</w:t>
      </w:r>
      <w:r w:rsidR="00EE6914">
        <w:rPr>
          <w:rFonts w:asciiTheme="minorHAnsi" w:hAnsiTheme="minorHAnsi" w:cstheme="minorHAnsi"/>
        </w:rPr>
        <w:t xml:space="preserve"> </w:t>
      </w:r>
      <w:r w:rsidR="00376E5E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bolus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volume.</w:t>
      </w:r>
    </w:p>
    <w:p w14:paraId="3B56C82A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0112E387" w14:textId="23E1B7FB" w:rsidR="00A71C8E" w:rsidRPr="00B35C34" w:rsidRDefault="00A256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5.4.</w:t>
      </w:r>
      <w:r w:rsidR="00D67E68">
        <w:rPr>
          <w:rFonts w:asciiTheme="minorHAnsi" w:hAnsiTheme="minorHAnsi" w:cstheme="minorHAnsi"/>
        </w:rPr>
        <w:t>6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Draw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water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A71C8E" w:rsidRPr="00B35C34">
        <w:rPr>
          <w:rFonts w:asciiTheme="minorHAnsi" w:hAnsiTheme="minorHAnsi" w:cstheme="minorHAnsi"/>
        </w:rPr>
        <w:t>off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of</w:t>
      </w:r>
      <w:proofErr w:type="gramEnd"/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very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top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lab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tissue.</w:t>
      </w:r>
    </w:p>
    <w:p w14:paraId="380DA8BB" w14:textId="77777777" w:rsidR="00A71C8E" w:rsidRPr="00B35C34" w:rsidRDefault="00A71C8E" w:rsidP="00B40D2E">
      <w:pPr>
        <w:jc w:val="both"/>
        <w:rPr>
          <w:rFonts w:asciiTheme="minorHAnsi" w:hAnsiTheme="minorHAnsi" w:cstheme="minorHAnsi"/>
        </w:rPr>
      </w:pPr>
    </w:p>
    <w:p w14:paraId="3385C21E" w14:textId="530D459A" w:rsidR="00FC4EA4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  <w:i/>
        </w:rPr>
        <w:t>Astyanax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chorion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slightly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tougher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penetrate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find</w:t>
      </w:r>
      <w:r w:rsidR="00EE6914">
        <w:rPr>
          <w:rFonts w:asciiTheme="minorHAnsi" w:hAnsiTheme="minorHAnsi" w:cstheme="minorHAnsi"/>
        </w:rPr>
        <w:t xml:space="preserve"> </w:t>
      </w:r>
      <w:r w:rsidR="00376E5E">
        <w:rPr>
          <w:rFonts w:asciiTheme="minorHAnsi" w:hAnsiTheme="minorHAnsi" w:cstheme="minorHAnsi"/>
        </w:rPr>
        <w:t xml:space="preserve">that </w:t>
      </w:r>
      <w:r w:rsidR="00A71C8E" w:rsidRPr="00B35C34">
        <w:rPr>
          <w:rFonts w:asciiTheme="minorHAnsi" w:hAnsiTheme="minorHAnsi" w:cstheme="minorHAnsi"/>
        </w:rPr>
        <w:t>drawing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water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A71C8E" w:rsidRPr="00B35C34">
        <w:rPr>
          <w:rFonts w:asciiTheme="minorHAnsi" w:hAnsiTheme="minorHAnsi" w:cstheme="minorHAnsi"/>
        </w:rPr>
        <w:t>off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of</w:t>
      </w:r>
      <w:proofErr w:type="gramEnd"/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top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71C8E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helps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facilitate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needle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penetration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optimization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allow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~200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single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plate.</w:t>
      </w:r>
      <w:r w:rsidR="00EE6914">
        <w:rPr>
          <w:rFonts w:asciiTheme="minorHAnsi" w:hAnsiTheme="minorHAnsi" w:cstheme="minorHAnsi"/>
        </w:rPr>
        <w:t xml:space="preserve"> </w:t>
      </w:r>
    </w:p>
    <w:p w14:paraId="727FD819" w14:textId="04AC0754" w:rsidR="00A42D91" w:rsidRPr="00B35C34" w:rsidRDefault="00EE6914" w:rsidP="00B40D2E">
      <w:pPr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 </w:t>
      </w:r>
    </w:p>
    <w:p w14:paraId="2D9232CA" w14:textId="495A8FD6" w:rsidR="00A42D91" w:rsidRPr="00B35C34" w:rsidRDefault="00A256F7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5.4.</w:t>
      </w:r>
      <w:r w:rsidR="00D67E68">
        <w:rPr>
          <w:rFonts w:asciiTheme="minorHAnsi" w:hAnsiTheme="minorHAnsi" w:cstheme="minorHAnsi"/>
          <w:highlight w:val="yellow"/>
        </w:rPr>
        <w:t>7</w:t>
      </w:r>
      <w:r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Use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micromanipulator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penetrate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each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egg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with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A71C8E" w:rsidRPr="00B35C34">
        <w:rPr>
          <w:rFonts w:asciiTheme="minorHAnsi" w:hAnsiTheme="minorHAnsi" w:cstheme="minorHAnsi"/>
          <w:highlight w:val="yellow"/>
        </w:rPr>
        <w:t>needle</w:t>
      </w:r>
      <w:r w:rsidR="00A42D91" w:rsidRPr="00B35C34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proofErr w:type="gram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directly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yolk.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Once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positioned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yolk,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76E5E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egg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pressing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button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foot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pedal.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3ADE7AB6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5CB34506" w14:textId="324CE9E6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full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~15</w:t>
      </w:r>
      <w:r w:rsidR="00EE6914">
        <w:rPr>
          <w:rFonts w:asciiTheme="minorHAnsi" w:hAnsiTheme="minorHAnsi" w:cstheme="minorHAnsi"/>
        </w:rPr>
        <w:t xml:space="preserve"> </w:t>
      </w:r>
      <w:r w:rsidR="00BE06DF" w:rsidRPr="00B35C34">
        <w:rPr>
          <w:rFonts w:asciiTheme="minorHAnsi" w:hAnsiTheme="minorHAnsi" w:cstheme="minorHAnsi"/>
        </w:rPr>
        <w:t>min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single-cell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stage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lasts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~40</w:t>
      </w:r>
      <w:r w:rsidR="00EE6914">
        <w:rPr>
          <w:rFonts w:asciiTheme="minorHAnsi" w:hAnsiTheme="minorHAnsi" w:cstheme="minorHAnsi"/>
        </w:rPr>
        <w:t xml:space="preserve"> </w:t>
      </w:r>
      <w:r w:rsidR="00BE06DF" w:rsidRPr="00B35C34">
        <w:rPr>
          <w:rFonts w:asciiTheme="minorHAnsi" w:hAnsiTheme="minorHAnsi" w:cstheme="minorHAnsi"/>
        </w:rPr>
        <w:t>min</w:t>
      </w:r>
      <w:r w:rsidR="00E467D7" w:rsidRPr="00B35C34">
        <w:rPr>
          <w:rFonts w:asciiTheme="minorHAnsi" w:hAnsiTheme="minorHAnsi" w:cstheme="minorHAnsi"/>
        </w:rPr>
        <w:t>.</w:t>
      </w:r>
    </w:p>
    <w:p w14:paraId="37987DF8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646BE89F" w14:textId="4BB5D846" w:rsidR="00A42D91" w:rsidRPr="006619B6" w:rsidRDefault="00A42D91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5.</w:t>
      </w:r>
      <w:r w:rsidR="00A256F7" w:rsidRPr="006619B6">
        <w:rPr>
          <w:rFonts w:asciiTheme="minorHAnsi" w:hAnsiTheme="minorHAnsi" w:cstheme="minorHAnsi"/>
          <w:b/>
          <w:highlight w:val="yellow"/>
        </w:rPr>
        <w:t>5.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71C8E" w:rsidRPr="006619B6">
        <w:rPr>
          <w:rFonts w:asciiTheme="minorHAnsi" w:hAnsiTheme="minorHAnsi" w:cstheme="minorHAnsi"/>
          <w:b/>
          <w:highlight w:val="yellow"/>
        </w:rPr>
        <w:t>Inject</w:t>
      </w:r>
      <w:r w:rsidR="00D67E68" w:rsidRPr="006619B6">
        <w:rPr>
          <w:rFonts w:asciiTheme="minorHAnsi" w:hAnsiTheme="minorHAnsi" w:cstheme="minorHAnsi"/>
          <w:b/>
          <w:highlight w:val="yellow"/>
        </w:rPr>
        <w:t>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D67E68" w:rsidRPr="006619B6">
        <w:rPr>
          <w:rFonts w:asciiTheme="minorHAnsi" w:hAnsiTheme="minorHAnsi" w:cstheme="minorHAnsi"/>
          <w:b/>
          <w:highlight w:val="yellow"/>
        </w:rPr>
        <w:t>of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Pr="006619B6">
        <w:rPr>
          <w:rFonts w:asciiTheme="minorHAnsi" w:hAnsiTheme="minorHAnsi" w:cstheme="minorHAnsi"/>
          <w:b/>
          <w:highlight w:val="yellow"/>
        </w:rPr>
        <w:t>morpholinos</w:t>
      </w:r>
    </w:p>
    <w:p w14:paraId="1AC7F5C1" w14:textId="77777777" w:rsidR="0067627A" w:rsidRPr="00B35C34" w:rsidRDefault="0067627A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042BA65D" w14:textId="3492E7D2" w:rsidR="00A42D91" w:rsidRPr="00B35C34" w:rsidRDefault="0020314D" w:rsidP="00B40D2E">
      <w:pPr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NOTE: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>T</w:t>
      </w:r>
      <w:r w:rsidR="00A42D91" w:rsidRPr="00B35C34">
        <w:rPr>
          <w:rFonts w:asciiTheme="minorHAnsi" w:hAnsiTheme="minorHAnsi" w:cstheme="minorHAnsi"/>
          <w:highlight w:val="yellow"/>
        </w:rPr>
        <w:t>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amount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morpholino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necessary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knockdown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without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causing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toxicity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6B2CFE" w:rsidRPr="00B35C34">
        <w:rPr>
          <w:rFonts w:asciiTheme="minorHAnsi" w:hAnsiTheme="minorHAnsi" w:cstheme="minorHAnsi"/>
          <w:highlight w:val="yellow"/>
        </w:rPr>
        <w:t>optimized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gene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target</w:t>
      </w:r>
      <w:r w:rsidR="00325819">
        <w:rPr>
          <w:rFonts w:asciiTheme="minorHAnsi" w:hAnsiTheme="minorHAnsi" w:cstheme="minorHAnsi"/>
          <w:highlight w:val="yellow"/>
        </w:rPr>
        <w:t>;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however,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E0659F" w:rsidRPr="00B35C34">
        <w:rPr>
          <w:rFonts w:asciiTheme="minorHAnsi" w:hAnsiTheme="minorHAnsi" w:cstheme="minorHAnsi"/>
          <w:highlight w:val="yellow"/>
        </w:rPr>
        <w:t>concentration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400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pg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good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place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start.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1063AB3C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09F5367F" w14:textId="43A5FD2D" w:rsidR="00CE0CB9" w:rsidRPr="00B35C34" w:rsidRDefault="00B45C34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5.5.</w:t>
      </w:r>
      <w:r w:rsidR="00A71C8E" w:rsidRPr="00B35C34">
        <w:rPr>
          <w:rFonts w:asciiTheme="minorHAnsi" w:hAnsiTheme="minorHAnsi" w:cstheme="minorHAnsi"/>
          <w:highlight w:val="yellow"/>
        </w:rPr>
        <w:t>1</w:t>
      </w:r>
      <w:r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Prepare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morpholino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that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400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pg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morpholino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egg.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E0CB9" w:rsidRPr="00B35C34">
        <w:rPr>
          <w:rFonts w:asciiTheme="minorHAnsi" w:hAnsiTheme="minorHAnsi" w:cstheme="minorHAnsi"/>
          <w:highlight w:val="yellow"/>
        </w:rPr>
        <w:t>Thaw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E0CB9" w:rsidRPr="00B35C34">
        <w:rPr>
          <w:rFonts w:asciiTheme="minorHAnsi" w:hAnsiTheme="minorHAnsi" w:cstheme="minorHAnsi"/>
          <w:highlight w:val="yellow"/>
        </w:rPr>
        <w:t>morpholino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E0CB9" w:rsidRPr="00B35C34">
        <w:rPr>
          <w:rFonts w:asciiTheme="minorHAnsi" w:hAnsiTheme="minorHAnsi" w:cstheme="minorHAnsi"/>
          <w:highlight w:val="yellow"/>
        </w:rPr>
        <w:t>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E0CB9" w:rsidRPr="00B35C34">
        <w:rPr>
          <w:rFonts w:asciiTheme="minorHAnsi" w:hAnsiTheme="minorHAnsi" w:cstheme="minorHAnsi"/>
          <w:highlight w:val="yellow"/>
        </w:rPr>
        <w:t>ice.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>The i</w:t>
      </w:r>
      <w:r w:rsidR="00A42D91" w:rsidRPr="00B35C34">
        <w:rPr>
          <w:rFonts w:asciiTheme="minorHAnsi" w:hAnsiTheme="minorHAnsi" w:cstheme="minorHAnsi"/>
          <w:highlight w:val="yellow"/>
        </w:rPr>
        <w:t>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solution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comprised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morpholino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desired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concentration),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RNase-free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H</w:t>
      </w:r>
      <w:r w:rsidR="00A42D91" w:rsidRPr="00B35C34">
        <w:rPr>
          <w:rFonts w:asciiTheme="minorHAnsi" w:hAnsiTheme="minorHAnsi" w:cstheme="minorHAnsi"/>
          <w:highlight w:val="yellow"/>
          <w:vertAlign w:val="subscript"/>
        </w:rPr>
        <w:t>2</w:t>
      </w:r>
      <w:r w:rsidR="00A42D91" w:rsidRPr="00B35C34">
        <w:rPr>
          <w:rFonts w:asciiTheme="minorHAnsi" w:hAnsiTheme="minorHAnsi" w:cstheme="minorHAnsi"/>
          <w:highlight w:val="yellow"/>
        </w:rPr>
        <w:t>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Danieau’s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solution</w:t>
      </w:r>
      <w:r w:rsidR="00325819">
        <w:rPr>
          <w:rFonts w:asciiTheme="minorHAnsi" w:hAnsiTheme="minorHAnsi" w:cstheme="minorHAnsi"/>
          <w:highlight w:val="yellow"/>
        </w:rPr>
        <w:t>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phenol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(10%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final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volume).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>For an example, s</w:t>
      </w:r>
      <w:r w:rsidR="00CE0CB9" w:rsidRPr="00B35C34">
        <w:rPr>
          <w:rFonts w:asciiTheme="minorHAnsi" w:hAnsiTheme="minorHAnsi" w:cstheme="minorHAnsi"/>
          <w:highlight w:val="yellow"/>
        </w:rPr>
        <w:t>ee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E0CB9" w:rsidRPr="006619B6">
        <w:rPr>
          <w:rFonts w:asciiTheme="minorHAnsi" w:hAnsiTheme="minorHAnsi" w:cstheme="minorHAnsi"/>
          <w:b/>
          <w:highlight w:val="yellow"/>
        </w:rPr>
        <w:t>Table</w:t>
      </w:r>
      <w:r w:rsidR="00EE6914" w:rsidRPr="006619B6">
        <w:rPr>
          <w:rFonts w:asciiTheme="minorHAnsi" w:hAnsiTheme="minorHAnsi" w:cstheme="minorHAnsi"/>
          <w:b/>
          <w:highlight w:val="yellow"/>
        </w:rPr>
        <w:t xml:space="preserve"> </w:t>
      </w:r>
      <w:r w:rsidR="00CE0CB9" w:rsidRPr="006619B6">
        <w:rPr>
          <w:rFonts w:asciiTheme="minorHAnsi" w:hAnsiTheme="minorHAnsi" w:cstheme="minorHAnsi"/>
          <w:b/>
          <w:highlight w:val="yellow"/>
        </w:rPr>
        <w:t>4</w:t>
      </w:r>
      <w:r w:rsidR="00CE0CB9" w:rsidRPr="00B35C34">
        <w:rPr>
          <w:rFonts w:asciiTheme="minorHAnsi" w:hAnsiTheme="minorHAnsi" w:cstheme="minorHAnsi"/>
          <w:highlight w:val="yellow"/>
        </w:rPr>
        <w:t>.</w:t>
      </w:r>
    </w:p>
    <w:p w14:paraId="75D8F01E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1999E892" w14:textId="13F2771D" w:rsidR="00A42D91" w:rsidRPr="00B35C34" w:rsidRDefault="00B45C34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highlight w:val="yellow"/>
        </w:rPr>
        <w:t>5.5.</w:t>
      </w:r>
      <w:r w:rsidR="00A71C8E" w:rsidRPr="00B35C34">
        <w:rPr>
          <w:rFonts w:asciiTheme="minorHAnsi" w:hAnsiTheme="minorHAnsi" w:cstheme="minorHAnsi"/>
          <w:highlight w:val="yellow"/>
        </w:rPr>
        <w:t>2</w:t>
      </w:r>
      <w:r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1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n</w:t>
      </w:r>
      <w:r w:rsidR="00627665" w:rsidRPr="00B35C34">
        <w:rPr>
          <w:rFonts w:asciiTheme="minorHAnsi" w:hAnsiTheme="minorHAnsi" w:cstheme="minorHAnsi"/>
          <w:highlight w:val="yellow"/>
        </w:rPr>
        <w:t>L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embryo.</w:t>
      </w:r>
    </w:p>
    <w:p w14:paraId="5EE8B001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407BF804" w14:textId="51B250D9" w:rsidR="00A42D91" w:rsidRPr="006619B6" w:rsidRDefault="00A42D91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5.</w:t>
      </w:r>
      <w:r w:rsidR="00070E19" w:rsidRPr="006619B6">
        <w:rPr>
          <w:rFonts w:asciiTheme="minorHAnsi" w:hAnsiTheme="minorHAnsi" w:cstheme="minorHAnsi"/>
          <w:b/>
          <w:highlight w:val="yellow"/>
        </w:rPr>
        <w:t>6</w:t>
      </w:r>
      <w:r w:rsidRPr="006619B6">
        <w:rPr>
          <w:rFonts w:asciiTheme="minorHAnsi" w:hAnsiTheme="minorHAnsi" w:cstheme="minorHAnsi"/>
          <w:b/>
          <w:highlight w:val="yellow"/>
        </w:rPr>
        <w:t>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Pr="006619B6">
        <w:rPr>
          <w:rFonts w:asciiTheme="minorHAnsi" w:hAnsiTheme="minorHAnsi" w:cstheme="minorHAnsi"/>
          <w:b/>
          <w:highlight w:val="yellow"/>
        </w:rPr>
        <w:t>CRISPR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Pr="006619B6">
        <w:rPr>
          <w:rFonts w:asciiTheme="minorHAnsi" w:hAnsiTheme="minorHAnsi" w:cstheme="minorHAnsi"/>
          <w:b/>
          <w:highlight w:val="yellow"/>
        </w:rPr>
        <w:t>injections</w:t>
      </w:r>
    </w:p>
    <w:p w14:paraId="7B167052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1431194C" w14:textId="03FA5F8D" w:rsidR="00B525A6" w:rsidRPr="00B35C34" w:rsidRDefault="00D86CD5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5.6.1.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Prepare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>so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25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pg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gRNA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300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pg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of </w:t>
      </w:r>
      <w:r w:rsidR="00A42D91" w:rsidRPr="00B35C34">
        <w:rPr>
          <w:rFonts w:asciiTheme="minorHAnsi" w:hAnsiTheme="minorHAnsi" w:cstheme="minorHAnsi"/>
          <w:highlight w:val="yellow"/>
        </w:rPr>
        <w:t>Cas9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mRNA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total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embryo</w:t>
      </w:r>
      <w:r w:rsidR="00325819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For a </w:t>
      </w:r>
      <w:r w:rsidR="00325819" w:rsidRPr="00325819">
        <w:rPr>
          <w:rFonts w:asciiTheme="minorHAnsi" w:hAnsiTheme="minorHAnsi" w:cstheme="minorHAnsi"/>
          <w:highlight w:val="yellow"/>
        </w:rPr>
        <w:t>s</w:t>
      </w:r>
      <w:r w:rsidR="00325819" w:rsidRPr="006619B6">
        <w:rPr>
          <w:rFonts w:asciiTheme="minorHAnsi" w:hAnsiTheme="minorHAnsi" w:cstheme="minorHAnsi"/>
          <w:highlight w:val="yellow"/>
        </w:rPr>
        <w:t>ample CRISPR/Cas9 injection mixture</w:t>
      </w:r>
      <w:r w:rsidR="00325819">
        <w:rPr>
          <w:rFonts w:asciiTheme="minorHAnsi" w:hAnsiTheme="minorHAnsi" w:cstheme="minorHAnsi"/>
          <w:highlight w:val="yellow"/>
        </w:rPr>
        <w:t xml:space="preserve">, see </w:t>
      </w:r>
      <w:r w:rsidR="00773832" w:rsidRPr="006619B6">
        <w:rPr>
          <w:rFonts w:asciiTheme="minorHAnsi" w:hAnsiTheme="minorHAnsi" w:cstheme="minorHAnsi"/>
          <w:b/>
          <w:highlight w:val="yellow"/>
        </w:rPr>
        <w:t>Table</w:t>
      </w:r>
      <w:r w:rsidR="00EE6914" w:rsidRPr="006619B6">
        <w:rPr>
          <w:rFonts w:asciiTheme="minorHAnsi" w:hAnsiTheme="minorHAnsi" w:cstheme="minorHAnsi"/>
          <w:b/>
          <w:highlight w:val="yellow"/>
        </w:rPr>
        <w:t xml:space="preserve"> </w:t>
      </w:r>
      <w:r w:rsidR="007F09A8">
        <w:rPr>
          <w:rFonts w:asciiTheme="minorHAnsi" w:hAnsiTheme="minorHAnsi" w:cstheme="minorHAnsi"/>
          <w:b/>
          <w:highlight w:val="yellow"/>
        </w:rPr>
        <w:t>5</w:t>
      </w:r>
      <w:r w:rsidR="00773832" w:rsidRPr="00B35C34">
        <w:rPr>
          <w:rFonts w:asciiTheme="minorHAnsi" w:hAnsiTheme="minorHAnsi" w:cstheme="minorHAnsi"/>
          <w:highlight w:val="yellow"/>
        </w:rPr>
        <w:t>.</w:t>
      </w:r>
    </w:p>
    <w:p w14:paraId="339A9C0D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1A4FF264" w14:textId="307AB309" w:rsidR="00A42D91" w:rsidRPr="00B35C34" w:rsidRDefault="00D86CD5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5.6.2.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Inject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2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71C8E" w:rsidRPr="00B35C34">
        <w:rPr>
          <w:rFonts w:asciiTheme="minorHAnsi" w:hAnsiTheme="minorHAnsi" w:cstheme="minorHAnsi"/>
          <w:highlight w:val="yellow"/>
        </w:rPr>
        <w:t>nL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465DF4" w:rsidRPr="00B35C34">
        <w:rPr>
          <w:rFonts w:asciiTheme="minorHAnsi" w:hAnsiTheme="minorHAnsi" w:cstheme="minorHAnsi"/>
          <w:highlight w:val="yellow"/>
        </w:rPr>
        <w:t>gRNA/Cas9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465DF4" w:rsidRPr="00B35C34">
        <w:rPr>
          <w:rFonts w:asciiTheme="minorHAnsi" w:hAnsiTheme="minorHAnsi" w:cstheme="minorHAnsi"/>
          <w:highlight w:val="yellow"/>
        </w:rPr>
        <w:t>mRNA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 w:rsidRPr="00B35C34">
        <w:rPr>
          <w:rFonts w:asciiTheme="minorHAnsi" w:hAnsiTheme="minorHAnsi" w:cstheme="minorHAnsi"/>
          <w:highlight w:val="yellow"/>
        </w:rPr>
        <w:t>per</w:t>
      </w:r>
      <w:r w:rsidR="00325819">
        <w:rPr>
          <w:rFonts w:asciiTheme="minorHAnsi" w:hAnsiTheme="minorHAnsi" w:cstheme="minorHAnsi"/>
          <w:highlight w:val="yellow"/>
        </w:rPr>
        <w:t xml:space="preserve"> </w:t>
      </w:r>
      <w:r w:rsidR="00325819" w:rsidRPr="00B35C34">
        <w:rPr>
          <w:rFonts w:asciiTheme="minorHAnsi" w:hAnsiTheme="minorHAnsi" w:cstheme="minorHAnsi"/>
          <w:highlight w:val="yellow"/>
        </w:rPr>
        <w:t>embryo</w:t>
      </w:r>
      <w:r w:rsidR="00325819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directly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into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71C8E" w:rsidRPr="00B35C34">
        <w:rPr>
          <w:rFonts w:asciiTheme="minorHAnsi" w:hAnsiTheme="minorHAnsi" w:cstheme="minorHAnsi"/>
          <w:highlight w:val="yellow"/>
        </w:rPr>
        <w:t>embryo.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12CF1F5B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0812A499" w14:textId="3CC5074E" w:rsidR="00A42D91" w:rsidRPr="006619B6" w:rsidRDefault="00A42D91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5.</w:t>
      </w:r>
      <w:r w:rsidR="00070E19" w:rsidRPr="006619B6">
        <w:rPr>
          <w:rFonts w:asciiTheme="minorHAnsi" w:hAnsiTheme="minorHAnsi" w:cstheme="minorHAnsi"/>
          <w:b/>
          <w:highlight w:val="yellow"/>
        </w:rPr>
        <w:t>7</w:t>
      </w:r>
      <w:r w:rsidRPr="006619B6">
        <w:rPr>
          <w:rFonts w:asciiTheme="minorHAnsi" w:hAnsiTheme="minorHAnsi" w:cstheme="minorHAnsi"/>
          <w:b/>
          <w:highlight w:val="yellow"/>
        </w:rPr>
        <w:t>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Pr="006619B6">
        <w:rPr>
          <w:rFonts w:asciiTheme="minorHAnsi" w:hAnsiTheme="minorHAnsi" w:cstheme="minorHAnsi"/>
          <w:b/>
          <w:highlight w:val="yellow"/>
        </w:rPr>
        <w:t>Injection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D67E68" w:rsidRPr="006619B6">
        <w:rPr>
          <w:rFonts w:asciiTheme="minorHAnsi" w:hAnsiTheme="minorHAnsi" w:cstheme="minorHAnsi"/>
          <w:b/>
          <w:highlight w:val="yellow"/>
        </w:rPr>
        <w:t>of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105793" w:rsidRPr="006619B6">
        <w:rPr>
          <w:rFonts w:asciiTheme="minorHAnsi" w:hAnsiTheme="minorHAnsi" w:cstheme="minorHAnsi"/>
          <w:b/>
          <w:highlight w:val="yellow"/>
        </w:rPr>
        <w:t>Tol2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105793" w:rsidRPr="006619B6">
        <w:rPr>
          <w:rFonts w:asciiTheme="minorHAnsi" w:hAnsiTheme="minorHAnsi" w:cstheme="minorHAnsi"/>
          <w:b/>
          <w:highlight w:val="yellow"/>
        </w:rPr>
        <w:t>transposase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105793" w:rsidRPr="006619B6">
        <w:rPr>
          <w:rFonts w:asciiTheme="minorHAnsi" w:hAnsiTheme="minorHAnsi" w:cstheme="minorHAnsi"/>
          <w:b/>
          <w:highlight w:val="yellow"/>
        </w:rPr>
        <w:t>and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105793" w:rsidRPr="006619B6">
        <w:rPr>
          <w:rFonts w:asciiTheme="minorHAnsi" w:hAnsiTheme="minorHAnsi" w:cstheme="minorHAnsi"/>
          <w:b/>
          <w:highlight w:val="yellow"/>
        </w:rPr>
        <w:t>Tol2-flanked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105793" w:rsidRPr="006619B6">
        <w:rPr>
          <w:rFonts w:asciiTheme="minorHAnsi" w:hAnsiTheme="minorHAnsi" w:cstheme="minorHAnsi"/>
          <w:b/>
          <w:highlight w:val="yellow"/>
        </w:rPr>
        <w:t>plasmid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Pr="006619B6">
        <w:rPr>
          <w:rFonts w:asciiTheme="minorHAnsi" w:hAnsiTheme="minorHAnsi" w:cstheme="minorHAnsi"/>
          <w:b/>
          <w:highlight w:val="yellow"/>
        </w:rPr>
        <w:t>for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Pr="006619B6">
        <w:rPr>
          <w:rFonts w:asciiTheme="minorHAnsi" w:hAnsiTheme="minorHAnsi" w:cstheme="minorHAnsi"/>
          <w:b/>
          <w:highlight w:val="yellow"/>
        </w:rPr>
        <w:t>transgenesis</w:t>
      </w:r>
    </w:p>
    <w:p w14:paraId="4F1ACFB1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5055E6FA" w14:textId="1469403E" w:rsidR="00057C76" w:rsidRPr="00B35C34" w:rsidRDefault="00D86CD5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5.7.1.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Thaw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E467D7" w:rsidRPr="00B35C34">
        <w:rPr>
          <w:rFonts w:asciiTheme="minorHAnsi" w:hAnsiTheme="minorHAnsi" w:cstheme="minorHAnsi"/>
          <w:highlight w:val="yellow"/>
        </w:rPr>
        <w:t>transposase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mRNA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057C76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057C76" w:rsidRPr="00B35C34">
        <w:rPr>
          <w:rFonts w:asciiTheme="minorHAnsi" w:hAnsiTheme="minorHAnsi" w:cstheme="minorHAnsi"/>
          <w:highlight w:val="yellow"/>
        </w:rPr>
        <w:t>T</w:t>
      </w:r>
      <w:r w:rsidR="00BB6BCD" w:rsidRPr="00B35C34">
        <w:rPr>
          <w:rFonts w:asciiTheme="minorHAnsi" w:hAnsiTheme="minorHAnsi" w:cstheme="minorHAnsi"/>
          <w:highlight w:val="yellow"/>
        </w:rPr>
        <w:t>ol2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BB6BCD" w:rsidRPr="00B35C34">
        <w:rPr>
          <w:rFonts w:asciiTheme="minorHAnsi" w:hAnsiTheme="minorHAnsi" w:cstheme="minorHAnsi"/>
          <w:highlight w:val="yellow"/>
        </w:rPr>
        <w:t>plasmid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BB6BCD" w:rsidRPr="00B35C34">
        <w:rPr>
          <w:rFonts w:asciiTheme="minorHAnsi" w:hAnsiTheme="minorHAnsi" w:cstheme="minorHAnsi"/>
          <w:highlight w:val="yellow"/>
        </w:rPr>
        <w:t>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BB6BCD" w:rsidRPr="00B35C34">
        <w:rPr>
          <w:rFonts w:asciiTheme="minorHAnsi" w:hAnsiTheme="minorHAnsi" w:cstheme="minorHAnsi"/>
          <w:highlight w:val="yellow"/>
        </w:rPr>
        <w:t>ice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Combine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Cas9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mRNA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25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ng/</w:t>
      </w:r>
      <w:r w:rsidR="00C9458D" w:rsidRPr="00B35C34">
        <w:rPr>
          <w:rFonts w:asciiTheme="minorHAnsi" w:hAnsiTheme="minorHAnsi" w:cstheme="minorHAnsi"/>
          <w:highlight w:val="yellow"/>
        </w:rPr>
        <w:t>µL</w:t>
      </w:r>
      <w:r w:rsidR="00A42D91" w:rsidRPr="00B35C34">
        <w:rPr>
          <w:rFonts w:asciiTheme="minorHAnsi" w:hAnsiTheme="minorHAnsi" w:cstheme="minorHAnsi"/>
          <w:highlight w:val="yellow"/>
        </w:rPr>
        <w:t>),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desired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105793" w:rsidRPr="00B35C34">
        <w:rPr>
          <w:rFonts w:asciiTheme="minorHAnsi" w:hAnsiTheme="minorHAnsi" w:cstheme="minorHAnsi"/>
          <w:highlight w:val="yellow"/>
        </w:rPr>
        <w:t>T</w:t>
      </w:r>
      <w:r w:rsidR="00A42D91" w:rsidRPr="00B35C34">
        <w:rPr>
          <w:rFonts w:asciiTheme="minorHAnsi" w:hAnsiTheme="minorHAnsi" w:cstheme="minorHAnsi"/>
          <w:highlight w:val="yellow"/>
        </w:rPr>
        <w:t>ol2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construct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25</w:t>
      </w:r>
      <w:r w:rsidR="00325819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ng/</w:t>
      </w:r>
      <w:proofErr w:type="spellStart"/>
      <w:r w:rsidR="00086B17" w:rsidRPr="00B35C34">
        <w:rPr>
          <w:rFonts w:asciiTheme="minorHAnsi" w:hAnsiTheme="minorHAnsi" w:cstheme="minorHAnsi"/>
          <w:color w:val="000000"/>
          <w:highlight w:val="yellow"/>
        </w:rPr>
        <w:t>μL</w:t>
      </w:r>
      <w:proofErr w:type="spellEnd"/>
      <w:r w:rsidR="00A42D91" w:rsidRPr="00B35C34">
        <w:rPr>
          <w:rFonts w:asciiTheme="minorHAnsi" w:hAnsiTheme="minorHAnsi" w:cstheme="minorHAnsi"/>
          <w:highlight w:val="yellow"/>
        </w:rPr>
        <w:t>),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phenol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</w:t>
      </w:r>
      <w:r w:rsidR="00057C76" w:rsidRPr="00B35C34">
        <w:rPr>
          <w:rFonts w:asciiTheme="minorHAnsi" w:hAnsiTheme="minorHAnsi" w:cstheme="minorHAnsi"/>
          <w:highlight w:val="yellow"/>
        </w:rPr>
        <w:t>≤</w:t>
      </w:r>
      <w:r w:rsidR="00A42D91" w:rsidRPr="00B35C34">
        <w:rPr>
          <w:rFonts w:asciiTheme="minorHAnsi" w:hAnsiTheme="minorHAnsi" w:cstheme="minorHAnsi"/>
          <w:highlight w:val="yellow"/>
        </w:rPr>
        <w:t>10%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final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volume)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RNase-free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water.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For a </w:t>
      </w:r>
      <w:r w:rsidR="00325819" w:rsidRPr="00325819">
        <w:rPr>
          <w:rFonts w:asciiTheme="minorHAnsi" w:hAnsiTheme="minorHAnsi" w:cstheme="minorHAnsi"/>
          <w:highlight w:val="yellow"/>
        </w:rPr>
        <w:t>s</w:t>
      </w:r>
      <w:r w:rsidR="00325819" w:rsidRPr="006619B6">
        <w:rPr>
          <w:rFonts w:asciiTheme="minorHAnsi" w:hAnsiTheme="minorHAnsi" w:cstheme="minorHAnsi"/>
          <w:highlight w:val="yellow"/>
        </w:rPr>
        <w:t>ample Tol2 transgenesis injection mixture</w:t>
      </w:r>
      <w:r w:rsidR="00325819">
        <w:rPr>
          <w:rFonts w:asciiTheme="minorHAnsi" w:hAnsiTheme="minorHAnsi" w:cstheme="minorHAnsi"/>
          <w:highlight w:val="yellow"/>
        </w:rPr>
        <w:t>,</w:t>
      </w:r>
      <w:r w:rsidR="00325819" w:rsidRPr="00325819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>s</w:t>
      </w:r>
      <w:r w:rsidR="00057C76" w:rsidRPr="00B35C34">
        <w:rPr>
          <w:rFonts w:asciiTheme="minorHAnsi" w:hAnsiTheme="minorHAnsi" w:cstheme="minorHAnsi"/>
          <w:highlight w:val="yellow"/>
        </w:rPr>
        <w:t>ee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057C76" w:rsidRPr="006619B6">
        <w:rPr>
          <w:rFonts w:asciiTheme="minorHAnsi" w:hAnsiTheme="minorHAnsi" w:cstheme="minorHAnsi"/>
          <w:b/>
          <w:highlight w:val="yellow"/>
        </w:rPr>
        <w:t>Table</w:t>
      </w:r>
      <w:r w:rsidR="00EE6914" w:rsidRPr="006619B6">
        <w:rPr>
          <w:rFonts w:asciiTheme="minorHAnsi" w:hAnsiTheme="minorHAnsi" w:cstheme="minorHAnsi"/>
          <w:b/>
          <w:highlight w:val="yellow"/>
        </w:rPr>
        <w:t xml:space="preserve"> </w:t>
      </w:r>
      <w:r w:rsidR="007F09A8">
        <w:rPr>
          <w:rFonts w:asciiTheme="minorHAnsi" w:hAnsiTheme="minorHAnsi" w:cstheme="minorHAnsi"/>
          <w:b/>
          <w:highlight w:val="yellow"/>
        </w:rPr>
        <w:t>6</w:t>
      </w:r>
      <w:r w:rsidR="002176DF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</w:p>
    <w:p w14:paraId="4984A30B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4E4132E2" w14:textId="06210B8E" w:rsidR="00A42D91" w:rsidRPr="00B35C34" w:rsidRDefault="00D86CD5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highlight w:val="yellow"/>
        </w:rPr>
        <w:t>5.7.2.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Keep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injection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solution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needles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ice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avoid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the </w:t>
      </w:r>
      <w:r w:rsidR="00A42D91" w:rsidRPr="00B35C34">
        <w:rPr>
          <w:rFonts w:asciiTheme="minorHAnsi" w:hAnsiTheme="minorHAnsi" w:cstheme="minorHAnsi"/>
          <w:highlight w:val="yellow"/>
        </w:rPr>
        <w:t>degradation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mRNA.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Inject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1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n</w:t>
      </w:r>
      <w:r w:rsidR="00627665" w:rsidRPr="00B35C34">
        <w:rPr>
          <w:rFonts w:asciiTheme="minorHAnsi" w:hAnsiTheme="minorHAnsi" w:cstheme="minorHAnsi"/>
          <w:highlight w:val="yellow"/>
        </w:rPr>
        <w:t>L</w:t>
      </w:r>
      <w:proofErr w:type="spellEnd"/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25819">
        <w:rPr>
          <w:rFonts w:asciiTheme="minorHAnsi" w:hAnsiTheme="minorHAnsi" w:cstheme="minorHAnsi"/>
          <w:highlight w:val="yellow"/>
        </w:rPr>
        <w:t xml:space="preserve">in </w:t>
      </w:r>
      <w:r w:rsidR="00A42D91" w:rsidRPr="00B35C34">
        <w:rPr>
          <w:rFonts w:asciiTheme="minorHAnsi" w:hAnsiTheme="minorHAnsi" w:cstheme="minorHAnsi"/>
          <w:highlight w:val="yellow"/>
        </w:rPr>
        <w:t>volume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embryo.</w:t>
      </w:r>
      <w:r w:rsidR="00EE6914">
        <w:rPr>
          <w:rFonts w:asciiTheme="minorHAnsi" w:hAnsiTheme="minorHAnsi" w:cstheme="minorHAnsi"/>
        </w:rPr>
        <w:t xml:space="preserve"> </w:t>
      </w:r>
    </w:p>
    <w:p w14:paraId="4E6A49D2" w14:textId="1B3A1A2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5E9EE703" w14:textId="09D5AB27" w:rsidR="0067627A" w:rsidRPr="00B35C34" w:rsidRDefault="00196034" w:rsidP="00B40D2E">
      <w:pPr>
        <w:jc w:val="both"/>
        <w:rPr>
          <w:rFonts w:asciiTheme="minorHAnsi" w:hAnsiTheme="minorHAnsi" w:cstheme="minorHAnsi"/>
          <w:b/>
        </w:rPr>
      </w:pPr>
      <w:r w:rsidRPr="00B35C34">
        <w:rPr>
          <w:rFonts w:asciiTheme="minorHAnsi" w:hAnsiTheme="minorHAnsi" w:cstheme="minorHAnsi"/>
          <w:b/>
        </w:rPr>
        <w:t>6</w:t>
      </w:r>
      <w:r w:rsidR="0067627A" w:rsidRPr="00B35C34">
        <w:rPr>
          <w:rFonts w:asciiTheme="minorHAnsi" w:hAnsiTheme="minorHAnsi" w:cstheme="minorHAnsi"/>
          <w:b/>
        </w:rPr>
        <w:t>.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Rearing</w:t>
      </w:r>
      <w:r w:rsidR="00EE6914">
        <w:rPr>
          <w:rFonts w:asciiTheme="minorHAnsi" w:hAnsiTheme="minorHAnsi" w:cstheme="minorHAnsi"/>
          <w:b/>
        </w:rPr>
        <w:t xml:space="preserve"> </w:t>
      </w:r>
      <w:r w:rsidR="0067627A" w:rsidRPr="00B35C34">
        <w:rPr>
          <w:rFonts w:asciiTheme="minorHAnsi" w:hAnsiTheme="minorHAnsi" w:cstheme="minorHAnsi"/>
          <w:b/>
        </w:rPr>
        <w:t>and</w:t>
      </w:r>
      <w:r w:rsidR="00EE6914">
        <w:rPr>
          <w:rFonts w:asciiTheme="minorHAnsi" w:hAnsiTheme="minorHAnsi" w:cstheme="minorHAnsi"/>
          <w:b/>
        </w:rPr>
        <w:t xml:space="preserve"> </w:t>
      </w:r>
      <w:r w:rsidR="0067627A" w:rsidRPr="00B35C34">
        <w:rPr>
          <w:rFonts w:asciiTheme="minorHAnsi" w:hAnsiTheme="minorHAnsi" w:cstheme="minorHAnsi"/>
          <w:b/>
        </w:rPr>
        <w:t>screening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injected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B35C34">
        <w:rPr>
          <w:rFonts w:asciiTheme="minorHAnsi" w:hAnsiTheme="minorHAnsi" w:cstheme="minorHAnsi"/>
          <w:b/>
        </w:rPr>
        <w:t>fish</w:t>
      </w:r>
      <w:r w:rsidR="00EE6914">
        <w:rPr>
          <w:rFonts w:asciiTheme="minorHAnsi" w:hAnsiTheme="minorHAnsi" w:cstheme="minorHAnsi"/>
          <w:b/>
        </w:rPr>
        <w:t xml:space="preserve"> </w:t>
      </w:r>
    </w:p>
    <w:p w14:paraId="1111433F" w14:textId="77777777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</w:p>
    <w:p w14:paraId="5E4D839A" w14:textId="6513B26F" w:rsidR="0067627A" w:rsidRPr="006619B6" w:rsidRDefault="00196034" w:rsidP="00B40D2E">
      <w:pPr>
        <w:jc w:val="both"/>
        <w:rPr>
          <w:rFonts w:asciiTheme="minorHAnsi" w:hAnsiTheme="minorHAnsi" w:cstheme="minorHAnsi"/>
          <w:b/>
        </w:rPr>
      </w:pPr>
      <w:r w:rsidRPr="006619B6">
        <w:rPr>
          <w:rFonts w:asciiTheme="minorHAnsi" w:hAnsiTheme="minorHAnsi" w:cstheme="minorHAnsi"/>
          <w:b/>
        </w:rPr>
        <w:t>6.1.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Injected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fish</w:t>
      </w:r>
      <w:r w:rsidR="00EE6914">
        <w:rPr>
          <w:rFonts w:asciiTheme="minorHAnsi" w:hAnsiTheme="minorHAnsi" w:cstheme="minorHAnsi"/>
          <w:b/>
        </w:rPr>
        <w:t xml:space="preserve"> </w:t>
      </w:r>
      <w:r w:rsidR="00A42D91" w:rsidRPr="006619B6">
        <w:rPr>
          <w:rFonts w:asciiTheme="minorHAnsi" w:hAnsiTheme="minorHAnsi" w:cstheme="minorHAnsi"/>
          <w:b/>
        </w:rPr>
        <w:t>husbandry</w:t>
      </w:r>
    </w:p>
    <w:p w14:paraId="4B6FD131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5EBEA23B" w14:textId="3FB1402A" w:rsidR="00A42D91" w:rsidRPr="00B35C34" w:rsidRDefault="0019603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6.1.1.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After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injected,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immediately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transfer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glass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bowls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(10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x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5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cm)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filled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~200</w:t>
      </w:r>
      <w:r w:rsidR="00EE6914">
        <w:rPr>
          <w:rFonts w:asciiTheme="minorHAnsi" w:hAnsiTheme="minorHAnsi" w:cstheme="minorHAnsi"/>
        </w:rPr>
        <w:t xml:space="preserve"> </w:t>
      </w:r>
      <w:r w:rsidR="00E467D7" w:rsidRPr="00B35C34">
        <w:rPr>
          <w:rFonts w:asciiTheme="minorHAnsi" w:hAnsiTheme="minorHAnsi" w:cstheme="minorHAnsi"/>
        </w:rPr>
        <w:t>mL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of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system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water.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easily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rinsed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dipping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plates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bowls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filled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water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rinsing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pipette.</w:t>
      </w:r>
    </w:p>
    <w:p w14:paraId="27FC497B" w14:textId="77777777" w:rsidR="00FC4EA4" w:rsidRPr="00B35C34" w:rsidRDefault="00FC4EA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</w:p>
    <w:p w14:paraId="526291DE" w14:textId="5F8280C7" w:rsidR="00A42D91" w:rsidRPr="00B35C34" w:rsidRDefault="0019603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6.1.2.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Place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~50</w:t>
      </w:r>
      <w:r w:rsidR="00143E5A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80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embryos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bowl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rear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them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22</w:t>
      </w:r>
      <w:r w:rsidR="00143E5A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24</w:t>
      </w:r>
      <w:r w:rsidR="00143E5A">
        <w:rPr>
          <w:rFonts w:asciiTheme="minorHAnsi" w:hAnsiTheme="minorHAnsi" w:cstheme="minorHAnsi"/>
        </w:rPr>
        <w:t xml:space="preserve"> °</w:t>
      </w:r>
      <w:r w:rsidR="00A42D91" w:rsidRPr="00B35C34">
        <w:rPr>
          <w:rFonts w:asciiTheme="minorHAnsi" w:hAnsiTheme="minorHAnsi" w:cstheme="minorHAnsi"/>
        </w:rPr>
        <w:t>C.</w:t>
      </w:r>
    </w:p>
    <w:p w14:paraId="3953AD14" w14:textId="77777777" w:rsidR="00FC4EA4" w:rsidRPr="00B35C34" w:rsidRDefault="00FC4EA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</w:p>
    <w:p w14:paraId="2A82C2B9" w14:textId="2E85F006" w:rsidR="00A42D91" w:rsidRPr="00B35C34" w:rsidRDefault="0019603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6.1.3.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Clean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the </w:t>
      </w:r>
      <w:r w:rsidR="005F392E" w:rsidRPr="00B35C34">
        <w:rPr>
          <w:rFonts w:asciiTheme="minorHAnsi" w:hAnsiTheme="minorHAnsi" w:cstheme="minorHAnsi"/>
        </w:rPr>
        <w:t>b</w:t>
      </w:r>
      <w:r w:rsidR="00A42D91" w:rsidRPr="00B35C34">
        <w:rPr>
          <w:rFonts w:asciiTheme="minorHAnsi" w:hAnsiTheme="minorHAnsi" w:cstheme="minorHAnsi"/>
        </w:rPr>
        <w:t>owls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</w:t>
      </w:r>
      <w:r w:rsidR="00143E5A">
        <w:rPr>
          <w:rFonts w:asciiTheme="minorHAnsi" w:hAnsiTheme="minorHAnsi" w:cstheme="minorHAnsi"/>
        </w:rPr>
        <w:t>x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>per day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remove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dead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embryos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change </w:t>
      </w:r>
      <w:r w:rsidR="00A42D91" w:rsidRPr="00B35C34">
        <w:rPr>
          <w:rFonts w:asciiTheme="minorHAnsi" w:hAnsiTheme="minorHAnsi" w:cstheme="minorHAnsi"/>
        </w:rPr>
        <w:t>~20%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of the </w:t>
      </w:r>
      <w:r w:rsidR="00A42D91" w:rsidRPr="00B35C34">
        <w:rPr>
          <w:rFonts w:asciiTheme="minorHAnsi" w:hAnsiTheme="minorHAnsi" w:cstheme="minorHAnsi"/>
        </w:rPr>
        <w:t>water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143E5A">
        <w:rPr>
          <w:rFonts w:asciiTheme="minorHAnsi" w:hAnsiTheme="minorHAnsi" w:cstheme="minorHAnsi"/>
        </w:rPr>
        <w:t xml:space="preserve">on a </w:t>
      </w:r>
      <w:r w:rsidR="00A42D91" w:rsidRPr="00B35C34">
        <w:rPr>
          <w:rFonts w:asciiTheme="minorHAnsi" w:hAnsiTheme="minorHAnsi" w:cstheme="minorHAnsi"/>
        </w:rPr>
        <w:t>daily</w:t>
      </w:r>
      <w:r w:rsidR="00143E5A">
        <w:rPr>
          <w:rFonts w:asciiTheme="minorHAnsi" w:hAnsiTheme="minorHAnsi" w:cstheme="minorHAnsi"/>
        </w:rPr>
        <w:t xml:space="preserve"> basis</w:t>
      </w:r>
      <w:proofErr w:type="gramEnd"/>
      <w:r w:rsidR="00A42D91" w:rsidRPr="00B35C34">
        <w:rPr>
          <w:rFonts w:asciiTheme="minorHAnsi" w:hAnsiTheme="minorHAnsi" w:cstheme="minorHAnsi"/>
        </w:rPr>
        <w:t>.</w:t>
      </w:r>
    </w:p>
    <w:p w14:paraId="225FC00B" w14:textId="77777777" w:rsidR="00FC4EA4" w:rsidRPr="00B35C34" w:rsidRDefault="00FC4EA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</w:p>
    <w:p w14:paraId="7574FB36" w14:textId="4727B5AE" w:rsidR="0067627A" w:rsidRPr="00B35C34" w:rsidRDefault="00196034" w:rsidP="00B40D2E">
      <w:pPr>
        <w:tabs>
          <w:tab w:val="left" w:pos="1710"/>
          <w:tab w:val="left" w:pos="2070"/>
        </w:tabs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6.1.4.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Additional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rearing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performed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accordance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previously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published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protocols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39</w:t>
      </w:r>
      <w:r w:rsidR="00A42D91" w:rsidRPr="00B35C34">
        <w:rPr>
          <w:rFonts w:asciiTheme="minorHAnsi" w:hAnsiTheme="minorHAnsi" w:cstheme="minorHAnsi"/>
        </w:rPr>
        <w:t>.</w:t>
      </w:r>
    </w:p>
    <w:p w14:paraId="23D635D0" w14:textId="77777777" w:rsidR="0067627A" w:rsidRPr="00B35C34" w:rsidRDefault="0067627A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6BDB3551" w14:textId="6355DF15" w:rsidR="0067627A" w:rsidRPr="006619B6" w:rsidRDefault="00911398" w:rsidP="00B40D2E">
      <w:pPr>
        <w:jc w:val="both"/>
        <w:rPr>
          <w:rFonts w:asciiTheme="minorHAnsi" w:hAnsiTheme="minorHAnsi" w:cstheme="minorHAnsi"/>
          <w:b/>
          <w:highlight w:val="yellow"/>
        </w:rPr>
      </w:pPr>
      <w:r w:rsidRPr="006619B6">
        <w:rPr>
          <w:rFonts w:asciiTheme="minorHAnsi" w:hAnsiTheme="minorHAnsi" w:cstheme="minorHAnsi"/>
          <w:b/>
          <w:highlight w:val="yellow"/>
        </w:rPr>
        <w:t>6.2.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Screening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D67E68" w:rsidRPr="006619B6">
        <w:rPr>
          <w:rFonts w:asciiTheme="minorHAnsi" w:hAnsiTheme="minorHAnsi" w:cstheme="minorHAnsi"/>
          <w:b/>
          <w:highlight w:val="yellow"/>
        </w:rPr>
        <w:t>of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morpholino-injected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individuals</w:t>
      </w:r>
    </w:p>
    <w:p w14:paraId="3B63C1FE" w14:textId="77777777" w:rsidR="00FC4EA4" w:rsidRPr="00B35C34" w:rsidRDefault="00FC4EA4" w:rsidP="00B40D2E">
      <w:pPr>
        <w:jc w:val="both"/>
        <w:rPr>
          <w:rFonts w:asciiTheme="minorHAnsi" w:hAnsiTheme="minorHAnsi" w:cstheme="minorHAnsi"/>
          <w:highlight w:val="yellow"/>
        </w:rPr>
      </w:pPr>
    </w:p>
    <w:p w14:paraId="62F47C0E" w14:textId="705C1EB7" w:rsidR="00CC4CC1" w:rsidRPr="00B35C34" w:rsidRDefault="00911398" w:rsidP="00B40D2E">
      <w:pPr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6.2.1.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Visualize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143E5A">
        <w:rPr>
          <w:rFonts w:asciiTheme="minorHAnsi" w:hAnsiTheme="minorHAnsi" w:cstheme="minorHAnsi"/>
          <w:highlight w:val="yellow"/>
        </w:rPr>
        <w:t xml:space="preserve">the </w:t>
      </w:r>
      <w:r w:rsidR="00CC4CC1" w:rsidRPr="00B35C34">
        <w:rPr>
          <w:rFonts w:asciiTheme="minorHAnsi" w:hAnsiTheme="minorHAnsi" w:cstheme="minorHAnsi"/>
          <w:highlight w:val="yellow"/>
        </w:rPr>
        <w:t>animals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under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stereomicroscope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screen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phenotypes.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effect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morpholinos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can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persist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up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~5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days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C4CC1" w:rsidRPr="00B35C34">
        <w:rPr>
          <w:rFonts w:asciiTheme="minorHAnsi" w:hAnsiTheme="minorHAnsi" w:cstheme="minorHAnsi"/>
          <w:highlight w:val="yellow"/>
        </w:rPr>
        <w:t>postinjection</w:t>
      </w:r>
      <w:r w:rsidR="00CC4CC1" w:rsidRPr="00B35C34">
        <w:rPr>
          <w:rFonts w:asciiTheme="minorHAnsi" w:hAnsiTheme="minorHAnsi" w:cstheme="minorHAnsi"/>
          <w:noProof/>
          <w:highlight w:val="yellow"/>
          <w:vertAlign w:val="superscript"/>
        </w:rPr>
        <w:t>21</w:t>
      </w:r>
      <w:r w:rsidR="00CC4CC1" w:rsidRPr="00B35C34">
        <w:rPr>
          <w:rFonts w:asciiTheme="minorHAnsi" w:hAnsiTheme="minorHAnsi" w:cstheme="minorHAnsi"/>
          <w:highlight w:val="yellow"/>
        </w:rPr>
        <w:t>.</w:t>
      </w:r>
    </w:p>
    <w:p w14:paraId="618CEAA2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3B1B8FD3" w14:textId="19133683" w:rsidR="00A42D91" w:rsidRPr="00B35C34" w:rsidRDefault="00911398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6.2.2.</w:t>
      </w:r>
      <w:r w:rsidR="00EE6914">
        <w:rPr>
          <w:rFonts w:asciiTheme="minorHAnsi" w:hAnsiTheme="minorHAnsi" w:cstheme="minorHAnsi"/>
        </w:rPr>
        <w:t xml:space="preserve"> </w:t>
      </w:r>
      <w:r w:rsidR="00105793" w:rsidRPr="00B35C34">
        <w:rPr>
          <w:rFonts w:asciiTheme="minorHAnsi" w:hAnsiTheme="minorHAnsi" w:cstheme="minorHAnsi"/>
        </w:rPr>
        <w:t>Measure</w:t>
      </w:r>
      <w:r w:rsidR="00EE6914">
        <w:rPr>
          <w:rFonts w:asciiTheme="minorHAnsi" w:hAnsiTheme="minorHAnsi" w:cstheme="minorHAnsi"/>
        </w:rPr>
        <w:t xml:space="preserve"> </w:t>
      </w:r>
      <w:r w:rsidR="00105793" w:rsidRPr="00B35C34">
        <w:rPr>
          <w:rFonts w:asciiTheme="minorHAnsi" w:hAnsiTheme="minorHAnsi" w:cstheme="minorHAnsi"/>
        </w:rPr>
        <w:t>b</w:t>
      </w:r>
      <w:r w:rsidR="00A42D91" w:rsidRPr="00B35C34">
        <w:rPr>
          <w:rFonts w:asciiTheme="minorHAnsi" w:hAnsiTheme="minorHAnsi" w:cstheme="minorHAnsi"/>
        </w:rPr>
        <w:t>ehavioral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phenotypes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4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days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postinjection</w:t>
      </w:r>
      <w:proofErr w:type="spellEnd"/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2B696520" w14:textId="77777777" w:rsidR="0067627A" w:rsidRPr="00B35C34" w:rsidRDefault="0067627A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05593D71" w14:textId="6E340441" w:rsidR="00A42D91" w:rsidRPr="006619B6" w:rsidRDefault="00911398" w:rsidP="00B40D2E">
      <w:pPr>
        <w:jc w:val="both"/>
        <w:rPr>
          <w:rFonts w:asciiTheme="minorHAnsi" w:hAnsiTheme="minorHAnsi" w:cstheme="minorHAnsi"/>
          <w:b/>
        </w:rPr>
      </w:pPr>
      <w:r w:rsidRPr="006619B6">
        <w:rPr>
          <w:rFonts w:asciiTheme="minorHAnsi" w:hAnsiTheme="minorHAnsi" w:cstheme="minorHAnsi"/>
          <w:b/>
          <w:highlight w:val="yellow"/>
        </w:rPr>
        <w:t>6.3</w:t>
      </w:r>
      <w:r w:rsidR="00A711CF" w:rsidRPr="006619B6">
        <w:rPr>
          <w:rFonts w:asciiTheme="minorHAnsi" w:hAnsiTheme="minorHAnsi" w:cstheme="minorHAnsi"/>
          <w:b/>
          <w:highlight w:val="yellow"/>
        </w:rPr>
        <w:t>.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Screening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for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CRISPR</w:t>
      </w:r>
      <w:r w:rsidR="00EE6914">
        <w:rPr>
          <w:rFonts w:asciiTheme="minorHAnsi" w:hAnsiTheme="minorHAnsi" w:cstheme="minorHAnsi"/>
          <w:b/>
          <w:highlight w:val="yellow"/>
        </w:rPr>
        <w:t xml:space="preserve"> </w:t>
      </w:r>
      <w:r w:rsidR="00A42D91" w:rsidRPr="006619B6">
        <w:rPr>
          <w:rFonts w:asciiTheme="minorHAnsi" w:hAnsiTheme="minorHAnsi" w:cstheme="minorHAnsi"/>
          <w:b/>
          <w:highlight w:val="yellow"/>
        </w:rPr>
        <w:t>indels</w:t>
      </w:r>
    </w:p>
    <w:p w14:paraId="579E6109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468C5E00" w14:textId="175B7770" w:rsidR="00143E5A" w:rsidRDefault="00A711CF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6.3.1.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Design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primers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amplify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genomic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DNA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around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Design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primers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>so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PCR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product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approximately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100</w:t>
      </w:r>
      <w:r w:rsidR="00143E5A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125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bp.</w:t>
      </w:r>
      <w:r w:rsidR="00EE6914">
        <w:rPr>
          <w:rFonts w:asciiTheme="minorHAnsi" w:hAnsiTheme="minorHAnsi" w:cstheme="minorHAnsi"/>
        </w:rPr>
        <w:t xml:space="preserve"> </w:t>
      </w:r>
    </w:p>
    <w:p w14:paraId="2AFC7C34" w14:textId="77777777" w:rsidR="00143E5A" w:rsidRDefault="00143E5A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4A35D4" w14:textId="397D03E1" w:rsidR="00FC3F70" w:rsidRPr="00B35C34" w:rsidRDefault="00143E5A" w:rsidP="00B40D2E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41414"/>
        </w:rPr>
      </w:pPr>
      <w:r>
        <w:rPr>
          <w:rFonts w:asciiTheme="minorHAnsi" w:hAnsiTheme="minorHAnsi" w:cstheme="minorHAnsi"/>
        </w:rPr>
        <w:t xml:space="preserve">NOTE: </w:t>
      </w:r>
      <w:r w:rsidR="00FC3F70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example,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  <w:i/>
        </w:rPr>
        <w:t>oca2</w:t>
      </w:r>
      <w:r w:rsidR="00EE6914">
        <w:rPr>
          <w:rFonts w:asciiTheme="minorHAnsi" w:hAnsiTheme="minorHAnsi" w:cstheme="minorHAnsi"/>
          <w:i/>
        </w:rPr>
        <w:t xml:space="preserve"> </w:t>
      </w:r>
      <w:r w:rsidR="00FC3F70" w:rsidRPr="00B35C34">
        <w:rPr>
          <w:rFonts w:asciiTheme="minorHAnsi" w:hAnsiTheme="minorHAnsi" w:cstheme="minorHAnsi"/>
        </w:rPr>
        <w:t>locus,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surrounding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was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amplified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the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forward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primer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5</w:t>
      </w:r>
      <w:r>
        <w:rPr>
          <w:rFonts w:asciiTheme="minorHAnsi" w:eastAsiaTheme="minorHAnsi" w:hAnsiTheme="minorHAnsi" w:cstheme="minorHAnsi"/>
          <w:color w:val="141414"/>
        </w:rPr>
        <w:t>'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-CTCCTCTGTCAGGCTGTGC-3</w:t>
      </w:r>
      <w:r>
        <w:rPr>
          <w:rFonts w:asciiTheme="minorHAnsi" w:eastAsiaTheme="minorHAnsi" w:hAnsiTheme="minorHAnsi" w:cstheme="minorHAnsi"/>
          <w:color w:val="141414"/>
        </w:rPr>
        <w:t>'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and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the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reverse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primer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5</w:t>
      </w:r>
      <w:r>
        <w:rPr>
          <w:rFonts w:asciiTheme="minorHAnsi" w:eastAsiaTheme="minorHAnsi" w:hAnsiTheme="minorHAnsi" w:cstheme="minorHAnsi"/>
          <w:color w:val="141414"/>
        </w:rPr>
        <w:t>'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-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GAAGGGGATGTTGTCTATGAGC-3</w:t>
      </w:r>
      <w:r>
        <w:rPr>
          <w:rFonts w:asciiTheme="minorHAnsi" w:eastAsiaTheme="minorHAnsi" w:hAnsiTheme="minorHAnsi" w:cstheme="minorHAnsi"/>
          <w:color w:val="141414"/>
        </w:rPr>
        <w:t>'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for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a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PCR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product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length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of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FC3F70" w:rsidRPr="00B35C34">
        <w:rPr>
          <w:rFonts w:asciiTheme="minorHAnsi" w:eastAsiaTheme="minorHAnsi" w:hAnsiTheme="minorHAnsi" w:cstheme="minorHAnsi"/>
          <w:color w:val="141414"/>
        </w:rPr>
        <w:t>10</w:t>
      </w:r>
      <w:r w:rsidR="00773832" w:rsidRPr="00B35C34">
        <w:rPr>
          <w:rFonts w:asciiTheme="minorHAnsi" w:eastAsiaTheme="minorHAnsi" w:hAnsiTheme="minorHAnsi" w:cstheme="minorHAnsi"/>
          <w:color w:val="141414"/>
        </w:rPr>
        <w:t>5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  <w:r w:rsidR="00773832" w:rsidRPr="00B35C34">
        <w:rPr>
          <w:rFonts w:asciiTheme="minorHAnsi" w:eastAsiaTheme="minorHAnsi" w:hAnsiTheme="minorHAnsi" w:cstheme="minorHAnsi"/>
          <w:color w:val="141414"/>
        </w:rPr>
        <w:t>bp.</w:t>
      </w:r>
      <w:r w:rsidR="00EE6914">
        <w:rPr>
          <w:rFonts w:asciiTheme="minorHAnsi" w:eastAsiaTheme="minorHAnsi" w:hAnsiTheme="minorHAnsi" w:cstheme="minorHAnsi"/>
          <w:color w:val="141414"/>
        </w:rPr>
        <w:t xml:space="preserve"> </w:t>
      </w:r>
    </w:p>
    <w:p w14:paraId="25917167" w14:textId="77777777" w:rsidR="00F95DB9" w:rsidRPr="00B35C34" w:rsidRDefault="00F95DB9" w:rsidP="00B40D2E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73BA23D3" w14:textId="2BB7916E" w:rsidR="00A42D91" w:rsidRPr="00B35C34" w:rsidRDefault="00327158" w:rsidP="00B40D2E">
      <w:pPr>
        <w:widowControl w:val="0"/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</w:rPr>
        <w:t>6.3.2.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Sacrifice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embryos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clip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adult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according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143E5A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institutional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animal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protocol.</w:t>
      </w:r>
    </w:p>
    <w:p w14:paraId="4620925F" w14:textId="77777777" w:rsidR="00FC4EA4" w:rsidRPr="00B35C34" w:rsidRDefault="00FC4EA4" w:rsidP="00B40D2E">
      <w:pPr>
        <w:widowControl w:val="0"/>
        <w:jc w:val="both"/>
        <w:rPr>
          <w:rFonts w:asciiTheme="minorHAnsi" w:hAnsiTheme="minorHAnsi" w:cstheme="minorHAnsi"/>
          <w:highlight w:val="yellow"/>
        </w:rPr>
      </w:pPr>
    </w:p>
    <w:p w14:paraId="46FD4033" w14:textId="0C0AB40B" w:rsidR="00A42D91" w:rsidRPr="00B35C34" w:rsidRDefault="00327158" w:rsidP="00B40D2E">
      <w:pPr>
        <w:widowControl w:val="0"/>
        <w:jc w:val="both"/>
        <w:rPr>
          <w:rFonts w:asciiTheme="minorHAnsi" w:hAnsiTheme="minorHAnsi" w:cstheme="minorHAnsi"/>
          <w:highlight w:val="yellow"/>
        </w:rPr>
      </w:pPr>
      <w:r w:rsidRPr="00B35C34">
        <w:rPr>
          <w:rFonts w:asciiTheme="minorHAnsi" w:hAnsiTheme="minorHAnsi" w:cstheme="minorHAnsi"/>
          <w:highlight w:val="yellow"/>
        </w:rPr>
        <w:t>6.3.3.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Collect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embryos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dissected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fins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PCR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tubes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extract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perform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PCRs</w:t>
      </w:r>
      <w:r w:rsidR="00CF1A1E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F1A1E" w:rsidRPr="00B35C34">
        <w:rPr>
          <w:rFonts w:asciiTheme="minorHAnsi" w:hAnsiTheme="minorHAnsi" w:cstheme="minorHAnsi"/>
          <w:highlight w:val="yellow"/>
        </w:rPr>
        <w:t>Sample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F1A1E" w:rsidRPr="00B35C34">
        <w:rPr>
          <w:rFonts w:asciiTheme="minorHAnsi" w:hAnsiTheme="minorHAnsi" w:cstheme="minorHAnsi"/>
          <w:highlight w:val="yellow"/>
        </w:rPr>
        <w:t>PCR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F1A1E" w:rsidRPr="00B35C34">
        <w:rPr>
          <w:rFonts w:asciiTheme="minorHAnsi" w:hAnsiTheme="minorHAnsi" w:cstheme="minorHAnsi"/>
          <w:highlight w:val="yellow"/>
        </w:rPr>
        <w:t>protocols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F1A1E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F1A1E" w:rsidRPr="00B35C34">
        <w:rPr>
          <w:rFonts w:asciiTheme="minorHAnsi" w:hAnsiTheme="minorHAnsi" w:cstheme="minorHAnsi"/>
          <w:highlight w:val="yellow"/>
        </w:rPr>
        <w:t>ge</w:t>
      </w:r>
      <w:r w:rsidR="00773832" w:rsidRPr="00B35C34">
        <w:rPr>
          <w:rFonts w:asciiTheme="minorHAnsi" w:hAnsiTheme="minorHAnsi" w:cstheme="minorHAnsi"/>
          <w:highlight w:val="yellow"/>
        </w:rPr>
        <w:t>ne</w:t>
      </w:r>
      <w:r w:rsidR="00AA10A2">
        <w:rPr>
          <w:rFonts w:asciiTheme="minorHAnsi" w:hAnsiTheme="minorHAnsi" w:cstheme="minorHAnsi"/>
          <w:highlight w:val="yellow"/>
        </w:rPr>
        <w:t>-</w:t>
      </w:r>
      <w:r w:rsidR="00773832" w:rsidRPr="00B35C34">
        <w:rPr>
          <w:rFonts w:asciiTheme="minorHAnsi" w:hAnsiTheme="minorHAnsi" w:cstheme="minorHAnsi"/>
          <w:highlight w:val="yellow"/>
        </w:rPr>
        <w:t>specific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773832" w:rsidRPr="00B35C34">
        <w:rPr>
          <w:rFonts w:asciiTheme="minorHAnsi" w:hAnsiTheme="minorHAnsi" w:cstheme="minorHAnsi"/>
          <w:highlight w:val="yellow"/>
        </w:rPr>
        <w:t>primers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773832" w:rsidRPr="00B35C34">
        <w:rPr>
          <w:rFonts w:asciiTheme="minorHAnsi" w:hAnsiTheme="minorHAnsi" w:cstheme="minorHAnsi"/>
          <w:highlight w:val="yellow"/>
        </w:rPr>
        <w:t>can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773832" w:rsidRPr="00B35C34">
        <w:rPr>
          <w:rFonts w:asciiTheme="minorHAnsi" w:hAnsiTheme="minorHAnsi" w:cstheme="minorHAnsi"/>
          <w:highlight w:val="yellow"/>
        </w:rPr>
        <w:t>be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773832" w:rsidRPr="00B35C34">
        <w:rPr>
          <w:rFonts w:asciiTheme="minorHAnsi" w:hAnsiTheme="minorHAnsi" w:cstheme="minorHAnsi"/>
          <w:highlight w:val="yellow"/>
        </w:rPr>
        <w:t>found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A10A2">
        <w:rPr>
          <w:rFonts w:asciiTheme="minorHAnsi" w:hAnsiTheme="minorHAnsi" w:cstheme="minorHAnsi"/>
          <w:highlight w:val="yellow"/>
        </w:rPr>
        <w:t>i</w:t>
      </w:r>
      <w:r w:rsidR="00AA10A2" w:rsidRPr="00AA10A2">
        <w:rPr>
          <w:rFonts w:asciiTheme="minorHAnsi" w:hAnsiTheme="minorHAnsi" w:cstheme="minorHAnsi"/>
          <w:highlight w:val="yellow"/>
        </w:rPr>
        <w:t xml:space="preserve">n </w:t>
      </w:r>
      <w:r w:rsidR="00AA10A2" w:rsidRPr="006619B6">
        <w:rPr>
          <w:rFonts w:asciiTheme="minorHAnsi" w:hAnsiTheme="minorHAnsi" w:cstheme="minorHAnsi"/>
          <w:noProof/>
          <w:highlight w:val="yellow"/>
        </w:rPr>
        <w:t>Ma et al.</w:t>
      </w:r>
      <w:r w:rsidR="00DA4C12" w:rsidRPr="00B35C34">
        <w:rPr>
          <w:rFonts w:asciiTheme="minorHAnsi" w:hAnsiTheme="minorHAnsi" w:cstheme="minorHAnsi"/>
          <w:noProof/>
          <w:highlight w:val="yellow"/>
          <w:vertAlign w:val="superscript"/>
        </w:rPr>
        <w:t>35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</w:p>
    <w:p w14:paraId="737A5A6A" w14:textId="77777777" w:rsidR="00FC4EA4" w:rsidRPr="00B35C34" w:rsidRDefault="00FC4EA4" w:rsidP="00B40D2E">
      <w:pPr>
        <w:widowControl w:val="0"/>
        <w:jc w:val="both"/>
        <w:rPr>
          <w:rFonts w:asciiTheme="minorHAnsi" w:hAnsiTheme="minorHAnsi" w:cstheme="minorHAnsi"/>
          <w:highlight w:val="yellow"/>
        </w:rPr>
      </w:pPr>
    </w:p>
    <w:p w14:paraId="7C94C9C1" w14:textId="3B297659" w:rsidR="00A42D91" w:rsidRPr="00B35C34" w:rsidRDefault="00327158" w:rsidP="00B40D2E">
      <w:pPr>
        <w:widowControl w:val="0"/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highlight w:val="yellow"/>
        </w:rPr>
        <w:t>6.3.4.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To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assess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mutagenesis,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run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5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C9458D" w:rsidRPr="00B35C34">
        <w:rPr>
          <w:rFonts w:asciiTheme="minorHAnsi" w:hAnsiTheme="minorHAnsi" w:cstheme="minorHAnsi"/>
          <w:highlight w:val="yellow"/>
        </w:rPr>
        <w:t>µL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of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PCR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product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3%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agarose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gel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70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V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for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3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346CFF" w:rsidRPr="00B35C34">
        <w:rPr>
          <w:rFonts w:asciiTheme="minorHAnsi" w:hAnsiTheme="minorHAnsi" w:cstheme="minorHAnsi"/>
          <w:highlight w:val="yellow"/>
        </w:rPr>
        <w:t>h</w:t>
      </w:r>
      <w:r w:rsidR="00A42D91" w:rsidRPr="00B35C34">
        <w:rPr>
          <w:rFonts w:asciiTheme="minorHAnsi" w:hAnsiTheme="minorHAnsi" w:cstheme="minorHAnsi"/>
          <w:highlight w:val="yellow"/>
        </w:rPr>
        <w:t>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Wild-type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(</w:t>
      </w:r>
      <w:proofErr w:type="spellStart"/>
      <w:r w:rsidR="00A42D91" w:rsidRPr="00B35C34">
        <w:rPr>
          <w:rFonts w:asciiTheme="minorHAnsi" w:hAnsiTheme="minorHAnsi" w:cstheme="minorHAnsi"/>
          <w:highlight w:val="yellow"/>
        </w:rPr>
        <w:t>nonmutagenized</w:t>
      </w:r>
      <w:proofErr w:type="spellEnd"/>
      <w:r w:rsidR="00A42D91" w:rsidRPr="00B35C34">
        <w:rPr>
          <w:rFonts w:asciiTheme="minorHAnsi" w:hAnsiTheme="minorHAnsi" w:cstheme="minorHAnsi"/>
          <w:highlight w:val="yellow"/>
        </w:rPr>
        <w:t>)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5F392E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result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PCR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product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as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distinct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band.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Mutant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DNA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will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result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in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a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smeary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band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on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the</w:t>
      </w:r>
      <w:r w:rsidR="00EE6914">
        <w:rPr>
          <w:rFonts w:asciiTheme="minorHAnsi" w:hAnsiTheme="minorHAnsi" w:cstheme="minorHAnsi"/>
          <w:highlight w:val="yellow"/>
        </w:rPr>
        <w:t xml:space="preserve"> </w:t>
      </w:r>
      <w:r w:rsidR="00A42D91" w:rsidRPr="00B35C34">
        <w:rPr>
          <w:rFonts w:asciiTheme="minorHAnsi" w:hAnsiTheme="minorHAnsi" w:cstheme="minorHAnsi"/>
          <w:highlight w:val="yellow"/>
        </w:rPr>
        <w:t>gel.</w:t>
      </w:r>
    </w:p>
    <w:p w14:paraId="5BDAADA4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730CDA29" w14:textId="717C32FB" w:rsidR="00A42D91" w:rsidRPr="00B35C34" w:rsidRDefault="00327158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6.3.5.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determine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alleles,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clone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PCR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product</w:t>
      </w:r>
      <w:r w:rsidR="00EE6914">
        <w:rPr>
          <w:rFonts w:asciiTheme="minorHAnsi" w:hAnsiTheme="minorHAnsi" w:cstheme="minorHAnsi"/>
        </w:rPr>
        <w:t xml:space="preserve"> </w:t>
      </w:r>
      <w:r w:rsidR="00AA10A2">
        <w:rPr>
          <w:rFonts w:asciiTheme="minorHAnsi" w:hAnsiTheme="minorHAnsi" w:cstheme="minorHAnsi"/>
        </w:rPr>
        <w:t>according 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manufacturer</w:t>
      </w:r>
      <w:r w:rsidR="00CA5C6F" w:rsidRPr="00B35C34">
        <w:rPr>
          <w:rFonts w:asciiTheme="minorHAnsi" w:hAnsiTheme="minorHAnsi" w:cstheme="minorHAnsi"/>
        </w:rPr>
        <w:t>’</w:t>
      </w:r>
      <w:r w:rsidR="00A42D9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instructions,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pick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colonies,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miniprep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cult</w:t>
      </w:r>
      <w:r w:rsidR="00CA5C6F" w:rsidRPr="00B35C34">
        <w:rPr>
          <w:rFonts w:asciiTheme="minorHAnsi" w:hAnsiTheme="minorHAnsi" w:cstheme="minorHAnsi"/>
        </w:rPr>
        <w:t>ures.</w:t>
      </w:r>
      <w:r w:rsidR="00EE6914">
        <w:rPr>
          <w:rFonts w:asciiTheme="minorHAnsi" w:hAnsiTheme="minorHAnsi" w:cstheme="minorHAnsi"/>
        </w:rPr>
        <w:t xml:space="preserve"> </w:t>
      </w:r>
      <w:r w:rsidR="00CA5C6F" w:rsidRPr="00B35C34">
        <w:rPr>
          <w:rFonts w:asciiTheme="minorHAnsi" w:hAnsiTheme="minorHAnsi" w:cstheme="minorHAnsi"/>
        </w:rPr>
        <w:t>Send</w:t>
      </w:r>
      <w:r w:rsidR="00EE6914">
        <w:rPr>
          <w:rFonts w:asciiTheme="minorHAnsi" w:hAnsiTheme="minorHAnsi" w:cstheme="minorHAnsi"/>
        </w:rPr>
        <w:t xml:space="preserve"> </w:t>
      </w:r>
      <w:r w:rsidR="00CA5C6F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CA5C6F" w:rsidRPr="00B35C34">
        <w:rPr>
          <w:rFonts w:asciiTheme="minorHAnsi" w:hAnsiTheme="minorHAnsi" w:cstheme="minorHAnsi"/>
        </w:rPr>
        <w:t>resulting</w:t>
      </w:r>
      <w:r w:rsidR="00EE6914">
        <w:rPr>
          <w:rFonts w:asciiTheme="minorHAnsi" w:hAnsiTheme="minorHAnsi" w:cstheme="minorHAnsi"/>
        </w:rPr>
        <w:t xml:space="preserve"> </w:t>
      </w:r>
      <w:r w:rsidR="00CA5C6F" w:rsidRPr="00B35C34">
        <w:rPr>
          <w:rFonts w:asciiTheme="minorHAnsi" w:hAnsiTheme="minorHAnsi" w:cstheme="minorHAnsi"/>
        </w:rPr>
        <w:t>DNA</w:t>
      </w:r>
      <w:r w:rsidR="00EE6914">
        <w:rPr>
          <w:rFonts w:asciiTheme="minorHAnsi" w:hAnsiTheme="minorHAnsi" w:cstheme="minorHAnsi"/>
        </w:rPr>
        <w:t xml:space="preserve"> </w:t>
      </w:r>
      <w:r w:rsidR="00CA5C6F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sequencing.</w:t>
      </w:r>
    </w:p>
    <w:p w14:paraId="349CAB7D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33E426ED" w14:textId="7B36E6A6" w:rsidR="00AA10A2" w:rsidRDefault="00327158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6.3.6.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B1A78" w:rsidRPr="00B35C34">
        <w:rPr>
          <w:rFonts w:asciiTheme="minorHAnsi" w:hAnsiTheme="minorHAnsi" w:cstheme="minorHAnsi"/>
        </w:rPr>
        <w:t>establish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maintai</w:t>
      </w:r>
      <w:r w:rsidR="00AB1A78" w:rsidRPr="00B35C34">
        <w:rPr>
          <w:rFonts w:asciiTheme="minorHAnsi" w:hAnsiTheme="minorHAnsi" w:cstheme="minorHAnsi"/>
        </w:rPr>
        <w:t>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lines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B1A78" w:rsidRPr="00B35C34">
        <w:rPr>
          <w:rFonts w:asciiTheme="minorHAnsi" w:hAnsiTheme="minorHAnsi" w:cstheme="minorHAnsi"/>
        </w:rPr>
        <w:t>transmitting</w:t>
      </w:r>
      <w:r w:rsidR="00EE6914">
        <w:rPr>
          <w:rFonts w:asciiTheme="minorHAnsi" w:hAnsiTheme="minorHAnsi" w:cstheme="minorHAnsi"/>
        </w:rPr>
        <w:t xml:space="preserve"> </w:t>
      </w:r>
      <w:r w:rsidR="00AB1A78"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="00AB1A78" w:rsidRPr="00B35C34">
        <w:rPr>
          <w:rFonts w:asciiTheme="minorHAnsi" w:hAnsiTheme="minorHAnsi" w:cstheme="minorHAnsi"/>
        </w:rPr>
        <w:t>alleles</w:t>
      </w:r>
      <w:r w:rsidR="00A42D9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cross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adult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wild-type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screen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5</w:t>
      </w:r>
      <w:r w:rsidR="00AA10A2">
        <w:rPr>
          <w:rFonts w:asciiTheme="minorHAnsi" w:hAnsiTheme="minorHAnsi" w:cstheme="minorHAnsi"/>
        </w:rPr>
        <w:t>–</w:t>
      </w:r>
      <w:r w:rsidR="00A42D91" w:rsidRPr="00B35C34">
        <w:rPr>
          <w:rFonts w:asciiTheme="minorHAnsi" w:hAnsiTheme="minorHAnsi" w:cstheme="minorHAnsi"/>
        </w:rPr>
        <w:t>10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embryos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determine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progeny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carry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allele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following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steps</w:t>
      </w:r>
      <w:r w:rsidR="00EE6914">
        <w:rPr>
          <w:rFonts w:asciiTheme="minorHAnsi" w:hAnsiTheme="minorHAnsi" w:cstheme="minorHAnsi"/>
        </w:rPr>
        <w:t xml:space="preserve"> </w:t>
      </w:r>
      <w:r w:rsidR="00E53874">
        <w:rPr>
          <w:rFonts w:asciiTheme="minorHAnsi" w:hAnsiTheme="minorHAnsi" w:cstheme="minorHAnsi"/>
        </w:rPr>
        <w:t>6.3.1-6.3.6</w:t>
      </w:r>
      <w:r w:rsidR="00A42D91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0CA754A2" w14:textId="77777777" w:rsidR="00AA10A2" w:rsidRDefault="00AA10A2" w:rsidP="00B40D2E">
      <w:pPr>
        <w:jc w:val="both"/>
        <w:rPr>
          <w:rFonts w:asciiTheme="minorHAnsi" w:hAnsiTheme="minorHAnsi" w:cstheme="minorHAnsi"/>
        </w:rPr>
      </w:pPr>
    </w:p>
    <w:p w14:paraId="4F1A4A35" w14:textId="433AD4B8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6619B6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individuals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same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6619B6">
        <w:rPr>
          <w:rFonts w:asciiTheme="minorHAnsi" w:hAnsiTheme="minorHAnsi" w:cstheme="minorHAnsi"/>
          <w:vertAlign w:val="subscript"/>
        </w:rPr>
        <w:t>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founder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carry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mutations.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Ensure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m</w:t>
      </w:r>
      <w:r w:rsidR="00A42D91" w:rsidRPr="00B35C34">
        <w:rPr>
          <w:rFonts w:asciiTheme="minorHAnsi" w:hAnsiTheme="minorHAnsi" w:cstheme="minorHAnsi"/>
        </w:rPr>
        <w:t>utant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lines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5F392E" w:rsidRPr="00B35C34">
        <w:rPr>
          <w:rFonts w:asciiTheme="minorHAnsi" w:hAnsiTheme="minorHAnsi" w:cstheme="minorHAnsi"/>
        </w:rPr>
        <w:t>sequenced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obtain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mutations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predicted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produce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alleles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out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frame.</w:t>
      </w:r>
    </w:p>
    <w:p w14:paraId="1930917E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33883B97" w14:textId="42FF7315" w:rsidR="00CC4CC1" w:rsidRPr="00B35C34" w:rsidRDefault="00327158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6.3.7.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carrying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allele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PCR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smeary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band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assay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(steps</w:t>
      </w:r>
      <w:r w:rsidR="00EE6914">
        <w:rPr>
          <w:rFonts w:asciiTheme="minorHAnsi" w:hAnsiTheme="minorHAnsi" w:cstheme="minorHAnsi"/>
        </w:rPr>
        <w:t xml:space="preserve"> </w:t>
      </w:r>
      <w:r w:rsidR="00E53874">
        <w:rPr>
          <w:rFonts w:asciiTheme="minorHAnsi" w:hAnsiTheme="minorHAnsi" w:cstheme="minorHAnsi"/>
        </w:rPr>
        <w:t>6.3.1-6.3.6</w:t>
      </w:r>
      <w:r w:rsidR="00CC4CC1"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by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designing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allele-specific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PCR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primers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amplify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wild-type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bands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(</w:t>
      </w:r>
      <w:r w:rsidR="00CC4CC1" w:rsidRPr="006619B6">
        <w:rPr>
          <w:rFonts w:asciiTheme="minorHAnsi" w:hAnsiTheme="minorHAnsi" w:cstheme="minorHAnsi"/>
          <w:b/>
        </w:rPr>
        <w:t>Figure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CC4CC1" w:rsidRPr="006619B6">
        <w:rPr>
          <w:rFonts w:asciiTheme="minorHAnsi" w:hAnsiTheme="minorHAnsi" w:cstheme="minorHAnsi"/>
          <w:b/>
        </w:rPr>
        <w:t>2C</w:t>
      </w:r>
      <w:r w:rsidR="00CC4CC1" w:rsidRPr="00B35C34">
        <w:rPr>
          <w:rFonts w:asciiTheme="minorHAnsi" w:hAnsiTheme="minorHAnsi" w:cstheme="minorHAnsi"/>
        </w:rPr>
        <w:t>).</w:t>
      </w:r>
    </w:p>
    <w:p w14:paraId="7518EC64" w14:textId="77777777" w:rsidR="00FC4EA4" w:rsidRPr="00B35C34" w:rsidRDefault="00FC4EA4" w:rsidP="00B40D2E">
      <w:pPr>
        <w:jc w:val="both"/>
        <w:rPr>
          <w:rFonts w:asciiTheme="minorHAnsi" w:hAnsiTheme="minorHAnsi" w:cstheme="minorHAnsi"/>
        </w:rPr>
      </w:pPr>
    </w:p>
    <w:p w14:paraId="452B1F2E" w14:textId="5CEEB71B" w:rsidR="00A42D91" w:rsidRPr="00B35C34" w:rsidRDefault="00327158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6.3.8.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line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established,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CC4CC1" w:rsidRPr="00B35C34">
        <w:rPr>
          <w:rFonts w:asciiTheme="minorHAnsi" w:hAnsiTheme="minorHAnsi" w:cstheme="minorHAnsi"/>
        </w:rPr>
        <w:t>homozygose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alleles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CC4CC1" w:rsidRPr="00B35C34">
        <w:rPr>
          <w:rFonts w:asciiTheme="minorHAnsi" w:hAnsiTheme="minorHAnsi" w:cstheme="minorHAnsi"/>
        </w:rPr>
        <w:t>test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rece</w:t>
      </w:r>
      <w:r w:rsidR="004D0378" w:rsidRPr="00B35C34">
        <w:rPr>
          <w:rFonts w:asciiTheme="minorHAnsi" w:hAnsiTheme="minorHAnsi" w:cstheme="minorHAnsi"/>
        </w:rPr>
        <w:t>ssive</w:t>
      </w:r>
      <w:r w:rsidR="00EE6914">
        <w:rPr>
          <w:rFonts w:asciiTheme="minorHAnsi" w:hAnsiTheme="minorHAnsi" w:cstheme="minorHAnsi"/>
        </w:rPr>
        <w:t xml:space="preserve"> </w:t>
      </w:r>
      <w:r w:rsidR="004D0378" w:rsidRPr="00B35C34">
        <w:rPr>
          <w:rFonts w:asciiTheme="minorHAnsi" w:hAnsiTheme="minorHAnsi" w:cstheme="minorHAnsi"/>
        </w:rPr>
        <w:t>phenotypes.</w:t>
      </w:r>
      <w:r w:rsidR="00EE6914">
        <w:rPr>
          <w:rFonts w:asciiTheme="minorHAnsi" w:hAnsiTheme="minorHAnsi" w:cstheme="minorHAnsi"/>
        </w:rPr>
        <w:t xml:space="preserve"> </w:t>
      </w:r>
    </w:p>
    <w:p w14:paraId="2257FE1B" w14:textId="77777777" w:rsidR="00A42D91" w:rsidRPr="00B35C34" w:rsidRDefault="00A42D91" w:rsidP="00B40D2E">
      <w:pPr>
        <w:jc w:val="both"/>
        <w:rPr>
          <w:rFonts w:asciiTheme="minorHAnsi" w:hAnsiTheme="minorHAnsi" w:cstheme="minorHAnsi"/>
        </w:rPr>
      </w:pPr>
    </w:p>
    <w:p w14:paraId="24BC15D8" w14:textId="4CF375C7" w:rsidR="00A42D91" w:rsidRPr="00B40D2E" w:rsidRDefault="00FB6F25" w:rsidP="00B40D2E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B40D2E">
        <w:rPr>
          <w:rFonts w:asciiTheme="minorHAnsi" w:hAnsiTheme="minorHAnsi" w:cstheme="minorHAnsi"/>
          <w:b/>
        </w:rPr>
        <w:t>6.4.</w:t>
      </w:r>
      <w:r w:rsidR="00EE6914" w:rsidRPr="00B40D2E">
        <w:rPr>
          <w:rFonts w:asciiTheme="minorHAnsi" w:hAnsiTheme="minorHAnsi" w:cstheme="minorHAnsi"/>
          <w:b/>
        </w:rPr>
        <w:t xml:space="preserve"> </w:t>
      </w:r>
      <w:r w:rsidR="00A42D91" w:rsidRPr="00B40D2E">
        <w:rPr>
          <w:rFonts w:asciiTheme="minorHAnsi" w:hAnsiTheme="minorHAnsi" w:cstheme="minorHAnsi"/>
          <w:b/>
        </w:rPr>
        <w:t>Screening</w:t>
      </w:r>
      <w:r w:rsidR="00EE6914" w:rsidRPr="00B40D2E">
        <w:rPr>
          <w:rFonts w:asciiTheme="minorHAnsi" w:hAnsiTheme="minorHAnsi" w:cstheme="minorHAnsi"/>
          <w:b/>
        </w:rPr>
        <w:t xml:space="preserve"> </w:t>
      </w:r>
      <w:r w:rsidR="00A42D91" w:rsidRPr="00B40D2E">
        <w:rPr>
          <w:rFonts w:asciiTheme="minorHAnsi" w:hAnsiTheme="minorHAnsi" w:cstheme="minorHAnsi"/>
          <w:b/>
        </w:rPr>
        <w:t>for</w:t>
      </w:r>
      <w:r w:rsidR="00EE6914" w:rsidRPr="00B40D2E">
        <w:rPr>
          <w:rFonts w:asciiTheme="minorHAnsi" w:hAnsiTheme="minorHAnsi" w:cstheme="minorHAnsi"/>
          <w:b/>
        </w:rPr>
        <w:t xml:space="preserve"> </w:t>
      </w:r>
      <w:r w:rsidR="00A42D91" w:rsidRPr="00B40D2E">
        <w:rPr>
          <w:rFonts w:asciiTheme="minorHAnsi" w:hAnsiTheme="minorHAnsi" w:cstheme="minorHAnsi"/>
          <w:b/>
        </w:rPr>
        <w:t>transgenic</w:t>
      </w:r>
      <w:r w:rsidR="00EE6914" w:rsidRPr="00B40D2E">
        <w:rPr>
          <w:rFonts w:asciiTheme="minorHAnsi" w:hAnsiTheme="minorHAnsi" w:cstheme="minorHAnsi"/>
          <w:b/>
        </w:rPr>
        <w:t xml:space="preserve"> </w:t>
      </w:r>
      <w:r w:rsidR="00A42D91" w:rsidRPr="00B40D2E">
        <w:rPr>
          <w:rFonts w:asciiTheme="minorHAnsi" w:hAnsiTheme="minorHAnsi" w:cstheme="minorHAnsi"/>
          <w:b/>
        </w:rPr>
        <w:t>positive</w:t>
      </w:r>
      <w:r w:rsidR="00EE6914" w:rsidRPr="00B40D2E">
        <w:rPr>
          <w:rFonts w:asciiTheme="minorHAnsi" w:hAnsiTheme="minorHAnsi" w:cstheme="minorHAnsi"/>
          <w:b/>
        </w:rPr>
        <w:t xml:space="preserve"> </w:t>
      </w:r>
      <w:r w:rsidR="00A42D91" w:rsidRPr="00B40D2E">
        <w:rPr>
          <w:rFonts w:asciiTheme="minorHAnsi" w:hAnsiTheme="minorHAnsi" w:cstheme="minorHAnsi"/>
          <w:b/>
        </w:rPr>
        <w:t>individuals</w:t>
      </w:r>
    </w:p>
    <w:p w14:paraId="5E9ED69C" w14:textId="77777777" w:rsidR="0067627A" w:rsidRPr="00B40D2E" w:rsidRDefault="0067627A" w:rsidP="00B40D2E">
      <w:pPr>
        <w:pStyle w:val="a6"/>
        <w:spacing w:after="0"/>
        <w:ind w:left="0"/>
        <w:jc w:val="both"/>
        <w:rPr>
          <w:rFonts w:cstheme="minorHAnsi"/>
        </w:rPr>
      </w:pPr>
    </w:p>
    <w:p w14:paraId="0E9C0208" w14:textId="0D522807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 w:rsidRPr="00B40D2E">
        <w:rPr>
          <w:rFonts w:asciiTheme="minorHAnsi" w:hAnsiTheme="minorHAnsi" w:cstheme="minorHAnsi"/>
        </w:rPr>
        <w:t>NOTE:</w:t>
      </w:r>
      <w:r w:rsidR="00EE6914" w:rsidRPr="00B40D2E">
        <w:rPr>
          <w:rFonts w:asciiTheme="minorHAnsi" w:hAnsiTheme="minorHAnsi" w:cstheme="minorHAnsi"/>
        </w:rPr>
        <w:t xml:space="preserve"> </w:t>
      </w:r>
      <w:r w:rsidR="00B722B3" w:rsidRPr="00B40D2E">
        <w:rPr>
          <w:rFonts w:asciiTheme="minorHAnsi" w:hAnsiTheme="minorHAnsi" w:cstheme="minorHAnsi"/>
        </w:rPr>
        <w:t>Using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constructs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containing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a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fluorescent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maker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B722B3" w:rsidRPr="00B40D2E">
        <w:rPr>
          <w:rFonts w:asciiTheme="minorHAnsi" w:hAnsiTheme="minorHAnsi" w:cstheme="minorHAnsi"/>
        </w:rPr>
        <w:t>is</w:t>
      </w:r>
      <w:r w:rsidR="00EE6914" w:rsidRPr="00B40D2E">
        <w:rPr>
          <w:rFonts w:asciiTheme="minorHAnsi" w:hAnsiTheme="minorHAnsi" w:cstheme="minorHAnsi"/>
        </w:rPr>
        <w:t xml:space="preserve"> </w:t>
      </w:r>
      <w:r w:rsidR="00B722B3" w:rsidRPr="00B40D2E">
        <w:rPr>
          <w:rFonts w:asciiTheme="minorHAnsi" w:hAnsiTheme="minorHAnsi" w:cstheme="minorHAnsi"/>
        </w:rPr>
        <w:t>recommended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to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streamline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5C4BD8" w:rsidRPr="00B40D2E">
        <w:rPr>
          <w:rFonts w:asciiTheme="minorHAnsi" w:hAnsiTheme="minorHAnsi" w:cstheme="minorHAnsi"/>
        </w:rPr>
        <w:t xml:space="preserve">the </w:t>
      </w:r>
      <w:r w:rsidR="00A42D91" w:rsidRPr="00B40D2E">
        <w:rPr>
          <w:rFonts w:asciiTheme="minorHAnsi" w:hAnsiTheme="minorHAnsi" w:cstheme="minorHAnsi"/>
        </w:rPr>
        <w:t>screening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for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transgenic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positive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individuals.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However,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standard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PCR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screening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methods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can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be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used</w:t>
      </w:r>
      <w:r w:rsidR="00EE6914" w:rsidRPr="00B40D2E">
        <w:rPr>
          <w:rFonts w:asciiTheme="minorHAnsi" w:hAnsiTheme="minorHAnsi" w:cstheme="minorHAnsi"/>
        </w:rPr>
        <w:t xml:space="preserve"> </w:t>
      </w:r>
      <w:r w:rsidR="005C4BD8" w:rsidRPr="00B40D2E">
        <w:rPr>
          <w:rFonts w:asciiTheme="minorHAnsi" w:hAnsiTheme="minorHAnsi" w:cstheme="minorHAnsi"/>
        </w:rPr>
        <w:t>to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screen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for</w:t>
      </w:r>
      <w:r w:rsidR="00EE6914" w:rsidRPr="00B40D2E">
        <w:rPr>
          <w:rFonts w:asciiTheme="minorHAnsi" w:hAnsiTheme="minorHAnsi" w:cstheme="minorHAnsi"/>
        </w:rPr>
        <w:t xml:space="preserve"> </w:t>
      </w:r>
      <w:r w:rsidR="00A42D91" w:rsidRPr="00B40D2E">
        <w:rPr>
          <w:rFonts w:asciiTheme="minorHAnsi" w:hAnsiTheme="minorHAnsi" w:cstheme="minorHAnsi"/>
        </w:rPr>
        <w:t>transmission.</w:t>
      </w:r>
    </w:p>
    <w:p w14:paraId="21ED188E" w14:textId="77777777" w:rsidR="00B03B9D" w:rsidRPr="00B35C34" w:rsidRDefault="00B03B9D" w:rsidP="00B40D2E">
      <w:pPr>
        <w:jc w:val="both"/>
        <w:rPr>
          <w:rFonts w:asciiTheme="minorHAnsi" w:hAnsiTheme="minorHAnsi" w:cstheme="minorHAnsi"/>
        </w:rPr>
      </w:pPr>
    </w:p>
    <w:p w14:paraId="7E8637D5" w14:textId="23D63E48" w:rsidR="005C4BD8" w:rsidRDefault="00A876CB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6.4.</w:t>
      </w:r>
      <w:r w:rsidR="00CC4CC1" w:rsidRPr="00B35C34">
        <w:rPr>
          <w:rFonts w:asciiTheme="minorHAnsi" w:hAnsiTheme="minorHAnsi" w:cstheme="minorHAnsi"/>
        </w:rPr>
        <w:t>1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105793" w:rsidRPr="00B35C34">
        <w:rPr>
          <w:rFonts w:asciiTheme="minorHAnsi" w:hAnsiTheme="minorHAnsi" w:cstheme="minorHAnsi"/>
        </w:rPr>
        <w:t>Visualize</w:t>
      </w:r>
      <w:r w:rsidR="00EE6914">
        <w:rPr>
          <w:rFonts w:asciiTheme="minorHAnsi" w:hAnsiTheme="minorHAnsi" w:cstheme="minorHAnsi"/>
        </w:rPr>
        <w:t xml:space="preserve"> </w:t>
      </w:r>
      <w:r w:rsidR="00105793" w:rsidRPr="00B35C34">
        <w:rPr>
          <w:rFonts w:asciiTheme="minorHAnsi" w:hAnsiTheme="minorHAnsi" w:cstheme="minorHAnsi"/>
        </w:rPr>
        <w:t>t</w:t>
      </w:r>
      <w:r w:rsidR="00A42D91" w:rsidRPr="00B35C34">
        <w:rPr>
          <w:rFonts w:asciiTheme="minorHAnsi" w:hAnsiTheme="minorHAnsi" w:cstheme="minorHAnsi"/>
        </w:rPr>
        <w:t>issue-specific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fluorescent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proteins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early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days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postinjection</w:t>
      </w:r>
      <w:proofErr w:type="spellEnd"/>
      <w:r w:rsidR="005C4BD8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epifluorescence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dissecting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scope.</w:t>
      </w:r>
      <w:r w:rsidR="00EE6914">
        <w:rPr>
          <w:rFonts w:asciiTheme="minorHAnsi" w:hAnsiTheme="minorHAnsi" w:cstheme="minorHAnsi"/>
        </w:rPr>
        <w:t xml:space="preserve"> </w:t>
      </w:r>
    </w:p>
    <w:p w14:paraId="253E0239" w14:textId="77777777" w:rsidR="005C4BD8" w:rsidRDefault="005C4BD8" w:rsidP="00B40D2E">
      <w:pPr>
        <w:jc w:val="both"/>
        <w:rPr>
          <w:rFonts w:asciiTheme="minorHAnsi" w:hAnsiTheme="minorHAnsi" w:cstheme="minorHAnsi"/>
        </w:rPr>
      </w:pPr>
    </w:p>
    <w:p w14:paraId="12069AD7" w14:textId="6D200A4C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5C4BD8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larvae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mosaic</w:t>
      </w:r>
      <w:r w:rsidR="005C4BD8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positive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individuals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="005C4BD8">
        <w:rPr>
          <w:rFonts w:asciiTheme="minorHAnsi" w:hAnsiTheme="minorHAnsi" w:cstheme="minorHAnsi"/>
        </w:rPr>
        <w:t xml:space="preserve">a </w:t>
      </w:r>
      <w:r w:rsidR="00A42D91" w:rsidRPr="00B35C34">
        <w:rPr>
          <w:rFonts w:asciiTheme="minorHAnsi" w:hAnsiTheme="minorHAnsi" w:cstheme="minorHAnsi"/>
        </w:rPr>
        <w:t>range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phenotypes.</w:t>
      </w:r>
      <w:r w:rsidR="00EE6914">
        <w:rPr>
          <w:rFonts w:asciiTheme="minorHAnsi" w:hAnsiTheme="minorHAnsi" w:cstheme="minorHAnsi"/>
        </w:rPr>
        <w:t xml:space="preserve"> </w:t>
      </w:r>
    </w:p>
    <w:p w14:paraId="53F17A81" w14:textId="77777777" w:rsidR="00B03B9D" w:rsidRPr="00B35C34" w:rsidRDefault="00B03B9D" w:rsidP="00B40D2E">
      <w:pPr>
        <w:jc w:val="both"/>
        <w:rPr>
          <w:rFonts w:asciiTheme="minorHAnsi" w:hAnsiTheme="minorHAnsi" w:cstheme="minorHAnsi"/>
        </w:rPr>
      </w:pPr>
    </w:p>
    <w:p w14:paraId="226EEAD8" w14:textId="02ED98B1" w:rsidR="00A42D91" w:rsidRPr="00B35C34" w:rsidRDefault="00A876CB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6.4.</w:t>
      </w:r>
      <w:r w:rsidR="00CC4CC1" w:rsidRPr="00B35C34">
        <w:rPr>
          <w:rFonts w:asciiTheme="minorHAnsi" w:hAnsiTheme="minorHAnsi" w:cstheme="minorHAnsi"/>
        </w:rPr>
        <w:t>2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Keep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positive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individuals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0</w:t>
      </w:r>
      <w:r w:rsidR="00EE6914" w:rsidRPr="006619B6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founder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fish.</w:t>
      </w:r>
      <w:r w:rsidR="00EE6914">
        <w:rPr>
          <w:rFonts w:asciiTheme="minorHAnsi" w:hAnsiTheme="minorHAnsi" w:cstheme="minorHAnsi"/>
        </w:rPr>
        <w:t xml:space="preserve"> </w:t>
      </w:r>
    </w:p>
    <w:p w14:paraId="46C50876" w14:textId="77777777" w:rsidR="00B03B9D" w:rsidRPr="00B35C34" w:rsidRDefault="00B03B9D" w:rsidP="00B40D2E">
      <w:pPr>
        <w:jc w:val="both"/>
        <w:rPr>
          <w:rFonts w:asciiTheme="minorHAnsi" w:hAnsiTheme="minorHAnsi" w:cstheme="minorHAnsi"/>
        </w:rPr>
      </w:pPr>
    </w:p>
    <w:p w14:paraId="525044BB" w14:textId="5D1118EC" w:rsidR="005C4BD8" w:rsidRDefault="00A876CB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6.4.</w:t>
      </w:r>
      <w:r w:rsidR="00CC4CC1" w:rsidRPr="00B35C34">
        <w:rPr>
          <w:rFonts w:asciiTheme="minorHAnsi" w:hAnsiTheme="minorHAnsi" w:cstheme="minorHAnsi"/>
        </w:rPr>
        <w:t>3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When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0</w:t>
      </w:r>
      <w:r w:rsidR="00A42D9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reach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maturity,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backcross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founding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42D91" w:rsidRPr="00B35C34">
        <w:rPr>
          <w:rFonts w:asciiTheme="minorHAnsi" w:hAnsiTheme="minorHAnsi" w:cstheme="minorHAnsi"/>
        </w:rPr>
        <w:t>nontransgenic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individuals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derived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same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population/lab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stock.</w:t>
      </w:r>
      <w:r w:rsidR="00EE6914">
        <w:rPr>
          <w:rFonts w:asciiTheme="minorHAnsi" w:hAnsiTheme="minorHAnsi" w:cstheme="minorHAnsi"/>
        </w:rPr>
        <w:t xml:space="preserve"> </w:t>
      </w:r>
      <w:r w:rsidR="005C4BD8">
        <w:rPr>
          <w:rFonts w:asciiTheme="minorHAnsi" w:hAnsiTheme="minorHAnsi" w:cstheme="minorHAnsi"/>
        </w:rPr>
        <w:t xml:space="preserve">Screen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offspring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same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protocol</w:t>
      </w:r>
      <w:r w:rsidR="00EE6914">
        <w:rPr>
          <w:rFonts w:asciiTheme="minorHAnsi" w:hAnsiTheme="minorHAnsi" w:cstheme="minorHAnsi"/>
        </w:rPr>
        <w:t xml:space="preserve"> </w:t>
      </w:r>
      <w:r w:rsidR="005C4BD8">
        <w:rPr>
          <w:rFonts w:asciiTheme="minorHAnsi" w:hAnsiTheme="minorHAnsi" w:cstheme="minorHAnsi"/>
        </w:rPr>
        <w:t xml:space="preserve">as </w:t>
      </w:r>
      <w:r w:rsidR="00A42D91" w:rsidRPr="00B35C34">
        <w:rPr>
          <w:rFonts w:asciiTheme="minorHAnsi" w:hAnsiTheme="minorHAnsi" w:cstheme="minorHAnsi"/>
        </w:rPr>
        <w:t>described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5C4BD8">
        <w:rPr>
          <w:rFonts w:asciiTheme="minorHAnsi" w:hAnsiTheme="minorHAnsi" w:cstheme="minorHAnsi"/>
        </w:rPr>
        <w:t xml:space="preserve">step </w:t>
      </w:r>
      <w:r w:rsidR="00A42D91" w:rsidRPr="00B35C34">
        <w:rPr>
          <w:rFonts w:asciiTheme="minorHAnsi" w:hAnsiTheme="minorHAnsi" w:cstheme="minorHAnsi"/>
        </w:rPr>
        <w:t>6.2.</w:t>
      </w:r>
      <w:r w:rsidR="00EE6914">
        <w:rPr>
          <w:rFonts w:asciiTheme="minorHAnsi" w:hAnsiTheme="minorHAnsi" w:cstheme="minorHAnsi"/>
        </w:rPr>
        <w:t xml:space="preserve"> </w:t>
      </w:r>
    </w:p>
    <w:p w14:paraId="2BF4C4BD" w14:textId="77777777" w:rsidR="005C4BD8" w:rsidRDefault="005C4BD8" w:rsidP="00B40D2E">
      <w:pPr>
        <w:jc w:val="both"/>
        <w:rPr>
          <w:rFonts w:asciiTheme="minorHAnsi" w:hAnsiTheme="minorHAnsi" w:cstheme="minorHAnsi"/>
        </w:rPr>
      </w:pPr>
    </w:p>
    <w:p w14:paraId="143437EA" w14:textId="73F60AB2" w:rsidR="00A42D91" w:rsidRPr="00B35C34" w:rsidRDefault="0020314D" w:rsidP="00B40D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E6914">
        <w:rPr>
          <w:rFonts w:asciiTheme="minorHAnsi" w:hAnsiTheme="minorHAnsi" w:cstheme="minorHAnsi"/>
        </w:rPr>
        <w:t xml:space="preserve"> </w:t>
      </w:r>
      <w:r w:rsidR="005C4BD8">
        <w:rPr>
          <w:rFonts w:asciiTheme="minorHAnsi" w:hAnsiTheme="minorHAnsi" w:cstheme="minorHAnsi"/>
        </w:rPr>
        <w:t xml:space="preserve">The </w:t>
      </w:r>
      <w:r w:rsidR="00A42D91"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larvae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uniform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F64D54" w:rsidRPr="00B35C34">
        <w:rPr>
          <w:rFonts w:asciiTheme="minorHAnsi" w:hAnsiTheme="minorHAnsi" w:cstheme="minorHAnsi"/>
        </w:rPr>
        <w:t>ensure</w:t>
      </w:r>
      <w:r w:rsidR="005C4BD8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CF512E" w:rsidRPr="00B35C34">
        <w:rPr>
          <w:rFonts w:asciiTheme="minorHAnsi" w:hAnsiTheme="minorHAnsi" w:cstheme="minorHAnsi"/>
        </w:rPr>
        <w:t>consistency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among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siblings.</w:t>
      </w:r>
      <w:r w:rsidR="00EE6914">
        <w:rPr>
          <w:rFonts w:asciiTheme="minorHAnsi" w:hAnsiTheme="minorHAnsi" w:cstheme="minorHAnsi"/>
        </w:rPr>
        <w:t xml:space="preserve"> </w:t>
      </w:r>
    </w:p>
    <w:p w14:paraId="596A40D7" w14:textId="77777777" w:rsidR="00B03B9D" w:rsidRPr="00B35C34" w:rsidRDefault="00B03B9D" w:rsidP="00B40D2E">
      <w:pPr>
        <w:jc w:val="both"/>
        <w:rPr>
          <w:rFonts w:asciiTheme="minorHAnsi" w:hAnsiTheme="minorHAnsi" w:cstheme="minorHAnsi"/>
        </w:rPr>
      </w:pPr>
    </w:p>
    <w:p w14:paraId="3251BE83" w14:textId="010BEAB7" w:rsidR="00A42D91" w:rsidRPr="00B35C34" w:rsidRDefault="00DA404C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6.4.</w:t>
      </w:r>
      <w:r w:rsidR="00CC4CC1" w:rsidRPr="00B35C34">
        <w:rPr>
          <w:rFonts w:asciiTheme="minorHAnsi" w:hAnsiTheme="minorHAnsi" w:cstheme="minorHAnsi"/>
        </w:rPr>
        <w:t>4</w:t>
      </w:r>
      <w:r w:rsidR="00A876CB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Since</w:t>
      </w:r>
      <w:r w:rsidR="00EE6914">
        <w:rPr>
          <w:rFonts w:asciiTheme="minorHAnsi" w:hAnsiTheme="minorHAnsi" w:cstheme="minorHAnsi"/>
        </w:rPr>
        <w:t xml:space="preserve"> </w:t>
      </w:r>
      <w:r w:rsidR="00105793" w:rsidRPr="00B35C34">
        <w:rPr>
          <w:rFonts w:asciiTheme="minorHAnsi" w:hAnsiTheme="minorHAnsi" w:cstheme="minorHAnsi"/>
        </w:rPr>
        <w:t>T</w:t>
      </w:r>
      <w:r w:rsidR="00A42D91" w:rsidRPr="00B35C34">
        <w:rPr>
          <w:rFonts w:asciiTheme="minorHAnsi" w:hAnsiTheme="minorHAnsi" w:cstheme="minorHAnsi"/>
        </w:rPr>
        <w:t>ol2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integration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not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site-mediated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integration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vary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among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founders,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select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siblings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derived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single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0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founder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interbreed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positive-expressing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1</w:t>
      </w:r>
      <w:r w:rsidR="00EE6914" w:rsidRPr="006619B6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siblings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generate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</w:t>
      </w:r>
      <w:r w:rsidR="00A42D91" w:rsidRPr="00B35C34">
        <w:rPr>
          <w:rFonts w:asciiTheme="minorHAnsi" w:hAnsiTheme="minorHAnsi" w:cstheme="minorHAnsi"/>
          <w:vertAlign w:val="subscript"/>
        </w:rPr>
        <w:t>2</w:t>
      </w:r>
      <w:r w:rsidR="00A42D91" w:rsidRPr="00B35C34">
        <w:rPr>
          <w:rFonts w:asciiTheme="minorHAnsi" w:hAnsiTheme="minorHAnsi" w:cstheme="minorHAnsi"/>
        </w:rPr>
        <w:t>s.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</w:t>
      </w:r>
      <w:r w:rsidR="005C4BD8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offspring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basis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A10CD7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stable</w:t>
      </w:r>
      <w:r w:rsidR="00EE6914">
        <w:rPr>
          <w:rFonts w:asciiTheme="minorHAnsi" w:hAnsiTheme="minorHAnsi" w:cstheme="minorHAnsi"/>
        </w:rPr>
        <w:t xml:space="preserve"> </w:t>
      </w:r>
      <w:r w:rsidR="00A42D91" w:rsidRPr="00B35C34">
        <w:rPr>
          <w:rFonts w:asciiTheme="minorHAnsi" w:hAnsiTheme="minorHAnsi" w:cstheme="minorHAnsi"/>
        </w:rPr>
        <w:t>line.</w:t>
      </w:r>
    </w:p>
    <w:p w14:paraId="6D8463CB" w14:textId="77777777" w:rsidR="00C45D8E" w:rsidRPr="00B35C34" w:rsidRDefault="00C45D8E" w:rsidP="00B40D2E">
      <w:pPr>
        <w:jc w:val="both"/>
        <w:rPr>
          <w:rFonts w:asciiTheme="minorHAnsi" w:hAnsiTheme="minorHAnsi" w:cstheme="minorHAnsi"/>
          <w:b/>
        </w:rPr>
      </w:pPr>
    </w:p>
    <w:p w14:paraId="27B2C663" w14:textId="7176F5A7" w:rsidR="0067627A" w:rsidRPr="00B35C34" w:rsidRDefault="00F95DB9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  <w:b/>
        </w:rPr>
        <w:t>REPRESENTATIVE</w:t>
      </w:r>
      <w:r w:rsidR="00EE6914">
        <w:rPr>
          <w:rFonts w:asciiTheme="minorHAnsi" w:hAnsiTheme="minorHAnsi" w:cstheme="minorHAnsi"/>
          <w:b/>
        </w:rPr>
        <w:t xml:space="preserve"> </w:t>
      </w:r>
      <w:r w:rsidRPr="00B35C34">
        <w:rPr>
          <w:rFonts w:asciiTheme="minorHAnsi" w:hAnsiTheme="minorHAnsi" w:cstheme="minorHAnsi"/>
          <w:b/>
        </w:rPr>
        <w:t>RESULTS</w:t>
      </w:r>
      <w:r w:rsidR="00EE6914">
        <w:rPr>
          <w:rFonts w:asciiTheme="minorHAnsi" w:hAnsiTheme="minorHAnsi" w:cstheme="minorHAnsi"/>
          <w:b/>
        </w:rPr>
        <w:t>:</w:t>
      </w:r>
    </w:p>
    <w:p w14:paraId="10719723" w14:textId="77140765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Multiple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populations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9B321E">
        <w:rPr>
          <w:rFonts w:asciiTheme="minorHAnsi" w:hAnsiTheme="minorHAnsi" w:cstheme="minorHAnsi"/>
        </w:rPr>
        <w:t xml:space="preserve">cave-dwelling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show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reduced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increased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wakefulness</w:t>
      </w:r>
      <w:r w:rsidR="00432F40" w:rsidRPr="00B35C34">
        <w:rPr>
          <w:rFonts w:asciiTheme="minorHAnsi" w:hAnsiTheme="minorHAnsi" w:cstheme="minorHAnsi"/>
        </w:rPr>
        <w:t>/activity</w:t>
      </w:r>
      <w:r w:rsidR="00EE6914">
        <w:rPr>
          <w:rFonts w:asciiTheme="minorHAnsi" w:hAnsiTheme="minorHAnsi" w:cstheme="minorHAnsi"/>
        </w:rPr>
        <w:t xml:space="preserve"> </w:t>
      </w:r>
      <w:r w:rsidR="004D0378" w:rsidRPr="00B35C34">
        <w:rPr>
          <w:rFonts w:asciiTheme="minorHAnsi" w:hAnsiTheme="minorHAnsi" w:cstheme="minorHAnsi"/>
        </w:rPr>
        <w:t>relative</w:t>
      </w:r>
      <w:r w:rsidR="00EE6914">
        <w:rPr>
          <w:rFonts w:asciiTheme="minorHAnsi" w:hAnsiTheme="minorHAnsi" w:cstheme="minorHAnsi"/>
        </w:rPr>
        <w:t xml:space="preserve"> </w:t>
      </w:r>
      <w:r w:rsidR="004D0378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4D0378" w:rsidRPr="00B35C34">
        <w:rPr>
          <w:rFonts w:asciiTheme="minorHAnsi" w:hAnsiTheme="minorHAnsi" w:cstheme="minorHAnsi"/>
        </w:rPr>
        <w:t>their</w:t>
      </w:r>
      <w:r w:rsidR="00EE6914">
        <w:rPr>
          <w:rFonts w:asciiTheme="minorHAnsi" w:hAnsiTheme="minorHAnsi" w:cstheme="minorHAnsi"/>
        </w:rPr>
        <w:t xml:space="preserve"> </w:t>
      </w:r>
      <w:r w:rsidR="004D0378" w:rsidRPr="00B35C34">
        <w:rPr>
          <w:rFonts w:asciiTheme="minorHAnsi" w:hAnsiTheme="minorHAnsi" w:cstheme="minorHAnsi"/>
        </w:rPr>
        <w:t>surface-</w:t>
      </w:r>
      <w:r w:rsidRPr="00B35C34">
        <w:rPr>
          <w:rFonts w:asciiTheme="minorHAnsi" w:hAnsiTheme="minorHAnsi" w:cstheme="minorHAnsi"/>
        </w:rPr>
        <w:t>dwelling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conspecifics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14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Hypocretin/orexin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(HCRT)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highly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conserved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neuropeptide,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which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act</w:t>
      </w:r>
      <w:r w:rsidR="0019566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increase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wakefulness,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083AE3" w:rsidRPr="00B35C34">
        <w:rPr>
          <w:rFonts w:asciiTheme="minorHAnsi" w:hAnsiTheme="minorHAnsi" w:cstheme="minorHAnsi"/>
        </w:rPr>
        <w:t>aberrations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083AE3" w:rsidRPr="00B35C34">
        <w:rPr>
          <w:rFonts w:asciiTheme="minorHAnsi" w:hAnsiTheme="minorHAnsi" w:cstheme="minorHAnsi"/>
        </w:rPr>
        <w:t>HCRT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pathway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cause</w:t>
      </w:r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narcolepsy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humans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other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mammals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4</w:t>
      </w:r>
      <w:r w:rsidR="007F09A8">
        <w:rPr>
          <w:rFonts w:asciiTheme="minorHAnsi" w:hAnsiTheme="minorHAnsi" w:cstheme="minorHAnsi"/>
          <w:noProof/>
          <w:vertAlign w:val="superscript"/>
        </w:rPr>
        <w:t>7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,</w:t>
      </w:r>
      <w:r w:rsidR="007F09A8">
        <w:rPr>
          <w:rFonts w:asciiTheme="minorHAnsi" w:hAnsiTheme="minorHAnsi" w:cstheme="minorHAnsi"/>
          <w:noProof/>
          <w:vertAlign w:val="superscript"/>
        </w:rPr>
        <w:t>48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="007D011D" w:rsidRPr="00B35C34">
        <w:rPr>
          <w:rFonts w:asciiTheme="minorHAnsi" w:hAnsiTheme="minorHAnsi" w:cstheme="minorHAnsi"/>
        </w:rPr>
        <w:t xml:space="preserve">previously </w:t>
      </w:r>
      <w:r w:rsidRPr="00B35C34">
        <w:rPr>
          <w:rFonts w:asciiTheme="minorHAnsi" w:hAnsiTheme="minorHAnsi" w:cstheme="minorHAnsi"/>
        </w:rPr>
        <w:t>demonstrated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increased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HCRT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peptide,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suggesting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7D011D">
        <w:rPr>
          <w:rFonts w:asciiTheme="minorHAnsi" w:hAnsiTheme="minorHAnsi" w:cstheme="minorHAnsi"/>
        </w:rPr>
        <w:t xml:space="preserve">an </w:t>
      </w:r>
      <w:r w:rsidRPr="00B35C34">
        <w:rPr>
          <w:rFonts w:asciiTheme="minorHAnsi" w:hAnsiTheme="minorHAnsi" w:cstheme="minorHAnsi"/>
        </w:rPr>
        <w:t>increased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peptide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underlie</w:t>
      </w:r>
      <w:r w:rsidR="00EE6914">
        <w:rPr>
          <w:rFonts w:asciiTheme="minorHAnsi" w:hAnsiTheme="minorHAnsi" w:cstheme="minorHAnsi"/>
        </w:rPr>
        <w:t xml:space="preserve"> </w:t>
      </w:r>
      <w:r w:rsidR="007D011D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loss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38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 xml:space="preserve">The </w:t>
      </w:r>
      <w:r w:rsidR="00195661" w:rsidRPr="00B35C34">
        <w:rPr>
          <w:rFonts w:asciiTheme="minorHAnsi" w:hAnsiTheme="minorHAnsi" w:cstheme="minorHAnsi"/>
        </w:rPr>
        <w:t>M</w:t>
      </w:r>
      <w:r w:rsidRPr="00B35C34">
        <w:rPr>
          <w:rFonts w:asciiTheme="minorHAnsi" w:hAnsiTheme="minorHAnsi" w:cstheme="minorHAnsi"/>
        </w:rPr>
        <w:t>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ED0193" w:rsidRPr="00B35C34">
        <w:rPr>
          <w:rFonts w:asciiTheme="minorHAnsi" w:hAnsiTheme="minorHAnsi" w:cstheme="minorHAnsi"/>
          <w:i/>
        </w:rPr>
        <w:t>h</w:t>
      </w:r>
      <w:r w:rsidRPr="00B35C34">
        <w:rPr>
          <w:rFonts w:asciiTheme="minorHAnsi" w:hAnsiTheme="minorHAnsi" w:cstheme="minorHAnsi"/>
          <w:i/>
        </w:rPr>
        <w:t>crt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powerful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directly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examining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effect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increased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hcrt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mediating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195661" w:rsidRPr="00B35C34">
        <w:rPr>
          <w:rFonts w:asciiTheme="minorHAnsi" w:hAnsiTheme="minorHAnsi" w:cstheme="minorHAnsi"/>
        </w:rPr>
        <w:t>cavefish</w:t>
      </w:r>
      <w:r w:rsidRPr="00B35C34">
        <w:rPr>
          <w:rFonts w:asciiTheme="minorHAnsi" w:hAnsiTheme="minorHAnsi" w:cstheme="minorHAnsi"/>
        </w:rPr>
        <w:t>.</w:t>
      </w:r>
    </w:p>
    <w:p w14:paraId="2EF36D4F" w14:textId="77777777" w:rsidR="005B2A91" w:rsidRPr="00B35C34" w:rsidRDefault="005B2A91" w:rsidP="00B40D2E">
      <w:pPr>
        <w:jc w:val="both"/>
        <w:rPr>
          <w:rFonts w:asciiTheme="minorHAnsi" w:hAnsiTheme="minorHAnsi" w:cstheme="minorHAnsi"/>
        </w:rPr>
      </w:pPr>
    </w:p>
    <w:p w14:paraId="70BFE504" w14:textId="70E442D4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examine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D0193" w:rsidRPr="00B35C34">
        <w:rPr>
          <w:rFonts w:asciiTheme="minorHAnsi" w:hAnsiTheme="minorHAnsi" w:cstheme="minorHAnsi"/>
        </w:rPr>
        <w:t>relationship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hcrt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designed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translation</w:t>
      </w:r>
      <w:r w:rsidR="007D4DD6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blocking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474315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target</w:t>
      </w:r>
      <w:r w:rsidR="00944F4B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first</w:t>
      </w:r>
      <w:r w:rsidR="00EE6914">
        <w:rPr>
          <w:rFonts w:asciiTheme="minorHAnsi" w:hAnsiTheme="minorHAnsi" w:cstheme="minorHAnsi"/>
        </w:rPr>
        <w:t xml:space="preserve"> </w:t>
      </w:r>
      <w:r w:rsidR="00944F4B" w:rsidRPr="00B35C34">
        <w:rPr>
          <w:rFonts w:asciiTheme="minorHAnsi" w:hAnsiTheme="minorHAnsi" w:cstheme="minorHAnsi"/>
        </w:rPr>
        <w:t>25</w:t>
      </w:r>
      <w:r w:rsidR="007D4DD6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one,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including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start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6619B6">
        <w:rPr>
          <w:rFonts w:asciiTheme="minorHAnsi" w:hAnsiTheme="minorHAnsi" w:cstheme="minorHAnsi"/>
          <w:b/>
        </w:rPr>
        <w:t>Fig</w:t>
      </w:r>
      <w:r w:rsidR="007D4DD6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Pr="006619B6">
        <w:rPr>
          <w:rFonts w:asciiTheme="minorHAnsi" w:hAnsiTheme="minorHAnsi" w:cstheme="minorHAnsi"/>
          <w:b/>
        </w:rPr>
        <w:t>1</w:t>
      </w:r>
      <w:proofErr w:type="gramStart"/>
      <w:r w:rsidRPr="006619B6">
        <w:rPr>
          <w:rFonts w:asciiTheme="minorHAnsi" w:hAnsiTheme="minorHAnsi" w:cstheme="minorHAnsi"/>
          <w:b/>
        </w:rPr>
        <w:t>A,B</w:t>
      </w:r>
      <w:proofErr w:type="gramEnd"/>
      <w:r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control,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="003D2CB3" w:rsidRPr="00B35C34">
        <w:rPr>
          <w:rFonts w:asciiTheme="minorHAnsi" w:hAnsiTheme="minorHAnsi" w:cstheme="minorHAnsi"/>
        </w:rPr>
        <w:t>utilize</w:t>
      </w:r>
      <w:r w:rsidR="007D4DD6">
        <w:rPr>
          <w:rFonts w:asciiTheme="minorHAnsi" w:hAnsiTheme="minorHAnsi" w:cstheme="minorHAnsi"/>
        </w:rPr>
        <w:t>d</w:t>
      </w:r>
      <w:r w:rsidR="00EE6914">
        <w:rPr>
          <w:rFonts w:asciiTheme="minorHAnsi" w:hAnsiTheme="minorHAnsi" w:cstheme="minorHAnsi"/>
        </w:rPr>
        <w:t xml:space="preserve"> </w:t>
      </w:r>
      <w:r w:rsidR="003D2CB3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3D2CB3" w:rsidRPr="00B35C34">
        <w:rPr>
          <w:rFonts w:asciiTheme="minorHAnsi" w:hAnsiTheme="minorHAnsi" w:cstheme="minorHAnsi"/>
        </w:rPr>
        <w:t>commercially</w:t>
      </w:r>
      <w:r w:rsidR="00EE6914">
        <w:rPr>
          <w:rFonts w:asciiTheme="minorHAnsi" w:hAnsiTheme="minorHAnsi" w:cstheme="minorHAnsi"/>
        </w:rPr>
        <w:t xml:space="preserve"> </w:t>
      </w:r>
      <w:r w:rsidR="003D2CB3" w:rsidRPr="00B35C34">
        <w:rPr>
          <w:rFonts w:asciiTheme="minorHAnsi" w:hAnsiTheme="minorHAnsi" w:cstheme="minorHAnsi"/>
        </w:rPr>
        <w:t>available</w:t>
      </w:r>
      <w:r w:rsidR="00EE6914">
        <w:rPr>
          <w:rFonts w:asciiTheme="minorHAnsi" w:hAnsiTheme="minorHAnsi" w:cstheme="minorHAnsi"/>
        </w:rPr>
        <w:t xml:space="preserve"> </w:t>
      </w:r>
      <w:r w:rsidR="003D2CB3" w:rsidRPr="00B35C34">
        <w:rPr>
          <w:rFonts w:asciiTheme="minorHAnsi" w:hAnsiTheme="minorHAnsi" w:cstheme="minorHAnsi"/>
        </w:rPr>
        <w:t>scrambled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="003D2CB3" w:rsidRPr="00B35C34">
        <w:rPr>
          <w:rFonts w:asciiTheme="minorHAnsi" w:hAnsiTheme="minorHAnsi" w:cstheme="minorHAnsi"/>
        </w:rPr>
        <w:t>control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6619B6">
        <w:rPr>
          <w:rFonts w:asciiTheme="minorHAnsi" w:hAnsiTheme="minorHAnsi" w:cstheme="minorHAnsi"/>
          <w:b/>
        </w:rPr>
        <w:t>Fig</w:t>
      </w:r>
      <w:r w:rsidR="007D4DD6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Pr="006619B6">
        <w:rPr>
          <w:rFonts w:asciiTheme="minorHAnsi" w:hAnsiTheme="minorHAnsi" w:cstheme="minorHAnsi"/>
          <w:b/>
        </w:rPr>
        <w:t>1B</w:t>
      </w:r>
      <w:r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="00D228D6" w:rsidRPr="00B35C34">
        <w:rPr>
          <w:rFonts w:asciiTheme="minorHAnsi" w:hAnsiTheme="minorHAnsi" w:cstheme="minorHAnsi"/>
        </w:rPr>
        <w:t>U</w:t>
      </w:r>
      <w:r w:rsidRPr="00B35C34">
        <w:rPr>
          <w:rFonts w:asciiTheme="minorHAnsi" w:hAnsiTheme="minorHAnsi" w:cstheme="minorHAnsi"/>
        </w:rPr>
        <w:t>sing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BLAST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algorithm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NCBI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confirmed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there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no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off-target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effects</w:t>
      </w:r>
      <w:r w:rsidR="00EE6914">
        <w:rPr>
          <w:rFonts w:asciiTheme="minorHAnsi" w:hAnsiTheme="minorHAnsi" w:cstheme="minorHAnsi"/>
        </w:rPr>
        <w:t xml:space="preserve"> </w:t>
      </w:r>
      <w:r w:rsidR="00D228D6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D228D6" w:rsidRPr="00B35C34">
        <w:rPr>
          <w:rFonts w:asciiTheme="minorHAnsi" w:hAnsiTheme="minorHAnsi" w:cstheme="minorHAnsi"/>
        </w:rPr>
        <w:t>either</w:t>
      </w:r>
      <w:r w:rsidR="00EE6914">
        <w:rPr>
          <w:rFonts w:asciiTheme="minorHAnsi" w:hAnsiTheme="minorHAnsi" w:cstheme="minorHAnsi"/>
        </w:rPr>
        <w:t xml:space="preserve"> </w:t>
      </w:r>
      <w:r w:rsidR="00D228D6"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="00934D9E" w:rsidRPr="00B35C34">
        <w:rPr>
          <w:rFonts w:asciiTheme="minorHAnsi" w:hAnsiTheme="minorHAnsi" w:cstheme="minorHAnsi"/>
        </w:rPr>
        <w:t>throughout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genome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(data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not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shown).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</w:t>
      </w:r>
      <w:r w:rsidR="00934D9E" w:rsidRPr="00B35C34">
        <w:rPr>
          <w:rFonts w:asciiTheme="minorHAnsi" w:hAnsiTheme="minorHAnsi" w:cstheme="minorHAnsi"/>
          <w:i/>
        </w:rPr>
        <w:t>an</w:t>
      </w:r>
      <w:r w:rsidRPr="00B35C34">
        <w:rPr>
          <w:rFonts w:asciiTheme="minorHAnsi" w:hAnsiTheme="minorHAnsi" w:cstheme="minorHAnsi"/>
          <w:i/>
        </w:rPr>
        <w:t>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0A420C" w:rsidRPr="00B35C34">
        <w:rPr>
          <w:rFonts w:asciiTheme="minorHAnsi" w:hAnsiTheme="minorHAnsi" w:cstheme="minorHAnsi"/>
        </w:rPr>
        <w:t>Pachón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bred</w:t>
      </w:r>
      <w:r w:rsidR="007D4DD6">
        <w:rPr>
          <w:rFonts w:asciiTheme="minorHAnsi" w:hAnsiTheme="minorHAnsi" w:cstheme="minorHAnsi"/>
        </w:rPr>
        <w:t xml:space="preserve"> and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 xml:space="preserve">their </w:t>
      </w:r>
      <w:r w:rsidRPr="00B35C34">
        <w:rPr>
          <w:rFonts w:asciiTheme="minorHAnsi" w:hAnsiTheme="minorHAnsi" w:cstheme="minorHAnsi"/>
        </w:rPr>
        <w:t>eggs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collected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085CD2" w:rsidRPr="00B35C34">
        <w:rPr>
          <w:rFonts w:asciiTheme="minorHAnsi" w:hAnsiTheme="minorHAnsi" w:cstheme="minorHAnsi"/>
        </w:rPr>
        <w:t>400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085CD2" w:rsidRPr="00B35C34">
        <w:rPr>
          <w:rFonts w:asciiTheme="minorHAnsi" w:hAnsiTheme="minorHAnsi" w:cstheme="minorHAnsi"/>
        </w:rPr>
        <w:t>p</w:t>
      </w:r>
      <w:r w:rsidRPr="00B35C34">
        <w:rPr>
          <w:rFonts w:asciiTheme="minorHAnsi" w:hAnsiTheme="minorHAnsi" w:cstheme="minorHAnsi"/>
        </w:rPr>
        <w:t>g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 xml:space="preserve">of </w:t>
      </w:r>
      <w:r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="00C8174F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C8174F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C8174F" w:rsidRPr="00B35C34">
        <w:rPr>
          <w:rFonts w:asciiTheme="minorHAnsi" w:hAnsiTheme="minorHAnsi" w:cstheme="minorHAnsi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C8174F" w:rsidRPr="00B35C34">
        <w:rPr>
          <w:rFonts w:asciiTheme="minorHAnsi" w:hAnsiTheme="minorHAnsi" w:cstheme="minorHAnsi"/>
        </w:rPr>
        <w:t>n</w:t>
      </w:r>
      <w:r w:rsidR="00627665" w:rsidRPr="00B35C34">
        <w:rPr>
          <w:rFonts w:asciiTheme="minorHAnsi" w:hAnsiTheme="minorHAnsi" w:cstheme="minorHAnsi"/>
        </w:rPr>
        <w:t>L</w:t>
      </w:r>
      <w:proofErr w:type="spellEnd"/>
      <w:r w:rsidR="007D4DD6">
        <w:rPr>
          <w:rFonts w:asciiTheme="minorHAnsi" w:hAnsiTheme="minorHAnsi" w:cstheme="minorHAnsi"/>
        </w:rPr>
        <w:t>-</w:t>
      </w:r>
      <w:r w:rsidR="00C8174F" w:rsidRPr="00B35C34">
        <w:rPr>
          <w:rFonts w:asciiTheme="minorHAnsi" w:hAnsiTheme="minorHAnsi" w:cstheme="minorHAnsi"/>
        </w:rPr>
        <w:t>volume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one</w:t>
      </w:r>
      <w:r w:rsidR="007D4DD6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cell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stage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6619B6">
        <w:rPr>
          <w:rFonts w:asciiTheme="minorHAnsi" w:hAnsiTheme="minorHAnsi" w:cstheme="minorHAnsi"/>
          <w:b/>
        </w:rPr>
        <w:t>Fig</w:t>
      </w:r>
      <w:r w:rsidR="007D4DD6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Pr="006619B6">
        <w:rPr>
          <w:rFonts w:asciiTheme="minorHAnsi" w:hAnsiTheme="minorHAnsi" w:cstheme="minorHAnsi"/>
          <w:b/>
        </w:rPr>
        <w:t>1</w:t>
      </w:r>
      <w:proofErr w:type="gramStart"/>
      <w:r w:rsidRPr="006619B6">
        <w:rPr>
          <w:rFonts w:asciiTheme="minorHAnsi" w:hAnsiTheme="minorHAnsi" w:cstheme="minorHAnsi"/>
          <w:b/>
        </w:rPr>
        <w:t>C,D</w:t>
      </w:r>
      <w:proofErr w:type="gramEnd"/>
      <w:r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>The f</w:t>
      </w:r>
      <w:r w:rsidRPr="00B35C34">
        <w:rPr>
          <w:rFonts w:asciiTheme="minorHAnsi" w:hAnsiTheme="minorHAnsi" w:cstheme="minorHAnsi"/>
        </w:rPr>
        <w:t>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raised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A8013F" w:rsidRPr="00B35C34">
        <w:rPr>
          <w:rFonts w:asciiTheme="minorHAnsi" w:hAnsiTheme="minorHAnsi" w:cstheme="minorHAnsi"/>
        </w:rPr>
        <w:t>4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dpf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then</w:t>
      </w:r>
      <w:r w:rsidR="00EE6914">
        <w:rPr>
          <w:rFonts w:asciiTheme="minorHAnsi" w:hAnsiTheme="minorHAnsi" w:cstheme="minorHAnsi"/>
        </w:rPr>
        <w:t xml:space="preserve"> </w:t>
      </w:r>
      <w:r w:rsidR="00734552" w:rsidRPr="00B35C34">
        <w:rPr>
          <w:rFonts w:asciiTheme="minorHAnsi" w:hAnsiTheme="minorHAnsi" w:cstheme="minorHAnsi"/>
        </w:rPr>
        <w:t>measured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C8174F"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="00C8174F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="00734552" w:rsidRPr="00B35C34">
        <w:rPr>
          <w:rFonts w:asciiTheme="minorHAnsi" w:hAnsiTheme="minorHAnsi" w:cstheme="minorHAnsi"/>
        </w:rPr>
        <w:t>behavior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01916A50" w14:textId="77777777" w:rsidR="005B2A91" w:rsidRPr="00B35C34" w:rsidRDefault="005B2A91" w:rsidP="00B40D2E">
      <w:pPr>
        <w:jc w:val="both"/>
        <w:rPr>
          <w:rFonts w:asciiTheme="minorHAnsi" w:hAnsiTheme="minorHAnsi" w:cstheme="minorHAnsi"/>
        </w:rPr>
      </w:pPr>
    </w:p>
    <w:p w14:paraId="0CC1B95A" w14:textId="077261DA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Cave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</w:t>
      </w:r>
      <w:r w:rsidR="003F2DCD" w:rsidRPr="00B35C34">
        <w:rPr>
          <w:rFonts w:asciiTheme="minorHAnsi" w:hAnsiTheme="minorHAnsi" w:cstheme="minorHAnsi"/>
          <w:i/>
        </w:rPr>
        <w:t>n</w:t>
      </w:r>
      <w:r w:rsidRPr="00B35C34">
        <w:rPr>
          <w:rFonts w:asciiTheme="minorHAnsi" w:hAnsiTheme="minorHAnsi" w:cstheme="minorHAnsi"/>
          <w:i/>
        </w:rPr>
        <w:t>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1475F7" w:rsidRPr="00B35C34">
        <w:rPr>
          <w:rFonts w:asciiTheme="minorHAnsi" w:hAnsiTheme="minorHAnsi" w:cstheme="minorHAnsi"/>
        </w:rPr>
        <w:t>control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exhibited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significantly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locomotor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reduced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over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24</w:t>
      </w:r>
      <w:r w:rsidR="00EE6914">
        <w:rPr>
          <w:rFonts w:asciiTheme="minorHAnsi" w:hAnsiTheme="minorHAnsi" w:cstheme="minorHAnsi"/>
        </w:rPr>
        <w:t xml:space="preserve"> </w:t>
      </w:r>
      <w:r w:rsidR="00346CFF" w:rsidRPr="00B35C34">
        <w:rPr>
          <w:rFonts w:asciiTheme="minorHAnsi" w:hAnsiTheme="minorHAnsi" w:cstheme="minorHAnsi"/>
        </w:rPr>
        <w:t>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period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compared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also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scrambled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6619B6">
        <w:rPr>
          <w:rFonts w:asciiTheme="minorHAnsi" w:hAnsiTheme="minorHAnsi" w:cstheme="minorHAnsi"/>
          <w:b/>
        </w:rPr>
        <w:t>Fig</w:t>
      </w:r>
      <w:r w:rsidR="007D4DD6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Pr="006619B6">
        <w:rPr>
          <w:rFonts w:asciiTheme="minorHAnsi" w:hAnsiTheme="minorHAnsi" w:cstheme="minorHAnsi"/>
          <w:b/>
        </w:rPr>
        <w:t>1E,F</w:t>
      </w:r>
      <w:r w:rsidRPr="00B35C34">
        <w:rPr>
          <w:rFonts w:asciiTheme="minorHAnsi" w:hAnsiTheme="minorHAnsi" w:cstheme="minorHAnsi"/>
        </w:rPr>
        <w:t>)</w:t>
      </w:r>
      <w:r w:rsidR="007D0F86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suggesting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no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effect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 xml:space="preserve">the </w:t>
      </w:r>
      <w:r w:rsidR="007D0F86" w:rsidRPr="00B35C34">
        <w:rPr>
          <w:rFonts w:asciiTheme="minorHAnsi" w:hAnsiTheme="minorHAnsi" w:cstheme="minorHAnsi"/>
        </w:rPr>
        <w:t>control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="00DE1DB4" w:rsidRPr="00B35C34">
        <w:rPr>
          <w:rFonts w:asciiTheme="minorHAnsi" w:hAnsiTheme="minorHAnsi" w:cstheme="minorHAnsi"/>
        </w:rPr>
        <w:t>injections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 xml:space="preserve">the </w:t>
      </w:r>
      <w:r w:rsidR="007D0F86" w:rsidRPr="00B35C34">
        <w:rPr>
          <w:rFonts w:asciiTheme="minorHAnsi" w:hAnsiTheme="minorHAnsi" w:cstheme="minorHAnsi"/>
        </w:rPr>
        <w:t>results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consistent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previously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publish</w:t>
      </w:r>
      <w:r w:rsidR="00A6327F" w:rsidRPr="00B35C34">
        <w:rPr>
          <w:rFonts w:asciiTheme="minorHAnsi" w:hAnsiTheme="minorHAnsi" w:cstheme="minorHAnsi"/>
        </w:rPr>
        <w:t>ed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patterns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each</w:t>
      </w:r>
      <w:r w:rsidR="00EE6914">
        <w:rPr>
          <w:rFonts w:asciiTheme="minorHAnsi" w:hAnsiTheme="minorHAnsi" w:cstheme="minorHAnsi"/>
        </w:rPr>
        <w:t xml:space="preserve"> </w:t>
      </w:r>
      <w:r w:rsidR="007D0F86" w:rsidRPr="00B35C34">
        <w:rPr>
          <w:rFonts w:asciiTheme="minorHAnsi" w:hAnsiTheme="minorHAnsi" w:cstheme="minorHAnsi"/>
        </w:rPr>
        <w:t>morph</w:t>
      </w:r>
      <w:r w:rsidR="00A14D9B" w:rsidRPr="00B35C34">
        <w:rPr>
          <w:rFonts w:asciiTheme="minorHAnsi" w:hAnsiTheme="minorHAnsi" w:cstheme="minorHAnsi"/>
        </w:rPr>
        <w:t>otype</w:t>
      </w:r>
      <w:r w:rsidR="00EE6914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(</w:t>
      </w:r>
      <w:r w:rsidR="000D43B5" w:rsidRPr="006619B6">
        <w:rPr>
          <w:rFonts w:asciiTheme="minorHAnsi" w:hAnsiTheme="minorHAnsi" w:cstheme="minorHAnsi"/>
          <w:i/>
        </w:rPr>
        <w:t>t</w:t>
      </w:r>
      <w:r w:rsidR="007D4DD6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=</w:t>
      </w:r>
      <w:r w:rsidR="00EE6914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5.021,</w:t>
      </w:r>
      <w:r w:rsidR="00EE6914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df</w:t>
      </w:r>
      <w:r w:rsidR="007D4DD6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=</w:t>
      </w:r>
      <w:r w:rsidR="00EE6914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88,</w:t>
      </w:r>
      <w:r w:rsidR="00EE6914">
        <w:rPr>
          <w:rFonts w:asciiTheme="minorHAnsi" w:hAnsiTheme="minorHAnsi" w:cstheme="minorHAnsi"/>
        </w:rPr>
        <w:t xml:space="preserve"> </w:t>
      </w:r>
      <w:r w:rsidR="00355F76" w:rsidRPr="006619B6">
        <w:rPr>
          <w:rFonts w:asciiTheme="minorHAnsi" w:hAnsiTheme="minorHAnsi" w:cstheme="minorHAnsi"/>
          <w:i/>
        </w:rPr>
        <w:t>p</w:t>
      </w:r>
      <w:r w:rsidR="007D4DD6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&lt;</w:t>
      </w:r>
      <w:r w:rsidR="007D4DD6">
        <w:rPr>
          <w:rFonts w:asciiTheme="minorHAnsi" w:hAnsiTheme="minorHAnsi" w:cstheme="minorHAnsi"/>
        </w:rPr>
        <w:t xml:space="preserve"> </w:t>
      </w:r>
      <w:r w:rsidR="000D43B5" w:rsidRPr="00B35C34">
        <w:rPr>
          <w:rFonts w:asciiTheme="minorHAnsi" w:hAnsiTheme="minorHAnsi" w:cstheme="minorHAnsi"/>
        </w:rPr>
        <w:t>0.0001)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>The i</w:t>
      </w:r>
      <w:r w:rsidR="008F109E" w:rsidRPr="00B35C34">
        <w:rPr>
          <w:rFonts w:asciiTheme="minorHAnsi" w:hAnsiTheme="minorHAnsi" w:cstheme="minorHAnsi"/>
        </w:rPr>
        <w:t>njection</w:t>
      </w:r>
      <w:r w:rsidR="00EE6914">
        <w:rPr>
          <w:rFonts w:asciiTheme="minorHAnsi" w:hAnsiTheme="minorHAnsi" w:cstheme="minorHAnsi"/>
        </w:rPr>
        <w:t xml:space="preserve"> </w:t>
      </w:r>
      <w:r w:rsidR="008F109E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8F109E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8F109E" w:rsidRPr="00B35C34">
        <w:rPr>
          <w:rFonts w:asciiTheme="minorHAnsi" w:hAnsiTheme="minorHAnsi" w:cstheme="minorHAnsi"/>
        </w:rPr>
        <w:t>HCRT-</w:t>
      </w:r>
      <w:r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little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effect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compared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control</w:t>
      </w:r>
      <w:r w:rsidR="007D4DD6">
        <w:rPr>
          <w:rFonts w:asciiTheme="minorHAnsi" w:hAnsiTheme="minorHAnsi" w:cstheme="minorHAnsi"/>
        </w:rPr>
        <w:t>-</w:t>
      </w:r>
      <w:r w:rsidR="0070177E"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(</w:t>
      </w:r>
      <w:r w:rsidR="0070177E" w:rsidRPr="006619B6">
        <w:rPr>
          <w:rFonts w:asciiTheme="minorHAnsi" w:hAnsiTheme="minorHAnsi" w:cstheme="minorHAnsi"/>
          <w:i/>
        </w:rPr>
        <w:t>t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=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0.17,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df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=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88,</w:t>
      </w:r>
      <w:r w:rsidR="00EE6914">
        <w:rPr>
          <w:rFonts w:asciiTheme="minorHAnsi" w:hAnsiTheme="minorHAnsi" w:cstheme="minorHAnsi"/>
        </w:rPr>
        <w:t xml:space="preserve"> </w:t>
      </w:r>
      <w:r w:rsidR="00355F76" w:rsidRPr="006619B6">
        <w:rPr>
          <w:rFonts w:asciiTheme="minorHAnsi" w:hAnsiTheme="minorHAnsi" w:cstheme="minorHAnsi"/>
          <w:i/>
        </w:rPr>
        <w:t>p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&gt;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0.99)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A76A22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contrast,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A76A22" w:rsidRPr="00B35C34">
        <w:rPr>
          <w:rFonts w:asciiTheme="minorHAnsi" w:hAnsiTheme="minorHAnsi" w:cstheme="minorHAnsi"/>
          <w:i/>
        </w:rPr>
        <w:t>hcrt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="00A76A22" w:rsidRPr="00B35C34">
        <w:rPr>
          <w:rFonts w:asciiTheme="minorHAnsi" w:hAnsiTheme="minorHAnsi" w:cstheme="minorHAnsi"/>
        </w:rPr>
        <w:t>via</w:t>
      </w:r>
      <w:r w:rsidR="00EE6914">
        <w:rPr>
          <w:rFonts w:asciiTheme="minorHAnsi" w:hAnsiTheme="minorHAnsi" w:cstheme="minorHAnsi"/>
        </w:rPr>
        <w:t xml:space="preserve"> </w:t>
      </w:r>
      <w:r w:rsidR="00A76A22" w:rsidRPr="00B35C34">
        <w:rPr>
          <w:rFonts w:asciiTheme="minorHAnsi" w:hAnsiTheme="minorHAnsi" w:cstheme="minorHAnsi"/>
        </w:rPr>
        <w:t>MO</w:t>
      </w:r>
      <w:r w:rsidR="00EE6914">
        <w:rPr>
          <w:rFonts w:asciiTheme="minorHAnsi" w:hAnsiTheme="minorHAnsi" w:cstheme="minorHAnsi"/>
        </w:rPr>
        <w:t xml:space="preserve"> </w:t>
      </w:r>
      <w:r w:rsidR="00A76A22" w:rsidRPr="00B35C34">
        <w:rPr>
          <w:rFonts w:asciiTheme="minorHAnsi" w:hAnsiTheme="minorHAnsi" w:cstheme="minorHAnsi"/>
        </w:rPr>
        <w:t>injection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significant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effect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cave-dwelling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fish</w:t>
      </w:r>
      <w:r w:rsidR="007E4ACC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7E4ACC" w:rsidRPr="00B35C34">
        <w:rPr>
          <w:rFonts w:asciiTheme="minorHAnsi" w:hAnsiTheme="minorHAnsi" w:cstheme="minorHAnsi"/>
        </w:rPr>
        <w:t>Pachón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7E4ACC"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="007E4ACC" w:rsidRPr="00B35C34">
        <w:rPr>
          <w:rFonts w:asciiTheme="minorHAnsi" w:hAnsiTheme="minorHAnsi" w:cstheme="minorHAnsi"/>
        </w:rPr>
        <w:t>l</w:t>
      </w:r>
      <w:r w:rsidRPr="00B35C34">
        <w:rPr>
          <w:rFonts w:asciiTheme="minorHAnsi" w:hAnsiTheme="minorHAnsi" w:cstheme="minorHAnsi"/>
        </w:rPr>
        <w:t>arvae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showed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>less than a four</w:t>
      </w:r>
      <w:r w:rsidRPr="00B35C34">
        <w:rPr>
          <w:rFonts w:asciiTheme="minorHAnsi" w:hAnsiTheme="minorHAnsi" w:cstheme="minorHAnsi"/>
        </w:rPr>
        <w:t>fold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reduction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locomotor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activity,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="006A642E" w:rsidRPr="00B35C34">
        <w:rPr>
          <w:rFonts w:asciiTheme="minorHAnsi" w:hAnsiTheme="minorHAnsi" w:cstheme="minorHAnsi"/>
        </w:rPr>
        <w:t>nearly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>two</w:t>
      </w:r>
      <w:r w:rsidR="00EE6914">
        <w:rPr>
          <w:rFonts w:asciiTheme="minorHAnsi" w:hAnsiTheme="minorHAnsi" w:cstheme="minorHAnsi"/>
        </w:rPr>
        <w:t xml:space="preserve"> </w:t>
      </w:r>
      <w:r w:rsidR="006A642E" w:rsidRPr="00B35C34">
        <w:rPr>
          <w:rFonts w:asciiTheme="minorHAnsi" w:hAnsiTheme="minorHAnsi" w:cstheme="minorHAnsi"/>
        </w:rPr>
        <w:t>times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control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Pach</w:t>
      </w:r>
      <w:r w:rsidR="007D4DD6" w:rsidRPr="00B35C34">
        <w:rPr>
          <w:rFonts w:asciiTheme="minorHAnsi" w:hAnsiTheme="minorHAnsi" w:cstheme="minorHAnsi"/>
        </w:rPr>
        <w:t>ó</w:t>
      </w:r>
      <w:r w:rsidRPr="00B35C34">
        <w:rPr>
          <w:rFonts w:asciiTheme="minorHAnsi" w:hAnsiTheme="minorHAnsi" w:cstheme="minorHAnsi"/>
        </w:rPr>
        <w:t>n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larvae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6619B6">
        <w:rPr>
          <w:rFonts w:asciiTheme="minorHAnsi" w:hAnsiTheme="minorHAnsi" w:cstheme="minorHAnsi"/>
          <w:b/>
        </w:rPr>
        <w:t>Fig</w:t>
      </w:r>
      <w:r w:rsidR="007D4DD6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7D4DD6" w:rsidRPr="006619B6">
        <w:rPr>
          <w:rFonts w:asciiTheme="minorHAnsi" w:hAnsiTheme="minorHAnsi" w:cstheme="minorHAnsi"/>
          <w:b/>
        </w:rPr>
        <w:t>1</w:t>
      </w:r>
      <w:proofErr w:type="gramStart"/>
      <w:r w:rsidRPr="006619B6">
        <w:rPr>
          <w:rFonts w:asciiTheme="minorHAnsi" w:hAnsiTheme="minorHAnsi" w:cstheme="minorHAnsi"/>
          <w:b/>
        </w:rPr>
        <w:t>E,F</w:t>
      </w:r>
      <w:proofErr w:type="gramEnd"/>
      <w:r w:rsidR="0070177E" w:rsidRPr="00B35C34">
        <w:rPr>
          <w:rFonts w:asciiTheme="minorHAnsi" w:hAnsiTheme="minorHAnsi" w:cstheme="minorHAnsi"/>
        </w:rPr>
        <w:t>;</w:t>
      </w:r>
      <w:r w:rsidR="00EE6914">
        <w:rPr>
          <w:rFonts w:asciiTheme="minorHAnsi" w:hAnsiTheme="minorHAnsi" w:cstheme="minorHAnsi"/>
        </w:rPr>
        <w:t xml:space="preserve"> </w:t>
      </w:r>
      <w:r w:rsidR="0070177E" w:rsidRPr="006619B6">
        <w:rPr>
          <w:rFonts w:asciiTheme="minorHAnsi" w:hAnsiTheme="minorHAnsi" w:cstheme="minorHAnsi"/>
          <w:i/>
        </w:rPr>
        <w:t>t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=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2.694,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df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=</w:t>
      </w:r>
      <w:r w:rsidR="00EE6914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88,</w:t>
      </w:r>
      <w:r w:rsidR="00EE6914">
        <w:rPr>
          <w:rFonts w:asciiTheme="minorHAnsi" w:hAnsiTheme="minorHAnsi" w:cstheme="minorHAnsi"/>
        </w:rPr>
        <w:t xml:space="preserve"> </w:t>
      </w:r>
      <w:r w:rsidR="00355F76" w:rsidRPr="006619B6">
        <w:rPr>
          <w:rFonts w:asciiTheme="minorHAnsi" w:hAnsiTheme="minorHAnsi" w:cstheme="minorHAnsi"/>
          <w:i/>
        </w:rPr>
        <w:t>p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&lt;</w:t>
      </w:r>
      <w:r w:rsidR="007D4DD6">
        <w:rPr>
          <w:rFonts w:asciiTheme="minorHAnsi" w:hAnsiTheme="minorHAnsi" w:cstheme="minorHAnsi"/>
        </w:rPr>
        <w:t xml:space="preserve"> </w:t>
      </w:r>
      <w:r w:rsidR="0070177E" w:rsidRPr="00B35C34">
        <w:rPr>
          <w:rFonts w:asciiTheme="minorHAnsi" w:hAnsiTheme="minorHAnsi" w:cstheme="minorHAnsi"/>
        </w:rPr>
        <w:t>0.05</w:t>
      </w:r>
      <w:r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="007D4DD6">
        <w:rPr>
          <w:rFonts w:asciiTheme="minorHAnsi" w:hAnsiTheme="minorHAnsi" w:cstheme="minorHAnsi"/>
        </w:rPr>
        <w:t>A c</w:t>
      </w:r>
      <w:r w:rsidR="006A642E" w:rsidRPr="00B35C34">
        <w:rPr>
          <w:rFonts w:asciiTheme="minorHAnsi" w:hAnsiTheme="minorHAnsi" w:cstheme="minorHAnsi"/>
        </w:rPr>
        <w:t>omparison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locomotor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MO-knockdown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7D4DD6">
        <w:rPr>
          <w:rFonts w:asciiTheme="minorHAnsi" w:hAnsiTheme="minorHAnsi" w:cstheme="minorHAnsi"/>
        </w:rPr>
        <w:t>-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</w:t>
      </w:r>
      <w:r w:rsidR="007D4DD6">
        <w:rPr>
          <w:rFonts w:asciiTheme="minorHAnsi" w:hAnsiTheme="minorHAnsi" w:cstheme="minorHAnsi"/>
        </w:rPr>
        <w:t xml:space="preserve">-dwelling </w:t>
      </w:r>
      <w:r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revealed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comparable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locomotion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amounts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6619B6">
        <w:rPr>
          <w:rFonts w:asciiTheme="minorHAnsi" w:hAnsiTheme="minorHAnsi" w:cstheme="minorHAnsi"/>
          <w:b/>
        </w:rPr>
        <w:t>Fig</w:t>
      </w:r>
      <w:r w:rsidR="007D4DD6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8A7A3B" w:rsidRPr="006619B6">
        <w:rPr>
          <w:rFonts w:asciiTheme="minorHAnsi" w:hAnsiTheme="minorHAnsi" w:cstheme="minorHAnsi"/>
          <w:b/>
        </w:rPr>
        <w:t>1</w:t>
      </w:r>
      <w:proofErr w:type="gramStart"/>
      <w:r w:rsidRPr="006619B6">
        <w:rPr>
          <w:rFonts w:asciiTheme="minorHAnsi" w:hAnsiTheme="minorHAnsi" w:cstheme="minorHAnsi"/>
          <w:b/>
        </w:rPr>
        <w:t>E,F</w:t>
      </w:r>
      <w:proofErr w:type="gramEnd"/>
      <w:r w:rsidR="00123BD7" w:rsidRPr="00B35C34">
        <w:rPr>
          <w:rFonts w:asciiTheme="minorHAnsi" w:hAnsiTheme="minorHAnsi" w:cstheme="minorHAnsi"/>
        </w:rPr>
        <w:t>)</w:t>
      </w:r>
      <w:r w:rsidR="00F827D3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data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direct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link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hcrt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</w:t>
      </w:r>
      <w:r w:rsidR="00EE6914">
        <w:rPr>
          <w:rFonts w:asciiTheme="minorHAnsi" w:hAnsiTheme="minorHAnsi" w:cstheme="minorHAnsi"/>
        </w:rPr>
        <w:t xml:space="preserve"> </w:t>
      </w:r>
      <w:r w:rsidR="008E1F94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021B54" w:rsidRPr="00B35C34">
        <w:rPr>
          <w:rFonts w:asciiTheme="minorHAnsi" w:hAnsiTheme="minorHAnsi" w:cstheme="minorHAnsi"/>
        </w:rPr>
        <w:t>method</w:t>
      </w:r>
      <w:r w:rsidR="00EE6914">
        <w:rPr>
          <w:rFonts w:asciiTheme="minorHAnsi" w:hAnsiTheme="minorHAnsi" w:cstheme="minorHAnsi"/>
        </w:rPr>
        <w:t xml:space="preserve"> </w:t>
      </w:r>
      <w:r w:rsidR="00021B54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021B54" w:rsidRPr="00B35C34">
        <w:rPr>
          <w:rFonts w:asciiTheme="minorHAnsi" w:hAnsiTheme="minorHAnsi" w:cstheme="minorHAnsi"/>
        </w:rPr>
        <w:t>interrogate</w:t>
      </w:r>
      <w:r w:rsidR="00EE6914">
        <w:rPr>
          <w:rFonts w:asciiTheme="minorHAnsi" w:hAnsiTheme="minorHAnsi" w:cstheme="minorHAnsi"/>
        </w:rPr>
        <w:t xml:space="preserve"> </w:t>
      </w:r>
      <w:r w:rsidR="00021B54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biological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mechanisms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evolutionarily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derived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cave-dwelling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morphs.</w:t>
      </w:r>
    </w:p>
    <w:p w14:paraId="7EF05E93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6AE51231" w14:textId="445D3EFA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Pigmentation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hallmark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organisms,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multiple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cave-dwelling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Astyanax</w:t>
      </w:r>
      <w:r w:rsidR="00EE6914">
        <w:rPr>
          <w:rFonts w:asciiTheme="minorHAnsi" w:hAnsiTheme="minorHAnsi" w:cstheme="minorHAnsi"/>
        </w:rPr>
        <w:t xml:space="preserve"> </w:t>
      </w:r>
      <w:r w:rsidR="00467101" w:rsidRPr="00B35C34">
        <w:rPr>
          <w:rFonts w:asciiTheme="minorHAnsi" w:hAnsiTheme="minorHAnsi" w:cstheme="minorHAnsi"/>
        </w:rPr>
        <w:t>populations</w:t>
      </w:r>
      <w:r w:rsidR="00EE6914">
        <w:rPr>
          <w:rFonts w:asciiTheme="minorHAnsi" w:hAnsiTheme="minorHAnsi" w:cstheme="minorHAnsi"/>
        </w:rPr>
        <w:t xml:space="preserve"> </w:t>
      </w:r>
      <w:r w:rsidR="004943C0" w:rsidRPr="00B35C34">
        <w:rPr>
          <w:rFonts w:asciiTheme="minorHAnsi" w:hAnsiTheme="minorHAnsi" w:cstheme="minorHAnsi"/>
        </w:rPr>
        <w:t>demonstrate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loss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pigmentation.</w:t>
      </w:r>
      <w:r w:rsidR="00EE6914">
        <w:rPr>
          <w:rFonts w:asciiTheme="minorHAnsi" w:hAnsiTheme="minorHAnsi" w:cstheme="minorHAnsi"/>
        </w:rPr>
        <w:t xml:space="preserve"> </w:t>
      </w:r>
      <w:r w:rsidR="00147D0E" w:rsidRPr="00B35C34">
        <w:rPr>
          <w:rFonts w:asciiTheme="minorHAnsi" w:hAnsiTheme="minorHAnsi" w:cstheme="minorHAnsi"/>
        </w:rPr>
        <w:t>Albinism</w:t>
      </w:r>
      <w:r w:rsidR="00EE6914">
        <w:rPr>
          <w:rFonts w:asciiTheme="minorHAnsi" w:hAnsiTheme="minorHAnsi" w:cstheme="minorHAnsi"/>
        </w:rPr>
        <w:t xml:space="preserve"> </w:t>
      </w:r>
      <w:r w:rsidR="00494DD3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147D0E" w:rsidRPr="00B35C34">
        <w:rPr>
          <w:rFonts w:asciiTheme="minorHAnsi" w:hAnsiTheme="minorHAnsi" w:cstheme="minorHAnsi"/>
        </w:rPr>
        <w:t>Molino</w:t>
      </w:r>
      <w:r w:rsidR="00EE6914">
        <w:rPr>
          <w:rFonts w:asciiTheme="minorHAnsi" w:hAnsiTheme="minorHAnsi" w:cstheme="minorHAnsi"/>
        </w:rPr>
        <w:t xml:space="preserve"> </w:t>
      </w:r>
      <w:r w:rsidR="00147D0E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494DD3" w:rsidRPr="00B35C34">
        <w:rPr>
          <w:rFonts w:asciiTheme="minorHAnsi" w:hAnsiTheme="minorHAnsi" w:cstheme="minorHAnsi"/>
        </w:rPr>
        <w:t>Pachón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494DD3"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mapped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277CE7" w:rsidRPr="00B35C34">
        <w:rPr>
          <w:rFonts w:asciiTheme="minorHAnsi" w:hAnsiTheme="minorHAnsi" w:cstheme="minorHAnsi"/>
        </w:rPr>
        <w:t>QTL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mapping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genomic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containing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ocular</w:t>
      </w:r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  <w:i/>
        </w:rPr>
        <w:t>albinism</w:t>
      </w:r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  <w:i/>
        </w:rPr>
        <w:t>2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Pr="00B35C34">
        <w:rPr>
          <w:rFonts w:asciiTheme="minorHAnsi" w:hAnsiTheme="minorHAnsi" w:cstheme="minorHAnsi"/>
          <w:i/>
        </w:rPr>
        <w:t>oca2</w:t>
      </w:r>
      <w:r w:rsidRPr="00B35C34">
        <w:rPr>
          <w:rFonts w:asciiTheme="minorHAnsi" w:hAnsiTheme="minorHAnsi" w:cstheme="minorHAnsi"/>
        </w:rPr>
        <w:t>)</w:t>
      </w:r>
      <w:r w:rsidR="00596BA4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suggesting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mutations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oca2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underlie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albinism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cavefish</w:t>
      </w:r>
      <w:r w:rsidR="00DA4C12" w:rsidRPr="00B35C34">
        <w:rPr>
          <w:rFonts w:asciiTheme="minorHAnsi" w:hAnsiTheme="minorHAnsi" w:cstheme="minorHAnsi"/>
          <w:noProof/>
          <w:vertAlign w:val="superscript"/>
        </w:rPr>
        <w:t>6</w:t>
      </w:r>
      <w:r w:rsidRPr="00B35C34">
        <w:rPr>
          <w:rFonts w:asciiTheme="minorHAnsi" w:hAnsiTheme="minorHAnsi" w:cstheme="minorHAnsi"/>
        </w:rPr>
        <w:t>.</w:t>
      </w:r>
    </w:p>
    <w:p w14:paraId="4A8D5CD6" w14:textId="77777777" w:rsidR="00B82426" w:rsidRPr="00B35C34" w:rsidRDefault="00B82426" w:rsidP="00B40D2E">
      <w:pPr>
        <w:jc w:val="both"/>
        <w:rPr>
          <w:rFonts w:asciiTheme="minorHAnsi" w:hAnsiTheme="minorHAnsi" w:cstheme="minorHAnsi"/>
        </w:rPr>
      </w:pPr>
    </w:p>
    <w:p w14:paraId="139F77F8" w14:textId="61EFF953" w:rsidR="004C53A9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validate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oca2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="00590ADB">
        <w:rPr>
          <w:rFonts w:asciiTheme="minorHAnsi" w:hAnsiTheme="minorHAnsi" w:cstheme="minorHAnsi"/>
        </w:rPr>
        <w:t xml:space="preserve">the </w:t>
      </w:r>
      <w:r w:rsidR="00596BA4" w:rsidRPr="00B35C34">
        <w:rPr>
          <w:rFonts w:asciiTheme="minorHAnsi" w:hAnsiTheme="minorHAnsi" w:cstheme="minorHAnsi"/>
        </w:rPr>
        <w:t>causative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locus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albinism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="004D241C" w:rsidRPr="00B35C34">
        <w:rPr>
          <w:rFonts w:asciiTheme="minorHAnsi" w:hAnsiTheme="minorHAnsi" w:cstheme="minorHAnsi"/>
        </w:rPr>
        <w:t>Pachón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</w:t>
      </w:r>
      <w:r w:rsidR="00596BA4" w:rsidRPr="00B35C34">
        <w:rPr>
          <w:rFonts w:asciiTheme="minorHAnsi" w:hAnsiTheme="minorHAnsi" w:cstheme="minorHAnsi"/>
        </w:rPr>
        <w:t>tilized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editing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populations.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Since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exon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21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deleted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Molino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fish</w:t>
      </w:r>
      <w:r w:rsidR="004C53A9" w:rsidRPr="00B35C34">
        <w:rPr>
          <w:rFonts w:asciiTheme="minorHAnsi" w:hAnsiTheme="minorHAnsi" w:cstheme="minorHAnsi"/>
          <w:noProof/>
          <w:vertAlign w:val="superscript"/>
        </w:rPr>
        <w:t>6</w:t>
      </w:r>
      <w:r w:rsidR="004C53A9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designed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region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4C53A9" w:rsidRPr="00B35C34">
        <w:rPr>
          <w:rFonts w:asciiTheme="minorHAnsi" w:hAnsiTheme="minorHAnsi" w:cstheme="minorHAnsi"/>
        </w:rPr>
        <w:t>(</w:t>
      </w:r>
      <w:r w:rsidR="004C53A9" w:rsidRPr="006619B6">
        <w:rPr>
          <w:rFonts w:asciiTheme="minorHAnsi" w:hAnsiTheme="minorHAnsi" w:cstheme="minorHAnsi"/>
          <w:b/>
        </w:rPr>
        <w:t>Fig</w:t>
      </w:r>
      <w:r w:rsidR="00590ADB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4C53A9" w:rsidRPr="006619B6">
        <w:rPr>
          <w:rFonts w:asciiTheme="minorHAnsi" w:hAnsiTheme="minorHAnsi" w:cstheme="minorHAnsi"/>
          <w:b/>
        </w:rPr>
        <w:t>2A</w:t>
      </w:r>
      <w:r w:rsidR="004C53A9" w:rsidRPr="00B35C34">
        <w:rPr>
          <w:rFonts w:asciiTheme="minorHAnsi" w:hAnsiTheme="minorHAnsi" w:cstheme="minorHAnsi"/>
        </w:rPr>
        <w:t>).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genomic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sequence</w:t>
      </w:r>
      <w:r w:rsidR="00147D0E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including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gRNA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sequence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PAM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</w:t>
      </w:r>
      <w:r w:rsidR="00444F17">
        <w:rPr>
          <w:rFonts w:asciiTheme="minorHAnsi" w:hAnsiTheme="minorHAnsi" w:cstheme="minorHAnsi"/>
        </w:rPr>
        <w:t>bolded</w:t>
      </w:r>
      <w:r w:rsidRPr="00B35C34">
        <w:rPr>
          <w:rFonts w:asciiTheme="minorHAnsi" w:hAnsiTheme="minorHAnsi" w:cstheme="minorHAnsi"/>
        </w:rPr>
        <w:t>)</w:t>
      </w:r>
      <w:r w:rsidR="00444F17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596BA4"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color w:val="000000" w:themeColor="text1"/>
        </w:rPr>
        <w:t>5</w:t>
      </w:r>
      <w:r w:rsidR="00444F17">
        <w:rPr>
          <w:rFonts w:asciiTheme="minorHAnsi" w:hAnsiTheme="minorHAnsi" w:cstheme="minorHAnsi"/>
          <w:color w:val="000000" w:themeColor="text1"/>
        </w:rPr>
        <w:t>'</w:t>
      </w:r>
      <w:r w:rsidRPr="00B35C34">
        <w:rPr>
          <w:rFonts w:asciiTheme="minorHAnsi" w:hAnsiTheme="minorHAnsi" w:cstheme="minorHAnsi"/>
          <w:color w:val="000000" w:themeColor="text1"/>
        </w:rPr>
        <w:t>-GGTCATGTGGGTCTCAGCTT</w:t>
      </w:r>
      <w:r w:rsidRPr="006619B6">
        <w:rPr>
          <w:rFonts w:asciiTheme="minorHAnsi" w:hAnsiTheme="minorHAnsi" w:cstheme="minorHAnsi"/>
          <w:b/>
          <w:color w:val="000000" w:themeColor="text1"/>
        </w:rPr>
        <w:t>TGG</w:t>
      </w:r>
      <w:r w:rsidRPr="00B35C34">
        <w:rPr>
          <w:rFonts w:asciiTheme="minorHAnsi" w:hAnsiTheme="minorHAnsi" w:cstheme="minorHAnsi"/>
          <w:color w:val="000000" w:themeColor="text1"/>
        </w:rPr>
        <w:t>-3</w:t>
      </w:r>
      <w:r w:rsidR="00444F17">
        <w:rPr>
          <w:rFonts w:asciiTheme="minorHAnsi" w:hAnsiTheme="minorHAnsi" w:cstheme="minorHAnsi"/>
          <w:color w:val="000000" w:themeColor="text1"/>
        </w:rPr>
        <w:t>'</w:t>
      </w:r>
      <w:r w:rsidR="00596BA4" w:rsidRPr="00B35C34">
        <w:rPr>
          <w:rFonts w:asciiTheme="minorHAnsi" w:hAnsiTheme="minorHAnsi" w:cstheme="minorHAnsi"/>
          <w:color w:val="000000" w:themeColor="text1"/>
        </w:rPr>
        <w:t>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596BA4" w:rsidRPr="00B35C34">
        <w:rPr>
          <w:rFonts w:asciiTheme="minorHAnsi" w:hAnsiTheme="minorHAnsi" w:cstheme="minorHAnsi"/>
          <w:color w:val="000000" w:themeColor="text1"/>
        </w:rPr>
        <w:t>This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596BA4" w:rsidRPr="00B35C34">
        <w:rPr>
          <w:rFonts w:asciiTheme="minorHAnsi" w:hAnsiTheme="minorHAnsi" w:cstheme="minorHAnsi"/>
          <w:color w:val="000000" w:themeColor="text1"/>
        </w:rPr>
        <w:t>target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596BA4" w:rsidRPr="00B35C34">
        <w:rPr>
          <w:rFonts w:asciiTheme="minorHAnsi" w:hAnsiTheme="minorHAnsi" w:cstheme="minorHAnsi"/>
          <w:color w:val="000000" w:themeColor="text1"/>
        </w:rPr>
        <w:t>sequence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(without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the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PAM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sequence)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was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used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to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generate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gRNA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for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targeted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147D0E" w:rsidRPr="00B35C34">
        <w:rPr>
          <w:rFonts w:asciiTheme="minorHAnsi" w:hAnsiTheme="minorHAnsi" w:cstheme="minorHAnsi"/>
          <w:color w:val="000000" w:themeColor="text1"/>
        </w:rPr>
        <w:t>mutagenesis</w:t>
      </w:r>
      <w:r w:rsidR="00596BA4" w:rsidRPr="00B35C34">
        <w:rPr>
          <w:rFonts w:asciiTheme="minorHAnsi" w:hAnsiTheme="minorHAnsi" w:cstheme="minorHAnsi"/>
          <w:color w:val="000000" w:themeColor="text1"/>
        </w:rPr>
        <w:t>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Surface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breeders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44F17">
        <w:rPr>
          <w:rFonts w:asciiTheme="minorHAnsi" w:hAnsiTheme="minorHAnsi" w:cstheme="minorHAnsi"/>
          <w:color w:val="000000" w:themeColor="text1"/>
        </w:rPr>
        <w:t xml:space="preserve">made to </w:t>
      </w:r>
      <w:r w:rsidR="004C53A9" w:rsidRPr="00B35C34">
        <w:rPr>
          <w:rFonts w:asciiTheme="minorHAnsi" w:hAnsiTheme="minorHAnsi" w:cstheme="minorHAnsi"/>
          <w:color w:val="000000" w:themeColor="text1"/>
        </w:rPr>
        <w:t>mate,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44F17">
        <w:rPr>
          <w:rFonts w:asciiTheme="minorHAnsi" w:hAnsiTheme="minorHAnsi" w:cstheme="minorHAnsi"/>
          <w:color w:val="000000" w:themeColor="text1"/>
        </w:rPr>
        <w:t xml:space="preserve">the </w:t>
      </w:r>
      <w:r w:rsidR="004C53A9" w:rsidRPr="00B35C34">
        <w:rPr>
          <w:rFonts w:asciiTheme="minorHAnsi" w:hAnsiTheme="minorHAnsi" w:cstheme="minorHAnsi"/>
          <w:color w:val="000000" w:themeColor="text1"/>
        </w:rPr>
        <w:t>resulting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embryos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collected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at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the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one-cell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stage.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One-cell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stage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embryos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injected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with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Cas9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mRNA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gRNA</w:t>
      </w:r>
      <w:r w:rsidR="00444F17">
        <w:rPr>
          <w:rFonts w:asciiTheme="minorHAnsi" w:hAnsiTheme="minorHAnsi" w:cstheme="minorHAnsi"/>
          <w:color w:val="000000" w:themeColor="text1"/>
        </w:rPr>
        <w:t>-</w:t>
      </w:r>
      <w:r w:rsidR="004C53A9" w:rsidRPr="00B35C34">
        <w:rPr>
          <w:rFonts w:asciiTheme="minorHAnsi" w:hAnsiTheme="minorHAnsi" w:cstheme="minorHAnsi"/>
          <w:color w:val="000000" w:themeColor="text1"/>
        </w:rPr>
        <w:t>targeting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i/>
          <w:color w:val="000000" w:themeColor="text1"/>
        </w:rPr>
        <w:t>oca2</w:t>
      </w:r>
      <w:r w:rsidR="004C53A9" w:rsidRPr="00B35C34">
        <w:rPr>
          <w:rFonts w:asciiTheme="minorHAnsi" w:hAnsiTheme="minorHAnsi" w:cstheme="minorHAnsi"/>
          <w:color w:val="000000" w:themeColor="text1"/>
        </w:rPr>
        <w:t>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44F17">
        <w:rPr>
          <w:rFonts w:asciiTheme="minorHAnsi" w:hAnsiTheme="minorHAnsi" w:cstheme="minorHAnsi"/>
          <w:color w:val="000000" w:themeColor="text1"/>
        </w:rPr>
        <w:t xml:space="preserve">the </w:t>
      </w:r>
      <w:r w:rsidR="004C53A9" w:rsidRPr="00B35C34">
        <w:rPr>
          <w:rFonts w:asciiTheme="minorHAnsi" w:hAnsiTheme="minorHAnsi" w:cstheme="minorHAnsi"/>
          <w:color w:val="000000" w:themeColor="text1"/>
        </w:rPr>
        <w:t>injected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animals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raised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to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adulthood</w:t>
      </w:r>
      <w:r w:rsidR="004C53A9" w:rsidRPr="00B35C34">
        <w:rPr>
          <w:rFonts w:asciiTheme="minorHAnsi" w:hAnsiTheme="minorHAnsi" w:cstheme="minorHAnsi"/>
          <w:noProof/>
          <w:color w:val="000000" w:themeColor="text1"/>
          <w:vertAlign w:val="superscript"/>
        </w:rPr>
        <w:t>43</w:t>
      </w:r>
      <w:r w:rsidR="004C53A9" w:rsidRPr="00B35C34">
        <w:rPr>
          <w:rFonts w:asciiTheme="minorHAnsi" w:hAnsiTheme="minorHAnsi" w:cstheme="minorHAnsi"/>
          <w:color w:val="000000" w:themeColor="text1"/>
        </w:rPr>
        <w:t>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44F17">
        <w:rPr>
          <w:rFonts w:asciiTheme="minorHAnsi" w:hAnsiTheme="minorHAnsi" w:cstheme="minorHAnsi"/>
          <w:color w:val="000000" w:themeColor="text1"/>
        </w:rPr>
        <w:t>The i</w:t>
      </w:r>
      <w:r w:rsidR="0079326A" w:rsidRPr="00B35C34">
        <w:rPr>
          <w:rFonts w:asciiTheme="minorHAnsi" w:hAnsiTheme="minorHAnsi" w:cstheme="minorHAnsi"/>
          <w:color w:val="000000" w:themeColor="text1"/>
        </w:rPr>
        <w:t>njected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adults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44F17">
        <w:rPr>
          <w:rFonts w:asciiTheme="minorHAnsi" w:hAnsiTheme="minorHAnsi" w:cstheme="minorHAnsi"/>
          <w:color w:val="000000" w:themeColor="text1"/>
        </w:rPr>
        <w:t xml:space="preserve">made to </w:t>
      </w:r>
      <w:r w:rsidR="0079326A" w:rsidRPr="00B35C34">
        <w:rPr>
          <w:rFonts w:asciiTheme="minorHAnsi" w:hAnsiTheme="minorHAnsi" w:cstheme="minorHAnsi"/>
          <w:color w:val="000000" w:themeColor="text1"/>
        </w:rPr>
        <w:t>mate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wild-type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surface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fish,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44F17">
        <w:rPr>
          <w:rFonts w:asciiTheme="minorHAnsi" w:hAnsiTheme="minorHAnsi" w:cstheme="minorHAnsi"/>
          <w:color w:val="000000" w:themeColor="text1"/>
        </w:rPr>
        <w:t xml:space="preserve">the </w:t>
      </w:r>
      <w:r w:rsidR="0079326A" w:rsidRPr="00B35C34">
        <w:rPr>
          <w:rFonts w:asciiTheme="minorHAnsi" w:hAnsiTheme="minorHAnsi" w:cstheme="minorHAnsi"/>
          <w:color w:val="000000" w:themeColor="text1"/>
        </w:rPr>
        <w:t>embryos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from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these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crosses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genotyped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determine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germ-line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transmission</w:t>
      </w:r>
      <w:r w:rsidR="00444F17">
        <w:rPr>
          <w:rFonts w:asciiTheme="minorHAnsi" w:hAnsiTheme="minorHAnsi" w:cstheme="minorHAnsi"/>
          <w:color w:val="000000" w:themeColor="text1"/>
        </w:rPr>
        <w:t>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using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primers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from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step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4C53A9" w:rsidRPr="00B35C34">
        <w:rPr>
          <w:rFonts w:asciiTheme="minorHAnsi" w:hAnsiTheme="minorHAnsi" w:cstheme="minorHAnsi"/>
          <w:color w:val="000000" w:themeColor="text1"/>
        </w:rPr>
        <w:t>6.3.1</w:t>
      </w:r>
      <w:r w:rsidR="0079326A" w:rsidRPr="00B35C34">
        <w:rPr>
          <w:rFonts w:asciiTheme="minorHAnsi" w:hAnsiTheme="minorHAnsi" w:cstheme="minorHAnsi"/>
          <w:color w:val="000000" w:themeColor="text1"/>
        </w:rPr>
        <w:t>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sequenced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mutant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i/>
          <w:color w:val="000000" w:themeColor="text1"/>
        </w:rPr>
        <w:t>oca2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allele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identified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germ-line</w:t>
      </w:r>
      <w:r w:rsidR="00444F17">
        <w:rPr>
          <w:rFonts w:asciiTheme="minorHAnsi" w:hAnsiTheme="minorHAnsi" w:cstheme="minorHAnsi"/>
          <w:color w:val="000000" w:themeColor="text1"/>
        </w:rPr>
        <w:t>-</w:t>
      </w:r>
      <w:r w:rsidR="0079326A" w:rsidRPr="00B35C34">
        <w:rPr>
          <w:rFonts w:asciiTheme="minorHAnsi" w:hAnsiTheme="minorHAnsi" w:cstheme="minorHAnsi"/>
          <w:color w:val="000000" w:themeColor="text1"/>
        </w:rPr>
        <w:t>transmitted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2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bp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deletion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in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i/>
          <w:color w:val="000000" w:themeColor="text1"/>
        </w:rPr>
        <w:t>oca2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(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Fig</w:t>
      </w:r>
      <w:r w:rsidR="00444F17" w:rsidRPr="006619B6">
        <w:rPr>
          <w:rFonts w:asciiTheme="minorHAnsi" w:hAnsiTheme="minorHAnsi" w:cstheme="minorHAnsi"/>
          <w:b/>
          <w:color w:val="000000" w:themeColor="text1"/>
        </w:rPr>
        <w:t>ure</w:t>
      </w:r>
      <w:r w:rsidR="00EE6914" w:rsidRPr="006619B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2</w:t>
      </w:r>
      <w:proofErr w:type="gramStart"/>
      <w:r w:rsidR="0079326A" w:rsidRPr="006619B6">
        <w:rPr>
          <w:rFonts w:asciiTheme="minorHAnsi" w:hAnsiTheme="minorHAnsi" w:cstheme="minorHAnsi"/>
          <w:b/>
          <w:color w:val="000000" w:themeColor="text1"/>
        </w:rPr>
        <w:t>B</w:t>
      </w:r>
      <w:r w:rsidR="00444F17" w:rsidRPr="006619B6">
        <w:rPr>
          <w:rFonts w:asciiTheme="minorHAnsi" w:hAnsiTheme="minorHAnsi" w:cstheme="minorHAnsi"/>
          <w:b/>
          <w:color w:val="000000" w:themeColor="text1"/>
        </w:rPr>
        <w:t>,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C</w:t>
      </w:r>
      <w:proofErr w:type="gramEnd"/>
      <w:r w:rsidR="0079326A" w:rsidRPr="00B35C34">
        <w:rPr>
          <w:rFonts w:asciiTheme="minorHAnsi" w:hAnsiTheme="minorHAnsi" w:cstheme="minorHAnsi"/>
          <w:color w:val="000000" w:themeColor="text1"/>
        </w:rPr>
        <w:t>).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For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ease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of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genotyping,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designed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allele-specific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primers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identify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the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wild-type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mutant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alleles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(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Fig</w:t>
      </w:r>
      <w:r w:rsidR="00444F17" w:rsidRPr="006619B6">
        <w:rPr>
          <w:rFonts w:asciiTheme="minorHAnsi" w:hAnsiTheme="minorHAnsi" w:cstheme="minorHAnsi"/>
          <w:b/>
          <w:color w:val="000000" w:themeColor="text1"/>
        </w:rPr>
        <w:t>ure</w:t>
      </w:r>
      <w:r w:rsidR="00EE6914" w:rsidRPr="006619B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2D</w:t>
      </w:r>
      <w:r w:rsidR="0079326A" w:rsidRPr="00B35C34">
        <w:rPr>
          <w:rFonts w:asciiTheme="minorHAnsi" w:hAnsiTheme="minorHAnsi" w:cstheme="minorHAnsi"/>
          <w:color w:val="000000" w:themeColor="text1"/>
        </w:rPr>
        <w:t>)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genotyped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fish</w:t>
      </w:r>
      <w:r w:rsidR="00444F17">
        <w:rPr>
          <w:rFonts w:asciiTheme="minorHAnsi" w:hAnsiTheme="minorHAnsi" w:cstheme="minorHAnsi"/>
          <w:color w:val="000000" w:themeColor="text1"/>
        </w:rPr>
        <w:t>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using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PCR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followed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by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gel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electrophoresis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(</w:t>
      </w:r>
      <w:r w:rsidR="00EB4511" w:rsidRPr="006619B6">
        <w:rPr>
          <w:rFonts w:asciiTheme="minorHAnsi" w:hAnsiTheme="minorHAnsi" w:cstheme="minorHAnsi"/>
          <w:b/>
          <w:color w:val="000000" w:themeColor="text1"/>
        </w:rPr>
        <w:t>Fig</w:t>
      </w:r>
      <w:r w:rsidR="00444F17" w:rsidRPr="006619B6">
        <w:rPr>
          <w:rFonts w:asciiTheme="minorHAnsi" w:hAnsiTheme="minorHAnsi" w:cstheme="minorHAnsi"/>
          <w:b/>
          <w:color w:val="000000" w:themeColor="text1"/>
        </w:rPr>
        <w:t>ure</w:t>
      </w:r>
      <w:r w:rsidR="00EE6914" w:rsidRPr="006619B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B4511" w:rsidRPr="006619B6">
        <w:rPr>
          <w:rFonts w:asciiTheme="minorHAnsi" w:hAnsiTheme="minorHAnsi" w:cstheme="minorHAnsi"/>
          <w:b/>
          <w:color w:val="000000" w:themeColor="text1"/>
        </w:rPr>
        <w:t>2E</w:t>
      </w:r>
      <w:r w:rsidR="00EB4511" w:rsidRPr="00B35C34">
        <w:rPr>
          <w:rFonts w:asciiTheme="minorHAnsi" w:hAnsiTheme="minorHAnsi" w:cstheme="minorHAnsi"/>
          <w:color w:val="000000" w:themeColor="text1"/>
        </w:rPr>
        <w:t>)</w:t>
      </w:r>
      <w:r w:rsidR="0079326A" w:rsidRPr="00B35C34">
        <w:rPr>
          <w:rFonts w:asciiTheme="minorHAnsi" w:hAnsiTheme="minorHAnsi" w:cstheme="minorHAnsi"/>
          <w:color w:val="000000" w:themeColor="text1"/>
        </w:rPr>
        <w:t>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9326A" w:rsidRPr="00B35C34">
        <w:rPr>
          <w:rFonts w:asciiTheme="minorHAnsi" w:hAnsiTheme="minorHAnsi" w:cstheme="minorHAnsi"/>
          <w:color w:val="000000" w:themeColor="text1"/>
        </w:rPr>
        <w:t>incrossed</w:t>
      </w:r>
      <w:proofErr w:type="spellEnd"/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surface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fish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heterozygous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for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this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oca2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mutant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allele.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The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resulting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progeny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pigmented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or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albino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(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Fig</w:t>
      </w:r>
      <w:r w:rsidR="00444F17" w:rsidRPr="006619B6">
        <w:rPr>
          <w:rFonts w:asciiTheme="minorHAnsi" w:hAnsiTheme="minorHAnsi" w:cstheme="minorHAnsi"/>
          <w:b/>
          <w:color w:val="000000" w:themeColor="text1"/>
        </w:rPr>
        <w:t>ure</w:t>
      </w:r>
      <w:r w:rsidR="00EE6914" w:rsidRPr="006619B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9326A" w:rsidRPr="006619B6">
        <w:rPr>
          <w:rFonts w:asciiTheme="minorHAnsi" w:hAnsiTheme="minorHAnsi" w:cstheme="minorHAnsi"/>
          <w:b/>
          <w:color w:val="000000" w:themeColor="text1"/>
        </w:rPr>
        <w:t>2F-I</w:t>
      </w:r>
      <w:r w:rsidR="0079326A" w:rsidRPr="00B35C34">
        <w:rPr>
          <w:rFonts w:asciiTheme="minorHAnsi" w:hAnsiTheme="minorHAnsi" w:cstheme="minorHAnsi"/>
          <w:color w:val="000000" w:themeColor="text1"/>
        </w:rPr>
        <w:t>).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Pigmented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individuals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wild-type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or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heterozygous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the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oca2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locus,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while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albino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individuals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were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homozygous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79326A" w:rsidRPr="00B35C34">
        <w:rPr>
          <w:rFonts w:asciiTheme="minorHAnsi" w:hAnsiTheme="minorHAnsi" w:cstheme="minorHAnsi"/>
          <w:color w:val="000000" w:themeColor="text1"/>
        </w:rPr>
        <w:t>mutant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(</w:t>
      </w:r>
      <w:r w:rsidR="00EB4511" w:rsidRPr="006619B6">
        <w:rPr>
          <w:rFonts w:asciiTheme="minorHAnsi" w:hAnsiTheme="minorHAnsi" w:cstheme="minorHAnsi"/>
          <w:b/>
          <w:color w:val="000000" w:themeColor="text1"/>
        </w:rPr>
        <w:t>Fig</w:t>
      </w:r>
      <w:r w:rsidR="00444F17" w:rsidRPr="006619B6">
        <w:rPr>
          <w:rFonts w:asciiTheme="minorHAnsi" w:hAnsiTheme="minorHAnsi" w:cstheme="minorHAnsi"/>
          <w:b/>
          <w:color w:val="000000" w:themeColor="text1"/>
        </w:rPr>
        <w:t>ure</w:t>
      </w:r>
      <w:r w:rsidR="00EE6914" w:rsidRPr="006619B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B4511" w:rsidRPr="006619B6">
        <w:rPr>
          <w:rFonts w:asciiTheme="minorHAnsi" w:hAnsiTheme="minorHAnsi" w:cstheme="minorHAnsi"/>
          <w:b/>
          <w:color w:val="000000" w:themeColor="text1"/>
        </w:rPr>
        <w:t>2E</w:t>
      </w:r>
      <w:r w:rsidR="00EB4511" w:rsidRPr="00B35C34">
        <w:rPr>
          <w:rFonts w:asciiTheme="minorHAnsi" w:hAnsiTheme="minorHAnsi" w:cstheme="minorHAnsi"/>
          <w:color w:val="000000" w:themeColor="text1"/>
        </w:rPr>
        <w:t>)</w:t>
      </w:r>
      <w:r w:rsidR="0079326A" w:rsidRPr="00B35C34">
        <w:rPr>
          <w:rFonts w:asciiTheme="minorHAnsi" w:hAnsiTheme="minorHAnsi" w:cstheme="minorHAnsi"/>
          <w:color w:val="000000" w:themeColor="text1"/>
        </w:rPr>
        <w:t>.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These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data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provide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a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direct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link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between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the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i/>
          <w:color w:val="000000" w:themeColor="text1"/>
        </w:rPr>
        <w:t>oca2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gene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locus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and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albinism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in</w:t>
      </w:r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i/>
          <w:color w:val="000000" w:themeColor="text1"/>
        </w:rPr>
        <w:t>A.</w:t>
      </w:r>
      <w:r w:rsidR="00EE6914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="00EB4511" w:rsidRPr="00B35C34">
        <w:rPr>
          <w:rFonts w:asciiTheme="minorHAnsi" w:hAnsiTheme="minorHAnsi" w:cstheme="minorHAnsi"/>
          <w:i/>
          <w:color w:val="000000" w:themeColor="text1"/>
        </w:rPr>
        <w:t>mexicanus</w:t>
      </w:r>
      <w:proofErr w:type="spellEnd"/>
      <w:r w:rsidR="00EE6914">
        <w:rPr>
          <w:rFonts w:asciiTheme="minorHAnsi" w:hAnsiTheme="minorHAnsi" w:cstheme="minorHAnsi"/>
          <w:color w:val="000000" w:themeColor="text1"/>
        </w:rPr>
        <w:t xml:space="preserve"> </w:t>
      </w:r>
      <w:r w:rsidR="00EB4511" w:rsidRPr="00B35C34">
        <w:rPr>
          <w:rFonts w:asciiTheme="minorHAnsi" w:hAnsiTheme="minorHAnsi" w:cstheme="minorHAnsi"/>
          <w:color w:val="000000" w:themeColor="text1"/>
        </w:rPr>
        <w:t>cavefish.</w:t>
      </w:r>
    </w:p>
    <w:p w14:paraId="4D2C0CD6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37070272" w14:textId="4FC615C0" w:rsidR="0067627A" w:rsidRPr="00B35C34" w:rsidRDefault="0067627A" w:rsidP="00B40D2E">
      <w:pPr>
        <w:jc w:val="both"/>
        <w:rPr>
          <w:rFonts w:asciiTheme="minorHAnsi" w:hAnsiTheme="minorHAnsi" w:cstheme="minorHAnsi"/>
          <w:iCs/>
          <w:color w:val="333333"/>
          <w:shd w:val="clear" w:color="auto" w:fill="FFFFFF"/>
        </w:rPr>
      </w:pPr>
      <w:r w:rsidRPr="00B35C34">
        <w:rPr>
          <w:rFonts w:asciiTheme="minorHAnsi" w:hAnsiTheme="minorHAnsi" w:cstheme="minorHAnsi"/>
        </w:rPr>
        <w:t>Myriad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behaviors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</w:t>
      </w:r>
      <w:r w:rsidR="009475EC" w:rsidRPr="00B35C34">
        <w:rPr>
          <w:rFonts w:asciiTheme="minorHAnsi" w:hAnsiTheme="minorHAnsi" w:cstheme="minorHAnsi"/>
        </w:rPr>
        <w:t>e</w:t>
      </w:r>
      <w:r w:rsidRPr="00B35C34">
        <w:rPr>
          <w:rFonts w:asciiTheme="minorHAnsi" w:hAnsiTheme="minorHAnsi" w:cstheme="minorHAnsi"/>
        </w:rPr>
        <w:t>p,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feeding</w:t>
      </w:r>
      <w:r w:rsidR="009475EC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stress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</w:t>
      </w:r>
      <w:r w:rsidR="00E83378" w:rsidRPr="00B35C34">
        <w:rPr>
          <w:rFonts w:asciiTheme="minorHAnsi" w:hAnsiTheme="minorHAnsi" w:cstheme="minorHAnsi"/>
          <w:i/>
        </w:rPr>
        <w:t>an</w:t>
      </w:r>
      <w:r w:rsidRPr="00B35C34">
        <w:rPr>
          <w:rFonts w:asciiTheme="minorHAnsi" w:hAnsiTheme="minorHAnsi" w:cstheme="minorHAnsi"/>
          <w:i/>
        </w:rPr>
        <w:t>us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="00E249DA"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relative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</w:t>
      </w:r>
      <w:r w:rsidR="00BA2295" w:rsidRPr="00B35C34">
        <w:rPr>
          <w:rFonts w:asciiTheme="minorHAnsi" w:hAnsiTheme="minorHAnsi" w:cstheme="minorHAnsi"/>
        </w:rPr>
        <w:t>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conspecifics</w:t>
      </w:r>
      <w:r w:rsidR="00EB4511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yet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underlying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neuronal</w:t>
      </w:r>
      <w:r w:rsidR="00EE6914">
        <w:rPr>
          <w:rFonts w:asciiTheme="minorHAnsi" w:hAnsiTheme="minorHAnsi" w:cstheme="minorHAnsi"/>
        </w:rPr>
        <w:t xml:space="preserve"> </w:t>
      </w:r>
      <w:r w:rsidR="00E83378" w:rsidRPr="00B35C34">
        <w:rPr>
          <w:rFonts w:asciiTheme="minorHAnsi" w:hAnsiTheme="minorHAnsi" w:cstheme="minorHAnsi"/>
        </w:rPr>
        <w:t>determin</w:t>
      </w:r>
      <w:r w:rsidR="00EB4511" w:rsidRPr="00B35C34">
        <w:rPr>
          <w:rFonts w:asciiTheme="minorHAnsi" w:hAnsiTheme="minorHAnsi" w:cstheme="minorHAnsi"/>
        </w:rPr>
        <w:t>ants</w:t>
      </w:r>
      <w:r w:rsidR="00EE6914">
        <w:rPr>
          <w:rFonts w:asciiTheme="minorHAnsi" w:hAnsiTheme="minorHAnsi" w:cstheme="minorHAnsi"/>
        </w:rPr>
        <w:t xml:space="preserve"> </w:t>
      </w:r>
      <w:r w:rsidR="00BA2295"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="00BA2295" w:rsidRPr="00B35C34">
        <w:rPr>
          <w:rFonts w:asciiTheme="minorHAnsi" w:hAnsiTheme="minorHAnsi" w:cstheme="minorHAnsi"/>
        </w:rPr>
        <w:t>morphs</w:t>
      </w:r>
      <w:r w:rsidR="00EE6914">
        <w:rPr>
          <w:rFonts w:asciiTheme="minorHAnsi" w:hAnsiTheme="minorHAnsi" w:cstheme="minorHAnsi"/>
        </w:rPr>
        <w:t xml:space="preserve"> </w:t>
      </w:r>
      <w:r w:rsidR="00BA2295" w:rsidRPr="00B35C34">
        <w:rPr>
          <w:rFonts w:asciiTheme="minorHAnsi" w:hAnsiTheme="minorHAnsi" w:cstheme="minorHAnsi"/>
        </w:rPr>
        <w:t>remain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unclear.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Whole-brai</w:t>
      </w:r>
      <w:r w:rsidR="00E83378" w:rsidRPr="00B35C34">
        <w:rPr>
          <w:rFonts w:asciiTheme="minorHAnsi" w:hAnsiTheme="minorHAnsi" w:cstheme="minorHAnsi"/>
        </w:rPr>
        <w:t>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calcium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imaging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powerful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unbiased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examining</w:t>
      </w:r>
      <w:r w:rsidR="00EE6914">
        <w:rPr>
          <w:rFonts w:asciiTheme="minorHAnsi" w:hAnsiTheme="minorHAnsi" w:cstheme="minorHAnsi"/>
        </w:rPr>
        <w:t xml:space="preserve"> </w:t>
      </w:r>
      <w:r w:rsidR="00E83378" w:rsidRPr="00B35C34">
        <w:rPr>
          <w:rFonts w:asciiTheme="minorHAnsi" w:hAnsiTheme="minorHAnsi" w:cstheme="minorHAnsi"/>
        </w:rPr>
        <w:t>correlations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="00E83378" w:rsidRPr="00B35C34">
        <w:rPr>
          <w:rFonts w:asciiTheme="minorHAnsi" w:hAnsiTheme="minorHAnsi" w:cstheme="minorHAnsi"/>
        </w:rPr>
        <w:t>altered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neural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modified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behavior.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generated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fish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a </w:t>
      </w:r>
      <w:r w:rsidRPr="00B35C34">
        <w:rPr>
          <w:rFonts w:asciiTheme="minorHAnsi" w:hAnsiTheme="minorHAnsi" w:cstheme="minorHAnsi"/>
        </w:rPr>
        <w:t>near</w:t>
      </w:r>
      <w:r w:rsidR="003824EF">
        <w:rPr>
          <w:rFonts w:asciiTheme="minorHAnsi" w:hAnsiTheme="minorHAnsi" w:cstheme="minorHAnsi"/>
        </w:rPr>
        <w:t>-</w:t>
      </w:r>
      <w:r w:rsidR="00E83378" w:rsidRPr="00B35C34">
        <w:rPr>
          <w:rFonts w:asciiTheme="minorHAnsi" w:hAnsiTheme="minorHAnsi" w:cstheme="minorHAnsi"/>
        </w:rPr>
        <w:t>ubiquitous</w:t>
      </w:r>
      <w:r w:rsidR="00EE6914">
        <w:rPr>
          <w:rFonts w:asciiTheme="minorHAnsi" w:hAnsiTheme="minorHAnsi" w:cstheme="minorHAnsi"/>
        </w:rPr>
        <w:t xml:space="preserve"> </w:t>
      </w:r>
      <w:r w:rsidR="00A6265D" w:rsidRPr="00B35C34">
        <w:rPr>
          <w:rFonts w:asciiTheme="minorHAnsi" w:hAnsiTheme="minorHAnsi" w:cstheme="minorHAnsi"/>
        </w:rPr>
        <w:t>neu</w:t>
      </w:r>
      <w:r w:rsidR="009A5338" w:rsidRPr="00B35C34">
        <w:rPr>
          <w:rFonts w:asciiTheme="minorHAnsi" w:hAnsiTheme="minorHAnsi" w:cstheme="minorHAnsi"/>
        </w:rPr>
        <w:t>ronal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genetically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encoded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calcium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indicator,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GCaMP6s,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reagents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widely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research.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ELAV</w:t>
      </w:r>
      <w:r w:rsidR="001D17FD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-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like</w:t>
      </w:r>
      <w:r w:rsidR="00EE691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neuron-specific</w:t>
      </w:r>
      <w:r w:rsidR="00EE691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RNA</w:t>
      </w:r>
      <w:r w:rsidR="001D17FD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-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binding</w:t>
      </w:r>
      <w:r w:rsidR="00EE691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protein</w:t>
      </w:r>
      <w:r w:rsidR="00EE691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3</w:t>
      </w:r>
      <w:r w:rsidR="00EE691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(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elavl3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)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is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expressed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endogenously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in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newly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differentiated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neurons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throughout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central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nervous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83378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system</w:t>
      </w:r>
      <w:r w:rsidR="007F09A8">
        <w:rPr>
          <w:rFonts w:asciiTheme="minorHAnsi" w:hAnsiTheme="minorHAnsi" w:cstheme="minorHAnsi"/>
          <w:iCs/>
          <w:noProof/>
          <w:color w:val="333333"/>
          <w:shd w:val="clear" w:color="auto" w:fill="FFFFFF"/>
          <w:vertAlign w:val="superscript"/>
        </w:rPr>
        <w:t>49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and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has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been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used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in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zebrafish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to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drive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the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expression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of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proteins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throughout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majority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of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nervous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249DA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system</w:t>
      </w:r>
      <w:r w:rsidR="00CC6556" w:rsidRPr="00B35C34">
        <w:rPr>
          <w:rFonts w:asciiTheme="minorHAnsi" w:hAnsiTheme="minorHAnsi" w:cstheme="minorHAnsi"/>
          <w:iCs/>
          <w:noProof/>
          <w:color w:val="333333"/>
          <w:shd w:val="clear" w:color="auto" w:fill="FFFFFF"/>
          <w:vertAlign w:val="superscript"/>
        </w:rPr>
        <w:t>5</w:t>
      </w:r>
      <w:r w:rsidR="007F09A8">
        <w:rPr>
          <w:rFonts w:asciiTheme="minorHAnsi" w:hAnsiTheme="minorHAnsi" w:cstheme="minorHAnsi"/>
          <w:iCs/>
          <w:noProof/>
          <w:color w:val="333333"/>
          <w:shd w:val="clear" w:color="auto" w:fill="FFFFFF"/>
          <w:vertAlign w:val="superscript"/>
        </w:rPr>
        <w:t>0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.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We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obtained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a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FB10D9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Tol2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construct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D74067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containing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D74067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~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2.8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kb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D74067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zebrafish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elavl3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D74067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promoter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transcription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upstream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of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genetically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encoded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calcium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E83378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indicator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GCaMP6s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(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a </w:t>
      </w:r>
      <w:r w:rsidR="00091651" w:rsidRPr="00B35C34">
        <w:rPr>
          <w:rFonts w:asciiTheme="minorHAnsi" w:hAnsiTheme="minorHAnsi" w:cstheme="minorHAnsi"/>
          <w:color w:val="545454"/>
          <w:shd w:val="clear" w:color="auto" w:fill="FFFFFF"/>
        </w:rPr>
        <w:t>f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usion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of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green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fluorescent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protein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>[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GFP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>]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,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calmodulin,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and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M13,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a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peptide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sequence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from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myosin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light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>-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chain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091651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kinase)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>,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flanked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at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the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FB10D9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5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'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and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FB10D9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3</w:t>
      </w:r>
      <w:r w:rsidR="001D17FD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'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ends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with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Tol2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sites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  <w:r w:rsidR="004A2505"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(</w:t>
      </w:r>
      <w:r w:rsidR="00E249DA" w:rsidRPr="00B35C34">
        <w:rPr>
          <w:rFonts w:asciiTheme="minorHAnsi" w:hAnsiTheme="minorHAnsi" w:cstheme="minorHAnsi"/>
        </w:rPr>
        <w:t>Tol2-</w:t>
      </w:r>
      <w:r w:rsidR="00E249DA" w:rsidRPr="00B35C34">
        <w:rPr>
          <w:rFonts w:asciiTheme="minorHAnsi" w:hAnsiTheme="minorHAnsi" w:cstheme="minorHAnsi"/>
          <w:i/>
        </w:rPr>
        <w:t>elavl</w:t>
      </w:r>
      <w:proofErr w:type="gramStart"/>
      <w:r w:rsidR="00D91B7D" w:rsidRPr="00B35C34">
        <w:rPr>
          <w:rFonts w:asciiTheme="minorHAnsi" w:hAnsiTheme="minorHAnsi" w:cstheme="minorHAnsi"/>
          <w:i/>
        </w:rPr>
        <w:t>3</w:t>
      </w:r>
      <w:r w:rsidR="00E249DA" w:rsidRPr="00B35C34">
        <w:rPr>
          <w:rFonts w:asciiTheme="minorHAnsi" w:hAnsiTheme="minorHAnsi" w:cstheme="minorHAnsi"/>
          <w:i/>
        </w:rPr>
        <w:t>:</w:t>
      </w:r>
      <w:r w:rsidR="004A2505" w:rsidRPr="00B35C34">
        <w:rPr>
          <w:rFonts w:asciiTheme="minorHAnsi" w:hAnsiTheme="minorHAnsi" w:cstheme="minorHAnsi"/>
          <w:i/>
        </w:rPr>
        <w:t>GCaMP</w:t>
      </w:r>
      <w:proofErr w:type="gramEnd"/>
      <w:r w:rsidR="004A2505" w:rsidRPr="00B35C34">
        <w:rPr>
          <w:rFonts w:asciiTheme="minorHAnsi" w:hAnsiTheme="minorHAnsi" w:cstheme="minorHAnsi"/>
          <w:i/>
        </w:rPr>
        <w:t>6s</w:t>
      </w:r>
      <w:r w:rsidR="004A2505" w:rsidRPr="00B35C34">
        <w:rPr>
          <w:rFonts w:asciiTheme="minorHAnsi" w:hAnsiTheme="minorHAnsi" w:cstheme="minorHAnsi"/>
        </w:rPr>
        <w:t>-Tol2)</w:t>
      </w:r>
      <w:r w:rsidR="00CC6556" w:rsidRPr="00B35C34">
        <w:rPr>
          <w:rFonts w:asciiTheme="minorHAnsi" w:hAnsiTheme="minorHAnsi" w:cstheme="minorHAnsi"/>
          <w:noProof/>
          <w:vertAlign w:val="superscript"/>
        </w:rPr>
        <w:t>5</w:t>
      </w:r>
      <w:r w:rsidR="007F09A8">
        <w:rPr>
          <w:rFonts w:asciiTheme="minorHAnsi" w:hAnsiTheme="minorHAnsi" w:cstheme="minorHAnsi"/>
          <w:noProof/>
          <w:vertAlign w:val="superscript"/>
        </w:rPr>
        <w:t>1</w:t>
      </w:r>
      <w:r w:rsidRPr="00B35C34">
        <w:rPr>
          <w:rFonts w:asciiTheme="minorHAnsi" w:hAnsiTheme="minorHAnsi" w:cstheme="minorHAnsi"/>
          <w:iCs/>
          <w:color w:val="333333"/>
          <w:shd w:val="clear" w:color="auto" w:fill="FFFFFF"/>
        </w:rPr>
        <w:t>.</w:t>
      </w:r>
      <w:r w:rsidR="00EE6914">
        <w:rPr>
          <w:rFonts w:asciiTheme="minorHAnsi" w:hAnsiTheme="minorHAnsi" w:cstheme="minorHAnsi"/>
          <w:iCs/>
          <w:color w:val="333333"/>
          <w:shd w:val="clear" w:color="auto" w:fill="FFFFFF"/>
        </w:rPr>
        <w:t xml:space="preserve"> </w:t>
      </w:r>
    </w:p>
    <w:p w14:paraId="22F5ABBA" w14:textId="77777777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</w:p>
    <w:p w14:paraId="45C9D004" w14:textId="7ACE109C" w:rsidR="0067627A" w:rsidRPr="00B35C34" w:rsidRDefault="0067627A" w:rsidP="00B40D2E">
      <w:pPr>
        <w:jc w:val="both"/>
        <w:rPr>
          <w:rFonts w:asciiTheme="minorHAnsi" w:hAnsiTheme="minorHAnsi" w:cstheme="minorHAnsi"/>
          <w:i/>
        </w:rPr>
      </w:pP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FB10D9"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fish </w:t>
      </w:r>
      <w:r w:rsidR="00FB10D9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FB10D9" w:rsidRPr="00B35C34">
        <w:rPr>
          <w:rFonts w:asciiTheme="minorHAnsi" w:hAnsiTheme="minorHAnsi" w:cstheme="minorHAnsi"/>
        </w:rPr>
        <w:t>Molino</w:t>
      </w:r>
      <w:r w:rsidR="00EE6914">
        <w:rPr>
          <w:rFonts w:asciiTheme="minorHAnsi" w:hAnsiTheme="minorHAnsi" w:cstheme="minorHAnsi"/>
        </w:rPr>
        <w:t xml:space="preserve"> </w:t>
      </w:r>
      <w:r w:rsidR="00FB10D9"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bred,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resulting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embryos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coinjected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>single</w:t>
      </w:r>
      <w:r w:rsidRPr="00B35C34">
        <w:rPr>
          <w:rFonts w:asciiTheme="minorHAnsi" w:hAnsiTheme="minorHAnsi" w:cstheme="minorHAnsi"/>
        </w:rPr>
        <w:t>-cell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stage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25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ng</w:t>
      </w:r>
      <w:r w:rsidR="00FB10D9" w:rsidRPr="00B35C34">
        <w:rPr>
          <w:rFonts w:asciiTheme="minorHAnsi" w:hAnsiTheme="minorHAnsi" w:cstheme="minorHAnsi"/>
        </w:rPr>
        <w:t>/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Tol2-</w:t>
      </w:r>
      <w:r w:rsidR="00E249DA" w:rsidRPr="00B35C34">
        <w:rPr>
          <w:rFonts w:asciiTheme="minorHAnsi" w:hAnsiTheme="minorHAnsi" w:cstheme="minorHAnsi"/>
          <w:i/>
        </w:rPr>
        <w:t>elavl</w:t>
      </w:r>
      <w:proofErr w:type="gramStart"/>
      <w:r w:rsidR="007438F7" w:rsidRPr="00B35C34">
        <w:rPr>
          <w:rFonts w:asciiTheme="minorHAnsi" w:hAnsiTheme="minorHAnsi" w:cstheme="minorHAnsi"/>
          <w:i/>
        </w:rPr>
        <w:t>3</w:t>
      </w:r>
      <w:r w:rsidR="00087406" w:rsidRPr="00B35C34">
        <w:rPr>
          <w:rFonts w:asciiTheme="minorHAnsi" w:hAnsiTheme="minorHAnsi" w:cstheme="minorHAnsi"/>
          <w:i/>
        </w:rPr>
        <w:t>:</w:t>
      </w:r>
      <w:r w:rsidRPr="00B35C34">
        <w:rPr>
          <w:rFonts w:asciiTheme="minorHAnsi" w:hAnsiTheme="minorHAnsi" w:cstheme="minorHAnsi"/>
          <w:i/>
        </w:rPr>
        <w:t>GCaMP</w:t>
      </w:r>
      <w:proofErr w:type="gramEnd"/>
      <w:r w:rsidRPr="00B35C34">
        <w:rPr>
          <w:rFonts w:asciiTheme="minorHAnsi" w:hAnsiTheme="minorHAnsi" w:cstheme="minorHAnsi"/>
          <w:i/>
        </w:rPr>
        <w:t>6s</w:t>
      </w:r>
      <w:r w:rsidRPr="00B35C34">
        <w:rPr>
          <w:rFonts w:asciiTheme="minorHAnsi" w:hAnsiTheme="minorHAnsi" w:cstheme="minorHAnsi"/>
        </w:rPr>
        <w:t>-Tol2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construct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E83378" w:rsidRPr="00B35C34">
        <w:rPr>
          <w:rFonts w:asciiTheme="minorHAnsi" w:hAnsiTheme="minorHAnsi" w:cstheme="minorHAnsi"/>
        </w:rPr>
        <w:t>25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ng</w:t>
      </w:r>
      <w:r w:rsidR="00FB10D9" w:rsidRPr="00B35C34">
        <w:rPr>
          <w:rFonts w:asciiTheme="minorHAnsi" w:hAnsiTheme="minorHAnsi" w:cstheme="minorHAnsi"/>
        </w:rPr>
        <w:t>/</w:t>
      </w:r>
      <w:proofErr w:type="spellStart"/>
      <w:r w:rsidR="003B6DDF" w:rsidRPr="00B35C34">
        <w:rPr>
          <w:rFonts w:asciiTheme="minorHAnsi" w:hAnsiTheme="minorHAnsi" w:cstheme="minorHAnsi"/>
          <w:color w:val="000000"/>
        </w:rPr>
        <w:t>μL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transposase</w:t>
      </w:r>
      <w:r w:rsidR="00EE6914">
        <w:rPr>
          <w:rFonts w:asciiTheme="minorHAnsi" w:hAnsiTheme="minorHAnsi" w:cstheme="minorHAnsi"/>
        </w:rPr>
        <w:t xml:space="preserve"> </w:t>
      </w:r>
      <w:r w:rsidR="00FB10D9" w:rsidRPr="00B35C34">
        <w:rPr>
          <w:rFonts w:asciiTheme="minorHAnsi" w:hAnsiTheme="minorHAnsi" w:cstheme="minorHAnsi"/>
        </w:rPr>
        <w:t>mRNA</w:t>
      </w:r>
      <w:r w:rsidR="00EE6914">
        <w:rPr>
          <w:rFonts w:asciiTheme="minorHAnsi" w:hAnsiTheme="minorHAnsi" w:cstheme="minorHAnsi"/>
        </w:rPr>
        <w:t xml:space="preserve"> </w:t>
      </w:r>
      <w:r w:rsidR="00A10C0A" w:rsidRPr="00B35C34">
        <w:rPr>
          <w:rFonts w:asciiTheme="minorHAnsi" w:hAnsiTheme="minorHAnsi" w:cstheme="minorHAnsi"/>
        </w:rPr>
        <w:t>(</w:t>
      </w:r>
      <w:r w:rsidR="00A10C0A" w:rsidRPr="006619B6">
        <w:rPr>
          <w:rFonts w:asciiTheme="minorHAnsi" w:hAnsiTheme="minorHAnsi" w:cstheme="minorHAnsi"/>
          <w:b/>
        </w:rPr>
        <w:t>Fig</w:t>
      </w:r>
      <w:r w:rsidR="001D17FD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A10C0A" w:rsidRPr="006619B6">
        <w:rPr>
          <w:rFonts w:asciiTheme="minorHAnsi" w:hAnsiTheme="minorHAnsi" w:cstheme="minorHAnsi"/>
          <w:b/>
        </w:rPr>
        <w:t>3A</w:t>
      </w:r>
      <w:r w:rsidR="00A10C0A" w:rsidRPr="00B35C34">
        <w:rPr>
          <w:rFonts w:asciiTheme="minorHAnsi" w:hAnsiTheme="minorHAnsi" w:cstheme="minorHAnsi"/>
        </w:rPr>
        <w:t>)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="00E83378" w:rsidRPr="00B35C34">
        <w:rPr>
          <w:rFonts w:asciiTheme="minorHAnsi" w:hAnsiTheme="minorHAnsi" w:cstheme="minorHAnsi"/>
        </w:rPr>
        <w:t>24</w:t>
      </w:r>
      <w:r w:rsidR="001D17FD">
        <w:rPr>
          <w:rFonts w:asciiTheme="minorHAnsi" w:hAnsiTheme="minorHAnsi" w:cstheme="minorHAnsi"/>
        </w:rPr>
        <w:t>–</w:t>
      </w:r>
      <w:r w:rsidR="00E83378" w:rsidRPr="00B35C34">
        <w:rPr>
          <w:rFonts w:asciiTheme="minorHAnsi" w:hAnsiTheme="minorHAnsi" w:cstheme="minorHAnsi"/>
        </w:rPr>
        <w:t>48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dpf</w:t>
      </w:r>
      <w:proofErr w:type="spellEnd"/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larvae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screened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a </w:t>
      </w:r>
      <w:r w:rsidRPr="00B35C34">
        <w:rPr>
          <w:rFonts w:asciiTheme="minorHAnsi" w:hAnsiTheme="minorHAnsi" w:cstheme="minorHAnsi"/>
        </w:rPr>
        <w:t>transient</w:t>
      </w:r>
      <w:r w:rsidR="00EE6914">
        <w:rPr>
          <w:rFonts w:asciiTheme="minorHAnsi" w:hAnsiTheme="minorHAnsi" w:cstheme="minorHAnsi"/>
        </w:rPr>
        <w:t xml:space="preserve"> </w:t>
      </w:r>
      <w:r w:rsidR="004F0DBA" w:rsidRPr="00B35C34">
        <w:rPr>
          <w:rFonts w:asciiTheme="minorHAnsi" w:hAnsiTheme="minorHAnsi" w:cstheme="minorHAnsi"/>
        </w:rPr>
        <w:t>neuronal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GCaMP6s.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Those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(F</w:t>
      </w:r>
      <w:r w:rsidRPr="00B35C34">
        <w:rPr>
          <w:rFonts w:asciiTheme="minorHAnsi" w:hAnsiTheme="minorHAnsi" w:cstheme="minorHAnsi"/>
          <w:vertAlign w:val="subscript"/>
        </w:rPr>
        <w:t>0</w:t>
      </w:r>
      <w:r w:rsidRPr="00B35C34">
        <w:rPr>
          <w:rFonts w:asciiTheme="minorHAnsi" w:hAnsiTheme="minorHAnsi" w:cstheme="minorHAnsi"/>
        </w:rPr>
        <w:t>)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embryos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an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GCaMP</w:t>
      </w:r>
      <w:r w:rsidR="00A339E5" w:rsidRPr="00B35C34">
        <w:rPr>
          <w:rFonts w:asciiTheme="minorHAnsi" w:hAnsiTheme="minorHAnsi" w:cstheme="minorHAnsi"/>
        </w:rPr>
        <w:t>6s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raised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adulthood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backcrossed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wild-type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adults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derived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same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lineage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fish </w:t>
      </w:r>
      <w:r w:rsidR="00A339E5"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="00A339E5" w:rsidRPr="00B35C34">
        <w:rPr>
          <w:rFonts w:asciiTheme="minorHAnsi" w:hAnsiTheme="minorHAnsi" w:cstheme="minorHAnsi"/>
        </w:rPr>
        <w:t>cavefish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>The r</w:t>
      </w:r>
      <w:r w:rsidRPr="00B35C34">
        <w:rPr>
          <w:rFonts w:asciiTheme="minorHAnsi" w:hAnsiTheme="minorHAnsi" w:cstheme="minorHAnsi"/>
        </w:rPr>
        <w:t>esulting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</w:t>
      </w:r>
      <w:r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adults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screened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a </w:t>
      </w:r>
      <w:r w:rsidRPr="00B35C34">
        <w:rPr>
          <w:rFonts w:asciiTheme="minorHAnsi" w:hAnsiTheme="minorHAnsi" w:cstheme="minorHAnsi"/>
        </w:rPr>
        <w:t>stable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GCaMP6s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those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larvae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maintained</w:t>
      </w:r>
      <w:r w:rsidR="00EE6914">
        <w:rPr>
          <w:rFonts w:asciiTheme="minorHAnsi" w:hAnsiTheme="minorHAnsi" w:cstheme="minorHAnsi"/>
        </w:rPr>
        <w:t xml:space="preserve"> </w:t>
      </w:r>
      <w:r w:rsidR="008F3C04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8F3C04" w:rsidRPr="00B35C34">
        <w:rPr>
          <w:rFonts w:asciiTheme="minorHAnsi" w:hAnsiTheme="minorHAnsi" w:cstheme="minorHAnsi"/>
        </w:rPr>
        <w:t>generate</w:t>
      </w:r>
      <w:r w:rsidR="00EE6914">
        <w:rPr>
          <w:rFonts w:asciiTheme="minorHAnsi" w:hAnsiTheme="minorHAnsi" w:cstheme="minorHAnsi"/>
        </w:rPr>
        <w:t xml:space="preserve"> </w:t>
      </w:r>
      <w:r w:rsidR="008F3C04" w:rsidRPr="00B35C34">
        <w:rPr>
          <w:rFonts w:asciiTheme="minorHAnsi" w:hAnsiTheme="minorHAnsi" w:cstheme="minorHAnsi"/>
        </w:rPr>
        <w:t>stable</w:t>
      </w:r>
      <w:r w:rsidR="00EE6914">
        <w:rPr>
          <w:rFonts w:asciiTheme="minorHAnsi" w:hAnsiTheme="minorHAnsi" w:cstheme="minorHAnsi"/>
        </w:rPr>
        <w:t xml:space="preserve"> </w:t>
      </w:r>
      <w:r w:rsidR="008F3C04" w:rsidRPr="00B35C34">
        <w:rPr>
          <w:rFonts w:asciiTheme="minorHAnsi" w:hAnsiTheme="minorHAnsi" w:cstheme="minorHAnsi"/>
        </w:rPr>
        <w:t>lines</w:t>
      </w:r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(</w:t>
      </w:r>
      <w:r w:rsidR="00E249DA" w:rsidRPr="006619B6">
        <w:rPr>
          <w:rFonts w:asciiTheme="minorHAnsi" w:hAnsiTheme="minorHAnsi" w:cstheme="minorHAnsi"/>
          <w:b/>
        </w:rPr>
        <w:t>Fig</w:t>
      </w:r>
      <w:r w:rsidR="001D17FD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E249DA" w:rsidRPr="006619B6">
        <w:rPr>
          <w:rFonts w:asciiTheme="minorHAnsi" w:hAnsiTheme="minorHAnsi" w:cstheme="minorHAnsi"/>
          <w:b/>
        </w:rPr>
        <w:t>3</w:t>
      </w:r>
      <w:proofErr w:type="gramStart"/>
      <w:r w:rsidR="00E249DA" w:rsidRPr="006619B6">
        <w:rPr>
          <w:rFonts w:asciiTheme="minorHAnsi" w:hAnsiTheme="minorHAnsi" w:cstheme="minorHAnsi"/>
          <w:b/>
        </w:rPr>
        <w:t>B</w:t>
      </w:r>
      <w:r w:rsidR="00EB4511" w:rsidRPr="006619B6">
        <w:rPr>
          <w:rFonts w:asciiTheme="minorHAnsi" w:hAnsiTheme="minorHAnsi" w:cstheme="minorHAnsi"/>
          <w:b/>
        </w:rPr>
        <w:t>,C</w:t>
      </w:r>
      <w:proofErr w:type="gramEnd"/>
      <w:r w:rsidR="00E249DA" w:rsidRPr="00B35C34">
        <w:rPr>
          <w:rFonts w:asciiTheme="minorHAnsi" w:hAnsiTheme="minorHAnsi" w:cstheme="minorHAnsi"/>
        </w:rPr>
        <w:t>)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Because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each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</w:t>
      </w:r>
      <w:r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adult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a </w:t>
      </w:r>
      <w:r w:rsidRPr="00B35C34">
        <w:rPr>
          <w:rFonts w:asciiTheme="minorHAnsi" w:hAnsiTheme="minorHAnsi" w:cstheme="minorHAnsi"/>
        </w:rPr>
        <w:t>stable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has</w:t>
      </w:r>
      <w:r w:rsidR="00EE6914">
        <w:rPr>
          <w:rFonts w:asciiTheme="minorHAnsi" w:hAnsiTheme="minorHAnsi" w:cstheme="minorHAnsi"/>
        </w:rPr>
        <w:t xml:space="preserve"> </w:t>
      </w:r>
      <w:r w:rsidR="004D487A" w:rsidRPr="00B35C34">
        <w:rPr>
          <w:rFonts w:asciiTheme="minorHAnsi" w:hAnsiTheme="minorHAnsi" w:cstheme="minorHAnsi"/>
        </w:rPr>
        <w:t>likely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integrate</w:t>
      </w:r>
      <w:r w:rsidR="008F3C04" w:rsidRPr="00B35C34">
        <w:rPr>
          <w:rFonts w:asciiTheme="minorHAnsi" w:hAnsiTheme="minorHAnsi" w:cstheme="minorHAnsi"/>
        </w:rPr>
        <w:t>d</w:t>
      </w:r>
      <w:r w:rsidR="00EE6914">
        <w:rPr>
          <w:rFonts w:asciiTheme="minorHAnsi" w:hAnsiTheme="minorHAnsi" w:cstheme="minorHAnsi"/>
        </w:rPr>
        <w:t xml:space="preserve"> </w:t>
      </w:r>
      <w:r w:rsidR="00E249DA" w:rsidRPr="00B35C34">
        <w:rPr>
          <w:rFonts w:asciiTheme="minorHAnsi" w:hAnsiTheme="minorHAnsi" w:cstheme="minorHAnsi"/>
        </w:rPr>
        <w:t>Tol2-</w:t>
      </w:r>
      <w:r w:rsidR="00E249DA" w:rsidRPr="00B35C34">
        <w:rPr>
          <w:rFonts w:asciiTheme="minorHAnsi" w:hAnsiTheme="minorHAnsi" w:cstheme="minorHAnsi"/>
          <w:i/>
        </w:rPr>
        <w:t>elavl</w:t>
      </w:r>
      <w:proofErr w:type="gramStart"/>
      <w:r w:rsidR="00E249DA" w:rsidRPr="00B35C34">
        <w:rPr>
          <w:rFonts w:asciiTheme="minorHAnsi" w:hAnsiTheme="minorHAnsi" w:cstheme="minorHAnsi"/>
          <w:i/>
        </w:rPr>
        <w:t>3</w:t>
      </w:r>
      <w:r w:rsidR="003343A1" w:rsidRPr="00B35C34">
        <w:rPr>
          <w:rFonts w:asciiTheme="minorHAnsi" w:hAnsiTheme="minorHAnsi" w:cstheme="minorHAnsi"/>
        </w:rPr>
        <w:t>:</w:t>
      </w:r>
      <w:r w:rsidRPr="00B35C34">
        <w:rPr>
          <w:rFonts w:asciiTheme="minorHAnsi" w:hAnsiTheme="minorHAnsi" w:cstheme="minorHAnsi"/>
        </w:rPr>
        <w:t>GCaMP</w:t>
      </w:r>
      <w:proofErr w:type="gramEnd"/>
      <w:r w:rsidRPr="00B35C34">
        <w:rPr>
          <w:rFonts w:asciiTheme="minorHAnsi" w:hAnsiTheme="minorHAnsi" w:cstheme="minorHAnsi"/>
        </w:rPr>
        <w:t>6s-Tol2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="004D487A" w:rsidRPr="00B35C34">
        <w:rPr>
          <w:rFonts w:asciiTheme="minorHAnsi" w:hAnsiTheme="minorHAnsi" w:cstheme="minorHAnsi"/>
        </w:rPr>
        <w:t>genomic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sites,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each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</w:t>
      </w:r>
      <w:r w:rsidRPr="00B35C34">
        <w:rPr>
          <w:rFonts w:asciiTheme="minorHAnsi" w:hAnsiTheme="minorHAnsi" w:cstheme="minorHAnsi"/>
          <w:vertAlign w:val="subscript"/>
        </w:rPr>
        <w:t>1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designated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allele.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approach,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generated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stable</w:t>
      </w:r>
      <w:r w:rsidR="00EE6914">
        <w:rPr>
          <w:rFonts w:asciiTheme="minorHAnsi" w:hAnsiTheme="minorHAnsi" w:cstheme="minorHAnsi"/>
        </w:rPr>
        <w:t xml:space="preserve"> </w:t>
      </w:r>
      <w:r w:rsidR="00EB4511" w:rsidRPr="00B35C34">
        <w:rPr>
          <w:rFonts w:asciiTheme="minorHAnsi" w:hAnsiTheme="minorHAnsi" w:cstheme="minorHAnsi"/>
        </w:rPr>
        <w:t>F</w:t>
      </w:r>
      <w:r w:rsidR="00EB4511" w:rsidRPr="00B35C34">
        <w:rPr>
          <w:rFonts w:asciiTheme="minorHAnsi" w:hAnsiTheme="minorHAnsi" w:cstheme="minorHAnsi"/>
          <w:vertAlign w:val="subscript"/>
        </w:rPr>
        <w:t>1</w:t>
      </w:r>
      <w:r w:rsidR="00EB4511" w:rsidRPr="00B35C34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="00EB4511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fish </w:t>
      </w:r>
      <w:r w:rsidR="007466B1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Molino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="00EB4511" w:rsidRPr="00B35C34">
        <w:rPr>
          <w:rFonts w:asciiTheme="minorHAnsi" w:hAnsiTheme="minorHAnsi" w:cstheme="minorHAnsi"/>
        </w:rPr>
        <w:t>populations</w:t>
      </w:r>
      <w:r w:rsidR="00EE6914">
        <w:rPr>
          <w:rFonts w:asciiTheme="minorHAnsi" w:hAnsiTheme="minorHAnsi" w:cstheme="minorHAnsi"/>
        </w:rPr>
        <w:t xml:space="preserve"> </w:t>
      </w:r>
      <w:r w:rsidR="00EB4511" w:rsidRPr="00B35C34">
        <w:rPr>
          <w:rFonts w:asciiTheme="minorHAnsi" w:hAnsiTheme="minorHAnsi" w:cstheme="minorHAnsi"/>
        </w:rPr>
        <w:t>(</w:t>
      </w:r>
      <w:r w:rsidR="00EB4511" w:rsidRPr="006619B6">
        <w:rPr>
          <w:rFonts w:asciiTheme="minorHAnsi" w:hAnsiTheme="minorHAnsi" w:cstheme="minorHAnsi"/>
          <w:b/>
        </w:rPr>
        <w:t>Fig</w:t>
      </w:r>
      <w:r w:rsidR="001D17FD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EB4511" w:rsidRPr="006619B6">
        <w:rPr>
          <w:rFonts w:asciiTheme="minorHAnsi" w:hAnsiTheme="minorHAnsi" w:cstheme="minorHAnsi"/>
          <w:b/>
        </w:rPr>
        <w:t>3</w:t>
      </w:r>
      <w:proofErr w:type="gramStart"/>
      <w:r w:rsidR="00EB4511" w:rsidRPr="006619B6">
        <w:rPr>
          <w:rFonts w:asciiTheme="minorHAnsi" w:hAnsiTheme="minorHAnsi" w:cstheme="minorHAnsi"/>
          <w:b/>
        </w:rPr>
        <w:t>B,C</w:t>
      </w:r>
      <w:proofErr w:type="gramEnd"/>
      <w:r w:rsidR="00EB4511" w:rsidRPr="00B35C34">
        <w:rPr>
          <w:rFonts w:asciiTheme="minorHAnsi" w:hAnsiTheme="minorHAnsi" w:cstheme="minorHAnsi"/>
        </w:rPr>
        <w:t>)</w:t>
      </w:r>
      <w:r w:rsidR="009B3E3B"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thus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enabling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live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calcium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imaging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uncover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differences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neuronal</w:t>
      </w:r>
      <w:r w:rsidR="00EE6914">
        <w:rPr>
          <w:rFonts w:asciiTheme="minorHAnsi" w:hAnsiTheme="minorHAnsi" w:cstheme="minorHAnsi"/>
        </w:rPr>
        <w:t xml:space="preserve"> </w:t>
      </w:r>
      <w:r w:rsidR="00C45295"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mediating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behavioral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changes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cave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environment</w:t>
      </w:r>
      <w:r w:rsidR="00EE6914">
        <w:rPr>
          <w:rFonts w:asciiTheme="minorHAnsi" w:hAnsiTheme="minorHAnsi" w:cstheme="minorHAnsi"/>
        </w:rPr>
        <w:t xml:space="preserve"> </w:t>
      </w:r>
      <w:r w:rsidR="004C5C46" w:rsidRPr="00B35C34">
        <w:rPr>
          <w:rFonts w:asciiTheme="minorHAnsi" w:hAnsiTheme="minorHAnsi" w:cstheme="minorHAnsi"/>
        </w:rPr>
        <w:t>(</w:t>
      </w:r>
      <w:r w:rsidR="004C5C46" w:rsidRPr="006619B6">
        <w:rPr>
          <w:rFonts w:asciiTheme="minorHAnsi" w:hAnsiTheme="minorHAnsi" w:cstheme="minorHAnsi"/>
          <w:b/>
        </w:rPr>
        <w:t>Fig</w:t>
      </w:r>
      <w:r w:rsidR="001D17FD" w:rsidRPr="006619B6">
        <w:rPr>
          <w:rFonts w:asciiTheme="minorHAnsi" w:hAnsiTheme="minorHAnsi" w:cstheme="minorHAnsi"/>
          <w:b/>
        </w:rPr>
        <w:t>ure</w:t>
      </w:r>
      <w:r w:rsidR="00EE6914" w:rsidRPr="006619B6">
        <w:rPr>
          <w:rFonts w:asciiTheme="minorHAnsi" w:hAnsiTheme="minorHAnsi" w:cstheme="minorHAnsi"/>
          <w:b/>
        </w:rPr>
        <w:t xml:space="preserve"> </w:t>
      </w:r>
      <w:r w:rsidR="004C5C46" w:rsidRPr="006619B6">
        <w:rPr>
          <w:rFonts w:asciiTheme="minorHAnsi" w:hAnsiTheme="minorHAnsi" w:cstheme="minorHAnsi"/>
          <w:b/>
        </w:rPr>
        <w:t>3C,D</w:t>
      </w:r>
      <w:r w:rsidR="004C5C46" w:rsidRPr="00B35C34">
        <w:rPr>
          <w:rFonts w:asciiTheme="minorHAnsi" w:hAnsiTheme="minorHAnsi" w:cstheme="minorHAnsi"/>
        </w:rPr>
        <w:t>)</w:t>
      </w:r>
      <w:r w:rsidR="009B3E3B"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Further,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approach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lays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groundwork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1D17FD">
        <w:rPr>
          <w:rFonts w:asciiTheme="minorHAnsi" w:hAnsiTheme="minorHAnsi" w:cstheme="minorHAnsi"/>
        </w:rPr>
        <w:t xml:space="preserve">the </w:t>
      </w:r>
      <w:r w:rsidR="009B3E3B"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many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additional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transgenes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characterize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manipulate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function</w:t>
      </w:r>
      <w:r w:rsidR="00EE6914">
        <w:rPr>
          <w:rFonts w:asciiTheme="minorHAnsi" w:hAnsiTheme="minorHAnsi" w:cstheme="minorHAnsi"/>
        </w:rPr>
        <w:t xml:space="preserve"> </w:t>
      </w:r>
      <w:r w:rsidR="009B3E3B"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7466B1" w:rsidRPr="00B35C34">
        <w:rPr>
          <w:rFonts w:asciiTheme="minorHAnsi" w:hAnsiTheme="minorHAnsi" w:cstheme="minorHAnsi"/>
          <w:i/>
        </w:rPr>
        <w:t>A</w:t>
      </w:r>
      <w:r w:rsidR="001D17FD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="009B3E3B" w:rsidRPr="00B35C34">
        <w:rPr>
          <w:rFonts w:asciiTheme="minorHAnsi" w:hAnsiTheme="minorHAnsi" w:cstheme="minorHAnsi"/>
          <w:i/>
        </w:rPr>
        <w:t>mexicanus</w:t>
      </w:r>
      <w:proofErr w:type="spellEnd"/>
      <w:r w:rsidR="009B3E3B" w:rsidRPr="00B35C34">
        <w:rPr>
          <w:rFonts w:asciiTheme="minorHAnsi" w:hAnsiTheme="minorHAnsi" w:cstheme="minorHAnsi"/>
          <w:i/>
        </w:rPr>
        <w:t>.</w:t>
      </w:r>
      <w:r w:rsidR="00EE6914">
        <w:rPr>
          <w:rFonts w:asciiTheme="minorHAnsi" w:hAnsiTheme="minorHAnsi" w:cstheme="minorHAnsi"/>
          <w:i/>
        </w:rPr>
        <w:t xml:space="preserve"> </w:t>
      </w:r>
    </w:p>
    <w:p w14:paraId="5A1587E5" w14:textId="77777777" w:rsidR="000A523D" w:rsidRPr="00B35C34" w:rsidRDefault="000A523D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C21B8C5" w14:textId="314D4C08" w:rsidR="000A523D" w:rsidRDefault="000A523D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FIGURE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AND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LEGENDS:</w:t>
      </w:r>
    </w:p>
    <w:p w14:paraId="505F01FC" w14:textId="77777777" w:rsidR="00EE6914" w:rsidRPr="00B35C34" w:rsidRDefault="00EE6914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4BA2965" w14:textId="60A00500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Figure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1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B35C34">
        <w:rPr>
          <w:rFonts w:asciiTheme="minorHAnsi" w:hAnsiTheme="minorHAnsi" w:cstheme="minorHAnsi"/>
          <w:b/>
          <w:bCs/>
          <w:color w:val="000000"/>
        </w:rPr>
        <w:t>Morpholino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knockdown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of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Hcrt</w:t>
      </w:r>
      <w:proofErr w:type="spellEnd"/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reduces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activity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and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increases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sleep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cavefish.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(</w:t>
      </w:r>
      <w:r w:rsidR="001D17FD" w:rsidRPr="006619B6">
        <w:rPr>
          <w:rFonts w:asciiTheme="minorHAnsi" w:hAnsiTheme="minorHAnsi" w:cstheme="minorHAnsi"/>
          <w:b/>
          <w:color w:val="000000"/>
        </w:rPr>
        <w:t>A</w:t>
      </w:r>
      <w:r w:rsidR="001D17FD">
        <w:rPr>
          <w:rFonts w:asciiTheme="minorHAnsi" w:hAnsiTheme="minorHAnsi" w:cstheme="minorHAnsi"/>
          <w:color w:val="000000"/>
        </w:rPr>
        <w:t xml:space="preserve">) </w:t>
      </w:r>
      <w:r w:rsidRPr="00B35C34">
        <w:rPr>
          <w:rFonts w:asciiTheme="minorHAnsi" w:hAnsiTheme="minorHAnsi" w:cstheme="minorHAnsi"/>
          <w:color w:val="000000"/>
        </w:rPr>
        <w:t>Translation</w:t>
      </w:r>
      <w:r w:rsidR="001D17FD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blocking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morpholino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targets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first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25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  <w:iCs/>
          <w:color w:val="000000"/>
        </w:rPr>
        <w:t>Hcrt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coding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sequence,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including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ATG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start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site.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(</w:t>
      </w:r>
      <w:r w:rsidR="001D17FD" w:rsidRPr="006619B6">
        <w:rPr>
          <w:rFonts w:asciiTheme="minorHAnsi" w:hAnsiTheme="minorHAnsi" w:cstheme="minorHAnsi"/>
          <w:b/>
          <w:color w:val="000000"/>
        </w:rPr>
        <w:t>B</w:t>
      </w:r>
      <w:r w:rsidR="001D17FD">
        <w:rPr>
          <w:rFonts w:asciiTheme="minorHAnsi" w:hAnsiTheme="minorHAnsi" w:cstheme="minorHAnsi"/>
          <w:color w:val="000000"/>
        </w:rPr>
        <w:t xml:space="preserve">) </w:t>
      </w:r>
      <w:proofErr w:type="spellStart"/>
      <w:r w:rsidRPr="00B35C34">
        <w:rPr>
          <w:rFonts w:asciiTheme="minorHAnsi" w:hAnsiTheme="minorHAnsi" w:cstheme="minorHAnsi"/>
          <w:i/>
          <w:iCs/>
          <w:color w:val="000000"/>
        </w:rPr>
        <w:t>Hcrt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morpholino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474315">
        <w:rPr>
          <w:rFonts w:asciiTheme="minorHAnsi" w:hAnsiTheme="minorHAnsi" w:cstheme="minorHAnsi"/>
          <w:color w:val="000000"/>
        </w:rPr>
        <w:t xml:space="preserve">oligo </w:t>
      </w:r>
      <w:r w:rsidRPr="00B35C34">
        <w:rPr>
          <w:rFonts w:asciiTheme="minorHAnsi" w:hAnsiTheme="minorHAnsi" w:cstheme="minorHAnsi"/>
          <w:color w:val="000000"/>
        </w:rPr>
        <w:t>(MO)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control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sequences.</w:t>
      </w:r>
      <w:r w:rsidR="00EE6914" w:rsidRPr="001D17FD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C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Alignment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 xml:space="preserve">of </w:t>
      </w:r>
      <w:r w:rsidRPr="00B35C34">
        <w:rPr>
          <w:rFonts w:asciiTheme="minorHAnsi" w:hAnsiTheme="minorHAnsi" w:cstheme="minorHAnsi"/>
          <w:color w:val="000000"/>
        </w:rPr>
        <w:t>~200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single-cell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eggs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agarose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egg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molds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injection.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(</w:t>
      </w:r>
      <w:r w:rsidR="001D17FD" w:rsidRPr="006619B6">
        <w:rPr>
          <w:rFonts w:asciiTheme="minorHAnsi" w:hAnsiTheme="minorHAnsi" w:cstheme="minorHAnsi"/>
          <w:b/>
          <w:color w:val="000000"/>
        </w:rPr>
        <w:t>D</w:t>
      </w:r>
      <w:r w:rsidR="001D17FD">
        <w:rPr>
          <w:rFonts w:asciiTheme="minorHAnsi" w:hAnsiTheme="minorHAnsi" w:cstheme="minorHAnsi"/>
          <w:color w:val="000000"/>
        </w:rPr>
        <w:t xml:space="preserve">) </w:t>
      </w:r>
      <w:r w:rsidRPr="00B35C34">
        <w:rPr>
          <w:rFonts w:asciiTheme="minorHAnsi" w:hAnsiTheme="minorHAnsi" w:cstheme="minorHAnsi"/>
          <w:color w:val="000000"/>
        </w:rPr>
        <w:t>Microinjection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1.0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color w:val="000000"/>
        </w:rPr>
        <w:t>nL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 xml:space="preserve">of </w:t>
      </w:r>
      <w:r w:rsidRPr="00B35C34">
        <w:rPr>
          <w:rFonts w:asciiTheme="minorHAnsi" w:hAnsiTheme="minorHAnsi" w:cstheme="minorHAnsi"/>
          <w:color w:val="000000"/>
        </w:rPr>
        <w:t>injection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mixture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with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phenol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red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indicator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visualization.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The s</w:t>
      </w:r>
      <w:r w:rsidRPr="00B35C34">
        <w:rPr>
          <w:rFonts w:asciiTheme="minorHAnsi" w:hAnsiTheme="minorHAnsi" w:cstheme="minorHAnsi"/>
          <w:color w:val="000000"/>
        </w:rPr>
        <w:t>cale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bar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0.5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mm.</w:t>
      </w:r>
      <w:r w:rsidR="00EE6914" w:rsidRPr="001D17FD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E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Morpholino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knockdown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  <w:iCs/>
          <w:color w:val="000000"/>
        </w:rPr>
        <w:t>Hcrt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reduces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 xml:space="preserve">the </w:t>
      </w:r>
      <w:r w:rsidRPr="00B35C34">
        <w:rPr>
          <w:rFonts w:asciiTheme="minorHAnsi" w:hAnsiTheme="minorHAnsi" w:cstheme="minorHAnsi"/>
          <w:color w:val="000000"/>
        </w:rPr>
        <w:t>activity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(total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distance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traveled)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color w:val="000000"/>
        </w:rPr>
        <w:t>Pachón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cavefish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Pr="006619B6">
        <w:rPr>
          <w:rFonts w:asciiTheme="minorHAnsi" w:hAnsiTheme="minorHAnsi" w:cstheme="minorHAnsi"/>
          <w:i/>
          <w:color w:val="000000"/>
        </w:rPr>
        <w:t>t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5.021,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df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88,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 w:rsidRPr="006619B6">
        <w:rPr>
          <w:rFonts w:asciiTheme="minorHAnsi" w:hAnsiTheme="minorHAnsi" w:cstheme="minorHAnsi"/>
          <w:i/>
          <w:color w:val="000000"/>
        </w:rPr>
        <w:t>p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&lt;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0.0001)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but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not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 xml:space="preserve">of </w:t>
      </w:r>
      <w:r w:rsidRPr="00B35C34">
        <w:rPr>
          <w:rFonts w:asciiTheme="minorHAnsi" w:hAnsiTheme="minorHAnsi" w:cstheme="minorHAnsi"/>
          <w:color w:val="000000"/>
        </w:rPr>
        <w:t>surface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Pr="006619B6">
        <w:rPr>
          <w:rFonts w:asciiTheme="minorHAnsi" w:hAnsiTheme="minorHAnsi" w:cstheme="minorHAnsi"/>
          <w:i/>
          <w:color w:val="000000"/>
        </w:rPr>
        <w:t>t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1.318,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df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88,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 w:rsidRPr="006619B6">
        <w:rPr>
          <w:rFonts w:asciiTheme="minorHAnsi" w:hAnsiTheme="minorHAnsi" w:cstheme="minorHAnsi"/>
          <w:i/>
          <w:color w:val="000000"/>
        </w:rPr>
        <w:t>p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&gt;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0.72).</w:t>
      </w:r>
      <w:r w:rsidR="00EE6914" w:rsidRPr="001D17FD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F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Knockdown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increases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sleep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color w:val="000000"/>
        </w:rPr>
        <w:t>Pachón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cavefish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Pr="006619B6">
        <w:rPr>
          <w:rFonts w:asciiTheme="minorHAnsi" w:hAnsiTheme="minorHAnsi" w:cstheme="minorHAnsi"/>
          <w:i/>
          <w:color w:val="000000"/>
        </w:rPr>
        <w:t>t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2.694,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df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88,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 w:rsidRPr="006619B6">
        <w:rPr>
          <w:rFonts w:asciiTheme="minorHAnsi" w:hAnsiTheme="minorHAnsi" w:cstheme="minorHAnsi"/>
          <w:i/>
          <w:color w:val="000000"/>
        </w:rPr>
        <w:t>p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&lt;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0.05)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but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has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no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effect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surface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Pr="006619B6">
        <w:rPr>
          <w:rFonts w:asciiTheme="minorHAnsi" w:hAnsiTheme="minorHAnsi" w:cstheme="minorHAnsi"/>
          <w:i/>
          <w:color w:val="000000"/>
        </w:rPr>
        <w:t>t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0.17,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df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88,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 w:rsidRPr="006619B6">
        <w:rPr>
          <w:rFonts w:asciiTheme="minorHAnsi" w:hAnsiTheme="minorHAnsi" w:cstheme="minorHAnsi"/>
          <w:i/>
          <w:color w:val="000000"/>
        </w:rPr>
        <w:t>p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&gt;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0.99).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The s</w:t>
      </w:r>
      <w:r w:rsidRPr="00B35C34">
        <w:rPr>
          <w:rFonts w:asciiTheme="minorHAnsi" w:hAnsiTheme="minorHAnsi" w:cstheme="minorHAnsi"/>
          <w:color w:val="000000"/>
        </w:rPr>
        <w:t>cale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bar</w:t>
      </w:r>
      <w:r w:rsidR="001D17FD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1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mm.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The e</w:t>
      </w:r>
      <w:r w:rsidRPr="00B35C34">
        <w:rPr>
          <w:rFonts w:asciiTheme="minorHAnsi" w:hAnsiTheme="minorHAnsi" w:cstheme="minorHAnsi"/>
          <w:color w:val="000000"/>
        </w:rPr>
        <w:t>rror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bars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 xml:space="preserve">panels </w:t>
      </w:r>
      <w:r w:rsidRPr="006619B6">
        <w:rPr>
          <w:rFonts w:asciiTheme="minorHAnsi" w:hAnsiTheme="minorHAnsi" w:cstheme="minorHAnsi"/>
          <w:b/>
          <w:color w:val="000000"/>
        </w:rPr>
        <w:t>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b/>
          <w:color w:val="000000"/>
        </w:rPr>
        <w:t>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denote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1D17FD">
        <w:rPr>
          <w:rFonts w:asciiTheme="minorHAnsi" w:hAnsiTheme="minorHAnsi" w:cstheme="minorHAnsi"/>
          <w:color w:val="000000"/>
        </w:rPr>
        <w:t xml:space="preserve">the </w:t>
      </w:r>
      <w:r w:rsidRPr="00B35C34">
        <w:rPr>
          <w:rFonts w:asciiTheme="minorHAnsi" w:hAnsiTheme="minorHAnsi" w:cstheme="minorHAnsi"/>
          <w:color w:val="000000"/>
        </w:rPr>
        <w:t>standard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error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mean.</w:t>
      </w:r>
    </w:p>
    <w:p w14:paraId="14D2DAA4" w14:textId="10A59C3E" w:rsidR="000A523D" w:rsidRPr="00B35C34" w:rsidRDefault="00EE6914" w:rsidP="00B40D2E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781A7BF9" w14:textId="253C6D3A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Figure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2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B35C34">
        <w:rPr>
          <w:rFonts w:asciiTheme="minorHAnsi" w:hAnsiTheme="minorHAnsi" w:cstheme="minorHAnsi"/>
          <w:b/>
          <w:bCs/>
          <w:color w:val="000000"/>
        </w:rPr>
        <w:t>CRISPR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gene-editing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of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oca2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introduces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albinism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surface-dwelling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A.</w:t>
      </w:r>
      <w:r w:rsidR="00EE6914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mexicanus</w:t>
      </w:r>
      <w:proofErr w:type="spellEnd"/>
      <w:r w:rsidRPr="00B35C34">
        <w:rPr>
          <w:rFonts w:asciiTheme="minorHAnsi" w:hAnsiTheme="minorHAnsi" w:cstheme="minorHAnsi"/>
          <w:b/>
          <w:bCs/>
          <w:color w:val="000000"/>
        </w:rPr>
        <w:t>.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6619B6">
        <w:rPr>
          <w:rFonts w:asciiTheme="minorHAnsi" w:hAnsiTheme="minorHAnsi" w:cstheme="minorHAnsi"/>
          <w:bCs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A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Schematic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oca2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coding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regions,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guide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RNA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(gRNA)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targeting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exon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21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CRISPR-mediated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gene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editing.</w:t>
      </w:r>
      <w:r w:rsidR="00EE6914" w:rsidRPr="00806733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B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Sequencing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chromatogram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wild</w:t>
      </w:r>
      <w:r w:rsidR="00806733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type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Pr="00B35C34">
        <w:rPr>
          <w:rFonts w:asciiTheme="minorHAnsi" w:hAnsiTheme="minorHAnsi" w:cstheme="minorHAnsi"/>
          <w:i/>
          <w:iCs/>
          <w:color w:val="000000"/>
          <w:vertAlign w:val="superscript"/>
        </w:rPr>
        <w:t>+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>(</w:t>
      </w:r>
      <w:r w:rsidR="00806733" w:rsidRPr="006619B6">
        <w:rPr>
          <w:rFonts w:asciiTheme="minorHAnsi" w:hAnsiTheme="minorHAnsi" w:cstheme="minorHAnsi"/>
          <w:b/>
          <w:color w:val="000000"/>
        </w:rPr>
        <w:t>C</w:t>
      </w:r>
      <w:r w:rsidR="00806733">
        <w:rPr>
          <w:rFonts w:asciiTheme="minorHAnsi" w:hAnsiTheme="minorHAnsi" w:cstheme="minorHAnsi"/>
          <w:color w:val="000000"/>
        </w:rPr>
        <w:t xml:space="preserve">) </w:t>
      </w:r>
      <w:r w:rsidRPr="00B35C34">
        <w:rPr>
          <w:rFonts w:asciiTheme="minorHAnsi" w:hAnsiTheme="minorHAnsi" w:cstheme="minorHAnsi"/>
          <w:color w:val="000000"/>
        </w:rPr>
        <w:t>mutant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Pr="00B35C34">
        <w:rPr>
          <w:rFonts w:asciiTheme="minorHAnsi" w:hAnsiTheme="minorHAnsi" w:cstheme="minorHAnsi"/>
          <w:i/>
          <w:iCs/>
          <w:color w:val="000000"/>
          <w:vertAlign w:val="superscript"/>
        </w:rPr>
        <w:t>-</w:t>
      </w:r>
      <w:r w:rsidR="00EE6914" w:rsidRPr="006619B6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alleles.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>The r</w:t>
      </w:r>
      <w:r w:rsidRPr="00B35C34">
        <w:rPr>
          <w:rFonts w:asciiTheme="minorHAnsi" w:hAnsiTheme="minorHAnsi" w:cstheme="minorHAnsi"/>
          <w:color w:val="000000"/>
        </w:rPr>
        <w:t>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box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 xml:space="preserve">panel </w:t>
      </w:r>
      <w:r w:rsidRPr="006619B6">
        <w:rPr>
          <w:rFonts w:asciiTheme="minorHAnsi" w:hAnsiTheme="minorHAnsi" w:cstheme="minorHAnsi"/>
          <w:b/>
          <w:color w:val="000000"/>
        </w:rPr>
        <w:t>B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indicates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sequence,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which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missing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mutant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Pr="00B35C34">
        <w:rPr>
          <w:rFonts w:asciiTheme="minorHAnsi" w:hAnsiTheme="minorHAnsi" w:cstheme="minorHAnsi"/>
          <w:i/>
          <w:iCs/>
          <w:color w:val="000000"/>
          <w:vertAlign w:val="superscript"/>
        </w:rPr>
        <w:t>-</w:t>
      </w:r>
      <w:r w:rsidR="00EE6914" w:rsidRPr="006619B6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allele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 xml:space="preserve">depicted in panel </w:t>
      </w:r>
      <w:r w:rsidRPr="006619B6">
        <w:rPr>
          <w:rFonts w:asciiTheme="minorHAnsi" w:hAnsiTheme="minorHAnsi" w:cstheme="minorHAnsi"/>
          <w:b/>
          <w:color w:val="000000"/>
        </w:rPr>
        <w:t>C</w:t>
      </w:r>
      <w:r w:rsidRPr="00B35C34">
        <w:rPr>
          <w:rFonts w:asciiTheme="minorHAnsi" w:hAnsiTheme="minorHAnsi" w:cstheme="minorHAnsi"/>
          <w:color w:val="000000"/>
        </w:rPr>
        <w:t>.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6619B6">
        <w:rPr>
          <w:rFonts w:asciiTheme="minorHAnsi" w:hAnsiTheme="minorHAnsi" w:cstheme="minorHAnsi"/>
          <w:bCs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D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Targeted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CRISPR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introduces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deletion,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disrupting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function.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Primers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are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designed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 xml:space="preserve">the </w:t>
      </w:r>
      <w:r w:rsidRPr="00B35C34">
        <w:rPr>
          <w:rFonts w:asciiTheme="minorHAnsi" w:hAnsiTheme="minorHAnsi" w:cstheme="minorHAnsi"/>
          <w:color w:val="000000"/>
        </w:rPr>
        <w:t>genotypic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screening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deletion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</w:t>
      </w:r>
      <w:r w:rsidRPr="00B35C34">
        <w:rPr>
          <w:rFonts w:asciiTheme="minorHAnsi" w:hAnsiTheme="minorHAnsi" w:cstheme="minorHAnsi"/>
          <w:color w:val="000000"/>
          <w:vertAlign w:val="subscript"/>
        </w:rPr>
        <w:t>0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offspring.</w:t>
      </w:r>
      <w:r w:rsidR="00EE6914" w:rsidRPr="00806733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E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PCR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gel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electrophoresis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="00EE6914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wild</w:t>
      </w:r>
      <w:r w:rsidR="00806733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type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surface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="00806733">
        <w:rPr>
          <w:rFonts w:asciiTheme="minorHAnsi" w:hAnsiTheme="minorHAnsi" w:cstheme="minorHAnsi"/>
          <w:color w:val="000000"/>
        </w:rPr>
        <w:t>b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size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134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</w:t>
      </w:r>
      <w:r w:rsidRPr="00B35C34">
        <w:rPr>
          <w:rFonts w:asciiTheme="minorHAnsi" w:hAnsiTheme="minorHAnsi" w:cstheme="minorHAnsi"/>
          <w:color w:val="000000"/>
          <w:vertAlign w:val="subscript"/>
        </w:rPr>
        <w:t>0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CRISPR-injected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offspring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="00806733">
        <w:rPr>
          <w:rFonts w:asciiTheme="minorHAnsi" w:hAnsiTheme="minorHAnsi" w:cstheme="minorHAnsi"/>
          <w:color w:val="000000"/>
        </w:rPr>
        <w:t>b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size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133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bp).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Individuals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homozygous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heterozygous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wild</w:t>
      </w:r>
      <w:r w:rsidR="00806733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type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variant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="00EE6914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Pr="00B35C34">
        <w:rPr>
          <w:rFonts w:asciiTheme="minorHAnsi" w:hAnsiTheme="minorHAnsi" w:cstheme="minorHAnsi"/>
          <w:i/>
          <w:iCs/>
          <w:color w:val="000000"/>
          <w:vertAlign w:val="superscript"/>
        </w:rPr>
        <w:t>+</w:t>
      </w:r>
      <w:r w:rsidRPr="006619B6">
        <w:rPr>
          <w:rFonts w:asciiTheme="minorHAnsi" w:hAnsiTheme="minorHAnsi" w:cstheme="minorHAnsi"/>
          <w:iCs/>
          <w:color w:val="000000"/>
        </w:rPr>
        <w:t>)</w:t>
      </w:r>
      <w:r w:rsidR="00EE6914" w:rsidRPr="006619B6">
        <w:rPr>
          <w:rFonts w:asciiTheme="minorHAnsi" w:hAnsiTheme="minorHAnsi" w:cstheme="minorHAnsi"/>
          <w:i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are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pigmented,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while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</w:t>
      </w:r>
      <w:r w:rsidRPr="00B35C34">
        <w:rPr>
          <w:rFonts w:asciiTheme="minorHAnsi" w:hAnsiTheme="minorHAnsi" w:cstheme="minorHAnsi"/>
          <w:color w:val="000000"/>
          <w:vertAlign w:val="subscript"/>
        </w:rPr>
        <w:t>0</w:t>
      </w:r>
      <w:r w:rsidRPr="00B35C34">
        <w:rPr>
          <w:rFonts w:asciiTheme="minorHAnsi" w:hAnsiTheme="minorHAnsi" w:cstheme="minorHAnsi"/>
          <w:color w:val="000000"/>
        </w:rPr>
        <w:t>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homozygous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bp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deletion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i/>
          <w:iCs/>
          <w:color w:val="000000"/>
        </w:rPr>
        <w:t>Oca2</w:t>
      </w:r>
      <w:r w:rsidRPr="00B35C34">
        <w:rPr>
          <w:rFonts w:asciiTheme="minorHAnsi" w:hAnsiTheme="minorHAnsi" w:cstheme="minorHAnsi"/>
          <w:i/>
          <w:iCs/>
          <w:color w:val="000000"/>
          <w:vertAlign w:val="superscript"/>
        </w:rPr>
        <w:t>-</w:t>
      </w:r>
      <w:r w:rsidRPr="006619B6">
        <w:rPr>
          <w:rFonts w:asciiTheme="minorHAnsi" w:hAnsiTheme="minorHAnsi" w:cstheme="minorHAnsi"/>
          <w:iCs/>
          <w:color w:val="000000"/>
        </w:rPr>
        <w:t>)</w:t>
      </w:r>
      <w:r w:rsidR="00EE6914" w:rsidRPr="006619B6">
        <w:rPr>
          <w:rFonts w:asciiTheme="minorHAnsi" w:hAnsiTheme="minorHAnsi" w:cstheme="minorHAnsi"/>
          <w:i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harbor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albinism.</w:t>
      </w:r>
      <w:r w:rsidR="00EE6914" w:rsidRPr="00806733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F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Whole</w:t>
      </w:r>
      <w:r w:rsidR="00806733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body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images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wild</w:t>
      </w:r>
      <w:r w:rsidR="00806733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type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surface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>(</w:t>
      </w:r>
      <w:r w:rsidR="00806733" w:rsidRPr="006619B6">
        <w:rPr>
          <w:rFonts w:asciiTheme="minorHAnsi" w:hAnsiTheme="minorHAnsi" w:cstheme="minorHAnsi"/>
          <w:b/>
          <w:color w:val="000000"/>
        </w:rPr>
        <w:t>G</w:t>
      </w:r>
      <w:r w:rsidR="00806733">
        <w:rPr>
          <w:rFonts w:asciiTheme="minorHAnsi" w:hAnsiTheme="minorHAnsi" w:cstheme="minorHAnsi"/>
          <w:color w:val="000000"/>
        </w:rPr>
        <w:t xml:space="preserve">) of </w:t>
      </w:r>
      <w:r w:rsidRPr="00B35C34">
        <w:rPr>
          <w:rFonts w:asciiTheme="minorHAnsi" w:hAnsiTheme="minorHAnsi" w:cstheme="minorHAnsi"/>
          <w:color w:val="000000"/>
        </w:rPr>
        <w:t>surface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with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CRISPR-mediated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albinism.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>The s</w:t>
      </w:r>
      <w:r w:rsidRPr="00B35C34">
        <w:rPr>
          <w:rFonts w:asciiTheme="minorHAnsi" w:hAnsiTheme="minorHAnsi" w:cstheme="minorHAnsi"/>
          <w:color w:val="000000"/>
        </w:rPr>
        <w:t>cale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bar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5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mm.</w:t>
      </w:r>
      <w:r w:rsidR="00EE6914" w:rsidRPr="00806733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H</w:t>
      </w:r>
      <w:r w:rsidR="00806733" w:rsidRPr="006619B6">
        <w:rPr>
          <w:rFonts w:asciiTheme="minorHAnsi" w:hAnsiTheme="minorHAnsi" w:cstheme="minorHAnsi"/>
          <w:bCs/>
          <w:color w:val="000000"/>
        </w:rPr>
        <w:t xml:space="preserve"> and </w:t>
      </w:r>
      <w:r w:rsidRPr="00B35C34">
        <w:rPr>
          <w:rFonts w:asciiTheme="minorHAnsi" w:hAnsiTheme="minorHAnsi" w:cstheme="minorHAnsi"/>
          <w:b/>
          <w:bCs/>
          <w:color w:val="000000"/>
        </w:rPr>
        <w:t>I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Magnified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view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of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the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heads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="00806733">
        <w:rPr>
          <w:rFonts w:asciiTheme="minorHAnsi" w:hAnsiTheme="minorHAnsi" w:cstheme="minorHAnsi"/>
          <w:bCs/>
          <w:color w:val="000000"/>
        </w:rPr>
        <w:t>of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individuals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="00806733">
        <w:rPr>
          <w:rFonts w:asciiTheme="minorHAnsi" w:hAnsiTheme="minorHAnsi" w:cstheme="minorHAnsi"/>
          <w:bCs/>
          <w:color w:val="000000"/>
        </w:rPr>
        <w:t xml:space="preserve">depicted </w:t>
      </w:r>
      <w:r w:rsidRPr="00B35C34">
        <w:rPr>
          <w:rFonts w:asciiTheme="minorHAnsi" w:hAnsiTheme="minorHAnsi" w:cstheme="minorHAnsi"/>
          <w:bCs/>
          <w:color w:val="000000"/>
        </w:rPr>
        <w:t>in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panels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6619B6">
        <w:rPr>
          <w:rFonts w:asciiTheme="minorHAnsi" w:hAnsiTheme="minorHAnsi" w:cstheme="minorHAnsi"/>
          <w:b/>
          <w:bCs/>
          <w:color w:val="000000"/>
        </w:rPr>
        <w:t>F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Cs/>
          <w:color w:val="000000"/>
        </w:rPr>
        <w:t>and</w:t>
      </w:r>
      <w:r w:rsidR="00EE6914">
        <w:rPr>
          <w:rFonts w:asciiTheme="minorHAnsi" w:hAnsiTheme="minorHAnsi" w:cstheme="minorHAnsi"/>
          <w:bCs/>
          <w:color w:val="000000"/>
        </w:rPr>
        <w:t xml:space="preserve"> </w:t>
      </w:r>
      <w:r w:rsidRPr="006619B6">
        <w:rPr>
          <w:rFonts w:asciiTheme="minorHAnsi" w:hAnsiTheme="minorHAnsi" w:cstheme="minorHAnsi"/>
          <w:b/>
          <w:bCs/>
          <w:color w:val="000000"/>
        </w:rPr>
        <w:t>G</w:t>
      </w:r>
      <w:r w:rsidR="00806733">
        <w:rPr>
          <w:rFonts w:asciiTheme="minorHAnsi" w:hAnsiTheme="minorHAnsi" w:cstheme="minorHAnsi"/>
          <w:color w:val="000000"/>
        </w:rPr>
        <w:t>, respectively</w:t>
      </w:r>
      <w:r w:rsidRPr="00B35C34">
        <w:rPr>
          <w:rFonts w:asciiTheme="minorHAnsi" w:hAnsiTheme="minorHAnsi" w:cstheme="minorHAnsi"/>
          <w:color w:val="000000"/>
        </w:rPr>
        <w:t>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806733">
        <w:rPr>
          <w:rFonts w:asciiTheme="minorHAnsi" w:hAnsiTheme="minorHAnsi" w:cstheme="minorHAnsi"/>
          <w:color w:val="000000"/>
        </w:rPr>
        <w:t>The s</w:t>
      </w:r>
      <w:r w:rsidRPr="00B35C34">
        <w:rPr>
          <w:rFonts w:asciiTheme="minorHAnsi" w:hAnsiTheme="minorHAnsi" w:cstheme="minorHAnsi"/>
          <w:color w:val="000000"/>
        </w:rPr>
        <w:t>cale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bar</w:t>
      </w:r>
      <w:r w:rsidR="00806733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mm.</w:t>
      </w:r>
    </w:p>
    <w:p w14:paraId="2B12FAB7" w14:textId="1264C202" w:rsidR="000A523D" w:rsidRPr="00B35C34" w:rsidRDefault="00EE6914" w:rsidP="00B40D2E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122910AE" w14:textId="4F3FA48D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Figure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3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B35C34">
        <w:rPr>
          <w:rFonts w:asciiTheme="minorHAnsi" w:hAnsiTheme="minorHAnsi" w:cstheme="minorHAnsi"/>
          <w:b/>
          <w:bCs/>
          <w:color w:val="000000"/>
        </w:rPr>
        <w:t>Tol2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transgenesis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of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pan-neuronal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GCAMP6s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enables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3659A">
        <w:rPr>
          <w:rFonts w:asciiTheme="minorHAnsi" w:hAnsiTheme="minorHAnsi" w:cstheme="minorHAnsi"/>
          <w:b/>
          <w:bCs/>
          <w:color w:val="000000"/>
        </w:rPr>
        <w:t xml:space="preserve">the </w:t>
      </w:r>
      <w:r w:rsidRPr="00B35C34">
        <w:rPr>
          <w:rFonts w:asciiTheme="minorHAnsi" w:hAnsiTheme="minorHAnsi" w:cstheme="minorHAnsi"/>
          <w:b/>
          <w:bCs/>
          <w:color w:val="000000"/>
        </w:rPr>
        <w:t>live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imaging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of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brain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activity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A.</w:t>
      </w:r>
      <w:r w:rsidR="00EE6914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mexicanus</w:t>
      </w:r>
      <w:proofErr w:type="spellEnd"/>
      <w:r w:rsidRPr="00B35C34">
        <w:rPr>
          <w:rFonts w:asciiTheme="minorHAnsi" w:hAnsiTheme="minorHAnsi" w:cstheme="minorHAnsi"/>
          <w:b/>
          <w:bCs/>
          <w:i/>
          <w:iCs/>
          <w:color w:val="000000"/>
        </w:rPr>
        <w:t>.</w:t>
      </w:r>
      <w:r w:rsidR="00EE6914" w:rsidRPr="006619B6">
        <w:rPr>
          <w:rFonts w:asciiTheme="minorHAnsi" w:hAnsiTheme="minorHAnsi" w:cstheme="minorHAnsi"/>
          <w:bCs/>
          <w:color w:val="000000"/>
        </w:rPr>
        <w:t xml:space="preserve"> </w:t>
      </w:r>
      <w:r w:rsidRPr="006619B6">
        <w:rPr>
          <w:rFonts w:asciiTheme="minorHAnsi" w:hAnsiTheme="minorHAnsi" w:cstheme="minorHAnsi"/>
          <w:bCs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A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A3659A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Tol2-mediated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transgenesis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iCs/>
          <w:color w:val="000000"/>
        </w:rPr>
        <w:t>A</w:t>
      </w:r>
      <w:r w:rsidR="00A3659A">
        <w:rPr>
          <w:rFonts w:asciiTheme="minorHAnsi" w:hAnsiTheme="minorHAnsi" w:cstheme="minorHAnsi"/>
          <w:i/>
          <w:iCs/>
          <w:color w:val="000000"/>
        </w:rPr>
        <w:t>.</w:t>
      </w:r>
      <w:r w:rsidR="00EE6914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  <w:iCs/>
          <w:color w:val="000000"/>
        </w:rPr>
        <w:t>mexicanus</w:t>
      </w:r>
      <w:proofErr w:type="spellEnd"/>
      <w:r w:rsidRPr="00B35C34">
        <w:rPr>
          <w:rFonts w:asciiTheme="minorHAnsi" w:hAnsiTheme="minorHAnsi" w:cstheme="minorHAnsi"/>
          <w:i/>
          <w:iCs/>
          <w:color w:val="000000"/>
        </w:rPr>
        <w:t>.</w:t>
      </w:r>
      <w:r w:rsidR="00EE6914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color w:val="000000"/>
        </w:rPr>
        <w:t>Coinjection</w:t>
      </w:r>
      <w:proofErr w:type="spellEnd"/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Tol2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mRNA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Tol2-</w:t>
      </w:r>
      <w:r w:rsidRPr="00B35C34">
        <w:rPr>
          <w:rFonts w:asciiTheme="minorHAnsi" w:hAnsiTheme="minorHAnsi" w:cstheme="minorHAnsi"/>
          <w:i/>
          <w:iCs/>
          <w:color w:val="000000"/>
        </w:rPr>
        <w:t>elav3</w:t>
      </w:r>
      <w:proofErr w:type="gramStart"/>
      <w:r w:rsidRPr="00B35C34">
        <w:rPr>
          <w:rFonts w:asciiTheme="minorHAnsi" w:hAnsiTheme="minorHAnsi" w:cstheme="minorHAnsi"/>
          <w:i/>
          <w:iCs/>
          <w:color w:val="000000"/>
        </w:rPr>
        <w:t>l</w:t>
      </w:r>
      <w:r w:rsidRPr="00B35C34">
        <w:rPr>
          <w:rFonts w:asciiTheme="minorHAnsi" w:hAnsiTheme="minorHAnsi" w:cstheme="minorHAnsi"/>
          <w:color w:val="000000"/>
        </w:rPr>
        <w:t>:GCAMP</w:t>
      </w:r>
      <w:proofErr w:type="gramEnd"/>
      <w:r w:rsidRPr="00B35C34">
        <w:rPr>
          <w:rFonts w:asciiTheme="minorHAnsi" w:hAnsiTheme="minorHAnsi" w:cstheme="minorHAnsi"/>
          <w:color w:val="000000"/>
        </w:rPr>
        <w:t>6s-Tol2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plasmid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integrates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GCAMP6s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transgene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</w:t>
      </w:r>
      <w:r w:rsidRPr="00B35C34">
        <w:rPr>
          <w:rFonts w:asciiTheme="minorHAnsi" w:hAnsiTheme="minorHAnsi" w:cstheme="minorHAnsi"/>
          <w:color w:val="000000"/>
          <w:vertAlign w:val="subscript"/>
        </w:rPr>
        <w:t>0</w:t>
      </w:r>
      <w:r w:rsidR="00EE6914" w:rsidRPr="00A3659A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founders.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Backcrossing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to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A3659A">
        <w:rPr>
          <w:rFonts w:asciiTheme="minorHAnsi" w:hAnsiTheme="minorHAnsi" w:cstheme="minorHAnsi"/>
          <w:color w:val="000000"/>
        </w:rPr>
        <w:t xml:space="preserve">the </w:t>
      </w:r>
      <w:r w:rsidRPr="00B35C34">
        <w:rPr>
          <w:rFonts w:asciiTheme="minorHAnsi" w:hAnsiTheme="minorHAnsi" w:cstheme="minorHAnsi"/>
          <w:color w:val="000000"/>
        </w:rPr>
        <w:t>original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stock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wild</w:t>
      </w:r>
      <w:r w:rsidR="00A3659A">
        <w:rPr>
          <w:rFonts w:asciiTheme="minorHAnsi" w:hAnsiTheme="minorHAnsi" w:cstheme="minorHAnsi"/>
          <w:color w:val="000000"/>
        </w:rPr>
        <w:t>-</w:t>
      </w:r>
      <w:r w:rsidRPr="00B35C34">
        <w:rPr>
          <w:rFonts w:asciiTheme="minorHAnsi" w:hAnsiTheme="minorHAnsi" w:cstheme="minorHAnsi"/>
          <w:color w:val="000000"/>
        </w:rPr>
        <w:t>type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yields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</w:t>
      </w:r>
      <w:r w:rsidRPr="00B35C34">
        <w:rPr>
          <w:rFonts w:asciiTheme="minorHAnsi" w:hAnsiTheme="minorHAnsi" w:cstheme="minorHAnsi"/>
          <w:color w:val="000000"/>
          <w:vertAlign w:val="subscript"/>
        </w:rPr>
        <w:t>1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individuals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with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A3659A">
        <w:rPr>
          <w:rFonts w:asciiTheme="minorHAnsi" w:hAnsiTheme="minorHAnsi" w:cstheme="minorHAnsi"/>
          <w:color w:val="000000"/>
        </w:rPr>
        <w:t xml:space="preserve">a </w:t>
      </w:r>
      <w:r w:rsidRPr="00B35C34">
        <w:rPr>
          <w:rFonts w:asciiTheme="minorHAnsi" w:hAnsiTheme="minorHAnsi" w:cstheme="minorHAnsi"/>
          <w:color w:val="000000"/>
        </w:rPr>
        <w:t>stable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pan-neuronal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expression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GCAMP6s.</w:t>
      </w:r>
      <w:r w:rsidR="00EE6914" w:rsidRPr="00A3659A"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b/>
          <w:bCs/>
          <w:color w:val="000000"/>
        </w:rPr>
        <w:t>B</w:t>
      </w:r>
      <w:r w:rsidR="00A3659A" w:rsidRPr="006619B6">
        <w:rPr>
          <w:rFonts w:asciiTheme="minorHAnsi" w:hAnsiTheme="minorHAnsi" w:cstheme="minorHAnsi"/>
          <w:bCs/>
          <w:color w:val="000000"/>
        </w:rPr>
        <w:t xml:space="preserve"> and </w:t>
      </w:r>
      <w:r w:rsidRPr="00B35C34">
        <w:rPr>
          <w:rFonts w:asciiTheme="minorHAnsi" w:hAnsiTheme="minorHAnsi" w:cstheme="minorHAnsi"/>
          <w:b/>
          <w:bCs/>
          <w:color w:val="000000"/>
        </w:rPr>
        <w:t>C</w:t>
      </w:r>
      <w:r w:rsidRPr="006619B6">
        <w:rPr>
          <w:rFonts w:asciiTheme="minorHAnsi" w:hAnsiTheme="minorHAnsi" w:cstheme="minorHAnsi"/>
          <w:bCs/>
          <w:color w:val="000000"/>
        </w:rPr>
        <w:t>)</w:t>
      </w:r>
      <w:r w:rsidR="00EE6914" w:rsidRPr="006619B6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r w:rsidR="00A3659A">
        <w:rPr>
          <w:rFonts w:asciiTheme="minorHAnsi" w:hAnsiTheme="minorHAnsi" w:cstheme="minorHAnsi"/>
          <w:bCs/>
          <w:iCs/>
          <w:color w:val="000000"/>
        </w:rPr>
        <w:t xml:space="preserve">The </w:t>
      </w:r>
      <w:r w:rsidR="00A3659A">
        <w:rPr>
          <w:rFonts w:asciiTheme="minorHAnsi" w:hAnsiTheme="minorHAnsi" w:cstheme="minorHAnsi"/>
          <w:color w:val="000000"/>
        </w:rPr>
        <w:t>r</w:t>
      </w:r>
      <w:r w:rsidRPr="00B35C34">
        <w:rPr>
          <w:rFonts w:asciiTheme="minorHAnsi" w:hAnsiTheme="minorHAnsi" w:cstheme="minorHAnsi"/>
          <w:color w:val="000000"/>
        </w:rPr>
        <w:t>esulting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offspring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are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screened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9114D1">
        <w:rPr>
          <w:rFonts w:asciiTheme="minorHAnsi" w:hAnsiTheme="minorHAnsi" w:cstheme="minorHAnsi"/>
          <w:color w:val="000000"/>
        </w:rPr>
        <w:t xml:space="preserve">a </w:t>
      </w:r>
      <w:r w:rsidRPr="00B35C34">
        <w:rPr>
          <w:rFonts w:asciiTheme="minorHAnsi" w:hAnsiTheme="minorHAnsi" w:cstheme="minorHAnsi"/>
          <w:color w:val="000000"/>
        </w:rPr>
        <w:t>stable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expression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using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dissection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confocal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microscopy.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Stable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  <w:color w:val="000000"/>
        </w:rPr>
        <w:t>TgAsty</w:t>
      </w:r>
      <w:proofErr w:type="spellEnd"/>
      <w:r w:rsidRPr="00B35C34">
        <w:rPr>
          <w:rFonts w:asciiTheme="minorHAnsi" w:hAnsiTheme="minorHAnsi" w:cstheme="minorHAnsi"/>
          <w:color w:val="000000"/>
        </w:rPr>
        <w:t>(</w:t>
      </w:r>
      <w:r w:rsidRPr="00B35C34">
        <w:rPr>
          <w:rFonts w:asciiTheme="minorHAnsi" w:hAnsiTheme="minorHAnsi" w:cstheme="minorHAnsi"/>
          <w:i/>
          <w:iCs/>
          <w:color w:val="000000"/>
        </w:rPr>
        <w:t>elav3</w:t>
      </w:r>
      <w:proofErr w:type="gramStart"/>
      <w:r w:rsidRPr="00B35C34">
        <w:rPr>
          <w:rFonts w:asciiTheme="minorHAnsi" w:hAnsiTheme="minorHAnsi" w:cstheme="minorHAnsi"/>
          <w:i/>
          <w:iCs/>
          <w:color w:val="000000"/>
        </w:rPr>
        <w:t>l</w:t>
      </w:r>
      <w:r w:rsidRPr="00B35C34">
        <w:rPr>
          <w:rFonts w:asciiTheme="minorHAnsi" w:hAnsiTheme="minorHAnsi" w:cstheme="minorHAnsi"/>
          <w:color w:val="000000"/>
        </w:rPr>
        <w:t>:GCaMP</w:t>
      </w:r>
      <w:proofErr w:type="gramEnd"/>
      <w:r w:rsidRPr="00B35C34">
        <w:rPr>
          <w:rFonts w:asciiTheme="minorHAnsi" w:hAnsiTheme="minorHAnsi" w:cstheme="minorHAnsi"/>
          <w:color w:val="000000"/>
        </w:rPr>
        <w:t>6s)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</w:t>
      </w:r>
      <w:r w:rsidRPr="00B35C34">
        <w:rPr>
          <w:rFonts w:asciiTheme="minorHAnsi" w:hAnsiTheme="minorHAnsi" w:cstheme="minorHAnsi"/>
          <w:color w:val="000000"/>
          <w:vertAlign w:val="subscript"/>
        </w:rPr>
        <w:t>1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individuals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have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been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established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for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both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surface-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(</w:t>
      </w:r>
      <w:r w:rsidR="009114D1">
        <w:rPr>
          <w:rFonts w:asciiTheme="minorHAnsi" w:hAnsiTheme="minorHAnsi" w:cstheme="minorHAnsi"/>
          <w:color w:val="000000"/>
        </w:rPr>
        <w:t xml:space="preserve">depicted in panel </w:t>
      </w:r>
      <w:r w:rsidRPr="006619B6">
        <w:rPr>
          <w:rFonts w:asciiTheme="minorHAnsi" w:hAnsiTheme="minorHAnsi" w:cstheme="minorHAnsi"/>
          <w:b/>
          <w:color w:val="000000"/>
        </w:rPr>
        <w:t>B</w:t>
      </w:r>
      <w:r w:rsidRPr="00B35C34">
        <w:rPr>
          <w:rFonts w:asciiTheme="minorHAnsi" w:hAnsiTheme="minorHAnsi" w:cstheme="minorHAnsi"/>
          <w:color w:val="000000"/>
        </w:rPr>
        <w:t>)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cave-dwelling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morphotypes</w:t>
      </w:r>
      <w:r w:rsidR="009114D1">
        <w:rPr>
          <w:rFonts w:asciiTheme="minorHAnsi" w:hAnsiTheme="minorHAnsi" w:cstheme="minorHAnsi"/>
          <w:color w:val="000000"/>
        </w:rPr>
        <w:t xml:space="preserve"> </w:t>
      </w:r>
      <w:r w:rsidR="009114D1" w:rsidRPr="00B35C34">
        <w:rPr>
          <w:rFonts w:asciiTheme="minorHAnsi" w:hAnsiTheme="minorHAnsi" w:cstheme="minorHAnsi"/>
          <w:color w:val="000000"/>
        </w:rPr>
        <w:t>(</w:t>
      </w:r>
      <w:r w:rsidR="009114D1">
        <w:rPr>
          <w:rFonts w:asciiTheme="minorHAnsi" w:hAnsiTheme="minorHAnsi" w:cstheme="minorHAnsi"/>
          <w:color w:val="000000"/>
        </w:rPr>
        <w:t xml:space="preserve">depicted in panel </w:t>
      </w:r>
      <w:r w:rsidR="009114D1" w:rsidRPr="006619B6">
        <w:rPr>
          <w:rFonts w:asciiTheme="minorHAnsi" w:hAnsiTheme="minorHAnsi" w:cstheme="minorHAnsi"/>
          <w:b/>
          <w:color w:val="000000"/>
        </w:rPr>
        <w:t>C</w:t>
      </w:r>
      <w:r w:rsidR="009114D1" w:rsidRPr="00B35C34">
        <w:rPr>
          <w:rFonts w:asciiTheme="minorHAnsi" w:hAnsiTheme="minorHAnsi" w:cstheme="minorHAnsi"/>
          <w:color w:val="000000"/>
        </w:rPr>
        <w:t>)</w:t>
      </w:r>
      <w:r w:rsidRPr="00B35C34">
        <w:rPr>
          <w:rFonts w:asciiTheme="minorHAnsi" w:hAnsiTheme="minorHAnsi" w:cstheme="minorHAnsi"/>
          <w:color w:val="000000"/>
        </w:rPr>
        <w:t>.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="009114D1">
        <w:rPr>
          <w:rFonts w:asciiTheme="minorHAnsi" w:hAnsiTheme="minorHAnsi" w:cstheme="minorHAnsi"/>
          <w:color w:val="000000"/>
        </w:rPr>
        <w:t>The s</w:t>
      </w:r>
      <w:r w:rsidRPr="00B35C34">
        <w:rPr>
          <w:rFonts w:asciiTheme="minorHAnsi" w:hAnsiTheme="minorHAnsi" w:cstheme="minorHAnsi"/>
          <w:color w:val="000000"/>
        </w:rPr>
        <w:t>cale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bar</w:t>
      </w:r>
      <w:r w:rsidR="009114D1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=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200</w:t>
      </w:r>
      <w:r w:rsidR="00EE691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35C34">
        <w:rPr>
          <w:rFonts w:asciiTheme="minorHAnsi" w:hAnsiTheme="minorHAnsi" w:cstheme="minorHAnsi"/>
          <w:color w:val="000000"/>
        </w:rPr>
        <w:t>μm</w:t>
      </w:r>
      <w:proofErr w:type="spellEnd"/>
      <w:r w:rsidRPr="00B35C34">
        <w:rPr>
          <w:rFonts w:asciiTheme="minorHAnsi" w:hAnsiTheme="minorHAnsi" w:cstheme="minorHAnsi"/>
          <w:color w:val="000000"/>
        </w:rPr>
        <w:t>.</w:t>
      </w:r>
      <w:r w:rsidR="00EE6914">
        <w:rPr>
          <w:rFonts w:asciiTheme="minorHAnsi" w:hAnsiTheme="minorHAnsi" w:cstheme="minorHAnsi"/>
          <w:color w:val="000000"/>
        </w:rPr>
        <w:t xml:space="preserve"> </w:t>
      </w:r>
    </w:p>
    <w:p w14:paraId="0E80791F" w14:textId="77777777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</w:p>
    <w:p w14:paraId="5F28D085" w14:textId="57989A60" w:rsidR="000A523D" w:rsidRPr="00B35C34" w:rsidRDefault="000A523D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1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B35C34">
        <w:rPr>
          <w:rFonts w:asciiTheme="minorHAnsi" w:hAnsiTheme="minorHAnsi" w:cstheme="minorHAnsi"/>
          <w:b/>
          <w:bCs/>
          <w:color w:val="000000"/>
        </w:rPr>
        <w:t>Restriction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digest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of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Tol2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plasmid.</w:t>
      </w:r>
    </w:p>
    <w:p w14:paraId="5DFC3CBD" w14:textId="77777777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</w:p>
    <w:p w14:paraId="3BD45802" w14:textId="146736F6" w:rsidR="000A523D" w:rsidRPr="00B35C34" w:rsidRDefault="000A523D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2</w:t>
      </w:r>
      <w:r w:rsidR="00EE6914">
        <w:rPr>
          <w:rFonts w:asciiTheme="minorHAnsi" w:hAnsiTheme="minorHAnsi" w:cstheme="minorHAnsi"/>
          <w:b/>
          <w:bCs/>
          <w:color w:val="000000"/>
        </w:rPr>
        <w:t>:</w:t>
      </w:r>
      <w:r w:rsidR="00EE6914">
        <w:rPr>
          <w:rStyle w:val="apple-converted-space"/>
          <w:rFonts w:asciiTheme="minorHAnsi" w:hAnsiTheme="minorHAnsi" w:cstheme="minorHAnsi"/>
          <w:b/>
          <w:bCs/>
          <w:color w:val="000000"/>
        </w:rPr>
        <w:t xml:space="preserve"> </w:t>
      </w:r>
      <w:r w:rsidRPr="006619B6">
        <w:rPr>
          <w:rFonts w:asciiTheme="minorHAnsi" w:hAnsiTheme="minorHAnsi" w:cstheme="minorHAnsi"/>
          <w:b/>
          <w:bCs/>
          <w:iCs/>
          <w:color w:val="000000"/>
        </w:rPr>
        <w:t>In</w:t>
      </w:r>
      <w:r w:rsidR="00EE6914" w:rsidRPr="006619B6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Pr="006619B6">
        <w:rPr>
          <w:rFonts w:asciiTheme="minorHAnsi" w:hAnsiTheme="minorHAnsi" w:cstheme="minorHAnsi"/>
          <w:b/>
          <w:bCs/>
          <w:iCs/>
          <w:color w:val="000000"/>
        </w:rPr>
        <w:t>vitro</w:t>
      </w:r>
      <w:r w:rsidR="00EE6914">
        <w:rPr>
          <w:rStyle w:val="apple-converted-space"/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synthesis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of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Tol2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mRNA.</w:t>
      </w:r>
    </w:p>
    <w:p w14:paraId="0A333A75" w14:textId="77777777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</w:p>
    <w:p w14:paraId="5DB0ED3D" w14:textId="56B425ED" w:rsidR="000A523D" w:rsidRPr="00B35C34" w:rsidRDefault="000A523D" w:rsidP="00B40D2E">
      <w:pPr>
        <w:jc w:val="both"/>
        <w:rPr>
          <w:rStyle w:val="apple-converted-space"/>
          <w:rFonts w:asciiTheme="minorHAnsi" w:hAnsiTheme="minorHAnsi" w:cstheme="minorHAnsi"/>
          <w:b/>
          <w:bCs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3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B35C34">
        <w:rPr>
          <w:rFonts w:asciiTheme="minorHAnsi" w:hAnsiTheme="minorHAnsi" w:cstheme="minorHAnsi"/>
          <w:b/>
          <w:bCs/>
          <w:color w:val="000000"/>
        </w:rPr>
        <w:t>Sample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pipette-pulling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protocol.</w:t>
      </w:r>
      <w:r w:rsidR="00EE6914">
        <w:rPr>
          <w:rStyle w:val="apple-converted-space"/>
          <w:rFonts w:asciiTheme="minorHAnsi" w:hAnsiTheme="minorHAnsi" w:cstheme="minorHAnsi"/>
          <w:b/>
          <w:bCs/>
          <w:color w:val="000000"/>
        </w:rPr>
        <w:t xml:space="preserve"> </w:t>
      </w:r>
    </w:p>
    <w:p w14:paraId="57C8680E" w14:textId="77777777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</w:p>
    <w:p w14:paraId="45EE7880" w14:textId="581FD587" w:rsidR="000A523D" w:rsidRPr="00B35C34" w:rsidRDefault="000A523D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4</w:t>
      </w:r>
      <w:r w:rsidR="00EE6914" w:rsidRPr="006619B6">
        <w:rPr>
          <w:rFonts w:asciiTheme="minorHAnsi" w:hAnsiTheme="minorHAnsi" w:cstheme="minorHAnsi"/>
          <w:b/>
          <w:color w:val="000000"/>
        </w:rPr>
        <w:t>:</w:t>
      </w:r>
      <w:r w:rsidR="00EE6914"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Morpholino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injection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mixture.</w:t>
      </w:r>
    </w:p>
    <w:p w14:paraId="04992DE6" w14:textId="77777777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</w:p>
    <w:p w14:paraId="689193F9" w14:textId="0EB33767" w:rsidR="000A523D" w:rsidRPr="00B35C34" w:rsidRDefault="000A523D" w:rsidP="00B40D2E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5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Sample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CRISPR/Cas9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injection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mixture.</w:t>
      </w:r>
    </w:p>
    <w:p w14:paraId="4638BFF6" w14:textId="77777777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</w:p>
    <w:p w14:paraId="33E6B09E" w14:textId="45C0C0DA" w:rsidR="000A523D" w:rsidRPr="00B35C34" w:rsidRDefault="000A523D" w:rsidP="00B40D2E">
      <w:pPr>
        <w:jc w:val="both"/>
        <w:rPr>
          <w:rFonts w:asciiTheme="minorHAnsi" w:hAnsiTheme="minorHAnsi" w:cstheme="minorHAnsi"/>
          <w:color w:val="000000"/>
        </w:rPr>
      </w:pPr>
      <w:r w:rsidRPr="00B35C34">
        <w:rPr>
          <w:rFonts w:asciiTheme="minorHAnsi" w:hAnsiTheme="minorHAnsi" w:cstheme="minorHAnsi"/>
          <w:b/>
          <w:bCs/>
          <w:color w:val="000000"/>
        </w:rPr>
        <w:t>Table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35C34">
        <w:rPr>
          <w:rFonts w:asciiTheme="minorHAnsi" w:hAnsiTheme="minorHAnsi" w:cstheme="minorHAnsi"/>
          <w:b/>
          <w:bCs/>
          <w:color w:val="000000"/>
        </w:rPr>
        <w:t>6</w:t>
      </w:r>
      <w:r w:rsidR="00EE6914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Sample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Tol2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transgenesis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injection</w:t>
      </w:r>
      <w:r w:rsidR="007F09A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F09A8" w:rsidRPr="00B35C34">
        <w:rPr>
          <w:rFonts w:asciiTheme="minorHAnsi" w:hAnsiTheme="minorHAnsi" w:cstheme="minorHAnsi"/>
          <w:b/>
          <w:bCs/>
          <w:color w:val="000000"/>
        </w:rPr>
        <w:t>mixture.</w:t>
      </w:r>
    </w:p>
    <w:p w14:paraId="6A9DA88F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3A60502D" w14:textId="7BD8D91B" w:rsidR="007438F7" w:rsidRPr="00B35C34" w:rsidRDefault="00EE6914" w:rsidP="00B40D2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DISCUSSION:</w:t>
      </w:r>
    </w:p>
    <w:p w14:paraId="1BF0A664" w14:textId="1DD4484F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Here,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</w:t>
      </w:r>
      <w:r w:rsidR="009F77EB">
        <w:rPr>
          <w:rFonts w:asciiTheme="minorHAnsi" w:hAnsiTheme="minorHAnsi" w:cstheme="minorHAnsi"/>
        </w:rPr>
        <w:t>d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a </w:t>
      </w:r>
      <w:r w:rsidRPr="00B35C34">
        <w:rPr>
          <w:rFonts w:asciiTheme="minorHAnsi" w:hAnsiTheme="minorHAnsi" w:cstheme="minorHAnsi"/>
        </w:rPr>
        <w:t>methodology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manipulating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function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</w:t>
      </w:r>
      <w:r w:rsidR="009F77EB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editing,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transgenesis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methodology.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wealth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technology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optimization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systems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likely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allow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transfer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ease</w:t>
      </w:r>
      <w:r w:rsidRPr="00B35C34">
        <w:rPr>
          <w:rFonts w:asciiTheme="minorHAnsi" w:hAnsiTheme="minorHAnsi" w:cstheme="minorHAnsi"/>
          <w:noProof/>
          <w:vertAlign w:val="superscript"/>
        </w:rPr>
        <w:t>52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Recent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findings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but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remain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underutilized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investigation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diverse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morphological,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developmental,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behavioral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traits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system</w:t>
      </w:r>
      <w:r w:rsidRPr="00B35C34">
        <w:rPr>
          <w:rFonts w:asciiTheme="minorHAnsi" w:hAnsiTheme="minorHAnsi" w:cstheme="minorHAnsi"/>
          <w:noProof/>
          <w:vertAlign w:val="superscript"/>
        </w:rPr>
        <w:t>30,36,4</w:t>
      </w:r>
      <w:r w:rsidR="007F09A8">
        <w:rPr>
          <w:rFonts w:asciiTheme="minorHAnsi" w:hAnsiTheme="minorHAnsi" w:cstheme="minorHAnsi"/>
          <w:noProof/>
          <w:vertAlign w:val="superscript"/>
        </w:rPr>
        <w:t>2</w:t>
      </w:r>
      <w:r w:rsidRPr="00B35C34">
        <w:rPr>
          <w:rFonts w:asciiTheme="minorHAnsi" w:hAnsiTheme="minorHAnsi" w:cstheme="minorHAnsi"/>
          <w:noProof/>
          <w:vertAlign w:val="superscript"/>
        </w:rPr>
        <w:t>,</w:t>
      </w:r>
      <w:r w:rsidR="007F09A8">
        <w:rPr>
          <w:rFonts w:asciiTheme="minorHAnsi" w:hAnsiTheme="minorHAnsi" w:cstheme="minorHAnsi"/>
          <w:noProof/>
          <w:vertAlign w:val="superscript"/>
        </w:rPr>
        <w:t>53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</w:p>
    <w:p w14:paraId="7A2C0E36" w14:textId="77777777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</w:p>
    <w:p w14:paraId="072A1D30" w14:textId="256562C2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Morpholinos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widely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research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facile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results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a </w:t>
      </w:r>
      <w:r w:rsidRPr="00B35C34">
        <w:rPr>
          <w:rFonts w:asciiTheme="minorHAnsi" w:hAnsiTheme="minorHAnsi" w:cstheme="minorHAnsi"/>
        </w:rPr>
        <w:t>robust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However,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off</w:t>
      </w:r>
      <w:r w:rsidR="009F77EB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effects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widely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documented</w:t>
      </w:r>
      <w:r w:rsidRPr="00B35C34">
        <w:rPr>
          <w:rFonts w:asciiTheme="minorHAnsi" w:hAnsiTheme="minorHAnsi" w:cstheme="minorHAnsi"/>
          <w:noProof/>
          <w:vertAlign w:val="superscript"/>
        </w:rPr>
        <w:t>22,53</w:t>
      </w:r>
      <w:r w:rsidR="009F77EB">
        <w:rPr>
          <w:rFonts w:asciiTheme="minorHAnsi" w:hAnsiTheme="minorHAnsi" w:cstheme="minorHAnsi"/>
        </w:rPr>
        <w:t>;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thus</w:t>
      </w:r>
      <w:r w:rsidR="009F77EB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animals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which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injected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should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carefully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monitored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unexpected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phenotypes</w:t>
      </w:r>
      <w:r w:rsidRPr="00B35C34">
        <w:rPr>
          <w:rFonts w:asciiTheme="minorHAnsi" w:hAnsiTheme="minorHAnsi" w:cstheme="minorHAnsi"/>
          <w:noProof/>
          <w:vertAlign w:val="superscript"/>
        </w:rPr>
        <w:t>22,5</w:t>
      </w:r>
      <w:r w:rsidR="007F09A8">
        <w:rPr>
          <w:rFonts w:asciiTheme="minorHAnsi" w:hAnsiTheme="minorHAnsi" w:cstheme="minorHAnsi"/>
          <w:noProof/>
          <w:vertAlign w:val="superscript"/>
        </w:rPr>
        <w:t>5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When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possible,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results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obtained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should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validated</w:t>
      </w:r>
      <w:r w:rsidR="00EE6914">
        <w:rPr>
          <w:rFonts w:asciiTheme="minorHAnsi" w:hAnsiTheme="minorHAnsi" w:cstheme="minorHAnsi"/>
        </w:rPr>
        <w:t xml:space="preserve"> </w:t>
      </w:r>
      <w:proofErr w:type="gramStart"/>
      <w:r w:rsidR="009F77EB">
        <w:rPr>
          <w:rFonts w:asciiTheme="minorHAnsi" w:hAnsiTheme="minorHAnsi" w:cstheme="minorHAnsi"/>
        </w:rPr>
        <w:t>through the use of</w:t>
      </w:r>
      <w:proofErr w:type="gram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other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methods,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9F77EB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mediated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knockout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approaches.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While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allow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robust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morpholino-mediated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transient.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Thus,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analyzing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adult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phenotypes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not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possible</w:t>
      </w:r>
      <w:r w:rsidR="00EE6914">
        <w:rPr>
          <w:rFonts w:asciiTheme="minorHAnsi" w:hAnsiTheme="minorHAnsi" w:cstheme="minorHAnsi"/>
        </w:rPr>
        <w:t xml:space="preserve"> </w:t>
      </w:r>
      <w:r w:rsidR="009F77EB">
        <w:rPr>
          <w:rFonts w:asciiTheme="minorHAnsi" w:hAnsiTheme="minorHAnsi" w:cstheme="minorHAnsi"/>
        </w:rPr>
        <w:t xml:space="preserve">when </w:t>
      </w:r>
      <w:r w:rsidRPr="00B35C34">
        <w:rPr>
          <w:rFonts w:asciiTheme="minorHAnsi" w:hAnsiTheme="minorHAnsi" w:cstheme="minorHAnsi"/>
        </w:rPr>
        <w:t>using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method.</w:t>
      </w:r>
    </w:p>
    <w:p w14:paraId="75AE7FBE" w14:textId="77777777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</w:p>
    <w:p w14:paraId="42679CE6" w14:textId="0F290209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CRISPR/Cas9</w:t>
      </w:r>
      <w:r w:rsidR="009F77EB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mediated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mutagenesis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offers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direct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manipulation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specific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Further,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unlike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morpholino-mediated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knockdown,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mutagenesis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allows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221478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analysis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phenotypes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adulthood.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prevent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off</w:t>
      </w:r>
      <w:r w:rsidR="00221478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target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effects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lines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should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outcrossed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several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generations,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when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possible,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allele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should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obtained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tested.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system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also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potential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utilizing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gene-editing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knock-in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alleles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produce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specific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changes.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system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produce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precise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integrations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exogenous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DNA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generate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precise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point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mutations</w:t>
      </w:r>
      <w:r w:rsidRPr="00B35C34">
        <w:rPr>
          <w:rFonts w:asciiTheme="minorHAnsi" w:hAnsiTheme="minorHAnsi" w:cstheme="minorHAnsi"/>
          <w:noProof/>
          <w:vertAlign w:val="superscript"/>
        </w:rPr>
        <w:t>19,20,5</w:t>
      </w:r>
      <w:r w:rsidR="007F09A8">
        <w:rPr>
          <w:rFonts w:asciiTheme="minorHAnsi" w:hAnsiTheme="minorHAnsi" w:cstheme="minorHAnsi"/>
          <w:noProof/>
          <w:vertAlign w:val="superscript"/>
        </w:rPr>
        <w:t>6</w:t>
      </w:r>
      <w:r w:rsidRPr="00B35C34">
        <w:rPr>
          <w:rFonts w:asciiTheme="minorHAnsi" w:hAnsiTheme="minorHAnsi" w:cstheme="minorHAnsi"/>
          <w:noProof/>
          <w:vertAlign w:val="superscript"/>
        </w:rPr>
        <w:t>–5</w:t>
      </w:r>
      <w:r w:rsidR="007F09A8">
        <w:rPr>
          <w:rFonts w:asciiTheme="minorHAnsi" w:hAnsiTheme="minorHAnsi" w:cstheme="minorHAnsi"/>
          <w:noProof/>
          <w:vertAlign w:val="superscript"/>
        </w:rPr>
        <w:t>9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sequencing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genome,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now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possible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identify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single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nucleotide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polymorphisms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(SNPs)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other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subtle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changes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53000A">
        <w:rPr>
          <w:rFonts w:asciiTheme="minorHAnsi" w:hAnsiTheme="minorHAnsi" w:cstheme="minorHAnsi"/>
        </w:rPr>
        <w:t xml:space="preserve"> 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populations</w:t>
      </w:r>
      <w:r w:rsidRPr="00B35C34">
        <w:rPr>
          <w:rFonts w:asciiTheme="minorHAnsi" w:hAnsiTheme="minorHAnsi" w:cstheme="minorHAnsi"/>
          <w:noProof/>
          <w:vertAlign w:val="superscript"/>
        </w:rPr>
        <w:t>33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application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CRISPR/Cas9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</w:t>
      </w:r>
      <w:r w:rsidR="0053000A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editing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opportunity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exchange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alleles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populations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cavefish,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examine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role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changes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developmental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processes.</w:t>
      </w:r>
    </w:p>
    <w:p w14:paraId="1BFB0D95" w14:textId="77777777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</w:p>
    <w:p w14:paraId="0944C16F" w14:textId="22E4F6B0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transgenesis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described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protocol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provide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simple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powerful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method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gain</w:t>
      </w:r>
      <w:r w:rsidR="001668C4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of</w:t>
      </w:r>
      <w:r w:rsidR="001668C4">
        <w:rPr>
          <w:rFonts w:asciiTheme="minorHAnsi" w:hAnsiTheme="minorHAnsi" w:cstheme="minorHAnsi"/>
        </w:rPr>
        <w:t>-</w:t>
      </w:r>
      <w:r w:rsidRPr="00B35C34">
        <w:rPr>
          <w:rFonts w:asciiTheme="minorHAnsi" w:hAnsiTheme="minorHAnsi" w:cstheme="minorHAnsi"/>
        </w:rPr>
        <w:t>function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studies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generating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alter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biological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processes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genetically.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Tol2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system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widely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research,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="001668C4">
        <w:rPr>
          <w:rFonts w:asciiTheme="minorHAnsi" w:hAnsiTheme="minorHAnsi" w:cstheme="minorHAnsi"/>
        </w:rPr>
        <w:t xml:space="preserve">have </w:t>
      </w:r>
      <w:r w:rsidRPr="00B35C34">
        <w:rPr>
          <w:rFonts w:asciiTheme="minorHAnsi" w:hAnsiTheme="minorHAnsi" w:cstheme="minorHAnsi"/>
        </w:rPr>
        <w:t>show</w:t>
      </w:r>
      <w:r w:rsidR="001668C4">
        <w:rPr>
          <w:rFonts w:asciiTheme="minorHAnsi" w:hAnsiTheme="minorHAnsi" w:cstheme="minorHAnsi"/>
        </w:rPr>
        <w:t>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similarly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powerful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Moreover,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demonstrate</w:t>
      </w:r>
      <w:r w:rsidR="001668C4">
        <w:rPr>
          <w:rFonts w:asciiTheme="minorHAnsi" w:hAnsiTheme="minorHAnsi" w:cstheme="minorHAnsi"/>
        </w:rPr>
        <w:t>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transgenic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construct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generated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utilizes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promoter</w:t>
      </w:r>
      <w:r w:rsidR="00EE6914">
        <w:rPr>
          <w:rFonts w:asciiTheme="minorHAnsi" w:hAnsiTheme="minorHAnsi" w:cstheme="minorHAnsi"/>
        </w:rPr>
        <w:t xml:space="preserve"> </w:t>
      </w:r>
      <w:r w:rsidR="00F82132">
        <w:rPr>
          <w:rFonts w:asciiTheme="minorHAnsi" w:hAnsiTheme="minorHAnsi" w:cstheme="minorHAnsi"/>
        </w:rPr>
        <w:t xml:space="preserve">and </w:t>
      </w:r>
      <w:r w:rsidRPr="00B35C34">
        <w:rPr>
          <w:rFonts w:asciiTheme="minorHAnsi" w:hAnsiTheme="minorHAnsi" w:cstheme="minorHAnsi"/>
        </w:rPr>
        <w:t>recapitulates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endogenous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</w:t>
      </w:r>
      <w:r w:rsidR="00F82132">
        <w:rPr>
          <w:rFonts w:asciiTheme="minorHAnsi" w:hAnsiTheme="minorHAnsi" w:cstheme="minorHAnsi"/>
          <w:i/>
        </w:rPr>
        <w:t>a</w:t>
      </w:r>
      <w:r w:rsidRPr="00B35C34">
        <w:rPr>
          <w:rFonts w:asciiTheme="minorHAnsi" w:hAnsiTheme="minorHAnsi" w:cstheme="minorHAnsi"/>
          <w:i/>
        </w:rPr>
        <w:t>nus</w:t>
      </w:r>
      <w:proofErr w:type="spellEnd"/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found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four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other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promoters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isolated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drive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tissue-specific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expected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(data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not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shown).</w:t>
      </w:r>
      <w:r w:rsidR="00EE6914">
        <w:rPr>
          <w:rFonts w:asciiTheme="minorHAnsi" w:hAnsiTheme="minorHAnsi" w:cstheme="minorHAnsi"/>
        </w:rPr>
        <w:t xml:space="preserve"> </w:t>
      </w:r>
      <w:r w:rsidR="00F0723A" w:rsidRPr="00B35C34">
        <w:rPr>
          <w:rFonts w:asciiTheme="minorHAnsi" w:hAnsiTheme="minorHAnsi" w:cstheme="minorHAnsi"/>
        </w:rPr>
        <w:t>Since</w:t>
      </w:r>
      <w:r w:rsidR="00EE6914">
        <w:rPr>
          <w:rFonts w:asciiTheme="minorHAnsi" w:hAnsiTheme="minorHAnsi" w:cstheme="minorHAnsi"/>
        </w:rPr>
        <w:t xml:space="preserve"> </w:t>
      </w:r>
      <w:r w:rsidR="00F0723A" w:rsidRPr="00B35C34">
        <w:rPr>
          <w:rFonts w:asciiTheme="minorHAnsi" w:hAnsiTheme="minorHAnsi" w:cstheme="minorHAnsi"/>
        </w:rPr>
        <w:t>z</w:t>
      </w:r>
      <w:r w:rsidRPr="00B35C34">
        <w:rPr>
          <w:rFonts w:asciiTheme="minorHAnsi" w:hAnsiTheme="minorHAnsi" w:cstheme="minorHAnsi"/>
        </w:rPr>
        <w:t>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promoters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recapitulate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their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conserved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expression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patterns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F0723A" w:rsidRPr="00B35C34">
        <w:rPr>
          <w:rFonts w:asciiTheme="minorHAnsi" w:hAnsiTheme="minorHAnsi" w:cstheme="minorHAnsi"/>
          <w:i/>
        </w:rPr>
        <w:t>,</w:t>
      </w:r>
      <w:r w:rsidR="00EE6914">
        <w:rPr>
          <w:rFonts w:asciiTheme="minorHAnsi" w:hAnsiTheme="minorHAnsi" w:cstheme="minorHAnsi"/>
          <w:i/>
        </w:rPr>
        <w:t xml:space="preserve"> </w:t>
      </w:r>
      <w:r w:rsidR="00F0723A"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suggest</w:t>
      </w:r>
      <w:r w:rsidR="003824EF">
        <w:rPr>
          <w:rFonts w:asciiTheme="minorHAnsi" w:hAnsiTheme="minorHAnsi" w:cstheme="minorHAnsi"/>
        </w:rPr>
        <w:t>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many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transferred</w:t>
      </w:r>
      <w:r w:rsidR="00EE6914">
        <w:rPr>
          <w:rFonts w:asciiTheme="minorHAnsi" w:hAnsiTheme="minorHAnsi" w:cstheme="minorHAnsi"/>
        </w:rPr>
        <w:t xml:space="preserve"> </w:t>
      </w:r>
      <w:r w:rsidR="00F82132" w:rsidRPr="00B35C34">
        <w:rPr>
          <w:rFonts w:asciiTheme="minorHAnsi" w:hAnsiTheme="minorHAnsi" w:cstheme="minorHAnsi"/>
        </w:rPr>
        <w:t>directly</w:t>
      </w:r>
      <w:r w:rsidR="00F82132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from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</w:rPr>
        <w:t>without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modification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</w:rPr>
        <w:t>promotors.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Moreover,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advance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sequencing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technologies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  <w:i/>
        </w:rPr>
        <w:t>mexicanus</w:t>
      </w:r>
      <w:r w:rsidRPr="00B35C34">
        <w:rPr>
          <w:rFonts w:asciiTheme="minorHAnsi" w:hAnsiTheme="minorHAnsi" w:cstheme="minorHAnsi"/>
          <w:noProof/>
          <w:vertAlign w:val="superscript"/>
        </w:rPr>
        <w:t>33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transgenic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approaches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described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here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permit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powerful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future</w:t>
      </w:r>
      <w:r w:rsidR="00EE6914">
        <w:rPr>
          <w:rFonts w:asciiTheme="minorHAnsi" w:hAnsiTheme="minorHAnsi" w:cstheme="minorHAnsi"/>
        </w:rPr>
        <w:t xml:space="preserve"> </w:t>
      </w:r>
      <w:r w:rsidR="002A1DA8"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F82132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investigation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enhancers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promoters</w:t>
      </w:r>
      <w:r w:rsidR="00EE6914">
        <w:rPr>
          <w:rFonts w:asciiTheme="minorHAnsi" w:hAnsiTheme="minorHAnsi" w:cstheme="minorHAnsi"/>
        </w:rPr>
        <w:t xml:space="preserve"> </w:t>
      </w:r>
      <w:r w:rsidR="002A1DA8"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="002A1DA8" w:rsidRPr="00B35C34">
        <w:rPr>
          <w:rFonts w:asciiTheme="minorHAnsi" w:hAnsiTheme="minorHAnsi" w:cstheme="minorHAnsi"/>
        </w:rPr>
        <w:t>may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play</w:t>
      </w:r>
      <w:r w:rsidR="00EE6914">
        <w:rPr>
          <w:rFonts w:asciiTheme="minorHAnsi" w:hAnsiTheme="minorHAnsi" w:cstheme="minorHAnsi"/>
        </w:rPr>
        <w:t xml:space="preserve"> </w:t>
      </w:r>
      <w:r w:rsidR="002A1DA8"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="002A1DA8" w:rsidRPr="00B35C34">
        <w:rPr>
          <w:rFonts w:asciiTheme="minorHAnsi" w:hAnsiTheme="minorHAnsi" w:cstheme="minorHAnsi"/>
        </w:rPr>
        <w:t>role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variation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forms.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Lastly,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powerful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="00F82132">
        <w:rPr>
          <w:rFonts w:asciiTheme="minorHAnsi" w:hAnsiTheme="minorHAnsi" w:cstheme="minorHAnsi"/>
        </w:rPr>
        <w:t xml:space="preserve">the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manipulation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biological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processes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have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zebrafish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valuable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equally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important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  <w:i/>
        </w:rPr>
        <w:t>mexicanus</w:t>
      </w:r>
      <w:r w:rsidR="007F09A8">
        <w:rPr>
          <w:rFonts w:asciiTheme="minorHAnsi" w:hAnsiTheme="minorHAnsi" w:cstheme="minorHAnsi"/>
          <w:noProof/>
          <w:vertAlign w:val="superscript"/>
        </w:rPr>
        <w:t>60</w:t>
      </w:r>
      <w:r w:rsidRPr="00B35C34">
        <w:rPr>
          <w:rFonts w:asciiTheme="minorHAnsi" w:hAnsiTheme="minorHAnsi" w:cstheme="minorHAnsi"/>
          <w:noProof/>
          <w:vertAlign w:val="superscript"/>
        </w:rPr>
        <w:t>–6</w:t>
      </w:r>
      <w:r w:rsidR="007F09A8">
        <w:rPr>
          <w:rFonts w:asciiTheme="minorHAnsi" w:hAnsiTheme="minorHAnsi" w:cstheme="minorHAnsi"/>
          <w:noProof/>
          <w:vertAlign w:val="superscript"/>
        </w:rPr>
        <w:t>3</w:t>
      </w:r>
      <w:r w:rsidRPr="00B35C34">
        <w:rPr>
          <w:rFonts w:asciiTheme="minorHAnsi" w:hAnsiTheme="minorHAnsi" w:cstheme="minorHAnsi"/>
        </w:rPr>
        <w:t>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Differences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diverse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behavioral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traits,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sleep,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feeding,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stress</w:t>
      </w:r>
      <w:r w:rsidR="00F82132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aggression</w:t>
      </w:r>
      <w:r w:rsidR="00F82132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between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</w:t>
      </w:r>
      <w:r w:rsidR="00972557" w:rsidRPr="00B35C34">
        <w:rPr>
          <w:rFonts w:asciiTheme="minorHAnsi" w:hAnsiTheme="minorHAnsi" w:cstheme="minorHAnsi"/>
          <w:i/>
        </w:rPr>
        <w:t>i</w:t>
      </w:r>
      <w:r w:rsidRPr="00B35C34">
        <w:rPr>
          <w:rFonts w:asciiTheme="minorHAnsi" w:hAnsiTheme="minorHAnsi" w:cstheme="minorHAnsi"/>
          <w:i/>
        </w:rPr>
        <w:t>canus</w:t>
      </w:r>
      <w:proofErr w:type="spellEnd"/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surface</w:t>
      </w:r>
      <w:r w:rsidR="00F82132">
        <w:rPr>
          <w:rFonts w:asciiTheme="minorHAnsi" w:hAnsiTheme="minorHAnsi" w:cstheme="minorHAnsi"/>
        </w:rPr>
        <w:t>-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cave-dwelling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forms</w:t>
      </w:r>
      <w:r w:rsidR="00EE6914">
        <w:rPr>
          <w:rFonts w:asciiTheme="minorHAnsi" w:hAnsiTheme="minorHAnsi" w:cstheme="minorHAnsi"/>
        </w:rPr>
        <w:t xml:space="preserve"> </w:t>
      </w:r>
      <w:r w:rsidR="00F82132" w:rsidRPr="00B35C34">
        <w:rPr>
          <w:rFonts w:asciiTheme="minorHAnsi" w:hAnsiTheme="minorHAnsi" w:cstheme="minorHAnsi"/>
        </w:rPr>
        <w:t>have</w:t>
      </w:r>
      <w:r w:rsidR="00F82132">
        <w:rPr>
          <w:rFonts w:asciiTheme="minorHAnsi" w:hAnsiTheme="minorHAnsi" w:cstheme="minorHAnsi"/>
        </w:rPr>
        <w:t xml:space="preserve"> </w:t>
      </w:r>
      <w:r w:rsidR="00F82132" w:rsidRPr="00B35C34">
        <w:rPr>
          <w:rFonts w:asciiTheme="minorHAnsi" w:hAnsiTheme="minorHAnsi" w:cstheme="minorHAnsi"/>
        </w:rPr>
        <w:t>been</w:t>
      </w:r>
      <w:r w:rsidR="00F82132">
        <w:rPr>
          <w:rFonts w:asciiTheme="minorHAnsi" w:hAnsiTheme="minorHAnsi" w:cstheme="minorHAnsi"/>
        </w:rPr>
        <w:t xml:space="preserve"> </w:t>
      </w:r>
      <w:r w:rsidR="00F82132" w:rsidRPr="00B35C34">
        <w:rPr>
          <w:rFonts w:asciiTheme="minorHAnsi" w:hAnsiTheme="minorHAnsi" w:cstheme="minorHAnsi"/>
        </w:rPr>
        <w:t>extensively</w:t>
      </w:r>
      <w:r w:rsidR="00F82132">
        <w:rPr>
          <w:rFonts w:asciiTheme="minorHAnsi" w:hAnsiTheme="minorHAnsi" w:cstheme="minorHAnsi"/>
        </w:rPr>
        <w:t xml:space="preserve"> </w:t>
      </w:r>
      <w:r w:rsidR="00F82132" w:rsidRPr="00B35C34">
        <w:rPr>
          <w:rFonts w:asciiTheme="minorHAnsi" w:hAnsiTheme="minorHAnsi" w:cstheme="minorHAnsi"/>
        </w:rPr>
        <w:t>documented</w:t>
      </w:r>
      <w:r w:rsidRPr="00B35C34">
        <w:rPr>
          <w:rFonts w:asciiTheme="minorHAnsi" w:hAnsiTheme="minorHAnsi" w:cstheme="minorHAnsi"/>
          <w:noProof/>
          <w:vertAlign w:val="superscript"/>
        </w:rPr>
        <w:t>12,14,15,38,6</w:t>
      </w:r>
      <w:r w:rsidR="007F09A8">
        <w:rPr>
          <w:rFonts w:asciiTheme="minorHAnsi" w:hAnsiTheme="minorHAnsi" w:cstheme="minorHAnsi"/>
          <w:noProof/>
          <w:vertAlign w:val="superscript"/>
        </w:rPr>
        <w:t>4</w:t>
      </w:r>
      <w:r w:rsidRPr="00B35C3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yet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underlying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neuronal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correlates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are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not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well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understood.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such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as</w:t>
      </w:r>
      <w:r w:rsidR="00EE6914"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Tg</w:t>
      </w:r>
      <w:proofErr w:type="spellEnd"/>
      <w:r w:rsidRPr="00B35C34">
        <w:rPr>
          <w:rFonts w:asciiTheme="minorHAnsi" w:hAnsiTheme="minorHAnsi" w:cstheme="minorHAnsi"/>
          <w:i/>
        </w:rPr>
        <w:t>(elavl</w:t>
      </w:r>
      <w:proofErr w:type="gramStart"/>
      <w:r w:rsidR="00D91B7D" w:rsidRPr="00B35C34">
        <w:rPr>
          <w:rFonts w:asciiTheme="minorHAnsi" w:hAnsiTheme="minorHAnsi" w:cstheme="minorHAnsi"/>
          <w:i/>
        </w:rPr>
        <w:t>3</w:t>
      </w:r>
      <w:r w:rsidRPr="00B35C34">
        <w:rPr>
          <w:rFonts w:asciiTheme="minorHAnsi" w:hAnsiTheme="minorHAnsi" w:cstheme="minorHAnsi"/>
          <w:i/>
        </w:rPr>
        <w:t>:GCaMP</w:t>
      </w:r>
      <w:proofErr w:type="gramEnd"/>
      <w:r w:rsidRPr="00B35C34">
        <w:rPr>
          <w:rFonts w:asciiTheme="minorHAnsi" w:hAnsiTheme="minorHAnsi" w:cstheme="minorHAnsi"/>
          <w:i/>
        </w:rPr>
        <w:t>6s)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will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permit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dissection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how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differences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neuronal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activity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brain-wide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correlate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with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differences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behavior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offer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unique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insight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how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brain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has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modified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evolutionarily.</w:t>
      </w:r>
    </w:p>
    <w:p w14:paraId="2DBD6A8F" w14:textId="77777777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</w:p>
    <w:p w14:paraId="56ADC25F" w14:textId="3C322AEB" w:rsidR="007438F7" w:rsidRPr="00B35C34" w:rsidRDefault="007438F7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Taken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together,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</w:rPr>
        <w:t>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poised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become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leading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model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investigating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evolution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variety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morphological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behavioral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traits.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diverse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differences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complex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biological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processes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i/>
        </w:rPr>
        <w:t>A.</w:t>
      </w:r>
      <w:r w:rsidR="00EE6914">
        <w:rPr>
          <w:rFonts w:asciiTheme="minorHAnsi" w:hAnsiTheme="minorHAnsi" w:cstheme="minorHAnsi"/>
          <w:i/>
        </w:rPr>
        <w:t xml:space="preserve"> </w:t>
      </w:r>
      <w:proofErr w:type="spellStart"/>
      <w:r w:rsidRPr="00B35C34">
        <w:rPr>
          <w:rFonts w:asciiTheme="minorHAnsi" w:hAnsiTheme="minorHAnsi" w:cstheme="minorHAnsi"/>
          <w:i/>
        </w:rPr>
        <w:t>mexicanus</w:t>
      </w:r>
      <w:proofErr w:type="spellEnd"/>
      <w:r w:rsidR="00EE6914">
        <w:rPr>
          <w:rFonts w:asciiTheme="minorHAnsi" w:hAnsiTheme="minorHAnsi" w:cstheme="minorHAnsi"/>
          <w:i/>
        </w:rPr>
        <w:t xml:space="preserve"> </w:t>
      </w:r>
      <w:r w:rsidRPr="00B35C34">
        <w:rPr>
          <w:rFonts w:asciiTheme="minorHAnsi" w:hAnsiTheme="minorHAnsi" w:cstheme="minorHAnsi"/>
        </w:rPr>
        <w:t>provide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platform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investigating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genetic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mechanisms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trait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evolution.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application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of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tools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manipulating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gene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function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may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help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develop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organism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model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that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can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applied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investigate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biological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diseases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related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eye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degeneration,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neurodevelopmental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abnormalities</w:t>
      </w:r>
      <w:r w:rsidR="00C913A4">
        <w:rPr>
          <w:rFonts w:asciiTheme="minorHAnsi" w:hAnsiTheme="minorHAnsi" w:cstheme="minorHAnsi"/>
        </w:rPr>
        <w:t>,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insomnia.</w:t>
      </w:r>
    </w:p>
    <w:p w14:paraId="0BEBADA3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50014045" w14:textId="7BEF475A" w:rsidR="00DB7670" w:rsidRPr="00B35C34" w:rsidRDefault="00DB7670" w:rsidP="00B40D2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ACKNOWLEDGMENTS</w:t>
      </w:r>
      <w:r w:rsidRPr="00B35C3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</w:p>
    <w:p w14:paraId="5B0B697C" w14:textId="088C1FD4" w:rsidR="00DB7670" w:rsidRPr="00B35C34" w:rsidRDefault="00DB7670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authors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thank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B35C34">
        <w:rPr>
          <w:rFonts w:asciiTheme="minorHAnsi" w:hAnsiTheme="minorHAnsi" w:cstheme="minorHAnsi"/>
        </w:rPr>
        <w:t>Sunishka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Thakur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her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assistance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genotyping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imaging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i/>
          <w:color w:val="000000"/>
        </w:rPr>
        <w:t>oca2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mutant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fish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depicted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6619B6">
        <w:rPr>
          <w:rFonts w:asciiTheme="minorHAnsi" w:hAnsiTheme="minorHAnsi" w:cstheme="minorHAnsi"/>
          <w:b/>
          <w:color w:val="000000"/>
        </w:rPr>
        <w:t>Figure 2</w:t>
      </w:r>
      <w:r w:rsidRPr="00B35C34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B35C34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work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supported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</w:t>
      </w:r>
      <w:r w:rsidR="008E0F8A">
        <w:rPr>
          <w:rFonts w:asciiTheme="minorHAnsi" w:hAnsiTheme="minorHAnsi" w:cstheme="minorHAnsi"/>
        </w:rPr>
        <w:t>National Science Foundation (</w:t>
      </w:r>
      <w:r w:rsidRPr="00B35C34">
        <w:rPr>
          <w:rFonts w:asciiTheme="minorHAnsi" w:hAnsiTheme="minorHAnsi" w:cstheme="minorHAnsi"/>
        </w:rPr>
        <w:t>NSF</w:t>
      </w:r>
      <w:r w:rsidR="008E0F8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award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1656574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C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K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NSF</w:t>
      </w:r>
      <w:r>
        <w:rPr>
          <w:rFonts w:asciiTheme="minorHAnsi" w:hAnsiTheme="minorHAnsi" w:cstheme="minorHAnsi"/>
        </w:rPr>
        <w:t xml:space="preserve"> </w:t>
      </w:r>
      <w:r w:rsidR="008E0F8A">
        <w:rPr>
          <w:rFonts w:asciiTheme="minorHAnsi" w:hAnsiTheme="minorHAnsi" w:cstheme="minorHAnsi"/>
        </w:rPr>
        <w:t>a</w:t>
      </w:r>
      <w:r w:rsidRPr="00B35C34">
        <w:rPr>
          <w:rFonts w:asciiTheme="minorHAnsi" w:hAnsiTheme="minorHAnsi" w:cstheme="minorHAnsi"/>
        </w:rPr>
        <w:t>ward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1754321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J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K</w:t>
      </w:r>
      <w:r w:rsidR="008E0F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C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K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8E0F8A">
        <w:rPr>
          <w:rFonts w:asciiTheme="minorHAnsi" w:hAnsiTheme="minorHAnsi" w:cstheme="minorHAnsi"/>
        </w:rPr>
        <w:t>National Institutes of Health (</w:t>
      </w:r>
      <w:r w:rsidRPr="00B35C34">
        <w:rPr>
          <w:rFonts w:asciiTheme="minorHAnsi" w:hAnsiTheme="minorHAnsi" w:cstheme="minorHAnsi"/>
        </w:rPr>
        <w:t>NIH</w:t>
      </w:r>
      <w:r w:rsidR="008E0F8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8E0F8A">
        <w:rPr>
          <w:rFonts w:asciiTheme="minorHAnsi" w:hAnsiTheme="minorHAnsi" w:cstheme="minorHAnsi"/>
        </w:rPr>
        <w:t>a</w:t>
      </w:r>
      <w:r w:rsidRPr="00B35C34">
        <w:rPr>
          <w:rFonts w:asciiTheme="minorHAnsi" w:hAnsiTheme="minorHAnsi" w:cstheme="minorHAnsi"/>
        </w:rPr>
        <w:t>ward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R21NS105071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C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K</w:t>
      </w:r>
      <w:r w:rsidR="008E0F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E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R</w:t>
      </w:r>
      <w:r w:rsidR="008E0F8A">
        <w:rPr>
          <w:rFonts w:asciiTheme="minorHAnsi" w:hAnsiTheme="minorHAnsi" w:cstheme="minorHAnsi"/>
        </w:rPr>
        <w:t>.</w:t>
      </w:r>
      <w:r w:rsidRPr="00B35C34">
        <w:rPr>
          <w:rFonts w:asciiTheme="minorHAnsi" w:hAnsiTheme="minorHAnsi" w:cstheme="minorHAnsi"/>
        </w:rPr>
        <w:t>D.</w:t>
      </w:r>
    </w:p>
    <w:p w14:paraId="5FDAB2C1" w14:textId="77777777" w:rsidR="00DB7670" w:rsidRPr="00B35C34" w:rsidRDefault="00DB7670" w:rsidP="00B40D2E">
      <w:pPr>
        <w:jc w:val="both"/>
        <w:rPr>
          <w:rFonts w:asciiTheme="minorHAnsi" w:hAnsiTheme="minorHAnsi" w:cstheme="minorHAnsi"/>
        </w:rPr>
      </w:pPr>
    </w:p>
    <w:p w14:paraId="0CE87556" w14:textId="490E54CF" w:rsidR="00D51FBA" w:rsidRPr="00B35C34" w:rsidRDefault="00DB7670" w:rsidP="00B40D2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DISCLOSURES</w:t>
      </w:r>
      <w:r w:rsidR="0067627A" w:rsidRPr="00B35C34">
        <w:rPr>
          <w:rFonts w:asciiTheme="minorHAnsi" w:hAnsiTheme="minorHAnsi" w:cstheme="minorHAnsi"/>
          <w:b/>
        </w:rPr>
        <w:t>:</w:t>
      </w:r>
      <w:r w:rsidR="00EE6914">
        <w:rPr>
          <w:rFonts w:asciiTheme="minorHAnsi" w:hAnsiTheme="minorHAnsi" w:cstheme="minorHAnsi"/>
          <w:b/>
        </w:rPr>
        <w:t xml:space="preserve"> </w:t>
      </w:r>
    </w:p>
    <w:p w14:paraId="6B70ED1A" w14:textId="4E3037A8" w:rsidR="0067627A" w:rsidRPr="00B35C34" w:rsidRDefault="0067627A" w:rsidP="00B40D2E">
      <w:pPr>
        <w:jc w:val="both"/>
        <w:rPr>
          <w:rFonts w:asciiTheme="minorHAnsi" w:hAnsiTheme="minorHAnsi" w:cstheme="minorHAnsi"/>
        </w:rPr>
      </w:pPr>
      <w:r w:rsidRPr="00B35C34">
        <w:rPr>
          <w:rFonts w:asciiTheme="minorHAnsi" w:hAnsiTheme="minorHAnsi" w:cstheme="minorHAnsi"/>
        </w:rPr>
        <w:t>The</w:t>
      </w:r>
      <w:r w:rsidR="00EE6914">
        <w:rPr>
          <w:rFonts w:asciiTheme="minorHAnsi" w:hAnsiTheme="minorHAnsi" w:cstheme="minorHAnsi"/>
        </w:rPr>
        <w:t xml:space="preserve"> </w:t>
      </w:r>
      <w:r w:rsidRPr="00B35C34">
        <w:rPr>
          <w:rFonts w:asciiTheme="minorHAnsi" w:hAnsiTheme="minorHAnsi" w:cstheme="minorHAnsi"/>
        </w:rPr>
        <w:t>authors</w:t>
      </w:r>
      <w:r w:rsidR="00EE6914">
        <w:rPr>
          <w:rFonts w:asciiTheme="minorHAnsi" w:hAnsiTheme="minorHAnsi" w:cstheme="minorHAnsi"/>
        </w:rPr>
        <w:t xml:space="preserve"> </w:t>
      </w:r>
      <w:r w:rsidR="008E0F8A">
        <w:rPr>
          <w:rFonts w:asciiTheme="minorHAnsi" w:hAnsiTheme="minorHAnsi" w:cstheme="minorHAnsi"/>
        </w:rPr>
        <w:t>have nothing to disclose</w:t>
      </w:r>
      <w:r w:rsidRPr="00B35C34">
        <w:rPr>
          <w:rFonts w:asciiTheme="minorHAnsi" w:hAnsiTheme="minorHAnsi" w:cstheme="minorHAnsi"/>
        </w:rPr>
        <w:t>.</w:t>
      </w:r>
    </w:p>
    <w:p w14:paraId="6644E2B3" w14:textId="77777777" w:rsidR="0067627A" w:rsidRPr="00B35C34" w:rsidRDefault="0067627A" w:rsidP="00B40D2E">
      <w:pPr>
        <w:jc w:val="both"/>
        <w:rPr>
          <w:rFonts w:asciiTheme="minorHAnsi" w:hAnsiTheme="minorHAnsi" w:cstheme="minorHAnsi"/>
          <w:b/>
        </w:rPr>
      </w:pPr>
    </w:p>
    <w:p w14:paraId="6D8961D3" w14:textId="378532A2" w:rsidR="00DE2B3A" w:rsidRPr="00B35C34" w:rsidRDefault="00DB7670" w:rsidP="00B40D2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REFERENCES:</w:t>
      </w:r>
    </w:p>
    <w:p w14:paraId="05B3FB20" w14:textId="0BF430D8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Darwin,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Origin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Species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Means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Natural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Selection.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D.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Appleton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and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Company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10.1007/s11664-006-0098-9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(1859).</w:t>
      </w:r>
    </w:p>
    <w:p w14:paraId="64B5A39C" w14:textId="5657E31A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Culver,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D.C.,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Pipan,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The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Caves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and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Other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Subterranean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Habitats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Oxford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University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Press</w:t>
      </w:r>
      <w:r w:rsidR="00985FF2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noProof/>
        </w:rPr>
        <w:t>New York, NY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(2009).</w:t>
      </w:r>
    </w:p>
    <w:p w14:paraId="27527F39" w14:textId="04B041E7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Mitchell,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R.W.,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Russell,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W.H.,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Elliott,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Mexican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Eyeless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Characin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Fishes,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Genus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Astyanax: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Environment,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Distribution,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and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Evolution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(1977).</w:t>
      </w:r>
    </w:p>
    <w:p w14:paraId="22E78899" w14:textId="054AA300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Huppop,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Oxygen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consumption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fasciatus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(Characidae,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Pisces):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comparison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epigean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hypogean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populations.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i/>
          <w:iCs/>
          <w:noProof/>
        </w:rPr>
        <w:t>Environmental Biology of Fishes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17</w:t>
      </w:r>
      <w:r w:rsidR="00985FF2" w:rsidRPr="006619B6">
        <w:rPr>
          <w:rFonts w:asciiTheme="minorHAnsi" w:hAnsiTheme="minorHAnsi" w:cstheme="minorHAnsi"/>
          <w:bCs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299–308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(1986).</w:t>
      </w:r>
    </w:p>
    <w:p w14:paraId="277015B9" w14:textId="1B5BFC03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5.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Moran,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Softley,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Warrant,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E.J.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Eyeless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Save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Energy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Eliminating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Circadian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Rhythm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Metabolism.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PLoS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ONE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9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(9),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e107877,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10.1371/journal.pone.0107877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(2014).</w:t>
      </w:r>
    </w:p>
    <w:p w14:paraId="11FE2045" w14:textId="7CFAAEA4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6.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Protas,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M.E.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Genetic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analysis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reveals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molecular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convergence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albinism.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genetics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38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107–111,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10.1038/ng1700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(2006).</w:t>
      </w:r>
    </w:p>
    <w:p w14:paraId="5D28A42C" w14:textId="380AC80F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7.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Wall,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Volkoff,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Effects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fasting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feeding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brain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mRNA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expressions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orexin,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tyrosine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hydroxylase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(TH),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PYY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CCK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blind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fasciatus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mexicanus).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General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and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Comparative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Endocrinology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183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44–52,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10.1016/j.ygcen.2012.12.011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(2013).</w:t>
      </w:r>
    </w:p>
    <w:p w14:paraId="7B2F1328" w14:textId="10A9B24E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8.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Aspiras,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Rohner,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Marineau,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Borowsky,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Tabin,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Melanocortin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receptor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mutations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contribute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adaptation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nutrient-poor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conditions.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Proceedings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the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National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Academy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Sciences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112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(31),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9688–</w:t>
      </w:r>
      <w:r w:rsidR="00985FF2">
        <w:rPr>
          <w:rFonts w:asciiTheme="minorHAnsi" w:hAnsiTheme="minorHAnsi" w:cstheme="minorHAnsi"/>
          <w:noProof/>
        </w:rPr>
        <w:t>96</w:t>
      </w:r>
      <w:r w:rsidRPr="00B35C34">
        <w:rPr>
          <w:rFonts w:asciiTheme="minorHAnsi" w:hAnsiTheme="minorHAnsi" w:cstheme="minorHAnsi"/>
          <w:noProof/>
        </w:rPr>
        <w:t>73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(2015).</w:t>
      </w:r>
    </w:p>
    <w:p w14:paraId="57FEEA4E" w14:textId="592A1F6B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9.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Yoshizawa,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Gorički,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Š.,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Soares,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Jeffery,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behavioral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shift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mediated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superficial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neuromasts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helps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find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food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darkness.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Current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(18),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1631–1636,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10.1016/j.cub.2010.07.017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(2010).</w:t>
      </w:r>
    </w:p>
    <w:p w14:paraId="696F8714" w14:textId="638A2FBF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10.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Jeffery,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Regressive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i/>
          <w:iCs/>
          <w:noProof/>
        </w:rPr>
        <w:t>Annual Review of Genetics</w:t>
      </w:r>
      <w:r w:rsidRPr="00B35C34">
        <w:rPr>
          <w:rFonts w:asciiTheme="minorHAnsi" w:hAnsiTheme="minorHAnsi" w:cstheme="minorHAnsi"/>
          <w:i/>
          <w:iCs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43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25–47,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10.1146/annurev-genet-102108-134216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(2009).</w:t>
      </w:r>
    </w:p>
    <w:p w14:paraId="769DF4D0" w14:textId="1C272DA4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11.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Gross,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J.B.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complex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origin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i/>
          <w:iCs/>
          <w:noProof/>
        </w:rPr>
        <w:t>BMC Evolutionary Biology</w:t>
      </w:r>
      <w:r w:rsidRPr="00B35C34">
        <w:rPr>
          <w:rFonts w:asciiTheme="minorHAnsi" w:hAnsiTheme="minorHAnsi" w:cstheme="minorHAnsi"/>
          <w:i/>
          <w:iCs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12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doi:10.1186/1471-2148-12-105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(2012).</w:t>
      </w:r>
    </w:p>
    <w:p w14:paraId="24C5B4A5" w14:textId="260EA3C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12.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Elipot,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Hinaux,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Callebert,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Rétaux,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Evolutionary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shift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from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fighting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foraging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blind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through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changes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serotonin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network.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Current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1–10,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10.1016/j.cub.2012.10.044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(2013).</w:t>
      </w:r>
    </w:p>
    <w:p w14:paraId="4FAFD2C4" w14:textId="38D4AC94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13.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Kowalko,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J.E.J.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Loss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schooling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through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sight-dependent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sight-independent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mechanisms.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Current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(19),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1874–1883,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10.1016/j.cub.2013.07.056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(2013).</w:t>
      </w:r>
    </w:p>
    <w:p w14:paraId="27358538" w14:textId="51ED7B49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14.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Duboué,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E.R.E.R.,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Keene,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A.C.A.C.,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Borowsky,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R.L.R.L.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Evolutionary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convergence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sleep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loss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populations.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Current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(8),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671–676,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10.1016/j.cub.2011.03.020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(2011).</w:t>
      </w:r>
    </w:p>
    <w:p w14:paraId="4B446AEB" w14:textId="7C52BB47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15.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Chin,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J.S.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Convergence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reduced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stress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blind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(2018).</w:t>
      </w:r>
    </w:p>
    <w:p w14:paraId="1AC68E58" w14:textId="0CE79CE4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16.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Scheer,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Campos-Ortega,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J.A.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Gal4-UAS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technique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targeted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expression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Mechanisms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Development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80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153–158,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10.1016/S0925-4773(98)00209-3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(1999).</w:t>
      </w:r>
    </w:p>
    <w:p w14:paraId="4E4F78B2" w14:textId="2C7A8150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17.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Kawakami,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Shima,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Kawakami,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Identification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functional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transposase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Tol2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element,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Ac-like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element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from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Japanese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medaka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fish,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its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transposition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germ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lineage.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Proceedings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the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National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Academy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Sciences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97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11403–11408,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10.1073/pnas.97.21.11403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(2000).</w:t>
      </w:r>
    </w:p>
    <w:p w14:paraId="59D61D61" w14:textId="0D753CCE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18.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Balciunas,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D.</w:t>
      </w:r>
      <w:r w:rsidR="00985FF2">
        <w:rPr>
          <w:rFonts w:asciiTheme="minorHAnsi" w:hAnsiTheme="minorHAnsi" w:cstheme="minorHAnsi"/>
          <w:noProof/>
        </w:rPr>
        <w:t xml:space="preserve"> et al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Enhancer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trapping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Sleeping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Beauty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transposon.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BMC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Genomics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10.1186/1471-2164-5-62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(2004).</w:t>
      </w:r>
    </w:p>
    <w:p w14:paraId="0631EE7B" w14:textId="65AA541F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19.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Auer,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T.O.,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Duroure,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Cian,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Concordet,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J.P.,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Del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Bene,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Highly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efficient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CRISPR/Cas9-mediated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knock-in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homology-independent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DNA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repair.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Genome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Research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142–153,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10.1101/gr.161638.113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(2014).</w:t>
      </w:r>
    </w:p>
    <w:p w14:paraId="449688CD" w14:textId="526A0652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20.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Kimura,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Hisano,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Kawahara,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Higashijima,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S.I.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Efficient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generation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knock-in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transgenic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carrying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reporter/driver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CRISPR/Cas9-mediated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engineering.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Scientific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Reports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4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10.1038/srep06545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(2014).</w:t>
      </w:r>
    </w:p>
    <w:p w14:paraId="5E0AE914" w14:textId="4881688E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21.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Bill,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B.R.,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Petzold,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A.M.,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Clark,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K.J.,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Schimmenti,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Ekker,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S.C.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Primer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Morpholino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Zebrafish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6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69–77,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10.1089/zeb.2008.0555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(2009).</w:t>
      </w:r>
    </w:p>
    <w:p w14:paraId="639C7E7A" w14:textId="2794F797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22.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Nasevicius,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Ekker,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S.C.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Effective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targeted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“knockdown”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Genetics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10.1038/79951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(2000).</w:t>
      </w:r>
    </w:p>
    <w:p w14:paraId="05AD02D6" w14:textId="5BB0BC6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23.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Sander,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J.D.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Targeted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disruption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somatic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cells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engineered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TALENs.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Biotechnology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10.1038/nbt.1934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(2011).</w:t>
      </w:r>
    </w:p>
    <w:p w14:paraId="59529086" w14:textId="354B3088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24.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Huang,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P.</w:t>
      </w:r>
      <w:r w:rsidR="00985FF2">
        <w:rPr>
          <w:rFonts w:asciiTheme="minorHAnsi" w:hAnsiTheme="minorHAnsi" w:cstheme="minorHAnsi"/>
          <w:noProof/>
        </w:rPr>
        <w:t xml:space="preserve"> et al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Heritable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targeting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customized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TALENs.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Biotechnology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10.1038/nbt.1939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(2011).</w:t>
      </w:r>
    </w:p>
    <w:p w14:paraId="4F7F5B24" w14:textId="209191EC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25.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Kawakami,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tools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methods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Dynamics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234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244–254,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10.1002/dvdy.20516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(2005).</w:t>
      </w:r>
    </w:p>
    <w:p w14:paraId="63D85495" w14:textId="0B97CD46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26.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Urasaki,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Morvan,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Kawakami,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Functional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dissection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Tol2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transposable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element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identified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minimal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cis-sequence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highly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repetitive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sequence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subterminal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region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essential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transposition.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Genetics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174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639–649,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10.1534/genetics.106.060244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(2006).</w:t>
      </w:r>
    </w:p>
    <w:p w14:paraId="7D31D688" w14:textId="59AAB54B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27.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Juntti,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Hu,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C.K.,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Fernald,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R.D.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Tol2-Mediated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Generation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Transgenic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Haplochromine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Cichlid,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Astatotilapia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burtoni.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PLoS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ONE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8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(10),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10.1371/journal.pone.0077647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(2013).</w:t>
      </w:r>
    </w:p>
    <w:p w14:paraId="7C0009A7" w14:textId="04F9E74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28.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Harel,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Valenzano,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D.R.,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Brunet,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Efficient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engineering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approaches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short-lived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African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turquoise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killifish.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Protocols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(10),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2010–2028,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10.1038/nprot.2016.103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(2016).</w:t>
      </w:r>
    </w:p>
    <w:p w14:paraId="287F3B63" w14:textId="022B1B6A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29.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Erickson,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P.A.,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Ellis,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N.A.,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Miller,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C.T.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Microinjection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Transgenesis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Editing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Threespine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Sticklebacks.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Journal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Visualized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Experiments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noProof/>
        </w:rPr>
        <w:t xml:space="preserve">(111), e54055,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10.3791/54055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(2016).</w:t>
      </w:r>
    </w:p>
    <w:p w14:paraId="34161836" w14:textId="4AC76BF4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30.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Elipot,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Legendre,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Père,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Sohm,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Rétaux,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transgenesis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husbandry: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how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enters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laboratory.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Zebrafish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(4),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291–</w:t>
      </w:r>
      <w:r w:rsidR="00985FF2">
        <w:rPr>
          <w:rFonts w:asciiTheme="minorHAnsi" w:hAnsiTheme="minorHAnsi" w:cstheme="minorHAnsi"/>
          <w:noProof/>
        </w:rPr>
        <w:t>29</w:t>
      </w:r>
      <w:r w:rsidRPr="00B35C34">
        <w:rPr>
          <w:rFonts w:asciiTheme="minorHAnsi" w:hAnsiTheme="minorHAnsi" w:cstheme="minorHAnsi"/>
          <w:noProof/>
        </w:rPr>
        <w:t>9,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10.1089/zeb.2014.1005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(2014).</w:t>
      </w:r>
    </w:p>
    <w:p w14:paraId="4EABA1E3" w14:textId="15897192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31.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Keene,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Yoshizawa,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McGaugh,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and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Evolution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the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Mexican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Cavefish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Academic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Press.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New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York</w:t>
      </w:r>
      <w:r w:rsidR="00985FF2">
        <w:rPr>
          <w:rFonts w:asciiTheme="minorHAnsi" w:hAnsiTheme="minorHAnsi" w:cstheme="minorHAnsi"/>
          <w:noProof/>
        </w:rPr>
        <w:t>, NY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(2015).</w:t>
      </w:r>
    </w:p>
    <w:p w14:paraId="296E6C3D" w14:textId="54D6AFA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32.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Casane,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Rétaux,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Evolutionary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Genetics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mexicanus.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Advances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in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Genetics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95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117–159,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10.1016/bs.adgen.2016.03.001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(2016).</w:t>
      </w:r>
    </w:p>
    <w:p w14:paraId="0C3B33C9" w14:textId="45E3D186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33.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Mcgaugh,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reveals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candidate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eye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loss.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985FF2">
        <w:rPr>
          <w:rFonts w:asciiTheme="minorHAnsi" w:hAnsiTheme="minorHAnsi" w:cstheme="minorHAnsi"/>
          <w:i/>
          <w:iCs/>
          <w:noProof/>
        </w:rPr>
        <w:t>C</w:t>
      </w:r>
      <w:r w:rsidRPr="00B35C34">
        <w:rPr>
          <w:rFonts w:asciiTheme="minorHAnsi" w:hAnsiTheme="minorHAnsi" w:cstheme="minorHAnsi"/>
          <w:i/>
          <w:iCs/>
          <w:noProof/>
        </w:rPr>
        <w:t>ommunications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5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5307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(2014).</w:t>
      </w:r>
    </w:p>
    <w:p w14:paraId="563E4E68" w14:textId="7F0FD82E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34.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Yoshizawa,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Distinct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genetic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architecture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underlies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emergence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sleep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loss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prey-seeking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BMC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10.1186/s12915-015-0119-3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(2015).</w:t>
      </w:r>
    </w:p>
    <w:p w14:paraId="2F52C1F3" w14:textId="1DE56382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35.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Jeffery,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Essner,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J.J.,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Kowalko,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J.E.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editing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TALENs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blind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mexicanus.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PLoS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ONE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(3),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10.1371/journal.pone.0119370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(2015).</w:t>
      </w:r>
    </w:p>
    <w:p w14:paraId="14E75CC6" w14:textId="1DCDA87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36.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Bilandzija,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Parkhurst,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Jeffery,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potential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benefit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albinism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downregulation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oca2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increases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tyrosine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catecholamine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levels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alternative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melanin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synthesis.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</w:t>
      </w:r>
      <w:r w:rsidR="00985FF2">
        <w:rPr>
          <w:rFonts w:asciiTheme="minorHAnsi" w:hAnsiTheme="minorHAnsi" w:cstheme="minorHAnsi"/>
          <w:i/>
          <w:iCs/>
          <w:noProof/>
        </w:rPr>
        <w:t>L</w:t>
      </w:r>
      <w:r w:rsidRPr="00B35C34">
        <w:rPr>
          <w:rFonts w:asciiTheme="minorHAnsi" w:hAnsiTheme="minorHAnsi" w:cstheme="minorHAnsi"/>
          <w:i/>
          <w:iCs/>
          <w:noProof/>
        </w:rPr>
        <w:t>o</w:t>
      </w:r>
      <w:r w:rsidR="00985FF2">
        <w:rPr>
          <w:rFonts w:asciiTheme="minorHAnsi" w:hAnsiTheme="minorHAnsi" w:cstheme="minorHAnsi"/>
          <w:i/>
          <w:iCs/>
          <w:noProof/>
        </w:rPr>
        <w:t>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</w:t>
      </w:r>
      <w:r w:rsidR="00985FF2">
        <w:rPr>
          <w:rFonts w:asciiTheme="minorHAnsi" w:hAnsiTheme="minorHAnsi" w:cstheme="minorHAnsi"/>
          <w:i/>
          <w:iCs/>
          <w:noProof/>
        </w:rPr>
        <w:t>NE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8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e80823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(2013).</w:t>
      </w:r>
    </w:p>
    <w:p w14:paraId="0ADED513" w14:textId="606D7F5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37.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Alie,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Developmental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forebrain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from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natural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variations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neuropeptides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behavior.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eLife</w:t>
      </w:r>
      <w:r w:rsidR="00985FF2">
        <w:rPr>
          <w:rFonts w:asciiTheme="minorHAnsi" w:hAnsiTheme="minorHAnsi" w:cstheme="minorHAnsi"/>
          <w:i/>
          <w:iCs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b/>
          <w:noProof/>
        </w:rPr>
        <w:t>7</w:t>
      </w:r>
      <w:r w:rsidR="00985FF2" w:rsidRPr="006619B6">
        <w:rPr>
          <w:rFonts w:asciiTheme="minorHAnsi" w:hAnsiTheme="minorHAnsi" w:cstheme="minorHAnsi"/>
          <w:noProof/>
        </w:rPr>
        <w:t>,</w:t>
      </w:r>
      <w:r w:rsidR="00985FF2">
        <w:rPr>
          <w:rFonts w:asciiTheme="minorHAnsi" w:hAnsiTheme="minorHAnsi" w:cstheme="minorHAnsi"/>
          <w:noProof/>
        </w:rPr>
        <w:t xml:space="preserve"> e32808 (2018).</w:t>
      </w:r>
    </w:p>
    <w:p w14:paraId="21A0F5C6" w14:textId="207549C3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38.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Jaggard,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J.B.</w:t>
      </w:r>
      <w:r w:rsidR="00985FF2">
        <w:rPr>
          <w:rFonts w:asciiTheme="minorHAnsi" w:hAnsiTheme="minorHAnsi" w:cstheme="minorHAnsi"/>
          <w:noProof/>
        </w:rPr>
        <w:t xml:space="preserve"> et al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Hypocretin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underlies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evolution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sleep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loss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cavefish.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eLife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7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>
        <w:rPr>
          <w:rFonts w:asciiTheme="minorHAnsi" w:hAnsiTheme="minorHAnsi" w:cstheme="minorHAnsi"/>
          <w:noProof/>
        </w:rPr>
        <w:t xml:space="preserve">e32637,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10.7554/eLife.32637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(2018).</w:t>
      </w:r>
    </w:p>
    <w:p w14:paraId="3701656D" w14:textId="4E9B79EF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39.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Borowsky,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Handling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mexicanus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eggs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fry.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Cold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Spring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Harbor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Protocols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10.1101/pdb.prot5093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(2008).</w:t>
      </w:r>
    </w:p>
    <w:p w14:paraId="5C1BBD34" w14:textId="486AC8C4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0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Varshney,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G.K.,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Sood,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Burgess,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S.M.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Understanding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Editing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Advances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in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Genetics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92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1–52,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10.1016/bs.adgen.2015.09.002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(2015).</w:t>
      </w:r>
    </w:p>
    <w:p w14:paraId="2F365B38" w14:textId="06AF0D46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1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Wierson,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W.A.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GeneWeld: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method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efficient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targeted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integration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directed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short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homology.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BioRxiv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(2018).</w:t>
      </w:r>
    </w:p>
    <w:p w14:paraId="53563953" w14:textId="335FB25D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2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Klaassen,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Wang,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Y.,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Adamski,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Rohner,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Kowalko,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J.E.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CRISPR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mutagenesis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confirms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role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oca2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melanin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pigmentation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mexicanus.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10.1016/j.ydbio.2018.03.014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(2018).</w:t>
      </w:r>
    </w:p>
    <w:p w14:paraId="2DE21805" w14:textId="23777042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3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Jao,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L.-E.,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Wente,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S.R.,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Chen,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Efficient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multiplex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biallelic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editing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CRISPR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nuclease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system.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Proceedings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the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National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Academy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Sciences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the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United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States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America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110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(34),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13904–</w:t>
      </w:r>
      <w:r w:rsidR="00C10A15">
        <w:rPr>
          <w:rFonts w:asciiTheme="minorHAnsi" w:hAnsiTheme="minorHAnsi" w:cstheme="minorHAnsi"/>
          <w:noProof/>
        </w:rPr>
        <w:t>1390</w:t>
      </w:r>
      <w:r w:rsidRPr="00B35C34">
        <w:rPr>
          <w:rFonts w:asciiTheme="minorHAnsi" w:hAnsiTheme="minorHAnsi" w:cstheme="minorHAnsi"/>
          <w:noProof/>
        </w:rPr>
        <w:t>9,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10.1073/pnas.1308335110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(2013).</w:t>
      </w:r>
    </w:p>
    <w:p w14:paraId="55C03CC0" w14:textId="6BF06829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4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Kwan,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K.M.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Tol2kit: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multisite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gateway-based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construction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Kit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Tol2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transgenesis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constructs.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Dynamics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236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3088–3099,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10.1002/dvdy.21343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(2007).</w:t>
      </w:r>
    </w:p>
    <w:p w14:paraId="4AE76FC9" w14:textId="5C26187C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5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Kawakami,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K.</w:t>
      </w:r>
      <w:r w:rsidR="00C10A15">
        <w:rPr>
          <w:rFonts w:asciiTheme="minorHAnsi" w:hAnsiTheme="minorHAnsi" w:cstheme="minorHAnsi"/>
          <w:noProof/>
        </w:rPr>
        <w:t xml:space="preserve"> et al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transposon-mediated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trap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approach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identifies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developmentally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regulated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Cell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7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133–144,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10.1016/j.devcel.2004.06.005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(2004).</w:t>
      </w:r>
    </w:p>
    <w:p w14:paraId="2BB84A49" w14:textId="739306A1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6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Kowalko,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</w:t>
      </w:r>
      <w:r w:rsidR="001B0A21">
        <w:rPr>
          <w:rFonts w:asciiTheme="minorHAnsi" w:hAnsiTheme="minorHAnsi" w:cstheme="minorHAnsi"/>
          <w:noProof/>
        </w:rPr>
        <w:t>a</w:t>
      </w:r>
      <w:r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Jeffery,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Genome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Editing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Astyanax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mexicanus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Transcription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Activator-like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Effector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Nucleases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(TALENs).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C10A15">
        <w:rPr>
          <w:rFonts w:asciiTheme="minorHAnsi" w:hAnsiTheme="minorHAnsi" w:cstheme="minorHAnsi"/>
          <w:i/>
          <w:noProof/>
        </w:rPr>
        <w:t>Journal of Visualized Experiments</w:t>
      </w:r>
      <w:r w:rsidRPr="00B35C34">
        <w:rPr>
          <w:rFonts w:asciiTheme="minorHAnsi" w:hAnsiTheme="minorHAnsi" w:cstheme="minorHAnsi"/>
          <w:i/>
          <w:iCs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C10A15">
        <w:rPr>
          <w:rFonts w:asciiTheme="minorHAnsi" w:hAnsiTheme="minorHAnsi" w:cstheme="minorHAnsi"/>
          <w:noProof/>
        </w:rPr>
        <w:t xml:space="preserve">(112), </w:t>
      </w:r>
      <w:r w:rsidRPr="00B35C34">
        <w:rPr>
          <w:rFonts w:asciiTheme="minorHAnsi" w:hAnsiTheme="minorHAnsi" w:cstheme="minorHAnsi"/>
          <w:noProof/>
        </w:rPr>
        <w:t>e54113</w:t>
      </w:r>
      <w:r w:rsidR="00C10A15">
        <w:rPr>
          <w:rFonts w:asciiTheme="minorHAnsi" w:hAnsiTheme="minorHAnsi" w:cstheme="minorHAnsi"/>
          <w:noProof/>
        </w:rPr>
        <w:t xml:space="preserve"> (2016)</w:t>
      </w:r>
      <w:r w:rsidRPr="00B35C34">
        <w:rPr>
          <w:rFonts w:asciiTheme="minorHAnsi" w:hAnsiTheme="minorHAnsi" w:cstheme="minorHAnsi"/>
          <w:noProof/>
        </w:rPr>
        <w:t>.</w:t>
      </w:r>
    </w:p>
    <w:p w14:paraId="5806AB4F" w14:textId="584FF45E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7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Nishino,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Ripley,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Overeem,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Lammers,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G.J.,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Mignot,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Hypocretin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(orexin)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deficiency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human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narcolepsy.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Lancet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10.1016/S0140-6736(99)05582-8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(2000).</w:t>
      </w:r>
    </w:p>
    <w:p w14:paraId="12E6D8E8" w14:textId="3BC17095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4</w:t>
      </w:r>
      <w:r w:rsidR="00C15ECD">
        <w:rPr>
          <w:rFonts w:asciiTheme="minorHAnsi" w:hAnsiTheme="minorHAnsi" w:cstheme="minorHAnsi"/>
          <w:noProof/>
        </w:rPr>
        <w:t>8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Lin,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sleep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disorder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canine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narcolepsy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caused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mutation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hypocretin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(orexin)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receptor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2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Cell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10.1016/S0092-8674(00)81965-0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(1999).</w:t>
      </w:r>
    </w:p>
    <w:p w14:paraId="3D1C02A4" w14:textId="4C491A71" w:rsidR="004C53A9" w:rsidRPr="00B35C34" w:rsidRDefault="00C15ECD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49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Park,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H.C.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Analysis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upstream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elements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HuC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promoter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leads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establishment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transgenic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with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fluorescent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neurons.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Biology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b/>
          <w:bCs/>
          <w:noProof/>
        </w:rPr>
        <w:t>227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(2),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279–293,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10.1006/dbio.2000.9898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(2000).</w:t>
      </w:r>
    </w:p>
    <w:p w14:paraId="769E168E" w14:textId="16928685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5</w:t>
      </w:r>
      <w:r w:rsidR="00C15ECD">
        <w:rPr>
          <w:rFonts w:asciiTheme="minorHAnsi" w:hAnsiTheme="minorHAnsi" w:cstheme="minorHAnsi"/>
          <w:noProof/>
        </w:rPr>
        <w:t>0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Higashijima,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C10A15">
        <w:rPr>
          <w:rFonts w:asciiTheme="minorHAnsi" w:hAnsiTheme="minorHAnsi" w:cstheme="minorHAnsi"/>
          <w:noProof/>
        </w:rPr>
        <w:t>Masino, M.A., Mandel, G., Fetcho, J.R.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Imaging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Neuronal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Activity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During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Behavior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With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Genetically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Encoded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Calcium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Indicator.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Journal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of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Neurophysiology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10.1152/jn.00576.2003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(2003).</w:t>
      </w:r>
    </w:p>
    <w:p w14:paraId="29D442A5" w14:textId="52271C36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5</w:t>
      </w:r>
      <w:r w:rsidR="00C15ECD">
        <w:rPr>
          <w:rFonts w:asciiTheme="minorHAnsi" w:hAnsiTheme="minorHAnsi" w:cstheme="minorHAnsi"/>
          <w:noProof/>
        </w:rPr>
        <w:t>1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Vladimirov,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N.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Light-sheet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functional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imaging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fictively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behaving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Methods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11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(9),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883–</w:t>
      </w:r>
      <w:r w:rsidR="00C10A15">
        <w:rPr>
          <w:rFonts w:asciiTheme="minorHAnsi" w:hAnsiTheme="minorHAnsi" w:cstheme="minorHAnsi"/>
          <w:noProof/>
        </w:rPr>
        <w:t>88</w:t>
      </w:r>
      <w:r w:rsidRPr="00B35C34">
        <w:rPr>
          <w:rFonts w:asciiTheme="minorHAnsi" w:hAnsiTheme="minorHAnsi" w:cstheme="minorHAnsi"/>
          <w:noProof/>
        </w:rPr>
        <w:t>4,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10.1038/nmeth.3040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(2014).</w:t>
      </w:r>
    </w:p>
    <w:p w14:paraId="4F0D6D90" w14:textId="35B16BE4" w:rsidR="004C53A9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5</w:t>
      </w:r>
      <w:r w:rsidR="00C15ECD">
        <w:rPr>
          <w:rFonts w:asciiTheme="minorHAnsi" w:hAnsiTheme="minorHAnsi" w:cstheme="minorHAnsi"/>
          <w:noProof/>
        </w:rPr>
        <w:t>2</w:t>
      </w:r>
      <w:r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Halpern,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M.E.</w:t>
      </w:r>
      <w:r w:rsidR="00C10A15">
        <w:rPr>
          <w:rFonts w:asciiTheme="minorHAnsi" w:hAnsiTheme="minorHAnsi" w:cstheme="minorHAnsi"/>
          <w:noProof/>
        </w:rPr>
        <w:t xml:space="preserve"> et al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Gal4/UAS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transgenic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tools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their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application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to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Zebrafish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b/>
          <w:bCs/>
          <w:noProof/>
        </w:rPr>
        <w:t>5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(2),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97–110,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10.1089/zeb.2008.0530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(2008).</w:t>
      </w:r>
    </w:p>
    <w:p w14:paraId="7284CEAF" w14:textId="1F0C0823" w:rsidR="00C15ECD" w:rsidRPr="00B35C34" w:rsidRDefault="00C15ECD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53. </w:t>
      </w:r>
      <w:r w:rsidRPr="006B0AE1">
        <w:rPr>
          <w:rFonts w:ascii="Calibri" w:hAnsi="Calibri" w:cs="Calibri"/>
          <w:noProof/>
        </w:rPr>
        <w:t xml:space="preserve">Jaggard, J.B., Stahl, B.A., Lloyd, E., Prober, D.A., Duboue, E.R., Keene, A.C. Hypocretin underlies the evolution of sleep loss in the Mexican cavefish. </w:t>
      </w:r>
      <w:r w:rsidRPr="006B0AE1">
        <w:rPr>
          <w:rFonts w:ascii="Calibri" w:hAnsi="Calibri" w:cs="Calibri"/>
          <w:i/>
          <w:iCs/>
          <w:noProof/>
        </w:rPr>
        <w:t>bioRxiv</w:t>
      </w:r>
      <w:r w:rsidRPr="006B0AE1">
        <w:rPr>
          <w:rFonts w:ascii="Calibri" w:hAnsi="Calibri" w:cs="Calibri"/>
          <w:noProof/>
        </w:rPr>
        <w:t xml:space="preserve">. </w:t>
      </w:r>
      <w:r w:rsidRPr="006B0AE1">
        <w:rPr>
          <w:rFonts w:ascii="Calibri" w:hAnsi="Calibri" w:cs="Calibri"/>
          <w:b/>
          <w:bCs/>
          <w:noProof/>
        </w:rPr>
        <w:t>7</w:t>
      </w:r>
      <w:r w:rsidRPr="006B0AE1">
        <w:rPr>
          <w:rFonts w:ascii="Calibri" w:hAnsi="Calibri" w:cs="Calibri"/>
          <w:noProof/>
        </w:rPr>
        <w:t>, e32637, doi: 10.1101/122903 (2018).</w:t>
      </w:r>
    </w:p>
    <w:p w14:paraId="5130FAF0" w14:textId="429DFA97" w:rsidR="004C53A9" w:rsidRPr="00B35C34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54.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Bedell,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V.M.,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Westcot,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S.E.,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Ekker,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S.C.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Lessons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from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morpholino-based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screening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Briefings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in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Functional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Genomics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10.1093/bfgp/elr021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(2011).</w:t>
      </w:r>
    </w:p>
    <w:p w14:paraId="5F17A9EB" w14:textId="66DA91CE" w:rsidR="004C53A9" w:rsidRDefault="004C53A9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B35C34">
        <w:rPr>
          <w:rFonts w:asciiTheme="minorHAnsi" w:hAnsiTheme="minorHAnsi" w:cstheme="minorHAnsi"/>
          <w:noProof/>
        </w:rPr>
        <w:t>55.</w:t>
      </w:r>
      <w:r w:rsidR="00985FF2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Robu,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M.E.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p53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activation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knockdown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technologies.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PLoS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Pr="00B35C34">
        <w:rPr>
          <w:rFonts w:asciiTheme="minorHAnsi" w:hAnsiTheme="minorHAnsi" w:cstheme="minorHAnsi"/>
          <w:i/>
          <w:iCs/>
          <w:noProof/>
        </w:rPr>
        <w:t>Genetics</w:t>
      </w:r>
      <w:r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10.1371/journal.pgen.0030078</w:t>
      </w:r>
      <w:r w:rsidR="00EE6914">
        <w:rPr>
          <w:rFonts w:asciiTheme="minorHAnsi" w:hAnsiTheme="minorHAnsi" w:cstheme="minorHAnsi"/>
          <w:noProof/>
        </w:rPr>
        <w:t xml:space="preserve"> </w:t>
      </w:r>
      <w:r w:rsidRPr="00B35C34">
        <w:rPr>
          <w:rFonts w:asciiTheme="minorHAnsi" w:hAnsiTheme="minorHAnsi" w:cstheme="minorHAnsi"/>
          <w:noProof/>
        </w:rPr>
        <w:t>(2007).</w:t>
      </w:r>
    </w:p>
    <w:p w14:paraId="6A186EAA" w14:textId="6B9EC058" w:rsidR="00C15ECD" w:rsidRDefault="00C15ECD" w:rsidP="00B40D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Theme="minorHAnsi" w:hAnsiTheme="minorHAnsi" w:cstheme="minorHAnsi"/>
          <w:noProof/>
        </w:rPr>
        <w:t xml:space="preserve">56. </w:t>
      </w:r>
      <w:r w:rsidRPr="006B0AE1">
        <w:rPr>
          <w:rFonts w:ascii="Calibri" w:hAnsi="Calibri" w:cs="Calibri"/>
          <w:noProof/>
        </w:rPr>
        <w:t xml:space="preserve">Hisano, </w:t>
      </w:r>
      <w:r w:rsidRPr="00C15ECD">
        <w:rPr>
          <w:rFonts w:ascii="Calibri" w:hAnsi="Calibri" w:cs="Calibri"/>
          <w:noProof/>
        </w:rPr>
        <w:t xml:space="preserve">Y. </w:t>
      </w:r>
      <w:r w:rsidRPr="00C15ECD">
        <w:rPr>
          <w:rFonts w:ascii="Calibri" w:hAnsi="Calibri" w:cs="Calibri"/>
          <w:iCs/>
          <w:noProof/>
        </w:rPr>
        <w:t>et al.</w:t>
      </w:r>
      <w:r w:rsidRPr="006B0AE1">
        <w:rPr>
          <w:rFonts w:ascii="Calibri" w:hAnsi="Calibri" w:cs="Calibri"/>
          <w:noProof/>
        </w:rPr>
        <w:t xml:space="preserve"> Precise in-frame integration of exogenous DNA mediated by CRISPR/Cas9 system in zebrafish. </w:t>
      </w:r>
      <w:r w:rsidRPr="006B0AE1">
        <w:rPr>
          <w:rFonts w:ascii="Calibri" w:hAnsi="Calibri" w:cs="Calibri"/>
          <w:i/>
          <w:iCs/>
          <w:noProof/>
        </w:rPr>
        <w:t>Scientific reports</w:t>
      </w:r>
      <w:r w:rsidRPr="006B0AE1">
        <w:rPr>
          <w:rFonts w:ascii="Calibri" w:hAnsi="Calibri" w:cs="Calibri"/>
          <w:noProof/>
        </w:rPr>
        <w:t xml:space="preserve">. </w:t>
      </w:r>
      <w:r w:rsidRPr="006B0AE1">
        <w:rPr>
          <w:rFonts w:ascii="Calibri" w:hAnsi="Calibri" w:cs="Calibri"/>
          <w:b/>
          <w:bCs/>
          <w:noProof/>
        </w:rPr>
        <w:t>5</w:t>
      </w:r>
      <w:r w:rsidRPr="006B0AE1">
        <w:rPr>
          <w:rFonts w:ascii="Calibri" w:hAnsi="Calibri" w:cs="Calibri"/>
          <w:noProof/>
        </w:rPr>
        <w:t>, 8841, doi: 10.1038/srep08841 (2015).</w:t>
      </w:r>
    </w:p>
    <w:p w14:paraId="491A4679" w14:textId="77777777" w:rsidR="00C15ECD" w:rsidRPr="006B0AE1" w:rsidRDefault="00C15ECD" w:rsidP="00B40D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Theme="minorHAnsi" w:hAnsiTheme="minorHAnsi" w:cstheme="minorHAnsi"/>
          <w:noProof/>
        </w:rPr>
        <w:t xml:space="preserve">57. </w:t>
      </w:r>
      <w:r w:rsidRPr="006B0AE1">
        <w:rPr>
          <w:rFonts w:ascii="Calibri" w:hAnsi="Calibri" w:cs="Calibri"/>
          <w:noProof/>
        </w:rPr>
        <w:t>Prykhozhij, S</w:t>
      </w:r>
      <w:r w:rsidRPr="00C15ECD">
        <w:rPr>
          <w:rFonts w:ascii="Calibri" w:hAnsi="Calibri" w:cs="Calibri"/>
          <w:noProof/>
        </w:rPr>
        <w:t xml:space="preserve">. </w:t>
      </w:r>
      <w:r w:rsidRPr="00C15ECD">
        <w:rPr>
          <w:rFonts w:ascii="Calibri" w:hAnsi="Calibri" w:cs="Calibri"/>
          <w:iCs/>
          <w:noProof/>
        </w:rPr>
        <w:t>et al.</w:t>
      </w:r>
      <w:r w:rsidRPr="00C15ECD">
        <w:rPr>
          <w:rFonts w:ascii="Calibri" w:hAnsi="Calibri" w:cs="Calibri"/>
          <w:noProof/>
        </w:rPr>
        <w:t xml:space="preserve"> Optimized</w:t>
      </w:r>
      <w:r w:rsidRPr="006B0AE1">
        <w:rPr>
          <w:rFonts w:ascii="Calibri" w:hAnsi="Calibri" w:cs="Calibri"/>
          <w:noProof/>
        </w:rPr>
        <w:t xml:space="preserve"> knock-in of point mutations in zebrafish using CRISPR/Cas9. </w:t>
      </w:r>
      <w:r w:rsidRPr="006B0AE1">
        <w:rPr>
          <w:rFonts w:ascii="Calibri" w:hAnsi="Calibri" w:cs="Calibri"/>
          <w:i/>
          <w:iCs/>
          <w:noProof/>
        </w:rPr>
        <w:t>Nucleic Acids Res.</w:t>
      </w:r>
      <w:r w:rsidRPr="006B0AE1">
        <w:rPr>
          <w:rFonts w:ascii="Calibri" w:hAnsi="Calibri" w:cs="Calibri"/>
          <w:noProof/>
        </w:rPr>
        <w:t xml:space="preserve"> </w:t>
      </w:r>
      <w:r w:rsidRPr="006B0AE1">
        <w:rPr>
          <w:rFonts w:ascii="Calibri" w:hAnsi="Calibri" w:cs="Calibri"/>
          <w:b/>
          <w:bCs/>
          <w:noProof/>
        </w:rPr>
        <w:t>46</w:t>
      </w:r>
      <w:r w:rsidRPr="006B0AE1">
        <w:rPr>
          <w:rFonts w:ascii="Calibri" w:hAnsi="Calibri" w:cs="Calibri"/>
          <w:noProof/>
        </w:rPr>
        <w:t xml:space="preserve"> (17) (2018).</w:t>
      </w:r>
    </w:p>
    <w:p w14:paraId="5E821481" w14:textId="4F772926" w:rsidR="00C15ECD" w:rsidRPr="006B0AE1" w:rsidRDefault="00C15ECD" w:rsidP="00B40D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Theme="minorHAnsi" w:hAnsiTheme="minorHAnsi" w:cstheme="minorHAnsi"/>
          <w:noProof/>
        </w:rPr>
        <w:t xml:space="preserve">58. </w:t>
      </w:r>
      <w:r w:rsidRPr="006B0AE1">
        <w:rPr>
          <w:rFonts w:ascii="Calibri" w:hAnsi="Calibri" w:cs="Calibri"/>
          <w:noProof/>
        </w:rPr>
        <w:t xml:space="preserve">Tessadori, F. </w:t>
      </w:r>
      <w:r w:rsidRPr="006B0AE1">
        <w:rPr>
          <w:rFonts w:ascii="Calibri" w:hAnsi="Calibri" w:cs="Calibri"/>
          <w:i/>
          <w:iCs/>
          <w:noProof/>
        </w:rPr>
        <w:t>et al.</w:t>
      </w:r>
      <w:r w:rsidRPr="006B0AE1">
        <w:rPr>
          <w:rFonts w:ascii="Calibri" w:hAnsi="Calibri" w:cs="Calibri"/>
          <w:noProof/>
        </w:rPr>
        <w:t xml:space="preserve"> Effective CRISPR/Cas9-based nucleotide editing in zebrafish to model human genetic cardiovascular disorders. </w:t>
      </w:r>
      <w:r w:rsidR="00B40D2E" w:rsidRPr="00B40D2E">
        <w:rPr>
          <w:rFonts w:ascii="Calibri" w:hAnsi="Calibri" w:cs="Calibri"/>
          <w:i/>
          <w:iCs/>
          <w:noProof/>
        </w:rPr>
        <w:t>Disease Model Mechanisms</w:t>
      </w:r>
      <w:r w:rsidRPr="006B0AE1">
        <w:rPr>
          <w:rFonts w:ascii="Calibri" w:hAnsi="Calibri" w:cs="Calibri"/>
          <w:i/>
          <w:iCs/>
          <w:noProof/>
        </w:rPr>
        <w:t>.</w:t>
      </w:r>
      <w:r w:rsidRPr="006B0AE1">
        <w:rPr>
          <w:rFonts w:ascii="Calibri" w:hAnsi="Calibri" w:cs="Calibri"/>
          <w:noProof/>
        </w:rPr>
        <w:t xml:space="preserve"> </w:t>
      </w:r>
      <w:r w:rsidRPr="006B0AE1">
        <w:rPr>
          <w:rFonts w:ascii="Calibri" w:hAnsi="Calibri" w:cs="Calibri"/>
          <w:b/>
          <w:bCs/>
          <w:noProof/>
        </w:rPr>
        <w:t>11</w:t>
      </w:r>
      <w:r w:rsidRPr="006B0AE1">
        <w:rPr>
          <w:rFonts w:ascii="Calibri" w:hAnsi="Calibri" w:cs="Calibri"/>
          <w:noProof/>
        </w:rPr>
        <w:t xml:space="preserve"> (10) (2018).</w:t>
      </w:r>
    </w:p>
    <w:p w14:paraId="4445DBA4" w14:textId="4DFD40D5" w:rsidR="00C15ECD" w:rsidRPr="00B40D2E" w:rsidRDefault="00B40D2E" w:rsidP="00B40D2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Theme="minorHAnsi" w:hAnsiTheme="minorHAnsi" w:cstheme="minorHAnsi"/>
          <w:noProof/>
        </w:rPr>
        <w:t xml:space="preserve">59. </w:t>
      </w:r>
      <w:r w:rsidRPr="006B0AE1">
        <w:rPr>
          <w:rFonts w:ascii="Calibri" w:hAnsi="Calibri" w:cs="Calibri"/>
          <w:noProof/>
        </w:rPr>
        <w:t xml:space="preserve">Armstrong, G., Liao, M., You, Z., Lissouba, A., Chen, B., Drapeau, P. Homology Directed Knockin of Point Mutations in the Zebrafish tardbp and fus Genes in ALS Using the CRISPR/Cas9 System. </w:t>
      </w:r>
      <w:r w:rsidRPr="006B0AE1">
        <w:rPr>
          <w:rFonts w:ascii="Calibri" w:hAnsi="Calibri" w:cs="Calibri"/>
          <w:i/>
          <w:iCs/>
          <w:noProof/>
        </w:rPr>
        <w:t>PLoS ONE</w:t>
      </w:r>
      <w:r w:rsidRPr="006B0AE1">
        <w:rPr>
          <w:rFonts w:ascii="Calibri" w:hAnsi="Calibri" w:cs="Calibri"/>
          <w:noProof/>
        </w:rPr>
        <w:t xml:space="preserve">. </w:t>
      </w:r>
      <w:r w:rsidRPr="006B0AE1">
        <w:rPr>
          <w:rFonts w:ascii="Calibri" w:hAnsi="Calibri" w:cs="Calibri"/>
          <w:b/>
          <w:bCs/>
          <w:noProof/>
        </w:rPr>
        <w:t>11</w:t>
      </w:r>
      <w:r w:rsidRPr="006B0AE1">
        <w:rPr>
          <w:rFonts w:ascii="Calibri" w:hAnsi="Calibri" w:cs="Calibri"/>
          <w:noProof/>
        </w:rPr>
        <w:t xml:space="preserve"> (3) (2016).</w:t>
      </w:r>
    </w:p>
    <w:p w14:paraId="29DE8952" w14:textId="481E0429" w:rsidR="004C53A9" w:rsidRPr="00B35C34" w:rsidRDefault="00B40D2E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60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Friedrich,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R.W.,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Jacobson,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G.A.,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Zhu,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P.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Circuit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Neuroscience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Current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Biology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b/>
          <w:bCs/>
          <w:noProof/>
        </w:rPr>
        <w:t>20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(8),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10.1016/j.cub.2010.02.039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(2010).</w:t>
      </w:r>
    </w:p>
    <w:p w14:paraId="5946C64F" w14:textId="3934BB47" w:rsidR="004C53A9" w:rsidRPr="00B35C34" w:rsidRDefault="00B40D2E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61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Friedrich,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R.W.,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Genoud,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C.,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Wanner,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A.A.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Analyzing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structure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and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function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of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neuronal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circuits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Frontiers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in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Neural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Circuits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b/>
          <w:bCs/>
          <w:noProof/>
        </w:rPr>
        <w:t>7</w:t>
      </w:r>
      <w:r w:rsidR="004C53A9" w:rsidRPr="00B35C34">
        <w:rPr>
          <w:rFonts w:asciiTheme="minorHAnsi" w:hAnsiTheme="minorHAnsi" w:cstheme="minorHAnsi"/>
          <w:noProof/>
        </w:rPr>
        <w:t>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10.3389/fncir.2013.00071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(2013).</w:t>
      </w:r>
    </w:p>
    <w:p w14:paraId="0B32B565" w14:textId="04196A4B" w:rsidR="004C53A9" w:rsidRPr="00B35C34" w:rsidRDefault="00B40D2E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62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Scott,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E.K.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Targeting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neural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circuitry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zebrafish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using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GAL4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enhancer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trapping.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Nature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Methods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b/>
          <w:bCs/>
          <w:noProof/>
        </w:rPr>
        <w:t>4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(4),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323–326,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10.1038/nmeth1033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(2007).</w:t>
      </w:r>
    </w:p>
    <w:p w14:paraId="33659E5D" w14:textId="6FEAE54C" w:rsidR="004C53A9" w:rsidRPr="00B35C34" w:rsidRDefault="00B40D2E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63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Asakawa,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K.,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Kawakami,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K.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Targeted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gene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expression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by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Gal4-UAS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system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zebrafish.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Development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Growth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and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Differentiation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10.1111/j.1440-169X.2008.01044.x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(2008).</w:t>
      </w:r>
    </w:p>
    <w:p w14:paraId="5C7911E0" w14:textId="5D4E60DF" w:rsidR="004C53A9" w:rsidRPr="00B35C34" w:rsidRDefault="00B40D2E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64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985FF2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Lloyd,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985FF2" w:rsidRPr="00985FF2">
        <w:rPr>
          <w:rFonts w:asciiTheme="minorHAnsi" w:hAnsiTheme="minorHAnsi" w:cstheme="minorHAnsi"/>
          <w:iCs/>
          <w:noProof/>
        </w:rPr>
        <w:t>et al.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Evolutionary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shift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towards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lateral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line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dependent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prey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capture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behavior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in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the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blind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Mexican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cavefish.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Developmental</w:t>
      </w:r>
      <w:r w:rsidR="00EE6914">
        <w:rPr>
          <w:rFonts w:asciiTheme="minorHAnsi" w:hAnsiTheme="minorHAnsi" w:cstheme="minorHAnsi"/>
          <w:i/>
          <w:iCs/>
          <w:noProof/>
        </w:rPr>
        <w:t xml:space="preserve"> </w:t>
      </w:r>
      <w:r w:rsidR="004C53A9" w:rsidRPr="00B35C34">
        <w:rPr>
          <w:rFonts w:asciiTheme="minorHAnsi" w:hAnsiTheme="minorHAnsi" w:cstheme="minorHAnsi"/>
          <w:i/>
          <w:iCs/>
          <w:noProof/>
        </w:rPr>
        <w:t>Biology</w:t>
      </w:r>
      <w:r w:rsidR="004C53A9" w:rsidRPr="00B35C34">
        <w:rPr>
          <w:rFonts w:asciiTheme="minorHAnsi" w:hAnsiTheme="minorHAnsi" w:cstheme="minorHAnsi"/>
          <w:noProof/>
        </w:rPr>
        <w:t>.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doi: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10.1016/j.ydbio.2018.04.027</w:t>
      </w:r>
      <w:r w:rsidR="00EE6914">
        <w:rPr>
          <w:rFonts w:asciiTheme="minorHAnsi" w:hAnsiTheme="minorHAnsi" w:cstheme="minorHAnsi"/>
          <w:noProof/>
        </w:rPr>
        <w:t xml:space="preserve"> </w:t>
      </w:r>
      <w:r w:rsidR="004C53A9" w:rsidRPr="00B35C34">
        <w:rPr>
          <w:rFonts w:asciiTheme="minorHAnsi" w:hAnsiTheme="minorHAnsi" w:cstheme="minorHAnsi"/>
          <w:noProof/>
        </w:rPr>
        <w:t>(2018).</w:t>
      </w:r>
    </w:p>
    <w:p w14:paraId="6560DD83" w14:textId="09BC1CAD" w:rsidR="00021FF5" w:rsidRPr="00B35C34" w:rsidRDefault="00021FF5" w:rsidP="00B40D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021FF5" w:rsidRPr="00B35C34" w:rsidSect="0048060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C6784" w14:textId="77777777" w:rsidR="0098622F" w:rsidRDefault="0098622F" w:rsidP="00D51FBA">
      <w:r>
        <w:separator/>
      </w:r>
    </w:p>
  </w:endnote>
  <w:endnote w:type="continuationSeparator" w:id="0">
    <w:p w14:paraId="5F894A81" w14:textId="77777777" w:rsidR="0098622F" w:rsidRDefault="0098622F" w:rsidP="00D5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,Arial,ＭＳ 明朝">
    <w:altName w:val="Times New Roman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012FA" w14:textId="77777777" w:rsidR="0098622F" w:rsidRDefault="0098622F" w:rsidP="00D51FBA">
      <w:r>
        <w:separator/>
      </w:r>
    </w:p>
  </w:footnote>
  <w:footnote w:type="continuationSeparator" w:id="0">
    <w:p w14:paraId="32F0B585" w14:textId="77777777" w:rsidR="0098622F" w:rsidRDefault="0098622F" w:rsidP="00D5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6A7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6D0C"/>
    <w:multiLevelType w:val="hybridMultilevel"/>
    <w:tmpl w:val="4BE63C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6B5D"/>
    <w:multiLevelType w:val="multilevel"/>
    <w:tmpl w:val="DE40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CF5A8A"/>
    <w:multiLevelType w:val="hybridMultilevel"/>
    <w:tmpl w:val="6AC815F2"/>
    <w:lvl w:ilvl="0" w:tplc="508C761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F89"/>
    <w:multiLevelType w:val="hybridMultilevel"/>
    <w:tmpl w:val="5702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2EBA"/>
    <w:multiLevelType w:val="multilevel"/>
    <w:tmpl w:val="DE40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6E2214E"/>
    <w:multiLevelType w:val="hybridMultilevel"/>
    <w:tmpl w:val="B3B6FE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026A5"/>
    <w:multiLevelType w:val="hybridMultilevel"/>
    <w:tmpl w:val="DD0A5042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BA09D0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3F9E"/>
    <w:multiLevelType w:val="hybridMultilevel"/>
    <w:tmpl w:val="F264B0CC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D2C"/>
    <w:multiLevelType w:val="hybridMultilevel"/>
    <w:tmpl w:val="CFD01028"/>
    <w:lvl w:ilvl="0" w:tplc="056428A6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D7447B"/>
    <w:multiLevelType w:val="hybridMultilevel"/>
    <w:tmpl w:val="CBE0CC08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4BD5"/>
    <w:multiLevelType w:val="hybridMultilevel"/>
    <w:tmpl w:val="130C1600"/>
    <w:lvl w:ilvl="0" w:tplc="E8B630C0">
      <w:start w:val="1"/>
      <w:numFmt w:val="upperLetter"/>
      <w:lvlText w:val="%1."/>
      <w:lvlJc w:val="left"/>
      <w:pPr>
        <w:ind w:left="-144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219174A0"/>
    <w:multiLevelType w:val="hybridMultilevel"/>
    <w:tmpl w:val="DCB21598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32D05"/>
    <w:multiLevelType w:val="hybridMultilevel"/>
    <w:tmpl w:val="3A9CD7D6"/>
    <w:lvl w:ilvl="0" w:tplc="F6721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DA9"/>
    <w:multiLevelType w:val="hybridMultilevel"/>
    <w:tmpl w:val="85D498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0304D"/>
    <w:multiLevelType w:val="hybridMultilevel"/>
    <w:tmpl w:val="6CD47B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2221C"/>
    <w:multiLevelType w:val="multilevel"/>
    <w:tmpl w:val="130C1600"/>
    <w:lvl w:ilvl="0">
      <w:start w:val="1"/>
      <w:numFmt w:val="upperLetter"/>
      <w:lvlText w:val="%1."/>
      <w:lvlJc w:val="left"/>
      <w:pPr>
        <w:ind w:left="-14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34F26E97"/>
    <w:multiLevelType w:val="hybridMultilevel"/>
    <w:tmpl w:val="6AC815F2"/>
    <w:lvl w:ilvl="0" w:tplc="508C761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17B"/>
    <w:multiLevelType w:val="hybridMultilevel"/>
    <w:tmpl w:val="EBF82B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F46F30"/>
    <w:multiLevelType w:val="hybridMultilevel"/>
    <w:tmpl w:val="F264B0CC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3749"/>
    <w:multiLevelType w:val="multilevel"/>
    <w:tmpl w:val="9AF41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5870BA"/>
    <w:multiLevelType w:val="multilevel"/>
    <w:tmpl w:val="130C1600"/>
    <w:lvl w:ilvl="0">
      <w:start w:val="1"/>
      <w:numFmt w:val="upperLetter"/>
      <w:lvlText w:val="%1."/>
      <w:lvlJc w:val="left"/>
      <w:pPr>
        <w:ind w:left="-14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22" w15:restartNumberingAfterBreak="0">
    <w:nsid w:val="4DE33E1B"/>
    <w:multiLevelType w:val="hybridMultilevel"/>
    <w:tmpl w:val="809EB8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4F2F"/>
    <w:multiLevelType w:val="multilevel"/>
    <w:tmpl w:val="9AF41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68151B0"/>
    <w:multiLevelType w:val="hybridMultilevel"/>
    <w:tmpl w:val="50A8A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B3446"/>
    <w:multiLevelType w:val="hybridMultilevel"/>
    <w:tmpl w:val="7E589BDA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80D25F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E773B"/>
    <w:multiLevelType w:val="hybridMultilevel"/>
    <w:tmpl w:val="B6A0AA5E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3AF4"/>
    <w:multiLevelType w:val="hybridMultilevel"/>
    <w:tmpl w:val="7C60E7F8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05F70"/>
    <w:multiLevelType w:val="hybridMultilevel"/>
    <w:tmpl w:val="F264B0CC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E0AC0"/>
    <w:multiLevelType w:val="multilevel"/>
    <w:tmpl w:val="3EF49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C792DE9"/>
    <w:multiLevelType w:val="hybridMultilevel"/>
    <w:tmpl w:val="F8883F96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C7E6A"/>
    <w:multiLevelType w:val="hybridMultilevel"/>
    <w:tmpl w:val="A86CB86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4B344F6"/>
    <w:multiLevelType w:val="hybridMultilevel"/>
    <w:tmpl w:val="F264B0CC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50F07"/>
    <w:multiLevelType w:val="hybridMultilevel"/>
    <w:tmpl w:val="891A333C"/>
    <w:lvl w:ilvl="0" w:tplc="0CF215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11"/>
  </w:num>
  <w:num w:numId="5">
    <w:abstractNumId w:val="3"/>
  </w:num>
  <w:num w:numId="6">
    <w:abstractNumId w:val="17"/>
  </w:num>
  <w:num w:numId="7">
    <w:abstractNumId w:val="26"/>
  </w:num>
  <w:num w:numId="8">
    <w:abstractNumId w:val="32"/>
  </w:num>
  <w:num w:numId="9">
    <w:abstractNumId w:val="19"/>
  </w:num>
  <w:num w:numId="10">
    <w:abstractNumId w:val="33"/>
  </w:num>
  <w:num w:numId="11">
    <w:abstractNumId w:val="12"/>
  </w:num>
  <w:num w:numId="12">
    <w:abstractNumId w:val="7"/>
  </w:num>
  <w:num w:numId="13">
    <w:abstractNumId w:val="10"/>
  </w:num>
  <w:num w:numId="14">
    <w:abstractNumId w:val="8"/>
  </w:num>
  <w:num w:numId="15">
    <w:abstractNumId w:val="28"/>
  </w:num>
  <w:num w:numId="16">
    <w:abstractNumId w:val="25"/>
  </w:num>
  <w:num w:numId="17">
    <w:abstractNumId w:val="24"/>
  </w:num>
  <w:num w:numId="18">
    <w:abstractNumId w:val="30"/>
  </w:num>
  <w:num w:numId="19">
    <w:abstractNumId w:val="6"/>
  </w:num>
  <w:num w:numId="20">
    <w:abstractNumId w:val="22"/>
  </w:num>
  <w:num w:numId="21">
    <w:abstractNumId w:val="1"/>
  </w:num>
  <w:num w:numId="22">
    <w:abstractNumId w:val="18"/>
  </w:num>
  <w:num w:numId="23">
    <w:abstractNumId w:val="5"/>
  </w:num>
  <w:num w:numId="24">
    <w:abstractNumId w:val="20"/>
  </w:num>
  <w:num w:numId="25">
    <w:abstractNumId w:val="29"/>
  </w:num>
  <w:num w:numId="26">
    <w:abstractNumId w:val="23"/>
  </w:num>
  <w:num w:numId="27">
    <w:abstractNumId w:val="15"/>
  </w:num>
  <w:num w:numId="28">
    <w:abstractNumId w:val="4"/>
  </w:num>
  <w:num w:numId="29">
    <w:abstractNumId w:val="9"/>
  </w:num>
  <w:num w:numId="30">
    <w:abstractNumId w:val="13"/>
  </w:num>
  <w:num w:numId="31">
    <w:abstractNumId w:val="21"/>
  </w:num>
  <w:num w:numId="32">
    <w:abstractNumId w:val="16"/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91"/>
    <w:rsid w:val="00001A69"/>
    <w:rsid w:val="00021B54"/>
    <w:rsid w:val="00021FF5"/>
    <w:rsid w:val="000228A9"/>
    <w:rsid w:val="00027D02"/>
    <w:rsid w:val="00034BE9"/>
    <w:rsid w:val="000530CC"/>
    <w:rsid w:val="00053510"/>
    <w:rsid w:val="00057C76"/>
    <w:rsid w:val="0006247E"/>
    <w:rsid w:val="0006784A"/>
    <w:rsid w:val="00070E19"/>
    <w:rsid w:val="00083AE3"/>
    <w:rsid w:val="00085CD2"/>
    <w:rsid w:val="00086B17"/>
    <w:rsid w:val="000870B6"/>
    <w:rsid w:val="00087381"/>
    <w:rsid w:val="00087406"/>
    <w:rsid w:val="00090552"/>
    <w:rsid w:val="00091651"/>
    <w:rsid w:val="000954D7"/>
    <w:rsid w:val="0009624C"/>
    <w:rsid w:val="000A1F0C"/>
    <w:rsid w:val="000A420C"/>
    <w:rsid w:val="000A523D"/>
    <w:rsid w:val="000B5B2F"/>
    <w:rsid w:val="000C1424"/>
    <w:rsid w:val="000C34B7"/>
    <w:rsid w:val="000D43B5"/>
    <w:rsid w:val="000E2B93"/>
    <w:rsid w:val="00100AA9"/>
    <w:rsid w:val="00100BB1"/>
    <w:rsid w:val="00102D1D"/>
    <w:rsid w:val="00105793"/>
    <w:rsid w:val="001072FD"/>
    <w:rsid w:val="0010744C"/>
    <w:rsid w:val="00123BD7"/>
    <w:rsid w:val="00123CE7"/>
    <w:rsid w:val="001312C9"/>
    <w:rsid w:val="00132437"/>
    <w:rsid w:val="00143E5A"/>
    <w:rsid w:val="00146C1F"/>
    <w:rsid w:val="0014708C"/>
    <w:rsid w:val="001475F7"/>
    <w:rsid w:val="00147D0E"/>
    <w:rsid w:val="00150CC1"/>
    <w:rsid w:val="00162B03"/>
    <w:rsid w:val="001668C4"/>
    <w:rsid w:val="001673C3"/>
    <w:rsid w:val="001677A8"/>
    <w:rsid w:val="00195661"/>
    <w:rsid w:val="00196034"/>
    <w:rsid w:val="001B0312"/>
    <w:rsid w:val="001B0A21"/>
    <w:rsid w:val="001B4260"/>
    <w:rsid w:val="001C16F0"/>
    <w:rsid w:val="001C2899"/>
    <w:rsid w:val="001C4E8B"/>
    <w:rsid w:val="001C7EB0"/>
    <w:rsid w:val="001D17FD"/>
    <w:rsid w:val="001D2C1F"/>
    <w:rsid w:val="001D6D25"/>
    <w:rsid w:val="001D7107"/>
    <w:rsid w:val="001E3136"/>
    <w:rsid w:val="001E55C5"/>
    <w:rsid w:val="001F7D86"/>
    <w:rsid w:val="0020314D"/>
    <w:rsid w:val="002058BA"/>
    <w:rsid w:val="002176DF"/>
    <w:rsid w:val="00221478"/>
    <w:rsid w:val="00224274"/>
    <w:rsid w:val="00226C1E"/>
    <w:rsid w:val="00234809"/>
    <w:rsid w:val="002502EC"/>
    <w:rsid w:val="00251424"/>
    <w:rsid w:val="002564DC"/>
    <w:rsid w:val="002568E9"/>
    <w:rsid w:val="00263BEE"/>
    <w:rsid w:val="00277CE7"/>
    <w:rsid w:val="00290074"/>
    <w:rsid w:val="002900A5"/>
    <w:rsid w:val="00290D8F"/>
    <w:rsid w:val="00292E2D"/>
    <w:rsid w:val="002937E5"/>
    <w:rsid w:val="002A1AE7"/>
    <w:rsid w:val="002A1DA8"/>
    <w:rsid w:val="002A2E67"/>
    <w:rsid w:val="002B6CD0"/>
    <w:rsid w:val="002D6590"/>
    <w:rsid w:val="00311ADD"/>
    <w:rsid w:val="00312884"/>
    <w:rsid w:val="003129DC"/>
    <w:rsid w:val="00317E40"/>
    <w:rsid w:val="00325819"/>
    <w:rsid w:val="00325F1B"/>
    <w:rsid w:val="00327158"/>
    <w:rsid w:val="003343A1"/>
    <w:rsid w:val="00346CFF"/>
    <w:rsid w:val="00355F76"/>
    <w:rsid w:val="003623ED"/>
    <w:rsid w:val="0036618C"/>
    <w:rsid w:val="003718D3"/>
    <w:rsid w:val="00376E5E"/>
    <w:rsid w:val="003824EF"/>
    <w:rsid w:val="0038352C"/>
    <w:rsid w:val="00394C9B"/>
    <w:rsid w:val="003968F1"/>
    <w:rsid w:val="003B02FD"/>
    <w:rsid w:val="003B6DDF"/>
    <w:rsid w:val="003B7345"/>
    <w:rsid w:val="003B7AE3"/>
    <w:rsid w:val="003C2DD0"/>
    <w:rsid w:val="003D0571"/>
    <w:rsid w:val="003D2CB3"/>
    <w:rsid w:val="003E3D69"/>
    <w:rsid w:val="003F2DCD"/>
    <w:rsid w:val="003F6D34"/>
    <w:rsid w:val="00401B20"/>
    <w:rsid w:val="00404C6E"/>
    <w:rsid w:val="00407924"/>
    <w:rsid w:val="0041395D"/>
    <w:rsid w:val="00413D9C"/>
    <w:rsid w:val="0042108E"/>
    <w:rsid w:val="00425637"/>
    <w:rsid w:val="004329C5"/>
    <w:rsid w:val="00432F40"/>
    <w:rsid w:val="0043364D"/>
    <w:rsid w:val="00435C46"/>
    <w:rsid w:val="004378B1"/>
    <w:rsid w:val="004404B8"/>
    <w:rsid w:val="00443F92"/>
    <w:rsid w:val="00444F17"/>
    <w:rsid w:val="00445C34"/>
    <w:rsid w:val="00450CA2"/>
    <w:rsid w:val="004532D0"/>
    <w:rsid w:val="00464D8B"/>
    <w:rsid w:val="00464F23"/>
    <w:rsid w:val="00465DF4"/>
    <w:rsid w:val="00467101"/>
    <w:rsid w:val="00474315"/>
    <w:rsid w:val="00480608"/>
    <w:rsid w:val="0048665B"/>
    <w:rsid w:val="004943C0"/>
    <w:rsid w:val="00494DD3"/>
    <w:rsid w:val="004A2505"/>
    <w:rsid w:val="004A2EA4"/>
    <w:rsid w:val="004C53A9"/>
    <w:rsid w:val="004C5C46"/>
    <w:rsid w:val="004D0378"/>
    <w:rsid w:val="004D241C"/>
    <w:rsid w:val="004D487A"/>
    <w:rsid w:val="004F0DBA"/>
    <w:rsid w:val="004F4223"/>
    <w:rsid w:val="005013BF"/>
    <w:rsid w:val="0050685B"/>
    <w:rsid w:val="00515513"/>
    <w:rsid w:val="005235F6"/>
    <w:rsid w:val="00525EF4"/>
    <w:rsid w:val="0053000A"/>
    <w:rsid w:val="00530CDE"/>
    <w:rsid w:val="00536686"/>
    <w:rsid w:val="005503B0"/>
    <w:rsid w:val="005509CB"/>
    <w:rsid w:val="00555BA8"/>
    <w:rsid w:val="00562CB2"/>
    <w:rsid w:val="00590ADB"/>
    <w:rsid w:val="00596BA4"/>
    <w:rsid w:val="005A24AE"/>
    <w:rsid w:val="005A54FA"/>
    <w:rsid w:val="005B2883"/>
    <w:rsid w:val="005B2A91"/>
    <w:rsid w:val="005C4BD8"/>
    <w:rsid w:val="005C7516"/>
    <w:rsid w:val="005E3DF4"/>
    <w:rsid w:val="005F17B2"/>
    <w:rsid w:val="005F2636"/>
    <w:rsid w:val="005F392E"/>
    <w:rsid w:val="005F4AB8"/>
    <w:rsid w:val="00604D5E"/>
    <w:rsid w:val="00610516"/>
    <w:rsid w:val="00614A09"/>
    <w:rsid w:val="00621F66"/>
    <w:rsid w:val="00625B96"/>
    <w:rsid w:val="00627665"/>
    <w:rsid w:val="00634F36"/>
    <w:rsid w:val="00642C3E"/>
    <w:rsid w:val="00656309"/>
    <w:rsid w:val="006619B6"/>
    <w:rsid w:val="0067273E"/>
    <w:rsid w:val="006741AB"/>
    <w:rsid w:val="0067627A"/>
    <w:rsid w:val="00680BB4"/>
    <w:rsid w:val="00697F5B"/>
    <w:rsid w:val="006A642E"/>
    <w:rsid w:val="006B2CFE"/>
    <w:rsid w:val="006C0F72"/>
    <w:rsid w:val="006C6989"/>
    <w:rsid w:val="006F3124"/>
    <w:rsid w:val="0070177E"/>
    <w:rsid w:val="00704F8E"/>
    <w:rsid w:val="00706F5E"/>
    <w:rsid w:val="00733580"/>
    <w:rsid w:val="00734552"/>
    <w:rsid w:val="00735EF9"/>
    <w:rsid w:val="0073732E"/>
    <w:rsid w:val="007417E3"/>
    <w:rsid w:val="007438F7"/>
    <w:rsid w:val="007461F7"/>
    <w:rsid w:val="007466B1"/>
    <w:rsid w:val="00747392"/>
    <w:rsid w:val="00762973"/>
    <w:rsid w:val="00773832"/>
    <w:rsid w:val="00785659"/>
    <w:rsid w:val="00786754"/>
    <w:rsid w:val="00791E8D"/>
    <w:rsid w:val="0079326A"/>
    <w:rsid w:val="00795575"/>
    <w:rsid w:val="00795CDE"/>
    <w:rsid w:val="007A0845"/>
    <w:rsid w:val="007B0222"/>
    <w:rsid w:val="007B1CDD"/>
    <w:rsid w:val="007B3C89"/>
    <w:rsid w:val="007B6AF9"/>
    <w:rsid w:val="007C687A"/>
    <w:rsid w:val="007C6EC4"/>
    <w:rsid w:val="007D011D"/>
    <w:rsid w:val="007D0F86"/>
    <w:rsid w:val="007D4DD6"/>
    <w:rsid w:val="007D7D0D"/>
    <w:rsid w:val="007E4ACC"/>
    <w:rsid w:val="007E6930"/>
    <w:rsid w:val="007F09A8"/>
    <w:rsid w:val="0080081E"/>
    <w:rsid w:val="00806096"/>
    <w:rsid w:val="00806196"/>
    <w:rsid w:val="00806733"/>
    <w:rsid w:val="00807010"/>
    <w:rsid w:val="00817BD1"/>
    <w:rsid w:val="00832E39"/>
    <w:rsid w:val="00851605"/>
    <w:rsid w:val="008667D6"/>
    <w:rsid w:val="0086777A"/>
    <w:rsid w:val="0088544B"/>
    <w:rsid w:val="00893379"/>
    <w:rsid w:val="00893D16"/>
    <w:rsid w:val="0089506E"/>
    <w:rsid w:val="00895A45"/>
    <w:rsid w:val="008A5606"/>
    <w:rsid w:val="008A7A3B"/>
    <w:rsid w:val="008B02A4"/>
    <w:rsid w:val="008B4D61"/>
    <w:rsid w:val="008B7258"/>
    <w:rsid w:val="008C3747"/>
    <w:rsid w:val="008C41C2"/>
    <w:rsid w:val="008C6D06"/>
    <w:rsid w:val="008D44A0"/>
    <w:rsid w:val="008E0F8A"/>
    <w:rsid w:val="008E1F94"/>
    <w:rsid w:val="008E2DF7"/>
    <w:rsid w:val="008E3BAE"/>
    <w:rsid w:val="008F0FBF"/>
    <w:rsid w:val="008F109E"/>
    <w:rsid w:val="008F3C04"/>
    <w:rsid w:val="008F61AA"/>
    <w:rsid w:val="00911398"/>
    <w:rsid w:val="009114D1"/>
    <w:rsid w:val="009178B9"/>
    <w:rsid w:val="009231D1"/>
    <w:rsid w:val="009275F1"/>
    <w:rsid w:val="00927A48"/>
    <w:rsid w:val="00934D9E"/>
    <w:rsid w:val="00941693"/>
    <w:rsid w:val="009417F5"/>
    <w:rsid w:val="00944F4B"/>
    <w:rsid w:val="009475EC"/>
    <w:rsid w:val="00972557"/>
    <w:rsid w:val="00985FF2"/>
    <w:rsid w:val="0098622F"/>
    <w:rsid w:val="0099767A"/>
    <w:rsid w:val="009A5338"/>
    <w:rsid w:val="009B321E"/>
    <w:rsid w:val="009B3E3B"/>
    <w:rsid w:val="009B5CC6"/>
    <w:rsid w:val="009C039B"/>
    <w:rsid w:val="009C331C"/>
    <w:rsid w:val="009E67B1"/>
    <w:rsid w:val="009F5954"/>
    <w:rsid w:val="009F77EB"/>
    <w:rsid w:val="00A10C0A"/>
    <w:rsid w:val="00A10CD7"/>
    <w:rsid w:val="00A14D9B"/>
    <w:rsid w:val="00A22C94"/>
    <w:rsid w:val="00A256F7"/>
    <w:rsid w:val="00A301DF"/>
    <w:rsid w:val="00A30370"/>
    <w:rsid w:val="00A30412"/>
    <w:rsid w:val="00A339E5"/>
    <w:rsid w:val="00A3659A"/>
    <w:rsid w:val="00A424CA"/>
    <w:rsid w:val="00A42D91"/>
    <w:rsid w:val="00A43A61"/>
    <w:rsid w:val="00A43AD0"/>
    <w:rsid w:val="00A506CD"/>
    <w:rsid w:val="00A50706"/>
    <w:rsid w:val="00A53C2D"/>
    <w:rsid w:val="00A60431"/>
    <w:rsid w:val="00A6265D"/>
    <w:rsid w:val="00A6327F"/>
    <w:rsid w:val="00A711CF"/>
    <w:rsid w:val="00A71C8E"/>
    <w:rsid w:val="00A75BBA"/>
    <w:rsid w:val="00A76A22"/>
    <w:rsid w:val="00A8013F"/>
    <w:rsid w:val="00A876CB"/>
    <w:rsid w:val="00A935D4"/>
    <w:rsid w:val="00A95439"/>
    <w:rsid w:val="00A96E52"/>
    <w:rsid w:val="00AA058D"/>
    <w:rsid w:val="00AA071D"/>
    <w:rsid w:val="00AA10A2"/>
    <w:rsid w:val="00AA35F6"/>
    <w:rsid w:val="00AA4A31"/>
    <w:rsid w:val="00AB1A78"/>
    <w:rsid w:val="00AC01BC"/>
    <w:rsid w:val="00AC1494"/>
    <w:rsid w:val="00AD2E79"/>
    <w:rsid w:val="00AD5299"/>
    <w:rsid w:val="00AE0818"/>
    <w:rsid w:val="00AE3792"/>
    <w:rsid w:val="00AF51EA"/>
    <w:rsid w:val="00B00206"/>
    <w:rsid w:val="00B03B9D"/>
    <w:rsid w:val="00B1004D"/>
    <w:rsid w:val="00B104D7"/>
    <w:rsid w:val="00B13804"/>
    <w:rsid w:val="00B35C34"/>
    <w:rsid w:val="00B40D2E"/>
    <w:rsid w:val="00B42B39"/>
    <w:rsid w:val="00B45C34"/>
    <w:rsid w:val="00B525A6"/>
    <w:rsid w:val="00B56593"/>
    <w:rsid w:val="00B62AEE"/>
    <w:rsid w:val="00B631F0"/>
    <w:rsid w:val="00B722B3"/>
    <w:rsid w:val="00B82426"/>
    <w:rsid w:val="00B857F0"/>
    <w:rsid w:val="00B875D5"/>
    <w:rsid w:val="00BA2295"/>
    <w:rsid w:val="00BA3835"/>
    <w:rsid w:val="00BA709D"/>
    <w:rsid w:val="00BB3B44"/>
    <w:rsid w:val="00BB6BCD"/>
    <w:rsid w:val="00BC2223"/>
    <w:rsid w:val="00BD146F"/>
    <w:rsid w:val="00BD5E21"/>
    <w:rsid w:val="00BE06DF"/>
    <w:rsid w:val="00BE35FF"/>
    <w:rsid w:val="00BE7934"/>
    <w:rsid w:val="00BF45D7"/>
    <w:rsid w:val="00C02818"/>
    <w:rsid w:val="00C05FBE"/>
    <w:rsid w:val="00C07D26"/>
    <w:rsid w:val="00C10A15"/>
    <w:rsid w:val="00C1227F"/>
    <w:rsid w:val="00C15ECD"/>
    <w:rsid w:val="00C16983"/>
    <w:rsid w:val="00C17D5A"/>
    <w:rsid w:val="00C2122D"/>
    <w:rsid w:val="00C2704B"/>
    <w:rsid w:val="00C3561C"/>
    <w:rsid w:val="00C45295"/>
    <w:rsid w:val="00C45D8E"/>
    <w:rsid w:val="00C5475E"/>
    <w:rsid w:val="00C621C1"/>
    <w:rsid w:val="00C70B41"/>
    <w:rsid w:val="00C75999"/>
    <w:rsid w:val="00C77F35"/>
    <w:rsid w:val="00C8174F"/>
    <w:rsid w:val="00C83BF6"/>
    <w:rsid w:val="00C85AC4"/>
    <w:rsid w:val="00C913A4"/>
    <w:rsid w:val="00C9458D"/>
    <w:rsid w:val="00CA13EC"/>
    <w:rsid w:val="00CA5C6F"/>
    <w:rsid w:val="00CA6CED"/>
    <w:rsid w:val="00CB1312"/>
    <w:rsid w:val="00CC0531"/>
    <w:rsid w:val="00CC3031"/>
    <w:rsid w:val="00CC4CC1"/>
    <w:rsid w:val="00CC6556"/>
    <w:rsid w:val="00CD249D"/>
    <w:rsid w:val="00CD56E2"/>
    <w:rsid w:val="00CE0CB9"/>
    <w:rsid w:val="00CE16CB"/>
    <w:rsid w:val="00CF1A1E"/>
    <w:rsid w:val="00CF512E"/>
    <w:rsid w:val="00D0454A"/>
    <w:rsid w:val="00D228D6"/>
    <w:rsid w:val="00D24262"/>
    <w:rsid w:val="00D258D3"/>
    <w:rsid w:val="00D306C1"/>
    <w:rsid w:val="00D33075"/>
    <w:rsid w:val="00D46C55"/>
    <w:rsid w:val="00D517E6"/>
    <w:rsid w:val="00D51FBA"/>
    <w:rsid w:val="00D53512"/>
    <w:rsid w:val="00D560DE"/>
    <w:rsid w:val="00D57ECA"/>
    <w:rsid w:val="00D67E68"/>
    <w:rsid w:val="00D74067"/>
    <w:rsid w:val="00D86CD5"/>
    <w:rsid w:val="00D91B7D"/>
    <w:rsid w:val="00D9446E"/>
    <w:rsid w:val="00D964BB"/>
    <w:rsid w:val="00DA1F66"/>
    <w:rsid w:val="00DA404C"/>
    <w:rsid w:val="00DA4C12"/>
    <w:rsid w:val="00DA7B92"/>
    <w:rsid w:val="00DB5CCA"/>
    <w:rsid w:val="00DB7670"/>
    <w:rsid w:val="00DD2F19"/>
    <w:rsid w:val="00DD5D72"/>
    <w:rsid w:val="00DE1DB4"/>
    <w:rsid w:val="00DE2B3A"/>
    <w:rsid w:val="00DE6E3F"/>
    <w:rsid w:val="00DF029F"/>
    <w:rsid w:val="00DF3FFC"/>
    <w:rsid w:val="00DF6369"/>
    <w:rsid w:val="00E0659F"/>
    <w:rsid w:val="00E1155B"/>
    <w:rsid w:val="00E11D85"/>
    <w:rsid w:val="00E249DA"/>
    <w:rsid w:val="00E467D7"/>
    <w:rsid w:val="00E53874"/>
    <w:rsid w:val="00E61D11"/>
    <w:rsid w:val="00E710B3"/>
    <w:rsid w:val="00E736DD"/>
    <w:rsid w:val="00E73E80"/>
    <w:rsid w:val="00E82C33"/>
    <w:rsid w:val="00E83378"/>
    <w:rsid w:val="00E854EC"/>
    <w:rsid w:val="00E9329F"/>
    <w:rsid w:val="00EA0A53"/>
    <w:rsid w:val="00EB4511"/>
    <w:rsid w:val="00EB4D4E"/>
    <w:rsid w:val="00EB61C5"/>
    <w:rsid w:val="00EC25A6"/>
    <w:rsid w:val="00EC565A"/>
    <w:rsid w:val="00ED0193"/>
    <w:rsid w:val="00EE034E"/>
    <w:rsid w:val="00EE6914"/>
    <w:rsid w:val="00EE7543"/>
    <w:rsid w:val="00EE7EDC"/>
    <w:rsid w:val="00EF1820"/>
    <w:rsid w:val="00EF1F19"/>
    <w:rsid w:val="00EF3277"/>
    <w:rsid w:val="00F001F0"/>
    <w:rsid w:val="00F06D94"/>
    <w:rsid w:val="00F0723A"/>
    <w:rsid w:val="00F14C78"/>
    <w:rsid w:val="00F30FBD"/>
    <w:rsid w:val="00F36DEB"/>
    <w:rsid w:val="00F41793"/>
    <w:rsid w:val="00F52C11"/>
    <w:rsid w:val="00F64D54"/>
    <w:rsid w:val="00F7589C"/>
    <w:rsid w:val="00F82132"/>
    <w:rsid w:val="00F827D3"/>
    <w:rsid w:val="00F86684"/>
    <w:rsid w:val="00F95DB9"/>
    <w:rsid w:val="00FB10D9"/>
    <w:rsid w:val="00FB6F25"/>
    <w:rsid w:val="00FC28A8"/>
    <w:rsid w:val="00FC3F70"/>
    <w:rsid w:val="00FC4EA4"/>
    <w:rsid w:val="00FC55F3"/>
    <w:rsid w:val="00FE180B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C6F3BB"/>
  <w15:docId w15:val="{ADE8C8D2-698E-411B-929A-FEC82369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FB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2D9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2D91"/>
    <w:pPr>
      <w:spacing w:after="200"/>
    </w:pPr>
    <w:rPr>
      <w:rFonts w:asciiTheme="minorHAnsi" w:eastAsiaTheme="minorEastAsia" w:hAnsiTheme="minorHAnsi" w:cstheme="minorBidi"/>
      <w:lang w:eastAsia="ja-JP"/>
    </w:rPr>
  </w:style>
  <w:style w:type="character" w:customStyle="1" w:styleId="a5">
    <w:name w:val="批注文字 字符"/>
    <w:basedOn w:val="a0"/>
    <w:link w:val="a4"/>
    <w:uiPriority w:val="99"/>
    <w:rsid w:val="00A42D91"/>
    <w:rPr>
      <w:rFonts w:eastAsiaTheme="minorEastAsia"/>
      <w:lang w:eastAsia="ja-JP"/>
    </w:rPr>
  </w:style>
  <w:style w:type="paragraph" w:styleId="a6">
    <w:name w:val="List Paragraph"/>
    <w:basedOn w:val="a"/>
    <w:uiPriority w:val="34"/>
    <w:qFormat/>
    <w:rsid w:val="00A42D91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a7">
    <w:name w:val="Normal (Web)"/>
    <w:basedOn w:val="a"/>
    <w:uiPriority w:val="99"/>
    <w:semiHidden/>
    <w:unhideWhenUsed/>
    <w:rsid w:val="00A42D91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a8">
    <w:name w:val="Hyperlink"/>
    <w:basedOn w:val="a0"/>
    <w:uiPriority w:val="99"/>
    <w:unhideWhenUsed/>
    <w:rsid w:val="00A42D9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2D9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42D91"/>
    <w:rPr>
      <w:rFonts w:ascii="Times New Roman" w:eastAsia="Times New Roman" w:hAnsi="Times New Roman" w:cs="Times New Roman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EC25A6"/>
    <w:pPr>
      <w:spacing w:after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c">
    <w:name w:val="批注主题 字符"/>
    <w:basedOn w:val="a5"/>
    <w:link w:val="ab"/>
    <w:uiPriority w:val="99"/>
    <w:semiHidden/>
    <w:rsid w:val="00EC25A6"/>
    <w:rPr>
      <w:rFonts w:ascii="Times New Roman" w:eastAsia="Times New Roman" w:hAnsi="Times New Roman" w:cs="Times New Roman"/>
      <w:b/>
      <w:bCs/>
      <w:sz w:val="20"/>
      <w:szCs w:val="20"/>
      <w:lang w:eastAsia="ja-JP"/>
    </w:rPr>
  </w:style>
  <w:style w:type="paragraph" w:styleId="ad">
    <w:name w:val="Revision"/>
    <w:hidden/>
    <w:uiPriority w:val="99"/>
    <w:semiHidden/>
    <w:rsid w:val="008B4D61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C1698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480608"/>
  </w:style>
  <w:style w:type="character" w:customStyle="1" w:styleId="apple-converted-space">
    <w:name w:val="apple-converted-space"/>
    <w:basedOn w:val="a0"/>
    <w:rsid w:val="005E3DF4"/>
  </w:style>
  <w:style w:type="paragraph" w:styleId="af0">
    <w:name w:val="header"/>
    <w:basedOn w:val="a"/>
    <w:link w:val="af1"/>
    <w:uiPriority w:val="99"/>
    <w:unhideWhenUsed/>
    <w:rsid w:val="00D51FBA"/>
    <w:pPr>
      <w:tabs>
        <w:tab w:val="center" w:pos="4680"/>
        <w:tab w:val="right" w:pos="9360"/>
      </w:tabs>
    </w:pPr>
  </w:style>
  <w:style w:type="character" w:customStyle="1" w:styleId="af1">
    <w:name w:val="页眉 字符"/>
    <w:basedOn w:val="a0"/>
    <w:link w:val="af0"/>
    <w:uiPriority w:val="99"/>
    <w:rsid w:val="00D51FBA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D51FBA"/>
    <w:pPr>
      <w:tabs>
        <w:tab w:val="center" w:pos="4680"/>
        <w:tab w:val="right" w:pos="9360"/>
      </w:tabs>
    </w:pPr>
  </w:style>
  <w:style w:type="character" w:customStyle="1" w:styleId="af3">
    <w:name w:val="页脚 字符"/>
    <w:basedOn w:val="a0"/>
    <w:link w:val="af2"/>
    <w:uiPriority w:val="99"/>
    <w:rsid w:val="00D51F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302A10-DEBB-4475-87E2-B90B7AF1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21</Pages>
  <Words>8378</Words>
  <Characters>47756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wubing</cp:lastModifiedBy>
  <cp:revision>58</cp:revision>
  <dcterms:created xsi:type="dcterms:W3CDTF">2018-12-11T17:50:00Z</dcterms:created>
  <dcterms:modified xsi:type="dcterms:W3CDTF">2018-12-18T02:35:00Z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98fcd7d7-adb7-31f9-8ce3-ec202bdde05d</vt:lpwstr>
  </property>
  <property fmtid="{D5CDD505-2E9C-101B-9397-08002B2CF9AE}" pid="4" name="Mendeley Citation Style_1">
    <vt:lpwstr>http://www.zotero.org/styles/journal-of-visualized-experiments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http://www.zotero.org/styles/current-biology</vt:lpwstr>
  </property>
  <property fmtid="{D5CDD505-2E9C-101B-9397-08002B2CF9AE}" pid="14" name="Mendeley Recent Style Name 4_1">
    <vt:lpwstr>Current Biology</vt:lpwstr>
  </property>
  <property fmtid="{D5CDD505-2E9C-101B-9397-08002B2CF9AE}" pid="15" name="Mendeley Recent Style Id 5_1">
    <vt:lpwstr>http://www.zotero.org/styles/developmental-biology</vt:lpwstr>
  </property>
  <property fmtid="{D5CDD505-2E9C-101B-9397-08002B2CF9AE}" pid="16" name="Mendeley Recent Style Name 5_1">
    <vt:lpwstr>Developmental Biology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http://www.zotero.org/styles/journal-of-visualized-experiments</vt:lpwstr>
  </property>
  <property fmtid="{D5CDD505-2E9C-101B-9397-08002B2CF9AE}" pid="20" name="Mendeley Recent Style Name 7_1">
    <vt:lpwstr>Journal of Visualized Experiments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