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64D1DB17"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EF5468">
        <w:rPr>
          <w:rFonts w:ascii="Helvetica" w:hAnsi="Helvetica" w:cs="Arial"/>
          <w:b/>
          <w:i w:val="0"/>
          <w:sz w:val="22"/>
          <w:szCs w:val="22"/>
        </w:rPr>
        <w:t>59088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2026049C" w14:textId="77777777" w:rsidR="00EF5468" w:rsidRDefault="00DC058D" w:rsidP="00EF5468">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727099">
        <w:fldChar w:fldCharType="begin"/>
      </w:r>
      <w:r w:rsidR="00727099">
        <w:instrText xml:space="preserve"> HYPERLINK "http://www.jove.com/files_upload.php?src=18021888" \t "_blank" </w:instrText>
      </w:r>
      <w:r w:rsidR="00727099">
        <w:fldChar w:fldCharType="separate"/>
      </w:r>
      <w:r w:rsidR="00EF5468">
        <w:rPr>
          <w:rStyle w:val="Hyperlink"/>
          <w:rFonts w:ascii="Arial" w:hAnsi="Arial" w:cs="Arial"/>
          <w:color w:val="1155CC"/>
          <w:sz w:val="19"/>
          <w:szCs w:val="19"/>
        </w:rPr>
        <w:t>http://www.jove.com/files_upload.php?src=18021888</w:t>
      </w:r>
      <w:r w:rsidR="00727099">
        <w:rPr>
          <w:rStyle w:val="Hyperlink"/>
          <w:rFonts w:ascii="Arial" w:hAnsi="Arial" w:cs="Arial"/>
          <w:color w:val="1155CC"/>
          <w:sz w:val="19"/>
          <w:szCs w:val="19"/>
        </w:rPr>
        <w:fldChar w:fldCharType="end"/>
      </w:r>
    </w:p>
    <w:p w14:paraId="53BD667A" w14:textId="77777777" w:rsidR="00B54F70" w:rsidRPr="00F95819" w:rsidRDefault="00B54F70" w:rsidP="00FA1A9D">
      <w:pPr>
        <w:pStyle w:val="BodyText"/>
        <w:outlineLvl w:val="0"/>
        <w:rPr>
          <w:rFonts w:ascii="Helvetica" w:hAnsi="Helvetica" w:cs="Arial"/>
          <w:b/>
          <w:i w:val="0"/>
          <w:sz w:val="28"/>
          <w:szCs w:val="28"/>
        </w:rPr>
      </w:pPr>
    </w:p>
    <w:p w14:paraId="0F490AEE" w14:textId="0C287BF6" w:rsidR="00773BC7" w:rsidRPr="00EF5468" w:rsidRDefault="00FA1A9D" w:rsidP="00EF5468">
      <w:pPr>
        <w:contextualSpacing/>
        <w:jc w:val="both"/>
        <w:rPr>
          <w:rFonts w:ascii="Helvetica" w:hAnsi="Helvetica" w:cs="Calibri"/>
          <w:b/>
          <w:sz w:val="28"/>
          <w:szCs w:val="28"/>
        </w:rPr>
      </w:pPr>
      <w:r w:rsidRPr="00F95819">
        <w:rPr>
          <w:rFonts w:ascii="Helvetica" w:hAnsi="Helvetica" w:cs="Arial"/>
          <w:b/>
          <w:sz w:val="28"/>
          <w:szCs w:val="28"/>
        </w:rPr>
        <w:t xml:space="preserve">Title: </w:t>
      </w:r>
      <w:r w:rsidR="00EF5468" w:rsidRPr="00EF5468">
        <w:rPr>
          <w:rFonts w:ascii="Helvetica" w:hAnsi="Helvetica"/>
          <w:b/>
          <w:sz w:val="28"/>
          <w:szCs w:val="28"/>
        </w:rPr>
        <w:t>Alveolar Macrophage Phagocytosis and Bacteria Clearance in Mice</w:t>
      </w:r>
    </w:p>
    <w:p w14:paraId="681B53AA" w14:textId="77777777" w:rsidR="00FA1A9D" w:rsidRPr="00EF5468" w:rsidRDefault="00FA1A9D" w:rsidP="00FA1A9D">
      <w:pPr>
        <w:pStyle w:val="CM10"/>
        <w:outlineLvl w:val="0"/>
        <w:rPr>
          <w:rFonts w:ascii="Helvetica" w:hAnsi="Helvetica" w:cs="Arial"/>
          <w:b/>
          <w:sz w:val="28"/>
          <w:szCs w:val="28"/>
        </w:rPr>
      </w:pPr>
    </w:p>
    <w:p w14:paraId="248F2977" w14:textId="2573F2BC" w:rsidR="00EF5468" w:rsidRPr="00EF5468" w:rsidRDefault="00FA1A9D" w:rsidP="00EF5468">
      <w:pPr>
        <w:contextualSpacing/>
        <w:jc w:val="both"/>
        <w:rPr>
          <w:rFonts w:ascii="Helvetica" w:hAnsi="Helvetica" w:cs="Calibri"/>
          <w:sz w:val="28"/>
          <w:szCs w:val="28"/>
        </w:rPr>
      </w:pPr>
      <w:r w:rsidRPr="00EF5468">
        <w:rPr>
          <w:rFonts w:ascii="Helvetica" w:hAnsi="Helvetica" w:cs="Arial"/>
          <w:b/>
          <w:sz w:val="28"/>
          <w:szCs w:val="28"/>
        </w:rPr>
        <w:t xml:space="preserve">Authors and Affiliations: </w:t>
      </w:r>
      <w:r w:rsidR="00EF5468" w:rsidRPr="00EF5468">
        <w:rPr>
          <w:rFonts w:ascii="Helvetica" w:hAnsi="Helvetica" w:cs="Calibri"/>
          <w:b/>
          <w:sz w:val="28"/>
          <w:szCs w:val="28"/>
        </w:rPr>
        <w:t>Nagaraja Nagre, Xiaofei Cong, Andrew C. Pearson, and Xiaoli Zhao</w:t>
      </w:r>
    </w:p>
    <w:p w14:paraId="23369293" w14:textId="77777777" w:rsidR="00EF5468" w:rsidRPr="00EF5468" w:rsidRDefault="00EF5468" w:rsidP="00EF5468">
      <w:pPr>
        <w:contextualSpacing/>
        <w:jc w:val="both"/>
        <w:rPr>
          <w:rFonts w:ascii="Helvetica" w:hAnsi="Helvetica" w:cs="Calibri"/>
          <w:sz w:val="28"/>
          <w:szCs w:val="28"/>
        </w:rPr>
      </w:pPr>
    </w:p>
    <w:p w14:paraId="5631EFCF" w14:textId="0BDE523E" w:rsidR="00773BC7" w:rsidRPr="00EF5468" w:rsidRDefault="00EF5468" w:rsidP="00EF5468">
      <w:pPr>
        <w:rPr>
          <w:rFonts w:ascii="Helvetica" w:hAnsi="Helvetica"/>
          <w:sz w:val="28"/>
          <w:szCs w:val="28"/>
        </w:rPr>
      </w:pPr>
      <w:r w:rsidRPr="00EF5468">
        <w:rPr>
          <w:rFonts w:ascii="Helvetica" w:hAnsi="Helvetica" w:cs="Calibri"/>
          <w:sz w:val="28"/>
          <w:szCs w:val="28"/>
        </w:rPr>
        <w:t>Department of Physiological Sciences, Eastern Virginia Medical School</w:t>
      </w:r>
    </w:p>
    <w:p w14:paraId="5B92BEA3" w14:textId="77777777" w:rsidR="00FA1A9D" w:rsidRPr="00F95819" w:rsidRDefault="00FA1A9D" w:rsidP="00FA1A9D">
      <w:pPr>
        <w:outlineLvl w:val="0"/>
        <w:rPr>
          <w:rFonts w:ascii="Helvetica" w:hAnsi="Helvetica" w:cs="Arial"/>
          <w:sz w:val="22"/>
          <w:szCs w:val="22"/>
        </w:rPr>
      </w:pPr>
    </w:p>
    <w:p w14:paraId="6DEA4F31" w14:textId="2FF5F26C"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1FB0DF89" w14:textId="7F87AEF7" w:rsidR="003D2F57" w:rsidRPr="00EF5468" w:rsidRDefault="008B01DB" w:rsidP="00EF5468">
      <w:pPr>
        <w:contextualSpacing/>
        <w:jc w:val="both"/>
        <w:rPr>
          <w:rStyle w:val="Hyperlink"/>
          <w:rFonts w:ascii="Helvetica" w:hAnsi="Helvetica" w:cs="Calibri"/>
          <w:color w:val="000000" w:themeColor="text1"/>
          <w:sz w:val="22"/>
          <w:szCs w:val="22"/>
          <w:u w:val="none"/>
        </w:rPr>
      </w:pPr>
      <w:r>
        <w:rPr>
          <w:rStyle w:val="Hyperlink"/>
          <w:rFonts w:ascii="Helvetica" w:hAnsi="Helvetica" w:cs="Calibri"/>
          <w:color w:val="000000" w:themeColor="text1"/>
          <w:sz w:val="22"/>
          <w:szCs w:val="22"/>
          <w:u w:val="none"/>
        </w:rPr>
        <w:t>Xiaoli Zhao</w:t>
      </w:r>
    </w:p>
    <w:p w14:paraId="0AC5D376" w14:textId="1350366A" w:rsidR="00EF5468" w:rsidRDefault="00727099" w:rsidP="00EF5468">
      <w:pPr>
        <w:contextualSpacing/>
        <w:jc w:val="both"/>
        <w:rPr>
          <w:rFonts w:ascii="Helvetica" w:hAnsi="Helvetica" w:cs="Calibri"/>
          <w:sz w:val="22"/>
          <w:szCs w:val="22"/>
        </w:rPr>
      </w:pPr>
      <w:hyperlink r:id="rId9" w:history="1">
        <w:r w:rsidR="008B01DB" w:rsidRPr="006E3D76">
          <w:rPr>
            <w:rStyle w:val="Hyperlink"/>
            <w:rFonts w:ascii="Helvetica" w:hAnsi="Helvetica" w:cs="Calibri"/>
            <w:sz w:val="22"/>
            <w:szCs w:val="22"/>
          </w:rPr>
          <w:t>zhaox@evms.edu</w:t>
        </w:r>
      </w:hyperlink>
    </w:p>
    <w:p w14:paraId="02264670" w14:textId="77777777" w:rsidR="006E3D76" w:rsidRPr="00EF5468" w:rsidRDefault="006E3D76" w:rsidP="00EF5468">
      <w:pPr>
        <w:contextualSpacing/>
        <w:jc w:val="both"/>
        <w:rPr>
          <w:rStyle w:val="Hyperlink"/>
          <w:rFonts w:ascii="Helvetica" w:hAnsi="Helvetica" w:cs="Calibri"/>
          <w:color w:val="000000" w:themeColor="text1"/>
          <w:sz w:val="22"/>
          <w:szCs w:val="22"/>
        </w:rPr>
      </w:pPr>
    </w:p>
    <w:p w14:paraId="75A89E0C" w14:textId="5FFB0BAA" w:rsidR="00EF5468" w:rsidRPr="00EF5468" w:rsidRDefault="008B01DB" w:rsidP="00EF5468">
      <w:pPr>
        <w:outlineLvl w:val="0"/>
        <w:rPr>
          <w:rStyle w:val="Hyperlink"/>
          <w:rFonts w:ascii="Helvetica" w:hAnsi="Helvetica" w:cs="Calibri"/>
          <w:color w:val="000000" w:themeColor="text1"/>
          <w:sz w:val="22"/>
          <w:szCs w:val="22"/>
          <w:u w:val="none"/>
        </w:rPr>
      </w:pPr>
      <w:r>
        <w:rPr>
          <w:rStyle w:val="Hyperlink"/>
          <w:rFonts w:ascii="Helvetica" w:hAnsi="Helvetica" w:cs="Calibri"/>
          <w:color w:val="000000" w:themeColor="text1"/>
          <w:sz w:val="22"/>
          <w:szCs w:val="22"/>
        </w:rPr>
        <w:t>Nagaraja Nagre</w:t>
      </w:r>
    </w:p>
    <w:p w14:paraId="0961DF72" w14:textId="3CFB5BBD" w:rsidR="00EF5468" w:rsidRPr="00EF5468" w:rsidRDefault="008B01DB" w:rsidP="00EF5468">
      <w:pPr>
        <w:outlineLvl w:val="0"/>
        <w:rPr>
          <w:rFonts w:ascii="Helvetica" w:hAnsi="Helvetica" w:cs="Arial"/>
          <w:b/>
          <w:color w:val="000000" w:themeColor="text1"/>
          <w:sz w:val="22"/>
          <w:szCs w:val="22"/>
        </w:rPr>
      </w:pPr>
      <w:r>
        <w:rPr>
          <w:rStyle w:val="Hyperlink"/>
          <w:rFonts w:ascii="Helvetica" w:hAnsi="Helvetica" w:cs="Calibri"/>
          <w:color w:val="000000" w:themeColor="text1"/>
          <w:sz w:val="22"/>
          <w:szCs w:val="22"/>
        </w:rPr>
        <w:t>nagren</w:t>
      </w:r>
      <w:r w:rsidR="00EF5468" w:rsidRPr="00EF5468">
        <w:rPr>
          <w:rStyle w:val="Hyperlink"/>
          <w:rFonts w:ascii="Helvetica" w:hAnsi="Helvetica" w:cs="Calibri"/>
          <w:color w:val="000000" w:themeColor="text1"/>
          <w:sz w:val="22"/>
          <w:szCs w:val="22"/>
        </w:rPr>
        <w:t>@evms.edu</w:t>
      </w:r>
    </w:p>
    <w:p w14:paraId="38DC32E4" w14:textId="1A37BBBF" w:rsidR="00FA1A9D" w:rsidRPr="00EF5468" w:rsidRDefault="00FA1A9D" w:rsidP="00FA1A9D">
      <w:pPr>
        <w:outlineLvl w:val="0"/>
        <w:rPr>
          <w:rFonts w:ascii="Helvetica" w:hAnsi="Helvetica" w:cs="Arial"/>
          <w:b/>
          <w:color w:val="000000" w:themeColor="text1"/>
          <w:sz w:val="22"/>
          <w:szCs w:val="22"/>
        </w:rPr>
      </w:pPr>
    </w:p>
    <w:p w14:paraId="6D862194" w14:textId="6B845AFD" w:rsidR="00FA1A9D" w:rsidRPr="00EF5468" w:rsidRDefault="00FA1A9D" w:rsidP="00773BC7">
      <w:pPr>
        <w:pStyle w:val="NormalWeb"/>
        <w:spacing w:before="0" w:after="0"/>
        <w:rPr>
          <w:rFonts w:ascii="Helvetica" w:hAnsi="Helvetica" w:cs="Arial"/>
          <w:color w:val="000000" w:themeColor="text1"/>
          <w:sz w:val="22"/>
          <w:szCs w:val="22"/>
        </w:rPr>
      </w:pPr>
      <w:r w:rsidRPr="00EF5468">
        <w:rPr>
          <w:rFonts w:ascii="Helvetica" w:hAnsi="Helvetica" w:cs="Arial"/>
          <w:b/>
          <w:color w:val="000000" w:themeColor="text1"/>
          <w:sz w:val="22"/>
          <w:szCs w:val="22"/>
        </w:rPr>
        <w:t>Email addresses for Co-authors:</w:t>
      </w:r>
      <w:r w:rsidRPr="00EF5468">
        <w:rPr>
          <w:rFonts w:ascii="Helvetica" w:hAnsi="Helvetica" w:cs="Arial"/>
          <w:color w:val="000000" w:themeColor="text1"/>
          <w:sz w:val="22"/>
          <w:szCs w:val="22"/>
        </w:rPr>
        <w:t xml:space="preserve"> </w:t>
      </w:r>
    </w:p>
    <w:p w14:paraId="390F28B5" w14:textId="11FB397B" w:rsidR="00EF5468" w:rsidRPr="00EF5468" w:rsidRDefault="00727099" w:rsidP="00EF5468">
      <w:pPr>
        <w:contextualSpacing/>
        <w:jc w:val="both"/>
        <w:rPr>
          <w:rFonts w:ascii="Helvetica" w:hAnsi="Helvetica" w:cs="Calibri"/>
          <w:color w:val="000000" w:themeColor="text1"/>
          <w:sz w:val="22"/>
          <w:szCs w:val="22"/>
        </w:rPr>
      </w:pPr>
      <w:hyperlink r:id="rId10" w:history="1">
        <w:r w:rsidR="008B01DB" w:rsidRPr="006E3D76">
          <w:rPr>
            <w:rStyle w:val="Hyperlink"/>
            <w:rFonts w:ascii="Helvetica" w:hAnsi="Helvetica" w:cs="Calibri"/>
            <w:sz w:val="22"/>
            <w:szCs w:val="22"/>
          </w:rPr>
          <w:t>congx@evms.edu</w:t>
        </w:r>
      </w:hyperlink>
    </w:p>
    <w:p w14:paraId="4F893A2A" w14:textId="6DD8D2A9" w:rsidR="003B5E26" w:rsidRPr="00EF5468" w:rsidRDefault="008B01DB" w:rsidP="00EF5468">
      <w:pPr>
        <w:contextualSpacing/>
        <w:jc w:val="both"/>
        <w:rPr>
          <w:rFonts w:ascii="Helvetica" w:hAnsi="Helvetica" w:cs="Arial"/>
          <w:b/>
          <w:color w:val="000000" w:themeColor="text1"/>
          <w:sz w:val="22"/>
          <w:szCs w:val="22"/>
        </w:rPr>
      </w:pPr>
      <w:r>
        <w:rPr>
          <w:rStyle w:val="Hyperlink"/>
          <w:rFonts w:ascii="Helvetica" w:hAnsi="Helvetica" w:cs="Calibri"/>
          <w:color w:val="000000" w:themeColor="text1"/>
          <w:sz w:val="22"/>
          <w:szCs w:val="22"/>
        </w:rPr>
        <w:t>pearsoac</w:t>
      </w:r>
      <w:r w:rsidR="00EF5468" w:rsidRPr="00EF5468">
        <w:rPr>
          <w:rStyle w:val="Hyperlink"/>
          <w:rFonts w:ascii="Helvetica" w:hAnsi="Helvetica" w:cs="Calibri"/>
          <w:color w:val="000000" w:themeColor="text1"/>
          <w:sz w:val="22"/>
          <w:szCs w:val="22"/>
        </w:rPr>
        <w:t>@evms.edu</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DE0BE1" w:rsidRDefault="00FE059A" w:rsidP="00277C90">
      <w:pPr>
        <w:rPr>
          <w:rFonts w:ascii="Helvetica" w:hAnsi="Helvetica"/>
          <w:b/>
          <w:sz w:val="22"/>
        </w:rPr>
      </w:pPr>
      <w:r w:rsidRPr="00DE0BE1">
        <w:rPr>
          <w:rFonts w:ascii="Helvetica" w:hAnsi="Helvetica"/>
          <w:b/>
          <w:sz w:val="22"/>
        </w:rPr>
        <w:lastRenderedPageBreak/>
        <w:t>Author Questionnaire:</w:t>
      </w:r>
    </w:p>
    <w:p w14:paraId="2B389EDE" w14:textId="77777777" w:rsidR="00277C90" w:rsidRPr="00DE0BE1" w:rsidRDefault="00277C90" w:rsidP="00277C90">
      <w:pPr>
        <w:rPr>
          <w:rFonts w:ascii="Helvetica" w:hAnsi="Helvetica"/>
          <w:sz w:val="22"/>
        </w:rPr>
      </w:pPr>
    </w:p>
    <w:p w14:paraId="2C2D3A49" w14:textId="1F732B5A" w:rsidR="00FA1A9D" w:rsidRPr="00DE0BE1" w:rsidRDefault="00FA1A9D" w:rsidP="00456409">
      <w:pPr>
        <w:spacing w:before="120"/>
        <w:rPr>
          <w:rFonts w:ascii="Helvetica" w:hAnsi="Helvetica"/>
          <w:sz w:val="22"/>
        </w:rPr>
      </w:pPr>
      <w:r w:rsidRPr="00DE0BE1">
        <w:rPr>
          <w:rFonts w:ascii="Helvetica" w:hAnsi="Helvetica"/>
          <w:b/>
          <w:sz w:val="22"/>
        </w:rPr>
        <w:t xml:space="preserve">1. </w:t>
      </w:r>
      <w:r w:rsidRPr="00DE0BE1">
        <w:rPr>
          <w:rFonts w:ascii="Helvetica" w:hAnsi="Helvetica"/>
          <w:sz w:val="22"/>
        </w:rPr>
        <w:t xml:space="preserve">Microscopy: Does your protocol </w:t>
      </w:r>
      <w:r w:rsidR="00456409" w:rsidRPr="00DE0BE1">
        <w:rPr>
          <w:rFonts w:ascii="Helvetica" w:hAnsi="Helvetica"/>
          <w:sz w:val="22"/>
        </w:rPr>
        <w:t>require JoVE to film through your microscope? N</w:t>
      </w:r>
    </w:p>
    <w:p w14:paraId="6443FDF9" w14:textId="4E83B767" w:rsidR="00FE5191" w:rsidRPr="00B178CC" w:rsidRDefault="00FE5191" w:rsidP="00456409">
      <w:pPr>
        <w:spacing w:before="120"/>
        <w:rPr>
          <w:rFonts w:ascii="Helvetica" w:hAnsi="Helvetica"/>
          <w:sz w:val="22"/>
        </w:rPr>
      </w:pPr>
      <w:r w:rsidRPr="00B178CC">
        <w:rPr>
          <w:rFonts w:ascii="Helvetica" w:hAnsi="Helvetica"/>
          <w:sz w:val="22"/>
        </w:rPr>
        <w:t xml:space="preserve">Is it possible to use a device to film vocal code appearance like in </w:t>
      </w:r>
      <w:r w:rsidR="00E160E3" w:rsidRPr="00B178CC">
        <w:rPr>
          <w:rFonts w:ascii="Helvetica" w:hAnsi="Helvetica"/>
          <w:sz w:val="22"/>
        </w:rPr>
        <w:t xml:space="preserve">(4:19) of </w:t>
      </w:r>
      <w:r w:rsidRPr="00B178CC">
        <w:rPr>
          <w:rFonts w:ascii="Helvetica" w:hAnsi="Helvetica"/>
          <w:sz w:val="22"/>
        </w:rPr>
        <w:t>this video</w:t>
      </w:r>
      <w:r w:rsidR="00E160E3" w:rsidRPr="00B178CC">
        <w:rPr>
          <w:rFonts w:ascii="Helvetica" w:hAnsi="Helvetica"/>
          <w:sz w:val="22"/>
        </w:rPr>
        <w:t>?</w:t>
      </w:r>
      <w:r w:rsidRPr="00B178CC">
        <w:rPr>
          <w:rFonts w:ascii="Helvetica" w:hAnsi="Helvetica"/>
          <w:sz w:val="22"/>
        </w:rPr>
        <w:t xml:space="preserve"> </w:t>
      </w:r>
      <w:hyperlink r:id="rId11" w:history="1">
        <w:r w:rsidRPr="00B178CC">
          <w:rPr>
            <w:rStyle w:val="Hyperlink"/>
            <w:rFonts w:ascii="Helvetica" w:hAnsi="Helvetica"/>
            <w:sz w:val="22"/>
          </w:rPr>
          <w:t>https://www.youtube.com/watch?v=ech3QeohWzY</w:t>
        </w:r>
      </w:hyperlink>
      <w:r w:rsidRPr="00B178CC">
        <w:rPr>
          <w:rFonts w:ascii="Helvetica" w:hAnsi="Helvetica"/>
          <w:sz w:val="22"/>
        </w:rPr>
        <w:t xml:space="preserve"> </w:t>
      </w:r>
    </w:p>
    <w:p w14:paraId="142BA829" w14:textId="1E5ED3A7" w:rsidR="00FA1A9D" w:rsidRPr="00DE0BE1" w:rsidRDefault="00FA1A9D" w:rsidP="00456409">
      <w:pPr>
        <w:spacing w:before="120"/>
        <w:rPr>
          <w:rFonts w:ascii="Helvetica" w:hAnsi="Helvetica"/>
          <w:sz w:val="22"/>
        </w:rPr>
      </w:pPr>
      <w:r w:rsidRPr="00DE0BE1">
        <w:rPr>
          <w:rFonts w:ascii="Helvetica" w:hAnsi="Helvetica"/>
          <w:b/>
          <w:sz w:val="22"/>
        </w:rPr>
        <w:t xml:space="preserve">2. </w:t>
      </w:r>
      <w:r w:rsidRPr="00DE0BE1">
        <w:rPr>
          <w:rFonts w:ascii="Helvetica" w:hAnsi="Helvetica"/>
          <w:sz w:val="22"/>
        </w:rPr>
        <w:t xml:space="preserve">Does your protocol include software usage? </w:t>
      </w:r>
      <w:r w:rsidR="00456409" w:rsidRPr="00DE0BE1">
        <w:rPr>
          <w:rFonts w:ascii="Helvetica" w:hAnsi="Helvetica"/>
          <w:sz w:val="22"/>
        </w:rPr>
        <w:t>N</w:t>
      </w:r>
    </w:p>
    <w:p w14:paraId="69DEDEDF" w14:textId="59A7906D" w:rsidR="00FA1A9D" w:rsidRDefault="00FA1A9D" w:rsidP="00FA1A9D">
      <w:pPr>
        <w:spacing w:before="120"/>
        <w:rPr>
          <w:rFonts w:ascii="Helvetica" w:hAnsi="Helvetica"/>
          <w:sz w:val="22"/>
        </w:rPr>
      </w:pPr>
      <w:r w:rsidRPr="00DE0BE1">
        <w:rPr>
          <w:rFonts w:ascii="Helvetica" w:hAnsi="Helvetica"/>
          <w:b/>
          <w:sz w:val="22"/>
        </w:rPr>
        <w:t>3.</w:t>
      </w:r>
      <w:r w:rsidRPr="00DE0BE1">
        <w:rPr>
          <w:rFonts w:ascii="Helvetica" w:hAnsi="Helvetica"/>
          <w:sz w:val="22"/>
        </w:rPr>
        <w:t xml:space="preserve"> </w:t>
      </w:r>
      <w:r w:rsidRPr="00B178CC">
        <w:rPr>
          <w:rFonts w:ascii="Helvetica" w:hAnsi="Helvetica"/>
          <w:sz w:val="22"/>
        </w:rPr>
        <w:t>Which steps from the protocol section below are the most important for viewers to see</w:t>
      </w:r>
      <w:r w:rsidRPr="00DE0BE1">
        <w:rPr>
          <w:rFonts w:ascii="Helvetica" w:hAnsi="Helvetica"/>
          <w:sz w:val="22"/>
        </w:rPr>
        <w:t xml:space="preserve">? </w:t>
      </w:r>
    </w:p>
    <w:p w14:paraId="0C5C7E64" w14:textId="4F551573" w:rsidR="00B178CC" w:rsidRDefault="00B178CC" w:rsidP="00FA1A9D">
      <w:pPr>
        <w:spacing w:before="120"/>
        <w:rPr>
          <w:rFonts w:ascii="Helvetica" w:hAnsi="Helvetica"/>
          <w:sz w:val="22"/>
        </w:rPr>
      </w:pPr>
      <w:r>
        <w:rPr>
          <w:rFonts w:ascii="Helvetica" w:hAnsi="Helvetica"/>
          <w:sz w:val="22"/>
        </w:rPr>
        <w:t>2.11., 3.1., 5.3., 6.4.</w:t>
      </w:r>
    </w:p>
    <w:p w14:paraId="27289167" w14:textId="33DA41EA" w:rsidR="00FA1A9D" w:rsidRPr="00DE0BE1" w:rsidRDefault="00FA1A9D" w:rsidP="00FA1A9D">
      <w:pPr>
        <w:spacing w:before="120"/>
        <w:rPr>
          <w:rFonts w:ascii="Helvetica" w:hAnsi="Helvetica"/>
          <w:sz w:val="22"/>
        </w:rPr>
      </w:pPr>
      <w:r w:rsidRPr="00DE0BE1">
        <w:rPr>
          <w:rFonts w:ascii="Helvetica" w:hAnsi="Helvetica"/>
          <w:b/>
          <w:sz w:val="22"/>
        </w:rPr>
        <w:t>4.</w:t>
      </w:r>
      <w:r w:rsidRPr="00DE0BE1">
        <w:rPr>
          <w:rFonts w:ascii="Helvetica" w:hAnsi="Helvetica"/>
          <w:sz w:val="22"/>
        </w:rPr>
        <w:t xml:space="preserve"> </w:t>
      </w:r>
      <w:r w:rsidRPr="00B178CC">
        <w:rPr>
          <w:rFonts w:ascii="Helvetica" w:hAnsi="Helvetica"/>
          <w:sz w:val="22"/>
        </w:rPr>
        <w:t>What is the single most difficult aspect of this procedure and what do you do to ensure success</w:t>
      </w:r>
      <w:r w:rsidRPr="00DE0BE1">
        <w:rPr>
          <w:rFonts w:ascii="Helvetica" w:hAnsi="Helvetica"/>
          <w:sz w:val="22"/>
        </w:rPr>
        <w:t xml:space="preserve">? </w:t>
      </w:r>
    </w:p>
    <w:p w14:paraId="0E3B32E7" w14:textId="77777777" w:rsidR="00B85B00" w:rsidRPr="00B178CC" w:rsidRDefault="00B85B00" w:rsidP="00FA1A9D">
      <w:pPr>
        <w:spacing w:before="120"/>
        <w:rPr>
          <w:rFonts w:ascii="Helvetica" w:hAnsi="Helvetica"/>
          <w:sz w:val="22"/>
        </w:rPr>
      </w:pPr>
      <w:r w:rsidRPr="00B178CC">
        <w:rPr>
          <w:rFonts w:ascii="Helvetica" w:hAnsi="Helvetica"/>
          <w:sz w:val="22"/>
        </w:rPr>
        <w:t xml:space="preserve">Step 5.3 (IT injection) is the most difficult portion of these procedures. Some considerations for successful IT injections: </w:t>
      </w:r>
    </w:p>
    <w:p w14:paraId="54D0B38B" w14:textId="6BA5BF89" w:rsidR="00586645" w:rsidRPr="00DE0BE1" w:rsidRDefault="00586645" w:rsidP="00586645">
      <w:pPr>
        <w:pStyle w:val="ListParagraph"/>
        <w:numPr>
          <w:ilvl w:val="0"/>
          <w:numId w:val="51"/>
        </w:numPr>
        <w:spacing w:before="120"/>
        <w:rPr>
          <w:rFonts w:ascii="Helvetica" w:hAnsi="Helvetica"/>
          <w:sz w:val="22"/>
        </w:rPr>
      </w:pPr>
      <w:r w:rsidRPr="00DE0BE1">
        <w:rPr>
          <w:rFonts w:ascii="Helvetica" w:hAnsi="Helvetica"/>
          <w:sz w:val="22"/>
        </w:rPr>
        <w:t xml:space="preserve">Be confident that there is no air within the syringe after loading. This will generate a small stream of liquid at the end of the plunger depression, which will </w:t>
      </w:r>
      <w:r w:rsidR="00D418FF" w:rsidRPr="00DE0BE1">
        <w:rPr>
          <w:rFonts w:ascii="Helvetica" w:hAnsi="Helvetica"/>
          <w:sz w:val="22"/>
        </w:rPr>
        <w:t>suffocate</w:t>
      </w:r>
      <w:r w:rsidRPr="00DE0BE1">
        <w:rPr>
          <w:rFonts w:ascii="Helvetica" w:hAnsi="Helvetica"/>
          <w:sz w:val="22"/>
        </w:rPr>
        <w:t xml:space="preserve"> the mouse. Use a flexible cannula to inject the solution into the syringe, moving the tip around to chase out any bubbles inside. Once a drop of fluid emerges from the end of the syringe, continue to depress the plunger of the syringe used to fill the </w:t>
      </w:r>
      <w:proofErr w:type="spellStart"/>
      <w:r w:rsidRPr="00DE0BE1">
        <w:rPr>
          <w:rFonts w:ascii="Helvetica" w:hAnsi="Helvetica"/>
          <w:sz w:val="22"/>
        </w:rPr>
        <w:t>microspayer</w:t>
      </w:r>
      <w:proofErr w:type="spellEnd"/>
      <w:r w:rsidRPr="00DE0BE1">
        <w:rPr>
          <w:rFonts w:ascii="Helvetica" w:hAnsi="Helvetica"/>
          <w:sz w:val="22"/>
        </w:rPr>
        <w:t xml:space="preserve"> syringe, while simultaneously pulling the </w:t>
      </w:r>
      <w:proofErr w:type="spellStart"/>
      <w:r w:rsidRPr="00DE0BE1">
        <w:rPr>
          <w:rFonts w:ascii="Helvetica" w:hAnsi="Helvetica"/>
          <w:sz w:val="22"/>
        </w:rPr>
        <w:t>microsprayer</w:t>
      </w:r>
      <w:proofErr w:type="spellEnd"/>
      <w:r w:rsidRPr="00DE0BE1">
        <w:rPr>
          <w:rFonts w:ascii="Helvetica" w:hAnsi="Helvetica"/>
          <w:sz w:val="22"/>
        </w:rPr>
        <w:t xml:space="preserve"> syringe plunger out, maintaining the drop of fluid outside the syringe. Then carefully screw the needle onto the </w:t>
      </w:r>
      <w:proofErr w:type="spellStart"/>
      <w:r w:rsidRPr="00DE0BE1">
        <w:rPr>
          <w:rFonts w:ascii="Helvetica" w:hAnsi="Helvetica"/>
          <w:sz w:val="22"/>
        </w:rPr>
        <w:t>microsprayer</w:t>
      </w:r>
      <w:proofErr w:type="spellEnd"/>
      <w:r w:rsidRPr="00DE0BE1">
        <w:rPr>
          <w:rFonts w:ascii="Helvetica" w:hAnsi="Helvetica"/>
          <w:sz w:val="22"/>
        </w:rPr>
        <w:t xml:space="preserve"> syringe without losing the drop of fluid on top. Capillary action will pull that drop into the syringe so no air should be present. Spray a small amount of solution out of the syringe and watch to make sure only a mist is seen, no stream. If a stream is seen, empty the syringe and try again.</w:t>
      </w:r>
    </w:p>
    <w:p w14:paraId="2A80A707" w14:textId="0FB5CC58" w:rsidR="00586645" w:rsidRPr="00DE0BE1" w:rsidRDefault="00586645" w:rsidP="00586645">
      <w:pPr>
        <w:pStyle w:val="ListParagraph"/>
        <w:numPr>
          <w:ilvl w:val="0"/>
          <w:numId w:val="51"/>
        </w:numPr>
        <w:spacing w:before="120"/>
        <w:rPr>
          <w:rFonts w:ascii="Helvetica" w:hAnsi="Helvetica"/>
          <w:sz w:val="22"/>
        </w:rPr>
      </w:pPr>
      <w:r w:rsidRPr="00DE0BE1">
        <w:rPr>
          <w:rFonts w:ascii="Helvetica" w:hAnsi="Helvetica"/>
          <w:sz w:val="22"/>
        </w:rPr>
        <w:t>Be very careful not to damage the trachea or vocal folds with the tip of the needle. This can be done by carefully timing the insertion of the needle between the folds during an inspiration</w:t>
      </w:r>
      <w:r w:rsidR="00D418FF" w:rsidRPr="00DE0BE1">
        <w:rPr>
          <w:rFonts w:ascii="Helvetica" w:hAnsi="Helvetica"/>
          <w:sz w:val="22"/>
        </w:rPr>
        <w:t>.</w:t>
      </w:r>
      <w:r w:rsidRPr="00DE0BE1">
        <w:rPr>
          <w:rFonts w:ascii="Helvetica" w:hAnsi="Helvetica"/>
          <w:sz w:val="22"/>
        </w:rPr>
        <w:t xml:space="preserve"> </w:t>
      </w:r>
    </w:p>
    <w:p w14:paraId="4597A669" w14:textId="4C6CFF85" w:rsidR="005A6A73" w:rsidRPr="00DE0BE1" w:rsidRDefault="00B85B00" w:rsidP="00B178CC">
      <w:pPr>
        <w:pStyle w:val="ListParagraph"/>
        <w:numPr>
          <w:ilvl w:val="0"/>
          <w:numId w:val="51"/>
        </w:numPr>
        <w:spacing w:before="120"/>
        <w:rPr>
          <w:rFonts w:ascii="Helvetica" w:hAnsi="Helvetica"/>
          <w:sz w:val="22"/>
        </w:rPr>
      </w:pPr>
      <w:r w:rsidRPr="00B178CC">
        <w:rPr>
          <w:rFonts w:ascii="Helvetica" w:hAnsi="Helvetica"/>
          <w:sz w:val="22"/>
        </w:rPr>
        <w:t xml:space="preserve">Ensure </w:t>
      </w:r>
      <w:proofErr w:type="spellStart"/>
      <w:r w:rsidRPr="00B178CC">
        <w:rPr>
          <w:rFonts w:ascii="Helvetica" w:hAnsi="Helvetica"/>
          <w:sz w:val="22"/>
        </w:rPr>
        <w:t>microsprayer</w:t>
      </w:r>
      <w:proofErr w:type="spellEnd"/>
      <w:r w:rsidRPr="00B178CC">
        <w:rPr>
          <w:rFonts w:ascii="Helvetica" w:hAnsi="Helvetica"/>
          <w:sz w:val="22"/>
        </w:rPr>
        <w:t xml:space="preserve"> needle is in the trachea, not the esophagus, by gently moving the syringe very slightly from side to side and observing the vocal folds on either side of the needle. If the vocal folds are both on one side, or slide under the needle, the needle is in the esophagus. Remove syringe and try again.</w:t>
      </w:r>
      <w:r w:rsidR="005A6A73" w:rsidRPr="00DE0BE1">
        <w:rPr>
          <w:rFonts w:ascii="Helvetica" w:hAnsi="Helvetica"/>
          <w:sz w:val="22"/>
        </w:rPr>
        <w:t xml:space="preserve"> </w:t>
      </w:r>
    </w:p>
    <w:p w14:paraId="0B443EA5" w14:textId="03BE6C74" w:rsidR="00B85B00" w:rsidRPr="00B178CC" w:rsidRDefault="005A6A73" w:rsidP="00B178CC">
      <w:pPr>
        <w:pStyle w:val="ListParagraph"/>
        <w:numPr>
          <w:ilvl w:val="0"/>
          <w:numId w:val="51"/>
        </w:numPr>
        <w:spacing w:before="120"/>
        <w:rPr>
          <w:rFonts w:ascii="Helvetica" w:hAnsi="Helvetica"/>
          <w:sz w:val="22"/>
        </w:rPr>
      </w:pPr>
      <w:r w:rsidRPr="00DE0BE1">
        <w:rPr>
          <w:rFonts w:ascii="Helvetica" w:hAnsi="Helvetica"/>
          <w:sz w:val="22"/>
        </w:rPr>
        <w:t xml:space="preserve">Carefully observing the depth of the needle in trachea by viewing the bend of the needle on the outside of the mouth, and making sure that 95% of the straight part of the needle is inside the trachea. This is important to achieve an even mist distribution in the </w:t>
      </w:r>
      <w:proofErr w:type="spellStart"/>
      <w:r w:rsidRPr="00DE0BE1">
        <w:rPr>
          <w:rFonts w:ascii="Helvetica" w:hAnsi="Helvetica"/>
          <w:sz w:val="22"/>
        </w:rPr>
        <w:t>lung.</w:t>
      </w:r>
      <w:r w:rsidR="00B85B00" w:rsidRPr="00B178CC">
        <w:rPr>
          <w:rFonts w:ascii="Helvetica" w:hAnsi="Helvetica"/>
          <w:sz w:val="22"/>
        </w:rPr>
        <w:t>Be</w:t>
      </w:r>
      <w:proofErr w:type="spellEnd"/>
      <w:r w:rsidR="00B85B00" w:rsidRPr="00B178CC">
        <w:rPr>
          <w:rFonts w:ascii="Helvetica" w:hAnsi="Helvetica"/>
          <w:sz w:val="22"/>
        </w:rPr>
        <w:t xml:space="preserve"> sure to depress the plunger of the syringe at an even rate. DO not push the </w:t>
      </w:r>
      <w:r w:rsidR="00197841" w:rsidRPr="00DE0BE1">
        <w:rPr>
          <w:rFonts w:ascii="Helvetica" w:hAnsi="Helvetica"/>
          <w:sz w:val="22"/>
        </w:rPr>
        <w:t>plunger</w:t>
      </w:r>
      <w:r w:rsidR="00B85B00" w:rsidRPr="00B178CC">
        <w:rPr>
          <w:rFonts w:ascii="Helvetica" w:hAnsi="Helvetica"/>
          <w:sz w:val="22"/>
        </w:rPr>
        <w:t xml:space="preserve"> to</w:t>
      </w:r>
      <w:r w:rsidR="00197841" w:rsidRPr="00DE0BE1">
        <w:rPr>
          <w:rFonts w:ascii="Helvetica" w:hAnsi="Helvetica"/>
          <w:sz w:val="22"/>
        </w:rPr>
        <w:t>o</w:t>
      </w:r>
      <w:r w:rsidR="00B85B00" w:rsidRPr="00B178CC">
        <w:rPr>
          <w:rFonts w:ascii="Helvetica" w:hAnsi="Helvetica"/>
          <w:sz w:val="22"/>
        </w:rPr>
        <w:t xml:space="preserve"> hard, as this could shock the lungs, or too slowly, as this could generate a stream of fluid rather than a mist, which will </w:t>
      </w:r>
      <w:r w:rsidRPr="00DE0BE1">
        <w:rPr>
          <w:rFonts w:ascii="Helvetica" w:hAnsi="Helvetica"/>
          <w:sz w:val="22"/>
        </w:rPr>
        <w:t>suffocate</w:t>
      </w:r>
      <w:r w:rsidR="00B85B00" w:rsidRPr="00B178CC">
        <w:rPr>
          <w:rFonts w:ascii="Helvetica" w:hAnsi="Helvetica"/>
          <w:sz w:val="22"/>
        </w:rPr>
        <w:t xml:space="preserve"> the </w:t>
      </w:r>
      <w:r w:rsidRPr="00DE0BE1">
        <w:rPr>
          <w:rFonts w:ascii="Helvetica" w:hAnsi="Helvetica"/>
          <w:sz w:val="22"/>
        </w:rPr>
        <w:t>mice</w:t>
      </w:r>
      <w:r w:rsidR="00B85B00" w:rsidRPr="00B178CC">
        <w:rPr>
          <w:rFonts w:ascii="Helvetica" w:hAnsi="Helvetica"/>
          <w:sz w:val="22"/>
        </w:rPr>
        <w:t>. Spend some time practicing spraying water into a sink to see the different flow rates and how they feel.</w:t>
      </w:r>
    </w:p>
    <w:p w14:paraId="7C77DB4B" w14:textId="77777777" w:rsidR="00B178CC" w:rsidRDefault="00FA1A9D" w:rsidP="00FA1A9D">
      <w:pPr>
        <w:spacing w:before="120"/>
        <w:rPr>
          <w:rFonts w:ascii="Helvetica" w:hAnsi="Helvetica"/>
          <w:sz w:val="22"/>
          <w:szCs w:val="22"/>
        </w:rPr>
      </w:pPr>
      <w:r w:rsidRPr="00DE0BE1">
        <w:rPr>
          <w:rFonts w:ascii="Helvetica" w:hAnsi="Helvetica"/>
          <w:b/>
          <w:sz w:val="22"/>
        </w:rPr>
        <w:t>5.</w:t>
      </w:r>
      <w:r w:rsidRPr="00DE0BE1">
        <w:rPr>
          <w:rFonts w:ascii="Helvetica" w:hAnsi="Helvetica"/>
          <w:sz w:val="22"/>
        </w:rPr>
        <w:t xml:space="preserve"> </w:t>
      </w:r>
      <w:r w:rsidRPr="00B178CC">
        <w:rPr>
          <w:rFonts w:ascii="Helvetica" w:hAnsi="Helvetica"/>
          <w:sz w:val="22"/>
        </w:rPr>
        <w:t xml:space="preserve">Will the filming </w:t>
      </w:r>
      <w:r w:rsidRPr="00B178CC">
        <w:rPr>
          <w:rFonts w:ascii="Helvetica" w:hAnsi="Helvetica"/>
          <w:sz w:val="22"/>
          <w:szCs w:val="22"/>
        </w:rPr>
        <w:t>need to take place in multiple locations</w:t>
      </w:r>
      <w:r w:rsidR="00B178CC">
        <w:rPr>
          <w:rFonts w:ascii="Helvetica" w:hAnsi="Helvetica"/>
          <w:sz w:val="22"/>
          <w:szCs w:val="22"/>
        </w:rPr>
        <w:t>? Y, different rooms same floor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7826EE4A" w14:textId="52A1FC01" w:rsidR="00CE10F2" w:rsidRPr="00B178CC" w:rsidRDefault="006950D5">
      <w:pPr>
        <w:pStyle w:val="ListParagraph"/>
        <w:numPr>
          <w:ilvl w:val="1"/>
          <w:numId w:val="9"/>
        </w:numPr>
        <w:outlineLvl w:val="0"/>
        <w:rPr>
          <w:rFonts w:ascii="Helvetica" w:hAnsi="Helvetica" w:cs="Helvetica"/>
          <w:sz w:val="22"/>
          <w:szCs w:val="22"/>
        </w:rPr>
      </w:pPr>
      <w:r>
        <w:rPr>
          <w:rFonts w:ascii="Helvetica" w:hAnsi="Helvetica" w:cs="Helvetica"/>
          <w:b/>
          <w:sz w:val="22"/>
          <w:szCs w:val="22"/>
          <w:u w:val="single"/>
        </w:rPr>
        <w:t>Nagaraja Nagre</w:t>
      </w:r>
      <w:r w:rsidR="000D35D9" w:rsidRPr="006E3D76">
        <w:rPr>
          <w:rFonts w:ascii="Helvetica" w:hAnsi="Helvetica" w:cs="Helvetica"/>
          <w:sz w:val="22"/>
          <w:szCs w:val="22"/>
        </w:rPr>
        <w:t xml:space="preserve">: </w:t>
      </w:r>
      <w:r w:rsidR="00A93A4E">
        <w:rPr>
          <w:rFonts w:ascii="Helvetica" w:hAnsi="Helvetica" w:cs="Helvetica"/>
          <w:sz w:val="22"/>
          <w:szCs w:val="22"/>
        </w:rPr>
        <w:t>These</w:t>
      </w:r>
      <w:r w:rsidR="00640EBD">
        <w:rPr>
          <w:rFonts w:ascii="Helvetica" w:hAnsi="Helvetica" w:cs="Helvetica"/>
          <w:sz w:val="22"/>
          <w:szCs w:val="22"/>
        </w:rPr>
        <w:t xml:space="preserve"> </w:t>
      </w:r>
      <w:r w:rsidR="00B85B00" w:rsidRPr="00B178CC">
        <w:rPr>
          <w:rFonts w:ascii="Helvetica" w:hAnsi="Helvetica" w:cs="Helvetica"/>
          <w:sz w:val="22"/>
          <w:szCs w:val="22"/>
        </w:rPr>
        <w:t xml:space="preserve">methods </w:t>
      </w:r>
      <w:r w:rsidR="00A93A4E">
        <w:rPr>
          <w:rFonts w:ascii="Helvetica" w:hAnsi="Helvetica" w:cs="Helvetica"/>
          <w:sz w:val="22"/>
          <w:szCs w:val="22"/>
        </w:rPr>
        <w:t xml:space="preserve">can be used </w:t>
      </w:r>
      <w:r w:rsidR="00B85B00" w:rsidRPr="00B178CC">
        <w:rPr>
          <w:rFonts w:ascii="Helvetica" w:hAnsi="Helvetica" w:cs="Helvetica"/>
          <w:sz w:val="22"/>
          <w:szCs w:val="22"/>
        </w:rPr>
        <w:t xml:space="preserve">to evaluate alveolar macrophage </w:t>
      </w:r>
      <w:r w:rsidR="00B139FA" w:rsidRPr="00640EBD">
        <w:rPr>
          <w:rFonts w:ascii="Helvetica" w:hAnsi="Helvetica" w:cs="Helvetica"/>
          <w:sz w:val="22"/>
          <w:szCs w:val="22"/>
        </w:rPr>
        <w:t>phago</w:t>
      </w:r>
      <w:r w:rsidR="00B139FA" w:rsidRPr="00405670">
        <w:rPr>
          <w:rFonts w:ascii="Helvetica" w:hAnsi="Helvetica" w:cs="Helvetica"/>
          <w:sz w:val="22"/>
          <w:szCs w:val="22"/>
        </w:rPr>
        <w:t>cytosis</w:t>
      </w:r>
      <w:r w:rsidR="00B139FA" w:rsidRPr="00B139FA">
        <w:rPr>
          <w:rFonts w:ascii="Helvetica" w:hAnsi="Helvetica" w:cs="Helvetica"/>
          <w:sz w:val="22"/>
          <w:szCs w:val="22"/>
        </w:rPr>
        <w:t xml:space="preserve"> </w:t>
      </w:r>
      <w:r w:rsidR="00B139FA">
        <w:rPr>
          <w:rFonts w:ascii="Helvetica" w:hAnsi="Helvetica" w:cs="Helvetica"/>
          <w:sz w:val="22"/>
          <w:szCs w:val="22"/>
        </w:rPr>
        <w:t xml:space="preserve">and bacterial clearance </w:t>
      </w:r>
      <w:r w:rsidR="00640EBD">
        <w:rPr>
          <w:rFonts w:ascii="Helvetica" w:hAnsi="Helvetica" w:cs="Helvetica"/>
          <w:sz w:val="22"/>
          <w:szCs w:val="22"/>
        </w:rPr>
        <w:t>in</w:t>
      </w:r>
      <w:r w:rsidR="00B139FA">
        <w:rPr>
          <w:rFonts w:ascii="Helvetica" w:hAnsi="Helvetica" w:cs="Helvetica"/>
          <w:sz w:val="22"/>
          <w:szCs w:val="22"/>
        </w:rPr>
        <w:t xml:space="preserve"> the lung</w:t>
      </w:r>
      <w:r w:rsidR="00C04471" w:rsidRPr="00B178CC">
        <w:rPr>
          <w:rFonts w:ascii="Helvetica" w:hAnsi="Helvetica" w:cs="Helvetica"/>
          <w:sz w:val="22"/>
          <w:szCs w:val="22"/>
        </w:rPr>
        <w:t xml:space="preserve"> </w:t>
      </w:r>
      <w:r w:rsidR="00A93A4E">
        <w:rPr>
          <w:rFonts w:ascii="Helvetica" w:hAnsi="Helvetica" w:cs="Helvetica"/>
          <w:sz w:val="22"/>
          <w:szCs w:val="22"/>
        </w:rPr>
        <w:t>for the study</w:t>
      </w:r>
      <w:r w:rsidR="00C04471" w:rsidRPr="00B178CC">
        <w:rPr>
          <w:rFonts w:ascii="Helvetica" w:hAnsi="Helvetica" w:cs="Helvetica"/>
          <w:sz w:val="22"/>
          <w:szCs w:val="22"/>
        </w:rPr>
        <w:t xml:space="preserve"> </w:t>
      </w:r>
      <w:r w:rsidR="00A93A4E">
        <w:rPr>
          <w:rFonts w:ascii="Helvetica" w:hAnsi="Helvetica" w:cs="Helvetica"/>
          <w:sz w:val="22"/>
          <w:szCs w:val="22"/>
        </w:rPr>
        <w:t xml:space="preserve">of lung </w:t>
      </w:r>
      <w:r w:rsidR="00C04471" w:rsidRPr="00B178CC">
        <w:rPr>
          <w:rFonts w:ascii="Helvetica" w:hAnsi="Helvetica" w:cs="Helvetica"/>
          <w:sz w:val="22"/>
          <w:szCs w:val="22"/>
        </w:rPr>
        <w:t xml:space="preserve">innate immunity </w:t>
      </w:r>
      <w:r w:rsidR="00A93A4E">
        <w:rPr>
          <w:rFonts w:ascii="Helvetica" w:hAnsi="Helvetica" w:cs="Helvetica"/>
          <w:sz w:val="22"/>
          <w:szCs w:val="22"/>
        </w:rPr>
        <w:t>responses during</w:t>
      </w:r>
      <w:r w:rsidR="00C04471" w:rsidRPr="00B178CC">
        <w:rPr>
          <w:rFonts w:ascii="Helvetica" w:hAnsi="Helvetica" w:cs="Helvetica"/>
          <w:sz w:val="22"/>
          <w:szCs w:val="22"/>
        </w:rPr>
        <w:t xml:space="preserve"> the </w:t>
      </w:r>
      <w:r w:rsidR="00A93A4E">
        <w:rPr>
          <w:rFonts w:ascii="Helvetica" w:hAnsi="Helvetica" w:cs="Helvetica"/>
          <w:sz w:val="22"/>
          <w:szCs w:val="22"/>
        </w:rPr>
        <w:t xml:space="preserve">steady state and </w:t>
      </w:r>
      <w:r w:rsidR="008356B3">
        <w:rPr>
          <w:rFonts w:ascii="Helvetica" w:hAnsi="Helvetica" w:cs="Helvetica"/>
          <w:sz w:val="22"/>
          <w:szCs w:val="22"/>
        </w:rPr>
        <w:t>pneumonia</w:t>
      </w:r>
      <w:r w:rsidR="00B178CC">
        <w:rPr>
          <w:rFonts w:ascii="Helvetica" w:hAnsi="Helvetica" w:cs="Helvetica"/>
          <w:sz w:val="22"/>
          <w:szCs w:val="22"/>
        </w:rPr>
        <w:t xml:space="preserve"> </w:t>
      </w:r>
      <w:r w:rsidR="00B178CC">
        <w:rPr>
          <w:rFonts w:ascii="Helvetica" w:hAnsi="Helvetica" w:cs="Helvetica"/>
          <w:b/>
          <w:sz w:val="22"/>
          <w:szCs w:val="22"/>
        </w:rPr>
        <w:t>[1]</w:t>
      </w:r>
      <w:r w:rsidR="00B178CC">
        <w:rPr>
          <w:rFonts w:ascii="Helvetica" w:hAnsi="Helvetica" w:cs="Helvetica"/>
          <w:sz w:val="22"/>
          <w:szCs w:val="22"/>
        </w:rPr>
        <w:t>.</w:t>
      </w:r>
    </w:p>
    <w:p w14:paraId="7460F642" w14:textId="77777777" w:rsidR="00FD64B9" w:rsidRPr="00B178CC" w:rsidRDefault="00FD64B9" w:rsidP="00FD64B9">
      <w:pPr>
        <w:pStyle w:val="ListParagraph"/>
        <w:ind w:left="1350"/>
        <w:outlineLvl w:val="0"/>
        <w:rPr>
          <w:rFonts w:ascii="Helvetica" w:hAnsi="Helvetica" w:cs="Helvetica"/>
          <w:sz w:val="22"/>
          <w:szCs w:val="22"/>
        </w:rPr>
      </w:pPr>
    </w:p>
    <w:p w14:paraId="708375DB" w14:textId="2FFE7F14" w:rsidR="00FD64B9" w:rsidRPr="006E3D76" w:rsidRDefault="00FD64B9" w:rsidP="00FD64B9">
      <w:pPr>
        <w:pStyle w:val="ListParagraph"/>
        <w:numPr>
          <w:ilvl w:val="2"/>
          <w:numId w:val="9"/>
        </w:numPr>
        <w:tabs>
          <w:tab w:val="clear" w:pos="1800"/>
        </w:tabs>
        <w:ind w:left="1224" w:hanging="504"/>
        <w:rPr>
          <w:rFonts w:ascii="Helvetica" w:hAnsi="Helvetica" w:cs="Helvetica"/>
          <w:sz w:val="22"/>
          <w:szCs w:val="22"/>
        </w:rPr>
      </w:pPr>
      <w:r w:rsidRPr="00B178CC">
        <w:rPr>
          <w:rFonts w:ascii="Helvetica" w:hAnsi="Helvetica" w:cs="Helvetica"/>
          <w:bCs/>
          <w:sz w:val="22"/>
          <w:szCs w:val="22"/>
        </w:rPr>
        <w:t>INTERVIEW: Named talent says the statement above in an interview-style shot, looking slightly off-camera</w:t>
      </w:r>
      <w:r w:rsidR="00640EBD">
        <w:rPr>
          <w:rFonts w:ascii="Helvetica" w:hAnsi="Helvetica" w:cs="Helvetica"/>
          <w:bCs/>
          <w:sz w:val="22"/>
          <w:szCs w:val="22"/>
        </w:rPr>
        <w:t>.</w:t>
      </w:r>
    </w:p>
    <w:p w14:paraId="6482321C" w14:textId="77777777" w:rsidR="00330F1B" w:rsidRPr="00511F52" w:rsidRDefault="00330F1B" w:rsidP="00B178CC">
      <w:pPr>
        <w:contextualSpacing/>
        <w:outlineLvl w:val="0"/>
        <w:rPr>
          <w:rFonts w:ascii="Helvetica" w:hAnsi="Helvetica" w:cs="Arial"/>
          <w:sz w:val="22"/>
          <w:szCs w:val="22"/>
          <w:u w:val="single"/>
        </w:rPr>
      </w:pPr>
    </w:p>
    <w:p w14:paraId="45E8689D" w14:textId="481CDCA7" w:rsidR="00640EBD" w:rsidRPr="00640EBD" w:rsidRDefault="006950D5" w:rsidP="00640EBD">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Xiaofei Cong</w:t>
      </w:r>
      <w:r w:rsidR="000D35D9" w:rsidRPr="00640EBD">
        <w:rPr>
          <w:rFonts w:ascii="Helvetica" w:hAnsi="Helvetica" w:cs="Arial"/>
          <w:sz w:val="22"/>
          <w:szCs w:val="22"/>
        </w:rPr>
        <w:t xml:space="preserve">: </w:t>
      </w:r>
      <w:r w:rsidR="00A93A4E">
        <w:rPr>
          <w:rFonts w:ascii="Helvetica" w:hAnsi="Helvetica" w:cs="Helvetica"/>
          <w:sz w:val="22"/>
          <w:szCs w:val="22"/>
        </w:rPr>
        <w:t>Here we will demonstrate</w:t>
      </w:r>
      <w:r w:rsidR="00C04471">
        <w:rPr>
          <w:rFonts w:ascii="Helvetica" w:hAnsi="Helvetica" w:cs="Helvetica"/>
          <w:sz w:val="22"/>
          <w:szCs w:val="22"/>
        </w:rPr>
        <w:t xml:space="preserve"> primary cell isolation, </w:t>
      </w:r>
      <w:r w:rsidR="00AB6B71" w:rsidRPr="00B178CC">
        <w:rPr>
          <w:rFonts w:ascii="Helvetica" w:hAnsi="Helvetica" w:cs="Helvetica"/>
          <w:i/>
          <w:sz w:val="22"/>
          <w:szCs w:val="22"/>
        </w:rPr>
        <w:t>in vitro</w:t>
      </w:r>
      <w:r w:rsidR="00AB6B71">
        <w:rPr>
          <w:rFonts w:ascii="Helvetica" w:hAnsi="Helvetica" w:cs="Helvetica"/>
          <w:sz w:val="22"/>
          <w:szCs w:val="22"/>
        </w:rPr>
        <w:t xml:space="preserve"> </w:t>
      </w:r>
      <w:r w:rsidR="00C04471">
        <w:rPr>
          <w:rFonts w:ascii="Helvetica" w:hAnsi="Helvetica" w:cs="Helvetica"/>
          <w:sz w:val="22"/>
          <w:szCs w:val="22"/>
        </w:rPr>
        <w:t>phagocytosis</w:t>
      </w:r>
      <w:r w:rsidR="00A93A4E">
        <w:rPr>
          <w:rFonts w:ascii="Helvetica" w:hAnsi="Helvetica" w:cs="Helvetica"/>
          <w:sz w:val="22"/>
          <w:szCs w:val="22"/>
        </w:rPr>
        <w:t xml:space="preserve"> and</w:t>
      </w:r>
      <w:r w:rsidR="00C04471">
        <w:rPr>
          <w:rFonts w:ascii="Helvetica" w:hAnsi="Helvetica" w:cs="Helvetica"/>
          <w:sz w:val="22"/>
          <w:szCs w:val="22"/>
        </w:rPr>
        <w:t xml:space="preserve"> phagocytic pathway</w:t>
      </w:r>
      <w:r w:rsidR="00A93A4E">
        <w:rPr>
          <w:rFonts w:ascii="Helvetica" w:hAnsi="Helvetica" w:cs="Helvetica"/>
          <w:sz w:val="22"/>
          <w:szCs w:val="22"/>
        </w:rPr>
        <w:t xml:space="preserve"> analyses</w:t>
      </w:r>
      <w:r w:rsidR="00C04471">
        <w:rPr>
          <w:rFonts w:ascii="Helvetica" w:hAnsi="Helvetica" w:cs="Helvetica"/>
          <w:sz w:val="22"/>
          <w:szCs w:val="22"/>
        </w:rPr>
        <w:t xml:space="preserve">, </w:t>
      </w:r>
      <w:r w:rsidR="00AB6B71">
        <w:rPr>
          <w:rFonts w:ascii="Helvetica" w:hAnsi="Helvetica" w:cs="Helvetica"/>
          <w:sz w:val="22"/>
          <w:szCs w:val="22"/>
        </w:rPr>
        <w:t xml:space="preserve">and </w:t>
      </w:r>
      <w:r w:rsidR="00C04471" w:rsidRPr="00DE02D6">
        <w:rPr>
          <w:rFonts w:ascii="Helvetica" w:hAnsi="Helvetica" w:cs="Helvetica"/>
          <w:i/>
          <w:sz w:val="22"/>
          <w:szCs w:val="22"/>
        </w:rPr>
        <w:t>in vivo</w:t>
      </w:r>
      <w:r w:rsidR="00C04471">
        <w:rPr>
          <w:rFonts w:ascii="Helvetica" w:hAnsi="Helvetica" w:cs="Helvetica"/>
          <w:sz w:val="22"/>
          <w:szCs w:val="22"/>
        </w:rPr>
        <w:t xml:space="preserve"> phagocytosis and bacterial clearance </w:t>
      </w:r>
      <w:r w:rsidR="0060118F" w:rsidRPr="0060118F">
        <w:rPr>
          <w:rFonts w:ascii="Helvetica" w:hAnsi="Helvetica" w:cs="Helvetica"/>
          <w:sz w:val="22"/>
          <w:szCs w:val="22"/>
        </w:rPr>
        <w:t>assessment</w:t>
      </w:r>
      <w:r w:rsidR="0060118F">
        <w:rPr>
          <w:rFonts w:ascii="Helvetica" w:hAnsi="Helvetica" w:cs="Helvetica"/>
          <w:sz w:val="22"/>
          <w:szCs w:val="22"/>
        </w:rPr>
        <w:t xml:space="preserve"> </w:t>
      </w:r>
      <w:r w:rsidR="00C04471" w:rsidRPr="0060118F">
        <w:rPr>
          <w:rFonts w:ascii="Helvetica" w:hAnsi="Helvetica" w:cs="Helvetica"/>
          <w:sz w:val="22"/>
          <w:szCs w:val="22"/>
        </w:rPr>
        <w:t>in</w:t>
      </w:r>
      <w:r w:rsidR="00C04471">
        <w:rPr>
          <w:rFonts w:ascii="Helvetica" w:hAnsi="Helvetica" w:cs="Helvetica"/>
          <w:sz w:val="22"/>
          <w:szCs w:val="22"/>
        </w:rPr>
        <w:t xml:space="preserve"> mice</w:t>
      </w:r>
      <w:r w:rsidR="00B178CC">
        <w:rPr>
          <w:rFonts w:ascii="Helvetica" w:hAnsi="Helvetica" w:cs="Helvetica"/>
          <w:sz w:val="22"/>
          <w:szCs w:val="22"/>
        </w:rPr>
        <w:t xml:space="preserve"> </w:t>
      </w:r>
      <w:r w:rsidR="00B178CC">
        <w:rPr>
          <w:rFonts w:ascii="Helvetica" w:hAnsi="Helvetica" w:cs="Helvetica"/>
          <w:b/>
          <w:sz w:val="22"/>
          <w:szCs w:val="22"/>
        </w:rPr>
        <w:t>[1]</w:t>
      </w:r>
      <w:r w:rsidR="00640EBD" w:rsidRPr="00640EBD">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1ACAF31C" w14:textId="23D63530" w:rsidR="00FD64B9" w:rsidRPr="008D7A48"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B178CC">
      <w:pPr>
        <w:contextualSpacing/>
        <w:outlineLvl w:val="0"/>
        <w:rPr>
          <w:rFonts w:ascii="Helvetica" w:hAnsi="Helvetica" w:cs="Arial"/>
          <w:sz w:val="22"/>
          <w:szCs w:val="22"/>
        </w:rPr>
      </w:pPr>
    </w:p>
    <w:p w14:paraId="0C3ACC6B" w14:textId="564DC9B7" w:rsidR="00EE4460" w:rsidRPr="006A6324" w:rsidRDefault="00F22F5E" w:rsidP="00330F1B">
      <w:pPr>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640EBD" w:rsidRDefault="00330F1B" w:rsidP="00B178CC">
      <w:pPr>
        <w:contextualSpacing/>
        <w:outlineLvl w:val="0"/>
        <w:rPr>
          <w:rFonts w:ascii="Helvetica" w:hAnsi="Helvetica" w:cs="Arial"/>
          <w:sz w:val="22"/>
          <w:szCs w:val="22"/>
        </w:rPr>
      </w:pPr>
    </w:p>
    <w:p w14:paraId="69012059" w14:textId="582323D7" w:rsidR="00026272" w:rsidRPr="00B178CC" w:rsidRDefault="00A36BA9">
      <w:pPr>
        <w:pStyle w:val="ListParagraph"/>
        <w:numPr>
          <w:ilvl w:val="1"/>
          <w:numId w:val="9"/>
        </w:numPr>
        <w:outlineLvl w:val="0"/>
        <w:rPr>
          <w:rFonts w:ascii="Helvetica" w:hAnsi="Helvetica" w:cs="Arial"/>
          <w:sz w:val="22"/>
          <w:szCs w:val="22"/>
        </w:rPr>
      </w:pPr>
      <w:r w:rsidRPr="00B178CC">
        <w:rPr>
          <w:rFonts w:ascii="Helvetica" w:hAnsi="Helvetica" w:cs="Arial"/>
          <w:b/>
          <w:sz w:val="22"/>
          <w:szCs w:val="22"/>
          <w:u w:val="single"/>
        </w:rPr>
        <w:t>Andrew Pearson</w:t>
      </w:r>
      <w:r w:rsidR="00640EBD" w:rsidRPr="00B178CC">
        <w:rPr>
          <w:rFonts w:ascii="Helvetica" w:hAnsi="Helvetica" w:cs="Arial"/>
          <w:b/>
          <w:sz w:val="22"/>
          <w:szCs w:val="22"/>
        </w:rPr>
        <w:t>:</w:t>
      </w:r>
      <w:r w:rsidR="00640EBD" w:rsidRPr="00B178CC">
        <w:rPr>
          <w:rFonts w:ascii="Helvetica" w:hAnsi="Helvetica" w:cs="Arial"/>
          <w:sz w:val="22"/>
          <w:szCs w:val="22"/>
        </w:rPr>
        <w:t xml:space="preserve"> </w:t>
      </w:r>
      <w:r w:rsidR="00026272">
        <w:rPr>
          <w:rFonts w:ascii="Helvetica" w:hAnsi="Helvetica" w:cs="Arial"/>
          <w:sz w:val="22"/>
          <w:szCs w:val="22"/>
        </w:rPr>
        <w:t xml:space="preserve">Successful </w:t>
      </w:r>
      <w:proofErr w:type="spellStart"/>
      <w:r w:rsidR="00026272">
        <w:rPr>
          <w:rFonts w:ascii="Helvetica" w:hAnsi="Helvetica" w:cs="Arial"/>
          <w:sz w:val="22"/>
          <w:szCs w:val="22"/>
        </w:rPr>
        <w:t>i</w:t>
      </w:r>
      <w:r w:rsidR="00F766A6" w:rsidRPr="00640EBD">
        <w:rPr>
          <w:rFonts w:ascii="Helvetica" w:hAnsi="Helvetica" w:cs="Arial"/>
          <w:sz w:val="22"/>
          <w:szCs w:val="22"/>
        </w:rPr>
        <w:t>ntratracheal</w:t>
      </w:r>
      <w:proofErr w:type="spellEnd"/>
      <w:r w:rsidR="00F766A6" w:rsidRPr="00640EBD">
        <w:rPr>
          <w:rFonts w:ascii="Helvetica" w:hAnsi="Helvetica" w:cs="Arial"/>
          <w:sz w:val="22"/>
          <w:szCs w:val="22"/>
        </w:rPr>
        <w:t xml:space="preserve"> </w:t>
      </w:r>
      <w:r w:rsidR="00026272">
        <w:rPr>
          <w:rFonts w:ascii="Helvetica" w:hAnsi="Helvetica" w:cs="Arial"/>
          <w:sz w:val="22"/>
          <w:szCs w:val="22"/>
        </w:rPr>
        <w:t xml:space="preserve">delivery </w:t>
      </w:r>
      <w:r w:rsidR="0060118F">
        <w:rPr>
          <w:rFonts w:ascii="Helvetica" w:hAnsi="Helvetica" w:cs="Arial"/>
          <w:sz w:val="22"/>
          <w:szCs w:val="22"/>
        </w:rPr>
        <w:t>requires</w:t>
      </w:r>
      <w:r w:rsidR="00026272">
        <w:rPr>
          <w:rFonts w:ascii="Helvetica" w:hAnsi="Helvetica" w:cs="Arial"/>
          <w:sz w:val="22"/>
          <w:szCs w:val="22"/>
        </w:rPr>
        <w:t xml:space="preserve"> practices to master. Make sure that the </w:t>
      </w:r>
      <w:proofErr w:type="spellStart"/>
      <w:r w:rsidR="00026272">
        <w:rPr>
          <w:rFonts w:ascii="Helvetica" w:hAnsi="Helvetica" w:cs="Arial"/>
          <w:sz w:val="22"/>
          <w:szCs w:val="22"/>
        </w:rPr>
        <w:t>microsprayer</w:t>
      </w:r>
      <w:proofErr w:type="spellEnd"/>
      <w:r w:rsidR="00026272">
        <w:rPr>
          <w:rFonts w:ascii="Helvetica" w:hAnsi="Helvetica" w:cs="Arial"/>
          <w:sz w:val="22"/>
          <w:szCs w:val="22"/>
        </w:rPr>
        <w:t xml:space="preserve"> is properly loaded, the needle is between the two vocal </w:t>
      </w:r>
      <w:r w:rsidR="00E2370E" w:rsidRPr="00727099">
        <w:rPr>
          <w:rFonts w:ascii="Helvetica" w:hAnsi="Helvetica" w:cs="Arial"/>
          <w:color w:val="FF0000"/>
          <w:sz w:val="22"/>
          <w:szCs w:val="22"/>
        </w:rPr>
        <w:t>folds</w:t>
      </w:r>
      <w:r w:rsidR="00026272">
        <w:rPr>
          <w:rFonts w:ascii="Helvetica" w:hAnsi="Helvetica" w:cs="Arial"/>
          <w:sz w:val="22"/>
          <w:szCs w:val="22"/>
        </w:rPr>
        <w:t xml:space="preserve">, and </w:t>
      </w:r>
      <w:r w:rsidR="00026272" w:rsidRPr="00041B74">
        <w:rPr>
          <w:rFonts w:ascii="Helvetica" w:hAnsi="Helvetica" w:cs="Arial"/>
          <w:sz w:val="22"/>
          <w:szCs w:val="22"/>
        </w:rPr>
        <w:t xml:space="preserve">the plunger speed </w:t>
      </w:r>
      <w:r w:rsidR="00026272">
        <w:rPr>
          <w:rFonts w:ascii="Helvetica" w:hAnsi="Helvetica" w:cs="Arial"/>
          <w:sz w:val="22"/>
          <w:szCs w:val="22"/>
        </w:rPr>
        <w:t xml:space="preserve">is </w:t>
      </w:r>
      <w:r w:rsidR="006950D5">
        <w:rPr>
          <w:rFonts w:ascii="Helvetica" w:hAnsi="Helvetica" w:cs="Arial"/>
          <w:sz w:val="22"/>
          <w:szCs w:val="22"/>
        </w:rPr>
        <w:t xml:space="preserve">properly </w:t>
      </w:r>
      <w:r w:rsidR="00026272">
        <w:rPr>
          <w:rFonts w:ascii="Helvetica" w:hAnsi="Helvetica" w:cs="Arial"/>
          <w:sz w:val="22"/>
          <w:szCs w:val="22"/>
        </w:rPr>
        <w:t>controlled</w:t>
      </w:r>
      <w:r w:rsidR="0060118F">
        <w:rPr>
          <w:rFonts w:ascii="Helvetica" w:hAnsi="Helvetica" w:cs="Arial"/>
          <w:sz w:val="22"/>
          <w:szCs w:val="22"/>
        </w:rPr>
        <w:t xml:space="preserve"> </w:t>
      </w:r>
      <w:r w:rsidR="00B178CC">
        <w:rPr>
          <w:rFonts w:ascii="Helvetica" w:hAnsi="Helvetica" w:cs="Arial"/>
          <w:b/>
          <w:sz w:val="22"/>
          <w:szCs w:val="22"/>
        </w:rPr>
        <w:t>[1]</w:t>
      </w:r>
      <w:r w:rsidR="00F60FB3">
        <w:rPr>
          <w:rFonts w:ascii="Helvetica" w:hAnsi="Helvetica" w:cs="Arial"/>
          <w:sz w:val="22"/>
          <w:szCs w:val="22"/>
        </w:rPr>
        <w:t>.</w:t>
      </w:r>
    </w:p>
    <w:p w14:paraId="437CFF54" w14:textId="77777777" w:rsidR="00E813DB" w:rsidRDefault="00E813DB">
      <w:pPr>
        <w:pStyle w:val="ListParagraph"/>
        <w:ind w:left="1350"/>
        <w:outlineLvl w:val="0"/>
        <w:rPr>
          <w:rFonts w:ascii="Helvetica" w:hAnsi="Helvetica" w:cs="Arial"/>
          <w:sz w:val="22"/>
          <w:szCs w:val="22"/>
        </w:rPr>
      </w:pPr>
    </w:p>
    <w:p w14:paraId="03C695F8" w14:textId="054B76E0" w:rsidR="00E813DB" w:rsidRPr="00E813DB" w:rsidRDefault="00E813DB" w:rsidP="00F60FB3">
      <w:pPr>
        <w:pStyle w:val="ListParagraph"/>
        <w:numPr>
          <w:ilvl w:val="2"/>
          <w:numId w:val="9"/>
        </w:numPr>
        <w:tabs>
          <w:tab w:val="clear" w:pos="1800"/>
          <w:tab w:val="num" w:pos="1350"/>
        </w:tabs>
        <w:ind w:left="1350"/>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2A677F37" w:rsidR="00EA60D4" w:rsidRPr="00F60FB3" w:rsidRDefault="00EA60D4" w:rsidP="00FA1A9D">
      <w:pPr>
        <w:numPr>
          <w:ilvl w:val="1"/>
          <w:numId w:val="9"/>
        </w:numPr>
        <w:contextualSpacing/>
        <w:rPr>
          <w:rFonts w:ascii="Helvetica" w:hAnsi="Helvetica" w:cs="Arial"/>
          <w:sz w:val="22"/>
          <w:szCs w:val="22"/>
        </w:rPr>
      </w:pPr>
      <w:r w:rsidRPr="00F60FB3">
        <w:rPr>
          <w:rFonts w:ascii="Helvetica" w:hAnsi="Helvetica" w:cs="Arial"/>
          <w:sz w:val="22"/>
          <w:szCs w:val="22"/>
        </w:rPr>
        <w:t>Procedures involving animal subjects have been approved by the Institutional Animal Care and Use Committee (IACUC</w:t>
      </w:r>
      <w:r w:rsidR="001115D1" w:rsidRPr="00F60FB3">
        <w:rPr>
          <w:rFonts w:ascii="Helvetica" w:hAnsi="Helvetica" w:cs="Arial"/>
          <w:sz w:val="22"/>
          <w:szCs w:val="22"/>
        </w:rPr>
        <w:t>)</w:t>
      </w:r>
      <w:r w:rsidR="00B340A8" w:rsidRPr="00F60FB3">
        <w:rPr>
          <w:rFonts w:ascii="Helvetica" w:hAnsi="Helvetica" w:cs="Arial"/>
          <w:sz w:val="22"/>
          <w:szCs w:val="22"/>
        </w:rPr>
        <w:t xml:space="preserve"> </w:t>
      </w:r>
      <w:r w:rsidRPr="00F60FB3">
        <w:rPr>
          <w:rFonts w:ascii="Helvetica" w:hAnsi="Helvetica" w:cs="Arial"/>
          <w:sz w:val="22"/>
          <w:szCs w:val="22"/>
        </w:rPr>
        <w:t>at </w:t>
      </w:r>
      <w:r w:rsidR="00B85B00" w:rsidRPr="00B178CC">
        <w:rPr>
          <w:rFonts w:ascii="Helvetica" w:hAnsi="Helvetica" w:cs="Arial"/>
          <w:iCs/>
          <w:sz w:val="22"/>
          <w:szCs w:val="22"/>
        </w:rPr>
        <w:t>Eastern Virginia Medical School</w:t>
      </w:r>
      <w:r w:rsidR="00B85B00" w:rsidRPr="00F60FB3">
        <w:rPr>
          <w:rFonts w:ascii="Helvetica" w:hAnsi="Helvetica" w:cs="Arial"/>
          <w:iCs/>
          <w:sz w:val="22"/>
          <w:szCs w:val="22"/>
        </w:rPr>
        <w:t>.</w:t>
      </w:r>
    </w:p>
    <w:p w14:paraId="65113363" w14:textId="5C54EFC7" w:rsidR="00330F1B" w:rsidRPr="006A6324" w:rsidRDefault="00FA1A9D" w:rsidP="00B178CC">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4E43FC03" w14:textId="36B0875B" w:rsidR="00C605B2" w:rsidRPr="00B178CC" w:rsidRDefault="00F22F5E" w:rsidP="00B178CC">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2EF6D30" w14:textId="02FB7EF6" w:rsidR="003358B8" w:rsidRDefault="003358B8" w:rsidP="003358B8">
      <w:pPr>
        <w:pStyle w:val="ListParagraph"/>
        <w:numPr>
          <w:ilvl w:val="0"/>
          <w:numId w:val="12"/>
        </w:numPr>
        <w:jc w:val="both"/>
        <w:rPr>
          <w:rFonts w:ascii="Helvetica" w:hAnsi="Helvetica" w:cs="Calibri"/>
          <w:b/>
          <w:bCs/>
          <w:sz w:val="22"/>
          <w:szCs w:val="22"/>
        </w:rPr>
      </w:pPr>
      <w:r w:rsidRPr="00B8787C">
        <w:rPr>
          <w:rFonts w:ascii="Helvetica" w:hAnsi="Helvetica" w:cs="Calibri"/>
          <w:b/>
          <w:bCs/>
          <w:sz w:val="22"/>
          <w:szCs w:val="22"/>
        </w:rPr>
        <w:t>Fluorescent Bead Phagocytosis</w:t>
      </w:r>
    </w:p>
    <w:p w14:paraId="05426455" w14:textId="77777777" w:rsidR="00C605B2" w:rsidRDefault="00C605B2" w:rsidP="00C605B2">
      <w:pPr>
        <w:pStyle w:val="ListParagraph"/>
        <w:ind w:left="360"/>
        <w:jc w:val="both"/>
        <w:rPr>
          <w:rFonts w:ascii="Helvetica" w:hAnsi="Helvetica" w:cs="Calibri"/>
          <w:b/>
          <w:bCs/>
          <w:sz w:val="22"/>
          <w:szCs w:val="22"/>
        </w:rPr>
      </w:pPr>
    </w:p>
    <w:p w14:paraId="6E828255" w14:textId="6F176DE8" w:rsidR="003358B8" w:rsidRPr="00C605B2" w:rsidRDefault="007C5DE6" w:rsidP="00C605B2">
      <w:pPr>
        <w:pStyle w:val="ListParagraph"/>
        <w:numPr>
          <w:ilvl w:val="1"/>
          <w:numId w:val="12"/>
        </w:numPr>
        <w:jc w:val="both"/>
        <w:rPr>
          <w:rFonts w:ascii="Helvetica" w:hAnsi="Helvetica" w:cs="Calibri"/>
          <w:bCs/>
          <w:sz w:val="22"/>
          <w:szCs w:val="22"/>
        </w:rPr>
      </w:pPr>
      <w:r>
        <w:rPr>
          <w:rFonts w:ascii="Helvetica" w:hAnsi="Helvetica" w:cs="Calibri"/>
          <w:bCs/>
          <w:sz w:val="22"/>
          <w:szCs w:val="22"/>
        </w:rPr>
        <w:t>Begin</w:t>
      </w:r>
      <w:r w:rsidR="00C605B2">
        <w:rPr>
          <w:rFonts w:ascii="Helvetica" w:hAnsi="Helvetica" w:cs="Calibri"/>
          <w:bCs/>
          <w:sz w:val="22"/>
          <w:szCs w:val="22"/>
        </w:rPr>
        <w:t xml:space="preserve"> by securing the mouse </w:t>
      </w:r>
      <w:r w:rsidR="0060118F">
        <w:rPr>
          <w:rFonts w:ascii="Helvetica" w:hAnsi="Helvetica" w:cs="Calibri"/>
          <w:bCs/>
          <w:sz w:val="22"/>
          <w:szCs w:val="22"/>
        </w:rPr>
        <w:t xml:space="preserve">in the supine position with limbs spread </w:t>
      </w:r>
      <w:r w:rsidR="00C605B2">
        <w:rPr>
          <w:rFonts w:ascii="Helvetica" w:hAnsi="Helvetica" w:cs="Calibri"/>
          <w:bCs/>
          <w:sz w:val="22"/>
          <w:szCs w:val="22"/>
        </w:rPr>
        <w:t xml:space="preserve">on a dissection board covered with paper towels </w:t>
      </w:r>
      <w:r w:rsidR="00C605B2">
        <w:rPr>
          <w:rFonts w:ascii="Helvetica" w:hAnsi="Helvetica" w:cs="Calibri"/>
          <w:b/>
          <w:bCs/>
          <w:sz w:val="22"/>
          <w:szCs w:val="22"/>
        </w:rPr>
        <w:t>[1-TXT]</w:t>
      </w:r>
      <w:r w:rsidR="00C605B2">
        <w:rPr>
          <w:rFonts w:ascii="Helvetica" w:hAnsi="Helvetica" w:cs="Calibri"/>
          <w:bCs/>
          <w:sz w:val="22"/>
          <w:szCs w:val="22"/>
        </w:rPr>
        <w:t xml:space="preserve"> and</w:t>
      </w:r>
      <w:r w:rsidR="003358B8" w:rsidRPr="00B8787C">
        <w:rPr>
          <w:rFonts w:ascii="Helvetica" w:hAnsi="Helvetica" w:cs="Calibri"/>
          <w:sz w:val="22"/>
          <w:szCs w:val="22"/>
        </w:rPr>
        <w:t xml:space="preserve"> hook</w:t>
      </w:r>
      <w:r w:rsidR="00C605B2">
        <w:rPr>
          <w:rFonts w:ascii="Helvetica" w:hAnsi="Helvetica" w:cs="Calibri"/>
          <w:sz w:val="22"/>
          <w:szCs w:val="22"/>
        </w:rPr>
        <w:t>ing</w:t>
      </w:r>
      <w:r w:rsidR="003358B8" w:rsidRPr="00B8787C">
        <w:rPr>
          <w:rFonts w:ascii="Helvetica" w:hAnsi="Helvetica" w:cs="Calibri"/>
          <w:sz w:val="22"/>
          <w:szCs w:val="22"/>
        </w:rPr>
        <w:t xml:space="preserve"> a string under </w:t>
      </w:r>
      <w:r w:rsidR="00C605B2">
        <w:rPr>
          <w:rFonts w:ascii="Helvetica" w:hAnsi="Helvetica" w:cs="Calibri"/>
          <w:sz w:val="22"/>
          <w:szCs w:val="22"/>
        </w:rPr>
        <w:t>the</w:t>
      </w:r>
      <w:r w:rsidR="003358B8" w:rsidRPr="00B8787C">
        <w:rPr>
          <w:rFonts w:ascii="Helvetica" w:hAnsi="Helvetica" w:cs="Calibri"/>
          <w:sz w:val="22"/>
          <w:szCs w:val="22"/>
        </w:rPr>
        <w:t xml:space="preserve"> front teeth </w:t>
      </w:r>
      <w:r w:rsidR="00C605B2">
        <w:rPr>
          <w:rFonts w:ascii="Helvetica" w:hAnsi="Helvetica" w:cs="Calibri"/>
          <w:b/>
          <w:sz w:val="22"/>
          <w:szCs w:val="22"/>
        </w:rPr>
        <w:t xml:space="preserve">[2] </w:t>
      </w:r>
      <w:r w:rsidR="003358B8" w:rsidRPr="00B8787C">
        <w:rPr>
          <w:rFonts w:ascii="Helvetica" w:hAnsi="Helvetica" w:cs="Calibri"/>
          <w:sz w:val="22"/>
          <w:szCs w:val="22"/>
        </w:rPr>
        <w:t xml:space="preserve">to </w:t>
      </w:r>
      <w:r w:rsidR="0060118F">
        <w:rPr>
          <w:rFonts w:ascii="Helvetica" w:hAnsi="Helvetica" w:cs="Calibri"/>
          <w:sz w:val="22"/>
          <w:szCs w:val="22"/>
        </w:rPr>
        <w:t>retract the head</w:t>
      </w:r>
      <w:r w:rsidR="003358B8" w:rsidRPr="00B8787C">
        <w:rPr>
          <w:rFonts w:ascii="Helvetica" w:hAnsi="Helvetica" w:cs="Calibri"/>
          <w:sz w:val="22"/>
          <w:szCs w:val="22"/>
        </w:rPr>
        <w:t xml:space="preserve"> so that the trachea is positioned straight and level</w:t>
      </w:r>
      <w:r w:rsidR="00C605B2">
        <w:rPr>
          <w:rFonts w:ascii="Helvetica" w:hAnsi="Helvetica" w:cs="Calibri"/>
          <w:sz w:val="22"/>
          <w:szCs w:val="22"/>
        </w:rPr>
        <w:t xml:space="preserve"> </w:t>
      </w:r>
      <w:r w:rsidR="00C605B2">
        <w:rPr>
          <w:rFonts w:ascii="Helvetica" w:hAnsi="Helvetica" w:cs="Calibri"/>
          <w:b/>
          <w:sz w:val="22"/>
          <w:szCs w:val="22"/>
        </w:rPr>
        <w:t>[3]</w:t>
      </w:r>
      <w:r w:rsidR="003358B8" w:rsidRPr="00B8787C">
        <w:rPr>
          <w:rFonts w:ascii="Helvetica" w:hAnsi="Helvetica" w:cs="Calibri"/>
          <w:sz w:val="22"/>
          <w:szCs w:val="22"/>
        </w:rPr>
        <w:t>.</w:t>
      </w:r>
    </w:p>
    <w:p w14:paraId="65FE353D" w14:textId="77777777" w:rsidR="00C605B2" w:rsidRPr="00C605B2" w:rsidRDefault="00C605B2" w:rsidP="00C605B2">
      <w:pPr>
        <w:pStyle w:val="ListParagraph"/>
        <w:ind w:left="1080"/>
        <w:jc w:val="both"/>
        <w:rPr>
          <w:rFonts w:ascii="Helvetica" w:hAnsi="Helvetica" w:cs="Calibri"/>
          <w:bCs/>
          <w:sz w:val="22"/>
          <w:szCs w:val="22"/>
        </w:rPr>
      </w:pPr>
    </w:p>
    <w:p w14:paraId="413AE038" w14:textId="36D66E8B" w:rsidR="00C605B2" w:rsidRP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 xml:space="preserve">WIDE: Talent securing mouse </w:t>
      </w:r>
      <w:r>
        <w:rPr>
          <w:rFonts w:ascii="Helvetica" w:hAnsi="Helvetica" w:cs="Calibri"/>
          <w:b/>
          <w:bCs/>
          <w:sz w:val="22"/>
          <w:szCs w:val="22"/>
        </w:rPr>
        <w:t>TEXT: Euthanasia: CO</w:t>
      </w:r>
      <w:r w:rsidRPr="00C605B2">
        <w:rPr>
          <w:rFonts w:ascii="Helvetica" w:hAnsi="Helvetica" w:cs="Calibri"/>
          <w:b/>
          <w:bCs/>
          <w:sz w:val="22"/>
          <w:szCs w:val="22"/>
          <w:vertAlign w:val="subscript"/>
        </w:rPr>
        <w:t>2</w:t>
      </w:r>
      <w:r>
        <w:rPr>
          <w:rFonts w:ascii="Helvetica" w:hAnsi="Helvetica" w:cs="Calibri"/>
          <w:b/>
          <w:bCs/>
          <w:sz w:val="22"/>
          <w:szCs w:val="22"/>
        </w:rPr>
        <w:t xml:space="preserve"> asphyxiation</w:t>
      </w:r>
    </w:p>
    <w:p w14:paraId="5B5BA7EE" w14:textId="764E7C27"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ECU: String being hooked under teeth</w:t>
      </w:r>
    </w:p>
    <w:p w14:paraId="3BFDD0D1" w14:textId="319A4842" w:rsidR="00C605B2" w:rsidRPr="00B8787C"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Head being adjusted</w:t>
      </w:r>
    </w:p>
    <w:p w14:paraId="1FCEDF1B" w14:textId="77777777" w:rsidR="003358B8" w:rsidRPr="00B8787C" w:rsidRDefault="003358B8" w:rsidP="003358B8">
      <w:pPr>
        <w:pStyle w:val="ListParagraph"/>
        <w:ind w:left="0"/>
        <w:jc w:val="both"/>
        <w:rPr>
          <w:rFonts w:ascii="Helvetica" w:hAnsi="Helvetica" w:cs="Calibri"/>
          <w:bCs/>
          <w:sz w:val="22"/>
          <w:szCs w:val="22"/>
        </w:rPr>
      </w:pPr>
    </w:p>
    <w:p w14:paraId="4A9CE990" w14:textId="727BD059" w:rsidR="00C605B2" w:rsidRPr="00C605B2" w:rsidRDefault="00C605B2" w:rsidP="00C605B2">
      <w:pPr>
        <w:pStyle w:val="ListParagraph"/>
        <w:numPr>
          <w:ilvl w:val="1"/>
          <w:numId w:val="12"/>
        </w:numPr>
        <w:jc w:val="both"/>
        <w:rPr>
          <w:rFonts w:ascii="Helvetica" w:hAnsi="Helvetica" w:cs="Calibri"/>
          <w:bCs/>
          <w:sz w:val="22"/>
          <w:szCs w:val="22"/>
        </w:rPr>
      </w:pPr>
      <w:r>
        <w:rPr>
          <w:rFonts w:ascii="Helvetica" w:hAnsi="Helvetica" w:cs="Calibri"/>
          <w:sz w:val="22"/>
          <w:szCs w:val="22"/>
        </w:rPr>
        <w:t>Disinfect</w:t>
      </w:r>
      <w:r w:rsidR="003358B8" w:rsidRPr="00B8787C">
        <w:rPr>
          <w:rFonts w:ascii="Helvetica" w:hAnsi="Helvetica" w:cs="Calibri"/>
          <w:sz w:val="22"/>
          <w:szCs w:val="22"/>
        </w:rPr>
        <w:t xml:space="preserve"> the </w:t>
      </w:r>
      <w:r>
        <w:rPr>
          <w:rFonts w:ascii="Helvetica" w:hAnsi="Helvetica" w:cs="Calibri"/>
          <w:sz w:val="22"/>
          <w:szCs w:val="22"/>
        </w:rPr>
        <w:t>mouse</w:t>
      </w:r>
      <w:r w:rsidR="003358B8" w:rsidRPr="00B8787C">
        <w:rPr>
          <w:rFonts w:ascii="Helvetica" w:hAnsi="Helvetica" w:cs="Calibri"/>
          <w:sz w:val="22"/>
          <w:szCs w:val="22"/>
        </w:rPr>
        <w:t xml:space="preserve"> with 70% ethanol </w:t>
      </w:r>
      <w:r>
        <w:rPr>
          <w:rFonts w:ascii="Helvetica" w:hAnsi="Helvetica" w:cs="Calibri"/>
          <w:b/>
          <w:sz w:val="22"/>
          <w:szCs w:val="22"/>
        </w:rPr>
        <w:t>[1]</w:t>
      </w:r>
      <w:r>
        <w:rPr>
          <w:rFonts w:ascii="Helvetica" w:hAnsi="Helvetica" w:cs="Calibri"/>
          <w:sz w:val="22"/>
          <w:szCs w:val="22"/>
        </w:rPr>
        <w:t xml:space="preserve"> and use </w:t>
      </w:r>
      <w:r w:rsidR="003358B8" w:rsidRPr="00B8787C">
        <w:rPr>
          <w:rFonts w:ascii="Helvetica" w:hAnsi="Helvetica" w:cs="Calibri"/>
          <w:sz w:val="22"/>
          <w:szCs w:val="22"/>
        </w:rPr>
        <w:t>regular forceps</w:t>
      </w:r>
      <w:r>
        <w:rPr>
          <w:rFonts w:ascii="Helvetica" w:hAnsi="Helvetica" w:cs="Calibri"/>
          <w:sz w:val="22"/>
          <w:szCs w:val="22"/>
        </w:rPr>
        <w:t xml:space="preserve"> to</w:t>
      </w:r>
      <w:r w:rsidR="003358B8" w:rsidRPr="00B8787C">
        <w:rPr>
          <w:rFonts w:ascii="Helvetica" w:hAnsi="Helvetica" w:cs="Calibri"/>
          <w:sz w:val="22"/>
          <w:szCs w:val="22"/>
        </w:rPr>
        <w:t xml:space="preserve"> pull up the skin at the centerline of the body</w:t>
      </w:r>
      <w:r>
        <w:rPr>
          <w:rFonts w:ascii="Helvetica" w:hAnsi="Helvetica" w:cs="Calibri"/>
          <w:sz w:val="22"/>
          <w:szCs w:val="22"/>
        </w:rPr>
        <w:t xml:space="preserve"> </w:t>
      </w:r>
      <w:r>
        <w:rPr>
          <w:rFonts w:ascii="Helvetica" w:hAnsi="Helvetica" w:cs="Calibri"/>
          <w:b/>
          <w:sz w:val="22"/>
          <w:szCs w:val="22"/>
        </w:rPr>
        <w:t>[2]</w:t>
      </w:r>
      <w:r>
        <w:rPr>
          <w:rFonts w:ascii="Helvetica" w:hAnsi="Helvetica" w:cs="Calibri"/>
          <w:sz w:val="22"/>
          <w:szCs w:val="22"/>
        </w:rPr>
        <w:t>.</w:t>
      </w:r>
      <w:r w:rsidR="003358B8" w:rsidRPr="00B8787C">
        <w:rPr>
          <w:rFonts w:ascii="Helvetica" w:hAnsi="Helvetica" w:cs="Calibri"/>
          <w:sz w:val="22"/>
          <w:szCs w:val="22"/>
        </w:rPr>
        <w:t xml:space="preserve"> </w:t>
      </w:r>
    </w:p>
    <w:p w14:paraId="24FC503F" w14:textId="77777777" w:rsidR="00C605B2" w:rsidRPr="00C605B2" w:rsidRDefault="00C605B2" w:rsidP="00C605B2">
      <w:pPr>
        <w:pStyle w:val="ListParagraph"/>
        <w:ind w:left="1080"/>
        <w:jc w:val="both"/>
        <w:rPr>
          <w:rFonts w:ascii="Helvetica" w:hAnsi="Helvetica" w:cs="Calibri"/>
          <w:bCs/>
          <w:sz w:val="22"/>
          <w:szCs w:val="22"/>
        </w:rPr>
      </w:pPr>
    </w:p>
    <w:p w14:paraId="5734AFEF" w14:textId="491DAB71"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Mouse being sprayed</w:t>
      </w:r>
    </w:p>
    <w:p w14:paraId="1246F9CD" w14:textId="63BB39BC"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Skin being lifted</w:t>
      </w:r>
    </w:p>
    <w:p w14:paraId="20A2CF38" w14:textId="77777777" w:rsidR="00C605B2" w:rsidRPr="00C605B2" w:rsidRDefault="00C605B2" w:rsidP="00C605B2">
      <w:pPr>
        <w:pStyle w:val="ListParagraph"/>
        <w:ind w:left="1368"/>
        <w:jc w:val="both"/>
        <w:rPr>
          <w:rFonts w:ascii="Helvetica" w:hAnsi="Helvetica" w:cs="Calibri"/>
          <w:bCs/>
          <w:sz w:val="22"/>
          <w:szCs w:val="22"/>
        </w:rPr>
      </w:pPr>
    </w:p>
    <w:p w14:paraId="3D639223" w14:textId="3BAEA4A0" w:rsidR="00C605B2" w:rsidRDefault="00492B56" w:rsidP="00C605B2">
      <w:pPr>
        <w:pStyle w:val="ListParagraph"/>
        <w:numPr>
          <w:ilvl w:val="1"/>
          <w:numId w:val="12"/>
        </w:numPr>
        <w:jc w:val="both"/>
        <w:rPr>
          <w:rFonts w:ascii="Helvetica" w:hAnsi="Helvetica" w:cs="Calibri"/>
          <w:bCs/>
          <w:sz w:val="22"/>
          <w:szCs w:val="22"/>
        </w:rPr>
      </w:pPr>
      <w:r w:rsidRPr="00727099">
        <w:rPr>
          <w:rFonts w:ascii="Helvetica" w:hAnsi="Helvetica" w:cs="Calibri"/>
          <w:bCs/>
          <w:color w:val="FF0000"/>
          <w:sz w:val="22"/>
          <w:szCs w:val="22"/>
        </w:rPr>
        <w:t>Use the surgical scissors to cut the skin from the abdomen to the top of throat. Open the abdominal wall below the ribcage, cut the diaphragm</w:t>
      </w:r>
      <w:r w:rsidR="00727099" w:rsidRPr="00727099">
        <w:rPr>
          <w:rFonts w:ascii="Helvetica" w:hAnsi="Helvetica" w:cs="Calibri"/>
          <w:bCs/>
          <w:color w:val="FF0000"/>
          <w:sz w:val="22"/>
          <w:szCs w:val="22"/>
        </w:rPr>
        <w:t>,</w:t>
      </w:r>
      <w:r w:rsidRPr="00727099">
        <w:rPr>
          <w:rFonts w:ascii="Helvetica" w:hAnsi="Helvetica" w:cs="Calibri"/>
          <w:bCs/>
          <w:color w:val="FF0000"/>
          <w:sz w:val="22"/>
          <w:szCs w:val="22"/>
        </w:rPr>
        <w:t xml:space="preserve"> and cut away the lower part of ribcage to partially expose the lung</w:t>
      </w:r>
      <w:r w:rsidR="00727099" w:rsidRPr="00727099">
        <w:rPr>
          <w:rFonts w:ascii="Helvetica" w:hAnsi="Helvetica" w:cs="Calibri"/>
          <w:bCs/>
          <w:color w:val="FF0000"/>
          <w:sz w:val="22"/>
          <w:szCs w:val="22"/>
        </w:rPr>
        <w:t>s</w:t>
      </w:r>
      <w:r w:rsidR="00727099">
        <w:rPr>
          <w:rFonts w:ascii="Helvetica" w:hAnsi="Helvetica" w:cs="Calibri"/>
          <w:bCs/>
          <w:sz w:val="22"/>
          <w:szCs w:val="22"/>
        </w:rPr>
        <w:t xml:space="preserve"> </w:t>
      </w:r>
      <w:r w:rsidR="00C605B2">
        <w:rPr>
          <w:rFonts w:ascii="Helvetica" w:hAnsi="Helvetica" w:cs="Calibri"/>
          <w:b/>
          <w:sz w:val="22"/>
          <w:szCs w:val="22"/>
        </w:rPr>
        <w:t>[1]</w:t>
      </w:r>
      <w:r w:rsidR="00727099">
        <w:rPr>
          <w:rFonts w:ascii="Helvetica" w:hAnsi="Helvetica" w:cs="Calibri"/>
          <w:b/>
          <w:sz w:val="22"/>
          <w:szCs w:val="22"/>
        </w:rPr>
        <w:t>.</w:t>
      </w:r>
      <w:r w:rsidR="00C605B2">
        <w:rPr>
          <w:rFonts w:ascii="Helvetica" w:hAnsi="Helvetica" w:cs="Calibri"/>
          <w:sz w:val="22"/>
          <w:szCs w:val="22"/>
        </w:rPr>
        <w:t xml:space="preserve"> </w:t>
      </w:r>
      <w:r w:rsidR="00727099" w:rsidRPr="00727099">
        <w:rPr>
          <w:rFonts w:ascii="Helvetica" w:hAnsi="Helvetica" w:cs="Calibri"/>
          <w:color w:val="FF0000"/>
          <w:sz w:val="22"/>
          <w:szCs w:val="22"/>
        </w:rPr>
        <w:t>U</w:t>
      </w:r>
      <w:r w:rsidR="00C605B2" w:rsidRPr="00727099">
        <w:rPr>
          <w:rFonts w:ascii="Helvetica" w:hAnsi="Helvetica" w:cs="Calibri"/>
          <w:bCs/>
          <w:color w:val="FF0000"/>
          <w:sz w:val="22"/>
          <w:szCs w:val="22"/>
        </w:rPr>
        <w:t>se</w:t>
      </w:r>
      <w:r w:rsidR="003358B8" w:rsidRPr="00B8787C">
        <w:rPr>
          <w:rFonts w:ascii="Helvetica" w:hAnsi="Helvetica" w:cs="Calibri"/>
          <w:bCs/>
          <w:sz w:val="22"/>
          <w:szCs w:val="22"/>
        </w:rPr>
        <w:t xml:space="preserve"> the blunt end of standard surgical scissors</w:t>
      </w:r>
      <w:r w:rsidR="00C605B2">
        <w:rPr>
          <w:rFonts w:ascii="Helvetica" w:hAnsi="Helvetica" w:cs="Calibri"/>
          <w:bCs/>
          <w:sz w:val="22"/>
          <w:szCs w:val="22"/>
        </w:rPr>
        <w:t xml:space="preserve"> to</w:t>
      </w:r>
      <w:r w:rsidR="003358B8" w:rsidRPr="00B8787C">
        <w:rPr>
          <w:rFonts w:ascii="Helvetica" w:hAnsi="Helvetica" w:cs="Calibri"/>
          <w:bCs/>
          <w:sz w:val="22"/>
          <w:szCs w:val="22"/>
        </w:rPr>
        <w:t xml:space="preserve"> carefully </w:t>
      </w:r>
      <w:r w:rsidR="00C605B2">
        <w:rPr>
          <w:rFonts w:ascii="Helvetica" w:hAnsi="Helvetica" w:cs="Calibri"/>
          <w:bCs/>
          <w:sz w:val="22"/>
          <w:szCs w:val="22"/>
        </w:rPr>
        <w:t>dissect</w:t>
      </w:r>
      <w:r w:rsidR="003358B8" w:rsidRPr="00B8787C">
        <w:rPr>
          <w:rFonts w:ascii="Helvetica" w:hAnsi="Helvetica" w:cs="Calibri"/>
          <w:bCs/>
          <w:sz w:val="22"/>
          <w:szCs w:val="22"/>
        </w:rPr>
        <w:t xml:space="preserve"> the </w:t>
      </w:r>
      <w:r w:rsidR="00C605B2">
        <w:rPr>
          <w:rFonts w:ascii="Helvetica" w:hAnsi="Helvetica" w:cs="Calibri"/>
          <w:bCs/>
          <w:sz w:val="22"/>
          <w:szCs w:val="22"/>
        </w:rPr>
        <w:t xml:space="preserve">throat </w:t>
      </w:r>
      <w:r w:rsidR="003358B8" w:rsidRPr="00B8787C">
        <w:rPr>
          <w:rFonts w:ascii="Helvetica" w:hAnsi="Helvetica" w:cs="Calibri"/>
          <w:bCs/>
          <w:sz w:val="22"/>
          <w:szCs w:val="22"/>
        </w:rPr>
        <w:t>muscle and connective tissues</w:t>
      </w:r>
      <w:r w:rsidR="00C605B2">
        <w:rPr>
          <w:rFonts w:ascii="Helvetica" w:hAnsi="Helvetica" w:cs="Calibri"/>
          <w:bCs/>
          <w:sz w:val="22"/>
          <w:szCs w:val="22"/>
        </w:rPr>
        <w:t xml:space="preserve"> </w:t>
      </w:r>
      <w:r w:rsidR="00C605B2">
        <w:rPr>
          <w:rFonts w:ascii="Helvetica" w:hAnsi="Helvetica" w:cs="Calibri"/>
          <w:b/>
          <w:bCs/>
          <w:sz w:val="22"/>
          <w:szCs w:val="22"/>
        </w:rPr>
        <w:t>[2]</w:t>
      </w:r>
      <w:r w:rsidR="00C605B2">
        <w:rPr>
          <w:rFonts w:ascii="Helvetica" w:hAnsi="Helvetica" w:cs="Calibri"/>
          <w:bCs/>
          <w:sz w:val="22"/>
          <w:szCs w:val="22"/>
        </w:rPr>
        <w:t>.</w:t>
      </w:r>
      <w:r w:rsidR="00E2370E">
        <w:rPr>
          <w:rFonts w:ascii="Helvetica" w:hAnsi="Helvetica" w:cs="Calibri"/>
          <w:bCs/>
          <w:sz w:val="22"/>
          <w:szCs w:val="22"/>
        </w:rPr>
        <w:t xml:space="preserve"> </w:t>
      </w:r>
    </w:p>
    <w:p w14:paraId="2667E61C" w14:textId="77777777" w:rsidR="00C605B2" w:rsidRDefault="00C605B2" w:rsidP="00C605B2">
      <w:pPr>
        <w:pStyle w:val="ListParagraph"/>
        <w:ind w:left="1080"/>
        <w:jc w:val="both"/>
        <w:rPr>
          <w:rFonts w:ascii="Helvetica" w:hAnsi="Helvetica" w:cs="Calibri"/>
          <w:bCs/>
          <w:sz w:val="22"/>
          <w:szCs w:val="22"/>
        </w:rPr>
      </w:pPr>
    </w:p>
    <w:p w14:paraId="4256A91D" w14:textId="74269D58"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Incision being made</w:t>
      </w:r>
      <w:r w:rsidR="00727099">
        <w:rPr>
          <w:rFonts w:ascii="Helvetica" w:hAnsi="Helvetica" w:cs="Calibri"/>
          <w:bCs/>
          <w:sz w:val="22"/>
          <w:szCs w:val="22"/>
        </w:rPr>
        <w:t xml:space="preserve"> </w:t>
      </w:r>
      <w:r w:rsidR="00727099" w:rsidRPr="00727099">
        <w:rPr>
          <w:rFonts w:ascii="Helvetica" w:hAnsi="Helvetica" w:cs="Calibri"/>
          <w:bCs/>
          <w:sz w:val="22"/>
          <w:szCs w:val="22"/>
          <w:highlight w:val="green"/>
        </w:rPr>
        <w:t>(Editor: The authors made this VO significantly longer. I’m not sure if the shot will be long enough to cover this action. Hopefully it will be, but it may be necessary to freeze frame during each mentioned action to lengthen the shot and stress each action being taken)</w:t>
      </w:r>
    </w:p>
    <w:p w14:paraId="7954550A" w14:textId="1A674F9F"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Tissue being dissected</w:t>
      </w:r>
    </w:p>
    <w:p w14:paraId="086636A5" w14:textId="77777777" w:rsidR="00C605B2" w:rsidRDefault="00C605B2" w:rsidP="00C605B2">
      <w:pPr>
        <w:pStyle w:val="ListParagraph"/>
        <w:ind w:left="1368"/>
        <w:jc w:val="both"/>
        <w:rPr>
          <w:rFonts w:ascii="Helvetica" w:hAnsi="Helvetica" w:cs="Calibri"/>
          <w:bCs/>
          <w:sz w:val="22"/>
          <w:szCs w:val="22"/>
        </w:rPr>
      </w:pPr>
    </w:p>
    <w:p w14:paraId="7EE74BEF" w14:textId="50607FF3" w:rsidR="00C605B2" w:rsidRDefault="00C605B2" w:rsidP="00C605B2">
      <w:pPr>
        <w:pStyle w:val="ListParagraph"/>
        <w:numPr>
          <w:ilvl w:val="1"/>
          <w:numId w:val="12"/>
        </w:numPr>
        <w:jc w:val="both"/>
        <w:rPr>
          <w:rFonts w:ascii="Helvetica" w:hAnsi="Helvetica" w:cs="Calibri"/>
          <w:bCs/>
          <w:sz w:val="22"/>
          <w:szCs w:val="22"/>
        </w:rPr>
      </w:pPr>
      <w:r>
        <w:rPr>
          <w:rFonts w:ascii="Helvetica" w:hAnsi="Helvetica" w:cs="Calibri"/>
          <w:bCs/>
          <w:sz w:val="22"/>
          <w:szCs w:val="22"/>
        </w:rPr>
        <w:t>Us</w:t>
      </w:r>
      <w:r w:rsidR="007C5DE6">
        <w:rPr>
          <w:rFonts w:ascii="Helvetica" w:hAnsi="Helvetica" w:cs="Calibri"/>
          <w:bCs/>
          <w:sz w:val="22"/>
          <w:szCs w:val="22"/>
        </w:rPr>
        <w:t>e</w:t>
      </w:r>
      <w:r>
        <w:rPr>
          <w:rFonts w:ascii="Helvetica" w:hAnsi="Helvetica" w:cs="Calibri"/>
          <w:bCs/>
          <w:sz w:val="22"/>
          <w:szCs w:val="22"/>
        </w:rPr>
        <w:t xml:space="preserve"> spring scissors</w:t>
      </w:r>
      <w:r w:rsidR="003358B8" w:rsidRPr="00B8787C">
        <w:rPr>
          <w:rFonts w:ascii="Helvetica" w:hAnsi="Helvetica" w:cs="Calibri"/>
          <w:bCs/>
          <w:sz w:val="22"/>
          <w:szCs w:val="22"/>
        </w:rPr>
        <w:t xml:space="preserve"> to expose the trachea</w:t>
      </w:r>
      <w:r>
        <w:rPr>
          <w:rFonts w:ascii="Helvetica" w:hAnsi="Helvetica" w:cs="Calibri"/>
          <w:bCs/>
          <w:sz w:val="22"/>
          <w:szCs w:val="22"/>
        </w:rPr>
        <w:t xml:space="preserve"> </w:t>
      </w:r>
      <w:r>
        <w:rPr>
          <w:rFonts w:ascii="Helvetica" w:hAnsi="Helvetica" w:cs="Calibri"/>
          <w:b/>
          <w:bCs/>
          <w:sz w:val="22"/>
          <w:szCs w:val="22"/>
        </w:rPr>
        <w:t>[1]</w:t>
      </w:r>
      <w:r>
        <w:rPr>
          <w:rFonts w:ascii="Helvetica" w:hAnsi="Helvetica" w:cs="Calibri"/>
          <w:bCs/>
          <w:sz w:val="22"/>
          <w:szCs w:val="22"/>
        </w:rPr>
        <w:t xml:space="preserve"> and use the forceps to</w:t>
      </w:r>
      <w:r w:rsidR="003358B8" w:rsidRPr="00B8787C">
        <w:rPr>
          <w:rFonts w:ascii="Helvetica" w:hAnsi="Helvetica" w:cs="Calibri"/>
          <w:bCs/>
          <w:sz w:val="22"/>
          <w:szCs w:val="22"/>
        </w:rPr>
        <w:t xml:space="preserve"> </w:t>
      </w:r>
      <w:r>
        <w:rPr>
          <w:rFonts w:ascii="Helvetica" w:hAnsi="Helvetica" w:cs="Calibri"/>
          <w:bCs/>
          <w:sz w:val="22"/>
          <w:szCs w:val="22"/>
        </w:rPr>
        <w:t xml:space="preserve">grasp </w:t>
      </w:r>
      <w:r w:rsidR="003358B8" w:rsidRPr="00B8787C">
        <w:rPr>
          <w:rFonts w:ascii="Helvetica" w:hAnsi="Helvetica" w:cs="Calibri"/>
          <w:bCs/>
          <w:sz w:val="22"/>
          <w:szCs w:val="22"/>
        </w:rPr>
        <w:t>a cartilage ring with the forceps</w:t>
      </w:r>
      <w:r>
        <w:rPr>
          <w:rFonts w:ascii="Helvetica" w:hAnsi="Helvetica" w:cs="Calibri"/>
          <w:bCs/>
          <w:sz w:val="22"/>
          <w:szCs w:val="22"/>
        </w:rPr>
        <w:t xml:space="preserve"> </w:t>
      </w:r>
      <w:r>
        <w:rPr>
          <w:rFonts w:ascii="Helvetica" w:hAnsi="Helvetica" w:cs="Calibri"/>
          <w:b/>
          <w:bCs/>
          <w:sz w:val="22"/>
          <w:szCs w:val="22"/>
        </w:rPr>
        <w:t>[2]</w:t>
      </w:r>
      <w:r>
        <w:rPr>
          <w:rFonts w:ascii="Helvetica" w:hAnsi="Helvetica" w:cs="Calibri"/>
          <w:bCs/>
          <w:sz w:val="22"/>
          <w:szCs w:val="22"/>
        </w:rPr>
        <w:t>.</w:t>
      </w:r>
    </w:p>
    <w:p w14:paraId="3911DB85" w14:textId="77777777" w:rsidR="00C605B2" w:rsidRDefault="00C605B2" w:rsidP="00C605B2">
      <w:pPr>
        <w:pStyle w:val="ListParagraph"/>
        <w:ind w:left="1080"/>
        <w:jc w:val="both"/>
        <w:rPr>
          <w:rFonts w:ascii="Helvetica" w:hAnsi="Helvetica" w:cs="Calibri"/>
          <w:bCs/>
          <w:sz w:val="22"/>
          <w:szCs w:val="22"/>
        </w:rPr>
      </w:pPr>
    </w:p>
    <w:p w14:paraId="1358EA6E" w14:textId="7DB6EC49"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Trachea being exposed</w:t>
      </w:r>
    </w:p>
    <w:p w14:paraId="6D93B3EA" w14:textId="3A53371A"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Ring being grasped</w:t>
      </w:r>
    </w:p>
    <w:p w14:paraId="2575C1DB" w14:textId="77777777" w:rsidR="00C605B2" w:rsidRDefault="00C605B2" w:rsidP="00C605B2">
      <w:pPr>
        <w:pStyle w:val="ListParagraph"/>
        <w:ind w:left="1368"/>
        <w:jc w:val="both"/>
        <w:rPr>
          <w:rFonts w:ascii="Helvetica" w:hAnsi="Helvetica" w:cs="Calibri"/>
          <w:bCs/>
          <w:sz w:val="22"/>
          <w:szCs w:val="22"/>
        </w:rPr>
      </w:pPr>
    </w:p>
    <w:p w14:paraId="632965C2" w14:textId="6878A5D7" w:rsidR="003358B8" w:rsidRDefault="00C605B2" w:rsidP="00C605B2">
      <w:pPr>
        <w:pStyle w:val="ListParagraph"/>
        <w:numPr>
          <w:ilvl w:val="1"/>
          <w:numId w:val="12"/>
        </w:numPr>
        <w:jc w:val="both"/>
        <w:rPr>
          <w:rFonts w:ascii="Helvetica" w:hAnsi="Helvetica" w:cs="Calibri"/>
          <w:bCs/>
          <w:sz w:val="22"/>
          <w:szCs w:val="22"/>
        </w:rPr>
      </w:pPr>
      <w:r>
        <w:rPr>
          <w:rFonts w:ascii="Helvetica" w:hAnsi="Helvetica" w:cs="Calibri"/>
          <w:bCs/>
          <w:sz w:val="22"/>
          <w:szCs w:val="22"/>
        </w:rPr>
        <w:t xml:space="preserve">Use the </w:t>
      </w:r>
      <w:proofErr w:type="spellStart"/>
      <w:r>
        <w:rPr>
          <w:rFonts w:ascii="Helvetica" w:hAnsi="Helvetica" w:cs="Calibri"/>
          <w:bCs/>
          <w:sz w:val="22"/>
          <w:szCs w:val="22"/>
        </w:rPr>
        <w:t>microscissors</w:t>
      </w:r>
      <w:proofErr w:type="spellEnd"/>
      <w:r>
        <w:rPr>
          <w:rFonts w:ascii="Helvetica" w:hAnsi="Helvetica" w:cs="Calibri"/>
          <w:bCs/>
          <w:sz w:val="22"/>
          <w:szCs w:val="22"/>
        </w:rPr>
        <w:t xml:space="preserve"> to</w:t>
      </w:r>
      <w:r w:rsidR="003358B8" w:rsidRPr="00B8787C">
        <w:rPr>
          <w:rFonts w:ascii="Helvetica" w:hAnsi="Helvetica" w:cs="Calibri"/>
          <w:bCs/>
          <w:sz w:val="22"/>
          <w:szCs w:val="22"/>
        </w:rPr>
        <w:t xml:space="preserve"> carefully make </w:t>
      </w:r>
      <w:r>
        <w:rPr>
          <w:rFonts w:ascii="Helvetica" w:hAnsi="Helvetica" w:cs="Calibri"/>
          <w:bCs/>
          <w:sz w:val="22"/>
          <w:szCs w:val="22"/>
        </w:rPr>
        <w:t xml:space="preserve">an approximately </w:t>
      </w:r>
      <w:r w:rsidR="003358B8" w:rsidRPr="00B8787C">
        <w:rPr>
          <w:rFonts w:ascii="Helvetica" w:hAnsi="Helvetica" w:cs="Calibri"/>
          <w:bCs/>
          <w:sz w:val="22"/>
          <w:szCs w:val="22"/>
        </w:rPr>
        <w:t>1.5</w:t>
      </w:r>
      <w:r>
        <w:rPr>
          <w:rFonts w:ascii="Helvetica" w:hAnsi="Helvetica" w:cs="Calibri"/>
          <w:bCs/>
          <w:sz w:val="22"/>
          <w:szCs w:val="22"/>
        </w:rPr>
        <w:t xml:space="preserve">-millimeter incision </w:t>
      </w:r>
      <w:r w:rsidR="003358B8" w:rsidRPr="00B8787C">
        <w:rPr>
          <w:rFonts w:ascii="Helvetica" w:hAnsi="Helvetica" w:cs="Calibri"/>
          <w:bCs/>
          <w:sz w:val="22"/>
          <w:szCs w:val="22"/>
        </w:rPr>
        <w:t xml:space="preserve">on the ventricle face of the trachea </w:t>
      </w:r>
      <w:r>
        <w:rPr>
          <w:rFonts w:ascii="Helvetica" w:hAnsi="Helvetica" w:cs="Calibri"/>
          <w:b/>
          <w:bCs/>
          <w:sz w:val="22"/>
          <w:szCs w:val="22"/>
        </w:rPr>
        <w:t xml:space="preserve">[1] </w:t>
      </w:r>
      <w:r w:rsidR="003358B8" w:rsidRPr="00B8787C">
        <w:rPr>
          <w:rFonts w:ascii="Helvetica" w:hAnsi="Helvetica" w:cs="Calibri"/>
          <w:bCs/>
          <w:sz w:val="22"/>
          <w:szCs w:val="22"/>
        </w:rPr>
        <w:t>and insert an 18</w:t>
      </w:r>
      <w:r>
        <w:rPr>
          <w:rFonts w:ascii="Helvetica" w:hAnsi="Helvetica" w:cs="Calibri"/>
          <w:bCs/>
          <w:sz w:val="22"/>
          <w:szCs w:val="22"/>
        </w:rPr>
        <w:t xml:space="preserve">-gauge </w:t>
      </w:r>
      <w:r w:rsidR="003358B8" w:rsidRPr="00B8787C">
        <w:rPr>
          <w:rFonts w:ascii="Helvetica" w:hAnsi="Helvetica" w:cs="Calibri"/>
          <w:bCs/>
          <w:sz w:val="22"/>
          <w:szCs w:val="22"/>
        </w:rPr>
        <w:t>needle into the trachea</w:t>
      </w:r>
      <w:r>
        <w:rPr>
          <w:rFonts w:ascii="Helvetica" w:hAnsi="Helvetica" w:cs="Calibri"/>
          <w:bCs/>
          <w:sz w:val="22"/>
          <w:szCs w:val="22"/>
        </w:rPr>
        <w:t xml:space="preserve"> </w:t>
      </w:r>
      <w:r>
        <w:rPr>
          <w:rFonts w:ascii="Helvetica" w:hAnsi="Helvetica" w:cs="Calibri"/>
          <w:b/>
          <w:bCs/>
          <w:sz w:val="22"/>
          <w:szCs w:val="22"/>
        </w:rPr>
        <w:t>[2]</w:t>
      </w:r>
      <w:r w:rsidR="003358B8" w:rsidRPr="00B8787C">
        <w:rPr>
          <w:rFonts w:ascii="Helvetica" w:hAnsi="Helvetica" w:cs="Calibri"/>
          <w:bCs/>
          <w:sz w:val="22"/>
          <w:szCs w:val="22"/>
        </w:rPr>
        <w:t>.</w:t>
      </w:r>
    </w:p>
    <w:p w14:paraId="000ED31B" w14:textId="77777777" w:rsidR="00C605B2" w:rsidRDefault="00C605B2" w:rsidP="00C605B2">
      <w:pPr>
        <w:pStyle w:val="ListParagraph"/>
        <w:ind w:left="1080"/>
        <w:jc w:val="both"/>
        <w:rPr>
          <w:rFonts w:ascii="Helvetica" w:hAnsi="Helvetica" w:cs="Calibri"/>
          <w:bCs/>
          <w:sz w:val="22"/>
          <w:szCs w:val="22"/>
        </w:rPr>
      </w:pPr>
    </w:p>
    <w:p w14:paraId="17739470" w14:textId="22D8FD9D"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ECU: Incision being made</w:t>
      </w:r>
    </w:p>
    <w:p w14:paraId="79862A8D" w14:textId="19D09C52" w:rsidR="00C605B2" w:rsidRPr="00B8787C"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Needle being inserted</w:t>
      </w:r>
    </w:p>
    <w:p w14:paraId="4631B84A" w14:textId="77777777" w:rsidR="003358B8" w:rsidRPr="00B8787C" w:rsidRDefault="003358B8" w:rsidP="003358B8">
      <w:pPr>
        <w:pStyle w:val="ListParagraph"/>
        <w:ind w:left="0"/>
        <w:jc w:val="both"/>
        <w:rPr>
          <w:rFonts w:ascii="Helvetica" w:hAnsi="Helvetica" w:cs="Calibri"/>
          <w:bCs/>
          <w:sz w:val="22"/>
          <w:szCs w:val="22"/>
        </w:rPr>
      </w:pPr>
    </w:p>
    <w:p w14:paraId="23F19D36" w14:textId="2A95E70C" w:rsidR="00C605B2" w:rsidRDefault="00C605B2" w:rsidP="00C605B2">
      <w:pPr>
        <w:pStyle w:val="ListParagraph"/>
        <w:numPr>
          <w:ilvl w:val="1"/>
          <w:numId w:val="12"/>
        </w:numPr>
        <w:jc w:val="both"/>
        <w:rPr>
          <w:rFonts w:ascii="Helvetica" w:hAnsi="Helvetica" w:cs="Calibri"/>
          <w:bCs/>
          <w:sz w:val="22"/>
          <w:szCs w:val="22"/>
        </w:rPr>
      </w:pPr>
      <w:r w:rsidRPr="00C605B2">
        <w:rPr>
          <w:rFonts w:ascii="Helvetica" w:hAnsi="Helvetica" w:cs="Calibri"/>
          <w:bCs/>
          <w:sz w:val="22"/>
          <w:szCs w:val="22"/>
        </w:rPr>
        <w:t xml:space="preserve">When the cannula is in place, gently lavage the </w:t>
      </w:r>
      <w:r w:rsidR="00FC7D6E" w:rsidRPr="00727099">
        <w:rPr>
          <w:rFonts w:ascii="Helvetica" w:hAnsi="Helvetica" w:cs="Calibri"/>
          <w:bCs/>
          <w:color w:val="FF0000"/>
          <w:sz w:val="22"/>
          <w:szCs w:val="22"/>
        </w:rPr>
        <w:t>lung</w:t>
      </w:r>
      <w:r w:rsidR="00FC7D6E" w:rsidRPr="00C605B2">
        <w:rPr>
          <w:rFonts w:ascii="Helvetica" w:hAnsi="Helvetica" w:cs="Calibri"/>
          <w:bCs/>
          <w:sz w:val="22"/>
          <w:szCs w:val="22"/>
        </w:rPr>
        <w:t xml:space="preserve"> </w:t>
      </w:r>
      <w:r w:rsidRPr="00C605B2">
        <w:rPr>
          <w:rFonts w:ascii="Helvetica" w:hAnsi="Helvetica" w:cs="Calibri"/>
          <w:bCs/>
          <w:sz w:val="22"/>
          <w:szCs w:val="22"/>
        </w:rPr>
        <w:t xml:space="preserve">three times with 1 milliliter of fresh PBS per wash </w:t>
      </w:r>
      <w:r w:rsidRPr="00C605B2">
        <w:rPr>
          <w:rFonts w:ascii="Helvetica" w:hAnsi="Helvetica" w:cs="Calibri"/>
          <w:b/>
          <w:bCs/>
          <w:sz w:val="22"/>
          <w:szCs w:val="22"/>
        </w:rPr>
        <w:t>[1]</w:t>
      </w:r>
      <w:r w:rsidRPr="00C605B2">
        <w:rPr>
          <w:rFonts w:ascii="Helvetica" w:hAnsi="Helvetica" w:cs="Calibri"/>
          <w:bCs/>
          <w:sz w:val="22"/>
          <w:szCs w:val="22"/>
        </w:rPr>
        <w:t xml:space="preserve">, </w:t>
      </w:r>
      <w:r w:rsidR="003358B8" w:rsidRPr="00C605B2">
        <w:rPr>
          <w:rFonts w:ascii="Helvetica" w:hAnsi="Helvetica" w:cs="Calibri"/>
          <w:bCs/>
          <w:sz w:val="22"/>
          <w:szCs w:val="22"/>
        </w:rPr>
        <w:t>gently withdraw</w:t>
      </w:r>
      <w:r w:rsidRPr="00C605B2">
        <w:rPr>
          <w:rFonts w:ascii="Helvetica" w:hAnsi="Helvetica" w:cs="Calibri"/>
          <w:bCs/>
          <w:sz w:val="22"/>
          <w:szCs w:val="22"/>
        </w:rPr>
        <w:t>ing</w:t>
      </w:r>
      <w:r w:rsidR="003358B8" w:rsidRPr="00C605B2">
        <w:rPr>
          <w:rFonts w:ascii="Helvetica" w:hAnsi="Helvetica" w:cs="Calibri"/>
          <w:bCs/>
          <w:sz w:val="22"/>
          <w:szCs w:val="22"/>
        </w:rPr>
        <w:t xml:space="preserve"> the fluid into the syringe </w:t>
      </w:r>
      <w:r w:rsidRPr="00C605B2">
        <w:rPr>
          <w:rFonts w:ascii="Helvetica" w:hAnsi="Helvetica" w:cs="Calibri"/>
          <w:bCs/>
          <w:sz w:val="22"/>
          <w:szCs w:val="22"/>
        </w:rPr>
        <w:t>before</w:t>
      </w:r>
      <w:r w:rsidR="003358B8" w:rsidRPr="00C605B2">
        <w:rPr>
          <w:rFonts w:ascii="Helvetica" w:hAnsi="Helvetica" w:cs="Calibri"/>
          <w:bCs/>
          <w:sz w:val="22"/>
          <w:szCs w:val="22"/>
        </w:rPr>
        <w:t xml:space="preserve"> </w:t>
      </w:r>
      <w:proofErr w:type="spellStart"/>
      <w:r w:rsidR="003358B8" w:rsidRPr="00C605B2">
        <w:rPr>
          <w:rFonts w:ascii="Helvetica" w:hAnsi="Helvetica" w:cs="Calibri"/>
          <w:bCs/>
          <w:sz w:val="22"/>
          <w:szCs w:val="22"/>
        </w:rPr>
        <w:t>reinfus</w:t>
      </w:r>
      <w:r w:rsidRPr="00C605B2">
        <w:rPr>
          <w:rFonts w:ascii="Helvetica" w:hAnsi="Helvetica" w:cs="Calibri"/>
          <w:bCs/>
          <w:sz w:val="22"/>
          <w:szCs w:val="22"/>
        </w:rPr>
        <w:t>ing</w:t>
      </w:r>
      <w:proofErr w:type="spellEnd"/>
      <w:r w:rsidR="003358B8" w:rsidRPr="00C605B2">
        <w:rPr>
          <w:rFonts w:ascii="Helvetica" w:hAnsi="Helvetica" w:cs="Calibri"/>
          <w:bCs/>
          <w:sz w:val="22"/>
          <w:szCs w:val="22"/>
        </w:rPr>
        <w:t xml:space="preserve"> it back into the lung</w:t>
      </w:r>
      <w:r w:rsidRPr="00C605B2">
        <w:rPr>
          <w:rFonts w:ascii="Helvetica" w:hAnsi="Helvetica" w:cs="Calibri"/>
          <w:bCs/>
          <w:sz w:val="22"/>
          <w:szCs w:val="22"/>
        </w:rPr>
        <w:t xml:space="preserve"> </w:t>
      </w:r>
      <w:r w:rsidR="001271CE" w:rsidRPr="00727099">
        <w:rPr>
          <w:rFonts w:ascii="Helvetica" w:hAnsi="Helvetica" w:cs="Calibri"/>
          <w:bCs/>
          <w:color w:val="FF0000"/>
          <w:sz w:val="22"/>
          <w:szCs w:val="22"/>
        </w:rPr>
        <w:t>for</w:t>
      </w:r>
      <w:r w:rsidR="001271CE">
        <w:rPr>
          <w:rFonts w:ascii="Helvetica" w:hAnsi="Helvetica" w:cs="Calibri"/>
          <w:bCs/>
          <w:sz w:val="22"/>
          <w:szCs w:val="22"/>
        </w:rPr>
        <w:t xml:space="preserve"> </w:t>
      </w:r>
      <w:r w:rsidRPr="00C605B2">
        <w:rPr>
          <w:rFonts w:ascii="Helvetica" w:hAnsi="Helvetica" w:cs="Calibri"/>
          <w:bCs/>
          <w:sz w:val="22"/>
          <w:szCs w:val="22"/>
        </w:rPr>
        <w:t xml:space="preserve">three times in succession </w:t>
      </w:r>
      <w:r w:rsidRPr="00C605B2">
        <w:rPr>
          <w:rFonts w:ascii="Helvetica" w:hAnsi="Helvetica" w:cs="Calibri"/>
          <w:b/>
          <w:bCs/>
          <w:sz w:val="22"/>
          <w:szCs w:val="22"/>
        </w:rPr>
        <w:t>[2]</w:t>
      </w:r>
      <w:r w:rsidR="003358B8" w:rsidRPr="00C605B2">
        <w:rPr>
          <w:rFonts w:ascii="Helvetica" w:hAnsi="Helvetica" w:cs="Calibri"/>
          <w:bCs/>
          <w:sz w:val="22"/>
          <w:szCs w:val="22"/>
        </w:rPr>
        <w:t xml:space="preserve">. </w:t>
      </w:r>
    </w:p>
    <w:p w14:paraId="7DA082E7" w14:textId="77777777" w:rsidR="00C605B2" w:rsidRDefault="00C605B2" w:rsidP="00C605B2">
      <w:pPr>
        <w:pStyle w:val="ListParagraph"/>
        <w:ind w:left="1080"/>
        <w:jc w:val="both"/>
        <w:rPr>
          <w:rFonts w:ascii="Helvetica" w:hAnsi="Helvetica" w:cs="Calibri"/>
          <w:bCs/>
          <w:sz w:val="22"/>
          <w:szCs w:val="22"/>
        </w:rPr>
      </w:pPr>
    </w:p>
    <w:p w14:paraId="4485AC94" w14:textId="4637D8E2"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PBS being infused into cannula</w:t>
      </w:r>
    </w:p>
    <w:p w14:paraId="6788248D" w14:textId="5511AC81"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lastRenderedPageBreak/>
        <w:t xml:space="preserve">CU: PBS being withdrawn and </w:t>
      </w:r>
      <w:proofErr w:type="spellStart"/>
      <w:r>
        <w:rPr>
          <w:rFonts w:ascii="Helvetica" w:hAnsi="Helvetica" w:cs="Calibri"/>
          <w:bCs/>
          <w:sz w:val="22"/>
          <w:szCs w:val="22"/>
        </w:rPr>
        <w:t>reinfused</w:t>
      </w:r>
      <w:proofErr w:type="spellEnd"/>
    </w:p>
    <w:p w14:paraId="2213B9C4" w14:textId="77777777" w:rsidR="00C605B2" w:rsidRPr="00C605B2" w:rsidRDefault="00C605B2" w:rsidP="00C605B2">
      <w:pPr>
        <w:pStyle w:val="ListParagraph"/>
        <w:ind w:left="1368"/>
        <w:jc w:val="both"/>
        <w:rPr>
          <w:rFonts w:ascii="Helvetica" w:hAnsi="Helvetica" w:cs="Calibri"/>
          <w:bCs/>
          <w:sz w:val="22"/>
          <w:szCs w:val="22"/>
        </w:rPr>
      </w:pPr>
    </w:p>
    <w:p w14:paraId="6624143B" w14:textId="5BEF686D" w:rsidR="00C605B2" w:rsidRDefault="00C605B2" w:rsidP="00C605B2">
      <w:pPr>
        <w:pStyle w:val="ListParagraph"/>
        <w:numPr>
          <w:ilvl w:val="1"/>
          <w:numId w:val="12"/>
        </w:numPr>
        <w:jc w:val="both"/>
        <w:rPr>
          <w:rFonts w:ascii="Helvetica" w:hAnsi="Helvetica" w:cs="Calibri"/>
          <w:bCs/>
          <w:sz w:val="22"/>
          <w:szCs w:val="22"/>
        </w:rPr>
      </w:pPr>
      <w:r>
        <w:rPr>
          <w:rFonts w:ascii="Helvetica" w:hAnsi="Helvetica" w:cs="Calibri"/>
          <w:bCs/>
          <w:sz w:val="22"/>
          <w:szCs w:val="22"/>
        </w:rPr>
        <w:t xml:space="preserve">After each lavage, transfer the collected </w:t>
      </w:r>
      <w:proofErr w:type="spellStart"/>
      <w:r w:rsidR="003358B8" w:rsidRPr="00C605B2">
        <w:rPr>
          <w:rFonts w:ascii="Helvetica" w:hAnsi="Helvetica" w:cs="Calibri"/>
          <w:bCs/>
          <w:sz w:val="22"/>
          <w:szCs w:val="22"/>
        </w:rPr>
        <w:t>bronchoalveolar</w:t>
      </w:r>
      <w:proofErr w:type="spellEnd"/>
      <w:r w:rsidR="003358B8" w:rsidRPr="00C605B2">
        <w:rPr>
          <w:rFonts w:ascii="Helvetica" w:hAnsi="Helvetica" w:cs="Calibri"/>
          <w:bCs/>
          <w:sz w:val="22"/>
          <w:szCs w:val="22"/>
        </w:rPr>
        <w:t xml:space="preserve"> lavage fluid</w:t>
      </w:r>
      <w:r>
        <w:rPr>
          <w:rFonts w:ascii="Helvetica" w:hAnsi="Helvetica" w:cs="Calibri"/>
          <w:bCs/>
          <w:sz w:val="22"/>
          <w:szCs w:val="22"/>
        </w:rPr>
        <w:t>, or BALF</w:t>
      </w:r>
      <w:r w:rsidR="00B178CC">
        <w:rPr>
          <w:rFonts w:ascii="Helvetica" w:hAnsi="Helvetica" w:cs="Calibri"/>
          <w:bCs/>
          <w:sz w:val="22"/>
          <w:szCs w:val="22"/>
        </w:rPr>
        <w:t xml:space="preserve"> </w:t>
      </w:r>
      <w:r w:rsidR="00B178CC">
        <w:rPr>
          <w:rFonts w:ascii="Helvetica" w:hAnsi="Helvetica" w:cs="Calibri"/>
          <w:bCs/>
          <w:color w:val="FF0000"/>
          <w:sz w:val="22"/>
          <w:szCs w:val="22"/>
        </w:rPr>
        <w:t>(</w:t>
      </w:r>
      <w:proofErr w:type="spellStart"/>
      <w:r w:rsidR="00B178CC">
        <w:rPr>
          <w:rFonts w:ascii="Helvetica" w:hAnsi="Helvetica" w:cs="Calibri"/>
          <w:bCs/>
          <w:color w:val="FF0000"/>
          <w:sz w:val="22"/>
          <w:szCs w:val="22"/>
        </w:rPr>
        <w:t>bolf</w:t>
      </w:r>
      <w:proofErr w:type="spellEnd"/>
      <w:r w:rsidR="00B178CC">
        <w:rPr>
          <w:rFonts w:ascii="Helvetica" w:hAnsi="Helvetica" w:cs="Calibri"/>
          <w:bCs/>
          <w:color w:val="FF0000"/>
          <w:sz w:val="22"/>
          <w:szCs w:val="22"/>
        </w:rPr>
        <w:t xml:space="preserve"> </w:t>
      </w:r>
      <w:r w:rsidR="0060118F">
        <w:rPr>
          <w:rFonts w:ascii="Helvetica" w:hAnsi="Helvetica" w:cs="Calibri"/>
          <w:bCs/>
          <w:color w:val="FF0000"/>
          <w:sz w:val="22"/>
          <w:szCs w:val="22"/>
        </w:rPr>
        <w:t>rhymes w/</w:t>
      </w:r>
      <w:r w:rsidR="00B178CC">
        <w:rPr>
          <w:rFonts w:ascii="Helvetica" w:hAnsi="Helvetica" w:cs="Calibri"/>
          <w:bCs/>
          <w:color w:val="FF0000"/>
          <w:sz w:val="22"/>
          <w:szCs w:val="22"/>
        </w:rPr>
        <w:t xml:space="preserve"> golf)</w:t>
      </w:r>
      <w:r>
        <w:rPr>
          <w:rFonts w:ascii="Helvetica" w:hAnsi="Helvetica" w:cs="Calibri"/>
          <w:bCs/>
          <w:sz w:val="22"/>
          <w:szCs w:val="22"/>
        </w:rPr>
        <w:t>,</w:t>
      </w:r>
      <w:r w:rsidR="003358B8" w:rsidRPr="00C605B2">
        <w:rPr>
          <w:rFonts w:ascii="Helvetica" w:hAnsi="Helvetica" w:cs="Calibri"/>
          <w:bCs/>
          <w:sz w:val="22"/>
          <w:szCs w:val="22"/>
        </w:rPr>
        <w:t xml:space="preserve"> </w:t>
      </w:r>
      <w:r>
        <w:rPr>
          <w:rFonts w:ascii="Helvetica" w:hAnsi="Helvetica" w:cs="Calibri"/>
          <w:bCs/>
          <w:sz w:val="22"/>
          <w:szCs w:val="22"/>
        </w:rPr>
        <w:t>in</w:t>
      </w:r>
      <w:r w:rsidR="007C5DE6">
        <w:rPr>
          <w:rFonts w:ascii="Helvetica" w:hAnsi="Helvetica" w:cs="Calibri"/>
          <w:bCs/>
          <w:sz w:val="22"/>
          <w:szCs w:val="22"/>
        </w:rPr>
        <w:t xml:space="preserve">to </w:t>
      </w:r>
      <w:r>
        <w:rPr>
          <w:rFonts w:ascii="Helvetica" w:hAnsi="Helvetica" w:cs="Calibri"/>
          <w:bCs/>
          <w:sz w:val="22"/>
          <w:szCs w:val="22"/>
        </w:rPr>
        <w:t xml:space="preserve">a 15-milliliter conical tube </w:t>
      </w:r>
      <w:r>
        <w:rPr>
          <w:rFonts w:ascii="Helvetica" w:hAnsi="Helvetica" w:cs="Calibri"/>
          <w:b/>
          <w:bCs/>
          <w:sz w:val="22"/>
          <w:szCs w:val="22"/>
        </w:rPr>
        <w:t>[1]</w:t>
      </w:r>
      <w:r>
        <w:rPr>
          <w:rFonts w:ascii="Helvetica" w:hAnsi="Helvetica" w:cs="Calibri"/>
          <w:bCs/>
          <w:sz w:val="22"/>
          <w:szCs w:val="22"/>
        </w:rPr>
        <w:t xml:space="preserve"> for</w:t>
      </w:r>
      <w:r w:rsidR="003358B8" w:rsidRPr="00C605B2">
        <w:rPr>
          <w:rFonts w:ascii="Helvetica" w:hAnsi="Helvetica" w:cs="Calibri"/>
          <w:bCs/>
          <w:sz w:val="22"/>
          <w:szCs w:val="22"/>
        </w:rPr>
        <w:t xml:space="preserve"> centrifug</w:t>
      </w:r>
      <w:r>
        <w:rPr>
          <w:rFonts w:ascii="Helvetica" w:hAnsi="Helvetica" w:cs="Calibri"/>
          <w:bCs/>
          <w:sz w:val="22"/>
          <w:szCs w:val="22"/>
        </w:rPr>
        <w:t xml:space="preserve">ation of the total harvested </w:t>
      </w:r>
      <w:r w:rsidR="0060118F">
        <w:rPr>
          <w:rFonts w:ascii="Helvetica" w:hAnsi="Helvetica" w:cs="Calibri"/>
          <w:bCs/>
          <w:sz w:val="22"/>
          <w:szCs w:val="22"/>
        </w:rPr>
        <w:t>fluid</w:t>
      </w:r>
      <w:r>
        <w:rPr>
          <w:rFonts w:ascii="Helvetica" w:hAnsi="Helvetica" w:cs="Calibri"/>
          <w:bCs/>
          <w:sz w:val="22"/>
          <w:szCs w:val="22"/>
        </w:rPr>
        <w:t xml:space="preserve"> </w:t>
      </w:r>
      <w:r>
        <w:rPr>
          <w:rFonts w:ascii="Helvetica" w:hAnsi="Helvetica" w:cs="Calibri"/>
          <w:b/>
          <w:bCs/>
          <w:sz w:val="22"/>
          <w:szCs w:val="22"/>
        </w:rPr>
        <w:t>[2-MED</w:t>
      </w:r>
      <w:r w:rsidR="0060118F">
        <w:rPr>
          <w:rFonts w:ascii="Helvetica" w:hAnsi="Helvetica" w:cs="Calibri"/>
          <w:b/>
          <w:bCs/>
          <w:sz w:val="22"/>
          <w:szCs w:val="22"/>
        </w:rPr>
        <w:t>-TXT]</w:t>
      </w:r>
      <w:r>
        <w:rPr>
          <w:rFonts w:ascii="Helvetica" w:hAnsi="Helvetica" w:cs="Calibri"/>
          <w:bCs/>
          <w:sz w:val="22"/>
          <w:szCs w:val="22"/>
        </w:rPr>
        <w:t>.</w:t>
      </w:r>
    </w:p>
    <w:p w14:paraId="3A99BFC7" w14:textId="77777777" w:rsidR="00C605B2" w:rsidRDefault="00C605B2" w:rsidP="00C605B2">
      <w:pPr>
        <w:pStyle w:val="ListParagraph"/>
        <w:ind w:left="1080"/>
        <w:jc w:val="both"/>
        <w:rPr>
          <w:rFonts w:ascii="Helvetica" w:hAnsi="Helvetica" w:cs="Calibri"/>
          <w:bCs/>
          <w:sz w:val="22"/>
          <w:szCs w:val="22"/>
        </w:rPr>
      </w:pPr>
    </w:p>
    <w:p w14:paraId="72BA692D" w14:textId="77777777" w:rsidR="000C0209" w:rsidRDefault="00C605B2" w:rsidP="000C0209">
      <w:pPr>
        <w:pStyle w:val="ListParagraph"/>
        <w:numPr>
          <w:ilvl w:val="2"/>
          <w:numId w:val="12"/>
        </w:numPr>
        <w:jc w:val="both"/>
        <w:rPr>
          <w:rFonts w:ascii="Helvetica" w:hAnsi="Helvetica" w:cs="Calibri"/>
          <w:bCs/>
          <w:sz w:val="22"/>
          <w:szCs w:val="22"/>
        </w:rPr>
      </w:pPr>
      <w:r>
        <w:rPr>
          <w:rFonts w:ascii="Helvetica" w:hAnsi="Helvetica" w:cs="Calibri"/>
          <w:bCs/>
          <w:sz w:val="22"/>
          <w:szCs w:val="22"/>
        </w:rPr>
        <w:t>CU: BALF being added to tube</w:t>
      </w:r>
      <w:r w:rsidR="00CA4212">
        <w:rPr>
          <w:rFonts w:ascii="Helvetica" w:hAnsi="Helvetica" w:cs="Calibri"/>
          <w:bCs/>
          <w:sz w:val="22"/>
          <w:szCs w:val="22"/>
        </w:rPr>
        <w:t xml:space="preserve"> (Shot will be used again)</w:t>
      </w:r>
    </w:p>
    <w:p w14:paraId="4DA0AA42" w14:textId="6CDCEE9A" w:rsidR="00C605B2" w:rsidRPr="000C0209" w:rsidRDefault="00C605B2" w:rsidP="000C0209">
      <w:pPr>
        <w:pStyle w:val="ListParagraph"/>
        <w:numPr>
          <w:ilvl w:val="2"/>
          <w:numId w:val="12"/>
        </w:numPr>
        <w:jc w:val="both"/>
        <w:rPr>
          <w:rFonts w:ascii="Helvetica" w:hAnsi="Helvetica" w:cs="Calibri"/>
          <w:bCs/>
          <w:sz w:val="22"/>
          <w:szCs w:val="22"/>
        </w:rPr>
      </w:pPr>
      <w:r w:rsidRPr="000C0209">
        <w:rPr>
          <w:rFonts w:ascii="Helvetica" w:hAnsi="Helvetica" w:cs="Calibri"/>
          <w:bCs/>
          <w:sz w:val="22"/>
          <w:szCs w:val="22"/>
        </w:rPr>
        <w:t xml:space="preserve">MED: Talent adding tube(s) to centrifuge </w:t>
      </w:r>
      <w:r w:rsidRPr="000C0209">
        <w:rPr>
          <w:rFonts w:ascii="Helvetica" w:hAnsi="Helvetica" w:cs="Calibri"/>
          <w:b/>
          <w:bCs/>
          <w:sz w:val="22"/>
          <w:szCs w:val="22"/>
        </w:rPr>
        <w:t>TEXT: 10 min, 1000 x g,</w:t>
      </w:r>
      <w:r w:rsidR="000C0209" w:rsidRPr="000C0209">
        <w:rPr>
          <w:rFonts w:ascii="Helvetica" w:hAnsi="Helvetica" w:cs="Calibri"/>
          <w:b/>
          <w:bCs/>
          <w:sz w:val="22"/>
          <w:szCs w:val="22"/>
        </w:rPr>
        <w:t xml:space="preserve"> RT</w:t>
      </w:r>
    </w:p>
    <w:p w14:paraId="1C8570F1" w14:textId="77777777" w:rsidR="000C0209" w:rsidRPr="000C0209" w:rsidRDefault="000C0209" w:rsidP="000C0209">
      <w:pPr>
        <w:pStyle w:val="ListParagraph"/>
        <w:ind w:left="1080"/>
        <w:jc w:val="both"/>
        <w:rPr>
          <w:rFonts w:ascii="Helvetica" w:hAnsi="Helvetica" w:cs="Calibri"/>
          <w:bCs/>
          <w:sz w:val="22"/>
          <w:szCs w:val="22"/>
        </w:rPr>
      </w:pPr>
    </w:p>
    <w:p w14:paraId="46FCBBED" w14:textId="6A98A8BD" w:rsidR="00C605B2" w:rsidRDefault="00F37C87" w:rsidP="00C605B2">
      <w:pPr>
        <w:pStyle w:val="ListParagraph"/>
        <w:numPr>
          <w:ilvl w:val="1"/>
          <w:numId w:val="12"/>
        </w:numPr>
        <w:jc w:val="both"/>
        <w:rPr>
          <w:rFonts w:ascii="Helvetica" w:hAnsi="Helvetica" w:cs="Calibri"/>
          <w:bCs/>
          <w:sz w:val="22"/>
          <w:szCs w:val="22"/>
        </w:rPr>
      </w:pPr>
      <w:proofErr w:type="spellStart"/>
      <w:r>
        <w:rPr>
          <w:rFonts w:ascii="Helvetica" w:hAnsi="Helvetica" w:cs="Calibri"/>
          <w:bCs/>
          <w:sz w:val="22"/>
          <w:szCs w:val="22"/>
        </w:rPr>
        <w:t>Resuspend</w:t>
      </w:r>
      <w:proofErr w:type="spellEnd"/>
      <w:r>
        <w:rPr>
          <w:rFonts w:ascii="Helvetica" w:hAnsi="Helvetica" w:cs="Calibri"/>
          <w:bCs/>
          <w:sz w:val="22"/>
          <w:szCs w:val="22"/>
        </w:rPr>
        <w:t xml:space="preserve"> the</w:t>
      </w:r>
      <w:r w:rsidR="00C605B2">
        <w:rPr>
          <w:rFonts w:ascii="Helvetica" w:hAnsi="Helvetica" w:cs="Calibri"/>
          <w:bCs/>
          <w:sz w:val="22"/>
          <w:szCs w:val="22"/>
        </w:rPr>
        <w:t xml:space="preserve"> pellet in</w:t>
      </w:r>
      <w:r w:rsidR="003358B8" w:rsidRPr="00C605B2">
        <w:rPr>
          <w:rFonts w:ascii="Helvetica" w:hAnsi="Helvetica" w:cs="Calibri"/>
          <w:bCs/>
          <w:sz w:val="22"/>
          <w:szCs w:val="22"/>
        </w:rPr>
        <w:t xml:space="preserve"> 1 </w:t>
      </w:r>
      <w:r w:rsidR="00C605B2">
        <w:rPr>
          <w:rFonts w:ascii="Helvetica" w:hAnsi="Helvetica" w:cs="Calibri"/>
          <w:bCs/>
          <w:sz w:val="22"/>
          <w:szCs w:val="22"/>
        </w:rPr>
        <w:t>milliliter</w:t>
      </w:r>
      <w:r w:rsidR="003358B8" w:rsidRPr="00C605B2">
        <w:rPr>
          <w:rFonts w:ascii="Helvetica" w:hAnsi="Helvetica" w:cs="Calibri"/>
          <w:bCs/>
          <w:sz w:val="22"/>
          <w:szCs w:val="22"/>
        </w:rPr>
        <w:t xml:space="preserve"> of fresh PBS</w:t>
      </w:r>
      <w:r>
        <w:rPr>
          <w:rFonts w:ascii="Helvetica" w:hAnsi="Helvetica" w:cs="Calibri"/>
          <w:bCs/>
          <w:sz w:val="22"/>
          <w:szCs w:val="22"/>
        </w:rPr>
        <w:t xml:space="preserve"> for a second centrifugation</w:t>
      </w:r>
      <w:r w:rsidR="00C605B2">
        <w:rPr>
          <w:rFonts w:ascii="Helvetica" w:hAnsi="Helvetica" w:cs="Calibri"/>
          <w:bCs/>
          <w:sz w:val="22"/>
          <w:szCs w:val="22"/>
        </w:rPr>
        <w:t xml:space="preserve"> </w:t>
      </w:r>
      <w:r w:rsidR="00C605B2">
        <w:rPr>
          <w:rFonts w:ascii="Helvetica" w:hAnsi="Helvetica" w:cs="Calibri"/>
          <w:b/>
          <w:bCs/>
          <w:sz w:val="22"/>
          <w:szCs w:val="22"/>
        </w:rPr>
        <w:t>[1]</w:t>
      </w:r>
      <w:r w:rsidR="00C605B2">
        <w:rPr>
          <w:rFonts w:ascii="Helvetica" w:hAnsi="Helvetica" w:cs="Calibri"/>
          <w:bCs/>
          <w:sz w:val="22"/>
          <w:szCs w:val="22"/>
        </w:rPr>
        <w:t xml:space="preserve"> and </w:t>
      </w:r>
      <w:proofErr w:type="spellStart"/>
      <w:r w:rsidR="00C605B2">
        <w:rPr>
          <w:rFonts w:ascii="Helvetica" w:hAnsi="Helvetica" w:cs="Calibri"/>
          <w:bCs/>
          <w:sz w:val="22"/>
          <w:szCs w:val="22"/>
        </w:rPr>
        <w:t>resuspend</w:t>
      </w:r>
      <w:proofErr w:type="spellEnd"/>
      <w:r w:rsidR="00C605B2">
        <w:rPr>
          <w:rFonts w:ascii="Helvetica" w:hAnsi="Helvetica" w:cs="Calibri"/>
          <w:bCs/>
          <w:sz w:val="22"/>
          <w:szCs w:val="22"/>
        </w:rPr>
        <w:t xml:space="preserve"> the washed </w:t>
      </w:r>
      <w:r w:rsidR="00C605B2" w:rsidRPr="00C605B2">
        <w:rPr>
          <w:rFonts w:ascii="Helvetica" w:hAnsi="Helvetica" w:cs="Calibri"/>
          <w:bCs/>
          <w:sz w:val="22"/>
          <w:szCs w:val="22"/>
        </w:rPr>
        <w:t>alveolar macrophages</w:t>
      </w:r>
      <w:r w:rsidR="00C605B2">
        <w:rPr>
          <w:rFonts w:ascii="Helvetica" w:hAnsi="Helvetica" w:cs="Calibri"/>
          <w:bCs/>
          <w:sz w:val="22"/>
          <w:szCs w:val="22"/>
        </w:rPr>
        <w:t xml:space="preserve"> in 2 milliliters of </w:t>
      </w:r>
      <w:r w:rsidR="003358B8" w:rsidRPr="00B8787C">
        <w:rPr>
          <w:rFonts w:ascii="Helvetica" w:hAnsi="Helvetica" w:cs="Calibri"/>
          <w:bCs/>
          <w:sz w:val="22"/>
          <w:szCs w:val="22"/>
        </w:rPr>
        <w:t>Dulbecco’s modified Eagle’s medium</w:t>
      </w:r>
      <w:r w:rsidR="00C605B2">
        <w:rPr>
          <w:rFonts w:ascii="Helvetica" w:hAnsi="Helvetica" w:cs="Calibri"/>
          <w:bCs/>
          <w:sz w:val="22"/>
          <w:szCs w:val="22"/>
        </w:rPr>
        <w:t>, or DMEM</w:t>
      </w:r>
      <w:r w:rsidR="007C5DE6">
        <w:rPr>
          <w:rFonts w:ascii="Helvetica" w:hAnsi="Helvetica" w:cs="Calibri"/>
          <w:bCs/>
          <w:sz w:val="22"/>
          <w:szCs w:val="22"/>
        </w:rPr>
        <w:t xml:space="preserve"> </w:t>
      </w:r>
      <w:r w:rsidR="007C5DE6">
        <w:rPr>
          <w:rFonts w:ascii="Helvetica" w:hAnsi="Helvetica" w:cs="Calibri"/>
          <w:bCs/>
          <w:color w:val="FF0000"/>
          <w:sz w:val="22"/>
          <w:szCs w:val="22"/>
        </w:rPr>
        <w:t>(D-M-E-M)</w:t>
      </w:r>
      <w:r w:rsidR="007C5DE6">
        <w:rPr>
          <w:rFonts w:ascii="Helvetica" w:hAnsi="Helvetica" w:cs="Calibri"/>
          <w:bCs/>
          <w:sz w:val="22"/>
          <w:szCs w:val="22"/>
        </w:rPr>
        <w:t>,</w:t>
      </w:r>
      <w:r w:rsidR="00C605B2">
        <w:rPr>
          <w:rFonts w:ascii="Helvetica" w:hAnsi="Helvetica" w:cs="Calibri"/>
          <w:bCs/>
          <w:sz w:val="22"/>
          <w:szCs w:val="22"/>
        </w:rPr>
        <w:t xml:space="preserve"> supplemented </w:t>
      </w:r>
      <w:r w:rsidR="003358B8" w:rsidRPr="00B8787C">
        <w:rPr>
          <w:rFonts w:ascii="Helvetica" w:hAnsi="Helvetica" w:cs="Calibri"/>
          <w:bCs/>
          <w:sz w:val="22"/>
          <w:szCs w:val="22"/>
        </w:rPr>
        <w:t>with 10% non</w:t>
      </w:r>
      <w:r w:rsidR="00C605B2">
        <w:rPr>
          <w:rFonts w:ascii="Helvetica" w:hAnsi="Helvetica" w:cs="Calibri"/>
          <w:bCs/>
          <w:sz w:val="22"/>
          <w:szCs w:val="22"/>
        </w:rPr>
        <w:t>-</w:t>
      </w:r>
      <w:r w:rsidR="003358B8" w:rsidRPr="00B8787C">
        <w:rPr>
          <w:rFonts w:ascii="Helvetica" w:hAnsi="Helvetica" w:cs="Calibri"/>
          <w:bCs/>
          <w:sz w:val="22"/>
          <w:szCs w:val="22"/>
        </w:rPr>
        <w:t xml:space="preserve">heat-inactivated fetal bovine serum </w:t>
      </w:r>
      <w:r w:rsidR="00C605B2">
        <w:rPr>
          <w:rFonts w:ascii="Helvetica" w:hAnsi="Helvetica" w:cs="Calibri"/>
          <w:b/>
          <w:bCs/>
          <w:sz w:val="22"/>
          <w:szCs w:val="22"/>
        </w:rPr>
        <w:t>[2]</w:t>
      </w:r>
      <w:r w:rsidR="00C605B2">
        <w:rPr>
          <w:rFonts w:ascii="Helvetica" w:hAnsi="Helvetica" w:cs="Calibri"/>
          <w:bCs/>
          <w:sz w:val="22"/>
          <w:szCs w:val="22"/>
        </w:rPr>
        <w:t>.</w:t>
      </w:r>
    </w:p>
    <w:p w14:paraId="6AE2ACEF" w14:textId="77777777" w:rsidR="00C605B2" w:rsidRDefault="00C605B2" w:rsidP="00C605B2">
      <w:pPr>
        <w:pStyle w:val="ListParagraph"/>
        <w:ind w:left="1080"/>
        <w:jc w:val="both"/>
        <w:rPr>
          <w:rFonts w:ascii="Helvetica" w:hAnsi="Helvetica" w:cs="Calibri"/>
          <w:bCs/>
          <w:sz w:val="22"/>
          <w:szCs w:val="22"/>
        </w:rPr>
      </w:pPr>
    </w:p>
    <w:p w14:paraId="02DD300B" w14:textId="414A0F5D"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CU: Shot of pellet if visible, with PBS container label visible in frame</w:t>
      </w:r>
    </w:p>
    <w:p w14:paraId="513C4A69" w14:textId="003A2FC5" w:rsidR="00C605B2" w:rsidRDefault="00C605B2" w:rsidP="00C605B2">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adding DMEM to tube, with DMEM container visible in frame</w:t>
      </w:r>
    </w:p>
    <w:p w14:paraId="53474273" w14:textId="77777777" w:rsidR="00C605B2" w:rsidRDefault="00C605B2" w:rsidP="00C605B2">
      <w:pPr>
        <w:pStyle w:val="ListParagraph"/>
        <w:ind w:left="1368"/>
        <w:jc w:val="both"/>
        <w:rPr>
          <w:rFonts w:ascii="Helvetica" w:hAnsi="Helvetica" w:cs="Calibri"/>
          <w:bCs/>
          <w:sz w:val="22"/>
          <w:szCs w:val="22"/>
        </w:rPr>
      </w:pPr>
    </w:p>
    <w:p w14:paraId="185AE743" w14:textId="0CC74B8D" w:rsidR="00F37C87" w:rsidRDefault="00F37C87" w:rsidP="00F37C87">
      <w:pPr>
        <w:pStyle w:val="ListParagraph"/>
        <w:numPr>
          <w:ilvl w:val="1"/>
          <w:numId w:val="12"/>
        </w:numPr>
        <w:jc w:val="both"/>
        <w:rPr>
          <w:rFonts w:ascii="Helvetica" w:hAnsi="Helvetica" w:cs="Calibri"/>
          <w:bCs/>
          <w:sz w:val="22"/>
          <w:szCs w:val="22"/>
        </w:rPr>
      </w:pPr>
      <w:r>
        <w:rPr>
          <w:rFonts w:ascii="Helvetica" w:hAnsi="Helvetica" w:cs="Calibri"/>
          <w:bCs/>
          <w:sz w:val="22"/>
          <w:szCs w:val="22"/>
        </w:rPr>
        <w:t>Then</w:t>
      </w:r>
      <w:r w:rsidR="003358B8" w:rsidRPr="00B8787C">
        <w:rPr>
          <w:rFonts w:ascii="Helvetica" w:hAnsi="Helvetica" w:cs="Calibri"/>
          <w:bCs/>
          <w:sz w:val="22"/>
          <w:szCs w:val="22"/>
        </w:rPr>
        <w:t xml:space="preserve"> </w:t>
      </w:r>
      <w:r>
        <w:rPr>
          <w:rFonts w:ascii="Helvetica" w:hAnsi="Helvetica" w:cs="Calibri"/>
          <w:bCs/>
          <w:sz w:val="22"/>
          <w:szCs w:val="22"/>
        </w:rPr>
        <w:t>transfer</w:t>
      </w:r>
      <w:r w:rsidR="003358B8" w:rsidRPr="00F37C87">
        <w:rPr>
          <w:rFonts w:ascii="Helvetica" w:hAnsi="Helvetica" w:cs="Calibri"/>
          <w:bCs/>
          <w:sz w:val="22"/>
          <w:szCs w:val="22"/>
        </w:rPr>
        <w:t xml:space="preserve"> </w:t>
      </w:r>
      <w:r w:rsidRPr="00F37C87">
        <w:rPr>
          <w:rFonts w:ascii="Helvetica" w:hAnsi="Helvetica" w:cs="Calibri"/>
          <w:bCs/>
          <w:sz w:val="22"/>
          <w:szCs w:val="22"/>
        </w:rPr>
        <w:t xml:space="preserve">the </w:t>
      </w:r>
      <w:r w:rsidR="003358B8" w:rsidRPr="00F37C87">
        <w:rPr>
          <w:rFonts w:ascii="Helvetica" w:hAnsi="Helvetica" w:cs="Calibri"/>
          <w:bCs/>
          <w:sz w:val="22"/>
          <w:szCs w:val="22"/>
        </w:rPr>
        <w:t xml:space="preserve">primary alveolar macrophages </w:t>
      </w:r>
      <w:r>
        <w:rPr>
          <w:rFonts w:ascii="Helvetica" w:hAnsi="Helvetica" w:cs="Calibri"/>
          <w:bCs/>
          <w:sz w:val="22"/>
          <w:szCs w:val="22"/>
        </w:rPr>
        <w:t>to</w:t>
      </w:r>
      <w:r w:rsidR="007C5DE6">
        <w:rPr>
          <w:rFonts w:ascii="Helvetica" w:hAnsi="Helvetica" w:cs="Calibri"/>
          <w:bCs/>
          <w:sz w:val="22"/>
          <w:szCs w:val="22"/>
        </w:rPr>
        <w:t xml:space="preserve"> a</w:t>
      </w:r>
      <w:r w:rsidR="003358B8" w:rsidRPr="00F37C87">
        <w:rPr>
          <w:rFonts w:ascii="Helvetica" w:hAnsi="Helvetica" w:cs="Calibri"/>
          <w:bCs/>
          <w:sz w:val="22"/>
          <w:szCs w:val="22"/>
        </w:rPr>
        <w:t xml:space="preserve"> glass-bottom </w:t>
      </w:r>
      <w:r>
        <w:rPr>
          <w:rFonts w:ascii="Helvetica" w:hAnsi="Helvetica" w:cs="Calibri"/>
          <w:bCs/>
          <w:sz w:val="22"/>
          <w:szCs w:val="22"/>
        </w:rPr>
        <w:t xml:space="preserve">Petri </w:t>
      </w:r>
      <w:r w:rsidR="003358B8" w:rsidRPr="00F37C87">
        <w:rPr>
          <w:rFonts w:ascii="Helvetica" w:hAnsi="Helvetica" w:cs="Calibri"/>
          <w:bCs/>
          <w:sz w:val="22"/>
          <w:szCs w:val="22"/>
        </w:rPr>
        <w:t xml:space="preserve">dish </w:t>
      </w:r>
      <w:r>
        <w:rPr>
          <w:rFonts w:ascii="Helvetica" w:hAnsi="Helvetica" w:cs="Calibri"/>
          <w:b/>
          <w:bCs/>
          <w:sz w:val="22"/>
          <w:szCs w:val="22"/>
        </w:rPr>
        <w:t xml:space="preserve">[1] </w:t>
      </w:r>
      <w:r>
        <w:rPr>
          <w:rFonts w:ascii="Helvetica" w:hAnsi="Helvetica" w:cs="Calibri"/>
          <w:bCs/>
          <w:sz w:val="22"/>
          <w:szCs w:val="22"/>
        </w:rPr>
        <w:t xml:space="preserve">for their 2-day culture </w:t>
      </w:r>
      <w:r w:rsidR="003358B8" w:rsidRPr="00F37C87">
        <w:rPr>
          <w:rFonts w:ascii="Helvetica" w:hAnsi="Helvetica" w:cs="Calibri"/>
          <w:bCs/>
          <w:sz w:val="22"/>
          <w:szCs w:val="22"/>
        </w:rPr>
        <w:t xml:space="preserve">at 37 </w:t>
      </w:r>
      <w:r>
        <w:rPr>
          <w:rFonts w:ascii="Helvetica" w:hAnsi="Helvetica" w:cs="Calibri"/>
          <w:bCs/>
          <w:sz w:val="22"/>
          <w:szCs w:val="22"/>
        </w:rPr>
        <w:t>degrees Celsius</w:t>
      </w:r>
      <w:r w:rsidR="003358B8" w:rsidRPr="00F37C87">
        <w:rPr>
          <w:rFonts w:ascii="Helvetica" w:hAnsi="Helvetica" w:cs="Calibri"/>
          <w:bCs/>
          <w:sz w:val="22"/>
          <w:szCs w:val="22"/>
        </w:rPr>
        <w:t xml:space="preserve"> in </w:t>
      </w:r>
      <w:r w:rsidR="00727099" w:rsidRPr="00727099">
        <w:rPr>
          <w:rFonts w:ascii="Helvetica" w:hAnsi="Helvetica" w:cs="Calibri"/>
          <w:bCs/>
          <w:color w:val="FF0000"/>
          <w:sz w:val="22"/>
          <w:szCs w:val="22"/>
        </w:rPr>
        <w:t>a</w:t>
      </w:r>
      <w:r w:rsidR="00727099">
        <w:rPr>
          <w:rFonts w:ascii="Helvetica" w:hAnsi="Helvetica" w:cs="Calibri"/>
          <w:bCs/>
          <w:sz w:val="22"/>
          <w:szCs w:val="22"/>
        </w:rPr>
        <w:t xml:space="preserve"> </w:t>
      </w:r>
      <w:r w:rsidR="000A732B" w:rsidRPr="00727099">
        <w:rPr>
          <w:rFonts w:ascii="Helvetica" w:hAnsi="Helvetica" w:cs="Calibri"/>
          <w:bCs/>
          <w:color w:val="FF0000"/>
          <w:sz w:val="22"/>
          <w:szCs w:val="22"/>
        </w:rPr>
        <w:t>cell incubator</w:t>
      </w:r>
      <w:r>
        <w:rPr>
          <w:rFonts w:ascii="Helvetica" w:hAnsi="Helvetica" w:cs="Calibri"/>
          <w:bCs/>
          <w:sz w:val="22"/>
          <w:szCs w:val="22"/>
        </w:rPr>
        <w:t xml:space="preserve"> </w:t>
      </w:r>
      <w:r>
        <w:rPr>
          <w:rFonts w:ascii="Helvetica" w:hAnsi="Helvetica" w:cs="Calibri"/>
          <w:b/>
          <w:bCs/>
          <w:sz w:val="22"/>
          <w:szCs w:val="22"/>
        </w:rPr>
        <w:t>[2]</w:t>
      </w:r>
      <w:r w:rsidR="003358B8" w:rsidRPr="00F37C87">
        <w:rPr>
          <w:rFonts w:ascii="Helvetica" w:hAnsi="Helvetica" w:cs="Calibri"/>
          <w:bCs/>
          <w:sz w:val="22"/>
          <w:szCs w:val="22"/>
        </w:rPr>
        <w:t>.</w:t>
      </w:r>
    </w:p>
    <w:p w14:paraId="40CBF5D9" w14:textId="77777777" w:rsidR="00F37C87" w:rsidRDefault="00F37C87" w:rsidP="00F37C87">
      <w:pPr>
        <w:pStyle w:val="ListParagraph"/>
        <w:ind w:left="1080"/>
        <w:jc w:val="both"/>
        <w:rPr>
          <w:rFonts w:ascii="Helvetica" w:hAnsi="Helvetica" w:cs="Calibri"/>
          <w:bCs/>
          <w:sz w:val="22"/>
          <w:szCs w:val="22"/>
        </w:rPr>
      </w:pPr>
    </w:p>
    <w:p w14:paraId="13AA86CE" w14:textId="2BBD8FF4" w:rsidR="00F37C87"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CU: Cells being added to dish</w:t>
      </w:r>
    </w:p>
    <w:p w14:paraId="11205F42" w14:textId="70148CC1" w:rsidR="003358B8" w:rsidRPr="00F37C87"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placing plate into incubator</w:t>
      </w:r>
    </w:p>
    <w:p w14:paraId="21F3118A" w14:textId="77777777" w:rsidR="003358B8" w:rsidRPr="00B8787C" w:rsidRDefault="003358B8" w:rsidP="003358B8">
      <w:pPr>
        <w:pStyle w:val="ListParagraph"/>
        <w:ind w:left="0"/>
        <w:jc w:val="both"/>
        <w:rPr>
          <w:rFonts w:ascii="Helvetica" w:hAnsi="Helvetica" w:cs="Calibri"/>
          <w:bCs/>
          <w:sz w:val="22"/>
          <w:szCs w:val="22"/>
        </w:rPr>
      </w:pPr>
    </w:p>
    <w:p w14:paraId="4F0DDD73" w14:textId="2DC38BFC" w:rsidR="00F37C87" w:rsidRDefault="00F37C87" w:rsidP="003358B8">
      <w:pPr>
        <w:pStyle w:val="ListParagraph"/>
        <w:numPr>
          <w:ilvl w:val="1"/>
          <w:numId w:val="12"/>
        </w:numPr>
        <w:jc w:val="both"/>
        <w:rPr>
          <w:rFonts w:ascii="Helvetica" w:hAnsi="Helvetica" w:cs="Calibri"/>
          <w:bCs/>
          <w:sz w:val="22"/>
          <w:szCs w:val="22"/>
        </w:rPr>
      </w:pPr>
      <w:r>
        <w:rPr>
          <w:rFonts w:ascii="Helvetica" w:hAnsi="Helvetica" w:cs="Calibri"/>
          <w:bCs/>
          <w:sz w:val="22"/>
          <w:szCs w:val="22"/>
        </w:rPr>
        <w:t xml:space="preserve">After 48 hours, wash the culture with 1 milliliter of PBS </w:t>
      </w:r>
      <w:r>
        <w:rPr>
          <w:rFonts w:ascii="Helvetica" w:hAnsi="Helvetica" w:cs="Calibri"/>
          <w:b/>
          <w:bCs/>
          <w:sz w:val="22"/>
          <w:szCs w:val="22"/>
        </w:rPr>
        <w:t xml:space="preserve">[1] </w:t>
      </w:r>
      <w:r>
        <w:rPr>
          <w:rFonts w:ascii="Helvetica" w:hAnsi="Helvetica" w:cs="Calibri"/>
          <w:bCs/>
          <w:sz w:val="22"/>
          <w:szCs w:val="22"/>
        </w:rPr>
        <w:t xml:space="preserve">before feeding the culture with 2 milliliters of fresh medium </w:t>
      </w:r>
      <w:r>
        <w:rPr>
          <w:rFonts w:ascii="Helvetica" w:hAnsi="Helvetica" w:cs="Calibri"/>
          <w:b/>
          <w:bCs/>
          <w:sz w:val="22"/>
          <w:szCs w:val="22"/>
        </w:rPr>
        <w:t>[2]</w:t>
      </w:r>
      <w:r>
        <w:rPr>
          <w:rFonts w:ascii="Helvetica" w:hAnsi="Helvetica" w:cs="Calibri"/>
          <w:bCs/>
          <w:sz w:val="22"/>
          <w:szCs w:val="22"/>
        </w:rPr>
        <w:t>.</w:t>
      </w:r>
    </w:p>
    <w:p w14:paraId="41DE07B5" w14:textId="77777777" w:rsidR="00F37C87" w:rsidRDefault="00F37C87" w:rsidP="00F37C87">
      <w:pPr>
        <w:pStyle w:val="ListParagraph"/>
        <w:ind w:left="1080"/>
        <w:jc w:val="both"/>
        <w:rPr>
          <w:rFonts w:ascii="Helvetica" w:hAnsi="Helvetica" w:cs="Calibri"/>
          <w:bCs/>
          <w:sz w:val="22"/>
          <w:szCs w:val="22"/>
        </w:rPr>
      </w:pPr>
    </w:p>
    <w:p w14:paraId="7B7760A5" w14:textId="3F47083B" w:rsidR="00F37C87"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CU: Plate being washed, with PBS container label visible in frame</w:t>
      </w:r>
    </w:p>
    <w:p w14:paraId="2CDF2260" w14:textId="452E68C5" w:rsidR="00F37C87"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CU: Medium being added to plate, with medium container label visible in frame</w:t>
      </w:r>
    </w:p>
    <w:p w14:paraId="20763A37" w14:textId="77777777" w:rsidR="00F37C87" w:rsidRDefault="00F37C87" w:rsidP="00F37C87">
      <w:pPr>
        <w:pStyle w:val="ListParagraph"/>
        <w:ind w:left="1368"/>
        <w:jc w:val="both"/>
        <w:rPr>
          <w:rFonts w:ascii="Helvetica" w:hAnsi="Helvetica" w:cs="Calibri"/>
          <w:bCs/>
          <w:sz w:val="22"/>
          <w:szCs w:val="22"/>
        </w:rPr>
      </w:pPr>
    </w:p>
    <w:p w14:paraId="04F49535" w14:textId="346CE335" w:rsidR="003358B8" w:rsidRDefault="00F37C87" w:rsidP="003358B8">
      <w:pPr>
        <w:pStyle w:val="ListParagraph"/>
        <w:numPr>
          <w:ilvl w:val="1"/>
          <w:numId w:val="12"/>
        </w:numPr>
        <w:jc w:val="both"/>
        <w:rPr>
          <w:rFonts w:ascii="Helvetica" w:hAnsi="Helvetica" w:cs="Calibri"/>
          <w:bCs/>
          <w:sz w:val="22"/>
          <w:szCs w:val="22"/>
        </w:rPr>
      </w:pPr>
      <w:r>
        <w:rPr>
          <w:rFonts w:ascii="Helvetica" w:hAnsi="Helvetica" w:cs="Calibri"/>
          <w:bCs/>
          <w:sz w:val="22"/>
          <w:szCs w:val="22"/>
        </w:rPr>
        <w:t>Next, a</w:t>
      </w:r>
      <w:r w:rsidR="003358B8" w:rsidRPr="00B8787C">
        <w:rPr>
          <w:rFonts w:ascii="Helvetica" w:hAnsi="Helvetica" w:cs="Calibri"/>
          <w:bCs/>
          <w:sz w:val="22"/>
          <w:szCs w:val="22"/>
        </w:rPr>
        <w:t xml:space="preserve">dd </w:t>
      </w:r>
      <w:r>
        <w:rPr>
          <w:rFonts w:ascii="Helvetica" w:hAnsi="Helvetica" w:cs="Calibri"/>
          <w:bCs/>
          <w:sz w:val="22"/>
          <w:szCs w:val="22"/>
        </w:rPr>
        <w:t xml:space="preserve">fifty 2-micrometer-diameter, </w:t>
      </w:r>
      <w:proofErr w:type="spellStart"/>
      <w:r w:rsidR="003358B8" w:rsidRPr="00B8787C">
        <w:rPr>
          <w:rFonts w:ascii="Helvetica" w:hAnsi="Helvetica" w:cs="Calibri"/>
          <w:bCs/>
          <w:sz w:val="22"/>
          <w:szCs w:val="22"/>
        </w:rPr>
        <w:t>carboxylated</w:t>
      </w:r>
      <w:proofErr w:type="spellEnd"/>
      <w:r w:rsidR="003358B8" w:rsidRPr="00B8787C">
        <w:rPr>
          <w:rFonts w:ascii="Helvetica" w:hAnsi="Helvetica" w:cs="Calibri"/>
          <w:bCs/>
          <w:sz w:val="22"/>
          <w:szCs w:val="22"/>
        </w:rPr>
        <w:t xml:space="preserve"> latex</w:t>
      </w:r>
      <w:r>
        <w:rPr>
          <w:rFonts w:ascii="Helvetica" w:hAnsi="Helvetica" w:cs="Calibri"/>
          <w:bCs/>
          <w:sz w:val="22"/>
          <w:szCs w:val="22"/>
        </w:rPr>
        <w:t xml:space="preserve"> FITC</w:t>
      </w:r>
      <w:r w:rsidR="004A086D">
        <w:rPr>
          <w:rFonts w:ascii="Helvetica" w:hAnsi="Helvetica" w:cs="Calibri"/>
          <w:bCs/>
          <w:sz w:val="22"/>
          <w:szCs w:val="22"/>
        </w:rPr>
        <w:t xml:space="preserve"> </w:t>
      </w:r>
      <w:r w:rsidR="004A086D">
        <w:rPr>
          <w:rFonts w:ascii="Helvetica" w:hAnsi="Helvetica" w:cs="Calibri"/>
          <w:bCs/>
          <w:color w:val="FF0000"/>
          <w:sz w:val="22"/>
          <w:szCs w:val="22"/>
        </w:rPr>
        <w:t>(FIT-sea)</w:t>
      </w:r>
      <w:r>
        <w:rPr>
          <w:rFonts w:ascii="Helvetica" w:hAnsi="Helvetica" w:cs="Calibri"/>
          <w:bCs/>
          <w:sz w:val="22"/>
          <w:szCs w:val="22"/>
        </w:rPr>
        <w:t>-conjugated</w:t>
      </w:r>
      <w:r w:rsidR="003358B8" w:rsidRPr="00B8787C">
        <w:rPr>
          <w:rFonts w:ascii="Helvetica" w:hAnsi="Helvetica" w:cs="Calibri"/>
          <w:bCs/>
          <w:sz w:val="22"/>
          <w:szCs w:val="22"/>
        </w:rPr>
        <w:t xml:space="preserve"> beads</w:t>
      </w:r>
      <w:r>
        <w:rPr>
          <w:rFonts w:ascii="Helvetica" w:hAnsi="Helvetica" w:cs="Calibri"/>
          <w:bCs/>
          <w:sz w:val="22"/>
          <w:szCs w:val="22"/>
        </w:rPr>
        <w:t xml:space="preserve"> per cell to the culture </w:t>
      </w:r>
      <w:r>
        <w:rPr>
          <w:rFonts w:ascii="Helvetica" w:hAnsi="Helvetica" w:cs="Calibri"/>
          <w:b/>
          <w:bCs/>
          <w:sz w:val="22"/>
          <w:szCs w:val="22"/>
        </w:rPr>
        <w:t>[1]</w:t>
      </w:r>
      <w:r w:rsidR="003358B8" w:rsidRPr="00B8787C">
        <w:rPr>
          <w:rFonts w:ascii="Helvetica" w:hAnsi="Helvetica" w:cs="Calibri"/>
          <w:bCs/>
          <w:sz w:val="22"/>
          <w:szCs w:val="22"/>
        </w:rPr>
        <w:t xml:space="preserve"> for </w:t>
      </w:r>
      <w:r>
        <w:rPr>
          <w:rFonts w:ascii="Helvetica" w:hAnsi="Helvetica" w:cs="Calibri"/>
          <w:bCs/>
          <w:sz w:val="22"/>
          <w:szCs w:val="22"/>
        </w:rPr>
        <w:t xml:space="preserve">a </w:t>
      </w:r>
      <w:r w:rsidR="003358B8" w:rsidRPr="00B8787C">
        <w:rPr>
          <w:rFonts w:ascii="Helvetica" w:hAnsi="Helvetica" w:cs="Calibri"/>
          <w:bCs/>
          <w:sz w:val="22"/>
          <w:szCs w:val="22"/>
        </w:rPr>
        <w:t>1</w:t>
      </w:r>
      <w:r>
        <w:rPr>
          <w:rFonts w:ascii="Helvetica" w:hAnsi="Helvetica" w:cs="Calibri"/>
          <w:bCs/>
          <w:sz w:val="22"/>
          <w:szCs w:val="22"/>
        </w:rPr>
        <w:t>-</w:t>
      </w:r>
      <w:r w:rsidR="003358B8" w:rsidRPr="00B8787C">
        <w:rPr>
          <w:rFonts w:ascii="Helvetica" w:hAnsi="Helvetica" w:cs="Calibri"/>
          <w:bCs/>
          <w:sz w:val="22"/>
          <w:szCs w:val="22"/>
        </w:rPr>
        <w:t>h</w:t>
      </w:r>
      <w:r>
        <w:rPr>
          <w:rFonts w:ascii="Helvetica" w:hAnsi="Helvetica" w:cs="Calibri"/>
          <w:bCs/>
          <w:sz w:val="22"/>
          <w:szCs w:val="22"/>
        </w:rPr>
        <w:t>our incubation</w:t>
      </w:r>
      <w:r w:rsidR="003358B8" w:rsidRPr="00B8787C">
        <w:rPr>
          <w:rFonts w:ascii="Helvetica" w:hAnsi="Helvetica" w:cs="Calibri"/>
          <w:bCs/>
          <w:sz w:val="22"/>
          <w:szCs w:val="22"/>
        </w:rPr>
        <w:t xml:space="preserve"> at 37 </w:t>
      </w:r>
      <w:r>
        <w:rPr>
          <w:rFonts w:ascii="Helvetica" w:hAnsi="Helvetica" w:cs="Calibri"/>
          <w:bCs/>
          <w:sz w:val="22"/>
          <w:szCs w:val="22"/>
        </w:rPr>
        <w:t xml:space="preserve">degrees </w:t>
      </w:r>
      <w:r w:rsidR="003358B8" w:rsidRPr="00B8787C">
        <w:rPr>
          <w:rFonts w:ascii="Helvetica" w:hAnsi="Helvetica" w:cs="Calibri"/>
          <w:bCs/>
          <w:sz w:val="22"/>
          <w:szCs w:val="22"/>
        </w:rPr>
        <w:t xml:space="preserve">in </w:t>
      </w:r>
      <w:r w:rsidR="00727099" w:rsidRPr="00727099">
        <w:rPr>
          <w:rFonts w:ascii="Helvetica" w:hAnsi="Helvetica" w:cs="Calibri"/>
          <w:bCs/>
          <w:color w:val="FF0000"/>
          <w:sz w:val="22"/>
          <w:szCs w:val="22"/>
        </w:rPr>
        <w:t xml:space="preserve">a </w:t>
      </w:r>
      <w:r w:rsidR="000A732B" w:rsidRPr="00727099">
        <w:rPr>
          <w:rFonts w:ascii="Helvetica" w:hAnsi="Helvetica" w:cs="Calibri"/>
          <w:bCs/>
          <w:color w:val="FF0000"/>
          <w:sz w:val="22"/>
          <w:szCs w:val="22"/>
        </w:rPr>
        <w:t xml:space="preserve">cell </w:t>
      </w:r>
      <w:r w:rsidRPr="00727099">
        <w:rPr>
          <w:rFonts w:ascii="Helvetica" w:hAnsi="Helvetica" w:cs="Calibri"/>
          <w:bCs/>
          <w:color w:val="FF0000"/>
          <w:sz w:val="22"/>
          <w:szCs w:val="22"/>
        </w:rPr>
        <w:t>incubator</w:t>
      </w:r>
      <w:r>
        <w:rPr>
          <w:rFonts w:ascii="Helvetica" w:hAnsi="Helvetica" w:cs="Calibri"/>
          <w:bCs/>
          <w:sz w:val="22"/>
          <w:szCs w:val="22"/>
        </w:rPr>
        <w:t xml:space="preserve"> </w:t>
      </w:r>
      <w:r>
        <w:rPr>
          <w:rFonts w:ascii="Helvetica" w:hAnsi="Helvetica" w:cs="Calibri"/>
          <w:b/>
          <w:bCs/>
          <w:sz w:val="22"/>
          <w:szCs w:val="22"/>
        </w:rPr>
        <w:t>[2]</w:t>
      </w:r>
      <w:r w:rsidR="003358B8" w:rsidRPr="00B8787C">
        <w:rPr>
          <w:rFonts w:ascii="Helvetica" w:hAnsi="Helvetica" w:cs="Calibri"/>
          <w:bCs/>
          <w:sz w:val="22"/>
          <w:szCs w:val="22"/>
        </w:rPr>
        <w:t xml:space="preserve">. </w:t>
      </w:r>
    </w:p>
    <w:p w14:paraId="45C1C1BA" w14:textId="77777777" w:rsidR="00F37C87" w:rsidRDefault="00F37C87" w:rsidP="00F37C87">
      <w:pPr>
        <w:pStyle w:val="ListParagraph"/>
        <w:ind w:left="1080"/>
        <w:jc w:val="both"/>
        <w:rPr>
          <w:rFonts w:ascii="Helvetica" w:hAnsi="Helvetica" w:cs="Calibri"/>
          <w:bCs/>
          <w:sz w:val="22"/>
          <w:szCs w:val="22"/>
        </w:rPr>
      </w:pPr>
    </w:p>
    <w:p w14:paraId="557B0791" w14:textId="205ECF62" w:rsidR="00F37C87"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CU: Beads being added to plate, with bead container label visible in frame</w:t>
      </w:r>
    </w:p>
    <w:p w14:paraId="70469DB8" w14:textId="040DA56D" w:rsidR="00F37C87" w:rsidRPr="00B8787C"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placing plate into incubator</w:t>
      </w:r>
    </w:p>
    <w:p w14:paraId="360CBCF7" w14:textId="77777777" w:rsidR="003358B8" w:rsidRPr="00B8787C" w:rsidRDefault="003358B8" w:rsidP="003358B8">
      <w:pPr>
        <w:pStyle w:val="ListParagraph"/>
        <w:ind w:left="0"/>
        <w:jc w:val="both"/>
        <w:rPr>
          <w:rFonts w:ascii="Helvetica" w:hAnsi="Helvetica" w:cs="Calibri"/>
          <w:bCs/>
          <w:sz w:val="22"/>
          <w:szCs w:val="22"/>
        </w:rPr>
      </w:pPr>
    </w:p>
    <w:p w14:paraId="59B23188" w14:textId="6BCC5CDD" w:rsidR="00F37C87" w:rsidRDefault="00F37C87" w:rsidP="003358B8">
      <w:pPr>
        <w:pStyle w:val="ListParagraph"/>
        <w:numPr>
          <w:ilvl w:val="1"/>
          <w:numId w:val="12"/>
        </w:numPr>
        <w:jc w:val="both"/>
        <w:rPr>
          <w:rFonts w:ascii="Helvetica" w:hAnsi="Helvetica" w:cs="Calibri"/>
          <w:bCs/>
          <w:sz w:val="22"/>
          <w:szCs w:val="22"/>
        </w:rPr>
      </w:pPr>
      <w:r>
        <w:rPr>
          <w:rFonts w:ascii="Helvetica" w:hAnsi="Helvetica" w:cs="Calibri"/>
          <w:bCs/>
          <w:sz w:val="22"/>
          <w:szCs w:val="22"/>
        </w:rPr>
        <w:t>At the end of the incubation, w</w:t>
      </w:r>
      <w:r w:rsidR="003358B8" w:rsidRPr="00B8787C">
        <w:rPr>
          <w:rFonts w:ascii="Helvetica" w:hAnsi="Helvetica" w:cs="Calibri"/>
          <w:bCs/>
          <w:sz w:val="22"/>
          <w:szCs w:val="22"/>
        </w:rPr>
        <w:t xml:space="preserve">ash </w:t>
      </w:r>
      <w:r>
        <w:rPr>
          <w:rFonts w:ascii="Helvetica" w:hAnsi="Helvetica" w:cs="Calibri"/>
          <w:bCs/>
          <w:sz w:val="22"/>
          <w:szCs w:val="22"/>
        </w:rPr>
        <w:t xml:space="preserve">the plate </w:t>
      </w:r>
      <w:r w:rsidR="003358B8" w:rsidRPr="00B8787C">
        <w:rPr>
          <w:rFonts w:ascii="Helvetica" w:hAnsi="Helvetica" w:cs="Calibri"/>
          <w:bCs/>
          <w:sz w:val="22"/>
          <w:szCs w:val="22"/>
        </w:rPr>
        <w:t>extensively</w:t>
      </w:r>
      <w:r>
        <w:rPr>
          <w:rFonts w:ascii="Helvetica" w:hAnsi="Helvetica" w:cs="Calibri"/>
          <w:bCs/>
          <w:sz w:val="22"/>
          <w:szCs w:val="22"/>
        </w:rPr>
        <w:t xml:space="preserve"> five times</w:t>
      </w:r>
      <w:r w:rsidR="003358B8" w:rsidRPr="00B8787C">
        <w:rPr>
          <w:rFonts w:ascii="Helvetica" w:hAnsi="Helvetica" w:cs="Calibri"/>
          <w:bCs/>
          <w:sz w:val="22"/>
          <w:szCs w:val="22"/>
        </w:rPr>
        <w:t xml:space="preserve"> with</w:t>
      </w:r>
      <w:r>
        <w:rPr>
          <w:rFonts w:ascii="Helvetica" w:hAnsi="Helvetica" w:cs="Calibri"/>
          <w:bCs/>
          <w:sz w:val="22"/>
          <w:szCs w:val="22"/>
        </w:rPr>
        <w:t xml:space="preserve"> 1 milliliter of fresh</w:t>
      </w:r>
      <w:r w:rsidR="003358B8" w:rsidRPr="00B8787C">
        <w:rPr>
          <w:rFonts w:ascii="Helvetica" w:hAnsi="Helvetica" w:cs="Calibri"/>
          <w:bCs/>
          <w:sz w:val="22"/>
          <w:szCs w:val="22"/>
        </w:rPr>
        <w:t xml:space="preserve"> PBS </w:t>
      </w:r>
      <w:r>
        <w:rPr>
          <w:rFonts w:ascii="Helvetica" w:hAnsi="Helvetica" w:cs="Calibri"/>
          <w:bCs/>
          <w:sz w:val="22"/>
          <w:szCs w:val="22"/>
        </w:rPr>
        <w:t xml:space="preserve">per wash </w:t>
      </w:r>
      <w:r w:rsidR="003358B8" w:rsidRPr="00B8787C">
        <w:rPr>
          <w:rFonts w:ascii="Helvetica" w:hAnsi="Helvetica" w:cs="Calibri"/>
          <w:bCs/>
          <w:sz w:val="22"/>
          <w:szCs w:val="22"/>
        </w:rPr>
        <w:t>to remove</w:t>
      </w:r>
      <w:r>
        <w:rPr>
          <w:rFonts w:ascii="Helvetica" w:hAnsi="Helvetica" w:cs="Calibri"/>
          <w:bCs/>
          <w:sz w:val="22"/>
          <w:szCs w:val="22"/>
        </w:rPr>
        <w:t xml:space="preserve"> the</w:t>
      </w:r>
      <w:r w:rsidR="003358B8" w:rsidRPr="00B8787C">
        <w:rPr>
          <w:rFonts w:ascii="Helvetica" w:hAnsi="Helvetica" w:cs="Calibri"/>
          <w:bCs/>
          <w:sz w:val="22"/>
          <w:szCs w:val="22"/>
        </w:rPr>
        <w:t xml:space="preserve"> extracellular bead</w:t>
      </w:r>
      <w:r>
        <w:rPr>
          <w:rFonts w:ascii="Helvetica" w:hAnsi="Helvetica" w:cs="Calibri"/>
          <w:bCs/>
          <w:sz w:val="22"/>
          <w:szCs w:val="22"/>
        </w:rPr>
        <w:t xml:space="preserve">s </w:t>
      </w:r>
      <w:r>
        <w:rPr>
          <w:rFonts w:ascii="Helvetica" w:hAnsi="Helvetica" w:cs="Calibri"/>
          <w:b/>
          <w:bCs/>
          <w:sz w:val="22"/>
          <w:szCs w:val="22"/>
        </w:rPr>
        <w:t>[1]</w:t>
      </w:r>
      <w:r>
        <w:rPr>
          <w:rFonts w:ascii="Helvetica" w:hAnsi="Helvetica" w:cs="Calibri"/>
          <w:bCs/>
          <w:sz w:val="22"/>
          <w:szCs w:val="22"/>
        </w:rPr>
        <w:t xml:space="preserve"> and</w:t>
      </w:r>
      <w:r w:rsidR="003358B8" w:rsidRPr="00B8787C">
        <w:rPr>
          <w:rFonts w:ascii="Helvetica" w:hAnsi="Helvetica" w:cs="Calibri"/>
          <w:bCs/>
          <w:sz w:val="22"/>
          <w:szCs w:val="22"/>
        </w:rPr>
        <w:t xml:space="preserve"> </w:t>
      </w:r>
      <w:r>
        <w:rPr>
          <w:rFonts w:ascii="Helvetica" w:hAnsi="Helvetica" w:cs="Calibri"/>
          <w:bCs/>
          <w:sz w:val="22"/>
          <w:szCs w:val="22"/>
        </w:rPr>
        <w:t>randomly i</w:t>
      </w:r>
      <w:r w:rsidR="003358B8" w:rsidRPr="00B8787C">
        <w:rPr>
          <w:rFonts w:ascii="Helvetica" w:hAnsi="Helvetica" w:cs="Calibri"/>
          <w:bCs/>
          <w:sz w:val="22"/>
          <w:szCs w:val="22"/>
        </w:rPr>
        <w:t xml:space="preserve">mage 100 cells </w:t>
      </w:r>
      <w:r>
        <w:rPr>
          <w:rFonts w:ascii="Helvetica" w:hAnsi="Helvetica" w:cs="Calibri"/>
          <w:bCs/>
          <w:sz w:val="22"/>
          <w:szCs w:val="22"/>
        </w:rPr>
        <w:t>to</w:t>
      </w:r>
      <w:r w:rsidR="003358B8" w:rsidRPr="00B8787C">
        <w:rPr>
          <w:rFonts w:ascii="Helvetica" w:hAnsi="Helvetica" w:cs="Calibri"/>
          <w:bCs/>
          <w:sz w:val="22"/>
          <w:szCs w:val="22"/>
        </w:rPr>
        <w:t xml:space="preserve"> count the cells </w:t>
      </w:r>
      <w:r w:rsidR="0060118F">
        <w:rPr>
          <w:rFonts w:ascii="Helvetica" w:hAnsi="Helvetica" w:cs="Calibri"/>
          <w:bCs/>
          <w:sz w:val="22"/>
          <w:szCs w:val="22"/>
        </w:rPr>
        <w:t>containing</w:t>
      </w:r>
      <w:r w:rsidR="003358B8" w:rsidRPr="00B8787C">
        <w:rPr>
          <w:rFonts w:ascii="Helvetica" w:hAnsi="Helvetica" w:cs="Calibri"/>
          <w:bCs/>
          <w:sz w:val="22"/>
          <w:szCs w:val="22"/>
        </w:rPr>
        <w:t xml:space="preserve"> intracellular beads </w:t>
      </w:r>
      <w:r>
        <w:rPr>
          <w:rFonts w:ascii="Helvetica" w:hAnsi="Helvetica" w:cs="Calibri"/>
          <w:b/>
          <w:bCs/>
          <w:sz w:val="22"/>
          <w:szCs w:val="22"/>
        </w:rPr>
        <w:t>[2</w:t>
      </w:r>
      <w:r w:rsidR="0060118F">
        <w:rPr>
          <w:rFonts w:ascii="Helvetica" w:hAnsi="Helvetica" w:cs="Calibri"/>
          <w:b/>
          <w:bCs/>
          <w:sz w:val="22"/>
          <w:szCs w:val="22"/>
        </w:rPr>
        <w:t>-TXT</w:t>
      </w:r>
      <w:r>
        <w:rPr>
          <w:rFonts w:ascii="Helvetica" w:hAnsi="Helvetica" w:cs="Calibri"/>
          <w:b/>
          <w:bCs/>
          <w:sz w:val="22"/>
          <w:szCs w:val="22"/>
        </w:rPr>
        <w:t>]</w:t>
      </w:r>
      <w:r w:rsidR="003358B8" w:rsidRPr="00B8787C">
        <w:rPr>
          <w:rFonts w:ascii="Helvetica" w:hAnsi="Helvetica" w:cs="Calibri"/>
          <w:bCs/>
          <w:sz w:val="22"/>
          <w:szCs w:val="22"/>
        </w:rPr>
        <w:t>.</w:t>
      </w:r>
    </w:p>
    <w:p w14:paraId="710B5305" w14:textId="0A85F99D" w:rsidR="00F37C87" w:rsidRDefault="0060118F" w:rsidP="0060118F">
      <w:pPr>
        <w:pStyle w:val="ListParagraph"/>
        <w:tabs>
          <w:tab w:val="left" w:pos="3456"/>
        </w:tabs>
        <w:ind w:left="1080"/>
        <w:jc w:val="both"/>
        <w:rPr>
          <w:rFonts w:ascii="Helvetica" w:hAnsi="Helvetica" w:cs="Calibri"/>
          <w:bCs/>
          <w:sz w:val="22"/>
          <w:szCs w:val="22"/>
        </w:rPr>
      </w:pPr>
      <w:r>
        <w:rPr>
          <w:rFonts w:ascii="Helvetica" w:hAnsi="Helvetica" w:cs="Calibri"/>
          <w:bCs/>
          <w:sz w:val="22"/>
          <w:szCs w:val="22"/>
        </w:rPr>
        <w:tab/>
      </w:r>
    </w:p>
    <w:p w14:paraId="06E20092" w14:textId="77777777" w:rsidR="00F37C87"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CU: Plate being washed, with PBS container label visible in frame</w:t>
      </w:r>
    </w:p>
    <w:p w14:paraId="21BA17BD" w14:textId="0FE626B1" w:rsidR="003358B8" w:rsidRPr="00B8787C" w:rsidRDefault="00F37C87" w:rsidP="00F37C87">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at microscope, imaging cells</w:t>
      </w:r>
      <w:r w:rsidR="003358B8" w:rsidRPr="00B8787C">
        <w:rPr>
          <w:rFonts w:ascii="Helvetica" w:hAnsi="Helvetica" w:cs="Calibri"/>
          <w:bCs/>
          <w:sz w:val="22"/>
          <w:szCs w:val="22"/>
        </w:rPr>
        <w:t xml:space="preserve"> </w:t>
      </w:r>
      <w:r>
        <w:rPr>
          <w:rFonts w:ascii="Helvetica" w:hAnsi="Helvetica" w:cs="Calibri"/>
          <w:b/>
          <w:bCs/>
          <w:sz w:val="22"/>
          <w:szCs w:val="22"/>
        </w:rPr>
        <w:t>TEXT: Alternative: Process cells for flow cytometry for phagocytosis quantification</w:t>
      </w:r>
    </w:p>
    <w:p w14:paraId="3FABDF7A" w14:textId="77777777" w:rsidR="003358B8" w:rsidRPr="00B8787C" w:rsidRDefault="003358B8" w:rsidP="003358B8">
      <w:pPr>
        <w:pStyle w:val="ListParagraph"/>
        <w:ind w:left="0"/>
        <w:jc w:val="both"/>
        <w:rPr>
          <w:rFonts w:ascii="Helvetica" w:hAnsi="Helvetica" w:cs="Calibri"/>
          <w:bCs/>
          <w:sz w:val="22"/>
          <w:szCs w:val="22"/>
        </w:rPr>
      </w:pPr>
    </w:p>
    <w:p w14:paraId="3FA922B0" w14:textId="038540FA" w:rsidR="003358B8" w:rsidRPr="00B8787C" w:rsidRDefault="003358B8" w:rsidP="003358B8">
      <w:pPr>
        <w:pStyle w:val="ListParagraph"/>
        <w:numPr>
          <w:ilvl w:val="0"/>
          <w:numId w:val="12"/>
        </w:numPr>
        <w:jc w:val="both"/>
        <w:rPr>
          <w:rFonts w:ascii="Helvetica" w:hAnsi="Helvetica" w:cs="Calibri"/>
          <w:b/>
          <w:bCs/>
          <w:sz w:val="22"/>
          <w:szCs w:val="22"/>
        </w:rPr>
      </w:pPr>
      <w:proofErr w:type="spellStart"/>
      <w:r w:rsidRPr="00B8787C">
        <w:rPr>
          <w:rFonts w:ascii="Helvetica" w:hAnsi="Helvetica" w:cs="Calibri"/>
          <w:b/>
          <w:bCs/>
          <w:sz w:val="22"/>
          <w:szCs w:val="22"/>
        </w:rPr>
        <w:t>Fc</w:t>
      </w:r>
      <w:r w:rsidR="00196FD1">
        <w:rPr>
          <w:rFonts w:ascii="Helvetica" w:hAnsi="Helvetica" w:cs="Calibri"/>
          <w:b/>
          <w:bCs/>
          <w:sz w:val="22"/>
          <w:szCs w:val="22"/>
        </w:rPr>
        <w:t>gamma</w:t>
      </w:r>
      <w:proofErr w:type="spellEnd"/>
      <w:r w:rsidR="00196FD1">
        <w:rPr>
          <w:rFonts w:ascii="Helvetica" w:hAnsi="Helvetica" w:cs="Calibri"/>
          <w:b/>
          <w:bCs/>
          <w:sz w:val="22"/>
          <w:szCs w:val="22"/>
        </w:rPr>
        <w:t xml:space="preserve"> Receptor (</w:t>
      </w:r>
      <w:proofErr w:type="spellStart"/>
      <w:r w:rsidR="00196FD1">
        <w:rPr>
          <w:rFonts w:ascii="Helvetica" w:hAnsi="Helvetica" w:cs="Calibri"/>
          <w:b/>
          <w:bCs/>
          <w:sz w:val="22"/>
          <w:szCs w:val="22"/>
        </w:rPr>
        <w:t>FcgammaR</w:t>
      </w:r>
      <w:proofErr w:type="spellEnd"/>
      <w:r w:rsidR="00196FD1">
        <w:rPr>
          <w:rFonts w:ascii="Helvetica" w:hAnsi="Helvetica" w:cs="Calibri"/>
          <w:b/>
          <w:bCs/>
          <w:sz w:val="22"/>
          <w:szCs w:val="22"/>
        </w:rPr>
        <w:t>)</w:t>
      </w:r>
      <w:r w:rsidRPr="00B8787C">
        <w:rPr>
          <w:rFonts w:ascii="Helvetica" w:hAnsi="Helvetica" w:cs="Calibri"/>
          <w:b/>
          <w:bCs/>
          <w:sz w:val="22"/>
          <w:szCs w:val="22"/>
        </w:rPr>
        <w:t xml:space="preserve">- and </w:t>
      </w:r>
      <w:r w:rsidR="00196FD1">
        <w:rPr>
          <w:rFonts w:ascii="Helvetica" w:hAnsi="Helvetica" w:cs="Calibri"/>
          <w:b/>
          <w:bCs/>
          <w:sz w:val="22"/>
          <w:szCs w:val="22"/>
        </w:rPr>
        <w:t>Complement Receptor (CR)</w:t>
      </w:r>
      <w:r w:rsidRPr="00B8787C">
        <w:rPr>
          <w:rFonts w:ascii="Helvetica" w:hAnsi="Helvetica" w:cs="Calibri"/>
          <w:b/>
          <w:bCs/>
          <w:sz w:val="22"/>
          <w:szCs w:val="22"/>
        </w:rPr>
        <w:t>-</w:t>
      </w:r>
      <w:r w:rsidR="00196FD1">
        <w:rPr>
          <w:rFonts w:ascii="Helvetica" w:hAnsi="Helvetica" w:cs="Calibri"/>
          <w:b/>
          <w:bCs/>
          <w:sz w:val="22"/>
          <w:szCs w:val="22"/>
        </w:rPr>
        <w:t>M</w:t>
      </w:r>
      <w:r w:rsidRPr="00B8787C">
        <w:rPr>
          <w:rFonts w:ascii="Helvetica" w:hAnsi="Helvetica" w:cs="Calibri"/>
          <w:b/>
          <w:bCs/>
          <w:sz w:val="22"/>
          <w:szCs w:val="22"/>
        </w:rPr>
        <w:t>ediated Phagocytosis</w:t>
      </w:r>
    </w:p>
    <w:p w14:paraId="56A48BD5" w14:textId="77777777" w:rsidR="003358B8" w:rsidRPr="00B8787C" w:rsidRDefault="003358B8" w:rsidP="003358B8">
      <w:pPr>
        <w:pStyle w:val="ListParagraph"/>
        <w:ind w:left="0"/>
        <w:jc w:val="both"/>
        <w:rPr>
          <w:rFonts w:ascii="Helvetica" w:hAnsi="Helvetica" w:cs="Calibri"/>
          <w:b/>
          <w:bCs/>
          <w:sz w:val="22"/>
          <w:szCs w:val="22"/>
        </w:rPr>
      </w:pPr>
    </w:p>
    <w:p w14:paraId="5E4360FE" w14:textId="3EA9C20F" w:rsidR="003358B8" w:rsidRDefault="003358B8" w:rsidP="00196FD1">
      <w:pPr>
        <w:pStyle w:val="ListParagraph"/>
        <w:numPr>
          <w:ilvl w:val="1"/>
          <w:numId w:val="12"/>
        </w:numPr>
        <w:jc w:val="both"/>
        <w:rPr>
          <w:rFonts w:ascii="Helvetica" w:hAnsi="Helvetica" w:cs="Calibri"/>
          <w:bCs/>
          <w:sz w:val="22"/>
          <w:szCs w:val="22"/>
        </w:rPr>
      </w:pPr>
      <w:r w:rsidRPr="00B8787C">
        <w:rPr>
          <w:rFonts w:ascii="Helvetica" w:hAnsi="Helvetica" w:cs="Calibri"/>
          <w:bCs/>
          <w:sz w:val="22"/>
          <w:szCs w:val="22"/>
        </w:rPr>
        <w:t xml:space="preserve">For </w:t>
      </w:r>
      <w:r w:rsidR="00196FD1">
        <w:rPr>
          <w:rFonts w:ascii="Helvetica" w:hAnsi="Helvetica" w:cs="Calibri"/>
          <w:bCs/>
          <w:sz w:val="22"/>
          <w:szCs w:val="22"/>
        </w:rPr>
        <w:t xml:space="preserve">an </w:t>
      </w:r>
      <w:proofErr w:type="spellStart"/>
      <w:r w:rsidRPr="00B8787C">
        <w:rPr>
          <w:rFonts w:ascii="Helvetica" w:hAnsi="Helvetica" w:cs="Calibri"/>
          <w:bCs/>
          <w:sz w:val="22"/>
          <w:szCs w:val="22"/>
        </w:rPr>
        <w:t>opsonization</w:t>
      </w:r>
      <w:proofErr w:type="spellEnd"/>
      <w:r w:rsidR="00196FD1">
        <w:rPr>
          <w:rFonts w:ascii="Helvetica" w:hAnsi="Helvetica" w:cs="Calibri"/>
          <w:bCs/>
          <w:sz w:val="22"/>
          <w:szCs w:val="22"/>
        </w:rPr>
        <w:t xml:space="preserve"> assay</w:t>
      </w:r>
      <w:r w:rsidRPr="00B8787C">
        <w:rPr>
          <w:rFonts w:ascii="Helvetica" w:hAnsi="Helvetica" w:cs="Calibri"/>
          <w:bCs/>
          <w:sz w:val="22"/>
          <w:szCs w:val="22"/>
        </w:rPr>
        <w:t>, incubate 2 x 10</w:t>
      </w:r>
      <w:r w:rsidRPr="00B8787C">
        <w:rPr>
          <w:rFonts w:ascii="Helvetica" w:hAnsi="Helvetica" w:cs="Calibri"/>
          <w:bCs/>
          <w:sz w:val="22"/>
          <w:szCs w:val="22"/>
          <w:vertAlign w:val="superscript"/>
        </w:rPr>
        <w:t>8</w:t>
      </w:r>
      <w:r w:rsidRPr="00B8787C">
        <w:rPr>
          <w:rFonts w:ascii="Helvetica" w:hAnsi="Helvetica" w:cs="Calibri"/>
          <w:bCs/>
          <w:sz w:val="22"/>
          <w:szCs w:val="22"/>
        </w:rPr>
        <w:t xml:space="preserve"> sheep red blood cells</w:t>
      </w:r>
      <w:r w:rsidR="00196FD1">
        <w:rPr>
          <w:rFonts w:ascii="Helvetica" w:hAnsi="Helvetica" w:cs="Calibri"/>
          <w:bCs/>
          <w:sz w:val="22"/>
          <w:szCs w:val="22"/>
        </w:rPr>
        <w:t xml:space="preserve">, or SRBCs </w:t>
      </w:r>
      <w:r w:rsidR="00196FD1">
        <w:rPr>
          <w:rFonts w:ascii="Helvetica" w:hAnsi="Helvetica" w:cs="Calibri"/>
          <w:bCs/>
          <w:color w:val="FF0000"/>
          <w:sz w:val="22"/>
          <w:szCs w:val="22"/>
        </w:rPr>
        <w:t>(S-R-B-C’s)</w:t>
      </w:r>
      <w:r w:rsidR="00196FD1">
        <w:rPr>
          <w:rFonts w:ascii="Helvetica" w:hAnsi="Helvetica" w:cs="Calibri"/>
          <w:bCs/>
          <w:sz w:val="22"/>
          <w:szCs w:val="22"/>
        </w:rPr>
        <w:t>,</w:t>
      </w:r>
      <w:r w:rsidRPr="00B8787C">
        <w:rPr>
          <w:rFonts w:ascii="Helvetica" w:hAnsi="Helvetica" w:cs="Calibri"/>
          <w:bCs/>
          <w:sz w:val="22"/>
          <w:szCs w:val="22"/>
        </w:rPr>
        <w:t xml:space="preserve"> with 50 </w:t>
      </w:r>
      <w:r w:rsidR="00196FD1">
        <w:rPr>
          <w:rFonts w:ascii="Helvetica" w:hAnsi="Helvetica" w:cs="Calibri"/>
          <w:bCs/>
          <w:sz w:val="22"/>
          <w:szCs w:val="22"/>
        </w:rPr>
        <w:t>microliters</w:t>
      </w:r>
      <w:r w:rsidRPr="00B8787C">
        <w:rPr>
          <w:rFonts w:ascii="Helvetica" w:hAnsi="Helvetica" w:cs="Calibri"/>
          <w:bCs/>
          <w:sz w:val="22"/>
          <w:szCs w:val="22"/>
        </w:rPr>
        <w:t xml:space="preserve"> of rabbit anti-</w:t>
      </w:r>
      <w:r w:rsidR="00196FD1">
        <w:rPr>
          <w:rFonts w:ascii="Helvetica" w:hAnsi="Helvetica" w:cs="Calibri"/>
          <w:bCs/>
          <w:sz w:val="22"/>
          <w:szCs w:val="22"/>
        </w:rPr>
        <w:t>SRBC</w:t>
      </w:r>
      <w:r w:rsidRPr="00B8787C">
        <w:rPr>
          <w:rFonts w:ascii="Helvetica" w:hAnsi="Helvetica" w:cs="Calibri"/>
          <w:bCs/>
          <w:sz w:val="22"/>
          <w:szCs w:val="22"/>
        </w:rPr>
        <w:t>-I</w:t>
      </w:r>
      <w:r w:rsidR="00196FD1">
        <w:rPr>
          <w:rFonts w:ascii="Helvetica" w:hAnsi="Helvetica" w:cs="Calibri"/>
          <w:bCs/>
          <w:sz w:val="22"/>
          <w:szCs w:val="22"/>
        </w:rPr>
        <w:t xml:space="preserve">mmunoglobulin </w:t>
      </w:r>
      <w:r w:rsidRPr="00B8787C">
        <w:rPr>
          <w:rFonts w:ascii="Helvetica" w:hAnsi="Helvetica" w:cs="Calibri"/>
          <w:bCs/>
          <w:sz w:val="22"/>
          <w:szCs w:val="22"/>
        </w:rPr>
        <w:t>M</w:t>
      </w:r>
      <w:r w:rsidR="00196FD1">
        <w:rPr>
          <w:rFonts w:ascii="Helvetica" w:hAnsi="Helvetica" w:cs="Calibri"/>
          <w:bCs/>
          <w:sz w:val="22"/>
          <w:szCs w:val="22"/>
        </w:rPr>
        <w:t>, or IgM</w:t>
      </w:r>
      <w:r w:rsidR="007C5DE6">
        <w:rPr>
          <w:rFonts w:ascii="Helvetica" w:hAnsi="Helvetica" w:cs="Calibri"/>
          <w:bCs/>
          <w:sz w:val="22"/>
          <w:szCs w:val="22"/>
        </w:rPr>
        <w:t xml:space="preserve"> </w:t>
      </w:r>
      <w:r w:rsidR="007C5DE6">
        <w:rPr>
          <w:rFonts w:ascii="Helvetica" w:hAnsi="Helvetica" w:cs="Calibri"/>
          <w:bCs/>
          <w:color w:val="FF0000"/>
          <w:sz w:val="22"/>
          <w:szCs w:val="22"/>
        </w:rPr>
        <w:t>(I-G-M)</w:t>
      </w:r>
      <w:r w:rsidR="007C5DE6">
        <w:rPr>
          <w:rFonts w:ascii="Helvetica" w:hAnsi="Helvetica" w:cs="Calibri"/>
          <w:bCs/>
          <w:sz w:val="22"/>
          <w:szCs w:val="22"/>
        </w:rPr>
        <w:t>,</w:t>
      </w:r>
      <w:r w:rsidRPr="00B8787C">
        <w:rPr>
          <w:rFonts w:ascii="Helvetica" w:hAnsi="Helvetica" w:cs="Calibri"/>
          <w:bCs/>
          <w:sz w:val="22"/>
          <w:szCs w:val="22"/>
        </w:rPr>
        <w:t xml:space="preserve"> for </w:t>
      </w:r>
      <w:r w:rsidRPr="00B8787C">
        <w:rPr>
          <w:rFonts w:ascii="Helvetica" w:hAnsi="Helvetica" w:cs="Calibri"/>
          <w:bCs/>
          <w:sz w:val="22"/>
          <w:szCs w:val="22"/>
        </w:rPr>
        <w:lastRenderedPageBreak/>
        <w:t>30 min</w:t>
      </w:r>
      <w:r w:rsidR="00196FD1">
        <w:rPr>
          <w:rFonts w:ascii="Helvetica" w:hAnsi="Helvetica" w:cs="Calibri"/>
          <w:bCs/>
          <w:sz w:val="22"/>
          <w:szCs w:val="22"/>
        </w:rPr>
        <w:t>utes</w:t>
      </w:r>
      <w:r w:rsidRPr="00B8787C">
        <w:rPr>
          <w:rFonts w:ascii="Helvetica" w:hAnsi="Helvetica" w:cs="Calibri"/>
          <w:bCs/>
          <w:sz w:val="22"/>
          <w:szCs w:val="22"/>
        </w:rPr>
        <w:t xml:space="preserve"> at room temperatur</w:t>
      </w:r>
      <w:r w:rsidR="00196FD1">
        <w:rPr>
          <w:rFonts w:ascii="Helvetica" w:hAnsi="Helvetica" w:cs="Calibri"/>
          <w:bCs/>
          <w:sz w:val="22"/>
          <w:szCs w:val="22"/>
        </w:rPr>
        <w:t xml:space="preserve">e </w:t>
      </w:r>
      <w:r w:rsidR="00196FD1">
        <w:rPr>
          <w:rFonts w:ascii="Helvetica" w:hAnsi="Helvetica" w:cs="Calibri"/>
          <w:b/>
          <w:bCs/>
          <w:sz w:val="22"/>
          <w:szCs w:val="22"/>
        </w:rPr>
        <w:t>[1-TXT]</w:t>
      </w:r>
      <w:r w:rsidR="00196FD1">
        <w:rPr>
          <w:rFonts w:ascii="Helvetica" w:hAnsi="Helvetica" w:cs="Calibri"/>
          <w:bCs/>
          <w:sz w:val="22"/>
          <w:szCs w:val="22"/>
        </w:rPr>
        <w:t xml:space="preserve"> before i</w:t>
      </w:r>
      <w:r w:rsidRPr="00196FD1">
        <w:rPr>
          <w:rFonts w:ascii="Helvetica" w:hAnsi="Helvetica" w:cs="Calibri"/>
          <w:bCs/>
          <w:sz w:val="22"/>
          <w:szCs w:val="22"/>
        </w:rPr>
        <w:t>ncubat</w:t>
      </w:r>
      <w:r w:rsidR="00196FD1">
        <w:rPr>
          <w:rFonts w:ascii="Helvetica" w:hAnsi="Helvetica" w:cs="Calibri"/>
          <w:bCs/>
          <w:sz w:val="22"/>
          <w:szCs w:val="22"/>
        </w:rPr>
        <w:t xml:space="preserve">ing the </w:t>
      </w:r>
      <w:r w:rsidRPr="00196FD1">
        <w:rPr>
          <w:rFonts w:ascii="Helvetica" w:hAnsi="Helvetica" w:cs="Calibri"/>
          <w:bCs/>
          <w:sz w:val="22"/>
          <w:szCs w:val="22"/>
        </w:rPr>
        <w:t xml:space="preserve">opsonized SRBCs with 50 </w:t>
      </w:r>
      <w:r w:rsidR="00196FD1">
        <w:rPr>
          <w:rFonts w:ascii="Helvetica" w:hAnsi="Helvetica" w:cs="Calibri"/>
          <w:bCs/>
          <w:sz w:val="22"/>
          <w:szCs w:val="22"/>
        </w:rPr>
        <w:t>microliters</w:t>
      </w:r>
      <w:r w:rsidRPr="00196FD1">
        <w:rPr>
          <w:rFonts w:ascii="Helvetica" w:hAnsi="Helvetica" w:cs="Calibri"/>
          <w:bCs/>
          <w:sz w:val="22"/>
          <w:szCs w:val="22"/>
        </w:rPr>
        <w:t xml:space="preserve"> of C5-deficient human serum for 30 min</w:t>
      </w:r>
      <w:r w:rsidR="00196FD1">
        <w:rPr>
          <w:rFonts w:ascii="Helvetica" w:hAnsi="Helvetica" w:cs="Calibri"/>
          <w:bCs/>
          <w:sz w:val="22"/>
          <w:szCs w:val="22"/>
        </w:rPr>
        <w:t>utes</w:t>
      </w:r>
      <w:r w:rsidRPr="00196FD1">
        <w:rPr>
          <w:rFonts w:ascii="Helvetica" w:hAnsi="Helvetica" w:cs="Calibri"/>
          <w:bCs/>
          <w:sz w:val="22"/>
          <w:szCs w:val="22"/>
        </w:rPr>
        <w:t xml:space="preserve"> at 37 </w:t>
      </w:r>
      <w:r w:rsidR="00196FD1">
        <w:rPr>
          <w:rFonts w:ascii="Helvetica" w:hAnsi="Helvetica" w:cs="Calibri"/>
          <w:bCs/>
          <w:sz w:val="22"/>
          <w:szCs w:val="22"/>
        </w:rPr>
        <w:t>degrees</w:t>
      </w:r>
      <w:r w:rsidRPr="00196FD1">
        <w:rPr>
          <w:rFonts w:ascii="Helvetica" w:hAnsi="Helvetica" w:cs="Calibri"/>
          <w:bCs/>
          <w:sz w:val="22"/>
          <w:szCs w:val="22"/>
        </w:rPr>
        <w:t xml:space="preserve"> to fix the C3b</w:t>
      </w:r>
      <w:r w:rsidR="00196FD1">
        <w:rPr>
          <w:rFonts w:ascii="Helvetica" w:hAnsi="Helvetica" w:cs="Calibri"/>
          <w:bCs/>
          <w:sz w:val="22"/>
          <w:szCs w:val="22"/>
        </w:rPr>
        <w:t xml:space="preserve"> </w:t>
      </w:r>
      <w:r w:rsidR="007C5DE6">
        <w:rPr>
          <w:rFonts w:ascii="Helvetica" w:hAnsi="Helvetica" w:cs="Calibri"/>
          <w:bCs/>
          <w:color w:val="FF0000"/>
          <w:sz w:val="22"/>
          <w:szCs w:val="22"/>
        </w:rPr>
        <w:t>(C</w:t>
      </w:r>
      <w:r w:rsidR="00196FD1">
        <w:rPr>
          <w:rFonts w:ascii="Helvetica" w:hAnsi="Helvetica" w:cs="Calibri"/>
          <w:bCs/>
          <w:color w:val="FF0000"/>
          <w:sz w:val="22"/>
          <w:szCs w:val="22"/>
        </w:rPr>
        <w:t>-3-B)</w:t>
      </w:r>
      <w:r w:rsidRPr="00196FD1">
        <w:rPr>
          <w:rFonts w:ascii="Helvetica" w:hAnsi="Helvetica" w:cs="Calibri"/>
          <w:bCs/>
          <w:sz w:val="22"/>
          <w:szCs w:val="22"/>
        </w:rPr>
        <w:t xml:space="preserve"> and C3b</w:t>
      </w:r>
      <w:r w:rsidR="00196FD1">
        <w:rPr>
          <w:rFonts w:ascii="Helvetica" w:hAnsi="Helvetica" w:cs="Calibri"/>
          <w:bCs/>
          <w:sz w:val="22"/>
          <w:szCs w:val="22"/>
        </w:rPr>
        <w:t>-inhibitor</w:t>
      </w:r>
      <w:r w:rsidRPr="00196FD1">
        <w:rPr>
          <w:rFonts w:ascii="Helvetica" w:hAnsi="Helvetica" w:cs="Calibri"/>
          <w:bCs/>
          <w:sz w:val="22"/>
          <w:szCs w:val="22"/>
        </w:rPr>
        <w:t xml:space="preserve"> </w:t>
      </w:r>
      <w:r w:rsidR="00196FD1" w:rsidRPr="00196FD1">
        <w:rPr>
          <w:rFonts w:ascii="Helvetica" w:hAnsi="Helvetica" w:cs="Calibri"/>
          <w:bCs/>
          <w:sz w:val="22"/>
          <w:szCs w:val="22"/>
        </w:rPr>
        <w:t xml:space="preserve">complement fragments </w:t>
      </w:r>
      <w:r w:rsidRPr="00196FD1">
        <w:rPr>
          <w:rFonts w:ascii="Helvetica" w:hAnsi="Helvetica" w:cs="Calibri"/>
          <w:bCs/>
          <w:sz w:val="22"/>
          <w:szCs w:val="22"/>
        </w:rPr>
        <w:t xml:space="preserve">on </w:t>
      </w:r>
      <w:r w:rsidR="00196FD1">
        <w:rPr>
          <w:rFonts w:ascii="Helvetica" w:hAnsi="Helvetica" w:cs="Calibri"/>
          <w:bCs/>
          <w:sz w:val="22"/>
          <w:szCs w:val="22"/>
        </w:rPr>
        <w:t xml:space="preserve">the </w:t>
      </w:r>
      <w:r w:rsidRPr="00196FD1">
        <w:rPr>
          <w:rFonts w:ascii="Helvetica" w:hAnsi="Helvetica" w:cs="Calibri"/>
          <w:bCs/>
          <w:sz w:val="22"/>
          <w:szCs w:val="22"/>
        </w:rPr>
        <w:t>IgM-coated SRBCs</w:t>
      </w:r>
      <w:r w:rsidR="00196FD1">
        <w:rPr>
          <w:rFonts w:ascii="Helvetica" w:hAnsi="Helvetica" w:cs="Calibri"/>
          <w:bCs/>
          <w:sz w:val="22"/>
          <w:szCs w:val="22"/>
        </w:rPr>
        <w:t xml:space="preserve"> </w:t>
      </w:r>
      <w:r w:rsidR="00196FD1">
        <w:rPr>
          <w:rFonts w:ascii="Helvetica" w:hAnsi="Helvetica" w:cs="Calibri"/>
          <w:b/>
          <w:bCs/>
          <w:sz w:val="22"/>
          <w:szCs w:val="22"/>
        </w:rPr>
        <w:t>[2]</w:t>
      </w:r>
      <w:r w:rsidRPr="00196FD1">
        <w:rPr>
          <w:rFonts w:ascii="Helvetica" w:hAnsi="Helvetica" w:cs="Calibri"/>
          <w:bCs/>
          <w:sz w:val="22"/>
          <w:szCs w:val="22"/>
        </w:rPr>
        <w:t>.</w:t>
      </w:r>
    </w:p>
    <w:p w14:paraId="57076162" w14:textId="77777777" w:rsidR="00196FD1" w:rsidRDefault="00196FD1" w:rsidP="00196FD1">
      <w:pPr>
        <w:pStyle w:val="ListParagraph"/>
        <w:ind w:left="1080"/>
        <w:jc w:val="both"/>
        <w:rPr>
          <w:rFonts w:ascii="Helvetica" w:hAnsi="Helvetica" w:cs="Calibri"/>
          <w:bCs/>
          <w:sz w:val="22"/>
          <w:szCs w:val="22"/>
        </w:rPr>
      </w:pPr>
    </w:p>
    <w:p w14:paraId="59CCC1ED" w14:textId="15CF40ED" w:rsidR="00196FD1" w:rsidRPr="00196FD1" w:rsidRDefault="00196FD1" w:rsidP="00196FD1">
      <w:pPr>
        <w:pStyle w:val="ListParagraph"/>
        <w:numPr>
          <w:ilvl w:val="2"/>
          <w:numId w:val="12"/>
        </w:numPr>
        <w:jc w:val="both"/>
        <w:rPr>
          <w:rFonts w:ascii="Helvetica" w:hAnsi="Helvetica" w:cs="Calibri"/>
          <w:bCs/>
          <w:sz w:val="22"/>
          <w:szCs w:val="22"/>
        </w:rPr>
      </w:pPr>
      <w:r>
        <w:rPr>
          <w:rFonts w:ascii="Helvetica" w:hAnsi="Helvetica" w:cs="Calibri"/>
          <w:bCs/>
          <w:sz w:val="22"/>
          <w:szCs w:val="22"/>
        </w:rPr>
        <w:t xml:space="preserve">WIDE: Talent adding IgM to SRBC, with IgM container visible in frame </w:t>
      </w:r>
      <w:r w:rsidRPr="00196FD1">
        <w:rPr>
          <w:rFonts w:ascii="Helvetica" w:hAnsi="Helvetica" w:cs="Calibri"/>
          <w:b/>
          <w:bCs/>
          <w:sz w:val="22"/>
          <w:szCs w:val="22"/>
        </w:rPr>
        <w:t>TEXT: Alternative: Incubate w/ rabbit anti-SRBC-IgG</w:t>
      </w:r>
    </w:p>
    <w:p w14:paraId="4AFA7985" w14:textId="67319B6F" w:rsidR="00196FD1" w:rsidRPr="00196FD1" w:rsidRDefault="00196FD1" w:rsidP="00196FD1">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adding C5D to cells, with C5D container visible in frame</w:t>
      </w:r>
    </w:p>
    <w:p w14:paraId="59ECE383" w14:textId="77777777" w:rsidR="003358B8" w:rsidRPr="00B8787C" w:rsidRDefault="003358B8" w:rsidP="003358B8">
      <w:pPr>
        <w:pStyle w:val="ListParagraph"/>
        <w:ind w:left="0"/>
        <w:jc w:val="both"/>
        <w:rPr>
          <w:rFonts w:ascii="Helvetica" w:hAnsi="Helvetica" w:cs="Calibri"/>
          <w:bCs/>
          <w:sz w:val="22"/>
          <w:szCs w:val="22"/>
        </w:rPr>
      </w:pPr>
    </w:p>
    <w:p w14:paraId="072B62B9" w14:textId="0B590C94" w:rsidR="001650FF" w:rsidRDefault="00196FD1" w:rsidP="001650FF">
      <w:pPr>
        <w:pStyle w:val="ListParagraph"/>
        <w:numPr>
          <w:ilvl w:val="1"/>
          <w:numId w:val="12"/>
        </w:numPr>
        <w:jc w:val="both"/>
        <w:rPr>
          <w:rFonts w:ascii="Helvetica" w:hAnsi="Helvetica" w:cs="Calibri"/>
          <w:bCs/>
          <w:sz w:val="22"/>
          <w:szCs w:val="22"/>
        </w:rPr>
      </w:pPr>
      <w:r>
        <w:rPr>
          <w:rFonts w:ascii="Helvetica" w:hAnsi="Helvetica" w:cs="Calibri"/>
          <w:bCs/>
          <w:sz w:val="22"/>
          <w:szCs w:val="22"/>
        </w:rPr>
        <w:t>Next,</w:t>
      </w:r>
      <w:r w:rsidR="00926512">
        <w:rPr>
          <w:rFonts w:ascii="Helvetica" w:hAnsi="Helvetica" w:cs="Calibri"/>
          <w:bCs/>
          <w:sz w:val="22"/>
          <w:szCs w:val="22"/>
        </w:rPr>
        <w:t xml:space="preserve"> aspirate the media and</w:t>
      </w:r>
      <w:r>
        <w:rPr>
          <w:rFonts w:ascii="Helvetica" w:hAnsi="Helvetica" w:cs="Calibri"/>
          <w:bCs/>
          <w:sz w:val="22"/>
          <w:szCs w:val="22"/>
        </w:rPr>
        <w:t xml:space="preserve"> </w:t>
      </w:r>
      <w:r w:rsidR="001650FF" w:rsidRPr="001650FF">
        <w:rPr>
          <w:rFonts w:ascii="Helvetica" w:hAnsi="Helvetica" w:cs="Calibri"/>
          <w:bCs/>
          <w:sz w:val="22"/>
          <w:szCs w:val="22"/>
        </w:rPr>
        <w:t>a</w:t>
      </w:r>
      <w:r w:rsidR="003358B8" w:rsidRPr="001650FF">
        <w:rPr>
          <w:rFonts w:ascii="Helvetica" w:hAnsi="Helvetica" w:cs="Calibri"/>
          <w:bCs/>
          <w:sz w:val="22"/>
          <w:szCs w:val="22"/>
        </w:rPr>
        <w:t xml:space="preserve">dd 100 </w:t>
      </w:r>
      <w:r w:rsidR="001650FF" w:rsidRPr="001650FF">
        <w:rPr>
          <w:rFonts w:ascii="Helvetica" w:hAnsi="Helvetica" w:cs="Calibri"/>
          <w:bCs/>
          <w:sz w:val="22"/>
          <w:szCs w:val="22"/>
        </w:rPr>
        <w:t xml:space="preserve">microliters </w:t>
      </w:r>
      <w:r w:rsidR="003358B8" w:rsidRPr="001650FF">
        <w:rPr>
          <w:rFonts w:ascii="Helvetica" w:hAnsi="Helvetica" w:cs="Calibri"/>
          <w:bCs/>
          <w:sz w:val="22"/>
          <w:szCs w:val="22"/>
        </w:rPr>
        <w:t>of 1 x 10</w:t>
      </w:r>
      <w:r w:rsidR="003358B8" w:rsidRPr="001650FF">
        <w:rPr>
          <w:rFonts w:ascii="Helvetica" w:hAnsi="Helvetica" w:cs="Calibri"/>
          <w:bCs/>
          <w:sz w:val="22"/>
          <w:szCs w:val="22"/>
          <w:vertAlign w:val="superscript"/>
        </w:rPr>
        <w:t>7</w:t>
      </w:r>
      <w:r w:rsidR="003358B8" w:rsidRPr="001650FF">
        <w:rPr>
          <w:rFonts w:ascii="Helvetica" w:hAnsi="Helvetica" w:cs="Calibri"/>
          <w:bCs/>
          <w:sz w:val="22"/>
          <w:szCs w:val="22"/>
        </w:rPr>
        <w:t xml:space="preserve"> opsonized SRBCs</w:t>
      </w:r>
      <w:r w:rsidR="001650FF">
        <w:rPr>
          <w:rFonts w:ascii="Helvetica" w:hAnsi="Helvetica" w:cs="Calibri"/>
          <w:bCs/>
          <w:sz w:val="22"/>
          <w:szCs w:val="22"/>
        </w:rPr>
        <w:t>/milliliter of medium</w:t>
      </w:r>
      <w:r w:rsidR="003358B8" w:rsidRPr="001650FF">
        <w:rPr>
          <w:rFonts w:ascii="Helvetica" w:hAnsi="Helvetica" w:cs="Calibri"/>
          <w:bCs/>
          <w:sz w:val="22"/>
          <w:szCs w:val="22"/>
        </w:rPr>
        <w:t xml:space="preserve"> to each well of </w:t>
      </w:r>
      <w:r w:rsidR="001650FF">
        <w:rPr>
          <w:rFonts w:ascii="Helvetica" w:hAnsi="Helvetica" w:cs="Calibri"/>
          <w:bCs/>
          <w:sz w:val="22"/>
          <w:szCs w:val="22"/>
        </w:rPr>
        <w:t>a 96-well plate containing of 1x10</w:t>
      </w:r>
      <w:r w:rsidR="001650FF" w:rsidRPr="001650FF">
        <w:rPr>
          <w:rFonts w:ascii="Helvetica" w:hAnsi="Helvetica" w:cs="Calibri"/>
          <w:bCs/>
          <w:sz w:val="22"/>
          <w:szCs w:val="22"/>
          <w:vertAlign w:val="superscript"/>
        </w:rPr>
        <w:t>4</w:t>
      </w:r>
      <w:r w:rsidR="001650FF">
        <w:rPr>
          <w:rFonts w:ascii="Helvetica" w:hAnsi="Helvetica" w:cs="Calibri"/>
          <w:bCs/>
          <w:sz w:val="22"/>
          <w:szCs w:val="22"/>
        </w:rPr>
        <w:t xml:space="preserve"> </w:t>
      </w:r>
      <w:r w:rsidR="000E2275" w:rsidRPr="00727099">
        <w:rPr>
          <w:rFonts w:ascii="Helvetica" w:hAnsi="Helvetica" w:cs="Calibri"/>
          <w:bCs/>
          <w:color w:val="FF0000"/>
          <w:sz w:val="22"/>
          <w:szCs w:val="22"/>
        </w:rPr>
        <w:t>per well</w:t>
      </w:r>
      <w:r w:rsidR="000E2275">
        <w:rPr>
          <w:rFonts w:ascii="Helvetica" w:hAnsi="Helvetica" w:cs="Calibri"/>
          <w:bCs/>
          <w:sz w:val="22"/>
          <w:szCs w:val="22"/>
        </w:rPr>
        <w:t xml:space="preserve"> </w:t>
      </w:r>
      <w:r w:rsidR="001650FF" w:rsidRPr="000E2275">
        <w:rPr>
          <w:rFonts w:ascii="Helvetica" w:hAnsi="Helvetica" w:cs="Calibri"/>
          <w:bCs/>
          <w:sz w:val="22"/>
          <w:szCs w:val="22"/>
        </w:rPr>
        <w:t>overnight-</w:t>
      </w:r>
      <w:r w:rsidR="000E2275" w:rsidRPr="00727099">
        <w:rPr>
          <w:rFonts w:ascii="Helvetica" w:hAnsi="Helvetica" w:cs="Calibri"/>
          <w:bCs/>
          <w:color w:val="FF0000"/>
          <w:sz w:val="22"/>
          <w:szCs w:val="22"/>
        </w:rPr>
        <w:t>cultured</w:t>
      </w:r>
      <w:r w:rsidR="000E2275">
        <w:rPr>
          <w:rFonts w:ascii="Helvetica" w:hAnsi="Helvetica" w:cs="Calibri"/>
          <w:bCs/>
          <w:sz w:val="22"/>
          <w:szCs w:val="22"/>
        </w:rPr>
        <w:t xml:space="preserve"> </w:t>
      </w:r>
      <w:r w:rsidR="001650FF">
        <w:rPr>
          <w:rFonts w:ascii="Helvetica" w:hAnsi="Helvetica" w:cs="Calibri"/>
          <w:bCs/>
          <w:sz w:val="22"/>
          <w:szCs w:val="22"/>
        </w:rPr>
        <w:t xml:space="preserve">murine </w:t>
      </w:r>
      <w:proofErr w:type="gramStart"/>
      <w:r w:rsidR="001650FF">
        <w:rPr>
          <w:rFonts w:ascii="Helvetica" w:hAnsi="Helvetica" w:cs="Calibri"/>
          <w:bCs/>
          <w:sz w:val="22"/>
          <w:szCs w:val="22"/>
        </w:rPr>
        <w:t>macrophages</w:t>
      </w:r>
      <w:r w:rsidR="001650FF">
        <w:rPr>
          <w:rFonts w:ascii="Helvetica" w:hAnsi="Helvetica" w:cs="Calibri"/>
          <w:b/>
          <w:bCs/>
          <w:sz w:val="22"/>
          <w:szCs w:val="22"/>
        </w:rPr>
        <w:t>[</w:t>
      </w:r>
      <w:proofErr w:type="gramEnd"/>
      <w:r w:rsidR="001650FF">
        <w:rPr>
          <w:rFonts w:ascii="Helvetica" w:hAnsi="Helvetica" w:cs="Calibri"/>
          <w:b/>
          <w:bCs/>
          <w:sz w:val="22"/>
          <w:szCs w:val="22"/>
        </w:rPr>
        <w:t>1]</w:t>
      </w:r>
      <w:r w:rsidR="001650FF">
        <w:rPr>
          <w:rFonts w:ascii="Helvetica" w:hAnsi="Helvetica" w:cs="Calibri"/>
          <w:bCs/>
          <w:sz w:val="22"/>
          <w:szCs w:val="22"/>
        </w:rPr>
        <w:t>.</w:t>
      </w:r>
    </w:p>
    <w:p w14:paraId="5A486D5E" w14:textId="77777777" w:rsidR="001650FF" w:rsidRDefault="001650FF" w:rsidP="001650FF">
      <w:pPr>
        <w:pStyle w:val="ListParagraph"/>
        <w:ind w:left="1080"/>
        <w:jc w:val="both"/>
        <w:rPr>
          <w:rFonts w:ascii="Helvetica" w:hAnsi="Helvetica" w:cs="Calibri"/>
          <w:bCs/>
          <w:sz w:val="22"/>
          <w:szCs w:val="22"/>
        </w:rPr>
      </w:pPr>
    </w:p>
    <w:p w14:paraId="41843F83" w14:textId="01669BC4" w:rsidR="001650FF" w:rsidRDefault="001650FF" w:rsidP="001650FF">
      <w:pPr>
        <w:pStyle w:val="ListParagraph"/>
        <w:numPr>
          <w:ilvl w:val="2"/>
          <w:numId w:val="12"/>
        </w:numPr>
        <w:jc w:val="both"/>
        <w:rPr>
          <w:rFonts w:ascii="Helvetica" w:hAnsi="Helvetica" w:cs="Calibri"/>
          <w:bCs/>
          <w:sz w:val="22"/>
          <w:szCs w:val="22"/>
        </w:rPr>
      </w:pPr>
      <w:r>
        <w:rPr>
          <w:rFonts w:ascii="Helvetica" w:hAnsi="Helvetica" w:cs="Calibri"/>
          <w:bCs/>
          <w:sz w:val="22"/>
          <w:szCs w:val="22"/>
        </w:rPr>
        <w:t xml:space="preserve">CU: </w:t>
      </w:r>
      <w:r w:rsidR="00926512">
        <w:rPr>
          <w:rFonts w:ascii="Helvetica" w:hAnsi="Helvetica" w:cs="Calibri"/>
          <w:bCs/>
          <w:sz w:val="22"/>
          <w:szCs w:val="22"/>
        </w:rPr>
        <w:t xml:space="preserve">Media being aspirated and </w:t>
      </w:r>
      <w:r>
        <w:rPr>
          <w:rFonts w:ascii="Helvetica" w:hAnsi="Helvetica" w:cs="Calibri"/>
          <w:bCs/>
          <w:sz w:val="22"/>
          <w:szCs w:val="22"/>
        </w:rPr>
        <w:t>SRBC being added to well(s), with SRBC container visible in frame</w:t>
      </w:r>
    </w:p>
    <w:p w14:paraId="6B1AA9D1" w14:textId="77777777" w:rsidR="001650FF" w:rsidRDefault="001650FF" w:rsidP="001650FF">
      <w:pPr>
        <w:pStyle w:val="ListParagraph"/>
        <w:ind w:left="1368"/>
        <w:jc w:val="both"/>
        <w:rPr>
          <w:rFonts w:ascii="Helvetica" w:hAnsi="Helvetica" w:cs="Calibri"/>
          <w:bCs/>
          <w:sz w:val="22"/>
          <w:szCs w:val="22"/>
        </w:rPr>
      </w:pPr>
    </w:p>
    <w:p w14:paraId="6FE1005D" w14:textId="393AE43A" w:rsidR="003358B8" w:rsidRDefault="001650FF" w:rsidP="001650FF">
      <w:pPr>
        <w:pStyle w:val="ListParagraph"/>
        <w:numPr>
          <w:ilvl w:val="1"/>
          <w:numId w:val="12"/>
        </w:numPr>
        <w:jc w:val="both"/>
        <w:rPr>
          <w:rFonts w:ascii="Helvetica" w:hAnsi="Helvetica" w:cs="Calibri"/>
          <w:bCs/>
          <w:sz w:val="22"/>
          <w:szCs w:val="22"/>
        </w:rPr>
      </w:pPr>
      <w:r>
        <w:rPr>
          <w:rFonts w:ascii="Helvetica" w:hAnsi="Helvetica" w:cs="Calibri"/>
          <w:bCs/>
          <w:sz w:val="22"/>
          <w:szCs w:val="22"/>
        </w:rPr>
        <w:t>I</w:t>
      </w:r>
      <w:r w:rsidR="003358B8" w:rsidRPr="001650FF">
        <w:rPr>
          <w:rFonts w:ascii="Helvetica" w:hAnsi="Helvetica" w:cs="Calibri"/>
          <w:bCs/>
          <w:sz w:val="22"/>
          <w:szCs w:val="22"/>
        </w:rPr>
        <w:t xml:space="preserve">ncubate </w:t>
      </w:r>
      <w:r>
        <w:rPr>
          <w:rFonts w:ascii="Helvetica" w:hAnsi="Helvetica" w:cs="Calibri"/>
          <w:bCs/>
          <w:sz w:val="22"/>
          <w:szCs w:val="22"/>
        </w:rPr>
        <w:t xml:space="preserve">the SRBC-mouse macrophage co-culture </w:t>
      </w:r>
      <w:r w:rsidR="003358B8" w:rsidRPr="001650FF">
        <w:rPr>
          <w:rFonts w:ascii="Helvetica" w:hAnsi="Helvetica" w:cs="Calibri"/>
          <w:bCs/>
          <w:sz w:val="22"/>
          <w:szCs w:val="22"/>
        </w:rPr>
        <w:t>for 1 h</w:t>
      </w:r>
      <w:r>
        <w:rPr>
          <w:rFonts w:ascii="Helvetica" w:hAnsi="Helvetica" w:cs="Calibri"/>
          <w:bCs/>
          <w:sz w:val="22"/>
          <w:szCs w:val="22"/>
        </w:rPr>
        <w:t>our</w:t>
      </w:r>
      <w:r w:rsidR="003358B8" w:rsidRPr="001650FF">
        <w:rPr>
          <w:rFonts w:ascii="Helvetica" w:hAnsi="Helvetica" w:cs="Calibri"/>
          <w:bCs/>
          <w:sz w:val="22"/>
          <w:szCs w:val="22"/>
        </w:rPr>
        <w:t xml:space="preserve"> at 37 </w:t>
      </w:r>
      <w:r>
        <w:rPr>
          <w:rFonts w:ascii="Helvetica" w:hAnsi="Helvetica" w:cs="Calibri"/>
          <w:bCs/>
          <w:sz w:val="22"/>
          <w:szCs w:val="22"/>
        </w:rPr>
        <w:t xml:space="preserve">degrees Celsius </w:t>
      </w:r>
      <w:r>
        <w:rPr>
          <w:rFonts w:ascii="Helvetica" w:hAnsi="Helvetica" w:cs="Calibri"/>
          <w:b/>
          <w:bCs/>
          <w:sz w:val="22"/>
          <w:szCs w:val="22"/>
        </w:rPr>
        <w:t>[1]</w:t>
      </w:r>
      <w:r w:rsidR="00FC74A5" w:rsidRPr="00727099">
        <w:rPr>
          <w:rFonts w:ascii="Helvetica" w:hAnsi="Helvetica" w:cs="Calibri"/>
          <w:bCs/>
          <w:color w:val="FF0000"/>
          <w:sz w:val="22"/>
          <w:szCs w:val="22"/>
        </w:rPr>
        <w:t>, and then</w:t>
      </w:r>
      <w:r w:rsidRPr="00727099">
        <w:rPr>
          <w:rFonts w:ascii="Helvetica" w:hAnsi="Helvetica" w:cs="Calibri"/>
          <w:bCs/>
          <w:color w:val="FF0000"/>
          <w:sz w:val="22"/>
          <w:szCs w:val="22"/>
        </w:rPr>
        <w:t xml:space="preserve"> </w:t>
      </w:r>
      <w:r w:rsidR="00137352" w:rsidRPr="00727099">
        <w:rPr>
          <w:rFonts w:ascii="Helvetica" w:hAnsi="Helvetica" w:cs="Calibri"/>
          <w:bCs/>
          <w:color w:val="FF0000"/>
          <w:sz w:val="22"/>
          <w:szCs w:val="22"/>
        </w:rPr>
        <w:t>remove</w:t>
      </w:r>
      <w:r w:rsidRPr="00727099">
        <w:rPr>
          <w:rFonts w:ascii="Helvetica" w:hAnsi="Helvetica" w:cs="Calibri"/>
          <w:bCs/>
          <w:color w:val="FF0000"/>
          <w:sz w:val="22"/>
          <w:szCs w:val="22"/>
        </w:rPr>
        <w:t xml:space="preserve"> </w:t>
      </w:r>
      <w:r>
        <w:rPr>
          <w:rFonts w:ascii="Helvetica" w:hAnsi="Helvetica" w:cs="Calibri"/>
          <w:bCs/>
          <w:sz w:val="22"/>
          <w:szCs w:val="22"/>
        </w:rPr>
        <w:t>the</w:t>
      </w:r>
      <w:r w:rsidR="003358B8" w:rsidRPr="001650FF">
        <w:rPr>
          <w:rFonts w:ascii="Helvetica" w:hAnsi="Helvetica" w:cs="Calibri"/>
          <w:bCs/>
          <w:sz w:val="22"/>
          <w:szCs w:val="22"/>
        </w:rPr>
        <w:t xml:space="preserve"> unbound SRBCs </w:t>
      </w:r>
      <w:r w:rsidR="00137352" w:rsidRPr="00727099">
        <w:rPr>
          <w:rFonts w:ascii="Helvetica" w:hAnsi="Helvetica" w:cs="Calibri"/>
          <w:bCs/>
          <w:color w:val="FF0000"/>
          <w:sz w:val="22"/>
          <w:szCs w:val="22"/>
        </w:rPr>
        <w:t>by washing</w:t>
      </w:r>
      <w:r w:rsidR="00137352">
        <w:rPr>
          <w:rFonts w:ascii="Helvetica" w:hAnsi="Helvetica" w:cs="Calibri"/>
          <w:bCs/>
          <w:sz w:val="22"/>
          <w:szCs w:val="22"/>
        </w:rPr>
        <w:t xml:space="preserve"> </w:t>
      </w:r>
      <w:r w:rsidR="007C5DE6">
        <w:rPr>
          <w:rFonts w:ascii="Helvetica" w:hAnsi="Helvetica" w:cs="Calibri"/>
          <w:bCs/>
          <w:sz w:val="22"/>
          <w:szCs w:val="22"/>
        </w:rPr>
        <w:t xml:space="preserve">with </w:t>
      </w:r>
      <w:r w:rsidR="003358B8" w:rsidRPr="001650FF">
        <w:rPr>
          <w:rFonts w:ascii="Helvetica" w:hAnsi="Helvetica" w:cs="Calibri"/>
          <w:bCs/>
          <w:sz w:val="22"/>
          <w:szCs w:val="22"/>
        </w:rPr>
        <w:t xml:space="preserve">100 </w:t>
      </w:r>
      <w:r>
        <w:rPr>
          <w:rFonts w:ascii="Helvetica" w:hAnsi="Helvetica" w:cs="Calibri"/>
          <w:bCs/>
          <w:sz w:val="22"/>
          <w:szCs w:val="22"/>
        </w:rPr>
        <w:t>microliter</w:t>
      </w:r>
      <w:r w:rsidR="003358B8" w:rsidRPr="001650FF">
        <w:rPr>
          <w:rFonts w:ascii="Helvetica" w:hAnsi="Helvetica" w:cs="Calibri"/>
          <w:bCs/>
          <w:sz w:val="22"/>
          <w:szCs w:val="22"/>
        </w:rPr>
        <w:t xml:space="preserve"> of ammonium chloride-potassium </w:t>
      </w:r>
      <w:r>
        <w:rPr>
          <w:rFonts w:ascii="Helvetica" w:hAnsi="Helvetica" w:cs="Calibri"/>
          <w:bCs/>
          <w:sz w:val="22"/>
          <w:szCs w:val="22"/>
        </w:rPr>
        <w:t>lysis</w:t>
      </w:r>
      <w:r w:rsidR="003358B8" w:rsidRPr="001650FF">
        <w:rPr>
          <w:rFonts w:ascii="Helvetica" w:hAnsi="Helvetica" w:cs="Calibri"/>
          <w:bCs/>
          <w:sz w:val="22"/>
          <w:szCs w:val="22"/>
        </w:rPr>
        <w:t xml:space="preserve"> buffer</w:t>
      </w:r>
      <w:r>
        <w:rPr>
          <w:rFonts w:ascii="Helvetica" w:hAnsi="Helvetica" w:cs="Calibri"/>
          <w:bCs/>
          <w:sz w:val="22"/>
          <w:szCs w:val="22"/>
        </w:rPr>
        <w:t xml:space="preserve"> for one minute </w:t>
      </w:r>
      <w:r>
        <w:rPr>
          <w:rFonts w:ascii="Helvetica" w:hAnsi="Helvetica" w:cs="Calibri"/>
          <w:b/>
          <w:bCs/>
          <w:sz w:val="22"/>
          <w:szCs w:val="22"/>
        </w:rPr>
        <w:t>[2]</w:t>
      </w:r>
      <w:r w:rsidR="003358B8" w:rsidRPr="001650FF">
        <w:rPr>
          <w:rFonts w:ascii="Helvetica" w:hAnsi="Helvetica" w:cs="Calibri"/>
          <w:bCs/>
          <w:sz w:val="22"/>
          <w:szCs w:val="22"/>
        </w:rPr>
        <w:t>.</w:t>
      </w:r>
    </w:p>
    <w:p w14:paraId="00365ACD" w14:textId="77777777" w:rsidR="001650FF" w:rsidRDefault="001650FF" w:rsidP="001650FF">
      <w:pPr>
        <w:pStyle w:val="ListParagraph"/>
        <w:ind w:left="1080"/>
        <w:jc w:val="both"/>
        <w:rPr>
          <w:rFonts w:ascii="Helvetica" w:hAnsi="Helvetica" w:cs="Calibri"/>
          <w:bCs/>
          <w:sz w:val="22"/>
          <w:szCs w:val="22"/>
        </w:rPr>
      </w:pPr>
    </w:p>
    <w:p w14:paraId="30A389CA" w14:textId="5F50B397" w:rsidR="001650FF" w:rsidRDefault="001650FF" w:rsidP="001650FF">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placing plate into incubator</w:t>
      </w:r>
    </w:p>
    <w:p w14:paraId="3606A0F1" w14:textId="551B761A" w:rsidR="001650FF" w:rsidRDefault="001650FF" w:rsidP="001650FF">
      <w:pPr>
        <w:pStyle w:val="ListParagraph"/>
        <w:numPr>
          <w:ilvl w:val="2"/>
          <w:numId w:val="12"/>
        </w:numPr>
        <w:jc w:val="both"/>
        <w:rPr>
          <w:rFonts w:ascii="Helvetica" w:hAnsi="Helvetica" w:cs="Calibri"/>
          <w:bCs/>
          <w:sz w:val="22"/>
          <w:szCs w:val="22"/>
        </w:rPr>
      </w:pPr>
      <w:r>
        <w:rPr>
          <w:rFonts w:ascii="Helvetica" w:hAnsi="Helvetica" w:cs="Calibri"/>
          <w:bCs/>
          <w:sz w:val="22"/>
          <w:szCs w:val="22"/>
        </w:rPr>
        <w:t>CU: ACK being added to well(s), with ACK container label visible in frame</w:t>
      </w:r>
    </w:p>
    <w:p w14:paraId="58726EF1" w14:textId="58905C8D" w:rsidR="00926512" w:rsidRPr="001650FF" w:rsidRDefault="00926512" w:rsidP="001650FF">
      <w:pPr>
        <w:pStyle w:val="ListParagraph"/>
        <w:numPr>
          <w:ilvl w:val="2"/>
          <w:numId w:val="12"/>
        </w:numPr>
        <w:jc w:val="both"/>
        <w:rPr>
          <w:rFonts w:ascii="Helvetica" w:hAnsi="Helvetica" w:cs="Calibri"/>
          <w:bCs/>
          <w:sz w:val="22"/>
          <w:szCs w:val="22"/>
        </w:rPr>
      </w:pPr>
      <w:r>
        <w:rPr>
          <w:rFonts w:ascii="Helvetica" w:hAnsi="Helvetica" w:cs="Calibri"/>
          <w:bCs/>
          <w:sz w:val="22"/>
          <w:szCs w:val="22"/>
        </w:rPr>
        <w:t>Wells are quickly rinsed with 100 microliter of media</w:t>
      </w:r>
    </w:p>
    <w:p w14:paraId="25D7DF95" w14:textId="77777777" w:rsidR="003358B8" w:rsidRPr="00B8787C" w:rsidRDefault="003358B8" w:rsidP="003358B8">
      <w:pPr>
        <w:pStyle w:val="ListParagraph"/>
        <w:ind w:left="0"/>
        <w:jc w:val="both"/>
        <w:rPr>
          <w:rFonts w:ascii="Helvetica" w:hAnsi="Helvetica" w:cs="Calibri"/>
          <w:bCs/>
          <w:sz w:val="22"/>
          <w:szCs w:val="22"/>
        </w:rPr>
      </w:pPr>
    </w:p>
    <w:p w14:paraId="10904B11" w14:textId="16386C9A" w:rsidR="00BA07F2" w:rsidRDefault="008345BD" w:rsidP="003358B8">
      <w:pPr>
        <w:pStyle w:val="ListParagraph"/>
        <w:numPr>
          <w:ilvl w:val="1"/>
          <w:numId w:val="12"/>
        </w:numPr>
        <w:jc w:val="both"/>
        <w:rPr>
          <w:rFonts w:ascii="Helvetica" w:hAnsi="Helvetica" w:cs="Calibri"/>
          <w:bCs/>
          <w:sz w:val="22"/>
          <w:szCs w:val="22"/>
        </w:rPr>
      </w:pPr>
      <w:r w:rsidRPr="00727099">
        <w:rPr>
          <w:rFonts w:ascii="Helvetica" w:hAnsi="Helvetica" w:cs="Calibri"/>
          <w:bCs/>
          <w:color w:val="FF0000"/>
          <w:sz w:val="22"/>
          <w:szCs w:val="22"/>
        </w:rPr>
        <w:t>After</w:t>
      </w:r>
      <w:r>
        <w:rPr>
          <w:rFonts w:ascii="Helvetica" w:hAnsi="Helvetica" w:cs="Calibri"/>
          <w:bCs/>
          <w:sz w:val="22"/>
          <w:szCs w:val="22"/>
        </w:rPr>
        <w:t xml:space="preserve"> </w:t>
      </w:r>
      <w:r w:rsidR="00BA07F2">
        <w:rPr>
          <w:rFonts w:ascii="Helvetica" w:hAnsi="Helvetica" w:cs="Calibri"/>
          <w:bCs/>
          <w:sz w:val="22"/>
          <w:szCs w:val="22"/>
        </w:rPr>
        <w:t>the unbound SRBC</w:t>
      </w:r>
      <w:r w:rsidR="00727099" w:rsidRPr="00727099">
        <w:rPr>
          <w:rFonts w:ascii="Helvetica" w:hAnsi="Helvetica" w:cs="Calibri"/>
          <w:bCs/>
          <w:color w:val="FF0000"/>
          <w:sz w:val="22"/>
          <w:szCs w:val="22"/>
        </w:rPr>
        <w:t>s</w:t>
      </w:r>
      <w:r w:rsidR="00BA07F2">
        <w:rPr>
          <w:rFonts w:ascii="Helvetica" w:hAnsi="Helvetica" w:cs="Calibri"/>
          <w:bCs/>
          <w:sz w:val="22"/>
          <w:szCs w:val="22"/>
        </w:rPr>
        <w:t xml:space="preserve"> have been removed, l</w:t>
      </w:r>
      <w:r w:rsidR="003358B8" w:rsidRPr="00B8787C">
        <w:rPr>
          <w:rFonts w:ascii="Helvetica" w:hAnsi="Helvetica" w:cs="Calibri"/>
          <w:bCs/>
          <w:sz w:val="22"/>
          <w:szCs w:val="22"/>
        </w:rPr>
        <w:t xml:space="preserve">yse the </w:t>
      </w:r>
      <w:r w:rsidR="00BA07F2">
        <w:rPr>
          <w:rFonts w:ascii="Helvetica" w:hAnsi="Helvetica" w:cs="Calibri"/>
          <w:bCs/>
          <w:sz w:val="22"/>
          <w:szCs w:val="22"/>
        </w:rPr>
        <w:t xml:space="preserve">remaining </w:t>
      </w:r>
      <w:r w:rsidR="003358B8" w:rsidRPr="00B8787C">
        <w:rPr>
          <w:rFonts w:ascii="Helvetica" w:hAnsi="Helvetica" w:cs="Calibri"/>
          <w:bCs/>
          <w:sz w:val="22"/>
          <w:szCs w:val="22"/>
        </w:rPr>
        <w:t xml:space="preserve">cells with 0.1% </w:t>
      </w:r>
      <w:r w:rsidR="00BA07F2">
        <w:rPr>
          <w:rFonts w:ascii="Helvetica" w:hAnsi="Helvetica" w:cs="Calibri"/>
          <w:bCs/>
          <w:sz w:val="22"/>
          <w:szCs w:val="22"/>
        </w:rPr>
        <w:t xml:space="preserve">sodium dodecyl sulfate </w:t>
      </w:r>
      <w:r w:rsidR="00BA07F2">
        <w:rPr>
          <w:rFonts w:ascii="Helvetica" w:hAnsi="Helvetica" w:cs="Calibri"/>
          <w:b/>
          <w:bCs/>
          <w:sz w:val="22"/>
          <w:szCs w:val="22"/>
        </w:rPr>
        <w:t>[1]</w:t>
      </w:r>
      <w:r w:rsidR="003358B8" w:rsidRPr="00B8787C">
        <w:rPr>
          <w:rFonts w:ascii="Helvetica" w:hAnsi="Helvetica" w:cs="Calibri"/>
          <w:bCs/>
          <w:sz w:val="22"/>
          <w:szCs w:val="22"/>
        </w:rPr>
        <w:t xml:space="preserve"> and </w:t>
      </w:r>
      <w:r w:rsidR="00BA07F2">
        <w:rPr>
          <w:rFonts w:ascii="Helvetica" w:hAnsi="Helvetica" w:cs="Calibri"/>
          <w:bCs/>
          <w:sz w:val="22"/>
          <w:szCs w:val="22"/>
        </w:rPr>
        <w:t>treat the lysates with</w:t>
      </w:r>
      <w:r w:rsidR="003358B8" w:rsidRPr="00B8787C">
        <w:rPr>
          <w:rFonts w:ascii="Helvetica" w:hAnsi="Helvetica" w:cs="Calibri"/>
          <w:bCs/>
          <w:sz w:val="22"/>
          <w:szCs w:val="22"/>
        </w:rPr>
        <w:t xml:space="preserve"> 50 </w:t>
      </w:r>
      <w:r w:rsidR="00BA07F2">
        <w:rPr>
          <w:rFonts w:ascii="Helvetica" w:hAnsi="Helvetica" w:cs="Calibri"/>
          <w:bCs/>
          <w:sz w:val="22"/>
          <w:szCs w:val="22"/>
        </w:rPr>
        <w:t>microliters</w:t>
      </w:r>
      <w:r w:rsidR="003358B8" w:rsidRPr="00B8787C">
        <w:rPr>
          <w:rFonts w:ascii="Helvetica" w:hAnsi="Helvetica" w:cs="Calibri"/>
          <w:bCs/>
          <w:sz w:val="22"/>
          <w:szCs w:val="22"/>
        </w:rPr>
        <w:t xml:space="preserve"> of 2,7-diaminofluorene </w:t>
      </w:r>
      <w:r w:rsidR="00BA07F2">
        <w:rPr>
          <w:rFonts w:ascii="Helvetica" w:hAnsi="Helvetica" w:cs="Calibri"/>
          <w:bCs/>
          <w:sz w:val="22"/>
          <w:szCs w:val="22"/>
        </w:rPr>
        <w:t>supplemented with</w:t>
      </w:r>
      <w:r w:rsidR="003358B8" w:rsidRPr="00B8787C">
        <w:rPr>
          <w:rFonts w:ascii="Helvetica" w:hAnsi="Helvetica" w:cs="Calibri"/>
          <w:bCs/>
          <w:sz w:val="22"/>
          <w:szCs w:val="22"/>
        </w:rPr>
        <w:t xml:space="preserve"> 3% hydrogen peroxide and </w:t>
      </w:r>
      <w:r w:rsidR="00BA07F2">
        <w:rPr>
          <w:rFonts w:ascii="Helvetica" w:hAnsi="Helvetica" w:cs="Calibri"/>
          <w:bCs/>
          <w:sz w:val="22"/>
          <w:szCs w:val="22"/>
        </w:rPr>
        <w:t>6-mola</w:t>
      </w:r>
      <w:r w:rsidR="007C5DE6">
        <w:rPr>
          <w:rFonts w:ascii="Helvetica" w:hAnsi="Helvetica" w:cs="Calibri"/>
          <w:bCs/>
          <w:sz w:val="22"/>
          <w:szCs w:val="22"/>
        </w:rPr>
        <w:t>r</w:t>
      </w:r>
      <w:r w:rsidR="003358B8" w:rsidRPr="00B8787C">
        <w:rPr>
          <w:rFonts w:ascii="Helvetica" w:hAnsi="Helvetica" w:cs="Calibri"/>
          <w:bCs/>
          <w:sz w:val="22"/>
          <w:szCs w:val="22"/>
        </w:rPr>
        <w:t xml:space="preserve"> urea</w:t>
      </w:r>
      <w:r w:rsidR="00BA07F2">
        <w:rPr>
          <w:rFonts w:ascii="Helvetica" w:hAnsi="Helvetica" w:cs="Calibri"/>
          <w:bCs/>
          <w:sz w:val="22"/>
          <w:szCs w:val="22"/>
        </w:rPr>
        <w:t xml:space="preserve"> </w:t>
      </w:r>
      <w:r w:rsidR="00BA07F2">
        <w:rPr>
          <w:rFonts w:ascii="Helvetica" w:hAnsi="Helvetica" w:cs="Calibri"/>
          <w:b/>
          <w:bCs/>
          <w:sz w:val="22"/>
          <w:szCs w:val="22"/>
        </w:rPr>
        <w:t>[2]</w:t>
      </w:r>
      <w:r w:rsidR="003358B8" w:rsidRPr="00B8787C">
        <w:rPr>
          <w:rFonts w:ascii="Helvetica" w:hAnsi="Helvetica" w:cs="Calibri"/>
          <w:bCs/>
          <w:sz w:val="22"/>
          <w:szCs w:val="22"/>
        </w:rPr>
        <w:t>.</w:t>
      </w:r>
    </w:p>
    <w:p w14:paraId="47C970EB" w14:textId="77777777" w:rsidR="00BA07F2" w:rsidRDefault="00BA07F2" w:rsidP="00BA07F2">
      <w:pPr>
        <w:pStyle w:val="ListParagraph"/>
        <w:ind w:left="1080"/>
        <w:jc w:val="both"/>
        <w:rPr>
          <w:rFonts w:ascii="Helvetica" w:hAnsi="Helvetica" w:cs="Calibri"/>
          <w:bCs/>
          <w:sz w:val="22"/>
          <w:szCs w:val="22"/>
        </w:rPr>
      </w:pPr>
    </w:p>
    <w:p w14:paraId="30ED1BC1" w14:textId="7D985A9D" w:rsidR="00BA07F2" w:rsidRDefault="00BA07F2" w:rsidP="00BA07F2">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adding SDS to well(s), with SDS container visible in frame</w:t>
      </w:r>
    </w:p>
    <w:p w14:paraId="58D93976" w14:textId="592BB299" w:rsidR="00BA07F2" w:rsidRDefault="00BA07F2" w:rsidP="00BA07F2">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adding DAF to well(s), with DAF container visible in frame</w:t>
      </w:r>
    </w:p>
    <w:p w14:paraId="7C6F80EE" w14:textId="77777777" w:rsidR="00BA07F2" w:rsidRDefault="00BA07F2" w:rsidP="00BA07F2">
      <w:pPr>
        <w:pStyle w:val="ListParagraph"/>
        <w:ind w:left="1368"/>
        <w:jc w:val="both"/>
        <w:rPr>
          <w:rFonts w:ascii="Helvetica" w:hAnsi="Helvetica" w:cs="Calibri"/>
          <w:bCs/>
          <w:sz w:val="22"/>
          <w:szCs w:val="22"/>
        </w:rPr>
      </w:pPr>
    </w:p>
    <w:p w14:paraId="65A90AE7" w14:textId="7794B689" w:rsidR="003358B8" w:rsidRDefault="00BA07F2" w:rsidP="00BA07F2">
      <w:pPr>
        <w:pStyle w:val="ListParagraph"/>
        <w:numPr>
          <w:ilvl w:val="1"/>
          <w:numId w:val="12"/>
        </w:numPr>
        <w:jc w:val="both"/>
        <w:rPr>
          <w:rFonts w:ascii="Helvetica" w:hAnsi="Helvetica" w:cs="Calibri"/>
          <w:bCs/>
          <w:sz w:val="22"/>
          <w:szCs w:val="22"/>
        </w:rPr>
      </w:pPr>
      <w:r>
        <w:rPr>
          <w:rFonts w:ascii="Helvetica" w:hAnsi="Helvetica" w:cs="Calibri"/>
          <w:bCs/>
          <w:sz w:val="22"/>
          <w:szCs w:val="22"/>
        </w:rPr>
        <w:t>Then m</w:t>
      </w:r>
      <w:r w:rsidR="003358B8" w:rsidRPr="00B8787C">
        <w:rPr>
          <w:rFonts w:ascii="Helvetica" w:hAnsi="Helvetica" w:cs="Calibri"/>
          <w:bCs/>
          <w:sz w:val="22"/>
          <w:szCs w:val="22"/>
        </w:rPr>
        <w:t xml:space="preserve">easure the absorbance of the hemoglobin-catalyzed </w:t>
      </w:r>
      <w:proofErr w:type="spellStart"/>
      <w:r w:rsidR="003358B8" w:rsidRPr="00B8787C">
        <w:rPr>
          <w:rFonts w:ascii="Helvetica" w:hAnsi="Helvetica" w:cs="Calibri"/>
          <w:bCs/>
          <w:sz w:val="22"/>
          <w:szCs w:val="22"/>
        </w:rPr>
        <w:t>fluorene</w:t>
      </w:r>
      <w:proofErr w:type="spellEnd"/>
      <w:r w:rsidR="003358B8" w:rsidRPr="00B8787C">
        <w:rPr>
          <w:rFonts w:ascii="Helvetica" w:hAnsi="Helvetica" w:cs="Calibri"/>
          <w:bCs/>
          <w:sz w:val="22"/>
          <w:szCs w:val="22"/>
        </w:rPr>
        <w:t xml:space="preserve"> blue formation </w:t>
      </w:r>
      <w:r>
        <w:rPr>
          <w:rFonts w:ascii="Helvetica" w:hAnsi="Helvetica" w:cs="Calibri"/>
          <w:bCs/>
          <w:sz w:val="22"/>
          <w:szCs w:val="22"/>
        </w:rPr>
        <w:t xml:space="preserve">on a spectrophotometer </w:t>
      </w:r>
      <w:r w:rsidR="003358B8" w:rsidRPr="00B8787C">
        <w:rPr>
          <w:rFonts w:ascii="Helvetica" w:hAnsi="Helvetica" w:cs="Calibri"/>
          <w:bCs/>
          <w:sz w:val="22"/>
          <w:szCs w:val="22"/>
        </w:rPr>
        <w:t xml:space="preserve">at 620 </w:t>
      </w:r>
      <w:r>
        <w:rPr>
          <w:rFonts w:ascii="Helvetica" w:hAnsi="Helvetica" w:cs="Calibri"/>
          <w:bCs/>
          <w:sz w:val="22"/>
          <w:szCs w:val="22"/>
        </w:rPr>
        <w:t xml:space="preserve">nanometers </w:t>
      </w:r>
      <w:r>
        <w:rPr>
          <w:rFonts w:ascii="Helvetica" w:hAnsi="Helvetica" w:cs="Calibri"/>
          <w:b/>
          <w:bCs/>
          <w:sz w:val="22"/>
          <w:szCs w:val="22"/>
        </w:rPr>
        <w:t>[1]</w:t>
      </w:r>
      <w:r>
        <w:rPr>
          <w:rFonts w:ascii="Helvetica" w:hAnsi="Helvetica" w:cs="Calibri"/>
          <w:bCs/>
          <w:sz w:val="22"/>
          <w:szCs w:val="22"/>
        </w:rPr>
        <w:t xml:space="preserve"> and</w:t>
      </w:r>
      <w:r w:rsidR="003358B8" w:rsidRPr="00B8787C">
        <w:rPr>
          <w:rFonts w:ascii="Helvetica" w:hAnsi="Helvetica" w:cs="Calibri"/>
          <w:bCs/>
          <w:sz w:val="22"/>
          <w:szCs w:val="22"/>
        </w:rPr>
        <w:t xml:space="preserve"> </w:t>
      </w:r>
      <w:r>
        <w:rPr>
          <w:rFonts w:ascii="Helvetica" w:hAnsi="Helvetica" w:cs="Calibri"/>
          <w:bCs/>
          <w:sz w:val="22"/>
          <w:szCs w:val="22"/>
        </w:rPr>
        <w:t xml:space="preserve">use </w:t>
      </w:r>
      <w:r w:rsidRPr="00B8787C">
        <w:rPr>
          <w:rFonts w:ascii="Helvetica" w:hAnsi="Helvetica" w:cs="Calibri"/>
          <w:bCs/>
          <w:sz w:val="22"/>
          <w:szCs w:val="22"/>
        </w:rPr>
        <w:t>a standard curve at 620</w:t>
      </w:r>
      <w:r>
        <w:rPr>
          <w:rFonts w:ascii="Helvetica" w:hAnsi="Helvetica" w:cs="Calibri"/>
          <w:bCs/>
          <w:sz w:val="22"/>
          <w:szCs w:val="22"/>
        </w:rPr>
        <w:t xml:space="preserve">-nanometer </w:t>
      </w:r>
      <w:r w:rsidRPr="00B8787C">
        <w:rPr>
          <w:rFonts w:ascii="Helvetica" w:hAnsi="Helvetica" w:cs="Calibri"/>
          <w:bCs/>
          <w:sz w:val="22"/>
          <w:szCs w:val="22"/>
        </w:rPr>
        <w:t>absorbance values with known number of SRBC</w:t>
      </w:r>
      <w:r w:rsidR="00660854" w:rsidRPr="00727099">
        <w:rPr>
          <w:rFonts w:ascii="Helvetica" w:hAnsi="Helvetica" w:cs="Calibri"/>
          <w:bCs/>
          <w:color w:val="FF0000"/>
          <w:sz w:val="22"/>
          <w:szCs w:val="22"/>
        </w:rPr>
        <w:t>s</w:t>
      </w:r>
      <w:r>
        <w:rPr>
          <w:rFonts w:ascii="Helvetica" w:hAnsi="Helvetica" w:cs="Calibri"/>
          <w:bCs/>
          <w:sz w:val="22"/>
          <w:szCs w:val="22"/>
        </w:rPr>
        <w:t xml:space="preserve"> to determine the number of opsonized SRBC </w:t>
      </w:r>
      <w:r w:rsidR="00660854" w:rsidRPr="00727099">
        <w:rPr>
          <w:rFonts w:ascii="Helvetica" w:hAnsi="Helvetica" w:cs="Calibri"/>
          <w:bCs/>
          <w:color w:val="FF0000"/>
          <w:sz w:val="22"/>
          <w:szCs w:val="22"/>
        </w:rPr>
        <w:t>that are phagocytized</w:t>
      </w:r>
      <w:r>
        <w:rPr>
          <w:rFonts w:ascii="Helvetica" w:hAnsi="Helvetica" w:cs="Calibri"/>
          <w:bCs/>
          <w:sz w:val="22"/>
          <w:szCs w:val="22"/>
        </w:rPr>
        <w:t xml:space="preserve"> </w:t>
      </w:r>
      <w:r>
        <w:rPr>
          <w:rFonts w:ascii="Helvetica" w:hAnsi="Helvetica" w:cs="Calibri"/>
          <w:b/>
          <w:bCs/>
          <w:sz w:val="22"/>
          <w:szCs w:val="22"/>
        </w:rPr>
        <w:t>[2]</w:t>
      </w:r>
      <w:r>
        <w:rPr>
          <w:rFonts w:ascii="Helvetica" w:hAnsi="Helvetica" w:cs="Calibri"/>
          <w:bCs/>
          <w:sz w:val="22"/>
          <w:szCs w:val="22"/>
        </w:rPr>
        <w:t>.</w:t>
      </w:r>
    </w:p>
    <w:p w14:paraId="1404D509" w14:textId="77777777" w:rsidR="00BA07F2" w:rsidRPr="00BA07F2" w:rsidRDefault="00BA07F2" w:rsidP="00BA07F2">
      <w:pPr>
        <w:pStyle w:val="ListParagraph"/>
        <w:rPr>
          <w:rFonts w:ascii="Helvetica" w:hAnsi="Helvetica" w:cs="Calibri"/>
          <w:bCs/>
          <w:sz w:val="22"/>
          <w:szCs w:val="22"/>
        </w:rPr>
      </w:pPr>
    </w:p>
    <w:p w14:paraId="0369FC68" w14:textId="577BAF0B" w:rsidR="00BA07F2" w:rsidRDefault="00BA07F2" w:rsidP="00BA07F2">
      <w:pPr>
        <w:pStyle w:val="ListParagraph"/>
        <w:numPr>
          <w:ilvl w:val="2"/>
          <w:numId w:val="12"/>
        </w:numPr>
        <w:jc w:val="both"/>
        <w:rPr>
          <w:rFonts w:ascii="Helvetica" w:hAnsi="Helvetica" w:cs="Calibri"/>
          <w:bCs/>
          <w:sz w:val="22"/>
          <w:szCs w:val="22"/>
        </w:rPr>
      </w:pPr>
      <w:r>
        <w:rPr>
          <w:rFonts w:ascii="Helvetica" w:hAnsi="Helvetica" w:cs="Calibri"/>
          <w:bCs/>
          <w:sz w:val="22"/>
          <w:szCs w:val="22"/>
        </w:rPr>
        <w:t>MED: Talent adding sample to spectrophotometer</w:t>
      </w:r>
    </w:p>
    <w:p w14:paraId="71B5C970" w14:textId="1A137104" w:rsidR="003358B8" w:rsidRDefault="00BA07F2" w:rsidP="00000DAC">
      <w:pPr>
        <w:pStyle w:val="ListParagraph"/>
        <w:numPr>
          <w:ilvl w:val="2"/>
          <w:numId w:val="12"/>
        </w:numPr>
        <w:jc w:val="both"/>
        <w:rPr>
          <w:rFonts w:ascii="Helvetica" w:hAnsi="Helvetica" w:cs="Calibri"/>
          <w:bCs/>
          <w:sz w:val="22"/>
          <w:szCs w:val="22"/>
        </w:rPr>
      </w:pPr>
      <w:r>
        <w:rPr>
          <w:rFonts w:ascii="Helvetica" w:hAnsi="Helvetica" w:cs="Calibri"/>
          <w:bCs/>
          <w:sz w:val="22"/>
          <w:szCs w:val="22"/>
        </w:rPr>
        <w:t>MED-over the shoulder: Talent at computer, calculating standard curve/number of opsonized SRBC, with monitor visible in frame</w:t>
      </w:r>
    </w:p>
    <w:p w14:paraId="76E35B20" w14:textId="77777777" w:rsidR="0060118F" w:rsidRPr="00000DAC" w:rsidRDefault="0060118F" w:rsidP="0060118F">
      <w:pPr>
        <w:pStyle w:val="ListParagraph"/>
        <w:ind w:left="1368"/>
        <w:jc w:val="both"/>
        <w:rPr>
          <w:rFonts w:ascii="Helvetica" w:hAnsi="Helvetica" w:cs="Calibri"/>
          <w:bCs/>
          <w:sz w:val="22"/>
          <w:szCs w:val="22"/>
        </w:rPr>
      </w:pPr>
    </w:p>
    <w:p w14:paraId="65FDB1B7" w14:textId="5DC67401" w:rsidR="003358B8" w:rsidRPr="00B8787C" w:rsidRDefault="00000DAC" w:rsidP="003358B8">
      <w:pPr>
        <w:pStyle w:val="ListParagraph"/>
        <w:numPr>
          <w:ilvl w:val="0"/>
          <w:numId w:val="12"/>
        </w:numPr>
        <w:jc w:val="both"/>
        <w:rPr>
          <w:rFonts w:ascii="Helvetica" w:hAnsi="Helvetica" w:cs="Calibri"/>
          <w:b/>
          <w:bCs/>
          <w:sz w:val="22"/>
          <w:szCs w:val="22"/>
        </w:rPr>
      </w:pPr>
      <w:r>
        <w:rPr>
          <w:rFonts w:ascii="Helvetica" w:hAnsi="Helvetica" w:cs="Calibri"/>
          <w:b/>
          <w:bCs/>
          <w:sz w:val="22"/>
          <w:szCs w:val="22"/>
        </w:rPr>
        <w:t>Pattern Recognition Receptor (PRR)</w:t>
      </w:r>
      <w:r w:rsidR="003358B8" w:rsidRPr="00B8787C">
        <w:rPr>
          <w:rFonts w:ascii="Helvetica" w:hAnsi="Helvetica" w:cs="Calibri"/>
          <w:b/>
          <w:bCs/>
          <w:sz w:val="22"/>
          <w:szCs w:val="22"/>
        </w:rPr>
        <w:t>-</w:t>
      </w:r>
      <w:r>
        <w:rPr>
          <w:rFonts w:ascii="Helvetica" w:hAnsi="Helvetica" w:cs="Calibri"/>
          <w:b/>
          <w:bCs/>
          <w:sz w:val="22"/>
          <w:szCs w:val="22"/>
        </w:rPr>
        <w:t>M</w:t>
      </w:r>
      <w:r w:rsidR="003358B8" w:rsidRPr="00B8787C">
        <w:rPr>
          <w:rFonts w:ascii="Helvetica" w:hAnsi="Helvetica" w:cs="Calibri"/>
          <w:b/>
          <w:bCs/>
          <w:sz w:val="22"/>
          <w:szCs w:val="22"/>
        </w:rPr>
        <w:t>ediated Phagocytosis</w:t>
      </w:r>
    </w:p>
    <w:p w14:paraId="5097A633" w14:textId="77777777" w:rsidR="003358B8" w:rsidRPr="00B8787C" w:rsidRDefault="003358B8" w:rsidP="003358B8">
      <w:pPr>
        <w:pStyle w:val="ListParagraph"/>
        <w:ind w:left="0"/>
        <w:jc w:val="both"/>
        <w:rPr>
          <w:rFonts w:ascii="Helvetica" w:hAnsi="Helvetica" w:cs="Calibri"/>
          <w:b/>
          <w:bCs/>
          <w:sz w:val="22"/>
          <w:szCs w:val="22"/>
        </w:rPr>
      </w:pPr>
    </w:p>
    <w:p w14:paraId="57F01F4C" w14:textId="0A2DE7D4" w:rsidR="003358B8" w:rsidRDefault="00C27863" w:rsidP="00C27863">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To assess pattern recognition receptor-mediated phagocytosis, wash 2-day cultured </w:t>
      </w:r>
      <w:r w:rsidR="003358B8" w:rsidRPr="00B8787C">
        <w:rPr>
          <w:rFonts w:ascii="Helvetica" w:hAnsi="Helvetica" w:cs="Calibri"/>
          <w:sz w:val="22"/>
          <w:szCs w:val="22"/>
        </w:rPr>
        <w:t>mouse primary alveolar macrophages</w:t>
      </w:r>
      <w:r>
        <w:rPr>
          <w:rFonts w:ascii="Helvetica" w:hAnsi="Helvetica" w:cs="Calibri"/>
          <w:sz w:val="22"/>
          <w:szCs w:val="22"/>
        </w:rPr>
        <w:t xml:space="preserve"> with 1 </w:t>
      </w:r>
      <w:r w:rsidR="007C5DE6">
        <w:rPr>
          <w:rFonts w:ascii="Helvetica" w:hAnsi="Helvetica" w:cs="Calibri"/>
          <w:sz w:val="22"/>
          <w:szCs w:val="22"/>
        </w:rPr>
        <w:t>milliliter</w:t>
      </w:r>
      <w:r>
        <w:rPr>
          <w:rFonts w:ascii="Helvetica" w:hAnsi="Helvetica" w:cs="Calibri"/>
          <w:sz w:val="22"/>
          <w:szCs w:val="22"/>
        </w:rPr>
        <w:t xml:space="preserve"> of PBS </w:t>
      </w:r>
      <w:r>
        <w:rPr>
          <w:rFonts w:ascii="Helvetica" w:hAnsi="Helvetica" w:cs="Calibri"/>
          <w:b/>
          <w:sz w:val="22"/>
          <w:szCs w:val="22"/>
        </w:rPr>
        <w:t>[1]</w:t>
      </w:r>
      <w:r>
        <w:rPr>
          <w:rFonts w:ascii="Helvetica" w:hAnsi="Helvetica" w:cs="Calibri"/>
          <w:sz w:val="22"/>
          <w:szCs w:val="22"/>
        </w:rPr>
        <w:t xml:space="preserve"> and treat the cells with </w:t>
      </w:r>
      <w:r w:rsidR="003358B8" w:rsidRPr="00B8787C">
        <w:rPr>
          <w:rFonts w:ascii="Helvetica" w:hAnsi="Helvetica" w:cs="Calibri"/>
          <w:sz w:val="22"/>
          <w:szCs w:val="22"/>
        </w:rPr>
        <w:t xml:space="preserve">500 </w:t>
      </w:r>
      <w:r>
        <w:rPr>
          <w:rFonts w:ascii="Helvetica" w:hAnsi="Helvetica" w:cs="Calibri"/>
          <w:sz w:val="22"/>
          <w:szCs w:val="22"/>
        </w:rPr>
        <w:t>microliters</w:t>
      </w:r>
      <w:r w:rsidR="003358B8" w:rsidRPr="00B8787C">
        <w:rPr>
          <w:rFonts w:ascii="Helvetica" w:hAnsi="Helvetica" w:cs="Calibri"/>
          <w:sz w:val="22"/>
          <w:szCs w:val="22"/>
        </w:rPr>
        <w:t xml:space="preserve"> of fresh medi</w:t>
      </w:r>
      <w:r>
        <w:rPr>
          <w:rFonts w:ascii="Helvetica" w:hAnsi="Helvetica" w:cs="Calibri"/>
          <w:sz w:val="22"/>
          <w:szCs w:val="22"/>
        </w:rPr>
        <w:t>um</w:t>
      </w:r>
      <w:r w:rsidR="003358B8" w:rsidRPr="00B8787C">
        <w:rPr>
          <w:rFonts w:ascii="Helvetica" w:hAnsi="Helvetica" w:cs="Calibri"/>
          <w:sz w:val="22"/>
          <w:szCs w:val="22"/>
        </w:rPr>
        <w:t xml:space="preserve"> containing</w:t>
      </w:r>
      <w:r>
        <w:rPr>
          <w:rFonts w:ascii="Helvetica" w:hAnsi="Helvetica" w:cs="Calibri"/>
          <w:sz w:val="22"/>
          <w:szCs w:val="22"/>
        </w:rPr>
        <w:t xml:space="preserve"> 100</w:t>
      </w:r>
      <w:r w:rsidR="003358B8" w:rsidRPr="00B8787C">
        <w:rPr>
          <w:rFonts w:ascii="Helvetica" w:hAnsi="Helvetica" w:cs="Calibri"/>
          <w:sz w:val="22"/>
          <w:szCs w:val="22"/>
        </w:rPr>
        <w:t xml:space="preserve"> Alexa Fluor-488-conjugated </w:t>
      </w:r>
      <w:proofErr w:type="spellStart"/>
      <w:r w:rsidR="003358B8" w:rsidRPr="00B8787C">
        <w:rPr>
          <w:rFonts w:ascii="Helvetica" w:hAnsi="Helvetica" w:cs="Calibri"/>
          <w:sz w:val="22"/>
          <w:szCs w:val="22"/>
        </w:rPr>
        <w:t>zymosan</w:t>
      </w:r>
      <w:proofErr w:type="spellEnd"/>
      <w:r w:rsidR="003358B8" w:rsidRPr="00B8787C">
        <w:rPr>
          <w:rFonts w:ascii="Helvetica" w:hAnsi="Helvetica" w:cs="Calibri"/>
          <w:sz w:val="22"/>
          <w:szCs w:val="22"/>
        </w:rPr>
        <w:t xml:space="preserve">-A </w:t>
      </w:r>
      <w:proofErr w:type="spellStart"/>
      <w:r w:rsidR="003358B8" w:rsidRPr="00B8787C">
        <w:rPr>
          <w:rFonts w:ascii="Helvetica" w:hAnsi="Helvetica" w:cs="Calibri"/>
          <w:sz w:val="22"/>
          <w:szCs w:val="22"/>
        </w:rPr>
        <w:t>bioparticles</w:t>
      </w:r>
      <w:proofErr w:type="spellEnd"/>
      <w:r w:rsidR="003358B8" w:rsidRPr="00B8787C">
        <w:rPr>
          <w:rFonts w:ascii="Helvetica" w:hAnsi="Helvetica" w:cs="Calibri"/>
          <w:sz w:val="22"/>
          <w:szCs w:val="22"/>
        </w:rPr>
        <w:t xml:space="preserve"> </w:t>
      </w:r>
      <w:r>
        <w:rPr>
          <w:rFonts w:ascii="Helvetica" w:hAnsi="Helvetica" w:cs="Calibri"/>
          <w:b/>
          <w:sz w:val="22"/>
          <w:szCs w:val="22"/>
        </w:rPr>
        <w:t>[2]</w:t>
      </w:r>
      <w:r w:rsidR="003358B8" w:rsidRPr="00B8787C">
        <w:rPr>
          <w:rFonts w:ascii="Helvetica" w:hAnsi="Helvetica" w:cs="Calibri"/>
          <w:sz w:val="22"/>
          <w:szCs w:val="22"/>
        </w:rPr>
        <w:t>.</w:t>
      </w:r>
    </w:p>
    <w:p w14:paraId="47EA40BC" w14:textId="77777777" w:rsidR="00C27863" w:rsidRDefault="00C27863" w:rsidP="00C27863">
      <w:pPr>
        <w:pStyle w:val="ListParagraph"/>
        <w:ind w:left="1080"/>
        <w:jc w:val="both"/>
        <w:rPr>
          <w:rFonts w:ascii="Helvetica" w:hAnsi="Helvetica" w:cs="Calibri"/>
          <w:sz w:val="22"/>
          <w:szCs w:val="22"/>
        </w:rPr>
      </w:pPr>
    </w:p>
    <w:p w14:paraId="3DF67FF7" w14:textId="6A088FF6" w:rsidR="00C27863"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WIDE: Talent washing dish, with PBS container visible in frame</w:t>
      </w:r>
    </w:p>
    <w:p w14:paraId="6587B944" w14:textId="23677E2A" w:rsidR="00C27863"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MED: Talent adding </w:t>
      </w:r>
      <w:proofErr w:type="spellStart"/>
      <w:r>
        <w:rPr>
          <w:rFonts w:ascii="Helvetica" w:hAnsi="Helvetica" w:cs="Calibri"/>
          <w:sz w:val="22"/>
          <w:szCs w:val="22"/>
        </w:rPr>
        <w:t>zymosan</w:t>
      </w:r>
      <w:proofErr w:type="spellEnd"/>
      <w:r>
        <w:rPr>
          <w:rFonts w:ascii="Helvetica" w:hAnsi="Helvetica" w:cs="Calibri"/>
          <w:sz w:val="22"/>
          <w:szCs w:val="22"/>
        </w:rPr>
        <w:t xml:space="preserve"> to dish, with </w:t>
      </w:r>
      <w:proofErr w:type="spellStart"/>
      <w:r>
        <w:rPr>
          <w:rFonts w:ascii="Helvetica" w:hAnsi="Helvetica" w:cs="Calibri"/>
          <w:sz w:val="22"/>
          <w:szCs w:val="22"/>
        </w:rPr>
        <w:t>zymosan</w:t>
      </w:r>
      <w:proofErr w:type="spellEnd"/>
      <w:r>
        <w:rPr>
          <w:rFonts w:ascii="Helvetica" w:hAnsi="Helvetica" w:cs="Calibri"/>
          <w:sz w:val="22"/>
          <w:szCs w:val="22"/>
        </w:rPr>
        <w:t xml:space="preserve"> container visible in frame</w:t>
      </w:r>
    </w:p>
    <w:p w14:paraId="545FE51A" w14:textId="77777777" w:rsidR="00C27863" w:rsidRDefault="00C27863" w:rsidP="00C27863">
      <w:pPr>
        <w:pStyle w:val="ListParagraph"/>
        <w:ind w:left="1368"/>
        <w:jc w:val="both"/>
        <w:rPr>
          <w:rFonts w:ascii="Helvetica" w:hAnsi="Helvetica" w:cs="Calibri"/>
          <w:sz w:val="22"/>
          <w:szCs w:val="22"/>
        </w:rPr>
      </w:pPr>
    </w:p>
    <w:p w14:paraId="02456C59" w14:textId="1B724477" w:rsidR="003358B8" w:rsidRDefault="00C27863" w:rsidP="00C27863">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After 1 hour at 37 degrees Celsius, arrest the </w:t>
      </w:r>
      <w:r w:rsidR="003358B8" w:rsidRPr="00B8787C">
        <w:rPr>
          <w:rFonts w:ascii="Helvetica" w:hAnsi="Helvetica" w:cs="Calibri"/>
          <w:sz w:val="22"/>
          <w:szCs w:val="22"/>
        </w:rPr>
        <w:t xml:space="preserve">phagocytosis </w:t>
      </w:r>
      <w:r>
        <w:rPr>
          <w:rFonts w:ascii="Helvetica" w:hAnsi="Helvetica" w:cs="Calibri"/>
          <w:sz w:val="22"/>
          <w:szCs w:val="22"/>
        </w:rPr>
        <w:t>with</w:t>
      </w:r>
      <w:r w:rsidR="003358B8" w:rsidRPr="00B8787C">
        <w:rPr>
          <w:rFonts w:ascii="Helvetica" w:hAnsi="Helvetica" w:cs="Calibri"/>
          <w:sz w:val="22"/>
          <w:szCs w:val="22"/>
        </w:rPr>
        <w:t xml:space="preserve"> 500 </w:t>
      </w:r>
      <w:r>
        <w:rPr>
          <w:rFonts w:ascii="Helvetica" w:hAnsi="Helvetica" w:cs="Calibri"/>
          <w:sz w:val="22"/>
          <w:szCs w:val="22"/>
        </w:rPr>
        <w:t>microliters</w:t>
      </w:r>
      <w:r w:rsidR="003358B8" w:rsidRPr="00B8787C">
        <w:rPr>
          <w:rFonts w:ascii="Helvetica" w:hAnsi="Helvetica" w:cs="Calibri"/>
          <w:sz w:val="22"/>
          <w:szCs w:val="22"/>
        </w:rPr>
        <w:t xml:space="preserve"> of ice-cold PBS</w:t>
      </w:r>
      <w:r>
        <w:rPr>
          <w:rFonts w:ascii="Helvetica" w:hAnsi="Helvetica" w:cs="Calibri"/>
          <w:sz w:val="22"/>
          <w:szCs w:val="22"/>
        </w:rPr>
        <w:t xml:space="preserve"> </w:t>
      </w:r>
      <w:r>
        <w:rPr>
          <w:rFonts w:ascii="Helvetica" w:hAnsi="Helvetica" w:cs="Calibri"/>
          <w:b/>
          <w:sz w:val="22"/>
          <w:szCs w:val="22"/>
        </w:rPr>
        <w:t>[1]</w:t>
      </w:r>
      <w:r>
        <w:rPr>
          <w:rFonts w:ascii="Helvetica" w:hAnsi="Helvetica" w:cs="Calibri"/>
          <w:sz w:val="22"/>
          <w:szCs w:val="22"/>
        </w:rPr>
        <w:t xml:space="preserve"> and wash the cells extensively 5 times with 1 milliliter of PBS per wash </w:t>
      </w:r>
      <w:r>
        <w:rPr>
          <w:rFonts w:ascii="Helvetica" w:hAnsi="Helvetica" w:cs="Calibri"/>
          <w:b/>
          <w:sz w:val="22"/>
          <w:szCs w:val="22"/>
        </w:rPr>
        <w:t>[2]</w:t>
      </w:r>
      <w:r>
        <w:rPr>
          <w:rFonts w:ascii="Helvetica" w:hAnsi="Helvetica" w:cs="Calibri"/>
          <w:sz w:val="22"/>
          <w:szCs w:val="22"/>
        </w:rPr>
        <w:t>.</w:t>
      </w:r>
    </w:p>
    <w:p w14:paraId="09B9525D" w14:textId="77777777" w:rsidR="00C27863" w:rsidRDefault="00C27863" w:rsidP="00C27863">
      <w:pPr>
        <w:pStyle w:val="ListParagraph"/>
        <w:ind w:left="1080"/>
        <w:jc w:val="both"/>
        <w:rPr>
          <w:rFonts w:ascii="Helvetica" w:hAnsi="Helvetica" w:cs="Calibri"/>
          <w:sz w:val="22"/>
          <w:szCs w:val="22"/>
        </w:rPr>
      </w:pPr>
    </w:p>
    <w:p w14:paraId="5C0DE0B4" w14:textId="36EF7306" w:rsidR="00C27863"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MED: Talent adding PBS to plate, with PBS container visible in frame</w:t>
      </w:r>
    </w:p>
    <w:p w14:paraId="1B1C8FDD" w14:textId="66D09308" w:rsidR="00C27863" w:rsidRPr="00B8787C"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CU: Plate being washed, with PBS container label visible in frame</w:t>
      </w:r>
    </w:p>
    <w:p w14:paraId="3C5A322D" w14:textId="77777777" w:rsidR="003358B8" w:rsidRPr="00B8787C" w:rsidRDefault="003358B8" w:rsidP="003358B8">
      <w:pPr>
        <w:pStyle w:val="ListParagraph"/>
        <w:ind w:left="0"/>
        <w:jc w:val="both"/>
        <w:rPr>
          <w:rFonts w:ascii="Helvetica" w:hAnsi="Helvetica" w:cs="Calibri"/>
          <w:sz w:val="22"/>
          <w:szCs w:val="22"/>
        </w:rPr>
      </w:pPr>
    </w:p>
    <w:p w14:paraId="6B43C9C1" w14:textId="4EBFC950" w:rsidR="003358B8" w:rsidRDefault="00C27863" w:rsidP="003358B8">
      <w:pPr>
        <w:pStyle w:val="ListParagraph"/>
        <w:numPr>
          <w:ilvl w:val="1"/>
          <w:numId w:val="12"/>
        </w:numPr>
        <w:jc w:val="both"/>
        <w:rPr>
          <w:rFonts w:ascii="Helvetica" w:hAnsi="Helvetica" w:cs="Calibri"/>
          <w:sz w:val="22"/>
          <w:szCs w:val="22"/>
        </w:rPr>
      </w:pPr>
      <w:r>
        <w:rPr>
          <w:rFonts w:ascii="Helvetica" w:hAnsi="Helvetica" w:cs="Calibri"/>
          <w:sz w:val="22"/>
          <w:szCs w:val="22"/>
        </w:rPr>
        <w:t>After the last wash,</w:t>
      </w:r>
      <w:r w:rsidR="003358B8" w:rsidRPr="00B8787C">
        <w:rPr>
          <w:rFonts w:ascii="Helvetica" w:hAnsi="Helvetica" w:cs="Calibri"/>
          <w:sz w:val="22"/>
          <w:szCs w:val="22"/>
        </w:rPr>
        <w:t xml:space="preserve"> </w:t>
      </w:r>
      <w:r>
        <w:rPr>
          <w:rFonts w:ascii="Helvetica" w:hAnsi="Helvetica" w:cs="Calibri"/>
          <w:sz w:val="22"/>
          <w:szCs w:val="22"/>
        </w:rPr>
        <w:t>f</w:t>
      </w:r>
      <w:r w:rsidR="003358B8" w:rsidRPr="00B8787C">
        <w:rPr>
          <w:rFonts w:ascii="Helvetica" w:hAnsi="Helvetica" w:cs="Calibri"/>
          <w:sz w:val="22"/>
          <w:szCs w:val="22"/>
        </w:rPr>
        <w:t>ix the cells with 4% paraformaldehyde for 10 min</w:t>
      </w:r>
      <w:r>
        <w:rPr>
          <w:rFonts w:ascii="Helvetica" w:hAnsi="Helvetica" w:cs="Calibri"/>
          <w:sz w:val="22"/>
          <w:szCs w:val="22"/>
        </w:rPr>
        <w:t>utes</w:t>
      </w:r>
      <w:r w:rsidR="003358B8" w:rsidRPr="00B8787C">
        <w:rPr>
          <w:rFonts w:ascii="Helvetica" w:hAnsi="Helvetica" w:cs="Calibri"/>
          <w:sz w:val="22"/>
          <w:szCs w:val="22"/>
        </w:rPr>
        <w:t xml:space="preserve"> at room temperature</w:t>
      </w:r>
      <w:r>
        <w:rPr>
          <w:rFonts w:ascii="Helvetica" w:hAnsi="Helvetica" w:cs="Calibri"/>
          <w:sz w:val="22"/>
          <w:szCs w:val="22"/>
        </w:rPr>
        <w:t xml:space="preserve"> </w:t>
      </w:r>
      <w:r>
        <w:rPr>
          <w:rFonts w:ascii="Helvetica" w:hAnsi="Helvetica" w:cs="Calibri"/>
          <w:b/>
          <w:sz w:val="22"/>
          <w:szCs w:val="22"/>
        </w:rPr>
        <w:t>[1]</w:t>
      </w:r>
      <w:r>
        <w:rPr>
          <w:rFonts w:ascii="Helvetica" w:hAnsi="Helvetica" w:cs="Calibri"/>
          <w:sz w:val="22"/>
          <w:szCs w:val="22"/>
        </w:rPr>
        <w:t xml:space="preserve"> and wash the cells five more times as demonstrated </w:t>
      </w:r>
      <w:r>
        <w:rPr>
          <w:rFonts w:ascii="Helvetica" w:hAnsi="Helvetica" w:cs="Calibri"/>
          <w:b/>
          <w:sz w:val="22"/>
          <w:szCs w:val="22"/>
        </w:rPr>
        <w:t>[2]</w:t>
      </w:r>
      <w:r>
        <w:rPr>
          <w:rFonts w:ascii="Helvetica" w:hAnsi="Helvetica" w:cs="Calibri"/>
          <w:sz w:val="22"/>
          <w:szCs w:val="22"/>
        </w:rPr>
        <w:t>.</w:t>
      </w:r>
    </w:p>
    <w:p w14:paraId="2E9ADAC7" w14:textId="77777777" w:rsidR="00C27863" w:rsidRDefault="00C27863" w:rsidP="00C27863">
      <w:pPr>
        <w:pStyle w:val="ListParagraph"/>
        <w:ind w:left="1080"/>
        <w:jc w:val="both"/>
        <w:rPr>
          <w:rFonts w:ascii="Helvetica" w:hAnsi="Helvetica" w:cs="Calibri"/>
          <w:sz w:val="22"/>
          <w:szCs w:val="22"/>
        </w:rPr>
      </w:pPr>
    </w:p>
    <w:p w14:paraId="10BA1B8E" w14:textId="407EC7CC" w:rsidR="00C27863"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CU: PFA being added to plate, with PFA container label visible in frame</w:t>
      </w:r>
    </w:p>
    <w:p w14:paraId="5AC3B560" w14:textId="3A0B0801" w:rsidR="00C27863" w:rsidRPr="00C27863"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CU: Plate being washed, with PBS container label visible in frame</w:t>
      </w:r>
    </w:p>
    <w:p w14:paraId="229FE70D" w14:textId="77777777" w:rsidR="003358B8" w:rsidRPr="00B8787C" w:rsidRDefault="003358B8" w:rsidP="003358B8">
      <w:pPr>
        <w:pStyle w:val="ListParagraph"/>
        <w:ind w:left="0"/>
        <w:jc w:val="both"/>
        <w:rPr>
          <w:rFonts w:ascii="Helvetica" w:hAnsi="Helvetica" w:cs="Calibri"/>
          <w:sz w:val="22"/>
          <w:szCs w:val="22"/>
        </w:rPr>
      </w:pPr>
    </w:p>
    <w:p w14:paraId="06A73259" w14:textId="1F2BB077" w:rsidR="00C27863" w:rsidRDefault="00C27863" w:rsidP="00C27863">
      <w:pPr>
        <w:pStyle w:val="ListParagraph"/>
        <w:numPr>
          <w:ilvl w:val="1"/>
          <w:numId w:val="12"/>
        </w:numPr>
        <w:jc w:val="both"/>
        <w:rPr>
          <w:rFonts w:ascii="Helvetica" w:hAnsi="Helvetica" w:cs="Calibri"/>
          <w:sz w:val="22"/>
          <w:szCs w:val="22"/>
        </w:rPr>
      </w:pPr>
      <w:r>
        <w:rPr>
          <w:rFonts w:ascii="Helvetica" w:hAnsi="Helvetica" w:cs="Calibri"/>
          <w:sz w:val="22"/>
          <w:szCs w:val="22"/>
        </w:rPr>
        <w:t>After the last wash, cover the</w:t>
      </w:r>
      <w:r w:rsidR="007C5DE6">
        <w:rPr>
          <w:rFonts w:ascii="Helvetica" w:hAnsi="Helvetica" w:cs="Calibri"/>
          <w:sz w:val="22"/>
          <w:szCs w:val="22"/>
        </w:rPr>
        <w:t xml:space="preserve"> cells</w:t>
      </w:r>
      <w:r>
        <w:rPr>
          <w:rFonts w:ascii="Helvetica" w:hAnsi="Helvetica" w:cs="Calibri"/>
          <w:sz w:val="22"/>
          <w:szCs w:val="22"/>
        </w:rPr>
        <w:t xml:space="preserve"> with</w:t>
      </w:r>
      <w:r w:rsidR="003358B8" w:rsidRPr="00B8787C">
        <w:rPr>
          <w:rFonts w:ascii="Helvetica" w:hAnsi="Helvetica" w:cs="Calibri"/>
          <w:sz w:val="22"/>
          <w:szCs w:val="22"/>
        </w:rPr>
        <w:t xml:space="preserve"> 500 </w:t>
      </w:r>
      <w:r>
        <w:rPr>
          <w:rFonts w:ascii="Helvetica" w:hAnsi="Helvetica" w:cs="Calibri"/>
          <w:sz w:val="22"/>
          <w:szCs w:val="22"/>
        </w:rPr>
        <w:t>microliters of fresh</w:t>
      </w:r>
      <w:r w:rsidR="003358B8" w:rsidRPr="00B8787C">
        <w:rPr>
          <w:rFonts w:ascii="Helvetica" w:hAnsi="Helvetica" w:cs="Calibri"/>
          <w:sz w:val="22"/>
          <w:szCs w:val="22"/>
        </w:rPr>
        <w:t xml:space="preserve"> PBS</w:t>
      </w:r>
      <w:r>
        <w:rPr>
          <w:rFonts w:ascii="Helvetica" w:hAnsi="Helvetica" w:cs="Calibri"/>
          <w:sz w:val="22"/>
          <w:szCs w:val="22"/>
        </w:rPr>
        <w:t xml:space="preserve"> </w:t>
      </w:r>
      <w:r>
        <w:rPr>
          <w:rFonts w:ascii="Helvetica" w:hAnsi="Helvetica" w:cs="Calibri"/>
          <w:b/>
          <w:sz w:val="22"/>
          <w:szCs w:val="22"/>
        </w:rPr>
        <w:t>[1]</w:t>
      </w:r>
      <w:r>
        <w:rPr>
          <w:rFonts w:ascii="Helvetica" w:hAnsi="Helvetica" w:cs="Calibri"/>
          <w:sz w:val="22"/>
          <w:szCs w:val="22"/>
        </w:rPr>
        <w:t xml:space="preserve"> for imaging </w:t>
      </w:r>
      <w:r w:rsidR="003358B8" w:rsidRPr="00B8787C">
        <w:rPr>
          <w:rFonts w:ascii="Helvetica" w:hAnsi="Helvetica" w:cs="Calibri"/>
          <w:bCs/>
          <w:sz w:val="22"/>
          <w:szCs w:val="22"/>
        </w:rPr>
        <w:t>under differential interference contrast and fluorescent channel at 488 nm</w:t>
      </w:r>
      <w:r>
        <w:rPr>
          <w:rFonts w:ascii="Helvetica" w:hAnsi="Helvetica" w:cs="Calibri"/>
          <w:bCs/>
          <w:sz w:val="22"/>
          <w:szCs w:val="22"/>
        </w:rPr>
        <w:t xml:space="preserve"> to quantify</w:t>
      </w:r>
      <w:r w:rsidR="003358B8" w:rsidRPr="00B8787C">
        <w:rPr>
          <w:rFonts w:ascii="Helvetica" w:hAnsi="Helvetica" w:cs="Calibri"/>
          <w:sz w:val="22"/>
          <w:szCs w:val="22"/>
        </w:rPr>
        <w:t xml:space="preserve"> </w:t>
      </w:r>
      <w:r>
        <w:rPr>
          <w:rFonts w:ascii="Helvetica" w:hAnsi="Helvetica" w:cs="Calibri"/>
          <w:sz w:val="22"/>
          <w:szCs w:val="22"/>
        </w:rPr>
        <w:t>the number of</w:t>
      </w:r>
      <w:r w:rsidR="003358B8" w:rsidRPr="00B8787C">
        <w:rPr>
          <w:rFonts w:ascii="Helvetica" w:hAnsi="Helvetica" w:cs="Calibri"/>
          <w:sz w:val="22"/>
          <w:szCs w:val="22"/>
        </w:rPr>
        <w:t xml:space="preserve"> </w:t>
      </w:r>
      <w:proofErr w:type="spellStart"/>
      <w:r w:rsidR="003358B8" w:rsidRPr="00B8787C">
        <w:rPr>
          <w:rFonts w:ascii="Helvetica" w:hAnsi="Helvetica" w:cs="Calibri"/>
          <w:sz w:val="22"/>
          <w:szCs w:val="22"/>
        </w:rPr>
        <w:t>zymosan</w:t>
      </w:r>
      <w:proofErr w:type="spellEnd"/>
      <w:r w:rsidR="003358B8" w:rsidRPr="00B8787C">
        <w:rPr>
          <w:rFonts w:ascii="Helvetica" w:hAnsi="Helvetica" w:cs="Calibri"/>
          <w:sz w:val="22"/>
          <w:szCs w:val="22"/>
        </w:rPr>
        <w:t xml:space="preserve">-A </w:t>
      </w:r>
      <w:proofErr w:type="spellStart"/>
      <w:r w:rsidR="003358B8" w:rsidRPr="00B8787C">
        <w:rPr>
          <w:rFonts w:ascii="Helvetica" w:hAnsi="Helvetica" w:cs="Calibri"/>
          <w:sz w:val="22"/>
          <w:szCs w:val="22"/>
        </w:rPr>
        <w:t>bioparticle</w:t>
      </w:r>
      <w:proofErr w:type="spellEnd"/>
      <w:r>
        <w:rPr>
          <w:rFonts w:ascii="Helvetica" w:hAnsi="Helvetica" w:cs="Calibri"/>
          <w:sz w:val="22"/>
          <w:szCs w:val="22"/>
        </w:rPr>
        <w:t xml:space="preserve">-containing alveolar macrophages </w:t>
      </w:r>
      <w:r>
        <w:rPr>
          <w:rFonts w:ascii="Helvetica" w:hAnsi="Helvetica" w:cs="Calibri"/>
          <w:b/>
          <w:sz w:val="22"/>
          <w:szCs w:val="22"/>
        </w:rPr>
        <w:t>[2]</w:t>
      </w:r>
      <w:r>
        <w:rPr>
          <w:rFonts w:ascii="Helvetica" w:hAnsi="Helvetica" w:cs="Calibri"/>
          <w:sz w:val="22"/>
          <w:szCs w:val="22"/>
        </w:rPr>
        <w:t>.</w:t>
      </w:r>
    </w:p>
    <w:p w14:paraId="15474DA2" w14:textId="77777777" w:rsidR="00C27863" w:rsidRDefault="00C27863" w:rsidP="00C27863">
      <w:pPr>
        <w:pStyle w:val="ListParagraph"/>
        <w:ind w:left="1080"/>
        <w:jc w:val="both"/>
        <w:rPr>
          <w:rFonts w:ascii="Helvetica" w:hAnsi="Helvetica" w:cs="Calibri"/>
          <w:sz w:val="22"/>
          <w:szCs w:val="22"/>
        </w:rPr>
      </w:pPr>
    </w:p>
    <w:p w14:paraId="1B5D3F6C" w14:textId="2C4351A2" w:rsidR="00C27863"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CU: PBS being added to cells</w:t>
      </w:r>
    </w:p>
    <w:p w14:paraId="2D9F7BEF" w14:textId="08F3FFF1" w:rsidR="00C27863" w:rsidRDefault="00C27863" w:rsidP="00C27863">
      <w:pPr>
        <w:pStyle w:val="ListParagraph"/>
        <w:numPr>
          <w:ilvl w:val="2"/>
          <w:numId w:val="12"/>
        </w:numPr>
        <w:jc w:val="both"/>
        <w:rPr>
          <w:rFonts w:ascii="Helvetica" w:hAnsi="Helvetica" w:cs="Calibri"/>
          <w:sz w:val="22"/>
          <w:szCs w:val="22"/>
        </w:rPr>
      </w:pPr>
      <w:r>
        <w:rPr>
          <w:rFonts w:ascii="Helvetica" w:hAnsi="Helvetica" w:cs="Calibri"/>
          <w:sz w:val="22"/>
          <w:szCs w:val="22"/>
        </w:rPr>
        <w:t>MED: Talent at microscope, imaging plate</w:t>
      </w:r>
    </w:p>
    <w:p w14:paraId="242B076C" w14:textId="77777777" w:rsidR="003358B8" w:rsidRPr="00B8787C" w:rsidRDefault="003358B8" w:rsidP="003358B8">
      <w:pPr>
        <w:pStyle w:val="ListParagraph"/>
        <w:ind w:left="0"/>
        <w:jc w:val="both"/>
        <w:rPr>
          <w:rFonts w:ascii="Helvetica" w:hAnsi="Helvetica" w:cs="Calibri"/>
          <w:sz w:val="22"/>
          <w:szCs w:val="22"/>
        </w:rPr>
      </w:pPr>
    </w:p>
    <w:p w14:paraId="21C88D55" w14:textId="36C7AA4F" w:rsidR="003358B8" w:rsidRDefault="00C27863" w:rsidP="003358B8">
      <w:pPr>
        <w:pStyle w:val="ListParagraph"/>
        <w:numPr>
          <w:ilvl w:val="0"/>
          <w:numId w:val="12"/>
        </w:numPr>
        <w:jc w:val="both"/>
        <w:rPr>
          <w:rFonts w:ascii="Helvetica" w:hAnsi="Helvetica" w:cs="Calibri"/>
          <w:b/>
          <w:sz w:val="22"/>
          <w:szCs w:val="22"/>
        </w:rPr>
      </w:pPr>
      <w:r w:rsidRPr="00B8787C">
        <w:rPr>
          <w:rFonts w:ascii="Helvetica" w:hAnsi="Helvetica" w:cs="Calibri"/>
          <w:b/>
          <w:sz w:val="22"/>
          <w:szCs w:val="22"/>
        </w:rPr>
        <w:t>Alveolar Macrophage</w:t>
      </w:r>
      <w:r w:rsidRPr="00B8787C">
        <w:rPr>
          <w:rFonts w:ascii="Helvetica" w:hAnsi="Helvetica" w:cs="Calibri"/>
          <w:b/>
          <w:i/>
          <w:sz w:val="22"/>
          <w:szCs w:val="22"/>
        </w:rPr>
        <w:t xml:space="preserve"> </w:t>
      </w:r>
      <w:r w:rsidR="003358B8" w:rsidRPr="00B8787C">
        <w:rPr>
          <w:rFonts w:ascii="Helvetica" w:hAnsi="Helvetica" w:cs="Calibri"/>
          <w:b/>
          <w:i/>
          <w:sz w:val="22"/>
          <w:szCs w:val="22"/>
        </w:rPr>
        <w:t>In Vivo</w:t>
      </w:r>
      <w:r w:rsidR="003358B8" w:rsidRPr="00B8787C">
        <w:rPr>
          <w:rFonts w:ascii="Helvetica" w:hAnsi="Helvetica" w:cs="Calibri"/>
          <w:b/>
          <w:sz w:val="22"/>
          <w:szCs w:val="22"/>
        </w:rPr>
        <w:t xml:space="preserve"> Phagocytosis </w:t>
      </w:r>
    </w:p>
    <w:p w14:paraId="24DD6E45" w14:textId="77777777" w:rsidR="00C27863" w:rsidRDefault="00C27863" w:rsidP="00C27863">
      <w:pPr>
        <w:pStyle w:val="ListParagraph"/>
        <w:ind w:left="360"/>
        <w:jc w:val="both"/>
        <w:rPr>
          <w:rFonts w:ascii="Helvetica" w:hAnsi="Helvetica" w:cs="Calibri"/>
          <w:b/>
          <w:sz w:val="22"/>
          <w:szCs w:val="22"/>
        </w:rPr>
      </w:pPr>
    </w:p>
    <w:p w14:paraId="0A1D5D0A" w14:textId="5D2CBCF8" w:rsidR="00C121BE" w:rsidRPr="00C121BE" w:rsidRDefault="00C121BE" w:rsidP="00C121BE">
      <w:pPr>
        <w:pStyle w:val="ListParagraph"/>
        <w:numPr>
          <w:ilvl w:val="1"/>
          <w:numId w:val="12"/>
        </w:numPr>
        <w:jc w:val="both"/>
        <w:rPr>
          <w:rFonts w:ascii="Helvetica" w:hAnsi="Helvetica" w:cstheme="minorHAnsi"/>
          <w:sz w:val="22"/>
          <w:szCs w:val="22"/>
        </w:rPr>
      </w:pPr>
      <w:r>
        <w:rPr>
          <w:rFonts w:ascii="Helvetica" w:hAnsi="Helvetica" w:cs="Calibri"/>
          <w:sz w:val="22"/>
          <w:szCs w:val="22"/>
        </w:rPr>
        <w:t xml:space="preserve">For </w:t>
      </w:r>
      <w:r>
        <w:rPr>
          <w:rFonts w:ascii="Helvetica" w:hAnsi="Helvetica" w:cs="Calibri"/>
          <w:i/>
          <w:sz w:val="22"/>
          <w:szCs w:val="22"/>
        </w:rPr>
        <w:t>in vivo</w:t>
      </w:r>
      <w:r>
        <w:rPr>
          <w:rFonts w:ascii="Helvetica" w:hAnsi="Helvetica" w:cs="Calibri"/>
          <w:sz w:val="22"/>
          <w:szCs w:val="22"/>
        </w:rPr>
        <w:t xml:space="preserve"> alveolar macrophage phagocytosis evaluation, confirm the appropriate level of sedation by lack of response to toe pinch in an anesthetized mouse </w:t>
      </w:r>
      <w:r>
        <w:rPr>
          <w:rFonts w:ascii="Helvetica" w:hAnsi="Helvetica" w:cs="Calibri"/>
          <w:b/>
          <w:sz w:val="22"/>
          <w:szCs w:val="22"/>
        </w:rPr>
        <w:t>[1</w:t>
      </w:r>
      <w:r w:rsidR="0060118F">
        <w:rPr>
          <w:rFonts w:ascii="Helvetica" w:hAnsi="Helvetica" w:cs="Calibri"/>
          <w:b/>
          <w:sz w:val="22"/>
          <w:szCs w:val="22"/>
        </w:rPr>
        <w:t>-TXT</w:t>
      </w:r>
      <w:r>
        <w:rPr>
          <w:rFonts w:ascii="Helvetica" w:hAnsi="Helvetica" w:cs="Calibri"/>
          <w:b/>
          <w:sz w:val="22"/>
          <w:szCs w:val="22"/>
        </w:rPr>
        <w:t>]</w:t>
      </w:r>
      <w:r>
        <w:rPr>
          <w:rFonts w:ascii="Helvetica" w:hAnsi="Helvetica" w:cs="Calibri"/>
          <w:sz w:val="22"/>
          <w:szCs w:val="22"/>
        </w:rPr>
        <w:t xml:space="preserve"> and place the mouse on </w:t>
      </w:r>
      <w:r w:rsidR="003358B8" w:rsidRPr="00B8787C">
        <w:rPr>
          <w:rFonts w:ascii="Helvetica" w:hAnsi="Helvetica"/>
          <w:sz w:val="22"/>
          <w:szCs w:val="22"/>
          <w:shd w:val="clear" w:color="auto" w:fill="FFFFFF"/>
        </w:rPr>
        <w:t xml:space="preserve">a flat board with a </w:t>
      </w:r>
      <w:r w:rsidR="00B85B00">
        <w:rPr>
          <w:rFonts w:ascii="Helvetica" w:hAnsi="Helvetica"/>
          <w:sz w:val="22"/>
          <w:szCs w:val="22"/>
          <w:shd w:val="clear" w:color="auto" w:fill="FFFFFF"/>
        </w:rPr>
        <w:t>plastic wire</w:t>
      </w:r>
      <w:r w:rsidR="003358B8" w:rsidRPr="00B8787C">
        <w:rPr>
          <w:rFonts w:ascii="Helvetica" w:hAnsi="Helvetica"/>
          <w:sz w:val="22"/>
          <w:szCs w:val="22"/>
          <w:shd w:val="clear" w:color="auto" w:fill="FFFFFF"/>
        </w:rPr>
        <w:t xml:space="preserve"> </w:t>
      </w:r>
      <w:r w:rsidR="00B85B00">
        <w:rPr>
          <w:rFonts w:ascii="Helvetica" w:hAnsi="Helvetica"/>
          <w:sz w:val="22"/>
          <w:szCs w:val="22"/>
          <w:shd w:val="clear" w:color="auto" w:fill="FFFFFF"/>
        </w:rPr>
        <w:t>under</w:t>
      </w:r>
      <w:r w:rsidR="003358B8" w:rsidRPr="00B8787C">
        <w:rPr>
          <w:rFonts w:ascii="Helvetica" w:hAnsi="Helvetica"/>
          <w:sz w:val="22"/>
          <w:szCs w:val="22"/>
          <w:shd w:val="clear" w:color="auto" w:fill="FFFFFF"/>
        </w:rPr>
        <w:t xml:space="preserve"> the upper incisors</w:t>
      </w:r>
      <w:r>
        <w:rPr>
          <w:rFonts w:ascii="Helvetica" w:hAnsi="Helvetica"/>
          <w:sz w:val="22"/>
          <w:szCs w:val="22"/>
          <w:shd w:val="clear" w:color="auto" w:fill="FFFFFF"/>
        </w:rPr>
        <w:t xml:space="preserve"> </w:t>
      </w:r>
      <w:r>
        <w:rPr>
          <w:rFonts w:ascii="Helvetica" w:hAnsi="Helvetica"/>
          <w:b/>
          <w:sz w:val="22"/>
          <w:szCs w:val="22"/>
          <w:shd w:val="clear" w:color="auto" w:fill="FFFFFF"/>
        </w:rPr>
        <w:t>[2]</w:t>
      </w:r>
      <w:r>
        <w:rPr>
          <w:rFonts w:ascii="Helvetica" w:hAnsi="Helvetica"/>
          <w:sz w:val="22"/>
          <w:szCs w:val="22"/>
          <w:shd w:val="clear" w:color="auto" w:fill="FFFFFF"/>
        </w:rPr>
        <w:t>.</w:t>
      </w:r>
    </w:p>
    <w:p w14:paraId="2DC6BFA6" w14:textId="77777777" w:rsidR="00CA4212" w:rsidRDefault="00CA4212" w:rsidP="00CA4212">
      <w:pPr>
        <w:pStyle w:val="ListParagraph"/>
        <w:ind w:left="1368"/>
        <w:jc w:val="both"/>
        <w:rPr>
          <w:rFonts w:ascii="Helvetica" w:hAnsi="Helvetica" w:cstheme="minorHAnsi"/>
          <w:sz w:val="22"/>
          <w:szCs w:val="22"/>
        </w:rPr>
      </w:pPr>
    </w:p>
    <w:p w14:paraId="0DC1A17E" w14:textId="3D36510D" w:rsidR="00C121BE" w:rsidRPr="00CA4212" w:rsidRDefault="00C121BE" w:rsidP="00C121B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WIDE: Talent pinching toe </w:t>
      </w:r>
      <w:r w:rsidRPr="00CA4212">
        <w:rPr>
          <w:rFonts w:ascii="Helvetica" w:hAnsi="Helvetica" w:cstheme="minorHAnsi"/>
          <w:i/>
          <w:color w:val="4472C4" w:themeColor="accent1"/>
          <w:sz w:val="22"/>
          <w:szCs w:val="22"/>
        </w:rPr>
        <w:t xml:space="preserve">Videographer: More Talent than mouse in shot </w:t>
      </w:r>
      <w:r>
        <w:rPr>
          <w:rFonts w:ascii="Helvetica" w:hAnsi="Helvetica" w:cstheme="minorHAnsi"/>
          <w:b/>
          <w:sz w:val="22"/>
          <w:szCs w:val="22"/>
        </w:rPr>
        <w:t>TEXT: Anesthesia:</w:t>
      </w:r>
      <w:r w:rsidR="00CA4212">
        <w:rPr>
          <w:rFonts w:ascii="Helvetica" w:hAnsi="Helvetica" w:cstheme="minorHAnsi"/>
          <w:b/>
          <w:sz w:val="22"/>
          <w:szCs w:val="22"/>
        </w:rPr>
        <w:t xml:space="preserve"> </w:t>
      </w:r>
      <w:r w:rsidR="00B85B00">
        <w:rPr>
          <w:rFonts w:ascii="Helvetica" w:hAnsi="Helvetica" w:cstheme="minorHAnsi"/>
          <w:b/>
          <w:sz w:val="22"/>
          <w:szCs w:val="22"/>
        </w:rPr>
        <w:t>ketamine</w:t>
      </w:r>
      <w:r w:rsidR="000C0209">
        <w:rPr>
          <w:rFonts w:ascii="Helvetica" w:hAnsi="Helvetica" w:cstheme="minorHAnsi"/>
          <w:b/>
          <w:sz w:val="22"/>
          <w:szCs w:val="22"/>
        </w:rPr>
        <w:t xml:space="preserve"> 100 mg/kg +</w:t>
      </w:r>
      <w:r w:rsidR="00B85B00">
        <w:rPr>
          <w:rFonts w:ascii="Helvetica" w:hAnsi="Helvetica" w:cstheme="minorHAnsi"/>
          <w:b/>
          <w:sz w:val="22"/>
          <w:szCs w:val="22"/>
        </w:rPr>
        <w:t xml:space="preserve"> </w:t>
      </w:r>
      <w:proofErr w:type="spellStart"/>
      <w:r w:rsidR="00B85B00">
        <w:rPr>
          <w:rFonts w:ascii="Helvetica" w:hAnsi="Helvetica" w:cstheme="minorHAnsi"/>
          <w:b/>
          <w:sz w:val="22"/>
          <w:szCs w:val="22"/>
        </w:rPr>
        <w:t>xylazine</w:t>
      </w:r>
      <w:proofErr w:type="spellEnd"/>
      <w:r w:rsidR="00B85B00">
        <w:rPr>
          <w:rFonts w:ascii="Helvetica" w:hAnsi="Helvetica" w:cstheme="minorHAnsi"/>
          <w:b/>
          <w:sz w:val="22"/>
          <w:szCs w:val="22"/>
        </w:rPr>
        <w:t xml:space="preserve"> </w:t>
      </w:r>
      <w:r w:rsidR="000C0209">
        <w:rPr>
          <w:rFonts w:ascii="Helvetica" w:hAnsi="Helvetica" w:cstheme="minorHAnsi"/>
          <w:b/>
          <w:sz w:val="22"/>
          <w:szCs w:val="22"/>
        </w:rPr>
        <w:t>10 mg/kg i.p.</w:t>
      </w:r>
    </w:p>
    <w:p w14:paraId="67B3415D" w14:textId="382C32C8" w:rsidR="00CA4212" w:rsidRPr="00CA4212" w:rsidRDefault="00CA4212" w:rsidP="00C121BE">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CU: </w:t>
      </w:r>
      <w:r w:rsidR="00B85B00">
        <w:rPr>
          <w:rFonts w:ascii="Helvetica" w:hAnsi="Helvetica" w:cstheme="minorHAnsi"/>
          <w:sz w:val="22"/>
          <w:szCs w:val="22"/>
        </w:rPr>
        <w:t>Wire</w:t>
      </w:r>
      <w:r>
        <w:rPr>
          <w:rFonts w:ascii="Helvetica" w:hAnsi="Helvetica" w:cstheme="minorHAnsi"/>
          <w:sz w:val="22"/>
          <w:szCs w:val="22"/>
        </w:rPr>
        <w:t xml:space="preserve"> being placed </w:t>
      </w:r>
      <w:r w:rsidR="00B85B00">
        <w:rPr>
          <w:rFonts w:ascii="Helvetica" w:hAnsi="Helvetica" w:cstheme="minorHAnsi"/>
          <w:sz w:val="22"/>
          <w:szCs w:val="22"/>
        </w:rPr>
        <w:t xml:space="preserve">under </w:t>
      </w:r>
      <w:r>
        <w:rPr>
          <w:rFonts w:ascii="Helvetica" w:hAnsi="Helvetica" w:cstheme="minorHAnsi"/>
          <w:sz w:val="22"/>
          <w:szCs w:val="22"/>
        </w:rPr>
        <w:t>incisors</w:t>
      </w:r>
    </w:p>
    <w:p w14:paraId="53AB051D" w14:textId="77777777" w:rsidR="00CA4212" w:rsidRPr="00C121BE" w:rsidRDefault="00CA4212" w:rsidP="00CA4212">
      <w:pPr>
        <w:pStyle w:val="ListParagraph"/>
        <w:ind w:left="1368"/>
        <w:jc w:val="both"/>
        <w:rPr>
          <w:rFonts w:ascii="Helvetica" w:hAnsi="Helvetica" w:cstheme="minorHAnsi"/>
          <w:sz w:val="22"/>
          <w:szCs w:val="22"/>
        </w:rPr>
      </w:pPr>
    </w:p>
    <w:p w14:paraId="3FEF1741" w14:textId="6D72E6CB" w:rsidR="00CA4212" w:rsidRPr="00CA4212" w:rsidRDefault="00CA4212" w:rsidP="00C121BE">
      <w:pPr>
        <w:pStyle w:val="ListParagraph"/>
        <w:numPr>
          <w:ilvl w:val="1"/>
          <w:numId w:val="12"/>
        </w:numPr>
        <w:jc w:val="both"/>
        <w:rPr>
          <w:rFonts w:ascii="Helvetica" w:hAnsi="Helvetica" w:cstheme="minorHAnsi"/>
          <w:sz w:val="22"/>
          <w:szCs w:val="22"/>
        </w:rPr>
      </w:pPr>
      <w:r>
        <w:rPr>
          <w:rFonts w:ascii="Helvetica" w:hAnsi="Helvetica"/>
          <w:sz w:val="22"/>
          <w:szCs w:val="22"/>
          <w:shd w:val="clear" w:color="auto" w:fill="FFFFFF"/>
        </w:rPr>
        <w:t>P</w:t>
      </w:r>
      <w:r w:rsidR="003358B8" w:rsidRPr="00B8787C">
        <w:rPr>
          <w:rFonts w:ascii="Helvetica" w:hAnsi="Helvetica"/>
          <w:sz w:val="22"/>
          <w:szCs w:val="22"/>
          <w:shd w:val="clear" w:color="auto" w:fill="FFFFFF"/>
        </w:rPr>
        <w:t xml:space="preserve">lace </w:t>
      </w:r>
      <w:r>
        <w:rPr>
          <w:rFonts w:ascii="Helvetica" w:hAnsi="Helvetica"/>
          <w:sz w:val="22"/>
          <w:szCs w:val="22"/>
          <w:shd w:val="clear" w:color="auto" w:fill="FFFFFF"/>
        </w:rPr>
        <w:t>the mouse</w:t>
      </w:r>
      <w:r w:rsidR="003358B8" w:rsidRPr="00B8787C">
        <w:rPr>
          <w:rFonts w:ascii="Helvetica" w:hAnsi="Helvetica"/>
          <w:sz w:val="22"/>
          <w:szCs w:val="22"/>
          <w:shd w:val="clear" w:color="auto" w:fill="FFFFFF"/>
        </w:rPr>
        <w:t xml:space="preserve"> in a semi</w:t>
      </w:r>
      <w:r>
        <w:rPr>
          <w:rFonts w:ascii="Helvetica" w:hAnsi="Helvetica"/>
          <w:sz w:val="22"/>
          <w:szCs w:val="22"/>
          <w:shd w:val="clear" w:color="auto" w:fill="FFFFFF"/>
        </w:rPr>
        <w:t>-</w:t>
      </w:r>
      <w:r w:rsidR="003358B8" w:rsidRPr="00B8787C">
        <w:rPr>
          <w:rFonts w:ascii="Helvetica" w:hAnsi="Helvetica"/>
          <w:sz w:val="22"/>
          <w:szCs w:val="22"/>
          <w:shd w:val="clear" w:color="auto" w:fill="FFFFFF"/>
        </w:rPr>
        <w:t>recumbent</w:t>
      </w:r>
      <w:r w:rsidR="00E36420" w:rsidRPr="00E36420">
        <w:rPr>
          <w:rFonts w:ascii="Helvetica" w:hAnsi="Helvetica"/>
          <w:sz w:val="22"/>
          <w:szCs w:val="22"/>
          <w:shd w:val="clear" w:color="auto" w:fill="FFFFFF"/>
        </w:rPr>
        <w:t xml:space="preserve"> </w:t>
      </w:r>
      <w:r w:rsidR="00E36420" w:rsidRPr="00727099">
        <w:rPr>
          <w:rFonts w:ascii="Helvetica" w:hAnsi="Helvetica"/>
          <w:color w:val="FF0000"/>
          <w:sz w:val="22"/>
          <w:szCs w:val="22"/>
          <w:shd w:val="clear" w:color="auto" w:fill="FFFFFF"/>
        </w:rPr>
        <w:t>rostrum at</w:t>
      </w:r>
      <w:r w:rsidR="00E36420">
        <w:rPr>
          <w:rFonts w:ascii="Helvetica" w:hAnsi="Helvetica"/>
          <w:sz w:val="22"/>
          <w:szCs w:val="22"/>
          <w:shd w:val="clear" w:color="auto" w:fill="FFFFFF"/>
        </w:rPr>
        <w:t xml:space="preserve"> </w:t>
      </w:r>
      <w:r>
        <w:rPr>
          <w:rFonts w:ascii="Helvetica" w:hAnsi="Helvetica"/>
          <w:sz w:val="22"/>
          <w:szCs w:val="22"/>
          <w:shd w:val="clear" w:color="auto" w:fill="FFFFFF"/>
        </w:rPr>
        <w:t xml:space="preserve">45-degree </w:t>
      </w:r>
      <w:r w:rsidR="003358B8" w:rsidRPr="00B8787C">
        <w:rPr>
          <w:rFonts w:ascii="Helvetica" w:hAnsi="Helvetica"/>
          <w:sz w:val="22"/>
          <w:szCs w:val="22"/>
          <w:shd w:val="clear" w:color="auto" w:fill="FFFFFF"/>
        </w:rPr>
        <w:t>position with the ventral surface facing upward</w:t>
      </w:r>
      <w:r>
        <w:rPr>
          <w:rFonts w:ascii="Helvetica" w:hAnsi="Helvetica"/>
          <w:sz w:val="22"/>
          <w:szCs w:val="22"/>
          <w:shd w:val="clear" w:color="auto" w:fill="FFFFFF"/>
        </w:rPr>
        <w:t xml:space="preserve"> </w:t>
      </w:r>
      <w:r>
        <w:rPr>
          <w:rFonts w:ascii="Helvetica" w:hAnsi="Helvetica"/>
          <w:b/>
          <w:sz w:val="22"/>
          <w:szCs w:val="22"/>
          <w:shd w:val="clear" w:color="auto" w:fill="FFFFFF"/>
        </w:rPr>
        <w:t>[1]</w:t>
      </w:r>
      <w:r>
        <w:rPr>
          <w:rFonts w:ascii="Helvetica" w:hAnsi="Helvetica"/>
          <w:sz w:val="22"/>
          <w:szCs w:val="22"/>
          <w:shd w:val="clear" w:color="auto" w:fill="FFFFFF"/>
        </w:rPr>
        <w:t xml:space="preserve"> and use </w:t>
      </w:r>
      <w:r w:rsidR="003358B8" w:rsidRPr="00B8787C">
        <w:rPr>
          <w:rFonts w:ascii="Helvetica" w:hAnsi="Helvetica"/>
          <w:sz w:val="22"/>
          <w:szCs w:val="22"/>
          <w:shd w:val="clear" w:color="auto" w:fill="FFFFFF"/>
        </w:rPr>
        <w:t>curved forceps</w:t>
      </w:r>
      <w:r>
        <w:rPr>
          <w:rFonts w:ascii="Helvetica" w:hAnsi="Helvetica"/>
          <w:sz w:val="22"/>
          <w:szCs w:val="22"/>
          <w:shd w:val="clear" w:color="auto" w:fill="FFFFFF"/>
        </w:rPr>
        <w:t xml:space="preserve"> to </w:t>
      </w:r>
      <w:r w:rsidR="00E36420" w:rsidRPr="00727099">
        <w:rPr>
          <w:rFonts w:ascii="Helvetica" w:hAnsi="Helvetica"/>
          <w:color w:val="FF0000"/>
          <w:sz w:val="22"/>
          <w:szCs w:val="22"/>
          <w:shd w:val="clear" w:color="auto" w:fill="FFFFFF"/>
        </w:rPr>
        <w:t>pull out and suppress</w:t>
      </w:r>
      <w:r w:rsidR="00E36420" w:rsidRPr="00B8787C">
        <w:rPr>
          <w:rFonts w:ascii="Helvetica" w:hAnsi="Helvetica"/>
          <w:sz w:val="22"/>
          <w:szCs w:val="22"/>
          <w:shd w:val="clear" w:color="auto" w:fill="FFFFFF"/>
        </w:rPr>
        <w:t xml:space="preserve"> </w:t>
      </w:r>
      <w:r w:rsidR="003358B8" w:rsidRPr="00B8787C">
        <w:rPr>
          <w:rFonts w:ascii="Helvetica" w:hAnsi="Helvetica"/>
          <w:sz w:val="22"/>
          <w:szCs w:val="22"/>
          <w:shd w:val="clear" w:color="auto" w:fill="FFFFFF"/>
        </w:rPr>
        <w:t>the tongue</w:t>
      </w:r>
      <w:r>
        <w:rPr>
          <w:rFonts w:ascii="Helvetica" w:hAnsi="Helvetica"/>
          <w:sz w:val="22"/>
          <w:szCs w:val="22"/>
          <w:shd w:val="clear" w:color="auto" w:fill="FFFFFF"/>
        </w:rPr>
        <w:t xml:space="preserve"> </w:t>
      </w:r>
      <w:r>
        <w:rPr>
          <w:rFonts w:ascii="Helvetica" w:hAnsi="Helvetica"/>
          <w:b/>
          <w:sz w:val="22"/>
          <w:szCs w:val="22"/>
          <w:shd w:val="clear" w:color="auto" w:fill="FFFFFF"/>
        </w:rPr>
        <w:t>[2]</w:t>
      </w:r>
      <w:r w:rsidR="003358B8" w:rsidRPr="00B8787C">
        <w:rPr>
          <w:rFonts w:ascii="Helvetica" w:hAnsi="Helvetica" w:cstheme="minorHAnsi"/>
          <w:sz w:val="22"/>
          <w:szCs w:val="22"/>
          <w:shd w:val="clear" w:color="auto" w:fill="FFFFFF"/>
        </w:rPr>
        <w:t>.</w:t>
      </w:r>
    </w:p>
    <w:p w14:paraId="0F36B0EB" w14:textId="77777777" w:rsidR="00CA4212" w:rsidRPr="00CA4212" w:rsidRDefault="00CA4212" w:rsidP="00CA4212">
      <w:pPr>
        <w:pStyle w:val="ListParagraph"/>
        <w:ind w:left="1080"/>
        <w:jc w:val="both"/>
        <w:rPr>
          <w:rFonts w:ascii="Helvetica" w:hAnsi="Helvetica" w:cstheme="minorHAnsi"/>
          <w:sz w:val="22"/>
          <w:szCs w:val="22"/>
        </w:rPr>
      </w:pPr>
    </w:p>
    <w:p w14:paraId="296620DD" w14:textId="43ECDD9A" w:rsidR="00CA4212" w:rsidRDefault="00CA4212" w:rsidP="00CA4212">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CU: Mouse being adjusted</w:t>
      </w:r>
    </w:p>
    <w:p w14:paraId="70FE3A01" w14:textId="6A1D8119" w:rsidR="00CA4212" w:rsidRDefault="00CA4212" w:rsidP="00CA4212">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CU: Tongue being </w:t>
      </w:r>
      <w:r w:rsidR="00F65E63" w:rsidRPr="00727099">
        <w:rPr>
          <w:rFonts w:ascii="Helvetica" w:hAnsi="Helvetica" w:cstheme="minorHAnsi"/>
          <w:color w:val="FF0000"/>
          <w:sz w:val="22"/>
          <w:szCs w:val="22"/>
        </w:rPr>
        <w:t>pulled out</w:t>
      </w:r>
      <w:r w:rsidR="00727099">
        <w:rPr>
          <w:rFonts w:ascii="Helvetica" w:hAnsi="Helvetica" w:cstheme="minorHAnsi"/>
          <w:color w:val="FF0000"/>
          <w:sz w:val="22"/>
          <w:szCs w:val="22"/>
        </w:rPr>
        <w:t xml:space="preserve"> </w:t>
      </w:r>
      <w:r w:rsidRPr="00727099">
        <w:rPr>
          <w:rFonts w:ascii="Helvetica" w:hAnsi="Helvetica" w:cstheme="minorHAnsi"/>
          <w:strike/>
          <w:sz w:val="22"/>
          <w:szCs w:val="22"/>
        </w:rPr>
        <w:t>retracted</w:t>
      </w:r>
    </w:p>
    <w:p w14:paraId="5E6E1203" w14:textId="77777777" w:rsidR="00CA4212" w:rsidRPr="00CA4212" w:rsidRDefault="00CA4212" w:rsidP="00CA4212">
      <w:pPr>
        <w:pStyle w:val="ListParagraph"/>
        <w:ind w:left="1368"/>
        <w:jc w:val="both"/>
        <w:rPr>
          <w:rFonts w:ascii="Helvetica" w:hAnsi="Helvetica" w:cstheme="minorHAnsi"/>
          <w:sz w:val="22"/>
          <w:szCs w:val="22"/>
        </w:rPr>
      </w:pPr>
    </w:p>
    <w:p w14:paraId="3D4F4012" w14:textId="098FFE77" w:rsidR="003358B8" w:rsidRDefault="00CA4212" w:rsidP="00C121BE">
      <w:pPr>
        <w:pStyle w:val="ListParagraph"/>
        <w:numPr>
          <w:ilvl w:val="1"/>
          <w:numId w:val="12"/>
        </w:numPr>
        <w:jc w:val="both"/>
        <w:rPr>
          <w:rFonts w:ascii="Helvetica" w:hAnsi="Helvetica" w:cstheme="minorHAnsi"/>
          <w:sz w:val="22"/>
          <w:szCs w:val="22"/>
        </w:rPr>
      </w:pPr>
      <w:r>
        <w:rPr>
          <w:rFonts w:ascii="Helvetica" w:hAnsi="Helvetica" w:cstheme="minorHAnsi"/>
          <w:sz w:val="22"/>
          <w:szCs w:val="22"/>
          <w:shd w:val="clear" w:color="auto" w:fill="FFFFFF"/>
        </w:rPr>
        <w:t xml:space="preserve">Then </w:t>
      </w:r>
      <w:r w:rsidR="00FB409F">
        <w:rPr>
          <w:rFonts w:ascii="Helvetica" w:hAnsi="Helvetica" w:cstheme="minorHAnsi"/>
          <w:sz w:val="22"/>
          <w:szCs w:val="22"/>
          <w:shd w:val="clear" w:color="auto" w:fill="FFFFFF"/>
        </w:rPr>
        <w:t>insert</w:t>
      </w:r>
      <w:r w:rsidR="003358B8" w:rsidRPr="00B8787C">
        <w:rPr>
          <w:rFonts w:ascii="Helvetica" w:hAnsi="Helvetica" w:cstheme="minorHAnsi"/>
          <w:sz w:val="22"/>
          <w:szCs w:val="22"/>
          <w:shd w:val="clear" w:color="auto" w:fill="FFFFFF"/>
        </w:rPr>
        <w:t xml:space="preserve"> a </w:t>
      </w:r>
      <w:proofErr w:type="spellStart"/>
      <w:r w:rsidR="003358B8" w:rsidRPr="00B8787C">
        <w:rPr>
          <w:rFonts w:ascii="Helvetica" w:hAnsi="Helvetica" w:cstheme="minorHAnsi"/>
          <w:sz w:val="22"/>
          <w:szCs w:val="22"/>
          <w:shd w:val="clear" w:color="auto" w:fill="FFFFFF"/>
        </w:rPr>
        <w:t>microsprayer</w:t>
      </w:r>
      <w:proofErr w:type="spellEnd"/>
      <w:r>
        <w:rPr>
          <w:rFonts w:ascii="Helvetica" w:hAnsi="Helvetica" w:cstheme="minorHAnsi"/>
          <w:sz w:val="22"/>
          <w:szCs w:val="22"/>
          <w:shd w:val="clear" w:color="auto" w:fill="FFFFFF"/>
        </w:rPr>
        <w:t xml:space="preserve"> </w:t>
      </w:r>
      <w:r w:rsidR="00FB409F">
        <w:rPr>
          <w:rFonts w:ascii="Helvetica" w:hAnsi="Helvetica" w:cstheme="minorHAnsi"/>
          <w:sz w:val="22"/>
          <w:szCs w:val="22"/>
          <w:shd w:val="clear" w:color="auto" w:fill="FFFFFF"/>
        </w:rPr>
        <w:t xml:space="preserve">between the vocal folds </w:t>
      </w:r>
      <w:r w:rsidR="00FB409F">
        <w:rPr>
          <w:rFonts w:ascii="Helvetica" w:hAnsi="Helvetica" w:cstheme="minorHAnsi"/>
          <w:b/>
          <w:sz w:val="22"/>
          <w:szCs w:val="22"/>
          <w:shd w:val="clear" w:color="auto" w:fill="FFFFFF"/>
        </w:rPr>
        <w:t xml:space="preserve">[1] </w:t>
      </w:r>
      <w:r>
        <w:rPr>
          <w:rFonts w:ascii="Helvetica" w:hAnsi="Helvetica" w:cstheme="minorHAnsi"/>
          <w:sz w:val="22"/>
          <w:szCs w:val="22"/>
          <w:shd w:val="clear" w:color="auto" w:fill="FFFFFF"/>
        </w:rPr>
        <w:t>to</w:t>
      </w:r>
      <w:r w:rsidR="003358B8" w:rsidRPr="00B8787C">
        <w:rPr>
          <w:rFonts w:ascii="Helvetica" w:hAnsi="Helvetica" w:cstheme="minorHAnsi"/>
          <w:sz w:val="22"/>
          <w:szCs w:val="22"/>
          <w:shd w:val="clear" w:color="auto" w:fill="FFFFFF"/>
        </w:rPr>
        <w:t xml:space="preserve"> </w:t>
      </w:r>
      <w:proofErr w:type="spellStart"/>
      <w:r w:rsidR="003358B8" w:rsidRPr="00B8787C">
        <w:rPr>
          <w:rFonts w:ascii="Helvetica" w:hAnsi="Helvetica" w:cstheme="minorHAnsi"/>
          <w:sz w:val="22"/>
          <w:szCs w:val="22"/>
        </w:rPr>
        <w:t>intratracheally</w:t>
      </w:r>
      <w:proofErr w:type="spellEnd"/>
      <w:r w:rsidR="003358B8" w:rsidRPr="00B8787C">
        <w:rPr>
          <w:rFonts w:ascii="Helvetica" w:hAnsi="Helvetica" w:cstheme="minorHAnsi"/>
          <w:sz w:val="22"/>
          <w:szCs w:val="22"/>
        </w:rPr>
        <w:t xml:space="preserve"> administer 50 </w:t>
      </w:r>
      <w:r>
        <w:rPr>
          <w:rFonts w:ascii="Helvetica" w:hAnsi="Helvetica" w:cstheme="minorHAnsi"/>
          <w:sz w:val="22"/>
          <w:szCs w:val="22"/>
        </w:rPr>
        <w:t xml:space="preserve">microliters of </w:t>
      </w:r>
      <w:r w:rsidR="003358B8" w:rsidRPr="00B8787C">
        <w:rPr>
          <w:rFonts w:ascii="Helvetica" w:hAnsi="Helvetica" w:cstheme="minorHAnsi"/>
          <w:sz w:val="22"/>
          <w:szCs w:val="22"/>
        </w:rPr>
        <w:t>5 x 10</w:t>
      </w:r>
      <w:r w:rsidR="003358B8" w:rsidRPr="00B8787C">
        <w:rPr>
          <w:rFonts w:ascii="Helvetica" w:hAnsi="Helvetica" w:cstheme="minorHAnsi"/>
          <w:sz w:val="22"/>
          <w:szCs w:val="22"/>
          <w:vertAlign w:val="superscript"/>
        </w:rPr>
        <w:t>6</w:t>
      </w:r>
      <w:r w:rsidR="003358B8" w:rsidRPr="00B8787C">
        <w:rPr>
          <w:rFonts w:ascii="Helvetica" w:hAnsi="Helvetica" w:cstheme="minorHAnsi"/>
          <w:sz w:val="22"/>
          <w:szCs w:val="22"/>
        </w:rPr>
        <w:t xml:space="preserve"> colony-forming units</w:t>
      </w:r>
      <w:r w:rsidR="0060118F">
        <w:rPr>
          <w:rFonts w:ascii="Helvetica" w:hAnsi="Helvetica" w:cstheme="minorHAnsi"/>
          <w:sz w:val="22"/>
          <w:szCs w:val="22"/>
        </w:rPr>
        <w:t xml:space="preserve"> of</w:t>
      </w:r>
      <w:r w:rsidR="003358B8" w:rsidRPr="00B8787C">
        <w:rPr>
          <w:rFonts w:ascii="Helvetica" w:hAnsi="Helvetica" w:cstheme="minorHAnsi"/>
          <w:sz w:val="22"/>
          <w:szCs w:val="22"/>
        </w:rPr>
        <w:t xml:space="preserve"> </w:t>
      </w:r>
      <w:bookmarkStart w:id="0" w:name="OLE_LINK1"/>
      <w:bookmarkStart w:id="1" w:name="OLE_LINK2"/>
      <w:r w:rsidR="003358B8" w:rsidRPr="00B8787C">
        <w:rPr>
          <w:rFonts w:ascii="Helvetica" w:hAnsi="Helvetica" w:cstheme="minorHAnsi"/>
          <w:i/>
          <w:sz w:val="22"/>
          <w:szCs w:val="22"/>
        </w:rPr>
        <w:t>P. aeruginosa</w:t>
      </w:r>
      <w:r w:rsidR="0060118F">
        <w:rPr>
          <w:rFonts w:ascii="Helvetica" w:hAnsi="Helvetica" w:cstheme="minorHAnsi"/>
          <w:sz w:val="22"/>
          <w:szCs w:val="22"/>
        </w:rPr>
        <w:t xml:space="preserve"> </w:t>
      </w:r>
      <w:r w:rsidR="003358B8" w:rsidRPr="00B8787C">
        <w:rPr>
          <w:rFonts w:ascii="Helvetica" w:hAnsi="Helvetica" w:cstheme="minorHAnsi"/>
          <w:sz w:val="22"/>
          <w:szCs w:val="22"/>
        </w:rPr>
        <w:t xml:space="preserve">GFP </w:t>
      </w:r>
      <w:bookmarkEnd w:id="0"/>
      <w:bookmarkEnd w:id="1"/>
      <w:r w:rsidR="003358B8" w:rsidRPr="00B8787C">
        <w:rPr>
          <w:rFonts w:ascii="Helvetica" w:hAnsi="Helvetica" w:cstheme="minorHAnsi"/>
          <w:sz w:val="22"/>
          <w:szCs w:val="22"/>
        </w:rPr>
        <w:t xml:space="preserve">into the lungs of the </w:t>
      </w:r>
      <w:r w:rsidR="003358B8" w:rsidRPr="00B8787C">
        <w:rPr>
          <w:rFonts w:ascii="Helvetica" w:hAnsi="Helvetica" w:cstheme="minorHAnsi"/>
          <w:bCs/>
          <w:sz w:val="22"/>
          <w:szCs w:val="22"/>
        </w:rPr>
        <w:t>anesthetized</w:t>
      </w:r>
      <w:r w:rsidR="003358B8" w:rsidRPr="00B8787C">
        <w:rPr>
          <w:rFonts w:ascii="Helvetica" w:hAnsi="Helvetica" w:cstheme="minorHAnsi"/>
          <w:sz w:val="22"/>
          <w:szCs w:val="22"/>
        </w:rPr>
        <w:t xml:space="preserve"> </w:t>
      </w:r>
      <w:r>
        <w:rPr>
          <w:rFonts w:ascii="Helvetica" w:hAnsi="Helvetica" w:cstheme="minorHAnsi"/>
          <w:sz w:val="22"/>
          <w:szCs w:val="22"/>
        </w:rPr>
        <w:t xml:space="preserve">animal </w:t>
      </w:r>
      <w:r>
        <w:rPr>
          <w:rFonts w:ascii="Helvetica" w:hAnsi="Helvetica" w:cstheme="minorHAnsi"/>
          <w:b/>
          <w:sz w:val="22"/>
          <w:szCs w:val="22"/>
        </w:rPr>
        <w:t>[</w:t>
      </w:r>
      <w:r w:rsidR="00FB409F">
        <w:rPr>
          <w:rFonts w:ascii="Helvetica" w:hAnsi="Helvetica" w:cstheme="minorHAnsi"/>
          <w:b/>
          <w:sz w:val="22"/>
          <w:szCs w:val="22"/>
        </w:rPr>
        <w:t>2</w:t>
      </w:r>
      <w:r>
        <w:rPr>
          <w:rFonts w:ascii="Helvetica" w:hAnsi="Helvetica" w:cstheme="minorHAnsi"/>
          <w:b/>
          <w:sz w:val="22"/>
          <w:szCs w:val="22"/>
        </w:rPr>
        <w:t>-TXT]</w:t>
      </w:r>
      <w:r w:rsidR="003358B8" w:rsidRPr="00B8787C">
        <w:rPr>
          <w:rFonts w:ascii="Helvetica" w:hAnsi="Helvetica" w:cstheme="minorHAnsi"/>
          <w:sz w:val="22"/>
          <w:szCs w:val="22"/>
        </w:rPr>
        <w:t>.</w:t>
      </w:r>
    </w:p>
    <w:p w14:paraId="380C3678" w14:textId="77777777" w:rsidR="00CA4212" w:rsidRDefault="00CA4212" w:rsidP="00CA4212">
      <w:pPr>
        <w:pStyle w:val="ListParagraph"/>
        <w:ind w:left="1080"/>
        <w:jc w:val="both"/>
        <w:rPr>
          <w:rFonts w:ascii="Helvetica" w:hAnsi="Helvetica" w:cstheme="minorHAnsi"/>
          <w:sz w:val="22"/>
          <w:szCs w:val="22"/>
        </w:rPr>
      </w:pPr>
    </w:p>
    <w:p w14:paraId="5156F82A" w14:textId="351B8110" w:rsidR="00FB409F" w:rsidRDefault="00FB409F" w:rsidP="000C0209">
      <w:pPr>
        <w:pStyle w:val="ListParagraph"/>
        <w:numPr>
          <w:ilvl w:val="2"/>
          <w:numId w:val="12"/>
        </w:numPr>
        <w:jc w:val="both"/>
        <w:rPr>
          <w:rFonts w:ascii="Helvetica" w:hAnsi="Helvetica" w:cstheme="minorHAnsi"/>
          <w:sz w:val="22"/>
          <w:szCs w:val="22"/>
        </w:rPr>
      </w:pPr>
      <w:r>
        <w:rPr>
          <w:rFonts w:ascii="Helvetica" w:hAnsi="Helvetica" w:cstheme="minorHAnsi"/>
          <w:sz w:val="22"/>
          <w:szCs w:val="22"/>
        </w:rPr>
        <w:t xml:space="preserve">ECU: </w:t>
      </w:r>
      <w:proofErr w:type="spellStart"/>
      <w:r>
        <w:rPr>
          <w:rFonts w:ascii="Helvetica" w:hAnsi="Helvetica" w:cstheme="minorHAnsi"/>
          <w:sz w:val="22"/>
          <w:szCs w:val="22"/>
        </w:rPr>
        <w:t>Microsprayer</w:t>
      </w:r>
      <w:proofErr w:type="spellEnd"/>
      <w:r>
        <w:rPr>
          <w:rFonts w:ascii="Helvetica" w:hAnsi="Helvetica" w:cstheme="minorHAnsi"/>
          <w:sz w:val="22"/>
          <w:szCs w:val="22"/>
        </w:rPr>
        <w:t xml:space="preserve"> being inserted</w:t>
      </w:r>
    </w:p>
    <w:p w14:paraId="4E2E7E3B" w14:textId="7421D78B" w:rsidR="000C0209" w:rsidRPr="000C0209" w:rsidRDefault="00CA4212" w:rsidP="000C0209">
      <w:pPr>
        <w:pStyle w:val="ListParagraph"/>
        <w:numPr>
          <w:ilvl w:val="2"/>
          <w:numId w:val="12"/>
        </w:numPr>
        <w:jc w:val="both"/>
        <w:rPr>
          <w:rFonts w:ascii="Helvetica" w:hAnsi="Helvetica" w:cstheme="minorHAnsi"/>
          <w:sz w:val="22"/>
          <w:szCs w:val="22"/>
        </w:rPr>
      </w:pPr>
      <w:r w:rsidRPr="00CA4212">
        <w:rPr>
          <w:rFonts w:ascii="Helvetica" w:hAnsi="Helvetica" w:cstheme="minorHAnsi"/>
          <w:sz w:val="22"/>
          <w:szCs w:val="22"/>
        </w:rPr>
        <w:t xml:space="preserve">CU: </w:t>
      </w:r>
      <w:r w:rsidRPr="00CA4212">
        <w:rPr>
          <w:rFonts w:ascii="Helvetica" w:hAnsi="Helvetica" w:cstheme="minorHAnsi"/>
          <w:i/>
          <w:sz w:val="22"/>
          <w:szCs w:val="22"/>
        </w:rPr>
        <w:t>P. aeruginosa</w:t>
      </w:r>
      <w:r w:rsidRPr="00CA4212">
        <w:rPr>
          <w:rFonts w:ascii="Helvetica" w:hAnsi="Helvetica" w:cstheme="minorHAnsi"/>
          <w:sz w:val="22"/>
          <w:szCs w:val="22"/>
        </w:rPr>
        <w:t xml:space="preserve"> GFP being administered </w:t>
      </w:r>
      <w:r w:rsidRPr="00CA4212">
        <w:rPr>
          <w:rFonts w:ascii="Helvetica" w:hAnsi="Helvetica" w:cstheme="minorHAnsi"/>
          <w:b/>
          <w:sz w:val="22"/>
          <w:szCs w:val="22"/>
        </w:rPr>
        <w:t xml:space="preserve">TEXT: See text for </w:t>
      </w:r>
      <w:r w:rsidRPr="00CA4212">
        <w:rPr>
          <w:rFonts w:ascii="Helvetica" w:hAnsi="Helvetica" w:cstheme="minorHAnsi"/>
          <w:b/>
          <w:i/>
          <w:sz w:val="22"/>
          <w:szCs w:val="22"/>
        </w:rPr>
        <w:t>P. aeruginosa</w:t>
      </w:r>
      <w:r w:rsidRPr="00CA4212">
        <w:rPr>
          <w:rFonts w:ascii="Helvetica" w:hAnsi="Helvetica" w:cstheme="minorHAnsi"/>
          <w:b/>
          <w:sz w:val="22"/>
          <w:szCs w:val="22"/>
        </w:rPr>
        <w:t xml:space="preserve"> GFP preparation details</w:t>
      </w:r>
    </w:p>
    <w:p w14:paraId="63243A52" w14:textId="77777777" w:rsidR="000C0209" w:rsidRDefault="000C0209" w:rsidP="000C0209">
      <w:pPr>
        <w:pStyle w:val="ListParagraph"/>
        <w:ind w:left="1080"/>
        <w:jc w:val="both"/>
        <w:rPr>
          <w:rFonts w:ascii="Helvetica" w:hAnsi="Helvetica" w:cstheme="minorHAnsi"/>
          <w:sz w:val="22"/>
          <w:szCs w:val="22"/>
        </w:rPr>
      </w:pPr>
    </w:p>
    <w:p w14:paraId="53233257" w14:textId="50122225" w:rsidR="000C0209" w:rsidRPr="000C0209" w:rsidRDefault="000C0209" w:rsidP="000C0209">
      <w:pPr>
        <w:pStyle w:val="ListParagraph"/>
        <w:numPr>
          <w:ilvl w:val="1"/>
          <w:numId w:val="12"/>
        </w:numPr>
        <w:jc w:val="both"/>
        <w:rPr>
          <w:rFonts w:ascii="Helvetica" w:hAnsi="Helvetica" w:cstheme="minorHAnsi"/>
          <w:sz w:val="22"/>
          <w:szCs w:val="22"/>
        </w:rPr>
      </w:pPr>
      <w:r w:rsidRPr="000C0209">
        <w:rPr>
          <w:rFonts w:ascii="Helvetica" w:hAnsi="Helvetica" w:cs="Arial"/>
          <w:b/>
          <w:sz w:val="22"/>
          <w:szCs w:val="22"/>
          <w:u w:val="single"/>
        </w:rPr>
        <w:t>Xiaofei Cong</w:t>
      </w:r>
      <w:r>
        <w:rPr>
          <w:rFonts w:ascii="Helvetica" w:hAnsi="Helvetica" w:cs="Arial"/>
          <w:sz w:val="22"/>
          <w:szCs w:val="22"/>
        </w:rPr>
        <w:t>:</w:t>
      </w:r>
      <w:r w:rsidRPr="000C0209">
        <w:rPr>
          <w:rFonts w:ascii="Helvetica" w:hAnsi="Helvetica" w:cs="Arial"/>
          <w:sz w:val="22"/>
          <w:szCs w:val="22"/>
        </w:rPr>
        <w:t xml:space="preserve"> </w:t>
      </w:r>
      <w:r>
        <w:rPr>
          <w:rFonts w:ascii="Helvetica" w:hAnsi="Helvetica" w:cs="Arial"/>
          <w:sz w:val="22"/>
          <w:szCs w:val="22"/>
        </w:rPr>
        <w:t>T</w:t>
      </w:r>
      <w:r w:rsidRPr="000C0209">
        <w:rPr>
          <w:rFonts w:ascii="Helvetica" w:hAnsi="Helvetica" w:cs="Arial"/>
          <w:sz w:val="22"/>
          <w:szCs w:val="22"/>
        </w:rPr>
        <w:t xml:space="preserve">o </w:t>
      </w:r>
      <w:r>
        <w:rPr>
          <w:rFonts w:ascii="Helvetica" w:hAnsi="Helvetica" w:cs="Arial"/>
          <w:sz w:val="22"/>
          <w:szCs w:val="22"/>
        </w:rPr>
        <w:t>confirm</w:t>
      </w:r>
      <w:r w:rsidRPr="000C0209">
        <w:rPr>
          <w:rFonts w:ascii="Helvetica" w:hAnsi="Helvetica" w:cs="Arial"/>
          <w:sz w:val="22"/>
          <w:szCs w:val="22"/>
        </w:rPr>
        <w:t xml:space="preserve"> that </w:t>
      </w:r>
      <w:r w:rsidR="0060118F">
        <w:rPr>
          <w:rFonts w:ascii="Helvetica" w:hAnsi="Helvetica" w:cs="Arial"/>
          <w:sz w:val="22"/>
          <w:szCs w:val="22"/>
        </w:rPr>
        <w:t xml:space="preserve">the </w:t>
      </w:r>
      <w:proofErr w:type="spellStart"/>
      <w:r w:rsidRPr="000C0209">
        <w:rPr>
          <w:rFonts w:ascii="Helvetica" w:hAnsi="Helvetica" w:cs="Arial"/>
          <w:sz w:val="22"/>
          <w:szCs w:val="22"/>
        </w:rPr>
        <w:t>microsprayer</w:t>
      </w:r>
      <w:proofErr w:type="spellEnd"/>
      <w:r w:rsidRPr="000C0209">
        <w:rPr>
          <w:rFonts w:ascii="Helvetica" w:hAnsi="Helvetica" w:cs="Arial"/>
          <w:sz w:val="22"/>
          <w:szCs w:val="22"/>
        </w:rPr>
        <w:t xml:space="preserve"> needle is in the trachea, gently mov</w:t>
      </w:r>
      <w:r>
        <w:rPr>
          <w:rFonts w:ascii="Helvetica" w:hAnsi="Helvetica" w:cs="Arial"/>
          <w:sz w:val="22"/>
          <w:szCs w:val="22"/>
        </w:rPr>
        <w:t>e</w:t>
      </w:r>
      <w:r w:rsidRPr="000C0209">
        <w:rPr>
          <w:rFonts w:ascii="Helvetica" w:hAnsi="Helvetica" w:cs="Arial"/>
          <w:sz w:val="22"/>
          <w:szCs w:val="22"/>
        </w:rPr>
        <w:t xml:space="preserve"> the syringe and observ</w:t>
      </w:r>
      <w:r>
        <w:rPr>
          <w:rFonts w:ascii="Helvetica" w:hAnsi="Helvetica" w:cs="Arial"/>
          <w:sz w:val="22"/>
          <w:szCs w:val="22"/>
        </w:rPr>
        <w:t>e</w:t>
      </w:r>
      <w:r w:rsidRPr="000C0209">
        <w:rPr>
          <w:rFonts w:ascii="Helvetica" w:hAnsi="Helvetica" w:cs="Arial"/>
          <w:sz w:val="22"/>
          <w:szCs w:val="22"/>
        </w:rPr>
        <w:t xml:space="preserve"> the vocal folds on either side of the needle</w:t>
      </w:r>
      <w:r>
        <w:rPr>
          <w:rFonts w:ascii="Helvetica" w:hAnsi="Helvetica" w:cs="Arial"/>
          <w:sz w:val="22"/>
          <w:szCs w:val="22"/>
        </w:rPr>
        <w:t xml:space="preserve"> </w:t>
      </w:r>
      <w:r>
        <w:rPr>
          <w:rFonts w:ascii="Helvetica" w:hAnsi="Helvetica" w:cs="Arial"/>
          <w:b/>
          <w:sz w:val="22"/>
          <w:szCs w:val="22"/>
        </w:rPr>
        <w:t>[1]</w:t>
      </w:r>
      <w:r w:rsidRPr="000C0209">
        <w:rPr>
          <w:rFonts w:ascii="Helvetica" w:hAnsi="Helvetica" w:cs="Arial"/>
          <w:sz w:val="22"/>
          <w:szCs w:val="22"/>
        </w:rPr>
        <w:t xml:space="preserve">.   </w:t>
      </w:r>
      <w:r w:rsidRPr="000C0209">
        <w:rPr>
          <w:rFonts w:ascii="Helvetica" w:hAnsi="Helvetica"/>
        </w:rPr>
        <w:br w:type="page"/>
      </w:r>
    </w:p>
    <w:p w14:paraId="1A233133" w14:textId="541F9681" w:rsidR="000C0209" w:rsidRPr="000C0209" w:rsidRDefault="000C0209" w:rsidP="000C0209">
      <w:pPr>
        <w:pStyle w:val="ListParagraph"/>
        <w:numPr>
          <w:ilvl w:val="2"/>
          <w:numId w:val="12"/>
        </w:numPr>
        <w:rPr>
          <w:rFonts w:ascii="Helvetica" w:hAnsi="Helvetica" w:cs="Arial"/>
          <w:sz w:val="22"/>
          <w:szCs w:val="22"/>
        </w:rPr>
      </w:pPr>
      <w:r>
        <w:rPr>
          <w:rFonts w:ascii="Helvetica" w:hAnsi="Helvetica" w:cs="Arial"/>
          <w:bCs/>
          <w:sz w:val="22"/>
          <w:szCs w:val="22"/>
        </w:rPr>
        <w:lastRenderedPageBreak/>
        <w:t>INTERVIEW: Named talent</w:t>
      </w:r>
      <w:r w:rsidRPr="0074091B">
        <w:rPr>
          <w:rFonts w:ascii="Helvetica" w:hAnsi="Helvetica" w:cs="Arial"/>
          <w:bCs/>
          <w:sz w:val="22"/>
          <w:szCs w:val="22"/>
        </w:rPr>
        <w:t xml:space="preserve"> says the statement above in an interview-style shot, looking slightly off-camera</w:t>
      </w:r>
    </w:p>
    <w:p w14:paraId="2459CEC7" w14:textId="77777777" w:rsidR="003358B8" w:rsidRPr="00B8787C" w:rsidRDefault="003358B8" w:rsidP="003358B8">
      <w:pPr>
        <w:pStyle w:val="ListParagraph"/>
        <w:ind w:left="0"/>
        <w:jc w:val="both"/>
        <w:rPr>
          <w:rFonts w:ascii="Helvetica" w:hAnsi="Helvetica" w:cstheme="minorHAnsi"/>
          <w:sz w:val="22"/>
          <w:szCs w:val="22"/>
        </w:rPr>
      </w:pPr>
    </w:p>
    <w:p w14:paraId="245E72C6" w14:textId="2A9EA265" w:rsidR="003358B8" w:rsidRDefault="00CA4212" w:rsidP="003358B8">
      <w:pPr>
        <w:pStyle w:val="ListParagraph"/>
        <w:numPr>
          <w:ilvl w:val="1"/>
          <w:numId w:val="12"/>
        </w:numPr>
        <w:jc w:val="both"/>
        <w:rPr>
          <w:rFonts w:ascii="Helvetica" w:hAnsi="Helvetica" w:cs="Calibri"/>
          <w:sz w:val="22"/>
          <w:szCs w:val="22"/>
        </w:rPr>
      </w:pPr>
      <w:r>
        <w:rPr>
          <w:rFonts w:ascii="Helvetica" w:hAnsi="Helvetica" w:cs="Calibri"/>
          <w:sz w:val="22"/>
          <w:szCs w:val="22"/>
        </w:rPr>
        <w:t xml:space="preserve">One hour after </w:t>
      </w:r>
      <w:r w:rsidR="0060118F">
        <w:rPr>
          <w:rFonts w:ascii="Helvetica" w:hAnsi="Helvetica" w:cs="Calibri"/>
          <w:sz w:val="22"/>
          <w:szCs w:val="22"/>
        </w:rPr>
        <w:t xml:space="preserve">the </w:t>
      </w:r>
      <w:r>
        <w:rPr>
          <w:rFonts w:ascii="Helvetica" w:hAnsi="Helvetica" w:cs="Calibri"/>
          <w:sz w:val="22"/>
          <w:szCs w:val="22"/>
        </w:rPr>
        <w:t xml:space="preserve">infection, collect the lavage </w:t>
      </w:r>
      <w:r w:rsidR="0060118F">
        <w:rPr>
          <w:rFonts w:ascii="Helvetica" w:hAnsi="Helvetica" w:cs="Calibri"/>
          <w:sz w:val="22"/>
          <w:szCs w:val="22"/>
        </w:rPr>
        <w:t xml:space="preserve">fluid </w:t>
      </w:r>
      <w:r>
        <w:rPr>
          <w:rFonts w:ascii="Helvetica" w:hAnsi="Helvetica" w:cs="Calibri"/>
          <w:sz w:val="22"/>
          <w:szCs w:val="22"/>
        </w:rPr>
        <w:t xml:space="preserve">as just demonstrated </w:t>
      </w:r>
      <w:r>
        <w:rPr>
          <w:rFonts w:ascii="Helvetica" w:hAnsi="Helvetica" w:cs="Calibri"/>
          <w:b/>
          <w:sz w:val="22"/>
          <w:szCs w:val="22"/>
        </w:rPr>
        <w:t>[1]</w:t>
      </w:r>
      <w:r>
        <w:rPr>
          <w:rFonts w:ascii="Helvetica" w:hAnsi="Helvetica" w:cs="Calibri"/>
          <w:sz w:val="22"/>
          <w:szCs w:val="22"/>
        </w:rPr>
        <w:t xml:space="preserve"> and pellet the alveolar macrophages by centrifugation </w:t>
      </w:r>
      <w:r>
        <w:rPr>
          <w:rFonts w:ascii="Helvetica" w:hAnsi="Helvetica" w:cs="Calibri"/>
          <w:b/>
          <w:sz w:val="22"/>
          <w:szCs w:val="22"/>
        </w:rPr>
        <w:t>[2]</w:t>
      </w:r>
      <w:r>
        <w:rPr>
          <w:rFonts w:ascii="Helvetica" w:hAnsi="Helvetica" w:cs="Calibri"/>
          <w:sz w:val="22"/>
          <w:szCs w:val="22"/>
        </w:rPr>
        <w:t>.</w:t>
      </w:r>
    </w:p>
    <w:p w14:paraId="2AD6731C" w14:textId="77777777" w:rsidR="00CA4212" w:rsidRDefault="00CA4212" w:rsidP="00CA4212">
      <w:pPr>
        <w:pStyle w:val="ListParagraph"/>
        <w:ind w:left="1080"/>
        <w:jc w:val="both"/>
        <w:rPr>
          <w:rFonts w:ascii="Helvetica" w:hAnsi="Helvetica" w:cs="Calibri"/>
          <w:sz w:val="22"/>
          <w:szCs w:val="22"/>
        </w:rPr>
      </w:pPr>
    </w:p>
    <w:p w14:paraId="378428C1" w14:textId="4BC1D366" w:rsidR="00CA4212" w:rsidRDefault="00CA4212" w:rsidP="00CA4212">
      <w:pPr>
        <w:pStyle w:val="ListParagraph"/>
        <w:numPr>
          <w:ilvl w:val="2"/>
          <w:numId w:val="12"/>
        </w:numPr>
        <w:jc w:val="both"/>
        <w:rPr>
          <w:rFonts w:ascii="Helvetica" w:hAnsi="Helvetica" w:cs="Calibri"/>
          <w:sz w:val="22"/>
          <w:szCs w:val="22"/>
        </w:rPr>
      </w:pPr>
      <w:r>
        <w:rPr>
          <w:rFonts w:ascii="Helvetica" w:hAnsi="Helvetica" w:cs="Calibri"/>
          <w:sz w:val="22"/>
          <w:szCs w:val="22"/>
        </w:rPr>
        <w:t>Use 2.7.1. Lavage being added to tube</w:t>
      </w:r>
    </w:p>
    <w:p w14:paraId="65D7BFDA" w14:textId="05B1B99C" w:rsidR="00CA4212" w:rsidRDefault="00CA4212" w:rsidP="00CA4212">
      <w:pPr>
        <w:pStyle w:val="ListParagraph"/>
        <w:numPr>
          <w:ilvl w:val="2"/>
          <w:numId w:val="12"/>
        </w:numPr>
        <w:jc w:val="both"/>
        <w:rPr>
          <w:rFonts w:ascii="Helvetica" w:hAnsi="Helvetica" w:cs="Calibri"/>
          <w:sz w:val="22"/>
          <w:szCs w:val="22"/>
        </w:rPr>
      </w:pPr>
      <w:r>
        <w:rPr>
          <w:rFonts w:ascii="Helvetica" w:hAnsi="Helvetica" w:cs="Calibri"/>
          <w:sz w:val="22"/>
          <w:szCs w:val="22"/>
        </w:rPr>
        <w:t>MED: Talent adding tube(s) to centrifuge</w:t>
      </w:r>
    </w:p>
    <w:p w14:paraId="0E2A4E65" w14:textId="77777777" w:rsidR="00CA4212" w:rsidRDefault="00CA4212" w:rsidP="00CA4212">
      <w:pPr>
        <w:pStyle w:val="ListParagraph"/>
        <w:ind w:left="1368"/>
        <w:jc w:val="both"/>
        <w:rPr>
          <w:rFonts w:ascii="Helvetica" w:hAnsi="Helvetica" w:cs="Calibri"/>
          <w:sz w:val="22"/>
          <w:szCs w:val="22"/>
        </w:rPr>
      </w:pPr>
    </w:p>
    <w:p w14:paraId="328DD1AD" w14:textId="0830F27C" w:rsidR="00CA4212" w:rsidRDefault="00CA4212" w:rsidP="00CA4212">
      <w:pPr>
        <w:pStyle w:val="ListParagraph"/>
        <w:numPr>
          <w:ilvl w:val="1"/>
          <w:numId w:val="12"/>
        </w:numPr>
        <w:jc w:val="both"/>
        <w:rPr>
          <w:rFonts w:ascii="Helvetica" w:hAnsi="Helvetica" w:cs="Calibri"/>
          <w:sz w:val="22"/>
          <w:szCs w:val="22"/>
        </w:rPr>
      </w:pPr>
      <w:proofErr w:type="spellStart"/>
      <w:r w:rsidRPr="001D3484">
        <w:rPr>
          <w:rFonts w:ascii="Helvetica" w:hAnsi="Helvetica" w:cs="Calibri"/>
          <w:sz w:val="22"/>
          <w:szCs w:val="22"/>
        </w:rPr>
        <w:t>Resuspend</w:t>
      </w:r>
      <w:proofErr w:type="spellEnd"/>
      <w:r w:rsidRPr="001D3484">
        <w:rPr>
          <w:rFonts w:ascii="Helvetica" w:hAnsi="Helvetica" w:cs="Calibri"/>
          <w:sz w:val="22"/>
          <w:szCs w:val="22"/>
        </w:rPr>
        <w:t xml:space="preserve"> </w:t>
      </w:r>
      <w:r w:rsidR="000C0209">
        <w:rPr>
          <w:rFonts w:ascii="Helvetica" w:hAnsi="Helvetica" w:cs="Calibri"/>
          <w:sz w:val="22"/>
          <w:szCs w:val="22"/>
        </w:rPr>
        <w:t>1 x 10</w:t>
      </w:r>
      <w:r w:rsidR="000C0209" w:rsidRPr="000C0209">
        <w:rPr>
          <w:rFonts w:ascii="Helvetica" w:hAnsi="Helvetica" w:cs="Calibri"/>
          <w:sz w:val="22"/>
          <w:szCs w:val="22"/>
          <w:vertAlign w:val="superscript"/>
        </w:rPr>
        <w:t>3</w:t>
      </w:r>
      <w:r w:rsidR="00682F87" w:rsidRPr="001D3484">
        <w:rPr>
          <w:rFonts w:ascii="Helvetica" w:hAnsi="Helvetica" w:cs="Calibri"/>
          <w:sz w:val="22"/>
          <w:szCs w:val="22"/>
        </w:rPr>
        <w:t xml:space="preserve"> cells</w:t>
      </w:r>
      <w:r w:rsidR="001D3484" w:rsidRPr="001D3484">
        <w:rPr>
          <w:rFonts w:ascii="Helvetica" w:hAnsi="Helvetica" w:cs="Calibri"/>
          <w:sz w:val="22"/>
          <w:szCs w:val="22"/>
        </w:rPr>
        <w:t xml:space="preserve"> in</w:t>
      </w:r>
      <w:r w:rsidR="00682F87" w:rsidRPr="001D3484">
        <w:rPr>
          <w:rFonts w:ascii="Helvetica" w:hAnsi="Helvetica" w:cs="Calibri"/>
          <w:sz w:val="22"/>
          <w:szCs w:val="22"/>
        </w:rPr>
        <w:t xml:space="preserve"> 100 </w:t>
      </w:r>
      <w:r w:rsidR="000C0209">
        <w:rPr>
          <w:rFonts w:ascii="Helvetica" w:hAnsi="Helvetica" w:cs="Helvetica"/>
          <w:sz w:val="22"/>
          <w:szCs w:val="22"/>
        </w:rPr>
        <w:t>microliters of</w:t>
      </w:r>
      <w:r w:rsidR="001D3484" w:rsidRPr="001D3484">
        <w:rPr>
          <w:rFonts w:ascii="Helvetica" w:hAnsi="Helvetica" w:cs="Calibri"/>
          <w:sz w:val="22"/>
          <w:szCs w:val="22"/>
        </w:rPr>
        <w:t xml:space="preserve"> fresh PBS</w:t>
      </w:r>
      <w:r w:rsidR="000508E5" w:rsidRPr="000C0209">
        <w:rPr>
          <w:rFonts w:ascii="Helvetica" w:hAnsi="Helvetica" w:cs="Calibri"/>
          <w:b/>
          <w:sz w:val="22"/>
          <w:szCs w:val="22"/>
        </w:rPr>
        <w:t xml:space="preserve"> [</w:t>
      </w:r>
      <w:r w:rsidRPr="001D3484">
        <w:rPr>
          <w:rFonts w:ascii="Helvetica" w:hAnsi="Helvetica" w:cs="Calibri"/>
          <w:b/>
          <w:sz w:val="22"/>
          <w:szCs w:val="22"/>
        </w:rPr>
        <w:t>1</w:t>
      </w:r>
      <w:r>
        <w:rPr>
          <w:rFonts w:ascii="Helvetica" w:hAnsi="Helvetica" w:cs="Calibri"/>
          <w:b/>
          <w:sz w:val="22"/>
          <w:szCs w:val="22"/>
        </w:rPr>
        <w:t xml:space="preserve">] </w:t>
      </w:r>
      <w:r>
        <w:rPr>
          <w:rFonts w:ascii="Helvetica" w:hAnsi="Helvetica" w:cs="Calibri"/>
          <w:sz w:val="22"/>
          <w:szCs w:val="22"/>
        </w:rPr>
        <w:t xml:space="preserve">for </w:t>
      </w:r>
      <w:proofErr w:type="spellStart"/>
      <w:r>
        <w:rPr>
          <w:rFonts w:ascii="Helvetica" w:hAnsi="Helvetica" w:cs="Calibri"/>
          <w:sz w:val="22"/>
          <w:szCs w:val="22"/>
        </w:rPr>
        <w:t>cytocentrifuge</w:t>
      </w:r>
      <w:proofErr w:type="spellEnd"/>
      <w:r>
        <w:rPr>
          <w:rFonts w:ascii="Helvetica" w:hAnsi="Helvetica" w:cs="Calibri"/>
          <w:sz w:val="22"/>
          <w:szCs w:val="22"/>
        </w:rPr>
        <w:t xml:space="preserve"> onto a glass slide </w:t>
      </w:r>
      <w:r>
        <w:rPr>
          <w:rFonts w:ascii="Helvetica" w:hAnsi="Helvetica" w:cs="Calibri"/>
          <w:b/>
          <w:sz w:val="22"/>
          <w:szCs w:val="22"/>
        </w:rPr>
        <w:t>[2]</w:t>
      </w:r>
      <w:r>
        <w:rPr>
          <w:rFonts w:ascii="Helvetica" w:hAnsi="Helvetica" w:cs="Calibri"/>
          <w:sz w:val="22"/>
          <w:szCs w:val="22"/>
        </w:rPr>
        <w:t>.</w:t>
      </w:r>
    </w:p>
    <w:p w14:paraId="2BC6226A" w14:textId="77777777" w:rsidR="00CA4212" w:rsidRDefault="00CA4212" w:rsidP="00CA4212">
      <w:pPr>
        <w:pStyle w:val="ListParagraph"/>
        <w:ind w:left="1080"/>
        <w:jc w:val="both"/>
        <w:rPr>
          <w:rFonts w:ascii="Helvetica" w:hAnsi="Helvetica" w:cs="Calibri"/>
          <w:sz w:val="22"/>
          <w:szCs w:val="22"/>
        </w:rPr>
      </w:pPr>
    </w:p>
    <w:p w14:paraId="1F810280" w14:textId="28F363AF" w:rsidR="00CA4212" w:rsidRDefault="00CA4212" w:rsidP="00CA4212">
      <w:pPr>
        <w:pStyle w:val="ListParagraph"/>
        <w:numPr>
          <w:ilvl w:val="2"/>
          <w:numId w:val="12"/>
        </w:numPr>
        <w:jc w:val="both"/>
        <w:rPr>
          <w:rFonts w:ascii="Helvetica" w:hAnsi="Helvetica" w:cs="Calibri"/>
          <w:sz w:val="22"/>
          <w:szCs w:val="22"/>
        </w:rPr>
      </w:pPr>
      <w:r>
        <w:rPr>
          <w:rFonts w:ascii="Helvetica" w:hAnsi="Helvetica" w:cs="Calibri"/>
          <w:sz w:val="22"/>
          <w:szCs w:val="22"/>
        </w:rPr>
        <w:t>CU: Shot of pellet if visible, then PBS being added to cells, with PBS container label visible in frame</w:t>
      </w:r>
    </w:p>
    <w:p w14:paraId="1C43FD61" w14:textId="71162A88" w:rsidR="00CA4212" w:rsidRPr="00B8787C" w:rsidRDefault="00CA4212" w:rsidP="00CA4212">
      <w:pPr>
        <w:pStyle w:val="ListParagraph"/>
        <w:numPr>
          <w:ilvl w:val="2"/>
          <w:numId w:val="12"/>
        </w:numPr>
        <w:jc w:val="both"/>
        <w:rPr>
          <w:rFonts w:ascii="Helvetica" w:hAnsi="Helvetica" w:cs="Calibri"/>
          <w:sz w:val="22"/>
          <w:szCs w:val="22"/>
        </w:rPr>
      </w:pPr>
      <w:r>
        <w:rPr>
          <w:rFonts w:ascii="Helvetica" w:hAnsi="Helvetica" w:cs="Calibri"/>
          <w:sz w:val="22"/>
          <w:szCs w:val="22"/>
        </w:rPr>
        <w:t xml:space="preserve">CU: Cells being added to </w:t>
      </w:r>
      <w:proofErr w:type="spellStart"/>
      <w:r>
        <w:rPr>
          <w:rFonts w:ascii="Helvetica" w:hAnsi="Helvetica" w:cs="Calibri"/>
          <w:sz w:val="22"/>
          <w:szCs w:val="22"/>
        </w:rPr>
        <w:t>cytocentrifuge</w:t>
      </w:r>
      <w:proofErr w:type="spellEnd"/>
      <w:r>
        <w:rPr>
          <w:rFonts w:ascii="Helvetica" w:hAnsi="Helvetica" w:cs="Calibri"/>
          <w:sz w:val="22"/>
          <w:szCs w:val="22"/>
        </w:rPr>
        <w:t xml:space="preserve"> funnel</w:t>
      </w:r>
    </w:p>
    <w:p w14:paraId="179A1CB3" w14:textId="77777777" w:rsidR="003358B8" w:rsidRPr="00B8787C" w:rsidRDefault="003358B8" w:rsidP="003358B8">
      <w:pPr>
        <w:pStyle w:val="ListParagraph"/>
        <w:ind w:left="0"/>
        <w:jc w:val="both"/>
        <w:rPr>
          <w:rFonts w:ascii="Helvetica" w:hAnsi="Helvetica" w:cs="Calibri"/>
          <w:sz w:val="22"/>
          <w:szCs w:val="22"/>
        </w:rPr>
      </w:pPr>
    </w:p>
    <w:p w14:paraId="0D55E461" w14:textId="2E972EE7" w:rsidR="00A362AE" w:rsidRDefault="00A362AE" w:rsidP="003358B8">
      <w:pPr>
        <w:pStyle w:val="ListParagraph"/>
        <w:numPr>
          <w:ilvl w:val="1"/>
          <w:numId w:val="12"/>
        </w:numPr>
        <w:jc w:val="both"/>
        <w:rPr>
          <w:rFonts w:ascii="Helvetica" w:hAnsi="Helvetica" w:cs="Calibri"/>
          <w:sz w:val="22"/>
          <w:szCs w:val="22"/>
        </w:rPr>
      </w:pPr>
      <w:r>
        <w:rPr>
          <w:rFonts w:ascii="Helvetica" w:hAnsi="Helvetica" w:cs="Calibri"/>
          <w:sz w:val="22"/>
          <w:szCs w:val="22"/>
        </w:rPr>
        <w:t>Then d</w:t>
      </w:r>
      <w:r w:rsidR="003358B8" w:rsidRPr="00361F89">
        <w:rPr>
          <w:rFonts w:ascii="Helvetica" w:hAnsi="Helvetica" w:cs="Calibri"/>
          <w:sz w:val="22"/>
          <w:szCs w:val="22"/>
        </w:rPr>
        <w:t xml:space="preserve">ifferentially stain the </w:t>
      </w:r>
      <w:proofErr w:type="spellStart"/>
      <w:r w:rsidR="003358B8" w:rsidRPr="00361F89">
        <w:rPr>
          <w:rFonts w:ascii="Helvetica" w:hAnsi="Helvetica" w:cs="Calibri"/>
          <w:sz w:val="22"/>
          <w:szCs w:val="22"/>
        </w:rPr>
        <w:t>cytos</w:t>
      </w:r>
      <w:r>
        <w:rPr>
          <w:rFonts w:ascii="Helvetica" w:hAnsi="Helvetica" w:cs="Calibri"/>
          <w:sz w:val="22"/>
          <w:szCs w:val="22"/>
        </w:rPr>
        <w:t>pu</w:t>
      </w:r>
      <w:r w:rsidR="003358B8" w:rsidRPr="00361F89">
        <w:rPr>
          <w:rFonts w:ascii="Helvetica" w:hAnsi="Helvetica" w:cs="Calibri"/>
          <w:sz w:val="22"/>
          <w:szCs w:val="22"/>
        </w:rPr>
        <w:t>n</w:t>
      </w:r>
      <w:proofErr w:type="spellEnd"/>
      <w:r w:rsidR="003358B8" w:rsidRPr="00361F89">
        <w:rPr>
          <w:rFonts w:ascii="Helvetica" w:hAnsi="Helvetica" w:cs="Calibri"/>
          <w:sz w:val="22"/>
          <w:szCs w:val="22"/>
        </w:rPr>
        <w:t xml:space="preserve"> slides for alveolar macrophages, neutrophils, and lymphocytes according to </w:t>
      </w:r>
      <w:r>
        <w:rPr>
          <w:rFonts w:ascii="Helvetica" w:hAnsi="Helvetica" w:cs="Calibri"/>
          <w:sz w:val="22"/>
          <w:szCs w:val="22"/>
        </w:rPr>
        <w:t xml:space="preserve">standard histochemical protocols </w:t>
      </w:r>
      <w:r>
        <w:rPr>
          <w:rFonts w:ascii="Helvetica" w:hAnsi="Helvetica" w:cs="Calibri"/>
          <w:b/>
          <w:sz w:val="22"/>
          <w:szCs w:val="22"/>
        </w:rPr>
        <w:t>[1]</w:t>
      </w:r>
      <w:r>
        <w:rPr>
          <w:rFonts w:ascii="Helvetica" w:hAnsi="Helvetica" w:cs="Calibri"/>
          <w:sz w:val="22"/>
          <w:szCs w:val="22"/>
        </w:rPr>
        <w:t xml:space="preserve"> and randomly select 100 alveolar macrophages to quantify the percentage of </w:t>
      </w:r>
      <w:r w:rsidR="004903B5" w:rsidRPr="00727099">
        <w:rPr>
          <w:rFonts w:ascii="Helvetica" w:hAnsi="Helvetica" w:cs="Calibri"/>
          <w:color w:val="FF0000"/>
          <w:sz w:val="22"/>
          <w:szCs w:val="22"/>
        </w:rPr>
        <w:t>cells that</w:t>
      </w:r>
      <w:r w:rsidR="004903B5">
        <w:rPr>
          <w:rFonts w:ascii="Helvetica" w:hAnsi="Helvetica" w:cs="Calibri"/>
          <w:sz w:val="22"/>
          <w:szCs w:val="22"/>
        </w:rPr>
        <w:t xml:space="preserve"> </w:t>
      </w:r>
      <w:proofErr w:type="spellStart"/>
      <w:r>
        <w:rPr>
          <w:rFonts w:ascii="Helvetica" w:hAnsi="Helvetica" w:cs="Calibri"/>
          <w:sz w:val="22"/>
          <w:szCs w:val="22"/>
        </w:rPr>
        <w:t>phagocytosed</w:t>
      </w:r>
      <w:proofErr w:type="spellEnd"/>
      <w:r>
        <w:rPr>
          <w:rFonts w:ascii="Helvetica" w:hAnsi="Helvetica" w:cs="Calibri"/>
          <w:sz w:val="22"/>
          <w:szCs w:val="22"/>
        </w:rPr>
        <w:t xml:space="preserve"> bacteria </w:t>
      </w:r>
      <w:r>
        <w:rPr>
          <w:rFonts w:ascii="Helvetica" w:hAnsi="Helvetica" w:cs="Calibri"/>
          <w:b/>
          <w:sz w:val="22"/>
          <w:szCs w:val="22"/>
        </w:rPr>
        <w:t>[2]</w:t>
      </w:r>
      <w:r w:rsidR="003358B8" w:rsidRPr="00B8787C">
        <w:rPr>
          <w:rFonts w:ascii="Helvetica" w:hAnsi="Helvetica" w:cs="Calibri"/>
          <w:sz w:val="22"/>
          <w:szCs w:val="22"/>
        </w:rPr>
        <w:t>.</w:t>
      </w:r>
    </w:p>
    <w:p w14:paraId="7E11FEA1" w14:textId="77777777" w:rsidR="00A362AE" w:rsidRDefault="00A362AE" w:rsidP="00A362AE">
      <w:pPr>
        <w:pStyle w:val="ListParagraph"/>
        <w:ind w:left="1080"/>
        <w:jc w:val="both"/>
        <w:rPr>
          <w:rFonts w:ascii="Helvetica" w:hAnsi="Helvetica" w:cs="Calibri"/>
          <w:sz w:val="22"/>
          <w:szCs w:val="22"/>
        </w:rPr>
      </w:pPr>
    </w:p>
    <w:p w14:paraId="6457A226" w14:textId="77777777" w:rsidR="00A362AE" w:rsidRDefault="00A362AE" w:rsidP="00A362AE">
      <w:pPr>
        <w:pStyle w:val="ListParagraph"/>
        <w:numPr>
          <w:ilvl w:val="2"/>
          <w:numId w:val="12"/>
        </w:numPr>
        <w:jc w:val="both"/>
        <w:rPr>
          <w:rFonts w:ascii="Helvetica" w:hAnsi="Helvetica" w:cs="Calibri"/>
          <w:sz w:val="22"/>
          <w:szCs w:val="22"/>
        </w:rPr>
      </w:pPr>
      <w:r>
        <w:rPr>
          <w:rFonts w:ascii="Helvetica" w:hAnsi="Helvetica" w:cs="Calibri"/>
          <w:sz w:val="22"/>
          <w:szCs w:val="22"/>
        </w:rPr>
        <w:t>MED: Talent adding stain to slide, with stain container visible in frame</w:t>
      </w:r>
    </w:p>
    <w:p w14:paraId="0BA3D2AA" w14:textId="574530A6" w:rsidR="003358B8" w:rsidRPr="00A362AE" w:rsidRDefault="00A362AE" w:rsidP="00A362AE">
      <w:pPr>
        <w:pStyle w:val="ListParagraph"/>
        <w:numPr>
          <w:ilvl w:val="2"/>
          <w:numId w:val="12"/>
        </w:numPr>
        <w:jc w:val="both"/>
        <w:rPr>
          <w:rFonts w:ascii="Helvetica" w:hAnsi="Helvetica" w:cs="Calibri"/>
          <w:sz w:val="22"/>
          <w:szCs w:val="22"/>
        </w:rPr>
      </w:pPr>
      <w:r>
        <w:rPr>
          <w:rFonts w:ascii="Helvetica" w:hAnsi="Helvetica" w:cs="Calibri"/>
          <w:sz w:val="22"/>
          <w:szCs w:val="22"/>
        </w:rPr>
        <w:t>MED: Talent at microscope, counting cells</w:t>
      </w:r>
      <w:r w:rsidR="003358B8" w:rsidRPr="00B8787C">
        <w:rPr>
          <w:rFonts w:ascii="Helvetica" w:hAnsi="Helvetica" w:cs="Calibri"/>
          <w:sz w:val="22"/>
          <w:szCs w:val="22"/>
        </w:rPr>
        <w:t xml:space="preserve"> </w:t>
      </w:r>
    </w:p>
    <w:p w14:paraId="674BDEF5" w14:textId="77777777" w:rsidR="003358B8" w:rsidRPr="00B8787C" w:rsidRDefault="003358B8" w:rsidP="003358B8">
      <w:pPr>
        <w:rPr>
          <w:rFonts w:ascii="Helvetica" w:hAnsi="Helvetica"/>
          <w:sz w:val="22"/>
          <w:szCs w:val="22"/>
        </w:rPr>
      </w:pPr>
    </w:p>
    <w:p w14:paraId="3437AF73" w14:textId="77777777" w:rsidR="000C0209" w:rsidRDefault="003358B8" w:rsidP="000C0209">
      <w:pPr>
        <w:pStyle w:val="ListParagraph"/>
        <w:numPr>
          <w:ilvl w:val="0"/>
          <w:numId w:val="12"/>
        </w:numPr>
        <w:jc w:val="both"/>
        <w:rPr>
          <w:rFonts w:ascii="Helvetica" w:hAnsi="Helvetica" w:cs="Calibri"/>
          <w:b/>
          <w:sz w:val="22"/>
          <w:szCs w:val="22"/>
        </w:rPr>
      </w:pPr>
      <w:r w:rsidRPr="00B8787C">
        <w:rPr>
          <w:rFonts w:ascii="Helvetica" w:hAnsi="Helvetica" w:cs="Calibri"/>
          <w:b/>
          <w:i/>
          <w:sz w:val="22"/>
          <w:szCs w:val="22"/>
        </w:rPr>
        <w:t>In Vivo</w:t>
      </w:r>
      <w:r w:rsidRPr="00B8787C">
        <w:rPr>
          <w:rFonts w:ascii="Helvetica" w:hAnsi="Helvetica" w:cs="Calibri"/>
          <w:b/>
          <w:sz w:val="22"/>
          <w:szCs w:val="22"/>
        </w:rPr>
        <w:t xml:space="preserve"> Bacteria </w:t>
      </w:r>
      <w:r w:rsidR="00EB16B9">
        <w:rPr>
          <w:rFonts w:ascii="Helvetica" w:hAnsi="Helvetica" w:cs="Calibri"/>
          <w:b/>
          <w:sz w:val="22"/>
          <w:szCs w:val="22"/>
        </w:rPr>
        <w:t>Clearance</w:t>
      </w:r>
    </w:p>
    <w:p w14:paraId="18F06903" w14:textId="77777777" w:rsidR="000C0209" w:rsidRPr="000C0209" w:rsidRDefault="000C0209" w:rsidP="000C0209">
      <w:pPr>
        <w:pStyle w:val="ListParagraph"/>
        <w:ind w:left="1080"/>
        <w:jc w:val="both"/>
        <w:rPr>
          <w:rFonts w:ascii="Helvetica" w:hAnsi="Helvetica" w:cs="Calibri"/>
          <w:b/>
          <w:sz w:val="22"/>
          <w:szCs w:val="22"/>
        </w:rPr>
      </w:pPr>
    </w:p>
    <w:p w14:paraId="7B13E579" w14:textId="09FD85B0" w:rsidR="000C0209" w:rsidRDefault="00EB16B9" w:rsidP="000C0209">
      <w:pPr>
        <w:pStyle w:val="ListParagraph"/>
        <w:numPr>
          <w:ilvl w:val="1"/>
          <w:numId w:val="12"/>
        </w:numPr>
        <w:jc w:val="both"/>
        <w:rPr>
          <w:rFonts w:ascii="Helvetica" w:hAnsi="Helvetica" w:cs="Calibri"/>
          <w:sz w:val="22"/>
          <w:szCs w:val="22"/>
        </w:rPr>
      </w:pPr>
      <w:r w:rsidRPr="000C0209">
        <w:rPr>
          <w:rFonts w:ascii="Helvetica" w:hAnsi="Helvetica" w:cs="Calibri"/>
          <w:sz w:val="22"/>
          <w:szCs w:val="22"/>
        </w:rPr>
        <w:t xml:space="preserve">In the first </w:t>
      </w:r>
      <w:r w:rsidRPr="000C0209">
        <w:rPr>
          <w:rFonts w:ascii="Helvetica" w:hAnsi="Helvetica" w:cs="Calibri"/>
          <w:i/>
          <w:sz w:val="22"/>
          <w:szCs w:val="22"/>
        </w:rPr>
        <w:t>in vivo</w:t>
      </w:r>
      <w:r w:rsidRPr="000C0209">
        <w:rPr>
          <w:rFonts w:ascii="Helvetica" w:hAnsi="Helvetica" w:cs="Calibri"/>
          <w:sz w:val="22"/>
          <w:szCs w:val="22"/>
        </w:rPr>
        <w:t xml:space="preserve"> bacteria clearance trial, </w:t>
      </w:r>
      <w:proofErr w:type="spellStart"/>
      <w:r w:rsidR="003358B8" w:rsidRPr="000C0209">
        <w:rPr>
          <w:rFonts w:ascii="Helvetica" w:hAnsi="Helvetica" w:cs="Calibri"/>
          <w:sz w:val="22"/>
          <w:szCs w:val="22"/>
        </w:rPr>
        <w:t>intratracheally</w:t>
      </w:r>
      <w:proofErr w:type="spellEnd"/>
      <w:r w:rsidR="003358B8" w:rsidRPr="000C0209">
        <w:rPr>
          <w:rFonts w:ascii="Helvetica" w:hAnsi="Helvetica" w:cs="Calibri"/>
          <w:sz w:val="22"/>
          <w:szCs w:val="22"/>
        </w:rPr>
        <w:t xml:space="preserve"> inject a </w:t>
      </w:r>
      <w:proofErr w:type="spellStart"/>
      <w:r w:rsidR="003358B8" w:rsidRPr="000C0209">
        <w:rPr>
          <w:rFonts w:ascii="Helvetica" w:hAnsi="Helvetica" w:cs="Calibri"/>
          <w:sz w:val="22"/>
          <w:szCs w:val="22"/>
        </w:rPr>
        <w:t>sublethal</w:t>
      </w:r>
      <w:proofErr w:type="spellEnd"/>
      <w:r w:rsidR="003358B8" w:rsidRPr="000C0209">
        <w:rPr>
          <w:rFonts w:ascii="Helvetica" w:hAnsi="Helvetica" w:cs="Calibri"/>
          <w:sz w:val="22"/>
          <w:szCs w:val="22"/>
        </w:rPr>
        <w:t xml:space="preserve"> dose </w:t>
      </w:r>
      <w:r w:rsidRPr="000C0209">
        <w:rPr>
          <w:rFonts w:ascii="Helvetica" w:hAnsi="Helvetica" w:cs="Calibri"/>
          <w:b/>
          <w:sz w:val="22"/>
          <w:szCs w:val="22"/>
        </w:rPr>
        <w:t>[1]</w:t>
      </w:r>
      <w:r w:rsidRPr="000C0209">
        <w:rPr>
          <w:rFonts w:ascii="Helvetica" w:hAnsi="Helvetica" w:cs="Calibri"/>
          <w:sz w:val="22"/>
          <w:szCs w:val="22"/>
        </w:rPr>
        <w:t xml:space="preserve"> </w:t>
      </w:r>
      <w:r w:rsidR="003358B8" w:rsidRPr="000C0209">
        <w:rPr>
          <w:rFonts w:ascii="Helvetica" w:hAnsi="Helvetica" w:cs="Calibri"/>
          <w:sz w:val="22"/>
          <w:szCs w:val="22"/>
        </w:rPr>
        <w:t xml:space="preserve">of </w:t>
      </w:r>
      <w:r w:rsidRPr="000C0209">
        <w:rPr>
          <w:rFonts w:ascii="Helvetica" w:hAnsi="Helvetica" w:cs="Calibri"/>
          <w:sz w:val="22"/>
          <w:szCs w:val="22"/>
        </w:rPr>
        <w:t xml:space="preserve">approximately </w:t>
      </w:r>
      <w:r w:rsidR="003358B8" w:rsidRPr="000C0209">
        <w:rPr>
          <w:rFonts w:ascii="Helvetica" w:hAnsi="Helvetica" w:cs="Calibri"/>
          <w:sz w:val="22"/>
          <w:szCs w:val="22"/>
        </w:rPr>
        <w:t>2.5</w:t>
      </w:r>
      <w:r w:rsidR="00FC2E7F" w:rsidRPr="000C0209">
        <w:rPr>
          <w:rFonts w:ascii="Helvetica" w:hAnsi="Helvetica" w:cs="Calibri"/>
          <w:sz w:val="22"/>
          <w:szCs w:val="22"/>
        </w:rPr>
        <w:t>-5</w:t>
      </w:r>
      <w:r w:rsidR="003358B8" w:rsidRPr="000C0209">
        <w:rPr>
          <w:rFonts w:ascii="Helvetica" w:hAnsi="Helvetica" w:cs="Calibri"/>
          <w:sz w:val="22"/>
          <w:szCs w:val="22"/>
        </w:rPr>
        <w:t xml:space="preserve"> x 10</w:t>
      </w:r>
      <w:r w:rsidR="003358B8" w:rsidRPr="000C0209">
        <w:rPr>
          <w:rFonts w:ascii="Helvetica" w:hAnsi="Helvetica" w:cs="Calibri"/>
          <w:sz w:val="22"/>
          <w:szCs w:val="22"/>
          <w:vertAlign w:val="superscript"/>
        </w:rPr>
        <w:t>5</w:t>
      </w:r>
      <w:r w:rsidR="003358B8" w:rsidRPr="000C0209">
        <w:rPr>
          <w:rFonts w:ascii="Helvetica" w:hAnsi="Helvetica" w:cs="Calibri"/>
          <w:sz w:val="22"/>
          <w:szCs w:val="22"/>
        </w:rPr>
        <w:t xml:space="preserve"> </w:t>
      </w:r>
      <w:r w:rsidRPr="000C0209">
        <w:rPr>
          <w:rFonts w:ascii="Helvetica" w:hAnsi="Helvetica" w:cs="Calibri"/>
          <w:sz w:val="22"/>
          <w:szCs w:val="22"/>
        </w:rPr>
        <w:t>colony forming units</w:t>
      </w:r>
      <w:r w:rsidR="003358B8" w:rsidRPr="000C0209">
        <w:rPr>
          <w:rFonts w:ascii="Helvetica" w:hAnsi="Helvetica" w:cs="Calibri"/>
          <w:sz w:val="22"/>
          <w:szCs w:val="22"/>
        </w:rPr>
        <w:t>/m</w:t>
      </w:r>
      <w:r w:rsidRPr="000C0209">
        <w:rPr>
          <w:rFonts w:ascii="Helvetica" w:hAnsi="Helvetica" w:cs="Calibri"/>
          <w:sz w:val="22"/>
          <w:szCs w:val="22"/>
        </w:rPr>
        <w:t>illiliter of</w:t>
      </w:r>
      <w:r w:rsidR="003358B8" w:rsidRPr="000C0209">
        <w:rPr>
          <w:rFonts w:ascii="Helvetica" w:hAnsi="Helvetica" w:cs="Calibri"/>
          <w:sz w:val="22"/>
          <w:szCs w:val="22"/>
        </w:rPr>
        <w:t xml:space="preserve"> </w:t>
      </w:r>
      <w:r w:rsidR="003358B8" w:rsidRPr="000C0209">
        <w:rPr>
          <w:rFonts w:ascii="Helvetica" w:hAnsi="Helvetica" w:cs="Calibri"/>
          <w:i/>
          <w:sz w:val="22"/>
          <w:szCs w:val="22"/>
        </w:rPr>
        <w:t>P. aeruginosa</w:t>
      </w:r>
      <w:r w:rsidR="003358B8" w:rsidRPr="000C0209">
        <w:rPr>
          <w:rFonts w:ascii="Helvetica" w:hAnsi="Helvetica" w:cs="Calibri"/>
          <w:sz w:val="22"/>
          <w:szCs w:val="22"/>
        </w:rPr>
        <w:t xml:space="preserve"> into anesthetized </w:t>
      </w:r>
      <w:proofErr w:type="gramStart"/>
      <w:r w:rsidR="003358B8" w:rsidRPr="000C0209">
        <w:rPr>
          <w:rFonts w:ascii="Helvetica" w:hAnsi="Helvetica" w:cs="Calibri"/>
          <w:sz w:val="22"/>
          <w:szCs w:val="22"/>
        </w:rPr>
        <w:t>wild-type</w:t>
      </w:r>
      <w:proofErr w:type="gramEnd"/>
      <w:r w:rsidR="003358B8" w:rsidRPr="000C0209">
        <w:rPr>
          <w:rFonts w:ascii="Helvetica" w:hAnsi="Helvetica" w:cs="Calibri"/>
          <w:sz w:val="22"/>
          <w:szCs w:val="22"/>
        </w:rPr>
        <w:t xml:space="preserve"> and </w:t>
      </w:r>
      <w:r w:rsidR="00180E5D" w:rsidRPr="00727099">
        <w:rPr>
          <w:rFonts w:ascii="Helvetica" w:hAnsi="Helvetica" w:cs="Calibri"/>
          <w:color w:val="FF0000"/>
          <w:sz w:val="22"/>
          <w:szCs w:val="22"/>
        </w:rPr>
        <w:t>mutant</w:t>
      </w:r>
      <w:r w:rsidRPr="000C0209">
        <w:rPr>
          <w:rFonts w:ascii="Helvetica" w:hAnsi="Helvetica" w:cs="Calibri"/>
          <w:sz w:val="22"/>
          <w:szCs w:val="22"/>
        </w:rPr>
        <w:t xml:space="preserve"> </w:t>
      </w:r>
      <w:r w:rsidR="003358B8" w:rsidRPr="000C0209">
        <w:rPr>
          <w:rFonts w:ascii="Helvetica" w:hAnsi="Helvetica" w:cs="Calibri"/>
          <w:sz w:val="22"/>
          <w:szCs w:val="22"/>
        </w:rPr>
        <w:t>mice</w:t>
      </w:r>
      <w:r w:rsidRPr="000C0209">
        <w:rPr>
          <w:rFonts w:ascii="Helvetica" w:hAnsi="Helvetica" w:cs="Calibri"/>
          <w:sz w:val="22"/>
          <w:szCs w:val="22"/>
        </w:rPr>
        <w:t xml:space="preserve"> </w:t>
      </w:r>
      <w:r w:rsidRPr="000C0209">
        <w:rPr>
          <w:rFonts w:ascii="Helvetica" w:hAnsi="Helvetica" w:cs="Calibri"/>
          <w:b/>
          <w:sz w:val="22"/>
          <w:szCs w:val="22"/>
        </w:rPr>
        <w:t>[2]</w:t>
      </w:r>
      <w:r w:rsidRPr="000C0209">
        <w:rPr>
          <w:rFonts w:ascii="Helvetica" w:hAnsi="Helvetica" w:cs="Calibri"/>
          <w:sz w:val="22"/>
          <w:szCs w:val="22"/>
        </w:rPr>
        <w:t xml:space="preserve"> and m</w:t>
      </w:r>
      <w:r w:rsidR="003358B8" w:rsidRPr="000C0209">
        <w:rPr>
          <w:rFonts w:ascii="Helvetica" w:hAnsi="Helvetica" w:cs="Calibri"/>
          <w:sz w:val="22"/>
          <w:szCs w:val="22"/>
        </w:rPr>
        <w:t xml:space="preserve">easure the body weight </w:t>
      </w:r>
      <w:r w:rsidRPr="000C0209">
        <w:rPr>
          <w:rFonts w:ascii="Helvetica" w:hAnsi="Helvetica" w:cs="Calibri"/>
          <w:sz w:val="22"/>
          <w:szCs w:val="22"/>
        </w:rPr>
        <w:t xml:space="preserve">of each animal every day </w:t>
      </w:r>
      <w:r w:rsidR="003358B8" w:rsidRPr="000C0209">
        <w:rPr>
          <w:rFonts w:ascii="Helvetica" w:hAnsi="Helvetica" w:cs="Calibri"/>
          <w:sz w:val="22"/>
          <w:szCs w:val="22"/>
        </w:rPr>
        <w:t>for 6 days</w:t>
      </w:r>
      <w:r w:rsidRPr="000C0209">
        <w:rPr>
          <w:rFonts w:ascii="Helvetica" w:hAnsi="Helvetica" w:cs="Calibri"/>
          <w:sz w:val="22"/>
          <w:szCs w:val="22"/>
        </w:rPr>
        <w:t xml:space="preserve"> </w:t>
      </w:r>
      <w:r w:rsidRPr="000C0209">
        <w:rPr>
          <w:rFonts w:ascii="Helvetica" w:hAnsi="Helvetica" w:cs="Calibri"/>
          <w:b/>
          <w:sz w:val="22"/>
          <w:szCs w:val="22"/>
        </w:rPr>
        <w:t>[3]</w:t>
      </w:r>
      <w:r w:rsidR="003358B8" w:rsidRPr="000C0209">
        <w:rPr>
          <w:rFonts w:ascii="Helvetica" w:hAnsi="Helvetica" w:cs="Calibri"/>
          <w:sz w:val="22"/>
          <w:szCs w:val="22"/>
        </w:rPr>
        <w:t>.</w:t>
      </w:r>
    </w:p>
    <w:p w14:paraId="43B36B55" w14:textId="77777777" w:rsidR="000C0209" w:rsidRDefault="000C0209" w:rsidP="000C0209">
      <w:pPr>
        <w:pStyle w:val="ListParagraph"/>
        <w:ind w:left="1368"/>
        <w:jc w:val="both"/>
        <w:rPr>
          <w:rFonts w:ascii="Helvetica" w:hAnsi="Helvetica" w:cs="Calibri"/>
          <w:sz w:val="22"/>
          <w:szCs w:val="22"/>
        </w:rPr>
      </w:pPr>
    </w:p>
    <w:p w14:paraId="40C1A3F2" w14:textId="45575DB9" w:rsidR="00EB16B9" w:rsidRPr="000C0209" w:rsidRDefault="00EB16B9" w:rsidP="000C0209">
      <w:pPr>
        <w:pStyle w:val="ListParagraph"/>
        <w:numPr>
          <w:ilvl w:val="2"/>
          <w:numId w:val="12"/>
        </w:numPr>
        <w:jc w:val="both"/>
        <w:rPr>
          <w:rFonts w:ascii="Helvetica" w:hAnsi="Helvetica" w:cs="Calibri"/>
          <w:sz w:val="22"/>
          <w:szCs w:val="22"/>
        </w:rPr>
      </w:pPr>
      <w:r w:rsidRPr="000C0209">
        <w:rPr>
          <w:rFonts w:ascii="Helvetica" w:hAnsi="Helvetica" w:cs="Calibri"/>
          <w:sz w:val="22"/>
          <w:szCs w:val="22"/>
        </w:rPr>
        <w:t>WIDE: Talent loading syringe, with bacterial culture container visible in frame</w:t>
      </w:r>
    </w:p>
    <w:p w14:paraId="5DEC9864" w14:textId="4998BBCE" w:rsidR="00EB16B9" w:rsidRPr="001D3484" w:rsidRDefault="00EB16B9" w:rsidP="00EB16B9">
      <w:pPr>
        <w:pStyle w:val="ListParagraph"/>
        <w:numPr>
          <w:ilvl w:val="2"/>
          <w:numId w:val="12"/>
        </w:numPr>
        <w:jc w:val="both"/>
        <w:rPr>
          <w:rFonts w:ascii="Helvetica" w:hAnsi="Helvetica" w:cs="Calibri"/>
          <w:sz w:val="22"/>
          <w:szCs w:val="22"/>
        </w:rPr>
      </w:pPr>
      <w:r w:rsidRPr="001D3484">
        <w:rPr>
          <w:rFonts w:ascii="Helvetica" w:hAnsi="Helvetica" w:cs="Calibri"/>
          <w:sz w:val="22"/>
          <w:szCs w:val="22"/>
        </w:rPr>
        <w:t>CU: Mouse being injected</w:t>
      </w:r>
    </w:p>
    <w:p w14:paraId="7475044D" w14:textId="77777777" w:rsidR="000C0209" w:rsidRDefault="00EB16B9" w:rsidP="000C0209">
      <w:pPr>
        <w:pStyle w:val="ListParagraph"/>
        <w:numPr>
          <w:ilvl w:val="2"/>
          <w:numId w:val="12"/>
        </w:numPr>
        <w:jc w:val="both"/>
        <w:rPr>
          <w:rFonts w:ascii="Helvetica" w:hAnsi="Helvetica" w:cs="Helvetica"/>
          <w:sz w:val="22"/>
          <w:szCs w:val="22"/>
        </w:rPr>
      </w:pPr>
      <w:r w:rsidRPr="001D3484">
        <w:rPr>
          <w:rFonts w:ascii="Helvetica" w:hAnsi="Helvetica" w:cs="Calibri"/>
          <w:sz w:val="22"/>
          <w:szCs w:val="22"/>
        </w:rPr>
        <w:t>MED: Talent placing mou</w:t>
      </w:r>
      <w:r w:rsidRPr="006E3D76">
        <w:rPr>
          <w:rFonts w:ascii="Helvetica" w:hAnsi="Helvetica" w:cs="Helvetica"/>
          <w:sz w:val="22"/>
          <w:szCs w:val="22"/>
        </w:rPr>
        <w:t>se into balance</w:t>
      </w:r>
    </w:p>
    <w:p w14:paraId="66B57D06" w14:textId="77777777" w:rsidR="000C0209" w:rsidRPr="000C0209" w:rsidRDefault="000C0209" w:rsidP="000C0209">
      <w:pPr>
        <w:pStyle w:val="ListParagraph"/>
        <w:ind w:left="1080"/>
        <w:jc w:val="both"/>
        <w:rPr>
          <w:rFonts w:ascii="Helvetica" w:hAnsi="Helvetica" w:cs="Helvetica"/>
          <w:sz w:val="22"/>
          <w:szCs w:val="22"/>
        </w:rPr>
      </w:pPr>
    </w:p>
    <w:p w14:paraId="7712B694" w14:textId="5DFE6769" w:rsidR="000C0209" w:rsidRDefault="003358B8" w:rsidP="000C0209">
      <w:pPr>
        <w:pStyle w:val="ListParagraph"/>
        <w:numPr>
          <w:ilvl w:val="1"/>
          <w:numId w:val="12"/>
        </w:numPr>
        <w:tabs>
          <w:tab w:val="clear" w:pos="1080"/>
        </w:tabs>
        <w:jc w:val="both"/>
        <w:rPr>
          <w:rFonts w:ascii="Helvetica" w:hAnsi="Helvetica" w:cs="Helvetica"/>
          <w:sz w:val="22"/>
          <w:szCs w:val="22"/>
        </w:rPr>
      </w:pPr>
      <w:r w:rsidRPr="000C0209">
        <w:rPr>
          <w:rFonts w:ascii="Helvetica" w:hAnsi="Helvetica" w:cs="Helvetica"/>
          <w:sz w:val="22"/>
          <w:szCs w:val="22"/>
        </w:rPr>
        <w:t xml:space="preserve">In </w:t>
      </w:r>
      <w:r w:rsidR="00EB16B9" w:rsidRPr="000C0209">
        <w:rPr>
          <w:rFonts w:ascii="Helvetica" w:hAnsi="Helvetica" w:cs="Helvetica"/>
          <w:sz w:val="22"/>
          <w:szCs w:val="22"/>
        </w:rPr>
        <w:t xml:space="preserve">the </w:t>
      </w:r>
      <w:r w:rsidR="0060118F">
        <w:rPr>
          <w:rFonts w:ascii="Helvetica" w:hAnsi="Helvetica" w:cs="Helvetica"/>
          <w:sz w:val="22"/>
          <w:szCs w:val="22"/>
        </w:rPr>
        <w:t>second</w:t>
      </w:r>
      <w:r w:rsidR="00EB16B9" w:rsidRPr="000C0209">
        <w:rPr>
          <w:rFonts w:ascii="Helvetica" w:hAnsi="Helvetica" w:cs="Helvetica"/>
          <w:sz w:val="22"/>
          <w:szCs w:val="22"/>
        </w:rPr>
        <w:t xml:space="preserve"> trial</w:t>
      </w:r>
      <w:r w:rsidRPr="000C0209">
        <w:rPr>
          <w:rFonts w:ascii="Helvetica" w:hAnsi="Helvetica" w:cs="Helvetica"/>
          <w:sz w:val="22"/>
          <w:szCs w:val="22"/>
        </w:rPr>
        <w:t xml:space="preserve">, inject </w:t>
      </w:r>
      <w:r w:rsidR="00EB16B9" w:rsidRPr="000C0209">
        <w:rPr>
          <w:rFonts w:ascii="Helvetica" w:hAnsi="Helvetica" w:cs="Helvetica"/>
          <w:sz w:val="22"/>
          <w:szCs w:val="22"/>
        </w:rPr>
        <w:t xml:space="preserve">a new set of wild-type and </w:t>
      </w:r>
      <w:r w:rsidR="00180E5D" w:rsidRPr="00727099">
        <w:rPr>
          <w:rFonts w:ascii="Helvetica" w:hAnsi="Helvetica" w:cs="Helvetica"/>
          <w:color w:val="FF0000"/>
          <w:sz w:val="22"/>
          <w:szCs w:val="22"/>
        </w:rPr>
        <w:t>mutant</w:t>
      </w:r>
      <w:r w:rsidR="00180E5D" w:rsidRPr="000C0209">
        <w:rPr>
          <w:rFonts w:ascii="Helvetica" w:hAnsi="Helvetica" w:cs="Helvetica"/>
          <w:sz w:val="22"/>
          <w:szCs w:val="22"/>
        </w:rPr>
        <w:t xml:space="preserve"> </w:t>
      </w:r>
      <w:r w:rsidRPr="000C0209">
        <w:rPr>
          <w:rFonts w:ascii="Helvetica" w:hAnsi="Helvetica" w:cs="Helvetica"/>
          <w:sz w:val="22"/>
          <w:szCs w:val="22"/>
        </w:rPr>
        <w:t>mice with a lethal</w:t>
      </w:r>
      <w:r w:rsidR="00EB16B9" w:rsidRPr="000C0209">
        <w:rPr>
          <w:rFonts w:ascii="Helvetica" w:hAnsi="Helvetica" w:cs="Helvetica"/>
          <w:sz w:val="22"/>
          <w:szCs w:val="22"/>
        </w:rPr>
        <w:t>,</w:t>
      </w:r>
      <w:r w:rsidRPr="000C0209">
        <w:rPr>
          <w:rFonts w:ascii="Helvetica" w:hAnsi="Helvetica" w:cs="Helvetica"/>
          <w:sz w:val="22"/>
          <w:szCs w:val="22"/>
        </w:rPr>
        <w:t xml:space="preserve"> 3 x 10</w:t>
      </w:r>
      <w:r w:rsidRPr="000C0209">
        <w:rPr>
          <w:rFonts w:ascii="Helvetica" w:hAnsi="Helvetica" w:cs="Helvetica"/>
          <w:sz w:val="22"/>
          <w:szCs w:val="22"/>
          <w:vertAlign w:val="superscript"/>
        </w:rPr>
        <w:t>7</w:t>
      </w:r>
      <w:r w:rsidRPr="000C0209">
        <w:rPr>
          <w:rFonts w:ascii="Helvetica" w:hAnsi="Helvetica" w:cs="Helvetica"/>
          <w:sz w:val="22"/>
          <w:szCs w:val="22"/>
        </w:rPr>
        <w:t xml:space="preserve"> </w:t>
      </w:r>
      <w:r w:rsidR="00EB16B9" w:rsidRPr="000C0209">
        <w:rPr>
          <w:rFonts w:ascii="Helvetica" w:hAnsi="Helvetica" w:cs="Helvetica"/>
          <w:sz w:val="22"/>
          <w:szCs w:val="22"/>
        </w:rPr>
        <w:t>colony forming unit</w:t>
      </w:r>
      <w:r w:rsidRPr="000C0209">
        <w:rPr>
          <w:rFonts w:ascii="Helvetica" w:hAnsi="Helvetica" w:cs="Helvetica"/>
          <w:sz w:val="22"/>
          <w:szCs w:val="22"/>
        </w:rPr>
        <w:t>/</w:t>
      </w:r>
      <w:r w:rsidR="00EB16B9" w:rsidRPr="000C0209">
        <w:rPr>
          <w:rFonts w:ascii="Helvetica" w:hAnsi="Helvetica" w:cs="Helvetica"/>
          <w:sz w:val="22"/>
          <w:szCs w:val="22"/>
        </w:rPr>
        <w:t>milliliter dose</w:t>
      </w:r>
      <w:r w:rsidRPr="000C0209">
        <w:rPr>
          <w:rFonts w:ascii="Helvetica" w:hAnsi="Helvetica" w:cs="Helvetica"/>
          <w:sz w:val="22"/>
          <w:szCs w:val="22"/>
        </w:rPr>
        <w:t xml:space="preserve"> of </w:t>
      </w:r>
      <w:r w:rsidRPr="000C0209">
        <w:rPr>
          <w:rFonts w:ascii="Helvetica" w:hAnsi="Helvetica" w:cs="Helvetica"/>
          <w:i/>
          <w:sz w:val="22"/>
          <w:szCs w:val="22"/>
        </w:rPr>
        <w:t xml:space="preserve">P. </w:t>
      </w:r>
      <w:r w:rsidRPr="000C0209">
        <w:rPr>
          <w:rFonts w:ascii="Helvetica" w:hAnsi="Helvetica" w:cs="Helvetica"/>
          <w:bCs/>
          <w:i/>
          <w:sz w:val="22"/>
          <w:szCs w:val="22"/>
        </w:rPr>
        <w:t>aeruginosa</w:t>
      </w:r>
      <w:r w:rsidRPr="000C0209">
        <w:rPr>
          <w:rFonts w:ascii="Helvetica" w:hAnsi="Helvetica" w:cs="Helvetica"/>
          <w:i/>
          <w:sz w:val="22"/>
          <w:szCs w:val="22"/>
        </w:rPr>
        <w:t xml:space="preserve"> </w:t>
      </w:r>
      <w:r w:rsidR="00EB16B9" w:rsidRPr="000C0209">
        <w:rPr>
          <w:rFonts w:ascii="Helvetica" w:hAnsi="Helvetica" w:cs="Helvetica"/>
          <w:b/>
          <w:sz w:val="22"/>
          <w:szCs w:val="22"/>
        </w:rPr>
        <w:t xml:space="preserve">[1] </w:t>
      </w:r>
      <w:r w:rsidRPr="000C0209">
        <w:rPr>
          <w:rFonts w:ascii="Helvetica" w:hAnsi="Helvetica" w:cs="Helvetica"/>
          <w:sz w:val="22"/>
          <w:szCs w:val="22"/>
        </w:rPr>
        <w:t>and record the mortality within 2 days of injection</w:t>
      </w:r>
      <w:r w:rsidR="00EB16B9" w:rsidRPr="000C0209">
        <w:rPr>
          <w:rFonts w:ascii="Helvetica" w:hAnsi="Helvetica" w:cs="Helvetica"/>
          <w:sz w:val="22"/>
          <w:szCs w:val="22"/>
        </w:rPr>
        <w:t xml:space="preserve"> </w:t>
      </w:r>
      <w:r w:rsidR="00EB16B9" w:rsidRPr="000C0209">
        <w:rPr>
          <w:rFonts w:ascii="Helvetica" w:hAnsi="Helvetica" w:cs="Helvetica"/>
          <w:b/>
          <w:sz w:val="22"/>
          <w:szCs w:val="22"/>
        </w:rPr>
        <w:t>[2]</w:t>
      </w:r>
      <w:r w:rsidR="00EB16B9" w:rsidRPr="000C0209">
        <w:rPr>
          <w:rFonts w:ascii="Helvetica" w:hAnsi="Helvetica" w:cs="Helvetica"/>
          <w:sz w:val="22"/>
          <w:szCs w:val="22"/>
        </w:rPr>
        <w:t xml:space="preserve">, collecting the whole-lung tissue at the time of death or two days after the injection for quantification of the lung bacterial burden at peak infection </w:t>
      </w:r>
      <w:r w:rsidR="00EB16B9" w:rsidRPr="000C0209">
        <w:rPr>
          <w:rFonts w:ascii="Helvetica" w:hAnsi="Helvetica" w:cs="Helvetica"/>
          <w:b/>
          <w:sz w:val="22"/>
          <w:szCs w:val="22"/>
        </w:rPr>
        <w:t>[3]</w:t>
      </w:r>
      <w:r w:rsidR="00EB16B9" w:rsidRPr="000C0209">
        <w:rPr>
          <w:rFonts w:ascii="Helvetica" w:hAnsi="Helvetica" w:cs="Helvetica"/>
          <w:sz w:val="22"/>
          <w:szCs w:val="22"/>
        </w:rPr>
        <w:t>.</w:t>
      </w:r>
      <w:r w:rsidR="00E507B9" w:rsidRPr="000C0209">
        <w:rPr>
          <w:rFonts w:ascii="Helvetica" w:hAnsi="Helvetica" w:cs="Helvetica"/>
          <w:sz w:val="22"/>
          <w:szCs w:val="22"/>
        </w:rPr>
        <w:t xml:space="preserve"> </w:t>
      </w:r>
    </w:p>
    <w:p w14:paraId="484A4438" w14:textId="77777777" w:rsidR="000C0209" w:rsidRDefault="000C0209" w:rsidP="000C0209">
      <w:pPr>
        <w:pStyle w:val="ListParagraph"/>
        <w:ind w:left="1368"/>
        <w:jc w:val="both"/>
        <w:rPr>
          <w:rFonts w:ascii="Helvetica" w:hAnsi="Helvetica" w:cs="Helvetica"/>
          <w:sz w:val="22"/>
          <w:szCs w:val="22"/>
        </w:rPr>
      </w:pPr>
    </w:p>
    <w:p w14:paraId="3991D595" w14:textId="71E67E31" w:rsidR="000C0209" w:rsidRDefault="00EB16B9" w:rsidP="000C0209">
      <w:pPr>
        <w:pStyle w:val="ListParagraph"/>
        <w:numPr>
          <w:ilvl w:val="2"/>
          <w:numId w:val="12"/>
        </w:numPr>
        <w:jc w:val="both"/>
        <w:rPr>
          <w:rFonts w:ascii="Helvetica" w:hAnsi="Helvetica" w:cs="Helvetica"/>
          <w:sz w:val="22"/>
          <w:szCs w:val="22"/>
        </w:rPr>
      </w:pPr>
      <w:r w:rsidRPr="000C0209">
        <w:rPr>
          <w:rFonts w:ascii="Helvetica" w:hAnsi="Helvetica" w:cs="Helvetica"/>
          <w:sz w:val="22"/>
          <w:szCs w:val="22"/>
        </w:rPr>
        <w:t>CU: Mouse being injected</w:t>
      </w:r>
      <w:r w:rsidR="0060118F">
        <w:rPr>
          <w:rFonts w:ascii="Helvetica" w:hAnsi="Helvetica" w:cs="Helvetica"/>
          <w:sz w:val="22"/>
          <w:szCs w:val="22"/>
        </w:rPr>
        <w:t xml:space="preserve"> </w:t>
      </w:r>
    </w:p>
    <w:p w14:paraId="296AB75E" w14:textId="77777777" w:rsidR="000C0209" w:rsidRPr="000C0209" w:rsidRDefault="00EB16B9" w:rsidP="000C0209">
      <w:pPr>
        <w:pStyle w:val="ListParagraph"/>
        <w:numPr>
          <w:ilvl w:val="2"/>
          <w:numId w:val="12"/>
        </w:numPr>
        <w:jc w:val="both"/>
        <w:rPr>
          <w:rFonts w:ascii="Helvetica" w:hAnsi="Helvetica" w:cs="Helvetica"/>
          <w:sz w:val="22"/>
          <w:szCs w:val="22"/>
        </w:rPr>
      </w:pPr>
      <w:r w:rsidRPr="000C0209">
        <w:rPr>
          <w:rFonts w:ascii="Helvetica" w:eastAsiaTheme="minorHAnsi" w:hAnsi="Helvetica" w:cs="Helvetica"/>
          <w:sz w:val="22"/>
          <w:szCs w:val="22"/>
        </w:rPr>
        <w:t xml:space="preserve">MED: Talent writing down </w:t>
      </w:r>
      <w:r w:rsidRPr="000C0209">
        <w:rPr>
          <w:rFonts w:ascii="Helvetica" w:eastAsiaTheme="minorHAnsi" w:hAnsi="Helvetica" w:cs="Calibri"/>
          <w:sz w:val="22"/>
          <w:szCs w:val="22"/>
        </w:rPr>
        <w:t xml:space="preserve">mortality in lab notebook with mouse cage visible in frame or similar representative shot </w:t>
      </w:r>
      <w:r w:rsidRPr="000C0209">
        <w:rPr>
          <w:rFonts w:ascii="Helvetica" w:eastAsiaTheme="minorHAnsi" w:hAnsi="Helvetica" w:cs="Calibri"/>
          <w:i/>
          <w:color w:val="4472C4" w:themeColor="accent1"/>
          <w:sz w:val="22"/>
          <w:szCs w:val="22"/>
        </w:rPr>
        <w:t>Videographer: No mouse in shot</w:t>
      </w:r>
    </w:p>
    <w:p w14:paraId="1DD916D2" w14:textId="26BF6E75" w:rsidR="000C0209" w:rsidRPr="000C0209" w:rsidRDefault="00EB16B9" w:rsidP="000C0209">
      <w:pPr>
        <w:pStyle w:val="ListParagraph"/>
        <w:numPr>
          <w:ilvl w:val="2"/>
          <w:numId w:val="12"/>
        </w:numPr>
        <w:jc w:val="both"/>
        <w:rPr>
          <w:rFonts w:ascii="Helvetica" w:hAnsi="Helvetica" w:cs="Helvetica"/>
          <w:sz w:val="22"/>
          <w:szCs w:val="22"/>
        </w:rPr>
      </w:pPr>
      <w:r w:rsidRPr="000C0209">
        <w:rPr>
          <w:rFonts w:ascii="Helvetica" w:eastAsiaTheme="minorHAnsi" w:hAnsi="Helvetica" w:cs="Calibri"/>
          <w:sz w:val="22"/>
          <w:szCs w:val="22"/>
        </w:rPr>
        <w:t>CU: Lungs being placed into PBS</w:t>
      </w:r>
      <w:r w:rsidR="00FC2E7F" w:rsidRPr="000C0209">
        <w:rPr>
          <w:rFonts w:ascii="Helvetica" w:eastAsiaTheme="minorHAnsi" w:hAnsi="Helvetica" w:cs="Calibri"/>
          <w:sz w:val="22"/>
          <w:szCs w:val="22"/>
        </w:rPr>
        <w:t xml:space="preserve"> or similar</w:t>
      </w:r>
      <w:r w:rsidRPr="000C0209">
        <w:rPr>
          <w:rFonts w:ascii="Helvetica" w:eastAsiaTheme="minorHAnsi" w:hAnsi="Helvetica" w:cs="Calibri"/>
          <w:sz w:val="22"/>
          <w:szCs w:val="22"/>
        </w:rPr>
        <w:t xml:space="preserve"> </w:t>
      </w:r>
      <w:r w:rsidRPr="000C0209">
        <w:rPr>
          <w:rFonts w:ascii="Helvetica" w:eastAsiaTheme="minorHAnsi" w:hAnsi="Helvetica" w:cs="Calibri"/>
          <w:i/>
          <w:color w:val="4472C4" w:themeColor="accent1"/>
          <w:sz w:val="22"/>
          <w:szCs w:val="22"/>
        </w:rPr>
        <w:t>Videographer: No mouse in shot</w:t>
      </w:r>
    </w:p>
    <w:p w14:paraId="2A7E30E4" w14:textId="77777777" w:rsidR="000C0209" w:rsidRPr="000C0209" w:rsidRDefault="000C0209" w:rsidP="000C0209">
      <w:pPr>
        <w:pStyle w:val="ListParagraph"/>
        <w:ind w:left="1080"/>
        <w:jc w:val="both"/>
        <w:rPr>
          <w:rFonts w:ascii="Helvetica" w:hAnsi="Helvetica" w:cs="Helvetica"/>
          <w:sz w:val="22"/>
          <w:szCs w:val="22"/>
        </w:rPr>
      </w:pPr>
    </w:p>
    <w:p w14:paraId="55F4D092" w14:textId="27BD3C99" w:rsidR="000C0209" w:rsidRPr="000C0209" w:rsidRDefault="00BF7765" w:rsidP="000C0209">
      <w:pPr>
        <w:pStyle w:val="ListParagraph"/>
        <w:numPr>
          <w:ilvl w:val="1"/>
          <w:numId w:val="12"/>
        </w:numPr>
        <w:jc w:val="both"/>
        <w:rPr>
          <w:rFonts w:ascii="Helvetica" w:hAnsi="Helvetica" w:cs="Helvetica"/>
          <w:sz w:val="22"/>
          <w:szCs w:val="22"/>
        </w:rPr>
      </w:pPr>
      <w:r w:rsidRPr="000C0209">
        <w:rPr>
          <w:rFonts w:ascii="Helvetica" w:eastAsiaTheme="minorHAnsi" w:hAnsi="Helvetica" w:cs="Calibri"/>
          <w:sz w:val="22"/>
          <w:szCs w:val="22"/>
        </w:rPr>
        <w:t>After harvesting the lungs</w:t>
      </w:r>
      <w:r w:rsidR="00FC2E7F" w:rsidRPr="000C0209">
        <w:rPr>
          <w:rFonts w:ascii="Helvetica" w:eastAsiaTheme="minorHAnsi" w:hAnsi="Helvetica" w:cs="Calibri"/>
          <w:sz w:val="22"/>
          <w:szCs w:val="22"/>
        </w:rPr>
        <w:t xml:space="preserve">, </w:t>
      </w:r>
      <w:r w:rsidR="000C0209" w:rsidRPr="000C0209">
        <w:rPr>
          <w:rFonts w:ascii="Helvetica" w:eastAsiaTheme="minorHAnsi" w:hAnsi="Helvetica" w:cs="Calibri"/>
          <w:sz w:val="22"/>
          <w:szCs w:val="22"/>
        </w:rPr>
        <w:t xml:space="preserve">cut the </w:t>
      </w:r>
      <w:r w:rsidR="0060118F">
        <w:rPr>
          <w:rFonts w:ascii="Helvetica" w:eastAsiaTheme="minorHAnsi" w:hAnsi="Helvetica" w:cs="Calibri"/>
          <w:sz w:val="22"/>
          <w:szCs w:val="22"/>
        </w:rPr>
        <w:t xml:space="preserve">lung </w:t>
      </w:r>
      <w:r w:rsidR="000C0209" w:rsidRPr="000C0209">
        <w:rPr>
          <w:rFonts w:ascii="Helvetica" w:eastAsiaTheme="minorHAnsi" w:hAnsi="Helvetica" w:cs="Calibri"/>
          <w:sz w:val="22"/>
          <w:szCs w:val="22"/>
        </w:rPr>
        <w:t>samples</w:t>
      </w:r>
      <w:r w:rsidRPr="000C0209">
        <w:rPr>
          <w:rFonts w:ascii="Helvetica" w:eastAsiaTheme="minorHAnsi" w:hAnsi="Helvetica" w:cs="Calibri"/>
          <w:sz w:val="22"/>
          <w:szCs w:val="22"/>
        </w:rPr>
        <w:t xml:space="preserve"> </w:t>
      </w:r>
      <w:r w:rsidR="0060118F">
        <w:rPr>
          <w:rFonts w:ascii="Helvetica" w:eastAsiaTheme="minorHAnsi" w:hAnsi="Helvetica" w:cs="Calibri"/>
          <w:sz w:val="22"/>
          <w:szCs w:val="22"/>
        </w:rPr>
        <w:t xml:space="preserve">into </w:t>
      </w:r>
      <w:r w:rsidRPr="000C0209">
        <w:rPr>
          <w:rFonts w:ascii="Helvetica" w:eastAsiaTheme="minorHAnsi" w:hAnsi="Helvetica" w:cs="Calibri"/>
          <w:sz w:val="22"/>
          <w:szCs w:val="22"/>
        </w:rPr>
        <w:t xml:space="preserve">small pieces on ice </w:t>
      </w:r>
      <w:r w:rsidRPr="00727099">
        <w:rPr>
          <w:rFonts w:ascii="Helvetica" w:eastAsiaTheme="minorHAnsi" w:hAnsi="Helvetica" w:cs="Calibri"/>
          <w:b/>
          <w:strike/>
          <w:sz w:val="22"/>
          <w:szCs w:val="22"/>
        </w:rPr>
        <w:t>[1]</w:t>
      </w:r>
      <w:r w:rsidR="000C0209" w:rsidRPr="000C0209">
        <w:rPr>
          <w:rFonts w:ascii="Helvetica" w:eastAsiaTheme="minorHAnsi" w:hAnsi="Helvetica" w:cs="Calibri"/>
          <w:b/>
          <w:sz w:val="22"/>
          <w:szCs w:val="22"/>
        </w:rPr>
        <w:t xml:space="preserve"> </w:t>
      </w:r>
      <w:r w:rsidR="000C0209" w:rsidRPr="000C0209">
        <w:rPr>
          <w:rFonts w:ascii="Helvetica" w:eastAsiaTheme="minorHAnsi" w:hAnsi="Helvetica" w:cs="Calibri"/>
          <w:sz w:val="22"/>
          <w:szCs w:val="22"/>
        </w:rPr>
        <w:t>and homogenize the l</w:t>
      </w:r>
      <w:r w:rsidRPr="000C0209">
        <w:rPr>
          <w:rFonts w:ascii="Helvetica" w:eastAsiaTheme="minorHAnsi" w:hAnsi="Helvetica" w:cs="Calibri"/>
          <w:sz w:val="22"/>
          <w:szCs w:val="22"/>
        </w:rPr>
        <w:t>ung</w:t>
      </w:r>
      <w:r w:rsidR="0060118F">
        <w:rPr>
          <w:rFonts w:ascii="Helvetica" w:eastAsiaTheme="minorHAnsi" w:hAnsi="Helvetica" w:cs="Calibri"/>
          <w:sz w:val="22"/>
          <w:szCs w:val="22"/>
        </w:rPr>
        <w:t xml:space="preserve"> fragment</w:t>
      </w:r>
      <w:r w:rsidRPr="000C0209">
        <w:rPr>
          <w:rFonts w:ascii="Helvetica" w:eastAsiaTheme="minorHAnsi" w:hAnsi="Helvetica" w:cs="Calibri"/>
          <w:sz w:val="22"/>
          <w:szCs w:val="22"/>
        </w:rPr>
        <w:t xml:space="preserve">s using </w:t>
      </w:r>
      <w:r w:rsidR="000C0209" w:rsidRPr="000C0209">
        <w:rPr>
          <w:rFonts w:ascii="Helvetica" w:eastAsiaTheme="minorHAnsi" w:hAnsi="Helvetica" w:cs="Calibri"/>
          <w:sz w:val="22"/>
          <w:szCs w:val="22"/>
        </w:rPr>
        <w:t xml:space="preserve">an </w:t>
      </w:r>
      <w:r w:rsidRPr="000C0209">
        <w:rPr>
          <w:rFonts w:ascii="Helvetica" w:eastAsiaTheme="minorHAnsi" w:hAnsi="Helvetica" w:cs="Calibri"/>
          <w:sz w:val="22"/>
          <w:szCs w:val="22"/>
        </w:rPr>
        <w:t xml:space="preserve">adjusted electric homogenizer setting </w:t>
      </w:r>
      <w:r w:rsidRPr="000C0209">
        <w:rPr>
          <w:rFonts w:ascii="Helvetica" w:eastAsiaTheme="minorHAnsi" w:hAnsi="Helvetica" w:cs="Calibri"/>
          <w:b/>
          <w:sz w:val="22"/>
          <w:szCs w:val="22"/>
        </w:rPr>
        <w:t>[2]</w:t>
      </w:r>
      <w:r w:rsidR="000C0209" w:rsidRPr="000C0209">
        <w:rPr>
          <w:rFonts w:ascii="Helvetica" w:eastAsiaTheme="minorHAnsi" w:hAnsi="Helvetica" w:cs="Calibri"/>
          <w:sz w:val="22"/>
          <w:szCs w:val="22"/>
        </w:rPr>
        <w:t>.</w:t>
      </w:r>
      <w:r w:rsidRPr="000C0209">
        <w:rPr>
          <w:rFonts w:ascii="Helvetica" w:eastAsiaTheme="minorHAnsi" w:hAnsi="Helvetica" w:cs="Calibri"/>
          <w:sz w:val="22"/>
          <w:szCs w:val="22"/>
        </w:rPr>
        <w:t xml:space="preserve"> </w:t>
      </w:r>
    </w:p>
    <w:p w14:paraId="0A96BB3F" w14:textId="77777777" w:rsidR="000C0209" w:rsidRPr="000C0209" w:rsidRDefault="000C0209" w:rsidP="000C0209">
      <w:pPr>
        <w:pStyle w:val="ListParagraph"/>
        <w:ind w:left="1368"/>
        <w:jc w:val="both"/>
        <w:rPr>
          <w:rFonts w:ascii="Helvetica" w:hAnsi="Helvetica" w:cs="Helvetica"/>
          <w:sz w:val="22"/>
          <w:szCs w:val="22"/>
        </w:rPr>
      </w:pPr>
    </w:p>
    <w:p w14:paraId="70939518" w14:textId="62B9EA75" w:rsidR="000C0209" w:rsidRPr="000C0209" w:rsidRDefault="00DF025A" w:rsidP="000C0209">
      <w:pPr>
        <w:pStyle w:val="ListParagraph"/>
        <w:numPr>
          <w:ilvl w:val="2"/>
          <w:numId w:val="12"/>
        </w:numPr>
        <w:jc w:val="both"/>
        <w:rPr>
          <w:rFonts w:ascii="Helvetica" w:hAnsi="Helvetica" w:cs="Helvetica"/>
          <w:sz w:val="22"/>
          <w:szCs w:val="22"/>
        </w:rPr>
      </w:pPr>
      <w:r w:rsidRPr="00727099">
        <w:rPr>
          <w:rFonts w:ascii="Helvetica" w:eastAsiaTheme="minorHAnsi" w:hAnsi="Helvetica" w:cs="Calibri"/>
          <w:strike/>
          <w:sz w:val="22"/>
          <w:szCs w:val="22"/>
        </w:rPr>
        <w:lastRenderedPageBreak/>
        <w:t>CU</w:t>
      </w:r>
      <w:r w:rsidR="009D7D07" w:rsidRPr="00727099">
        <w:rPr>
          <w:rFonts w:ascii="Helvetica" w:eastAsiaTheme="minorHAnsi" w:hAnsi="Helvetica" w:cs="Calibri"/>
          <w:strike/>
          <w:sz w:val="22"/>
          <w:szCs w:val="22"/>
        </w:rPr>
        <w:t xml:space="preserve">: </w:t>
      </w:r>
      <w:r w:rsidR="000C0209" w:rsidRPr="00727099">
        <w:rPr>
          <w:rFonts w:ascii="Helvetica" w:eastAsiaTheme="minorHAnsi" w:hAnsi="Helvetica" w:cs="Calibri"/>
          <w:strike/>
          <w:sz w:val="22"/>
          <w:szCs w:val="22"/>
        </w:rPr>
        <w:t>L</w:t>
      </w:r>
      <w:r w:rsidR="009D7D07" w:rsidRPr="00727099">
        <w:rPr>
          <w:rFonts w:ascii="Helvetica" w:eastAsiaTheme="minorHAnsi" w:hAnsi="Helvetica" w:cs="Calibri"/>
          <w:strike/>
          <w:sz w:val="22"/>
          <w:szCs w:val="22"/>
        </w:rPr>
        <w:t>ung</w:t>
      </w:r>
      <w:r w:rsidR="000C0209" w:rsidRPr="00727099">
        <w:rPr>
          <w:rFonts w:ascii="Helvetica" w:eastAsiaTheme="minorHAnsi" w:hAnsi="Helvetica" w:cs="Calibri"/>
          <w:strike/>
          <w:sz w:val="22"/>
          <w:szCs w:val="22"/>
        </w:rPr>
        <w:t xml:space="preserve"> being cut</w:t>
      </w:r>
      <w:r w:rsidRPr="00727099">
        <w:rPr>
          <w:rFonts w:ascii="Helvetica" w:eastAsiaTheme="minorHAnsi" w:hAnsi="Helvetica" w:cs="Calibri"/>
          <w:strike/>
          <w:sz w:val="22"/>
          <w:szCs w:val="22"/>
        </w:rPr>
        <w:t xml:space="preserve"> on ice</w:t>
      </w:r>
      <w:r w:rsidR="00727099">
        <w:rPr>
          <w:rFonts w:ascii="Helvetica" w:eastAsiaTheme="minorHAnsi" w:hAnsi="Helvetica" w:cs="Calibri"/>
          <w:sz w:val="22"/>
          <w:szCs w:val="22"/>
        </w:rPr>
        <w:t xml:space="preserve"> </w:t>
      </w:r>
      <w:r w:rsidR="00727099" w:rsidRPr="00727099">
        <w:rPr>
          <w:rFonts w:ascii="Helvetica" w:eastAsiaTheme="minorHAnsi" w:hAnsi="Helvetica" w:cs="Calibri"/>
          <w:sz w:val="22"/>
          <w:szCs w:val="22"/>
          <w:highlight w:val="green"/>
        </w:rPr>
        <w:t>(Author Comment: This step was omitted in the video shot since it is not required for optimization of homogenization.)</w:t>
      </w:r>
      <w:r w:rsidR="00727099">
        <w:rPr>
          <w:rFonts w:ascii="Helvetica" w:eastAsiaTheme="minorHAnsi" w:hAnsi="Helvetica" w:cs="Calibri"/>
          <w:sz w:val="22"/>
          <w:szCs w:val="22"/>
        </w:rPr>
        <w:t xml:space="preserve"> </w:t>
      </w:r>
      <w:r w:rsidR="00727099" w:rsidRPr="00727099">
        <w:rPr>
          <w:rFonts w:ascii="Helvetica" w:eastAsiaTheme="minorHAnsi" w:hAnsi="Helvetica" w:cs="Calibri"/>
          <w:sz w:val="22"/>
          <w:szCs w:val="22"/>
          <w:highlight w:val="green"/>
        </w:rPr>
        <w:t>(Editor: I’m unsure of if there was a shot 6.3.1 showing something else, or if there is no shot at all. I’m assuming no shot at all)</w:t>
      </w:r>
    </w:p>
    <w:p w14:paraId="0F29038F" w14:textId="77777777" w:rsidR="000C0209" w:rsidRPr="000C0209" w:rsidRDefault="00DF025A" w:rsidP="000C0209">
      <w:pPr>
        <w:pStyle w:val="ListParagraph"/>
        <w:numPr>
          <w:ilvl w:val="2"/>
          <w:numId w:val="12"/>
        </w:numPr>
        <w:jc w:val="both"/>
        <w:rPr>
          <w:rFonts w:ascii="Helvetica" w:hAnsi="Helvetica" w:cs="Helvetica"/>
          <w:sz w:val="22"/>
          <w:szCs w:val="22"/>
        </w:rPr>
      </w:pPr>
      <w:r w:rsidRPr="000C0209">
        <w:rPr>
          <w:rFonts w:ascii="Helvetica" w:eastAsiaTheme="minorHAnsi" w:hAnsi="Helvetica" w:cs="Calibri"/>
          <w:sz w:val="22"/>
          <w:szCs w:val="22"/>
        </w:rPr>
        <w:t>CU</w:t>
      </w:r>
      <w:r w:rsidR="007116EB" w:rsidRPr="000C0209">
        <w:rPr>
          <w:rFonts w:ascii="Helvetica" w:eastAsiaTheme="minorHAnsi" w:hAnsi="Helvetica" w:cs="Calibri"/>
          <w:sz w:val="22"/>
          <w:szCs w:val="22"/>
        </w:rPr>
        <w:t xml:space="preserve">: </w:t>
      </w:r>
      <w:r w:rsidR="000C0209" w:rsidRPr="000C0209">
        <w:rPr>
          <w:rFonts w:ascii="Helvetica" w:eastAsiaTheme="minorHAnsi" w:hAnsi="Helvetica" w:cs="Calibri"/>
          <w:sz w:val="22"/>
          <w:szCs w:val="22"/>
        </w:rPr>
        <w:t>Lung being homogenized</w:t>
      </w:r>
    </w:p>
    <w:p w14:paraId="71B12C54" w14:textId="77777777" w:rsidR="000C0209" w:rsidRPr="000C0209" w:rsidRDefault="000C0209" w:rsidP="000C0209">
      <w:pPr>
        <w:pStyle w:val="ListParagraph"/>
        <w:ind w:left="1080"/>
        <w:jc w:val="both"/>
        <w:rPr>
          <w:rFonts w:ascii="Helvetica" w:hAnsi="Helvetica" w:cs="Helvetica"/>
          <w:sz w:val="22"/>
          <w:szCs w:val="22"/>
        </w:rPr>
      </w:pPr>
    </w:p>
    <w:p w14:paraId="327B426B" w14:textId="45E3F35F" w:rsidR="000C0209" w:rsidRPr="000C0209" w:rsidRDefault="000C0209" w:rsidP="000C0209">
      <w:pPr>
        <w:pStyle w:val="ListParagraph"/>
        <w:numPr>
          <w:ilvl w:val="1"/>
          <w:numId w:val="12"/>
        </w:numPr>
        <w:jc w:val="both"/>
        <w:rPr>
          <w:rFonts w:ascii="Helvetica" w:eastAsiaTheme="minorHAnsi" w:hAnsi="Helvetica" w:cs="Calibri"/>
          <w:sz w:val="22"/>
          <w:szCs w:val="22"/>
        </w:rPr>
      </w:pPr>
      <w:r>
        <w:rPr>
          <w:rFonts w:ascii="Helvetica" w:eastAsiaTheme="minorHAnsi" w:hAnsi="Helvetica" w:cs="Calibri"/>
          <w:sz w:val="22"/>
          <w:szCs w:val="22"/>
        </w:rPr>
        <w:t>Then plate</w:t>
      </w:r>
      <w:r w:rsidRPr="00110286">
        <w:rPr>
          <w:rFonts w:ascii="Helvetica" w:eastAsiaTheme="minorHAnsi" w:hAnsi="Helvetica" w:cs="Calibri"/>
          <w:sz w:val="22"/>
          <w:szCs w:val="22"/>
        </w:rPr>
        <w:t xml:space="preserve"> </w:t>
      </w:r>
      <w:r>
        <w:rPr>
          <w:rFonts w:ascii="Helvetica" w:eastAsiaTheme="minorHAnsi" w:hAnsi="Helvetica" w:cs="Calibri"/>
          <w:sz w:val="22"/>
          <w:szCs w:val="22"/>
        </w:rPr>
        <w:t xml:space="preserve">100 </w:t>
      </w:r>
      <w:r>
        <w:rPr>
          <w:rFonts w:ascii="Helvetica" w:eastAsiaTheme="minorHAnsi" w:hAnsi="Helvetica" w:cs="Helvetica"/>
          <w:sz w:val="22"/>
          <w:szCs w:val="22"/>
        </w:rPr>
        <w:t>microliters</w:t>
      </w:r>
      <w:r>
        <w:rPr>
          <w:rFonts w:ascii="Helvetica" w:eastAsiaTheme="minorHAnsi" w:hAnsi="Helvetica" w:cs="Calibri"/>
          <w:sz w:val="22"/>
          <w:szCs w:val="22"/>
        </w:rPr>
        <w:t xml:space="preserve"> of homogenate onto </w:t>
      </w:r>
      <w:r w:rsidRPr="000C0209">
        <w:rPr>
          <w:rFonts w:ascii="Helvetica" w:eastAsiaTheme="minorHAnsi" w:hAnsi="Helvetica" w:cs="Calibri"/>
          <w:i/>
          <w:sz w:val="22"/>
          <w:szCs w:val="22"/>
        </w:rPr>
        <w:t>Pseudomonas</w:t>
      </w:r>
      <w:r w:rsidRPr="009D7D07">
        <w:rPr>
          <w:rFonts w:ascii="Helvetica" w:eastAsiaTheme="minorHAnsi" w:hAnsi="Helvetica" w:cs="Calibri"/>
          <w:sz w:val="22"/>
          <w:szCs w:val="22"/>
        </w:rPr>
        <w:t xml:space="preserve"> isolation agar plates </w:t>
      </w:r>
      <w:r>
        <w:rPr>
          <w:rFonts w:ascii="Helvetica" w:eastAsiaTheme="minorHAnsi" w:hAnsi="Helvetica" w:cs="Calibri"/>
          <w:sz w:val="22"/>
          <w:szCs w:val="22"/>
        </w:rPr>
        <w:t>in</w:t>
      </w:r>
      <w:r w:rsidRPr="009D7D07">
        <w:rPr>
          <w:rFonts w:ascii="Helvetica" w:eastAsiaTheme="minorHAnsi" w:hAnsi="Helvetica" w:cs="Calibri"/>
          <w:sz w:val="22"/>
          <w:szCs w:val="22"/>
        </w:rPr>
        <w:t xml:space="preserve"> 10-fold serial dilutions</w:t>
      </w:r>
      <w:r w:rsidR="009A2003">
        <w:rPr>
          <w:rFonts w:ascii="Helvetica" w:eastAsiaTheme="minorHAnsi" w:hAnsi="Helvetica" w:cs="Calibri"/>
          <w:sz w:val="22"/>
          <w:szCs w:val="22"/>
        </w:rPr>
        <w:t xml:space="preserve"> </w:t>
      </w:r>
      <w:r w:rsidRPr="000C0209">
        <w:rPr>
          <w:rFonts w:ascii="Helvetica" w:eastAsiaTheme="minorHAnsi" w:hAnsi="Helvetica" w:cs="Calibri"/>
          <w:b/>
          <w:sz w:val="22"/>
          <w:szCs w:val="22"/>
        </w:rPr>
        <w:t>[</w:t>
      </w:r>
      <w:r>
        <w:rPr>
          <w:rFonts w:ascii="Helvetica" w:eastAsiaTheme="minorHAnsi" w:hAnsi="Helvetica" w:cs="Calibri"/>
          <w:b/>
          <w:sz w:val="22"/>
          <w:szCs w:val="22"/>
        </w:rPr>
        <w:t>1</w:t>
      </w:r>
      <w:r w:rsidRPr="000C0209">
        <w:rPr>
          <w:rFonts w:ascii="Helvetica" w:eastAsiaTheme="minorHAnsi" w:hAnsi="Helvetica" w:cs="Calibri"/>
          <w:b/>
          <w:sz w:val="22"/>
          <w:szCs w:val="22"/>
        </w:rPr>
        <w:t>]</w:t>
      </w:r>
      <w:r w:rsidRPr="000C0209">
        <w:rPr>
          <w:rFonts w:ascii="Helvetica" w:eastAsiaTheme="minorHAnsi" w:hAnsi="Helvetica" w:cs="Calibri"/>
          <w:sz w:val="22"/>
          <w:szCs w:val="22"/>
        </w:rPr>
        <w:t xml:space="preserve">. </w:t>
      </w:r>
    </w:p>
    <w:p w14:paraId="2460D940" w14:textId="77777777" w:rsidR="000C0209" w:rsidRPr="000C0209" w:rsidRDefault="000C0209" w:rsidP="000C0209">
      <w:pPr>
        <w:pStyle w:val="ListParagraph"/>
        <w:ind w:left="1080"/>
        <w:jc w:val="both"/>
        <w:rPr>
          <w:rFonts w:ascii="Helvetica" w:hAnsi="Helvetica" w:cs="Helvetica"/>
          <w:sz w:val="22"/>
          <w:szCs w:val="22"/>
        </w:rPr>
      </w:pPr>
    </w:p>
    <w:p w14:paraId="37A07F29" w14:textId="77777777" w:rsidR="00A93A4E" w:rsidRPr="00727099" w:rsidRDefault="00DF025A" w:rsidP="00A93A4E">
      <w:pPr>
        <w:pStyle w:val="ListParagraph"/>
        <w:numPr>
          <w:ilvl w:val="2"/>
          <w:numId w:val="12"/>
        </w:numPr>
        <w:jc w:val="both"/>
        <w:rPr>
          <w:rFonts w:ascii="Helvetica" w:hAnsi="Helvetica" w:cs="Helvetica"/>
          <w:sz w:val="22"/>
          <w:szCs w:val="22"/>
        </w:rPr>
      </w:pPr>
      <w:r w:rsidRPr="000C0209">
        <w:rPr>
          <w:rFonts w:ascii="Helvetica" w:eastAsiaTheme="minorHAnsi" w:hAnsi="Helvetica" w:cs="Calibri"/>
          <w:sz w:val="22"/>
          <w:szCs w:val="22"/>
        </w:rPr>
        <w:t xml:space="preserve">MED: Talent </w:t>
      </w:r>
      <w:r w:rsidR="000C0209">
        <w:rPr>
          <w:rFonts w:ascii="Helvetica" w:eastAsiaTheme="minorHAnsi" w:hAnsi="Helvetica" w:cs="Calibri"/>
          <w:sz w:val="22"/>
          <w:szCs w:val="22"/>
        </w:rPr>
        <w:t>plating homogenate onto plate(s), with dilution tubes visible in frame</w:t>
      </w:r>
    </w:p>
    <w:p w14:paraId="0D255103" w14:textId="4EA1C1DE" w:rsidR="009A2003" w:rsidRPr="00A93A4E" w:rsidRDefault="00727099" w:rsidP="00A93A4E">
      <w:pPr>
        <w:pStyle w:val="ListParagraph"/>
        <w:numPr>
          <w:ilvl w:val="2"/>
          <w:numId w:val="12"/>
        </w:numPr>
        <w:jc w:val="both"/>
        <w:rPr>
          <w:rFonts w:ascii="Helvetica" w:hAnsi="Helvetica" w:cs="Helvetica"/>
          <w:sz w:val="22"/>
          <w:szCs w:val="22"/>
        </w:rPr>
      </w:pPr>
      <w:r w:rsidRPr="00727099">
        <w:rPr>
          <w:rFonts w:ascii="Helvetica" w:eastAsiaTheme="minorHAnsi" w:hAnsi="Helvetica" w:cs="Calibri"/>
          <w:sz w:val="22"/>
          <w:szCs w:val="22"/>
          <w:highlight w:val="green"/>
        </w:rPr>
        <w:t>[Added Shot]</w:t>
      </w:r>
      <w:r>
        <w:rPr>
          <w:rFonts w:ascii="Helvetica" w:eastAsiaTheme="minorHAnsi" w:hAnsi="Helvetica" w:cs="Calibri"/>
          <w:sz w:val="22"/>
          <w:szCs w:val="22"/>
        </w:rPr>
        <w:t xml:space="preserve">: </w:t>
      </w:r>
      <w:r w:rsidR="009A2003">
        <w:rPr>
          <w:rFonts w:ascii="Helvetica" w:eastAsiaTheme="minorHAnsi" w:hAnsi="Helvetica" w:cs="Calibri"/>
          <w:sz w:val="22"/>
          <w:szCs w:val="22"/>
        </w:rPr>
        <w:t xml:space="preserve">MED: Talent showing the </w:t>
      </w:r>
      <w:r w:rsidR="008415AC">
        <w:rPr>
          <w:rFonts w:ascii="Helvetica" w:eastAsiaTheme="minorHAnsi" w:hAnsi="Helvetica" w:cs="Calibri"/>
          <w:sz w:val="22"/>
          <w:szCs w:val="22"/>
        </w:rPr>
        <w:t xml:space="preserve">all four </w:t>
      </w:r>
      <w:r w:rsidR="009A2003">
        <w:rPr>
          <w:rFonts w:ascii="Helvetica" w:eastAsiaTheme="minorHAnsi" w:hAnsi="Helvetica" w:cs="Calibri"/>
          <w:sz w:val="22"/>
          <w:szCs w:val="22"/>
        </w:rPr>
        <w:t>plates after 16 h</w:t>
      </w:r>
      <w:r w:rsidR="008415AC">
        <w:rPr>
          <w:rFonts w:ascii="Helvetica" w:eastAsiaTheme="minorHAnsi" w:hAnsi="Helvetica" w:cs="Calibri"/>
          <w:sz w:val="22"/>
          <w:szCs w:val="22"/>
        </w:rPr>
        <w:t>ours</w:t>
      </w:r>
      <w:r w:rsidR="009A2003">
        <w:rPr>
          <w:rFonts w:ascii="Helvetica" w:eastAsiaTheme="minorHAnsi" w:hAnsi="Helvetica" w:cs="Calibri"/>
          <w:sz w:val="22"/>
          <w:szCs w:val="22"/>
        </w:rPr>
        <w:t xml:space="preserve"> incubation.</w:t>
      </w:r>
      <w:r>
        <w:rPr>
          <w:rFonts w:ascii="Helvetica" w:eastAsiaTheme="minorHAnsi" w:hAnsi="Helvetica" w:cs="Calibri"/>
          <w:sz w:val="22"/>
          <w:szCs w:val="22"/>
        </w:rPr>
        <w:t xml:space="preserve"> </w:t>
      </w:r>
      <w:r w:rsidRPr="00727099">
        <w:rPr>
          <w:rFonts w:ascii="Helvetica" w:eastAsiaTheme="minorHAnsi" w:hAnsi="Helvetica" w:cs="Calibri"/>
          <w:sz w:val="22"/>
          <w:szCs w:val="22"/>
          <w:highlight w:val="green"/>
        </w:rPr>
        <w:t>(Editor: The authors will need to provide additional VO for this shot)</w:t>
      </w:r>
    </w:p>
    <w:p w14:paraId="233B0B08" w14:textId="77777777" w:rsidR="00A93A4E" w:rsidRPr="00A93A4E" w:rsidRDefault="00A93A4E" w:rsidP="00A93A4E">
      <w:pPr>
        <w:pStyle w:val="ListParagraph"/>
        <w:rPr>
          <w:rFonts w:ascii="Helvetica" w:hAnsi="Helvetica" w:cs="Arial"/>
          <w:b/>
          <w:sz w:val="22"/>
          <w:szCs w:val="22"/>
        </w:rPr>
      </w:pPr>
    </w:p>
    <w:p w14:paraId="47E1F2CF" w14:textId="77777777" w:rsidR="00A93A4E" w:rsidRDefault="00A93A4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D06C67D" w14:textId="09E8ED3D" w:rsidR="00A93A4E" w:rsidRPr="004E3F8E" w:rsidRDefault="00A93A4E" w:rsidP="00A93A4E">
      <w:pPr>
        <w:pStyle w:val="Title"/>
        <w:jc w:val="center"/>
        <w:rPr>
          <w:rFonts w:ascii="Helvetica" w:hAnsi="Helvetica"/>
        </w:rPr>
      </w:pPr>
      <w:r w:rsidRPr="004E3F8E">
        <w:rPr>
          <w:rFonts w:ascii="Helvetica" w:hAnsi="Helvetica"/>
        </w:rPr>
        <w:lastRenderedPageBreak/>
        <w:t>Section – Results</w:t>
      </w:r>
    </w:p>
    <w:p w14:paraId="11380439" w14:textId="77777777" w:rsidR="00A93A4E" w:rsidRPr="00A93A4E" w:rsidRDefault="00A93A4E" w:rsidP="00A93A4E">
      <w:pPr>
        <w:jc w:val="both"/>
        <w:rPr>
          <w:rFonts w:ascii="Helvetica" w:hAnsi="Helvetica" w:cs="Helvetica"/>
          <w:sz w:val="22"/>
          <w:szCs w:val="22"/>
        </w:rPr>
      </w:pPr>
    </w:p>
    <w:p w14:paraId="49E5B6F2" w14:textId="77777777" w:rsidR="00A93A4E" w:rsidRPr="00A93A4E" w:rsidRDefault="00CE10F2" w:rsidP="00A93A4E">
      <w:pPr>
        <w:pStyle w:val="ListParagraph"/>
        <w:numPr>
          <w:ilvl w:val="0"/>
          <w:numId w:val="12"/>
        </w:numPr>
        <w:jc w:val="both"/>
        <w:rPr>
          <w:rFonts w:ascii="Helvetica" w:hAnsi="Helvetica" w:cs="Helvetica"/>
          <w:sz w:val="22"/>
          <w:szCs w:val="22"/>
        </w:rPr>
      </w:pPr>
      <w:r w:rsidRPr="00A93A4E">
        <w:rPr>
          <w:rFonts w:ascii="Helvetica" w:hAnsi="Helvetica" w:cs="Arial"/>
          <w:b/>
          <w:sz w:val="22"/>
          <w:szCs w:val="22"/>
        </w:rPr>
        <w:t xml:space="preserve">Results: </w:t>
      </w:r>
      <w:r w:rsidR="00295931" w:rsidRPr="00A93A4E">
        <w:rPr>
          <w:rFonts w:ascii="Helvetica" w:hAnsi="Helvetica" w:cs="Arial"/>
          <w:b/>
          <w:sz w:val="22"/>
          <w:szCs w:val="22"/>
        </w:rPr>
        <w:t>Representative Mouse Alveolar Macrophage Phagocytosis and Bacteria Clearance</w:t>
      </w:r>
      <w:r w:rsidRPr="00A93A4E">
        <w:rPr>
          <w:rFonts w:ascii="Helvetica" w:hAnsi="Helvetica" w:cs="Arial"/>
          <w:b/>
          <w:sz w:val="22"/>
          <w:szCs w:val="22"/>
        </w:rPr>
        <w:t xml:space="preserve"> </w:t>
      </w:r>
    </w:p>
    <w:p w14:paraId="2B292262" w14:textId="77777777" w:rsidR="00A93A4E" w:rsidRPr="00A93A4E" w:rsidRDefault="00A93A4E" w:rsidP="00A93A4E">
      <w:pPr>
        <w:pStyle w:val="ListParagraph"/>
        <w:ind w:left="1080"/>
        <w:jc w:val="both"/>
        <w:rPr>
          <w:rFonts w:ascii="Helvetica" w:hAnsi="Helvetica" w:cs="Helvetica"/>
          <w:sz w:val="22"/>
          <w:szCs w:val="22"/>
        </w:rPr>
      </w:pPr>
    </w:p>
    <w:p w14:paraId="3D502A50" w14:textId="03D20303" w:rsidR="004A086D" w:rsidRPr="00A93A4E" w:rsidRDefault="004A086D" w:rsidP="00A93A4E">
      <w:pPr>
        <w:pStyle w:val="ListParagraph"/>
        <w:numPr>
          <w:ilvl w:val="1"/>
          <w:numId w:val="12"/>
        </w:numPr>
        <w:jc w:val="both"/>
        <w:rPr>
          <w:rFonts w:ascii="Helvetica" w:hAnsi="Helvetica" w:cs="Helvetica"/>
          <w:sz w:val="22"/>
          <w:szCs w:val="22"/>
        </w:rPr>
      </w:pPr>
      <w:r w:rsidRPr="00A93A4E">
        <w:rPr>
          <w:rFonts w:ascii="Helvetica" w:hAnsi="Helvetica" w:cs="Calibri"/>
          <w:sz w:val="22"/>
          <w:szCs w:val="22"/>
        </w:rPr>
        <w:t>F</w:t>
      </w:r>
      <w:r w:rsidR="003358B8" w:rsidRPr="00A93A4E">
        <w:rPr>
          <w:rFonts w:ascii="Helvetica" w:hAnsi="Helvetica" w:cs="Calibri"/>
          <w:sz w:val="22"/>
          <w:szCs w:val="22"/>
        </w:rPr>
        <w:t>luorescence microscopy reveal</w:t>
      </w:r>
      <w:r w:rsidRPr="00A93A4E">
        <w:rPr>
          <w:rFonts w:ascii="Helvetica" w:hAnsi="Helvetica" w:cs="Calibri"/>
          <w:sz w:val="22"/>
          <w:szCs w:val="22"/>
        </w:rPr>
        <w:t>s</w:t>
      </w:r>
      <w:r w:rsidR="003358B8" w:rsidRPr="00A93A4E">
        <w:rPr>
          <w:rFonts w:ascii="Helvetica" w:hAnsi="Helvetica" w:cs="Calibri"/>
          <w:sz w:val="22"/>
          <w:szCs w:val="22"/>
        </w:rPr>
        <w:t xml:space="preserve"> that </w:t>
      </w:r>
      <w:r w:rsidRPr="00A93A4E">
        <w:rPr>
          <w:rFonts w:ascii="Helvetica" w:hAnsi="Helvetica" w:cs="Calibri"/>
          <w:sz w:val="22"/>
          <w:szCs w:val="22"/>
        </w:rPr>
        <w:t xml:space="preserve">mouse primary alveolar macrophage </w:t>
      </w:r>
      <w:r w:rsidR="003358B8" w:rsidRPr="00A93A4E">
        <w:rPr>
          <w:rFonts w:ascii="Helvetica" w:hAnsi="Helvetica" w:cs="Calibri"/>
          <w:sz w:val="22"/>
          <w:szCs w:val="22"/>
        </w:rPr>
        <w:t>phagocytosis of FITC-</w:t>
      </w:r>
      <w:r w:rsidR="00EA3E81" w:rsidRPr="00A93A4E">
        <w:rPr>
          <w:rFonts w:ascii="Helvetica" w:hAnsi="Helvetica" w:cs="Calibri"/>
          <w:sz w:val="22"/>
          <w:szCs w:val="22"/>
        </w:rPr>
        <w:t xml:space="preserve">latex </w:t>
      </w:r>
      <w:r w:rsidR="003358B8" w:rsidRPr="00A93A4E">
        <w:rPr>
          <w:rFonts w:ascii="Helvetica" w:hAnsi="Helvetica" w:cs="Calibri"/>
          <w:sz w:val="22"/>
          <w:szCs w:val="22"/>
        </w:rPr>
        <w:t>beads occurs after 1 h</w:t>
      </w:r>
      <w:r w:rsidRPr="00A93A4E">
        <w:rPr>
          <w:rFonts w:ascii="Helvetica" w:hAnsi="Helvetica" w:cs="Calibri"/>
          <w:sz w:val="22"/>
          <w:szCs w:val="22"/>
        </w:rPr>
        <w:t>our</w:t>
      </w:r>
      <w:r w:rsidR="003358B8" w:rsidRPr="00A93A4E">
        <w:rPr>
          <w:rFonts w:ascii="Helvetica" w:hAnsi="Helvetica" w:cs="Calibri"/>
          <w:sz w:val="22"/>
          <w:szCs w:val="22"/>
        </w:rPr>
        <w:t xml:space="preserve"> of incubation</w:t>
      </w:r>
      <w:r w:rsidRPr="00A93A4E">
        <w:rPr>
          <w:rFonts w:ascii="Helvetica" w:hAnsi="Helvetica" w:cs="Calibri"/>
          <w:sz w:val="22"/>
          <w:szCs w:val="22"/>
        </w:rPr>
        <w:t xml:space="preserve"> </w:t>
      </w:r>
      <w:r w:rsidRPr="00A93A4E">
        <w:rPr>
          <w:rFonts w:ascii="Helvetica" w:hAnsi="Helvetica" w:cs="Calibri"/>
          <w:b/>
          <w:sz w:val="22"/>
          <w:szCs w:val="22"/>
        </w:rPr>
        <w:t>[1]</w:t>
      </w:r>
      <w:r w:rsidR="00C114EA" w:rsidRPr="00A93A4E">
        <w:rPr>
          <w:rFonts w:ascii="Helvetica" w:hAnsi="Helvetica" w:cs="Calibri"/>
          <w:sz w:val="22"/>
          <w:szCs w:val="22"/>
        </w:rPr>
        <w:t xml:space="preserve">, with </w:t>
      </w:r>
      <w:r w:rsidR="00FE58C6" w:rsidRPr="00727099">
        <w:rPr>
          <w:rFonts w:ascii="Helvetica" w:hAnsi="Helvetica" w:cs="Calibri"/>
          <w:color w:val="FF0000"/>
          <w:sz w:val="22"/>
          <w:szCs w:val="22"/>
        </w:rPr>
        <w:t>TRIM72</w:t>
      </w:r>
      <w:r w:rsidR="00C114EA" w:rsidRPr="00A93A4E">
        <w:rPr>
          <w:rFonts w:ascii="Helvetica" w:hAnsi="Helvetica" w:cs="Calibri"/>
          <w:sz w:val="22"/>
          <w:szCs w:val="22"/>
        </w:rPr>
        <w:t xml:space="preserve"> knockout macrophages demonstrating a significantly higher phagocytic ability </w:t>
      </w:r>
      <w:r w:rsidR="00C114EA" w:rsidRPr="00A93A4E">
        <w:rPr>
          <w:rFonts w:ascii="Helvetica" w:hAnsi="Helvetica" w:cs="Calibri"/>
          <w:b/>
          <w:sz w:val="22"/>
          <w:szCs w:val="22"/>
        </w:rPr>
        <w:t>[2]</w:t>
      </w:r>
      <w:r w:rsidR="00C114EA" w:rsidRPr="00A93A4E">
        <w:rPr>
          <w:rFonts w:ascii="Helvetica" w:hAnsi="Helvetica" w:cs="Calibri"/>
          <w:sz w:val="22"/>
          <w:szCs w:val="22"/>
        </w:rPr>
        <w:t>.</w:t>
      </w:r>
    </w:p>
    <w:p w14:paraId="3139AF35" w14:textId="77777777" w:rsidR="004A086D" w:rsidRPr="004A086D" w:rsidRDefault="004A086D" w:rsidP="004A086D">
      <w:pPr>
        <w:pStyle w:val="ListParagraph"/>
        <w:ind w:left="1080"/>
        <w:jc w:val="both"/>
        <w:rPr>
          <w:rFonts w:ascii="Helvetica" w:hAnsi="Helvetica" w:cs="Calibri"/>
          <w:bCs/>
          <w:sz w:val="22"/>
          <w:szCs w:val="22"/>
        </w:rPr>
      </w:pPr>
    </w:p>
    <w:p w14:paraId="47EAA95B" w14:textId="7B8D0DC3" w:rsidR="004A086D" w:rsidRDefault="004A086D" w:rsidP="00A93A4E">
      <w:pPr>
        <w:pStyle w:val="ListParagraph"/>
        <w:numPr>
          <w:ilvl w:val="2"/>
          <w:numId w:val="12"/>
        </w:numPr>
        <w:jc w:val="both"/>
        <w:rPr>
          <w:rFonts w:ascii="Helvetica" w:hAnsi="Helvetica" w:cs="Calibri"/>
          <w:bCs/>
          <w:sz w:val="22"/>
          <w:szCs w:val="22"/>
        </w:rPr>
      </w:pPr>
      <w:r>
        <w:rPr>
          <w:rFonts w:ascii="Helvetica" w:hAnsi="Helvetica" w:cs="Calibri"/>
          <w:bCs/>
          <w:sz w:val="22"/>
          <w:szCs w:val="22"/>
        </w:rPr>
        <w:t>LAB MEDIA: Figure 1A</w:t>
      </w:r>
    </w:p>
    <w:p w14:paraId="6D55F3D7" w14:textId="6D2E72D9" w:rsidR="00C114EA" w:rsidRDefault="00C114EA" w:rsidP="00A93A4E">
      <w:pPr>
        <w:pStyle w:val="ListParagraph"/>
        <w:numPr>
          <w:ilvl w:val="2"/>
          <w:numId w:val="12"/>
        </w:numPr>
        <w:jc w:val="both"/>
        <w:rPr>
          <w:rFonts w:ascii="Helvetica" w:hAnsi="Helvetica" w:cs="Calibri"/>
          <w:bCs/>
          <w:sz w:val="22"/>
          <w:szCs w:val="22"/>
        </w:rPr>
      </w:pPr>
      <w:r>
        <w:rPr>
          <w:rFonts w:ascii="Helvetica" w:hAnsi="Helvetica" w:cs="Calibri"/>
          <w:bCs/>
          <w:sz w:val="22"/>
          <w:szCs w:val="22"/>
        </w:rPr>
        <w:t xml:space="preserve">LAB MEDIA: Figure 1C: JoVE Video Editor: please add/emphasize asterisks and/or black data bars in </w:t>
      </w:r>
      <w:r w:rsidR="00D218F6">
        <w:rPr>
          <w:rFonts w:ascii="Helvetica" w:hAnsi="Helvetica" w:cs="Calibri"/>
          <w:bCs/>
          <w:sz w:val="22"/>
          <w:szCs w:val="22"/>
        </w:rPr>
        <w:t>both</w:t>
      </w:r>
      <w:r>
        <w:rPr>
          <w:rFonts w:ascii="Helvetica" w:hAnsi="Helvetica" w:cs="Calibri"/>
          <w:bCs/>
          <w:sz w:val="22"/>
          <w:szCs w:val="22"/>
        </w:rPr>
        <w:t xml:space="preserve"> graph</w:t>
      </w:r>
      <w:r w:rsidR="00D218F6">
        <w:rPr>
          <w:rFonts w:ascii="Helvetica" w:hAnsi="Helvetica" w:cs="Calibri"/>
          <w:bCs/>
          <w:sz w:val="22"/>
          <w:szCs w:val="22"/>
        </w:rPr>
        <w:t>s</w:t>
      </w:r>
    </w:p>
    <w:p w14:paraId="6D02B8FA" w14:textId="77777777" w:rsidR="004A086D" w:rsidRPr="004A086D" w:rsidRDefault="004A086D" w:rsidP="004A086D">
      <w:pPr>
        <w:pStyle w:val="ListParagraph"/>
        <w:ind w:left="1368"/>
        <w:jc w:val="both"/>
        <w:rPr>
          <w:rFonts w:ascii="Helvetica" w:hAnsi="Helvetica" w:cs="Calibri"/>
          <w:bCs/>
          <w:sz w:val="22"/>
          <w:szCs w:val="22"/>
        </w:rPr>
      </w:pPr>
    </w:p>
    <w:p w14:paraId="48506059" w14:textId="72CC95FE" w:rsidR="00D218F6" w:rsidRDefault="00D218F6" w:rsidP="00A93A4E">
      <w:pPr>
        <w:pStyle w:val="ListParagraph"/>
        <w:numPr>
          <w:ilvl w:val="1"/>
          <w:numId w:val="12"/>
        </w:numPr>
        <w:jc w:val="both"/>
        <w:rPr>
          <w:rFonts w:ascii="Helvetica" w:hAnsi="Helvetica" w:cs="Calibri"/>
          <w:bCs/>
          <w:sz w:val="22"/>
          <w:szCs w:val="22"/>
        </w:rPr>
      </w:pPr>
      <w:r>
        <w:rPr>
          <w:rFonts w:ascii="Helvetica" w:hAnsi="Helvetica" w:cs="Calibri"/>
          <w:bCs/>
          <w:sz w:val="22"/>
          <w:szCs w:val="22"/>
        </w:rPr>
        <w:t>Conversely, over</w:t>
      </w:r>
      <w:r w:rsidR="003358B8" w:rsidRPr="003358B8">
        <w:rPr>
          <w:rFonts w:ascii="Helvetica" w:hAnsi="Helvetica" w:cs="Calibri"/>
          <w:bCs/>
          <w:sz w:val="22"/>
          <w:szCs w:val="22"/>
        </w:rPr>
        <w:t>expression of TRIM72</w:t>
      </w:r>
      <w:r>
        <w:rPr>
          <w:rFonts w:ascii="Helvetica" w:hAnsi="Helvetica" w:cs="Calibri"/>
          <w:bCs/>
          <w:sz w:val="22"/>
          <w:szCs w:val="22"/>
        </w:rPr>
        <w:t xml:space="preserve"> </w:t>
      </w:r>
      <w:r>
        <w:rPr>
          <w:rFonts w:ascii="Helvetica" w:hAnsi="Helvetica" w:cs="Calibri"/>
          <w:bCs/>
          <w:color w:val="FF0000"/>
          <w:sz w:val="22"/>
          <w:szCs w:val="22"/>
        </w:rPr>
        <w:t>(trim-seventy-two)</w:t>
      </w:r>
      <w:r w:rsidR="00FE58C6">
        <w:rPr>
          <w:rFonts w:ascii="Helvetica" w:hAnsi="Helvetica" w:cs="Calibri"/>
          <w:bCs/>
          <w:color w:val="FF0000"/>
          <w:sz w:val="22"/>
          <w:szCs w:val="22"/>
        </w:rPr>
        <w:t xml:space="preserve">, </w:t>
      </w:r>
      <w:r w:rsidR="00FE58C6" w:rsidRPr="00727099">
        <w:rPr>
          <w:rFonts w:ascii="Helvetica" w:hAnsi="Helvetica" w:cs="Calibri"/>
          <w:bCs/>
          <w:color w:val="FF0000"/>
          <w:sz w:val="22"/>
          <w:szCs w:val="22"/>
        </w:rPr>
        <w:t>a protein with unknown function</w:t>
      </w:r>
      <w:r w:rsidR="003358B8" w:rsidRPr="003358B8">
        <w:rPr>
          <w:rFonts w:ascii="Helvetica" w:hAnsi="Helvetica" w:cs="Calibri"/>
          <w:bCs/>
          <w:sz w:val="22"/>
          <w:szCs w:val="22"/>
        </w:rPr>
        <w:t xml:space="preserve"> in</w:t>
      </w:r>
      <w:r w:rsidR="003358B8" w:rsidRPr="003358B8">
        <w:rPr>
          <w:rFonts w:ascii="Helvetica" w:hAnsi="Helvetica" w:cs="Calibri"/>
          <w:bCs/>
          <w:i/>
          <w:sz w:val="22"/>
          <w:szCs w:val="22"/>
        </w:rPr>
        <w:t xml:space="preserve"> </w:t>
      </w:r>
      <w:r>
        <w:rPr>
          <w:rFonts w:ascii="Helvetica" w:hAnsi="Helvetica" w:cs="Calibri"/>
          <w:bCs/>
          <w:sz w:val="22"/>
          <w:szCs w:val="22"/>
        </w:rPr>
        <w:t>murine macrophage c</w:t>
      </w:r>
      <w:r w:rsidR="003358B8" w:rsidRPr="003358B8">
        <w:rPr>
          <w:rFonts w:ascii="Helvetica" w:hAnsi="Helvetica" w:cs="Calibri"/>
          <w:bCs/>
          <w:sz w:val="22"/>
          <w:szCs w:val="22"/>
        </w:rPr>
        <w:t>ells</w:t>
      </w:r>
      <w:r w:rsidR="00FE58C6">
        <w:rPr>
          <w:rFonts w:ascii="Helvetica" w:hAnsi="Helvetica" w:cs="Calibri"/>
          <w:bCs/>
          <w:sz w:val="22"/>
          <w:szCs w:val="22"/>
        </w:rPr>
        <w:t>,</w:t>
      </w:r>
      <w:r w:rsidR="003358B8" w:rsidRPr="003358B8">
        <w:rPr>
          <w:rFonts w:ascii="Helvetica" w:hAnsi="Helvetica" w:cs="Calibri"/>
          <w:bCs/>
          <w:sz w:val="22"/>
          <w:szCs w:val="22"/>
        </w:rPr>
        <w:t xml:space="preserve"> result</w:t>
      </w:r>
      <w:r>
        <w:rPr>
          <w:rFonts w:ascii="Helvetica" w:hAnsi="Helvetica" w:cs="Calibri"/>
          <w:bCs/>
          <w:sz w:val="22"/>
          <w:szCs w:val="22"/>
        </w:rPr>
        <w:t>s</w:t>
      </w:r>
      <w:r w:rsidR="003358B8" w:rsidRPr="003358B8">
        <w:rPr>
          <w:rFonts w:ascii="Helvetica" w:hAnsi="Helvetica" w:cs="Calibri"/>
          <w:bCs/>
          <w:sz w:val="22"/>
          <w:szCs w:val="22"/>
        </w:rPr>
        <w:t xml:space="preserve"> in a more than fivefold decrease in complement phagocytosis</w:t>
      </w:r>
      <w:r>
        <w:rPr>
          <w:rFonts w:ascii="Helvetica" w:hAnsi="Helvetica" w:cs="Calibri"/>
          <w:bCs/>
          <w:sz w:val="22"/>
          <w:szCs w:val="22"/>
        </w:rPr>
        <w:t xml:space="preserve"> </w:t>
      </w:r>
      <w:r>
        <w:rPr>
          <w:rFonts w:ascii="Helvetica" w:hAnsi="Helvetica" w:cs="Calibri"/>
          <w:b/>
          <w:bCs/>
          <w:sz w:val="22"/>
          <w:szCs w:val="22"/>
        </w:rPr>
        <w:t>[1]</w:t>
      </w:r>
      <w:r w:rsidR="003358B8" w:rsidRPr="003358B8">
        <w:rPr>
          <w:rFonts w:ascii="Helvetica" w:hAnsi="Helvetica" w:cs="Calibri"/>
          <w:bCs/>
          <w:sz w:val="22"/>
          <w:szCs w:val="22"/>
        </w:rPr>
        <w:t>.</w:t>
      </w:r>
    </w:p>
    <w:p w14:paraId="08F2B563" w14:textId="77777777" w:rsidR="00D218F6" w:rsidRDefault="00D218F6" w:rsidP="00D218F6">
      <w:pPr>
        <w:pStyle w:val="ListParagraph"/>
        <w:ind w:left="1080"/>
        <w:jc w:val="both"/>
        <w:rPr>
          <w:rFonts w:ascii="Helvetica" w:hAnsi="Helvetica" w:cs="Calibri"/>
          <w:bCs/>
          <w:sz w:val="22"/>
          <w:szCs w:val="22"/>
        </w:rPr>
      </w:pPr>
    </w:p>
    <w:p w14:paraId="1530B3F8" w14:textId="7D1CD8DB" w:rsidR="00D218F6" w:rsidRDefault="00D218F6" w:rsidP="00A93A4E">
      <w:pPr>
        <w:pStyle w:val="ListParagraph"/>
        <w:numPr>
          <w:ilvl w:val="2"/>
          <w:numId w:val="12"/>
        </w:numPr>
        <w:jc w:val="both"/>
        <w:rPr>
          <w:rFonts w:ascii="Helvetica" w:hAnsi="Helvetica" w:cs="Calibri"/>
          <w:bCs/>
          <w:sz w:val="22"/>
          <w:szCs w:val="22"/>
        </w:rPr>
      </w:pPr>
      <w:r>
        <w:rPr>
          <w:rFonts w:ascii="Helvetica" w:hAnsi="Helvetica" w:cs="Calibri"/>
          <w:bCs/>
          <w:sz w:val="22"/>
          <w:szCs w:val="22"/>
        </w:rPr>
        <w:t>LAB MEDIA: Figure 2B: JoVE Video Editor: please add/emphasize asterisks and/or lined data bars</w:t>
      </w:r>
    </w:p>
    <w:p w14:paraId="56B84CFB" w14:textId="77777777" w:rsidR="00D218F6" w:rsidRDefault="00D218F6" w:rsidP="00D218F6">
      <w:pPr>
        <w:pStyle w:val="ListParagraph"/>
        <w:ind w:left="1368"/>
        <w:jc w:val="both"/>
        <w:rPr>
          <w:rFonts w:ascii="Helvetica" w:hAnsi="Helvetica" w:cs="Calibri"/>
          <w:bCs/>
          <w:sz w:val="22"/>
          <w:szCs w:val="22"/>
        </w:rPr>
      </w:pPr>
    </w:p>
    <w:p w14:paraId="4614B355" w14:textId="4AC26F37" w:rsidR="00D218F6" w:rsidRPr="000623BC" w:rsidRDefault="003358B8" w:rsidP="00A93A4E">
      <w:pPr>
        <w:pStyle w:val="ListParagraph"/>
        <w:numPr>
          <w:ilvl w:val="1"/>
          <w:numId w:val="12"/>
        </w:numPr>
        <w:jc w:val="both"/>
        <w:rPr>
          <w:rFonts w:ascii="Helvetica" w:hAnsi="Helvetica" w:cs="Calibri"/>
          <w:bCs/>
          <w:sz w:val="22"/>
          <w:szCs w:val="22"/>
        </w:rPr>
      </w:pPr>
      <w:r w:rsidRPr="003358B8">
        <w:rPr>
          <w:rFonts w:ascii="Helvetica" w:hAnsi="Helvetica" w:cs="Calibri"/>
          <w:sz w:val="22"/>
          <w:szCs w:val="22"/>
        </w:rPr>
        <w:t xml:space="preserve">Alexa Fluor-488-conjugated </w:t>
      </w:r>
      <w:proofErr w:type="spellStart"/>
      <w:r w:rsidRPr="003358B8">
        <w:rPr>
          <w:rFonts w:ascii="Helvetica" w:hAnsi="Helvetica" w:cs="Calibri"/>
          <w:sz w:val="22"/>
          <w:szCs w:val="22"/>
        </w:rPr>
        <w:t>zymosan</w:t>
      </w:r>
      <w:proofErr w:type="spellEnd"/>
      <w:r w:rsidRPr="003358B8">
        <w:rPr>
          <w:rFonts w:ascii="Helvetica" w:hAnsi="Helvetica" w:cs="Calibri"/>
          <w:sz w:val="22"/>
          <w:szCs w:val="22"/>
        </w:rPr>
        <w:t>-A particle</w:t>
      </w:r>
      <w:r w:rsidR="00D218F6">
        <w:rPr>
          <w:rFonts w:ascii="Helvetica" w:hAnsi="Helvetica" w:cs="Calibri"/>
          <w:sz w:val="22"/>
          <w:szCs w:val="22"/>
        </w:rPr>
        <w:t xml:space="preserve">s </w:t>
      </w:r>
      <w:r w:rsidR="00D218F6">
        <w:rPr>
          <w:rFonts w:ascii="Helvetica" w:hAnsi="Helvetica" w:cs="Calibri"/>
          <w:b/>
          <w:sz w:val="22"/>
          <w:szCs w:val="22"/>
        </w:rPr>
        <w:t>[1]</w:t>
      </w:r>
      <w:r w:rsidR="00D218F6">
        <w:rPr>
          <w:rFonts w:ascii="Helvetica" w:hAnsi="Helvetica" w:cs="Calibri"/>
          <w:sz w:val="22"/>
          <w:szCs w:val="22"/>
        </w:rPr>
        <w:t>, however, are</w:t>
      </w:r>
      <w:r w:rsidRPr="003358B8">
        <w:rPr>
          <w:rFonts w:ascii="Helvetica" w:hAnsi="Helvetica" w:cs="Calibri"/>
          <w:sz w:val="22"/>
          <w:szCs w:val="22"/>
        </w:rPr>
        <w:t xml:space="preserve"> ingest</w:t>
      </w:r>
      <w:r w:rsidR="00D218F6">
        <w:rPr>
          <w:rFonts w:ascii="Helvetica" w:hAnsi="Helvetica" w:cs="Calibri"/>
          <w:sz w:val="22"/>
          <w:szCs w:val="22"/>
        </w:rPr>
        <w:t xml:space="preserve">ed in equal quantity </w:t>
      </w:r>
      <w:r w:rsidRPr="003358B8">
        <w:rPr>
          <w:rFonts w:ascii="Helvetica" w:hAnsi="Helvetica" w:cs="Calibri"/>
          <w:sz w:val="22"/>
          <w:szCs w:val="22"/>
        </w:rPr>
        <w:t xml:space="preserve">by primary </w:t>
      </w:r>
      <w:r w:rsidR="00D218F6">
        <w:rPr>
          <w:rFonts w:ascii="Helvetica" w:hAnsi="Helvetica" w:cs="Calibri"/>
          <w:sz w:val="22"/>
          <w:szCs w:val="22"/>
        </w:rPr>
        <w:t>alveolar macrophages</w:t>
      </w:r>
      <w:r w:rsidRPr="003358B8">
        <w:rPr>
          <w:rFonts w:ascii="Helvetica" w:hAnsi="Helvetica" w:cs="Calibri"/>
          <w:sz w:val="22"/>
          <w:szCs w:val="22"/>
        </w:rPr>
        <w:t xml:space="preserve"> isolated from </w:t>
      </w:r>
      <w:r w:rsidR="00D218F6">
        <w:rPr>
          <w:rFonts w:ascii="Helvetica" w:hAnsi="Helvetica" w:cs="Calibri"/>
          <w:sz w:val="22"/>
          <w:szCs w:val="22"/>
        </w:rPr>
        <w:t>either wild-type or knockout</w:t>
      </w:r>
      <w:r w:rsidRPr="003358B8">
        <w:rPr>
          <w:rFonts w:ascii="Helvetica" w:hAnsi="Helvetica" w:cs="Calibri"/>
          <w:sz w:val="22"/>
          <w:szCs w:val="22"/>
        </w:rPr>
        <w:t xml:space="preserve"> mice </w:t>
      </w:r>
      <w:r w:rsidR="00D218F6">
        <w:rPr>
          <w:rFonts w:ascii="Helvetica" w:hAnsi="Helvetica" w:cs="Calibri"/>
          <w:b/>
          <w:sz w:val="22"/>
          <w:szCs w:val="22"/>
        </w:rPr>
        <w:t>[</w:t>
      </w:r>
      <w:r w:rsidR="000623BC">
        <w:rPr>
          <w:rFonts w:ascii="Helvetica" w:hAnsi="Helvetica" w:cs="Calibri"/>
          <w:b/>
          <w:sz w:val="22"/>
          <w:szCs w:val="22"/>
        </w:rPr>
        <w:t>2</w:t>
      </w:r>
      <w:r w:rsidR="00D218F6">
        <w:rPr>
          <w:rFonts w:ascii="Helvetica" w:hAnsi="Helvetica" w:cs="Calibri"/>
          <w:b/>
          <w:sz w:val="22"/>
          <w:szCs w:val="22"/>
        </w:rPr>
        <w:t>]</w:t>
      </w:r>
      <w:r w:rsidRPr="003358B8">
        <w:rPr>
          <w:rFonts w:ascii="Helvetica" w:hAnsi="Helvetica" w:cs="Calibri"/>
          <w:sz w:val="22"/>
          <w:szCs w:val="22"/>
        </w:rPr>
        <w:t>.</w:t>
      </w:r>
    </w:p>
    <w:p w14:paraId="20316128" w14:textId="77777777" w:rsidR="000623BC" w:rsidRPr="00D218F6" w:rsidRDefault="000623BC" w:rsidP="000623BC">
      <w:pPr>
        <w:pStyle w:val="ListParagraph"/>
        <w:ind w:left="1080"/>
        <w:jc w:val="both"/>
        <w:rPr>
          <w:rFonts w:ascii="Helvetica" w:hAnsi="Helvetica" w:cs="Calibri"/>
          <w:bCs/>
          <w:sz w:val="22"/>
          <w:szCs w:val="22"/>
        </w:rPr>
      </w:pPr>
    </w:p>
    <w:p w14:paraId="18762C2B" w14:textId="6235218D" w:rsidR="00D218F6" w:rsidRDefault="000623BC" w:rsidP="00A93A4E">
      <w:pPr>
        <w:pStyle w:val="ListParagraph"/>
        <w:numPr>
          <w:ilvl w:val="2"/>
          <w:numId w:val="12"/>
        </w:numPr>
        <w:jc w:val="both"/>
        <w:rPr>
          <w:rFonts w:ascii="Helvetica" w:hAnsi="Helvetica" w:cs="Calibri"/>
          <w:bCs/>
          <w:sz w:val="22"/>
          <w:szCs w:val="22"/>
        </w:rPr>
      </w:pPr>
      <w:r>
        <w:rPr>
          <w:rFonts w:ascii="Helvetica" w:hAnsi="Helvetica" w:cs="Calibri"/>
          <w:bCs/>
          <w:sz w:val="22"/>
          <w:szCs w:val="22"/>
        </w:rPr>
        <w:t xml:space="preserve">LAB MEDIA: Figure 2C: JoVE Video </w:t>
      </w:r>
      <w:proofErr w:type="spellStart"/>
      <w:r>
        <w:rPr>
          <w:rFonts w:ascii="Helvetica" w:hAnsi="Helvetica" w:cs="Calibri"/>
          <w:bCs/>
          <w:sz w:val="22"/>
          <w:szCs w:val="22"/>
        </w:rPr>
        <w:t>Editor:no</w:t>
      </w:r>
      <w:proofErr w:type="spellEnd"/>
      <w:r>
        <w:rPr>
          <w:rFonts w:ascii="Helvetica" w:hAnsi="Helvetica" w:cs="Calibri"/>
          <w:bCs/>
          <w:sz w:val="22"/>
          <w:szCs w:val="22"/>
        </w:rPr>
        <w:t xml:space="preserve"> animation OR emphasize green signal in one cell in each image</w:t>
      </w:r>
    </w:p>
    <w:p w14:paraId="42AB1C4A" w14:textId="2B54FE95" w:rsidR="000623BC" w:rsidRDefault="000623BC" w:rsidP="00A93A4E">
      <w:pPr>
        <w:pStyle w:val="ListParagraph"/>
        <w:numPr>
          <w:ilvl w:val="2"/>
          <w:numId w:val="12"/>
        </w:numPr>
        <w:jc w:val="both"/>
        <w:rPr>
          <w:rFonts w:ascii="Helvetica" w:hAnsi="Helvetica" w:cs="Calibri"/>
          <w:bCs/>
          <w:sz w:val="22"/>
          <w:szCs w:val="22"/>
        </w:rPr>
      </w:pPr>
      <w:r>
        <w:rPr>
          <w:rFonts w:ascii="Helvetica" w:hAnsi="Helvetica" w:cs="Calibri"/>
          <w:bCs/>
          <w:sz w:val="22"/>
          <w:szCs w:val="22"/>
        </w:rPr>
        <w:t xml:space="preserve">LAB MEDIA: Figure 2C and 2D: JoVE Video </w:t>
      </w:r>
      <w:proofErr w:type="spellStart"/>
      <w:r>
        <w:rPr>
          <w:rFonts w:ascii="Helvetica" w:hAnsi="Helvetica" w:cs="Calibri"/>
          <w:bCs/>
          <w:sz w:val="22"/>
          <w:szCs w:val="22"/>
        </w:rPr>
        <w:t>Editor:no</w:t>
      </w:r>
      <w:proofErr w:type="spellEnd"/>
      <w:r>
        <w:rPr>
          <w:rFonts w:ascii="Helvetica" w:hAnsi="Helvetica" w:cs="Calibri"/>
          <w:bCs/>
          <w:sz w:val="22"/>
          <w:szCs w:val="22"/>
        </w:rPr>
        <w:t xml:space="preserve"> animation OR add bracket and “ns” text over data bars</w:t>
      </w:r>
    </w:p>
    <w:p w14:paraId="58A1B32D" w14:textId="77777777" w:rsidR="000623BC" w:rsidRPr="00D218F6" w:rsidRDefault="000623BC" w:rsidP="000623BC">
      <w:pPr>
        <w:pStyle w:val="ListParagraph"/>
        <w:ind w:left="1368"/>
        <w:jc w:val="both"/>
        <w:rPr>
          <w:rFonts w:ascii="Helvetica" w:hAnsi="Helvetica" w:cs="Calibri"/>
          <w:bCs/>
          <w:sz w:val="22"/>
          <w:szCs w:val="22"/>
        </w:rPr>
      </w:pPr>
    </w:p>
    <w:p w14:paraId="02AA5E8E" w14:textId="55042E05" w:rsidR="000623BC" w:rsidRDefault="000623BC" w:rsidP="00A93A4E">
      <w:pPr>
        <w:pStyle w:val="ListParagraph"/>
        <w:numPr>
          <w:ilvl w:val="1"/>
          <w:numId w:val="12"/>
        </w:numPr>
        <w:jc w:val="both"/>
        <w:rPr>
          <w:rFonts w:ascii="Helvetica" w:hAnsi="Helvetica" w:cs="Calibri"/>
          <w:bCs/>
          <w:sz w:val="22"/>
          <w:szCs w:val="22"/>
        </w:rPr>
      </w:pPr>
      <w:r>
        <w:rPr>
          <w:rFonts w:ascii="Helvetica" w:hAnsi="Helvetica" w:cs="Calibri"/>
          <w:bCs/>
          <w:sz w:val="22"/>
          <w:szCs w:val="22"/>
        </w:rPr>
        <w:t>D</w:t>
      </w:r>
      <w:r w:rsidR="003358B8" w:rsidRPr="003358B8">
        <w:rPr>
          <w:rFonts w:ascii="Helvetica" w:hAnsi="Helvetica" w:cs="Calibri"/>
          <w:bCs/>
          <w:sz w:val="22"/>
          <w:szCs w:val="22"/>
        </w:rPr>
        <w:t xml:space="preserve">ifferential staining </w:t>
      </w:r>
      <w:r>
        <w:rPr>
          <w:rFonts w:ascii="Helvetica" w:hAnsi="Helvetica" w:cs="Calibri"/>
          <w:bCs/>
          <w:sz w:val="22"/>
          <w:szCs w:val="22"/>
        </w:rPr>
        <w:t xml:space="preserve">of BALF harvested from wild-type and knockout animals reveals a similar number of macrophages </w:t>
      </w:r>
      <w:r>
        <w:rPr>
          <w:rFonts w:ascii="Helvetica" w:hAnsi="Helvetica" w:cs="Calibri"/>
          <w:b/>
          <w:bCs/>
          <w:sz w:val="22"/>
          <w:szCs w:val="22"/>
        </w:rPr>
        <w:t>[1]</w:t>
      </w:r>
      <w:r>
        <w:rPr>
          <w:rFonts w:ascii="Helvetica" w:hAnsi="Helvetica" w:cs="Calibri"/>
          <w:bCs/>
          <w:sz w:val="22"/>
          <w:szCs w:val="22"/>
        </w:rPr>
        <w:t xml:space="preserve"> but a higher phagocytic ability </w:t>
      </w:r>
      <w:r w:rsidR="0060118F">
        <w:rPr>
          <w:rFonts w:ascii="Helvetica" w:hAnsi="Helvetica" w:cs="Calibri"/>
          <w:bCs/>
          <w:sz w:val="22"/>
          <w:szCs w:val="22"/>
        </w:rPr>
        <w:t>for</w:t>
      </w:r>
      <w:r>
        <w:rPr>
          <w:rFonts w:ascii="Helvetica" w:hAnsi="Helvetica" w:cs="Calibri"/>
          <w:bCs/>
          <w:sz w:val="22"/>
          <w:szCs w:val="22"/>
        </w:rPr>
        <w:t xml:space="preserve"> the macrophages harvested from knockout </w:t>
      </w:r>
      <w:r w:rsidR="00456409">
        <w:rPr>
          <w:rFonts w:ascii="Helvetica" w:hAnsi="Helvetica" w:cs="Calibri"/>
          <w:bCs/>
          <w:sz w:val="22"/>
          <w:szCs w:val="22"/>
        </w:rPr>
        <w:t>mice</w:t>
      </w:r>
      <w:r>
        <w:rPr>
          <w:rFonts w:ascii="Helvetica" w:hAnsi="Helvetica" w:cs="Calibri"/>
          <w:bCs/>
          <w:sz w:val="22"/>
          <w:szCs w:val="22"/>
        </w:rPr>
        <w:t xml:space="preserve"> </w:t>
      </w:r>
      <w:r>
        <w:rPr>
          <w:rFonts w:ascii="Helvetica" w:hAnsi="Helvetica" w:cs="Calibri"/>
          <w:b/>
          <w:bCs/>
          <w:sz w:val="22"/>
          <w:szCs w:val="22"/>
        </w:rPr>
        <w:t>[2]</w:t>
      </w:r>
      <w:r>
        <w:rPr>
          <w:rFonts w:ascii="Helvetica" w:hAnsi="Helvetica" w:cs="Calibri"/>
          <w:bCs/>
          <w:sz w:val="22"/>
          <w:szCs w:val="22"/>
        </w:rPr>
        <w:t>.</w:t>
      </w:r>
    </w:p>
    <w:p w14:paraId="7B64C766" w14:textId="77777777" w:rsidR="000623BC" w:rsidRDefault="000623BC" w:rsidP="000623BC">
      <w:pPr>
        <w:pStyle w:val="ListParagraph"/>
        <w:ind w:left="1080"/>
        <w:jc w:val="both"/>
        <w:rPr>
          <w:rFonts w:ascii="Helvetica" w:hAnsi="Helvetica" w:cs="Calibri"/>
          <w:bCs/>
          <w:sz w:val="22"/>
          <w:szCs w:val="22"/>
        </w:rPr>
      </w:pPr>
    </w:p>
    <w:p w14:paraId="039C6B70" w14:textId="5846A884" w:rsidR="000623BC" w:rsidRDefault="000623BC" w:rsidP="00A93A4E">
      <w:pPr>
        <w:pStyle w:val="ListParagraph"/>
        <w:numPr>
          <w:ilvl w:val="2"/>
          <w:numId w:val="12"/>
        </w:numPr>
        <w:jc w:val="both"/>
        <w:rPr>
          <w:rFonts w:ascii="Helvetica" w:hAnsi="Helvetica" w:cs="Calibri"/>
          <w:bCs/>
          <w:sz w:val="22"/>
          <w:szCs w:val="22"/>
        </w:rPr>
      </w:pPr>
      <w:r>
        <w:rPr>
          <w:rFonts w:ascii="Helvetica" w:hAnsi="Helvetica" w:cs="Calibri"/>
          <w:bCs/>
          <w:sz w:val="22"/>
          <w:szCs w:val="22"/>
        </w:rPr>
        <w:t>LAB MEDIA: Figure 3A: JoVE Video Editor: please emphasize big round cell(s) with dark blue staining in each image</w:t>
      </w:r>
    </w:p>
    <w:p w14:paraId="7E3ADAA1" w14:textId="66436A29" w:rsidR="000623BC" w:rsidRDefault="000623BC" w:rsidP="00A93A4E">
      <w:pPr>
        <w:pStyle w:val="ListParagraph"/>
        <w:numPr>
          <w:ilvl w:val="2"/>
          <w:numId w:val="12"/>
        </w:numPr>
        <w:jc w:val="both"/>
        <w:rPr>
          <w:rFonts w:ascii="Helvetica" w:hAnsi="Helvetica" w:cs="Calibri"/>
          <w:bCs/>
          <w:sz w:val="22"/>
          <w:szCs w:val="22"/>
        </w:rPr>
      </w:pPr>
      <w:r w:rsidRPr="000623BC">
        <w:rPr>
          <w:rFonts w:ascii="Helvetica" w:hAnsi="Helvetica" w:cs="Calibri"/>
          <w:bCs/>
          <w:sz w:val="22"/>
          <w:szCs w:val="22"/>
        </w:rPr>
        <w:t xml:space="preserve">LAB MEDIA: Figure 3C: JoVE Video Editor: please emphasize </w:t>
      </w:r>
      <w:r>
        <w:rPr>
          <w:rFonts w:ascii="Helvetica" w:hAnsi="Helvetica" w:cs="Calibri"/>
          <w:bCs/>
          <w:sz w:val="22"/>
          <w:szCs w:val="22"/>
        </w:rPr>
        <w:t>black data bar</w:t>
      </w:r>
    </w:p>
    <w:p w14:paraId="434C8D66" w14:textId="77777777" w:rsidR="000623BC" w:rsidRPr="000623BC" w:rsidRDefault="000623BC" w:rsidP="000623BC">
      <w:pPr>
        <w:pStyle w:val="ListParagraph"/>
        <w:ind w:left="1368"/>
        <w:jc w:val="both"/>
        <w:rPr>
          <w:rFonts w:ascii="Helvetica" w:hAnsi="Helvetica" w:cs="Calibri"/>
          <w:bCs/>
          <w:sz w:val="22"/>
          <w:szCs w:val="22"/>
        </w:rPr>
      </w:pPr>
    </w:p>
    <w:p w14:paraId="40DB56B4" w14:textId="2DA33766" w:rsidR="000623BC" w:rsidRPr="00456409" w:rsidRDefault="000623BC" w:rsidP="00A93A4E">
      <w:pPr>
        <w:pStyle w:val="ListParagraph"/>
        <w:numPr>
          <w:ilvl w:val="1"/>
          <w:numId w:val="12"/>
        </w:numPr>
        <w:jc w:val="both"/>
        <w:rPr>
          <w:rFonts w:ascii="Helvetica" w:hAnsi="Helvetica" w:cs="Arial"/>
          <w:sz w:val="22"/>
          <w:szCs w:val="22"/>
          <w:lang w:eastAsia="zh-TW"/>
        </w:rPr>
      </w:pPr>
      <w:r>
        <w:rPr>
          <w:rFonts w:ascii="Helvetica" w:hAnsi="Helvetica" w:cs="Calibri"/>
          <w:bCs/>
          <w:sz w:val="22"/>
          <w:szCs w:val="22"/>
        </w:rPr>
        <w:t xml:space="preserve">Further, </w:t>
      </w:r>
      <w:r w:rsidR="00FE58C6" w:rsidRPr="00727099">
        <w:rPr>
          <w:rFonts w:ascii="Helvetica" w:hAnsi="Helvetica" w:cs="Calibri"/>
          <w:bCs/>
          <w:color w:val="FF0000"/>
          <w:sz w:val="22"/>
          <w:szCs w:val="22"/>
        </w:rPr>
        <w:t>TRIM72</w:t>
      </w:r>
      <w:r>
        <w:rPr>
          <w:rFonts w:ascii="Helvetica" w:hAnsi="Helvetica" w:cs="Calibri"/>
          <w:bCs/>
          <w:sz w:val="22"/>
          <w:szCs w:val="22"/>
        </w:rPr>
        <w:t xml:space="preserve"> knockout mice demonstrate a quicker recovery of their bodyweights </w:t>
      </w:r>
      <w:r>
        <w:rPr>
          <w:rFonts w:ascii="Helvetica" w:hAnsi="Helvetica" w:cs="Calibri"/>
          <w:b/>
          <w:bCs/>
          <w:sz w:val="22"/>
          <w:szCs w:val="22"/>
        </w:rPr>
        <w:t>[1]</w:t>
      </w:r>
      <w:r>
        <w:rPr>
          <w:rFonts w:ascii="Helvetica" w:hAnsi="Helvetica" w:cs="Calibri"/>
          <w:bCs/>
          <w:sz w:val="22"/>
          <w:szCs w:val="22"/>
        </w:rPr>
        <w:t xml:space="preserve">, maintain their survival </w:t>
      </w:r>
      <w:r>
        <w:rPr>
          <w:rFonts w:ascii="Helvetica" w:hAnsi="Helvetica" w:cs="Calibri"/>
          <w:b/>
          <w:bCs/>
          <w:sz w:val="22"/>
          <w:szCs w:val="22"/>
        </w:rPr>
        <w:t>[2]</w:t>
      </w:r>
      <w:r>
        <w:rPr>
          <w:rFonts w:ascii="Helvetica" w:hAnsi="Helvetica" w:cs="Calibri"/>
          <w:bCs/>
          <w:sz w:val="22"/>
          <w:szCs w:val="22"/>
        </w:rPr>
        <w:t xml:space="preserve">, and exhibit a lower bacterial burden </w:t>
      </w:r>
      <w:r>
        <w:rPr>
          <w:rFonts w:ascii="Helvetica" w:hAnsi="Helvetica" w:cs="Calibri"/>
          <w:b/>
          <w:bCs/>
          <w:sz w:val="22"/>
          <w:szCs w:val="22"/>
        </w:rPr>
        <w:t xml:space="preserve">[3] </w:t>
      </w:r>
      <w:r>
        <w:rPr>
          <w:rFonts w:ascii="Helvetica" w:hAnsi="Helvetica" w:cs="Calibri"/>
          <w:bCs/>
          <w:sz w:val="22"/>
          <w:szCs w:val="22"/>
        </w:rPr>
        <w:t xml:space="preserve">than do wild-type animals after </w:t>
      </w:r>
      <w:proofErr w:type="spellStart"/>
      <w:r>
        <w:rPr>
          <w:rFonts w:ascii="Helvetica" w:hAnsi="Helvetica" w:cs="Calibri"/>
          <w:bCs/>
          <w:sz w:val="22"/>
          <w:szCs w:val="22"/>
        </w:rPr>
        <w:t>intratracheal</w:t>
      </w:r>
      <w:proofErr w:type="spellEnd"/>
      <w:r>
        <w:rPr>
          <w:rFonts w:ascii="Helvetica" w:hAnsi="Helvetica" w:cs="Calibri"/>
          <w:bCs/>
          <w:sz w:val="22"/>
          <w:szCs w:val="22"/>
        </w:rPr>
        <w:t xml:space="preserve"> </w:t>
      </w:r>
      <w:r>
        <w:rPr>
          <w:rFonts w:ascii="Helvetica" w:hAnsi="Helvetica" w:cs="Calibri"/>
          <w:bCs/>
          <w:i/>
          <w:sz w:val="22"/>
          <w:szCs w:val="22"/>
        </w:rPr>
        <w:t>P. aeruginosa</w:t>
      </w:r>
      <w:r>
        <w:rPr>
          <w:rFonts w:ascii="Helvetica" w:hAnsi="Helvetica" w:cs="Calibri"/>
          <w:bCs/>
          <w:sz w:val="22"/>
          <w:szCs w:val="22"/>
        </w:rPr>
        <w:t xml:space="preserve"> administration </w:t>
      </w:r>
      <w:r>
        <w:rPr>
          <w:rFonts w:ascii="Helvetica" w:hAnsi="Helvetica" w:cs="Calibri"/>
          <w:b/>
          <w:bCs/>
          <w:sz w:val="22"/>
          <w:szCs w:val="22"/>
        </w:rPr>
        <w:t>[4]</w:t>
      </w:r>
      <w:r>
        <w:rPr>
          <w:rFonts w:ascii="Helvetica" w:hAnsi="Helvetica" w:cs="Calibri"/>
          <w:bCs/>
          <w:sz w:val="22"/>
          <w:szCs w:val="22"/>
        </w:rPr>
        <w:t>.</w:t>
      </w:r>
    </w:p>
    <w:p w14:paraId="789DD81F" w14:textId="77777777" w:rsidR="00456409" w:rsidRPr="000623BC" w:rsidRDefault="00456409" w:rsidP="00456409">
      <w:pPr>
        <w:pStyle w:val="ListParagraph"/>
        <w:ind w:left="1080"/>
        <w:jc w:val="both"/>
        <w:rPr>
          <w:rFonts w:ascii="Helvetica" w:hAnsi="Helvetica" w:cs="Arial"/>
          <w:sz w:val="22"/>
          <w:szCs w:val="22"/>
          <w:lang w:eastAsia="zh-TW"/>
        </w:rPr>
      </w:pPr>
    </w:p>
    <w:p w14:paraId="32AC82B2" w14:textId="77777777" w:rsidR="00A93A4E" w:rsidRDefault="000623BC" w:rsidP="00A93A4E">
      <w:pPr>
        <w:pStyle w:val="ListParagraph"/>
        <w:numPr>
          <w:ilvl w:val="2"/>
          <w:numId w:val="12"/>
        </w:numPr>
        <w:jc w:val="both"/>
        <w:rPr>
          <w:rFonts w:ascii="Helvetica" w:hAnsi="Helvetica" w:cs="Arial"/>
          <w:sz w:val="22"/>
          <w:szCs w:val="22"/>
          <w:lang w:eastAsia="zh-TW"/>
        </w:rPr>
      </w:pPr>
      <w:r>
        <w:rPr>
          <w:rFonts w:ascii="Helvetica" w:hAnsi="Helvetica" w:cs="Arial"/>
          <w:sz w:val="22"/>
          <w:szCs w:val="22"/>
          <w:lang w:eastAsia="zh-TW"/>
        </w:rPr>
        <w:t>LAB MEDIA: Figure 4A: JoVE Video Editor: please emphasize red body weight data line</w:t>
      </w:r>
      <w:r w:rsidRPr="000504CC">
        <w:rPr>
          <w:rFonts w:ascii="Helvetica" w:hAnsi="Helvetica" w:cs="Arial"/>
          <w:sz w:val="22"/>
          <w:szCs w:val="22"/>
          <w:lang w:eastAsia="zh-TW"/>
        </w:rPr>
        <w:t xml:space="preserve"> </w:t>
      </w:r>
    </w:p>
    <w:p w14:paraId="1E569620" w14:textId="77777777" w:rsidR="00A93A4E" w:rsidRDefault="000623BC" w:rsidP="00A93A4E">
      <w:pPr>
        <w:pStyle w:val="ListParagraph"/>
        <w:numPr>
          <w:ilvl w:val="2"/>
          <w:numId w:val="12"/>
        </w:numPr>
        <w:jc w:val="both"/>
        <w:rPr>
          <w:rFonts w:ascii="Helvetica" w:hAnsi="Helvetica" w:cs="Arial"/>
          <w:sz w:val="22"/>
          <w:szCs w:val="22"/>
          <w:lang w:eastAsia="zh-TW"/>
        </w:rPr>
      </w:pPr>
      <w:r w:rsidRPr="00A93A4E">
        <w:rPr>
          <w:rFonts w:ascii="Helvetica" w:hAnsi="Helvetica" w:cs="Arial"/>
          <w:sz w:val="22"/>
          <w:szCs w:val="22"/>
          <w:lang w:eastAsia="zh-TW"/>
        </w:rPr>
        <w:t xml:space="preserve">LAB MEDIA: Figure 4A: JoVE Video Editor: please emphasize red survival data line </w:t>
      </w:r>
    </w:p>
    <w:p w14:paraId="2D406DA3" w14:textId="77777777" w:rsidR="00A93A4E" w:rsidRDefault="000623BC" w:rsidP="00A93A4E">
      <w:pPr>
        <w:pStyle w:val="ListParagraph"/>
        <w:numPr>
          <w:ilvl w:val="2"/>
          <w:numId w:val="12"/>
        </w:numPr>
        <w:jc w:val="both"/>
        <w:rPr>
          <w:rFonts w:ascii="Helvetica" w:hAnsi="Helvetica" w:cs="Arial"/>
          <w:sz w:val="22"/>
          <w:szCs w:val="22"/>
          <w:lang w:eastAsia="zh-TW"/>
        </w:rPr>
      </w:pPr>
      <w:r w:rsidRPr="00A93A4E">
        <w:rPr>
          <w:rFonts w:ascii="Helvetica" w:hAnsi="Helvetica" w:cs="Arial"/>
          <w:sz w:val="22"/>
          <w:szCs w:val="22"/>
          <w:lang w:eastAsia="zh-TW"/>
        </w:rPr>
        <w:lastRenderedPageBreak/>
        <w:t xml:space="preserve">LAB MEDIA: Figure 4A: JoVE Video Editor: please emphasize red bacterial burden data points data line </w:t>
      </w:r>
    </w:p>
    <w:p w14:paraId="56935364" w14:textId="7C3F8E3B" w:rsidR="006801B1" w:rsidRPr="00A93A4E" w:rsidRDefault="000623BC" w:rsidP="00A93A4E">
      <w:pPr>
        <w:pStyle w:val="ListParagraph"/>
        <w:numPr>
          <w:ilvl w:val="2"/>
          <w:numId w:val="12"/>
        </w:numPr>
        <w:jc w:val="both"/>
        <w:rPr>
          <w:rFonts w:ascii="Helvetica" w:hAnsi="Helvetica" w:cs="Arial"/>
          <w:sz w:val="22"/>
          <w:szCs w:val="22"/>
          <w:lang w:eastAsia="zh-TW"/>
        </w:rPr>
      </w:pPr>
      <w:r w:rsidRPr="00A93A4E">
        <w:rPr>
          <w:rFonts w:ascii="Helvetica" w:hAnsi="Helvetica" w:cs="Arial"/>
          <w:sz w:val="22"/>
          <w:szCs w:val="22"/>
          <w:lang w:eastAsia="zh-TW"/>
        </w:rPr>
        <w:t xml:space="preserve">LAB MEDIA: Figure 4A: JoVE Video Editor: please emphasize black data line/data points in each graph </w:t>
      </w:r>
      <w:r w:rsidR="006801B1" w:rsidRPr="00A93A4E">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383B1FC" w14:textId="396DDAC3" w:rsidR="008271A8" w:rsidRPr="00A93A4E" w:rsidRDefault="00CE10F2" w:rsidP="00A93A4E">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39808F5B" w:rsidR="00BF42E2" w:rsidRPr="00A93A4E" w:rsidRDefault="00B85B00" w:rsidP="00A93A4E">
      <w:pPr>
        <w:numPr>
          <w:ilvl w:val="1"/>
          <w:numId w:val="12"/>
        </w:numPr>
        <w:spacing w:before="240"/>
        <w:outlineLvl w:val="0"/>
      </w:pPr>
      <w:r w:rsidRPr="008271A8">
        <w:rPr>
          <w:rFonts w:ascii="Helvetica" w:hAnsi="Helvetica" w:cs="Arial"/>
          <w:b/>
          <w:sz w:val="22"/>
          <w:szCs w:val="22"/>
          <w:u w:val="single"/>
        </w:rPr>
        <w:t>Nagaraja Nagre</w:t>
      </w:r>
      <w:r w:rsidR="00472752" w:rsidRPr="008271A8">
        <w:rPr>
          <w:rFonts w:ascii="Helvetica" w:hAnsi="Helvetica" w:cs="Arial"/>
          <w:sz w:val="22"/>
          <w:szCs w:val="22"/>
        </w:rPr>
        <w:t>:</w:t>
      </w:r>
      <w:r w:rsidR="00472752" w:rsidRPr="004B7785">
        <w:rPr>
          <w:rFonts w:ascii="Helvetica" w:hAnsi="Helvetica" w:cs="Arial"/>
          <w:sz w:val="22"/>
          <w:szCs w:val="22"/>
        </w:rPr>
        <w:t xml:space="preserve"> </w:t>
      </w:r>
      <w:r w:rsidR="00517D61">
        <w:rPr>
          <w:rFonts w:ascii="Helvetica" w:hAnsi="Helvetica" w:cs="Arial"/>
          <w:sz w:val="22"/>
          <w:szCs w:val="22"/>
        </w:rPr>
        <w:t xml:space="preserve">Take care to lyse the </w:t>
      </w:r>
      <w:r w:rsidR="00CC4493" w:rsidRPr="004B7785">
        <w:rPr>
          <w:rFonts w:ascii="Helvetica" w:hAnsi="Helvetica" w:cs="Arial"/>
          <w:sz w:val="22"/>
          <w:szCs w:val="22"/>
        </w:rPr>
        <w:t xml:space="preserve">unbound </w:t>
      </w:r>
      <w:r w:rsidR="00A3405F" w:rsidRPr="004B7785">
        <w:rPr>
          <w:rFonts w:ascii="Helvetica" w:hAnsi="Helvetica" w:cs="Arial"/>
          <w:sz w:val="22"/>
          <w:szCs w:val="22"/>
        </w:rPr>
        <w:t>S</w:t>
      </w:r>
      <w:r w:rsidRPr="004B7785">
        <w:rPr>
          <w:rFonts w:ascii="Helvetica" w:hAnsi="Helvetica" w:cs="Arial"/>
          <w:sz w:val="22"/>
          <w:szCs w:val="22"/>
        </w:rPr>
        <w:t>RBCs</w:t>
      </w:r>
      <w:r w:rsidR="00517D61">
        <w:rPr>
          <w:rFonts w:ascii="Helvetica" w:hAnsi="Helvetica" w:cs="Arial"/>
          <w:sz w:val="22"/>
          <w:szCs w:val="22"/>
        </w:rPr>
        <w:t xml:space="preserve"> for only</w:t>
      </w:r>
      <w:r w:rsidR="00A3405F" w:rsidRPr="004B7785">
        <w:rPr>
          <w:rFonts w:ascii="Helvetica" w:hAnsi="Helvetica" w:cs="Arial"/>
          <w:sz w:val="22"/>
          <w:szCs w:val="22"/>
        </w:rPr>
        <w:t xml:space="preserve"> 1 min</w:t>
      </w:r>
      <w:r w:rsidR="00517D61">
        <w:rPr>
          <w:rFonts w:ascii="Helvetica" w:hAnsi="Helvetica" w:cs="Arial"/>
          <w:sz w:val="22"/>
          <w:szCs w:val="22"/>
        </w:rPr>
        <w:t>ute</w:t>
      </w:r>
      <w:r w:rsidR="00A3405F" w:rsidRPr="004B7785">
        <w:rPr>
          <w:rFonts w:ascii="Helvetica" w:hAnsi="Helvetica" w:cs="Arial"/>
          <w:sz w:val="22"/>
          <w:szCs w:val="22"/>
        </w:rPr>
        <w:t xml:space="preserve"> </w:t>
      </w:r>
      <w:r w:rsidR="001D7782" w:rsidRPr="004B7785">
        <w:rPr>
          <w:rFonts w:ascii="Helvetica" w:hAnsi="Helvetica" w:cs="Arial"/>
          <w:sz w:val="22"/>
          <w:szCs w:val="22"/>
        </w:rPr>
        <w:t>to</w:t>
      </w:r>
      <w:r w:rsidR="004B7785">
        <w:rPr>
          <w:rFonts w:ascii="Helvetica" w:hAnsi="Helvetica" w:cs="Arial"/>
          <w:sz w:val="22"/>
          <w:szCs w:val="22"/>
        </w:rPr>
        <w:t xml:space="preserve"> avoid</w:t>
      </w:r>
      <w:r w:rsidR="001D7782" w:rsidRPr="004B7785">
        <w:rPr>
          <w:rFonts w:ascii="Helvetica" w:hAnsi="Helvetica" w:cs="Arial"/>
          <w:sz w:val="22"/>
          <w:szCs w:val="22"/>
        </w:rPr>
        <w:t xml:space="preserve"> </w:t>
      </w:r>
      <w:r w:rsidR="00517D61" w:rsidRPr="004B7785">
        <w:rPr>
          <w:rFonts w:ascii="Helvetica" w:hAnsi="Helvetica" w:cs="Arial"/>
          <w:sz w:val="22"/>
          <w:szCs w:val="22"/>
        </w:rPr>
        <w:t xml:space="preserve">macrophage </w:t>
      </w:r>
      <w:r w:rsidR="001D7782" w:rsidRPr="004B7785">
        <w:rPr>
          <w:rFonts w:ascii="Helvetica" w:hAnsi="Helvetica" w:cs="Arial"/>
          <w:sz w:val="22"/>
          <w:szCs w:val="22"/>
        </w:rPr>
        <w:t>lysis</w:t>
      </w:r>
      <w:r w:rsidR="00517D61">
        <w:rPr>
          <w:rFonts w:ascii="Helvetica" w:hAnsi="Helvetica" w:cs="Arial"/>
          <w:sz w:val="22"/>
          <w:szCs w:val="22"/>
        </w:rPr>
        <w:t xml:space="preserve"> (Step 3.3)</w:t>
      </w:r>
      <w:r w:rsidR="001D7782" w:rsidRPr="004B7785">
        <w:rPr>
          <w:rFonts w:ascii="Helvetica" w:hAnsi="Helvetica" w:cs="Arial"/>
          <w:sz w:val="22"/>
          <w:szCs w:val="22"/>
        </w:rPr>
        <w:t xml:space="preserve"> </w:t>
      </w:r>
      <w:r w:rsidR="00517D61">
        <w:rPr>
          <w:rFonts w:ascii="Helvetica" w:hAnsi="Helvetica" w:cs="Arial"/>
          <w:sz w:val="22"/>
          <w:szCs w:val="22"/>
        </w:rPr>
        <w:t xml:space="preserve">and to optimize the homogenization for </w:t>
      </w:r>
      <w:r w:rsidR="004B7785" w:rsidRPr="004B7785">
        <w:rPr>
          <w:rFonts w:ascii="Helvetica" w:hAnsi="Helvetica" w:cs="Arial"/>
          <w:sz w:val="22"/>
          <w:szCs w:val="22"/>
        </w:rPr>
        <w:t xml:space="preserve">lung </w:t>
      </w:r>
      <w:r w:rsidR="00517D61">
        <w:rPr>
          <w:rFonts w:ascii="Helvetica" w:hAnsi="Helvetica" w:cs="Arial"/>
          <w:sz w:val="22"/>
          <w:szCs w:val="22"/>
        </w:rPr>
        <w:t>disruption without</w:t>
      </w:r>
      <w:r w:rsidR="004B7785">
        <w:rPr>
          <w:rFonts w:ascii="Helvetica" w:hAnsi="Helvetica" w:cs="Arial"/>
          <w:sz w:val="22"/>
          <w:szCs w:val="22"/>
        </w:rPr>
        <w:t xml:space="preserve"> </w:t>
      </w:r>
      <w:r w:rsidR="00660EA0">
        <w:rPr>
          <w:rFonts w:ascii="Helvetica" w:hAnsi="Helvetica" w:cs="Arial"/>
          <w:sz w:val="22"/>
          <w:szCs w:val="22"/>
        </w:rPr>
        <w:t xml:space="preserve">live </w:t>
      </w:r>
      <w:r w:rsidR="004B7785">
        <w:rPr>
          <w:rFonts w:ascii="Helvetica" w:hAnsi="Helvetica" w:cs="Arial"/>
          <w:sz w:val="22"/>
          <w:szCs w:val="22"/>
        </w:rPr>
        <w:t>bacteria</w:t>
      </w:r>
      <w:r w:rsidR="00517D61">
        <w:rPr>
          <w:rFonts w:ascii="Helvetica" w:hAnsi="Helvetica" w:cs="Arial"/>
          <w:sz w:val="22"/>
          <w:szCs w:val="22"/>
        </w:rPr>
        <w:t xml:space="preserve"> breakup (Step 6.3.) </w:t>
      </w:r>
      <w:r w:rsidR="00517D61">
        <w:rPr>
          <w:rFonts w:ascii="Helvetica" w:hAnsi="Helvetica" w:cs="Arial"/>
          <w:b/>
          <w:sz w:val="22"/>
          <w:szCs w:val="22"/>
        </w:rPr>
        <w:t>[1]</w:t>
      </w:r>
      <w:r w:rsidR="004B7785">
        <w:rPr>
          <w:rFonts w:ascii="Helvetica" w:hAnsi="Helvetica" w:cs="Arial"/>
          <w:sz w:val="22"/>
          <w:szCs w:val="22"/>
        </w:rPr>
        <w:t>.</w:t>
      </w:r>
      <w:r w:rsidR="004B7785" w:rsidRPr="00A93A4E">
        <w:t xml:space="preserve"> </w:t>
      </w:r>
    </w:p>
    <w:p w14:paraId="5744712B" w14:textId="11B76930" w:rsidR="00BF42E2" w:rsidRPr="00BF42E2" w:rsidRDefault="00BF42E2" w:rsidP="00A93A4E">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6990FCEC" w:rsidR="00BF42E2" w:rsidRDefault="00880939" w:rsidP="00A93A4E">
      <w:pPr>
        <w:numPr>
          <w:ilvl w:val="1"/>
          <w:numId w:val="12"/>
        </w:numPr>
        <w:spacing w:before="240"/>
        <w:outlineLvl w:val="0"/>
        <w:rPr>
          <w:rFonts w:ascii="Helvetica" w:hAnsi="Helvetica" w:cs="Arial"/>
          <w:sz w:val="22"/>
          <w:szCs w:val="22"/>
        </w:rPr>
      </w:pPr>
      <w:r w:rsidRPr="00517D61">
        <w:rPr>
          <w:rFonts w:ascii="Helvetica" w:hAnsi="Helvetica" w:cs="Arial"/>
          <w:b/>
          <w:sz w:val="22"/>
          <w:szCs w:val="22"/>
          <w:u w:val="single"/>
        </w:rPr>
        <w:t>Xiaoli Zhao</w:t>
      </w:r>
      <w:r w:rsidR="008271A8" w:rsidRPr="00A93A4E">
        <w:rPr>
          <w:rFonts w:ascii="Helvetica" w:hAnsi="Helvetica" w:cs="Arial"/>
          <w:sz w:val="22"/>
          <w:szCs w:val="22"/>
        </w:rPr>
        <w:t>:</w:t>
      </w:r>
      <w:r w:rsidR="008271A8">
        <w:rPr>
          <w:rFonts w:ascii="Helvetica" w:hAnsi="Helvetica" w:cs="Arial"/>
          <w:sz w:val="22"/>
          <w:szCs w:val="22"/>
        </w:rPr>
        <w:t xml:space="preserve"> </w:t>
      </w:r>
      <w:r w:rsidR="00162662">
        <w:rPr>
          <w:rFonts w:ascii="Helvetica" w:hAnsi="Helvetica" w:cs="Arial"/>
          <w:sz w:val="22"/>
          <w:szCs w:val="22"/>
        </w:rPr>
        <w:t xml:space="preserve">Using these </w:t>
      </w:r>
      <w:r w:rsidR="00517D61">
        <w:rPr>
          <w:rFonts w:ascii="Helvetica" w:hAnsi="Helvetica" w:cs="Arial"/>
          <w:sz w:val="22"/>
          <w:szCs w:val="22"/>
        </w:rPr>
        <w:t>techniques</w:t>
      </w:r>
      <w:r w:rsidR="00162662">
        <w:rPr>
          <w:rFonts w:ascii="Helvetica" w:hAnsi="Helvetica" w:cs="Arial"/>
          <w:sz w:val="22"/>
          <w:szCs w:val="22"/>
        </w:rPr>
        <w:t xml:space="preserve">, other </w:t>
      </w:r>
      <w:r w:rsidR="00660EA0">
        <w:rPr>
          <w:rFonts w:ascii="Helvetica" w:hAnsi="Helvetica" w:cs="Arial"/>
          <w:sz w:val="22"/>
          <w:szCs w:val="22"/>
        </w:rPr>
        <w:t>phagocyt</w:t>
      </w:r>
      <w:r w:rsidR="00162662">
        <w:rPr>
          <w:rFonts w:ascii="Helvetica" w:hAnsi="Helvetica" w:cs="Arial"/>
          <w:sz w:val="22"/>
          <w:szCs w:val="22"/>
        </w:rPr>
        <w:t>ic processes in pneumonia, such as neutrophil phagocytosis</w:t>
      </w:r>
      <w:r w:rsidR="002E0017">
        <w:rPr>
          <w:rFonts w:ascii="Helvetica" w:hAnsi="Helvetica" w:cs="Arial"/>
          <w:sz w:val="22"/>
          <w:szCs w:val="22"/>
        </w:rPr>
        <w:t>,</w:t>
      </w:r>
      <w:r w:rsidR="00162662">
        <w:rPr>
          <w:rFonts w:ascii="Helvetica" w:hAnsi="Helvetica" w:cs="Arial"/>
          <w:sz w:val="22"/>
          <w:szCs w:val="22"/>
        </w:rPr>
        <w:t xml:space="preserve"> </w:t>
      </w:r>
      <w:bookmarkStart w:id="2" w:name="_GoBack"/>
      <w:r w:rsidR="002E0017" w:rsidRPr="00727099">
        <w:rPr>
          <w:rFonts w:ascii="Helvetica" w:hAnsi="Helvetica" w:cs="Arial"/>
          <w:color w:val="FF0000"/>
          <w:sz w:val="22"/>
          <w:szCs w:val="22"/>
        </w:rPr>
        <w:t>and</w:t>
      </w:r>
      <w:r w:rsidR="002E0017">
        <w:rPr>
          <w:rFonts w:ascii="Helvetica" w:hAnsi="Helvetica" w:cs="Arial"/>
          <w:sz w:val="22"/>
          <w:szCs w:val="22"/>
        </w:rPr>
        <w:t xml:space="preserve"> </w:t>
      </w:r>
      <w:bookmarkEnd w:id="2"/>
      <w:r w:rsidR="00162662">
        <w:rPr>
          <w:rFonts w:ascii="Helvetica" w:hAnsi="Helvetica" w:cs="Arial"/>
          <w:sz w:val="22"/>
          <w:szCs w:val="22"/>
        </w:rPr>
        <w:t xml:space="preserve">the relative contribution of </w:t>
      </w:r>
      <w:r w:rsidR="00D67F38">
        <w:rPr>
          <w:rFonts w:ascii="Helvetica" w:hAnsi="Helvetica" w:cs="Arial"/>
          <w:sz w:val="22"/>
          <w:szCs w:val="22"/>
        </w:rPr>
        <w:t xml:space="preserve">other </w:t>
      </w:r>
      <w:r w:rsidR="00162662">
        <w:rPr>
          <w:rFonts w:ascii="Helvetica" w:hAnsi="Helvetica" w:cs="Arial"/>
          <w:sz w:val="22"/>
          <w:szCs w:val="22"/>
        </w:rPr>
        <w:t>phagocytes in bacterial clearance</w:t>
      </w:r>
      <w:r w:rsidR="00517D61">
        <w:rPr>
          <w:rFonts w:ascii="Helvetica" w:hAnsi="Helvetica" w:cs="Arial"/>
          <w:sz w:val="22"/>
          <w:szCs w:val="22"/>
        </w:rPr>
        <w:t xml:space="preserve"> can be analyzed </w:t>
      </w:r>
      <w:r w:rsidR="00517D61">
        <w:rPr>
          <w:rFonts w:ascii="Helvetica" w:hAnsi="Helvetica" w:cs="Arial"/>
          <w:b/>
          <w:sz w:val="22"/>
          <w:szCs w:val="22"/>
        </w:rPr>
        <w:t>[1]</w:t>
      </w:r>
      <w:r w:rsidR="00F94269">
        <w:rPr>
          <w:rFonts w:ascii="Helvetica" w:hAnsi="Helvetica" w:cs="Arial"/>
          <w:sz w:val="22"/>
          <w:szCs w:val="22"/>
        </w:rPr>
        <w:t>.</w:t>
      </w:r>
      <w:r w:rsidR="00660EA0" w:rsidRPr="00660EA0">
        <w:rPr>
          <w:rFonts w:ascii="Helvetica" w:hAnsi="Helvetica" w:cs="Arial"/>
          <w:sz w:val="22"/>
          <w:szCs w:val="22"/>
        </w:rPr>
        <w:t xml:space="preserve"> </w:t>
      </w:r>
    </w:p>
    <w:p w14:paraId="4CC8C4E4" w14:textId="516C74ED" w:rsidR="00BF42E2" w:rsidRPr="00BF42E2" w:rsidRDefault="00BF42E2" w:rsidP="00A93A4E">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226CB4C0" w14:textId="3F38B4CB" w:rsidR="00BF42E2" w:rsidRPr="00B43551" w:rsidRDefault="00A87F27" w:rsidP="00A93A4E">
      <w:pPr>
        <w:numPr>
          <w:ilvl w:val="1"/>
          <w:numId w:val="12"/>
        </w:numPr>
        <w:spacing w:before="240"/>
        <w:outlineLvl w:val="0"/>
        <w:rPr>
          <w:rFonts w:ascii="Helvetica" w:hAnsi="Helvetica" w:cs="Arial"/>
          <w:sz w:val="22"/>
          <w:szCs w:val="22"/>
        </w:rPr>
      </w:pPr>
      <w:r w:rsidRPr="00517D61">
        <w:rPr>
          <w:rFonts w:ascii="Helvetica" w:hAnsi="Helvetica" w:cs="Arial"/>
          <w:b/>
          <w:sz w:val="22"/>
          <w:szCs w:val="22"/>
          <w:u w:val="single"/>
        </w:rPr>
        <w:t>Xiaoli Zhao</w:t>
      </w:r>
      <w:r w:rsidR="008271A8" w:rsidRPr="00A93A4E">
        <w:rPr>
          <w:rFonts w:ascii="Helvetica" w:hAnsi="Helvetica" w:cs="Arial"/>
          <w:sz w:val="22"/>
          <w:szCs w:val="22"/>
        </w:rPr>
        <w:t>:</w:t>
      </w:r>
      <w:r w:rsidR="008271A8">
        <w:rPr>
          <w:rFonts w:ascii="Helvetica" w:hAnsi="Helvetica" w:cs="Arial"/>
          <w:sz w:val="22"/>
          <w:szCs w:val="22"/>
        </w:rPr>
        <w:t xml:space="preserve"> </w:t>
      </w:r>
      <w:r w:rsidR="00517D61" w:rsidRPr="00517D61">
        <w:rPr>
          <w:rFonts w:ascii="Helvetica" w:hAnsi="Helvetica" w:cs="Arial"/>
          <w:sz w:val="22"/>
          <w:szCs w:val="22"/>
        </w:rPr>
        <w:t>In combination with pharmacological inhibitors</w:t>
      </w:r>
      <w:r w:rsidR="00517D61">
        <w:rPr>
          <w:rFonts w:ascii="Helvetica" w:hAnsi="Helvetica" w:cs="Arial"/>
          <w:sz w:val="22"/>
          <w:szCs w:val="22"/>
        </w:rPr>
        <w:t>, adoptive transfer,</w:t>
      </w:r>
      <w:r w:rsidR="00517D61" w:rsidRPr="00517D61">
        <w:rPr>
          <w:rFonts w:ascii="Helvetica" w:hAnsi="Helvetica" w:cs="Arial"/>
          <w:sz w:val="22"/>
          <w:szCs w:val="22"/>
        </w:rPr>
        <w:t xml:space="preserve"> and transgenic</w:t>
      </w:r>
      <w:r w:rsidR="00517D61">
        <w:rPr>
          <w:rFonts w:ascii="Helvetica" w:hAnsi="Helvetica" w:cs="Arial"/>
          <w:sz w:val="22"/>
          <w:szCs w:val="22"/>
        </w:rPr>
        <w:t xml:space="preserve"> animal</w:t>
      </w:r>
      <w:r w:rsidR="00517D61" w:rsidRPr="00517D61">
        <w:rPr>
          <w:rFonts w:ascii="Helvetica" w:hAnsi="Helvetica" w:cs="Arial"/>
          <w:sz w:val="22"/>
          <w:szCs w:val="22"/>
        </w:rPr>
        <w:t>s, t</w:t>
      </w:r>
      <w:r w:rsidR="00517D61" w:rsidRPr="00B43551">
        <w:rPr>
          <w:rFonts w:ascii="Helvetica" w:hAnsi="Helvetica" w:cs="Arial"/>
          <w:sz w:val="22"/>
          <w:szCs w:val="22"/>
        </w:rPr>
        <w:t xml:space="preserve">his </w:t>
      </w:r>
      <w:r w:rsidR="00517D61" w:rsidRPr="00517D61">
        <w:rPr>
          <w:rFonts w:ascii="Helvetica" w:hAnsi="Helvetica" w:cs="Arial"/>
          <w:sz w:val="22"/>
          <w:szCs w:val="22"/>
        </w:rPr>
        <w:t xml:space="preserve">technique </w:t>
      </w:r>
      <w:r w:rsidR="00517D61">
        <w:rPr>
          <w:rFonts w:ascii="Helvetica" w:hAnsi="Helvetica" w:cs="Arial"/>
          <w:sz w:val="22"/>
          <w:szCs w:val="22"/>
        </w:rPr>
        <w:t>can</w:t>
      </w:r>
      <w:r w:rsidR="00517D61" w:rsidRPr="00B43551">
        <w:rPr>
          <w:rFonts w:ascii="Helvetica" w:hAnsi="Helvetica" w:cs="Arial"/>
          <w:sz w:val="22"/>
          <w:szCs w:val="22"/>
        </w:rPr>
        <w:t xml:space="preserve"> help researchers to explore </w:t>
      </w:r>
      <w:r w:rsidR="00517D61" w:rsidRPr="00517D61">
        <w:rPr>
          <w:rFonts w:ascii="Helvetica" w:hAnsi="Helvetica" w:cs="Arial"/>
          <w:sz w:val="22"/>
          <w:szCs w:val="22"/>
        </w:rPr>
        <w:t>the molecular components of specific types of phagocytosis for certain phagocytes</w:t>
      </w:r>
      <w:r w:rsidR="00517D61">
        <w:rPr>
          <w:rFonts w:ascii="Helvetica" w:hAnsi="Helvetica" w:cs="Arial"/>
          <w:sz w:val="22"/>
          <w:szCs w:val="22"/>
        </w:rPr>
        <w:t xml:space="preserve"> of interest </w:t>
      </w:r>
      <w:r w:rsidR="00517D61">
        <w:rPr>
          <w:rFonts w:ascii="Helvetica" w:hAnsi="Helvetica" w:cs="Arial"/>
          <w:b/>
          <w:sz w:val="22"/>
          <w:szCs w:val="22"/>
        </w:rPr>
        <w:t>[1]</w:t>
      </w:r>
      <w:r w:rsidR="00B43551" w:rsidRPr="00A93A4E">
        <w:rPr>
          <w:rFonts w:ascii="Helvetica" w:hAnsi="Helvetica" w:cs="Arial"/>
          <w:sz w:val="22"/>
          <w:szCs w:val="22"/>
        </w:rPr>
        <w:t xml:space="preserve">. </w:t>
      </w:r>
    </w:p>
    <w:p w14:paraId="31F0EB1C" w14:textId="6C819FDB" w:rsidR="00BF42E2" w:rsidRPr="00BF42E2" w:rsidRDefault="00BF42E2" w:rsidP="00A93A4E">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6662C09C" w14:textId="7FEDF83E" w:rsidR="00BF42E2" w:rsidRDefault="00B85B00" w:rsidP="00A93A4E">
      <w:pPr>
        <w:numPr>
          <w:ilvl w:val="1"/>
          <w:numId w:val="12"/>
        </w:numPr>
        <w:spacing w:before="240"/>
        <w:outlineLvl w:val="0"/>
        <w:rPr>
          <w:rFonts w:ascii="Helvetica" w:hAnsi="Helvetica" w:cs="Arial"/>
          <w:sz w:val="22"/>
          <w:szCs w:val="22"/>
        </w:rPr>
      </w:pPr>
      <w:r>
        <w:rPr>
          <w:rFonts w:ascii="Helvetica" w:hAnsi="Helvetica" w:cs="Arial"/>
          <w:b/>
          <w:sz w:val="22"/>
          <w:szCs w:val="22"/>
          <w:u w:val="single"/>
        </w:rPr>
        <w:t>Nagaraja Nagre</w:t>
      </w:r>
      <w:r w:rsidR="00472752" w:rsidRPr="00456A5D">
        <w:rPr>
          <w:rFonts w:ascii="Helvetica" w:hAnsi="Helvetica" w:cs="Arial"/>
          <w:sz w:val="22"/>
          <w:szCs w:val="22"/>
        </w:rPr>
        <w:t xml:space="preserve">: </w:t>
      </w:r>
      <w:r w:rsidR="00517D61" w:rsidRPr="00A93A4E">
        <w:rPr>
          <w:rFonts w:ascii="Helvetica" w:hAnsi="Helvetica" w:cs="Arial"/>
          <w:i/>
          <w:sz w:val="22"/>
          <w:szCs w:val="22"/>
        </w:rPr>
        <w:t>P</w:t>
      </w:r>
      <w:r w:rsidR="00517D61">
        <w:rPr>
          <w:rFonts w:ascii="Helvetica" w:hAnsi="Helvetica" w:cs="Arial"/>
          <w:i/>
          <w:sz w:val="22"/>
          <w:szCs w:val="22"/>
        </w:rPr>
        <w:t>.</w:t>
      </w:r>
      <w:r w:rsidR="00517D61" w:rsidRPr="00A93A4E">
        <w:rPr>
          <w:rFonts w:ascii="Helvetica" w:hAnsi="Helvetica" w:cs="Arial"/>
          <w:i/>
          <w:sz w:val="22"/>
          <w:szCs w:val="22"/>
        </w:rPr>
        <w:t xml:space="preserve"> aeruginosa</w:t>
      </w:r>
      <w:r w:rsidR="00325120">
        <w:rPr>
          <w:rFonts w:ascii="Helvetica" w:hAnsi="Helvetica" w:cs="Arial"/>
          <w:sz w:val="22"/>
          <w:szCs w:val="22"/>
        </w:rPr>
        <w:t xml:space="preserve"> is a BSL-2 level pathoge</w:t>
      </w:r>
      <w:r w:rsidR="00325120" w:rsidRPr="00517D61">
        <w:rPr>
          <w:rFonts w:ascii="Helvetica" w:hAnsi="Helvetica" w:cs="Arial"/>
          <w:sz w:val="22"/>
          <w:szCs w:val="22"/>
        </w:rPr>
        <w:t xml:space="preserve">n. </w:t>
      </w:r>
      <w:r w:rsidRPr="00517D61">
        <w:rPr>
          <w:rFonts w:ascii="Helvetica" w:hAnsi="Helvetica" w:cs="Arial"/>
          <w:sz w:val="22"/>
          <w:szCs w:val="22"/>
        </w:rPr>
        <w:t xml:space="preserve">Remember to </w:t>
      </w:r>
      <w:r w:rsidR="00C77D9B" w:rsidRPr="00517D61">
        <w:rPr>
          <w:rFonts w:ascii="Helvetica" w:hAnsi="Helvetica" w:cs="Arial"/>
          <w:sz w:val="22"/>
          <w:szCs w:val="22"/>
        </w:rPr>
        <w:t xml:space="preserve">follow </w:t>
      </w:r>
      <w:r w:rsidR="00517D61" w:rsidRPr="00517D61">
        <w:rPr>
          <w:rFonts w:ascii="Helvetica" w:hAnsi="Helvetica" w:cs="Arial"/>
          <w:sz w:val="22"/>
          <w:szCs w:val="22"/>
        </w:rPr>
        <w:t xml:space="preserve">all </w:t>
      </w:r>
      <w:r w:rsidR="00C77D9B" w:rsidRPr="00517D61">
        <w:rPr>
          <w:rFonts w:ascii="Helvetica" w:hAnsi="Helvetica" w:cs="Arial"/>
          <w:sz w:val="22"/>
          <w:szCs w:val="22"/>
        </w:rPr>
        <w:t xml:space="preserve">BSL-2 </w:t>
      </w:r>
      <w:r w:rsidR="00505294" w:rsidRPr="00517D61">
        <w:rPr>
          <w:rFonts w:ascii="Helvetica" w:hAnsi="Helvetica" w:cs="Arial"/>
          <w:sz w:val="22"/>
          <w:szCs w:val="22"/>
        </w:rPr>
        <w:t xml:space="preserve">level </w:t>
      </w:r>
      <w:r w:rsidR="00517D61" w:rsidRPr="00517D61">
        <w:rPr>
          <w:rFonts w:ascii="Helvetica" w:hAnsi="Helvetica" w:cs="Arial"/>
          <w:sz w:val="22"/>
          <w:szCs w:val="22"/>
        </w:rPr>
        <w:t xml:space="preserve">safety </w:t>
      </w:r>
      <w:r w:rsidR="00505294" w:rsidRPr="00517D61">
        <w:rPr>
          <w:rFonts w:ascii="Helvetica" w:hAnsi="Helvetica" w:cs="Arial"/>
          <w:sz w:val="22"/>
          <w:szCs w:val="22"/>
        </w:rPr>
        <w:t>practice</w:t>
      </w:r>
      <w:r w:rsidR="00517D61" w:rsidRPr="00517D61">
        <w:rPr>
          <w:rFonts w:ascii="Helvetica" w:hAnsi="Helvetica" w:cs="Arial"/>
          <w:sz w:val="22"/>
          <w:szCs w:val="22"/>
        </w:rPr>
        <w:t>s</w:t>
      </w:r>
      <w:r w:rsidR="00C77D9B" w:rsidRPr="00517D61">
        <w:rPr>
          <w:rFonts w:ascii="Helvetica" w:hAnsi="Helvetica" w:cs="Arial"/>
          <w:sz w:val="22"/>
          <w:szCs w:val="22"/>
        </w:rPr>
        <w:t xml:space="preserve"> when handling </w:t>
      </w:r>
      <w:r w:rsidR="00517D61" w:rsidRPr="00517D61">
        <w:rPr>
          <w:rFonts w:ascii="Helvetica" w:hAnsi="Helvetica" w:cs="Arial"/>
          <w:sz w:val="22"/>
          <w:szCs w:val="22"/>
        </w:rPr>
        <w:t xml:space="preserve">this </w:t>
      </w:r>
      <w:r w:rsidR="00517D61">
        <w:rPr>
          <w:rFonts w:ascii="Helvetica" w:hAnsi="Helvetica" w:cs="Arial"/>
          <w:sz w:val="22"/>
          <w:szCs w:val="22"/>
        </w:rPr>
        <w:t xml:space="preserve">organism </w:t>
      </w:r>
      <w:r w:rsidR="00517D61">
        <w:rPr>
          <w:rFonts w:ascii="Helvetica" w:hAnsi="Helvetica" w:cs="Arial"/>
          <w:b/>
          <w:sz w:val="22"/>
          <w:szCs w:val="22"/>
        </w:rPr>
        <w:t>[1]</w:t>
      </w:r>
      <w:r>
        <w:rPr>
          <w:rFonts w:ascii="Helvetica" w:hAnsi="Helvetica" w:cs="Arial"/>
          <w:sz w:val="22"/>
          <w:szCs w:val="22"/>
        </w:rPr>
        <w:t xml:space="preserve">. </w:t>
      </w:r>
    </w:p>
    <w:p w14:paraId="38BB04D1" w14:textId="2B48A813" w:rsidR="00BF42E2" w:rsidRPr="00BF42E2" w:rsidRDefault="00BF42E2" w:rsidP="00A93A4E">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442040" w15:done="0"/>
  <w15:commentEx w15:paraId="014064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442040" w16cid:durableId="1FAA22CA"/>
  <w16cid:commentId w16cid:paraId="014064B9" w16cid:durableId="1FAA237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D4C14" w14:textId="77777777" w:rsidR="0005449C" w:rsidRDefault="0005449C">
      <w:r>
        <w:separator/>
      </w:r>
    </w:p>
  </w:endnote>
  <w:endnote w:type="continuationSeparator" w:id="0">
    <w:p w14:paraId="5FF9629E" w14:textId="77777777" w:rsidR="0005449C" w:rsidRDefault="0005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dvHelN-L">
    <w:panose1 w:val="00000000000000000000"/>
    <w:charset w:val="00"/>
    <w:family w:val="swiss"/>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default"/>
    <w:sig w:usb0="00000000" w:usb1="00000000" w:usb2="08000012" w:usb3="00000000" w:csb0="0002009F" w:csb1="00000000"/>
  </w:font>
  <w:font w:name="F1">
    <w:altName w:val="Calibri"/>
    <w:charset w:val="00"/>
    <w:family w:val="auto"/>
    <w:pitch w:val="default"/>
  </w:font>
  <w:font w:name="SimSun">
    <w:altName w:val="宋体"/>
    <w:charset w:val="86"/>
    <w:family w:val="auto"/>
    <w:pitch w:val="variable"/>
    <w:sig w:usb0="00000003" w:usb1="288F0000" w:usb2="00000016" w:usb3="00000000" w:csb0="0004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C04471" w:rsidRDefault="00C0447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C04471" w:rsidRDefault="00C0447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0BE483FA" w:rsidR="00C04471" w:rsidRPr="00C70C90" w:rsidRDefault="00C0447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727099">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727099">
      <w:rPr>
        <w:rFonts w:ascii="Arial" w:hAnsi="Arial" w:cs="Arial"/>
        <w:noProof/>
        <w:color w:val="000000" w:themeColor="text1"/>
        <w:sz w:val="22"/>
        <w:szCs w:val="22"/>
      </w:rPr>
      <w:t>12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3AB03" w14:textId="77777777" w:rsidR="0005449C" w:rsidRDefault="0005449C">
      <w:r>
        <w:separator/>
      </w:r>
    </w:p>
  </w:footnote>
  <w:footnote w:type="continuationSeparator" w:id="0">
    <w:p w14:paraId="2E2C2C77" w14:textId="77777777" w:rsidR="0005449C" w:rsidRDefault="000544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11BB6926" w:rsidR="00C04471" w:rsidRPr="00B178CC" w:rsidRDefault="00C04471" w:rsidP="001E230F">
    <w:pPr>
      <w:pStyle w:val="Header"/>
      <w:jc w:val="center"/>
      <w:rPr>
        <w:rFonts w:ascii="Helvetica" w:hAnsi="Helvetica" w:cs="Arial"/>
        <w:b/>
        <w:color w:val="70AD47" w:themeColor="accent6"/>
        <w:sz w:val="28"/>
        <w:szCs w:val="28"/>
        <w:u w:val="single"/>
      </w:rPr>
    </w:pPr>
    <w:r w:rsidRPr="00B178CC">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178CC" w:rsidRPr="00B178CC">
      <w:rPr>
        <w:rFonts w:ascii="Helvetica" w:hAnsi="Helvetica" w:cs="Arial"/>
        <w:b/>
        <w:color w:val="70AD47" w:themeColor="accent6"/>
        <w:sz w:val="28"/>
        <w:szCs w:val="28"/>
        <w:u w:val="single"/>
      </w:rPr>
      <w:t>FINAL SCRIPT: APPROVED FOR FILMING</w:t>
    </w:r>
  </w:p>
  <w:p w14:paraId="6CF88CFD" w14:textId="77777777" w:rsidR="00C04471" w:rsidRPr="006A6324" w:rsidRDefault="00C0447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685499"/>
    <w:multiLevelType w:val="hybridMultilevel"/>
    <w:tmpl w:val="8268703C"/>
    <w:lvl w:ilvl="0" w:tplc="8AAE98F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095E1F"/>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248249F"/>
    <w:multiLevelType w:val="multilevel"/>
    <w:tmpl w:val="290064F0"/>
    <w:lvl w:ilvl="0">
      <w:start w:val="6"/>
      <w:numFmt w:val="decimal"/>
      <w:lvlText w:val="%1"/>
      <w:lvlJc w:val="left"/>
      <w:pPr>
        <w:ind w:left="360" w:hanging="360"/>
      </w:pPr>
      <w:rPr>
        <w:rFonts w:ascii="Helvetica" w:hAnsi="Helvetica" w:hint="default"/>
        <w:sz w:val="22"/>
      </w:rPr>
    </w:lvl>
    <w:lvl w:ilvl="1">
      <w:start w:val="3"/>
      <w:numFmt w:val="decimal"/>
      <w:lvlText w:val="%1.%2"/>
      <w:lvlJc w:val="left"/>
      <w:pPr>
        <w:ind w:left="360" w:hanging="360"/>
      </w:pPr>
      <w:rPr>
        <w:rFonts w:ascii="Helvetica" w:hAnsi="Helvetica" w:hint="default"/>
        <w:sz w:val="22"/>
      </w:rPr>
    </w:lvl>
    <w:lvl w:ilvl="2">
      <w:start w:val="1"/>
      <w:numFmt w:val="decimal"/>
      <w:lvlText w:val="%1.%2.%3"/>
      <w:lvlJc w:val="left"/>
      <w:pPr>
        <w:ind w:left="720" w:hanging="720"/>
      </w:pPr>
      <w:rPr>
        <w:rFonts w:ascii="Helvetica" w:hAnsi="Helvetica" w:hint="default"/>
        <w:sz w:val="22"/>
      </w:rPr>
    </w:lvl>
    <w:lvl w:ilvl="3">
      <w:start w:val="1"/>
      <w:numFmt w:val="decimal"/>
      <w:lvlText w:val="%1.%2.%3.%4"/>
      <w:lvlJc w:val="left"/>
      <w:pPr>
        <w:ind w:left="720" w:hanging="720"/>
      </w:pPr>
      <w:rPr>
        <w:rFonts w:ascii="Helvetica" w:hAnsi="Helvetica" w:hint="default"/>
        <w:sz w:val="22"/>
      </w:rPr>
    </w:lvl>
    <w:lvl w:ilvl="4">
      <w:start w:val="1"/>
      <w:numFmt w:val="decimal"/>
      <w:lvlText w:val="%1.%2.%3.%4.%5"/>
      <w:lvlJc w:val="left"/>
      <w:pPr>
        <w:ind w:left="1080" w:hanging="1080"/>
      </w:pPr>
      <w:rPr>
        <w:rFonts w:ascii="Helvetica" w:hAnsi="Helvetica" w:hint="default"/>
        <w:sz w:val="22"/>
      </w:rPr>
    </w:lvl>
    <w:lvl w:ilvl="5">
      <w:start w:val="1"/>
      <w:numFmt w:val="decimal"/>
      <w:lvlText w:val="%1.%2.%3.%4.%5.%6"/>
      <w:lvlJc w:val="left"/>
      <w:pPr>
        <w:ind w:left="1080" w:hanging="1080"/>
      </w:pPr>
      <w:rPr>
        <w:rFonts w:ascii="Helvetica" w:hAnsi="Helvetica" w:hint="default"/>
        <w:sz w:val="22"/>
      </w:rPr>
    </w:lvl>
    <w:lvl w:ilvl="6">
      <w:start w:val="1"/>
      <w:numFmt w:val="decimal"/>
      <w:lvlText w:val="%1.%2.%3.%4.%5.%6.%7"/>
      <w:lvlJc w:val="left"/>
      <w:pPr>
        <w:ind w:left="1440" w:hanging="1440"/>
      </w:pPr>
      <w:rPr>
        <w:rFonts w:ascii="Helvetica" w:hAnsi="Helvetica" w:hint="default"/>
        <w:sz w:val="22"/>
      </w:rPr>
    </w:lvl>
    <w:lvl w:ilvl="7">
      <w:start w:val="1"/>
      <w:numFmt w:val="decimal"/>
      <w:lvlText w:val="%1.%2.%3.%4.%5.%6.%7.%8"/>
      <w:lvlJc w:val="left"/>
      <w:pPr>
        <w:ind w:left="1440" w:hanging="1440"/>
      </w:pPr>
      <w:rPr>
        <w:rFonts w:ascii="Helvetica" w:hAnsi="Helvetica" w:hint="default"/>
        <w:sz w:val="22"/>
      </w:rPr>
    </w:lvl>
    <w:lvl w:ilvl="8">
      <w:start w:val="1"/>
      <w:numFmt w:val="decimal"/>
      <w:lvlText w:val="%1.%2.%3.%4.%5.%6.%7.%8.%9"/>
      <w:lvlJc w:val="left"/>
      <w:pPr>
        <w:ind w:left="1800" w:hanging="1800"/>
      </w:pPr>
      <w:rPr>
        <w:rFonts w:ascii="Helvetica" w:hAnsi="Helvetica" w:hint="default"/>
        <w:sz w:val="22"/>
      </w:rPr>
    </w:lvl>
  </w:abstractNum>
  <w:abstractNum w:abstractNumId="5">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6FC26D9"/>
    <w:multiLevelType w:val="hybridMultilevel"/>
    <w:tmpl w:val="28C43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0AAA5E99"/>
    <w:multiLevelType w:val="hybridMultilevel"/>
    <w:tmpl w:val="7B3E8B5A"/>
    <w:lvl w:ilvl="0" w:tplc="2ADA4E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0EB024F4"/>
    <w:multiLevelType w:val="hybridMultilevel"/>
    <w:tmpl w:val="1EF64506"/>
    <w:lvl w:ilvl="0" w:tplc="6248F66C">
      <w:start w:val="1"/>
      <w:numFmt w:val="upperLetter"/>
      <w:lvlText w:val="(%1)"/>
      <w:lvlJc w:val="left"/>
      <w:pPr>
        <w:ind w:left="720" w:hanging="360"/>
      </w:pPr>
      <w:rPr>
        <w:rFonts w:cs="AdvHelN-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C2A3A97"/>
    <w:multiLevelType w:val="hybridMultilevel"/>
    <w:tmpl w:val="B56ECD58"/>
    <w:lvl w:ilvl="0" w:tplc="B9068FDE">
      <w:start w:val="1"/>
      <w:numFmt w:val="upp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CA61AF"/>
    <w:multiLevelType w:val="hybridMultilevel"/>
    <w:tmpl w:val="B31236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32E513A"/>
    <w:multiLevelType w:val="multilevel"/>
    <w:tmpl w:val="6C64AEE2"/>
    <w:lvl w:ilvl="0">
      <w:start w:val="1"/>
      <w:numFmt w:val="decimal"/>
      <w:suff w:val="space"/>
      <w:lvlText w:val="%1."/>
      <w:lvlJc w:val="left"/>
      <w:pPr>
        <w:ind w:left="420" w:hanging="360"/>
      </w:pPr>
      <w:rPr>
        <w:rFonts w:hint="default"/>
      </w:rPr>
    </w:lvl>
    <w:lvl w:ilvl="1">
      <w:start w:val="1"/>
      <w:numFmt w:val="decimal"/>
      <w:isLgl/>
      <w:suff w:val="space"/>
      <w:lvlText w:val="%1.%2."/>
      <w:lvlJc w:val="left"/>
      <w:pPr>
        <w:ind w:left="720" w:hanging="360"/>
      </w:pPr>
      <w:rPr>
        <w:rFonts w:hint="default"/>
        <w:i w:val="0"/>
      </w:rPr>
    </w:lvl>
    <w:lvl w:ilvl="2">
      <w:start w:val="1"/>
      <w:numFmt w:val="decimal"/>
      <w:isLgl/>
      <w:suff w:val="space"/>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75518D6"/>
    <w:multiLevelType w:val="multilevel"/>
    <w:tmpl w:val="FBF8E366"/>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2933452A"/>
    <w:multiLevelType w:val="multilevel"/>
    <w:tmpl w:val="29B0A3C6"/>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295446AD"/>
    <w:multiLevelType w:val="hybridMultilevel"/>
    <w:tmpl w:val="A4B2E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A6203E"/>
    <w:multiLevelType w:val="multilevel"/>
    <w:tmpl w:val="D2F82F7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2E07ABC"/>
    <w:multiLevelType w:val="hybridMultilevel"/>
    <w:tmpl w:val="46548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4">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2">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CA0590B"/>
    <w:multiLevelType w:val="hybridMultilevel"/>
    <w:tmpl w:val="BEA451AE"/>
    <w:lvl w:ilvl="0" w:tplc="6BB209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7">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8A0E21"/>
    <w:multiLevelType w:val="hybridMultilevel"/>
    <w:tmpl w:val="15829E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1">
    <w:nsid w:val="76A56145"/>
    <w:multiLevelType w:val="hybridMultilevel"/>
    <w:tmpl w:val="B312364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15"/>
  </w:num>
  <w:num w:numId="4">
    <w:abstractNumId w:val="13"/>
  </w:num>
  <w:num w:numId="5">
    <w:abstractNumId w:val="23"/>
  </w:num>
  <w:num w:numId="6">
    <w:abstractNumId w:val="41"/>
  </w:num>
  <w:num w:numId="7">
    <w:abstractNumId w:val="8"/>
  </w:num>
  <w:num w:numId="8">
    <w:abstractNumId w:val="29"/>
  </w:num>
  <w:num w:numId="9">
    <w:abstractNumId w:val="43"/>
  </w:num>
  <w:num w:numId="10">
    <w:abstractNumId w:val="50"/>
  </w:num>
  <w:num w:numId="11">
    <w:abstractNumId w:val="37"/>
  </w:num>
  <w:num w:numId="12">
    <w:abstractNumId w:val="46"/>
  </w:num>
  <w:num w:numId="13">
    <w:abstractNumId w:val="38"/>
  </w:num>
  <w:num w:numId="14">
    <w:abstractNumId w:val="30"/>
  </w:num>
  <w:num w:numId="15">
    <w:abstractNumId w:val="39"/>
  </w:num>
  <w:num w:numId="16">
    <w:abstractNumId w:val="3"/>
  </w:num>
  <w:num w:numId="17">
    <w:abstractNumId w:val="10"/>
  </w:num>
  <w:num w:numId="18">
    <w:abstractNumId w:val="26"/>
  </w:num>
  <w:num w:numId="19">
    <w:abstractNumId w:val="5"/>
  </w:num>
  <w:num w:numId="20">
    <w:abstractNumId w:val="7"/>
  </w:num>
  <w:num w:numId="21">
    <w:abstractNumId w:val="52"/>
  </w:num>
  <w:num w:numId="22">
    <w:abstractNumId w:val="24"/>
  </w:num>
  <w:num w:numId="23">
    <w:abstractNumId w:val="18"/>
  </w:num>
  <w:num w:numId="24">
    <w:abstractNumId w:val="16"/>
  </w:num>
  <w:num w:numId="25">
    <w:abstractNumId w:val="0"/>
  </w:num>
  <w:num w:numId="26">
    <w:abstractNumId w:val="53"/>
  </w:num>
  <w:num w:numId="27">
    <w:abstractNumId w:val="42"/>
  </w:num>
  <w:num w:numId="28">
    <w:abstractNumId w:val="34"/>
  </w:num>
  <w:num w:numId="29">
    <w:abstractNumId w:val="17"/>
  </w:num>
  <w:num w:numId="30">
    <w:abstractNumId w:val="9"/>
  </w:num>
  <w:num w:numId="31">
    <w:abstractNumId w:val="40"/>
  </w:num>
  <w:num w:numId="32">
    <w:abstractNumId w:val="44"/>
  </w:num>
  <w:num w:numId="33">
    <w:abstractNumId w:val="35"/>
  </w:num>
  <w:num w:numId="34">
    <w:abstractNumId w:val="48"/>
  </w:num>
  <w:num w:numId="35">
    <w:abstractNumId w:val="47"/>
  </w:num>
  <w:num w:numId="36">
    <w:abstractNumId w:val="36"/>
  </w:num>
  <w:num w:numId="37">
    <w:abstractNumId w:val="33"/>
  </w:num>
  <w:num w:numId="38">
    <w:abstractNumId w:val="21"/>
  </w:num>
  <w:num w:numId="39">
    <w:abstractNumId w:val="27"/>
  </w:num>
  <w:num w:numId="40">
    <w:abstractNumId w:val="31"/>
  </w:num>
  <w:num w:numId="41">
    <w:abstractNumId w:val="19"/>
  </w:num>
  <w:num w:numId="42">
    <w:abstractNumId w:val="45"/>
  </w:num>
  <w:num w:numId="43">
    <w:abstractNumId w:val="14"/>
  </w:num>
  <w:num w:numId="44">
    <w:abstractNumId w:val="1"/>
  </w:num>
  <w:num w:numId="45">
    <w:abstractNumId w:val="11"/>
  </w:num>
  <w:num w:numId="46">
    <w:abstractNumId w:val="28"/>
  </w:num>
  <w:num w:numId="47">
    <w:abstractNumId w:val="20"/>
  </w:num>
  <w:num w:numId="48">
    <w:abstractNumId w:val="51"/>
  </w:num>
  <w:num w:numId="49">
    <w:abstractNumId w:val="49"/>
  </w:num>
  <w:num w:numId="50">
    <w:abstractNumId w:val="32"/>
  </w:num>
  <w:num w:numId="51">
    <w:abstractNumId w:val="6"/>
  </w:num>
  <w:num w:numId="52">
    <w:abstractNumId w:val="4"/>
  </w:num>
  <w:num w:numId="53">
    <w:abstractNumId w:val="25"/>
  </w:num>
  <w:num w:numId="54">
    <w:abstractNumId w:val="2"/>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dget Colvin">
    <w15:presenceInfo w15:providerId="Windows Live" w15:userId="9c52f360ac903220"/>
  </w15:person>
  <w15:person w15:author="Cong, Xiaofei">
    <w15:presenceInfo w15:providerId="AD" w15:userId="S-1-5-21-109344038-446591095-475923621-34915"/>
  </w15:person>
  <w15:person w15:author="Zhao, Xiaoli">
    <w15:presenceInfo w15:providerId="AD" w15:userId="S-1-5-21-109344038-446591095-475923621-33137"/>
  </w15:person>
  <w15:person w15:author="Nagre, Nagaraja">
    <w15:presenceInfo w15:providerId="AD" w15:userId="S-1-5-21-109344038-446591095-475923621-33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DAC"/>
    <w:rsid w:val="00003C8B"/>
    <w:rsid w:val="000051DE"/>
    <w:rsid w:val="000054F2"/>
    <w:rsid w:val="0001266D"/>
    <w:rsid w:val="00013862"/>
    <w:rsid w:val="00023E22"/>
    <w:rsid w:val="00025DE9"/>
    <w:rsid w:val="00026272"/>
    <w:rsid w:val="00033CE5"/>
    <w:rsid w:val="00043807"/>
    <w:rsid w:val="000504CC"/>
    <w:rsid w:val="000508E5"/>
    <w:rsid w:val="0005449C"/>
    <w:rsid w:val="00056E13"/>
    <w:rsid w:val="000623BC"/>
    <w:rsid w:val="00074929"/>
    <w:rsid w:val="00083792"/>
    <w:rsid w:val="00084DA2"/>
    <w:rsid w:val="00090BAC"/>
    <w:rsid w:val="00097F7C"/>
    <w:rsid w:val="000A732B"/>
    <w:rsid w:val="000B0B1A"/>
    <w:rsid w:val="000B4E9A"/>
    <w:rsid w:val="000C0209"/>
    <w:rsid w:val="000C52C2"/>
    <w:rsid w:val="000D065F"/>
    <w:rsid w:val="000D17E8"/>
    <w:rsid w:val="000D2C59"/>
    <w:rsid w:val="000D35D9"/>
    <w:rsid w:val="000E2275"/>
    <w:rsid w:val="00106077"/>
    <w:rsid w:val="00106F46"/>
    <w:rsid w:val="00110286"/>
    <w:rsid w:val="001115D1"/>
    <w:rsid w:val="0011234B"/>
    <w:rsid w:val="00125924"/>
    <w:rsid w:val="00126973"/>
    <w:rsid w:val="001271CE"/>
    <w:rsid w:val="00137352"/>
    <w:rsid w:val="00151824"/>
    <w:rsid w:val="001546F4"/>
    <w:rsid w:val="00161099"/>
    <w:rsid w:val="00162662"/>
    <w:rsid w:val="00162D51"/>
    <w:rsid w:val="001650FF"/>
    <w:rsid w:val="001704FD"/>
    <w:rsid w:val="00176B96"/>
    <w:rsid w:val="00177B33"/>
    <w:rsid w:val="00180E5D"/>
    <w:rsid w:val="001819E3"/>
    <w:rsid w:val="00184EF9"/>
    <w:rsid w:val="00191A77"/>
    <w:rsid w:val="00193F76"/>
    <w:rsid w:val="00196FD1"/>
    <w:rsid w:val="00197841"/>
    <w:rsid w:val="001B3024"/>
    <w:rsid w:val="001B5C46"/>
    <w:rsid w:val="001C7BBC"/>
    <w:rsid w:val="001D3484"/>
    <w:rsid w:val="001D4363"/>
    <w:rsid w:val="001D7782"/>
    <w:rsid w:val="001D7BBD"/>
    <w:rsid w:val="001E230F"/>
    <w:rsid w:val="001E52A3"/>
    <w:rsid w:val="001F0427"/>
    <w:rsid w:val="001F0890"/>
    <w:rsid w:val="001F5991"/>
    <w:rsid w:val="00210778"/>
    <w:rsid w:val="00220779"/>
    <w:rsid w:val="002311EB"/>
    <w:rsid w:val="00247BFF"/>
    <w:rsid w:val="00252DF9"/>
    <w:rsid w:val="0025310D"/>
    <w:rsid w:val="002544F1"/>
    <w:rsid w:val="002617AD"/>
    <w:rsid w:val="00265C44"/>
    <w:rsid w:val="0026745D"/>
    <w:rsid w:val="00277C90"/>
    <w:rsid w:val="00283E3E"/>
    <w:rsid w:val="0029128C"/>
    <w:rsid w:val="00295931"/>
    <w:rsid w:val="002B07A2"/>
    <w:rsid w:val="002B0D88"/>
    <w:rsid w:val="002B18ED"/>
    <w:rsid w:val="002B2198"/>
    <w:rsid w:val="002B26D4"/>
    <w:rsid w:val="002B3A76"/>
    <w:rsid w:val="002B55D9"/>
    <w:rsid w:val="002C54DB"/>
    <w:rsid w:val="002D52A1"/>
    <w:rsid w:val="002E0017"/>
    <w:rsid w:val="002E4909"/>
    <w:rsid w:val="002E7521"/>
    <w:rsid w:val="002F3829"/>
    <w:rsid w:val="003036C1"/>
    <w:rsid w:val="00305187"/>
    <w:rsid w:val="0030618C"/>
    <w:rsid w:val="003138D4"/>
    <w:rsid w:val="003150CA"/>
    <w:rsid w:val="003176C4"/>
    <w:rsid w:val="00322C71"/>
    <w:rsid w:val="00324B67"/>
    <w:rsid w:val="00325120"/>
    <w:rsid w:val="00330F1B"/>
    <w:rsid w:val="003358B8"/>
    <w:rsid w:val="00336C61"/>
    <w:rsid w:val="00342D7B"/>
    <w:rsid w:val="00345D6E"/>
    <w:rsid w:val="003467E1"/>
    <w:rsid w:val="0034684D"/>
    <w:rsid w:val="00356A36"/>
    <w:rsid w:val="00361F89"/>
    <w:rsid w:val="00395684"/>
    <w:rsid w:val="003A1109"/>
    <w:rsid w:val="003A36F5"/>
    <w:rsid w:val="003A49C2"/>
    <w:rsid w:val="003B5E26"/>
    <w:rsid w:val="003D0847"/>
    <w:rsid w:val="003D2F57"/>
    <w:rsid w:val="003E2BC9"/>
    <w:rsid w:val="00414B4F"/>
    <w:rsid w:val="00422F7B"/>
    <w:rsid w:val="00440FFA"/>
    <w:rsid w:val="00450B27"/>
    <w:rsid w:val="00451A0A"/>
    <w:rsid w:val="00453116"/>
    <w:rsid w:val="00454D68"/>
    <w:rsid w:val="00455510"/>
    <w:rsid w:val="00456409"/>
    <w:rsid w:val="00456A5D"/>
    <w:rsid w:val="00456FAD"/>
    <w:rsid w:val="00472752"/>
    <w:rsid w:val="0047306D"/>
    <w:rsid w:val="00482D4C"/>
    <w:rsid w:val="004903B5"/>
    <w:rsid w:val="004924D1"/>
    <w:rsid w:val="00492B56"/>
    <w:rsid w:val="004A086D"/>
    <w:rsid w:val="004B7785"/>
    <w:rsid w:val="004C1095"/>
    <w:rsid w:val="004C2DAD"/>
    <w:rsid w:val="004D4E66"/>
    <w:rsid w:val="004E2BE1"/>
    <w:rsid w:val="004E35F1"/>
    <w:rsid w:val="004E3F8E"/>
    <w:rsid w:val="004F664D"/>
    <w:rsid w:val="00505294"/>
    <w:rsid w:val="00511F52"/>
    <w:rsid w:val="00513853"/>
    <w:rsid w:val="00517D61"/>
    <w:rsid w:val="00530DD9"/>
    <w:rsid w:val="005318B2"/>
    <w:rsid w:val="005320E4"/>
    <w:rsid w:val="00534AD4"/>
    <w:rsid w:val="00536D89"/>
    <w:rsid w:val="005460AE"/>
    <w:rsid w:val="00554730"/>
    <w:rsid w:val="00557116"/>
    <w:rsid w:val="0055763A"/>
    <w:rsid w:val="00565757"/>
    <w:rsid w:val="0056604C"/>
    <w:rsid w:val="00586645"/>
    <w:rsid w:val="005A09D8"/>
    <w:rsid w:val="005A1F5E"/>
    <w:rsid w:val="005A3F8F"/>
    <w:rsid w:val="005A6A73"/>
    <w:rsid w:val="005B6859"/>
    <w:rsid w:val="005C58EF"/>
    <w:rsid w:val="005D783F"/>
    <w:rsid w:val="005E25C9"/>
    <w:rsid w:val="005E2B7E"/>
    <w:rsid w:val="005F18A3"/>
    <w:rsid w:val="0060118F"/>
    <w:rsid w:val="00621AD7"/>
    <w:rsid w:val="006346FE"/>
    <w:rsid w:val="006402D4"/>
    <w:rsid w:val="00640EBD"/>
    <w:rsid w:val="00645B93"/>
    <w:rsid w:val="00654735"/>
    <w:rsid w:val="006556DE"/>
    <w:rsid w:val="00660854"/>
    <w:rsid w:val="00660EA0"/>
    <w:rsid w:val="006617AB"/>
    <w:rsid w:val="00664850"/>
    <w:rsid w:val="00666A47"/>
    <w:rsid w:val="006733B7"/>
    <w:rsid w:val="006801B1"/>
    <w:rsid w:val="00682F87"/>
    <w:rsid w:val="006950D5"/>
    <w:rsid w:val="0069665E"/>
    <w:rsid w:val="00697433"/>
    <w:rsid w:val="006A58B0"/>
    <w:rsid w:val="006A6324"/>
    <w:rsid w:val="006C08AE"/>
    <w:rsid w:val="006C0E87"/>
    <w:rsid w:val="006C3D10"/>
    <w:rsid w:val="006E1FF6"/>
    <w:rsid w:val="006E3D76"/>
    <w:rsid w:val="006F0C91"/>
    <w:rsid w:val="006F2005"/>
    <w:rsid w:val="00701DD7"/>
    <w:rsid w:val="00704CBE"/>
    <w:rsid w:val="007116EB"/>
    <w:rsid w:val="0071294C"/>
    <w:rsid w:val="00724E3B"/>
    <w:rsid w:val="00727099"/>
    <w:rsid w:val="00745D4B"/>
    <w:rsid w:val="00746865"/>
    <w:rsid w:val="00752414"/>
    <w:rsid w:val="007548F3"/>
    <w:rsid w:val="007574EC"/>
    <w:rsid w:val="0077071A"/>
    <w:rsid w:val="00773BC7"/>
    <w:rsid w:val="00777388"/>
    <w:rsid w:val="00786040"/>
    <w:rsid w:val="007A395B"/>
    <w:rsid w:val="007B3E0E"/>
    <w:rsid w:val="007C5DE6"/>
    <w:rsid w:val="007D0D9A"/>
    <w:rsid w:val="007D3314"/>
    <w:rsid w:val="007D4222"/>
    <w:rsid w:val="007D5F50"/>
    <w:rsid w:val="007F49F4"/>
    <w:rsid w:val="00804C75"/>
    <w:rsid w:val="00806B1B"/>
    <w:rsid w:val="00811F99"/>
    <w:rsid w:val="00817569"/>
    <w:rsid w:val="008271A8"/>
    <w:rsid w:val="00832FA5"/>
    <w:rsid w:val="008345BD"/>
    <w:rsid w:val="0083567A"/>
    <w:rsid w:val="008356B3"/>
    <w:rsid w:val="008373A7"/>
    <w:rsid w:val="008415AC"/>
    <w:rsid w:val="00843E04"/>
    <w:rsid w:val="00851B3E"/>
    <w:rsid w:val="00854994"/>
    <w:rsid w:val="00874417"/>
    <w:rsid w:val="00880939"/>
    <w:rsid w:val="0088113B"/>
    <w:rsid w:val="0089455F"/>
    <w:rsid w:val="008A0177"/>
    <w:rsid w:val="008B01DB"/>
    <w:rsid w:val="008D2A6A"/>
    <w:rsid w:val="008D58EC"/>
    <w:rsid w:val="008D7A48"/>
    <w:rsid w:val="008E6E0B"/>
    <w:rsid w:val="008E74F7"/>
    <w:rsid w:val="008F7754"/>
    <w:rsid w:val="009212DD"/>
    <w:rsid w:val="00926512"/>
    <w:rsid w:val="009301B8"/>
    <w:rsid w:val="00931D78"/>
    <w:rsid w:val="00933C24"/>
    <w:rsid w:val="00940CC6"/>
    <w:rsid w:val="00941F06"/>
    <w:rsid w:val="00942708"/>
    <w:rsid w:val="00950F4D"/>
    <w:rsid w:val="00951A8E"/>
    <w:rsid w:val="00954870"/>
    <w:rsid w:val="009625B1"/>
    <w:rsid w:val="00982237"/>
    <w:rsid w:val="00985F44"/>
    <w:rsid w:val="009A01B2"/>
    <w:rsid w:val="009A0E7C"/>
    <w:rsid w:val="009A2003"/>
    <w:rsid w:val="009A3CBD"/>
    <w:rsid w:val="009B2183"/>
    <w:rsid w:val="009B3D40"/>
    <w:rsid w:val="009B4EE3"/>
    <w:rsid w:val="009C1E0F"/>
    <w:rsid w:val="009C2062"/>
    <w:rsid w:val="009C7B9A"/>
    <w:rsid w:val="009D7D07"/>
    <w:rsid w:val="009F356C"/>
    <w:rsid w:val="00A20DA8"/>
    <w:rsid w:val="00A218EC"/>
    <w:rsid w:val="00A22EB3"/>
    <w:rsid w:val="00A310D7"/>
    <w:rsid w:val="00A3138F"/>
    <w:rsid w:val="00A3405F"/>
    <w:rsid w:val="00A34BA5"/>
    <w:rsid w:val="00A362AE"/>
    <w:rsid w:val="00A36BA9"/>
    <w:rsid w:val="00A43C00"/>
    <w:rsid w:val="00A544E6"/>
    <w:rsid w:val="00A60320"/>
    <w:rsid w:val="00A62483"/>
    <w:rsid w:val="00A77CF6"/>
    <w:rsid w:val="00A87F27"/>
    <w:rsid w:val="00A91283"/>
    <w:rsid w:val="00A93A4E"/>
    <w:rsid w:val="00AA132F"/>
    <w:rsid w:val="00AB6B71"/>
    <w:rsid w:val="00AC63FC"/>
    <w:rsid w:val="00AE11E8"/>
    <w:rsid w:val="00AF6A89"/>
    <w:rsid w:val="00B13941"/>
    <w:rsid w:val="00B139FA"/>
    <w:rsid w:val="00B178CC"/>
    <w:rsid w:val="00B340A8"/>
    <w:rsid w:val="00B37708"/>
    <w:rsid w:val="00B40E12"/>
    <w:rsid w:val="00B43551"/>
    <w:rsid w:val="00B435B8"/>
    <w:rsid w:val="00B4499C"/>
    <w:rsid w:val="00B54F70"/>
    <w:rsid w:val="00B653B7"/>
    <w:rsid w:val="00B66A14"/>
    <w:rsid w:val="00B7250F"/>
    <w:rsid w:val="00B73E34"/>
    <w:rsid w:val="00B85B00"/>
    <w:rsid w:val="00BA07F2"/>
    <w:rsid w:val="00BC3219"/>
    <w:rsid w:val="00BC613E"/>
    <w:rsid w:val="00BC6DA7"/>
    <w:rsid w:val="00BE051D"/>
    <w:rsid w:val="00BF42E2"/>
    <w:rsid w:val="00BF7765"/>
    <w:rsid w:val="00C04471"/>
    <w:rsid w:val="00C114EA"/>
    <w:rsid w:val="00C121BE"/>
    <w:rsid w:val="00C14616"/>
    <w:rsid w:val="00C27863"/>
    <w:rsid w:val="00C301CD"/>
    <w:rsid w:val="00C36F37"/>
    <w:rsid w:val="00C44763"/>
    <w:rsid w:val="00C602B2"/>
    <w:rsid w:val="00C605B2"/>
    <w:rsid w:val="00C70C90"/>
    <w:rsid w:val="00C7374B"/>
    <w:rsid w:val="00C77D9B"/>
    <w:rsid w:val="00C8109F"/>
    <w:rsid w:val="00C836F3"/>
    <w:rsid w:val="00C9369F"/>
    <w:rsid w:val="00C97B11"/>
    <w:rsid w:val="00CA13DD"/>
    <w:rsid w:val="00CA4212"/>
    <w:rsid w:val="00CB039A"/>
    <w:rsid w:val="00CC0C58"/>
    <w:rsid w:val="00CC29BF"/>
    <w:rsid w:val="00CC4493"/>
    <w:rsid w:val="00CD515D"/>
    <w:rsid w:val="00CD7F92"/>
    <w:rsid w:val="00CE10F2"/>
    <w:rsid w:val="00CE4F52"/>
    <w:rsid w:val="00CF19FE"/>
    <w:rsid w:val="00CF22F6"/>
    <w:rsid w:val="00CF6830"/>
    <w:rsid w:val="00D00EF4"/>
    <w:rsid w:val="00D10BFA"/>
    <w:rsid w:val="00D10CCF"/>
    <w:rsid w:val="00D10F00"/>
    <w:rsid w:val="00D12444"/>
    <w:rsid w:val="00D150D8"/>
    <w:rsid w:val="00D218F6"/>
    <w:rsid w:val="00D26902"/>
    <w:rsid w:val="00D300CE"/>
    <w:rsid w:val="00D30ABD"/>
    <w:rsid w:val="00D355A4"/>
    <w:rsid w:val="00D3616A"/>
    <w:rsid w:val="00D418FF"/>
    <w:rsid w:val="00D46DEB"/>
    <w:rsid w:val="00D52197"/>
    <w:rsid w:val="00D67F38"/>
    <w:rsid w:val="00D925CB"/>
    <w:rsid w:val="00D927F5"/>
    <w:rsid w:val="00DA117F"/>
    <w:rsid w:val="00DA17FB"/>
    <w:rsid w:val="00DB7C41"/>
    <w:rsid w:val="00DB7EBA"/>
    <w:rsid w:val="00DC0240"/>
    <w:rsid w:val="00DC058D"/>
    <w:rsid w:val="00DC1E10"/>
    <w:rsid w:val="00DC7C84"/>
    <w:rsid w:val="00DC7D3A"/>
    <w:rsid w:val="00DD2CF9"/>
    <w:rsid w:val="00DD7153"/>
    <w:rsid w:val="00DE0BE1"/>
    <w:rsid w:val="00DE2882"/>
    <w:rsid w:val="00DE46DB"/>
    <w:rsid w:val="00DE66F3"/>
    <w:rsid w:val="00DF025A"/>
    <w:rsid w:val="00E03542"/>
    <w:rsid w:val="00E160E3"/>
    <w:rsid w:val="00E2370E"/>
    <w:rsid w:val="00E24673"/>
    <w:rsid w:val="00E24898"/>
    <w:rsid w:val="00E355EE"/>
    <w:rsid w:val="00E36420"/>
    <w:rsid w:val="00E507B9"/>
    <w:rsid w:val="00E54E11"/>
    <w:rsid w:val="00E8076C"/>
    <w:rsid w:val="00E813DB"/>
    <w:rsid w:val="00E943F6"/>
    <w:rsid w:val="00EA20E5"/>
    <w:rsid w:val="00EA2756"/>
    <w:rsid w:val="00EA3E81"/>
    <w:rsid w:val="00EA4B94"/>
    <w:rsid w:val="00EA60D4"/>
    <w:rsid w:val="00EB16B9"/>
    <w:rsid w:val="00EC7FFD"/>
    <w:rsid w:val="00ED49FC"/>
    <w:rsid w:val="00EE1E2F"/>
    <w:rsid w:val="00EE4460"/>
    <w:rsid w:val="00EF4E2B"/>
    <w:rsid w:val="00EF5468"/>
    <w:rsid w:val="00F0293A"/>
    <w:rsid w:val="00F04E9E"/>
    <w:rsid w:val="00F10FAD"/>
    <w:rsid w:val="00F146E3"/>
    <w:rsid w:val="00F22F5E"/>
    <w:rsid w:val="00F3451F"/>
    <w:rsid w:val="00F35094"/>
    <w:rsid w:val="00F36A9D"/>
    <w:rsid w:val="00F37C87"/>
    <w:rsid w:val="00F44D30"/>
    <w:rsid w:val="00F56A75"/>
    <w:rsid w:val="00F60B45"/>
    <w:rsid w:val="00F60FB3"/>
    <w:rsid w:val="00F64EEC"/>
    <w:rsid w:val="00F64FB6"/>
    <w:rsid w:val="00F65E63"/>
    <w:rsid w:val="00F766A6"/>
    <w:rsid w:val="00F94269"/>
    <w:rsid w:val="00F95E8D"/>
    <w:rsid w:val="00FA1A9D"/>
    <w:rsid w:val="00FA7A79"/>
    <w:rsid w:val="00FA7D51"/>
    <w:rsid w:val="00FB409F"/>
    <w:rsid w:val="00FC2E7F"/>
    <w:rsid w:val="00FC74A5"/>
    <w:rsid w:val="00FC7D6E"/>
    <w:rsid w:val="00FD1497"/>
    <w:rsid w:val="00FD64B9"/>
    <w:rsid w:val="00FE059A"/>
    <w:rsid w:val="00FE5191"/>
    <w:rsid w:val="00FE58C6"/>
    <w:rsid w:val="00FE621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EndNoteBibliographyTitle">
    <w:name w:val="EndNote Bibliography Title"/>
    <w:basedOn w:val="Normal"/>
    <w:link w:val="EndNoteBibliographyTitleChar"/>
    <w:rsid w:val="003358B8"/>
    <w:pPr>
      <w:spacing w:line="259" w:lineRule="auto"/>
      <w:jc w:val="center"/>
    </w:pPr>
    <w:rPr>
      <w:rFonts w:ascii="Calibri" w:eastAsia="SimSun" w:hAnsi="Calibri" w:cstheme="minorBidi"/>
      <w:noProof/>
      <w:sz w:val="22"/>
      <w:szCs w:val="22"/>
    </w:rPr>
  </w:style>
  <w:style w:type="character" w:customStyle="1" w:styleId="EndNoteBibliographyTitleChar">
    <w:name w:val="EndNote Bibliography Title Char"/>
    <w:basedOn w:val="DefaultParagraphFont"/>
    <w:link w:val="EndNoteBibliographyTitle"/>
    <w:rsid w:val="003358B8"/>
    <w:rPr>
      <w:rFonts w:ascii="Calibri" w:eastAsia="SimSun" w:hAnsi="Calibri" w:cstheme="minorBidi"/>
      <w:noProof/>
      <w:sz w:val="22"/>
      <w:szCs w:val="22"/>
    </w:rPr>
  </w:style>
  <w:style w:type="character" w:customStyle="1" w:styleId="BalloonTextChar">
    <w:name w:val="Balloon Text Char"/>
    <w:basedOn w:val="DefaultParagraphFont"/>
    <w:link w:val="BalloonText"/>
    <w:uiPriority w:val="99"/>
    <w:semiHidden/>
    <w:rsid w:val="003358B8"/>
    <w:rPr>
      <w:rFonts w:ascii="Lucida Grande" w:hAnsi="Lucida Grande"/>
      <w:sz w:val="18"/>
      <w:szCs w:val="18"/>
    </w:rPr>
  </w:style>
  <w:style w:type="character" w:styleId="LineNumber">
    <w:name w:val="line number"/>
    <w:basedOn w:val="DefaultParagraphFont"/>
    <w:uiPriority w:val="99"/>
    <w:semiHidden/>
    <w:unhideWhenUsed/>
    <w:rsid w:val="003358B8"/>
  </w:style>
  <w:style w:type="character" w:customStyle="1" w:styleId="cit">
    <w:name w:val="cit"/>
    <w:basedOn w:val="DefaultParagraphFont"/>
    <w:rsid w:val="003358B8"/>
  </w:style>
  <w:style w:type="character" w:customStyle="1" w:styleId="ref-title">
    <w:name w:val="ref-title"/>
    <w:basedOn w:val="DefaultParagraphFont"/>
    <w:rsid w:val="003358B8"/>
  </w:style>
  <w:style w:type="character" w:customStyle="1" w:styleId="ref-journal">
    <w:name w:val="ref-journal"/>
    <w:basedOn w:val="DefaultParagraphFont"/>
    <w:rsid w:val="003358B8"/>
  </w:style>
  <w:style w:type="character" w:customStyle="1" w:styleId="ref-vol">
    <w:name w:val="ref-vol"/>
    <w:basedOn w:val="DefaultParagraphFont"/>
    <w:rsid w:val="003358B8"/>
  </w:style>
  <w:style w:type="character" w:customStyle="1" w:styleId="UnresolvedMention10">
    <w:name w:val="Unresolved Mention1"/>
    <w:basedOn w:val="DefaultParagraphFont"/>
    <w:uiPriority w:val="99"/>
    <w:semiHidden/>
    <w:unhideWhenUsed/>
    <w:rsid w:val="003358B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iPriority="20" w:unhideWhenUsed="0" w:qFormat="1"/>
    <w:lsdException w:name="Normal (Web)" w:uiPriority="99" w:qFormat="1"/>
    <w:lsdException w:name="annotation subject" w:uiPriority="99"/>
    <w:lsdException w:name="No List" w:uiPriority="99"/>
    <w:lsdException w:name="Balloo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uiPriority w:val="99"/>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uiPriority w:val="99"/>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EndNoteBibliographyTitle">
    <w:name w:val="EndNote Bibliography Title"/>
    <w:basedOn w:val="Normal"/>
    <w:link w:val="EndNoteBibliographyTitleChar"/>
    <w:rsid w:val="003358B8"/>
    <w:pPr>
      <w:spacing w:line="259" w:lineRule="auto"/>
      <w:jc w:val="center"/>
    </w:pPr>
    <w:rPr>
      <w:rFonts w:ascii="Calibri" w:eastAsia="SimSun" w:hAnsi="Calibri" w:cstheme="minorBidi"/>
      <w:noProof/>
      <w:sz w:val="22"/>
      <w:szCs w:val="22"/>
    </w:rPr>
  </w:style>
  <w:style w:type="character" w:customStyle="1" w:styleId="EndNoteBibliographyTitleChar">
    <w:name w:val="EndNote Bibliography Title Char"/>
    <w:basedOn w:val="DefaultParagraphFont"/>
    <w:link w:val="EndNoteBibliographyTitle"/>
    <w:rsid w:val="003358B8"/>
    <w:rPr>
      <w:rFonts w:ascii="Calibri" w:eastAsia="SimSun" w:hAnsi="Calibri" w:cstheme="minorBidi"/>
      <w:noProof/>
      <w:sz w:val="22"/>
      <w:szCs w:val="22"/>
    </w:rPr>
  </w:style>
  <w:style w:type="character" w:customStyle="1" w:styleId="BalloonTextChar">
    <w:name w:val="Balloon Text Char"/>
    <w:basedOn w:val="DefaultParagraphFont"/>
    <w:link w:val="BalloonText"/>
    <w:uiPriority w:val="99"/>
    <w:semiHidden/>
    <w:rsid w:val="003358B8"/>
    <w:rPr>
      <w:rFonts w:ascii="Lucida Grande" w:hAnsi="Lucida Grande"/>
      <w:sz w:val="18"/>
      <w:szCs w:val="18"/>
    </w:rPr>
  </w:style>
  <w:style w:type="character" w:styleId="LineNumber">
    <w:name w:val="line number"/>
    <w:basedOn w:val="DefaultParagraphFont"/>
    <w:uiPriority w:val="99"/>
    <w:semiHidden/>
    <w:unhideWhenUsed/>
    <w:rsid w:val="003358B8"/>
  </w:style>
  <w:style w:type="character" w:customStyle="1" w:styleId="cit">
    <w:name w:val="cit"/>
    <w:basedOn w:val="DefaultParagraphFont"/>
    <w:rsid w:val="003358B8"/>
  </w:style>
  <w:style w:type="character" w:customStyle="1" w:styleId="ref-title">
    <w:name w:val="ref-title"/>
    <w:basedOn w:val="DefaultParagraphFont"/>
    <w:rsid w:val="003358B8"/>
  </w:style>
  <w:style w:type="character" w:customStyle="1" w:styleId="ref-journal">
    <w:name w:val="ref-journal"/>
    <w:basedOn w:val="DefaultParagraphFont"/>
    <w:rsid w:val="003358B8"/>
  </w:style>
  <w:style w:type="character" w:customStyle="1" w:styleId="ref-vol">
    <w:name w:val="ref-vol"/>
    <w:basedOn w:val="DefaultParagraphFont"/>
    <w:rsid w:val="003358B8"/>
  </w:style>
  <w:style w:type="character" w:customStyle="1" w:styleId="UnresolvedMention10">
    <w:name w:val="Unresolved Mention1"/>
    <w:basedOn w:val="DefaultParagraphFont"/>
    <w:uiPriority w:val="99"/>
    <w:semiHidden/>
    <w:unhideWhenUsed/>
    <w:rsid w:val="003358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52682093">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ech3QeohWz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8" Type="http://schemas.microsoft.com/office/2011/relationships/people" Target="people.xml"/><Relationship Id="rId20" Type="http://schemas.microsoft.com/office/2016/09/relationships/commentsIds" Target="commentsIds.xml"/><Relationship Id="rId21"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zhaox@evms.edu" TargetMode="External"/><Relationship Id="rId10" Type="http://schemas.openxmlformats.org/officeDocument/2006/relationships/hyperlink" Target="mailto:congx@evms.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59A81-3753-1E4D-B70C-0A52A4110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12</Pages>
  <Words>3007</Words>
  <Characters>17145</Characters>
  <Application>Microsoft Macintosh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20112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dc:description/>
  <cp:lastModifiedBy>Anthony Iannazzi</cp:lastModifiedBy>
  <cp:revision>20</cp:revision>
  <cp:lastPrinted>2018-11-14T14:59:00Z</cp:lastPrinted>
  <dcterms:created xsi:type="dcterms:W3CDTF">2018-12-21T16:12:00Z</dcterms:created>
  <dcterms:modified xsi:type="dcterms:W3CDTF">2018-12-27T16:52:00Z</dcterms:modified>
</cp:coreProperties>
</file>