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D980" w14:textId="77777777" w:rsidR="00A64346" w:rsidRDefault="00A64346">
      <w:pPr>
        <w:pStyle w:val="BodyText"/>
        <w:outlineLvl w:val="0"/>
        <w:rPr>
          <w:rFonts w:ascii="Helvetica" w:hAnsi="Helvetica" w:cs="Arial"/>
          <w:b/>
          <w:i w:val="0"/>
          <w:sz w:val="22"/>
          <w:szCs w:val="22"/>
        </w:rPr>
      </w:pPr>
    </w:p>
    <w:p w14:paraId="69C4EB46" w14:textId="77777777" w:rsidR="00A64346" w:rsidRDefault="00075B00">
      <w:pPr>
        <w:pStyle w:val="BodyText"/>
        <w:outlineLvl w:val="0"/>
        <w:rPr>
          <w:rFonts w:ascii="Helvetica" w:hAnsi="Helvetica" w:cs="Arial"/>
          <w:b/>
          <w:i w:val="0"/>
          <w:sz w:val="22"/>
          <w:szCs w:val="22"/>
        </w:rPr>
      </w:pPr>
      <w:r>
        <w:rPr>
          <w:rFonts w:ascii="Helvetica" w:hAnsi="Helvetica" w:cs="Arial"/>
          <w:b/>
          <w:i w:val="0"/>
          <w:sz w:val="22"/>
          <w:szCs w:val="22"/>
        </w:rPr>
        <w:t>Submission ID #: 59082</w:t>
      </w:r>
    </w:p>
    <w:p w14:paraId="4282CC39" w14:textId="77777777" w:rsidR="00A64346" w:rsidRDefault="00075B00">
      <w:pPr>
        <w:pStyle w:val="BodyText"/>
        <w:outlineLvl w:val="0"/>
        <w:rPr>
          <w:rFonts w:ascii="Helvetica" w:hAnsi="Helvetica" w:cs="Arial"/>
          <w:b/>
          <w:i w:val="0"/>
          <w:sz w:val="22"/>
          <w:szCs w:val="22"/>
        </w:rPr>
      </w:pPr>
      <w:r>
        <w:rPr>
          <w:rFonts w:ascii="Helvetica" w:hAnsi="Helvetica" w:cs="Arial"/>
          <w:b/>
          <w:i w:val="0"/>
          <w:sz w:val="22"/>
          <w:szCs w:val="22"/>
        </w:rPr>
        <w:t>Scriptwriter Name: Qingyun Ping</w:t>
      </w:r>
    </w:p>
    <w:p w14:paraId="2EE180D9" w14:textId="77777777" w:rsidR="00A64346" w:rsidRDefault="00075B00">
      <w:pPr>
        <w:pStyle w:val="BodyText"/>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Pr>
          <w:rStyle w:val="Hyperlink"/>
          <w:rFonts w:ascii="Helvetica" w:hAnsi="Helvetica" w:cs="Arial"/>
          <w:b/>
          <w:i w:val="0"/>
          <w:sz w:val="22"/>
          <w:szCs w:val="22"/>
        </w:rPr>
        <w:t>https://www.jove.com/account/file-uploader?src=18020058</w:t>
      </w:r>
    </w:p>
    <w:p w14:paraId="1C18CC04" w14:textId="77777777" w:rsidR="00A64346" w:rsidRDefault="00A64346">
      <w:pPr>
        <w:pStyle w:val="BodyText"/>
        <w:outlineLvl w:val="0"/>
        <w:rPr>
          <w:rFonts w:ascii="Helvetica" w:hAnsi="Helvetica" w:cs="Arial"/>
          <w:b/>
          <w:i w:val="0"/>
          <w:sz w:val="28"/>
          <w:szCs w:val="28"/>
        </w:rPr>
      </w:pPr>
    </w:p>
    <w:p w14:paraId="7E577E5B" w14:textId="77777777" w:rsidR="00A64346" w:rsidRDefault="00075B00">
      <w:pPr>
        <w:rPr>
          <w:rFonts w:ascii="Helvetica" w:hAnsi="Helvetica"/>
          <w:b/>
          <w:bCs/>
          <w:sz w:val="28"/>
          <w:szCs w:val="28"/>
        </w:rPr>
      </w:pPr>
      <w:r>
        <w:rPr>
          <w:rFonts w:ascii="Helvetica" w:hAnsi="Helvetica" w:cs="Arial"/>
          <w:b/>
          <w:sz w:val="28"/>
          <w:szCs w:val="28"/>
        </w:rPr>
        <w:t xml:space="preserve">Title: </w:t>
      </w:r>
      <w:r>
        <w:rPr>
          <w:rFonts w:ascii="Helvetica" w:hAnsi="Helvetica"/>
          <w:b/>
          <w:bCs/>
          <w:sz w:val="28"/>
          <w:szCs w:val="28"/>
        </w:rPr>
        <w:t xml:space="preserve">A High-throughput Assay for the Prediction of Chemical Toxicity by Automated Phenotypic Profiling of </w:t>
      </w:r>
      <w:r>
        <w:rPr>
          <w:rFonts w:ascii="Helvetica" w:hAnsi="Helvetica"/>
          <w:b/>
          <w:bCs/>
          <w:i/>
          <w:iCs/>
          <w:sz w:val="28"/>
          <w:szCs w:val="28"/>
        </w:rPr>
        <w:t xml:space="preserve">Caenorhabditis </w:t>
      </w:r>
      <w:proofErr w:type="spellStart"/>
      <w:r>
        <w:rPr>
          <w:rFonts w:ascii="Helvetica" w:hAnsi="Helvetica"/>
          <w:b/>
          <w:bCs/>
          <w:i/>
          <w:iCs/>
          <w:sz w:val="28"/>
          <w:szCs w:val="28"/>
        </w:rPr>
        <w:t>elegans</w:t>
      </w:r>
      <w:proofErr w:type="spellEnd"/>
    </w:p>
    <w:p w14:paraId="7D975F24" w14:textId="77777777" w:rsidR="00A64346" w:rsidRDefault="00A64346">
      <w:pPr>
        <w:rPr>
          <w:rFonts w:ascii="Helvetica" w:hAnsi="Helvetica" w:cs="Arial"/>
          <w:b/>
          <w:sz w:val="28"/>
          <w:szCs w:val="28"/>
        </w:rPr>
      </w:pPr>
    </w:p>
    <w:p w14:paraId="3329F279" w14:textId="77777777" w:rsidR="00A64346" w:rsidRDefault="00A64346">
      <w:pPr>
        <w:pStyle w:val="CM10"/>
        <w:outlineLvl w:val="0"/>
        <w:rPr>
          <w:rFonts w:ascii="Helvetica" w:hAnsi="Helvetica" w:cs="Arial"/>
          <w:b/>
          <w:sz w:val="28"/>
          <w:szCs w:val="28"/>
        </w:rPr>
      </w:pPr>
    </w:p>
    <w:p w14:paraId="6B47D250" w14:textId="77777777" w:rsidR="00A64346" w:rsidRDefault="00075B00">
      <w:pPr>
        <w:rPr>
          <w:rFonts w:ascii="Helvetica" w:hAnsi="Helvetica" w:cs="Arial"/>
          <w:b/>
          <w:sz w:val="28"/>
          <w:szCs w:val="28"/>
        </w:rPr>
      </w:pPr>
      <w:r>
        <w:rPr>
          <w:rFonts w:ascii="Helvetica" w:hAnsi="Helvetica" w:cs="Arial"/>
          <w:b/>
          <w:sz w:val="28"/>
          <w:szCs w:val="28"/>
        </w:rPr>
        <w:t xml:space="preserve">Authors and Affiliations: </w:t>
      </w:r>
      <w:r>
        <w:t xml:space="preserve"> </w:t>
      </w:r>
      <w:r>
        <w:rPr>
          <w:rFonts w:ascii="Helvetica" w:hAnsi="Helvetica" w:cs="Arial"/>
          <w:b/>
          <w:sz w:val="28"/>
          <w:szCs w:val="28"/>
        </w:rPr>
        <w:t>Shan Gao</w:t>
      </w:r>
      <w:r>
        <w:rPr>
          <w:rFonts w:ascii="Helvetica" w:hAnsi="Helvetica" w:cs="Arial"/>
          <w:b/>
          <w:sz w:val="28"/>
          <w:szCs w:val="28"/>
          <w:vertAlign w:val="superscript"/>
        </w:rPr>
        <w:t>1*</w:t>
      </w:r>
      <w:r>
        <w:rPr>
          <w:rFonts w:ascii="Helvetica" w:hAnsi="Helvetica" w:cs="Arial"/>
          <w:b/>
          <w:sz w:val="28"/>
          <w:szCs w:val="28"/>
        </w:rPr>
        <w:t xml:space="preserve">, </w:t>
      </w:r>
      <w:proofErr w:type="spellStart"/>
      <w:r>
        <w:rPr>
          <w:rFonts w:ascii="Helvetica" w:hAnsi="Helvetica" w:cs="Arial"/>
          <w:b/>
          <w:sz w:val="28"/>
          <w:szCs w:val="28"/>
        </w:rPr>
        <w:t>Weiyang</w:t>
      </w:r>
      <w:proofErr w:type="spellEnd"/>
      <w:r>
        <w:rPr>
          <w:rFonts w:ascii="Helvetica" w:hAnsi="Helvetica" w:cs="Arial"/>
          <w:b/>
          <w:sz w:val="28"/>
          <w:szCs w:val="28"/>
        </w:rPr>
        <w:t xml:space="preserve"> Chen</w:t>
      </w:r>
      <w:r>
        <w:rPr>
          <w:rFonts w:ascii="Helvetica" w:hAnsi="Helvetica" w:cs="Arial"/>
          <w:b/>
          <w:sz w:val="28"/>
          <w:szCs w:val="28"/>
          <w:vertAlign w:val="superscript"/>
        </w:rPr>
        <w:t>2*</w:t>
      </w:r>
      <w:r>
        <w:rPr>
          <w:rFonts w:ascii="Helvetica" w:hAnsi="Helvetica" w:cs="Arial"/>
          <w:b/>
          <w:sz w:val="28"/>
          <w:szCs w:val="28"/>
        </w:rPr>
        <w:t>, Nan Zhang</w:t>
      </w:r>
      <w:r>
        <w:rPr>
          <w:rFonts w:ascii="Helvetica" w:hAnsi="Helvetica" w:cs="Arial"/>
          <w:b/>
          <w:sz w:val="28"/>
          <w:szCs w:val="28"/>
          <w:vertAlign w:val="superscript"/>
        </w:rPr>
        <w:t>1</w:t>
      </w:r>
      <w:r>
        <w:rPr>
          <w:rFonts w:ascii="Helvetica" w:hAnsi="Helvetica" w:cs="Arial"/>
          <w:b/>
          <w:sz w:val="28"/>
          <w:szCs w:val="28"/>
        </w:rPr>
        <w:t xml:space="preserve">, </w:t>
      </w:r>
      <w:r>
        <w:rPr>
          <w:rFonts w:ascii="Helvetica" w:hAnsi="Helvetica" w:cs="Arial" w:hint="eastAsia"/>
          <w:b/>
          <w:sz w:val="28"/>
          <w:szCs w:val="28"/>
        </w:rPr>
        <w:t>Chi Xu</w:t>
      </w:r>
      <w:r>
        <w:rPr>
          <w:rFonts w:ascii="Helvetica" w:hAnsi="Helvetica" w:cs="Arial" w:hint="eastAsia"/>
          <w:b/>
          <w:sz w:val="28"/>
          <w:szCs w:val="28"/>
          <w:vertAlign w:val="superscript"/>
        </w:rPr>
        <w:t>3</w:t>
      </w:r>
      <w:r>
        <w:rPr>
          <w:rFonts w:ascii="Helvetica" w:hAnsi="Helvetica" w:cs="Arial" w:hint="eastAsia"/>
          <w:b/>
          <w:sz w:val="28"/>
          <w:szCs w:val="28"/>
        </w:rPr>
        <w:t xml:space="preserve">, </w:t>
      </w:r>
      <w:proofErr w:type="spellStart"/>
      <w:r>
        <w:rPr>
          <w:rFonts w:ascii="Helvetica" w:hAnsi="Helvetica" w:cs="Arial"/>
          <w:b/>
          <w:sz w:val="28"/>
          <w:szCs w:val="28"/>
        </w:rPr>
        <w:t>Haiming</w:t>
      </w:r>
      <w:proofErr w:type="spellEnd"/>
      <w:r>
        <w:rPr>
          <w:rFonts w:ascii="Helvetica" w:hAnsi="Helvetica" w:cs="Arial"/>
          <w:b/>
          <w:sz w:val="28"/>
          <w:szCs w:val="28"/>
        </w:rPr>
        <w:t xml:space="preserve"> Jing</w:t>
      </w:r>
      <w:r>
        <w:rPr>
          <w:rFonts w:ascii="Helvetica" w:hAnsi="Helvetica" w:cs="Arial"/>
          <w:b/>
          <w:sz w:val="28"/>
          <w:szCs w:val="28"/>
          <w:vertAlign w:val="superscript"/>
        </w:rPr>
        <w:t>1,</w:t>
      </w:r>
      <w:r>
        <w:rPr>
          <w:rFonts w:ascii="Helvetica" w:hAnsi="Helvetica" w:cs="Arial" w:hint="eastAsia"/>
          <w:b/>
          <w:sz w:val="28"/>
          <w:szCs w:val="28"/>
          <w:vertAlign w:val="superscript"/>
        </w:rPr>
        <w:t>4</w:t>
      </w:r>
      <w:r>
        <w:rPr>
          <w:rFonts w:ascii="Helvetica" w:hAnsi="Helvetica" w:cs="Arial"/>
          <w:b/>
          <w:sz w:val="28"/>
          <w:szCs w:val="28"/>
        </w:rPr>
        <w:t xml:space="preserve">, </w:t>
      </w:r>
      <w:proofErr w:type="spellStart"/>
      <w:r>
        <w:rPr>
          <w:rFonts w:ascii="Helvetica" w:hAnsi="Helvetica" w:cs="Arial"/>
          <w:b/>
          <w:sz w:val="28"/>
          <w:szCs w:val="28"/>
        </w:rPr>
        <w:t>Wenjing</w:t>
      </w:r>
      <w:proofErr w:type="spellEnd"/>
      <w:r>
        <w:rPr>
          <w:rFonts w:ascii="Helvetica" w:hAnsi="Helvetica" w:cs="Arial"/>
          <w:b/>
          <w:sz w:val="28"/>
          <w:szCs w:val="28"/>
        </w:rPr>
        <w:t xml:space="preserve"> Zhang</w:t>
      </w:r>
      <w:r>
        <w:rPr>
          <w:rFonts w:ascii="Helvetica" w:hAnsi="Helvetica" w:cs="Arial"/>
          <w:b/>
          <w:sz w:val="28"/>
          <w:szCs w:val="28"/>
          <w:vertAlign w:val="superscript"/>
        </w:rPr>
        <w:t>1,</w:t>
      </w:r>
      <w:r>
        <w:rPr>
          <w:rFonts w:ascii="Helvetica" w:hAnsi="Helvetica" w:cs="Arial" w:hint="eastAsia"/>
          <w:b/>
          <w:sz w:val="28"/>
          <w:szCs w:val="28"/>
          <w:vertAlign w:val="superscript"/>
        </w:rPr>
        <w:t>4</w:t>
      </w:r>
      <w:r>
        <w:rPr>
          <w:rFonts w:ascii="Helvetica" w:hAnsi="Helvetica" w:cs="Arial"/>
          <w:b/>
          <w:sz w:val="28"/>
          <w:szCs w:val="28"/>
        </w:rPr>
        <w:t>,</w:t>
      </w:r>
      <w:r>
        <w:rPr>
          <w:rFonts w:ascii="Helvetica" w:eastAsia="宋体" w:hAnsi="Helvetica" w:cs="Arial" w:hint="eastAsia"/>
          <w:b/>
          <w:sz w:val="28"/>
          <w:szCs w:val="28"/>
        </w:rPr>
        <w:t xml:space="preserve"> </w:t>
      </w:r>
      <w:proofErr w:type="spellStart"/>
      <w:r w:rsidRPr="00F828A2">
        <w:rPr>
          <w:rFonts w:ascii="Helvetica" w:eastAsia="宋体" w:hAnsi="Helvetica" w:cs="Arial" w:hint="eastAsia"/>
          <w:b/>
          <w:color w:val="FF0000"/>
          <w:sz w:val="28"/>
          <w:szCs w:val="28"/>
        </w:rPr>
        <w:t>Gaocha</w:t>
      </w:r>
      <w:r w:rsidRPr="00F828A2">
        <w:rPr>
          <w:rFonts w:ascii="Helvetica" w:eastAsia="宋体" w:hAnsi="Helvetica" w:cs="Arial" w:hint="eastAsia"/>
          <w:b/>
          <w:color w:val="FF0000"/>
          <w:sz w:val="28"/>
          <w:szCs w:val="28"/>
        </w:rPr>
        <w:t>o</w:t>
      </w:r>
      <w:proofErr w:type="spellEnd"/>
      <w:r w:rsidRPr="00F828A2">
        <w:rPr>
          <w:rFonts w:ascii="Helvetica" w:eastAsia="宋体" w:hAnsi="Helvetica" w:cs="Arial" w:hint="eastAsia"/>
          <w:b/>
          <w:color w:val="FF0000"/>
          <w:sz w:val="28"/>
          <w:szCs w:val="28"/>
        </w:rPr>
        <w:t xml:space="preserve"> Han</w:t>
      </w:r>
      <w:r w:rsidRPr="00F828A2">
        <w:rPr>
          <w:rFonts w:ascii="Helvetica" w:hAnsi="Helvetica" w:cs="Arial"/>
          <w:b/>
          <w:color w:val="FF0000"/>
          <w:sz w:val="28"/>
          <w:szCs w:val="28"/>
          <w:vertAlign w:val="superscript"/>
        </w:rPr>
        <w:t>1,</w:t>
      </w:r>
      <w:r w:rsidRPr="00F828A2">
        <w:rPr>
          <w:rFonts w:ascii="Helvetica" w:hAnsi="Helvetica" w:cs="Arial" w:hint="eastAsia"/>
          <w:b/>
          <w:color w:val="FF0000"/>
          <w:sz w:val="28"/>
          <w:szCs w:val="28"/>
          <w:vertAlign w:val="superscript"/>
        </w:rPr>
        <w:t>4</w:t>
      </w:r>
      <w:r w:rsidRPr="00F828A2">
        <w:rPr>
          <w:rFonts w:ascii="Helvetica" w:eastAsia="宋体" w:hAnsi="Helvetica" w:cs="Arial" w:hint="eastAsia"/>
          <w:b/>
          <w:color w:val="FF0000"/>
          <w:sz w:val="28"/>
          <w:szCs w:val="28"/>
        </w:rPr>
        <w:t xml:space="preserve">, </w:t>
      </w:r>
      <w:r>
        <w:rPr>
          <w:rFonts w:ascii="Helvetica" w:hAnsi="Helvetica" w:cs="Arial"/>
          <w:b/>
          <w:sz w:val="28"/>
          <w:szCs w:val="28"/>
        </w:rPr>
        <w:t xml:space="preserve">Matthew </w:t>
      </w:r>
      <w:r>
        <w:rPr>
          <w:rFonts w:ascii="Helvetica" w:hAnsi="Helvetica" w:cs="Arial"/>
          <w:b/>
          <w:sz w:val="28"/>
          <w:szCs w:val="28"/>
        </w:rPr>
        <w:t>Flavel</w:t>
      </w:r>
      <w:r>
        <w:rPr>
          <w:rFonts w:ascii="Helvetica" w:hAnsi="Helvetica" w:cs="Arial" w:hint="eastAsia"/>
          <w:b/>
          <w:sz w:val="28"/>
          <w:szCs w:val="28"/>
          <w:vertAlign w:val="superscript"/>
        </w:rPr>
        <w:t>5</w:t>
      </w:r>
      <w:r>
        <w:rPr>
          <w:rFonts w:ascii="Helvetica" w:hAnsi="Helvetica" w:cs="Arial"/>
          <w:b/>
          <w:sz w:val="28"/>
          <w:szCs w:val="28"/>
        </w:rPr>
        <w:t xml:space="preserve">, </w:t>
      </w:r>
      <w:proofErr w:type="spellStart"/>
      <w:r>
        <w:rPr>
          <w:rFonts w:ascii="Helvetica" w:hAnsi="Helvetica" w:cs="Arial"/>
          <w:b/>
          <w:sz w:val="28"/>
          <w:szCs w:val="28"/>
        </w:rPr>
        <w:t>Markandeya</w:t>
      </w:r>
      <w:proofErr w:type="spellEnd"/>
      <w:r>
        <w:rPr>
          <w:rFonts w:ascii="Helvetica" w:hAnsi="Helvetica" w:cs="Arial"/>
          <w:b/>
          <w:sz w:val="28"/>
          <w:szCs w:val="28"/>
        </w:rPr>
        <w:t xml:space="preserve"> Jois</w:t>
      </w:r>
      <w:r>
        <w:rPr>
          <w:rFonts w:ascii="Helvetica" w:hAnsi="Helvetica" w:cs="Arial" w:hint="eastAsia"/>
          <w:b/>
          <w:sz w:val="28"/>
          <w:szCs w:val="28"/>
          <w:vertAlign w:val="superscript"/>
        </w:rPr>
        <w:t>5</w:t>
      </w:r>
      <w:r>
        <w:rPr>
          <w:rFonts w:ascii="Helvetica" w:hAnsi="Helvetica" w:cs="Arial"/>
          <w:b/>
          <w:sz w:val="28"/>
          <w:szCs w:val="28"/>
        </w:rPr>
        <w:t xml:space="preserve">, </w:t>
      </w:r>
      <w:proofErr w:type="spellStart"/>
      <w:r>
        <w:rPr>
          <w:rFonts w:ascii="Helvetica" w:hAnsi="Helvetica" w:cs="Arial"/>
          <w:b/>
          <w:sz w:val="28"/>
          <w:szCs w:val="28"/>
        </w:rPr>
        <w:t>Yingxin</w:t>
      </w:r>
      <w:proofErr w:type="spellEnd"/>
      <w:r>
        <w:rPr>
          <w:rFonts w:ascii="Helvetica" w:hAnsi="Helvetica" w:cs="Arial"/>
          <w:b/>
          <w:sz w:val="28"/>
          <w:szCs w:val="28"/>
        </w:rPr>
        <w:t xml:space="preserve"> Zeng</w:t>
      </w:r>
      <w:r>
        <w:rPr>
          <w:rFonts w:ascii="Helvetica" w:hAnsi="Helvetica" w:cs="Arial"/>
          <w:b/>
          <w:sz w:val="28"/>
          <w:szCs w:val="28"/>
          <w:vertAlign w:val="superscript"/>
        </w:rPr>
        <w:t>1</w:t>
      </w:r>
      <w:r>
        <w:rPr>
          <w:rFonts w:ascii="Helvetica" w:hAnsi="Helvetica" w:cs="Arial"/>
          <w:b/>
          <w:sz w:val="28"/>
          <w:szCs w:val="28"/>
        </w:rPr>
        <w:t>, Jing-Dong J. Han</w:t>
      </w:r>
      <w:r>
        <w:rPr>
          <w:rFonts w:ascii="Helvetica" w:hAnsi="Helvetica" w:cs="Arial" w:hint="eastAsia"/>
          <w:b/>
          <w:sz w:val="28"/>
          <w:szCs w:val="28"/>
          <w:vertAlign w:val="superscript"/>
        </w:rPr>
        <w:t>3</w:t>
      </w:r>
      <w:r>
        <w:rPr>
          <w:rFonts w:ascii="Helvetica" w:hAnsi="Helvetica" w:cs="Arial"/>
          <w:b/>
          <w:sz w:val="28"/>
          <w:szCs w:val="28"/>
        </w:rPr>
        <w:t>, Bo Xian</w:t>
      </w:r>
      <w:r>
        <w:rPr>
          <w:rFonts w:ascii="Helvetica" w:hAnsi="Helvetica" w:cs="Arial" w:hint="eastAsia"/>
          <w:b/>
          <w:sz w:val="28"/>
          <w:szCs w:val="28"/>
          <w:vertAlign w:val="superscript"/>
        </w:rPr>
        <w:t>3</w:t>
      </w:r>
      <w:r>
        <w:rPr>
          <w:rFonts w:ascii="Helvetica" w:hAnsi="Helvetica" w:cs="Arial"/>
          <w:b/>
          <w:sz w:val="28"/>
          <w:szCs w:val="28"/>
        </w:rPr>
        <w:t xml:space="preserve">, </w:t>
      </w:r>
      <w:proofErr w:type="spellStart"/>
      <w:r>
        <w:rPr>
          <w:rFonts w:ascii="Helvetica" w:hAnsi="Helvetica" w:cs="Arial"/>
          <w:b/>
          <w:sz w:val="28"/>
          <w:szCs w:val="28"/>
        </w:rPr>
        <w:t>Guojun</w:t>
      </w:r>
      <w:proofErr w:type="spellEnd"/>
      <w:r>
        <w:rPr>
          <w:rFonts w:ascii="Helvetica" w:hAnsi="Helvetica" w:cs="Arial"/>
          <w:b/>
          <w:sz w:val="28"/>
          <w:szCs w:val="28"/>
        </w:rPr>
        <w:t xml:space="preserve"> Li</w:t>
      </w:r>
      <w:r>
        <w:rPr>
          <w:rFonts w:ascii="Helvetica" w:hAnsi="Helvetica" w:cs="Arial"/>
          <w:b/>
          <w:sz w:val="28"/>
          <w:szCs w:val="28"/>
          <w:vertAlign w:val="superscript"/>
        </w:rPr>
        <w:t>1,</w:t>
      </w:r>
      <w:r>
        <w:rPr>
          <w:rFonts w:ascii="Helvetica" w:hAnsi="Helvetica" w:cs="Arial" w:hint="eastAsia"/>
          <w:b/>
          <w:sz w:val="28"/>
          <w:szCs w:val="28"/>
          <w:vertAlign w:val="superscript"/>
        </w:rPr>
        <w:t>4</w:t>
      </w:r>
    </w:p>
    <w:p w14:paraId="3D5C3668" w14:textId="77777777" w:rsidR="00A64346" w:rsidRDefault="00A64346"/>
    <w:p w14:paraId="15A00AA0" w14:textId="77777777" w:rsidR="00A64346" w:rsidRDefault="00075B00">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Beijing Key Laboratory</w:t>
      </w:r>
      <w:r>
        <w:rPr>
          <w:rFonts w:ascii="Helvetica" w:hAnsi="Helvetica" w:cs="Arial"/>
          <w:bCs/>
          <w:sz w:val="28"/>
          <w:szCs w:val="28"/>
        </w:rPr>
        <w:t xml:space="preserve"> of Diagnostic and Traceability Technologies for Food Poisoning, Beijing Center for Disease Prevention and Control/Beijing Center of Preventive Medicine Research, Beijing, China</w:t>
      </w:r>
    </w:p>
    <w:p w14:paraId="37C4639B" w14:textId="77777777" w:rsidR="00A64346" w:rsidRDefault="00075B00">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 xml:space="preserve">College of Computer Science and Technology, </w:t>
      </w:r>
      <w:proofErr w:type="spellStart"/>
      <w:r>
        <w:rPr>
          <w:rFonts w:ascii="Helvetica" w:hAnsi="Helvetica" w:cs="Arial"/>
          <w:bCs/>
          <w:sz w:val="28"/>
          <w:szCs w:val="28"/>
        </w:rPr>
        <w:t>Qilu</w:t>
      </w:r>
      <w:proofErr w:type="spellEnd"/>
      <w:r>
        <w:rPr>
          <w:rFonts w:ascii="Helvetica" w:hAnsi="Helvetica" w:cs="Arial"/>
          <w:bCs/>
          <w:sz w:val="28"/>
          <w:szCs w:val="28"/>
        </w:rPr>
        <w:t xml:space="preserve"> University of Technology (Sh</w:t>
      </w:r>
      <w:r>
        <w:rPr>
          <w:rFonts w:ascii="Helvetica" w:hAnsi="Helvetica" w:cs="Arial"/>
          <w:bCs/>
          <w:sz w:val="28"/>
          <w:szCs w:val="28"/>
        </w:rPr>
        <w:t>andong Academy of Sciences), Jinan, China</w:t>
      </w:r>
    </w:p>
    <w:p w14:paraId="042E1617" w14:textId="77777777" w:rsidR="00A64346" w:rsidRDefault="00075B00">
      <w:pPr>
        <w:pStyle w:val="Default"/>
        <w:rPr>
          <w:rFonts w:ascii="Helvetica" w:hAnsi="Helvetica" w:cs="Arial"/>
          <w:bCs/>
          <w:sz w:val="28"/>
          <w:szCs w:val="28"/>
        </w:rPr>
      </w:pPr>
      <w:r>
        <w:rPr>
          <w:rFonts w:ascii="Helvetica" w:hAnsi="Helvetica" w:cs="Arial" w:hint="eastAsia"/>
          <w:bCs/>
          <w:sz w:val="28"/>
          <w:szCs w:val="28"/>
          <w:vertAlign w:val="superscript"/>
        </w:rPr>
        <w:t>3</w:t>
      </w:r>
      <w:r>
        <w:rPr>
          <w:rFonts w:ascii="Helvetica" w:hAnsi="Helvetica" w:cs="Arial"/>
          <w:bCs/>
          <w:sz w:val="28"/>
          <w:szCs w:val="28"/>
        </w:rPr>
        <w:t xml:space="preserve">Key Laboratory of Computational Biology, CAS Center for Excellence in Molecular Cell Science, Collaborative Innovation Center for Genetics and Developmental Biology, Chinese Academy of Sciences-Max Planck Partner </w:t>
      </w:r>
      <w:r>
        <w:rPr>
          <w:rFonts w:ascii="Helvetica" w:hAnsi="Helvetica" w:cs="Arial"/>
          <w:bCs/>
          <w:sz w:val="28"/>
          <w:szCs w:val="28"/>
        </w:rPr>
        <w:t>Institute for Computational Biology, Shanghai Institutes for Biological Sciences, Chinese Academy of Sciences, Shanghai, China</w:t>
      </w:r>
    </w:p>
    <w:p w14:paraId="77122F98" w14:textId="77777777" w:rsidR="00A64346" w:rsidRDefault="00075B00">
      <w:pPr>
        <w:pStyle w:val="Default"/>
        <w:rPr>
          <w:rFonts w:ascii="Helvetica" w:hAnsi="Helvetica" w:cs="Arial"/>
          <w:bCs/>
          <w:sz w:val="28"/>
          <w:szCs w:val="28"/>
        </w:rPr>
      </w:pPr>
      <w:r>
        <w:rPr>
          <w:rFonts w:ascii="Helvetica" w:hAnsi="Helvetica" w:cs="Arial" w:hint="eastAsia"/>
          <w:bCs/>
          <w:sz w:val="28"/>
          <w:szCs w:val="28"/>
          <w:vertAlign w:val="superscript"/>
        </w:rPr>
        <w:t>4</w:t>
      </w:r>
      <w:r>
        <w:rPr>
          <w:rFonts w:ascii="Helvetica" w:hAnsi="Helvetica" w:cs="Arial"/>
          <w:bCs/>
          <w:sz w:val="28"/>
          <w:szCs w:val="28"/>
        </w:rPr>
        <w:t>Beijing Key Laboratory of Environmental Toxicology, School of Public Health, Capital Medical University, Beijing, China</w:t>
      </w:r>
    </w:p>
    <w:p w14:paraId="0FB8BFC0" w14:textId="77777777" w:rsidR="00A64346" w:rsidRDefault="00075B00">
      <w:pPr>
        <w:pStyle w:val="Default"/>
        <w:rPr>
          <w:rFonts w:ascii="Helvetica" w:hAnsi="Helvetica" w:cs="Arial"/>
          <w:bCs/>
          <w:sz w:val="28"/>
          <w:szCs w:val="28"/>
        </w:rPr>
      </w:pPr>
      <w:r>
        <w:rPr>
          <w:rFonts w:ascii="Helvetica" w:hAnsi="Helvetica" w:cs="Arial" w:hint="eastAsia"/>
          <w:bCs/>
          <w:sz w:val="28"/>
          <w:szCs w:val="28"/>
          <w:vertAlign w:val="superscript"/>
        </w:rPr>
        <w:t>5</w:t>
      </w:r>
      <w:r>
        <w:rPr>
          <w:rFonts w:ascii="Helvetica" w:hAnsi="Helvetica" w:cs="Arial"/>
          <w:bCs/>
          <w:sz w:val="28"/>
          <w:szCs w:val="28"/>
        </w:rPr>
        <w:t xml:space="preserve">School </w:t>
      </w:r>
      <w:r>
        <w:rPr>
          <w:rFonts w:ascii="Helvetica" w:hAnsi="Helvetica" w:cs="Arial"/>
          <w:bCs/>
          <w:sz w:val="28"/>
          <w:szCs w:val="28"/>
        </w:rPr>
        <w:t xml:space="preserve">of Life Sciences, La Trobe University, </w:t>
      </w:r>
      <w:proofErr w:type="spellStart"/>
      <w:r>
        <w:rPr>
          <w:rFonts w:ascii="Helvetica" w:hAnsi="Helvetica" w:cs="Arial"/>
          <w:bCs/>
          <w:sz w:val="28"/>
          <w:szCs w:val="28"/>
        </w:rPr>
        <w:t>Bundoora</w:t>
      </w:r>
      <w:proofErr w:type="spellEnd"/>
      <w:r>
        <w:rPr>
          <w:rFonts w:ascii="Helvetica" w:hAnsi="Helvetica" w:cs="Arial"/>
          <w:bCs/>
          <w:sz w:val="28"/>
          <w:szCs w:val="28"/>
        </w:rPr>
        <w:t>, Victoria, Australia</w:t>
      </w:r>
    </w:p>
    <w:p w14:paraId="3DA0E106" w14:textId="77777777" w:rsidR="00A64346" w:rsidRDefault="00075B00">
      <w:pPr>
        <w:pStyle w:val="Default"/>
        <w:rPr>
          <w:rFonts w:ascii="Helvetica" w:hAnsi="Helvetica" w:cs="Arial"/>
          <w:sz w:val="28"/>
          <w:szCs w:val="28"/>
        </w:rPr>
      </w:pPr>
      <w:r>
        <w:rPr>
          <w:rFonts w:ascii="Helvetica" w:hAnsi="Helvetica" w:cs="Arial"/>
          <w:sz w:val="28"/>
          <w:szCs w:val="28"/>
        </w:rPr>
        <w:t>* These authors contributed equally to this work</w:t>
      </w:r>
    </w:p>
    <w:p w14:paraId="5FE56677" w14:textId="77777777" w:rsidR="00A64346" w:rsidRDefault="00A64346">
      <w:pPr>
        <w:outlineLvl w:val="0"/>
        <w:rPr>
          <w:rFonts w:ascii="Helvetica" w:hAnsi="Helvetica" w:cs="Arial"/>
          <w:sz w:val="22"/>
          <w:szCs w:val="22"/>
        </w:rPr>
      </w:pPr>
    </w:p>
    <w:p w14:paraId="7E98C169" w14:textId="77777777" w:rsidR="00A64346" w:rsidRDefault="00075B00">
      <w:pPr>
        <w:outlineLvl w:val="0"/>
        <w:rPr>
          <w:rFonts w:ascii="Helvetica" w:hAnsi="Helvetica" w:cs="Arial"/>
          <w:b/>
          <w:sz w:val="22"/>
          <w:szCs w:val="22"/>
        </w:rPr>
      </w:pPr>
      <w:r>
        <w:rPr>
          <w:rFonts w:ascii="Helvetica" w:hAnsi="Helvetica" w:cs="Arial"/>
          <w:b/>
          <w:sz w:val="22"/>
          <w:szCs w:val="22"/>
        </w:rPr>
        <w:t>Corresponding Author</w:t>
      </w:r>
      <w:r>
        <w:rPr>
          <w:rFonts w:ascii="Helvetica" w:eastAsia="宋体" w:hAnsi="Helvetica" w:cs="Arial" w:hint="eastAsia"/>
          <w:b/>
          <w:sz w:val="22"/>
          <w:szCs w:val="22"/>
        </w:rPr>
        <w:t>s</w:t>
      </w:r>
      <w:r>
        <w:rPr>
          <w:rFonts w:ascii="Helvetica" w:hAnsi="Helvetica" w:cs="Arial"/>
          <w:b/>
          <w:sz w:val="22"/>
          <w:szCs w:val="22"/>
        </w:rPr>
        <w:t xml:space="preserve">: </w:t>
      </w:r>
    </w:p>
    <w:p w14:paraId="4540E5B6" w14:textId="77777777" w:rsidR="00A64346" w:rsidRDefault="00075B00">
      <w:pPr>
        <w:outlineLvl w:val="0"/>
        <w:rPr>
          <w:rFonts w:ascii="Helvetica" w:hAnsi="Helvetica" w:cs="Arial"/>
          <w:bCs/>
          <w:sz w:val="22"/>
          <w:szCs w:val="22"/>
        </w:rPr>
      </w:pPr>
      <w:proofErr w:type="spellStart"/>
      <w:r>
        <w:rPr>
          <w:rFonts w:ascii="Helvetica" w:hAnsi="Helvetica" w:cs="Arial"/>
          <w:bCs/>
          <w:sz w:val="22"/>
          <w:szCs w:val="22"/>
        </w:rPr>
        <w:t>Guojun</w:t>
      </w:r>
      <w:proofErr w:type="spellEnd"/>
      <w:r>
        <w:rPr>
          <w:rFonts w:ascii="Helvetica" w:hAnsi="Helvetica" w:cs="Arial"/>
          <w:bCs/>
          <w:sz w:val="22"/>
          <w:szCs w:val="22"/>
        </w:rPr>
        <w:t xml:space="preserve"> Li</w:t>
      </w:r>
    </w:p>
    <w:p w14:paraId="65B947AA" w14:textId="77777777" w:rsidR="00A64346" w:rsidRDefault="00075B00">
      <w:pPr>
        <w:rPr>
          <w:rStyle w:val="Hyperlink"/>
          <w:rFonts w:ascii="Helvetica" w:hAnsi="Helvetica" w:cstheme="minorHAnsi"/>
          <w:sz w:val="22"/>
          <w:szCs w:val="22"/>
        </w:rPr>
      </w:pPr>
      <w:hyperlink r:id="rId9" w:history="1">
        <w:r>
          <w:rPr>
            <w:rStyle w:val="Hyperlink"/>
            <w:rFonts w:ascii="Helvetica" w:hAnsi="Helvetica" w:cstheme="minorHAnsi"/>
            <w:sz w:val="22"/>
            <w:szCs w:val="22"/>
          </w:rPr>
          <w:t>ligj@bjcdc.org</w:t>
        </w:r>
      </w:hyperlink>
    </w:p>
    <w:p w14:paraId="0FFF28B7" w14:textId="77777777" w:rsidR="00A64346" w:rsidRDefault="00075B00">
      <w:pPr>
        <w:outlineLvl w:val="0"/>
        <w:rPr>
          <w:rFonts w:ascii="Helvetica" w:hAnsi="Helvetica" w:cs="Arial"/>
          <w:bCs/>
          <w:sz w:val="22"/>
          <w:szCs w:val="22"/>
        </w:rPr>
      </w:pPr>
      <w:r>
        <w:rPr>
          <w:rFonts w:ascii="Helvetica" w:hAnsi="Helvetica" w:cs="Arial"/>
          <w:bCs/>
          <w:sz w:val="22"/>
          <w:szCs w:val="22"/>
        </w:rPr>
        <w:t>8610-64407197</w:t>
      </w:r>
    </w:p>
    <w:p w14:paraId="4AC9B3CB" w14:textId="77777777" w:rsidR="00A64346" w:rsidRDefault="00A64346">
      <w:pPr>
        <w:rPr>
          <w:rStyle w:val="Hyperlink"/>
          <w:rFonts w:ascii="Helvetica" w:hAnsi="Helvetica" w:cstheme="minorHAnsi"/>
          <w:sz w:val="22"/>
          <w:szCs w:val="22"/>
        </w:rPr>
      </w:pPr>
    </w:p>
    <w:p w14:paraId="37035F3E" w14:textId="77777777" w:rsidR="00A64346" w:rsidRDefault="00075B00">
      <w:pPr>
        <w:outlineLvl w:val="0"/>
        <w:rPr>
          <w:rFonts w:ascii="Helvetica" w:hAnsi="Helvetica" w:cs="Arial"/>
          <w:bCs/>
          <w:sz w:val="22"/>
          <w:szCs w:val="22"/>
        </w:rPr>
      </w:pPr>
      <w:r>
        <w:rPr>
          <w:rFonts w:ascii="Helvetica" w:hAnsi="Helvetica" w:cs="Arial"/>
          <w:bCs/>
          <w:sz w:val="22"/>
          <w:szCs w:val="22"/>
        </w:rPr>
        <w:t>Bo Xian</w:t>
      </w:r>
    </w:p>
    <w:p w14:paraId="1769A7F7" w14:textId="77777777" w:rsidR="00A64346" w:rsidRDefault="00075B00">
      <w:pPr>
        <w:rPr>
          <w:rStyle w:val="Hyperlink"/>
          <w:rFonts w:ascii="Helvetica" w:hAnsi="Helvetica" w:cstheme="minorHAnsi"/>
          <w:sz w:val="22"/>
          <w:szCs w:val="22"/>
        </w:rPr>
      </w:pPr>
      <w:r>
        <w:rPr>
          <w:rStyle w:val="Hyperlink"/>
          <w:rFonts w:ascii="Helvetica" w:hAnsi="Helvetica" w:cstheme="minorHAnsi"/>
          <w:sz w:val="22"/>
          <w:szCs w:val="22"/>
        </w:rPr>
        <w:t>xianbo@picb.ac.cn</w:t>
      </w:r>
    </w:p>
    <w:p w14:paraId="4B5D6B6C" w14:textId="77777777" w:rsidR="00A64346" w:rsidRDefault="00A64346">
      <w:pPr>
        <w:outlineLvl w:val="0"/>
        <w:rPr>
          <w:rFonts w:ascii="Helvetica" w:hAnsi="Helvetica" w:cs="Arial"/>
          <w:sz w:val="22"/>
          <w:szCs w:val="22"/>
        </w:rPr>
      </w:pPr>
    </w:p>
    <w:p w14:paraId="59EEED04" w14:textId="77777777" w:rsidR="00A64346" w:rsidRDefault="00A64346">
      <w:pPr>
        <w:outlineLvl w:val="0"/>
        <w:rPr>
          <w:rFonts w:ascii="Helvetica" w:hAnsi="Helvetica" w:cs="Arial"/>
          <w:sz w:val="22"/>
          <w:szCs w:val="22"/>
        </w:rPr>
      </w:pPr>
    </w:p>
    <w:p w14:paraId="3E07AA0A" w14:textId="77777777" w:rsidR="00A64346" w:rsidRDefault="00075B00">
      <w:pPr>
        <w:outlineLvl w:val="0"/>
        <w:rPr>
          <w:rFonts w:ascii="Helvetica" w:hAnsi="Helvetica" w:cs="Arial"/>
          <w:sz w:val="22"/>
          <w:szCs w:val="22"/>
        </w:rPr>
      </w:pPr>
      <w:r>
        <w:rPr>
          <w:rFonts w:ascii="Helvetica" w:hAnsi="Helvetica" w:cs="Arial"/>
          <w:b/>
          <w:sz w:val="22"/>
          <w:szCs w:val="22"/>
        </w:rPr>
        <w:t xml:space="preserve">Email </w:t>
      </w:r>
      <w:r>
        <w:rPr>
          <w:rFonts w:ascii="Helvetica" w:hAnsi="Helvetica" w:cs="Arial"/>
          <w:b/>
          <w:sz w:val="22"/>
          <w:szCs w:val="22"/>
        </w:rPr>
        <w:t>addresses for Co-authors:</w:t>
      </w:r>
      <w:r>
        <w:rPr>
          <w:rFonts w:ascii="Helvetica" w:hAnsi="Helvetica" w:cs="Arial"/>
          <w:sz w:val="22"/>
          <w:szCs w:val="22"/>
        </w:rPr>
        <w:t xml:space="preserve"> </w:t>
      </w:r>
    </w:p>
    <w:p w14:paraId="47131793"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gaoshan1010@sina.com</w:t>
      </w:r>
    </w:p>
    <w:p w14:paraId="427C495B"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chenweiyang@qlu.edu.cn</w:t>
      </w:r>
    </w:p>
    <w:p w14:paraId="3516F190"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tyzhangnan@hotmail.com</w:t>
      </w:r>
    </w:p>
    <w:p w14:paraId="4C3E026B"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lastRenderedPageBreak/>
        <w:t>xuchi@picb.ac.cn</w:t>
      </w:r>
    </w:p>
    <w:p w14:paraId="01EFAC4D"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haiming_jing518@yahoo.com</w:t>
      </w:r>
    </w:p>
    <w:p w14:paraId="62B1A8E3"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zzwwjing@163.com</w:t>
      </w:r>
    </w:p>
    <w:p w14:paraId="54A8FF08" w14:textId="77777777" w:rsidR="00A64346" w:rsidRDefault="00075B00">
      <w:pPr>
        <w:outlineLvl w:val="0"/>
        <w:rPr>
          <w:rStyle w:val="Hyperlink"/>
          <w:rFonts w:ascii="Helvetica" w:hAnsi="Helvetica" w:cs="Arial"/>
          <w:sz w:val="22"/>
          <w:szCs w:val="22"/>
        </w:rPr>
      </w:pPr>
      <w:hyperlink r:id="rId10" w:history="1">
        <w:r>
          <w:rPr>
            <w:rStyle w:val="Hyperlink"/>
            <w:rFonts w:ascii="Helvetica" w:hAnsi="Helvetica" w:cs="Arial"/>
            <w:sz w:val="22"/>
            <w:szCs w:val="22"/>
          </w:rPr>
          <w:t>mrflavel@students.latrobe.edu.au</w:t>
        </w:r>
      </w:hyperlink>
    </w:p>
    <w:p w14:paraId="724CBC55" w14:textId="77777777" w:rsidR="00A64346" w:rsidRDefault="00075B00">
      <w:pPr>
        <w:outlineLvl w:val="0"/>
        <w:rPr>
          <w:rStyle w:val="Hyperlink"/>
          <w:rFonts w:ascii="Helvetica" w:hAnsi="Helvetica" w:cs="Arial"/>
          <w:sz w:val="22"/>
          <w:szCs w:val="22"/>
        </w:rPr>
      </w:pPr>
      <w:hyperlink r:id="rId11" w:history="1">
        <w:r>
          <w:rPr>
            <w:rStyle w:val="Hyperlink"/>
            <w:rFonts w:ascii="Helvetica" w:hAnsi="Helvetica" w:cs="Arial"/>
            <w:sz w:val="22"/>
            <w:szCs w:val="22"/>
          </w:rPr>
          <w:t>m.jois@latrobe.edu.au</w:t>
        </w:r>
      </w:hyperlink>
    </w:p>
    <w:p w14:paraId="04E1EE56" w14:textId="77777777" w:rsidR="00A64346" w:rsidRDefault="00075B00">
      <w:pPr>
        <w:outlineLvl w:val="0"/>
        <w:rPr>
          <w:rStyle w:val="Hyperlink"/>
          <w:rFonts w:ascii="Helvetica" w:hAnsi="Helvetica" w:cs="Arial"/>
          <w:sz w:val="22"/>
          <w:szCs w:val="22"/>
        </w:rPr>
      </w:pPr>
      <w:hyperlink r:id="rId12" w:history="1">
        <w:r>
          <w:rPr>
            <w:rStyle w:val="Hyperlink"/>
            <w:rFonts w:ascii="Helvetica" w:hAnsi="Helvetica" w:cs="Arial"/>
            <w:sz w:val="22"/>
            <w:szCs w:val="22"/>
          </w:rPr>
          <w:t>zengyx0414@sina.com</w:t>
        </w:r>
      </w:hyperlink>
    </w:p>
    <w:p w14:paraId="6A810A9E" w14:textId="77777777" w:rsidR="00A64346" w:rsidRDefault="00075B00">
      <w:pPr>
        <w:outlineLvl w:val="0"/>
        <w:rPr>
          <w:rStyle w:val="Hyperlink"/>
          <w:rFonts w:ascii="Helvetica" w:hAnsi="Helvetica" w:cs="Arial"/>
          <w:sz w:val="22"/>
          <w:szCs w:val="22"/>
        </w:rPr>
      </w:pPr>
      <w:r>
        <w:rPr>
          <w:rStyle w:val="Hyperlink"/>
          <w:rFonts w:ascii="Helvetica" w:hAnsi="Helvetica" w:cs="Arial"/>
          <w:sz w:val="22"/>
          <w:szCs w:val="22"/>
        </w:rPr>
        <w:t>jdhan@picb.ac.cn</w:t>
      </w:r>
    </w:p>
    <w:p w14:paraId="73814422" w14:textId="77777777" w:rsidR="00A64346" w:rsidRDefault="00A64346">
      <w:pPr>
        <w:outlineLvl w:val="0"/>
        <w:rPr>
          <w:rFonts w:ascii="Helvetica" w:hAnsi="Helvetica" w:cs="Arial"/>
          <w:b/>
          <w:sz w:val="22"/>
          <w:szCs w:val="22"/>
        </w:rPr>
      </w:pPr>
    </w:p>
    <w:p w14:paraId="411FCC67" w14:textId="77777777" w:rsidR="00A64346" w:rsidRDefault="00A64346">
      <w:pPr>
        <w:outlineLvl w:val="0"/>
        <w:rPr>
          <w:rFonts w:ascii="Helvetica" w:hAnsi="Helvetica" w:cs="Arial"/>
          <w:b/>
          <w:sz w:val="22"/>
          <w:szCs w:val="22"/>
        </w:rPr>
      </w:pPr>
    </w:p>
    <w:p w14:paraId="7BF17597" w14:textId="77777777" w:rsidR="00A64346" w:rsidRDefault="00075B00">
      <w:pPr>
        <w:rPr>
          <w:rFonts w:ascii="Helvetica" w:hAnsi="Helvetica" w:cs="Arial"/>
          <w:b/>
          <w:sz w:val="22"/>
          <w:szCs w:val="22"/>
        </w:rPr>
      </w:pPr>
      <w:r>
        <w:rPr>
          <w:rFonts w:ascii="Helvetica" w:hAnsi="Helvetica" w:cs="Arial"/>
          <w:b/>
          <w:sz w:val="22"/>
          <w:szCs w:val="22"/>
        </w:rPr>
        <w:br w:type="page"/>
      </w:r>
    </w:p>
    <w:p w14:paraId="79390A74" w14:textId="77777777" w:rsidR="00A64346" w:rsidRDefault="00075B00">
      <w:pPr>
        <w:rPr>
          <w:rFonts w:ascii="Helvetica" w:hAnsi="Helvetica"/>
          <w:b/>
          <w:sz w:val="22"/>
        </w:rPr>
      </w:pPr>
      <w:r>
        <w:rPr>
          <w:rFonts w:ascii="Helvetica" w:hAnsi="Helvetica"/>
          <w:b/>
          <w:sz w:val="22"/>
        </w:rPr>
        <w:lastRenderedPageBreak/>
        <w:t>Author Questionnaire:</w:t>
      </w:r>
    </w:p>
    <w:p w14:paraId="1C52F3DC" w14:textId="77777777" w:rsidR="00A64346" w:rsidRDefault="00A64346">
      <w:pPr>
        <w:rPr>
          <w:rFonts w:ascii="Helvetica" w:hAnsi="Helvetica"/>
          <w:sz w:val="22"/>
        </w:rPr>
      </w:pPr>
    </w:p>
    <w:p w14:paraId="3562122B" w14:textId="77777777" w:rsidR="00A64346" w:rsidRDefault="00075B00">
      <w:pPr>
        <w:spacing w:before="120"/>
        <w:rPr>
          <w:rFonts w:ascii="Helvetica" w:hAnsi="Helvetica"/>
          <w:b/>
          <w:sz w:val="22"/>
        </w:rPr>
      </w:pPr>
      <w:r>
        <w:rPr>
          <w:rFonts w:ascii="Helvetica" w:hAnsi="Helvetica"/>
          <w:b/>
          <w:sz w:val="22"/>
        </w:rPr>
        <w:t xml:space="preserve">1. </w:t>
      </w:r>
      <w:r>
        <w:rPr>
          <w:rFonts w:ascii="Helvetica" w:hAnsi="Helvetica"/>
          <w:sz w:val="22"/>
        </w:rPr>
        <w:t xml:space="preserve">Microscopy: Does your protocol involve video microscopy, such as filming a complex </w:t>
      </w:r>
      <w:r>
        <w:rPr>
          <w:rFonts w:ascii="Helvetica" w:hAnsi="Helvetica"/>
          <w:sz w:val="22"/>
        </w:rPr>
        <w:t>dissection or microinjection technique?</w:t>
      </w:r>
      <w:r>
        <w:rPr>
          <w:rFonts w:ascii="Helvetica" w:hAnsi="Helvetica"/>
          <w:b/>
          <w:sz w:val="22"/>
        </w:rPr>
        <w:t xml:space="preserve"> (Y/N) Y</w:t>
      </w:r>
    </w:p>
    <w:p w14:paraId="0E5FCDE5" w14:textId="77777777" w:rsidR="00A64346" w:rsidRDefault="00075B00">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Y</w:t>
      </w:r>
    </w:p>
    <w:p w14:paraId="0C6A8E9B" w14:textId="77777777" w:rsidR="00A64346" w:rsidRDefault="00A64346">
      <w:pPr>
        <w:spacing w:before="120" w:line="360" w:lineRule="auto"/>
        <w:rPr>
          <w:rFonts w:ascii="Helvetica" w:hAnsi="Helvetica"/>
          <w:sz w:val="22"/>
        </w:rPr>
      </w:pPr>
    </w:p>
    <w:p w14:paraId="6EED7D90" w14:textId="77777777" w:rsidR="00A64346" w:rsidRDefault="00075B00">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14:paraId="27F6F26D" w14:textId="77777777" w:rsidR="00A64346" w:rsidRDefault="00075B00">
      <w:pPr>
        <w:spacing w:before="120"/>
        <w:rPr>
          <w:rFonts w:ascii="Helvetica" w:hAnsi="Helvetica"/>
          <w:sz w:val="22"/>
        </w:rPr>
      </w:pPr>
      <w:r>
        <w:rPr>
          <w:rFonts w:ascii="Helvetica" w:hAnsi="Helvetica"/>
          <w:sz w:val="22"/>
        </w:rPr>
        <w:t xml:space="preserve">If yes, we will need you to record using </w:t>
      </w:r>
      <w:hyperlink r:id="rId13" w:history="1">
        <w:r>
          <w:rPr>
            <w:rStyle w:val="Hyperlink"/>
            <w:rFonts w:ascii="Helvetica" w:hAnsi="Helvetica"/>
            <w:sz w:val="22"/>
          </w:rPr>
          <w:t>scre</w:t>
        </w:r>
        <w:r>
          <w:rPr>
            <w:rStyle w:val="Hyperlink"/>
            <w:rFonts w:ascii="Helvetica" w:hAnsi="Helvetica"/>
            <w:sz w:val="22"/>
          </w:rPr>
          <w:t>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4" w:history="1">
        <w:r>
          <w:rPr>
            <w:rStyle w:val="Hyperlink"/>
            <w:rFonts w:ascii="Helvetica" w:hAnsi="Helvetica"/>
            <w:sz w:val="22"/>
          </w:rPr>
          <w:t>QuickTime X</w:t>
        </w:r>
      </w:hyperlink>
      <w:r>
        <w:rPr>
          <w:rFonts w:ascii="Helvetica" w:hAnsi="Helvetica"/>
          <w:sz w:val="22"/>
        </w:rPr>
        <w:t xml:space="preserve"> also has the ability to record the steps.</w:t>
      </w:r>
    </w:p>
    <w:p w14:paraId="47BF15D7" w14:textId="77777777" w:rsidR="00A64346" w:rsidRDefault="00A64346">
      <w:pPr>
        <w:spacing w:before="120"/>
        <w:rPr>
          <w:rFonts w:ascii="Helvetica" w:eastAsia="宋体" w:hAnsi="Helvetica"/>
          <w:color w:val="3333FF"/>
          <w:sz w:val="22"/>
        </w:rPr>
      </w:pPr>
    </w:p>
    <w:p w14:paraId="08B5B592" w14:textId="77777777" w:rsidR="00A64346" w:rsidRDefault="00075B00">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w:t>
      </w:r>
      <w:r>
        <w:rPr>
          <w:rFonts w:ascii="Helvetica" w:hAnsi="Helvetica"/>
          <w:sz w:val="22"/>
        </w:rPr>
        <w:t>for viewers to see? Please list 4-6 individual steps using the step numbers listed in this document. This information is important to prepare your Videographer for your shoot. (You do not need to include steps that will be screen captured. Please do not li</w:t>
      </w:r>
      <w:r>
        <w:rPr>
          <w:rFonts w:ascii="Helvetica" w:hAnsi="Helvetica"/>
          <w:sz w:val="22"/>
        </w:rPr>
        <w:t>st entire sections.)</w:t>
      </w:r>
    </w:p>
    <w:p w14:paraId="3E035B0F" w14:textId="77777777" w:rsidR="00A64346" w:rsidRDefault="00075B00">
      <w:pPr>
        <w:spacing w:before="120" w:line="360" w:lineRule="auto"/>
        <w:rPr>
          <w:rFonts w:ascii="Helvetica" w:eastAsia="宋体" w:hAnsi="Helvetica"/>
          <w:color w:val="3333FF"/>
          <w:sz w:val="22"/>
        </w:rPr>
      </w:pPr>
      <w:r>
        <w:rPr>
          <w:rFonts w:ascii="Helvetica" w:eastAsia="宋体" w:hAnsi="Helvetica"/>
          <w:color w:val="3333FF"/>
          <w:sz w:val="22"/>
        </w:rPr>
        <w:t>3.</w:t>
      </w:r>
      <w:r>
        <w:rPr>
          <w:rFonts w:ascii="Helvetica" w:eastAsia="宋体" w:hAnsi="Helvetica" w:hint="eastAsia"/>
          <w:color w:val="3333FF"/>
          <w:sz w:val="22"/>
        </w:rPr>
        <w:t>4</w:t>
      </w:r>
    </w:p>
    <w:p w14:paraId="21C9310F" w14:textId="77777777" w:rsidR="00A64346" w:rsidRDefault="00075B00">
      <w:pPr>
        <w:spacing w:before="120" w:line="360" w:lineRule="auto"/>
        <w:rPr>
          <w:rFonts w:ascii="Helvetica" w:eastAsia="宋体" w:hAnsi="Helvetica"/>
          <w:color w:val="3333FF"/>
          <w:sz w:val="22"/>
        </w:rPr>
      </w:pPr>
      <w:r>
        <w:rPr>
          <w:rFonts w:ascii="Helvetica" w:eastAsia="宋体" w:hAnsi="Helvetica"/>
          <w:color w:val="3333FF"/>
          <w:sz w:val="22"/>
        </w:rPr>
        <w:t>3.</w:t>
      </w:r>
      <w:r>
        <w:rPr>
          <w:rFonts w:ascii="Helvetica" w:eastAsia="宋体" w:hAnsi="Helvetica" w:hint="eastAsia"/>
          <w:color w:val="3333FF"/>
          <w:sz w:val="22"/>
        </w:rPr>
        <w:t>8</w:t>
      </w:r>
    </w:p>
    <w:p w14:paraId="3E6BC16D" w14:textId="77777777" w:rsidR="00A64346" w:rsidRDefault="00075B00">
      <w:pPr>
        <w:spacing w:before="120" w:line="360" w:lineRule="auto"/>
        <w:rPr>
          <w:rFonts w:ascii="Helvetica" w:hAnsi="Helvetica"/>
          <w:b/>
          <w:sz w:val="22"/>
        </w:rPr>
      </w:pPr>
      <w:r>
        <w:rPr>
          <w:rFonts w:ascii="Helvetica" w:eastAsia="宋体" w:hAnsi="Helvetica" w:hint="eastAsia"/>
          <w:color w:val="3333FF"/>
          <w:sz w:val="22"/>
        </w:rPr>
        <w:t>4.2</w:t>
      </w:r>
    </w:p>
    <w:p w14:paraId="46E8362F" w14:textId="77777777" w:rsidR="00A64346" w:rsidRDefault="00075B00">
      <w:pPr>
        <w:spacing w:before="120" w:line="360" w:lineRule="auto"/>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5737CC5" w14:textId="77777777" w:rsidR="00A64346" w:rsidRDefault="00075B00">
      <w:pPr>
        <w:spacing w:before="120" w:line="360" w:lineRule="auto"/>
        <w:rPr>
          <w:rFonts w:ascii="Helvetica" w:eastAsia="宋体" w:hAnsi="Helvetica"/>
          <w:color w:val="3333FF"/>
          <w:sz w:val="22"/>
        </w:rPr>
      </w:pPr>
      <w:r>
        <w:rPr>
          <w:rFonts w:ascii="Helvetica" w:eastAsia="宋体" w:hAnsi="Helvetica" w:hint="eastAsia"/>
          <w:color w:val="3333FF"/>
          <w:sz w:val="22"/>
        </w:rPr>
        <w:t>3.7</w:t>
      </w:r>
    </w:p>
    <w:p w14:paraId="4A866749" w14:textId="77777777" w:rsidR="00A64346" w:rsidRDefault="00075B00">
      <w:pPr>
        <w:spacing w:before="120" w:line="360" w:lineRule="auto"/>
        <w:rPr>
          <w:rFonts w:ascii="Helvetica" w:eastAsia="宋体" w:hAnsi="Helvetica"/>
          <w:color w:val="3333FF"/>
          <w:sz w:val="22"/>
        </w:rPr>
      </w:pPr>
      <w:r>
        <w:rPr>
          <w:rFonts w:ascii="Helvetica" w:eastAsia="宋体" w:hAnsi="Helvetica" w:hint="eastAsia"/>
          <w:color w:val="3333FF"/>
          <w:sz w:val="22"/>
        </w:rPr>
        <w:t xml:space="preserve">This </w:t>
      </w:r>
      <w:r>
        <w:rPr>
          <w:rFonts w:ascii="Helvetica" w:eastAsia="宋体" w:hAnsi="Helvetica"/>
          <w:color w:val="3333FF"/>
          <w:sz w:val="22"/>
        </w:rPr>
        <w:t xml:space="preserve">step should be </w:t>
      </w:r>
      <w:r>
        <w:rPr>
          <w:rFonts w:ascii="Helvetica" w:eastAsia="宋体" w:hAnsi="Helvetica" w:hint="eastAsia"/>
          <w:color w:val="3333FF"/>
          <w:sz w:val="22"/>
        </w:rPr>
        <w:t>finished</w:t>
      </w:r>
      <w:r>
        <w:rPr>
          <w:rFonts w:ascii="Helvetica" w:eastAsia="宋体" w:hAnsi="Helvetica"/>
          <w:color w:val="3333FF"/>
          <w:sz w:val="22"/>
        </w:rPr>
        <w:t xml:space="preserve"> quickly and accurately. The operator should practice in advance to</w:t>
      </w:r>
      <w:r>
        <w:rPr>
          <w:rFonts w:ascii="Helvetica" w:eastAsia="宋体" w:hAnsi="Helvetica" w:hint="eastAsia"/>
          <w:color w:val="3333FF"/>
          <w:sz w:val="22"/>
        </w:rPr>
        <w:t xml:space="preserve"> </w:t>
      </w:r>
      <w:r>
        <w:rPr>
          <w:rFonts w:ascii="Helvetica" w:eastAsia="宋体" w:hAnsi="Helvetica"/>
          <w:color w:val="3333FF"/>
          <w:sz w:val="22"/>
        </w:rPr>
        <w:t>be very skilled.</w:t>
      </w:r>
    </w:p>
    <w:p w14:paraId="21352D91" w14:textId="77777777" w:rsidR="00A64346" w:rsidRDefault="00075B00">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 xml:space="preserve">(Y/N) </w:t>
      </w:r>
      <w:proofErr w:type="spellStart"/>
      <w:r>
        <w:rPr>
          <w:rFonts w:ascii="Helvetica" w:hAnsi="Helvetica"/>
          <w:b/>
          <w:sz w:val="22"/>
          <w:szCs w:val="22"/>
        </w:rPr>
        <w:t>N</w:t>
      </w:r>
      <w:proofErr w:type="spellEnd"/>
    </w:p>
    <w:p w14:paraId="1021E98C" w14:textId="77777777" w:rsidR="00A64346" w:rsidRDefault="00075B00">
      <w:pPr>
        <w:rPr>
          <w:rFonts w:ascii="Helvetica" w:hAnsi="Helvetica" w:cs="Arial"/>
          <w:b/>
          <w:sz w:val="22"/>
          <w:szCs w:val="22"/>
        </w:rPr>
      </w:pPr>
      <w:r>
        <w:rPr>
          <w:rFonts w:ascii="Helvetica" w:hAnsi="Helvetica"/>
          <w:b/>
          <w:sz w:val="22"/>
          <w:szCs w:val="22"/>
        </w:rPr>
        <w:br w:type="page"/>
      </w:r>
    </w:p>
    <w:p w14:paraId="0009597C" w14:textId="77777777" w:rsidR="00A64346" w:rsidRDefault="00075B00">
      <w:pPr>
        <w:pStyle w:val="Title"/>
        <w:jc w:val="center"/>
        <w:rPr>
          <w:rFonts w:ascii="Helvetica" w:hAnsi="Helvetica"/>
        </w:rPr>
      </w:pPr>
      <w:r>
        <w:rPr>
          <w:rFonts w:ascii="Helvetica" w:hAnsi="Helvetica"/>
        </w:rPr>
        <w:lastRenderedPageBreak/>
        <w:t>Section - Introduction</w:t>
      </w:r>
    </w:p>
    <w:p w14:paraId="01BA9150" w14:textId="77777777" w:rsidR="00A64346" w:rsidRDefault="00075B00">
      <w:pPr>
        <w:rPr>
          <w:rFonts w:ascii="Helvetica" w:hAnsi="Helvetica" w:cs="Arial"/>
          <w:b/>
          <w:i/>
          <w:color w:val="2F5496" w:themeColor="accent1" w:themeShade="BF"/>
        </w:rPr>
      </w:pPr>
      <w:r>
        <w:rPr>
          <w:rFonts w:ascii="Helvetica" w:hAnsi="Helvetica" w:cs="Arial"/>
          <w:b/>
          <w:bCs/>
          <w:i/>
          <w:color w:val="2F5496" w:themeColor="accent1" w:themeShade="BF"/>
        </w:rPr>
        <w:t xml:space="preserve">Videographer: Interviewee Headshots are </w:t>
      </w:r>
      <w:r>
        <w:rPr>
          <w:rFonts w:ascii="Helvetica" w:hAnsi="Helvetica" w:cs="Arial"/>
          <w:b/>
          <w:bCs/>
          <w:i/>
          <w:color w:val="2F5496" w:themeColor="accent1" w:themeShade="BF"/>
          <w:u w:val="single"/>
        </w:rPr>
        <w:t>required</w:t>
      </w:r>
      <w:r>
        <w:rPr>
          <w:rFonts w:ascii="Helvetica" w:hAnsi="Helvetica" w:cs="Arial"/>
          <w:b/>
          <w:bCs/>
          <w:i/>
          <w:color w:val="2F5496" w:themeColor="accent1" w:themeShade="BF"/>
        </w:rPr>
        <w:t>. Take a headshot for each interviewee.</w:t>
      </w:r>
    </w:p>
    <w:p w14:paraId="6D65646E" w14:textId="77777777" w:rsidR="00A64346" w:rsidRDefault="00A64346">
      <w:pPr>
        <w:pStyle w:val="1"/>
        <w:ind w:left="270"/>
        <w:rPr>
          <w:rFonts w:ascii="Helvetica" w:hAnsi="Helvetica" w:cs="Arial"/>
          <w:b/>
          <w:sz w:val="22"/>
          <w:szCs w:val="22"/>
        </w:rPr>
      </w:pPr>
    </w:p>
    <w:p w14:paraId="65CACA8F" w14:textId="77777777" w:rsidR="00A64346" w:rsidRDefault="00075B00">
      <w:pPr>
        <w:pStyle w:val="1"/>
        <w:numPr>
          <w:ilvl w:val="0"/>
          <w:numId w:val="1"/>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2FC9CEA7" w14:textId="77777777" w:rsidR="00A64346" w:rsidRDefault="00A64346">
      <w:pPr>
        <w:ind w:left="1080"/>
        <w:contextualSpacing/>
        <w:outlineLvl w:val="0"/>
        <w:rPr>
          <w:rFonts w:ascii="Helvetica" w:hAnsi="Helvetica" w:cs="Arial"/>
          <w:sz w:val="22"/>
          <w:szCs w:val="22"/>
          <w:u w:val="single"/>
        </w:rPr>
      </w:pPr>
    </w:p>
    <w:p w14:paraId="6C09BC6D" w14:textId="77777777" w:rsidR="00A64346" w:rsidRDefault="00075B00">
      <w:pPr>
        <w:pStyle w:val="1"/>
        <w:numPr>
          <w:ilvl w:val="1"/>
          <w:numId w:val="2"/>
        </w:numPr>
        <w:outlineLvl w:val="0"/>
        <w:rPr>
          <w:rFonts w:ascii="Helvetica" w:hAnsi="Helvetica" w:cs="Arial"/>
          <w:sz w:val="22"/>
          <w:szCs w:val="22"/>
        </w:rPr>
      </w:pPr>
      <w:proofErr w:type="spellStart"/>
      <w:r>
        <w:rPr>
          <w:rFonts w:ascii="Helvetica" w:hAnsi="Helvetica" w:cs="Arial" w:hint="eastAsia"/>
          <w:b/>
          <w:sz w:val="22"/>
          <w:szCs w:val="22"/>
          <w:u w:val="single"/>
          <w:lang w:eastAsia="zh-CN"/>
        </w:rPr>
        <w:t>Guojun</w:t>
      </w:r>
      <w:proofErr w:type="spellEnd"/>
      <w:r>
        <w:rPr>
          <w:rFonts w:ascii="Helvetica" w:hAnsi="Helvetica" w:cs="Arial" w:hint="eastAsia"/>
          <w:b/>
          <w:sz w:val="22"/>
          <w:szCs w:val="22"/>
          <w:u w:val="single"/>
          <w:lang w:eastAsia="zh-CN"/>
        </w:rPr>
        <w:t xml:space="preserve"> Li</w:t>
      </w:r>
      <w:r>
        <w:rPr>
          <w:rFonts w:ascii="Helvetica" w:hAnsi="Helvetica" w:cs="Arial"/>
          <w:sz w:val="22"/>
          <w:szCs w:val="22"/>
        </w:rPr>
        <w:t xml:space="preserve">: C. </w:t>
      </w:r>
      <w:proofErr w:type="spellStart"/>
      <w:r>
        <w:rPr>
          <w:rFonts w:ascii="Helvetica" w:hAnsi="Helvetica" w:cs="Arial"/>
          <w:sz w:val="22"/>
          <w:szCs w:val="22"/>
        </w:rPr>
        <w:t>elegans</w:t>
      </w:r>
      <w:proofErr w:type="spellEnd"/>
      <w:r>
        <w:rPr>
          <w:rFonts w:ascii="Helvetica" w:hAnsi="Helvetica" w:cs="Arial"/>
          <w:sz w:val="22"/>
          <w:szCs w:val="22"/>
        </w:rPr>
        <w:t xml:space="preserve"> toxicological assays is valuable. This protocol describes how to treat </w:t>
      </w:r>
      <w:r>
        <w:rPr>
          <w:rFonts w:ascii="Helvetica" w:hAnsi="Helvetica" w:cs="Arial" w:hint="eastAsia"/>
          <w:sz w:val="22"/>
          <w:szCs w:val="22"/>
        </w:rPr>
        <w:t xml:space="preserve">C. </w:t>
      </w:r>
      <w:proofErr w:type="spellStart"/>
      <w:r>
        <w:rPr>
          <w:rFonts w:ascii="Helvetica" w:hAnsi="Helvetica" w:cs="Arial" w:hint="eastAsia"/>
          <w:sz w:val="22"/>
          <w:szCs w:val="22"/>
        </w:rPr>
        <w:t>elegans</w:t>
      </w:r>
      <w:proofErr w:type="spellEnd"/>
      <w:r>
        <w:rPr>
          <w:rFonts w:ascii="Helvetica" w:hAnsi="Helvetica" w:cs="Arial"/>
          <w:sz w:val="22"/>
          <w:szCs w:val="22"/>
        </w:rPr>
        <w:t xml:space="preserve"> with chemicals in a 384-well plate, capture videos and quantify toxicological related phenotypes</w:t>
      </w:r>
      <w:r>
        <w:rPr>
          <w:rFonts w:ascii="Helvetica" w:hAnsi="Helvetica" w:cs="Arial" w:hint="eastAsia"/>
          <w:sz w:val="22"/>
          <w:szCs w:val="22"/>
        </w:rPr>
        <w:t>. This method could help</w:t>
      </w:r>
      <w:r>
        <w:rPr>
          <w:rFonts w:ascii="Helvetica" w:hAnsi="Helvetica" w:cs="Arial"/>
          <w:sz w:val="22"/>
          <w:szCs w:val="22"/>
        </w:rPr>
        <w:t xml:space="preserve"> to identify and predict a chemical’s potential acute</w:t>
      </w:r>
      <w:r>
        <w:rPr>
          <w:rFonts w:ascii="Helvetica" w:hAnsi="Helvetica" w:cs="Arial" w:hint="eastAsia"/>
          <w:sz w:val="22"/>
          <w:szCs w:val="22"/>
        </w:rPr>
        <w:t xml:space="preserve"> </w:t>
      </w:r>
      <w:r>
        <w:rPr>
          <w:rFonts w:ascii="Helvetica" w:hAnsi="Helvetica" w:cs="Arial"/>
          <w:sz w:val="22"/>
          <w:szCs w:val="22"/>
        </w:rPr>
        <w:t>toxicity</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w:t>
      </w:r>
    </w:p>
    <w:p w14:paraId="4C8E80AE" w14:textId="77777777" w:rsidR="00A64346" w:rsidRDefault="00A64346">
      <w:pPr>
        <w:pStyle w:val="1"/>
        <w:ind w:left="1350"/>
        <w:outlineLvl w:val="0"/>
        <w:rPr>
          <w:rFonts w:ascii="Helvetica" w:hAnsi="Helvetica" w:cs="Arial"/>
          <w:sz w:val="22"/>
          <w:szCs w:val="22"/>
        </w:rPr>
      </w:pPr>
    </w:p>
    <w:p w14:paraId="11EB8062" w14:textId="77777777" w:rsidR="00A64346" w:rsidRDefault="00075B00">
      <w:pPr>
        <w:pStyle w:val="ListParagraph1"/>
        <w:numPr>
          <w:ilvl w:val="2"/>
          <w:numId w:val="2"/>
        </w:numPr>
        <w:outlineLvl w:val="0"/>
        <w:rPr>
          <w:rFonts w:ascii="Helvetica" w:hAnsi="Helvetica" w:cs="Arial"/>
          <w:sz w:val="22"/>
          <w:szCs w:val="22"/>
        </w:rPr>
      </w:pPr>
      <w:r>
        <w:rPr>
          <w:rFonts w:ascii="Helvetica" w:hAnsi="Helvetica" w:cs="Arial" w:hint="eastAsia"/>
          <w:sz w:val="22"/>
          <w:szCs w:val="22"/>
        </w:rPr>
        <w:t>INTERVIEW</w:t>
      </w:r>
    </w:p>
    <w:p w14:paraId="12A8FC08" w14:textId="77777777" w:rsidR="00A64346" w:rsidRDefault="00A64346">
      <w:pPr>
        <w:ind w:left="1080"/>
        <w:contextualSpacing/>
        <w:outlineLvl w:val="0"/>
        <w:rPr>
          <w:rFonts w:ascii="Helvetica" w:hAnsi="Helvetica" w:cs="Arial"/>
          <w:sz w:val="22"/>
          <w:szCs w:val="22"/>
          <w:u w:val="single"/>
        </w:rPr>
      </w:pPr>
    </w:p>
    <w:p w14:paraId="77D97CDE" w14:textId="77777777" w:rsidR="00A64346" w:rsidRDefault="00075B00">
      <w:pPr>
        <w:pStyle w:val="1"/>
        <w:numPr>
          <w:ilvl w:val="1"/>
          <w:numId w:val="2"/>
        </w:numPr>
        <w:outlineLvl w:val="0"/>
        <w:rPr>
          <w:rFonts w:ascii="Helvetica" w:hAnsi="Helvetica" w:cs="Arial"/>
          <w:sz w:val="22"/>
          <w:szCs w:val="22"/>
        </w:rPr>
      </w:pPr>
      <w:proofErr w:type="spellStart"/>
      <w:r>
        <w:rPr>
          <w:rFonts w:ascii="Helvetica" w:hAnsi="Helvetica" w:cs="Arial" w:hint="eastAsia"/>
          <w:b/>
          <w:sz w:val="22"/>
          <w:szCs w:val="22"/>
          <w:u w:val="single"/>
          <w:lang w:eastAsia="zh-CN"/>
        </w:rPr>
        <w:t>Guojun</w:t>
      </w:r>
      <w:proofErr w:type="spellEnd"/>
      <w:r>
        <w:rPr>
          <w:rFonts w:ascii="Helvetica" w:hAnsi="Helvetica" w:cs="Arial" w:hint="eastAsia"/>
          <w:b/>
          <w:sz w:val="22"/>
          <w:szCs w:val="22"/>
          <w:u w:val="single"/>
          <w:lang w:eastAsia="zh-CN"/>
        </w:rPr>
        <w:t xml:space="preserve"> Li</w:t>
      </w:r>
      <w:r>
        <w:rPr>
          <w:rFonts w:ascii="Helvetica" w:hAnsi="Helvetica" w:cs="Arial"/>
          <w:sz w:val="22"/>
          <w:szCs w:val="22"/>
        </w:rPr>
        <w:t xml:space="preserve">: </w:t>
      </w:r>
      <w:r>
        <w:rPr>
          <w:rFonts w:ascii="Helvetica" w:hAnsi="Helvetica" w:cs="Arial" w:hint="eastAsia"/>
          <w:sz w:val="22"/>
          <w:szCs w:val="22"/>
        </w:rPr>
        <w:t>This</w:t>
      </w:r>
      <w:r>
        <w:rPr>
          <w:rFonts w:ascii="Helvetica" w:hAnsi="Helvetica" w:cs="Arial"/>
          <w:sz w:val="22"/>
          <w:szCs w:val="22"/>
        </w:rPr>
        <w:t xml:space="preserve"> quantitative </w:t>
      </w:r>
      <w:r>
        <w:rPr>
          <w:rFonts w:ascii="Helvetica" w:hAnsi="Helvetica" w:cs="Arial" w:hint="eastAsia"/>
          <w:sz w:val="22"/>
          <w:szCs w:val="22"/>
        </w:rPr>
        <w:t xml:space="preserve">technique </w:t>
      </w:r>
      <w:r>
        <w:rPr>
          <w:rFonts w:ascii="Helvetica" w:hAnsi="Helvetica" w:cs="Arial"/>
          <w:sz w:val="22"/>
          <w:szCs w:val="22"/>
        </w:rPr>
        <w:t>has be</w:t>
      </w:r>
      <w:r>
        <w:rPr>
          <w:rFonts w:ascii="Helvetica" w:hAnsi="Helvetica" w:cs="Arial"/>
          <w:sz w:val="22"/>
          <w:szCs w:val="22"/>
        </w:rPr>
        <w:t>en developed to automatically analyz</w:t>
      </w:r>
      <w:r>
        <w:rPr>
          <w:rFonts w:ascii="Helvetica" w:hAnsi="Helvetica" w:cs="Arial" w:hint="eastAsia"/>
          <w:sz w:val="22"/>
          <w:szCs w:val="22"/>
        </w:rPr>
        <w:t xml:space="preserve">e </w:t>
      </w:r>
      <w:r>
        <w:rPr>
          <w:rFonts w:ascii="Helvetica" w:hAnsi="Helvetica" w:cs="Arial"/>
          <w:sz w:val="22"/>
          <w:szCs w:val="22"/>
        </w:rPr>
        <w:t xml:space="preserve">the </w:t>
      </w:r>
      <w:r>
        <w:rPr>
          <w:rFonts w:ascii="Helvetica" w:hAnsi="Helvetica" w:cs="Arial" w:hint="eastAsia"/>
          <w:sz w:val="22"/>
          <w:szCs w:val="22"/>
        </w:rPr>
        <w:t>33 parameters</w:t>
      </w:r>
      <w:r>
        <w:rPr>
          <w:rFonts w:ascii="Helvetica" w:hAnsi="Helvetica" w:cs="Arial"/>
          <w:sz w:val="22"/>
          <w:szCs w:val="22"/>
        </w:rPr>
        <w:t xml:space="preserve"> of C</w:t>
      </w:r>
      <w:r>
        <w:rPr>
          <w:rFonts w:ascii="Helvetica" w:hAnsi="Helvetica" w:cs="Arial" w:hint="eastAsia"/>
          <w:sz w:val="22"/>
          <w:szCs w:val="22"/>
        </w:rPr>
        <w:t>.</w:t>
      </w:r>
      <w:r>
        <w:rPr>
          <w:rFonts w:ascii="Helvetica" w:hAnsi="Helvetica" w:cs="Arial"/>
          <w:sz w:val="22"/>
          <w:szCs w:val="22"/>
        </w:rPr>
        <w:t xml:space="preserve"> </w:t>
      </w:r>
      <w:proofErr w:type="spellStart"/>
      <w:r>
        <w:rPr>
          <w:rFonts w:ascii="Helvetica" w:hAnsi="Helvetica" w:cs="Arial"/>
          <w:sz w:val="22"/>
          <w:szCs w:val="22"/>
        </w:rPr>
        <w:t>elegans</w:t>
      </w:r>
      <w:proofErr w:type="spellEnd"/>
      <w:r>
        <w:rPr>
          <w:rFonts w:ascii="Helvetica" w:hAnsi="Helvetica" w:cs="Arial" w:hint="eastAsia"/>
          <w:sz w:val="22"/>
          <w:szCs w:val="22"/>
        </w:rPr>
        <w:t xml:space="preserve"> after 12-24h of </w:t>
      </w:r>
      <w:r>
        <w:rPr>
          <w:rFonts w:ascii="Helvetica" w:hAnsi="Helvetica" w:cs="Arial"/>
          <w:sz w:val="22"/>
          <w:szCs w:val="22"/>
        </w:rPr>
        <w:t>chemical treatment</w:t>
      </w:r>
      <w:r>
        <w:rPr>
          <w:rFonts w:ascii="Helvetica" w:hAnsi="Helvetica" w:cs="Arial" w:hint="eastAsia"/>
          <w:sz w:val="22"/>
          <w:szCs w:val="22"/>
        </w:rPr>
        <w:t xml:space="preserve"> in</w:t>
      </w:r>
      <w:r>
        <w:rPr>
          <w:rFonts w:ascii="Helvetica" w:hAnsi="Helvetica" w:cs="Arial"/>
          <w:sz w:val="22"/>
          <w:szCs w:val="22"/>
        </w:rPr>
        <w:t xml:space="preserve"> a 384-well plate with liquid medium</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lang w:eastAsia="zh-CN"/>
        </w:rPr>
        <w:t>.</w:t>
      </w:r>
    </w:p>
    <w:p w14:paraId="6D98592A" w14:textId="77777777" w:rsidR="00A64346" w:rsidRDefault="00075B00">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08A19EAA" w14:textId="77777777" w:rsidR="00A64346" w:rsidRDefault="00A64346">
      <w:pPr>
        <w:pStyle w:val="1"/>
        <w:ind w:left="1350"/>
        <w:outlineLvl w:val="0"/>
        <w:rPr>
          <w:rFonts w:ascii="Helvetica" w:hAnsi="Helvetica" w:cs="Arial"/>
          <w:sz w:val="22"/>
          <w:szCs w:val="22"/>
        </w:rPr>
      </w:pPr>
    </w:p>
    <w:p w14:paraId="3B50A3B8" w14:textId="77777777" w:rsidR="00A64346" w:rsidRDefault="00A64346">
      <w:pPr>
        <w:ind w:left="1080"/>
        <w:contextualSpacing/>
        <w:outlineLvl w:val="0"/>
        <w:rPr>
          <w:rFonts w:ascii="Helvetica" w:hAnsi="Helvetica" w:cs="Arial"/>
          <w:sz w:val="22"/>
          <w:szCs w:val="22"/>
        </w:rPr>
      </w:pPr>
    </w:p>
    <w:p w14:paraId="1FA59A05" w14:textId="77777777" w:rsidR="00A64346" w:rsidRDefault="00075B00">
      <w:pPr>
        <w:contextualSpacing/>
        <w:rPr>
          <w:rFonts w:ascii="Helvetica" w:hAnsi="Helvetica" w:cs="Arial"/>
          <w:b/>
          <w:sz w:val="22"/>
          <w:szCs w:val="22"/>
        </w:rPr>
      </w:pPr>
      <w:r>
        <w:rPr>
          <w:rFonts w:ascii="Helvetica" w:hAnsi="Helvetica" w:cs="Arial"/>
          <w:b/>
          <w:sz w:val="22"/>
          <w:szCs w:val="22"/>
        </w:rPr>
        <w:t xml:space="preserve">OPTIONAL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w:t>
      </w:r>
      <w:r>
        <w:rPr>
          <w:rFonts w:ascii="Helvetica" w:hAnsi="Helvetica" w:cs="Arial"/>
          <w:b/>
          <w:sz w:val="22"/>
          <w:szCs w:val="22"/>
        </w:rPr>
        <w:t>d for length and clarity.</w:t>
      </w:r>
    </w:p>
    <w:p w14:paraId="2F1272EE" w14:textId="77777777" w:rsidR="00A64346" w:rsidRDefault="00A64346">
      <w:pPr>
        <w:contextualSpacing/>
        <w:rPr>
          <w:rFonts w:ascii="Helvetica" w:hAnsi="Helvetica" w:cs="Arial"/>
          <w:b/>
          <w:sz w:val="16"/>
          <w:szCs w:val="16"/>
        </w:rPr>
      </w:pPr>
    </w:p>
    <w:p w14:paraId="71CFE861" w14:textId="77777777" w:rsidR="00A64346" w:rsidRDefault="00A64346">
      <w:pPr>
        <w:ind w:left="1080"/>
        <w:contextualSpacing/>
        <w:outlineLvl w:val="0"/>
        <w:rPr>
          <w:rFonts w:ascii="Helvetica" w:hAnsi="Helvetica" w:cs="Arial"/>
          <w:sz w:val="22"/>
          <w:szCs w:val="22"/>
        </w:rPr>
      </w:pPr>
    </w:p>
    <w:p w14:paraId="5012BBDC" w14:textId="77777777" w:rsidR="00A64346" w:rsidRDefault="00075B00">
      <w:pPr>
        <w:pStyle w:val="1"/>
        <w:numPr>
          <w:ilvl w:val="1"/>
          <w:numId w:val="2"/>
        </w:numPr>
        <w:outlineLvl w:val="0"/>
        <w:rPr>
          <w:rFonts w:ascii="Helvetica" w:hAnsi="Helvetica" w:cs="Arial"/>
          <w:sz w:val="22"/>
          <w:szCs w:val="22"/>
        </w:rPr>
      </w:pPr>
      <w:r>
        <w:rPr>
          <w:rFonts w:ascii="Helvetica" w:eastAsia="宋体" w:hAnsi="Helvetica" w:cs="Arial" w:hint="eastAsia"/>
          <w:b/>
          <w:sz w:val="22"/>
          <w:szCs w:val="22"/>
          <w:u w:val="single"/>
        </w:rPr>
        <w:t>Shan Gao</w:t>
      </w:r>
      <w:r>
        <w:rPr>
          <w:rFonts w:ascii="Helvetica" w:hAnsi="Helvetica" w:cs="Arial"/>
          <w:sz w:val="22"/>
          <w:szCs w:val="22"/>
        </w:rPr>
        <w:t xml:space="preserve">: </w:t>
      </w:r>
      <w:r>
        <w:rPr>
          <w:rFonts w:ascii="Helvetica" w:hAnsi="Helvetica" w:cs="Arial"/>
          <w:sz w:val="22"/>
          <w:szCs w:val="22"/>
          <w:lang w:eastAsia="zh-CN"/>
        </w:rPr>
        <w:t xml:space="preserve">C. </w:t>
      </w:r>
      <w:proofErr w:type="spellStart"/>
      <w:r>
        <w:rPr>
          <w:rFonts w:ascii="Helvetica" w:hAnsi="Helvetica" w:cs="Arial"/>
          <w:sz w:val="22"/>
          <w:szCs w:val="22"/>
          <w:lang w:eastAsia="zh-CN"/>
        </w:rPr>
        <w:t>elegans</w:t>
      </w:r>
      <w:proofErr w:type="spellEnd"/>
      <w:r>
        <w:rPr>
          <w:rFonts w:ascii="Helvetica" w:hAnsi="Helvetica" w:cs="Arial"/>
          <w:sz w:val="22"/>
          <w:szCs w:val="22"/>
          <w:lang w:eastAsia="zh-CN"/>
        </w:rPr>
        <w:t xml:space="preserve"> is </w:t>
      </w:r>
      <w:r>
        <w:rPr>
          <w:rFonts w:ascii="Helvetica" w:hAnsi="Helvetica" w:cs="Arial" w:hint="eastAsia"/>
          <w:sz w:val="22"/>
          <w:szCs w:val="22"/>
        </w:rPr>
        <w:t xml:space="preserve">valuable as </w:t>
      </w:r>
      <w:r>
        <w:rPr>
          <w:rFonts w:ascii="Helvetica" w:hAnsi="Helvetica" w:cs="Arial"/>
          <w:sz w:val="22"/>
          <w:szCs w:val="22"/>
          <w:lang w:eastAsia="zh-CN"/>
        </w:rPr>
        <w:t>a good model</w:t>
      </w:r>
      <w:r>
        <w:rPr>
          <w:rFonts w:ascii="Helvetica" w:hAnsi="Helvetica" w:cs="Arial" w:hint="eastAsia"/>
          <w:sz w:val="22"/>
          <w:szCs w:val="22"/>
        </w:rPr>
        <w:t xml:space="preserve"> of </w:t>
      </w:r>
      <w:r>
        <w:rPr>
          <w:rFonts w:ascii="Helvetica" w:hAnsi="Helvetica" w:cs="Arial"/>
          <w:sz w:val="22"/>
          <w:szCs w:val="22"/>
          <w:lang w:eastAsia="zh-CN"/>
        </w:rPr>
        <w:t>rapid toxicity assessment for new</w:t>
      </w:r>
      <w:r>
        <w:rPr>
          <w:rFonts w:ascii="Helvetica" w:hAnsi="Helvetica" w:cs="Arial" w:hint="eastAsia"/>
          <w:sz w:val="22"/>
          <w:szCs w:val="22"/>
        </w:rPr>
        <w:t xml:space="preserve"> </w:t>
      </w:r>
      <w:proofErr w:type="spellStart"/>
      <w:proofErr w:type="gramStart"/>
      <w:r>
        <w:rPr>
          <w:rFonts w:ascii="Helvetica" w:hAnsi="Helvetica" w:cs="Arial"/>
          <w:sz w:val="22"/>
          <w:szCs w:val="22"/>
          <w:lang w:eastAsia="zh-CN"/>
        </w:rPr>
        <w:t>chemicals</w:t>
      </w:r>
      <w:r>
        <w:rPr>
          <w:rFonts w:ascii="Helvetica" w:hAnsi="Helvetica" w:cs="Arial"/>
          <w:sz w:val="22"/>
          <w:szCs w:val="22"/>
        </w:rPr>
        <w:t>.This</w:t>
      </w:r>
      <w:proofErr w:type="spellEnd"/>
      <w:proofErr w:type="gramEnd"/>
      <w:r>
        <w:rPr>
          <w:rFonts w:ascii="Helvetica" w:hAnsi="Helvetica" w:cs="Arial"/>
          <w:sz w:val="22"/>
          <w:szCs w:val="22"/>
        </w:rPr>
        <w:t xml:space="preserve"> </w:t>
      </w:r>
      <w:r>
        <w:rPr>
          <w:rFonts w:ascii="Helvetica" w:hAnsi="Helvetica" w:cs="Arial" w:hint="eastAsia"/>
          <w:sz w:val="22"/>
          <w:szCs w:val="22"/>
        </w:rPr>
        <w:t xml:space="preserve">method </w:t>
      </w:r>
      <w:r>
        <w:rPr>
          <w:rFonts w:ascii="Helvetica" w:hAnsi="Helvetica" w:cs="Arial"/>
          <w:sz w:val="22"/>
          <w:szCs w:val="22"/>
        </w:rPr>
        <w:t xml:space="preserve">can be </w:t>
      </w:r>
      <w:r>
        <w:rPr>
          <w:rFonts w:ascii="Helvetica" w:hAnsi="Helvetica" w:cs="Arial" w:hint="eastAsia"/>
          <w:sz w:val="22"/>
          <w:szCs w:val="22"/>
        </w:rPr>
        <w:t xml:space="preserve">applied </w:t>
      </w:r>
      <w:r>
        <w:rPr>
          <w:rFonts w:ascii="Helvetica" w:hAnsi="Helvetica" w:cs="Arial"/>
          <w:sz w:val="22"/>
          <w:szCs w:val="22"/>
        </w:rPr>
        <w:t xml:space="preserve">to the toxicity screening and testing of </w:t>
      </w:r>
      <w:r>
        <w:rPr>
          <w:rFonts w:ascii="Helvetica" w:hAnsi="Helvetica" w:cs="Arial" w:hint="eastAsia"/>
          <w:sz w:val="22"/>
          <w:szCs w:val="22"/>
        </w:rPr>
        <w:t xml:space="preserve">new </w:t>
      </w:r>
      <w:r>
        <w:rPr>
          <w:rFonts w:ascii="Helvetica" w:hAnsi="Helvetica" w:cs="Arial"/>
          <w:sz w:val="22"/>
          <w:szCs w:val="22"/>
        </w:rPr>
        <w:t>chemicals or the compound</w:t>
      </w:r>
      <w:r>
        <w:rPr>
          <w:rFonts w:ascii="Helvetica" w:hAnsi="Helvetica" w:cs="Arial" w:hint="eastAsia"/>
          <w:sz w:val="22"/>
          <w:szCs w:val="22"/>
        </w:rPr>
        <w:t xml:space="preserve"> as the </w:t>
      </w:r>
      <w:r>
        <w:rPr>
          <w:rFonts w:ascii="Helvetica" w:hAnsi="Helvetica" w:cs="Arial"/>
          <w:sz w:val="22"/>
          <w:szCs w:val="22"/>
        </w:rPr>
        <w:t>fo</w:t>
      </w:r>
      <w:r>
        <w:rPr>
          <w:rFonts w:ascii="Helvetica" w:hAnsi="Helvetica" w:cs="Arial"/>
          <w:sz w:val="22"/>
          <w:szCs w:val="22"/>
          <w:lang w:eastAsia="zh-CN"/>
        </w:rPr>
        <w:t xml:space="preserve">od additive agent pollution, </w:t>
      </w:r>
      <w:proofErr w:type="spellStart"/>
      <w:r>
        <w:rPr>
          <w:rFonts w:ascii="Helvetica" w:hAnsi="Helvetica" w:cs="Arial"/>
          <w:sz w:val="22"/>
          <w:szCs w:val="22"/>
          <w:lang w:eastAsia="zh-CN"/>
        </w:rPr>
        <w:t>pharmacautical</w:t>
      </w:r>
      <w:proofErr w:type="spellEnd"/>
      <w:r>
        <w:rPr>
          <w:rFonts w:ascii="Helvetica" w:hAnsi="Helvetica" w:cs="Arial"/>
          <w:sz w:val="22"/>
          <w:szCs w:val="22"/>
          <w:lang w:eastAsia="zh-CN"/>
        </w:rPr>
        <w:t xml:space="preserve"> compounds, </w:t>
      </w:r>
      <w:r>
        <w:rPr>
          <w:rFonts w:ascii="Helvetica" w:hAnsi="Helvetica" w:cs="Arial" w:hint="eastAsia"/>
          <w:sz w:val="22"/>
          <w:szCs w:val="22"/>
        </w:rPr>
        <w:t>e</w:t>
      </w:r>
      <w:r>
        <w:rPr>
          <w:rFonts w:ascii="Helvetica" w:hAnsi="Helvetica" w:cs="Arial"/>
          <w:sz w:val="22"/>
          <w:szCs w:val="22"/>
          <w:lang w:eastAsia="zh-CN"/>
        </w:rPr>
        <w:t>nvironmental exogenous compound, an</w:t>
      </w:r>
      <w:r>
        <w:rPr>
          <w:rFonts w:ascii="Helvetica" w:hAnsi="Helvetica" w:cs="Arial" w:hint="eastAsia"/>
          <w:sz w:val="22"/>
          <w:szCs w:val="22"/>
        </w:rPr>
        <w:t>d</w:t>
      </w:r>
      <w:r>
        <w:rPr>
          <w:rFonts w:ascii="Helvetica" w:hAnsi="Helvetica" w:cs="Arial"/>
          <w:sz w:val="22"/>
          <w:szCs w:val="22"/>
          <w:lang w:eastAsia="zh-CN"/>
        </w:rPr>
        <w:t xml:space="preserve"> so on</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hint="eastAsia"/>
          <w:sz w:val="22"/>
          <w:szCs w:val="22"/>
        </w:rPr>
        <w:t>.</w:t>
      </w:r>
    </w:p>
    <w:p w14:paraId="79BDD30A" w14:textId="77777777" w:rsidR="00A64346" w:rsidRDefault="00075B00">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02562AF6" w14:textId="77777777" w:rsidR="00A64346" w:rsidRDefault="00A64346">
      <w:pPr>
        <w:ind w:left="1080"/>
        <w:contextualSpacing/>
        <w:outlineLvl w:val="0"/>
        <w:rPr>
          <w:rFonts w:ascii="Helvetica" w:hAnsi="Helvetica" w:cs="Arial"/>
          <w:sz w:val="22"/>
          <w:szCs w:val="22"/>
        </w:rPr>
      </w:pPr>
    </w:p>
    <w:p w14:paraId="3EBACA74" w14:textId="77777777" w:rsidR="00A64346" w:rsidRDefault="00075B00">
      <w:pPr>
        <w:pStyle w:val="1"/>
        <w:numPr>
          <w:ilvl w:val="1"/>
          <w:numId w:val="2"/>
        </w:numPr>
        <w:outlineLvl w:val="0"/>
        <w:rPr>
          <w:rFonts w:ascii="Helvetica" w:hAnsi="Helvetica" w:cs="Arial"/>
          <w:sz w:val="22"/>
          <w:szCs w:val="22"/>
        </w:rPr>
      </w:pPr>
      <w:r>
        <w:rPr>
          <w:rFonts w:ascii="Helvetica" w:eastAsiaTheme="minorEastAsia" w:hAnsi="Helvetica" w:cs="Arial" w:hint="eastAsia"/>
          <w:b/>
          <w:sz w:val="22"/>
          <w:szCs w:val="22"/>
          <w:u w:val="single"/>
          <w:lang w:eastAsia="zh-CN"/>
        </w:rPr>
        <w:t>Shan Gao</w:t>
      </w:r>
      <w:r>
        <w:rPr>
          <w:rFonts w:ascii="Helvetica" w:hAnsi="Helvetica" w:cs="Arial"/>
          <w:sz w:val="22"/>
          <w:szCs w:val="22"/>
        </w:rPr>
        <w:t>: Read</w:t>
      </w:r>
      <w:r>
        <w:rPr>
          <w:rFonts w:ascii="Helvetica" w:hAnsi="Helvetica" w:cs="Arial" w:hint="eastAsia"/>
          <w:sz w:val="22"/>
          <w:szCs w:val="22"/>
          <w:lang w:eastAsia="zh-CN"/>
        </w:rPr>
        <w:t xml:space="preserve"> the protocol carefully, and operate followed with step by step, then, you will be the good one (Smile:-) </w:t>
      </w:r>
      <w:r>
        <w:rPr>
          <w:rFonts w:ascii="Helvetica" w:hAnsi="Helvetica" w:cs="Arial" w:hint="eastAsia"/>
          <w:b/>
          <w:sz w:val="22"/>
          <w:szCs w:val="22"/>
          <w:lang w:eastAsia="zh-CN"/>
        </w:rPr>
        <w:t>[1]</w:t>
      </w:r>
    </w:p>
    <w:p w14:paraId="1EF588A1" w14:textId="77777777" w:rsidR="00A64346" w:rsidRDefault="00075B00">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4C8753B7" w14:textId="77777777" w:rsidR="00A64346" w:rsidRDefault="00A64346">
      <w:pPr>
        <w:ind w:left="1080"/>
        <w:contextualSpacing/>
        <w:outlineLvl w:val="0"/>
        <w:rPr>
          <w:rFonts w:ascii="Helvetica" w:hAnsi="Helvetica" w:cs="Arial"/>
          <w:sz w:val="22"/>
          <w:szCs w:val="22"/>
        </w:rPr>
      </w:pPr>
    </w:p>
    <w:p w14:paraId="7EA37B67" w14:textId="77777777" w:rsidR="00A64346" w:rsidRDefault="00075B00">
      <w:pPr>
        <w:pStyle w:val="1"/>
        <w:numPr>
          <w:ilvl w:val="1"/>
          <w:numId w:val="2"/>
        </w:numPr>
        <w:outlineLvl w:val="0"/>
        <w:rPr>
          <w:rFonts w:ascii="Helvetica" w:hAnsi="Helvetica" w:cs="Arial"/>
          <w:sz w:val="22"/>
          <w:szCs w:val="22"/>
        </w:rPr>
      </w:pPr>
      <w:r>
        <w:rPr>
          <w:rFonts w:ascii="Helvetica" w:eastAsiaTheme="minorEastAsia" w:hAnsi="Helvetica" w:cs="Arial" w:hint="eastAsia"/>
          <w:b/>
          <w:sz w:val="22"/>
          <w:szCs w:val="22"/>
          <w:u w:val="single"/>
          <w:lang w:eastAsia="zh-CN"/>
        </w:rPr>
        <w:t xml:space="preserve">Shan </w:t>
      </w:r>
      <w:r>
        <w:rPr>
          <w:rFonts w:ascii="Helvetica" w:eastAsiaTheme="minorEastAsia" w:hAnsi="Helvetica" w:cs="Arial" w:hint="eastAsia"/>
          <w:b/>
          <w:sz w:val="22"/>
          <w:szCs w:val="22"/>
          <w:u w:val="single"/>
          <w:lang w:eastAsia="zh-CN"/>
        </w:rPr>
        <w:t>Gao</w:t>
      </w:r>
      <w:r>
        <w:rPr>
          <w:rFonts w:ascii="Helvetica" w:hAnsi="Helvetica" w:cs="Arial"/>
          <w:sz w:val="22"/>
          <w:szCs w:val="22"/>
        </w:rPr>
        <w:t>: Visual demonstration is easier for users to see the operation of each step and the results of the operation</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Pr>
          <w:rFonts w:ascii="Helvetica" w:hAnsi="Helvetica" w:cs="Arial"/>
          <w:sz w:val="22"/>
          <w:szCs w:val="22"/>
        </w:rPr>
        <w:t>.</w:t>
      </w:r>
    </w:p>
    <w:p w14:paraId="60C21C25" w14:textId="77777777" w:rsidR="00A64346" w:rsidRDefault="00075B00">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11BEAFDB" w14:textId="77777777" w:rsidR="00A64346" w:rsidRDefault="00A64346">
      <w:pPr>
        <w:pStyle w:val="1"/>
        <w:ind w:left="1350"/>
        <w:outlineLvl w:val="0"/>
        <w:rPr>
          <w:rFonts w:ascii="Helvetica" w:hAnsi="Helvetica" w:cs="Arial"/>
          <w:sz w:val="22"/>
          <w:szCs w:val="22"/>
        </w:rPr>
      </w:pPr>
    </w:p>
    <w:p w14:paraId="5B6D1410" w14:textId="77777777" w:rsidR="00A64346" w:rsidRDefault="00A64346">
      <w:pPr>
        <w:ind w:left="1080"/>
        <w:contextualSpacing/>
        <w:outlineLvl w:val="0"/>
        <w:rPr>
          <w:rFonts w:ascii="Helvetica" w:hAnsi="Helvetica" w:cs="Arial"/>
          <w:b/>
          <w:sz w:val="22"/>
          <w:szCs w:val="22"/>
        </w:rPr>
      </w:pPr>
    </w:p>
    <w:p w14:paraId="02A789CD" w14:textId="77777777" w:rsidR="00A64346" w:rsidRDefault="00075B00">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705E24BC" w14:textId="77777777" w:rsidR="00A64346" w:rsidRDefault="00A64346">
      <w:pPr>
        <w:spacing w:line="360" w:lineRule="auto"/>
        <w:ind w:left="1080"/>
        <w:contextualSpacing/>
        <w:outlineLvl w:val="0"/>
        <w:rPr>
          <w:rFonts w:ascii="Helvetica" w:hAnsi="Helvetica" w:cs="Arial"/>
          <w:sz w:val="22"/>
          <w:szCs w:val="22"/>
        </w:rPr>
      </w:pPr>
    </w:p>
    <w:p w14:paraId="66B42108" w14:textId="77777777" w:rsidR="00A64346" w:rsidRDefault="00075B00">
      <w:pPr>
        <w:numPr>
          <w:ilvl w:val="1"/>
          <w:numId w:val="2"/>
        </w:numPr>
        <w:contextualSpacing/>
        <w:outlineLvl w:val="0"/>
        <w:rPr>
          <w:rFonts w:ascii="Helvetica" w:hAnsi="Helvetica" w:cs="Arial"/>
          <w:sz w:val="22"/>
          <w:szCs w:val="22"/>
        </w:rPr>
      </w:pPr>
      <w:proofErr w:type="spellStart"/>
      <w:r>
        <w:rPr>
          <w:rFonts w:ascii="Helvetica" w:eastAsiaTheme="minorEastAsia" w:hAnsi="Helvetica" w:cs="Arial" w:hint="eastAsia"/>
          <w:b/>
          <w:sz w:val="22"/>
          <w:szCs w:val="22"/>
          <w:u w:val="single"/>
        </w:rPr>
        <w:lastRenderedPageBreak/>
        <w:t>Guojun</w:t>
      </w:r>
      <w:proofErr w:type="spellEnd"/>
      <w:r>
        <w:rPr>
          <w:rFonts w:ascii="Helvetica" w:eastAsiaTheme="minorEastAsia" w:hAnsi="Helvetica" w:cs="Arial" w:hint="eastAsia"/>
          <w:b/>
          <w:sz w:val="22"/>
          <w:szCs w:val="22"/>
          <w:u w:val="single"/>
        </w:rPr>
        <w:t xml:space="preserve"> Li</w:t>
      </w:r>
      <w:r>
        <w:rPr>
          <w:rFonts w:ascii="Helvetica" w:hAnsi="Helvetica" w:cs="Arial"/>
          <w:sz w:val="22"/>
          <w:szCs w:val="22"/>
        </w:rPr>
        <w:t xml:space="preserve">: Demonstrating the procedure will be </w:t>
      </w:r>
      <w:proofErr w:type="spellStart"/>
      <w:r>
        <w:rPr>
          <w:rFonts w:ascii="Helvetica" w:hAnsi="Helvetica" w:cs="Arial" w:hint="eastAsia"/>
          <w:sz w:val="22"/>
          <w:szCs w:val="22"/>
        </w:rPr>
        <w:t>Wenjing</w:t>
      </w:r>
      <w:proofErr w:type="spellEnd"/>
      <w:r>
        <w:rPr>
          <w:rFonts w:ascii="Helvetica" w:hAnsi="Helvetica" w:cs="Arial" w:hint="eastAsia"/>
          <w:sz w:val="22"/>
          <w:szCs w:val="22"/>
        </w:rPr>
        <w:t xml:space="preserve"> Zhang and </w:t>
      </w:r>
      <w:proofErr w:type="spellStart"/>
      <w:r>
        <w:rPr>
          <w:rFonts w:ascii="Helvetica" w:hAnsi="Helvetica" w:cs="Arial" w:hint="eastAsia"/>
          <w:sz w:val="22"/>
          <w:szCs w:val="22"/>
        </w:rPr>
        <w:t>Gaochao</w:t>
      </w:r>
      <w:proofErr w:type="spellEnd"/>
      <w:r>
        <w:rPr>
          <w:rFonts w:ascii="Helvetica" w:hAnsi="Helvetica" w:cs="Arial" w:hint="eastAsia"/>
          <w:sz w:val="22"/>
          <w:szCs w:val="22"/>
        </w:rPr>
        <w:t xml:space="preserve"> Han</w:t>
      </w:r>
      <w:r>
        <w:rPr>
          <w:rFonts w:ascii="Helvetica" w:hAnsi="Helvetica" w:cs="Arial"/>
          <w:sz w:val="22"/>
          <w:szCs w:val="22"/>
        </w:rPr>
        <w:t>, grad student</w:t>
      </w:r>
      <w:r>
        <w:rPr>
          <w:rFonts w:ascii="Helvetica" w:hAnsi="Helvetica" w:cs="Arial" w:hint="eastAsia"/>
          <w:sz w:val="22"/>
          <w:szCs w:val="22"/>
        </w:rPr>
        <w:t>s</w:t>
      </w:r>
      <w:r>
        <w:rPr>
          <w:rFonts w:ascii="Helvetica" w:hAnsi="Helvetica" w:cs="Arial"/>
          <w:sz w:val="22"/>
          <w:szCs w:val="22"/>
        </w:rPr>
        <w:t xml:space="preserve"> from my laboratory</w:t>
      </w:r>
      <w:r>
        <w:rPr>
          <w:rFonts w:ascii="Helvetica" w:hAnsi="Helvetica" w:cs="Arial" w:hint="eastAsia"/>
          <w:sz w:val="22"/>
          <w:szCs w:val="22"/>
        </w:rPr>
        <w:t xml:space="preserve"> </w:t>
      </w:r>
      <w:r>
        <w:rPr>
          <w:rFonts w:ascii="Helvetica" w:hAnsi="Helvetica" w:cs="Arial" w:hint="eastAsia"/>
          <w:b/>
          <w:sz w:val="22"/>
          <w:szCs w:val="22"/>
        </w:rPr>
        <w:t>[1] [2]</w:t>
      </w:r>
      <w:r>
        <w:rPr>
          <w:rFonts w:ascii="Helvetica" w:hAnsi="Helvetica" w:cs="Arial" w:hint="eastAsia"/>
          <w:sz w:val="22"/>
          <w:szCs w:val="22"/>
        </w:rPr>
        <w:t>.</w:t>
      </w:r>
      <w:r>
        <w:rPr>
          <w:rFonts w:ascii="Helvetica" w:hAnsi="Helvetica" w:cs="Arial"/>
          <w:sz w:val="22"/>
          <w:szCs w:val="22"/>
        </w:rPr>
        <w:t xml:space="preserve">  </w:t>
      </w:r>
    </w:p>
    <w:p w14:paraId="27640D7E" w14:textId="77777777" w:rsidR="00A64346" w:rsidRDefault="00075B00">
      <w:pPr>
        <w:numPr>
          <w:ilvl w:val="2"/>
          <w:numId w:val="2"/>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44666F98" w14:textId="77777777" w:rsidR="00A64346" w:rsidRDefault="00075B00">
      <w:pPr>
        <w:numPr>
          <w:ilvl w:val="2"/>
          <w:numId w:val="2"/>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28D3E560" w14:textId="77777777" w:rsidR="00A64346" w:rsidRDefault="00A64346">
      <w:pPr>
        <w:ind w:left="1800"/>
        <w:contextualSpacing/>
        <w:outlineLvl w:val="0"/>
        <w:rPr>
          <w:rFonts w:ascii="Helvetica" w:hAnsi="Helvetica" w:cs="Arial"/>
          <w:sz w:val="22"/>
          <w:szCs w:val="22"/>
        </w:rPr>
      </w:pPr>
    </w:p>
    <w:p w14:paraId="64134E78" w14:textId="77777777" w:rsidR="00A64346" w:rsidRDefault="00A64346">
      <w:pPr>
        <w:contextualSpacing/>
        <w:rPr>
          <w:rFonts w:ascii="Helvetica" w:hAnsi="Helvetica" w:cs="Arial"/>
          <w:b/>
          <w:sz w:val="22"/>
          <w:szCs w:val="22"/>
        </w:rPr>
      </w:pPr>
    </w:p>
    <w:p w14:paraId="53B62D15" w14:textId="77777777" w:rsidR="00A64346" w:rsidRDefault="00A64346">
      <w:pPr>
        <w:contextualSpacing/>
        <w:rPr>
          <w:rFonts w:ascii="Helvetica" w:hAnsi="Helvetica" w:cs="Arial"/>
          <w:b/>
          <w:sz w:val="22"/>
          <w:szCs w:val="22"/>
        </w:rPr>
      </w:pPr>
    </w:p>
    <w:p w14:paraId="0EEC5027" w14:textId="77777777" w:rsidR="00A64346" w:rsidRDefault="00075B00">
      <w:pPr>
        <w:rPr>
          <w:rFonts w:ascii="Helvetica" w:hAnsi="Helvetica" w:cs="Arial"/>
          <w:iCs/>
          <w:sz w:val="22"/>
          <w:szCs w:val="22"/>
        </w:rPr>
      </w:pPr>
      <w:r>
        <w:rPr>
          <w:rFonts w:ascii="Helvetica" w:hAnsi="Helvetica" w:cs="Arial"/>
          <w:iCs/>
          <w:sz w:val="22"/>
          <w:szCs w:val="22"/>
        </w:rPr>
        <w:br w:type="page"/>
      </w:r>
    </w:p>
    <w:p w14:paraId="1ACBB3A0" w14:textId="77777777" w:rsidR="00A64346" w:rsidRDefault="00075B00">
      <w:pPr>
        <w:pStyle w:val="Title"/>
        <w:jc w:val="center"/>
        <w:rPr>
          <w:rFonts w:ascii="Helvetica" w:hAnsi="Helvetica"/>
          <w:lang w:eastAsia="zh-TW"/>
        </w:rPr>
      </w:pPr>
      <w:r>
        <w:rPr>
          <w:rFonts w:ascii="Helvetica" w:hAnsi="Helvetica"/>
        </w:rPr>
        <w:lastRenderedPageBreak/>
        <w:t>Section - Protocol</w:t>
      </w:r>
    </w:p>
    <w:p w14:paraId="13B6B13B" w14:textId="77777777" w:rsidR="00A64346" w:rsidRDefault="00075B00">
      <w:pPr>
        <w:spacing w:before="240"/>
        <w:outlineLvl w:val="0"/>
        <w:rPr>
          <w:rFonts w:ascii="Helvetica" w:hAnsi="Helvetica" w:cs="Arial"/>
          <w:sz w:val="22"/>
          <w:szCs w:val="22"/>
        </w:rPr>
      </w:pPr>
      <w:r>
        <w:rPr>
          <w:rFonts w:ascii="Helvetica" w:hAnsi="Helvetica" w:cs="Arial"/>
          <w:sz w:val="22"/>
          <w:szCs w:val="22"/>
        </w:rPr>
        <w:t xml:space="preserve">The protocol </w:t>
      </w:r>
      <w:r>
        <w:rPr>
          <w:rFonts w:ascii="Helvetica" w:hAnsi="Helvetica" w:cs="Arial"/>
          <w:sz w:val="22"/>
          <w:szCs w:val="22"/>
        </w:rPr>
        <w:t>follows the animal care guidelines of the Animal Ethics Committee of the Beijing Center for Disease Prevention and Control in China.</w:t>
      </w:r>
    </w:p>
    <w:p w14:paraId="62B9EF6F" w14:textId="77777777" w:rsidR="00A64346" w:rsidRDefault="00075B00">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Chemical Preparation </w:t>
      </w:r>
    </w:p>
    <w:p w14:paraId="12236EB6"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conduct a </w:t>
      </w:r>
      <w:r>
        <w:rPr>
          <w:rFonts w:ascii="Helvetica" w:hAnsi="Helvetica" w:cs="Arial" w:hint="eastAsia"/>
          <w:sz w:val="22"/>
          <w:szCs w:val="22"/>
        </w:rPr>
        <w:t>preliminary worm lethal</w:t>
      </w:r>
      <w:r>
        <w:rPr>
          <w:rFonts w:ascii="Helvetica" w:hAnsi="Helvetica" w:cs="Arial"/>
          <w:sz w:val="22"/>
          <w:szCs w:val="22"/>
        </w:rPr>
        <w:t>ity</w:t>
      </w:r>
      <w:r>
        <w:rPr>
          <w:rFonts w:ascii="Helvetica" w:hAnsi="Helvetica" w:cs="Arial" w:hint="eastAsia"/>
          <w:sz w:val="22"/>
          <w:szCs w:val="22"/>
        </w:rPr>
        <w:t xml:space="preserve"> </w:t>
      </w:r>
      <w:r>
        <w:rPr>
          <w:rFonts w:ascii="Helvetica" w:hAnsi="Helvetica" w:cs="Arial"/>
          <w:sz w:val="22"/>
          <w:szCs w:val="22"/>
        </w:rPr>
        <w:t xml:space="preserve">test </w:t>
      </w:r>
      <w:r>
        <w:rPr>
          <w:rFonts w:ascii="Helvetica" w:hAnsi="Helvetica" w:cs="Arial" w:hint="eastAsia"/>
          <w:sz w:val="22"/>
          <w:szCs w:val="22"/>
        </w:rPr>
        <w:t xml:space="preserve">for </w:t>
      </w:r>
      <w:r>
        <w:rPr>
          <w:rFonts w:ascii="Helvetica" w:hAnsi="Helvetica" w:cs="Arial"/>
          <w:sz w:val="22"/>
          <w:szCs w:val="22"/>
        </w:rPr>
        <w:t xml:space="preserve">a </w:t>
      </w:r>
      <w:r>
        <w:rPr>
          <w:rFonts w:ascii="Helvetica" w:hAnsi="Helvetica" w:cs="Arial" w:hint="eastAsia"/>
          <w:sz w:val="22"/>
          <w:szCs w:val="22"/>
        </w:rPr>
        <w:t>new chemical</w:t>
      </w:r>
      <w:r>
        <w:rPr>
          <w:rFonts w:ascii="Helvetica" w:hAnsi="Helvetica" w:cs="Arial"/>
          <w:sz w:val="22"/>
          <w:szCs w:val="22"/>
        </w:rPr>
        <w:t xml:space="preserve"> </w:t>
      </w:r>
      <w:r>
        <w:rPr>
          <w:rFonts w:ascii="Helvetica" w:hAnsi="Helvetica" w:cs="Arial" w:hint="eastAsia"/>
          <w:sz w:val="22"/>
          <w:szCs w:val="22"/>
        </w:rPr>
        <w:t xml:space="preserve">to </w:t>
      </w:r>
      <w:r>
        <w:rPr>
          <w:rFonts w:ascii="Helvetica" w:hAnsi="Helvetica" w:cs="Arial"/>
          <w:sz w:val="22"/>
          <w:szCs w:val="22"/>
        </w:rPr>
        <w:t>determine the</w:t>
      </w:r>
      <w:r>
        <w:rPr>
          <w:rFonts w:ascii="Helvetica" w:hAnsi="Helvetica" w:cs="Arial" w:hint="eastAsia"/>
          <w:sz w:val="22"/>
          <w:szCs w:val="22"/>
        </w:rPr>
        <w:t xml:space="preserve"> </w:t>
      </w:r>
      <w:r>
        <w:rPr>
          <w:rFonts w:ascii="Helvetica" w:hAnsi="Helvetica" w:cs="Arial"/>
          <w:sz w:val="22"/>
          <w:szCs w:val="22"/>
        </w:rPr>
        <w:t>highest dosag</w:t>
      </w:r>
      <w:r>
        <w:rPr>
          <w:rFonts w:ascii="Helvetica" w:hAnsi="Helvetica" w:cs="Arial"/>
          <w:sz w:val="22"/>
          <w:szCs w:val="22"/>
        </w:rPr>
        <w:t>e</w:t>
      </w:r>
      <w:r>
        <w:rPr>
          <w:rFonts w:ascii="Helvetica" w:hAnsi="Helvetica" w:cs="Arial" w:hint="eastAsia"/>
          <w:sz w:val="22"/>
          <w:szCs w:val="22"/>
        </w:rPr>
        <w:t xml:space="preserve"> and </w:t>
      </w:r>
      <w:r>
        <w:rPr>
          <w:rFonts w:ascii="Helvetica" w:hAnsi="Helvetica" w:cs="Arial"/>
          <w:sz w:val="22"/>
          <w:szCs w:val="22"/>
        </w:rPr>
        <w:t xml:space="preserve">the lowest dosage </w:t>
      </w:r>
      <w:r>
        <w:rPr>
          <w:rFonts w:ascii="Helvetica" w:hAnsi="Helvetica" w:cs="Arial"/>
          <w:b/>
          <w:sz w:val="22"/>
          <w:szCs w:val="22"/>
        </w:rPr>
        <w:t>[1-LM</w:t>
      </w:r>
      <w:r>
        <w:rPr>
          <w:rFonts w:ascii="Helvetica" w:hAnsi="Helvetica" w:cs="Arial" w:hint="eastAsia"/>
          <w:b/>
          <w:sz w:val="22"/>
          <w:szCs w:val="22"/>
        </w:rPr>
        <w:t>-TXT</w:t>
      </w:r>
      <w:r>
        <w:rPr>
          <w:rFonts w:ascii="Helvetica" w:hAnsi="Helvetica" w:cs="Arial"/>
          <w:b/>
          <w:sz w:val="22"/>
          <w:szCs w:val="22"/>
        </w:rPr>
        <w:t>]</w:t>
      </w:r>
      <w:r>
        <w:rPr>
          <w:rFonts w:ascii="Helvetica" w:hAnsi="Helvetica" w:cs="Arial"/>
          <w:sz w:val="22"/>
          <w:szCs w:val="22"/>
        </w:rPr>
        <w:t xml:space="preserve">, which are the </w:t>
      </w:r>
      <w:r>
        <w:rPr>
          <w:rFonts w:ascii="Helvetica" w:hAnsi="Helvetica" w:cs="Arial" w:hint="eastAsia"/>
          <w:sz w:val="22"/>
          <w:szCs w:val="22"/>
        </w:rPr>
        <w:t>minimum concentration of 100% lethality</w:t>
      </w:r>
      <w:r>
        <w:rPr>
          <w:rFonts w:ascii="Helvetica" w:hAnsi="Helvetica" w:cs="Arial"/>
          <w:sz w:val="22"/>
          <w:szCs w:val="22"/>
        </w:rPr>
        <w:t xml:space="preserve"> </w:t>
      </w:r>
      <w:r>
        <w:rPr>
          <w:rFonts w:ascii="Helvetica" w:hAnsi="Helvetica" w:cs="Arial"/>
          <w:b/>
          <w:sz w:val="22"/>
          <w:szCs w:val="22"/>
        </w:rPr>
        <w:t>[2-LM-TXT]</w:t>
      </w:r>
      <w:r>
        <w:rPr>
          <w:rFonts w:ascii="Helvetica" w:hAnsi="Helvetica" w:cs="Arial" w:hint="eastAsia"/>
          <w:sz w:val="22"/>
          <w:szCs w:val="22"/>
        </w:rPr>
        <w:t>,</w:t>
      </w:r>
      <w:r>
        <w:rPr>
          <w:rFonts w:ascii="Helvetica" w:hAnsi="Helvetica" w:cs="Arial"/>
          <w:sz w:val="22"/>
          <w:szCs w:val="22"/>
        </w:rPr>
        <w:t xml:space="preserve"> and the </w:t>
      </w:r>
      <w:r>
        <w:rPr>
          <w:rFonts w:ascii="Helvetica" w:hAnsi="Helvetica" w:cs="Arial" w:hint="eastAsia"/>
          <w:sz w:val="22"/>
          <w:szCs w:val="22"/>
        </w:rPr>
        <w:t xml:space="preserve">maximum concentration of 100% </w:t>
      </w:r>
      <w:proofErr w:type="spellStart"/>
      <w:r>
        <w:rPr>
          <w:rFonts w:ascii="Helvetica" w:hAnsi="Helvetica" w:cs="Arial" w:hint="eastAsia"/>
          <w:sz w:val="22"/>
          <w:szCs w:val="22"/>
        </w:rPr>
        <w:t>nonlethality</w:t>
      </w:r>
      <w:proofErr w:type="spellEnd"/>
      <w:r>
        <w:rPr>
          <w:rFonts w:ascii="Helvetica" w:hAnsi="Helvetica" w:cs="Arial"/>
          <w:sz w:val="22"/>
          <w:szCs w:val="22"/>
        </w:rPr>
        <w:t xml:space="preserve"> </w:t>
      </w:r>
      <w:r>
        <w:rPr>
          <w:rFonts w:ascii="Helvetica" w:hAnsi="Helvetica" w:cs="Arial"/>
          <w:b/>
          <w:sz w:val="22"/>
          <w:szCs w:val="22"/>
        </w:rPr>
        <w:t>[3-LM-TXT]</w:t>
      </w:r>
      <w:r>
        <w:rPr>
          <w:rFonts w:ascii="Helvetica" w:hAnsi="Helvetica" w:cs="Arial" w:hint="eastAsia"/>
          <w:sz w:val="22"/>
          <w:szCs w:val="22"/>
        </w:rPr>
        <w:t xml:space="preserve">. </w:t>
      </w:r>
    </w:p>
    <w:p w14:paraId="745AF97B"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Table 1. </w:t>
      </w:r>
      <w:r>
        <w:rPr>
          <w:rFonts w:ascii="Helvetica" w:hAnsi="Helvetica" w:cs="Arial"/>
          <w:b/>
          <w:sz w:val="22"/>
          <w:szCs w:val="22"/>
        </w:rPr>
        <w:t>TEXT: See reference for details on lethality test</w:t>
      </w:r>
    </w:p>
    <w:p w14:paraId="6121DAD1"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Table 1. </w:t>
      </w:r>
      <w:r>
        <w:rPr>
          <w:rFonts w:ascii="Helvetica" w:hAnsi="Helvetica" w:cs="Arial"/>
          <w:b/>
          <w:sz w:val="22"/>
          <w:szCs w:val="22"/>
        </w:rPr>
        <w:t xml:space="preserve">TEXT: </w:t>
      </w:r>
      <w:r>
        <w:rPr>
          <w:rFonts w:ascii="Helvetica" w:hAnsi="Helvetica" w:cs="Arial" w:hint="eastAsia"/>
          <w:b/>
          <w:sz w:val="22"/>
          <w:szCs w:val="22"/>
        </w:rPr>
        <w:t>LC100</w:t>
      </w:r>
      <w:r>
        <w:rPr>
          <w:rFonts w:ascii="Helvetica" w:hAnsi="Helvetica" w:cs="Arial"/>
          <w:sz w:val="22"/>
          <w:szCs w:val="22"/>
        </w:rPr>
        <w:t xml:space="preserve"> </w:t>
      </w:r>
      <w:r>
        <w:rPr>
          <w:rFonts w:ascii="Helvetica" w:hAnsi="Helvetica" w:cs="Arial"/>
          <w:i/>
          <w:color w:val="0070C0"/>
          <w:sz w:val="22"/>
          <w:szCs w:val="22"/>
        </w:rPr>
        <w:t xml:space="preserve">Video </w:t>
      </w:r>
      <w:r>
        <w:rPr>
          <w:rFonts w:ascii="Helvetica" w:hAnsi="Helvetica" w:cs="Arial"/>
          <w:i/>
          <w:color w:val="0070C0"/>
          <w:sz w:val="22"/>
          <w:szCs w:val="22"/>
        </w:rPr>
        <w:t>editor: emphasize the highest values for each chemical.</w:t>
      </w:r>
    </w:p>
    <w:p w14:paraId="6AD47CE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Table 1. </w:t>
      </w:r>
      <w:r>
        <w:rPr>
          <w:rFonts w:ascii="Helvetica" w:hAnsi="Helvetica" w:cs="Arial"/>
          <w:b/>
          <w:sz w:val="22"/>
          <w:szCs w:val="22"/>
        </w:rPr>
        <w:t>TEXT: LC0</w:t>
      </w:r>
      <w:r>
        <w:rPr>
          <w:rFonts w:ascii="Helvetica" w:hAnsi="Helvetica" w:cs="Arial"/>
          <w:i/>
          <w:color w:val="0070C0"/>
          <w:sz w:val="22"/>
          <w:szCs w:val="22"/>
        </w:rPr>
        <w:t xml:space="preserve"> Video editor: emphasize the C1 column for each chemical.</w:t>
      </w:r>
    </w:p>
    <w:p w14:paraId="74C9C413"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this experiment, prepare 7 gradient concentrations of Cadmium Chloride </w:t>
      </w:r>
      <w:r>
        <w:rPr>
          <w:rFonts w:ascii="Helvetica" w:hAnsi="Helvetica" w:cs="Arial"/>
          <w:b/>
          <w:sz w:val="22"/>
          <w:szCs w:val="22"/>
        </w:rPr>
        <w:t>[1]</w:t>
      </w:r>
      <w:r>
        <w:rPr>
          <w:rFonts w:ascii="Helvetica" w:hAnsi="Helvetica" w:cs="Arial"/>
          <w:sz w:val="22"/>
          <w:szCs w:val="22"/>
        </w:rPr>
        <w:t xml:space="preserve">. To prepare 2 times the highest concentrated </w:t>
      </w:r>
      <w:r>
        <w:rPr>
          <w:rFonts w:ascii="Helvetica" w:hAnsi="Helvetica" w:cs="Arial"/>
          <w:sz w:val="22"/>
          <w:szCs w:val="22"/>
        </w:rPr>
        <w:t>aqueous solution, dissolve 92.8 milligrams of cadmium chloride solid powder</w:t>
      </w:r>
      <w:r>
        <w:rPr>
          <w:rFonts w:ascii="Helvetica" w:hAnsi="Helvetica" w:cs="Arial" w:hint="eastAsia"/>
          <w:sz w:val="22"/>
          <w:szCs w:val="22"/>
        </w:rPr>
        <w:t xml:space="preserve"> </w:t>
      </w:r>
      <w:r>
        <w:rPr>
          <w:rFonts w:ascii="Helvetica" w:hAnsi="Helvetica" w:cs="Arial"/>
          <w:b/>
          <w:sz w:val="22"/>
          <w:szCs w:val="22"/>
        </w:rPr>
        <w:t>[2-TXT]</w:t>
      </w:r>
      <w:r>
        <w:rPr>
          <w:rFonts w:ascii="Helvetica" w:hAnsi="Helvetica" w:cs="Arial"/>
          <w:sz w:val="22"/>
          <w:szCs w:val="22"/>
        </w:rPr>
        <w:t xml:space="preserve"> in </w:t>
      </w:r>
      <w:r>
        <w:rPr>
          <w:rFonts w:ascii="Helvetica" w:hAnsi="Helvetica" w:cs="Arial" w:hint="eastAsia"/>
          <w:sz w:val="22"/>
          <w:szCs w:val="22"/>
        </w:rPr>
        <w:t xml:space="preserve">a centrifuge tube filled with </w:t>
      </w:r>
      <w:r>
        <w:rPr>
          <w:rFonts w:ascii="Helvetica" w:hAnsi="Helvetica" w:cs="Arial"/>
          <w:sz w:val="22"/>
          <w:szCs w:val="22"/>
        </w:rPr>
        <w:t xml:space="preserve">8 milliliters of K-medium </w:t>
      </w:r>
      <w:r>
        <w:rPr>
          <w:rFonts w:ascii="Helvetica" w:hAnsi="Helvetica" w:cs="Arial"/>
          <w:b/>
          <w:sz w:val="22"/>
          <w:szCs w:val="22"/>
        </w:rPr>
        <w:t>[</w:t>
      </w:r>
      <w:r>
        <w:rPr>
          <w:rFonts w:ascii="Helvetica" w:hAnsi="Helvetica" w:cs="Arial" w:hint="eastAsia"/>
          <w:b/>
          <w:sz w:val="22"/>
          <w:szCs w:val="22"/>
        </w:rPr>
        <w:t>3</w:t>
      </w:r>
      <w:r>
        <w:rPr>
          <w:rFonts w:ascii="Helvetica" w:hAnsi="Helvetica" w:cs="Arial"/>
          <w:b/>
          <w:sz w:val="22"/>
          <w:szCs w:val="22"/>
        </w:rPr>
        <w:t>]</w:t>
      </w:r>
      <w:r>
        <w:rPr>
          <w:rFonts w:ascii="Helvetica" w:hAnsi="Helvetica" w:cs="Arial"/>
          <w:sz w:val="22"/>
          <w:szCs w:val="22"/>
        </w:rPr>
        <w:t>.</w:t>
      </w:r>
      <w:r>
        <w:rPr>
          <w:rFonts w:ascii="Helvetica" w:hAnsi="Helvetica" w:cs="Arial" w:hint="eastAsia"/>
          <w:sz w:val="22"/>
          <w:szCs w:val="22"/>
        </w:rPr>
        <w:t xml:space="preserve"> Vortex to mix </w:t>
      </w:r>
      <w:r>
        <w:rPr>
          <w:rFonts w:ascii="Helvetica" w:hAnsi="Helvetica" w:cs="Arial" w:hint="eastAsia"/>
          <w:b/>
          <w:sz w:val="22"/>
          <w:szCs w:val="22"/>
        </w:rPr>
        <w:t>[4]</w:t>
      </w:r>
      <w:r>
        <w:rPr>
          <w:rFonts w:ascii="Helvetica" w:hAnsi="Helvetica" w:cs="Arial" w:hint="eastAsia"/>
          <w:sz w:val="22"/>
          <w:szCs w:val="22"/>
        </w:rPr>
        <w:t>.</w:t>
      </w:r>
    </w:p>
    <w:p w14:paraId="7B73F26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WIDE: Talent prepares for the experiment.</w:t>
      </w:r>
    </w:p>
    <w:p w14:paraId="2A28449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dissolves chemical in medium. </w:t>
      </w:r>
      <w:r>
        <w:rPr>
          <w:rFonts w:ascii="Helvetica" w:hAnsi="Helvetica" w:cs="Arial"/>
          <w:b/>
          <w:sz w:val="22"/>
          <w:szCs w:val="22"/>
        </w:rPr>
        <w:t>TEXT:</w:t>
      </w:r>
      <w:r>
        <w:rPr>
          <w:rFonts w:ascii="Helvetica" w:hAnsi="Helvetica" w:cs="Arial"/>
          <w:b/>
          <w:sz w:val="22"/>
          <w:szCs w:val="22"/>
        </w:rPr>
        <w:t xml:space="preserve"> 2x 4.64 mg/Ml</w:t>
      </w:r>
    </w:p>
    <w:p w14:paraId="65DC64F1"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CU: Shot of the tube.</w:t>
      </w:r>
    </w:p>
    <w:p w14:paraId="531956B4"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MED: Talent vortexes the tube.</w:t>
      </w:r>
    </w:p>
    <w:p w14:paraId="0E20197A"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hint="eastAsia"/>
          <w:sz w:val="22"/>
          <w:szCs w:val="22"/>
        </w:rPr>
        <w:t>A</w:t>
      </w:r>
      <w:r>
        <w:rPr>
          <w:rFonts w:ascii="Helvetica" w:hAnsi="Helvetica" w:cs="Arial"/>
          <w:sz w:val="22"/>
          <w:szCs w:val="22"/>
        </w:rPr>
        <w:t>fter the powder has fully dissolved</w:t>
      </w:r>
      <w:r>
        <w:rPr>
          <w:rFonts w:ascii="Helvetica" w:hAnsi="Helvetica" w:cs="Arial" w:hint="eastAsia"/>
          <w:sz w:val="22"/>
          <w:szCs w:val="22"/>
        </w:rPr>
        <w:t>,</w:t>
      </w:r>
      <w:r>
        <w:rPr>
          <w:rFonts w:ascii="Helvetica" w:hAnsi="Helvetica" w:cs="Arial"/>
          <w:sz w:val="22"/>
          <w:szCs w:val="22"/>
        </w:rPr>
        <w:t xml:space="preserve"> </w:t>
      </w:r>
      <w:r>
        <w:rPr>
          <w:rFonts w:ascii="Helvetica" w:hAnsi="Helvetica" w:cs="Arial" w:hint="eastAsia"/>
          <w:sz w:val="22"/>
          <w:szCs w:val="22"/>
        </w:rPr>
        <w:t>use a pipet to</w:t>
      </w:r>
      <w:r>
        <w:rPr>
          <w:rFonts w:ascii="Helvetica" w:hAnsi="Helvetica" w:cs="Arial"/>
          <w:sz w:val="22"/>
          <w:szCs w:val="22"/>
        </w:rPr>
        <w:t xml:space="preserve"> fill up to 10 milliliters </w:t>
      </w:r>
      <w:r>
        <w:rPr>
          <w:rFonts w:ascii="Helvetica" w:hAnsi="Helvetica" w:cs="Arial"/>
          <w:b/>
          <w:sz w:val="22"/>
          <w:szCs w:val="22"/>
        </w:rPr>
        <w:t>[</w:t>
      </w:r>
      <w:r>
        <w:rPr>
          <w:rFonts w:ascii="Helvetica" w:hAnsi="Helvetica" w:cs="Arial" w:hint="eastAsia"/>
          <w:b/>
          <w:sz w:val="22"/>
          <w:szCs w:val="22"/>
        </w:rPr>
        <w:t>1</w:t>
      </w:r>
      <w:r>
        <w:rPr>
          <w:rFonts w:ascii="Helvetica" w:hAnsi="Helvetica" w:cs="Arial"/>
          <w:b/>
          <w:sz w:val="22"/>
          <w:szCs w:val="22"/>
        </w:rPr>
        <w:t>]</w:t>
      </w:r>
      <w:r>
        <w:rPr>
          <w:rFonts w:ascii="Helvetica" w:hAnsi="Helvetica" w:cs="Arial"/>
          <w:sz w:val="22"/>
          <w:szCs w:val="22"/>
        </w:rPr>
        <w:t>.</w:t>
      </w:r>
      <w:r>
        <w:rPr>
          <w:rFonts w:ascii="Helvetica" w:hAnsi="Helvetica" w:cs="Arial" w:hint="eastAsia"/>
          <w:sz w:val="22"/>
          <w:szCs w:val="22"/>
        </w:rPr>
        <w:t xml:space="preserve"> </w:t>
      </w:r>
      <w:r>
        <w:rPr>
          <w:rFonts w:ascii="Helvetica" w:hAnsi="Helvetica" w:cs="Arial"/>
          <w:sz w:val="22"/>
          <w:szCs w:val="22"/>
        </w:rPr>
        <w:t xml:space="preserve">Prepare the other concentration levels by dilution with K-medium </w:t>
      </w:r>
      <w:r>
        <w:rPr>
          <w:rFonts w:ascii="Helvetica" w:hAnsi="Helvetica" w:cs="Arial"/>
          <w:b/>
          <w:sz w:val="22"/>
          <w:szCs w:val="22"/>
        </w:rPr>
        <w:t>[</w:t>
      </w:r>
      <w:r>
        <w:rPr>
          <w:rFonts w:ascii="Helvetica" w:hAnsi="Helvetica" w:cs="Arial" w:hint="eastAsia"/>
          <w:b/>
          <w:sz w:val="22"/>
          <w:szCs w:val="22"/>
        </w:rPr>
        <w:t>2</w:t>
      </w:r>
      <w:r>
        <w:rPr>
          <w:rFonts w:ascii="Helvetica" w:hAnsi="Helvetica" w:cs="Arial"/>
          <w:b/>
          <w:sz w:val="22"/>
          <w:szCs w:val="22"/>
        </w:rPr>
        <w:t>]</w:t>
      </w:r>
      <w:r>
        <w:rPr>
          <w:rFonts w:ascii="Helvetica" w:hAnsi="Helvetica" w:cs="Arial"/>
          <w:sz w:val="22"/>
          <w:szCs w:val="22"/>
        </w:rPr>
        <w:t xml:space="preserve">. </w:t>
      </w:r>
    </w:p>
    <w:p w14:paraId="007E07E2"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CU</w:t>
      </w:r>
      <w:r>
        <w:rPr>
          <w:rFonts w:ascii="Helvetica" w:hAnsi="Helvetica" w:cs="Arial"/>
          <w:sz w:val="22"/>
          <w:szCs w:val="22"/>
        </w:rPr>
        <w:t>: Talent fills up the 50ml cent</w:t>
      </w:r>
      <w:r>
        <w:rPr>
          <w:rFonts w:ascii="Helvetica" w:hAnsi="Helvetica" w:cs="Arial"/>
          <w:sz w:val="22"/>
          <w:szCs w:val="22"/>
        </w:rPr>
        <w:t>rifuge tube.</w:t>
      </w:r>
    </w:p>
    <w:p w14:paraId="7E01232B"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prepares other concentration levels.</w:t>
      </w:r>
    </w:p>
    <w:p w14:paraId="0CAF2010" w14:textId="77777777" w:rsidR="00A64346" w:rsidRDefault="00075B00">
      <w:pPr>
        <w:numPr>
          <w:ilvl w:val="0"/>
          <w:numId w:val="3"/>
        </w:numPr>
        <w:spacing w:before="240"/>
        <w:outlineLvl w:val="0"/>
        <w:rPr>
          <w:rFonts w:ascii="Helvetica" w:hAnsi="Helvetica" w:cs="Arial"/>
          <w:b/>
          <w:sz w:val="22"/>
          <w:szCs w:val="22"/>
        </w:rPr>
      </w:pPr>
      <w:r>
        <w:rPr>
          <w:rFonts w:ascii="Helvetica" w:hAnsi="Helvetica" w:cs="Arial"/>
          <w:b/>
          <w:sz w:val="22"/>
          <w:szCs w:val="22"/>
        </w:rPr>
        <w:t>Worm Preparation</w:t>
      </w:r>
    </w:p>
    <w:p w14:paraId="356DB2FF" w14:textId="77777777" w:rsidR="00A64346" w:rsidRDefault="00075B00">
      <w:pPr>
        <w:numPr>
          <w:ilvl w:val="1"/>
          <w:numId w:val="3"/>
        </w:numPr>
        <w:spacing w:before="240"/>
        <w:outlineLvl w:val="0"/>
        <w:rPr>
          <w:rFonts w:ascii="Helvetica" w:hAnsi="Helvetica" w:cs="Arial"/>
          <w:sz w:val="22"/>
          <w:szCs w:val="22"/>
        </w:rPr>
      </w:pPr>
      <w:r>
        <w:rPr>
          <w:rFonts w:ascii="Helvetica" w:eastAsia="宋体" w:hAnsi="Helvetica" w:cs="Arial" w:hint="eastAsia"/>
          <w:sz w:val="22"/>
          <w:szCs w:val="22"/>
        </w:rPr>
        <w:t>In a super clean bench,</w:t>
      </w:r>
      <w:r>
        <w:rPr>
          <w:rFonts w:ascii="Helvetica" w:hAnsi="Helvetica" w:cs="Arial" w:hint="eastAsia"/>
          <w:sz w:val="22"/>
          <w:szCs w:val="22"/>
        </w:rPr>
        <w:t xml:space="preserve"> use </w:t>
      </w:r>
      <w:r>
        <w:rPr>
          <w:rFonts w:ascii="Helvetica" w:hAnsi="Helvetica" w:cs="Arial"/>
          <w:sz w:val="22"/>
          <w:szCs w:val="22"/>
        </w:rPr>
        <w:t>a sterile tip</w:t>
      </w:r>
      <w:r>
        <w:rPr>
          <w:rFonts w:ascii="Helvetica" w:hAnsi="Helvetica" w:cs="Arial" w:hint="eastAsia"/>
          <w:sz w:val="22"/>
          <w:szCs w:val="22"/>
        </w:rPr>
        <w:t xml:space="preserve"> </w:t>
      </w:r>
      <w:r>
        <w:rPr>
          <w:rFonts w:ascii="Helvetica" w:hAnsi="Helvetica" w:cs="Arial"/>
          <w:sz w:val="22"/>
          <w:szCs w:val="22"/>
        </w:rPr>
        <w:t>to pick a single colony of E. coli OP50</w:t>
      </w:r>
      <w:r>
        <w:rPr>
          <w:rFonts w:ascii="Helvetica" w:hAnsi="Helvetica" w:cs="Arial" w:hint="eastAsia"/>
          <w:sz w:val="22"/>
          <w:szCs w:val="22"/>
        </w:rPr>
        <w:t xml:space="preserve"> </w:t>
      </w:r>
      <w:r>
        <w:rPr>
          <w:rFonts w:ascii="Helvetica" w:hAnsi="Helvetica" w:cs="Arial" w:hint="eastAsia"/>
          <w:i/>
          <w:color w:val="FF0000"/>
          <w:sz w:val="22"/>
          <w:szCs w:val="22"/>
        </w:rPr>
        <w:t>(pronounce as O-P-fifty)</w:t>
      </w:r>
      <w:r>
        <w:rPr>
          <w:rFonts w:ascii="Helvetica" w:hAnsi="Helvetica" w:cs="Arial"/>
          <w:sz w:val="22"/>
          <w:szCs w:val="22"/>
        </w:rPr>
        <w:t xml:space="preserve"> from the streak plate </w:t>
      </w:r>
      <w:r>
        <w:rPr>
          <w:rFonts w:ascii="Helvetica" w:hAnsi="Helvetica" w:cs="Arial"/>
          <w:b/>
          <w:sz w:val="22"/>
          <w:szCs w:val="22"/>
        </w:rPr>
        <w:t>[1-TXT]</w:t>
      </w:r>
      <w:r>
        <w:rPr>
          <w:rFonts w:ascii="Helvetica" w:hAnsi="Helvetica" w:cs="Arial" w:hint="eastAsia"/>
          <w:sz w:val="22"/>
          <w:szCs w:val="22"/>
        </w:rPr>
        <w:t>, and place it into the flask with</w:t>
      </w:r>
      <w:r>
        <w:rPr>
          <w:rFonts w:ascii="Helvetica" w:hAnsi="Helvetica" w:cs="Arial"/>
          <w:sz w:val="22"/>
          <w:szCs w:val="22"/>
        </w:rPr>
        <w:t xml:space="preserve"> 100 milliliters of LB</w:t>
      </w:r>
      <w:r>
        <w:rPr>
          <w:rFonts w:ascii="Helvetica" w:hAnsi="Helvetica" w:cs="Arial" w:hint="eastAsia"/>
          <w:sz w:val="22"/>
          <w:szCs w:val="22"/>
        </w:rPr>
        <w:t xml:space="preserve"> </w:t>
      </w:r>
      <w:r>
        <w:rPr>
          <w:rFonts w:ascii="Helvetica" w:hAnsi="Helvetica" w:cs="Arial" w:hint="eastAsia"/>
          <w:i/>
          <w:color w:val="FF0000"/>
          <w:sz w:val="22"/>
          <w:szCs w:val="22"/>
        </w:rPr>
        <w:t>(pronounce as L-B)</w:t>
      </w:r>
      <w:r>
        <w:rPr>
          <w:rFonts w:ascii="Helvetica" w:hAnsi="Helvetica" w:cs="Arial"/>
          <w:sz w:val="22"/>
          <w:szCs w:val="22"/>
        </w:rPr>
        <w:t xml:space="preserve"> broth</w:t>
      </w:r>
      <w:r>
        <w:rPr>
          <w:rFonts w:ascii="Helvetica" w:hAnsi="Helvetica" w:cs="Arial" w:hint="eastAsia"/>
          <w:sz w:val="22"/>
          <w:szCs w:val="22"/>
        </w:rPr>
        <w:t xml:space="preserve"> to</w:t>
      </w:r>
      <w:r>
        <w:rPr>
          <w:rFonts w:ascii="Helvetica" w:hAnsi="Helvetica" w:cs="Arial"/>
          <w:sz w:val="22"/>
          <w:szCs w:val="22"/>
        </w:rPr>
        <w:t xml:space="preserve"> inoculate the colony</w:t>
      </w:r>
      <w:r>
        <w:rPr>
          <w:rFonts w:ascii="Helvetica" w:hAnsi="Helvetica" w:cs="Arial" w:hint="eastAsia"/>
          <w:sz w:val="22"/>
          <w:szCs w:val="22"/>
        </w:rPr>
        <w:t xml:space="preserve"> </w:t>
      </w:r>
      <w:r>
        <w:rPr>
          <w:rFonts w:ascii="Helvetica" w:hAnsi="Helvetica" w:cs="Arial" w:hint="eastAsia"/>
          <w:b/>
          <w:sz w:val="22"/>
          <w:szCs w:val="22"/>
        </w:rPr>
        <w:t>[2-TXT]</w:t>
      </w:r>
      <w:r>
        <w:rPr>
          <w:rFonts w:ascii="Helvetica" w:hAnsi="Helvetica" w:cs="Arial" w:hint="eastAsia"/>
          <w:sz w:val="22"/>
          <w:szCs w:val="22"/>
        </w:rPr>
        <w:t>.</w:t>
      </w:r>
      <w:r>
        <w:rPr>
          <w:rFonts w:ascii="Helvetica" w:hAnsi="Helvetica" w:cs="Arial"/>
          <w:sz w:val="22"/>
          <w:szCs w:val="22"/>
        </w:rPr>
        <w:t xml:space="preserve"> </w:t>
      </w:r>
      <w:r>
        <w:rPr>
          <w:rFonts w:ascii="Helvetica" w:hAnsi="Helvetica" w:cs="Arial" w:hint="eastAsia"/>
          <w:sz w:val="22"/>
          <w:szCs w:val="22"/>
        </w:rPr>
        <w:t>G</w:t>
      </w:r>
      <w:r>
        <w:rPr>
          <w:rFonts w:ascii="Helvetica" w:hAnsi="Helvetica" w:cs="Arial"/>
          <w:sz w:val="22"/>
          <w:szCs w:val="22"/>
        </w:rPr>
        <w:t>row it overnight at 37 degrees Celsius</w:t>
      </w:r>
      <w:r>
        <w:rPr>
          <w:rFonts w:ascii="Helvetica" w:hAnsi="Helvetica" w:cs="Arial" w:hint="eastAsia"/>
          <w:sz w:val="22"/>
          <w:szCs w:val="22"/>
        </w:rPr>
        <w:t xml:space="preserve"> in the incubator shaker</w:t>
      </w:r>
      <w:r>
        <w:rPr>
          <w:rFonts w:ascii="Helvetica" w:hAnsi="Helvetica" w:cs="Arial"/>
          <w:sz w:val="22"/>
          <w:szCs w:val="22"/>
        </w:rPr>
        <w:t xml:space="preserve"> </w:t>
      </w:r>
      <w:r>
        <w:rPr>
          <w:rFonts w:ascii="Helvetica" w:hAnsi="Helvetica" w:cs="Arial"/>
          <w:b/>
          <w:sz w:val="22"/>
          <w:szCs w:val="22"/>
        </w:rPr>
        <w:t>[</w:t>
      </w:r>
      <w:r>
        <w:rPr>
          <w:rFonts w:ascii="Helvetica" w:hAnsi="Helvetica" w:cs="Arial" w:hint="eastAsia"/>
          <w:b/>
          <w:sz w:val="22"/>
          <w:szCs w:val="22"/>
        </w:rPr>
        <w:t>3</w:t>
      </w:r>
      <w:r>
        <w:rPr>
          <w:rFonts w:ascii="Helvetica" w:hAnsi="Helvetica" w:cs="Arial"/>
          <w:b/>
          <w:sz w:val="22"/>
          <w:szCs w:val="22"/>
        </w:rPr>
        <w:t>]</w:t>
      </w:r>
      <w:r>
        <w:rPr>
          <w:rFonts w:ascii="Helvetica" w:hAnsi="Helvetica" w:cs="Arial"/>
          <w:sz w:val="22"/>
          <w:szCs w:val="22"/>
        </w:rPr>
        <w:t xml:space="preserve">. </w:t>
      </w:r>
    </w:p>
    <w:p w14:paraId="4C78A86B"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CU: Talent picks a single colony of E. coli.</w:t>
      </w:r>
      <w:r>
        <w:rPr>
          <w:rFonts w:ascii="Helvetica" w:hAnsi="Helvetica" w:cs="Arial" w:hint="eastAsia"/>
          <w:sz w:val="22"/>
          <w:szCs w:val="22"/>
        </w:rPr>
        <w:t xml:space="preserve"> Close up of the colony and the tip.</w:t>
      </w:r>
      <w:r>
        <w:rPr>
          <w:rFonts w:ascii="Helvetica" w:hAnsi="Helvetica" w:cs="Arial"/>
          <w:sz w:val="22"/>
          <w:szCs w:val="22"/>
        </w:rPr>
        <w:t xml:space="preserve"> </w:t>
      </w:r>
      <w:r>
        <w:rPr>
          <w:rFonts w:ascii="Helvetica" w:hAnsi="Helvetica" w:cs="Arial"/>
          <w:b/>
          <w:sz w:val="22"/>
          <w:szCs w:val="22"/>
        </w:rPr>
        <w:t>TEXT: E. coli OP50 strai</w:t>
      </w:r>
      <w:r>
        <w:rPr>
          <w:rFonts w:ascii="Helvetica" w:hAnsi="Helvetica" w:cs="Arial"/>
          <w:b/>
          <w:sz w:val="22"/>
          <w:szCs w:val="22"/>
        </w:rPr>
        <w:t>ns and N2 worms were obtained from the Caenorhabditis Genetics Center (CGC)</w:t>
      </w:r>
    </w:p>
    <w:p w14:paraId="4BE1EB2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t>
      </w:r>
      <w:r>
        <w:rPr>
          <w:rFonts w:ascii="Helvetica" w:hAnsi="Helvetica" w:cs="Arial" w:hint="eastAsia"/>
          <w:sz w:val="22"/>
          <w:szCs w:val="22"/>
        </w:rPr>
        <w:t>places</w:t>
      </w:r>
      <w:r>
        <w:rPr>
          <w:rFonts w:ascii="Helvetica" w:hAnsi="Helvetica" w:cs="Arial"/>
          <w:sz w:val="22"/>
          <w:szCs w:val="22"/>
        </w:rPr>
        <w:t xml:space="preserve"> the colony in broth.</w:t>
      </w:r>
      <w:r>
        <w:rPr>
          <w:rFonts w:ascii="Helvetica" w:hAnsi="Helvetica" w:cs="Arial" w:hint="eastAsia"/>
          <w:sz w:val="22"/>
          <w:szCs w:val="22"/>
        </w:rPr>
        <w:t xml:space="preserve"> </w:t>
      </w:r>
      <w:r>
        <w:rPr>
          <w:rFonts w:ascii="Helvetica" w:hAnsi="Helvetica" w:cs="Arial" w:hint="eastAsia"/>
          <w:b/>
          <w:sz w:val="22"/>
          <w:szCs w:val="22"/>
        </w:rPr>
        <w:t xml:space="preserve">TEXT: LB: </w:t>
      </w:r>
      <w:r>
        <w:rPr>
          <w:rFonts w:ascii="Helvetica" w:hAnsi="Helvetica" w:cs="Arial"/>
          <w:b/>
          <w:sz w:val="22"/>
          <w:szCs w:val="22"/>
        </w:rPr>
        <w:t>Luria-</w:t>
      </w:r>
      <w:proofErr w:type="spellStart"/>
      <w:r>
        <w:rPr>
          <w:rFonts w:ascii="Helvetica" w:hAnsi="Helvetica" w:cs="Arial"/>
          <w:b/>
          <w:sz w:val="22"/>
          <w:szCs w:val="22"/>
        </w:rPr>
        <w:t>Bertani</w:t>
      </w:r>
      <w:proofErr w:type="spellEnd"/>
    </w:p>
    <w:p w14:paraId="35075904"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MED: Talent places the flask in incubator.</w:t>
      </w:r>
    </w:p>
    <w:p w14:paraId="75EEAF1D"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hint="eastAsia"/>
          <w:sz w:val="22"/>
          <w:szCs w:val="22"/>
        </w:rPr>
        <w:t xml:space="preserve">Pour </w:t>
      </w:r>
      <w:r>
        <w:rPr>
          <w:rFonts w:ascii="Helvetica" w:hAnsi="Helvetica" w:cs="Arial"/>
          <w:sz w:val="22"/>
          <w:szCs w:val="22"/>
        </w:rPr>
        <w:t xml:space="preserve">NGM </w:t>
      </w:r>
      <w:r>
        <w:rPr>
          <w:rFonts w:ascii="Helvetica" w:hAnsi="Helvetica" w:cs="Arial"/>
          <w:i/>
          <w:color w:val="FF0000"/>
          <w:sz w:val="22"/>
          <w:szCs w:val="22"/>
        </w:rPr>
        <w:t>(pronounce as N-G-M)</w:t>
      </w:r>
      <w:r>
        <w:rPr>
          <w:rFonts w:ascii="Helvetica" w:hAnsi="Helvetica" w:cs="Arial"/>
          <w:sz w:val="22"/>
          <w:szCs w:val="22"/>
        </w:rPr>
        <w:t xml:space="preserve"> </w:t>
      </w:r>
      <w:r>
        <w:rPr>
          <w:rFonts w:ascii="Helvetica" w:hAnsi="Helvetica" w:cs="Arial" w:hint="eastAsia"/>
          <w:sz w:val="22"/>
          <w:szCs w:val="22"/>
        </w:rPr>
        <w:t xml:space="preserve">into </w:t>
      </w:r>
      <w:r>
        <w:rPr>
          <w:rFonts w:ascii="Helvetica" w:hAnsi="Helvetica" w:cs="Arial"/>
          <w:sz w:val="22"/>
          <w:szCs w:val="22"/>
        </w:rPr>
        <w:t>a</w:t>
      </w:r>
      <w:r>
        <w:rPr>
          <w:rFonts w:ascii="Helvetica" w:hAnsi="Helvetica" w:cs="Arial" w:hint="eastAsia"/>
          <w:sz w:val="22"/>
          <w:szCs w:val="22"/>
        </w:rPr>
        <w:t xml:space="preserve"> </w:t>
      </w:r>
      <w:r>
        <w:rPr>
          <w:rFonts w:ascii="Helvetica" w:hAnsi="Helvetica" w:cs="Arial"/>
          <w:sz w:val="22"/>
          <w:szCs w:val="22"/>
        </w:rPr>
        <w:t xml:space="preserve">90-millimeter plastic Petri plate </w:t>
      </w:r>
      <w:r>
        <w:rPr>
          <w:rFonts w:ascii="Helvetica" w:hAnsi="Helvetica" w:cs="Arial"/>
          <w:b/>
          <w:sz w:val="22"/>
          <w:szCs w:val="22"/>
        </w:rPr>
        <w:t>[1-TXT]</w:t>
      </w:r>
      <w:r>
        <w:rPr>
          <w:rFonts w:ascii="Helvetica" w:hAnsi="Helvetica" w:cs="Arial" w:hint="eastAsia"/>
          <w:sz w:val="22"/>
          <w:szCs w:val="22"/>
        </w:rPr>
        <w:t xml:space="preserve">. </w:t>
      </w:r>
      <w:r>
        <w:rPr>
          <w:rFonts w:ascii="Helvetica" w:hAnsi="Helvetica" w:cs="Arial"/>
          <w:sz w:val="22"/>
          <w:szCs w:val="22"/>
        </w:rPr>
        <w:t xml:space="preserve">Seed each </w:t>
      </w:r>
      <w:r>
        <w:rPr>
          <w:rFonts w:ascii="Helvetica" w:hAnsi="Helvetica" w:cs="Arial" w:hint="eastAsia"/>
          <w:sz w:val="22"/>
          <w:szCs w:val="22"/>
        </w:rPr>
        <w:t xml:space="preserve">plate </w:t>
      </w:r>
      <w:r>
        <w:rPr>
          <w:rFonts w:ascii="Helvetica" w:hAnsi="Helvetica" w:cs="Arial"/>
          <w:sz w:val="22"/>
          <w:szCs w:val="22"/>
        </w:rPr>
        <w:t xml:space="preserve">with </w:t>
      </w:r>
      <w:r>
        <w:rPr>
          <w:rFonts w:ascii="Helvetica" w:hAnsi="Helvetica" w:cs="Arial" w:hint="eastAsia"/>
          <w:sz w:val="22"/>
          <w:szCs w:val="22"/>
        </w:rPr>
        <w:t>3</w:t>
      </w:r>
      <w:r>
        <w:rPr>
          <w:rFonts w:ascii="Helvetica" w:hAnsi="Helvetica" w:cs="Arial"/>
          <w:sz w:val="22"/>
          <w:szCs w:val="22"/>
        </w:rPr>
        <w:t xml:space="preserve">00 microliters of E. coli OP50 solution </w:t>
      </w:r>
      <w:r>
        <w:rPr>
          <w:rFonts w:ascii="Helvetica" w:hAnsi="Helvetica" w:cs="Arial"/>
          <w:b/>
          <w:sz w:val="22"/>
          <w:szCs w:val="22"/>
        </w:rPr>
        <w:t>[2]</w:t>
      </w:r>
      <w:r>
        <w:rPr>
          <w:rFonts w:ascii="Helvetica" w:hAnsi="Helvetica" w:cs="Arial"/>
          <w:sz w:val="22"/>
          <w:szCs w:val="22"/>
        </w:rPr>
        <w:t xml:space="preserve">. Incubate N2 worms on the </w:t>
      </w:r>
      <w:r>
        <w:rPr>
          <w:rFonts w:ascii="Helvetica" w:hAnsi="Helvetica" w:cs="Arial" w:hint="eastAsia"/>
          <w:sz w:val="22"/>
          <w:szCs w:val="22"/>
        </w:rPr>
        <w:t xml:space="preserve">NGM plates with </w:t>
      </w:r>
      <w:r>
        <w:rPr>
          <w:rFonts w:ascii="Helvetica" w:hAnsi="Helvetica" w:cs="Arial"/>
          <w:sz w:val="22"/>
          <w:szCs w:val="22"/>
        </w:rPr>
        <w:t xml:space="preserve">OP50 at </w:t>
      </w:r>
      <w:r>
        <w:rPr>
          <w:rFonts w:ascii="Helvetica" w:hAnsi="Helvetica" w:cs="Arial" w:hint="eastAsia"/>
          <w:sz w:val="22"/>
          <w:szCs w:val="22"/>
        </w:rPr>
        <w:t>20</w:t>
      </w:r>
      <w:r>
        <w:rPr>
          <w:rFonts w:ascii="Helvetica" w:hAnsi="Helvetica" w:cs="Arial"/>
          <w:sz w:val="22"/>
          <w:szCs w:val="22"/>
        </w:rPr>
        <w:t xml:space="preserve"> degrees Celsius </w:t>
      </w:r>
      <w:r>
        <w:rPr>
          <w:rFonts w:ascii="Helvetica" w:hAnsi="Helvetica" w:cs="Arial"/>
          <w:b/>
          <w:sz w:val="22"/>
          <w:szCs w:val="22"/>
        </w:rPr>
        <w:t>[3]</w:t>
      </w:r>
      <w:r>
        <w:rPr>
          <w:rFonts w:ascii="Helvetica" w:hAnsi="Helvetica" w:cs="Arial" w:hint="eastAsia"/>
          <w:sz w:val="22"/>
          <w:szCs w:val="22"/>
        </w:rPr>
        <w:t xml:space="preserve"> for about 2</w:t>
      </w:r>
      <w:r>
        <w:rPr>
          <w:rFonts w:ascii="Helvetica" w:hAnsi="Helvetica" w:cs="Arial"/>
          <w:sz w:val="22"/>
          <w:szCs w:val="22"/>
        </w:rPr>
        <w:t xml:space="preserve"> to </w:t>
      </w:r>
      <w:r>
        <w:rPr>
          <w:rFonts w:ascii="Helvetica" w:hAnsi="Helvetica" w:cs="Arial" w:hint="eastAsia"/>
          <w:sz w:val="22"/>
          <w:szCs w:val="22"/>
        </w:rPr>
        <w:t xml:space="preserve">3 days </w:t>
      </w:r>
      <w:r>
        <w:rPr>
          <w:rFonts w:ascii="Helvetica" w:hAnsi="Helvetica" w:cs="Arial"/>
          <w:sz w:val="22"/>
          <w:szCs w:val="22"/>
        </w:rPr>
        <w:t>until</w:t>
      </w:r>
      <w:r>
        <w:rPr>
          <w:rFonts w:ascii="Helvetica" w:hAnsi="Helvetica" w:cs="Arial" w:hint="eastAsia"/>
          <w:sz w:val="22"/>
          <w:szCs w:val="22"/>
        </w:rPr>
        <w:t xml:space="preserve"> most of </w:t>
      </w:r>
      <w:r>
        <w:rPr>
          <w:rFonts w:ascii="Helvetica" w:hAnsi="Helvetica" w:cs="Arial"/>
          <w:sz w:val="22"/>
          <w:szCs w:val="22"/>
        </w:rPr>
        <w:t xml:space="preserve">the </w:t>
      </w:r>
      <w:r>
        <w:rPr>
          <w:rFonts w:ascii="Helvetica" w:hAnsi="Helvetica" w:cs="Arial" w:hint="eastAsia"/>
          <w:sz w:val="22"/>
          <w:szCs w:val="22"/>
        </w:rPr>
        <w:t xml:space="preserve">worms </w:t>
      </w:r>
      <w:r>
        <w:rPr>
          <w:rFonts w:ascii="Helvetica" w:hAnsi="Helvetica" w:cs="Arial"/>
          <w:sz w:val="22"/>
          <w:szCs w:val="22"/>
        </w:rPr>
        <w:t>have</w:t>
      </w:r>
      <w:r>
        <w:rPr>
          <w:rFonts w:ascii="Helvetica" w:hAnsi="Helvetica" w:cs="Arial" w:hint="eastAsia"/>
          <w:sz w:val="22"/>
          <w:szCs w:val="22"/>
        </w:rPr>
        <w:t xml:space="preserve"> reached </w:t>
      </w:r>
      <w:r>
        <w:rPr>
          <w:rFonts w:ascii="Helvetica" w:hAnsi="Helvetica" w:cs="Arial"/>
          <w:sz w:val="22"/>
          <w:szCs w:val="22"/>
        </w:rPr>
        <w:t xml:space="preserve">the </w:t>
      </w:r>
      <w:r>
        <w:rPr>
          <w:rFonts w:ascii="Helvetica" w:hAnsi="Helvetica" w:cs="Arial" w:hint="eastAsia"/>
          <w:sz w:val="22"/>
          <w:szCs w:val="22"/>
        </w:rPr>
        <w:t>adult stage</w:t>
      </w:r>
      <w:r>
        <w:rPr>
          <w:rFonts w:ascii="Helvetica" w:hAnsi="Helvetica" w:cs="Arial"/>
          <w:sz w:val="22"/>
          <w:szCs w:val="22"/>
        </w:rPr>
        <w:t xml:space="preserve"> </w:t>
      </w:r>
      <w:r>
        <w:rPr>
          <w:rFonts w:ascii="Helvetica" w:hAnsi="Helvetica" w:cs="Arial"/>
          <w:b/>
          <w:sz w:val="22"/>
          <w:szCs w:val="22"/>
        </w:rPr>
        <w:t>[4]</w:t>
      </w:r>
      <w:r>
        <w:rPr>
          <w:rFonts w:ascii="Helvetica" w:hAnsi="Helvetica" w:cs="Arial" w:hint="eastAsia"/>
          <w:sz w:val="22"/>
          <w:szCs w:val="22"/>
        </w:rPr>
        <w:t>.</w:t>
      </w:r>
      <w:r>
        <w:rPr>
          <w:rFonts w:ascii="Helvetica" w:hAnsi="Helvetica" w:cs="Arial"/>
          <w:sz w:val="22"/>
          <w:szCs w:val="22"/>
        </w:rPr>
        <w:t xml:space="preserve"> </w:t>
      </w:r>
    </w:p>
    <w:p w14:paraId="60C0E25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pours NGM into </w:t>
      </w:r>
      <w:r>
        <w:rPr>
          <w:rFonts w:ascii="Helvetica" w:hAnsi="Helvetica" w:cs="Arial"/>
          <w:sz w:val="22"/>
          <w:szCs w:val="22"/>
        </w:rPr>
        <w:t xml:space="preserve">petri plate. </w:t>
      </w:r>
      <w:r>
        <w:rPr>
          <w:rFonts w:ascii="Helvetica" w:hAnsi="Helvetica" w:cs="Arial"/>
          <w:b/>
          <w:sz w:val="22"/>
          <w:szCs w:val="22"/>
        </w:rPr>
        <w:t>TEXT: NGM: nematode growth medium</w:t>
      </w:r>
    </w:p>
    <w:p w14:paraId="62B933A5"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seeds each plate with E. coli solution.</w:t>
      </w:r>
    </w:p>
    <w:p w14:paraId="75FF38A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w:t>
      </w:r>
      <w:r>
        <w:rPr>
          <w:rFonts w:ascii="Helvetica" w:eastAsiaTheme="minorEastAsia" w:hAnsi="Helvetica" w:cs="Arial" w:hint="eastAsia"/>
          <w:sz w:val="22"/>
          <w:szCs w:val="22"/>
        </w:rPr>
        <w:t>puts the</w:t>
      </w:r>
      <w:r>
        <w:rPr>
          <w:rFonts w:ascii="Helvetica" w:hAnsi="Helvetica" w:cs="Arial"/>
          <w:sz w:val="22"/>
          <w:szCs w:val="22"/>
        </w:rPr>
        <w:t xml:space="preserve"> worms on plates. Close up of the worms.</w:t>
      </w:r>
    </w:p>
    <w:p w14:paraId="5B2E28BA"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CU: Close up of the adult worms</w:t>
      </w:r>
    </w:p>
    <w:p w14:paraId="14DD465C"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hint="eastAsia"/>
          <w:sz w:val="22"/>
          <w:szCs w:val="22"/>
        </w:rPr>
        <w:t>With sterile water, wash down</w:t>
      </w:r>
      <w:r>
        <w:rPr>
          <w:rFonts w:ascii="Helvetica" w:hAnsi="Helvetica" w:cs="Arial"/>
          <w:sz w:val="22"/>
          <w:szCs w:val="22"/>
        </w:rPr>
        <w:t xml:space="preserve"> gravid worms into a 15-milliliter s</w:t>
      </w:r>
      <w:r>
        <w:rPr>
          <w:rFonts w:ascii="Helvetica" w:hAnsi="Helvetica" w:cs="Arial"/>
          <w:sz w:val="22"/>
          <w:szCs w:val="22"/>
        </w:rPr>
        <w:t xml:space="preserve">terile conical centrifuge tube </w:t>
      </w:r>
      <w:r>
        <w:rPr>
          <w:rFonts w:ascii="Helvetica" w:hAnsi="Helvetica" w:cs="Arial" w:hint="eastAsia"/>
          <w:sz w:val="22"/>
          <w:szCs w:val="22"/>
        </w:rPr>
        <w:t>to harvest</w:t>
      </w:r>
      <w:r>
        <w:rPr>
          <w:rFonts w:ascii="Helvetica" w:hAnsi="Helvetica" w:cs="Arial"/>
          <w:sz w:val="22"/>
          <w:szCs w:val="22"/>
        </w:rPr>
        <w:t xml:space="preserve"> </w:t>
      </w:r>
      <w:r>
        <w:rPr>
          <w:rFonts w:ascii="Helvetica" w:hAnsi="Helvetica" w:cs="Arial"/>
          <w:b/>
          <w:sz w:val="22"/>
          <w:szCs w:val="22"/>
        </w:rPr>
        <w:t>[</w:t>
      </w:r>
      <w:r>
        <w:rPr>
          <w:rFonts w:ascii="Helvetica" w:hAnsi="Helvetica" w:cs="Arial" w:hint="eastAsia"/>
          <w:b/>
          <w:sz w:val="22"/>
          <w:szCs w:val="22"/>
        </w:rPr>
        <w:t>1</w:t>
      </w:r>
      <w:r>
        <w:rPr>
          <w:rFonts w:ascii="Helvetica" w:hAnsi="Helvetica" w:cs="Arial"/>
          <w:b/>
          <w:sz w:val="22"/>
          <w:szCs w:val="22"/>
        </w:rPr>
        <w:t>]</w:t>
      </w:r>
      <w:r>
        <w:rPr>
          <w:rFonts w:ascii="Helvetica" w:hAnsi="Helvetica" w:cs="Arial"/>
          <w:sz w:val="22"/>
          <w:szCs w:val="22"/>
        </w:rPr>
        <w:t xml:space="preserve">. Let the worms settle down for at least </w:t>
      </w:r>
      <w:r>
        <w:rPr>
          <w:rFonts w:ascii="Helvetica" w:hAnsi="Helvetica" w:cs="Arial" w:hint="eastAsia"/>
          <w:sz w:val="22"/>
          <w:szCs w:val="22"/>
        </w:rPr>
        <w:t>2</w:t>
      </w:r>
      <w:r>
        <w:rPr>
          <w:rFonts w:ascii="Helvetica" w:hAnsi="Helvetica" w:cs="Arial"/>
          <w:sz w:val="22"/>
          <w:szCs w:val="22"/>
        </w:rPr>
        <w:t xml:space="preserve"> minutes, aspirate the water</w:t>
      </w:r>
      <w:r>
        <w:rPr>
          <w:rFonts w:ascii="Helvetica" w:hAnsi="Helvetica" w:cs="Arial" w:hint="eastAsia"/>
          <w:sz w:val="22"/>
          <w:szCs w:val="22"/>
        </w:rPr>
        <w:t xml:space="preserve"> </w:t>
      </w:r>
      <w:r>
        <w:rPr>
          <w:rFonts w:ascii="Helvetica" w:hAnsi="Helvetica" w:cs="Arial" w:hint="eastAsia"/>
          <w:b/>
          <w:sz w:val="22"/>
          <w:szCs w:val="22"/>
        </w:rPr>
        <w:t>[2]</w:t>
      </w:r>
      <w:r>
        <w:rPr>
          <w:rFonts w:ascii="Helvetica" w:hAnsi="Helvetica" w:cs="Arial"/>
          <w:sz w:val="22"/>
          <w:szCs w:val="22"/>
        </w:rPr>
        <w:t xml:space="preserve">, and add 5 milliliters of bleach buffer </w:t>
      </w:r>
      <w:r>
        <w:rPr>
          <w:rFonts w:ascii="Helvetica" w:hAnsi="Helvetica" w:cs="Arial"/>
          <w:b/>
          <w:sz w:val="22"/>
          <w:szCs w:val="22"/>
        </w:rPr>
        <w:t>[3</w:t>
      </w:r>
      <w:r>
        <w:rPr>
          <w:rFonts w:ascii="Helvetica" w:hAnsi="Helvetica" w:cs="Arial" w:hint="eastAsia"/>
          <w:b/>
          <w:sz w:val="22"/>
          <w:szCs w:val="22"/>
        </w:rPr>
        <w:t>-TXT</w:t>
      </w:r>
      <w:r>
        <w:rPr>
          <w:rFonts w:ascii="Helvetica" w:hAnsi="Helvetica" w:cs="Arial"/>
          <w:b/>
          <w:sz w:val="22"/>
          <w:szCs w:val="22"/>
        </w:rPr>
        <w:t>]</w:t>
      </w:r>
      <w:r>
        <w:rPr>
          <w:rFonts w:ascii="Helvetica" w:hAnsi="Helvetica" w:cs="Arial"/>
          <w:sz w:val="22"/>
          <w:szCs w:val="22"/>
        </w:rPr>
        <w:t xml:space="preserve">. </w:t>
      </w:r>
    </w:p>
    <w:p w14:paraId="07E0E24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w:t>
      </w:r>
      <w:r>
        <w:rPr>
          <w:rFonts w:ascii="Helvetica" w:hAnsi="Helvetica" w:cs="Arial" w:hint="eastAsia"/>
          <w:sz w:val="22"/>
          <w:szCs w:val="22"/>
        </w:rPr>
        <w:t>washes down</w:t>
      </w:r>
      <w:r>
        <w:rPr>
          <w:rFonts w:ascii="Helvetica" w:hAnsi="Helvetica" w:cs="Arial"/>
          <w:sz w:val="22"/>
          <w:szCs w:val="22"/>
        </w:rPr>
        <w:t xml:space="preserve"> worms into centrifuge tube.</w:t>
      </w:r>
    </w:p>
    <w:p w14:paraId="5955BA1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r>
        <w:rPr>
          <w:rFonts w:ascii="Helvetica" w:hAnsi="Helvetica" w:cs="Arial" w:hint="eastAsia"/>
          <w:sz w:val="22"/>
          <w:szCs w:val="22"/>
        </w:rPr>
        <w:t xml:space="preserve">After worms settle down, </w:t>
      </w:r>
      <w:r>
        <w:rPr>
          <w:rFonts w:ascii="Helvetica" w:hAnsi="Helvetica" w:cs="Arial" w:hint="eastAsia"/>
          <w:sz w:val="22"/>
          <w:szCs w:val="22"/>
        </w:rPr>
        <w:t>aspirate the water</w:t>
      </w:r>
    </w:p>
    <w:p w14:paraId="48D1380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t>
      </w:r>
      <w:r>
        <w:rPr>
          <w:rFonts w:ascii="Helvetica" w:hAnsi="Helvetica" w:cs="Arial" w:hint="eastAsia"/>
          <w:sz w:val="22"/>
          <w:szCs w:val="22"/>
        </w:rPr>
        <w:t>adds</w:t>
      </w:r>
      <w:r>
        <w:rPr>
          <w:rFonts w:ascii="Helvetica" w:hAnsi="Helvetica" w:cs="Arial"/>
          <w:sz w:val="22"/>
          <w:szCs w:val="22"/>
        </w:rPr>
        <w:t xml:space="preserve"> buffer into the tube.</w:t>
      </w:r>
      <w:r>
        <w:rPr>
          <w:rFonts w:ascii="Helvetica" w:hAnsi="Helvetica" w:cs="Arial"/>
          <w:b/>
          <w:sz w:val="22"/>
          <w:szCs w:val="22"/>
        </w:rPr>
        <w:t xml:space="preserve"> TEXT: See Table of Materials for medium preparation.</w:t>
      </w:r>
    </w:p>
    <w:p w14:paraId="1D5F7AC7"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Vortex the tube for 5 minutes </w:t>
      </w:r>
      <w:r>
        <w:rPr>
          <w:rFonts w:ascii="Helvetica" w:hAnsi="Helvetica" w:cs="Arial"/>
          <w:b/>
          <w:sz w:val="22"/>
          <w:szCs w:val="22"/>
        </w:rPr>
        <w:t>[1]</w:t>
      </w:r>
      <w:r>
        <w:rPr>
          <w:rFonts w:ascii="Helvetica" w:hAnsi="Helvetica" w:cs="Arial"/>
          <w:sz w:val="22"/>
          <w:szCs w:val="22"/>
        </w:rPr>
        <w:t xml:space="preserve">, and then put the tube in a centrifuge to spin at a relative centrifugal force of 1,300 for 30 seconds to pellet the eggs </w:t>
      </w:r>
      <w:r>
        <w:rPr>
          <w:rFonts w:ascii="Helvetica" w:hAnsi="Helvetica" w:cs="Arial"/>
          <w:b/>
          <w:sz w:val="22"/>
          <w:szCs w:val="22"/>
        </w:rPr>
        <w:t>[2]</w:t>
      </w:r>
      <w:r>
        <w:rPr>
          <w:rFonts w:ascii="Helvetica" w:hAnsi="Helvetica" w:cs="Arial"/>
          <w:sz w:val="22"/>
          <w:szCs w:val="22"/>
        </w:rPr>
        <w:t xml:space="preserve">. </w:t>
      </w:r>
      <w:r>
        <w:rPr>
          <w:rFonts w:ascii="Helvetica" w:hAnsi="Helvetica" w:cs="Arial" w:hint="eastAsia"/>
          <w:sz w:val="22"/>
          <w:szCs w:val="22"/>
        </w:rPr>
        <w:t>Use a pipette to aspirate the</w:t>
      </w:r>
      <w:r>
        <w:rPr>
          <w:rFonts w:ascii="Helvetica" w:hAnsi="Helvetica" w:cs="Arial"/>
          <w:sz w:val="22"/>
          <w:szCs w:val="22"/>
        </w:rPr>
        <w:t xml:space="preserve"> supernatant </w:t>
      </w:r>
      <w:r>
        <w:rPr>
          <w:rFonts w:ascii="Helvetica" w:hAnsi="Helvetica" w:cs="Arial"/>
          <w:b/>
          <w:sz w:val="22"/>
          <w:szCs w:val="22"/>
        </w:rPr>
        <w:t>[3]</w:t>
      </w:r>
      <w:r>
        <w:rPr>
          <w:rFonts w:ascii="Helvetica" w:hAnsi="Helvetica" w:cs="Arial" w:hint="eastAsia"/>
          <w:sz w:val="22"/>
          <w:szCs w:val="22"/>
        </w:rPr>
        <w:t xml:space="preserve">. </w:t>
      </w:r>
    </w:p>
    <w:p w14:paraId="72F5DF0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vortexes the tube.</w:t>
      </w:r>
    </w:p>
    <w:p w14:paraId="5D7A45B1"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puts the tube in centrifuge and put i</w:t>
      </w:r>
      <w:r>
        <w:rPr>
          <w:rFonts w:ascii="Helvetica" w:hAnsi="Helvetica" w:cs="Arial"/>
          <w:sz w:val="22"/>
          <w:szCs w:val="22"/>
        </w:rPr>
        <w:t>n settings.</w:t>
      </w:r>
    </w:p>
    <w:p w14:paraId="36D08705"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discards supernatant.</w:t>
      </w:r>
    </w:p>
    <w:p w14:paraId="78D89DFC"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Add </w:t>
      </w:r>
      <w:r>
        <w:rPr>
          <w:rFonts w:ascii="Helvetica" w:hAnsi="Helvetica" w:cs="Arial" w:hint="eastAsia"/>
          <w:sz w:val="22"/>
          <w:szCs w:val="22"/>
        </w:rPr>
        <w:t>5</w:t>
      </w:r>
      <w:r>
        <w:rPr>
          <w:rFonts w:ascii="Helvetica" w:hAnsi="Helvetica" w:cs="Arial"/>
          <w:sz w:val="22"/>
          <w:szCs w:val="22"/>
        </w:rPr>
        <w:t xml:space="preserve"> </w:t>
      </w:r>
      <w:r>
        <w:rPr>
          <w:rFonts w:ascii="Helvetica" w:hAnsi="Helvetica" w:cs="Arial" w:hint="eastAsia"/>
          <w:sz w:val="22"/>
          <w:szCs w:val="22"/>
        </w:rPr>
        <w:t>m</w:t>
      </w:r>
      <w:r>
        <w:rPr>
          <w:rFonts w:ascii="Helvetica" w:hAnsi="Helvetica" w:cs="Arial"/>
          <w:sz w:val="22"/>
          <w:szCs w:val="22"/>
        </w:rPr>
        <w:t>illiliters of</w:t>
      </w:r>
      <w:r>
        <w:rPr>
          <w:rFonts w:ascii="Helvetica" w:hAnsi="Helvetica" w:cs="Arial" w:hint="eastAsia"/>
          <w:sz w:val="22"/>
          <w:szCs w:val="22"/>
        </w:rPr>
        <w:t xml:space="preserve"> </w:t>
      </w:r>
      <w:r>
        <w:rPr>
          <w:rFonts w:ascii="Helvetica" w:hAnsi="Helvetica" w:cs="Arial"/>
          <w:sz w:val="22"/>
          <w:szCs w:val="22"/>
        </w:rPr>
        <w:t xml:space="preserve">sterilized water into the tube to </w:t>
      </w:r>
      <w:r>
        <w:rPr>
          <w:rFonts w:ascii="Helvetica" w:hAnsi="Helvetica" w:cs="Arial" w:hint="eastAsia"/>
          <w:sz w:val="22"/>
          <w:szCs w:val="22"/>
        </w:rPr>
        <w:t>w</w:t>
      </w:r>
      <w:r>
        <w:rPr>
          <w:rFonts w:ascii="Helvetica" w:hAnsi="Helvetica" w:cs="Arial"/>
          <w:sz w:val="22"/>
          <w:szCs w:val="22"/>
        </w:rPr>
        <w:t>ash the eggs,</w:t>
      </w:r>
      <w:r>
        <w:rPr>
          <w:rFonts w:ascii="Helvetica" w:hAnsi="Helvetica" w:cs="Arial" w:hint="eastAsia"/>
          <w:sz w:val="22"/>
          <w:szCs w:val="22"/>
        </w:rPr>
        <w:t xml:space="preserve"> </w:t>
      </w:r>
      <w:r>
        <w:rPr>
          <w:rFonts w:ascii="Helvetica" w:hAnsi="Helvetica" w:cs="Arial"/>
          <w:sz w:val="22"/>
          <w:szCs w:val="22"/>
        </w:rPr>
        <w:t xml:space="preserve">and </w:t>
      </w:r>
      <w:r>
        <w:rPr>
          <w:rFonts w:ascii="Helvetica" w:hAnsi="Helvetica" w:cs="Arial" w:hint="eastAsia"/>
          <w:sz w:val="22"/>
          <w:szCs w:val="22"/>
        </w:rPr>
        <w:t xml:space="preserve">vortex the tube for 5 </w:t>
      </w:r>
      <w:r>
        <w:rPr>
          <w:rFonts w:ascii="Helvetica" w:hAnsi="Helvetica" w:cs="Arial"/>
          <w:sz w:val="22"/>
          <w:szCs w:val="22"/>
        </w:rPr>
        <w:t xml:space="preserve">seconds </w:t>
      </w:r>
      <w:r>
        <w:rPr>
          <w:rFonts w:ascii="Helvetica" w:hAnsi="Helvetica" w:cs="Arial"/>
          <w:b/>
          <w:sz w:val="22"/>
          <w:szCs w:val="22"/>
        </w:rPr>
        <w:t>[1]</w:t>
      </w:r>
      <w:r>
        <w:rPr>
          <w:rFonts w:ascii="Helvetica" w:hAnsi="Helvetica" w:cs="Arial"/>
          <w:sz w:val="22"/>
          <w:szCs w:val="22"/>
        </w:rPr>
        <w:t xml:space="preserve">. Centrifuge </w:t>
      </w:r>
      <w:r>
        <w:rPr>
          <w:rFonts w:ascii="Helvetica" w:hAnsi="Helvetica" w:cs="Arial" w:hint="eastAsia"/>
          <w:sz w:val="22"/>
          <w:szCs w:val="22"/>
        </w:rPr>
        <w:t xml:space="preserve">the tube for </w:t>
      </w:r>
      <w:r>
        <w:rPr>
          <w:rFonts w:ascii="Helvetica" w:hAnsi="Helvetica" w:cs="Arial"/>
          <w:sz w:val="22"/>
          <w:szCs w:val="22"/>
        </w:rPr>
        <w:t xml:space="preserve">30 seconds at a relative centrifugal force of 1,300 </w:t>
      </w:r>
      <w:r>
        <w:rPr>
          <w:rFonts w:ascii="Helvetica" w:hAnsi="Helvetica" w:cs="Arial"/>
          <w:b/>
          <w:sz w:val="22"/>
          <w:szCs w:val="22"/>
        </w:rPr>
        <w:t>[2]</w:t>
      </w:r>
      <w:r>
        <w:rPr>
          <w:rFonts w:ascii="Helvetica" w:hAnsi="Helvetica" w:cs="Arial" w:hint="eastAsia"/>
          <w:sz w:val="22"/>
          <w:szCs w:val="22"/>
        </w:rPr>
        <w:t>, remove the supernata</w:t>
      </w:r>
      <w:r>
        <w:rPr>
          <w:rFonts w:ascii="Helvetica" w:hAnsi="Helvetica" w:cs="Arial" w:hint="eastAsia"/>
          <w:sz w:val="22"/>
          <w:szCs w:val="22"/>
        </w:rPr>
        <w:t>nt</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r>
        <w:rPr>
          <w:rFonts w:ascii="Helvetica" w:hAnsi="Helvetica" w:cs="Arial" w:hint="eastAsia"/>
          <w:sz w:val="22"/>
          <w:szCs w:val="22"/>
        </w:rPr>
        <w:t xml:space="preserve"> and </w:t>
      </w:r>
      <w:r>
        <w:rPr>
          <w:rFonts w:ascii="Helvetica" w:hAnsi="Helvetica" w:cs="Arial"/>
          <w:sz w:val="22"/>
          <w:szCs w:val="22"/>
        </w:rPr>
        <w:t xml:space="preserve">add </w:t>
      </w:r>
      <w:r>
        <w:rPr>
          <w:rFonts w:ascii="Helvetica" w:hAnsi="Helvetica" w:cs="Arial" w:hint="eastAsia"/>
          <w:sz w:val="22"/>
          <w:szCs w:val="22"/>
        </w:rPr>
        <w:t>5</w:t>
      </w:r>
      <w:r>
        <w:rPr>
          <w:rFonts w:ascii="Helvetica" w:hAnsi="Helvetica" w:cs="Arial"/>
          <w:sz w:val="22"/>
          <w:szCs w:val="22"/>
        </w:rPr>
        <w:t xml:space="preserve"> milliliters of sterilized water to </w:t>
      </w:r>
      <w:r>
        <w:rPr>
          <w:rFonts w:ascii="Helvetica" w:hAnsi="Helvetica" w:cs="Arial" w:hint="eastAsia"/>
          <w:sz w:val="22"/>
          <w:szCs w:val="22"/>
        </w:rPr>
        <w:t>wash again</w:t>
      </w:r>
      <w:r>
        <w:rPr>
          <w:rFonts w:ascii="Helvetica" w:hAnsi="Helvetica" w:cs="Arial"/>
          <w:sz w:val="22"/>
          <w:szCs w:val="22"/>
        </w:rPr>
        <w:t xml:space="preserve"> </w:t>
      </w:r>
      <w:r>
        <w:rPr>
          <w:rFonts w:ascii="Helvetica" w:hAnsi="Helvetica" w:cs="Arial"/>
          <w:b/>
          <w:sz w:val="22"/>
          <w:szCs w:val="22"/>
        </w:rPr>
        <w:t>[4]</w:t>
      </w:r>
      <w:r>
        <w:rPr>
          <w:rFonts w:ascii="Helvetica" w:hAnsi="Helvetica" w:cs="Arial" w:hint="eastAsia"/>
          <w:sz w:val="22"/>
          <w:szCs w:val="22"/>
        </w:rPr>
        <w:t>.</w:t>
      </w:r>
    </w:p>
    <w:p w14:paraId="2931BE37"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washes eggs and vortexes.</w:t>
      </w:r>
    </w:p>
    <w:p w14:paraId="745B0C95"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centrifuges the tube.</w:t>
      </w:r>
    </w:p>
    <w:p w14:paraId="63FEB0B4"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CU: Talent removes the supernatant. Close up of the tube.</w:t>
      </w:r>
    </w:p>
    <w:p w14:paraId="3CCDDDE8"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adds water again.</w:t>
      </w:r>
    </w:p>
    <w:p w14:paraId="40C6D211"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Pipette the eggs onto a new</w:t>
      </w:r>
      <w:r>
        <w:rPr>
          <w:rFonts w:ascii="Helvetica" w:hAnsi="Helvetica" w:cs="Arial"/>
          <w:sz w:val="22"/>
          <w:szCs w:val="22"/>
        </w:rPr>
        <w:t xml:space="preserve"> NGM plate with OP50 </w:t>
      </w:r>
      <w:r>
        <w:rPr>
          <w:rFonts w:ascii="Helvetica" w:hAnsi="Helvetica" w:cs="Arial"/>
          <w:b/>
          <w:sz w:val="22"/>
          <w:szCs w:val="22"/>
        </w:rPr>
        <w:t>[1]</w:t>
      </w:r>
      <w:r>
        <w:rPr>
          <w:rFonts w:ascii="Helvetica" w:hAnsi="Helvetica" w:cs="Arial"/>
          <w:sz w:val="22"/>
          <w:szCs w:val="22"/>
        </w:rPr>
        <w:t>. Incubate them at 20</w:t>
      </w:r>
      <w:r>
        <w:rPr>
          <w:rFonts w:ascii="Helvetica" w:hAnsi="Helvetica" w:cs="Arial" w:hint="eastAsia"/>
          <w:sz w:val="22"/>
          <w:szCs w:val="22"/>
        </w:rPr>
        <w:t xml:space="preserve"> </w:t>
      </w:r>
      <w:r>
        <w:rPr>
          <w:rFonts w:ascii="Helvetica" w:hAnsi="Helvetica" w:cs="Arial"/>
          <w:sz w:val="22"/>
          <w:szCs w:val="22"/>
        </w:rPr>
        <w:t xml:space="preserve">degrees Celsius overnight </w:t>
      </w:r>
      <w:r>
        <w:rPr>
          <w:rFonts w:ascii="Helvetica" w:hAnsi="Helvetica" w:cs="Arial"/>
          <w:b/>
          <w:sz w:val="22"/>
          <w:szCs w:val="22"/>
        </w:rPr>
        <w:t>[2]</w:t>
      </w:r>
      <w:r>
        <w:rPr>
          <w:rFonts w:ascii="Helvetica" w:hAnsi="Helvetica" w:cs="Arial"/>
          <w:sz w:val="22"/>
          <w:szCs w:val="22"/>
        </w:rPr>
        <w:t xml:space="preserve">. The next morning, the hatched worms reach L1 stage </w:t>
      </w:r>
      <w:r>
        <w:rPr>
          <w:rFonts w:ascii="Helvetica" w:hAnsi="Helvetica" w:cs="Arial"/>
          <w:b/>
          <w:sz w:val="22"/>
          <w:szCs w:val="22"/>
        </w:rPr>
        <w:t>[3]</w:t>
      </w:r>
      <w:r>
        <w:rPr>
          <w:rFonts w:ascii="Helvetica" w:hAnsi="Helvetica" w:cs="Arial"/>
          <w:sz w:val="22"/>
          <w:szCs w:val="22"/>
        </w:rPr>
        <w:t xml:space="preserve">. After approximately 40 hours, the worms reach the L4 stage </w:t>
      </w:r>
      <w:r>
        <w:rPr>
          <w:rFonts w:ascii="Helvetica" w:hAnsi="Helvetica" w:cs="Arial"/>
          <w:b/>
          <w:sz w:val="22"/>
          <w:szCs w:val="22"/>
        </w:rPr>
        <w:t>[4]</w:t>
      </w:r>
      <w:r>
        <w:rPr>
          <w:rFonts w:ascii="Helvetica" w:hAnsi="Helvetica" w:cs="Arial"/>
          <w:sz w:val="22"/>
          <w:szCs w:val="22"/>
        </w:rPr>
        <w:t>.</w:t>
      </w:r>
    </w:p>
    <w:p w14:paraId="2675A647"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CU: Talent transfers egg onto plate.</w:t>
      </w:r>
    </w:p>
    <w:p w14:paraId="0A78ABF1"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puts the p</w:t>
      </w:r>
      <w:r>
        <w:rPr>
          <w:rFonts w:ascii="Helvetica" w:hAnsi="Helvetica" w:cs="Arial"/>
          <w:sz w:val="22"/>
          <w:szCs w:val="22"/>
        </w:rPr>
        <w:t>late in incubator.</w:t>
      </w:r>
    </w:p>
    <w:p w14:paraId="5268EE3A" w14:textId="77777777" w:rsidR="00A64346" w:rsidRPr="00F828A2" w:rsidRDefault="00075B00">
      <w:pPr>
        <w:numPr>
          <w:ilvl w:val="2"/>
          <w:numId w:val="3"/>
        </w:numPr>
        <w:spacing w:before="240"/>
        <w:outlineLvl w:val="0"/>
        <w:rPr>
          <w:rFonts w:ascii="Helvetica" w:hAnsi="Helvetica" w:cs="Arial"/>
          <w:color w:val="FF0000"/>
          <w:sz w:val="22"/>
          <w:szCs w:val="22"/>
        </w:rPr>
      </w:pPr>
      <w:r w:rsidRPr="00F828A2">
        <w:rPr>
          <w:rFonts w:ascii="Helvetica" w:eastAsia="宋体" w:hAnsi="Helvetica" w:cs="Arial" w:hint="eastAsia"/>
          <w:color w:val="FF0000"/>
          <w:sz w:val="22"/>
          <w:szCs w:val="22"/>
        </w:rPr>
        <w:t>MED</w:t>
      </w:r>
      <w:r w:rsidRPr="00F828A2">
        <w:rPr>
          <w:rFonts w:ascii="Helvetica" w:hAnsi="Helvetica" w:cs="Arial"/>
          <w:color w:val="FF0000"/>
          <w:sz w:val="22"/>
          <w:szCs w:val="22"/>
        </w:rPr>
        <w:t>:</w:t>
      </w:r>
      <w:r w:rsidRPr="00F828A2">
        <w:rPr>
          <w:rFonts w:ascii="Helvetica" w:eastAsia="宋体" w:hAnsi="Helvetica" w:cs="Arial" w:hint="eastAsia"/>
          <w:color w:val="FF0000"/>
          <w:sz w:val="22"/>
          <w:szCs w:val="22"/>
        </w:rPr>
        <w:t xml:space="preserve"> Talent watches the microscope (show the photo of L1 </w:t>
      </w:r>
      <w:r w:rsidRPr="00F828A2">
        <w:rPr>
          <w:rFonts w:ascii="Helvetica" w:eastAsia="宋体" w:hAnsi="Helvetica" w:cs="Arial" w:hint="eastAsia"/>
          <w:color w:val="FF0000"/>
          <w:sz w:val="22"/>
          <w:szCs w:val="22"/>
        </w:rPr>
        <w:t>stage worms)</w:t>
      </w:r>
    </w:p>
    <w:p w14:paraId="1E881152" w14:textId="77777777" w:rsidR="00A64346" w:rsidRPr="00F828A2" w:rsidRDefault="00075B00">
      <w:pPr>
        <w:numPr>
          <w:ilvl w:val="2"/>
          <w:numId w:val="3"/>
        </w:numPr>
        <w:spacing w:before="240"/>
        <w:outlineLvl w:val="0"/>
        <w:rPr>
          <w:rFonts w:ascii="Helvetica" w:hAnsi="Helvetica" w:cs="Arial"/>
          <w:color w:val="FF0000"/>
          <w:sz w:val="22"/>
          <w:szCs w:val="22"/>
        </w:rPr>
      </w:pPr>
      <w:r w:rsidRPr="00F828A2">
        <w:rPr>
          <w:rFonts w:ascii="Helvetica" w:eastAsia="宋体" w:hAnsi="Helvetica" w:cs="Arial" w:hint="eastAsia"/>
          <w:color w:val="FF0000"/>
          <w:sz w:val="22"/>
          <w:szCs w:val="22"/>
        </w:rPr>
        <w:t>MED</w:t>
      </w:r>
      <w:r w:rsidRPr="00F828A2">
        <w:rPr>
          <w:rFonts w:ascii="Helvetica" w:hAnsi="Helvetica" w:cs="Arial"/>
          <w:color w:val="FF0000"/>
          <w:sz w:val="22"/>
          <w:szCs w:val="22"/>
        </w:rPr>
        <w:t xml:space="preserve">: </w:t>
      </w:r>
      <w:r w:rsidRPr="00F828A2">
        <w:rPr>
          <w:rFonts w:ascii="Helvetica" w:eastAsia="宋体" w:hAnsi="Helvetica" w:cs="Arial" w:hint="eastAsia"/>
          <w:color w:val="FF0000"/>
          <w:sz w:val="22"/>
          <w:szCs w:val="22"/>
        </w:rPr>
        <w:t>Talent watches the microscope (show the photo of L4 stage worms)</w:t>
      </w:r>
      <w:r w:rsidRPr="00F828A2">
        <w:rPr>
          <w:rFonts w:ascii="Helvetica" w:eastAsia="宋体" w:hAnsi="Helvetica" w:cs="Arial" w:hint="eastAsia"/>
          <w:color w:val="FF0000"/>
          <w:sz w:val="22"/>
          <w:szCs w:val="22"/>
        </w:rPr>
        <w:t>.</w:t>
      </w:r>
    </w:p>
    <w:p w14:paraId="650D3FFE"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With K-medium, wash the L4 stage worms off the Petri plates into a 50-milliliter sterile conical tube </w:t>
      </w:r>
      <w:r>
        <w:rPr>
          <w:rFonts w:ascii="Helvetica" w:hAnsi="Helvetica" w:cs="Arial"/>
          <w:b/>
          <w:sz w:val="22"/>
          <w:szCs w:val="22"/>
        </w:rPr>
        <w:t>[1]</w:t>
      </w:r>
      <w:r>
        <w:rPr>
          <w:rFonts w:ascii="Helvetica" w:hAnsi="Helvetica" w:cs="Arial"/>
          <w:sz w:val="22"/>
          <w:szCs w:val="22"/>
        </w:rPr>
        <w:t xml:space="preserve">. </w:t>
      </w:r>
      <w:r>
        <w:rPr>
          <w:rFonts w:ascii="Helvetica" w:hAnsi="Helvetica" w:cs="Arial" w:hint="eastAsia"/>
          <w:sz w:val="22"/>
          <w:szCs w:val="22"/>
        </w:rPr>
        <w:t xml:space="preserve">Pipette 50 microliters </w:t>
      </w:r>
      <w:r>
        <w:rPr>
          <w:rFonts w:ascii="Helvetica" w:hAnsi="Helvetica" w:cs="Arial"/>
          <w:sz w:val="22"/>
          <w:szCs w:val="22"/>
        </w:rPr>
        <w:t xml:space="preserve">of </w:t>
      </w:r>
      <w:r>
        <w:rPr>
          <w:rFonts w:ascii="Helvetica" w:hAnsi="Helvetica" w:cs="Arial" w:hint="eastAsia"/>
          <w:sz w:val="22"/>
          <w:szCs w:val="22"/>
        </w:rPr>
        <w:t>the worm</w:t>
      </w:r>
      <w:r>
        <w:rPr>
          <w:rFonts w:ascii="Helvetica" w:hAnsi="Helvetica" w:cs="Arial"/>
          <w:sz w:val="22"/>
          <w:szCs w:val="22"/>
        </w:rPr>
        <w:t xml:space="preserve"> liquid </w:t>
      </w:r>
      <w:r>
        <w:rPr>
          <w:rFonts w:ascii="Helvetica" w:hAnsi="Helvetica" w:cs="Arial" w:hint="eastAsia"/>
          <w:sz w:val="22"/>
          <w:szCs w:val="22"/>
        </w:rPr>
        <w:t xml:space="preserve">from the tube </w:t>
      </w:r>
      <w:r>
        <w:rPr>
          <w:rFonts w:ascii="Helvetica" w:hAnsi="Helvetica" w:cs="Arial"/>
          <w:sz w:val="22"/>
          <w:szCs w:val="22"/>
        </w:rPr>
        <w:t xml:space="preserve">to a glass slide </w:t>
      </w:r>
      <w:r>
        <w:rPr>
          <w:rFonts w:ascii="Helvetica" w:hAnsi="Helvetica" w:cs="Arial" w:hint="eastAsia"/>
          <w:b/>
          <w:sz w:val="22"/>
          <w:szCs w:val="22"/>
        </w:rPr>
        <w:t>[2]</w:t>
      </w:r>
      <w:r>
        <w:rPr>
          <w:rFonts w:ascii="Helvetica" w:hAnsi="Helvetica" w:cs="Arial" w:hint="eastAsia"/>
          <w:sz w:val="22"/>
          <w:szCs w:val="22"/>
        </w:rPr>
        <w:t xml:space="preserve">. </w:t>
      </w:r>
      <w:r>
        <w:rPr>
          <w:rFonts w:ascii="Helvetica" w:hAnsi="Helvetica" w:cs="Arial"/>
          <w:sz w:val="22"/>
          <w:szCs w:val="22"/>
        </w:rPr>
        <w:t xml:space="preserve">Under a stereomicroscope </w:t>
      </w:r>
      <w:r>
        <w:rPr>
          <w:rFonts w:ascii="Helvetica" w:hAnsi="Helvetica" w:cs="Arial"/>
          <w:b/>
          <w:sz w:val="22"/>
          <w:szCs w:val="22"/>
        </w:rPr>
        <w:t>[</w:t>
      </w:r>
      <w:r>
        <w:rPr>
          <w:rFonts w:ascii="Helvetica" w:hAnsi="Helvetica" w:cs="Arial" w:hint="eastAsia"/>
          <w:b/>
          <w:sz w:val="22"/>
          <w:szCs w:val="22"/>
        </w:rPr>
        <w:t>3</w:t>
      </w:r>
      <w:r>
        <w:rPr>
          <w:rFonts w:ascii="Helvetica" w:hAnsi="Helvetica" w:cs="Arial"/>
          <w:b/>
          <w:sz w:val="22"/>
          <w:szCs w:val="22"/>
        </w:rPr>
        <w:t>]</w:t>
      </w:r>
      <w:r>
        <w:rPr>
          <w:rFonts w:ascii="Helvetica" w:hAnsi="Helvetica" w:cs="Arial"/>
          <w:sz w:val="22"/>
          <w:szCs w:val="22"/>
        </w:rPr>
        <w:t xml:space="preserve">, </w:t>
      </w:r>
      <w:r>
        <w:rPr>
          <w:rFonts w:ascii="Helvetica" w:hAnsi="Helvetica" w:cs="Arial" w:hint="eastAsia"/>
          <w:sz w:val="22"/>
          <w:szCs w:val="22"/>
        </w:rPr>
        <w:t xml:space="preserve">use a pipette to </w:t>
      </w:r>
      <w:r>
        <w:rPr>
          <w:rFonts w:ascii="Helvetica" w:hAnsi="Helvetica" w:cs="Arial"/>
          <w:sz w:val="22"/>
          <w:szCs w:val="22"/>
        </w:rPr>
        <w:t>adjust the concentration</w:t>
      </w:r>
      <w:r>
        <w:rPr>
          <w:rFonts w:ascii="Helvetica" w:hAnsi="Helvetica" w:cs="Arial"/>
          <w:sz w:val="22"/>
          <w:szCs w:val="22"/>
        </w:rPr>
        <w:t xml:space="preserve"> of worms to approximately 40 animals per 100-microliter of K-medium </w:t>
      </w:r>
      <w:r>
        <w:rPr>
          <w:rFonts w:ascii="Helvetica" w:hAnsi="Helvetica" w:cs="Arial"/>
          <w:b/>
          <w:sz w:val="22"/>
          <w:szCs w:val="22"/>
        </w:rPr>
        <w:t>[</w:t>
      </w:r>
      <w:r>
        <w:rPr>
          <w:rFonts w:ascii="Helvetica" w:hAnsi="Helvetica" w:cs="Arial" w:hint="eastAsia"/>
          <w:b/>
          <w:sz w:val="22"/>
          <w:szCs w:val="22"/>
        </w:rPr>
        <w:t>4-TXT</w:t>
      </w:r>
      <w:r>
        <w:rPr>
          <w:rFonts w:ascii="Helvetica" w:hAnsi="Helvetica" w:cs="Arial"/>
          <w:b/>
          <w:sz w:val="22"/>
          <w:szCs w:val="22"/>
        </w:rPr>
        <w:t>]</w:t>
      </w:r>
      <w:r>
        <w:rPr>
          <w:rFonts w:ascii="Helvetica" w:hAnsi="Helvetica" w:cs="Arial"/>
          <w:sz w:val="22"/>
          <w:szCs w:val="22"/>
        </w:rPr>
        <w:t xml:space="preserve">. </w:t>
      </w:r>
    </w:p>
    <w:p w14:paraId="485CDED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washes </w:t>
      </w:r>
      <w:r>
        <w:rPr>
          <w:rFonts w:ascii="Helvetica" w:hAnsi="Helvetica" w:cs="Arial" w:hint="eastAsia"/>
          <w:sz w:val="22"/>
          <w:szCs w:val="22"/>
        </w:rPr>
        <w:t xml:space="preserve">worms </w:t>
      </w:r>
      <w:r>
        <w:rPr>
          <w:rFonts w:ascii="Helvetica" w:hAnsi="Helvetica" w:cs="Arial"/>
          <w:sz w:val="22"/>
          <w:szCs w:val="22"/>
        </w:rPr>
        <w:t>off</w:t>
      </w:r>
      <w:r>
        <w:rPr>
          <w:rFonts w:ascii="Helvetica" w:hAnsi="Helvetica" w:cs="Arial" w:hint="eastAsia"/>
          <w:sz w:val="22"/>
          <w:szCs w:val="22"/>
        </w:rPr>
        <w:t xml:space="preserve"> </w:t>
      </w:r>
      <w:r>
        <w:rPr>
          <w:rFonts w:ascii="Helvetica" w:hAnsi="Helvetica" w:cs="Arial"/>
          <w:sz w:val="22"/>
          <w:szCs w:val="22"/>
        </w:rPr>
        <w:t>the Petri plates.</w:t>
      </w:r>
    </w:p>
    <w:p w14:paraId="2DDEE48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CU: Talent transfers worms to glass slide. Close up of the glass slide.</w:t>
      </w:r>
    </w:p>
    <w:p w14:paraId="5AF309BB"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adjusts the stereomicroscope.</w:t>
      </w:r>
    </w:p>
    <w:p w14:paraId="38C92539" w14:textId="77777777" w:rsidR="00A64346" w:rsidRDefault="00075B00">
      <w:pPr>
        <w:numPr>
          <w:ilvl w:val="2"/>
          <w:numId w:val="3"/>
        </w:numPr>
        <w:spacing w:before="240"/>
        <w:outlineLvl w:val="0"/>
        <w:rPr>
          <w:rFonts w:ascii="Helvetica" w:hAnsi="Helvetica" w:cs="Arial"/>
          <w:sz w:val="22"/>
          <w:szCs w:val="22"/>
        </w:rPr>
      </w:pPr>
      <w:r w:rsidRPr="00F828A2">
        <w:rPr>
          <w:rFonts w:ascii="Helvetica" w:eastAsia="宋体" w:hAnsi="Helvetica" w:cs="Arial" w:hint="eastAsia"/>
          <w:color w:val="FF0000"/>
          <w:sz w:val="22"/>
          <w:szCs w:val="22"/>
        </w:rPr>
        <w:t>MED</w:t>
      </w:r>
      <w:r>
        <w:rPr>
          <w:rFonts w:ascii="Helvetica" w:hAnsi="Helvetica" w:cs="Arial"/>
          <w:sz w:val="22"/>
          <w:szCs w:val="22"/>
        </w:rPr>
        <w:t xml:space="preserve">: Talent adjusts worms’ concentration </w:t>
      </w:r>
      <w:r w:rsidRPr="00F828A2">
        <w:rPr>
          <w:rFonts w:ascii="Helvetica" w:eastAsia="宋体" w:hAnsi="Helvetica" w:cs="Arial" w:hint="eastAsia"/>
          <w:color w:val="FF0000"/>
          <w:sz w:val="22"/>
          <w:szCs w:val="22"/>
        </w:rPr>
        <w:t>in the super clean bench</w:t>
      </w:r>
      <w:r>
        <w:rPr>
          <w:rFonts w:ascii="Helvetica" w:hAnsi="Helvetica" w:cs="Arial"/>
          <w:sz w:val="22"/>
          <w:szCs w:val="22"/>
        </w:rPr>
        <w:t>.</w:t>
      </w:r>
      <w:r>
        <w:rPr>
          <w:rFonts w:ascii="Helvetica" w:hAnsi="Helvetica" w:cs="Arial" w:hint="eastAsia"/>
          <w:sz w:val="22"/>
          <w:szCs w:val="22"/>
        </w:rPr>
        <w:t xml:space="preserve"> </w:t>
      </w:r>
      <w:r>
        <w:rPr>
          <w:rFonts w:ascii="Helvetica" w:hAnsi="Helvetica" w:cs="Arial" w:hint="eastAsia"/>
          <w:b/>
          <w:sz w:val="22"/>
          <w:szCs w:val="22"/>
        </w:rPr>
        <w:t xml:space="preserve">TEXT: </w:t>
      </w:r>
      <w:r>
        <w:rPr>
          <w:rFonts w:ascii="Helvetica" w:hAnsi="Helvetica" w:cs="Arial" w:hint="eastAsia"/>
          <w:b/>
          <w:sz w:val="22"/>
          <w:szCs w:val="22"/>
        </w:rPr>
        <w:t>Remove any impurity and bubbles.</w:t>
      </w:r>
    </w:p>
    <w:p w14:paraId="17A5D0D4"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Add 50 microliters of the prepared medium into each well of the 384-well plate </w:t>
      </w:r>
      <w:r>
        <w:rPr>
          <w:rFonts w:ascii="Helvetica" w:hAnsi="Helvetica" w:cs="Arial"/>
          <w:b/>
          <w:sz w:val="22"/>
          <w:szCs w:val="22"/>
        </w:rPr>
        <w:t>[1]</w:t>
      </w:r>
      <w:r>
        <w:rPr>
          <w:rFonts w:ascii="Helvetica" w:hAnsi="Helvetica" w:cs="Arial"/>
          <w:sz w:val="22"/>
          <w:szCs w:val="22"/>
        </w:rPr>
        <w:t>. These synchronized L4-stage worms are ready for</w:t>
      </w:r>
      <w:r>
        <w:rPr>
          <w:rFonts w:ascii="Helvetica" w:hAnsi="Helvetica" w:cs="Arial"/>
          <w:sz w:val="22"/>
          <w:szCs w:val="22"/>
        </w:rPr>
        <w:t xml:space="preserve"> following treatment by chemicals </w:t>
      </w:r>
      <w:r>
        <w:rPr>
          <w:rFonts w:ascii="Helvetica" w:hAnsi="Helvetica" w:cs="Arial"/>
          <w:b/>
          <w:sz w:val="22"/>
          <w:szCs w:val="22"/>
        </w:rPr>
        <w:t>[2]</w:t>
      </w:r>
      <w:r>
        <w:rPr>
          <w:rFonts w:ascii="Helvetica" w:hAnsi="Helvetica" w:cs="Arial"/>
          <w:sz w:val="22"/>
          <w:szCs w:val="22"/>
        </w:rPr>
        <w:t xml:space="preserve">. </w:t>
      </w:r>
    </w:p>
    <w:p w14:paraId="4F4915AE"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adds medium into well plate.</w:t>
      </w:r>
    </w:p>
    <w:p w14:paraId="41D184A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CU: Close up of the well plate after talent finishes adding medium.</w:t>
      </w:r>
    </w:p>
    <w:p w14:paraId="1DDC0A90" w14:textId="77777777" w:rsidR="00A64346" w:rsidRDefault="00075B00">
      <w:pPr>
        <w:numPr>
          <w:ilvl w:val="0"/>
          <w:numId w:val="3"/>
        </w:numPr>
        <w:spacing w:before="240"/>
        <w:outlineLvl w:val="0"/>
      </w:pPr>
      <w:r>
        <w:rPr>
          <w:rFonts w:ascii="Helvetica" w:hAnsi="Helvetica" w:cs="Arial"/>
          <w:b/>
          <w:sz w:val="22"/>
          <w:szCs w:val="22"/>
        </w:rPr>
        <w:t>Chemical Treatment and Experiment Video Processing</w:t>
      </w:r>
    </w:p>
    <w:p w14:paraId="1D8DF9C0"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Before adding the chemicals, place the 384-well plate wi</w:t>
      </w:r>
      <w:r>
        <w:rPr>
          <w:rFonts w:ascii="Helvetica" w:hAnsi="Helvetica" w:cs="Arial"/>
          <w:sz w:val="22"/>
          <w:szCs w:val="22"/>
        </w:rPr>
        <w:t xml:space="preserve">th the synchronized worms on the automatic stage </w:t>
      </w:r>
      <w:r>
        <w:rPr>
          <w:rFonts w:ascii="Helvetica" w:hAnsi="Helvetica" w:cs="Arial"/>
          <w:b/>
          <w:sz w:val="22"/>
          <w:szCs w:val="22"/>
        </w:rPr>
        <w:t>[1]</w:t>
      </w:r>
      <w:r>
        <w:rPr>
          <w:rFonts w:ascii="Helvetica" w:hAnsi="Helvetica" w:cs="Arial"/>
          <w:sz w:val="22"/>
          <w:szCs w:val="22"/>
        </w:rPr>
        <w:t xml:space="preserve"> and set up video camera with the programmed acquisition procedure </w:t>
      </w:r>
      <w:r>
        <w:rPr>
          <w:rFonts w:ascii="Helvetica" w:hAnsi="Helvetica" w:cs="Arial"/>
          <w:b/>
          <w:sz w:val="22"/>
          <w:szCs w:val="22"/>
        </w:rPr>
        <w:t>[2-TXT]</w:t>
      </w:r>
      <w:r>
        <w:rPr>
          <w:rFonts w:ascii="Helvetica" w:hAnsi="Helvetica" w:cs="Arial"/>
          <w:sz w:val="22"/>
          <w:szCs w:val="22"/>
        </w:rPr>
        <w:t>.</w:t>
      </w:r>
    </w:p>
    <w:p w14:paraId="6AB30082"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sets the plate on the stage for video capture.</w:t>
      </w:r>
    </w:p>
    <w:p w14:paraId="7027592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MED: Talent sets up video camera for recording. </w:t>
      </w:r>
      <w:r>
        <w:rPr>
          <w:rFonts w:ascii="Helvetica" w:hAnsi="Helvetica" w:cs="Arial"/>
          <w:b/>
          <w:sz w:val="22"/>
          <w:szCs w:val="22"/>
        </w:rPr>
        <w:t xml:space="preserve">TEXT: 7 frames per </w:t>
      </w:r>
      <w:r>
        <w:rPr>
          <w:rFonts w:ascii="Helvetica" w:hAnsi="Helvetica" w:cs="Arial"/>
          <w:b/>
          <w:sz w:val="22"/>
          <w:szCs w:val="22"/>
        </w:rPr>
        <w:t>second for 2 s</w:t>
      </w:r>
    </w:p>
    <w:p w14:paraId="309557BC"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hint="eastAsia"/>
          <w:sz w:val="22"/>
          <w:szCs w:val="22"/>
        </w:rPr>
        <w:t xml:space="preserve">In </w:t>
      </w:r>
      <w:r>
        <w:rPr>
          <w:rFonts w:ascii="Helvetica" w:hAnsi="Helvetica" w:cs="Arial"/>
          <w:sz w:val="22"/>
          <w:szCs w:val="22"/>
        </w:rPr>
        <w:t xml:space="preserve">the </w:t>
      </w:r>
      <w:r>
        <w:rPr>
          <w:rFonts w:ascii="Helvetica" w:hAnsi="Helvetica" w:cs="Arial" w:hint="eastAsia"/>
          <w:sz w:val="22"/>
          <w:szCs w:val="22"/>
        </w:rPr>
        <w:t>384-well plate, w</w:t>
      </w:r>
      <w:r>
        <w:rPr>
          <w:rFonts w:ascii="Helvetica" w:hAnsi="Helvetica" w:cs="Arial"/>
          <w:sz w:val="22"/>
          <w:szCs w:val="22"/>
        </w:rPr>
        <w:t>orms</w:t>
      </w:r>
      <w:r>
        <w:rPr>
          <w:rFonts w:ascii="Helvetica" w:hAnsi="Helvetica" w:cs="Arial" w:hint="eastAsia"/>
          <w:sz w:val="22"/>
          <w:szCs w:val="22"/>
        </w:rPr>
        <w:t xml:space="preserve"> </w:t>
      </w:r>
      <w:r>
        <w:rPr>
          <w:rFonts w:ascii="Helvetica" w:hAnsi="Helvetica" w:cs="Arial"/>
          <w:sz w:val="22"/>
          <w:szCs w:val="22"/>
        </w:rPr>
        <w:t>are treated with six to seven dosage</w:t>
      </w:r>
      <w:r>
        <w:rPr>
          <w:rFonts w:ascii="Helvetica" w:hAnsi="Helvetica" w:cs="Arial" w:hint="eastAsia"/>
          <w:sz w:val="22"/>
          <w:szCs w:val="22"/>
        </w:rPr>
        <w:t xml:space="preserve">s </w:t>
      </w:r>
      <w:r>
        <w:rPr>
          <w:rFonts w:ascii="Helvetica" w:hAnsi="Helvetica" w:cs="Arial"/>
          <w:sz w:val="22"/>
          <w:szCs w:val="22"/>
        </w:rPr>
        <w:t xml:space="preserve">of each </w:t>
      </w:r>
      <w:r>
        <w:rPr>
          <w:rFonts w:ascii="Helvetica" w:hAnsi="Helvetica" w:cs="Arial" w:hint="eastAsia"/>
          <w:sz w:val="22"/>
          <w:szCs w:val="22"/>
        </w:rPr>
        <w:t xml:space="preserve">individual </w:t>
      </w:r>
      <w:r>
        <w:rPr>
          <w:rFonts w:ascii="Helvetica" w:hAnsi="Helvetica" w:cs="Arial"/>
          <w:sz w:val="22"/>
          <w:szCs w:val="22"/>
        </w:rPr>
        <w:t>chemical, with eight</w:t>
      </w:r>
      <w:r>
        <w:rPr>
          <w:rFonts w:ascii="Helvetica" w:hAnsi="Helvetica" w:cs="Arial" w:hint="eastAsia"/>
          <w:sz w:val="22"/>
          <w:szCs w:val="22"/>
        </w:rPr>
        <w:t xml:space="preserve"> parallel wells</w:t>
      </w:r>
      <w:r>
        <w:rPr>
          <w:rFonts w:ascii="Helvetica" w:hAnsi="Helvetica" w:cs="Arial"/>
          <w:sz w:val="22"/>
          <w:szCs w:val="22"/>
        </w:rPr>
        <w:t xml:space="preserve"> containing 50 microliters of the 2 times chemical solution</w:t>
      </w:r>
      <w:r>
        <w:rPr>
          <w:rFonts w:ascii="Helvetica" w:hAnsi="Helvetica" w:cs="Arial" w:hint="eastAsia"/>
          <w:sz w:val="22"/>
          <w:szCs w:val="22"/>
        </w:rPr>
        <w:t xml:space="preserve"> for every dosage</w:t>
      </w:r>
      <w:r>
        <w:rPr>
          <w:rFonts w:ascii="Helvetica" w:hAnsi="Helvetica" w:cs="Arial"/>
          <w:b/>
          <w:sz w:val="22"/>
          <w:szCs w:val="22"/>
        </w:rPr>
        <w:t xml:space="preserve"> [1-LM-TXT]</w:t>
      </w:r>
      <w:r>
        <w:rPr>
          <w:rFonts w:ascii="Helvetica" w:hAnsi="Helvetica" w:cs="Arial"/>
          <w:sz w:val="22"/>
          <w:szCs w:val="22"/>
        </w:rPr>
        <w:t xml:space="preserve">. Prepare </w:t>
      </w:r>
      <w:r>
        <w:rPr>
          <w:rFonts w:ascii="Helvetica" w:eastAsia="宋体" w:hAnsi="Helvetica" w:cs="Arial" w:hint="eastAsia"/>
          <w:sz w:val="22"/>
          <w:szCs w:val="22"/>
        </w:rPr>
        <w:t xml:space="preserve">at least </w:t>
      </w:r>
      <w:r>
        <w:rPr>
          <w:rFonts w:ascii="Helvetica" w:hAnsi="Helvetica" w:cs="Arial"/>
          <w:sz w:val="22"/>
          <w:szCs w:val="22"/>
        </w:rPr>
        <w:t xml:space="preserve">three groups of eight parallel wells of K-medium as a control </w:t>
      </w:r>
      <w:r>
        <w:rPr>
          <w:rFonts w:ascii="Helvetica" w:hAnsi="Helvetica" w:cs="Arial"/>
          <w:b/>
          <w:sz w:val="22"/>
          <w:szCs w:val="22"/>
        </w:rPr>
        <w:t>[</w:t>
      </w:r>
      <w:r>
        <w:rPr>
          <w:rFonts w:ascii="Helvetica" w:hAnsi="Helvetica" w:cs="Arial" w:hint="eastAsia"/>
          <w:b/>
          <w:sz w:val="22"/>
          <w:szCs w:val="22"/>
        </w:rPr>
        <w:t>2</w:t>
      </w:r>
      <w:r>
        <w:rPr>
          <w:rFonts w:ascii="Helvetica" w:hAnsi="Helvetica" w:cs="Arial"/>
          <w:b/>
          <w:sz w:val="22"/>
          <w:szCs w:val="22"/>
        </w:rPr>
        <w:t>]</w:t>
      </w:r>
      <w:r>
        <w:rPr>
          <w:rFonts w:ascii="Helvetica" w:hAnsi="Helvetica" w:cs="Arial"/>
          <w:sz w:val="22"/>
          <w:szCs w:val="22"/>
        </w:rPr>
        <w:t>.</w:t>
      </w:r>
    </w:p>
    <w:p w14:paraId="6C53A448"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Table 2: </w:t>
      </w:r>
      <w:r>
        <w:rPr>
          <w:rFonts w:ascii="Helvetica" w:hAnsi="Helvetica" w:cs="Arial"/>
          <w:i/>
          <w:color w:val="2F5496" w:themeColor="accent1" w:themeShade="BF"/>
        </w:rPr>
        <w:t>Video Editor: Please emphasize the cells B4-B11, I4-I11, B14-B21, I14-I21 with different colors at the same time and then emphasize the next row for each, one by one until the 7</w:t>
      </w:r>
      <w:r>
        <w:rPr>
          <w:rFonts w:ascii="Helvetica" w:hAnsi="Helvetica" w:cs="Arial"/>
          <w:i/>
          <w:color w:val="2F5496" w:themeColor="accent1" w:themeShade="BF"/>
          <w:vertAlign w:val="superscript"/>
        </w:rPr>
        <w:t>th</w:t>
      </w:r>
      <w:r>
        <w:rPr>
          <w:rFonts w:ascii="Helvetica" w:hAnsi="Helvetica" w:cs="Arial"/>
          <w:i/>
          <w:color w:val="2F5496" w:themeColor="accent1" w:themeShade="BF"/>
        </w:rPr>
        <w:t xml:space="preserve"> </w:t>
      </w:r>
      <w:r>
        <w:rPr>
          <w:rFonts w:ascii="Helvetica" w:hAnsi="Helvetica" w:cs="Arial"/>
          <w:i/>
          <w:color w:val="2F5496" w:themeColor="accent1" w:themeShade="BF"/>
        </w:rPr>
        <w:t xml:space="preserve">row. </w:t>
      </w:r>
      <w:r>
        <w:rPr>
          <w:rFonts w:ascii="Helvetica" w:hAnsi="Helvetica" w:cs="Arial"/>
          <w:b/>
          <w:sz w:val="22"/>
          <w:szCs w:val="22"/>
        </w:rPr>
        <w:t>TEXT: Do not add bacterial food during the 24 h chemical treatment experiment.</w:t>
      </w:r>
    </w:p>
    <w:p w14:paraId="5FD247F4"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Table 2:</w:t>
      </w:r>
      <w:r>
        <w:rPr>
          <w:rFonts w:ascii="Helvetica" w:hAnsi="Helvetica" w:cs="Arial"/>
          <w:i/>
          <w:color w:val="2F5496" w:themeColor="accent1" w:themeShade="BF"/>
        </w:rPr>
        <w:t xml:space="preserve"> Video Editor:</w:t>
      </w:r>
      <w:r>
        <w:rPr>
          <w:rFonts w:ascii="Helvetica" w:hAnsi="Helvetica" w:cs="Arial" w:hint="eastAsia"/>
          <w:i/>
          <w:color w:val="2F5496" w:themeColor="accent1" w:themeShade="BF"/>
        </w:rPr>
        <w:t xml:space="preserve"> Please emphasize the orange cells which are the control group.</w:t>
      </w:r>
    </w:p>
    <w:p w14:paraId="211F47C4"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Add 50 microliters of the 2 times chemical solution for each well </w:t>
      </w:r>
      <w:r>
        <w:rPr>
          <w:rFonts w:ascii="Helvetica" w:hAnsi="Helvetica" w:cs="Arial"/>
          <w:b/>
          <w:sz w:val="22"/>
          <w:szCs w:val="22"/>
        </w:rPr>
        <w:t>[1]</w:t>
      </w:r>
      <w:r>
        <w:rPr>
          <w:rFonts w:ascii="Helvetica" w:hAnsi="Helvetica" w:cs="Arial" w:hint="eastAsia"/>
          <w:sz w:val="22"/>
          <w:szCs w:val="22"/>
        </w:rPr>
        <w:t xml:space="preserve">. </w:t>
      </w:r>
      <w:r>
        <w:rPr>
          <w:rFonts w:ascii="Helvetica" w:hAnsi="Helvetica" w:cs="Arial"/>
          <w:sz w:val="22"/>
          <w:szCs w:val="22"/>
        </w:rPr>
        <w:t>Set the time as</w:t>
      </w:r>
      <w:r>
        <w:rPr>
          <w:rFonts w:ascii="Helvetica" w:hAnsi="Helvetica" w:cs="Arial"/>
          <w:sz w:val="22"/>
          <w:szCs w:val="22"/>
        </w:rPr>
        <w:t xml:space="preserve"> the 0-hour point </w:t>
      </w:r>
      <w:r>
        <w:rPr>
          <w:rFonts w:ascii="Helvetica" w:hAnsi="Helvetica" w:cs="Arial"/>
          <w:b/>
          <w:sz w:val="22"/>
          <w:szCs w:val="22"/>
        </w:rPr>
        <w:t>[2]</w:t>
      </w:r>
      <w:r>
        <w:rPr>
          <w:rFonts w:ascii="Helvetica" w:hAnsi="Helvetica" w:cs="Arial"/>
          <w:sz w:val="22"/>
          <w:szCs w:val="22"/>
        </w:rPr>
        <w:t xml:space="preserve">. </w:t>
      </w:r>
      <w:r>
        <w:rPr>
          <w:rFonts w:ascii="Helvetica" w:hAnsi="Helvetica" w:cs="Arial" w:hint="eastAsia"/>
          <w:sz w:val="22"/>
          <w:szCs w:val="22"/>
        </w:rPr>
        <w:t xml:space="preserve">Then, </w:t>
      </w:r>
      <w:r>
        <w:rPr>
          <w:rFonts w:ascii="Helvetica" w:hAnsi="Helvetica" w:cs="Arial"/>
          <w:sz w:val="22"/>
          <w:szCs w:val="22"/>
        </w:rPr>
        <w:t>put the 384-well plate in the incubator shaker set at 20</w:t>
      </w:r>
      <w:r>
        <w:rPr>
          <w:rFonts w:ascii="Helvetica" w:hAnsi="Helvetica" w:cs="Arial" w:hint="eastAsia"/>
          <w:sz w:val="22"/>
          <w:szCs w:val="22"/>
        </w:rPr>
        <w:t xml:space="preserve"> </w:t>
      </w:r>
      <w:r>
        <w:rPr>
          <w:rFonts w:ascii="Helvetica" w:hAnsi="Helvetica" w:cs="Arial"/>
          <w:sz w:val="22"/>
          <w:szCs w:val="22"/>
        </w:rPr>
        <w:t xml:space="preserve">degrees Celsius and 80 revolutions per minute </w:t>
      </w:r>
      <w:r>
        <w:rPr>
          <w:rFonts w:ascii="Helvetica" w:hAnsi="Helvetica" w:cs="Arial"/>
          <w:b/>
          <w:sz w:val="22"/>
          <w:szCs w:val="22"/>
        </w:rPr>
        <w:t>[3]</w:t>
      </w:r>
      <w:r>
        <w:rPr>
          <w:rFonts w:ascii="Helvetica" w:hAnsi="Helvetica" w:cs="Arial"/>
          <w:sz w:val="22"/>
          <w:szCs w:val="22"/>
        </w:rPr>
        <w:t>.</w:t>
      </w:r>
    </w:p>
    <w:p w14:paraId="4810E1C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CU: Talent adds solution to the well plate.</w:t>
      </w:r>
    </w:p>
    <w:p w14:paraId="4AB346C5"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CU</w:t>
      </w:r>
      <w:r>
        <w:rPr>
          <w:rFonts w:ascii="Helvetica" w:hAnsi="Helvetica" w:cs="Arial"/>
          <w:sz w:val="22"/>
          <w:szCs w:val="22"/>
        </w:rPr>
        <w:t xml:space="preserve">: </w:t>
      </w:r>
      <w:r>
        <w:rPr>
          <w:rFonts w:ascii="Helvetica" w:hAnsi="Helvetica" w:cs="Arial" w:hint="eastAsia"/>
          <w:sz w:val="22"/>
          <w:szCs w:val="22"/>
        </w:rPr>
        <w:t xml:space="preserve">Shot of the well. </w:t>
      </w:r>
      <w:r>
        <w:rPr>
          <w:rFonts w:ascii="Helvetica" w:hAnsi="Helvetica" w:cs="Arial"/>
          <w:i/>
          <w:color w:val="2F5496" w:themeColor="accent1" w:themeShade="BF"/>
        </w:rPr>
        <w:t>Video Editor:</w:t>
      </w:r>
      <w:r>
        <w:rPr>
          <w:rFonts w:ascii="Helvetica" w:hAnsi="Helvetica" w:cs="Arial" w:hint="eastAsia"/>
          <w:i/>
          <w:color w:val="2F5496" w:themeColor="accent1" w:themeShade="BF"/>
        </w:rPr>
        <w:t xml:space="preserve"> put a timer on the screen showing 00:00</w:t>
      </w:r>
      <w:r>
        <w:rPr>
          <w:rFonts w:ascii="Helvetica" w:hAnsi="Helvetica" w:cs="Arial" w:hint="eastAsia"/>
          <w:i/>
          <w:color w:val="2F5496" w:themeColor="accent1" w:themeShade="BF"/>
        </w:rPr>
        <w:t>:00</w:t>
      </w:r>
    </w:p>
    <w:p w14:paraId="5AAED07A"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puts the plate in the incubator.</w:t>
      </w:r>
    </w:p>
    <w:p w14:paraId="7F80BB26"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hint="eastAsia"/>
          <w:sz w:val="22"/>
          <w:szCs w:val="22"/>
        </w:rPr>
        <w:t xml:space="preserve">After a desired time, </w:t>
      </w:r>
      <w:r>
        <w:rPr>
          <w:rFonts w:ascii="Helvetica" w:hAnsi="Helvetica" w:cs="Arial"/>
          <w:sz w:val="22"/>
          <w:szCs w:val="22"/>
        </w:rPr>
        <w:t xml:space="preserve">remove the plate from the incubator and transfer it to the automatic stage </w:t>
      </w:r>
      <w:r>
        <w:rPr>
          <w:rFonts w:ascii="Helvetica" w:hAnsi="Helvetica" w:cs="Arial"/>
          <w:b/>
          <w:sz w:val="22"/>
          <w:szCs w:val="22"/>
        </w:rPr>
        <w:t>[1]</w:t>
      </w:r>
      <w:r>
        <w:rPr>
          <w:rFonts w:ascii="Helvetica" w:hAnsi="Helvetica" w:cs="Arial"/>
          <w:sz w:val="22"/>
          <w:szCs w:val="22"/>
        </w:rPr>
        <w:t xml:space="preserve">. Take videos of each well of the plate, at 12 hours </w:t>
      </w:r>
      <w:r>
        <w:rPr>
          <w:rFonts w:ascii="Helvetica" w:hAnsi="Helvetica" w:cs="Arial"/>
          <w:b/>
          <w:sz w:val="22"/>
          <w:szCs w:val="22"/>
        </w:rPr>
        <w:t>[2]</w:t>
      </w:r>
      <w:r>
        <w:rPr>
          <w:rFonts w:ascii="Helvetica" w:hAnsi="Helvetica" w:cs="Arial"/>
          <w:sz w:val="22"/>
          <w:szCs w:val="22"/>
        </w:rPr>
        <w:t xml:space="preserve"> and at 24 hours, to check the phenotypes of the wo</w:t>
      </w:r>
      <w:r>
        <w:rPr>
          <w:rFonts w:ascii="Helvetica" w:hAnsi="Helvetica" w:cs="Arial"/>
          <w:sz w:val="22"/>
          <w:szCs w:val="22"/>
        </w:rPr>
        <w:t xml:space="preserve">rms </w:t>
      </w:r>
      <w:r>
        <w:rPr>
          <w:rFonts w:ascii="Helvetica" w:hAnsi="Helvetica" w:cs="Arial"/>
          <w:b/>
          <w:sz w:val="22"/>
          <w:szCs w:val="22"/>
        </w:rPr>
        <w:t>[3-TXT]</w:t>
      </w:r>
      <w:r>
        <w:rPr>
          <w:rFonts w:ascii="Helvetica" w:hAnsi="Helvetica" w:cs="Arial"/>
          <w:sz w:val="22"/>
          <w:szCs w:val="22"/>
        </w:rPr>
        <w:t>.</w:t>
      </w:r>
    </w:p>
    <w:p w14:paraId="0898910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MED: Talent moves the plate to automatic stage.</w:t>
      </w:r>
    </w:p>
    <w:p w14:paraId="60015718" w14:textId="77777777" w:rsidR="00A64346" w:rsidRDefault="00075B00">
      <w:pPr>
        <w:numPr>
          <w:ilvl w:val="2"/>
          <w:numId w:val="3"/>
        </w:numPr>
        <w:spacing w:before="240"/>
        <w:outlineLvl w:val="0"/>
        <w:rPr>
          <w:rFonts w:ascii="Helvetica" w:hAnsi="Helvetica" w:cs="Arial"/>
          <w:sz w:val="22"/>
          <w:szCs w:val="22"/>
        </w:rPr>
      </w:pPr>
      <w:r w:rsidRPr="00F828A2">
        <w:rPr>
          <w:rFonts w:ascii="Helvetica" w:eastAsia="宋体" w:hAnsi="Helvetica" w:cs="Arial" w:hint="eastAsia"/>
          <w:color w:val="FF0000"/>
          <w:sz w:val="22"/>
          <w:szCs w:val="22"/>
        </w:rPr>
        <w:t>SCREEN</w:t>
      </w:r>
      <w:r w:rsidRPr="00F828A2">
        <w:rPr>
          <w:rFonts w:ascii="Helvetica" w:hAnsi="Helvetica" w:cs="Arial"/>
          <w:color w:val="FF0000"/>
          <w:sz w:val="22"/>
          <w:szCs w:val="22"/>
        </w:rPr>
        <w:t xml:space="preserve">: </w:t>
      </w:r>
      <w:r>
        <w:rPr>
          <w:rFonts w:ascii="Helvetica" w:hAnsi="Helvetica" w:cs="Arial"/>
          <w:sz w:val="22"/>
          <w:szCs w:val="22"/>
        </w:rPr>
        <w:t>microscopy video of worms at 12 hours.</w:t>
      </w:r>
      <w:r>
        <w:rPr>
          <w:rFonts w:ascii="Helvetica" w:hAnsi="Helvetica" w:cs="Arial" w:hint="eastAsia"/>
          <w:sz w:val="22"/>
          <w:szCs w:val="22"/>
        </w:rPr>
        <w:t xml:space="preserve"> </w:t>
      </w:r>
      <w:r>
        <w:rPr>
          <w:rFonts w:ascii="Helvetica" w:hAnsi="Helvetica" w:cs="Arial"/>
          <w:i/>
          <w:color w:val="2F5496" w:themeColor="accent1" w:themeShade="BF"/>
        </w:rPr>
        <w:t>Video Editor:</w:t>
      </w:r>
      <w:r>
        <w:rPr>
          <w:rFonts w:ascii="Helvetica" w:hAnsi="Helvetica" w:cs="Arial" w:hint="eastAsia"/>
          <w:i/>
          <w:color w:val="2F5496" w:themeColor="accent1" w:themeShade="BF"/>
        </w:rPr>
        <w:t xml:space="preserve"> put a timer on the screen showing 12:00:00</w:t>
      </w:r>
    </w:p>
    <w:p w14:paraId="2E77167A" w14:textId="77777777" w:rsidR="00A64346" w:rsidRDefault="00075B00">
      <w:pPr>
        <w:numPr>
          <w:ilvl w:val="2"/>
          <w:numId w:val="3"/>
        </w:numPr>
        <w:spacing w:before="240"/>
        <w:outlineLvl w:val="0"/>
        <w:rPr>
          <w:rFonts w:ascii="Helvetica" w:hAnsi="Helvetica" w:cs="Arial"/>
          <w:sz w:val="22"/>
          <w:szCs w:val="22"/>
        </w:rPr>
      </w:pPr>
      <w:r w:rsidRPr="00F828A2">
        <w:rPr>
          <w:rFonts w:ascii="Helvetica" w:eastAsia="宋体" w:hAnsi="Helvetica" w:cs="Arial" w:hint="eastAsia"/>
          <w:color w:val="FF0000"/>
          <w:sz w:val="22"/>
          <w:szCs w:val="22"/>
        </w:rPr>
        <w:t>SCRE</w:t>
      </w:r>
      <w:r w:rsidRPr="00F828A2">
        <w:rPr>
          <w:rFonts w:ascii="Helvetica" w:eastAsia="宋体" w:hAnsi="Helvetica" w:cs="Arial" w:hint="eastAsia"/>
          <w:color w:val="FF0000"/>
          <w:sz w:val="22"/>
          <w:szCs w:val="22"/>
        </w:rPr>
        <w:t>EN</w:t>
      </w:r>
      <w:r w:rsidRPr="00F828A2">
        <w:rPr>
          <w:rFonts w:ascii="Helvetica" w:hAnsi="Helvetica" w:cs="Arial"/>
          <w:color w:val="FF0000"/>
          <w:sz w:val="22"/>
          <w:szCs w:val="22"/>
        </w:rPr>
        <w:t xml:space="preserve">: </w:t>
      </w:r>
      <w:r>
        <w:rPr>
          <w:rFonts w:ascii="Helvetica" w:hAnsi="Helvetica" w:cs="Arial"/>
          <w:sz w:val="22"/>
          <w:szCs w:val="22"/>
        </w:rPr>
        <w:t xml:space="preserve">microscopy video of worms at 24 hours. </w:t>
      </w:r>
      <w:r>
        <w:rPr>
          <w:rFonts w:ascii="Helvetica" w:hAnsi="Helvetica" w:cs="Arial"/>
          <w:b/>
          <w:sz w:val="22"/>
          <w:szCs w:val="22"/>
        </w:rPr>
        <w:t>TEXT:</w:t>
      </w:r>
      <w:r>
        <w:rPr>
          <w:rFonts w:ascii="Helvetica" w:hAnsi="Helvetica" w:cs="Arial" w:hint="eastAsia"/>
          <w:b/>
          <w:sz w:val="22"/>
          <w:szCs w:val="22"/>
        </w:rPr>
        <w:t xml:space="preserve"> </w:t>
      </w:r>
      <w:r>
        <w:rPr>
          <w:rFonts w:ascii="Helvetica" w:hAnsi="Helvetica" w:cs="Arial"/>
          <w:b/>
          <w:sz w:val="22"/>
          <w:szCs w:val="22"/>
        </w:rPr>
        <w:t xml:space="preserve">Approximately 25 min </w:t>
      </w:r>
      <w:r>
        <w:rPr>
          <w:rFonts w:ascii="Helvetica" w:hAnsi="Helvetica" w:cs="Arial"/>
          <w:b/>
          <w:sz w:val="22"/>
          <w:szCs w:val="22"/>
        </w:rPr>
        <w:t>for one</w:t>
      </w:r>
      <w:r>
        <w:rPr>
          <w:rFonts w:ascii="Helvetica" w:hAnsi="Helvetica" w:cs="Arial"/>
          <w:b/>
          <w:sz w:val="22"/>
          <w:szCs w:val="22"/>
        </w:rPr>
        <w:t xml:space="preserve"> plate screen.</w:t>
      </w:r>
      <w:r>
        <w:rPr>
          <w:rFonts w:ascii="Helvetica" w:hAnsi="Helvetica" w:cs="Arial" w:hint="eastAsia"/>
          <w:b/>
          <w:sz w:val="22"/>
          <w:szCs w:val="22"/>
        </w:rPr>
        <w:t xml:space="preserve"> </w:t>
      </w:r>
      <w:r>
        <w:rPr>
          <w:rFonts w:ascii="Helvetica" w:hAnsi="Helvetica" w:cs="Arial"/>
          <w:i/>
          <w:color w:val="2F5496" w:themeColor="accent1" w:themeShade="BF"/>
        </w:rPr>
        <w:t>Video Editor:</w:t>
      </w:r>
      <w:r>
        <w:rPr>
          <w:rFonts w:ascii="Helvetica" w:hAnsi="Helvetica" w:cs="Arial" w:hint="eastAsia"/>
          <w:i/>
          <w:color w:val="2F5496" w:themeColor="accent1" w:themeShade="BF"/>
        </w:rPr>
        <w:t xml:space="preserve"> put a timer on the screen showing 24:00:00</w:t>
      </w:r>
    </w:p>
    <w:p w14:paraId="29A6093C"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To start processing the experimental video, </w:t>
      </w:r>
      <w:r>
        <w:rPr>
          <w:rFonts w:ascii="Helvetica" w:hAnsi="Helvetica" w:cs="Arial" w:hint="eastAsia"/>
          <w:sz w:val="22"/>
          <w:szCs w:val="22"/>
        </w:rPr>
        <w:t>transfer th</w:t>
      </w:r>
      <w:bookmarkStart w:id="0" w:name="_GoBack"/>
      <w:bookmarkEnd w:id="0"/>
      <w:r>
        <w:rPr>
          <w:rFonts w:ascii="Helvetica" w:hAnsi="Helvetica" w:cs="Arial" w:hint="eastAsia"/>
          <w:sz w:val="22"/>
          <w:szCs w:val="22"/>
        </w:rPr>
        <w:t xml:space="preserve">e video files to the computer </w:t>
      </w:r>
      <w:r>
        <w:rPr>
          <w:rFonts w:ascii="Helvetica" w:hAnsi="Helvetica" w:cs="Arial" w:hint="eastAsia"/>
          <w:b/>
          <w:sz w:val="22"/>
          <w:szCs w:val="22"/>
        </w:rPr>
        <w:t>[1]</w:t>
      </w:r>
      <w:r>
        <w:rPr>
          <w:rFonts w:ascii="Helvetica" w:hAnsi="Helvetica" w:cs="Arial" w:hint="eastAsia"/>
          <w:sz w:val="22"/>
          <w:szCs w:val="22"/>
        </w:rPr>
        <w:t>. V</w:t>
      </w:r>
      <w:r>
        <w:rPr>
          <w:rFonts w:ascii="Helvetica" w:hAnsi="Helvetica" w:cs="Arial"/>
          <w:sz w:val="22"/>
          <w:szCs w:val="22"/>
        </w:rPr>
        <w:t xml:space="preserve">ia the graphical user interface, </w:t>
      </w:r>
      <w:r>
        <w:rPr>
          <w:rFonts w:ascii="Helvetica" w:hAnsi="Helvetica" w:cs="Arial" w:hint="eastAsia"/>
          <w:sz w:val="22"/>
          <w:szCs w:val="22"/>
        </w:rPr>
        <w:t>click</w:t>
      </w:r>
      <w:r>
        <w:rPr>
          <w:rFonts w:ascii="Helvetica" w:hAnsi="Helvetica" w:cs="Arial"/>
          <w:sz w:val="22"/>
          <w:szCs w:val="22"/>
        </w:rPr>
        <w:t xml:space="preserve"> on</w:t>
      </w:r>
      <w:r>
        <w:rPr>
          <w:rFonts w:ascii="Helvetica" w:hAnsi="Helvetica" w:cs="Arial" w:hint="eastAsia"/>
          <w:sz w:val="22"/>
          <w:szCs w:val="22"/>
        </w:rPr>
        <w:t xml:space="preserve"> the </w:t>
      </w:r>
      <w:r>
        <w:rPr>
          <w:rFonts w:ascii="Helvetica" w:hAnsi="Helvetica" w:cs="Arial"/>
          <w:sz w:val="22"/>
          <w:szCs w:val="22"/>
        </w:rPr>
        <w:t>Select</w:t>
      </w:r>
      <w:r>
        <w:rPr>
          <w:rFonts w:ascii="Helvetica" w:hAnsi="Helvetica" w:cs="Arial" w:hint="eastAsia"/>
          <w:sz w:val="22"/>
          <w:szCs w:val="22"/>
        </w:rPr>
        <w:t xml:space="preserve"> button to </w:t>
      </w:r>
      <w:r>
        <w:rPr>
          <w:rFonts w:ascii="Helvetica" w:hAnsi="Helvetica" w:cs="Arial"/>
          <w:sz w:val="22"/>
          <w:szCs w:val="22"/>
        </w:rPr>
        <w:t>choose</w:t>
      </w:r>
      <w:r>
        <w:rPr>
          <w:rFonts w:ascii="Helvetica" w:hAnsi="Helvetica" w:cs="Arial" w:hint="eastAsia"/>
          <w:sz w:val="22"/>
          <w:szCs w:val="22"/>
        </w:rPr>
        <w:t xml:space="preserve"> the source images direc</w:t>
      </w:r>
      <w:r>
        <w:rPr>
          <w:rFonts w:ascii="Helvetica" w:hAnsi="Helvetica" w:cs="Arial" w:hint="eastAsia"/>
          <w:sz w:val="22"/>
          <w:szCs w:val="22"/>
        </w:rPr>
        <w:t>tory</w:t>
      </w:r>
      <w:r>
        <w:rPr>
          <w:rFonts w:ascii="Helvetica" w:hAnsi="Helvetica" w:cs="Arial"/>
          <w:sz w:val="22"/>
          <w:szCs w:val="22"/>
        </w:rPr>
        <w:t xml:space="preserve"> </w:t>
      </w:r>
      <w:r>
        <w:rPr>
          <w:rFonts w:ascii="Helvetica" w:hAnsi="Helvetica" w:cs="Arial"/>
          <w:b/>
          <w:sz w:val="22"/>
          <w:szCs w:val="22"/>
        </w:rPr>
        <w:t>[</w:t>
      </w:r>
      <w:r>
        <w:rPr>
          <w:rFonts w:ascii="Helvetica" w:hAnsi="Helvetica" w:cs="Arial" w:hint="eastAsia"/>
          <w:b/>
          <w:sz w:val="22"/>
          <w:szCs w:val="22"/>
        </w:rPr>
        <w:t>2</w:t>
      </w:r>
      <w:r>
        <w:rPr>
          <w:rFonts w:ascii="Helvetica" w:hAnsi="Helvetica" w:cs="Arial"/>
          <w:b/>
          <w:sz w:val="22"/>
          <w:szCs w:val="22"/>
        </w:rPr>
        <w:t>]</w:t>
      </w:r>
      <w:r>
        <w:rPr>
          <w:rFonts w:ascii="Helvetica" w:hAnsi="Helvetica" w:cs="Arial"/>
          <w:sz w:val="22"/>
          <w:szCs w:val="22"/>
        </w:rPr>
        <w:t>. Add</w:t>
      </w:r>
      <w:r>
        <w:rPr>
          <w:rFonts w:ascii="Helvetica" w:hAnsi="Helvetica" w:cs="Arial" w:hint="eastAsia"/>
          <w:sz w:val="22"/>
          <w:szCs w:val="22"/>
        </w:rPr>
        <w:t xml:space="preserve"> the </w:t>
      </w:r>
      <w:r>
        <w:rPr>
          <w:rFonts w:ascii="Helvetica" w:hAnsi="Helvetica" w:cs="Arial"/>
          <w:sz w:val="22"/>
          <w:szCs w:val="22"/>
        </w:rPr>
        <w:t>middle</w:t>
      </w:r>
      <w:r>
        <w:rPr>
          <w:rFonts w:ascii="Helvetica" w:hAnsi="Helvetica" w:cs="Arial" w:hint="eastAsia"/>
          <w:sz w:val="22"/>
          <w:szCs w:val="22"/>
        </w:rPr>
        <w:t xml:space="preserve"> result</w:t>
      </w:r>
      <w:r>
        <w:rPr>
          <w:rFonts w:ascii="Helvetica" w:hAnsi="Helvetica" w:cs="Arial"/>
          <w:sz w:val="22"/>
          <w:szCs w:val="22"/>
        </w:rPr>
        <w:t xml:space="preserve"> </w:t>
      </w:r>
      <w:r>
        <w:rPr>
          <w:rFonts w:ascii="Helvetica" w:hAnsi="Helvetica" w:cs="Arial" w:hint="eastAsia"/>
          <w:sz w:val="22"/>
          <w:szCs w:val="22"/>
        </w:rPr>
        <w:t>directory</w:t>
      </w:r>
      <w:r>
        <w:rPr>
          <w:rFonts w:ascii="Helvetica" w:hAnsi="Helvetica" w:cs="Arial"/>
          <w:sz w:val="22"/>
          <w:szCs w:val="22"/>
        </w:rPr>
        <w:t>. The middle</w:t>
      </w:r>
      <w:r>
        <w:rPr>
          <w:rFonts w:ascii="Helvetica" w:hAnsi="Helvetica" w:cs="Arial" w:hint="eastAsia"/>
          <w:sz w:val="22"/>
          <w:szCs w:val="22"/>
        </w:rPr>
        <w:t xml:space="preserve"> </w:t>
      </w:r>
      <w:r>
        <w:rPr>
          <w:rFonts w:ascii="Helvetica" w:hAnsi="Helvetica" w:cs="Arial"/>
          <w:sz w:val="22"/>
          <w:szCs w:val="22"/>
        </w:rPr>
        <w:t>results include the segmented images which are useful for the visual observation of the processed images</w:t>
      </w:r>
      <w:r>
        <w:rPr>
          <w:rFonts w:ascii="Helvetica" w:hAnsi="Helvetica" w:cs="Arial"/>
          <w:b/>
          <w:sz w:val="22"/>
          <w:szCs w:val="22"/>
        </w:rPr>
        <w:t xml:space="preserve"> [</w:t>
      </w:r>
      <w:r>
        <w:rPr>
          <w:rFonts w:ascii="Helvetica" w:hAnsi="Helvetica" w:cs="Arial" w:hint="eastAsia"/>
          <w:b/>
          <w:sz w:val="22"/>
          <w:szCs w:val="22"/>
        </w:rPr>
        <w:t>3</w:t>
      </w:r>
      <w:r>
        <w:rPr>
          <w:rFonts w:ascii="Helvetica" w:hAnsi="Helvetica" w:cs="Arial"/>
          <w:b/>
          <w:sz w:val="22"/>
          <w:szCs w:val="22"/>
        </w:rPr>
        <w:t>]</w:t>
      </w:r>
      <w:r>
        <w:rPr>
          <w:rFonts w:ascii="Helvetica" w:hAnsi="Helvetica" w:cs="Arial"/>
          <w:sz w:val="22"/>
          <w:szCs w:val="22"/>
        </w:rPr>
        <w:t>.</w:t>
      </w:r>
    </w:p>
    <w:p w14:paraId="61BCFE23"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MED: Talent operates on the computer.</w:t>
      </w:r>
    </w:p>
    <w:p w14:paraId="2A6E7F86"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Talent operates on GUI. </w:t>
      </w:r>
    </w:p>
    <w:p w14:paraId="6C1F065A"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SCREEN: Talent adds </w:t>
      </w:r>
      <w:r>
        <w:rPr>
          <w:rFonts w:ascii="Helvetica" w:hAnsi="Helvetica" w:cs="Arial"/>
          <w:sz w:val="22"/>
          <w:szCs w:val="22"/>
        </w:rPr>
        <w:t>middle result directory and points to segmented images.</w:t>
      </w:r>
    </w:p>
    <w:p w14:paraId="7D43A041"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Add the </w:t>
      </w:r>
      <w:r>
        <w:rPr>
          <w:rFonts w:ascii="Helvetica" w:hAnsi="Helvetica" w:cs="Arial" w:hint="eastAsia"/>
          <w:sz w:val="22"/>
          <w:szCs w:val="22"/>
        </w:rPr>
        <w:t>final</w:t>
      </w:r>
      <w:r>
        <w:rPr>
          <w:rFonts w:ascii="Helvetica" w:hAnsi="Helvetica" w:cs="Arial"/>
          <w:sz w:val="22"/>
          <w:szCs w:val="22"/>
        </w:rPr>
        <w:t xml:space="preserve"> result directory</w:t>
      </w:r>
      <w:r>
        <w:rPr>
          <w:rFonts w:ascii="Helvetica" w:hAnsi="Helvetica" w:cs="Arial" w:hint="eastAsia"/>
          <w:sz w:val="22"/>
          <w:szCs w:val="22"/>
        </w:rPr>
        <w:t xml:space="preserve"> in </w:t>
      </w:r>
      <w:r>
        <w:rPr>
          <w:rFonts w:ascii="Helvetica" w:hAnsi="Helvetica" w:cs="Arial"/>
          <w:sz w:val="22"/>
          <w:szCs w:val="22"/>
        </w:rPr>
        <w:t xml:space="preserve">the interface. Set the average worm size parameter at 2,000 in the </w:t>
      </w:r>
      <w:r>
        <w:rPr>
          <w:rFonts w:ascii="Helvetica" w:hAnsi="Helvetica" w:cs="Arial" w:hint="eastAsia"/>
          <w:sz w:val="22"/>
          <w:szCs w:val="22"/>
        </w:rPr>
        <w:t xml:space="preserve">Worm </w:t>
      </w:r>
      <w:r>
        <w:rPr>
          <w:rFonts w:ascii="Helvetica" w:hAnsi="Helvetica" w:cs="Arial"/>
          <w:sz w:val="22"/>
          <w:szCs w:val="22"/>
        </w:rPr>
        <w:t>Si</w:t>
      </w:r>
      <w:r>
        <w:rPr>
          <w:rFonts w:ascii="Helvetica" w:hAnsi="Helvetica" w:cs="Arial" w:hint="eastAsia"/>
          <w:sz w:val="22"/>
          <w:szCs w:val="22"/>
        </w:rPr>
        <w:t xml:space="preserve">ze </w:t>
      </w:r>
      <w:r>
        <w:rPr>
          <w:rFonts w:ascii="Helvetica" w:hAnsi="Helvetica" w:cs="Arial"/>
          <w:sz w:val="22"/>
          <w:szCs w:val="22"/>
        </w:rPr>
        <w:t xml:space="preserve">textbox </w:t>
      </w:r>
      <w:r>
        <w:rPr>
          <w:rFonts w:ascii="Helvetica" w:hAnsi="Helvetica" w:cs="Arial" w:hint="eastAsia"/>
          <w:sz w:val="22"/>
          <w:szCs w:val="22"/>
        </w:rPr>
        <w:t xml:space="preserve">in the </w:t>
      </w:r>
      <w:r>
        <w:rPr>
          <w:rFonts w:ascii="Helvetica" w:hAnsi="Helvetica" w:cs="Arial"/>
          <w:sz w:val="22"/>
          <w:szCs w:val="22"/>
        </w:rPr>
        <w:t xml:space="preserve">interface. Set the </w:t>
      </w:r>
      <w:r>
        <w:rPr>
          <w:rFonts w:ascii="Helvetica" w:hAnsi="Helvetica" w:cs="Arial" w:hint="eastAsia"/>
          <w:sz w:val="22"/>
          <w:szCs w:val="22"/>
        </w:rPr>
        <w:t>Threshold of moved ratio</w:t>
      </w:r>
      <w:r>
        <w:rPr>
          <w:rFonts w:ascii="Helvetica" w:hAnsi="Helvetica" w:cs="Arial"/>
          <w:sz w:val="22"/>
          <w:szCs w:val="22"/>
        </w:rPr>
        <w:t xml:space="preserve"> at 0.93 in the interface </w:t>
      </w:r>
      <w:r>
        <w:rPr>
          <w:rFonts w:ascii="Helvetica" w:hAnsi="Helvetica" w:cs="Arial"/>
          <w:b/>
          <w:sz w:val="22"/>
          <w:szCs w:val="22"/>
        </w:rPr>
        <w:t>[1]</w:t>
      </w:r>
      <w:r>
        <w:rPr>
          <w:rFonts w:ascii="Helvetica" w:hAnsi="Helvetica" w:cs="Arial"/>
          <w:sz w:val="22"/>
          <w:szCs w:val="22"/>
        </w:rPr>
        <w:t xml:space="preserve">. </w:t>
      </w:r>
      <w:r>
        <w:rPr>
          <w:rFonts w:ascii="Helvetica" w:hAnsi="Helvetica" w:cs="Arial"/>
          <w:sz w:val="22"/>
          <w:szCs w:val="22"/>
        </w:rPr>
        <w:t>Click on</w:t>
      </w:r>
      <w:r>
        <w:rPr>
          <w:rFonts w:ascii="Helvetica" w:hAnsi="Helvetica" w:cs="Arial" w:hint="eastAsia"/>
          <w:sz w:val="22"/>
          <w:szCs w:val="22"/>
        </w:rPr>
        <w:t xml:space="preserve"> the </w:t>
      </w:r>
      <w:r>
        <w:rPr>
          <w:rFonts w:ascii="Helvetica" w:hAnsi="Helvetica" w:cs="Arial"/>
          <w:sz w:val="22"/>
          <w:szCs w:val="22"/>
        </w:rPr>
        <w:t>Analyze</w:t>
      </w:r>
      <w:r>
        <w:rPr>
          <w:rFonts w:ascii="Helvetica" w:hAnsi="Helvetica" w:cs="Arial" w:hint="eastAsia"/>
          <w:sz w:val="22"/>
          <w:szCs w:val="22"/>
        </w:rPr>
        <w:t xml:space="preserve"> button to start the image processing.</w:t>
      </w:r>
      <w:r>
        <w:rPr>
          <w:rFonts w:ascii="Helvetica" w:hAnsi="Helvetica" w:cs="Arial"/>
          <w:sz w:val="22"/>
          <w:szCs w:val="22"/>
        </w:rPr>
        <w:t xml:space="preserve"> The program developed can recognize worms and quantify phenotypes automatically </w:t>
      </w:r>
      <w:r>
        <w:rPr>
          <w:rFonts w:ascii="Helvetica" w:hAnsi="Helvetica" w:cs="Arial"/>
          <w:b/>
          <w:sz w:val="22"/>
          <w:szCs w:val="22"/>
        </w:rPr>
        <w:t>[2-TXT]</w:t>
      </w:r>
      <w:r>
        <w:rPr>
          <w:rFonts w:ascii="Helvetica" w:hAnsi="Helvetica" w:cs="Arial"/>
          <w:sz w:val="22"/>
          <w:szCs w:val="22"/>
        </w:rPr>
        <w:t xml:space="preserve">. </w:t>
      </w:r>
    </w:p>
    <w:p w14:paraId="2667DDAB"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SCREEN: Talent operates on GUI.</w:t>
      </w:r>
    </w:p>
    <w:p w14:paraId="79AFACEE"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Talent click on Analyze button. </w:t>
      </w:r>
      <w:r>
        <w:rPr>
          <w:rFonts w:ascii="Helvetica" w:hAnsi="Helvetica" w:cs="Arial"/>
          <w:b/>
          <w:sz w:val="22"/>
          <w:szCs w:val="22"/>
        </w:rPr>
        <w:t>TEXT: See Table of Materials for do</w:t>
      </w:r>
      <w:r>
        <w:rPr>
          <w:rFonts w:ascii="Helvetica" w:hAnsi="Helvetica" w:cs="Arial"/>
          <w:b/>
          <w:sz w:val="22"/>
          <w:szCs w:val="22"/>
        </w:rPr>
        <w:t>wnloading the video and image processing program.</w:t>
      </w:r>
    </w:p>
    <w:p w14:paraId="638A0F0F" w14:textId="77777777" w:rsidR="00A64346" w:rsidRDefault="00075B00">
      <w:pPr>
        <w:rPr>
          <w:rFonts w:ascii="Helvetica" w:hAnsi="Helvetica" w:cs="Arial"/>
          <w:sz w:val="22"/>
          <w:szCs w:val="22"/>
        </w:rPr>
      </w:pPr>
      <w:r>
        <w:rPr>
          <w:rFonts w:ascii="Helvetica" w:hAnsi="Helvetica" w:cs="Arial"/>
          <w:sz w:val="22"/>
          <w:szCs w:val="22"/>
        </w:rPr>
        <w:br w:type="page"/>
      </w:r>
    </w:p>
    <w:p w14:paraId="4270A22B" w14:textId="77777777" w:rsidR="00A64346" w:rsidRDefault="00075B00">
      <w:pPr>
        <w:pStyle w:val="Title"/>
        <w:jc w:val="center"/>
        <w:rPr>
          <w:rFonts w:ascii="Helvetica" w:hAnsi="Helvetica"/>
          <w:lang w:eastAsia="zh-CN"/>
        </w:rPr>
      </w:pPr>
      <w:r>
        <w:rPr>
          <w:rFonts w:ascii="Helvetica" w:hAnsi="Helvetica"/>
        </w:rPr>
        <w:lastRenderedPageBreak/>
        <w:t>Section – Results</w:t>
      </w:r>
    </w:p>
    <w:p w14:paraId="760A1ECA" w14:textId="77777777" w:rsidR="00A64346" w:rsidRDefault="00075B00">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Mortality and Motility after Chemical Treatment</w:t>
      </w:r>
    </w:p>
    <w:p w14:paraId="7D4C1D0C"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In this experiment, thirty-three distinct features were quantified for Cadmium Chloride treatment at three time points, 0 hour, 1</w:t>
      </w:r>
      <w:r>
        <w:rPr>
          <w:rFonts w:ascii="Helvetica" w:hAnsi="Helvetica" w:cs="Arial"/>
          <w:sz w:val="22"/>
          <w:szCs w:val="22"/>
        </w:rPr>
        <w:t xml:space="preserve">2 hours, and 24 hours </w:t>
      </w:r>
      <w:r>
        <w:rPr>
          <w:rFonts w:ascii="Helvetica" w:hAnsi="Helvetica" w:cs="Arial"/>
          <w:b/>
          <w:sz w:val="22"/>
          <w:szCs w:val="22"/>
        </w:rPr>
        <w:t>[1]</w:t>
      </w:r>
      <w:r>
        <w:rPr>
          <w:rFonts w:ascii="Helvetica" w:hAnsi="Helvetica" w:cs="Arial"/>
          <w:sz w:val="22"/>
          <w:szCs w:val="22"/>
        </w:rPr>
        <w:t xml:space="preserve">. Experimental images show that the worms died more quickly as the chemical concentration increased </w:t>
      </w:r>
      <w:r>
        <w:rPr>
          <w:rFonts w:ascii="Helvetica" w:hAnsi="Helvetica" w:cs="Arial"/>
          <w:b/>
          <w:sz w:val="22"/>
          <w:szCs w:val="22"/>
        </w:rPr>
        <w:t>[2]</w:t>
      </w:r>
      <w:r>
        <w:rPr>
          <w:rFonts w:ascii="Helvetica" w:hAnsi="Helvetica" w:cs="Arial"/>
          <w:sz w:val="22"/>
          <w:szCs w:val="22"/>
        </w:rPr>
        <w:t xml:space="preserve">. </w:t>
      </w:r>
    </w:p>
    <w:p w14:paraId="6C034453"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3</w:t>
      </w:r>
    </w:p>
    <w:p w14:paraId="546124CE"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3-</w:t>
      </w:r>
      <w:r>
        <w:rPr>
          <w:rFonts w:ascii="Helvetica" w:hAnsi="Helvetica" w:cs="Arial"/>
          <w:i/>
          <w:color w:val="2F5496" w:themeColor="accent1" w:themeShade="BF"/>
        </w:rPr>
        <w:t>Video editor: emphasize upper and middle panel one by one</w:t>
      </w:r>
    </w:p>
    <w:p w14:paraId="2DCDC808"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the beginning, there was no significant difference between the control and chemical treatments </w:t>
      </w:r>
      <w:r>
        <w:rPr>
          <w:rFonts w:ascii="Helvetica" w:hAnsi="Helvetica" w:cs="Arial"/>
          <w:b/>
          <w:sz w:val="22"/>
          <w:szCs w:val="22"/>
        </w:rPr>
        <w:t>[1]</w:t>
      </w:r>
      <w:r>
        <w:rPr>
          <w:rFonts w:ascii="Helvetica" w:hAnsi="Helvetica" w:cs="Arial"/>
          <w:sz w:val="22"/>
          <w:szCs w:val="22"/>
        </w:rPr>
        <w:t>. After 12 hours of treatment, the worms treated with high concentration became straighter and less curved than at lower concentrations or in control group</w:t>
      </w:r>
      <w:r>
        <w:rPr>
          <w:rFonts w:ascii="Helvetica" w:hAnsi="Helvetica" w:cs="Arial"/>
          <w:sz w:val="22"/>
          <w:szCs w:val="22"/>
        </w:rPr>
        <w:t xml:space="preserve">s </w:t>
      </w:r>
      <w:r>
        <w:rPr>
          <w:rFonts w:ascii="Helvetica" w:hAnsi="Helvetica" w:cs="Arial"/>
          <w:b/>
          <w:sz w:val="22"/>
          <w:szCs w:val="22"/>
        </w:rPr>
        <w:t>[2]</w:t>
      </w:r>
      <w:r>
        <w:rPr>
          <w:rFonts w:ascii="Helvetica" w:hAnsi="Helvetica" w:cs="Arial"/>
          <w:sz w:val="22"/>
          <w:szCs w:val="22"/>
        </w:rPr>
        <w:t>.</w:t>
      </w:r>
    </w:p>
    <w:p w14:paraId="4A7FA28A"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3-</w:t>
      </w:r>
      <w:r>
        <w:rPr>
          <w:rFonts w:ascii="Helvetica" w:hAnsi="Helvetica" w:cs="Arial"/>
          <w:i/>
          <w:color w:val="2F5496" w:themeColor="accent1" w:themeShade="BF"/>
        </w:rPr>
        <w:t>Video editor: emphasize the three images with 0h.</w:t>
      </w:r>
    </w:p>
    <w:p w14:paraId="1D8B547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3-</w:t>
      </w:r>
      <w:r>
        <w:rPr>
          <w:rFonts w:ascii="Helvetica" w:hAnsi="Helvetica" w:cs="Arial"/>
          <w:i/>
          <w:color w:val="2F5496" w:themeColor="accent1" w:themeShade="BF"/>
        </w:rPr>
        <w:t>Video editor: emphasize the images with 12h.</w:t>
      </w:r>
    </w:p>
    <w:p w14:paraId="0534F669"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The major axis length</w:t>
      </w:r>
      <w:r>
        <w:rPr>
          <w:rFonts w:ascii="Helvetica" w:eastAsiaTheme="minorEastAsia" w:hAnsi="Helvetica" w:cs="Arial" w:hint="eastAsia"/>
          <w:sz w:val="22"/>
          <w:szCs w:val="22"/>
        </w:rPr>
        <w:t xml:space="preserve"> of </w:t>
      </w:r>
      <w:r>
        <w:rPr>
          <w:rFonts w:ascii="Helvetica" w:hAnsi="Helvetica" w:cs="Arial" w:hint="eastAsia"/>
          <w:sz w:val="22"/>
          <w:szCs w:val="22"/>
        </w:rPr>
        <w:t>worm body covered region</w:t>
      </w:r>
      <w:r>
        <w:rPr>
          <w:rFonts w:ascii="Helvetica" w:hAnsi="Helvetica" w:cs="Arial"/>
          <w:sz w:val="22"/>
          <w:szCs w:val="22"/>
        </w:rPr>
        <w:t xml:space="preserve"> increased as time increased. There is also a gradient trend from lower to higher chemi</w:t>
      </w:r>
      <w:r>
        <w:rPr>
          <w:rFonts w:ascii="Helvetica" w:hAnsi="Helvetica" w:cs="Arial"/>
          <w:sz w:val="22"/>
          <w:szCs w:val="22"/>
        </w:rPr>
        <w:t xml:space="preserve">cal concentrations in both the major axis </w:t>
      </w:r>
      <w:r>
        <w:rPr>
          <w:rFonts w:ascii="Helvetica" w:hAnsi="Helvetica" w:cs="Arial"/>
          <w:b/>
          <w:sz w:val="22"/>
          <w:szCs w:val="22"/>
        </w:rPr>
        <w:t xml:space="preserve">[1] </w:t>
      </w:r>
      <w:r>
        <w:rPr>
          <w:rFonts w:ascii="Helvetica" w:hAnsi="Helvetica" w:cs="Arial"/>
          <w:sz w:val="22"/>
          <w:szCs w:val="22"/>
        </w:rPr>
        <w:t xml:space="preserve">and in the minor axis length </w:t>
      </w:r>
      <w:r>
        <w:rPr>
          <w:rFonts w:ascii="Helvetica" w:hAnsi="Helvetica" w:cs="Arial"/>
          <w:b/>
          <w:sz w:val="22"/>
          <w:szCs w:val="22"/>
        </w:rPr>
        <w:t>[2]</w:t>
      </w:r>
      <w:r>
        <w:rPr>
          <w:rFonts w:ascii="Helvetica" w:hAnsi="Helvetica" w:cs="Arial"/>
          <w:sz w:val="22"/>
          <w:szCs w:val="22"/>
        </w:rPr>
        <w:t xml:space="preserve">. </w:t>
      </w:r>
    </w:p>
    <w:p w14:paraId="5BDDDA0F"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 xml:space="preserve">Figure </w:t>
      </w:r>
      <w:r>
        <w:rPr>
          <w:rFonts w:ascii="Helvetica" w:hAnsi="Helvetica" w:cs="Arial"/>
          <w:sz w:val="22"/>
          <w:szCs w:val="22"/>
        </w:rPr>
        <w:t>4a</w:t>
      </w:r>
      <w:r>
        <w:rPr>
          <w:rFonts w:ascii="Helvetica" w:hAnsi="Helvetica" w:cs="Arial" w:hint="eastAsia"/>
          <w:sz w:val="22"/>
          <w:szCs w:val="22"/>
        </w:rPr>
        <w:t xml:space="preserve"> </w:t>
      </w:r>
    </w:p>
    <w:p w14:paraId="690348F7"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4b</w:t>
      </w:r>
    </w:p>
    <w:p w14:paraId="3E130B90"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worm’s motility </w:t>
      </w:r>
      <w:r>
        <w:rPr>
          <w:rFonts w:ascii="Helvetica" w:hAnsi="Helvetica" w:cs="Arial" w:hint="eastAsia"/>
          <w:sz w:val="22"/>
          <w:szCs w:val="22"/>
        </w:rPr>
        <w:t xml:space="preserve">based on </w:t>
      </w:r>
      <w:r>
        <w:rPr>
          <w:rFonts w:ascii="Helvetica" w:hAnsi="Helvetica" w:cs="Arial"/>
          <w:sz w:val="22"/>
          <w:szCs w:val="22"/>
        </w:rPr>
        <w:t xml:space="preserve">the </w:t>
      </w:r>
      <w:r>
        <w:rPr>
          <w:rFonts w:ascii="Helvetica" w:hAnsi="Helvetica" w:cs="Arial" w:hint="eastAsia"/>
          <w:sz w:val="22"/>
          <w:szCs w:val="22"/>
        </w:rPr>
        <w:t>area</w:t>
      </w:r>
      <w:r>
        <w:rPr>
          <w:rFonts w:ascii="Helvetica" w:hAnsi="Helvetica" w:cs="Arial"/>
          <w:sz w:val="22"/>
          <w:szCs w:val="22"/>
        </w:rPr>
        <w:t xml:space="preserve"> and the ratio showed similar patterns </w:t>
      </w:r>
      <w:r>
        <w:rPr>
          <w:rFonts w:ascii="Helvetica" w:hAnsi="Helvetica" w:cs="Arial"/>
          <w:b/>
          <w:sz w:val="22"/>
          <w:szCs w:val="22"/>
        </w:rPr>
        <w:t>[1]</w:t>
      </w:r>
      <w:r>
        <w:rPr>
          <w:rFonts w:ascii="Helvetica" w:hAnsi="Helvetica" w:cs="Arial"/>
          <w:sz w:val="22"/>
          <w:szCs w:val="22"/>
        </w:rPr>
        <w:t xml:space="preserve">. No significant difference was observed at the beginning. As time passed, </w:t>
      </w:r>
      <w:r>
        <w:rPr>
          <w:rFonts w:ascii="Helvetica" w:hAnsi="Helvetica" w:cs="Arial"/>
          <w:sz w:val="22"/>
          <w:szCs w:val="22"/>
        </w:rPr>
        <w:t xml:space="preserve">the worms in the control groups showed a stable decrease in motility </w:t>
      </w:r>
      <w:r>
        <w:rPr>
          <w:rFonts w:ascii="Helvetica" w:hAnsi="Helvetica" w:cs="Arial"/>
          <w:b/>
          <w:sz w:val="22"/>
          <w:szCs w:val="22"/>
        </w:rPr>
        <w:t>[2]</w:t>
      </w:r>
      <w:r>
        <w:rPr>
          <w:rFonts w:ascii="Helvetica" w:hAnsi="Helvetica" w:cs="Arial"/>
          <w:sz w:val="22"/>
          <w:szCs w:val="22"/>
        </w:rPr>
        <w:t xml:space="preserve">. </w:t>
      </w:r>
    </w:p>
    <w:p w14:paraId="7BAF795D"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4c&amp;d-</w:t>
      </w:r>
      <w:r>
        <w:rPr>
          <w:rFonts w:ascii="Helvetica" w:hAnsi="Helvetica" w:cs="Arial"/>
          <w:i/>
          <w:color w:val="2F5496" w:themeColor="accent1" w:themeShade="BF"/>
        </w:rPr>
        <w:t>Video editor: show figure 4c&amp;4d at the same time.</w:t>
      </w:r>
    </w:p>
    <w:p w14:paraId="15CFCDC3"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4c&amp;d-</w:t>
      </w:r>
      <w:r>
        <w:rPr>
          <w:rFonts w:ascii="Helvetica" w:hAnsi="Helvetica" w:cs="Arial"/>
          <w:i/>
          <w:color w:val="2F5496" w:themeColor="accent1" w:themeShade="BF"/>
        </w:rPr>
        <w:t>Video editor: emphasize the black bars in both figures from 0h to 12h to 24 h, one by one.</w:t>
      </w:r>
    </w:p>
    <w:p w14:paraId="601577BF" w14:textId="77777777" w:rsidR="00A64346" w:rsidRDefault="00075B00">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12 and 24 </w:t>
      </w:r>
      <w:r>
        <w:rPr>
          <w:rFonts w:ascii="Helvetica" w:hAnsi="Helvetica" w:cs="Arial"/>
          <w:sz w:val="22"/>
          <w:szCs w:val="22"/>
        </w:rPr>
        <w:t xml:space="preserve">hours, the worms that were treated with Cadmium Chloride showed significant differences in motility compared with control groups </w:t>
      </w:r>
      <w:r>
        <w:rPr>
          <w:rFonts w:ascii="Helvetica" w:hAnsi="Helvetica" w:cs="Arial"/>
          <w:b/>
          <w:sz w:val="22"/>
          <w:szCs w:val="22"/>
        </w:rPr>
        <w:t>[1]</w:t>
      </w:r>
      <w:r>
        <w:rPr>
          <w:rFonts w:ascii="Helvetica" w:hAnsi="Helvetica" w:cs="Arial"/>
          <w:sz w:val="22"/>
          <w:szCs w:val="22"/>
        </w:rPr>
        <w:t xml:space="preserve">. In addition, the worms under higher concentration treatments showed </w:t>
      </w:r>
      <w:r>
        <w:rPr>
          <w:rFonts w:ascii="Helvetica" w:hAnsi="Helvetica" w:cs="Arial" w:hint="eastAsia"/>
          <w:sz w:val="22"/>
          <w:szCs w:val="22"/>
        </w:rPr>
        <w:t>w</w:t>
      </w:r>
      <w:r>
        <w:rPr>
          <w:rFonts w:ascii="Helvetica" w:hAnsi="Helvetica" w:cs="Arial"/>
          <w:sz w:val="22"/>
          <w:szCs w:val="22"/>
        </w:rPr>
        <w:t>eaker motility compared to the worms under lower conc</w:t>
      </w:r>
      <w:r>
        <w:rPr>
          <w:rFonts w:ascii="Helvetica" w:hAnsi="Helvetica" w:cs="Arial"/>
          <w:sz w:val="22"/>
          <w:szCs w:val="22"/>
        </w:rPr>
        <w:t xml:space="preserve">entration treatments </w:t>
      </w:r>
      <w:r>
        <w:rPr>
          <w:rFonts w:ascii="Helvetica" w:hAnsi="Helvetica" w:cs="Arial"/>
          <w:b/>
          <w:sz w:val="22"/>
          <w:szCs w:val="22"/>
        </w:rPr>
        <w:t>[2]</w:t>
      </w:r>
      <w:r>
        <w:rPr>
          <w:rFonts w:ascii="Helvetica" w:hAnsi="Helvetica" w:cs="Arial"/>
          <w:sz w:val="22"/>
          <w:szCs w:val="22"/>
        </w:rPr>
        <w:t>.</w:t>
      </w:r>
    </w:p>
    <w:p w14:paraId="329FC649"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t>Figure 4c&amp;d-</w:t>
      </w:r>
      <w:r>
        <w:rPr>
          <w:rFonts w:ascii="Helvetica" w:hAnsi="Helvetica" w:cs="Arial"/>
          <w:i/>
          <w:color w:val="2F5496" w:themeColor="accent1" w:themeShade="BF"/>
        </w:rPr>
        <w:t>Video editor: emphasize the bars at 12h and 24h.</w:t>
      </w:r>
    </w:p>
    <w:p w14:paraId="3686A793"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Figure 4c&amp;d-</w:t>
      </w:r>
      <w:r>
        <w:rPr>
          <w:rFonts w:ascii="Helvetica" w:hAnsi="Helvetica" w:cs="Arial"/>
          <w:i/>
          <w:color w:val="2F5496" w:themeColor="accent1" w:themeShade="BF"/>
        </w:rPr>
        <w:t>Video editor: emphasize the increased motility trend with decreasing concentrations.</w:t>
      </w:r>
    </w:p>
    <w:p w14:paraId="66D79010" w14:textId="77777777" w:rsidR="00A64346" w:rsidRDefault="00075B00">
      <w:pPr>
        <w:spacing w:before="240"/>
        <w:ind w:left="1080"/>
        <w:outlineLvl w:val="0"/>
        <w:rPr>
          <w:rFonts w:ascii="Helvetica" w:hAnsi="Helvetica" w:cs="Arial"/>
          <w:sz w:val="22"/>
          <w:szCs w:val="22"/>
        </w:rPr>
      </w:pPr>
      <w:r>
        <w:rPr>
          <w:rFonts w:ascii="Helvetica" w:hAnsi="Helvetica" w:cs="Arial"/>
          <w:sz w:val="22"/>
          <w:szCs w:val="22"/>
          <w:lang w:eastAsia="zh-TW"/>
        </w:rPr>
        <w:br w:type="page"/>
      </w:r>
    </w:p>
    <w:p w14:paraId="76BE9199" w14:textId="77777777" w:rsidR="00A64346" w:rsidRDefault="00075B00">
      <w:pPr>
        <w:pStyle w:val="Title"/>
        <w:jc w:val="center"/>
        <w:rPr>
          <w:rFonts w:ascii="Helvetica" w:hAnsi="Helvetica"/>
        </w:rPr>
      </w:pPr>
      <w:r>
        <w:rPr>
          <w:rFonts w:ascii="Helvetica" w:hAnsi="Helvetica"/>
        </w:rPr>
        <w:lastRenderedPageBreak/>
        <w:t>Section - Conclusion</w:t>
      </w:r>
    </w:p>
    <w:p w14:paraId="07E487FB" w14:textId="77777777" w:rsidR="00A64346" w:rsidRDefault="00075B00">
      <w:pPr>
        <w:numPr>
          <w:ilvl w:val="0"/>
          <w:numId w:val="3"/>
        </w:numPr>
        <w:outlineLvl w:val="0"/>
        <w:rPr>
          <w:rFonts w:ascii="Helvetica" w:hAnsi="Helvetica" w:cs="Arial"/>
          <w:b/>
          <w:sz w:val="22"/>
          <w:szCs w:val="22"/>
        </w:rPr>
      </w:pPr>
      <w:r>
        <w:rPr>
          <w:rFonts w:ascii="Helvetica" w:hAnsi="Helvetica" w:cs="Arial"/>
          <w:b/>
          <w:sz w:val="22"/>
          <w:szCs w:val="22"/>
        </w:rPr>
        <w:t xml:space="preserve">Conclusion Interview Statements: (Said by you on </w:t>
      </w:r>
      <w:r>
        <w:rPr>
          <w:rFonts w:ascii="Helvetica" w:hAnsi="Helvetica" w:cs="Arial"/>
          <w:b/>
          <w:sz w:val="22"/>
          <w:szCs w:val="22"/>
        </w:rPr>
        <w:t>camera) - All interview statements may be edited for length and clarity.</w:t>
      </w:r>
    </w:p>
    <w:p w14:paraId="65416326" w14:textId="77777777" w:rsidR="00A64346" w:rsidRDefault="00A64346">
      <w:pPr>
        <w:ind w:left="360"/>
        <w:outlineLvl w:val="0"/>
        <w:rPr>
          <w:rFonts w:ascii="Helvetica" w:hAnsi="Helvetica" w:cs="Arial"/>
          <w:b/>
          <w:sz w:val="22"/>
          <w:szCs w:val="22"/>
        </w:rPr>
      </w:pPr>
    </w:p>
    <w:p w14:paraId="1885A723" w14:textId="77777777" w:rsidR="00A64346" w:rsidRDefault="00075B00">
      <w:pPr>
        <w:numPr>
          <w:ilvl w:val="1"/>
          <w:numId w:val="3"/>
        </w:numPr>
        <w:spacing w:before="240"/>
        <w:outlineLvl w:val="0"/>
        <w:rPr>
          <w:rFonts w:ascii="Helvetica" w:hAnsi="Helvetica" w:cs="Arial"/>
          <w:sz w:val="22"/>
          <w:szCs w:val="22"/>
        </w:rPr>
      </w:pPr>
      <w:proofErr w:type="spellStart"/>
      <w:r>
        <w:rPr>
          <w:rFonts w:ascii="Helvetica" w:eastAsiaTheme="minorEastAsia" w:hAnsi="Helvetica" w:cs="Arial" w:hint="eastAsia"/>
          <w:b/>
          <w:sz w:val="22"/>
          <w:szCs w:val="22"/>
          <w:u w:val="single"/>
        </w:rPr>
        <w:t>Guojun</w:t>
      </w:r>
      <w:proofErr w:type="spellEnd"/>
      <w:r>
        <w:rPr>
          <w:rFonts w:ascii="Helvetica" w:eastAsiaTheme="minorEastAsia" w:hAnsi="Helvetica" w:cs="Arial" w:hint="eastAsia"/>
          <w:b/>
          <w:sz w:val="22"/>
          <w:szCs w:val="22"/>
          <w:u w:val="single"/>
        </w:rPr>
        <w:t xml:space="preserve"> Li</w:t>
      </w:r>
      <w:r>
        <w:rPr>
          <w:rFonts w:ascii="Helvetica" w:hAnsi="Helvetica" w:cs="Arial"/>
          <w:sz w:val="22"/>
          <w:szCs w:val="22"/>
        </w:rPr>
        <w:t xml:space="preserve">: </w:t>
      </w:r>
      <w:r>
        <w:rPr>
          <w:rFonts w:ascii="Helvetica" w:hAnsi="Helvetica" w:cs="Arial" w:hint="eastAsia"/>
          <w:sz w:val="22"/>
          <w:szCs w:val="22"/>
        </w:rPr>
        <w:t xml:space="preserve">This technique paves a way on rapid toxicity assessment in multiple areas. Researchers could apply the method to the emergency analysis of toxicity in foodborne </w:t>
      </w:r>
      <w:proofErr w:type="spellStart"/>
      <w:r>
        <w:rPr>
          <w:rFonts w:ascii="Helvetica" w:hAnsi="Helvetica" w:cs="Arial" w:hint="eastAsia"/>
          <w:sz w:val="22"/>
          <w:szCs w:val="22"/>
        </w:rPr>
        <w:t>toxicosis</w:t>
      </w:r>
      <w:proofErr w:type="spellEnd"/>
      <w:r>
        <w:rPr>
          <w:rFonts w:ascii="Helvetica" w:hAnsi="Helvetica" w:cs="Arial" w:hint="eastAsia"/>
          <w:sz w:val="22"/>
          <w:szCs w:val="22"/>
        </w:rPr>
        <w:t>,</w:t>
      </w:r>
      <w:r>
        <w:rPr>
          <w:rFonts w:ascii="Helvetica" w:hAnsi="Helvetica" w:cs="Arial" w:hint="eastAsia"/>
          <w:sz w:val="22"/>
          <w:szCs w:val="22"/>
        </w:rPr>
        <w:t xml:space="preserve"> the safety evaluation of pharmaceutical compounds, as well as the acute toxicity screening and detection of new chemicals and environmental exogenous compounds </w:t>
      </w:r>
      <w:r>
        <w:rPr>
          <w:rFonts w:ascii="Helvetica" w:hAnsi="Helvetica" w:cs="Arial" w:hint="eastAsia"/>
          <w:b/>
          <w:sz w:val="22"/>
          <w:szCs w:val="22"/>
        </w:rPr>
        <w:t>[1]</w:t>
      </w:r>
      <w:r>
        <w:rPr>
          <w:rFonts w:ascii="Helvetica" w:hAnsi="Helvetica" w:cs="Arial" w:hint="eastAsia"/>
          <w:sz w:val="22"/>
          <w:szCs w:val="22"/>
        </w:rPr>
        <w:t>.</w:t>
      </w:r>
    </w:p>
    <w:p w14:paraId="5A69A6A1"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INTERVIEW</w:t>
      </w:r>
    </w:p>
    <w:p w14:paraId="222A622E" w14:textId="77777777" w:rsidR="00A64346" w:rsidRDefault="00075B00">
      <w:pPr>
        <w:numPr>
          <w:ilvl w:val="1"/>
          <w:numId w:val="3"/>
        </w:numPr>
        <w:spacing w:before="240"/>
        <w:outlineLvl w:val="0"/>
        <w:rPr>
          <w:rFonts w:ascii="Helvetica" w:hAnsi="Helvetica" w:cs="Arial"/>
          <w:sz w:val="22"/>
          <w:szCs w:val="22"/>
        </w:rPr>
      </w:pPr>
      <w:proofErr w:type="spellStart"/>
      <w:r>
        <w:rPr>
          <w:rFonts w:ascii="Helvetica" w:eastAsiaTheme="minorEastAsia" w:hAnsi="Helvetica" w:cs="Arial" w:hint="eastAsia"/>
          <w:b/>
          <w:sz w:val="22"/>
          <w:szCs w:val="22"/>
          <w:u w:val="single"/>
        </w:rPr>
        <w:t>Guojun</w:t>
      </w:r>
      <w:proofErr w:type="spellEnd"/>
      <w:r>
        <w:rPr>
          <w:rFonts w:ascii="Helvetica" w:eastAsiaTheme="minorEastAsia" w:hAnsi="Helvetica" w:cs="Arial" w:hint="eastAsia"/>
          <w:b/>
          <w:sz w:val="22"/>
          <w:szCs w:val="22"/>
          <w:u w:val="single"/>
        </w:rPr>
        <w:t xml:space="preserve"> Li</w:t>
      </w:r>
      <w:r>
        <w:rPr>
          <w:rFonts w:ascii="Helvetica" w:hAnsi="Helvetica" w:cs="Arial"/>
          <w:sz w:val="22"/>
          <w:szCs w:val="22"/>
        </w:rPr>
        <w:t xml:space="preserve">: </w:t>
      </w:r>
      <w:r>
        <w:rPr>
          <w:rFonts w:ascii="Helvetica" w:hAnsi="Helvetica" w:cs="Arial" w:hint="eastAsia"/>
          <w:sz w:val="22"/>
          <w:szCs w:val="22"/>
        </w:rPr>
        <w:t xml:space="preserve">The </w:t>
      </w:r>
      <w:r>
        <w:rPr>
          <w:rFonts w:ascii="Helvetica" w:hAnsi="Helvetica" w:cs="Arial"/>
          <w:sz w:val="22"/>
          <w:szCs w:val="22"/>
        </w:rPr>
        <w:t>Cadmium Chloride</w:t>
      </w:r>
      <w:r>
        <w:rPr>
          <w:rFonts w:ascii="Helvetica" w:hAnsi="Helvetica" w:cs="Arial" w:hint="eastAsia"/>
          <w:sz w:val="22"/>
          <w:szCs w:val="22"/>
        </w:rPr>
        <w:t xml:space="preserve"> is a low-toxic substance. Please wear gloves and</w:t>
      </w:r>
      <w:r>
        <w:rPr>
          <w:rFonts w:ascii="Helvetica" w:hAnsi="Helvetica" w:cs="Arial" w:hint="eastAsia"/>
          <w:sz w:val="22"/>
          <w:szCs w:val="22"/>
        </w:rPr>
        <w:t xml:space="preserve"> a mask during the handling and follow the operating instructions </w:t>
      </w:r>
      <w:r>
        <w:rPr>
          <w:rFonts w:ascii="Helvetica" w:hAnsi="Helvetica" w:cs="Arial" w:hint="eastAsia"/>
          <w:b/>
          <w:sz w:val="22"/>
          <w:szCs w:val="22"/>
        </w:rPr>
        <w:t>[1]</w:t>
      </w:r>
      <w:r>
        <w:rPr>
          <w:rFonts w:ascii="Helvetica" w:hAnsi="Helvetica" w:cs="Arial" w:hint="eastAsia"/>
          <w:sz w:val="22"/>
          <w:szCs w:val="22"/>
        </w:rPr>
        <w:t>.</w:t>
      </w:r>
    </w:p>
    <w:p w14:paraId="4F054392" w14:textId="77777777" w:rsidR="00A64346" w:rsidRDefault="00075B00">
      <w:pPr>
        <w:numPr>
          <w:ilvl w:val="2"/>
          <w:numId w:val="3"/>
        </w:numPr>
        <w:spacing w:before="240"/>
        <w:outlineLvl w:val="0"/>
        <w:rPr>
          <w:rFonts w:ascii="Helvetica" w:hAnsi="Helvetica" w:cs="Arial"/>
          <w:sz w:val="22"/>
          <w:szCs w:val="22"/>
        </w:rPr>
      </w:pPr>
      <w:r>
        <w:rPr>
          <w:rFonts w:ascii="Helvetica" w:hAnsi="Helvetica" w:cs="Arial" w:hint="eastAsia"/>
          <w:sz w:val="22"/>
          <w:szCs w:val="22"/>
        </w:rPr>
        <w:t>INTERVIEW</w:t>
      </w:r>
    </w:p>
    <w:sectPr w:rsidR="00A64346">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C4194" w14:textId="77777777" w:rsidR="00075B00" w:rsidRDefault="00075B00">
      <w:r>
        <w:separator/>
      </w:r>
    </w:p>
  </w:endnote>
  <w:endnote w:type="continuationSeparator" w:id="0">
    <w:p w14:paraId="0005A20E" w14:textId="77777777" w:rsidR="00075B00" w:rsidRDefault="0007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微软雅黑">
    <w:charset w:val="86"/>
    <w:family w:val="swiss"/>
    <w:pitch w:val="variable"/>
    <w:sig w:usb0="80000287" w:usb1="28CF3C52" w:usb2="00000016" w:usb3="00000000" w:csb0="0004001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等线">
    <w:charset w:val="86"/>
    <w:family w:val="script"/>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sdtPr>
    <w:sdtEndPr>
      <w:rPr>
        <w:rStyle w:val="PageNumber"/>
      </w:rPr>
    </w:sdtEndPr>
    <w:sdtContent>
      <w:p w14:paraId="6CAAF0E0" w14:textId="77777777" w:rsidR="00A64346" w:rsidRDefault="00075B0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7A015" w14:textId="77777777" w:rsidR="00A64346" w:rsidRDefault="00A643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EE906" w14:textId="77777777" w:rsidR="00A64346" w:rsidRDefault="00075B00">
    <w:pPr>
      <w:pStyle w:val="Footer"/>
      <w:ind w:right="360"/>
      <w:jc w:val="center"/>
      <w:rPr>
        <w:color w:val="000000" w:themeColor="text1"/>
        <w:lang w:val="en-US"/>
      </w:rPr>
    </w:pPr>
    <w:r>
      <w:rPr>
        <w:rFonts w:ascii="Arial" w:hAnsi="Arial" w:cs="Arial"/>
      </w:rPr>
      <w:sym w:font="Symbol" w:char="F0D3"/>
    </w:r>
    <w:r>
      <w:rPr>
        <w:rFonts w:ascii="Arial" w:hAnsi="Arial" w:cs="Arial"/>
        <w:lang w:val="en-US"/>
      </w:rPr>
      <w:t xml:space="preserve"> 2018, Journal of Visualized Experiments</w:t>
    </w:r>
    <w:r>
      <w:rPr>
        <w:rFonts w:ascii="Arial" w:hAnsi="Arial" w:cs="Arial"/>
        <w:lang w:val="en-US"/>
      </w:rPr>
      <w:tab/>
    </w:r>
    <w:r>
      <w:rPr>
        <w:rFonts w:ascii="Arial" w:hAnsi="Arial" w:cs="Arial"/>
        <w:color w:val="000000" w:themeColor="text1"/>
        <w:sz w:val="22"/>
        <w:szCs w:val="22"/>
        <w:lang w:val="en-US"/>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lang w:val="en-US"/>
      </w:rPr>
      <w:instrText xml:space="preserve"> PAGE  \* Arabic  \* MERGEFORMAT </w:instrText>
    </w:r>
    <w:r>
      <w:rPr>
        <w:rFonts w:ascii="Arial" w:hAnsi="Arial" w:cs="Arial"/>
        <w:color w:val="000000" w:themeColor="text1"/>
        <w:sz w:val="22"/>
        <w:szCs w:val="22"/>
      </w:rPr>
      <w:fldChar w:fldCharType="separate"/>
    </w:r>
    <w:r w:rsidR="00F828A2">
      <w:rPr>
        <w:rFonts w:ascii="Arial" w:hAnsi="Arial" w:cs="Arial"/>
        <w:noProof/>
        <w:color w:val="000000" w:themeColor="text1"/>
        <w:sz w:val="22"/>
        <w:szCs w:val="22"/>
        <w:lang w:val="en-US"/>
      </w:rPr>
      <w:t>10</w:t>
    </w:r>
    <w:r>
      <w:rPr>
        <w:rFonts w:ascii="Arial" w:hAnsi="Arial" w:cs="Arial"/>
        <w:color w:val="000000" w:themeColor="text1"/>
        <w:sz w:val="22"/>
        <w:szCs w:val="22"/>
      </w:rPr>
      <w:fldChar w:fldCharType="end"/>
    </w:r>
    <w:r>
      <w:rPr>
        <w:rFonts w:ascii="Arial" w:hAnsi="Arial" w:cs="Arial"/>
        <w:color w:val="000000" w:themeColor="text1"/>
        <w:sz w:val="22"/>
        <w:szCs w:val="22"/>
        <w:lang w:val="en-US"/>
      </w:rPr>
      <w:t xml:space="preserve"> of </w:t>
    </w:r>
    <w:r>
      <w:fldChar w:fldCharType="begin"/>
    </w:r>
    <w:r>
      <w:rPr>
        <w:lang w:val="en-US"/>
      </w:rPr>
      <w:instrText xml:space="preserve"> NUMPAGES  \* Arabic  \* MERGEFORMAT </w:instrText>
    </w:r>
    <w:r>
      <w:fldChar w:fldCharType="separate"/>
    </w:r>
    <w:r w:rsidR="00F828A2" w:rsidRPr="00F828A2">
      <w:rPr>
        <w:rFonts w:ascii="Arial" w:hAnsi="Arial" w:cs="Arial"/>
        <w:noProof/>
        <w:color w:val="000000" w:themeColor="text1"/>
        <w:sz w:val="22"/>
        <w:szCs w:val="22"/>
        <w:lang w:val="en-US"/>
      </w:rPr>
      <w:t>13</w:t>
    </w:r>
    <w:r>
      <w:rPr>
        <w:rFonts w:ascii="Arial" w:hAnsi="Arial" w:cs="Arial"/>
        <w:color w:val="000000" w:themeColor="text1"/>
        <w:sz w:val="22"/>
        <w:szCs w:val="22"/>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6430C" w14:textId="77777777" w:rsidR="00075B00" w:rsidRDefault="00075B00">
      <w:r>
        <w:separator/>
      </w:r>
    </w:p>
  </w:footnote>
  <w:footnote w:type="continuationSeparator" w:id="0">
    <w:p w14:paraId="65290D5A" w14:textId="77777777" w:rsidR="00075B00" w:rsidRDefault="00075B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040CD" w14:textId="77777777" w:rsidR="00A64346" w:rsidRDefault="00075B00">
    <w:pPr>
      <w:pStyle w:val="Header"/>
      <w:jc w:val="center"/>
      <w:rPr>
        <w:rFonts w:ascii="Helvetica" w:hAnsi="Helvetica" w:cs="Arial"/>
        <w:b/>
        <w:color w:val="008000"/>
        <w:sz w:val="28"/>
        <w:szCs w:val="28"/>
        <w:u w:val="single"/>
      </w:rPr>
    </w:pPr>
    <w:r>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77B1A1CD" wp14:editId="74993C1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09980" cy="544830"/>
                  </a:xfrm>
                  <a:prstGeom prst="rect">
                    <a:avLst/>
                  </a:prstGeom>
                </pic:spPr>
              </pic:pic>
            </a:graphicData>
          </a:graphic>
        </wp:anchor>
      </w:drawing>
    </w:r>
    <w:r>
      <w:rPr>
        <w:rFonts w:ascii="Helvetica" w:hAnsi="Helvetica" w:cs="Arial"/>
        <w:b/>
        <w:color w:val="008000"/>
        <w:sz w:val="28"/>
        <w:szCs w:val="28"/>
        <w:u w:val="single"/>
      </w:rPr>
      <w:t>FINAL SCRIPT: APPROVED FOR FILMING</w:t>
    </w:r>
  </w:p>
  <w:p w14:paraId="0D12D59D" w14:textId="77777777" w:rsidR="00A64346" w:rsidRDefault="00A64346">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b w:val="0"/>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DF"/>
    <w:rsid w:val="00002348"/>
    <w:rsid w:val="00003C8B"/>
    <w:rsid w:val="00004587"/>
    <w:rsid w:val="000051DE"/>
    <w:rsid w:val="0001266D"/>
    <w:rsid w:val="00013539"/>
    <w:rsid w:val="00013862"/>
    <w:rsid w:val="00023E22"/>
    <w:rsid w:val="00025DE9"/>
    <w:rsid w:val="00030314"/>
    <w:rsid w:val="00031B8E"/>
    <w:rsid w:val="000357A8"/>
    <w:rsid w:val="000429EB"/>
    <w:rsid w:val="00043807"/>
    <w:rsid w:val="00063B23"/>
    <w:rsid w:val="00074929"/>
    <w:rsid w:val="00075B00"/>
    <w:rsid w:val="00075D6B"/>
    <w:rsid w:val="00083792"/>
    <w:rsid w:val="000839B7"/>
    <w:rsid w:val="00086270"/>
    <w:rsid w:val="00090BAC"/>
    <w:rsid w:val="000A3D64"/>
    <w:rsid w:val="000A7707"/>
    <w:rsid w:val="000B07C3"/>
    <w:rsid w:val="000B094A"/>
    <w:rsid w:val="000B0B1A"/>
    <w:rsid w:val="000B4E9A"/>
    <w:rsid w:val="000B5FDE"/>
    <w:rsid w:val="000B68D4"/>
    <w:rsid w:val="000C359E"/>
    <w:rsid w:val="000C3DA9"/>
    <w:rsid w:val="000D065F"/>
    <w:rsid w:val="000D17E8"/>
    <w:rsid w:val="000D2C59"/>
    <w:rsid w:val="000D35D9"/>
    <w:rsid w:val="000F5A08"/>
    <w:rsid w:val="00104EF2"/>
    <w:rsid w:val="001058A0"/>
    <w:rsid w:val="00106F46"/>
    <w:rsid w:val="001115D1"/>
    <w:rsid w:val="00114311"/>
    <w:rsid w:val="00117305"/>
    <w:rsid w:val="001246B6"/>
    <w:rsid w:val="00125924"/>
    <w:rsid w:val="00126973"/>
    <w:rsid w:val="0013701B"/>
    <w:rsid w:val="001372E5"/>
    <w:rsid w:val="001404D5"/>
    <w:rsid w:val="00151824"/>
    <w:rsid w:val="00151A16"/>
    <w:rsid w:val="00151F57"/>
    <w:rsid w:val="00155886"/>
    <w:rsid w:val="00156319"/>
    <w:rsid w:val="00161274"/>
    <w:rsid w:val="00162D51"/>
    <w:rsid w:val="00172A27"/>
    <w:rsid w:val="00173B0B"/>
    <w:rsid w:val="00177B33"/>
    <w:rsid w:val="001819E3"/>
    <w:rsid w:val="00184EF9"/>
    <w:rsid w:val="00191A77"/>
    <w:rsid w:val="001B3024"/>
    <w:rsid w:val="001B5C46"/>
    <w:rsid w:val="001C0DBA"/>
    <w:rsid w:val="001C244A"/>
    <w:rsid w:val="001C24DD"/>
    <w:rsid w:val="001C7BBC"/>
    <w:rsid w:val="001E230F"/>
    <w:rsid w:val="001E52A3"/>
    <w:rsid w:val="001E5CE3"/>
    <w:rsid w:val="001F0009"/>
    <w:rsid w:val="001F0890"/>
    <w:rsid w:val="001F42F5"/>
    <w:rsid w:val="001F4C80"/>
    <w:rsid w:val="00200755"/>
    <w:rsid w:val="002046C9"/>
    <w:rsid w:val="0021572A"/>
    <w:rsid w:val="0023045B"/>
    <w:rsid w:val="0024174B"/>
    <w:rsid w:val="00241B28"/>
    <w:rsid w:val="0024447D"/>
    <w:rsid w:val="00245F17"/>
    <w:rsid w:val="00247BFF"/>
    <w:rsid w:val="0025310D"/>
    <w:rsid w:val="002544F1"/>
    <w:rsid w:val="002617AD"/>
    <w:rsid w:val="002617C7"/>
    <w:rsid w:val="00263C99"/>
    <w:rsid w:val="00265C44"/>
    <w:rsid w:val="00271E16"/>
    <w:rsid w:val="00273E46"/>
    <w:rsid w:val="002763B1"/>
    <w:rsid w:val="00277C90"/>
    <w:rsid w:val="002809E5"/>
    <w:rsid w:val="0028276B"/>
    <w:rsid w:val="00283E3E"/>
    <w:rsid w:val="00291CA0"/>
    <w:rsid w:val="002A00BE"/>
    <w:rsid w:val="002A1047"/>
    <w:rsid w:val="002A1494"/>
    <w:rsid w:val="002A1AD0"/>
    <w:rsid w:val="002A1D75"/>
    <w:rsid w:val="002A1F42"/>
    <w:rsid w:val="002A2E4A"/>
    <w:rsid w:val="002A3DBA"/>
    <w:rsid w:val="002A5122"/>
    <w:rsid w:val="002B0D88"/>
    <w:rsid w:val="002B26D4"/>
    <w:rsid w:val="002B55D9"/>
    <w:rsid w:val="002C54DB"/>
    <w:rsid w:val="002D2A74"/>
    <w:rsid w:val="002D32AF"/>
    <w:rsid w:val="002D383E"/>
    <w:rsid w:val="002D52A1"/>
    <w:rsid w:val="002D6813"/>
    <w:rsid w:val="002D7009"/>
    <w:rsid w:val="002E0A3B"/>
    <w:rsid w:val="002E242E"/>
    <w:rsid w:val="002E3C8E"/>
    <w:rsid w:val="002E7521"/>
    <w:rsid w:val="002F1F62"/>
    <w:rsid w:val="002F3829"/>
    <w:rsid w:val="002F68D0"/>
    <w:rsid w:val="00300891"/>
    <w:rsid w:val="00301376"/>
    <w:rsid w:val="003030B5"/>
    <w:rsid w:val="003036C1"/>
    <w:rsid w:val="00305187"/>
    <w:rsid w:val="0030618C"/>
    <w:rsid w:val="003138D4"/>
    <w:rsid w:val="00314A25"/>
    <w:rsid w:val="00317627"/>
    <w:rsid w:val="003176C4"/>
    <w:rsid w:val="003177E6"/>
    <w:rsid w:val="00322C71"/>
    <w:rsid w:val="0032521E"/>
    <w:rsid w:val="00330F1B"/>
    <w:rsid w:val="00336C61"/>
    <w:rsid w:val="00342D7B"/>
    <w:rsid w:val="0034441E"/>
    <w:rsid w:val="0034684D"/>
    <w:rsid w:val="003509DD"/>
    <w:rsid w:val="003522C1"/>
    <w:rsid w:val="0035385E"/>
    <w:rsid w:val="003558D0"/>
    <w:rsid w:val="00356482"/>
    <w:rsid w:val="0037633A"/>
    <w:rsid w:val="00382FFE"/>
    <w:rsid w:val="00385CD5"/>
    <w:rsid w:val="00395684"/>
    <w:rsid w:val="003A1109"/>
    <w:rsid w:val="003A49C2"/>
    <w:rsid w:val="003A76F1"/>
    <w:rsid w:val="003B489E"/>
    <w:rsid w:val="003B5E26"/>
    <w:rsid w:val="003C5211"/>
    <w:rsid w:val="003D0847"/>
    <w:rsid w:val="003D1AE5"/>
    <w:rsid w:val="003E0214"/>
    <w:rsid w:val="003E12E2"/>
    <w:rsid w:val="003E2738"/>
    <w:rsid w:val="003E2945"/>
    <w:rsid w:val="003E2BC9"/>
    <w:rsid w:val="003E3E4A"/>
    <w:rsid w:val="003E7760"/>
    <w:rsid w:val="00411C87"/>
    <w:rsid w:val="00414B4F"/>
    <w:rsid w:val="00422A50"/>
    <w:rsid w:val="00431724"/>
    <w:rsid w:val="00432B51"/>
    <w:rsid w:val="00436D56"/>
    <w:rsid w:val="00440FFA"/>
    <w:rsid w:val="00447F4F"/>
    <w:rsid w:val="00450B27"/>
    <w:rsid w:val="00453116"/>
    <w:rsid w:val="00455510"/>
    <w:rsid w:val="00456A5D"/>
    <w:rsid w:val="00472752"/>
    <w:rsid w:val="0047306D"/>
    <w:rsid w:val="00481DA1"/>
    <w:rsid w:val="00482C65"/>
    <w:rsid w:val="00482D4C"/>
    <w:rsid w:val="00483CB9"/>
    <w:rsid w:val="00484317"/>
    <w:rsid w:val="004869B1"/>
    <w:rsid w:val="00490D9B"/>
    <w:rsid w:val="00494F1A"/>
    <w:rsid w:val="00496FE5"/>
    <w:rsid w:val="004B0B21"/>
    <w:rsid w:val="004B2B14"/>
    <w:rsid w:val="004B594F"/>
    <w:rsid w:val="004B5B89"/>
    <w:rsid w:val="004C1095"/>
    <w:rsid w:val="004C2DAD"/>
    <w:rsid w:val="004D08E9"/>
    <w:rsid w:val="004D3469"/>
    <w:rsid w:val="004E1902"/>
    <w:rsid w:val="004E1924"/>
    <w:rsid w:val="004E2BE1"/>
    <w:rsid w:val="004E2D71"/>
    <w:rsid w:val="004E2EFD"/>
    <w:rsid w:val="004E35F1"/>
    <w:rsid w:val="004E3F8E"/>
    <w:rsid w:val="004E5E00"/>
    <w:rsid w:val="004F617E"/>
    <w:rsid w:val="004F664D"/>
    <w:rsid w:val="004F78A2"/>
    <w:rsid w:val="005037F6"/>
    <w:rsid w:val="00505DA0"/>
    <w:rsid w:val="0050751B"/>
    <w:rsid w:val="005109E0"/>
    <w:rsid w:val="00511F52"/>
    <w:rsid w:val="00513853"/>
    <w:rsid w:val="00515E4D"/>
    <w:rsid w:val="00516480"/>
    <w:rsid w:val="00516D25"/>
    <w:rsid w:val="0052201E"/>
    <w:rsid w:val="00530DD9"/>
    <w:rsid w:val="005320E4"/>
    <w:rsid w:val="005344C0"/>
    <w:rsid w:val="00536D89"/>
    <w:rsid w:val="00544EB2"/>
    <w:rsid w:val="005503EE"/>
    <w:rsid w:val="0055123D"/>
    <w:rsid w:val="0055308E"/>
    <w:rsid w:val="00555D58"/>
    <w:rsid w:val="00557116"/>
    <w:rsid w:val="0055763A"/>
    <w:rsid w:val="00565757"/>
    <w:rsid w:val="00566B73"/>
    <w:rsid w:val="0057132F"/>
    <w:rsid w:val="005767BA"/>
    <w:rsid w:val="00584571"/>
    <w:rsid w:val="005863BF"/>
    <w:rsid w:val="0059070C"/>
    <w:rsid w:val="005A09D8"/>
    <w:rsid w:val="005A1F5E"/>
    <w:rsid w:val="005A3F8F"/>
    <w:rsid w:val="005A4ED2"/>
    <w:rsid w:val="005A6B16"/>
    <w:rsid w:val="005B5782"/>
    <w:rsid w:val="005B61E1"/>
    <w:rsid w:val="005B6859"/>
    <w:rsid w:val="005B7301"/>
    <w:rsid w:val="005C1902"/>
    <w:rsid w:val="005D783F"/>
    <w:rsid w:val="005E1BCC"/>
    <w:rsid w:val="005E2B7E"/>
    <w:rsid w:val="005F18A3"/>
    <w:rsid w:val="00603138"/>
    <w:rsid w:val="006038B0"/>
    <w:rsid w:val="006065D1"/>
    <w:rsid w:val="006129FD"/>
    <w:rsid w:val="00616E76"/>
    <w:rsid w:val="00622511"/>
    <w:rsid w:val="006273BF"/>
    <w:rsid w:val="006279B8"/>
    <w:rsid w:val="00630885"/>
    <w:rsid w:val="00633067"/>
    <w:rsid w:val="006346FE"/>
    <w:rsid w:val="00637B70"/>
    <w:rsid w:val="006402D4"/>
    <w:rsid w:val="00645B93"/>
    <w:rsid w:val="00645EFB"/>
    <w:rsid w:val="0064688D"/>
    <w:rsid w:val="00651F89"/>
    <w:rsid w:val="00654735"/>
    <w:rsid w:val="006556DE"/>
    <w:rsid w:val="00655ADC"/>
    <w:rsid w:val="00656AAA"/>
    <w:rsid w:val="00656E6E"/>
    <w:rsid w:val="006617AB"/>
    <w:rsid w:val="00664850"/>
    <w:rsid w:val="00666180"/>
    <w:rsid w:val="00674C82"/>
    <w:rsid w:val="00674D53"/>
    <w:rsid w:val="00676295"/>
    <w:rsid w:val="0067744C"/>
    <w:rsid w:val="006801B1"/>
    <w:rsid w:val="0068656E"/>
    <w:rsid w:val="00691ED7"/>
    <w:rsid w:val="006937A5"/>
    <w:rsid w:val="0069665E"/>
    <w:rsid w:val="006A6324"/>
    <w:rsid w:val="006A6C02"/>
    <w:rsid w:val="006A7A6B"/>
    <w:rsid w:val="006C08AE"/>
    <w:rsid w:val="006C0E87"/>
    <w:rsid w:val="006C10BD"/>
    <w:rsid w:val="006C57CD"/>
    <w:rsid w:val="006F0EB1"/>
    <w:rsid w:val="006F22D4"/>
    <w:rsid w:val="006F2F12"/>
    <w:rsid w:val="006F58C2"/>
    <w:rsid w:val="006F74F4"/>
    <w:rsid w:val="0070031D"/>
    <w:rsid w:val="00701572"/>
    <w:rsid w:val="007022CB"/>
    <w:rsid w:val="00705771"/>
    <w:rsid w:val="00706D34"/>
    <w:rsid w:val="00707A93"/>
    <w:rsid w:val="0071294C"/>
    <w:rsid w:val="007144E9"/>
    <w:rsid w:val="00720D62"/>
    <w:rsid w:val="007239F3"/>
    <w:rsid w:val="00724E3B"/>
    <w:rsid w:val="00732D97"/>
    <w:rsid w:val="00736C7B"/>
    <w:rsid w:val="007373A7"/>
    <w:rsid w:val="00745D4B"/>
    <w:rsid w:val="00746865"/>
    <w:rsid w:val="00752278"/>
    <w:rsid w:val="00754728"/>
    <w:rsid w:val="007548F3"/>
    <w:rsid w:val="007574EC"/>
    <w:rsid w:val="00763F25"/>
    <w:rsid w:val="0076411D"/>
    <w:rsid w:val="0077071A"/>
    <w:rsid w:val="00777388"/>
    <w:rsid w:val="00780064"/>
    <w:rsid w:val="00785F90"/>
    <w:rsid w:val="007908C2"/>
    <w:rsid w:val="007921E9"/>
    <w:rsid w:val="00794DC2"/>
    <w:rsid w:val="007A3E4A"/>
    <w:rsid w:val="007B363D"/>
    <w:rsid w:val="007B3E0E"/>
    <w:rsid w:val="007C1CEC"/>
    <w:rsid w:val="007D299E"/>
    <w:rsid w:val="007D4222"/>
    <w:rsid w:val="007D4DF4"/>
    <w:rsid w:val="007E3703"/>
    <w:rsid w:val="007E616B"/>
    <w:rsid w:val="007E6773"/>
    <w:rsid w:val="00804B8A"/>
    <w:rsid w:val="00804C75"/>
    <w:rsid w:val="00805C8C"/>
    <w:rsid w:val="00806146"/>
    <w:rsid w:val="00806B1B"/>
    <w:rsid w:val="008220AD"/>
    <w:rsid w:val="008255A8"/>
    <w:rsid w:val="008308F8"/>
    <w:rsid w:val="00832FA5"/>
    <w:rsid w:val="00834E53"/>
    <w:rsid w:val="008373A7"/>
    <w:rsid w:val="008417DC"/>
    <w:rsid w:val="008461F9"/>
    <w:rsid w:val="00851B3E"/>
    <w:rsid w:val="00854994"/>
    <w:rsid w:val="00856924"/>
    <w:rsid w:val="00865D73"/>
    <w:rsid w:val="00866017"/>
    <w:rsid w:val="0086641A"/>
    <w:rsid w:val="008701B2"/>
    <w:rsid w:val="00873BD6"/>
    <w:rsid w:val="00875F11"/>
    <w:rsid w:val="0088113B"/>
    <w:rsid w:val="00884B60"/>
    <w:rsid w:val="00884E09"/>
    <w:rsid w:val="00890151"/>
    <w:rsid w:val="0089542C"/>
    <w:rsid w:val="008956FC"/>
    <w:rsid w:val="008973D0"/>
    <w:rsid w:val="008A0177"/>
    <w:rsid w:val="008A22AC"/>
    <w:rsid w:val="008A2888"/>
    <w:rsid w:val="008A36E0"/>
    <w:rsid w:val="008B07BF"/>
    <w:rsid w:val="008B2339"/>
    <w:rsid w:val="008C1C4D"/>
    <w:rsid w:val="008C2E4F"/>
    <w:rsid w:val="008D13C1"/>
    <w:rsid w:val="008D1D51"/>
    <w:rsid w:val="008D2A6A"/>
    <w:rsid w:val="008D58EC"/>
    <w:rsid w:val="008E0971"/>
    <w:rsid w:val="008E74F7"/>
    <w:rsid w:val="008F4A2B"/>
    <w:rsid w:val="008F7754"/>
    <w:rsid w:val="00902676"/>
    <w:rsid w:val="00903D5E"/>
    <w:rsid w:val="00911FE0"/>
    <w:rsid w:val="00917B47"/>
    <w:rsid w:val="009212DD"/>
    <w:rsid w:val="00922F79"/>
    <w:rsid w:val="00924A54"/>
    <w:rsid w:val="009301B8"/>
    <w:rsid w:val="00931D78"/>
    <w:rsid w:val="009341E9"/>
    <w:rsid w:val="00941BEC"/>
    <w:rsid w:val="00941F06"/>
    <w:rsid w:val="00945BEE"/>
    <w:rsid w:val="00951A8E"/>
    <w:rsid w:val="00953A70"/>
    <w:rsid w:val="00954870"/>
    <w:rsid w:val="009606EE"/>
    <w:rsid w:val="009614B7"/>
    <w:rsid w:val="00961F90"/>
    <w:rsid w:val="009625B1"/>
    <w:rsid w:val="009674AE"/>
    <w:rsid w:val="00981069"/>
    <w:rsid w:val="0098188F"/>
    <w:rsid w:val="00985F44"/>
    <w:rsid w:val="0099367B"/>
    <w:rsid w:val="009A056C"/>
    <w:rsid w:val="009A0E7C"/>
    <w:rsid w:val="009A3CBD"/>
    <w:rsid w:val="009A5CE9"/>
    <w:rsid w:val="009A77B1"/>
    <w:rsid w:val="009B2183"/>
    <w:rsid w:val="009B4009"/>
    <w:rsid w:val="009B4EE3"/>
    <w:rsid w:val="009B6BFE"/>
    <w:rsid w:val="009C2062"/>
    <w:rsid w:val="009C61AE"/>
    <w:rsid w:val="009C6C71"/>
    <w:rsid w:val="009C7B9A"/>
    <w:rsid w:val="009D5E30"/>
    <w:rsid w:val="009E18E4"/>
    <w:rsid w:val="009E3EC3"/>
    <w:rsid w:val="009E462A"/>
    <w:rsid w:val="009E6FCF"/>
    <w:rsid w:val="009F29A2"/>
    <w:rsid w:val="009F356C"/>
    <w:rsid w:val="00A11C7A"/>
    <w:rsid w:val="00A14CD4"/>
    <w:rsid w:val="00A20A4C"/>
    <w:rsid w:val="00A20DA8"/>
    <w:rsid w:val="00A218EC"/>
    <w:rsid w:val="00A21AE1"/>
    <w:rsid w:val="00A310D7"/>
    <w:rsid w:val="00A3138F"/>
    <w:rsid w:val="00A3719E"/>
    <w:rsid w:val="00A41868"/>
    <w:rsid w:val="00A41F60"/>
    <w:rsid w:val="00A56DBC"/>
    <w:rsid w:val="00A60320"/>
    <w:rsid w:val="00A64346"/>
    <w:rsid w:val="00A7017E"/>
    <w:rsid w:val="00A731EB"/>
    <w:rsid w:val="00A77CF6"/>
    <w:rsid w:val="00A81859"/>
    <w:rsid w:val="00A8439D"/>
    <w:rsid w:val="00A900D2"/>
    <w:rsid w:val="00A90F11"/>
    <w:rsid w:val="00A91283"/>
    <w:rsid w:val="00A91C0A"/>
    <w:rsid w:val="00A95270"/>
    <w:rsid w:val="00AA132F"/>
    <w:rsid w:val="00AA3867"/>
    <w:rsid w:val="00AB4FA6"/>
    <w:rsid w:val="00AC63FC"/>
    <w:rsid w:val="00AD12B0"/>
    <w:rsid w:val="00AD1468"/>
    <w:rsid w:val="00AD38AA"/>
    <w:rsid w:val="00AD4A64"/>
    <w:rsid w:val="00AD4B6D"/>
    <w:rsid w:val="00AD63AC"/>
    <w:rsid w:val="00AD75EF"/>
    <w:rsid w:val="00AE11E8"/>
    <w:rsid w:val="00AE3911"/>
    <w:rsid w:val="00AE4F42"/>
    <w:rsid w:val="00AF2555"/>
    <w:rsid w:val="00AF27C7"/>
    <w:rsid w:val="00AF4749"/>
    <w:rsid w:val="00B02F77"/>
    <w:rsid w:val="00B13941"/>
    <w:rsid w:val="00B13E07"/>
    <w:rsid w:val="00B169C0"/>
    <w:rsid w:val="00B2385F"/>
    <w:rsid w:val="00B2675E"/>
    <w:rsid w:val="00B27A8E"/>
    <w:rsid w:val="00B340A8"/>
    <w:rsid w:val="00B3434A"/>
    <w:rsid w:val="00B353D7"/>
    <w:rsid w:val="00B40E12"/>
    <w:rsid w:val="00B435B8"/>
    <w:rsid w:val="00B43EAE"/>
    <w:rsid w:val="00B4499C"/>
    <w:rsid w:val="00B51EF6"/>
    <w:rsid w:val="00B524E8"/>
    <w:rsid w:val="00B548C9"/>
    <w:rsid w:val="00B653B7"/>
    <w:rsid w:val="00B66A14"/>
    <w:rsid w:val="00B7250F"/>
    <w:rsid w:val="00B75FE2"/>
    <w:rsid w:val="00B903BB"/>
    <w:rsid w:val="00B92D3B"/>
    <w:rsid w:val="00B94B90"/>
    <w:rsid w:val="00BA0603"/>
    <w:rsid w:val="00BA132D"/>
    <w:rsid w:val="00BA599A"/>
    <w:rsid w:val="00BB4AE5"/>
    <w:rsid w:val="00BB67CE"/>
    <w:rsid w:val="00BB6A55"/>
    <w:rsid w:val="00BC0F61"/>
    <w:rsid w:val="00BC6DA7"/>
    <w:rsid w:val="00BE051D"/>
    <w:rsid w:val="00BE38B6"/>
    <w:rsid w:val="00BE3AAA"/>
    <w:rsid w:val="00BF344F"/>
    <w:rsid w:val="00C0353B"/>
    <w:rsid w:val="00C05A16"/>
    <w:rsid w:val="00C11198"/>
    <w:rsid w:val="00C17C6A"/>
    <w:rsid w:val="00C239F3"/>
    <w:rsid w:val="00C24DF7"/>
    <w:rsid w:val="00C24EB2"/>
    <w:rsid w:val="00C24F60"/>
    <w:rsid w:val="00C268CF"/>
    <w:rsid w:val="00C36524"/>
    <w:rsid w:val="00C44189"/>
    <w:rsid w:val="00C479CA"/>
    <w:rsid w:val="00C5591F"/>
    <w:rsid w:val="00C602B2"/>
    <w:rsid w:val="00C64B81"/>
    <w:rsid w:val="00C70C90"/>
    <w:rsid w:val="00C7374B"/>
    <w:rsid w:val="00C73ED6"/>
    <w:rsid w:val="00C7605C"/>
    <w:rsid w:val="00C8109F"/>
    <w:rsid w:val="00C836F3"/>
    <w:rsid w:val="00C83908"/>
    <w:rsid w:val="00C83FF2"/>
    <w:rsid w:val="00C84C56"/>
    <w:rsid w:val="00C8571F"/>
    <w:rsid w:val="00C945A8"/>
    <w:rsid w:val="00C97B11"/>
    <w:rsid w:val="00CA2D8C"/>
    <w:rsid w:val="00CA3D96"/>
    <w:rsid w:val="00CB039A"/>
    <w:rsid w:val="00CB3B7C"/>
    <w:rsid w:val="00CB61C3"/>
    <w:rsid w:val="00CC0C58"/>
    <w:rsid w:val="00CC29BF"/>
    <w:rsid w:val="00CC2E51"/>
    <w:rsid w:val="00CC6679"/>
    <w:rsid w:val="00CD19FF"/>
    <w:rsid w:val="00CD515D"/>
    <w:rsid w:val="00CD7F92"/>
    <w:rsid w:val="00CE10F2"/>
    <w:rsid w:val="00CE3ABD"/>
    <w:rsid w:val="00CE5414"/>
    <w:rsid w:val="00CF22F6"/>
    <w:rsid w:val="00CF6830"/>
    <w:rsid w:val="00D009C4"/>
    <w:rsid w:val="00D00EF4"/>
    <w:rsid w:val="00D10BFA"/>
    <w:rsid w:val="00D10F00"/>
    <w:rsid w:val="00D150D8"/>
    <w:rsid w:val="00D15919"/>
    <w:rsid w:val="00D21C1F"/>
    <w:rsid w:val="00D23E11"/>
    <w:rsid w:val="00D261D0"/>
    <w:rsid w:val="00D300CE"/>
    <w:rsid w:val="00D46496"/>
    <w:rsid w:val="00D559E0"/>
    <w:rsid w:val="00D55BE5"/>
    <w:rsid w:val="00D75718"/>
    <w:rsid w:val="00D84850"/>
    <w:rsid w:val="00D84F50"/>
    <w:rsid w:val="00D92B85"/>
    <w:rsid w:val="00D957E6"/>
    <w:rsid w:val="00DA117F"/>
    <w:rsid w:val="00DA17FB"/>
    <w:rsid w:val="00DA1889"/>
    <w:rsid w:val="00DA32F2"/>
    <w:rsid w:val="00DA3DD4"/>
    <w:rsid w:val="00DB030E"/>
    <w:rsid w:val="00DB1BDC"/>
    <w:rsid w:val="00DB1E55"/>
    <w:rsid w:val="00DB29D1"/>
    <w:rsid w:val="00DB7CDA"/>
    <w:rsid w:val="00DB7EBA"/>
    <w:rsid w:val="00DC058D"/>
    <w:rsid w:val="00DC1E10"/>
    <w:rsid w:val="00DC334D"/>
    <w:rsid w:val="00DC74B6"/>
    <w:rsid w:val="00DC7C84"/>
    <w:rsid w:val="00DC7D3A"/>
    <w:rsid w:val="00DD2163"/>
    <w:rsid w:val="00DD2CF9"/>
    <w:rsid w:val="00DD3F95"/>
    <w:rsid w:val="00DE2882"/>
    <w:rsid w:val="00DE2DFC"/>
    <w:rsid w:val="00DE3293"/>
    <w:rsid w:val="00DE46DB"/>
    <w:rsid w:val="00DE66F3"/>
    <w:rsid w:val="00DE69B4"/>
    <w:rsid w:val="00DE6EB8"/>
    <w:rsid w:val="00DF1F67"/>
    <w:rsid w:val="00E05266"/>
    <w:rsid w:val="00E0622B"/>
    <w:rsid w:val="00E1196F"/>
    <w:rsid w:val="00E24673"/>
    <w:rsid w:val="00E2473D"/>
    <w:rsid w:val="00E24898"/>
    <w:rsid w:val="00E24934"/>
    <w:rsid w:val="00E25849"/>
    <w:rsid w:val="00E2601C"/>
    <w:rsid w:val="00E3090D"/>
    <w:rsid w:val="00E355EE"/>
    <w:rsid w:val="00E35AB8"/>
    <w:rsid w:val="00E434B7"/>
    <w:rsid w:val="00E442E7"/>
    <w:rsid w:val="00E45C9E"/>
    <w:rsid w:val="00E506EC"/>
    <w:rsid w:val="00E57DA6"/>
    <w:rsid w:val="00E63634"/>
    <w:rsid w:val="00E67A1E"/>
    <w:rsid w:val="00E70679"/>
    <w:rsid w:val="00E70F29"/>
    <w:rsid w:val="00E8076C"/>
    <w:rsid w:val="00E80C41"/>
    <w:rsid w:val="00E91587"/>
    <w:rsid w:val="00E951A1"/>
    <w:rsid w:val="00EA00E7"/>
    <w:rsid w:val="00EA20E5"/>
    <w:rsid w:val="00EA2756"/>
    <w:rsid w:val="00EA4B94"/>
    <w:rsid w:val="00EA60D4"/>
    <w:rsid w:val="00EA7EEF"/>
    <w:rsid w:val="00EB173E"/>
    <w:rsid w:val="00ED0F18"/>
    <w:rsid w:val="00ED2B31"/>
    <w:rsid w:val="00ED47AE"/>
    <w:rsid w:val="00EE1E2F"/>
    <w:rsid w:val="00EE395D"/>
    <w:rsid w:val="00EE4460"/>
    <w:rsid w:val="00EF4E2B"/>
    <w:rsid w:val="00EF5B7D"/>
    <w:rsid w:val="00EF69EC"/>
    <w:rsid w:val="00F0293A"/>
    <w:rsid w:val="00F04E9E"/>
    <w:rsid w:val="00F052D9"/>
    <w:rsid w:val="00F10FAD"/>
    <w:rsid w:val="00F146E3"/>
    <w:rsid w:val="00F174D1"/>
    <w:rsid w:val="00F17521"/>
    <w:rsid w:val="00F200F2"/>
    <w:rsid w:val="00F22F5E"/>
    <w:rsid w:val="00F31B4C"/>
    <w:rsid w:val="00F35094"/>
    <w:rsid w:val="00F37336"/>
    <w:rsid w:val="00F40B31"/>
    <w:rsid w:val="00F4680D"/>
    <w:rsid w:val="00F56A75"/>
    <w:rsid w:val="00F57046"/>
    <w:rsid w:val="00F60B45"/>
    <w:rsid w:val="00F62463"/>
    <w:rsid w:val="00F63F3E"/>
    <w:rsid w:val="00F64FB6"/>
    <w:rsid w:val="00F65E65"/>
    <w:rsid w:val="00F73E53"/>
    <w:rsid w:val="00F746E4"/>
    <w:rsid w:val="00F7519E"/>
    <w:rsid w:val="00F75CD6"/>
    <w:rsid w:val="00F828A2"/>
    <w:rsid w:val="00F95E8D"/>
    <w:rsid w:val="00FA1A9D"/>
    <w:rsid w:val="00FA5DA8"/>
    <w:rsid w:val="00FA7A79"/>
    <w:rsid w:val="00FA7D51"/>
    <w:rsid w:val="00FB3829"/>
    <w:rsid w:val="00FB4CE6"/>
    <w:rsid w:val="00FB5554"/>
    <w:rsid w:val="00FD019C"/>
    <w:rsid w:val="00FD1497"/>
    <w:rsid w:val="00FD35D9"/>
    <w:rsid w:val="00FD6573"/>
    <w:rsid w:val="00FE059A"/>
    <w:rsid w:val="00FE126D"/>
    <w:rsid w:val="00FE365B"/>
    <w:rsid w:val="00FE59FC"/>
    <w:rsid w:val="00FF1866"/>
    <w:rsid w:val="00FF2D85"/>
    <w:rsid w:val="00FF6C56"/>
    <w:rsid w:val="038B11CF"/>
    <w:rsid w:val="06F3556D"/>
    <w:rsid w:val="083A5659"/>
    <w:rsid w:val="16A91903"/>
    <w:rsid w:val="16B461FC"/>
    <w:rsid w:val="19455317"/>
    <w:rsid w:val="1ABE05E4"/>
    <w:rsid w:val="1E601400"/>
    <w:rsid w:val="20A61B10"/>
    <w:rsid w:val="20BE50AC"/>
    <w:rsid w:val="21131216"/>
    <w:rsid w:val="25B6495F"/>
    <w:rsid w:val="27E425EB"/>
    <w:rsid w:val="2AA643C8"/>
    <w:rsid w:val="2AB719C9"/>
    <w:rsid w:val="2BD440FA"/>
    <w:rsid w:val="313278ED"/>
    <w:rsid w:val="34DD61DA"/>
    <w:rsid w:val="35983DE8"/>
    <w:rsid w:val="38EB100F"/>
    <w:rsid w:val="392773E6"/>
    <w:rsid w:val="3D0E4F3B"/>
    <w:rsid w:val="43E516C9"/>
    <w:rsid w:val="462D044B"/>
    <w:rsid w:val="47E0471B"/>
    <w:rsid w:val="4AA879E5"/>
    <w:rsid w:val="4D8B2C09"/>
    <w:rsid w:val="4E6E78D0"/>
    <w:rsid w:val="4FC76D78"/>
    <w:rsid w:val="54D867F2"/>
    <w:rsid w:val="5A554490"/>
    <w:rsid w:val="5E747CDB"/>
    <w:rsid w:val="61A122B2"/>
    <w:rsid w:val="69654BC5"/>
    <w:rsid w:val="6D2B3DCC"/>
    <w:rsid w:val="74352B6F"/>
    <w:rsid w:val="74A272CB"/>
    <w:rsid w:val="769D7048"/>
    <w:rsid w:val="76BC2BD4"/>
    <w:rsid w:val="7ABE7800"/>
    <w:rsid w:val="7BAA36D6"/>
    <w:rsid w:val="7ED50AA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1467D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eastAsia="Times"/>
      <w:sz w:val="24"/>
      <w:szCs w:val="24"/>
    </w:rPr>
  </w:style>
  <w:style w:type="paragraph" w:styleId="Heading1">
    <w:name w:val="heading 1"/>
    <w:basedOn w:val="Normal"/>
    <w:next w:val="Normal"/>
    <w:link w:val="Heading1Char"/>
    <w:uiPriority w:val="9"/>
    <w:qFormat/>
    <w:pPr>
      <w:keepNext/>
      <w:outlineLvl w:val="0"/>
    </w:pPr>
    <w:rPr>
      <w:rFonts w:ascii="Times" w:hAnsi="Times"/>
      <w:b/>
      <w:sz w:val="32"/>
      <w:lang w:eastAsia="en-US"/>
    </w:rPr>
  </w:style>
  <w:style w:type="paragraph" w:styleId="Heading2">
    <w:name w:val="heading 2"/>
    <w:basedOn w:val="Normal"/>
    <w:next w:val="Normal"/>
    <w:qFormat/>
    <w:pPr>
      <w:keepNext/>
      <w:outlineLvl w:val="1"/>
    </w:pPr>
    <w:rPr>
      <w:rFonts w:ascii="Times" w:hAnsi="Times"/>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rFonts w:ascii="Times" w:hAnsi="Times"/>
      <w:lang w:val="zh-CN"/>
    </w:rPr>
  </w:style>
  <w:style w:type="paragraph" w:styleId="BodyText3">
    <w:name w:val="Body Text 3"/>
    <w:basedOn w:val="Normal"/>
    <w:link w:val="BodyText3Char"/>
    <w:uiPriority w:val="99"/>
    <w:unhideWhenUsed/>
    <w:qFormat/>
    <w:pPr>
      <w:spacing w:after="120"/>
    </w:pPr>
    <w:rPr>
      <w:rFonts w:ascii="Times" w:hAnsi="Times"/>
      <w:sz w:val="16"/>
      <w:szCs w:val="16"/>
      <w:lang w:val="zh-CN"/>
    </w:rPr>
  </w:style>
  <w:style w:type="paragraph" w:styleId="BodyText">
    <w:name w:val="Body Text"/>
    <w:basedOn w:val="Normal"/>
    <w:qFormat/>
    <w:rPr>
      <w:rFonts w:ascii="Times" w:hAnsi="Times"/>
      <w:i/>
      <w:lang w:eastAsia="en-US"/>
    </w:rPr>
  </w:style>
  <w:style w:type="paragraph" w:styleId="BodyTextIndent">
    <w:name w:val="Body Text Indent"/>
    <w:basedOn w:val="Normal"/>
    <w:qFormat/>
    <w:pPr>
      <w:ind w:left="360"/>
      <w:jc w:val="both"/>
    </w:pPr>
    <w:rPr>
      <w:lang w:eastAsia="en-US"/>
    </w:rPr>
  </w:style>
  <w:style w:type="paragraph" w:styleId="BodyTextIndent2">
    <w:name w:val="Body Text Indent 2"/>
    <w:basedOn w:val="Normal"/>
    <w:qFormat/>
    <w:pPr>
      <w:ind w:left="720"/>
      <w:jc w:val="both"/>
    </w:pPr>
    <w:rPr>
      <w:lang w:eastAsia="en-US"/>
    </w:rPr>
  </w:style>
  <w:style w:type="paragraph" w:styleId="BalloonText">
    <w:name w:val="Balloon Text"/>
    <w:basedOn w:val="Normal"/>
    <w:semiHidden/>
    <w:qFormat/>
    <w:rPr>
      <w:rFonts w:ascii="Lucida Grande" w:hAnsi="Lucida Grande"/>
      <w:sz w:val="18"/>
      <w:szCs w:val="18"/>
      <w:lang w:eastAsia="en-US"/>
    </w:rPr>
  </w:style>
  <w:style w:type="paragraph" w:styleId="Footer">
    <w:name w:val="footer"/>
    <w:basedOn w:val="Normal"/>
    <w:link w:val="FooterChar"/>
    <w:uiPriority w:val="99"/>
    <w:unhideWhenUsed/>
    <w:qFormat/>
    <w:pPr>
      <w:tabs>
        <w:tab w:val="center" w:pos="4320"/>
        <w:tab w:val="right" w:pos="8640"/>
      </w:tabs>
    </w:pPr>
    <w:rPr>
      <w:rFonts w:ascii="Times" w:hAnsi="Times"/>
      <w:lang w:val="zh-CN"/>
    </w:rPr>
  </w:style>
  <w:style w:type="paragraph" w:styleId="Header">
    <w:name w:val="header"/>
    <w:basedOn w:val="Normal"/>
    <w:qFormat/>
    <w:pPr>
      <w:tabs>
        <w:tab w:val="center" w:pos="4320"/>
        <w:tab w:val="right" w:pos="8640"/>
      </w:tabs>
    </w:pPr>
    <w:rPr>
      <w:rFonts w:ascii="Times" w:hAnsi="Times"/>
      <w:lang w:eastAsia="en-US"/>
    </w:rPr>
  </w:style>
  <w:style w:type="paragraph" w:styleId="BodyText2">
    <w:name w:val="Body Text 2"/>
    <w:basedOn w:val="Normal"/>
    <w:qFormat/>
    <w:rPr>
      <w:rFonts w:ascii="Times" w:hAnsi="Times"/>
      <w:sz w:val="32"/>
      <w:lang w:eastAsia="zh-TW"/>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NormalWeb">
    <w:name w:val="Normal (Web)"/>
    <w:basedOn w:val="Normal"/>
    <w:uiPriority w:val="99"/>
    <w:unhideWhenUsed/>
    <w:qFormat/>
    <w:pPr>
      <w:spacing w:before="100" w:beforeAutospacing="1" w:after="100" w:afterAutospacing="1"/>
    </w:p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296FBE"/>
      <w:u w:val="none"/>
    </w:rPr>
  </w:style>
  <w:style w:type="character" w:styleId="Emphasis">
    <w:name w:val="Emphasis"/>
    <w:qFormat/>
    <w:rPr>
      <w:i/>
    </w:rPr>
  </w:style>
  <w:style w:type="character" w:styleId="HTMLDefinition">
    <w:name w:val="HTML Definition"/>
    <w:basedOn w:val="DefaultParagraphFont"/>
    <w:unhideWhenUsed/>
    <w:qFormat/>
  </w:style>
  <w:style w:type="character" w:styleId="HTMLVariable">
    <w:name w:val="HTML Variable"/>
    <w:basedOn w:val="DefaultParagraphFont"/>
    <w:unhideWhenUsed/>
    <w:qFormat/>
  </w:style>
  <w:style w:type="character" w:styleId="Hyperlink">
    <w:name w:val="Hyperlink"/>
    <w:basedOn w:val="DefaultParagraphFont"/>
    <w:uiPriority w:val="99"/>
    <w:unhideWhenUsed/>
    <w:qFormat/>
    <w:rPr>
      <w:color w:val="296FBE"/>
      <w:u w:val="none"/>
    </w:rPr>
  </w:style>
  <w:style w:type="character" w:styleId="HTMLCode">
    <w:name w:val="HTML Code"/>
    <w:basedOn w:val="DefaultParagraphFont"/>
    <w:unhideWhenUsed/>
    <w:qFormat/>
    <w:rPr>
      <w:rFonts w:ascii="微软雅黑" w:eastAsia="微软雅黑" w:hAnsi="微软雅黑" w:cs="微软雅黑" w:hint="eastAsia"/>
      <w:sz w:val="20"/>
    </w:rPr>
  </w:style>
  <w:style w:type="character" w:styleId="CommentReference">
    <w:name w:val="annotation reference"/>
    <w:uiPriority w:val="99"/>
    <w:unhideWhenUsed/>
    <w:qFormat/>
    <w:rPr>
      <w:sz w:val="18"/>
      <w:szCs w:val="18"/>
    </w:rPr>
  </w:style>
  <w:style w:type="character" w:styleId="HTMLCite">
    <w:name w:val="HTML Cite"/>
    <w:basedOn w:val="DefaultParagraphFont"/>
    <w:unhideWhenUsed/>
    <w:qFormat/>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qForma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eastAsia="Times New Roman"/>
      <w:sz w:val="22"/>
      <w:szCs w:val="22"/>
      <w:lang w:eastAsia="en-US"/>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lang w:eastAsia="en-US"/>
    </w:rPr>
  </w:style>
  <w:style w:type="character" w:customStyle="1" w:styleId="CommentTextChar">
    <w:name w:val="Comment Text Char"/>
    <w:link w:val="CommentText"/>
    <w:uiPriority w:val="99"/>
    <w:semiHidden/>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customStyle="1" w:styleId="1">
    <w:name w:val="列出段落1"/>
    <w:basedOn w:val="Normal"/>
    <w:uiPriority w:val="99"/>
    <w:qFormat/>
    <w:pPr>
      <w:ind w:left="720"/>
      <w:contextualSpacing/>
    </w:pPr>
    <w:rPr>
      <w:rFonts w:ascii="Times" w:hAnsi="Times"/>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10">
    <w:name w:val="修订1"/>
    <w:hidden/>
    <w:semiHidden/>
    <w:qFormat/>
    <w:rPr>
      <w:rFonts w:ascii="Times" w:eastAsia="Times" w:hAnsi="Times"/>
      <w:sz w:val="24"/>
      <w:szCs w:val="24"/>
      <w:lang w:eastAsia="en-US"/>
    </w:rPr>
  </w:style>
  <w:style w:type="character" w:customStyle="1" w:styleId="Heading1Char">
    <w:name w:val="Heading 1 Char"/>
    <w:basedOn w:val="DefaultParagraphFont"/>
    <w:link w:val="Heading1"/>
    <w:uiPriority w:val="9"/>
    <w:qFormat/>
    <w:rPr>
      <w:b/>
      <w:sz w:val="32"/>
    </w:rPr>
  </w:style>
  <w:style w:type="paragraph" w:customStyle="1" w:styleId="11">
    <w:name w:val="列出段落11"/>
    <w:qFormat/>
    <w:pPr>
      <w:widowControl w:val="0"/>
      <w:ind w:left="720"/>
      <w:jc w:val="both"/>
    </w:pPr>
    <w:rPr>
      <w:rFonts w:ascii="Calibri" w:eastAsia="Calibri" w:hAnsi="Calibri" w:cs="Calibri"/>
      <w:color w:val="000000"/>
      <w:sz w:val="24"/>
      <w:szCs w:val="24"/>
      <w:u w:color="000000"/>
    </w:rPr>
  </w:style>
  <w:style w:type="paragraph" w:customStyle="1" w:styleId="2">
    <w:name w:val="列出段落2"/>
    <w:basedOn w:val="Normal"/>
    <w:qFormat/>
    <w:pPr>
      <w:widowControl w:val="0"/>
      <w:ind w:firstLineChars="200" w:firstLine="420"/>
      <w:jc w:val="both"/>
    </w:pPr>
    <w:rPr>
      <w:rFonts w:ascii="Calibri" w:eastAsia="宋体" w:hAnsi="Calibri"/>
      <w:kern w:val="2"/>
      <w:sz w:val="21"/>
      <w:szCs w:val="22"/>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character" w:customStyle="1" w:styleId="editclass">
    <w:name w:val="edit_class"/>
    <w:basedOn w:val="DefaultParagraphFont"/>
    <w:qFormat/>
  </w:style>
  <w:style w:type="character" w:customStyle="1" w:styleId="active7">
    <w:name w:val="active7"/>
    <w:basedOn w:val="DefaultParagraphFont"/>
    <w:qFormat/>
    <w:rPr>
      <w:color w:val="00FF00"/>
      <w:shd w:val="clear" w:color="auto" w:fill="111111"/>
    </w:rPr>
  </w:style>
  <w:style w:type="character" w:customStyle="1" w:styleId="biggerthanmax">
    <w:name w:val="biggerthanmax"/>
    <w:basedOn w:val="DefaultParagraphFont"/>
    <w:qFormat/>
    <w:rPr>
      <w:shd w:val="clear" w:color="auto" w:fill="FFFF00"/>
    </w:rPr>
  </w:style>
  <w:style w:type="character" w:customStyle="1" w:styleId="tmpztreemovearrow">
    <w:name w:val="tmpztreemove_arrow"/>
    <w:basedOn w:val="DefaultParagraphFont"/>
    <w:qFormat/>
  </w:style>
  <w:style w:type="character" w:customStyle="1" w:styleId="cdropright">
    <w:name w:val="cdropright"/>
    <w:basedOn w:val="DefaultParagraphFont"/>
    <w:qFormat/>
  </w:style>
  <w:style w:type="character" w:customStyle="1" w:styleId="cy">
    <w:name w:val="cy"/>
    <w:basedOn w:val="DefaultParagraphFont"/>
    <w:qFormat/>
  </w:style>
  <w:style w:type="character" w:customStyle="1" w:styleId="drapbtn">
    <w:name w:val="drapbtn"/>
    <w:basedOn w:val="DefaultParagraphFont"/>
    <w:qFormat/>
  </w:style>
  <w:style w:type="character" w:customStyle="1" w:styleId="cdropleft">
    <w:name w:val="cdropleft"/>
    <w:basedOn w:val="DefaultParagraphFont"/>
    <w:qFormat/>
  </w:style>
  <w:style w:type="character" w:customStyle="1" w:styleId="w32">
    <w:name w:val="w32"/>
    <w:basedOn w:val="DefaultParagraphFont"/>
    <w:qFormat/>
  </w:style>
  <w:style w:type="character" w:customStyle="1" w:styleId="hilite">
    <w:name w:val="hilite"/>
    <w:basedOn w:val="DefaultParagraphFont"/>
    <w:qFormat/>
    <w:rPr>
      <w:color w:val="FFFFFF"/>
      <w:shd w:val="clear" w:color="auto" w:fill="666677"/>
    </w:rPr>
  </w:style>
  <w:style w:type="character" w:customStyle="1" w:styleId="button2">
    <w:name w:val="button2"/>
    <w:basedOn w:val="DefaultParagraphFont"/>
    <w:qFormat/>
  </w:style>
  <w:style w:type="character" w:customStyle="1" w:styleId="pagechatarealistclosebox">
    <w:name w:val="pagechatarealistclose_box"/>
    <w:basedOn w:val="DefaultParagraphFont"/>
    <w:qFormat/>
  </w:style>
  <w:style w:type="character" w:customStyle="1" w:styleId="pagechatarealistclosebox1">
    <w:name w:val="pagechatarealistclose_box1"/>
    <w:basedOn w:val="DefaultParagraphFont"/>
    <w:qFormat/>
  </w:style>
  <w:style w:type="character" w:customStyle="1" w:styleId="ico1654">
    <w:name w:val="ico1654"/>
    <w:basedOn w:val="DefaultParagraphFont"/>
    <w:qFormat/>
  </w:style>
  <w:style w:type="character" w:customStyle="1" w:styleId="ico1655">
    <w:name w:val="ico1655"/>
    <w:basedOn w:val="DefaultParagraphFont"/>
    <w:qFormat/>
  </w:style>
  <w:style w:type="character" w:customStyle="1" w:styleId="browseclassspan">
    <w:name w:val="browse_class&gt;span"/>
    <w:basedOn w:val="DefaultParagraphFont"/>
    <w:qFormat/>
    <w:rPr>
      <w:shd w:val="clear" w:color="auto" w:fill="F8F8F8"/>
    </w:rPr>
  </w:style>
  <w:style w:type="character" w:customStyle="1" w:styleId="token-input-delete-token">
    <w:name w:val="token-input-delete-token"/>
    <w:basedOn w:val="DefaultParagraphFont"/>
    <w:qFormat/>
    <w:rPr>
      <w:color w:val="FFFFFF"/>
    </w:rPr>
  </w:style>
  <w:style w:type="character" w:customStyle="1" w:styleId="xdrichtextbox2">
    <w:name w:val="xdrichtextbox2"/>
    <w:basedOn w:val="DefaultParagraphFont"/>
    <w:qFormat/>
  </w:style>
  <w:style w:type="character" w:customStyle="1" w:styleId="designclass">
    <w:name w:val="design_class"/>
    <w:basedOn w:val="DefaultParagraphFont"/>
    <w:qFormat/>
  </w:style>
  <w:style w:type="character" w:customStyle="1" w:styleId="browseclasslabel">
    <w:name w:val="browse_class&gt;label"/>
    <w:basedOn w:val="DefaultParagraphFont"/>
    <w:qFormat/>
    <w:rPr>
      <w:shd w:val="clear" w:color="auto" w:fill="F8F8F8"/>
    </w:rPr>
  </w:style>
  <w:style w:type="character" w:customStyle="1" w:styleId="browseclassinput">
    <w:name w:val="browse_class&gt;input"/>
    <w:basedOn w:val="DefaultParagraphFont"/>
    <w:qFormat/>
    <w:rPr>
      <w:shd w:val="clear" w:color="auto" w:fill="F8F8F8"/>
    </w:rPr>
  </w:style>
  <w:style w:type="paragraph" w:customStyle="1" w:styleId="ListParagraph1">
    <w:name w:val="List Paragraph1"/>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jois@latrobe.edu.au" TargetMode="External"/><Relationship Id="rId12" Type="http://schemas.openxmlformats.org/officeDocument/2006/relationships/hyperlink" Target="mailto:zengyx0414@sina.com"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igj@bjcdc.org" TargetMode="External"/><Relationship Id="rId10" Type="http://schemas.openxmlformats.org/officeDocument/2006/relationships/hyperlink" Target="mailto:mrflavel@students.latrob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66166-BA8D-2E44-9DC9-71C0813C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2323</Words>
  <Characters>13242</Characters>
  <Application>Microsoft Macintosh Word</Application>
  <DocSecurity>0</DocSecurity>
  <Lines>110</Lines>
  <Paragraphs>31</Paragraphs>
  <ScaleCrop>false</ScaleCrop>
  <Company>UC Irvine</Company>
  <LinksUpToDate>false</LinksUpToDate>
  <CharactersWithSpaces>15534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113</cp:revision>
  <dcterms:created xsi:type="dcterms:W3CDTF">2018-12-28T13:15:00Z</dcterms:created>
  <dcterms:modified xsi:type="dcterms:W3CDTF">2019-01-21T17:21:00Z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