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6E79" w14:textId="588CAF0C" w:rsidR="00032E68" w:rsidRPr="00863C1F" w:rsidRDefault="006305D7" w:rsidP="00EC0715">
      <w:pPr>
        <w:pStyle w:val="NormalWeb"/>
        <w:widowControl/>
        <w:spacing w:before="0" w:beforeAutospacing="0" w:after="0" w:afterAutospacing="0"/>
        <w:rPr>
          <w:b/>
          <w:bCs/>
        </w:rPr>
      </w:pPr>
      <w:r w:rsidRPr="00863C1F">
        <w:rPr>
          <w:b/>
          <w:bCs/>
        </w:rPr>
        <w:t>TITLE:</w:t>
      </w:r>
    </w:p>
    <w:p w14:paraId="2E300B21" w14:textId="316A748F" w:rsidR="007A4DD6" w:rsidRPr="001558F0" w:rsidRDefault="00825F33" w:rsidP="00EC0715">
      <w:pPr>
        <w:widowControl/>
        <w:rPr>
          <w:bCs/>
        </w:rPr>
      </w:pPr>
      <w:r w:rsidRPr="001558F0">
        <w:rPr>
          <w:bCs/>
        </w:rPr>
        <w:t>Real</w:t>
      </w:r>
      <w:r w:rsidR="00536443" w:rsidRPr="001558F0">
        <w:rPr>
          <w:bCs/>
        </w:rPr>
        <w:t>-</w:t>
      </w:r>
      <w:r w:rsidR="00536443">
        <w:rPr>
          <w:bCs/>
        </w:rPr>
        <w:t>t</w:t>
      </w:r>
      <w:r w:rsidR="00536443" w:rsidRPr="001558F0">
        <w:rPr>
          <w:bCs/>
        </w:rPr>
        <w:t xml:space="preserve">ime Observation </w:t>
      </w:r>
      <w:r w:rsidR="00536443">
        <w:rPr>
          <w:bCs/>
        </w:rPr>
        <w:t>o</w:t>
      </w:r>
      <w:r w:rsidR="00536443" w:rsidRPr="001558F0">
        <w:rPr>
          <w:bCs/>
        </w:rPr>
        <w:t xml:space="preserve">f </w:t>
      </w:r>
      <w:r w:rsidR="00536443">
        <w:rPr>
          <w:bCs/>
        </w:rPr>
        <w:t>t</w:t>
      </w:r>
      <w:r w:rsidR="00536443" w:rsidRPr="001558F0">
        <w:rPr>
          <w:bCs/>
        </w:rPr>
        <w:t xml:space="preserve">he </w:t>
      </w:r>
      <w:r w:rsidRPr="001558F0">
        <w:rPr>
          <w:bCs/>
        </w:rPr>
        <w:t xml:space="preserve">DNA </w:t>
      </w:r>
      <w:r w:rsidR="00536443" w:rsidRPr="001558F0">
        <w:rPr>
          <w:bCs/>
        </w:rPr>
        <w:t xml:space="preserve">Strand Exchange Reaction Mediated </w:t>
      </w:r>
      <w:r w:rsidR="00536443">
        <w:rPr>
          <w:bCs/>
        </w:rPr>
        <w:t>b</w:t>
      </w:r>
      <w:r w:rsidR="00536443" w:rsidRPr="001558F0">
        <w:rPr>
          <w:bCs/>
        </w:rPr>
        <w:t xml:space="preserve">y </w:t>
      </w:r>
      <w:r w:rsidRPr="001558F0">
        <w:rPr>
          <w:bCs/>
        </w:rPr>
        <w:t>Rad51</w:t>
      </w:r>
    </w:p>
    <w:p w14:paraId="5830CAD7" w14:textId="77777777" w:rsidR="00032E68" w:rsidRPr="00863C1F" w:rsidRDefault="00032E68" w:rsidP="00EC0715">
      <w:pPr>
        <w:widowControl/>
        <w:rPr>
          <w:b/>
          <w:bCs/>
        </w:rPr>
      </w:pPr>
    </w:p>
    <w:p w14:paraId="3D080DA3" w14:textId="55E42105" w:rsidR="006305D7" w:rsidRPr="00863C1F" w:rsidRDefault="006305D7" w:rsidP="00EC0715">
      <w:pPr>
        <w:widowControl/>
        <w:rPr>
          <w:color w:val="808080" w:themeColor="background1" w:themeShade="80"/>
        </w:rPr>
      </w:pPr>
      <w:r w:rsidRPr="00863C1F">
        <w:rPr>
          <w:b/>
          <w:bCs/>
        </w:rPr>
        <w:t>AUTHORS</w:t>
      </w:r>
      <w:r w:rsidR="000B662E" w:rsidRPr="00863C1F">
        <w:rPr>
          <w:b/>
          <w:bCs/>
        </w:rPr>
        <w:t xml:space="preserve"> </w:t>
      </w:r>
      <w:r w:rsidR="001558F0">
        <w:rPr>
          <w:b/>
          <w:bCs/>
        </w:rPr>
        <w:t>AND</w:t>
      </w:r>
      <w:r w:rsidR="000B662E" w:rsidRPr="00863C1F">
        <w:rPr>
          <w:b/>
          <w:bCs/>
        </w:rPr>
        <w:t xml:space="preserve"> AFFILIATIONS</w:t>
      </w:r>
      <w:r w:rsidRPr="00863C1F">
        <w:rPr>
          <w:b/>
          <w:bCs/>
        </w:rPr>
        <w:t>:</w:t>
      </w:r>
    </w:p>
    <w:p w14:paraId="32B171D0" w14:textId="0A297F68" w:rsidR="007A4DD6" w:rsidRPr="00863C1F" w:rsidRDefault="0056336B" w:rsidP="00EC0715">
      <w:pPr>
        <w:widowControl/>
        <w:rPr>
          <w:color w:val="000000" w:themeColor="text1"/>
        </w:rPr>
      </w:pPr>
      <w:proofErr w:type="spellStart"/>
      <w:r w:rsidRPr="00863C1F">
        <w:rPr>
          <w:color w:val="000000" w:themeColor="text1"/>
        </w:rPr>
        <w:t>Kentaro</w:t>
      </w:r>
      <w:proofErr w:type="spellEnd"/>
      <w:r w:rsidRPr="00863C1F">
        <w:rPr>
          <w:color w:val="000000" w:themeColor="text1"/>
        </w:rPr>
        <w:t xml:space="preserve"> Ito, Bilge </w:t>
      </w:r>
      <w:proofErr w:type="spellStart"/>
      <w:r w:rsidRPr="00863C1F">
        <w:rPr>
          <w:color w:val="000000" w:themeColor="text1"/>
        </w:rPr>
        <w:t>Argunhan</w:t>
      </w:r>
      <w:proofErr w:type="spellEnd"/>
      <w:r w:rsidRPr="00863C1F">
        <w:rPr>
          <w:color w:val="000000" w:themeColor="text1"/>
        </w:rPr>
        <w:t xml:space="preserve">, </w:t>
      </w:r>
      <w:r w:rsidR="004C0496" w:rsidRPr="00863C1F">
        <w:rPr>
          <w:color w:val="000000" w:themeColor="text1"/>
        </w:rPr>
        <w:t xml:space="preserve">Hideo </w:t>
      </w:r>
      <w:proofErr w:type="spellStart"/>
      <w:r w:rsidR="004C0496" w:rsidRPr="00863C1F">
        <w:rPr>
          <w:color w:val="000000" w:themeColor="text1"/>
        </w:rPr>
        <w:t>Tsubouchi</w:t>
      </w:r>
      <w:proofErr w:type="spellEnd"/>
      <w:r w:rsidR="00A27574">
        <w:rPr>
          <w:color w:val="000000" w:themeColor="text1"/>
        </w:rPr>
        <w:t>,</w:t>
      </w:r>
      <w:r w:rsidRPr="00863C1F">
        <w:rPr>
          <w:color w:val="000000" w:themeColor="text1"/>
        </w:rPr>
        <w:t xml:space="preserve"> Hiroshi Iwasaki </w:t>
      </w:r>
    </w:p>
    <w:p w14:paraId="107A841C" w14:textId="77777777" w:rsidR="0056336B" w:rsidRPr="00863C1F" w:rsidRDefault="0056336B" w:rsidP="00EC0715">
      <w:pPr>
        <w:widowControl/>
        <w:autoSpaceDE/>
        <w:autoSpaceDN/>
        <w:adjustRightInd/>
        <w:rPr>
          <w:color w:val="000000" w:themeColor="text1"/>
        </w:rPr>
      </w:pPr>
    </w:p>
    <w:p w14:paraId="74E92000" w14:textId="52062630" w:rsidR="0056336B" w:rsidRPr="00863C1F" w:rsidRDefault="0056336B" w:rsidP="00EC0715">
      <w:pPr>
        <w:widowControl/>
        <w:autoSpaceDE/>
        <w:autoSpaceDN/>
        <w:adjustRightInd/>
        <w:rPr>
          <w:color w:val="808080" w:themeColor="background1" w:themeShade="80"/>
          <w:lang w:eastAsia="ja-JP"/>
        </w:rPr>
      </w:pPr>
      <w:r w:rsidRPr="00863C1F">
        <w:rPr>
          <w:color w:val="000000" w:themeColor="text1"/>
        </w:rPr>
        <w:t>Cell Biology Center, Institute of Innovative Research, Tokyo Institute of Technology,</w:t>
      </w:r>
      <w:r w:rsidRPr="00863C1F">
        <w:rPr>
          <w:color w:val="000000" w:themeColor="text1"/>
          <w:lang w:eastAsia="ja-JP"/>
        </w:rPr>
        <w:t xml:space="preserve"> </w:t>
      </w:r>
      <w:r w:rsidR="00BE480E" w:rsidRPr="00863C1F">
        <w:rPr>
          <w:color w:val="000000" w:themeColor="text1"/>
          <w:lang w:eastAsia="ja-JP"/>
        </w:rPr>
        <w:t>Tokyo,</w:t>
      </w:r>
      <w:r w:rsidRPr="00863C1F">
        <w:rPr>
          <w:rFonts w:hint="eastAsia"/>
          <w:color w:val="000000" w:themeColor="text1"/>
          <w:lang w:eastAsia="ja-JP"/>
        </w:rPr>
        <w:t xml:space="preserve"> </w:t>
      </w:r>
      <w:r w:rsidRPr="00863C1F">
        <w:rPr>
          <w:color w:val="000000" w:themeColor="text1"/>
          <w:lang w:eastAsia="ja-JP"/>
        </w:rPr>
        <w:t>Japan</w:t>
      </w:r>
      <w:r w:rsidRPr="00863C1F">
        <w:rPr>
          <w:szCs w:val="18"/>
        </w:rPr>
        <w:t xml:space="preserve"> </w:t>
      </w:r>
    </w:p>
    <w:p w14:paraId="7749FE32" w14:textId="77777777" w:rsidR="0056336B" w:rsidRPr="00863C1F" w:rsidRDefault="0056336B" w:rsidP="00EC0715">
      <w:pPr>
        <w:widowControl/>
        <w:rPr>
          <w:bCs/>
          <w:color w:val="808080"/>
        </w:rPr>
      </w:pPr>
    </w:p>
    <w:p w14:paraId="6CA9CC88" w14:textId="6FD551F9" w:rsidR="0056336B" w:rsidRPr="00B356E8" w:rsidRDefault="0056336B" w:rsidP="00EC0715">
      <w:pPr>
        <w:widowControl/>
        <w:rPr>
          <w:b/>
          <w:bCs/>
          <w:color w:val="000000" w:themeColor="text1"/>
        </w:rPr>
      </w:pPr>
      <w:r w:rsidRPr="00B356E8">
        <w:rPr>
          <w:b/>
          <w:bCs/>
          <w:color w:val="000000" w:themeColor="text1"/>
        </w:rPr>
        <w:t>Corresponding Author</w:t>
      </w:r>
      <w:r w:rsidR="003C3CE7" w:rsidRPr="00B356E8">
        <w:rPr>
          <w:b/>
          <w:bCs/>
          <w:color w:val="000000" w:themeColor="text1"/>
        </w:rPr>
        <w:t>s</w:t>
      </w:r>
      <w:r w:rsidRPr="00B356E8">
        <w:rPr>
          <w:b/>
          <w:bCs/>
          <w:color w:val="000000" w:themeColor="text1"/>
        </w:rPr>
        <w:t>:</w:t>
      </w:r>
      <w:r w:rsidR="000878C6" w:rsidRPr="00B356E8">
        <w:rPr>
          <w:b/>
          <w:bCs/>
          <w:color w:val="000000" w:themeColor="text1"/>
        </w:rPr>
        <w:t xml:space="preserve"> </w:t>
      </w:r>
    </w:p>
    <w:p w14:paraId="413C21D9" w14:textId="5569A09F" w:rsidR="003C3CE7" w:rsidRPr="00B356E8" w:rsidRDefault="003C3CE7" w:rsidP="00EC0715">
      <w:pPr>
        <w:widowControl/>
        <w:rPr>
          <w:bCs/>
          <w:color w:val="000000" w:themeColor="text1"/>
        </w:rPr>
      </w:pPr>
      <w:r w:rsidRPr="00B356E8">
        <w:rPr>
          <w:bCs/>
          <w:color w:val="000000" w:themeColor="text1"/>
        </w:rPr>
        <w:t xml:space="preserve">Bilge </w:t>
      </w:r>
      <w:proofErr w:type="spellStart"/>
      <w:r w:rsidRPr="00B356E8">
        <w:rPr>
          <w:bCs/>
          <w:color w:val="000000" w:themeColor="text1"/>
        </w:rPr>
        <w:t>Argunhan</w:t>
      </w:r>
      <w:proofErr w:type="spellEnd"/>
      <w:r w:rsidR="00B356E8">
        <w:rPr>
          <w:bCs/>
          <w:color w:val="000000" w:themeColor="text1"/>
        </w:rPr>
        <w:tab/>
        <w:t>(</w:t>
      </w:r>
      <w:r w:rsidRPr="00B356E8">
        <w:rPr>
          <w:bCs/>
          <w:color w:val="000000" w:themeColor="text1"/>
        </w:rPr>
        <w:t>bargunhan@bio.titech.ac.jp</w:t>
      </w:r>
      <w:r w:rsidR="00B356E8">
        <w:rPr>
          <w:bCs/>
          <w:color w:val="000000" w:themeColor="text1"/>
        </w:rPr>
        <w:t>)</w:t>
      </w:r>
      <w:r w:rsidRPr="00B356E8">
        <w:rPr>
          <w:bCs/>
          <w:color w:val="000000" w:themeColor="text1"/>
        </w:rPr>
        <w:t xml:space="preserve"> </w:t>
      </w:r>
    </w:p>
    <w:p w14:paraId="493636D6" w14:textId="2C8244D3" w:rsidR="0056336B" w:rsidRPr="00B356E8" w:rsidRDefault="00CF4AB3" w:rsidP="00EC0715">
      <w:pPr>
        <w:widowControl/>
        <w:rPr>
          <w:bCs/>
          <w:color w:val="000000" w:themeColor="text1"/>
        </w:rPr>
      </w:pPr>
      <w:r w:rsidRPr="00B356E8">
        <w:rPr>
          <w:bCs/>
          <w:color w:val="000000" w:themeColor="text1"/>
        </w:rPr>
        <w:t>Hiroshi Iwasaki</w:t>
      </w:r>
      <w:r w:rsidR="00B356E8">
        <w:rPr>
          <w:bCs/>
          <w:color w:val="000000" w:themeColor="text1"/>
        </w:rPr>
        <w:tab/>
        <w:t>(</w:t>
      </w:r>
      <w:r w:rsidRPr="00B356E8">
        <w:rPr>
          <w:bCs/>
          <w:color w:val="000000" w:themeColor="text1"/>
        </w:rPr>
        <w:t>hiwasaki@bio.titech.ac.jp</w:t>
      </w:r>
      <w:r w:rsidR="00B356E8">
        <w:rPr>
          <w:bCs/>
          <w:color w:val="000000" w:themeColor="text1"/>
        </w:rPr>
        <w:t>)</w:t>
      </w:r>
    </w:p>
    <w:p w14:paraId="70718E8C" w14:textId="77777777" w:rsidR="0056336B" w:rsidRPr="008613E4" w:rsidRDefault="0056336B" w:rsidP="00EC0715">
      <w:pPr>
        <w:widowControl/>
        <w:rPr>
          <w:bCs/>
          <w:color w:val="000000" w:themeColor="text1"/>
        </w:rPr>
      </w:pPr>
    </w:p>
    <w:p w14:paraId="4F769508" w14:textId="59DD70F4" w:rsidR="0056336B" w:rsidRPr="008613E4" w:rsidRDefault="0056336B" w:rsidP="00EC0715">
      <w:pPr>
        <w:pStyle w:val="NormalWeb"/>
        <w:widowControl/>
        <w:spacing w:before="0" w:beforeAutospacing="0" w:after="0" w:afterAutospacing="0"/>
        <w:rPr>
          <w:b/>
          <w:bCs/>
          <w:color w:val="000000" w:themeColor="text1"/>
        </w:rPr>
      </w:pPr>
      <w:r w:rsidRPr="008613E4">
        <w:rPr>
          <w:b/>
          <w:bCs/>
          <w:color w:val="000000" w:themeColor="text1"/>
        </w:rPr>
        <w:t>Email Addresses of Co-authors:</w:t>
      </w:r>
    </w:p>
    <w:p w14:paraId="13403DA2" w14:textId="735585F9" w:rsidR="0056336B" w:rsidRPr="008613E4" w:rsidRDefault="00CF4AB3" w:rsidP="00EC0715">
      <w:pPr>
        <w:pStyle w:val="NormalWeb"/>
        <w:widowControl/>
        <w:spacing w:before="0" w:beforeAutospacing="0" w:after="0" w:afterAutospacing="0"/>
        <w:rPr>
          <w:bCs/>
          <w:color w:val="000000" w:themeColor="text1"/>
        </w:rPr>
      </w:pPr>
      <w:proofErr w:type="spellStart"/>
      <w:r w:rsidRPr="008613E4">
        <w:rPr>
          <w:bCs/>
          <w:color w:val="000000" w:themeColor="text1"/>
        </w:rPr>
        <w:t>Kentaro</w:t>
      </w:r>
      <w:proofErr w:type="spellEnd"/>
      <w:r w:rsidRPr="008613E4">
        <w:rPr>
          <w:bCs/>
          <w:color w:val="000000" w:themeColor="text1"/>
        </w:rPr>
        <w:t xml:space="preserve"> Ito</w:t>
      </w:r>
      <w:r w:rsidR="008613E4">
        <w:rPr>
          <w:bCs/>
          <w:color w:val="000000" w:themeColor="text1"/>
        </w:rPr>
        <w:tab/>
      </w:r>
      <w:r w:rsidR="008613E4">
        <w:rPr>
          <w:bCs/>
          <w:color w:val="000000" w:themeColor="text1"/>
        </w:rPr>
        <w:tab/>
      </w:r>
      <w:r w:rsidR="0056336B" w:rsidRPr="008613E4">
        <w:rPr>
          <w:bCs/>
          <w:color w:val="000000" w:themeColor="text1"/>
        </w:rPr>
        <w:t>(</w:t>
      </w:r>
      <w:r w:rsidRPr="008613E4">
        <w:rPr>
          <w:rStyle w:val="Hyperlink"/>
          <w:bCs/>
          <w:color w:val="000000" w:themeColor="text1"/>
          <w:u w:val="none"/>
        </w:rPr>
        <w:t>kito@bio.titech.ac.jp</w:t>
      </w:r>
      <w:r w:rsidR="0056336B" w:rsidRPr="008613E4">
        <w:rPr>
          <w:bCs/>
          <w:color w:val="000000" w:themeColor="text1"/>
        </w:rPr>
        <w:t>)</w:t>
      </w:r>
    </w:p>
    <w:p w14:paraId="0BA2FF20" w14:textId="7E24F61A" w:rsidR="0056336B" w:rsidRPr="008613E4" w:rsidRDefault="003C3CE7" w:rsidP="00EC0715">
      <w:pPr>
        <w:widowControl/>
        <w:rPr>
          <w:bCs/>
          <w:color w:val="000000" w:themeColor="text1"/>
        </w:rPr>
      </w:pPr>
      <w:r w:rsidRPr="008613E4">
        <w:rPr>
          <w:bCs/>
          <w:color w:val="000000" w:themeColor="text1"/>
        </w:rPr>
        <w:t xml:space="preserve">Hideo </w:t>
      </w:r>
      <w:proofErr w:type="spellStart"/>
      <w:r w:rsidRPr="008613E4">
        <w:rPr>
          <w:bCs/>
          <w:color w:val="000000" w:themeColor="text1"/>
        </w:rPr>
        <w:t>Tsubouchi</w:t>
      </w:r>
      <w:proofErr w:type="spellEnd"/>
      <w:r w:rsidR="008613E4">
        <w:rPr>
          <w:bCs/>
          <w:color w:val="000000" w:themeColor="text1"/>
        </w:rPr>
        <w:tab/>
      </w:r>
      <w:r w:rsidR="00CF4AB3" w:rsidRPr="008613E4">
        <w:rPr>
          <w:bCs/>
          <w:color w:val="000000" w:themeColor="text1"/>
        </w:rPr>
        <w:t>(</w:t>
      </w:r>
      <w:r w:rsidRPr="008613E4">
        <w:rPr>
          <w:bCs/>
          <w:color w:val="000000" w:themeColor="text1"/>
        </w:rPr>
        <w:t>htsubouchi@bio.titech.ac.jp</w:t>
      </w:r>
      <w:r w:rsidR="00CF4AB3" w:rsidRPr="008613E4">
        <w:rPr>
          <w:bCs/>
          <w:color w:val="000000" w:themeColor="text1"/>
        </w:rPr>
        <w:t>)</w:t>
      </w:r>
    </w:p>
    <w:p w14:paraId="03CF2BAA" w14:textId="77777777" w:rsidR="0056336B" w:rsidRPr="00863C1F" w:rsidRDefault="0056336B" w:rsidP="00EC0715">
      <w:pPr>
        <w:widowControl/>
        <w:rPr>
          <w:bCs/>
          <w:color w:val="808080" w:themeColor="background1" w:themeShade="80"/>
        </w:rPr>
      </w:pPr>
    </w:p>
    <w:p w14:paraId="71B79AC9" w14:textId="5585D36E" w:rsidR="006305D7" w:rsidRPr="00863C1F" w:rsidRDefault="006305D7" w:rsidP="00EC0715">
      <w:pPr>
        <w:pStyle w:val="NormalWeb"/>
        <w:widowControl/>
        <w:spacing w:before="0" w:beforeAutospacing="0" w:after="0" w:afterAutospacing="0"/>
      </w:pPr>
      <w:r w:rsidRPr="00863C1F">
        <w:rPr>
          <w:b/>
          <w:bCs/>
        </w:rPr>
        <w:t>KEYWORDS:</w:t>
      </w:r>
    </w:p>
    <w:p w14:paraId="477AD242" w14:textId="06D09376" w:rsidR="00FE4198" w:rsidRDefault="0056336B" w:rsidP="002F6CB5">
      <w:pPr>
        <w:pStyle w:val="NormalWeb"/>
        <w:widowControl/>
        <w:spacing w:before="0" w:beforeAutospacing="0" w:after="0" w:afterAutospacing="0"/>
      </w:pPr>
      <w:r w:rsidRPr="00863C1F">
        <w:t xml:space="preserve">Homologous </w:t>
      </w:r>
      <w:r w:rsidR="002D586E" w:rsidRPr="00863C1F">
        <w:t>recombination</w:t>
      </w:r>
      <w:r w:rsidR="00EE3DCC" w:rsidRPr="00863C1F">
        <w:t>,</w:t>
      </w:r>
      <w:r w:rsidR="003C569C" w:rsidRPr="00863C1F">
        <w:t xml:space="preserve"> </w:t>
      </w:r>
      <w:r w:rsidR="00522B0D" w:rsidRPr="00863C1F">
        <w:t>DNA strand exchange reaction</w:t>
      </w:r>
      <w:r w:rsidR="00EE3DCC" w:rsidRPr="00863C1F">
        <w:t>,</w:t>
      </w:r>
      <w:r w:rsidR="00522B0D" w:rsidRPr="00863C1F">
        <w:t xml:space="preserve"> </w:t>
      </w:r>
      <w:r w:rsidR="007426E8" w:rsidRPr="00863C1F">
        <w:t>Rad51</w:t>
      </w:r>
      <w:r w:rsidR="00EE3DCC" w:rsidRPr="00863C1F">
        <w:t>,</w:t>
      </w:r>
      <w:r w:rsidR="007426E8" w:rsidRPr="00863C1F">
        <w:t xml:space="preserve"> </w:t>
      </w:r>
      <w:r w:rsidR="00781C2B" w:rsidRPr="00863C1F">
        <w:t>Swi5-Sfr1</w:t>
      </w:r>
      <w:r w:rsidR="00EE3DCC" w:rsidRPr="00863C1F">
        <w:t>,</w:t>
      </w:r>
      <w:r w:rsidR="00781C2B" w:rsidRPr="00863C1F">
        <w:t xml:space="preserve"> </w:t>
      </w:r>
      <w:r w:rsidR="00F43D3C">
        <w:t>r</w:t>
      </w:r>
      <w:r w:rsidR="001A00AE" w:rsidRPr="00863C1F">
        <w:t>eal-time observation</w:t>
      </w:r>
      <w:r w:rsidR="00EE3DCC" w:rsidRPr="00863C1F">
        <w:t>,</w:t>
      </w:r>
      <w:r w:rsidR="001A00AE" w:rsidRPr="00863C1F">
        <w:t xml:space="preserve"> </w:t>
      </w:r>
      <w:r w:rsidR="00D232D8">
        <w:t>f</w:t>
      </w:r>
      <w:r w:rsidR="00032E68" w:rsidRPr="00863C1F">
        <w:t>luorescence resonance energy transfer (FRET)</w:t>
      </w:r>
    </w:p>
    <w:p w14:paraId="0AB5BEC8" w14:textId="77777777" w:rsidR="002F6CB5" w:rsidRPr="00863C1F" w:rsidRDefault="002F6CB5" w:rsidP="002F6CB5">
      <w:pPr>
        <w:pStyle w:val="NormalWeb"/>
        <w:widowControl/>
        <w:spacing w:before="0" w:beforeAutospacing="0" w:after="0" w:afterAutospacing="0"/>
        <w:rPr>
          <w:b/>
          <w:bCs/>
        </w:rPr>
      </w:pPr>
    </w:p>
    <w:p w14:paraId="555A6A4E" w14:textId="2BA25944" w:rsidR="008A1660" w:rsidRPr="00863C1F" w:rsidRDefault="006305D7" w:rsidP="00EC0715">
      <w:pPr>
        <w:widowControl/>
        <w:rPr>
          <w:color w:val="0000FF"/>
        </w:rPr>
      </w:pPr>
      <w:r w:rsidRPr="00863C1F">
        <w:rPr>
          <w:b/>
          <w:bCs/>
        </w:rPr>
        <w:t>S</w:t>
      </w:r>
      <w:r w:rsidR="002F6CB5">
        <w:rPr>
          <w:b/>
          <w:bCs/>
        </w:rPr>
        <w:t>UMMARY</w:t>
      </w:r>
      <w:r w:rsidRPr="00863C1F">
        <w:rPr>
          <w:b/>
          <w:bCs/>
        </w:rPr>
        <w:t>:</w:t>
      </w:r>
      <w:r w:rsidRPr="00863C1F">
        <w:t xml:space="preserve"> </w:t>
      </w:r>
    </w:p>
    <w:p w14:paraId="31C1F9EF" w14:textId="2BC3B615" w:rsidR="00E43C55" w:rsidRPr="00863C1F" w:rsidRDefault="0043639F" w:rsidP="00EC0715">
      <w:pPr>
        <w:widowControl/>
        <w:rPr>
          <w:color w:val="000000" w:themeColor="text1"/>
        </w:rPr>
      </w:pPr>
      <w:r>
        <w:t>F</w:t>
      </w:r>
      <w:r w:rsidRPr="00863C1F">
        <w:t>luorescence resonance energy transfer</w:t>
      </w:r>
      <w:r w:rsidR="00E43C55" w:rsidRPr="00863C1F">
        <w:rPr>
          <w:color w:val="000000" w:themeColor="text1"/>
        </w:rPr>
        <w:t>-based real-time observation system</w:t>
      </w:r>
      <w:r w:rsidR="00B44ABB" w:rsidRPr="00863C1F">
        <w:rPr>
          <w:color w:val="000000" w:themeColor="text1"/>
        </w:rPr>
        <w:t xml:space="preserve">s of </w:t>
      </w:r>
      <w:r w:rsidR="001B6784" w:rsidRPr="00863C1F">
        <w:rPr>
          <w:color w:val="000000" w:themeColor="text1"/>
        </w:rPr>
        <w:t xml:space="preserve">the </w:t>
      </w:r>
      <w:r w:rsidR="00B44ABB" w:rsidRPr="00863C1F">
        <w:rPr>
          <w:color w:val="000000" w:themeColor="text1"/>
        </w:rPr>
        <w:t>DNA strand exchange reaction mediated by Rad51 were developed. Using the protocol</w:t>
      </w:r>
      <w:r w:rsidR="00A666E5" w:rsidRPr="00863C1F">
        <w:rPr>
          <w:color w:val="000000" w:themeColor="text1"/>
        </w:rPr>
        <w:t>s</w:t>
      </w:r>
      <w:r w:rsidR="00B44ABB" w:rsidRPr="00863C1F">
        <w:rPr>
          <w:color w:val="000000" w:themeColor="text1"/>
        </w:rPr>
        <w:t xml:space="preserve"> </w:t>
      </w:r>
      <w:r w:rsidR="00BF7933" w:rsidRPr="00863C1F">
        <w:rPr>
          <w:color w:val="000000" w:themeColor="text1"/>
          <w:lang w:eastAsia="ja-JP"/>
        </w:rPr>
        <w:t>presented</w:t>
      </w:r>
      <w:r w:rsidR="00B44ABB" w:rsidRPr="00863C1F">
        <w:rPr>
          <w:color w:val="000000" w:themeColor="text1"/>
        </w:rPr>
        <w:t xml:space="preserve"> here, we </w:t>
      </w:r>
      <w:proofErr w:type="gramStart"/>
      <w:r w:rsidR="00A666E5" w:rsidRPr="00863C1F">
        <w:rPr>
          <w:color w:val="000000" w:themeColor="text1"/>
        </w:rPr>
        <w:t>are able to</w:t>
      </w:r>
      <w:proofErr w:type="gramEnd"/>
      <w:r w:rsidR="00412392" w:rsidRPr="00863C1F">
        <w:rPr>
          <w:color w:val="000000" w:themeColor="text1"/>
        </w:rPr>
        <w:t xml:space="preserve"> </w:t>
      </w:r>
      <w:r w:rsidR="00B36773" w:rsidRPr="00863C1F">
        <w:rPr>
          <w:color w:val="000000" w:themeColor="text1"/>
        </w:rPr>
        <w:t xml:space="preserve">detect </w:t>
      </w:r>
      <w:r w:rsidR="00412392" w:rsidRPr="00863C1F">
        <w:rPr>
          <w:color w:val="000000" w:themeColor="text1"/>
        </w:rPr>
        <w:t>the formation of</w:t>
      </w:r>
      <w:r w:rsidR="00B36773" w:rsidRPr="00863C1F">
        <w:rPr>
          <w:color w:val="000000" w:themeColor="text1"/>
        </w:rPr>
        <w:t xml:space="preserve"> reaction intermediate</w:t>
      </w:r>
      <w:r w:rsidR="002C40C0" w:rsidRPr="00863C1F">
        <w:rPr>
          <w:color w:val="000000" w:themeColor="text1"/>
        </w:rPr>
        <w:t>s</w:t>
      </w:r>
      <w:r w:rsidR="00B36773" w:rsidRPr="00863C1F">
        <w:rPr>
          <w:color w:val="000000" w:themeColor="text1"/>
        </w:rPr>
        <w:t xml:space="preserve"> and </w:t>
      </w:r>
      <w:r w:rsidR="002C40C0" w:rsidRPr="00863C1F">
        <w:rPr>
          <w:color w:val="000000" w:themeColor="text1"/>
        </w:rPr>
        <w:t>their</w:t>
      </w:r>
      <w:r w:rsidR="00412392" w:rsidRPr="00863C1F">
        <w:rPr>
          <w:color w:val="000000" w:themeColor="text1"/>
        </w:rPr>
        <w:t xml:space="preserve"> </w:t>
      </w:r>
      <w:r w:rsidR="00B36773" w:rsidRPr="00863C1F">
        <w:rPr>
          <w:color w:val="000000" w:themeColor="text1"/>
        </w:rPr>
        <w:t>conver</w:t>
      </w:r>
      <w:r w:rsidR="00412392" w:rsidRPr="00863C1F">
        <w:rPr>
          <w:color w:val="000000" w:themeColor="text1"/>
        </w:rPr>
        <w:t>sion</w:t>
      </w:r>
      <w:r w:rsidR="00B36773" w:rsidRPr="00863C1F">
        <w:rPr>
          <w:color w:val="000000" w:themeColor="text1"/>
        </w:rPr>
        <w:t xml:space="preserve"> into product</w:t>
      </w:r>
      <w:r w:rsidR="002C40C0" w:rsidRPr="00863C1F">
        <w:rPr>
          <w:color w:val="000000" w:themeColor="text1"/>
        </w:rPr>
        <w:t>s, while also</w:t>
      </w:r>
      <w:r w:rsidR="00412392" w:rsidRPr="00863C1F">
        <w:rPr>
          <w:color w:val="000000" w:themeColor="text1"/>
        </w:rPr>
        <w:t xml:space="preserve"> </w:t>
      </w:r>
      <w:r w:rsidR="00FD3B76" w:rsidRPr="00863C1F">
        <w:rPr>
          <w:color w:val="000000" w:themeColor="text1"/>
        </w:rPr>
        <w:t>analyz</w:t>
      </w:r>
      <w:r w:rsidR="002C40C0" w:rsidRPr="00863C1F">
        <w:rPr>
          <w:color w:val="000000" w:themeColor="text1"/>
        </w:rPr>
        <w:t>ing the</w:t>
      </w:r>
      <w:r w:rsidR="00FD3B76" w:rsidRPr="00863C1F">
        <w:rPr>
          <w:color w:val="000000" w:themeColor="text1"/>
        </w:rPr>
        <w:t xml:space="preserve"> enzymatic kinetics of the reaction.</w:t>
      </w:r>
    </w:p>
    <w:p w14:paraId="761028D6" w14:textId="77777777" w:rsidR="006305D7" w:rsidRPr="00863C1F" w:rsidRDefault="006305D7" w:rsidP="00EC0715">
      <w:pPr>
        <w:widowControl/>
      </w:pPr>
    </w:p>
    <w:p w14:paraId="64FB8590" w14:textId="25956633" w:rsidR="006305D7" w:rsidRPr="00863C1F" w:rsidRDefault="006305D7" w:rsidP="00EC0715">
      <w:pPr>
        <w:widowControl/>
        <w:rPr>
          <w:color w:val="808080"/>
        </w:rPr>
      </w:pPr>
      <w:r w:rsidRPr="00863C1F">
        <w:rPr>
          <w:b/>
          <w:bCs/>
        </w:rPr>
        <w:t>ABSTRACT:</w:t>
      </w:r>
    </w:p>
    <w:p w14:paraId="32F5C62B" w14:textId="755E7A8B" w:rsidR="00BF4EB8" w:rsidRPr="00863C1F" w:rsidRDefault="00B6788E" w:rsidP="00EC0715">
      <w:pPr>
        <w:widowControl/>
        <w:rPr>
          <w:color w:val="000000" w:themeColor="text1"/>
          <w:lang w:eastAsia="ja-JP"/>
        </w:rPr>
      </w:pPr>
      <w:r w:rsidRPr="00863C1F">
        <w:rPr>
          <w:color w:val="000000" w:themeColor="text1"/>
        </w:rPr>
        <w:t xml:space="preserve">The </w:t>
      </w:r>
      <w:r w:rsidR="005C68A4" w:rsidRPr="00863C1F">
        <w:rPr>
          <w:color w:val="000000" w:themeColor="text1"/>
        </w:rPr>
        <w:t>DNA strand exchange reaction mediated by Rad51 is</w:t>
      </w:r>
      <w:r w:rsidR="000B66FE" w:rsidRPr="00863C1F">
        <w:rPr>
          <w:color w:val="000000" w:themeColor="text1"/>
        </w:rPr>
        <w:t xml:space="preserve"> </w:t>
      </w:r>
      <w:r w:rsidRPr="00863C1F">
        <w:rPr>
          <w:color w:val="000000" w:themeColor="text1"/>
        </w:rPr>
        <w:t xml:space="preserve">a </w:t>
      </w:r>
      <w:r w:rsidR="00C31E1A" w:rsidRPr="00863C1F">
        <w:rPr>
          <w:color w:val="000000" w:themeColor="text1"/>
        </w:rPr>
        <w:t>critical step of homologous recombination.</w:t>
      </w:r>
      <w:r w:rsidR="00C20D80" w:rsidRPr="00863C1F">
        <w:rPr>
          <w:color w:val="000000" w:themeColor="text1"/>
        </w:rPr>
        <w:t xml:space="preserve"> In this reaction, </w:t>
      </w:r>
      <w:r w:rsidR="00962E5C" w:rsidRPr="00863C1F">
        <w:rPr>
          <w:color w:val="000000" w:themeColor="text1"/>
        </w:rPr>
        <w:t xml:space="preserve">Rad51 forms </w:t>
      </w:r>
      <w:r w:rsidR="00E4034C" w:rsidRPr="00863C1F">
        <w:rPr>
          <w:color w:val="000000" w:themeColor="text1"/>
        </w:rPr>
        <w:t xml:space="preserve">a </w:t>
      </w:r>
      <w:r w:rsidR="00962E5C" w:rsidRPr="00863C1F">
        <w:rPr>
          <w:color w:val="000000" w:themeColor="text1"/>
        </w:rPr>
        <w:t>nucleoprotein filament on single-stranded DNA (ssDNA) and capture</w:t>
      </w:r>
      <w:r w:rsidR="00016473" w:rsidRPr="00863C1F">
        <w:rPr>
          <w:color w:val="000000" w:themeColor="text1"/>
        </w:rPr>
        <w:t>s double-stranded DNA</w:t>
      </w:r>
      <w:r w:rsidR="006B1AA8" w:rsidRPr="00863C1F">
        <w:rPr>
          <w:color w:val="000000" w:themeColor="text1"/>
        </w:rPr>
        <w:t xml:space="preserve"> (dsDNA)</w:t>
      </w:r>
      <w:r w:rsidR="00016473" w:rsidRPr="00863C1F">
        <w:rPr>
          <w:color w:val="000000" w:themeColor="text1"/>
        </w:rPr>
        <w:t xml:space="preserve"> </w:t>
      </w:r>
      <w:r w:rsidR="00AB52FF" w:rsidRPr="00863C1F">
        <w:rPr>
          <w:color w:val="000000" w:themeColor="text1"/>
        </w:rPr>
        <w:t xml:space="preserve">non-specifically </w:t>
      </w:r>
      <w:r w:rsidRPr="00863C1F">
        <w:rPr>
          <w:color w:val="000000" w:themeColor="text1"/>
        </w:rPr>
        <w:t>to interrogate it for</w:t>
      </w:r>
      <w:r w:rsidR="00016473" w:rsidRPr="00863C1F">
        <w:rPr>
          <w:color w:val="000000" w:themeColor="text1"/>
        </w:rPr>
        <w:t xml:space="preserve"> a homologous sequence.</w:t>
      </w:r>
      <w:r w:rsidR="00BC3479" w:rsidRPr="00863C1F">
        <w:rPr>
          <w:color w:val="000000" w:themeColor="text1"/>
        </w:rPr>
        <w:t xml:space="preserve"> </w:t>
      </w:r>
      <w:r w:rsidR="00D509F6" w:rsidRPr="00863C1F">
        <w:rPr>
          <w:color w:val="000000" w:themeColor="text1"/>
        </w:rPr>
        <w:t xml:space="preserve">After </w:t>
      </w:r>
      <w:r w:rsidR="00D509F6" w:rsidRPr="00863C1F">
        <w:rPr>
          <w:color w:val="000000" w:themeColor="text1"/>
          <w:lang w:eastAsia="ja-JP"/>
        </w:rPr>
        <w:t xml:space="preserve">encountering </w:t>
      </w:r>
      <w:r w:rsidR="005C1F8E" w:rsidRPr="00863C1F">
        <w:rPr>
          <w:color w:val="000000" w:themeColor="text1"/>
          <w:lang w:eastAsia="ja-JP"/>
        </w:rPr>
        <w:t>homology</w:t>
      </w:r>
      <w:r w:rsidR="004A7E31" w:rsidRPr="00863C1F">
        <w:rPr>
          <w:color w:val="000000" w:themeColor="text1"/>
          <w:lang w:eastAsia="ja-JP"/>
        </w:rPr>
        <w:t xml:space="preserve">, Rad51 catalyzes </w:t>
      </w:r>
      <w:r w:rsidR="00DE067F" w:rsidRPr="00863C1F">
        <w:rPr>
          <w:color w:val="000000" w:themeColor="text1"/>
          <w:lang w:eastAsia="ja-JP"/>
        </w:rPr>
        <w:t>DNA strand exchange</w:t>
      </w:r>
      <w:r w:rsidR="00492A86" w:rsidRPr="00863C1F">
        <w:rPr>
          <w:color w:val="000000" w:themeColor="text1"/>
          <w:lang w:eastAsia="ja-JP"/>
        </w:rPr>
        <w:t xml:space="preserve"> to mediate pairing of the ssDNA with the complementary strand </w:t>
      </w:r>
      <w:r w:rsidR="004F7C64" w:rsidRPr="00863C1F">
        <w:rPr>
          <w:color w:val="000000" w:themeColor="text1"/>
          <w:lang w:eastAsia="ja-JP"/>
        </w:rPr>
        <w:t>of</w:t>
      </w:r>
      <w:r w:rsidR="00492A86" w:rsidRPr="00863C1F">
        <w:rPr>
          <w:color w:val="000000" w:themeColor="text1"/>
          <w:lang w:eastAsia="ja-JP"/>
        </w:rPr>
        <w:t xml:space="preserve"> the dsDNA</w:t>
      </w:r>
      <w:r w:rsidR="00DC3101" w:rsidRPr="00863C1F">
        <w:rPr>
          <w:color w:val="000000" w:themeColor="text1"/>
          <w:lang w:eastAsia="ja-JP"/>
        </w:rPr>
        <w:t>.</w:t>
      </w:r>
      <w:r w:rsidR="008F49DD" w:rsidRPr="00863C1F">
        <w:rPr>
          <w:color w:val="000000" w:themeColor="text1"/>
          <w:lang w:eastAsia="ja-JP"/>
        </w:rPr>
        <w:t xml:space="preserve"> This reaction </w:t>
      </w:r>
      <w:r w:rsidR="009E74DF" w:rsidRPr="00863C1F">
        <w:rPr>
          <w:color w:val="000000" w:themeColor="text1"/>
          <w:lang w:eastAsia="ja-JP"/>
        </w:rPr>
        <w:t xml:space="preserve">is </w:t>
      </w:r>
      <w:r w:rsidR="008F49DD" w:rsidRPr="00863C1F">
        <w:rPr>
          <w:color w:val="000000" w:themeColor="text1"/>
          <w:lang w:eastAsia="ja-JP"/>
        </w:rPr>
        <w:t xml:space="preserve">highly regulated by </w:t>
      </w:r>
      <w:r w:rsidR="006A0299" w:rsidRPr="00863C1F">
        <w:rPr>
          <w:color w:val="000000" w:themeColor="text1"/>
          <w:lang w:eastAsia="ja-JP"/>
        </w:rPr>
        <w:t>numerous</w:t>
      </w:r>
      <w:r w:rsidR="004F7C64" w:rsidRPr="00863C1F">
        <w:rPr>
          <w:color w:val="000000" w:themeColor="text1"/>
          <w:lang w:eastAsia="ja-JP"/>
        </w:rPr>
        <w:t xml:space="preserve"> </w:t>
      </w:r>
      <w:r w:rsidR="008F49DD" w:rsidRPr="00863C1F">
        <w:rPr>
          <w:color w:val="000000" w:themeColor="text1"/>
          <w:lang w:eastAsia="ja-JP"/>
        </w:rPr>
        <w:t xml:space="preserve">accessary proteins </w:t>
      </w:r>
      <w:r w:rsidR="00863C1F" w:rsidRPr="00863C1F">
        <w:rPr>
          <w:i/>
          <w:color w:val="000000" w:themeColor="text1"/>
          <w:lang w:eastAsia="ja-JP"/>
        </w:rPr>
        <w:t>in vivo</w:t>
      </w:r>
      <w:r w:rsidR="008F49DD" w:rsidRPr="00863C1F">
        <w:rPr>
          <w:color w:val="000000" w:themeColor="text1"/>
          <w:lang w:eastAsia="ja-JP"/>
        </w:rPr>
        <w:t>.</w:t>
      </w:r>
      <w:r w:rsidR="008C5157" w:rsidRPr="00863C1F">
        <w:rPr>
          <w:color w:val="000000" w:themeColor="text1"/>
          <w:lang w:eastAsia="ja-JP"/>
        </w:rPr>
        <w:t xml:space="preserve"> </w:t>
      </w:r>
      <w:r w:rsidR="006A0299" w:rsidRPr="00863C1F">
        <w:rPr>
          <w:color w:val="000000" w:themeColor="text1"/>
          <w:lang w:eastAsia="ja-JP"/>
        </w:rPr>
        <w:t xml:space="preserve">Although conventional biochemical assays have been successfully employed to examine </w:t>
      </w:r>
      <w:r w:rsidR="00066E6F" w:rsidRPr="00863C1F">
        <w:rPr>
          <w:color w:val="000000" w:themeColor="text1"/>
          <w:lang w:eastAsia="ja-JP"/>
        </w:rPr>
        <w:t xml:space="preserve">the role of such accessory protein </w:t>
      </w:r>
      <w:r w:rsidR="00863C1F" w:rsidRPr="00863C1F">
        <w:rPr>
          <w:i/>
          <w:color w:val="000000" w:themeColor="text1"/>
          <w:lang w:eastAsia="ja-JP"/>
        </w:rPr>
        <w:t>in vitro</w:t>
      </w:r>
      <w:r w:rsidR="006A0299" w:rsidRPr="00863C1F">
        <w:rPr>
          <w:color w:val="000000" w:themeColor="text1"/>
          <w:lang w:eastAsia="ja-JP"/>
        </w:rPr>
        <w:t xml:space="preserve">, </w:t>
      </w:r>
      <w:r w:rsidR="008C5157" w:rsidRPr="00863C1F">
        <w:rPr>
          <w:color w:val="000000" w:themeColor="text1"/>
          <w:lang w:eastAsia="ja-JP"/>
        </w:rPr>
        <w:t>kinetic analysis of intermedia</w:t>
      </w:r>
      <w:r w:rsidR="009A2EBB" w:rsidRPr="00863C1F">
        <w:rPr>
          <w:color w:val="000000" w:themeColor="text1"/>
          <w:lang w:eastAsia="ja-JP"/>
        </w:rPr>
        <w:t>te</w:t>
      </w:r>
      <w:r w:rsidR="006A0299" w:rsidRPr="00863C1F">
        <w:rPr>
          <w:color w:val="000000" w:themeColor="text1"/>
          <w:lang w:eastAsia="ja-JP"/>
        </w:rPr>
        <w:t xml:space="preserve"> formation</w:t>
      </w:r>
      <w:r w:rsidR="008C5157" w:rsidRPr="00863C1F">
        <w:rPr>
          <w:color w:val="000000" w:themeColor="text1"/>
          <w:lang w:eastAsia="ja-JP"/>
        </w:rPr>
        <w:t xml:space="preserve"> and </w:t>
      </w:r>
      <w:r w:rsidR="006A0299" w:rsidRPr="00863C1F">
        <w:rPr>
          <w:color w:val="000000" w:themeColor="text1"/>
          <w:lang w:eastAsia="ja-JP"/>
        </w:rPr>
        <w:t>it</w:t>
      </w:r>
      <w:r w:rsidR="00066E6F" w:rsidRPr="00863C1F">
        <w:rPr>
          <w:color w:val="000000" w:themeColor="text1"/>
          <w:lang w:eastAsia="ja-JP"/>
        </w:rPr>
        <w:t>s</w:t>
      </w:r>
      <w:r w:rsidR="006A0299" w:rsidRPr="00863C1F">
        <w:rPr>
          <w:color w:val="000000" w:themeColor="text1"/>
          <w:lang w:eastAsia="ja-JP"/>
        </w:rPr>
        <w:t xml:space="preserve"> progression </w:t>
      </w:r>
      <w:r w:rsidR="002F7600" w:rsidRPr="00863C1F">
        <w:rPr>
          <w:color w:val="000000" w:themeColor="text1"/>
          <w:lang w:eastAsia="ja-JP"/>
        </w:rPr>
        <w:t xml:space="preserve">into </w:t>
      </w:r>
      <w:r w:rsidR="006A0299" w:rsidRPr="00863C1F">
        <w:rPr>
          <w:color w:val="000000" w:themeColor="text1"/>
          <w:lang w:eastAsia="ja-JP"/>
        </w:rPr>
        <w:t xml:space="preserve">a </w:t>
      </w:r>
      <w:r w:rsidR="002F7600" w:rsidRPr="00863C1F">
        <w:rPr>
          <w:color w:val="000000" w:themeColor="text1"/>
          <w:lang w:eastAsia="ja-JP"/>
        </w:rPr>
        <w:t xml:space="preserve">final product </w:t>
      </w:r>
      <w:r w:rsidR="00066E6F" w:rsidRPr="00863C1F">
        <w:rPr>
          <w:color w:val="000000" w:themeColor="text1"/>
          <w:lang w:eastAsia="ja-JP"/>
        </w:rPr>
        <w:t>has proven challenging</w:t>
      </w:r>
      <w:r w:rsidR="002F7600" w:rsidRPr="00863C1F">
        <w:rPr>
          <w:color w:val="000000" w:themeColor="text1"/>
          <w:lang w:eastAsia="ja-JP"/>
        </w:rPr>
        <w:t xml:space="preserve"> </w:t>
      </w:r>
      <w:r w:rsidR="00066E6F" w:rsidRPr="00863C1F">
        <w:rPr>
          <w:color w:val="000000" w:themeColor="text1"/>
          <w:lang w:eastAsia="ja-JP"/>
        </w:rPr>
        <w:t>due to the</w:t>
      </w:r>
      <w:r w:rsidR="00F758FD" w:rsidRPr="00863C1F">
        <w:rPr>
          <w:color w:val="000000" w:themeColor="text1"/>
          <w:lang w:eastAsia="ja-JP"/>
        </w:rPr>
        <w:t xml:space="preserve"> unstable and transient</w:t>
      </w:r>
      <w:r w:rsidR="00066E6F" w:rsidRPr="00863C1F">
        <w:rPr>
          <w:color w:val="000000" w:themeColor="text1"/>
          <w:lang w:eastAsia="ja-JP"/>
        </w:rPr>
        <w:t xml:space="preserve"> nature of the</w:t>
      </w:r>
      <w:r w:rsidR="000B7C37" w:rsidRPr="00863C1F">
        <w:rPr>
          <w:color w:val="000000" w:themeColor="text1"/>
          <w:lang w:eastAsia="ja-JP"/>
        </w:rPr>
        <w:t xml:space="preserve"> reaction</w:t>
      </w:r>
      <w:r w:rsidR="00066E6F" w:rsidRPr="00863C1F">
        <w:rPr>
          <w:color w:val="000000" w:themeColor="text1"/>
          <w:lang w:eastAsia="ja-JP"/>
        </w:rPr>
        <w:t xml:space="preserve"> intermediates</w:t>
      </w:r>
      <w:r w:rsidR="00C431D8" w:rsidRPr="00863C1F">
        <w:rPr>
          <w:color w:val="000000" w:themeColor="text1"/>
          <w:lang w:eastAsia="ja-JP"/>
        </w:rPr>
        <w:t>.</w:t>
      </w:r>
      <w:r w:rsidR="00D12E87" w:rsidRPr="00863C1F">
        <w:rPr>
          <w:color w:val="000000" w:themeColor="text1"/>
          <w:lang w:eastAsia="ja-JP"/>
        </w:rPr>
        <w:t xml:space="preserve"> </w:t>
      </w:r>
      <w:r w:rsidR="001C3C18" w:rsidRPr="00863C1F">
        <w:rPr>
          <w:color w:val="000000" w:themeColor="text1"/>
          <w:lang w:eastAsia="ja-JP"/>
        </w:rPr>
        <w:t xml:space="preserve">To observe these reaction steps directly in solution, </w:t>
      </w:r>
      <w:r w:rsidR="00823471" w:rsidRPr="00863C1F">
        <w:rPr>
          <w:color w:val="000000" w:themeColor="text1"/>
          <w:lang w:eastAsia="ja-JP"/>
        </w:rPr>
        <w:t>f</w:t>
      </w:r>
      <w:r w:rsidR="00BC62C5" w:rsidRPr="00863C1F">
        <w:rPr>
          <w:color w:val="000000" w:themeColor="text1"/>
          <w:lang w:eastAsia="ja-JP"/>
        </w:rPr>
        <w:t>luorescence resonance energy transfer (FRET)</w:t>
      </w:r>
      <w:r w:rsidR="001F4F74" w:rsidRPr="00863C1F">
        <w:rPr>
          <w:color w:val="000000" w:themeColor="text1"/>
          <w:lang w:eastAsia="ja-JP"/>
        </w:rPr>
        <w:t xml:space="preserve">-based </w:t>
      </w:r>
      <w:r w:rsidR="00BC1AFB" w:rsidRPr="00863C1F">
        <w:rPr>
          <w:color w:val="000000" w:themeColor="text1"/>
          <w:lang w:eastAsia="ja-JP"/>
        </w:rPr>
        <w:t>real-time observation system</w:t>
      </w:r>
      <w:r w:rsidR="00FF5EE8" w:rsidRPr="00863C1F">
        <w:rPr>
          <w:rFonts w:hint="eastAsia"/>
          <w:color w:val="000000" w:themeColor="text1"/>
          <w:lang w:eastAsia="ja-JP"/>
        </w:rPr>
        <w:t>s</w:t>
      </w:r>
      <w:r w:rsidR="00BC1AFB" w:rsidRPr="00863C1F">
        <w:rPr>
          <w:color w:val="000000" w:themeColor="text1"/>
          <w:lang w:eastAsia="ja-JP"/>
        </w:rPr>
        <w:t xml:space="preserve"> of this reaction w</w:t>
      </w:r>
      <w:r w:rsidR="00FF5EE8" w:rsidRPr="00863C1F">
        <w:rPr>
          <w:color w:val="000000" w:themeColor="text1"/>
          <w:lang w:eastAsia="ja-JP"/>
        </w:rPr>
        <w:t>ere</w:t>
      </w:r>
      <w:r w:rsidR="00BC1AFB" w:rsidRPr="00863C1F">
        <w:rPr>
          <w:color w:val="000000" w:themeColor="text1"/>
          <w:lang w:eastAsia="ja-JP"/>
        </w:rPr>
        <w:t xml:space="preserve"> estab</w:t>
      </w:r>
      <w:r w:rsidR="00DA5E0A" w:rsidRPr="00863C1F">
        <w:rPr>
          <w:color w:val="000000" w:themeColor="text1"/>
          <w:lang w:eastAsia="ja-JP"/>
        </w:rPr>
        <w:t>lished.</w:t>
      </w:r>
      <w:r w:rsidR="00BF4EB8" w:rsidRPr="00863C1F">
        <w:rPr>
          <w:color w:val="000000" w:themeColor="text1"/>
          <w:lang w:eastAsia="ja-JP"/>
        </w:rPr>
        <w:t xml:space="preserve"> </w:t>
      </w:r>
      <w:r w:rsidR="00A307C3" w:rsidRPr="00863C1F">
        <w:rPr>
          <w:color w:val="000000" w:themeColor="text1"/>
          <w:lang w:eastAsia="ja-JP"/>
        </w:rPr>
        <w:t>K</w:t>
      </w:r>
      <w:r w:rsidR="001B0534" w:rsidRPr="00863C1F">
        <w:rPr>
          <w:color w:val="000000" w:themeColor="text1"/>
          <w:lang w:eastAsia="ja-JP"/>
        </w:rPr>
        <w:t>inetic analys</w:t>
      </w:r>
      <w:r w:rsidR="00476167" w:rsidRPr="00863C1F">
        <w:rPr>
          <w:color w:val="000000" w:themeColor="text1"/>
          <w:lang w:eastAsia="ja-JP"/>
        </w:rPr>
        <w:t>is of real-time observation</w:t>
      </w:r>
      <w:r w:rsidR="00FF712D" w:rsidRPr="00863C1F">
        <w:rPr>
          <w:color w:val="000000" w:themeColor="text1"/>
          <w:lang w:eastAsia="ja-JP"/>
        </w:rPr>
        <w:t>s</w:t>
      </w:r>
      <w:r w:rsidR="00476167" w:rsidRPr="00863C1F">
        <w:rPr>
          <w:color w:val="000000" w:themeColor="text1"/>
          <w:lang w:eastAsia="ja-JP"/>
        </w:rPr>
        <w:t xml:space="preserve"> shows</w:t>
      </w:r>
      <w:r w:rsidR="001B0534" w:rsidRPr="00863C1F">
        <w:rPr>
          <w:color w:val="000000" w:themeColor="text1"/>
          <w:lang w:eastAsia="ja-JP"/>
        </w:rPr>
        <w:t xml:space="preserve"> </w:t>
      </w:r>
      <w:r w:rsidR="00FF712D" w:rsidRPr="00863C1F">
        <w:rPr>
          <w:color w:val="000000" w:themeColor="text1"/>
          <w:lang w:eastAsia="ja-JP"/>
        </w:rPr>
        <w:t xml:space="preserve">that the </w:t>
      </w:r>
      <w:r w:rsidR="00A307C3" w:rsidRPr="00863C1F">
        <w:rPr>
          <w:color w:val="000000" w:themeColor="text1"/>
          <w:lang w:eastAsia="ja-JP"/>
        </w:rPr>
        <w:t xml:space="preserve">DNA strand exchange </w:t>
      </w:r>
      <w:r w:rsidR="00D601F0" w:rsidRPr="00863C1F">
        <w:rPr>
          <w:color w:val="000000" w:themeColor="text1"/>
          <w:lang w:eastAsia="ja-JP"/>
        </w:rPr>
        <w:t xml:space="preserve">reaction mediated by Rad51 </w:t>
      </w:r>
      <w:r w:rsidR="00C92639" w:rsidRPr="00863C1F">
        <w:rPr>
          <w:color w:val="000000" w:themeColor="text1"/>
          <w:lang w:eastAsia="ja-JP"/>
        </w:rPr>
        <w:t xml:space="preserve">obeys </w:t>
      </w:r>
      <w:r w:rsidR="00FF712D" w:rsidRPr="00863C1F">
        <w:rPr>
          <w:color w:val="000000" w:themeColor="text1"/>
          <w:lang w:eastAsia="ja-JP"/>
        </w:rPr>
        <w:t xml:space="preserve">a </w:t>
      </w:r>
      <w:r w:rsidR="00C92639" w:rsidRPr="00863C1F">
        <w:rPr>
          <w:color w:val="000000" w:themeColor="text1"/>
          <w:lang w:eastAsia="ja-JP"/>
        </w:rPr>
        <w:t>three-</w:t>
      </w:r>
      <w:r w:rsidR="00D37927" w:rsidRPr="00863C1F">
        <w:rPr>
          <w:color w:val="000000" w:themeColor="text1"/>
          <w:lang w:eastAsia="ja-JP"/>
        </w:rPr>
        <w:t>step reac</w:t>
      </w:r>
      <w:r w:rsidR="002B06EA" w:rsidRPr="00863C1F">
        <w:rPr>
          <w:color w:val="000000" w:themeColor="text1"/>
          <w:lang w:eastAsia="ja-JP"/>
        </w:rPr>
        <w:t>tion model</w:t>
      </w:r>
      <w:r w:rsidR="00FF712D" w:rsidRPr="00863C1F">
        <w:rPr>
          <w:color w:val="000000" w:themeColor="text1"/>
          <w:lang w:eastAsia="ja-JP"/>
        </w:rPr>
        <w:t xml:space="preserve"> involving the</w:t>
      </w:r>
      <w:r w:rsidR="002B06EA" w:rsidRPr="00863C1F">
        <w:rPr>
          <w:color w:val="000000" w:themeColor="text1"/>
          <w:lang w:eastAsia="ja-JP"/>
        </w:rPr>
        <w:t xml:space="preserve"> </w:t>
      </w:r>
      <w:r w:rsidR="00F059D8" w:rsidRPr="00863C1F">
        <w:rPr>
          <w:color w:val="000000" w:themeColor="text1"/>
          <w:lang w:eastAsia="ja-JP"/>
        </w:rPr>
        <w:t>form</w:t>
      </w:r>
      <w:r w:rsidR="00FF712D" w:rsidRPr="00863C1F">
        <w:rPr>
          <w:color w:val="000000" w:themeColor="text1"/>
          <w:lang w:eastAsia="ja-JP"/>
        </w:rPr>
        <w:t>ation of</w:t>
      </w:r>
      <w:r w:rsidR="00F059D8" w:rsidRPr="00863C1F">
        <w:rPr>
          <w:color w:val="000000" w:themeColor="text1"/>
          <w:lang w:eastAsia="ja-JP"/>
        </w:rPr>
        <w:t xml:space="preserve"> </w:t>
      </w:r>
      <w:r w:rsidR="003A6EEA" w:rsidRPr="00863C1F">
        <w:rPr>
          <w:color w:val="000000" w:themeColor="text1"/>
          <w:lang w:eastAsia="ja-JP"/>
        </w:rPr>
        <w:t>a</w:t>
      </w:r>
      <w:r w:rsidR="00F059D8" w:rsidRPr="00863C1F">
        <w:rPr>
          <w:color w:val="000000" w:themeColor="text1"/>
          <w:lang w:eastAsia="ja-JP"/>
        </w:rPr>
        <w:t xml:space="preserve"> </w:t>
      </w:r>
      <w:r w:rsidR="00033EB0" w:rsidRPr="00863C1F">
        <w:rPr>
          <w:color w:val="000000" w:themeColor="text1"/>
          <w:lang w:eastAsia="ja-JP"/>
        </w:rPr>
        <w:t xml:space="preserve">three-strand DNA </w:t>
      </w:r>
      <w:r w:rsidR="00F059D8" w:rsidRPr="00863C1F">
        <w:rPr>
          <w:color w:val="000000" w:themeColor="text1"/>
          <w:lang w:eastAsia="ja-JP"/>
        </w:rPr>
        <w:t xml:space="preserve">intermediate, </w:t>
      </w:r>
      <w:r w:rsidR="004A6EAD" w:rsidRPr="00863C1F">
        <w:rPr>
          <w:color w:val="000000" w:themeColor="text1"/>
          <w:lang w:eastAsia="ja-JP"/>
        </w:rPr>
        <w:t xml:space="preserve">maturation of </w:t>
      </w:r>
      <w:r w:rsidR="00414421" w:rsidRPr="00863C1F">
        <w:rPr>
          <w:color w:val="000000" w:themeColor="text1"/>
          <w:lang w:eastAsia="ja-JP"/>
        </w:rPr>
        <w:t>th</w:t>
      </w:r>
      <w:r w:rsidR="0053108F" w:rsidRPr="00863C1F">
        <w:rPr>
          <w:color w:val="000000" w:themeColor="text1"/>
          <w:lang w:eastAsia="ja-JP"/>
        </w:rPr>
        <w:t>is</w:t>
      </w:r>
      <w:r w:rsidR="004A6EAD" w:rsidRPr="00863C1F">
        <w:rPr>
          <w:color w:val="000000" w:themeColor="text1"/>
          <w:lang w:eastAsia="ja-JP"/>
        </w:rPr>
        <w:t xml:space="preserve"> intermediate</w:t>
      </w:r>
      <w:r w:rsidR="00FA7826" w:rsidRPr="00863C1F">
        <w:rPr>
          <w:color w:val="000000" w:themeColor="text1"/>
          <w:lang w:eastAsia="ja-JP"/>
        </w:rPr>
        <w:t>,</w:t>
      </w:r>
      <w:r w:rsidR="00784980" w:rsidRPr="00863C1F">
        <w:rPr>
          <w:color w:val="000000" w:themeColor="text1"/>
          <w:lang w:eastAsia="ja-JP"/>
        </w:rPr>
        <w:t xml:space="preserve"> and </w:t>
      </w:r>
      <w:r w:rsidR="00FA7826" w:rsidRPr="00863C1F">
        <w:rPr>
          <w:color w:val="000000" w:themeColor="text1"/>
          <w:lang w:eastAsia="ja-JP"/>
        </w:rPr>
        <w:t xml:space="preserve">the </w:t>
      </w:r>
      <w:r w:rsidR="006B1AA8" w:rsidRPr="00863C1F">
        <w:rPr>
          <w:color w:val="000000" w:themeColor="text1"/>
          <w:lang w:eastAsia="ja-JP"/>
        </w:rPr>
        <w:t>releas</w:t>
      </w:r>
      <w:r w:rsidR="00FA7826" w:rsidRPr="00863C1F">
        <w:rPr>
          <w:color w:val="000000" w:themeColor="text1"/>
          <w:lang w:eastAsia="ja-JP"/>
        </w:rPr>
        <w:t>e of</w:t>
      </w:r>
      <w:r w:rsidR="006B1AA8" w:rsidRPr="00863C1F">
        <w:rPr>
          <w:color w:val="000000" w:themeColor="text1"/>
          <w:lang w:eastAsia="ja-JP"/>
        </w:rPr>
        <w:t xml:space="preserve"> </w:t>
      </w:r>
      <w:r w:rsidR="007D5159" w:rsidRPr="00863C1F">
        <w:rPr>
          <w:color w:val="000000" w:themeColor="text1"/>
          <w:lang w:eastAsia="ja-JP"/>
        </w:rPr>
        <w:t>ssDNA fr</w:t>
      </w:r>
      <w:r w:rsidR="00F00005" w:rsidRPr="00863C1F">
        <w:rPr>
          <w:color w:val="000000" w:themeColor="text1"/>
          <w:lang w:eastAsia="ja-JP"/>
        </w:rPr>
        <w:t>o</w:t>
      </w:r>
      <w:r w:rsidR="007D5159" w:rsidRPr="00863C1F">
        <w:rPr>
          <w:color w:val="000000" w:themeColor="text1"/>
          <w:lang w:eastAsia="ja-JP"/>
        </w:rPr>
        <w:t xml:space="preserve">m the </w:t>
      </w:r>
      <w:r w:rsidR="00BF0D88" w:rsidRPr="00863C1F">
        <w:rPr>
          <w:color w:val="000000" w:themeColor="text1"/>
          <w:lang w:eastAsia="ja-JP"/>
        </w:rPr>
        <w:t xml:space="preserve">mature </w:t>
      </w:r>
      <w:r w:rsidR="007D5159" w:rsidRPr="00863C1F">
        <w:rPr>
          <w:color w:val="000000" w:themeColor="text1"/>
          <w:lang w:eastAsia="ja-JP"/>
        </w:rPr>
        <w:t>intermediate.</w:t>
      </w:r>
      <w:r w:rsidR="006C2869" w:rsidRPr="00863C1F">
        <w:rPr>
          <w:color w:val="000000" w:themeColor="text1"/>
          <w:lang w:eastAsia="ja-JP"/>
        </w:rPr>
        <w:t xml:space="preserve"> </w:t>
      </w:r>
      <w:r w:rsidR="00A71732" w:rsidRPr="00863C1F">
        <w:rPr>
          <w:color w:val="000000" w:themeColor="text1"/>
          <w:lang w:eastAsia="ja-JP"/>
        </w:rPr>
        <w:t xml:space="preserve">The </w:t>
      </w:r>
      <w:r w:rsidR="006C2869" w:rsidRPr="00863C1F">
        <w:rPr>
          <w:color w:val="000000" w:themeColor="text1"/>
          <w:lang w:eastAsia="ja-JP"/>
        </w:rPr>
        <w:t>Swi5-Sfr1 complex, an accessary protein conserved in eukaryotes, strongly enhance</w:t>
      </w:r>
      <w:r w:rsidR="00F85421" w:rsidRPr="00863C1F">
        <w:rPr>
          <w:color w:val="000000" w:themeColor="text1"/>
          <w:lang w:eastAsia="ja-JP"/>
        </w:rPr>
        <w:t>s</w:t>
      </w:r>
      <w:r w:rsidR="006C2869" w:rsidRPr="00863C1F">
        <w:rPr>
          <w:color w:val="000000" w:themeColor="text1"/>
          <w:lang w:eastAsia="ja-JP"/>
        </w:rPr>
        <w:t xml:space="preserve"> the second and third steps</w:t>
      </w:r>
      <w:r w:rsidR="004E07D4" w:rsidRPr="00863C1F">
        <w:rPr>
          <w:color w:val="000000" w:themeColor="text1"/>
          <w:lang w:eastAsia="ja-JP"/>
        </w:rPr>
        <w:t xml:space="preserve"> of </w:t>
      </w:r>
      <w:r w:rsidR="00FF75BD" w:rsidRPr="00863C1F">
        <w:rPr>
          <w:color w:val="000000" w:themeColor="text1"/>
          <w:lang w:eastAsia="ja-JP"/>
        </w:rPr>
        <w:t xml:space="preserve">this </w:t>
      </w:r>
      <w:r w:rsidR="00F64588" w:rsidRPr="00863C1F">
        <w:rPr>
          <w:color w:val="000000" w:themeColor="text1"/>
          <w:lang w:eastAsia="ja-JP"/>
        </w:rPr>
        <w:t>reaction</w:t>
      </w:r>
      <w:r w:rsidR="006C2869" w:rsidRPr="00863C1F">
        <w:rPr>
          <w:color w:val="000000" w:themeColor="text1"/>
          <w:lang w:eastAsia="ja-JP"/>
        </w:rPr>
        <w:t>.</w:t>
      </w:r>
      <w:r w:rsidR="002032A8" w:rsidRPr="00863C1F">
        <w:rPr>
          <w:color w:val="000000" w:themeColor="text1"/>
          <w:lang w:eastAsia="ja-JP"/>
        </w:rPr>
        <w:t xml:space="preserve"> </w:t>
      </w:r>
      <w:r w:rsidR="00BC62C5" w:rsidRPr="00863C1F">
        <w:rPr>
          <w:color w:val="000000" w:themeColor="text1"/>
          <w:lang w:eastAsia="ja-JP"/>
        </w:rPr>
        <w:t>The FRET</w:t>
      </w:r>
      <w:r w:rsidR="00C03F11" w:rsidRPr="00863C1F">
        <w:rPr>
          <w:color w:val="000000" w:themeColor="text1"/>
          <w:lang w:eastAsia="ja-JP"/>
        </w:rPr>
        <w:t>-based assay</w:t>
      </w:r>
      <w:r w:rsidR="000016BD" w:rsidRPr="00863C1F">
        <w:rPr>
          <w:color w:val="000000" w:themeColor="text1"/>
          <w:lang w:eastAsia="ja-JP"/>
        </w:rPr>
        <w:t>s</w:t>
      </w:r>
      <w:r w:rsidR="00D77B41" w:rsidRPr="00863C1F">
        <w:rPr>
          <w:color w:val="000000" w:themeColor="text1"/>
          <w:lang w:eastAsia="ja-JP"/>
        </w:rPr>
        <w:t xml:space="preserve"> presented here</w:t>
      </w:r>
      <w:r w:rsidR="00C03F11" w:rsidRPr="00863C1F">
        <w:rPr>
          <w:color w:val="000000" w:themeColor="text1"/>
          <w:lang w:eastAsia="ja-JP"/>
        </w:rPr>
        <w:t xml:space="preserve"> enable us to </w:t>
      </w:r>
      <w:r w:rsidR="000016BD" w:rsidRPr="00863C1F">
        <w:rPr>
          <w:color w:val="000000" w:themeColor="text1"/>
          <w:lang w:eastAsia="ja-JP"/>
        </w:rPr>
        <w:t xml:space="preserve">uncover </w:t>
      </w:r>
      <w:r w:rsidR="00B77802" w:rsidRPr="00863C1F">
        <w:rPr>
          <w:color w:val="000000" w:themeColor="text1"/>
          <w:lang w:eastAsia="ja-JP"/>
        </w:rPr>
        <w:t>the</w:t>
      </w:r>
      <w:r w:rsidR="00A71732" w:rsidRPr="00863C1F">
        <w:rPr>
          <w:color w:val="000000" w:themeColor="text1"/>
          <w:lang w:eastAsia="ja-JP"/>
        </w:rPr>
        <w:t xml:space="preserve"> </w:t>
      </w:r>
      <w:r w:rsidR="00A71732" w:rsidRPr="00863C1F">
        <w:rPr>
          <w:color w:val="000000" w:themeColor="text1"/>
          <w:lang w:eastAsia="ja-JP"/>
        </w:rPr>
        <w:lastRenderedPageBreak/>
        <w:t>molecular</w:t>
      </w:r>
      <w:r w:rsidR="00B77802" w:rsidRPr="00863C1F">
        <w:rPr>
          <w:color w:val="000000" w:themeColor="text1"/>
          <w:lang w:eastAsia="ja-JP"/>
        </w:rPr>
        <w:t xml:space="preserve"> mechanisms </w:t>
      </w:r>
      <w:r w:rsidR="00E27B6E" w:rsidRPr="00863C1F">
        <w:rPr>
          <w:color w:val="000000" w:themeColor="text1"/>
          <w:lang w:eastAsia="ja-JP"/>
        </w:rPr>
        <w:t>through which</w:t>
      </w:r>
      <w:r w:rsidR="00A71732" w:rsidRPr="00863C1F">
        <w:rPr>
          <w:color w:val="000000" w:themeColor="text1"/>
          <w:lang w:eastAsia="ja-JP"/>
        </w:rPr>
        <w:t xml:space="preserve"> recombination</w:t>
      </w:r>
      <w:r w:rsidR="003F4986" w:rsidRPr="00863C1F">
        <w:rPr>
          <w:color w:val="000000" w:themeColor="text1"/>
          <w:lang w:eastAsia="ja-JP"/>
        </w:rPr>
        <w:t xml:space="preserve"> accessary proteins</w:t>
      </w:r>
      <w:r w:rsidR="00B839D1" w:rsidRPr="00863C1F">
        <w:rPr>
          <w:color w:val="000000" w:themeColor="text1"/>
          <w:lang w:eastAsia="ja-JP"/>
        </w:rPr>
        <w:t xml:space="preserve"> </w:t>
      </w:r>
      <w:r w:rsidR="00A71732" w:rsidRPr="00863C1F">
        <w:rPr>
          <w:color w:val="000000" w:themeColor="text1"/>
          <w:lang w:eastAsia="ja-JP"/>
        </w:rPr>
        <w:t>stimulate the</w:t>
      </w:r>
      <w:r w:rsidR="009B2EB7" w:rsidRPr="00863C1F">
        <w:rPr>
          <w:color w:val="000000" w:themeColor="text1"/>
          <w:lang w:eastAsia="ja-JP"/>
        </w:rPr>
        <w:t xml:space="preserve"> DNA strand exchange</w:t>
      </w:r>
      <w:r w:rsidR="00A71732" w:rsidRPr="00863C1F">
        <w:rPr>
          <w:color w:val="000000" w:themeColor="text1"/>
          <w:lang w:eastAsia="ja-JP"/>
        </w:rPr>
        <w:t xml:space="preserve"> activity </w:t>
      </w:r>
      <w:r w:rsidR="00B839D1" w:rsidRPr="00863C1F">
        <w:rPr>
          <w:color w:val="000000" w:themeColor="text1"/>
          <w:lang w:eastAsia="ja-JP"/>
        </w:rPr>
        <w:t>of Rad51</w:t>
      </w:r>
      <w:r w:rsidR="003F4986" w:rsidRPr="00863C1F">
        <w:rPr>
          <w:color w:val="000000" w:themeColor="text1"/>
          <w:lang w:eastAsia="ja-JP"/>
        </w:rPr>
        <w:t>.</w:t>
      </w:r>
      <w:r w:rsidR="00C25091" w:rsidRPr="00863C1F">
        <w:rPr>
          <w:color w:val="000000" w:themeColor="text1"/>
          <w:lang w:eastAsia="ja-JP"/>
        </w:rPr>
        <w:t xml:space="preserve"> The primary goal of this protocol is to enhance the repertoire of techniques available to researchers in the field of homologous recombination, particularly those working with proteins from species other than </w:t>
      </w:r>
      <w:proofErr w:type="spellStart"/>
      <w:r w:rsidR="00C25091" w:rsidRPr="00863C1F">
        <w:rPr>
          <w:i/>
          <w:iCs/>
          <w:color w:val="000000" w:themeColor="text1"/>
          <w:lang w:eastAsia="ja-JP"/>
        </w:rPr>
        <w:t>Schizosaccharomyces</w:t>
      </w:r>
      <w:proofErr w:type="spellEnd"/>
      <w:r w:rsidR="00C25091" w:rsidRPr="00863C1F">
        <w:rPr>
          <w:i/>
          <w:iCs/>
          <w:color w:val="000000" w:themeColor="text1"/>
          <w:lang w:eastAsia="ja-JP"/>
        </w:rPr>
        <w:t xml:space="preserve"> pombe</w:t>
      </w:r>
      <w:r w:rsidR="00C25091" w:rsidRPr="00863C1F">
        <w:rPr>
          <w:color w:val="000000" w:themeColor="text1"/>
          <w:lang w:eastAsia="ja-JP"/>
        </w:rPr>
        <w:t>, so that the evolutionary conservation of the findings presented herein can be determined.</w:t>
      </w:r>
    </w:p>
    <w:p w14:paraId="1AEF4F95" w14:textId="19C01C3E" w:rsidR="005C68A4" w:rsidRPr="00863C1F" w:rsidRDefault="009A2EBB" w:rsidP="00EC0715">
      <w:pPr>
        <w:widowControl/>
        <w:rPr>
          <w:color w:val="000000" w:themeColor="text1"/>
          <w:lang w:eastAsia="ja-JP"/>
        </w:rPr>
      </w:pPr>
      <w:r w:rsidRPr="00863C1F">
        <w:rPr>
          <w:color w:val="000000" w:themeColor="text1"/>
          <w:lang w:eastAsia="ja-JP"/>
        </w:rPr>
        <w:t xml:space="preserve"> </w:t>
      </w:r>
    </w:p>
    <w:p w14:paraId="00D25F73" w14:textId="414A5FD1" w:rsidR="006305D7" w:rsidRPr="00863C1F" w:rsidRDefault="006305D7" w:rsidP="00EC0715">
      <w:pPr>
        <w:widowControl/>
        <w:rPr>
          <w:color w:val="808080"/>
        </w:rPr>
      </w:pPr>
      <w:r w:rsidRPr="00863C1F">
        <w:rPr>
          <w:b/>
        </w:rPr>
        <w:t>INTRODUCTION</w:t>
      </w:r>
      <w:r w:rsidRPr="00863C1F">
        <w:rPr>
          <w:b/>
          <w:bCs/>
        </w:rPr>
        <w:t>:</w:t>
      </w:r>
    </w:p>
    <w:p w14:paraId="295C01A7" w14:textId="0FE13E5A" w:rsidR="001D54EF" w:rsidRPr="00863C1F" w:rsidRDefault="000B7885" w:rsidP="00EC0715">
      <w:pPr>
        <w:widowControl/>
      </w:pPr>
      <w:r w:rsidRPr="00863C1F">
        <w:t>Homologous recombination (HR) facilitates the shuffling of genetic information between two different DNA molecules</w:t>
      </w:r>
      <w:r w:rsidR="00501B0F" w:rsidRPr="00863C1F">
        <w:t>.</w:t>
      </w:r>
      <w:r w:rsidRPr="00863C1F">
        <w:t xml:space="preserve"> </w:t>
      </w:r>
      <w:r w:rsidR="00501B0F" w:rsidRPr="00863C1F">
        <w:t xml:space="preserve">HR </w:t>
      </w:r>
      <w:r w:rsidR="00171518" w:rsidRPr="00863C1F">
        <w:t>is essential for</w:t>
      </w:r>
      <w:r w:rsidR="00501B0F" w:rsidRPr="00863C1F">
        <w:t xml:space="preserve"> two </w:t>
      </w:r>
      <w:r w:rsidR="00171518" w:rsidRPr="00863C1F">
        <w:t xml:space="preserve">fundamental </w:t>
      </w:r>
      <w:r w:rsidR="00501B0F" w:rsidRPr="00863C1F">
        <w:t xml:space="preserve">biological phenomena: the </w:t>
      </w:r>
      <w:r w:rsidRPr="00863C1F">
        <w:t>generati</w:t>
      </w:r>
      <w:r w:rsidR="00501B0F" w:rsidRPr="00863C1F">
        <w:t xml:space="preserve">on of </w:t>
      </w:r>
      <w:r w:rsidRPr="00863C1F">
        <w:t xml:space="preserve">genetic diversity during </w:t>
      </w:r>
      <w:r w:rsidR="00501B0F" w:rsidRPr="00863C1F">
        <w:t>gametogenesis</w:t>
      </w:r>
      <w:r w:rsidR="00501B0F" w:rsidRPr="00863C1F">
        <w:fldChar w:fldCharType="begin"/>
      </w:r>
      <w:r w:rsidR="00561F71" w:rsidRPr="00863C1F">
        <w:instrText xml:space="preserve"> ADDIN PAPERS2_CITATIONS &lt;citation&gt;&lt;uuid&gt;CE4EC089-900B-41B3-911B-AEF7097A1D79&lt;/uuid&gt;&lt;priority&gt;0&lt;/priority&gt;&lt;publications&gt;&lt;publication&gt;&lt;uuid&gt;7064CE21-4477-461A-9246-261B45672144&lt;/uuid&gt;&lt;volume&gt;29&lt;/volume&gt;&lt;doi&gt;10.1146/annurev.ge.29.120195.002453&lt;/doi&gt;&lt;startpage&gt;509&lt;/startpage&gt;&lt;publication_date&gt;99199500001200000000200000&lt;/publication_date&gt;&lt;url&gt;http://www.annualreviews.org/doi/10.1146/annurev.ge.29.120195.002453&lt;/url&gt;&lt;citekey&gt;doi:10.1146/annurev.ge.29.120195.002453&lt;/citekey&gt;&lt;type&gt;400&lt;/type&gt;&lt;title&gt;Homologous recombination proteins in prokaryotes and eukaryotes.&lt;/title&gt;&lt;institution&gt;Genetics and Biochemistry Branch, National Institute of Diabetes, Digestive a Institutes of Health, Bethesda, Maryland 20892-1810, USA.&lt;/institution&gt;&lt;number&gt;1&lt;/number&gt;&lt;subtype&gt;400&lt;/subtype&gt;&lt;endpage&gt;552&lt;/endpage&gt;&lt;bundle&gt;&lt;publication&gt;&lt;title&gt;Annual Review of Genetics&lt;/title&gt;&lt;type&gt;-100&lt;/type&gt;&lt;subtype&gt;-100&lt;/subtype&gt;&lt;uuid&gt;F61F10DA-1070-4702-9921-33CD9AB9826D&lt;/uuid&gt;&lt;/publication&gt;&lt;/bundle&gt;&lt;authors&gt;&lt;author&gt;&lt;firstName&gt;R&lt;/firstName&gt;&lt;middleNames&gt;D&lt;/middleNames&gt;&lt;lastName&gt;Camerini-Otero&lt;/lastName&gt;&lt;/author&gt;&lt;author&gt;&lt;firstName&gt;P&lt;/firstName&gt;&lt;lastName&gt;Hsieh&lt;/lastName&gt;&lt;/author&gt;&lt;/authors&gt;&lt;/publication&gt;&lt;/publications&gt;&lt;cites&gt;&lt;/cites&gt;&lt;/citation&gt;</w:instrText>
      </w:r>
      <w:r w:rsidR="00501B0F" w:rsidRPr="00863C1F">
        <w:fldChar w:fldCharType="separate"/>
      </w:r>
      <w:r w:rsidR="00561F71" w:rsidRPr="00863C1F">
        <w:rPr>
          <w:color w:val="auto"/>
          <w:vertAlign w:val="superscript"/>
        </w:rPr>
        <w:t>1</w:t>
      </w:r>
      <w:r w:rsidR="00501B0F" w:rsidRPr="00863C1F">
        <w:fldChar w:fldCharType="end"/>
      </w:r>
      <w:r w:rsidR="00501B0F" w:rsidRPr="00863C1F">
        <w:t xml:space="preserve"> </w:t>
      </w:r>
      <w:r w:rsidR="00D65773" w:rsidRPr="00863C1F">
        <w:t>and</w:t>
      </w:r>
      <w:r w:rsidRPr="00863C1F">
        <w:t xml:space="preserve"> the repair of DNA double-strand breaks (DSBs)</w:t>
      </w:r>
      <w:r w:rsidR="00DF5010" w:rsidRPr="00863C1F">
        <w:fldChar w:fldCharType="begin"/>
      </w:r>
      <w:r w:rsidR="00561F71" w:rsidRPr="00863C1F">
        <w:instrText xml:space="preserve"> ADDIN PAPERS2_CITATIONS &lt;citation&gt;&lt;uuid&gt;5F600EAB-C470-4E93-9D01-F680C913E1D5&lt;/uuid&gt;&lt;priority&gt;0&lt;/priority&gt;&lt;publications&gt;&lt;publication&gt;&lt;volume&gt;8&lt;/volume&gt;&lt;publication_date&gt;99200112001200000000220000&lt;/publication_date&gt;&lt;number&gt;6&lt;/number&gt;&lt;institution&gt;Institute of Cell and Molecular Biology, University of Edinburgh, Kings Buildings, Edinburgh EH9 3JR, United Kingdom.&lt;/institution&gt;&lt;startpage&gt;1163&lt;/startpage&gt;&lt;title&gt;Recombination at double-strand breaks and DNA ends: conserved mechanisms from phage to humans.&lt;/title&gt;&lt;uuid&gt;3EABDBCC-4878-4F4C-BB55-DFF253C73109&lt;/uuid&gt;&lt;subtype&gt;400&lt;/subtype&gt;&lt;endpage&gt;1174&lt;/endpage&gt;&lt;type&gt;400&lt;/type&gt;&lt;url&gt;http://eutils.ncbi.nlm.nih.gov/entrez/eutils/elink.fcgi?dbfrom=pubmed&amp;amp;id=11779493&amp;amp;retmode=ref&amp;amp;cmd=prlinks&lt;/url&gt;&lt;bundle&gt;&lt;publication&gt;&lt;publisher&gt;Elsevier Ltd&lt;/publisher&gt;&lt;title&gt;Molecular Cell&lt;/title&gt;&lt;type&gt;-100&lt;/type&gt;&lt;subtype&gt;-100&lt;/subtype&gt;&lt;uuid&gt;43325360-3C13-470F-BE09-83BE41C2BDAA&lt;/uuid&gt;&lt;/publication&gt;&lt;/bundle&gt;&lt;authors&gt;&lt;author&gt;&lt;firstName&gt;G&lt;/firstName&gt;&lt;middleNames&gt;A&lt;/middleNames&gt;&lt;lastName&gt;Cromie&lt;/lastName&gt;&lt;/author&gt;&lt;author&gt;&lt;firstName&gt;J&lt;/firstName&gt;&lt;middleNames&gt;C&lt;/middleNames&gt;&lt;lastName&gt;Connelly&lt;/lastName&gt;&lt;/author&gt;&lt;author&gt;&lt;firstName&gt;D&lt;/firstName&gt;&lt;middleNames&gt;R&lt;/middleNames&gt;&lt;lastName&gt;Leach&lt;/lastName&gt;&lt;/author&gt;&lt;/authors&gt;&lt;/publication&gt;&lt;/publications&gt;&lt;cites&gt;&lt;/cites&gt;&lt;/citation&gt;</w:instrText>
      </w:r>
      <w:r w:rsidR="00DF5010" w:rsidRPr="00863C1F">
        <w:fldChar w:fldCharType="separate"/>
      </w:r>
      <w:r w:rsidR="00561F71" w:rsidRPr="00863C1F">
        <w:rPr>
          <w:color w:val="auto"/>
          <w:vertAlign w:val="superscript"/>
        </w:rPr>
        <w:t>2</w:t>
      </w:r>
      <w:r w:rsidR="00DF5010" w:rsidRPr="00863C1F">
        <w:fldChar w:fldCharType="end"/>
      </w:r>
      <w:r w:rsidR="00272E0E" w:rsidRPr="00863C1F">
        <w:t xml:space="preserve"> during mitosis</w:t>
      </w:r>
      <w:r w:rsidR="00501B0F" w:rsidRPr="00863C1F">
        <w:t>.</w:t>
      </w:r>
      <w:r w:rsidRPr="00863C1F">
        <w:t xml:space="preserve"> DSBs are </w:t>
      </w:r>
      <w:r w:rsidR="001D4243" w:rsidRPr="00863C1F">
        <w:t xml:space="preserve">the </w:t>
      </w:r>
      <w:r w:rsidRPr="00863C1F">
        <w:t>most severe form of DNA damage</w:t>
      </w:r>
      <w:r w:rsidR="001D4243" w:rsidRPr="00863C1F">
        <w:t xml:space="preserve"> and constitute a breakage in the chromosome</w:t>
      </w:r>
      <w:r w:rsidR="0038473B" w:rsidRPr="00863C1F">
        <w:t>. I</w:t>
      </w:r>
      <w:r w:rsidRPr="00863C1F">
        <w:t>ncorrect repair of DSBs can cause extensive chromosomal rearrangements</w:t>
      </w:r>
      <w:r w:rsidR="00F94617" w:rsidRPr="00863C1F">
        <w:t xml:space="preserve"> and genomic instability</w:t>
      </w:r>
      <w:r w:rsidRPr="00863C1F">
        <w:t xml:space="preserve">, </w:t>
      </w:r>
      <w:r w:rsidR="00171518" w:rsidRPr="00863C1F">
        <w:t xml:space="preserve">which are both </w:t>
      </w:r>
      <w:r w:rsidRPr="00863C1F">
        <w:t>hallmarks of cancer</w:t>
      </w:r>
      <w:r w:rsidR="00E21613" w:rsidRPr="00863C1F">
        <w:fldChar w:fldCharType="begin"/>
      </w:r>
      <w:r w:rsidR="00561F71" w:rsidRPr="00863C1F">
        <w:instrText xml:space="preserve"> ADDIN PAPERS2_CITATIONS &lt;citation&gt;&lt;uuid&gt;2C11F6B9-DDFE-4939-B1EA-EFE072F2A340&lt;/uuid&gt;&lt;priority&gt;0&lt;/priority&gt;&lt;publications&gt;&lt;publication&gt;&lt;uuid&gt;FE27DB40-3BB0-4641-899E-70FCA3032DE4&lt;/uuid&gt;&lt;volume&gt;11&lt;/volume&gt;&lt;doi&gt;10.1093/carcin/bgq153&lt;/doi&gt;&lt;startpage&gt;S52&lt;/startpage&gt;&lt;publication_date&gt;99200111001200000000220000&lt;/publication_date&gt;&lt;url&gt;http://eutils.ncbi.nlm.nih.gov/entrez/eutils/elink.fcgi?dbfrom=pubmed&amp;amp;id=11684443&amp;amp;retmode=ref&amp;amp;cmd=prlinks&lt;/url&gt;&lt;type&gt;400&lt;/type&gt;&lt;title&gt;Double-strand breaks and tumorigenesis.&lt;/title&gt;&lt;institution&gt;Cell Biology Program, Memorial Sloan-Kettering Cancer Center, 1275 York Avenue, New York, NY 10021, USA.&lt;/institution&gt;&lt;number&gt;11&lt;/number&gt;&lt;subtype&gt;400&lt;/subtype&gt;&lt;endpage&gt;9&lt;/endpage&gt;&lt;bundle&gt;&lt;publication&gt;&lt;title&gt;Trends in cell biology&lt;/title&gt;&lt;type&gt;-100&lt;/type&gt;&lt;subtype&gt;-100&lt;/subtype&gt;&lt;uuid&gt;D55638B4-A983-4206-8046-00AF4F3C29ED&lt;/uuid&gt;&lt;/publication&gt;&lt;/bundle&gt;&lt;authors&gt;&lt;author&gt;&lt;firstName&gt;A&lt;/firstName&gt;&lt;middleNames&gt;J&lt;/middleNames&gt;&lt;lastName&gt;Pierce&lt;/lastName&gt;&lt;/author&gt;&lt;author&gt;&lt;firstName&gt;J&lt;/firstName&gt;&lt;middleNames&gt;M&lt;/middleNames&gt;&lt;lastName&gt;Stark&lt;/lastName&gt;&lt;/author&gt;&lt;author&gt;&lt;firstName&gt;F&lt;/firstName&gt;&lt;middleNames&gt;D&lt;/middleNames&gt;&lt;lastName&gt;Araujo&lt;/lastName&gt;&lt;/author&gt;&lt;author&gt;&lt;firstName&gt;M&lt;/firstName&gt;&lt;middleNames&gt;E&lt;/middleNames&gt;&lt;lastName&gt;Moynahan&lt;/lastName&gt;&lt;/author&gt;&lt;author&gt;&lt;firstName&gt;M&lt;/firstName&gt;&lt;lastName&gt;Berwick&lt;/lastName&gt;&lt;/author&gt;&lt;author&gt;&lt;firstName&gt;M&lt;/firstName&gt;&lt;lastName&gt;Jasin&lt;/lastName&gt;&lt;/author&gt;&lt;/authors&gt;&lt;/publication&gt;&lt;/publications&gt;&lt;cites&gt;&lt;/cites&gt;&lt;/citation&gt;</w:instrText>
      </w:r>
      <w:r w:rsidR="00E21613" w:rsidRPr="00863C1F">
        <w:fldChar w:fldCharType="separate"/>
      </w:r>
      <w:r w:rsidR="00561F71" w:rsidRPr="00863C1F">
        <w:rPr>
          <w:color w:val="auto"/>
          <w:vertAlign w:val="superscript"/>
        </w:rPr>
        <w:t>3</w:t>
      </w:r>
      <w:r w:rsidR="00E21613" w:rsidRPr="00863C1F">
        <w:fldChar w:fldCharType="end"/>
      </w:r>
      <w:r w:rsidRPr="00863C1F">
        <w:t>.</w:t>
      </w:r>
    </w:p>
    <w:p w14:paraId="7010F17F" w14:textId="77777777" w:rsidR="00602646" w:rsidRDefault="00602646" w:rsidP="00EC0715">
      <w:pPr>
        <w:widowControl/>
      </w:pPr>
    </w:p>
    <w:p w14:paraId="1F346883" w14:textId="43A5E6EE" w:rsidR="000B7885" w:rsidRPr="00863C1F" w:rsidRDefault="005401B9" w:rsidP="00EC0715">
      <w:pPr>
        <w:widowControl/>
      </w:pPr>
      <w:r w:rsidRPr="00863C1F">
        <w:t xml:space="preserve">The </w:t>
      </w:r>
      <w:r w:rsidR="000B7885" w:rsidRPr="00863C1F">
        <w:t xml:space="preserve">DNA strand exchange reaction is </w:t>
      </w:r>
      <w:r w:rsidR="00600D4F" w:rsidRPr="00863C1F">
        <w:t xml:space="preserve">the central phase </w:t>
      </w:r>
      <w:r w:rsidR="007C278B" w:rsidRPr="00863C1F">
        <w:t xml:space="preserve">of </w:t>
      </w:r>
      <w:r w:rsidR="00600D4F" w:rsidRPr="00863C1F">
        <w:t>HR.</w:t>
      </w:r>
      <w:r w:rsidR="00763E8C" w:rsidRPr="00863C1F">
        <w:t xml:space="preserve"> </w:t>
      </w:r>
      <w:r w:rsidR="0017746B" w:rsidRPr="00863C1F">
        <w:t xml:space="preserve">The </w:t>
      </w:r>
      <w:r w:rsidR="00386A29" w:rsidRPr="00863C1F">
        <w:t xml:space="preserve">Rad51 </w:t>
      </w:r>
      <w:r w:rsidR="0017746B" w:rsidRPr="00863C1F">
        <w:t>protein,</w:t>
      </w:r>
      <w:r w:rsidR="00386A29" w:rsidRPr="00863C1F">
        <w:t xml:space="preserve"> </w:t>
      </w:r>
      <w:r w:rsidR="0017746B" w:rsidRPr="00863C1F">
        <w:t xml:space="preserve">which is </w:t>
      </w:r>
      <w:r w:rsidR="007D683C" w:rsidRPr="00863C1F">
        <w:t>a member of</w:t>
      </w:r>
      <w:r w:rsidR="0017746B" w:rsidRPr="00863C1F">
        <w:t xml:space="preserve"> the </w:t>
      </w:r>
      <w:r w:rsidR="00386A29" w:rsidRPr="00863C1F">
        <w:t xml:space="preserve">highly conserved </w:t>
      </w:r>
      <w:proofErr w:type="spellStart"/>
      <w:r w:rsidR="0017746B" w:rsidRPr="00863C1F">
        <w:t>RecA</w:t>
      </w:r>
      <w:proofErr w:type="spellEnd"/>
      <w:r w:rsidR="0017746B" w:rsidRPr="00863C1F">
        <w:t xml:space="preserve">-type family of recombinases, </w:t>
      </w:r>
      <w:r w:rsidR="00383AD4" w:rsidRPr="00863C1F">
        <w:t>is</w:t>
      </w:r>
      <w:r w:rsidR="008268E7" w:rsidRPr="00863C1F">
        <w:t xml:space="preserve"> </w:t>
      </w:r>
      <w:r w:rsidR="00EC1715" w:rsidRPr="00863C1F">
        <w:t xml:space="preserve">the </w:t>
      </w:r>
      <w:r w:rsidR="004A582B" w:rsidRPr="00863C1F">
        <w:t>key protein</w:t>
      </w:r>
      <w:r w:rsidR="008268E7" w:rsidRPr="00863C1F">
        <w:t xml:space="preserve"> that catalyze</w:t>
      </w:r>
      <w:r w:rsidR="00533BF2" w:rsidRPr="00863C1F">
        <w:t>s</w:t>
      </w:r>
      <w:r w:rsidR="008268E7" w:rsidRPr="00863C1F">
        <w:t xml:space="preserve"> this </w:t>
      </w:r>
      <w:r w:rsidR="009C6F94" w:rsidRPr="00863C1F">
        <w:t>reaction</w:t>
      </w:r>
      <w:r w:rsidR="00AB0222" w:rsidRPr="00863C1F">
        <w:t xml:space="preserve"> in eukaryotes</w:t>
      </w:r>
      <w:r w:rsidR="004E4FF5" w:rsidRPr="00863C1F">
        <w:fldChar w:fldCharType="begin"/>
      </w:r>
      <w:r w:rsidR="00561F71" w:rsidRPr="00863C1F">
        <w:instrText xml:space="preserve"> ADDIN PAPERS2_CITATIONS &lt;citation&gt;&lt;uuid&gt;782A1DB6-6BB7-4B1A-A619-95BB78F9AD87&lt;/uuid&gt;&lt;priority&gt;2&lt;/priority&gt;&lt;publications&gt;&lt;publication&gt;&lt;publication_date&gt;99201312161200000000222000&lt;/publication_date&gt;&lt;startpage&gt;396&lt;/startpage&gt;&lt;title&gt;Genome Stability&lt;/title&gt;&lt;uuid&gt;287FC8AB-BEC8-4C49-A9F5-42CC0596B49B&lt;/uuid&gt;&lt;subtype&gt;0&lt;/subtype&gt;&lt;publisher&gt;Garland Science&lt;/publisher&gt;&lt;type&gt;0&lt;/type&gt;&lt;url&gt;http://books.google.co.jp/books?id=2QcPBAAAQBAJ&amp;amp;pg=PR4&amp;amp;dq=intitle:Genome+Stability+DNA+Repair+and+Recombination+Garland+Science+New+York+2013&amp;amp;hl=&amp;amp;cd=1&amp;amp;source=gbs_api&lt;/url&gt;&lt;authors&gt;&lt;author&gt;&lt;firstName&gt;James&lt;/firstName&gt;&lt;middleNames&gt;E&lt;/middleNames&gt;&lt;lastName&gt;Haber&lt;/lastName&gt;&lt;/author&gt;&lt;/authors&gt;&lt;/publication&gt;&lt;publication&gt;&lt;volume&gt;7&lt;/volume&gt;&lt;publication_date&gt;99201511021200000000222000&lt;/publication_date&gt;&lt;number&gt;11&lt;/number&gt;&lt;doi&gt;10.1101/cshperspect.a016410&lt;/doi&gt;&lt;institution&gt;Department of Microbiology &amp;amp; Molecular Genetics and Department of Molecular and Cellular Biology, University of California, Davis, Davis, California 95616.&lt;/institution&gt;&lt;title&gt;An Overview of the Molecular Mechanisms of Recombinational DNA Repair.&lt;/title&gt;&lt;uuid&gt;1504C274-D7C1-4F76-A5DF-2CDD81146651&lt;/uuid&gt;&lt;subtype&gt;400&lt;/subtype&gt;&lt;type&gt;400&lt;/type&gt;&lt;url&gt;http://eutils.ncbi.nlm.nih.gov/entrez/eutils/elink.fcgi?dbfrom=pubmed&amp;amp;id=26525148&amp;amp;retmode=ref&amp;amp;cmd=prlinks&lt;/url&gt;&lt;bundle&gt;&lt;publication&gt;&lt;title&gt;Cold Spring Harbor perspectives in biology&lt;/title&gt;&lt;type&gt;-100&lt;/type&gt;&lt;subtype&gt;-100&lt;/subtype&gt;&lt;uuid&gt;6B7B299E-DCE9-40FC-87FB-EA5A8B0CA630&lt;/uuid&gt;&lt;/publication&gt;&lt;/bundle&gt;&lt;authors&gt;&lt;author&gt;&lt;firstName&gt;Stephen&lt;/firstName&gt;&lt;middleNames&gt;C&lt;/middleNames&gt;&lt;lastName&gt;Kowalczykowski&lt;/lastName&gt;&lt;/author&gt;&lt;/authors&gt;&lt;/publication&gt;&lt;/publications&gt;&lt;cites&gt;&lt;/cites&gt;&lt;/citation&gt;</w:instrText>
      </w:r>
      <w:r w:rsidR="004E4FF5" w:rsidRPr="00863C1F">
        <w:fldChar w:fldCharType="separate"/>
      </w:r>
      <w:r w:rsidR="00561F71" w:rsidRPr="00863C1F">
        <w:rPr>
          <w:color w:val="auto"/>
          <w:vertAlign w:val="superscript"/>
        </w:rPr>
        <w:t>4,5</w:t>
      </w:r>
      <w:r w:rsidR="004E4FF5" w:rsidRPr="00863C1F">
        <w:fldChar w:fldCharType="end"/>
      </w:r>
      <w:r w:rsidR="009C6F94" w:rsidRPr="00863C1F">
        <w:t xml:space="preserve">. </w:t>
      </w:r>
      <w:r w:rsidR="00B76A0E" w:rsidRPr="00863C1F">
        <w:t>In this reaction</w:t>
      </w:r>
      <w:r w:rsidR="002E6E17" w:rsidRPr="00863C1F">
        <w:t>,</w:t>
      </w:r>
      <w:r w:rsidR="00943403" w:rsidRPr="00863C1F">
        <w:t xml:space="preserve"> </w:t>
      </w:r>
      <w:r w:rsidR="000E6182" w:rsidRPr="00863C1F">
        <w:t>Rad51</w:t>
      </w:r>
      <w:r w:rsidR="00B76A0E" w:rsidRPr="00863C1F">
        <w:t xml:space="preserve"> binds </w:t>
      </w:r>
      <w:r w:rsidR="00FA2FCD" w:rsidRPr="00863C1F">
        <w:t xml:space="preserve">to </w:t>
      </w:r>
      <w:r w:rsidR="00847BFF" w:rsidRPr="00863C1F">
        <w:rPr>
          <w:color w:val="000000" w:themeColor="text1"/>
        </w:rPr>
        <w:t xml:space="preserve">single-stranded DNA </w:t>
      </w:r>
      <w:r w:rsidR="00847BFF">
        <w:rPr>
          <w:color w:val="000000" w:themeColor="text1"/>
        </w:rPr>
        <w:t>(</w:t>
      </w:r>
      <w:r w:rsidR="00FA2FCD" w:rsidRPr="00863C1F">
        <w:t>ssDNA</w:t>
      </w:r>
      <w:r w:rsidR="00847BFF">
        <w:t>)</w:t>
      </w:r>
      <w:r w:rsidR="00795E04" w:rsidRPr="00863C1F">
        <w:t xml:space="preserve"> generated by nucleolytic processing of the DSB end </w:t>
      </w:r>
      <w:r w:rsidR="00B76A0E" w:rsidRPr="00863C1F">
        <w:t xml:space="preserve">and forms a </w:t>
      </w:r>
      <w:r w:rsidR="008A07A2" w:rsidRPr="00863C1F">
        <w:t xml:space="preserve">helical </w:t>
      </w:r>
      <w:r w:rsidR="00B76A0E" w:rsidRPr="00863C1F">
        <w:t>nucleoprote</w:t>
      </w:r>
      <w:r w:rsidR="00F7232C" w:rsidRPr="00863C1F">
        <w:t>i</w:t>
      </w:r>
      <w:r w:rsidR="00B76A0E" w:rsidRPr="00863C1F">
        <w:t xml:space="preserve">n </w:t>
      </w:r>
      <w:r w:rsidR="00F14165" w:rsidRPr="00863C1F">
        <w:t>complex</w:t>
      </w:r>
      <w:r w:rsidR="00B76A0E" w:rsidRPr="00863C1F">
        <w:t xml:space="preserve"> termed </w:t>
      </w:r>
      <w:r w:rsidR="00F7232C" w:rsidRPr="00863C1F">
        <w:t xml:space="preserve">the </w:t>
      </w:r>
      <w:r w:rsidR="00B76A0E" w:rsidRPr="00863C1F">
        <w:t>presynaptic filament.</w:t>
      </w:r>
      <w:r w:rsidR="00EB6421" w:rsidRPr="00863C1F">
        <w:t xml:space="preserve"> Th</w:t>
      </w:r>
      <w:r w:rsidR="00F7232C" w:rsidRPr="00863C1F">
        <w:t>is</w:t>
      </w:r>
      <w:r w:rsidR="00EB6421" w:rsidRPr="00863C1F">
        <w:t xml:space="preserve"> filament catches </w:t>
      </w:r>
      <w:r w:rsidR="00D52428" w:rsidRPr="00863C1F">
        <w:t xml:space="preserve">intact </w:t>
      </w:r>
      <w:r w:rsidR="004A77A1" w:rsidRPr="00863C1F">
        <w:rPr>
          <w:color w:val="000000" w:themeColor="text1"/>
        </w:rPr>
        <w:t xml:space="preserve">double-stranded DNA </w:t>
      </w:r>
      <w:r w:rsidR="004A77A1">
        <w:rPr>
          <w:color w:val="000000" w:themeColor="text1"/>
        </w:rPr>
        <w:t>(</w:t>
      </w:r>
      <w:r w:rsidR="00F10BB1" w:rsidRPr="00863C1F">
        <w:t>dsDNA</w:t>
      </w:r>
      <w:r w:rsidR="004A77A1">
        <w:t>)</w:t>
      </w:r>
      <w:r w:rsidR="00EB6421" w:rsidRPr="00863C1F">
        <w:t xml:space="preserve"> nonspecifically </w:t>
      </w:r>
      <w:r w:rsidR="00EE5476" w:rsidRPr="00863C1F">
        <w:t xml:space="preserve">to search </w:t>
      </w:r>
      <w:r w:rsidR="00F7232C" w:rsidRPr="00863C1F">
        <w:t xml:space="preserve">for </w:t>
      </w:r>
      <w:r w:rsidR="00EE5476" w:rsidRPr="00863C1F">
        <w:t>a homologous sequence.</w:t>
      </w:r>
      <w:r w:rsidR="00A75A35" w:rsidRPr="00863C1F">
        <w:t xml:space="preserve"> When the filament finds </w:t>
      </w:r>
      <w:r w:rsidR="007B1441" w:rsidRPr="00863C1F">
        <w:t>a homologous sequence</w:t>
      </w:r>
      <w:r w:rsidR="00FC115D" w:rsidRPr="00863C1F">
        <w:t>,</w:t>
      </w:r>
      <w:r w:rsidR="00FB20F1" w:rsidRPr="00863C1F">
        <w:t xml:space="preserve"> </w:t>
      </w:r>
      <w:r w:rsidR="00C34890" w:rsidRPr="00863C1F">
        <w:t xml:space="preserve">a reaction intermediate containing </w:t>
      </w:r>
      <w:r w:rsidR="007167B6" w:rsidRPr="00863C1F">
        <w:t>three-strand</w:t>
      </w:r>
      <w:r w:rsidR="006717EA" w:rsidRPr="00863C1F">
        <w:t>ed</w:t>
      </w:r>
      <w:r w:rsidR="007167B6" w:rsidRPr="00863C1F">
        <w:t xml:space="preserve"> DNA </w:t>
      </w:r>
      <w:r w:rsidR="00FA1F2E" w:rsidRPr="00863C1F">
        <w:t xml:space="preserve">is formed and </w:t>
      </w:r>
      <w:r w:rsidR="007D6B80" w:rsidRPr="00863C1F">
        <w:t>the Rad51 filament</w:t>
      </w:r>
      <w:r w:rsidR="00FA1F2E" w:rsidRPr="00863C1F">
        <w:t xml:space="preserve"> </w:t>
      </w:r>
      <w:r w:rsidR="00C00DD1" w:rsidRPr="00863C1F">
        <w:t xml:space="preserve">mediates strand exchange within </w:t>
      </w:r>
      <w:r w:rsidR="006717EA" w:rsidRPr="00863C1F">
        <w:t>this structure</w:t>
      </w:r>
      <w:r w:rsidR="006717EA" w:rsidRPr="00863C1F">
        <w:fldChar w:fldCharType="begin"/>
      </w:r>
      <w:r w:rsidR="00561F71" w:rsidRPr="00863C1F">
        <w:instrText xml:space="preserve"> ADDIN PAPERS2_CITATIONS &lt;citation&gt;&lt;uuid&gt;8780AE76-7377-4685-8F3B-33D455B05635&lt;/uuid&gt;&lt;priority&gt;3&lt;/priority&gt;&lt;publications&gt;&lt;publication&gt;&lt;volume&gt;3&lt;/volume&gt;&lt;publication_date&gt;99199806171200000000222000&lt;/publication_date&gt;&lt;institution&gt;Section of Microbiology and of Molecular and Cellular Biology,USC School of Medicine, 1441 Eastlake Ave., Los Angeles, CA 90033, USA.&lt;/institution&gt;&lt;startpage&gt;D570&lt;/startpage&gt;&lt;title&gt;DNA strand exchange proteins: a biochemical and physical comparison.&lt;/title&gt;&lt;uuid&gt;FC697111-61E2-4B88-9801-F01D10E39149&lt;/uuid&gt;&lt;subtype&gt;400&lt;/subtype&gt;&lt;endpage&gt;603&lt;/endpage&gt;&lt;type&gt;400&lt;/type&gt;&lt;citekey&gt;Anonymous:1998uw&lt;/citekey&gt;&lt;url&gt;http://eutils.ncbi.nlm.nih.gov/entrez/eutils/elink.fcgi?dbfrom=pubmed&amp;amp;id=9632377&amp;amp;retmode=ref&amp;amp;cmd=prlinks&lt;/url&gt;&lt;bundle&gt;&lt;publication&gt;&lt;title&gt;Frontiers in bioscience : a journal and virtual library&lt;/title&gt;&lt;type&gt;-100&lt;/type&gt;&lt;subtype&gt;-100&lt;/subtype&gt;&lt;uuid&gt;C9AEA7D0-DAAF-4D26-B498-F8DF7A809513&lt;/uuid&gt;&lt;/publication&gt;&lt;/bundle&gt;&lt;authors&gt;&lt;author&gt;&lt;firstName&gt;P&lt;/firstName&gt;&lt;middleNames&gt;R&lt;/middleNames&gt;&lt;lastName&gt;Bianco&lt;/lastName&gt;&lt;/author&gt;&lt;author&gt;&lt;firstName&gt;R&lt;/firstName&gt;&lt;middleNames&gt;B&lt;/middleNames&gt;&lt;lastName&gt;Tracy&lt;/lastName&gt;&lt;/author&gt;&lt;author&gt;&lt;firstName&gt;S&lt;/firstName&gt;&lt;middleNames&gt;C&lt;/middleNames&gt;&lt;lastName&gt;Kowalczykowski&lt;/lastName&gt;&lt;/author&gt;&lt;/authors&gt;&lt;/publication&gt;&lt;publication&gt;&lt;uuid&gt;C49C48A1-3874-46DF-B486-9139B177970C&lt;/uuid&gt;&lt;volume&gt;15&lt;/volume&gt;&lt;doi&gt;10.1038/nrm3805&lt;/doi&gt;&lt;startpage&gt;369&lt;/startpage&gt;&lt;publication_date&gt;99201406001200000000220000&lt;/publication_date&gt;&lt;url&gt;http://www.nature.com/doifinder/10.1038/nrm3805&lt;/url&gt;&lt;citekey&gt;Renkawitz:2014cy&lt;/citekey&gt;&lt;type&gt;400&lt;/type&gt;&lt;title&gt;Mechanisms and principles of homology search during recombination.&lt;/title&gt;&lt;institution&gt;1] Department of Molecular Cell Biology, Max Planck Institute of Biochemistry, 82152 Martinsried, Germany. [2] Institute of Science and Technology (IST) Austria, 3400 Klosterneuburg, Austria. [3].&lt;/institution&gt;&lt;number&gt;6&lt;/number&gt;&lt;subtype&gt;400&lt;/subtype&gt;&lt;endpage&gt;383&lt;/endpage&gt;&lt;bundle&gt;&lt;publication&gt;&lt;title&gt;Nature Reviews Molecular Cell Biology&lt;/title&gt;&lt;type&gt;-100&lt;/type&gt;&lt;subtype&gt;-100&lt;/subtype&gt;&lt;uuid&gt;E687F2A0-6F45-4CA8-B1E0-44E1827430BE&lt;/uuid&gt;&lt;/publication&gt;&lt;/bundle&gt;&lt;authors&gt;&lt;author&gt;&lt;firstName&gt;Jörg&lt;/firstName&gt;&lt;lastName&gt;Renkawitz&lt;/lastName&gt;&lt;/author&gt;&lt;author&gt;&lt;firstName&gt;Claudio&lt;/firstName&gt;&lt;middleNames&gt;A&lt;/middleNames&gt;&lt;lastName&gt;Lademann&lt;/lastName&gt;&lt;/author&gt;&lt;author&gt;&lt;firstName&gt;Stefan&lt;/firstName&gt;&lt;lastName&gt;Jentsch&lt;/lastName&gt;&lt;/author&gt;&lt;/authors&gt;&lt;/publication&gt;&lt;publication&gt;&lt;uuid&gt;AF1596AF-500C-4C46-B37B-B48B86A90112&lt;/uuid&gt;&lt;volume&gt;291&lt;/volume&gt;&lt;doi&gt;10.1074/jbc.R116.724807&lt;/doi&gt;&lt;startpage&gt;11572&lt;/startpage&gt;&lt;publication_date&gt;99201605271200000000222000&lt;/publication_date&gt;&lt;url&gt;http://www.jbc.org/lookup/doi/10.1074/jbc.R116.724807&lt;/url&gt;&lt;citekey&gt;Greene:2016fy&lt;/citekey&gt;&lt;type&gt;400&lt;/type&gt;&lt;title&gt;DNA Sequence Alignment during Homologous Recombination.&lt;/title&gt;&lt;publisher&gt;American Society for Biochemistry and Molecular Biology&lt;/publisher&gt;&lt;institution&gt;From the Department of Biochemistry and Molecular Biophysics, Columbia University, New York, New York 10032 ecg2108@cumc.columbia.edu.&lt;/institution&gt;&lt;number&gt;22&lt;/number&gt;&lt;subtype&gt;400&lt;/subtype&gt;&lt;endpage&gt;11580&lt;/endpage&gt;&lt;bundle&gt;&lt;publication&gt;&lt;title&gt;The Journal of biological chemistry&lt;/title&gt;&lt;type&gt;-100&lt;/type&gt;&lt;subtype&gt;-100&lt;/subtype&gt;&lt;uuid&gt;475B06DD-62D6-4398-8BC8-8FA4128FF00D&lt;/uuid&gt;&lt;/publication&gt;&lt;/bundle&gt;&lt;authors&gt;&lt;author&gt;&lt;firstName&gt;Eric&lt;/firstName&gt;&lt;middleNames&gt;C&lt;/middleNames&gt;&lt;lastName&gt;Greene&lt;/lastName&gt;&lt;/author&gt;&lt;/authors&gt;&lt;/publication&gt;&lt;/publications&gt;&lt;cites&gt;&lt;/cites&gt;&lt;/citation&gt;</w:instrText>
      </w:r>
      <w:r w:rsidR="006717EA" w:rsidRPr="00863C1F">
        <w:fldChar w:fldCharType="separate"/>
      </w:r>
      <w:r w:rsidR="00561F71" w:rsidRPr="00863C1F">
        <w:rPr>
          <w:color w:val="auto"/>
          <w:vertAlign w:val="superscript"/>
        </w:rPr>
        <w:t>6-8</w:t>
      </w:r>
      <w:r w:rsidR="006717EA" w:rsidRPr="00863C1F">
        <w:fldChar w:fldCharType="end"/>
      </w:r>
      <w:r w:rsidR="00C00DD1" w:rsidRPr="00863C1F">
        <w:t>.</w:t>
      </w:r>
      <w:r w:rsidR="00536A33" w:rsidRPr="00863C1F">
        <w:t xml:space="preserve"> </w:t>
      </w:r>
      <w:r w:rsidR="0042285D" w:rsidRPr="00863C1F">
        <w:t xml:space="preserve">To accomplish </w:t>
      </w:r>
      <w:r w:rsidR="00266331" w:rsidRPr="00863C1F">
        <w:t xml:space="preserve">this reaction efficiently, </w:t>
      </w:r>
      <w:r w:rsidR="007C633E" w:rsidRPr="00863C1F">
        <w:t xml:space="preserve">Rad51 requires several kinds of </w:t>
      </w:r>
      <w:r w:rsidR="007C633E" w:rsidRPr="00863C1F">
        <w:rPr>
          <w:lang w:eastAsia="ja-JP"/>
        </w:rPr>
        <w:t>accessory proteins</w:t>
      </w:r>
      <w:r w:rsidR="0042285D" w:rsidRPr="00863C1F">
        <w:rPr>
          <w:lang w:eastAsia="ja-JP"/>
        </w:rPr>
        <w:t xml:space="preserve"> </w:t>
      </w:r>
      <w:r w:rsidR="007C633E" w:rsidRPr="00863C1F">
        <w:t>such as BRCA1 and BRCA2</w:t>
      </w:r>
      <w:r w:rsidR="001A368C" w:rsidRPr="00863C1F">
        <w:t>,</w:t>
      </w:r>
      <w:r w:rsidR="007C633E" w:rsidRPr="00863C1F">
        <w:t xml:space="preserve"> products of breast cancer susceptibility genes</w:t>
      </w:r>
      <w:r w:rsidR="00DF35C7" w:rsidRPr="00863C1F">
        <w:fldChar w:fldCharType="begin"/>
      </w:r>
      <w:r w:rsidR="00561F71" w:rsidRPr="00863C1F">
        <w:instrText xml:space="preserve"> ADDIN PAPERS2_CITATIONS &lt;citation&gt;&lt;uuid&gt;FB0FAA4F-5232-4478-81DF-BFAD7D1C1A34&lt;/uuid&gt;&lt;priority&gt;5&lt;/priority&gt;&lt;publications&gt;&lt;publication&gt;&lt;uuid&gt;9DA7B9BF-439D-4337-B677-F2BFE96E0741&lt;/uuid&gt;&lt;volume&gt;278&lt;/volume&gt;&lt;doi&gt;10.1074/jbc.R300027200&lt;/doi&gt;&lt;startpage&gt;42729&lt;/startpage&gt;&lt;publication_date&gt;99200310311200000000222000&lt;/publication_date&gt;&lt;url&gt;http://eutils.ncbi.nlm.nih.gov/entrez/eutils/elink.fcgi?dbfrom=pubmed&amp;amp;id=12912992&amp;amp;retmode=ref&amp;amp;cmd=prlinks&lt;/url&gt;&lt;citekey&gt;Sung:2003fk&lt;/citekey&gt;&lt;type&gt;400&lt;/type&gt;&lt;title&gt;Rad51 recombinase and recombination mediators.&lt;/title&gt;&lt;institution&gt;Department of Molecular Biophysics and Biochemistry, Yale University School of Medicine, New Haven, Connecticut 06520, USA. Patrick.Sung@yale.edu&lt;/institution&gt;&lt;number&gt;44&lt;/number&gt;&lt;subtype&gt;400&lt;/subtype&gt;&lt;endpage&gt;42732&lt;/endpage&gt;&lt;bundle&gt;&lt;publication&gt;&lt;title&gt;Journal of Biological Chemistry&lt;/title&gt;&lt;type&gt;-100&lt;/type&gt;&lt;subtype&gt;-100&lt;/subtype&gt;&lt;uuid&gt;61997E3F-470C-4852-B984-FADD498C9772&lt;/uuid&gt;&lt;/publication&gt;&lt;/bundle&gt;&lt;authors&gt;&lt;author&gt;&lt;firstName&gt;Patrick&lt;/firstName&gt;&lt;lastName&gt;Sung&lt;/lastName&gt;&lt;/author&gt;&lt;author&gt;&lt;firstName&gt;Lumir&lt;/firstName&gt;&lt;lastName&gt;Krejci&lt;/lastName&gt;&lt;/author&gt;&lt;author&gt;&lt;nonDroppingParticle&gt;Van&lt;/nonDroppingParticle&gt;&lt;firstName&gt;Stephen&lt;/firstName&gt;&lt;lastName&gt;Komen&lt;/lastName&gt;&lt;/author&gt;&lt;author&gt;&lt;firstName&gt;Michael&lt;/firstName&gt;&lt;middleNames&gt;G&lt;/middleNames&gt;&lt;lastName&gt;Sehorn&lt;/lastName&gt;&lt;/author&gt;&lt;/authors&gt;&lt;/publication&gt;&lt;publication&gt;&lt;volume&gt;7&lt;/volume&gt;&lt;publication_date&gt;99201504011200000000222000&lt;/publication_date&gt;&lt;number&gt;4&lt;/number&gt;&lt;doi&gt;10.1101/cshperspect.a016600&lt;/doi&gt;&lt;institution&gt;Developmental Biology Program, Memorial Sloan Kettering Cancer Center, New York, New York 10065.&lt;/institution&gt;&lt;title&gt;Homologous recombination and human health: the roles of BRCA1, BRCA2, and associated proteins.&lt;/title&gt;&lt;uuid&gt;64797974-0132-442C-9DB2-AA3D0E3DAD3D&lt;/uuid&gt;&lt;subtype&gt;400&lt;/subtype&gt;&lt;startpage&gt;a016600&lt;/startpage&gt;&lt;type&gt;400&lt;/type&gt;&lt;url&gt;http://eutils.ncbi.nlm.nih.gov/entrez/eutils/elink.fcgi?dbfrom=pubmed&amp;amp;id=25833843&amp;amp;retmode=ref&amp;amp;cmd=prlinks&lt;/url&gt;&lt;bundle&gt;&lt;publication&gt;&lt;title&gt;Cold Spring Harbor perspectives in biology&lt;/title&gt;&lt;type&gt;-100&lt;/type&gt;&lt;subtype&gt;-100&lt;/subtype&gt;&lt;uuid&gt;6B7B299E-DCE9-40FC-87FB-EA5A8B0CA630&lt;/uuid&gt;&lt;/publication&gt;&lt;/bundle&gt;&lt;authors&gt;&lt;author&gt;&lt;firstName&gt;Rohit&lt;/firstName&gt;&lt;lastName&gt;Prakash&lt;/lastName&gt;&lt;/author&gt;&lt;author&gt;&lt;firstName&gt;Yu&lt;/firstName&gt;&lt;lastName&gt;Zhang&lt;/lastName&gt;&lt;/author&gt;&lt;author&gt;&lt;firstName&gt;Weiran&lt;/firstName&gt;&lt;lastName&gt;Feng&lt;/lastName&gt;&lt;/author&gt;&lt;author&gt;&lt;firstName&gt;Maria&lt;/firstName&gt;&lt;lastName&gt;Jasin&lt;/lastName&gt;&lt;/author&gt;&lt;/authors&gt;&lt;/publication&gt;&lt;/publications&gt;&lt;cites&gt;&lt;/cites&gt;&lt;/citation&gt;</w:instrText>
      </w:r>
      <w:r w:rsidR="00DF35C7" w:rsidRPr="00863C1F">
        <w:fldChar w:fldCharType="separate"/>
      </w:r>
      <w:r w:rsidR="00561F71" w:rsidRPr="00863C1F">
        <w:rPr>
          <w:color w:val="auto"/>
          <w:vertAlign w:val="superscript"/>
        </w:rPr>
        <w:t>9,10</w:t>
      </w:r>
      <w:r w:rsidR="00DF35C7" w:rsidRPr="00863C1F">
        <w:fldChar w:fldCharType="end"/>
      </w:r>
      <w:r w:rsidR="007C633E" w:rsidRPr="00863C1F">
        <w:t>.</w:t>
      </w:r>
    </w:p>
    <w:p w14:paraId="510B7FEA" w14:textId="77777777" w:rsidR="00602646" w:rsidRDefault="00602646" w:rsidP="00EC0715">
      <w:pPr>
        <w:widowControl/>
      </w:pPr>
    </w:p>
    <w:p w14:paraId="4A34C336" w14:textId="692F2781" w:rsidR="009312DD" w:rsidRPr="00863C1F" w:rsidRDefault="002B54A3" w:rsidP="00EC0715">
      <w:pPr>
        <w:widowControl/>
      </w:pPr>
      <w:r w:rsidRPr="00863C1F">
        <w:t xml:space="preserve">Understanding </w:t>
      </w:r>
      <w:r w:rsidR="006E590D" w:rsidRPr="00863C1F">
        <w:t>how accessory factors</w:t>
      </w:r>
      <w:r w:rsidR="00D478B3" w:rsidRPr="00863C1F">
        <w:t xml:space="preserve"> </w:t>
      </w:r>
      <w:r w:rsidR="0032525D" w:rsidRPr="00863C1F">
        <w:t>regulat</w:t>
      </w:r>
      <w:r w:rsidR="006E590D" w:rsidRPr="00863C1F">
        <w:t>e</w:t>
      </w:r>
      <w:r w:rsidR="0032525D" w:rsidRPr="00863C1F">
        <w:t xml:space="preserve"> Rad51 is </w:t>
      </w:r>
      <w:r w:rsidR="00D478B3" w:rsidRPr="00863C1F">
        <w:t>an integral step in uncovering the causes of genomic instability during tumorigenesis</w:t>
      </w:r>
      <w:r w:rsidR="0032525D" w:rsidRPr="00863C1F">
        <w:t>.</w:t>
      </w:r>
      <w:r w:rsidR="00BC3422" w:rsidRPr="00863C1F">
        <w:t xml:space="preserve"> </w:t>
      </w:r>
      <w:r w:rsidR="00904A1F" w:rsidRPr="00863C1F">
        <w:t xml:space="preserve">Although </w:t>
      </w:r>
      <w:r w:rsidR="006930F6" w:rsidRPr="00863C1F">
        <w:t>much research is concerned with</w:t>
      </w:r>
      <w:r w:rsidR="00874AEB" w:rsidRPr="00863C1F">
        <w:t xml:space="preserve"> the effects of</w:t>
      </w:r>
      <w:r w:rsidR="000B6E39" w:rsidRPr="00863C1F">
        <w:t xml:space="preserve"> </w:t>
      </w:r>
      <w:r w:rsidR="0061382E" w:rsidRPr="00863C1F">
        <w:t>these factors</w:t>
      </w:r>
      <w:r w:rsidR="00874AEB" w:rsidRPr="00863C1F">
        <w:t xml:space="preserve"> </w:t>
      </w:r>
      <w:r w:rsidR="006930F6" w:rsidRPr="00863C1F">
        <w:t>on</w:t>
      </w:r>
      <w:r w:rsidR="008A3693" w:rsidRPr="00863C1F">
        <w:t xml:space="preserve"> presynaptic filament</w:t>
      </w:r>
      <w:r w:rsidR="00874AEB" w:rsidRPr="00863C1F">
        <w:t xml:space="preserve"> </w:t>
      </w:r>
      <w:r w:rsidR="006930F6" w:rsidRPr="00863C1F">
        <w:t>formation</w:t>
      </w:r>
      <w:r w:rsidR="000D5074" w:rsidRPr="00863C1F">
        <w:t xml:space="preserve"> and </w:t>
      </w:r>
      <w:r w:rsidR="0022049C" w:rsidRPr="00863C1F">
        <w:t>stability</w:t>
      </w:r>
      <w:r w:rsidR="00561F71" w:rsidRPr="00863C1F">
        <w:fldChar w:fldCharType="begin"/>
      </w:r>
      <w:r w:rsidR="00561F71" w:rsidRPr="00863C1F">
        <w:instrText xml:space="preserve"> ADDIN PAPERS2_CITATIONS &lt;citation&gt;&lt;uuid&gt;4D993EEF-0964-426E-A13B-529C4BC2AEA7&lt;/uuid&gt;&lt;priority&gt;6&lt;/priority&gt;&lt;publications&gt;&lt;publication&gt;&lt;uuid&gt;8C4329DE-6D44-4C90-ABEC-BE79F7C202A4&lt;/uuid&gt;&lt;volume&gt;272&lt;/volume&gt;&lt;startpage&gt;28194&lt;/startpage&gt;&lt;publication_date&gt;99199711071200000000222000&lt;/publication_date&gt;&lt;url&gt;http://eutils.ncbi.nlm.nih.gov/entrez/eutils/elink.fcgi?dbfrom=pubmed&amp;amp;id=9353267&amp;amp;retmode=ref&amp;amp;cmd=prlinks&lt;/url&gt;&lt;citekey&gt;Sung:1997wz&lt;/citekey&gt;&lt;type&gt;400&lt;/type&gt;&lt;title&gt;Function of yeast Rad52 protein as a mediator between replication protein A and the Rad51 recombinase.&lt;/title&gt;&lt;institution&gt;Department of Molecular Medicine and the Institute of Biotechnology, University of Texas Health Science Center at San Antonio, San Antonio, Texas 78245-3207, USA. sung@uthscsa.edu&lt;/institution&gt;&lt;number&gt;45&lt;/number&gt;&lt;subtype&gt;400&lt;/subtype&gt;&lt;endpage&gt;28197&lt;/endpage&gt;&lt;bundle&gt;&lt;publication&gt;&lt;title&gt;Journal of Biological Chemistry&lt;/title&gt;&lt;type&gt;-100&lt;/type&gt;&lt;subtype&gt;-100&lt;/subtype&gt;&lt;uuid&gt;61997E3F-470C-4852-B984-FADD498C9772&lt;/uuid&gt;&lt;/publication&gt;&lt;/bundle&gt;&lt;authors&gt;&lt;author&gt;&lt;firstName&gt;P&lt;/firstName&gt;&lt;lastName&gt;Sung&lt;/lastName&gt;&lt;/author&gt;&lt;/authors&gt;&lt;/publication&gt;&lt;publication&gt;&lt;uuid&gt;B98BBBD3-029E-4321-AC03-97CB1FFAC5A5&lt;/uuid&gt;&lt;volume&gt;11&lt;/volume&gt;&lt;doi&gt;10.1101/gad.11.9.1111&lt;/doi&gt;&lt;startpage&gt;1111&lt;/startpage&gt;&lt;publication_date&gt;99199705011200000000222000&lt;/publication_date&gt;&lt;url&gt;http://www.genesdev.org/cgi/doi/10.1101/gad.11.9.1111&lt;/url&gt;&lt;citekey&gt;Sung:1997kc&lt;/citekey&gt;&lt;type&gt;400&lt;/type&gt;&lt;title&gt;Yeast Rad55 and Rad57 proteins form a heterodimer that functions with replication protein A to promote DNA strand exchange by Rad51 recombinase.&lt;/title&gt;&lt;publisher&gt;Cold Spring Harbor Lab&lt;/publisher&gt;&lt;institution&gt;Sealy Center for Molecular Science, University of Texas Medical Branch at Galveston, 77555-1061, USA. sung@uthscsa.edu&lt;/institution&gt;&lt;number&gt;9&lt;/number&gt;&lt;subtype&gt;400&lt;/subtype&gt;&lt;endpage&gt;1121&lt;/endpage&gt;&lt;bundle&gt;&lt;publication&gt;&lt;title&gt;Genes &amp;amp; Development&lt;/title&gt;&lt;type&gt;-100&lt;/type&gt;&lt;subtype&gt;-100&lt;/subtype&gt;&lt;uuid&gt;D1D91189-AF74-4FA0-B050-53A88E1F4845&lt;/uuid&gt;&lt;/publication&gt;&lt;/bundle&gt;&lt;authors&gt;&lt;author&gt;&lt;firstName&gt;P&lt;/firstName&gt;&lt;lastName&gt;Sung&lt;/lastName&gt;&lt;/author&gt;&lt;/authors&gt;&lt;/publication&gt;&lt;publication&gt;&lt;uuid&gt;0F3A8F03-45CF-40DB-AFC9-AF12D0F1DA4D&lt;/uuid&gt;&lt;volume&gt;6&lt;/volume&gt;&lt;accepted_date&gt;99200802271200000000222000&lt;/accepted_date&gt;&lt;doi&gt;10.1371/journal.pbio.0060088&lt;/doi&gt;&lt;startpage&gt;e88&lt;/startpage&gt;&lt;publication_date&gt;99200804151200000000222000&lt;/publication_date&gt;&lt;url&gt;http://eutils.ncbi.nlm.nih.gov/entrez/eutils/elink.fcgi?dbfrom=pubmed&amp;amp;id=18416603&amp;amp;retmode=ref&amp;amp;cmd=prlinks&lt;/url&gt;&lt;type&gt;400&lt;/type&gt;&lt;title&gt;Reconstitution of DNA strand exchange mediated by Rhp51 recombinase and two mediators.&lt;/title&gt;&lt;submission_date&gt;99200710291200000000222000&lt;/submission_date&gt;&lt;number&gt;4&lt;/number&gt;&lt;institution&gt;Division of Molecular and Cellular Biology, International Graduate School of Arts and Sciences, Yokohama City University, Yokohama, Kanagawa, Japan.&lt;/institution&gt;&lt;subtype&gt;400&lt;/subtype&gt;&lt;bundle&gt;&lt;publication&gt;&lt;title&gt;PLoS biology&lt;/title&gt;&lt;type&gt;-100&lt;/type&gt;&lt;subtype&gt;-100&lt;/subtype&gt;&lt;uuid&gt;C5533188-F82E-420F-B222-656E48F27995&lt;/uuid&gt;&lt;/publication&gt;&lt;/bundle&gt;&lt;authors&gt;&lt;author&gt;&lt;firstName&gt;Yumiko&lt;/firstName&gt;&lt;lastName&gt;Kurokawa&lt;/lastName&gt;&lt;/author&gt;&lt;author&gt;&lt;firstName&gt;Yasuto&lt;/firstName&gt;&lt;lastName&gt;Murayama&lt;/lastName&gt;&lt;/author&gt;&lt;author&gt;&lt;firstName&gt;Nami&lt;/firstName&gt;&lt;lastName&gt;Haruta-Takahashi&lt;/lastName&gt;&lt;/author&gt;&lt;author&gt;&lt;firstName&gt;Itaru&lt;/firstName&gt;&lt;lastName&gt;Urabe&lt;/lastName&gt;&lt;/author&gt;&lt;author&gt;&lt;firstName&gt;Hiroshi&lt;/firstName&gt;&lt;lastName&gt;Iwasaki&lt;/lastName&gt;&lt;/author&gt;&lt;/authors&gt;&lt;/publication&gt;&lt;publication&gt;&lt;uuid&gt;C4B6F61C-1F0B-4AAC-90EF-8AE5E7E0BE4F&lt;/uuid&gt;&lt;volume&gt;467&lt;/volume&gt;&lt;accepted_date&gt;99201008111200000000222000&lt;/accepted_date&gt;&lt;doi&gt;10.1038/nature09399&lt;/doi&gt;&lt;startpage&gt;678&lt;/startpage&gt;&lt;publication_date&gt;99201010071200000000222000&lt;/publication_date&gt;&lt;url&gt;http://www.nature.com/doifinder/10.1038/nature09399&lt;/url&gt;&lt;citekey&gt;Jensen:2010ki&lt;/citekey&gt;&lt;type&gt;400&lt;/type&gt;&lt;title&gt;Purified human BRCA2 stimulates RAD51-mediated recombination&lt;/title&gt;&lt;submission_date&gt;99201005311200000000222000&lt;/submission_date&gt;&lt;number&gt;7316&lt;/number&gt;&lt;institution&gt;Department of Microbiology, University of California, Davis, California 95616, USA.&lt;/institution&gt;&lt;subtype&gt;400&lt;/subtype&gt;&lt;endpage&gt;683&lt;/endpage&gt;&lt;bundle&gt;&lt;publication&gt;&lt;publisher&gt;Nature Publishing Group&lt;/publisher&gt;&lt;title&gt;Nature&lt;/title&gt;&lt;type&gt;-100&lt;/type&gt;&lt;subtype&gt;-100&lt;/subtype&gt;&lt;uuid&gt;6380B9C4-6B3F-4795-9B92-A9E52D220C64&lt;/uuid&gt;&lt;/publication&gt;&lt;/bundle&gt;&lt;authors&gt;&lt;author&gt;&lt;firstName&gt;Ryan&lt;/firstName&gt;&lt;middleNames&gt;B&lt;/middleNames&gt;&lt;lastName&gt;Jensen&lt;/lastName&gt;&lt;/author&gt;&lt;author&gt;&lt;firstName&gt;Aura&lt;/firstName&gt;&lt;lastName&gt;Carreira&lt;/lastName&gt;&lt;/author&gt;&lt;author&gt;&lt;firstName&gt;Stephen&lt;/firstName&gt;&lt;middleNames&gt;C&lt;/middleNames&gt;&lt;lastName&gt;Kowalczykowski&lt;/lastName&gt;&lt;/author&gt;&lt;/authors&gt;&lt;/publication&gt;&lt;publication&gt;&lt;uuid&gt;6A9F4502-CC82-4AE5-9BAA-6E10B4980406&lt;/uuid&gt;&lt;volume&gt;479&lt;/volume&gt;&lt;accepted_date&gt;99201108301200000000222000&lt;/accepted_date&gt;&lt;doi&gt;10.1038/nature10522&lt;/doi&gt;&lt;startpage&gt;245&lt;/startpage&gt;&lt;publication_date&gt;99201110231200000000222000&lt;/publication_date&gt;&lt;url&gt;http://www.nature.com/articles/nature10522&lt;/url&gt;&lt;citekey&gt;Liu:2011bj&lt;/citekey&gt;&lt;type&gt;400&lt;/type&gt;&lt;title&gt;Rad51 paralogues Rad55-Rad57 balance the antirecombinase Srs2 in Rad51 filament formation.&lt;/title&gt;&lt;submission_date&gt;99200909251200000000222000&lt;/submission_date&gt;&lt;number&gt;7372&lt;/number&gt;&lt;institution&gt;Department of Microbiology, University of California, Davis, Davis, California 95616-8665, USA.&lt;/institution&gt;&lt;subtype&gt;400&lt;/subtype&gt;&lt;endpage&gt;248&lt;/endpage&gt;&lt;bundle&gt;&lt;publication&gt;&lt;publisher&gt;Nature Publishing Group&lt;/publisher&gt;&lt;title&gt;Nature&lt;/title&gt;&lt;type&gt;-100&lt;/type&gt;&lt;subtype&gt;-100&lt;/subtype&gt;&lt;uuid&gt;6380B9C4-6B3F-4795-9B92-A9E52D220C64&lt;/uuid&gt;&lt;/publication&gt;&lt;/bundle&gt;&lt;authors&gt;&lt;author&gt;&lt;firstName&gt;Jie&lt;/firstName&gt;&lt;lastName&gt;Liu&lt;/lastName&gt;&lt;/author&gt;&lt;author&gt;&lt;firstName&gt;Ludovic&lt;/firstName&gt;&lt;lastName&gt;Renault&lt;/lastName&gt;&lt;/author&gt;&lt;author&gt;&lt;firstName&gt;Xavier&lt;/firstName&gt;&lt;lastName&gt;Veaute&lt;/lastName&gt;&lt;/author&gt;&lt;author&gt;&lt;firstName&gt;Francis&lt;/firstName&gt;&lt;lastName&gt;Fabre&lt;/lastName&gt;&lt;/author&gt;&lt;author&gt;&lt;firstName&gt;Henning&lt;/firstName&gt;&lt;lastName&gt;Stahlberg&lt;/lastName&gt;&lt;/author&gt;&lt;author&gt;&lt;firstName&gt;Wolf-Dietrich&lt;/firstName&gt;&lt;lastName&gt;Heyer&lt;/lastName&gt;&lt;/author&gt;&lt;/authors&gt;&lt;/publication&gt;&lt;publication&gt;&lt;publication_date&gt;99201810081200000000222000&lt;/publication_date&gt;&lt;doi&gt;10.1073/pnas.1812753115&lt;/doi&gt;&lt;institution&gt;Department of Chemistry, National Taiwan University, Taipei 10617, Taiwan.&lt;/institution&gt;&lt;title&gt;Swi5-Sfr1 stimulates Rad51 recombinase filament assembly by modulating Rad51 dissociation.&lt;/title&gt;&lt;uuid&gt;1997AC78-8C61-4619-8517-E87DC8100B9C&lt;/uuid&gt;&lt;subtype&gt;400&lt;/subtype&gt;&lt;type&gt;400&lt;/type&gt;&lt;url&gt;http://eutils.ncbi.nlm.nih.gov/entrez/eutils/elink.fcgi?dbfrom=pubmed&amp;amp;id=30297419&amp;amp;retmode=ref&amp;amp;cmd=prlinks&lt;/url&gt;&lt;bundle&gt;&lt;publication&gt;&lt;title&gt;Proceedings of the National Academy of Sciences of the United States of America&lt;/title&gt;&lt;type&gt;-100&lt;/type&gt;&lt;subtype&gt;-100&lt;/subtype&gt;&lt;uuid&gt;DCDC38A1-CFBE-4BC5-8D2B-7FBC7E3EABF0&lt;/uuid&gt;&lt;/publication&gt;&lt;/bundle&gt;&lt;authors&gt;&lt;author&gt;&lt;firstName&gt;Chih-Hao&lt;/firstName&gt;&lt;lastName&gt;Lu&lt;/lastName&gt;&lt;/author&gt;&lt;author&gt;&lt;firstName&gt;Hsin-Yi&lt;/firstName&gt;&lt;lastName&gt;Yeh&lt;/lastName&gt;&lt;/author&gt;&lt;author&gt;&lt;firstName&gt;Guan-Chin&lt;/firstName&gt;&lt;lastName&gt;Su&lt;/lastName&gt;&lt;/author&gt;&lt;author&gt;&lt;firstName&gt;Kentaro&lt;/firstName&gt;&lt;lastName&gt;Ito&lt;/lastName&gt;&lt;/author&gt;&lt;author&gt;&lt;firstName&gt;Yumiko&lt;/firstName&gt;&lt;lastName&gt;Kurokawa&lt;/lastName&gt;&lt;/author&gt;&lt;author&gt;&lt;firstName&gt;Hiroshi&lt;/firstName&gt;&lt;lastName&gt;Iwasaki&lt;/lastName&gt;&lt;/author&gt;&lt;author&gt;&lt;firstName&gt;Peter&lt;/firstName&gt;&lt;lastName&gt;Chi&lt;/lastName&gt;&lt;/author&gt;&lt;author&gt;&lt;firstName&gt;Hung-Wen&lt;/firstName&gt;&lt;lastName&gt;Li&lt;/lastName&gt;&lt;/author&gt;&lt;/authors&gt;&lt;/publication&gt;&lt;/publications&gt;&lt;cites&gt;&lt;/cites&gt;&lt;/citation&gt;</w:instrText>
      </w:r>
      <w:r w:rsidR="00561F71" w:rsidRPr="00863C1F">
        <w:fldChar w:fldCharType="separate"/>
      </w:r>
      <w:r w:rsidR="00561F71" w:rsidRPr="00863C1F">
        <w:rPr>
          <w:color w:val="auto"/>
          <w:vertAlign w:val="superscript"/>
        </w:rPr>
        <w:t>11-16</w:t>
      </w:r>
      <w:r w:rsidR="00561F71" w:rsidRPr="00863C1F">
        <w:fldChar w:fldCharType="end"/>
      </w:r>
      <w:r w:rsidR="0022049C" w:rsidRPr="00863C1F">
        <w:t xml:space="preserve">, </w:t>
      </w:r>
      <w:r w:rsidR="00786954" w:rsidRPr="00863C1F">
        <w:t xml:space="preserve">the </w:t>
      </w:r>
      <w:r w:rsidR="006930F6" w:rsidRPr="00863C1F">
        <w:t xml:space="preserve">contribution </w:t>
      </w:r>
      <w:r w:rsidR="00786954" w:rsidRPr="00863C1F">
        <w:t xml:space="preserve">of these factors </w:t>
      </w:r>
      <w:r w:rsidR="006930F6" w:rsidRPr="00863C1F">
        <w:t xml:space="preserve">to </w:t>
      </w:r>
      <w:r w:rsidR="00CA3C4D" w:rsidRPr="00863C1F">
        <w:t>form</w:t>
      </w:r>
      <w:r w:rsidR="006930F6" w:rsidRPr="00863C1F">
        <w:t>ation of</w:t>
      </w:r>
      <w:r w:rsidR="00CA3C4D" w:rsidRPr="00863C1F">
        <w:t xml:space="preserve"> the </w:t>
      </w:r>
      <w:r w:rsidR="006930F6" w:rsidRPr="00863C1F">
        <w:t xml:space="preserve">three-strand </w:t>
      </w:r>
      <w:r w:rsidR="005F3BFA" w:rsidRPr="00863C1F">
        <w:t>intermediate</w:t>
      </w:r>
      <w:r w:rsidR="00CA3C4D" w:rsidRPr="00863C1F">
        <w:t xml:space="preserve"> </w:t>
      </w:r>
      <w:r w:rsidR="00771156" w:rsidRPr="00863C1F">
        <w:t xml:space="preserve">and </w:t>
      </w:r>
      <w:r w:rsidR="006930F6" w:rsidRPr="00863C1F">
        <w:t xml:space="preserve">its </w:t>
      </w:r>
      <w:r w:rsidR="00771156" w:rsidRPr="00863C1F">
        <w:t xml:space="preserve">processing into </w:t>
      </w:r>
      <w:r w:rsidR="00262495" w:rsidRPr="00863C1F">
        <w:t xml:space="preserve">the </w:t>
      </w:r>
      <w:r w:rsidR="00771156" w:rsidRPr="00863C1F">
        <w:t>final product</w:t>
      </w:r>
      <w:r w:rsidR="006E2A82" w:rsidRPr="00863C1F">
        <w:t xml:space="preserve"> </w:t>
      </w:r>
      <w:r w:rsidR="006930F6" w:rsidRPr="00863C1F">
        <w:t>is</w:t>
      </w:r>
      <w:r w:rsidR="006E2A82" w:rsidRPr="00863C1F">
        <w:t xml:space="preserve"> still unclear</w:t>
      </w:r>
      <w:r w:rsidR="00CA3C4D" w:rsidRPr="00863C1F">
        <w:t>.</w:t>
      </w:r>
      <w:r w:rsidR="006E2A82" w:rsidRPr="00863C1F">
        <w:t xml:space="preserve"> </w:t>
      </w:r>
      <w:r w:rsidR="004D2E2D" w:rsidRPr="00863C1F">
        <w:t xml:space="preserve">Observing these reaction steps through </w:t>
      </w:r>
      <w:r w:rsidR="009D48B0" w:rsidRPr="00863C1F">
        <w:rPr>
          <w:lang w:eastAsia="ja-JP"/>
        </w:rPr>
        <w:t xml:space="preserve">conventional </w:t>
      </w:r>
      <w:r w:rsidR="00EE188E" w:rsidRPr="00863C1F">
        <w:rPr>
          <w:lang w:eastAsia="ja-JP"/>
        </w:rPr>
        <w:t xml:space="preserve">biochemical </w:t>
      </w:r>
      <w:r w:rsidR="00415A1A" w:rsidRPr="00863C1F">
        <w:rPr>
          <w:lang w:eastAsia="ja-JP"/>
        </w:rPr>
        <w:t>experiments</w:t>
      </w:r>
      <w:r w:rsidR="000341D0" w:rsidRPr="00863C1F">
        <w:rPr>
          <w:lang w:eastAsia="ja-JP"/>
        </w:rPr>
        <w:t xml:space="preserve"> </w:t>
      </w:r>
      <w:r w:rsidR="003E031B" w:rsidRPr="00863C1F">
        <w:rPr>
          <w:lang w:eastAsia="ja-JP"/>
        </w:rPr>
        <w:t xml:space="preserve">is very difficult </w:t>
      </w:r>
      <w:r w:rsidR="00201BF8" w:rsidRPr="00863C1F">
        <w:rPr>
          <w:lang w:eastAsia="ja-JP"/>
        </w:rPr>
        <w:t>becaus</w:t>
      </w:r>
      <w:r w:rsidR="008A2154" w:rsidRPr="00863C1F">
        <w:rPr>
          <w:lang w:eastAsia="ja-JP"/>
        </w:rPr>
        <w:t>e the three-strand intermediate</w:t>
      </w:r>
      <w:r w:rsidR="00201BF8" w:rsidRPr="00863C1F">
        <w:rPr>
          <w:lang w:eastAsia="ja-JP"/>
        </w:rPr>
        <w:t xml:space="preserve"> </w:t>
      </w:r>
      <w:r w:rsidR="008A2154" w:rsidRPr="00863C1F">
        <w:rPr>
          <w:lang w:eastAsia="ja-JP"/>
        </w:rPr>
        <w:t>is</w:t>
      </w:r>
      <w:r w:rsidR="00201BF8" w:rsidRPr="00863C1F">
        <w:rPr>
          <w:lang w:eastAsia="ja-JP"/>
        </w:rPr>
        <w:t xml:space="preserve"> </w:t>
      </w:r>
      <w:r w:rsidR="0040268E" w:rsidRPr="00863C1F">
        <w:rPr>
          <w:color w:val="000000" w:themeColor="text1"/>
          <w:lang w:eastAsia="ja-JP"/>
        </w:rPr>
        <w:t xml:space="preserve">unstable </w:t>
      </w:r>
      <w:r w:rsidR="00201BF8" w:rsidRPr="00863C1F">
        <w:rPr>
          <w:lang w:eastAsia="ja-JP"/>
        </w:rPr>
        <w:t xml:space="preserve">and </w:t>
      </w:r>
      <w:r w:rsidR="004D2E2D" w:rsidRPr="00863C1F">
        <w:rPr>
          <w:lang w:eastAsia="ja-JP"/>
        </w:rPr>
        <w:t xml:space="preserve">prone to </w:t>
      </w:r>
      <w:r w:rsidR="00201BF8" w:rsidRPr="00863C1F">
        <w:rPr>
          <w:lang w:eastAsia="ja-JP"/>
        </w:rPr>
        <w:t xml:space="preserve">collapse by </w:t>
      </w:r>
      <w:r w:rsidR="004D2E2D" w:rsidRPr="00863C1F">
        <w:rPr>
          <w:lang w:eastAsia="ja-JP"/>
        </w:rPr>
        <w:t xml:space="preserve">common </w:t>
      </w:r>
      <w:r w:rsidR="00201BF8" w:rsidRPr="00863C1F">
        <w:rPr>
          <w:lang w:eastAsia="ja-JP"/>
        </w:rPr>
        <w:t>experimental manipulations</w:t>
      </w:r>
      <w:r w:rsidR="004D2E2D" w:rsidRPr="00863C1F">
        <w:rPr>
          <w:lang w:eastAsia="ja-JP"/>
        </w:rPr>
        <w:t xml:space="preserve"> such as</w:t>
      </w:r>
      <w:r w:rsidR="00F52035" w:rsidRPr="00863C1F">
        <w:rPr>
          <w:lang w:eastAsia="ja-JP"/>
        </w:rPr>
        <w:t xml:space="preserve"> deproteinization</w:t>
      </w:r>
      <w:r w:rsidR="00CD77E5" w:rsidRPr="00863C1F">
        <w:rPr>
          <w:lang w:eastAsia="ja-JP"/>
        </w:rPr>
        <w:t xml:space="preserve"> of sample</w:t>
      </w:r>
      <w:r w:rsidR="004D2E2D" w:rsidRPr="00863C1F">
        <w:rPr>
          <w:lang w:eastAsia="ja-JP"/>
        </w:rPr>
        <w:t>s</w:t>
      </w:r>
      <w:r w:rsidR="007E668A" w:rsidRPr="00863C1F">
        <w:rPr>
          <w:lang w:eastAsia="ja-JP"/>
        </w:rPr>
        <w:t xml:space="preserve"> or electrophor</w:t>
      </w:r>
      <w:r w:rsidR="00333BDF" w:rsidRPr="00863C1F">
        <w:rPr>
          <w:lang w:eastAsia="ja-JP"/>
        </w:rPr>
        <w:t>esis</w:t>
      </w:r>
      <w:r w:rsidR="00201BF8" w:rsidRPr="00863C1F">
        <w:rPr>
          <w:lang w:eastAsia="ja-JP"/>
        </w:rPr>
        <w:t xml:space="preserve">. </w:t>
      </w:r>
    </w:p>
    <w:p w14:paraId="37A3A822" w14:textId="77777777" w:rsidR="00602646" w:rsidRDefault="00602646" w:rsidP="00EC0715">
      <w:pPr>
        <w:widowControl/>
        <w:rPr>
          <w:lang w:eastAsia="ja-JP"/>
        </w:rPr>
      </w:pPr>
    </w:p>
    <w:p w14:paraId="67C0274F" w14:textId="360490B1" w:rsidR="00A9671F" w:rsidRPr="00863C1F" w:rsidRDefault="00A9671F" w:rsidP="00EC0715">
      <w:pPr>
        <w:widowControl/>
      </w:pPr>
      <w:r w:rsidRPr="00863C1F">
        <w:rPr>
          <w:lang w:eastAsia="ja-JP"/>
        </w:rPr>
        <w:t xml:space="preserve">To overcome this problem, we adapted </w:t>
      </w:r>
      <w:r w:rsidR="006331B0" w:rsidRPr="00863C1F">
        <w:rPr>
          <w:lang w:eastAsia="ja-JP"/>
        </w:rPr>
        <w:t xml:space="preserve">two </w:t>
      </w:r>
      <w:r w:rsidRPr="00863C1F">
        <w:rPr>
          <w:lang w:eastAsia="ja-JP"/>
        </w:rPr>
        <w:t xml:space="preserve">previously developed real-time observation systems of </w:t>
      </w:r>
      <w:r w:rsidR="006331B0" w:rsidRPr="00863C1F">
        <w:rPr>
          <w:lang w:eastAsia="ja-JP"/>
        </w:rPr>
        <w:t xml:space="preserve">the </w:t>
      </w:r>
      <w:r w:rsidRPr="00863C1F">
        <w:rPr>
          <w:lang w:eastAsia="ja-JP"/>
        </w:rPr>
        <w:t>DNA strand exchange reaction using fluorescence resonance energy transfer (FRET)</w:t>
      </w:r>
      <w:r w:rsidR="006331B0" w:rsidRPr="00863C1F">
        <w:rPr>
          <w:lang w:eastAsia="ja-JP"/>
        </w:rPr>
        <w:t>:</w:t>
      </w:r>
      <w:r w:rsidRPr="00863C1F">
        <w:rPr>
          <w:lang w:eastAsia="ja-JP"/>
        </w:rPr>
        <w:t xml:space="preserve"> </w:t>
      </w:r>
      <w:r w:rsidR="00A06B25" w:rsidRPr="00863C1F">
        <w:rPr>
          <w:lang w:eastAsia="ja-JP"/>
        </w:rPr>
        <w:t xml:space="preserve">the </w:t>
      </w:r>
      <w:r w:rsidRPr="00863C1F">
        <w:rPr>
          <w:lang w:eastAsia="ja-JP"/>
        </w:rPr>
        <w:t xml:space="preserve">DNA strand pairing and </w:t>
      </w:r>
      <w:r w:rsidR="00BB6950" w:rsidRPr="00863C1F">
        <w:rPr>
          <w:lang w:eastAsia="ja-JP"/>
        </w:rPr>
        <w:t xml:space="preserve">DNA strand </w:t>
      </w:r>
      <w:r w:rsidRPr="00863C1F">
        <w:rPr>
          <w:lang w:eastAsia="ja-JP"/>
        </w:rPr>
        <w:t>displacement assays</w:t>
      </w:r>
      <w:r w:rsidRPr="00863C1F">
        <w:rPr>
          <w:lang w:eastAsia="ja-JP"/>
        </w:rPr>
        <w:fldChar w:fldCharType="begin"/>
      </w:r>
      <w:r w:rsidR="00561F71" w:rsidRPr="00863C1F">
        <w:rPr>
          <w:lang w:eastAsia="ja-JP"/>
        </w:rPr>
        <w:instrText xml:space="preserve"> ADDIN PAPERS2_CITATIONS &lt;citation&gt;&lt;uuid&gt;FEA67660-E421-4215-86AE-9FF39B71F7FC&lt;/uuid&gt;&lt;priority&gt;0&lt;/priority&gt;&lt;publications&gt;&lt;publication&gt;&lt;uuid&gt;0E44E199-AD40-46C3-A705-D44A313614B8&lt;/uuid&gt;&lt;volume&gt;272&lt;/volume&gt;&lt;startpage&gt;14672&lt;/startpage&gt;&lt;publication_date&gt;99199706061200000000222000&lt;/publication_date&gt;&lt;url&gt;http://eutils.ncbi.nlm.nih.gov/entrez/eutils/elink.fcgi?dbfrom=pubmed&amp;amp;id=9169430&amp;amp;retmode=ref&amp;amp;cmd=prlinks&lt;/url&gt;&lt;citekey&gt;Bazemore:1997vv&lt;/citekey&gt;&lt;type&gt;400&lt;/type&gt;&lt;title&gt;Kinetic analysis of pairing and strand exchange catalyzed by RecA. Detection by fluorescence energy transfer.&lt;/title&gt;&lt;location&gt;&amp;lt;html&amp;gt;&amp;lt;head&amp;gt;&amp;lt;meta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Home&amp;lt;/a&amp;gt;&amp;lt;/div&amp;gt;&amp;lt;/body&amp;gt;&amp;lt;/html&amp;gt;&lt;/location&gt;&lt;institution&gt;Department of Molecular Biophysics and Biochemistry, Yale University, New Haven, Connecticut 06510, USA.&lt;/institution&gt;&lt;number&gt;23&lt;/number&gt;&lt;subtype&gt;400&lt;/subtype&gt;&lt;endpage&gt;14682&lt;/endpage&gt;&lt;bundle&gt;&lt;publication&gt;&lt;title&gt;Journal of Biological Chemistry&lt;/title&gt;&lt;type&gt;-100&lt;/type&gt;&lt;subtype&gt;-100&lt;/subtype&gt;&lt;uuid&gt;61997E3F-470C-4852-B984-FADD498C9772&lt;/uuid&gt;&lt;/publication&gt;&lt;/bundle&gt;&lt;authors&gt;&lt;author&gt;&lt;firstName&gt;L&lt;/firstName&gt;&lt;middleNames&gt;R&lt;/middleNames&gt;&lt;lastName&gt;Bazemore&lt;/lastName&gt;&lt;/author&gt;&lt;author&gt;&lt;firstName&gt;M&lt;/firstName&gt;&lt;lastName&gt;Takahashi&lt;/lastName&gt;&lt;/author&gt;&lt;author&gt;&lt;firstName&gt;C&lt;/firstName&gt;&lt;middleNames&gt;M&lt;/middleNames&gt;&lt;lastName&gt;Radding&lt;/lastName&gt;&lt;/author&gt;&lt;/authors&gt;&lt;/publication&gt;&lt;publication&gt;&lt;volume&gt;94&lt;/volume&gt;&lt;publication_date&gt;99199701211200000000222000&lt;/publication_date&gt;&lt;number&gt;2&lt;/number&gt;&lt;institution&gt;Department of Genetics, Yale University School of Medicine, New Haven, CT 06510, USA.&lt;/institution&gt;&lt;startpage&gt;463&lt;/startpage&gt;&lt;title&gt;Activities of human recombination protein Rad51.&lt;/title&gt;&lt;uuid&gt;3BB3FB1F-9F52-44AA-A997-3103FD402537&lt;/uuid&gt;&lt;subtype&gt;400&lt;/subtype&gt;&lt;endpage&gt;468&lt;/endpage&gt;&lt;type&gt;400&lt;/type&gt;&lt;url&gt;http://eutils.ncbi.nlm.nih.gov/entrez/eutils/elink.fcgi?dbfrom=pubmed&amp;amp;id=9012806&amp;amp;retmode=ref&amp;amp;cmd=prlinks&lt;/url&gt;&lt;bundle&gt;&lt;publication&gt;&lt;publisher&gt;National Acad Sciences&lt;/publisher&gt;&lt;title&gt;Proceedings of the National Academy of Sciences&lt;/title&gt;&lt;type&gt;-100&lt;/type&gt;&lt;subtype&gt;-100&lt;/subtype&gt;&lt;uuid&gt;363D0E0C-9BF9-45DE-852B-8DD8216247B7&lt;/uuid&gt;&lt;/publication&gt;&lt;/bundle&gt;&lt;authors&gt;&lt;author&gt;&lt;firstName&gt;R&lt;/firstName&gt;&lt;middleNames&gt;C&lt;/middleNames&gt;&lt;lastName&gt;Gupta&lt;/lastName&gt;&lt;/author&gt;&lt;author&gt;&lt;firstName&gt;L&lt;/firstName&gt;&lt;middleNames&gt;R&lt;/middleNames&gt;&lt;lastName&gt;Bazemore&lt;/lastName&gt;&lt;/author&gt;&lt;author&gt;&lt;firstName&gt;E&lt;/firstName&gt;&lt;middleNames&gt;I&lt;/middleNames&gt;&lt;lastName&gt;Golub&lt;/lastName&gt;&lt;/author&gt;&lt;author&gt;&lt;firstName&gt;C&lt;/firstName&gt;&lt;middleNames&gt;M&lt;/middleNames&gt;&lt;lastName&gt;Radding&lt;/lastName&gt;&lt;/author&gt;&lt;/authors&gt;&lt;/publication&gt;&lt;/publications&gt;&lt;cites&gt;&lt;/cites&gt;&lt;/citation&gt;</w:instrText>
      </w:r>
      <w:r w:rsidRPr="00863C1F">
        <w:rPr>
          <w:lang w:eastAsia="ja-JP"/>
        </w:rPr>
        <w:fldChar w:fldCharType="separate"/>
      </w:r>
      <w:r w:rsidR="00561F71" w:rsidRPr="00863C1F">
        <w:rPr>
          <w:color w:val="auto"/>
          <w:vertAlign w:val="superscript"/>
        </w:rPr>
        <w:t>17,18</w:t>
      </w:r>
      <w:r w:rsidRPr="00863C1F">
        <w:rPr>
          <w:lang w:eastAsia="ja-JP"/>
        </w:rPr>
        <w:fldChar w:fldCharType="end"/>
      </w:r>
      <w:r w:rsidR="002D698F">
        <w:rPr>
          <w:lang w:eastAsia="ja-JP"/>
        </w:rPr>
        <w:t xml:space="preserve"> </w:t>
      </w:r>
      <w:r w:rsidR="00E620D9" w:rsidRPr="00863C1F">
        <w:rPr>
          <w:lang w:eastAsia="ja-JP"/>
        </w:rPr>
        <w:t>(</w:t>
      </w:r>
      <w:r w:rsidR="00863C1F" w:rsidRPr="00863C1F">
        <w:rPr>
          <w:b/>
          <w:lang w:eastAsia="ja-JP"/>
        </w:rPr>
        <w:t>Figure 1</w:t>
      </w:r>
      <w:r w:rsidR="00E620D9" w:rsidRPr="00863C1F">
        <w:rPr>
          <w:lang w:eastAsia="ja-JP"/>
        </w:rPr>
        <w:t>)</w:t>
      </w:r>
      <w:r w:rsidRPr="00863C1F">
        <w:rPr>
          <w:lang w:eastAsia="ja-JP"/>
        </w:rPr>
        <w:t xml:space="preserve">. </w:t>
      </w:r>
      <w:r w:rsidR="007B63F9" w:rsidRPr="00863C1F">
        <w:rPr>
          <w:lang w:eastAsia="ja-JP"/>
        </w:rPr>
        <w:t xml:space="preserve">In </w:t>
      </w:r>
      <w:r w:rsidR="00C570D5" w:rsidRPr="00863C1F">
        <w:rPr>
          <w:lang w:eastAsia="ja-JP"/>
        </w:rPr>
        <w:t xml:space="preserve">the </w:t>
      </w:r>
      <w:r w:rsidR="007B63F9" w:rsidRPr="00863C1F">
        <w:rPr>
          <w:lang w:eastAsia="ja-JP"/>
        </w:rPr>
        <w:t xml:space="preserve">DNA strand pairing assay, </w:t>
      </w:r>
      <w:r w:rsidR="00501938" w:rsidRPr="00863C1F">
        <w:rPr>
          <w:lang w:eastAsia="ja-JP"/>
        </w:rPr>
        <w:t xml:space="preserve">Rad51 forms </w:t>
      </w:r>
      <w:r w:rsidR="00334B69" w:rsidRPr="00863C1F">
        <w:rPr>
          <w:lang w:eastAsia="ja-JP"/>
        </w:rPr>
        <w:t xml:space="preserve">a </w:t>
      </w:r>
      <w:r w:rsidR="00501938" w:rsidRPr="00863C1F">
        <w:rPr>
          <w:lang w:eastAsia="ja-JP"/>
        </w:rPr>
        <w:t xml:space="preserve">presynaptic filament with </w:t>
      </w:r>
      <w:r w:rsidR="00501938" w:rsidRPr="00863C1F">
        <w:t>fluorescein amidite</w:t>
      </w:r>
      <w:r w:rsidR="00C82A78" w:rsidRPr="00863C1F">
        <w:t xml:space="preserve"> (FAM)</w:t>
      </w:r>
      <w:r w:rsidR="00FF41B4" w:rsidRPr="00863C1F">
        <w:t>-</w:t>
      </w:r>
      <w:r w:rsidR="00C82A78" w:rsidRPr="00863C1F">
        <w:t xml:space="preserve">labeled ssDNA and then </w:t>
      </w:r>
      <w:r w:rsidR="00521EF3" w:rsidRPr="00863C1F">
        <w:t>homologous carboxy-x-rhodamine (ROX)</w:t>
      </w:r>
      <w:r w:rsidR="00EF3B37" w:rsidRPr="00863C1F">
        <w:t>-</w:t>
      </w:r>
      <w:r w:rsidR="00521EF3" w:rsidRPr="00863C1F">
        <w:t>labeled dsDNA</w:t>
      </w:r>
      <w:r w:rsidR="00C570D5" w:rsidRPr="00863C1F">
        <w:t xml:space="preserve"> </w:t>
      </w:r>
      <w:r w:rsidR="00665508" w:rsidRPr="00863C1F">
        <w:t xml:space="preserve">is added </w:t>
      </w:r>
      <w:r w:rsidR="00C570D5" w:rsidRPr="00863C1F">
        <w:t>to initiate the strand exchange reaction</w:t>
      </w:r>
      <w:r w:rsidR="00665508" w:rsidRPr="00863C1F">
        <w:t xml:space="preserve">. When the filament </w:t>
      </w:r>
      <w:r w:rsidR="00665508" w:rsidRPr="00863C1F">
        <w:rPr>
          <w:lang w:eastAsia="ja-JP"/>
        </w:rPr>
        <w:t>catches the R</w:t>
      </w:r>
      <w:r w:rsidR="00C570D5" w:rsidRPr="00863C1F">
        <w:rPr>
          <w:lang w:eastAsia="ja-JP"/>
        </w:rPr>
        <w:t>OX-</w:t>
      </w:r>
      <w:r w:rsidR="00665508" w:rsidRPr="00863C1F">
        <w:rPr>
          <w:lang w:eastAsia="ja-JP"/>
        </w:rPr>
        <w:t>labeled dsDNA</w:t>
      </w:r>
      <w:r w:rsidR="007A0CEE" w:rsidRPr="00863C1F">
        <w:t xml:space="preserve"> and forms the three-strand intermediate,</w:t>
      </w:r>
      <w:r w:rsidR="00AE5BCD" w:rsidRPr="00863C1F">
        <w:t xml:space="preserve"> </w:t>
      </w:r>
      <w:r w:rsidR="00EA7177" w:rsidRPr="00863C1F">
        <w:t xml:space="preserve">the </w:t>
      </w:r>
      <w:r w:rsidR="00AE5BCD" w:rsidRPr="00863C1F">
        <w:t xml:space="preserve">two fluorophores come into </w:t>
      </w:r>
      <w:proofErr w:type="gramStart"/>
      <w:r w:rsidR="00AE5BCD" w:rsidRPr="00863C1F">
        <w:t>close proximity</w:t>
      </w:r>
      <w:proofErr w:type="gramEnd"/>
      <w:r w:rsidR="00AE5BCD" w:rsidRPr="00863C1F">
        <w:t xml:space="preserve"> and</w:t>
      </w:r>
      <w:r w:rsidR="007A0CEE" w:rsidRPr="00863C1F">
        <w:t xml:space="preserve"> </w:t>
      </w:r>
      <w:r w:rsidR="005E733F" w:rsidRPr="00863C1F">
        <w:t>fluorescence emission of FAM is quenched by ROX</w:t>
      </w:r>
      <w:r w:rsidR="00C359B5" w:rsidRPr="00863C1F">
        <w:t xml:space="preserve"> (</w:t>
      </w:r>
      <w:r w:rsidR="00863C1F" w:rsidRPr="00863C1F">
        <w:rPr>
          <w:b/>
        </w:rPr>
        <w:t>Figure 1A</w:t>
      </w:r>
      <w:r w:rsidR="00C359B5" w:rsidRPr="00863C1F">
        <w:t>)</w:t>
      </w:r>
      <w:r w:rsidR="005E733F" w:rsidRPr="00863C1F">
        <w:t>. In</w:t>
      </w:r>
      <w:r w:rsidR="00723C89" w:rsidRPr="00863C1F">
        <w:t xml:space="preserve"> the</w:t>
      </w:r>
      <w:r w:rsidR="005E733F" w:rsidRPr="00863C1F">
        <w:t xml:space="preserve"> </w:t>
      </w:r>
      <w:r w:rsidR="00AD05B1" w:rsidRPr="00863C1F">
        <w:t xml:space="preserve">DNA strand displacement assay, </w:t>
      </w:r>
      <w:r w:rsidR="00637221" w:rsidRPr="00863C1F">
        <w:rPr>
          <w:lang w:eastAsia="ja-JP"/>
        </w:rPr>
        <w:t xml:space="preserve">a presynaptic filament formed on </w:t>
      </w:r>
      <w:r w:rsidR="00723C89" w:rsidRPr="00863C1F">
        <w:rPr>
          <w:lang w:eastAsia="ja-JP"/>
        </w:rPr>
        <w:t>un</w:t>
      </w:r>
      <w:r w:rsidR="00637221" w:rsidRPr="00863C1F">
        <w:rPr>
          <w:lang w:eastAsia="ja-JP"/>
        </w:rPr>
        <w:t xml:space="preserve">labeled ssDNA </w:t>
      </w:r>
      <w:r w:rsidR="002D2035" w:rsidRPr="00863C1F">
        <w:rPr>
          <w:lang w:eastAsia="ja-JP"/>
        </w:rPr>
        <w:t xml:space="preserve">is </w:t>
      </w:r>
      <w:r w:rsidR="00637221" w:rsidRPr="00863C1F">
        <w:rPr>
          <w:lang w:eastAsia="ja-JP"/>
        </w:rPr>
        <w:t>incubate</w:t>
      </w:r>
      <w:r w:rsidR="002D2035" w:rsidRPr="00863C1F">
        <w:rPr>
          <w:lang w:eastAsia="ja-JP"/>
        </w:rPr>
        <w:t>d</w:t>
      </w:r>
      <w:r w:rsidR="00637221" w:rsidRPr="00863C1F">
        <w:rPr>
          <w:lang w:eastAsia="ja-JP"/>
        </w:rPr>
        <w:t xml:space="preserve"> with FAM and ROX double-labeled dsDNA.</w:t>
      </w:r>
      <w:r w:rsidR="00777DA0" w:rsidRPr="00863C1F">
        <w:rPr>
          <w:lang w:eastAsia="ja-JP"/>
        </w:rPr>
        <w:t xml:space="preserve"> </w:t>
      </w:r>
      <w:r w:rsidR="00CB45CC" w:rsidRPr="00863C1F">
        <w:rPr>
          <w:lang w:eastAsia="ja-JP"/>
        </w:rPr>
        <w:t>When</w:t>
      </w:r>
      <w:r w:rsidR="00390CA2" w:rsidRPr="00863C1F">
        <w:rPr>
          <w:lang w:eastAsia="ja-JP"/>
        </w:rPr>
        <w:t xml:space="preserve"> strand exchange </w:t>
      </w:r>
      <w:r w:rsidR="007B13CF" w:rsidRPr="00863C1F">
        <w:rPr>
          <w:lang w:eastAsia="ja-JP"/>
        </w:rPr>
        <w:t xml:space="preserve">is </w:t>
      </w:r>
      <w:proofErr w:type="gramStart"/>
      <w:r w:rsidR="007B13CF" w:rsidRPr="00863C1F">
        <w:rPr>
          <w:lang w:eastAsia="ja-JP"/>
        </w:rPr>
        <w:t>completed</w:t>
      </w:r>
      <w:proofErr w:type="gramEnd"/>
      <w:r w:rsidR="007B13CF" w:rsidRPr="00863C1F">
        <w:rPr>
          <w:lang w:eastAsia="ja-JP"/>
        </w:rPr>
        <w:t xml:space="preserve"> and </w:t>
      </w:r>
      <w:r w:rsidR="002D2035" w:rsidRPr="00863C1F">
        <w:rPr>
          <w:lang w:eastAsia="ja-JP"/>
        </w:rPr>
        <w:t xml:space="preserve">the </w:t>
      </w:r>
      <w:r w:rsidR="007B13CF" w:rsidRPr="00863C1F">
        <w:rPr>
          <w:lang w:eastAsia="ja-JP"/>
        </w:rPr>
        <w:t xml:space="preserve">FAM labeled ssDNA is </w:t>
      </w:r>
      <w:r w:rsidR="007B13CF" w:rsidRPr="00863C1F">
        <w:rPr>
          <w:lang w:eastAsia="ja-JP"/>
        </w:rPr>
        <w:lastRenderedPageBreak/>
        <w:t>released</w:t>
      </w:r>
      <w:r w:rsidR="00B26D6B" w:rsidRPr="00863C1F">
        <w:rPr>
          <w:lang w:eastAsia="ja-JP"/>
        </w:rPr>
        <w:t xml:space="preserve"> from </w:t>
      </w:r>
      <w:r w:rsidR="002D2035" w:rsidRPr="00863C1F">
        <w:rPr>
          <w:lang w:eastAsia="ja-JP"/>
        </w:rPr>
        <w:t xml:space="preserve">the </w:t>
      </w:r>
      <w:r w:rsidR="00B26D6B" w:rsidRPr="00863C1F">
        <w:rPr>
          <w:lang w:eastAsia="ja-JP"/>
        </w:rPr>
        <w:t>three-strand intermediate, the emission</w:t>
      </w:r>
      <w:r w:rsidR="00727C4F" w:rsidRPr="00863C1F">
        <w:rPr>
          <w:lang w:eastAsia="ja-JP"/>
        </w:rPr>
        <w:t xml:space="preserve"> of FAM increases because FAM is </w:t>
      </w:r>
      <w:r w:rsidR="002D2035" w:rsidRPr="00863C1F">
        <w:rPr>
          <w:lang w:eastAsia="ja-JP"/>
        </w:rPr>
        <w:t>no longer in close proximity to</w:t>
      </w:r>
      <w:r w:rsidR="00727C4F" w:rsidRPr="00863C1F">
        <w:rPr>
          <w:lang w:eastAsia="ja-JP"/>
        </w:rPr>
        <w:t xml:space="preserve"> ROX</w:t>
      </w:r>
      <w:r w:rsidR="000A13EB" w:rsidRPr="00863C1F">
        <w:rPr>
          <w:lang w:eastAsia="ja-JP"/>
        </w:rPr>
        <w:t xml:space="preserve"> </w:t>
      </w:r>
      <w:r w:rsidR="000A13EB" w:rsidRPr="00863C1F">
        <w:t>(</w:t>
      </w:r>
      <w:r w:rsidR="00863C1F" w:rsidRPr="00863C1F">
        <w:rPr>
          <w:b/>
        </w:rPr>
        <w:t>Figure 1B</w:t>
      </w:r>
      <w:r w:rsidR="000A13EB" w:rsidRPr="00863C1F">
        <w:t>)</w:t>
      </w:r>
      <w:r w:rsidR="00727C4F" w:rsidRPr="00863C1F">
        <w:rPr>
          <w:lang w:eastAsia="ja-JP"/>
        </w:rPr>
        <w:t>.</w:t>
      </w:r>
      <w:r w:rsidR="00FA0436" w:rsidRPr="00863C1F">
        <w:rPr>
          <w:lang w:eastAsia="ja-JP"/>
        </w:rPr>
        <w:t xml:space="preserve"> These assays enable us to observe </w:t>
      </w:r>
      <w:r w:rsidR="00DA1558" w:rsidRPr="00863C1F">
        <w:rPr>
          <w:lang w:eastAsia="ja-JP"/>
        </w:rPr>
        <w:t xml:space="preserve">the </w:t>
      </w:r>
      <w:r w:rsidR="00FA0436" w:rsidRPr="00863C1F">
        <w:t>form</w:t>
      </w:r>
      <w:r w:rsidR="00DA1558" w:rsidRPr="00863C1F">
        <w:t>ation</w:t>
      </w:r>
      <w:r w:rsidR="00FA0436" w:rsidRPr="00863C1F">
        <w:t xml:space="preserve"> </w:t>
      </w:r>
      <w:r w:rsidR="00CF4637" w:rsidRPr="00863C1F">
        <w:t xml:space="preserve">of </w:t>
      </w:r>
      <w:r w:rsidR="00FA0436" w:rsidRPr="00863C1F">
        <w:t>three-strand intermediate</w:t>
      </w:r>
      <w:r w:rsidR="00B32016" w:rsidRPr="00863C1F">
        <w:t>s</w:t>
      </w:r>
      <w:r w:rsidR="00FA0436" w:rsidRPr="00863C1F">
        <w:t xml:space="preserve"> and </w:t>
      </w:r>
      <w:r w:rsidR="00B32016" w:rsidRPr="00863C1F">
        <w:t xml:space="preserve">their </w:t>
      </w:r>
      <w:r w:rsidR="00FA0436" w:rsidRPr="00863C1F">
        <w:t>processing into final product</w:t>
      </w:r>
      <w:r w:rsidR="00B32016" w:rsidRPr="00863C1F">
        <w:t>s</w:t>
      </w:r>
      <w:r w:rsidR="00684D2E" w:rsidRPr="00863C1F">
        <w:t xml:space="preserve"> in real-time</w:t>
      </w:r>
      <w:r w:rsidR="00F55CEA" w:rsidRPr="00863C1F">
        <w:t xml:space="preserve"> without any </w:t>
      </w:r>
      <w:r w:rsidR="001304E3" w:rsidRPr="00863C1F">
        <w:t xml:space="preserve">disturbances </w:t>
      </w:r>
      <w:r w:rsidR="00DA2629" w:rsidRPr="00863C1F">
        <w:t xml:space="preserve">to </w:t>
      </w:r>
      <w:r w:rsidR="00F55CEA" w:rsidRPr="00863C1F">
        <w:t>the reaction</w:t>
      </w:r>
      <w:r w:rsidR="00684D2E" w:rsidRPr="00863C1F">
        <w:t>.</w:t>
      </w:r>
    </w:p>
    <w:p w14:paraId="061B39C7" w14:textId="77777777" w:rsidR="00602646" w:rsidRDefault="00602646" w:rsidP="00EC0715">
      <w:pPr>
        <w:widowControl/>
      </w:pPr>
    </w:p>
    <w:p w14:paraId="4ACBB9C7" w14:textId="24EABC63" w:rsidR="004B7A90" w:rsidRPr="00863C1F" w:rsidRDefault="00E22350" w:rsidP="00EC0715">
      <w:pPr>
        <w:widowControl/>
      </w:pPr>
      <w:r w:rsidRPr="00863C1F">
        <w:t xml:space="preserve">Using </w:t>
      </w:r>
      <w:r w:rsidR="00B01CCB" w:rsidRPr="00863C1F">
        <w:t xml:space="preserve">this </w:t>
      </w:r>
      <w:r w:rsidRPr="00863C1F">
        <w:t xml:space="preserve">real-time observation system, we found </w:t>
      </w:r>
      <w:r w:rsidR="00FC148A" w:rsidRPr="00863C1F">
        <w:t xml:space="preserve">that </w:t>
      </w:r>
      <w:r w:rsidR="00B84799" w:rsidRPr="00863C1F">
        <w:t xml:space="preserve">the </w:t>
      </w:r>
      <w:r w:rsidRPr="00863C1F">
        <w:t xml:space="preserve">DNA strand exchange reaction mediated by Rad51 </w:t>
      </w:r>
      <w:r w:rsidR="00D1277E" w:rsidRPr="00863C1F">
        <w:rPr>
          <w:lang w:eastAsia="ja-JP"/>
        </w:rPr>
        <w:t>proceed</w:t>
      </w:r>
      <w:r w:rsidR="00147A00" w:rsidRPr="00863C1F">
        <w:rPr>
          <w:lang w:eastAsia="ja-JP"/>
        </w:rPr>
        <w:t>s</w:t>
      </w:r>
      <w:r w:rsidR="00D1277E" w:rsidRPr="00863C1F">
        <w:rPr>
          <w:lang w:eastAsia="ja-JP"/>
        </w:rPr>
        <w:t xml:space="preserve"> in three-step</w:t>
      </w:r>
      <w:r w:rsidR="00B84799" w:rsidRPr="00863C1F">
        <w:rPr>
          <w:lang w:eastAsia="ja-JP"/>
        </w:rPr>
        <w:t>s</w:t>
      </w:r>
      <w:r w:rsidR="00D1277E" w:rsidRPr="00863C1F">
        <w:t xml:space="preserve"> </w:t>
      </w:r>
      <w:r w:rsidR="00B84799" w:rsidRPr="00863C1F">
        <w:t xml:space="preserve">including the </w:t>
      </w:r>
      <w:r w:rsidR="00147A00" w:rsidRPr="00863C1F">
        <w:t>form</w:t>
      </w:r>
      <w:r w:rsidR="00B84799" w:rsidRPr="00863C1F">
        <w:t>ation of</w:t>
      </w:r>
      <w:r w:rsidR="00147A00" w:rsidRPr="00863C1F">
        <w:t xml:space="preserve"> the first reaction intermediate</w:t>
      </w:r>
      <w:r w:rsidR="00A761DC" w:rsidRPr="00863C1F">
        <w:t xml:space="preserve"> (C1)</w:t>
      </w:r>
      <w:r w:rsidR="00147A00" w:rsidRPr="00863C1F">
        <w:t xml:space="preserve">, transitioning </w:t>
      </w:r>
      <w:r w:rsidR="00B84799" w:rsidRPr="00863C1F">
        <w:t xml:space="preserve">of </w:t>
      </w:r>
      <w:r w:rsidR="00147A00" w:rsidRPr="00863C1F">
        <w:t xml:space="preserve">the first intermediate </w:t>
      </w:r>
      <w:r w:rsidR="004235E3" w:rsidRPr="00863C1F">
        <w:t>in</w:t>
      </w:r>
      <w:r w:rsidR="00147A00" w:rsidRPr="00863C1F">
        <w:t>to</w:t>
      </w:r>
      <w:r w:rsidR="00B84799" w:rsidRPr="00863C1F">
        <w:t xml:space="preserve"> a</w:t>
      </w:r>
      <w:r w:rsidR="00147A00" w:rsidRPr="00863C1F">
        <w:t xml:space="preserve"> second </w:t>
      </w:r>
      <w:r w:rsidR="00B84799" w:rsidRPr="00863C1F">
        <w:t>interm</w:t>
      </w:r>
      <w:r w:rsidR="008E17FB" w:rsidRPr="00863C1F">
        <w:t>e</w:t>
      </w:r>
      <w:r w:rsidR="00B84799" w:rsidRPr="00863C1F">
        <w:t>diate</w:t>
      </w:r>
      <w:r w:rsidR="00A761DC" w:rsidRPr="00863C1F">
        <w:t xml:space="preserve"> (C2)</w:t>
      </w:r>
      <w:r w:rsidR="008B5E2E">
        <w:t>,</w:t>
      </w:r>
      <w:r w:rsidR="00147A00" w:rsidRPr="00863C1F">
        <w:t xml:space="preserve"> and </w:t>
      </w:r>
      <w:r w:rsidR="00A60A86" w:rsidRPr="00863C1F">
        <w:t>releas</w:t>
      </w:r>
      <w:r w:rsidR="00B84799" w:rsidRPr="00863C1F">
        <w:t>e of</w:t>
      </w:r>
      <w:r w:rsidR="00A60A86" w:rsidRPr="00863C1F">
        <w:t xml:space="preserve"> ssDNA from </w:t>
      </w:r>
      <w:r w:rsidR="00545915" w:rsidRPr="00863C1F">
        <w:t>C2</w:t>
      </w:r>
      <w:r w:rsidR="00BC1C9F" w:rsidRPr="00863C1F">
        <w:fldChar w:fldCharType="begin"/>
      </w:r>
      <w:r w:rsidR="00561F71" w:rsidRPr="00863C1F">
        <w:instrText xml:space="preserve"> ADDIN PAPERS2_CITATIONS &lt;citation&gt;&lt;uuid&gt;C4152E03-5EC7-4599-85C3-7C0D184F07D9&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BC1C9F" w:rsidRPr="00863C1F">
        <w:fldChar w:fldCharType="separate"/>
      </w:r>
      <w:r w:rsidR="00561F71" w:rsidRPr="00863C1F">
        <w:rPr>
          <w:color w:val="auto"/>
          <w:vertAlign w:val="superscript"/>
        </w:rPr>
        <w:t>19</w:t>
      </w:r>
      <w:r w:rsidR="00BC1C9F" w:rsidRPr="00863C1F">
        <w:fldChar w:fldCharType="end"/>
      </w:r>
      <w:r w:rsidR="00A60A86" w:rsidRPr="00863C1F">
        <w:t>.</w:t>
      </w:r>
      <w:r w:rsidR="00400A5C" w:rsidRPr="00863C1F">
        <w:t xml:space="preserve"> We also found that </w:t>
      </w:r>
      <w:r w:rsidR="006C1AB4" w:rsidRPr="00863C1F">
        <w:t>f</w:t>
      </w:r>
      <w:r w:rsidR="00C81738" w:rsidRPr="00863C1F">
        <w:t xml:space="preserve">ission yeast </w:t>
      </w:r>
      <w:r w:rsidR="00DF6C71" w:rsidRPr="00863C1F">
        <w:t>(</w:t>
      </w:r>
      <w:r w:rsidR="008E17FB" w:rsidRPr="00863C1F">
        <w:rPr>
          <w:i/>
        </w:rPr>
        <w:t xml:space="preserve">S. </w:t>
      </w:r>
      <w:r w:rsidR="00C81738" w:rsidRPr="00863C1F">
        <w:rPr>
          <w:i/>
        </w:rPr>
        <w:t>pombe</w:t>
      </w:r>
      <w:r w:rsidR="00DF6C71" w:rsidRPr="00863C1F">
        <w:t>)</w:t>
      </w:r>
      <w:r w:rsidR="00C81738" w:rsidRPr="00863C1F">
        <w:t xml:space="preserve"> Swi5-Sfr1</w:t>
      </w:r>
      <w:r w:rsidR="006C1AB4" w:rsidRPr="00863C1F">
        <w:t>,</w:t>
      </w:r>
      <w:r w:rsidR="00C81738" w:rsidRPr="00863C1F">
        <w:t xml:space="preserve"> </w:t>
      </w:r>
      <w:r w:rsidR="003C5FE9" w:rsidRPr="00863C1F">
        <w:t xml:space="preserve">which is </w:t>
      </w:r>
      <w:r w:rsidR="006C1AB4" w:rsidRPr="00863C1F">
        <w:t xml:space="preserve">an evolutionarily conserved </w:t>
      </w:r>
      <w:r w:rsidR="003C5FE9" w:rsidRPr="00863C1F">
        <w:t xml:space="preserve">Rad51 </w:t>
      </w:r>
      <w:r w:rsidR="003C5FE9" w:rsidRPr="00863C1F">
        <w:rPr>
          <w:lang w:eastAsia="ja-JP"/>
        </w:rPr>
        <w:t>accessory protein</w:t>
      </w:r>
      <w:r w:rsidR="006C1AB4" w:rsidRPr="00863C1F">
        <w:rPr>
          <w:lang w:eastAsia="ja-JP"/>
        </w:rPr>
        <w:t xml:space="preserve"> complex</w:t>
      </w:r>
      <w:r w:rsidR="00561F71" w:rsidRPr="00863C1F">
        <w:fldChar w:fldCharType="begin"/>
      </w:r>
      <w:r w:rsidR="00561F71" w:rsidRPr="00863C1F">
        <w:instrText xml:space="preserve"> ADDIN PAPERS2_CITATIONS &lt;citation&gt;&lt;uuid&gt;BE64530B-2402-429F-9EF3-33B35C4279B0&lt;/uuid&gt;&lt;priority&gt;9&lt;/priority&gt;&lt;publications&gt;&lt;publication&gt;&lt;uuid&gt;BD1831FB-6CF5-4AA6-B0BA-C71566EABD91&lt;/uuid&gt;&lt;volume&gt;100&lt;/volume&gt;&lt;doi&gt;10.1073/pnas.2632890100&lt;/doi&gt;&lt;startpage&gt;15770&lt;/startpage&gt;&lt;publication_date&gt;99200312231200000000222000&lt;/publication_date&gt;&lt;url&gt;http://www.pnas.org/cgi/doi/10.1073/pnas.2632890100&lt;/url&gt;&lt;citekey&gt;Akamatsu:2003id&lt;/citekey&gt;&lt;type&gt;400&lt;/type&gt;&lt;title&gt;Two different Swi5-containing protein complexes are involved in mating-type switching and recombination repair in fission yeast.&lt;/title&gt;&lt;institution&gt;Graduate School of Integrated Science, Yokohama City University, 1-7-29, Suehiro-cho, Tsurumi-ku, Yokohama, Kanagawa 230-0045, Japan.&lt;/institution&gt;&lt;number&gt;26&lt;/number&gt;&lt;subtype&gt;400&lt;/subtype&gt;&lt;endpage&gt;15775&lt;/endpage&gt;&lt;bundle&gt;&lt;publication&gt;&lt;publisher&gt;National Acad Sciences&lt;/publisher&gt;&lt;title&gt;Proceedings of the National Academy of Sciences&lt;/title&gt;&lt;type&gt;-100&lt;/type&gt;&lt;subtype&gt;-100&lt;/subtype&gt;&lt;uuid&gt;363D0E0C-9BF9-45DE-852B-8DD8216247B7&lt;/uuid&gt;&lt;/publication&gt;&lt;/bundle&gt;&lt;authors&gt;&lt;author&gt;&lt;firstName&gt;Yufuko&lt;/firstName&gt;&lt;lastName&gt;Akamatsu&lt;/lastName&gt;&lt;/author&gt;&lt;author&gt;&lt;firstName&gt;Dorota&lt;/firstName&gt;&lt;lastName&gt;Dziadkowiec&lt;/lastName&gt;&lt;/author&gt;&lt;author&gt;&lt;firstName&gt;Mitsunori&lt;/firstName&gt;&lt;lastName&gt;Ikeguchi&lt;/lastName&gt;&lt;/author&gt;&lt;author&gt;&lt;firstName&gt;Hideo&lt;/firstName&gt;&lt;lastName&gt;Shinagawa&lt;/lastName&gt;&lt;/author&gt;&lt;author&gt;&lt;firstName&gt;Hiroshi&lt;/firstName&gt;&lt;lastName&gt;Iwasaki&lt;/lastName&gt;&lt;/author&gt;&lt;/authors&gt;&lt;/publication&gt;&lt;publication&gt;&lt;uuid&gt;22982DF1-7DB0-42C2-940F-7494479A36A2&lt;/uuid&gt;&lt;volume&gt;13&lt;/volume&gt;&lt;accepted_date&gt;99200607261200000000222000&lt;/accepted_date&gt;&lt;doi&gt;10.1038/nsmb1136&lt;/doi&gt;&lt;startpage&gt;823&lt;/startpage&gt;&lt;publication_date&gt;99200609001200000000220000&lt;/publication_date&gt;&lt;url&gt;http://eutils.ncbi.nlm.nih.gov/entrez/eutils/elink.fcgi?dbfrom=pubmed&amp;amp;id=16921379&amp;amp;retmode=ref&amp;amp;cmd=prlinks&lt;/url&gt;&lt;type&gt;400&lt;/type&gt;&lt;title&gt;The Swi5-Sfr1 complex stimulates Rhp51/Rad51- and Dmc1-mediated DNA strand exchange in vitro.&lt;/title&gt;&lt;submission_date&gt;99200602211200000000222000&lt;/submission_date&gt;&lt;number&gt;9&lt;/number&gt;&lt;institution&gt;Division of Molecular and Cellular Biology, International Graduate School of Arts and Sciences, Yokohama City University, 1-7-29 Suehiro-cho, Tsurumi, Yokohama, Kanagawa 230-0045, Japan.&lt;/institution&gt;&lt;subtype&gt;400&lt;/subtype&gt;&lt;endpage&gt;830&lt;/endpage&gt;&lt;bundle&gt;&lt;publication&gt;&lt;publisher&gt;Springer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Nami&lt;/firstName&gt;&lt;lastName&gt;Haruta&lt;/lastName&gt;&lt;/author&gt;&lt;author&gt;&lt;firstName&gt;Yumiko&lt;/firstName&gt;&lt;lastName&gt;Kurokawa&lt;/lastName&gt;&lt;/author&gt;&lt;author&gt;&lt;firstName&gt;Yasuto&lt;/firstName&gt;&lt;lastName&gt;Murayama&lt;/lastName&gt;&lt;/author&gt;&lt;author&gt;&lt;firstName&gt;Yufuko&lt;/firstName&gt;&lt;lastName&gt;Akamatsu&lt;/lastName&gt;&lt;/author&gt;&lt;author&gt;&lt;firstName&gt;Satoru&lt;/firstName&gt;&lt;lastName&gt;Unzai&lt;/lastName&gt;&lt;/author&gt;&lt;author&gt;&lt;firstName&gt;Yasuhiro&lt;/firstName&gt;&lt;lastName&gt;Tsutsui&lt;/lastName&gt;&lt;/author&gt;&lt;author&gt;&lt;firstName&gt;Hiroshi&lt;/firstName&gt;&lt;lastName&gt;Iwasaki&lt;/lastName&gt;&lt;/author&gt;&lt;/authors&gt;&lt;/publication&gt;&lt;publication&gt;&lt;uuid&gt;0F3A8F03-45CF-40DB-AFC9-AF12D0F1DA4D&lt;/uuid&gt;&lt;volume&gt;6&lt;/volume&gt;&lt;accepted_date&gt;99200802271200000000222000&lt;/accepted_date&gt;&lt;doi&gt;10.1371/journal.pbio.0060088&lt;/doi&gt;&lt;startpage&gt;e88&lt;/startpage&gt;&lt;publication_date&gt;99200804151200000000222000&lt;/publication_date&gt;&lt;url&gt;http://eutils.ncbi.nlm.nih.gov/entrez/eutils/elink.fcgi?dbfrom=pubmed&amp;amp;id=18416603&amp;amp;retmode=ref&amp;amp;cmd=prlinks&lt;/url&gt;&lt;type&gt;400&lt;/type&gt;&lt;title&gt;Reconstitution of DNA strand exchange mediated by Rhp51 recombinase and two mediators.&lt;/title&gt;&lt;submission_date&gt;99200710291200000000222000&lt;/submission_date&gt;&lt;number&gt;4&lt;/number&gt;&lt;institution&gt;Division of Molecular and Cellular Biology, International Graduate School of Arts and Sciences, Yokohama City University, Yokohama, Kanagawa, Japan.&lt;/institution&gt;&lt;subtype&gt;400&lt;/subtype&gt;&lt;bundle&gt;&lt;publication&gt;&lt;title&gt;PLoS biology&lt;/title&gt;&lt;type&gt;-100&lt;/type&gt;&lt;subtype&gt;-100&lt;/subtype&gt;&lt;uuid&gt;C5533188-F82E-420F-B222-656E48F27995&lt;/uuid&gt;&lt;/publication&gt;&lt;/bundle&gt;&lt;authors&gt;&lt;author&gt;&lt;firstName&gt;Yumiko&lt;/firstName&gt;&lt;lastName&gt;Kurokawa&lt;/lastName&gt;&lt;/author&gt;&lt;author&gt;&lt;firstName&gt;Yasuto&lt;/firstName&gt;&lt;lastName&gt;Murayama&lt;/lastName&gt;&lt;/author&gt;&lt;author&gt;&lt;firstName&gt;Nami&lt;/firstName&gt;&lt;lastName&gt;Haruta-Takahashi&lt;/lastName&gt;&lt;/author&gt;&lt;author&gt;&lt;firstName&gt;Itaru&lt;/firstName&gt;&lt;lastName&gt;Urabe&lt;/lastName&gt;&lt;/author&gt;&lt;author&gt;&lt;firstName&gt;Hiroshi&lt;/firstName&gt;&lt;lastName&gt;Iwasaki&lt;/lastName&gt;&lt;/author&gt;&lt;/authors&gt;&lt;/publication&gt;&lt;publication&gt;&lt;uuid&gt;CBB59CFF-AE60-461F-967E-3D7014B46B1B&lt;/uuid&gt;&lt;volume&gt;591&lt;/volume&gt;&lt;accepted_date&gt;99201704121200000000222000&lt;/accepted_date&gt;&lt;doi&gt;10.1002/1873-3468.12656&lt;/doi&gt;&lt;startpage&gt;2035&lt;/startpage&gt;&lt;revision_date&gt;99201704101200000000222000&lt;/revision_date&gt;&lt;publication_date&gt;99201707001200000000220000&lt;/publication_date&gt;&lt;url&gt;http://eutils.ncbi.nlm.nih.gov/entrez/eutils/elink.fcgi?dbfrom=pubmed&amp;amp;id=28423184&amp;amp;retmode=ref&amp;amp;cmd=prlinks&lt;/url&gt;&lt;type&gt;400&lt;/type&gt;&lt;title&gt;The differentiated and conserved roles of Swi5-Sfr1 in homologous recombination.&lt;/title&gt;&lt;submission_date&gt;99201703221200000000222000&lt;/submission_date&gt;&lt;number&gt;14&lt;/number&gt;&lt;institution&gt;Institute of Innovative Research, Tokyo Institute of Technology, Japan.&lt;/institution&gt;&lt;subtype&gt;400&lt;/subtype&gt;&lt;endpage&gt;2047&lt;/endpage&gt;&lt;bundle&gt;&lt;publication&gt;&lt;title&gt;FEBS Letters&lt;/title&gt;&lt;type&gt;-100&lt;/type&gt;&lt;subtype&gt;-100&lt;/subtype&gt;&lt;uuid&gt;E95FE6B6-317C-47F3-875E-FC87AF3815E5&lt;/uuid&gt;&lt;/publication&gt;&lt;/bundle&gt;&lt;authors&gt;&lt;author&gt;&lt;firstName&gt;Bilge&lt;/firstName&gt;&lt;lastName&gt;Argunhan&lt;/lastName&gt;&lt;/author&gt;&lt;author&gt;&lt;firstName&gt;Yasuto&lt;/firstName&gt;&lt;lastName&gt;Murayama&lt;/lastName&gt;&lt;/author&gt;&lt;author&gt;&lt;firstName&gt;Hiroshi&lt;/firstName&gt;&lt;lastName&gt;Iwasaki&lt;/lastName&gt;&lt;/author&gt;&lt;/authors&gt;&lt;/publication&gt;&lt;publication&gt;&lt;publication_date&gt;99201810081200000000222000&lt;/publication_date&gt;&lt;doi&gt;10.1073/pnas.1812753115&lt;/doi&gt;&lt;institution&gt;Department of Chemistry, National Taiwan University, Taipei 10617, Taiwan.&lt;/institution&gt;&lt;title&gt;Swi5-Sfr1 stimulates Rad51 recombinase filament assembly by modulating Rad51 dissociation.&lt;/title&gt;&lt;uuid&gt;1997AC78-8C61-4619-8517-E87DC8100B9C&lt;/uuid&gt;&lt;subtype&gt;400&lt;/subtype&gt;&lt;type&gt;400&lt;/type&gt;&lt;url&gt;http://eutils.ncbi.nlm.nih.gov/entrez/eutils/elink.fcgi?dbfrom=pubmed&amp;amp;id=30297419&amp;amp;retmode=ref&amp;amp;cmd=prlinks&lt;/url&gt;&lt;bundle&gt;&lt;publication&gt;&lt;title&gt;Proceedings of the National Academy of Sciences of the United States of America&lt;/title&gt;&lt;type&gt;-100&lt;/type&gt;&lt;subtype&gt;-100&lt;/subtype&gt;&lt;uuid&gt;DCDC38A1-CFBE-4BC5-8D2B-7FBC7E3EABF0&lt;/uuid&gt;&lt;/publication&gt;&lt;/bundle&gt;&lt;authors&gt;&lt;author&gt;&lt;firstName&gt;Chih-Hao&lt;/firstName&gt;&lt;lastName&gt;Lu&lt;/lastName&gt;&lt;/author&gt;&lt;author&gt;&lt;firstName&gt;Hsin-Yi&lt;/firstName&gt;&lt;lastName&gt;Yeh&lt;/lastName&gt;&lt;/author&gt;&lt;author&gt;&lt;firstName&gt;Guan-Chin&lt;/firstName&gt;&lt;lastName&gt;Su&lt;/lastName&gt;&lt;/author&gt;&lt;author&gt;&lt;firstName&gt;Kentaro&lt;/firstName&gt;&lt;lastName&gt;Ito&lt;/lastName&gt;&lt;/author&gt;&lt;author&gt;&lt;firstName&gt;Yumiko&lt;/firstName&gt;&lt;lastName&gt;Kurokawa&lt;/lastName&gt;&lt;/author&gt;&lt;author&gt;&lt;firstName&gt;Hiroshi&lt;/firstName&gt;&lt;lastName&gt;Iwasaki&lt;/lastName&gt;&lt;/author&gt;&lt;author&gt;&lt;firstName&gt;Peter&lt;/firstName&gt;&lt;lastName&gt;Chi&lt;/lastName&gt;&lt;/author&gt;&lt;author&gt;&lt;firstName&gt;Hung-Wen&lt;/firstName&gt;&lt;lastName&gt;Li&lt;/lastName&gt;&lt;/author&gt;&lt;/authors&gt;&lt;/publication&gt;&lt;/publications&gt;&lt;cites&gt;&lt;/cites&gt;&lt;/citation&gt;</w:instrText>
      </w:r>
      <w:r w:rsidR="00561F71" w:rsidRPr="00863C1F">
        <w:fldChar w:fldCharType="separate"/>
      </w:r>
      <w:r w:rsidR="00561F71" w:rsidRPr="00863C1F">
        <w:rPr>
          <w:color w:val="auto"/>
          <w:vertAlign w:val="superscript"/>
        </w:rPr>
        <w:t>13,16,20-22</w:t>
      </w:r>
      <w:r w:rsidR="00561F71" w:rsidRPr="00863C1F">
        <w:fldChar w:fldCharType="end"/>
      </w:r>
      <w:r w:rsidR="003C5FE9" w:rsidRPr="00863C1F">
        <w:t xml:space="preserve">, stimulates </w:t>
      </w:r>
      <w:r w:rsidR="0090150B" w:rsidRPr="00863C1F">
        <w:t xml:space="preserve">the C1-C2 transitioning and </w:t>
      </w:r>
      <w:r w:rsidR="002D53EC" w:rsidRPr="00863C1F">
        <w:t xml:space="preserve">release </w:t>
      </w:r>
      <w:r w:rsidR="001D57F7" w:rsidRPr="00863C1F">
        <w:t>of</w:t>
      </w:r>
      <w:r w:rsidR="0090150B" w:rsidRPr="00863C1F">
        <w:t xml:space="preserve"> ssDNA f</w:t>
      </w:r>
      <w:r w:rsidR="004235E3" w:rsidRPr="00863C1F">
        <w:t>r</w:t>
      </w:r>
      <w:r w:rsidR="0090150B" w:rsidRPr="00863C1F">
        <w:t>om C2 in a</w:t>
      </w:r>
      <w:r w:rsidR="001D57F7" w:rsidRPr="00863C1F">
        <w:t xml:space="preserve"> manner that is dependent on</w:t>
      </w:r>
      <w:r w:rsidR="0090150B" w:rsidRPr="00863C1F">
        <w:t xml:space="preserve"> ATP-hydrolysis by Rad51</w:t>
      </w:r>
      <w:r w:rsidR="004A250D" w:rsidRPr="00863C1F">
        <w:fldChar w:fldCharType="begin"/>
      </w:r>
      <w:r w:rsidR="00561F71" w:rsidRPr="00863C1F">
        <w:instrText xml:space="preserve"> ADDIN PAPERS2_CITATIONS &lt;citation&gt;&lt;uuid&gt;958EA62A-8C19-400E-B096-F9BC4BB3B1A2&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4A250D" w:rsidRPr="00863C1F">
        <w:fldChar w:fldCharType="separate"/>
      </w:r>
      <w:r w:rsidR="00561F71" w:rsidRPr="00863C1F">
        <w:rPr>
          <w:color w:val="auto"/>
          <w:vertAlign w:val="superscript"/>
        </w:rPr>
        <w:t>19</w:t>
      </w:r>
      <w:r w:rsidR="004A250D" w:rsidRPr="00863C1F">
        <w:fldChar w:fldCharType="end"/>
      </w:r>
      <w:r w:rsidR="0090150B" w:rsidRPr="00863C1F">
        <w:t>.</w:t>
      </w:r>
    </w:p>
    <w:p w14:paraId="23712C3C" w14:textId="77777777" w:rsidR="00602646" w:rsidRDefault="00602646" w:rsidP="00EC0715">
      <w:pPr>
        <w:widowControl/>
      </w:pPr>
    </w:p>
    <w:p w14:paraId="720E7EA9" w14:textId="243BC13E" w:rsidR="001322FE" w:rsidRPr="00863C1F" w:rsidRDefault="001322FE" w:rsidP="00EC0715">
      <w:pPr>
        <w:widowControl/>
      </w:pPr>
      <w:r w:rsidRPr="00863C1F">
        <w:t xml:space="preserve">Whether these findings are evolutionarily conserved remains unknown. This protocol is provided with the hope that researchers in the field of HR, especially those working with proteins from organisms other than </w:t>
      </w:r>
      <w:r w:rsidRPr="00863C1F">
        <w:rPr>
          <w:i/>
        </w:rPr>
        <w:t>S. pombe</w:t>
      </w:r>
      <w:r w:rsidRPr="00863C1F">
        <w:t xml:space="preserve">, may apply these techniques to determine </w:t>
      </w:r>
      <w:r w:rsidR="006918E2" w:rsidRPr="00863C1F">
        <w:t>the extent</w:t>
      </w:r>
      <w:r w:rsidR="00C042E9" w:rsidRPr="00863C1F">
        <w:t xml:space="preserve"> to which</w:t>
      </w:r>
      <w:r w:rsidRPr="00863C1F">
        <w:t xml:space="preserve"> the molecular mechanism of Rad51-driven strand exchange is conserved. Furthermore, these techniques have proven highly successful in determining the role of </w:t>
      </w:r>
      <w:r w:rsidRPr="00863C1F">
        <w:rPr>
          <w:i/>
        </w:rPr>
        <w:t>S. pombe</w:t>
      </w:r>
      <w:r w:rsidRPr="00863C1F">
        <w:t xml:space="preserve"> Swi5-Sfr1. Thus, it is a rational prediction that these techniques will be invaluable in uncovering the precise roles of other HR accessory </w:t>
      </w:r>
      <w:r w:rsidR="008D309C" w:rsidRPr="00863C1F">
        <w:t>factors</w:t>
      </w:r>
      <w:r w:rsidRPr="00863C1F">
        <w:t>.</w:t>
      </w:r>
    </w:p>
    <w:p w14:paraId="0BB02148" w14:textId="77777777" w:rsidR="001322FE" w:rsidRPr="00863C1F" w:rsidRDefault="001322FE" w:rsidP="00EC0715">
      <w:pPr>
        <w:widowControl/>
      </w:pPr>
    </w:p>
    <w:p w14:paraId="3D4CD2F3" w14:textId="75F957F7" w:rsidR="006305D7" w:rsidRPr="00863C1F" w:rsidRDefault="006305D7" w:rsidP="00EC0715">
      <w:pPr>
        <w:widowControl/>
        <w:rPr>
          <w:color w:val="808080" w:themeColor="background1" w:themeShade="80"/>
        </w:rPr>
      </w:pPr>
      <w:r w:rsidRPr="00863C1F">
        <w:rPr>
          <w:b/>
        </w:rPr>
        <w:t>PROTOCOL:</w:t>
      </w:r>
      <w:r w:rsidRPr="00863C1F">
        <w:t xml:space="preserve"> </w:t>
      </w:r>
    </w:p>
    <w:p w14:paraId="155FCFB5" w14:textId="77777777" w:rsidR="00837EB1" w:rsidRPr="00863C1F" w:rsidRDefault="00837EB1" w:rsidP="00EC0715">
      <w:pPr>
        <w:pStyle w:val="NormalWeb"/>
        <w:widowControl/>
        <w:spacing w:before="0" w:beforeAutospacing="0" w:after="0" w:afterAutospacing="0"/>
        <w:rPr>
          <w:color w:val="808080"/>
        </w:rPr>
      </w:pPr>
    </w:p>
    <w:p w14:paraId="7C21DB0B" w14:textId="105E22D9" w:rsidR="00113FC7" w:rsidRPr="00863C1F" w:rsidRDefault="00FB6BFE" w:rsidP="00EC0715">
      <w:pPr>
        <w:pStyle w:val="NormalWeb"/>
        <w:widowControl/>
        <w:spacing w:before="0" w:beforeAutospacing="0" w:after="0" w:afterAutospacing="0"/>
        <w:rPr>
          <w:b/>
        </w:rPr>
      </w:pPr>
      <w:r w:rsidRPr="00863C1F">
        <w:rPr>
          <w:b/>
        </w:rPr>
        <w:t xml:space="preserve">1. </w:t>
      </w:r>
      <w:r w:rsidR="0042468A" w:rsidRPr="00863C1F">
        <w:rPr>
          <w:b/>
        </w:rPr>
        <w:t xml:space="preserve">Preparation </w:t>
      </w:r>
      <w:r w:rsidR="00E37686" w:rsidRPr="00863C1F">
        <w:rPr>
          <w:b/>
        </w:rPr>
        <w:t xml:space="preserve">of </w:t>
      </w:r>
      <w:r w:rsidR="00602646">
        <w:rPr>
          <w:b/>
        </w:rPr>
        <w:t>P</w:t>
      </w:r>
      <w:r w:rsidR="00C85A24" w:rsidRPr="00863C1F">
        <w:rPr>
          <w:b/>
        </w:rPr>
        <w:t>rotein</w:t>
      </w:r>
      <w:r w:rsidR="00221D6F" w:rsidRPr="00863C1F">
        <w:rPr>
          <w:b/>
        </w:rPr>
        <w:t>s</w:t>
      </w:r>
      <w:r w:rsidR="00C85A24" w:rsidRPr="00863C1F">
        <w:rPr>
          <w:b/>
        </w:rPr>
        <w:t xml:space="preserve"> and DNA </w:t>
      </w:r>
      <w:r w:rsidR="00602646">
        <w:rPr>
          <w:b/>
        </w:rPr>
        <w:t>S</w:t>
      </w:r>
      <w:r w:rsidR="00C85A24" w:rsidRPr="00863C1F">
        <w:rPr>
          <w:b/>
        </w:rPr>
        <w:t xml:space="preserve">ubstrates </w:t>
      </w:r>
    </w:p>
    <w:p w14:paraId="3E099D08" w14:textId="77777777" w:rsidR="00D061CF" w:rsidRPr="00863C1F" w:rsidRDefault="00D061CF" w:rsidP="00EC0715">
      <w:pPr>
        <w:pStyle w:val="NormalWeb"/>
        <w:widowControl/>
        <w:spacing w:before="0" w:beforeAutospacing="0" w:after="0" w:afterAutospacing="0"/>
        <w:rPr>
          <w:b/>
        </w:rPr>
      </w:pPr>
    </w:p>
    <w:p w14:paraId="198C51EB" w14:textId="7ADC6784" w:rsidR="0036086F" w:rsidRPr="00863C1F" w:rsidRDefault="009C3F16" w:rsidP="00EC0715">
      <w:pPr>
        <w:widowControl/>
      </w:pPr>
      <w:r w:rsidRPr="00863C1F">
        <w:t>1.</w:t>
      </w:r>
      <w:r w:rsidR="00221D6F" w:rsidRPr="00863C1F">
        <w:t xml:space="preserve">1. </w:t>
      </w:r>
      <w:r w:rsidR="004B00D0" w:rsidRPr="00863C1F">
        <w:t xml:space="preserve">Purify </w:t>
      </w:r>
      <w:r w:rsidR="0055613C" w:rsidRPr="00863C1F">
        <w:rPr>
          <w:i/>
        </w:rPr>
        <w:t>S. pombe</w:t>
      </w:r>
      <w:r w:rsidR="0055613C" w:rsidRPr="00863C1F">
        <w:t xml:space="preserve"> Rad51 and Swi</w:t>
      </w:r>
      <w:r w:rsidR="00F57A1C" w:rsidRPr="00863C1F">
        <w:t>5</w:t>
      </w:r>
      <w:r w:rsidR="0055613C" w:rsidRPr="00863C1F">
        <w:t>-Sfr1 protein</w:t>
      </w:r>
      <w:r w:rsidR="00BA1621" w:rsidRPr="00863C1F">
        <w:t>s</w:t>
      </w:r>
      <w:r w:rsidR="003A24A9" w:rsidRPr="00863C1F">
        <w:t xml:space="preserve"> to homogeneity</w:t>
      </w:r>
      <w:r w:rsidR="00CC55EC" w:rsidRPr="00863C1F">
        <w:t xml:space="preserve"> (judg</w:t>
      </w:r>
      <w:r w:rsidR="00301A09" w:rsidRPr="00863C1F">
        <w:t>e</w:t>
      </w:r>
      <w:r w:rsidR="00CC55EC" w:rsidRPr="00863C1F">
        <w:t>d by Coomassie staining),</w:t>
      </w:r>
      <w:r w:rsidR="0055613C" w:rsidRPr="00863C1F">
        <w:t xml:space="preserve"> as </w:t>
      </w:r>
      <w:r w:rsidR="00A75E8A" w:rsidRPr="00863C1F">
        <w:t xml:space="preserve">previously </w:t>
      </w:r>
      <w:r w:rsidR="0055613C" w:rsidRPr="00863C1F">
        <w:t>reported</w:t>
      </w:r>
      <w:r w:rsidR="00111733" w:rsidRPr="00863C1F">
        <w:fldChar w:fldCharType="begin"/>
      </w:r>
      <w:r w:rsidR="00561F71" w:rsidRPr="00863C1F">
        <w:instrText xml:space="preserve"> ADDIN PAPERS2_CITATIONS &lt;citation&gt;&lt;uuid&gt;A25F7BF2-86D0-496D-8632-F64933BBE0C2&lt;/uuid&gt;&lt;priority&gt;0&lt;/priority&gt;&lt;publications&gt;&lt;publication&gt;&lt;uuid&gt;22982DF1-7DB0-42C2-940F-7494479A36A2&lt;/uuid&gt;&lt;volume&gt;13&lt;/volume&gt;&lt;accepted_date&gt;99200607261200000000222000&lt;/accepted_date&gt;&lt;doi&gt;10.1038/nsmb1136&lt;/doi&gt;&lt;startpage&gt;823&lt;/startpage&gt;&lt;publication_date&gt;99200609001200000000220000&lt;/publication_date&gt;&lt;url&gt;http://eutils.ncbi.nlm.nih.gov/entrez/eutils/elink.fcgi?dbfrom=pubmed&amp;amp;id=16921379&amp;amp;retmode=ref&amp;amp;cmd=prlinks&lt;/url&gt;&lt;type&gt;400&lt;/type&gt;&lt;title&gt;The Swi5-Sfr1 complex stimulates Rhp51/Rad51- and Dmc1-mediated DNA strand exchange in vitro.&lt;/title&gt;&lt;submission_date&gt;99200602211200000000222000&lt;/submission_date&gt;&lt;number&gt;9&lt;/number&gt;&lt;institution&gt;Division of Molecular and Cellular Biology, International Graduate School of Arts and Sciences, Yokohama City University, 1-7-29 Suehiro-cho, Tsurumi, Yokohama, Kanagawa 230-0045, Japan.&lt;/institution&gt;&lt;subtype&gt;400&lt;/subtype&gt;&lt;endpage&gt;830&lt;/endpage&gt;&lt;bundle&gt;&lt;publication&gt;&lt;publisher&gt;Springer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Nami&lt;/firstName&gt;&lt;lastName&gt;Haruta&lt;/lastName&gt;&lt;/author&gt;&lt;author&gt;&lt;firstName&gt;Yumiko&lt;/firstName&gt;&lt;lastName&gt;Kurokawa&lt;/lastName&gt;&lt;/author&gt;&lt;author&gt;&lt;firstName&gt;Yasuto&lt;/firstName&gt;&lt;lastName&gt;Murayama&lt;/lastName&gt;&lt;/author&gt;&lt;author&gt;&lt;firstName&gt;Yufuko&lt;/firstName&gt;&lt;lastName&gt;Akamatsu&lt;/lastName&gt;&lt;/author&gt;&lt;author&gt;&lt;firstName&gt;Satoru&lt;/firstName&gt;&lt;lastName&gt;Unzai&lt;/lastName&gt;&lt;/author&gt;&lt;author&gt;&lt;firstName&gt;Yasuhiro&lt;/firstName&gt;&lt;lastName&gt;Tsutsui&lt;/lastName&gt;&lt;/author&gt;&lt;author&gt;&lt;firstName&gt;Hiroshi&lt;/firstName&gt;&lt;lastName&gt;Iwasaki&lt;/lastName&gt;&lt;/author&gt;&lt;/authors&gt;&lt;/publication&gt;&lt;publication&gt;&lt;uuid&gt;0F3A8F03-45CF-40DB-AFC9-AF12D0F1DA4D&lt;/uuid&gt;&lt;volume&gt;6&lt;/volume&gt;&lt;accepted_date&gt;99200802271200000000222000&lt;/accepted_date&gt;&lt;doi&gt;10.1371/journal.pbio.0060088&lt;/doi&gt;&lt;startpage&gt;e88&lt;/startpage&gt;&lt;publication_date&gt;99200804151200000000222000&lt;/publication_date&gt;&lt;url&gt;http://eutils.ncbi.nlm.nih.gov/entrez/eutils/elink.fcgi?dbfrom=pubmed&amp;amp;id=18416603&amp;amp;retmode=ref&amp;amp;cmd=prlinks&lt;/url&gt;&lt;type&gt;400&lt;/type&gt;&lt;title&gt;Reconstitution of DNA strand exchange mediated by Rhp51 recombinase and two mediators.&lt;/title&gt;&lt;submission_date&gt;99200710291200000000222000&lt;/submission_date&gt;&lt;number&gt;4&lt;/number&gt;&lt;institution&gt;Division of Molecular and Cellular Biology, International Graduate School of Arts and Sciences, Yokohama City University, Yokohama, Kanagawa, Japan.&lt;/institution&gt;&lt;subtype&gt;400&lt;/subtype&gt;&lt;bundle&gt;&lt;publication&gt;&lt;title&gt;PLoS biology&lt;/title&gt;&lt;type&gt;-100&lt;/type&gt;&lt;subtype&gt;-100&lt;/subtype&gt;&lt;uuid&gt;C5533188-F82E-420F-B222-656E48F27995&lt;/uuid&gt;&lt;/publication&gt;&lt;/bundle&gt;&lt;authors&gt;&lt;author&gt;&lt;firstName&gt;Yumiko&lt;/firstName&gt;&lt;lastName&gt;Kurokawa&lt;/lastName&gt;&lt;/author&gt;&lt;author&gt;&lt;firstName&gt;Yasuto&lt;/firstName&gt;&lt;lastName&gt;Murayama&lt;/lastName&gt;&lt;/author&gt;&lt;author&gt;&lt;firstName&gt;Nami&lt;/firstName&gt;&lt;lastName&gt;Haruta-Takahashi&lt;/lastName&gt;&lt;/author&gt;&lt;author&gt;&lt;firstName&gt;Itaru&lt;/firstName&gt;&lt;lastName&gt;Urabe&lt;/lastName&gt;&lt;/author&gt;&lt;author&gt;&lt;firstName&gt;Hiroshi&lt;/firstName&gt;&lt;lastName&gt;Iwasaki&lt;/lastName&gt;&lt;/author&gt;&lt;/authors&gt;&lt;/publication&gt;&lt;/publications&gt;&lt;cites&gt;&lt;/cites&gt;&lt;/citation&gt;</w:instrText>
      </w:r>
      <w:r w:rsidR="00111733" w:rsidRPr="00863C1F">
        <w:fldChar w:fldCharType="separate"/>
      </w:r>
      <w:r w:rsidR="00561F71" w:rsidRPr="00863C1F">
        <w:rPr>
          <w:color w:val="auto"/>
          <w:vertAlign w:val="superscript"/>
        </w:rPr>
        <w:t>13,21</w:t>
      </w:r>
      <w:r w:rsidR="00111733" w:rsidRPr="00863C1F">
        <w:fldChar w:fldCharType="end"/>
      </w:r>
      <w:r w:rsidR="0055613C" w:rsidRPr="00863C1F">
        <w:t xml:space="preserve">. </w:t>
      </w:r>
    </w:p>
    <w:p w14:paraId="10F0A6AB" w14:textId="77777777" w:rsidR="00066B37" w:rsidRPr="00863C1F" w:rsidRDefault="00066B37" w:rsidP="00EC0715">
      <w:pPr>
        <w:widowControl/>
        <w:tabs>
          <w:tab w:val="left" w:pos="3119"/>
        </w:tabs>
      </w:pPr>
    </w:p>
    <w:p w14:paraId="449EDB1A" w14:textId="558A1AAB" w:rsidR="00295FEF" w:rsidRPr="00863C1F" w:rsidRDefault="009C3F16" w:rsidP="00EC0715">
      <w:pPr>
        <w:widowControl/>
        <w:tabs>
          <w:tab w:val="left" w:pos="3119"/>
        </w:tabs>
      </w:pPr>
      <w:r w:rsidRPr="00863C1F">
        <w:t>1.</w:t>
      </w:r>
      <w:r w:rsidR="002A79C6" w:rsidRPr="00863C1F">
        <w:t xml:space="preserve">2. </w:t>
      </w:r>
      <w:r w:rsidR="00E364A5" w:rsidRPr="00863C1F">
        <w:t>Prepare oligo</w:t>
      </w:r>
      <w:r w:rsidR="004D1481" w:rsidRPr="00863C1F">
        <w:t>nucleotide</w:t>
      </w:r>
      <w:r w:rsidR="00BF74DA" w:rsidRPr="00863C1F">
        <w:t xml:space="preserve"> DNA substrates</w:t>
      </w:r>
      <w:r w:rsidR="001E4A0C" w:rsidRPr="00863C1F">
        <w:t xml:space="preserve"> listed in </w:t>
      </w:r>
      <w:r w:rsidR="00863C1F" w:rsidRPr="00863C1F">
        <w:rPr>
          <w:b/>
        </w:rPr>
        <w:t>Table 1</w:t>
      </w:r>
      <w:r w:rsidR="00561F71" w:rsidRPr="00863C1F">
        <w:fldChar w:fldCharType="begin"/>
      </w:r>
      <w:r w:rsidR="00561F71" w:rsidRPr="00863C1F">
        <w:instrText xml:space="preserve"> ADDIN PAPERS2_CITATIONS &lt;citation&gt;&lt;uuid&gt;7B751952-095F-4CA5-AEAB-503AED96ECD5&lt;/uuid&gt;&lt;priority&gt;0&lt;/priority&gt;&lt;publications&gt;&lt;publication&gt;&lt;volume&gt;94&lt;/volume&gt;&lt;publication_date&gt;99199701211200000000222000&lt;/publication_date&gt;&lt;number&gt;2&lt;/number&gt;&lt;institution&gt;Department of Genetics, Yale University School of Medicine, New Haven, CT 06510, USA.&lt;/institution&gt;&lt;startpage&gt;463&lt;/startpage&gt;&lt;title&gt;Activities of human recombination protein Rad51.&lt;/title&gt;&lt;uuid&gt;3BB3FB1F-9F52-44AA-A997-3103FD402537&lt;/uuid&gt;&lt;subtype&gt;400&lt;/subtype&gt;&lt;endpage&gt;468&lt;/endpage&gt;&lt;type&gt;400&lt;/type&gt;&lt;url&gt;http://eutils.ncbi.nlm.nih.gov/entrez/eutils/elink.fcgi?dbfrom=pubmed&amp;amp;id=9012806&amp;amp;retmode=ref&amp;amp;cmd=prlinks&lt;/url&gt;&lt;bundle&gt;&lt;publication&gt;&lt;publisher&gt;National Acad Sciences&lt;/publisher&gt;&lt;title&gt;Proceedings of the National Academy of Sciences&lt;/title&gt;&lt;type&gt;-100&lt;/type&gt;&lt;subtype&gt;-100&lt;/subtype&gt;&lt;uuid&gt;363D0E0C-9BF9-45DE-852B-8DD8216247B7&lt;/uuid&gt;&lt;/publication&gt;&lt;/bundle&gt;&lt;authors&gt;&lt;author&gt;&lt;firstName&gt;R&lt;/firstName&gt;&lt;middleNames&gt;C&lt;/middleNames&gt;&lt;lastName&gt;Gupta&lt;/lastName&gt;&lt;/author&gt;&lt;author&gt;&lt;firstName&gt;L&lt;/firstName&gt;&lt;middleNames&gt;R&lt;/middleNames&gt;&lt;lastName&gt;Bazemore&lt;/lastName&gt;&lt;/author&gt;&lt;author&gt;&lt;firstName&gt;E&lt;/firstName&gt;&lt;middleNames&gt;I&lt;/middleNames&gt;&lt;lastName&gt;Golub&lt;/lastName&gt;&lt;/author&gt;&lt;author&gt;&lt;firstName&gt;C&lt;/firstName&gt;&lt;middleNames&gt;M&lt;/middleNames&gt;&lt;lastName&gt;Radding&lt;/lastName&gt;&lt;/author&gt;&lt;/authors&gt;&lt;/publication&gt;&lt;/publications&gt;&lt;cites&gt;&lt;/cites&gt;&lt;/citation&gt;</w:instrText>
      </w:r>
      <w:r w:rsidR="00561F71" w:rsidRPr="00863C1F">
        <w:fldChar w:fldCharType="separate"/>
      </w:r>
      <w:r w:rsidR="00561F71" w:rsidRPr="00863C1F">
        <w:rPr>
          <w:color w:val="auto"/>
          <w:vertAlign w:val="superscript"/>
        </w:rPr>
        <w:t>18</w:t>
      </w:r>
      <w:r w:rsidR="00561F71" w:rsidRPr="00863C1F">
        <w:fldChar w:fldCharType="end"/>
      </w:r>
      <w:r w:rsidR="00195F10" w:rsidRPr="00863C1F">
        <w:t>.</w:t>
      </w:r>
      <w:r w:rsidR="00E364A5" w:rsidRPr="00863C1F">
        <w:t xml:space="preserve"> </w:t>
      </w:r>
    </w:p>
    <w:p w14:paraId="75F8A096" w14:textId="77777777" w:rsidR="00066B37" w:rsidRPr="00863C1F" w:rsidRDefault="00066B37" w:rsidP="00EC0715">
      <w:pPr>
        <w:widowControl/>
      </w:pPr>
    </w:p>
    <w:p w14:paraId="414998ED" w14:textId="497DAC36" w:rsidR="00487C78" w:rsidRPr="00863C1F" w:rsidRDefault="00256E66" w:rsidP="00EC0715">
      <w:pPr>
        <w:widowControl/>
      </w:pPr>
      <w:r>
        <w:t>NOTE:</w:t>
      </w:r>
      <w:r w:rsidR="00487C78" w:rsidRPr="00863C1F">
        <w:t xml:space="preserve"> </w:t>
      </w:r>
      <w:r w:rsidR="0031580C" w:rsidRPr="00863C1F">
        <w:t xml:space="preserve">The oligonucleotides were purchased </w:t>
      </w:r>
      <w:r w:rsidR="006A2E92">
        <w:t xml:space="preserve">(see </w:t>
      </w:r>
      <w:r w:rsidR="006A2E92" w:rsidRPr="006A2E92">
        <w:rPr>
          <w:b/>
        </w:rPr>
        <w:t>Table of Materials</w:t>
      </w:r>
      <w:r w:rsidR="006A2E92">
        <w:t>)</w:t>
      </w:r>
      <w:r w:rsidR="0031580C" w:rsidRPr="00863C1F">
        <w:t xml:space="preserve"> and synthesized at HPLC grade.</w:t>
      </w:r>
      <w:r w:rsidR="00045E07">
        <w:t xml:space="preserve"> </w:t>
      </w:r>
      <w:r w:rsidR="00A849C6" w:rsidRPr="00863C1F">
        <w:t>For the DNA strand pairing reaction, oligonucleotides 16</w:t>
      </w:r>
      <w:proofErr w:type="gramStart"/>
      <w:r w:rsidR="00A849C6" w:rsidRPr="00863C1F">
        <w:t>FA(</w:t>
      </w:r>
      <w:proofErr w:type="gramEnd"/>
      <w:r w:rsidR="00A849C6" w:rsidRPr="00863C1F">
        <w:t>-), 16A(-)_40bp and 16AR(+)_40bp are required. For the DNA displacement assay, oligonucleotides 16</w:t>
      </w:r>
      <w:proofErr w:type="gramStart"/>
      <w:r w:rsidR="00A849C6" w:rsidRPr="00863C1F">
        <w:t>A(</w:t>
      </w:r>
      <w:proofErr w:type="gramEnd"/>
      <w:r w:rsidR="00A849C6" w:rsidRPr="00863C1F">
        <w:t>-), 16FA(-)_40bp and 16AR(+)_40bp are required (</w:t>
      </w:r>
      <w:r w:rsidR="00863C1F" w:rsidRPr="00863C1F">
        <w:rPr>
          <w:b/>
        </w:rPr>
        <w:t>Figure 1</w:t>
      </w:r>
      <w:r w:rsidR="00A849C6" w:rsidRPr="00863C1F">
        <w:t xml:space="preserve"> and </w:t>
      </w:r>
      <w:r w:rsidR="00863C1F" w:rsidRPr="00863C1F">
        <w:rPr>
          <w:b/>
        </w:rPr>
        <w:t>Table 1</w:t>
      </w:r>
      <w:r w:rsidR="00A849C6" w:rsidRPr="00863C1F">
        <w:t>). All DNA concentrations in this protocol refer to fragment concentrations as opposed to nucleotide concentrations.</w:t>
      </w:r>
    </w:p>
    <w:p w14:paraId="4320E0FB" w14:textId="77777777" w:rsidR="00066B37" w:rsidRPr="00863C1F" w:rsidRDefault="00066B37" w:rsidP="00EC0715">
      <w:pPr>
        <w:widowControl/>
      </w:pPr>
    </w:p>
    <w:p w14:paraId="5371C124" w14:textId="23F947D5" w:rsidR="009B1BE2" w:rsidRPr="00863C1F" w:rsidRDefault="009C3F16" w:rsidP="00EC0715">
      <w:pPr>
        <w:widowControl/>
      </w:pPr>
      <w:r w:rsidRPr="00863C1F">
        <w:t>1.</w:t>
      </w:r>
      <w:r w:rsidR="002A79C6" w:rsidRPr="00863C1F">
        <w:t>3</w:t>
      </w:r>
      <w:r w:rsidR="007536EB" w:rsidRPr="00863C1F">
        <w:t xml:space="preserve">. </w:t>
      </w:r>
      <w:r w:rsidR="00AB75AA" w:rsidRPr="00863C1F">
        <w:rPr>
          <w:lang w:eastAsia="ja-JP"/>
        </w:rPr>
        <w:t>To</w:t>
      </w:r>
      <w:r w:rsidR="007536EB" w:rsidRPr="00863C1F">
        <w:rPr>
          <w:lang w:eastAsia="ja-JP"/>
        </w:rPr>
        <w:t xml:space="preserve"> </w:t>
      </w:r>
      <w:r w:rsidR="00AB75AA" w:rsidRPr="00863C1F">
        <w:rPr>
          <w:lang w:eastAsia="ja-JP"/>
        </w:rPr>
        <w:t>form</w:t>
      </w:r>
      <w:r w:rsidR="007536EB" w:rsidRPr="00863C1F">
        <w:rPr>
          <w:lang w:eastAsia="ja-JP"/>
        </w:rPr>
        <w:t xml:space="preserve"> donor dsDNA, </w:t>
      </w:r>
      <w:r w:rsidR="007536EB" w:rsidRPr="00863C1F">
        <w:t>mix equimolar</w:t>
      </w:r>
      <w:r w:rsidR="00066555" w:rsidRPr="00863C1F">
        <w:t xml:space="preserve"> </w:t>
      </w:r>
      <w:r w:rsidR="005A1127" w:rsidRPr="00863C1F">
        <w:t>amount</w:t>
      </w:r>
      <w:r w:rsidR="00D36B47" w:rsidRPr="00863C1F">
        <w:t>s</w:t>
      </w:r>
      <w:r w:rsidR="005A1127" w:rsidRPr="00863C1F">
        <w:t xml:space="preserve"> of complementary strands</w:t>
      </w:r>
      <w:r w:rsidR="00DB27ED" w:rsidRPr="00863C1F">
        <w:t xml:space="preserve"> in a </w:t>
      </w:r>
      <w:r w:rsidR="00520FC7" w:rsidRPr="00863C1F">
        <w:t xml:space="preserve">thin-walled </w:t>
      </w:r>
      <w:r w:rsidR="00DB27ED" w:rsidRPr="00863C1F">
        <w:t xml:space="preserve">PCR tube with </w:t>
      </w:r>
      <w:r w:rsidR="005A1127" w:rsidRPr="00863C1F">
        <w:t xml:space="preserve">annealing buffer </w:t>
      </w:r>
      <w:r w:rsidR="00D36B47" w:rsidRPr="00863C1F">
        <w:t>(</w:t>
      </w:r>
      <w:r w:rsidR="005A1127" w:rsidRPr="00863C1F">
        <w:t>10 mM Tris-HCl pH 7.5, 100 mM NaCl</w:t>
      </w:r>
      <w:r w:rsidR="00D36B47" w:rsidRPr="00863C1F">
        <w:t xml:space="preserve">, </w:t>
      </w:r>
      <w:r w:rsidR="005A1127" w:rsidRPr="00863C1F">
        <w:t>10 mM MgCl</w:t>
      </w:r>
      <w:r w:rsidR="005A1127" w:rsidRPr="00863C1F">
        <w:rPr>
          <w:vertAlign w:val="subscript"/>
        </w:rPr>
        <w:t>2</w:t>
      </w:r>
      <w:r w:rsidR="00D36B47" w:rsidRPr="00863C1F">
        <w:t>)</w:t>
      </w:r>
      <w:r w:rsidR="00DB27ED" w:rsidRPr="00863C1F">
        <w:t xml:space="preserve">, ensuring a total volume greater than 20 </w:t>
      </w:r>
      <w:r w:rsidR="00863C1F">
        <w:t>µL</w:t>
      </w:r>
      <w:r w:rsidR="005A1127" w:rsidRPr="00863C1F">
        <w:t>.</w:t>
      </w:r>
      <w:r w:rsidR="00A74943" w:rsidRPr="00863C1F">
        <w:t xml:space="preserve"> </w:t>
      </w:r>
      <w:r w:rsidR="00DB27ED" w:rsidRPr="00863C1F">
        <w:t xml:space="preserve">Perform this mixing on </w:t>
      </w:r>
      <w:r w:rsidR="002503D1" w:rsidRPr="00863C1F">
        <w:t xml:space="preserve">a prechilled metal rack on </w:t>
      </w:r>
      <w:r w:rsidR="00DB27ED" w:rsidRPr="00863C1F">
        <w:t>ice</w:t>
      </w:r>
      <w:r w:rsidR="002503D1" w:rsidRPr="00863C1F">
        <w:t xml:space="preserve"> (between 2 </w:t>
      </w:r>
      <w:r w:rsidR="004876B3">
        <w:t>°</w:t>
      </w:r>
      <w:r w:rsidR="002503D1" w:rsidRPr="00863C1F">
        <w:t xml:space="preserve">C and 4 </w:t>
      </w:r>
      <w:r w:rsidR="004876B3">
        <w:t>°</w:t>
      </w:r>
      <w:r w:rsidR="002503D1" w:rsidRPr="00863C1F">
        <w:t>C)</w:t>
      </w:r>
      <w:r w:rsidR="00DB27ED" w:rsidRPr="00863C1F">
        <w:t>.</w:t>
      </w:r>
    </w:p>
    <w:p w14:paraId="0F4B629B" w14:textId="5E0862D1" w:rsidR="00066B37" w:rsidRPr="00863C1F" w:rsidRDefault="00066B37" w:rsidP="00EC0715">
      <w:pPr>
        <w:widowControl/>
      </w:pPr>
    </w:p>
    <w:p w14:paraId="02C3D76A" w14:textId="42EC3074" w:rsidR="00D10154" w:rsidRPr="00863C1F" w:rsidRDefault="00256E66" w:rsidP="00EC0715">
      <w:pPr>
        <w:widowControl/>
      </w:pPr>
      <w:r>
        <w:t>NOTE:</w:t>
      </w:r>
      <w:r w:rsidR="00D10154" w:rsidRPr="00863C1F">
        <w:t xml:space="preserve"> </w:t>
      </w:r>
      <w:r w:rsidR="00717986" w:rsidRPr="00863C1F">
        <w:t>T</w:t>
      </w:r>
      <w:r w:rsidR="00D10154" w:rsidRPr="00863C1F">
        <w:t>he combination of oligonucleo</w:t>
      </w:r>
      <w:r w:rsidR="00717986" w:rsidRPr="00863C1F">
        <w:t>tides for the pairing assay are 16</w:t>
      </w:r>
      <w:proofErr w:type="gramStart"/>
      <w:r w:rsidR="00717986" w:rsidRPr="00863C1F">
        <w:t>A(</w:t>
      </w:r>
      <w:proofErr w:type="gramEnd"/>
      <w:r w:rsidR="00717986" w:rsidRPr="00863C1F">
        <w:t xml:space="preserve">-)_40bp and 16AR(+)_40bp. For the displacement assay, </w:t>
      </w:r>
      <w:r w:rsidR="006B124A" w:rsidRPr="00863C1F">
        <w:t>anneal</w:t>
      </w:r>
      <w:r w:rsidR="00717986" w:rsidRPr="00863C1F">
        <w:t xml:space="preserve"> oligonucleotides 16</w:t>
      </w:r>
      <w:proofErr w:type="gramStart"/>
      <w:r w:rsidR="00717986" w:rsidRPr="00863C1F">
        <w:t>FA(</w:t>
      </w:r>
      <w:proofErr w:type="gramEnd"/>
      <w:r w:rsidR="00717986" w:rsidRPr="00863C1F">
        <w:t>-)_40bp and 16AR(+)_40bp</w:t>
      </w:r>
      <w:r w:rsidR="004554A9" w:rsidRPr="00863C1F">
        <w:t>.</w:t>
      </w:r>
    </w:p>
    <w:p w14:paraId="759D6409" w14:textId="77777777" w:rsidR="00D10154" w:rsidRPr="00863C1F" w:rsidRDefault="00D10154" w:rsidP="00EC0715">
      <w:pPr>
        <w:widowControl/>
      </w:pPr>
    </w:p>
    <w:p w14:paraId="50CA46E5" w14:textId="2ABA99C6" w:rsidR="00221D6F" w:rsidRPr="00863C1F" w:rsidRDefault="009B1BE2" w:rsidP="00EC0715">
      <w:pPr>
        <w:widowControl/>
        <w:rPr>
          <w:color w:val="000000" w:themeColor="text1"/>
        </w:rPr>
      </w:pPr>
      <w:r w:rsidRPr="00863C1F">
        <w:t>1.4.</w:t>
      </w:r>
      <w:r w:rsidR="00B44B2B" w:rsidRPr="00863C1F">
        <w:t xml:space="preserve"> </w:t>
      </w:r>
      <w:r w:rsidR="00A74943" w:rsidRPr="00863C1F">
        <w:rPr>
          <w:lang w:eastAsia="ja-JP"/>
        </w:rPr>
        <w:t>Heat the annealing mixture</w:t>
      </w:r>
      <w:r w:rsidR="005A1127" w:rsidRPr="00863C1F">
        <w:t xml:space="preserve"> </w:t>
      </w:r>
      <w:r w:rsidR="00A74943" w:rsidRPr="00863C1F">
        <w:t xml:space="preserve">at 90 </w:t>
      </w:r>
      <w:r w:rsidR="00A74943" w:rsidRPr="00863C1F">
        <w:rPr>
          <w:color w:val="000000" w:themeColor="text1"/>
        </w:rPr>
        <w:t xml:space="preserve">°C for </w:t>
      </w:r>
      <w:r w:rsidR="00E5169D" w:rsidRPr="00863C1F">
        <w:rPr>
          <w:color w:val="000000" w:themeColor="text1"/>
        </w:rPr>
        <w:t>5 min and cool down</w:t>
      </w:r>
      <w:r w:rsidR="00B02EDA" w:rsidRPr="00863C1F">
        <w:rPr>
          <w:color w:val="000000" w:themeColor="text1"/>
        </w:rPr>
        <w:t xml:space="preserve"> </w:t>
      </w:r>
      <w:r w:rsidR="0090003B" w:rsidRPr="00863C1F">
        <w:rPr>
          <w:color w:val="000000" w:themeColor="text1"/>
        </w:rPr>
        <w:t xml:space="preserve">over </w:t>
      </w:r>
      <w:r w:rsidR="00017479" w:rsidRPr="00863C1F">
        <w:rPr>
          <w:color w:val="000000" w:themeColor="text1"/>
        </w:rPr>
        <w:t>3 h</w:t>
      </w:r>
      <w:r w:rsidR="0090003B" w:rsidRPr="00863C1F">
        <w:rPr>
          <w:color w:val="000000" w:themeColor="text1"/>
        </w:rPr>
        <w:t xml:space="preserve"> </w:t>
      </w:r>
      <w:r w:rsidR="00E5169D" w:rsidRPr="00863C1F">
        <w:rPr>
          <w:color w:val="000000" w:themeColor="text1"/>
        </w:rPr>
        <w:t>to 30 °C</w:t>
      </w:r>
      <w:r w:rsidR="0090003B" w:rsidRPr="00863C1F">
        <w:rPr>
          <w:color w:val="000000" w:themeColor="text1"/>
        </w:rPr>
        <w:t xml:space="preserve"> </w:t>
      </w:r>
      <w:r w:rsidR="00347B05" w:rsidRPr="00863C1F">
        <w:rPr>
          <w:color w:val="000000" w:themeColor="text1"/>
        </w:rPr>
        <w:t>using a PCR machine</w:t>
      </w:r>
      <w:r w:rsidR="0090003B" w:rsidRPr="00863C1F">
        <w:rPr>
          <w:color w:val="000000" w:themeColor="text1"/>
        </w:rPr>
        <w:t>.</w:t>
      </w:r>
      <w:r w:rsidR="00347B05" w:rsidRPr="00863C1F">
        <w:rPr>
          <w:color w:val="000000" w:themeColor="text1"/>
        </w:rPr>
        <w:t xml:space="preserve"> </w:t>
      </w:r>
      <w:r w:rsidR="0090003B" w:rsidRPr="00863C1F">
        <w:rPr>
          <w:color w:val="000000" w:themeColor="text1"/>
        </w:rPr>
        <w:t>S</w:t>
      </w:r>
      <w:r w:rsidR="0055755F" w:rsidRPr="00863C1F">
        <w:rPr>
          <w:color w:val="000000" w:themeColor="text1"/>
        </w:rPr>
        <w:t xml:space="preserve">tore </w:t>
      </w:r>
      <w:r w:rsidR="0090003B" w:rsidRPr="00863C1F">
        <w:rPr>
          <w:color w:val="000000" w:themeColor="text1"/>
        </w:rPr>
        <w:t>the annealed DNA</w:t>
      </w:r>
      <w:r w:rsidR="0055755F" w:rsidRPr="00863C1F">
        <w:rPr>
          <w:color w:val="000000" w:themeColor="text1"/>
        </w:rPr>
        <w:t xml:space="preserve"> at -20 °C.</w:t>
      </w:r>
    </w:p>
    <w:p w14:paraId="0111598E" w14:textId="77777777" w:rsidR="00066B37" w:rsidRPr="00863C1F" w:rsidRDefault="00066B37" w:rsidP="00EC0715">
      <w:pPr>
        <w:pStyle w:val="NormalWeb"/>
        <w:widowControl/>
        <w:spacing w:before="0" w:beforeAutospacing="0" w:after="0" w:afterAutospacing="0"/>
        <w:rPr>
          <w:b/>
        </w:rPr>
      </w:pPr>
    </w:p>
    <w:p w14:paraId="34025928" w14:textId="04CF000B" w:rsidR="001C0E91" w:rsidRPr="00863C1F" w:rsidRDefault="0017168C" w:rsidP="00EC0715">
      <w:pPr>
        <w:pStyle w:val="NormalWeb"/>
        <w:widowControl/>
        <w:spacing w:before="0" w:beforeAutospacing="0" w:after="0" w:afterAutospacing="0"/>
        <w:rPr>
          <w:b/>
          <w:highlight w:val="yellow"/>
        </w:rPr>
      </w:pPr>
      <w:r w:rsidRPr="00863C1F">
        <w:rPr>
          <w:b/>
          <w:highlight w:val="yellow"/>
        </w:rPr>
        <w:t xml:space="preserve">2. </w:t>
      </w:r>
      <w:r w:rsidR="00E73CAF" w:rsidRPr="00863C1F">
        <w:rPr>
          <w:b/>
          <w:highlight w:val="yellow"/>
        </w:rPr>
        <w:t xml:space="preserve">DNA </w:t>
      </w:r>
      <w:r w:rsidR="00256E66" w:rsidRPr="00863C1F">
        <w:rPr>
          <w:b/>
          <w:highlight w:val="yellow"/>
        </w:rPr>
        <w:t xml:space="preserve">Strand Pairing </w:t>
      </w:r>
      <w:r w:rsidR="00256E66">
        <w:rPr>
          <w:b/>
          <w:highlight w:val="yellow"/>
        </w:rPr>
        <w:t>a</w:t>
      </w:r>
      <w:r w:rsidR="00256E66" w:rsidRPr="00863C1F">
        <w:rPr>
          <w:b/>
          <w:highlight w:val="yellow"/>
        </w:rPr>
        <w:t xml:space="preserve">nd Displacement Assays </w:t>
      </w:r>
    </w:p>
    <w:p w14:paraId="7495882C" w14:textId="12E0E192" w:rsidR="00D061CF" w:rsidRPr="00863C1F" w:rsidRDefault="00D061CF" w:rsidP="00EC0715">
      <w:pPr>
        <w:pStyle w:val="NormalWeb"/>
        <w:widowControl/>
        <w:spacing w:before="0" w:beforeAutospacing="0" w:after="0" w:afterAutospacing="0"/>
        <w:rPr>
          <w:b/>
          <w:highlight w:val="yellow"/>
        </w:rPr>
      </w:pPr>
    </w:p>
    <w:p w14:paraId="583A4E71" w14:textId="3FDC5B18" w:rsidR="00BF202C" w:rsidRPr="00056048" w:rsidRDefault="00BF202C" w:rsidP="00EC0715">
      <w:pPr>
        <w:pStyle w:val="NormalWeb"/>
        <w:widowControl/>
        <w:spacing w:before="0" w:beforeAutospacing="0" w:after="0" w:afterAutospacing="0"/>
        <w:rPr>
          <w:highlight w:val="yellow"/>
        </w:rPr>
      </w:pPr>
      <w:r w:rsidRPr="00056048">
        <w:rPr>
          <w:highlight w:val="yellow"/>
        </w:rPr>
        <w:t>2.1</w:t>
      </w:r>
      <w:r w:rsidR="00056048">
        <w:rPr>
          <w:highlight w:val="yellow"/>
        </w:rPr>
        <w:t>.</w:t>
      </w:r>
      <w:r w:rsidRPr="00056048">
        <w:rPr>
          <w:highlight w:val="yellow"/>
        </w:rPr>
        <w:t xml:space="preserve"> </w:t>
      </w:r>
      <w:r w:rsidR="00C95930">
        <w:rPr>
          <w:highlight w:val="yellow"/>
        </w:rPr>
        <w:t xml:space="preserve">Perform </w:t>
      </w:r>
      <w:r w:rsidRPr="00056048">
        <w:rPr>
          <w:highlight w:val="yellow"/>
        </w:rPr>
        <w:t>DNA strand pairing assay</w:t>
      </w:r>
      <w:r w:rsidR="00C95930">
        <w:rPr>
          <w:highlight w:val="yellow"/>
        </w:rPr>
        <w:t>.</w:t>
      </w:r>
    </w:p>
    <w:p w14:paraId="1A7EA301" w14:textId="77777777" w:rsidR="00BF202C" w:rsidRPr="00863C1F" w:rsidRDefault="00BF202C" w:rsidP="00EC0715">
      <w:pPr>
        <w:pStyle w:val="NormalWeb"/>
        <w:widowControl/>
        <w:spacing w:before="0" w:beforeAutospacing="0" w:after="0" w:afterAutospacing="0"/>
        <w:rPr>
          <w:b/>
          <w:highlight w:val="yellow"/>
        </w:rPr>
      </w:pPr>
    </w:p>
    <w:p w14:paraId="1285D969" w14:textId="4B05BA0A" w:rsidR="0017168C" w:rsidRPr="00863C1F" w:rsidRDefault="009C3F16" w:rsidP="00EC0715">
      <w:pPr>
        <w:widowControl/>
        <w:rPr>
          <w:color w:val="000000" w:themeColor="text1"/>
          <w:highlight w:val="yellow"/>
        </w:rPr>
      </w:pPr>
      <w:r w:rsidRPr="00863C1F">
        <w:rPr>
          <w:highlight w:val="yellow"/>
        </w:rPr>
        <w:t>2.</w:t>
      </w:r>
      <w:r w:rsidR="0055755F" w:rsidRPr="00863C1F">
        <w:rPr>
          <w:highlight w:val="yellow"/>
        </w:rPr>
        <w:t>1.</w:t>
      </w:r>
      <w:r w:rsidR="00C27A6C" w:rsidRPr="00863C1F">
        <w:rPr>
          <w:highlight w:val="yellow"/>
        </w:rPr>
        <w:t>1.</w:t>
      </w:r>
      <w:r w:rsidR="00B86E35" w:rsidRPr="00863C1F">
        <w:rPr>
          <w:highlight w:val="yellow"/>
        </w:rPr>
        <w:t xml:space="preserve"> </w:t>
      </w:r>
      <w:r w:rsidR="00045AFF" w:rsidRPr="00863C1F">
        <w:rPr>
          <w:highlight w:val="yellow"/>
        </w:rPr>
        <w:t xml:space="preserve">Prepare </w:t>
      </w:r>
      <w:r w:rsidR="00AE5B5C" w:rsidRPr="00863C1F">
        <w:rPr>
          <w:highlight w:val="yellow"/>
        </w:rPr>
        <w:t>1.6</w:t>
      </w:r>
      <w:r w:rsidR="00C27A6C" w:rsidRPr="00863C1F">
        <w:rPr>
          <w:highlight w:val="yellow"/>
        </w:rPr>
        <w:t xml:space="preserve"> mL </w:t>
      </w:r>
      <w:r w:rsidR="00AE5B5C" w:rsidRPr="00863C1F">
        <w:rPr>
          <w:highlight w:val="yellow"/>
        </w:rPr>
        <w:t xml:space="preserve">of </w:t>
      </w:r>
      <w:r w:rsidR="009E770E" w:rsidRPr="00863C1F">
        <w:rPr>
          <w:highlight w:val="yellow"/>
        </w:rPr>
        <w:t>reaction buffer A (</w:t>
      </w:r>
      <w:r w:rsidR="00635E6C" w:rsidRPr="00863C1F">
        <w:rPr>
          <w:highlight w:val="yellow"/>
        </w:rPr>
        <w:t>30 mM H</w:t>
      </w:r>
      <w:r w:rsidR="00011151" w:rsidRPr="00863C1F">
        <w:rPr>
          <w:highlight w:val="yellow"/>
        </w:rPr>
        <w:t>EPES</w:t>
      </w:r>
      <w:r w:rsidR="00635E6C" w:rsidRPr="00863C1F">
        <w:rPr>
          <w:highlight w:val="yellow"/>
        </w:rPr>
        <w:t xml:space="preserve">-KOH pH 7.5, 1 mM </w:t>
      </w:r>
      <w:r w:rsidR="00D15A69" w:rsidRPr="00863C1F">
        <w:rPr>
          <w:highlight w:val="yellow"/>
        </w:rPr>
        <w:t xml:space="preserve">dithiothreitol </w:t>
      </w:r>
      <w:r w:rsidR="004844C2" w:rsidRPr="00863C1F">
        <w:rPr>
          <w:highlight w:val="yellow"/>
        </w:rPr>
        <w:t>[</w:t>
      </w:r>
      <w:r w:rsidR="00D15A69" w:rsidRPr="00863C1F">
        <w:rPr>
          <w:highlight w:val="yellow"/>
        </w:rPr>
        <w:t>DTT</w:t>
      </w:r>
      <w:r w:rsidR="004844C2" w:rsidRPr="00863C1F">
        <w:rPr>
          <w:highlight w:val="yellow"/>
        </w:rPr>
        <w:t xml:space="preserve">], </w:t>
      </w:r>
      <w:r w:rsidR="00D15A69" w:rsidRPr="00863C1F">
        <w:rPr>
          <w:highlight w:val="yellow"/>
        </w:rPr>
        <w:t>15 mM MgCl</w:t>
      </w:r>
      <w:r w:rsidR="00D15A69" w:rsidRPr="00863C1F">
        <w:rPr>
          <w:highlight w:val="yellow"/>
          <w:vertAlign w:val="subscript"/>
        </w:rPr>
        <w:t>2</w:t>
      </w:r>
      <w:r w:rsidR="00D15A69" w:rsidRPr="00863C1F">
        <w:rPr>
          <w:highlight w:val="yellow"/>
        </w:rPr>
        <w:t xml:space="preserve">, </w:t>
      </w:r>
      <w:r w:rsidR="00D13820" w:rsidRPr="00863C1F">
        <w:rPr>
          <w:highlight w:val="yellow"/>
        </w:rPr>
        <w:t xml:space="preserve">0.25 mM </w:t>
      </w:r>
      <w:r w:rsidR="008A0258" w:rsidRPr="00863C1F">
        <w:rPr>
          <w:highlight w:val="yellow"/>
        </w:rPr>
        <w:t>ATP</w:t>
      </w:r>
      <w:r w:rsidR="004844C2" w:rsidRPr="00863C1F">
        <w:rPr>
          <w:highlight w:val="yellow"/>
        </w:rPr>
        <w:t xml:space="preserve">, </w:t>
      </w:r>
      <w:r w:rsidR="00011151" w:rsidRPr="00863C1F">
        <w:rPr>
          <w:highlight w:val="yellow"/>
        </w:rPr>
        <w:t>0.1 mg/</w:t>
      </w:r>
      <w:r w:rsidR="000878C6" w:rsidRPr="00863C1F">
        <w:rPr>
          <w:highlight w:val="yellow"/>
        </w:rPr>
        <w:t>mL</w:t>
      </w:r>
      <w:r w:rsidR="00011151" w:rsidRPr="00863C1F">
        <w:rPr>
          <w:highlight w:val="yellow"/>
        </w:rPr>
        <w:t xml:space="preserve"> bovine serum alb</w:t>
      </w:r>
      <w:r w:rsidR="000721DB" w:rsidRPr="00863C1F">
        <w:rPr>
          <w:highlight w:val="yellow"/>
        </w:rPr>
        <w:t>u</w:t>
      </w:r>
      <w:r w:rsidR="00011151" w:rsidRPr="00863C1F">
        <w:rPr>
          <w:highlight w:val="yellow"/>
        </w:rPr>
        <w:t xml:space="preserve">min </w:t>
      </w:r>
      <w:r w:rsidR="004844C2" w:rsidRPr="00863C1F">
        <w:rPr>
          <w:highlight w:val="yellow"/>
        </w:rPr>
        <w:t>[</w:t>
      </w:r>
      <w:r w:rsidR="00011151" w:rsidRPr="00863C1F">
        <w:rPr>
          <w:highlight w:val="yellow"/>
        </w:rPr>
        <w:t>BSA</w:t>
      </w:r>
      <w:r w:rsidR="004844C2" w:rsidRPr="00863C1F">
        <w:rPr>
          <w:highlight w:val="yellow"/>
        </w:rPr>
        <w:t>]</w:t>
      </w:r>
      <w:r w:rsidR="00D93A3C">
        <w:rPr>
          <w:highlight w:val="yellow"/>
        </w:rPr>
        <w:t>,</w:t>
      </w:r>
      <w:r w:rsidR="004844C2" w:rsidRPr="00863C1F">
        <w:rPr>
          <w:highlight w:val="yellow"/>
        </w:rPr>
        <w:t xml:space="preserve"> </w:t>
      </w:r>
      <w:r w:rsidR="00011151" w:rsidRPr="00863C1F">
        <w:rPr>
          <w:highlight w:val="yellow"/>
        </w:rPr>
        <w:t>and 0.0075</w:t>
      </w:r>
      <w:r w:rsidR="000878C6" w:rsidRPr="00863C1F">
        <w:rPr>
          <w:highlight w:val="yellow"/>
        </w:rPr>
        <w:t>%</w:t>
      </w:r>
      <w:r w:rsidR="00011151" w:rsidRPr="00DF54DD">
        <w:rPr>
          <w:highlight w:val="yellow"/>
        </w:rPr>
        <w:t xml:space="preserve"> </w:t>
      </w:r>
      <w:proofErr w:type="spellStart"/>
      <w:r w:rsidR="00DF54DD" w:rsidRPr="00DF54DD">
        <w:rPr>
          <w:highlight w:val="yellow"/>
        </w:rPr>
        <w:t>polyoxyethylenesorbitan</w:t>
      </w:r>
      <w:proofErr w:type="spellEnd"/>
      <w:r w:rsidR="00DF54DD" w:rsidRPr="00DF54DD">
        <w:rPr>
          <w:highlight w:val="yellow"/>
        </w:rPr>
        <w:t xml:space="preserve"> monolaurate</w:t>
      </w:r>
      <w:r w:rsidR="00011151" w:rsidRPr="00DF54DD">
        <w:rPr>
          <w:highlight w:val="yellow"/>
        </w:rPr>
        <w:t>)</w:t>
      </w:r>
      <w:r w:rsidR="006935B8" w:rsidRPr="00863C1F">
        <w:rPr>
          <w:highlight w:val="yellow"/>
        </w:rPr>
        <w:t xml:space="preserve"> containing 36 </w:t>
      </w:r>
      <w:proofErr w:type="spellStart"/>
      <w:r w:rsidR="006935B8" w:rsidRPr="00863C1F">
        <w:rPr>
          <w:highlight w:val="yellow"/>
        </w:rPr>
        <w:t>nM</w:t>
      </w:r>
      <w:proofErr w:type="spellEnd"/>
      <w:r w:rsidR="006935B8" w:rsidRPr="00863C1F">
        <w:rPr>
          <w:highlight w:val="yellow"/>
        </w:rPr>
        <w:t xml:space="preserve"> 16</w:t>
      </w:r>
      <w:proofErr w:type="gramStart"/>
      <w:r w:rsidR="00C27A6C" w:rsidRPr="00863C1F">
        <w:rPr>
          <w:highlight w:val="yellow"/>
        </w:rPr>
        <w:t>F</w:t>
      </w:r>
      <w:r w:rsidR="006935B8" w:rsidRPr="00863C1F">
        <w:rPr>
          <w:highlight w:val="yellow"/>
        </w:rPr>
        <w:t>A(</w:t>
      </w:r>
      <w:proofErr w:type="gramEnd"/>
      <w:r w:rsidR="006935B8" w:rsidRPr="00863C1F">
        <w:rPr>
          <w:highlight w:val="yellow"/>
        </w:rPr>
        <w:t>-)</w:t>
      </w:r>
      <w:r w:rsidR="00045AFF" w:rsidRPr="00863C1F">
        <w:rPr>
          <w:highlight w:val="yellow"/>
        </w:rPr>
        <w:t xml:space="preserve"> </w:t>
      </w:r>
      <w:r w:rsidR="006F11FD" w:rsidRPr="00863C1F">
        <w:rPr>
          <w:highlight w:val="yellow"/>
        </w:rPr>
        <w:t xml:space="preserve">in </w:t>
      </w:r>
      <w:r w:rsidR="003F7785" w:rsidRPr="00863C1F">
        <w:rPr>
          <w:highlight w:val="yellow"/>
        </w:rPr>
        <w:t xml:space="preserve">a </w:t>
      </w:r>
      <w:r w:rsidR="00C27A6C" w:rsidRPr="00863C1F">
        <w:rPr>
          <w:highlight w:val="yellow"/>
        </w:rPr>
        <w:t xml:space="preserve">2.0 mL micro-centrifuge </w:t>
      </w:r>
      <w:r w:rsidR="006F11FD" w:rsidRPr="00863C1F">
        <w:rPr>
          <w:highlight w:val="yellow"/>
        </w:rPr>
        <w:t>pl</w:t>
      </w:r>
      <w:r w:rsidR="00482809" w:rsidRPr="00863C1F">
        <w:rPr>
          <w:highlight w:val="yellow"/>
        </w:rPr>
        <w:t>astic tube</w:t>
      </w:r>
      <w:r w:rsidR="006F436D" w:rsidRPr="00863C1F">
        <w:rPr>
          <w:highlight w:val="yellow"/>
        </w:rPr>
        <w:t xml:space="preserve"> (polypropylene)</w:t>
      </w:r>
      <w:r w:rsidR="00482809" w:rsidRPr="00863C1F">
        <w:rPr>
          <w:highlight w:val="yellow"/>
        </w:rPr>
        <w:t xml:space="preserve"> and p</w:t>
      </w:r>
      <w:r w:rsidR="00045AFF" w:rsidRPr="00863C1F">
        <w:rPr>
          <w:highlight w:val="yellow"/>
        </w:rPr>
        <w:t>re-incubate it</w:t>
      </w:r>
      <w:r w:rsidR="00940B2F" w:rsidRPr="00863C1F">
        <w:rPr>
          <w:highlight w:val="yellow"/>
        </w:rPr>
        <w:t xml:space="preserve"> at 37 </w:t>
      </w:r>
      <w:r w:rsidR="00940B2F" w:rsidRPr="00863C1F">
        <w:rPr>
          <w:color w:val="000000" w:themeColor="text1"/>
          <w:highlight w:val="yellow"/>
        </w:rPr>
        <w:t xml:space="preserve">°C for 5 min. </w:t>
      </w:r>
    </w:p>
    <w:p w14:paraId="21B3CF3C" w14:textId="77777777" w:rsidR="00066B37" w:rsidRPr="00863C1F" w:rsidRDefault="00066B37" w:rsidP="00EC0715">
      <w:pPr>
        <w:widowControl/>
        <w:rPr>
          <w:color w:val="000000" w:themeColor="text1"/>
          <w:highlight w:val="yellow"/>
        </w:rPr>
      </w:pPr>
    </w:p>
    <w:p w14:paraId="3B5C38EF" w14:textId="07BACCA9" w:rsidR="00940B2F" w:rsidRPr="00863C1F" w:rsidRDefault="009C3F16" w:rsidP="00EC0715">
      <w:pPr>
        <w:widowControl/>
        <w:rPr>
          <w:color w:val="000000" w:themeColor="text1"/>
          <w:highlight w:val="yellow"/>
        </w:rPr>
      </w:pPr>
      <w:r w:rsidRPr="00863C1F">
        <w:rPr>
          <w:color w:val="000000" w:themeColor="text1"/>
          <w:highlight w:val="yellow"/>
        </w:rPr>
        <w:t>2.</w:t>
      </w:r>
      <w:r w:rsidR="005C4967" w:rsidRPr="00863C1F">
        <w:rPr>
          <w:color w:val="000000" w:themeColor="text1"/>
          <w:highlight w:val="yellow"/>
        </w:rPr>
        <w:t>1.</w:t>
      </w:r>
      <w:r w:rsidR="00940B2F" w:rsidRPr="00863C1F">
        <w:rPr>
          <w:color w:val="000000" w:themeColor="text1"/>
          <w:highlight w:val="yellow"/>
        </w:rPr>
        <w:t xml:space="preserve">2. </w:t>
      </w:r>
      <w:r w:rsidR="001510F0" w:rsidRPr="00863C1F">
        <w:rPr>
          <w:color w:val="000000" w:themeColor="text1"/>
          <w:highlight w:val="yellow"/>
        </w:rPr>
        <w:t xml:space="preserve">To form Rad51-ssDNA filaments, add </w:t>
      </w:r>
      <w:r w:rsidR="001510F0" w:rsidRPr="00863C1F">
        <w:rPr>
          <w:color w:val="000000" w:themeColor="text1"/>
          <w:highlight w:val="yellow"/>
          <w:lang w:eastAsia="ja-JP"/>
        </w:rPr>
        <w:t>Rad51</w:t>
      </w:r>
      <w:r w:rsidR="001F2500" w:rsidRPr="00863C1F">
        <w:rPr>
          <w:color w:val="000000" w:themeColor="text1"/>
          <w:highlight w:val="yellow"/>
          <w:lang w:eastAsia="ja-JP"/>
        </w:rPr>
        <w:t xml:space="preserve"> </w:t>
      </w:r>
      <w:r w:rsidR="004205A3" w:rsidRPr="00863C1F">
        <w:rPr>
          <w:color w:val="000000" w:themeColor="text1"/>
          <w:highlight w:val="yellow"/>
          <w:lang w:eastAsia="ja-JP"/>
        </w:rPr>
        <w:t>protein</w:t>
      </w:r>
      <w:r w:rsidR="004205A3" w:rsidRPr="00863C1F">
        <w:rPr>
          <w:color w:val="000000" w:themeColor="text1"/>
          <w:highlight w:val="yellow"/>
        </w:rPr>
        <w:t xml:space="preserve"> </w:t>
      </w:r>
      <w:r w:rsidR="00C846FB" w:rsidRPr="00863C1F">
        <w:rPr>
          <w:color w:val="000000" w:themeColor="text1"/>
          <w:highlight w:val="yellow"/>
        </w:rPr>
        <w:t xml:space="preserve">to a final concentration of 1.5 </w:t>
      </w:r>
      <w:r w:rsidR="00CF35B4" w:rsidRPr="00863C1F">
        <w:rPr>
          <w:rFonts w:hint="eastAsia"/>
          <w:color w:val="000000" w:themeColor="text1"/>
          <w:highlight w:val="yellow"/>
          <w:lang w:eastAsia="ja-JP"/>
        </w:rPr>
        <w:t>µ</w:t>
      </w:r>
      <w:r w:rsidR="00CF35B4" w:rsidRPr="00863C1F">
        <w:rPr>
          <w:color w:val="000000" w:themeColor="text1"/>
          <w:highlight w:val="yellow"/>
          <w:lang w:eastAsia="ja-JP"/>
        </w:rPr>
        <w:t xml:space="preserve">M </w:t>
      </w:r>
      <w:r w:rsidR="001510F0" w:rsidRPr="00863C1F">
        <w:rPr>
          <w:color w:val="000000" w:themeColor="text1"/>
          <w:highlight w:val="yellow"/>
          <w:lang w:eastAsia="ja-JP"/>
        </w:rPr>
        <w:t xml:space="preserve">in the pre-incubated reaction buffer and incubate it at </w:t>
      </w:r>
      <w:r w:rsidR="001510F0" w:rsidRPr="00863C1F">
        <w:rPr>
          <w:highlight w:val="yellow"/>
        </w:rPr>
        <w:t xml:space="preserve">37 </w:t>
      </w:r>
      <w:r w:rsidR="001510F0" w:rsidRPr="00863C1F">
        <w:rPr>
          <w:color w:val="000000" w:themeColor="text1"/>
          <w:highlight w:val="yellow"/>
        </w:rPr>
        <w:t>°C for 5 min.</w:t>
      </w:r>
    </w:p>
    <w:p w14:paraId="62FBDCB5" w14:textId="77777777" w:rsidR="00066B37" w:rsidRPr="00863C1F" w:rsidRDefault="00066B37" w:rsidP="00EC0715">
      <w:pPr>
        <w:widowControl/>
        <w:rPr>
          <w:color w:val="000000" w:themeColor="text1"/>
          <w:highlight w:val="yellow"/>
        </w:rPr>
      </w:pPr>
    </w:p>
    <w:p w14:paraId="30FEAC07" w14:textId="08F978B6" w:rsidR="00794F9B" w:rsidRPr="00863C1F" w:rsidRDefault="009C3F16" w:rsidP="00EC0715">
      <w:pPr>
        <w:widowControl/>
        <w:rPr>
          <w:color w:val="000000" w:themeColor="text1"/>
          <w:highlight w:val="yellow"/>
        </w:rPr>
      </w:pPr>
      <w:r w:rsidRPr="00863C1F">
        <w:rPr>
          <w:color w:val="000000" w:themeColor="text1"/>
          <w:highlight w:val="yellow"/>
        </w:rPr>
        <w:t>2.</w:t>
      </w:r>
      <w:r w:rsidR="009C44A9" w:rsidRPr="00863C1F">
        <w:rPr>
          <w:color w:val="000000" w:themeColor="text1"/>
          <w:highlight w:val="yellow"/>
        </w:rPr>
        <w:t>1.</w:t>
      </w:r>
      <w:r w:rsidR="00794F9B" w:rsidRPr="00863C1F">
        <w:rPr>
          <w:color w:val="000000" w:themeColor="text1"/>
          <w:highlight w:val="yellow"/>
        </w:rPr>
        <w:t xml:space="preserve">3. </w:t>
      </w:r>
      <w:r w:rsidR="000E68E5" w:rsidRPr="00863C1F">
        <w:rPr>
          <w:color w:val="000000" w:themeColor="text1"/>
          <w:highlight w:val="yellow"/>
        </w:rPr>
        <w:t>A</w:t>
      </w:r>
      <w:r w:rsidR="002D4014" w:rsidRPr="00863C1F">
        <w:rPr>
          <w:color w:val="000000" w:themeColor="text1"/>
          <w:highlight w:val="yellow"/>
        </w:rPr>
        <w:t>dd</w:t>
      </w:r>
      <w:r w:rsidR="00F02CC1" w:rsidRPr="00863C1F">
        <w:rPr>
          <w:color w:val="000000" w:themeColor="text1"/>
          <w:highlight w:val="yellow"/>
        </w:rPr>
        <w:t xml:space="preserve"> </w:t>
      </w:r>
      <w:r w:rsidR="001F2500" w:rsidRPr="00863C1F">
        <w:rPr>
          <w:color w:val="000000" w:themeColor="text1"/>
          <w:highlight w:val="yellow"/>
        </w:rPr>
        <w:t>Swi5-Sfr1</w:t>
      </w:r>
      <w:r w:rsidR="002D4014" w:rsidRPr="00863C1F">
        <w:rPr>
          <w:color w:val="000000" w:themeColor="text1"/>
          <w:highlight w:val="yellow"/>
        </w:rPr>
        <w:t xml:space="preserve"> </w:t>
      </w:r>
      <w:r w:rsidR="006B44AD" w:rsidRPr="00863C1F">
        <w:rPr>
          <w:color w:val="000000" w:themeColor="text1"/>
          <w:highlight w:val="yellow"/>
          <w:lang w:eastAsia="ja-JP"/>
        </w:rPr>
        <w:t>protein</w:t>
      </w:r>
      <w:r w:rsidR="006B44AD" w:rsidRPr="00863C1F">
        <w:rPr>
          <w:color w:val="000000" w:themeColor="text1"/>
          <w:highlight w:val="yellow"/>
        </w:rPr>
        <w:t xml:space="preserve"> </w:t>
      </w:r>
      <w:r w:rsidR="006B3096" w:rsidRPr="00863C1F">
        <w:rPr>
          <w:color w:val="000000" w:themeColor="text1"/>
          <w:highlight w:val="yellow"/>
        </w:rPr>
        <w:t xml:space="preserve">to the mixture </w:t>
      </w:r>
      <w:r w:rsidR="002D4014" w:rsidRPr="00863C1F">
        <w:rPr>
          <w:color w:val="000000" w:themeColor="text1"/>
          <w:highlight w:val="yellow"/>
        </w:rPr>
        <w:t xml:space="preserve">to a final concentration of 0.15 </w:t>
      </w:r>
      <w:r w:rsidR="00CA091D" w:rsidRPr="00863C1F">
        <w:rPr>
          <w:rFonts w:hint="eastAsia"/>
          <w:color w:val="000000" w:themeColor="text1"/>
          <w:highlight w:val="yellow"/>
          <w:lang w:eastAsia="ja-JP"/>
        </w:rPr>
        <w:t>µ</w:t>
      </w:r>
      <w:r w:rsidR="00CA091D" w:rsidRPr="00863C1F">
        <w:rPr>
          <w:color w:val="000000" w:themeColor="text1"/>
          <w:highlight w:val="yellow"/>
          <w:lang w:eastAsia="ja-JP"/>
        </w:rPr>
        <w:t>M</w:t>
      </w:r>
      <w:r w:rsidR="00CA091D" w:rsidRPr="00863C1F">
        <w:rPr>
          <w:color w:val="000000" w:themeColor="text1"/>
          <w:highlight w:val="yellow"/>
        </w:rPr>
        <w:t xml:space="preserve"> </w:t>
      </w:r>
      <w:r w:rsidR="00F02CC1" w:rsidRPr="00863C1F">
        <w:rPr>
          <w:color w:val="000000" w:themeColor="text1"/>
          <w:highlight w:val="yellow"/>
        </w:rPr>
        <w:t xml:space="preserve">and incubate it at </w:t>
      </w:r>
      <w:r w:rsidR="00F02CC1" w:rsidRPr="00863C1F">
        <w:rPr>
          <w:highlight w:val="yellow"/>
        </w:rPr>
        <w:t xml:space="preserve">37 </w:t>
      </w:r>
      <w:r w:rsidR="00F02CC1" w:rsidRPr="00863C1F">
        <w:rPr>
          <w:color w:val="000000" w:themeColor="text1"/>
          <w:highlight w:val="yellow"/>
        </w:rPr>
        <w:t>°C for</w:t>
      </w:r>
      <w:r w:rsidR="000B01BB" w:rsidRPr="00863C1F">
        <w:rPr>
          <w:color w:val="000000" w:themeColor="text1"/>
          <w:highlight w:val="yellow"/>
        </w:rPr>
        <w:t xml:space="preserve"> a further</w:t>
      </w:r>
      <w:r w:rsidR="00F02CC1" w:rsidRPr="00863C1F">
        <w:rPr>
          <w:color w:val="000000" w:themeColor="text1"/>
          <w:highlight w:val="yellow"/>
        </w:rPr>
        <w:t xml:space="preserve"> 5 min</w:t>
      </w:r>
      <w:r w:rsidR="00074F99" w:rsidRPr="00863C1F">
        <w:rPr>
          <w:color w:val="000000" w:themeColor="text1"/>
          <w:highlight w:val="yellow"/>
        </w:rPr>
        <w:t>.</w:t>
      </w:r>
      <w:r w:rsidR="00F02CC1" w:rsidRPr="00863C1F">
        <w:rPr>
          <w:color w:val="000000" w:themeColor="text1"/>
          <w:highlight w:val="yellow"/>
        </w:rPr>
        <w:t xml:space="preserve"> </w:t>
      </w:r>
    </w:p>
    <w:p w14:paraId="2FDCF454" w14:textId="77777777" w:rsidR="00066B37" w:rsidRPr="00863C1F" w:rsidRDefault="00066B37" w:rsidP="00EC0715">
      <w:pPr>
        <w:widowControl/>
        <w:rPr>
          <w:color w:val="000000" w:themeColor="text1"/>
          <w:highlight w:val="yellow"/>
        </w:rPr>
      </w:pPr>
    </w:p>
    <w:p w14:paraId="12D81466" w14:textId="0801C40D" w:rsidR="00D3133C" w:rsidRPr="00863C1F" w:rsidRDefault="009C3F16" w:rsidP="00EC0715">
      <w:pPr>
        <w:widowControl/>
        <w:rPr>
          <w:color w:val="000000" w:themeColor="text1"/>
          <w:highlight w:val="yellow"/>
          <w:lang w:eastAsia="ja-JP"/>
        </w:rPr>
      </w:pPr>
      <w:r w:rsidRPr="00863C1F">
        <w:rPr>
          <w:color w:val="000000" w:themeColor="text1"/>
          <w:highlight w:val="yellow"/>
        </w:rPr>
        <w:t>2.</w:t>
      </w:r>
      <w:r w:rsidR="009C44A9" w:rsidRPr="00863C1F">
        <w:rPr>
          <w:color w:val="000000" w:themeColor="text1"/>
          <w:highlight w:val="yellow"/>
        </w:rPr>
        <w:t>1.</w:t>
      </w:r>
      <w:r w:rsidR="00D3133C" w:rsidRPr="00863C1F">
        <w:rPr>
          <w:color w:val="000000" w:themeColor="text1"/>
          <w:highlight w:val="yellow"/>
        </w:rPr>
        <w:t xml:space="preserve">4. </w:t>
      </w:r>
      <w:r w:rsidR="00382CF1" w:rsidRPr="00863C1F">
        <w:rPr>
          <w:color w:val="000000" w:themeColor="text1"/>
          <w:highlight w:val="yellow"/>
        </w:rPr>
        <w:t xml:space="preserve">Take 1.5 </w:t>
      </w:r>
      <w:r w:rsidR="000878C6" w:rsidRPr="00863C1F">
        <w:rPr>
          <w:color w:val="000000" w:themeColor="text1"/>
          <w:highlight w:val="yellow"/>
        </w:rPr>
        <w:t>mL</w:t>
      </w:r>
      <w:r w:rsidR="00382CF1" w:rsidRPr="00863C1F">
        <w:rPr>
          <w:color w:val="000000" w:themeColor="text1"/>
          <w:highlight w:val="yellow"/>
        </w:rPr>
        <w:t xml:space="preserve"> of the mixture and transfer it into </w:t>
      </w:r>
      <w:r w:rsidR="00AA03F4" w:rsidRPr="00863C1F">
        <w:rPr>
          <w:color w:val="000000" w:themeColor="text1"/>
          <w:highlight w:val="yellow"/>
        </w:rPr>
        <w:t xml:space="preserve">a 1.0 x 1.0 cm quartz cuvette containing </w:t>
      </w:r>
      <w:r w:rsidR="00F016B9" w:rsidRPr="00863C1F">
        <w:rPr>
          <w:color w:val="000000" w:themeColor="text1"/>
          <w:highlight w:val="yellow"/>
        </w:rPr>
        <w:t>a magnetic st</w:t>
      </w:r>
      <w:r w:rsidR="00441349" w:rsidRPr="00863C1F">
        <w:rPr>
          <w:color w:val="000000" w:themeColor="text1"/>
          <w:highlight w:val="yellow"/>
          <w:lang w:eastAsia="ja-JP"/>
        </w:rPr>
        <w:t>irrer and s</w:t>
      </w:r>
      <w:r w:rsidR="00F26F4A" w:rsidRPr="00863C1F">
        <w:rPr>
          <w:color w:val="000000" w:themeColor="text1"/>
          <w:highlight w:val="yellow"/>
          <w:lang w:eastAsia="ja-JP"/>
        </w:rPr>
        <w:t xml:space="preserve">et the cuvette </w:t>
      </w:r>
      <w:r w:rsidR="001C5143" w:rsidRPr="00863C1F">
        <w:rPr>
          <w:color w:val="000000" w:themeColor="text1"/>
          <w:highlight w:val="yellow"/>
          <w:lang w:eastAsia="ja-JP"/>
        </w:rPr>
        <w:t>into a spectrofluo</w:t>
      </w:r>
      <w:r w:rsidR="00D817C8" w:rsidRPr="00863C1F">
        <w:rPr>
          <w:color w:val="000000" w:themeColor="text1"/>
          <w:highlight w:val="yellow"/>
          <w:lang w:eastAsia="ja-JP"/>
        </w:rPr>
        <w:t>ro</w:t>
      </w:r>
      <w:r w:rsidR="001C5143" w:rsidRPr="00863C1F">
        <w:rPr>
          <w:color w:val="000000" w:themeColor="text1"/>
          <w:highlight w:val="yellow"/>
          <w:lang w:eastAsia="ja-JP"/>
        </w:rPr>
        <w:t>meter</w:t>
      </w:r>
      <w:r w:rsidR="000126E2" w:rsidRPr="00863C1F">
        <w:rPr>
          <w:color w:val="000000" w:themeColor="text1"/>
          <w:highlight w:val="yellow"/>
          <w:lang w:eastAsia="ja-JP"/>
        </w:rPr>
        <w:t>.</w:t>
      </w:r>
      <w:r w:rsidR="000878C6" w:rsidRPr="00863C1F">
        <w:rPr>
          <w:b/>
          <w:color w:val="000000" w:themeColor="text1"/>
          <w:highlight w:val="yellow"/>
          <w:lang w:eastAsia="ja-JP"/>
        </w:rPr>
        <w:t xml:space="preserve"> </w:t>
      </w:r>
      <w:r w:rsidR="00E810D2" w:rsidRPr="00863C1F">
        <w:rPr>
          <w:color w:val="000000" w:themeColor="text1"/>
          <w:highlight w:val="yellow"/>
          <w:lang w:eastAsia="ja-JP"/>
        </w:rPr>
        <w:t xml:space="preserve">Configure </w:t>
      </w:r>
      <w:r w:rsidR="00764BEB" w:rsidRPr="00863C1F">
        <w:rPr>
          <w:color w:val="000000" w:themeColor="text1"/>
          <w:highlight w:val="yellow"/>
          <w:lang w:eastAsia="ja-JP"/>
        </w:rPr>
        <w:t>the</w:t>
      </w:r>
      <w:r w:rsidR="00E810D2" w:rsidRPr="00863C1F">
        <w:rPr>
          <w:color w:val="000000" w:themeColor="text1"/>
          <w:highlight w:val="yellow"/>
          <w:lang w:eastAsia="ja-JP"/>
        </w:rPr>
        <w:t xml:space="preserve"> </w:t>
      </w:r>
      <w:proofErr w:type="spellStart"/>
      <w:r w:rsidR="00E810D2" w:rsidRPr="00863C1F">
        <w:rPr>
          <w:color w:val="000000" w:themeColor="text1"/>
          <w:highlight w:val="yellow"/>
          <w:lang w:eastAsia="ja-JP"/>
        </w:rPr>
        <w:t>peltier</w:t>
      </w:r>
      <w:proofErr w:type="spellEnd"/>
      <w:r w:rsidR="00E810D2" w:rsidRPr="00863C1F">
        <w:rPr>
          <w:color w:val="000000" w:themeColor="text1"/>
          <w:highlight w:val="yellow"/>
          <w:lang w:eastAsia="ja-JP"/>
        </w:rPr>
        <w:t xml:space="preserve"> temperature</w:t>
      </w:r>
      <w:r w:rsidR="006F4772" w:rsidRPr="00863C1F">
        <w:rPr>
          <w:color w:val="000000" w:themeColor="text1"/>
          <w:highlight w:val="yellow"/>
          <w:lang w:eastAsia="ja-JP"/>
        </w:rPr>
        <w:t xml:space="preserve"> </w:t>
      </w:r>
      <w:r w:rsidR="00E810D2" w:rsidRPr="00863C1F">
        <w:rPr>
          <w:color w:val="000000" w:themeColor="text1"/>
          <w:highlight w:val="yellow"/>
          <w:lang w:eastAsia="ja-JP"/>
        </w:rPr>
        <w:t xml:space="preserve">controller of the spectrophotometer </w:t>
      </w:r>
      <w:r w:rsidR="008D07AF" w:rsidRPr="00863C1F">
        <w:rPr>
          <w:color w:val="000000" w:themeColor="text1"/>
          <w:highlight w:val="yellow"/>
          <w:lang w:eastAsia="ja-JP"/>
        </w:rPr>
        <w:t>to</w:t>
      </w:r>
      <w:r w:rsidR="00E810D2" w:rsidRPr="00863C1F">
        <w:rPr>
          <w:color w:val="000000" w:themeColor="text1"/>
          <w:highlight w:val="yellow"/>
          <w:lang w:eastAsia="ja-JP"/>
        </w:rPr>
        <w:t xml:space="preserve"> 37</w:t>
      </w:r>
      <w:r w:rsidR="00862A24">
        <w:rPr>
          <w:color w:val="000000" w:themeColor="text1"/>
          <w:highlight w:val="yellow"/>
          <w:lang w:eastAsia="ja-JP"/>
        </w:rPr>
        <w:t xml:space="preserve"> °</w:t>
      </w:r>
      <w:r w:rsidR="00E810D2" w:rsidRPr="00863C1F">
        <w:rPr>
          <w:color w:val="000000" w:themeColor="text1"/>
          <w:highlight w:val="yellow"/>
          <w:lang w:eastAsia="ja-JP"/>
        </w:rPr>
        <w:t xml:space="preserve">C and </w:t>
      </w:r>
      <w:r w:rsidR="00764BEB" w:rsidRPr="00863C1F">
        <w:rPr>
          <w:color w:val="000000" w:themeColor="text1"/>
          <w:highlight w:val="yellow"/>
          <w:lang w:eastAsia="ja-JP"/>
        </w:rPr>
        <w:t>set the</w:t>
      </w:r>
      <w:r w:rsidR="00E810D2" w:rsidRPr="00863C1F">
        <w:rPr>
          <w:color w:val="000000" w:themeColor="text1"/>
          <w:highlight w:val="yellow"/>
          <w:lang w:eastAsia="ja-JP"/>
        </w:rPr>
        <w:t xml:space="preserve"> magnetic stirrer</w:t>
      </w:r>
      <w:r w:rsidR="00764BEB" w:rsidRPr="00863C1F">
        <w:rPr>
          <w:color w:val="000000" w:themeColor="text1"/>
          <w:highlight w:val="yellow"/>
          <w:lang w:eastAsia="ja-JP"/>
        </w:rPr>
        <w:t xml:space="preserve"> </w:t>
      </w:r>
      <w:r w:rsidR="00990F9D" w:rsidRPr="00863C1F">
        <w:rPr>
          <w:color w:val="000000" w:themeColor="text1"/>
          <w:highlight w:val="yellow"/>
          <w:lang w:eastAsia="ja-JP"/>
        </w:rPr>
        <w:t xml:space="preserve">to </w:t>
      </w:r>
      <w:r w:rsidR="00764BEB" w:rsidRPr="00863C1F">
        <w:rPr>
          <w:color w:val="000000" w:themeColor="text1"/>
          <w:highlight w:val="yellow"/>
          <w:lang w:eastAsia="ja-JP"/>
        </w:rPr>
        <w:t>450 rpm to ensure rapid mixing of the injected sample.</w:t>
      </w:r>
      <w:r w:rsidR="00E810D2" w:rsidRPr="00863C1F">
        <w:rPr>
          <w:color w:val="000000" w:themeColor="text1"/>
          <w:highlight w:val="yellow"/>
          <w:lang w:eastAsia="ja-JP"/>
        </w:rPr>
        <w:t xml:space="preserve"> </w:t>
      </w:r>
    </w:p>
    <w:p w14:paraId="543DF3BC" w14:textId="77777777" w:rsidR="00066B37" w:rsidRPr="00863C1F" w:rsidRDefault="00066B37" w:rsidP="00EC0715">
      <w:pPr>
        <w:widowControl/>
        <w:rPr>
          <w:color w:val="000000" w:themeColor="text1"/>
          <w:highlight w:val="yellow"/>
          <w:lang w:eastAsia="ja-JP"/>
        </w:rPr>
      </w:pPr>
    </w:p>
    <w:p w14:paraId="401CF07A" w14:textId="2DA7187C" w:rsidR="001E5835" w:rsidRPr="00863C1F" w:rsidRDefault="009C3F16" w:rsidP="00EC0715">
      <w:pPr>
        <w:widowControl/>
        <w:rPr>
          <w:color w:val="000000" w:themeColor="text1"/>
          <w:highlight w:val="yellow"/>
          <w:lang w:eastAsia="ja-JP"/>
        </w:rPr>
      </w:pPr>
      <w:r w:rsidRPr="00863C1F">
        <w:rPr>
          <w:color w:val="000000" w:themeColor="text1"/>
          <w:highlight w:val="yellow"/>
          <w:lang w:eastAsia="ja-JP"/>
        </w:rPr>
        <w:t>2.</w:t>
      </w:r>
      <w:r w:rsidR="00854B78" w:rsidRPr="00863C1F">
        <w:rPr>
          <w:color w:val="000000" w:themeColor="text1"/>
          <w:highlight w:val="yellow"/>
          <w:lang w:eastAsia="ja-JP"/>
        </w:rPr>
        <w:t>1.</w:t>
      </w:r>
      <w:r w:rsidR="00531016" w:rsidRPr="00863C1F">
        <w:rPr>
          <w:color w:val="000000" w:themeColor="text1"/>
          <w:highlight w:val="yellow"/>
          <w:lang w:eastAsia="ja-JP"/>
        </w:rPr>
        <w:t>5</w:t>
      </w:r>
      <w:r w:rsidR="001E5835" w:rsidRPr="00863C1F">
        <w:rPr>
          <w:color w:val="000000" w:themeColor="text1"/>
          <w:highlight w:val="yellow"/>
          <w:lang w:eastAsia="ja-JP"/>
        </w:rPr>
        <w:t xml:space="preserve">. </w:t>
      </w:r>
      <w:r w:rsidR="00963D05" w:rsidRPr="00863C1F">
        <w:rPr>
          <w:color w:val="000000" w:themeColor="text1"/>
          <w:highlight w:val="yellow"/>
          <w:lang w:eastAsia="ja-JP"/>
        </w:rPr>
        <w:t xml:space="preserve">Start measuring </w:t>
      </w:r>
      <w:r w:rsidR="003B28DF" w:rsidRPr="00863C1F">
        <w:rPr>
          <w:color w:val="000000" w:themeColor="text1"/>
          <w:highlight w:val="yellow"/>
          <w:lang w:eastAsia="ja-JP"/>
        </w:rPr>
        <w:t xml:space="preserve">the </w:t>
      </w:r>
      <w:r w:rsidR="00963D05" w:rsidRPr="00863C1F">
        <w:rPr>
          <w:color w:val="000000" w:themeColor="text1"/>
          <w:highlight w:val="yellow"/>
          <w:lang w:eastAsia="ja-JP"/>
        </w:rPr>
        <w:t xml:space="preserve">fluorescence emission of FAM </w:t>
      </w:r>
      <w:r w:rsidR="00A14615" w:rsidRPr="00863C1F">
        <w:rPr>
          <w:color w:val="000000" w:themeColor="text1"/>
          <w:highlight w:val="yellow"/>
          <w:lang w:eastAsia="ja-JP"/>
        </w:rPr>
        <w:t xml:space="preserve">at 525 nm </w:t>
      </w:r>
      <w:r w:rsidR="00CE265E" w:rsidRPr="00863C1F">
        <w:rPr>
          <w:color w:val="000000" w:themeColor="text1"/>
          <w:highlight w:val="yellow"/>
          <w:lang w:eastAsia="ja-JP"/>
        </w:rPr>
        <w:t xml:space="preserve">(bandwidth: 20 nm) </w:t>
      </w:r>
      <w:r w:rsidR="00A14615" w:rsidRPr="00863C1F">
        <w:rPr>
          <w:color w:val="000000" w:themeColor="text1"/>
          <w:highlight w:val="yellow"/>
          <w:lang w:eastAsia="ja-JP"/>
        </w:rPr>
        <w:t>upon excitation at 493 nm</w:t>
      </w:r>
      <w:r w:rsidR="00CE265E" w:rsidRPr="00863C1F">
        <w:rPr>
          <w:color w:val="000000" w:themeColor="text1"/>
          <w:highlight w:val="yellow"/>
          <w:lang w:eastAsia="ja-JP"/>
        </w:rPr>
        <w:t xml:space="preserve"> (bandwidth: 1 nm)</w:t>
      </w:r>
      <w:r w:rsidR="00F30C71" w:rsidRPr="00863C1F">
        <w:rPr>
          <w:color w:val="000000" w:themeColor="text1"/>
          <w:highlight w:val="yellow"/>
          <w:lang w:eastAsia="ja-JP"/>
        </w:rPr>
        <w:t xml:space="preserve">. </w:t>
      </w:r>
      <w:r w:rsidR="00284E57">
        <w:rPr>
          <w:color w:val="000000" w:themeColor="text1"/>
          <w:highlight w:val="yellow"/>
          <w:lang w:eastAsia="ja-JP"/>
        </w:rPr>
        <w:t>Collect d</w:t>
      </w:r>
      <w:r w:rsidR="00F30C71" w:rsidRPr="00863C1F">
        <w:rPr>
          <w:color w:val="000000" w:themeColor="text1"/>
          <w:highlight w:val="yellow"/>
          <w:lang w:eastAsia="ja-JP"/>
        </w:rPr>
        <w:t>ata every second.</w:t>
      </w:r>
    </w:p>
    <w:p w14:paraId="1DFCFB6C" w14:textId="77777777" w:rsidR="00066B37" w:rsidRPr="00863C1F" w:rsidRDefault="00066B37" w:rsidP="00EC0715">
      <w:pPr>
        <w:widowControl/>
        <w:rPr>
          <w:color w:val="000000" w:themeColor="text1"/>
          <w:highlight w:val="yellow"/>
          <w:lang w:eastAsia="ja-JP"/>
        </w:rPr>
      </w:pPr>
    </w:p>
    <w:p w14:paraId="183A6E00" w14:textId="43EA0EEC" w:rsidR="004613C5" w:rsidRPr="00863C1F" w:rsidRDefault="009C3F16" w:rsidP="00EC0715">
      <w:pPr>
        <w:widowControl/>
        <w:rPr>
          <w:color w:val="000000" w:themeColor="text1"/>
          <w:highlight w:val="yellow"/>
          <w:lang w:eastAsia="ja-JP"/>
        </w:rPr>
      </w:pPr>
      <w:r w:rsidRPr="00863C1F">
        <w:rPr>
          <w:color w:val="000000" w:themeColor="text1"/>
          <w:highlight w:val="yellow"/>
          <w:lang w:eastAsia="ja-JP"/>
        </w:rPr>
        <w:t>2.</w:t>
      </w:r>
      <w:r w:rsidR="00DA44F1" w:rsidRPr="00863C1F">
        <w:rPr>
          <w:color w:val="000000" w:themeColor="text1"/>
          <w:highlight w:val="yellow"/>
          <w:lang w:eastAsia="ja-JP"/>
        </w:rPr>
        <w:t>1.6</w:t>
      </w:r>
      <w:r w:rsidR="004613C5" w:rsidRPr="00863C1F">
        <w:rPr>
          <w:color w:val="000000" w:themeColor="text1"/>
          <w:highlight w:val="yellow"/>
          <w:lang w:eastAsia="ja-JP"/>
        </w:rPr>
        <w:t xml:space="preserve">. </w:t>
      </w:r>
      <w:r w:rsidR="00820C99">
        <w:rPr>
          <w:color w:val="000000" w:themeColor="text1"/>
          <w:highlight w:val="yellow"/>
          <w:lang w:eastAsia="ja-JP"/>
        </w:rPr>
        <w:t>A</w:t>
      </w:r>
      <w:r w:rsidR="00395EE4" w:rsidRPr="00863C1F">
        <w:rPr>
          <w:color w:val="000000" w:themeColor="text1"/>
          <w:highlight w:val="yellow"/>
          <w:lang w:eastAsia="ja-JP"/>
        </w:rPr>
        <w:t xml:space="preserve">fter </w:t>
      </w:r>
      <w:r w:rsidR="00A05BC0" w:rsidRPr="00863C1F">
        <w:rPr>
          <w:color w:val="000000" w:themeColor="text1"/>
          <w:highlight w:val="yellow"/>
          <w:lang w:eastAsia="ja-JP"/>
        </w:rPr>
        <w:t>starting the measurement</w:t>
      </w:r>
      <w:r w:rsidR="00820C99">
        <w:rPr>
          <w:color w:val="000000" w:themeColor="text1"/>
          <w:highlight w:val="yellow"/>
          <w:lang w:eastAsia="ja-JP"/>
        </w:rPr>
        <w:t xml:space="preserve"> for 100 s</w:t>
      </w:r>
      <w:r w:rsidR="00A05BC0" w:rsidRPr="00863C1F">
        <w:rPr>
          <w:color w:val="000000" w:themeColor="text1"/>
          <w:highlight w:val="yellow"/>
          <w:lang w:eastAsia="ja-JP"/>
        </w:rPr>
        <w:t xml:space="preserve">, </w:t>
      </w:r>
      <w:r w:rsidR="00830E98" w:rsidRPr="00863C1F">
        <w:rPr>
          <w:color w:val="000000" w:themeColor="text1"/>
          <w:highlight w:val="yellow"/>
          <w:lang w:eastAsia="ja-JP"/>
        </w:rPr>
        <w:t xml:space="preserve">inject </w:t>
      </w:r>
      <w:r w:rsidR="00E3517C" w:rsidRPr="00863C1F">
        <w:rPr>
          <w:color w:val="000000" w:themeColor="text1"/>
          <w:highlight w:val="yellow"/>
          <w:lang w:eastAsia="ja-JP"/>
        </w:rPr>
        <w:t>ROX</w:t>
      </w:r>
      <w:r w:rsidR="00830E98" w:rsidRPr="00863C1F">
        <w:rPr>
          <w:color w:val="000000" w:themeColor="text1"/>
          <w:highlight w:val="yellow"/>
          <w:lang w:eastAsia="ja-JP"/>
        </w:rPr>
        <w:t>-labeled donor dsDNA</w:t>
      </w:r>
      <w:r w:rsidR="00A3512E" w:rsidRPr="00863C1F">
        <w:rPr>
          <w:color w:val="000000" w:themeColor="text1"/>
          <w:highlight w:val="yellow"/>
          <w:lang w:eastAsia="ja-JP"/>
        </w:rPr>
        <w:t xml:space="preserve"> </w:t>
      </w:r>
      <w:r w:rsidR="00A3512E" w:rsidRPr="00863C1F">
        <w:rPr>
          <w:color w:val="000000" w:themeColor="text1"/>
          <w:highlight w:val="yellow"/>
        </w:rPr>
        <w:t xml:space="preserve">to a final concentration of 36 </w:t>
      </w:r>
      <w:proofErr w:type="spellStart"/>
      <w:r w:rsidR="00A3512E" w:rsidRPr="00863C1F">
        <w:rPr>
          <w:color w:val="000000" w:themeColor="text1"/>
          <w:highlight w:val="yellow"/>
          <w:lang w:eastAsia="ja-JP"/>
        </w:rPr>
        <w:t>nM</w:t>
      </w:r>
      <w:proofErr w:type="spellEnd"/>
      <w:r w:rsidR="00830E98" w:rsidRPr="00863C1F">
        <w:rPr>
          <w:color w:val="000000" w:themeColor="text1"/>
          <w:highlight w:val="yellow"/>
          <w:lang w:eastAsia="ja-JP"/>
        </w:rPr>
        <w:t xml:space="preserve"> </w:t>
      </w:r>
      <w:r w:rsidR="00D861CA" w:rsidRPr="00863C1F">
        <w:rPr>
          <w:color w:val="000000" w:themeColor="text1"/>
          <w:highlight w:val="yellow"/>
          <w:lang w:eastAsia="ja-JP"/>
        </w:rPr>
        <w:t xml:space="preserve">into </w:t>
      </w:r>
      <w:r w:rsidR="00994F48" w:rsidRPr="00863C1F">
        <w:rPr>
          <w:color w:val="000000" w:themeColor="text1"/>
          <w:highlight w:val="yellow"/>
          <w:lang w:eastAsia="ja-JP"/>
        </w:rPr>
        <w:t>the mixture using a syringe</w:t>
      </w:r>
      <w:r w:rsidR="00D05FF9" w:rsidRPr="00863C1F">
        <w:rPr>
          <w:color w:val="000000" w:themeColor="text1"/>
          <w:highlight w:val="yellow"/>
          <w:lang w:eastAsia="ja-JP"/>
        </w:rPr>
        <w:t xml:space="preserve"> and measure the </w:t>
      </w:r>
      <w:r w:rsidR="00812F9E" w:rsidRPr="00863C1F">
        <w:rPr>
          <w:color w:val="000000" w:themeColor="text1"/>
          <w:highlight w:val="yellow"/>
          <w:lang w:eastAsia="ja-JP"/>
        </w:rPr>
        <w:t xml:space="preserve">change in </w:t>
      </w:r>
      <w:r w:rsidR="00D05FF9" w:rsidRPr="00863C1F">
        <w:rPr>
          <w:color w:val="000000" w:themeColor="text1"/>
          <w:highlight w:val="yellow"/>
          <w:lang w:eastAsia="ja-JP"/>
        </w:rPr>
        <w:t>emission</w:t>
      </w:r>
      <w:r w:rsidR="00442EC9" w:rsidRPr="00863C1F">
        <w:rPr>
          <w:color w:val="000000" w:themeColor="text1"/>
          <w:highlight w:val="yellow"/>
          <w:lang w:eastAsia="ja-JP"/>
        </w:rPr>
        <w:t xml:space="preserve"> at 1 s intervals</w:t>
      </w:r>
      <w:r w:rsidR="00D05FF9" w:rsidRPr="00863C1F">
        <w:rPr>
          <w:color w:val="000000" w:themeColor="text1"/>
          <w:highlight w:val="yellow"/>
          <w:lang w:eastAsia="ja-JP"/>
        </w:rPr>
        <w:t xml:space="preserve"> for </w:t>
      </w:r>
      <w:r w:rsidR="000D4A62" w:rsidRPr="00863C1F">
        <w:rPr>
          <w:color w:val="000000" w:themeColor="text1"/>
          <w:highlight w:val="yellow"/>
          <w:lang w:eastAsia="ja-JP"/>
        </w:rPr>
        <w:t xml:space="preserve">a further </w:t>
      </w:r>
      <w:r w:rsidR="00D05FF9" w:rsidRPr="00863C1F">
        <w:rPr>
          <w:color w:val="000000" w:themeColor="text1"/>
          <w:highlight w:val="yellow"/>
          <w:lang w:eastAsia="ja-JP"/>
        </w:rPr>
        <w:t>30 min.</w:t>
      </w:r>
      <w:r w:rsidR="00994F48" w:rsidRPr="00863C1F">
        <w:rPr>
          <w:color w:val="000000" w:themeColor="text1"/>
          <w:highlight w:val="yellow"/>
          <w:lang w:eastAsia="ja-JP"/>
        </w:rPr>
        <w:t xml:space="preserve"> </w:t>
      </w:r>
    </w:p>
    <w:p w14:paraId="0E9E84BD" w14:textId="77777777" w:rsidR="00066B37" w:rsidRPr="00863C1F" w:rsidRDefault="00066B37" w:rsidP="00EC0715">
      <w:pPr>
        <w:widowControl/>
        <w:rPr>
          <w:color w:val="000000" w:themeColor="text1"/>
          <w:highlight w:val="yellow"/>
          <w:lang w:eastAsia="ja-JP"/>
        </w:rPr>
      </w:pPr>
    </w:p>
    <w:p w14:paraId="2C475D56" w14:textId="5AD03361" w:rsidR="00DE499E" w:rsidRPr="00E91F47" w:rsidRDefault="00DE499E" w:rsidP="00EC0715">
      <w:pPr>
        <w:widowControl/>
        <w:rPr>
          <w:color w:val="000000" w:themeColor="text1"/>
          <w:highlight w:val="yellow"/>
          <w:lang w:eastAsia="ja-JP"/>
        </w:rPr>
      </w:pPr>
      <w:r w:rsidRPr="00E91F47">
        <w:rPr>
          <w:color w:val="000000" w:themeColor="text1"/>
          <w:highlight w:val="yellow"/>
          <w:lang w:eastAsia="ja-JP"/>
        </w:rPr>
        <w:t xml:space="preserve">2.2. </w:t>
      </w:r>
      <w:r w:rsidR="00C95930">
        <w:rPr>
          <w:color w:val="000000" w:themeColor="text1"/>
          <w:highlight w:val="yellow"/>
          <w:lang w:eastAsia="ja-JP"/>
        </w:rPr>
        <w:t xml:space="preserve">Perform </w:t>
      </w:r>
      <w:r w:rsidRPr="00E91F47">
        <w:rPr>
          <w:color w:val="000000" w:themeColor="text1"/>
          <w:highlight w:val="yellow"/>
          <w:lang w:eastAsia="ja-JP"/>
        </w:rPr>
        <w:t>DNA strand displacement assay</w:t>
      </w:r>
      <w:r w:rsidR="00C95930">
        <w:rPr>
          <w:color w:val="000000" w:themeColor="text1"/>
          <w:highlight w:val="yellow"/>
          <w:lang w:eastAsia="ja-JP"/>
        </w:rPr>
        <w:t>.</w:t>
      </w:r>
    </w:p>
    <w:p w14:paraId="37AE4649" w14:textId="77777777" w:rsidR="00DE499E" w:rsidRPr="00863C1F" w:rsidRDefault="00DE499E" w:rsidP="00EC0715">
      <w:pPr>
        <w:widowControl/>
        <w:rPr>
          <w:color w:val="000000" w:themeColor="text1"/>
          <w:highlight w:val="yellow"/>
          <w:lang w:eastAsia="ja-JP"/>
        </w:rPr>
      </w:pPr>
    </w:p>
    <w:p w14:paraId="7FD2AAD7" w14:textId="1C2985F8" w:rsidR="004C67FD" w:rsidRPr="00863C1F" w:rsidRDefault="00DE499E" w:rsidP="00EC0715">
      <w:pPr>
        <w:widowControl/>
        <w:rPr>
          <w:color w:val="000000" w:themeColor="text1"/>
          <w:highlight w:val="yellow"/>
          <w:lang w:eastAsia="ja-JP"/>
        </w:rPr>
      </w:pPr>
      <w:r w:rsidRPr="00863C1F">
        <w:rPr>
          <w:color w:val="000000" w:themeColor="text1"/>
          <w:highlight w:val="yellow"/>
          <w:lang w:eastAsia="ja-JP"/>
        </w:rPr>
        <w:t>2.2.1 Prepare 1.6</w:t>
      </w:r>
      <w:r w:rsidR="00E91F47">
        <w:rPr>
          <w:color w:val="000000" w:themeColor="text1"/>
          <w:highlight w:val="yellow"/>
          <w:lang w:eastAsia="ja-JP"/>
        </w:rPr>
        <w:t xml:space="preserve"> </w:t>
      </w:r>
      <w:r w:rsidRPr="00863C1F">
        <w:rPr>
          <w:color w:val="000000" w:themeColor="text1"/>
          <w:highlight w:val="yellow"/>
          <w:lang w:eastAsia="ja-JP"/>
        </w:rPr>
        <w:t>mL of reaction buffer A containing 36 n</w:t>
      </w:r>
      <w:r w:rsidR="00E91F47">
        <w:rPr>
          <w:color w:val="000000" w:themeColor="text1"/>
          <w:highlight w:val="yellow"/>
          <w:lang w:eastAsia="ja-JP"/>
        </w:rPr>
        <w:t>M</w:t>
      </w:r>
      <w:r w:rsidRPr="00863C1F">
        <w:rPr>
          <w:color w:val="000000" w:themeColor="text1"/>
          <w:highlight w:val="yellow"/>
          <w:lang w:eastAsia="ja-JP"/>
        </w:rPr>
        <w:t xml:space="preserve"> 16</w:t>
      </w:r>
      <w:proofErr w:type="gramStart"/>
      <w:r w:rsidRPr="00863C1F">
        <w:rPr>
          <w:color w:val="000000" w:themeColor="text1"/>
          <w:highlight w:val="yellow"/>
          <w:lang w:eastAsia="ja-JP"/>
        </w:rPr>
        <w:t>A(</w:t>
      </w:r>
      <w:proofErr w:type="gramEnd"/>
      <w:r w:rsidRPr="00863C1F">
        <w:rPr>
          <w:color w:val="000000" w:themeColor="text1"/>
          <w:highlight w:val="yellow"/>
          <w:lang w:eastAsia="ja-JP"/>
        </w:rPr>
        <w:t>-) in a 2.0</w:t>
      </w:r>
      <w:r w:rsidR="001A5484">
        <w:rPr>
          <w:color w:val="000000" w:themeColor="text1"/>
          <w:highlight w:val="yellow"/>
          <w:lang w:eastAsia="ja-JP"/>
        </w:rPr>
        <w:t xml:space="preserve"> </w:t>
      </w:r>
      <w:r w:rsidRPr="00863C1F">
        <w:rPr>
          <w:color w:val="000000" w:themeColor="text1"/>
          <w:highlight w:val="yellow"/>
          <w:lang w:eastAsia="ja-JP"/>
        </w:rPr>
        <w:t>mL micro-centrifuge plastic tube and pre-incubate it at 37</w:t>
      </w:r>
      <w:r w:rsidR="00FE5967">
        <w:rPr>
          <w:color w:val="000000" w:themeColor="text1"/>
          <w:highlight w:val="yellow"/>
          <w:lang w:eastAsia="ja-JP"/>
        </w:rPr>
        <w:t xml:space="preserve"> °</w:t>
      </w:r>
      <w:r w:rsidRPr="00863C1F">
        <w:rPr>
          <w:color w:val="000000" w:themeColor="text1"/>
          <w:highlight w:val="yellow"/>
          <w:lang w:eastAsia="ja-JP"/>
        </w:rPr>
        <w:t>C for 5 min.</w:t>
      </w:r>
    </w:p>
    <w:p w14:paraId="7D7E6D32" w14:textId="77777777" w:rsidR="004C67FD" w:rsidRPr="00863C1F" w:rsidRDefault="004C67FD" w:rsidP="00EC0715">
      <w:pPr>
        <w:widowControl/>
        <w:rPr>
          <w:color w:val="000000" w:themeColor="text1"/>
          <w:highlight w:val="yellow"/>
          <w:lang w:eastAsia="ja-JP"/>
        </w:rPr>
      </w:pPr>
    </w:p>
    <w:p w14:paraId="785BB6D6" w14:textId="01E62CD6" w:rsidR="006871CC" w:rsidRPr="00863C1F" w:rsidRDefault="004C67FD" w:rsidP="00EC0715">
      <w:pPr>
        <w:widowControl/>
        <w:rPr>
          <w:color w:val="000000" w:themeColor="text1"/>
          <w:highlight w:val="yellow"/>
          <w:lang w:eastAsia="ja-JP"/>
        </w:rPr>
      </w:pPr>
      <w:r w:rsidRPr="00863C1F">
        <w:rPr>
          <w:color w:val="000000" w:themeColor="text1"/>
          <w:highlight w:val="yellow"/>
          <w:lang w:eastAsia="ja-JP"/>
        </w:rPr>
        <w:t>2.2.2 Form Rad51-ssDNA filaments in the presence of Swi5-Sfr1</w:t>
      </w:r>
      <w:r w:rsidR="006871CC" w:rsidRPr="00863C1F">
        <w:rPr>
          <w:color w:val="000000" w:themeColor="text1"/>
          <w:highlight w:val="yellow"/>
          <w:lang w:eastAsia="ja-JP"/>
        </w:rPr>
        <w:t xml:space="preserve"> at 37</w:t>
      </w:r>
      <w:r w:rsidR="00184352">
        <w:rPr>
          <w:color w:val="000000" w:themeColor="text1"/>
          <w:highlight w:val="yellow"/>
          <w:lang w:eastAsia="ja-JP"/>
        </w:rPr>
        <w:t xml:space="preserve"> °</w:t>
      </w:r>
      <w:r w:rsidR="006871CC" w:rsidRPr="00863C1F">
        <w:rPr>
          <w:color w:val="000000" w:themeColor="text1"/>
          <w:highlight w:val="yellow"/>
          <w:lang w:eastAsia="ja-JP"/>
        </w:rPr>
        <w:t>C</w:t>
      </w:r>
      <w:r w:rsidRPr="00863C1F">
        <w:rPr>
          <w:color w:val="000000" w:themeColor="text1"/>
          <w:highlight w:val="yellow"/>
          <w:lang w:eastAsia="ja-JP"/>
        </w:rPr>
        <w:t xml:space="preserve">, as described in </w:t>
      </w:r>
      <w:r w:rsidR="00D46E28" w:rsidRPr="00863C1F">
        <w:rPr>
          <w:color w:val="000000" w:themeColor="text1"/>
          <w:highlight w:val="yellow"/>
          <w:lang w:eastAsia="ja-JP"/>
        </w:rPr>
        <w:t>s</w:t>
      </w:r>
      <w:r w:rsidR="0005266B">
        <w:rPr>
          <w:color w:val="000000" w:themeColor="text1"/>
          <w:highlight w:val="yellow"/>
          <w:lang w:eastAsia="ja-JP"/>
        </w:rPr>
        <w:t>teps</w:t>
      </w:r>
      <w:r w:rsidR="00D46E28" w:rsidRPr="00863C1F">
        <w:rPr>
          <w:color w:val="000000" w:themeColor="text1"/>
          <w:highlight w:val="yellow"/>
          <w:lang w:eastAsia="ja-JP"/>
        </w:rPr>
        <w:t xml:space="preserve"> </w:t>
      </w:r>
      <w:r w:rsidRPr="00863C1F">
        <w:rPr>
          <w:color w:val="000000" w:themeColor="text1"/>
          <w:highlight w:val="yellow"/>
          <w:lang w:eastAsia="ja-JP"/>
        </w:rPr>
        <w:t>2.1.</w:t>
      </w:r>
      <w:r w:rsidR="00FE1C63" w:rsidRPr="00863C1F">
        <w:rPr>
          <w:color w:val="000000" w:themeColor="text1"/>
          <w:highlight w:val="yellow"/>
          <w:lang w:eastAsia="ja-JP"/>
        </w:rPr>
        <w:t>2</w:t>
      </w:r>
      <w:r w:rsidRPr="00863C1F">
        <w:rPr>
          <w:color w:val="000000" w:themeColor="text1"/>
          <w:highlight w:val="yellow"/>
          <w:lang w:eastAsia="ja-JP"/>
        </w:rPr>
        <w:t>.</w:t>
      </w:r>
      <w:r w:rsidR="00FE1C63" w:rsidRPr="00863C1F">
        <w:rPr>
          <w:color w:val="000000" w:themeColor="text1"/>
          <w:highlight w:val="yellow"/>
          <w:lang w:eastAsia="ja-JP"/>
        </w:rPr>
        <w:t xml:space="preserve"> and 2.1.3.</w:t>
      </w:r>
    </w:p>
    <w:p w14:paraId="1EDD9923" w14:textId="77777777" w:rsidR="006871CC" w:rsidRPr="00863C1F" w:rsidRDefault="006871CC" w:rsidP="00EC0715">
      <w:pPr>
        <w:widowControl/>
        <w:rPr>
          <w:color w:val="000000" w:themeColor="text1"/>
          <w:highlight w:val="yellow"/>
          <w:lang w:eastAsia="ja-JP"/>
        </w:rPr>
      </w:pPr>
    </w:p>
    <w:p w14:paraId="147EADE0" w14:textId="2C98721D" w:rsidR="0067331D" w:rsidRPr="00863C1F" w:rsidRDefault="006871CC" w:rsidP="00EC0715">
      <w:pPr>
        <w:widowControl/>
        <w:rPr>
          <w:color w:val="000000" w:themeColor="text1"/>
          <w:highlight w:val="yellow"/>
          <w:lang w:eastAsia="ja-JP"/>
        </w:rPr>
      </w:pPr>
      <w:r w:rsidRPr="00863C1F">
        <w:rPr>
          <w:color w:val="000000" w:themeColor="text1"/>
          <w:highlight w:val="yellow"/>
          <w:lang w:eastAsia="ja-JP"/>
        </w:rPr>
        <w:t>2.2.3. Take</w:t>
      </w:r>
      <w:r w:rsidR="00F2642B" w:rsidRPr="00863C1F">
        <w:rPr>
          <w:color w:val="000000" w:themeColor="text1"/>
          <w:highlight w:val="yellow"/>
          <w:lang w:eastAsia="ja-JP"/>
        </w:rPr>
        <w:t xml:space="preserve"> </w:t>
      </w:r>
      <w:r w:rsidR="00825BF3" w:rsidRPr="00863C1F">
        <w:rPr>
          <w:color w:val="000000" w:themeColor="text1"/>
          <w:highlight w:val="yellow"/>
          <w:lang w:eastAsia="ja-JP"/>
        </w:rPr>
        <w:t>1.5 mL of the mixture and transfer it into the quartz cuvette containing a magnetic stirrer and set the cuvette into the spectrophotometer, as described in s</w:t>
      </w:r>
      <w:r w:rsidR="00363DA0">
        <w:rPr>
          <w:color w:val="000000" w:themeColor="text1"/>
          <w:highlight w:val="yellow"/>
          <w:lang w:eastAsia="ja-JP"/>
        </w:rPr>
        <w:t>tep</w:t>
      </w:r>
      <w:r w:rsidR="00825BF3" w:rsidRPr="00863C1F">
        <w:rPr>
          <w:color w:val="000000" w:themeColor="text1"/>
          <w:highlight w:val="yellow"/>
          <w:lang w:eastAsia="ja-JP"/>
        </w:rPr>
        <w:t xml:space="preserve"> 2.1.4.</w:t>
      </w:r>
    </w:p>
    <w:p w14:paraId="57708715" w14:textId="26AD1CF2" w:rsidR="00DC0BD8" w:rsidRPr="00863C1F" w:rsidRDefault="00DC0BD8" w:rsidP="00EC0715">
      <w:pPr>
        <w:widowControl/>
        <w:rPr>
          <w:color w:val="000000" w:themeColor="text1"/>
          <w:highlight w:val="yellow"/>
          <w:lang w:eastAsia="ja-JP"/>
        </w:rPr>
      </w:pPr>
    </w:p>
    <w:p w14:paraId="5A3C2902" w14:textId="262B5AB2" w:rsidR="00DC0BD8" w:rsidRPr="00863C1F" w:rsidRDefault="00DC0BD8" w:rsidP="00EC0715">
      <w:pPr>
        <w:widowControl/>
        <w:rPr>
          <w:color w:val="000000" w:themeColor="text1"/>
          <w:lang w:eastAsia="ja-JP"/>
        </w:rPr>
      </w:pPr>
      <w:r w:rsidRPr="00863C1F">
        <w:rPr>
          <w:color w:val="000000" w:themeColor="text1"/>
          <w:highlight w:val="yellow"/>
          <w:lang w:eastAsia="ja-JP"/>
        </w:rPr>
        <w:lastRenderedPageBreak/>
        <w:t>2.2.4</w:t>
      </w:r>
      <w:r w:rsidR="001C42B1">
        <w:rPr>
          <w:color w:val="000000" w:themeColor="text1"/>
          <w:highlight w:val="yellow"/>
          <w:lang w:eastAsia="ja-JP"/>
        </w:rPr>
        <w:t>.</w:t>
      </w:r>
      <w:r w:rsidRPr="00863C1F">
        <w:rPr>
          <w:color w:val="000000" w:themeColor="text1"/>
          <w:highlight w:val="yellow"/>
          <w:lang w:eastAsia="ja-JP"/>
        </w:rPr>
        <w:t xml:space="preserve"> Start measuring the fluorescence emission and after 100 s, inject FAM- and ROX-labeled donor dsDNA as described in </w:t>
      </w:r>
      <w:r w:rsidR="00922305">
        <w:rPr>
          <w:color w:val="000000" w:themeColor="text1"/>
          <w:highlight w:val="yellow"/>
          <w:lang w:eastAsia="ja-JP"/>
        </w:rPr>
        <w:t>step</w:t>
      </w:r>
      <w:r w:rsidRPr="00863C1F">
        <w:rPr>
          <w:color w:val="000000" w:themeColor="text1"/>
          <w:highlight w:val="yellow"/>
          <w:lang w:eastAsia="ja-JP"/>
        </w:rPr>
        <w:t xml:space="preserve"> 2.1.6. Measure the change in fluorescence emission </w:t>
      </w:r>
      <w:r w:rsidR="00AE5316" w:rsidRPr="00863C1F">
        <w:rPr>
          <w:color w:val="000000" w:themeColor="text1"/>
          <w:highlight w:val="yellow"/>
          <w:lang w:eastAsia="ja-JP"/>
        </w:rPr>
        <w:t>at 1 s interval</w:t>
      </w:r>
      <w:r w:rsidR="00382778" w:rsidRPr="00863C1F">
        <w:rPr>
          <w:color w:val="000000" w:themeColor="text1"/>
          <w:highlight w:val="yellow"/>
          <w:lang w:eastAsia="ja-JP"/>
        </w:rPr>
        <w:t>s</w:t>
      </w:r>
      <w:r w:rsidR="00AE5316" w:rsidRPr="00863C1F">
        <w:rPr>
          <w:color w:val="000000" w:themeColor="text1"/>
          <w:highlight w:val="yellow"/>
          <w:lang w:eastAsia="ja-JP"/>
        </w:rPr>
        <w:t xml:space="preserve"> </w:t>
      </w:r>
      <w:r w:rsidRPr="00863C1F">
        <w:rPr>
          <w:color w:val="000000" w:themeColor="text1"/>
          <w:highlight w:val="yellow"/>
          <w:lang w:eastAsia="ja-JP"/>
        </w:rPr>
        <w:t>for a further 30 min.</w:t>
      </w:r>
      <w:r w:rsidRPr="00863C1F">
        <w:rPr>
          <w:color w:val="000000" w:themeColor="text1"/>
          <w:lang w:eastAsia="ja-JP"/>
        </w:rPr>
        <w:t xml:space="preserve"> </w:t>
      </w:r>
    </w:p>
    <w:p w14:paraId="18394C49" w14:textId="77777777" w:rsidR="00066B37" w:rsidRPr="00863C1F" w:rsidRDefault="00066B37" w:rsidP="00EC0715">
      <w:pPr>
        <w:pStyle w:val="NormalWeb"/>
        <w:widowControl/>
        <w:spacing w:before="0" w:beforeAutospacing="0" w:after="0" w:afterAutospacing="0"/>
        <w:rPr>
          <w:b/>
        </w:rPr>
      </w:pPr>
    </w:p>
    <w:p w14:paraId="799B520F" w14:textId="45052BEC" w:rsidR="000D4168" w:rsidRPr="00863C1F" w:rsidRDefault="00684B9B" w:rsidP="00EC0715">
      <w:pPr>
        <w:pStyle w:val="NormalWeb"/>
        <w:widowControl/>
        <w:spacing w:before="0" w:beforeAutospacing="0" w:after="0" w:afterAutospacing="0"/>
        <w:rPr>
          <w:b/>
        </w:rPr>
      </w:pPr>
      <w:r w:rsidRPr="00E23C36">
        <w:rPr>
          <w:b/>
          <w:highlight w:val="yellow"/>
        </w:rPr>
        <w:t xml:space="preserve">3. </w:t>
      </w:r>
      <w:r w:rsidR="000D4168" w:rsidRPr="00E23C36">
        <w:rPr>
          <w:b/>
          <w:highlight w:val="yellow"/>
        </w:rPr>
        <w:t>Analyzing</w:t>
      </w:r>
      <w:r w:rsidRPr="00E23C36">
        <w:rPr>
          <w:b/>
          <w:highlight w:val="yellow"/>
        </w:rPr>
        <w:t xml:space="preserve"> </w:t>
      </w:r>
      <w:r w:rsidR="00447E31" w:rsidRPr="00E23C36">
        <w:rPr>
          <w:b/>
          <w:highlight w:val="yellow"/>
        </w:rPr>
        <w:t>Experimental Data from the Pairing and Displacement Assays</w:t>
      </w:r>
    </w:p>
    <w:p w14:paraId="6BC19DE4" w14:textId="77777777" w:rsidR="00155349" w:rsidRPr="00863C1F" w:rsidRDefault="00155349" w:rsidP="00EC0715">
      <w:pPr>
        <w:pStyle w:val="NormalWeb"/>
        <w:widowControl/>
        <w:spacing w:before="0" w:beforeAutospacing="0" w:after="0" w:afterAutospacing="0"/>
        <w:rPr>
          <w:b/>
        </w:rPr>
      </w:pPr>
    </w:p>
    <w:p w14:paraId="19A82ABE" w14:textId="21E5B132" w:rsidR="003A66EB" w:rsidRPr="00922305" w:rsidRDefault="000D4168" w:rsidP="00EC0715">
      <w:pPr>
        <w:pStyle w:val="NormalWeb"/>
        <w:widowControl/>
        <w:spacing w:before="0" w:beforeAutospacing="0" w:after="0" w:afterAutospacing="0"/>
      </w:pPr>
      <w:r w:rsidRPr="00E23C36">
        <w:rPr>
          <w:highlight w:val="yellow"/>
        </w:rPr>
        <w:t>3.1</w:t>
      </w:r>
      <w:r w:rsidR="00CF51EF" w:rsidRPr="00E23C36">
        <w:rPr>
          <w:highlight w:val="yellow"/>
        </w:rPr>
        <w:t>.</w:t>
      </w:r>
      <w:r w:rsidR="00684B9B" w:rsidRPr="00E23C36">
        <w:rPr>
          <w:highlight w:val="yellow"/>
        </w:rPr>
        <w:t xml:space="preserve"> </w:t>
      </w:r>
      <w:r w:rsidR="007B1D86" w:rsidRPr="00E23C36">
        <w:rPr>
          <w:highlight w:val="yellow"/>
        </w:rPr>
        <w:t>Estimat</w:t>
      </w:r>
      <w:r w:rsidR="0048030E" w:rsidRPr="00E23C36">
        <w:rPr>
          <w:highlight w:val="yellow"/>
        </w:rPr>
        <w:t>e</w:t>
      </w:r>
      <w:r w:rsidR="003A66EB" w:rsidRPr="00E23C36">
        <w:rPr>
          <w:highlight w:val="yellow"/>
        </w:rPr>
        <w:t xml:space="preserve"> maximum FRET efficiency</w:t>
      </w:r>
      <w:r w:rsidR="00C95930" w:rsidRPr="00E23C36">
        <w:rPr>
          <w:highlight w:val="yellow"/>
        </w:rPr>
        <w:t>.</w:t>
      </w:r>
      <w:r w:rsidR="003A66EB" w:rsidRPr="00922305">
        <w:t xml:space="preserve"> </w:t>
      </w:r>
    </w:p>
    <w:p w14:paraId="0C2B4B98" w14:textId="77777777" w:rsidR="001C0E91" w:rsidRPr="00863C1F" w:rsidRDefault="001C0E91" w:rsidP="00EC0715">
      <w:pPr>
        <w:pStyle w:val="NormalWeb"/>
        <w:widowControl/>
        <w:spacing w:before="0" w:beforeAutospacing="0" w:after="0" w:afterAutospacing="0"/>
      </w:pPr>
    </w:p>
    <w:p w14:paraId="37885798" w14:textId="2BC72F36" w:rsidR="003A66EB" w:rsidRPr="00863C1F" w:rsidRDefault="004E1B5D" w:rsidP="00EC0715">
      <w:pPr>
        <w:pStyle w:val="NormalWeb"/>
        <w:widowControl/>
        <w:spacing w:before="0" w:beforeAutospacing="0" w:after="0" w:afterAutospacing="0"/>
      </w:pPr>
      <w:r w:rsidRPr="00863C1F">
        <w:t>3.1.1</w:t>
      </w:r>
      <w:r w:rsidR="00EB2BCA" w:rsidRPr="00863C1F">
        <w:t>.</w:t>
      </w:r>
      <w:r w:rsidRPr="00863C1F">
        <w:t xml:space="preserve"> </w:t>
      </w:r>
      <w:r w:rsidR="00FC7118" w:rsidRPr="00863C1F">
        <w:t xml:space="preserve">Prepare </w:t>
      </w:r>
      <w:r w:rsidR="00103402" w:rsidRPr="00863C1F">
        <w:t>16</w:t>
      </w:r>
      <w:proofErr w:type="gramStart"/>
      <w:r w:rsidR="00784A78" w:rsidRPr="00863C1F">
        <w:t>F</w:t>
      </w:r>
      <w:r w:rsidR="00A57010" w:rsidRPr="00863C1F">
        <w:t>A</w:t>
      </w:r>
      <w:r w:rsidR="00103402" w:rsidRPr="00863C1F">
        <w:t>(</w:t>
      </w:r>
      <w:proofErr w:type="gramEnd"/>
      <w:r w:rsidR="00103402" w:rsidRPr="00863C1F">
        <w:t>-) annealed with 16</w:t>
      </w:r>
      <w:r w:rsidR="00A57010" w:rsidRPr="00863C1F">
        <w:t>A</w:t>
      </w:r>
      <w:r w:rsidR="00784A78" w:rsidRPr="00863C1F">
        <w:t>R</w:t>
      </w:r>
      <w:r w:rsidR="00103402" w:rsidRPr="00863C1F">
        <w:t xml:space="preserve">(+)_40bp and </w:t>
      </w:r>
      <w:r w:rsidR="009C3F16" w:rsidRPr="00863C1F">
        <w:t>16</w:t>
      </w:r>
      <w:r w:rsidR="00784A78" w:rsidRPr="00863C1F">
        <w:t>F</w:t>
      </w:r>
      <w:r w:rsidR="00A57010" w:rsidRPr="00863C1F">
        <w:t>A</w:t>
      </w:r>
      <w:r w:rsidR="009C3F16" w:rsidRPr="00863C1F">
        <w:t>(-)_40bp annealed with 16A</w:t>
      </w:r>
      <w:r w:rsidR="00784A78" w:rsidRPr="00863C1F">
        <w:t>R</w:t>
      </w:r>
      <w:r w:rsidR="009C3F16" w:rsidRPr="00863C1F">
        <w:t xml:space="preserve">(+)_40bp using the same procedure </w:t>
      </w:r>
      <w:r w:rsidR="00012241" w:rsidRPr="00863C1F">
        <w:t xml:space="preserve">described </w:t>
      </w:r>
      <w:r w:rsidR="0047479C" w:rsidRPr="00863C1F">
        <w:t>in</w:t>
      </w:r>
      <w:r w:rsidR="00012241" w:rsidRPr="00863C1F">
        <w:t xml:space="preserve"> s</w:t>
      </w:r>
      <w:r w:rsidR="00EA698C">
        <w:t>teps</w:t>
      </w:r>
      <w:r w:rsidR="0047479C" w:rsidRPr="00863C1F">
        <w:t xml:space="preserve"> </w:t>
      </w:r>
      <w:r w:rsidR="004E5493" w:rsidRPr="00863C1F">
        <w:t>1.3</w:t>
      </w:r>
      <w:r w:rsidR="00012241" w:rsidRPr="00863C1F">
        <w:t xml:space="preserve"> and 1.4</w:t>
      </w:r>
      <w:r w:rsidR="008D263B" w:rsidRPr="00863C1F">
        <w:t>.</w:t>
      </w:r>
    </w:p>
    <w:p w14:paraId="255C25D6" w14:textId="77777777" w:rsidR="00EB2BCA" w:rsidRPr="00863C1F" w:rsidRDefault="00EB2BCA" w:rsidP="00EC0715">
      <w:pPr>
        <w:pStyle w:val="NormalWeb"/>
        <w:widowControl/>
        <w:spacing w:before="0" w:beforeAutospacing="0" w:after="0" w:afterAutospacing="0"/>
      </w:pPr>
    </w:p>
    <w:p w14:paraId="0901D3CA" w14:textId="7D825818" w:rsidR="005D42B1" w:rsidRPr="00863C1F" w:rsidRDefault="00EB2BCA" w:rsidP="00EC0715">
      <w:pPr>
        <w:pStyle w:val="NormalWeb"/>
        <w:widowControl/>
        <w:spacing w:before="0" w:beforeAutospacing="0" w:after="0" w:afterAutospacing="0"/>
      </w:pPr>
      <w:r w:rsidRPr="00863C1F">
        <w:t>3.1.2.</w:t>
      </w:r>
      <w:r w:rsidR="00685E5C" w:rsidRPr="00863C1F">
        <w:t xml:space="preserve"> </w:t>
      </w:r>
      <w:r w:rsidR="00C4675A" w:rsidRPr="00863C1F">
        <w:t xml:space="preserve">Prepare 130 </w:t>
      </w:r>
      <w:proofErr w:type="spellStart"/>
      <w:r w:rsidR="00C4675A" w:rsidRPr="00863C1F">
        <w:rPr>
          <w:color w:val="000000" w:themeColor="text1"/>
          <w:lang w:eastAsia="ja-JP"/>
        </w:rPr>
        <w:t>μ</w:t>
      </w:r>
      <w:r w:rsidR="00F75D4D">
        <w:rPr>
          <w:color w:val="000000" w:themeColor="text1"/>
          <w:lang w:eastAsia="ja-JP"/>
        </w:rPr>
        <w:t>L</w:t>
      </w:r>
      <w:proofErr w:type="spellEnd"/>
      <w:r w:rsidR="0018449A" w:rsidRPr="00863C1F">
        <w:rPr>
          <w:color w:val="000000" w:themeColor="text1"/>
          <w:lang w:eastAsia="ja-JP"/>
        </w:rPr>
        <w:t xml:space="preserve"> of reaction buffer A </w:t>
      </w:r>
      <w:r w:rsidR="00E76826" w:rsidRPr="00863C1F">
        <w:rPr>
          <w:color w:val="000000" w:themeColor="text1"/>
          <w:lang w:eastAsia="ja-JP"/>
        </w:rPr>
        <w:t xml:space="preserve">containing </w:t>
      </w:r>
      <w:r w:rsidR="000C5D67" w:rsidRPr="00863C1F">
        <w:rPr>
          <w:color w:val="000000" w:themeColor="text1"/>
          <w:lang w:eastAsia="ja-JP"/>
        </w:rPr>
        <w:t xml:space="preserve">36 </w:t>
      </w:r>
      <w:proofErr w:type="spellStart"/>
      <w:r w:rsidR="000C5D67" w:rsidRPr="00863C1F">
        <w:rPr>
          <w:color w:val="000000" w:themeColor="text1"/>
          <w:lang w:eastAsia="ja-JP"/>
        </w:rPr>
        <w:t>nM</w:t>
      </w:r>
      <w:proofErr w:type="spellEnd"/>
      <w:r w:rsidR="003B56E6" w:rsidRPr="00863C1F">
        <w:rPr>
          <w:color w:val="000000" w:themeColor="text1"/>
          <w:lang w:eastAsia="ja-JP"/>
        </w:rPr>
        <w:t xml:space="preserve"> of</w:t>
      </w:r>
      <w:r w:rsidR="000C5D67" w:rsidRPr="00863C1F">
        <w:rPr>
          <w:color w:val="000000" w:themeColor="text1"/>
          <w:lang w:eastAsia="ja-JP"/>
        </w:rPr>
        <w:t xml:space="preserve"> </w:t>
      </w:r>
      <w:r w:rsidR="00E76826" w:rsidRPr="00863C1F">
        <w:rPr>
          <w:color w:val="000000" w:themeColor="text1"/>
          <w:lang w:eastAsia="ja-JP"/>
        </w:rPr>
        <w:t xml:space="preserve">either </w:t>
      </w:r>
      <w:r w:rsidR="00231E77" w:rsidRPr="00863C1F">
        <w:t>16</w:t>
      </w:r>
      <w:proofErr w:type="gramStart"/>
      <w:r w:rsidR="008A7034" w:rsidRPr="00863C1F">
        <w:t>F</w:t>
      </w:r>
      <w:r w:rsidR="00316003" w:rsidRPr="00863C1F">
        <w:t>A</w:t>
      </w:r>
      <w:r w:rsidR="00231E77" w:rsidRPr="00863C1F">
        <w:t>(</w:t>
      </w:r>
      <w:proofErr w:type="gramEnd"/>
      <w:r w:rsidR="00231E77" w:rsidRPr="00863C1F">
        <w:t>-),</w:t>
      </w:r>
      <w:r w:rsidR="00DC6342" w:rsidRPr="00863C1F">
        <w:t xml:space="preserve"> </w:t>
      </w:r>
      <w:r w:rsidR="00231E77" w:rsidRPr="00863C1F">
        <w:t>16</w:t>
      </w:r>
      <w:r w:rsidR="008A7034" w:rsidRPr="00863C1F">
        <w:t>F</w:t>
      </w:r>
      <w:r w:rsidR="001A32D1" w:rsidRPr="00863C1F">
        <w:t>A</w:t>
      </w:r>
      <w:r w:rsidR="00231E77" w:rsidRPr="00863C1F">
        <w:t>(-) annealed with 16</w:t>
      </w:r>
      <w:r w:rsidR="001A32D1" w:rsidRPr="00863C1F">
        <w:t>A</w:t>
      </w:r>
      <w:r w:rsidR="00E321C9" w:rsidRPr="00863C1F">
        <w:t>R</w:t>
      </w:r>
      <w:r w:rsidR="00231E77" w:rsidRPr="00863C1F">
        <w:t>(+)_40bp, 16</w:t>
      </w:r>
      <w:r w:rsidR="00E321C9" w:rsidRPr="00863C1F">
        <w:t>F</w:t>
      </w:r>
      <w:r w:rsidR="00316003" w:rsidRPr="00863C1F">
        <w:t>A</w:t>
      </w:r>
      <w:r w:rsidR="00231E77" w:rsidRPr="00863C1F">
        <w:t>(-)_40bp annealed with 16A</w:t>
      </w:r>
      <w:r w:rsidR="00E321C9" w:rsidRPr="00863C1F">
        <w:t>R</w:t>
      </w:r>
      <w:r w:rsidR="00231E77" w:rsidRPr="00863C1F">
        <w:t xml:space="preserve">(+)_40bp or </w:t>
      </w:r>
      <w:r w:rsidR="00F70315" w:rsidRPr="00863C1F">
        <w:t>16</w:t>
      </w:r>
      <w:r w:rsidR="00E20F82" w:rsidRPr="00863C1F">
        <w:t>F</w:t>
      </w:r>
      <w:r w:rsidR="00F70315" w:rsidRPr="00863C1F">
        <w:t>A(-)_40bp</w:t>
      </w:r>
      <w:r w:rsidR="005157E3" w:rsidRPr="00863C1F">
        <w:t xml:space="preserve"> in a 0.2 x 1.0 cm quartz cuvette</w:t>
      </w:r>
      <w:r w:rsidR="005D42B1" w:rsidRPr="00863C1F">
        <w:t>.</w:t>
      </w:r>
      <w:r w:rsidR="00D635D3" w:rsidRPr="00863C1F">
        <w:t xml:space="preserve"> </w:t>
      </w:r>
    </w:p>
    <w:p w14:paraId="3533D10C" w14:textId="77777777" w:rsidR="005D42B1" w:rsidRPr="00863C1F" w:rsidRDefault="005D42B1" w:rsidP="00EC0715">
      <w:pPr>
        <w:pStyle w:val="NormalWeb"/>
        <w:widowControl/>
        <w:spacing w:before="0" w:beforeAutospacing="0" w:after="0" w:afterAutospacing="0"/>
      </w:pPr>
    </w:p>
    <w:p w14:paraId="5B244B59" w14:textId="01497DF6" w:rsidR="00EB2BCA" w:rsidRPr="00863C1F" w:rsidRDefault="00ED750E" w:rsidP="00EC0715">
      <w:pPr>
        <w:pStyle w:val="NormalWeb"/>
        <w:widowControl/>
        <w:spacing w:before="0" w:beforeAutospacing="0" w:after="0" w:afterAutospacing="0"/>
        <w:rPr>
          <w:color w:val="000000" w:themeColor="text1"/>
        </w:rPr>
      </w:pPr>
      <w:r w:rsidRPr="00E23C36">
        <w:rPr>
          <w:highlight w:val="yellow"/>
        </w:rPr>
        <w:t>3.1.3.</w:t>
      </w:r>
      <w:r w:rsidR="005D42B1" w:rsidRPr="00E23C36">
        <w:rPr>
          <w:highlight w:val="yellow"/>
        </w:rPr>
        <w:t xml:space="preserve"> S</w:t>
      </w:r>
      <w:r w:rsidR="002D74C1" w:rsidRPr="00E23C36">
        <w:rPr>
          <w:highlight w:val="yellow"/>
        </w:rPr>
        <w:t xml:space="preserve">et </w:t>
      </w:r>
      <w:r w:rsidR="00522100" w:rsidRPr="00E23C36">
        <w:rPr>
          <w:highlight w:val="yellow"/>
        </w:rPr>
        <w:t xml:space="preserve">the </w:t>
      </w:r>
      <w:r w:rsidR="00951915" w:rsidRPr="00E23C36">
        <w:rPr>
          <w:highlight w:val="yellow"/>
        </w:rPr>
        <w:t>cuvette</w:t>
      </w:r>
      <w:r w:rsidR="00522100" w:rsidRPr="00E23C36">
        <w:rPr>
          <w:highlight w:val="yellow"/>
        </w:rPr>
        <w:t xml:space="preserve"> </w:t>
      </w:r>
      <w:r w:rsidR="002D74C1" w:rsidRPr="00E23C36">
        <w:rPr>
          <w:highlight w:val="yellow"/>
        </w:rPr>
        <w:t xml:space="preserve">into </w:t>
      </w:r>
      <w:r w:rsidR="00522100" w:rsidRPr="00E23C36">
        <w:rPr>
          <w:highlight w:val="yellow"/>
        </w:rPr>
        <w:t>the</w:t>
      </w:r>
      <w:r w:rsidR="002D74C1" w:rsidRPr="00E23C36">
        <w:rPr>
          <w:highlight w:val="yellow"/>
        </w:rPr>
        <w:t xml:space="preserve"> </w:t>
      </w:r>
      <w:r w:rsidR="002D74C1" w:rsidRPr="00E23C36">
        <w:rPr>
          <w:color w:val="000000" w:themeColor="text1"/>
          <w:highlight w:val="yellow"/>
          <w:lang w:eastAsia="ja-JP"/>
        </w:rPr>
        <w:t>spectrofluorometer and</w:t>
      </w:r>
      <w:r w:rsidR="002D74C1" w:rsidRPr="00E23C36">
        <w:rPr>
          <w:highlight w:val="yellow"/>
        </w:rPr>
        <w:t xml:space="preserve"> </w:t>
      </w:r>
      <w:r w:rsidR="00D635D3" w:rsidRPr="00E23C36">
        <w:rPr>
          <w:highlight w:val="yellow"/>
        </w:rPr>
        <w:t xml:space="preserve">incubate at 37 </w:t>
      </w:r>
      <w:r w:rsidR="00D635D3" w:rsidRPr="00E23C36">
        <w:rPr>
          <w:color w:val="000000" w:themeColor="text1"/>
          <w:highlight w:val="yellow"/>
        </w:rPr>
        <w:t>°C for 5 min.</w:t>
      </w:r>
    </w:p>
    <w:p w14:paraId="4974C167" w14:textId="77777777" w:rsidR="004C55E0" w:rsidRPr="00863C1F" w:rsidRDefault="004C55E0" w:rsidP="00EC0715">
      <w:pPr>
        <w:pStyle w:val="NormalWeb"/>
        <w:widowControl/>
        <w:spacing w:before="0" w:beforeAutospacing="0" w:after="0" w:afterAutospacing="0"/>
        <w:rPr>
          <w:color w:val="000000" w:themeColor="text1"/>
        </w:rPr>
      </w:pPr>
    </w:p>
    <w:p w14:paraId="1F2C7060" w14:textId="01E8DBB9" w:rsidR="004C55E0" w:rsidRPr="00863C1F" w:rsidRDefault="00ED750E" w:rsidP="00EC0715">
      <w:pPr>
        <w:pStyle w:val="NormalWeb"/>
        <w:widowControl/>
        <w:spacing w:before="0" w:beforeAutospacing="0" w:after="0" w:afterAutospacing="0"/>
      </w:pPr>
      <w:r w:rsidRPr="00E23C36">
        <w:rPr>
          <w:highlight w:val="yellow"/>
        </w:rPr>
        <w:t>3.1.4</w:t>
      </w:r>
      <w:r w:rsidR="004C55E0" w:rsidRPr="00E23C36">
        <w:rPr>
          <w:highlight w:val="yellow"/>
        </w:rPr>
        <w:t>.</w:t>
      </w:r>
      <w:r w:rsidR="003A2EB8" w:rsidRPr="00E23C36">
        <w:rPr>
          <w:highlight w:val="yellow"/>
        </w:rPr>
        <w:t xml:space="preserve"> </w:t>
      </w:r>
      <w:r w:rsidR="00522100" w:rsidRPr="00E23C36">
        <w:rPr>
          <w:highlight w:val="yellow"/>
        </w:rPr>
        <w:t>M</w:t>
      </w:r>
      <w:r w:rsidR="00F67AFD" w:rsidRPr="00E23C36">
        <w:rPr>
          <w:highlight w:val="yellow"/>
        </w:rPr>
        <w:t xml:space="preserve">easure fluorescence </w:t>
      </w:r>
      <w:r w:rsidR="00A65474" w:rsidRPr="00E23C36">
        <w:rPr>
          <w:highlight w:val="yellow"/>
        </w:rPr>
        <w:t>spectra from 500 to 600 nm</w:t>
      </w:r>
      <w:r w:rsidR="00F67AFD" w:rsidRPr="00E23C36">
        <w:rPr>
          <w:highlight w:val="yellow"/>
        </w:rPr>
        <w:t xml:space="preserve"> </w:t>
      </w:r>
      <w:r w:rsidR="00A65474" w:rsidRPr="00E23C36">
        <w:rPr>
          <w:highlight w:val="yellow"/>
        </w:rPr>
        <w:t>upon excitation at 493 nm.</w:t>
      </w:r>
    </w:p>
    <w:p w14:paraId="70BC4268" w14:textId="77777777" w:rsidR="00660C60" w:rsidRPr="00863C1F" w:rsidRDefault="00660C60" w:rsidP="00EC0715">
      <w:pPr>
        <w:pStyle w:val="NormalWeb"/>
        <w:widowControl/>
        <w:spacing w:before="0" w:beforeAutospacing="0" w:after="0" w:afterAutospacing="0"/>
      </w:pPr>
    </w:p>
    <w:p w14:paraId="52E61580" w14:textId="3E1E1B33" w:rsidR="00C61CDE" w:rsidRPr="00863C1F" w:rsidRDefault="00C61CDE" w:rsidP="00EC0715">
      <w:pPr>
        <w:pStyle w:val="NormalWeb"/>
        <w:widowControl/>
        <w:spacing w:before="0" w:beforeAutospacing="0" w:after="0" w:afterAutospacing="0"/>
      </w:pPr>
      <w:r w:rsidRPr="00E23C36">
        <w:rPr>
          <w:highlight w:val="yellow"/>
        </w:rPr>
        <w:t xml:space="preserve">3.1.5. To test the effect of Rad51 </w:t>
      </w:r>
      <w:r w:rsidR="009010C6" w:rsidRPr="00E23C36">
        <w:rPr>
          <w:highlight w:val="yellow"/>
        </w:rPr>
        <w:t>on</w:t>
      </w:r>
      <w:r w:rsidRPr="00E23C36">
        <w:rPr>
          <w:highlight w:val="yellow"/>
        </w:rPr>
        <w:t xml:space="preserve"> the emission of FAM and quenching</w:t>
      </w:r>
      <w:r w:rsidR="009010C6" w:rsidRPr="00E23C36">
        <w:rPr>
          <w:highlight w:val="yellow"/>
        </w:rPr>
        <w:t xml:space="preserve"> of</w:t>
      </w:r>
      <w:r w:rsidRPr="00E23C36">
        <w:rPr>
          <w:highlight w:val="yellow"/>
        </w:rPr>
        <w:t xml:space="preserve"> F</w:t>
      </w:r>
      <w:r w:rsidR="009010C6" w:rsidRPr="00E23C36">
        <w:rPr>
          <w:highlight w:val="yellow"/>
        </w:rPr>
        <w:t>AM</w:t>
      </w:r>
      <w:r w:rsidRPr="00E23C36">
        <w:rPr>
          <w:highlight w:val="yellow"/>
        </w:rPr>
        <w:t xml:space="preserve"> by ROX, add Rad51 </w:t>
      </w:r>
      <w:r w:rsidRPr="00E23C36">
        <w:rPr>
          <w:color w:val="000000" w:themeColor="text1"/>
          <w:highlight w:val="yellow"/>
        </w:rPr>
        <w:t xml:space="preserve">to a final concentration of 1.5 </w:t>
      </w:r>
      <w:proofErr w:type="spellStart"/>
      <w:r w:rsidRPr="00E23C36">
        <w:rPr>
          <w:color w:val="000000" w:themeColor="text1"/>
          <w:highlight w:val="yellow"/>
          <w:lang w:eastAsia="ja-JP"/>
        </w:rPr>
        <w:t>μM</w:t>
      </w:r>
      <w:proofErr w:type="spellEnd"/>
      <w:r w:rsidRPr="00E23C36">
        <w:rPr>
          <w:highlight w:val="yellow"/>
        </w:rPr>
        <w:t xml:space="preserve"> </w:t>
      </w:r>
      <w:r w:rsidR="00263FA9" w:rsidRPr="00E23C36">
        <w:rPr>
          <w:highlight w:val="yellow"/>
        </w:rPr>
        <w:t xml:space="preserve">to </w:t>
      </w:r>
      <w:r w:rsidRPr="00E23C36">
        <w:rPr>
          <w:highlight w:val="yellow"/>
        </w:rPr>
        <w:t xml:space="preserve">the mixture and incubate at 37 </w:t>
      </w:r>
      <w:r w:rsidRPr="00E23C36">
        <w:rPr>
          <w:color w:val="000000" w:themeColor="text1"/>
          <w:highlight w:val="yellow"/>
        </w:rPr>
        <w:t>°C for 5 min.</w:t>
      </w:r>
      <w:r w:rsidR="000878C6" w:rsidRPr="00863C1F">
        <w:t xml:space="preserve"> </w:t>
      </w:r>
    </w:p>
    <w:p w14:paraId="5F8DC03C" w14:textId="77777777" w:rsidR="00C61CDE" w:rsidRPr="00863C1F" w:rsidRDefault="00C61CDE" w:rsidP="00EC0715">
      <w:pPr>
        <w:pStyle w:val="NormalWeb"/>
        <w:widowControl/>
        <w:spacing w:before="0" w:beforeAutospacing="0" w:after="0" w:afterAutospacing="0"/>
      </w:pPr>
    </w:p>
    <w:p w14:paraId="095DF0C2" w14:textId="620832D4" w:rsidR="00C61CDE" w:rsidRPr="00863C1F" w:rsidRDefault="00C61CDE" w:rsidP="00EC0715">
      <w:pPr>
        <w:pStyle w:val="NormalWeb"/>
        <w:widowControl/>
        <w:spacing w:before="0" w:beforeAutospacing="0" w:after="0" w:afterAutospacing="0"/>
      </w:pPr>
      <w:r w:rsidRPr="00E23C36">
        <w:rPr>
          <w:highlight w:val="yellow"/>
        </w:rPr>
        <w:t xml:space="preserve">3.1.6. </w:t>
      </w:r>
      <w:r w:rsidR="000721DB" w:rsidRPr="00E23C36">
        <w:rPr>
          <w:highlight w:val="yellow"/>
        </w:rPr>
        <w:t>M</w:t>
      </w:r>
      <w:r w:rsidRPr="00E23C36">
        <w:rPr>
          <w:highlight w:val="yellow"/>
        </w:rPr>
        <w:t>easure fluorescence spectra from 500 to 600 nm upon excitation at 493 nm.</w:t>
      </w:r>
      <w:bookmarkStart w:id="0" w:name="_GoBack"/>
      <w:bookmarkEnd w:id="0"/>
    </w:p>
    <w:p w14:paraId="6AC58646" w14:textId="77777777" w:rsidR="00C61CDE" w:rsidRPr="00863C1F" w:rsidRDefault="00C61CDE" w:rsidP="00EC0715">
      <w:pPr>
        <w:pStyle w:val="NormalWeb"/>
        <w:widowControl/>
        <w:spacing w:before="0" w:beforeAutospacing="0" w:after="0" w:afterAutospacing="0"/>
      </w:pPr>
    </w:p>
    <w:p w14:paraId="2E25B86D" w14:textId="26712E62" w:rsidR="007B1D86" w:rsidRPr="00863C1F" w:rsidRDefault="00C61CDE" w:rsidP="00EC0715">
      <w:pPr>
        <w:pStyle w:val="NormalWeb"/>
        <w:widowControl/>
        <w:spacing w:before="0" w:beforeAutospacing="0" w:after="0" w:afterAutospacing="0"/>
      </w:pPr>
      <w:r w:rsidRPr="00863C1F">
        <w:t>3.1.7</w:t>
      </w:r>
      <w:r w:rsidR="007B1D86" w:rsidRPr="00863C1F">
        <w:t xml:space="preserve">. Calculate </w:t>
      </w:r>
      <w:r w:rsidR="00A84800" w:rsidRPr="00863C1F">
        <w:t>maximum FRET efficiency</w:t>
      </w:r>
      <w:r w:rsidR="00D634C3" w:rsidRPr="00863C1F">
        <w:t xml:space="preserve"> (</w:t>
      </w:r>
      <w:proofErr w:type="spellStart"/>
      <w:r w:rsidR="00D634C3" w:rsidRPr="00863C1F">
        <w:t>E</w:t>
      </w:r>
      <w:r w:rsidR="00D634C3" w:rsidRPr="00863C1F">
        <w:rPr>
          <w:vertAlign w:val="subscript"/>
        </w:rPr>
        <w:t>maximum</w:t>
      </w:r>
      <w:proofErr w:type="spellEnd"/>
      <w:r w:rsidR="00D634C3" w:rsidRPr="00863C1F">
        <w:t>)</w:t>
      </w:r>
      <w:r w:rsidR="00A84800" w:rsidRPr="00863C1F">
        <w:t xml:space="preserve"> using the equation describe</w:t>
      </w:r>
      <w:r w:rsidR="000721DB" w:rsidRPr="00863C1F">
        <w:t>d</w:t>
      </w:r>
      <w:r w:rsidR="00A84800" w:rsidRPr="00863C1F">
        <w:t xml:space="preserve"> </w:t>
      </w:r>
      <w:r w:rsidR="00D634C3" w:rsidRPr="00863C1F">
        <w:t>below</w:t>
      </w:r>
      <w:r w:rsidR="00025876">
        <w:t>:</w:t>
      </w:r>
    </w:p>
    <w:p w14:paraId="41990FDC" w14:textId="77777777" w:rsidR="00A84800" w:rsidRPr="00863C1F" w:rsidRDefault="00A84800" w:rsidP="00EC0715">
      <w:pPr>
        <w:pStyle w:val="NormalWeb"/>
        <w:widowControl/>
        <w:spacing w:before="0" w:beforeAutospacing="0" w:after="0" w:afterAutospacing="0"/>
      </w:pPr>
    </w:p>
    <w:p w14:paraId="7B736EBB" w14:textId="61C21958" w:rsidR="00A84800" w:rsidRPr="00863C1F" w:rsidRDefault="00D55789" w:rsidP="00EC0715">
      <w:pPr>
        <w:pStyle w:val="NormalWeb"/>
        <w:widowControl/>
        <w:spacing w:before="0" w:beforeAutospacing="0" w:after="0" w:afterAutospacing="0"/>
      </w:pPr>
      <w:proofErr w:type="spellStart"/>
      <w:r w:rsidRPr="00863C1F">
        <w:t>E</w:t>
      </w:r>
      <w:r w:rsidRPr="00863C1F">
        <w:rPr>
          <w:vertAlign w:val="subscript"/>
        </w:rPr>
        <w:t>maximum</w:t>
      </w:r>
      <w:proofErr w:type="spellEnd"/>
      <w:r w:rsidRPr="00863C1F">
        <w:t xml:space="preserve"> </w:t>
      </w:r>
      <w:r w:rsidR="00A84800" w:rsidRPr="00863C1F">
        <w:t xml:space="preserve">= (Fluorescence intensity </w:t>
      </w:r>
      <w:r w:rsidR="00644E0A" w:rsidRPr="00863C1F">
        <w:t>at 525</w:t>
      </w:r>
      <w:r w:rsidR="00FF6225" w:rsidRPr="00863C1F">
        <w:t xml:space="preserve"> </w:t>
      </w:r>
      <w:r w:rsidR="00644E0A" w:rsidRPr="00863C1F">
        <w:t xml:space="preserve">nm </w:t>
      </w:r>
      <w:r w:rsidR="00A84800" w:rsidRPr="00863C1F">
        <w:t>of dsDNA labeled</w:t>
      </w:r>
      <w:r w:rsidR="000721DB" w:rsidRPr="00863C1F">
        <w:t xml:space="preserve"> with</w:t>
      </w:r>
      <w:r w:rsidR="00A84800" w:rsidRPr="00863C1F">
        <w:t xml:space="preserve"> both FAM and ROX)</w:t>
      </w:r>
      <w:r w:rsidR="00663156">
        <w:t xml:space="preserve"> </w:t>
      </w:r>
      <w:r w:rsidR="00A84800" w:rsidRPr="00863C1F">
        <w:t>/</w:t>
      </w:r>
      <w:r w:rsidR="00663156">
        <w:t xml:space="preserve"> </w:t>
      </w:r>
      <w:r w:rsidR="00A84800" w:rsidRPr="00863C1F">
        <w:t xml:space="preserve">(Fluorescence intensity </w:t>
      </w:r>
      <w:r w:rsidR="00C55E1B" w:rsidRPr="00863C1F">
        <w:t>at 525</w:t>
      </w:r>
      <w:r w:rsidR="00FF6225" w:rsidRPr="00863C1F">
        <w:t xml:space="preserve"> </w:t>
      </w:r>
      <w:r w:rsidR="00C55E1B" w:rsidRPr="00863C1F">
        <w:t xml:space="preserve">nm </w:t>
      </w:r>
      <w:r w:rsidR="00A84800" w:rsidRPr="00863C1F">
        <w:t>of FAM labeled ssDNA)</w:t>
      </w:r>
    </w:p>
    <w:p w14:paraId="568BD4F4" w14:textId="77777777" w:rsidR="00CF51EF" w:rsidRPr="00863C1F" w:rsidRDefault="00CF51EF" w:rsidP="00EC0715">
      <w:pPr>
        <w:pStyle w:val="NormalWeb"/>
        <w:widowControl/>
        <w:spacing w:before="0" w:beforeAutospacing="0" w:after="0" w:afterAutospacing="0"/>
      </w:pPr>
    </w:p>
    <w:p w14:paraId="2E97A549" w14:textId="19FFF242" w:rsidR="00CF51EF" w:rsidRPr="00025876" w:rsidRDefault="00CF51EF" w:rsidP="00EC0715">
      <w:pPr>
        <w:pStyle w:val="NormalWeb"/>
        <w:widowControl/>
        <w:spacing w:before="0" w:beforeAutospacing="0" w:after="0" w:afterAutospacing="0"/>
      </w:pPr>
      <w:r w:rsidRPr="00025876">
        <w:t xml:space="preserve">3.2. </w:t>
      </w:r>
      <w:r w:rsidR="00C92432" w:rsidRPr="00025876">
        <w:t>Analyz</w:t>
      </w:r>
      <w:r w:rsidR="0048030E" w:rsidRPr="00025876">
        <w:t>e</w:t>
      </w:r>
      <w:r w:rsidR="00C92432" w:rsidRPr="00025876">
        <w:t xml:space="preserve"> experimental data from the displacement assay</w:t>
      </w:r>
      <w:r w:rsidR="00025876">
        <w:t>.</w:t>
      </w:r>
    </w:p>
    <w:p w14:paraId="4E250160" w14:textId="77777777" w:rsidR="00C92432" w:rsidRPr="00863C1F" w:rsidRDefault="00C92432" w:rsidP="00EC0715">
      <w:pPr>
        <w:pStyle w:val="NormalWeb"/>
        <w:widowControl/>
        <w:spacing w:before="0" w:beforeAutospacing="0" w:after="0" w:afterAutospacing="0"/>
      </w:pPr>
    </w:p>
    <w:p w14:paraId="3E55F768" w14:textId="1B76F7F0" w:rsidR="003E76BB" w:rsidRPr="00863C1F" w:rsidRDefault="00644E0A" w:rsidP="00EC0715">
      <w:pPr>
        <w:pStyle w:val="NormalWeb"/>
        <w:widowControl/>
        <w:spacing w:before="0" w:beforeAutospacing="0" w:after="0" w:afterAutospacing="0"/>
      </w:pPr>
      <w:r w:rsidRPr="00863C1F">
        <w:t>3.2.1</w:t>
      </w:r>
      <w:r w:rsidR="00EB1B5F" w:rsidRPr="00863C1F">
        <w:t>.</w:t>
      </w:r>
      <w:r w:rsidRPr="00863C1F">
        <w:t xml:space="preserve"> </w:t>
      </w:r>
      <w:r w:rsidR="00E93ADE" w:rsidRPr="00863C1F">
        <w:t>To convert the</w:t>
      </w:r>
      <w:r w:rsidR="005606D8" w:rsidRPr="00863C1F">
        <w:t xml:space="preserve"> change in</w:t>
      </w:r>
      <w:r w:rsidR="00E93ADE" w:rsidRPr="00863C1F">
        <w:t xml:space="preserve"> fluorescence </w:t>
      </w:r>
      <w:r w:rsidR="005606D8" w:rsidRPr="00863C1F">
        <w:t xml:space="preserve">observed </w:t>
      </w:r>
      <w:r w:rsidR="00E93ADE" w:rsidRPr="00863C1F">
        <w:t xml:space="preserve">in </w:t>
      </w:r>
      <w:r w:rsidR="00C65074" w:rsidRPr="00863C1F">
        <w:t>the displacement</w:t>
      </w:r>
      <w:r w:rsidR="00E93ADE" w:rsidRPr="00863C1F">
        <w:t xml:space="preserve"> assay to the change in</w:t>
      </w:r>
      <w:r w:rsidR="00612B75" w:rsidRPr="00863C1F">
        <w:t xml:space="preserve"> the</w:t>
      </w:r>
      <w:r w:rsidR="00E93ADE" w:rsidRPr="00863C1F">
        <w:t xml:space="preserve"> amount of final product, n</w:t>
      </w:r>
      <w:r w:rsidR="006F4986" w:rsidRPr="00863C1F">
        <w:t>ormalize r</w:t>
      </w:r>
      <w:r w:rsidR="00612B75" w:rsidRPr="00863C1F">
        <w:t>a</w:t>
      </w:r>
      <w:r w:rsidR="006F4986" w:rsidRPr="00863C1F">
        <w:t xml:space="preserve">w </w:t>
      </w:r>
      <w:r w:rsidR="00944433" w:rsidRPr="00863C1F">
        <w:t>experimental data</w:t>
      </w:r>
      <w:r w:rsidR="00B771EF" w:rsidRPr="00863C1F">
        <w:t xml:space="preserve"> obtained</w:t>
      </w:r>
      <w:r w:rsidR="006F4986" w:rsidRPr="00863C1F">
        <w:t xml:space="preserve"> f</w:t>
      </w:r>
      <w:r w:rsidR="00612B75" w:rsidRPr="00863C1F">
        <w:t>r</w:t>
      </w:r>
      <w:r w:rsidR="006F4986" w:rsidRPr="00863C1F">
        <w:t xml:space="preserve">om </w:t>
      </w:r>
      <w:r w:rsidR="00007392" w:rsidRPr="00863C1F">
        <w:t>this</w:t>
      </w:r>
      <w:r w:rsidR="006F4986" w:rsidRPr="00863C1F">
        <w:t xml:space="preserve"> assay using the equation describe</w:t>
      </w:r>
      <w:r w:rsidR="00612B75" w:rsidRPr="00863C1F">
        <w:t>d</w:t>
      </w:r>
      <w:r w:rsidR="006F4986" w:rsidRPr="00863C1F">
        <w:t xml:space="preserve"> </w:t>
      </w:r>
      <w:r w:rsidR="00944433" w:rsidRPr="00863C1F">
        <w:t xml:space="preserve">below, where </w:t>
      </w:r>
      <w:proofErr w:type="spellStart"/>
      <w:r w:rsidR="00944433" w:rsidRPr="00863C1F">
        <w:t>F</w:t>
      </w:r>
      <w:r w:rsidR="00944433" w:rsidRPr="00863C1F">
        <w:rPr>
          <w:vertAlign w:val="subscript"/>
        </w:rPr>
        <w:t>r</w:t>
      </w:r>
      <w:r w:rsidR="00612B75" w:rsidRPr="00863C1F">
        <w:rPr>
          <w:vertAlign w:val="subscript"/>
        </w:rPr>
        <w:t>a</w:t>
      </w:r>
      <w:r w:rsidR="00944433" w:rsidRPr="00863C1F">
        <w:rPr>
          <w:vertAlign w:val="subscript"/>
        </w:rPr>
        <w:t>w</w:t>
      </w:r>
      <w:proofErr w:type="spellEnd"/>
      <w:r w:rsidR="00944433" w:rsidRPr="00863C1F">
        <w:t xml:space="preserve"> is fluorescence intensity f</w:t>
      </w:r>
      <w:r w:rsidR="00810CE7" w:rsidRPr="00863C1F">
        <w:t>r</w:t>
      </w:r>
      <w:r w:rsidR="00944433" w:rsidRPr="00863C1F">
        <w:t>om r</w:t>
      </w:r>
      <w:r w:rsidR="00612B75" w:rsidRPr="00863C1F">
        <w:t>a</w:t>
      </w:r>
      <w:r w:rsidR="00944433" w:rsidRPr="00863C1F">
        <w:t xml:space="preserve">w data and </w:t>
      </w:r>
      <w:proofErr w:type="spellStart"/>
      <w:r w:rsidR="00944433" w:rsidRPr="00863C1F">
        <w:t>F</w:t>
      </w:r>
      <w:r w:rsidR="002C1C00" w:rsidRPr="00863C1F">
        <w:rPr>
          <w:vertAlign w:val="subscript"/>
        </w:rPr>
        <w:t>normalized</w:t>
      </w:r>
      <w:proofErr w:type="spellEnd"/>
      <w:r w:rsidR="00944433" w:rsidRPr="00863C1F">
        <w:t xml:space="preserve"> is </w:t>
      </w:r>
      <w:r w:rsidR="009651CD" w:rsidRPr="00863C1F">
        <w:t>the change</w:t>
      </w:r>
      <w:r w:rsidR="00E8045E" w:rsidRPr="00863C1F">
        <w:t xml:space="preserve"> </w:t>
      </w:r>
      <w:r w:rsidR="00B63418" w:rsidRPr="00863C1F">
        <w:t xml:space="preserve">in </w:t>
      </w:r>
      <w:r w:rsidR="00E8045E" w:rsidRPr="00863C1F">
        <w:t>fluorescence</w:t>
      </w:r>
      <w:r w:rsidR="009651CD" w:rsidRPr="00863C1F">
        <w:t xml:space="preserve"> </w:t>
      </w:r>
      <w:r w:rsidR="002C1C00" w:rsidRPr="00863C1F">
        <w:t xml:space="preserve">calculated by </w:t>
      </w:r>
      <w:r w:rsidR="00B46470" w:rsidRPr="00863C1F">
        <w:t xml:space="preserve">the </w:t>
      </w:r>
      <w:r w:rsidR="002C1C00" w:rsidRPr="00863C1F">
        <w:t>following equation.</w:t>
      </w:r>
    </w:p>
    <w:p w14:paraId="158E399E" w14:textId="77777777" w:rsidR="009651CD" w:rsidRPr="00863C1F" w:rsidRDefault="009651CD" w:rsidP="00EC0715">
      <w:pPr>
        <w:pStyle w:val="NormalWeb"/>
        <w:widowControl/>
        <w:spacing w:before="0" w:beforeAutospacing="0" w:after="0" w:afterAutospacing="0"/>
      </w:pPr>
    </w:p>
    <w:p w14:paraId="5011D34E" w14:textId="1AD113DC" w:rsidR="009651CD" w:rsidRPr="00863C1F" w:rsidRDefault="009651CD" w:rsidP="00EC0715">
      <w:pPr>
        <w:pStyle w:val="NormalWeb"/>
        <w:widowControl/>
        <w:spacing w:before="0" w:beforeAutospacing="0" w:after="0" w:afterAutospacing="0"/>
      </w:pPr>
      <w:proofErr w:type="spellStart"/>
      <w:r w:rsidRPr="00863C1F">
        <w:t>F</w:t>
      </w:r>
      <w:r w:rsidR="002C1C00" w:rsidRPr="00863C1F">
        <w:rPr>
          <w:vertAlign w:val="subscript"/>
        </w:rPr>
        <w:t>normalized</w:t>
      </w:r>
      <w:proofErr w:type="spellEnd"/>
      <w:r w:rsidRPr="00863C1F">
        <w:t xml:space="preserve"> = </w:t>
      </w:r>
      <w:r w:rsidR="00D634C3" w:rsidRPr="00863C1F">
        <w:t>([</w:t>
      </w:r>
      <w:proofErr w:type="spellStart"/>
      <w:r w:rsidR="00D634C3" w:rsidRPr="00863C1F">
        <w:t>F</w:t>
      </w:r>
      <w:r w:rsidR="00D634C3" w:rsidRPr="00863C1F">
        <w:rPr>
          <w:vertAlign w:val="subscript"/>
        </w:rPr>
        <w:t>r</w:t>
      </w:r>
      <w:r w:rsidR="005B6FB7" w:rsidRPr="00863C1F">
        <w:rPr>
          <w:vertAlign w:val="subscript"/>
        </w:rPr>
        <w:t>a</w:t>
      </w:r>
      <w:r w:rsidR="00D634C3" w:rsidRPr="00863C1F">
        <w:rPr>
          <w:vertAlign w:val="subscript"/>
        </w:rPr>
        <w:t>w</w:t>
      </w:r>
      <w:proofErr w:type="spellEnd"/>
      <w:r w:rsidR="00D634C3" w:rsidRPr="00863C1F">
        <w:t xml:space="preserve"> at time x]</w:t>
      </w:r>
      <w:r w:rsidR="00025876">
        <w:t xml:space="preserve"> </w:t>
      </w:r>
      <w:r w:rsidR="00D634C3" w:rsidRPr="00863C1F">
        <w:t>-</w:t>
      </w:r>
      <w:r w:rsidR="00025876">
        <w:t xml:space="preserve"> </w:t>
      </w:r>
      <w:r w:rsidR="00D634C3" w:rsidRPr="00863C1F">
        <w:t>[</w:t>
      </w:r>
      <w:proofErr w:type="spellStart"/>
      <w:r w:rsidR="00D634C3" w:rsidRPr="00863C1F">
        <w:t>F</w:t>
      </w:r>
      <w:r w:rsidR="00D634C3" w:rsidRPr="00863C1F">
        <w:rPr>
          <w:vertAlign w:val="subscript"/>
        </w:rPr>
        <w:t>r</w:t>
      </w:r>
      <w:r w:rsidR="005B6FB7" w:rsidRPr="00863C1F">
        <w:rPr>
          <w:vertAlign w:val="subscript"/>
        </w:rPr>
        <w:t>a</w:t>
      </w:r>
      <w:r w:rsidR="00D634C3" w:rsidRPr="00863C1F">
        <w:rPr>
          <w:vertAlign w:val="subscript"/>
        </w:rPr>
        <w:t>w</w:t>
      </w:r>
      <w:proofErr w:type="spellEnd"/>
      <w:r w:rsidR="00D634C3" w:rsidRPr="00863C1F">
        <w:t xml:space="preserve"> at time 0])</w:t>
      </w:r>
      <w:r w:rsidR="00025876">
        <w:t xml:space="preserve"> </w:t>
      </w:r>
      <w:r w:rsidR="00D634C3" w:rsidRPr="00863C1F">
        <w:t>/</w:t>
      </w:r>
      <w:r w:rsidR="00025876">
        <w:t xml:space="preserve"> </w:t>
      </w:r>
      <w:r w:rsidR="00AD12F5" w:rsidRPr="00863C1F">
        <w:t>(</w:t>
      </w:r>
      <w:r w:rsidR="00D634C3" w:rsidRPr="00863C1F">
        <w:t>([</w:t>
      </w:r>
      <w:proofErr w:type="spellStart"/>
      <w:r w:rsidR="00AD12F5" w:rsidRPr="00863C1F">
        <w:t>F</w:t>
      </w:r>
      <w:r w:rsidR="00AD12F5" w:rsidRPr="00863C1F">
        <w:rPr>
          <w:vertAlign w:val="subscript"/>
        </w:rPr>
        <w:t>r</w:t>
      </w:r>
      <w:r w:rsidR="005B6FB7" w:rsidRPr="00863C1F">
        <w:rPr>
          <w:vertAlign w:val="subscript"/>
        </w:rPr>
        <w:t>a</w:t>
      </w:r>
      <w:r w:rsidR="00AD12F5" w:rsidRPr="00863C1F">
        <w:rPr>
          <w:vertAlign w:val="subscript"/>
        </w:rPr>
        <w:t>w</w:t>
      </w:r>
      <w:proofErr w:type="spellEnd"/>
      <w:r w:rsidR="00AD12F5" w:rsidRPr="00863C1F">
        <w:t xml:space="preserve"> at time 0]</w:t>
      </w:r>
      <w:r w:rsidR="00025876">
        <w:t xml:space="preserve"> </w:t>
      </w:r>
      <w:r w:rsidR="00AD12F5" w:rsidRPr="00863C1F">
        <w:t xml:space="preserve">/ </w:t>
      </w:r>
      <w:proofErr w:type="spellStart"/>
      <w:r w:rsidR="00AD12F5" w:rsidRPr="00863C1F">
        <w:t>E</w:t>
      </w:r>
      <w:r w:rsidR="00AD12F5" w:rsidRPr="00863C1F">
        <w:rPr>
          <w:vertAlign w:val="subscript"/>
        </w:rPr>
        <w:t>maximum</w:t>
      </w:r>
      <w:proofErr w:type="spellEnd"/>
      <w:r w:rsidR="00AD12F5" w:rsidRPr="00863C1F">
        <w:t>)</w:t>
      </w:r>
      <w:r w:rsidR="00025876">
        <w:t xml:space="preserve"> </w:t>
      </w:r>
      <w:r w:rsidR="00AD12F5" w:rsidRPr="00863C1F">
        <w:t>-</w:t>
      </w:r>
      <w:r w:rsidR="00025876">
        <w:t xml:space="preserve"> </w:t>
      </w:r>
      <w:r w:rsidR="00AD12F5" w:rsidRPr="00863C1F">
        <w:t>[</w:t>
      </w:r>
      <w:proofErr w:type="spellStart"/>
      <w:r w:rsidR="00AD12F5" w:rsidRPr="00863C1F">
        <w:t>F</w:t>
      </w:r>
      <w:r w:rsidR="00AD12F5" w:rsidRPr="00863C1F">
        <w:rPr>
          <w:vertAlign w:val="subscript"/>
        </w:rPr>
        <w:t>r</w:t>
      </w:r>
      <w:r w:rsidR="005B6FB7" w:rsidRPr="00863C1F">
        <w:rPr>
          <w:vertAlign w:val="subscript"/>
        </w:rPr>
        <w:t>a</w:t>
      </w:r>
      <w:r w:rsidR="00AD12F5" w:rsidRPr="00863C1F">
        <w:rPr>
          <w:vertAlign w:val="subscript"/>
        </w:rPr>
        <w:t>w</w:t>
      </w:r>
      <w:proofErr w:type="spellEnd"/>
      <w:r w:rsidR="00AD12F5" w:rsidRPr="00863C1F">
        <w:t xml:space="preserve"> at time 0])</w:t>
      </w:r>
    </w:p>
    <w:p w14:paraId="5C6B82D9" w14:textId="77777777" w:rsidR="003E76BB" w:rsidRPr="00863C1F" w:rsidRDefault="003E76BB" w:rsidP="00EC0715">
      <w:pPr>
        <w:pStyle w:val="NormalWeb"/>
        <w:widowControl/>
        <w:spacing w:before="0" w:beforeAutospacing="0" w:after="0" w:afterAutospacing="0"/>
      </w:pPr>
    </w:p>
    <w:p w14:paraId="6CDF1AB5" w14:textId="5DD54DFA" w:rsidR="00C92432" w:rsidRPr="00863C1F" w:rsidRDefault="00AC6BC1" w:rsidP="00EC0715">
      <w:pPr>
        <w:pStyle w:val="NormalWeb"/>
        <w:widowControl/>
        <w:spacing w:before="0" w:beforeAutospacing="0" w:after="0" w:afterAutospacing="0"/>
      </w:pPr>
      <w:proofErr w:type="spellStart"/>
      <w:r w:rsidRPr="00863C1F">
        <w:t>F</w:t>
      </w:r>
      <w:r w:rsidRPr="00863C1F">
        <w:rPr>
          <w:vertAlign w:val="subscript"/>
        </w:rPr>
        <w:t>r</w:t>
      </w:r>
      <w:r w:rsidR="00D36F8A" w:rsidRPr="00863C1F">
        <w:rPr>
          <w:vertAlign w:val="subscript"/>
        </w:rPr>
        <w:t>a</w:t>
      </w:r>
      <w:r w:rsidRPr="00863C1F">
        <w:rPr>
          <w:vertAlign w:val="subscript"/>
        </w:rPr>
        <w:t>w</w:t>
      </w:r>
      <w:proofErr w:type="spellEnd"/>
      <w:r w:rsidRPr="00863C1F">
        <w:t xml:space="preserve"> at time 0 is </w:t>
      </w:r>
      <w:r w:rsidR="00DE5BCD" w:rsidRPr="00863C1F">
        <w:t xml:space="preserve">the </w:t>
      </w:r>
      <w:r w:rsidR="00DF6811" w:rsidRPr="00863C1F">
        <w:t xml:space="preserve">average fluorescence </w:t>
      </w:r>
      <w:r w:rsidR="00C87EDA" w:rsidRPr="00863C1F">
        <w:t xml:space="preserve">monitored </w:t>
      </w:r>
      <w:r w:rsidR="00105875" w:rsidRPr="00863C1F">
        <w:rPr>
          <w:lang w:eastAsia="ja-JP"/>
        </w:rPr>
        <w:t xml:space="preserve">for </w:t>
      </w:r>
      <w:r w:rsidR="00D36F8A" w:rsidRPr="00863C1F">
        <w:rPr>
          <w:lang w:eastAsia="ja-JP"/>
        </w:rPr>
        <w:t xml:space="preserve">the </w:t>
      </w:r>
      <w:r w:rsidR="00C87EDA" w:rsidRPr="00863C1F">
        <w:t xml:space="preserve">first 5 s </w:t>
      </w:r>
      <w:r w:rsidR="000D0736" w:rsidRPr="00863C1F">
        <w:t>after</w:t>
      </w:r>
      <w:r w:rsidR="00D36F8A" w:rsidRPr="00863C1F">
        <w:t xml:space="preserve"> the</w:t>
      </w:r>
      <w:r w:rsidR="000D0736" w:rsidRPr="00863C1F">
        <w:t xml:space="preserve"> dead time</w:t>
      </w:r>
      <w:r w:rsidR="008A27A2" w:rsidRPr="00863C1F">
        <w:t xml:space="preserve"> (</w:t>
      </w:r>
      <w:r w:rsidR="00863C1F" w:rsidRPr="00863C1F">
        <w:rPr>
          <w:i/>
        </w:rPr>
        <w:t>i.e.</w:t>
      </w:r>
      <w:r w:rsidR="008A27A2" w:rsidRPr="00781370">
        <w:t>,</w:t>
      </w:r>
      <w:r w:rsidR="008A27A2" w:rsidRPr="00863C1F">
        <w:t xml:space="preserve"> the time required for mixing after an injectant is introduced into the cuvette)</w:t>
      </w:r>
      <w:r w:rsidR="00552153" w:rsidRPr="00863C1F">
        <w:t>.</w:t>
      </w:r>
      <w:r w:rsidR="00DF6811" w:rsidRPr="00863C1F">
        <w:t xml:space="preserve"> </w:t>
      </w:r>
    </w:p>
    <w:p w14:paraId="4D75785F" w14:textId="77777777" w:rsidR="00CF51EF" w:rsidRPr="00863C1F" w:rsidRDefault="00CF51EF" w:rsidP="00EC0715">
      <w:pPr>
        <w:pStyle w:val="NormalWeb"/>
        <w:widowControl/>
        <w:spacing w:before="0" w:beforeAutospacing="0" w:after="0" w:afterAutospacing="0"/>
      </w:pPr>
    </w:p>
    <w:p w14:paraId="403077DA" w14:textId="0B65755D" w:rsidR="00D75BED" w:rsidRPr="00863C1F" w:rsidRDefault="00EB1B5F" w:rsidP="00EC0715">
      <w:pPr>
        <w:pStyle w:val="NormalWeb"/>
        <w:widowControl/>
        <w:spacing w:before="0" w:beforeAutospacing="0" w:after="0" w:afterAutospacing="0"/>
        <w:rPr>
          <w:lang w:eastAsia="ja-JP"/>
        </w:rPr>
      </w:pPr>
      <w:r w:rsidRPr="00863C1F">
        <w:t xml:space="preserve">3.2.2. To exclude </w:t>
      </w:r>
      <w:r w:rsidR="00C15566" w:rsidRPr="00863C1F">
        <w:t xml:space="preserve">the </w:t>
      </w:r>
      <w:r w:rsidRPr="00863C1F">
        <w:t>effects of photob</w:t>
      </w:r>
      <w:r w:rsidRPr="00863C1F">
        <w:rPr>
          <w:rFonts w:hint="eastAsia"/>
          <w:lang w:eastAsia="ja-JP"/>
        </w:rPr>
        <w:t>l</w:t>
      </w:r>
      <w:r w:rsidRPr="00863C1F">
        <w:t>eaching a</w:t>
      </w:r>
      <w:r w:rsidRPr="00863C1F">
        <w:rPr>
          <w:lang w:eastAsia="ja-JP"/>
        </w:rPr>
        <w:t xml:space="preserve">nd spontaneous displacement, </w:t>
      </w:r>
      <w:r w:rsidR="00D83D88" w:rsidRPr="00863C1F">
        <w:rPr>
          <w:lang w:eastAsia="ja-JP"/>
        </w:rPr>
        <w:t xml:space="preserve">subtract </w:t>
      </w:r>
      <w:proofErr w:type="spellStart"/>
      <w:r w:rsidR="00D83D88" w:rsidRPr="00863C1F">
        <w:rPr>
          <w:lang w:eastAsia="ja-JP"/>
        </w:rPr>
        <w:t>F</w:t>
      </w:r>
      <w:r w:rsidR="00D83D88" w:rsidRPr="00863C1F">
        <w:rPr>
          <w:vertAlign w:val="subscript"/>
          <w:lang w:eastAsia="ja-JP"/>
        </w:rPr>
        <w:t>normalized</w:t>
      </w:r>
      <w:proofErr w:type="spellEnd"/>
      <w:r w:rsidR="00D83D88" w:rsidRPr="00863C1F">
        <w:rPr>
          <w:lang w:eastAsia="ja-JP"/>
        </w:rPr>
        <w:t xml:space="preserve"> without protein from </w:t>
      </w:r>
      <w:proofErr w:type="spellStart"/>
      <w:r w:rsidR="00D83D88" w:rsidRPr="00863C1F">
        <w:rPr>
          <w:lang w:eastAsia="ja-JP"/>
        </w:rPr>
        <w:t>F</w:t>
      </w:r>
      <w:r w:rsidR="00D83D88" w:rsidRPr="00863C1F">
        <w:rPr>
          <w:vertAlign w:val="subscript"/>
          <w:lang w:eastAsia="ja-JP"/>
        </w:rPr>
        <w:t>normalized</w:t>
      </w:r>
      <w:proofErr w:type="spellEnd"/>
      <w:r w:rsidR="00F00293" w:rsidRPr="00863C1F">
        <w:rPr>
          <w:lang w:eastAsia="ja-JP"/>
        </w:rPr>
        <w:t xml:space="preserve"> of </w:t>
      </w:r>
      <w:r w:rsidR="00304227" w:rsidRPr="00863C1F">
        <w:rPr>
          <w:lang w:eastAsia="ja-JP"/>
        </w:rPr>
        <w:t xml:space="preserve">the </w:t>
      </w:r>
      <w:r w:rsidR="00F00293" w:rsidRPr="00863C1F">
        <w:rPr>
          <w:lang w:eastAsia="ja-JP"/>
        </w:rPr>
        <w:t>sample</w:t>
      </w:r>
      <w:r w:rsidR="00DD39BA" w:rsidRPr="00863C1F">
        <w:rPr>
          <w:lang w:eastAsia="ja-JP"/>
        </w:rPr>
        <w:t xml:space="preserve"> to obtain</w:t>
      </w:r>
      <w:r w:rsidR="00F00293" w:rsidRPr="00863C1F">
        <w:rPr>
          <w:lang w:eastAsia="ja-JP"/>
        </w:rPr>
        <w:t xml:space="preserve"> </w:t>
      </w:r>
      <w:r w:rsidR="005F535F" w:rsidRPr="00863C1F">
        <w:t>F</w:t>
      </w:r>
      <w:r w:rsidR="005F535F" w:rsidRPr="00863C1F">
        <w:rPr>
          <w:vertAlign w:val="subscript"/>
        </w:rPr>
        <w:t>D</w:t>
      </w:r>
      <w:r w:rsidR="00DD39BA" w:rsidRPr="00863C1F">
        <w:t>, which</w:t>
      </w:r>
      <w:r w:rsidR="00F00293" w:rsidRPr="00863C1F">
        <w:rPr>
          <w:lang w:eastAsia="ja-JP"/>
        </w:rPr>
        <w:t xml:space="preserve"> is </w:t>
      </w:r>
      <w:r w:rsidR="00FB6748" w:rsidRPr="00863C1F">
        <w:t>the change in</w:t>
      </w:r>
      <w:r w:rsidR="00DD39BA" w:rsidRPr="00863C1F">
        <w:t xml:space="preserve"> the</w:t>
      </w:r>
      <w:r w:rsidR="00FB6748" w:rsidRPr="00863C1F">
        <w:t xml:space="preserve"> amount of final product</w:t>
      </w:r>
      <w:r w:rsidR="00F00293" w:rsidRPr="00863C1F">
        <w:rPr>
          <w:lang w:eastAsia="ja-JP"/>
        </w:rPr>
        <w:t xml:space="preserve"> in this assay.</w:t>
      </w:r>
    </w:p>
    <w:p w14:paraId="4349128F" w14:textId="77777777" w:rsidR="00F00293" w:rsidRPr="00863C1F" w:rsidRDefault="00F00293" w:rsidP="00EC0715">
      <w:pPr>
        <w:pStyle w:val="NormalWeb"/>
        <w:widowControl/>
        <w:spacing w:before="0" w:beforeAutospacing="0" w:after="0" w:afterAutospacing="0"/>
        <w:rPr>
          <w:lang w:eastAsia="ja-JP"/>
        </w:rPr>
      </w:pPr>
    </w:p>
    <w:p w14:paraId="419886A4" w14:textId="6F8EAF87" w:rsidR="00F00293" w:rsidRPr="00863C1F" w:rsidRDefault="00E95A72" w:rsidP="00EC0715">
      <w:pPr>
        <w:pStyle w:val="NormalWeb"/>
        <w:widowControl/>
        <w:spacing w:before="0" w:beforeAutospacing="0" w:after="0" w:afterAutospacing="0"/>
        <w:rPr>
          <w:lang w:eastAsia="ja-JP"/>
        </w:rPr>
      </w:pPr>
      <w:r w:rsidRPr="00863C1F">
        <w:t>F</w:t>
      </w:r>
      <w:r w:rsidRPr="00863C1F">
        <w:rPr>
          <w:vertAlign w:val="subscript"/>
        </w:rPr>
        <w:t>D</w:t>
      </w:r>
      <w:r w:rsidR="00F00293" w:rsidRPr="00863C1F">
        <w:rPr>
          <w:lang w:eastAsia="ja-JP"/>
        </w:rPr>
        <w:t xml:space="preserve"> = [</w:t>
      </w:r>
      <w:proofErr w:type="spellStart"/>
      <w:r w:rsidR="00F00293" w:rsidRPr="00863C1F">
        <w:rPr>
          <w:lang w:eastAsia="ja-JP"/>
        </w:rPr>
        <w:t>F</w:t>
      </w:r>
      <w:r w:rsidR="00F00293" w:rsidRPr="00863C1F">
        <w:rPr>
          <w:vertAlign w:val="subscript"/>
          <w:lang w:eastAsia="ja-JP"/>
        </w:rPr>
        <w:t>normalized</w:t>
      </w:r>
      <w:proofErr w:type="spellEnd"/>
      <w:r w:rsidR="00F00293" w:rsidRPr="00863C1F">
        <w:rPr>
          <w:lang w:eastAsia="ja-JP"/>
        </w:rPr>
        <w:t xml:space="preserve"> of sample]</w:t>
      </w:r>
      <w:r w:rsidR="00663156">
        <w:rPr>
          <w:lang w:eastAsia="ja-JP"/>
        </w:rPr>
        <w:t xml:space="preserve"> </w:t>
      </w:r>
      <w:r w:rsidR="00F00293" w:rsidRPr="00863C1F">
        <w:rPr>
          <w:lang w:eastAsia="ja-JP"/>
        </w:rPr>
        <w:t>-</w:t>
      </w:r>
      <w:r w:rsidR="00663156">
        <w:rPr>
          <w:lang w:eastAsia="ja-JP"/>
        </w:rPr>
        <w:t xml:space="preserve"> </w:t>
      </w:r>
      <w:r w:rsidR="00F00293" w:rsidRPr="00863C1F">
        <w:rPr>
          <w:lang w:eastAsia="ja-JP"/>
        </w:rPr>
        <w:t>[</w:t>
      </w:r>
      <w:proofErr w:type="spellStart"/>
      <w:r w:rsidR="00F00293" w:rsidRPr="00863C1F">
        <w:rPr>
          <w:lang w:eastAsia="ja-JP"/>
        </w:rPr>
        <w:t>F</w:t>
      </w:r>
      <w:r w:rsidR="00F00293" w:rsidRPr="00863C1F">
        <w:rPr>
          <w:vertAlign w:val="subscript"/>
          <w:lang w:eastAsia="ja-JP"/>
        </w:rPr>
        <w:t>normalized</w:t>
      </w:r>
      <w:proofErr w:type="spellEnd"/>
      <w:r w:rsidR="001D267D" w:rsidRPr="00863C1F">
        <w:rPr>
          <w:lang w:eastAsia="ja-JP"/>
        </w:rPr>
        <w:t xml:space="preserve"> without protein</w:t>
      </w:r>
      <w:r w:rsidR="00F00293" w:rsidRPr="00863C1F">
        <w:rPr>
          <w:lang w:eastAsia="ja-JP"/>
        </w:rPr>
        <w:t>]</w:t>
      </w:r>
    </w:p>
    <w:p w14:paraId="76842A47" w14:textId="77777777" w:rsidR="00F343A6" w:rsidRPr="00863C1F" w:rsidRDefault="00F343A6" w:rsidP="00EC0715">
      <w:pPr>
        <w:pStyle w:val="NormalWeb"/>
        <w:widowControl/>
        <w:spacing w:before="0" w:beforeAutospacing="0" w:after="0" w:afterAutospacing="0"/>
        <w:rPr>
          <w:lang w:eastAsia="ja-JP"/>
        </w:rPr>
      </w:pPr>
    </w:p>
    <w:p w14:paraId="441B466C" w14:textId="3A9167B9" w:rsidR="00F343A6" w:rsidRPr="003D06EC" w:rsidRDefault="00F343A6" w:rsidP="00EC0715">
      <w:pPr>
        <w:pStyle w:val="NormalWeb"/>
        <w:widowControl/>
        <w:spacing w:before="0" w:beforeAutospacing="0" w:after="0" w:afterAutospacing="0"/>
      </w:pPr>
      <w:r w:rsidRPr="003D06EC">
        <w:t>3.3. Analyz</w:t>
      </w:r>
      <w:r w:rsidR="004C7C62" w:rsidRPr="003D06EC">
        <w:t>e</w:t>
      </w:r>
      <w:r w:rsidRPr="003D06EC">
        <w:t xml:space="preserve"> experimental data from the </w:t>
      </w:r>
      <w:r w:rsidR="000E6D0A" w:rsidRPr="003D06EC">
        <w:t>pairing</w:t>
      </w:r>
      <w:r w:rsidRPr="003D06EC">
        <w:t xml:space="preserve"> assay</w:t>
      </w:r>
      <w:r w:rsidR="003D06EC">
        <w:t>.</w:t>
      </w:r>
    </w:p>
    <w:p w14:paraId="2E812282" w14:textId="77777777" w:rsidR="00E859FB" w:rsidRPr="00863C1F" w:rsidRDefault="00E859FB" w:rsidP="00EC0715">
      <w:pPr>
        <w:pStyle w:val="NormalWeb"/>
        <w:widowControl/>
        <w:spacing w:before="0" w:beforeAutospacing="0" w:after="0" w:afterAutospacing="0"/>
      </w:pPr>
    </w:p>
    <w:p w14:paraId="2B15B403" w14:textId="52B6ACCA" w:rsidR="00E859FB" w:rsidRPr="00863C1F" w:rsidRDefault="005915F4" w:rsidP="00EC0715">
      <w:pPr>
        <w:pStyle w:val="NormalWeb"/>
        <w:widowControl/>
        <w:spacing w:before="0" w:beforeAutospacing="0" w:after="0" w:afterAutospacing="0"/>
      </w:pPr>
      <w:r w:rsidRPr="00863C1F">
        <w:t>3.3</w:t>
      </w:r>
      <w:r w:rsidR="000E3E91" w:rsidRPr="00863C1F">
        <w:t>.1.</w:t>
      </w:r>
      <w:r w:rsidR="00F87698" w:rsidRPr="00863C1F">
        <w:t xml:space="preserve"> Normalize r</w:t>
      </w:r>
      <w:r w:rsidR="004D6C49" w:rsidRPr="00863C1F">
        <w:t>a</w:t>
      </w:r>
      <w:r w:rsidR="00F87698" w:rsidRPr="00863C1F">
        <w:t>w experimental data obtained f</w:t>
      </w:r>
      <w:r w:rsidR="004D6C49" w:rsidRPr="00863C1F">
        <w:t>ro</w:t>
      </w:r>
      <w:r w:rsidR="00F87698" w:rsidRPr="00863C1F">
        <w:t>m the pairing assay using the equation describe</w:t>
      </w:r>
      <w:r w:rsidR="004D6C49" w:rsidRPr="00863C1F">
        <w:t>d</w:t>
      </w:r>
      <w:r w:rsidR="00F87698" w:rsidRPr="00863C1F">
        <w:t xml:space="preserve"> below, where </w:t>
      </w:r>
      <w:proofErr w:type="spellStart"/>
      <w:r w:rsidR="00F87698" w:rsidRPr="00863C1F">
        <w:t>F</w:t>
      </w:r>
      <w:r w:rsidR="00F87698" w:rsidRPr="00863C1F">
        <w:rPr>
          <w:vertAlign w:val="subscript"/>
        </w:rPr>
        <w:t>r</w:t>
      </w:r>
      <w:r w:rsidR="004D6C49" w:rsidRPr="00863C1F">
        <w:rPr>
          <w:vertAlign w:val="subscript"/>
        </w:rPr>
        <w:t>a</w:t>
      </w:r>
      <w:r w:rsidR="00F87698" w:rsidRPr="00863C1F">
        <w:rPr>
          <w:vertAlign w:val="subscript"/>
        </w:rPr>
        <w:t>w</w:t>
      </w:r>
      <w:proofErr w:type="spellEnd"/>
      <w:r w:rsidR="00F87698" w:rsidRPr="00863C1F">
        <w:t xml:space="preserve"> is fluorescence intensity f</w:t>
      </w:r>
      <w:r w:rsidR="004D6C49" w:rsidRPr="00863C1F">
        <w:t>r</w:t>
      </w:r>
      <w:r w:rsidR="00F87698" w:rsidRPr="00863C1F">
        <w:t>om r</w:t>
      </w:r>
      <w:r w:rsidR="004D6C49" w:rsidRPr="00863C1F">
        <w:t>a</w:t>
      </w:r>
      <w:r w:rsidR="00F87698" w:rsidRPr="00863C1F">
        <w:t xml:space="preserve">w data and </w:t>
      </w:r>
      <w:proofErr w:type="spellStart"/>
      <w:r w:rsidR="00F87698" w:rsidRPr="00863C1F">
        <w:t>F</w:t>
      </w:r>
      <w:r w:rsidR="00F87698" w:rsidRPr="00863C1F">
        <w:rPr>
          <w:vertAlign w:val="subscript"/>
        </w:rPr>
        <w:t>normalized</w:t>
      </w:r>
      <w:proofErr w:type="spellEnd"/>
      <w:r w:rsidR="00F87698" w:rsidRPr="00863C1F">
        <w:t xml:space="preserve"> is the change </w:t>
      </w:r>
      <w:r w:rsidR="00B63418" w:rsidRPr="00863C1F">
        <w:t xml:space="preserve">in </w:t>
      </w:r>
      <w:r w:rsidR="00F87698" w:rsidRPr="00863C1F">
        <w:t>fluorescence calculated by the following equation.</w:t>
      </w:r>
    </w:p>
    <w:p w14:paraId="1D0A0792" w14:textId="77777777" w:rsidR="00A26F1B" w:rsidRPr="00863C1F" w:rsidRDefault="00A26F1B" w:rsidP="00EC0715">
      <w:pPr>
        <w:pStyle w:val="NormalWeb"/>
        <w:widowControl/>
        <w:spacing w:before="0" w:beforeAutospacing="0" w:after="0" w:afterAutospacing="0"/>
      </w:pPr>
    </w:p>
    <w:p w14:paraId="24D11F84" w14:textId="60F5C6FF" w:rsidR="00A26F1B" w:rsidRPr="00863C1F" w:rsidRDefault="00A26F1B" w:rsidP="00EC0715">
      <w:pPr>
        <w:pStyle w:val="NormalWeb"/>
        <w:widowControl/>
        <w:spacing w:before="0" w:beforeAutospacing="0" w:after="0" w:afterAutospacing="0"/>
      </w:pPr>
      <w:proofErr w:type="spellStart"/>
      <w:r w:rsidRPr="00863C1F">
        <w:t>F</w:t>
      </w:r>
      <w:r w:rsidRPr="00863C1F">
        <w:rPr>
          <w:vertAlign w:val="subscript"/>
        </w:rPr>
        <w:t>normalized</w:t>
      </w:r>
      <w:proofErr w:type="spellEnd"/>
      <w:r w:rsidRPr="00863C1F">
        <w:t xml:space="preserve"> = (</w:t>
      </w:r>
      <w:proofErr w:type="spellStart"/>
      <w:r w:rsidRPr="00863C1F">
        <w:t>F</w:t>
      </w:r>
      <w:r w:rsidRPr="00863C1F">
        <w:rPr>
          <w:vertAlign w:val="subscript"/>
        </w:rPr>
        <w:t>r</w:t>
      </w:r>
      <w:r w:rsidR="0045153A" w:rsidRPr="00863C1F">
        <w:rPr>
          <w:vertAlign w:val="subscript"/>
        </w:rPr>
        <w:t>a</w:t>
      </w:r>
      <w:r w:rsidRPr="00863C1F">
        <w:rPr>
          <w:vertAlign w:val="subscript"/>
        </w:rPr>
        <w:t>w</w:t>
      </w:r>
      <w:proofErr w:type="spellEnd"/>
      <w:r w:rsidRPr="00863C1F">
        <w:t xml:space="preserve"> at time x)</w:t>
      </w:r>
      <w:r w:rsidR="00663156">
        <w:t xml:space="preserve"> </w:t>
      </w:r>
      <w:r w:rsidRPr="00863C1F">
        <w:t>/</w:t>
      </w:r>
      <w:r w:rsidR="00663156">
        <w:t xml:space="preserve"> </w:t>
      </w:r>
      <w:r w:rsidRPr="00863C1F">
        <w:t>(</w:t>
      </w:r>
      <w:proofErr w:type="spellStart"/>
      <w:r w:rsidRPr="00863C1F">
        <w:t>F</w:t>
      </w:r>
      <w:r w:rsidRPr="00863C1F">
        <w:rPr>
          <w:vertAlign w:val="subscript"/>
        </w:rPr>
        <w:t>r</w:t>
      </w:r>
      <w:r w:rsidR="0045153A" w:rsidRPr="00863C1F">
        <w:rPr>
          <w:vertAlign w:val="subscript"/>
        </w:rPr>
        <w:t>a</w:t>
      </w:r>
      <w:r w:rsidRPr="00863C1F">
        <w:rPr>
          <w:vertAlign w:val="subscript"/>
        </w:rPr>
        <w:t>w</w:t>
      </w:r>
      <w:proofErr w:type="spellEnd"/>
      <w:r w:rsidRPr="00863C1F">
        <w:t xml:space="preserve"> at time 0)</w:t>
      </w:r>
    </w:p>
    <w:p w14:paraId="6D02A7B6" w14:textId="77777777" w:rsidR="00261A73" w:rsidRPr="00863C1F" w:rsidRDefault="00261A73" w:rsidP="00EC0715">
      <w:pPr>
        <w:pStyle w:val="NormalWeb"/>
        <w:widowControl/>
        <w:spacing w:before="0" w:beforeAutospacing="0" w:after="0" w:afterAutospacing="0"/>
      </w:pPr>
    </w:p>
    <w:p w14:paraId="25D3CF77" w14:textId="3AB3B141" w:rsidR="00B471B9" w:rsidRPr="00863C1F" w:rsidRDefault="00B471B9" w:rsidP="00EC0715">
      <w:pPr>
        <w:pStyle w:val="NormalWeb"/>
        <w:widowControl/>
        <w:spacing w:before="0" w:beforeAutospacing="0" w:after="0" w:afterAutospacing="0"/>
      </w:pPr>
      <w:proofErr w:type="spellStart"/>
      <w:r w:rsidRPr="00863C1F">
        <w:t>F</w:t>
      </w:r>
      <w:r w:rsidRPr="00863C1F">
        <w:rPr>
          <w:vertAlign w:val="subscript"/>
        </w:rPr>
        <w:t>r</w:t>
      </w:r>
      <w:r w:rsidR="0045153A" w:rsidRPr="00863C1F">
        <w:rPr>
          <w:vertAlign w:val="subscript"/>
        </w:rPr>
        <w:t>a</w:t>
      </w:r>
      <w:r w:rsidRPr="00863C1F">
        <w:rPr>
          <w:vertAlign w:val="subscript"/>
        </w:rPr>
        <w:t>w</w:t>
      </w:r>
      <w:proofErr w:type="spellEnd"/>
      <w:r w:rsidRPr="00863C1F">
        <w:t xml:space="preserve"> at time 0 is the average fluorescence </w:t>
      </w:r>
      <w:r w:rsidR="00105875" w:rsidRPr="00863C1F">
        <w:t xml:space="preserve">monitored </w:t>
      </w:r>
      <w:r w:rsidR="004A312F" w:rsidRPr="00863C1F">
        <w:t>for</w:t>
      </w:r>
      <w:r w:rsidR="00682252" w:rsidRPr="00863C1F">
        <w:t xml:space="preserve"> the</w:t>
      </w:r>
      <w:r w:rsidR="004A312F" w:rsidRPr="00863C1F">
        <w:t xml:space="preserve"> </w:t>
      </w:r>
      <w:r w:rsidR="00105875" w:rsidRPr="00863C1F">
        <w:t>last</w:t>
      </w:r>
      <w:r w:rsidR="004A312F" w:rsidRPr="00863C1F">
        <w:t xml:space="preserve"> 20 s</w:t>
      </w:r>
      <w:r w:rsidR="00105875" w:rsidRPr="00863C1F">
        <w:t xml:space="preserve"> </w:t>
      </w:r>
      <w:r w:rsidR="00B925CE" w:rsidRPr="00863C1F">
        <w:t>before</w:t>
      </w:r>
      <w:r w:rsidRPr="00863C1F">
        <w:t xml:space="preserve"> </w:t>
      </w:r>
      <w:r w:rsidR="00682252" w:rsidRPr="00863C1F">
        <w:t xml:space="preserve">initiating </w:t>
      </w:r>
      <w:r w:rsidR="002948CF" w:rsidRPr="00863C1F">
        <w:t>the reaction</w:t>
      </w:r>
      <w:r w:rsidR="00682252" w:rsidRPr="00863C1F">
        <w:t xml:space="preserve"> by injecting </w:t>
      </w:r>
      <w:r w:rsidR="00A865DB">
        <w:t xml:space="preserve">the </w:t>
      </w:r>
      <w:r w:rsidR="00682252" w:rsidRPr="00863C1F">
        <w:t>dsDNA substrate</w:t>
      </w:r>
      <w:r w:rsidR="00BD2E8F" w:rsidRPr="00863C1F">
        <w:t>.</w:t>
      </w:r>
    </w:p>
    <w:p w14:paraId="661ED1AF" w14:textId="77777777" w:rsidR="005915F4" w:rsidRPr="00863C1F" w:rsidRDefault="005915F4" w:rsidP="00EC0715">
      <w:pPr>
        <w:pStyle w:val="NormalWeb"/>
        <w:widowControl/>
        <w:spacing w:before="0" w:beforeAutospacing="0" w:after="0" w:afterAutospacing="0"/>
      </w:pPr>
    </w:p>
    <w:p w14:paraId="475F1BC3" w14:textId="22D76349" w:rsidR="005915F4" w:rsidRPr="00863C1F" w:rsidRDefault="005915F4" w:rsidP="00EC0715">
      <w:pPr>
        <w:pStyle w:val="NormalWeb"/>
        <w:widowControl/>
        <w:spacing w:before="0" w:beforeAutospacing="0" w:after="0" w:afterAutospacing="0"/>
      </w:pPr>
      <w:r w:rsidRPr="00863C1F">
        <w:t>3.3.2.</w:t>
      </w:r>
      <w:r w:rsidR="00183A35" w:rsidRPr="00863C1F">
        <w:t xml:space="preserve"> </w:t>
      </w:r>
      <w:r w:rsidR="00E25029" w:rsidRPr="00863C1F">
        <w:t>To convert change in fluorescence into change in amount of substrate and exclude the effects of photob</w:t>
      </w:r>
      <w:r w:rsidR="00E25029" w:rsidRPr="00863C1F">
        <w:rPr>
          <w:rFonts w:hint="eastAsia"/>
          <w:lang w:eastAsia="ja-JP"/>
        </w:rPr>
        <w:t>l</w:t>
      </w:r>
      <w:r w:rsidR="00E25029" w:rsidRPr="00863C1F">
        <w:t>eaching a</w:t>
      </w:r>
      <w:r w:rsidR="00E25029" w:rsidRPr="00863C1F">
        <w:rPr>
          <w:lang w:eastAsia="ja-JP"/>
        </w:rPr>
        <w:t xml:space="preserve">nd spontaneous </w:t>
      </w:r>
      <w:r w:rsidR="000F40A3" w:rsidRPr="00863C1F">
        <w:rPr>
          <w:lang w:eastAsia="ja-JP"/>
        </w:rPr>
        <w:t>pairing</w:t>
      </w:r>
      <w:r w:rsidR="00E25029" w:rsidRPr="00863C1F">
        <w:rPr>
          <w:lang w:eastAsia="ja-JP"/>
        </w:rPr>
        <w:t xml:space="preserve">, </w:t>
      </w:r>
      <w:r w:rsidR="006B305E" w:rsidRPr="00863C1F">
        <w:rPr>
          <w:lang w:eastAsia="ja-JP"/>
        </w:rPr>
        <w:t>normalize</w:t>
      </w:r>
      <w:r w:rsidR="00E25029" w:rsidRPr="00863C1F">
        <w:rPr>
          <w:lang w:eastAsia="ja-JP"/>
        </w:rPr>
        <w:t xml:space="preserve"> </w:t>
      </w:r>
      <w:proofErr w:type="spellStart"/>
      <w:r w:rsidR="009B0DD4" w:rsidRPr="00863C1F">
        <w:t>F</w:t>
      </w:r>
      <w:r w:rsidR="009B0DD4" w:rsidRPr="00863C1F">
        <w:rPr>
          <w:vertAlign w:val="subscript"/>
        </w:rPr>
        <w:t>normalized</w:t>
      </w:r>
      <w:proofErr w:type="spellEnd"/>
      <w:r w:rsidR="009B0DD4" w:rsidRPr="00863C1F">
        <w:t xml:space="preserve"> of sample</w:t>
      </w:r>
      <w:r w:rsidR="00551776" w:rsidRPr="00863C1F">
        <w:t xml:space="preserve"> </w:t>
      </w:r>
      <w:r w:rsidR="0039622D" w:rsidRPr="00863C1F">
        <w:t>using the equation describe</w:t>
      </w:r>
      <w:r w:rsidR="004A17DA" w:rsidRPr="00863C1F">
        <w:t>d</w:t>
      </w:r>
      <w:r w:rsidR="0039622D" w:rsidRPr="00863C1F">
        <w:t xml:space="preserve"> below</w:t>
      </w:r>
      <w:r w:rsidR="00C72A7F" w:rsidRPr="00863C1F">
        <w:t xml:space="preserve">, where </w:t>
      </w:r>
      <w:r w:rsidR="00751785" w:rsidRPr="00863C1F">
        <w:rPr>
          <w:lang w:eastAsia="ja-JP"/>
        </w:rPr>
        <w:t>F</w:t>
      </w:r>
      <w:r w:rsidR="00751785" w:rsidRPr="00863C1F">
        <w:rPr>
          <w:vertAlign w:val="subscript"/>
          <w:lang w:eastAsia="ja-JP"/>
        </w:rPr>
        <w:t>P</w:t>
      </w:r>
      <w:r w:rsidR="00E93ADE" w:rsidRPr="00863C1F">
        <w:t xml:space="preserve"> </w:t>
      </w:r>
      <w:r w:rsidR="00EB5F11" w:rsidRPr="00863C1F">
        <w:rPr>
          <w:lang w:eastAsia="ja-JP"/>
        </w:rPr>
        <w:t xml:space="preserve">is </w:t>
      </w:r>
      <w:r w:rsidR="00554F52" w:rsidRPr="00863C1F">
        <w:t>the change in amount of substrate</w:t>
      </w:r>
      <w:r w:rsidR="00EB5F11" w:rsidRPr="00863C1F">
        <w:rPr>
          <w:lang w:eastAsia="ja-JP"/>
        </w:rPr>
        <w:t xml:space="preserve"> in this assay.</w:t>
      </w:r>
    </w:p>
    <w:p w14:paraId="5FED2BE6" w14:textId="77777777" w:rsidR="00BD2E8F" w:rsidRPr="00863C1F" w:rsidRDefault="00BD2E8F" w:rsidP="00EC0715">
      <w:pPr>
        <w:pStyle w:val="NormalWeb"/>
        <w:widowControl/>
        <w:spacing w:before="0" w:beforeAutospacing="0" w:after="0" w:afterAutospacing="0"/>
      </w:pPr>
    </w:p>
    <w:p w14:paraId="28BA0C6B" w14:textId="498E75CA" w:rsidR="00BD2E8F" w:rsidRPr="00863C1F" w:rsidRDefault="00751785" w:rsidP="00EC0715">
      <w:pPr>
        <w:pStyle w:val="NormalWeb"/>
        <w:widowControl/>
        <w:spacing w:before="0" w:beforeAutospacing="0" w:after="0" w:afterAutospacing="0"/>
        <w:rPr>
          <w:lang w:eastAsia="ja-JP"/>
        </w:rPr>
      </w:pPr>
      <w:r w:rsidRPr="00863C1F">
        <w:t>F</w:t>
      </w:r>
      <w:r w:rsidRPr="00863C1F">
        <w:rPr>
          <w:vertAlign w:val="subscript"/>
        </w:rPr>
        <w:t>P</w:t>
      </w:r>
      <w:r w:rsidR="00FE4704" w:rsidRPr="00863C1F">
        <w:t xml:space="preserve"> = 1</w:t>
      </w:r>
      <w:r w:rsidR="00F40F0F">
        <w:t xml:space="preserve"> </w:t>
      </w:r>
      <w:r w:rsidR="00FE4704" w:rsidRPr="00863C1F">
        <w:t>-</w:t>
      </w:r>
      <w:r w:rsidR="00F40F0F">
        <w:t xml:space="preserve"> </w:t>
      </w:r>
      <w:r w:rsidR="00F24A8D" w:rsidRPr="00863C1F">
        <w:t>(</w:t>
      </w:r>
      <w:r w:rsidR="00FE4704" w:rsidRPr="00863C1F">
        <w:t>([</w:t>
      </w:r>
      <w:proofErr w:type="spellStart"/>
      <w:r w:rsidR="00FE4704" w:rsidRPr="00863C1F">
        <w:t>F</w:t>
      </w:r>
      <w:r w:rsidR="00FE4704" w:rsidRPr="00863C1F">
        <w:rPr>
          <w:vertAlign w:val="subscript"/>
        </w:rPr>
        <w:t>normalized</w:t>
      </w:r>
      <w:proofErr w:type="spellEnd"/>
      <w:r w:rsidR="00FE4704" w:rsidRPr="00863C1F">
        <w:t xml:space="preserve"> without </w:t>
      </w:r>
      <w:r w:rsidR="00673198" w:rsidRPr="00863C1F">
        <w:t>protein</w:t>
      </w:r>
      <w:r w:rsidR="00FE4704" w:rsidRPr="00863C1F">
        <w:t>]</w:t>
      </w:r>
      <w:r w:rsidR="00F40F0F">
        <w:t xml:space="preserve"> </w:t>
      </w:r>
      <w:r w:rsidR="00F24A8D" w:rsidRPr="00863C1F">
        <w:t>-</w:t>
      </w:r>
      <w:r w:rsidR="00F40F0F">
        <w:t xml:space="preserve"> </w:t>
      </w:r>
      <w:r w:rsidR="00F24A8D" w:rsidRPr="00863C1F">
        <w:t>[</w:t>
      </w:r>
      <w:proofErr w:type="spellStart"/>
      <w:r w:rsidR="00F24A8D" w:rsidRPr="00863C1F">
        <w:t>F</w:t>
      </w:r>
      <w:r w:rsidR="00F24A8D" w:rsidRPr="00863C1F">
        <w:rPr>
          <w:vertAlign w:val="subscript"/>
        </w:rPr>
        <w:t>normalized</w:t>
      </w:r>
      <w:proofErr w:type="spellEnd"/>
      <w:r w:rsidR="00F24A8D" w:rsidRPr="00863C1F">
        <w:t xml:space="preserve"> of sample])</w:t>
      </w:r>
      <w:r w:rsidR="00F40F0F">
        <w:t xml:space="preserve"> </w:t>
      </w:r>
      <w:r w:rsidR="00F24A8D" w:rsidRPr="00863C1F">
        <w:t xml:space="preserve">/ </w:t>
      </w:r>
      <w:proofErr w:type="spellStart"/>
      <w:r w:rsidR="00F24A8D" w:rsidRPr="00863C1F">
        <w:t>E</w:t>
      </w:r>
      <w:r w:rsidR="00F24A8D" w:rsidRPr="00863C1F">
        <w:rPr>
          <w:vertAlign w:val="subscript"/>
        </w:rPr>
        <w:t>maximum</w:t>
      </w:r>
      <w:proofErr w:type="spellEnd"/>
      <w:r w:rsidR="00942388" w:rsidRPr="00863C1F">
        <w:t>)</w:t>
      </w:r>
      <w:r w:rsidR="00653FD9" w:rsidRPr="00863C1F">
        <w:t xml:space="preserve"> </w:t>
      </w:r>
    </w:p>
    <w:p w14:paraId="0E4F5634" w14:textId="77777777" w:rsidR="005F6FD1" w:rsidRPr="00863C1F" w:rsidRDefault="005F6FD1" w:rsidP="00EC0715">
      <w:pPr>
        <w:pStyle w:val="NormalWeb"/>
        <w:widowControl/>
        <w:spacing w:before="0" w:beforeAutospacing="0" w:after="0" w:afterAutospacing="0"/>
        <w:rPr>
          <w:lang w:eastAsia="ja-JP"/>
        </w:rPr>
      </w:pPr>
    </w:p>
    <w:p w14:paraId="7DBC5DAD" w14:textId="338D641F" w:rsidR="009B546C" w:rsidRPr="00863C1F" w:rsidRDefault="005F6FD1" w:rsidP="00EC0715">
      <w:pPr>
        <w:pStyle w:val="NormalWeb"/>
        <w:widowControl/>
        <w:spacing w:before="0" w:beforeAutospacing="0" w:after="0" w:afterAutospacing="0"/>
        <w:rPr>
          <w:lang w:eastAsia="ja-JP"/>
        </w:rPr>
      </w:pPr>
      <w:r w:rsidRPr="00863C1F">
        <w:t>3.3.</w:t>
      </w:r>
      <w:r w:rsidRPr="00863C1F">
        <w:rPr>
          <w:lang w:eastAsia="ja-JP"/>
        </w:rPr>
        <w:t>3</w:t>
      </w:r>
      <w:r w:rsidRPr="00863C1F">
        <w:t xml:space="preserve">. </w:t>
      </w:r>
      <w:r w:rsidR="00145D72" w:rsidRPr="00863C1F">
        <w:t xml:space="preserve">To </w:t>
      </w:r>
      <w:r w:rsidR="00837EB1" w:rsidRPr="00863C1F">
        <w:t xml:space="preserve">examine </w:t>
      </w:r>
      <w:r w:rsidR="00035527" w:rsidRPr="00863C1F">
        <w:t xml:space="preserve">the reaction kinetics </w:t>
      </w:r>
      <w:r w:rsidR="000921C9" w:rsidRPr="00863C1F">
        <w:t>of DNA strand exchange</w:t>
      </w:r>
      <w:r w:rsidR="00A17200" w:rsidRPr="00863C1F">
        <w:t xml:space="preserve">, </w:t>
      </w:r>
      <w:r w:rsidR="00FF27BF" w:rsidRPr="00863C1F">
        <w:t>p</w:t>
      </w:r>
      <w:r w:rsidR="00837EB1" w:rsidRPr="00863C1F">
        <w:t>e</w:t>
      </w:r>
      <w:r w:rsidR="00FF27BF" w:rsidRPr="00863C1F">
        <w:t xml:space="preserve">rform non-linear last-square regression analysis </w:t>
      </w:r>
      <w:r w:rsidR="004601E8" w:rsidRPr="00863C1F">
        <w:t>of the pairing reaction</w:t>
      </w:r>
      <w:r w:rsidR="007D5562" w:rsidRPr="00863C1F">
        <w:t xml:space="preserve"> using the</w:t>
      </w:r>
      <w:r w:rsidR="00046ADC">
        <w:t xml:space="preserve"> analysis</w:t>
      </w:r>
      <w:r w:rsidR="007D5562" w:rsidRPr="00863C1F">
        <w:t xml:space="preserve"> program</w:t>
      </w:r>
      <w:r w:rsidR="00F900DF" w:rsidRPr="00863C1F">
        <w:fldChar w:fldCharType="begin"/>
      </w:r>
      <w:r w:rsidR="00561F71" w:rsidRPr="00863C1F">
        <w:instrText xml:space="preserve"> ADDIN PAPERS2_CITATIONS &lt;citation&gt;&lt;uuid&gt;60D9970C-6CE3-4A77-953C-6A8E7BCDEB6E&lt;/uuid&gt;&lt;priority&gt;0&lt;/priority&gt;&lt;publications&gt;&lt;publication&gt;&lt;uuid&gt;A292D4E2-D39F-48E3-ADE1-B77CA7216ADE&lt;/uuid&gt;&lt;volume&gt;237&lt;/volume&gt;&lt;doi&gt;10.1006/abio.1996.0238&lt;/doi&gt;&lt;startpage&gt;260&lt;/startpage&gt;&lt;publication_date&gt;99199606011200000000222000&lt;/publication_date&gt;&lt;url&gt;http://linkinghub.elsevier.com/retrieve/pii/S0003269796902389&lt;/url&gt;&lt;citekey&gt;Kuzmic:1996cf&lt;/citekey&gt;&lt;type&gt;400&lt;/type&gt;&lt;title&gt;Program DYNAFIT for the analysis of enzyme kinetic data: application to HIV proteinase.&lt;/title&gt;&lt;institution&gt;School of Pharmacy and Department of Chemistry, University of Wisconsin, 1101 University Avenue, Madison, Wisconsin, 53706, USA.&lt;/institution&gt;&lt;number&gt;2&lt;/number&gt;&lt;subtype&gt;400&lt;/subtype&gt;&lt;endpage&gt;273&lt;/endpage&gt;&lt;bundle&gt;&lt;publication&gt;&lt;publisher&gt;Elsevier Inc.&lt;/publisher&gt;&lt;title&gt;Analytical biochemistry&lt;/title&gt;&lt;type&gt;-100&lt;/type&gt;&lt;subtype&gt;-100&lt;/subtype&gt;&lt;uuid&gt;2963D443-9C7D-4E33-AF40-316C220E4E99&lt;/uuid&gt;&lt;/publication&gt;&lt;/bundle&gt;&lt;authors&gt;&lt;author&gt;&lt;firstName&gt;P&lt;/firstName&gt;&lt;lastName&gt;Kuzmic&lt;/lastName&gt;&lt;/author&gt;&lt;/authors&gt;&lt;/publication&gt;&lt;/publications&gt;&lt;cites&gt;&lt;/cites&gt;&lt;/citation&gt;</w:instrText>
      </w:r>
      <w:r w:rsidR="00F900DF" w:rsidRPr="00863C1F">
        <w:fldChar w:fldCharType="separate"/>
      </w:r>
      <w:r w:rsidR="00561F71" w:rsidRPr="00863C1F">
        <w:rPr>
          <w:color w:val="auto"/>
          <w:vertAlign w:val="superscript"/>
        </w:rPr>
        <w:t>23</w:t>
      </w:r>
      <w:r w:rsidR="00F900DF" w:rsidRPr="00863C1F">
        <w:fldChar w:fldCharType="end"/>
      </w:r>
      <w:r w:rsidR="00046ADC">
        <w:t xml:space="preserve"> </w:t>
      </w:r>
      <w:r w:rsidR="004601E8" w:rsidRPr="00863C1F">
        <w:t xml:space="preserve">(see </w:t>
      </w:r>
      <w:r w:rsidR="00863C1F" w:rsidRPr="00863C1F">
        <w:rPr>
          <w:b/>
        </w:rPr>
        <w:t>Table of Materials</w:t>
      </w:r>
      <w:r w:rsidR="004601E8" w:rsidRPr="00863C1F">
        <w:t>).</w:t>
      </w:r>
      <w:r w:rsidR="00D33936" w:rsidRPr="00863C1F">
        <w:t xml:space="preserve"> </w:t>
      </w:r>
    </w:p>
    <w:p w14:paraId="75E0D699" w14:textId="77777777" w:rsidR="009B546C" w:rsidRPr="00863C1F" w:rsidRDefault="009B546C" w:rsidP="00EC0715">
      <w:pPr>
        <w:pStyle w:val="NormalWeb"/>
        <w:widowControl/>
        <w:spacing w:before="0" w:beforeAutospacing="0" w:after="0" w:afterAutospacing="0"/>
        <w:rPr>
          <w:lang w:eastAsia="ja-JP"/>
        </w:rPr>
      </w:pPr>
    </w:p>
    <w:p w14:paraId="0FE13D0A" w14:textId="4A6EF41C" w:rsidR="009B546C" w:rsidRPr="00863C1F" w:rsidRDefault="009B546C" w:rsidP="00EC0715">
      <w:pPr>
        <w:pStyle w:val="NormalWeb"/>
        <w:widowControl/>
        <w:spacing w:before="0" w:beforeAutospacing="0" w:after="0" w:afterAutospacing="0"/>
        <w:rPr>
          <w:lang w:eastAsia="ja-JP"/>
        </w:rPr>
      </w:pPr>
      <w:r w:rsidRPr="00863C1F">
        <w:rPr>
          <w:lang w:eastAsia="ja-JP"/>
        </w:rPr>
        <w:t>3.3.3.1</w:t>
      </w:r>
      <w:r w:rsidR="00350781">
        <w:rPr>
          <w:lang w:eastAsia="ja-JP"/>
        </w:rPr>
        <w:t>.</w:t>
      </w:r>
      <w:r w:rsidRPr="00863C1F">
        <w:rPr>
          <w:lang w:eastAsia="ja-JP"/>
        </w:rPr>
        <w:t xml:space="preserve"> Prepare a file in .txt format containing time course data of F</w:t>
      </w:r>
      <w:r w:rsidRPr="00863C1F">
        <w:rPr>
          <w:vertAlign w:val="subscript"/>
          <w:lang w:eastAsia="ja-JP"/>
        </w:rPr>
        <w:t>P</w:t>
      </w:r>
      <w:r w:rsidRPr="00863C1F">
        <w:rPr>
          <w:lang w:eastAsia="ja-JP"/>
        </w:rPr>
        <w:t xml:space="preserve">. </w:t>
      </w:r>
    </w:p>
    <w:p w14:paraId="7BD11857" w14:textId="37BA7C1E" w:rsidR="00A2701F" w:rsidRPr="00863C1F" w:rsidRDefault="00A2701F" w:rsidP="00EC0715">
      <w:pPr>
        <w:pStyle w:val="NormalWeb"/>
        <w:widowControl/>
        <w:spacing w:before="0" w:beforeAutospacing="0" w:after="0" w:afterAutospacing="0"/>
        <w:rPr>
          <w:lang w:eastAsia="ja-JP"/>
        </w:rPr>
      </w:pPr>
    </w:p>
    <w:p w14:paraId="0838595A" w14:textId="210035BE" w:rsidR="00A2701F" w:rsidRPr="00863C1F" w:rsidRDefault="00A2701F" w:rsidP="00EC0715">
      <w:pPr>
        <w:pStyle w:val="NormalWeb"/>
        <w:widowControl/>
        <w:spacing w:before="0" w:beforeAutospacing="0" w:after="0" w:afterAutospacing="0"/>
        <w:rPr>
          <w:lang w:eastAsia="ja-JP"/>
        </w:rPr>
      </w:pPr>
      <w:r w:rsidRPr="00863C1F">
        <w:rPr>
          <w:lang w:eastAsia="ja-JP"/>
        </w:rPr>
        <w:t>3.3.3.2</w:t>
      </w:r>
      <w:r w:rsidR="00350781">
        <w:rPr>
          <w:lang w:eastAsia="ja-JP"/>
        </w:rPr>
        <w:t>.</w:t>
      </w:r>
      <w:r w:rsidRPr="00863C1F">
        <w:rPr>
          <w:lang w:eastAsia="ja-JP"/>
        </w:rPr>
        <w:t xml:space="preserve"> Start the program and paste the script </w:t>
      </w:r>
      <w:r w:rsidR="004A68BD">
        <w:rPr>
          <w:lang w:eastAsia="ja-JP"/>
        </w:rPr>
        <w:t xml:space="preserve">in the </w:t>
      </w:r>
      <w:r w:rsidR="004A68BD" w:rsidRPr="006B1B40">
        <w:rPr>
          <w:b/>
          <w:lang w:eastAsia="ja-JP"/>
        </w:rPr>
        <w:t>Supplemental Cod</w:t>
      </w:r>
      <w:r w:rsidR="00C31DCC">
        <w:rPr>
          <w:b/>
          <w:lang w:eastAsia="ja-JP"/>
        </w:rPr>
        <w:t>e</w:t>
      </w:r>
      <w:r w:rsidR="004A68BD" w:rsidRPr="006B1B40">
        <w:rPr>
          <w:b/>
          <w:lang w:eastAsia="ja-JP"/>
        </w:rPr>
        <w:t xml:space="preserve"> File</w:t>
      </w:r>
      <w:r w:rsidR="004A68BD">
        <w:rPr>
          <w:lang w:eastAsia="ja-JP"/>
        </w:rPr>
        <w:t xml:space="preserve"> </w:t>
      </w:r>
      <w:r w:rsidRPr="00863C1F">
        <w:rPr>
          <w:lang w:eastAsia="ja-JP"/>
        </w:rPr>
        <w:t>into a window of the program:</w:t>
      </w:r>
    </w:p>
    <w:p w14:paraId="49F5C344" w14:textId="77777777" w:rsidR="00512B6E" w:rsidRPr="00863C1F" w:rsidRDefault="00512B6E" w:rsidP="00EC0715">
      <w:pPr>
        <w:pStyle w:val="NormalWeb"/>
        <w:widowControl/>
        <w:spacing w:before="0" w:beforeAutospacing="0" w:after="0" w:afterAutospacing="0"/>
        <w:rPr>
          <w:lang w:eastAsia="ja-JP"/>
        </w:rPr>
      </w:pPr>
    </w:p>
    <w:p w14:paraId="0AEBB930" w14:textId="74448003" w:rsidR="00512B6E" w:rsidRPr="00863C1F" w:rsidRDefault="00512B6E" w:rsidP="00EC0715">
      <w:pPr>
        <w:pStyle w:val="NormalWeb"/>
        <w:widowControl/>
        <w:spacing w:before="0" w:beforeAutospacing="0" w:after="0" w:afterAutospacing="0"/>
        <w:rPr>
          <w:lang w:eastAsia="ja-JP"/>
        </w:rPr>
      </w:pPr>
      <w:r w:rsidRPr="00863C1F">
        <w:rPr>
          <w:lang w:eastAsia="ja-JP"/>
        </w:rPr>
        <w:t>3.3.3.3. Start non-linear last-square regression analysis. The result</w:t>
      </w:r>
      <w:r w:rsidR="00374673" w:rsidRPr="00863C1F">
        <w:rPr>
          <w:lang w:eastAsia="ja-JP"/>
        </w:rPr>
        <w:t>s</w:t>
      </w:r>
      <w:r w:rsidRPr="00863C1F">
        <w:rPr>
          <w:lang w:eastAsia="ja-JP"/>
        </w:rPr>
        <w:t xml:space="preserve"> of this analysis will be displayed in the same window.</w:t>
      </w:r>
    </w:p>
    <w:p w14:paraId="7E9D82AF" w14:textId="77777777" w:rsidR="00684B9B" w:rsidRPr="00863C1F" w:rsidRDefault="00684B9B" w:rsidP="00EC0715">
      <w:pPr>
        <w:pStyle w:val="NormalWeb"/>
        <w:widowControl/>
        <w:spacing w:before="0" w:beforeAutospacing="0" w:after="0" w:afterAutospacing="0"/>
        <w:rPr>
          <w:lang w:eastAsia="ja-JP"/>
        </w:rPr>
      </w:pPr>
    </w:p>
    <w:p w14:paraId="5F33EB90" w14:textId="44631D72" w:rsidR="002A12BC" w:rsidRPr="00863C1F" w:rsidRDefault="006305D7" w:rsidP="00EC0715">
      <w:pPr>
        <w:pStyle w:val="NormalWeb"/>
        <w:widowControl/>
        <w:spacing w:before="0" w:beforeAutospacing="0" w:after="0" w:afterAutospacing="0"/>
        <w:rPr>
          <w:b/>
          <w:bCs/>
        </w:rPr>
      </w:pPr>
      <w:r w:rsidRPr="00863C1F">
        <w:rPr>
          <w:b/>
        </w:rPr>
        <w:t>REPRESENTATIVE RESULTS</w:t>
      </w:r>
      <w:r w:rsidR="00EF1462" w:rsidRPr="00863C1F">
        <w:rPr>
          <w:b/>
        </w:rPr>
        <w:t>:</w:t>
      </w:r>
    </w:p>
    <w:p w14:paraId="5FC2D968" w14:textId="586DD14D" w:rsidR="00B77B8B" w:rsidRPr="00863C1F" w:rsidRDefault="00283D76" w:rsidP="00EC0715">
      <w:pPr>
        <w:pStyle w:val="NormalWeb"/>
        <w:widowControl/>
        <w:spacing w:before="0" w:beforeAutospacing="0" w:after="0" w:afterAutospacing="0"/>
        <w:rPr>
          <w:bCs/>
        </w:rPr>
      </w:pPr>
      <w:proofErr w:type="gramStart"/>
      <w:r w:rsidRPr="00863C1F">
        <w:rPr>
          <w:bCs/>
        </w:rPr>
        <w:t>In order to</w:t>
      </w:r>
      <w:proofErr w:type="gramEnd"/>
      <w:r w:rsidRPr="00863C1F">
        <w:rPr>
          <w:bCs/>
        </w:rPr>
        <w:t xml:space="preserve"> effectively analyze the experimental data from the pairing and displacement assays, it is necessary to define how a change in fluorescence emission of FAM corresponds to a conversion of DNA substrates into products</w:t>
      </w:r>
      <w:r w:rsidR="00EF6326" w:rsidRPr="00863C1F">
        <w:rPr>
          <w:bCs/>
        </w:rPr>
        <w:t xml:space="preserve">. </w:t>
      </w:r>
      <w:r w:rsidR="00C64D5A" w:rsidRPr="00863C1F">
        <w:rPr>
          <w:bCs/>
        </w:rPr>
        <w:t>To achieve this, the relevant range of fluorescence intensity must be determined. For the pairing assay, the fluorescence emission of 16</w:t>
      </w:r>
      <w:proofErr w:type="gramStart"/>
      <w:r w:rsidR="00C64D5A" w:rsidRPr="00863C1F">
        <w:rPr>
          <w:bCs/>
        </w:rPr>
        <w:t>FA(</w:t>
      </w:r>
      <w:proofErr w:type="gramEnd"/>
      <w:r w:rsidR="00C64D5A" w:rsidRPr="00863C1F">
        <w:rPr>
          <w:bCs/>
        </w:rPr>
        <w:t>-), which corresponds to the ssDNA substrate, is compared with the emission of 16FA(-) annealed with 16AR(+)</w:t>
      </w:r>
      <w:r w:rsidR="00B34A81" w:rsidRPr="00863C1F">
        <w:rPr>
          <w:bCs/>
        </w:rPr>
        <w:t>_40</w:t>
      </w:r>
      <w:r w:rsidR="00F62930" w:rsidRPr="00863C1F">
        <w:rPr>
          <w:bCs/>
        </w:rPr>
        <w:t>bp</w:t>
      </w:r>
      <w:r w:rsidR="00C64D5A" w:rsidRPr="00863C1F">
        <w:rPr>
          <w:bCs/>
        </w:rPr>
        <w:t>, which corresponds to the final products of this reaction (</w:t>
      </w:r>
      <w:r w:rsidR="00863C1F" w:rsidRPr="00863C1F">
        <w:rPr>
          <w:b/>
          <w:bCs/>
        </w:rPr>
        <w:t>Figure 2A</w:t>
      </w:r>
      <w:r w:rsidR="00C64D5A" w:rsidRPr="00863C1F">
        <w:rPr>
          <w:bCs/>
        </w:rPr>
        <w:t xml:space="preserve">). </w:t>
      </w:r>
      <w:r w:rsidR="00801858" w:rsidRPr="00863C1F">
        <w:rPr>
          <w:bCs/>
        </w:rPr>
        <w:t xml:space="preserve">This equates to the maximum FRET efficiency and hence the maximum reduction in fluorescence intensity that would be expected if all ssDNA substrate was converted into </w:t>
      </w:r>
      <w:r w:rsidR="009F0D5B">
        <w:rPr>
          <w:bCs/>
        </w:rPr>
        <w:t xml:space="preserve">the </w:t>
      </w:r>
      <w:r w:rsidR="00801858" w:rsidRPr="00863C1F">
        <w:rPr>
          <w:bCs/>
        </w:rPr>
        <w:t xml:space="preserve">dsDNA product. For the displacement assay, </w:t>
      </w:r>
      <w:r w:rsidR="00B34A81" w:rsidRPr="00863C1F">
        <w:rPr>
          <w:bCs/>
        </w:rPr>
        <w:t>the emission of 16</w:t>
      </w:r>
      <w:proofErr w:type="gramStart"/>
      <w:r w:rsidR="00B34A81" w:rsidRPr="00863C1F">
        <w:rPr>
          <w:bCs/>
        </w:rPr>
        <w:t>FA(</w:t>
      </w:r>
      <w:proofErr w:type="gramEnd"/>
      <w:r w:rsidR="00B34A81" w:rsidRPr="00863C1F">
        <w:rPr>
          <w:bCs/>
        </w:rPr>
        <w:t>-)_40</w:t>
      </w:r>
      <w:r w:rsidR="00E0031E" w:rsidRPr="00863C1F">
        <w:rPr>
          <w:bCs/>
        </w:rPr>
        <w:t>bp</w:t>
      </w:r>
      <w:r w:rsidR="00D273A5" w:rsidRPr="00863C1F">
        <w:rPr>
          <w:bCs/>
        </w:rPr>
        <w:t xml:space="preserve"> annealed with 16AR(+)</w:t>
      </w:r>
      <w:r w:rsidR="00CF444B" w:rsidRPr="00863C1F">
        <w:rPr>
          <w:bCs/>
        </w:rPr>
        <w:t>_</w:t>
      </w:r>
      <w:r w:rsidR="00D273A5" w:rsidRPr="00863C1F">
        <w:rPr>
          <w:bCs/>
        </w:rPr>
        <w:t>40bp, which corresponds to the substrate, is compared with the emission of 16FA(-)_40bp, which corresponds to the final product</w:t>
      </w:r>
      <w:r w:rsidR="0097426C" w:rsidRPr="00863C1F">
        <w:rPr>
          <w:bCs/>
        </w:rPr>
        <w:t xml:space="preserve"> (</w:t>
      </w:r>
      <w:r w:rsidR="00863C1F" w:rsidRPr="00863C1F">
        <w:rPr>
          <w:b/>
          <w:bCs/>
        </w:rPr>
        <w:t>Figure 2B</w:t>
      </w:r>
      <w:r w:rsidR="0097426C" w:rsidRPr="00863C1F">
        <w:rPr>
          <w:bCs/>
        </w:rPr>
        <w:t>)</w:t>
      </w:r>
      <w:r w:rsidR="00D273A5" w:rsidRPr="00863C1F">
        <w:rPr>
          <w:bCs/>
        </w:rPr>
        <w:t>.</w:t>
      </w:r>
      <w:r w:rsidR="003A5E11" w:rsidRPr="00863C1F">
        <w:rPr>
          <w:bCs/>
        </w:rPr>
        <w:t xml:space="preserve"> In this case, the maximum increase in fluorescence intensity of FAM conveys a scenario in which </w:t>
      </w:r>
      <w:proofErr w:type="gramStart"/>
      <w:r w:rsidR="003A5E11" w:rsidRPr="00863C1F">
        <w:rPr>
          <w:bCs/>
        </w:rPr>
        <w:t>all of</w:t>
      </w:r>
      <w:proofErr w:type="gramEnd"/>
      <w:r w:rsidR="003A5E11" w:rsidRPr="00863C1F">
        <w:rPr>
          <w:bCs/>
        </w:rPr>
        <w:t xml:space="preserve"> the dsDNA substrate is converted into ssDNA </w:t>
      </w:r>
      <w:r w:rsidR="003A5E11" w:rsidRPr="00863C1F">
        <w:rPr>
          <w:bCs/>
        </w:rPr>
        <w:lastRenderedPageBreak/>
        <w:t>product.</w:t>
      </w:r>
      <w:r w:rsidR="00863C1F">
        <w:rPr>
          <w:bCs/>
        </w:rPr>
        <w:t xml:space="preserve"> </w:t>
      </w:r>
      <w:r w:rsidR="00CF444B" w:rsidRPr="00863C1F">
        <w:rPr>
          <w:bCs/>
          <w:i/>
        </w:rPr>
        <w:t>S. pombe</w:t>
      </w:r>
      <w:r w:rsidR="00CF444B" w:rsidRPr="00863C1F">
        <w:rPr>
          <w:bCs/>
        </w:rPr>
        <w:t xml:space="preserve"> </w:t>
      </w:r>
      <w:r w:rsidR="00A71108" w:rsidRPr="00863C1F">
        <w:rPr>
          <w:bCs/>
        </w:rPr>
        <w:t xml:space="preserve">Rad51 </w:t>
      </w:r>
      <w:r w:rsidR="0070671F" w:rsidRPr="00863C1F">
        <w:rPr>
          <w:bCs/>
        </w:rPr>
        <w:t>did</w:t>
      </w:r>
      <w:r w:rsidR="00A71108" w:rsidRPr="00863C1F">
        <w:rPr>
          <w:bCs/>
        </w:rPr>
        <w:t xml:space="preserve"> not affect fluorescence emission of FAM </w:t>
      </w:r>
      <w:r w:rsidR="00604927" w:rsidRPr="00863C1F">
        <w:rPr>
          <w:bCs/>
        </w:rPr>
        <w:t>or</w:t>
      </w:r>
      <w:r w:rsidR="00A71108" w:rsidRPr="00863C1F">
        <w:rPr>
          <w:bCs/>
        </w:rPr>
        <w:t xml:space="preserve"> quenching efficiency of FAM by ROX in both assay</w:t>
      </w:r>
      <w:r w:rsidR="00B30E0C" w:rsidRPr="00863C1F">
        <w:rPr>
          <w:bCs/>
        </w:rPr>
        <w:t>s</w:t>
      </w:r>
      <w:r w:rsidR="004E6FFC" w:rsidRPr="00863C1F">
        <w:rPr>
          <w:bCs/>
        </w:rPr>
        <w:t xml:space="preserve"> (</w:t>
      </w:r>
      <w:r w:rsidR="00863C1F" w:rsidRPr="00863C1F">
        <w:rPr>
          <w:b/>
          <w:bCs/>
        </w:rPr>
        <w:t>Figure 2</w:t>
      </w:r>
      <w:r w:rsidR="004E6FFC" w:rsidRPr="00863C1F">
        <w:rPr>
          <w:bCs/>
        </w:rPr>
        <w:t>)</w:t>
      </w:r>
      <w:r w:rsidR="00A71108" w:rsidRPr="00863C1F">
        <w:rPr>
          <w:bCs/>
        </w:rPr>
        <w:t xml:space="preserve">. </w:t>
      </w:r>
      <w:r w:rsidR="00EF6326" w:rsidRPr="00863C1F">
        <w:rPr>
          <w:bCs/>
        </w:rPr>
        <w:t xml:space="preserve">The maximum FRET efficiency should be </w:t>
      </w:r>
      <w:r w:rsidR="00604927" w:rsidRPr="00863C1F">
        <w:rPr>
          <w:bCs/>
        </w:rPr>
        <w:t>re-</w:t>
      </w:r>
      <w:r w:rsidR="00EF6326" w:rsidRPr="00863C1F">
        <w:rPr>
          <w:bCs/>
        </w:rPr>
        <w:t>measured w</w:t>
      </w:r>
      <w:r w:rsidR="00604927" w:rsidRPr="00863C1F">
        <w:rPr>
          <w:bCs/>
        </w:rPr>
        <w:t>ith each new</w:t>
      </w:r>
      <w:r w:rsidR="003410BC" w:rsidRPr="00863C1F">
        <w:rPr>
          <w:bCs/>
        </w:rPr>
        <w:t xml:space="preserve"> </w:t>
      </w:r>
      <w:r w:rsidR="00CB25A4" w:rsidRPr="00863C1F">
        <w:rPr>
          <w:bCs/>
        </w:rPr>
        <w:t>preparation</w:t>
      </w:r>
      <w:r w:rsidR="00EF6326" w:rsidRPr="00863C1F">
        <w:rPr>
          <w:bCs/>
        </w:rPr>
        <w:t xml:space="preserve"> of oligonucleotides </w:t>
      </w:r>
      <w:r w:rsidR="00604927" w:rsidRPr="00863C1F">
        <w:rPr>
          <w:bCs/>
        </w:rPr>
        <w:t xml:space="preserve">as </w:t>
      </w:r>
      <w:r w:rsidR="00EF6326" w:rsidRPr="00863C1F">
        <w:rPr>
          <w:bCs/>
        </w:rPr>
        <w:t>it is depend</w:t>
      </w:r>
      <w:r w:rsidR="00604927" w:rsidRPr="00863C1F">
        <w:rPr>
          <w:bCs/>
        </w:rPr>
        <w:t>ent</w:t>
      </w:r>
      <w:r w:rsidR="00EF6326" w:rsidRPr="00863C1F">
        <w:rPr>
          <w:bCs/>
        </w:rPr>
        <w:t xml:space="preserve"> on </w:t>
      </w:r>
      <w:r w:rsidR="00604927" w:rsidRPr="00863C1F">
        <w:rPr>
          <w:bCs/>
          <w:lang w:eastAsia="ja-JP"/>
        </w:rPr>
        <w:t xml:space="preserve">the </w:t>
      </w:r>
      <w:r w:rsidR="00EF6326" w:rsidRPr="00863C1F">
        <w:rPr>
          <w:bCs/>
        </w:rPr>
        <w:t>label</w:t>
      </w:r>
      <w:r w:rsidR="00604927" w:rsidRPr="00863C1F">
        <w:rPr>
          <w:bCs/>
        </w:rPr>
        <w:t>ing</w:t>
      </w:r>
      <w:r w:rsidR="00EF6326" w:rsidRPr="00863C1F">
        <w:rPr>
          <w:bCs/>
        </w:rPr>
        <w:t xml:space="preserve"> efficiency of oligo</w:t>
      </w:r>
      <w:r w:rsidR="00604927" w:rsidRPr="00863C1F">
        <w:rPr>
          <w:bCs/>
        </w:rPr>
        <w:t>nucleotides</w:t>
      </w:r>
      <w:r w:rsidR="00F14519" w:rsidRPr="00863C1F">
        <w:rPr>
          <w:bCs/>
        </w:rPr>
        <w:t>.</w:t>
      </w:r>
    </w:p>
    <w:p w14:paraId="15745455" w14:textId="77777777" w:rsidR="00BB5F6B" w:rsidRDefault="00BB5F6B" w:rsidP="00EC0715">
      <w:pPr>
        <w:widowControl/>
        <w:rPr>
          <w:bCs/>
          <w:lang w:eastAsia="ja-JP"/>
        </w:rPr>
      </w:pPr>
    </w:p>
    <w:p w14:paraId="1DF04747" w14:textId="229B2F98" w:rsidR="00052D2E" w:rsidRPr="00863C1F" w:rsidRDefault="000841C0" w:rsidP="00EC0715">
      <w:pPr>
        <w:widowControl/>
        <w:rPr>
          <w:bCs/>
          <w:lang w:eastAsia="ja-JP"/>
        </w:rPr>
      </w:pPr>
      <w:r w:rsidRPr="00863C1F">
        <w:rPr>
          <w:bCs/>
          <w:lang w:eastAsia="ja-JP"/>
        </w:rPr>
        <w:t>R</w:t>
      </w:r>
      <w:r w:rsidR="00B46FE4" w:rsidRPr="00863C1F">
        <w:rPr>
          <w:bCs/>
          <w:lang w:eastAsia="ja-JP"/>
        </w:rPr>
        <w:t>epresentative data of DNA stra</w:t>
      </w:r>
      <w:r w:rsidR="00BA046F" w:rsidRPr="00863C1F">
        <w:rPr>
          <w:bCs/>
          <w:lang w:eastAsia="ja-JP"/>
        </w:rPr>
        <w:t xml:space="preserve">nd pairing and displacement </w:t>
      </w:r>
      <w:r w:rsidR="00B766B7" w:rsidRPr="00863C1F">
        <w:rPr>
          <w:bCs/>
          <w:lang w:eastAsia="ja-JP"/>
        </w:rPr>
        <w:t>reacti</w:t>
      </w:r>
      <w:r w:rsidR="00893EFD" w:rsidRPr="00863C1F">
        <w:rPr>
          <w:bCs/>
          <w:lang w:eastAsia="ja-JP"/>
        </w:rPr>
        <w:t xml:space="preserve">ons are shown in </w:t>
      </w:r>
      <w:r w:rsidR="00863C1F" w:rsidRPr="00863C1F">
        <w:rPr>
          <w:b/>
          <w:bCs/>
          <w:lang w:eastAsia="ja-JP"/>
        </w:rPr>
        <w:t>Figure 3</w:t>
      </w:r>
      <w:r w:rsidR="00B766B7" w:rsidRPr="00863C1F">
        <w:rPr>
          <w:bCs/>
          <w:lang w:eastAsia="ja-JP"/>
        </w:rPr>
        <w:t>.</w:t>
      </w:r>
      <w:r w:rsidR="00036286" w:rsidRPr="00863C1F">
        <w:rPr>
          <w:bCs/>
          <w:lang w:eastAsia="ja-JP"/>
        </w:rPr>
        <w:t xml:space="preserve"> </w:t>
      </w:r>
      <w:r w:rsidR="00174D80" w:rsidRPr="00863C1F">
        <w:rPr>
          <w:bCs/>
          <w:lang w:eastAsia="ja-JP"/>
        </w:rPr>
        <w:t>The effe</w:t>
      </w:r>
      <w:r w:rsidR="00F76307" w:rsidRPr="00863C1F">
        <w:rPr>
          <w:bCs/>
          <w:lang w:eastAsia="ja-JP"/>
        </w:rPr>
        <w:t>cts of spontaneous reaction</w:t>
      </w:r>
      <w:r w:rsidRPr="00863C1F">
        <w:rPr>
          <w:bCs/>
          <w:lang w:eastAsia="ja-JP"/>
        </w:rPr>
        <w:t>s</w:t>
      </w:r>
      <w:r w:rsidR="00F76307" w:rsidRPr="00863C1F">
        <w:rPr>
          <w:bCs/>
          <w:lang w:eastAsia="ja-JP"/>
        </w:rPr>
        <w:t xml:space="preserve"> between substrate DNA</w:t>
      </w:r>
      <w:r w:rsidR="00E63AE5" w:rsidRPr="00863C1F">
        <w:rPr>
          <w:bCs/>
          <w:lang w:eastAsia="ja-JP"/>
        </w:rPr>
        <w:t>s</w:t>
      </w:r>
      <w:r w:rsidR="00F76307" w:rsidRPr="00863C1F">
        <w:rPr>
          <w:bCs/>
          <w:lang w:eastAsia="ja-JP"/>
        </w:rPr>
        <w:t xml:space="preserve"> and </w:t>
      </w:r>
      <w:r w:rsidR="00F76307" w:rsidRPr="00863C1F">
        <w:t>photob</w:t>
      </w:r>
      <w:r w:rsidR="00F76307" w:rsidRPr="00863C1F">
        <w:rPr>
          <w:rFonts w:hint="eastAsia"/>
          <w:lang w:eastAsia="ja-JP"/>
        </w:rPr>
        <w:t>l</w:t>
      </w:r>
      <w:r w:rsidR="00F76307" w:rsidRPr="00863C1F">
        <w:t xml:space="preserve">eaching were </w:t>
      </w:r>
      <w:r w:rsidR="00F76307" w:rsidRPr="00863C1F">
        <w:rPr>
          <w:lang w:eastAsia="ja-JP"/>
        </w:rPr>
        <w:t>small</w:t>
      </w:r>
      <w:r w:rsidR="00DE0277" w:rsidRPr="00863C1F">
        <w:rPr>
          <w:lang w:eastAsia="ja-JP"/>
        </w:rPr>
        <w:t xml:space="preserve"> </w:t>
      </w:r>
      <w:r w:rsidR="00DE0277" w:rsidRPr="00863C1F">
        <w:rPr>
          <w:bCs/>
          <w:lang w:eastAsia="ja-JP"/>
        </w:rPr>
        <w:t>in both assays</w:t>
      </w:r>
      <w:r w:rsidR="00F76307" w:rsidRPr="00863C1F">
        <w:rPr>
          <w:lang w:eastAsia="ja-JP"/>
        </w:rPr>
        <w:t xml:space="preserve">, </w:t>
      </w:r>
      <w:r w:rsidR="00E63AE5" w:rsidRPr="00863C1F">
        <w:rPr>
          <w:lang w:eastAsia="ja-JP"/>
        </w:rPr>
        <w:t xml:space="preserve">as revealed by the negligible changes seen in </w:t>
      </w:r>
      <w:r w:rsidR="00D02C13" w:rsidRPr="00863C1F">
        <w:rPr>
          <w:bCs/>
          <w:lang w:eastAsia="ja-JP"/>
        </w:rPr>
        <w:t>the emission of F</w:t>
      </w:r>
      <w:r w:rsidRPr="00863C1F">
        <w:rPr>
          <w:bCs/>
          <w:lang w:eastAsia="ja-JP"/>
        </w:rPr>
        <w:t>A</w:t>
      </w:r>
      <w:r w:rsidR="00D02C13" w:rsidRPr="00863C1F">
        <w:rPr>
          <w:bCs/>
          <w:lang w:eastAsia="ja-JP"/>
        </w:rPr>
        <w:t>M without Rad51</w:t>
      </w:r>
      <w:r w:rsidR="00E63AE5" w:rsidRPr="00863C1F">
        <w:rPr>
          <w:bCs/>
          <w:lang w:eastAsia="ja-JP"/>
        </w:rPr>
        <w:t xml:space="preserve"> </w:t>
      </w:r>
      <w:r w:rsidR="006C7126" w:rsidRPr="00863C1F">
        <w:rPr>
          <w:bCs/>
          <w:lang w:eastAsia="ja-JP"/>
        </w:rPr>
        <w:t xml:space="preserve">compared </w:t>
      </w:r>
      <w:r w:rsidR="00DE1BE4" w:rsidRPr="00863C1F">
        <w:rPr>
          <w:bCs/>
          <w:lang w:eastAsia="ja-JP"/>
        </w:rPr>
        <w:t xml:space="preserve">to </w:t>
      </w:r>
      <w:r w:rsidR="00E63AE5" w:rsidRPr="00863C1F">
        <w:rPr>
          <w:bCs/>
          <w:lang w:eastAsia="ja-JP"/>
        </w:rPr>
        <w:t xml:space="preserve">the </w:t>
      </w:r>
      <w:r w:rsidR="00CD7824" w:rsidRPr="00863C1F">
        <w:rPr>
          <w:bCs/>
          <w:lang w:eastAsia="ja-JP"/>
        </w:rPr>
        <w:t xml:space="preserve">substantial </w:t>
      </w:r>
      <w:r w:rsidR="00E63AE5" w:rsidRPr="00863C1F">
        <w:rPr>
          <w:bCs/>
          <w:lang w:eastAsia="ja-JP"/>
        </w:rPr>
        <w:t xml:space="preserve">changes seen </w:t>
      </w:r>
      <w:r w:rsidR="006C7126" w:rsidRPr="00863C1F">
        <w:rPr>
          <w:bCs/>
          <w:lang w:eastAsia="ja-JP"/>
        </w:rPr>
        <w:t xml:space="preserve">with </w:t>
      </w:r>
      <w:r w:rsidR="00E0024D" w:rsidRPr="00863C1F">
        <w:rPr>
          <w:bCs/>
          <w:lang w:eastAsia="ja-JP"/>
        </w:rPr>
        <w:t>Rad51</w:t>
      </w:r>
      <w:r w:rsidR="00FE39C5" w:rsidRPr="00863C1F">
        <w:rPr>
          <w:bCs/>
          <w:lang w:eastAsia="ja-JP"/>
        </w:rPr>
        <w:t xml:space="preserve"> (</w:t>
      </w:r>
      <w:r w:rsidR="000878C6" w:rsidRPr="00D1770F">
        <w:rPr>
          <w:b/>
          <w:bCs/>
          <w:lang w:eastAsia="ja-JP"/>
        </w:rPr>
        <w:t>Figure</w:t>
      </w:r>
      <w:r w:rsidR="00FE39C5" w:rsidRPr="00D1770F">
        <w:rPr>
          <w:b/>
          <w:bCs/>
          <w:lang w:eastAsia="ja-JP"/>
        </w:rPr>
        <w:t xml:space="preserve"> 3A</w:t>
      </w:r>
      <w:r w:rsidR="00FE39C5" w:rsidRPr="00863C1F">
        <w:rPr>
          <w:bCs/>
          <w:lang w:eastAsia="ja-JP"/>
        </w:rPr>
        <w:t xml:space="preserve"> and </w:t>
      </w:r>
      <w:r w:rsidR="00CF0008" w:rsidRPr="00D1770F">
        <w:rPr>
          <w:b/>
          <w:bCs/>
          <w:lang w:eastAsia="ja-JP"/>
        </w:rPr>
        <w:t>Figure 3</w:t>
      </w:r>
      <w:r w:rsidR="00FE39C5" w:rsidRPr="00D1770F">
        <w:rPr>
          <w:b/>
          <w:bCs/>
          <w:lang w:eastAsia="ja-JP"/>
        </w:rPr>
        <w:t>B</w:t>
      </w:r>
      <w:r w:rsidR="00FE39C5" w:rsidRPr="00863C1F">
        <w:rPr>
          <w:bCs/>
          <w:lang w:eastAsia="ja-JP"/>
        </w:rPr>
        <w:t>)</w:t>
      </w:r>
      <w:r w:rsidR="00E0024D" w:rsidRPr="00863C1F">
        <w:rPr>
          <w:bCs/>
          <w:lang w:eastAsia="ja-JP"/>
        </w:rPr>
        <w:t>.</w:t>
      </w:r>
      <w:r w:rsidR="006C3F66" w:rsidRPr="00863C1F">
        <w:rPr>
          <w:bCs/>
          <w:lang w:eastAsia="ja-JP"/>
        </w:rPr>
        <w:t xml:space="preserve"> Based on </w:t>
      </w:r>
      <w:r w:rsidR="00423643" w:rsidRPr="00863C1F">
        <w:rPr>
          <w:bCs/>
          <w:lang w:eastAsia="ja-JP"/>
        </w:rPr>
        <w:t xml:space="preserve">the </w:t>
      </w:r>
      <w:r w:rsidR="006C3F66" w:rsidRPr="00863C1F">
        <w:rPr>
          <w:bCs/>
          <w:lang w:eastAsia="ja-JP"/>
        </w:rPr>
        <w:t xml:space="preserve">data </w:t>
      </w:r>
      <w:r w:rsidR="00336F7E" w:rsidRPr="00863C1F">
        <w:rPr>
          <w:bCs/>
          <w:lang w:eastAsia="ja-JP"/>
        </w:rPr>
        <w:t xml:space="preserve">shown in </w:t>
      </w:r>
      <w:r w:rsidR="00863C1F" w:rsidRPr="00863C1F">
        <w:rPr>
          <w:b/>
          <w:bCs/>
          <w:lang w:eastAsia="ja-JP"/>
        </w:rPr>
        <w:t>Figure 3A</w:t>
      </w:r>
      <w:r w:rsidR="006C3F66" w:rsidRPr="00863C1F">
        <w:rPr>
          <w:bCs/>
          <w:lang w:eastAsia="ja-JP"/>
        </w:rPr>
        <w:t xml:space="preserve"> or </w:t>
      </w:r>
      <w:r w:rsidR="0085000B" w:rsidRPr="00FA7EF1">
        <w:rPr>
          <w:b/>
          <w:bCs/>
          <w:lang w:eastAsia="ja-JP"/>
        </w:rPr>
        <w:t>Figure 3</w:t>
      </w:r>
      <w:r w:rsidR="006C3F66" w:rsidRPr="00FA7EF1">
        <w:rPr>
          <w:b/>
          <w:bCs/>
          <w:lang w:eastAsia="ja-JP"/>
        </w:rPr>
        <w:t>B</w:t>
      </w:r>
      <w:r w:rsidR="006C3F66" w:rsidRPr="00863C1F">
        <w:rPr>
          <w:bCs/>
          <w:lang w:eastAsia="ja-JP"/>
        </w:rPr>
        <w:t xml:space="preserve">, </w:t>
      </w:r>
      <w:r w:rsidR="00FF6CCB" w:rsidRPr="00863C1F">
        <w:rPr>
          <w:bCs/>
          <w:lang w:eastAsia="ja-JP"/>
        </w:rPr>
        <w:t xml:space="preserve">the change in </w:t>
      </w:r>
      <w:r w:rsidR="00311281" w:rsidRPr="00863C1F">
        <w:rPr>
          <w:bCs/>
          <w:lang w:eastAsia="ja-JP"/>
        </w:rPr>
        <w:t>fluorescence w</w:t>
      </w:r>
      <w:r w:rsidR="00336F7E" w:rsidRPr="00863C1F">
        <w:rPr>
          <w:bCs/>
          <w:lang w:eastAsia="ja-JP"/>
        </w:rPr>
        <w:t>as</w:t>
      </w:r>
      <w:r w:rsidR="00311281" w:rsidRPr="00863C1F">
        <w:rPr>
          <w:bCs/>
          <w:lang w:eastAsia="ja-JP"/>
        </w:rPr>
        <w:t xml:space="preserve"> converted into the change in amount of substrate (F</w:t>
      </w:r>
      <w:r w:rsidR="00311281" w:rsidRPr="00863C1F">
        <w:rPr>
          <w:bCs/>
          <w:vertAlign w:val="subscript"/>
          <w:lang w:eastAsia="ja-JP"/>
        </w:rPr>
        <w:t>P</w:t>
      </w:r>
      <w:r w:rsidR="00311281" w:rsidRPr="00863C1F">
        <w:rPr>
          <w:bCs/>
          <w:lang w:eastAsia="ja-JP"/>
        </w:rPr>
        <w:t>) or final product (F</w:t>
      </w:r>
      <w:r w:rsidR="00311281" w:rsidRPr="00863C1F">
        <w:rPr>
          <w:bCs/>
          <w:vertAlign w:val="subscript"/>
          <w:lang w:eastAsia="ja-JP"/>
        </w:rPr>
        <w:t>D</w:t>
      </w:r>
      <w:r w:rsidR="00742882" w:rsidRPr="00863C1F">
        <w:rPr>
          <w:bCs/>
          <w:lang w:eastAsia="ja-JP"/>
        </w:rPr>
        <w:t>)</w:t>
      </w:r>
      <w:r w:rsidR="00336F7E" w:rsidRPr="00863C1F">
        <w:rPr>
          <w:bCs/>
          <w:lang w:eastAsia="ja-JP"/>
        </w:rPr>
        <w:t>, respectively,</w:t>
      </w:r>
      <w:r w:rsidR="00742882" w:rsidRPr="00863C1F">
        <w:rPr>
          <w:bCs/>
          <w:lang w:eastAsia="ja-JP"/>
        </w:rPr>
        <w:t xml:space="preserve"> </w:t>
      </w:r>
      <w:r w:rsidR="00D95C6E" w:rsidRPr="00863C1F">
        <w:rPr>
          <w:bCs/>
          <w:lang w:eastAsia="ja-JP"/>
        </w:rPr>
        <w:t xml:space="preserve">using the equations described in </w:t>
      </w:r>
      <w:r w:rsidR="00BB5F6B">
        <w:rPr>
          <w:bCs/>
          <w:lang w:eastAsia="ja-JP"/>
        </w:rPr>
        <w:t xml:space="preserve">steps </w:t>
      </w:r>
      <w:r w:rsidR="00D95C6E" w:rsidRPr="00863C1F">
        <w:rPr>
          <w:bCs/>
          <w:lang w:eastAsia="ja-JP"/>
        </w:rPr>
        <w:t xml:space="preserve">3.2.2 or 3.3.2 </w:t>
      </w:r>
      <w:r w:rsidR="00742882" w:rsidRPr="00863C1F">
        <w:rPr>
          <w:bCs/>
          <w:lang w:eastAsia="ja-JP"/>
        </w:rPr>
        <w:t>(</w:t>
      </w:r>
      <w:r w:rsidR="000878C6" w:rsidRPr="005F2414">
        <w:rPr>
          <w:b/>
          <w:bCs/>
          <w:lang w:eastAsia="ja-JP"/>
        </w:rPr>
        <w:t>Figure</w:t>
      </w:r>
      <w:r w:rsidR="00742882" w:rsidRPr="005F2414">
        <w:rPr>
          <w:b/>
          <w:bCs/>
          <w:lang w:eastAsia="ja-JP"/>
        </w:rPr>
        <w:t xml:space="preserve"> 3C</w:t>
      </w:r>
      <w:r w:rsidR="00742882" w:rsidRPr="00626902">
        <w:rPr>
          <w:bCs/>
          <w:lang w:eastAsia="ja-JP"/>
        </w:rPr>
        <w:t xml:space="preserve"> and </w:t>
      </w:r>
      <w:r w:rsidR="005F2414" w:rsidRPr="005F2414">
        <w:rPr>
          <w:b/>
          <w:bCs/>
          <w:lang w:eastAsia="ja-JP"/>
        </w:rPr>
        <w:t>Figure 3</w:t>
      </w:r>
      <w:r w:rsidR="00742882" w:rsidRPr="005F2414">
        <w:rPr>
          <w:b/>
          <w:bCs/>
          <w:lang w:eastAsia="ja-JP"/>
        </w:rPr>
        <w:t>D</w:t>
      </w:r>
      <w:r w:rsidR="00742882" w:rsidRPr="00863C1F">
        <w:rPr>
          <w:bCs/>
          <w:lang w:eastAsia="ja-JP"/>
        </w:rPr>
        <w:t>)</w:t>
      </w:r>
      <w:r w:rsidR="009F65BC" w:rsidRPr="00863C1F">
        <w:rPr>
          <w:bCs/>
          <w:lang w:eastAsia="ja-JP"/>
        </w:rPr>
        <w:t>.</w:t>
      </w:r>
      <w:r w:rsidR="000878C6" w:rsidRPr="00863C1F">
        <w:rPr>
          <w:bCs/>
          <w:lang w:eastAsia="ja-JP"/>
        </w:rPr>
        <w:t xml:space="preserve"> </w:t>
      </w:r>
    </w:p>
    <w:p w14:paraId="123015D7" w14:textId="77777777" w:rsidR="00BB5F6B" w:rsidRDefault="00BB5F6B" w:rsidP="00EC0715">
      <w:pPr>
        <w:widowControl/>
        <w:rPr>
          <w:bCs/>
          <w:lang w:eastAsia="ja-JP"/>
        </w:rPr>
      </w:pPr>
    </w:p>
    <w:p w14:paraId="3A3C7676" w14:textId="28163277" w:rsidR="00052D2E" w:rsidRDefault="00F64C78" w:rsidP="00EC0715">
      <w:pPr>
        <w:widowControl/>
        <w:rPr>
          <w:color w:val="auto"/>
        </w:rPr>
      </w:pPr>
      <w:r w:rsidRPr="00863C1F">
        <w:rPr>
          <w:bCs/>
          <w:lang w:eastAsia="ja-JP"/>
        </w:rPr>
        <w:t xml:space="preserve">The pairing reaction </w:t>
      </w:r>
      <w:r w:rsidR="00A06EE9" w:rsidRPr="00863C1F">
        <w:rPr>
          <w:bCs/>
          <w:lang w:eastAsia="ja-JP"/>
        </w:rPr>
        <w:t>was</w:t>
      </w:r>
      <w:r w:rsidR="00E6153C" w:rsidRPr="00863C1F">
        <w:rPr>
          <w:bCs/>
          <w:lang w:eastAsia="ja-JP"/>
        </w:rPr>
        <w:t xml:space="preserve"> simulated using </w:t>
      </w:r>
      <w:r w:rsidR="00991AEE" w:rsidRPr="00863C1F">
        <w:rPr>
          <w:bCs/>
          <w:lang w:eastAsia="ja-JP"/>
        </w:rPr>
        <w:t xml:space="preserve">a sequential </w:t>
      </w:r>
      <w:r w:rsidR="00E6153C" w:rsidRPr="00863C1F">
        <w:rPr>
          <w:bCs/>
          <w:lang w:eastAsia="ja-JP"/>
        </w:rPr>
        <w:t xml:space="preserve">three-step reaction model, </w:t>
      </w:r>
      <w:r w:rsidR="005F38AA" w:rsidRPr="00863C1F">
        <w:rPr>
          <w:bCs/>
          <w:lang w:eastAsia="ja-JP"/>
        </w:rPr>
        <w:t xml:space="preserve">consisting of </w:t>
      </w:r>
      <w:r w:rsidR="000849F0" w:rsidRPr="00863C1F">
        <w:rPr>
          <w:bCs/>
          <w:lang w:eastAsia="ja-JP"/>
        </w:rPr>
        <w:t xml:space="preserve">the </w:t>
      </w:r>
      <w:r w:rsidR="002E08E7" w:rsidRPr="00863C1F">
        <w:rPr>
          <w:bCs/>
          <w:lang w:eastAsia="ja-JP"/>
        </w:rPr>
        <w:t>form</w:t>
      </w:r>
      <w:r w:rsidR="000849F0" w:rsidRPr="00863C1F">
        <w:rPr>
          <w:bCs/>
          <w:lang w:eastAsia="ja-JP"/>
        </w:rPr>
        <w:t>ation of</w:t>
      </w:r>
      <w:r w:rsidR="007312F3" w:rsidRPr="00863C1F">
        <w:rPr>
          <w:bCs/>
          <w:lang w:eastAsia="ja-JP"/>
        </w:rPr>
        <w:t xml:space="preserve"> </w:t>
      </w:r>
      <w:r w:rsidR="00E6153C" w:rsidRPr="00863C1F">
        <w:rPr>
          <w:bCs/>
          <w:lang w:eastAsia="ja-JP"/>
        </w:rPr>
        <w:t xml:space="preserve">the first three-strand intermediate (C1), transitioning </w:t>
      </w:r>
      <w:r w:rsidR="00D35FE9" w:rsidRPr="00863C1F">
        <w:rPr>
          <w:bCs/>
          <w:lang w:eastAsia="ja-JP"/>
        </w:rPr>
        <w:t xml:space="preserve">of </w:t>
      </w:r>
      <w:r w:rsidR="00E6153C" w:rsidRPr="00863C1F">
        <w:rPr>
          <w:bCs/>
          <w:lang w:eastAsia="ja-JP"/>
        </w:rPr>
        <w:t xml:space="preserve">the first </w:t>
      </w:r>
      <w:r w:rsidR="000849F0" w:rsidRPr="00863C1F">
        <w:rPr>
          <w:bCs/>
          <w:lang w:eastAsia="ja-JP"/>
        </w:rPr>
        <w:t>intermediate in</w:t>
      </w:r>
      <w:r w:rsidR="00E6153C" w:rsidRPr="00863C1F">
        <w:rPr>
          <w:bCs/>
          <w:lang w:eastAsia="ja-JP"/>
        </w:rPr>
        <w:t>to the second intermediate (C1 to C2)</w:t>
      </w:r>
      <w:r w:rsidR="001B10B2">
        <w:rPr>
          <w:bCs/>
          <w:lang w:eastAsia="ja-JP"/>
        </w:rPr>
        <w:t>,</w:t>
      </w:r>
      <w:r w:rsidR="00E6153C" w:rsidRPr="00863C1F">
        <w:rPr>
          <w:bCs/>
          <w:lang w:eastAsia="ja-JP"/>
        </w:rPr>
        <w:t xml:space="preserve"> and</w:t>
      </w:r>
      <w:r w:rsidR="002F531B">
        <w:rPr>
          <w:bCs/>
          <w:lang w:eastAsia="ja-JP"/>
        </w:rPr>
        <w:t xml:space="preserve"> the</w:t>
      </w:r>
      <w:r w:rsidR="00E6153C" w:rsidRPr="00863C1F">
        <w:rPr>
          <w:bCs/>
          <w:lang w:eastAsia="ja-JP"/>
        </w:rPr>
        <w:t xml:space="preserve"> releas</w:t>
      </w:r>
      <w:r w:rsidR="000849F0" w:rsidRPr="00863C1F">
        <w:rPr>
          <w:bCs/>
          <w:lang w:eastAsia="ja-JP"/>
        </w:rPr>
        <w:t>e of</w:t>
      </w:r>
      <w:r w:rsidR="00E6153C" w:rsidRPr="00863C1F">
        <w:rPr>
          <w:bCs/>
          <w:lang w:eastAsia="ja-JP"/>
        </w:rPr>
        <w:t xml:space="preserve"> ssDNA from the second </w:t>
      </w:r>
      <w:r w:rsidR="005263DB" w:rsidRPr="00863C1F">
        <w:rPr>
          <w:bCs/>
          <w:lang w:eastAsia="ja-JP"/>
        </w:rPr>
        <w:t>intermediate</w:t>
      </w:r>
      <w:r w:rsidR="00E6153C" w:rsidRPr="00863C1F">
        <w:rPr>
          <w:bCs/>
          <w:lang w:eastAsia="ja-JP"/>
        </w:rPr>
        <w:t xml:space="preserve"> </w:t>
      </w:r>
      <w:r w:rsidR="009D087F" w:rsidRPr="00863C1F">
        <w:rPr>
          <w:bCs/>
          <w:lang w:eastAsia="ja-JP"/>
        </w:rPr>
        <w:t xml:space="preserve">to form the two products </w:t>
      </w:r>
      <w:r w:rsidR="00E6153C" w:rsidRPr="00863C1F">
        <w:rPr>
          <w:bCs/>
          <w:lang w:eastAsia="ja-JP"/>
        </w:rPr>
        <w:t>(</w:t>
      </w:r>
      <w:r w:rsidR="006F64F2" w:rsidRPr="00863C1F">
        <w:rPr>
          <w:bCs/>
          <w:lang w:eastAsia="ja-JP"/>
        </w:rPr>
        <w:t>D</w:t>
      </w:r>
      <w:r w:rsidR="00916BCE">
        <w:rPr>
          <w:bCs/>
          <w:lang w:eastAsia="ja-JP"/>
        </w:rPr>
        <w:t xml:space="preserve"> </w:t>
      </w:r>
      <w:r w:rsidR="006F64F2" w:rsidRPr="00863C1F">
        <w:rPr>
          <w:bCs/>
          <w:lang w:eastAsia="ja-JP"/>
        </w:rPr>
        <w:t>+</w:t>
      </w:r>
      <w:r w:rsidR="00916BCE">
        <w:rPr>
          <w:bCs/>
          <w:lang w:eastAsia="ja-JP"/>
        </w:rPr>
        <w:t xml:space="preserve"> </w:t>
      </w:r>
      <w:r w:rsidR="006F64F2" w:rsidRPr="00863C1F">
        <w:rPr>
          <w:bCs/>
          <w:lang w:eastAsia="ja-JP"/>
        </w:rPr>
        <w:t>E</w:t>
      </w:r>
      <w:r w:rsidR="00E6153C" w:rsidRPr="00863C1F">
        <w:rPr>
          <w:bCs/>
          <w:lang w:eastAsia="ja-JP"/>
        </w:rPr>
        <w:t>) (</w:t>
      </w:r>
      <w:r w:rsidR="00863C1F" w:rsidRPr="00863C1F">
        <w:rPr>
          <w:b/>
          <w:bCs/>
          <w:lang w:eastAsia="ja-JP"/>
        </w:rPr>
        <w:t>Figure 3</w:t>
      </w:r>
      <w:r w:rsidR="00863C1F" w:rsidRPr="00863C1F">
        <w:rPr>
          <w:rFonts w:hint="eastAsia"/>
          <w:b/>
          <w:bCs/>
          <w:lang w:eastAsia="ja-JP"/>
        </w:rPr>
        <w:t>E</w:t>
      </w:r>
      <w:r w:rsidR="00E6153C" w:rsidRPr="00863C1F">
        <w:rPr>
          <w:bCs/>
          <w:lang w:eastAsia="ja-JP"/>
        </w:rPr>
        <w:t>)</w:t>
      </w:r>
      <w:r w:rsidR="00FE196D" w:rsidRPr="00863C1F">
        <w:rPr>
          <w:bCs/>
          <w:lang w:eastAsia="ja-JP"/>
        </w:rPr>
        <w:t xml:space="preserve">. </w:t>
      </w:r>
      <w:r w:rsidR="008F20FB" w:rsidRPr="00863C1F">
        <w:rPr>
          <w:bCs/>
          <w:lang w:eastAsia="ja-JP"/>
        </w:rPr>
        <w:t xml:space="preserve">To test </w:t>
      </w:r>
      <w:r w:rsidR="00883257" w:rsidRPr="00863C1F">
        <w:rPr>
          <w:bCs/>
          <w:lang w:eastAsia="ja-JP"/>
        </w:rPr>
        <w:t xml:space="preserve">whether the simulation using a sequential three-step reaction model fit </w:t>
      </w:r>
      <w:r w:rsidR="00717076" w:rsidRPr="00863C1F">
        <w:rPr>
          <w:bCs/>
          <w:lang w:eastAsia="ja-JP"/>
        </w:rPr>
        <w:t xml:space="preserve">the experimental data, </w:t>
      </w:r>
      <w:r w:rsidR="00115F56" w:rsidRPr="00863C1F">
        <w:rPr>
          <w:color w:val="auto"/>
        </w:rPr>
        <w:t>r</w:t>
      </w:r>
      <w:r w:rsidR="002715F6" w:rsidRPr="00863C1F">
        <w:rPr>
          <w:color w:val="auto"/>
        </w:rPr>
        <w:t>esidual</w:t>
      </w:r>
      <w:r w:rsidR="00AE14A4" w:rsidRPr="00863C1F">
        <w:rPr>
          <w:color w:val="auto"/>
        </w:rPr>
        <w:t>s</w:t>
      </w:r>
      <w:r w:rsidR="00115F56" w:rsidRPr="00863C1F">
        <w:rPr>
          <w:color w:val="auto"/>
        </w:rPr>
        <w:t xml:space="preserve"> between experimental data of the DNA strand pairing assay and a theoretical curve obtained by </w:t>
      </w:r>
      <w:r w:rsidR="00EB4BE8" w:rsidRPr="00863C1F">
        <w:rPr>
          <w:color w:val="auto"/>
        </w:rPr>
        <w:t xml:space="preserve">the </w:t>
      </w:r>
      <w:r w:rsidR="00115F56" w:rsidRPr="00863C1F">
        <w:rPr>
          <w:color w:val="auto"/>
        </w:rPr>
        <w:t>simulation</w:t>
      </w:r>
      <w:r w:rsidR="009035B8" w:rsidRPr="00863C1F">
        <w:rPr>
          <w:color w:val="auto"/>
        </w:rPr>
        <w:t xml:space="preserve"> </w:t>
      </w:r>
      <w:r w:rsidR="00345EBC" w:rsidRPr="00863C1F">
        <w:rPr>
          <w:color w:val="auto"/>
        </w:rPr>
        <w:t>w</w:t>
      </w:r>
      <w:r w:rsidR="0099285F" w:rsidRPr="00863C1F">
        <w:rPr>
          <w:color w:val="auto"/>
        </w:rPr>
        <w:t>ere</w:t>
      </w:r>
      <w:r w:rsidR="009035B8" w:rsidRPr="00863C1F">
        <w:rPr>
          <w:color w:val="auto"/>
        </w:rPr>
        <w:t xml:space="preserve"> calculated (</w:t>
      </w:r>
      <w:r w:rsidR="00863C1F" w:rsidRPr="00863C1F">
        <w:rPr>
          <w:b/>
          <w:color w:val="auto"/>
        </w:rPr>
        <w:t>Figure 3</w:t>
      </w:r>
      <w:r w:rsidR="00863C1F" w:rsidRPr="00863C1F">
        <w:rPr>
          <w:b/>
          <w:color w:val="auto"/>
          <w:lang w:eastAsia="ja-JP"/>
        </w:rPr>
        <w:t>F</w:t>
      </w:r>
      <w:r w:rsidR="009035B8" w:rsidRPr="00863C1F">
        <w:rPr>
          <w:color w:val="auto"/>
        </w:rPr>
        <w:t>)</w:t>
      </w:r>
      <w:r w:rsidR="0099285F" w:rsidRPr="00863C1F">
        <w:rPr>
          <w:color w:val="auto"/>
        </w:rPr>
        <w:t>.</w:t>
      </w:r>
      <w:r w:rsidR="00D63D2B" w:rsidRPr="00863C1F">
        <w:rPr>
          <w:color w:val="auto"/>
        </w:rPr>
        <w:t xml:space="preserve"> </w:t>
      </w:r>
      <w:r w:rsidR="0099285F" w:rsidRPr="00863C1F">
        <w:rPr>
          <w:color w:val="auto"/>
        </w:rPr>
        <w:t>In addition,</w:t>
      </w:r>
      <w:r w:rsidR="00C46A12" w:rsidRPr="00863C1F">
        <w:rPr>
          <w:color w:val="auto"/>
        </w:rPr>
        <w:t xml:space="preserve"> residual</w:t>
      </w:r>
      <w:r w:rsidR="00112F7E" w:rsidRPr="00863C1F">
        <w:rPr>
          <w:color w:val="auto"/>
        </w:rPr>
        <w:t>s</w:t>
      </w:r>
      <w:r w:rsidR="009035B8" w:rsidRPr="00863C1F">
        <w:rPr>
          <w:color w:val="auto"/>
        </w:rPr>
        <w:t xml:space="preserve"> </w:t>
      </w:r>
      <w:r w:rsidR="00C46A12" w:rsidRPr="00863C1F">
        <w:rPr>
          <w:color w:val="auto"/>
        </w:rPr>
        <w:t xml:space="preserve">between the pairing reaction and a theoretical curve </w:t>
      </w:r>
      <w:r w:rsidR="009458BC" w:rsidRPr="00863C1F">
        <w:rPr>
          <w:color w:val="auto"/>
        </w:rPr>
        <w:t xml:space="preserve">generated </w:t>
      </w:r>
      <w:r w:rsidR="00AD567B" w:rsidRPr="00863C1F">
        <w:rPr>
          <w:color w:val="auto"/>
        </w:rPr>
        <w:t>using</w:t>
      </w:r>
      <w:r w:rsidR="009458BC" w:rsidRPr="00863C1F">
        <w:rPr>
          <w:color w:val="auto"/>
        </w:rPr>
        <w:t xml:space="preserve"> a sequential two-step reaction model</w:t>
      </w:r>
      <w:r w:rsidR="002410EE" w:rsidRPr="00863C1F">
        <w:rPr>
          <w:color w:val="auto"/>
        </w:rPr>
        <w:t xml:space="preserve"> </w:t>
      </w:r>
      <w:r w:rsidR="0099285F" w:rsidRPr="00863C1F">
        <w:rPr>
          <w:color w:val="auto"/>
        </w:rPr>
        <w:t xml:space="preserve">were also calculated </w:t>
      </w:r>
      <w:r w:rsidR="002410EE" w:rsidRPr="00863C1F">
        <w:rPr>
          <w:color w:val="auto"/>
        </w:rPr>
        <w:t>(</w:t>
      </w:r>
      <w:r w:rsidR="00863C1F" w:rsidRPr="00863C1F">
        <w:rPr>
          <w:b/>
          <w:color w:val="auto"/>
        </w:rPr>
        <w:t>Figure 3G</w:t>
      </w:r>
      <w:r w:rsidR="002410EE" w:rsidRPr="00863C1F">
        <w:rPr>
          <w:color w:val="auto"/>
        </w:rPr>
        <w:t>)</w:t>
      </w:r>
      <w:r w:rsidR="00115F56" w:rsidRPr="00863C1F">
        <w:rPr>
          <w:color w:val="auto"/>
        </w:rPr>
        <w:t>.</w:t>
      </w:r>
      <w:r w:rsidR="004935D5" w:rsidRPr="00863C1F">
        <w:rPr>
          <w:color w:val="auto"/>
        </w:rPr>
        <w:t xml:space="preserve"> </w:t>
      </w:r>
      <w:r w:rsidR="00DA56AA" w:rsidRPr="00863C1F">
        <w:rPr>
          <w:color w:val="auto"/>
        </w:rPr>
        <w:t xml:space="preserve">The residuals </w:t>
      </w:r>
      <w:r w:rsidR="00BF2032" w:rsidRPr="00863C1F">
        <w:rPr>
          <w:color w:val="auto"/>
        </w:rPr>
        <w:t xml:space="preserve">for </w:t>
      </w:r>
      <w:r w:rsidR="00C20168" w:rsidRPr="00863C1F">
        <w:rPr>
          <w:color w:val="auto"/>
        </w:rPr>
        <w:t xml:space="preserve">the pairing reaction and the two-step model </w:t>
      </w:r>
      <w:r w:rsidR="00235259" w:rsidRPr="00863C1F">
        <w:rPr>
          <w:color w:val="auto"/>
        </w:rPr>
        <w:t>show</w:t>
      </w:r>
      <w:r w:rsidR="006C1ECE" w:rsidRPr="00863C1F">
        <w:rPr>
          <w:color w:val="auto"/>
        </w:rPr>
        <w:t xml:space="preserve"> </w:t>
      </w:r>
      <w:r w:rsidR="00235259" w:rsidRPr="00863C1F">
        <w:rPr>
          <w:color w:val="auto"/>
        </w:rPr>
        <w:t>a systematic deviation</w:t>
      </w:r>
      <w:r w:rsidR="00316543" w:rsidRPr="00863C1F">
        <w:rPr>
          <w:color w:val="auto"/>
        </w:rPr>
        <w:t xml:space="preserve"> </w:t>
      </w:r>
      <w:r w:rsidR="00A4496B" w:rsidRPr="00863C1F">
        <w:rPr>
          <w:color w:val="auto"/>
        </w:rPr>
        <w:t>in</w:t>
      </w:r>
      <w:r w:rsidR="0099285F" w:rsidRPr="00863C1F">
        <w:rPr>
          <w:color w:val="auto"/>
        </w:rPr>
        <w:t xml:space="preserve"> the</w:t>
      </w:r>
      <w:r w:rsidR="00A4496B" w:rsidRPr="00863C1F">
        <w:rPr>
          <w:color w:val="auto"/>
        </w:rPr>
        <w:t xml:space="preserve"> early stage, </w:t>
      </w:r>
      <w:r w:rsidR="00D42D61" w:rsidRPr="00863C1F">
        <w:rPr>
          <w:color w:val="auto"/>
        </w:rPr>
        <w:t>whereas the residuals for the pairing reaction and the t</w:t>
      </w:r>
      <w:r w:rsidR="00A2357D" w:rsidRPr="00863C1F">
        <w:rPr>
          <w:color w:val="auto"/>
        </w:rPr>
        <w:t>hree</w:t>
      </w:r>
      <w:r w:rsidR="00D42D61" w:rsidRPr="00863C1F">
        <w:rPr>
          <w:color w:val="auto"/>
        </w:rPr>
        <w:t>-step model</w:t>
      </w:r>
      <w:r w:rsidR="00F7113F" w:rsidRPr="00863C1F">
        <w:rPr>
          <w:color w:val="auto"/>
        </w:rPr>
        <w:t xml:space="preserve"> do not show </w:t>
      </w:r>
      <w:r w:rsidR="0099285F" w:rsidRPr="00863C1F">
        <w:rPr>
          <w:color w:val="auto"/>
        </w:rPr>
        <w:t>such a</w:t>
      </w:r>
      <w:r w:rsidR="00F7113F" w:rsidRPr="00863C1F">
        <w:rPr>
          <w:color w:val="auto"/>
        </w:rPr>
        <w:t xml:space="preserve"> deviation</w:t>
      </w:r>
      <w:r w:rsidR="00C0052D" w:rsidRPr="00863C1F">
        <w:rPr>
          <w:color w:val="auto"/>
        </w:rPr>
        <w:t>.</w:t>
      </w:r>
      <w:r w:rsidR="000475F9" w:rsidRPr="00863C1F">
        <w:rPr>
          <w:color w:val="auto"/>
        </w:rPr>
        <w:t xml:space="preserve"> </w:t>
      </w:r>
      <w:r w:rsidR="00C0052D" w:rsidRPr="00863C1F">
        <w:rPr>
          <w:color w:val="auto"/>
        </w:rPr>
        <w:t xml:space="preserve">This indicates </w:t>
      </w:r>
      <w:r w:rsidR="00E352B2" w:rsidRPr="00863C1F">
        <w:rPr>
          <w:color w:val="auto"/>
        </w:rPr>
        <w:t xml:space="preserve">that </w:t>
      </w:r>
      <w:r w:rsidR="00CA4526" w:rsidRPr="00863C1F">
        <w:rPr>
          <w:color w:val="auto"/>
        </w:rPr>
        <w:t xml:space="preserve">the three-step model is </w:t>
      </w:r>
      <w:r w:rsidR="00F93DB6" w:rsidRPr="00863C1F">
        <w:rPr>
          <w:color w:val="auto"/>
        </w:rPr>
        <w:t xml:space="preserve">a </w:t>
      </w:r>
      <w:r w:rsidR="00CA4526" w:rsidRPr="00863C1F">
        <w:rPr>
          <w:color w:val="auto"/>
        </w:rPr>
        <w:t xml:space="preserve">better fit </w:t>
      </w:r>
      <w:r w:rsidR="00E33E28" w:rsidRPr="00863C1F">
        <w:rPr>
          <w:color w:val="auto"/>
        </w:rPr>
        <w:t>than the two-step model</w:t>
      </w:r>
      <w:r w:rsidR="00F93DB6" w:rsidRPr="00863C1F">
        <w:rPr>
          <w:color w:val="auto"/>
        </w:rPr>
        <w:t xml:space="preserve"> for simulating the pairing reaction</w:t>
      </w:r>
      <w:r w:rsidR="00E33E28" w:rsidRPr="00863C1F">
        <w:rPr>
          <w:color w:val="auto"/>
        </w:rPr>
        <w:t>.</w:t>
      </w:r>
      <w:r w:rsidR="00DE3FC4" w:rsidRPr="00863C1F">
        <w:rPr>
          <w:color w:val="auto"/>
        </w:rPr>
        <w:t xml:space="preserve"> </w:t>
      </w:r>
    </w:p>
    <w:p w14:paraId="769ABC98" w14:textId="77777777" w:rsidR="0027782A" w:rsidRPr="00863C1F" w:rsidRDefault="0027782A" w:rsidP="00EC0715">
      <w:pPr>
        <w:widowControl/>
        <w:rPr>
          <w:color w:val="auto"/>
        </w:rPr>
      </w:pPr>
    </w:p>
    <w:p w14:paraId="6D09D8C9" w14:textId="33FF458B" w:rsidR="00FE1021" w:rsidRDefault="00426A7C" w:rsidP="00EC0715">
      <w:pPr>
        <w:widowControl/>
        <w:rPr>
          <w:color w:val="auto"/>
        </w:rPr>
      </w:pPr>
      <w:r w:rsidRPr="00863C1F">
        <w:rPr>
          <w:color w:val="auto"/>
        </w:rPr>
        <w:t>To test whether the three-step model is consistent with the displacement reaction</w:t>
      </w:r>
      <w:r w:rsidR="00991892" w:rsidRPr="00863C1F">
        <w:rPr>
          <w:color w:val="auto"/>
        </w:rPr>
        <w:t xml:space="preserve"> </w:t>
      </w:r>
      <w:r w:rsidR="00437AFA" w:rsidRPr="00863C1F">
        <w:rPr>
          <w:color w:val="auto"/>
        </w:rPr>
        <w:t>that</w:t>
      </w:r>
      <w:r w:rsidR="00991892" w:rsidRPr="00863C1F">
        <w:rPr>
          <w:color w:val="auto"/>
        </w:rPr>
        <w:t xml:space="preserve"> detects the late step of DNA strand exchange</w:t>
      </w:r>
      <w:r w:rsidRPr="00863C1F">
        <w:rPr>
          <w:color w:val="auto"/>
        </w:rPr>
        <w:t xml:space="preserve">, </w:t>
      </w:r>
      <w:r w:rsidR="00EA2292" w:rsidRPr="00863C1F">
        <w:rPr>
          <w:color w:val="auto"/>
        </w:rPr>
        <w:t>we generate</w:t>
      </w:r>
      <w:r w:rsidR="00C0738A" w:rsidRPr="00863C1F">
        <w:rPr>
          <w:color w:val="auto"/>
        </w:rPr>
        <w:t>d</w:t>
      </w:r>
      <w:r w:rsidR="00EA2292" w:rsidRPr="00863C1F">
        <w:rPr>
          <w:color w:val="auto"/>
        </w:rPr>
        <w:t xml:space="preserve"> </w:t>
      </w:r>
      <w:r w:rsidR="00DD6461" w:rsidRPr="00863C1F">
        <w:rPr>
          <w:color w:val="auto"/>
        </w:rPr>
        <w:t xml:space="preserve">a </w:t>
      </w:r>
      <w:r w:rsidR="00061A94" w:rsidRPr="00863C1F">
        <w:rPr>
          <w:color w:val="auto"/>
        </w:rPr>
        <w:t>th</w:t>
      </w:r>
      <w:r w:rsidR="00B00685" w:rsidRPr="00863C1F">
        <w:rPr>
          <w:color w:val="auto"/>
        </w:rPr>
        <w:t>eor</w:t>
      </w:r>
      <w:r w:rsidR="00061A94" w:rsidRPr="00863C1F">
        <w:rPr>
          <w:color w:val="auto"/>
        </w:rPr>
        <w:t xml:space="preserve">etical </w:t>
      </w:r>
      <w:r w:rsidR="00006C1F" w:rsidRPr="00863C1F">
        <w:rPr>
          <w:color w:val="auto"/>
        </w:rPr>
        <w:t xml:space="preserve">curve </w:t>
      </w:r>
      <w:r w:rsidR="00B00685" w:rsidRPr="00863C1F">
        <w:rPr>
          <w:color w:val="auto"/>
        </w:rPr>
        <w:t xml:space="preserve">of </w:t>
      </w:r>
      <w:r w:rsidR="00DD6461" w:rsidRPr="00863C1F">
        <w:rPr>
          <w:color w:val="auto"/>
        </w:rPr>
        <w:t xml:space="preserve">the </w:t>
      </w:r>
      <w:r w:rsidR="00B00685" w:rsidRPr="00863C1F">
        <w:rPr>
          <w:color w:val="auto"/>
        </w:rPr>
        <w:t xml:space="preserve">displacement reaction using the kinetic parameters </w:t>
      </w:r>
      <w:r w:rsidR="00463256" w:rsidRPr="00863C1F">
        <w:rPr>
          <w:color w:val="auto"/>
        </w:rPr>
        <w:t xml:space="preserve">obtained from </w:t>
      </w:r>
      <w:r w:rsidR="0062599B" w:rsidRPr="00863C1F">
        <w:rPr>
          <w:color w:val="auto"/>
        </w:rPr>
        <w:t>simulation of the pairing reaction</w:t>
      </w:r>
      <w:r w:rsidR="00A95EC0" w:rsidRPr="00863C1F">
        <w:rPr>
          <w:color w:val="auto"/>
        </w:rPr>
        <w:t xml:space="preserve"> shown</w:t>
      </w:r>
      <w:r w:rsidR="00133868" w:rsidRPr="00863C1F">
        <w:rPr>
          <w:color w:val="auto"/>
        </w:rPr>
        <w:t xml:space="preserve"> in </w:t>
      </w:r>
      <w:r w:rsidR="00863C1F" w:rsidRPr="00863C1F">
        <w:rPr>
          <w:b/>
          <w:color w:val="auto"/>
        </w:rPr>
        <w:t>Figure 3C</w:t>
      </w:r>
      <w:r w:rsidR="00133868" w:rsidRPr="00863C1F">
        <w:rPr>
          <w:color w:val="auto"/>
        </w:rPr>
        <w:t xml:space="preserve"> and compared </w:t>
      </w:r>
      <w:r w:rsidR="00DD6461" w:rsidRPr="00863C1F">
        <w:rPr>
          <w:color w:val="auto"/>
        </w:rPr>
        <w:t xml:space="preserve">it </w:t>
      </w:r>
      <w:r w:rsidR="00133868" w:rsidRPr="00863C1F">
        <w:rPr>
          <w:color w:val="auto"/>
        </w:rPr>
        <w:t xml:space="preserve">with the experimental data of the displacement reaction shown in </w:t>
      </w:r>
      <w:r w:rsidR="00863C1F" w:rsidRPr="00863C1F">
        <w:rPr>
          <w:b/>
          <w:color w:val="auto"/>
        </w:rPr>
        <w:t>Figure 3D</w:t>
      </w:r>
      <w:r w:rsidR="00133868" w:rsidRPr="00863C1F">
        <w:rPr>
          <w:color w:val="auto"/>
        </w:rPr>
        <w:t xml:space="preserve"> </w:t>
      </w:r>
      <w:r w:rsidR="00AD29EE" w:rsidRPr="00863C1F">
        <w:rPr>
          <w:color w:val="auto"/>
        </w:rPr>
        <w:t>(</w:t>
      </w:r>
      <w:r w:rsidR="00863C1F" w:rsidRPr="00863C1F">
        <w:rPr>
          <w:b/>
          <w:color w:val="auto"/>
        </w:rPr>
        <w:t>Figure 3H</w:t>
      </w:r>
      <w:r w:rsidR="00E53D19" w:rsidRPr="00863C1F">
        <w:rPr>
          <w:color w:val="auto"/>
        </w:rPr>
        <w:t>)</w:t>
      </w:r>
      <w:r w:rsidR="0062599B" w:rsidRPr="00863C1F">
        <w:rPr>
          <w:color w:val="auto"/>
        </w:rPr>
        <w:t>.</w:t>
      </w:r>
      <w:r w:rsidR="00B2013D" w:rsidRPr="00863C1F">
        <w:rPr>
          <w:color w:val="auto"/>
        </w:rPr>
        <w:t xml:space="preserve"> </w:t>
      </w:r>
      <w:r w:rsidR="00B30BE4" w:rsidRPr="00863C1F">
        <w:rPr>
          <w:color w:val="auto"/>
        </w:rPr>
        <w:t>The theoretical curve fit the experimental data of the displacement assay.</w:t>
      </w:r>
      <w:r w:rsidR="00F27749" w:rsidRPr="00863C1F">
        <w:rPr>
          <w:color w:val="auto"/>
        </w:rPr>
        <w:t xml:space="preserve"> From these results</w:t>
      </w:r>
      <w:r w:rsidR="00C55AED" w:rsidRPr="00863C1F">
        <w:rPr>
          <w:color w:val="auto"/>
        </w:rPr>
        <w:t xml:space="preserve">, </w:t>
      </w:r>
      <w:r w:rsidR="00E050FE" w:rsidRPr="00863C1F">
        <w:rPr>
          <w:color w:val="auto"/>
        </w:rPr>
        <w:t xml:space="preserve">we conclude that </w:t>
      </w:r>
      <w:r w:rsidR="00C55AED" w:rsidRPr="00863C1F">
        <w:rPr>
          <w:color w:val="auto"/>
        </w:rPr>
        <w:t xml:space="preserve">simulation using the three-step model </w:t>
      </w:r>
      <w:proofErr w:type="gramStart"/>
      <w:r w:rsidR="00C55AED" w:rsidRPr="00863C1F">
        <w:rPr>
          <w:color w:val="auto"/>
        </w:rPr>
        <w:t>is able to</w:t>
      </w:r>
      <w:proofErr w:type="gramEnd"/>
      <w:r w:rsidR="00C55AED" w:rsidRPr="00863C1F">
        <w:rPr>
          <w:color w:val="auto"/>
        </w:rPr>
        <w:t xml:space="preserve"> </w:t>
      </w:r>
      <w:r w:rsidR="00E050FE" w:rsidRPr="00863C1F">
        <w:rPr>
          <w:color w:val="auto"/>
        </w:rPr>
        <w:t xml:space="preserve">reasonably </w:t>
      </w:r>
      <w:r w:rsidR="00C55AED" w:rsidRPr="00863C1F">
        <w:rPr>
          <w:color w:val="auto"/>
        </w:rPr>
        <w:t xml:space="preserve">evaluate </w:t>
      </w:r>
      <w:r w:rsidR="00E050FE" w:rsidRPr="00863C1F">
        <w:rPr>
          <w:color w:val="auto"/>
        </w:rPr>
        <w:t xml:space="preserve">the </w:t>
      </w:r>
      <w:r w:rsidR="00960F94" w:rsidRPr="00863C1F">
        <w:rPr>
          <w:color w:val="auto"/>
        </w:rPr>
        <w:t>DNA strand exchange reaction mediated by Rad51.</w:t>
      </w:r>
    </w:p>
    <w:p w14:paraId="631BB944" w14:textId="77777777" w:rsidR="003F32A6" w:rsidRPr="00863C1F" w:rsidRDefault="003F32A6" w:rsidP="00EC0715">
      <w:pPr>
        <w:widowControl/>
        <w:rPr>
          <w:color w:val="auto"/>
        </w:rPr>
      </w:pPr>
    </w:p>
    <w:p w14:paraId="2DB77A5F" w14:textId="5DF37A3D" w:rsidR="006E0529" w:rsidRPr="00863C1F" w:rsidRDefault="00381FF5" w:rsidP="00EC0715">
      <w:pPr>
        <w:widowControl/>
        <w:rPr>
          <w:bCs/>
          <w:lang w:eastAsia="ja-JP"/>
        </w:rPr>
      </w:pPr>
      <w:r w:rsidRPr="00863C1F">
        <w:rPr>
          <w:bCs/>
          <w:lang w:eastAsia="ja-JP"/>
        </w:rPr>
        <w:t>R</w:t>
      </w:r>
      <w:r w:rsidR="00D17E52" w:rsidRPr="00863C1F">
        <w:rPr>
          <w:bCs/>
          <w:lang w:eastAsia="ja-JP"/>
        </w:rPr>
        <w:t xml:space="preserve">epresentative data of </w:t>
      </w:r>
      <w:r w:rsidRPr="00863C1F">
        <w:rPr>
          <w:bCs/>
          <w:lang w:eastAsia="ja-JP"/>
        </w:rPr>
        <w:t xml:space="preserve">the </w:t>
      </w:r>
      <w:r w:rsidR="00D17E52" w:rsidRPr="00863C1F">
        <w:rPr>
          <w:bCs/>
          <w:lang w:eastAsia="ja-JP"/>
        </w:rPr>
        <w:t xml:space="preserve">DNA strand pairing </w:t>
      </w:r>
      <w:r w:rsidR="006E277C" w:rsidRPr="00863C1F">
        <w:rPr>
          <w:bCs/>
          <w:lang w:eastAsia="ja-JP"/>
        </w:rPr>
        <w:t>reaction</w:t>
      </w:r>
      <w:r w:rsidR="00D17E52" w:rsidRPr="00863C1F">
        <w:rPr>
          <w:bCs/>
          <w:lang w:eastAsia="ja-JP"/>
        </w:rPr>
        <w:t xml:space="preserve"> </w:t>
      </w:r>
      <w:r w:rsidRPr="00863C1F">
        <w:rPr>
          <w:bCs/>
          <w:lang w:eastAsia="ja-JP"/>
        </w:rPr>
        <w:t xml:space="preserve">containing </w:t>
      </w:r>
      <w:r w:rsidR="00D17E52" w:rsidRPr="00863C1F">
        <w:rPr>
          <w:bCs/>
          <w:lang w:eastAsia="ja-JP"/>
        </w:rPr>
        <w:t xml:space="preserve">Rad51 </w:t>
      </w:r>
      <w:r w:rsidRPr="00863C1F">
        <w:rPr>
          <w:bCs/>
          <w:lang w:eastAsia="ja-JP"/>
        </w:rPr>
        <w:t xml:space="preserve">and the </w:t>
      </w:r>
      <w:r w:rsidR="00D17E52" w:rsidRPr="00863C1F">
        <w:rPr>
          <w:bCs/>
          <w:lang w:eastAsia="ja-JP"/>
        </w:rPr>
        <w:t>Swi5-Sfr1</w:t>
      </w:r>
      <w:r w:rsidR="005C4249" w:rsidRPr="00863C1F">
        <w:rPr>
          <w:bCs/>
          <w:lang w:eastAsia="ja-JP"/>
        </w:rPr>
        <w:t xml:space="preserve"> complex</w:t>
      </w:r>
      <w:r w:rsidRPr="00863C1F">
        <w:rPr>
          <w:bCs/>
          <w:lang w:eastAsia="ja-JP"/>
        </w:rPr>
        <w:t>,</w:t>
      </w:r>
      <w:r w:rsidR="00D17E52" w:rsidRPr="00863C1F">
        <w:rPr>
          <w:bCs/>
          <w:lang w:eastAsia="ja-JP"/>
        </w:rPr>
        <w:t xml:space="preserve"> an accessary protein of Rad51</w:t>
      </w:r>
      <w:r w:rsidRPr="00863C1F">
        <w:rPr>
          <w:bCs/>
          <w:lang w:eastAsia="ja-JP"/>
        </w:rPr>
        <w:t>,</w:t>
      </w:r>
      <w:r w:rsidR="006E277C" w:rsidRPr="00863C1F">
        <w:rPr>
          <w:bCs/>
          <w:lang w:eastAsia="ja-JP"/>
        </w:rPr>
        <w:t xml:space="preserve"> are shown in </w:t>
      </w:r>
      <w:r w:rsidR="00863C1F" w:rsidRPr="00863C1F">
        <w:rPr>
          <w:b/>
          <w:bCs/>
          <w:lang w:eastAsia="ja-JP"/>
        </w:rPr>
        <w:t>Figure 4A</w:t>
      </w:r>
      <w:r w:rsidR="00F61848" w:rsidRPr="00863C1F">
        <w:rPr>
          <w:bCs/>
          <w:lang w:eastAsia="ja-JP"/>
        </w:rPr>
        <w:t>.</w:t>
      </w:r>
      <w:r w:rsidR="005C4249" w:rsidRPr="00863C1F">
        <w:rPr>
          <w:bCs/>
          <w:lang w:eastAsia="ja-JP"/>
        </w:rPr>
        <w:t xml:space="preserve"> </w:t>
      </w:r>
      <w:r w:rsidR="003823C7" w:rsidRPr="00863C1F">
        <w:rPr>
          <w:bCs/>
          <w:lang w:eastAsia="ja-JP"/>
        </w:rPr>
        <w:t xml:space="preserve">The </w:t>
      </w:r>
      <w:r w:rsidR="005C4249" w:rsidRPr="00863C1F">
        <w:rPr>
          <w:bCs/>
          <w:lang w:eastAsia="ja-JP"/>
        </w:rPr>
        <w:t xml:space="preserve">Swi5-Sfr1 complex </w:t>
      </w:r>
      <w:r w:rsidR="002D5696" w:rsidRPr="00863C1F">
        <w:rPr>
          <w:bCs/>
          <w:lang w:eastAsia="ja-JP"/>
        </w:rPr>
        <w:t>strongly stimulated</w:t>
      </w:r>
      <w:r w:rsidR="00684DED" w:rsidRPr="00863C1F">
        <w:rPr>
          <w:bCs/>
          <w:lang w:eastAsia="ja-JP"/>
        </w:rPr>
        <w:t xml:space="preserve"> the pairing activity of Rad51.</w:t>
      </w:r>
      <w:r w:rsidR="001749E4" w:rsidRPr="00863C1F">
        <w:rPr>
          <w:bCs/>
          <w:lang w:eastAsia="ja-JP"/>
        </w:rPr>
        <w:t xml:space="preserve"> </w:t>
      </w:r>
      <w:r w:rsidR="00A72AA8" w:rsidRPr="00863C1F">
        <w:rPr>
          <w:bCs/>
          <w:lang w:eastAsia="ja-JP"/>
        </w:rPr>
        <w:t xml:space="preserve">As </w:t>
      </w:r>
      <w:r w:rsidR="00795D76" w:rsidRPr="00863C1F">
        <w:rPr>
          <w:bCs/>
          <w:lang w:eastAsia="ja-JP"/>
        </w:rPr>
        <w:t xml:space="preserve">was seen </w:t>
      </w:r>
      <w:r w:rsidR="00A72AA8" w:rsidRPr="00863C1F">
        <w:rPr>
          <w:bCs/>
          <w:lang w:eastAsia="ja-JP"/>
        </w:rPr>
        <w:t>i</w:t>
      </w:r>
      <w:r w:rsidR="001749E4" w:rsidRPr="00863C1F">
        <w:rPr>
          <w:bCs/>
          <w:lang w:eastAsia="ja-JP"/>
        </w:rPr>
        <w:t xml:space="preserve">n the </w:t>
      </w:r>
      <w:r w:rsidR="00A72AA8" w:rsidRPr="00863C1F">
        <w:rPr>
          <w:bCs/>
          <w:lang w:eastAsia="ja-JP"/>
        </w:rPr>
        <w:t>absence</w:t>
      </w:r>
      <w:r w:rsidR="001749E4" w:rsidRPr="00863C1F">
        <w:rPr>
          <w:bCs/>
          <w:lang w:eastAsia="ja-JP"/>
        </w:rPr>
        <w:t xml:space="preserve"> </w:t>
      </w:r>
      <w:r w:rsidR="003F32A6">
        <w:rPr>
          <w:bCs/>
          <w:lang w:eastAsia="ja-JP"/>
        </w:rPr>
        <w:t xml:space="preserve">of </w:t>
      </w:r>
      <w:r w:rsidR="001749E4" w:rsidRPr="00863C1F">
        <w:rPr>
          <w:bCs/>
          <w:lang w:eastAsia="ja-JP"/>
        </w:rPr>
        <w:t xml:space="preserve">Swi5-Sfr1, </w:t>
      </w:r>
      <w:r w:rsidR="005E7280" w:rsidRPr="00863C1F">
        <w:rPr>
          <w:bCs/>
          <w:lang w:eastAsia="ja-JP"/>
        </w:rPr>
        <w:t>the pairing reaction</w:t>
      </w:r>
      <w:r w:rsidR="00517A30" w:rsidRPr="00863C1F">
        <w:rPr>
          <w:bCs/>
          <w:lang w:eastAsia="ja-JP"/>
        </w:rPr>
        <w:t xml:space="preserve"> better fit </w:t>
      </w:r>
      <w:r w:rsidR="000E1F38" w:rsidRPr="00863C1F">
        <w:rPr>
          <w:bCs/>
          <w:lang w:eastAsia="ja-JP"/>
        </w:rPr>
        <w:t xml:space="preserve">the three-step model </w:t>
      </w:r>
      <w:r w:rsidR="00517A30" w:rsidRPr="00863C1F">
        <w:rPr>
          <w:bCs/>
          <w:lang w:eastAsia="ja-JP"/>
        </w:rPr>
        <w:t>than</w:t>
      </w:r>
      <w:r w:rsidR="000E1F38" w:rsidRPr="00863C1F">
        <w:rPr>
          <w:bCs/>
          <w:lang w:eastAsia="ja-JP"/>
        </w:rPr>
        <w:t xml:space="preserve"> the two-step model</w:t>
      </w:r>
      <w:r w:rsidR="00A72AA8" w:rsidRPr="00863C1F">
        <w:rPr>
          <w:bCs/>
          <w:lang w:eastAsia="ja-JP"/>
        </w:rPr>
        <w:t xml:space="preserve"> in the presence of Swi5-Sfr1</w:t>
      </w:r>
      <w:r w:rsidR="00332102" w:rsidRPr="00863C1F">
        <w:rPr>
          <w:bCs/>
          <w:lang w:eastAsia="ja-JP"/>
        </w:rPr>
        <w:t xml:space="preserve"> (</w:t>
      </w:r>
      <w:r w:rsidR="00863C1F" w:rsidRPr="00863C1F">
        <w:rPr>
          <w:b/>
          <w:bCs/>
          <w:lang w:eastAsia="ja-JP"/>
        </w:rPr>
        <w:t>Figure 4B</w:t>
      </w:r>
      <w:r w:rsidR="00332102" w:rsidRPr="00863C1F">
        <w:rPr>
          <w:bCs/>
          <w:lang w:eastAsia="ja-JP"/>
        </w:rPr>
        <w:t>)</w:t>
      </w:r>
      <w:r w:rsidR="000E1F38" w:rsidRPr="00863C1F">
        <w:rPr>
          <w:bCs/>
          <w:lang w:eastAsia="ja-JP"/>
        </w:rPr>
        <w:t>.</w:t>
      </w:r>
      <w:r w:rsidR="00CD1A9A" w:rsidRPr="00863C1F">
        <w:rPr>
          <w:bCs/>
          <w:lang w:eastAsia="ja-JP"/>
        </w:rPr>
        <w:t xml:space="preserve"> </w:t>
      </w:r>
      <w:r w:rsidR="00061720" w:rsidRPr="00863C1F">
        <w:rPr>
          <w:bCs/>
          <w:lang w:eastAsia="ja-JP"/>
        </w:rPr>
        <w:t>Through</w:t>
      </w:r>
      <w:r w:rsidR="00CD1A9A" w:rsidRPr="00863C1F">
        <w:rPr>
          <w:bCs/>
          <w:lang w:eastAsia="ja-JP"/>
        </w:rPr>
        <w:t xml:space="preserve"> simulation</w:t>
      </w:r>
      <w:r w:rsidR="008D7183" w:rsidRPr="00863C1F">
        <w:rPr>
          <w:bCs/>
          <w:lang w:eastAsia="ja-JP"/>
        </w:rPr>
        <w:t xml:space="preserve"> of the reaction</w:t>
      </w:r>
      <w:r w:rsidR="00CD1A9A" w:rsidRPr="00863C1F">
        <w:rPr>
          <w:bCs/>
          <w:lang w:eastAsia="ja-JP"/>
        </w:rPr>
        <w:t xml:space="preserve"> using </w:t>
      </w:r>
      <w:r w:rsidR="00064C6B" w:rsidRPr="00863C1F">
        <w:rPr>
          <w:bCs/>
          <w:lang w:eastAsia="ja-JP"/>
        </w:rPr>
        <w:t xml:space="preserve">the three-step model, </w:t>
      </w:r>
      <w:r w:rsidR="00E33656" w:rsidRPr="00863C1F">
        <w:rPr>
          <w:bCs/>
          <w:lang w:eastAsia="ja-JP"/>
        </w:rPr>
        <w:t xml:space="preserve">reaction equilibrium constants of each reaction step with or without Swi5-Sfr1 </w:t>
      </w:r>
      <w:r w:rsidR="003E2BC2" w:rsidRPr="00863C1F">
        <w:rPr>
          <w:bCs/>
          <w:lang w:eastAsia="ja-JP"/>
        </w:rPr>
        <w:t>were</w:t>
      </w:r>
      <w:r w:rsidR="00E33656" w:rsidRPr="00863C1F">
        <w:rPr>
          <w:bCs/>
          <w:lang w:eastAsia="ja-JP"/>
        </w:rPr>
        <w:t xml:space="preserve"> calculated.</w:t>
      </w:r>
      <w:r w:rsidR="0070671F" w:rsidRPr="00863C1F">
        <w:rPr>
          <w:bCs/>
          <w:lang w:eastAsia="ja-JP"/>
        </w:rPr>
        <w:t xml:space="preserve"> </w:t>
      </w:r>
      <w:r w:rsidR="00EA633E" w:rsidRPr="00863C1F">
        <w:rPr>
          <w:bCs/>
          <w:lang w:eastAsia="ja-JP"/>
        </w:rPr>
        <w:t>The reaction equilibrium constants</w:t>
      </w:r>
      <w:r w:rsidR="006D6139" w:rsidRPr="00863C1F">
        <w:rPr>
          <w:bCs/>
          <w:lang w:eastAsia="ja-JP"/>
        </w:rPr>
        <w:t xml:space="preserve"> </w:t>
      </w:r>
      <w:r w:rsidR="008A607E" w:rsidRPr="00863C1F">
        <w:rPr>
          <w:bCs/>
          <w:lang w:eastAsia="ja-JP"/>
        </w:rPr>
        <w:t>indicate</w:t>
      </w:r>
      <w:r w:rsidR="000D1A2C" w:rsidRPr="00863C1F">
        <w:rPr>
          <w:bCs/>
          <w:lang w:eastAsia="ja-JP"/>
        </w:rPr>
        <w:t>d</w:t>
      </w:r>
      <w:r w:rsidR="006D6139" w:rsidRPr="00863C1F">
        <w:rPr>
          <w:bCs/>
          <w:lang w:eastAsia="ja-JP"/>
        </w:rPr>
        <w:t xml:space="preserve"> that</w:t>
      </w:r>
      <w:r w:rsidR="00061720" w:rsidRPr="00863C1F">
        <w:rPr>
          <w:bCs/>
          <w:lang w:eastAsia="ja-JP"/>
        </w:rPr>
        <w:t xml:space="preserve"> the</w:t>
      </w:r>
      <w:r w:rsidR="006D6139" w:rsidRPr="00863C1F">
        <w:rPr>
          <w:bCs/>
          <w:lang w:eastAsia="ja-JP"/>
        </w:rPr>
        <w:t xml:space="preserve"> Swi5-Sfr1 complex do</w:t>
      </w:r>
      <w:r w:rsidR="00061720" w:rsidRPr="00863C1F">
        <w:rPr>
          <w:bCs/>
          <w:lang w:eastAsia="ja-JP"/>
        </w:rPr>
        <w:t>e</w:t>
      </w:r>
      <w:r w:rsidR="006D6139" w:rsidRPr="00863C1F">
        <w:rPr>
          <w:bCs/>
          <w:lang w:eastAsia="ja-JP"/>
        </w:rPr>
        <w:t>s not stimulate the first reaction step</w:t>
      </w:r>
      <w:r w:rsidR="004E2A2E" w:rsidRPr="00863C1F">
        <w:rPr>
          <w:bCs/>
          <w:lang w:eastAsia="ja-JP"/>
        </w:rPr>
        <w:t xml:space="preserve"> (</w:t>
      </w:r>
      <w:r w:rsidR="00863C1F" w:rsidRPr="00863C1F">
        <w:rPr>
          <w:b/>
          <w:bCs/>
          <w:lang w:eastAsia="ja-JP"/>
        </w:rPr>
        <w:t>Figure 4C</w:t>
      </w:r>
      <w:r w:rsidR="001866B2" w:rsidRPr="009C64A0">
        <w:rPr>
          <w:bCs/>
          <w:lang w:eastAsia="ja-JP"/>
        </w:rPr>
        <w:t>,</w:t>
      </w:r>
      <w:r w:rsidR="001866B2">
        <w:rPr>
          <w:b/>
          <w:bCs/>
          <w:lang w:eastAsia="ja-JP"/>
        </w:rPr>
        <w:t xml:space="preserve"> panel a</w:t>
      </w:r>
      <w:r w:rsidR="00887C94" w:rsidRPr="00863C1F">
        <w:rPr>
          <w:bCs/>
          <w:lang w:eastAsia="ja-JP"/>
        </w:rPr>
        <w:t>)</w:t>
      </w:r>
      <w:r w:rsidR="006D6139" w:rsidRPr="00863C1F">
        <w:rPr>
          <w:bCs/>
          <w:lang w:eastAsia="ja-JP"/>
        </w:rPr>
        <w:t xml:space="preserve">, </w:t>
      </w:r>
      <w:r w:rsidR="00061720" w:rsidRPr="00863C1F">
        <w:rPr>
          <w:bCs/>
          <w:lang w:eastAsia="ja-JP"/>
        </w:rPr>
        <w:t xml:space="preserve">in which a three-strand intermediate is formed, </w:t>
      </w:r>
      <w:r w:rsidR="006D6139" w:rsidRPr="00863C1F">
        <w:rPr>
          <w:bCs/>
          <w:lang w:eastAsia="ja-JP"/>
        </w:rPr>
        <w:t xml:space="preserve">but strongly stimulates C1-C2 transitioning </w:t>
      </w:r>
      <w:r w:rsidR="007E5748" w:rsidRPr="00863C1F">
        <w:rPr>
          <w:bCs/>
          <w:lang w:eastAsia="ja-JP"/>
        </w:rPr>
        <w:t>(</w:t>
      </w:r>
      <w:r w:rsidR="00863C1F" w:rsidRPr="00863C1F">
        <w:rPr>
          <w:b/>
          <w:bCs/>
          <w:lang w:eastAsia="ja-JP"/>
        </w:rPr>
        <w:t>Figure 4C</w:t>
      </w:r>
      <w:r w:rsidR="00502B64" w:rsidRPr="009C64A0">
        <w:rPr>
          <w:bCs/>
          <w:lang w:eastAsia="ja-JP"/>
        </w:rPr>
        <w:t>,</w:t>
      </w:r>
      <w:r w:rsidR="00502B64">
        <w:rPr>
          <w:b/>
          <w:bCs/>
          <w:lang w:eastAsia="ja-JP"/>
        </w:rPr>
        <w:t xml:space="preserve"> panel b</w:t>
      </w:r>
      <w:r w:rsidR="007E5748" w:rsidRPr="00863C1F">
        <w:rPr>
          <w:bCs/>
          <w:lang w:eastAsia="ja-JP"/>
        </w:rPr>
        <w:t xml:space="preserve">) </w:t>
      </w:r>
      <w:r w:rsidR="006D6139" w:rsidRPr="00863C1F">
        <w:rPr>
          <w:bCs/>
          <w:lang w:eastAsia="ja-JP"/>
        </w:rPr>
        <w:t>and</w:t>
      </w:r>
      <w:r w:rsidR="00061720" w:rsidRPr="00863C1F">
        <w:rPr>
          <w:bCs/>
          <w:lang w:eastAsia="ja-JP"/>
        </w:rPr>
        <w:t xml:space="preserve"> the</w:t>
      </w:r>
      <w:r w:rsidR="006D6139" w:rsidRPr="00863C1F">
        <w:rPr>
          <w:bCs/>
          <w:lang w:eastAsia="ja-JP"/>
        </w:rPr>
        <w:t xml:space="preserve"> </w:t>
      </w:r>
      <w:r w:rsidR="007439AD" w:rsidRPr="00863C1F">
        <w:rPr>
          <w:bCs/>
          <w:lang w:eastAsia="ja-JP"/>
        </w:rPr>
        <w:t>releas</w:t>
      </w:r>
      <w:r w:rsidR="00061720" w:rsidRPr="00863C1F">
        <w:rPr>
          <w:bCs/>
          <w:lang w:eastAsia="ja-JP"/>
        </w:rPr>
        <w:t>e of</w:t>
      </w:r>
      <w:r w:rsidR="007439AD" w:rsidRPr="00863C1F">
        <w:rPr>
          <w:bCs/>
          <w:lang w:eastAsia="ja-JP"/>
        </w:rPr>
        <w:t xml:space="preserve"> ssDNA from </w:t>
      </w:r>
      <w:r w:rsidR="00A30022" w:rsidRPr="00863C1F">
        <w:rPr>
          <w:bCs/>
          <w:lang w:eastAsia="ja-JP"/>
        </w:rPr>
        <w:t>the C2</w:t>
      </w:r>
      <w:r w:rsidR="007439AD" w:rsidRPr="00863C1F">
        <w:rPr>
          <w:bCs/>
          <w:lang w:eastAsia="ja-JP"/>
        </w:rPr>
        <w:t xml:space="preserve"> intermediate</w:t>
      </w:r>
      <w:r w:rsidR="007E5748" w:rsidRPr="00863C1F">
        <w:rPr>
          <w:bCs/>
          <w:lang w:eastAsia="ja-JP"/>
        </w:rPr>
        <w:t xml:space="preserve"> (</w:t>
      </w:r>
      <w:r w:rsidR="00550A33" w:rsidRPr="00863C1F">
        <w:rPr>
          <w:b/>
          <w:bCs/>
          <w:lang w:eastAsia="ja-JP"/>
        </w:rPr>
        <w:t>Figure 4C</w:t>
      </w:r>
      <w:r w:rsidR="00550A33" w:rsidRPr="009C64A0">
        <w:rPr>
          <w:bCs/>
          <w:lang w:eastAsia="ja-JP"/>
        </w:rPr>
        <w:t>,</w:t>
      </w:r>
      <w:r w:rsidR="00550A33">
        <w:rPr>
          <w:b/>
          <w:bCs/>
          <w:lang w:eastAsia="ja-JP"/>
        </w:rPr>
        <w:t xml:space="preserve"> panel c</w:t>
      </w:r>
      <w:r w:rsidR="007E5748" w:rsidRPr="00863C1F">
        <w:rPr>
          <w:bCs/>
          <w:lang w:eastAsia="ja-JP"/>
        </w:rPr>
        <w:t>)</w:t>
      </w:r>
      <w:r w:rsidR="007439AD" w:rsidRPr="00863C1F">
        <w:rPr>
          <w:bCs/>
          <w:lang w:eastAsia="ja-JP"/>
        </w:rPr>
        <w:t>.</w:t>
      </w:r>
      <w:r w:rsidR="008A607E" w:rsidRPr="00863C1F">
        <w:rPr>
          <w:bCs/>
          <w:lang w:eastAsia="ja-JP"/>
        </w:rPr>
        <w:t xml:space="preserve"> </w:t>
      </w:r>
    </w:p>
    <w:p w14:paraId="28B8F8D5" w14:textId="77777777" w:rsidR="003416CE" w:rsidRPr="00863C1F" w:rsidRDefault="003416CE" w:rsidP="00EC0715">
      <w:pPr>
        <w:widowControl/>
        <w:rPr>
          <w:b/>
        </w:rPr>
      </w:pPr>
    </w:p>
    <w:p w14:paraId="3C9083F6" w14:textId="2458CC1C" w:rsidR="00B32616" w:rsidRPr="00863C1F" w:rsidRDefault="00B32616" w:rsidP="00EC0715">
      <w:pPr>
        <w:widowControl/>
        <w:rPr>
          <w:bCs/>
          <w:color w:val="808080"/>
        </w:rPr>
      </w:pPr>
      <w:r w:rsidRPr="00863C1F">
        <w:rPr>
          <w:b/>
        </w:rPr>
        <w:t xml:space="preserve">FIGURE </w:t>
      </w:r>
      <w:r w:rsidR="00A01325">
        <w:rPr>
          <w:b/>
        </w:rPr>
        <w:t xml:space="preserve">AND TABLE </w:t>
      </w:r>
      <w:r w:rsidRPr="00863C1F">
        <w:rPr>
          <w:b/>
        </w:rPr>
        <w:t>LEGENDS:</w:t>
      </w:r>
    </w:p>
    <w:p w14:paraId="796803E1" w14:textId="77777777" w:rsidR="000B5C25" w:rsidRPr="00863C1F" w:rsidRDefault="000B5C25" w:rsidP="00EC0715">
      <w:pPr>
        <w:widowControl/>
        <w:rPr>
          <w:b/>
          <w:color w:val="000000" w:themeColor="text1"/>
        </w:rPr>
      </w:pPr>
    </w:p>
    <w:p w14:paraId="6B03685B" w14:textId="105ECC93" w:rsidR="006902CC" w:rsidRPr="00F76FC2" w:rsidRDefault="00863C1F" w:rsidP="00EC0715">
      <w:pPr>
        <w:widowControl/>
        <w:rPr>
          <w:b/>
          <w:color w:val="000000" w:themeColor="text1"/>
        </w:rPr>
      </w:pPr>
      <w:r w:rsidRPr="00863C1F">
        <w:rPr>
          <w:b/>
          <w:color w:val="000000" w:themeColor="text1"/>
        </w:rPr>
        <w:t>Figure 1</w:t>
      </w:r>
      <w:r w:rsidR="000A1B64">
        <w:rPr>
          <w:b/>
          <w:color w:val="000000" w:themeColor="text1"/>
        </w:rPr>
        <w:t>:</w:t>
      </w:r>
      <w:r w:rsidR="00D4267C" w:rsidRPr="00863C1F">
        <w:rPr>
          <w:b/>
          <w:color w:val="000000" w:themeColor="text1"/>
        </w:rPr>
        <w:t xml:space="preserve"> </w:t>
      </w:r>
      <w:r w:rsidR="00916421" w:rsidRPr="00863C1F">
        <w:rPr>
          <w:b/>
          <w:color w:val="000000" w:themeColor="text1"/>
        </w:rPr>
        <w:t xml:space="preserve">Experimental design of </w:t>
      </w:r>
      <w:r w:rsidR="00D4267C" w:rsidRPr="00863C1F">
        <w:rPr>
          <w:b/>
          <w:color w:val="000000" w:themeColor="text1"/>
        </w:rPr>
        <w:t xml:space="preserve">DNA strand pairing and displacement </w:t>
      </w:r>
      <w:r w:rsidR="00916421" w:rsidRPr="00863C1F">
        <w:rPr>
          <w:b/>
          <w:color w:val="000000" w:themeColor="text1"/>
        </w:rPr>
        <w:t>assay</w:t>
      </w:r>
      <w:r w:rsidR="00445355" w:rsidRPr="00863C1F">
        <w:rPr>
          <w:b/>
          <w:color w:val="000000" w:themeColor="text1"/>
        </w:rPr>
        <w:t>s</w:t>
      </w:r>
      <w:r w:rsidR="008C0CE3" w:rsidRPr="00863C1F">
        <w:rPr>
          <w:b/>
          <w:color w:val="000000" w:themeColor="text1"/>
        </w:rPr>
        <w:t>.</w:t>
      </w:r>
      <w:r w:rsidR="00F76FC2">
        <w:rPr>
          <w:color w:val="000000" w:themeColor="text1"/>
        </w:rPr>
        <w:t xml:space="preserve"> </w:t>
      </w:r>
      <w:r w:rsidR="007A6123" w:rsidRPr="00863C1F">
        <w:t xml:space="preserve">Schematics of </w:t>
      </w:r>
      <w:r w:rsidR="007A6123" w:rsidRPr="00863C1F">
        <w:rPr>
          <w:color w:val="000000" w:themeColor="text1"/>
        </w:rPr>
        <w:t>DNA strand pair</w:t>
      </w:r>
      <w:r w:rsidR="00905B49" w:rsidRPr="00863C1F">
        <w:rPr>
          <w:color w:val="000000" w:themeColor="text1"/>
        </w:rPr>
        <w:t>i</w:t>
      </w:r>
      <w:r w:rsidR="007A6123" w:rsidRPr="00863C1F">
        <w:rPr>
          <w:color w:val="000000" w:themeColor="text1"/>
        </w:rPr>
        <w:t xml:space="preserve">ng </w:t>
      </w:r>
      <w:r w:rsidR="007A6123" w:rsidRPr="00780FF6">
        <w:rPr>
          <w:color w:val="000000" w:themeColor="text1"/>
        </w:rPr>
        <w:t>(</w:t>
      </w:r>
      <w:r w:rsidR="007A6123" w:rsidRPr="00863C1F">
        <w:rPr>
          <w:b/>
          <w:color w:val="000000" w:themeColor="text1"/>
        </w:rPr>
        <w:t>A</w:t>
      </w:r>
      <w:r w:rsidR="007A6123" w:rsidRPr="00780FF6">
        <w:rPr>
          <w:color w:val="000000" w:themeColor="text1"/>
        </w:rPr>
        <w:t>)</w:t>
      </w:r>
      <w:r w:rsidR="007A6123" w:rsidRPr="00863C1F">
        <w:rPr>
          <w:color w:val="000000" w:themeColor="text1"/>
        </w:rPr>
        <w:t xml:space="preserve"> and displacement</w:t>
      </w:r>
      <w:r w:rsidR="00126BC4" w:rsidRPr="00863C1F">
        <w:rPr>
          <w:color w:val="000000" w:themeColor="text1"/>
        </w:rPr>
        <w:t xml:space="preserve"> </w:t>
      </w:r>
      <w:r w:rsidR="00126BC4" w:rsidRPr="00780FF6">
        <w:rPr>
          <w:color w:val="000000" w:themeColor="text1"/>
        </w:rPr>
        <w:t>(</w:t>
      </w:r>
      <w:r w:rsidR="00126BC4" w:rsidRPr="00863C1F">
        <w:rPr>
          <w:b/>
          <w:color w:val="000000" w:themeColor="text1"/>
        </w:rPr>
        <w:t>B</w:t>
      </w:r>
      <w:r w:rsidR="00126BC4" w:rsidRPr="00780FF6">
        <w:rPr>
          <w:color w:val="000000" w:themeColor="text1"/>
        </w:rPr>
        <w:t>)</w:t>
      </w:r>
      <w:r w:rsidR="007A6123" w:rsidRPr="00863C1F">
        <w:rPr>
          <w:color w:val="000000" w:themeColor="text1"/>
        </w:rPr>
        <w:t xml:space="preserve"> assays.</w:t>
      </w:r>
      <w:r w:rsidR="00EF616E" w:rsidRPr="00863C1F">
        <w:rPr>
          <w:color w:val="000000" w:themeColor="text1"/>
        </w:rPr>
        <w:t xml:space="preserve"> Yell</w:t>
      </w:r>
      <w:r w:rsidR="00071F81" w:rsidRPr="00863C1F">
        <w:rPr>
          <w:color w:val="000000" w:themeColor="text1"/>
        </w:rPr>
        <w:t xml:space="preserve">ow </w:t>
      </w:r>
      <w:r w:rsidR="00F36A28" w:rsidRPr="00863C1F">
        <w:rPr>
          <w:color w:val="000000" w:themeColor="text1"/>
        </w:rPr>
        <w:t xml:space="preserve">circles </w:t>
      </w:r>
      <w:r w:rsidR="00905B49" w:rsidRPr="00863C1F">
        <w:rPr>
          <w:color w:val="000000" w:themeColor="text1"/>
        </w:rPr>
        <w:t xml:space="preserve">represent </w:t>
      </w:r>
      <w:r w:rsidR="00071F81" w:rsidRPr="00863C1F">
        <w:rPr>
          <w:color w:val="000000" w:themeColor="text1"/>
        </w:rPr>
        <w:t xml:space="preserve">Rad51 </w:t>
      </w:r>
      <w:r w:rsidR="00905B49" w:rsidRPr="00863C1F">
        <w:rPr>
          <w:color w:val="000000" w:themeColor="text1"/>
        </w:rPr>
        <w:t>monomers</w:t>
      </w:r>
      <w:r w:rsidR="00071F81" w:rsidRPr="00863C1F">
        <w:rPr>
          <w:color w:val="000000" w:themeColor="text1"/>
        </w:rPr>
        <w:t xml:space="preserve">. Green </w:t>
      </w:r>
      <w:r w:rsidR="00F36A28" w:rsidRPr="00863C1F">
        <w:rPr>
          <w:color w:val="000000" w:themeColor="text1"/>
        </w:rPr>
        <w:t xml:space="preserve">circles </w:t>
      </w:r>
      <w:r w:rsidR="00071F81" w:rsidRPr="00863C1F">
        <w:rPr>
          <w:color w:val="000000" w:themeColor="text1"/>
        </w:rPr>
        <w:t xml:space="preserve">containing “F” and red </w:t>
      </w:r>
      <w:r w:rsidR="00F36A28" w:rsidRPr="00863C1F">
        <w:rPr>
          <w:color w:val="000000" w:themeColor="text1"/>
        </w:rPr>
        <w:t xml:space="preserve">circles </w:t>
      </w:r>
      <w:r w:rsidR="00071F81" w:rsidRPr="00863C1F">
        <w:rPr>
          <w:color w:val="000000" w:themeColor="text1"/>
        </w:rPr>
        <w:t xml:space="preserve">containing “R” represent </w:t>
      </w:r>
      <w:r w:rsidR="008A3A47" w:rsidRPr="00863C1F">
        <w:t>fluorescein amidite (FAM) and carboxy-X-rhodamine (ROX), respectively.</w:t>
      </w:r>
      <w:r w:rsidR="0097532E" w:rsidRPr="00863C1F">
        <w:t xml:space="preserve"> </w:t>
      </w:r>
      <w:r w:rsidR="00F8216A" w:rsidRPr="00863C1F">
        <w:t xml:space="preserve">Black DNA strands are identical in sequence and complementary to blue DNA strands. </w:t>
      </w:r>
      <w:r w:rsidR="00686510" w:rsidRPr="00863C1F">
        <w:t xml:space="preserve">Thin black lines with arrowheads point to the name of each oligonucleotide, as depicted in </w:t>
      </w:r>
      <w:r w:rsidRPr="00863C1F">
        <w:rPr>
          <w:b/>
        </w:rPr>
        <w:t>Table 1</w:t>
      </w:r>
      <w:r w:rsidR="00686510" w:rsidRPr="00863C1F">
        <w:t xml:space="preserve">. </w:t>
      </w:r>
      <w:r w:rsidR="00524A25" w:rsidRPr="00863C1F">
        <w:t>Th</w:t>
      </w:r>
      <w:r w:rsidR="00F8216A" w:rsidRPr="00863C1F">
        <w:t>is</w:t>
      </w:r>
      <w:r w:rsidR="0097532E" w:rsidRPr="00863C1F">
        <w:t xml:space="preserve"> figure </w:t>
      </w:r>
      <w:r w:rsidR="00F8216A" w:rsidRPr="00863C1F">
        <w:t xml:space="preserve">has been </w:t>
      </w:r>
      <w:r w:rsidR="0097532E" w:rsidRPr="00863C1F">
        <w:t>adapted from Ito</w:t>
      </w:r>
      <w:r w:rsidRPr="00863C1F">
        <w:rPr>
          <w:i/>
        </w:rPr>
        <w:t xml:space="preserve"> et al</w:t>
      </w:r>
      <w:r w:rsidR="00AB7EBD">
        <w:rPr>
          <w:i/>
        </w:rPr>
        <w:t>.</w:t>
      </w:r>
      <w:r w:rsidR="0097532E" w:rsidRPr="00863C1F">
        <w:fldChar w:fldCharType="begin"/>
      </w:r>
      <w:r w:rsidR="00561F71" w:rsidRPr="00863C1F">
        <w:instrText xml:space="preserve"> ADDIN PAPERS2_CITATIONS &lt;citation&gt;&lt;uuid&gt;97326068-C620-493E-9BF9-09772A96B8BC&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97532E" w:rsidRPr="00863C1F">
        <w:fldChar w:fldCharType="separate"/>
      </w:r>
      <w:r w:rsidR="00561F71" w:rsidRPr="00863C1F">
        <w:rPr>
          <w:color w:val="auto"/>
          <w:vertAlign w:val="superscript"/>
        </w:rPr>
        <w:t>19</w:t>
      </w:r>
      <w:r w:rsidR="0097532E" w:rsidRPr="00863C1F">
        <w:fldChar w:fldCharType="end"/>
      </w:r>
      <w:r w:rsidR="00096F04" w:rsidRPr="00863C1F">
        <w:t xml:space="preserve"> and modified</w:t>
      </w:r>
      <w:r w:rsidR="0097532E" w:rsidRPr="00863C1F">
        <w:t>.</w:t>
      </w:r>
    </w:p>
    <w:p w14:paraId="0BAC2158" w14:textId="77777777" w:rsidR="00F2003D" w:rsidRPr="00863C1F" w:rsidRDefault="00F2003D" w:rsidP="00EC0715">
      <w:pPr>
        <w:widowControl/>
      </w:pPr>
    </w:p>
    <w:p w14:paraId="6587D474" w14:textId="509BF1E3" w:rsidR="00F2003D" w:rsidRPr="00F76FC2" w:rsidRDefault="00863C1F" w:rsidP="00EC0715">
      <w:pPr>
        <w:widowControl/>
        <w:rPr>
          <w:b/>
          <w:color w:val="000000" w:themeColor="text1"/>
        </w:rPr>
      </w:pPr>
      <w:r w:rsidRPr="00863C1F">
        <w:rPr>
          <w:b/>
          <w:color w:val="000000" w:themeColor="text1"/>
        </w:rPr>
        <w:t>Figure 2</w:t>
      </w:r>
      <w:r w:rsidR="000A1B64">
        <w:rPr>
          <w:b/>
          <w:color w:val="000000" w:themeColor="text1"/>
        </w:rPr>
        <w:t>:</w:t>
      </w:r>
      <w:r w:rsidR="00F2003D" w:rsidRPr="00863C1F">
        <w:rPr>
          <w:b/>
          <w:color w:val="000000" w:themeColor="text1"/>
        </w:rPr>
        <w:t xml:space="preserve"> </w:t>
      </w:r>
      <w:r w:rsidR="008C0CE3" w:rsidRPr="00863C1F">
        <w:rPr>
          <w:b/>
          <w:color w:val="000000" w:themeColor="text1"/>
        </w:rPr>
        <w:t>Measurement</w:t>
      </w:r>
      <w:r w:rsidR="00581A4F" w:rsidRPr="00863C1F">
        <w:rPr>
          <w:b/>
          <w:color w:val="000000" w:themeColor="text1"/>
        </w:rPr>
        <w:t>s</w:t>
      </w:r>
      <w:r w:rsidR="008C0CE3" w:rsidRPr="00863C1F">
        <w:rPr>
          <w:b/>
          <w:color w:val="000000" w:themeColor="text1"/>
        </w:rPr>
        <w:t xml:space="preserve"> of </w:t>
      </w:r>
      <w:r w:rsidR="00581A4F" w:rsidRPr="00863C1F">
        <w:rPr>
          <w:b/>
          <w:color w:val="000000" w:themeColor="text1"/>
        </w:rPr>
        <w:t xml:space="preserve">the </w:t>
      </w:r>
      <w:r w:rsidR="008C0CE3" w:rsidRPr="00863C1F">
        <w:rPr>
          <w:b/>
          <w:color w:val="000000" w:themeColor="text1"/>
        </w:rPr>
        <w:t>maximum FRET efficiency of the pairing and displacement assays.</w:t>
      </w:r>
      <w:r w:rsidR="00F76FC2">
        <w:rPr>
          <w:color w:val="000000" w:themeColor="text1"/>
        </w:rPr>
        <w:t xml:space="preserve"> </w:t>
      </w:r>
      <w:r w:rsidR="0089481B" w:rsidRPr="001E4F4E">
        <w:rPr>
          <w:color w:val="000000" w:themeColor="text1"/>
        </w:rPr>
        <w:t>(</w:t>
      </w:r>
      <w:r w:rsidR="0089481B" w:rsidRPr="00863C1F">
        <w:rPr>
          <w:b/>
          <w:color w:val="000000" w:themeColor="text1"/>
        </w:rPr>
        <w:t>A</w:t>
      </w:r>
      <w:r w:rsidR="0089481B" w:rsidRPr="001E4F4E">
        <w:rPr>
          <w:color w:val="000000" w:themeColor="text1"/>
        </w:rPr>
        <w:t>)</w:t>
      </w:r>
      <w:r w:rsidR="0089481B" w:rsidRPr="00863C1F">
        <w:rPr>
          <w:color w:val="000000" w:themeColor="text1"/>
        </w:rPr>
        <w:t xml:space="preserve"> Comparison of fluorescence spectra between </w:t>
      </w:r>
      <w:r w:rsidR="002C48D0" w:rsidRPr="00863C1F">
        <w:rPr>
          <w:color w:val="000000" w:themeColor="text1"/>
        </w:rPr>
        <w:t>the</w:t>
      </w:r>
      <w:r w:rsidR="003A0B0F" w:rsidRPr="00863C1F">
        <w:rPr>
          <w:color w:val="000000" w:themeColor="text1"/>
        </w:rPr>
        <w:t xml:space="preserve"> </w:t>
      </w:r>
      <w:r w:rsidR="002C48D0" w:rsidRPr="00863C1F">
        <w:rPr>
          <w:color w:val="000000" w:themeColor="text1"/>
        </w:rPr>
        <w:t xml:space="preserve">ssDNA </w:t>
      </w:r>
      <w:r w:rsidR="0089481B" w:rsidRPr="00863C1F">
        <w:rPr>
          <w:color w:val="000000" w:themeColor="text1"/>
        </w:rPr>
        <w:t>substrate</w:t>
      </w:r>
      <w:r w:rsidR="005E547B" w:rsidRPr="00863C1F">
        <w:rPr>
          <w:color w:val="000000" w:themeColor="text1"/>
        </w:rPr>
        <w:t>, 16</w:t>
      </w:r>
      <w:proofErr w:type="gramStart"/>
      <w:r w:rsidR="005E547B" w:rsidRPr="00863C1F">
        <w:rPr>
          <w:color w:val="000000" w:themeColor="text1"/>
        </w:rPr>
        <w:t>FA(</w:t>
      </w:r>
      <w:proofErr w:type="gramEnd"/>
      <w:r w:rsidR="005E547B" w:rsidRPr="00863C1F">
        <w:rPr>
          <w:color w:val="000000" w:themeColor="text1"/>
        </w:rPr>
        <w:t>-),</w:t>
      </w:r>
      <w:r w:rsidR="002C48D0" w:rsidRPr="00863C1F">
        <w:rPr>
          <w:color w:val="000000" w:themeColor="text1"/>
        </w:rPr>
        <w:t xml:space="preserve"> and the dsDNA</w:t>
      </w:r>
      <w:r w:rsidR="0089481B" w:rsidRPr="00863C1F">
        <w:rPr>
          <w:color w:val="000000" w:themeColor="text1"/>
        </w:rPr>
        <w:t xml:space="preserve"> prod</w:t>
      </w:r>
      <w:r w:rsidR="0089395F" w:rsidRPr="00863C1F">
        <w:rPr>
          <w:color w:val="000000" w:themeColor="text1"/>
        </w:rPr>
        <w:t>u</w:t>
      </w:r>
      <w:r w:rsidR="0089481B" w:rsidRPr="00863C1F">
        <w:rPr>
          <w:color w:val="000000" w:themeColor="text1"/>
        </w:rPr>
        <w:t>ct</w:t>
      </w:r>
      <w:r w:rsidR="005E547B" w:rsidRPr="00863C1F">
        <w:rPr>
          <w:color w:val="000000" w:themeColor="text1"/>
        </w:rPr>
        <w:t xml:space="preserve">, 16FA(-) </w:t>
      </w:r>
      <w:r w:rsidR="000D014D" w:rsidRPr="00863C1F">
        <w:rPr>
          <w:color w:val="000000" w:themeColor="text1"/>
        </w:rPr>
        <w:t>paired</w:t>
      </w:r>
      <w:r w:rsidR="005E547B" w:rsidRPr="00863C1F">
        <w:rPr>
          <w:color w:val="000000" w:themeColor="text1"/>
        </w:rPr>
        <w:t xml:space="preserve"> with 16AR(+)_40bp,</w:t>
      </w:r>
      <w:r w:rsidR="00602E51" w:rsidRPr="00863C1F">
        <w:rPr>
          <w:color w:val="000000" w:themeColor="text1"/>
        </w:rPr>
        <w:t xml:space="preserve"> of the pairing assay</w:t>
      </w:r>
      <w:r w:rsidR="0089481B" w:rsidRPr="00863C1F">
        <w:rPr>
          <w:color w:val="000000" w:themeColor="text1"/>
        </w:rPr>
        <w:t>.</w:t>
      </w:r>
      <w:r w:rsidR="0089395F" w:rsidRPr="00863C1F">
        <w:rPr>
          <w:color w:val="000000" w:themeColor="text1"/>
        </w:rPr>
        <w:t xml:space="preserve"> </w:t>
      </w:r>
      <w:r w:rsidR="0010395F" w:rsidRPr="00863C1F">
        <w:rPr>
          <w:color w:val="000000" w:themeColor="text1"/>
        </w:rPr>
        <w:t xml:space="preserve">Blue </w:t>
      </w:r>
      <w:r w:rsidR="002C48D0" w:rsidRPr="00863C1F">
        <w:rPr>
          <w:color w:val="000000" w:themeColor="text1"/>
        </w:rPr>
        <w:t xml:space="preserve">and red </w:t>
      </w:r>
      <w:r w:rsidR="0010395F" w:rsidRPr="00863C1F">
        <w:rPr>
          <w:color w:val="000000" w:themeColor="text1"/>
        </w:rPr>
        <w:t>line</w:t>
      </w:r>
      <w:r w:rsidR="002C48D0" w:rsidRPr="00863C1F">
        <w:rPr>
          <w:color w:val="000000" w:themeColor="text1"/>
        </w:rPr>
        <w:t>s</w:t>
      </w:r>
      <w:r w:rsidR="0010395F" w:rsidRPr="00863C1F">
        <w:rPr>
          <w:color w:val="000000" w:themeColor="text1"/>
        </w:rPr>
        <w:t xml:space="preserve"> </w:t>
      </w:r>
      <w:r w:rsidR="002C48D0" w:rsidRPr="00863C1F">
        <w:rPr>
          <w:color w:val="000000" w:themeColor="text1"/>
        </w:rPr>
        <w:t xml:space="preserve">represent </w:t>
      </w:r>
      <w:r w:rsidR="0010395F" w:rsidRPr="00863C1F">
        <w:rPr>
          <w:color w:val="000000" w:themeColor="text1"/>
        </w:rPr>
        <w:t xml:space="preserve">the fluorescence spectra of </w:t>
      </w:r>
      <w:r w:rsidR="002C48D0" w:rsidRPr="00863C1F">
        <w:rPr>
          <w:color w:val="000000" w:themeColor="text1"/>
        </w:rPr>
        <w:t>the</w:t>
      </w:r>
      <w:r w:rsidR="0010395F" w:rsidRPr="00863C1F">
        <w:rPr>
          <w:color w:val="000000" w:themeColor="text1"/>
        </w:rPr>
        <w:t xml:space="preserve"> substrate without</w:t>
      </w:r>
      <w:r w:rsidR="002C48D0" w:rsidRPr="00863C1F">
        <w:rPr>
          <w:color w:val="000000" w:themeColor="text1"/>
        </w:rPr>
        <w:t xml:space="preserve"> and with</w:t>
      </w:r>
      <w:r w:rsidR="0010395F" w:rsidRPr="00863C1F">
        <w:rPr>
          <w:color w:val="000000" w:themeColor="text1"/>
        </w:rPr>
        <w:t xml:space="preserve"> Rad51</w:t>
      </w:r>
      <w:r w:rsidR="002C48D0" w:rsidRPr="00863C1F">
        <w:rPr>
          <w:color w:val="000000" w:themeColor="text1"/>
        </w:rPr>
        <w:t>, respectively</w:t>
      </w:r>
      <w:r w:rsidR="0010395F" w:rsidRPr="00863C1F">
        <w:rPr>
          <w:color w:val="000000" w:themeColor="text1"/>
        </w:rPr>
        <w:t>.</w:t>
      </w:r>
      <w:r w:rsidR="00E11B34" w:rsidRPr="00863C1F">
        <w:rPr>
          <w:color w:val="000000" w:themeColor="text1"/>
        </w:rPr>
        <w:t xml:space="preserve"> </w:t>
      </w:r>
      <w:r w:rsidR="00A545DD" w:rsidRPr="00863C1F">
        <w:rPr>
          <w:color w:val="000000" w:themeColor="text1"/>
        </w:rPr>
        <w:t xml:space="preserve">Green </w:t>
      </w:r>
      <w:r w:rsidR="002C48D0" w:rsidRPr="00863C1F">
        <w:rPr>
          <w:color w:val="000000" w:themeColor="text1"/>
        </w:rPr>
        <w:t xml:space="preserve">and </w:t>
      </w:r>
      <w:r w:rsidR="00A545DD" w:rsidRPr="00863C1F">
        <w:rPr>
          <w:color w:val="000000" w:themeColor="text1"/>
        </w:rPr>
        <w:t xml:space="preserve">purple </w:t>
      </w:r>
      <w:r w:rsidR="00E11B34" w:rsidRPr="00863C1F">
        <w:rPr>
          <w:color w:val="000000" w:themeColor="text1"/>
        </w:rPr>
        <w:t>line</w:t>
      </w:r>
      <w:r w:rsidR="002C48D0" w:rsidRPr="00863C1F">
        <w:rPr>
          <w:color w:val="000000" w:themeColor="text1"/>
        </w:rPr>
        <w:t>s</w:t>
      </w:r>
      <w:r w:rsidR="00E11B34" w:rsidRPr="00863C1F">
        <w:rPr>
          <w:color w:val="000000" w:themeColor="text1"/>
        </w:rPr>
        <w:t xml:space="preserve"> show the fluorescence spectra of </w:t>
      </w:r>
      <w:r w:rsidR="002C48D0" w:rsidRPr="00863C1F">
        <w:rPr>
          <w:color w:val="000000" w:themeColor="text1"/>
        </w:rPr>
        <w:t xml:space="preserve">the </w:t>
      </w:r>
      <w:r w:rsidR="00762AAF" w:rsidRPr="00863C1F">
        <w:rPr>
          <w:color w:val="000000" w:themeColor="text1"/>
        </w:rPr>
        <w:t>final product</w:t>
      </w:r>
      <w:r w:rsidR="00E11B34" w:rsidRPr="00863C1F">
        <w:rPr>
          <w:color w:val="000000" w:themeColor="text1"/>
        </w:rPr>
        <w:t xml:space="preserve"> without</w:t>
      </w:r>
      <w:r w:rsidR="002C48D0" w:rsidRPr="00863C1F">
        <w:rPr>
          <w:color w:val="000000" w:themeColor="text1"/>
        </w:rPr>
        <w:t xml:space="preserve"> and with</w:t>
      </w:r>
      <w:r w:rsidR="00E11B34" w:rsidRPr="00863C1F">
        <w:rPr>
          <w:color w:val="000000" w:themeColor="text1"/>
        </w:rPr>
        <w:t xml:space="preserve"> Rad51</w:t>
      </w:r>
      <w:r w:rsidR="002C48D0" w:rsidRPr="00863C1F">
        <w:rPr>
          <w:color w:val="000000" w:themeColor="text1"/>
        </w:rPr>
        <w:t>, respectively</w:t>
      </w:r>
      <w:r w:rsidR="00E11B34" w:rsidRPr="00863C1F">
        <w:rPr>
          <w:color w:val="000000" w:themeColor="text1"/>
        </w:rPr>
        <w:t xml:space="preserve">. </w:t>
      </w:r>
      <w:r w:rsidR="00C3117F" w:rsidRPr="001E4F4E">
        <w:rPr>
          <w:color w:val="000000" w:themeColor="text1"/>
        </w:rPr>
        <w:t>(</w:t>
      </w:r>
      <w:r w:rsidR="00C3117F" w:rsidRPr="00863C1F">
        <w:rPr>
          <w:b/>
          <w:color w:val="000000" w:themeColor="text1"/>
        </w:rPr>
        <w:t>B</w:t>
      </w:r>
      <w:r w:rsidR="00C3117F" w:rsidRPr="001E4F4E">
        <w:rPr>
          <w:color w:val="000000" w:themeColor="text1"/>
        </w:rPr>
        <w:t>)</w:t>
      </w:r>
      <w:r w:rsidR="00C3117F" w:rsidRPr="00863C1F">
        <w:rPr>
          <w:color w:val="000000" w:themeColor="text1"/>
        </w:rPr>
        <w:t xml:space="preserve"> Comparison of fluorescence spectra between </w:t>
      </w:r>
      <w:r w:rsidR="00550FB4" w:rsidRPr="00863C1F">
        <w:rPr>
          <w:color w:val="000000" w:themeColor="text1"/>
        </w:rPr>
        <w:t xml:space="preserve">the dsDNA </w:t>
      </w:r>
      <w:r w:rsidR="00C3117F" w:rsidRPr="00863C1F">
        <w:rPr>
          <w:color w:val="000000" w:themeColor="text1"/>
        </w:rPr>
        <w:t>substrate</w:t>
      </w:r>
      <w:r w:rsidR="00593F7E" w:rsidRPr="00863C1F">
        <w:rPr>
          <w:color w:val="000000" w:themeColor="text1"/>
        </w:rPr>
        <w:t>, 16</w:t>
      </w:r>
      <w:proofErr w:type="gramStart"/>
      <w:r w:rsidR="00593F7E" w:rsidRPr="00863C1F">
        <w:rPr>
          <w:color w:val="000000" w:themeColor="text1"/>
        </w:rPr>
        <w:t>FA(</w:t>
      </w:r>
      <w:proofErr w:type="gramEnd"/>
      <w:r w:rsidR="00593F7E" w:rsidRPr="00863C1F">
        <w:rPr>
          <w:color w:val="000000" w:themeColor="text1"/>
        </w:rPr>
        <w:t>-)_40bp</w:t>
      </w:r>
      <w:r w:rsidR="00EB36C2" w:rsidRPr="00863C1F">
        <w:rPr>
          <w:color w:val="000000" w:themeColor="text1"/>
        </w:rPr>
        <w:t xml:space="preserve"> paired with 16AR(+)_40bp,</w:t>
      </w:r>
      <w:r w:rsidR="00C3117F" w:rsidRPr="00863C1F">
        <w:rPr>
          <w:color w:val="000000" w:themeColor="text1"/>
        </w:rPr>
        <w:t xml:space="preserve"> and </w:t>
      </w:r>
      <w:r w:rsidR="00550FB4" w:rsidRPr="00863C1F">
        <w:rPr>
          <w:color w:val="000000" w:themeColor="text1"/>
        </w:rPr>
        <w:t>ssDNA</w:t>
      </w:r>
      <w:r w:rsidR="00C3117F" w:rsidRPr="00863C1F">
        <w:rPr>
          <w:color w:val="000000" w:themeColor="text1"/>
        </w:rPr>
        <w:t xml:space="preserve"> product</w:t>
      </w:r>
      <w:r w:rsidR="00EB36C2" w:rsidRPr="00863C1F">
        <w:rPr>
          <w:color w:val="000000" w:themeColor="text1"/>
        </w:rPr>
        <w:t>, 16FA(-)_40bp,</w:t>
      </w:r>
      <w:r>
        <w:rPr>
          <w:color w:val="000000" w:themeColor="text1"/>
        </w:rPr>
        <w:t xml:space="preserve"> </w:t>
      </w:r>
      <w:r w:rsidR="00CD445B" w:rsidRPr="00863C1F">
        <w:rPr>
          <w:color w:val="000000" w:themeColor="text1"/>
        </w:rPr>
        <w:t>of the displacement assay</w:t>
      </w:r>
      <w:r w:rsidR="00C3117F" w:rsidRPr="00863C1F">
        <w:rPr>
          <w:color w:val="000000" w:themeColor="text1"/>
        </w:rPr>
        <w:t xml:space="preserve">. Blue </w:t>
      </w:r>
      <w:r w:rsidR="004835A4" w:rsidRPr="00863C1F">
        <w:rPr>
          <w:color w:val="000000" w:themeColor="text1"/>
        </w:rPr>
        <w:t xml:space="preserve">and red </w:t>
      </w:r>
      <w:r w:rsidR="00C3117F" w:rsidRPr="00863C1F">
        <w:rPr>
          <w:color w:val="000000" w:themeColor="text1"/>
        </w:rPr>
        <w:t>line</w:t>
      </w:r>
      <w:r w:rsidR="004835A4" w:rsidRPr="00863C1F">
        <w:rPr>
          <w:color w:val="000000" w:themeColor="text1"/>
        </w:rPr>
        <w:t>s</w:t>
      </w:r>
      <w:r w:rsidR="00C3117F" w:rsidRPr="00863C1F">
        <w:rPr>
          <w:color w:val="000000" w:themeColor="text1"/>
        </w:rPr>
        <w:t xml:space="preserve"> </w:t>
      </w:r>
      <w:r w:rsidR="004835A4" w:rsidRPr="00863C1F">
        <w:rPr>
          <w:color w:val="000000" w:themeColor="text1"/>
        </w:rPr>
        <w:t xml:space="preserve">represent </w:t>
      </w:r>
      <w:r w:rsidR="00C3117F" w:rsidRPr="00863C1F">
        <w:rPr>
          <w:color w:val="000000" w:themeColor="text1"/>
        </w:rPr>
        <w:t xml:space="preserve">the fluorescence spectra of </w:t>
      </w:r>
      <w:r w:rsidR="004835A4" w:rsidRPr="00863C1F">
        <w:rPr>
          <w:color w:val="000000" w:themeColor="text1"/>
        </w:rPr>
        <w:t xml:space="preserve">the </w:t>
      </w:r>
      <w:r w:rsidR="009665E7" w:rsidRPr="00863C1F">
        <w:rPr>
          <w:color w:val="000000" w:themeColor="text1"/>
        </w:rPr>
        <w:t>final product</w:t>
      </w:r>
      <w:r w:rsidR="00C3117F" w:rsidRPr="00863C1F">
        <w:rPr>
          <w:color w:val="000000" w:themeColor="text1"/>
        </w:rPr>
        <w:t xml:space="preserve"> without </w:t>
      </w:r>
      <w:r w:rsidR="004835A4" w:rsidRPr="00863C1F">
        <w:rPr>
          <w:color w:val="000000" w:themeColor="text1"/>
        </w:rPr>
        <w:t xml:space="preserve">and with </w:t>
      </w:r>
      <w:r w:rsidR="00C3117F" w:rsidRPr="00863C1F">
        <w:rPr>
          <w:color w:val="000000" w:themeColor="text1"/>
        </w:rPr>
        <w:t>Rad51</w:t>
      </w:r>
      <w:r w:rsidR="004835A4" w:rsidRPr="00863C1F">
        <w:rPr>
          <w:color w:val="000000" w:themeColor="text1"/>
        </w:rPr>
        <w:t>, respectively</w:t>
      </w:r>
      <w:r w:rsidR="00C3117F" w:rsidRPr="00863C1F">
        <w:rPr>
          <w:color w:val="000000" w:themeColor="text1"/>
        </w:rPr>
        <w:t xml:space="preserve">. Green </w:t>
      </w:r>
      <w:r w:rsidR="00FA7234" w:rsidRPr="00863C1F">
        <w:rPr>
          <w:color w:val="000000" w:themeColor="text1"/>
        </w:rPr>
        <w:t xml:space="preserve">and purple </w:t>
      </w:r>
      <w:r w:rsidR="00C3117F" w:rsidRPr="00863C1F">
        <w:rPr>
          <w:color w:val="000000" w:themeColor="text1"/>
        </w:rPr>
        <w:t>line</w:t>
      </w:r>
      <w:r w:rsidR="00FA7234" w:rsidRPr="00863C1F">
        <w:rPr>
          <w:color w:val="000000" w:themeColor="text1"/>
        </w:rPr>
        <w:t>s</w:t>
      </w:r>
      <w:r w:rsidR="00C3117F" w:rsidRPr="00863C1F">
        <w:rPr>
          <w:color w:val="000000" w:themeColor="text1"/>
        </w:rPr>
        <w:t xml:space="preserve"> show the fluorescence spectra of </w:t>
      </w:r>
      <w:r w:rsidR="00FA7234" w:rsidRPr="00863C1F">
        <w:rPr>
          <w:color w:val="000000" w:themeColor="text1"/>
        </w:rPr>
        <w:t>the</w:t>
      </w:r>
      <w:r w:rsidR="00C3117F" w:rsidRPr="00863C1F">
        <w:rPr>
          <w:color w:val="000000" w:themeColor="text1"/>
        </w:rPr>
        <w:t xml:space="preserve"> </w:t>
      </w:r>
      <w:r w:rsidR="009665E7" w:rsidRPr="00863C1F">
        <w:rPr>
          <w:color w:val="000000" w:themeColor="text1"/>
        </w:rPr>
        <w:t>substrate</w:t>
      </w:r>
      <w:r w:rsidR="00C3117F" w:rsidRPr="00863C1F">
        <w:rPr>
          <w:color w:val="000000" w:themeColor="text1"/>
        </w:rPr>
        <w:t xml:space="preserve"> without</w:t>
      </w:r>
      <w:r w:rsidR="00FA7234" w:rsidRPr="00863C1F">
        <w:rPr>
          <w:color w:val="000000" w:themeColor="text1"/>
        </w:rPr>
        <w:t xml:space="preserve"> and with</w:t>
      </w:r>
      <w:r w:rsidR="00C3117F" w:rsidRPr="00863C1F">
        <w:rPr>
          <w:color w:val="000000" w:themeColor="text1"/>
        </w:rPr>
        <w:t xml:space="preserve"> Rad51</w:t>
      </w:r>
      <w:r w:rsidR="00FA7234" w:rsidRPr="00863C1F">
        <w:rPr>
          <w:color w:val="000000" w:themeColor="text1"/>
        </w:rPr>
        <w:t>, respectively</w:t>
      </w:r>
      <w:r w:rsidR="00C3117F" w:rsidRPr="00863C1F">
        <w:rPr>
          <w:color w:val="000000" w:themeColor="text1"/>
        </w:rPr>
        <w:t>.</w:t>
      </w:r>
      <w:r w:rsidR="007437A1" w:rsidRPr="00863C1F">
        <w:rPr>
          <w:color w:val="000000" w:themeColor="text1"/>
        </w:rPr>
        <w:t xml:space="preserve"> </w:t>
      </w:r>
      <w:r w:rsidR="007437A1" w:rsidRPr="00863C1F">
        <w:t>Th</w:t>
      </w:r>
      <w:r w:rsidR="001E4F4E">
        <w:t>is</w:t>
      </w:r>
      <w:r w:rsidR="00C57911" w:rsidRPr="00863C1F">
        <w:t xml:space="preserve"> </w:t>
      </w:r>
      <w:r w:rsidR="007437A1" w:rsidRPr="00863C1F">
        <w:t>figure</w:t>
      </w:r>
      <w:r w:rsidR="001E4F4E">
        <w:t xml:space="preserve"> i</w:t>
      </w:r>
      <w:r w:rsidR="00C57911" w:rsidRPr="00863C1F">
        <w:t>s</w:t>
      </w:r>
      <w:r w:rsidR="007437A1" w:rsidRPr="00863C1F">
        <w:t xml:space="preserve"> adapted from Ito</w:t>
      </w:r>
      <w:r w:rsidRPr="00863C1F">
        <w:rPr>
          <w:i/>
        </w:rPr>
        <w:t xml:space="preserve"> et al</w:t>
      </w:r>
      <w:r w:rsidR="00AB7EBD">
        <w:rPr>
          <w:i/>
        </w:rPr>
        <w:t>.</w:t>
      </w:r>
      <w:r w:rsidR="007437A1" w:rsidRPr="00863C1F">
        <w:fldChar w:fldCharType="begin"/>
      </w:r>
      <w:r w:rsidR="00561F71" w:rsidRPr="00863C1F">
        <w:instrText xml:space="preserve"> ADDIN PAPERS2_CITATIONS &lt;citation&gt;&lt;uuid&gt;9B9BE75E-89AE-4939-80C6-E3C9383B30CA&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7437A1" w:rsidRPr="00863C1F">
        <w:fldChar w:fldCharType="separate"/>
      </w:r>
      <w:r w:rsidR="00561F71" w:rsidRPr="00863C1F">
        <w:rPr>
          <w:color w:val="auto"/>
          <w:vertAlign w:val="superscript"/>
        </w:rPr>
        <w:t>19</w:t>
      </w:r>
      <w:r w:rsidR="007437A1" w:rsidRPr="00863C1F">
        <w:fldChar w:fldCharType="end"/>
      </w:r>
      <w:r w:rsidR="0053718F" w:rsidRPr="00863C1F">
        <w:t xml:space="preserve"> and modified</w:t>
      </w:r>
      <w:r w:rsidR="00190644">
        <w:t>.</w:t>
      </w:r>
    </w:p>
    <w:p w14:paraId="6C0E5DB9" w14:textId="77777777" w:rsidR="00803491" w:rsidRPr="00863C1F" w:rsidRDefault="00803491" w:rsidP="00EC0715">
      <w:pPr>
        <w:widowControl/>
        <w:rPr>
          <w:color w:val="000000" w:themeColor="text1"/>
        </w:rPr>
      </w:pPr>
    </w:p>
    <w:p w14:paraId="5F3660FA" w14:textId="565224F3" w:rsidR="00012C40" w:rsidRPr="00E14795" w:rsidRDefault="00863C1F" w:rsidP="00EC0715">
      <w:pPr>
        <w:widowControl/>
        <w:rPr>
          <w:b/>
          <w:color w:val="000000" w:themeColor="text1"/>
        </w:rPr>
      </w:pPr>
      <w:r w:rsidRPr="00863C1F">
        <w:rPr>
          <w:b/>
          <w:color w:val="000000" w:themeColor="text1"/>
        </w:rPr>
        <w:t>Figure 3</w:t>
      </w:r>
      <w:r w:rsidR="00E14795">
        <w:rPr>
          <w:b/>
          <w:color w:val="000000" w:themeColor="text1"/>
        </w:rPr>
        <w:t>:</w:t>
      </w:r>
      <w:r w:rsidR="00970B50" w:rsidRPr="00863C1F">
        <w:rPr>
          <w:b/>
          <w:color w:val="000000" w:themeColor="text1"/>
        </w:rPr>
        <w:t xml:space="preserve"> DNA strand pairing and displacement reactions mediated by Rad51.</w:t>
      </w:r>
      <w:r w:rsidR="00E14795">
        <w:rPr>
          <w:color w:val="000000" w:themeColor="text1"/>
        </w:rPr>
        <w:t xml:space="preserve"> </w:t>
      </w:r>
      <w:r w:rsidR="00126BC4" w:rsidRPr="00D9668A">
        <w:rPr>
          <w:color w:val="000000" w:themeColor="text1"/>
        </w:rPr>
        <w:t>(</w:t>
      </w:r>
      <w:r w:rsidR="00126BC4" w:rsidRPr="00863C1F">
        <w:rPr>
          <w:b/>
          <w:color w:val="000000" w:themeColor="text1"/>
        </w:rPr>
        <w:t>A</w:t>
      </w:r>
      <w:r w:rsidR="00126BC4" w:rsidRPr="00D9668A">
        <w:rPr>
          <w:color w:val="000000" w:themeColor="text1"/>
        </w:rPr>
        <w:t>)</w:t>
      </w:r>
      <w:r w:rsidR="006459B5" w:rsidRPr="00863C1F">
        <w:rPr>
          <w:b/>
          <w:color w:val="000000" w:themeColor="text1"/>
        </w:rPr>
        <w:t xml:space="preserve"> </w:t>
      </w:r>
      <w:r w:rsidR="006459B5" w:rsidRPr="00863C1F">
        <w:rPr>
          <w:color w:val="000000" w:themeColor="text1"/>
        </w:rPr>
        <w:t xml:space="preserve">Time course of the normalized fluorescence of </w:t>
      </w:r>
      <w:r w:rsidR="00437FD5" w:rsidRPr="00863C1F">
        <w:rPr>
          <w:color w:val="000000" w:themeColor="text1"/>
        </w:rPr>
        <w:t xml:space="preserve">the </w:t>
      </w:r>
      <w:r w:rsidR="009C367F" w:rsidRPr="00863C1F">
        <w:rPr>
          <w:color w:val="000000" w:themeColor="text1"/>
        </w:rPr>
        <w:t>pairing reaction with or without Rad51.</w:t>
      </w:r>
      <w:r w:rsidR="0040063B" w:rsidRPr="00863C1F">
        <w:rPr>
          <w:color w:val="000000" w:themeColor="text1"/>
        </w:rPr>
        <w:t xml:space="preserve"> </w:t>
      </w:r>
      <w:r w:rsidR="0040063B" w:rsidRPr="00D9668A">
        <w:rPr>
          <w:color w:val="000000" w:themeColor="text1"/>
        </w:rPr>
        <w:t>(</w:t>
      </w:r>
      <w:r w:rsidR="0040063B" w:rsidRPr="00863C1F">
        <w:rPr>
          <w:b/>
          <w:color w:val="000000" w:themeColor="text1"/>
        </w:rPr>
        <w:t>B</w:t>
      </w:r>
      <w:r w:rsidR="0040063B" w:rsidRPr="00D9668A">
        <w:rPr>
          <w:color w:val="000000" w:themeColor="text1"/>
        </w:rPr>
        <w:t>)</w:t>
      </w:r>
      <w:r w:rsidR="0040063B" w:rsidRPr="00863C1F">
        <w:rPr>
          <w:b/>
          <w:color w:val="000000" w:themeColor="text1"/>
        </w:rPr>
        <w:t xml:space="preserve"> </w:t>
      </w:r>
      <w:r w:rsidR="002B60ED" w:rsidRPr="00863C1F">
        <w:rPr>
          <w:color w:val="000000" w:themeColor="text1"/>
        </w:rPr>
        <w:t>Time course of the normalized fluorescence of</w:t>
      </w:r>
      <w:r w:rsidR="0027610D" w:rsidRPr="00863C1F">
        <w:rPr>
          <w:color w:val="000000" w:themeColor="text1"/>
        </w:rPr>
        <w:t xml:space="preserve"> the</w:t>
      </w:r>
      <w:r w:rsidR="002B60ED" w:rsidRPr="00863C1F">
        <w:rPr>
          <w:color w:val="000000" w:themeColor="text1"/>
        </w:rPr>
        <w:t xml:space="preserve"> displacement reaction with or without Rad51.</w:t>
      </w:r>
      <w:r w:rsidR="00B53385" w:rsidRPr="00863C1F">
        <w:rPr>
          <w:color w:val="000000" w:themeColor="text1"/>
        </w:rPr>
        <w:t xml:space="preserve"> </w:t>
      </w:r>
      <w:r w:rsidR="00B53385" w:rsidRPr="00D9668A">
        <w:rPr>
          <w:color w:val="000000" w:themeColor="text1"/>
        </w:rPr>
        <w:t>(</w:t>
      </w:r>
      <w:r w:rsidR="00B53385" w:rsidRPr="00863C1F">
        <w:rPr>
          <w:b/>
          <w:color w:val="000000" w:themeColor="text1"/>
        </w:rPr>
        <w:t>C</w:t>
      </w:r>
      <w:r w:rsidR="00B53385" w:rsidRPr="00D9668A">
        <w:rPr>
          <w:color w:val="000000" w:themeColor="text1"/>
        </w:rPr>
        <w:t>)</w:t>
      </w:r>
      <w:r w:rsidR="00B53385" w:rsidRPr="00863C1F">
        <w:rPr>
          <w:b/>
          <w:color w:val="000000" w:themeColor="text1"/>
        </w:rPr>
        <w:t xml:space="preserve"> </w:t>
      </w:r>
      <w:r w:rsidR="00B53385" w:rsidRPr="00863C1F">
        <w:rPr>
          <w:color w:val="000000" w:themeColor="text1"/>
        </w:rPr>
        <w:t xml:space="preserve">Time course of the </w:t>
      </w:r>
      <w:r w:rsidR="0084638D" w:rsidRPr="00863C1F">
        <w:rPr>
          <w:color w:val="000000" w:themeColor="text1"/>
        </w:rPr>
        <w:t xml:space="preserve">change in </w:t>
      </w:r>
      <w:r w:rsidR="00AA7D4E" w:rsidRPr="00863C1F">
        <w:rPr>
          <w:color w:val="000000" w:themeColor="text1"/>
        </w:rPr>
        <w:t xml:space="preserve">the </w:t>
      </w:r>
      <w:r w:rsidR="0084638D" w:rsidRPr="00863C1F">
        <w:rPr>
          <w:color w:val="000000" w:themeColor="text1"/>
        </w:rPr>
        <w:t>amount of substrate in the pairing reaction with Rad51.</w:t>
      </w:r>
      <w:r w:rsidR="008C074E" w:rsidRPr="00863C1F">
        <w:rPr>
          <w:color w:val="000000" w:themeColor="text1"/>
        </w:rPr>
        <w:t xml:space="preserve"> </w:t>
      </w:r>
      <w:r w:rsidR="008C074E" w:rsidRPr="00D9668A">
        <w:rPr>
          <w:color w:val="000000" w:themeColor="text1"/>
        </w:rPr>
        <w:t>(</w:t>
      </w:r>
      <w:r w:rsidR="008C074E" w:rsidRPr="00863C1F">
        <w:rPr>
          <w:b/>
          <w:color w:val="000000" w:themeColor="text1"/>
        </w:rPr>
        <w:t>D</w:t>
      </w:r>
      <w:r w:rsidR="008C074E" w:rsidRPr="00D9668A">
        <w:rPr>
          <w:color w:val="000000" w:themeColor="text1"/>
        </w:rPr>
        <w:t>)</w:t>
      </w:r>
      <w:r w:rsidR="008C074E" w:rsidRPr="00863C1F">
        <w:rPr>
          <w:b/>
          <w:color w:val="000000" w:themeColor="text1"/>
        </w:rPr>
        <w:t xml:space="preserve"> </w:t>
      </w:r>
      <w:r w:rsidR="008C074E" w:rsidRPr="00863C1F">
        <w:rPr>
          <w:color w:val="000000" w:themeColor="text1"/>
        </w:rPr>
        <w:t>Time course of the change in</w:t>
      </w:r>
      <w:r w:rsidR="00AA7D4E" w:rsidRPr="00863C1F">
        <w:rPr>
          <w:color w:val="000000" w:themeColor="text1"/>
        </w:rPr>
        <w:t xml:space="preserve"> the</w:t>
      </w:r>
      <w:r w:rsidR="008C074E" w:rsidRPr="00863C1F">
        <w:rPr>
          <w:color w:val="000000" w:themeColor="text1"/>
        </w:rPr>
        <w:t xml:space="preserve"> amount of substrate in the </w:t>
      </w:r>
      <w:r w:rsidR="001B6D68" w:rsidRPr="00863C1F">
        <w:rPr>
          <w:color w:val="000000" w:themeColor="text1"/>
        </w:rPr>
        <w:t>displacement</w:t>
      </w:r>
      <w:r w:rsidR="008C074E" w:rsidRPr="00863C1F">
        <w:rPr>
          <w:color w:val="000000" w:themeColor="text1"/>
        </w:rPr>
        <w:t xml:space="preserve"> reaction with Rad51.</w:t>
      </w:r>
      <w:r w:rsidR="00091A33" w:rsidRPr="00863C1F">
        <w:rPr>
          <w:color w:val="000000" w:themeColor="text1"/>
        </w:rPr>
        <w:t xml:space="preserve"> </w:t>
      </w:r>
      <w:r w:rsidR="00091A33" w:rsidRPr="00D9668A">
        <w:rPr>
          <w:color w:val="000000" w:themeColor="text1"/>
        </w:rPr>
        <w:t>(</w:t>
      </w:r>
      <w:r w:rsidR="00091A33" w:rsidRPr="00863C1F">
        <w:rPr>
          <w:b/>
          <w:color w:val="000000" w:themeColor="text1"/>
        </w:rPr>
        <w:t>E</w:t>
      </w:r>
      <w:r w:rsidR="00091A33" w:rsidRPr="00D9668A">
        <w:rPr>
          <w:color w:val="000000" w:themeColor="text1"/>
        </w:rPr>
        <w:t>)</w:t>
      </w:r>
      <w:r w:rsidR="00320908" w:rsidRPr="00863C1F">
        <w:rPr>
          <w:b/>
          <w:color w:val="000000" w:themeColor="text1"/>
        </w:rPr>
        <w:t xml:space="preserve"> </w:t>
      </w:r>
      <w:r w:rsidR="008621E7" w:rsidRPr="00863C1F">
        <w:rPr>
          <w:color w:val="000000" w:themeColor="text1"/>
          <w:lang w:eastAsia="ja-JP"/>
        </w:rPr>
        <w:t>A</w:t>
      </w:r>
      <w:r w:rsidR="0063150D" w:rsidRPr="00863C1F">
        <w:rPr>
          <w:color w:val="000000" w:themeColor="text1"/>
        </w:rPr>
        <w:t xml:space="preserve"> </w:t>
      </w:r>
      <w:r w:rsidR="00AA7D4E" w:rsidRPr="00863C1F">
        <w:t>s</w:t>
      </w:r>
      <w:r w:rsidR="0063150D" w:rsidRPr="00863C1F">
        <w:t xml:space="preserve">chematic of </w:t>
      </w:r>
      <w:r w:rsidR="00AA7D4E" w:rsidRPr="00863C1F">
        <w:t xml:space="preserve">the </w:t>
      </w:r>
      <w:r w:rsidR="0063150D" w:rsidRPr="00863C1F">
        <w:t>sequential three-step reaction model</w:t>
      </w:r>
      <w:r w:rsidR="00197BDC" w:rsidRPr="00863C1F">
        <w:t xml:space="preserve">. A and B correspond to </w:t>
      </w:r>
      <w:r w:rsidR="00AA7D4E" w:rsidRPr="00863C1F">
        <w:t xml:space="preserve">the </w:t>
      </w:r>
      <w:r w:rsidR="00197BDC" w:rsidRPr="00863C1F">
        <w:t>presynaptic filament and donor dsDNA. C1 correspond</w:t>
      </w:r>
      <w:r w:rsidR="00A45705" w:rsidRPr="00863C1F">
        <w:t>s</w:t>
      </w:r>
      <w:r w:rsidR="00197BDC" w:rsidRPr="00863C1F">
        <w:t xml:space="preserve"> to the first </w:t>
      </w:r>
      <w:r w:rsidR="001A6636" w:rsidRPr="00863C1F">
        <w:t>(</w:t>
      </w:r>
      <w:r w:rsidR="00197BDC" w:rsidRPr="00863C1F">
        <w:t>immature</w:t>
      </w:r>
      <w:r w:rsidR="001A6636" w:rsidRPr="00863C1F">
        <w:t>)</w:t>
      </w:r>
      <w:r w:rsidR="00197BDC" w:rsidRPr="00863C1F">
        <w:t xml:space="preserve"> three-strand intermediate. C2 correspond</w:t>
      </w:r>
      <w:r w:rsidR="00A45705" w:rsidRPr="00863C1F">
        <w:t>s</w:t>
      </w:r>
      <w:r w:rsidR="00197BDC" w:rsidRPr="00863C1F">
        <w:t xml:space="preserve"> to the second </w:t>
      </w:r>
      <w:r w:rsidR="001A6636" w:rsidRPr="00863C1F">
        <w:t>(</w:t>
      </w:r>
      <w:r w:rsidR="00197BDC" w:rsidRPr="00863C1F">
        <w:t>mature</w:t>
      </w:r>
      <w:r w:rsidR="001A6636" w:rsidRPr="00863C1F">
        <w:t>)</w:t>
      </w:r>
      <w:r w:rsidR="00197BDC" w:rsidRPr="00863C1F">
        <w:t xml:space="preserve"> three-strand intermediate. </w:t>
      </w:r>
      <w:r w:rsidR="00A45705" w:rsidRPr="00863C1F">
        <w:t>D and E correspond to a heteroduplex and ssDNA released f</w:t>
      </w:r>
      <w:r w:rsidR="0083693A" w:rsidRPr="00863C1F">
        <w:t>r</w:t>
      </w:r>
      <w:r w:rsidR="00A45705" w:rsidRPr="00863C1F">
        <w:t>om C2.</w:t>
      </w:r>
      <w:r w:rsidR="0063150D" w:rsidRPr="00863C1F">
        <w:t xml:space="preserve"> </w:t>
      </w:r>
      <w:r w:rsidR="00FD68F9" w:rsidRPr="00D9668A">
        <w:rPr>
          <w:color w:val="000000" w:themeColor="text1"/>
        </w:rPr>
        <w:t>(</w:t>
      </w:r>
      <w:r w:rsidR="00FD68F9" w:rsidRPr="00863C1F">
        <w:rPr>
          <w:b/>
          <w:color w:val="000000" w:themeColor="text1"/>
        </w:rPr>
        <w:t>F</w:t>
      </w:r>
      <w:r w:rsidR="00F61EA2" w:rsidRPr="00863C1F">
        <w:rPr>
          <w:b/>
          <w:color w:val="000000" w:themeColor="text1"/>
        </w:rPr>
        <w:t xml:space="preserve"> </w:t>
      </w:r>
      <w:r w:rsidR="00F61EA2" w:rsidRPr="00D9668A">
        <w:rPr>
          <w:color w:val="000000" w:themeColor="text1"/>
        </w:rPr>
        <w:t>and</w:t>
      </w:r>
      <w:r w:rsidR="00F61EA2" w:rsidRPr="00863C1F">
        <w:rPr>
          <w:b/>
          <w:color w:val="000000" w:themeColor="text1"/>
        </w:rPr>
        <w:t xml:space="preserve"> G</w:t>
      </w:r>
      <w:r w:rsidR="00FD68F9" w:rsidRPr="00D9668A">
        <w:rPr>
          <w:color w:val="000000" w:themeColor="text1"/>
        </w:rPr>
        <w:t>)</w:t>
      </w:r>
      <w:r w:rsidR="00B23734" w:rsidRPr="00863C1F">
        <w:rPr>
          <w:b/>
          <w:color w:val="000000" w:themeColor="text1"/>
        </w:rPr>
        <w:t xml:space="preserve"> </w:t>
      </w:r>
      <w:r w:rsidR="00763A30" w:rsidRPr="00863C1F">
        <w:t>Residuals between experimental data of the DNA strand pairing assay and a theoretic</w:t>
      </w:r>
      <w:r w:rsidR="005623F2" w:rsidRPr="00863C1F">
        <w:t>al curve obtained by simulation using</w:t>
      </w:r>
      <w:r w:rsidR="00534B01" w:rsidRPr="00863C1F">
        <w:t xml:space="preserve"> </w:t>
      </w:r>
      <w:r w:rsidR="00B741F9" w:rsidRPr="00863C1F">
        <w:t xml:space="preserve">either </w:t>
      </w:r>
      <w:r w:rsidR="00534B01" w:rsidRPr="00863C1F">
        <w:t>the</w:t>
      </w:r>
      <w:r w:rsidR="005623F2" w:rsidRPr="00863C1F">
        <w:t xml:space="preserve"> three-step </w:t>
      </w:r>
      <w:r w:rsidR="005623F2" w:rsidRPr="00D9668A">
        <w:t>(</w:t>
      </w:r>
      <w:r w:rsidR="00B1347C" w:rsidRPr="00863C1F">
        <w:rPr>
          <w:b/>
        </w:rPr>
        <w:t>F</w:t>
      </w:r>
      <w:r w:rsidR="005623F2" w:rsidRPr="00D9668A">
        <w:t>)</w:t>
      </w:r>
      <w:r w:rsidR="005623F2" w:rsidRPr="00863C1F">
        <w:t xml:space="preserve"> or</w:t>
      </w:r>
      <w:r w:rsidR="00763A30" w:rsidRPr="00863C1F">
        <w:t xml:space="preserve"> </w:t>
      </w:r>
      <w:r w:rsidR="005623F2" w:rsidRPr="00863C1F">
        <w:t>t</w:t>
      </w:r>
      <w:r w:rsidR="00763A30" w:rsidRPr="00863C1F">
        <w:t xml:space="preserve">wo-step </w:t>
      </w:r>
      <w:r w:rsidR="005623F2" w:rsidRPr="00D9668A">
        <w:t>(</w:t>
      </w:r>
      <w:r w:rsidR="00B1347C" w:rsidRPr="00863C1F">
        <w:rPr>
          <w:b/>
        </w:rPr>
        <w:t>G</w:t>
      </w:r>
      <w:r w:rsidR="005623F2" w:rsidRPr="00D9668A">
        <w:t>)</w:t>
      </w:r>
      <w:r w:rsidR="002B6439" w:rsidRPr="00863C1F">
        <w:t xml:space="preserve"> model</w:t>
      </w:r>
      <w:r w:rsidR="00763A30" w:rsidRPr="00863C1F">
        <w:t xml:space="preserve">. </w:t>
      </w:r>
      <w:r w:rsidR="0020320B" w:rsidRPr="00D9668A">
        <w:t>(</w:t>
      </w:r>
      <w:r w:rsidR="00B1347C" w:rsidRPr="00863C1F">
        <w:rPr>
          <w:b/>
        </w:rPr>
        <w:t>H</w:t>
      </w:r>
      <w:r w:rsidR="00763A30" w:rsidRPr="00D9668A">
        <w:t>)</w:t>
      </w:r>
      <w:r w:rsidR="00763A30" w:rsidRPr="00863C1F">
        <w:rPr>
          <w:b/>
        </w:rPr>
        <w:t xml:space="preserve"> </w:t>
      </w:r>
      <w:r w:rsidR="00763A30" w:rsidRPr="00863C1F">
        <w:rPr>
          <w:color w:val="000000" w:themeColor="text1"/>
        </w:rPr>
        <w:t xml:space="preserve">Red dots indicate experimental data from </w:t>
      </w:r>
      <w:r w:rsidR="003A0E73" w:rsidRPr="00863C1F">
        <w:rPr>
          <w:color w:val="000000" w:themeColor="text1"/>
        </w:rPr>
        <w:t>the</w:t>
      </w:r>
      <w:r w:rsidR="00763A30" w:rsidRPr="00863C1F">
        <w:rPr>
          <w:color w:val="000000" w:themeColor="text1"/>
        </w:rPr>
        <w:t xml:space="preserve"> displacement </w:t>
      </w:r>
      <w:r w:rsidR="00E24308" w:rsidRPr="00863C1F">
        <w:rPr>
          <w:color w:val="000000" w:themeColor="text1"/>
        </w:rPr>
        <w:t>reaction</w:t>
      </w:r>
      <w:r w:rsidR="00763A30" w:rsidRPr="00863C1F">
        <w:rPr>
          <w:color w:val="000000" w:themeColor="text1"/>
        </w:rPr>
        <w:t xml:space="preserve"> </w:t>
      </w:r>
      <w:r w:rsidR="00103EFC" w:rsidRPr="00863C1F">
        <w:rPr>
          <w:color w:val="000000" w:themeColor="text1"/>
        </w:rPr>
        <w:t xml:space="preserve">with </w:t>
      </w:r>
      <w:r w:rsidR="00CB06C0" w:rsidRPr="00863C1F">
        <w:rPr>
          <w:color w:val="000000" w:themeColor="text1"/>
        </w:rPr>
        <w:t>Rad51</w:t>
      </w:r>
      <w:r w:rsidR="00BF154F" w:rsidRPr="00863C1F">
        <w:rPr>
          <w:color w:val="000000" w:themeColor="text1"/>
        </w:rPr>
        <w:t xml:space="preserve"> shown in </w:t>
      </w:r>
      <w:r w:rsidR="00D9668A">
        <w:rPr>
          <w:color w:val="000000" w:themeColor="text1"/>
        </w:rPr>
        <w:t>panel</w:t>
      </w:r>
      <w:r w:rsidRPr="00863C1F">
        <w:rPr>
          <w:b/>
          <w:color w:val="000000" w:themeColor="text1"/>
        </w:rPr>
        <w:t xml:space="preserve"> D</w:t>
      </w:r>
      <w:r w:rsidR="00763A30" w:rsidRPr="00863C1F">
        <w:rPr>
          <w:color w:val="000000" w:themeColor="text1"/>
        </w:rPr>
        <w:t xml:space="preserve">. Blue line indicates the </w:t>
      </w:r>
      <w:r w:rsidR="00275D06" w:rsidRPr="00863C1F">
        <w:rPr>
          <w:color w:val="000000" w:themeColor="text1"/>
        </w:rPr>
        <w:t>theoretical</w:t>
      </w:r>
      <w:r w:rsidR="00763A30" w:rsidRPr="00863C1F">
        <w:rPr>
          <w:color w:val="000000" w:themeColor="text1"/>
        </w:rPr>
        <w:t xml:space="preserve"> curve of the final products. The </w:t>
      </w:r>
      <w:r w:rsidR="00FD09AB" w:rsidRPr="00863C1F">
        <w:rPr>
          <w:color w:val="000000" w:themeColor="text1"/>
        </w:rPr>
        <w:t>theoretical</w:t>
      </w:r>
      <w:r w:rsidR="00763A30" w:rsidRPr="00863C1F">
        <w:rPr>
          <w:color w:val="000000" w:themeColor="text1"/>
        </w:rPr>
        <w:t xml:space="preserve"> curve was generated by simulation using the reaction rate constants obtained from </w:t>
      </w:r>
      <w:r w:rsidR="003E5914" w:rsidRPr="00863C1F">
        <w:rPr>
          <w:color w:val="000000" w:themeColor="text1"/>
        </w:rPr>
        <w:t>the</w:t>
      </w:r>
      <w:r w:rsidR="00763A30" w:rsidRPr="00863C1F">
        <w:rPr>
          <w:color w:val="000000" w:themeColor="text1"/>
        </w:rPr>
        <w:t xml:space="preserve"> pairing assay </w:t>
      </w:r>
      <w:r w:rsidR="00E35764" w:rsidRPr="00863C1F">
        <w:rPr>
          <w:color w:val="000000" w:themeColor="text1"/>
        </w:rPr>
        <w:t xml:space="preserve">shown in </w:t>
      </w:r>
      <w:r w:rsidR="00884E26">
        <w:rPr>
          <w:color w:val="000000" w:themeColor="text1"/>
        </w:rPr>
        <w:t>panel</w:t>
      </w:r>
      <w:r w:rsidRPr="00863C1F">
        <w:rPr>
          <w:b/>
          <w:color w:val="000000" w:themeColor="text1"/>
        </w:rPr>
        <w:t xml:space="preserve"> C</w:t>
      </w:r>
      <w:r w:rsidR="00763A30" w:rsidRPr="00863C1F">
        <w:rPr>
          <w:color w:val="000000" w:themeColor="text1"/>
        </w:rPr>
        <w:t>.</w:t>
      </w:r>
      <w:r w:rsidR="002D3962" w:rsidRPr="00863C1F">
        <w:rPr>
          <w:color w:val="000000" w:themeColor="text1"/>
        </w:rPr>
        <w:t xml:space="preserve"> </w:t>
      </w:r>
      <w:r w:rsidR="00274DCD" w:rsidRPr="00863C1F">
        <w:t>Th</w:t>
      </w:r>
      <w:r w:rsidR="000747D4">
        <w:t>is</w:t>
      </w:r>
      <w:r w:rsidR="00274DCD" w:rsidRPr="00863C1F">
        <w:t xml:space="preserve"> figure</w:t>
      </w:r>
      <w:r w:rsidR="00884E26">
        <w:t xml:space="preserve"> i</w:t>
      </w:r>
      <w:r w:rsidR="000C6A5E" w:rsidRPr="00863C1F">
        <w:t>s</w:t>
      </w:r>
      <w:r w:rsidR="00274DCD" w:rsidRPr="00863C1F">
        <w:t xml:space="preserve"> adapted from Ito</w:t>
      </w:r>
      <w:r w:rsidRPr="00863C1F">
        <w:rPr>
          <w:i/>
        </w:rPr>
        <w:t xml:space="preserve"> et al</w:t>
      </w:r>
      <w:r w:rsidR="00AB7EBD">
        <w:rPr>
          <w:i/>
        </w:rPr>
        <w:t>.</w:t>
      </w:r>
      <w:r w:rsidR="00274DCD" w:rsidRPr="00863C1F">
        <w:fldChar w:fldCharType="begin"/>
      </w:r>
      <w:r w:rsidR="00561F71" w:rsidRPr="00863C1F">
        <w:instrText xml:space="preserve"> ADDIN PAPERS2_CITATIONS &lt;citation&gt;&lt;uuid&gt;F70ABF32-F458-4B4D-A9C7-84362B05BE59&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274DCD" w:rsidRPr="00863C1F">
        <w:fldChar w:fldCharType="separate"/>
      </w:r>
      <w:r w:rsidR="00561F71" w:rsidRPr="00863C1F">
        <w:rPr>
          <w:color w:val="auto"/>
          <w:vertAlign w:val="superscript"/>
        </w:rPr>
        <w:t>19</w:t>
      </w:r>
      <w:r w:rsidR="00274DCD" w:rsidRPr="00863C1F">
        <w:fldChar w:fldCharType="end"/>
      </w:r>
      <w:r w:rsidR="00274DCD" w:rsidRPr="00863C1F">
        <w:t xml:space="preserve"> and modified.</w:t>
      </w:r>
    </w:p>
    <w:p w14:paraId="41CD8AB9" w14:textId="77777777" w:rsidR="00762D19" w:rsidRPr="00863C1F" w:rsidRDefault="00762D19" w:rsidP="00EC0715">
      <w:pPr>
        <w:widowControl/>
        <w:rPr>
          <w:color w:val="808080" w:themeColor="background1" w:themeShade="80"/>
        </w:rPr>
      </w:pPr>
    </w:p>
    <w:p w14:paraId="374FD8D5" w14:textId="3B4BAE2D" w:rsidR="00073738" w:rsidRPr="00863C1F" w:rsidRDefault="00863C1F" w:rsidP="00EC0715">
      <w:pPr>
        <w:widowControl/>
        <w:rPr>
          <w:b/>
          <w:color w:val="000000" w:themeColor="text1"/>
        </w:rPr>
      </w:pPr>
      <w:r w:rsidRPr="00863C1F">
        <w:rPr>
          <w:b/>
          <w:color w:val="000000" w:themeColor="text1"/>
        </w:rPr>
        <w:t>Figure 4</w:t>
      </w:r>
      <w:r w:rsidR="00F97DEC">
        <w:rPr>
          <w:b/>
          <w:color w:val="000000" w:themeColor="text1"/>
        </w:rPr>
        <w:t>:</w:t>
      </w:r>
      <w:r w:rsidR="00012C40" w:rsidRPr="00863C1F">
        <w:rPr>
          <w:b/>
          <w:color w:val="000000" w:themeColor="text1"/>
        </w:rPr>
        <w:t xml:space="preserve"> Swi5-Sfr1 stimulates the second and third steps of </w:t>
      </w:r>
      <w:r w:rsidR="00366A13" w:rsidRPr="00863C1F">
        <w:rPr>
          <w:b/>
          <w:color w:val="000000" w:themeColor="text1"/>
        </w:rPr>
        <w:t xml:space="preserve">the </w:t>
      </w:r>
      <w:r w:rsidR="00012C40" w:rsidRPr="00863C1F">
        <w:rPr>
          <w:b/>
          <w:color w:val="000000" w:themeColor="text1"/>
        </w:rPr>
        <w:t>DNA strand exchange reaction.</w:t>
      </w:r>
      <w:r w:rsidR="00F97DEC">
        <w:rPr>
          <w:color w:val="000000" w:themeColor="text1"/>
        </w:rPr>
        <w:t xml:space="preserve"> </w:t>
      </w:r>
      <w:r w:rsidR="00073738" w:rsidRPr="00941D06">
        <w:rPr>
          <w:color w:val="000000" w:themeColor="text1"/>
        </w:rPr>
        <w:t>(</w:t>
      </w:r>
      <w:r w:rsidR="00073738" w:rsidRPr="00863C1F">
        <w:rPr>
          <w:b/>
          <w:color w:val="000000" w:themeColor="text1"/>
        </w:rPr>
        <w:t>A</w:t>
      </w:r>
      <w:r w:rsidR="00073738" w:rsidRPr="00941D06">
        <w:rPr>
          <w:color w:val="000000" w:themeColor="text1"/>
        </w:rPr>
        <w:t>)</w:t>
      </w:r>
      <w:r w:rsidR="00073738" w:rsidRPr="00863C1F">
        <w:rPr>
          <w:b/>
          <w:color w:val="000000" w:themeColor="text1"/>
        </w:rPr>
        <w:t xml:space="preserve"> </w:t>
      </w:r>
      <w:r w:rsidR="00073738" w:rsidRPr="00863C1F">
        <w:rPr>
          <w:color w:val="000000" w:themeColor="text1"/>
        </w:rPr>
        <w:t xml:space="preserve">Time course of the change in </w:t>
      </w:r>
      <w:r w:rsidR="00A60441" w:rsidRPr="00863C1F">
        <w:rPr>
          <w:color w:val="000000" w:themeColor="text1"/>
        </w:rPr>
        <w:t xml:space="preserve">the </w:t>
      </w:r>
      <w:r w:rsidR="00073738" w:rsidRPr="00863C1F">
        <w:rPr>
          <w:color w:val="000000" w:themeColor="text1"/>
        </w:rPr>
        <w:t>amount of substrate in the pairing reaction with or without Swi5-Sfr1</w:t>
      </w:r>
      <w:r w:rsidR="009102DC" w:rsidRPr="00863C1F">
        <w:rPr>
          <w:color w:val="000000" w:themeColor="text1"/>
        </w:rPr>
        <w:t xml:space="preserve"> (</w:t>
      </w:r>
      <w:r w:rsidR="00176FE2" w:rsidRPr="00863C1F">
        <w:rPr>
          <w:color w:val="000000" w:themeColor="text1"/>
        </w:rPr>
        <w:t>S5</w:t>
      </w:r>
      <w:r w:rsidR="00F51B1A" w:rsidRPr="00863C1F">
        <w:rPr>
          <w:color w:val="000000" w:themeColor="text1"/>
        </w:rPr>
        <w:t>S1</w:t>
      </w:r>
      <w:r w:rsidR="009102DC" w:rsidRPr="00863C1F">
        <w:rPr>
          <w:color w:val="000000" w:themeColor="text1"/>
        </w:rPr>
        <w:t>)</w:t>
      </w:r>
      <w:r w:rsidR="00176FE2" w:rsidRPr="00863C1F">
        <w:rPr>
          <w:color w:val="000000" w:themeColor="text1"/>
        </w:rPr>
        <w:t>.</w:t>
      </w:r>
      <w:r w:rsidR="002F7FC7" w:rsidRPr="00863C1F">
        <w:rPr>
          <w:color w:val="000000" w:themeColor="text1"/>
        </w:rPr>
        <w:t xml:space="preserve"> </w:t>
      </w:r>
      <w:r w:rsidR="008676EE" w:rsidRPr="002D58BE">
        <w:rPr>
          <w:color w:val="000000" w:themeColor="text1"/>
        </w:rPr>
        <w:t>(</w:t>
      </w:r>
      <w:r w:rsidR="008676EE" w:rsidRPr="00863C1F">
        <w:rPr>
          <w:b/>
          <w:color w:val="000000" w:themeColor="text1"/>
        </w:rPr>
        <w:t>B</w:t>
      </w:r>
      <w:r w:rsidR="008676EE" w:rsidRPr="002D58BE">
        <w:rPr>
          <w:color w:val="000000" w:themeColor="text1"/>
        </w:rPr>
        <w:t>)</w:t>
      </w:r>
      <w:r w:rsidR="008676EE" w:rsidRPr="00863C1F">
        <w:rPr>
          <w:b/>
          <w:color w:val="000000" w:themeColor="text1"/>
        </w:rPr>
        <w:t xml:space="preserve"> </w:t>
      </w:r>
      <w:r w:rsidR="008676EE" w:rsidRPr="00863C1F">
        <w:t xml:space="preserve">Residuals between experimental data of the DNA strand pairing assay </w:t>
      </w:r>
      <w:r w:rsidR="003E2CBA" w:rsidRPr="00863C1F">
        <w:t xml:space="preserve">with Swi5-Sfr1 </w:t>
      </w:r>
      <w:r w:rsidR="008676EE" w:rsidRPr="00863C1F">
        <w:t>and a theoretical curve obtained by simulation</w:t>
      </w:r>
      <w:r w:rsidR="005276FA" w:rsidRPr="00863C1F">
        <w:t xml:space="preserve"> using the two-step (blue line) or three-step (red line)</w:t>
      </w:r>
      <w:r w:rsidR="0024428C" w:rsidRPr="00863C1F">
        <w:t xml:space="preserve"> model</w:t>
      </w:r>
      <w:r w:rsidR="008676EE" w:rsidRPr="00863C1F">
        <w:t>.</w:t>
      </w:r>
      <w:r w:rsidR="00EF069D" w:rsidRPr="00863C1F">
        <w:t xml:space="preserve"> </w:t>
      </w:r>
      <w:r w:rsidR="008F39A9" w:rsidRPr="002D58BE">
        <w:rPr>
          <w:bCs/>
        </w:rPr>
        <w:t>(</w:t>
      </w:r>
      <w:r w:rsidR="008F39A9" w:rsidRPr="00863C1F">
        <w:rPr>
          <w:b/>
          <w:bCs/>
        </w:rPr>
        <w:t>C</w:t>
      </w:r>
      <w:r w:rsidR="008F39A9" w:rsidRPr="002D58BE">
        <w:rPr>
          <w:bCs/>
        </w:rPr>
        <w:t>)</w:t>
      </w:r>
      <w:r w:rsidR="008F39A9" w:rsidRPr="00863C1F">
        <w:rPr>
          <w:b/>
          <w:bCs/>
        </w:rPr>
        <w:t xml:space="preserve"> </w:t>
      </w:r>
      <w:r w:rsidR="008B6CF9" w:rsidRPr="00863C1F">
        <w:rPr>
          <w:bCs/>
        </w:rPr>
        <w:t xml:space="preserve">The pairing reaction shown in </w:t>
      </w:r>
      <w:r w:rsidRPr="00863C1F">
        <w:rPr>
          <w:b/>
          <w:bCs/>
        </w:rPr>
        <w:t>Figure 4A</w:t>
      </w:r>
      <w:r w:rsidR="008B6CF9" w:rsidRPr="00863C1F">
        <w:rPr>
          <w:bCs/>
        </w:rPr>
        <w:t xml:space="preserve"> </w:t>
      </w:r>
      <w:r w:rsidR="00295FF6" w:rsidRPr="00863C1F">
        <w:rPr>
          <w:bCs/>
        </w:rPr>
        <w:t xml:space="preserve">was </w:t>
      </w:r>
      <w:r w:rsidR="008B6CF9" w:rsidRPr="00863C1F">
        <w:rPr>
          <w:bCs/>
        </w:rPr>
        <w:t xml:space="preserve">simulated </w:t>
      </w:r>
      <w:r w:rsidR="008B6CF9" w:rsidRPr="00863C1F">
        <w:rPr>
          <w:bCs/>
        </w:rPr>
        <w:lastRenderedPageBreak/>
        <w:t xml:space="preserve">by the three-step model using the </w:t>
      </w:r>
      <w:r w:rsidR="002D58BE">
        <w:rPr>
          <w:bCs/>
        </w:rPr>
        <w:t xml:space="preserve">analysis </w:t>
      </w:r>
      <w:r w:rsidR="008B6CF9" w:rsidRPr="00863C1F">
        <w:rPr>
          <w:bCs/>
        </w:rPr>
        <w:t>program</w:t>
      </w:r>
      <w:r w:rsidR="001A1156" w:rsidRPr="00863C1F">
        <w:rPr>
          <w:bCs/>
        </w:rPr>
        <w:fldChar w:fldCharType="begin"/>
      </w:r>
      <w:r w:rsidR="00561F71" w:rsidRPr="00863C1F">
        <w:rPr>
          <w:bCs/>
        </w:rPr>
        <w:instrText xml:space="preserve"> ADDIN PAPERS2_CITATIONS &lt;citation&gt;&lt;uuid&gt;91AFADD2-7D3C-4D67-BA76-36E20C00E085&lt;/uuid&gt;&lt;priority&gt;0&lt;/priority&gt;&lt;publications&gt;&lt;publication&gt;&lt;uuid&gt;A292D4E2-D39F-48E3-ADE1-B77CA7216ADE&lt;/uuid&gt;&lt;volume&gt;237&lt;/volume&gt;&lt;doi&gt;10.1006/abio.1996.0238&lt;/doi&gt;&lt;startpage&gt;260&lt;/startpage&gt;&lt;publication_date&gt;99199606011200000000222000&lt;/publication_date&gt;&lt;url&gt;http://linkinghub.elsevier.com/retrieve/pii/S0003269796902389&lt;/url&gt;&lt;citekey&gt;Kuzmic:1996cf&lt;/citekey&gt;&lt;type&gt;400&lt;/type&gt;&lt;title&gt;Program DYNAFIT for the analysis of enzyme kinetic data: application to HIV proteinase.&lt;/title&gt;&lt;institution&gt;School of Pharmacy and Department of Chemistry, University of Wisconsin, 1101 University Avenue, Madison, Wisconsin, 53706, USA.&lt;/institution&gt;&lt;number&gt;2&lt;/number&gt;&lt;subtype&gt;400&lt;/subtype&gt;&lt;endpage&gt;273&lt;/endpage&gt;&lt;bundle&gt;&lt;publication&gt;&lt;publisher&gt;Elsevier Inc.&lt;/publisher&gt;&lt;title&gt;Analytical biochemistry&lt;/title&gt;&lt;type&gt;-100&lt;/type&gt;&lt;subtype&gt;-100&lt;/subtype&gt;&lt;uuid&gt;2963D443-9C7D-4E33-AF40-316C220E4E99&lt;/uuid&gt;&lt;/publication&gt;&lt;/bundle&gt;&lt;authors&gt;&lt;author&gt;&lt;firstName&gt;P&lt;/firstName&gt;&lt;lastName&gt;Kuzmic&lt;/lastName&gt;&lt;/author&gt;&lt;/authors&gt;&lt;/publication&gt;&lt;/publications&gt;&lt;cites&gt;&lt;/cites&gt;&lt;/citation&gt;</w:instrText>
      </w:r>
      <w:r w:rsidR="001A1156" w:rsidRPr="00863C1F">
        <w:rPr>
          <w:bCs/>
        </w:rPr>
        <w:fldChar w:fldCharType="separate"/>
      </w:r>
      <w:r w:rsidR="00561F71" w:rsidRPr="00863C1F">
        <w:rPr>
          <w:color w:val="auto"/>
          <w:vertAlign w:val="superscript"/>
        </w:rPr>
        <w:t>23</w:t>
      </w:r>
      <w:r w:rsidR="001A1156" w:rsidRPr="00863C1F">
        <w:rPr>
          <w:bCs/>
        </w:rPr>
        <w:fldChar w:fldCharType="end"/>
      </w:r>
      <w:r w:rsidR="001A1156" w:rsidRPr="00863C1F">
        <w:rPr>
          <w:bCs/>
        </w:rPr>
        <w:t xml:space="preserve"> </w:t>
      </w:r>
      <w:r w:rsidR="001A1156" w:rsidRPr="00863C1F">
        <w:t xml:space="preserve">(see </w:t>
      </w:r>
      <w:r w:rsidRPr="00863C1F">
        <w:rPr>
          <w:b/>
        </w:rPr>
        <w:t>Table of Materials</w:t>
      </w:r>
      <w:r w:rsidR="001A1156" w:rsidRPr="00863C1F">
        <w:t>)</w:t>
      </w:r>
      <w:r w:rsidR="001A1156" w:rsidRPr="00863C1F">
        <w:rPr>
          <w:bCs/>
        </w:rPr>
        <w:t xml:space="preserve">. </w:t>
      </w:r>
      <w:r w:rsidR="007911B6" w:rsidRPr="00863C1F">
        <w:rPr>
          <w:bCs/>
        </w:rPr>
        <w:t>Th</w:t>
      </w:r>
      <w:r w:rsidR="00D81F86" w:rsidRPr="00863C1F">
        <w:rPr>
          <w:bCs/>
        </w:rPr>
        <w:t>e reaction equilibrium constant</w:t>
      </w:r>
      <w:r w:rsidR="005B7C92" w:rsidRPr="00863C1F">
        <w:rPr>
          <w:bCs/>
        </w:rPr>
        <w:t>s</w:t>
      </w:r>
      <w:r w:rsidR="007911B6" w:rsidRPr="00863C1F">
        <w:rPr>
          <w:bCs/>
        </w:rPr>
        <w:t xml:space="preserve"> of each reaction step, </w:t>
      </w:r>
      <w:r w:rsidR="008F39A9" w:rsidRPr="00863C1F">
        <w:t>K1 (</w:t>
      </w:r>
      <w:r w:rsidR="008F39A9" w:rsidRPr="00750F11">
        <w:rPr>
          <w:b/>
        </w:rPr>
        <w:t>a</w:t>
      </w:r>
      <w:r w:rsidR="008F39A9" w:rsidRPr="00863C1F">
        <w:t>), K2 (</w:t>
      </w:r>
      <w:r w:rsidR="008F39A9" w:rsidRPr="00750F11">
        <w:rPr>
          <w:b/>
        </w:rPr>
        <w:t>b</w:t>
      </w:r>
      <w:r w:rsidR="008F39A9" w:rsidRPr="00863C1F">
        <w:t>), and K3 (</w:t>
      </w:r>
      <w:r w:rsidR="008F39A9" w:rsidRPr="00750F11">
        <w:rPr>
          <w:b/>
        </w:rPr>
        <w:t>c</w:t>
      </w:r>
      <w:r w:rsidR="008F39A9" w:rsidRPr="00863C1F">
        <w:t>)</w:t>
      </w:r>
      <w:r w:rsidR="007911B6" w:rsidRPr="00863C1F">
        <w:t>,</w:t>
      </w:r>
      <w:r w:rsidR="008F39A9" w:rsidRPr="00863C1F">
        <w:t xml:space="preserve"> w</w:t>
      </w:r>
      <w:r w:rsidR="005B7C92" w:rsidRPr="00863C1F">
        <w:t>ere</w:t>
      </w:r>
      <w:r w:rsidR="001A1156" w:rsidRPr="00863C1F">
        <w:t xml:space="preserve"> obtained from</w:t>
      </w:r>
      <w:r w:rsidR="008B3D54" w:rsidRPr="00863C1F">
        <w:t xml:space="preserve"> the simulation</w:t>
      </w:r>
      <w:r w:rsidR="008F39A9" w:rsidRPr="00863C1F">
        <w:rPr>
          <w:color w:val="000000" w:themeColor="text1"/>
        </w:rPr>
        <w:t>.</w:t>
      </w:r>
      <w:r w:rsidR="008B6CF9" w:rsidRPr="00863C1F">
        <w:rPr>
          <w:color w:val="000000" w:themeColor="text1"/>
        </w:rPr>
        <w:t xml:space="preserve"> </w:t>
      </w:r>
      <w:r w:rsidR="008B6CF9" w:rsidRPr="00863C1F">
        <w:t>Th</w:t>
      </w:r>
      <w:r w:rsidR="00750F11">
        <w:t>is</w:t>
      </w:r>
      <w:r w:rsidR="008B6CF9" w:rsidRPr="00863C1F">
        <w:t xml:space="preserve"> figure</w:t>
      </w:r>
      <w:r w:rsidR="00750F11">
        <w:t xml:space="preserve"> i</w:t>
      </w:r>
      <w:r w:rsidR="00301D95" w:rsidRPr="00863C1F">
        <w:t>s</w:t>
      </w:r>
      <w:r w:rsidR="008B6CF9" w:rsidRPr="00863C1F">
        <w:t xml:space="preserve"> adapted </w:t>
      </w:r>
      <w:r w:rsidR="004B78B9" w:rsidRPr="00863C1F">
        <w:t>from Ito</w:t>
      </w:r>
      <w:r w:rsidRPr="00863C1F">
        <w:rPr>
          <w:i/>
        </w:rPr>
        <w:t xml:space="preserve"> et al</w:t>
      </w:r>
      <w:r w:rsidR="00AB7EBD">
        <w:rPr>
          <w:i/>
        </w:rPr>
        <w:t>.</w:t>
      </w:r>
      <w:r w:rsidR="004B78B9" w:rsidRPr="00863C1F">
        <w:fldChar w:fldCharType="begin"/>
      </w:r>
      <w:r w:rsidR="00561F71" w:rsidRPr="00863C1F">
        <w:instrText xml:space="preserve"> ADDIN PAPERS2_CITATIONS &lt;citation&gt;&lt;uuid&gt;96DEBFE1-B6D1-4595-8D61-14789FE2BF84&lt;/uuid&gt;&lt;priority&gt;0&lt;/priority&gt;&lt;publications&gt;&lt;publication&gt;&lt;uuid&gt;949B5A6C-D04A-48CC-8D07-BE3102A3E2A7&lt;/uuid&gt;&lt;volume&gt;25&lt;/volume&gt;&lt;accepted_date&gt;99201710311200000000222000&lt;/accepted_date&gt;&lt;doi&gt;10.1038/s41594-017-0002-8&lt;/doi&gt;&lt;startpage&gt;29&lt;/startpage&gt;&lt;publication_date&gt;99201801001200000000220000&lt;/publication_date&gt;&lt;url&gt;http://www.nature.com/articles/s41594-017-0002-8&lt;/url&gt;&lt;citekey&gt;Ito:2018hs&lt;/citekey&gt;&lt;type&gt;400&lt;/type&gt;&lt;title&gt;Two three-strand intermediates are processed during Rad51-driven DNA strand exchange.&lt;/title&gt;&lt;submission_date&gt;99201706011200000000222000&lt;/submission_date&gt;&lt;number&gt;1&lt;/number&gt;&lt;institution&gt;School and Graduate School of Bioscience and Biotechnology, Tokyo Institute of Technology, Tokyo, Japan.&lt;/institution&gt;&lt;subtype&gt;400&lt;/subtype&gt;&lt;endpage&gt;36&lt;/endpage&gt;&lt;bundle&gt;&lt;publication&gt;&lt;publisher&gt;Springer US&lt;/publisher&gt;&lt;title&gt;Nature Structural &amp;amp; Molecular Biology&lt;/title&gt;&lt;type&gt;-100&lt;/type&gt;&lt;subtype&gt;-100&lt;/subtype&gt;&lt;uuid&gt;0694173E-8141-44B3-B0A7-FAD60BE47F6A&lt;/uuid&gt;&lt;/publication&gt;&lt;/bundle&gt;&lt;authors&gt;&lt;author&gt;&lt;firstName&gt;Kentaro&lt;/firstName&gt;&lt;lastName&gt;Ito&lt;/lastName&gt;&lt;/author&gt;&lt;author&gt;&lt;firstName&gt;Yasuto&lt;/firstName&gt;&lt;lastName&gt;Murayama&lt;/lastName&gt;&lt;/author&gt;&lt;author&gt;&lt;firstName&gt;Masayuki&lt;/firstName&gt;&lt;lastName&gt;Takahashi&lt;/lastName&gt;&lt;/author&gt;&lt;author&gt;&lt;firstName&gt;Hiroshi&lt;/firstName&gt;&lt;lastName&gt;Iwasaki&lt;/lastName&gt;&lt;/author&gt;&lt;/authors&gt;&lt;/publication&gt;&lt;/publications&gt;&lt;cites&gt;&lt;/cites&gt;&lt;/citation&gt;</w:instrText>
      </w:r>
      <w:r w:rsidR="004B78B9" w:rsidRPr="00863C1F">
        <w:fldChar w:fldCharType="separate"/>
      </w:r>
      <w:r w:rsidR="00561F71" w:rsidRPr="00863C1F">
        <w:rPr>
          <w:color w:val="auto"/>
          <w:vertAlign w:val="superscript"/>
        </w:rPr>
        <w:t>19</w:t>
      </w:r>
      <w:r w:rsidR="004B78B9" w:rsidRPr="00863C1F">
        <w:fldChar w:fldCharType="end"/>
      </w:r>
      <w:r w:rsidR="004B78B9" w:rsidRPr="00863C1F">
        <w:t xml:space="preserve"> and </w:t>
      </w:r>
      <w:r w:rsidR="008B6CF9" w:rsidRPr="00863C1F">
        <w:t>modified.</w:t>
      </w:r>
      <w:r w:rsidR="000878C6" w:rsidRPr="00863C1F">
        <w:rPr>
          <w:color w:val="000000" w:themeColor="text1"/>
        </w:rPr>
        <w:t xml:space="preserve"> </w:t>
      </w:r>
    </w:p>
    <w:p w14:paraId="4DE7BB47" w14:textId="783AE338" w:rsidR="000415F7" w:rsidRDefault="000415F7" w:rsidP="00EC0715">
      <w:pPr>
        <w:widowControl/>
        <w:rPr>
          <w:b/>
          <w:color w:val="000000" w:themeColor="text1"/>
        </w:rPr>
      </w:pPr>
    </w:p>
    <w:p w14:paraId="062BC778" w14:textId="0654968E" w:rsidR="00D6436F" w:rsidRDefault="00D6436F" w:rsidP="00EC0715">
      <w:pPr>
        <w:widowControl/>
      </w:pPr>
      <w:r w:rsidRPr="00A52587">
        <w:rPr>
          <w:b/>
        </w:rPr>
        <w:t>Table 1</w:t>
      </w:r>
      <w:r w:rsidR="00A52587">
        <w:rPr>
          <w:b/>
        </w:rPr>
        <w:t>:</w:t>
      </w:r>
      <w:r w:rsidRPr="00A52587">
        <w:rPr>
          <w:b/>
        </w:rPr>
        <w:t xml:space="preserve"> A list of oligonucleotides used in the DNA strand pairing and displacement assays.</w:t>
      </w:r>
      <w:r>
        <w:t xml:space="preserve"> Where applicable, the positions of fluorophores (fluorescein amidite, FAM; carboxy-x-rhodamine, ROX) are indicated in square parentheses.</w:t>
      </w:r>
    </w:p>
    <w:p w14:paraId="35F15C17" w14:textId="77777777" w:rsidR="00D6436F" w:rsidRPr="00863C1F" w:rsidRDefault="00D6436F" w:rsidP="00EC0715">
      <w:pPr>
        <w:widowControl/>
        <w:rPr>
          <w:b/>
          <w:color w:val="000000" w:themeColor="text1"/>
        </w:rPr>
      </w:pPr>
    </w:p>
    <w:p w14:paraId="64B8CF78" w14:textId="2356C7A1" w:rsidR="006305D7" w:rsidRPr="00863C1F" w:rsidRDefault="006305D7" w:rsidP="00EC0715">
      <w:pPr>
        <w:widowControl/>
        <w:rPr>
          <w:b/>
        </w:rPr>
      </w:pPr>
      <w:r w:rsidRPr="00863C1F">
        <w:rPr>
          <w:b/>
        </w:rPr>
        <w:t>DISCUSSION</w:t>
      </w:r>
      <w:r w:rsidRPr="00863C1F">
        <w:rPr>
          <w:b/>
          <w:bCs/>
        </w:rPr>
        <w:t xml:space="preserve">: </w:t>
      </w:r>
    </w:p>
    <w:p w14:paraId="70EC126A" w14:textId="2E7409F2" w:rsidR="006E5CE8" w:rsidRPr="00863C1F" w:rsidRDefault="006E5CE8" w:rsidP="00EC0715">
      <w:pPr>
        <w:widowControl/>
        <w:rPr>
          <w:color w:val="auto"/>
        </w:rPr>
      </w:pPr>
      <w:r w:rsidRPr="00863C1F">
        <w:rPr>
          <w:color w:val="auto"/>
        </w:rPr>
        <w:t xml:space="preserve">Here, we have described a </w:t>
      </w:r>
      <w:r w:rsidR="00233C96" w:rsidRPr="00863C1F">
        <w:rPr>
          <w:color w:val="auto"/>
        </w:rPr>
        <w:t xml:space="preserve">detailed </w:t>
      </w:r>
      <w:r w:rsidRPr="00863C1F">
        <w:rPr>
          <w:color w:val="auto"/>
        </w:rPr>
        <w:t>protocol</w:t>
      </w:r>
      <w:r w:rsidR="00B90ADB" w:rsidRPr="00863C1F">
        <w:rPr>
          <w:color w:val="auto"/>
        </w:rPr>
        <w:t xml:space="preserve"> that utilizes FRET</w:t>
      </w:r>
      <w:r w:rsidRPr="00863C1F">
        <w:rPr>
          <w:color w:val="auto"/>
        </w:rPr>
        <w:t xml:space="preserve"> to measure Rad51-driven DNA strand exchange in real time</w:t>
      </w:r>
      <w:r w:rsidR="00386EFE" w:rsidRPr="00863C1F">
        <w:rPr>
          <w:color w:val="auto"/>
        </w:rPr>
        <w:t>. Importantly, these measurements</w:t>
      </w:r>
      <w:r w:rsidR="00881C35" w:rsidRPr="00863C1F">
        <w:rPr>
          <w:color w:val="auto"/>
        </w:rPr>
        <w:t xml:space="preserve"> </w:t>
      </w:r>
      <w:r w:rsidR="00233C96" w:rsidRPr="00863C1F">
        <w:rPr>
          <w:color w:val="auto"/>
        </w:rPr>
        <w:t>allow</w:t>
      </w:r>
      <w:r w:rsidR="00881C35" w:rsidRPr="00863C1F">
        <w:rPr>
          <w:color w:val="auto"/>
        </w:rPr>
        <w:t xml:space="preserve"> for the </w:t>
      </w:r>
      <w:r w:rsidR="005F29BB" w:rsidRPr="00863C1F">
        <w:rPr>
          <w:color w:val="auto"/>
        </w:rPr>
        <w:t>determina</w:t>
      </w:r>
      <w:r w:rsidR="00535D36" w:rsidRPr="00863C1F">
        <w:rPr>
          <w:color w:val="auto"/>
        </w:rPr>
        <w:t>t</w:t>
      </w:r>
      <w:r w:rsidR="005F29BB" w:rsidRPr="00863C1F">
        <w:rPr>
          <w:color w:val="auto"/>
        </w:rPr>
        <w:t>i</w:t>
      </w:r>
      <w:r w:rsidR="00535D36" w:rsidRPr="00863C1F">
        <w:rPr>
          <w:color w:val="auto"/>
        </w:rPr>
        <w:t>on</w:t>
      </w:r>
      <w:r w:rsidRPr="00863C1F">
        <w:rPr>
          <w:color w:val="auto"/>
        </w:rPr>
        <w:t xml:space="preserve"> </w:t>
      </w:r>
      <w:r w:rsidR="00881C35" w:rsidRPr="00863C1F">
        <w:rPr>
          <w:color w:val="auto"/>
        </w:rPr>
        <w:t xml:space="preserve">of </w:t>
      </w:r>
      <w:r w:rsidR="00233C96" w:rsidRPr="00863C1F">
        <w:rPr>
          <w:color w:val="auto"/>
        </w:rPr>
        <w:t>reaction</w:t>
      </w:r>
      <w:r w:rsidRPr="00863C1F">
        <w:rPr>
          <w:color w:val="auto"/>
        </w:rPr>
        <w:t xml:space="preserve"> kinetics. </w:t>
      </w:r>
      <w:r w:rsidR="00B0245A" w:rsidRPr="00863C1F">
        <w:rPr>
          <w:color w:val="auto"/>
        </w:rPr>
        <w:t>While the descriptions provided</w:t>
      </w:r>
      <w:r w:rsidR="00107C72" w:rsidRPr="00863C1F">
        <w:rPr>
          <w:color w:val="auto"/>
        </w:rPr>
        <w:t xml:space="preserve"> above</w:t>
      </w:r>
      <w:r w:rsidR="00B0245A" w:rsidRPr="00863C1F">
        <w:rPr>
          <w:color w:val="auto"/>
        </w:rPr>
        <w:t xml:space="preserve"> are </w:t>
      </w:r>
      <w:proofErr w:type="gramStart"/>
      <w:r w:rsidR="00B0245A" w:rsidRPr="00863C1F">
        <w:rPr>
          <w:color w:val="auto"/>
        </w:rPr>
        <w:t>sufficient</w:t>
      </w:r>
      <w:proofErr w:type="gramEnd"/>
      <w:r w:rsidR="00B0245A" w:rsidRPr="00863C1F">
        <w:rPr>
          <w:color w:val="auto"/>
        </w:rPr>
        <w:t xml:space="preserve"> to reproduce our published results, there are several critical points that will be </w:t>
      </w:r>
      <w:r w:rsidR="00386EFE" w:rsidRPr="00863C1F">
        <w:rPr>
          <w:color w:val="auto"/>
        </w:rPr>
        <w:t>described</w:t>
      </w:r>
      <w:r w:rsidR="00B0245A" w:rsidRPr="00863C1F">
        <w:rPr>
          <w:color w:val="auto"/>
        </w:rPr>
        <w:t xml:space="preserve"> in this section. Furthermore, the </w:t>
      </w:r>
      <w:r w:rsidR="00386EFE" w:rsidRPr="00863C1F">
        <w:rPr>
          <w:color w:val="auto"/>
        </w:rPr>
        <w:t>advantages</w:t>
      </w:r>
      <w:r w:rsidR="008662EB" w:rsidRPr="00863C1F">
        <w:rPr>
          <w:color w:val="auto"/>
        </w:rPr>
        <w:t xml:space="preserve"> and disadvantages</w:t>
      </w:r>
      <w:r w:rsidR="00386EFE" w:rsidRPr="00863C1F">
        <w:rPr>
          <w:color w:val="auto"/>
        </w:rPr>
        <w:t xml:space="preserve"> of FRET-based methodologies for studying DNA strand exchange</w:t>
      </w:r>
      <w:r w:rsidR="00DC539E" w:rsidRPr="00863C1F">
        <w:rPr>
          <w:color w:val="auto"/>
        </w:rPr>
        <w:t xml:space="preserve"> will be discussed</w:t>
      </w:r>
      <w:r w:rsidR="008662EB" w:rsidRPr="00863C1F">
        <w:rPr>
          <w:color w:val="auto"/>
        </w:rPr>
        <w:t>,</w:t>
      </w:r>
      <w:r w:rsidR="00386EFE" w:rsidRPr="00863C1F">
        <w:rPr>
          <w:color w:val="auto"/>
        </w:rPr>
        <w:t xml:space="preserve"> </w:t>
      </w:r>
      <w:r w:rsidR="00DC539E" w:rsidRPr="00863C1F">
        <w:rPr>
          <w:color w:val="auto"/>
        </w:rPr>
        <w:t>along with</w:t>
      </w:r>
      <w:r w:rsidR="00386EFE" w:rsidRPr="00863C1F">
        <w:rPr>
          <w:color w:val="auto"/>
        </w:rPr>
        <w:t xml:space="preserve"> the application of such techniques to study other aspects of DNA metabolism.</w:t>
      </w:r>
    </w:p>
    <w:p w14:paraId="3F33A8E5" w14:textId="77777777" w:rsidR="00BC36D2" w:rsidRDefault="00BC36D2" w:rsidP="00EC0715">
      <w:pPr>
        <w:widowControl/>
        <w:rPr>
          <w:color w:val="auto"/>
        </w:rPr>
      </w:pPr>
    </w:p>
    <w:p w14:paraId="5141A311" w14:textId="28DCF1C4" w:rsidR="00386EFE" w:rsidRPr="00863C1F" w:rsidRDefault="00920AC6" w:rsidP="00EC0715">
      <w:pPr>
        <w:widowControl/>
        <w:rPr>
          <w:color w:val="auto"/>
        </w:rPr>
      </w:pPr>
      <w:r w:rsidRPr="00863C1F">
        <w:rPr>
          <w:color w:val="auto"/>
        </w:rPr>
        <w:t xml:space="preserve">As with all biochemical reconstitutions, </w:t>
      </w:r>
      <w:r w:rsidR="009B4BB2" w:rsidRPr="00863C1F">
        <w:rPr>
          <w:color w:val="auto"/>
        </w:rPr>
        <w:t>ensuring that</w:t>
      </w:r>
      <w:r w:rsidRPr="00863C1F">
        <w:rPr>
          <w:color w:val="auto"/>
        </w:rPr>
        <w:t xml:space="preserve"> </w:t>
      </w:r>
      <w:r w:rsidR="009B4BB2" w:rsidRPr="00863C1F">
        <w:rPr>
          <w:color w:val="auto"/>
        </w:rPr>
        <w:t xml:space="preserve">all </w:t>
      </w:r>
      <w:r w:rsidR="00217B58" w:rsidRPr="00863C1F">
        <w:rPr>
          <w:color w:val="auto"/>
        </w:rPr>
        <w:t xml:space="preserve">reaction substrates </w:t>
      </w:r>
      <w:r w:rsidR="009B4BB2" w:rsidRPr="00863C1F">
        <w:rPr>
          <w:color w:val="auto"/>
        </w:rPr>
        <w:t xml:space="preserve">are of high purity is essential. </w:t>
      </w:r>
      <w:r w:rsidR="0071337A" w:rsidRPr="00863C1F">
        <w:rPr>
          <w:color w:val="auto"/>
        </w:rPr>
        <w:t>I</w:t>
      </w:r>
      <w:r w:rsidR="009B4BB2" w:rsidRPr="00863C1F">
        <w:rPr>
          <w:color w:val="auto"/>
        </w:rPr>
        <w:t xml:space="preserve">t is </w:t>
      </w:r>
      <w:r w:rsidR="0071337A" w:rsidRPr="00863C1F">
        <w:rPr>
          <w:color w:val="auto"/>
        </w:rPr>
        <w:t>negligent</w:t>
      </w:r>
      <w:r w:rsidR="009B4BB2" w:rsidRPr="00863C1F">
        <w:rPr>
          <w:color w:val="auto"/>
        </w:rPr>
        <w:t xml:space="preserve"> to assume the absence of contaminating activiti</w:t>
      </w:r>
      <w:r w:rsidR="0071337A" w:rsidRPr="00863C1F">
        <w:rPr>
          <w:color w:val="auto"/>
        </w:rPr>
        <w:t>es based</w:t>
      </w:r>
      <w:r w:rsidR="00030671" w:rsidRPr="00863C1F">
        <w:rPr>
          <w:color w:val="auto"/>
        </w:rPr>
        <w:t xml:space="preserve"> solely</w:t>
      </w:r>
      <w:r w:rsidR="0071337A" w:rsidRPr="00863C1F">
        <w:rPr>
          <w:color w:val="auto"/>
        </w:rPr>
        <w:t xml:space="preserve"> on the apparent purity of a protein preparation</w:t>
      </w:r>
      <w:r w:rsidR="00286420" w:rsidRPr="00863C1F">
        <w:rPr>
          <w:color w:val="auto"/>
        </w:rPr>
        <w:t xml:space="preserve"> </w:t>
      </w:r>
      <w:r w:rsidR="009B4BB2" w:rsidRPr="00863C1F">
        <w:rPr>
          <w:color w:val="auto"/>
        </w:rPr>
        <w:t xml:space="preserve">judged by Coomassie staining. </w:t>
      </w:r>
      <w:proofErr w:type="gramStart"/>
      <w:r w:rsidR="0071337A" w:rsidRPr="00863C1F">
        <w:rPr>
          <w:color w:val="auto"/>
        </w:rPr>
        <w:t>In particular, the</w:t>
      </w:r>
      <w:proofErr w:type="gramEnd"/>
      <w:r w:rsidR="0071337A" w:rsidRPr="00863C1F">
        <w:rPr>
          <w:color w:val="auto"/>
        </w:rPr>
        <w:t xml:space="preserve"> presence of trace amounts of nucleases or helicases can drastically affect the results of the pairing and displacement assays. Thus, we strongly encourage testing for such activities each time a new batch of protein is purified. Furthermore, it is </w:t>
      </w:r>
      <w:r w:rsidR="004C4243" w:rsidRPr="00863C1F">
        <w:rPr>
          <w:color w:val="auto"/>
        </w:rPr>
        <w:t>prudent</w:t>
      </w:r>
      <w:r w:rsidR="0071337A" w:rsidRPr="00863C1F">
        <w:rPr>
          <w:color w:val="auto"/>
        </w:rPr>
        <w:t xml:space="preserve"> to check the purity of synthesized DNA substrates by native polyacrylamide gel electrophoresis</w:t>
      </w:r>
      <w:r w:rsidR="00B405BB" w:rsidRPr="00863C1F">
        <w:rPr>
          <w:color w:val="auto"/>
        </w:rPr>
        <w:t xml:space="preserve">. Despite many companies guaranteeing the purity of oligonucleotides, we have often found </w:t>
      </w:r>
      <w:r w:rsidR="00FC7784" w:rsidRPr="00863C1F">
        <w:rPr>
          <w:color w:val="auto"/>
        </w:rPr>
        <w:t xml:space="preserve">through our own testing </w:t>
      </w:r>
      <w:r w:rsidR="00735C28" w:rsidRPr="00863C1F">
        <w:rPr>
          <w:color w:val="auto"/>
        </w:rPr>
        <w:t xml:space="preserve">that purity of the </w:t>
      </w:r>
      <w:r w:rsidR="00FC7784" w:rsidRPr="00863C1F">
        <w:rPr>
          <w:color w:val="auto"/>
        </w:rPr>
        <w:t xml:space="preserve">synthesized DNA </w:t>
      </w:r>
      <w:r w:rsidR="00735C28" w:rsidRPr="00863C1F">
        <w:rPr>
          <w:color w:val="auto"/>
        </w:rPr>
        <w:t>can vary between batches</w:t>
      </w:r>
      <w:r w:rsidR="0071337A" w:rsidRPr="00863C1F">
        <w:rPr>
          <w:color w:val="auto"/>
        </w:rPr>
        <w:t>.</w:t>
      </w:r>
    </w:p>
    <w:p w14:paraId="08C933EF" w14:textId="77777777" w:rsidR="00AB7EBD" w:rsidRDefault="00AB7EBD" w:rsidP="00EC0715">
      <w:pPr>
        <w:widowControl/>
        <w:rPr>
          <w:color w:val="auto"/>
        </w:rPr>
      </w:pPr>
    </w:p>
    <w:p w14:paraId="4DCF8FE2" w14:textId="76CC89FF" w:rsidR="00EF2D68" w:rsidRPr="00863C1F" w:rsidRDefault="00A7002A" w:rsidP="00EC0715">
      <w:pPr>
        <w:widowControl/>
        <w:rPr>
          <w:color w:val="auto"/>
        </w:rPr>
      </w:pPr>
      <w:r w:rsidRPr="00863C1F">
        <w:rPr>
          <w:color w:val="auto"/>
        </w:rPr>
        <w:t xml:space="preserve">It is important to consider the following two points when conducting experiments with quartz cuvettes. Firstly, some proteins are prone to bind quartz cuvettes nonspecifically. </w:t>
      </w:r>
      <w:r w:rsidR="00021531" w:rsidRPr="00863C1F">
        <w:rPr>
          <w:color w:val="auto"/>
        </w:rPr>
        <w:t xml:space="preserve">To counter </w:t>
      </w:r>
      <w:r w:rsidR="00021531" w:rsidRPr="00CE04CA">
        <w:rPr>
          <w:color w:val="auto"/>
        </w:rPr>
        <w:t xml:space="preserve">this, BSA and </w:t>
      </w:r>
      <w:proofErr w:type="spellStart"/>
      <w:r w:rsidR="00CD2540" w:rsidRPr="00CE04CA">
        <w:t>polyoxyethylenesorbitan</w:t>
      </w:r>
      <w:proofErr w:type="spellEnd"/>
      <w:r w:rsidR="00CD2540" w:rsidRPr="00CE04CA">
        <w:t xml:space="preserve"> monolaurate</w:t>
      </w:r>
      <w:r w:rsidR="00CD2540" w:rsidRPr="00CE04CA">
        <w:rPr>
          <w:color w:val="auto"/>
        </w:rPr>
        <w:t xml:space="preserve"> </w:t>
      </w:r>
      <w:r w:rsidR="00021531" w:rsidRPr="00CE04CA">
        <w:rPr>
          <w:color w:val="auto"/>
        </w:rPr>
        <w:t>are included in the reaction buffers.</w:t>
      </w:r>
      <w:r w:rsidR="00021531" w:rsidRPr="00863C1F">
        <w:rPr>
          <w:color w:val="auto"/>
        </w:rPr>
        <w:t xml:space="preserve"> </w:t>
      </w:r>
      <w:r w:rsidR="00175345" w:rsidRPr="00863C1F">
        <w:rPr>
          <w:color w:val="auto"/>
        </w:rPr>
        <w:t xml:space="preserve">Secondly, temperature has a drastic effect on the reaction speed and fluorescence intensity. To minimize this effect, the quartz cuvette should be pre-incubated at 37 </w:t>
      </w:r>
      <w:r w:rsidR="00E25863">
        <w:rPr>
          <w:color w:val="auto"/>
        </w:rPr>
        <w:t>°</w:t>
      </w:r>
      <w:r w:rsidR="00175345" w:rsidRPr="00863C1F">
        <w:rPr>
          <w:color w:val="auto"/>
        </w:rPr>
        <w:t xml:space="preserve">C prior to use. </w:t>
      </w:r>
    </w:p>
    <w:p w14:paraId="0B0B7FD6" w14:textId="77777777" w:rsidR="00AB7EBD" w:rsidRDefault="00AB7EBD" w:rsidP="00EC0715">
      <w:pPr>
        <w:widowControl/>
        <w:rPr>
          <w:color w:val="auto"/>
        </w:rPr>
      </w:pPr>
    </w:p>
    <w:p w14:paraId="248C41BC" w14:textId="47D9D69F" w:rsidR="00673115" w:rsidRPr="00863C1F" w:rsidRDefault="008062F4" w:rsidP="00EC0715">
      <w:pPr>
        <w:widowControl/>
        <w:rPr>
          <w:color w:val="auto"/>
        </w:rPr>
      </w:pPr>
      <w:r w:rsidRPr="00863C1F">
        <w:rPr>
          <w:color w:val="auto"/>
        </w:rPr>
        <w:t>Although c</w:t>
      </w:r>
      <w:r w:rsidR="009019B1" w:rsidRPr="00863C1F">
        <w:rPr>
          <w:color w:val="auto"/>
        </w:rPr>
        <w:t xml:space="preserve">onventional </w:t>
      </w:r>
      <w:r w:rsidRPr="00863C1F">
        <w:rPr>
          <w:color w:val="auto"/>
        </w:rPr>
        <w:t xml:space="preserve">biochemical </w:t>
      </w:r>
      <w:r w:rsidR="009019B1" w:rsidRPr="00863C1F">
        <w:rPr>
          <w:color w:val="auto"/>
        </w:rPr>
        <w:t xml:space="preserve">assays </w:t>
      </w:r>
      <w:r w:rsidRPr="00863C1F">
        <w:rPr>
          <w:color w:val="auto"/>
        </w:rPr>
        <w:t xml:space="preserve">have been hugely useful </w:t>
      </w:r>
      <w:r w:rsidR="008136E7" w:rsidRPr="00863C1F">
        <w:rPr>
          <w:color w:val="auto"/>
        </w:rPr>
        <w:t xml:space="preserve">in studying </w:t>
      </w:r>
      <w:r w:rsidRPr="00863C1F">
        <w:rPr>
          <w:color w:val="auto"/>
        </w:rPr>
        <w:t>DNA strand exchange, they have several drawbacks.</w:t>
      </w:r>
      <w:r w:rsidR="009019B1" w:rsidRPr="00863C1F">
        <w:rPr>
          <w:color w:val="auto"/>
        </w:rPr>
        <w:t xml:space="preserve"> </w:t>
      </w:r>
      <w:r w:rsidR="00F74419" w:rsidRPr="00863C1F">
        <w:rPr>
          <w:color w:val="auto"/>
        </w:rPr>
        <w:t xml:space="preserve">In </w:t>
      </w:r>
      <w:r w:rsidR="00831EBC" w:rsidRPr="00863C1F">
        <w:rPr>
          <w:color w:val="auto"/>
        </w:rPr>
        <w:t xml:space="preserve">a </w:t>
      </w:r>
      <w:r w:rsidR="00F74419" w:rsidRPr="00863C1F">
        <w:rPr>
          <w:color w:val="auto"/>
        </w:rPr>
        <w:t>t</w:t>
      </w:r>
      <w:r w:rsidR="00831EBC" w:rsidRPr="00863C1F">
        <w:rPr>
          <w:color w:val="auto"/>
        </w:rPr>
        <w:t>ypical</w:t>
      </w:r>
      <w:r w:rsidR="009019B1" w:rsidRPr="00863C1F">
        <w:rPr>
          <w:color w:val="auto"/>
        </w:rPr>
        <w:t xml:space="preserve"> time-course experiment, a reaction</w:t>
      </w:r>
      <w:r w:rsidR="00F74419" w:rsidRPr="00863C1F">
        <w:rPr>
          <w:color w:val="auto"/>
        </w:rPr>
        <w:t xml:space="preserve"> is incubated at </w:t>
      </w:r>
      <w:r w:rsidR="008136E7" w:rsidRPr="00863C1F">
        <w:rPr>
          <w:color w:val="auto"/>
        </w:rPr>
        <w:t>a certain</w:t>
      </w:r>
      <w:r w:rsidR="00F74419" w:rsidRPr="00863C1F">
        <w:rPr>
          <w:color w:val="auto"/>
        </w:rPr>
        <w:t xml:space="preserve"> temperature and </w:t>
      </w:r>
      <w:r w:rsidR="00831EBC" w:rsidRPr="00863C1F">
        <w:rPr>
          <w:color w:val="auto"/>
        </w:rPr>
        <w:t>aliquots are</w:t>
      </w:r>
      <w:r w:rsidR="00F74419" w:rsidRPr="00863C1F">
        <w:rPr>
          <w:color w:val="auto"/>
        </w:rPr>
        <w:t xml:space="preserve"> withdrawn at desired timepoints</w:t>
      </w:r>
      <w:r w:rsidR="00831EBC" w:rsidRPr="00863C1F">
        <w:rPr>
          <w:color w:val="auto"/>
        </w:rPr>
        <w:t xml:space="preserve"> and </w:t>
      </w:r>
      <w:r w:rsidR="005B6F43" w:rsidRPr="00863C1F">
        <w:rPr>
          <w:color w:val="auto"/>
        </w:rPr>
        <w:t xml:space="preserve">deproteinized </w:t>
      </w:r>
      <w:r w:rsidR="00DA61F5" w:rsidRPr="00863C1F">
        <w:rPr>
          <w:color w:val="auto"/>
        </w:rPr>
        <w:t>by treat</w:t>
      </w:r>
      <w:r w:rsidR="00C06697" w:rsidRPr="00863C1F">
        <w:rPr>
          <w:color w:val="auto"/>
        </w:rPr>
        <w:t>ment</w:t>
      </w:r>
      <w:r w:rsidR="00DA61F5" w:rsidRPr="00863C1F">
        <w:rPr>
          <w:color w:val="auto"/>
        </w:rPr>
        <w:t xml:space="preserve"> </w:t>
      </w:r>
      <w:r w:rsidRPr="00863C1F">
        <w:rPr>
          <w:color w:val="auto"/>
        </w:rPr>
        <w:t>with detergent</w:t>
      </w:r>
      <w:r w:rsidR="00E13E41" w:rsidRPr="00863C1F">
        <w:rPr>
          <w:color w:val="auto"/>
        </w:rPr>
        <w:t xml:space="preserve"> and protease</w:t>
      </w:r>
      <w:r w:rsidR="00DA61F5" w:rsidRPr="00863C1F">
        <w:rPr>
          <w:color w:val="auto"/>
        </w:rPr>
        <w:t xml:space="preserve"> to </w:t>
      </w:r>
      <w:r w:rsidR="00831EBC" w:rsidRPr="00863C1F">
        <w:rPr>
          <w:color w:val="auto"/>
        </w:rPr>
        <w:t>terminate the reaction</w:t>
      </w:r>
      <w:r w:rsidR="00F74419" w:rsidRPr="00863C1F">
        <w:rPr>
          <w:color w:val="auto"/>
        </w:rPr>
        <w:t xml:space="preserve">. </w:t>
      </w:r>
      <w:r w:rsidR="00831EBC" w:rsidRPr="00863C1F">
        <w:rPr>
          <w:color w:val="auto"/>
        </w:rPr>
        <w:t xml:space="preserve">Upon completion of the time-course, samples are then subjected to electrophoresis to separate DNA substrates from products. </w:t>
      </w:r>
      <w:r w:rsidR="009019B1" w:rsidRPr="00863C1F">
        <w:rPr>
          <w:color w:val="auto"/>
        </w:rPr>
        <w:t>The major advantage of</w:t>
      </w:r>
      <w:r w:rsidR="00653F14" w:rsidRPr="00863C1F">
        <w:rPr>
          <w:color w:val="auto"/>
        </w:rPr>
        <w:t xml:space="preserve"> the</w:t>
      </w:r>
      <w:r w:rsidR="009019B1" w:rsidRPr="00863C1F">
        <w:rPr>
          <w:color w:val="auto"/>
        </w:rPr>
        <w:t xml:space="preserve"> method described here is that it allows for the real-time observation </w:t>
      </w:r>
      <w:r w:rsidR="00653F14" w:rsidRPr="00863C1F">
        <w:rPr>
          <w:color w:val="auto"/>
        </w:rPr>
        <w:t>of the reaction without any dis</w:t>
      </w:r>
      <w:r w:rsidR="005B6F43" w:rsidRPr="00863C1F">
        <w:rPr>
          <w:color w:val="auto"/>
        </w:rPr>
        <w:t>turbance</w:t>
      </w:r>
      <w:r w:rsidR="00653F14" w:rsidRPr="00863C1F">
        <w:rPr>
          <w:color w:val="auto"/>
        </w:rPr>
        <w:t xml:space="preserve">. </w:t>
      </w:r>
      <w:r w:rsidR="005B6F43" w:rsidRPr="00863C1F">
        <w:rPr>
          <w:color w:val="auto"/>
        </w:rPr>
        <w:t xml:space="preserve">Any timepoint during the reaction can be inspected without disruption to the reaction itself and there is no need to </w:t>
      </w:r>
      <w:r w:rsidR="00502822" w:rsidRPr="00863C1F">
        <w:rPr>
          <w:color w:val="auto"/>
        </w:rPr>
        <w:t xml:space="preserve">deproteinize samples or subject </w:t>
      </w:r>
      <w:r w:rsidR="00FD565F" w:rsidRPr="00863C1F">
        <w:rPr>
          <w:color w:val="auto"/>
        </w:rPr>
        <w:t>them</w:t>
      </w:r>
      <w:r w:rsidR="00502822" w:rsidRPr="00863C1F">
        <w:rPr>
          <w:color w:val="auto"/>
        </w:rPr>
        <w:t xml:space="preserve"> to the </w:t>
      </w:r>
      <w:r w:rsidR="00FD565F" w:rsidRPr="00863C1F">
        <w:rPr>
          <w:color w:val="auto"/>
        </w:rPr>
        <w:t>potentially disruptive force</w:t>
      </w:r>
      <w:r w:rsidR="00502822" w:rsidRPr="00863C1F">
        <w:rPr>
          <w:color w:val="auto"/>
        </w:rPr>
        <w:t>s of electrophoresis</w:t>
      </w:r>
      <w:r w:rsidR="00FD565F" w:rsidRPr="00863C1F">
        <w:rPr>
          <w:color w:val="auto"/>
        </w:rPr>
        <w:t xml:space="preserve">. </w:t>
      </w:r>
      <w:r w:rsidR="0037768F" w:rsidRPr="00863C1F">
        <w:rPr>
          <w:color w:val="auto"/>
        </w:rPr>
        <w:t>This is especially relevant when monitoring labile DNA structures.</w:t>
      </w:r>
    </w:p>
    <w:p w14:paraId="1CC1A800" w14:textId="77777777" w:rsidR="00AB7EBD" w:rsidRDefault="00AB7EBD" w:rsidP="00EC0715">
      <w:pPr>
        <w:widowControl/>
        <w:rPr>
          <w:color w:val="auto"/>
        </w:rPr>
      </w:pPr>
    </w:p>
    <w:p w14:paraId="70B7D7B2" w14:textId="0F2BC217" w:rsidR="00C76A6F" w:rsidRPr="00863C1F" w:rsidRDefault="009074A4" w:rsidP="00EC0715">
      <w:pPr>
        <w:widowControl/>
        <w:rPr>
          <w:color w:val="auto"/>
        </w:rPr>
      </w:pPr>
      <w:r w:rsidRPr="00863C1F">
        <w:rPr>
          <w:color w:val="auto"/>
        </w:rPr>
        <w:lastRenderedPageBreak/>
        <w:t xml:space="preserve">Despite these </w:t>
      </w:r>
      <w:r w:rsidR="0082506C" w:rsidRPr="00863C1F">
        <w:rPr>
          <w:color w:val="auto"/>
        </w:rPr>
        <w:t>strengths</w:t>
      </w:r>
      <w:r w:rsidR="00324E5F" w:rsidRPr="00863C1F">
        <w:rPr>
          <w:color w:val="auto"/>
        </w:rPr>
        <w:t xml:space="preserve"> over conventional assays</w:t>
      </w:r>
      <w:r w:rsidR="00C76A6F" w:rsidRPr="00863C1F">
        <w:rPr>
          <w:color w:val="auto"/>
        </w:rPr>
        <w:t xml:space="preserve">, </w:t>
      </w:r>
      <w:r w:rsidR="00042B44" w:rsidRPr="00863C1F">
        <w:rPr>
          <w:color w:val="auto"/>
        </w:rPr>
        <w:t xml:space="preserve">the method described here does have some disadvantages. </w:t>
      </w:r>
      <w:r w:rsidR="00D93B19" w:rsidRPr="00863C1F">
        <w:rPr>
          <w:color w:val="auto"/>
        </w:rPr>
        <w:t xml:space="preserve">While the use of oligonucleotide DNA substrates for strand exchange simplifies interpretation of the results, </w:t>
      </w:r>
      <w:r w:rsidR="00AA716B" w:rsidRPr="00863C1F">
        <w:rPr>
          <w:color w:val="auto"/>
        </w:rPr>
        <w:t>it is important to remember that such substrates</w:t>
      </w:r>
      <w:r w:rsidR="007A0004" w:rsidRPr="00863C1F">
        <w:rPr>
          <w:color w:val="auto"/>
        </w:rPr>
        <w:t xml:space="preserve"> </w:t>
      </w:r>
      <w:r w:rsidR="008136E7" w:rsidRPr="00863C1F">
        <w:rPr>
          <w:color w:val="auto"/>
        </w:rPr>
        <w:t xml:space="preserve">do not resemble </w:t>
      </w:r>
      <w:r w:rsidR="00D93B19" w:rsidRPr="00863C1F">
        <w:rPr>
          <w:color w:val="auto"/>
        </w:rPr>
        <w:t xml:space="preserve">the DNA substrates </w:t>
      </w:r>
      <w:r w:rsidR="007A0004" w:rsidRPr="00863C1F">
        <w:rPr>
          <w:color w:val="auto"/>
        </w:rPr>
        <w:t>involved</w:t>
      </w:r>
      <w:r w:rsidR="00D93B19" w:rsidRPr="00863C1F">
        <w:rPr>
          <w:color w:val="auto"/>
        </w:rPr>
        <w:t xml:space="preserve"> in HR in the cell. </w:t>
      </w:r>
      <w:r w:rsidR="007A0004" w:rsidRPr="00863C1F">
        <w:rPr>
          <w:color w:val="auto"/>
        </w:rPr>
        <w:t>Some conventional assays utilize plasmid-sized DNA substrates, which are more likely to reflect the number of base-pairs</w:t>
      </w:r>
      <w:r w:rsidR="002A324A" w:rsidRPr="00863C1F">
        <w:rPr>
          <w:color w:val="auto"/>
        </w:rPr>
        <w:t xml:space="preserve"> that are exchanged</w:t>
      </w:r>
      <w:r w:rsidR="007A0004" w:rsidRPr="00863C1F">
        <w:rPr>
          <w:color w:val="auto"/>
        </w:rPr>
        <w:t xml:space="preserve"> </w:t>
      </w:r>
      <w:r w:rsidR="00863C1F" w:rsidRPr="00863C1F">
        <w:rPr>
          <w:i/>
          <w:color w:val="auto"/>
        </w:rPr>
        <w:t>in vivo</w:t>
      </w:r>
      <w:r w:rsidR="007A0004" w:rsidRPr="00863C1F">
        <w:rPr>
          <w:color w:val="auto"/>
        </w:rPr>
        <w:t xml:space="preserve">. Furthermore, the use of </w:t>
      </w:r>
      <w:r w:rsidR="00733E82" w:rsidRPr="00863C1F">
        <w:rPr>
          <w:color w:val="auto"/>
        </w:rPr>
        <w:t xml:space="preserve">topologically constrained </w:t>
      </w:r>
      <w:r w:rsidR="007A0004" w:rsidRPr="00863C1F">
        <w:rPr>
          <w:color w:val="auto"/>
        </w:rPr>
        <w:t>circular dsDNA substrates</w:t>
      </w:r>
      <w:r w:rsidR="00733E82" w:rsidRPr="00863C1F">
        <w:rPr>
          <w:color w:val="auto"/>
        </w:rPr>
        <w:t xml:space="preserve"> in a subset of conventional assays</w:t>
      </w:r>
      <w:r w:rsidR="007A0004" w:rsidRPr="00863C1F">
        <w:rPr>
          <w:color w:val="auto"/>
        </w:rPr>
        <w:t xml:space="preserve"> can at least partially recreate the tensions</w:t>
      </w:r>
      <w:r w:rsidR="000D62DB" w:rsidRPr="00863C1F">
        <w:rPr>
          <w:color w:val="auto"/>
        </w:rPr>
        <w:t xml:space="preserve"> in </w:t>
      </w:r>
      <w:r w:rsidR="00BC0A77" w:rsidRPr="00863C1F">
        <w:rPr>
          <w:color w:val="auto"/>
        </w:rPr>
        <w:t xml:space="preserve">physiological </w:t>
      </w:r>
      <w:r w:rsidR="000D62DB" w:rsidRPr="00863C1F">
        <w:rPr>
          <w:color w:val="auto"/>
        </w:rPr>
        <w:t xml:space="preserve">DNA. </w:t>
      </w:r>
    </w:p>
    <w:p w14:paraId="08A34EE9" w14:textId="77777777" w:rsidR="00AB7EBD" w:rsidRDefault="00AB7EBD" w:rsidP="00EC0715">
      <w:pPr>
        <w:widowControl/>
        <w:rPr>
          <w:color w:val="auto"/>
        </w:rPr>
      </w:pPr>
    </w:p>
    <w:p w14:paraId="0BC9FCE8" w14:textId="48308677" w:rsidR="00FA5051" w:rsidRPr="00863C1F" w:rsidRDefault="008811DF" w:rsidP="00EC0715">
      <w:pPr>
        <w:widowControl/>
        <w:rPr>
          <w:color w:val="auto"/>
        </w:rPr>
      </w:pPr>
      <w:r w:rsidRPr="00863C1F">
        <w:rPr>
          <w:color w:val="auto"/>
        </w:rPr>
        <w:t>The application of the method described here has started to unravel the molecular mechanisms of Rad51-driven DNA strand exchange</w:t>
      </w:r>
      <w:r w:rsidR="00C358C7" w:rsidRPr="00863C1F">
        <w:rPr>
          <w:color w:val="auto"/>
        </w:rPr>
        <w:t>.</w:t>
      </w:r>
      <w:r w:rsidRPr="00863C1F">
        <w:rPr>
          <w:color w:val="auto"/>
        </w:rPr>
        <w:t xml:space="preserve"> </w:t>
      </w:r>
      <w:r w:rsidR="00C358C7" w:rsidRPr="00863C1F">
        <w:rPr>
          <w:color w:val="auto"/>
        </w:rPr>
        <w:t>Non</w:t>
      </w:r>
      <w:r w:rsidR="005733CC" w:rsidRPr="00863C1F">
        <w:rPr>
          <w:color w:val="auto"/>
        </w:rPr>
        <w:t>e</w:t>
      </w:r>
      <w:r w:rsidR="00C358C7" w:rsidRPr="00863C1F">
        <w:rPr>
          <w:color w:val="auto"/>
        </w:rPr>
        <w:t>theless, there are many</w:t>
      </w:r>
      <w:r w:rsidR="005733CC" w:rsidRPr="00863C1F">
        <w:rPr>
          <w:color w:val="auto"/>
        </w:rPr>
        <w:t xml:space="preserve"> interesting</w:t>
      </w:r>
      <w:r w:rsidR="00C358C7" w:rsidRPr="00863C1F">
        <w:rPr>
          <w:color w:val="auto"/>
        </w:rPr>
        <w:t xml:space="preserve"> questions</w:t>
      </w:r>
      <w:r w:rsidR="005733CC" w:rsidRPr="00863C1F">
        <w:rPr>
          <w:color w:val="auto"/>
        </w:rPr>
        <w:t xml:space="preserve"> that remain to be answered</w:t>
      </w:r>
      <w:r w:rsidR="00C358C7" w:rsidRPr="00863C1F">
        <w:rPr>
          <w:color w:val="auto"/>
        </w:rPr>
        <w:t xml:space="preserve">. There is clear evidence that HR during meiosis requires both Rad51 and Dmc1, the </w:t>
      </w:r>
      <w:r w:rsidRPr="00863C1F">
        <w:rPr>
          <w:color w:val="auto"/>
        </w:rPr>
        <w:t xml:space="preserve">meiosis-specific </w:t>
      </w:r>
      <w:proofErr w:type="spellStart"/>
      <w:r w:rsidR="00E67D65" w:rsidRPr="00863C1F">
        <w:rPr>
          <w:color w:val="auto"/>
        </w:rPr>
        <w:t>RecA</w:t>
      </w:r>
      <w:proofErr w:type="spellEnd"/>
      <w:r w:rsidR="00E67D65" w:rsidRPr="00863C1F">
        <w:rPr>
          <w:color w:val="auto"/>
        </w:rPr>
        <w:t xml:space="preserve">-type recombinase </w:t>
      </w:r>
      <w:r w:rsidR="00C358C7" w:rsidRPr="00863C1F">
        <w:rPr>
          <w:color w:val="auto"/>
        </w:rPr>
        <w:t>in eukaryotes</w:t>
      </w:r>
      <w:r w:rsidR="005846D5" w:rsidRPr="00863C1F">
        <w:rPr>
          <w:color w:val="auto"/>
        </w:rPr>
        <w:fldChar w:fldCharType="begin"/>
      </w:r>
      <w:r w:rsidR="00561F71" w:rsidRPr="00863C1F">
        <w:rPr>
          <w:color w:val="auto"/>
        </w:rPr>
        <w:instrText xml:space="preserve"> ADDIN PAPERS2_CITATIONS &lt;citation&gt;&lt;uuid&gt;84CC8661-3508-4D93-9A53-2C46D55B78CB&lt;/uuid&gt;&lt;priority&gt;0&lt;/priority&gt;&lt;publications&gt;&lt;publication&gt;&lt;volume&gt;7&lt;/volume&gt;&lt;publication_date&gt;99201412041200000000222000&lt;/publication_date&gt;&lt;number&gt;1&lt;/number&gt;&lt;doi&gt;10.1101/cshperspect.a016659&lt;/doi&gt;&lt;institution&gt;Department of Radiation and Cellular Oncology, and Department of Molecular Genetics and Cell Biology, University of Chicago, Chicago, Illinois 60637.&lt;/institution&gt;&lt;title&gt;DNA strand exchange and RecA homologs in meiosis.&lt;/title&gt;&lt;uuid&gt;57181837-F8CE-4689-A51D-6AF78EE14DE3&lt;/uuid&gt;&lt;subtype&gt;400&lt;/subtype&gt;&lt;startpage&gt;a016659&lt;/startpage&gt;&lt;type&gt;400&lt;/type&gt;&lt;url&gt;http://cshperspectives.cshlp.org/lookup/doi/10.1101/cshperspect.a016659&lt;/url&gt;&lt;bundle&gt;&lt;publication&gt;&lt;title&gt;Cold Spring Harbor perspectives in biology&lt;/title&gt;&lt;type&gt;-100&lt;/type&gt;&lt;subtype&gt;-100&lt;/subtype&gt;&lt;uuid&gt;6B7B299E-DCE9-40FC-87FB-EA5A8B0CA630&lt;/uuid&gt;&lt;/publication&gt;&lt;/bundle&gt;&lt;authors&gt;&lt;author&gt;&lt;firstName&gt;M&lt;/firstName&gt;&lt;middleNames&gt;Scott&lt;/middleNames&gt;&lt;lastName&gt;Brown&lt;/lastName&gt;&lt;/author&gt;&lt;author&gt;&lt;firstName&gt;Douglas&lt;/firstName&gt;&lt;middleNames&gt;K&lt;/middleNames&gt;&lt;lastName&gt;Bishop&lt;/lastName&gt;&lt;/author&gt;&lt;/authors&gt;&lt;/publication&gt;&lt;/publications&gt;&lt;cites&gt;&lt;/cites&gt;&lt;/citation&gt;</w:instrText>
      </w:r>
      <w:r w:rsidR="005846D5" w:rsidRPr="00863C1F">
        <w:rPr>
          <w:color w:val="auto"/>
        </w:rPr>
        <w:fldChar w:fldCharType="separate"/>
      </w:r>
      <w:r w:rsidR="00561F71" w:rsidRPr="00863C1F">
        <w:rPr>
          <w:color w:val="auto"/>
          <w:vertAlign w:val="superscript"/>
        </w:rPr>
        <w:t>24</w:t>
      </w:r>
      <w:r w:rsidR="005846D5" w:rsidRPr="00863C1F">
        <w:rPr>
          <w:color w:val="auto"/>
        </w:rPr>
        <w:fldChar w:fldCharType="end"/>
      </w:r>
      <w:r w:rsidR="00C358C7" w:rsidRPr="00863C1F">
        <w:rPr>
          <w:color w:val="auto"/>
        </w:rPr>
        <w:t xml:space="preserve">. </w:t>
      </w:r>
      <w:r w:rsidR="00C65C4F" w:rsidRPr="00863C1F">
        <w:rPr>
          <w:color w:val="auto"/>
        </w:rPr>
        <w:t>However, the lack of major biochemical differences between these two recombinases</w:t>
      </w:r>
      <w:r w:rsidR="00C358C7" w:rsidRPr="00863C1F">
        <w:rPr>
          <w:color w:val="auto"/>
        </w:rPr>
        <w:t xml:space="preserve"> has baffled researchers in the field for years</w:t>
      </w:r>
      <w:r w:rsidR="00E67D65" w:rsidRPr="00863C1F">
        <w:rPr>
          <w:color w:val="auto"/>
        </w:rPr>
        <w:t>.</w:t>
      </w:r>
      <w:r w:rsidR="009D0530" w:rsidRPr="00863C1F">
        <w:rPr>
          <w:color w:val="auto"/>
        </w:rPr>
        <w:t xml:space="preserve"> </w:t>
      </w:r>
      <w:r w:rsidR="00E67D65" w:rsidRPr="00863C1F">
        <w:rPr>
          <w:color w:val="auto"/>
        </w:rPr>
        <w:t xml:space="preserve">Moreover, the </w:t>
      </w:r>
      <w:r w:rsidR="00C358C7" w:rsidRPr="00863C1F">
        <w:rPr>
          <w:color w:val="auto"/>
        </w:rPr>
        <w:t>roles</w:t>
      </w:r>
      <w:r w:rsidR="00E67D65" w:rsidRPr="00863C1F">
        <w:rPr>
          <w:color w:val="auto"/>
        </w:rPr>
        <w:t xml:space="preserve"> of numerous distinct groups of recombination accessory factors has </w:t>
      </w:r>
      <w:r w:rsidR="00C358C7" w:rsidRPr="00863C1F">
        <w:rPr>
          <w:color w:val="auto"/>
        </w:rPr>
        <w:t>been a focal topic of research in the field of HR</w:t>
      </w:r>
      <w:r w:rsidR="00E67D65" w:rsidRPr="00863C1F">
        <w:rPr>
          <w:color w:val="auto"/>
        </w:rPr>
        <w:t xml:space="preserve">. </w:t>
      </w:r>
      <w:r w:rsidR="009D0530" w:rsidRPr="00863C1F">
        <w:rPr>
          <w:color w:val="auto"/>
        </w:rPr>
        <w:t>In addition to elucidating the biochemical differences between Rad51 and Dmc1, w</w:t>
      </w:r>
      <w:r w:rsidR="00E67D65" w:rsidRPr="00863C1F">
        <w:rPr>
          <w:color w:val="auto"/>
        </w:rPr>
        <w:t xml:space="preserve">e </w:t>
      </w:r>
      <w:r w:rsidR="009D0530" w:rsidRPr="00863C1F">
        <w:rPr>
          <w:color w:val="auto"/>
        </w:rPr>
        <w:t>aim</w:t>
      </w:r>
      <w:r w:rsidR="00E67D65" w:rsidRPr="00863C1F">
        <w:rPr>
          <w:color w:val="auto"/>
        </w:rPr>
        <w:t xml:space="preserve"> to investigate </w:t>
      </w:r>
      <w:r w:rsidR="000171A1" w:rsidRPr="00863C1F">
        <w:rPr>
          <w:color w:val="auto"/>
        </w:rPr>
        <w:t xml:space="preserve">and compare </w:t>
      </w:r>
      <w:r w:rsidR="00E67D65" w:rsidRPr="00863C1F">
        <w:rPr>
          <w:color w:val="auto"/>
        </w:rPr>
        <w:t xml:space="preserve">the effects of </w:t>
      </w:r>
      <w:r w:rsidR="009D0530" w:rsidRPr="00863C1F">
        <w:rPr>
          <w:color w:val="auto"/>
        </w:rPr>
        <w:t>different recombination accessory</w:t>
      </w:r>
      <w:r w:rsidR="00E67D65" w:rsidRPr="00863C1F">
        <w:rPr>
          <w:color w:val="auto"/>
        </w:rPr>
        <w:t xml:space="preserve"> factors on the kinetics of DNA strand exchange in the immediate future. </w:t>
      </w:r>
      <w:r w:rsidR="0096497B" w:rsidRPr="00863C1F">
        <w:rPr>
          <w:color w:val="auto"/>
        </w:rPr>
        <w:t>Finally, it is important to stress that the FRET-based methodology described here is not limited to the study of DNA strand exchange. With relatively minor modifications, we envision many kinds of applicat</w:t>
      </w:r>
      <w:r w:rsidR="00815B53" w:rsidRPr="00863C1F">
        <w:rPr>
          <w:color w:val="auto"/>
        </w:rPr>
        <w:t>ions for this technique in</w:t>
      </w:r>
      <w:r w:rsidR="0096497B" w:rsidRPr="00863C1F">
        <w:rPr>
          <w:color w:val="auto"/>
        </w:rPr>
        <w:t xml:space="preserve"> investigating functionally diverse proteins involved in DNA metabolism</w:t>
      </w:r>
      <w:r w:rsidR="000A1706" w:rsidRPr="00863C1F">
        <w:rPr>
          <w:color w:val="auto"/>
        </w:rPr>
        <w:fldChar w:fldCharType="begin"/>
      </w:r>
      <w:r w:rsidR="00561F71" w:rsidRPr="00863C1F">
        <w:rPr>
          <w:color w:val="auto"/>
        </w:rPr>
        <w:instrText xml:space="preserve"> ADDIN PAPERS2_CITATIONS &lt;citation&gt;&lt;uuid&gt;280F637B-D988-4B61-BC58-7BFE54F664A9&lt;/uuid&gt;&lt;priority&gt;21&lt;/priority&gt;&lt;publications&gt;&lt;publication&gt;&lt;volume&gt;22&lt;/volume&gt;&lt;publication_date&gt;99199706001200000000220000&lt;/publication_date&gt;&lt;number&gt;6&lt;/number&gt;&lt;institution&gt;University of Pittsburgh School of Medicine, PA, USA.&lt;/institution&gt;&lt;startpage&gt;1140&lt;/startpage&gt;&lt;title&gt;Double-labeled fluorescent probes for 5' nuclease assays: purification and performance evaluation.&lt;/title&gt;&lt;uuid&gt;20B50614-98E2-45BA-A012-88624CCC8B9A&lt;/uuid&gt;&lt;subtype&gt;400&lt;/subtype&gt;&lt;endpage&gt;1145&lt;/endpage&gt;&lt;type&gt;400&lt;/type&gt;&lt;url&gt;http://eutils.ncbi.nlm.nih.gov/entrez/eutils/elink.fcgi?dbfrom=pubmed&amp;amp;id=9187765&amp;amp;retmode=ref&amp;amp;cmd=prlinks&lt;/url&gt;&lt;bundle&gt;&lt;publication&gt;&lt;title&gt;BioTechniques&lt;/title&gt;&lt;type&gt;-100&lt;/type&gt;&lt;subtype&gt;-100&lt;/subtype&gt;&lt;uuid&gt;FAD446C1-F64A-46B8-8108-A9819B086D87&lt;/uuid&gt;&lt;/publication&gt;&lt;/bundle&gt;&lt;authors&gt;&lt;author&gt;&lt;firstName&gt;W&lt;/firstName&gt;&lt;middleNames&gt;A&lt;/middleNames&gt;&lt;lastName&gt;Rudert&lt;/lastName&gt;&lt;/author&gt;&lt;author&gt;&lt;firstName&gt;E&lt;/firstName&gt;&lt;middleNames&gt;R&lt;/middleNames&gt;&lt;lastName&gt;Braun&lt;/lastName&gt;&lt;/author&gt;&lt;author&gt;&lt;firstName&gt;S&lt;/firstName&gt;&lt;middleNames&gt;J&lt;/middleNames&gt;&lt;lastName&gt;Faas&lt;/lastName&gt;&lt;/author&gt;&lt;author&gt;&lt;firstName&gt;R&lt;/firstName&gt;&lt;lastName&gt;Menon&lt;/lastName&gt;&lt;/author&gt;&lt;author&gt;&lt;firstName&gt;A&lt;/firstName&gt;&lt;lastName&gt;Jaquins-Gerstl&lt;/lastName&gt;&lt;/author&gt;&lt;author&gt;&lt;firstName&gt;M&lt;/firstName&gt;&lt;lastName&gt;Trucco&lt;/lastName&gt;&lt;/author&gt;&lt;/authors&gt;&lt;/publication&gt;&lt;publication&gt;&lt;uuid&gt;CB803C83-6E50-4CF4-89E8-8FB5A0447DE5&lt;/uuid&gt;&lt;volume&gt;320&lt;/volume&gt;&lt;doi&gt;10.1016/S0022-2836(02)00462-X&lt;/doi&gt;&lt;startpage&gt;529&lt;/startpage&gt;&lt;publication_date&gt;99200207121200000000222000&lt;/publication_date&gt;&lt;url&gt;http://eutils.ncbi.nlm.nih.gov/entrez/eutils/elink.fcgi?dbfrom=pubmed&amp;amp;id=12096908&amp;amp;retmode=ref&amp;amp;cmd=prlinks&lt;/url&gt;&lt;citekey&gt;Xiao:2002go&lt;/citekey&gt;&lt;type&gt;400&lt;/type&gt;&lt;title&gt;Elucidating a key intermediate in homologous DNA strand exchange: structural characterization of the RecA-triple-stranded DNA complex using fluorescence resonance energy transfer.&lt;/title&gt;&lt;institution&gt;Department of Chemistry, Rice University, P.O. Box 1892, MS 65, Houston, TX 77005, USA.&lt;/institution&gt;&lt;number&gt;3&lt;/number&gt;&lt;subtype&gt;400&lt;/subtype&gt;&lt;endpage&gt;558&lt;/endpage&gt;&lt;bundle&gt;&lt;publication&gt;&lt;publisher&gt;Elsevier Ltd&lt;/publisher&gt;&lt;title&gt;Journal of Molecular Biology&lt;/title&gt;&lt;type&gt;-100&lt;/type&gt;&lt;subtype&gt;-100&lt;/subtype&gt;&lt;uuid&gt;1D7EDF48-2DAF-49CE-B233-93A9F084E6B1&lt;/uuid&gt;&lt;/publication&gt;&lt;/bundle&gt;&lt;authors&gt;&lt;author&gt;&lt;firstName&gt;Jie&lt;/firstName&gt;&lt;lastName&gt;Xiao&lt;/lastName&gt;&lt;/author&gt;&lt;author&gt;&lt;firstName&gt;Scott&lt;/firstName&gt;&lt;middleNames&gt;F&lt;/middleNames&gt;&lt;lastName&gt;Singleton&lt;/lastName&gt;&lt;/author&gt;&lt;/authors&gt;&lt;/publication&gt;&lt;publication&gt;&lt;uuid&gt;87F06274-28D3-4D27-8F91-96B0AAED05E4&lt;/uuid&gt;&lt;volume&gt;38&lt;/volume&gt;&lt;doi&gt;10.1093/nar/gkp1249&lt;/doi&gt;&lt;startpage&gt;2917&lt;/startpage&gt;&lt;publication_date&gt;99201005001200000000220000&lt;/publication_date&gt;&lt;url&gt;http://eutils.ncbi.nlm.nih.gov/entrez/eutils/elink.fcgi?dbfrom=pubmed&amp;amp;id=20081207&amp;amp;retmode=ref&amp;amp;cmd=prlinks&lt;/url&gt;&lt;type&gt;400&lt;/type&gt;&lt;title&gt;Human Rad52 binds and wraps single-stranded DNA and mediates annealing via two hRad52-ssDNA complexes.&lt;/title&gt;&lt;institution&gt;Department of Biochemistry, University of Illinois at Urbana-Champaign, Urbana, IL 61801, USA.&lt;/institution&gt;&lt;number&gt;9&lt;/number&gt;&lt;subtype&gt;400&lt;/subtype&gt;&lt;endpage&gt;2930&lt;/endpage&gt;&lt;bundle&gt;&lt;publication&gt;&lt;title&gt;Nucleic Acids Research&lt;/title&gt;&lt;type&gt;-100&lt;/type&gt;&lt;subtype&gt;-100&lt;/subtype&gt;&lt;uuid&gt;97934328-7B66-4559-8E11-53ABC4A85717&lt;/uuid&gt;&lt;/publication&gt;&lt;/bundle&gt;&lt;authors&gt;&lt;author&gt;&lt;firstName&gt;Jill&lt;/firstName&gt;&lt;middleNames&gt;M&lt;/middleNames&gt;&lt;lastName&gt;Grimme&lt;/lastName&gt;&lt;/author&gt;&lt;author&gt;&lt;firstName&gt;Masayoshi&lt;/firstName&gt;&lt;lastName&gt;Honda&lt;/lastName&gt;&lt;/author&gt;&lt;author&gt;&lt;firstName&gt;Rebecca&lt;/firstName&gt;&lt;lastName&gt;Wright&lt;/lastName&gt;&lt;/author&gt;&lt;author&gt;&lt;firstName&gt;Yusuke&lt;/firstName&gt;&lt;lastName&gt;Okuno&lt;/lastName&gt;&lt;/author&gt;&lt;author&gt;&lt;firstName&gt;Eli&lt;/firstName&gt;&lt;lastName&gt;Rothenberg&lt;/lastName&gt;&lt;/author&gt;&lt;author&gt;&lt;firstName&gt;Alexander&lt;/firstName&gt;&lt;middleNames&gt;V&lt;/middleNames&gt;&lt;lastName&gt;Mazin&lt;/lastName&gt;&lt;/author&gt;&lt;author&gt;&lt;firstName&gt;Taekjip&lt;/firstName&gt;&lt;lastName&gt;Ha&lt;/lastName&gt;&lt;/author&gt;&lt;author&gt;&lt;firstName&gt;Maria&lt;/firstName&gt;&lt;lastName&gt;Spies&lt;/lastName&gt;&lt;/author&gt;&lt;/authors&gt;&lt;/publication&gt;&lt;publication&gt;&lt;uuid&gt;DF3F0190-684C-4F75-9777-18E785B41BA8&lt;/uuid&gt;&lt;volume&gt;291&lt;/volume&gt;&lt;doi&gt;10.1074/jbc.M115.698993&lt;/doi&gt;&lt;startpage&gt;8258&lt;/startpage&gt;&lt;publication_date&gt;99201604081200000000222000&lt;/publication_date&gt;&lt;url&gt;http://www.jbc.org/lookup/doi/10.1074/jbc.M115.698993&lt;/url&gt;&lt;type&gt;400&lt;/type&gt;&lt;title&gt;DNA and Protein Requirements for Substrate Conformational Changes Necessary for Human Flap Endonuclease-1-catalyzed Reaction.&lt;/title&gt;&lt;submission_date&gt;99201510201200000000222000&lt;/submission_date&gt;&lt;number&gt;15&lt;/number&gt;&lt;institution&gt;From the Centre for Chemical Biology, Department of Chemistry, Krebs Institute, University of Sheffield, Sheffield S3 7HF, United Kingdom and.&lt;/institution&gt;&lt;subtype&gt;400&lt;/subtype&gt;&lt;endpage&gt;8268&lt;/endpage&gt;&lt;bundle&gt;&lt;publication&gt;&lt;title&gt;The Journal of biological chemistry&lt;/title&gt;&lt;type&gt;-100&lt;/type&gt;&lt;subtype&gt;-100&lt;/subtype&gt;&lt;uuid&gt;475B06DD-62D6-4398-8BC8-8FA4128FF00D&lt;/uuid&gt;&lt;/publication&gt;&lt;/bundle&gt;&lt;authors&gt;&lt;author&gt;&lt;firstName&gt;Sana&lt;/firstName&gt;&lt;middleNames&gt;I&lt;/middleNames&gt;&lt;lastName&gt;Algasaier&lt;/lastName&gt;&lt;/author&gt;&lt;author&gt;&lt;firstName&gt;Jack&lt;/firstName&gt;&lt;middleNames&gt;C&lt;/middleNames&gt;&lt;lastName&gt;Exell&lt;/lastName&gt;&lt;/author&gt;&lt;author&gt;&lt;firstName&gt;Ian&lt;/firstName&gt;&lt;middleNames&gt;A&lt;/middleNames&gt;&lt;lastName&gt;Bennet&lt;/lastName&gt;&lt;/author&gt;&lt;author&gt;&lt;firstName&gt;Mark&lt;/firstName&gt;&lt;middleNames&gt;J&lt;/middleNames&gt;&lt;lastName&gt;Thompson&lt;/lastName&gt;&lt;/author&gt;&lt;author&gt;&lt;firstName&gt;Victoria&lt;/firstName&gt;&lt;middleNames&gt;J B&lt;/middleNames&gt;&lt;lastName&gt;Gotham&lt;/lastName&gt;&lt;/author&gt;&lt;author&gt;&lt;firstName&gt;Steven&lt;/firstName&gt;&lt;middleNames&gt;J&lt;/middleNames&gt;&lt;lastName&gt;Shaw&lt;/lastName&gt;&lt;/author&gt;&lt;author&gt;&lt;firstName&gt;Timothy&lt;/firstName&gt;&lt;middleNames&gt;D&lt;/middleNames&gt;&lt;lastName&gt;Craggs&lt;/lastName&gt;&lt;/author&gt;&lt;author&gt;&lt;firstName&gt;L&lt;/firstName&gt;&lt;middleNames&gt;David&lt;/middleNames&gt;&lt;lastName&gt;Finger&lt;/lastName&gt;&lt;/author&gt;&lt;author&gt;&lt;firstName&gt;Jane&lt;/firstName&gt;&lt;middleNames&gt;A&lt;/middleNames&gt;&lt;lastName&gt;Grasby&lt;/lastName&gt;&lt;/author&gt;&lt;/authors&gt;&lt;/publication&gt;&lt;/publications&gt;&lt;cites&gt;&lt;/cites&gt;&lt;/citation&gt;</w:instrText>
      </w:r>
      <w:r w:rsidR="000A1706" w:rsidRPr="00863C1F">
        <w:rPr>
          <w:color w:val="auto"/>
        </w:rPr>
        <w:fldChar w:fldCharType="separate"/>
      </w:r>
      <w:r w:rsidR="00561F71" w:rsidRPr="00863C1F">
        <w:rPr>
          <w:color w:val="auto"/>
          <w:vertAlign w:val="superscript"/>
        </w:rPr>
        <w:t>25-28</w:t>
      </w:r>
      <w:r w:rsidR="000A1706" w:rsidRPr="00863C1F">
        <w:rPr>
          <w:color w:val="auto"/>
        </w:rPr>
        <w:fldChar w:fldCharType="end"/>
      </w:r>
      <w:r w:rsidR="0096497B" w:rsidRPr="00863C1F">
        <w:rPr>
          <w:color w:val="auto"/>
        </w:rPr>
        <w:t>.</w:t>
      </w:r>
      <w:r w:rsidR="00333AF0" w:rsidRPr="00863C1F">
        <w:rPr>
          <w:color w:val="auto"/>
        </w:rPr>
        <w:t xml:space="preserve"> </w:t>
      </w:r>
      <w:r w:rsidR="00D62896" w:rsidRPr="00863C1F">
        <w:rPr>
          <w:color w:val="auto"/>
        </w:rPr>
        <w:t>We hope the developments described here will provide further options to researchers belonging to many different disciplines.</w:t>
      </w:r>
    </w:p>
    <w:p w14:paraId="609CE66C" w14:textId="77777777" w:rsidR="00435979" w:rsidRPr="00863C1F" w:rsidRDefault="00435979" w:rsidP="00EC0715">
      <w:pPr>
        <w:widowControl/>
        <w:rPr>
          <w:color w:val="auto"/>
        </w:rPr>
      </w:pPr>
    </w:p>
    <w:p w14:paraId="1734505F" w14:textId="25CCDE27" w:rsidR="00AA03DF" w:rsidRPr="00863C1F" w:rsidRDefault="00AA03DF" w:rsidP="00EC0715">
      <w:pPr>
        <w:pStyle w:val="NormalWeb"/>
        <w:widowControl/>
        <w:spacing w:before="0" w:beforeAutospacing="0" w:after="0" w:afterAutospacing="0"/>
        <w:rPr>
          <w:color w:val="808080"/>
        </w:rPr>
      </w:pPr>
      <w:r w:rsidRPr="00863C1F">
        <w:rPr>
          <w:b/>
          <w:bCs/>
        </w:rPr>
        <w:t xml:space="preserve">ACKNOWLEDGMENTS: </w:t>
      </w:r>
    </w:p>
    <w:p w14:paraId="0B378B8D" w14:textId="3FED3554" w:rsidR="009353AC" w:rsidRPr="00863C1F" w:rsidRDefault="00D96738" w:rsidP="00EC0715">
      <w:pPr>
        <w:widowControl/>
        <w:autoSpaceDE/>
        <w:autoSpaceDN/>
        <w:adjustRightInd/>
        <w:rPr>
          <w:rFonts w:eastAsia="MS PGothic"/>
          <w:color w:val="auto"/>
          <w:szCs w:val="20"/>
          <w:lang w:eastAsia="ja-JP"/>
        </w:rPr>
      </w:pPr>
      <w:r w:rsidRPr="00863C1F">
        <w:t xml:space="preserve">This work was funded by Grants-in-Aid for Scientific Research (A) (18H03985) and on Innovative Areas (15H05974) </w:t>
      </w:r>
      <w:r w:rsidRPr="00863C1F">
        <w:rPr>
          <w:lang w:eastAsia="ja-JP"/>
        </w:rPr>
        <w:t>t</w:t>
      </w:r>
      <w:r w:rsidRPr="00863C1F">
        <w:t>o HI</w:t>
      </w:r>
      <w:r w:rsidR="009353AC" w:rsidRPr="00863C1F">
        <w:t xml:space="preserve">, for </w:t>
      </w:r>
      <w:r w:rsidR="00786A10" w:rsidRPr="00863C1F">
        <w:rPr>
          <w:lang w:eastAsia="ja-JP"/>
        </w:rPr>
        <w:t>Young Scientists (B) (</w:t>
      </w:r>
      <w:r w:rsidR="00786A10" w:rsidRPr="00863C1F">
        <w:rPr>
          <w:rFonts w:eastAsia="MS PGothic"/>
          <w:color w:val="auto"/>
          <w:lang w:eastAsia="ja-JP"/>
        </w:rPr>
        <w:t>17K15061</w:t>
      </w:r>
      <w:r w:rsidR="009353AC" w:rsidRPr="00863C1F">
        <w:rPr>
          <w:lang w:eastAsia="ja-JP"/>
        </w:rPr>
        <w:t>) to BA</w:t>
      </w:r>
      <w:r w:rsidR="00472598">
        <w:rPr>
          <w:lang w:eastAsia="ja-JP"/>
        </w:rPr>
        <w:t>,</w:t>
      </w:r>
      <w:r w:rsidR="009353AC" w:rsidRPr="00863C1F">
        <w:rPr>
          <w:lang w:eastAsia="ja-JP"/>
        </w:rPr>
        <w:t xml:space="preserve"> and for Scientific Research </w:t>
      </w:r>
      <w:r w:rsidR="009E7C87" w:rsidRPr="00863C1F">
        <w:rPr>
          <w:lang w:eastAsia="ja-JP"/>
        </w:rPr>
        <w:t>(B) (</w:t>
      </w:r>
      <w:r w:rsidR="00E92CC1" w:rsidRPr="00863C1F">
        <w:rPr>
          <w:lang w:eastAsia="ja-JP"/>
        </w:rPr>
        <w:t>18H02371</w:t>
      </w:r>
      <w:r w:rsidR="009E7C87" w:rsidRPr="00863C1F">
        <w:rPr>
          <w:lang w:eastAsia="ja-JP"/>
        </w:rPr>
        <w:t>) to HT from</w:t>
      </w:r>
      <w:r w:rsidR="009353AC" w:rsidRPr="00863C1F">
        <w:t xml:space="preserve"> </w:t>
      </w:r>
      <w:r w:rsidR="00953F7F" w:rsidRPr="00863C1F">
        <w:t xml:space="preserve">the </w:t>
      </w:r>
      <w:r w:rsidR="009353AC" w:rsidRPr="00863C1F">
        <w:t>Japan Society</w:t>
      </w:r>
      <w:r w:rsidR="00953F7F" w:rsidRPr="00863C1F">
        <w:t xml:space="preserve"> for the</w:t>
      </w:r>
      <w:r w:rsidR="009353AC" w:rsidRPr="00863C1F">
        <w:t xml:space="preserve"> Promotion of Science</w:t>
      </w:r>
      <w:r w:rsidR="009E7C87" w:rsidRPr="00863C1F">
        <w:t xml:space="preserve"> (JSPS).</w:t>
      </w:r>
    </w:p>
    <w:p w14:paraId="2D96E92E" w14:textId="72F287DC" w:rsidR="00AA03DF" w:rsidRPr="00863C1F" w:rsidRDefault="00AA03DF" w:rsidP="00EC0715">
      <w:pPr>
        <w:widowControl/>
        <w:rPr>
          <w:b/>
          <w:bCs/>
        </w:rPr>
      </w:pPr>
    </w:p>
    <w:p w14:paraId="5D52ED8B" w14:textId="318E66F9" w:rsidR="00AA03DF" w:rsidRPr="00863C1F" w:rsidRDefault="00AA03DF" w:rsidP="00EC0715">
      <w:pPr>
        <w:pStyle w:val="NormalWeb"/>
        <w:widowControl/>
        <w:spacing w:before="0" w:beforeAutospacing="0" w:after="0" w:afterAutospacing="0"/>
        <w:rPr>
          <w:color w:val="808080"/>
        </w:rPr>
      </w:pPr>
      <w:r w:rsidRPr="00863C1F">
        <w:rPr>
          <w:b/>
        </w:rPr>
        <w:t>DISCLOSURES</w:t>
      </w:r>
      <w:r w:rsidRPr="00863C1F">
        <w:rPr>
          <w:b/>
          <w:bCs/>
        </w:rPr>
        <w:t xml:space="preserve">: </w:t>
      </w:r>
    </w:p>
    <w:p w14:paraId="4E0C3135" w14:textId="38C8E8F4" w:rsidR="007A4DD6" w:rsidRPr="00863C1F" w:rsidRDefault="00FE4198" w:rsidP="00EC0715">
      <w:pPr>
        <w:widowControl/>
        <w:rPr>
          <w:color w:val="000000" w:themeColor="text1"/>
        </w:rPr>
      </w:pPr>
      <w:r w:rsidRPr="00863C1F">
        <w:rPr>
          <w:color w:val="000000" w:themeColor="text1"/>
        </w:rPr>
        <w:t>The authors have nothing to disclose</w:t>
      </w:r>
      <w:r w:rsidR="008244D1" w:rsidRPr="00863C1F">
        <w:rPr>
          <w:color w:val="000000" w:themeColor="text1"/>
        </w:rPr>
        <w:t>.</w:t>
      </w:r>
    </w:p>
    <w:p w14:paraId="66030076" w14:textId="77777777" w:rsidR="00AA03DF" w:rsidRPr="00863C1F" w:rsidRDefault="00AA03DF" w:rsidP="00EC0715">
      <w:pPr>
        <w:widowControl/>
        <w:rPr>
          <w:color w:val="auto"/>
        </w:rPr>
      </w:pPr>
    </w:p>
    <w:p w14:paraId="315B4FAD" w14:textId="4E914E94" w:rsidR="00B32616" w:rsidRPr="00863C1F" w:rsidRDefault="009726EE" w:rsidP="00EC0715">
      <w:pPr>
        <w:widowControl/>
        <w:rPr>
          <w:b/>
          <w:color w:val="000000" w:themeColor="text1"/>
        </w:rPr>
      </w:pPr>
      <w:r w:rsidRPr="00863C1F">
        <w:rPr>
          <w:b/>
          <w:bCs/>
        </w:rPr>
        <w:t>REFERENCES</w:t>
      </w:r>
      <w:r w:rsidR="00D04760" w:rsidRPr="00863C1F">
        <w:rPr>
          <w:b/>
          <w:bCs/>
        </w:rPr>
        <w:t>:</w:t>
      </w:r>
      <w:r w:rsidRPr="00863C1F">
        <w:t xml:space="preserve"> </w:t>
      </w:r>
    </w:p>
    <w:p w14:paraId="5D5B7551" w14:textId="2D7D9130" w:rsidR="00561F71" w:rsidRPr="00863C1F" w:rsidRDefault="00111733" w:rsidP="00EC0715">
      <w:pPr>
        <w:widowControl/>
        <w:tabs>
          <w:tab w:val="left" w:pos="640"/>
        </w:tabs>
        <w:rPr>
          <w:color w:val="auto"/>
        </w:rPr>
      </w:pPr>
      <w:r w:rsidRPr="00863C1F">
        <w:rPr>
          <w:color w:val="808080" w:themeColor="background1" w:themeShade="80"/>
        </w:rPr>
        <w:fldChar w:fldCharType="begin"/>
      </w:r>
      <w:r w:rsidRPr="00863C1F">
        <w:rPr>
          <w:color w:val="808080" w:themeColor="background1" w:themeShade="80"/>
        </w:rPr>
        <w:instrText xml:space="preserve"> ADDIN PAPERS2_CITATIONS &lt;papers2_bibliography/&gt;</w:instrText>
      </w:r>
      <w:r w:rsidRPr="00863C1F">
        <w:rPr>
          <w:color w:val="808080" w:themeColor="background1" w:themeShade="80"/>
        </w:rPr>
        <w:fldChar w:fldCharType="separate"/>
      </w:r>
      <w:r w:rsidR="00561F71" w:rsidRPr="00863C1F">
        <w:rPr>
          <w:color w:val="auto"/>
        </w:rPr>
        <w:t>1.</w:t>
      </w:r>
      <w:r w:rsidR="00561F71" w:rsidRPr="00863C1F">
        <w:rPr>
          <w:color w:val="auto"/>
        </w:rPr>
        <w:tab/>
        <w:t>Camerini-Otero, R. D.</w:t>
      </w:r>
      <w:r w:rsidR="00AB7EBD">
        <w:rPr>
          <w:color w:val="auto"/>
        </w:rPr>
        <w:t>,</w:t>
      </w:r>
      <w:r w:rsidR="00561F71" w:rsidRPr="00863C1F">
        <w:rPr>
          <w:color w:val="auto"/>
        </w:rPr>
        <w:t xml:space="preserve"> Hsieh, P. Homologous recombination proteins in prokaryotes and eukaryotes. </w:t>
      </w:r>
      <w:r w:rsidR="00561F71" w:rsidRPr="00863C1F">
        <w:rPr>
          <w:i/>
          <w:iCs/>
          <w:color w:val="auto"/>
        </w:rPr>
        <w:t>Annual Review of Genetics</w:t>
      </w:r>
      <w:r w:rsidR="00221CE6">
        <w:rPr>
          <w:i/>
          <w:iCs/>
          <w:color w:val="auto"/>
        </w:rPr>
        <w:t>.</w:t>
      </w:r>
      <w:r w:rsidR="00561F71" w:rsidRPr="00863C1F">
        <w:rPr>
          <w:color w:val="auto"/>
        </w:rPr>
        <w:t xml:space="preserve"> </w:t>
      </w:r>
      <w:r w:rsidR="00561F71" w:rsidRPr="00863C1F">
        <w:rPr>
          <w:b/>
          <w:bCs/>
          <w:color w:val="auto"/>
        </w:rPr>
        <w:t>29</w:t>
      </w:r>
      <w:r w:rsidR="00561F71" w:rsidRPr="00863C1F">
        <w:rPr>
          <w:color w:val="auto"/>
        </w:rPr>
        <w:t xml:space="preserve"> (1), 509</w:t>
      </w:r>
      <w:r w:rsidR="00221CE6">
        <w:rPr>
          <w:color w:val="auto"/>
        </w:rPr>
        <w:t>-</w:t>
      </w:r>
      <w:r w:rsidR="00561F71" w:rsidRPr="00863C1F">
        <w:rPr>
          <w:color w:val="auto"/>
        </w:rPr>
        <w:t>552 (1995).</w:t>
      </w:r>
    </w:p>
    <w:p w14:paraId="18B081DD" w14:textId="01723DD6" w:rsidR="00561F71" w:rsidRPr="00863C1F" w:rsidRDefault="00561F71" w:rsidP="00EC0715">
      <w:pPr>
        <w:widowControl/>
        <w:tabs>
          <w:tab w:val="left" w:pos="640"/>
        </w:tabs>
        <w:rPr>
          <w:color w:val="auto"/>
        </w:rPr>
      </w:pPr>
      <w:r w:rsidRPr="00863C1F">
        <w:rPr>
          <w:color w:val="auto"/>
        </w:rPr>
        <w:t>2.</w:t>
      </w:r>
      <w:r w:rsidRPr="00863C1F">
        <w:rPr>
          <w:color w:val="auto"/>
        </w:rPr>
        <w:tab/>
        <w:t>Cromie, G. A., Connelly, J. C.</w:t>
      </w:r>
      <w:r w:rsidR="00AB7EBD">
        <w:rPr>
          <w:color w:val="auto"/>
        </w:rPr>
        <w:t>,</w:t>
      </w:r>
      <w:r w:rsidRPr="00863C1F">
        <w:rPr>
          <w:color w:val="auto"/>
        </w:rPr>
        <w:t xml:space="preserve"> Leach, D. R. Recombination at double-strand breaks and DNA ends: conserved mechanisms from phage to humans. </w:t>
      </w:r>
      <w:r w:rsidRPr="00863C1F">
        <w:rPr>
          <w:i/>
          <w:iCs/>
          <w:color w:val="auto"/>
        </w:rPr>
        <w:t>Molecular Cell</w:t>
      </w:r>
      <w:r w:rsidR="00221CE6">
        <w:rPr>
          <w:i/>
          <w:iCs/>
          <w:color w:val="auto"/>
        </w:rPr>
        <w:t>.</w:t>
      </w:r>
      <w:r w:rsidRPr="00863C1F">
        <w:rPr>
          <w:color w:val="auto"/>
        </w:rPr>
        <w:t xml:space="preserve"> </w:t>
      </w:r>
      <w:r w:rsidRPr="00863C1F">
        <w:rPr>
          <w:b/>
          <w:bCs/>
          <w:color w:val="auto"/>
        </w:rPr>
        <w:t>8</w:t>
      </w:r>
      <w:r w:rsidRPr="00863C1F">
        <w:rPr>
          <w:color w:val="auto"/>
        </w:rPr>
        <w:t xml:space="preserve"> (6), 1163</w:t>
      </w:r>
      <w:r w:rsidR="00221CE6">
        <w:rPr>
          <w:color w:val="auto"/>
        </w:rPr>
        <w:t>-</w:t>
      </w:r>
      <w:r w:rsidRPr="00863C1F">
        <w:rPr>
          <w:color w:val="auto"/>
        </w:rPr>
        <w:t>1174 (2001).</w:t>
      </w:r>
    </w:p>
    <w:p w14:paraId="4672C22B" w14:textId="1305F632" w:rsidR="00561F71" w:rsidRPr="00863C1F" w:rsidRDefault="00561F71" w:rsidP="00EC0715">
      <w:pPr>
        <w:widowControl/>
        <w:tabs>
          <w:tab w:val="left" w:pos="640"/>
        </w:tabs>
        <w:rPr>
          <w:color w:val="auto"/>
        </w:rPr>
      </w:pPr>
      <w:r w:rsidRPr="00863C1F">
        <w:rPr>
          <w:color w:val="auto"/>
        </w:rPr>
        <w:t>3.</w:t>
      </w:r>
      <w:r w:rsidRPr="00863C1F">
        <w:rPr>
          <w:color w:val="auto"/>
        </w:rPr>
        <w:tab/>
        <w:t>Pierce, A. J.</w:t>
      </w:r>
      <w:r w:rsidR="00AB7EBD">
        <w:rPr>
          <w:color w:val="auto"/>
        </w:rPr>
        <w:t xml:space="preserve"> </w:t>
      </w:r>
      <w:r w:rsidR="00AB7EBD" w:rsidRPr="00AB7EBD">
        <w:rPr>
          <w:i/>
          <w:color w:val="auto"/>
        </w:rPr>
        <w:t>et al.</w:t>
      </w:r>
      <w:r w:rsidR="00AB7EBD">
        <w:rPr>
          <w:color w:val="auto"/>
        </w:rPr>
        <w:t xml:space="preserve"> </w:t>
      </w:r>
      <w:r w:rsidRPr="00863C1F">
        <w:rPr>
          <w:color w:val="auto"/>
        </w:rPr>
        <w:t xml:space="preserve">Double-strand breaks and tumorigenesis. </w:t>
      </w:r>
      <w:r w:rsidRPr="00863C1F">
        <w:rPr>
          <w:i/>
          <w:iCs/>
          <w:color w:val="auto"/>
        </w:rPr>
        <w:t>Trends in cell biology</w:t>
      </w:r>
      <w:r w:rsidR="00221CE6">
        <w:rPr>
          <w:i/>
          <w:iCs/>
          <w:color w:val="auto"/>
        </w:rPr>
        <w:t>.</w:t>
      </w:r>
      <w:r w:rsidRPr="00863C1F">
        <w:rPr>
          <w:color w:val="auto"/>
        </w:rPr>
        <w:t xml:space="preserve"> </w:t>
      </w:r>
      <w:r w:rsidRPr="00863C1F">
        <w:rPr>
          <w:b/>
          <w:bCs/>
          <w:color w:val="auto"/>
        </w:rPr>
        <w:t>11</w:t>
      </w:r>
      <w:r w:rsidR="00BF7576" w:rsidRPr="00863C1F">
        <w:rPr>
          <w:color w:val="auto"/>
        </w:rPr>
        <w:t xml:space="preserve"> (11)</w:t>
      </w:r>
      <w:r w:rsidR="00587DBB" w:rsidRPr="00863C1F">
        <w:rPr>
          <w:color w:val="auto"/>
        </w:rPr>
        <w:t>, S52-9</w:t>
      </w:r>
      <w:r w:rsidRPr="00863C1F">
        <w:rPr>
          <w:color w:val="auto"/>
        </w:rPr>
        <w:t xml:space="preserve"> (2001).</w:t>
      </w:r>
    </w:p>
    <w:p w14:paraId="3B8FBF04" w14:textId="77777777" w:rsidR="00561F71" w:rsidRPr="00863C1F" w:rsidRDefault="00561F71" w:rsidP="00EC0715">
      <w:pPr>
        <w:widowControl/>
        <w:tabs>
          <w:tab w:val="left" w:pos="640"/>
        </w:tabs>
        <w:rPr>
          <w:color w:val="auto"/>
        </w:rPr>
      </w:pPr>
      <w:r w:rsidRPr="00863C1F">
        <w:rPr>
          <w:color w:val="auto"/>
        </w:rPr>
        <w:t>4.</w:t>
      </w:r>
      <w:r w:rsidRPr="00863C1F">
        <w:rPr>
          <w:color w:val="auto"/>
        </w:rPr>
        <w:tab/>
        <w:t xml:space="preserve">Haber, J. E. </w:t>
      </w:r>
      <w:r w:rsidRPr="00863C1F">
        <w:rPr>
          <w:i/>
          <w:iCs/>
          <w:color w:val="auto"/>
        </w:rPr>
        <w:t>Genome Stability</w:t>
      </w:r>
      <w:r w:rsidRPr="00863C1F">
        <w:rPr>
          <w:color w:val="auto"/>
        </w:rPr>
        <w:t>. (Garland Science: 2013).</w:t>
      </w:r>
    </w:p>
    <w:p w14:paraId="149FDCAA" w14:textId="7C8B67BC" w:rsidR="00561F71" w:rsidRPr="00863C1F" w:rsidRDefault="00561F71" w:rsidP="00EC0715">
      <w:pPr>
        <w:widowControl/>
        <w:tabs>
          <w:tab w:val="left" w:pos="640"/>
        </w:tabs>
        <w:rPr>
          <w:color w:val="auto"/>
        </w:rPr>
      </w:pPr>
      <w:r w:rsidRPr="00863C1F">
        <w:rPr>
          <w:color w:val="auto"/>
        </w:rPr>
        <w:t>5.</w:t>
      </w:r>
      <w:r w:rsidRPr="00863C1F">
        <w:rPr>
          <w:color w:val="auto"/>
        </w:rPr>
        <w:tab/>
        <w:t xml:space="preserve">Kowalczykowski, S. C. An Overview of the Molecular Mechanisms of Recombinational DNA Repair. </w:t>
      </w:r>
      <w:r w:rsidRPr="00863C1F">
        <w:rPr>
          <w:i/>
          <w:iCs/>
          <w:color w:val="auto"/>
        </w:rPr>
        <w:t>Cold Spring Harbor perspectives in biology</w:t>
      </w:r>
      <w:r w:rsidR="00221CE6">
        <w:rPr>
          <w:i/>
          <w:iCs/>
          <w:color w:val="auto"/>
        </w:rPr>
        <w:t>.</w:t>
      </w:r>
      <w:r w:rsidRPr="00863C1F">
        <w:rPr>
          <w:color w:val="auto"/>
        </w:rPr>
        <w:t xml:space="preserve"> </w:t>
      </w:r>
      <w:r w:rsidRPr="00863C1F">
        <w:rPr>
          <w:b/>
          <w:bCs/>
          <w:color w:val="auto"/>
        </w:rPr>
        <w:t>7</w:t>
      </w:r>
      <w:r w:rsidRPr="00863C1F">
        <w:rPr>
          <w:color w:val="auto"/>
        </w:rPr>
        <w:t xml:space="preserve"> (11)</w:t>
      </w:r>
      <w:r w:rsidR="00A908BA" w:rsidRPr="00863C1F">
        <w:rPr>
          <w:color w:val="auto"/>
        </w:rPr>
        <w:t xml:space="preserve">, </w:t>
      </w:r>
      <w:r w:rsidR="00A908BA" w:rsidRPr="00863C1F">
        <w:rPr>
          <w:color w:val="1A1A1A"/>
        </w:rPr>
        <w:t>a016410</w:t>
      </w:r>
      <w:r w:rsidRPr="00863C1F">
        <w:rPr>
          <w:color w:val="auto"/>
        </w:rPr>
        <w:t xml:space="preserve"> (2015).</w:t>
      </w:r>
    </w:p>
    <w:p w14:paraId="53E121ED" w14:textId="1D432128" w:rsidR="00561F71" w:rsidRPr="00863C1F" w:rsidRDefault="00561F71" w:rsidP="00EC0715">
      <w:pPr>
        <w:widowControl/>
        <w:tabs>
          <w:tab w:val="left" w:pos="640"/>
        </w:tabs>
        <w:rPr>
          <w:color w:val="auto"/>
        </w:rPr>
      </w:pPr>
      <w:r w:rsidRPr="00863C1F">
        <w:rPr>
          <w:color w:val="auto"/>
        </w:rPr>
        <w:lastRenderedPageBreak/>
        <w:t>6.</w:t>
      </w:r>
      <w:r w:rsidRPr="00863C1F">
        <w:rPr>
          <w:color w:val="auto"/>
        </w:rPr>
        <w:tab/>
        <w:t>Bianco, P. R., Tracy, R. B.</w:t>
      </w:r>
      <w:r w:rsidR="00AB7EBD">
        <w:rPr>
          <w:color w:val="auto"/>
        </w:rPr>
        <w:t>,</w:t>
      </w:r>
      <w:r w:rsidRPr="00863C1F">
        <w:rPr>
          <w:color w:val="auto"/>
        </w:rPr>
        <w:t xml:space="preserve"> Kowalczykowski, S. C. DNA strand exchange proteins: a biochemical and physical comparison. </w:t>
      </w:r>
      <w:r w:rsidRPr="00863C1F">
        <w:rPr>
          <w:i/>
          <w:iCs/>
          <w:color w:val="auto"/>
        </w:rPr>
        <w:t>Frontiers in bioscience: a journal and virtual library</w:t>
      </w:r>
      <w:r w:rsidR="00221CE6">
        <w:rPr>
          <w:i/>
          <w:iCs/>
          <w:color w:val="auto"/>
        </w:rPr>
        <w:t>.</w:t>
      </w:r>
      <w:r w:rsidRPr="00863C1F">
        <w:rPr>
          <w:color w:val="auto"/>
        </w:rPr>
        <w:t xml:space="preserve"> </w:t>
      </w:r>
      <w:r w:rsidRPr="00863C1F">
        <w:rPr>
          <w:b/>
          <w:bCs/>
          <w:color w:val="auto"/>
        </w:rPr>
        <w:t>3</w:t>
      </w:r>
      <w:r w:rsidRPr="00863C1F">
        <w:rPr>
          <w:color w:val="auto"/>
        </w:rPr>
        <w:t>, D570</w:t>
      </w:r>
      <w:r w:rsidR="00221CE6">
        <w:rPr>
          <w:color w:val="auto"/>
        </w:rPr>
        <w:t>-</w:t>
      </w:r>
      <w:r w:rsidRPr="00863C1F">
        <w:rPr>
          <w:color w:val="auto"/>
        </w:rPr>
        <w:t>603 (1998).</w:t>
      </w:r>
    </w:p>
    <w:p w14:paraId="7EDF5577" w14:textId="60DB2FE0" w:rsidR="00561F71" w:rsidRPr="00863C1F" w:rsidRDefault="00561F71" w:rsidP="00EC0715">
      <w:pPr>
        <w:widowControl/>
        <w:tabs>
          <w:tab w:val="left" w:pos="640"/>
        </w:tabs>
        <w:rPr>
          <w:color w:val="auto"/>
        </w:rPr>
      </w:pPr>
      <w:r w:rsidRPr="00863C1F">
        <w:rPr>
          <w:color w:val="auto"/>
        </w:rPr>
        <w:t>7.</w:t>
      </w:r>
      <w:r w:rsidRPr="00863C1F">
        <w:rPr>
          <w:color w:val="auto"/>
        </w:rPr>
        <w:tab/>
        <w:t>Renkawitz, J., Lademann, C. A.</w:t>
      </w:r>
      <w:r w:rsidR="00AB7EBD">
        <w:rPr>
          <w:color w:val="auto"/>
        </w:rPr>
        <w:t>,</w:t>
      </w:r>
      <w:r w:rsidRPr="00863C1F">
        <w:rPr>
          <w:color w:val="auto"/>
        </w:rPr>
        <w:t xml:space="preserve"> Jentsch, S. Mechanisms and principles of homology search during recombination. </w:t>
      </w:r>
      <w:r w:rsidRPr="00863C1F">
        <w:rPr>
          <w:i/>
          <w:iCs/>
          <w:color w:val="auto"/>
        </w:rPr>
        <w:t>Nature Reviews Molecular Cell Biology</w:t>
      </w:r>
      <w:r w:rsidR="00221CE6">
        <w:rPr>
          <w:i/>
          <w:iCs/>
          <w:color w:val="auto"/>
        </w:rPr>
        <w:t>.</w:t>
      </w:r>
      <w:r w:rsidRPr="00863C1F">
        <w:rPr>
          <w:color w:val="auto"/>
        </w:rPr>
        <w:t xml:space="preserve"> </w:t>
      </w:r>
      <w:r w:rsidRPr="00863C1F">
        <w:rPr>
          <w:b/>
          <w:bCs/>
          <w:color w:val="auto"/>
        </w:rPr>
        <w:t>15</w:t>
      </w:r>
      <w:r w:rsidRPr="00863C1F">
        <w:rPr>
          <w:color w:val="auto"/>
        </w:rPr>
        <w:t xml:space="preserve"> (6), 369</w:t>
      </w:r>
      <w:r w:rsidR="00221CE6">
        <w:rPr>
          <w:color w:val="auto"/>
        </w:rPr>
        <w:t>-</w:t>
      </w:r>
      <w:r w:rsidRPr="00863C1F">
        <w:rPr>
          <w:color w:val="auto"/>
        </w:rPr>
        <w:t>383 (2014).</w:t>
      </w:r>
    </w:p>
    <w:p w14:paraId="58DEA44D" w14:textId="4D3BAA27" w:rsidR="00561F71" w:rsidRPr="00863C1F" w:rsidRDefault="00561F71" w:rsidP="00EC0715">
      <w:pPr>
        <w:widowControl/>
        <w:tabs>
          <w:tab w:val="left" w:pos="640"/>
        </w:tabs>
        <w:rPr>
          <w:color w:val="auto"/>
        </w:rPr>
      </w:pPr>
      <w:r w:rsidRPr="00863C1F">
        <w:rPr>
          <w:color w:val="auto"/>
        </w:rPr>
        <w:t>8.</w:t>
      </w:r>
      <w:r w:rsidRPr="00863C1F">
        <w:rPr>
          <w:color w:val="auto"/>
        </w:rPr>
        <w:tab/>
        <w:t xml:space="preserve">Greene, E. C. DNA Sequence Alignment during Homologous Recombination. </w:t>
      </w:r>
      <w:r w:rsidRPr="00863C1F">
        <w:rPr>
          <w:i/>
          <w:iCs/>
          <w:color w:val="auto"/>
        </w:rPr>
        <w:t>The Journal of biological chemistry</w:t>
      </w:r>
      <w:r w:rsidR="00221CE6">
        <w:rPr>
          <w:i/>
          <w:iCs/>
          <w:color w:val="auto"/>
        </w:rPr>
        <w:t>.</w:t>
      </w:r>
      <w:r w:rsidRPr="00863C1F">
        <w:rPr>
          <w:color w:val="auto"/>
        </w:rPr>
        <w:t xml:space="preserve"> </w:t>
      </w:r>
      <w:r w:rsidRPr="00863C1F">
        <w:rPr>
          <w:b/>
          <w:bCs/>
          <w:color w:val="auto"/>
        </w:rPr>
        <w:t>291</w:t>
      </w:r>
      <w:r w:rsidRPr="00863C1F">
        <w:rPr>
          <w:color w:val="auto"/>
        </w:rPr>
        <w:t xml:space="preserve"> (22), 11572</w:t>
      </w:r>
      <w:r w:rsidR="00221CE6">
        <w:rPr>
          <w:color w:val="auto"/>
        </w:rPr>
        <w:t>-</w:t>
      </w:r>
      <w:r w:rsidRPr="00863C1F">
        <w:rPr>
          <w:color w:val="auto"/>
        </w:rPr>
        <w:t>11580 (2016).</w:t>
      </w:r>
    </w:p>
    <w:p w14:paraId="7051F15D" w14:textId="3C6210A0" w:rsidR="00561F71" w:rsidRPr="00863C1F" w:rsidRDefault="00561F71" w:rsidP="00EC0715">
      <w:pPr>
        <w:widowControl/>
        <w:tabs>
          <w:tab w:val="left" w:pos="640"/>
        </w:tabs>
        <w:rPr>
          <w:color w:val="auto"/>
        </w:rPr>
      </w:pPr>
      <w:r w:rsidRPr="00863C1F">
        <w:rPr>
          <w:color w:val="auto"/>
        </w:rPr>
        <w:t>9.</w:t>
      </w:r>
      <w:r w:rsidRPr="00863C1F">
        <w:rPr>
          <w:color w:val="auto"/>
        </w:rPr>
        <w:tab/>
        <w:t>Sung, P., Krejci, L., Van Komen, S.</w:t>
      </w:r>
      <w:r w:rsidR="00AB7EBD">
        <w:rPr>
          <w:color w:val="auto"/>
        </w:rPr>
        <w:t>,</w:t>
      </w:r>
      <w:r w:rsidRPr="00863C1F">
        <w:rPr>
          <w:color w:val="auto"/>
        </w:rPr>
        <w:t xml:space="preserve"> Sehorn, M. G. Rad51 recombinase and recombination mediators. </w:t>
      </w:r>
      <w:r w:rsidRPr="00863C1F">
        <w:rPr>
          <w:i/>
          <w:iCs/>
          <w:color w:val="auto"/>
        </w:rPr>
        <w:t>Journal of Biological Chemistry</w:t>
      </w:r>
      <w:r w:rsidR="00221CE6">
        <w:rPr>
          <w:i/>
          <w:iCs/>
          <w:color w:val="auto"/>
        </w:rPr>
        <w:t>.</w:t>
      </w:r>
      <w:r w:rsidRPr="00863C1F">
        <w:rPr>
          <w:color w:val="auto"/>
        </w:rPr>
        <w:t xml:space="preserve"> </w:t>
      </w:r>
      <w:r w:rsidRPr="00863C1F">
        <w:rPr>
          <w:b/>
          <w:bCs/>
          <w:color w:val="auto"/>
        </w:rPr>
        <w:t>278</w:t>
      </w:r>
      <w:r w:rsidRPr="00863C1F">
        <w:rPr>
          <w:color w:val="auto"/>
        </w:rPr>
        <w:t xml:space="preserve"> (44)</w:t>
      </w:r>
      <w:r w:rsidR="00D44FAD" w:rsidRPr="00863C1F">
        <w:rPr>
          <w:color w:val="auto"/>
        </w:rPr>
        <w:t>, 42729</w:t>
      </w:r>
      <w:r w:rsidR="00221CE6">
        <w:rPr>
          <w:color w:val="auto"/>
        </w:rPr>
        <w:t>-</w:t>
      </w:r>
      <w:r w:rsidR="00D44FAD" w:rsidRPr="00863C1F">
        <w:rPr>
          <w:color w:val="auto"/>
        </w:rPr>
        <w:t>42732 (2003)</w:t>
      </w:r>
      <w:r w:rsidRPr="00863C1F">
        <w:rPr>
          <w:color w:val="auto"/>
        </w:rPr>
        <w:t>.</w:t>
      </w:r>
    </w:p>
    <w:p w14:paraId="12A5835C" w14:textId="1A5C163A" w:rsidR="00561F71" w:rsidRPr="00863C1F" w:rsidRDefault="00561F71" w:rsidP="00EC0715">
      <w:pPr>
        <w:widowControl/>
        <w:tabs>
          <w:tab w:val="left" w:pos="640"/>
        </w:tabs>
        <w:rPr>
          <w:color w:val="auto"/>
        </w:rPr>
      </w:pPr>
      <w:r w:rsidRPr="00863C1F">
        <w:rPr>
          <w:color w:val="auto"/>
        </w:rPr>
        <w:t>10.</w:t>
      </w:r>
      <w:r w:rsidRPr="00863C1F">
        <w:rPr>
          <w:color w:val="auto"/>
        </w:rPr>
        <w:tab/>
        <w:t>Prakash, R., Zhang, Y., Feng, W.</w:t>
      </w:r>
      <w:r w:rsidR="00AB7EBD">
        <w:rPr>
          <w:color w:val="auto"/>
        </w:rPr>
        <w:t>,</w:t>
      </w:r>
      <w:r w:rsidRPr="00863C1F">
        <w:rPr>
          <w:color w:val="auto"/>
        </w:rPr>
        <w:t xml:space="preserve"> Jasin, M. Homologous recombination and human health: the roles of BRCA1, BRCA2, and associated proteins. </w:t>
      </w:r>
      <w:r w:rsidRPr="00863C1F">
        <w:rPr>
          <w:i/>
          <w:iCs/>
          <w:color w:val="auto"/>
        </w:rPr>
        <w:t>Cold Spring Harbor perspectives in biology</w:t>
      </w:r>
      <w:r w:rsidR="00221CE6">
        <w:rPr>
          <w:i/>
          <w:iCs/>
          <w:color w:val="auto"/>
        </w:rPr>
        <w:t>.</w:t>
      </w:r>
      <w:r w:rsidRPr="00863C1F">
        <w:rPr>
          <w:color w:val="auto"/>
        </w:rPr>
        <w:t xml:space="preserve"> </w:t>
      </w:r>
      <w:r w:rsidRPr="00863C1F">
        <w:rPr>
          <w:b/>
          <w:bCs/>
          <w:color w:val="auto"/>
        </w:rPr>
        <w:t>7</w:t>
      </w:r>
      <w:r w:rsidRPr="00863C1F">
        <w:rPr>
          <w:color w:val="auto"/>
        </w:rPr>
        <w:t xml:space="preserve"> (4), a016600 (2015).</w:t>
      </w:r>
    </w:p>
    <w:p w14:paraId="72AD1C96" w14:textId="2C939956" w:rsidR="00561F71" w:rsidRPr="00863C1F" w:rsidRDefault="00561F71" w:rsidP="00EC0715">
      <w:pPr>
        <w:widowControl/>
        <w:tabs>
          <w:tab w:val="left" w:pos="640"/>
        </w:tabs>
        <w:rPr>
          <w:color w:val="auto"/>
        </w:rPr>
      </w:pPr>
      <w:r w:rsidRPr="00863C1F">
        <w:rPr>
          <w:color w:val="auto"/>
        </w:rPr>
        <w:t>11.</w:t>
      </w:r>
      <w:r w:rsidRPr="00863C1F">
        <w:rPr>
          <w:color w:val="auto"/>
        </w:rPr>
        <w:tab/>
        <w:t xml:space="preserve">Sung, P. Function of yeast Rad52 protein as a mediator between replication protein A and the Rad51 recombinase. </w:t>
      </w:r>
      <w:r w:rsidRPr="00863C1F">
        <w:rPr>
          <w:i/>
          <w:iCs/>
          <w:color w:val="auto"/>
        </w:rPr>
        <w:t>Journal of Biological Chemistry</w:t>
      </w:r>
      <w:r w:rsidR="00221CE6">
        <w:rPr>
          <w:i/>
          <w:iCs/>
          <w:color w:val="auto"/>
        </w:rPr>
        <w:t>.</w:t>
      </w:r>
      <w:r w:rsidRPr="00863C1F">
        <w:rPr>
          <w:color w:val="auto"/>
        </w:rPr>
        <w:t xml:space="preserve"> </w:t>
      </w:r>
      <w:r w:rsidRPr="00863C1F">
        <w:rPr>
          <w:b/>
          <w:bCs/>
          <w:color w:val="auto"/>
        </w:rPr>
        <w:t>272</w:t>
      </w:r>
      <w:r w:rsidRPr="00863C1F">
        <w:rPr>
          <w:color w:val="auto"/>
        </w:rPr>
        <w:t xml:space="preserve"> (45), 28194</w:t>
      </w:r>
      <w:r w:rsidR="00221CE6">
        <w:rPr>
          <w:color w:val="auto"/>
        </w:rPr>
        <w:t>-</w:t>
      </w:r>
      <w:r w:rsidRPr="00863C1F">
        <w:rPr>
          <w:color w:val="auto"/>
        </w:rPr>
        <w:t>28197 (1997).</w:t>
      </w:r>
    </w:p>
    <w:p w14:paraId="762EA139" w14:textId="62C31325" w:rsidR="00561F71" w:rsidRPr="00863C1F" w:rsidRDefault="00561F71" w:rsidP="00EC0715">
      <w:pPr>
        <w:widowControl/>
        <w:tabs>
          <w:tab w:val="left" w:pos="640"/>
        </w:tabs>
        <w:rPr>
          <w:color w:val="auto"/>
        </w:rPr>
      </w:pPr>
      <w:r w:rsidRPr="00863C1F">
        <w:rPr>
          <w:color w:val="auto"/>
        </w:rPr>
        <w:t>12.</w:t>
      </w:r>
      <w:r w:rsidRPr="00863C1F">
        <w:rPr>
          <w:color w:val="auto"/>
        </w:rPr>
        <w:tab/>
        <w:t xml:space="preserve">Sung, P. Yeast Rad55 and Rad57 proteins form a heterodimer that functions with replication protein A to promote DNA strand exchange by Rad51 recombinase. </w:t>
      </w:r>
      <w:r w:rsidRPr="00863C1F">
        <w:rPr>
          <w:i/>
          <w:iCs/>
          <w:color w:val="auto"/>
        </w:rPr>
        <w:t>Genes &amp; Development</w:t>
      </w:r>
      <w:r w:rsidR="00221CE6">
        <w:rPr>
          <w:i/>
          <w:iCs/>
          <w:color w:val="auto"/>
        </w:rPr>
        <w:t>.</w:t>
      </w:r>
      <w:r w:rsidRPr="00863C1F">
        <w:rPr>
          <w:color w:val="auto"/>
        </w:rPr>
        <w:t xml:space="preserve"> </w:t>
      </w:r>
      <w:r w:rsidRPr="00863C1F">
        <w:rPr>
          <w:b/>
          <w:bCs/>
          <w:color w:val="auto"/>
        </w:rPr>
        <w:t>11</w:t>
      </w:r>
      <w:r w:rsidRPr="00863C1F">
        <w:rPr>
          <w:color w:val="auto"/>
        </w:rPr>
        <w:t xml:space="preserve"> (9), 1111</w:t>
      </w:r>
      <w:r w:rsidR="00221CE6">
        <w:rPr>
          <w:color w:val="auto"/>
        </w:rPr>
        <w:t>-</w:t>
      </w:r>
      <w:r w:rsidRPr="00863C1F">
        <w:rPr>
          <w:color w:val="auto"/>
        </w:rPr>
        <w:t>1121 (1997).</w:t>
      </w:r>
    </w:p>
    <w:p w14:paraId="75EBF5EC" w14:textId="51871F86" w:rsidR="00561F71" w:rsidRPr="00863C1F" w:rsidRDefault="00561F71" w:rsidP="00EC0715">
      <w:pPr>
        <w:widowControl/>
        <w:tabs>
          <w:tab w:val="left" w:pos="640"/>
        </w:tabs>
        <w:rPr>
          <w:color w:val="auto"/>
        </w:rPr>
      </w:pPr>
      <w:r w:rsidRPr="00863C1F">
        <w:rPr>
          <w:color w:val="auto"/>
        </w:rPr>
        <w:t>13.</w:t>
      </w:r>
      <w:r w:rsidRPr="00863C1F">
        <w:rPr>
          <w:color w:val="auto"/>
        </w:rPr>
        <w:tab/>
        <w:t>Kurokawa, Y., Murayama, Y., Haruta-Takahashi, N., Urabe, I.</w:t>
      </w:r>
      <w:r w:rsidR="00AB7EBD">
        <w:rPr>
          <w:color w:val="auto"/>
        </w:rPr>
        <w:t>,</w:t>
      </w:r>
      <w:r w:rsidRPr="00863C1F">
        <w:rPr>
          <w:color w:val="auto"/>
        </w:rPr>
        <w:t xml:space="preserve"> Iwasaki, H. Reconstitution of DNA strand exchange mediated by Rhp51 recombinase and two mediators. </w:t>
      </w:r>
      <w:r w:rsidRPr="00863C1F">
        <w:rPr>
          <w:i/>
          <w:iCs/>
          <w:color w:val="auto"/>
        </w:rPr>
        <w:t>PLoS biology</w:t>
      </w:r>
      <w:r w:rsidR="00221CE6">
        <w:rPr>
          <w:i/>
          <w:iCs/>
          <w:color w:val="auto"/>
        </w:rPr>
        <w:t>.</w:t>
      </w:r>
      <w:r w:rsidRPr="00863C1F">
        <w:rPr>
          <w:color w:val="auto"/>
        </w:rPr>
        <w:t xml:space="preserve"> </w:t>
      </w:r>
      <w:r w:rsidRPr="00863C1F">
        <w:rPr>
          <w:b/>
          <w:bCs/>
          <w:color w:val="auto"/>
        </w:rPr>
        <w:t>6</w:t>
      </w:r>
      <w:r w:rsidRPr="00863C1F">
        <w:rPr>
          <w:color w:val="auto"/>
        </w:rPr>
        <w:t xml:space="preserve"> (4), e88 (2008).</w:t>
      </w:r>
    </w:p>
    <w:p w14:paraId="7846666D" w14:textId="6DA10207" w:rsidR="00561F71" w:rsidRPr="00863C1F" w:rsidRDefault="00561F71" w:rsidP="00EC0715">
      <w:pPr>
        <w:widowControl/>
        <w:tabs>
          <w:tab w:val="left" w:pos="640"/>
        </w:tabs>
        <w:rPr>
          <w:color w:val="auto"/>
        </w:rPr>
      </w:pPr>
      <w:r w:rsidRPr="00863C1F">
        <w:rPr>
          <w:color w:val="auto"/>
        </w:rPr>
        <w:t>14.</w:t>
      </w:r>
      <w:r w:rsidRPr="00863C1F">
        <w:rPr>
          <w:color w:val="auto"/>
        </w:rPr>
        <w:tab/>
        <w:t>Jensen, R. B., Carreira, A.</w:t>
      </w:r>
      <w:r w:rsidR="00AB7EBD">
        <w:rPr>
          <w:color w:val="auto"/>
        </w:rPr>
        <w:t>,</w:t>
      </w:r>
      <w:r w:rsidRPr="00863C1F">
        <w:rPr>
          <w:color w:val="auto"/>
        </w:rPr>
        <w:t xml:space="preserve"> Kowalczykowski, S. C. Purified human BRCA2 stimulates RAD51-mediated recombination. </w:t>
      </w:r>
      <w:r w:rsidRPr="00863C1F">
        <w:rPr>
          <w:i/>
          <w:iCs/>
          <w:color w:val="auto"/>
        </w:rPr>
        <w:t>Nature</w:t>
      </w:r>
      <w:r w:rsidR="00221CE6">
        <w:rPr>
          <w:i/>
          <w:iCs/>
          <w:color w:val="auto"/>
        </w:rPr>
        <w:t>.</w:t>
      </w:r>
      <w:r w:rsidRPr="00863C1F">
        <w:rPr>
          <w:color w:val="auto"/>
        </w:rPr>
        <w:t xml:space="preserve"> </w:t>
      </w:r>
      <w:r w:rsidRPr="00863C1F">
        <w:rPr>
          <w:b/>
          <w:bCs/>
          <w:color w:val="auto"/>
        </w:rPr>
        <w:t>467</w:t>
      </w:r>
      <w:r w:rsidRPr="00863C1F">
        <w:rPr>
          <w:color w:val="auto"/>
        </w:rPr>
        <w:t xml:space="preserve"> (7316), 678</w:t>
      </w:r>
      <w:r w:rsidR="00221CE6">
        <w:rPr>
          <w:color w:val="auto"/>
        </w:rPr>
        <w:t>-</w:t>
      </w:r>
      <w:r w:rsidRPr="00863C1F">
        <w:rPr>
          <w:color w:val="auto"/>
        </w:rPr>
        <w:t>683 (2010).</w:t>
      </w:r>
    </w:p>
    <w:p w14:paraId="3FD46201" w14:textId="228C0194" w:rsidR="00561F71" w:rsidRPr="00863C1F" w:rsidRDefault="00561F71" w:rsidP="00EC0715">
      <w:pPr>
        <w:widowControl/>
        <w:tabs>
          <w:tab w:val="left" w:pos="640"/>
        </w:tabs>
        <w:rPr>
          <w:color w:val="auto"/>
        </w:rPr>
      </w:pPr>
      <w:r w:rsidRPr="00863C1F">
        <w:rPr>
          <w:color w:val="auto"/>
        </w:rPr>
        <w:t>15.</w:t>
      </w:r>
      <w:r w:rsidRPr="00863C1F">
        <w:rPr>
          <w:color w:val="auto"/>
        </w:rPr>
        <w:tab/>
        <w:t>Liu, J.</w:t>
      </w:r>
      <w:r w:rsidR="00221CE6">
        <w:rPr>
          <w:color w:val="auto"/>
        </w:rPr>
        <w:t xml:space="preserve"> </w:t>
      </w:r>
      <w:r w:rsidR="00221CE6">
        <w:rPr>
          <w:i/>
          <w:color w:val="auto"/>
        </w:rPr>
        <w:t>et al.</w:t>
      </w:r>
      <w:r w:rsidRPr="00863C1F">
        <w:rPr>
          <w:color w:val="auto"/>
        </w:rPr>
        <w:t xml:space="preserve"> Rad51 paralogues Rad55-Rad57 balance the antirecombinase Srs2 in Rad51 filament formation. </w:t>
      </w:r>
      <w:r w:rsidRPr="00863C1F">
        <w:rPr>
          <w:i/>
          <w:iCs/>
          <w:color w:val="auto"/>
        </w:rPr>
        <w:t>Nature</w:t>
      </w:r>
      <w:r w:rsidR="00221CE6">
        <w:rPr>
          <w:i/>
          <w:iCs/>
          <w:color w:val="auto"/>
        </w:rPr>
        <w:t>.</w:t>
      </w:r>
      <w:r w:rsidRPr="00863C1F">
        <w:rPr>
          <w:color w:val="auto"/>
        </w:rPr>
        <w:t xml:space="preserve"> </w:t>
      </w:r>
      <w:r w:rsidRPr="00863C1F">
        <w:rPr>
          <w:b/>
          <w:bCs/>
          <w:color w:val="auto"/>
        </w:rPr>
        <w:t>479</w:t>
      </w:r>
      <w:r w:rsidRPr="00863C1F">
        <w:rPr>
          <w:color w:val="auto"/>
        </w:rPr>
        <w:t xml:space="preserve"> (7372), 245</w:t>
      </w:r>
      <w:r w:rsidR="00221CE6">
        <w:rPr>
          <w:color w:val="auto"/>
        </w:rPr>
        <w:t>-</w:t>
      </w:r>
      <w:r w:rsidRPr="00863C1F">
        <w:rPr>
          <w:color w:val="auto"/>
        </w:rPr>
        <w:t>248 (2011).</w:t>
      </w:r>
    </w:p>
    <w:p w14:paraId="51C08453" w14:textId="0BCEC074" w:rsidR="00561F71" w:rsidRPr="00863C1F" w:rsidRDefault="00561F71" w:rsidP="00EC0715">
      <w:pPr>
        <w:widowControl/>
        <w:tabs>
          <w:tab w:val="left" w:pos="640"/>
        </w:tabs>
        <w:rPr>
          <w:color w:val="auto"/>
        </w:rPr>
      </w:pPr>
      <w:r w:rsidRPr="00863C1F">
        <w:rPr>
          <w:color w:val="auto"/>
        </w:rPr>
        <w:t>16.</w:t>
      </w:r>
      <w:r w:rsidRPr="00863C1F">
        <w:rPr>
          <w:color w:val="auto"/>
        </w:rPr>
        <w:tab/>
        <w:t>Lu, C.-H.</w:t>
      </w:r>
      <w:r w:rsidR="00863C1F" w:rsidRPr="00863C1F">
        <w:rPr>
          <w:i/>
          <w:color w:val="auto"/>
        </w:rPr>
        <w:t xml:space="preserve"> et al</w:t>
      </w:r>
      <w:r w:rsidR="00AB7EBD">
        <w:rPr>
          <w:i/>
          <w:color w:val="auto"/>
        </w:rPr>
        <w:t>.</w:t>
      </w:r>
      <w:r w:rsidRPr="00863C1F">
        <w:rPr>
          <w:color w:val="auto"/>
        </w:rPr>
        <w:t xml:space="preserve"> Swi5-Sfr1 stimulates Rad51 recombinase filament assembly by modulating Rad51 dissociation. </w:t>
      </w:r>
      <w:r w:rsidRPr="00863C1F">
        <w:rPr>
          <w:i/>
          <w:iCs/>
          <w:color w:val="auto"/>
        </w:rPr>
        <w:t>Proceedings of the National Academy of Sciences of the United States of America</w:t>
      </w:r>
      <w:r w:rsidR="00221CE6">
        <w:rPr>
          <w:i/>
          <w:iCs/>
          <w:color w:val="auto"/>
        </w:rPr>
        <w:t>.</w:t>
      </w:r>
      <w:r w:rsidRPr="00863C1F">
        <w:rPr>
          <w:color w:val="auto"/>
        </w:rPr>
        <w:t xml:space="preserve"> (2018).</w:t>
      </w:r>
      <w:r w:rsidR="00A534D5" w:rsidRPr="00863C1F">
        <w:rPr>
          <w:color w:val="auto"/>
        </w:rPr>
        <w:t xml:space="preserve"> </w:t>
      </w:r>
    </w:p>
    <w:p w14:paraId="61A13453" w14:textId="2D3D3730" w:rsidR="00561F71" w:rsidRPr="00863C1F" w:rsidRDefault="00561F71" w:rsidP="00EC0715">
      <w:pPr>
        <w:widowControl/>
        <w:tabs>
          <w:tab w:val="left" w:pos="640"/>
        </w:tabs>
        <w:rPr>
          <w:color w:val="auto"/>
        </w:rPr>
      </w:pPr>
      <w:r w:rsidRPr="00863C1F">
        <w:rPr>
          <w:color w:val="auto"/>
        </w:rPr>
        <w:t>17.</w:t>
      </w:r>
      <w:r w:rsidRPr="00863C1F">
        <w:rPr>
          <w:color w:val="auto"/>
        </w:rPr>
        <w:tab/>
        <w:t>Bazemore, L. R., Takahashi, M.</w:t>
      </w:r>
      <w:r w:rsidR="00AB7EBD">
        <w:rPr>
          <w:color w:val="auto"/>
        </w:rPr>
        <w:t>,</w:t>
      </w:r>
      <w:r w:rsidRPr="00863C1F">
        <w:rPr>
          <w:color w:val="auto"/>
        </w:rPr>
        <w:t xml:space="preserve"> Radding, C. M. Kinetic analysis of pairing and strand exchange catalyzed by RecA. Detection by fluorescence energy transfer. </w:t>
      </w:r>
      <w:r w:rsidRPr="00863C1F">
        <w:rPr>
          <w:i/>
          <w:iCs/>
          <w:color w:val="auto"/>
        </w:rPr>
        <w:t>Journal of Biological Chemistry</w:t>
      </w:r>
      <w:r w:rsidR="00221CE6">
        <w:rPr>
          <w:i/>
          <w:iCs/>
          <w:color w:val="auto"/>
        </w:rPr>
        <w:t>.</w:t>
      </w:r>
      <w:r w:rsidRPr="00863C1F">
        <w:rPr>
          <w:color w:val="auto"/>
        </w:rPr>
        <w:t xml:space="preserve"> </w:t>
      </w:r>
      <w:r w:rsidRPr="00863C1F">
        <w:rPr>
          <w:b/>
          <w:bCs/>
          <w:color w:val="auto"/>
        </w:rPr>
        <w:t>272</w:t>
      </w:r>
      <w:r w:rsidRPr="00863C1F">
        <w:rPr>
          <w:color w:val="auto"/>
        </w:rPr>
        <w:t xml:space="preserve"> (23), 14672</w:t>
      </w:r>
      <w:r w:rsidR="00221CE6">
        <w:rPr>
          <w:color w:val="auto"/>
        </w:rPr>
        <w:t>-</w:t>
      </w:r>
      <w:r w:rsidRPr="00863C1F">
        <w:rPr>
          <w:color w:val="auto"/>
        </w:rPr>
        <w:t>14682 (1997).</w:t>
      </w:r>
    </w:p>
    <w:p w14:paraId="00613BA2" w14:textId="28DDD84A" w:rsidR="00561F71" w:rsidRPr="00863C1F" w:rsidRDefault="00561F71" w:rsidP="00EC0715">
      <w:pPr>
        <w:widowControl/>
        <w:tabs>
          <w:tab w:val="left" w:pos="640"/>
        </w:tabs>
        <w:rPr>
          <w:color w:val="auto"/>
        </w:rPr>
      </w:pPr>
      <w:r w:rsidRPr="00863C1F">
        <w:rPr>
          <w:color w:val="auto"/>
        </w:rPr>
        <w:t>18.</w:t>
      </w:r>
      <w:r w:rsidRPr="00863C1F">
        <w:rPr>
          <w:color w:val="auto"/>
        </w:rPr>
        <w:tab/>
        <w:t>Gupta, R. C., Bazemore, L. R., Golub, E. I.</w:t>
      </w:r>
      <w:r w:rsidR="00AB7EBD">
        <w:rPr>
          <w:color w:val="auto"/>
        </w:rPr>
        <w:t>,</w:t>
      </w:r>
      <w:r w:rsidRPr="00863C1F">
        <w:rPr>
          <w:color w:val="auto"/>
        </w:rPr>
        <w:t xml:space="preserve"> Radding, C. M. Activities of human recombination protein Rad51. </w:t>
      </w:r>
      <w:r w:rsidRPr="00863C1F">
        <w:rPr>
          <w:i/>
          <w:iCs/>
          <w:color w:val="auto"/>
        </w:rPr>
        <w:t>Proceedings of the National Academy of Sciences</w:t>
      </w:r>
      <w:r w:rsidR="00221CE6">
        <w:rPr>
          <w:i/>
          <w:iCs/>
          <w:color w:val="auto"/>
        </w:rPr>
        <w:t>.</w:t>
      </w:r>
      <w:r w:rsidRPr="00863C1F">
        <w:rPr>
          <w:color w:val="auto"/>
        </w:rPr>
        <w:t xml:space="preserve"> </w:t>
      </w:r>
      <w:r w:rsidRPr="00863C1F">
        <w:rPr>
          <w:b/>
          <w:bCs/>
          <w:color w:val="auto"/>
        </w:rPr>
        <w:t>94</w:t>
      </w:r>
      <w:r w:rsidRPr="00863C1F">
        <w:rPr>
          <w:color w:val="auto"/>
        </w:rPr>
        <w:t xml:space="preserve"> (2), 463</w:t>
      </w:r>
      <w:r w:rsidR="00221CE6">
        <w:rPr>
          <w:color w:val="auto"/>
        </w:rPr>
        <w:t>-</w:t>
      </w:r>
      <w:r w:rsidRPr="00863C1F">
        <w:rPr>
          <w:color w:val="auto"/>
        </w:rPr>
        <w:t>468 (1997).</w:t>
      </w:r>
    </w:p>
    <w:p w14:paraId="2D396369" w14:textId="03026258" w:rsidR="00561F71" w:rsidRPr="00863C1F" w:rsidRDefault="00561F71" w:rsidP="00EC0715">
      <w:pPr>
        <w:widowControl/>
        <w:tabs>
          <w:tab w:val="left" w:pos="640"/>
        </w:tabs>
        <w:rPr>
          <w:color w:val="auto"/>
        </w:rPr>
      </w:pPr>
      <w:r w:rsidRPr="00863C1F">
        <w:rPr>
          <w:color w:val="auto"/>
        </w:rPr>
        <w:t>19.</w:t>
      </w:r>
      <w:r w:rsidRPr="00863C1F">
        <w:rPr>
          <w:color w:val="auto"/>
        </w:rPr>
        <w:tab/>
        <w:t>Ito, K., Murayama, Y., Takahashi, M.</w:t>
      </w:r>
      <w:r w:rsidR="00AB7EBD">
        <w:rPr>
          <w:color w:val="auto"/>
        </w:rPr>
        <w:t>,</w:t>
      </w:r>
      <w:r w:rsidRPr="00863C1F">
        <w:rPr>
          <w:color w:val="auto"/>
        </w:rPr>
        <w:t xml:space="preserve"> Iwasaki, H. Two three-strand intermediates are processed during Rad51-driven DNA strand exchange. </w:t>
      </w:r>
      <w:r w:rsidRPr="00863C1F">
        <w:rPr>
          <w:i/>
          <w:iCs/>
          <w:color w:val="auto"/>
        </w:rPr>
        <w:t>Nature Structural &amp; Molecular Biology</w:t>
      </w:r>
      <w:r w:rsidR="00221CE6">
        <w:rPr>
          <w:i/>
          <w:iCs/>
          <w:color w:val="auto"/>
        </w:rPr>
        <w:t>.</w:t>
      </w:r>
      <w:r w:rsidRPr="00863C1F">
        <w:rPr>
          <w:color w:val="auto"/>
        </w:rPr>
        <w:t xml:space="preserve"> </w:t>
      </w:r>
      <w:r w:rsidRPr="00863C1F">
        <w:rPr>
          <w:b/>
          <w:bCs/>
          <w:color w:val="auto"/>
        </w:rPr>
        <w:t>25</w:t>
      </w:r>
      <w:r w:rsidRPr="00863C1F">
        <w:rPr>
          <w:color w:val="auto"/>
        </w:rPr>
        <w:t xml:space="preserve"> (1), 29</w:t>
      </w:r>
      <w:r w:rsidR="00221CE6">
        <w:rPr>
          <w:color w:val="auto"/>
        </w:rPr>
        <w:t>-</w:t>
      </w:r>
      <w:r w:rsidRPr="00863C1F">
        <w:rPr>
          <w:color w:val="auto"/>
        </w:rPr>
        <w:t>36 (2018).</w:t>
      </w:r>
    </w:p>
    <w:p w14:paraId="0DA77769" w14:textId="0ACED4CE" w:rsidR="00561F71" w:rsidRPr="00863C1F" w:rsidRDefault="00561F71" w:rsidP="00EC0715">
      <w:pPr>
        <w:widowControl/>
        <w:tabs>
          <w:tab w:val="left" w:pos="640"/>
        </w:tabs>
        <w:rPr>
          <w:color w:val="auto"/>
        </w:rPr>
      </w:pPr>
      <w:r w:rsidRPr="00863C1F">
        <w:rPr>
          <w:color w:val="auto"/>
        </w:rPr>
        <w:t>20.</w:t>
      </w:r>
      <w:r w:rsidRPr="00863C1F">
        <w:rPr>
          <w:color w:val="auto"/>
        </w:rPr>
        <w:tab/>
        <w:t>Akamatsu, Y., Dziadkowiec, D., Ikeguchi, M., Shinagawa, H.</w:t>
      </w:r>
      <w:r w:rsidR="00AB7EBD">
        <w:rPr>
          <w:color w:val="auto"/>
        </w:rPr>
        <w:t>,</w:t>
      </w:r>
      <w:r w:rsidRPr="00863C1F">
        <w:rPr>
          <w:color w:val="auto"/>
        </w:rPr>
        <w:t xml:space="preserve"> Iwasaki, H. Two different Swi5-containing protein complexes are involved in mating-type switching and recombination repair in fission yeast. </w:t>
      </w:r>
      <w:r w:rsidRPr="00863C1F">
        <w:rPr>
          <w:i/>
          <w:iCs/>
          <w:color w:val="auto"/>
        </w:rPr>
        <w:t>Proceedings of the National Academy of Sciences</w:t>
      </w:r>
      <w:r w:rsidR="00221CE6">
        <w:rPr>
          <w:i/>
          <w:iCs/>
          <w:color w:val="auto"/>
        </w:rPr>
        <w:t>.</w:t>
      </w:r>
      <w:r w:rsidRPr="00863C1F">
        <w:rPr>
          <w:color w:val="auto"/>
        </w:rPr>
        <w:t xml:space="preserve"> </w:t>
      </w:r>
      <w:r w:rsidRPr="00863C1F">
        <w:rPr>
          <w:b/>
          <w:bCs/>
          <w:color w:val="auto"/>
        </w:rPr>
        <w:t>100</w:t>
      </w:r>
      <w:r w:rsidRPr="00863C1F">
        <w:rPr>
          <w:color w:val="auto"/>
        </w:rPr>
        <w:t xml:space="preserve"> (26), 15770</w:t>
      </w:r>
      <w:r w:rsidR="00221CE6">
        <w:rPr>
          <w:color w:val="auto"/>
        </w:rPr>
        <w:t>-</w:t>
      </w:r>
      <w:r w:rsidRPr="00863C1F">
        <w:rPr>
          <w:color w:val="auto"/>
        </w:rPr>
        <w:t>15775 (2003).</w:t>
      </w:r>
    </w:p>
    <w:p w14:paraId="6C9CA4D9" w14:textId="084094FA" w:rsidR="00561F71" w:rsidRPr="00863C1F" w:rsidRDefault="00561F71" w:rsidP="00EC0715">
      <w:pPr>
        <w:widowControl/>
        <w:tabs>
          <w:tab w:val="left" w:pos="640"/>
        </w:tabs>
        <w:rPr>
          <w:color w:val="auto"/>
        </w:rPr>
      </w:pPr>
      <w:r w:rsidRPr="00863C1F">
        <w:rPr>
          <w:color w:val="auto"/>
        </w:rPr>
        <w:t>21.</w:t>
      </w:r>
      <w:r w:rsidRPr="00863C1F">
        <w:rPr>
          <w:color w:val="auto"/>
        </w:rPr>
        <w:tab/>
        <w:t>Haruta, N.</w:t>
      </w:r>
      <w:r w:rsidR="00863C1F" w:rsidRPr="00863C1F">
        <w:rPr>
          <w:i/>
          <w:color w:val="auto"/>
        </w:rPr>
        <w:t xml:space="preserve"> et al</w:t>
      </w:r>
      <w:r w:rsidR="00AB7EBD">
        <w:rPr>
          <w:i/>
          <w:color w:val="auto"/>
        </w:rPr>
        <w:t>.</w:t>
      </w:r>
      <w:r w:rsidRPr="00863C1F">
        <w:rPr>
          <w:color w:val="auto"/>
        </w:rPr>
        <w:t xml:space="preserve"> The Swi5-Sfr1 complex stimulates Rhp51/Rad51- and Dmc1-mediated DNA strand exchange </w:t>
      </w:r>
      <w:r w:rsidR="00863C1F" w:rsidRPr="00863C1F">
        <w:rPr>
          <w:i/>
          <w:color w:val="auto"/>
        </w:rPr>
        <w:t>in vitro</w:t>
      </w:r>
      <w:r w:rsidRPr="00863C1F">
        <w:rPr>
          <w:color w:val="auto"/>
        </w:rPr>
        <w:t xml:space="preserve">. </w:t>
      </w:r>
      <w:r w:rsidRPr="00863C1F">
        <w:rPr>
          <w:i/>
          <w:iCs/>
          <w:color w:val="auto"/>
        </w:rPr>
        <w:t>Nature Structural &amp; Molecular Biology</w:t>
      </w:r>
      <w:r w:rsidR="00221CE6">
        <w:rPr>
          <w:i/>
          <w:iCs/>
          <w:color w:val="auto"/>
        </w:rPr>
        <w:t>.</w:t>
      </w:r>
      <w:r w:rsidRPr="00863C1F">
        <w:rPr>
          <w:color w:val="auto"/>
        </w:rPr>
        <w:t xml:space="preserve"> </w:t>
      </w:r>
      <w:r w:rsidRPr="00863C1F">
        <w:rPr>
          <w:b/>
          <w:bCs/>
          <w:color w:val="auto"/>
        </w:rPr>
        <w:t>13</w:t>
      </w:r>
      <w:r w:rsidRPr="00863C1F">
        <w:rPr>
          <w:color w:val="auto"/>
        </w:rPr>
        <w:t xml:space="preserve"> (9), 823</w:t>
      </w:r>
      <w:r w:rsidR="00221CE6">
        <w:rPr>
          <w:color w:val="auto"/>
        </w:rPr>
        <w:t>-</w:t>
      </w:r>
      <w:r w:rsidRPr="00863C1F">
        <w:rPr>
          <w:color w:val="auto"/>
        </w:rPr>
        <w:t>830 (2006).</w:t>
      </w:r>
    </w:p>
    <w:p w14:paraId="506D1164" w14:textId="4680230D" w:rsidR="00561F71" w:rsidRPr="00863C1F" w:rsidRDefault="00561F71" w:rsidP="00EC0715">
      <w:pPr>
        <w:widowControl/>
        <w:tabs>
          <w:tab w:val="left" w:pos="640"/>
        </w:tabs>
        <w:rPr>
          <w:color w:val="auto"/>
        </w:rPr>
      </w:pPr>
      <w:r w:rsidRPr="00863C1F">
        <w:rPr>
          <w:color w:val="auto"/>
        </w:rPr>
        <w:t>22.</w:t>
      </w:r>
      <w:r w:rsidRPr="00863C1F">
        <w:rPr>
          <w:color w:val="auto"/>
        </w:rPr>
        <w:tab/>
        <w:t>Argunhan, B., Murayama, Y.</w:t>
      </w:r>
      <w:r w:rsidR="00AB7EBD">
        <w:rPr>
          <w:color w:val="auto"/>
        </w:rPr>
        <w:t>,</w:t>
      </w:r>
      <w:r w:rsidRPr="00863C1F">
        <w:rPr>
          <w:color w:val="auto"/>
        </w:rPr>
        <w:t xml:space="preserve"> Iwasaki, H. The differentiated and conserved roles of Swi5-Sfr1 in homologous recombination. </w:t>
      </w:r>
      <w:r w:rsidRPr="00863C1F">
        <w:rPr>
          <w:i/>
          <w:iCs/>
          <w:color w:val="auto"/>
        </w:rPr>
        <w:t>FEBS Letters</w:t>
      </w:r>
      <w:r w:rsidR="00221CE6">
        <w:rPr>
          <w:i/>
          <w:iCs/>
          <w:color w:val="auto"/>
        </w:rPr>
        <w:t>.</w:t>
      </w:r>
      <w:r w:rsidRPr="00863C1F">
        <w:rPr>
          <w:color w:val="auto"/>
        </w:rPr>
        <w:t xml:space="preserve"> </w:t>
      </w:r>
      <w:r w:rsidRPr="00863C1F">
        <w:rPr>
          <w:b/>
          <w:bCs/>
          <w:color w:val="auto"/>
        </w:rPr>
        <w:t>591</w:t>
      </w:r>
      <w:r w:rsidRPr="00863C1F">
        <w:rPr>
          <w:color w:val="auto"/>
        </w:rPr>
        <w:t xml:space="preserve"> (14), 2035</w:t>
      </w:r>
      <w:r w:rsidR="00221CE6">
        <w:rPr>
          <w:color w:val="auto"/>
        </w:rPr>
        <w:t>-</w:t>
      </w:r>
      <w:r w:rsidRPr="00863C1F">
        <w:rPr>
          <w:color w:val="auto"/>
        </w:rPr>
        <w:t>2047 (2017).</w:t>
      </w:r>
    </w:p>
    <w:p w14:paraId="03410D36" w14:textId="34FD68CF" w:rsidR="00561F71" w:rsidRPr="00863C1F" w:rsidRDefault="00561F71" w:rsidP="00EC0715">
      <w:pPr>
        <w:widowControl/>
        <w:tabs>
          <w:tab w:val="left" w:pos="640"/>
        </w:tabs>
        <w:rPr>
          <w:color w:val="auto"/>
        </w:rPr>
      </w:pPr>
      <w:r w:rsidRPr="00863C1F">
        <w:rPr>
          <w:color w:val="auto"/>
        </w:rPr>
        <w:lastRenderedPageBreak/>
        <w:t>23.</w:t>
      </w:r>
      <w:r w:rsidRPr="00863C1F">
        <w:rPr>
          <w:color w:val="auto"/>
        </w:rPr>
        <w:tab/>
        <w:t xml:space="preserve">Kuzmic, P. Program DYNAFIT for the analysis of enzyme kinetic data: application to HIV proteinase. </w:t>
      </w:r>
      <w:r w:rsidRPr="00863C1F">
        <w:rPr>
          <w:i/>
          <w:iCs/>
          <w:color w:val="auto"/>
        </w:rPr>
        <w:t>Analytical biochemistry</w:t>
      </w:r>
      <w:r w:rsidR="00221CE6">
        <w:rPr>
          <w:i/>
          <w:iCs/>
          <w:color w:val="auto"/>
        </w:rPr>
        <w:t>.</w:t>
      </w:r>
      <w:r w:rsidRPr="00863C1F">
        <w:rPr>
          <w:color w:val="auto"/>
        </w:rPr>
        <w:t xml:space="preserve"> </w:t>
      </w:r>
      <w:r w:rsidRPr="00863C1F">
        <w:rPr>
          <w:b/>
          <w:bCs/>
          <w:color w:val="auto"/>
        </w:rPr>
        <w:t>237</w:t>
      </w:r>
      <w:r w:rsidRPr="00863C1F">
        <w:rPr>
          <w:color w:val="auto"/>
        </w:rPr>
        <w:t xml:space="preserve"> (2), 260</w:t>
      </w:r>
      <w:r w:rsidR="00221CE6">
        <w:rPr>
          <w:color w:val="auto"/>
        </w:rPr>
        <w:t>-</w:t>
      </w:r>
      <w:r w:rsidRPr="00863C1F">
        <w:rPr>
          <w:color w:val="auto"/>
        </w:rPr>
        <w:t>273 (1996).</w:t>
      </w:r>
    </w:p>
    <w:p w14:paraId="71A488F6" w14:textId="2D974094" w:rsidR="00561F71" w:rsidRPr="00863C1F" w:rsidRDefault="00561F71" w:rsidP="00EC0715">
      <w:pPr>
        <w:widowControl/>
        <w:tabs>
          <w:tab w:val="left" w:pos="640"/>
        </w:tabs>
        <w:rPr>
          <w:color w:val="auto"/>
        </w:rPr>
      </w:pPr>
      <w:r w:rsidRPr="00863C1F">
        <w:rPr>
          <w:color w:val="auto"/>
        </w:rPr>
        <w:t>24.</w:t>
      </w:r>
      <w:r w:rsidRPr="00863C1F">
        <w:rPr>
          <w:color w:val="auto"/>
        </w:rPr>
        <w:tab/>
        <w:t>Brown, M. S.</w:t>
      </w:r>
      <w:r w:rsidR="00AB7EBD">
        <w:rPr>
          <w:color w:val="auto"/>
        </w:rPr>
        <w:t>,</w:t>
      </w:r>
      <w:r w:rsidRPr="00863C1F">
        <w:rPr>
          <w:color w:val="auto"/>
        </w:rPr>
        <w:t xml:space="preserve"> Bishop, D. K. DNA strand exchange and RecA homologs in meiosis. </w:t>
      </w:r>
      <w:r w:rsidRPr="00863C1F">
        <w:rPr>
          <w:i/>
          <w:iCs/>
          <w:color w:val="auto"/>
        </w:rPr>
        <w:t>Cold Spring Harbor perspectives in biology</w:t>
      </w:r>
      <w:r w:rsidR="00B140AD">
        <w:rPr>
          <w:i/>
          <w:iCs/>
          <w:color w:val="auto"/>
        </w:rPr>
        <w:t>.</w:t>
      </w:r>
      <w:r w:rsidRPr="00863C1F">
        <w:rPr>
          <w:color w:val="auto"/>
        </w:rPr>
        <w:t xml:space="preserve"> </w:t>
      </w:r>
      <w:r w:rsidRPr="00863C1F">
        <w:rPr>
          <w:b/>
          <w:bCs/>
          <w:color w:val="auto"/>
        </w:rPr>
        <w:t>7</w:t>
      </w:r>
      <w:r w:rsidRPr="00863C1F">
        <w:rPr>
          <w:color w:val="auto"/>
        </w:rPr>
        <w:t xml:space="preserve"> (1), a016659 (2014).</w:t>
      </w:r>
    </w:p>
    <w:p w14:paraId="502735FC" w14:textId="472A2D0B" w:rsidR="00561F71" w:rsidRPr="00863C1F" w:rsidRDefault="00561F71" w:rsidP="00EC0715">
      <w:pPr>
        <w:widowControl/>
        <w:tabs>
          <w:tab w:val="left" w:pos="640"/>
        </w:tabs>
        <w:rPr>
          <w:color w:val="auto"/>
        </w:rPr>
      </w:pPr>
      <w:r w:rsidRPr="00863C1F">
        <w:rPr>
          <w:color w:val="auto"/>
        </w:rPr>
        <w:t>25.</w:t>
      </w:r>
      <w:r w:rsidRPr="00863C1F">
        <w:rPr>
          <w:color w:val="auto"/>
        </w:rPr>
        <w:tab/>
        <w:t>Rudert, W. A.</w:t>
      </w:r>
      <w:r w:rsidR="00187B98">
        <w:rPr>
          <w:color w:val="auto"/>
        </w:rPr>
        <w:t xml:space="preserve"> </w:t>
      </w:r>
      <w:r w:rsidR="00187B98" w:rsidRPr="00187B98">
        <w:rPr>
          <w:i/>
          <w:color w:val="auto"/>
        </w:rPr>
        <w:t>et al.</w:t>
      </w:r>
      <w:r w:rsidRPr="00863C1F">
        <w:rPr>
          <w:color w:val="auto"/>
        </w:rPr>
        <w:t xml:space="preserve"> Double-labeled fluorescent probes for 5' nuclease assays: purification and performance evaluation. </w:t>
      </w:r>
      <w:r w:rsidRPr="00863C1F">
        <w:rPr>
          <w:i/>
          <w:iCs/>
          <w:color w:val="auto"/>
        </w:rPr>
        <w:t>BioTechniques</w:t>
      </w:r>
      <w:r w:rsidR="00221CE6">
        <w:rPr>
          <w:i/>
          <w:iCs/>
          <w:color w:val="auto"/>
        </w:rPr>
        <w:t>.</w:t>
      </w:r>
      <w:r w:rsidRPr="00863C1F">
        <w:rPr>
          <w:color w:val="auto"/>
        </w:rPr>
        <w:t xml:space="preserve"> </w:t>
      </w:r>
      <w:r w:rsidRPr="00863C1F">
        <w:rPr>
          <w:b/>
          <w:bCs/>
          <w:color w:val="auto"/>
        </w:rPr>
        <w:t>22</w:t>
      </w:r>
      <w:r w:rsidRPr="00863C1F">
        <w:rPr>
          <w:color w:val="auto"/>
        </w:rPr>
        <w:t xml:space="preserve"> (6), 1140</w:t>
      </w:r>
      <w:r w:rsidR="00221CE6">
        <w:rPr>
          <w:color w:val="auto"/>
        </w:rPr>
        <w:t>-</w:t>
      </w:r>
      <w:r w:rsidRPr="00863C1F">
        <w:rPr>
          <w:color w:val="auto"/>
        </w:rPr>
        <w:t>1145 (1997).</w:t>
      </w:r>
    </w:p>
    <w:p w14:paraId="0B4EF59E" w14:textId="2E6D46B9" w:rsidR="00561F71" w:rsidRPr="00863C1F" w:rsidRDefault="00561F71" w:rsidP="00EC0715">
      <w:pPr>
        <w:widowControl/>
        <w:tabs>
          <w:tab w:val="left" w:pos="640"/>
        </w:tabs>
        <w:rPr>
          <w:color w:val="auto"/>
        </w:rPr>
      </w:pPr>
      <w:r w:rsidRPr="00863C1F">
        <w:rPr>
          <w:color w:val="auto"/>
        </w:rPr>
        <w:t>26.</w:t>
      </w:r>
      <w:r w:rsidRPr="00863C1F">
        <w:rPr>
          <w:color w:val="auto"/>
        </w:rPr>
        <w:tab/>
        <w:t>Xiao, J.</w:t>
      </w:r>
      <w:r w:rsidR="00AB7EBD">
        <w:rPr>
          <w:color w:val="auto"/>
        </w:rPr>
        <w:t>,</w:t>
      </w:r>
      <w:r w:rsidRPr="00863C1F">
        <w:rPr>
          <w:color w:val="auto"/>
        </w:rPr>
        <w:t xml:space="preserve"> Singleton, S. F. Elucidating a key intermediate in homologous DNA strand exchange: structural characterization of the RecA-triple-stranded DNA complex using fluorescence resonance energy transfer. </w:t>
      </w:r>
      <w:r w:rsidRPr="00863C1F">
        <w:rPr>
          <w:i/>
          <w:iCs/>
          <w:color w:val="auto"/>
        </w:rPr>
        <w:t>Journal of Molecular Biology</w:t>
      </w:r>
      <w:r w:rsidR="00187B98">
        <w:rPr>
          <w:i/>
          <w:iCs/>
          <w:color w:val="auto"/>
        </w:rPr>
        <w:t>.</w:t>
      </w:r>
      <w:r w:rsidRPr="00863C1F">
        <w:rPr>
          <w:color w:val="auto"/>
        </w:rPr>
        <w:t xml:space="preserve"> </w:t>
      </w:r>
      <w:r w:rsidRPr="00863C1F">
        <w:rPr>
          <w:b/>
          <w:bCs/>
          <w:color w:val="auto"/>
        </w:rPr>
        <w:t>320</w:t>
      </w:r>
      <w:r w:rsidRPr="00863C1F">
        <w:rPr>
          <w:color w:val="auto"/>
        </w:rPr>
        <w:t xml:space="preserve"> (3), 529</w:t>
      </w:r>
      <w:r w:rsidR="00221CE6">
        <w:rPr>
          <w:color w:val="auto"/>
        </w:rPr>
        <w:t>-</w:t>
      </w:r>
      <w:r w:rsidRPr="00863C1F">
        <w:rPr>
          <w:color w:val="auto"/>
        </w:rPr>
        <w:t>558 (2002).</w:t>
      </w:r>
    </w:p>
    <w:p w14:paraId="6F31658B" w14:textId="57F2C839" w:rsidR="00561F71" w:rsidRPr="00863C1F" w:rsidRDefault="00561F71" w:rsidP="00EC0715">
      <w:pPr>
        <w:widowControl/>
        <w:tabs>
          <w:tab w:val="left" w:pos="640"/>
        </w:tabs>
        <w:rPr>
          <w:color w:val="auto"/>
        </w:rPr>
      </w:pPr>
      <w:r w:rsidRPr="00863C1F">
        <w:rPr>
          <w:color w:val="auto"/>
        </w:rPr>
        <w:t>27.</w:t>
      </w:r>
      <w:r w:rsidRPr="00863C1F">
        <w:rPr>
          <w:color w:val="auto"/>
        </w:rPr>
        <w:tab/>
        <w:t>Grimme, J. M.</w:t>
      </w:r>
      <w:r w:rsidR="00863C1F" w:rsidRPr="00863C1F">
        <w:rPr>
          <w:i/>
          <w:color w:val="auto"/>
        </w:rPr>
        <w:t xml:space="preserve"> et al</w:t>
      </w:r>
      <w:r w:rsidR="00AB7EBD">
        <w:rPr>
          <w:i/>
          <w:color w:val="auto"/>
        </w:rPr>
        <w:t>.</w:t>
      </w:r>
      <w:r w:rsidRPr="00863C1F">
        <w:rPr>
          <w:color w:val="auto"/>
        </w:rPr>
        <w:t xml:space="preserve"> Human Rad52 binds and wraps single-stranded DNA and mediates annealing </w:t>
      </w:r>
      <w:r w:rsidR="00863C1F" w:rsidRPr="00863C1F">
        <w:rPr>
          <w:i/>
          <w:color w:val="auto"/>
        </w:rPr>
        <w:t>via</w:t>
      </w:r>
      <w:r w:rsidRPr="00863C1F">
        <w:rPr>
          <w:color w:val="auto"/>
        </w:rPr>
        <w:t xml:space="preserve"> two hRad52-ssDNA complexes. </w:t>
      </w:r>
      <w:r w:rsidRPr="00863C1F">
        <w:rPr>
          <w:i/>
          <w:iCs/>
          <w:color w:val="auto"/>
        </w:rPr>
        <w:t>Nucleic Acids Research</w:t>
      </w:r>
      <w:r w:rsidR="00187B98">
        <w:rPr>
          <w:i/>
          <w:iCs/>
          <w:color w:val="auto"/>
        </w:rPr>
        <w:t>.</w:t>
      </w:r>
      <w:r w:rsidRPr="00863C1F">
        <w:rPr>
          <w:color w:val="auto"/>
        </w:rPr>
        <w:t xml:space="preserve"> </w:t>
      </w:r>
      <w:r w:rsidRPr="00863C1F">
        <w:rPr>
          <w:b/>
          <w:bCs/>
          <w:color w:val="auto"/>
        </w:rPr>
        <w:t>38</w:t>
      </w:r>
      <w:r w:rsidRPr="00863C1F">
        <w:rPr>
          <w:color w:val="auto"/>
        </w:rPr>
        <w:t xml:space="preserve"> (9), 2917</w:t>
      </w:r>
      <w:r w:rsidR="00221CE6">
        <w:rPr>
          <w:color w:val="auto"/>
        </w:rPr>
        <w:t>-</w:t>
      </w:r>
      <w:r w:rsidRPr="00863C1F">
        <w:rPr>
          <w:color w:val="auto"/>
        </w:rPr>
        <w:t>2930 (2010).</w:t>
      </w:r>
    </w:p>
    <w:p w14:paraId="29959EAA" w14:textId="56A7B31C" w:rsidR="009F659A" w:rsidRPr="00863C1F" w:rsidRDefault="00561F71" w:rsidP="00EC0715">
      <w:pPr>
        <w:widowControl/>
        <w:tabs>
          <w:tab w:val="left" w:pos="640"/>
        </w:tabs>
      </w:pPr>
      <w:r w:rsidRPr="00863C1F">
        <w:rPr>
          <w:color w:val="auto"/>
        </w:rPr>
        <w:t>28.</w:t>
      </w:r>
      <w:r w:rsidRPr="00863C1F">
        <w:rPr>
          <w:color w:val="auto"/>
        </w:rPr>
        <w:tab/>
        <w:t>Algasaier, S. I.</w:t>
      </w:r>
      <w:r w:rsidR="00863C1F" w:rsidRPr="00863C1F">
        <w:rPr>
          <w:i/>
          <w:color w:val="auto"/>
        </w:rPr>
        <w:t xml:space="preserve"> et al</w:t>
      </w:r>
      <w:r w:rsidR="00AB7EBD">
        <w:rPr>
          <w:i/>
          <w:color w:val="auto"/>
        </w:rPr>
        <w:t>.</w:t>
      </w:r>
      <w:r w:rsidRPr="00863C1F">
        <w:rPr>
          <w:color w:val="auto"/>
        </w:rPr>
        <w:t xml:space="preserve"> DNA and Protein Requirements for Substrate Conformational Changes Necessary for Human Flap Endonuclease-1-catalyzed Reaction. </w:t>
      </w:r>
      <w:r w:rsidRPr="00863C1F">
        <w:rPr>
          <w:i/>
          <w:iCs/>
          <w:color w:val="auto"/>
        </w:rPr>
        <w:t>The Journal of biological chemistry</w:t>
      </w:r>
      <w:r w:rsidR="00187B98">
        <w:rPr>
          <w:i/>
          <w:iCs/>
          <w:color w:val="auto"/>
        </w:rPr>
        <w:t>.</w:t>
      </w:r>
      <w:r w:rsidRPr="00863C1F">
        <w:rPr>
          <w:color w:val="auto"/>
        </w:rPr>
        <w:t xml:space="preserve"> </w:t>
      </w:r>
      <w:r w:rsidRPr="00863C1F">
        <w:rPr>
          <w:b/>
          <w:bCs/>
          <w:color w:val="auto"/>
        </w:rPr>
        <w:t>291</w:t>
      </w:r>
      <w:r w:rsidRPr="00863C1F">
        <w:rPr>
          <w:color w:val="auto"/>
        </w:rPr>
        <w:t xml:space="preserve"> (15), 8258</w:t>
      </w:r>
      <w:r w:rsidR="00221CE6">
        <w:rPr>
          <w:color w:val="auto"/>
        </w:rPr>
        <w:t>-</w:t>
      </w:r>
      <w:r w:rsidRPr="00863C1F">
        <w:rPr>
          <w:color w:val="auto"/>
        </w:rPr>
        <w:t>8268 (2016).</w:t>
      </w:r>
      <w:r w:rsidR="00111733" w:rsidRPr="00863C1F">
        <w:rPr>
          <w:color w:val="808080" w:themeColor="background1" w:themeShade="80"/>
        </w:rPr>
        <w:fldChar w:fldCharType="end"/>
      </w:r>
    </w:p>
    <w:sectPr w:rsidR="009F659A" w:rsidRPr="00863C1F" w:rsidSect="00863C1F">
      <w:footerReference w:type="even"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5288" w14:textId="77777777" w:rsidR="00942E51" w:rsidRDefault="00942E51" w:rsidP="00621C4E">
      <w:r>
        <w:separator/>
      </w:r>
    </w:p>
  </w:endnote>
  <w:endnote w:type="continuationSeparator" w:id="0">
    <w:p w14:paraId="702D3C05" w14:textId="77777777" w:rsidR="00942E51" w:rsidRDefault="00942E5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80200"/>
      <w:docPartObj>
        <w:docPartGallery w:val="Page Numbers (Bottom of Page)"/>
        <w:docPartUnique/>
      </w:docPartObj>
    </w:sdtPr>
    <w:sdtEndPr>
      <w:rPr>
        <w:rStyle w:val="PageNumber"/>
      </w:rPr>
    </w:sdtEndPr>
    <w:sdtContent>
      <w:p w14:paraId="652A17CE" w14:textId="24AF9F5F" w:rsidR="003A7D76" w:rsidRDefault="003A7D76" w:rsidP="00A514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1C187" w14:textId="77777777" w:rsidR="003A7D76" w:rsidRDefault="003A7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4814014"/>
      <w:docPartObj>
        <w:docPartGallery w:val="Page Numbers (Bottom of Page)"/>
        <w:docPartUnique/>
      </w:docPartObj>
    </w:sdtPr>
    <w:sdtEndPr>
      <w:rPr>
        <w:rStyle w:val="PageNumber"/>
      </w:rPr>
    </w:sdtEndPr>
    <w:sdtContent>
      <w:p w14:paraId="64CA5200" w14:textId="2DFBB47E" w:rsidR="003A7D76" w:rsidRDefault="003A7D76" w:rsidP="00D10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9A39CFD" w14:textId="77777777" w:rsidR="003A7D76" w:rsidRDefault="003A7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A7D76" w:rsidRDefault="003A7D7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0178" w14:textId="77777777" w:rsidR="00942E51" w:rsidRDefault="00942E51" w:rsidP="00621C4E">
      <w:r>
        <w:separator/>
      </w:r>
    </w:p>
  </w:footnote>
  <w:footnote w:type="continuationSeparator" w:id="0">
    <w:p w14:paraId="5EE1850D" w14:textId="77777777" w:rsidR="00942E51" w:rsidRDefault="00942E5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E48D7BD" w:rsidR="003A7D76" w:rsidRPr="006F06E4" w:rsidRDefault="003A7D76" w:rsidP="005B4768">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6BD"/>
    <w:rsid w:val="00001806"/>
    <w:rsid w:val="00002BBB"/>
    <w:rsid w:val="00004EC3"/>
    <w:rsid w:val="00005815"/>
    <w:rsid w:val="00006C1F"/>
    <w:rsid w:val="00007392"/>
    <w:rsid w:val="00007DBC"/>
    <w:rsid w:val="00007EA1"/>
    <w:rsid w:val="000100F0"/>
    <w:rsid w:val="0001081F"/>
    <w:rsid w:val="00010996"/>
    <w:rsid w:val="0001108B"/>
    <w:rsid w:val="00011151"/>
    <w:rsid w:val="00012241"/>
    <w:rsid w:val="000126E2"/>
    <w:rsid w:val="000129B2"/>
    <w:rsid w:val="00012C40"/>
    <w:rsid w:val="00012FF9"/>
    <w:rsid w:val="000130DE"/>
    <w:rsid w:val="0001389C"/>
    <w:rsid w:val="00014314"/>
    <w:rsid w:val="000145D7"/>
    <w:rsid w:val="00015C7B"/>
    <w:rsid w:val="00016473"/>
    <w:rsid w:val="000171A1"/>
    <w:rsid w:val="00017479"/>
    <w:rsid w:val="0001748A"/>
    <w:rsid w:val="00017D43"/>
    <w:rsid w:val="00021434"/>
    <w:rsid w:val="00021531"/>
    <w:rsid w:val="00021774"/>
    <w:rsid w:val="00021957"/>
    <w:rsid w:val="00021DF3"/>
    <w:rsid w:val="00022BC8"/>
    <w:rsid w:val="00023869"/>
    <w:rsid w:val="00024598"/>
    <w:rsid w:val="00025876"/>
    <w:rsid w:val="00026CC6"/>
    <w:rsid w:val="00027228"/>
    <w:rsid w:val="00030671"/>
    <w:rsid w:val="000322F6"/>
    <w:rsid w:val="000326BC"/>
    <w:rsid w:val="00032769"/>
    <w:rsid w:val="00032E68"/>
    <w:rsid w:val="0003311E"/>
    <w:rsid w:val="00033968"/>
    <w:rsid w:val="00033EB0"/>
    <w:rsid w:val="000341D0"/>
    <w:rsid w:val="00035527"/>
    <w:rsid w:val="00036286"/>
    <w:rsid w:val="00037B58"/>
    <w:rsid w:val="000407C8"/>
    <w:rsid w:val="00040882"/>
    <w:rsid w:val="000415F7"/>
    <w:rsid w:val="000425F2"/>
    <w:rsid w:val="00042B44"/>
    <w:rsid w:val="00043E11"/>
    <w:rsid w:val="00045AFF"/>
    <w:rsid w:val="00045E07"/>
    <w:rsid w:val="0004676C"/>
    <w:rsid w:val="00046ADC"/>
    <w:rsid w:val="00047065"/>
    <w:rsid w:val="000475F9"/>
    <w:rsid w:val="0004793D"/>
    <w:rsid w:val="00051B73"/>
    <w:rsid w:val="0005245E"/>
    <w:rsid w:val="0005266B"/>
    <w:rsid w:val="00052D2E"/>
    <w:rsid w:val="0005482B"/>
    <w:rsid w:val="0005534D"/>
    <w:rsid w:val="00055F95"/>
    <w:rsid w:val="00056048"/>
    <w:rsid w:val="000560BD"/>
    <w:rsid w:val="00060ABE"/>
    <w:rsid w:val="00061720"/>
    <w:rsid w:val="00061A50"/>
    <w:rsid w:val="00061A94"/>
    <w:rsid w:val="00062D87"/>
    <w:rsid w:val="0006361B"/>
    <w:rsid w:val="00063643"/>
    <w:rsid w:val="00064104"/>
    <w:rsid w:val="00064C6B"/>
    <w:rsid w:val="000652E3"/>
    <w:rsid w:val="00066025"/>
    <w:rsid w:val="00066232"/>
    <w:rsid w:val="00066555"/>
    <w:rsid w:val="00066B37"/>
    <w:rsid w:val="00066E6F"/>
    <w:rsid w:val="00066FB2"/>
    <w:rsid w:val="000701D1"/>
    <w:rsid w:val="00071F81"/>
    <w:rsid w:val="000721DB"/>
    <w:rsid w:val="00073738"/>
    <w:rsid w:val="000747D4"/>
    <w:rsid w:val="00074F99"/>
    <w:rsid w:val="00076617"/>
    <w:rsid w:val="00080A20"/>
    <w:rsid w:val="00082796"/>
    <w:rsid w:val="00082DC7"/>
    <w:rsid w:val="00082DF4"/>
    <w:rsid w:val="000841C0"/>
    <w:rsid w:val="000849F0"/>
    <w:rsid w:val="00084F9C"/>
    <w:rsid w:val="000858BE"/>
    <w:rsid w:val="00086B23"/>
    <w:rsid w:val="000878C6"/>
    <w:rsid w:val="00087C0A"/>
    <w:rsid w:val="00087EF6"/>
    <w:rsid w:val="00091A33"/>
    <w:rsid w:val="000921C9"/>
    <w:rsid w:val="00093BC4"/>
    <w:rsid w:val="00094030"/>
    <w:rsid w:val="00094660"/>
    <w:rsid w:val="00095E27"/>
    <w:rsid w:val="00096F04"/>
    <w:rsid w:val="00097929"/>
    <w:rsid w:val="000A13EB"/>
    <w:rsid w:val="000A1706"/>
    <w:rsid w:val="000A1B64"/>
    <w:rsid w:val="000A1E80"/>
    <w:rsid w:val="000A3B70"/>
    <w:rsid w:val="000A5153"/>
    <w:rsid w:val="000A5C49"/>
    <w:rsid w:val="000A706B"/>
    <w:rsid w:val="000A751E"/>
    <w:rsid w:val="000B01BB"/>
    <w:rsid w:val="000B0712"/>
    <w:rsid w:val="000B10AE"/>
    <w:rsid w:val="000B30BF"/>
    <w:rsid w:val="000B3F11"/>
    <w:rsid w:val="000B566B"/>
    <w:rsid w:val="000B5C25"/>
    <w:rsid w:val="000B662E"/>
    <w:rsid w:val="000B66FE"/>
    <w:rsid w:val="000B6E39"/>
    <w:rsid w:val="000B7294"/>
    <w:rsid w:val="000B75D0"/>
    <w:rsid w:val="000B7885"/>
    <w:rsid w:val="000B7C37"/>
    <w:rsid w:val="000C13A3"/>
    <w:rsid w:val="000C1CF8"/>
    <w:rsid w:val="000C3640"/>
    <w:rsid w:val="000C3884"/>
    <w:rsid w:val="000C3D28"/>
    <w:rsid w:val="000C49CF"/>
    <w:rsid w:val="000C52E9"/>
    <w:rsid w:val="000C5CDC"/>
    <w:rsid w:val="000C5D67"/>
    <w:rsid w:val="000C5F3C"/>
    <w:rsid w:val="000C65DC"/>
    <w:rsid w:val="000C66F3"/>
    <w:rsid w:val="000C680F"/>
    <w:rsid w:val="000C6900"/>
    <w:rsid w:val="000C6A5E"/>
    <w:rsid w:val="000C72FA"/>
    <w:rsid w:val="000C774E"/>
    <w:rsid w:val="000D014D"/>
    <w:rsid w:val="000D0736"/>
    <w:rsid w:val="000D1A2C"/>
    <w:rsid w:val="000D2A47"/>
    <w:rsid w:val="000D31E8"/>
    <w:rsid w:val="000D3634"/>
    <w:rsid w:val="000D4168"/>
    <w:rsid w:val="000D4A62"/>
    <w:rsid w:val="000D4D92"/>
    <w:rsid w:val="000D5074"/>
    <w:rsid w:val="000D508D"/>
    <w:rsid w:val="000D621A"/>
    <w:rsid w:val="000D62DB"/>
    <w:rsid w:val="000D68F6"/>
    <w:rsid w:val="000D7038"/>
    <w:rsid w:val="000D71BC"/>
    <w:rsid w:val="000D76E4"/>
    <w:rsid w:val="000E05FA"/>
    <w:rsid w:val="000E1F38"/>
    <w:rsid w:val="000E2132"/>
    <w:rsid w:val="000E305C"/>
    <w:rsid w:val="000E3816"/>
    <w:rsid w:val="000E3E91"/>
    <w:rsid w:val="000E4F77"/>
    <w:rsid w:val="000E6182"/>
    <w:rsid w:val="000E6289"/>
    <w:rsid w:val="000E6559"/>
    <w:rsid w:val="000E68E5"/>
    <w:rsid w:val="000E6D0A"/>
    <w:rsid w:val="000F265C"/>
    <w:rsid w:val="000F27BF"/>
    <w:rsid w:val="000F3AFA"/>
    <w:rsid w:val="000F40A3"/>
    <w:rsid w:val="000F5712"/>
    <w:rsid w:val="000F6611"/>
    <w:rsid w:val="000F7E22"/>
    <w:rsid w:val="00100E8D"/>
    <w:rsid w:val="001019BA"/>
    <w:rsid w:val="001028A5"/>
    <w:rsid w:val="00103402"/>
    <w:rsid w:val="0010395F"/>
    <w:rsid w:val="00103EFC"/>
    <w:rsid w:val="001048DD"/>
    <w:rsid w:val="00105875"/>
    <w:rsid w:val="0010648F"/>
    <w:rsid w:val="00107C72"/>
    <w:rsid w:val="001104F3"/>
    <w:rsid w:val="00111733"/>
    <w:rsid w:val="00112EEB"/>
    <w:rsid w:val="00112F7E"/>
    <w:rsid w:val="00113FC7"/>
    <w:rsid w:val="00115F56"/>
    <w:rsid w:val="00116B44"/>
    <w:rsid w:val="001173FF"/>
    <w:rsid w:val="0011778F"/>
    <w:rsid w:val="00122E1F"/>
    <w:rsid w:val="00124730"/>
    <w:rsid w:val="0012563A"/>
    <w:rsid w:val="001264DE"/>
    <w:rsid w:val="00126A8E"/>
    <w:rsid w:val="00126BC4"/>
    <w:rsid w:val="001304E3"/>
    <w:rsid w:val="001313A7"/>
    <w:rsid w:val="00131E50"/>
    <w:rsid w:val="001322FE"/>
    <w:rsid w:val="0013276F"/>
    <w:rsid w:val="00133868"/>
    <w:rsid w:val="00133D8D"/>
    <w:rsid w:val="00133FC6"/>
    <w:rsid w:val="0013621E"/>
    <w:rsid w:val="0013642E"/>
    <w:rsid w:val="001369ED"/>
    <w:rsid w:val="00140937"/>
    <w:rsid w:val="00141F1C"/>
    <w:rsid w:val="00141F1F"/>
    <w:rsid w:val="00144AA1"/>
    <w:rsid w:val="00145992"/>
    <w:rsid w:val="00145D72"/>
    <w:rsid w:val="00147A00"/>
    <w:rsid w:val="00150033"/>
    <w:rsid w:val="001510F0"/>
    <w:rsid w:val="00151570"/>
    <w:rsid w:val="00152104"/>
    <w:rsid w:val="00152A23"/>
    <w:rsid w:val="00155349"/>
    <w:rsid w:val="001558F0"/>
    <w:rsid w:val="00155A9C"/>
    <w:rsid w:val="00157142"/>
    <w:rsid w:val="001577E7"/>
    <w:rsid w:val="00157962"/>
    <w:rsid w:val="00162CB7"/>
    <w:rsid w:val="00162EE1"/>
    <w:rsid w:val="00164755"/>
    <w:rsid w:val="00166061"/>
    <w:rsid w:val="00170038"/>
    <w:rsid w:val="00171518"/>
    <w:rsid w:val="0017168C"/>
    <w:rsid w:val="00171E5B"/>
    <w:rsid w:val="00171F94"/>
    <w:rsid w:val="0017227B"/>
    <w:rsid w:val="001726EA"/>
    <w:rsid w:val="001749E4"/>
    <w:rsid w:val="00174D80"/>
    <w:rsid w:val="00175345"/>
    <w:rsid w:val="00175BED"/>
    <w:rsid w:val="00175D4E"/>
    <w:rsid w:val="0017668A"/>
    <w:rsid w:val="001766FE"/>
    <w:rsid w:val="001768A1"/>
    <w:rsid w:val="00176FE2"/>
    <w:rsid w:val="001771E7"/>
    <w:rsid w:val="0017746B"/>
    <w:rsid w:val="00177B9E"/>
    <w:rsid w:val="00180212"/>
    <w:rsid w:val="00181A9F"/>
    <w:rsid w:val="00183A35"/>
    <w:rsid w:val="00184352"/>
    <w:rsid w:val="0018449A"/>
    <w:rsid w:val="001866B2"/>
    <w:rsid w:val="00186C94"/>
    <w:rsid w:val="00187B98"/>
    <w:rsid w:val="00190644"/>
    <w:rsid w:val="00190B4F"/>
    <w:rsid w:val="001911FF"/>
    <w:rsid w:val="00192006"/>
    <w:rsid w:val="00192A54"/>
    <w:rsid w:val="00193180"/>
    <w:rsid w:val="00194447"/>
    <w:rsid w:val="0019459D"/>
    <w:rsid w:val="0019466D"/>
    <w:rsid w:val="00195F10"/>
    <w:rsid w:val="00196792"/>
    <w:rsid w:val="00196A95"/>
    <w:rsid w:val="00196BE4"/>
    <w:rsid w:val="00197BDC"/>
    <w:rsid w:val="00197C14"/>
    <w:rsid w:val="00197F6A"/>
    <w:rsid w:val="001A00AE"/>
    <w:rsid w:val="001A0A24"/>
    <w:rsid w:val="001A1156"/>
    <w:rsid w:val="001A1F58"/>
    <w:rsid w:val="001A29A1"/>
    <w:rsid w:val="001A32D1"/>
    <w:rsid w:val="001A368C"/>
    <w:rsid w:val="001A4004"/>
    <w:rsid w:val="001A4A91"/>
    <w:rsid w:val="001A5484"/>
    <w:rsid w:val="001A6636"/>
    <w:rsid w:val="001A6BAF"/>
    <w:rsid w:val="001A7B4A"/>
    <w:rsid w:val="001B0534"/>
    <w:rsid w:val="001B10B2"/>
    <w:rsid w:val="001B1519"/>
    <w:rsid w:val="001B2E2D"/>
    <w:rsid w:val="001B3067"/>
    <w:rsid w:val="001B3974"/>
    <w:rsid w:val="001B5CD2"/>
    <w:rsid w:val="001B6784"/>
    <w:rsid w:val="001B6D68"/>
    <w:rsid w:val="001C0BEE"/>
    <w:rsid w:val="001C0E91"/>
    <w:rsid w:val="001C1E49"/>
    <w:rsid w:val="001C2A98"/>
    <w:rsid w:val="001C2CCE"/>
    <w:rsid w:val="001C2D0A"/>
    <w:rsid w:val="001C3513"/>
    <w:rsid w:val="001C3C18"/>
    <w:rsid w:val="001C42B1"/>
    <w:rsid w:val="001C5143"/>
    <w:rsid w:val="001D0BC2"/>
    <w:rsid w:val="001D2237"/>
    <w:rsid w:val="001D246A"/>
    <w:rsid w:val="001D267D"/>
    <w:rsid w:val="001D3D7D"/>
    <w:rsid w:val="001D3FFF"/>
    <w:rsid w:val="001D421D"/>
    <w:rsid w:val="001D4243"/>
    <w:rsid w:val="001D511D"/>
    <w:rsid w:val="001D54EF"/>
    <w:rsid w:val="001D57F7"/>
    <w:rsid w:val="001D625F"/>
    <w:rsid w:val="001D68A4"/>
    <w:rsid w:val="001D7576"/>
    <w:rsid w:val="001D7EA4"/>
    <w:rsid w:val="001E0E3F"/>
    <w:rsid w:val="001E14A0"/>
    <w:rsid w:val="001E1AAF"/>
    <w:rsid w:val="001E2A4F"/>
    <w:rsid w:val="001E4A0C"/>
    <w:rsid w:val="001E4F4E"/>
    <w:rsid w:val="001E5835"/>
    <w:rsid w:val="001E7376"/>
    <w:rsid w:val="001E7718"/>
    <w:rsid w:val="001E7D2E"/>
    <w:rsid w:val="001F1884"/>
    <w:rsid w:val="001F225C"/>
    <w:rsid w:val="001F2500"/>
    <w:rsid w:val="001F2548"/>
    <w:rsid w:val="001F2CCA"/>
    <w:rsid w:val="001F36B2"/>
    <w:rsid w:val="001F3D5A"/>
    <w:rsid w:val="001F4F74"/>
    <w:rsid w:val="001F7B22"/>
    <w:rsid w:val="00201BF8"/>
    <w:rsid w:val="00201CFA"/>
    <w:rsid w:val="0020220D"/>
    <w:rsid w:val="00202448"/>
    <w:rsid w:val="00202D15"/>
    <w:rsid w:val="0020320B"/>
    <w:rsid w:val="002032A8"/>
    <w:rsid w:val="00203ED5"/>
    <w:rsid w:val="00210991"/>
    <w:rsid w:val="00210CAD"/>
    <w:rsid w:val="00212066"/>
    <w:rsid w:val="002123C5"/>
    <w:rsid w:val="002123E5"/>
    <w:rsid w:val="00212EAE"/>
    <w:rsid w:val="00213F46"/>
    <w:rsid w:val="00214BEE"/>
    <w:rsid w:val="00217B58"/>
    <w:rsid w:val="00217C4E"/>
    <w:rsid w:val="0022049C"/>
    <w:rsid w:val="002205B8"/>
    <w:rsid w:val="00221CE6"/>
    <w:rsid w:val="00221D6F"/>
    <w:rsid w:val="002225E8"/>
    <w:rsid w:val="00222B89"/>
    <w:rsid w:val="00223AEC"/>
    <w:rsid w:val="00224396"/>
    <w:rsid w:val="00225720"/>
    <w:rsid w:val="002259E5"/>
    <w:rsid w:val="00226140"/>
    <w:rsid w:val="00227097"/>
    <w:rsid w:val="002274F3"/>
    <w:rsid w:val="00230340"/>
    <w:rsid w:val="0023094C"/>
    <w:rsid w:val="00231E77"/>
    <w:rsid w:val="00232E3C"/>
    <w:rsid w:val="00233C96"/>
    <w:rsid w:val="00234BE3"/>
    <w:rsid w:val="00235259"/>
    <w:rsid w:val="00235A90"/>
    <w:rsid w:val="00237266"/>
    <w:rsid w:val="00237574"/>
    <w:rsid w:val="00237B35"/>
    <w:rsid w:val="002410EE"/>
    <w:rsid w:val="00241E48"/>
    <w:rsid w:val="0024214E"/>
    <w:rsid w:val="0024221D"/>
    <w:rsid w:val="00242623"/>
    <w:rsid w:val="00242D93"/>
    <w:rsid w:val="0024428C"/>
    <w:rsid w:val="0024657E"/>
    <w:rsid w:val="0024686A"/>
    <w:rsid w:val="00246941"/>
    <w:rsid w:val="002503D1"/>
    <w:rsid w:val="00250558"/>
    <w:rsid w:val="00250BDF"/>
    <w:rsid w:val="00251E16"/>
    <w:rsid w:val="00252E9A"/>
    <w:rsid w:val="0025385B"/>
    <w:rsid w:val="00254137"/>
    <w:rsid w:val="00254D6A"/>
    <w:rsid w:val="00256B4F"/>
    <w:rsid w:val="00256E66"/>
    <w:rsid w:val="00257D1A"/>
    <w:rsid w:val="00260652"/>
    <w:rsid w:val="00261A73"/>
    <w:rsid w:val="00261F25"/>
    <w:rsid w:val="00262495"/>
    <w:rsid w:val="00263FA9"/>
    <w:rsid w:val="002648A9"/>
    <w:rsid w:val="0026536F"/>
    <w:rsid w:val="0026553C"/>
    <w:rsid w:val="00266331"/>
    <w:rsid w:val="00267DD5"/>
    <w:rsid w:val="00267E0D"/>
    <w:rsid w:val="002715F6"/>
    <w:rsid w:val="00271A31"/>
    <w:rsid w:val="00271B70"/>
    <w:rsid w:val="00272679"/>
    <w:rsid w:val="00272E0E"/>
    <w:rsid w:val="00274A0A"/>
    <w:rsid w:val="00274DCD"/>
    <w:rsid w:val="00275A0D"/>
    <w:rsid w:val="00275D06"/>
    <w:rsid w:val="0027610D"/>
    <w:rsid w:val="00277593"/>
    <w:rsid w:val="0027782A"/>
    <w:rsid w:val="00280909"/>
    <w:rsid w:val="00280918"/>
    <w:rsid w:val="00281E55"/>
    <w:rsid w:val="0028228C"/>
    <w:rsid w:val="00282AF6"/>
    <w:rsid w:val="002833DC"/>
    <w:rsid w:val="00283D76"/>
    <w:rsid w:val="00283DE7"/>
    <w:rsid w:val="0028458F"/>
    <w:rsid w:val="00284E57"/>
    <w:rsid w:val="0028596A"/>
    <w:rsid w:val="00286420"/>
    <w:rsid w:val="00287085"/>
    <w:rsid w:val="00290AF9"/>
    <w:rsid w:val="00291B09"/>
    <w:rsid w:val="002948CF"/>
    <w:rsid w:val="00295DB3"/>
    <w:rsid w:val="00295FEF"/>
    <w:rsid w:val="00295FF6"/>
    <w:rsid w:val="00296418"/>
    <w:rsid w:val="002967CF"/>
    <w:rsid w:val="00297788"/>
    <w:rsid w:val="00297DB8"/>
    <w:rsid w:val="00297F08"/>
    <w:rsid w:val="002A0F41"/>
    <w:rsid w:val="002A12BC"/>
    <w:rsid w:val="002A324A"/>
    <w:rsid w:val="002A43CC"/>
    <w:rsid w:val="002A484B"/>
    <w:rsid w:val="002A64A6"/>
    <w:rsid w:val="002A79C6"/>
    <w:rsid w:val="002B06EA"/>
    <w:rsid w:val="002B0E72"/>
    <w:rsid w:val="002B2410"/>
    <w:rsid w:val="002B3301"/>
    <w:rsid w:val="002B3A5A"/>
    <w:rsid w:val="002B54A3"/>
    <w:rsid w:val="002B60ED"/>
    <w:rsid w:val="002B63DF"/>
    <w:rsid w:val="002B6439"/>
    <w:rsid w:val="002B6BFF"/>
    <w:rsid w:val="002C0374"/>
    <w:rsid w:val="002C1C00"/>
    <w:rsid w:val="002C31E6"/>
    <w:rsid w:val="002C40C0"/>
    <w:rsid w:val="002C47D4"/>
    <w:rsid w:val="002C48D0"/>
    <w:rsid w:val="002C53F4"/>
    <w:rsid w:val="002C63DC"/>
    <w:rsid w:val="002D0A69"/>
    <w:rsid w:val="002D0F38"/>
    <w:rsid w:val="002D1346"/>
    <w:rsid w:val="002D2002"/>
    <w:rsid w:val="002D2035"/>
    <w:rsid w:val="002D3962"/>
    <w:rsid w:val="002D4014"/>
    <w:rsid w:val="002D53EC"/>
    <w:rsid w:val="002D5696"/>
    <w:rsid w:val="002D586E"/>
    <w:rsid w:val="002D58BE"/>
    <w:rsid w:val="002D698F"/>
    <w:rsid w:val="002D6C29"/>
    <w:rsid w:val="002D708A"/>
    <w:rsid w:val="002D7177"/>
    <w:rsid w:val="002D74C1"/>
    <w:rsid w:val="002D77E3"/>
    <w:rsid w:val="002E08E7"/>
    <w:rsid w:val="002E416D"/>
    <w:rsid w:val="002E5E61"/>
    <w:rsid w:val="002E6E17"/>
    <w:rsid w:val="002F1081"/>
    <w:rsid w:val="002F183A"/>
    <w:rsid w:val="002F2859"/>
    <w:rsid w:val="002F2C23"/>
    <w:rsid w:val="002F37AE"/>
    <w:rsid w:val="002F4D0E"/>
    <w:rsid w:val="002F4D1B"/>
    <w:rsid w:val="002F531B"/>
    <w:rsid w:val="002F580C"/>
    <w:rsid w:val="002F6CB5"/>
    <w:rsid w:val="002F6E3C"/>
    <w:rsid w:val="002F6FFD"/>
    <w:rsid w:val="002F7600"/>
    <w:rsid w:val="002F7FC7"/>
    <w:rsid w:val="0030117D"/>
    <w:rsid w:val="00301A09"/>
    <w:rsid w:val="00301D95"/>
    <w:rsid w:val="00301F30"/>
    <w:rsid w:val="00302675"/>
    <w:rsid w:val="003038FD"/>
    <w:rsid w:val="00303C87"/>
    <w:rsid w:val="00304227"/>
    <w:rsid w:val="0030672A"/>
    <w:rsid w:val="003108E5"/>
    <w:rsid w:val="00311281"/>
    <w:rsid w:val="00311F86"/>
    <w:rsid w:val="003120CB"/>
    <w:rsid w:val="0031318F"/>
    <w:rsid w:val="00314BE0"/>
    <w:rsid w:val="0031580C"/>
    <w:rsid w:val="00316003"/>
    <w:rsid w:val="00316543"/>
    <w:rsid w:val="00320153"/>
    <w:rsid w:val="00320367"/>
    <w:rsid w:val="00320908"/>
    <w:rsid w:val="003216B8"/>
    <w:rsid w:val="00322871"/>
    <w:rsid w:val="00324E5F"/>
    <w:rsid w:val="0032525D"/>
    <w:rsid w:val="00326FB3"/>
    <w:rsid w:val="003275CA"/>
    <w:rsid w:val="00330050"/>
    <w:rsid w:val="00330256"/>
    <w:rsid w:val="00330F16"/>
    <w:rsid w:val="0033104B"/>
    <w:rsid w:val="003316D4"/>
    <w:rsid w:val="00332102"/>
    <w:rsid w:val="00333822"/>
    <w:rsid w:val="00333AF0"/>
    <w:rsid w:val="00333BDF"/>
    <w:rsid w:val="00334B69"/>
    <w:rsid w:val="00336299"/>
    <w:rsid w:val="00336715"/>
    <w:rsid w:val="00336A23"/>
    <w:rsid w:val="00336F7E"/>
    <w:rsid w:val="00340DFD"/>
    <w:rsid w:val="003410BC"/>
    <w:rsid w:val="003416CE"/>
    <w:rsid w:val="00341A81"/>
    <w:rsid w:val="00343B02"/>
    <w:rsid w:val="003441FD"/>
    <w:rsid w:val="00344398"/>
    <w:rsid w:val="00344954"/>
    <w:rsid w:val="00345EBC"/>
    <w:rsid w:val="00347B05"/>
    <w:rsid w:val="00350781"/>
    <w:rsid w:val="00350CD7"/>
    <w:rsid w:val="00352058"/>
    <w:rsid w:val="003540A6"/>
    <w:rsid w:val="00356545"/>
    <w:rsid w:val="00356C98"/>
    <w:rsid w:val="0036086F"/>
    <w:rsid w:val="00360C17"/>
    <w:rsid w:val="003621C6"/>
    <w:rsid w:val="003622B8"/>
    <w:rsid w:val="00363DA0"/>
    <w:rsid w:val="00364927"/>
    <w:rsid w:val="0036699A"/>
    <w:rsid w:val="00366A13"/>
    <w:rsid w:val="00366B76"/>
    <w:rsid w:val="00370053"/>
    <w:rsid w:val="0037066E"/>
    <w:rsid w:val="00373051"/>
    <w:rsid w:val="003736CD"/>
    <w:rsid w:val="003739C2"/>
    <w:rsid w:val="00373B8F"/>
    <w:rsid w:val="00374673"/>
    <w:rsid w:val="00374EE5"/>
    <w:rsid w:val="00375C0E"/>
    <w:rsid w:val="00376046"/>
    <w:rsid w:val="00376D95"/>
    <w:rsid w:val="0037768F"/>
    <w:rsid w:val="00377FBB"/>
    <w:rsid w:val="00381FF5"/>
    <w:rsid w:val="003823C7"/>
    <w:rsid w:val="00382778"/>
    <w:rsid w:val="00382CF1"/>
    <w:rsid w:val="00383AD4"/>
    <w:rsid w:val="0038473B"/>
    <w:rsid w:val="0038487D"/>
    <w:rsid w:val="00385140"/>
    <w:rsid w:val="00386A29"/>
    <w:rsid w:val="00386EFE"/>
    <w:rsid w:val="00387E76"/>
    <w:rsid w:val="0039014B"/>
    <w:rsid w:val="00390CA2"/>
    <w:rsid w:val="00392F0C"/>
    <w:rsid w:val="00395EE4"/>
    <w:rsid w:val="00396202"/>
    <w:rsid w:val="0039622D"/>
    <w:rsid w:val="0039631E"/>
    <w:rsid w:val="003979D1"/>
    <w:rsid w:val="003A0A40"/>
    <w:rsid w:val="003A0B0F"/>
    <w:rsid w:val="003A0C6C"/>
    <w:rsid w:val="003A0E73"/>
    <w:rsid w:val="003A16FC"/>
    <w:rsid w:val="003A24A9"/>
    <w:rsid w:val="003A2EB8"/>
    <w:rsid w:val="003A4FCD"/>
    <w:rsid w:val="003A599C"/>
    <w:rsid w:val="003A5E11"/>
    <w:rsid w:val="003A66EB"/>
    <w:rsid w:val="003A692F"/>
    <w:rsid w:val="003A6AE3"/>
    <w:rsid w:val="003A6EEA"/>
    <w:rsid w:val="003A7D76"/>
    <w:rsid w:val="003B06A2"/>
    <w:rsid w:val="003B0786"/>
    <w:rsid w:val="003B0944"/>
    <w:rsid w:val="003B1593"/>
    <w:rsid w:val="003B220A"/>
    <w:rsid w:val="003B28DF"/>
    <w:rsid w:val="003B30D0"/>
    <w:rsid w:val="003B3B01"/>
    <w:rsid w:val="003B4381"/>
    <w:rsid w:val="003B54FA"/>
    <w:rsid w:val="003B56E6"/>
    <w:rsid w:val="003B72F0"/>
    <w:rsid w:val="003B7E31"/>
    <w:rsid w:val="003C0039"/>
    <w:rsid w:val="003C0291"/>
    <w:rsid w:val="003C1043"/>
    <w:rsid w:val="003C168E"/>
    <w:rsid w:val="003C1A30"/>
    <w:rsid w:val="003C3CE7"/>
    <w:rsid w:val="003C451D"/>
    <w:rsid w:val="003C5067"/>
    <w:rsid w:val="003C569C"/>
    <w:rsid w:val="003C57BA"/>
    <w:rsid w:val="003C5C95"/>
    <w:rsid w:val="003C5FE9"/>
    <w:rsid w:val="003C6779"/>
    <w:rsid w:val="003D06EC"/>
    <w:rsid w:val="003D2998"/>
    <w:rsid w:val="003D2F0A"/>
    <w:rsid w:val="003D32E9"/>
    <w:rsid w:val="003D3891"/>
    <w:rsid w:val="003D38EA"/>
    <w:rsid w:val="003D5D84"/>
    <w:rsid w:val="003D60A6"/>
    <w:rsid w:val="003D696C"/>
    <w:rsid w:val="003D76A6"/>
    <w:rsid w:val="003E031B"/>
    <w:rsid w:val="003E0F4F"/>
    <w:rsid w:val="003E12A0"/>
    <w:rsid w:val="003E18AC"/>
    <w:rsid w:val="003E2050"/>
    <w:rsid w:val="003E210B"/>
    <w:rsid w:val="003E2A12"/>
    <w:rsid w:val="003E2BC2"/>
    <w:rsid w:val="003E2CBA"/>
    <w:rsid w:val="003E3384"/>
    <w:rsid w:val="003E3CA4"/>
    <w:rsid w:val="003E46A7"/>
    <w:rsid w:val="003E548E"/>
    <w:rsid w:val="003E5914"/>
    <w:rsid w:val="003E76BB"/>
    <w:rsid w:val="003E79B9"/>
    <w:rsid w:val="003F1072"/>
    <w:rsid w:val="003F3106"/>
    <w:rsid w:val="003F32A6"/>
    <w:rsid w:val="003F48B2"/>
    <w:rsid w:val="003F4986"/>
    <w:rsid w:val="003F4E69"/>
    <w:rsid w:val="003F7785"/>
    <w:rsid w:val="0040063B"/>
    <w:rsid w:val="00400959"/>
    <w:rsid w:val="00400A5C"/>
    <w:rsid w:val="0040268E"/>
    <w:rsid w:val="0040488A"/>
    <w:rsid w:val="00404EEC"/>
    <w:rsid w:val="00405BCF"/>
    <w:rsid w:val="00407022"/>
    <w:rsid w:val="00407EC8"/>
    <w:rsid w:val="00410B91"/>
    <w:rsid w:val="0041110A"/>
    <w:rsid w:val="00411624"/>
    <w:rsid w:val="00412392"/>
    <w:rsid w:val="00414421"/>
    <w:rsid w:val="004148E1"/>
    <w:rsid w:val="00414A07"/>
    <w:rsid w:val="00414CFA"/>
    <w:rsid w:val="00415A1A"/>
    <w:rsid w:val="00415EC0"/>
    <w:rsid w:val="004175F2"/>
    <w:rsid w:val="004205A3"/>
    <w:rsid w:val="00420BE9"/>
    <w:rsid w:val="004211B6"/>
    <w:rsid w:val="0042285D"/>
    <w:rsid w:val="004235E3"/>
    <w:rsid w:val="00423643"/>
    <w:rsid w:val="00423AD8"/>
    <w:rsid w:val="00423FDD"/>
    <w:rsid w:val="0042468A"/>
    <w:rsid w:val="00424C85"/>
    <w:rsid w:val="00425E20"/>
    <w:rsid w:val="004260BD"/>
    <w:rsid w:val="00426A7C"/>
    <w:rsid w:val="0043012F"/>
    <w:rsid w:val="00430449"/>
    <w:rsid w:val="00430F1F"/>
    <w:rsid w:val="00431D83"/>
    <w:rsid w:val="00432597"/>
    <w:rsid w:val="004326EA"/>
    <w:rsid w:val="00435209"/>
    <w:rsid w:val="00435979"/>
    <w:rsid w:val="0043639F"/>
    <w:rsid w:val="004378A1"/>
    <w:rsid w:val="00437AFA"/>
    <w:rsid w:val="00437FD5"/>
    <w:rsid w:val="0044039A"/>
    <w:rsid w:val="00441349"/>
    <w:rsid w:val="00442EC9"/>
    <w:rsid w:val="0044434C"/>
    <w:rsid w:val="0044456B"/>
    <w:rsid w:val="00445355"/>
    <w:rsid w:val="004475D3"/>
    <w:rsid w:val="00447BD1"/>
    <w:rsid w:val="00447E31"/>
    <w:rsid w:val="004507F3"/>
    <w:rsid w:val="00450AF4"/>
    <w:rsid w:val="0045153A"/>
    <w:rsid w:val="0045239B"/>
    <w:rsid w:val="004537BE"/>
    <w:rsid w:val="004554A9"/>
    <w:rsid w:val="004557A7"/>
    <w:rsid w:val="00455B5A"/>
    <w:rsid w:val="00456A57"/>
    <w:rsid w:val="004601E8"/>
    <w:rsid w:val="004607DE"/>
    <w:rsid w:val="004613C5"/>
    <w:rsid w:val="004618CA"/>
    <w:rsid w:val="00462832"/>
    <w:rsid w:val="00462D6E"/>
    <w:rsid w:val="00463256"/>
    <w:rsid w:val="0046462B"/>
    <w:rsid w:val="00466D44"/>
    <w:rsid w:val="00466DB7"/>
    <w:rsid w:val="004671C7"/>
    <w:rsid w:val="00472598"/>
    <w:rsid w:val="00472F4D"/>
    <w:rsid w:val="004730BF"/>
    <w:rsid w:val="0047479C"/>
    <w:rsid w:val="00474DCB"/>
    <w:rsid w:val="0047535C"/>
    <w:rsid w:val="00476167"/>
    <w:rsid w:val="004762F6"/>
    <w:rsid w:val="00477A9E"/>
    <w:rsid w:val="0048030E"/>
    <w:rsid w:val="004808A9"/>
    <w:rsid w:val="00482809"/>
    <w:rsid w:val="00482EEC"/>
    <w:rsid w:val="004835A4"/>
    <w:rsid w:val="004838C8"/>
    <w:rsid w:val="004844C2"/>
    <w:rsid w:val="004849CE"/>
    <w:rsid w:val="00485870"/>
    <w:rsid w:val="00485FE8"/>
    <w:rsid w:val="00486B77"/>
    <w:rsid w:val="0048756E"/>
    <w:rsid w:val="004876B3"/>
    <w:rsid w:val="00487C78"/>
    <w:rsid w:val="00492A86"/>
    <w:rsid w:val="00492EB5"/>
    <w:rsid w:val="004935D5"/>
    <w:rsid w:val="00493AC5"/>
    <w:rsid w:val="004943FF"/>
    <w:rsid w:val="00494F77"/>
    <w:rsid w:val="00497721"/>
    <w:rsid w:val="00497EF7"/>
    <w:rsid w:val="004A0229"/>
    <w:rsid w:val="004A092C"/>
    <w:rsid w:val="004A119D"/>
    <w:rsid w:val="004A17DA"/>
    <w:rsid w:val="004A1898"/>
    <w:rsid w:val="004A250D"/>
    <w:rsid w:val="004A312F"/>
    <w:rsid w:val="004A35D2"/>
    <w:rsid w:val="004A3C92"/>
    <w:rsid w:val="004A582B"/>
    <w:rsid w:val="004A68BD"/>
    <w:rsid w:val="004A6EAD"/>
    <w:rsid w:val="004A71E4"/>
    <w:rsid w:val="004A72FE"/>
    <w:rsid w:val="004A77A1"/>
    <w:rsid w:val="004A7E31"/>
    <w:rsid w:val="004B00D0"/>
    <w:rsid w:val="004B235E"/>
    <w:rsid w:val="004B23BC"/>
    <w:rsid w:val="004B2F00"/>
    <w:rsid w:val="004B3EE5"/>
    <w:rsid w:val="004B41B5"/>
    <w:rsid w:val="004B4F47"/>
    <w:rsid w:val="004B5BFD"/>
    <w:rsid w:val="004B602D"/>
    <w:rsid w:val="004B6E31"/>
    <w:rsid w:val="004B78B9"/>
    <w:rsid w:val="004B7A90"/>
    <w:rsid w:val="004C0496"/>
    <w:rsid w:val="004C1D66"/>
    <w:rsid w:val="004C31D7"/>
    <w:rsid w:val="004C4243"/>
    <w:rsid w:val="004C4AD2"/>
    <w:rsid w:val="004C52C6"/>
    <w:rsid w:val="004C55E0"/>
    <w:rsid w:val="004C67FD"/>
    <w:rsid w:val="004C6981"/>
    <w:rsid w:val="004C7C62"/>
    <w:rsid w:val="004D1481"/>
    <w:rsid w:val="004D1F21"/>
    <w:rsid w:val="004D268C"/>
    <w:rsid w:val="004D2E2D"/>
    <w:rsid w:val="004D3B45"/>
    <w:rsid w:val="004D59D8"/>
    <w:rsid w:val="004D5DA1"/>
    <w:rsid w:val="004D6C49"/>
    <w:rsid w:val="004D6CE8"/>
    <w:rsid w:val="004E0183"/>
    <w:rsid w:val="004E07D4"/>
    <w:rsid w:val="004E150F"/>
    <w:rsid w:val="004E1B5D"/>
    <w:rsid w:val="004E1DCA"/>
    <w:rsid w:val="004E23A1"/>
    <w:rsid w:val="004E2A2E"/>
    <w:rsid w:val="004E3489"/>
    <w:rsid w:val="004E358A"/>
    <w:rsid w:val="004E3AFA"/>
    <w:rsid w:val="004E3E7E"/>
    <w:rsid w:val="004E4FF5"/>
    <w:rsid w:val="004E5493"/>
    <w:rsid w:val="004E5CC9"/>
    <w:rsid w:val="004E5D4D"/>
    <w:rsid w:val="004E6588"/>
    <w:rsid w:val="004E6AE4"/>
    <w:rsid w:val="004E6FFC"/>
    <w:rsid w:val="004E7CD5"/>
    <w:rsid w:val="004F1106"/>
    <w:rsid w:val="004F1ED7"/>
    <w:rsid w:val="004F2C4F"/>
    <w:rsid w:val="004F7C64"/>
    <w:rsid w:val="00500CA2"/>
    <w:rsid w:val="00501938"/>
    <w:rsid w:val="00501B0F"/>
    <w:rsid w:val="00502822"/>
    <w:rsid w:val="00502A0A"/>
    <w:rsid w:val="00502B64"/>
    <w:rsid w:val="00507C50"/>
    <w:rsid w:val="0051183A"/>
    <w:rsid w:val="00512584"/>
    <w:rsid w:val="00512B6E"/>
    <w:rsid w:val="005132E3"/>
    <w:rsid w:val="005157E3"/>
    <w:rsid w:val="00517A30"/>
    <w:rsid w:val="00517A37"/>
    <w:rsid w:val="00517C3A"/>
    <w:rsid w:val="005208B2"/>
    <w:rsid w:val="00520FC7"/>
    <w:rsid w:val="00520FCB"/>
    <w:rsid w:val="005213E0"/>
    <w:rsid w:val="00521EF3"/>
    <w:rsid w:val="00522100"/>
    <w:rsid w:val="00522B0D"/>
    <w:rsid w:val="0052417F"/>
    <w:rsid w:val="00524A25"/>
    <w:rsid w:val="005263DB"/>
    <w:rsid w:val="00527560"/>
    <w:rsid w:val="005276FA"/>
    <w:rsid w:val="00527BF4"/>
    <w:rsid w:val="005300EB"/>
    <w:rsid w:val="00531016"/>
    <w:rsid w:val="0053108F"/>
    <w:rsid w:val="0053162B"/>
    <w:rsid w:val="00531B7A"/>
    <w:rsid w:val="005324BE"/>
    <w:rsid w:val="00532CA6"/>
    <w:rsid w:val="005331F8"/>
    <w:rsid w:val="00533BF2"/>
    <w:rsid w:val="005341F2"/>
    <w:rsid w:val="00534B01"/>
    <w:rsid w:val="00534F6C"/>
    <w:rsid w:val="0053524D"/>
    <w:rsid w:val="00535994"/>
    <w:rsid w:val="00535D36"/>
    <w:rsid w:val="00536443"/>
    <w:rsid w:val="0053646D"/>
    <w:rsid w:val="00536A33"/>
    <w:rsid w:val="0053718F"/>
    <w:rsid w:val="0053793D"/>
    <w:rsid w:val="005401B9"/>
    <w:rsid w:val="00540AAD"/>
    <w:rsid w:val="0054172C"/>
    <w:rsid w:val="0054190A"/>
    <w:rsid w:val="005425ED"/>
    <w:rsid w:val="005427E5"/>
    <w:rsid w:val="00543EC1"/>
    <w:rsid w:val="005442D6"/>
    <w:rsid w:val="00545915"/>
    <w:rsid w:val="00546458"/>
    <w:rsid w:val="00547AAE"/>
    <w:rsid w:val="00547CFA"/>
    <w:rsid w:val="00547F93"/>
    <w:rsid w:val="00550714"/>
    <w:rsid w:val="0055087C"/>
    <w:rsid w:val="00550A33"/>
    <w:rsid w:val="00550FB4"/>
    <w:rsid w:val="00551776"/>
    <w:rsid w:val="0055186A"/>
    <w:rsid w:val="00551C80"/>
    <w:rsid w:val="00552153"/>
    <w:rsid w:val="00553413"/>
    <w:rsid w:val="00553E94"/>
    <w:rsid w:val="00554826"/>
    <w:rsid w:val="00554F52"/>
    <w:rsid w:val="00555983"/>
    <w:rsid w:val="0055613C"/>
    <w:rsid w:val="00557254"/>
    <w:rsid w:val="0055755F"/>
    <w:rsid w:val="00557B25"/>
    <w:rsid w:val="00560311"/>
    <w:rsid w:val="005606D8"/>
    <w:rsid w:val="00560E31"/>
    <w:rsid w:val="00561F71"/>
    <w:rsid w:val="00562265"/>
    <w:rsid w:val="005623F2"/>
    <w:rsid w:val="0056336B"/>
    <w:rsid w:val="005662EB"/>
    <w:rsid w:val="0056790E"/>
    <w:rsid w:val="005733CC"/>
    <w:rsid w:val="00575047"/>
    <w:rsid w:val="00575BBC"/>
    <w:rsid w:val="00580759"/>
    <w:rsid w:val="0058110D"/>
    <w:rsid w:val="00581A4F"/>
    <w:rsid w:val="00581B23"/>
    <w:rsid w:val="0058219C"/>
    <w:rsid w:val="005846D5"/>
    <w:rsid w:val="00584712"/>
    <w:rsid w:val="0058707F"/>
    <w:rsid w:val="00587DBB"/>
    <w:rsid w:val="00590621"/>
    <w:rsid w:val="005915F4"/>
    <w:rsid w:val="00592249"/>
    <w:rsid w:val="00592820"/>
    <w:rsid w:val="005931FE"/>
    <w:rsid w:val="00593F7E"/>
    <w:rsid w:val="00594A4C"/>
    <w:rsid w:val="005950C6"/>
    <w:rsid w:val="005A1127"/>
    <w:rsid w:val="005A77C4"/>
    <w:rsid w:val="005B0072"/>
    <w:rsid w:val="005B0732"/>
    <w:rsid w:val="005B12F5"/>
    <w:rsid w:val="005B197A"/>
    <w:rsid w:val="005B2A56"/>
    <w:rsid w:val="005B38A0"/>
    <w:rsid w:val="005B4768"/>
    <w:rsid w:val="005B491C"/>
    <w:rsid w:val="005B4DBF"/>
    <w:rsid w:val="005B528C"/>
    <w:rsid w:val="005B5DE2"/>
    <w:rsid w:val="005B6078"/>
    <w:rsid w:val="005B6374"/>
    <w:rsid w:val="005B674C"/>
    <w:rsid w:val="005B6F43"/>
    <w:rsid w:val="005B6FB7"/>
    <w:rsid w:val="005B79DF"/>
    <w:rsid w:val="005B7C92"/>
    <w:rsid w:val="005C1F8E"/>
    <w:rsid w:val="005C2049"/>
    <w:rsid w:val="005C24F2"/>
    <w:rsid w:val="005C3002"/>
    <w:rsid w:val="005C4249"/>
    <w:rsid w:val="005C4967"/>
    <w:rsid w:val="005C5746"/>
    <w:rsid w:val="005C68A4"/>
    <w:rsid w:val="005C6BB8"/>
    <w:rsid w:val="005C7561"/>
    <w:rsid w:val="005D1E57"/>
    <w:rsid w:val="005D2EF0"/>
    <w:rsid w:val="005D2F57"/>
    <w:rsid w:val="005D34F6"/>
    <w:rsid w:val="005D3544"/>
    <w:rsid w:val="005D42B1"/>
    <w:rsid w:val="005D4F1A"/>
    <w:rsid w:val="005E089C"/>
    <w:rsid w:val="005E180F"/>
    <w:rsid w:val="005E1828"/>
    <w:rsid w:val="005E1884"/>
    <w:rsid w:val="005E3923"/>
    <w:rsid w:val="005E4DBD"/>
    <w:rsid w:val="005E547B"/>
    <w:rsid w:val="005E7094"/>
    <w:rsid w:val="005E7280"/>
    <w:rsid w:val="005E733F"/>
    <w:rsid w:val="005F02CD"/>
    <w:rsid w:val="005F039D"/>
    <w:rsid w:val="005F166D"/>
    <w:rsid w:val="005F2414"/>
    <w:rsid w:val="005F29BB"/>
    <w:rsid w:val="005F373A"/>
    <w:rsid w:val="005F38AA"/>
    <w:rsid w:val="005F3BFA"/>
    <w:rsid w:val="005F444A"/>
    <w:rsid w:val="005F4ACB"/>
    <w:rsid w:val="005F4F87"/>
    <w:rsid w:val="005F535F"/>
    <w:rsid w:val="005F5DDE"/>
    <w:rsid w:val="005F6B0E"/>
    <w:rsid w:val="005F6CF3"/>
    <w:rsid w:val="005F6FD1"/>
    <w:rsid w:val="005F723B"/>
    <w:rsid w:val="005F760E"/>
    <w:rsid w:val="005F7B1D"/>
    <w:rsid w:val="00600985"/>
    <w:rsid w:val="00600D4F"/>
    <w:rsid w:val="00600DFF"/>
    <w:rsid w:val="0060222A"/>
    <w:rsid w:val="00602646"/>
    <w:rsid w:val="00602E51"/>
    <w:rsid w:val="0060459B"/>
    <w:rsid w:val="0060469C"/>
    <w:rsid w:val="00604927"/>
    <w:rsid w:val="00610C21"/>
    <w:rsid w:val="006110F7"/>
    <w:rsid w:val="00611907"/>
    <w:rsid w:val="00611E2F"/>
    <w:rsid w:val="00612B75"/>
    <w:rsid w:val="00613116"/>
    <w:rsid w:val="0061382E"/>
    <w:rsid w:val="006147A1"/>
    <w:rsid w:val="00616CB5"/>
    <w:rsid w:val="006202A6"/>
    <w:rsid w:val="0062054B"/>
    <w:rsid w:val="0062091C"/>
    <w:rsid w:val="00621499"/>
    <w:rsid w:val="00621C4E"/>
    <w:rsid w:val="0062220D"/>
    <w:rsid w:val="0062446D"/>
    <w:rsid w:val="00624EAE"/>
    <w:rsid w:val="0062599B"/>
    <w:rsid w:val="00626902"/>
    <w:rsid w:val="006305D7"/>
    <w:rsid w:val="0063150D"/>
    <w:rsid w:val="006331B0"/>
    <w:rsid w:val="00633A01"/>
    <w:rsid w:val="00633B97"/>
    <w:rsid w:val="006341F7"/>
    <w:rsid w:val="00635014"/>
    <w:rsid w:val="006357EA"/>
    <w:rsid w:val="00635B9E"/>
    <w:rsid w:val="00635BC9"/>
    <w:rsid w:val="00635E6C"/>
    <w:rsid w:val="006369CE"/>
    <w:rsid w:val="00637221"/>
    <w:rsid w:val="0064003E"/>
    <w:rsid w:val="006411CA"/>
    <w:rsid w:val="00641E9C"/>
    <w:rsid w:val="00642143"/>
    <w:rsid w:val="00642D02"/>
    <w:rsid w:val="00643083"/>
    <w:rsid w:val="00644E0A"/>
    <w:rsid w:val="006459B5"/>
    <w:rsid w:val="00645E9C"/>
    <w:rsid w:val="0064605E"/>
    <w:rsid w:val="00646CE0"/>
    <w:rsid w:val="00647E68"/>
    <w:rsid w:val="006500EC"/>
    <w:rsid w:val="00650323"/>
    <w:rsid w:val="006537EA"/>
    <w:rsid w:val="00653F14"/>
    <w:rsid w:val="00653FD9"/>
    <w:rsid w:val="006553CA"/>
    <w:rsid w:val="00660C60"/>
    <w:rsid w:val="00661560"/>
    <w:rsid w:val="006619C8"/>
    <w:rsid w:val="00661A96"/>
    <w:rsid w:val="00661F89"/>
    <w:rsid w:val="00662BB7"/>
    <w:rsid w:val="00662FF5"/>
    <w:rsid w:val="00663156"/>
    <w:rsid w:val="00665508"/>
    <w:rsid w:val="006663F6"/>
    <w:rsid w:val="0066730E"/>
    <w:rsid w:val="00671710"/>
    <w:rsid w:val="006717EA"/>
    <w:rsid w:val="00673115"/>
    <w:rsid w:val="00673198"/>
    <w:rsid w:val="0067331D"/>
    <w:rsid w:val="00673414"/>
    <w:rsid w:val="00676079"/>
    <w:rsid w:val="00676C50"/>
    <w:rsid w:val="00676CA7"/>
    <w:rsid w:val="00676ECD"/>
    <w:rsid w:val="00677D0A"/>
    <w:rsid w:val="00677DCB"/>
    <w:rsid w:val="0068185F"/>
    <w:rsid w:val="00681AC3"/>
    <w:rsid w:val="00682252"/>
    <w:rsid w:val="0068341A"/>
    <w:rsid w:val="0068352E"/>
    <w:rsid w:val="006848F9"/>
    <w:rsid w:val="00684B9B"/>
    <w:rsid w:val="00684D2E"/>
    <w:rsid w:val="00684DED"/>
    <w:rsid w:val="00685E5C"/>
    <w:rsid w:val="00686510"/>
    <w:rsid w:val="006871CC"/>
    <w:rsid w:val="006902CC"/>
    <w:rsid w:val="006918E2"/>
    <w:rsid w:val="006930F6"/>
    <w:rsid w:val="00693354"/>
    <w:rsid w:val="006935B8"/>
    <w:rsid w:val="006940C7"/>
    <w:rsid w:val="00694BEB"/>
    <w:rsid w:val="00696996"/>
    <w:rsid w:val="00697D5B"/>
    <w:rsid w:val="006A01CF"/>
    <w:rsid w:val="006A0299"/>
    <w:rsid w:val="006A2E92"/>
    <w:rsid w:val="006A60DD"/>
    <w:rsid w:val="006A70E2"/>
    <w:rsid w:val="006A7BB3"/>
    <w:rsid w:val="006B0679"/>
    <w:rsid w:val="006B074C"/>
    <w:rsid w:val="006B124A"/>
    <w:rsid w:val="006B1AA8"/>
    <w:rsid w:val="006B1B40"/>
    <w:rsid w:val="006B305E"/>
    <w:rsid w:val="006B3096"/>
    <w:rsid w:val="006B3707"/>
    <w:rsid w:val="006B3786"/>
    <w:rsid w:val="006B3B84"/>
    <w:rsid w:val="006B44AD"/>
    <w:rsid w:val="006B4E7C"/>
    <w:rsid w:val="006B57AF"/>
    <w:rsid w:val="006B5D8C"/>
    <w:rsid w:val="006B72D4"/>
    <w:rsid w:val="006C0271"/>
    <w:rsid w:val="006C0D89"/>
    <w:rsid w:val="006C11CC"/>
    <w:rsid w:val="006C1AB4"/>
    <w:rsid w:val="006C1AEB"/>
    <w:rsid w:val="006C1C14"/>
    <w:rsid w:val="006C1ECE"/>
    <w:rsid w:val="006C285D"/>
    <w:rsid w:val="006C2869"/>
    <w:rsid w:val="006C3F66"/>
    <w:rsid w:val="006C41F4"/>
    <w:rsid w:val="006C4939"/>
    <w:rsid w:val="006C57FE"/>
    <w:rsid w:val="006C5BF0"/>
    <w:rsid w:val="006C6AC6"/>
    <w:rsid w:val="006C7126"/>
    <w:rsid w:val="006C7155"/>
    <w:rsid w:val="006C767F"/>
    <w:rsid w:val="006D6139"/>
    <w:rsid w:val="006E01FB"/>
    <w:rsid w:val="006E0529"/>
    <w:rsid w:val="006E0C4E"/>
    <w:rsid w:val="006E0D61"/>
    <w:rsid w:val="006E15EB"/>
    <w:rsid w:val="006E277C"/>
    <w:rsid w:val="006E2A82"/>
    <w:rsid w:val="006E33ED"/>
    <w:rsid w:val="006E4B63"/>
    <w:rsid w:val="006E590D"/>
    <w:rsid w:val="006E5CE8"/>
    <w:rsid w:val="006E6576"/>
    <w:rsid w:val="006E77E4"/>
    <w:rsid w:val="006E7BD6"/>
    <w:rsid w:val="006F06E4"/>
    <w:rsid w:val="006F11FD"/>
    <w:rsid w:val="006F436D"/>
    <w:rsid w:val="006F4772"/>
    <w:rsid w:val="006F4986"/>
    <w:rsid w:val="006F523E"/>
    <w:rsid w:val="006F64F2"/>
    <w:rsid w:val="006F6B4D"/>
    <w:rsid w:val="006F7B41"/>
    <w:rsid w:val="007016DE"/>
    <w:rsid w:val="00702B5D"/>
    <w:rsid w:val="00702DB1"/>
    <w:rsid w:val="00703ED2"/>
    <w:rsid w:val="00704043"/>
    <w:rsid w:val="0070501D"/>
    <w:rsid w:val="00705A10"/>
    <w:rsid w:val="007066DF"/>
    <w:rsid w:val="0070671F"/>
    <w:rsid w:val="00706EAD"/>
    <w:rsid w:val="00707B8D"/>
    <w:rsid w:val="0071254F"/>
    <w:rsid w:val="0071337A"/>
    <w:rsid w:val="00713395"/>
    <w:rsid w:val="00713636"/>
    <w:rsid w:val="007148D3"/>
    <w:rsid w:val="00714B8C"/>
    <w:rsid w:val="00715378"/>
    <w:rsid w:val="00716044"/>
    <w:rsid w:val="0071675D"/>
    <w:rsid w:val="007167B6"/>
    <w:rsid w:val="00717076"/>
    <w:rsid w:val="00717736"/>
    <w:rsid w:val="00717986"/>
    <w:rsid w:val="0072197B"/>
    <w:rsid w:val="007221F4"/>
    <w:rsid w:val="00723C89"/>
    <w:rsid w:val="00727C4F"/>
    <w:rsid w:val="007312F3"/>
    <w:rsid w:val="007326BE"/>
    <w:rsid w:val="00732AB6"/>
    <w:rsid w:val="00733E82"/>
    <w:rsid w:val="0073587C"/>
    <w:rsid w:val="00735C28"/>
    <w:rsid w:val="00735CF5"/>
    <w:rsid w:val="007378EF"/>
    <w:rsid w:val="0074063A"/>
    <w:rsid w:val="00740F32"/>
    <w:rsid w:val="00741229"/>
    <w:rsid w:val="0074181D"/>
    <w:rsid w:val="007426E8"/>
    <w:rsid w:val="00742882"/>
    <w:rsid w:val="00742AA4"/>
    <w:rsid w:val="007437A1"/>
    <w:rsid w:val="007439AD"/>
    <w:rsid w:val="00743BA1"/>
    <w:rsid w:val="00745F1E"/>
    <w:rsid w:val="0074637E"/>
    <w:rsid w:val="00750F11"/>
    <w:rsid w:val="007515FE"/>
    <w:rsid w:val="00751785"/>
    <w:rsid w:val="007536EB"/>
    <w:rsid w:val="00756251"/>
    <w:rsid w:val="007601D0"/>
    <w:rsid w:val="007603BB"/>
    <w:rsid w:val="0076109D"/>
    <w:rsid w:val="00762AAF"/>
    <w:rsid w:val="00762D19"/>
    <w:rsid w:val="00763A30"/>
    <w:rsid w:val="00763E8C"/>
    <w:rsid w:val="00764BEB"/>
    <w:rsid w:val="00765BAD"/>
    <w:rsid w:val="00765F6D"/>
    <w:rsid w:val="00767107"/>
    <w:rsid w:val="00771156"/>
    <w:rsid w:val="00773617"/>
    <w:rsid w:val="00773BFD"/>
    <w:rsid w:val="007743B3"/>
    <w:rsid w:val="00774490"/>
    <w:rsid w:val="0077470B"/>
    <w:rsid w:val="0077697A"/>
    <w:rsid w:val="00777456"/>
    <w:rsid w:val="007775CB"/>
    <w:rsid w:val="00777DA0"/>
    <w:rsid w:val="00780FF6"/>
    <w:rsid w:val="00781370"/>
    <w:rsid w:val="007819FF"/>
    <w:rsid w:val="00781C2B"/>
    <w:rsid w:val="00782229"/>
    <w:rsid w:val="0078360C"/>
    <w:rsid w:val="007844DA"/>
    <w:rsid w:val="00784980"/>
    <w:rsid w:val="00784A4C"/>
    <w:rsid w:val="00784A78"/>
    <w:rsid w:val="00784BC6"/>
    <w:rsid w:val="0078523D"/>
    <w:rsid w:val="00786954"/>
    <w:rsid w:val="00786A10"/>
    <w:rsid w:val="007877B2"/>
    <w:rsid w:val="0079033A"/>
    <w:rsid w:val="007911B6"/>
    <w:rsid w:val="00792954"/>
    <w:rsid w:val="007930DA"/>
    <w:rsid w:val="007931DF"/>
    <w:rsid w:val="00794F9B"/>
    <w:rsid w:val="00795D76"/>
    <w:rsid w:val="00795E04"/>
    <w:rsid w:val="0079754C"/>
    <w:rsid w:val="00797945"/>
    <w:rsid w:val="007A0004"/>
    <w:rsid w:val="007A0172"/>
    <w:rsid w:val="007A0CEE"/>
    <w:rsid w:val="007A145F"/>
    <w:rsid w:val="007A1804"/>
    <w:rsid w:val="007A2511"/>
    <w:rsid w:val="007A260E"/>
    <w:rsid w:val="007A36DB"/>
    <w:rsid w:val="007A4D4C"/>
    <w:rsid w:val="007A4DD6"/>
    <w:rsid w:val="007A51BC"/>
    <w:rsid w:val="007A5CB9"/>
    <w:rsid w:val="007A5E8F"/>
    <w:rsid w:val="007A6123"/>
    <w:rsid w:val="007A774A"/>
    <w:rsid w:val="007B0DD2"/>
    <w:rsid w:val="007B13CF"/>
    <w:rsid w:val="007B1441"/>
    <w:rsid w:val="007B1747"/>
    <w:rsid w:val="007B1D86"/>
    <w:rsid w:val="007B20AE"/>
    <w:rsid w:val="007B473D"/>
    <w:rsid w:val="007B6040"/>
    <w:rsid w:val="007B63F9"/>
    <w:rsid w:val="007B682D"/>
    <w:rsid w:val="007B6B07"/>
    <w:rsid w:val="007B6D43"/>
    <w:rsid w:val="007B749A"/>
    <w:rsid w:val="007B797A"/>
    <w:rsid w:val="007B7C6E"/>
    <w:rsid w:val="007B7D65"/>
    <w:rsid w:val="007C089D"/>
    <w:rsid w:val="007C278B"/>
    <w:rsid w:val="007C4B58"/>
    <w:rsid w:val="007C633E"/>
    <w:rsid w:val="007D03A4"/>
    <w:rsid w:val="007D4443"/>
    <w:rsid w:val="007D44D7"/>
    <w:rsid w:val="007D4650"/>
    <w:rsid w:val="007D4A2C"/>
    <w:rsid w:val="007D5159"/>
    <w:rsid w:val="007D5562"/>
    <w:rsid w:val="007D621A"/>
    <w:rsid w:val="007D683C"/>
    <w:rsid w:val="007D6B80"/>
    <w:rsid w:val="007E058A"/>
    <w:rsid w:val="007E27D0"/>
    <w:rsid w:val="007E2887"/>
    <w:rsid w:val="007E4490"/>
    <w:rsid w:val="007E49B4"/>
    <w:rsid w:val="007E5278"/>
    <w:rsid w:val="007E5529"/>
    <w:rsid w:val="007E5748"/>
    <w:rsid w:val="007E668A"/>
    <w:rsid w:val="007E6AE4"/>
    <w:rsid w:val="007E715E"/>
    <w:rsid w:val="007E749C"/>
    <w:rsid w:val="007F1B5C"/>
    <w:rsid w:val="007F6779"/>
    <w:rsid w:val="007F790C"/>
    <w:rsid w:val="00800BDC"/>
    <w:rsid w:val="00801257"/>
    <w:rsid w:val="00801296"/>
    <w:rsid w:val="00801858"/>
    <w:rsid w:val="00801F7C"/>
    <w:rsid w:val="00803491"/>
    <w:rsid w:val="00803B0A"/>
    <w:rsid w:val="00804DED"/>
    <w:rsid w:val="00805B96"/>
    <w:rsid w:val="008062F4"/>
    <w:rsid w:val="008105BE"/>
    <w:rsid w:val="00810CE7"/>
    <w:rsid w:val="008115A5"/>
    <w:rsid w:val="00811D46"/>
    <w:rsid w:val="0081261C"/>
    <w:rsid w:val="008127D9"/>
    <w:rsid w:val="00812F9E"/>
    <w:rsid w:val="008136E7"/>
    <w:rsid w:val="0081415D"/>
    <w:rsid w:val="00815B53"/>
    <w:rsid w:val="008175CF"/>
    <w:rsid w:val="00820229"/>
    <w:rsid w:val="00820A00"/>
    <w:rsid w:val="00820C99"/>
    <w:rsid w:val="00822448"/>
    <w:rsid w:val="00822ABE"/>
    <w:rsid w:val="00822C61"/>
    <w:rsid w:val="00823471"/>
    <w:rsid w:val="0082448B"/>
    <w:rsid w:val="008244D1"/>
    <w:rsid w:val="0082506C"/>
    <w:rsid w:val="008250C5"/>
    <w:rsid w:val="00825BF3"/>
    <w:rsid w:val="00825F33"/>
    <w:rsid w:val="008268E7"/>
    <w:rsid w:val="008269B7"/>
    <w:rsid w:val="00827F51"/>
    <w:rsid w:val="00830E98"/>
    <w:rsid w:val="0083104E"/>
    <w:rsid w:val="00831EBC"/>
    <w:rsid w:val="00832C59"/>
    <w:rsid w:val="008343BE"/>
    <w:rsid w:val="00834814"/>
    <w:rsid w:val="0083651D"/>
    <w:rsid w:val="00836535"/>
    <w:rsid w:val="0083693A"/>
    <w:rsid w:val="008369B4"/>
    <w:rsid w:val="00837EB1"/>
    <w:rsid w:val="00840FB4"/>
    <w:rsid w:val="008410B2"/>
    <w:rsid w:val="00844310"/>
    <w:rsid w:val="008443D4"/>
    <w:rsid w:val="00845BE4"/>
    <w:rsid w:val="0084638D"/>
    <w:rsid w:val="008479EC"/>
    <w:rsid w:val="00847BFF"/>
    <w:rsid w:val="0085000B"/>
    <w:rsid w:val="008500A0"/>
    <w:rsid w:val="00851C4D"/>
    <w:rsid w:val="008524E5"/>
    <w:rsid w:val="00852D6D"/>
    <w:rsid w:val="0085351C"/>
    <w:rsid w:val="008549CA"/>
    <w:rsid w:val="00854B78"/>
    <w:rsid w:val="008556C3"/>
    <w:rsid w:val="0085687C"/>
    <w:rsid w:val="008579C8"/>
    <w:rsid w:val="008613E4"/>
    <w:rsid w:val="00861FCD"/>
    <w:rsid w:val="008621E7"/>
    <w:rsid w:val="00862A24"/>
    <w:rsid w:val="0086356E"/>
    <w:rsid w:val="00863C1F"/>
    <w:rsid w:val="008656AB"/>
    <w:rsid w:val="00865DA6"/>
    <w:rsid w:val="008662EB"/>
    <w:rsid w:val="00867425"/>
    <w:rsid w:val="008676EE"/>
    <w:rsid w:val="008704BA"/>
    <w:rsid w:val="008706C5"/>
    <w:rsid w:val="00873707"/>
    <w:rsid w:val="00873975"/>
    <w:rsid w:val="00874AEB"/>
    <w:rsid w:val="00874B20"/>
    <w:rsid w:val="00875122"/>
    <w:rsid w:val="008757C6"/>
    <w:rsid w:val="008763E1"/>
    <w:rsid w:val="00876950"/>
    <w:rsid w:val="00876EDF"/>
    <w:rsid w:val="00877578"/>
    <w:rsid w:val="00877599"/>
    <w:rsid w:val="0087775C"/>
    <w:rsid w:val="00877A54"/>
    <w:rsid w:val="00877EC8"/>
    <w:rsid w:val="00880297"/>
    <w:rsid w:val="00880F36"/>
    <w:rsid w:val="008811DF"/>
    <w:rsid w:val="00881C35"/>
    <w:rsid w:val="008821FF"/>
    <w:rsid w:val="008823DA"/>
    <w:rsid w:val="0088276C"/>
    <w:rsid w:val="00883257"/>
    <w:rsid w:val="00884E26"/>
    <w:rsid w:val="00885530"/>
    <w:rsid w:val="00887C94"/>
    <w:rsid w:val="008910D1"/>
    <w:rsid w:val="00892705"/>
    <w:rsid w:val="00892761"/>
    <w:rsid w:val="0089296C"/>
    <w:rsid w:val="0089395F"/>
    <w:rsid w:val="00893EFD"/>
    <w:rsid w:val="00894202"/>
    <w:rsid w:val="0089481B"/>
    <w:rsid w:val="00896ABD"/>
    <w:rsid w:val="00897AB6"/>
    <w:rsid w:val="008A0258"/>
    <w:rsid w:val="008A07A2"/>
    <w:rsid w:val="008A089A"/>
    <w:rsid w:val="008A1660"/>
    <w:rsid w:val="008A2154"/>
    <w:rsid w:val="008A27A2"/>
    <w:rsid w:val="008A3380"/>
    <w:rsid w:val="008A345A"/>
    <w:rsid w:val="008A3693"/>
    <w:rsid w:val="008A3A47"/>
    <w:rsid w:val="008A5C13"/>
    <w:rsid w:val="008A607E"/>
    <w:rsid w:val="008A7034"/>
    <w:rsid w:val="008A796C"/>
    <w:rsid w:val="008A7A9C"/>
    <w:rsid w:val="008B0742"/>
    <w:rsid w:val="008B3D29"/>
    <w:rsid w:val="008B3D54"/>
    <w:rsid w:val="008B4FC4"/>
    <w:rsid w:val="008B5218"/>
    <w:rsid w:val="008B5E2E"/>
    <w:rsid w:val="008B6A40"/>
    <w:rsid w:val="008B6CF9"/>
    <w:rsid w:val="008B7102"/>
    <w:rsid w:val="008B74BF"/>
    <w:rsid w:val="008B7633"/>
    <w:rsid w:val="008B7C46"/>
    <w:rsid w:val="008C074E"/>
    <w:rsid w:val="008C0CE3"/>
    <w:rsid w:val="008C1428"/>
    <w:rsid w:val="008C3B7D"/>
    <w:rsid w:val="008C4EE3"/>
    <w:rsid w:val="008C5157"/>
    <w:rsid w:val="008C78CB"/>
    <w:rsid w:val="008C7B2D"/>
    <w:rsid w:val="008D07AF"/>
    <w:rsid w:val="008D0F90"/>
    <w:rsid w:val="008D188C"/>
    <w:rsid w:val="008D2553"/>
    <w:rsid w:val="008D263B"/>
    <w:rsid w:val="008D2BB2"/>
    <w:rsid w:val="008D309C"/>
    <w:rsid w:val="008D32A6"/>
    <w:rsid w:val="008D3715"/>
    <w:rsid w:val="008D42F9"/>
    <w:rsid w:val="008D5465"/>
    <w:rsid w:val="008D560C"/>
    <w:rsid w:val="008D5BF3"/>
    <w:rsid w:val="008D6681"/>
    <w:rsid w:val="008D7183"/>
    <w:rsid w:val="008D7EB7"/>
    <w:rsid w:val="008E0821"/>
    <w:rsid w:val="008E17FB"/>
    <w:rsid w:val="008E202F"/>
    <w:rsid w:val="008E3684"/>
    <w:rsid w:val="008E3998"/>
    <w:rsid w:val="008E49B7"/>
    <w:rsid w:val="008E531A"/>
    <w:rsid w:val="008E57F5"/>
    <w:rsid w:val="008E70F8"/>
    <w:rsid w:val="008E7606"/>
    <w:rsid w:val="008F1DAA"/>
    <w:rsid w:val="008F20FB"/>
    <w:rsid w:val="008F284D"/>
    <w:rsid w:val="008F38FF"/>
    <w:rsid w:val="008F39A9"/>
    <w:rsid w:val="008F3EBD"/>
    <w:rsid w:val="008F49DD"/>
    <w:rsid w:val="008F60B2"/>
    <w:rsid w:val="008F674E"/>
    <w:rsid w:val="008F688D"/>
    <w:rsid w:val="008F7C41"/>
    <w:rsid w:val="0090003B"/>
    <w:rsid w:val="0090036A"/>
    <w:rsid w:val="0090105E"/>
    <w:rsid w:val="009010C6"/>
    <w:rsid w:val="0090150B"/>
    <w:rsid w:val="009019B1"/>
    <w:rsid w:val="00901DB2"/>
    <w:rsid w:val="00902286"/>
    <w:rsid w:val="00902577"/>
    <w:rsid w:val="00903180"/>
    <w:rsid w:val="009031E2"/>
    <w:rsid w:val="00903563"/>
    <w:rsid w:val="009035B8"/>
    <w:rsid w:val="00904A1F"/>
    <w:rsid w:val="00905B49"/>
    <w:rsid w:val="009074A4"/>
    <w:rsid w:val="00907D6F"/>
    <w:rsid w:val="009102DC"/>
    <w:rsid w:val="0091258E"/>
    <w:rsid w:val="0091276C"/>
    <w:rsid w:val="00913179"/>
    <w:rsid w:val="00916421"/>
    <w:rsid w:val="009165AC"/>
    <w:rsid w:val="00916617"/>
    <w:rsid w:val="00916BCE"/>
    <w:rsid w:val="00916FFC"/>
    <w:rsid w:val="0092053F"/>
    <w:rsid w:val="009206F9"/>
    <w:rsid w:val="00920AC6"/>
    <w:rsid w:val="00922305"/>
    <w:rsid w:val="0092340A"/>
    <w:rsid w:val="009312DD"/>
    <w:rsid w:val="009313D9"/>
    <w:rsid w:val="0093147A"/>
    <w:rsid w:val="00932964"/>
    <w:rsid w:val="0093326E"/>
    <w:rsid w:val="00933DD8"/>
    <w:rsid w:val="009353AC"/>
    <w:rsid w:val="00935B7F"/>
    <w:rsid w:val="0093642A"/>
    <w:rsid w:val="009378D3"/>
    <w:rsid w:val="0094018B"/>
    <w:rsid w:val="00940B2F"/>
    <w:rsid w:val="00941293"/>
    <w:rsid w:val="00941D06"/>
    <w:rsid w:val="00942388"/>
    <w:rsid w:val="00942E51"/>
    <w:rsid w:val="00943403"/>
    <w:rsid w:val="00944433"/>
    <w:rsid w:val="009458BC"/>
    <w:rsid w:val="00945912"/>
    <w:rsid w:val="009459E0"/>
    <w:rsid w:val="00946372"/>
    <w:rsid w:val="009504BB"/>
    <w:rsid w:val="00950C17"/>
    <w:rsid w:val="00951062"/>
    <w:rsid w:val="00951915"/>
    <w:rsid w:val="00951FAF"/>
    <w:rsid w:val="0095339C"/>
    <w:rsid w:val="00953F7F"/>
    <w:rsid w:val="00954740"/>
    <w:rsid w:val="00954B28"/>
    <w:rsid w:val="00955355"/>
    <w:rsid w:val="00955963"/>
    <w:rsid w:val="00955BE0"/>
    <w:rsid w:val="00956E5B"/>
    <w:rsid w:val="00960F94"/>
    <w:rsid w:val="00962274"/>
    <w:rsid w:val="00962E5C"/>
    <w:rsid w:val="00962E71"/>
    <w:rsid w:val="00963A97"/>
    <w:rsid w:val="00963ABC"/>
    <w:rsid w:val="00963B21"/>
    <w:rsid w:val="00963D05"/>
    <w:rsid w:val="0096497B"/>
    <w:rsid w:val="00964F54"/>
    <w:rsid w:val="009651CD"/>
    <w:rsid w:val="00965536"/>
    <w:rsid w:val="00965D21"/>
    <w:rsid w:val="00965E52"/>
    <w:rsid w:val="009665E7"/>
    <w:rsid w:val="00966F25"/>
    <w:rsid w:val="00967764"/>
    <w:rsid w:val="00967780"/>
    <w:rsid w:val="00970B0E"/>
    <w:rsid w:val="00970B50"/>
    <w:rsid w:val="00970BB9"/>
    <w:rsid w:val="009726EE"/>
    <w:rsid w:val="009733DD"/>
    <w:rsid w:val="00973566"/>
    <w:rsid w:val="0097426C"/>
    <w:rsid w:val="0097532E"/>
    <w:rsid w:val="00975573"/>
    <w:rsid w:val="00976D03"/>
    <w:rsid w:val="00976E28"/>
    <w:rsid w:val="00977B30"/>
    <w:rsid w:val="00980D36"/>
    <w:rsid w:val="00982DD2"/>
    <w:rsid w:val="00982F41"/>
    <w:rsid w:val="00985090"/>
    <w:rsid w:val="00985964"/>
    <w:rsid w:val="00985C93"/>
    <w:rsid w:val="00986D47"/>
    <w:rsid w:val="00987710"/>
    <w:rsid w:val="009904AB"/>
    <w:rsid w:val="00990C26"/>
    <w:rsid w:val="00990F9D"/>
    <w:rsid w:val="00991892"/>
    <w:rsid w:val="00991AEE"/>
    <w:rsid w:val="0099285F"/>
    <w:rsid w:val="009939DF"/>
    <w:rsid w:val="00994F48"/>
    <w:rsid w:val="00995688"/>
    <w:rsid w:val="009958A6"/>
    <w:rsid w:val="00996456"/>
    <w:rsid w:val="00996913"/>
    <w:rsid w:val="00997744"/>
    <w:rsid w:val="009A04F5"/>
    <w:rsid w:val="009A15EF"/>
    <w:rsid w:val="009A2EBB"/>
    <w:rsid w:val="009A38A5"/>
    <w:rsid w:val="009A407C"/>
    <w:rsid w:val="009A5610"/>
    <w:rsid w:val="009A5B73"/>
    <w:rsid w:val="009B09FE"/>
    <w:rsid w:val="009B0DD4"/>
    <w:rsid w:val="009B118B"/>
    <w:rsid w:val="009B13A6"/>
    <w:rsid w:val="009B1737"/>
    <w:rsid w:val="009B1BE2"/>
    <w:rsid w:val="009B2EB7"/>
    <w:rsid w:val="009B3D4B"/>
    <w:rsid w:val="009B41DB"/>
    <w:rsid w:val="009B4BB2"/>
    <w:rsid w:val="009B51D3"/>
    <w:rsid w:val="009B546C"/>
    <w:rsid w:val="009B5B99"/>
    <w:rsid w:val="009B6EFC"/>
    <w:rsid w:val="009C142C"/>
    <w:rsid w:val="009C1BA6"/>
    <w:rsid w:val="009C2DF8"/>
    <w:rsid w:val="009C31BF"/>
    <w:rsid w:val="009C367F"/>
    <w:rsid w:val="009C3F16"/>
    <w:rsid w:val="009C44A9"/>
    <w:rsid w:val="009C508E"/>
    <w:rsid w:val="009C64A0"/>
    <w:rsid w:val="009C68B7"/>
    <w:rsid w:val="009C6F94"/>
    <w:rsid w:val="009D0530"/>
    <w:rsid w:val="009D0834"/>
    <w:rsid w:val="009D087F"/>
    <w:rsid w:val="009D0A1E"/>
    <w:rsid w:val="009D1BBE"/>
    <w:rsid w:val="009D1F04"/>
    <w:rsid w:val="009D2AE3"/>
    <w:rsid w:val="009D2B0B"/>
    <w:rsid w:val="009D34FA"/>
    <w:rsid w:val="009D48B0"/>
    <w:rsid w:val="009D52BC"/>
    <w:rsid w:val="009D566A"/>
    <w:rsid w:val="009D7220"/>
    <w:rsid w:val="009D792B"/>
    <w:rsid w:val="009D7D0A"/>
    <w:rsid w:val="009E0778"/>
    <w:rsid w:val="009E09D9"/>
    <w:rsid w:val="009E23E6"/>
    <w:rsid w:val="009E4740"/>
    <w:rsid w:val="009E67FA"/>
    <w:rsid w:val="009E74DF"/>
    <w:rsid w:val="009E770E"/>
    <w:rsid w:val="009E7C87"/>
    <w:rsid w:val="009F01B1"/>
    <w:rsid w:val="009F0D5B"/>
    <w:rsid w:val="009F0DBB"/>
    <w:rsid w:val="009F22C3"/>
    <w:rsid w:val="009F22FC"/>
    <w:rsid w:val="009F2A6A"/>
    <w:rsid w:val="009F2A79"/>
    <w:rsid w:val="009F3887"/>
    <w:rsid w:val="009F3E0B"/>
    <w:rsid w:val="009F543C"/>
    <w:rsid w:val="009F659A"/>
    <w:rsid w:val="009F65BC"/>
    <w:rsid w:val="009F732B"/>
    <w:rsid w:val="00A00980"/>
    <w:rsid w:val="00A01325"/>
    <w:rsid w:val="00A01FE0"/>
    <w:rsid w:val="00A04E3A"/>
    <w:rsid w:val="00A05BC0"/>
    <w:rsid w:val="00A06945"/>
    <w:rsid w:val="00A06B25"/>
    <w:rsid w:val="00A06EE9"/>
    <w:rsid w:val="00A10656"/>
    <w:rsid w:val="00A109E3"/>
    <w:rsid w:val="00A10A2C"/>
    <w:rsid w:val="00A113C0"/>
    <w:rsid w:val="00A12FA6"/>
    <w:rsid w:val="00A1339B"/>
    <w:rsid w:val="00A14615"/>
    <w:rsid w:val="00A14ABA"/>
    <w:rsid w:val="00A15AC0"/>
    <w:rsid w:val="00A17200"/>
    <w:rsid w:val="00A1754E"/>
    <w:rsid w:val="00A17FDC"/>
    <w:rsid w:val="00A2357D"/>
    <w:rsid w:val="00A23AE1"/>
    <w:rsid w:val="00A24CB6"/>
    <w:rsid w:val="00A25807"/>
    <w:rsid w:val="00A26CD2"/>
    <w:rsid w:val="00A26F1B"/>
    <w:rsid w:val="00A2701F"/>
    <w:rsid w:val="00A27574"/>
    <w:rsid w:val="00A27667"/>
    <w:rsid w:val="00A30022"/>
    <w:rsid w:val="00A307C3"/>
    <w:rsid w:val="00A319BF"/>
    <w:rsid w:val="00A31E7D"/>
    <w:rsid w:val="00A32979"/>
    <w:rsid w:val="00A33553"/>
    <w:rsid w:val="00A34A67"/>
    <w:rsid w:val="00A3512E"/>
    <w:rsid w:val="00A37462"/>
    <w:rsid w:val="00A400D1"/>
    <w:rsid w:val="00A40978"/>
    <w:rsid w:val="00A42BF3"/>
    <w:rsid w:val="00A4360B"/>
    <w:rsid w:val="00A4496B"/>
    <w:rsid w:val="00A45266"/>
    <w:rsid w:val="00A456D8"/>
    <w:rsid w:val="00A45705"/>
    <w:rsid w:val="00A459E1"/>
    <w:rsid w:val="00A4604B"/>
    <w:rsid w:val="00A46AC4"/>
    <w:rsid w:val="00A47731"/>
    <w:rsid w:val="00A47E92"/>
    <w:rsid w:val="00A514BC"/>
    <w:rsid w:val="00A51ADE"/>
    <w:rsid w:val="00A52296"/>
    <w:rsid w:val="00A52587"/>
    <w:rsid w:val="00A534D5"/>
    <w:rsid w:val="00A53FA9"/>
    <w:rsid w:val="00A5432F"/>
    <w:rsid w:val="00A545DD"/>
    <w:rsid w:val="00A55661"/>
    <w:rsid w:val="00A55704"/>
    <w:rsid w:val="00A5608C"/>
    <w:rsid w:val="00A57010"/>
    <w:rsid w:val="00A60441"/>
    <w:rsid w:val="00A60A86"/>
    <w:rsid w:val="00A6158C"/>
    <w:rsid w:val="00A615F1"/>
    <w:rsid w:val="00A61B70"/>
    <w:rsid w:val="00A61FA8"/>
    <w:rsid w:val="00A624EA"/>
    <w:rsid w:val="00A637F4"/>
    <w:rsid w:val="00A64D9F"/>
    <w:rsid w:val="00A64DF2"/>
    <w:rsid w:val="00A65474"/>
    <w:rsid w:val="00A65485"/>
    <w:rsid w:val="00A666E5"/>
    <w:rsid w:val="00A66E05"/>
    <w:rsid w:val="00A67A93"/>
    <w:rsid w:val="00A7002A"/>
    <w:rsid w:val="00A70753"/>
    <w:rsid w:val="00A70BD0"/>
    <w:rsid w:val="00A71108"/>
    <w:rsid w:val="00A712D2"/>
    <w:rsid w:val="00A71732"/>
    <w:rsid w:val="00A72355"/>
    <w:rsid w:val="00A72A4A"/>
    <w:rsid w:val="00A72AA8"/>
    <w:rsid w:val="00A72F22"/>
    <w:rsid w:val="00A74943"/>
    <w:rsid w:val="00A75A35"/>
    <w:rsid w:val="00A75E8A"/>
    <w:rsid w:val="00A761DC"/>
    <w:rsid w:val="00A76804"/>
    <w:rsid w:val="00A76F56"/>
    <w:rsid w:val="00A770B5"/>
    <w:rsid w:val="00A8076A"/>
    <w:rsid w:val="00A81CE4"/>
    <w:rsid w:val="00A820A4"/>
    <w:rsid w:val="00A82927"/>
    <w:rsid w:val="00A82C8A"/>
    <w:rsid w:val="00A8346B"/>
    <w:rsid w:val="00A84800"/>
    <w:rsid w:val="00A849C6"/>
    <w:rsid w:val="00A852FF"/>
    <w:rsid w:val="00A865DB"/>
    <w:rsid w:val="00A86DA5"/>
    <w:rsid w:val="00A87337"/>
    <w:rsid w:val="00A908BA"/>
    <w:rsid w:val="00A90C97"/>
    <w:rsid w:val="00A92B1B"/>
    <w:rsid w:val="00A92DDC"/>
    <w:rsid w:val="00A942DA"/>
    <w:rsid w:val="00A95A5A"/>
    <w:rsid w:val="00A95EC0"/>
    <w:rsid w:val="00A960C8"/>
    <w:rsid w:val="00A96604"/>
    <w:rsid w:val="00A9671F"/>
    <w:rsid w:val="00A97889"/>
    <w:rsid w:val="00AA03DF"/>
    <w:rsid w:val="00AA03F4"/>
    <w:rsid w:val="00AA103A"/>
    <w:rsid w:val="00AA1B4F"/>
    <w:rsid w:val="00AA21D8"/>
    <w:rsid w:val="00AA271A"/>
    <w:rsid w:val="00AA2EEC"/>
    <w:rsid w:val="00AA3270"/>
    <w:rsid w:val="00AA54F3"/>
    <w:rsid w:val="00AA6B43"/>
    <w:rsid w:val="00AA716B"/>
    <w:rsid w:val="00AA720D"/>
    <w:rsid w:val="00AA7AD4"/>
    <w:rsid w:val="00AA7D4E"/>
    <w:rsid w:val="00AB0222"/>
    <w:rsid w:val="00AB0289"/>
    <w:rsid w:val="00AB0B4E"/>
    <w:rsid w:val="00AB367A"/>
    <w:rsid w:val="00AB52FF"/>
    <w:rsid w:val="00AB543F"/>
    <w:rsid w:val="00AB75AA"/>
    <w:rsid w:val="00AB7EBD"/>
    <w:rsid w:val="00AC01D1"/>
    <w:rsid w:val="00AC0E9F"/>
    <w:rsid w:val="00AC36C0"/>
    <w:rsid w:val="00AC52A5"/>
    <w:rsid w:val="00AC6BC1"/>
    <w:rsid w:val="00AC6EFD"/>
    <w:rsid w:val="00AC7151"/>
    <w:rsid w:val="00AD05B1"/>
    <w:rsid w:val="00AD12F5"/>
    <w:rsid w:val="00AD29EE"/>
    <w:rsid w:val="00AD460A"/>
    <w:rsid w:val="00AD567B"/>
    <w:rsid w:val="00AD5BCC"/>
    <w:rsid w:val="00AD5F7B"/>
    <w:rsid w:val="00AD6A05"/>
    <w:rsid w:val="00AD762A"/>
    <w:rsid w:val="00AE14A4"/>
    <w:rsid w:val="00AE272B"/>
    <w:rsid w:val="00AE3431"/>
    <w:rsid w:val="00AE3E3A"/>
    <w:rsid w:val="00AE4528"/>
    <w:rsid w:val="00AE5316"/>
    <w:rsid w:val="00AE5B5C"/>
    <w:rsid w:val="00AE5BCD"/>
    <w:rsid w:val="00AE652A"/>
    <w:rsid w:val="00AE77B4"/>
    <w:rsid w:val="00AE7C1A"/>
    <w:rsid w:val="00AE7DF8"/>
    <w:rsid w:val="00AF0D9C"/>
    <w:rsid w:val="00AF13AB"/>
    <w:rsid w:val="00AF14E8"/>
    <w:rsid w:val="00AF1D36"/>
    <w:rsid w:val="00AF280B"/>
    <w:rsid w:val="00AF4E7D"/>
    <w:rsid w:val="00AF5F75"/>
    <w:rsid w:val="00AF6001"/>
    <w:rsid w:val="00B0029C"/>
    <w:rsid w:val="00B00685"/>
    <w:rsid w:val="00B01A16"/>
    <w:rsid w:val="00B01CCB"/>
    <w:rsid w:val="00B0245A"/>
    <w:rsid w:val="00B02BA3"/>
    <w:rsid w:val="00B02EDA"/>
    <w:rsid w:val="00B04F2D"/>
    <w:rsid w:val="00B07F45"/>
    <w:rsid w:val="00B1021A"/>
    <w:rsid w:val="00B110A0"/>
    <w:rsid w:val="00B11691"/>
    <w:rsid w:val="00B12CB3"/>
    <w:rsid w:val="00B1347C"/>
    <w:rsid w:val="00B140AD"/>
    <w:rsid w:val="00B1481A"/>
    <w:rsid w:val="00B15A1F"/>
    <w:rsid w:val="00B15FE9"/>
    <w:rsid w:val="00B2013D"/>
    <w:rsid w:val="00B20D55"/>
    <w:rsid w:val="00B2148A"/>
    <w:rsid w:val="00B220C2"/>
    <w:rsid w:val="00B23227"/>
    <w:rsid w:val="00B23734"/>
    <w:rsid w:val="00B25B32"/>
    <w:rsid w:val="00B267F0"/>
    <w:rsid w:val="00B26D6B"/>
    <w:rsid w:val="00B30BE4"/>
    <w:rsid w:val="00B30E0C"/>
    <w:rsid w:val="00B31EE4"/>
    <w:rsid w:val="00B32016"/>
    <w:rsid w:val="00B32616"/>
    <w:rsid w:val="00B34A81"/>
    <w:rsid w:val="00B356E8"/>
    <w:rsid w:val="00B36773"/>
    <w:rsid w:val="00B36C42"/>
    <w:rsid w:val="00B405BB"/>
    <w:rsid w:val="00B42EA7"/>
    <w:rsid w:val="00B4349B"/>
    <w:rsid w:val="00B43FF2"/>
    <w:rsid w:val="00B44ABB"/>
    <w:rsid w:val="00B44B2B"/>
    <w:rsid w:val="00B44B3F"/>
    <w:rsid w:val="00B44DDF"/>
    <w:rsid w:val="00B46470"/>
    <w:rsid w:val="00B46FE4"/>
    <w:rsid w:val="00B471B9"/>
    <w:rsid w:val="00B47990"/>
    <w:rsid w:val="00B51845"/>
    <w:rsid w:val="00B51923"/>
    <w:rsid w:val="00B5293B"/>
    <w:rsid w:val="00B5337C"/>
    <w:rsid w:val="00B53385"/>
    <w:rsid w:val="00B53FDE"/>
    <w:rsid w:val="00B56397"/>
    <w:rsid w:val="00B571DA"/>
    <w:rsid w:val="00B6027B"/>
    <w:rsid w:val="00B61242"/>
    <w:rsid w:val="00B62479"/>
    <w:rsid w:val="00B62B15"/>
    <w:rsid w:val="00B63418"/>
    <w:rsid w:val="00B636C8"/>
    <w:rsid w:val="00B6424E"/>
    <w:rsid w:val="00B65EDB"/>
    <w:rsid w:val="00B6788E"/>
    <w:rsid w:val="00B67AFF"/>
    <w:rsid w:val="00B707B8"/>
    <w:rsid w:val="00B70B59"/>
    <w:rsid w:val="00B73657"/>
    <w:rsid w:val="00B739B3"/>
    <w:rsid w:val="00B741F9"/>
    <w:rsid w:val="00B75740"/>
    <w:rsid w:val="00B766B7"/>
    <w:rsid w:val="00B76A0E"/>
    <w:rsid w:val="00B771EF"/>
    <w:rsid w:val="00B77802"/>
    <w:rsid w:val="00B77B8B"/>
    <w:rsid w:val="00B77ED0"/>
    <w:rsid w:val="00B81D5D"/>
    <w:rsid w:val="00B82AF5"/>
    <w:rsid w:val="00B839D1"/>
    <w:rsid w:val="00B84799"/>
    <w:rsid w:val="00B84D1D"/>
    <w:rsid w:val="00B86E2A"/>
    <w:rsid w:val="00B86E35"/>
    <w:rsid w:val="00B870CA"/>
    <w:rsid w:val="00B874D7"/>
    <w:rsid w:val="00B90ADB"/>
    <w:rsid w:val="00B915AE"/>
    <w:rsid w:val="00B925CE"/>
    <w:rsid w:val="00B92898"/>
    <w:rsid w:val="00B9472F"/>
    <w:rsid w:val="00B953C0"/>
    <w:rsid w:val="00BA046F"/>
    <w:rsid w:val="00BA1621"/>
    <w:rsid w:val="00BA1735"/>
    <w:rsid w:val="00BA19FA"/>
    <w:rsid w:val="00BA4288"/>
    <w:rsid w:val="00BA50DF"/>
    <w:rsid w:val="00BB0902"/>
    <w:rsid w:val="00BB1E97"/>
    <w:rsid w:val="00BB1FB1"/>
    <w:rsid w:val="00BB27E1"/>
    <w:rsid w:val="00BB48E5"/>
    <w:rsid w:val="00BB5607"/>
    <w:rsid w:val="00BB5ACA"/>
    <w:rsid w:val="00BB5F6B"/>
    <w:rsid w:val="00BB627F"/>
    <w:rsid w:val="00BB6950"/>
    <w:rsid w:val="00BB7706"/>
    <w:rsid w:val="00BC0A77"/>
    <w:rsid w:val="00BC0C17"/>
    <w:rsid w:val="00BC1AFB"/>
    <w:rsid w:val="00BC1C9F"/>
    <w:rsid w:val="00BC3422"/>
    <w:rsid w:val="00BC3479"/>
    <w:rsid w:val="00BC36D2"/>
    <w:rsid w:val="00BC3823"/>
    <w:rsid w:val="00BC5686"/>
    <w:rsid w:val="00BC5841"/>
    <w:rsid w:val="00BC5FC7"/>
    <w:rsid w:val="00BC62C5"/>
    <w:rsid w:val="00BD029D"/>
    <w:rsid w:val="00BD10E2"/>
    <w:rsid w:val="00BD15F7"/>
    <w:rsid w:val="00BD2E8F"/>
    <w:rsid w:val="00BD2EF0"/>
    <w:rsid w:val="00BD60B4"/>
    <w:rsid w:val="00BD796B"/>
    <w:rsid w:val="00BE1EBE"/>
    <w:rsid w:val="00BE357D"/>
    <w:rsid w:val="00BE40C0"/>
    <w:rsid w:val="00BE4498"/>
    <w:rsid w:val="00BE480E"/>
    <w:rsid w:val="00BE5237"/>
    <w:rsid w:val="00BE5F4A"/>
    <w:rsid w:val="00BE7AEF"/>
    <w:rsid w:val="00BF04BE"/>
    <w:rsid w:val="00BF09B0"/>
    <w:rsid w:val="00BF0A81"/>
    <w:rsid w:val="00BF0D88"/>
    <w:rsid w:val="00BF1544"/>
    <w:rsid w:val="00BF154F"/>
    <w:rsid w:val="00BF1B53"/>
    <w:rsid w:val="00BF202C"/>
    <w:rsid w:val="00BF2032"/>
    <w:rsid w:val="00BF246D"/>
    <w:rsid w:val="00BF2682"/>
    <w:rsid w:val="00BF4CB7"/>
    <w:rsid w:val="00BF4EB8"/>
    <w:rsid w:val="00BF74DA"/>
    <w:rsid w:val="00BF7576"/>
    <w:rsid w:val="00BF7933"/>
    <w:rsid w:val="00C003CC"/>
    <w:rsid w:val="00C0052D"/>
    <w:rsid w:val="00C00DD1"/>
    <w:rsid w:val="00C03F11"/>
    <w:rsid w:val="00C042E9"/>
    <w:rsid w:val="00C048FF"/>
    <w:rsid w:val="00C0527E"/>
    <w:rsid w:val="00C06697"/>
    <w:rsid w:val="00C06EB2"/>
    <w:rsid w:val="00C06ECD"/>
    <w:rsid w:val="00C06F06"/>
    <w:rsid w:val="00C0738A"/>
    <w:rsid w:val="00C12846"/>
    <w:rsid w:val="00C13A2C"/>
    <w:rsid w:val="00C15566"/>
    <w:rsid w:val="00C160D9"/>
    <w:rsid w:val="00C16C6C"/>
    <w:rsid w:val="00C20168"/>
    <w:rsid w:val="00C205CE"/>
    <w:rsid w:val="00C20D80"/>
    <w:rsid w:val="00C20FAD"/>
    <w:rsid w:val="00C23026"/>
    <w:rsid w:val="00C2375F"/>
    <w:rsid w:val="00C247CB"/>
    <w:rsid w:val="00C25091"/>
    <w:rsid w:val="00C27A6C"/>
    <w:rsid w:val="00C3117F"/>
    <w:rsid w:val="00C3191F"/>
    <w:rsid w:val="00C31DCC"/>
    <w:rsid w:val="00C31E1A"/>
    <w:rsid w:val="00C3230E"/>
    <w:rsid w:val="00C32E66"/>
    <w:rsid w:val="00C3355F"/>
    <w:rsid w:val="00C33A04"/>
    <w:rsid w:val="00C34890"/>
    <w:rsid w:val="00C3569A"/>
    <w:rsid w:val="00C358C7"/>
    <w:rsid w:val="00C359B5"/>
    <w:rsid w:val="00C4074D"/>
    <w:rsid w:val="00C431D8"/>
    <w:rsid w:val="00C43A31"/>
    <w:rsid w:val="00C43F48"/>
    <w:rsid w:val="00C448FF"/>
    <w:rsid w:val="00C45E57"/>
    <w:rsid w:val="00C4675A"/>
    <w:rsid w:val="00C46A12"/>
    <w:rsid w:val="00C47C71"/>
    <w:rsid w:val="00C52B6C"/>
    <w:rsid w:val="00C52E91"/>
    <w:rsid w:val="00C52F29"/>
    <w:rsid w:val="00C54714"/>
    <w:rsid w:val="00C54F26"/>
    <w:rsid w:val="00C55AED"/>
    <w:rsid w:val="00C55C27"/>
    <w:rsid w:val="00C55E1B"/>
    <w:rsid w:val="00C566C2"/>
    <w:rsid w:val="00C56CE6"/>
    <w:rsid w:val="00C570D5"/>
    <w:rsid w:val="00C5745F"/>
    <w:rsid w:val="00C57911"/>
    <w:rsid w:val="00C60005"/>
    <w:rsid w:val="00C61A98"/>
    <w:rsid w:val="00C61CDE"/>
    <w:rsid w:val="00C61FD7"/>
    <w:rsid w:val="00C63201"/>
    <w:rsid w:val="00C64D5A"/>
    <w:rsid w:val="00C64E62"/>
    <w:rsid w:val="00C65018"/>
    <w:rsid w:val="00C65074"/>
    <w:rsid w:val="00C651D5"/>
    <w:rsid w:val="00C653E9"/>
    <w:rsid w:val="00C65C4F"/>
    <w:rsid w:val="00C65CCC"/>
    <w:rsid w:val="00C660B7"/>
    <w:rsid w:val="00C71123"/>
    <w:rsid w:val="00C72A7F"/>
    <w:rsid w:val="00C7618F"/>
    <w:rsid w:val="00C765A9"/>
    <w:rsid w:val="00C76A6F"/>
    <w:rsid w:val="00C8027B"/>
    <w:rsid w:val="00C806DD"/>
    <w:rsid w:val="00C80B47"/>
    <w:rsid w:val="00C8162D"/>
    <w:rsid w:val="00C81738"/>
    <w:rsid w:val="00C82A78"/>
    <w:rsid w:val="00C82D1D"/>
    <w:rsid w:val="00C82F37"/>
    <w:rsid w:val="00C830BB"/>
    <w:rsid w:val="00C83A0B"/>
    <w:rsid w:val="00C83F8A"/>
    <w:rsid w:val="00C842D0"/>
    <w:rsid w:val="00C846FB"/>
    <w:rsid w:val="00C84ED1"/>
    <w:rsid w:val="00C85A24"/>
    <w:rsid w:val="00C85B89"/>
    <w:rsid w:val="00C863CC"/>
    <w:rsid w:val="00C87E25"/>
    <w:rsid w:val="00C87EDA"/>
    <w:rsid w:val="00C9038F"/>
    <w:rsid w:val="00C92432"/>
    <w:rsid w:val="00C92639"/>
    <w:rsid w:val="00C92AAB"/>
    <w:rsid w:val="00C95930"/>
    <w:rsid w:val="00C95FD8"/>
    <w:rsid w:val="00CA091D"/>
    <w:rsid w:val="00CA2435"/>
    <w:rsid w:val="00CA3C4D"/>
    <w:rsid w:val="00CA3FA7"/>
    <w:rsid w:val="00CA4068"/>
    <w:rsid w:val="00CA40EE"/>
    <w:rsid w:val="00CA4526"/>
    <w:rsid w:val="00CA7940"/>
    <w:rsid w:val="00CA7CE3"/>
    <w:rsid w:val="00CB029F"/>
    <w:rsid w:val="00CB06C0"/>
    <w:rsid w:val="00CB0F98"/>
    <w:rsid w:val="00CB25A4"/>
    <w:rsid w:val="00CB2F2A"/>
    <w:rsid w:val="00CB37F8"/>
    <w:rsid w:val="00CB45C2"/>
    <w:rsid w:val="00CB45CC"/>
    <w:rsid w:val="00CB6F4D"/>
    <w:rsid w:val="00CB7DC3"/>
    <w:rsid w:val="00CB7F09"/>
    <w:rsid w:val="00CC4330"/>
    <w:rsid w:val="00CC5215"/>
    <w:rsid w:val="00CC55EC"/>
    <w:rsid w:val="00CC72FE"/>
    <w:rsid w:val="00CC75A2"/>
    <w:rsid w:val="00CD0E2F"/>
    <w:rsid w:val="00CD0FAD"/>
    <w:rsid w:val="00CD1A9A"/>
    <w:rsid w:val="00CD1D49"/>
    <w:rsid w:val="00CD2540"/>
    <w:rsid w:val="00CD2F20"/>
    <w:rsid w:val="00CD4122"/>
    <w:rsid w:val="00CD445B"/>
    <w:rsid w:val="00CD6B20"/>
    <w:rsid w:val="00CD77E5"/>
    <w:rsid w:val="00CD7824"/>
    <w:rsid w:val="00CE04CA"/>
    <w:rsid w:val="00CE0598"/>
    <w:rsid w:val="00CE1339"/>
    <w:rsid w:val="00CE200A"/>
    <w:rsid w:val="00CE234C"/>
    <w:rsid w:val="00CE265E"/>
    <w:rsid w:val="00CE61CC"/>
    <w:rsid w:val="00CE6E42"/>
    <w:rsid w:val="00CE75E3"/>
    <w:rsid w:val="00CF0008"/>
    <w:rsid w:val="00CF20B7"/>
    <w:rsid w:val="00CF2FD0"/>
    <w:rsid w:val="00CF35B4"/>
    <w:rsid w:val="00CF444B"/>
    <w:rsid w:val="00CF4637"/>
    <w:rsid w:val="00CF4AB3"/>
    <w:rsid w:val="00CF51EF"/>
    <w:rsid w:val="00CF6692"/>
    <w:rsid w:val="00CF7441"/>
    <w:rsid w:val="00D00D16"/>
    <w:rsid w:val="00D00FD1"/>
    <w:rsid w:val="00D02C13"/>
    <w:rsid w:val="00D02D91"/>
    <w:rsid w:val="00D03C6C"/>
    <w:rsid w:val="00D04760"/>
    <w:rsid w:val="00D04A95"/>
    <w:rsid w:val="00D05FF9"/>
    <w:rsid w:val="00D061CF"/>
    <w:rsid w:val="00D06288"/>
    <w:rsid w:val="00D068C7"/>
    <w:rsid w:val="00D10154"/>
    <w:rsid w:val="00D111F6"/>
    <w:rsid w:val="00D1277E"/>
    <w:rsid w:val="00D128A4"/>
    <w:rsid w:val="00D12E87"/>
    <w:rsid w:val="00D13820"/>
    <w:rsid w:val="00D1461B"/>
    <w:rsid w:val="00D147C8"/>
    <w:rsid w:val="00D15131"/>
    <w:rsid w:val="00D1549F"/>
    <w:rsid w:val="00D15A69"/>
    <w:rsid w:val="00D16FA2"/>
    <w:rsid w:val="00D1770F"/>
    <w:rsid w:val="00D17E52"/>
    <w:rsid w:val="00D20954"/>
    <w:rsid w:val="00D21C39"/>
    <w:rsid w:val="00D21C53"/>
    <w:rsid w:val="00D21FC6"/>
    <w:rsid w:val="00D2243A"/>
    <w:rsid w:val="00D232D8"/>
    <w:rsid w:val="00D273A5"/>
    <w:rsid w:val="00D307A6"/>
    <w:rsid w:val="00D3133C"/>
    <w:rsid w:val="00D322BE"/>
    <w:rsid w:val="00D32811"/>
    <w:rsid w:val="00D33393"/>
    <w:rsid w:val="00D3383E"/>
    <w:rsid w:val="00D33936"/>
    <w:rsid w:val="00D33D36"/>
    <w:rsid w:val="00D34D94"/>
    <w:rsid w:val="00D35CD2"/>
    <w:rsid w:val="00D35FE9"/>
    <w:rsid w:val="00D36A23"/>
    <w:rsid w:val="00D36B47"/>
    <w:rsid w:val="00D36F8A"/>
    <w:rsid w:val="00D37927"/>
    <w:rsid w:val="00D409E2"/>
    <w:rsid w:val="00D4267C"/>
    <w:rsid w:val="00D427D7"/>
    <w:rsid w:val="00D42D61"/>
    <w:rsid w:val="00D44E62"/>
    <w:rsid w:val="00D44FAD"/>
    <w:rsid w:val="00D46E28"/>
    <w:rsid w:val="00D478B3"/>
    <w:rsid w:val="00D509F6"/>
    <w:rsid w:val="00D51251"/>
    <w:rsid w:val="00D51570"/>
    <w:rsid w:val="00D516DB"/>
    <w:rsid w:val="00D52428"/>
    <w:rsid w:val="00D5268B"/>
    <w:rsid w:val="00D52AAB"/>
    <w:rsid w:val="00D5341C"/>
    <w:rsid w:val="00D55304"/>
    <w:rsid w:val="00D556AD"/>
    <w:rsid w:val="00D55789"/>
    <w:rsid w:val="00D55861"/>
    <w:rsid w:val="00D56E63"/>
    <w:rsid w:val="00D601F0"/>
    <w:rsid w:val="00D60381"/>
    <w:rsid w:val="00D606E1"/>
    <w:rsid w:val="00D616DE"/>
    <w:rsid w:val="00D62201"/>
    <w:rsid w:val="00D62896"/>
    <w:rsid w:val="00D62EB0"/>
    <w:rsid w:val="00D634C3"/>
    <w:rsid w:val="00D635D3"/>
    <w:rsid w:val="00D63D2B"/>
    <w:rsid w:val="00D64128"/>
    <w:rsid w:val="00D6436F"/>
    <w:rsid w:val="00D64D95"/>
    <w:rsid w:val="00D651D1"/>
    <w:rsid w:val="00D65773"/>
    <w:rsid w:val="00D67778"/>
    <w:rsid w:val="00D70D4D"/>
    <w:rsid w:val="00D717BB"/>
    <w:rsid w:val="00D7226B"/>
    <w:rsid w:val="00D72707"/>
    <w:rsid w:val="00D72F76"/>
    <w:rsid w:val="00D73A71"/>
    <w:rsid w:val="00D74D21"/>
    <w:rsid w:val="00D75A9C"/>
    <w:rsid w:val="00D75BED"/>
    <w:rsid w:val="00D75F89"/>
    <w:rsid w:val="00D76317"/>
    <w:rsid w:val="00D77692"/>
    <w:rsid w:val="00D7796F"/>
    <w:rsid w:val="00D77B41"/>
    <w:rsid w:val="00D77D65"/>
    <w:rsid w:val="00D817C8"/>
    <w:rsid w:val="00D81F86"/>
    <w:rsid w:val="00D829C8"/>
    <w:rsid w:val="00D83D88"/>
    <w:rsid w:val="00D84B52"/>
    <w:rsid w:val="00D861CA"/>
    <w:rsid w:val="00D900F6"/>
    <w:rsid w:val="00D90871"/>
    <w:rsid w:val="00D9155F"/>
    <w:rsid w:val="00D91EF0"/>
    <w:rsid w:val="00D92EA0"/>
    <w:rsid w:val="00D9335D"/>
    <w:rsid w:val="00D93A3C"/>
    <w:rsid w:val="00D93B19"/>
    <w:rsid w:val="00D9403F"/>
    <w:rsid w:val="00D9407D"/>
    <w:rsid w:val="00D9452C"/>
    <w:rsid w:val="00D9507D"/>
    <w:rsid w:val="00D959B4"/>
    <w:rsid w:val="00D95C6E"/>
    <w:rsid w:val="00D9668A"/>
    <w:rsid w:val="00D96738"/>
    <w:rsid w:val="00D96D7E"/>
    <w:rsid w:val="00DA1558"/>
    <w:rsid w:val="00DA1BCF"/>
    <w:rsid w:val="00DA20D3"/>
    <w:rsid w:val="00DA2225"/>
    <w:rsid w:val="00DA2629"/>
    <w:rsid w:val="00DA2E1E"/>
    <w:rsid w:val="00DA31AC"/>
    <w:rsid w:val="00DA44DE"/>
    <w:rsid w:val="00DA44F1"/>
    <w:rsid w:val="00DA56AA"/>
    <w:rsid w:val="00DA5E0A"/>
    <w:rsid w:val="00DA61F5"/>
    <w:rsid w:val="00DA62E6"/>
    <w:rsid w:val="00DB002C"/>
    <w:rsid w:val="00DB079E"/>
    <w:rsid w:val="00DB2292"/>
    <w:rsid w:val="00DB27ED"/>
    <w:rsid w:val="00DB2BD2"/>
    <w:rsid w:val="00DB5559"/>
    <w:rsid w:val="00DB620A"/>
    <w:rsid w:val="00DB71AA"/>
    <w:rsid w:val="00DB7612"/>
    <w:rsid w:val="00DC03F4"/>
    <w:rsid w:val="00DC0BD8"/>
    <w:rsid w:val="00DC0D29"/>
    <w:rsid w:val="00DC10AF"/>
    <w:rsid w:val="00DC1874"/>
    <w:rsid w:val="00DC2D73"/>
    <w:rsid w:val="00DC3101"/>
    <w:rsid w:val="00DC3832"/>
    <w:rsid w:val="00DC518A"/>
    <w:rsid w:val="00DC539E"/>
    <w:rsid w:val="00DC6342"/>
    <w:rsid w:val="00DC7A51"/>
    <w:rsid w:val="00DD27E8"/>
    <w:rsid w:val="00DD38BC"/>
    <w:rsid w:val="00DD39BA"/>
    <w:rsid w:val="00DD3B1E"/>
    <w:rsid w:val="00DD4A1A"/>
    <w:rsid w:val="00DD6461"/>
    <w:rsid w:val="00DD6631"/>
    <w:rsid w:val="00DE016E"/>
    <w:rsid w:val="00DE0277"/>
    <w:rsid w:val="00DE067F"/>
    <w:rsid w:val="00DE1BE4"/>
    <w:rsid w:val="00DE3FC4"/>
    <w:rsid w:val="00DE499E"/>
    <w:rsid w:val="00DE5893"/>
    <w:rsid w:val="00DE5B5F"/>
    <w:rsid w:val="00DE5BCD"/>
    <w:rsid w:val="00DF19A6"/>
    <w:rsid w:val="00DF35C7"/>
    <w:rsid w:val="00DF3EF0"/>
    <w:rsid w:val="00DF456B"/>
    <w:rsid w:val="00DF4C71"/>
    <w:rsid w:val="00DF5010"/>
    <w:rsid w:val="00DF54DD"/>
    <w:rsid w:val="00DF5AB7"/>
    <w:rsid w:val="00DF614E"/>
    <w:rsid w:val="00DF6811"/>
    <w:rsid w:val="00DF6C71"/>
    <w:rsid w:val="00DF6DF3"/>
    <w:rsid w:val="00E0024D"/>
    <w:rsid w:val="00E0031E"/>
    <w:rsid w:val="00E00696"/>
    <w:rsid w:val="00E02E5A"/>
    <w:rsid w:val="00E03651"/>
    <w:rsid w:val="00E03808"/>
    <w:rsid w:val="00E050FE"/>
    <w:rsid w:val="00E060C2"/>
    <w:rsid w:val="00E06324"/>
    <w:rsid w:val="00E07B81"/>
    <w:rsid w:val="00E10AFD"/>
    <w:rsid w:val="00E11B34"/>
    <w:rsid w:val="00E11D81"/>
    <w:rsid w:val="00E12B11"/>
    <w:rsid w:val="00E12FB0"/>
    <w:rsid w:val="00E13E41"/>
    <w:rsid w:val="00E14795"/>
    <w:rsid w:val="00E14814"/>
    <w:rsid w:val="00E1591B"/>
    <w:rsid w:val="00E16A50"/>
    <w:rsid w:val="00E206EF"/>
    <w:rsid w:val="00E20F82"/>
    <w:rsid w:val="00E21613"/>
    <w:rsid w:val="00E217A0"/>
    <w:rsid w:val="00E22350"/>
    <w:rsid w:val="00E225FD"/>
    <w:rsid w:val="00E22F0C"/>
    <w:rsid w:val="00E23C36"/>
    <w:rsid w:val="00E24308"/>
    <w:rsid w:val="00E249D5"/>
    <w:rsid w:val="00E25017"/>
    <w:rsid w:val="00E25029"/>
    <w:rsid w:val="00E25863"/>
    <w:rsid w:val="00E26F73"/>
    <w:rsid w:val="00E26FF8"/>
    <w:rsid w:val="00E27B6E"/>
    <w:rsid w:val="00E30697"/>
    <w:rsid w:val="00E30A34"/>
    <w:rsid w:val="00E321C9"/>
    <w:rsid w:val="00E33656"/>
    <w:rsid w:val="00E33C68"/>
    <w:rsid w:val="00E33E28"/>
    <w:rsid w:val="00E33F93"/>
    <w:rsid w:val="00E34EEB"/>
    <w:rsid w:val="00E3517C"/>
    <w:rsid w:val="00E352B2"/>
    <w:rsid w:val="00E35764"/>
    <w:rsid w:val="00E35E5B"/>
    <w:rsid w:val="00E364A5"/>
    <w:rsid w:val="00E3687C"/>
    <w:rsid w:val="00E37686"/>
    <w:rsid w:val="00E4034C"/>
    <w:rsid w:val="00E43C55"/>
    <w:rsid w:val="00E44EB9"/>
    <w:rsid w:val="00E45285"/>
    <w:rsid w:val="00E4549A"/>
    <w:rsid w:val="00E45BDC"/>
    <w:rsid w:val="00E46358"/>
    <w:rsid w:val="00E46D11"/>
    <w:rsid w:val="00E471DC"/>
    <w:rsid w:val="00E50EB4"/>
    <w:rsid w:val="00E5169D"/>
    <w:rsid w:val="00E52B76"/>
    <w:rsid w:val="00E532FC"/>
    <w:rsid w:val="00E53D19"/>
    <w:rsid w:val="00E559B4"/>
    <w:rsid w:val="00E55BB0"/>
    <w:rsid w:val="00E609E5"/>
    <w:rsid w:val="00E60F27"/>
    <w:rsid w:val="00E6153C"/>
    <w:rsid w:val="00E620D9"/>
    <w:rsid w:val="00E62F16"/>
    <w:rsid w:val="00E63AE5"/>
    <w:rsid w:val="00E64D93"/>
    <w:rsid w:val="00E65EDB"/>
    <w:rsid w:val="00E66927"/>
    <w:rsid w:val="00E67663"/>
    <w:rsid w:val="00E677B8"/>
    <w:rsid w:val="00E67D65"/>
    <w:rsid w:val="00E67FA1"/>
    <w:rsid w:val="00E7220B"/>
    <w:rsid w:val="00E7387D"/>
    <w:rsid w:val="00E73CAF"/>
    <w:rsid w:val="00E73D53"/>
    <w:rsid w:val="00E75081"/>
    <w:rsid w:val="00E75111"/>
    <w:rsid w:val="00E7621D"/>
    <w:rsid w:val="00E76826"/>
    <w:rsid w:val="00E77296"/>
    <w:rsid w:val="00E8045E"/>
    <w:rsid w:val="00E810D2"/>
    <w:rsid w:val="00E82C3D"/>
    <w:rsid w:val="00E859FB"/>
    <w:rsid w:val="00E87EF7"/>
    <w:rsid w:val="00E91E12"/>
    <w:rsid w:val="00E91F47"/>
    <w:rsid w:val="00E92CC1"/>
    <w:rsid w:val="00E93763"/>
    <w:rsid w:val="00E93ADE"/>
    <w:rsid w:val="00E94F07"/>
    <w:rsid w:val="00E95A72"/>
    <w:rsid w:val="00E96C4C"/>
    <w:rsid w:val="00EA0DB4"/>
    <w:rsid w:val="00EA2292"/>
    <w:rsid w:val="00EA2AAE"/>
    <w:rsid w:val="00EA2EC0"/>
    <w:rsid w:val="00EA427A"/>
    <w:rsid w:val="00EA5CB7"/>
    <w:rsid w:val="00EA633E"/>
    <w:rsid w:val="00EA698C"/>
    <w:rsid w:val="00EA7177"/>
    <w:rsid w:val="00EA723B"/>
    <w:rsid w:val="00EA72E0"/>
    <w:rsid w:val="00EB00D1"/>
    <w:rsid w:val="00EB05AB"/>
    <w:rsid w:val="00EB1B5F"/>
    <w:rsid w:val="00EB2BCA"/>
    <w:rsid w:val="00EB36C2"/>
    <w:rsid w:val="00EB4745"/>
    <w:rsid w:val="00EB4BE8"/>
    <w:rsid w:val="00EB5F11"/>
    <w:rsid w:val="00EB6350"/>
    <w:rsid w:val="00EB6421"/>
    <w:rsid w:val="00EB687A"/>
    <w:rsid w:val="00EC0715"/>
    <w:rsid w:val="00EC0CB8"/>
    <w:rsid w:val="00EC0D96"/>
    <w:rsid w:val="00EC1715"/>
    <w:rsid w:val="00EC20C3"/>
    <w:rsid w:val="00EC2F62"/>
    <w:rsid w:val="00EC457F"/>
    <w:rsid w:val="00EC62EB"/>
    <w:rsid w:val="00EC6E9F"/>
    <w:rsid w:val="00EC7854"/>
    <w:rsid w:val="00ED00C3"/>
    <w:rsid w:val="00ED0EA1"/>
    <w:rsid w:val="00ED2766"/>
    <w:rsid w:val="00ED44F0"/>
    <w:rsid w:val="00ED4B33"/>
    <w:rsid w:val="00ED5993"/>
    <w:rsid w:val="00ED750E"/>
    <w:rsid w:val="00ED7DD6"/>
    <w:rsid w:val="00EE060B"/>
    <w:rsid w:val="00EE15A1"/>
    <w:rsid w:val="00EE188E"/>
    <w:rsid w:val="00EE28F4"/>
    <w:rsid w:val="00EE2A7C"/>
    <w:rsid w:val="00EE2C42"/>
    <w:rsid w:val="00EE341B"/>
    <w:rsid w:val="00EE3DCC"/>
    <w:rsid w:val="00EE4453"/>
    <w:rsid w:val="00EE4B7E"/>
    <w:rsid w:val="00EE51BC"/>
    <w:rsid w:val="00EE5476"/>
    <w:rsid w:val="00EE5FCE"/>
    <w:rsid w:val="00EE6BBD"/>
    <w:rsid w:val="00EE6E1E"/>
    <w:rsid w:val="00EE705F"/>
    <w:rsid w:val="00EF069D"/>
    <w:rsid w:val="00EF1462"/>
    <w:rsid w:val="00EF1E05"/>
    <w:rsid w:val="00EF2D68"/>
    <w:rsid w:val="00EF3B37"/>
    <w:rsid w:val="00EF4216"/>
    <w:rsid w:val="00EF54FD"/>
    <w:rsid w:val="00EF616E"/>
    <w:rsid w:val="00EF6326"/>
    <w:rsid w:val="00EF67E4"/>
    <w:rsid w:val="00EF7021"/>
    <w:rsid w:val="00EF78DF"/>
    <w:rsid w:val="00F00005"/>
    <w:rsid w:val="00F00293"/>
    <w:rsid w:val="00F016B9"/>
    <w:rsid w:val="00F0179E"/>
    <w:rsid w:val="00F02B5D"/>
    <w:rsid w:val="00F02CC1"/>
    <w:rsid w:val="00F0386A"/>
    <w:rsid w:val="00F059D2"/>
    <w:rsid w:val="00F059D8"/>
    <w:rsid w:val="00F10BB1"/>
    <w:rsid w:val="00F120E7"/>
    <w:rsid w:val="00F12EC1"/>
    <w:rsid w:val="00F13112"/>
    <w:rsid w:val="00F14165"/>
    <w:rsid w:val="00F14519"/>
    <w:rsid w:val="00F14D01"/>
    <w:rsid w:val="00F14E6D"/>
    <w:rsid w:val="00F16FE6"/>
    <w:rsid w:val="00F17E0C"/>
    <w:rsid w:val="00F2003D"/>
    <w:rsid w:val="00F228F0"/>
    <w:rsid w:val="00F2338E"/>
    <w:rsid w:val="00F236D5"/>
    <w:rsid w:val="00F238BD"/>
    <w:rsid w:val="00F24220"/>
    <w:rsid w:val="00F24992"/>
    <w:rsid w:val="00F24A8D"/>
    <w:rsid w:val="00F25E91"/>
    <w:rsid w:val="00F2642B"/>
    <w:rsid w:val="00F26F4A"/>
    <w:rsid w:val="00F2765A"/>
    <w:rsid w:val="00F27749"/>
    <w:rsid w:val="00F30C71"/>
    <w:rsid w:val="00F314F4"/>
    <w:rsid w:val="00F32F2F"/>
    <w:rsid w:val="00F33F3F"/>
    <w:rsid w:val="00F343A6"/>
    <w:rsid w:val="00F35BDD"/>
    <w:rsid w:val="00F35EF0"/>
    <w:rsid w:val="00F36A28"/>
    <w:rsid w:val="00F403FD"/>
    <w:rsid w:val="00F40F0F"/>
    <w:rsid w:val="00F414D8"/>
    <w:rsid w:val="00F41E72"/>
    <w:rsid w:val="00F43D3C"/>
    <w:rsid w:val="00F45775"/>
    <w:rsid w:val="00F45A3F"/>
    <w:rsid w:val="00F45BDF"/>
    <w:rsid w:val="00F46BF4"/>
    <w:rsid w:val="00F47BA2"/>
    <w:rsid w:val="00F47F38"/>
    <w:rsid w:val="00F50300"/>
    <w:rsid w:val="00F51B1A"/>
    <w:rsid w:val="00F52035"/>
    <w:rsid w:val="00F52A6A"/>
    <w:rsid w:val="00F53294"/>
    <w:rsid w:val="00F536E1"/>
    <w:rsid w:val="00F55CEA"/>
    <w:rsid w:val="00F56E39"/>
    <w:rsid w:val="00F570CB"/>
    <w:rsid w:val="00F57A1C"/>
    <w:rsid w:val="00F60521"/>
    <w:rsid w:val="00F61848"/>
    <w:rsid w:val="00F61EA2"/>
    <w:rsid w:val="00F623E9"/>
    <w:rsid w:val="00F62930"/>
    <w:rsid w:val="00F62DF1"/>
    <w:rsid w:val="00F63951"/>
    <w:rsid w:val="00F63B3B"/>
    <w:rsid w:val="00F63C86"/>
    <w:rsid w:val="00F64588"/>
    <w:rsid w:val="00F64C78"/>
    <w:rsid w:val="00F6618C"/>
    <w:rsid w:val="00F67AFD"/>
    <w:rsid w:val="00F70315"/>
    <w:rsid w:val="00F7113F"/>
    <w:rsid w:val="00F7232C"/>
    <w:rsid w:val="00F74419"/>
    <w:rsid w:val="00F758FD"/>
    <w:rsid w:val="00F75D4D"/>
    <w:rsid w:val="00F76307"/>
    <w:rsid w:val="00F766BE"/>
    <w:rsid w:val="00F76FC2"/>
    <w:rsid w:val="00F77EB9"/>
    <w:rsid w:val="00F80635"/>
    <w:rsid w:val="00F80C9A"/>
    <w:rsid w:val="00F810E5"/>
    <w:rsid w:val="00F8115F"/>
    <w:rsid w:val="00F814D1"/>
    <w:rsid w:val="00F815D1"/>
    <w:rsid w:val="00F81E7E"/>
    <w:rsid w:val="00F81F0F"/>
    <w:rsid w:val="00F8216A"/>
    <w:rsid w:val="00F825F4"/>
    <w:rsid w:val="00F83CD7"/>
    <w:rsid w:val="00F83E76"/>
    <w:rsid w:val="00F8521D"/>
    <w:rsid w:val="00F85421"/>
    <w:rsid w:val="00F872A9"/>
    <w:rsid w:val="00F87698"/>
    <w:rsid w:val="00F900DF"/>
    <w:rsid w:val="00F92AA1"/>
    <w:rsid w:val="00F932DE"/>
    <w:rsid w:val="00F93B43"/>
    <w:rsid w:val="00F93DB6"/>
    <w:rsid w:val="00F94617"/>
    <w:rsid w:val="00F963DD"/>
    <w:rsid w:val="00F9641A"/>
    <w:rsid w:val="00F97004"/>
    <w:rsid w:val="00F97DEC"/>
    <w:rsid w:val="00FA0436"/>
    <w:rsid w:val="00FA0805"/>
    <w:rsid w:val="00FA1CAF"/>
    <w:rsid w:val="00FA1F2E"/>
    <w:rsid w:val="00FA2045"/>
    <w:rsid w:val="00FA2FCD"/>
    <w:rsid w:val="00FA5051"/>
    <w:rsid w:val="00FA7234"/>
    <w:rsid w:val="00FA7826"/>
    <w:rsid w:val="00FA7A66"/>
    <w:rsid w:val="00FA7E68"/>
    <w:rsid w:val="00FA7EF1"/>
    <w:rsid w:val="00FB1AA9"/>
    <w:rsid w:val="00FB20F1"/>
    <w:rsid w:val="00FB4B5A"/>
    <w:rsid w:val="00FB5963"/>
    <w:rsid w:val="00FB5DAA"/>
    <w:rsid w:val="00FB6748"/>
    <w:rsid w:val="00FB6BFE"/>
    <w:rsid w:val="00FB6F83"/>
    <w:rsid w:val="00FC04B9"/>
    <w:rsid w:val="00FC0690"/>
    <w:rsid w:val="00FC087A"/>
    <w:rsid w:val="00FC115D"/>
    <w:rsid w:val="00FC148A"/>
    <w:rsid w:val="00FC161A"/>
    <w:rsid w:val="00FC23D5"/>
    <w:rsid w:val="00FC34BF"/>
    <w:rsid w:val="00FC3C05"/>
    <w:rsid w:val="00FC4337"/>
    <w:rsid w:val="00FC4C1A"/>
    <w:rsid w:val="00FC4D54"/>
    <w:rsid w:val="00FC6468"/>
    <w:rsid w:val="00FC6576"/>
    <w:rsid w:val="00FC6D49"/>
    <w:rsid w:val="00FC6F27"/>
    <w:rsid w:val="00FC7118"/>
    <w:rsid w:val="00FC7784"/>
    <w:rsid w:val="00FD032A"/>
    <w:rsid w:val="00FD09AB"/>
    <w:rsid w:val="00FD15D1"/>
    <w:rsid w:val="00FD1D67"/>
    <w:rsid w:val="00FD3B76"/>
    <w:rsid w:val="00FD4922"/>
    <w:rsid w:val="00FD4CD2"/>
    <w:rsid w:val="00FD4E46"/>
    <w:rsid w:val="00FD565F"/>
    <w:rsid w:val="00FD6461"/>
    <w:rsid w:val="00FD68F9"/>
    <w:rsid w:val="00FE01CE"/>
    <w:rsid w:val="00FE0281"/>
    <w:rsid w:val="00FE09B3"/>
    <w:rsid w:val="00FE0D7F"/>
    <w:rsid w:val="00FE1021"/>
    <w:rsid w:val="00FE196D"/>
    <w:rsid w:val="00FE1BB5"/>
    <w:rsid w:val="00FE1C63"/>
    <w:rsid w:val="00FE2B03"/>
    <w:rsid w:val="00FE39C5"/>
    <w:rsid w:val="00FE4198"/>
    <w:rsid w:val="00FE4704"/>
    <w:rsid w:val="00FE5967"/>
    <w:rsid w:val="00FE6C07"/>
    <w:rsid w:val="00FE7083"/>
    <w:rsid w:val="00FF019F"/>
    <w:rsid w:val="00FF1B2A"/>
    <w:rsid w:val="00FF209A"/>
    <w:rsid w:val="00FF2160"/>
    <w:rsid w:val="00FF27BF"/>
    <w:rsid w:val="00FF30DE"/>
    <w:rsid w:val="00FF3B72"/>
    <w:rsid w:val="00FF41B4"/>
    <w:rsid w:val="00FF5EE8"/>
    <w:rsid w:val="00FF6225"/>
    <w:rsid w:val="00FF644B"/>
    <w:rsid w:val="00FF6CCB"/>
    <w:rsid w:val="00FF7124"/>
    <w:rsid w:val="00FF712D"/>
    <w:rsid w:val="00FF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73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08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5684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6196843">
      <w:bodyDiv w:val="1"/>
      <w:marLeft w:val="0"/>
      <w:marRight w:val="0"/>
      <w:marTop w:val="0"/>
      <w:marBottom w:val="0"/>
      <w:divBdr>
        <w:top w:val="none" w:sz="0" w:space="0" w:color="auto"/>
        <w:left w:val="none" w:sz="0" w:space="0" w:color="auto"/>
        <w:bottom w:val="none" w:sz="0" w:space="0" w:color="auto"/>
        <w:right w:val="none" w:sz="0" w:space="0" w:color="auto"/>
      </w:divBdr>
    </w:div>
    <w:div w:id="4861692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2070">
      <w:bodyDiv w:val="1"/>
      <w:marLeft w:val="0"/>
      <w:marRight w:val="0"/>
      <w:marTop w:val="0"/>
      <w:marBottom w:val="0"/>
      <w:divBdr>
        <w:top w:val="none" w:sz="0" w:space="0" w:color="auto"/>
        <w:left w:val="none" w:sz="0" w:space="0" w:color="auto"/>
        <w:bottom w:val="none" w:sz="0" w:space="0" w:color="auto"/>
        <w:right w:val="none" w:sz="0" w:space="0" w:color="auto"/>
      </w:divBdr>
      <w:divsChild>
        <w:div w:id="156456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1577">
              <w:marLeft w:val="0"/>
              <w:marRight w:val="0"/>
              <w:marTop w:val="0"/>
              <w:marBottom w:val="0"/>
              <w:divBdr>
                <w:top w:val="none" w:sz="0" w:space="0" w:color="auto"/>
                <w:left w:val="none" w:sz="0" w:space="0" w:color="auto"/>
                <w:bottom w:val="none" w:sz="0" w:space="0" w:color="auto"/>
                <w:right w:val="none" w:sz="0" w:space="0" w:color="auto"/>
              </w:divBdr>
              <w:divsChild>
                <w:div w:id="5204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90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35383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F91A-AF86-4BA6-BA40-6C8A5D45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12773</Words>
  <Characters>72810</Characters>
  <Application>Microsoft Office Word</Application>
  <DocSecurity>0</DocSecurity>
  <Lines>606</Lines>
  <Paragraphs>170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85413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2018-08-30T13:50:00Z</cp:lastPrinted>
  <dcterms:created xsi:type="dcterms:W3CDTF">2018-10-05T16:41:00Z</dcterms:created>
  <dcterms:modified xsi:type="dcterms:W3CDTF">2018-10-22T15:55:00Z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citations="21" publications="28"/&gt;&lt;/info&gt;PAPERS2_INFO_END</vt:lpwstr>
  </property>
</Properties>
</file>