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94590" w14:textId="3A7A6DEC" w:rsidR="004E417B" w:rsidRDefault="004E417B" w:rsidP="00D10811">
      <w:pPr>
        <w:rPr>
          <w:rFonts w:asciiTheme="minorHAnsi" w:hAnsiTheme="minorHAnsi" w:cstheme="minorHAnsi"/>
          <w:b/>
          <w:color w:val="auto"/>
        </w:rPr>
      </w:pPr>
      <w:r w:rsidRPr="00FC02ED">
        <w:rPr>
          <w:rFonts w:asciiTheme="minorHAnsi" w:hAnsiTheme="minorHAnsi" w:cstheme="minorHAnsi"/>
          <w:b/>
          <w:color w:val="auto"/>
        </w:rPr>
        <w:t xml:space="preserve">Calibration of </w:t>
      </w:r>
      <w:r>
        <w:rPr>
          <w:rFonts w:asciiTheme="minorHAnsi" w:hAnsiTheme="minorHAnsi" w:cstheme="minorHAnsi"/>
          <w:b/>
          <w:color w:val="auto"/>
        </w:rPr>
        <w:t>Thermal</w:t>
      </w:r>
      <w:r w:rsidRPr="00FC02ED">
        <w:rPr>
          <w:rFonts w:asciiTheme="minorHAnsi" w:hAnsiTheme="minorHAnsi" w:cstheme="minorHAnsi"/>
          <w:b/>
          <w:color w:val="auto"/>
        </w:rPr>
        <w:t xml:space="preserve"> Pain Threshold and Tolerance</w:t>
      </w:r>
      <w:r>
        <w:rPr>
          <w:rFonts w:asciiTheme="minorHAnsi" w:hAnsiTheme="minorHAnsi" w:cstheme="minorHAnsi"/>
          <w:b/>
          <w:color w:val="auto"/>
        </w:rPr>
        <w:t xml:space="preserve"> (Control Part)</w:t>
      </w:r>
    </w:p>
    <w:p w14:paraId="3CF62373" w14:textId="77777777" w:rsidR="004E417B" w:rsidRDefault="004E417B" w:rsidP="00D10811">
      <w:pPr>
        <w:rPr>
          <w:rFonts w:asciiTheme="minorHAnsi" w:hAnsiTheme="minorHAnsi" w:cstheme="minorHAnsi"/>
          <w:b/>
          <w:color w:val="auto"/>
        </w:rPr>
      </w:pPr>
    </w:p>
    <w:p w14:paraId="49BAC054" w14:textId="4E1A53BE" w:rsidR="004E417B" w:rsidRDefault="004E417B" w:rsidP="00D10811">
      <w:pPr>
        <w:rPr>
          <w:rFonts w:asciiTheme="minorHAnsi" w:hAnsiTheme="minorHAnsi" w:cstheme="minorHAnsi"/>
          <w:b/>
          <w:color w:val="auto"/>
        </w:rPr>
      </w:pPr>
      <w:r w:rsidRPr="004E417B">
        <w:rPr>
          <w:rFonts w:asciiTheme="minorHAnsi" w:hAnsiTheme="minorHAnsi" w:cstheme="minorHAnsi"/>
          <w:color w:val="auto"/>
        </w:rPr>
        <w:t>NOTE:</w:t>
      </w:r>
      <w:r>
        <w:rPr>
          <w:rFonts w:asciiTheme="minorHAnsi" w:hAnsiTheme="minorHAnsi" w:cstheme="minorHAnsi"/>
          <w:b/>
          <w:color w:val="auto"/>
        </w:rPr>
        <w:t xml:space="preserve"> </w:t>
      </w:r>
      <w:r w:rsidRPr="004E417B">
        <w:rPr>
          <w:rFonts w:asciiTheme="minorHAnsi" w:hAnsiTheme="minorHAnsi" w:cstheme="minorHAnsi"/>
          <w:color w:val="auto"/>
        </w:rPr>
        <w:t>This part serves</w:t>
      </w:r>
      <w:r w:rsidRPr="00AA5891">
        <w:rPr>
          <w:rFonts w:asciiTheme="minorHAnsi" w:hAnsiTheme="minorHAnsi" w:cstheme="minorHAnsi"/>
          <w:color w:val="auto"/>
        </w:rPr>
        <w:t xml:space="preserve"> as a control and validation part: temperatures reached in </w:t>
      </w:r>
      <w:r>
        <w:rPr>
          <w:rFonts w:asciiTheme="minorHAnsi" w:hAnsiTheme="minorHAnsi" w:cstheme="minorHAnsi"/>
          <w:color w:val="auto"/>
        </w:rPr>
        <w:t xml:space="preserve">this part </w:t>
      </w:r>
      <w:r w:rsidRPr="00AA5891">
        <w:rPr>
          <w:rFonts w:asciiTheme="minorHAnsi" w:hAnsiTheme="minorHAnsi" w:cstheme="minorHAnsi"/>
          <w:color w:val="auto"/>
        </w:rPr>
        <w:t xml:space="preserve">are compared to those </w:t>
      </w:r>
      <w:r>
        <w:rPr>
          <w:rFonts w:asciiTheme="minorHAnsi" w:hAnsiTheme="minorHAnsi" w:cstheme="minorHAnsi"/>
          <w:color w:val="auto"/>
        </w:rPr>
        <w:t>obtained in part one and two</w:t>
      </w:r>
      <w:r w:rsidRPr="00AA5891">
        <w:rPr>
          <w:rFonts w:asciiTheme="minorHAnsi" w:hAnsiTheme="minorHAnsi" w:cstheme="minorHAnsi"/>
          <w:color w:val="auto"/>
        </w:rPr>
        <w:t>. If extreme variations occur, the subject will be excluded from the experiment but will receive a small monetary compensation.</w:t>
      </w:r>
    </w:p>
    <w:p w14:paraId="5920F17A" w14:textId="77777777" w:rsidR="004E417B" w:rsidRDefault="004E417B" w:rsidP="00D10811">
      <w:pPr>
        <w:rPr>
          <w:rFonts w:asciiTheme="minorHAnsi" w:hAnsiTheme="minorHAnsi" w:cstheme="minorHAnsi"/>
          <w:b/>
          <w:color w:val="auto"/>
        </w:rPr>
      </w:pPr>
    </w:p>
    <w:p w14:paraId="49D463D0" w14:textId="1121E045" w:rsidR="00D10811" w:rsidRPr="00AA5891" w:rsidRDefault="004E417B" w:rsidP="00D10811">
      <w:pPr>
        <w:rPr>
          <w:rFonts w:asciiTheme="minorHAnsi" w:hAnsiTheme="minorHAnsi" w:cstheme="minorHAnsi"/>
          <w:color w:val="auto"/>
        </w:rPr>
      </w:pPr>
      <w:r w:rsidRPr="004E417B">
        <w:rPr>
          <w:rFonts w:asciiTheme="minorHAnsi" w:hAnsiTheme="minorHAnsi" w:cstheme="minorHAnsi"/>
          <w:b/>
          <w:color w:val="auto"/>
        </w:rPr>
        <w:t>1.</w:t>
      </w:r>
      <w:r>
        <w:rPr>
          <w:rFonts w:asciiTheme="minorHAnsi" w:hAnsiTheme="minorHAnsi" w:cstheme="minorHAnsi"/>
          <w:color w:val="auto"/>
        </w:rPr>
        <w:t xml:space="preserve"> </w:t>
      </w:r>
      <w:r w:rsidR="00D10811" w:rsidRPr="00AA5891">
        <w:rPr>
          <w:rFonts w:asciiTheme="minorHAnsi" w:hAnsiTheme="minorHAnsi" w:cstheme="minorHAnsi"/>
          <w:color w:val="auto"/>
        </w:rPr>
        <w:t>Hand her a computer mouse for the left hand, which is connected to the thermal stimulator.</w:t>
      </w:r>
    </w:p>
    <w:p w14:paraId="740600D2" w14:textId="77777777" w:rsidR="00D10811" w:rsidRPr="00AA5891" w:rsidRDefault="00D10811" w:rsidP="00D10811">
      <w:pPr>
        <w:rPr>
          <w:rFonts w:asciiTheme="minorHAnsi" w:hAnsiTheme="minorHAnsi" w:cstheme="minorHAnsi"/>
          <w:color w:val="auto"/>
        </w:rPr>
      </w:pPr>
    </w:p>
    <w:p w14:paraId="255A6576" w14:textId="3D875176" w:rsidR="00D10811" w:rsidRPr="00AA5891" w:rsidRDefault="004E417B" w:rsidP="00D10811">
      <w:pPr>
        <w:rPr>
          <w:rFonts w:asciiTheme="minorHAnsi" w:hAnsiTheme="minorHAnsi" w:cstheme="minorHAnsi"/>
          <w:color w:val="auto"/>
        </w:rPr>
      </w:pPr>
      <w:r>
        <w:rPr>
          <w:rFonts w:asciiTheme="minorHAnsi" w:hAnsiTheme="minorHAnsi" w:cstheme="minorHAnsi"/>
          <w:b/>
          <w:color w:val="auto"/>
        </w:rPr>
        <w:t>2.</w:t>
      </w:r>
      <w:r w:rsidR="00D10811" w:rsidRPr="00AA5891">
        <w:rPr>
          <w:rFonts w:asciiTheme="minorHAnsi" w:hAnsiTheme="minorHAnsi" w:cstheme="minorHAnsi"/>
          <w:color w:val="auto"/>
        </w:rPr>
        <w:t xml:space="preserve"> Provide the subject with instructions of the thermal calibration procedu</w:t>
      </w:r>
      <w:r w:rsidR="00F0406B">
        <w:rPr>
          <w:rFonts w:asciiTheme="minorHAnsi" w:hAnsiTheme="minorHAnsi" w:cstheme="minorHAnsi"/>
          <w:color w:val="auto"/>
        </w:rPr>
        <w:t>re</w:t>
      </w:r>
      <w:r w:rsidR="00D10811" w:rsidRPr="00AA5891">
        <w:rPr>
          <w:rFonts w:asciiTheme="minorHAnsi" w:hAnsiTheme="minorHAnsi" w:cstheme="minorHAnsi"/>
          <w:color w:val="auto"/>
        </w:rPr>
        <w:t>.</w:t>
      </w:r>
    </w:p>
    <w:p w14:paraId="17F32C5F" w14:textId="77777777" w:rsidR="00D10811" w:rsidRPr="00AA5891" w:rsidRDefault="00D10811" w:rsidP="00D10811">
      <w:pPr>
        <w:rPr>
          <w:rFonts w:asciiTheme="minorHAnsi" w:hAnsiTheme="minorHAnsi" w:cstheme="minorHAnsi"/>
          <w:color w:val="auto"/>
        </w:rPr>
      </w:pPr>
    </w:p>
    <w:p w14:paraId="66F9FD72" w14:textId="77777777" w:rsidR="00D10811" w:rsidRPr="00AA5891" w:rsidRDefault="00D10811" w:rsidP="00D10811">
      <w:pPr>
        <w:rPr>
          <w:rFonts w:asciiTheme="minorHAnsi" w:hAnsiTheme="minorHAnsi" w:cstheme="minorHAnsi"/>
          <w:color w:val="auto"/>
        </w:rPr>
      </w:pPr>
      <w:r w:rsidRPr="00AA5891">
        <w:rPr>
          <w:rFonts w:asciiTheme="minorHAnsi" w:hAnsiTheme="minorHAnsi" w:cstheme="minorHAnsi"/>
          <w:color w:val="auto"/>
        </w:rPr>
        <w:t>NOTE: An instruction for this calibration part could be as follows: “The temperature will slowly rise from a baseline level below your body temperature. Immediately press one of the mouse buttons when the temperature changes from warm sensation to low heat pain. This will be when you are experiencing a stinging, burning, piercing or pulling sensation in addition to the feeling of heat. As soon as you press a button, the temperature drops to its baseline level, rests there for a few seconds and will then slowly rise again. We will repeat this four times. Afterwards, we start a second round, but this time you should press a button immediately when you can no longer tolerate the heat regarding the stinging, burning, piercing or pulling sensation anymore. We will also repeat this four times.”</w:t>
      </w:r>
    </w:p>
    <w:p w14:paraId="1F7CDC74" w14:textId="77777777" w:rsidR="00D10811" w:rsidRPr="00AA5891" w:rsidRDefault="00D10811" w:rsidP="00D10811">
      <w:pPr>
        <w:rPr>
          <w:rFonts w:asciiTheme="minorHAnsi" w:hAnsiTheme="minorHAnsi" w:cstheme="minorHAnsi"/>
          <w:i/>
          <w:color w:val="auto"/>
        </w:rPr>
      </w:pPr>
    </w:p>
    <w:p w14:paraId="1422000C" w14:textId="1F5056E6" w:rsidR="00D10811" w:rsidRPr="00AA5891" w:rsidRDefault="004E417B" w:rsidP="00D10811">
      <w:pPr>
        <w:rPr>
          <w:rFonts w:asciiTheme="minorHAnsi" w:hAnsiTheme="minorHAnsi" w:cstheme="minorHAnsi"/>
          <w:color w:val="auto"/>
        </w:rPr>
      </w:pPr>
      <w:r>
        <w:rPr>
          <w:rFonts w:asciiTheme="minorHAnsi" w:hAnsiTheme="minorHAnsi" w:cstheme="minorHAnsi"/>
          <w:b/>
          <w:color w:val="auto"/>
        </w:rPr>
        <w:t>3</w:t>
      </w:r>
      <w:r w:rsidR="00D10811" w:rsidRPr="00AA5891">
        <w:rPr>
          <w:rFonts w:asciiTheme="minorHAnsi" w:hAnsiTheme="minorHAnsi" w:cstheme="minorHAnsi"/>
          <w:b/>
          <w:color w:val="auto"/>
        </w:rPr>
        <w:t>.</w:t>
      </w:r>
      <w:r w:rsidR="00D10811" w:rsidRPr="00AA5891">
        <w:rPr>
          <w:rFonts w:asciiTheme="minorHAnsi" w:hAnsiTheme="minorHAnsi" w:cstheme="minorHAnsi"/>
          <w:color w:val="auto"/>
        </w:rPr>
        <w:t xml:space="preserve"> Begin </w:t>
      </w:r>
      <w:r w:rsidR="00F0406B">
        <w:rPr>
          <w:rFonts w:asciiTheme="minorHAnsi" w:hAnsiTheme="minorHAnsi" w:cstheme="minorHAnsi"/>
          <w:b/>
          <w:color w:val="auto"/>
        </w:rPr>
        <w:t>thermal calibration (control part)</w:t>
      </w:r>
      <w:r w:rsidR="00D10811" w:rsidRPr="00AA5891">
        <w:rPr>
          <w:rFonts w:asciiTheme="minorHAnsi" w:hAnsiTheme="minorHAnsi" w:cstheme="minorHAnsi"/>
          <w:color w:val="auto"/>
        </w:rPr>
        <w:t xml:space="preserve"> by applying a slowly rising thermal stimulus, starting from 32 °C with a temperature rate of increase of 1 °C/s (cutoff 50.5 °C).</w:t>
      </w:r>
    </w:p>
    <w:p w14:paraId="77687EC8" w14:textId="77777777" w:rsidR="00D10811" w:rsidRPr="00AA5891" w:rsidRDefault="00D10811" w:rsidP="00D10811">
      <w:pPr>
        <w:rPr>
          <w:rFonts w:asciiTheme="minorHAnsi" w:hAnsiTheme="minorHAnsi" w:cstheme="minorHAnsi"/>
          <w:color w:val="auto"/>
        </w:rPr>
      </w:pPr>
    </w:p>
    <w:p w14:paraId="7ED4C839" w14:textId="1C276B5E" w:rsidR="00D10811" w:rsidRPr="00AA5891" w:rsidRDefault="00F0406B" w:rsidP="00D10811">
      <w:pPr>
        <w:rPr>
          <w:rFonts w:asciiTheme="minorHAnsi" w:hAnsiTheme="minorHAnsi" w:cstheme="minorHAnsi"/>
          <w:color w:val="auto"/>
        </w:rPr>
      </w:pPr>
      <w:r>
        <w:rPr>
          <w:rFonts w:asciiTheme="minorHAnsi" w:hAnsiTheme="minorHAnsi" w:cstheme="minorHAnsi"/>
          <w:color w:val="auto"/>
        </w:rPr>
        <w:t>CAUTION: This thermal calibration part</w:t>
      </w:r>
      <w:r w:rsidR="00D10811" w:rsidRPr="00AA5891">
        <w:rPr>
          <w:rFonts w:asciiTheme="minorHAnsi" w:hAnsiTheme="minorHAnsi" w:cstheme="minorHAnsi"/>
          <w:color w:val="auto"/>
        </w:rPr>
        <w:t xml:space="preserve"> has a cutoff temperature of 50.5 °C in order to prevent skin burns.</w:t>
      </w:r>
    </w:p>
    <w:p w14:paraId="44121F6E" w14:textId="77777777" w:rsidR="00D10811" w:rsidRPr="00AA5891" w:rsidRDefault="00D10811" w:rsidP="00D10811">
      <w:pPr>
        <w:rPr>
          <w:rFonts w:asciiTheme="minorHAnsi" w:hAnsiTheme="minorHAnsi" w:cstheme="minorHAnsi"/>
          <w:color w:val="auto"/>
        </w:rPr>
      </w:pPr>
    </w:p>
    <w:p w14:paraId="064C8805" w14:textId="229B767C" w:rsidR="00D10811" w:rsidRPr="00AA5891" w:rsidRDefault="004E417B" w:rsidP="00D10811">
      <w:pPr>
        <w:rPr>
          <w:rFonts w:asciiTheme="minorHAnsi" w:hAnsiTheme="minorHAnsi" w:cstheme="minorHAnsi"/>
          <w:color w:val="auto"/>
        </w:rPr>
      </w:pPr>
      <w:r>
        <w:rPr>
          <w:rFonts w:asciiTheme="minorHAnsi" w:hAnsiTheme="minorHAnsi" w:cstheme="minorHAnsi"/>
          <w:b/>
          <w:color w:val="auto"/>
        </w:rPr>
        <w:t>4</w:t>
      </w:r>
      <w:r w:rsidR="00D10811" w:rsidRPr="00AA5891">
        <w:rPr>
          <w:rFonts w:asciiTheme="minorHAnsi" w:hAnsiTheme="minorHAnsi" w:cstheme="minorHAnsi"/>
          <w:b/>
          <w:color w:val="auto"/>
        </w:rPr>
        <w:t>.</w:t>
      </w:r>
      <w:r w:rsidR="00D10811" w:rsidRPr="00AA5891">
        <w:rPr>
          <w:rFonts w:asciiTheme="minorHAnsi" w:hAnsiTheme="minorHAnsi" w:cstheme="minorHAnsi"/>
          <w:color w:val="auto"/>
        </w:rPr>
        <w:t xml:space="preserve"> Write down the temperature reached each time the participant presses a button. Wait 10 seconds and start the next stimulus. After the fourth time, calculate the mean temperature of the last three pushes of the button. Write it down and mark it as “validation Heat Pain Threshold” (vHPTh).</w:t>
      </w:r>
    </w:p>
    <w:p w14:paraId="410ADF1D" w14:textId="77777777" w:rsidR="00D10811" w:rsidRPr="00AA5891" w:rsidRDefault="00D10811" w:rsidP="00D10811">
      <w:pPr>
        <w:rPr>
          <w:rFonts w:asciiTheme="minorHAnsi" w:hAnsiTheme="minorHAnsi" w:cstheme="minorHAnsi"/>
          <w:color w:val="auto"/>
        </w:rPr>
      </w:pPr>
    </w:p>
    <w:p w14:paraId="591E3752" w14:textId="1AD3C0E2" w:rsidR="00D10811" w:rsidRPr="00AA5891" w:rsidRDefault="004E417B" w:rsidP="00D10811">
      <w:pPr>
        <w:rPr>
          <w:rFonts w:asciiTheme="minorHAnsi" w:hAnsiTheme="minorHAnsi" w:cstheme="minorHAnsi"/>
          <w:color w:val="auto"/>
        </w:rPr>
      </w:pPr>
      <w:r>
        <w:rPr>
          <w:rFonts w:asciiTheme="minorHAnsi" w:hAnsiTheme="minorHAnsi" w:cstheme="minorHAnsi"/>
          <w:b/>
          <w:color w:val="auto"/>
        </w:rPr>
        <w:t>5</w:t>
      </w:r>
      <w:r w:rsidR="00D10811" w:rsidRPr="00AA5891">
        <w:rPr>
          <w:rFonts w:asciiTheme="minorHAnsi" w:hAnsiTheme="minorHAnsi" w:cstheme="minorHAnsi"/>
          <w:b/>
          <w:color w:val="auto"/>
        </w:rPr>
        <w:t>.</w:t>
      </w:r>
      <w:r w:rsidR="00D10811" w:rsidRPr="00AA5891">
        <w:rPr>
          <w:rFonts w:asciiTheme="minorHAnsi" w:hAnsiTheme="minorHAnsi" w:cstheme="minorHAnsi"/>
          <w:color w:val="auto"/>
        </w:rPr>
        <w:t xml:space="preserve"> Tell the subject that the second round will start and she should now press a button when she cannot bear the heat stimulus any more.</w:t>
      </w:r>
    </w:p>
    <w:p w14:paraId="773D322E" w14:textId="77777777" w:rsidR="00D10811" w:rsidRPr="00AA5891" w:rsidRDefault="00D10811" w:rsidP="00D10811">
      <w:pPr>
        <w:rPr>
          <w:rFonts w:asciiTheme="minorHAnsi" w:hAnsiTheme="minorHAnsi" w:cstheme="minorHAnsi"/>
          <w:color w:val="auto"/>
        </w:rPr>
      </w:pPr>
    </w:p>
    <w:p w14:paraId="01BB1669" w14:textId="0AEE5CEC" w:rsidR="00D10811" w:rsidRPr="00AA5891" w:rsidRDefault="004E417B" w:rsidP="00D10811">
      <w:pPr>
        <w:rPr>
          <w:rFonts w:asciiTheme="minorHAnsi" w:hAnsiTheme="minorHAnsi" w:cstheme="minorHAnsi"/>
          <w:color w:val="auto"/>
        </w:rPr>
      </w:pPr>
      <w:r>
        <w:rPr>
          <w:rFonts w:asciiTheme="minorHAnsi" w:hAnsiTheme="minorHAnsi" w:cstheme="minorHAnsi"/>
          <w:b/>
          <w:color w:val="auto"/>
        </w:rPr>
        <w:t>6</w:t>
      </w:r>
      <w:r w:rsidR="00D10811" w:rsidRPr="00AA5891">
        <w:rPr>
          <w:rFonts w:asciiTheme="minorHAnsi" w:hAnsiTheme="minorHAnsi" w:cstheme="minorHAnsi"/>
          <w:b/>
          <w:color w:val="auto"/>
        </w:rPr>
        <w:t>.</w:t>
      </w:r>
      <w:r w:rsidR="00D10811" w:rsidRPr="00AA5891">
        <w:rPr>
          <w:rFonts w:asciiTheme="minorHAnsi" w:hAnsiTheme="minorHAnsi" w:cstheme="minorHAnsi"/>
          <w:color w:val="auto"/>
        </w:rPr>
        <w:t xml:space="preserve"> Apply a rising thermal stimulus, starting from 32 °C with a temperature rate of increase of 1 °C/s (cutoff 50.5 °C).</w:t>
      </w:r>
    </w:p>
    <w:p w14:paraId="01576BD3" w14:textId="77777777" w:rsidR="00D10811" w:rsidRPr="00AA5891" w:rsidRDefault="00D10811" w:rsidP="00D10811">
      <w:pPr>
        <w:rPr>
          <w:rFonts w:asciiTheme="minorHAnsi" w:hAnsiTheme="minorHAnsi" w:cstheme="minorHAnsi"/>
          <w:color w:val="auto"/>
        </w:rPr>
      </w:pPr>
    </w:p>
    <w:p w14:paraId="11D0418B" w14:textId="51B30BD2" w:rsidR="00D10811" w:rsidRPr="00AA5891" w:rsidRDefault="004E417B" w:rsidP="00D10811">
      <w:pPr>
        <w:rPr>
          <w:rFonts w:asciiTheme="minorHAnsi" w:hAnsiTheme="minorHAnsi" w:cstheme="minorHAnsi"/>
          <w:color w:val="auto"/>
        </w:rPr>
      </w:pPr>
      <w:r>
        <w:rPr>
          <w:rFonts w:asciiTheme="minorHAnsi" w:hAnsiTheme="minorHAnsi" w:cstheme="minorHAnsi"/>
          <w:b/>
          <w:color w:val="auto"/>
        </w:rPr>
        <w:t>7</w:t>
      </w:r>
      <w:r w:rsidR="00D10811" w:rsidRPr="00AA5891">
        <w:rPr>
          <w:rFonts w:asciiTheme="minorHAnsi" w:hAnsiTheme="minorHAnsi" w:cstheme="minorHAnsi"/>
          <w:b/>
          <w:color w:val="auto"/>
        </w:rPr>
        <w:t>.</w:t>
      </w:r>
      <w:r w:rsidR="00D10811" w:rsidRPr="00AA5891">
        <w:rPr>
          <w:rFonts w:asciiTheme="minorHAnsi" w:hAnsiTheme="minorHAnsi" w:cstheme="minorHAnsi"/>
          <w:color w:val="auto"/>
        </w:rPr>
        <w:t xml:space="preserve"> Write down the temperature reached each time the participant presses a button. Wait 10 seconds and start the next stimulus. After the fourth time, calculate the mean temperature of the last three pushes of the button. Write it down and mark it as “validation Heat Pain Tolerance” (vHPTo).</w:t>
      </w:r>
    </w:p>
    <w:p w14:paraId="7D6F2B55" w14:textId="77777777" w:rsidR="00D10811" w:rsidRPr="00AA5891" w:rsidRDefault="00D10811" w:rsidP="00D10811">
      <w:pPr>
        <w:rPr>
          <w:rFonts w:asciiTheme="minorHAnsi" w:hAnsiTheme="minorHAnsi" w:cstheme="minorHAnsi"/>
          <w:color w:val="auto"/>
        </w:rPr>
      </w:pPr>
      <w:r w:rsidRPr="00AA5891">
        <w:rPr>
          <w:rFonts w:asciiTheme="minorHAnsi" w:hAnsiTheme="minorHAnsi" w:cstheme="minorHAnsi"/>
          <w:color w:val="auto"/>
        </w:rPr>
        <w:t>NOTE: If a participant exhausts the cutoff at any time, write down the cutoff as vHPTo and proceed with the next step.</w:t>
      </w:r>
    </w:p>
    <w:p w14:paraId="1A72EDC4" w14:textId="74666E80" w:rsidR="00D929EB" w:rsidRDefault="00D929EB" w:rsidP="00D10811"/>
    <w:p w14:paraId="2CDE51A6" w14:textId="1B9687CC" w:rsidR="00D10811" w:rsidRDefault="004E417B" w:rsidP="00D10811">
      <w:pPr>
        <w:rPr>
          <w:rFonts w:asciiTheme="minorHAnsi" w:hAnsiTheme="minorHAnsi" w:cstheme="minorHAnsi"/>
          <w:color w:val="auto"/>
        </w:rPr>
      </w:pPr>
      <w:r>
        <w:rPr>
          <w:b/>
        </w:rPr>
        <w:t>8</w:t>
      </w:r>
      <w:r w:rsidR="00D10811" w:rsidRPr="00D10811">
        <w:rPr>
          <w:b/>
        </w:rPr>
        <w:t>.</w:t>
      </w:r>
      <w:r w:rsidR="00D10811">
        <w:t xml:space="preserve"> </w:t>
      </w:r>
      <w:r w:rsidR="00D10811" w:rsidRPr="00AA5891">
        <w:rPr>
          <w:rFonts w:asciiTheme="minorHAnsi" w:hAnsiTheme="minorHAnsi" w:cstheme="minorHAnsi"/>
          <w:color w:val="auto"/>
        </w:rPr>
        <w:t xml:space="preserve">Take the PC </w:t>
      </w:r>
      <w:r w:rsidR="00D10811">
        <w:rPr>
          <w:rFonts w:asciiTheme="minorHAnsi" w:hAnsiTheme="minorHAnsi" w:cstheme="minorHAnsi"/>
          <w:color w:val="auto"/>
        </w:rPr>
        <w:t>mouse from the subject.</w:t>
      </w:r>
    </w:p>
    <w:p w14:paraId="63CF8311" w14:textId="77777777" w:rsidR="00D10811" w:rsidRDefault="00D10811" w:rsidP="00D10811">
      <w:pPr>
        <w:rPr>
          <w:rFonts w:asciiTheme="minorHAnsi" w:hAnsiTheme="minorHAnsi" w:cstheme="minorHAnsi"/>
          <w:color w:val="auto"/>
        </w:rPr>
      </w:pPr>
    </w:p>
    <w:p w14:paraId="4A897D59" w14:textId="7BD35BAD" w:rsidR="00D10811" w:rsidRPr="00FC02ED" w:rsidRDefault="004E417B" w:rsidP="00D10811">
      <w:pPr>
        <w:rPr>
          <w:rFonts w:asciiTheme="minorHAnsi" w:hAnsiTheme="minorHAnsi" w:cstheme="minorHAnsi"/>
          <w:color w:val="auto"/>
        </w:rPr>
      </w:pPr>
      <w:r>
        <w:rPr>
          <w:rFonts w:asciiTheme="minorHAnsi" w:hAnsiTheme="minorHAnsi" w:cstheme="minorHAnsi"/>
          <w:b/>
          <w:color w:val="auto"/>
        </w:rPr>
        <w:t>9</w:t>
      </w:r>
      <w:r w:rsidR="00D10811" w:rsidRPr="00FC02ED">
        <w:rPr>
          <w:rFonts w:asciiTheme="minorHAnsi" w:hAnsiTheme="minorHAnsi" w:cstheme="minorHAnsi"/>
          <w:b/>
          <w:color w:val="auto"/>
        </w:rPr>
        <w:t>.</w:t>
      </w:r>
      <w:r w:rsidR="00D10811">
        <w:rPr>
          <w:rFonts w:asciiTheme="minorHAnsi" w:hAnsiTheme="minorHAnsi" w:cstheme="minorHAnsi"/>
          <w:color w:val="auto"/>
        </w:rPr>
        <w:t xml:space="preserve"> </w:t>
      </w:r>
      <w:r w:rsidR="00D10811" w:rsidRPr="00FC02ED">
        <w:rPr>
          <w:rFonts w:asciiTheme="minorHAnsi" w:hAnsiTheme="minorHAnsi" w:cstheme="minorHAnsi"/>
          <w:color w:val="auto"/>
        </w:rPr>
        <w:t xml:space="preserve">Compare vHPTh with pHPTh and vHPTo with pHPTo. If the absolute value of vHPTh minus pHPTh or the absolute value of vHPTo minus pHPTo is less than 5 °C, continue with the </w:t>
      </w:r>
      <w:r w:rsidR="00D10811" w:rsidRPr="00FC02ED">
        <w:rPr>
          <w:rFonts w:asciiTheme="minorHAnsi" w:hAnsiTheme="minorHAnsi" w:cstheme="minorHAnsi"/>
          <w:color w:val="auto"/>
        </w:rPr>
        <w:lastRenderedPageBreak/>
        <w:t>experiment</w:t>
      </w:r>
      <w:r w:rsidR="000E56F1">
        <w:rPr>
          <w:rFonts w:asciiTheme="minorHAnsi" w:hAnsiTheme="minorHAnsi" w:cstheme="minorHAnsi"/>
          <w:color w:val="auto"/>
        </w:rPr>
        <w:t xml:space="preserve">. </w:t>
      </w:r>
      <w:r w:rsidR="00D10811" w:rsidRPr="00FC02ED">
        <w:rPr>
          <w:rFonts w:asciiTheme="minorHAnsi" w:hAnsiTheme="minorHAnsi" w:cstheme="minorHAnsi"/>
          <w:color w:val="auto"/>
        </w:rPr>
        <w:t xml:space="preserve">Otherwise, end the study here: explain the reasons to the subject, hand her a small monetary compensation and have it acknowledged with a receipt. </w:t>
      </w:r>
    </w:p>
    <w:p w14:paraId="74E39A4F" w14:textId="77777777" w:rsidR="004E417B" w:rsidRDefault="004E417B" w:rsidP="00D10811">
      <w:pPr>
        <w:rPr>
          <w:rFonts w:asciiTheme="minorHAnsi" w:hAnsiTheme="minorHAnsi" w:cstheme="minorHAnsi"/>
          <w:color w:val="auto"/>
        </w:rPr>
      </w:pPr>
    </w:p>
    <w:p w14:paraId="1694552F" w14:textId="68A10263" w:rsidR="00D10811" w:rsidRDefault="004E417B" w:rsidP="00D10811">
      <w:pPr>
        <w:rPr>
          <w:rFonts w:asciiTheme="minorHAnsi" w:hAnsiTheme="minorHAnsi" w:cstheme="minorHAnsi"/>
          <w:color w:val="auto"/>
        </w:rPr>
      </w:pPr>
      <w:r>
        <w:rPr>
          <w:rFonts w:asciiTheme="minorHAnsi" w:hAnsiTheme="minorHAnsi" w:cstheme="minorHAnsi"/>
          <w:color w:val="auto"/>
        </w:rPr>
        <w:t xml:space="preserve">NOTE 1: pHPTh and pHPTo </w:t>
      </w:r>
      <w:r>
        <w:t>was performed</w:t>
      </w:r>
      <w:r>
        <w:rPr>
          <w:rStyle w:val="gmaildefault"/>
        </w:rPr>
        <w:t xml:space="preserve"> previously</w:t>
      </w:r>
      <w:r>
        <w:t xml:space="preserve"> as described in Section 4.</w:t>
      </w:r>
    </w:p>
    <w:p w14:paraId="5B0E16BA" w14:textId="77777777" w:rsidR="004E417B" w:rsidRDefault="004E417B" w:rsidP="00D10811">
      <w:pPr>
        <w:rPr>
          <w:rFonts w:asciiTheme="minorHAnsi" w:hAnsiTheme="minorHAnsi" w:cstheme="minorHAnsi"/>
          <w:color w:val="auto"/>
        </w:rPr>
      </w:pPr>
    </w:p>
    <w:p w14:paraId="179AA670" w14:textId="3C80C26C" w:rsidR="00D10811" w:rsidRPr="00FC02ED" w:rsidRDefault="00D10811" w:rsidP="00D10811">
      <w:pPr>
        <w:rPr>
          <w:rFonts w:asciiTheme="minorHAnsi" w:hAnsiTheme="minorHAnsi" w:cstheme="minorHAnsi"/>
          <w:color w:val="auto"/>
        </w:rPr>
      </w:pPr>
      <w:r>
        <w:rPr>
          <w:rFonts w:asciiTheme="minorHAnsi" w:hAnsiTheme="minorHAnsi" w:cstheme="minorHAnsi"/>
          <w:color w:val="auto"/>
        </w:rPr>
        <w:t>NOTE</w:t>
      </w:r>
      <w:r w:rsidR="000E56F1">
        <w:rPr>
          <w:rFonts w:asciiTheme="minorHAnsi" w:hAnsiTheme="minorHAnsi" w:cstheme="minorHAnsi"/>
          <w:color w:val="auto"/>
        </w:rPr>
        <w:t xml:space="preserve"> </w:t>
      </w:r>
      <w:r w:rsidR="004E417B">
        <w:rPr>
          <w:rFonts w:asciiTheme="minorHAnsi" w:hAnsiTheme="minorHAnsi" w:cstheme="minorHAnsi"/>
          <w:color w:val="auto"/>
        </w:rPr>
        <w:t>2</w:t>
      </w:r>
      <w:r>
        <w:rPr>
          <w:rFonts w:asciiTheme="minorHAnsi" w:hAnsiTheme="minorHAnsi" w:cstheme="minorHAnsi"/>
          <w:color w:val="auto"/>
        </w:rPr>
        <w:t>:</w:t>
      </w:r>
      <w:r w:rsidRPr="00FC02ED">
        <w:rPr>
          <w:rFonts w:asciiTheme="minorHAnsi" w:hAnsiTheme="minorHAnsi" w:cstheme="minorHAnsi"/>
          <w:color w:val="auto"/>
        </w:rPr>
        <w:t xml:space="preserve"> Within a short period of time and without meeting the criteria mentioned in </w:t>
      </w:r>
      <w:r w:rsidR="000E56F1">
        <w:rPr>
          <w:rFonts w:asciiTheme="minorHAnsi" w:hAnsiTheme="minorHAnsi" w:cstheme="minorHAnsi"/>
          <w:color w:val="auto"/>
        </w:rPr>
        <w:t xml:space="preserve">step </w:t>
      </w:r>
      <w:bookmarkStart w:id="0" w:name="_GoBack"/>
      <w:bookmarkEnd w:id="0"/>
      <w:r w:rsidRPr="00FC02ED">
        <w:rPr>
          <w:rFonts w:asciiTheme="minorHAnsi" w:hAnsiTheme="minorHAnsi" w:cstheme="minorHAnsi"/>
          <w:color w:val="auto"/>
        </w:rPr>
        <w:t xml:space="preserve">2., a person should rate same stimulus intensities very similarly. In this study, a participant is considered “unsuitable” for the pain stimulation part if one of the absolute values of the </w:t>
      </w:r>
      <w:r w:rsidR="004E417B">
        <w:rPr>
          <w:rFonts w:asciiTheme="minorHAnsi" w:hAnsiTheme="minorHAnsi" w:cstheme="minorHAnsi"/>
          <w:color w:val="auto"/>
        </w:rPr>
        <w:t>differences (see step 9 above</w:t>
      </w:r>
      <w:r w:rsidRPr="00FC02ED">
        <w:rPr>
          <w:rFonts w:asciiTheme="minorHAnsi" w:hAnsiTheme="minorHAnsi" w:cstheme="minorHAnsi"/>
          <w:color w:val="auto"/>
        </w:rPr>
        <w:t>) exceeds the predefined threshold of 5 °C, because their reported pain thresholds cannot be considered reliable. Fortunately, no participant had to be excluded in our study.</w:t>
      </w:r>
    </w:p>
    <w:p w14:paraId="2F8CE066" w14:textId="77777777" w:rsidR="00D10811" w:rsidRPr="00D10811" w:rsidRDefault="00D10811" w:rsidP="00D10811"/>
    <w:sectPr w:rsidR="00D10811" w:rsidRPr="00D1081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B3633C"/>
    <w:multiLevelType w:val="hybridMultilevel"/>
    <w:tmpl w:val="7A96721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F5"/>
    <w:rsid w:val="000A2872"/>
    <w:rsid w:val="000E56F1"/>
    <w:rsid w:val="004E417B"/>
    <w:rsid w:val="00577640"/>
    <w:rsid w:val="006D3AF5"/>
    <w:rsid w:val="00B75D3E"/>
    <w:rsid w:val="00D10811"/>
    <w:rsid w:val="00D6793A"/>
    <w:rsid w:val="00D929EB"/>
    <w:rsid w:val="00DA1B45"/>
    <w:rsid w:val="00F040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7A6EC"/>
  <w15:chartTrackingRefBased/>
  <w15:docId w15:val="{30061A19-DB46-47DA-94F7-926C8C812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29EB"/>
    <w:pPr>
      <w:widowControl w:val="0"/>
      <w:autoSpaceDE w:val="0"/>
      <w:autoSpaceDN w:val="0"/>
      <w:adjustRightInd w:val="0"/>
      <w:spacing w:after="0" w:line="240" w:lineRule="auto"/>
      <w:jc w:val="both"/>
    </w:pPr>
    <w:rPr>
      <w:rFonts w:ascii="Calibri" w:eastAsia="Times New Roman" w:hAnsi="Calibri" w:cs="Calibri"/>
      <w:color w:val="00000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D929EB"/>
    <w:rPr>
      <w:sz w:val="18"/>
      <w:szCs w:val="18"/>
    </w:rPr>
  </w:style>
  <w:style w:type="paragraph" w:styleId="CommentText">
    <w:name w:val="annotation text"/>
    <w:basedOn w:val="Normal"/>
    <w:link w:val="CommentTextChar"/>
    <w:rsid w:val="00D929EB"/>
  </w:style>
  <w:style w:type="character" w:customStyle="1" w:styleId="CommentTextChar">
    <w:name w:val="Comment Text Char"/>
    <w:basedOn w:val="DefaultParagraphFont"/>
    <w:link w:val="CommentText"/>
    <w:rsid w:val="00D929EB"/>
    <w:rPr>
      <w:rFonts w:ascii="Calibri" w:eastAsia="Times New Roman" w:hAnsi="Calibri" w:cs="Calibri"/>
      <w:color w:val="000000"/>
      <w:sz w:val="24"/>
      <w:szCs w:val="24"/>
      <w:lang w:val="en-US"/>
    </w:rPr>
  </w:style>
  <w:style w:type="paragraph" w:styleId="BalloonText">
    <w:name w:val="Balloon Text"/>
    <w:basedOn w:val="Normal"/>
    <w:link w:val="BalloonTextChar"/>
    <w:uiPriority w:val="99"/>
    <w:semiHidden/>
    <w:unhideWhenUsed/>
    <w:rsid w:val="00D929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9EB"/>
    <w:rPr>
      <w:rFonts w:ascii="Segoe UI" w:eastAsia="Times New Roman" w:hAnsi="Segoe UI" w:cs="Segoe UI"/>
      <w:color w:val="000000"/>
      <w:sz w:val="18"/>
      <w:szCs w:val="18"/>
      <w:lang w:val="en-US"/>
    </w:rPr>
  </w:style>
  <w:style w:type="character" w:styleId="Hyperlink">
    <w:name w:val="Hyperlink"/>
    <w:uiPriority w:val="99"/>
    <w:rsid w:val="00D929EB"/>
    <w:rPr>
      <w:color w:val="0000FF"/>
      <w:u w:val="single"/>
    </w:rPr>
  </w:style>
  <w:style w:type="paragraph" w:styleId="ListParagraph">
    <w:name w:val="List Paragraph"/>
    <w:basedOn w:val="Normal"/>
    <w:uiPriority w:val="34"/>
    <w:qFormat/>
    <w:rsid w:val="00D929EB"/>
    <w:pPr>
      <w:ind w:left="720"/>
      <w:contextualSpacing/>
    </w:pPr>
  </w:style>
  <w:style w:type="character" w:customStyle="1" w:styleId="st">
    <w:name w:val="st"/>
    <w:basedOn w:val="DefaultParagraphFont"/>
    <w:rsid w:val="00D929EB"/>
  </w:style>
  <w:style w:type="character" w:customStyle="1" w:styleId="gmaildefault">
    <w:name w:val="gmail_default"/>
    <w:basedOn w:val="DefaultParagraphFont"/>
    <w:rsid w:val="004E4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2974</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Sasch</dc:creator>
  <cp:keywords/>
  <dc:description/>
  <cp:lastModifiedBy>Alisha Dsouza</cp:lastModifiedBy>
  <cp:revision>6</cp:revision>
  <dcterms:created xsi:type="dcterms:W3CDTF">2018-12-19T11:33:00Z</dcterms:created>
  <dcterms:modified xsi:type="dcterms:W3CDTF">2018-12-20T06:56:00Z</dcterms:modified>
</cp:coreProperties>
</file>