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6521D22" w:rsidR="006305D7" w:rsidRPr="000C3AD1" w:rsidRDefault="006305D7" w:rsidP="004F5C9C">
      <w:pPr>
        <w:pStyle w:val="NormalWeb"/>
        <w:widowControl/>
        <w:spacing w:before="0" w:beforeAutospacing="0" w:after="0" w:afterAutospacing="0"/>
      </w:pPr>
      <w:r w:rsidRPr="000C3AD1">
        <w:rPr>
          <w:b/>
          <w:bCs/>
        </w:rPr>
        <w:t>TITLE:</w:t>
      </w:r>
    </w:p>
    <w:p w14:paraId="0C76090E" w14:textId="61179D56" w:rsidR="007A4DD6" w:rsidRPr="000C3AD1" w:rsidRDefault="009A5D4B" w:rsidP="004F5C9C">
      <w:pPr>
        <w:widowControl/>
        <w:rPr>
          <w:color w:val="auto"/>
        </w:rPr>
      </w:pPr>
      <w:r w:rsidRPr="000C3AD1">
        <w:rPr>
          <w:color w:val="auto"/>
        </w:rPr>
        <w:t>Reactive Inkjet Printing and Propulsion Analysis of Silk-</w:t>
      </w:r>
      <w:r w:rsidR="00E54B48" w:rsidRPr="000C3AD1">
        <w:rPr>
          <w:color w:val="auto"/>
        </w:rPr>
        <w:t>b</w:t>
      </w:r>
      <w:r w:rsidRPr="000C3AD1">
        <w:rPr>
          <w:color w:val="auto"/>
        </w:rPr>
        <w:t>ased Self-</w:t>
      </w:r>
      <w:r w:rsidR="00E54B48" w:rsidRPr="000C3AD1">
        <w:rPr>
          <w:color w:val="auto"/>
        </w:rPr>
        <w:t>p</w:t>
      </w:r>
      <w:r w:rsidRPr="000C3AD1">
        <w:rPr>
          <w:color w:val="auto"/>
        </w:rPr>
        <w:t xml:space="preserve">ropelled </w:t>
      </w:r>
      <w:r w:rsidR="00BF1DCD" w:rsidRPr="000C3AD1">
        <w:rPr>
          <w:color w:val="auto"/>
        </w:rPr>
        <w:t>Micro</w:t>
      </w:r>
      <w:r w:rsidR="00D54656" w:rsidRPr="000C3AD1">
        <w:rPr>
          <w:color w:val="auto"/>
        </w:rPr>
        <w:t>-stirrer</w:t>
      </w:r>
      <w:r w:rsidR="00BF1DCD" w:rsidRPr="000C3AD1">
        <w:rPr>
          <w:color w:val="auto"/>
        </w:rPr>
        <w:t>s</w:t>
      </w:r>
    </w:p>
    <w:p w14:paraId="2E300B21" w14:textId="77777777" w:rsidR="007A4DD6" w:rsidRPr="000C3AD1" w:rsidRDefault="007A4DD6" w:rsidP="004F5C9C">
      <w:pPr>
        <w:widowControl/>
        <w:rPr>
          <w:b/>
          <w:bCs/>
        </w:rPr>
      </w:pPr>
    </w:p>
    <w:p w14:paraId="3D080DA3" w14:textId="54D6A538" w:rsidR="006305D7" w:rsidRPr="000C3AD1" w:rsidRDefault="006305D7" w:rsidP="004F5C9C">
      <w:pPr>
        <w:widowControl/>
        <w:rPr>
          <w:color w:val="808080" w:themeColor="background1" w:themeShade="80"/>
        </w:rPr>
      </w:pPr>
      <w:r w:rsidRPr="000C3AD1">
        <w:rPr>
          <w:b/>
          <w:bCs/>
        </w:rPr>
        <w:t>AUTHORS</w:t>
      </w:r>
      <w:r w:rsidR="000B662E" w:rsidRPr="000C3AD1">
        <w:rPr>
          <w:b/>
          <w:bCs/>
        </w:rPr>
        <w:t xml:space="preserve"> </w:t>
      </w:r>
      <w:r w:rsidR="00653EA1" w:rsidRPr="000C3AD1">
        <w:rPr>
          <w:b/>
          <w:bCs/>
        </w:rPr>
        <w:t>AND</w:t>
      </w:r>
      <w:r w:rsidR="000B662E" w:rsidRPr="000C3AD1">
        <w:rPr>
          <w:b/>
          <w:bCs/>
        </w:rPr>
        <w:t xml:space="preserve"> AFFILIATIONS</w:t>
      </w:r>
      <w:r w:rsidRPr="000C3AD1">
        <w:rPr>
          <w:b/>
          <w:bCs/>
        </w:rPr>
        <w:t>:</w:t>
      </w:r>
    </w:p>
    <w:p w14:paraId="21D70B9D" w14:textId="6A8A62F0" w:rsidR="009A5D4B" w:rsidRPr="000C3AD1" w:rsidRDefault="009A5D4B" w:rsidP="004F5C9C">
      <w:pPr>
        <w:widowControl/>
      </w:pPr>
      <w:bookmarkStart w:id="0" w:name="_Hlk522707987"/>
      <w:r w:rsidRPr="000C3AD1">
        <w:t>David A. Gregory</w:t>
      </w:r>
      <w:r w:rsidRPr="000C3AD1">
        <w:rPr>
          <w:vertAlign w:val="superscript"/>
        </w:rPr>
        <w:t>1</w:t>
      </w:r>
      <w:r w:rsidRPr="000C3AD1">
        <w:t>, Piyush Kumar</w:t>
      </w:r>
      <w:r w:rsidRPr="000C3AD1">
        <w:rPr>
          <w:vertAlign w:val="superscript"/>
        </w:rPr>
        <w:t>1</w:t>
      </w:r>
      <w:r w:rsidRPr="000C3AD1">
        <w:t>, Ana Jimenez</w:t>
      </w:r>
      <w:r w:rsidR="005912E8" w:rsidRPr="000C3AD1">
        <w:t>-</w:t>
      </w:r>
      <w:r w:rsidRPr="000C3AD1">
        <w:t>Franco</w:t>
      </w:r>
      <w:r w:rsidRPr="000C3AD1">
        <w:rPr>
          <w:vertAlign w:val="superscript"/>
        </w:rPr>
        <w:t>1</w:t>
      </w:r>
      <w:r w:rsidR="000E5991" w:rsidRPr="000C3AD1">
        <w:t>,</w:t>
      </w:r>
      <w:r w:rsidR="00E91962" w:rsidRPr="000C3AD1">
        <w:t xml:space="preserve"> </w:t>
      </w:r>
      <w:r w:rsidR="005A39C0" w:rsidRPr="000C3AD1">
        <w:t>Yi Zhang</w:t>
      </w:r>
      <w:r w:rsidR="005A39C0" w:rsidRPr="000C3AD1">
        <w:rPr>
          <w:vertAlign w:val="superscript"/>
        </w:rPr>
        <w:t>1</w:t>
      </w:r>
      <w:r w:rsidR="005A39C0" w:rsidRPr="000C3AD1">
        <w:t xml:space="preserve">, </w:t>
      </w:r>
      <w:r w:rsidR="00130415" w:rsidRPr="000C3AD1">
        <w:t>Yu Zhang</w:t>
      </w:r>
      <w:r w:rsidR="00130415" w:rsidRPr="000C3AD1">
        <w:rPr>
          <w:vertAlign w:val="superscript"/>
        </w:rPr>
        <w:t>2</w:t>
      </w:r>
      <w:r w:rsidR="00130415" w:rsidRPr="000C3AD1">
        <w:t>,</w:t>
      </w:r>
      <w:r w:rsidR="00130415" w:rsidRPr="000C3AD1">
        <w:rPr>
          <w:vertAlign w:val="superscript"/>
        </w:rPr>
        <w:t xml:space="preserve"> </w:t>
      </w:r>
      <w:r w:rsidR="000E5991" w:rsidRPr="000C3AD1">
        <w:t>Stephen</w:t>
      </w:r>
      <w:r w:rsidR="00CC5443" w:rsidRPr="000C3AD1">
        <w:t xml:space="preserve"> J.</w:t>
      </w:r>
      <w:r w:rsidRPr="000C3AD1">
        <w:t xml:space="preserve"> Ebbens</w:t>
      </w:r>
      <w:r w:rsidRPr="000C3AD1">
        <w:rPr>
          <w:vertAlign w:val="superscript"/>
        </w:rPr>
        <w:t>1</w:t>
      </w:r>
      <w:r w:rsidRPr="000C3AD1">
        <w:t>, Xiubo Zhao</w:t>
      </w:r>
      <w:r w:rsidRPr="000C3AD1">
        <w:rPr>
          <w:vertAlign w:val="superscript"/>
        </w:rPr>
        <w:t>1</w:t>
      </w:r>
    </w:p>
    <w:p w14:paraId="2C7C0FC0" w14:textId="77777777" w:rsidR="005A1FAF" w:rsidRPr="000C3AD1" w:rsidRDefault="005A1FAF" w:rsidP="004F5C9C">
      <w:pPr>
        <w:widowControl/>
        <w:rPr>
          <w:szCs w:val="18"/>
          <w:vertAlign w:val="superscript"/>
        </w:rPr>
      </w:pPr>
    </w:p>
    <w:p w14:paraId="62776147" w14:textId="06BFD1AC" w:rsidR="009A5D4B" w:rsidRPr="000C3AD1" w:rsidRDefault="009A5D4B" w:rsidP="004F5C9C">
      <w:pPr>
        <w:widowControl/>
      </w:pPr>
      <w:r w:rsidRPr="000C3AD1">
        <w:rPr>
          <w:vertAlign w:val="superscript"/>
        </w:rPr>
        <w:t>1</w:t>
      </w:r>
      <w:r w:rsidRPr="000C3AD1">
        <w:t>Department of Chemical and Biological Engineering, The University of Sheffield</w:t>
      </w:r>
      <w:r w:rsidR="00CC5443" w:rsidRPr="000C3AD1">
        <w:t xml:space="preserve">, </w:t>
      </w:r>
      <w:r w:rsidR="00CC1221" w:rsidRPr="000C3AD1">
        <w:t xml:space="preserve">Sheffield, </w:t>
      </w:r>
      <w:r w:rsidR="00CC5443" w:rsidRPr="000C3AD1">
        <w:t>UK</w:t>
      </w:r>
    </w:p>
    <w:p w14:paraId="2A8D7386" w14:textId="71AFA4EF" w:rsidR="00E91962" w:rsidRPr="000C3AD1" w:rsidRDefault="00E91962" w:rsidP="004F5C9C">
      <w:pPr>
        <w:widowControl/>
      </w:pPr>
      <w:r w:rsidRPr="000C3AD1">
        <w:rPr>
          <w:vertAlign w:val="superscript"/>
        </w:rPr>
        <w:t>2</w:t>
      </w:r>
      <w:r w:rsidRPr="000C3AD1">
        <w:t xml:space="preserve">School of Engineering, University of Liverpool, </w:t>
      </w:r>
      <w:r w:rsidR="00F3202F" w:rsidRPr="000C3AD1">
        <w:t xml:space="preserve">Liverpool, </w:t>
      </w:r>
      <w:r w:rsidRPr="000C3AD1">
        <w:t>UK</w:t>
      </w:r>
    </w:p>
    <w:bookmarkEnd w:id="0"/>
    <w:p w14:paraId="7215E961" w14:textId="77777777" w:rsidR="006669E1" w:rsidRPr="000C3AD1" w:rsidRDefault="006669E1" w:rsidP="004F5C9C">
      <w:pPr>
        <w:widowControl/>
        <w:rPr>
          <w:bCs/>
          <w:color w:val="808080"/>
        </w:rPr>
      </w:pPr>
    </w:p>
    <w:p w14:paraId="4DA71B2F" w14:textId="0EFD2128" w:rsidR="006669E1" w:rsidRPr="000C3AD1" w:rsidRDefault="006669E1" w:rsidP="004F5C9C">
      <w:pPr>
        <w:widowControl/>
        <w:rPr>
          <w:b/>
          <w:bCs/>
          <w:color w:val="auto"/>
        </w:rPr>
      </w:pPr>
      <w:r w:rsidRPr="000C3AD1">
        <w:rPr>
          <w:b/>
          <w:bCs/>
          <w:color w:val="auto"/>
        </w:rPr>
        <w:t>Corresponding Author</w:t>
      </w:r>
      <w:r w:rsidR="00CC5443" w:rsidRPr="000C3AD1">
        <w:rPr>
          <w:b/>
          <w:bCs/>
          <w:color w:val="auto"/>
        </w:rPr>
        <w:t>s</w:t>
      </w:r>
      <w:r w:rsidRPr="000C3AD1">
        <w:rPr>
          <w:b/>
          <w:bCs/>
          <w:color w:val="auto"/>
        </w:rPr>
        <w:t>:</w:t>
      </w:r>
      <w:r w:rsidR="00D703D6" w:rsidRPr="000C3AD1">
        <w:rPr>
          <w:b/>
          <w:bCs/>
          <w:color w:val="auto"/>
        </w:rPr>
        <w:t xml:space="preserve"> </w:t>
      </w:r>
    </w:p>
    <w:p w14:paraId="6205E270" w14:textId="65FD1A70" w:rsidR="006669E1" w:rsidRPr="000C3AD1" w:rsidRDefault="00CC5443" w:rsidP="004F5C9C">
      <w:pPr>
        <w:widowControl/>
        <w:rPr>
          <w:bCs/>
          <w:color w:val="auto"/>
        </w:rPr>
      </w:pPr>
      <w:r w:rsidRPr="000C3AD1">
        <w:rPr>
          <w:color w:val="auto"/>
        </w:rPr>
        <w:t>Xiubo Zhao</w:t>
      </w:r>
      <w:r w:rsidR="000C3AD1">
        <w:rPr>
          <w:color w:val="auto"/>
        </w:rPr>
        <w:tab/>
      </w:r>
      <w:r w:rsidR="00DF6D2B">
        <w:rPr>
          <w:color w:val="auto"/>
        </w:rPr>
        <w:tab/>
      </w:r>
      <w:r w:rsidR="000C3AD1">
        <w:rPr>
          <w:color w:val="auto"/>
        </w:rPr>
        <w:t>(</w:t>
      </w:r>
      <w:r w:rsidRPr="000C3AD1">
        <w:rPr>
          <w:color w:val="auto"/>
        </w:rPr>
        <w:t>xiubo.zhao@sheffield.ac.uk</w:t>
      </w:r>
      <w:r w:rsidR="000C3AD1">
        <w:rPr>
          <w:color w:val="auto"/>
        </w:rPr>
        <w:t>)</w:t>
      </w:r>
    </w:p>
    <w:p w14:paraId="76347399" w14:textId="4A7ED234" w:rsidR="00CC5443" w:rsidRPr="000C3AD1" w:rsidRDefault="000E5991" w:rsidP="004F5C9C">
      <w:pPr>
        <w:widowControl/>
        <w:rPr>
          <w:color w:val="auto"/>
          <w:vertAlign w:val="superscript"/>
        </w:rPr>
      </w:pPr>
      <w:r w:rsidRPr="000C3AD1">
        <w:rPr>
          <w:color w:val="auto"/>
        </w:rPr>
        <w:t>Stephen</w:t>
      </w:r>
      <w:r w:rsidR="00CC5443" w:rsidRPr="000C3AD1">
        <w:rPr>
          <w:color w:val="auto"/>
        </w:rPr>
        <w:t xml:space="preserve"> J. Ebbens</w:t>
      </w:r>
      <w:r w:rsidR="00DF6D2B">
        <w:rPr>
          <w:color w:val="auto"/>
        </w:rPr>
        <w:tab/>
        <w:t>(</w:t>
      </w:r>
      <w:r w:rsidR="00CC5443" w:rsidRPr="000C3AD1">
        <w:rPr>
          <w:bCs/>
          <w:color w:val="auto"/>
        </w:rPr>
        <w:t>s.ebbens@sheffield.ac.uk</w:t>
      </w:r>
      <w:r w:rsidR="00DF6D2B">
        <w:rPr>
          <w:bCs/>
          <w:color w:val="auto"/>
        </w:rPr>
        <w:t>)</w:t>
      </w:r>
    </w:p>
    <w:p w14:paraId="18F4ACA5" w14:textId="0DBEFEAD" w:rsidR="00CC5443" w:rsidRPr="000C3AD1" w:rsidRDefault="00130415" w:rsidP="004F5C9C">
      <w:pPr>
        <w:widowControl/>
        <w:rPr>
          <w:bCs/>
          <w:color w:val="auto"/>
        </w:rPr>
      </w:pPr>
      <w:r w:rsidRPr="000C3AD1">
        <w:rPr>
          <w:color w:val="auto"/>
        </w:rPr>
        <w:t>David A. Gregory</w:t>
      </w:r>
      <w:r w:rsidR="009B2B8A">
        <w:rPr>
          <w:color w:val="auto"/>
        </w:rPr>
        <w:tab/>
        <w:t>(</w:t>
      </w:r>
      <w:r w:rsidRPr="000C3AD1">
        <w:t>d.a.gregory@sheffield.ac.uk</w:t>
      </w:r>
      <w:r w:rsidR="009B2B8A">
        <w:t>)</w:t>
      </w:r>
    </w:p>
    <w:p w14:paraId="47411A86" w14:textId="77777777" w:rsidR="006669E1" w:rsidRPr="000C3AD1" w:rsidRDefault="006669E1" w:rsidP="004F5C9C">
      <w:pPr>
        <w:widowControl/>
        <w:rPr>
          <w:bCs/>
          <w:color w:val="auto"/>
        </w:rPr>
      </w:pPr>
    </w:p>
    <w:p w14:paraId="27A37367" w14:textId="3510BFC7" w:rsidR="006669E1" w:rsidRPr="00753CCB" w:rsidRDefault="006669E1" w:rsidP="004F5C9C">
      <w:pPr>
        <w:pStyle w:val="NormalWeb"/>
        <w:widowControl/>
        <w:spacing w:before="0" w:beforeAutospacing="0" w:after="0" w:afterAutospacing="0"/>
        <w:rPr>
          <w:b/>
          <w:bCs/>
          <w:color w:val="auto"/>
        </w:rPr>
      </w:pPr>
      <w:r w:rsidRPr="00753CCB">
        <w:rPr>
          <w:b/>
          <w:bCs/>
          <w:color w:val="auto"/>
        </w:rPr>
        <w:t xml:space="preserve">Email Addresses of Co-authors: </w:t>
      </w:r>
    </w:p>
    <w:p w14:paraId="62E88313" w14:textId="05A21B07" w:rsidR="006669E1" w:rsidRPr="000C3AD1" w:rsidRDefault="00CC5443" w:rsidP="004F5C9C">
      <w:pPr>
        <w:pStyle w:val="NormalWeb"/>
        <w:widowControl/>
        <w:spacing w:before="0" w:beforeAutospacing="0" w:after="0" w:afterAutospacing="0"/>
        <w:rPr>
          <w:bCs/>
          <w:color w:val="auto"/>
        </w:rPr>
      </w:pPr>
      <w:r w:rsidRPr="000C3AD1">
        <w:rPr>
          <w:rStyle w:val="Hyperlink"/>
          <w:bCs/>
          <w:color w:val="auto"/>
          <w:u w:val="none"/>
        </w:rPr>
        <w:t>Piyush Kumar</w:t>
      </w:r>
      <w:r w:rsidR="00740CB7">
        <w:rPr>
          <w:bCs/>
          <w:color w:val="auto"/>
        </w:rPr>
        <w:tab/>
      </w:r>
      <w:r w:rsidR="00740CB7">
        <w:rPr>
          <w:bCs/>
          <w:color w:val="auto"/>
        </w:rPr>
        <w:tab/>
      </w:r>
      <w:r w:rsidR="006669E1" w:rsidRPr="000C3AD1">
        <w:rPr>
          <w:bCs/>
          <w:color w:val="auto"/>
        </w:rPr>
        <w:t>(</w:t>
      </w:r>
      <w:r w:rsidRPr="000C3AD1">
        <w:rPr>
          <w:rStyle w:val="Hyperlink"/>
          <w:bCs/>
          <w:color w:val="auto"/>
          <w:u w:val="none"/>
        </w:rPr>
        <w:t>pkumar2@sheffield.ac.uk</w:t>
      </w:r>
      <w:r w:rsidR="006669E1" w:rsidRPr="000C3AD1">
        <w:rPr>
          <w:bCs/>
          <w:color w:val="auto"/>
        </w:rPr>
        <w:t>)</w:t>
      </w:r>
    </w:p>
    <w:p w14:paraId="03C59085" w14:textId="1B93E46F" w:rsidR="00CC5443" w:rsidRPr="000C3AD1" w:rsidRDefault="00CC5443" w:rsidP="004F5C9C">
      <w:pPr>
        <w:pStyle w:val="NormalWeb"/>
        <w:widowControl/>
        <w:spacing w:before="0" w:beforeAutospacing="0" w:after="0" w:afterAutospacing="0"/>
        <w:rPr>
          <w:bCs/>
          <w:color w:val="auto"/>
        </w:rPr>
      </w:pPr>
      <w:r w:rsidRPr="000C3AD1">
        <w:rPr>
          <w:bCs/>
          <w:color w:val="auto"/>
        </w:rPr>
        <w:t>Ana Jimenez</w:t>
      </w:r>
      <w:r w:rsidR="005912E8" w:rsidRPr="000C3AD1">
        <w:rPr>
          <w:bCs/>
          <w:color w:val="auto"/>
        </w:rPr>
        <w:t>-</w:t>
      </w:r>
      <w:r w:rsidRPr="000C3AD1">
        <w:rPr>
          <w:bCs/>
          <w:color w:val="auto"/>
        </w:rPr>
        <w:t>Franco</w:t>
      </w:r>
      <w:r w:rsidR="00740CB7">
        <w:rPr>
          <w:bCs/>
          <w:color w:val="auto"/>
        </w:rPr>
        <w:tab/>
      </w:r>
      <w:r w:rsidRPr="000C3AD1">
        <w:rPr>
          <w:bCs/>
          <w:color w:val="auto"/>
        </w:rPr>
        <w:t>(</w:t>
      </w:r>
      <w:r w:rsidR="00E91962" w:rsidRPr="000C3AD1">
        <w:rPr>
          <w:bCs/>
          <w:color w:val="auto"/>
        </w:rPr>
        <w:t>ajimenezfranco1@sheffield.ac.uk</w:t>
      </w:r>
      <w:r w:rsidRPr="000C3AD1">
        <w:rPr>
          <w:bCs/>
          <w:color w:val="auto"/>
        </w:rPr>
        <w:t>)</w:t>
      </w:r>
    </w:p>
    <w:p w14:paraId="0FF9C78F" w14:textId="145B0FD0" w:rsidR="005B0B90" w:rsidRPr="000C3AD1" w:rsidRDefault="005B0B90" w:rsidP="004F5C9C">
      <w:pPr>
        <w:pStyle w:val="NormalWeb"/>
        <w:widowControl/>
        <w:spacing w:before="0" w:beforeAutospacing="0" w:after="0" w:afterAutospacing="0"/>
        <w:rPr>
          <w:bCs/>
          <w:color w:val="auto"/>
        </w:rPr>
      </w:pPr>
      <w:r w:rsidRPr="000C3AD1">
        <w:rPr>
          <w:bCs/>
          <w:color w:val="auto"/>
        </w:rPr>
        <w:t>Yi Zhang</w:t>
      </w:r>
      <w:r w:rsidR="00740CB7">
        <w:rPr>
          <w:bCs/>
          <w:color w:val="auto"/>
        </w:rPr>
        <w:tab/>
      </w:r>
      <w:r w:rsidR="00740CB7">
        <w:rPr>
          <w:bCs/>
          <w:color w:val="auto"/>
        </w:rPr>
        <w:tab/>
      </w:r>
      <w:r w:rsidRPr="000C3AD1">
        <w:rPr>
          <w:bCs/>
          <w:color w:val="auto"/>
        </w:rPr>
        <w:t>(yi.zhang@sheffield.ac.uk)</w:t>
      </w:r>
    </w:p>
    <w:p w14:paraId="008874FE" w14:textId="1925A56F" w:rsidR="00E91962" w:rsidRPr="000C3AD1" w:rsidRDefault="00E91962" w:rsidP="004F5C9C">
      <w:pPr>
        <w:pStyle w:val="NormalWeb"/>
        <w:widowControl/>
        <w:spacing w:before="0" w:beforeAutospacing="0" w:after="0" w:afterAutospacing="0"/>
        <w:rPr>
          <w:bCs/>
          <w:color w:val="auto"/>
        </w:rPr>
      </w:pPr>
      <w:r w:rsidRPr="000C3AD1">
        <w:rPr>
          <w:bCs/>
          <w:color w:val="auto"/>
        </w:rPr>
        <w:t>Yu Zhang</w:t>
      </w:r>
      <w:r w:rsidR="00740CB7">
        <w:rPr>
          <w:bCs/>
          <w:color w:val="auto"/>
        </w:rPr>
        <w:tab/>
      </w:r>
      <w:r w:rsidR="00740CB7">
        <w:rPr>
          <w:bCs/>
          <w:color w:val="auto"/>
        </w:rPr>
        <w:tab/>
      </w:r>
      <w:r w:rsidRPr="000C3AD1">
        <w:rPr>
          <w:bCs/>
          <w:color w:val="auto"/>
        </w:rPr>
        <w:t>(yu.zhang@liverpool.ac.uk)</w:t>
      </w:r>
    </w:p>
    <w:p w14:paraId="57B63455" w14:textId="77777777" w:rsidR="006669E1" w:rsidRPr="000C3AD1" w:rsidRDefault="006669E1" w:rsidP="004F5C9C">
      <w:pPr>
        <w:widowControl/>
        <w:rPr>
          <w:bCs/>
          <w:color w:val="808080" w:themeColor="background1" w:themeShade="80"/>
        </w:rPr>
      </w:pPr>
    </w:p>
    <w:p w14:paraId="71B79AC9" w14:textId="1DEC5B85" w:rsidR="006305D7" w:rsidRPr="000C3AD1" w:rsidRDefault="006305D7" w:rsidP="004F5C9C">
      <w:pPr>
        <w:pStyle w:val="NormalWeb"/>
        <w:widowControl/>
        <w:spacing w:before="0" w:beforeAutospacing="0" w:after="0" w:afterAutospacing="0"/>
      </w:pPr>
      <w:r w:rsidRPr="000C3AD1">
        <w:rPr>
          <w:b/>
          <w:bCs/>
        </w:rPr>
        <w:t>KEYWORDS:</w:t>
      </w:r>
    </w:p>
    <w:p w14:paraId="1CB4E390" w14:textId="1AE4DAA5" w:rsidR="006305D7" w:rsidRPr="000C3AD1" w:rsidRDefault="004D2CD9" w:rsidP="004F5C9C">
      <w:pPr>
        <w:pStyle w:val="NormalWeb"/>
        <w:widowControl/>
        <w:spacing w:before="0" w:beforeAutospacing="0" w:after="0" w:afterAutospacing="0"/>
      </w:pPr>
      <w:r w:rsidRPr="000C3AD1">
        <w:t>self-propelled particles, autonomous motion, regenerated silk fibroin, catalase, hydrogen peroxide, reactive inkjet printing, catalysis, micro-stirring, micro-motors, colloids, fluid dynamics</w:t>
      </w:r>
    </w:p>
    <w:p w14:paraId="0BBF701C" w14:textId="77777777" w:rsidR="005A1FAF" w:rsidRPr="000C3AD1" w:rsidRDefault="005A1FAF" w:rsidP="004F5C9C">
      <w:pPr>
        <w:pStyle w:val="NormalWeb"/>
        <w:widowControl/>
        <w:spacing w:before="0" w:beforeAutospacing="0" w:after="0" w:afterAutospacing="0"/>
      </w:pPr>
    </w:p>
    <w:p w14:paraId="628AC4B5" w14:textId="0ABC1C44" w:rsidR="006305D7" w:rsidRPr="000C3AD1" w:rsidRDefault="006305D7" w:rsidP="004F5C9C">
      <w:pPr>
        <w:widowControl/>
      </w:pPr>
      <w:r w:rsidRPr="000C3AD1">
        <w:rPr>
          <w:b/>
          <w:bCs/>
        </w:rPr>
        <w:t>S</w:t>
      </w:r>
      <w:r w:rsidR="00FF6D93">
        <w:rPr>
          <w:b/>
          <w:bCs/>
        </w:rPr>
        <w:t>UMMARY</w:t>
      </w:r>
      <w:r w:rsidRPr="000C3AD1">
        <w:rPr>
          <w:b/>
          <w:bCs/>
        </w:rPr>
        <w:t>:</w:t>
      </w:r>
    </w:p>
    <w:p w14:paraId="761028D6" w14:textId="1C3B8CBA" w:rsidR="006305D7" w:rsidRPr="000C3AD1" w:rsidRDefault="00E91962" w:rsidP="004F5C9C">
      <w:pPr>
        <w:widowControl/>
      </w:pPr>
      <w:r w:rsidRPr="000C3AD1">
        <w:rPr>
          <w:color w:val="auto"/>
        </w:rPr>
        <w:t>This protocol demonstrates the ability to utili</w:t>
      </w:r>
      <w:r w:rsidR="004E5A24">
        <w:rPr>
          <w:color w:val="auto"/>
        </w:rPr>
        <w:t>z</w:t>
      </w:r>
      <w:r w:rsidRPr="000C3AD1">
        <w:rPr>
          <w:color w:val="auto"/>
        </w:rPr>
        <w:t>e reactive inkjet printing to print self-motile biocompatible and environmentally friendly micro-stirrers for use in biomedical and environmental applications.</w:t>
      </w:r>
    </w:p>
    <w:p w14:paraId="5C4EC608" w14:textId="77777777" w:rsidR="00C62AB2" w:rsidRPr="000C3AD1" w:rsidRDefault="00C62AB2" w:rsidP="004F5C9C">
      <w:pPr>
        <w:widowControl/>
        <w:rPr>
          <w:b/>
          <w:bCs/>
        </w:rPr>
      </w:pPr>
    </w:p>
    <w:p w14:paraId="64FB8590" w14:textId="10EEE2F0" w:rsidR="006305D7" w:rsidRPr="000C3AD1" w:rsidRDefault="006305D7" w:rsidP="004F5C9C">
      <w:pPr>
        <w:widowControl/>
        <w:rPr>
          <w:color w:val="808080"/>
        </w:rPr>
      </w:pPr>
      <w:r w:rsidRPr="000C3AD1">
        <w:rPr>
          <w:b/>
          <w:bCs/>
        </w:rPr>
        <w:t>ABSTRACT:</w:t>
      </w:r>
      <w:r w:rsidRPr="000C3AD1">
        <w:t xml:space="preserve"> </w:t>
      </w:r>
    </w:p>
    <w:p w14:paraId="63D77047" w14:textId="469D180E" w:rsidR="005A1FAF" w:rsidRPr="000C3AD1" w:rsidRDefault="000E5991" w:rsidP="004F5C9C">
      <w:pPr>
        <w:widowControl/>
      </w:pPr>
      <w:r w:rsidRPr="000C3AD1">
        <w:t xml:space="preserve">In this study, a protocol for using reactive inkjet printing to fabricate enzymatically propelled silk swimmers with </w:t>
      </w:r>
      <w:r w:rsidR="000333C3" w:rsidRPr="000C3AD1">
        <w:t>well-defined</w:t>
      </w:r>
      <w:r w:rsidRPr="000C3AD1">
        <w:t xml:space="preserve"> shapes is reported.</w:t>
      </w:r>
      <w:r w:rsidR="00D703D6" w:rsidRPr="000C3AD1">
        <w:rPr>
          <w:b/>
        </w:rPr>
        <w:t xml:space="preserve"> </w:t>
      </w:r>
      <w:r w:rsidRPr="000C3AD1">
        <w:t>The resulting devices are an example of s</w:t>
      </w:r>
      <w:r w:rsidR="005A1FAF" w:rsidRPr="000C3AD1">
        <w:t xml:space="preserve">elf-propelled </w:t>
      </w:r>
      <w:r w:rsidRPr="000C3AD1">
        <w:t>objects capable of generating motion without external actuation and</w:t>
      </w:r>
      <w:r w:rsidR="005A1FAF" w:rsidRPr="000C3AD1">
        <w:t xml:space="preserve"> have potential applications in medicine and environmental sciences for a variety of purposes ranging from </w:t>
      </w:r>
      <w:r w:rsidR="00A54A75" w:rsidRPr="000C3AD1">
        <w:t xml:space="preserve">micro-stirring, </w:t>
      </w:r>
      <w:r w:rsidR="005A1FAF" w:rsidRPr="000C3AD1">
        <w:t>targeted therapeutic delivery</w:t>
      </w:r>
      <w:r w:rsidR="004E36B0">
        <w:t>,</w:t>
      </w:r>
      <w:r w:rsidR="005A1FAF" w:rsidRPr="000C3AD1">
        <w:t xml:space="preserve"> to </w:t>
      </w:r>
      <w:r w:rsidR="00A8360B" w:rsidRPr="000C3AD1">
        <w:t xml:space="preserve">water remediation </w:t>
      </w:r>
      <w:r w:rsidR="004E36B0">
        <w:t>(</w:t>
      </w:r>
      <w:r w:rsidR="00D703D6" w:rsidRPr="000C3AD1">
        <w:t xml:space="preserve">e.g., </w:t>
      </w:r>
      <w:r w:rsidR="005A1FAF" w:rsidRPr="000C3AD1">
        <w:t>cleaning oil spills</w:t>
      </w:r>
      <w:r w:rsidR="004E36B0">
        <w:t>)</w:t>
      </w:r>
      <w:r w:rsidR="005A1FAF" w:rsidRPr="000C3AD1">
        <w:t xml:space="preserve">. </w:t>
      </w:r>
      <w:r w:rsidRPr="000C3AD1">
        <w:t>This method employs reactive inkjet printing to</w:t>
      </w:r>
      <w:r w:rsidR="00C769FF" w:rsidRPr="000C3AD1">
        <w:t xml:space="preserve"> generate well</w:t>
      </w:r>
      <w:r w:rsidR="00517BCF">
        <w:t>-</w:t>
      </w:r>
      <w:r w:rsidR="00C769FF" w:rsidRPr="000C3AD1">
        <w:t xml:space="preserve">defined </w:t>
      </w:r>
      <w:r w:rsidR="004C0049" w:rsidRPr="000C3AD1">
        <w:t>small-scale</w:t>
      </w:r>
      <w:r w:rsidR="00C769FF" w:rsidRPr="000C3AD1">
        <w:t xml:space="preserve"> </w:t>
      </w:r>
      <w:r w:rsidR="00A54A75" w:rsidRPr="000C3AD1">
        <w:t xml:space="preserve">solid </w:t>
      </w:r>
      <w:r w:rsidR="00C769FF" w:rsidRPr="000C3AD1">
        <w:t>silk structures by</w:t>
      </w:r>
      <w:r w:rsidRPr="000C3AD1">
        <w:t xml:space="preserve"> convert</w:t>
      </w:r>
      <w:r w:rsidR="00C769FF" w:rsidRPr="000C3AD1">
        <w:t>ing</w:t>
      </w:r>
      <w:r w:rsidR="00A8360B" w:rsidRPr="000C3AD1">
        <w:t xml:space="preserve"> water </w:t>
      </w:r>
      <w:r w:rsidR="005E33A5" w:rsidRPr="000C3AD1">
        <w:t>soluble</w:t>
      </w:r>
      <w:r w:rsidR="00A8360B" w:rsidRPr="000C3AD1">
        <w:t xml:space="preserve"> </w:t>
      </w:r>
      <w:r w:rsidR="005A1FAF" w:rsidRPr="000C3AD1">
        <w:t>regenerat</w:t>
      </w:r>
      <w:r w:rsidRPr="000C3AD1">
        <w:t>ed</w:t>
      </w:r>
      <w:r w:rsidR="005A1FAF" w:rsidRPr="000C3AD1">
        <w:t xml:space="preserve"> silk fibroin</w:t>
      </w:r>
      <w:r w:rsidR="00A8360B" w:rsidRPr="000C3AD1">
        <w:t xml:space="preserve"> </w:t>
      </w:r>
      <w:r w:rsidR="00A54A75" w:rsidRPr="000C3AD1">
        <w:t xml:space="preserve">(silk I) </w:t>
      </w:r>
      <w:r w:rsidR="00A8360B" w:rsidRPr="000C3AD1">
        <w:t xml:space="preserve">to </w:t>
      </w:r>
      <w:r w:rsidR="005E33A5" w:rsidRPr="000C3AD1">
        <w:t>insoluble</w:t>
      </w:r>
      <w:r w:rsidR="00A8360B" w:rsidRPr="000C3AD1">
        <w:t xml:space="preserve"> silk fibroin</w:t>
      </w:r>
      <w:r w:rsidR="00A54A75" w:rsidRPr="000C3AD1">
        <w:t xml:space="preserve"> (silk II)</w:t>
      </w:r>
      <w:r w:rsidR="00C769FF" w:rsidRPr="000C3AD1">
        <w:t>.</w:t>
      </w:r>
      <w:r w:rsidR="00D703D6" w:rsidRPr="000C3AD1">
        <w:t xml:space="preserve"> </w:t>
      </w:r>
      <w:r w:rsidR="00C769FF" w:rsidRPr="000C3AD1">
        <w:t>These structures are also</w:t>
      </w:r>
      <w:r w:rsidRPr="000C3AD1">
        <w:t xml:space="preserve"> selectively</w:t>
      </w:r>
      <w:r w:rsidR="00A8360B" w:rsidRPr="000C3AD1">
        <w:t xml:space="preserve"> doped</w:t>
      </w:r>
      <w:r w:rsidRPr="000C3AD1">
        <w:t xml:space="preserve"> in specific regions</w:t>
      </w:r>
      <w:r w:rsidR="00A8360B" w:rsidRPr="000C3AD1">
        <w:t xml:space="preserve"> with the enzyme catalase</w:t>
      </w:r>
      <w:r w:rsidR="00C769FF" w:rsidRPr="000C3AD1">
        <w:t xml:space="preserve"> in order to produce motion </w:t>
      </w:r>
      <w:r w:rsidR="00D703D6" w:rsidRPr="000C3AD1">
        <w:t>via</w:t>
      </w:r>
      <w:r w:rsidR="00C769FF" w:rsidRPr="000C3AD1">
        <w:t xml:space="preserve"> bubble generation and detachment</w:t>
      </w:r>
      <w:r w:rsidR="005A1FAF" w:rsidRPr="000C3AD1">
        <w:t>.</w:t>
      </w:r>
      <w:r w:rsidR="00D703D6" w:rsidRPr="000C3AD1">
        <w:t xml:space="preserve"> </w:t>
      </w:r>
      <w:r w:rsidR="00C769FF" w:rsidRPr="000C3AD1">
        <w:t>T</w:t>
      </w:r>
      <w:r w:rsidR="00A8360B" w:rsidRPr="000C3AD1">
        <w:t xml:space="preserve">he </w:t>
      </w:r>
      <w:r w:rsidR="00C769FF" w:rsidRPr="000C3AD1">
        <w:t>number</w:t>
      </w:r>
      <w:r w:rsidR="000333C3" w:rsidRPr="000C3AD1">
        <w:t xml:space="preserve"> of</w:t>
      </w:r>
      <w:r w:rsidR="00C769FF" w:rsidRPr="000C3AD1">
        <w:t xml:space="preserve"> </w:t>
      </w:r>
      <w:r w:rsidR="00A8360B" w:rsidRPr="000C3AD1">
        <w:t>layers printed</w:t>
      </w:r>
      <w:r w:rsidR="00C769FF" w:rsidRPr="000C3AD1">
        <w:t xml:space="preserve"> determines the </w:t>
      </w:r>
      <w:r w:rsidR="00517BCF">
        <w:t>three-dimensional (</w:t>
      </w:r>
      <w:r w:rsidR="00C769FF" w:rsidRPr="000C3AD1">
        <w:t>3D</w:t>
      </w:r>
      <w:r w:rsidR="00517BCF">
        <w:t>)</w:t>
      </w:r>
      <w:r w:rsidR="00C769FF" w:rsidRPr="000C3AD1">
        <w:t xml:space="preserve"> structure of the device, and so here </w:t>
      </w:r>
      <w:r w:rsidR="009A33CB" w:rsidRPr="000C3AD1">
        <w:t xml:space="preserve">the effect of this parameter on the propulsive trajectories is </w:t>
      </w:r>
      <w:r w:rsidR="00C769FF" w:rsidRPr="000C3AD1">
        <w:t>report</w:t>
      </w:r>
      <w:r w:rsidR="009A33CB" w:rsidRPr="000C3AD1">
        <w:t>ed.</w:t>
      </w:r>
      <w:r w:rsidR="005A1FAF" w:rsidRPr="000C3AD1">
        <w:t xml:space="preserve"> The results </w:t>
      </w:r>
      <w:r w:rsidR="00C769FF" w:rsidRPr="000C3AD1">
        <w:t xml:space="preserve">demonstrate the ability to tune the motion by varying the </w:t>
      </w:r>
      <w:r w:rsidR="00CD40C0" w:rsidRPr="000C3AD1">
        <w:t xml:space="preserve">dimensions </w:t>
      </w:r>
      <w:r w:rsidR="00CD40C0">
        <w:t xml:space="preserve">of the </w:t>
      </w:r>
      <w:r w:rsidR="00C769FF" w:rsidRPr="000C3AD1">
        <w:t>printed structures</w:t>
      </w:r>
      <w:r w:rsidR="005A1FAF" w:rsidRPr="000C3AD1">
        <w:t>.</w:t>
      </w:r>
    </w:p>
    <w:p w14:paraId="4C7D5FD5" w14:textId="77777777" w:rsidR="006305D7" w:rsidRPr="000C3AD1" w:rsidRDefault="006305D7" w:rsidP="004F5C9C">
      <w:pPr>
        <w:widowControl/>
      </w:pPr>
    </w:p>
    <w:p w14:paraId="00D25F73" w14:textId="3FDE8CD2" w:rsidR="006305D7" w:rsidRPr="000C3AD1" w:rsidRDefault="006305D7" w:rsidP="004F5C9C">
      <w:pPr>
        <w:widowControl/>
        <w:rPr>
          <w:color w:val="808080"/>
        </w:rPr>
      </w:pPr>
      <w:r w:rsidRPr="000C3AD1">
        <w:rPr>
          <w:b/>
        </w:rPr>
        <w:lastRenderedPageBreak/>
        <w:t>INTRODUCTION</w:t>
      </w:r>
      <w:r w:rsidRPr="000C3AD1">
        <w:rPr>
          <w:b/>
          <w:bCs/>
        </w:rPr>
        <w:t>:</w:t>
      </w:r>
    </w:p>
    <w:p w14:paraId="552EFC72" w14:textId="2348B2F9" w:rsidR="005A1FAF" w:rsidRPr="000C3AD1" w:rsidRDefault="00157408" w:rsidP="004F5C9C">
      <w:pPr>
        <w:widowControl/>
      </w:pPr>
      <w:r w:rsidRPr="000C3AD1">
        <w:t>A</w:t>
      </w:r>
      <w:r w:rsidR="005A1FAF" w:rsidRPr="000C3AD1">
        <w:t xml:space="preserve">rtificial </w:t>
      </w:r>
      <w:r w:rsidRPr="000C3AD1">
        <w:t>self-propell</w:t>
      </w:r>
      <w:r w:rsidR="0006569F">
        <w:t>ed</w:t>
      </w:r>
      <w:r w:rsidRPr="000C3AD1">
        <w:t xml:space="preserve"> </w:t>
      </w:r>
      <w:r w:rsidR="00BF1DCD" w:rsidRPr="000C3AD1">
        <w:t>m</w:t>
      </w:r>
      <w:r w:rsidR="00BF1DCD" w:rsidRPr="000C3AD1">
        <w:rPr>
          <w:color w:val="auto"/>
        </w:rPr>
        <w:t>icro-stirrers</w:t>
      </w:r>
      <w:r w:rsidRPr="000C3AD1">
        <w:t xml:space="preserve"> (</w:t>
      </w:r>
      <w:r w:rsidR="00BF1DCD" w:rsidRPr="000C3AD1">
        <w:t>SPMS</w:t>
      </w:r>
      <w:r w:rsidR="00DB65B3">
        <w:t>s</w:t>
      </w:r>
      <w:r w:rsidRPr="000C3AD1">
        <w:t>)</w:t>
      </w:r>
      <w:r w:rsidR="005A1FAF" w:rsidRPr="000C3AD1">
        <w:t xml:space="preserve"> employ a variety of propulsion mechanisms</w:t>
      </w:r>
      <w:r w:rsidRPr="000C3AD1">
        <w:t xml:space="preserve"> to produce motion</w:t>
      </w:r>
      <w:r w:rsidR="005A1FAF" w:rsidRPr="000C3AD1">
        <w:t>, which can be categori</w:t>
      </w:r>
      <w:r w:rsidR="007679FD">
        <w:t>z</w:t>
      </w:r>
      <w:r w:rsidR="005A1FAF" w:rsidRPr="000C3AD1">
        <w:t>ed as</w:t>
      </w:r>
      <w:r w:rsidRPr="000C3AD1">
        <w:t xml:space="preserve"> either</w:t>
      </w:r>
      <w:r w:rsidR="005A1FAF" w:rsidRPr="000C3AD1">
        <w:t xml:space="preserve"> chemical propulsion</w:t>
      </w:r>
      <w:r w:rsidR="005A1FAF" w:rsidRPr="000C3AD1">
        <w:fldChar w:fldCharType="begin">
          <w:fldData xml:space="preserve">PEVuZE5vdGU+PENpdGU+PEF1dGhvcj5HcmVnb3J5PC9BdXRob3I+PFllYXI+MjAxNTwvWWVhcj48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</w:fldData>
        </w:fldChar>
      </w:r>
      <w:r w:rsidR="003124D9" w:rsidRPr="000C3AD1">
        <w:instrText xml:space="preserve"> ADDIN EN.CITE </w:instrText>
      </w:r>
      <w:r w:rsidR="003124D9" w:rsidRPr="000C3AD1">
        <w:fldChar w:fldCharType="begin">
          <w:fldData xml:space="preserve">PEVuZE5vdGU+PENpdGU+PEF1dGhvcj5HcmVnb3J5PC9BdXRob3I+PFllYXI+MjAxNTwvWWVhcj48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</w:fldData>
        </w:fldChar>
      </w:r>
      <w:r w:rsidR="003124D9" w:rsidRPr="000C3AD1">
        <w:instrText xml:space="preserve"> ADDIN EN.CITE.DATA </w:instrText>
      </w:r>
      <w:r w:rsidR="003124D9" w:rsidRPr="000C3AD1">
        <w:fldChar w:fldCharType="end"/>
      </w:r>
      <w:r w:rsidR="005A1FAF" w:rsidRPr="000C3AD1">
        <w:fldChar w:fldCharType="separate"/>
      </w:r>
      <w:r w:rsidR="006C28F6" w:rsidRPr="000C3AD1">
        <w:rPr>
          <w:noProof/>
          <w:vertAlign w:val="superscript"/>
        </w:rPr>
        <w:t>1-6</w:t>
      </w:r>
      <w:r w:rsidR="005A1FAF" w:rsidRPr="000C3AD1">
        <w:fldChar w:fldCharType="end"/>
      </w:r>
      <w:r w:rsidR="005A1FAF" w:rsidRPr="000C3AD1">
        <w:t xml:space="preserve"> </w:t>
      </w:r>
      <w:r w:rsidRPr="000C3AD1">
        <w:t>or</w:t>
      </w:r>
      <w:r w:rsidR="005A1FAF" w:rsidRPr="000C3AD1">
        <w:t xml:space="preserve"> physical </w:t>
      </w:r>
      <w:r w:rsidR="00962717" w:rsidRPr="000C3AD1">
        <w:t xml:space="preserve">external </w:t>
      </w:r>
      <w:r w:rsidR="005A1FAF" w:rsidRPr="000C3AD1">
        <w:t>propulsion.</w:t>
      </w:r>
      <w:r w:rsidRPr="000C3AD1">
        <w:t xml:space="preserve"> A common chemical propulsion mechanism is to use catalytic or enzymatic activity to either generate motion producing gradients or generate bubbles that impart momentum to the </w:t>
      </w:r>
      <w:r w:rsidR="001C23F5" w:rsidRPr="000C3AD1">
        <w:t xml:space="preserve">object </w:t>
      </w:r>
      <w:r w:rsidRPr="000C3AD1">
        <w:t>when they detach.</w:t>
      </w:r>
      <w:r w:rsidR="00D703D6" w:rsidRPr="000C3AD1">
        <w:t xml:space="preserve"> </w:t>
      </w:r>
      <w:r w:rsidRPr="000C3AD1">
        <w:t xml:space="preserve">Previous studies have investigated several catalytic and chemical </w:t>
      </w:r>
      <w:r w:rsidR="003C3DD7" w:rsidRPr="000C3AD1">
        <w:t>SPMS</w:t>
      </w:r>
      <w:r w:rsidRPr="000C3AD1">
        <w:t>s, including polystyrene beads with platinum nanoparticles and chromium adsorbed on the surface</w:t>
      </w:r>
      <w:r w:rsidRPr="000C3AD1">
        <w:fldChar w:fldCharType="begin"/>
      </w:r>
      <w:r w:rsidR="003124D9" w:rsidRPr="000C3AD1">
        <w:instrText xml:space="preserve"> ADDIN EN.CITE &lt;EndNote&gt;&lt;Cite&gt;&lt;Author&gt;Gregory&lt;/Author&gt;&lt;Year&gt;2015&lt;/Year&gt;&lt;RecNum&gt;390&lt;/RecNum&gt;&lt;DisplayText&gt;&lt;style face="superscript"&gt;1&lt;/style&gt;&lt;/DisplayText&gt;&lt;record&gt;&lt;rec-number&gt;390&lt;/rec-number&gt;&lt;foreign-keys&gt;&lt;key app="EN" db-id="x25xtzst0v9f5pedw5y55trwx9sa9f25d2sd" timestamp="1434366954"&gt;390&lt;/key&gt;&lt;/foreign-keys&gt;&lt;ref-type name="Journal Article"&gt;17&lt;/ref-type&gt;&lt;contributors&gt;&lt;authors&gt;&lt;author&gt;Gregory, David A.&lt;/author&gt;&lt;author&gt;Campbell, Andrew Ian&lt;/author&gt;&lt;author&gt;Ebbens, Stephen J.&lt;/author&gt;&lt;/authors&gt;&lt;/contributors&gt;&lt;titles&gt;&lt;title&gt;Effect of Catalyst Distribution on Spherical Bubble Swimmer Trajectories&lt;/title&gt;&lt;secondary-title&gt;The Journal of Physical Chemistry C&lt;/secondary-title&gt;&lt;/titles&gt;&lt;periodical&gt;&lt;full-title&gt;The Journal of Physical Chemistry C&lt;/full-title&gt;&lt;/periodical&gt;&lt;pages&gt;15339-15348&lt;/pages&gt;&lt;volume&gt;119&lt;/volume&gt;&lt;number&gt;27&lt;/number&gt;&lt;dates&gt;&lt;year&gt;2015&lt;/year&gt;&lt;pub-dates&gt;&lt;date&gt;06/10/&lt;/date&gt;&lt;/pub-dates&gt;&lt;/dates&gt;&lt;publisher&gt;American Chemical Society&lt;/publisher&gt;&lt;isbn&gt;1932-7447&lt;/isbn&gt;&lt;urls&gt;&lt;related-urls&gt;&lt;url&gt;http://dx.doi.org/10.1021/acs.jpcc.5b03773&lt;/url&gt;&lt;/related-urls&gt;&lt;/urls&gt;&lt;electronic-resource-num&gt;10.1021/acs.jpcc.5b03773&lt;/electronic-resource-num&gt;&lt;/record&gt;&lt;/Cite&gt;&lt;/EndNote&gt;</w:instrText>
      </w:r>
      <w:r w:rsidRPr="000C3AD1">
        <w:fldChar w:fldCharType="separate"/>
      </w:r>
      <w:r w:rsidRPr="000C3AD1">
        <w:rPr>
          <w:noProof/>
          <w:vertAlign w:val="superscript"/>
        </w:rPr>
        <w:t>1</w:t>
      </w:r>
      <w:r w:rsidRPr="000C3AD1">
        <w:fldChar w:fldCharType="end"/>
      </w:r>
      <w:r w:rsidR="00526058">
        <w:t>,</w:t>
      </w:r>
      <w:r w:rsidRPr="000C3AD1">
        <w:t xml:space="preserve"> gold-platinum bimetallic Janus nano-rods</w:t>
      </w:r>
      <w:r w:rsidRPr="000C3AD1">
        <w:fldChar w:fldCharType="begin"/>
      </w:r>
      <w:r w:rsidR="003124D9" w:rsidRPr="000C3AD1">
        <w:instrText xml:space="preserve"> ADDIN EN.CITE &lt;EndNote&gt;&lt;Cite&gt;&lt;Author&gt;Paxton&lt;/Author&gt;&lt;Year&gt;2004&lt;/Year&gt;&lt;RecNum&gt;1361&lt;/RecNum&gt;&lt;DisplayText&gt;&lt;style face="superscript"&gt;2&lt;/style&gt;&lt;/DisplayText&gt;&lt;record&gt;&lt;rec-number&gt;1361&lt;/rec-number&gt;&lt;foreign-keys&gt;&lt;key app="EN" db-id="x25xtzst0v9f5pedw5y55trwx9sa9f25d2sd" timestamp="1543444675"&gt;1361&lt;/key&gt;&lt;/foreign-keys&gt;&lt;ref-type name="Journal Article"&gt;17&lt;/ref-type&gt;&lt;contributors&gt;&lt;authors&gt;&lt;author&gt;Paxton, Walter F.&lt;/author&gt;&lt;author&gt;Kistler, Kevin C.&lt;/author&gt;&lt;author&gt;Olmeda, Christine C.&lt;/author&gt;&lt;author&gt;Sen, Ayusman&lt;/author&gt;&lt;author&gt;St. Angelo, Sarah K.&lt;/author&gt;&lt;author&gt;Cao, Yanyan&lt;/author&gt;&lt;author&gt;Mallouk, Thomas E.&lt;/author&gt;&lt;author&gt;Lammert, Paul E.&lt;/author&gt;&lt;author&gt;Crespi, Vincent H.&lt;/author&gt;&lt;/authors&gt;&lt;/contributors&gt;&lt;titles&gt;&lt;title&gt;Catalytic Nanomotors:  Autonomous Movement of Striped Nanorods&lt;/title&gt;&lt;secondary-title&gt;Journal of the American Chemical Society&lt;/secondary-title&gt;&lt;/titles&gt;&lt;periodical&gt;&lt;full-title&gt;Journal of the American Chemical Society&lt;/full-title&gt;&lt;/periodical&gt;&lt;pages&gt;13424-13431&lt;/pages&gt;&lt;volume&gt;126&lt;/volume&gt;&lt;number&gt;41&lt;/number&gt;&lt;dates&gt;&lt;year&gt;2004&lt;/year&gt;&lt;pub-dates&gt;&lt;date&gt;2004/10/01&lt;/date&gt;&lt;/pub-dates&gt;&lt;/dates&gt;&lt;publisher&gt;American Chemical Society&lt;/publisher&gt;&lt;isbn&gt;0002-7863&lt;/isbn&gt;&lt;urls&gt;&lt;related-urls&gt;&lt;url&gt;https://doi.org/10.1021/ja047697z&lt;/url&gt;&lt;/related-urls&gt;&lt;/urls&gt;&lt;electronic-resource-num&gt;10.1021/ja047697z&lt;/electronic-resource-num&gt;&lt;/record&gt;&lt;/Cite&gt;&lt;/EndNote&gt;</w:instrText>
      </w:r>
      <w:r w:rsidRPr="000C3AD1">
        <w:fldChar w:fldCharType="separate"/>
      </w:r>
      <w:r w:rsidRPr="000C3AD1">
        <w:rPr>
          <w:noProof/>
          <w:vertAlign w:val="superscript"/>
        </w:rPr>
        <w:t>2</w:t>
      </w:r>
      <w:r w:rsidRPr="000C3AD1">
        <w:fldChar w:fldCharType="end"/>
      </w:r>
      <w:r w:rsidR="00526058" w:rsidRPr="000C3AD1">
        <w:t>,</w:t>
      </w:r>
      <w:r w:rsidR="00526058">
        <w:t xml:space="preserve"> </w:t>
      </w:r>
      <w:r w:rsidRPr="000C3AD1">
        <w:t>magnesium Janus micro</w:t>
      </w:r>
      <w:r w:rsidR="002618DF">
        <w:t>-</w:t>
      </w:r>
      <w:r w:rsidR="00D54656" w:rsidRPr="000C3AD1">
        <w:t>stirrer</w:t>
      </w:r>
      <w:r w:rsidRPr="000C3AD1">
        <w:t>s</w:t>
      </w:r>
      <w:r w:rsidRPr="000C3AD1">
        <w:fldChar w:fldCharType="begin"/>
      </w:r>
      <w:r w:rsidR="003124D9" w:rsidRPr="000C3AD1">
        <w:instrText xml:space="preserve"> ADDIN EN.CITE &lt;EndNote&gt;&lt;Cite&gt;&lt;Author&gt;Gao&lt;/Author&gt;&lt;Year&gt;2013&lt;/Year&gt;&lt;RecNum&gt;339&lt;/RecNum&gt;&lt;DisplayText&gt;&lt;style face="superscript"&gt;3&lt;/style&gt;&lt;/DisplayText&gt;&lt;record&gt;&lt;rec-number&gt;339&lt;/rec-number&gt;&lt;foreign-keys&gt;&lt;key app="EN" db-id="x25xtzst0v9f5pedw5y55trwx9sa9f25d2sd" timestamp="1417432245"&gt;339&lt;/key&gt;&lt;/foreign-keys&gt;&lt;ref-type name="Journal Article"&gt;17&lt;/ref-type&gt;&lt;contributors&gt;&lt;authors&gt;&lt;author&gt;Gao, Wei&lt;/author&gt;&lt;author&gt;Feng, Xiaomiao&lt;/author&gt;&lt;author&gt;Pei, Allen&lt;/author&gt;&lt;author&gt;Gu, Yonge&lt;/author&gt;&lt;author&gt;Li, Jinxing&lt;/author&gt;&lt;author&gt;Wang, Joseph&lt;/author&gt;&lt;/authors&gt;&lt;/contributors&gt;&lt;titles&gt;&lt;title&gt;Seawater-driven magnesium based Janus micromotors for environmental remediation&lt;/title&gt;&lt;secondary-title&gt;Nanoscale&lt;/secondary-title&gt;&lt;/titles&gt;&lt;periodical&gt;&lt;full-title&gt;Nanoscale&lt;/full-title&gt;&lt;/periodical&gt;&lt;pages&gt;4696-4700&lt;/pages&gt;&lt;volume&gt;5&lt;/volume&gt;&lt;number&gt;11&lt;/number&gt;&lt;dates&gt;&lt;year&gt;2013&lt;/year&gt;&lt;/dates&gt;&lt;isbn&gt;2040-3364&lt;/isbn&gt;&lt;accession-num&gt;WOS:000319008700016&lt;/accession-num&gt;&lt;urls&gt;&lt;related-urls&gt;&lt;url&gt;&amp;lt;Go to ISI&amp;gt;://WOS:000319008700016&lt;/url&gt;&lt;/related-urls&gt;&lt;/urls&gt;&lt;electronic-resource-num&gt;10.1039/c3nr01458d&lt;/electronic-resource-num&gt;&lt;/record&gt;&lt;/Cite&gt;&lt;/EndNote&gt;</w:instrText>
      </w:r>
      <w:r w:rsidRPr="000C3AD1">
        <w:fldChar w:fldCharType="separate"/>
      </w:r>
      <w:r w:rsidRPr="000C3AD1">
        <w:rPr>
          <w:noProof/>
          <w:vertAlign w:val="superscript"/>
        </w:rPr>
        <w:t>3</w:t>
      </w:r>
      <w:r w:rsidRPr="000C3AD1">
        <w:fldChar w:fldCharType="end"/>
      </w:r>
      <w:r w:rsidR="00526058" w:rsidRPr="000C3AD1">
        <w:t>,</w:t>
      </w:r>
      <w:r w:rsidRPr="000C3AD1">
        <w:t xml:space="preserve"> micro</w:t>
      </w:r>
      <w:r w:rsidR="00AC0196" w:rsidRPr="000C3AD1">
        <w:t>-</w:t>
      </w:r>
      <w:r w:rsidR="00D54656" w:rsidRPr="000C3AD1">
        <w:t>stirrer</w:t>
      </w:r>
      <w:r w:rsidRPr="000C3AD1">
        <w:t xml:space="preserve">s made of </w:t>
      </w:r>
      <w:r w:rsidR="000333C3" w:rsidRPr="000C3AD1">
        <w:t xml:space="preserve">a </w:t>
      </w:r>
      <w:r w:rsidRPr="000C3AD1">
        <w:t>magnesium core and titanium dioxide shell with embedded gold nanoparticles</w:t>
      </w:r>
      <w:r w:rsidRPr="000C3AD1">
        <w:fldChar w:fldCharType="begin"/>
      </w:r>
      <w:r w:rsidR="003124D9" w:rsidRPr="000C3AD1">
        <w:instrText xml:space="preserve"> ADDIN EN.CITE &lt;EndNote&gt;&lt;Cite&gt;&lt;Author&gt;Li&lt;/Author&gt;&lt;Year&gt;2014&lt;/Year&gt;&lt;RecNum&gt;335&lt;/RecNum&gt;&lt;DisplayText&gt;&lt;style face="superscript"&gt;4&lt;/style&gt;&lt;/DisplayText&gt;&lt;record&gt;&lt;rec-number&gt;335&lt;/rec-number&gt;&lt;foreign-keys&gt;&lt;key app="EN" db-id="x25xtzst0v9f5pedw5y55trwx9sa9f25d2sd" timestamp="1415849999"&gt;335&lt;/key&gt;&lt;/foreign-keys&gt;&lt;ref-type name="Journal Article"&gt;17&lt;/ref-type&gt;&lt;contributors&gt;&lt;authors&gt;&lt;author&gt;Li, Jinxing&lt;/author&gt;&lt;author&gt;Singh, Virendra V.&lt;/author&gt;&lt;author&gt;Sattayasamitsathit, Sirilak&lt;/author&gt;&lt;author&gt;Orozco, Jahir&lt;/author&gt;&lt;author&gt;Kaufmann, Kevin&lt;/author&gt;&lt;author&gt;Dong, Renfeng&lt;/author&gt;&lt;author&gt;Gao, Wei&lt;/author&gt;&lt;author&gt;Jurado-Sanchez, Beatriz&lt;/author&gt;&lt;author&gt;Fedorak, Yuri&lt;/author&gt;&lt;author&gt;Wang, Joseph&lt;/author&gt;&lt;/authors&gt;&lt;/contributors&gt;&lt;titles&gt;&lt;title&gt;Water-Driven Micromotors for Rapid Photocatalytic Degradation of Biological and Chemical Warfare Agents&lt;/title&gt;&lt;secondary-title&gt;ACS Nano&lt;/secondary-title&gt;&lt;/titles&gt;&lt;periodical&gt;&lt;full-title&gt;ACS Nano&lt;/full-title&gt;&lt;/periodical&gt;&lt;pages&gt;11118–11125&lt;/pages&gt;&lt;volume&gt;8&lt;/volume&gt;&lt;number&gt;11&lt;/number&gt;&lt;dates&gt;&lt;year&gt;2014&lt;/year&gt;&lt;/dates&gt;&lt;publisher&gt;American Chemical Society&lt;/publisher&gt;&lt;isbn&gt;1936-0851&lt;/isbn&gt;&lt;urls&gt;&lt;related-urls&gt;&lt;url&gt;http://dx.doi.org/10.1021/nn505029k&lt;/url&gt;&lt;/related-urls&gt;&lt;/urls&gt;&lt;electronic-resource-num&gt;10.1021/nn505029k&lt;/electronic-resource-num&gt;&lt;access-date&gt;2014/11/12&lt;/access-date&gt;&lt;/record&gt;&lt;/Cite&gt;&lt;/EndNote&gt;</w:instrText>
      </w:r>
      <w:r w:rsidRPr="000C3AD1">
        <w:fldChar w:fldCharType="separate"/>
      </w:r>
      <w:r w:rsidR="00E91962" w:rsidRPr="000C3AD1">
        <w:rPr>
          <w:noProof/>
          <w:vertAlign w:val="superscript"/>
        </w:rPr>
        <w:t>4</w:t>
      </w:r>
      <w:r w:rsidRPr="000C3AD1">
        <w:fldChar w:fldCharType="end"/>
      </w:r>
      <w:r w:rsidR="00336AC6">
        <w:t>,</w:t>
      </w:r>
      <w:r w:rsidRPr="000C3AD1">
        <w:t xml:space="preserve"> and silk fibroin Janus micro-rockets with catalase embedded within the scaffold</w:t>
      </w:r>
      <w:r w:rsidRPr="000C3AD1">
        <w:fldChar w:fldCharType="begin"/>
      </w:r>
      <w:r w:rsidR="003124D9" w:rsidRPr="000C3AD1">
        <w:instrText xml:space="preserve"> ADDIN EN.CITE &lt;EndNote&gt;&lt;Cite&gt;&lt;Author&gt;Gregory&lt;/Author&gt;&lt;Year&gt;2016&lt;/Year&gt;&lt;RecNum&gt;1362&lt;/RecNum&gt;&lt;DisplayText&gt;&lt;style face="superscript"&gt;5&lt;/style&gt;&lt;/DisplayText&gt;&lt;record&gt;&lt;rec-number&gt;1362&lt;/rec-number&gt;&lt;foreign-keys&gt;&lt;key app="EN" db-id="x25xtzst0v9f5pedw5y55trwx9sa9f25d2sd" timestamp="1543444675"&gt;1362&lt;/key&gt;&lt;/foreign-keys&gt;&lt;ref-type name="Journal Article"&gt;17&lt;/ref-type&gt;&lt;contributors&gt;&lt;authors&gt;&lt;author&gt;Gregory, David A.&lt;/author&gt;&lt;author&gt;Zhang, Yu&lt;/author&gt;&lt;author&gt;Smith, Patrick J.&lt;/author&gt;&lt;author&gt;Zhao, Xiubo&lt;/author&gt;&lt;author&gt;Ebbens, Stephen J.&lt;/author&gt;&lt;/authors&gt;&lt;/contributors&gt;&lt;titles&gt;&lt;title&gt;Reactive Inkjet Printing of Biocompatible Enzyme Powered Silk Micro-Rockets&lt;/title&gt;&lt;secondary-title&gt;Small&lt;/secondary-title&gt;&lt;/titles&gt;&lt;periodical&gt;&lt;full-title&gt;Small&lt;/full-title&gt;&lt;/periodical&gt;&lt;pages&gt;4048-4055&lt;/pages&gt;&lt;volume&gt;12&lt;/volume&gt;&lt;number&gt;30&lt;/number&gt;&lt;keywords&gt;&lt;keyword&gt;biocompatible&lt;/keyword&gt;&lt;keyword&gt;bubble propulsion&lt;/keyword&gt;&lt;keyword&gt;micro-rockets&lt;/keyword&gt;&lt;keyword&gt;reactive inkjet printing&lt;/keyword&gt;&lt;keyword&gt;regenerated silk fibroin&lt;/keyword&gt;&lt;/keywords&gt;&lt;dates&gt;&lt;year&gt;2016&lt;/year&gt;&lt;/dates&gt;&lt;isbn&gt;1613-6829&lt;/isbn&gt;&lt;urls&gt;&lt;related-urls&gt;&lt;url&gt;http://dx.doi.org/10.1002/smll.201600921&lt;/url&gt;&lt;/related-urls&gt;&lt;/urls&gt;&lt;electronic-resource-num&gt;10.1002/smll.201600921&lt;/electronic-resource-num&gt;&lt;/record&gt;&lt;/Cite&gt;&lt;/EndNote&gt;</w:instrText>
      </w:r>
      <w:r w:rsidRPr="000C3AD1">
        <w:fldChar w:fldCharType="separate"/>
      </w:r>
      <w:r w:rsidRPr="000C3AD1">
        <w:rPr>
          <w:noProof/>
          <w:vertAlign w:val="superscript"/>
        </w:rPr>
        <w:t>5</w:t>
      </w:r>
      <w:r w:rsidRPr="000C3AD1">
        <w:fldChar w:fldCharType="end"/>
      </w:r>
      <w:r w:rsidR="003D4692">
        <w:t>.</w:t>
      </w:r>
      <w:r w:rsidRPr="000C3AD1">
        <w:t xml:space="preserve"> Ph</w:t>
      </w:r>
      <w:r w:rsidR="005A1FAF" w:rsidRPr="000C3AD1">
        <w:t>ysical propulsion mechanisms include magnetic</w:t>
      </w:r>
      <w:r w:rsidR="005A1FAF" w:rsidRPr="000C3AD1">
        <w:fldChar w:fldCharType="begin">
          <w:fldData xml:space="preserve">PEVuZE5vdGU+PENpdGU+PEF1dGhvcj5MaTwvQXV0aG9yPjxZZWFyPjIwMTc8L1llYXI+PFJlY051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</w:fldData>
        </w:fldChar>
      </w:r>
      <w:r w:rsidR="003124D9" w:rsidRPr="000C3AD1">
        <w:instrText xml:space="preserve"> ADDIN EN.CITE </w:instrText>
      </w:r>
      <w:r w:rsidR="003124D9" w:rsidRPr="000C3AD1">
        <w:fldChar w:fldCharType="begin">
          <w:fldData xml:space="preserve">PEVuZE5vdGU+PENpdGU+PEF1dGhvcj5MaTwvQXV0aG9yPjxZZWFyPjIwMTc8L1llYXI+PFJlY051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</w:fldData>
        </w:fldChar>
      </w:r>
      <w:r w:rsidR="003124D9" w:rsidRPr="000C3AD1">
        <w:instrText xml:space="preserve"> ADDIN EN.CITE.DATA </w:instrText>
      </w:r>
      <w:r w:rsidR="003124D9" w:rsidRPr="000C3AD1">
        <w:fldChar w:fldCharType="end"/>
      </w:r>
      <w:r w:rsidR="005A1FAF" w:rsidRPr="000C3AD1">
        <w:fldChar w:fldCharType="separate"/>
      </w:r>
      <w:r w:rsidR="006C28F6" w:rsidRPr="000C3AD1">
        <w:rPr>
          <w:noProof/>
          <w:vertAlign w:val="superscript"/>
        </w:rPr>
        <w:t>7,8</w:t>
      </w:r>
      <w:r w:rsidR="005A1FAF" w:rsidRPr="000C3AD1">
        <w:fldChar w:fldCharType="end"/>
      </w:r>
      <w:r w:rsidR="00A16886">
        <w:t>,</w:t>
      </w:r>
      <w:r w:rsidR="005A1FAF" w:rsidRPr="000C3AD1">
        <w:t xml:space="preserve"> optical</w:t>
      </w:r>
      <w:r w:rsidR="005A1FAF" w:rsidRPr="000C3AD1">
        <w:fldChar w:fldCharType="begin"/>
      </w:r>
      <w:r w:rsidR="003124D9" w:rsidRPr="000C3AD1">
        <w:instrText xml:space="preserve"> ADDIN EN.CITE &lt;EndNote&gt;&lt;Cite&gt;&lt;Author&gt;Xuan&lt;/Author&gt;&lt;Year&gt;2016&lt;/Year&gt;&lt;RecNum&gt;1365&lt;/RecNum&gt;&lt;DisplayText&gt;&lt;style face="superscript"&gt;9&lt;/style&gt;&lt;/DisplayText&gt;&lt;record&gt;&lt;rec-number&gt;1365&lt;/rec-number&gt;&lt;foreign-keys&gt;&lt;key app="EN" db-id="x25xtzst0v9f5pedw5y55trwx9sa9f25d2sd" timestamp="1543444676"&gt;1365&lt;/key&gt;&lt;/foreign-keys&gt;&lt;ref-type name="Journal Article"&gt;17&lt;/ref-type&gt;&lt;contributors&gt;&lt;authors&gt;&lt;author&gt;Xuan, M.&lt;/author&gt;&lt;author&gt;Wu, Z.&lt;/author&gt;&lt;author&gt;Shao, J.&lt;/author&gt;&lt;author&gt;Dai, L.&lt;/author&gt;&lt;author&gt;Si, T.&lt;/author&gt;&lt;author&gt;He, Q.&lt;/author&gt;&lt;/authors&gt;&lt;/contributors&gt;&lt;auth-address&gt;State Key Laboratory of Robotics and System (HIT), Micro/Nanotechnology Research Centre, Harbin Institute of Technology , Harbin 150080, China.&amp;#xD;CAS Key Lab for Biomedical Effects of Nanomaterials and Nanosafety, National Center for Nanoscience and Technology , Beijing 100190, China.&lt;/auth-address&gt;&lt;titles&gt;&lt;title&gt;Near Infrared Light-Powered Janus Mesoporous Silica Nanoparticle Motors&lt;/title&gt;&lt;secondary-title&gt;J Am Chem Soc&lt;/secondary-title&gt;&lt;alt-title&gt;Journal of the American Chemical Society&lt;/alt-title&gt;&lt;/titles&gt;&lt;alt-periodical&gt;&lt;full-title&gt;Journal of the American Chemical Society&lt;/full-title&gt;&lt;/alt-periodical&gt;&lt;pages&gt;6492-7&lt;/pages&gt;&lt;volume&gt;138&lt;/volume&gt;&lt;number&gt;20&lt;/number&gt;&lt;dates&gt;&lt;year&gt;2016&lt;/year&gt;&lt;pub-dates&gt;&lt;date&gt;May 25&lt;/date&gt;&lt;/pub-dates&gt;&lt;/dates&gt;&lt;isbn&gt;1520-5126 (Electronic)&amp;#xD;0002-7863 (Linking)&lt;/isbn&gt;&lt;accession-num&gt;27152728&lt;/accession-num&gt;&lt;urls&gt;&lt;related-urls&gt;&lt;url&gt;http://www.ncbi.nlm.nih.gov/pubmed/27152728&lt;/url&gt;&lt;/related-urls&gt;&lt;/urls&gt;&lt;electronic-resource-num&gt;10.1021/jacs.6b00902&lt;/electronic-resource-num&gt;&lt;/record&gt;&lt;/Cite&gt;&lt;/EndNote&gt;</w:instrText>
      </w:r>
      <w:r w:rsidR="005A1FAF" w:rsidRPr="000C3AD1">
        <w:fldChar w:fldCharType="separate"/>
      </w:r>
      <w:r w:rsidR="006C28F6" w:rsidRPr="000C3AD1">
        <w:rPr>
          <w:noProof/>
          <w:vertAlign w:val="superscript"/>
        </w:rPr>
        <w:t>9</w:t>
      </w:r>
      <w:r w:rsidR="005A1FAF" w:rsidRPr="000C3AD1">
        <w:fldChar w:fldCharType="end"/>
      </w:r>
      <w:r w:rsidR="00A16886">
        <w:t>,</w:t>
      </w:r>
      <w:r w:rsidR="005A1FAF" w:rsidRPr="000C3AD1">
        <w:t xml:space="preserve"> and ultrasonic</w:t>
      </w:r>
      <w:r w:rsidR="005A1FAF" w:rsidRPr="000C3AD1">
        <w:fldChar w:fldCharType="begin"/>
      </w:r>
      <w:r w:rsidR="003124D9" w:rsidRPr="000C3AD1">
        <w:instrText xml:space="preserve"> ADDIN EN.CITE &lt;EndNote&gt;&lt;Cite&gt;&lt;Author&gt;Garcia-Gradilla&lt;/Author&gt;&lt;Year&gt;2013&lt;/Year&gt;&lt;RecNum&gt;1366&lt;/RecNum&gt;&lt;DisplayText&gt;&lt;style face="superscript"&gt;10&lt;/style&gt;&lt;/DisplayText&gt;&lt;record&gt;&lt;rec-number&gt;1366&lt;/rec-number&gt;&lt;foreign-keys&gt;&lt;key app="EN" db-id="x25xtzst0v9f5pedw5y55trwx9sa9f25d2sd" timestamp="1543444676"&gt;1366&lt;/key&gt;&lt;/foreign-keys&gt;&lt;ref-type name="Journal Article"&gt;17&lt;/ref-type&gt;&lt;contributors&gt;&lt;authors&gt;&lt;author&gt;Garcia-Gradilla, V.&lt;/author&gt;&lt;author&gt;Orozco, J.&lt;/author&gt;&lt;author&gt;Sattayasamitsathit, S.&lt;/author&gt;&lt;author&gt;Soto, F.&lt;/author&gt;&lt;author&gt;Kuralay, F.&lt;/author&gt;&lt;author&gt;Pourazary, A.&lt;/author&gt;&lt;author&gt;Katzenberg, A.&lt;/author&gt;&lt;author&gt;Gao, W.&lt;/author&gt;&lt;author&gt;Shen, Y.&lt;/author&gt;&lt;author&gt;Wang, J.&lt;/author&gt;&lt;/authors&gt;&lt;/contributors&gt;&lt;auth-address&gt;Department of Nanoengineering, University of California, San Diego , La Jolla, California 92093, United States.&lt;/auth-address&gt;&lt;titles&gt;&lt;title&gt;Functionalized ultrasound-propelled magnetically guided nanomotors: toward practical biomedical applications&lt;/title&gt;&lt;secondary-title&gt;ACS Nano&lt;/secondary-title&gt;&lt;alt-title&gt;ACS nano&lt;/alt-title&gt;&lt;/titles&gt;&lt;periodical&gt;&lt;full-title&gt;ACS Nano&lt;/full-title&gt;&lt;/periodical&gt;&lt;alt-periodical&gt;&lt;full-title&gt;ACS Nano&lt;/full-title&gt;&lt;/alt-periodical&gt;&lt;pages&gt;9232-40&lt;/pages&gt;&lt;volume&gt;7&lt;/volume&gt;&lt;number&gt;10&lt;/number&gt;&lt;keywords&gt;&lt;keyword&gt;Lectins/chemistry&lt;/keyword&gt;&lt;keyword&gt;*Magnetics&lt;/keyword&gt;&lt;keyword&gt;Metals/chemistry&lt;/keyword&gt;&lt;keyword&gt;*Nanotechnology&lt;/keyword&gt;&lt;keyword&gt;Staphylococcal Protein A/immunology&lt;/keyword&gt;&lt;keyword&gt;Staphylococcus aureus&lt;/keyword&gt;&lt;keyword&gt;Ultrasonics&lt;/keyword&gt;&lt;/keywords&gt;&lt;dates&gt;&lt;year&gt;2013&lt;/year&gt;&lt;pub-dates&gt;&lt;date&gt;Oct 22&lt;/date&gt;&lt;/pub-dates&gt;&lt;/dates&gt;&lt;isbn&gt;1936-086X (Electronic)&amp;#xD;1936-0851 (Linking)&lt;/isbn&gt;&lt;accession-num&gt;23971861&lt;/accession-num&gt;&lt;urls&gt;&lt;related-urls&gt;&lt;url&gt;http://www.ncbi.nlm.nih.gov/pubmed/23971861&lt;/url&gt;&lt;/related-urls&gt;&lt;/urls&gt;&lt;electronic-resource-num&gt;10.1021/nn403851v&lt;/electronic-resource-num&gt;&lt;/record&gt;&lt;/Cite&gt;&lt;/EndNote&gt;</w:instrText>
      </w:r>
      <w:r w:rsidR="005A1FAF" w:rsidRPr="000C3AD1">
        <w:fldChar w:fldCharType="separate"/>
      </w:r>
      <w:r w:rsidR="006C28F6" w:rsidRPr="000C3AD1">
        <w:rPr>
          <w:noProof/>
          <w:vertAlign w:val="superscript"/>
        </w:rPr>
        <w:t>10</w:t>
      </w:r>
      <w:r w:rsidR="005A1FAF" w:rsidRPr="000C3AD1">
        <w:fldChar w:fldCharType="end"/>
      </w:r>
      <w:r w:rsidR="005A1FAF" w:rsidRPr="000C3AD1">
        <w:t xml:space="preserve"> propulsion systems</w:t>
      </w:r>
      <w:r w:rsidR="00400661" w:rsidRPr="000C3AD1">
        <w:t>, all being controlled by an external physical source</w:t>
      </w:r>
      <w:r w:rsidR="005A1FAF" w:rsidRPr="000C3AD1">
        <w:t xml:space="preserve">. Depending on the intended application, </w:t>
      </w:r>
      <w:r w:rsidR="00BF1DCD" w:rsidRPr="000C3AD1">
        <w:t>SPMS</w:t>
      </w:r>
      <w:r w:rsidR="005A1FAF" w:rsidRPr="000C3AD1">
        <w:t xml:space="preserve"> size </w:t>
      </w:r>
      <w:r w:rsidR="00400661" w:rsidRPr="000C3AD1">
        <w:t xml:space="preserve">can </w:t>
      </w:r>
      <w:r w:rsidR="005A1FAF" w:rsidRPr="000C3AD1">
        <w:t>range</w:t>
      </w:r>
      <w:r w:rsidR="00400661" w:rsidRPr="000C3AD1">
        <w:t xml:space="preserve"> </w:t>
      </w:r>
      <w:r w:rsidR="005A1FAF" w:rsidRPr="000C3AD1">
        <w:t xml:space="preserve">from a few </w:t>
      </w:r>
      <w:proofErr w:type="spellStart"/>
      <w:r w:rsidR="005A1FAF" w:rsidRPr="000C3AD1">
        <w:t>nanomete</w:t>
      </w:r>
      <w:r w:rsidR="00340E0A">
        <w:t>r</w:t>
      </w:r>
      <w:r w:rsidR="005A1FAF" w:rsidRPr="000C3AD1">
        <w:t>s</w:t>
      </w:r>
      <w:proofErr w:type="spellEnd"/>
      <w:r w:rsidR="005A1FAF" w:rsidRPr="000C3AD1">
        <w:t xml:space="preserve"> to several</w:t>
      </w:r>
      <w:r w:rsidR="00400661" w:rsidRPr="000C3AD1">
        <w:t xml:space="preserve"> </w:t>
      </w:r>
      <w:r w:rsidR="00C769FF" w:rsidRPr="000C3AD1">
        <w:t xml:space="preserve">hundreds of </w:t>
      </w:r>
      <w:proofErr w:type="spellStart"/>
      <w:r w:rsidR="005A1FAF" w:rsidRPr="000C3AD1">
        <w:t>micromet</w:t>
      </w:r>
      <w:r w:rsidR="00340E0A">
        <w:t>e</w:t>
      </w:r>
      <w:r w:rsidR="005A1FAF" w:rsidRPr="000C3AD1">
        <w:t>rs</w:t>
      </w:r>
      <w:proofErr w:type="spellEnd"/>
      <w:r w:rsidR="005A1FAF" w:rsidRPr="000C3AD1">
        <w:t xml:space="preserve">. Examples of potential applications of these abovementioned and other </w:t>
      </w:r>
      <w:r w:rsidR="00BF1DCD" w:rsidRPr="000C3AD1">
        <w:t>SPMS</w:t>
      </w:r>
      <w:r w:rsidR="005A1FAF" w:rsidRPr="000C3AD1">
        <w:t xml:space="preserve">s are medical </w:t>
      </w:r>
      <w:r w:rsidR="004C0049" w:rsidRPr="000C3AD1">
        <w:t xml:space="preserve">diagnosis </w:t>
      </w:r>
      <w:r w:rsidR="005A1FAF" w:rsidRPr="000C3AD1">
        <w:t>of diseases with lab-on-a-chip devices</w:t>
      </w:r>
      <w:r w:rsidR="005A1FAF" w:rsidRPr="000C3AD1">
        <w:fldChar w:fldCharType="begin"/>
      </w:r>
      <w:r w:rsidR="006C28F6" w:rsidRPr="000C3AD1">
        <w:instrText xml:space="preserve"> ADDIN EN.CITE &lt;EndNote&gt;&lt;Cite&gt;&lt;Author&gt;Baraban&lt;/Author&gt;&lt;Year&gt;2012&lt;/Year&gt;&lt;RecNum&gt;28&lt;/RecNum&gt;&lt;DisplayText&gt;&lt;style face="superscript"&gt;11&lt;/style&gt;&lt;/DisplayText&gt;&lt;record&gt;&lt;rec-number&gt;319&lt;/rec-number&gt;&lt;foreign-keys&gt;&lt;key app="EN" db-id="vrtftvs57aswszeffti595fhxzfz5vdw990r" timestamp="1543239459"&gt;319&lt;/key&gt;&lt;/foreign-keys&gt;&lt;ref-type name="Journal Article"&gt;17&lt;/ref-type&gt;&lt;contributors&gt;&lt;authors&gt;&lt;author&gt;Baraban, Larysa&lt;/author&gt;&lt;author&gt;Makarov, Denys&lt;/author&gt;&lt;author&gt;Streubel, Robert&lt;/author&gt;&lt;author&gt;Mönch, Ingolf&lt;/author&gt;&lt;author&gt;Grimm, Daniel&lt;/author&gt;&lt;author&gt;Sanchez, Samuel&lt;/author&gt;&lt;author&gt;Schmidt, Oliver G.&lt;/author&gt;&lt;/authors&gt;&lt;/contributors&gt;&lt;titles&gt;&lt;title&gt;Catalytic Janus Motors on Microfluidic Chip: Deterministic Motion for Targeted Cargo Delivery&lt;/title&gt;&lt;secondary-title&gt;ACS Nano&lt;/secondary-title&gt;&lt;/titles&gt;&lt;periodical&gt;&lt;full-title&gt;ACS Nano&lt;/full-title&gt;&lt;/periodical&gt;&lt;pages&gt;3383-3389&lt;/pages&gt;&lt;volume&gt;6&lt;/volume&gt;&lt;number&gt;4&lt;/number&gt;&lt;dates&gt;&lt;year&gt;2012&lt;/year&gt;&lt;pub-dates&gt;&lt;date&gt;2012/04/24&lt;/date&gt;&lt;/pub-dates&gt;&lt;/dates&gt;&lt;publisher&gt;American Chemical Society&lt;/publisher&gt;&lt;isbn&gt;1936-0851&lt;/isbn&gt;&lt;urls&gt;&lt;related-urls&gt;&lt;url&gt;https://doi.org/10.1021/nn300413p&lt;/url&gt;&lt;/related-urls&gt;&lt;/urls&gt;&lt;electronic-resource-num&gt;10.1021/nn300413p&lt;/electronic-resource-num&gt;&lt;/record&gt;&lt;/Cite&gt;&lt;/EndNote&gt;</w:instrText>
      </w:r>
      <w:r w:rsidR="005A1FAF" w:rsidRPr="000C3AD1">
        <w:fldChar w:fldCharType="separate"/>
      </w:r>
      <w:r w:rsidR="006C28F6" w:rsidRPr="000C3AD1">
        <w:rPr>
          <w:noProof/>
          <w:vertAlign w:val="superscript"/>
        </w:rPr>
        <w:t>11</w:t>
      </w:r>
      <w:r w:rsidR="005A1FAF" w:rsidRPr="000C3AD1">
        <w:fldChar w:fldCharType="end"/>
      </w:r>
      <w:r w:rsidR="00A16886">
        <w:t>,</w:t>
      </w:r>
      <w:r w:rsidR="005A1FAF" w:rsidRPr="000C3AD1">
        <w:t xml:space="preserve"> loading and </w:t>
      </w:r>
      <w:r w:rsidR="00D703D6" w:rsidRPr="000C3AD1">
        <w:t>in vivo</w:t>
      </w:r>
      <w:r w:rsidR="005A1FAF" w:rsidRPr="000C3AD1">
        <w:t xml:space="preserve"> targeted delivery of therapeutics</w:t>
      </w:r>
      <w:r w:rsidR="005A1FAF" w:rsidRPr="000C3AD1">
        <w:fldChar w:fldCharType="begin"/>
      </w:r>
      <w:r w:rsidR="003124D9" w:rsidRPr="000C3AD1">
        <w:instrText xml:space="preserve"> ADDIN EN.CITE &lt;EndNote&gt;&lt;Cite&gt;&lt;Author&gt;Ghalanbor&lt;/Author&gt;&lt;Year&gt;2005&lt;/Year&gt;&lt;RecNum&gt;1367&lt;/RecNum&gt;&lt;DisplayText&gt;&lt;style face="superscript"&gt;12&lt;/style&gt;&lt;/DisplayText&gt;&lt;record&gt;&lt;rec-number&gt;1367&lt;/rec-number&gt;&lt;foreign-keys&gt;&lt;key app="EN" db-id="x25xtzst0v9f5pedw5y55trwx9sa9f25d2sd" timestamp="1543444676"&gt;1367&lt;/key&gt;&lt;/foreign-keys&gt;&lt;ref-type name="Journal Article"&gt;17&lt;/ref-type&gt;&lt;contributors&gt;&lt;authors&gt;&lt;author&gt;Ghalanbor, Zahra&lt;/author&gt;&lt;author&gt;Marashi, Sayed-Amir&lt;/author&gt;&lt;author&gt;Ranjbar, Bijan&lt;/author&gt;&lt;/authors&gt;&lt;/contributors&gt;&lt;titles&gt;&lt;title&gt;Nanotechnology helps medicine: Nanoscale swimmers and their future applications&lt;/title&gt;&lt;secondary-title&gt;Medical Hypotheses&lt;/secondary-title&gt;&lt;/titles&gt;&lt;periodical&gt;&lt;full-title&gt;Medical Hypotheses&lt;/full-title&gt;&lt;/periodical&gt;&lt;pages&gt;198-199&lt;/pages&gt;&lt;volume&gt;65&lt;/volume&gt;&lt;number&gt;1&lt;/number&gt;&lt;dates&gt;&lt;year&gt;2005&lt;/year&gt;&lt;pub-dates&gt;&lt;date&gt;2005/01/01/&lt;/date&gt;&lt;/pub-dates&gt;&lt;/dates&gt;&lt;isbn&gt;0306-9877&lt;/isbn&gt;&lt;urls&gt;&lt;related-urls&gt;&lt;url&gt;http://www.sciencedirect.com/science/article/pii/S0306987705000654&lt;/url&gt;&lt;/related-urls&gt;&lt;/urls&gt;&lt;electronic-resource-num&gt;https://doi.org/10.1016/j.mehy.2005.01.023&lt;/electronic-resource-num&gt;&lt;/record&gt;&lt;/Cite&gt;&lt;/EndNote&gt;</w:instrText>
      </w:r>
      <w:r w:rsidR="005A1FAF" w:rsidRPr="000C3AD1">
        <w:fldChar w:fldCharType="separate"/>
      </w:r>
      <w:r w:rsidR="006C28F6" w:rsidRPr="000C3AD1">
        <w:rPr>
          <w:noProof/>
          <w:vertAlign w:val="superscript"/>
        </w:rPr>
        <w:t>12</w:t>
      </w:r>
      <w:r w:rsidR="005A1FAF" w:rsidRPr="000C3AD1">
        <w:fldChar w:fldCharType="end"/>
      </w:r>
      <w:r w:rsidR="00A16886">
        <w:t>,</w:t>
      </w:r>
      <w:r w:rsidR="005A1FAF" w:rsidRPr="000C3AD1">
        <w:t xml:space="preserve"> environmental remediation</w:t>
      </w:r>
      <w:r w:rsidR="005A1FAF" w:rsidRPr="000C3AD1">
        <w:fldChar w:fldCharType="begin"/>
      </w:r>
      <w:r w:rsidR="003124D9" w:rsidRPr="000C3AD1">
        <w:instrText xml:space="preserve"> ADDIN EN.CITE &lt;EndNote&gt;&lt;Cite&gt;&lt;Author&gt;Gao&lt;/Author&gt;&lt;Year&gt;2013&lt;/Year&gt;&lt;RecNum&gt;339&lt;/RecNum&gt;&lt;DisplayText&gt;&lt;style face="superscript"&gt;3&lt;/style&gt;&lt;/DisplayText&gt;&lt;record&gt;&lt;rec-number&gt;339&lt;/rec-number&gt;&lt;foreign-keys&gt;&lt;key app="EN" db-id="x25xtzst0v9f5pedw5y55trwx9sa9f25d2sd" timestamp="1417432245"&gt;339&lt;/key&gt;&lt;/foreign-keys&gt;&lt;ref-type name="Journal Article"&gt;17&lt;/ref-type&gt;&lt;contributors&gt;&lt;authors&gt;&lt;author&gt;Gao, Wei&lt;/author&gt;&lt;author&gt;Feng, Xiaomiao&lt;/author&gt;&lt;author&gt;Pei, Allen&lt;/author&gt;&lt;author&gt;Gu, Yonge&lt;/author&gt;&lt;author&gt;Li, Jinxing&lt;/author&gt;&lt;author&gt;Wang, Joseph&lt;/author&gt;&lt;/authors&gt;&lt;/contributors&gt;&lt;titles&gt;&lt;title&gt;Seawater-driven magnesium based Janus micromotors for environmental remediation&lt;/title&gt;&lt;secondary-title&gt;Nanoscale&lt;/secondary-title&gt;&lt;/titles&gt;&lt;periodical&gt;&lt;full-title&gt;Nanoscale&lt;/full-title&gt;&lt;/periodical&gt;&lt;pages&gt;4696-4700&lt;/pages&gt;&lt;volume&gt;5&lt;/volume&gt;&lt;number&gt;11&lt;/number&gt;&lt;dates&gt;&lt;year&gt;2013&lt;/year&gt;&lt;/dates&gt;&lt;isbn&gt;2040-3364&lt;/isbn&gt;&lt;accession-num&gt;WOS:000319008700016&lt;/accession-num&gt;&lt;urls&gt;&lt;related-urls&gt;&lt;url&gt;&amp;lt;Go to ISI&amp;gt;://WOS:000319008700016&lt;/url&gt;&lt;/related-urls&gt;&lt;/urls&gt;&lt;electronic-resource-num&gt;10.1039/c3nr01458d&lt;/electronic-resource-num&gt;&lt;/record&gt;&lt;/Cite&gt;&lt;/EndNote&gt;</w:instrText>
      </w:r>
      <w:r w:rsidR="005A1FAF" w:rsidRPr="000C3AD1">
        <w:fldChar w:fldCharType="separate"/>
      </w:r>
      <w:r w:rsidR="005A1FAF" w:rsidRPr="000C3AD1">
        <w:rPr>
          <w:noProof/>
          <w:vertAlign w:val="superscript"/>
        </w:rPr>
        <w:t>3</w:t>
      </w:r>
      <w:r w:rsidR="005A1FAF" w:rsidRPr="000C3AD1">
        <w:fldChar w:fldCharType="end"/>
      </w:r>
      <w:r w:rsidR="00400661" w:rsidRPr="000C3AD1">
        <w:t xml:space="preserve"> </w:t>
      </w:r>
      <w:r w:rsidR="00A67D51" w:rsidRPr="000C3AD1">
        <w:t>(</w:t>
      </w:r>
      <w:r w:rsidR="00D703D6" w:rsidRPr="000C3AD1">
        <w:t xml:space="preserve">e.g., </w:t>
      </w:r>
      <w:r w:rsidR="00400661" w:rsidRPr="000C3AD1">
        <w:t>cleaning oil spills</w:t>
      </w:r>
      <w:r w:rsidR="00A67D51" w:rsidRPr="000C3AD1">
        <w:t>)</w:t>
      </w:r>
      <w:r w:rsidR="005A1FAF" w:rsidRPr="000C3AD1">
        <w:t xml:space="preserve">, and photocatalytic degradation of chemical and biological warfare agents, such as </w:t>
      </w:r>
      <w:r w:rsidR="005A1FAF" w:rsidRPr="00A16886">
        <w:rPr>
          <w:i/>
        </w:rPr>
        <w:t>Bacillus anthracis</w:t>
      </w:r>
      <w:r w:rsidR="005A1FAF" w:rsidRPr="000C3AD1">
        <w:t xml:space="preserve"> and nerve agents</w:t>
      </w:r>
      <w:r w:rsidR="005A1FAF" w:rsidRPr="000C3AD1">
        <w:fldChar w:fldCharType="begin"/>
      </w:r>
      <w:r w:rsidR="003124D9" w:rsidRPr="000C3AD1">
        <w:instrText xml:space="preserve"> ADDIN EN.CITE &lt;EndNote&gt;&lt;Cite&gt;&lt;Author&gt;Li&lt;/Author&gt;&lt;Year&gt;2014&lt;/Year&gt;&lt;RecNum&gt;335&lt;/RecNum&gt;&lt;DisplayText&gt;&lt;style face="superscript"&gt;4&lt;/style&gt;&lt;/DisplayText&gt;&lt;record&gt;&lt;rec-number&gt;335&lt;/rec-number&gt;&lt;foreign-keys&gt;&lt;key app="EN" db-id="x25xtzst0v9f5pedw5y55trwx9sa9f25d2sd" timestamp="1415849999"&gt;335&lt;/key&gt;&lt;/foreign-keys&gt;&lt;ref-type name="Journal Article"&gt;17&lt;/ref-type&gt;&lt;contributors&gt;&lt;authors&gt;&lt;author&gt;Li, Jinxing&lt;/author&gt;&lt;author&gt;Singh, Virendra V.&lt;/author&gt;&lt;author&gt;Sattayasamitsathit, Sirilak&lt;/author&gt;&lt;author&gt;Orozco, Jahir&lt;/author&gt;&lt;author&gt;Kaufmann, Kevin&lt;/author&gt;&lt;author&gt;Dong, Renfeng&lt;/author&gt;&lt;author&gt;Gao, Wei&lt;/author&gt;&lt;author&gt;Jurado-Sanchez, Beatriz&lt;/author&gt;&lt;author&gt;Fedorak, Yuri&lt;/author&gt;&lt;author&gt;Wang, Joseph&lt;/author&gt;&lt;/authors&gt;&lt;/contributors&gt;&lt;titles&gt;&lt;title&gt;Water-Driven Micromotors for Rapid Photocatalytic Degradation of Biological and Chemical Warfare Agents&lt;/title&gt;&lt;secondary-title&gt;ACS Nano&lt;/secondary-title&gt;&lt;/titles&gt;&lt;periodical&gt;&lt;full-title&gt;ACS Nano&lt;/full-title&gt;&lt;/periodical&gt;&lt;pages&gt;11118–11125&lt;/pages&gt;&lt;volume&gt;8&lt;/volume&gt;&lt;number&gt;11&lt;/number&gt;&lt;dates&gt;&lt;year&gt;2014&lt;/year&gt;&lt;/dates&gt;&lt;publisher&gt;American Chemical Society&lt;/publisher&gt;&lt;isbn&gt;1936-0851&lt;/isbn&gt;&lt;urls&gt;&lt;related-urls&gt;&lt;url&gt;http://dx.doi.org/10.1021/nn505029k&lt;/url&gt;&lt;/related-urls&gt;&lt;/urls&gt;&lt;electronic-resource-num&gt;10.1021/nn505029k&lt;/electronic-resource-num&gt;&lt;access-date&gt;2014/11/12&lt;/access-date&gt;&lt;/record&gt;&lt;/Cite&gt;&lt;/EndNote&gt;</w:instrText>
      </w:r>
      <w:r w:rsidR="005A1FAF" w:rsidRPr="000C3AD1">
        <w:fldChar w:fldCharType="separate"/>
      </w:r>
      <w:r w:rsidR="00E91962" w:rsidRPr="000C3AD1">
        <w:rPr>
          <w:noProof/>
          <w:vertAlign w:val="superscript"/>
        </w:rPr>
        <w:t>4</w:t>
      </w:r>
      <w:r w:rsidR="005A1FAF" w:rsidRPr="000C3AD1">
        <w:fldChar w:fldCharType="end"/>
      </w:r>
      <w:r w:rsidR="00A16886">
        <w:t>.</w:t>
      </w:r>
      <w:r w:rsidR="00160422" w:rsidRPr="000C3AD1">
        <w:t xml:space="preserve"> Target application dependent</w:t>
      </w:r>
      <w:r w:rsidR="001C23F5" w:rsidRPr="000C3AD1">
        <w:t>,</w:t>
      </w:r>
      <w:r w:rsidR="00160422" w:rsidRPr="000C3AD1">
        <w:t xml:space="preserve"> it is therefore desirable to be able to produce </w:t>
      </w:r>
      <w:r w:rsidR="003C3DD7" w:rsidRPr="000C3AD1">
        <w:t>SPMS</w:t>
      </w:r>
      <w:r w:rsidR="00160422" w:rsidRPr="000C3AD1">
        <w:t xml:space="preserve">s that undergo </w:t>
      </w:r>
      <w:r w:rsidR="00C23929">
        <w:t xml:space="preserve">specific </w:t>
      </w:r>
      <w:r w:rsidR="00160422" w:rsidRPr="000C3AD1">
        <w:t>trajectories such as long linear trajectories for transport challenges or rotational trajectories for micro mixing applications</w:t>
      </w:r>
      <w:r w:rsidR="00DC0ED7">
        <w:t>.</w:t>
      </w:r>
      <w:r w:rsidR="006D2298" w:rsidRPr="000C3AD1">
        <w:t xml:space="preserve"> </w:t>
      </w:r>
      <w:r w:rsidR="00DC0ED7">
        <w:t>T</w:t>
      </w:r>
      <w:r w:rsidR="006D2298" w:rsidRPr="000C3AD1">
        <w:t>he focus here is on rotational motion for stirring applications.</w:t>
      </w:r>
    </w:p>
    <w:p w14:paraId="2D13ECF1" w14:textId="77777777" w:rsidR="00157408" w:rsidRPr="000C3AD1" w:rsidRDefault="00157408" w:rsidP="004F5C9C">
      <w:pPr>
        <w:widowControl/>
      </w:pPr>
    </w:p>
    <w:p w14:paraId="0697951B" w14:textId="645EC79D" w:rsidR="005A1FAF" w:rsidRPr="000C3AD1" w:rsidRDefault="005A1FAF" w:rsidP="004F5C9C">
      <w:pPr>
        <w:widowControl/>
      </w:pPr>
      <w:r w:rsidRPr="000C3AD1">
        <w:t xml:space="preserve">There is no single </w:t>
      </w:r>
      <w:r w:rsidR="00157408" w:rsidRPr="000C3AD1">
        <w:t xml:space="preserve">established method to </w:t>
      </w:r>
      <w:r w:rsidRPr="000C3AD1">
        <w:t>fabricat</w:t>
      </w:r>
      <w:r w:rsidR="00157408" w:rsidRPr="000C3AD1">
        <w:t>e</w:t>
      </w:r>
      <w:r w:rsidRPr="000C3AD1">
        <w:t xml:space="preserve"> </w:t>
      </w:r>
      <w:r w:rsidR="003C3DD7" w:rsidRPr="000C3AD1">
        <w:t>SPMS</w:t>
      </w:r>
      <w:r w:rsidRPr="000C3AD1">
        <w:t>s</w:t>
      </w:r>
      <w:r w:rsidR="00400661" w:rsidRPr="000C3AD1">
        <w:t>,</w:t>
      </w:r>
      <w:r w:rsidRPr="000C3AD1">
        <w:t xml:space="preserve"> </w:t>
      </w:r>
      <w:r w:rsidR="00400661" w:rsidRPr="000C3AD1">
        <w:t>b</w:t>
      </w:r>
      <w:r w:rsidRPr="000C3AD1">
        <w:t xml:space="preserve">ut for medical and environmental applications, it is essential to </w:t>
      </w:r>
      <w:r w:rsidR="004E56C9" w:rsidRPr="000C3AD1">
        <w:t>use</w:t>
      </w:r>
      <w:r w:rsidRPr="000C3AD1">
        <w:t xml:space="preserve"> a material </w:t>
      </w:r>
      <w:r w:rsidR="00250F9D">
        <w:t>that</w:t>
      </w:r>
      <w:r w:rsidRPr="000C3AD1">
        <w:t xml:space="preserve"> is biocompatible, biodegradable, eco-friendly, readily available, cheap </w:t>
      </w:r>
      <w:r w:rsidR="00400661" w:rsidRPr="000C3AD1">
        <w:t>and</w:t>
      </w:r>
      <w:r w:rsidRPr="000C3AD1">
        <w:t xml:space="preserve"> allows easy fabrication of </w:t>
      </w:r>
      <w:r w:rsidR="00011D93" w:rsidRPr="000C3AD1">
        <w:t xml:space="preserve">complex </w:t>
      </w:r>
      <w:r w:rsidR="003C3DD7" w:rsidRPr="000C3AD1">
        <w:t>SPMS</w:t>
      </w:r>
      <w:r w:rsidRPr="000C3AD1">
        <w:t xml:space="preserve">s without requiring sophisticated equipment. </w:t>
      </w:r>
      <w:r w:rsidR="00011D93" w:rsidRPr="000C3AD1">
        <w:t xml:space="preserve">Regenerated </w:t>
      </w:r>
      <w:r w:rsidR="00E538F3">
        <w:t>s</w:t>
      </w:r>
      <w:r w:rsidRPr="000C3AD1">
        <w:t>ilk fibroin</w:t>
      </w:r>
      <w:r w:rsidR="00011D93" w:rsidRPr="000C3AD1">
        <w:t xml:space="preserve"> (RSF)</w:t>
      </w:r>
      <w:r w:rsidRPr="000C3AD1">
        <w:t xml:space="preserve"> is one such material that fulfils all these parameters</w:t>
      </w:r>
      <w:r w:rsidR="00500E7D" w:rsidRPr="000C3AD1">
        <w:t xml:space="preserve"> along with</w:t>
      </w:r>
      <w:r w:rsidR="00011D93" w:rsidRPr="000C3AD1">
        <w:t xml:space="preserve"> being also approved by the </w:t>
      </w:r>
      <w:r w:rsidR="00931ED2">
        <w:t>Food and Drug Administration (</w:t>
      </w:r>
      <w:r w:rsidR="00011D93" w:rsidRPr="000C3AD1">
        <w:t>FDA</w:t>
      </w:r>
      <w:r w:rsidR="00931ED2">
        <w:t>)</w:t>
      </w:r>
      <w:r w:rsidR="00011D93" w:rsidRPr="000C3AD1">
        <w:t>.</w:t>
      </w:r>
    </w:p>
    <w:p w14:paraId="1A3C694B" w14:textId="77777777" w:rsidR="00157408" w:rsidRPr="000C3AD1" w:rsidRDefault="00157408" w:rsidP="004F5C9C">
      <w:pPr>
        <w:widowControl/>
      </w:pPr>
    </w:p>
    <w:p w14:paraId="003FF1AC" w14:textId="6DD83978" w:rsidR="005A1FAF" w:rsidRPr="000C3AD1" w:rsidRDefault="005A1FAF" w:rsidP="004F5C9C">
      <w:pPr>
        <w:widowControl/>
      </w:pPr>
      <w:r w:rsidRPr="000C3AD1">
        <w:t xml:space="preserve">Silk is a generic term used for several naturally occurring fibrous proteins, of which, the most commonly known is the one made by the larvae of silk moth, </w:t>
      </w:r>
      <w:r w:rsidRPr="006A4522">
        <w:rPr>
          <w:i/>
        </w:rPr>
        <w:t>Bombyx mori</w:t>
      </w:r>
      <w:r w:rsidRPr="000C3AD1">
        <w:t>, before its pupation. These cocoons are made of fibroin, a fibrous protein, stuck together with another protein called sericin. Silk fibroin (SF) has been found to have excellent mechanical properties, biocompatibility</w:t>
      </w:r>
      <w:r w:rsidR="006A4522">
        <w:t>,</w:t>
      </w:r>
      <w:r w:rsidRPr="000C3AD1">
        <w:t xml:space="preserve"> and biodegradability</w:t>
      </w:r>
      <w:r w:rsidRPr="000C3AD1">
        <w:fldChar w:fldCharType="begin"/>
      </w:r>
      <w:r w:rsidR="003124D9" w:rsidRPr="000C3AD1">
        <w:instrText xml:space="preserve"> ADDIN EN.CITE &lt;EndNote&gt;&lt;Cite&gt;&lt;Author&gt;Lu&lt;/Author&gt;&lt;Year&gt;2010&lt;/Year&gt;&lt;RecNum&gt;1368&lt;/RecNum&gt;&lt;DisplayText&gt;&lt;style face="superscript"&gt;13&lt;/style&gt;&lt;/DisplayText&gt;&lt;record&gt;&lt;rec-number&gt;1368&lt;/rec-number&gt;&lt;foreign-keys&gt;&lt;key app="EN" db-id="x25xtzst0v9f5pedw5y55trwx9sa9f25d2sd" timestamp="1543444677"&gt;1368&lt;/key&gt;&lt;/foreign-keys&gt;&lt;ref-type name="Journal Article"&gt;17&lt;/ref-type&gt;&lt;contributors&gt;&lt;authors&gt;&lt;author&gt;Lu, Qiang&lt;/author&gt;&lt;author&gt;Hu, Xiao&lt;/author&gt;&lt;author&gt;Wang, Xiaoqin&lt;/author&gt;&lt;author&gt;Kluge, Jonathan A.&lt;/author&gt;&lt;author&gt;Lu, Shenzhou&lt;/author&gt;&lt;author&gt;Cebe, Peggy&lt;/author&gt;&lt;author&gt;Kaplan, David L.&lt;/author&gt;&lt;/authors&gt;&lt;/contributors&gt;&lt;titles&gt;&lt;title&gt;Water-Insoluble Silk Films with Silk I Structure&lt;/title&gt;&lt;secondary-title&gt;Acta biomaterialia&lt;/secondary-title&gt;&lt;/titles&gt;&lt;periodical&gt;&lt;full-title&gt;Acta Biomaterialia&lt;/full-title&gt;&lt;/periodical&gt;&lt;pages&gt;1380-1387&lt;/pages&gt;&lt;volume&gt;6&lt;/volume&gt;&lt;number&gt;4&lt;/number&gt;&lt;dates&gt;&lt;year&gt;2010&lt;/year&gt;&lt;pub-dates&gt;&lt;date&gt;10/27&lt;/date&gt;&lt;/pub-dates&gt;&lt;/dates&gt;&lt;isbn&gt;1742-7061&amp;#xD;1878-7568&lt;/isbn&gt;&lt;accession-num&gt;PMC2830340&lt;/accession-num&gt;&lt;urls&gt;&lt;related-urls&gt;&lt;url&gt;http://www.ncbi.nlm.nih.gov/pmc/articles/PMC2830340/&lt;/url&gt;&lt;/related-urls&gt;&lt;/urls&gt;&lt;electronic-resource-num&gt;10.1016/j.actbio.2009.10.041&lt;/electronic-resource-num&gt;&lt;remote-database-name&gt;PMC&lt;/remote-database-name&gt;&lt;/record&gt;&lt;/Cite&gt;&lt;/EndNote&gt;</w:instrText>
      </w:r>
      <w:r w:rsidRPr="000C3AD1">
        <w:fldChar w:fldCharType="separate"/>
      </w:r>
      <w:r w:rsidR="006C28F6" w:rsidRPr="000C3AD1">
        <w:rPr>
          <w:noProof/>
          <w:vertAlign w:val="superscript"/>
        </w:rPr>
        <w:t>13</w:t>
      </w:r>
      <w:r w:rsidRPr="000C3AD1">
        <w:fldChar w:fldCharType="end"/>
      </w:r>
      <w:r w:rsidR="006A4522">
        <w:t>,</w:t>
      </w:r>
      <w:r w:rsidRPr="000C3AD1">
        <w:t xml:space="preserve"> which makes it an ideal choice for fabricating </w:t>
      </w:r>
      <w:r w:rsidR="003C3DD7" w:rsidRPr="000C3AD1">
        <w:t>SPMS</w:t>
      </w:r>
      <w:r w:rsidRPr="000C3AD1">
        <w:t>s.</w:t>
      </w:r>
      <w:r w:rsidR="00D703D6" w:rsidRPr="000C3AD1">
        <w:t xml:space="preserve"> </w:t>
      </w:r>
      <w:r w:rsidRPr="000C3AD1">
        <w:t>SF exists in three polymorphic forms, namely</w:t>
      </w:r>
      <w:r w:rsidRPr="00E71658">
        <w:t>, silk I, II</w:t>
      </w:r>
      <w:r w:rsidR="0011415C" w:rsidRPr="00E71658">
        <w:t>,</w:t>
      </w:r>
      <w:r w:rsidRPr="00E71658">
        <w:t xml:space="preserve"> and III. Silk I </w:t>
      </w:r>
      <w:proofErr w:type="gramStart"/>
      <w:r w:rsidRPr="00E71658">
        <w:t>is</w:t>
      </w:r>
      <w:proofErr w:type="gramEnd"/>
      <w:r w:rsidRPr="00E71658">
        <w:t xml:space="preserve"> a water-soluble</w:t>
      </w:r>
      <w:r w:rsidR="00BD126E" w:rsidRPr="00E71658">
        <w:t xml:space="preserve"> </w:t>
      </w:r>
      <w:r w:rsidR="002930F6" w:rsidRPr="00E71658">
        <w:t>metastable form</w:t>
      </w:r>
      <w:r w:rsidR="00BD126E" w:rsidRPr="00E71658">
        <w:t xml:space="preserve"> </w:t>
      </w:r>
      <w:r w:rsidR="00A67D51" w:rsidRPr="00E71658">
        <w:t xml:space="preserve">containing </w:t>
      </w:r>
      <w:r w:rsidR="00BD126E" w:rsidRPr="00E71658">
        <w:t>mainly</w:t>
      </w:r>
      <w:r w:rsidRPr="00E71658">
        <w:t xml:space="preserve"> </w:t>
      </w:r>
      <w:r w:rsidR="00693D3D" w:rsidRPr="00E71658">
        <w:t xml:space="preserve">helixes and </w:t>
      </w:r>
      <w:r w:rsidRPr="00E71658">
        <w:t>random coil</w:t>
      </w:r>
      <w:r w:rsidR="00BD126E" w:rsidRPr="00E71658">
        <w:t>s</w:t>
      </w:r>
      <w:r w:rsidRPr="00E71658">
        <w:t xml:space="preserve">; </w:t>
      </w:r>
      <w:r w:rsidR="009A71F4">
        <w:t>s</w:t>
      </w:r>
      <w:r w:rsidRPr="00E71658">
        <w:t xml:space="preserve">ilk II is a water-insoluble </w:t>
      </w:r>
      <w:r w:rsidR="002930F6" w:rsidRPr="00E71658">
        <w:t>form</w:t>
      </w:r>
      <w:r w:rsidR="00211CBA" w:rsidRPr="00E71658">
        <w:t xml:space="preserve"> </w:t>
      </w:r>
      <w:r w:rsidR="00A67D51" w:rsidRPr="00E71658">
        <w:t xml:space="preserve">containing </w:t>
      </w:r>
      <w:r w:rsidR="00BD126E" w:rsidRPr="00E71658">
        <w:t xml:space="preserve">mainly </w:t>
      </w:r>
      <w:r w:rsidRPr="00E71658">
        <w:t>antiparallel β</w:t>
      </w:r>
      <w:r w:rsidR="001912D7" w:rsidRPr="00E71658">
        <w:t xml:space="preserve"> </w:t>
      </w:r>
      <w:r w:rsidRPr="00E71658">
        <w:t>sheet</w:t>
      </w:r>
      <w:r w:rsidR="00BD126E" w:rsidRPr="00E71658">
        <w:t>s</w:t>
      </w:r>
      <w:r w:rsidR="002930F6" w:rsidRPr="00E71658">
        <w:t xml:space="preserve"> of crystalli</w:t>
      </w:r>
      <w:r w:rsidR="00A91131">
        <w:t>z</w:t>
      </w:r>
      <w:r w:rsidR="002930F6" w:rsidRPr="00E71658">
        <w:t>ed silk</w:t>
      </w:r>
      <w:r w:rsidRPr="00E71658">
        <w:t xml:space="preserve">; and </w:t>
      </w:r>
      <w:r w:rsidR="00E71658">
        <w:t>s</w:t>
      </w:r>
      <w:r w:rsidRPr="00E71658">
        <w:t>ilk III</w:t>
      </w:r>
      <w:r w:rsidRPr="000C3AD1">
        <w:t xml:space="preserve"> is a threefold </w:t>
      </w:r>
      <w:proofErr w:type="spellStart"/>
      <w:r w:rsidRPr="000C3AD1">
        <w:t>polyglycine</w:t>
      </w:r>
      <w:proofErr w:type="spellEnd"/>
      <w:r w:rsidRPr="000C3AD1">
        <w:t xml:space="preserve"> II helical structure that exists at the water-air interface of </w:t>
      </w:r>
      <w:r w:rsidR="002930F6" w:rsidRPr="000C3AD1">
        <w:t xml:space="preserve">the </w:t>
      </w:r>
      <w:r w:rsidRPr="000C3AD1">
        <w:t xml:space="preserve">silk solution. </w:t>
      </w:r>
      <w:proofErr w:type="gramStart"/>
      <w:r w:rsidRPr="000C3AD1">
        <w:t>Similar to</w:t>
      </w:r>
      <w:proofErr w:type="gramEnd"/>
      <w:r w:rsidRPr="000C3AD1">
        <w:t xml:space="preserve"> other fibrous proteins, SF has repeating units of amino acid sequences. The naturally occurring SF o</w:t>
      </w:r>
      <w:r w:rsidR="00500E7D" w:rsidRPr="000C3AD1">
        <w:t>f</w:t>
      </w:r>
      <w:r w:rsidRPr="000C3AD1">
        <w:t xml:space="preserve"> a cocoon consists of </w:t>
      </w:r>
      <w:r w:rsidR="007E3405" w:rsidRPr="000C3AD1">
        <w:t xml:space="preserve">three </w:t>
      </w:r>
      <w:r w:rsidRPr="000C3AD1">
        <w:t>main hexapeptide domains of such repeating units</w:t>
      </w:r>
      <w:r w:rsidR="00D703D6" w:rsidRPr="000C3AD1">
        <w:t xml:space="preserve"> </w:t>
      </w:r>
      <w:r w:rsidRPr="000C3AD1">
        <w:t>(</w:t>
      </w:r>
      <w:r w:rsidR="007E3405" w:rsidRPr="000C3AD1">
        <w:t>GAGAGX</w:t>
      </w:r>
      <w:r w:rsidRPr="000C3AD1">
        <w:t>)</w:t>
      </w:r>
      <w:r w:rsidR="002930F6" w:rsidRPr="000C3AD1">
        <w:t>,</w:t>
      </w:r>
      <w:r w:rsidRPr="000C3AD1">
        <w:t xml:space="preserve"> </w:t>
      </w:r>
      <w:r w:rsidR="007E3405" w:rsidRPr="000C3AD1">
        <w:t>while X can be A, S</w:t>
      </w:r>
      <w:r w:rsidR="00F87B9A">
        <w:t>,</w:t>
      </w:r>
      <w:r w:rsidR="007E3405" w:rsidRPr="000C3AD1">
        <w:t xml:space="preserve"> or Y</w:t>
      </w:r>
      <w:r w:rsidR="003B6B12" w:rsidRPr="000C3AD1">
        <w:t>.</w:t>
      </w:r>
      <w:r w:rsidR="001912D7" w:rsidRPr="000C3AD1">
        <w:t xml:space="preserve"> Through hydrogen binding, the (GA)n motifs from antiparallel β sheet structures further stack through van der Waals </w:t>
      </w:r>
      <w:r w:rsidR="00B35635" w:rsidRPr="000C3AD1">
        <w:t>force</w:t>
      </w:r>
      <w:r w:rsidR="00647F4F" w:rsidRPr="000C3AD1">
        <w:t>s</w:t>
      </w:r>
      <w:r w:rsidR="001912D7" w:rsidRPr="000C3AD1">
        <w:t xml:space="preserve"> and form hydrophobic </w:t>
      </w:r>
      <w:proofErr w:type="spellStart"/>
      <w:r w:rsidR="001912D7" w:rsidRPr="000C3AD1">
        <w:t>nano</w:t>
      </w:r>
      <w:proofErr w:type="spellEnd"/>
      <w:r w:rsidR="00B35635" w:rsidRPr="000C3AD1">
        <w:t xml:space="preserve"> crystallization</w:t>
      </w:r>
      <w:r w:rsidR="00E74552" w:rsidRPr="000C3AD1">
        <w:t>s</w:t>
      </w:r>
      <w:r w:rsidRPr="000C3AD1">
        <w:fldChar w:fldCharType="begin"/>
      </w:r>
      <w:r w:rsidR="003124D9" w:rsidRPr="000C3AD1">
        <w:instrText xml:space="preserve"> ADDIN EN.CITE &lt;EndNote&gt;&lt;Cite&gt;&lt;Author&gt;Wilson&lt;/Author&gt;&lt;Year&gt;2000&lt;/Year&gt;&lt;RecNum&gt;1369&lt;/RecNum&gt;&lt;DisplayText&gt;&lt;style face="superscript"&gt;14,15&lt;/style&gt;&lt;/DisplayText&gt;&lt;record&gt;&lt;rec-number&gt;1369&lt;/rec-number&gt;&lt;foreign-keys&gt;&lt;key app="EN" db-id="x25xtzst0v9f5pedw5y55trwx9sa9f25d2sd" timestamp="1543444677"&gt;1369&lt;/key&gt;&lt;/foreign-keys&gt;&lt;ref-type name="Journal Article"&gt;17&lt;/ref-type&gt;&lt;contributors&gt;&lt;authors&gt;&lt;author&gt;Wilson, Donna&lt;/author&gt;&lt;author&gt;Valluzzi, Regina&lt;/author&gt;&lt;author&gt;Kaplan, David&lt;/author&gt;&lt;/authors&gt;&lt;/contributors&gt;&lt;titles&gt;&lt;title&gt;Conformational Transitions in Model Silk Peptides&lt;/title&gt;&lt;secondary-title&gt;Biophysical Journal&lt;/secondary-title&gt;&lt;/titles&gt;&lt;periodical&gt;&lt;full-title&gt;Biophysical Journal&lt;/full-title&gt;&lt;abbr-1&gt;Biophys. J.&lt;/abbr-1&gt;&lt;/periodical&gt;&lt;pages&gt;2690-2701&lt;/pages&gt;&lt;volume&gt;78&lt;/volume&gt;&lt;number&gt;5&lt;/number&gt;&lt;dates&gt;&lt;year&gt;2000&lt;/year&gt;&lt;/dates&gt;&lt;publisher&gt;Elsevier&lt;/publisher&gt;&lt;isbn&gt;0006-3495&lt;/isbn&gt;&lt;urls&gt;&lt;related-urls&gt;&lt;url&gt;http://dx.doi.org/10.1016/S0006-3495(00)76813-5&lt;/url&gt;&lt;/related-urls&gt;&lt;/urls&gt;&lt;electronic-resource-num&gt;10.1016/S0006-3495(00)76813-5&lt;/electronic-resource-num&gt;&lt;access-date&gt;2018/03/27&lt;/access-date&gt;&lt;/record&gt;&lt;/Cite&gt;&lt;Cite&gt;&lt;Author&gt;Fink&lt;/Author&gt;&lt;RecNum&gt;1370&lt;/RecNum&gt;&lt;record&gt;&lt;rec-number&gt;1370&lt;/rec-number&gt;&lt;foreign-keys&gt;&lt;key app="EN" db-id="x25xtzst0v9f5pedw5y55trwx9sa9f25d2sd" timestamp="1543444677"&gt;1370&lt;/key&gt;&lt;/foreign-keys&gt;&lt;ref-type name="Journal Article"&gt;17&lt;/ref-type&gt;&lt;contributors&gt;&lt;authors&gt;&lt;author&gt;Fink, Tanner D.&lt;/author&gt;&lt;author&gt;Zha, R. Helen&lt;/author&gt;&lt;/authors&gt;&lt;/contributors&gt;&lt;titles&gt;&lt;title&gt;Silk and Silk-Like Supramolecular Materials&lt;/title&gt;&lt;secondary-title&gt;Macromolecular Rapid Communications&lt;/secondary-title&gt;&lt;/titles&gt;&lt;periodical&gt;&lt;full-title&gt;Macromolecular Rapid Communications&lt;/full-title&gt;&lt;/periodical&gt;&lt;pages&gt;1700834&lt;/pages&gt;&lt;volume&gt;0&lt;/volume&gt;&lt;number&gt;0&lt;/number&gt;&lt;dates&gt;&lt;/dates&gt;&lt;urls&gt;&lt;related-urls&gt;&lt;url&gt;https://onlinelibrary.wiley.com/doi/abs/10.1002/marc.201700834&lt;/url&gt;&lt;/related-urls&gt;&lt;/urls&gt;&lt;electronic-resource-num&gt;doi:10.1002/marc.201700834&lt;/electronic-resource-num&gt;&lt;/record&gt;&lt;/Cite&gt;&lt;/EndNote&gt;</w:instrText>
      </w:r>
      <w:r w:rsidRPr="000C3AD1">
        <w:fldChar w:fldCharType="separate"/>
      </w:r>
      <w:r w:rsidR="006C28F6" w:rsidRPr="000C3AD1">
        <w:rPr>
          <w:noProof/>
          <w:vertAlign w:val="superscript"/>
        </w:rPr>
        <w:t>14,15</w:t>
      </w:r>
      <w:r w:rsidRPr="000C3AD1">
        <w:fldChar w:fldCharType="end"/>
      </w:r>
      <w:r w:rsidR="004014F6">
        <w:t>.</w:t>
      </w:r>
    </w:p>
    <w:p w14:paraId="735DF0F2" w14:textId="77777777" w:rsidR="00157408" w:rsidRPr="000C3AD1" w:rsidRDefault="00157408" w:rsidP="004F5C9C">
      <w:pPr>
        <w:widowControl/>
      </w:pPr>
    </w:p>
    <w:p w14:paraId="7C88C67F" w14:textId="24CCCEF3" w:rsidR="006669E1" w:rsidRPr="000C3AD1" w:rsidRDefault="00157408" w:rsidP="004F5C9C">
      <w:pPr>
        <w:widowControl/>
      </w:pPr>
      <w:r w:rsidRPr="000C3AD1">
        <w:t xml:space="preserve">Biocompatibility can be further improved by seeking to drive propulsion using </w:t>
      </w:r>
      <w:r w:rsidR="007B05B0" w:rsidRPr="000C3AD1">
        <w:t>naturally occurring enzymes to generate a concentration gradient or gas bubbles</w:t>
      </w:r>
      <w:r w:rsidR="005A1FAF" w:rsidRPr="000C3AD1">
        <w:t xml:space="preserve"> in </w:t>
      </w:r>
      <w:r w:rsidR="007B05B0" w:rsidRPr="000C3AD1">
        <w:t xml:space="preserve">a </w:t>
      </w:r>
      <w:r w:rsidR="005A1FAF" w:rsidRPr="000C3AD1">
        <w:t xml:space="preserve">liquid medium (fuel). </w:t>
      </w:r>
      <w:r w:rsidRPr="000C3AD1">
        <w:lastRenderedPageBreak/>
        <w:t>Consequently, i</w:t>
      </w:r>
      <w:r w:rsidR="005A1FAF" w:rsidRPr="000C3AD1">
        <w:t xml:space="preserve">n this study, </w:t>
      </w:r>
      <w:r w:rsidR="007B05B0" w:rsidRPr="000C3AD1">
        <w:t xml:space="preserve">the enzyme </w:t>
      </w:r>
      <w:r w:rsidR="005A1FAF" w:rsidRPr="000C3AD1">
        <w:t xml:space="preserve">catalase is used as the </w:t>
      </w:r>
      <w:r w:rsidR="00554F9D">
        <w:t>“</w:t>
      </w:r>
      <w:r w:rsidR="007B05B0" w:rsidRPr="000C3AD1">
        <w:t>e</w:t>
      </w:r>
      <w:r w:rsidR="005A1FAF" w:rsidRPr="000C3AD1">
        <w:t>ngine</w:t>
      </w:r>
      <w:r w:rsidR="00554F9D">
        <w:t>”</w:t>
      </w:r>
      <w:r w:rsidR="002E54AA" w:rsidRPr="000C3AD1">
        <w:t xml:space="preserve"> to generate propulsion</w:t>
      </w:r>
      <w:r w:rsidR="005A1FAF" w:rsidRPr="000C3AD1">
        <w:t xml:space="preserve"> </w:t>
      </w:r>
      <w:r w:rsidR="007B05B0" w:rsidRPr="000C3AD1">
        <w:t xml:space="preserve">with </w:t>
      </w:r>
      <w:r w:rsidR="005A1FAF" w:rsidRPr="000C3AD1">
        <w:t xml:space="preserve">hydrogen peroxide </w:t>
      </w:r>
      <w:r w:rsidR="007B05B0" w:rsidRPr="000C3AD1">
        <w:t xml:space="preserve">being used </w:t>
      </w:r>
      <w:r w:rsidR="005A1FAF" w:rsidRPr="000C3AD1">
        <w:t xml:space="preserve">as the </w:t>
      </w:r>
      <w:r w:rsidR="007B05B0" w:rsidRPr="000C3AD1">
        <w:t>aqueous fuel</w:t>
      </w:r>
      <w:r w:rsidR="005A1FAF" w:rsidRPr="000C3AD1">
        <w:t xml:space="preserve"> medium. Catalase is an enzyme found in almost all living organisms. It </w:t>
      </w:r>
      <w:proofErr w:type="spellStart"/>
      <w:r w:rsidR="005A1FAF" w:rsidRPr="000C3AD1">
        <w:t>cataly</w:t>
      </w:r>
      <w:r w:rsidR="004014F6">
        <w:t>z</w:t>
      </w:r>
      <w:r w:rsidR="005A1FAF" w:rsidRPr="000C3AD1">
        <w:t>es</w:t>
      </w:r>
      <w:proofErr w:type="spellEnd"/>
      <w:r w:rsidR="005A1FAF" w:rsidRPr="000C3AD1">
        <w:t xml:space="preserve"> the </w:t>
      </w:r>
      <w:r w:rsidR="007B05B0" w:rsidRPr="000C3AD1">
        <w:t xml:space="preserve">decomposition </w:t>
      </w:r>
      <w:r w:rsidR="005A1FAF" w:rsidRPr="000C3AD1">
        <w:t>of hydrogen peroxide (H</w:t>
      </w:r>
      <w:r w:rsidR="005A1FAF" w:rsidRPr="000C3AD1">
        <w:rPr>
          <w:vertAlign w:val="subscript"/>
        </w:rPr>
        <w:t>2</w:t>
      </w:r>
      <w:r w:rsidR="005A1FAF" w:rsidRPr="000C3AD1">
        <w:t>O</w:t>
      </w:r>
      <w:r w:rsidR="005A1FAF" w:rsidRPr="000C3AD1">
        <w:rPr>
          <w:vertAlign w:val="subscript"/>
        </w:rPr>
        <w:t>2</w:t>
      </w:r>
      <w:r w:rsidR="005A1FAF" w:rsidRPr="000C3AD1">
        <w:t>) into</w:t>
      </w:r>
      <w:r w:rsidR="00D703D6" w:rsidRPr="000C3AD1">
        <w:t xml:space="preserve"> </w:t>
      </w:r>
      <w:r w:rsidR="005A1FAF" w:rsidRPr="000C3AD1">
        <w:t>water and oxygen</w:t>
      </w:r>
      <w:r w:rsidR="005A1FAF" w:rsidRPr="000C3AD1">
        <w:fldChar w:fldCharType="begin"/>
      </w:r>
      <w:r w:rsidR="006C28F6" w:rsidRPr="000C3AD1">
        <w:instrText xml:space="preserve"> ADDIN EN.CITE &lt;EndNote&gt;&lt;Cite&gt;&lt;Author&gt;Chelikani&lt;/Author&gt;&lt;Year&gt;2004&lt;/Year&gt;&lt;RecNum&gt;17&lt;/RecNum&gt;&lt;DisplayText&gt;&lt;style face="superscript"&gt;16&lt;/style&gt;&lt;/DisplayText&gt;&lt;record&gt;&lt;rec-number&gt;324&lt;/rec-number&gt;&lt;foreign-keys&gt;&lt;key app="EN" db-id="vrtftvs57aswszeffti595fhxzfz5vdw990r" timestamp="1543239459"&gt;324&lt;/key&gt;&lt;/foreign-keys&gt;&lt;ref-type name="Journal Article"&gt;17&lt;/ref-type&gt;&lt;contributors&gt;&lt;authors&gt;&lt;author&gt;Chelikani, P.&lt;/author&gt;&lt;author&gt;Fita, I.&lt;/author&gt;&lt;author&gt;Loewen, P. C.&lt;/author&gt;&lt;/authors&gt;&lt;/contributors&gt;&lt;titles&gt;&lt;title&gt;Diversity of structures and properties among catalases&lt;/title&gt;&lt;secondary-title&gt;Cellular and Molecular Life Sciences CMLS&lt;/secondary-title&gt;&lt;/titles&gt;&lt;periodical&gt;&lt;full-title&gt;Cellular and Molecular Life Sciences CMLS&lt;/full-title&gt;&lt;/periodical&gt;&lt;pages&gt;192-208&lt;/pages&gt;&lt;volume&gt;61&lt;/volume&gt;&lt;number&gt;2&lt;/number&gt;&lt;dates&gt;&lt;year&gt;2004&lt;/year&gt;&lt;pub-dates&gt;&lt;date&gt;2004/01/01&lt;/date&gt;&lt;/pub-dates&gt;&lt;/dates&gt;&lt;isbn&gt;1420-9071&lt;/isbn&gt;&lt;urls&gt;&lt;related-urls&gt;&lt;url&gt;https://doi.org/10.1007/s00018-003-3206-5&lt;/url&gt;&lt;/related-urls&gt;&lt;/urls&gt;&lt;electronic-resource-num&gt;10.1007/s00018-003-3206-5&lt;/electronic-resource-num&gt;&lt;/record&gt;&lt;/Cite&gt;&lt;/EndNote&gt;</w:instrText>
      </w:r>
      <w:r w:rsidR="005A1FAF" w:rsidRPr="000C3AD1">
        <w:fldChar w:fldCharType="separate"/>
      </w:r>
      <w:r w:rsidR="006C28F6" w:rsidRPr="000C3AD1">
        <w:rPr>
          <w:noProof/>
          <w:vertAlign w:val="superscript"/>
        </w:rPr>
        <w:t>16</w:t>
      </w:r>
      <w:r w:rsidR="005A1FAF" w:rsidRPr="000C3AD1">
        <w:fldChar w:fldCharType="end"/>
      </w:r>
      <w:r w:rsidR="00691A32">
        <w:t>.</w:t>
      </w:r>
      <w:r w:rsidR="005A1FAF" w:rsidRPr="000C3AD1">
        <w:t xml:space="preserve"> Th</w:t>
      </w:r>
      <w:r w:rsidR="00202CAF" w:rsidRPr="000C3AD1">
        <w:t xml:space="preserve">e release of oxygen bubbles from the enzyme sites of the </w:t>
      </w:r>
      <w:r w:rsidR="003C3DD7" w:rsidRPr="000C3AD1">
        <w:t>SPMS</w:t>
      </w:r>
      <w:r w:rsidR="00202CAF" w:rsidRPr="000C3AD1">
        <w:t>s generate</w:t>
      </w:r>
      <w:r w:rsidR="007F5084">
        <w:t>s</w:t>
      </w:r>
      <w:r w:rsidR="00202CAF" w:rsidRPr="000C3AD1">
        <w:t xml:space="preserve"> a </w:t>
      </w:r>
      <w:r w:rsidR="006669E1" w:rsidRPr="000C3AD1">
        <w:t xml:space="preserve">force onto the </w:t>
      </w:r>
      <w:r w:rsidR="00876F22" w:rsidRPr="000C3AD1">
        <w:t xml:space="preserve">object </w:t>
      </w:r>
      <w:r w:rsidR="006669E1" w:rsidRPr="000C3AD1">
        <w:t>causing it to undergo propulsion in the opposite direction of the bubble release</w:t>
      </w:r>
      <w:r w:rsidR="005A1FAF" w:rsidRPr="000C3AD1">
        <w:fldChar w:fldCharType="begin"/>
      </w:r>
      <w:r w:rsidR="003124D9" w:rsidRPr="000C3AD1">
        <w:instrText xml:space="preserve"> ADDIN EN.CITE &lt;EndNote&gt;&lt;Cite&gt;&lt;Author&gt;Gregory&lt;/Author&gt;&lt;Year&gt;2016&lt;/Year&gt;&lt;RecNum&gt;1362&lt;/RecNum&gt;&lt;DisplayText&gt;&lt;style face="superscript"&gt;5&lt;/style&gt;&lt;/DisplayText&gt;&lt;record&gt;&lt;rec-number&gt;1362&lt;/rec-number&gt;&lt;foreign-keys&gt;&lt;key app="EN" db-id="x25xtzst0v9f5pedw5y55trwx9sa9f25d2sd" timestamp="1543444675"&gt;1362&lt;/key&gt;&lt;/foreign-keys&gt;&lt;ref-type name="Journal Article"&gt;17&lt;/ref-type&gt;&lt;contributors&gt;&lt;authors&gt;&lt;author&gt;Gregory, David A.&lt;/author&gt;&lt;author&gt;Zhang, Yu&lt;/author&gt;&lt;author&gt;Smith, Patrick J.&lt;/author&gt;&lt;author&gt;Zhao, Xiubo&lt;/author&gt;&lt;author&gt;Ebbens, Stephen J.&lt;/author&gt;&lt;/authors&gt;&lt;/contributors&gt;&lt;titles&gt;&lt;title&gt;Reactive Inkjet Printing of Biocompatible Enzyme Powered Silk Micro-Rockets&lt;/title&gt;&lt;secondary-title&gt;Small&lt;/secondary-title&gt;&lt;/titles&gt;&lt;periodical&gt;&lt;full-title&gt;Small&lt;/full-title&gt;&lt;/periodical&gt;&lt;pages&gt;4048-4055&lt;/pages&gt;&lt;volume&gt;12&lt;/volume&gt;&lt;number&gt;30&lt;/number&gt;&lt;keywords&gt;&lt;keyword&gt;biocompatible&lt;/keyword&gt;&lt;keyword&gt;bubble propulsion&lt;/keyword&gt;&lt;keyword&gt;micro-rockets&lt;/keyword&gt;&lt;keyword&gt;reactive inkjet printing&lt;/keyword&gt;&lt;keyword&gt;regenerated silk fibroin&lt;/keyword&gt;&lt;/keywords&gt;&lt;dates&gt;&lt;year&gt;2016&lt;/year&gt;&lt;/dates&gt;&lt;isbn&gt;1613-6829&lt;/isbn&gt;&lt;urls&gt;&lt;related-urls&gt;&lt;url&gt;http://dx.doi.org/10.1002/smll.201600921&lt;/url&gt;&lt;/related-urls&gt;&lt;/urls&gt;&lt;electronic-resource-num&gt;10.1002/smll.201600921&lt;/electronic-resource-num&gt;&lt;/record&gt;&lt;/Cite&gt;&lt;/EndNote&gt;</w:instrText>
      </w:r>
      <w:r w:rsidR="005A1FAF" w:rsidRPr="000C3AD1">
        <w:fldChar w:fldCharType="separate"/>
      </w:r>
      <w:r w:rsidR="005A1FAF" w:rsidRPr="000C3AD1">
        <w:rPr>
          <w:noProof/>
          <w:vertAlign w:val="superscript"/>
        </w:rPr>
        <w:t>5</w:t>
      </w:r>
      <w:r w:rsidR="005A1FAF" w:rsidRPr="000C3AD1">
        <w:fldChar w:fldCharType="end"/>
      </w:r>
      <w:r w:rsidR="00A336EC">
        <w:t xml:space="preserve"> (</w:t>
      </w:r>
      <w:r w:rsidR="00A336EC" w:rsidRPr="00F550E3">
        <w:rPr>
          <w:b/>
        </w:rPr>
        <w:t>Figure 1</w:t>
      </w:r>
      <w:r w:rsidR="00A336EC">
        <w:t>)</w:t>
      </w:r>
      <w:r w:rsidR="007F5084">
        <w:t>.</w:t>
      </w:r>
    </w:p>
    <w:p w14:paraId="6DE99F21" w14:textId="77777777" w:rsidR="002E54AA" w:rsidRPr="000C3AD1" w:rsidRDefault="002E54AA" w:rsidP="004F5C9C">
      <w:pPr>
        <w:widowControl/>
      </w:pPr>
    </w:p>
    <w:p w14:paraId="14034266" w14:textId="7F9D7277" w:rsidR="002E54AA" w:rsidRPr="000C3AD1" w:rsidRDefault="005A1FAF" w:rsidP="004F5C9C">
      <w:pPr>
        <w:widowControl/>
      </w:pPr>
      <w:r w:rsidRPr="000C3AD1">
        <w:t xml:space="preserve">In a catalytically driven </w:t>
      </w:r>
      <w:r w:rsidR="003C3DD7" w:rsidRPr="000C3AD1">
        <w:t>SPMS</w:t>
      </w:r>
      <w:r w:rsidRPr="000C3AD1">
        <w:t>, different positioning of</w:t>
      </w:r>
      <w:r w:rsidR="002E54AA" w:rsidRPr="000C3AD1">
        <w:t xml:space="preserve"> the</w:t>
      </w:r>
      <w:r w:rsidRPr="000C3AD1">
        <w:t xml:space="preserve"> </w:t>
      </w:r>
      <w:r w:rsidR="007504FA" w:rsidRPr="000C3AD1">
        <w:t>catalytic site</w:t>
      </w:r>
      <w:r w:rsidRPr="000C3AD1">
        <w:t xml:space="preserve"> results in different propulsion behaviour and trajectories</w:t>
      </w:r>
      <w:r w:rsidRPr="000C3AD1">
        <w:fldChar w:fldCharType="begin"/>
      </w:r>
      <w:r w:rsidR="003124D9" w:rsidRPr="000C3AD1">
        <w:instrText xml:space="preserve"> ADDIN EN.CITE &lt;EndNote&gt;&lt;Cite&gt;&lt;Author&gt;Gregory&lt;/Author&gt;&lt;Year&gt;2015&lt;/Year&gt;&lt;RecNum&gt;390&lt;/RecNum&gt;&lt;DisplayText&gt;&lt;style face="superscript"&gt;1&lt;/style&gt;&lt;/DisplayText&gt;&lt;record&gt;&lt;rec-number&gt;390&lt;/rec-number&gt;&lt;foreign-keys&gt;&lt;key app="EN" db-id="x25xtzst0v9f5pedw5y55trwx9sa9f25d2sd" timestamp="1434366954"&gt;390&lt;/key&gt;&lt;/foreign-keys&gt;&lt;ref-type name="Journal Article"&gt;17&lt;/ref-type&gt;&lt;contributors&gt;&lt;authors&gt;&lt;author&gt;Gregory, David A.&lt;/author&gt;&lt;author&gt;Campbell, Andrew Ian&lt;/author&gt;&lt;author&gt;Ebbens, Stephen J.&lt;/author&gt;&lt;/authors&gt;&lt;/contributors&gt;&lt;titles&gt;&lt;title&gt;Effect of Catalyst Distribution on Spherical Bubble Swimmer Trajectories&lt;/title&gt;&lt;secondary-title&gt;The Journal of Physical Chemistry C&lt;/secondary-title&gt;&lt;/titles&gt;&lt;periodical&gt;&lt;full-title&gt;The Journal of Physical Chemistry C&lt;/full-title&gt;&lt;/periodical&gt;&lt;pages&gt;15339-15348&lt;/pages&gt;&lt;volume&gt;119&lt;/volume&gt;&lt;number&gt;27&lt;/number&gt;&lt;dates&gt;&lt;year&gt;2015&lt;/year&gt;&lt;pub-dates&gt;&lt;date&gt;06/10/&lt;/date&gt;&lt;/pub-dates&gt;&lt;/dates&gt;&lt;publisher&gt;American Chemical Society&lt;/publisher&gt;&lt;isbn&gt;1932-7447&lt;/isbn&gt;&lt;urls&gt;&lt;related-urls&gt;&lt;url&gt;http://dx.doi.org/10.1021/acs.jpcc.5b03773&lt;/url&gt;&lt;/related-urls&gt;&lt;/urls&gt;&lt;electronic-resource-num&gt;10.1021/acs.jpcc.5b03773&lt;/electronic-resource-num&gt;&lt;/record&gt;&lt;/Cite&gt;&lt;/EndNote&gt;</w:instrText>
      </w:r>
      <w:r w:rsidRPr="000C3AD1">
        <w:fldChar w:fldCharType="separate"/>
      </w:r>
      <w:r w:rsidRPr="000C3AD1">
        <w:rPr>
          <w:noProof/>
          <w:vertAlign w:val="superscript"/>
        </w:rPr>
        <w:t>1</w:t>
      </w:r>
      <w:r w:rsidRPr="000C3AD1">
        <w:fldChar w:fldCharType="end"/>
      </w:r>
      <w:r w:rsidR="00A7508E">
        <w:t>.</w:t>
      </w:r>
      <w:r w:rsidRPr="000C3AD1">
        <w:t xml:space="preserve"> </w:t>
      </w:r>
      <w:r w:rsidR="007504FA" w:rsidRPr="000C3AD1">
        <w:t>In pursuit of generating efficient micro</w:t>
      </w:r>
      <w:r w:rsidR="00AC0196" w:rsidRPr="000C3AD1">
        <w:t>-</w:t>
      </w:r>
      <w:r w:rsidR="00D54656" w:rsidRPr="000C3AD1">
        <w:t>stirrer</w:t>
      </w:r>
      <w:r w:rsidR="007504FA" w:rsidRPr="000C3AD1">
        <w:t>s</w:t>
      </w:r>
      <w:r w:rsidR="00C1357D">
        <w:t>,</w:t>
      </w:r>
      <w:r w:rsidR="007504FA" w:rsidRPr="000C3AD1">
        <w:t xml:space="preserve"> i</w:t>
      </w:r>
      <w:r w:rsidRPr="000C3AD1">
        <w:t xml:space="preserve">t is therefore, necessary to fabricate </w:t>
      </w:r>
      <w:r w:rsidR="00D54656" w:rsidRPr="000C3AD1">
        <w:t>stirrer</w:t>
      </w:r>
      <w:r w:rsidR="009D0D28" w:rsidRPr="000C3AD1">
        <w:t>s</w:t>
      </w:r>
      <w:r w:rsidR="004423AF" w:rsidRPr="000C3AD1">
        <w:t xml:space="preserve"> with </w:t>
      </w:r>
      <w:r w:rsidR="00C1319F" w:rsidRPr="000C3AD1">
        <w:t xml:space="preserve">well-defined </w:t>
      </w:r>
      <w:r w:rsidR="007504FA" w:rsidRPr="000C3AD1">
        <w:t xml:space="preserve">geometric shapes and </w:t>
      </w:r>
      <w:r w:rsidR="00B64C88" w:rsidRPr="000C3AD1">
        <w:t>engine</w:t>
      </w:r>
      <w:r w:rsidR="007504FA" w:rsidRPr="000C3AD1">
        <w:t xml:space="preserve"> </w:t>
      </w:r>
      <w:r w:rsidRPr="000C3AD1">
        <w:t>positions</w:t>
      </w:r>
      <w:r w:rsidR="00C1319F" w:rsidRPr="000C3AD1">
        <w:t xml:space="preserve"> </w:t>
      </w:r>
      <w:r w:rsidR="004423AF" w:rsidRPr="000C3AD1">
        <w:t>and compare the different</w:t>
      </w:r>
      <w:r w:rsidR="00C1319F" w:rsidRPr="000C3AD1">
        <w:t xml:space="preserve"> power</w:t>
      </w:r>
      <w:r w:rsidR="00BB0B18">
        <w:t>s</w:t>
      </w:r>
      <w:r w:rsidR="00C1319F" w:rsidRPr="000C3AD1">
        <w:t xml:space="preserve"> of the </w:t>
      </w:r>
      <w:r w:rsidR="00B64C88" w:rsidRPr="000C3AD1">
        <w:t>engine</w:t>
      </w:r>
      <w:r w:rsidRPr="000C3AD1">
        <w:t>.</w:t>
      </w:r>
      <w:r w:rsidR="00D703D6" w:rsidRPr="000C3AD1">
        <w:t xml:space="preserve"> </w:t>
      </w:r>
      <w:r w:rsidRPr="000C3AD1">
        <w:t>Here,</w:t>
      </w:r>
      <w:r w:rsidR="002E54AA" w:rsidRPr="000C3AD1">
        <w:t xml:space="preserve"> to facilitate these investigations, </w:t>
      </w:r>
      <w:r w:rsidR="004A7400" w:rsidRPr="000C3AD1">
        <w:t xml:space="preserve">it is described how </w:t>
      </w:r>
      <w:r w:rsidRPr="000C3AD1">
        <w:t xml:space="preserve">regenerated silk fibroin </w:t>
      </w:r>
      <w:r w:rsidR="003C3DD7" w:rsidRPr="000C3AD1">
        <w:t>SPMS</w:t>
      </w:r>
      <w:r w:rsidRPr="000C3AD1">
        <w:t xml:space="preserve">s are fabricated at </w:t>
      </w:r>
      <w:proofErr w:type="spellStart"/>
      <w:r w:rsidRPr="000C3AD1">
        <w:t>millimet</w:t>
      </w:r>
      <w:r w:rsidR="00D57936">
        <w:t>er</w:t>
      </w:r>
      <w:proofErr w:type="spellEnd"/>
      <w:r w:rsidRPr="000C3AD1">
        <w:t xml:space="preserve"> scale using reactive inkjet printing </w:t>
      </w:r>
      <w:r w:rsidR="009D3316" w:rsidRPr="000C3AD1">
        <w:t xml:space="preserve">(RIJ) </w:t>
      </w:r>
      <w:r w:rsidRPr="000C3AD1">
        <w:t>technology</w:t>
      </w:r>
      <w:r w:rsidR="006D2298" w:rsidRPr="000C3AD1">
        <w:t xml:space="preserve">. Inkjet printing is a non-contact method for the deposition of materials. This makes </w:t>
      </w:r>
      <w:r w:rsidR="002603B3" w:rsidRPr="000C3AD1">
        <w:t xml:space="preserve">the </w:t>
      </w:r>
      <w:r w:rsidR="006D2298" w:rsidRPr="000C3AD1">
        <w:t>fabrication of small complex structures with high precision in generating various shapes</w:t>
      </w:r>
      <w:r w:rsidR="00C62AB2" w:rsidRPr="000C3AD1">
        <w:t xml:space="preserve"> straightforward</w:t>
      </w:r>
      <w:r w:rsidR="006D2298" w:rsidRPr="000C3AD1">
        <w:t xml:space="preserve">. RIJ takes place when two or more different reacting materials are deposited and react on the substrate to produce the desired product material.  </w:t>
      </w:r>
      <w:r w:rsidR="006B0BF2" w:rsidRPr="000C3AD1">
        <w:t xml:space="preserve">Therefore, </w:t>
      </w:r>
      <w:r w:rsidR="003C3DD7" w:rsidRPr="000C3AD1">
        <w:t>SPMS</w:t>
      </w:r>
      <w:r w:rsidR="00160422" w:rsidRPr="000C3AD1">
        <w:t xml:space="preserve">s </w:t>
      </w:r>
      <w:r w:rsidR="006D2298" w:rsidRPr="000C3AD1">
        <w:t>p</w:t>
      </w:r>
      <w:r w:rsidR="00160422" w:rsidRPr="000C3AD1">
        <w:t xml:space="preserve">rinted with one catalytic </w:t>
      </w:r>
      <w:r w:rsidR="00D54656" w:rsidRPr="000C3AD1">
        <w:t>stirrer</w:t>
      </w:r>
      <w:r w:rsidR="00160422" w:rsidRPr="000C3AD1">
        <w:t xml:space="preserve"> site off </w:t>
      </w:r>
      <w:proofErr w:type="spellStart"/>
      <w:r w:rsidR="00160422" w:rsidRPr="000C3AD1">
        <w:t>cent</w:t>
      </w:r>
      <w:r w:rsidR="00AC6044">
        <w:t>er</w:t>
      </w:r>
      <w:proofErr w:type="spellEnd"/>
      <w:r w:rsidR="00160422" w:rsidRPr="000C3AD1">
        <w:t xml:space="preserve"> </w:t>
      </w:r>
      <w:r w:rsidR="006B0BF2" w:rsidRPr="000C3AD1">
        <w:t xml:space="preserve">gives </w:t>
      </w:r>
      <w:r w:rsidR="0008400A" w:rsidRPr="000C3AD1">
        <w:t xml:space="preserve">the object </w:t>
      </w:r>
      <w:r w:rsidR="00160422" w:rsidRPr="000C3AD1">
        <w:t xml:space="preserve">asymmetry </w:t>
      </w:r>
      <w:r w:rsidR="003F6F34">
        <w:t>that</w:t>
      </w:r>
      <w:r w:rsidR="006B0BF2" w:rsidRPr="000C3AD1">
        <w:t xml:space="preserve"> </w:t>
      </w:r>
      <w:r w:rsidR="006D2298" w:rsidRPr="000C3AD1">
        <w:t>result</w:t>
      </w:r>
      <w:r w:rsidR="006B0BF2" w:rsidRPr="000C3AD1">
        <w:t>s</w:t>
      </w:r>
      <w:r w:rsidR="006D2298" w:rsidRPr="000C3AD1">
        <w:t xml:space="preserve"> in </w:t>
      </w:r>
      <w:r w:rsidR="00160422" w:rsidRPr="000C3AD1">
        <w:t>rotational motion</w:t>
      </w:r>
      <w:r w:rsidRPr="000C3AD1">
        <w:t>.</w:t>
      </w:r>
      <w:r w:rsidR="00D703D6" w:rsidRPr="000C3AD1">
        <w:t xml:space="preserve"> </w:t>
      </w:r>
      <w:r w:rsidR="002E54AA" w:rsidRPr="000C3AD1">
        <w:t>This approach also makes it simple to manufacture micro</w:t>
      </w:r>
      <w:r w:rsidR="00AC0196" w:rsidRPr="000C3AD1">
        <w:t>-</w:t>
      </w:r>
      <w:r w:rsidR="00D54656" w:rsidRPr="000C3AD1">
        <w:t>stirrer</w:t>
      </w:r>
      <w:r w:rsidR="002E54AA" w:rsidRPr="000C3AD1">
        <w:t>s in a variety of shapes and design configurations defined by</w:t>
      </w:r>
      <w:r w:rsidR="008647A6">
        <w:t xml:space="preserve"> computer-aided design (</w:t>
      </w:r>
      <w:r w:rsidR="002E54AA" w:rsidRPr="000C3AD1">
        <w:t>CAD</w:t>
      </w:r>
      <w:r w:rsidR="008647A6">
        <w:t>)</w:t>
      </w:r>
      <w:r w:rsidR="002E54AA" w:rsidRPr="000C3AD1">
        <w:t>, thus allowing easier and more accurate controllability on the desired movement during practical application</w:t>
      </w:r>
      <w:r w:rsidR="00221039">
        <w:t>s</w:t>
      </w:r>
      <w:r w:rsidR="002E54AA" w:rsidRPr="000C3AD1">
        <w:t xml:space="preserve">. </w:t>
      </w:r>
      <w:r w:rsidR="006B0BF2" w:rsidRPr="000C3AD1">
        <w:t xml:space="preserve">Finally, the </w:t>
      </w:r>
      <w:r w:rsidR="00CA4163" w:rsidRPr="000C3AD1">
        <w:t>ability</w:t>
      </w:r>
      <w:r w:rsidR="006B0BF2" w:rsidRPr="000C3AD1">
        <w:t xml:space="preserve"> of printing devices with varying thickness that </w:t>
      </w:r>
      <w:r w:rsidR="00CA4163" w:rsidRPr="000C3AD1">
        <w:t>exhibit</w:t>
      </w:r>
      <w:r w:rsidR="006B0BF2" w:rsidRPr="000C3AD1">
        <w:t xml:space="preserve"> different propulsion properties is demonstrated.</w:t>
      </w:r>
      <w:r w:rsidR="00D703D6" w:rsidRPr="000C3AD1">
        <w:t xml:space="preserve"> </w:t>
      </w:r>
    </w:p>
    <w:p w14:paraId="01D500FA" w14:textId="77777777" w:rsidR="002E54AA" w:rsidRPr="000C3AD1" w:rsidRDefault="002E54AA" w:rsidP="004F5C9C">
      <w:pPr>
        <w:widowControl/>
      </w:pPr>
    </w:p>
    <w:p w14:paraId="2AA7E7DD" w14:textId="6CCE69EC" w:rsidR="00D62BEB" w:rsidRPr="000C3AD1" w:rsidRDefault="005A1FAF" w:rsidP="004F5C9C">
      <w:pPr>
        <w:widowControl/>
        <w:rPr>
          <w:b/>
        </w:rPr>
      </w:pPr>
      <w:r w:rsidRPr="000C3AD1">
        <w:t xml:space="preserve">This study provides a blueprint for manufacturing </w:t>
      </w:r>
      <w:r w:rsidR="003C3DD7" w:rsidRPr="000C3AD1">
        <w:t>SPMS</w:t>
      </w:r>
      <w:r w:rsidRPr="000C3AD1">
        <w:t xml:space="preserve">s with </w:t>
      </w:r>
      <w:r w:rsidR="009B4F17" w:rsidRPr="000C3AD1">
        <w:t>RSF</w:t>
      </w:r>
      <w:r w:rsidRPr="000C3AD1">
        <w:t xml:space="preserve"> at </w:t>
      </w:r>
      <w:proofErr w:type="spellStart"/>
      <w:r w:rsidR="008C7E07" w:rsidRPr="000C3AD1">
        <w:t>micro</w:t>
      </w:r>
      <w:r w:rsidR="00B04C1C">
        <w:t>meter</w:t>
      </w:r>
      <w:proofErr w:type="spellEnd"/>
      <w:r w:rsidR="008C7E07" w:rsidRPr="000C3AD1">
        <w:t xml:space="preserve"> to </w:t>
      </w:r>
      <w:proofErr w:type="spellStart"/>
      <w:r w:rsidRPr="000C3AD1">
        <w:t>millimet</w:t>
      </w:r>
      <w:r w:rsidR="00D57936">
        <w:t>er</w:t>
      </w:r>
      <w:proofErr w:type="spellEnd"/>
      <w:r w:rsidRPr="000C3AD1">
        <w:t xml:space="preserve"> scale</w:t>
      </w:r>
      <w:r w:rsidR="008C7E07" w:rsidRPr="000C3AD1">
        <w:t>.</w:t>
      </w:r>
      <w:r w:rsidRPr="000C3AD1">
        <w:t xml:space="preserve"> The use of </w:t>
      </w:r>
      <w:r w:rsidR="00A073F4" w:rsidRPr="000C3AD1">
        <w:t>RIJ</w:t>
      </w:r>
      <w:r w:rsidR="008C7E07" w:rsidRPr="000C3AD1">
        <w:t xml:space="preserve"> technology</w:t>
      </w:r>
      <w:r w:rsidRPr="000C3AD1">
        <w:t xml:space="preserve"> for </w:t>
      </w:r>
      <w:r w:rsidR="008C7E07" w:rsidRPr="000C3AD1">
        <w:t xml:space="preserve">manufacturing </w:t>
      </w:r>
      <w:r w:rsidR="00C94DD1">
        <w:t>RSF</w:t>
      </w:r>
      <w:r w:rsidRPr="000C3AD1">
        <w:t xml:space="preserve"> </w:t>
      </w:r>
      <w:r w:rsidR="008C7E07" w:rsidRPr="000C3AD1">
        <w:t>micro</w:t>
      </w:r>
      <w:r w:rsidR="00AC0196" w:rsidRPr="000C3AD1">
        <w:t>-</w:t>
      </w:r>
      <w:r w:rsidR="00D54656" w:rsidRPr="000C3AD1">
        <w:t>stirrer</w:t>
      </w:r>
      <w:r w:rsidR="008C7E07" w:rsidRPr="000C3AD1">
        <w:t>s</w:t>
      </w:r>
      <w:r w:rsidRPr="000C3AD1">
        <w:t xml:space="preserve"> opens the door for</w:t>
      </w:r>
      <w:r w:rsidR="008C7E07" w:rsidRPr="000C3AD1">
        <w:t xml:space="preserve"> the highly versatile production of</w:t>
      </w:r>
      <w:r w:rsidRPr="000C3AD1">
        <w:t xml:space="preserve"> </w:t>
      </w:r>
      <w:r w:rsidR="008C7E07" w:rsidRPr="000C3AD1">
        <w:t>micro</w:t>
      </w:r>
      <w:r w:rsidR="00AC0196" w:rsidRPr="000C3AD1">
        <w:t>-</w:t>
      </w:r>
      <w:r w:rsidR="00D54656" w:rsidRPr="000C3AD1">
        <w:t>stirrer</w:t>
      </w:r>
      <w:r w:rsidR="008C7E07" w:rsidRPr="000C3AD1">
        <w:t>s</w:t>
      </w:r>
      <w:r w:rsidRPr="000C3AD1">
        <w:t xml:space="preserve"> from materials</w:t>
      </w:r>
      <w:r w:rsidR="00EB7BFC" w:rsidRPr="000C3AD1">
        <w:t xml:space="preserve"> such</w:t>
      </w:r>
      <w:r w:rsidR="00693A4C" w:rsidRPr="000C3AD1">
        <w:t xml:space="preserve"> as</w:t>
      </w:r>
      <w:r w:rsidR="00EB7BFC" w:rsidRPr="000C3AD1">
        <w:t xml:space="preserve"> </w:t>
      </w:r>
      <w:r w:rsidR="00D703D6" w:rsidRPr="000C3AD1">
        <w:t>in situ</w:t>
      </w:r>
      <w:r w:rsidR="000C0857" w:rsidRPr="000C3AD1">
        <w:t xml:space="preserve"> produced scaffolds or hydrogels,</w:t>
      </w:r>
      <w:r w:rsidRPr="000C3AD1">
        <w:t xml:space="preserve"> which are not otherwise able to be deposited or fabricated through other means</w:t>
      </w:r>
      <w:r w:rsidR="008C7E07" w:rsidRPr="000C3AD1">
        <w:t xml:space="preserve"> such as evaporation</w:t>
      </w:r>
      <w:r w:rsidRPr="000C3AD1">
        <w:t>.</w:t>
      </w:r>
      <w:r w:rsidR="00D703D6" w:rsidRPr="000C3AD1">
        <w:t xml:space="preserve"> </w:t>
      </w:r>
      <w:r w:rsidR="002E54AA" w:rsidRPr="000C3AD1">
        <w:t>After appropriate further functionalization</w:t>
      </w:r>
      <w:r w:rsidR="008647A6">
        <w:t xml:space="preserve"> (</w:t>
      </w:r>
      <w:r w:rsidR="00D703D6" w:rsidRPr="000C3AD1">
        <w:t xml:space="preserve">e.g., </w:t>
      </w:r>
      <w:r w:rsidR="002E54AA" w:rsidRPr="000C3AD1">
        <w:t>enzymes</w:t>
      </w:r>
      <w:r w:rsidR="008647A6">
        <w:t>)</w:t>
      </w:r>
      <w:r w:rsidR="002E54AA" w:rsidRPr="000C3AD1">
        <w:t xml:space="preserve">, these </w:t>
      </w:r>
      <w:r w:rsidR="003C3DD7" w:rsidRPr="000C3AD1">
        <w:t>SPMS</w:t>
      </w:r>
      <w:r w:rsidR="002E54AA" w:rsidRPr="000C3AD1">
        <w:t>s can be suitable for environmental remediation</w:t>
      </w:r>
      <w:r w:rsidR="002E54AA" w:rsidRPr="000C3AD1">
        <w:fldChar w:fldCharType="begin"/>
      </w:r>
      <w:r w:rsidR="003124D9" w:rsidRPr="000C3AD1">
        <w:instrText xml:space="preserve"> ADDIN EN.CITE &lt;EndNote&gt;&lt;Cite&gt;&lt;Author&gt;Gao&lt;/Author&gt;&lt;Year&gt;2013&lt;/Year&gt;&lt;RecNum&gt;339&lt;/RecNum&gt;&lt;DisplayText&gt;&lt;style face="superscript"&gt;3&lt;/style&gt;&lt;/DisplayText&gt;&lt;record&gt;&lt;rec-number&gt;339&lt;/rec-number&gt;&lt;foreign-keys&gt;&lt;key app="EN" db-id="x25xtzst0v9f5pedw5y55trwx9sa9f25d2sd" timestamp="1417432245"&gt;339&lt;/key&gt;&lt;/foreign-keys&gt;&lt;ref-type name="Journal Article"&gt;17&lt;/ref-type&gt;&lt;contributors&gt;&lt;authors&gt;&lt;author&gt;Gao, Wei&lt;/author&gt;&lt;author&gt;Feng, Xiaomiao&lt;/author&gt;&lt;author&gt;Pei, Allen&lt;/author&gt;&lt;author&gt;Gu, Yonge&lt;/author&gt;&lt;author&gt;Li, Jinxing&lt;/author&gt;&lt;author&gt;Wang, Joseph&lt;/author&gt;&lt;/authors&gt;&lt;/contributors&gt;&lt;titles&gt;&lt;title&gt;Seawater-driven magnesium based Janus micromotors for environmental remediation&lt;/title&gt;&lt;secondary-title&gt;Nanoscale&lt;/secondary-title&gt;&lt;/titles&gt;&lt;periodical&gt;&lt;full-title&gt;Nanoscale&lt;/full-title&gt;&lt;/periodical&gt;&lt;pages&gt;4696-4700&lt;/pages&gt;&lt;volume&gt;5&lt;/volume&gt;&lt;number&gt;11&lt;/number&gt;&lt;dates&gt;&lt;year&gt;2013&lt;/year&gt;&lt;/dates&gt;&lt;isbn&gt;2040-3364&lt;/isbn&gt;&lt;accession-num&gt;WOS:000319008700016&lt;/accession-num&gt;&lt;urls&gt;&lt;related-urls&gt;&lt;url&gt;&amp;lt;Go to ISI&amp;gt;://WOS:000319008700016&lt;/url&gt;&lt;/related-urls&gt;&lt;/urls&gt;&lt;electronic-resource-num&gt;10.1039/c3nr01458d&lt;/electronic-resource-num&gt;&lt;/record&gt;&lt;/Cite&gt;&lt;/EndNote&gt;</w:instrText>
      </w:r>
      <w:r w:rsidR="002E54AA" w:rsidRPr="000C3AD1">
        <w:fldChar w:fldCharType="separate"/>
      </w:r>
      <w:r w:rsidR="002E54AA" w:rsidRPr="000C3AD1">
        <w:rPr>
          <w:noProof/>
          <w:vertAlign w:val="superscript"/>
        </w:rPr>
        <w:t>3</w:t>
      </w:r>
      <w:r w:rsidR="002E54AA" w:rsidRPr="000C3AD1">
        <w:fldChar w:fldCharType="end"/>
      </w:r>
      <w:r w:rsidR="00D94573">
        <w:t>,</w:t>
      </w:r>
      <w:r w:rsidR="002E54AA" w:rsidRPr="000C3AD1">
        <w:t xml:space="preserve"> such as cleaning biological toxins, organic pollutants</w:t>
      </w:r>
      <w:r w:rsidR="00D94573">
        <w:t>,</w:t>
      </w:r>
      <w:r w:rsidR="002E54AA" w:rsidRPr="000C3AD1">
        <w:t xml:space="preserve"> and chemical and biological warfare agents</w:t>
      </w:r>
      <w:r w:rsidR="002E54AA" w:rsidRPr="000C3AD1">
        <w:fldChar w:fldCharType="begin"/>
      </w:r>
      <w:r w:rsidR="003124D9" w:rsidRPr="000C3AD1">
        <w:instrText xml:space="preserve"> ADDIN EN.CITE &lt;EndNote&gt;&lt;Cite&gt;&lt;Author&gt;Li&lt;/Author&gt;&lt;Year&gt;2014&lt;/Year&gt;&lt;RecNum&gt;335&lt;/RecNum&gt;&lt;DisplayText&gt;&lt;style face="superscript"&gt;4&lt;/style&gt;&lt;/DisplayText&gt;&lt;record&gt;&lt;rec-number&gt;335&lt;/rec-number&gt;&lt;foreign-keys&gt;&lt;key app="EN" db-id="x25xtzst0v9f5pedw5y55trwx9sa9f25d2sd" timestamp="1415849999"&gt;335&lt;/key&gt;&lt;/foreign-keys&gt;&lt;ref-type name="Journal Article"&gt;17&lt;/ref-type&gt;&lt;contributors&gt;&lt;authors&gt;&lt;author&gt;Li, Jinxing&lt;/author&gt;&lt;author&gt;Singh, Virendra V.&lt;/author&gt;&lt;author&gt;Sattayasamitsathit, Sirilak&lt;/author&gt;&lt;author&gt;Orozco, Jahir&lt;/author&gt;&lt;author&gt;Kaufmann, Kevin&lt;/author&gt;&lt;author&gt;Dong, Renfeng&lt;/author&gt;&lt;author&gt;Gao, Wei&lt;/author&gt;&lt;author&gt;Jurado-Sanchez, Beatriz&lt;/author&gt;&lt;author&gt;Fedorak, Yuri&lt;/author&gt;&lt;author&gt;Wang, Joseph&lt;/author&gt;&lt;/authors&gt;&lt;/contributors&gt;&lt;titles&gt;&lt;title&gt;Water-Driven Micromotors for Rapid Photocatalytic Degradation of Biological and Chemical Warfare Agents&lt;/title&gt;&lt;secondary-title&gt;ACS Nano&lt;/secondary-title&gt;&lt;/titles&gt;&lt;periodical&gt;&lt;full-title&gt;ACS Nano&lt;/full-title&gt;&lt;/periodical&gt;&lt;pages&gt;11118–11125&lt;/pages&gt;&lt;volume&gt;8&lt;/volume&gt;&lt;number&gt;11&lt;/number&gt;&lt;dates&gt;&lt;year&gt;2014&lt;/year&gt;&lt;/dates&gt;&lt;publisher&gt;American Chemical Society&lt;/publisher&gt;&lt;isbn&gt;1936-0851&lt;/isbn&gt;&lt;urls&gt;&lt;related-urls&gt;&lt;url&gt;http://dx.doi.org/10.1021/nn505029k&lt;/url&gt;&lt;/related-urls&gt;&lt;/urls&gt;&lt;electronic-resource-num&gt;10.1021/nn505029k&lt;/electronic-resource-num&gt;&lt;access-date&gt;2014/11/12&lt;/access-date&gt;&lt;/record&gt;&lt;/Cite&gt;&lt;/EndNote&gt;</w:instrText>
      </w:r>
      <w:r w:rsidR="002E54AA" w:rsidRPr="000C3AD1">
        <w:fldChar w:fldCharType="separate"/>
      </w:r>
      <w:r w:rsidR="00E230EA" w:rsidRPr="000C3AD1">
        <w:rPr>
          <w:noProof/>
          <w:vertAlign w:val="superscript"/>
        </w:rPr>
        <w:t>4</w:t>
      </w:r>
      <w:r w:rsidR="002E54AA" w:rsidRPr="000C3AD1">
        <w:fldChar w:fldCharType="end"/>
      </w:r>
      <w:r w:rsidR="00D94573">
        <w:t>.</w:t>
      </w:r>
    </w:p>
    <w:p w14:paraId="4ADA7D65" w14:textId="77777777" w:rsidR="00D62BEB" w:rsidRPr="000C3AD1" w:rsidRDefault="00D62BEB" w:rsidP="004F5C9C">
      <w:pPr>
        <w:widowControl/>
        <w:rPr>
          <w:b/>
        </w:rPr>
      </w:pPr>
    </w:p>
    <w:p w14:paraId="3D4CD2F3" w14:textId="0AA544E4" w:rsidR="006305D7" w:rsidRPr="000C3AD1" w:rsidRDefault="006305D7" w:rsidP="004F5C9C">
      <w:pPr>
        <w:widowControl/>
        <w:rPr>
          <w:color w:val="808080" w:themeColor="background1" w:themeShade="80"/>
        </w:rPr>
      </w:pPr>
      <w:r w:rsidRPr="000C3AD1">
        <w:rPr>
          <w:b/>
        </w:rPr>
        <w:t>PROTOCOL:</w:t>
      </w:r>
    </w:p>
    <w:p w14:paraId="4EF2293F" w14:textId="2122CBCB" w:rsidR="005A1FAF" w:rsidRPr="000C3AD1" w:rsidRDefault="005A1FAF" w:rsidP="004F5C9C">
      <w:pPr>
        <w:widowControl/>
        <w:rPr>
          <w:b/>
        </w:rPr>
      </w:pPr>
    </w:p>
    <w:p w14:paraId="62A19467" w14:textId="31405EBB" w:rsidR="000747E1" w:rsidRPr="000C3AD1" w:rsidRDefault="000747E1" w:rsidP="004F5C9C">
      <w:pPr>
        <w:widowControl/>
      </w:pPr>
      <w:r w:rsidRPr="000C3AD1">
        <w:rPr>
          <w:b/>
        </w:rPr>
        <w:t xml:space="preserve">CAUTION: </w:t>
      </w:r>
      <w:r w:rsidRPr="000C3AD1">
        <w:t xml:space="preserve">Please consult relevant material safety datasheets before use of </w:t>
      </w:r>
      <w:r w:rsidR="0076263D" w:rsidRPr="000C3AD1">
        <w:t xml:space="preserve">hydrogen </w:t>
      </w:r>
      <w:r w:rsidRPr="000C3AD1">
        <w:t>peroxide, sodium carbonate, ethanol, calcium chloride</w:t>
      </w:r>
      <w:r w:rsidR="004F5C9C">
        <w:t>,</w:t>
      </w:r>
      <w:r w:rsidRPr="000C3AD1">
        <w:t xml:space="preserve"> and methanol. Ensure to wear all appropriate personal protective equipment including engineering controls while handling chemicals used in this protocol.</w:t>
      </w:r>
    </w:p>
    <w:p w14:paraId="09CF653C" w14:textId="77777777" w:rsidR="000747E1" w:rsidRPr="000C3AD1" w:rsidRDefault="000747E1" w:rsidP="004F5C9C">
      <w:pPr>
        <w:widowControl/>
      </w:pPr>
    </w:p>
    <w:p w14:paraId="6C164F91" w14:textId="36ABC4F7" w:rsidR="005A1FAF" w:rsidRPr="000C3AD1" w:rsidRDefault="005A1FAF" w:rsidP="00A2201E">
      <w:pPr>
        <w:pStyle w:val="ListParagraph"/>
        <w:widowControl/>
        <w:numPr>
          <w:ilvl w:val="0"/>
          <w:numId w:val="26"/>
        </w:numPr>
        <w:ind w:left="0" w:firstLine="0"/>
        <w:rPr>
          <w:b/>
          <w:highlight w:val="yellow"/>
        </w:rPr>
      </w:pPr>
      <w:bookmarkStart w:id="1" w:name="_Hlk531347588"/>
      <w:r w:rsidRPr="000C3AD1">
        <w:rPr>
          <w:b/>
          <w:highlight w:val="yellow"/>
        </w:rPr>
        <w:t xml:space="preserve">Extraction of </w:t>
      </w:r>
      <w:r w:rsidR="00A2201E">
        <w:rPr>
          <w:b/>
          <w:highlight w:val="yellow"/>
        </w:rPr>
        <w:t>f</w:t>
      </w:r>
      <w:r w:rsidRPr="000C3AD1">
        <w:rPr>
          <w:b/>
          <w:highlight w:val="yellow"/>
        </w:rPr>
        <w:t>ibroin</w:t>
      </w:r>
    </w:p>
    <w:p w14:paraId="54FBF9E1" w14:textId="77777777" w:rsidR="002654BD" w:rsidRPr="000C3AD1" w:rsidRDefault="002654BD" w:rsidP="00A2201E">
      <w:pPr>
        <w:pStyle w:val="ListParagraph"/>
        <w:widowControl/>
        <w:ind w:left="0"/>
        <w:rPr>
          <w:b/>
          <w:highlight w:val="yellow"/>
        </w:rPr>
      </w:pPr>
    </w:p>
    <w:p w14:paraId="2EF75C0C" w14:textId="352AB452" w:rsidR="005A1FAF" w:rsidRPr="000C3AD1" w:rsidRDefault="005A1FAF" w:rsidP="00A2201E">
      <w:pPr>
        <w:pStyle w:val="ListParagraph"/>
        <w:widowControl/>
        <w:numPr>
          <w:ilvl w:val="1"/>
          <w:numId w:val="26"/>
        </w:numPr>
        <w:ind w:left="0" w:firstLine="0"/>
        <w:rPr>
          <w:highlight w:val="yellow"/>
        </w:rPr>
      </w:pPr>
      <w:r w:rsidRPr="000C3AD1">
        <w:rPr>
          <w:highlight w:val="yellow"/>
        </w:rPr>
        <w:t>Cut 5 g of cleaned silk cocoons in</w:t>
      </w:r>
      <w:r w:rsidR="00C30B7F" w:rsidRPr="000C3AD1">
        <w:rPr>
          <w:highlight w:val="yellow"/>
        </w:rPr>
        <w:t>to ~ 1 cm</w:t>
      </w:r>
      <w:r w:rsidR="00FD164B" w:rsidRPr="000C3AD1">
        <w:rPr>
          <w:highlight w:val="yellow"/>
          <w:vertAlign w:val="superscript"/>
        </w:rPr>
        <w:t>2</w:t>
      </w:r>
      <w:r w:rsidRPr="000C3AD1">
        <w:rPr>
          <w:highlight w:val="yellow"/>
        </w:rPr>
        <w:t xml:space="preserve"> small pieces</w:t>
      </w:r>
      <w:r w:rsidR="000D3B1A" w:rsidRPr="000C3AD1">
        <w:rPr>
          <w:highlight w:val="yellow"/>
        </w:rPr>
        <w:t xml:space="preserve"> using scissors</w:t>
      </w:r>
      <w:r w:rsidRPr="000C3AD1">
        <w:rPr>
          <w:highlight w:val="yellow"/>
        </w:rPr>
        <w:t>.</w:t>
      </w:r>
    </w:p>
    <w:p w14:paraId="42546E01" w14:textId="77777777" w:rsidR="00D62BEB" w:rsidRPr="000C3AD1" w:rsidRDefault="00D62BEB" w:rsidP="00A2201E">
      <w:pPr>
        <w:pStyle w:val="ListParagraph"/>
        <w:widowControl/>
        <w:ind w:left="0"/>
        <w:rPr>
          <w:highlight w:val="yellow"/>
        </w:rPr>
      </w:pPr>
    </w:p>
    <w:p w14:paraId="62930143" w14:textId="65C30F6C" w:rsidR="005A1FAF" w:rsidRPr="000C3AD1" w:rsidRDefault="000D3B1A" w:rsidP="00A2201E">
      <w:pPr>
        <w:pStyle w:val="ListParagraph"/>
        <w:widowControl/>
        <w:numPr>
          <w:ilvl w:val="1"/>
          <w:numId w:val="26"/>
        </w:numPr>
        <w:ind w:left="0" w:firstLine="0"/>
        <w:rPr>
          <w:highlight w:val="yellow"/>
        </w:rPr>
      </w:pPr>
      <w:r w:rsidRPr="000C3AD1">
        <w:rPr>
          <w:highlight w:val="yellow"/>
        </w:rPr>
        <w:t xml:space="preserve">Boil </w:t>
      </w:r>
      <w:r w:rsidR="005A1FAF" w:rsidRPr="000C3AD1">
        <w:rPr>
          <w:highlight w:val="yellow"/>
        </w:rPr>
        <w:t xml:space="preserve">2 </w:t>
      </w:r>
      <w:r w:rsidR="00E30EE5">
        <w:rPr>
          <w:highlight w:val="yellow"/>
        </w:rPr>
        <w:t>L</w:t>
      </w:r>
      <w:r w:rsidR="005A1FAF" w:rsidRPr="000C3AD1">
        <w:rPr>
          <w:highlight w:val="yellow"/>
        </w:rPr>
        <w:t xml:space="preserve"> of deionized </w:t>
      </w:r>
      <w:r w:rsidR="00A608F3">
        <w:rPr>
          <w:highlight w:val="yellow"/>
        </w:rPr>
        <w:t xml:space="preserve">(DI) </w:t>
      </w:r>
      <w:r w:rsidR="005A1FAF" w:rsidRPr="000C3AD1">
        <w:rPr>
          <w:highlight w:val="yellow"/>
        </w:rPr>
        <w:t>water in a</w:t>
      </w:r>
      <w:r w:rsidR="001B1C26" w:rsidRPr="000C3AD1">
        <w:rPr>
          <w:highlight w:val="yellow"/>
        </w:rPr>
        <w:t xml:space="preserve"> 2 L</w:t>
      </w:r>
      <w:r w:rsidR="005A1FAF" w:rsidRPr="000C3AD1">
        <w:rPr>
          <w:highlight w:val="yellow"/>
        </w:rPr>
        <w:t xml:space="preserve"> beaker on a magnetic hot plate</w:t>
      </w:r>
      <w:r w:rsidR="000E7403" w:rsidRPr="000C3AD1">
        <w:rPr>
          <w:highlight w:val="yellow"/>
        </w:rPr>
        <w:t xml:space="preserve"> under an extraction hood</w:t>
      </w:r>
      <w:r w:rsidR="005A1FAF" w:rsidRPr="000C3AD1">
        <w:rPr>
          <w:highlight w:val="yellow"/>
        </w:rPr>
        <w:t>.</w:t>
      </w:r>
    </w:p>
    <w:p w14:paraId="0F56A736" w14:textId="77777777" w:rsidR="00D62BEB" w:rsidRPr="000C3AD1" w:rsidRDefault="00D62BEB" w:rsidP="00A2201E">
      <w:pPr>
        <w:widowControl/>
        <w:rPr>
          <w:highlight w:val="yellow"/>
        </w:rPr>
      </w:pPr>
    </w:p>
    <w:p w14:paraId="3CA45D6D" w14:textId="0E02E0A9" w:rsidR="005A1FAF" w:rsidRPr="00C502C1" w:rsidRDefault="005A1FAF" w:rsidP="006F0D99">
      <w:pPr>
        <w:pStyle w:val="ListParagraph"/>
        <w:widowControl/>
        <w:numPr>
          <w:ilvl w:val="1"/>
          <w:numId w:val="26"/>
        </w:numPr>
        <w:ind w:left="0" w:firstLine="0"/>
        <w:rPr>
          <w:highlight w:val="yellow"/>
        </w:rPr>
      </w:pPr>
      <w:r w:rsidRPr="00C502C1">
        <w:rPr>
          <w:highlight w:val="yellow"/>
        </w:rPr>
        <w:t>Add 4.24 g of sodium carbonate</w:t>
      </w:r>
      <w:r w:rsidR="00C30B7F" w:rsidRPr="00C502C1">
        <w:rPr>
          <w:highlight w:val="yellow"/>
        </w:rPr>
        <w:t xml:space="preserve"> </w:t>
      </w:r>
      <w:r w:rsidR="00947DC2" w:rsidRPr="00C502C1">
        <w:rPr>
          <w:highlight w:val="yellow"/>
        </w:rPr>
        <w:t>gradually</w:t>
      </w:r>
      <w:r w:rsidR="00EE6084">
        <w:rPr>
          <w:highlight w:val="yellow"/>
        </w:rPr>
        <w:t xml:space="preserve"> and slowly</w:t>
      </w:r>
      <w:r w:rsidRPr="00C502C1">
        <w:rPr>
          <w:highlight w:val="yellow"/>
        </w:rPr>
        <w:t xml:space="preserve"> in</w:t>
      </w:r>
      <w:r w:rsidR="00C30B7F" w:rsidRPr="00C502C1">
        <w:rPr>
          <w:highlight w:val="yellow"/>
        </w:rPr>
        <w:t>to</w:t>
      </w:r>
      <w:r w:rsidRPr="00C502C1">
        <w:rPr>
          <w:highlight w:val="yellow"/>
        </w:rPr>
        <w:t xml:space="preserve"> the </w:t>
      </w:r>
      <w:r w:rsidR="00C30B7F" w:rsidRPr="00C502C1">
        <w:rPr>
          <w:highlight w:val="yellow"/>
        </w:rPr>
        <w:t>boiling</w:t>
      </w:r>
      <w:r w:rsidRPr="00C502C1">
        <w:rPr>
          <w:highlight w:val="yellow"/>
        </w:rPr>
        <w:t xml:space="preserve"> water </w:t>
      </w:r>
      <w:r w:rsidR="00EE6084" w:rsidRPr="00C502C1">
        <w:rPr>
          <w:highlight w:val="yellow"/>
        </w:rPr>
        <w:t xml:space="preserve">to avoid boiling over </w:t>
      </w:r>
      <w:r w:rsidRPr="00C502C1">
        <w:rPr>
          <w:highlight w:val="yellow"/>
        </w:rPr>
        <w:t>and let it dissolve with the help of a magnetic stir bar.</w:t>
      </w:r>
    </w:p>
    <w:p w14:paraId="0E875673" w14:textId="77777777" w:rsidR="00D62BEB" w:rsidRPr="000C3AD1" w:rsidRDefault="00D62BEB" w:rsidP="00A2201E">
      <w:pPr>
        <w:widowControl/>
        <w:rPr>
          <w:highlight w:val="yellow"/>
        </w:rPr>
      </w:pPr>
    </w:p>
    <w:p w14:paraId="77A41EF1" w14:textId="219B1C76" w:rsidR="00B17342" w:rsidRPr="000C3AD1" w:rsidRDefault="00BC6B97" w:rsidP="00A2201E">
      <w:pPr>
        <w:pStyle w:val="ListParagraph"/>
        <w:widowControl/>
        <w:numPr>
          <w:ilvl w:val="1"/>
          <w:numId w:val="26"/>
        </w:numPr>
        <w:ind w:left="0" w:firstLine="0"/>
        <w:rPr>
          <w:highlight w:val="yellow"/>
        </w:rPr>
      </w:pPr>
      <w:r w:rsidRPr="000C3AD1">
        <w:rPr>
          <w:highlight w:val="yellow"/>
        </w:rPr>
        <w:t>Wait until the solution starts to boil again and</w:t>
      </w:r>
      <w:r w:rsidR="002825C9" w:rsidRPr="000C3AD1">
        <w:rPr>
          <w:highlight w:val="yellow"/>
        </w:rPr>
        <w:t xml:space="preserve"> a</w:t>
      </w:r>
      <w:r w:rsidR="005A1FAF" w:rsidRPr="000C3AD1">
        <w:rPr>
          <w:highlight w:val="yellow"/>
        </w:rPr>
        <w:t>dd the cut pieces of cocoons in</w:t>
      </w:r>
      <w:r w:rsidR="00C30B7F" w:rsidRPr="000C3AD1">
        <w:rPr>
          <w:highlight w:val="yellow"/>
        </w:rPr>
        <w:t>to</w:t>
      </w:r>
      <w:r w:rsidR="005A1FAF" w:rsidRPr="000C3AD1">
        <w:rPr>
          <w:highlight w:val="yellow"/>
        </w:rPr>
        <w:t xml:space="preserve"> the solution</w:t>
      </w:r>
      <w:r w:rsidR="00515B48">
        <w:rPr>
          <w:highlight w:val="yellow"/>
        </w:rPr>
        <w:t>.</w:t>
      </w:r>
      <w:r w:rsidR="001B1C26" w:rsidRPr="000C3AD1">
        <w:rPr>
          <w:highlight w:val="yellow"/>
        </w:rPr>
        <w:t xml:space="preserve"> </w:t>
      </w:r>
      <w:r w:rsidR="00515B48">
        <w:rPr>
          <w:highlight w:val="yellow"/>
        </w:rPr>
        <w:t>E</w:t>
      </w:r>
      <w:r w:rsidR="00947DC2" w:rsidRPr="000C3AD1">
        <w:rPr>
          <w:highlight w:val="yellow"/>
        </w:rPr>
        <w:t>n</w:t>
      </w:r>
      <w:r w:rsidR="001B1C26" w:rsidRPr="000C3AD1">
        <w:rPr>
          <w:highlight w:val="yellow"/>
        </w:rPr>
        <w:t>sur</w:t>
      </w:r>
      <w:r w:rsidR="00515B48">
        <w:rPr>
          <w:highlight w:val="yellow"/>
        </w:rPr>
        <w:t>e that</w:t>
      </w:r>
      <w:r w:rsidR="001B1C26" w:rsidRPr="000C3AD1">
        <w:rPr>
          <w:highlight w:val="yellow"/>
        </w:rPr>
        <w:t xml:space="preserve"> all the silk is submerged in the solution</w:t>
      </w:r>
      <w:r w:rsidR="00515B48">
        <w:rPr>
          <w:highlight w:val="yellow"/>
        </w:rPr>
        <w:t xml:space="preserve"> and</w:t>
      </w:r>
      <w:r w:rsidR="005A1FAF" w:rsidRPr="000C3AD1">
        <w:rPr>
          <w:highlight w:val="yellow"/>
        </w:rPr>
        <w:t xml:space="preserve"> </w:t>
      </w:r>
      <w:r w:rsidR="00C30B7F" w:rsidRPr="000C3AD1">
        <w:rPr>
          <w:highlight w:val="yellow"/>
        </w:rPr>
        <w:t>keep</w:t>
      </w:r>
      <w:r w:rsidR="00515B48">
        <w:rPr>
          <w:highlight w:val="yellow"/>
        </w:rPr>
        <w:t xml:space="preserve"> the solution</w:t>
      </w:r>
      <w:r w:rsidR="00C30B7F" w:rsidRPr="000C3AD1">
        <w:rPr>
          <w:highlight w:val="yellow"/>
        </w:rPr>
        <w:t xml:space="preserve"> boiling</w:t>
      </w:r>
      <w:r w:rsidR="005A1FAF" w:rsidRPr="000C3AD1">
        <w:rPr>
          <w:highlight w:val="yellow"/>
        </w:rPr>
        <w:t xml:space="preserve"> </w:t>
      </w:r>
      <w:r w:rsidR="00C30B7F" w:rsidRPr="000C3AD1">
        <w:rPr>
          <w:highlight w:val="yellow"/>
        </w:rPr>
        <w:t>under</w:t>
      </w:r>
      <w:r w:rsidR="005A1FAF" w:rsidRPr="000C3AD1">
        <w:rPr>
          <w:highlight w:val="yellow"/>
        </w:rPr>
        <w:t xml:space="preserve"> constant stirring for 90 min.</w:t>
      </w:r>
      <w:r w:rsidR="00B17342" w:rsidRPr="000C3AD1">
        <w:rPr>
          <w:highlight w:val="yellow"/>
        </w:rPr>
        <w:t xml:space="preserve"> Cover the beaker </w:t>
      </w:r>
      <w:r w:rsidR="002825C9" w:rsidRPr="000C3AD1">
        <w:rPr>
          <w:highlight w:val="yellow"/>
        </w:rPr>
        <w:t xml:space="preserve">lightly </w:t>
      </w:r>
      <w:r w:rsidR="00B17342" w:rsidRPr="000C3AD1">
        <w:rPr>
          <w:highlight w:val="yellow"/>
        </w:rPr>
        <w:t xml:space="preserve">with </w:t>
      </w:r>
      <w:r w:rsidRPr="000C3AD1">
        <w:rPr>
          <w:highlight w:val="yellow"/>
        </w:rPr>
        <w:t>a</w:t>
      </w:r>
      <w:r w:rsidR="00CB736B" w:rsidRPr="000C3AD1">
        <w:rPr>
          <w:highlight w:val="yellow"/>
        </w:rPr>
        <w:t>luminium</w:t>
      </w:r>
      <w:r w:rsidR="00B17342" w:rsidRPr="000C3AD1">
        <w:rPr>
          <w:highlight w:val="yellow"/>
        </w:rPr>
        <w:t xml:space="preserve"> foil and top up with preheated DI</w:t>
      </w:r>
      <w:r w:rsidR="00FC098B">
        <w:rPr>
          <w:highlight w:val="yellow"/>
        </w:rPr>
        <w:t xml:space="preserve"> </w:t>
      </w:r>
      <w:r w:rsidR="00B17342" w:rsidRPr="000C3AD1">
        <w:rPr>
          <w:highlight w:val="yellow"/>
        </w:rPr>
        <w:t>water</w:t>
      </w:r>
      <w:r w:rsidR="00A15AB0" w:rsidRPr="000C3AD1">
        <w:rPr>
          <w:highlight w:val="yellow"/>
        </w:rPr>
        <w:t xml:space="preserve"> regularly</w:t>
      </w:r>
      <w:r w:rsidR="00B17342" w:rsidRPr="000C3AD1">
        <w:rPr>
          <w:highlight w:val="yellow"/>
        </w:rPr>
        <w:t xml:space="preserve"> </w:t>
      </w:r>
      <w:r w:rsidR="00A15AB0" w:rsidRPr="000C3AD1">
        <w:rPr>
          <w:highlight w:val="yellow"/>
        </w:rPr>
        <w:t xml:space="preserve">to replenish water loss </w:t>
      </w:r>
      <w:r w:rsidR="002825C9" w:rsidRPr="000C3AD1">
        <w:rPr>
          <w:highlight w:val="yellow"/>
        </w:rPr>
        <w:t xml:space="preserve">due </w:t>
      </w:r>
      <w:r w:rsidR="00A15AB0" w:rsidRPr="000C3AD1">
        <w:rPr>
          <w:highlight w:val="yellow"/>
        </w:rPr>
        <w:t xml:space="preserve">to </w:t>
      </w:r>
      <w:r w:rsidR="000D3B1A" w:rsidRPr="000C3AD1">
        <w:rPr>
          <w:highlight w:val="yellow"/>
        </w:rPr>
        <w:t>evaporation</w:t>
      </w:r>
      <w:r w:rsidR="00B17342" w:rsidRPr="000C3AD1">
        <w:rPr>
          <w:highlight w:val="yellow"/>
        </w:rPr>
        <w:t>.</w:t>
      </w:r>
    </w:p>
    <w:p w14:paraId="203966F2" w14:textId="552F1606" w:rsidR="00462BD8" w:rsidRPr="000C3AD1" w:rsidRDefault="00462BD8" w:rsidP="00A2201E">
      <w:pPr>
        <w:widowControl/>
      </w:pPr>
    </w:p>
    <w:p w14:paraId="0A6CC24B" w14:textId="132DC7E8" w:rsidR="00462BD8" w:rsidRPr="000C3AD1" w:rsidRDefault="00462BD8" w:rsidP="00A2201E">
      <w:pPr>
        <w:pStyle w:val="ListParagraph"/>
        <w:widowControl/>
        <w:numPr>
          <w:ilvl w:val="0"/>
          <w:numId w:val="26"/>
        </w:numPr>
        <w:ind w:left="0" w:firstLine="0"/>
        <w:rPr>
          <w:b/>
          <w:highlight w:val="yellow"/>
        </w:rPr>
      </w:pPr>
      <w:r w:rsidRPr="000C3AD1">
        <w:rPr>
          <w:b/>
          <w:highlight w:val="yellow"/>
        </w:rPr>
        <w:t xml:space="preserve">Drying of </w:t>
      </w:r>
      <w:r w:rsidR="00DE47C3">
        <w:rPr>
          <w:b/>
          <w:highlight w:val="yellow"/>
        </w:rPr>
        <w:t>f</w:t>
      </w:r>
      <w:r w:rsidRPr="000C3AD1">
        <w:rPr>
          <w:b/>
          <w:highlight w:val="yellow"/>
        </w:rPr>
        <w:t>ibroin</w:t>
      </w:r>
    </w:p>
    <w:p w14:paraId="248BA472" w14:textId="08F20B47" w:rsidR="002654BD" w:rsidRPr="000C3AD1" w:rsidRDefault="002654BD" w:rsidP="00A2201E">
      <w:pPr>
        <w:pStyle w:val="ListParagraph"/>
        <w:widowControl/>
        <w:ind w:left="0"/>
        <w:rPr>
          <w:b/>
          <w:highlight w:val="yellow"/>
        </w:rPr>
      </w:pPr>
    </w:p>
    <w:p w14:paraId="23EEA0C6" w14:textId="48DEE390" w:rsidR="005A1FAF" w:rsidRPr="000C3AD1" w:rsidRDefault="00332B1F" w:rsidP="00A2201E">
      <w:pPr>
        <w:pStyle w:val="ListParagraph"/>
        <w:widowControl/>
        <w:numPr>
          <w:ilvl w:val="1"/>
          <w:numId w:val="26"/>
        </w:numPr>
        <w:ind w:left="0" w:firstLine="0"/>
        <w:rPr>
          <w:highlight w:val="yellow"/>
        </w:rPr>
      </w:pPr>
      <w:r w:rsidRPr="000C3AD1">
        <w:rPr>
          <w:highlight w:val="yellow"/>
        </w:rPr>
        <w:t xml:space="preserve">Remove the </w:t>
      </w:r>
      <w:r w:rsidR="006578F7" w:rsidRPr="000C3AD1">
        <w:rPr>
          <w:highlight w:val="yellow"/>
        </w:rPr>
        <w:t xml:space="preserve">extracted fibroin </w:t>
      </w:r>
      <w:proofErr w:type="spellStart"/>
      <w:r w:rsidR="006578F7" w:rsidRPr="000C3AD1">
        <w:rPr>
          <w:highlight w:val="yellow"/>
        </w:rPr>
        <w:t>fib</w:t>
      </w:r>
      <w:r w:rsidR="00CB425E">
        <w:rPr>
          <w:highlight w:val="yellow"/>
        </w:rPr>
        <w:t>e</w:t>
      </w:r>
      <w:r w:rsidR="006578F7" w:rsidRPr="000C3AD1">
        <w:rPr>
          <w:highlight w:val="yellow"/>
        </w:rPr>
        <w:t>rs</w:t>
      </w:r>
      <w:proofErr w:type="spellEnd"/>
      <w:r w:rsidR="006578F7" w:rsidRPr="000C3AD1">
        <w:rPr>
          <w:highlight w:val="yellow"/>
        </w:rPr>
        <w:t xml:space="preserve"> </w:t>
      </w:r>
      <w:r w:rsidRPr="000C3AD1">
        <w:rPr>
          <w:highlight w:val="yellow"/>
        </w:rPr>
        <w:t>from the sodium carbonate solution</w:t>
      </w:r>
      <w:r w:rsidR="00E86E58" w:rsidRPr="000C3AD1">
        <w:rPr>
          <w:highlight w:val="yellow"/>
        </w:rPr>
        <w:t xml:space="preserve"> with a glass rod or spatula</w:t>
      </w:r>
      <w:r w:rsidRPr="000C3AD1">
        <w:rPr>
          <w:highlight w:val="yellow"/>
        </w:rPr>
        <w:t xml:space="preserve"> and wash </w:t>
      </w:r>
      <w:r w:rsidR="00E13B50">
        <w:rPr>
          <w:highlight w:val="yellow"/>
        </w:rPr>
        <w:t xml:space="preserve">3x </w:t>
      </w:r>
      <w:r w:rsidRPr="000C3AD1">
        <w:rPr>
          <w:highlight w:val="yellow"/>
        </w:rPr>
        <w:t xml:space="preserve">with </w:t>
      </w:r>
      <w:r w:rsidR="000C0857" w:rsidRPr="000C3AD1">
        <w:rPr>
          <w:highlight w:val="yellow"/>
        </w:rPr>
        <w:t xml:space="preserve">1 L </w:t>
      </w:r>
      <w:r w:rsidR="00E13B50">
        <w:rPr>
          <w:highlight w:val="yellow"/>
        </w:rPr>
        <w:t xml:space="preserve">of </w:t>
      </w:r>
      <w:r w:rsidRPr="000C3AD1">
        <w:rPr>
          <w:highlight w:val="yellow"/>
        </w:rPr>
        <w:t>preheated DI</w:t>
      </w:r>
      <w:r w:rsidR="0015057C">
        <w:rPr>
          <w:highlight w:val="yellow"/>
        </w:rPr>
        <w:t xml:space="preserve"> </w:t>
      </w:r>
      <w:r w:rsidRPr="000C3AD1">
        <w:rPr>
          <w:highlight w:val="yellow"/>
        </w:rPr>
        <w:t>water</w:t>
      </w:r>
      <w:r w:rsidR="000C0857" w:rsidRPr="000C3AD1">
        <w:rPr>
          <w:highlight w:val="yellow"/>
        </w:rPr>
        <w:t xml:space="preserve"> for each wash</w:t>
      </w:r>
      <w:r w:rsidRPr="000C3AD1">
        <w:rPr>
          <w:highlight w:val="yellow"/>
        </w:rPr>
        <w:t>, gradually decreasing the temperature for every washing step</w:t>
      </w:r>
      <w:r w:rsidR="000C0857" w:rsidRPr="000C3AD1">
        <w:rPr>
          <w:highlight w:val="yellow"/>
        </w:rPr>
        <w:t xml:space="preserve"> (</w:t>
      </w:r>
      <w:r w:rsidR="00D703D6" w:rsidRPr="000C3AD1">
        <w:rPr>
          <w:highlight w:val="yellow"/>
        </w:rPr>
        <w:t>approximately</w:t>
      </w:r>
      <w:r w:rsidR="000C0857" w:rsidRPr="000C3AD1">
        <w:rPr>
          <w:highlight w:val="yellow"/>
        </w:rPr>
        <w:t xml:space="preserve"> 60 °C</w:t>
      </w:r>
      <w:r w:rsidR="008E0D88">
        <w:rPr>
          <w:highlight w:val="yellow"/>
        </w:rPr>
        <w:t>,</w:t>
      </w:r>
      <w:r w:rsidR="000C0857" w:rsidRPr="000C3AD1">
        <w:rPr>
          <w:highlight w:val="yellow"/>
        </w:rPr>
        <w:t xml:space="preserve"> 40</w:t>
      </w:r>
      <w:r w:rsidR="008E0D88">
        <w:rPr>
          <w:highlight w:val="yellow"/>
        </w:rPr>
        <w:t xml:space="preserve"> </w:t>
      </w:r>
      <w:r w:rsidR="000C0857" w:rsidRPr="000C3AD1">
        <w:rPr>
          <w:highlight w:val="yellow"/>
        </w:rPr>
        <w:t>°C</w:t>
      </w:r>
      <w:r w:rsidR="00E13B50">
        <w:rPr>
          <w:highlight w:val="yellow"/>
        </w:rPr>
        <w:t>,</w:t>
      </w:r>
      <w:r w:rsidR="000D3B1A" w:rsidRPr="000C3AD1">
        <w:rPr>
          <w:highlight w:val="yellow"/>
        </w:rPr>
        <w:t xml:space="preserve"> and room temperature</w:t>
      </w:r>
      <w:r w:rsidR="000C0857" w:rsidRPr="000C3AD1">
        <w:rPr>
          <w:highlight w:val="yellow"/>
        </w:rPr>
        <w:t>, 25 °C)</w:t>
      </w:r>
      <w:r w:rsidRPr="000C3AD1">
        <w:rPr>
          <w:highlight w:val="yellow"/>
        </w:rPr>
        <w:t>.</w:t>
      </w:r>
    </w:p>
    <w:p w14:paraId="37632E88" w14:textId="77777777" w:rsidR="00D62BEB" w:rsidRPr="000C3AD1" w:rsidRDefault="00D62BEB" w:rsidP="00A2201E">
      <w:pPr>
        <w:pStyle w:val="ListParagraph"/>
        <w:widowControl/>
        <w:ind w:left="0"/>
        <w:rPr>
          <w:highlight w:val="yellow"/>
        </w:rPr>
      </w:pPr>
    </w:p>
    <w:p w14:paraId="339B4E3B" w14:textId="22248E0C" w:rsidR="000D3B1A" w:rsidRPr="000C3AD1" w:rsidRDefault="00332B1F" w:rsidP="00A2201E">
      <w:pPr>
        <w:pStyle w:val="ListParagraph"/>
        <w:widowControl/>
        <w:numPr>
          <w:ilvl w:val="1"/>
          <w:numId w:val="26"/>
        </w:numPr>
        <w:ind w:left="0" w:firstLine="0"/>
        <w:rPr>
          <w:highlight w:val="yellow"/>
        </w:rPr>
      </w:pPr>
      <w:r w:rsidRPr="000C3AD1">
        <w:rPr>
          <w:highlight w:val="yellow"/>
        </w:rPr>
        <w:t>Spread out the fibroin</w:t>
      </w:r>
      <w:r w:rsidR="006578F7" w:rsidRPr="000C3AD1">
        <w:rPr>
          <w:highlight w:val="yellow"/>
        </w:rPr>
        <w:t xml:space="preserve"> </w:t>
      </w:r>
      <w:proofErr w:type="spellStart"/>
      <w:r w:rsidR="006578F7" w:rsidRPr="000C3AD1">
        <w:rPr>
          <w:highlight w:val="yellow"/>
        </w:rPr>
        <w:t>fib</w:t>
      </w:r>
      <w:r w:rsidR="00CB425E">
        <w:rPr>
          <w:highlight w:val="yellow"/>
        </w:rPr>
        <w:t>e</w:t>
      </w:r>
      <w:r w:rsidR="006578F7" w:rsidRPr="000C3AD1">
        <w:rPr>
          <w:highlight w:val="yellow"/>
        </w:rPr>
        <w:t>rs</w:t>
      </w:r>
      <w:proofErr w:type="spellEnd"/>
      <w:r w:rsidRPr="000C3AD1">
        <w:rPr>
          <w:highlight w:val="yellow"/>
        </w:rPr>
        <w:t xml:space="preserve"> </w:t>
      </w:r>
      <w:r w:rsidR="006578F7" w:rsidRPr="000C3AD1">
        <w:rPr>
          <w:highlight w:val="yellow"/>
        </w:rPr>
        <w:t xml:space="preserve">on </w:t>
      </w:r>
      <w:r w:rsidRPr="000C3AD1">
        <w:rPr>
          <w:highlight w:val="yellow"/>
        </w:rPr>
        <w:t xml:space="preserve">a </w:t>
      </w:r>
      <w:r w:rsidR="001B1C26" w:rsidRPr="000C3AD1">
        <w:rPr>
          <w:highlight w:val="yellow"/>
        </w:rPr>
        <w:t>750 mL borosilicate glass crystalli</w:t>
      </w:r>
      <w:r w:rsidR="00A91131">
        <w:rPr>
          <w:highlight w:val="yellow"/>
        </w:rPr>
        <w:t>z</w:t>
      </w:r>
      <w:r w:rsidR="001B1C26" w:rsidRPr="000C3AD1">
        <w:rPr>
          <w:highlight w:val="yellow"/>
        </w:rPr>
        <w:t xml:space="preserve">ing </w:t>
      </w:r>
      <w:r w:rsidRPr="000C3AD1">
        <w:rPr>
          <w:highlight w:val="yellow"/>
        </w:rPr>
        <w:t xml:space="preserve">dish </w:t>
      </w:r>
      <w:r w:rsidR="000D3B1A" w:rsidRPr="000C3AD1">
        <w:rPr>
          <w:highlight w:val="yellow"/>
        </w:rPr>
        <w:t xml:space="preserve">and place it </w:t>
      </w:r>
      <w:r w:rsidRPr="000C3AD1">
        <w:rPr>
          <w:highlight w:val="yellow"/>
        </w:rPr>
        <w:t xml:space="preserve">into a drying oven at </w:t>
      </w:r>
      <w:r w:rsidR="000D3B1A" w:rsidRPr="000C3AD1">
        <w:rPr>
          <w:highlight w:val="yellow"/>
        </w:rPr>
        <w:t>60 </w:t>
      </w:r>
      <w:r w:rsidRPr="000C3AD1">
        <w:rPr>
          <w:highlight w:val="yellow"/>
        </w:rPr>
        <w:t>°C</w:t>
      </w:r>
      <w:r w:rsidR="00B060A0" w:rsidRPr="000C3AD1">
        <w:rPr>
          <w:highlight w:val="yellow"/>
        </w:rPr>
        <w:t xml:space="preserve"> under atmospheric pressure</w:t>
      </w:r>
      <w:r w:rsidRPr="000C3AD1">
        <w:rPr>
          <w:highlight w:val="yellow"/>
        </w:rPr>
        <w:t xml:space="preserve"> and leave to dry overnight.</w:t>
      </w:r>
      <w:r w:rsidR="000C0857" w:rsidRPr="000C3AD1">
        <w:rPr>
          <w:highlight w:val="yellow"/>
        </w:rPr>
        <w:t xml:space="preserve"> </w:t>
      </w:r>
      <w:r w:rsidR="001B1C26" w:rsidRPr="000C3AD1">
        <w:rPr>
          <w:highlight w:val="yellow"/>
        </w:rPr>
        <w:t>Once dried, store the fibroin in a closed container at room temperature.</w:t>
      </w:r>
    </w:p>
    <w:p w14:paraId="48BA3367" w14:textId="77777777" w:rsidR="00462BD8" w:rsidRPr="000C3AD1" w:rsidRDefault="00462BD8" w:rsidP="00A2201E">
      <w:pPr>
        <w:widowControl/>
        <w:rPr>
          <w:highlight w:val="yellow"/>
        </w:rPr>
      </w:pPr>
    </w:p>
    <w:p w14:paraId="149A8DF2" w14:textId="00D78E16" w:rsidR="005A1FAF" w:rsidRPr="000C3AD1" w:rsidRDefault="005A1FAF" w:rsidP="00A2201E">
      <w:pPr>
        <w:pStyle w:val="ListParagraph"/>
        <w:widowControl/>
        <w:numPr>
          <w:ilvl w:val="0"/>
          <w:numId w:val="26"/>
        </w:numPr>
        <w:ind w:left="0" w:firstLine="0"/>
        <w:rPr>
          <w:b/>
          <w:highlight w:val="yellow"/>
        </w:rPr>
      </w:pPr>
      <w:r w:rsidRPr="000C3AD1">
        <w:rPr>
          <w:b/>
          <w:highlight w:val="yellow"/>
        </w:rPr>
        <w:t xml:space="preserve">Dissolution of </w:t>
      </w:r>
      <w:r w:rsidR="001A40A8">
        <w:rPr>
          <w:b/>
          <w:highlight w:val="yellow"/>
        </w:rPr>
        <w:t>f</w:t>
      </w:r>
      <w:r w:rsidRPr="000C3AD1">
        <w:rPr>
          <w:b/>
          <w:highlight w:val="yellow"/>
        </w:rPr>
        <w:t>ibroin</w:t>
      </w:r>
    </w:p>
    <w:p w14:paraId="66275880" w14:textId="77777777" w:rsidR="002654BD" w:rsidRPr="000C3AD1" w:rsidRDefault="002654BD" w:rsidP="00A2201E">
      <w:pPr>
        <w:pStyle w:val="ListParagraph"/>
        <w:widowControl/>
        <w:ind w:left="0"/>
        <w:rPr>
          <w:b/>
          <w:highlight w:val="yellow"/>
        </w:rPr>
      </w:pPr>
    </w:p>
    <w:p w14:paraId="0844315E" w14:textId="3CC2308B" w:rsidR="005A1FAF" w:rsidRPr="000C3AD1" w:rsidRDefault="001560F8" w:rsidP="00A2201E">
      <w:pPr>
        <w:pStyle w:val="ListParagraph"/>
        <w:widowControl/>
        <w:numPr>
          <w:ilvl w:val="1"/>
          <w:numId w:val="26"/>
        </w:numPr>
        <w:ind w:left="0" w:firstLine="0"/>
        <w:rPr>
          <w:highlight w:val="yellow"/>
        </w:rPr>
      </w:pPr>
      <w:r w:rsidRPr="000C3AD1">
        <w:rPr>
          <w:highlight w:val="yellow"/>
        </w:rPr>
        <w:t>Prepare a</w:t>
      </w:r>
      <w:r w:rsidR="005A1FAF" w:rsidRPr="000C3AD1">
        <w:rPr>
          <w:highlight w:val="yellow"/>
        </w:rPr>
        <w:t xml:space="preserve"> ternary solution</w:t>
      </w:r>
      <w:r w:rsidR="00462BD8" w:rsidRPr="000C3AD1">
        <w:rPr>
          <w:highlight w:val="yellow"/>
        </w:rPr>
        <w:t xml:space="preserve"> (</w:t>
      </w:r>
      <w:proofErr w:type="spellStart"/>
      <w:r w:rsidR="00E97FC6" w:rsidRPr="000C3AD1">
        <w:rPr>
          <w:highlight w:val="yellow"/>
        </w:rPr>
        <w:t>Ajisawa’s</w:t>
      </w:r>
      <w:proofErr w:type="spellEnd"/>
      <w:r w:rsidR="00462BD8" w:rsidRPr="000C3AD1">
        <w:rPr>
          <w:highlight w:val="yellow"/>
        </w:rPr>
        <w:t xml:space="preserve"> reagent)</w:t>
      </w:r>
      <w:r w:rsidR="005A1FAF" w:rsidRPr="000C3AD1">
        <w:rPr>
          <w:highlight w:val="yellow"/>
        </w:rPr>
        <w:t xml:space="preserve"> containing 4.8 g of </w:t>
      </w:r>
      <w:r w:rsidR="0015057C">
        <w:rPr>
          <w:highlight w:val="yellow"/>
        </w:rPr>
        <w:t>DI</w:t>
      </w:r>
      <w:r w:rsidRPr="000C3AD1">
        <w:rPr>
          <w:highlight w:val="yellow"/>
        </w:rPr>
        <w:t xml:space="preserve"> </w:t>
      </w:r>
      <w:r w:rsidR="005A1FAF" w:rsidRPr="000C3AD1">
        <w:rPr>
          <w:highlight w:val="yellow"/>
        </w:rPr>
        <w:t>water, 3.7 g of ethanol</w:t>
      </w:r>
      <w:r w:rsidR="00E2045D">
        <w:rPr>
          <w:highlight w:val="yellow"/>
        </w:rPr>
        <w:t>,</w:t>
      </w:r>
      <w:r w:rsidR="005A1FAF" w:rsidRPr="000C3AD1">
        <w:rPr>
          <w:highlight w:val="yellow"/>
        </w:rPr>
        <w:t xml:space="preserve"> and 3.1 g of calcium chloride</w:t>
      </w:r>
      <w:r w:rsidR="005A1FAF" w:rsidRPr="000C3AD1">
        <w:rPr>
          <w:highlight w:val="yellow"/>
        </w:rPr>
        <w:fldChar w:fldCharType="begin"/>
      </w:r>
      <w:r w:rsidR="00E230EA" w:rsidRPr="000C3AD1">
        <w:rPr>
          <w:highlight w:val="yellow"/>
        </w:rPr>
        <w:instrText xml:space="preserve"> ADDIN EN.CITE &lt;EndNote&gt;&lt;Cite&gt;&lt;Author&gt;Ajisawa&lt;/Author&gt;&lt;Year&gt;1998&lt;/Year&gt;&lt;RecNum&gt;31&lt;/RecNum&gt;&lt;DisplayText&gt;&lt;style face="superscript"&gt;17&lt;/style&gt;&lt;/DisplayText&gt;&lt;record&gt;&lt;rec-number&gt;31&lt;/rec-number&gt;&lt;foreign-keys&gt;&lt;key app="EN" db-id="5x2psd2pcz2x0iedzf3xdsr4xapts52de0sv" timestamp="1522281599"&gt;31&lt;/key&gt;&lt;/foreign-keys&gt;&lt;ref-type name="Journal Article"&gt;17&lt;/ref-type&gt;&lt;contributors&gt;&lt;authors&gt;&lt;author&gt;Ajisawa, A.&lt;/author&gt;&lt;/authors&gt;&lt;/contributors&gt;&lt;titles&gt;&lt;title&gt;Dissolution of silk fibroin with calciumchloride/ethanol aqueous solution&lt;/title&gt;&lt;secondary-title&gt;Journal of Sericultural Science of Japan&lt;/secondary-title&gt;&lt;/titles&gt;&lt;periodical&gt;&lt;full-title&gt;Journal of Sericultural Science of Japan&lt;/full-title&gt;&lt;/periodical&gt;&lt;pages&gt;91-94&lt;/pages&gt;&lt;volume&gt;67&lt;/volume&gt;&lt;number&gt;2&lt;/number&gt;&lt;dates&gt;&lt;year&gt;1998&lt;/year&gt;&lt;pub-dates&gt;&lt;date&gt;1998/10/27&lt;/date&gt;&lt;/pub-dates&gt;&lt;/dates&gt;&lt;urls&gt;&lt;/urls&gt;&lt;/record&gt;&lt;/Cite&gt;&lt;/EndNote&gt;</w:instrText>
      </w:r>
      <w:r w:rsidR="005A1FAF" w:rsidRPr="000C3AD1">
        <w:rPr>
          <w:highlight w:val="yellow"/>
        </w:rPr>
        <w:fldChar w:fldCharType="separate"/>
      </w:r>
      <w:r w:rsidR="00E230EA" w:rsidRPr="000C3AD1">
        <w:rPr>
          <w:noProof/>
          <w:highlight w:val="yellow"/>
          <w:vertAlign w:val="superscript"/>
        </w:rPr>
        <w:t>17</w:t>
      </w:r>
      <w:r w:rsidR="005A1FAF" w:rsidRPr="000C3AD1">
        <w:rPr>
          <w:highlight w:val="yellow"/>
        </w:rPr>
        <w:fldChar w:fldCharType="end"/>
      </w:r>
      <w:r w:rsidR="00E2045D">
        <w:rPr>
          <w:highlight w:val="yellow"/>
        </w:rPr>
        <w:t>.</w:t>
      </w:r>
    </w:p>
    <w:p w14:paraId="2F859CC4" w14:textId="77777777" w:rsidR="00D62BEB" w:rsidRPr="000C3AD1" w:rsidRDefault="00D62BEB" w:rsidP="00A2201E">
      <w:pPr>
        <w:pStyle w:val="ListParagraph"/>
        <w:widowControl/>
        <w:ind w:left="0"/>
        <w:rPr>
          <w:highlight w:val="yellow"/>
        </w:rPr>
      </w:pPr>
    </w:p>
    <w:p w14:paraId="45825E60" w14:textId="77777777" w:rsidR="007D635D" w:rsidRDefault="001560F8" w:rsidP="00A2201E">
      <w:pPr>
        <w:pStyle w:val="ListParagraph"/>
        <w:widowControl/>
        <w:numPr>
          <w:ilvl w:val="1"/>
          <w:numId w:val="26"/>
        </w:numPr>
        <w:ind w:left="0" w:firstLine="0"/>
        <w:rPr>
          <w:highlight w:val="yellow"/>
        </w:rPr>
      </w:pPr>
      <w:r w:rsidRPr="000C3AD1">
        <w:rPr>
          <w:highlight w:val="yellow"/>
        </w:rPr>
        <w:t>Place a two-neck round bottom flask</w:t>
      </w:r>
      <w:r w:rsidR="00F62AAE" w:rsidRPr="000C3AD1">
        <w:rPr>
          <w:highlight w:val="yellow"/>
        </w:rPr>
        <w:t xml:space="preserve"> (100 mL)</w:t>
      </w:r>
      <w:r w:rsidRPr="000C3AD1">
        <w:rPr>
          <w:highlight w:val="yellow"/>
        </w:rPr>
        <w:t xml:space="preserve"> into a water bath, made by filling a </w:t>
      </w:r>
      <w:r w:rsidR="001B1C26" w:rsidRPr="000C3AD1">
        <w:rPr>
          <w:highlight w:val="yellow"/>
        </w:rPr>
        <w:t>750 m</w:t>
      </w:r>
      <w:r w:rsidR="00E2045D">
        <w:rPr>
          <w:highlight w:val="yellow"/>
        </w:rPr>
        <w:t>L</w:t>
      </w:r>
      <w:r w:rsidR="001B1C26" w:rsidRPr="000C3AD1">
        <w:rPr>
          <w:highlight w:val="yellow"/>
        </w:rPr>
        <w:t xml:space="preserve"> </w:t>
      </w:r>
      <w:r w:rsidR="005D2EB3" w:rsidRPr="000C3AD1">
        <w:rPr>
          <w:highlight w:val="yellow"/>
        </w:rPr>
        <w:t xml:space="preserve">borosilicate glass </w:t>
      </w:r>
      <w:r w:rsidR="00F54FA7" w:rsidRPr="000C3AD1">
        <w:rPr>
          <w:highlight w:val="yellow"/>
        </w:rPr>
        <w:t>crystalli</w:t>
      </w:r>
      <w:r w:rsidR="00A91131">
        <w:rPr>
          <w:highlight w:val="yellow"/>
        </w:rPr>
        <w:t>z</w:t>
      </w:r>
      <w:r w:rsidR="00F54FA7" w:rsidRPr="000C3AD1">
        <w:rPr>
          <w:highlight w:val="yellow"/>
        </w:rPr>
        <w:t>ing</w:t>
      </w:r>
      <w:r w:rsidRPr="000C3AD1">
        <w:rPr>
          <w:highlight w:val="yellow"/>
        </w:rPr>
        <w:t xml:space="preserve"> dish with </w:t>
      </w:r>
      <w:r w:rsidR="008409EA" w:rsidRPr="000C3AD1">
        <w:rPr>
          <w:highlight w:val="yellow"/>
        </w:rPr>
        <w:t>6</w:t>
      </w:r>
      <w:r w:rsidR="005D2EB3" w:rsidRPr="000C3AD1">
        <w:rPr>
          <w:highlight w:val="yellow"/>
        </w:rPr>
        <w:t xml:space="preserve">00 mL of </w:t>
      </w:r>
      <w:r w:rsidR="00C96878">
        <w:rPr>
          <w:highlight w:val="yellow"/>
        </w:rPr>
        <w:t>DI</w:t>
      </w:r>
      <w:r w:rsidRPr="000C3AD1">
        <w:rPr>
          <w:highlight w:val="yellow"/>
        </w:rPr>
        <w:t xml:space="preserve"> water, on top of a magnetic hot plate. Place the </w:t>
      </w:r>
      <w:r w:rsidR="00C96878" w:rsidRPr="000C3AD1">
        <w:rPr>
          <w:highlight w:val="yellow"/>
        </w:rPr>
        <w:t xml:space="preserve">ternary </w:t>
      </w:r>
      <w:r w:rsidRPr="000C3AD1">
        <w:rPr>
          <w:highlight w:val="yellow"/>
        </w:rPr>
        <w:t>solution inside the flask</w:t>
      </w:r>
      <w:r w:rsidR="007D635D">
        <w:rPr>
          <w:highlight w:val="yellow"/>
        </w:rPr>
        <w:t>.</w:t>
      </w:r>
      <w:r w:rsidR="004175B0">
        <w:rPr>
          <w:highlight w:val="yellow"/>
        </w:rPr>
        <w:t xml:space="preserve"> </w:t>
      </w:r>
    </w:p>
    <w:p w14:paraId="2A9FF2AB" w14:textId="77777777" w:rsidR="007D635D" w:rsidRDefault="007D635D" w:rsidP="007D635D">
      <w:pPr>
        <w:pStyle w:val="ListParagraph"/>
        <w:widowControl/>
        <w:ind w:left="0"/>
        <w:rPr>
          <w:highlight w:val="yellow"/>
        </w:rPr>
      </w:pPr>
    </w:p>
    <w:p w14:paraId="3B269C52" w14:textId="1B51084A" w:rsidR="005A1FAF" w:rsidRPr="000C3AD1" w:rsidRDefault="007D635D" w:rsidP="00A2201E">
      <w:pPr>
        <w:pStyle w:val="ListParagraph"/>
        <w:widowControl/>
        <w:numPr>
          <w:ilvl w:val="1"/>
          <w:numId w:val="26"/>
        </w:numPr>
        <w:ind w:left="0" w:firstLine="0"/>
        <w:rPr>
          <w:highlight w:val="yellow"/>
        </w:rPr>
      </w:pPr>
      <w:r>
        <w:rPr>
          <w:highlight w:val="yellow"/>
        </w:rPr>
        <w:t>P</w:t>
      </w:r>
      <w:r w:rsidR="001560F8" w:rsidRPr="000C3AD1">
        <w:rPr>
          <w:highlight w:val="yellow"/>
        </w:rPr>
        <w:t>lace a thermometer in one of the necks to monitor the solution temperature accurately</w:t>
      </w:r>
      <w:r w:rsidR="004C2F3E">
        <w:rPr>
          <w:highlight w:val="yellow"/>
        </w:rPr>
        <w:t>. C</w:t>
      </w:r>
      <w:r w:rsidR="001560F8" w:rsidRPr="000C3AD1">
        <w:rPr>
          <w:highlight w:val="yellow"/>
        </w:rPr>
        <w:t xml:space="preserve">over the other neck </w:t>
      </w:r>
      <w:r w:rsidR="00F62AAE" w:rsidRPr="000C3AD1">
        <w:rPr>
          <w:highlight w:val="yellow"/>
        </w:rPr>
        <w:t xml:space="preserve">with aluminium foil </w:t>
      </w:r>
      <w:r w:rsidR="001560F8" w:rsidRPr="000C3AD1">
        <w:rPr>
          <w:highlight w:val="yellow"/>
        </w:rPr>
        <w:t>to prevent drying out of the solution due to evaporation</w:t>
      </w:r>
      <w:r w:rsidR="004C2F3E">
        <w:rPr>
          <w:highlight w:val="yellow"/>
        </w:rPr>
        <w:t xml:space="preserve"> (or</w:t>
      </w:r>
      <w:r w:rsidR="001560F8" w:rsidRPr="000C3AD1">
        <w:rPr>
          <w:highlight w:val="yellow"/>
        </w:rPr>
        <w:t xml:space="preserve"> </w:t>
      </w:r>
      <w:r w:rsidR="004C2F3E">
        <w:rPr>
          <w:highlight w:val="yellow"/>
        </w:rPr>
        <w:t xml:space="preserve">use </w:t>
      </w:r>
      <w:r w:rsidR="00592D42" w:rsidRPr="000C3AD1">
        <w:rPr>
          <w:highlight w:val="yellow"/>
        </w:rPr>
        <w:t xml:space="preserve">a </w:t>
      </w:r>
      <w:r w:rsidR="00CD66A3" w:rsidRPr="000C3AD1">
        <w:rPr>
          <w:highlight w:val="yellow"/>
        </w:rPr>
        <w:t>water-cooled</w:t>
      </w:r>
      <w:r w:rsidR="00592D42" w:rsidRPr="000C3AD1">
        <w:rPr>
          <w:highlight w:val="yellow"/>
        </w:rPr>
        <w:t xml:space="preserve"> reflux condenser</w:t>
      </w:r>
      <w:r w:rsidR="004C2F3E">
        <w:rPr>
          <w:highlight w:val="yellow"/>
        </w:rPr>
        <w:t>).</w:t>
      </w:r>
      <w:r w:rsidR="00592D42" w:rsidRPr="000C3AD1">
        <w:rPr>
          <w:highlight w:val="yellow"/>
        </w:rPr>
        <w:t xml:space="preserve"> </w:t>
      </w:r>
      <w:r w:rsidR="001560F8" w:rsidRPr="000C3AD1">
        <w:rPr>
          <w:highlight w:val="yellow"/>
        </w:rPr>
        <w:t xml:space="preserve">Heat up the solution </w:t>
      </w:r>
      <w:r w:rsidR="001B1C26" w:rsidRPr="000C3AD1">
        <w:rPr>
          <w:highlight w:val="yellow"/>
        </w:rPr>
        <w:t>to</w:t>
      </w:r>
      <w:r w:rsidR="001560F8" w:rsidRPr="000C3AD1">
        <w:rPr>
          <w:highlight w:val="yellow"/>
        </w:rPr>
        <w:t xml:space="preserve"> 80</w:t>
      </w:r>
      <w:r w:rsidR="006E5445">
        <w:rPr>
          <w:highlight w:val="yellow"/>
        </w:rPr>
        <w:t xml:space="preserve"> </w:t>
      </w:r>
      <w:r w:rsidR="001560F8" w:rsidRPr="000C3AD1">
        <w:rPr>
          <w:highlight w:val="yellow"/>
        </w:rPr>
        <w:t>°C.</w:t>
      </w:r>
    </w:p>
    <w:p w14:paraId="1D120D1D" w14:textId="7E571994" w:rsidR="00D62BEB" w:rsidRDefault="00D62BEB" w:rsidP="00A2201E">
      <w:pPr>
        <w:widowControl/>
        <w:rPr>
          <w:highlight w:val="yellow"/>
        </w:rPr>
      </w:pPr>
    </w:p>
    <w:p w14:paraId="6E7D2CC9" w14:textId="7F2CC9AD" w:rsidR="004C2F3E" w:rsidRPr="00CD66A3" w:rsidRDefault="004C2F3E" w:rsidP="00A2201E">
      <w:pPr>
        <w:widowControl/>
      </w:pPr>
      <w:r w:rsidRPr="00CD66A3">
        <w:t>NOTE: Ensure that the bulb of the thermometer is inside the solution.</w:t>
      </w:r>
    </w:p>
    <w:p w14:paraId="7441EE60" w14:textId="77777777" w:rsidR="004C2F3E" w:rsidRPr="000C3AD1" w:rsidRDefault="004C2F3E" w:rsidP="00A2201E">
      <w:pPr>
        <w:widowControl/>
        <w:rPr>
          <w:highlight w:val="yellow"/>
        </w:rPr>
      </w:pPr>
    </w:p>
    <w:p w14:paraId="5347BFF8" w14:textId="31BF3F67" w:rsidR="005A1FAF" w:rsidRPr="000C3AD1" w:rsidRDefault="000D3B1A" w:rsidP="00A2201E">
      <w:pPr>
        <w:pStyle w:val="ListParagraph"/>
        <w:widowControl/>
        <w:numPr>
          <w:ilvl w:val="1"/>
          <w:numId w:val="26"/>
        </w:numPr>
        <w:ind w:left="0" w:firstLine="0"/>
        <w:rPr>
          <w:highlight w:val="yellow"/>
        </w:rPr>
      </w:pPr>
      <w:r w:rsidRPr="000C3AD1">
        <w:rPr>
          <w:highlight w:val="yellow"/>
        </w:rPr>
        <w:t>When the temperature of the solution is stable at 80</w:t>
      </w:r>
      <w:r w:rsidR="0030231E">
        <w:rPr>
          <w:highlight w:val="yellow"/>
        </w:rPr>
        <w:t xml:space="preserve"> </w:t>
      </w:r>
      <w:r w:rsidRPr="000C3AD1">
        <w:rPr>
          <w:highlight w:val="yellow"/>
        </w:rPr>
        <w:t xml:space="preserve">°C, remove the </w:t>
      </w:r>
      <w:r w:rsidR="00592D42" w:rsidRPr="000C3AD1">
        <w:rPr>
          <w:highlight w:val="yellow"/>
        </w:rPr>
        <w:t>aluminium</w:t>
      </w:r>
      <w:r w:rsidRPr="000C3AD1">
        <w:rPr>
          <w:highlight w:val="yellow"/>
        </w:rPr>
        <w:t xml:space="preserve"> foil </w:t>
      </w:r>
      <w:r w:rsidR="0030231E">
        <w:rPr>
          <w:highlight w:val="yellow"/>
        </w:rPr>
        <w:t>and</w:t>
      </w:r>
      <w:r w:rsidRPr="000C3AD1">
        <w:rPr>
          <w:highlight w:val="yellow"/>
        </w:rPr>
        <w:t xml:space="preserve"> add </w:t>
      </w:r>
      <w:r w:rsidR="00C62AB2" w:rsidRPr="000C3AD1">
        <w:rPr>
          <w:highlight w:val="yellow"/>
        </w:rPr>
        <w:t>1</w:t>
      </w:r>
      <w:r w:rsidR="00E21B91" w:rsidRPr="000C3AD1">
        <w:rPr>
          <w:highlight w:val="yellow"/>
        </w:rPr>
        <w:t xml:space="preserve"> </w:t>
      </w:r>
      <w:r w:rsidR="005A1FAF" w:rsidRPr="000C3AD1">
        <w:rPr>
          <w:highlight w:val="yellow"/>
        </w:rPr>
        <w:t xml:space="preserve">g of dried fibroin to the solution. </w:t>
      </w:r>
      <w:r w:rsidR="00CF50CD" w:rsidRPr="000C3AD1">
        <w:rPr>
          <w:highlight w:val="yellow"/>
        </w:rPr>
        <w:t>Add a</w:t>
      </w:r>
      <w:r w:rsidR="005A1FAF" w:rsidRPr="000C3AD1">
        <w:rPr>
          <w:highlight w:val="yellow"/>
        </w:rPr>
        <w:t xml:space="preserve"> small magnetic stir bar </w:t>
      </w:r>
      <w:r w:rsidR="00CF50CD" w:rsidRPr="000C3AD1">
        <w:rPr>
          <w:highlight w:val="yellow"/>
        </w:rPr>
        <w:t>to ensure</w:t>
      </w:r>
      <w:r w:rsidRPr="000C3AD1">
        <w:rPr>
          <w:highlight w:val="yellow"/>
        </w:rPr>
        <w:t xml:space="preserve"> </w:t>
      </w:r>
      <w:r w:rsidR="00A70C81">
        <w:rPr>
          <w:highlight w:val="yellow"/>
        </w:rPr>
        <w:t xml:space="preserve">that </w:t>
      </w:r>
      <w:r w:rsidR="005A1FAF" w:rsidRPr="000C3AD1">
        <w:rPr>
          <w:highlight w:val="yellow"/>
        </w:rPr>
        <w:t xml:space="preserve">the solution </w:t>
      </w:r>
      <w:r w:rsidRPr="000C3AD1">
        <w:rPr>
          <w:highlight w:val="yellow"/>
        </w:rPr>
        <w:t xml:space="preserve">is </w:t>
      </w:r>
      <w:r w:rsidR="005A1FAF" w:rsidRPr="000C3AD1">
        <w:rPr>
          <w:highlight w:val="yellow"/>
        </w:rPr>
        <w:t xml:space="preserve">mixed well </w:t>
      </w:r>
      <w:r w:rsidR="003946E8" w:rsidRPr="000C3AD1">
        <w:rPr>
          <w:highlight w:val="yellow"/>
        </w:rPr>
        <w:t xml:space="preserve">throughout </w:t>
      </w:r>
      <w:r w:rsidR="00CF50CD" w:rsidRPr="000C3AD1">
        <w:rPr>
          <w:highlight w:val="yellow"/>
        </w:rPr>
        <w:t xml:space="preserve">the </w:t>
      </w:r>
      <w:r w:rsidR="005A1FAF" w:rsidRPr="000C3AD1">
        <w:rPr>
          <w:highlight w:val="yellow"/>
        </w:rPr>
        <w:t>dissolution</w:t>
      </w:r>
      <w:r w:rsidR="00CF50CD" w:rsidRPr="000C3AD1">
        <w:rPr>
          <w:highlight w:val="yellow"/>
        </w:rPr>
        <w:t xml:space="preserve"> process</w:t>
      </w:r>
      <w:r w:rsidR="00A017F1" w:rsidRPr="000C3AD1">
        <w:rPr>
          <w:highlight w:val="yellow"/>
        </w:rPr>
        <w:t>.</w:t>
      </w:r>
      <w:r w:rsidR="00B060A0" w:rsidRPr="000C3AD1">
        <w:rPr>
          <w:highlight w:val="yellow"/>
        </w:rPr>
        <w:t xml:space="preserve"> Cover the second neck </w:t>
      </w:r>
      <w:r w:rsidR="003946E8" w:rsidRPr="000C3AD1">
        <w:rPr>
          <w:highlight w:val="yellow"/>
        </w:rPr>
        <w:t xml:space="preserve">again </w:t>
      </w:r>
      <w:r w:rsidR="00B060A0" w:rsidRPr="000C3AD1">
        <w:rPr>
          <w:highlight w:val="yellow"/>
        </w:rPr>
        <w:t xml:space="preserve">with aluminium foil </w:t>
      </w:r>
      <w:r w:rsidR="001B1C26" w:rsidRPr="000C3AD1">
        <w:rPr>
          <w:highlight w:val="yellow"/>
        </w:rPr>
        <w:t xml:space="preserve">to </w:t>
      </w:r>
      <w:r w:rsidR="00B060A0" w:rsidRPr="000C3AD1">
        <w:rPr>
          <w:highlight w:val="yellow"/>
        </w:rPr>
        <w:t>minimi</w:t>
      </w:r>
      <w:r w:rsidR="00371ED5">
        <w:rPr>
          <w:highlight w:val="yellow"/>
        </w:rPr>
        <w:t>z</w:t>
      </w:r>
      <w:r w:rsidR="00B060A0" w:rsidRPr="000C3AD1">
        <w:rPr>
          <w:highlight w:val="yellow"/>
        </w:rPr>
        <w:t>e evaporation but keep the system open.</w:t>
      </w:r>
      <w:r w:rsidR="00CF50CD" w:rsidRPr="000C3AD1">
        <w:rPr>
          <w:highlight w:val="yellow"/>
        </w:rPr>
        <w:t xml:space="preserve"> Leave to dissolve for 90 min.</w:t>
      </w:r>
    </w:p>
    <w:p w14:paraId="029C6031" w14:textId="77777777" w:rsidR="005A1FAF" w:rsidRPr="000C3AD1" w:rsidRDefault="005A1FAF" w:rsidP="00A2201E">
      <w:pPr>
        <w:widowControl/>
      </w:pPr>
    </w:p>
    <w:p w14:paraId="4422FC23" w14:textId="1477DD20" w:rsidR="005A1FAF" w:rsidRPr="00E065CC" w:rsidRDefault="005A1FAF" w:rsidP="00A2201E">
      <w:pPr>
        <w:pStyle w:val="ListParagraph"/>
        <w:widowControl/>
        <w:numPr>
          <w:ilvl w:val="0"/>
          <w:numId w:val="26"/>
        </w:numPr>
        <w:ind w:left="0" w:firstLine="0"/>
        <w:rPr>
          <w:b/>
          <w:highlight w:val="yellow"/>
        </w:rPr>
      </w:pPr>
      <w:r w:rsidRPr="00E065CC">
        <w:rPr>
          <w:b/>
          <w:highlight w:val="yellow"/>
        </w:rPr>
        <w:t xml:space="preserve">Dialysis of </w:t>
      </w:r>
      <w:r w:rsidR="000E7AD3" w:rsidRPr="00E065CC">
        <w:rPr>
          <w:b/>
          <w:highlight w:val="yellow"/>
        </w:rPr>
        <w:t>fibroin solution</w:t>
      </w:r>
    </w:p>
    <w:p w14:paraId="02E00C41" w14:textId="77777777" w:rsidR="002654BD" w:rsidRPr="000C3AD1" w:rsidRDefault="002654BD" w:rsidP="00A2201E">
      <w:pPr>
        <w:pStyle w:val="ListParagraph"/>
        <w:widowControl/>
        <w:ind w:left="0"/>
        <w:rPr>
          <w:b/>
        </w:rPr>
      </w:pPr>
    </w:p>
    <w:p w14:paraId="0D2F975F" w14:textId="6C844A76" w:rsidR="005A1FAF" w:rsidRPr="000C3AD1" w:rsidRDefault="005A1FAF" w:rsidP="00A2201E">
      <w:pPr>
        <w:pStyle w:val="ListParagraph"/>
        <w:widowControl/>
        <w:numPr>
          <w:ilvl w:val="1"/>
          <w:numId w:val="26"/>
        </w:numPr>
        <w:ind w:left="0" w:firstLine="0"/>
        <w:rPr>
          <w:highlight w:val="yellow"/>
        </w:rPr>
      </w:pPr>
      <w:r w:rsidRPr="000C3AD1">
        <w:rPr>
          <w:highlight w:val="yellow"/>
        </w:rPr>
        <w:t xml:space="preserve">After </w:t>
      </w:r>
      <w:r w:rsidR="001560F8" w:rsidRPr="000C3AD1">
        <w:rPr>
          <w:highlight w:val="yellow"/>
        </w:rPr>
        <w:t xml:space="preserve">90 min of </w:t>
      </w:r>
      <w:r w:rsidRPr="000C3AD1">
        <w:rPr>
          <w:highlight w:val="yellow"/>
        </w:rPr>
        <w:t xml:space="preserve">dissolution, </w:t>
      </w:r>
      <w:r w:rsidR="003052BF" w:rsidRPr="000C3AD1">
        <w:rPr>
          <w:highlight w:val="yellow"/>
        </w:rPr>
        <w:t>leave the</w:t>
      </w:r>
      <w:r w:rsidRPr="000C3AD1">
        <w:rPr>
          <w:highlight w:val="yellow"/>
        </w:rPr>
        <w:t xml:space="preserve"> fibroin solution </w:t>
      </w:r>
      <w:r w:rsidR="00A017F1" w:rsidRPr="000C3AD1">
        <w:rPr>
          <w:highlight w:val="yellow"/>
        </w:rPr>
        <w:t>for 10 min</w:t>
      </w:r>
      <w:r w:rsidRPr="000C3AD1">
        <w:rPr>
          <w:highlight w:val="yellow"/>
        </w:rPr>
        <w:t xml:space="preserve"> </w:t>
      </w:r>
      <w:r w:rsidR="00A017F1" w:rsidRPr="000C3AD1">
        <w:rPr>
          <w:highlight w:val="yellow"/>
        </w:rPr>
        <w:t xml:space="preserve">to </w:t>
      </w:r>
      <w:r w:rsidRPr="000C3AD1">
        <w:rPr>
          <w:highlight w:val="yellow"/>
        </w:rPr>
        <w:t>cool down to room temperature.</w:t>
      </w:r>
    </w:p>
    <w:p w14:paraId="5B260A59" w14:textId="77777777" w:rsidR="00D62BEB" w:rsidRPr="000C3AD1" w:rsidRDefault="00D62BEB" w:rsidP="00A2201E">
      <w:pPr>
        <w:pStyle w:val="ListParagraph"/>
        <w:widowControl/>
        <w:ind w:left="0"/>
        <w:rPr>
          <w:highlight w:val="yellow"/>
        </w:rPr>
      </w:pPr>
    </w:p>
    <w:p w14:paraId="065146A9" w14:textId="77777777" w:rsidR="008F550B" w:rsidRDefault="003946E8" w:rsidP="00A2201E">
      <w:pPr>
        <w:pStyle w:val="ListParagraph"/>
        <w:widowControl/>
        <w:numPr>
          <w:ilvl w:val="1"/>
          <w:numId w:val="26"/>
        </w:numPr>
        <w:ind w:left="0" w:firstLine="0"/>
        <w:rPr>
          <w:highlight w:val="yellow"/>
        </w:rPr>
      </w:pPr>
      <w:r w:rsidRPr="000C3AD1">
        <w:rPr>
          <w:highlight w:val="yellow"/>
        </w:rPr>
        <w:lastRenderedPageBreak/>
        <w:t>T</w:t>
      </w:r>
      <w:r w:rsidR="00055D08" w:rsidRPr="000C3AD1">
        <w:rPr>
          <w:highlight w:val="yellow"/>
        </w:rPr>
        <w:t xml:space="preserve">ake one 15 cm </w:t>
      </w:r>
      <w:r w:rsidR="00B475D0" w:rsidRPr="000C3AD1">
        <w:rPr>
          <w:highlight w:val="yellow"/>
        </w:rPr>
        <w:t>long</w:t>
      </w:r>
      <w:r w:rsidR="00055D08" w:rsidRPr="000C3AD1">
        <w:rPr>
          <w:highlight w:val="yellow"/>
        </w:rPr>
        <w:t xml:space="preserve"> dialysis tube (molecular we</w:t>
      </w:r>
      <w:r w:rsidR="009B1CCB" w:rsidRPr="000C3AD1">
        <w:rPr>
          <w:highlight w:val="yellow"/>
        </w:rPr>
        <w:t>i</w:t>
      </w:r>
      <w:r w:rsidR="00055D08" w:rsidRPr="000C3AD1">
        <w:rPr>
          <w:highlight w:val="yellow"/>
        </w:rPr>
        <w:t>ght cut-off 12,000</w:t>
      </w:r>
      <w:r w:rsidR="000E7AD3">
        <w:rPr>
          <w:highlight w:val="yellow"/>
        </w:rPr>
        <w:t>−</w:t>
      </w:r>
      <w:r w:rsidR="00055D08" w:rsidRPr="000C3AD1">
        <w:rPr>
          <w:highlight w:val="yellow"/>
        </w:rPr>
        <w:t>14,000</w:t>
      </w:r>
      <w:r w:rsidRPr="000C3AD1">
        <w:rPr>
          <w:highlight w:val="yellow"/>
        </w:rPr>
        <w:t xml:space="preserve"> </w:t>
      </w:r>
      <w:proofErr w:type="spellStart"/>
      <w:r w:rsidRPr="000C3AD1">
        <w:rPr>
          <w:highlight w:val="yellow"/>
        </w:rPr>
        <w:t>kDa</w:t>
      </w:r>
      <w:proofErr w:type="spellEnd"/>
      <w:r w:rsidR="00055D08" w:rsidRPr="000C3AD1">
        <w:rPr>
          <w:highlight w:val="yellow"/>
        </w:rPr>
        <w:t xml:space="preserve">) and </w:t>
      </w:r>
      <w:r w:rsidR="009B1CCB" w:rsidRPr="000C3AD1">
        <w:rPr>
          <w:highlight w:val="yellow"/>
        </w:rPr>
        <w:t>tie</w:t>
      </w:r>
      <w:r w:rsidR="00055D08" w:rsidRPr="000C3AD1">
        <w:rPr>
          <w:highlight w:val="yellow"/>
        </w:rPr>
        <w:t xml:space="preserve"> a knot in one of the two ends.</w:t>
      </w:r>
      <w:r w:rsidR="002144CF" w:rsidRPr="000C3AD1">
        <w:rPr>
          <w:highlight w:val="yellow"/>
        </w:rPr>
        <w:t xml:space="preserve"> Wash it for a few minutes with running </w:t>
      </w:r>
      <w:r w:rsidR="000E7AD3">
        <w:rPr>
          <w:highlight w:val="yellow"/>
        </w:rPr>
        <w:t>DI</w:t>
      </w:r>
      <w:r w:rsidR="002144CF" w:rsidRPr="000C3AD1">
        <w:rPr>
          <w:highlight w:val="yellow"/>
        </w:rPr>
        <w:t xml:space="preserve"> water from the tap.</w:t>
      </w:r>
    </w:p>
    <w:p w14:paraId="3689223E" w14:textId="77777777" w:rsidR="008F550B" w:rsidRDefault="008F550B" w:rsidP="008F550B">
      <w:pPr>
        <w:pStyle w:val="ListParagraph"/>
        <w:widowControl/>
        <w:ind w:left="0"/>
        <w:rPr>
          <w:highlight w:val="yellow"/>
        </w:rPr>
      </w:pPr>
    </w:p>
    <w:p w14:paraId="6A3B3027" w14:textId="56C09E63" w:rsidR="00055D08" w:rsidRPr="000C3AD1" w:rsidRDefault="00055D08" w:rsidP="00A2201E">
      <w:pPr>
        <w:pStyle w:val="ListParagraph"/>
        <w:widowControl/>
        <w:numPr>
          <w:ilvl w:val="1"/>
          <w:numId w:val="26"/>
        </w:numPr>
        <w:ind w:left="0" w:firstLine="0"/>
        <w:rPr>
          <w:highlight w:val="yellow"/>
        </w:rPr>
      </w:pPr>
      <w:r w:rsidRPr="000C3AD1">
        <w:rPr>
          <w:highlight w:val="yellow"/>
        </w:rPr>
        <w:t>Open the other end and pour the fibroin solution inside. Using a metal clamp, close the other end of the dia</w:t>
      </w:r>
      <w:r w:rsidR="00067BE4" w:rsidRPr="000C3AD1">
        <w:rPr>
          <w:highlight w:val="yellow"/>
        </w:rPr>
        <w:t>l</w:t>
      </w:r>
      <w:r w:rsidRPr="000C3AD1">
        <w:rPr>
          <w:highlight w:val="yellow"/>
        </w:rPr>
        <w:t xml:space="preserve">ysis tube ensuring </w:t>
      </w:r>
      <w:r w:rsidR="000E7AD3">
        <w:rPr>
          <w:highlight w:val="yellow"/>
        </w:rPr>
        <w:t xml:space="preserve">that </w:t>
      </w:r>
      <w:r w:rsidRPr="000C3AD1">
        <w:rPr>
          <w:highlight w:val="yellow"/>
        </w:rPr>
        <w:t xml:space="preserve">the tube is closed as tightly as possible. </w:t>
      </w:r>
      <w:r w:rsidR="008409EA" w:rsidRPr="000C3AD1">
        <w:rPr>
          <w:highlight w:val="yellow"/>
        </w:rPr>
        <w:t xml:space="preserve">Attach one of the ends of the dialysis tube via a screw cap to </w:t>
      </w:r>
      <w:r w:rsidRPr="000C3AD1">
        <w:rPr>
          <w:highlight w:val="yellow"/>
        </w:rPr>
        <w:t>an empty 30 m</w:t>
      </w:r>
      <w:r w:rsidR="002B7039">
        <w:rPr>
          <w:highlight w:val="yellow"/>
        </w:rPr>
        <w:t>L</w:t>
      </w:r>
      <w:r w:rsidRPr="000C3AD1">
        <w:rPr>
          <w:highlight w:val="yellow"/>
        </w:rPr>
        <w:t xml:space="preserve"> plastic vial to allow the dialysis tube to float in the water.</w:t>
      </w:r>
    </w:p>
    <w:p w14:paraId="49F1940E" w14:textId="77777777" w:rsidR="00D62BEB" w:rsidRPr="000C3AD1" w:rsidRDefault="00D62BEB" w:rsidP="00A2201E">
      <w:pPr>
        <w:widowControl/>
        <w:rPr>
          <w:highlight w:val="yellow"/>
        </w:rPr>
      </w:pPr>
    </w:p>
    <w:p w14:paraId="0ABDA21C" w14:textId="64462BA8" w:rsidR="008F550B" w:rsidRDefault="00055D08" w:rsidP="00A2201E">
      <w:pPr>
        <w:pStyle w:val="ListParagraph"/>
        <w:widowControl/>
        <w:numPr>
          <w:ilvl w:val="1"/>
          <w:numId w:val="26"/>
        </w:numPr>
        <w:ind w:left="0" w:firstLine="0"/>
        <w:rPr>
          <w:highlight w:val="yellow"/>
        </w:rPr>
      </w:pPr>
      <w:r w:rsidRPr="000C3AD1">
        <w:rPr>
          <w:highlight w:val="yellow"/>
        </w:rPr>
        <w:t xml:space="preserve">Fill a 2 L beaker with 2 L of </w:t>
      </w:r>
      <w:r w:rsidR="008F550B">
        <w:rPr>
          <w:highlight w:val="yellow"/>
        </w:rPr>
        <w:t>DI</w:t>
      </w:r>
      <w:r w:rsidRPr="000C3AD1">
        <w:rPr>
          <w:highlight w:val="yellow"/>
        </w:rPr>
        <w:t xml:space="preserve"> water and place the dialysis tube inside it. </w:t>
      </w:r>
      <w:r w:rsidR="0081435F" w:rsidRPr="000C3AD1">
        <w:rPr>
          <w:highlight w:val="yellow"/>
        </w:rPr>
        <w:t>Change the water at regular intervals. Check the conductivity of the water every time it is changed to follow the dialysis process. The dialysis step finishes once the conductivity of the water is below 10 </w:t>
      </w:r>
      <w:r w:rsidR="00AC05A8">
        <w:rPr>
          <w:highlight w:val="yellow"/>
        </w:rPr>
        <w:t>µ</w:t>
      </w:r>
      <w:r w:rsidR="0081435F" w:rsidRPr="000C3AD1">
        <w:rPr>
          <w:highlight w:val="yellow"/>
        </w:rPr>
        <w:t xml:space="preserve">S/cm. </w:t>
      </w:r>
    </w:p>
    <w:p w14:paraId="1150FF14" w14:textId="77777777" w:rsidR="008F550B" w:rsidRDefault="008F550B" w:rsidP="008F550B">
      <w:pPr>
        <w:pStyle w:val="ListParagraph"/>
        <w:widowControl/>
        <w:ind w:left="0"/>
        <w:rPr>
          <w:highlight w:val="yellow"/>
        </w:rPr>
      </w:pPr>
    </w:p>
    <w:p w14:paraId="75CEDB05" w14:textId="7DF34E67" w:rsidR="005A1FAF" w:rsidRPr="000C3AD1" w:rsidRDefault="008F550B" w:rsidP="008F550B">
      <w:pPr>
        <w:pStyle w:val="ListParagraph"/>
        <w:widowControl/>
        <w:ind w:left="0"/>
        <w:rPr>
          <w:highlight w:val="yellow"/>
        </w:rPr>
      </w:pPr>
      <w:r>
        <w:rPr>
          <w:highlight w:val="yellow"/>
        </w:rPr>
        <w:t xml:space="preserve">NOTE: </w:t>
      </w:r>
      <w:r w:rsidR="0081435F" w:rsidRPr="000C3AD1">
        <w:rPr>
          <w:highlight w:val="yellow"/>
        </w:rPr>
        <w:t>This process usually takes around 24</w:t>
      </w:r>
      <w:r w:rsidR="00E065CC">
        <w:rPr>
          <w:highlight w:val="yellow"/>
        </w:rPr>
        <w:t>−</w:t>
      </w:r>
      <w:r w:rsidR="0081435F" w:rsidRPr="000C3AD1">
        <w:rPr>
          <w:highlight w:val="yellow"/>
        </w:rPr>
        <w:t>36 h with 5 changes of water.</w:t>
      </w:r>
    </w:p>
    <w:p w14:paraId="4E7C9278" w14:textId="77777777" w:rsidR="00D62BEB" w:rsidRPr="000C3AD1" w:rsidRDefault="00D62BEB" w:rsidP="00A2201E">
      <w:pPr>
        <w:widowControl/>
      </w:pPr>
    </w:p>
    <w:p w14:paraId="18695380" w14:textId="474753F1" w:rsidR="00E01144" w:rsidRPr="00E065CC" w:rsidRDefault="00E01144" w:rsidP="006F0D99">
      <w:pPr>
        <w:pStyle w:val="ListParagraph"/>
        <w:widowControl/>
        <w:numPr>
          <w:ilvl w:val="1"/>
          <w:numId w:val="26"/>
        </w:numPr>
        <w:ind w:left="0" w:firstLine="0"/>
        <w:rPr>
          <w:highlight w:val="yellow"/>
        </w:rPr>
      </w:pPr>
      <w:r w:rsidRPr="00E065CC">
        <w:rPr>
          <w:highlight w:val="yellow"/>
        </w:rPr>
        <w:t xml:space="preserve">After dialysis is complete, cut one end of the dialysis tube with scissors and pour the solution into a series of 1.5 mL tubes. Then, centrifuge for 5 min at </w:t>
      </w:r>
      <w:r w:rsidR="00E81EA2">
        <w:rPr>
          <w:highlight w:val="yellow"/>
        </w:rPr>
        <w:t>16</w:t>
      </w:r>
      <w:r w:rsidR="003E3479">
        <w:rPr>
          <w:highlight w:val="yellow"/>
        </w:rPr>
        <w:t>,</w:t>
      </w:r>
      <w:r w:rsidR="00E81EA2">
        <w:rPr>
          <w:highlight w:val="yellow"/>
        </w:rPr>
        <w:t>000 </w:t>
      </w:r>
      <w:r w:rsidR="003E3479">
        <w:rPr>
          <w:highlight w:val="yellow"/>
        </w:rPr>
        <w:t xml:space="preserve">x </w:t>
      </w:r>
      <w:r w:rsidR="00E81EA2" w:rsidRPr="003E3479">
        <w:rPr>
          <w:i/>
          <w:highlight w:val="yellow"/>
        </w:rPr>
        <w:t>g</w:t>
      </w:r>
      <w:r w:rsidR="009C591F">
        <w:rPr>
          <w:highlight w:val="yellow"/>
        </w:rPr>
        <w:t xml:space="preserve"> </w:t>
      </w:r>
      <w:r w:rsidRPr="00E065CC">
        <w:rPr>
          <w:highlight w:val="yellow"/>
        </w:rPr>
        <w:t>to remove any particles</w:t>
      </w:r>
      <w:r w:rsidR="00C32031" w:rsidRPr="00E065CC">
        <w:rPr>
          <w:highlight w:val="yellow"/>
        </w:rPr>
        <w:t xml:space="preserve"> inside the fibroin solution</w:t>
      </w:r>
      <w:r w:rsidRPr="00E065CC">
        <w:rPr>
          <w:highlight w:val="yellow"/>
        </w:rPr>
        <w:t>.</w:t>
      </w:r>
      <w:r w:rsidR="00443FA9" w:rsidRPr="00E065CC">
        <w:rPr>
          <w:highlight w:val="yellow"/>
        </w:rPr>
        <w:t xml:space="preserve"> </w:t>
      </w:r>
      <w:r w:rsidRPr="00E065CC">
        <w:rPr>
          <w:highlight w:val="yellow"/>
        </w:rPr>
        <w:t>Collect the supernatant in a 30 mL plastic vial and store it at 4</w:t>
      </w:r>
      <w:r w:rsidR="00CA0B51" w:rsidRPr="00E065CC">
        <w:rPr>
          <w:highlight w:val="yellow"/>
        </w:rPr>
        <w:t xml:space="preserve"> </w:t>
      </w:r>
      <w:r w:rsidRPr="00E065CC">
        <w:rPr>
          <w:highlight w:val="yellow"/>
        </w:rPr>
        <w:t>°C.</w:t>
      </w:r>
    </w:p>
    <w:p w14:paraId="2B8E3E4D" w14:textId="0018CD91" w:rsidR="00FC70AD" w:rsidRPr="000C3AD1" w:rsidRDefault="00FC70AD" w:rsidP="00A2201E">
      <w:pPr>
        <w:widowControl/>
      </w:pPr>
    </w:p>
    <w:p w14:paraId="7D88342B" w14:textId="0784D226" w:rsidR="00FC70AD" w:rsidRPr="000C3AD1" w:rsidRDefault="00FC70AD" w:rsidP="00A2201E">
      <w:pPr>
        <w:pStyle w:val="ListParagraph"/>
        <w:widowControl/>
        <w:numPr>
          <w:ilvl w:val="0"/>
          <w:numId w:val="26"/>
        </w:numPr>
        <w:ind w:left="0" w:firstLine="0"/>
        <w:rPr>
          <w:b/>
        </w:rPr>
      </w:pPr>
      <w:r w:rsidRPr="000C3AD1">
        <w:rPr>
          <w:b/>
        </w:rPr>
        <w:t>Determination of RSF solution concentration</w:t>
      </w:r>
    </w:p>
    <w:p w14:paraId="0D7EB222" w14:textId="77777777" w:rsidR="002654BD" w:rsidRPr="000C3AD1" w:rsidRDefault="002654BD" w:rsidP="00A2201E">
      <w:pPr>
        <w:pStyle w:val="ListParagraph"/>
        <w:widowControl/>
        <w:ind w:left="0"/>
        <w:rPr>
          <w:b/>
        </w:rPr>
      </w:pPr>
    </w:p>
    <w:p w14:paraId="3BD36E5E" w14:textId="2F842B9B" w:rsidR="00FC70AD" w:rsidRPr="000C3AD1" w:rsidRDefault="00FC70AD" w:rsidP="00A2201E">
      <w:pPr>
        <w:pStyle w:val="ListParagraph"/>
        <w:widowControl/>
        <w:numPr>
          <w:ilvl w:val="1"/>
          <w:numId w:val="26"/>
        </w:numPr>
        <w:ind w:left="0" w:firstLine="0"/>
      </w:pPr>
      <w:r w:rsidRPr="000C3AD1">
        <w:t>Weigh a clean glass slide (W</w:t>
      </w:r>
      <w:r w:rsidRPr="000C3AD1">
        <w:rPr>
          <w:vertAlign w:val="subscript"/>
        </w:rPr>
        <w:t>1</w:t>
      </w:r>
      <w:r w:rsidRPr="000C3AD1">
        <w:t>).</w:t>
      </w:r>
      <w:r w:rsidR="00D62BEB" w:rsidRPr="000C3AD1">
        <w:t xml:space="preserve"> </w:t>
      </w:r>
      <w:r w:rsidRPr="000C3AD1">
        <w:t xml:space="preserve">Add 200 </w:t>
      </w:r>
      <w:r w:rsidR="00461FF9">
        <w:t>µ</w:t>
      </w:r>
      <w:r w:rsidR="00D703D6" w:rsidRPr="000C3AD1">
        <w:t>L</w:t>
      </w:r>
      <w:r w:rsidRPr="000C3AD1">
        <w:t xml:space="preserve"> </w:t>
      </w:r>
      <w:r w:rsidR="0063196F">
        <w:t xml:space="preserve">of </w:t>
      </w:r>
      <w:r w:rsidRPr="000C3AD1">
        <w:t>silk solution</w:t>
      </w:r>
      <w:r w:rsidR="00CA6039" w:rsidRPr="000C3AD1">
        <w:t xml:space="preserve"> (V</w:t>
      </w:r>
      <w:r w:rsidR="00CA6039" w:rsidRPr="000C3AD1">
        <w:rPr>
          <w:vertAlign w:val="subscript"/>
        </w:rPr>
        <w:t>1</w:t>
      </w:r>
      <w:r w:rsidR="00CA6039" w:rsidRPr="000C3AD1">
        <w:t>)</w:t>
      </w:r>
      <w:r w:rsidRPr="000C3AD1">
        <w:t>.</w:t>
      </w:r>
    </w:p>
    <w:p w14:paraId="7C4B1F96" w14:textId="77777777" w:rsidR="00D62BEB" w:rsidRPr="000C3AD1" w:rsidRDefault="00D62BEB" w:rsidP="00A2201E">
      <w:pPr>
        <w:pStyle w:val="ListParagraph"/>
        <w:widowControl/>
        <w:ind w:left="0"/>
      </w:pPr>
    </w:p>
    <w:p w14:paraId="393DEEFB" w14:textId="25F7155B" w:rsidR="00FC70AD" w:rsidRPr="000C3AD1" w:rsidRDefault="00FC70AD" w:rsidP="00A2201E">
      <w:pPr>
        <w:pStyle w:val="ListParagraph"/>
        <w:widowControl/>
        <w:numPr>
          <w:ilvl w:val="1"/>
          <w:numId w:val="26"/>
        </w:numPr>
        <w:ind w:left="0" w:firstLine="0"/>
      </w:pPr>
      <w:r w:rsidRPr="000C3AD1">
        <w:t>Leave the glass slide in a</w:t>
      </w:r>
      <w:r w:rsidR="005B5B46" w:rsidRPr="000C3AD1">
        <w:t>n</w:t>
      </w:r>
      <w:r w:rsidRPr="000C3AD1">
        <w:t xml:space="preserve"> oven</w:t>
      </w:r>
      <w:r w:rsidR="005B5B46" w:rsidRPr="000C3AD1">
        <w:t xml:space="preserve"> at 60</w:t>
      </w:r>
      <w:r w:rsidR="00516A94">
        <w:t xml:space="preserve"> </w:t>
      </w:r>
      <w:r w:rsidR="005B5B46" w:rsidRPr="000C3AD1">
        <w:t>°C</w:t>
      </w:r>
      <w:r w:rsidRPr="000C3AD1">
        <w:t xml:space="preserve"> for 2 h.</w:t>
      </w:r>
    </w:p>
    <w:p w14:paraId="48CC7D53" w14:textId="77777777" w:rsidR="00D62BEB" w:rsidRPr="000C3AD1" w:rsidRDefault="00D62BEB" w:rsidP="00A2201E">
      <w:pPr>
        <w:widowControl/>
      </w:pPr>
    </w:p>
    <w:p w14:paraId="1805DD11" w14:textId="3EAC118E" w:rsidR="00FC70AD" w:rsidRPr="000C3AD1" w:rsidRDefault="00FC70AD" w:rsidP="00A2201E">
      <w:pPr>
        <w:pStyle w:val="ListParagraph"/>
        <w:widowControl/>
        <w:numPr>
          <w:ilvl w:val="1"/>
          <w:numId w:val="26"/>
        </w:numPr>
        <w:ind w:left="0" w:firstLine="0"/>
      </w:pPr>
      <w:r w:rsidRPr="000C3AD1">
        <w:t>Weigh the glass slide again (</w:t>
      </w:r>
      <w:r w:rsidR="00CA6039" w:rsidRPr="000C3AD1">
        <w:t>W</w:t>
      </w:r>
      <w:r w:rsidR="00CA6039" w:rsidRPr="000C3AD1">
        <w:rPr>
          <w:vertAlign w:val="subscript"/>
        </w:rPr>
        <w:t>2</w:t>
      </w:r>
      <w:r w:rsidRPr="000C3AD1">
        <w:t>).</w:t>
      </w:r>
    </w:p>
    <w:p w14:paraId="6A2A39F8" w14:textId="77777777" w:rsidR="00D62BEB" w:rsidRPr="000C3AD1" w:rsidRDefault="00D62BEB" w:rsidP="00A2201E">
      <w:pPr>
        <w:widowControl/>
      </w:pPr>
    </w:p>
    <w:p w14:paraId="33FE8C66" w14:textId="2B131F61" w:rsidR="00FC70AD" w:rsidRDefault="0088275A" w:rsidP="00A2201E">
      <w:pPr>
        <w:pStyle w:val="ListParagraph"/>
        <w:widowControl/>
        <w:numPr>
          <w:ilvl w:val="1"/>
          <w:numId w:val="26"/>
        </w:numPr>
        <w:ind w:left="0" w:firstLine="0"/>
      </w:pPr>
      <w:r>
        <w:t>Calculate t</w:t>
      </w:r>
      <w:r w:rsidR="00FC70AD" w:rsidRPr="000C3AD1">
        <w:t>he concentration of the silk solution (</w:t>
      </w:r>
      <w:r w:rsidR="00FC70AD" w:rsidRPr="00D170FA">
        <w:t>w/v</w:t>
      </w:r>
      <w:r w:rsidR="00FC70AD" w:rsidRPr="000C3AD1">
        <w:t>)</w:t>
      </w:r>
      <w:r w:rsidR="00BA22A3">
        <w:t xml:space="preserve"> using the following formula</w:t>
      </w:r>
      <w:r w:rsidR="00FC70AD" w:rsidRPr="000C3AD1">
        <w:t>:</w:t>
      </w:r>
    </w:p>
    <w:p w14:paraId="17A7942C" w14:textId="77777777" w:rsidR="0021058C" w:rsidRPr="000C3AD1" w:rsidRDefault="0021058C" w:rsidP="0021058C">
      <w:pPr>
        <w:pStyle w:val="ListParagraph"/>
        <w:widowControl/>
        <w:ind w:left="0"/>
      </w:pPr>
    </w:p>
    <w:p w14:paraId="475CF9E0" w14:textId="6F94FF83" w:rsidR="00FC70AD" w:rsidRPr="000C3AD1" w:rsidRDefault="00135FCB" w:rsidP="00571FF7">
      <w:pPr>
        <w:pStyle w:val="ListParagraph"/>
        <w:widowControl/>
        <w:ind w:left="0" w:firstLine="720"/>
        <w:jc w:val="center"/>
      </w:pPr>
      <w:r w:rsidRPr="000C3AD1">
        <w:rPr>
          <w:noProof/>
          <w:position w:val="-30"/>
        </w:rPr>
        <w:object w:dxaOrig="2040" w:dyaOrig="680" w14:anchorId="141E12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1.95pt;height:33.3pt;mso-width-percent:0;mso-height-percent:0;mso-width-percent:0;mso-height-percent:0" o:ole="">
            <v:imagedata r:id="rId8" o:title=""/>
          </v:shape>
          <o:OLEObject Type="Embed" ProgID="Equation.DSMT4" ShapeID="_x0000_i1025" DrawAspect="Content" ObjectID="_1605943356" r:id="rId9"/>
        </w:object>
      </w:r>
    </w:p>
    <w:p w14:paraId="54EAD187" w14:textId="77777777" w:rsidR="00FC70AD" w:rsidRPr="000C3AD1" w:rsidRDefault="00FC70AD" w:rsidP="00A2201E">
      <w:pPr>
        <w:widowControl/>
        <w:rPr>
          <w:b/>
        </w:rPr>
      </w:pPr>
    </w:p>
    <w:p w14:paraId="1E1EE5F0" w14:textId="20B63BC1" w:rsidR="005A1FAF" w:rsidRPr="000C3AD1" w:rsidRDefault="005A1FAF" w:rsidP="00A2201E">
      <w:pPr>
        <w:pStyle w:val="ListParagraph"/>
        <w:widowControl/>
        <w:numPr>
          <w:ilvl w:val="0"/>
          <w:numId w:val="26"/>
        </w:numPr>
        <w:ind w:left="0" w:firstLine="0"/>
        <w:rPr>
          <w:b/>
          <w:highlight w:val="yellow"/>
        </w:rPr>
      </w:pPr>
      <w:r w:rsidRPr="000C3AD1">
        <w:rPr>
          <w:b/>
          <w:highlight w:val="yellow"/>
        </w:rPr>
        <w:t xml:space="preserve">Preparation of </w:t>
      </w:r>
      <w:r w:rsidR="00C30C56" w:rsidRPr="000C3AD1">
        <w:rPr>
          <w:b/>
          <w:highlight w:val="yellow"/>
        </w:rPr>
        <w:t>inks for printing</w:t>
      </w:r>
    </w:p>
    <w:p w14:paraId="6BEA012D" w14:textId="77777777" w:rsidR="002654BD" w:rsidRPr="000C3AD1" w:rsidRDefault="002654BD" w:rsidP="00A2201E">
      <w:pPr>
        <w:pStyle w:val="ListParagraph"/>
        <w:widowControl/>
        <w:ind w:left="0"/>
        <w:rPr>
          <w:b/>
          <w:highlight w:val="yellow"/>
        </w:rPr>
      </w:pPr>
    </w:p>
    <w:p w14:paraId="2267DB37" w14:textId="2B35C7B5" w:rsidR="005A1FAF" w:rsidRPr="00063704" w:rsidRDefault="00E01144" w:rsidP="00A2201E">
      <w:pPr>
        <w:pStyle w:val="ListParagraph"/>
        <w:widowControl/>
        <w:numPr>
          <w:ilvl w:val="1"/>
          <w:numId w:val="26"/>
        </w:numPr>
        <w:ind w:left="0" w:firstLine="0"/>
        <w:rPr>
          <w:highlight w:val="yellow"/>
        </w:rPr>
      </w:pPr>
      <w:r w:rsidRPr="00063704">
        <w:rPr>
          <w:highlight w:val="yellow"/>
        </w:rPr>
        <w:t xml:space="preserve">Prepare </w:t>
      </w:r>
      <w:r w:rsidR="009B288A" w:rsidRPr="00063704">
        <w:rPr>
          <w:highlight w:val="yellow"/>
        </w:rPr>
        <w:t>i</w:t>
      </w:r>
      <w:r w:rsidRPr="00063704">
        <w:rPr>
          <w:highlight w:val="yellow"/>
        </w:rPr>
        <w:t xml:space="preserve">nk A (final volume 1.5 mL) by mixing the fibroin solution (40 mg/mL) and </w:t>
      </w:r>
      <w:r w:rsidR="009B288A" w:rsidRPr="00063704">
        <w:rPr>
          <w:highlight w:val="yellow"/>
        </w:rPr>
        <w:t>polyethylene glycol 400 (</w:t>
      </w:r>
      <w:r w:rsidRPr="00063704">
        <w:rPr>
          <w:highlight w:val="yellow"/>
        </w:rPr>
        <w:t>PEG</w:t>
      </w:r>
      <w:r w:rsidRPr="00063704">
        <w:rPr>
          <w:highlight w:val="yellow"/>
          <w:vertAlign w:val="subscript"/>
        </w:rPr>
        <w:t>400</w:t>
      </w:r>
      <w:r w:rsidR="009B288A" w:rsidRPr="00063704">
        <w:rPr>
          <w:highlight w:val="yellow"/>
        </w:rPr>
        <w:t xml:space="preserve">; </w:t>
      </w:r>
      <w:r w:rsidRPr="00063704">
        <w:rPr>
          <w:highlight w:val="yellow"/>
        </w:rPr>
        <w:t>14 mg/mL)</w:t>
      </w:r>
      <w:r w:rsidR="005A1FAF" w:rsidRPr="00063704">
        <w:rPr>
          <w:highlight w:val="yellow"/>
        </w:rPr>
        <w:t xml:space="preserve"> for printing the main body of the </w:t>
      </w:r>
      <w:r w:rsidR="003C3DD7" w:rsidRPr="00063704">
        <w:rPr>
          <w:highlight w:val="yellow"/>
        </w:rPr>
        <w:t>SPMS</w:t>
      </w:r>
      <w:r w:rsidR="005A1FAF" w:rsidRPr="00063704">
        <w:rPr>
          <w:highlight w:val="yellow"/>
        </w:rPr>
        <w:t>s.</w:t>
      </w:r>
      <w:r w:rsidR="002654BD" w:rsidRPr="00063704">
        <w:rPr>
          <w:highlight w:val="yellow"/>
        </w:rPr>
        <w:t xml:space="preserve"> </w:t>
      </w:r>
    </w:p>
    <w:p w14:paraId="4A38B413" w14:textId="77777777" w:rsidR="00D62BEB" w:rsidRPr="009B288A" w:rsidRDefault="00D62BEB" w:rsidP="00A2201E">
      <w:pPr>
        <w:pStyle w:val="ListParagraph"/>
        <w:widowControl/>
        <w:ind w:left="0"/>
        <w:rPr>
          <w:highlight w:val="yellow"/>
        </w:rPr>
      </w:pPr>
    </w:p>
    <w:p w14:paraId="05519B36" w14:textId="4172FCF8" w:rsidR="005A1FAF" w:rsidRPr="009B288A" w:rsidRDefault="005A1FAF" w:rsidP="00A2201E">
      <w:pPr>
        <w:pStyle w:val="ListParagraph"/>
        <w:widowControl/>
        <w:numPr>
          <w:ilvl w:val="1"/>
          <w:numId w:val="26"/>
        </w:numPr>
        <w:ind w:left="0" w:firstLine="0"/>
        <w:rPr>
          <w:highlight w:val="yellow"/>
        </w:rPr>
      </w:pPr>
      <w:r w:rsidRPr="009B288A">
        <w:rPr>
          <w:highlight w:val="yellow"/>
        </w:rPr>
        <w:t xml:space="preserve">For </w:t>
      </w:r>
      <w:r w:rsidR="00E01144" w:rsidRPr="009B288A">
        <w:rPr>
          <w:highlight w:val="yellow"/>
        </w:rPr>
        <w:t xml:space="preserve">printing </w:t>
      </w:r>
      <w:r w:rsidRPr="009B288A">
        <w:rPr>
          <w:highlight w:val="yellow"/>
        </w:rPr>
        <w:t xml:space="preserve">the catalytic engine of the </w:t>
      </w:r>
      <w:r w:rsidR="003C3DD7" w:rsidRPr="009B288A">
        <w:rPr>
          <w:highlight w:val="yellow"/>
        </w:rPr>
        <w:t>SPMS</w:t>
      </w:r>
      <w:r w:rsidRPr="009B288A">
        <w:rPr>
          <w:highlight w:val="yellow"/>
        </w:rPr>
        <w:t xml:space="preserve">s, </w:t>
      </w:r>
      <w:r w:rsidR="00E01144" w:rsidRPr="009B288A">
        <w:rPr>
          <w:highlight w:val="yellow"/>
        </w:rPr>
        <w:t xml:space="preserve">mix </w:t>
      </w:r>
      <w:r w:rsidRPr="009B288A">
        <w:rPr>
          <w:highlight w:val="yellow"/>
        </w:rPr>
        <w:t>fibroin (40 mg/mL)</w:t>
      </w:r>
      <w:r w:rsidR="00E01144" w:rsidRPr="009B288A">
        <w:rPr>
          <w:highlight w:val="yellow"/>
        </w:rPr>
        <w:t>,</w:t>
      </w:r>
      <w:r w:rsidR="001138C2">
        <w:rPr>
          <w:highlight w:val="yellow"/>
        </w:rPr>
        <w:t xml:space="preserve"> </w:t>
      </w:r>
      <w:r w:rsidRPr="009B288A">
        <w:rPr>
          <w:highlight w:val="yellow"/>
        </w:rPr>
        <w:t>PEG</w:t>
      </w:r>
      <w:r w:rsidRPr="009B288A">
        <w:rPr>
          <w:highlight w:val="yellow"/>
          <w:vertAlign w:val="subscript"/>
        </w:rPr>
        <w:t>400</w:t>
      </w:r>
      <w:r w:rsidRPr="009B288A">
        <w:rPr>
          <w:highlight w:val="yellow"/>
        </w:rPr>
        <w:t xml:space="preserve"> (12 mg/mL)</w:t>
      </w:r>
      <w:r w:rsidR="005A1A91">
        <w:rPr>
          <w:highlight w:val="yellow"/>
        </w:rPr>
        <w:t>,</w:t>
      </w:r>
      <w:r w:rsidRPr="009B288A">
        <w:rPr>
          <w:highlight w:val="yellow"/>
        </w:rPr>
        <w:t xml:space="preserve"> and catalase (6 mg/mL with catalytic activity of &gt;20,000 units/mg)</w:t>
      </w:r>
      <w:r w:rsidR="00E01144" w:rsidRPr="009B288A">
        <w:rPr>
          <w:highlight w:val="yellow"/>
        </w:rPr>
        <w:t xml:space="preserve"> to make 1.5 mL of </w:t>
      </w:r>
      <w:r w:rsidR="001138C2">
        <w:rPr>
          <w:highlight w:val="yellow"/>
        </w:rPr>
        <w:t>i</w:t>
      </w:r>
      <w:r w:rsidR="00E01144" w:rsidRPr="009B288A">
        <w:rPr>
          <w:highlight w:val="yellow"/>
        </w:rPr>
        <w:t>nk</w:t>
      </w:r>
      <w:r w:rsidR="00D62BEB" w:rsidRPr="009B288A">
        <w:rPr>
          <w:highlight w:val="yellow"/>
        </w:rPr>
        <w:t> </w:t>
      </w:r>
      <w:r w:rsidR="00E01144" w:rsidRPr="009B288A">
        <w:rPr>
          <w:highlight w:val="yellow"/>
        </w:rPr>
        <w:t>B.</w:t>
      </w:r>
    </w:p>
    <w:p w14:paraId="72BFD755" w14:textId="77777777" w:rsidR="00D62BEB" w:rsidRPr="009B288A" w:rsidRDefault="00D62BEB" w:rsidP="00A2201E">
      <w:pPr>
        <w:widowControl/>
        <w:rPr>
          <w:highlight w:val="yellow"/>
        </w:rPr>
      </w:pPr>
    </w:p>
    <w:p w14:paraId="243CF888" w14:textId="77777777" w:rsidR="00EE7EDC" w:rsidRPr="00EE7EDC" w:rsidRDefault="005D2EB3" w:rsidP="00A2201E">
      <w:pPr>
        <w:pStyle w:val="ListParagraph"/>
        <w:widowControl/>
        <w:numPr>
          <w:ilvl w:val="1"/>
          <w:numId w:val="26"/>
        </w:numPr>
        <w:ind w:left="0" w:firstLine="0"/>
        <w:rPr>
          <w:highlight w:val="yellow"/>
        </w:rPr>
      </w:pPr>
      <w:r w:rsidRPr="00EE7EDC">
        <w:rPr>
          <w:highlight w:val="yellow"/>
        </w:rPr>
        <w:t xml:space="preserve">Prepare 1.5 mL of </w:t>
      </w:r>
      <w:r w:rsidR="006F0D99" w:rsidRPr="00EE7EDC">
        <w:rPr>
          <w:highlight w:val="yellow"/>
        </w:rPr>
        <w:t>i</w:t>
      </w:r>
      <w:r w:rsidRPr="00EE7EDC">
        <w:rPr>
          <w:highlight w:val="yellow"/>
        </w:rPr>
        <w:t xml:space="preserve">nk C by dissolving Coomassie brilliant blue (0.05 mg/mL) in methanol. </w:t>
      </w:r>
    </w:p>
    <w:p w14:paraId="3BA5FCD9" w14:textId="77777777" w:rsidR="00EE7EDC" w:rsidRDefault="00EE7EDC" w:rsidP="00EE7EDC">
      <w:pPr>
        <w:pStyle w:val="ListParagraph"/>
        <w:widowControl/>
        <w:ind w:left="0"/>
        <w:rPr>
          <w:highlight w:val="yellow"/>
        </w:rPr>
      </w:pPr>
    </w:p>
    <w:p w14:paraId="26BC0C02" w14:textId="242E02AE" w:rsidR="005A1FAF" w:rsidRPr="009B288A" w:rsidRDefault="00EE7EDC" w:rsidP="00EE7EDC">
      <w:pPr>
        <w:pStyle w:val="ListParagraph"/>
        <w:widowControl/>
        <w:ind w:left="0"/>
      </w:pPr>
      <w:r w:rsidRPr="00EE7EDC">
        <w:lastRenderedPageBreak/>
        <w:t xml:space="preserve">NOTE: </w:t>
      </w:r>
      <w:r w:rsidR="005A1FAF" w:rsidRPr="00EE7EDC">
        <w:t>Methanol is used for converting the fibroin random coils to rigid beta sheets</w:t>
      </w:r>
      <w:r w:rsidR="00E01144" w:rsidRPr="00EE7EDC">
        <w:t xml:space="preserve"> by </w:t>
      </w:r>
      <w:r w:rsidR="005D2EB3" w:rsidRPr="00EE7EDC">
        <w:t xml:space="preserve">printing </w:t>
      </w:r>
      <w:r w:rsidR="00F676E3">
        <w:t>i</w:t>
      </w:r>
      <w:r w:rsidR="005D2EB3" w:rsidRPr="00EE7EDC">
        <w:t xml:space="preserve">nk C on top of </w:t>
      </w:r>
      <w:r w:rsidR="00F676E3">
        <w:t>i</w:t>
      </w:r>
      <w:r w:rsidR="005D2EB3" w:rsidRPr="00EE7EDC">
        <w:t xml:space="preserve">nk A or </w:t>
      </w:r>
      <w:r w:rsidR="00F676E3">
        <w:t>i</w:t>
      </w:r>
      <w:r w:rsidR="005D2EB3" w:rsidRPr="00EE7EDC">
        <w:t>nk B</w:t>
      </w:r>
      <w:r w:rsidR="005A1FAF" w:rsidRPr="00EE7EDC">
        <w:t>. Coomassie brilliant blue</w:t>
      </w:r>
      <w:r w:rsidR="003C5420" w:rsidRPr="00EE7EDC">
        <w:t xml:space="preserve"> </w:t>
      </w:r>
      <w:r w:rsidR="005D2EB3" w:rsidRPr="00EE7EDC">
        <w:t>is used</w:t>
      </w:r>
      <w:r w:rsidR="005A1FAF" w:rsidRPr="00EE7EDC">
        <w:t xml:space="preserve"> to provide </w:t>
      </w:r>
      <w:r w:rsidR="002654BD" w:rsidRPr="00EE7EDC">
        <w:t xml:space="preserve">a </w:t>
      </w:r>
      <w:r w:rsidR="005A1FAF" w:rsidRPr="00EE7EDC">
        <w:t xml:space="preserve">contrasting </w:t>
      </w:r>
      <w:proofErr w:type="spellStart"/>
      <w:r w:rsidR="005A1FAF" w:rsidRPr="00EE7EDC">
        <w:t>color</w:t>
      </w:r>
      <w:proofErr w:type="spellEnd"/>
      <w:r w:rsidR="005A1FAF" w:rsidRPr="00EE7EDC">
        <w:t xml:space="preserve"> </w:t>
      </w:r>
      <w:r w:rsidR="002654BD" w:rsidRPr="00EE7EDC">
        <w:t>of</w:t>
      </w:r>
      <w:r w:rsidR="005A1FAF" w:rsidRPr="00EE7EDC">
        <w:t xml:space="preserve"> </w:t>
      </w:r>
      <w:r w:rsidR="003C3DD7" w:rsidRPr="00EE7EDC">
        <w:t>SPMS</w:t>
      </w:r>
      <w:r w:rsidR="005A1FAF" w:rsidRPr="00EE7EDC">
        <w:t xml:space="preserve">s </w:t>
      </w:r>
      <w:r w:rsidR="002654BD" w:rsidRPr="00EE7EDC">
        <w:t>to aid</w:t>
      </w:r>
      <w:r w:rsidR="005A1FAF" w:rsidRPr="00EE7EDC">
        <w:t xml:space="preserve"> </w:t>
      </w:r>
      <w:r w:rsidR="002654BD" w:rsidRPr="00EE7EDC">
        <w:t xml:space="preserve">auto </w:t>
      </w:r>
      <w:r w:rsidR="005A1FAF" w:rsidRPr="00EE7EDC">
        <w:t xml:space="preserve">tracking </w:t>
      </w:r>
      <w:r w:rsidR="002654BD" w:rsidRPr="00EE7EDC">
        <w:t xml:space="preserve">of the </w:t>
      </w:r>
      <w:r w:rsidR="003C3DD7" w:rsidRPr="00EE7EDC">
        <w:t>SPMS</w:t>
      </w:r>
      <w:r w:rsidR="002654BD" w:rsidRPr="00EE7EDC">
        <w:t>s during propulsion</w:t>
      </w:r>
      <w:r w:rsidR="005A1FAF" w:rsidRPr="00EE7EDC">
        <w:t>.</w:t>
      </w:r>
    </w:p>
    <w:p w14:paraId="172574B5" w14:textId="77777777" w:rsidR="005A1FAF" w:rsidRPr="000C3AD1" w:rsidRDefault="005A1FAF" w:rsidP="00A2201E">
      <w:pPr>
        <w:widowControl/>
      </w:pPr>
    </w:p>
    <w:p w14:paraId="12FAFE47" w14:textId="7B91AF68" w:rsidR="005A1FAF" w:rsidRPr="009B04D3" w:rsidRDefault="005A1FAF" w:rsidP="00A2201E">
      <w:pPr>
        <w:pStyle w:val="ListParagraph"/>
        <w:widowControl/>
        <w:numPr>
          <w:ilvl w:val="0"/>
          <w:numId w:val="26"/>
        </w:numPr>
        <w:ind w:left="0" w:firstLine="0"/>
        <w:rPr>
          <w:b/>
          <w:highlight w:val="yellow"/>
        </w:rPr>
      </w:pPr>
      <w:r w:rsidRPr="009B04D3">
        <w:rPr>
          <w:b/>
          <w:highlight w:val="yellow"/>
        </w:rPr>
        <w:t xml:space="preserve">Reactive </w:t>
      </w:r>
      <w:r w:rsidR="006858A1" w:rsidRPr="009B04D3">
        <w:rPr>
          <w:b/>
          <w:highlight w:val="yellow"/>
        </w:rPr>
        <w:t>i</w:t>
      </w:r>
      <w:r w:rsidRPr="009B04D3">
        <w:rPr>
          <w:b/>
          <w:highlight w:val="yellow"/>
        </w:rPr>
        <w:t xml:space="preserve">nkjet 3D </w:t>
      </w:r>
      <w:r w:rsidR="006858A1" w:rsidRPr="009B04D3">
        <w:rPr>
          <w:b/>
          <w:highlight w:val="yellow"/>
        </w:rPr>
        <w:t>p</w:t>
      </w:r>
      <w:r w:rsidRPr="009B04D3">
        <w:rPr>
          <w:b/>
          <w:highlight w:val="yellow"/>
        </w:rPr>
        <w:t>rinting</w:t>
      </w:r>
    </w:p>
    <w:p w14:paraId="17CF51E1" w14:textId="77777777" w:rsidR="002654BD" w:rsidRPr="000C3AD1" w:rsidRDefault="002654BD" w:rsidP="00A2201E">
      <w:pPr>
        <w:pStyle w:val="ListParagraph"/>
        <w:widowControl/>
        <w:ind w:left="0"/>
        <w:rPr>
          <w:b/>
        </w:rPr>
      </w:pPr>
    </w:p>
    <w:p w14:paraId="5A0A5846" w14:textId="7E81684B" w:rsidR="002654BD" w:rsidRPr="000C3AD1" w:rsidRDefault="005A20F4" w:rsidP="005A20F4">
      <w:pPr>
        <w:pStyle w:val="ListParagraph"/>
        <w:widowControl/>
        <w:ind w:left="0"/>
      </w:pPr>
      <w:r>
        <w:t xml:space="preserve">NOTE: </w:t>
      </w:r>
      <w:r w:rsidR="005A1FAF" w:rsidRPr="000C3AD1">
        <w:t xml:space="preserve">The </w:t>
      </w:r>
      <w:r w:rsidR="002654BD" w:rsidRPr="000C3AD1">
        <w:t xml:space="preserve">inkjet </w:t>
      </w:r>
      <w:r w:rsidR="005A1FAF" w:rsidRPr="000C3AD1">
        <w:t xml:space="preserve">printer used in </w:t>
      </w:r>
      <w:r w:rsidR="003A3425" w:rsidRPr="000C3AD1">
        <w:t xml:space="preserve">these </w:t>
      </w:r>
      <w:r w:rsidR="005A1FAF" w:rsidRPr="000C3AD1">
        <w:t>experiments</w:t>
      </w:r>
      <w:r w:rsidR="002654BD" w:rsidRPr="000C3AD1">
        <w:t xml:space="preserve"> is based on </w:t>
      </w:r>
      <w:r w:rsidR="006A2BC9" w:rsidRPr="000C3AD1">
        <w:t xml:space="preserve">piezo actuated </w:t>
      </w:r>
      <w:r w:rsidR="002654BD" w:rsidRPr="000C3AD1">
        <w:t>jetting devices</w:t>
      </w:r>
      <w:r w:rsidR="002940C8">
        <w:t xml:space="preserve"> with glass nozzles</w:t>
      </w:r>
      <w:r w:rsidR="005A1FAF" w:rsidRPr="000C3AD1">
        <w:t xml:space="preserve">. </w:t>
      </w:r>
      <w:r w:rsidR="002940C8">
        <w:t>T</w:t>
      </w:r>
      <w:r w:rsidR="006D2298" w:rsidRPr="000C3AD1">
        <w:t>here are several commercially available inkjet printers for research</w:t>
      </w:r>
      <w:r w:rsidR="006A2BC9" w:rsidRPr="000C3AD1">
        <w:t xml:space="preserve"> that can duplicate these </w:t>
      </w:r>
      <w:r w:rsidR="00B33BE5" w:rsidRPr="000C3AD1">
        <w:t>functions</w:t>
      </w:r>
      <w:r w:rsidR="00477391" w:rsidRPr="000C3AD1">
        <w:t>.</w:t>
      </w:r>
    </w:p>
    <w:p w14:paraId="16995C81" w14:textId="77777777" w:rsidR="00D62BEB" w:rsidRPr="000C3AD1" w:rsidRDefault="00D62BEB" w:rsidP="00A2201E">
      <w:pPr>
        <w:pStyle w:val="ListParagraph"/>
        <w:widowControl/>
        <w:ind w:left="0"/>
      </w:pPr>
    </w:p>
    <w:p w14:paraId="67E39201" w14:textId="2DBD60AA" w:rsidR="004E2B35" w:rsidRPr="002E2B58" w:rsidRDefault="004E2B35" w:rsidP="00A2201E">
      <w:pPr>
        <w:pStyle w:val="ListParagraph"/>
        <w:widowControl/>
        <w:numPr>
          <w:ilvl w:val="1"/>
          <w:numId w:val="26"/>
        </w:numPr>
        <w:ind w:left="0" w:firstLine="0"/>
        <w:rPr>
          <w:highlight w:val="yellow"/>
        </w:rPr>
      </w:pPr>
      <w:r w:rsidRPr="002E2B58">
        <w:rPr>
          <w:highlight w:val="yellow"/>
        </w:rPr>
        <w:t>Use j</w:t>
      </w:r>
      <w:r w:rsidR="00186C85" w:rsidRPr="002E2B58">
        <w:rPr>
          <w:highlight w:val="yellow"/>
        </w:rPr>
        <w:t xml:space="preserve">etting devices with 80 </w:t>
      </w:r>
      <w:proofErr w:type="spellStart"/>
      <w:r w:rsidR="00186C85" w:rsidRPr="002E2B58">
        <w:rPr>
          <w:highlight w:val="yellow"/>
        </w:rPr>
        <w:t>μm</w:t>
      </w:r>
      <w:proofErr w:type="spellEnd"/>
      <w:r w:rsidR="00186C85" w:rsidRPr="002E2B58">
        <w:rPr>
          <w:highlight w:val="yellow"/>
        </w:rPr>
        <w:t xml:space="preserve"> nozzle diameter for printing the inks on a silicon substrate placed on the stage</w:t>
      </w:r>
      <w:r w:rsidRPr="002E2B58">
        <w:rPr>
          <w:highlight w:val="yellow"/>
        </w:rPr>
        <w:t xml:space="preserve"> at a</w:t>
      </w:r>
      <w:r w:rsidR="00186C85" w:rsidRPr="002E2B58">
        <w:rPr>
          <w:highlight w:val="yellow"/>
        </w:rPr>
        <w:t xml:space="preserve"> working distance between the nozzle and the</w:t>
      </w:r>
      <w:r w:rsidR="00E81EA2">
        <w:rPr>
          <w:highlight w:val="yellow"/>
        </w:rPr>
        <w:t xml:space="preserve"> Si-wafer</w:t>
      </w:r>
      <w:r w:rsidR="00186C85" w:rsidRPr="002E2B58">
        <w:rPr>
          <w:highlight w:val="yellow"/>
        </w:rPr>
        <w:t xml:space="preserve"> substrate </w:t>
      </w:r>
      <w:r w:rsidRPr="002E2B58">
        <w:rPr>
          <w:highlight w:val="yellow"/>
        </w:rPr>
        <w:t>of</w:t>
      </w:r>
      <w:r w:rsidR="00186C85" w:rsidRPr="002E2B58">
        <w:rPr>
          <w:highlight w:val="yellow"/>
        </w:rPr>
        <w:t xml:space="preserve"> around 5 mm. The geometric shapes of the SPMSs are digitally defined as a series of points </w:t>
      </w:r>
      <w:r w:rsidR="00B936F3" w:rsidRPr="002E2B58">
        <w:rPr>
          <w:highlight w:val="yellow"/>
        </w:rPr>
        <w:t>of</w:t>
      </w:r>
      <w:r w:rsidR="00186C85" w:rsidRPr="002E2B58">
        <w:rPr>
          <w:highlight w:val="yellow"/>
        </w:rPr>
        <w:t xml:space="preserve"> X-Y coordinates in a spreadsheet file. </w:t>
      </w:r>
    </w:p>
    <w:p w14:paraId="145109A7" w14:textId="77777777" w:rsidR="004E2B35" w:rsidRDefault="004E2B35" w:rsidP="004E2B35">
      <w:pPr>
        <w:pStyle w:val="ListParagraph"/>
        <w:widowControl/>
        <w:ind w:left="0"/>
      </w:pPr>
    </w:p>
    <w:p w14:paraId="7902423F" w14:textId="6EAE6084" w:rsidR="00103473" w:rsidRPr="000C3AD1" w:rsidRDefault="004E2B35" w:rsidP="004E2B35">
      <w:pPr>
        <w:pStyle w:val="ListParagraph"/>
        <w:widowControl/>
        <w:ind w:left="0"/>
      </w:pPr>
      <w:r>
        <w:t xml:space="preserve">NOTE: </w:t>
      </w:r>
      <w:r w:rsidR="00186C85" w:rsidRPr="000C3AD1">
        <w:t xml:space="preserve">The </w:t>
      </w:r>
      <w:r w:rsidR="0009196C">
        <w:t>printer</w:t>
      </w:r>
      <w:r w:rsidR="00186C85" w:rsidRPr="000C3AD1">
        <w:t xml:space="preserve"> reads the coordinates serially and runs the printer accordingly. Each coordinate point makes the printer jet once through the jetting device. Separate spreadsheet files are created for inks A and B</w:t>
      </w:r>
      <w:r w:rsidR="0009196C">
        <w:t xml:space="preserve"> (</w:t>
      </w:r>
      <w:r w:rsidR="005A1A91">
        <w:t xml:space="preserve">see </w:t>
      </w:r>
      <w:r w:rsidR="0036251D" w:rsidRPr="00CE77D1">
        <w:rPr>
          <w:b/>
        </w:rPr>
        <w:t>Supplemental Files</w:t>
      </w:r>
      <w:r w:rsidR="0036251D">
        <w:t xml:space="preserve"> [</w:t>
      </w:r>
      <w:r w:rsidR="0009196C" w:rsidRPr="0036251D">
        <w:t>SPMS</w:t>
      </w:r>
      <w:r w:rsidR="0009196C" w:rsidRPr="005D5E73">
        <w:t xml:space="preserve"> Main Body.xlsx and SPMS Engine.xlsx</w:t>
      </w:r>
      <w:r w:rsidR="0036251D">
        <w:t>]</w:t>
      </w:r>
      <w:r w:rsidR="0009196C">
        <w:t>)</w:t>
      </w:r>
      <w:r w:rsidR="00186C85" w:rsidRPr="000C3AD1">
        <w:t>.</w:t>
      </w:r>
    </w:p>
    <w:p w14:paraId="0A3357A1" w14:textId="77777777" w:rsidR="00D62BEB" w:rsidRPr="000C3AD1" w:rsidRDefault="00D62BEB" w:rsidP="00A2201E">
      <w:pPr>
        <w:widowControl/>
      </w:pPr>
    </w:p>
    <w:p w14:paraId="31EBFC6F" w14:textId="15B7FAB4" w:rsidR="004E2B35" w:rsidRPr="007916D0" w:rsidRDefault="00103473" w:rsidP="00A2201E">
      <w:pPr>
        <w:pStyle w:val="ListParagraph"/>
        <w:widowControl/>
        <w:numPr>
          <w:ilvl w:val="1"/>
          <w:numId w:val="26"/>
        </w:numPr>
        <w:ind w:left="0" w:firstLine="0"/>
        <w:rPr>
          <w:highlight w:val="yellow"/>
        </w:rPr>
      </w:pPr>
      <w:r w:rsidRPr="007916D0">
        <w:rPr>
          <w:highlight w:val="yellow"/>
        </w:rPr>
        <w:t>Load the three inks</w:t>
      </w:r>
      <w:r w:rsidR="008E1AE5" w:rsidRPr="007916D0">
        <w:rPr>
          <w:highlight w:val="yellow"/>
        </w:rPr>
        <w:t xml:space="preserve"> (A</w:t>
      </w:r>
      <w:r w:rsidR="004E2B35" w:rsidRPr="007916D0">
        <w:rPr>
          <w:highlight w:val="yellow"/>
        </w:rPr>
        <w:t>,</w:t>
      </w:r>
      <w:r w:rsidR="008E1AE5" w:rsidRPr="007916D0">
        <w:rPr>
          <w:highlight w:val="yellow"/>
        </w:rPr>
        <w:t xml:space="preserve"> B</w:t>
      </w:r>
      <w:r w:rsidR="004E2B35" w:rsidRPr="007916D0">
        <w:rPr>
          <w:highlight w:val="yellow"/>
        </w:rPr>
        <w:t>,</w:t>
      </w:r>
      <w:r w:rsidR="008E1AE5" w:rsidRPr="007916D0">
        <w:rPr>
          <w:highlight w:val="yellow"/>
        </w:rPr>
        <w:t xml:space="preserve"> and C)</w:t>
      </w:r>
      <w:r w:rsidRPr="007916D0">
        <w:rPr>
          <w:highlight w:val="yellow"/>
        </w:rPr>
        <w:t xml:space="preserve"> into th</w:t>
      </w:r>
      <w:r w:rsidR="008E1AE5" w:rsidRPr="007916D0">
        <w:rPr>
          <w:highlight w:val="yellow"/>
        </w:rPr>
        <w:t>ree reservoirs</w:t>
      </w:r>
      <w:r w:rsidR="00477391" w:rsidRPr="007916D0">
        <w:rPr>
          <w:highlight w:val="yellow"/>
        </w:rPr>
        <w:t xml:space="preserve"> (1.5 mL each)</w:t>
      </w:r>
      <w:r w:rsidR="008E1AE5" w:rsidRPr="007916D0">
        <w:rPr>
          <w:highlight w:val="yellow"/>
        </w:rPr>
        <w:t xml:space="preserve"> and then adjust the backpressure</w:t>
      </w:r>
      <w:r w:rsidR="00E502AA" w:rsidRPr="007916D0">
        <w:rPr>
          <w:highlight w:val="yellow"/>
        </w:rPr>
        <w:t xml:space="preserve"> </w:t>
      </w:r>
      <w:r w:rsidR="0056471D">
        <w:rPr>
          <w:highlight w:val="yellow"/>
        </w:rPr>
        <w:t>using</w:t>
      </w:r>
      <w:r w:rsidR="00E502AA" w:rsidRPr="007916D0">
        <w:rPr>
          <w:highlight w:val="yellow"/>
        </w:rPr>
        <w:t xml:space="preserve"> the backpressure valve for each individual channel</w:t>
      </w:r>
      <w:r w:rsidR="008E1AE5" w:rsidRPr="007916D0">
        <w:rPr>
          <w:highlight w:val="yellow"/>
        </w:rPr>
        <w:t xml:space="preserve"> to ensure </w:t>
      </w:r>
      <w:r w:rsidR="00110DEB">
        <w:rPr>
          <w:highlight w:val="yellow"/>
        </w:rPr>
        <w:t xml:space="preserve">that </w:t>
      </w:r>
      <w:r w:rsidR="008E1AE5" w:rsidRPr="007916D0">
        <w:rPr>
          <w:highlight w:val="yellow"/>
        </w:rPr>
        <w:t>the ink is not dr</w:t>
      </w:r>
      <w:r w:rsidR="00E502AA" w:rsidRPr="007916D0">
        <w:rPr>
          <w:highlight w:val="yellow"/>
        </w:rPr>
        <w:t>i</w:t>
      </w:r>
      <w:r w:rsidR="008E1AE5" w:rsidRPr="007916D0">
        <w:rPr>
          <w:highlight w:val="yellow"/>
        </w:rPr>
        <w:t>pping from the jetting devices.</w:t>
      </w:r>
    </w:p>
    <w:p w14:paraId="6F114E7D" w14:textId="77777777" w:rsidR="004E2B35" w:rsidRDefault="004E2B35" w:rsidP="004E2B35">
      <w:pPr>
        <w:pStyle w:val="ListParagraph"/>
        <w:widowControl/>
        <w:ind w:left="0"/>
      </w:pPr>
    </w:p>
    <w:p w14:paraId="1E7F3250" w14:textId="61491848" w:rsidR="008E1AE5" w:rsidRPr="000C3AD1" w:rsidRDefault="004E2B35" w:rsidP="004E2B35">
      <w:pPr>
        <w:pStyle w:val="ListParagraph"/>
        <w:widowControl/>
        <w:ind w:left="0"/>
      </w:pPr>
      <w:r>
        <w:t>NOTE</w:t>
      </w:r>
      <w:r w:rsidR="00E86E58" w:rsidRPr="000C3AD1">
        <w:t xml:space="preserve">: </w:t>
      </w:r>
      <w:r>
        <w:t>Three</w:t>
      </w:r>
      <w:r w:rsidR="00E86E58" w:rsidRPr="000C3AD1">
        <w:t xml:space="preserve"> jetting devices on independent channels</w:t>
      </w:r>
      <w:r w:rsidR="00145206" w:rsidRPr="000C3AD1">
        <w:t xml:space="preserve"> are needed</w:t>
      </w:r>
      <w:r w:rsidR="00D62BEB" w:rsidRPr="000C3AD1">
        <w:t>.</w:t>
      </w:r>
    </w:p>
    <w:p w14:paraId="4049CE75" w14:textId="77777777" w:rsidR="00D62BEB" w:rsidRPr="000C3AD1" w:rsidRDefault="00D62BEB" w:rsidP="00A2201E">
      <w:pPr>
        <w:widowControl/>
      </w:pPr>
    </w:p>
    <w:p w14:paraId="0AC4D55A" w14:textId="54C85DF2" w:rsidR="00110667" w:rsidRPr="00A43AB4" w:rsidRDefault="00B936F3" w:rsidP="00110667">
      <w:pPr>
        <w:pStyle w:val="ListParagraph"/>
        <w:widowControl/>
        <w:numPr>
          <w:ilvl w:val="1"/>
          <w:numId w:val="26"/>
        </w:numPr>
        <w:ind w:left="0" w:firstLine="0"/>
        <w:rPr>
          <w:highlight w:val="yellow"/>
        </w:rPr>
      </w:pPr>
      <w:r w:rsidRPr="00A43AB4">
        <w:rPr>
          <w:highlight w:val="yellow"/>
        </w:rPr>
        <w:t>Adjust the</w:t>
      </w:r>
      <w:r w:rsidR="008E1AE5" w:rsidRPr="00A43AB4">
        <w:rPr>
          <w:highlight w:val="yellow"/>
        </w:rPr>
        <w:t xml:space="preserve"> jetting parameters</w:t>
      </w:r>
      <w:r w:rsidR="002940C8">
        <w:rPr>
          <w:highlight w:val="yellow"/>
        </w:rPr>
        <w:t xml:space="preserve"> (rise time 1, dwell time, fall time, eco time, rise time 2, idle voltage, dwell voltage, echo voltage)</w:t>
      </w:r>
      <w:r w:rsidR="008E1AE5" w:rsidRPr="00A43AB4">
        <w:rPr>
          <w:highlight w:val="yellow"/>
        </w:rPr>
        <w:t xml:space="preserve"> </w:t>
      </w:r>
      <w:r w:rsidRPr="00A43AB4">
        <w:rPr>
          <w:highlight w:val="yellow"/>
        </w:rPr>
        <w:t xml:space="preserve">for each channel </w:t>
      </w:r>
      <w:r w:rsidR="008E1AE5" w:rsidRPr="00A43AB4">
        <w:rPr>
          <w:highlight w:val="yellow"/>
        </w:rPr>
        <w:t>to ensure that each ink gives a good stable droplet formation (</w:t>
      </w:r>
      <w:r w:rsidR="00D703D6" w:rsidRPr="00A43AB4">
        <w:rPr>
          <w:b/>
          <w:highlight w:val="yellow"/>
        </w:rPr>
        <w:t xml:space="preserve">Figure </w:t>
      </w:r>
      <w:r w:rsidR="00637C08" w:rsidRPr="00A43AB4">
        <w:rPr>
          <w:b/>
          <w:highlight w:val="yellow"/>
        </w:rPr>
        <w:t>2</w:t>
      </w:r>
      <w:r w:rsidR="008E1AE5" w:rsidRPr="00A43AB4">
        <w:rPr>
          <w:highlight w:val="yellow"/>
        </w:rPr>
        <w:t>).</w:t>
      </w:r>
    </w:p>
    <w:p w14:paraId="6395045B" w14:textId="75344789" w:rsidR="00110667" w:rsidRDefault="00110667" w:rsidP="00110667">
      <w:pPr>
        <w:pStyle w:val="ListParagraph"/>
        <w:widowControl/>
        <w:ind w:left="0"/>
      </w:pPr>
    </w:p>
    <w:p w14:paraId="0615D88E" w14:textId="77777777" w:rsidR="00110667" w:rsidRPr="000C3AD1" w:rsidRDefault="00110667" w:rsidP="00110667">
      <w:pPr>
        <w:pStyle w:val="ListParagraph"/>
        <w:widowControl/>
        <w:ind w:left="0"/>
      </w:pPr>
      <w:r>
        <w:t xml:space="preserve">NOTE: </w:t>
      </w:r>
      <w:r w:rsidRPr="000C3AD1">
        <w:t>These parameters are jetting device and ink dependant and will need to be adjusted accordingly.</w:t>
      </w:r>
    </w:p>
    <w:p w14:paraId="71A956DE" w14:textId="77777777" w:rsidR="00110667" w:rsidRPr="00110667" w:rsidRDefault="00110667" w:rsidP="00110667">
      <w:pPr>
        <w:pStyle w:val="ListParagraph"/>
        <w:widowControl/>
        <w:ind w:left="0"/>
      </w:pPr>
    </w:p>
    <w:p w14:paraId="4B56CDB5" w14:textId="5C9969FB" w:rsidR="002654BD" w:rsidRDefault="005653CA" w:rsidP="00110667">
      <w:pPr>
        <w:pStyle w:val="ListParagraph"/>
        <w:widowControl/>
        <w:numPr>
          <w:ilvl w:val="1"/>
          <w:numId w:val="26"/>
        </w:numPr>
        <w:ind w:left="0" w:firstLine="0"/>
        <w:rPr>
          <w:highlight w:val="yellow"/>
        </w:rPr>
      </w:pPr>
      <w:r>
        <w:rPr>
          <w:highlight w:val="yellow"/>
        </w:rPr>
        <w:t>Print</w:t>
      </w:r>
      <w:r w:rsidR="005A1FAF" w:rsidRPr="00597F98">
        <w:rPr>
          <w:highlight w:val="yellow"/>
        </w:rPr>
        <w:t xml:space="preserve"> the silk fibroin ink layer</w:t>
      </w:r>
      <w:r w:rsidR="002654BD" w:rsidRPr="00597F98">
        <w:rPr>
          <w:highlight w:val="yellow"/>
        </w:rPr>
        <w:t>-</w:t>
      </w:r>
      <w:r w:rsidR="005A1FAF" w:rsidRPr="00597F98">
        <w:rPr>
          <w:highlight w:val="yellow"/>
        </w:rPr>
        <w:t>by</w:t>
      </w:r>
      <w:r w:rsidR="002654BD" w:rsidRPr="00597F98">
        <w:rPr>
          <w:highlight w:val="yellow"/>
        </w:rPr>
        <w:t>-</w:t>
      </w:r>
      <w:r w:rsidR="005A1FAF" w:rsidRPr="00597F98">
        <w:rPr>
          <w:highlight w:val="yellow"/>
        </w:rPr>
        <w:t>layer alternating with methanol</w:t>
      </w:r>
      <w:r w:rsidR="00D05125" w:rsidRPr="00597F98">
        <w:rPr>
          <w:highlight w:val="yellow"/>
        </w:rPr>
        <w:t xml:space="preserve"> on clean polished Si-</w:t>
      </w:r>
      <w:r w:rsidR="00187568" w:rsidRPr="00597F98">
        <w:rPr>
          <w:highlight w:val="yellow"/>
        </w:rPr>
        <w:t>w</w:t>
      </w:r>
      <w:r w:rsidR="00D05125" w:rsidRPr="00597F98">
        <w:rPr>
          <w:highlight w:val="yellow"/>
        </w:rPr>
        <w:t>afer substrates</w:t>
      </w:r>
      <w:r w:rsidR="00D62BEB" w:rsidRPr="00597F98">
        <w:rPr>
          <w:highlight w:val="yellow"/>
        </w:rPr>
        <w:t>:</w:t>
      </w:r>
      <w:r w:rsidR="00187568" w:rsidRPr="00597F98">
        <w:rPr>
          <w:highlight w:val="yellow"/>
        </w:rPr>
        <w:t xml:space="preserve"> </w:t>
      </w:r>
      <w:r w:rsidR="00B438BF" w:rsidRPr="00597F98">
        <w:rPr>
          <w:highlight w:val="yellow"/>
        </w:rPr>
        <w:t>s</w:t>
      </w:r>
      <w:r w:rsidR="002654BD" w:rsidRPr="00597F98">
        <w:rPr>
          <w:highlight w:val="yellow"/>
        </w:rPr>
        <w:t>tage 1</w:t>
      </w:r>
      <w:r w:rsidR="00B438BF" w:rsidRPr="00597F98">
        <w:rPr>
          <w:highlight w:val="yellow"/>
        </w:rPr>
        <w:t>,</w:t>
      </w:r>
      <w:r w:rsidR="002654BD" w:rsidRPr="00597F98">
        <w:rPr>
          <w:highlight w:val="yellow"/>
        </w:rPr>
        <w:t xml:space="preserve"> printing of </w:t>
      </w:r>
      <w:r w:rsidR="00B438BF" w:rsidRPr="00597F98">
        <w:rPr>
          <w:highlight w:val="yellow"/>
        </w:rPr>
        <w:t>i</w:t>
      </w:r>
      <w:r w:rsidR="002654BD" w:rsidRPr="00597F98">
        <w:rPr>
          <w:highlight w:val="yellow"/>
        </w:rPr>
        <w:t>nk A (main body)</w:t>
      </w:r>
      <w:r w:rsidR="00B438BF" w:rsidRPr="00597F98">
        <w:rPr>
          <w:highlight w:val="yellow"/>
        </w:rPr>
        <w:t>; s</w:t>
      </w:r>
      <w:r w:rsidR="002654BD" w:rsidRPr="00597F98">
        <w:rPr>
          <w:highlight w:val="yellow"/>
        </w:rPr>
        <w:t xml:space="preserve">tage 2: printing of </w:t>
      </w:r>
      <w:r w:rsidR="00B438BF" w:rsidRPr="00597F98">
        <w:rPr>
          <w:highlight w:val="yellow"/>
        </w:rPr>
        <w:t>i</w:t>
      </w:r>
      <w:r w:rsidR="002654BD" w:rsidRPr="00597F98">
        <w:rPr>
          <w:highlight w:val="yellow"/>
        </w:rPr>
        <w:t>nk C (curing ink)</w:t>
      </w:r>
      <w:r w:rsidR="00B438BF" w:rsidRPr="00597F98">
        <w:rPr>
          <w:highlight w:val="yellow"/>
        </w:rPr>
        <w:t>; s</w:t>
      </w:r>
      <w:r w:rsidR="002654BD" w:rsidRPr="00597F98">
        <w:rPr>
          <w:highlight w:val="yellow"/>
        </w:rPr>
        <w:t xml:space="preserve">tage 3: printing of </w:t>
      </w:r>
      <w:r w:rsidR="00B438BF" w:rsidRPr="00597F98">
        <w:rPr>
          <w:highlight w:val="yellow"/>
        </w:rPr>
        <w:t>i</w:t>
      </w:r>
      <w:r w:rsidR="002654BD" w:rsidRPr="00597F98">
        <w:rPr>
          <w:highlight w:val="yellow"/>
        </w:rPr>
        <w:t xml:space="preserve">nk B (catalytic ink for </w:t>
      </w:r>
      <w:r w:rsidR="00B64C88" w:rsidRPr="00597F98">
        <w:rPr>
          <w:highlight w:val="yellow"/>
        </w:rPr>
        <w:t>engine</w:t>
      </w:r>
      <w:r w:rsidR="002654BD" w:rsidRPr="00597F98">
        <w:rPr>
          <w:highlight w:val="yellow"/>
        </w:rPr>
        <w:t xml:space="preserve"> sites)</w:t>
      </w:r>
      <w:r w:rsidR="00B438BF" w:rsidRPr="00597F98">
        <w:rPr>
          <w:highlight w:val="yellow"/>
        </w:rPr>
        <w:t>; s</w:t>
      </w:r>
      <w:r w:rsidR="002654BD" w:rsidRPr="00597F98">
        <w:rPr>
          <w:highlight w:val="yellow"/>
        </w:rPr>
        <w:t xml:space="preserve">tage 4: printing of </w:t>
      </w:r>
      <w:r w:rsidR="00B438BF" w:rsidRPr="00597F98">
        <w:rPr>
          <w:highlight w:val="yellow"/>
        </w:rPr>
        <w:t>i</w:t>
      </w:r>
      <w:r w:rsidR="002654BD" w:rsidRPr="00597F98">
        <w:rPr>
          <w:highlight w:val="yellow"/>
        </w:rPr>
        <w:t>nk C (curing ink)</w:t>
      </w:r>
      <w:r w:rsidR="00B438BF" w:rsidRPr="00597F98">
        <w:rPr>
          <w:highlight w:val="yellow"/>
        </w:rPr>
        <w:t>; s</w:t>
      </w:r>
      <w:r w:rsidR="002654BD" w:rsidRPr="00597F98">
        <w:rPr>
          <w:highlight w:val="yellow"/>
        </w:rPr>
        <w:t xml:space="preserve">tage 5: repeat </w:t>
      </w:r>
      <w:r w:rsidR="00B438BF" w:rsidRPr="00597F98">
        <w:rPr>
          <w:highlight w:val="yellow"/>
        </w:rPr>
        <w:t>s</w:t>
      </w:r>
      <w:r w:rsidR="002654BD" w:rsidRPr="00597F98">
        <w:rPr>
          <w:highlight w:val="yellow"/>
        </w:rPr>
        <w:t>tages 1-4 for desired layers required (</w:t>
      </w:r>
      <w:r w:rsidR="00D703D6" w:rsidRPr="00597F98">
        <w:rPr>
          <w:highlight w:val="yellow"/>
        </w:rPr>
        <w:t xml:space="preserve">e.g., </w:t>
      </w:r>
      <w:r w:rsidR="002654BD" w:rsidRPr="00597F98">
        <w:rPr>
          <w:highlight w:val="yellow"/>
        </w:rPr>
        <w:t>100)</w:t>
      </w:r>
      <w:r w:rsidR="00B438BF" w:rsidRPr="00597F98">
        <w:rPr>
          <w:highlight w:val="yellow"/>
        </w:rPr>
        <w:t>.</w:t>
      </w:r>
    </w:p>
    <w:p w14:paraId="04839E33" w14:textId="77777777" w:rsidR="001F6DCB" w:rsidRDefault="001F6DCB" w:rsidP="001F6DCB">
      <w:pPr>
        <w:pStyle w:val="ListParagraph"/>
        <w:widowControl/>
        <w:ind w:left="0"/>
        <w:rPr>
          <w:highlight w:val="yellow"/>
        </w:rPr>
      </w:pPr>
    </w:p>
    <w:p w14:paraId="58E789B2" w14:textId="22BF7128" w:rsidR="00F02A63" w:rsidRPr="00571FF7" w:rsidRDefault="00F02A63" w:rsidP="00571FF7">
      <w:pPr>
        <w:pStyle w:val="ListParagraph"/>
        <w:widowControl/>
        <w:ind w:left="0"/>
      </w:pPr>
      <w:bookmarkStart w:id="2" w:name="_Hlk531981143"/>
      <w:r w:rsidRPr="00571FF7">
        <w:t>N</w:t>
      </w:r>
      <w:r w:rsidR="001F6DCB">
        <w:t>OTE</w:t>
      </w:r>
      <w:r w:rsidRPr="00571FF7">
        <w:t xml:space="preserve">: </w:t>
      </w:r>
      <w:r w:rsidR="001F6DCB">
        <w:t>Two</w:t>
      </w:r>
      <w:r w:rsidRPr="00571FF7">
        <w:t xml:space="preserve"> example designs for the 4 stages </w:t>
      </w:r>
      <w:r w:rsidR="008B4015">
        <w:t xml:space="preserve">are included in </w:t>
      </w:r>
      <w:r w:rsidR="008B4015" w:rsidRPr="008B4015">
        <w:rPr>
          <w:b/>
        </w:rPr>
        <w:t>Supplemental Files</w:t>
      </w:r>
      <w:r w:rsidR="0017455C">
        <w:t>;</w:t>
      </w:r>
      <w:r w:rsidRPr="00571FF7">
        <w:t xml:space="preserve"> </w:t>
      </w:r>
      <w:bookmarkStart w:id="3" w:name="_Hlk531981561"/>
      <w:r w:rsidR="00665ED9" w:rsidRPr="00571FF7">
        <w:t xml:space="preserve">SPMS Main Body.xlsx </w:t>
      </w:r>
      <w:r w:rsidR="0017455C">
        <w:t xml:space="preserve">is </w:t>
      </w:r>
      <w:r w:rsidR="00665ED9" w:rsidRPr="00571FF7">
        <w:t xml:space="preserve">used for </w:t>
      </w:r>
      <w:r w:rsidR="0017455C">
        <w:t>s</w:t>
      </w:r>
      <w:r w:rsidR="00665ED9" w:rsidRPr="00571FF7">
        <w:t xml:space="preserve">tage 1 and </w:t>
      </w:r>
      <w:r w:rsidR="0017455C">
        <w:t xml:space="preserve">stage </w:t>
      </w:r>
      <w:r w:rsidR="00665ED9" w:rsidRPr="00571FF7">
        <w:t>2</w:t>
      </w:r>
      <w:r w:rsidR="0017455C">
        <w:t>,</w:t>
      </w:r>
      <w:r w:rsidR="00665ED9" w:rsidRPr="00571FF7">
        <w:t xml:space="preserve"> and SPMS Engine.xlsx </w:t>
      </w:r>
      <w:bookmarkEnd w:id="3"/>
      <w:r w:rsidR="0017455C">
        <w:t xml:space="preserve">is </w:t>
      </w:r>
      <w:r w:rsidR="00665ED9" w:rsidRPr="00571FF7">
        <w:t xml:space="preserve">used for </w:t>
      </w:r>
      <w:r w:rsidR="0017455C">
        <w:t>s</w:t>
      </w:r>
      <w:r w:rsidR="00665ED9" w:rsidRPr="00571FF7">
        <w:t xml:space="preserve">tage 3 and </w:t>
      </w:r>
      <w:r w:rsidR="0017455C">
        <w:t xml:space="preserve">stage </w:t>
      </w:r>
      <w:r w:rsidR="00665ED9" w:rsidRPr="00571FF7">
        <w:t>4</w:t>
      </w:r>
      <w:r w:rsidR="0017455C">
        <w:t>.</w:t>
      </w:r>
    </w:p>
    <w:bookmarkEnd w:id="2"/>
    <w:p w14:paraId="4C0D97E7" w14:textId="77777777" w:rsidR="00D62BEB" w:rsidRPr="000C3AD1" w:rsidRDefault="00D62BEB" w:rsidP="00A2201E">
      <w:pPr>
        <w:pStyle w:val="ListParagraph"/>
        <w:widowControl/>
        <w:ind w:left="0"/>
      </w:pPr>
    </w:p>
    <w:p w14:paraId="6DFD9A36" w14:textId="77777777" w:rsidR="00AE6F33" w:rsidRPr="00AE6F33" w:rsidRDefault="00AE6F33" w:rsidP="00AE6F33">
      <w:pPr>
        <w:pStyle w:val="ListParagraph"/>
        <w:widowControl/>
        <w:numPr>
          <w:ilvl w:val="1"/>
          <w:numId w:val="26"/>
        </w:numPr>
        <w:ind w:left="0" w:firstLine="0"/>
        <w:rPr>
          <w:highlight w:val="yellow"/>
        </w:rPr>
      </w:pPr>
      <w:r w:rsidRPr="00AE6F33">
        <w:rPr>
          <w:highlight w:val="yellow"/>
        </w:rPr>
        <w:t xml:space="preserve">Print two batches of fibroin SPMSs with 200 layers and 100 layers thickness, respectively. </w:t>
      </w:r>
    </w:p>
    <w:p w14:paraId="3511ECD3" w14:textId="77777777" w:rsidR="00AE6F33" w:rsidRPr="000C3AD1" w:rsidRDefault="00AE6F33" w:rsidP="00AE6F33">
      <w:pPr>
        <w:pStyle w:val="ListParagraph"/>
        <w:widowControl/>
        <w:ind w:left="0"/>
      </w:pPr>
    </w:p>
    <w:p w14:paraId="0BB72103" w14:textId="08D7D5BB" w:rsidR="00AE6F33" w:rsidRDefault="00AE6F33" w:rsidP="00AE6F33">
      <w:pPr>
        <w:pStyle w:val="ListParagraph"/>
        <w:widowControl/>
        <w:ind w:left="0"/>
      </w:pPr>
      <w:bookmarkStart w:id="4" w:name="_Hlk531981301"/>
      <w:r>
        <w:lastRenderedPageBreak/>
        <w:t xml:space="preserve">NOTE: </w:t>
      </w:r>
      <w:r w:rsidRPr="000C3AD1">
        <w:t>The catalase engine is located on the side of one end of each stirrer. Thus, the stirrers have one catalytic engine (</w:t>
      </w:r>
      <w:r>
        <w:t>s</w:t>
      </w:r>
      <w:r w:rsidRPr="000C3AD1">
        <w:t xml:space="preserve">ee </w:t>
      </w:r>
      <w:r w:rsidRPr="000C3AD1">
        <w:rPr>
          <w:b/>
        </w:rPr>
        <w:t>Figure 1</w:t>
      </w:r>
      <w:r w:rsidRPr="000C3AD1">
        <w:t xml:space="preserve"> red region)</w:t>
      </w:r>
      <w:r>
        <w:t>.</w:t>
      </w:r>
    </w:p>
    <w:p w14:paraId="5B2F29D8" w14:textId="77777777" w:rsidR="00AE6F33" w:rsidRPr="000C3AD1" w:rsidRDefault="00AE6F33" w:rsidP="00AE6F33">
      <w:pPr>
        <w:pStyle w:val="ListParagraph"/>
        <w:widowControl/>
        <w:ind w:left="0"/>
      </w:pPr>
    </w:p>
    <w:bookmarkEnd w:id="4"/>
    <w:p w14:paraId="686061B8" w14:textId="2B6298A9" w:rsidR="00D05125" w:rsidRPr="000C3AD1" w:rsidRDefault="006C2100" w:rsidP="00A2201E">
      <w:pPr>
        <w:pStyle w:val="ListParagraph"/>
        <w:widowControl/>
        <w:numPr>
          <w:ilvl w:val="1"/>
          <w:numId w:val="26"/>
        </w:numPr>
        <w:ind w:left="0" w:firstLine="0"/>
        <w:rPr>
          <w:highlight w:val="yellow"/>
        </w:rPr>
      </w:pPr>
      <w:r>
        <w:rPr>
          <w:highlight w:val="yellow"/>
        </w:rPr>
        <w:t>T</w:t>
      </w:r>
      <w:r w:rsidR="00D05125" w:rsidRPr="000C3AD1">
        <w:rPr>
          <w:highlight w:val="yellow"/>
        </w:rPr>
        <w:t>o remove the samples off the Si-wafers</w:t>
      </w:r>
      <w:r>
        <w:rPr>
          <w:highlight w:val="yellow"/>
        </w:rPr>
        <w:t xml:space="preserve">, </w:t>
      </w:r>
      <w:r w:rsidR="00D05125" w:rsidRPr="000C3AD1">
        <w:rPr>
          <w:highlight w:val="yellow"/>
        </w:rPr>
        <w:t>immerse</w:t>
      </w:r>
      <w:r>
        <w:rPr>
          <w:highlight w:val="yellow"/>
        </w:rPr>
        <w:t xml:space="preserve"> </w:t>
      </w:r>
      <w:r w:rsidR="005B21A2">
        <w:rPr>
          <w:highlight w:val="yellow"/>
        </w:rPr>
        <w:t>samples</w:t>
      </w:r>
      <w:r>
        <w:rPr>
          <w:highlight w:val="yellow"/>
        </w:rPr>
        <w:t xml:space="preserve"> i</w:t>
      </w:r>
      <w:r w:rsidR="00D05125" w:rsidRPr="000C3AD1">
        <w:rPr>
          <w:highlight w:val="yellow"/>
        </w:rPr>
        <w:t>n D</w:t>
      </w:r>
      <w:r>
        <w:rPr>
          <w:highlight w:val="yellow"/>
        </w:rPr>
        <w:t>I</w:t>
      </w:r>
      <w:r w:rsidR="00D05125" w:rsidRPr="000C3AD1">
        <w:rPr>
          <w:highlight w:val="yellow"/>
        </w:rPr>
        <w:t xml:space="preserve"> water and gently agitate until detachment occurs. </w:t>
      </w:r>
    </w:p>
    <w:p w14:paraId="1F471AEC" w14:textId="77777777" w:rsidR="005A1FAF" w:rsidRPr="000C3AD1" w:rsidRDefault="005A1FAF" w:rsidP="00A2201E">
      <w:pPr>
        <w:widowControl/>
      </w:pPr>
    </w:p>
    <w:p w14:paraId="167AAB87" w14:textId="323BEE69" w:rsidR="005A1FAF" w:rsidRPr="000C3AD1" w:rsidRDefault="00CB736B" w:rsidP="00A2201E">
      <w:pPr>
        <w:pStyle w:val="ListParagraph"/>
        <w:widowControl/>
        <w:numPr>
          <w:ilvl w:val="0"/>
          <w:numId w:val="26"/>
        </w:numPr>
        <w:ind w:left="0" w:firstLine="0"/>
        <w:rPr>
          <w:b/>
          <w:highlight w:val="yellow"/>
        </w:rPr>
      </w:pPr>
      <w:r w:rsidRPr="000C3AD1">
        <w:rPr>
          <w:b/>
          <w:highlight w:val="yellow"/>
        </w:rPr>
        <w:t>Data acquisition</w:t>
      </w:r>
      <w:r w:rsidR="0070025C">
        <w:rPr>
          <w:b/>
          <w:highlight w:val="yellow"/>
        </w:rPr>
        <w:t>/</w:t>
      </w:r>
      <w:r w:rsidR="00092885">
        <w:rPr>
          <w:b/>
          <w:highlight w:val="yellow"/>
        </w:rPr>
        <w:t>t</w:t>
      </w:r>
      <w:r w:rsidR="005A1FAF" w:rsidRPr="000C3AD1">
        <w:rPr>
          <w:b/>
          <w:highlight w:val="yellow"/>
        </w:rPr>
        <w:t xml:space="preserve">racking and </w:t>
      </w:r>
      <w:r w:rsidR="00092885">
        <w:rPr>
          <w:b/>
          <w:highlight w:val="yellow"/>
        </w:rPr>
        <w:t>t</w:t>
      </w:r>
      <w:r w:rsidR="005A1FAF" w:rsidRPr="000C3AD1">
        <w:rPr>
          <w:b/>
          <w:highlight w:val="yellow"/>
        </w:rPr>
        <w:t xml:space="preserve">rajectory </w:t>
      </w:r>
      <w:r w:rsidR="00092885">
        <w:rPr>
          <w:b/>
          <w:highlight w:val="yellow"/>
        </w:rPr>
        <w:t>a</w:t>
      </w:r>
      <w:r w:rsidR="005A1FAF" w:rsidRPr="000C3AD1">
        <w:rPr>
          <w:b/>
          <w:highlight w:val="yellow"/>
        </w:rPr>
        <w:t xml:space="preserve">nalysis of </w:t>
      </w:r>
      <w:r w:rsidR="00092885">
        <w:rPr>
          <w:b/>
          <w:highlight w:val="yellow"/>
        </w:rPr>
        <w:t>s</w:t>
      </w:r>
      <w:r w:rsidR="00092885" w:rsidRPr="000C3AD1">
        <w:rPr>
          <w:b/>
          <w:highlight w:val="yellow"/>
        </w:rPr>
        <w:t>elf-</w:t>
      </w:r>
      <w:r w:rsidR="00092885">
        <w:rPr>
          <w:b/>
          <w:highlight w:val="yellow"/>
        </w:rPr>
        <w:t>p</w:t>
      </w:r>
      <w:r w:rsidR="00092885" w:rsidRPr="000C3AD1">
        <w:rPr>
          <w:b/>
          <w:highlight w:val="yellow"/>
        </w:rPr>
        <w:t>ropelled</w:t>
      </w:r>
      <w:r w:rsidR="005A1FAF" w:rsidRPr="000C3AD1">
        <w:rPr>
          <w:b/>
          <w:highlight w:val="yellow"/>
        </w:rPr>
        <w:t xml:space="preserve"> </w:t>
      </w:r>
      <w:r w:rsidR="00092885">
        <w:rPr>
          <w:b/>
          <w:highlight w:val="yellow"/>
        </w:rPr>
        <w:t>s</w:t>
      </w:r>
      <w:r w:rsidR="00D54656" w:rsidRPr="000C3AD1">
        <w:rPr>
          <w:b/>
          <w:highlight w:val="yellow"/>
        </w:rPr>
        <w:t>tirrer</w:t>
      </w:r>
      <w:r w:rsidR="000812C7" w:rsidRPr="000C3AD1">
        <w:rPr>
          <w:b/>
          <w:highlight w:val="yellow"/>
        </w:rPr>
        <w:t>s</w:t>
      </w:r>
    </w:p>
    <w:p w14:paraId="13F6F03A" w14:textId="77777777" w:rsidR="00CB736B" w:rsidRPr="000C3AD1" w:rsidRDefault="00CB736B" w:rsidP="00A2201E">
      <w:pPr>
        <w:pStyle w:val="ListParagraph"/>
        <w:widowControl/>
        <w:ind w:left="0"/>
        <w:rPr>
          <w:b/>
          <w:highlight w:val="yellow"/>
        </w:rPr>
      </w:pPr>
    </w:p>
    <w:p w14:paraId="7ABD32C8" w14:textId="1E467730" w:rsidR="00CB736B" w:rsidRPr="000C3AD1" w:rsidRDefault="005B7262" w:rsidP="00A2201E">
      <w:pPr>
        <w:pStyle w:val="ListParagraph"/>
        <w:widowControl/>
        <w:numPr>
          <w:ilvl w:val="1"/>
          <w:numId w:val="26"/>
        </w:numPr>
        <w:ind w:left="0" w:firstLine="0"/>
        <w:rPr>
          <w:highlight w:val="yellow"/>
        </w:rPr>
      </w:pPr>
      <w:r w:rsidRPr="000C3AD1">
        <w:rPr>
          <w:highlight w:val="yellow"/>
        </w:rPr>
        <w:t>Clean a</w:t>
      </w:r>
      <w:r w:rsidR="00CB736B" w:rsidRPr="000C3AD1">
        <w:rPr>
          <w:highlight w:val="yellow"/>
        </w:rPr>
        <w:t xml:space="preserve"> glass </w:t>
      </w:r>
      <w:r w:rsidRPr="000C3AD1">
        <w:rPr>
          <w:highlight w:val="yellow"/>
        </w:rPr>
        <w:t xml:space="preserve">petri </w:t>
      </w:r>
      <w:r w:rsidR="00CB736B" w:rsidRPr="000C3AD1">
        <w:rPr>
          <w:highlight w:val="yellow"/>
        </w:rPr>
        <w:t>dish</w:t>
      </w:r>
      <w:r w:rsidR="000E7403" w:rsidRPr="000C3AD1">
        <w:rPr>
          <w:highlight w:val="yellow"/>
        </w:rPr>
        <w:t xml:space="preserve"> (9 cm in diameter)</w:t>
      </w:r>
      <w:r w:rsidR="00CB736B" w:rsidRPr="000C3AD1">
        <w:rPr>
          <w:highlight w:val="yellow"/>
        </w:rPr>
        <w:t xml:space="preserve"> with D</w:t>
      </w:r>
      <w:r w:rsidR="007B4BC5">
        <w:rPr>
          <w:highlight w:val="yellow"/>
        </w:rPr>
        <w:t>I</w:t>
      </w:r>
      <w:r w:rsidR="00CB736B" w:rsidRPr="000C3AD1">
        <w:rPr>
          <w:highlight w:val="yellow"/>
        </w:rPr>
        <w:t xml:space="preserve"> water ensuring that the surface is dust free</w:t>
      </w:r>
      <w:r w:rsidRPr="000C3AD1">
        <w:rPr>
          <w:highlight w:val="yellow"/>
        </w:rPr>
        <w:t>.</w:t>
      </w:r>
    </w:p>
    <w:p w14:paraId="31A025CE" w14:textId="77777777" w:rsidR="00D62BEB" w:rsidRPr="000C3AD1" w:rsidRDefault="00D62BEB" w:rsidP="00A2201E">
      <w:pPr>
        <w:pStyle w:val="ListParagraph"/>
        <w:widowControl/>
        <w:ind w:left="0"/>
        <w:rPr>
          <w:highlight w:val="yellow"/>
        </w:rPr>
      </w:pPr>
    </w:p>
    <w:p w14:paraId="5746BA89" w14:textId="1AE548E5" w:rsidR="00160357" w:rsidRDefault="00676644" w:rsidP="00A2201E">
      <w:pPr>
        <w:pStyle w:val="ListParagraph"/>
        <w:widowControl/>
        <w:numPr>
          <w:ilvl w:val="1"/>
          <w:numId w:val="26"/>
        </w:numPr>
        <w:ind w:left="0" w:firstLine="0"/>
        <w:rPr>
          <w:highlight w:val="yellow"/>
        </w:rPr>
      </w:pPr>
      <w:r w:rsidRPr="000C3AD1">
        <w:rPr>
          <w:highlight w:val="yellow"/>
        </w:rPr>
        <w:t>Once clean and dry, a</w:t>
      </w:r>
      <w:r w:rsidR="005B7262" w:rsidRPr="000C3AD1">
        <w:rPr>
          <w:highlight w:val="yellow"/>
        </w:rPr>
        <w:t xml:space="preserve">dd </w:t>
      </w:r>
      <w:r w:rsidR="00CB736B" w:rsidRPr="000C3AD1">
        <w:rPr>
          <w:highlight w:val="yellow"/>
        </w:rPr>
        <w:t xml:space="preserve">10 mL of </w:t>
      </w:r>
      <w:r w:rsidR="005662C0">
        <w:rPr>
          <w:highlight w:val="yellow"/>
        </w:rPr>
        <w:t>pre-</w:t>
      </w:r>
      <w:r w:rsidR="002D514C" w:rsidRPr="000C3AD1">
        <w:rPr>
          <w:highlight w:val="yellow"/>
        </w:rPr>
        <w:t xml:space="preserve">filtered </w:t>
      </w:r>
      <w:r w:rsidR="005662C0">
        <w:rPr>
          <w:highlight w:val="yellow"/>
        </w:rPr>
        <w:t>(</w:t>
      </w:r>
      <w:r w:rsidR="005662C0" w:rsidRPr="000C3AD1">
        <w:rPr>
          <w:highlight w:val="yellow"/>
        </w:rPr>
        <w:t xml:space="preserve">0.45 </w:t>
      </w:r>
      <w:proofErr w:type="spellStart"/>
      <w:r w:rsidR="005662C0" w:rsidRPr="000C3AD1">
        <w:rPr>
          <w:highlight w:val="yellow"/>
        </w:rPr>
        <w:t>μm</w:t>
      </w:r>
      <w:proofErr w:type="spellEnd"/>
      <w:r w:rsidR="005662C0">
        <w:rPr>
          <w:highlight w:val="yellow"/>
        </w:rPr>
        <w:t>)</w:t>
      </w:r>
      <w:r w:rsidR="005662C0" w:rsidRPr="000C3AD1">
        <w:rPr>
          <w:highlight w:val="yellow"/>
        </w:rPr>
        <w:t xml:space="preserve"> </w:t>
      </w:r>
      <w:r w:rsidR="00CB736B" w:rsidRPr="000C3AD1">
        <w:rPr>
          <w:highlight w:val="yellow"/>
        </w:rPr>
        <w:t>5</w:t>
      </w:r>
      <w:r w:rsidR="00D703D6" w:rsidRPr="000C3AD1">
        <w:rPr>
          <w:highlight w:val="yellow"/>
        </w:rPr>
        <w:t>%</w:t>
      </w:r>
      <w:r w:rsidR="00CB736B" w:rsidRPr="000C3AD1">
        <w:rPr>
          <w:highlight w:val="yellow"/>
        </w:rPr>
        <w:t xml:space="preserve"> </w:t>
      </w:r>
      <w:r w:rsidR="00725339">
        <w:rPr>
          <w:highlight w:val="yellow"/>
        </w:rPr>
        <w:t>w</w:t>
      </w:r>
      <w:r w:rsidR="00CB736B" w:rsidRPr="000C3AD1">
        <w:rPr>
          <w:highlight w:val="yellow"/>
        </w:rPr>
        <w:t>/</w:t>
      </w:r>
      <w:r w:rsidR="00725339">
        <w:rPr>
          <w:highlight w:val="yellow"/>
        </w:rPr>
        <w:t>v</w:t>
      </w:r>
      <w:r w:rsidR="001A0D11" w:rsidRPr="000C3AD1">
        <w:rPr>
          <w:highlight w:val="yellow"/>
        </w:rPr>
        <w:t xml:space="preserve"> </w:t>
      </w:r>
      <w:r w:rsidR="00CB736B" w:rsidRPr="000C3AD1">
        <w:rPr>
          <w:highlight w:val="yellow"/>
        </w:rPr>
        <w:t>H</w:t>
      </w:r>
      <w:r w:rsidR="00CB736B" w:rsidRPr="000C3AD1">
        <w:rPr>
          <w:highlight w:val="yellow"/>
          <w:vertAlign w:val="subscript"/>
        </w:rPr>
        <w:t>2</w:t>
      </w:r>
      <w:r w:rsidR="00CB736B" w:rsidRPr="000C3AD1">
        <w:rPr>
          <w:highlight w:val="yellow"/>
        </w:rPr>
        <w:t>O</w:t>
      </w:r>
      <w:r w:rsidR="00CB736B" w:rsidRPr="000C3AD1">
        <w:rPr>
          <w:highlight w:val="yellow"/>
          <w:vertAlign w:val="subscript"/>
        </w:rPr>
        <w:t>2</w:t>
      </w:r>
      <w:r w:rsidR="002D514C" w:rsidRPr="000C3AD1">
        <w:rPr>
          <w:highlight w:val="yellow"/>
        </w:rPr>
        <w:t xml:space="preserve"> </w:t>
      </w:r>
      <w:r w:rsidR="00CB736B" w:rsidRPr="000C3AD1">
        <w:rPr>
          <w:highlight w:val="yellow"/>
        </w:rPr>
        <w:t xml:space="preserve">into the </w:t>
      </w:r>
      <w:r w:rsidR="006B1EDC" w:rsidRPr="000C3AD1">
        <w:rPr>
          <w:highlight w:val="yellow"/>
        </w:rPr>
        <w:t xml:space="preserve">petri </w:t>
      </w:r>
      <w:r w:rsidR="00CB736B" w:rsidRPr="000C3AD1">
        <w:rPr>
          <w:highlight w:val="yellow"/>
        </w:rPr>
        <w:t xml:space="preserve">dish </w:t>
      </w:r>
      <w:r w:rsidR="00CB736B" w:rsidRPr="00A135CA">
        <w:rPr>
          <w:highlight w:val="yellow"/>
        </w:rPr>
        <w:t xml:space="preserve">and </w:t>
      </w:r>
      <w:r w:rsidR="005B7262" w:rsidRPr="00A135CA">
        <w:rPr>
          <w:highlight w:val="yellow"/>
        </w:rPr>
        <w:t xml:space="preserve">leave </w:t>
      </w:r>
      <w:r w:rsidR="00CB736B" w:rsidRPr="00A135CA">
        <w:rPr>
          <w:highlight w:val="yellow"/>
        </w:rPr>
        <w:t>to settle.</w:t>
      </w:r>
      <w:r w:rsidRPr="00A135CA">
        <w:rPr>
          <w:highlight w:val="yellow"/>
        </w:rPr>
        <w:t xml:space="preserve"> </w:t>
      </w:r>
      <w:r w:rsidR="0072411E" w:rsidRPr="00A135CA">
        <w:rPr>
          <w:highlight w:val="yellow"/>
        </w:rPr>
        <w:t>Li</w:t>
      </w:r>
      <w:r w:rsidR="00864D02" w:rsidRPr="00A135CA">
        <w:rPr>
          <w:highlight w:val="yellow"/>
        </w:rPr>
        <w:t>ght</w:t>
      </w:r>
      <w:r w:rsidR="0072411E" w:rsidRPr="00A135CA">
        <w:rPr>
          <w:highlight w:val="yellow"/>
        </w:rPr>
        <w:t xml:space="preserve"> up t</w:t>
      </w:r>
      <w:r w:rsidRPr="00A135CA">
        <w:rPr>
          <w:highlight w:val="yellow"/>
        </w:rPr>
        <w:t xml:space="preserve">he bottom of the petri dish with a cool white </w:t>
      </w:r>
      <w:r w:rsidR="003B2BC1" w:rsidRPr="00A135CA">
        <w:rPr>
          <w:highlight w:val="yellow"/>
        </w:rPr>
        <w:t xml:space="preserve">light-emitting diode </w:t>
      </w:r>
      <w:r w:rsidR="003B2BC1">
        <w:rPr>
          <w:highlight w:val="yellow"/>
        </w:rPr>
        <w:t>(</w:t>
      </w:r>
      <w:r w:rsidRPr="000C3AD1">
        <w:rPr>
          <w:highlight w:val="yellow"/>
        </w:rPr>
        <w:t>LED</w:t>
      </w:r>
      <w:r w:rsidR="003B2BC1">
        <w:rPr>
          <w:highlight w:val="yellow"/>
        </w:rPr>
        <w:t>)</w:t>
      </w:r>
      <w:r w:rsidRPr="000C3AD1">
        <w:rPr>
          <w:highlight w:val="yellow"/>
        </w:rPr>
        <w:t xml:space="preserve"> light source and </w:t>
      </w:r>
      <w:r w:rsidR="00160357">
        <w:rPr>
          <w:highlight w:val="yellow"/>
        </w:rPr>
        <w:t xml:space="preserve">use </w:t>
      </w:r>
      <w:r w:rsidRPr="000C3AD1">
        <w:rPr>
          <w:highlight w:val="yellow"/>
        </w:rPr>
        <w:t xml:space="preserve">a </w:t>
      </w:r>
      <w:r w:rsidR="002D514C" w:rsidRPr="000C3AD1">
        <w:rPr>
          <w:highlight w:val="yellow"/>
        </w:rPr>
        <w:t>high-speed</w:t>
      </w:r>
      <w:r w:rsidRPr="000C3AD1">
        <w:rPr>
          <w:highlight w:val="yellow"/>
        </w:rPr>
        <w:t xml:space="preserve"> camera with</w:t>
      </w:r>
      <w:r w:rsidR="00FD7473" w:rsidRPr="000C3AD1">
        <w:rPr>
          <w:highlight w:val="yellow"/>
        </w:rPr>
        <w:t xml:space="preserve"> macro</w:t>
      </w:r>
      <w:r w:rsidRPr="000C3AD1">
        <w:rPr>
          <w:highlight w:val="yellow"/>
        </w:rPr>
        <w:t xml:space="preserve"> zoom lens to capture the motion from above. </w:t>
      </w:r>
      <w:r w:rsidR="00160357">
        <w:rPr>
          <w:highlight w:val="yellow"/>
        </w:rPr>
        <w:t>Save v</w:t>
      </w:r>
      <w:r w:rsidRPr="000C3AD1">
        <w:rPr>
          <w:highlight w:val="yellow"/>
        </w:rPr>
        <w:t>ideos as .</w:t>
      </w:r>
      <w:proofErr w:type="spellStart"/>
      <w:r w:rsidRPr="000C3AD1">
        <w:rPr>
          <w:highlight w:val="yellow"/>
        </w:rPr>
        <w:t>avi</w:t>
      </w:r>
      <w:proofErr w:type="spellEnd"/>
      <w:r w:rsidRPr="000C3AD1">
        <w:rPr>
          <w:highlight w:val="yellow"/>
        </w:rPr>
        <w:t xml:space="preserve"> files. </w:t>
      </w:r>
    </w:p>
    <w:p w14:paraId="6040DB05" w14:textId="77777777" w:rsidR="00160357" w:rsidRDefault="00160357" w:rsidP="00160357">
      <w:pPr>
        <w:pStyle w:val="ListParagraph"/>
        <w:widowControl/>
        <w:ind w:left="0"/>
        <w:rPr>
          <w:highlight w:val="yellow"/>
        </w:rPr>
      </w:pPr>
    </w:p>
    <w:p w14:paraId="0F2D29CB" w14:textId="12E14323" w:rsidR="00CB736B" w:rsidRPr="005662C0" w:rsidRDefault="00160357" w:rsidP="00160357">
      <w:pPr>
        <w:pStyle w:val="ListParagraph"/>
        <w:widowControl/>
        <w:ind w:left="0"/>
      </w:pPr>
      <w:r w:rsidRPr="005662C0">
        <w:t xml:space="preserve">NOTE: </w:t>
      </w:r>
      <w:r w:rsidR="00676644" w:rsidRPr="005662C0">
        <w:t xml:space="preserve">See </w:t>
      </w:r>
      <w:r w:rsidRPr="005662C0">
        <w:rPr>
          <w:b/>
        </w:rPr>
        <w:t xml:space="preserve">Table </w:t>
      </w:r>
      <w:r w:rsidR="005662C0" w:rsidRPr="005662C0">
        <w:rPr>
          <w:b/>
        </w:rPr>
        <w:t>o</w:t>
      </w:r>
      <w:r w:rsidRPr="005662C0">
        <w:rPr>
          <w:b/>
        </w:rPr>
        <w:t>f Materials</w:t>
      </w:r>
      <w:r w:rsidRPr="005662C0">
        <w:t xml:space="preserve"> </w:t>
      </w:r>
      <w:r w:rsidR="00676644" w:rsidRPr="005662C0">
        <w:t>for details of the equipment used</w:t>
      </w:r>
      <w:r w:rsidRPr="005662C0">
        <w:t>.</w:t>
      </w:r>
      <w:r w:rsidR="00676644" w:rsidRPr="005662C0">
        <w:t xml:space="preserve"> </w:t>
      </w:r>
    </w:p>
    <w:p w14:paraId="65DAE1F8" w14:textId="77777777" w:rsidR="00D62BEB" w:rsidRPr="000C3AD1" w:rsidRDefault="00D62BEB" w:rsidP="00A2201E">
      <w:pPr>
        <w:pStyle w:val="ListParagraph"/>
        <w:widowControl/>
        <w:ind w:left="0"/>
        <w:rPr>
          <w:highlight w:val="yellow"/>
        </w:rPr>
      </w:pPr>
    </w:p>
    <w:p w14:paraId="1649D68A" w14:textId="5F6AA612" w:rsidR="00CB736B" w:rsidRPr="000C3AD1" w:rsidRDefault="006B1EDC" w:rsidP="00A2201E">
      <w:pPr>
        <w:pStyle w:val="ListParagraph"/>
        <w:widowControl/>
        <w:numPr>
          <w:ilvl w:val="1"/>
          <w:numId w:val="26"/>
        </w:numPr>
        <w:ind w:left="0" w:firstLine="0"/>
        <w:rPr>
          <w:highlight w:val="yellow"/>
        </w:rPr>
      </w:pPr>
      <w:r w:rsidRPr="000C3AD1">
        <w:rPr>
          <w:highlight w:val="yellow"/>
        </w:rPr>
        <w:t>Wash t</w:t>
      </w:r>
      <w:r w:rsidR="00CB736B" w:rsidRPr="000C3AD1">
        <w:rPr>
          <w:highlight w:val="yellow"/>
        </w:rPr>
        <w:t xml:space="preserve">he printed silk </w:t>
      </w:r>
      <w:r w:rsidR="00D54656" w:rsidRPr="000C3AD1">
        <w:rPr>
          <w:highlight w:val="yellow"/>
        </w:rPr>
        <w:t>stirrer</w:t>
      </w:r>
      <w:r w:rsidR="005D4318" w:rsidRPr="000C3AD1">
        <w:rPr>
          <w:highlight w:val="yellow"/>
        </w:rPr>
        <w:t xml:space="preserve">s </w:t>
      </w:r>
      <w:r w:rsidR="00CB736B" w:rsidRPr="000C3AD1">
        <w:rPr>
          <w:highlight w:val="yellow"/>
        </w:rPr>
        <w:t xml:space="preserve">for 10 min </w:t>
      </w:r>
      <w:r w:rsidRPr="000C3AD1">
        <w:rPr>
          <w:highlight w:val="yellow"/>
        </w:rPr>
        <w:t xml:space="preserve">by submerging them </w:t>
      </w:r>
      <w:r w:rsidR="00CB736B" w:rsidRPr="000C3AD1">
        <w:rPr>
          <w:highlight w:val="yellow"/>
        </w:rPr>
        <w:t>in D</w:t>
      </w:r>
      <w:r w:rsidR="00E54DE9">
        <w:rPr>
          <w:highlight w:val="yellow"/>
        </w:rPr>
        <w:t>I</w:t>
      </w:r>
      <w:r w:rsidR="00CB736B" w:rsidRPr="000C3AD1">
        <w:rPr>
          <w:highlight w:val="yellow"/>
        </w:rPr>
        <w:t xml:space="preserve"> water to </w:t>
      </w:r>
      <w:r w:rsidR="00DF5286" w:rsidRPr="000C3AD1">
        <w:rPr>
          <w:highlight w:val="yellow"/>
        </w:rPr>
        <w:t xml:space="preserve">remove </w:t>
      </w:r>
      <w:r w:rsidR="00CB736B" w:rsidRPr="000C3AD1">
        <w:rPr>
          <w:highlight w:val="yellow"/>
        </w:rPr>
        <w:t>any</w:t>
      </w:r>
      <w:r w:rsidR="00DF5286" w:rsidRPr="000C3AD1">
        <w:rPr>
          <w:highlight w:val="yellow"/>
        </w:rPr>
        <w:t xml:space="preserve"> unbound</w:t>
      </w:r>
      <w:r w:rsidR="00CB736B" w:rsidRPr="000C3AD1">
        <w:rPr>
          <w:highlight w:val="yellow"/>
        </w:rPr>
        <w:t xml:space="preserve"> PEG</w:t>
      </w:r>
      <w:r w:rsidR="00CB736B" w:rsidRPr="000C3AD1">
        <w:rPr>
          <w:highlight w:val="yellow"/>
          <w:vertAlign w:val="subscript"/>
        </w:rPr>
        <w:t>400</w:t>
      </w:r>
      <w:r w:rsidR="00CB736B" w:rsidRPr="000C3AD1">
        <w:rPr>
          <w:highlight w:val="yellow"/>
        </w:rPr>
        <w:t>.</w:t>
      </w:r>
      <w:r w:rsidR="00FD7473" w:rsidRPr="000C3AD1">
        <w:rPr>
          <w:highlight w:val="yellow"/>
        </w:rPr>
        <w:t xml:space="preserve"> </w:t>
      </w:r>
      <w:r w:rsidRPr="000C3AD1">
        <w:rPr>
          <w:highlight w:val="yellow"/>
        </w:rPr>
        <w:t xml:space="preserve">Carefully take one washed stirrer with the tip of a </w:t>
      </w:r>
      <w:r w:rsidR="00FD7473" w:rsidRPr="000C3AD1">
        <w:rPr>
          <w:highlight w:val="yellow"/>
        </w:rPr>
        <w:t xml:space="preserve">sterile </w:t>
      </w:r>
      <w:r w:rsidRPr="000C3AD1">
        <w:rPr>
          <w:highlight w:val="yellow"/>
        </w:rPr>
        <w:t xml:space="preserve">syringe needle and place it in the </w:t>
      </w:r>
      <w:proofErr w:type="spellStart"/>
      <w:r w:rsidRPr="000C3AD1">
        <w:rPr>
          <w:highlight w:val="yellow"/>
        </w:rPr>
        <w:t>cent</w:t>
      </w:r>
      <w:r w:rsidR="00E54DE9">
        <w:rPr>
          <w:highlight w:val="yellow"/>
        </w:rPr>
        <w:t>er</w:t>
      </w:r>
      <w:proofErr w:type="spellEnd"/>
      <w:r w:rsidRPr="000C3AD1">
        <w:rPr>
          <w:highlight w:val="yellow"/>
        </w:rPr>
        <w:t xml:space="preserve"> of the petri dish.</w:t>
      </w:r>
      <w:r w:rsidR="002D514C" w:rsidRPr="000C3AD1">
        <w:rPr>
          <w:highlight w:val="yellow"/>
        </w:rPr>
        <w:t xml:space="preserve"> </w:t>
      </w:r>
      <w:r w:rsidRPr="000C3AD1">
        <w:rPr>
          <w:highlight w:val="yellow"/>
        </w:rPr>
        <w:t>When the washed stirrer touches the H</w:t>
      </w:r>
      <w:r w:rsidRPr="000C3AD1">
        <w:rPr>
          <w:highlight w:val="yellow"/>
          <w:vertAlign w:val="subscript"/>
        </w:rPr>
        <w:t>2</w:t>
      </w:r>
      <w:r w:rsidRPr="000C3AD1">
        <w:rPr>
          <w:highlight w:val="yellow"/>
        </w:rPr>
        <w:t>O</w:t>
      </w:r>
      <w:r w:rsidRPr="000C3AD1">
        <w:rPr>
          <w:highlight w:val="yellow"/>
          <w:vertAlign w:val="subscript"/>
        </w:rPr>
        <w:t>2</w:t>
      </w:r>
      <w:r w:rsidRPr="000C3AD1">
        <w:rPr>
          <w:highlight w:val="yellow"/>
        </w:rPr>
        <w:t xml:space="preserve"> </w:t>
      </w:r>
      <w:r w:rsidR="002D514C" w:rsidRPr="000C3AD1">
        <w:rPr>
          <w:highlight w:val="yellow"/>
        </w:rPr>
        <w:t xml:space="preserve">fuel, </w:t>
      </w:r>
      <w:r w:rsidRPr="000C3AD1">
        <w:rPr>
          <w:highlight w:val="yellow"/>
        </w:rPr>
        <w:t xml:space="preserve">bubbles start forming around the engine and circular motion of the stirrer is observed. </w:t>
      </w:r>
      <w:r w:rsidR="006C28F6" w:rsidRPr="000C3AD1">
        <w:rPr>
          <w:highlight w:val="yellow"/>
        </w:rPr>
        <w:t>When the system appears stable</w:t>
      </w:r>
      <w:r w:rsidR="00E230EA" w:rsidRPr="000C3AD1">
        <w:rPr>
          <w:highlight w:val="yellow"/>
        </w:rPr>
        <w:t xml:space="preserve"> </w:t>
      </w:r>
      <w:r w:rsidR="006C28F6" w:rsidRPr="000C3AD1">
        <w:rPr>
          <w:highlight w:val="yellow"/>
        </w:rPr>
        <w:t>(usually 10</w:t>
      </w:r>
      <w:r w:rsidR="003C4FA3">
        <w:rPr>
          <w:highlight w:val="yellow"/>
        </w:rPr>
        <w:t>−</w:t>
      </w:r>
      <w:r w:rsidR="006C28F6" w:rsidRPr="000C3AD1">
        <w:rPr>
          <w:highlight w:val="yellow"/>
        </w:rPr>
        <w:t>30 s later)</w:t>
      </w:r>
      <w:r w:rsidR="003C4FA3">
        <w:rPr>
          <w:highlight w:val="yellow"/>
        </w:rPr>
        <w:t>,</w:t>
      </w:r>
      <w:r w:rsidRPr="000C3AD1">
        <w:rPr>
          <w:highlight w:val="yellow"/>
        </w:rPr>
        <w:t xml:space="preserve"> press </w:t>
      </w:r>
      <w:r w:rsidRPr="003C4FA3">
        <w:rPr>
          <w:b/>
          <w:highlight w:val="yellow"/>
        </w:rPr>
        <w:t>record</w:t>
      </w:r>
      <w:r w:rsidRPr="000C3AD1">
        <w:rPr>
          <w:highlight w:val="yellow"/>
        </w:rPr>
        <w:t xml:space="preserve"> in the recording software to start capturing the video</w:t>
      </w:r>
      <w:r w:rsidR="002D514C" w:rsidRPr="000C3AD1">
        <w:rPr>
          <w:highlight w:val="yellow"/>
        </w:rPr>
        <w:t>.</w:t>
      </w:r>
    </w:p>
    <w:p w14:paraId="71CEC9C3" w14:textId="77777777" w:rsidR="0077265F" w:rsidRPr="000C3AD1" w:rsidRDefault="0077265F" w:rsidP="00A2201E">
      <w:pPr>
        <w:pStyle w:val="ListParagraph"/>
        <w:widowControl/>
        <w:ind w:left="0"/>
      </w:pPr>
    </w:p>
    <w:p w14:paraId="3EA845AF" w14:textId="75EC5617" w:rsidR="00010054" w:rsidRPr="00E77D38" w:rsidRDefault="005E4BBA" w:rsidP="00A2201E">
      <w:pPr>
        <w:pStyle w:val="ListParagraph"/>
        <w:widowControl/>
        <w:numPr>
          <w:ilvl w:val="1"/>
          <w:numId w:val="26"/>
        </w:numPr>
        <w:ind w:left="0" w:firstLine="0"/>
        <w:rPr>
          <w:highlight w:val="yellow"/>
        </w:rPr>
      </w:pPr>
      <w:bookmarkStart w:id="5" w:name="_Hlk531981577"/>
      <w:r w:rsidRPr="00E77D38">
        <w:rPr>
          <w:highlight w:val="yellow"/>
        </w:rPr>
        <w:t>Perform</w:t>
      </w:r>
      <w:r w:rsidR="00DD5454">
        <w:rPr>
          <w:highlight w:val="yellow"/>
        </w:rPr>
        <w:t xml:space="preserve"> </w:t>
      </w:r>
      <w:r w:rsidR="00CB736B" w:rsidRPr="00E77D38">
        <w:rPr>
          <w:highlight w:val="yellow"/>
        </w:rPr>
        <w:t>t</w:t>
      </w:r>
      <w:r w:rsidR="005A1FAF" w:rsidRPr="00E77D38">
        <w:rPr>
          <w:highlight w:val="yellow"/>
        </w:rPr>
        <w:t xml:space="preserve">racking </w:t>
      </w:r>
      <w:r w:rsidR="00DD5454">
        <w:rPr>
          <w:highlight w:val="yellow"/>
        </w:rPr>
        <w:t>of the micro</w:t>
      </w:r>
      <w:r w:rsidR="00E4759C">
        <w:rPr>
          <w:highlight w:val="yellow"/>
        </w:rPr>
        <w:t xml:space="preserve"> </w:t>
      </w:r>
      <w:r w:rsidR="00DD5454">
        <w:rPr>
          <w:highlight w:val="yellow"/>
        </w:rPr>
        <w:t>stirrers on a frame by f</w:t>
      </w:r>
      <w:r w:rsidR="00E4759C">
        <w:rPr>
          <w:highlight w:val="yellow"/>
        </w:rPr>
        <w:t>r</w:t>
      </w:r>
      <w:r w:rsidR="00DD5454">
        <w:rPr>
          <w:highlight w:val="yellow"/>
        </w:rPr>
        <w:t>ame basis, tracking each end of the stirrers</w:t>
      </w:r>
      <w:r w:rsidR="00E4759C">
        <w:rPr>
          <w:highlight w:val="yellow"/>
        </w:rPr>
        <w:t xml:space="preserve"> as indicated by points A and B in </w:t>
      </w:r>
      <w:r w:rsidR="00E4759C" w:rsidRPr="00571FF7">
        <w:rPr>
          <w:b/>
          <w:highlight w:val="yellow"/>
        </w:rPr>
        <w:t xml:space="preserve">Figure </w:t>
      </w:r>
      <w:r w:rsidR="00010054" w:rsidRPr="00132202">
        <w:rPr>
          <w:b/>
          <w:highlight w:val="yellow"/>
        </w:rPr>
        <w:t>3</w:t>
      </w:r>
      <w:r w:rsidR="00DD5454">
        <w:rPr>
          <w:highlight w:val="yellow"/>
        </w:rPr>
        <w:t>.</w:t>
      </w:r>
      <w:r w:rsidR="005A1FAF" w:rsidRPr="00E77D38">
        <w:rPr>
          <w:highlight w:val="yellow"/>
        </w:rPr>
        <w:t xml:space="preserve"> </w:t>
      </w:r>
    </w:p>
    <w:p w14:paraId="25E115CA" w14:textId="77777777" w:rsidR="009650AC" w:rsidRDefault="009650AC" w:rsidP="009650AC">
      <w:pPr>
        <w:widowControl/>
        <w:rPr>
          <w:highlight w:val="yellow"/>
        </w:rPr>
      </w:pPr>
    </w:p>
    <w:p w14:paraId="06C19374" w14:textId="0ACF729C" w:rsidR="002D514C" w:rsidRPr="000C3AD1" w:rsidRDefault="00E76D4F" w:rsidP="009650AC">
      <w:pPr>
        <w:widowControl/>
      </w:pPr>
      <w:r w:rsidRPr="009650AC">
        <w:rPr>
          <w:highlight w:val="yellow"/>
        </w:rPr>
        <w:t>N</w:t>
      </w:r>
      <w:r w:rsidR="009650AC">
        <w:rPr>
          <w:highlight w:val="yellow"/>
        </w:rPr>
        <w:t>OTE</w:t>
      </w:r>
      <w:r w:rsidRPr="009650AC">
        <w:rPr>
          <w:highlight w:val="yellow"/>
        </w:rPr>
        <w:t xml:space="preserve">: </w:t>
      </w:r>
      <w:r w:rsidR="00090972" w:rsidRPr="009650AC">
        <w:rPr>
          <w:highlight w:val="yellow"/>
        </w:rPr>
        <w:t>T</w:t>
      </w:r>
      <w:r w:rsidRPr="009650AC">
        <w:rPr>
          <w:highlight w:val="yellow"/>
        </w:rPr>
        <w:t xml:space="preserve">his can </w:t>
      </w:r>
      <w:r w:rsidR="00010054" w:rsidRPr="009650AC">
        <w:rPr>
          <w:highlight w:val="yellow"/>
        </w:rPr>
        <w:t>be done manually or with the aid of tracking software.</w:t>
      </w:r>
    </w:p>
    <w:p w14:paraId="12F31E07" w14:textId="77777777" w:rsidR="002D514C" w:rsidRPr="000C3AD1" w:rsidRDefault="002D514C" w:rsidP="00A2201E">
      <w:pPr>
        <w:pStyle w:val="ListParagraph"/>
        <w:ind w:left="0"/>
      </w:pPr>
    </w:p>
    <w:p w14:paraId="2838DF5C" w14:textId="77777777" w:rsidR="009A502A" w:rsidRDefault="0069094B" w:rsidP="009A502A">
      <w:pPr>
        <w:pStyle w:val="ListParagraph"/>
        <w:widowControl/>
        <w:numPr>
          <w:ilvl w:val="1"/>
          <w:numId w:val="26"/>
        </w:numPr>
        <w:ind w:left="0" w:firstLine="0"/>
      </w:pPr>
      <w:r>
        <w:t>From the obtained tracking data</w:t>
      </w:r>
      <w:r w:rsidR="00D4277C">
        <w:t>,</w:t>
      </w:r>
      <w:r>
        <w:t xml:space="preserve"> calculate the instantaneous velocity</w:t>
      </w:r>
      <w:r w:rsidR="00DC3C53">
        <w:t xml:space="preserve"> </w:t>
      </w:r>
      <w:r>
        <w:t>between two consecutive frames</w:t>
      </w:r>
      <w:r w:rsidR="00D219C3">
        <w:t xml:space="preserve"> (e.g.</w:t>
      </w:r>
      <w:r w:rsidR="00681556">
        <w:t>,</w:t>
      </w:r>
      <w:r w:rsidR="00D219C3">
        <w:t xml:space="preserve"> 1 and 2) using </w:t>
      </w:r>
      <w:r w:rsidR="0001429D">
        <w:t>the eq</w:t>
      </w:r>
      <w:r w:rsidR="00D219C3">
        <w:t xml:space="preserve">uation </w:t>
      </w:r>
      <w:r w:rsidR="00912FD7">
        <w:t xml:space="preserve">below </w:t>
      </w:r>
      <w:r>
        <w:t>and average</w:t>
      </w:r>
      <w:r w:rsidR="00DC3C53">
        <w:t xml:space="preserve"> </w:t>
      </w:r>
      <w:r>
        <w:t>the</w:t>
      </w:r>
      <w:r w:rsidR="00DC3C53">
        <w:t xml:space="preserve"> resulting velocities</w:t>
      </w:r>
      <w:r>
        <w:t xml:space="preserve"> </w:t>
      </w:r>
      <w:r w:rsidR="00DC3C53">
        <w:t xml:space="preserve">from the entire sequence </w:t>
      </w:r>
      <w:r>
        <w:t>to obtain the mean instantaneous velocity.</w:t>
      </w:r>
    </w:p>
    <w:p w14:paraId="00E33749" w14:textId="77777777" w:rsidR="009A502A" w:rsidRDefault="009A502A" w:rsidP="009A502A">
      <w:pPr>
        <w:pStyle w:val="ListParagraph"/>
        <w:widowControl/>
        <w:ind w:left="0"/>
      </w:pPr>
    </w:p>
    <w:p w14:paraId="1882C900" w14:textId="6B644620" w:rsidR="009A502A" w:rsidRDefault="009A502A" w:rsidP="009A502A">
      <w:pPr>
        <w:pStyle w:val="ListParagraph"/>
        <w:widowControl/>
        <w:numPr>
          <w:ilvl w:val="1"/>
          <w:numId w:val="26"/>
        </w:numPr>
        <w:ind w:left="0" w:firstLine="0"/>
      </w:pPr>
      <w:r w:rsidRPr="000C3AD1">
        <w:t xml:space="preserve">Further to this, </w:t>
      </w:r>
      <w:r>
        <w:t xml:space="preserve">calculate </w:t>
      </w:r>
      <w:r w:rsidRPr="000C3AD1">
        <w:t>the angle of orientation φ</w:t>
      </w:r>
      <w:r>
        <w:t xml:space="preserve">. Then use the rate of change of </w:t>
      </w:r>
      <w:r w:rsidRPr="000C3AD1">
        <w:t>φ</w:t>
      </w:r>
      <w:r>
        <w:t xml:space="preserve"> to determine the </w:t>
      </w:r>
      <w:r w:rsidRPr="000C3AD1">
        <w:t xml:space="preserve">rotational velocity </w:t>
      </w:r>
      <w:r>
        <w:t>(</w:t>
      </w:r>
      <w:r w:rsidRPr="009A502A">
        <w:rPr>
          <w:b/>
        </w:rPr>
        <w:t>Figure 3</w:t>
      </w:r>
      <w:r>
        <w:t>).</w:t>
      </w:r>
    </w:p>
    <w:p w14:paraId="40DC9FFB" w14:textId="77777777" w:rsidR="0001429D" w:rsidRDefault="0001429D" w:rsidP="0001429D">
      <w:pPr>
        <w:pStyle w:val="ListParagraph"/>
        <w:widowControl/>
        <w:ind w:left="0"/>
      </w:pPr>
    </w:p>
    <w:tbl>
      <w:tblPr>
        <w:tblStyle w:val="TableGrid"/>
        <w:tblW w:w="0" w:type="auto"/>
        <w:tblLook w:val="04A0" w:firstRow="1" w:lastRow="0" w:firstColumn="1" w:lastColumn="0" w:noHBand="0" w:noVBand="1"/>
      </w:tblPr>
      <w:tblGrid>
        <w:gridCol w:w="3116"/>
        <w:gridCol w:w="3117"/>
        <w:gridCol w:w="3117"/>
      </w:tblGrid>
      <w:tr w:rsidR="00333012" w14:paraId="0D6DADE9" w14:textId="77777777" w:rsidTr="00607953">
        <w:tc>
          <w:tcPr>
            <w:tcW w:w="3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0760BE1E" w14:textId="77777777" w:rsidR="00333012" w:rsidRDefault="00333012" w:rsidP="00607953">
            <w:pPr>
              <w:pStyle w:val="ListParagraph"/>
              <w:widowControl/>
              <w:ind w:left="0"/>
              <w:jc w:val="center"/>
            </w:pPr>
            <w:bookmarkStart w:id="6" w:name="_Hlk531981823"/>
          </w:p>
        </w:tc>
        <w:tc>
          <w:tcPr>
            <w:tcW w:w="31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56A3CB9" w14:textId="77777777" w:rsidR="00333012" w:rsidRDefault="00333012" w:rsidP="00607953">
            <w:pPr>
              <w:pStyle w:val="ListParagraph"/>
              <w:widowControl/>
              <w:ind w:left="0"/>
              <w:jc w:val="center"/>
            </w:pPr>
            <w:r w:rsidRPr="00571FF7">
              <w:rPr>
                <w:position w:val="-32"/>
              </w:rPr>
              <w:object w:dxaOrig="2900" w:dyaOrig="859" w14:anchorId="5C3C10E3">
                <v:shape id="_x0000_i1030" type="#_x0000_t75" style="width:144.85pt;height:42.45pt" o:ole="">
                  <v:imagedata r:id="rId10" o:title=""/>
                </v:shape>
                <o:OLEObject Type="Embed" ProgID="Equation.DSMT4" ShapeID="_x0000_i1030" DrawAspect="Content" ObjectID="_1605943357" r:id="rId11"/>
              </w:object>
            </w:r>
          </w:p>
        </w:tc>
        <w:tc>
          <w:tcPr>
            <w:tcW w:w="31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7A8450B" w14:textId="77777777" w:rsidR="00333012" w:rsidRDefault="00333012" w:rsidP="00607953">
            <w:pPr>
              <w:pStyle w:val="ListParagraph"/>
              <w:widowControl/>
              <w:ind w:left="0"/>
              <w:jc w:val="right"/>
            </w:pPr>
          </w:p>
        </w:tc>
      </w:tr>
      <w:bookmarkEnd w:id="6"/>
    </w:tbl>
    <w:p w14:paraId="43B58150" w14:textId="77777777" w:rsidR="00333012" w:rsidRDefault="00333012" w:rsidP="00333012">
      <w:pPr>
        <w:pStyle w:val="ListParagraph"/>
        <w:widowControl/>
        <w:ind w:left="0"/>
        <w:jc w:val="center"/>
      </w:pPr>
    </w:p>
    <w:p w14:paraId="252EA059" w14:textId="77777777" w:rsidR="00333012" w:rsidRPr="000C3AD1" w:rsidRDefault="00333012" w:rsidP="00333012">
      <w:r w:rsidRPr="0069159C">
        <w:t>NOTE: When calculating instantaneous velocities from tracked image data</w:t>
      </w:r>
      <w:r>
        <w:t>,</w:t>
      </w:r>
      <w:r w:rsidRPr="0069159C">
        <w:t xml:space="preserve"> it is important that the initial image of an object with known dimensions is taken to be able to calculate correct pixel to</w:t>
      </w:r>
      <w:r>
        <w:t xml:space="preserve"> </w:t>
      </w:r>
      <w:proofErr w:type="spellStart"/>
      <w:r>
        <w:t>micrometer</w:t>
      </w:r>
      <w:proofErr w:type="spellEnd"/>
      <w:r>
        <w:t xml:space="preserve"> </w:t>
      </w:r>
      <w:r w:rsidRPr="0069159C">
        <w:t>values. These values will depend on the camera, objective</w:t>
      </w:r>
      <w:r>
        <w:t>,</w:t>
      </w:r>
      <w:r w:rsidRPr="0069159C">
        <w:t xml:space="preserve"> and distance used.</w:t>
      </w:r>
      <w:r>
        <w:t xml:space="preserve"> </w:t>
      </w:r>
      <w:r>
        <w:lastRenderedPageBreak/>
        <w:t>Depending on the type of printed particle, choose different tracking points for calculating the velocity. For example, here tracking points A, B, and C (</w:t>
      </w:r>
      <w:proofErr w:type="spellStart"/>
      <w:r>
        <w:t>center</w:t>
      </w:r>
      <w:proofErr w:type="spellEnd"/>
      <w:r>
        <w:t xml:space="preserve"> of mass) are all used to determine instantaneous velocities (</w:t>
      </w:r>
      <w:r w:rsidRPr="00571FF7">
        <w:rPr>
          <w:b/>
        </w:rPr>
        <w:t>Figure 3</w:t>
      </w:r>
      <w:r>
        <w:t>).</w:t>
      </w:r>
    </w:p>
    <w:p w14:paraId="06D5B07D" w14:textId="77777777" w:rsidR="00C82B27" w:rsidRDefault="00C82B27" w:rsidP="00571FF7">
      <w:pPr>
        <w:pStyle w:val="ListParagraph"/>
        <w:widowControl/>
        <w:ind w:left="0"/>
      </w:pPr>
    </w:p>
    <w:bookmarkEnd w:id="1"/>
    <w:bookmarkEnd w:id="5"/>
    <w:p w14:paraId="14889901" w14:textId="7961041D" w:rsidR="00E6118A" w:rsidRPr="000C3AD1" w:rsidRDefault="00E6118A" w:rsidP="00A2201E">
      <w:pPr>
        <w:pStyle w:val="NormalWeb"/>
        <w:widowControl/>
        <w:numPr>
          <w:ilvl w:val="0"/>
          <w:numId w:val="26"/>
        </w:numPr>
        <w:spacing w:before="0" w:beforeAutospacing="0" w:after="0" w:afterAutospacing="0"/>
        <w:ind w:left="0" w:firstLine="0"/>
        <w:rPr>
          <w:b/>
        </w:rPr>
      </w:pPr>
      <w:r w:rsidRPr="000C3AD1">
        <w:rPr>
          <w:b/>
        </w:rPr>
        <w:t>Characteri</w:t>
      </w:r>
      <w:r w:rsidR="00146884">
        <w:rPr>
          <w:b/>
        </w:rPr>
        <w:t>z</w:t>
      </w:r>
      <w:r w:rsidRPr="000C3AD1">
        <w:rPr>
          <w:b/>
        </w:rPr>
        <w:t>ation of SP</w:t>
      </w:r>
      <w:r w:rsidR="00C6256A" w:rsidRPr="000C3AD1">
        <w:rPr>
          <w:b/>
        </w:rPr>
        <w:t>M</w:t>
      </w:r>
      <w:r w:rsidRPr="000C3AD1">
        <w:rPr>
          <w:b/>
        </w:rPr>
        <w:t>Ss by SEM</w:t>
      </w:r>
    </w:p>
    <w:p w14:paraId="175B3487" w14:textId="77777777" w:rsidR="004B5602" w:rsidRPr="00E14E61" w:rsidRDefault="004B5602" w:rsidP="00E14E61">
      <w:pPr>
        <w:pStyle w:val="NormalWeb"/>
        <w:widowControl/>
        <w:spacing w:before="0" w:beforeAutospacing="0" w:after="0" w:afterAutospacing="0"/>
        <w:rPr>
          <w:b/>
        </w:rPr>
      </w:pPr>
    </w:p>
    <w:p w14:paraId="0BCBA1EC" w14:textId="32829E3C" w:rsidR="00E6118A" w:rsidRPr="000C3AD1" w:rsidRDefault="00611492" w:rsidP="00A2201E">
      <w:pPr>
        <w:pStyle w:val="NormalWeb"/>
        <w:widowControl/>
        <w:numPr>
          <w:ilvl w:val="1"/>
          <w:numId w:val="26"/>
        </w:numPr>
        <w:tabs>
          <w:tab w:val="left" w:pos="900"/>
        </w:tabs>
        <w:spacing w:before="0" w:beforeAutospacing="0" w:after="0" w:afterAutospacing="0"/>
        <w:ind w:left="0" w:firstLine="0"/>
      </w:pPr>
      <w:r w:rsidRPr="000C3AD1">
        <w:t>Remove u</w:t>
      </w:r>
      <w:r w:rsidR="00E6118A" w:rsidRPr="000C3AD1">
        <w:t>nused and used SP</w:t>
      </w:r>
      <w:r w:rsidR="006F4AA0">
        <w:t>M</w:t>
      </w:r>
      <w:r w:rsidR="00E6118A" w:rsidRPr="000C3AD1">
        <w:t xml:space="preserve">Ss </w:t>
      </w:r>
      <w:r w:rsidR="004B5602" w:rsidRPr="000C3AD1">
        <w:t>from</w:t>
      </w:r>
      <w:r w:rsidR="00660540" w:rsidRPr="000C3AD1">
        <w:t xml:space="preserve"> the </w:t>
      </w:r>
      <w:r w:rsidR="004B5602" w:rsidRPr="000C3AD1">
        <w:t>S</w:t>
      </w:r>
      <w:r w:rsidR="00660540" w:rsidRPr="000C3AD1">
        <w:t xml:space="preserve">i-wafer or bulk solution </w:t>
      </w:r>
      <w:r w:rsidRPr="000C3AD1">
        <w:t xml:space="preserve">and </w:t>
      </w:r>
      <w:r w:rsidR="00660540" w:rsidRPr="000C3AD1">
        <w:t>transfer</w:t>
      </w:r>
      <w:r w:rsidRPr="000C3AD1">
        <w:t xml:space="preserve"> them</w:t>
      </w:r>
      <w:r w:rsidR="00660540" w:rsidRPr="000C3AD1">
        <w:t xml:space="preserve"> onto 10</w:t>
      </w:r>
      <w:r w:rsidRPr="000C3AD1">
        <w:t xml:space="preserve"> </w:t>
      </w:r>
      <w:r w:rsidR="00660540" w:rsidRPr="000C3AD1">
        <w:t xml:space="preserve">mm wide carbon sticky pads mounted onto aluminium </w:t>
      </w:r>
      <w:r w:rsidR="002D73F3">
        <w:t>scan electron microscopy (</w:t>
      </w:r>
      <w:r w:rsidR="00660540" w:rsidRPr="000C3AD1">
        <w:t>SEM</w:t>
      </w:r>
      <w:r w:rsidR="002D73F3">
        <w:t>)</w:t>
      </w:r>
      <w:r w:rsidR="00660540" w:rsidRPr="000C3AD1">
        <w:t xml:space="preserve"> stubs</w:t>
      </w:r>
      <w:r w:rsidRPr="000C3AD1">
        <w:t xml:space="preserve">. Dry the samples </w:t>
      </w:r>
      <w:r w:rsidR="004B5602" w:rsidRPr="000C3AD1">
        <w:t>in a drying oven for 10 min at 60 °C</w:t>
      </w:r>
      <w:r w:rsidR="00660540" w:rsidRPr="000C3AD1">
        <w:t>.</w:t>
      </w:r>
    </w:p>
    <w:p w14:paraId="19078DCB" w14:textId="77777777" w:rsidR="00D62BEB" w:rsidRPr="000C3AD1" w:rsidRDefault="00D62BEB" w:rsidP="00A2201E">
      <w:pPr>
        <w:pStyle w:val="NormalWeb"/>
        <w:widowControl/>
        <w:tabs>
          <w:tab w:val="left" w:pos="900"/>
        </w:tabs>
        <w:spacing w:before="0" w:beforeAutospacing="0" w:after="0" w:afterAutospacing="0"/>
      </w:pPr>
    </w:p>
    <w:p w14:paraId="7012658D" w14:textId="33B81BFF" w:rsidR="00E6118A" w:rsidRPr="000C3AD1" w:rsidRDefault="00E6118A" w:rsidP="00A2201E">
      <w:pPr>
        <w:pStyle w:val="NormalWeb"/>
        <w:widowControl/>
        <w:numPr>
          <w:ilvl w:val="1"/>
          <w:numId w:val="26"/>
        </w:numPr>
        <w:tabs>
          <w:tab w:val="left" w:pos="900"/>
        </w:tabs>
        <w:spacing w:before="0" w:beforeAutospacing="0" w:after="0" w:afterAutospacing="0"/>
        <w:ind w:left="0" w:firstLine="0"/>
      </w:pPr>
      <w:r w:rsidRPr="000C3AD1">
        <w:t xml:space="preserve"> </w:t>
      </w:r>
      <w:r w:rsidR="00611492" w:rsidRPr="000C3AD1">
        <w:t>Load t</w:t>
      </w:r>
      <w:r w:rsidR="00C6256A" w:rsidRPr="000C3AD1">
        <w:t xml:space="preserve">he </w:t>
      </w:r>
      <w:r w:rsidR="00611492" w:rsidRPr="000C3AD1">
        <w:t>s</w:t>
      </w:r>
      <w:r w:rsidR="00C6256A" w:rsidRPr="000C3AD1">
        <w:t xml:space="preserve">ample stubs </w:t>
      </w:r>
      <w:r w:rsidR="00611492" w:rsidRPr="000C3AD1">
        <w:t>onto</w:t>
      </w:r>
      <w:r w:rsidR="00C6256A" w:rsidRPr="000C3AD1">
        <w:t xml:space="preserve"> </w:t>
      </w:r>
      <w:r w:rsidR="00611492" w:rsidRPr="000C3AD1">
        <w:t xml:space="preserve">the </w:t>
      </w:r>
      <w:r w:rsidR="00C6256A" w:rsidRPr="000C3AD1">
        <w:t xml:space="preserve">sputter coater stage. </w:t>
      </w:r>
      <w:r w:rsidR="00DB4C5B">
        <w:t>S</w:t>
      </w:r>
      <w:r w:rsidR="00E5656F" w:rsidRPr="000C3AD1">
        <w:t>putter coat</w:t>
      </w:r>
      <w:r w:rsidR="0081647A" w:rsidRPr="000C3AD1">
        <w:t xml:space="preserve"> </w:t>
      </w:r>
      <w:r w:rsidR="00C6256A" w:rsidRPr="000C3AD1">
        <w:t>(</w:t>
      </w:r>
      <w:r w:rsidR="00E14E61">
        <w:t>a</w:t>
      </w:r>
      <w:r w:rsidR="00C6256A" w:rsidRPr="000C3AD1">
        <w:t>rgon plasma at 0.05 To</w:t>
      </w:r>
      <w:r w:rsidR="008D3E17">
        <w:t>r</w:t>
      </w:r>
      <w:r w:rsidR="00C6256A" w:rsidRPr="000C3AD1">
        <w:t xml:space="preserve">r) </w:t>
      </w:r>
      <w:r w:rsidR="00DB4C5B" w:rsidRPr="000C3AD1">
        <w:t xml:space="preserve">50–100 nm of gold </w:t>
      </w:r>
      <w:r w:rsidR="00E5656F" w:rsidRPr="000C3AD1">
        <w:t>onto the samples</w:t>
      </w:r>
      <w:r w:rsidR="001C6433">
        <w:t>,</w:t>
      </w:r>
      <w:r w:rsidR="00660540" w:rsidRPr="000C3AD1">
        <w:t xml:space="preserve"> ensuring a </w:t>
      </w:r>
      <w:r w:rsidR="006A2BC9" w:rsidRPr="000C3AD1">
        <w:t>homogeneous</w:t>
      </w:r>
      <w:r w:rsidR="00660540" w:rsidRPr="000C3AD1">
        <w:t xml:space="preserve"> gold surface coverage of the sample.</w:t>
      </w:r>
    </w:p>
    <w:p w14:paraId="1542A8EB" w14:textId="77777777" w:rsidR="00D62BEB" w:rsidRPr="000C3AD1" w:rsidRDefault="00D62BEB" w:rsidP="00A2201E">
      <w:pPr>
        <w:pStyle w:val="ListParagraph"/>
        <w:tabs>
          <w:tab w:val="left" w:pos="900"/>
        </w:tabs>
        <w:ind w:left="0"/>
      </w:pPr>
    </w:p>
    <w:p w14:paraId="1E688D3A" w14:textId="395E8D48" w:rsidR="00A6625B" w:rsidRDefault="00747C13" w:rsidP="00A2201E">
      <w:pPr>
        <w:pStyle w:val="NormalWeb"/>
        <w:widowControl/>
        <w:numPr>
          <w:ilvl w:val="1"/>
          <w:numId w:val="26"/>
        </w:numPr>
        <w:tabs>
          <w:tab w:val="left" w:pos="900"/>
        </w:tabs>
        <w:spacing w:before="0" w:beforeAutospacing="0" w:after="0" w:afterAutospacing="0"/>
        <w:ind w:left="0" w:firstLine="0"/>
      </w:pPr>
      <w:r>
        <w:t>Remove t</w:t>
      </w:r>
      <w:r w:rsidR="00660540" w:rsidRPr="000C3AD1">
        <w:t xml:space="preserve">he sample stubs from the sputter coater and image in an SEM under </w:t>
      </w:r>
      <w:r>
        <w:t>v</w:t>
      </w:r>
      <w:r w:rsidR="00660540" w:rsidRPr="000C3AD1">
        <w:t xml:space="preserve">acuum at </w:t>
      </w:r>
      <w:r w:rsidR="00E6118A" w:rsidRPr="000C3AD1">
        <w:t>5.0 kV</w:t>
      </w:r>
      <w:r w:rsidR="00660540" w:rsidRPr="000C3AD1">
        <w:t>.</w:t>
      </w:r>
    </w:p>
    <w:p w14:paraId="794A233C" w14:textId="77777777" w:rsidR="00A6625B" w:rsidRDefault="00A6625B" w:rsidP="00A6625B">
      <w:pPr>
        <w:pStyle w:val="NormalWeb"/>
        <w:widowControl/>
        <w:tabs>
          <w:tab w:val="left" w:pos="900"/>
        </w:tabs>
        <w:spacing w:before="0" w:beforeAutospacing="0" w:after="0" w:afterAutospacing="0"/>
      </w:pPr>
    </w:p>
    <w:p w14:paraId="7A064F54" w14:textId="07E60AAE" w:rsidR="00E6118A" w:rsidRPr="000C3AD1" w:rsidRDefault="00A6625B" w:rsidP="00A6625B">
      <w:pPr>
        <w:pStyle w:val="NormalWeb"/>
        <w:widowControl/>
        <w:tabs>
          <w:tab w:val="left" w:pos="900"/>
        </w:tabs>
        <w:spacing w:before="0" w:beforeAutospacing="0" w:after="0" w:afterAutospacing="0"/>
      </w:pPr>
      <w:r>
        <w:t>NOTE</w:t>
      </w:r>
      <w:r w:rsidR="00660540" w:rsidRPr="000C3AD1">
        <w:t xml:space="preserve">: </w:t>
      </w:r>
      <w:r>
        <w:t>V</w:t>
      </w:r>
      <w:r w:rsidR="00660540" w:rsidRPr="000C3AD1">
        <w:t>ery high acceleration voltages can burn the silk and give rise to false features.</w:t>
      </w:r>
    </w:p>
    <w:p w14:paraId="71FF2121" w14:textId="77777777" w:rsidR="009C3CB3" w:rsidRPr="000C3AD1" w:rsidRDefault="009C3CB3" w:rsidP="00AA073D">
      <w:pPr>
        <w:pStyle w:val="NormalWeb"/>
        <w:widowControl/>
        <w:tabs>
          <w:tab w:val="left" w:pos="900"/>
        </w:tabs>
        <w:spacing w:before="0" w:beforeAutospacing="0" w:after="0" w:afterAutospacing="0"/>
      </w:pPr>
    </w:p>
    <w:p w14:paraId="3E79FCA8" w14:textId="3AA26F77" w:rsidR="006305D7" w:rsidRPr="000C3AD1" w:rsidRDefault="006305D7" w:rsidP="004F5C9C">
      <w:pPr>
        <w:pStyle w:val="NormalWeb"/>
        <w:widowControl/>
        <w:spacing w:before="0" w:beforeAutospacing="0" w:after="0" w:afterAutospacing="0"/>
        <w:rPr>
          <w:color w:val="808080"/>
        </w:rPr>
      </w:pPr>
      <w:r w:rsidRPr="000C3AD1">
        <w:rPr>
          <w:b/>
        </w:rPr>
        <w:t>REPRESENTATIVE RESULTS</w:t>
      </w:r>
      <w:r w:rsidR="00EF1462" w:rsidRPr="000C3AD1">
        <w:rPr>
          <w:b/>
        </w:rPr>
        <w:t>:</w:t>
      </w:r>
    </w:p>
    <w:p w14:paraId="4D49C186" w14:textId="7952F403" w:rsidR="00A13F4C" w:rsidRDefault="00EE1170" w:rsidP="004F5C9C">
      <w:pPr>
        <w:widowControl/>
        <w:rPr>
          <w:color w:val="auto"/>
        </w:rPr>
      </w:pPr>
      <w:r w:rsidRPr="000C3AD1">
        <w:rPr>
          <w:color w:val="auto"/>
        </w:rPr>
        <w:t>After boiling the silk</w:t>
      </w:r>
      <w:r w:rsidR="00D2721F" w:rsidRPr="000C3AD1">
        <w:rPr>
          <w:color w:val="auto"/>
        </w:rPr>
        <w:t xml:space="preserve">, </w:t>
      </w:r>
      <w:r w:rsidRPr="000C3AD1">
        <w:rPr>
          <w:color w:val="auto"/>
        </w:rPr>
        <w:t xml:space="preserve">it is expected that the dried </w:t>
      </w:r>
      <w:proofErr w:type="spellStart"/>
      <w:r w:rsidRPr="000C3AD1">
        <w:rPr>
          <w:color w:val="auto"/>
        </w:rPr>
        <w:t>fib</w:t>
      </w:r>
      <w:r w:rsidR="00CB425E">
        <w:rPr>
          <w:color w:val="auto"/>
        </w:rPr>
        <w:t>e</w:t>
      </w:r>
      <w:r w:rsidRPr="000C3AD1">
        <w:rPr>
          <w:color w:val="auto"/>
        </w:rPr>
        <w:t>rs</w:t>
      </w:r>
      <w:proofErr w:type="spellEnd"/>
      <w:r w:rsidRPr="000C3AD1">
        <w:rPr>
          <w:color w:val="auto"/>
        </w:rPr>
        <w:t xml:space="preserve"> are around one third lighter than before</w:t>
      </w:r>
      <w:r w:rsidR="00967605" w:rsidRPr="000C3AD1">
        <w:rPr>
          <w:color w:val="auto"/>
        </w:rPr>
        <w:t>,</w:t>
      </w:r>
      <w:r w:rsidRPr="000C3AD1">
        <w:rPr>
          <w:color w:val="auto"/>
        </w:rPr>
        <w:t xml:space="preserve"> indicat</w:t>
      </w:r>
      <w:r w:rsidR="00D2721F" w:rsidRPr="000C3AD1">
        <w:rPr>
          <w:color w:val="auto"/>
        </w:rPr>
        <w:t>ing the</w:t>
      </w:r>
      <w:r w:rsidRPr="000C3AD1">
        <w:rPr>
          <w:color w:val="auto"/>
        </w:rPr>
        <w:t xml:space="preserve"> successful removal of sericin. During the dissolution of the silk in </w:t>
      </w:r>
      <w:proofErr w:type="spellStart"/>
      <w:r w:rsidR="00E97FC6" w:rsidRPr="000C3AD1">
        <w:t>Ajisawa</w:t>
      </w:r>
      <w:r w:rsidRPr="000C3AD1">
        <w:rPr>
          <w:color w:val="auto"/>
        </w:rPr>
        <w:t>’s</w:t>
      </w:r>
      <w:proofErr w:type="spellEnd"/>
      <w:r w:rsidRPr="000C3AD1">
        <w:rPr>
          <w:color w:val="auto"/>
        </w:rPr>
        <w:t xml:space="preserve"> reagent</w:t>
      </w:r>
      <w:r w:rsidR="007B6EBC">
        <w:rPr>
          <w:color w:val="auto"/>
        </w:rPr>
        <w:t>,</w:t>
      </w:r>
      <w:r w:rsidRPr="000C3AD1">
        <w:rPr>
          <w:color w:val="auto"/>
        </w:rPr>
        <w:t xml:space="preserve"> the </w:t>
      </w:r>
      <w:proofErr w:type="spellStart"/>
      <w:r w:rsidRPr="000C3AD1">
        <w:rPr>
          <w:color w:val="auto"/>
        </w:rPr>
        <w:t>fib</w:t>
      </w:r>
      <w:r w:rsidR="00CB425E">
        <w:rPr>
          <w:color w:val="auto"/>
        </w:rPr>
        <w:t>e</w:t>
      </w:r>
      <w:r w:rsidRPr="000C3AD1">
        <w:rPr>
          <w:color w:val="auto"/>
        </w:rPr>
        <w:t>rs</w:t>
      </w:r>
      <w:proofErr w:type="spellEnd"/>
      <w:r w:rsidRPr="000C3AD1">
        <w:rPr>
          <w:color w:val="auto"/>
        </w:rPr>
        <w:t xml:space="preserve"> should </w:t>
      </w:r>
      <w:r w:rsidR="00D2721F" w:rsidRPr="000C3AD1">
        <w:rPr>
          <w:color w:val="auto"/>
        </w:rPr>
        <w:t xml:space="preserve">be </w:t>
      </w:r>
      <w:r w:rsidRPr="000C3AD1">
        <w:rPr>
          <w:color w:val="auto"/>
        </w:rPr>
        <w:t>complete</w:t>
      </w:r>
      <w:r w:rsidR="00D2721F" w:rsidRPr="000C3AD1">
        <w:rPr>
          <w:color w:val="auto"/>
        </w:rPr>
        <w:t>ly</w:t>
      </w:r>
      <w:r w:rsidRPr="000C3AD1">
        <w:rPr>
          <w:color w:val="auto"/>
        </w:rPr>
        <w:t xml:space="preserve"> dissolve</w:t>
      </w:r>
      <w:r w:rsidR="00D2721F" w:rsidRPr="000C3AD1">
        <w:rPr>
          <w:color w:val="auto"/>
        </w:rPr>
        <w:t>d</w:t>
      </w:r>
      <w:r w:rsidR="00EE6C94" w:rsidRPr="000C3AD1">
        <w:rPr>
          <w:color w:val="auto"/>
        </w:rPr>
        <w:t>,</w:t>
      </w:r>
      <w:r w:rsidRPr="000C3AD1">
        <w:rPr>
          <w:color w:val="auto"/>
        </w:rPr>
        <w:t xml:space="preserve"> and a yellow viscous liquid should be recovered.</w:t>
      </w:r>
      <w:r w:rsidR="00A13F4C">
        <w:rPr>
          <w:color w:val="auto"/>
        </w:rPr>
        <w:t xml:space="preserve"> </w:t>
      </w:r>
      <w:r w:rsidRPr="000C3AD1">
        <w:rPr>
          <w:color w:val="auto"/>
        </w:rPr>
        <w:t>After dialysis</w:t>
      </w:r>
      <w:r w:rsidR="007B6EBC">
        <w:rPr>
          <w:color w:val="auto"/>
        </w:rPr>
        <w:t>,</w:t>
      </w:r>
      <w:r w:rsidRPr="000C3AD1">
        <w:rPr>
          <w:color w:val="auto"/>
        </w:rPr>
        <w:t xml:space="preserve"> the silk solution should be less visc</w:t>
      </w:r>
      <w:r w:rsidR="004A7B3D" w:rsidRPr="000C3AD1">
        <w:rPr>
          <w:color w:val="auto"/>
        </w:rPr>
        <w:t>o</w:t>
      </w:r>
      <w:r w:rsidRPr="000C3AD1">
        <w:rPr>
          <w:color w:val="auto"/>
        </w:rPr>
        <w:t xml:space="preserve">us but still show a slightly yellow </w:t>
      </w:r>
      <w:proofErr w:type="spellStart"/>
      <w:r w:rsidRPr="000C3AD1">
        <w:rPr>
          <w:color w:val="auto"/>
        </w:rPr>
        <w:t>color</w:t>
      </w:r>
      <w:proofErr w:type="spellEnd"/>
      <w:r w:rsidRPr="000C3AD1">
        <w:rPr>
          <w:color w:val="auto"/>
        </w:rPr>
        <w:t>. If the silk has turned into gel</w:t>
      </w:r>
      <w:r w:rsidR="00AB1E98">
        <w:rPr>
          <w:color w:val="auto"/>
        </w:rPr>
        <w:t>,</w:t>
      </w:r>
      <w:r w:rsidRPr="000C3AD1">
        <w:rPr>
          <w:color w:val="auto"/>
        </w:rPr>
        <w:t xml:space="preserve"> this indicates </w:t>
      </w:r>
      <w:r w:rsidR="00AB1E98">
        <w:rPr>
          <w:color w:val="auto"/>
        </w:rPr>
        <w:t xml:space="preserve">that </w:t>
      </w:r>
      <w:r w:rsidRPr="000C3AD1">
        <w:rPr>
          <w:color w:val="auto"/>
        </w:rPr>
        <w:t>dissolution was not done successfully.</w:t>
      </w:r>
      <w:r w:rsidR="00A13F4C">
        <w:rPr>
          <w:color w:val="auto"/>
        </w:rPr>
        <w:t xml:space="preserve"> </w:t>
      </w:r>
    </w:p>
    <w:p w14:paraId="4B39D48C" w14:textId="77777777" w:rsidR="00A13F4C" w:rsidRDefault="00A13F4C" w:rsidP="004F5C9C">
      <w:pPr>
        <w:widowControl/>
        <w:rPr>
          <w:color w:val="auto"/>
        </w:rPr>
      </w:pPr>
    </w:p>
    <w:p w14:paraId="5BCCECC3" w14:textId="3D6DF95A" w:rsidR="00EE1170" w:rsidRPr="000C3AD1" w:rsidRDefault="00967605" w:rsidP="004F5C9C">
      <w:pPr>
        <w:widowControl/>
        <w:rPr>
          <w:color w:val="auto"/>
        </w:rPr>
      </w:pPr>
      <w:r w:rsidRPr="000C3AD1">
        <w:rPr>
          <w:color w:val="auto"/>
        </w:rPr>
        <w:t>S</w:t>
      </w:r>
      <w:r w:rsidR="004A3064" w:rsidRPr="000C3AD1">
        <w:rPr>
          <w:color w:val="auto"/>
        </w:rPr>
        <w:t xml:space="preserve">table droplets </w:t>
      </w:r>
      <w:r w:rsidRPr="000C3AD1">
        <w:rPr>
          <w:color w:val="auto"/>
        </w:rPr>
        <w:t xml:space="preserve">formed </w:t>
      </w:r>
      <w:r w:rsidR="004A3064" w:rsidRPr="000C3AD1">
        <w:rPr>
          <w:color w:val="auto"/>
        </w:rPr>
        <w:t xml:space="preserve">from the jetting devices </w:t>
      </w:r>
      <w:r w:rsidRPr="000C3AD1">
        <w:rPr>
          <w:color w:val="auto"/>
        </w:rPr>
        <w:t xml:space="preserve">will enable </w:t>
      </w:r>
      <w:r w:rsidR="004A3064" w:rsidRPr="000C3AD1">
        <w:rPr>
          <w:color w:val="auto"/>
        </w:rPr>
        <w:t xml:space="preserve">the higher </w:t>
      </w:r>
      <w:r w:rsidRPr="000C3AD1">
        <w:rPr>
          <w:color w:val="auto"/>
        </w:rPr>
        <w:t xml:space="preserve">definition of </w:t>
      </w:r>
      <w:r w:rsidR="004A3064" w:rsidRPr="000C3AD1">
        <w:rPr>
          <w:color w:val="auto"/>
        </w:rPr>
        <w:t xml:space="preserve">the printed samples. </w:t>
      </w:r>
      <w:r w:rsidR="00D703D6" w:rsidRPr="000C3AD1">
        <w:rPr>
          <w:b/>
          <w:color w:val="auto"/>
        </w:rPr>
        <w:t xml:space="preserve">Figure </w:t>
      </w:r>
      <w:r w:rsidR="008D04B1">
        <w:rPr>
          <w:b/>
          <w:color w:val="auto"/>
        </w:rPr>
        <w:t>2</w:t>
      </w:r>
      <w:r w:rsidR="00046D13" w:rsidRPr="000C3AD1">
        <w:rPr>
          <w:color w:val="auto"/>
        </w:rPr>
        <w:t xml:space="preserve"> </w:t>
      </w:r>
      <w:r w:rsidR="004A3064" w:rsidRPr="000C3AD1">
        <w:rPr>
          <w:color w:val="auto"/>
        </w:rPr>
        <w:t xml:space="preserve">shows an example of a stable single droplet to give good printing results such as </w:t>
      </w:r>
      <w:r w:rsidR="00085D24" w:rsidRPr="000C3AD1">
        <w:rPr>
          <w:color w:val="auto"/>
        </w:rPr>
        <w:t>the printed silk-</w:t>
      </w:r>
      <w:r w:rsidR="00D54656" w:rsidRPr="000C3AD1">
        <w:rPr>
          <w:color w:val="auto"/>
        </w:rPr>
        <w:t>stirrer</w:t>
      </w:r>
      <w:r w:rsidR="00085D24" w:rsidRPr="000C3AD1">
        <w:rPr>
          <w:color w:val="auto"/>
        </w:rPr>
        <w:t xml:space="preserve">s </w:t>
      </w:r>
      <w:r w:rsidR="004A3064" w:rsidRPr="000C3AD1">
        <w:rPr>
          <w:color w:val="auto"/>
        </w:rPr>
        <w:t xml:space="preserve">shown in </w:t>
      </w:r>
      <w:r w:rsidR="00D703D6" w:rsidRPr="000C3AD1">
        <w:rPr>
          <w:b/>
          <w:color w:val="auto"/>
        </w:rPr>
        <w:t xml:space="preserve">Figure </w:t>
      </w:r>
      <w:r w:rsidR="00132202">
        <w:rPr>
          <w:b/>
          <w:color w:val="auto"/>
        </w:rPr>
        <w:t>4</w:t>
      </w:r>
      <w:r w:rsidR="004A3064" w:rsidRPr="000C3AD1">
        <w:rPr>
          <w:color w:val="auto"/>
        </w:rPr>
        <w:t xml:space="preserve">. It is normal, depending how viscous the ink is, that spreading occurs on the substrate. </w:t>
      </w:r>
    </w:p>
    <w:p w14:paraId="73839F89" w14:textId="77777777" w:rsidR="009C3CB3" w:rsidRPr="000C3AD1" w:rsidRDefault="009C3CB3" w:rsidP="004F5C9C">
      <w:pPr>
        <w:widowControl/>
        <w:rPr>
          <w:color w:val="auto"/>
        </w:rPr>
      </w:pPr>
    </w:p>
    <w:p w14:paraId="4B00D071" w14:textId="77777777" w:rsidR="00B4589F" w:rsidRDefault="003B6864" w:rsidP="004F5C9C">
      <w:pPr>
        <w:widowControl/>
        <w:rPr>
          <w:color w:val="auto"/>
        </w:rPr>
      </w:pPr>
      <w:r w:rsidRPr="000C3AD1">
        <w:rPr>
          <w:color w:val="auto"/>
        </w:rPr>
        <w:t>Depending on the inkjet printers used and the droplet size</w:t>
      </w:r>
      <w:r w:rsidR="000517F6" w:rsidRPr="000C3AD1">
        <w:rPr>
          <w:color w:val="auto"/>
        </w:rPr>
        <w:t>,</w:t>
      </w:r>
      <w:r w:rsidRPr="000C3AD1">
        <w:rPr>
          <w:color w:val="auto"/>
        </w:rPr>
        <w:t xml:space="preserve"> the distance between each printed droplet need</w:t>
      </w:r>
      <w:r w:rsidR="00C62AB2" w:rsidRPr="000C3AD1">
        <w:rPr>
          <w:color w:val="auto"/>
        </w:rPr>
        <w:t>s</w:t>
      </w:r>
      <w:r w:rsidRPr="000C3AD1">
        <w:rPr>
          <w:color w:val="auto"/>
        </w:rPr>
        <w:t xml:space="preserve"> to be adjusted in such a way that they overlap to generate connected lines. If the</w:t>
      </w:r>
      <w:r w:rsidR="00F876E2">
        <w:rPr>
          <w:color w:val="auto"/>
        </w:rPr>
        <w:t xml:space="preserve"> droplets </w:t>
      </w:r>
      <w:r w:rsidRPr="000C3AD1">
        <w:rPr>
          <w:color w:val="auto"/>
        </w:rPr>
        <w:t>are too far apart</w:t>
      </w:r>
      <w:r w:rsidR="00F876E2">
        <w:rPr>
          <w:color w:val="auto"/>
        </w:rPr>
        <w:t>,</w:t>
      </w:r>
      <w:r w:rsidRPr="000C3AD1">
        <w:rPr>
          <w:color w:val="auto"/>
        </w:rPr>
        <w:t xml:space="preserve"> the</w:t>
      </w:r>
      <w:r w:rsidR="004A7BB9" w:rsidRPr="000C3AD1">
        <w:rPr>
          <w:color w:val="auto"/>
        </w:rPr>
        <w:t xml:space="preserve"> printed</w:t>
      </w:r>
      <w:r w:rsidRPr="000C3AD1">
        <w:rPr>
          <w:color w:val="auto"/>
        </w:rPr>
        <w:t xml:space="preserve"> str</w:t>
      </w:r>
      <w:r w:rsidR="00C62AB2" w:rsidRPr="000C3AD1">
        <w:rPr>
          <w:color w:val="auto"/>
        </w:rPr>
        <w:t>u</w:t>
      </w:r>
      <w:r w:rsidRPr="000C3AD1">
        <w:rPr>
          <w:color w:val="auto"/>
        </w:rPr>
        <w:t>cture will break up. In addition to this</w:t>
      </w:r>
      <w:r w:rsidR="00CA06D2" w:rsidRPr="000C3AD1">
        <w:rPr>
          <w:color w:val="auto"/>
        </w:rPr>
        <w:t>,</w:t>
      </w:r>
      <w:r w:rsidRPr="000C3AD1">
        <w:rPr>
          <w:color w:val="auto"/>
        </w:rPr>
        <w:t xml:space="preserve"> if not enough layers are printed</w:t>
      </w:r>
      <w:r w:rsidR="00481C3B">
        <w:rPr>
          <w:color w:val="auto"/>
        </w:rPr>
        <w:t>,</w:t>
      </w:r>
      <w:r w:rsidRPr="000C3AD1">
        <w:rPr>
          <w:color w:val="auto"/>
        </w:rPr>
        <w:t xml:space="preserve"> there is a chance of the micro-</w:t>
      </w:r>
      <w:r w:rsidR="00D54656" w:rsidRPr="000C3AD1">
        <w:rPr>
          <w:color w:val="auto"/>
        </w:rPr>
        <w:t>stirrer</w:t>
      </w:r>
      <w:r w:rsidR="000517F6" w:rsidRPr="000C3AD1">
        <w:rPr>
          <w:color w:val="auto"/>
        </w:rPr>
        <w:t xml:space="preserve">s </w:t>
      </w:r>
      <w:r w:rsidRPr="000C3AD1">
        <w:rPr>
          <w:color w:val="auto"/>
        </w:rPr>
        <w:t xml:space="preserve">breaking when placed into fuel solution. Once the </w:t>
      </w:r>
      <w:r w:rsidR="00D54656" w:rsidRPr="000C3AD1">
        <w:rPr>
          <w:color w:val="auto"/>
        </w:rPr>
        <w:t>stirrer</w:t>
      </w:r>
      <w:r w:rsidR="000517F6" w:rsidRPr="000C3AD1">
        <w:rPr>
          <w:color w:val="auto"/>
        </w:rPr>
        <w:t xml:space="preserve">s </w:t>
      </w:r>
      <w:r w:rsidRPr="000C3AD1">
        <w:rPr>
          <w:color w:val="auto"/>
        </w:rPr>
        <w:t>have been removed off the substrate and washed</w:t>
      </w:r>
      <w:r w:rsidR="004A7BB9" w:rsidRPr="000C3AD1">
        <w:rPr>
          <w:color w:val="auto"/>
        </w:rPr>
        <w:t>,</w:t>
      </w:r>
      <w:r w:rsidRPr="000C3AD1">
        <w:rPr>
          <w:color w:val="auto"/>
        </w:rPr>
        <w:t xml:space="preserve"> placing them into </w:t>
      </w:r>
      <w:r w:rsidR="00481C3B">
        <w:rPr>
          <w:color w:val="auto"/>
        </w:rPr>
        <w:t xml:space="preserve">the </w:t>
      </w:r>
      <w:r w:rsidRPr="000C3AD1">
        <w:rPr>
          <w:color w:val="auto"/>
        </w:rPr>
        <w:t xml:space="preserve">hydrogen peroxide fuel solution should instantly result in </w:t>
      </w:r>
      <w:r w:rsidR="004A7BB9" w:rsidRPr="000C3AD1">
        <w:rPr>
          <w:color w:val="auto"/>
        </w:rPr>
        <w:t xml:space="preserve">bubbles </w:t>
      </w:r>
      <w:r w:rsidRPr="000C3AD1">
        <w:rPr>
          <w:color w:val="auto"/>
        </w:rPr>
        <w:t>being formed. The success rate of good bubble release depends strongly on the enzyme activity</w:t>
      </w:r>
      <w:r w:rsidR="00481C3B">
        <w:rPr>
          <w:color w:val="auto"/>
        </w:rPr>
        <w:t>;</w:t>
      </w:r>
      <w:r w:rsidRPr="000C3AD1">
        <w:rPr>
          <w:color w:val="auto"/>
        </w:rPr>
        <w:t xml:space="preserve"> if the enzyme activity is low</w:t>
      </w:r>
      <w:r w:rsidR="004A7BB9" w:rsidRPr="000C3AD1">
        <w:rPr>
          <w:color w:val="auto"/>
        </w:rPr>
        <w:t>,</w:t>
      </w:r>
      <w:r w:rsidRPr="000C3AD1">
        <w:rPr>
          <w:color w:val="auto"/>
        </w:rPr>
        <w:t xml:space="preserve"> </w:t>
      </w:r>
      <w:r w:rsidR="00481C3B">
        <w:rPr>
          <w:color w:val="auto"/>
        </w:rPr>
        <w:t>fewer</w:t>
      </w:r>
      <w:r w:rsidRPr="000C3AD1">
        <w:rPr>
          <w:color w:val="auto"/>
        </w:rPr>
        <w:t xml:space="preserve"> bubbles will form thus leading to poor propulsion results. </w:t>
      </w:r>
      <w:r w:rsidR="00D703D6" w:rsidRPr="000C3AD1">
        <w:rPr>
          <w:b/>
          <w:color w:val="auto"/>
        </w:rPr>
        <w:t xml:space="preserve">Figure </w:t>
      </w:r>
      <w:r w:rsidR="00132202">
        <w:rPr>
          <w:b/>
          <w:color w:val="auto"/>
        </w:rPr>
        <w:t>5</w:t>
      </w:r>
      <w:r w:rsidRPr="000C3AD1">
        <w:rPr>
          <w:color w:val="auto"/>
        </w:rPr>
        <w:t xml:space="preserve"> shows how the surface morphology of the </w:t>
      </w:r>
      <w:r w:rsidR="00D54656" w:rsidRPr="000C3AD1">
        <w:rPr>
          <w:color w:val="auto"/>
        </w:rPr>
        <w:t>stirrer</w:t>
      </w:r>
      <w:r w:rsidR="002462E3" w:rsidRPr="000C3AD1">
        <w:rPr>
          <w:color w:val="auto"/>
        </w:rPr>
        <w:t xml:space="preserve">s </w:t>
      </w:r>
      <w:r w:rsidRPr="000C3AD1">
        <w:rPr>
          <w:color w:val="auto"/>
        </w:rPr>
        <w:t xml:space="preserve">is altered due to </w:t>
      </w:r>
      <w:r w:rsidR="00481C3B">
        <w:rPr>
          <w:color w:val="auto"/>
        </w:rPr>
        <w:t xml:space="preserve">the </w:t>
      </w:r>
      <w:r w:rsidRPr="000C3AD1">
        <w:rPr>
          <w:color w:val="auto"/>
        </w:rPr>
        <w:t>bubbles being released from the inner structures generating small pores. A successful micro-</w:t>
      </w:r>
      <w:r w:rsidR="00D54656" w:rsidRPr="000C3AD1">
        <w:rPr>
          <w:color w:val="auto"/>
        </w:rPr>
        <w:t>stirrer</w:t>
      </w:r>
      <w:r w:rsidR="002462E3" w:rsidRPr="000C3AD1">
        <w:rPr>
          <w:color w:val="auto"/>
        </w:rPr>
        <w:t xml:space="preserve"> </w:t>
      </w:r>
      <w:r w:rsidRPr="000C3AD1">
        <w:rPr>
          <w:color w:val="auto"/>
        </w:rPr>
        <w:t xml:space="preserve">will look </w:t>
      </w:r>
      <w:proofErr w:type="gramStart"/>
      <w:r w:rsidRPr="000C3AD1">
        <w:rPr>
          <w:color w:val="auto"/>
        </w:rPr>
        <w:t>similar to</w:t>
      </w:r>
      <w:proofErr w:type="gramEnd"/>
      <w:r w:rsidRPr="000C3AD1">
        <w:rPr>
          <w:color w:val="auto"/>
        </w:rPr>
        <w:t xml:space="preserve"> the ones </w:t>
      </w:r>
      <w:r w:rsidR="00B65BE1" w:rsidRPr="000C3AD1">
        <w:rPr>
          <w:color w:val="auto"/>
        </w:rPr>
        <w:t xml:space="preserve">that </w:t>
      </w:r>
      <w:r w:rsidRPr="000C3AD1">
        <w:rPr>
          <w:color w:val="auto"/>
        </w:rPr>
        <w:t xml:space="preserve">can </w:t>
      </w:r>
      <w:r w:rsidR="00481C3B">
        <w:rPr>
          <w:color w:val="auto"/>
        </w:rPr>
        <w:t xml:space="preserve">be </w:t>
      </w:r>
      <w:r w:rsidRPr="000C3AD1">
        <w:rPr>
          <w:color w:val="auto"/>
        </w:rPr>
        <w:t>see</w:t>
      </w:r>
      <w:r w:rsidR="00B65BE1" w:rsidRPr="000C3AD1">
        <w:rPr>
          <w:color w:val="auto"/>
        </w:rPr>
        <w:t>n</w:t>
      </w:r>
      <w:r w:rsidRPr="000C3AD1">
        <w:rPr>
          <w:color w:val="auto"/>
        </w:rPr>
        <w:t xml:space="preserve"> in </w:t>
      </w:r>
      <w:r w:rsidR="00D703D6" w:rsidRPr="000C3AD1">
        <w:rPr>
          <w:b/>
          <w:color w:val="auto"/>
        </w:rPr>
        <w:t xml:space="preserve">Figure </w:t>
      </w:r>
      <w:r w:rsidR="00132202">
        <w:rPr>
          <w:b/>
          <w:color w:val="auto"/>
        </w:rPr>
        <w:t>6</w:t>
      </w:r>
      <w:r w:rsidRPr="000C3AD1">
        <w:rPr>
          <w:color w:val="auto"/>
        </w:rPr>
        <w:t xml:space="preserve"> and the two </w:t>
      </w:r>
      <w:r w:rsidR="00481C3B" w:rsidRPr="00481C3B">
        <w:rPr>
          <w:b/>
          <w:color w:val="auto"/>
        </w:rPr>
        <w:t>Supplemental</w:t>
      </w:r>
      <w:r w:rsidRPr="00481C3B">
        <w:rPr>
          <w:b/>
          <w:color w:val="auto"/>
        </w:rPr>
        <w:t xml:space="preserve"> </w:t>
      </w:r>
      <w:r w:rsidR="00D51161" w:rsidRPr="000C3AD1">
        <w:rPr>
          <w:b/>
          <w:color w:val="auto"/>
        </w:rPr>
        <w:t>Video</w:t>
      </w:r>
      <w:r w:rsidRPr="000C3AD1">
        <w:rPr>
          <w:b/>
          <w:color w:val="auto"/>
        </w:rPr>
        <w:t xml:space="preserve">s </w:t>
      </w:r>
      <w:r w:rsidR="00481C3B">
        <w:rPr>
          <w:b/>
          <w:color w:val="auto"/>
        </w:rPr>
        <w:t>S</w:t>
      </w:r>
      <w:r w:rsidRPr="000C3AD1">
        <w:rPr>
          <w:b/>
          <w:color w:val="auto"/>
        </w:rPr>
        <w:t>1</w:t>
      </w:r>
      <w:r w:rsidRPr="000C3AD1">
        <w:rPr>
          <w:color w:val="auto"/>
        </w:rPr>
        <w:t xml:space="preserve"> and </w:t>
      </w:r>
      <w:r w:rsidRPr="000C3AD1">
        <w:rPr>
          <w:b/>
          <w:color w:val="auto"/>
        </w:rPr>
        <w:t>S2</w:t>
      </w:r>
      <w:r w:rsidRPr="000C3AD1">
        <w:rPr>
          <w:color w:val="auto"/>
        </w:rPr>
        <w:t xml:space="preserve"> respectively.</w:t>
      </w:r>
    </w:p>
    <w:p w14:paraId="2AE84FAF" w14:textId="1D9DD4FE" w:rsidR="00D06469" w:rsidRDefault="003B6864" w:rsidP="004F5C9C">
      <w:pPr>
        <w:widowControl/>
        <w:rPr>
          <w:color w:val="auto"/>
        </w:rPr>
      </w:pPr>
      <w:r w:rsidRPr="000C3AD1">
        <w:rPr>
          <w:color w:val="auto"/>
        </w:rPr>
        <w:t xml:space="preserve"> </w:t>
      </w:r>
    </w:p>
    <w:p w14:paraId="483DB790" w14:textId="5EB30175" w:rsidR="00262C73" w:rsidRPr="000C3AD1" w:rsidRDefault="00262C73" w:rsidP="004F5C9C">
      <w:pPr>
        <w:widowControl/>
        <w:rPr>
          <w:color w:val="auto"/>
        </w:rPr>
      </w:pPr>
      <w:bookmarkStart w:id="7" w:name="_Hlk531981890"/>
      <w:r w:rsidRPr="000C3AD1">
        <w:rPr>
          <w:b/>
        </w:rPr>
        <w:lastRenderedPageBreak/>
        <w:t xml:space="preserve">Figure </w:t>
      </w:r>
      <w:r w:rsidR="00132202">
        <w:rPr>
          <w:b/>
        </w:rPr>
        <w:t>6</w:t>
      </w:r>
      <w:r w:rsidRPr="000C3AD1">
        <w:t xml:space="preserve"> shows still video frames of two representative</w:t>
      </w:r>
      <w:r>
        <w:t>, 100-layer (</w:t>
      </w:r>
      <w:r w:rsidRPr="00AE0E23">
        <w:rPr>
          <w:b/>
        </w:rPr>
        <w:t xml:space="preserve">Figure </w:t>
      </w:r>
      <w:r w:rsidR="00132202">
        <w:rPr>
          <w:b/>
        </w:rPr>
        <w:t>6</w:t>
      </w:r>
      <w:r w:rsidRPr="00AE0E23">
        <w:rPr>
          <w:b/>
        </w:rPr>
        <w:t>A</w:t>
      </w:r>
      <w:r>
        <w:t>) and 200-layer (</w:t>
      </w:r>
      <w:r w:rsidRPr="00AE0E23">
        <w:rPr>
          <w:b/>
        </w:rPr>
        <w:t xml:space="preserve">Figure </w:t>
      </w:r>
      <w:r w:rsidR="00132202">
        <w:rPr>
          <w:b/>
        </w:rPr>
        <w:t>6</w:t>
      </w:r>
      <w:r w:rsidRPr="00AE0E23">
        <w:rPr>
          <w:b/>
        </w:rPr>
        <w:t>B</w:t>
      </w:r>
      <w:r>
        <w:t xml:space="preserve">) </w:t>
      </w:r>
      <w:r w:rsidRPr="000C3AD1">
        <w:t>micro-stirrers in 5% H</w:t>
      </w:r>
      <w:r w:rsidRPr="000C3AD1">
        <w:rPr>
          <w:vertAlign w:val="subscript"/>
        </w:rPr>
        <w:t>2</w:t>
      </w:r>
      <w:r w:rsidRPr="000C3AD1">
        <w:t>O</w:t>
      </w:r>
      <w:r w:rsidRPr="000C3AD1">
        <w:rPr>
          <w:vertAlign w:val="subscript"/>
        </w:rPr>
        <w:t>2</w:t>
      </w:r>
      <w:r w:rsidRPr="000C3AD1">
        <w:t xml:space="preserve"> fuel. The red and green lines indicate the trajectories tracked (see </w:t>
      </w:r>
      <w:r>
        <w:rPr>
          <w:b/>
        </w:rPr>
        <w:t xml:space="preserve">Supplemental </w:t>
      </w:r>
      <w:r w:rsidRPr="000C3AD1">
        <w:rPr>
          <w:b/>
        </w:rPr>
        <w:t>Videos S1</w:t>
      </w:r>
      <w:r w:rsidRPr="000C3AD1">
        <w:t xml:space="preserve"> and </w:t>
      </w:r>
      <w:r w:rsidRPr="000C3AD1">
        <w:rPr>
          <w:b/>
        </w:rPr>
        <w:t>S2</w:t>
      </w:r>
      <w:r w:rsidRPr="000C3AD1">
        <w:t xml:space="preserve">). </w:t>
      </w:r>
      <w:r w:rsidR="00D06469" w:rsidRPr="000C3AD1">
        <w:rPr>
          <w:color w:val="auto"/>
        </w:rPr>
        <w:t xml:space="preserve">The rotational velocity can be </w:t>
      </w:r>
      <w:r w:rsidR="00D06469">
        <w:rPr>
          <w:color w:val="auto"/>
        </w:rPr>
        <w:t>determined by the rate of change of orientation (</w:t>
      </w:r>
      <w:r w:rsidR="00D06469" w:rsidRPr="000C3AD1">
        <w:rPr>
          <w:color w:val="auto"/>
        </w:rPr>
        <w:t>ɸ</w:t>
      </w:r>
      <w:r w:rsidR="00D06469">
        <w:rPr>
          <w:color w:val="auto"/>
        </w:rPr>
        <w:t xml:space="preserve">, </w:t>
      </w:r>
      <w:r w:rsidR="00D06469" w:rsidRPr="00D537F7">
        <w:rPr>
          <w:b/>
          <w:color w:val="auto"/>
        </w:rPr>
        <w:t>Figure 3</w:t>
      </w:r>
      <w:r w:rsidR="00D06469">
        <w:rPr>
          <w:color w:val="auto"/>
        </w:rPr>
        <w:t>)</w:t>
      </w:r>
      <w:r w:rsidR="00D06469" w:rsidRPr="000C3AD1">
        <w:rPr>
          <w:color w:val="auto"/>
        </w:rPr>
        <w:t xml:space="preserve"> </w:t>
      </w:r>
      <w:r w:rsidR="00D06469">
        <w:rPr>
          <w:color w:val="auto"/>
        </w:rPr>
        <w:t xml:space="preserve">as shown in </w:t>
      </w:r>
      <w:r w:rsidR="00D06469" w:rsidRPr="000C3AD1">
        <w:rPr>
          <w:b/>
          <w:color w:val="auto"/>
        </w:rPr>
        <w:t xml:space="preserve">Figure </w:t>
      </w:r>
      <w:r w:rsidR="00D06469">
        <w:rPr>
          <w:b/>
          <w:color w:val="auto"/>
        </w:rPr>
        <w:t>7.</w:t>
      </w:r>
      <w:r w:rsidR="00D06469" w:rsidRPr="000C3AD1">
        <w:rPr>
          <w:color w:val="auto"/>
        </w:rPr>
        <w:t xml:space="preserve"> </w:t>
      </w:r>
      <w:r w:rsidRPr="000C3AD1">
        <w:t xml:space="preserve">Comparison of 100-layer and 200-layer catalase doped micro-stirrers shows a distinctive increase in rotational velocity of ~0.6 fold from 60 </w:t>
      </w:r>
      <w:r w:rsidRPr="000C3AD1">
        <w:rPr>
          <w:color w:val="auto"/>
        </w:rPr>
        <w:t>± 6</w:t>
      </w:r>
      <w:r>
        <w:rPr>
          <w:color w:val="auto"/>
        </w:rPr>
        <w:t xml:space="preserve"> </w:t>
      </w:r>
      <w:r w:rsidRPr="000C3AD1">
        <w:rPr>
          <w:color w:val="auto"/>
        </w:rPr>
        <w:t>rpm</w:t>
      </w:r>
      <w:r w:rsidRPr="000C3AD1">
        <w:t xml:space="preserve"> to 100 </w:t>
      </w:r>
      <w:r w:rsidRPr="000C3AD1">
        <w:rPr>
          <w:color w:val="auto"/>
        </w:rPr>
        <w:t>± 10 rpm</w:t>
      </w:r>
      <w:r w:rsidRPr="000C3AD1">
        <w:t xml:space="preserve"> (</w:t>
      </w:r>
      <w:r w:rsidRPr="000C3AD1">
        <w:rPr>
          <w:b/>
        </w:rPr>
        <w:t xml:space="preserve">Figure </w:t>
      </w:r>
      <w:r w:rsidR="00132202">
        <w:rPr>
          <w:b/>
        </w:rPr>
        <w:t>7</w:t>
      </w:r>
      <w:r w:rsidRPr="000C3AD1">
        <w:t xml:space="preserve">). </w:t>
      </w:r>
      <w:bookmarkEnd w:id="7"/>
    </w:p>
    <w:p w14:paraId="6E436F3E" w14:textId="77777777" w:rsidR="00A222A8" w:rsidRPr="000C3AD1" w:rsidRDefault="00A222A8" w:rsidP="004F5C9C">
      <w:pPr>
        <w:widowControl/>
        <w:rPr>
          <w:color w:val="808080" w:themeColor="background1" w:themeShade="80"/>
        </w:rPr>
      </w:pPr>
    </w:p>
    <w:p w14:paraId="3C9083F6" w14:textId="7419A3BB" w:rsidR="00B32616" w:rsidRPr="000C3AD1" w:rsidRDefault="00B32616" w:rsidP="004F5C9C">
      <w:pPr>
        <w:widowControl/>
        <w:rPr>
          <w:bCs/>
          <w:color w:val="808080"/>
        </w:rPr>
      </w:pPr>
      <w:r w:rsidRPr="000C3AD1">
        <w:rPr>
          <w:b/>
        </w:rPr>
        <w:t>FIGURE LEGENDS:</w:t>
      </w:r>
      <w:r w:rsidRPr="000C3AD1">
        <w:rPr>
          <w:color w:val="808080"/>
        </w:rPr>
        <w:t xml:space="preserve"> </w:t>
      </w:r>
    </w:p>
    <w:p w14:paraId="4E989ED8" w14:textId="46E94F46" w:rsidR="00360DF6" w:rsidRPr="000C3AD1" w:rsidRDefault="00D703D6" w:rsidP="004F5C9C">
      <w:pPr>
        <w:widowControl/>
      </w:pPr>
      <w:r w:rsidRPr="000C3AD1">
        <w:rPr>
          <w:b/>
        </w:rPr>
        <w:t>Figure 1</w:t>
      </w:r>
      <w:r w:rsidR="0053316A">
        <w:rPr>
          <w:b/>
        </w:rPr>
        <w:t>:</w:t>
      </w:r>
      <w:r w:rsidR="00360DF6" w:rsidRPr="0053316A">
        <w:rPr>
          <w:b/>
        </w:rPr>
        <w:t xml:space="preserve"> Schematic illustration of the catalytic breakdown of hydrogen peroxide into water and oxygen by catalase embedded in the </w:t>
      </w:r>
      <w:r w:rsidR="00D54656" w:rsidRPr="0053316A">
        <w:rPr>
          <w:b/>
        </w:rPr>
        <w:t>stirrer</w:t>
      </w:r>
      <w:r w:rsidR="002462E3" w:rsidRPr="0053316A">
        <w:rPr>
          <w:b/>
        </w:rPr>
        <w:t xml:space="preserve">’s </w:t>
      </w:r>
      <w:r w:rsidR="00360DF6" w:rsidRPr="0053316A">
        <w:rPr>
          <w:b/>
        </w:rPr>
        <w:t xml:space="preserve">scaffold at desired locations (shown in red). </w:t>
      </w:r>
      <w:r w:rsidR="00360DF6" w:rsidRPr="000C3AD1">
        <w:t xml:space="preserve">The product oxygen bubbles provide the necessary propulsion for moving the </w:t>
      </w:r>
      <w:r w:rsidR="00D54656" w:rsidRPr="000C3AD1">
        <w:t>stirrer</w:t>
      </w:r>
      <w:r w:rsidR="00360DF6" w:rsidRPr="000C3AD1">
        <w:t>.</w:t>
      </w:r>
    </w:p>
    <w:p w14:paraId="652BF712" w14:textId="54DB4E0F" w:rsidR="00360DF6" w:rsidRPr="000C3AD1" w:rsidRDefault="00360DF6" w:rsidP="004F5C9C">
      <w:pPr>
        <w:widowControl/>
      </w:pPr>
    </w:p>
    <w:p w14:paraId="62B2577C" w14:textId="76EFF348" w:rsidR="00360DF6" w:rsidRDefault="00D703D6" w:rsidP="004F5C9C">
      <w:pPr>
        <w:widowControl/>
      </w:pPr>
      <w:r w:rsidRPr="000C3AD1">
        <w:rPr>
          <w:b/>
        </w:rPr>
        <w:t>Figure 2</w:t>
      </w:r>
      <w:r w:rsidR="001A02D9" w:rsidRPr="001A02D9">
        <w:rPr>
          <w:b/>
        </w:rPr>
        <w:t>:</w:t>
      </w:r>
      <w:r w:rsidR="00360DF6" w:rsidRPr="001A02D9">
        <w:rPr>
          <w:b/>
        </w:rPr>
        <w:t xml:space="preserve"> The time lapse images of the droplet formation of RSF from a jetting device (nozzle diameter 80 </w:t>
      </w:r>
      <w:proofErr w:type="spellStart"/>
      <w:r w:rsidR="00360DF6" w:rsidRPr="001A02D9">
        <w:rPr>
          <w:b/>
        </w:rPr>
        <w:t>μm</w:t>
      </w:r>
      <w:proofErr w:type="spellEnd"/>
      <w:r w:rsidR="00360DF6" w:rsidRPr="001A02D9">
        <w:rPr>
          <w:b/>
        </w:rPr>
        <w:t>).</w:t>
      </w:r>
      <w:r w:rsidR="00360DF6" w:rsidRPr="000C3AD1">
        <w:t xml:space="preserve"> The numbers below the images represent the time elapsed, in microseconds (</w:t>
      </w:r>
      <w:proofErr w:type="spellStart"/>
      <w:r w:rsidR="00360DF6" w:rsidRPr="000C3AD1">
        <w:t>μ</w:t>
      </w:r>
      <w:r w:rsidR="002C2D99">
        <w:t>s</w:t>
      </w:r>
      <w:proofErr w:type="spellEnd"/>
      <w:r w:rsidR="00360DF6" w:rsidRPr="000C3AD1">
        <w:t>), since the initiation of jetting of the silk ink droplet.</w:t>
      </w:r>
    </w:p>
    <w:p w14:paraId="5749BEDD" w14:textId="77777777" w:rsidR="00132202" w:rsidRPr="000C3AD1" w:rsidRDefault="00132202" w:rsidP="004F5C9C">
      <w:pPr>
        <w:widowControl/>
      </w:pPr>
    </w:p>
    <w:p w14:paraId="36032387" w14:textId="37AA21A9" w:rsidR="00360DF6" w:rsidRDefault="00BB08FE" w:rsidP="004F5C9C">
      <w:pPr>
        <w:widowControl/>
        <w:rPr>
          <w:b/>
          <w:color w:val="auto"/>
        </w:rPr>
      </w:pPr>
      <w:bookmarkStart w:id="8" w:name="_Hlk531981652"/>
      <w:r>
        <w:rPr>
          <w:b/>
          <w:color w:val="auto"/>
        </w:rPr>
        <w:t xml:space="preserve">Figure 3: Schematic representation of particle </w:t>
      </w:r>
      <w:r w:rsidR="00EB3726">
        <w:rPr>
          <w:b/>
          <w:color w:val="auto"/>
        </w:rPr>
        <w:t xml:space="preserve">tracking </w:t>
      </w:r>
      <w:r>
        <w:rPr>
          <w:b/>
          <w:color w:val="auto"/>
        </w:rPr>
        <w:t>over two consecutive frames</w:t>
      </w:r>
      <w:r w:rsidR="00EB3726">
        <w:rPr>
          <w:b/>
          <w:color w:val="auto"/>
        </w:rPr>
        <w:t>.</w:t>
      </w:r>
      <w:r>
        <w:rPr>
          <w:b/>
          <w:color w:val="auto"/>
        </w:rPr>
        <w:t xml:space="preserve"> </w:t>
      </w:r>
      <w:r w:rsidRPr="00C951BE">
        <w:rPr>
          <w:color w:val="auto"/>
        </w:rPr>
        <w:t>A and B indicate tracking points</w:t>
      </w:r>
      <w:r w:rsidR="00C951BE">
        <w:rPr>
          <w:color w:val="auto"/>
        </w:rPr>
        <w:t xml:space="preserve"> and</w:t>
      </w:r>
      <w:r w:rsidRPr="00C951BE">
        <w:rPr>
          <w:color w:val="auto"/>
        </w:rPr>
        <w:t xml:space="preserve"> C indicates the </w:t>
      </w:r>
      <w:proofErr w:type="spellStart"/>
      <w:r w:rsidRPr="00C951BE">
        <w:rPr>
          <w:color w:val="auto"/>
        </w:rPr>
        <w:t>cent</w:t>
      </w:r>
      <w:r w:rsidR="00C951BE">
        <w:rPr>
          <w:color w:val="auto"/>
        </w:rPr>
        <w:t>er</w:t>
      </w:r>
      <w:proofErr w:type="spellEnd"/>
      <w:r w:rsidRPr="00C951BE">
        <w:rPr>
          <w:color w:val="auto"/>
        </w:rPr>
        <w:t xml:space="preserve"> of mass.</w:t>
      </w:r>
      <w:r>
        <w:rPr>
          <w:b/>
          <w:color w:val="auto"/>
        </w:rPr>
        <w:t xml:space="preserve"> </w:t>
      </w:r>
      <w:r w:rsidR="000C0597" w:rsidRPr="000C3AD1">
        <w:t xml:space="preserve">φ </w:t>
      </w:r>
      <w:r w:rsidR="0011351B">
        <w:t>indicate</w:t>
      </w:r>
      <w:r w:rsidR="00CC6089">
        <w:t>s</w:t>
      </w:r>
      <w:r w:rsidR="0011351B">
        <w:t xml:space="preserve"> the angle of orientation.</w:t>
      </w:r>
      <w:r w:rsidR="00814896">
        <w:t xml:space="preserve"> </w:t>
      </w:r>
      <w:r w:rsidR="00CC6089" w:rsidRPr="000C3AD1">
        <w:t>SP</w:t>
      </w:r>
      <w:r w:rsidR="00CC6089">
        <w:t>M</w:t>
      </w:r>
      <w:r w:rsidR="00CC6089" w:rsidRPr="000C3AD1">
        <w:t>S</w:t>
      </w:r>
      <w:r w:rsidR="00CC6089">
        <w:t xml:space="preserve"> trajectory</w:t>
      </w:r>
      <w:r w:rsidR="00814896">
        <w:t xml:space="preserve"> direction is indicated by the curved black arrow.</w:t>
      </w:r>
    </w:p>
    <w:bookmarkEnd w:id="8"/>
    <w:p w14:paraId="59E03FBC" w14:textId="77777777" w:rsidR="00BB08FE" w:rsidRPr="000C3AD1" w:rsidRDefault="00BB08FE" w:rsidP="004F5C9C">
      <w:pPr>
        <w:widowControl/>
        <w:rPr>
          <w:b/>
          <w:color w:val="auto"/>
        </w:rPr>
      </w:pPr>
    </w:p>
    <w:p w14:paraId="3176C417" w14:textId="7BCA690D" w:rsidR="00360DF6" w:rsidRPr="000C3AD1" w:rsidRDefault="00D703D6" w:rsidP="004F5C9C">
      <w:pPr>
        <w:widowControl/>
      </w:pPr>
      <w:r w:rsidRPr="000C3AD1">
        <w:rPr>
          <w:b/>
          <w:color w:val="auto"/>
        </w:rPr>
        <w:t xml:space="preserve">Figure </w:t>
      </w:r>
      <w:r w:rsidR="0011351B">
        <w:rPr>
          <w:b/>
          <w:color w:val="auto"/>
        </w:rPr>
        <w:t>4</w:t>
      </w:r>
      <w:r w:rsidR="00541D27">
        <w:rPr>
          <w:b/>
          <w:color w:val="auto"/>
        </w:rPr>
        <w:t>:</w:t>
      </w:r>
      <w:r w:rsidR="00360DF6" w:rsidRPr="00541D27">
        <w:rPr>
          <w:b/>
          <w:color w:val="auto"/>
        </w:rPr>
        <w:t xml:space="preserve"> </w:t>
      </w:r>
      <w:r w:rsidR="00360DF6" w:rsidRPr="00541D27">
        <w:rPr>
          <w:b/>
        </w:rPr>
        <w:t xml:space="preserve">Light micrograph of a freshly </w:t>
      </w:r>
      <w:r w:rsidR="00360DF6" w:rsidRPr="00541D27">
        <w:rPr>
          <w:b/>
          <w:color w:val="auto"/>
        </w:rPr>
        <w:t>RIJ printed micro</w:t>
      </w:r>
      <w:r w:rsidR="00AC0196" w:rsidRPr="00541D27">
        <w:rPr>
          <w:b/>
          <w:color w:val="auto"/>
        </w:rPr>
        <w:t>-</w:t>
      </w:r>
      <w:r w:rsidR="00D54656" w:rsidRPr="00541D27">
        <w:rPr>
          <w:b/>
          <w:color w:val="auto"/>
        </w:rPr>
        <w:t>stirrer</w:t>
      </w:r>
      <w:r w:rsidR="00360DF6" w:rsidRPr="00541D27">
        <w:rPr>
          <w:b/>
          <w:color w:val="auto"/>
        </w:rPr>
        <w:t xml:space="preserve"> </w:t>
      </w:r>
      <w:r w:rsidR="00917ECF" w:rsidRPr="00541D27">
        <w:rPr>
          <w:b/>
        </w:rPr>
        <w:t>(100 layers</w:t>
      </w:r>
      <w:r w:rsidR="00917ECF" w:rsidRPr="000C3AD1">
        <w:t>)</w:t>
      </w:r>
      <w:r w:rsidR="00917ECF">
        <w:t xml:space="preserve"> </w:t>
      </w:r>
      <w:r w:rsidR="00360DF6" w:rsidRPr="00541D27">
        <w:rPr>
          <w:b/>
        </w:rPr>
        <w:t>before washing</w:t>
      </w:r>
      <w:r w:rsidR="00360DF6" w:rsidRPr="000C3AD1">
        <w:t>. Red box denote</w:t>
      </w:r>
      <w:r w:rsidR="00541D27">
        <w:t>s</w:t>
      </w:r>
      <w:r w:rsidR="00360DF6" w:rsidRPr="000C3AD1">
        <w:t xml:space="preserve"> </w:t>
      </w:r>
      <w:r w:rsidR="00AC0196" w:rsidRPr="000C3AD1">
        <w:t xml:space="preserve">catalase </w:t>
      </w:r>
      <w:r w:rsidR="00360DF6" w:rsidRPr="000C3AD1">
        <w:t>doped region (</w:t>
      </w:r>
      <w:r w:rsidR="00353A95" w:rsidRPr="000C3AD1">
        <w:t xml:space="preserve">engine </w:t>
      </w:r>
      <w:r w:rsidR="00360DF6" w:rsidRPr="000C3AD1">
        <w:t>region)</w:t>
      </w:r>
      <w:r w:rsidR="00EE4F7E">
        <w:t>.</w:t>
      </w:r>
    </w:p>
    <w:p w14:paraId="690D31ED" w14:textId="6B603567" w:rsidR="00360DF6" w:rsidRPr="000C3AD1" w:rsidRDefault="00360DF6" w:rsidP="004F5C9C">
      <w:pPr>
        <w:widowControl/>
        <w:rPr>
          <w:b/>
          <w:color w:val="auto"/>
        </w:rPr>
      </w:pPr>
    </w:p>
    <w:p w14:paraId="3A4131D5" w14:textId="1BBBD9C8" w:rsidR="00360DF6" w:rsidRPr="000C3AD1" w:rsidRDefault="00D703D6" w:rsidP="004F5C9C">
      <w:pPr>
        <w:widowControl/>
      </w:pPr>
      <w:bookmarkStart w:id="9" w:name="_Hlk531982192"/>
      <w:r w:rsidRPr="00EE3224">
        <w:rPr>
          <w:b/>
          <w:color w:val="auto"/>
        </w:rPr>
        <w:t xml:space="preserve">Figure </w:t>
      </w:r>
      <w:r w:rsidR="0011351B" w:rsidRPr="00EE3224">
        <w:rPr>
          <w:b/>
          <w:color w:val="auto"/>
        </w:rPr>
        <w:t>5</w:t>
      </w:r>
      <w:r w:rsidR="00794A96" w:rsidRPr="00EE3224">
        <w:rPr>
          <w:b/>
          <w:color w:val="auto"/>
        </w:rPr>
        <w:t>:</w:t>
      </w:r>
      <w:r w:rsidR="00360DF6" w:rsidRPr="00EE3224">
        <w:rPr>
          <w:b/>
          <w:color w:val="auto"/>
        </w:rPr>
        <w:t xml:space="preserve"> </w:t>
      </w:r>
      <w:r w:rsidR="00D148E8" w:rsidRPr="00EE3224">
        <w:rPr>
          <w:b/>
        </w:rPr>
        <w:t>SEM images</w:t>
      </w:r>
      <w:r w:rsidR="00360DF6" w:rsidRPr="00EE3224">
        <w:rPr>
          <w:b/>
        </w:rPr>
        <w:t xml:space="preserve"> of </w:t>
      </w:r>
      <w:r w:rsidR="00B80CC5" w:rsidRPr="00EE3224">
        <w:rPr>
          <w:b/>
        </w:rPr>
        <w:t xml:space="preserve">the </w:t>
      </w:r>
      <w:r w:rsidR="00360DF6" w:rsidRPr="00EE3224">
        <w:rPr>
          <w:b/>
        </w:rPr>
        <w:t>main body and catalase engine</w:t>
      </w:r>
      <w:r w:rsidR="00B80CC5" w:rsidRPr="00EE3224">
        <w:rPr>
          <w:b/>
        </w:rPr>
        <w:t xml:space="preserve"> part</w:t>
      </w:r>
      <w:r w:rsidR="00360DF6" w:rsidRPr="00EE3224">
        <w:rPr>
          <w:b/>
        </w:rPr>
        <w:t xml:space="preserve"> of a </w:t>
      </w:r>
      <w:r w:rsidR="00B80CC5" w:rsidRPr="00EE3224">
        <w:rPr>
          <w:b/>
        </w:rPr>
        <w:t xml:space="preserve">SPMS </w:t>
      </w:r>
      <w:r w:rsidR="00360DF6" w:rsidRPr="00EE3224">
        <w:rPr>
          <w:b/>
        </w:rPr>
        <w:t xml:space="preserve">after </w:t>
      </w:r>
      <w:r w:rsidR="00D148E8" w:rsidRPr="00EE3224">
        <w:rPr>
          <w:b/>
        </w:rPr>
        <w:t xml:space="preserve">pores </w:t>
      </w:r>
      <w:r w:rsidR="00475381" w:rsidRPr="00EE3224">
        <w:rPr>
          <w:b/>
        </w:rPr>
        <w:t>are</w:t>
      </w:r>
      <w:r w:rsidR="00475381" w:rsidRPr="00A26AAB">
        <w:rPr>
          <w:b/>
        </w:rPr>
        <w:t xml:space="preserve"> </w:t>
      </w:r>
      <w:r w:rsidR="00360DF6" w:rsidRPr="00A26AAB">
        <w:rPr>
          <w:b/>
        </w:rPr>
        <w:t>formed due to bubble release</w:t>
      </w:r>
      <w:r w:rsidR="00E81EA2">
        <w:rPr>
          <w:b/>
        </w:rPr>
        <w:t xml:space="preserve">. </w:t>
      </w:r>
      <w:r w:rsidR="00E81EA2" w:rsidRPr="000507F6">
        <w:t>Pores</w:t>
      </w:r>
      <w:r w:rsidR="00360DF6" w:rsidRPr="000507F6">
        <w:t xml:space="preserve"> </w:t>
      </w:r>
      <w:r w:rsidR="00B80CC5" w:rsidRPr="000507F6">
        <w:t xml:space="preserve">can be </w:t>
      </w:r>
      <w:r w:rsidR="00360DF6" w:rsidRPr="000507F6">
        <w:t>clearly seen on the engine</w:t>
      </w:r>
      <w:r w:rsidR="00B80CC5" w:rsidRPr="000507F6">
        <w:t xml:space="preserve"> surface</w:t>
      </w:r>
      <w:r w:rsidR="00360DF6" w:rsidRPr="000507F6">
        <w:rPr>
          <w:color w:val="auto"/>
        </w:rPr>
        <w:t xml:space="preserve"> </w:t>
      </w:r>
      <w:r w:rsidR="00E81EA2" w:rsidRPr="000507F6">
        <w:rPr>
          <w:color w:val="auto"/>
        </w:rPr>
        <w:t xml:space="preserve">in the </w:t>
      </w:r>
      <w:r w:rsidR="00360DF6" w:rsidRPr="000507F6">
        <w:rPr>
          <w:color w:val="auto"/>
        </w:rPr>
        <w:t xml:space="preserve">SEM </w:t>
      </w:r>
      <w:r w:rsidR="00D148E8" w:rsidRPr="000507F6">
        <w:rPr>
          <w:color w:val="auto"/>
        </w:rPr>
        <w:t xml:space="preserve">images </w:t>
      </w:r>
      <w:r w:rsidR="00360DF6" w:rsidRPr="000507F6">
        <w:rPr>
          <w:color w:val="auto"/>
        </w:rPr>
        <w:t xml:space="preserve">of </w:t>
      </w:r>
      <w:r w:rsidR="00B80CC5" w:rsidRPr="000507F6">
        <w:rPr>
          <w:color w:val="auto"/>
        </w:rPr>
        <w:t xml:space="preserve">the </w:t>
      </w:r>
      <w:r w:rsidR="00B80CC5" w:rsidRPr="000507F6">
        <w:t>SPMSs originating from the oxygen bubble release</w:t>
      </w:r>
      <w:r w:rsidR="00475381" w:rsidRPr="000507F6">
        <w:rPr>
          <w:color w:val="auto"/>
        </w:rPr>
        <w:t>.</w:t>
      </w:r>
      <w:r w:rsidR="00360DF6" w:rsidRPr="000C3AD1">
        <w:rPr>
          <w:color w:val="auto"/>
        </w:rPr>
        <w:t xml:space="preserve"> (</w:t>
      </w:r>
      <w:r w:rsidR="00360DF6" w:rsidRPr="00770BCE">
        <w:rPr>
          <w:b/>
          <w:color w:val="auto"/>
        </w:rPr>
        <w:t>A</w:t>
      </w:r>
      <w:r w:rsidR="00360DF6" w:rsidRPr="000C3AD1">
        <w:rPr>
          <w:color w:val="auto"/>
        </w:rPr>
        <w:t xml:space="preserve">) </w:t>
      </w:r>
      <w:r w:rsidR="00D34ECD">
        <w:rPr>
          <w:color w:val="auto"/>
        </w:rPr>
        <w:t>S</w:t>
      </w:r>
      <w:r w:rsidR="00475381" w:rsidRPr="000C3AD1">
        <w:rPr>
          <w:color w:val="auto"/>
        </w:rPr>
        <w:t>ilk micro</w:t>
      </w:r>
      <w:r w:rsidR="001B6F2E">
        <w:rPr>
          <w:color w:val="auto"/>
        </w:rPr>
        <w:t>-</w:t>
      </w:r>
      <w:r w:rsidR="00475381" w:rsidRPr="000C3AD1">
        <w:rPr>
          <w:color w:val="auto"/>
        </w:rPr>
        <w:t xml:space="preserve">stirrers </w:t>
      </w:r>
      <w:r w:rsidR="00475381">
        <w:rPr>
          <w:color w:val="auto"/>
        </w:rPr>
        <w:t xml:space="preserve">before </w:t>
      </w:r>
      <w:r w:rsidR="005C0BE0" w:rsidRPr="000C3AD1">
        <w:rPr>
          <w:color w:val="auto"/>
        </w:rPr>
        <w:t xml:space="preserve">exposure to 5% </w:t>
      </w:r>
      <w:r w:rsidR="005C0BE0">
        <w:rPr>
          <w:color w:val="auto"/>
        </w:rPr>
        <w:t>w</w:t>
      </w:r>
      <w:r w:rsidR="005C0BE0" w:rsidRPr="000C3AD1">
        <w:rPr>
          <w:color w:val="auto"/>
        </w:rPr>
        <w:t>/</w:t>
      </w:r>
      <w:r w:rsidR="005C0BE0">
        <w:rPr>
          <w:color w:val="auto"/>
        </w:rPr>
        <w:t>v</w:t>
      </w:r>
      <w:r w:rsidR="005C0BE0" w:rsidRPr="000C3AD1">
        <w:rPr>
          <w:color w:val="auto"/>
        </w:rPr>
        <w:t xml:space="preserve"> </w:t>
      </w:r>
      <w:r w:rsidR="00192CE7" w:rsidRPr="000C3AD1">
        <w:rPr>
          <w:color w:val="auto"/>
        </w:rPr>
        <w:t>H</w:t>
      </w:r>
      <w:r w:rsidR="00192CE7" w:rsidRPr="000C3AD1">
        <w:rPr>
          <w:color w:val="auto"/>
          <w:vertAlign w:val="subscript"/>
        </w:rPr>
        <w:t>2</w:t>
      </w:r>
      <w:r w:rsidR="00192CE7" w:rsidRPr="000C3AD1">
        <w:rPr>
          <w:color w:val="auto"/>
        </w:rPr>
        <w:t>O</w:t>
      </w:r>
      <w:r w:rsidR="00192CE7" w:rsidRPr="000C3AD1">
        <w:rPr>
          <w:color w:val="auto"/>
          <w:vertAlign w:val="subscript"/>
        </w:rPr>
        <w:t>2</w:t>
      </w:r>
      <w:r w:rsidR="005C0BE0" w:rsidRPr="000C3AD1">
        <w:rPr>
          <w:color w:val="auto"/>
        </w:rPr>
        <w:t xml:space="preserve"> fuel solution</w:t>
      </w:r>
      <w:r w:rsidR="00D34ECD">
        <w:rPr>
          <w:color w:val="auto"/>
        </w:rPr>
        <w:t xml:space="preserve">. </w:t>
      </w:r>
      <w:r w:rsidR="00360DF6" w:rsidRPr="000C3AD1">
        <w:rPr>
          <w:color w:val="auto"/>
        </w:rPr>
        <w:t>(</w:t>
      </w:r>
      <w:r w:rsidR="00360DF6" w:rsidRPr="00770BCE">
        <w:rPr>
          <w:b/>
          <w:color w:val="auto"/>
        </w:rPr>
        <w:t>B</w:t>
      </w:r>
      <w:r w:rsidR="00360DF6" w:rsidRPr="000C3AD1">
        <w:rPr>
          <w:color w:val="auto"/>
        </w:rPr>
        <w:t xml:space="preserve">) </w:t>
      </w:r>
      <w:r w:rsidR="00D34ECD">
        <w:rPr>
          <w:color w:val="auto"/>
        </w:rPr>
        <w:t>S</w:t>
      </w:r>
      <w:r w:rsidR="00D34ECD" w:rsidRPr="000C3AD1">
        <w:rPr>
          <w:color w:val="auto"/>
        </w:rPr>
        <w:t xml:space="preserve">ilk </w:t>
      </w:r>
      <w:r w:rsidR="00B80CC5" w:rsidRPr="000C3AD1">
        <w:t>SP</w:t>
      </w:r>
      <w:r w:rsidR="00B80CC5">
        <w:t>M</w:t>
      </w:r>
      <w:r w:rsidR="00B80CC5" w:rsidRPr="000C3AD1">
        <w:t>S</w:t>
      </w:r>
      <w:r w:rsidR="00B80CC5">
        <w:rPr>
          <w:color w:val="auto"/>
        </w:rPr>
        <w:t xml:space="preserve"> </w:t>
      </w:r>
      <w:r w:rsidR="00D34ECD">
        <w:rPr>
          <w:color w:val="auto"/>
        </w:rPr>
        <w:t xml:space="preserve">after </w:t>
      </w:r>
      <w:r w:rsidR="00360DF6" w:rsidRPr="000C3AD1">
        <w:rPr>
          <w:color w:val="auto"/>
        </w:rPr>
        <w:t>exposure to 5</w:t>
      </w:r>
      <w:r w:rsidRPr="000C3AD1">
        <w:rPr>
          <w:color w:val="auto"/>
        </w:rPr>
        <w:t>%</w:t>
      </w:r>
      <w:r w:rsidR="00360DF6" w:rsidRPr="000C3AD1">
        <w:rPr>
          <w:color w:val="auto"/>
        </w:rPr>
        <w:t xml:space="preserve"> </w:t>
      </w:r>
      <w:r w:rsidR="00B7324C">
        <w:rPr>
          <w:color w:val="auto"/>
        </w:rPr>
        <w:t>w</w:t>
      </w:r>
      <w:r w:rsidR="00360DF6" w:rsidRPr="000C3AD1">
        <w:rPr>
          <w:color w:val="auto"/>
        </w:rPr>
        <w:t>/</w:t>
      </w:r>
      <w:r w:rsidR="00B7324C">
        <w:rPr>
          <w:color w:val="auto"/>
        </w:rPr>
        <w:t>v</w:t>
      </w:r>
      <w:r w:rsidR="00360DF6" w:rsidRPr="000C3AD1">
        <w:rPr>
          <w:color w:val="auto"/>
        </w:rPr>
        <w:t xml:space="preserve"> </w:t>
      </w:r>
      <w:r w:rsidR="00192CE7" w:rsidRPr="000C3AD1">
        <w:rPr>
          <w:color w:val="auto"/>
        </w:rPr>
        <w:t>H</w:t>
      </w:r>
      <w:r w:rsidR="00192CE7" w:rsidRPr="000C3AD1">
        <w:rPr>
          <w:color w:val="auto"/>
          <w:vertAlign w:val="subscript"/>
        </w:rPr>
        <w:t>2</w:t>
      </w:r>
      <w:r w:rsidR="00192CE7" w:rsidRPr="000C3AD1">
        <w:rPr>
          <w:color w:val="auto"/>
        </w:rPr>
        <w:t>O</w:t>
      </w:r>
      <w:r w:rsidR="00192CE7" w:rsidRPr="000C3AD1">
        <w:rPr>
          <w:color w:val="auto"/>
          <w:vertAlign w:val="subscript"/>
        </w:rPr>
        <w:t>2</w:t>
      </w:r>
      <w:r w:rsidR="00AC0196" w:rsidRPr="000C3AD1">
        <w:rPr>
          <w:color w:val="auto"/>
        </w:rPr>
        <w:t xml:space="preserve"> </w:t>
      </w:r>
      <w:r w:rsidR="00360DF6" w:rsidRPr="000C3AD1">
        <w:rPr>
          <w:color w:val="auto"/>
        </w:rPr>
        <w:t>fuel solution. Images on the right are enlargements of the red regions.</w:t>
      </w:r>
    </w:p>
    <w:bookmarkEnd w:id="9"/>
    <w:p w14:paraId="0A108142" w14:textId="64ED95CB" w:rsidR="00360DF6" w:rsidRPr="000C3AD1" w:rsidRDefault="00360DF6" w:rsidP="004F5C9C">
      <w:pPr>
        <w:widowControl/>
        <w:rPr>
          <w:color w:val="auto"/>
        </w:rPr>
      </w:pPr>
    </w:p>
    <w:p w14:paraId="1F9F3275" w14:textId="32EEC96C" w:rsidR="00360DF6" w:rsidRPr="000C3AD1" w:rsidRDefault="00D703D6" w:rsidP="004F5C9C">
      <w:pPr>
        <w:widowControl/>
        <w:rPr>
          <w:color w:val="auto"/>
        </w:rPr>
      </w:pPr>
      <w:r w:rsidRPr="00F87B30">
        <w:rPr>
          <w:b/>
          <w:color w:val="auto"/>
        </w:rPr>
        <w:t xml:space="preserve">Figure </w:t>
      </w:r>
      <w:r w:rsidR="0011351B">
        <w:rPr>
          <w:b/>
          <w:color w:val="auto"/>
        </w:rPr>
        <w:t>6</w:t>
      </w:r>
      <w:r w:rsidR="00056CF4" w:rsidRPr="00F87B30">
        <w:rPr>
          <w:b/>
          <w:color w:val="auto"/>
        </w:rPr>
        <w:t>:</w:t>
      </w:r>
      <w:r w:rsidR="00360DF6" w:rsidRPr="00F87B30">
        <w:rPr>
          <w:b/>
          <w:color w:val="auto"/>
        </w:rPr>
        <w:t xml:space="preserve"> </w:t>
      </w:r>
      <w:r w:rsidR="009B582B" w:rsidRPr="00F87B30">
        <w:rPr>
          <w:b/>
          <w:color w:val="auto"/>
        </w:rPr>
        <w:t>Video frames</w:t>
      </w:r>
      <w:r w:rsidR="00360DF6" w:rsidRPr="00F87B30">
        <w:rPr>
          <w:b/>
          <w:color w:val="auto"/>
        </w:rPr>
        <w:t xml:space="preserve"> of </w:t>
      </w:r>
      <w:r w:rsidR="003876C3">
        <w:rPr>
          <w:b/>
          <w:color w:val="auto"/>
        </w:rPr>
        <w:t xml:space="preserve">two </w:t>
      </w:r>
      <w:r w:rsidR="009B582B" w:rsidRPr="00F87B30">
        <w:rPr>
          <w:b/>
          <w:color w:val="auto"/>
        </w:rPr>
        <w:t>micro-</w:t>
      </w:r>
      <w:r w:rsidR="00360DF6" w:rsidRPr="00F87B30">
        <w:rPr>
          <w:b/>
          <w:color w:val="auto"/>
        </w:rPr>
        <w:t>stirrers in 5</w:t>
      </w:r>
      <w:r w:rsidRPr="00F87B30">
        <w:rPr>
          <w:b/>
          <w:color w:val="auto"/>
        </w:rPr>
        <w:t>%</w:t>
      </w:r>
      <w:r w:rsidR="00360DF6" w:rsidRPr="00F87B30">
        <w:rPr>
          <w:b/>
          <w:color w:val="auto"/>
        </w:rPr>
        <w:t xml:space="preserve"> fuel solution showing the trajectory over time</w:t>
      </w:r>
      <w:r w:rsidR="00B725F6" w:rsidRPr="00F87B30">
        <w:rPr>
          <w:b/>
          <w:color w:val="auto"/>
        </w:rPr>
        <w:t>.</w:t>
      </w:r>
      <w:r w:rsidR="00B725F6">
        <w:rPr>
          <w:color w:val="auto"/>
        </w:rPr>
        <w:t xml:space="preserve"> </w:t>
      </w:r>
      <w:r w:rsidR="00B725F6" w:rsidRPr="000C3AD1">
        <w:rPr>
          <w:color w:val="auto"/>
        </w:rPr>
        <w:t>(</w:t>
      </w:r>
      <w:r w:rsidR="00B725F6" w:rsidRPr="00770BCE">
        <w:rPr>
          <w:b/>
          <w:color w:val="auto"/>
        </w:rPr>
        <w:t>A</w:t>
      </w:r>
      <w:r w:rsidR="00B725F6" w:rsidRPr="000C3AD1">
        <w:rPr>
          <w:color w:val="auto"/>
        </w:rPr>
        <w:t>) 100-</w:t>
      </w:r>
      <w:r w:rsidR="00B725F6">
        <w:rPr>
          <w:color w:val="auto"/>
        </w:rPr>
        <w:t>l</w:t>
      </w:r>
      <w:r w:rsidR="00B725F6" w:rsidRPr="000C3AD1">
        <w:rPr>
          <w:color w:val="auto"/>
        </w:rPr>
        <w:t>ayer</w:t>
      </w:r>
      <w:r w:rsidR="00591C44">
        <w:rPr>
          <w:color w:val="auto"/>
        </w:rPr>
        <w:t xml:space="preserve"> </w:t>
      </w:r>
      <w:r w:rsidR="00591C44" w:rsidRPr="000C3AD1">
        <w:rPr>
          <w:color w:val="auto"/>
        </w:rPr>
        <w:t>micro-stirrers</w:t>
      </w:r>
      <w:r w:rsidR="00591C44">
        <w:rPr>
          <w:color w:val="auto"/>
        </w:rPr>
        <w:t>.</w:t>
      </w:r>
      <w:r w:rsidR="00B725F6" w:rsidRPr="000C3AD1">
        <w:rPr>
          <w:color w:val="auto"/>
        </w:rPr>
        <w:t xml:space="preserve"> (</w:t>
      </w:r>
      <w:r w:rsidR="00B725F6" w:rsidRPr="00770BCE">
        <w:rPr>
          <w:b/>
          <w:color w:val="auto"/>
        </w:rPr>
        <w:t>B</w:t>
      </w:r>
      <w:r w:rsidR="00B725F6" w:rsidRPr="000C3AD1">
        <w:rPr>
          <w:color w:val="auto"/>
        </w:rPr>
        <w:t>) 200-</w:t>
      </w:r>
      <w:r w:rsidR="00B725F6">
        <w:rPr>
          <w:color w:val="auto"/>
        </w:rPr>
        <w:t>l</w:t>
      </w:r>
      <w:r w:rsidR="00B725F6" w:rsidRPr="000C3AD1">
        <w:rPr>
          <w:color w:val="auto"/>
        </w:rPr>
        <w:t>ayer micro-stirrers</w:t>
      </w:r>
      <w:r w:rsidR="00FB0340">
        <w:rPr>
          <w:color w:val="auto"/>
        </w:rPr>
        <w:t>.</w:t>
      </w:r>
    </w:p>
    <w:p w14:paraId="1C849819" w14:textId="099883D0" w:rsidR="00360DF6" w:rsidRPr="000C3AD1" w:rsidRDefault="00360DF6" w:rsidP="004F5C9C">
      <w:pPr>
        <w:widowControl/>
        <w:rPr>
          <w:color w:val="auto"/>
        </w:rPr>
      </w:pPr>
    </w:p>
    <w:p w14:paraId="6965A4F5" w14:textId="4A79E201" w:rsidR="00360DF6" w:rsidRPr="000C3AD1" w:rsidRDefault="00D703D6" w:rsidP="004F5C9C">
      <w:pPr>
        <w:widowControl/>
        <w:rPr>
          <w:color w:val="808080" w:themeColor="background1" w:themeShade="80"/>
        </w:rPr>
      </w:pPr>
      <w:r w:rsidRPr="000C3AD1">
        <w:rPr>
          <w:b/>
          <w:color w:val="auto"/>
        </w:rPr>
        <w:t xml:space="preserve">Figure </w:t>
      </w:r>
      <w:r w:rsidR="0011351B">
        <w:rPr>
          <w:b/>
          <w:color w:val="auto"/>
        </w:rPr>
        <w:t>7</w:t>
      </w:r>
      <w:r w:rsidR="00056CF4">
        <w:rPr>
          <w:b/>
          <w:color w:val="auto"/>
        </w:rPr>
        <w:t>:</w:t>
      </w:r>
      <w:r w:rsidR="00360DF6" w:rsidRPr="00056CF4">
        <w:rPr>
          <w:b/>
          <w:color w:val="auto"/>
        </w:rPr>
        <w:t xml:space="preserve"> Comparison of angle of orientation </w:t>
      </w:r>
      <w:r w:rsidR="00DD661F">
        <w:rPr>
          <w:b/>
          <w:color w:val="auto"/>
        </w:rPr>
        <w:t>(</w:t>
      </w:r>
      <w:r w:rsidR="00360DF6" w:rsidRPr="00056CF4">
        <w:rPr>
          <w:b/>
          <w:color w:val="auto"/>
        </w:rPr>
        <w:t>φ</w:t>
      </w:r>
      <w:r w:rsidR="00DD661F">
        <w:rPr>
          <w:b/>
          <w:color w:val="auto"/>
        </w:rPr>
        <w:t>)</w:t>
      </w:r>
      <w:r w:rsidR="00360DF6" w:rsidRPr="00056CF4">
        <w:rPr>
          <w:b/>
          <w:color w:val="auto"/>
        </w:rPr>
        <w:t xml:space="preserve"> for </w:t>
      </w:r>
      <w:r w:rsidR="009B582B" w:rsidRPr="00056CF4">
        <w:rPr>
          <w:b/>
          <w:color w:val="auto"/>
        </w:rPr>
        <w:t>100-</w:t>
      </w:r>
      <w:r w:rsidR="00360DF6" w:rsidRPr="00056CF4">
        <w:rPr>
          <w:b/>
          <w:color w:val="auto"/>
        </w:rPr>
        <w:t>layer (</w:t>
      </w:r>
      <w:r w:rsidR="00360DF6" w:rsidRPr="00056CF4">
        <w:rPr>
          <w:b/>
        </w:rPr>
        <w:t xml:space="preserve">60 </w:t>
      </w:r>
      <w:r w:rsidR="00360DF6" w:rsidRPr="00056CF4">
        <w:rPr>
          <w:b/>
          <w:color w:val="auto"/>
        </w:rPr>
        <w:t xml:space="preserve">± 6 rpm) and </w:t>
      </w:r>
      <w:r w:rsidR="009B582B" w:rsidRPr="00056CF4">
        <w:rPr>
          <w:b/>
          <w:color w:val="auto"/>
        </w:rPr>
        <w:t>200-</w:t>
      </w:r>
      <w:r w:rsidR="00360DF6" w:rsidRPr="00056CF4">
        <w:rPr>
          <w:b/>
          <w:color w:val="auto"/>
        </w:rPr>
        <w:t xml:space="preserve">layer </w:t>
      </w:r>
      <w:r w:rsidR="009E3636" w:rsidRPr="00056CF4">
        <w:rPr>
          <w:b/>
          <w:color w:val="auto"/>
        </w:rPr>
        <w:t>(</w:t>
      </w:r>
      <w:r w:rsidR="009E3636" w:rsidRPr="00056CF4">
        <w:rPr>
          <w:b/>
        </w:rPr>
        <w:t xml:space="preserve">100 </w:t>
      </w:r>
      <w:r w:rsidR="009E3636" w:rsidRPr="00056CF4">
        <w:rPr>
          <w:b/>
          <w:color w:val="auto"/>
        </w:rPr>
        <w:t>± 10 rpm)</w:t>
      </w:r>
      <w:r w:rsidR="009E3636">
        <w:rPr>
          <w:b/>
          <w:color w:val="auto"/>
        </w:rPr>
        <w:t xml:space="preserve"> </w:t>
      </w:r>
      <w:r w:rsidR="00360DF6" w:rsidRPr="00056CF4">
        <w:rPr>
          <w:b/>
          <w:color w:val="auto"/>
        </w:rPr>
        <w:t>micro</w:t>
      </w:r>
      <w:r w:rsidR="009E3636">
        <w:rPr>
          <w:b/>
          <w:color w:val="auto"/>
        </w:rPr>
        <w:t>-</w:t>
      </w:r>
      <w:r w:rsidR="00360DF6" w:rsidRPr="00056CF4">
        <w:rPr>
          <w:b/>
          <w:color w:val="auto"/>
        </w:rPr>
        <w:t>stirrers</w:t>
      </w:r>
      <w:r w:rsidR="009E3636">
        <w:rPr>
          <w:b/>
          <w:color w:val="auto"/>
        </w:rPr>
        <w:t>.</w:t>
      </w:r>
      <w:r w:rsidR="00360DF6" w:rsidRPr="00056CF4">
        <w:rPr>
          <w:b/>
          <w:color w:val="auto"/>
        </w:rPr>
        <w:t xml:space="preserve"> </w:t>
      </w:r>
    </w:p>
    <w:p w14:paraId="0A4B8E72" w14:textId="0FA4694F" w:rsidR="008434CD" w:rsidRPr="000C3AD1" w:rsidRDefault="008434CD" w:rsidP="004F5C9C">
      <w:pPr>
        <w:widowControl/>
        <w:rPr>
          <w:color w:val="808080" w:themeColor="background1" w:themeShade="80"/>
        </w:rPr>
      </w:pPr>
    </w:p>
    <w:p w14:paraId="3168B086" w14:textId="7F759FF8" w:rsidR="008434CD" w:rsidRPr="000C3AD1" w:rsidRDefault="00A26AAB" w:rsidP="004F5C9C">
      <w:pPr>
        <w:widowControl/>
        <w:rPr>
          <w:color w:val="auto"/>
        </w:rPr>
      </w:pPr>
      <w:r>
        <w:rPr>
          <w:b/>
          <w:color w:val="auto"/>
        </w:rPr>
        <w:t xml:space="preserve">Supplemental </w:t>
      </w:r>
      <w:r w:rsidR="00D51161" w:rsidRPr="000C3AD1">
        <w:rPr>
          <w:b/>
          <w:color w:val="auto"/>
        </w:rPr>
        <w:t>Video</w:t>
      </w:r>
      <w:r w:rsidR="008434CD" w:rsidRPr="000C3AD1">
        <w:rPr>
          <w:b/>
          <w:color w:val="auto"/>
        </w:rPr>
        <w:t xml:space="preserve"> </w:t>
      </w:r>
      <w:r w:rsidR="004560B0">
        <w:rPr>
          <w:b/>
          <w:color w:val="auto"/>
        </w:rPr>
        <w:t>S</w:t>
      </w:r>
      <w:r w:rsidR="00192CE7">
        <w:rPr>
          <w:b/>
          <w:color w:val="auto"/>
        </w:rPr>
        <w:t>1:</w:t>
      </w:r>
      <w:r w:rsidR="008434CD" w:rsidRPr="00192CE7">
        <w:rPr>
          <w:b/>
          <w:color w:val="auto"/>
        </w:rPr>
        <w:t xml:space="preserve"> Representative 100-layer self-motile micro-stirrer in 5% </w:t>
      </w:r>
      <w:r w:rsidR="00A25547" w:rsidRPr="00192CE7">
        <w:rPr>
          <w:b/>
          <w:color w:val="auto"/>
        </w:rPr>
        <w:t>w/v</w:t>
      </w:r>
      <w:r w:rsidR="008434CD" w:rsidRPr="00192CE7">
        <w:rPr>
          <w:b/>
          <w:color w:val="auto"/>
        </w:rPr>
        <w:t xml:space="preserve"> H</w:t>
      </w:r>
      <w:r w:rsidR="008434CD" w:rsidRPr="00192CE7">
        <w:rPr>
          <w:b/>
          <w:color w:val="auto"/>
          <w:vertAlign w:val="subscript"/>
        </w:rPr>
        <w:t>2</w:t>
      </w:r>
      <w:r w:rsidR="008434CD" w:rsidRPr="00192CE7">
        <w:rPr>
          <w:b/>
          <w:color w:val="auto"/>
        </w:rPr>
        <w:t>O</w:t>
      </w:r>
      <w:r w:rsidR="008434CD" w:rsidRPr="00192CE7">
        <w:rPr>
          <w:b/>
          <w:color w:val="auto"/>
          <w:vertAlign w:val="subscript"/>
        </w:rPr>
        <w:t>2</w:t>
      </w:r>
      <w:r w:rsidR="008434CD" w:rsidRPr="00192CE7">
        <w:rPr>
          <w:b/>
          <w:color w:val="auto"/>
        </w:rPr>
        <w:t xml:space="preserve"> undergoing </w:t>
      </w:r>
      <w:r w:rsidR="009D2A2A" w:rsidRPr="00192CE7">
        <w:rPr>
          <w:b/>
          <w:color w:val="auto"/>
        </w:rPr>
        <w:t>propulsion</w:t>
      </w:r>
      <w:r w:rsidR="008434CD" w:rsidRPr="00192CE7">
        <w:rPr>
          <w:b/>
          <w:color w:val="auto"/>
        </w:rPr>
        <w:t>.</w:t>
      </w:r>
    </w:p>
    <w:p w14:paraId="4FE71982" w14:textId="6FCA7B39" w:rsidR="008434CD" w:rsidRPr="000C3AD1" w:rsidRDefault="008434CD" w:rsidP="004F5C9C">
      <w:pPr>
        <w:widowControl/>
        <w:rPr>
          <w:color w:val="auto"/>
        </w:rPr>
      </w:pPr>
    </w:p>
    <w:p w14:paraId="0297D44B" w14:textId="063AB7CC" w:rsidR="00360DF6" w:rsidRPr="000C3AD1" w:rsidRDefault="00A26AAB" w:rsidP="004F5C9C">
      <w:pPr>
        <w:widowControl/>
        <w:rPr>
          <w:color w:val="auto"/>
        </w:rPr>
      </w:pPr>
      <w:r>
        <w:rPr>
          <w:b/>
          <w:color w:val="auto"/>
        </w:rPr>
        <w:t>Supplemental</w:t>
      </w:r>
      <w:r w:rsidRPr="000C3AD1">
        <w:rPr>
          <w:b/>
          <w:color w:val="auto"/>
        </w:rPr>
        <w:t xml:space="preserve"> </w:t>
      </w:r>
      <w:r w:rsidR="00D51161" w:rsidRPr="000C3AD1">
        <w:rPr>
          <w:b/>
          <w:color w:val="auto"/>
        </w:rPr>
        <w:t>Video</w:t>
      </w:r>
      <w:r w:rsidR="008434CD" w:rsidRPr="000C3AD1">
        <w:rPr>
          <w:b/>
          <w:color w:val="auto"/>
        </w:rPr>
        <w:t xml:space="preserve"> </w:t>
      </w:r>
      <w:r w:rsidR="004560B0">
        <w:rPr>
          <w:b/>
          <w:color w:val="auto"/>
        </w:rPr>
        <w:t>S</w:t>
      </w:r>
      <w:r w:rsidR="008434CD" w:rsidRPr="000C3AD1">
        <w:rPr>
          <w:b/>
          <w:color w:val="auto"/>
        </w:rPr>
        <w:t>2</w:t>
      </w:r>
      <w:r w:rsidR="00192CE7">
        <w:rPr>
          <w:b/>
          <w:color w:val="auto"/>
        </w:rPr>
        <w:t>:</w:t>
      </w:r>
      <w:r w:rsidR="008434CD" w:rsidRPr="00192CE7">
        <w:rPr>
          <w:b/>
          <w:color w:val="auto"/>
        </w:rPr>
        <w:t xml:space="preserve"> Representative 200-layer self-motile micro-stirrer in 5% </w:t>
      </w:r>
      <w:r w:rsidR="00A25547" w:rsidRPr="00192CE7">
        <w:rPr>
          <w:b/>
          <w:color w:val="auto"/>
        </w:rPr>
        <w:t>w/v</w:t>
      </w:r>
      <w:r w:rsidR="008434CD" w:rsidRPr="00192CE7">
        <w:rPr>
          <w:b/>
          <w:color w:val="auto"/>
        </w:rPr>
        <w:t xml:space="preserve"> H</w:t>
      </w:r>
      <w:r w:rsidR="008434CD" w:rsidRPr="00192CE7">
        <w:rPr>
          <w:b/>
          <w:color w:val="auto"/>
          <w:vertAlign w:val="subscript"/>
        </w:rPr>
        <w:t>2</w:t>
      </w:r>
      <w:r w:rsidR="008434CD" w:rsidRPr="00192CE7">
        <w:rPr>
          <w:b/>
          <w:color w:val="auto"/>
        </w:rPr>
        <w:t>O</w:t>
      </w:r>
      <w:r w:rsidR="008434CD" w:rsidRPr="00192CE7">
        <w:rPr>
          <w:b/>
          <w:color w:val="auto"/>
          <w:vertAlign w:val="subscript"/>
        </w:rPr>
        <w:t>2</w:t>
      </w:r>
      <w:r w:rsidR="008434CD" w:rsidRPr="00192CE7">
        <w:rPr>
          <w:b/>
          <w:color w:val="auto"/>
        </w:rPr>
        <w:t xml:space="preserve"> undergoing </w:t>
      </w:r>
      <w:r w:rsidR="009D2A2A" w:rsidRPr="00192CE7">
        <w:rPr>
          <w:b/>
          <w:color w:val="auto"/>
        </w:rPr>
        <w:t>propulsion</w:t>
      </w:r>
      <w:r w:rsidR="008434CD" w:rsidRPr="00192CE7">
        <w:rPr>
          <w:b/>
          <w:color w:val="auto"/>
        </w:rPr>
        <w:t>.</w:t>
      </w:r>
    </w:p>
    <w:p w14:paraId="2DE02417" w14:textId="77777777" w:rsidR="00CB1697" w:rsidRPr="000C3AD1" w:rsidRDefault="00CB1697" w:rsidP="004F5C9C">
      <w:pPr>
        <w:widowControl/>
        <w:rPr>
          <w:color w:val="auto"/>
        </w:rPr>
      </w:pPr>
    </w:p>
    <w:p w14:paraId="64B8CF78" w14:textId="3A689E6B" w:rsidR="006305D7" w:rsidRPr="000C3AD1" w:rsidRDefault="006305D7" w:rsidP="004F5C9C">
      <w:pPr>
        <w:widowControl/>
        <w:rPr>
          <w:bCs/>
          <w:color w:val="808080"/>
        </w:rPr>
      </w:pPr>
      <w:r w:rsidRPr="000C3AD1">
        <w:rPr>
          <w:b/>
        </w:rPr>
        <w:t>DISCUSSION</w:t>
      </w:r>
      <w:r w:rsidRPr="000C3AD1">
        <w:rPr>
          <w:b/>
          <w:bCs/>
        </w:rPr>
        <w:t>:</w:t>
      </w:r>
    </w:p>
    <w:p w14:paraId="2B957E80" w14:textId="61F58EB5" w:rsidR="000747E1" w:rsidRPr="000C3AD1" w:rsidRDefault="009E7D7C" w:rsidP="004F5C9C">
      <w:pPr>
        <w:widowControl/>
      </w:pPr>
      <w:bookmarkStart w:id="10" w:name="_Hlk531278560"/>
      <w:r w:rsidRPr="000C3AD1">
        <w:t xml:space="preserve">A key feature of </w:t>
      </w:r>
      <w:r w:rsidR="003C3DD7" w:rsidRPr="000C3AD1">
        <w:t>SPMS</w:t>
      </w:r>
      <w:r w:rsidR="00AA16FD" w:rsidRPr="000C3AD1">
        <w:t>s</w:t>
      </w:r>
      <w:r w:rsidRPr="000C3AD1">
        <w:t xml:space="preserve"> produced in this protocol is the ability to quickly and easily design different shapes and structures </w:t>
      </w:r>
      <w:r w:rsidR="00D703D6" w:rsidRPr="000C3AD1">
        <w:t>via</w:t>
      </w:r>
      <w:r w:rsidRPr="000C3AD1">
        <w:t xml:space="preserve"> RIJ of silk doped with enzymes such as catalase and achieve </w:t>
      </w:r>
      <w:r w:rsidRPr="000C3AD1">
        <w:lastRenderedPageBreak/>
        <w:t xml:space="preserve">chemically driven motion </w:t>
      </w:r>
      <w:r w:rsidR="00D703D6" w:rsidRPr="000C3AD1">
        <w:t>via</w:t>
      </w:r>
      <w:r w:rsidRPr="000C3AD1">
        <w:t xml:space="preserve"> bubble propulsion</w:t>
      </w:r>
      <w:r w:rsidR="00E230EA" w:rsidRPr="000C3AD1">
        <w:fldChar w:fldCharType="begin"/>
      </w:r>
      <w:r w:rsidR="003124D9" w:rsidRPr="000C3AD1">
        <w:instrText xml:space="preserve"> ADDIN EN.CITE &lt;EndNote&gt;&lt;Cite&gt;&lt;Author&gt;Gregory&lt;/Author&gt;&lt;Year&gt;2016&lt;/Year&gt;&lt;RecNum&gt;1362&lt;/RecNum&gt;&lt;DisplayText&gt;&lt;style face="superscript"&gt;5&lt;/style&gt;&lt;/DisplayText&gt;&lt;record&gt;&lt;rec-number&gt;1362&lt;/rec-number&gt;&lt;foreign-keys&gt;&lt;key app="EN" db-id="x25xtzst0v9f5pedw5y55trwx9sa9f25d2sd" timestamp="1543444675"&gt;1362&lt;/key&gt;&lt;/foreign-keys&gt;&lt;ref-type name="Journal Article"&gt;17&lt;/ref-type&gt;&lt;contributors&gt;&lt;authors&gt;&lt;author&gt;Gregory, David A.&lt;/author&gt;&lt;author&gt;Zhang, Yu&lt;/author&gt;&lt;author&gt;Smith, Patrick J.&lt;/author&gt;&lt;author&gt;Zhao, Xiubo&lt;/author&gt;&lt;author&gt;Ebbens, Stephen J.&lt;/author&gt;&lt;/authors&gt;&lt;/contributors&gt;&lt;titles&gt;&lt;title&gt;Reactive Inkjet Printing of Biocompatible Enzyme Powered Silk Micro-Rockets&lt;/title&gt;&lt;secondary-title&gt;Small&lt;/secondary-title&gt;&lt;/titles&gt;&lt;periodical&gt;&lt;full-title&gt;Small&lt;/full-title&gt;&lt;/periodical&gt;&lt;pages&gt;4048-4055&lt;/pages&gt;&lt;volume&gt;12&lt;/volume&gt;&lt;number&gt;30&lt;/number&gt;&lt;keywords&gt;&lt;keyword&gt;biocompatible&lt;/keyword&gt;&lt;keyword&gt;bubble propulsion&lt;/keyword&gt;&lt;keyword&gt;micro-rockets&lt;/keyword&gt;&lt;keyword&gt;reactive inkjet printing&lt;/keyword&gt;&lt;keyword&gt;regenerated silk fibroin&lt;/keyword&gt;&lt;/keywords&gt;&lt;dates&gt;&lt;year&gt;2016&lt;/year&gt;&lt;/dates&gt;&lt;isbn&gt;1613-6829&lt;/isbn&gt;&lt;urls&gt;&lt;related-urls&gt;&lt;url&gt;http://dx.doi.org/10.1002/smll.201600921&lt;/url&gt;&lt;/related-urls&gt;&lt;/urls&gt;&lt;electronic-resource-num&gt;10.1002/smll.201600921&lt;/electronic-resource-num&gt;&lt;/record&gt;&lt;/Cite&gt;&lt;/EndNote&gt;</w:instrText>
      </w:r>
      <w:r w:rsidR="00E230EA" w:rsidRPr="000C3AD1">
        <w:fldChar w:fldCharType="separate"/>
      </w:r>
      <w:r w:rsidR="003124D9" w:rsidRPr="000C3AD1">
        <w:rPr>
          <w:noProof/>
          <w:vertAlign w:val="superscript"/>
        </w:rPr>
        <w:t>5</w:t>
      </w:r>
      <w:r w:rsidR="00E230EA" w:rsidRPr="000C3AD1">
        <w:fldChar w:fldCharType="end"/>
      </w:r>
      <w:r w:rsidR="007D7C70">
        <w:t>.</w:t>
      </w:r>
      <w:r w:rsidRPr="000C3AD1">
        <w:t xml:space="preserve"> </w:t>
      </w:r>
      <w:r w:rsidR="005E67B7" w:rsidRPr="000C3AD1">
        <w:t>This together with the high biocompatibility</w:t>
      </w:r>
      <w:r w:rsidR="00E230EA" w:rsidRPr="000C3AD1">
        <w:fldChar w:fldCharType="begin"/>
      </w:r>
      <w:r w:rsidR="003124D9" w:rsidRPr="000C3AD1">
        <w:instrText xml:space="preserve"> ADDIN EN.CITE &lt;EndNote&gt;&lt;Cite&gt;&lt;Author&gt;Zhang&lt;/Author&gt;&lt;Year&gt;2016&lt;/Year&gt;&lt;RecNum&gt;1238&lt;/RecNum&gt;&lt;DisplayText&gt;&lt;style face="superscript"&gt;18&lt;/style&gt;&lt;/DisplayText&gt;&lt;record&gt;&lt;rec-number&gt;1238&lt;/rec-number&gt;&lt;foreign-keys&gt;&lt;key app="EN" db-id="x25xtzst0v9f5pedw5y55trwx9sa9f25d2sd" timestamp="1474979916"&gt;1238&lt;/key&gt;&lt;/foreign-keys&gt;&lt;ref-type name="Conference Paper"&gt;47&lt;/ref-type&gt;&lt;contributors&gt;&lt;authors&gt;&lt;author&gt;Yu Zhang&lt;/author&gt;&lt;author&gt;David A. Gregory&lt;/author&gt;&lt;author&gt;Patrick J. Smith&lt;/author&gt;&lt;author&gt;Xiubo Zhao&lt;/author&gt;&lt;/authors&gt;&lt;/contributors&gt;&lt;titles&gt;&lt;title&gt;Regenerated silk fibroin as an inkjet printable biomaterial&lt;/title&gt;&lt;secondary-title&gt;Printing For Fabrication (NIP)&lt;/secondary-title&gt;&lt;/titles&gt;&lt;pages&gt;406-409&lt;/pages&gt;&lt;dates&gt;&lt;year&gt;2016&lt;/year&gt;&lt;/dates&gt;&lt;pub-location&gt;Manchester&lt;/pub-location&gt;&lt;publisher&gt;Society for Imaging Science and Technology&lt;/publisher&gt;&lt;urls&gt;&lt;/urls&gt;&lt;/record&gt;&lt;/Cite&gt;&lt;/EndNote&gt;</w:instrText>
      </w:r>
      <w:r w:rsidR="00E230EA" w:rsidRPr="000C3AD1">
        <w:fldChar w:fldCharType="separate"/>
      </w:r>
      <w:r w:rsidR="003124D9" w:rsidRPr="000C3AD1">
        <w:rPr>
          <w:noProof/>
          <w:vertAlign w:val="superscript"/>
        </w:rPr>
        <w:t>18</w:t>
      </w:r>
      <w:r w:rsidR="00E230EA" w:rsidRPr="000C3AD1">
        <w:fldChar w:fldCharType="end"/>
      </w:r>
      <w:r w:rsidR="005E67B7" w:rsidRPr="000C3AD1">
        <w:t xml:space="preserve"> of these </w:t>
      </w:r>
      <w:r w:rsidR="003C3DD7" w:rsidRPr="000C3AD1">
        <w:t>stirrers</w:t>
      </w:r>
      <w:r w:rsidR="005E67B7" w:rsidRPr="000C3AD1">
        <w:t xml:space="preserve"> makes them highly desirable for future applications for both water remediation challenges as well as for lab-on-a-chip applications for medical diagnosis devices.</w:t>
      </w:r>
    </w:p>
    <w:bookmarkEnd w:id="10"/>
    <w:p w14:paraId="7B499619" w14:textId="77777777" w:rsidR="009C3CB3" w:rsidRPr="000C3AD1" w:rsidRDefault="009C3CB3" w:rsidP="004F5C9C">
      <w:pPr>
        <w:widowControl/>
      </w:pPr>
    </w:p>
    <w:p w14:paraId="45324EAE" w14:textId="1CD09BC1" w:rsidR="00D33519" w:rsidRPr="000C3AD1" w:rsidRDefault="00011F69" w:rsidP="004F5C9C">
      <w:pPr>
        <w:widowControl/>
      </w:pPr>
      <w:r w:rsidRPr="000C3AD1">
        <w:t>Here</w:t>
      </w:r>
      <w:r w:rsidR="006C38EF" w:rsidRPr="000C3AD1">
        <w:t xml:space="preserve">, the propulsion ability is demonstrated </w:t>
      </w:r>
      <w:r w:rsidR="005E67B7" w:rsidRPr="000C3AD1">
        <w:t>by utili</w:t>
      </w:r>
      <w:r w:rsidR="008A2104">
        <w:t>z</w:t>
      </w:r>
      <w:r w:rsidR="005E67B7" w:rsidRPr="000C3AD1">
        <w:t xml:space="preserve">ing </w:t>
      </w:r>
      <w:r w:rsidRPr="000C3AD1">
        <w:t xml:space="preserve">a simple line design with an engine part printed to the side of it as shown in </w:t>
      </w:r>
      <w:r w:rsidR="00D703D6" w:rsidRPr="000C3AD1">
        <w:rPr>
          <w:b/>
        </w:rPr>
        <w:t>Figure 1</w:t>
      </w:r>
      <w:r w:rsidR="001E2B71" w:rsidRPr="008A2104">
        <w:t>.</w:t>
      </w:r>
      <w:r w:rsidR="001401AF" w:rsidRPr="000C3AD1">
        <w:t xml:space="preserve"> </w:t>
      </w:r>
      <w:r w:rsidR="001E2B71" w:rsidRPr="000C3AD1">
        <w:t>T</w:t>
      </w:r>
      <w:r w:rsidR="001401AF" w:rsidRPr="000C3AD1">
        <w:t xml:space="preserve">he red dots represent the catalytically active </w:t>
      </w:r>
      <w:r w:rsidR="0066450B" w:rsidRPr="000C3AD1">
        <w:t xml:space="preserve">catalase doped </w:t>
      </w:r>
      <w:r w:rsidR="001401AF" w:rsidRPr="000C3AD1">
        <w:t>engine part</w:t>
      </w:r>
      <w:r w:rsidR="001E2B71" w:rsidRPr="000C3AD1">
        <w:t>s</w:t>
      </w:r>
      <w:r w:rsidR="001401AF" w:rsidRPr="000C3AD1">
        <w:t xml:space="preserve"> and the blue dots </w:t>
      </w:r>
      <w:r w:rsidR="00B53E74">
        <w:t xml:space="preserve">represent </w:t>
      </w:r>
      <w:r w:rsidR="001401AF" w:rsidRPr="000C3AD1">
        <w:t xml:space="preserve">the </w:t>
      </w:r>
      <w:r w:rsidR="00FA5F1F" w:rsidRPr="000C3AD1">
        <w:t>inactive part</w:t>
      </w:r>
      <w:r w:rsidR="001E2B71" w:rsidRPr="000C3AD1">
        <w:t>s</w:t>
      </w:r>
      <w:r w:rsidRPr="000C3AD1">
        <w:t xml:space="preserve">. </w:t>
      </w:r>
      <w:r w:rsidR="008A7C20" w:rsidRPr="000C3AD1">
        <w:t xml:space="preserve">To be able to generate </w:t>
      </w:r>
      <w:r w:rsidR="006E240D">
        <w:t>3D</w:t>
      </w:r>
      <w:r w:rsidR="008A7C20" w:rsidRPr="000C3AD1">
        <w:t xml:space="preserve"> shapes </w:t>
      </w:r>
      <w:r w:rsidR="00D703D6" w:rsidRPr="000C3AD1">
        <w:t>via</w:t>
      </w:r>
      <w:r w:rsidR="008A7C20" w:rsidRPr="000C3AD1">
        <w:t xml:space="preserve"> RIJ</w:t>
      </w:r>
      <w:r w:rsidR="00100BDA" w:rsidRPr="000C3AD1">
        <w:t>,</w:t>
      </w:r>
      <w:r w:rsidR="008A7C20" w:rsidRPr="000C3AD1">
        <w:t xml:space="preserve"> it is necessary to print multiple layers in order to generate a z-axes height.</w:t>
      </w:r>
      <w:r w:rsidR="008409EA" w:rsidRPr="000C3AD1">
        <w:t xml:space="preserve"> </w:t>
      </w:r>
      <w:r w:rsidR="009A33CB" w:rsidRPr="000C3AD1">
        <w:t xml:space="preserve">Here, the numbers of layers deposited onto a </w:t>
      </w:r>
      <w:r w:rsidR="00EE6C94" w:rsidRPr="000C3AD1">
        <w:t>S</w:t>
      </w:r>
      <w:r w:rsidR="009A33CB" w:rsidRPr="000C3AD1">
        <w:t xml:space="preserve">i-wafer were 100 and 200. </w:t>
      </w:r>
      <w:r w:rsidR="00EE6C94" w:rsidRPr="000C3AD1">
        <w:t xml:space="preserve">By varying the </w:t>
      </w:r>
      <w:r w:rsidR="009A33CB" w:rsidRPr="000C3AD1">
        <w:t>number of layers</w:t>
      </w:r>
      <w:r w:rsidR="006E240D">
        <w:t>,</w:t>
      </w:r>
      <w:r w:rsidR="009A33CB" w:rsidRPr="000C3AD1">
        <w:t xml:space="preserve"> </w:t>
      </w:r>
      <w:r w:rsidR="00EE6C94" w:rsidRPr="000C3AD1">
        <w:t>a difference</w:t>
      </w:r>
      <w:r w:rsidR="006C38EF" w:rsidRPr="000C3AD1">
        <w:t xml:space="preserve"> in propulsion velocity/rotation </w:t>
      </w:r>
      <w:r w:rsidR="009A33CB" w:rsidRPr="000C3AD1">
        <w:t>comparable to depositing double the amount of material</w:t>
      </w:r>
      <w:r w:rsidR="00EE6C94" w:rsidRPr="000C3AD1">
        <w:t xml:space="preserve"> can be found</w:t>
      </w:r>
      <w:r w:rsidR="009A33CB" w:rsidRPr="000C3AD1">
        <w:t>.</w:t>
      </w:r>
      <w:r w:rsidR="008A7C20" w:rsidRPr="000C3AD1">
        <w:t xml:space="preserve"> </w:t>
      </w:r>
      <w:r w:rsidR="00D33519" w:rsidRPr="000C3AD1">
        <w:t xml:space="preserve">In order to have </w:t>
      </w:r>
      <w:r w:rsidR="00100BDA" w:rsidRPr="000C3AD1">
        <w:t>well-</w:t>
      </w:r>
      <w:r w:rsidR="00D33519" w:rsidRPr="000C3AD1">
        <w:t>define</w:t>
      </w:r>
      <w:r w:rsidR="00CF3DE3" w:rsidRPr="000C3AD1">
        <w:t>d</w:t>
      </w:r>
      <w:r w:rsidR="00D33519" w:rsidRPr="000C3AD1">
        <w:t xml:space="preserve"> structures during inkjet printing</w:t>
      </w:r>
      <w:r w:rsidR="00ED49B7" w:rsidRPr="000C3AD1">
        <w:t>,</w:t>
      </w:r>
      <w:r w:rsidR="00D33519" w:rsidRPr="000C3AD1">
        <w:t xml:space="preserve"> it is important that the correct jetting parameters are selected in order to </w:t>
      </w:r>
      <w:r w:rsidR="00A46317" w:rsidRPr="000C3AD1">
        <w:t>achieve</w:t>
      </w:r>
      <w:r w:rsidR="00D33519" w:rsidRPr="000C3AD1">
        <w:t xml:space="preserve"> a </w:t>
      </w:r>
      <w:r w:rsidR="00A46317" w:rsidRPr="000C3AD1">
        <w:t>well-defined</w:t>
      </w:r>
      <w:r w:rsidR="00D33519" w:rsidRPr="000C3AD1">
        <w:t xml:space="preserve"> droplet as shown in </w:t>
      </w:r>
      <w:r w:rsidR="00D703D6" w:rsidRPr="000C3AD1">
        <w:rPr>
          <w:b/>
        </w:rPr>
        <w:t>Figure 2</w:t>
      </w:r>
      <w:r w:rsidR="00D33519" w:rsidRPr="000C3AD1">
        <w:t xml:space="preserve">. These parameters will vary according to the ink used and the jetting devices. </w:t>
      </w:r>
      <w:bookmarkStart w:id="11" w:name="_Hlk531278814"/>
      <w:r w:rsidR="00EE6C94" w:rsidRPr="000C3AD1">
        <w:t xml:space="preserve">If the ink does not produce stable droplets, then the ink is most likely no longer suitable for printing and is most likely starting to turn into gel. </w:t>
      </w:r>
      <w:r w:rsidR="00C71E64" w:rsidRPr="000C3AD1">
        <w:t>It is important to note that the resolution limit strongly depends on the size of nozzle used</w:t>
      </w:r>
      <w:r w:rsidR="003B00BE">
        <w:t>,</w:t>
      </w:r>
      <w:r w:rsidR="00C71E64" w:rsidRPr="000C3AD1">
        <w:t xml:space="preserve"> </w:t>
      </w:r>
      <w:r w:rsidR="007737FD">
        <w:t>and</w:t>
      </w:r>
      <w:r w:rsidR="00C71E64" w:rsidRPr="000C3AD1">
        <w:t xml:space="preserve"> smaller nozzles allow for higher resolution and smaller structures/particles being printed. </w:t>
      </w:r>
      <w:bookmarkEnd w:id="11"/>
    </w:p>
    <w:p w14:paraId="433094F1" w14:textId="77777777" w:rsidR="009C3CB3" w:rsidRPr="000C3AD1" w:rsidRDefault="009C3CB3" w:rsidP="004F5C9C">
      <w:pPr>
        <w:widowControl/>
      </w:pPr>
    </w:p>
    <w:p w14:paraId="7870EAB2" w14:textId="2EC299F5" w:rsidR="002B76DE" w:rsidRPr="000C3AD1" w:rsidRDefault="00EA5CB7" w:rsidP="004F5C9C">
      <w:pPr>
        <w:widowControl/>
      </w:pPr>
      <w:r w:rsidRPr="000C3AD1">
        <w:t xml:space="preserve">An example of </w:t>
      </w:r>
      <w:r w:rsidR="00623332" w:rsidRPr="000C3AD1">
        <w:t xml:space="preserve">RIJ printed silk stirrer </w:t>
      </w:r>
      <w:r w:rsidR="00D33519" w:rsidRPr="000C3AD1">
        <w:t>is shown</w:t>
      </w:r>
      <w:r w:rsidR="00623332" w:rsidRPr="000C3AD1">
        <w:t xml:space="preserve"> in </w:t>
      </w:r>
      <w:r w:rsidR="00D703D6" w:rsidRPr="000C3AD1">
        <w:rPr>
          <w:b/>
        </w:rPr>
        <w:t xml:space="preserve">Figure </w:t>
      </w:r>
      <w:r w:rsidR="00132202">
        <w:rPr>
          <w:b/>
        </w:rPr>
        <w:t>4</w:t>
      </w:r>
      <w:r w:rsidR="00623332" w:rsidRPr="000C3AD1">
        <w:t>, where the catalase doped engine part</w:t>
      </w:r>
      <w:r w:rsidR="00ED49B7" w:rsidRPr="000C3AD1">
        <w:t xml:space="preserve"> (as indicated by the red marked region)</w:t>
      </w:r>
      <w:r w:rsidR="00623332" w:rsidRPr="000C3AD1">
        <w:t xml:space="preserve"> can be seen attached to the side of the main body</w:t>
      </w:r>
      <w:r w:rsidR="001401AF" w:rsidRPr="000C3AD1">
        <w:t xml:space="preserve"> (</w:t>
      </w:r>
      <w:r w:rsidR="006E240D">
        <w:t>a</w:t>
      </w:r>
      <w:r w:rsidR="001401AF" w:rsidRPr="000C3AD1">
        <w:t xml:space="preserve">lso </w:t>
      </w:r>
      <w:r w:rsidR="00A94568" w:rsidRPr="000C3AD1">
        <w:t xml:space="preserve">see </w:t>
      </w:r>
      <w:r w:rsidR="001401AF" w:rsidRPr="000C3AD1">
        <w:t xml:space="preserve">the </w:t>
      </w:r>
      <w:r w:rsidR="0066450B" w:rsidRPr="000C3AD1">
        <w:t>s</w:t>
      </w:r>
      <w:r w:rsidR="001401AF" w:rsidRPr="000C3AD1">
        <w:t xml:space="preserve">chematic in </w:t>
      </w:r>
      <w:r w:rsidR="00D703D6" w:rsidRPr="000C3AD1">
        <w:rPr>
          <w:b/>
        </w:rPr>
        <w:t>Figure 1</w:t>
      </w:r>
      <w:r w:rsidR="001401AF" w:rsidRPr="000C3AD1">
        <w:t xml:space="preserve"> for details)</w:t>
      </w:r>
      <w:r w:rsidR="00964F93" w:rsidRPr="000C3AD1">
        <w:t xml:space="preserve">. </w:t>
      </w:r>
      <w:r w:rsidR="00BF086D" w:rsidRPr="000C3AD1">
        <w:t xml:space="preserve">The printed silk scaffold </w:t>
      </w:r>
      <w:r w:rsidR="00623332" w:rsidRPr="000C3AD1">
        <w:t xml:space="preserve">is a material that allows for the fuel solution to </w:t>
      </w:r>
      <w:r w:rsidR="0066450B" w:rsidRPr="000C3AD1">
        <w:t>diffuse throughout the</w:t>
      </w:r>
      <w:r w:rsidR="00623332" w:rsidRPr="000C3AD1">
        <w:t xml:space="preserve"> entire </w:t>
      </w:r>
      <w:r w:rsidR="00AD5E54" w:rsidRPr="000C3AD1">
        <w:t xml:space="preserve">3D </w:t>
      </w:r>
      <w:r w:rsidR="00623332" w:rsidRPr="000C3AD1">
        <w:t>structure</w:t>
      </w:r>
      <w:r w:rsidR="00C67B38" w:rsidRPr="000C3AD1">
        <w:t>,</w:t>
      </w:r>
      <w:r w:rsidR="00623332" w:rsidRPr="000C3AD1">
        <w:t xml:space="preserve"> and thus oxygen bubbles are formed during the decomposition of hydrogen peroxide </w:t>
      </w:r>
      <w:r w:rsidR="00D703D6" w:rsidRPr="000C3AD1">
        <w:t>via</w:t>
      </w:r>
      <w:r w:rsidR="00623332" w:rsidRPr="000C3AD1">
        <w:t xml:space="preserve"> catalase</w:t>
      </w:r>
      <w:r w:rsidR="002B76DE" w:rsidRPr="000C3AD1">
        <w:t>.</w:t>
      </w:r>
      <w:r w:rsidR="00623332" w:rsidRPr="000C3AD1">
        <w:t xml:space="preserve"> </w:t>
      </w:r>
      <w:r w:rsidR="002B76DE" w:rsidRPr="000C3AD1">
        <w:t>T</w:t>
      </w:r>
      <w:r w:rsidR="00623332" w:rsidRPr="000C3AD1">
        <w:t xml:space="preserve">he oxygen bubbles being released generate </w:t>
      </w:r>
      <w:r w:rsidR="00C67B38" w:rsidRPr="000C3AD1">
        <w:t>micron</w:t>
      </w:r>
      <w:r w:rsidR="00623332" w:rsidRPr="000C3AD1">
        <w:t xml:space="preserve">-scale pores in the silk scaffold structure as can be seen </w:t>
      </w:r>
      <w:r w:rsidR="00C67B38" w:rsidRPr="000C3AD1">
        <w:t>by comparing</w:t>
      </w:r>
      <w:r w:rsidR="002B76DE" w:rsidRPr="000C3AD1">
        <w:t xml:space="preserve"> the SEM micrographs </w:t>
      </w:r>
      <w:r w:rsidR="00623332" w:rsidRPr="000C3AD1">
        <w:t>before exposure to H</w:t>
      </w:r>
      <w:r w:rsidR="00623332" w:rsidRPr="000C3AD1">
        <w:rPr>
          <w:vertAlign w:val="subscript"/>
        </w:rPr>
        <w:t>2</w:t>
      </w:r>
      <w:r w:rsidR="00623332" w:rsidRPr="000C3AD1">
        <w:t>O</w:t>
      </w:r>
      <w:r w:rsidR="00623332" w:rsidRPr="000C3AD1">
        <w:rPr>
          <w:vertAlign w:val="subscript"/>
        </w:rPr>
        <w:t>2</w:t>
      </w:r>
      <w:r w:rsidR="00623332" w:rsidRPr="000C3AD1">
        <w:t xml:space="preserve"> fuel </w:t>
      </w:r>
      <w:r w:rsidR="00076055">
        <w:t>(</w:t>
      </w:r>
      <w:r w:rsidR="00076055" w:rsidRPr="000C3AD1">
        <w:rPr>
          <w:b/>
        </w:rPr>
        <w:t xml:space="preserve">Figure </w:t>
      </w:r>
      <w:r w:rsidR="00132202">
        <w:rPr>
          <w:b/>
        </w:rPr>
        <w:t>5</w:t>
      </w:r>
      <w:r w:rsidR="00076055">
        <w:rPr>
          <w:b/>
        </w:rPr>
        <w:t>A)</w:t>
      </w:r>
      <w:r w:rsidR="00076055" w:rsidRPr="000C3AD1">
        <w:t xml:space="preserve"> </w:t>
      </w:r>
      <w:r w:rsidR="00623332" w:rsidRPr="000C3AD1">
        <w:t>and after H</w:t>
      </w:r>
      <w:r w:rsidR="00623332" w:rsidRPr="000C3AD1">
        <w:rPr>
          <w:vertAlign w:val="subscript"/>
        </w:rPr>
        <w:t>2</w:t>
      </w:r>
      <w:r w:rsidR="00623332" w:rsidRPr="000C3AD1">
        <w:t>O</w:t>
      </w:r>
      <w:r w:rsidR="00623332" w:rsidRPr="000C3AD1">
        <w:rPr>
          <w:vertAlign w:val="subscript"/>
        </w:rPr>
        <w:t>2</w:t>
      </w:r>
      <w:r w:rsidR="00623332" w:rsidRPr="000C3AD1">
        <w:t xml:space="preserve"> exposure</w:t>
      </w:r>
      <w:r w:rsidR="00076055">
        <w:t xml:space="preserve"> (</w:t>
      </w:r>
      <w:r w:rsidR="00076055" w:rsidRPr="000C3AD1">
        <w:rPr>
          <w:b/>
        </w:rPr>
        <w:t xml:space="preserve">Figure </w:t>
      </w:r>
      <w:r w:rsidR="00132202">
        <w:rPr>
          <w:b/>
        </w:rPr>
        <w:t>5</w:t>
      </w:r>
      <w:r w:rsidR="00AC00C1">
        <w:rPr>
          <w:b/>
        </w:rPr>
        <w:t>B</w:t>
      </w:r>
      <w:r w:rsidR="00076055">
        <w:rPr>
          <w:b/>
        </w:rPr>
        <w:t>)</w:t>
      </w:r>
      <w:r w:rsidR="00623332" w:rsidRPr="000C3AD1">
        <w:t>.</w:t>
      </w:r>
      <w:r w:rsidR="00A350CE" w:rsidRPr="000C3AD1">
        <w:t xml:space="preserve"> </w:t>
      </w:r>
      <w:bookmarkStart w:id="12" w:name="_Hlk531279489"/>
      <w:r w:rsidR="00A350CE" w:rsidRPr="000C3AD1">
        <w:t>In order to ensure that motion is due to the decomposition of H</w:t>
      </w:r>
      <w:r w:rsidR="00A350CE" w:rsidRPr="000C3AD1">
        <w:rPr>
          <w:vertAlign w:val="subscript"/>
        </w:rPr>
        <w:t>2</w:t>
      </w:r>
      <w:r w:rsidR="00A350CE" w:rsidRPr="000C3AD1">
        <w:t>O</w:t>
      </w:r>
      <w:r w:rsidR="00A350CE" w:rsidRPr="000C3AD1">
        <w:rPr>
          <w:vertAlign w:val="subscript"/>
        </w:rPr>
        <w:t>2</w:t>
      </w:r>
      <w:r w:rsidR="00A350CE" w:rsidRPr="000C3AD1">
        <w:t xml:space="preserve"> fuel </w:t>
      </w:r>
      <w:r w:rsidR="008E5DDA">
        <w:t>but</w:t>
      </w:r>
      <w:r w:rsidR="00A350CE" w:rsidRPr="000C3AD1">
        <w:t xml:space="preserve"> not surface tension driven </w:t>
      </w:r>
      <w:r w:rsidR="00D703D6" w:rsidRPr="000C3AD1">
        <w:t>via</w:t>
      </w:r>
      <w:r w:rsidR="00A350CE" w:rsidRPr="000C3AD1">
        <w:t xml:space="preserve"> the release of PEG</w:t>
      </w:r>
      <w:r w:rsidR="00A350CE" w:rsidRPr="000C3AD1">
        <w:rPr>
          <w:vertAlign w:val="subscript"/>
        </w:rPr>
        <w:t>400</w:t>
      </w:r>
      <w:r w:rsidR="008E5DDA">
        <w:t>,</w:t>
      </w:r>
      <w:r w:rsidR="00A350CE" w:rsidRPr="000C3AD1">
        <w:t xml:space="preserve"> it is important that </w:t>
      </w:r>
      <w:r w:rsidR="00D54656" w:rsidRPr="000C3AD1">
        <w:t>stirrer</w:t>
      </w:r>
      <w:r w:rsidR="00A350CE" w:rsidRPr="000C3AD1">
        <w:t xml:space="preserve">s are initially immersed in water for a period of </w:t>
      </w:r>
      <w:r w:rsidR="00AD5E54" w:rsidRPr="000C3AD1">
        <w:t>at least</w:t>
      </w:r>
      <w:r w:rsidR="00A350CE" w:rsidRPr="000C3AD1">
        <w:t xml:space="preserve"> 10 min and tested in DI</w:t>
      </w:r>
      <w:r w:rsidR="00FC098B">
        <w:t xml:space="preserve"> </w:t>
      </w:r>
      <w:r w:rsidR="00A350CE" w:rsidRPr="000C3AD1">
        <w:t xml:space="preserve">water for surface tension motion prior to </w:t>
      </w:r>
      <w:r w:rsidR="00D32F01" w:rsidRPr="000C3AD1">
        <w:t xml:space="preserve">propulsion </w:t>
      </w:r>
      <w:r w:rsidR="00AD5E54" w:rsidRPr="000C3AD1">
        <w:t>in fuel solution</w:t>
      </w:r>
      <w:r w:rsidR="00A350CE" w:rsidRPr="000C3AD1">
        <w:t xml:space="preserve">. </w:t>
      </w:r>
      <w:bookmarkEnd w:id="12"/>
    </w:p>
    <w:p w14:paraId="427315AF" w14:textId="77777777" w:rsidR="002B76DE" w:rsidRPr="000C3AD1" w:rsidRDefault="002B76DE" w:rsidP="004F5C9C">
      <w:pPr>
        <w:widowControl/>
      </w:pPr>
    </w:p>
    <w:p w14:paraId="5F9A52DC" w14:textId="5C0AC48B" w:rsidR="002B76DE" w:rsidRDefault="00A350CE" w:rsidP="004F5C9C">
      <w:pPr>
        <w:widowControl/>
      </w:pPr>
      <w:r w:rsidRPr="000C3AD1">
        <w:t>The use of PEG</w:t>
      </w:r>
      <w:r w:rsidRPr="000C3AD1">
        <w:rPr>
          <w:vertAlign w:val="subscript"/>
        </w:rPr>
        <w:t>400</w:t>
      </w:r>
      <w:r w:rsidRPr="000C3AD1">
        <w:t xml:space="preserve"> allows for better release of bubbles from the silk surface</w:t>
      </w:r>
      <w:r w:rsidR="00F8326B" w:rsidRPr="000C3AD1">
        <w:fldChar w:fldCharType="begin"/>
      </w:r>
      <w:r w:rsidR="00804E0C" w:rsidRPr="000C3AD1">
        <w:instrText xml:space="preserve"> ADDIN EN.CITE &lt;EndNote&gt;&lt;Cite&gt;&lt;Author&gt;Gregory&lt;/Author&gt;&lt;Year&gt;2016&lt;/Year&gt;&lt;RecNum&gt;1237&lt;/RecNum&gt;&lt;DisplayText&gt;&lt;style face="superscript"&gt;19&lt;/style&gt;&lt;/DisplayText&gt;&lt;record&gt;&lt;rec-number&gt;1237&lt;/rec-number&gt;&lt;foreign-keys&gt;&lt;key app="EN" db-id="x25xtzst0v9f5pedw5y55trwx9sa9f25d2sd" timestamp="1474979886"&gt;1237&lt;/key&gt;&lt;/foreign-keys&gt;&lt;ref-type name="Conference Paper"&gt;47&lt;/ref-type&gt;&lt;contributors&gt;&lt;authors&gt;&lt;author&gt;David A. Gregory&lt;/author&gt;&lt;author&gt;Yu Zhang&lt;/author&gt;&lt;author&gt;Patrick J. Smith&lt;/author&gt;&lt;author&gt;Stephen J. Ebbens&lt;/author&gt;&lt;author&gt;Xiubo Zhao&lt;/author&gt;&lt;/authors&gt;&lt;/contributors&gt;&lt;titles&gt;&lt;title&gt;Altering the Bubble Release of Reactive Inkjet Printed Silk Micro-rockets&lt;/title&gt;&lt;secondary-title&gt;Printing For Fabrication (NIP)&lt;/secondary-title&gt;&lt;/titles&gt;&lt;pages&gt;452-456&lt;/pages&gt;&lt;dates&gt;&lt;year&gt;2016&lt;/year&gt;&lt;/dates&gt;&lt;pub-location&gt;Manchester&lt;/pub-location&gt;&lt;publisher&gt;Society for Imaging Science and Technology&lt;/publisher&gt;&lt;urls&gt;&lt;/urls&gt;&lt;/record&gt;&lt;/Cite&gt;&lt;Cite&gt;&lt;Author&gt;Gregory&lt;/Author&gt;&lt;Year&gt;2016&lt;/Year&gt;&lt;RecNum&gt;1237&lt;/RecNum&gt;&lt;record&gt;&lt;rec-number&gt;1237&lt;/rec-number&gt;&lt;foreign-keys&gt;&lt;key app="EN" db-id="x25xtzst0v9f5pedw5y55trwx9sa9f25d2sd" timestamp="1474979886"&gt;1237&lt;/key&gt;&lt;/foreign-keys&gt;&lt;ref-type name="Conference Paper"&gt;47&lt;/ref-type&gt;&lt;contributors&gt;&lt;authors&gt;&lt;author&gt;David A. Gregory&lt;/author&gt;&lt;author&gt;Yu Zhang&lt;/author&gt;&lt;author&gt;Patrick J. Smith&lt;/author&gt;&lt;author&gt;Stephen J. Ebbens&lt;/author&gt;&lt;author&gt;Xiubo Zhao&lt;/author&gt;&lt;/authors&gt;&lt;/contributors&gt;&lt;titles&gt;&lt;title&gt;Altering the Bubble Release of Reactive Inkjet Printed Silk Micro-rockets&lt;/title&gt;&lt;secondary-title&gt;Printing For Fabrication (NIP)&lt;/secondary-title&gt;&lt;/titles&gt;&lt;pages&gt;452-456&lt;/pages&gt;&lt;dates&gt;&lt;year&gt;2016&lt;/year&gt;&lt;/dates&gt;&lt;pub-location&gt;Manchester&lt;/pub-location&gt;&lt;publisher&gt;Society for Imaging Science and Technology&lt;/publisher&gt;&lt;urls&gt;&lt;/urls&gt;&lt;/record&gt;&lt;/Cite&gt;&lt;/EndNote&gt;</w:instrText>
      </w:r>
      <w:r w:rsidR="00F8326B" w:rsidRPr="000C3AD1">
        <w:fldChar w:fldCharType="separate"/>
      </w:r>
      <w:r w:rsidR="00F8326B" w:rsidRPr="000C3AD1">
        <w:rPr>
          <w:noProof/>
          <w:vertAlign w:val="superscript"/>
        </w:rPr>
        <w:t>19</w:t>
      </w:r>
      <w:r w:rsidR="00F8326B" w:rsidRPr="000C3AD1">
        <w:fldChar w:fldCharType="end"/>
      </w:r>
      <w:r w:rsidRPr="000C3AD1">
        <w:t xml:space="preserve"> as previously explained </w:t>
      </w:r>
      <w:r w:rsidR="003A32CF" w:rsidRPr="000C3AD1">
        <w:t xml:space="preserve">by </w:t>
      </w:r>
      <w:r w:rsidRPr="000C3AD1">
        <w:t>Gregory</w:t>
      </w:r>
      <w:r w:rsidR="00D703D6" w:rsidRPr="000C3AD1">
        <w:t xml:space="preserve"> et al.</w:t>
      </w:r>
      <w:r w:rsidR="00BE7D08" w:rsidRPr="000C3AD1">
        <w:fldChar w:fldCharType="begin"/>
      </w:r>
      <w:r w:rsidR="003124D9" w:rsidRPr="000C3AD1">
        <w:instrText xml:space="preserve"> ADDIN EN.CITE &lt;EndNote&gt;&lt;Cite&gt;&lt;Author&gt;Gregory&lt;/Author&gt;&lt;Year&gt;2016&lt;/Year&gt;&lt;RecNum&gt;1362&lt;/RecNum&gt;&lt;DisplayText&gt;&lt;style face="superscript"&gt;5&lt;/style&gt;&lt;/DisplayText&gt;&lt;record&gt;&lt;rec-number&gt;1362&lt;/rec-number&gt;&lt;foreign-keys&gt;&lt;key app="EN" db-id="x25xtzst0v9f5pedw5y55trwx9sa9f25d2sd" timestamp="1543444675"&gt;1362&lt;/key&gt;&lt;/foreign-keys&gt;&lt;ref-type name="Journal Article"&gt;17&lt;/ref-type&gt;&lt;contributors&gt;&lt;authors&gt;&lt;author&gt;Gregory, David A.&lt;/author&gt;&lt;author&gt;Zhang, Yu&lt;/author&gt;&lt;author&gt;Smith, Patrick J.&lt;/author&gt;&lt;author&gt;Zhao, Xiubo&lt;/author&gt;&lt;author&gt;Ebbens, Stephen J.&lt;/author&gt;&lt;/authors&gt;&lt;/contributors&gt;&lt;titles&gt;&lt;title&gt;Reactive Inkjet Printing of Biocompatible Enzyme Powered Silk Micro-Rockets&lt;/title&gt;&lt;secondary-title&gt;Small&lt;/secondary-title&gt;&lt;/titles&gt;&lt;periodical&gt;&lt;full-title&gt;Small&lt;/full-title&gt;&lt;/periodical&gt;&lt;pages&gt;4048-4055&lt;/pages&gt;&lt;volume&gt;12&lt;/volume&gt;&lt;number&gt;30&lt;/number&gt;&lt;keywords&gt;&lt;keyword&gt;biocompatible&lt;/keyword&gt;&lt;keyword&gt;bubble propulsion&lt;/keyword&gt;&lt;keyword&gt;micro-rockets&lt;/keyword&gt;&lt;keyword&gt;reactive inkjet printing&lt;/keyword&gt;&lt;keyword&gt;regenerated silk fibroin&lt;/keyword&gt;&lt;/keywords&gt;&lt;dates&gt;&lt;year&gt;2016&lt;/year&gt;&lt;/dates&gt;&lt;isbn&gt;1613-6829&lt;/isbn&gt;&lt;urls&gt;&lt;related-urls&gt;&lt;url&gt;http://dx.doi.org/10.1002/smll.201600921&lt;/url&gt;&lt;/related-urls&gt;&lt;/urls&gt;&lt;electronic-resource-num&gt;10.1002/smll.201600921&lt;/electronic-resource-num&gt;&lt;/record&gt;&lt;/Cite&gt;&lt;/EndNote&gt;</w:instrText>
      </w:r>
      <w:r w:rsidR="00BE7D08" w:rsidRPr="000C3AD1">
        <w:fldChar w:fldCharType="separate"/>
      </w:r>
      <w:r w:rsidR="00BE7D08" w:rsidRPr="000C3AD1">
        <w:rPr>
          <w:noProof/>
          <w:vertAlign w:val="superscript"/>
        </w:rPr>
        <w:t>5</w:t>
      </w:r>
      <w:r w:rsidR="00BE7D08" w:rsidRPr="000C3AD1">
        <w:fldChar w:fldCharType="end"/>
      </w:r>
      <w:r w:rsidR="00AD5E54" w:rsidRPr="000C3AD1">
        <w:t xml:space="preserve"> but can also give rise to surface tension driven propulsion, which may be desir</w:t>
      </w:r>
      <w:r w:rsidR="006466C3">
        <w:t>able</w:t>
      </w:r>
      <w:r w:rsidR="00AD5E54" w:rsidRPr="000C3AD1">
        <w:t xml:space="preserve"> depending on the application as </w:t>
      </w:r>
      <w:r w:rsidR="00574CE8">
        <w:t xml:space="preserve">previously </w:t>
      </w:r>
      <w:r w:rsidR="00AD5E54" w:rsidRPr="000C3AD1">
        <w:t>described</w:t>
      </w:r>
      <w:r w:rsidR="00DE2F7E" w:rsidRPr="000C3AD1">
        <w:fldChar w:fldCharType="begin"/>
      </w:r>
      <w:r w:rsidR="00814896">
        <w:instrText xml:space="preserve"> ADDIN EN.CITE &lt;EndNote&gt;&lt;Cite&gt;&lt;Author&gt;Zhang&lt;/Author&gt;&lt;Year&gt;2018&lt;/Year&gt;&lt;RecNum&gt;1371&lt;/RecNum&gt;&lt;DisplayText&gt;&lt;style face="superscript"&gt;20&lt;/style&gt;&lt;/DisplayText&gt;&lt;record&gt;&lt;rec-number&gt;1371&lt;/rec-number&gt;&lt;foreign-keys&gt;&lt;key app="EN" db-id="x25xtzst0v9f5pedw5y55trwx9sa9f25d2sd" timestamp="1543446126"&gt;1371&lt;/key&gt;&lt;/foreign-keys&gt;&lt;ref-type name="Journal Article"&gt;17&lt;/ref-type&gt;&lt;contributors&gt;&lt;authors&gt;&lt;author&gt;Yu Zhang&lt;/author&gt;&lt;author&gt;David A. Gregory&lt;/author&gt;&lt;author&gt;Yi Zhang&lt;/author&gt;&lt;author&gt;Patrick J. Smith&lt;/author&gt;&lt;author&gt;Stephen J. Ebbens&lt;/author&gt;&lt;author&gt;Xiubo Zhao&lt;/author&gt;&lt;/authors&gt;&lt;/contributors&gt;&lt;titles&gt;&lt;title&gt;Reactive Inkjet Printing of Functional Silk Stirrers for Enhanced Mixing and Sensing&lt;/title&gt;&lt;secondary-title&gt;Small&lt;/secondary-title&gt;&lt;/titles&gt;&lt;periodical&gt;&lt;full-title&gt;Small&lt;/full-title&gt;&lt;/periodical&gt;&lt;pages&gt;1804213&lt;/pages&gt;&lt;dates&gt;&lt;year&gt;2018&lt;/year&gt;&lt;/dates&gt;&lt;work-type&gt;Communication&lt;/work-type&gt;&lt;urls&gt;&lt;related-urls&gt;&lt;url&gt;https://onlinelibrary.wiley.com/doi/abs/10.1002/smll.201804213&lt;/url&gt;&lt;/related-urls&gt;&lt;/urls&gt;&lt;electronic-resource-num&gt;doi:10.1002/smll.201804213&lt;/electronic-resource-num&gt;&lt;/record&gt;&lt;/Cite&gt;&lt;/EndNote&gt;</w:instrText>
      </w:r>
      <w:r w:rsidR="00DE2F7E" w:rsidRPr="000C3AD1">
        <w:fldChar w:fldCharType="separate"/>
      </w:r>
      <w:r w:rsidR="00DE2F7E" w:rsidRPr="000C3AD1">
        <w:rPr>
          <w:noProof/>
          <w:vertAlign w:val="superscript"/>
        </w:rPr>
        <w:t>20</w:t>
      </w:r>
      <w:r w:rsidR="00DE2F7E" w:rsidRPr="000C3AD1">
        <w:fldChar w:fldCharType="end"/>
      </w:r>
      <w:r w:rsidR="00AD5E54" w:rsidRPr="000C3AD1">
        <w:t xml:space="preserve">. </w:t>
      </w:r>
      <w:r w:rsidR="00CA16BF" w:rsidRPr="000C3AD1">
        <w:t xml:space="preserve">This second mechanism also gives the opportunity to produce </w:t>
      </w:r>
      <w:r w:rsidR="003C3DD7" w:rsidRPr="000C3AD1">
        <w:t>SPMS</w:t>
      </w:r>
      <w:r w:rsidR="00CA16BF" w:rsidRPr="000C3AD1">
        <w:t xml:space="preserve">s with two mechanisms that are time dependant and can be advantageous for certain applications </w:t>
      </w:r>
      <w:r w:rsidR="008E5DDA">
        <w:t>that</w:t>
      </w:r>
      <w:r w:rsidR="00CA16BF" w:rsidRPr="000C3AD1">
        <w:t xml:space="preserve"> would for example expect initial vigorous stirring at the start follow</w:t>
      </w:r>
      <w:r w:rsidR="003876C3">
        <w:t>ed</w:t>
      </w:r>
      <w:r w:rsidR="00CA16BF" w:rsidRPr="000C3AD1">
        <w:t xml:space="preserve"> by slower continued stirring for extended periods of time</w:t>
      </w:r>
      <w:r w:rsidR="002B76DE" w:rsidRPr="000C3AD1">
        <w:fldChar w:fldCharType="begin"/>
      </w:r>
      <w:r w:rsidR="00814896">
        <w:instrText xml:space="preserve"> ADDIN EN.CITE &lt;EndNote&gt;&lt;Cite&gt;&lt;Author&gt;Zhang&lt;/Author&gt;&lt;Year&gt;2018&lt;/Year&gt;&lt;RecNum&gt;1371&lt;/RecNum&gt;&lt;DisplayText&gt;&lt;style face="superscript"&gt;20&lt;/style&gt;&lt;/DisplayText&gt;&lt;record&gt;&lt;rec-number&gt;1371&lt;/rec-number&gt;&lt;foreign-keys&gt;&lt;key app="EN" db-id="x25xtzst0v9f5pedw5y55trwx9sa9f25d2sd" timestamp="1543446126"&gt;1371&lt;/key&gt;&lt;/foreign-keys&gt;&lt;ref-type name="Journal Article"&gt;17&lt;/ref-type&gt;&lt;contributors&gt;&lt;authors&gt;&lt;author&gt;Yu Zhang&lt;/author&gt;&lt;author&gt;David A. Gregory&lt;/author&gt;&lt;author&gt;Yi Zhang&lt;/author&gt;&lt;author&gt;Patrick J. Smith&lt;/author&gt;&lt;author&gt;Stephen J. Ebbens&lt;/author&gt;&lt;author&gt;Xiubo Zhao&lt;/author&gt;&lt;/authors&gt;&lt;/contributors&gt;&lt;titles&gt;&lt;title&gt;Reactive Inkjet Printing of Functional Silk Stirrers for Enhanced Mixing and Sensing&lt;/title&gt;&lt;secondary-title&gt;Small&lt;/secondary-title&gt;&lt;/titles&gt;&lt;periodical&gt;&lt;full-title&gt;Small&lt;/full-title&gt;&lt;/periodical&gt;&lt;pages&gt;1804213&lt;/pages&gt;&lt;dates&gt;&lt;year&gt;2018&lt;/year&gt;&lt;/dates&gt;&lt;work-type&gt;Communication&lt;/work-type&gt;&lt;urls&gt;&lt;related-urls&gt;&lt;url&gt;https://onlinelibrary.wiley.com/doi/abs/10.1002/smll.201804213&lt;/url&gt;&lt;/related-urls&gt;&lt;/urls&gt;&lt;electronic-resource-num&gt;doi:10.1002/smll.201804213&lt;/electronic-resource-num&gt;&lt;/record&gt;&lt;/Cite&gt;&lt;/EndNote&gt;</w:instrText>
      </w:r>
      <w:r w:rsidR="002B76DE" w:rsidRPr="000C3AD1">
        <w:fldChar w:fldCharType="separate"/>
      </w:r>
      <w:r w:rsidR="002B76DE" w:rsidRPr="000C3AD1">
        <w:rPr>
          <w:noProof/>
          <w:vertAlign w:val="superscript"/>
        </w:rPr>
        <w:t>20</w:t>
      </w:r>
      <w:r w:rsidR="002B76DE" w:rsidRPr="000C3AD1">
        <w:fldChar w:fldCharType="end"/>
      </w:r>
      <w:r w:rsidR="008E5DDA">
        <w:t>.</w:t>
      </w:r>
    </w:p>
    <w:p w14:paraId="2858332C" w14:textId="77777777" w:rsidR="008E5DDA" w:rsidRPr="000C3AD1" w:rsidRDefault="008E5DDA" w:rsidP="004F5C9C">
      <w:pPr>
        <w:widowControl/>
      </w:pPr>
    </w:p>
    <w:p w14:paraId="33074ED9" w14:textId="69045865" w:rsidR="00AD5E54" w:rsidRPr="000C3AD1" w:rsidRDefault="00262C73" w:rsidP="004F5C9C">
      <w:pPr>
        <w:widowControl/>
      </w:pPr>
      <w:r>
        <w:t>In conclusion, b</w:t>
      </w:r>
      <w:r w:rsidR="00804E0C" w:rsidRPr="000C3AD1">
        <w:t>y using RIJ to produce autonomous self-propelled devices</w:t>
      </w:r>
      <w:r w:rsidR="009C513D">
        <w:t>,</w:t>
      </w:r>
      <w:r w:rsidR="00804E0C" w:rsidRPr="000C3AD1">
        <w:t xml:space="preserve"> a vast range of shapes and sizes can be easily designed and printed. Silk as a base material for the devices gives opportunities to easily encapsulate enzymes and other moieties into the structures </w:t>
      </w:r>
      <w:r w:rsidR="001D3A77" w:rsidRPr="000C3AD1">
        <w:t>giving the possibility to add functions to the</w:t>
      </w:r>
      <w:r w:rsidR="006E6DC7">
        <w:t xml:space="preserve">se </w:t>
      </w:r>
      <w:r w:rsidR="00F224D3">
        <w:t>devices</w:t>
      </w:r>
      <w:r w:rsidR="001D3A77" w:rsidRPr="000C3AD1">
        <w:t xml:space="preserve">. </w:t>
      </w:r>
    </w:p>
    <w:p w14:paraId="78728D18" w14:textId="706614AE" w:rsidR="00014314" w:rsidRPr="000C3AD1" w:rsidRDefault="00014314" w:rsidP="004F5C9C">
      <w:pPr>
        <w:widowControl/>
        <w:rPr>
          <w:color w:val="auto"/>
        </w:rPr>
      </w:pPr>
    </w:p>
    <w:p w14:paraId="1734505F" w14:textId="7B5DA824" w:rsidR="00AA03DF" w:rsidRPr="000C3AD1" w:rsidRDefault="00AA03DF" w:rsidP="004F5C9C">
      <w:pPr>
        <w:pStyle w:val="NormalWeb"/>
        <w:widowControl/>
        <w:spacing w:before="0" w:beforeAutospacing="0" w:after="0" w:afterAutospacing="0"/>
        <w:rPr>
          <w:color w:val="808080"/>
        </w:rPr>
      </w:pPr>
      <w:r w:rsidRPr="000C3AD1">
        <w:rPr>
          <w:b/>
          <w:bCs/>
        </w:rPr>
        <w:t>ACKNOWLEDGMENTS:</w:t>
      </w:r>
    </w:p>
    <w:p w14:paraId="2D96E92E" w14:textId="344FB069" w:rsidR="00AA03DF" w:rsidRPr="000C3AD1" w:rsidRDefault="00956448" w:rsidP="004F5C9C">
      <w:pPr>
        <w:widowControl/>
      </w:pPr>
      <w:r w:rsidRPr="000C3AD1">
        <w:lastRenderedPageBreak/>
        <w:t xml:space="preserve">The authors would like to acknowledge support from the EPSRC </w:t>
      </w:r>
      <w:r w:rsidR="00D703D6" w:rsidRPr="000C3AD1">
        <w:t>via</w:t>
      </w:r>
      <w:r w:rsidRPr="000C3AD1">
        <w:t xml:space="preserve"> X. Zhao’s reactive inkjet printing of silk materials awards (EP/N007174/1 and EP/N023579/1), S. J. Ebbens Career Acceleration Fellowship</w:t>
      </w:r>
      <w:r w:rsidR="00EE4F7E">
        <w:t>,</w:t>
      </w:r>
      <w:r w:rsidR="00CF3DE3" w:rsidRPr="000C3AD1">
        <w:t xml:space="preserve"> and Healthcare Technology Impact Fellowship</w:t>
      </w:r>
      <w:r w:rsidRPr="000C3AD1">
        <w:t xml:space="preserve"> (EP/J002402/1 and EP/N033736/1).</w:t>
      </w:r>
      <w:r w:rsidR="003B4445" w:rsidRPr="000C3AD1">
        <w:t xml:space="preserve"> The authors also thank </w:t>
      </w:r>
      <w:proofErr w:type="spellStart"/>
      <w:r w:rsidR="00EE4F7E">
        <w:t>Dr.</w:t>
      </w:r>
      <w:proofErr w:type="spellEnd"/>
      <w:r w:rsidR="00EE4F7E">
        <w:t xml:space="preserve"> </w:t>
      </w:r>
      <w:proofErr w:type="spellStart"/>
      <w:r w:rsidR="003B4445" w:rsidRPr="000C3AD1">
        <w:t>Qingyou</w:t>
      </w:r>
      <w:proofErr w:type="spellEnd"/>
      <w:r w:rsidR="003B4445" w:rsidRPr="000C3AD1">
        <w:t xml:space="preserve"> Xia from </w:t>
      </w:r>
      <w:r w:rsidR="00EE4F7E">
        <w:t xml:space="preserve">the </w:t>
      </w:r>
      <w:r w:rsidR="003B4445" w:rsidRPr="000C3AD1">
        <w:t xml:space="preserve">State </w:t>
      </w:r>
      <w:r w:rsidR="00EE4F7E">
        <w:t>K</w:t>
      </w:r>
      <w:r w:rsidR="003B4445" w:rsidRPr="000C3AD1">
        <w:t xml:space="preserve">ey </w:t>
      </w:r>
      <w:r w:rsidR="00EE4F7E">
        <w:t>L</w:t>
      </w:r>
      <w:r w:rsidR="003B4445" w:rsidRPr="000C3AD1">
        <w:t xml:space="preserve">aboratory of </w:t>
      </w:r>
      <w:r w:rsidR="00EE4F7E">
        <w:t>S</w:t>
      </w:r>
      <w:r w:rsidR="003B4445" w:rsidRPr="000C3AD1">
        <w:t xml:space="preserve">ilkworm </w:t>
      </w:r>
      <w:r w:rsidR="00EE4F7E">
        <w:t>G</w:t>
      </w:r>
      <w:r w:rsidR="003B4445" w:rsidRPr="000C3AD1">
        <w:t xml:space="preserve">enome </w:t>
      </w:r>
      <w:r w:rsidR="00EE4F7E">
        <w:t>B</w:t>
      </w:r>
      <w:r w:rsidR="003B4445" w:rsidRPr="000C3AD1">
        <w:t>iology, Southwest University, China for providing silk cocoons.</w:t>
      </w:r>
    </w:p>
    <w:p w14:paraId="65F29A5D" w14:textId="77777777" w:rsidR="00956448" w:rsidRPr="000C3AD1" w:rsidRDefault="00956448" w:rsidP="004F5C9C">
      <w:pPr>
        <w:widowControl/>
        <w:rPr>
          <w:b/>
          <w:bCs/>
        </w:rPr>
      </w:pPr>
    </w:p>
    <w:p w14:paraId="5D52ED8B" w14:textId="2634A28F" w:rsidR="00AA03DF" w:rsidRPr="000C3AD1" w:rsidRDefault="00AA03DF" w:rsidP="004F5C9C">
      <w:pPr>
        <w:pStyle w:val="NormalWeb"/>
        <w:widowControl/>
        <w:spacing w:before="0" w:beforeAutospacing="0" w:after="0" w:afterAutospacing="0"/>
        <w:rPr>
          <w:color w:val="808080"/>
        </w:rPr>
      </w:pPr>
      <w:r w:rsidRPr="000C3AD1">
        <w:rPr>
          <w:b/>
        </w:rPr>
        <w:t>DISCLOSURES</w:t>
      </w:r>
      <w:r w:rsidRPr="000C3AD1">
        <w:rPr>
          <w:b/>
          <w:bCs/>
        </w:rPr>
        <w:t>:</w:t>
      </w:r>
    </w:p>
    <w:p w14:paraId="1AC57326" w14:textId="33448B77" w:rsidR="005A1FAF" w:rsidRPr="000C3AD1" w:rsidRDefault="005A1FAF" w:rsidP="004F5C9C">
      <w:pPr>
        <w:widowControl/>
      </w:pPr>
      <w:r w:rsidRPr="000C3AD1">
        <w:t>The authors have no</w:t>
      </w:r>
      <w:r w:rsidR="004B16E2">
        <w:t>thing</w:t>
      </w:r>
      <w:r w:rsidRPr="000C3AD1">
        <w:t xml:space="preserve"> to disclose.</w:t>
      </w:r>
    </w:p>
    <w:p w14:paraId="66030076" w14:textId="77777777" w:rsidR="00AA03DF" w:rsidRPr="000C3AD1" w:rsidRDefault="00AA03DF" w:rsidP="004F5C9C">
      <w:pPr>
        <w:widowControl/>
        <w:rPr>
          <w:color w:val="auto"/>
        </w:rPr>
      </w:pPr>
    </w:p>
    <w:p w14:paraId="4E86EA2B" w14:textId="05514479" w:rsidR="005A1FAF" w:rsidRPr="000C3AD1" w:rsidRDefault="009726EE" w:rsidP="004F5C9C">
      <w:pPr>
        <w:widowControl/>
        <w:rPr>
          <w:color w:val="808080" w:themeColor="background1" w:themeShade="80"/>
        </w:rPr>
      </w:pPr>
      <w:r w:rsidRPr="000C3AD1">
        <w:rPr>
          <w:b/>
          <w:bCs/>
        </w:rPr>
        <w:t>REFERENCES</w:t>
      </w:r>
      <w:r w:rsidR="00D04760" w:rsidRPr="000C3AD1">
        <w:rPr>
          <w:b/>
          <w:bCs/>
        </w:rPr>
        <w:t>:</w:t>
      </w:r>
    </w:p>
    <w:p w14:paraId="1E2C8C62" w14:textId="66F0F8FD" w:rsidR="00814896" w:rsidRPr="00814896" w:rsidRDefault="005A1FAF" w:rsidP="00814896">
      <w:pPr>
        <w:pStyle w:val="EndNoteBibliography"/>
        <w:ind w:left="720" w:hanging="720"/>
        <w:rPr>
          <w:noProof/>
        </w:rPr>
      </w:pPr>
      <w:r w:rsidRPr="000C3AD1">
        <w:rPr>
          <w:color w:val="808080" w:themeColor="background1" w:themeShade="80"/>
          <w:lang w:val="en-GB"/>
        </w:rPr>
        <w:fldChar w:fldCharType="begin"/>
      </w:r>
      <w:r w:rsidRPr="000C3AD1">
        <w:rPr>
          <w:color w:val="808080" w:themeColor="background1" w:themeShade="80"/>
          <w:lang w:val="en-GB"/>
        </w:rPr>
        <w:instrText xml:space="preserve"> ADDIN EN.REFLIST </w:instrText>
      </w:r>
      <w:r w:rsidRPr="000C3AD1">
        <w:rPr>
          <w:color w:val="808080" w:themeColor="background1" w:themeShade="80"/>
          <w:lang w:val="en-GB"/>
        </w:rPr>
        <w:fldChar w:fldCharType="separate"/>
      </w:r>
      <w:r w:rsidR="00814896" w:rsidRPr="00814896">
        <w:rPr>
          <w:noProof/>
        </w:rPr>
        <w:t>1</w:t>
      </w:r>
      <w:r w:rsidR="00814896" w:rsidRPr="00814896">
        <w:rPr>
          <w:noProof/>
        </w:rPr>
        <w:tab/>
        <w:t>Gregory, D. A., Campbell, A. I.</w:t>
      </w:r>
      <w:r w:rsidR="004C1D36">
        <w:rPr>
          <w:noProof/>
        </w:rPr>
        <w:t>,</w:t>
      </w:r>
      <w:r w:rsidR="00814896" w:rsidRPr="00814896">
        <w:rPr>
          <w:noProof/>
        </w:rPr>
        <w:t xml:space="preserve"> Ebbens, S. J. Effect of Catalyst Distribution on Spherical Bubble Swimmer Trajectories. </w:t>
      </w:r>
      <w:r w:rsidR="00814896" w:rsidRPr="00814896">
        <w:rPr>
          <w:i/>
          <w:noProof/>
        </w:rPr>
        <w:t>The Journal of Physical Chemistry C.</w:t>
      </w:r>
      <w:r w:rsidR="00814896" w:rsidRPr="00814896">
        <w:rPr>
          <w:noProof/>
        </w:rPr>
        <w:t xml:space="preserve"> </w:t>
      </w:r>
      <w:r w:rsidR="00814896" w:rsidRPr="00814896">
        <w:rPr>
          <w:b/>
          <w:noProof/>
        </w:rPr>
        <w:t>119</w:t>
      </w:r>
      <w:r w:rsidR="00814896" w:rsidRPr="00814896">
        <w:rPr>
          <w:noProof/>
        </w:rPr>
        <w:t xml:space="preserve"> (27), 15339-15348 (2015).</w:t>
      </w:r>
    </w:p>
    <w:p w14:paraId="7BF61405" w14:textId="720A6B22" w:rsidR="00814896" w:rsidRPr="00814896" w:rsidRDefault="00814896" w:rsidP="00814896">
      <w:pPr>
        <w:pStyle w:val="EndNoteBibliography"/>
        <w:ind w:left="720" w:hanging="720"/>
        <w:rPr>
          <w:noProof/>
        </w:rPr>
      </w:pPr>
      <w:r w:rsidRPr="00814896">
        <w:rPr>
          <w:noProof/>
        </w:rPr>
        <w:t>2</w:t>
      </w:r>
      <w:r w:rsidRPr="00814896">
        <w:rPr>
          <w:noProof/>
        </w:rPr>
        <w:tab/>
        <w:t>Paxton, W. F.</w:t>
      </w:r>
      <w:r w:rsidRPr="00814896">
        <w:rPr>
          <w:i/>
          <w:noProof/>
        </w:rPr>
        <w:t xml:space="preserve"> </w:t>
      </w:r>
      <w:r w:rsidRPr="00DF3A04">
        <w:rPr>
          <w:noProof/>
        </w:rPr>
        <w:t>et al.</w:t>
      </w:r>
      <w:r w:rsidRPr="00814896">
        <w:rPr>
          <w:noProof/>
        </w:rPr>
        <w:t xml:space="preserve"> Catalytic Nanomotors:  Autonomous Movement of Striped Nanorods. </w:t>
      </w:r>
      <w:r w:rsidRPr="00814896">
        <w:rPr>
          <w:i/>
          <w:noProof/>
        </w:rPr>
        <w:t>Journal of the American Chemical Society.</w:t>
      </w:r>
      <w:r w:rsidRPr="00814896">
        <w:rPr>
          <w:noProof/>
        </w:rPr>
        <w:t xml:space="preserve"> </w:t>
      </w:r>
      <w:r w:rsidRPr="00814896">
        <w:rPr>
          <w:b/>
          <w:noProof/>
        </w:rPr>
        <w:t>126</w:t>
      </w:r>
      <w:r w:rsidRPr="00814896">
        <w:rPr>
          <w:noProof/>
        </w:rPr>
        <w:t xml:space="preserve"> (41), 13424-13431 (2004).</w:t>
      </w:r>
    </w:p>
    <w:p w14:paraId="676EDB03" w14:textId="60DD4948" w:rsidR="00814896" w:rsidRPr="00814896" w:rsidRDefault="00814896" w:rsidP="00814896">
      <w:pPr>
        <w:pStyle w:val="EndNoteBibliography"/>
        <w:ind w:left="720" w:hanging="720"/>
        <w:rPr>
          <w:noProof/>
        </w:rPr>
      </w:pPr>
      <w:r w:rsidRPr="00814896">
        <w:rPr>
          <w:noProof/>
        </w:rPr>
        <w:t>3</w:t>
      </w:r>
      <w:r w:rsidRPr="00814896">
        <w:rPr>
          <w:noProof/>
        </w:rPr>
        <w:tab/>
        <w:t>Gao, W.</w:t>
      </w:r>
      <w:r w:rsidRPr="00DF3A04">
        <w:rPr>
          <w:noProof/>
        </w:rPr>
        <w:t xml:space="preserve"> et al.</w:t>
      </w:r>
      <w:r w:rsidRPr="00814896">
        <w:rPr>
          <w:noProof/>
        </w:rPr>
        <w:t xml:space="preserve"> Seawater-driven magnesium based Janus micromotors for environmental remediation. </w:t>
      </w:r>
      <w:r w:rsidRPr="00814896">
        <w:rPr>
          <w:i/>
          <w:noProof/>
        </w:rPr>
        <w:t>Nanoscale.</w:t>
      </w:r>
      <w:r w:rsidRPr="00814896">
        <w:rPr>
          <w:noProof/>
        </w:rPr>
        <w:t xml:space="preserve"> </w:t>
      </w:r>
      <w:r w:rsidRPr="00814896">
        <w:rPr>
          <w:b/>
          <w:noProof/>
        </w:rPr>
        <w:t>5</w:t>
      </w:r>
      <w:r w:rsidRPr="00814896">
        <w:rPr>
          <w:noProof/>
        </w:rPr>
        <w:t xml:space="preserve"> (11), 4696-4700 (2013).</w:t>
      </w:r>
    </w:p>
    <w:p w14:paraId="6454BEAB" w14:textId="560D7584" w:rsidR="00814896" w:rsidRPr="00814896" w:rsidRDefault="00814896" w:rsidP="00814896">
      <w:pPr>
        <w:pStyle w:val="EndNoteBibliography"/>
        <w:ind w:left="720" w:hanging="720"/>
        <w:rPr>
          <w:noProof/>
        </w:rPr>
      </w:pPr>
      <w:r w:rsidRPr="00814896">
        <w:rPr>
          <w:noProof/>
        </w:rPr>
        <w:t>4</w:t>
      </w:r>
      <w:r w:rsidRPr="00814896">
        <w:rPr>
          <w:noProof/>
        </w:rPr>
        <w:tab/>
        <w:t>Li, J.</w:t>
      </w:r>
      <w:r w:rsidRPr="00814896">
        <w:rPr>
          <w:i/>
          <w:noProof/>
        </w:rPr>
        <w:t xml:space="preserve"> </w:t>
      </w:r>
      <w:r w:rsidRPr="00DF3A04">
        <w:rPr>
          <w:noProof/>
        </w:rPr>
        <w:t xml:space="preserve">et al. </w:t>
      </w:r>
      <w:r w:rsidRPr="00814896">
        <w:rPr>
          <w:noProof/>
        </w:rPr>
        <w:t xml:space="preserve">Water-Driven Micromotors for Rapid Photocatalytic Degradation of Biological and Chemical Warfare Agents. </w:t>
      </w:r>
      <w:r w:rsidRPr="00814896">
        <w:rPr>
          <w:i/>
          <w:noProof/>
        </w:rPr>
        <w:t>ACS Nano.</w:t>
      </w:r>
      <w:r w:rsidRPr="00814896">
        <w:rPr>
          <w:noProof/>
        </w:rPr>
        <w:t xml:space="preserve"> </w:t>
      </w:r>
      <w:r w:rsidRPr="00814896">
        <w:rPr>
          <w:b/>
          <w:noProof/>
        </w:rPr>
        <w:t>8</w:t>
      </w:r>
      <w:r w:rsidRPr="00814896">
        <w:rPr>
          <w:noProof/>
        </w:rPr>
        <w:t xml:space="preserve"> (11), 11118</w:t>
      </w:r>
      <w:r w:rsidR="00B34361" w:rsidRPr="00814896">
        <w:rPr>
          <w:noProof/>
        </w:rPr>
        <w:t>-</w:t>
      </w:r>
      <w:r w:rsidRPr="00814896">
        <w:rPr>
          <w:noProof/>
        </w:rPr>
        <w:t>11125 (2014).</w:t>
      </w:r>
    </w:p>
    <w:p w14:paraId="6A6AC396" w14:textId="672F38A8" w:rsidR="00814896" w:rsidRPr="00814896" w:rsidRDefault="00814896" w:rsidP="00814896">
      <w:pPr>
        <w:pStyle w:val="EndNoteBibliography"/>
        <w:ind w:left="720" w:hanging="720"/>
        <w:rPr>
          <w:noProof/>
        </w:rPr>
      </w:pPr>
      <w:r w:rsidRPr="00814896">
        <w:rPr>
          <w:noProof/>
        </w:rPr>
        <w:t>5</w:t>
      </w:r>
      <w:r w:rsidRPr="00814896">
        <w:rPr>
          <w:noProof/>
        </w:rPr>
        <w:tab/>
        <w:t>Gregory, D. A., Zhang, Y., Smith, P. J., Zhao, X.</w:t>
      </w:r>
      <w:r w:rsidR="00DF3A04">
        <w:rPr>
          <w:noProof/>
        </w:rPr>
        <w:t>,</w:t>
      </w:r>
      <w:r w:rsidRPr="00814896">
        <w:rPr>
          <w:noProof/>
        </w:rPr>
        <w:t xml:space="preserve"> Ebbens, S. J. Reactive Inkjet Printing of Biocompatible Enzyme Powered Silk Micro-Rockets. </w:t>
      </w:r>
      <w:r w:rsidRPr="00814896">
        <w:rPr>
          <w:i/>
          <w:noProof/>
        </w:rPr>
        <w:t>Small.</w:t>
      </w:r>
      <w:r w:rsidRPr="00814896">
        <w:rPr>
          <w:noProof/>
        </w:rPr>
        <w:t xml:space="preserve"> </w:t>
      </w:r>
      <w:r w:rsidRPr="00814896">
        <w:rPr>
          <w:b/>
          <w:noProof/>
        </w:rPr>
        <w:t>12</w:t>
      </w:r>
      <w:r w:rsidRPr="00814896">
        <w:rPr>
          <w:noProof/>
        </w:rPr>
        <w:t xml:space="preserve"> (30), 4048-4055 (2016).</w:t>
      </w:r>
    </w:p>
    <w:p w14:paraId="1444F5A1" w14:textId="7D2F8702" w:rsidR="00814896" w:rsidRPr="00814896" w:rsidRDefault="00814896" w:rsidP="00814896">
      <w:pPr>
        <w:pStyle w:val="EndNoteBibliography"/>
        <w:ind w:left="720" w:hanging="720"/>
        <w:rPr>
          <w:noProof/>
        </w:rPr>
      </w:pPr>
      <w:r w:rsidRPr="00814896">
        <w:rPr>
          <w:noProof/>
        </w:rPr>
        <w:t>6</w:t>
      </w:r>
      <w:r w:rsidRPr="00814896">
        <w:rPr>
          <w:noProof/>
        </w:rPr>
        <w:tab/>
        <w:t>Ismagilov, R. F., Schwartz, A., Bowden, N.</w:t>
      </w:r>
      <w:r w:rsidR="00B34361">
        <w:rPr>
          <w:noProof/>
        </w:rPr>
        <w:t>,</w:t>
      </w:r>
      <w:r w:rsidRPr="00814896">
        <w:rPr>
          <w:noProof/>
        </w:rPr>
        <w:t xml:space="preserve"> Whitesides, G. M. Autonomous movement and self-assembly. </w:t>
      </w:r>
      <w:r w:rsidRPr="00814896">
        <w:rPr>
          <w:i/>
          <w:noProof/>
        </w:rPr>
        <w:t>Angewandte Chemie-International Edition.</w:t>
      </w:r>
      <w:r w:rsidRPr="00814896">
        <w:rPr>
          <w:noProof/>
        </w:rPr>
        <w:t xml:space="preserve"> </w:t>
      </w:r>
      <w:r w:rsidRPr="00814896">
        <w:rPr>
          <w:b/>
          <w:noProof/>
        </w:rPr>
        <w:t>41</w:t>
      </w:r>
      <w:r w:rsidRPr="00814896">
        <w:rPr>
          <w:noProof/>
        </w:rPr>
        <w:t xml:space="preserve"> (4), 652-</w:t>
      </w:r>
      <w:r w:rsidR="00B34361">
        <w:rPr>
          <w:noProof/>
        </w:rPr>
        <w:t>654</w:t>
      </w:r>
      <w:r w:rsidRPr="00814896">
        <w:rPr>
          <w:noProof/>
        </w:rPr>
        <w:t xml:space="preserve"> (2002).</w:t>
      </w:r>
    </w:p>
    <w:p w14:paraId="6C80855B" w14:textId="70A7C9D0" w:rsidR="00814896" w:rsidRPr="00814896" w:rsidRDefault="00814896" w:rsidP="00814896">
      <w:pPr>
        <w:pStyle w:val="EndNoteBibliography"/>
        <w:ind w:left="720" w:hanging="720"/>
        <w:rPr>
          <w:noProof/>
        </w:rPr>
      </w:pPr>
      <w:r w:rsidRPr="00814896">
        <w:rPr>
          <w:noProof/>
        </w:rPr>
        <w:t>7</w:t>
      </w:r>
      <w:r w:rsidRPr="00814896">
        <w:rPr>
          <w:noProof/>
        </w:rPr>
        <w:tab/>
        <w:t>Li, T.</w:t>
      </w:r>
      <w:r w:rsidRPr="0009753C">
        <w:rPr>
          <w:noProof/>
        </w:rPr>
        <w:t xml:space="preserve"> et al.</w:t>
      </w:r>
      <w:r w:rsidRPr="00814896">
        <w:rPr>
          <w:noProof/>
        </w:rPr>
        <w:t xml:space="preserve"> Highly Efficient Freestyle Magnetic Nanoswimmer. </w:t>
      </w:r>
      <w:r w:rsidRPr="00814896">
        <w:rPr>
          <w:i/>
          <w:noProof/>
        </w:rPr>
        <w:t>Nano Letters.</w:t>
      </w:r>
      <w:r w:rsidRPr="00814896">
        <w:rPr>
          <w:noProof/>
        </w:rPr>
        <w:t xml:space="preserve"> </w:t>
      </w:r>
      <w:r w:rsidRPr="00814896">
        <w:rPr>
          <w:b/>
          <w:noProof/>
        </w:rPr>
        <w:t>17</w:t>
      </w:r>
      <w:r w:rsidRPr="00814896">
        <w:rPr>
          <w:noProof/>
        </w:rPr>
        <w:t xml:space="preserve"> (8), 5092-5098 (2017).</w:t>
      </w:r>
    </w:p>
    <w:p w14:paraId="31E23032" w14:textId="2D3B050A" w:rsidR="00814896" w:rsidRPr="00814896" w:rsidRDefault="00814896" w:rsidP="00814896">
      <w:pPr>
        <w:pStyle w:val="EndNoteBibliography"/>
        <w:ind w:left="720" w:hanging="720"/>
        <w:rPr>
          <w:noProof/>
        </w:rPr>
      </w:pPr>
      <w:r w:rsidRPr="00814896">
        <w:rPr>
          <w:noProof/>
        </w:rPr>
        <w:t>8</w:t>
      </w:r>
      <w:r w:rsidRPr="00814896">
        <w:rPr>
          <w:noProof/>
        </w:rPr>
        <w:tab/>
        <w:t>Barbot, A., Decanini, D.</w:t>
      </w:r>
      <w:r w:rsidR="0009753C">
        <w:rPr>
          <w:noProof/>
        </w:rPr>
        <w:t>,</w:t>
      </w:r>
      <w:r w:rsidRPr="00814896">
        <w:rPr>
          <w:noProof/>
        </w:rPr>
        <w:t xml:space="preserve"> Hwang, G. in </w:t>
      </w:r>
      <w:r w:rsidRPr="00814896">
        <w:rPr>
          <w:i/>
          <w:noProof/>
        </w:rPr>
        <w:t>2014 IEEE/RSJ International Conference on Intelligent Robots and Systems.</w:t>
      </w:r>
      <w:r w:rsidRPr="00814896">
        <w:rPr>
          <w:noProof/>
        </w:rPr>
        <w:t xml:space="preserve"> 4662-4667.</w:t>
      </w:r>
    </w:p>
    <w:p w14:paraId="66DE0955" w14:textId="23872CB6" w:rsidR="00814896" w:rsidRPr="00814896" w:rsidRDefault="00814896" w:rsidP="00814896">
      <w:pPr>
        <w:pStyle w:val="EndNoteBibliography"/>
        <w:ind w:left="720" w:hanging="720"/>
        <w:rPr>
          <w:noProof/>
        </w:rPr>
      </w:pPr>
      <w:r w:rsidRPr="00814896">
        <w:rPr>
          <w:noProof/>
        </w:rPr>
        <w:t>9</w:t>
      </w:r>
      <w:r w:rsidRPr="00814896">
        <w:rPr>
          <w:noProof/>
        </w:rPr>
        <w:tab/>
        <w:t>Xuan, M.</w:t>
      </w:r>
      <w:r w:rsidRPr="00814896">
        <w:rPr>
          <w:i/>
          <w:noProof/>
        </w:rPr>
        <w:t xml:space="preserve"> </w:t>
      </w:r>
      <w:r w:rsidRPr="002A435E">
        <w:rPr>
          <w:noProof/>
        </w:rPr>
        <w:t xml:space="preserve">et al. </w:t>
      </w:r>
      <w:r w:rsidRPr="00814896">
        <w:rPr>
          <w:noProof/>
        </w:rPr>
        <w:t xml:space="preserve">Near Infrared Light-Powered Janus Mesoporous Silica Nanoparticle Motors. </w:t>
      </w:r>
      <w:r w:rsidRPr="00814896">
        <w:rPr>
          <w:i/>
          <w:noProof/>
        </w:rPr>
        <w:t>J</w:t>
      </w:r>
      <w:r w:rsidR="0056437E">
        <w:rPr>
          <w:i/>
          <w:noProof/>
        </w:rPr>
        <w:t>ournal of the</w:t>
      </w:r>
      <w:r w:rsidRPr="00814896">
        <w:rPr>
          <w:i/>
          <w:noProof/>
        </w:rPr>
        <w:t xml:space="preserve"> Am</w:t>
      </w:r>
      <w:r w:rsidR="0056437E">
        <w:rPr>
          <w:i/>
          <w:noProof/>
        </w:rPr>
        <w:t>erican</w:t>
      </w:r>
      <w:r w:rsidRPr="00814896">
        <w:rPr>
          <w:i/>
          <w:noProof/>
        </w:rPr>
        <w:t xml:space="preserve"> Chem</w:t>
      </w:r>
      <w:r w:rsidR="0056437E">
        <w:rPr>
          <w:i/>
          <w:noProof/>
        </w:rPr>
        <w:t>ical</w:t>
      </w:r>
      <w:r w:rsidRPr="00814896">
        <w:rPr>
          <w:i/>
          <w:noProof/>
        </w:rPr>
        <w:t xml:space="preserve"> Soc</w:t>
      </w:r>
      <w:r w:rsidR="0056437E">
        <w:rPr>
          <w:i/>
          <w:noProof/>
        </w:rPr>
        <w:t>iety</w:t>
      </w:r>
      <w:r w:rsidRPr="00814896">
        <w:rPr>
          <w:i/>
          <w:noProof/>
        </w:rPr>
        <w:t>.</w:t>
      </w:r>
      <w:r w:rsidRPr="00814896">
        <w:rPr>
          <w:noProof/>
        </w:rPr>
        <w:t xml:space="preserve"> </w:t>
      </w:r>
      <w:r w:rsidRPr="00814896">
        <w:rPr>
          <w:b/>
          <w:noProof/>
        </w:rPr>
        <w:t>138</w:t>
      </w:r>
      <w:r w:rsidRPr="00814896">
        <w:rPr>
          <w:noProof/>
        </w:rPr>
        <w:t xml:space="preserve"> (20), 6492-6497 (2016).</w:t>
      </w:r>
    </w:p>
    <w:p w14:paraId="7A5A5CCF" w14:textId="57DBA007" w:rsidR="00814896" w:rsidRPr="00814896" w:rsidRDefault="00814896" w:rsidP="00814896">
      <w:pPr>
        <w:pStyle w:val="EndNoteBibliography"/>
        <w:ind w:left="720" w:hanging="720"/>
        <w:rPr>
          <w:noProof/>
        </w:rPr>
      </w:pPr>
      <w:r w:rsidRPr="00814896">
        <w:rPr>
          <w:noProof/>
        </w:rPr>
        <w:t>10</w:t>
      </w:r>
      <w:r w:rsidRPr="00814896">
        <w:rPr>
          <w:noProof/>
        </w:rPr>
        <w:tab/>
        <w:t>Garcia-Gradilla, V.</w:t>
      </w:r>
      <w:r w:rsidRPr="00814896">
        <w:rPr>
          <w:i/>
          <w:noProof/>
        </w:rPr>
        <w:t xml:space="preserve"> </w:t>
      </w:r>
      <w:r w:rsidRPr="00607953">
        <w:rPr>
          <w:noProof/>
        </w:rPr>
        <w:t>et al</w:t>
      </w:r>
      <w:r w:rsidRPr="00814896">
        <w:rPr>
          <w:i/>
          <w:noProof/>
        </w:rPr>
        <w:t>.</w:t>
      </w:r>
      <w:r w:rsidRPr="00814896">
        <w:rPr>
          <w:noProof/>
        </w:rPr>
        <w:t xml:space="preserve"> Functionalized ultrasound-propelled magnetically guided nanomotors: toward practical biomedical applications. </w:t>
      </w:r>
      <w:r w:rsidRPr="00814896">
        <w:rPr>
          <w:i/>
          <w:noProof/>
        </w:rPr>
        <w:t>ACS Nano.</w:t>
      </w:r>
      <w:r w:rsidRPr="00814896">
        <w:rPr>
          <w:noProof/>
        </w:rPr>
        <w:t xml:space="preserve"> </w:t>
      </w:r>
      <w:r w:rsidRPr="00814896">
        <w:rPr>
          <w:b/>
          <w:noProof/>
        </w:rPr>
        <w:t>7</w:t>
      </w:r>
      <w:r w:rsidRPr="00814896">
        <w:rPr>
          <w:noProof/>
        </w:rPr>
        <w:t xml:space="preserve"> (10), 9232-9240 (2013).</w:t>
      </w:r>
    </w:p>
    <w:p w14:paraId="6CAAFA44" w14:textId="00242FDB" w:rsidR="00814896" w:rsidRPr="00814896" w:rsidRDefault="00814896" w:rsidP="00814896">
      <w:pPr>
        <w:pStyle w:val="EndNoteBibliography"/>
        <w:ind w:left="720" w:hanging="720"/>
        <w:rPr>
          <w:noProof/>
        </w:rPr>
      </w:pPr>
      <w:r w:rsidRPr="00814896">
        <w:rPr>
          <w:noProof/>
        </w:rPr>
        <w:t>11</w:t>
      </w:r>
      <w:r w:rsidRPr="00814896">
        <w:rPr>
          <w:noProof/>
        </w:rPr>
        <w:tab/>
        <w:t>Baraban, L.</w:t>
      </w:r>
      <w:r w:rsidRPr="00814896">
        <w:rPr>
          <w:i/>
          <w:noProof/>
        </w:rPr>
        <w:t xml:space="preserve"> </w:t>
      </w:r>
      <w:r w:rsidRPr="00607953">
        <w:rPr>
          <w:noProof/>
        </w:rPr>
        <w:t>et al.</w:t>
      </w:r>
      <w:r w:rsidRPr="00814896">
        <w:rPr>
          <w:noProof/>
        </w:rPr>
        <w:t xml:space="preserve"> Catalytic Janus Motors on Microfluidic Chip: Deterministic Motion for Targeted Cargo Delivery. </w:t>
      </w:r>
      <w:r w:rsidRPr="00814896">
        <w:rPr>
          <w:i/>
          <w:noProof/>
        </w:rPr>
        <w:t>ACS Nano.</w:t>
      </w:r>
      <w:r w:rsidRPr="00814896">
        <w:rPr>
          <w:noProof/>
        </w:rPr>
        <w:t xml:space="preserve"> </w:t>
      </w:r>
      <w:r w:rsidRPr="00814896">
        <w:rPr>
          <w:b/>
          <w:noProof/>
        </w:rPr>
        <w:t>6</w:t>
      </w:r>
      <w:r w:rsidRPr="00814896">
        <w:rPr>
          <w:noProof/>
        </w:rPr>
        <w:t xml:space="preserve"> (4), 3383-3389 (2012).</w:t>
      </w:r>
    </w:p>
    <w:p w14:paraId="437C01B7" w14:textId="4FF2396D" w:rsidR="00814896" w:rsidRPr="00814896" w:rsidRDefault="00814896" w:rsidP="00814896">
      <w:pPr>
        <w:pStyle w:val="EndNoteBibliography"/>
        <w:ind w:left="720" w:hanging="720"/>
        <w:rPr>
          <w:noProof/>
        </w:rPr>
      </w:pPr>
      <w:r w:rsidRPr="00814896">
        <w:rPr>
          <w:noProof/>
        </w:rPr>
        <w:t>12</w:t>
      </w:r>
      <w:r w:rsidRPr="00814896">
        <w:rPr>
          <w:noProof/>
        </w:rPr>
        <w:tab/>
        <w:t>Ghalanbor, Z., Marashi, S.-A.</w:t>
      </w:r>
      <w:r w:rsidR="00607953">
        <w:rPr>
          <w:noProof/>
        </w:rPr>
        <w:t>,</w:t>
      </w:r>
      <w:r w:rsidRPr="00814896">
        <w:rPr>
          <w:noProof/>
        </w:rPr>
        <w:t xml:space="preserve"> Ranjbar, B. Nanotechnology helps medicine: Nanoscale swimmers and their future applications. </w:t>
      </w:r>
      <w:r w:rsidRPr="00814896">
        <w:rPr>
          <w:i/>
          <w:noProof/>
        </w:rPr>
        <w:t>Medical Hypotheses.</w:t>
      </w:r>
      <w:r w:rsidRPr="00814896">
        <w:rPr>
          <w:noProof/>
        </w:rPr>
        <w:t xml:space="preserve"> </w:t>
      </w:r>
      <w:r w:rsidRPr="00814896">
        <w:rPr>
          <w:b/>
          <w:noProof/>
        </w:rPr>
        <w:t>65</w:t>
      </w:r>
      <w:r w:rsidRPr="00814896">
        <w:rPr>
          <w:noProof/>
        </w:rPr>
        <w:t xml:space="preserve"> (1), 198-199 (2005).</w:t>
      </w:r>
    </w:p>
    <w:p w14:paraId="384CF416" w14:textId="0B339E90" w:rsidR="00814896" w:rsidRPr="00814896" w:rsidRDefault="00814896" w:rsidP="00814896">
      <w:pPr>
        <w:pStyle w:val="EndNoteBibliography"/>
        <w:ind w:left="720" w:hanging="720"/>
        <w:rPr>
          <w:noProof/>
        </w:rPr>
      </w:pPr>
      <w:r w:rsidRPr="00814896">
        <w:rPr>
          <w:noProof/>
        </w:rPr>
        <w:t>13</w:t>
      </w:r>
      <w:r w:rsidRPr="00814896">
        <w:rPr>
          <w:noProof/>
        </w:rPr>
        <w:tab/>
        <w:t>Lu, Q.</w:t>
      </w:r>
      <w:r w:rsidRPr="00814896">
        <w:rPr>
          <w:i/>
          <w:noProof/>
        </w:rPr>
        <w:t xml:space="preserve"> </w:t>
      </w:r>
      <w:r w:rsidRPr="00607953">
        <w:rPr>
          <w:noProof/>
        </w:rPr>
        <w:t>et al.</w:t>
      </w:r>
      <w:r w:rsidRPr="00814896">
        <w:rPr>
          <w:noProof/>
        </w:rPr>
        <w:t xml:space="preserve"> Water-Insoluble Silk Films with Silk I Structure. </w:t>
      </w:r>
      <w:r w:rsidRPr="00814896">
        <w:rPr>
          <w:i/>
          <w:noProof/>
        </w:rPr>
        <w:t>Acta Biomaterialia.</w:t>
      </w:r>
      <w:r w:rsidRPr="00814896">
        <w:rPr>
          <w:noProof/>
        </w:rPr>
        <w:t xml:space="preserve"> </w:t>
      </w:r>
      <w:r w:rsidRPr="00814896">
        <w:rPr>
          <w:b/>
          <w:noProof/>
        </w:rPr>
        <w:t>6</w:t>
      </w:r>
      <w:r w:rsidRPr="00814896">
        <w:rPr>
          <w:noProof/>
        </w:rPr>
        <w:t xml:space="preserve"> (4), 1380-1387 (2010).</w:t>
      </w:r>
    </w:p>
    <w:p w14:paraId="20EEE6B5" w14:textId="7E2D4982" w:rsidR="00814896" w:rsidRPr="00814896" w:rsidRDefault="00814896" w:rsidP="00814896">
      <w:pPr>
        <w:pStyle w:val="EndNoteBibliography"/>
        <w:ind w:left="720" w:hanging="720"/>
        <w:rPr>
          <w:noProof/>
        </w:rPr>
      </w:pPr>
      <w:r w:rsidRPr="00814896">
        <w:rPr>
          <w:noProof/>
        </w:rPr>
        <w:t>14</w:t>
      </w:r>
      <w:r w:rsidRPr="00814896">
        <w:rPr>
          <w:noProof/>
        </w:rPr>
        <w:tab/>
        <w:t>Wilson, D., Valluzzi, R.</w:t>
      </w:r>
      <w:r w:rsidR="00607953">
        <w:rPr>
          <w:noProof/>
        </w:rPr>
        <w:t>,</w:t>
      </w:r>
      <w:r w:rsidRPr="00814896">
        <w:rPr>
          <w:noProof/>
        </w:rPr>
        <w:t xml:space="preserve"> Kaplan, D. Conformational Transitions in Model Silk Peptides. </w:t>
      </w:r>
      <w:r w:rsidRPr="00814896">
        <w:rPr>
          <w:i/>
          <w:noProof/>
        </w:rPr>
        <w:t>Biophysical Journal.</w:t>
      </w:r>
      <w:r w:rsidRPr="00814896">
        <w:rPr>
          <w:noProof/>
        </w:rPr>
        <w:t xml:space="preserve"> </w:t>
      </w:r>
      <w:r w:rsidRPr="00814896">
        <w:rPr>
          <w:b/>
          <w:noProof/>
        </w:rPr>
        <w:t>78</w:t>
      </w:r>
      <w:r w:rsidRPr="00814896">
        <w:rPr>
          <w:noProof/>
        </w:rPr>
        <w:t xml:space="preserve"> (5), 2690-2701 (2000).</w:t>
      </w:r>
    </w:p>
    <w:p w14:paraId="38E67318" w14:textId="3BEFCA79" w:rsidR="00814896" w:rsidRPr="00814896" w:rsidRDefault="00814896" w:rsidP="00814896">
      <w:pPr>
        <w:pStyle w:val="EndNoteBibliography"/>
        <w:ind w:left="720" w:hanging="720"/>
        <w:rPr>
          <w:noProof/>
        </w:rPr>
      </w:pPr>
      <w:r w:rsidRPr="00814896">
        <w:rPr>
          <w:noProof/>
        </w:rPr>
        <w:t>15</w:t>
      </w:r>
      <w:r w:rsidRPr="00814896">
        <w:rPr>
          <w:noProof/>
        </w:rPr>
        <w:tab/>
        <w:t>Fink, T. D.</w:t>
      </w:r>
      <w:r w:rsidR="00607953">
        <w:rPr>
          <w:noProof/>
        </w:rPr>
        <w:t>,</w:t>
      </w:r>
      <w:r w:rsidRPr="00814896">
        <w:rPr>
          <w:noProof/>
        </w:rPr>
        <w:t xml:space="preserve"> Zha, R. H. Silk and Silk-Like Supramolecular Materials. </w:t>
      </w:r>
      <w:r w:rsidRPr="00814896">
        <w:rPr>
          <w:i/>
          <w:noProof/>
        </w:rPr>
        <w:t>Macromolecular Rapid Communications.</w:t>
      </w:r>
      <w:r w:rsidRPr="00814896">
        <w:rPr>
          <w:noProof/>
        </w:rPr>
        <w:t xml:space="preserve"> </w:t>
      </w:r>
      <w:r w:rsidRPr="00814896">
        <w:rPr>
          <w:b/>
          <w:noProof/>
        </w:rPr>
        <w:t>0</w:t>
      </w:r>
      <w:r w:rsidRPr="00814896">
        <w:rPr>
          <w:noProof/>
        </w:rPr>
        <w:t xml:space="preserve"> (0), 1700834.</w:t>
      </w:r>
    </w:p>
    <w:p w14:paraId="6F23182E" w14:textId="470F6E74" w:rsidR="00814896" w:rsidRPr="00814896" w:rsidRDefault="00814896" w:rsidP="00814896">
      <w:pPr>
        <w:pStyle w:val="EndNoteBibliography"/>
        <w:ind w:left="720" w:hanging="720"/>
        <w:rPr>
          <w:noProof/>
        </w:rPr>
      </w:pPr>
      <w:r w:rsidRPr="00814896">
        <w:rPr>
          <w:noProof/>
        </w:rPr>
        <w:t>16</w:t>
      </w:r>
      <w:r w:rsidRPr="00814896">
        <w:rPr>
          <w:noProof/>
        </w:rPr>
        <w:tab/>
        <w:t>Chelikani, P., Fita, I.</w:t>
      </w:r>
      <w:r w:rsidR="00607953">
        <w:rPr>
          <w:noProof/>
        </w:rPr>
        <w:t>,</w:t>
      </w:r>
      <w:r w:rsidRPr="00814896">
        <w:rPr>
          <w:noProof/>
        </w:rPr>
        <w:t xml:space="preserve"> Loewen, P. C. Diversity of structures and properties among catalases. </w:t>
      </w:r>
      <w:r w:rsidRPr="00814896">
        <w:rPr>
          <w:i/>
          <w:noProof/>
        </w:rPr>
        <w:t>Cellular and Molecular Life Sciences CMLS.</w:t>
      </w:r>
      <w:r w:rsidRPr="00814896">
        <w:rPr>
          <w:noProof/>
        </w:rPr>
        <w:t xml:space="preserve"> </w:t>
      </w:r>
      <w:r w:rsidRPr="00814896">
        <w:rPr>
          <w:b/>
          <w:noProof/>
        </w:rPr>
        <w:t>61</w:t>
      </w:r>
      <w:r w:rsidRPr="00814896">
        <w:rPr>
          <w:noProof/>
        </w:rPr>
        <w:t xml:space="preserve"> (2), 192-208 (2004).</w:t>
      </w:r>
    </w:p>
    <w:p w14:paraId="38C841E8" w14:textId="743F481E" w:rsidR="00814896" w:rsidRPr="00814896" w:rsidRDefault="00814896" w:rsidP="00814896">
      <w:pPr>
        <w:pStyle w:val="EndNoteBibliography"/>
        <w:ind w:left="720" w:hanging="720"/>
        <w:rPr>
          <w:noProof/>
        </w:rPr>
      </w:pPr>
      <w:r w:rsidRPr="00814896">
        <w:rPr>
          <w:noProof/>
        </w:rPr>
        <w:lastRenderedPageBreak/>
        <w:t>17</w:t>
      </w:r>
      <w:r w:rsidRPr="00814896">
        <w:rPr>
          <w:noProof/>
        </w:rPr>
        <w:tab/>
        <w:t xml:space="preserve">Ajisawa, A. Dissolution of silk fibroin with calciumchloride/ethanol aqueous solution. </w:t>
      </w:r>
      <w:r w:rsidRPr="00814896">
        <w:rPr>
          <w:i/>
          <w:noProof/>
        </w:rPr>
        <w:t>Journal of Sericultural Science of Japan.</w:t>
      </w:r>
      <w:r w:rsidRPr="00814896">
        <w:rPr>
          <w:noProof/>
        </w:rPr>
        <w:t xml:space="preserve"> </w:t>
      </w:r>
      <w:r w:rsidRPr="00814896">
        <w:rPr>
          <w:b/>
          <w:noProof/>
        </w:rPr>
        <w:t>67</w:t>
      </w:r>
      <w:r w:rsidRPr="00814896">
        <w:rPr>
          <w:noProof/>
        </w:rPr>
        <w:t xml:space="preserve"> (2), 91-94 (1998).</w:t>
      </w:r>
    </w:p>
    <w:p w14:paraId="78A26A96" w14:textId="75772EDC" w:rsidR="00814896" w:rsidRPr="00814896" w:rsidRDefault="00814896" w:rsidP="00814896">
      <w:pPr>
        <w:pStyle w:val="EndNoteBibliography"/>
        <w:ind w:left="720" w:hanging="720"/>
        <w:rPr>
          <w:noProof/>
        </w:rPr>
      </w:pPr>
      <w:r w:rsidRPr="00814896">
        <w:rPr>
          <w:noProof/>
        </w:rPr>
        <w:t>18</w:t>
      </w:r>
      <w:r w:rsidRPr="00814896">
        <w:rPr>
          <w:noProof/>
        </w:rPr>
        <w:tab/>
        <w:t>Zhang, Y., Gregory, D. A., Smith, P. J.</w:t>
      </w:r>
      <w:r w:rsidR="00607953">
        <w:rPr>
          <w:noProof/>
        </w:rPr>
        <w:t>,</w:t>
      </w:r>
      <w:r w:rsidRPr="00814896">
        <w:rPr>
          <w:noProof/>
        </w:rPr>
        <w:t xml:space="preserve"> Zhao, X. in </w:t>
      </w:r>
      <w:r w:rsidRPr="00814896">
        <w:rPr>
          <w:i/>
          <w:noProof/>
        </w:rPr>
        <w:t>Printing For Fabrication (NIP)</w:t>
      </w:r>
      <w:r w:rsidRPr="00814896">
        <w:rPr>
          <w:noProof/>
        </w:rPr>
        <w:t xml:space="preserve">    406-409 (Society for Imaging Science and Technology, Manchester, 2016).</w:t>
      </w:r>
    </w:p>
    <w:p w14:paraId="7344765F" w14:textId="18D17D8B" w:rsidR="00814896" w:rsidRPr="00814896" w:rsidRDefault="00814896" w:rsidP="00814896">
      <w:pPr>
        <w:pStyle w:val="EndNoteBibliography"/>
        <w:ind w:left="720" w:hanging="720"/>
        <w:rPr>
          <w:noProof/>
        </w:rPr>
      </w:pPr>
      <w:r w:rsidRPr="00814896">
        <w:rPr>
          <w:noProof/>
        </w:rPr>
        <w:t>19</w:t>
      </w:r>
      <w:r w:rsidRPr="00814896">
        <w:rPr>
          <w:noProof/>
        </w:rPr>
        <w:tab/>
        <w:t>Gregory, D. A., Zhang, Y., Smith, P. J., Ebbens, S. J.</w:t>
      </w:r>
      <w:r w:rsidR="00F007CC">
        <w:rPr>
          <w:noProof/>
        </w:rPr>
        <w:t>,</w:t>
      </w:r>
      <w:r w:rsidRPr="00814896">
        <w:rPr>
          <w:noProof/>
        </w:rPr>
        <w:t xml:space="preserve"> Zhao, X. in </w:t>
      </w:r>
      <w:r w:rsidRPr="00814896">
        <w:rPr>
          <w:i/>
          <w:noProof/>
        </w:rPr>
        <w:t>Printing For Fabrication (NIP)</w:t>
      </w:r>
      <w:r w:rsidRPr="00814896">
        <w:rPr>
          <w:noProof/>
        </w:rPr>
        <w:t xml:space="preserve">    452-456 (Society for Imaging Science and Technology, Manchester, 2016).</w:t>
      </w:r>
    </w:p>
    <w:p w14:paraId="78B5578C" w14:textId="31385576" w:rsidR="00814896" w:rsidRPr="00814896" w:rsidRDefault="00814896" w:rsidP="00814896">
      <w:pPr>
        <w:pStyle w:val="EndNoteBibliography"/>
        <w:ind w:left="720" w:hanging="720"/>
        <w:rPr>
          <w:noProof/>
        </w:rPr>
      </w:pPr>
      <w:bookmarkStart w:id="13" w:name="_Hlk531982283"/>
      <w:r w:rsidRPr="00814896">
        <w:rPr>
          <w:noProof/>
        </w:rPr>
        <w:t>20</w:t>
      </w:r>
      <w:r w:rsidRPr="00814896">
        <w:rPr>
          <w:noProof/>
        </w:rPr>
        <w:tab/>
        <w:t>Zhang, Y.</w:t>
      </w:r>
      <w:r w:rsidRPr="00814896">
        <w:rPr>
          <w:i/>
          <w:noProof/>
        </w:rPr>
        <w:t xml:space="preserve"> </w:t>
      </w:r>
      <w:r w:rsidRPr="00607953">
        <w:rPr>
          <w:noProof/>
        </w:rPr>
        <w:t>et al.</w:t>
      </w:r>
      <w:r w:rsidRPr="00814896">
        <w:rPr>
          <w:noProof/>
        </w:rPr>
        <w:t xml:space="preserve"> Reactive Inkjet Printing of Functional Silk Stirrers for Enhanced Mixing and Sensing. </w:t>
      </w:r>
      <w:r w:rsidRPr="00814896">
        <w:rPr>
          <w:i/>
          <w:noProof/>
        </w:rPr>
        <w:t>Small.</w:t>
      </w:r>
      <w:r w:rsidRPr="00814896">
        <w:rPr>
          <w:noProof/>
        </w:rPr>
        <w:t xml:space="preserve"> </w:t>
      </w:r>
      <w:r w:rsidR="00C54B06" w:rsidRPr="00C54B06">
        <w:rPr>
          <w:noProof/>
        </w:rPr>
        <w:t>e1804213</w:t>
      </w:r>
      <w:bookmarkStart w:id="14" w:name="_GoBack"/>
      <w:bookmarkEnd w:id="14"/>
      <w:r w:rsidRPr="00814896">
        <w:rPr>
          <w:noProof/>
        </w:rPr>
        <w:t>, (2018).</w:t>
      </w:r>
    </w:p>
    <w:bookmarkEnd w:id="13"/>
    <w:p w14:paraId="07DCF19F" w14:textId="47CEAFFA" w:rsidR="009F659A" w:rsidRPr="000C3AD1" w:rsidRDefault="005A1FAF" w:rsidP="004F5C9C">
      <w:pPr>
        <w:widowControl/>
        <w:rPr>
          <w:color w:val="808080" w:themeColor="background1" w:themeShade="80"/>
        </w:rPr>
      </w:pPr>
      <w:r w:rsidRPr="000C3AD1">
        <w:rPr>
          <w:color w:val="808080" w:themeColor="background1" w:themeShade="80"/>
        </w:rPr>
        <w:fldChar w:fldCharType="end"/>
      </w:r>
    </w:p>
    <w:sectPr w:rsidR="009F659A" w:rsidRPr="000C3AD1" w:rsidSect="00D703D6">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9DD6D" w14:textId="77777777" w:rsidR="00E95C67" w:rsidRDefault="00E95C67" w:rsidP="00621C4E">
      <w:r>
        <w:separator/>
      </w:r>
    </w:p>
  </w:endnote>
  <w:endnote w:type="continuationSeparator" w:id="0">
    <w:p w14:paraId="6CF98DA1" w14:textId="77777777" w:rsidR="00E95C67" w:rsidRDefault="00E95C6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607953" w:rsidRDefault="0060795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34B57A" w14:textId="77777777" w:rsidR="00E95C67" w:rsidRDefault="00E95C67" w:rsidP="00621C4E">
      <w:r>
        <w:separator/>
      </w:r>
    </w:p>
  </w:footnote>
  <w:footnote w:type="continuationSeparator" w:id="0">
    <w:p w14:paraId="4BAEA466" w14:textId="77777777" w:rsidR="00E95C67" w:rsidRDefault="00E95C67" w:rsidP="00621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8143C"/>
    <w:multiLevelType w:val="hybridMultilevel"/>
    <w:tmpl w:val="E3D622C2"/>
    <w:lvl w:ilvl="0" w:tplc="0809000F">
      <w:start w:val="1"/>
      <w:numFmt w:val="decimal"/>
      <w:lvlText w:val="%1."/>
      <w:lvlJc w:val="left"/>
      <w:pPr>
        <w:ind w:left="1080" w:hanging="360"/>
      </w:pPr>
    </w:lvl>
    <w:lvl w:ilvl="1" w:tplc="0409000F">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148668B"/>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4019E4"/>
    <w:multiLevelType w:val="hybridMultilevel"/>
    <w:tmpl w:val="E7206BDA"/>
    <w:lvl w:ilvl="0" w:tplc="ECC83B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2D1C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46C0D15"/>
    <w:multiLevelType w:val="hybridMultilevel"/>
    <w:tmpl w:val="2910983C"/>
    <w:lvl w:ilvl="0" w:tplc="ECC83BF2">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CE627F"/>
    <w:multiLevelType w:val="hybridMultilevel"/>
    <w:tmpl w:val="CE482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702BE1"/>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22A7879"/>
    <w:multiLevelType w:val="hybridMultilevel"/>
    <w:tmpl w:val="4AC26930"/>
    <w:lvl w:ilvl="0" w:tplc="9A02D4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7B1F1617"/>
    <w:multiLevelType w:val="hybridMultilevel"/>
    <w:tmpl w:val="4574C4B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1"/>
  </w:num>
  <w:num w:numId="3">
    <w:abstractNumId w:val="4"/>
  </w:num>
  <w:num w:numId="4">
    <w:abstractNumId w:val="19"/>
  </w:num>
  <w:num w:numId="5">
    <w:abstractNumId w:val="9"/>
  </w:num>
  <w:num w:numId="6">
    <w:abstractNumId w:val="18"/>
  </w:num>
  <w:num w:numId="7">
    <w:abstractNumId w:val="0"/>
  </w:num>
  <w:num w:numId="8">
    <w:abstractNumId w:val="10"/>
  </w:num>
  <w:num w:numId="9">
    <w:abstractNumId w:val="11"/>
  </w:num>
  <w:num w:numId="10">
    <w:abstractNumId w:val="20"/>
  </w:num>
  <w:num w:numId="11">
    <w:abstractNumId w:val="25"/>
  </w:num>
  <w:num w:numId="12">
    <w:abstractNumId w:val="2"/>
  </w:num>
  <w:num w:numId="13">
    <w:abstractNumId w:val="22"/>
  </w:num>
  <w:num w:numId="14">
    <w:abstractNumId w:val="31"/>
  </w:num>
  <w:num w:numId="15">
    <w:abstractNumId w:val="13"/>
  </w:num>
  <w:num w:numId="16">
    <w:abstractNumId w:val="8"/>
  </w:num>
  <w:num w:numId="17">
    <w:abstractNumId w:val="23"/>
  </w:num>
  <w:num w:numId="18">
    <w:abstractNumId w:val="14"/>
  </w:num>
  <w:num w:numId="19">
    <w:abstractNumId w:val="28"/>
  </w:num>
  <w:num w:numId="20">
    <w:abstractNumId w:val="3"/>
  </w:num>
  <w:num w:numId="21">
    <w:abstractNumId w:val="29"/>
  </w:num>
  <w:num w:numId="22">
    <w:abstractNumId w:val="26"/>
  </w:num>
  <w:num w:numId="23">
    <w:abstractNumId w:val="15"/>
  </w:num>
  <w:num w:numId="24">
    <w:abstractNumId w:val="32"/>
  </w:num>
  <w:num w:numId="25">
    <w:abstractNumId w:val="6"/>
  </w:num>
  <w:num w:numId="26">
    <w:abstractNumId w:val="16"/>
  </w:num>
  <w:num w:numId="27">
    <w:abstractNumId w:val="12"/>
  </w:num>
  <w:num w:numId="28">
    <w:abstractNumId w:val="30"/>
  </w:num>
  <w:num w:numId="29">
    <w:abstractNumId w:val="33"/>
  </w:num>
  <w:num w:numId="30">
    <w:abstractNumId w:val="17"/>
  </w:num>
  <w:num w:numId="31">
    <w:abstractNumId w:val="1"/>
  </w:num>
  <w:num w:numId="32">
    <w:abstractNumId w:val="7"/>
  </w:num>
  <w:num w:numId="33">
    <w:abstractNumId w:val="27"/>
  </w:num>
  <w:num w:numId="34">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Journal&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25xtzst0v9f5pedw5y55trwx9sa9f25d2sd&quot;&gt;PhD references-Saved&lt;record-ids&gt;&lt;item&gt;118&lt;/item&gt;&lt;item&gt;335&lt;/item&gt;&lt;item&gt;339&lt;/item&gt;&lt;item&gt;390&lt;/item&gt;&lt;item&gt;1237&lt;/item&gt;&lt;item&gt;1238&lt;/item&gt;&lt;item&gt;1361&lt;/item&gt;&lt;item&gt;1362&lt;/item&gt;&lt;item&gt;1363&lt;/item&gt;&lt;item&gt;1364&lt;/item&gt;&lt;item&gt;1365&lt;/item&gt;&lt;item&gt;1366&lt;/item&gt;&lt;item&gt;1367&lt;/item&gt;&lt;item&gt;1368&lt;/item&gt;&lt;item&gt;1369&lt;/item&gt;&lt;item&gt;1370&lt;/item&gt;&lt;item&gt;1371&lt;/item&gt;&lt;/record-ids&gt;&lt;/item&gt;&lt;/Libraries&gt;"/>
  </w:docVars>
  <w:rsids>
    <w:rsidRoot w:val="00EE705F"/>
    <w:rsid w:val="00001169"/>
    <w:rsid w:val="00001806"/>
    <w:rsid w:val="00005815"/>
    <w:rsid w:val="00005B4D"/>
    <w:rsid w:val="00007DBC"/>
    <w:rsid w:val="00007EA1"/>
    <w:rsid w:val="00010054"/>
    <w:rsid w:val="000100F0"/>
    <w:rsid w:val="00011D93"/>
    <w:rsid w:val="00011F69"/>
    <w:rsid w:val="000120B3"/>
    <w:rsid w:val="000123F9"/>
    <w:rsid w:val="000129B2"/>
    <w:rsid w:val="00012FF9"/>
    <w:rsid w:val="0001389C"/>
    <w:rsid w:val="0001429D"/>
    <w:rsid w:val="00014314"/>
    <w:rsid w:val="00021434"/>
    <w:rsid w:val="00021774"/>
    <w:rsid w:val="00021DF3"/>
    <w:rsid w:val="00023869"/>
    <w:rsid w:val="00024598"/>
    <w:rsid w:val="000303FE"/>
    <w:rsid w:val="00031F28"/>
    <w:rsid w:val="00032769"/>
    <w:rsid w:val="0003311E"/>
    <w:rsid w:val="000333C3"/>
    <w:rsid w:val="0003769A"/>
    <w:rsid w:val="00037B58"/>
    <w:rsid w:val="00046D13"/>
    <w:rsid w:val="000507F6"/>
    <w:rsid w:val="000517F6"/>
    <w:rsid w:val="00051B73"/>
    <w:rsid w:val="00052CD5"/>
    <w:rsid w:val="00052CEC"/>
    <w:rsid w:val="00055D08"/>
    <w:rsid w:val="00055F9E"/>
    <w:rsid w:val="00056CF4"/>
    <w:rsid w:val="00060ABE"/>
    <w:rsid w:val="00060EC5"/>
    <w:rsid w:val="00061A50"/>
    <w:rsid w:val="00061E60"/>
    <w:rsid w:val="0006361B"/>
    <w:rsid w:val="00063704"/>
    <w:rsid w:val="00064104"/>
    <w:rsid w:val="000652E3"/>
    <w:rsid w:val="0006569F"/>
    <w:rsid w:val="00066025"/>
    <w:rsid w:val="00067BE4"/>
    <w:rsid w:val="000701D1"/>
    <w:rsid w:val="00070698"/>
    <w:rsid w:val="000743EB"/>
    <w:rsid w:val="000747E1"/>
    <w:rsid w:val="00075517"/>
    <w:rsid w:val="00076055"/>
    <w:rsid w:val="00080A20"/>
    <w:rsid w:val="000812C7"/>
    <w:rsid w:val="00081359"/>
    <w:rsid w:val="00082796"/>
    <w:rsid w:val="00082DF4"/>
    <w:rsid w:val="0008400A"/>
    <w:rsid w:val="00085D24"/>
    <w:rsid w:val="000865A9"/>
    <w:rsid w:val="00087C0A"/>
    <w:rsid w:val="00090972"/>
    <w:rsid w:val="0009196C"/>
    <w:rsid w:val="00092885"/>
    <w:rsid w:val="00093BC4"/>
    <w:rsid w:val="0009753C"/>
    <w:rsid w:val="00097929"/>
    <w:rsid w:val="000A1E80"/>
    <w:rsid w:val="000A2FDE"/>
    <w:rsid w:val="000A3B70"/>
    <w:rsid w:val="000A5153"/>
    <w:rsid w:val="000A6F4F"/>
    <w:rsid w:val="000B10AE"/>
    <w:rsid w:val="000B30BF"/>
    <w:rsid w:val="000B566B"/>
    <w:rsid w:val="000B662E"/>
    <w:rsid w:val="000B6A54"/>
    <w:rsid w:val="000B7294"/>
    <w:rsid w:val="000B75D0"/>
    <w:rsid w:val="000C0597"/>
    <w:rsid w:val="000C0857"/>
    <w:rsid w:val="000C0FA2"/>
    <w:rsid w:val="000C1CF8"/>
    <w:rsid w:val="000C1FC2"/>
    <w:rsid w:val="000C23FB"/>
    <w:rsid w:val="000C3AD1"/>
    <w:rsid w:val="000C49CF"/>
    <w:rsid w:val="000C52E9"/>
    <w:rsid w:val="000C5CDC"/>
    <w:rsid w:val="000C65DC"/>
    <w:rsid w:val="000C66F3"/>
    <w:rsid w:val="000C6900"/>
    <w:rsid w:val="000D31E8"/>
    <w:rsid w:val="000D3B1A"/>
    <w:rsid w:val="000D6682"/>
    <w:rsid w:val="000D76E4"/>
    <w:rsid w:val="000E08B2"/>
    <w:rsid w:val="000E3816"/>
    <w:rsid w:val="000E4F77"/>
    <w:rsid w:val="000E5991"/>
    <w:rsid w:val="000E7403"/>
    <w:rsid w:val="000E7AD3"/>
    <w:rsid w:val="000F0E79"/>
    <w:rsid w:val="000F265C"/>
    <w:rsid w:val="000F3AFA"/>
    <w:rsid w:val="000F3CB0"/>
    <w:rsid w:val="000F5712"/>
    <w:rsid w:val="000F6611"/>
    <w:rsid w:val="000F66A3"/>
    <w:rsid w:val="000F7E22"/>
    <w:rsid w:val="00100BDA"/>
    <w:rsid w:val="00103473"/>
    <w:rsid w:val="00103B68"/>
    <w:rsid w:val="00105349"/>
    <w:rsid w:val="001104F3"/>
    <w:rsid w:val="00110667"/>
    <w:rsid w:val="00110B28"/>
    <w:rsid w:val="00110DEB"/>
    <w:rsid w:val="0011167F"/>
    <w:rsid w:val="00112EEB"/>
    <w:rsid w:val="0011351B"/>
    <w:rsid w:val="001138C2"/>
    <w:rsid w:val="0011415C"/>
    <w:rsid w:val="0011711F"/>
    <w:rsid w:val="001173FF"/>
    <w:rsid w:val="00117FA3"/>
    <w:rsid w:val="0012504E"/>
    <w:rsid w:val="0012563A"/>
    <w:rsid w:val="001264DE"/>
    <w:rsid w:val="00126FBF"/>
    <w:rsid w:val="001276DE"/>
    <w:rsid w:val="00130415"/>
    <w:rsid w:val="001313A7"/>
    <w:rsid w:val="00132202"/>
    <w:rsid w:val="0013276F"/>
    <w:rsid w:val="0013293A"/>
    <w:rsid w:val="00133A90"/>
    <w:rsid w:val="00135073"/>
    <w:rsid w:val="00135FCB"/>
    <w:rsid w:val="0013621E"/>
    <w:rsid w:val="0013642E"/>
    <w:rsid w:val="001401AF"/>
    <w:rsid w:val="0014306D"/>
    <w:rsid w:val="00145206"/>
    <w:rsid w:val="00146884"/>
    <w:rsid w:val="00147B48"/>
    <w:rsid w:val="0015057C"/>
    <w:rsid w:val="00151F1E"/>
    <w:rsid w:val="00152A23"/>
    <w:rsid w:val="0015315F"/>
    <w:rsid w:val="0015601C"/>
    <w:rsid w:val="001560F8"/>
    <w:rsid w:val="00157408"/>
    <w:rsid w:val="00157479"/>
    <w:rsid w:val="00160357"/>
    <w:rsid w:val="00160422"/>
    <w:rsid w:val="00162CB7"/>
    <w:rsid w:val="00164747"/>
    <w:rsid w:val="00166698"/>
    <w:rsid w:val="00171E5B"/>
    <w:rsid w:val="00171F94"/>
    <w:rsid w:val="001741EC"/>
    <w:rsid w:val="0017455C"/>
    <w:rsid w:val="00175D4E"/>
    <w:rsid w:val="0017668A"/>
    <w:rsid w:val="001766FE"/>
    <w:rsid w:val="001771E7"/>
    <w:rsid w:val="00186C85"/>
    <w:rsid w:val="00187568"/>
    <w:rsid w:val="001911FF"/>
    <w:rsid w:val="001912D7"/>
    <w:rsid w:val="00192006"/>
    <w:rsid w:val="00192CE7"/>
    <w:rsid w:val="00193180"/>
    <w:rsid w:val="0019595C"/>
    <w:rsid w:val="00196792"/>
    <w:rsid w:val="001A02D9"/>
    <w:rsid w:val="001A0D11"/>
    <w:rsid w:val="001A40A8"/>
    <w:rsid w:val="001A704A"/>
    <w:rsid w:val="001B1519"/>
    <w:rsid w:val="001B1C26"/>
    <w:rsid w:val="001B2835"/>
    <w:rsid w:val="001B2E2D"/>
    <w:rsid w:val="001B5CD2"/>
    <w:rsid w:val="001B6F2E"/>
    <w:rsid w:val="001C0BEE"/>
    <w:rsid w:val="001C1E49"/>
    <w:rsid w:val="001C23F5"/>
    <w:rsid w:val="001C2A98"/>
    <w:rsid w:val="001C4695"/>
    <w:rsid w:val="001C6433"/>
    <w:rsid w:val="001C6929"/>
    <w:rsid w:val="001D3A77"/>
    <w:rsid w:val="001D3D7D"/>
    <w:rsid w:val="001D3FFF"/>
    <w:rsid w:val="001D625F"/>
    <w:rsid w:val="001D68A4"/>
    <w:rsid w:val="001D7576"/>
    <w:rsid w:val="001E0E3F"/>
    <w:rsid w:val="001E14A0"/>
    <w:rsid w:val="001E2B71"/>
    <w:rsid w:val="001E7376"/>
    <w:rsid w:val="001F1657"/>
    <w:rsid w:val="001F225C"/>
    <w:rsid w:val="001F6DCB"/>
    <w:rsid w:val="0020142A"/>
    <w:rsid w:val="00201CFA"/>
    <w:rsid w:val="0020220D"/>
    <w:rsid w:val="00202448"/>
    <w:rsid w:val="00202CAF"/>
    <w:rsid w:val="00202D15"/>
    <w:rsid w:val="00207790"/>
    <w:rsid w:val="0021058C"/>
    <w:rsid w:val="00211CBA"/>
    <w:rsid w:val="00212BB8"/>
    <w:rsid w:val="00212EAE"/>
    <w:rsid w:val="002131B0"/>
    <w:rsid w:val="002144CF"/>
    <w:rsid w:val="00214BEE"/>
    <w:rsid w:val="00215441"/>
    <w:rsid w:val="002205B8"/>
    <w:rsid w:val="00221039"/>
    <w:rsid w:val="00223907"/>
    <w:rsid w:val="00225720"/>
    <w:rsid w:val="002259E5"/>
    <w:rsid w:val="00226140"/>
    <w:rsid w:val="002274F3"/>
    <w:rsid w:val="0023094C"/>
    <w:rsid w:val="0023241F"/>
    <w:rsid w:val="00234BE3"/>
    <w:rsid w:val="0023510F"/>
    <w:rsid w:val="00235A90"/>
    <w:rsid w:val="00241E48"/>
    <w:rsid w:val="0024214E"/>
    <w:rsid w:val="00242623"/>
    <w:rsid w:val="00243A8A"/>
    <w:rsid w:val="00245282"/>
    <w:rsid w:val="002462E3"/>
    <w:rsid w:val="00250558"/>
    <w:rsid w:val="00250F9D"/>
    <w:rsid w:val="002539FB"/>
    <w:rsid w:val="00256F5D"/>
    <w:rsid w:val="002603B3"/>
    <w:rsid w:val="00260652"/>
    <w:rsid w:val="002618DF"/>
    <w:rsid w:val="00261F25"/>
    <w:rsid w:val="00262C73"/>
    <w:rsid w:val="002648A9"/>
    <w:rsid w:val="0026536F"/>
    <w:rsid w:val="002654BD"/>
    <w:rsid w:val="0026553C"/>
    <w:rsid w:val="00266168"/>
    <w:rsid w:val="00267DD5"/>
    <w:rsid w:val="00274A0A"/>
    <w:rsid w:val="00277593"/>
    <w:rsid w:val="00280909"/>
    <w:rsid w:val="00280918"/>
    <w:rsid w:val="002825C9"/>
    <w:rsid w:val="00282AF6"/>
    <w:rsid w:val="0028596A"/>
    <w:rsid w:val="00285F4A"/>
    <w:rsid w:val="00287085"/>
    <w:rsid w:val="00290AF9"/>
    <w:rsid w:val="002930F6"/>
    <w:rsid w:val="002940C8"/>
    <w:rsid w:val="002967CF"/>
    <w:rsid w:val="00297788"/>
    <w:rsid w:val="002A0180"/>
    <w:rsid w:val="002A33BE"/>
    <w:rsid w:val="002A435E"/>
    <w:rsid w:val="002A484B"/>
    <w:rsid w:val="002A586A"/>
    <w:rsid w:val="002A64A6"/>
    <w:rsid w:val="002B08BA"/>
    <w:rsid w:val="002B3301"/>
    <w:rsid w:val="002B4354"/>
    <w:rsid w:val="002B7039"/>
    <w:rsid w:val="002B76DE"/>
    <w:rsid w:val="002C2D99"/>
    <w:rsid w:val="002C4231"/>
    <w:rsid w:val="002C47D4"/>
    <w:rsid w:val="002C4C26"/>
    <w:rsid w:val="002D0F38"/>
    <w:rsid w:val="002D3711"/>
    <w:rsid w:val="002D514C"/>
    <w:rsid w:val="002D526E"/>
    <w:rsid w:val="002D73F3"/>
    <w:rsid w:val="002D77E3"/>
    <w:rsid w:val="002E11CC"/>
    <w:rsid w:val="002E2B58"/>
    <w:rsid w:val="002E54AA"/>
    <w:rsid w:val="002F2859"/>
    <w:rsid w:val="002F6E3C"/>
    <w:rsid w:val="00300563"/>
    <w:rsid w:val="0030117D"/>
    <w:rsid w:val="003015A4"/>
    <w:rsid w:val="00301F30"/>
    <w:rsid w:val="0030231E"/>
    <w:rsid w:val="003038FD"/>
    <w:rsid w:val="00303C87"/>
    <w:rsid w:val="00303E25"/>
    <w:rsid w:val="00304FF3"/>
    <w:rsid w:val="003052BF"/>
    <w:rsid w:val="0030672C"/>
    <w:rsid w:val="003108E5"/>
    <w:rsid w:val="003120CB"/>
    <w:rsid w:val="003124D9"/>
    <w:rsid w:val="00320153"/>
    <w:rsid w:val="003202A7"/>
    <w:rsid w:val="00320367"/>
    <w:rsid w:val="00322871"/>
    <w:rsid w:val="00326FB3"/>
    <w:rsid w:val="00331293"/>
    <w:rsid w:val="003316D4"/>
    <w:rsid w:val="00332B1F"/>
    <w:rsid w:val="00333012"/>
    <w:rsid w:val="003335E1"/>
    <w:rsid w:val="00333666"/>
    <w:rsid w:val="00333822"/>
    <w:rsid w:val="003356CE"/>
    <w:rsid w:val="00336715"/>
    <w:rsid w:val="00336AC6"/>
    <w:rsid w:val="00340DFD"/>
    <w:rsid w:val="00340E0A"/>
    <w:rsid w:val="003428CF"/>
    <w:rsid w:val="00344954"/>
    <w:rsid w:val="003508CF"/>
    <w:rsid w:val="00350CD7"/>
    <w:rsid w:val="00353A95"/>
    <w:rsid w:val="0035706F"/>
    <w:rsid w:val="00360C17"/>
    <w:rsid w:val="00360DF6"/>
    <w:rsid w:val="003621C6"/>
    <w:rsid w:val="003622B8"/>
    <w:rsid w:val="0036251D"/>
    <w:rsid w:val="003631D2"/>
    <w:rsid w:val="00366B76"/>
    <w:rsid w:val="00371ED5"/>
    <w:rsid w:val="00373051"/>
    <w:rsid w:val="00373B8F"/>
    <w:rsid w:val="003764F1"/>
    <w:rsid w:val="00376D95"/>
    <w:rsid w:val="00377FBB"/>
    <w:rsid w:val="003829FA"/>
    <w:rsid w:val="00385140"/>
    <w:rsid w:val="00385F0B"/>
    <w:rsid w:val="003875E9"/>
    <w:rsid w:val="003876C3"/>
    <w:rsid w:val="00393029"/>
    <w:rsid w:val="003932D5"/>
    <w:rsid w:val="003946E8"/>
    <w:rsid w:val="003A16FC"/>
    <w:rsid w:val="003A32CF"/>
    <w:rsid w:val="003A3425"/>
    <w:rsid w:val="003A4FCD"/>
    <w:rsid w:val="003B00BE"/>
    <w:rsid w:val="003B0944"/>
    <w:rsid w:val="003B1593"/>
    <w:rsid w:val="003B2BC1"/>
    <w:rsid w:val="003B4381"/>
    <w:rsid w:val="003B4445"/>
    <w:rsid w:val="003B6864"/>
    <w:rsid w:val="003B6B12"/>
    <w:rsid w:val="003C0B49"/>
    <w:rsid w:val="003C1043"/>
    <w:rsid w:val="003C1A30"/>
    <w:rsid w:val="003C3DD7"/>
    <w:rsid w:val="003C4EFB"/>
    <w:rsid w:val="003C4FA3"/>
    <w:rsid w:val="003C5420"/>
    <w:rsid w:val="003C6779"/>
    <w:rsid w:val="003D2998"/>
    <w:rsid w:val="003D2F0A"/>
    <w:rsid w:val="003D3891"/>
    <w:rsid w:val="003D42F6"/>
    <w:rsid w:val="003D4692"/>
    <w:rsid w:val="003D5A95"/>
    <w:rsid w:val="003D5D84"/>
    <w:rsid w:val="003D7560"/>
    <w:rsid w:val="003E0F4F"/>
    <w:rsid w:val="003E162F"/>
    <w:rsid w:val="003E18AC"/>
    <w:rsid w:val="003E210B"/>
    <w:rsid w:val="003E2A12"/>
    <w:rsid w:val="003E3384"/>
    <w:rsid w:val="003E3479"/>
    <w:rsid w:val="003E3CA4"/>
    <w:rsid w:val="003E548E"/>
    <w:rsid w:val="003E5879"/>
    <w:rsid w:val="003E595A"/>
    <w:rsid w:val="003F28CE"/>
    <w:rsid w:val="003F3D61"/>
    <w:rsid w:val="003F6F34"/>
    <w:rsid w:val="003F71A2"/>
    <w:rsid w:val="00400661"/>
    <w:rsid w:val="004014F6"/>
    <w:rsid w:val="00402023"/>
    <w:rsid w:val="00407EC8"/>
    <w:rsid w:val="0041110A"/>
    <w:rsid w:val="00411624"/>
    <w:rsid w:val="004148E1"/>
    <w:rsid w:val="00414CFA"/>
    <w:rsid w:val="00415EC0"/>
    <w:rsid w:val="004175B0"/>
    <w:rsid w:val="00420BE9"/>
    <w:rsid w:val="00423AD8"/>
    <w:rsid w:val="00423FDD"/>
    <w:rsid w:val="004246D5"/>
    <w:rsid w:val="00424C85"/>
    <w:rsid w:val="004260BD"/>
    <w:rsid w:val="004271D9"/>
    <w:rsid w:val="0043012F"/>
    <w:rsid w:val="00430F1F"/>
    <w:rsid w:val="004326EA"/>
    <w:rsid w:val="00434DFE"/>
    <w:rsid w:val="004423AF"/>
    <w:rsid w:val="004438FB"/>
    <w:rsid w:val="00443FA9"/>
    <w:rsid w:val="0044434C"/>
    <w:rsid w:val="0044456B"/>
    <w:rsid w:val="00446A87"/>
    <w:rsid w:val="00447BD1"/>
    <w:rsid w:val="004507F3"/>
    <w:rsid w:val="00450AF4"/>
    <w:rsid w:val="004521F7"/>
    <w:rsid w:val="0045273D"/>
    <w:rsid w:val="00454D5B"/>
    <w:rsid w:val="004560B0"/>
    <w:rsid w:val="00456A57"/>
    <w:rsid w:val="004607DE"/>
    <w:rsid w:val="00461FF9"/>
    <w:rsid w:val="00462BD8"/>
    <w:rsid w:val="00466AEE"/>
    <w:rsid w:val="004671C7"/>
    <w:rsid w:val="00472F4D"/>
    <w:rsid w:val="004730BF"/>
    <w:rsid w:val="00474DCB"/>
    <w:rsid w:val="0047535C"/>
    <w:rsid w:val="00475381"/>
    <w:rsid w:val="004762F6"/>
    <w:rsid w:val="00477391"/>
    <w:rsid w:val="00481C3B"/>
    <w:rsid w:val="00483B75"/>
    <w:rsid w:val="00484A68"/>
    <w:rsid w:val="00485870"/>
    <w:rsid w:val="00485FE8"/>
    <w:rsid w:val="00492EB5"/>
    <w:rsid w:val="00494F77"/>
    <w:rsid w:val="00497721"/>
    <w:rsid w:val="004A00A0"/>
    <w:rsid w:val="004A0229"/>
    <w:rsid w:val="004A3064"/>
    <w:rsid w:val="004A35D2"/>
    <w:rsid w:val="004A38CF"/>
    <w:rsid w:val="004A6B41"/>
    <w:rsid w:val="004A71E4"/>
    <w:rsid w:val="004A7400"/>
    <w:rsid w:val="004A7B3D"/>
    <w:rsid w:val="004A7BB9"/>
    <w:rsid w:val="004B16E2"/>
    <w:rsid w:val="004B2F00"/>
    <w:rsid w:val="004B5602"/>
    <w:rsid w:val="004B6105"/>
    <w:rsid w:val="004B6B79"/>
    <w:rsid w:val="004B6E31"/>
    <w:rsid w:val="004B7DFE"/>
    <w:rsid w:val="004C0049"/>
    <w:rsid w:val="004C1D36"/>
    <w:rsid w:val="004C1D66"/>
    <w:rsid w:val="004C2F3E"/>
    <w:rsid w:val="004C31D7"/>
    <w:rsid w:val="004C4AD2"/>
    <w:rsid w:val="004C6981"/>
    <w:rsid w:val="004C7683"/>
    <w:rsid w:val="004D04F0"/>
    <w:rsid w:val="004D1F21"/>
    <w:rsid w:val="004D268C"/>
    <w:rsid w:val="004D2CD9"/>
    <w:rsid w:val="004D31D3"/>
    <w:rsid w:val="004D59D8"/>
    <w:rsid w:val="004D5DA1"/>
    <w:rsid w:val="004E150F"/>
    <w:rsid w:val="004E1DCA"/>
    <w:rsid w:val="004E23A1"/>
    <w:rsid w:val="004E299C"/>
    <w:rsid w:val="004E2B35"/>
    <w:rsid w:val="004E2E9F"/>
    <w:rsid w:val="004E3044"/>
    <w:rsid w:val="004E3489"/>
    <w:rsid w:val="004E358A"/>
    <w:rsid w:val="004E36B0"/>
    <w:rsid w:val="004E3AFA"/>
    <w:rsid w:val="004E44FF"/>
    <w:rsid w:val="004E56C9"/>
    <w:rsid w:val="004E5A24"/>
    <w:rsid w:val="004E6588"/>
    <w:rsid w:val="004E7914"/>
    <w:rsid w:val="004F5C9C"/>
    <w:rsid w:val="00500E7D"/>
    <w:rsid w:val="00502A0A"/>
    <w:rsid w:val="00507C50"/>
    <w:rsid w:val="00514E1F"/>
    <w:rsid w:val="00515B48"/>
    <w:rsid w:val="00516A94"/>
    <w:rsid w:val="00517B83"/>
    <w:rsid w:val="00517BCF"/>
    <w:rsid w:val="00517C3A"/>
    <w:rsid w:val="00526058"/>
    <w:rsid w:val="00527BE6"/>
    <w:rsid w:val="00527BF4"/>
    <w:rsid w:val="00531204"/>
    <w:rsid w:val="005324BE"/>
    <w:rsid w:val="0053316A"/>
    <w:rsid w:val="00534F6C"/>
    <w:rsid w:val="00535994"/>
    <w:rsid w:val="0053646D"/>
    <w:rsid w:val="00540AAD"/>
    <w:rsid w:val="00541D27"/>
    <w:rsid w:val="00543E42"/>
    <w:rsid w:val="00543EC1"/>
    <w:rsid w:val="00546458"/>
    <w:rsid w:val="0055087C"/>
    <w:rsid w:val="00553413"/>
    <w:rsid w:val="0055440B"/>
    <w:rsid w:val="00554913"/>
    <w:rsid w:val="00554F9D"/>
    <w:rsid w:val="00555983"/>
    <w:rsid w:val="00560E31"/>
    <w:rsid w:val="0056437E"/>
    <w:rsid w:val="0056471D"/>
    <w:rsid w:val="005653CA"/>
    <w:rsid w:val="005660FC"/>
    <w:rsid w:val="005662C0"/>
    <w:rsid w:val="005670CE"/>
    <w:rsid w:val="0056717A"/>
    <w:rsid w:val="0057183D"/>
    <w:rsid w:val="00571EC9"/>
    <w:rsid w:val="00571FF7"/>
    <w:rsid w:val="005733F9"/>
    <w:rsid w:val="00573D2A"/>
    <w:rsid w:val="00573D80"/>
    <w:rsid w:val="00574CE8"/>
    <w:rsid w:val="00574EC4"/>
    <w:rsid w:val="00581B23"/>
    <w:rsid w:val="0058219C"/>
    <w:rsid w:val="00582C70"/>
    <w:rsid w:val="0058707F"/>
    <w:rsid w:val="005905B3"/>
    <w:rsid w:val="005912E8"/>
    <w:rsid w:val="00591C44"/>
    <w:rsid w:val="00592D42"/>
    <w:rsid w:val="005931FE"/>
    <w:rsid w:val="00596AA7"/>
    <w:rsid w:val="00597361"/>
    <w:rsid w:val="00597CFD"/>
    <w:rsid w:val="00597F98"/>
    <w:rsid w:val="005A1A91"/>
    <w:rsid w:val="005A1FAF"/>
    <w:rsid w:val="005A20F4"/>
    <w:rsid w:val="005A39C0"/>
    <w:rsid w:val="005A4518"/>
    <w:rsid w:val="005B0072"/>
    <w:rsid w:val="005B0732"/>
    <w:rsid w:val="005B09ED"/>
    <w:rsid w:val="005B0B90"/>
    <w:rsid w:val="005B21A2"/>
    <w:rsid w:val="005B38A0"/>
    <w:rsid w:val="005B491C"/>
    <w:rsid w:val="005B4DBF"/>
    <w:rsid w:val="005B5B46"/>
    <w:rsid w:val="005B5DE2"/>
    <w:rsid w:val="005B674C"/>
    <w:rsid w:val="005B7262"/>
    <w:rsid w:val="005C0B59"/>
    <w:rsid w:val="005C0BE0"/>
    <w:rsid w:val="005C24F2"/>
    <w:rsid w:val="005C4342"/>
    <w:rsid w:val="005C7561"/>
    <w:rsid w:val="005D1E57"/>
    <w:rsid w:val="005D2EB3"/>
    <w:rsid w:val="005D2F57"/>
    <w:rsid w:val="005D34F6"/>
    <w:rsid w:val="005D4318"/>
    <w:rsid w:val="005D4F1A"/>
    <w:rsid w:val="005D722B"/>
    <w:rsid w:val="005E01CD"/>
    <w:rsid w:val="005E0C3A"/>
    <w:rsid w:val="005E1884"/>
    <w:rsid w:val="005E33A5"/>
    <w:rsid w:val="005E3CC6"/>
    <w:rsid w:val="005E4BBA"/>
    <w:rsid w:val="005E67B7"/>
    <w:rsid w:val="005F373A"/>
    <w:rsid w:val="005F4F87"/>
    <w:rsid w:val="005F6B0E"/>
    <w:rsid w:val="005F760E"/>
    <w:rsid w:val="005F7B1D"/>
    <w:rsid w:val="00600C30"/>
    <w:rsid w:val="0060222A"/>
    <w:rsid w:val="00605DE5"/>
    <w:rsid w:val="00607953"/>
    <w:rsid w:val="00610C21"/>
    <w:rsid w:val="00611492"/>
    <w:rsid w:val="00611907"/>
    <w:rsid w:val="00613116"/>
    <w:rsid w:val="006202A6"/>
    <w:rsid w:val="0062054B"/>
    <w:rsid w:val="00621C4E"/>
    <w:rsid w:val="00623332"/>
    <w:rsid w:val="00624EAE"/>
    <w:rsid w:val="006305D7"/>
    <w:rsid w:val="0063196F"/>
    <w:rsid w:val="00633A01"/>
    <w:rsid w:val="00633AE6"/>
    <w:rsid w:val="00633B97"/>
    <w:rsid w:val="00633E77"/>
    <w:rsid w:val="006341F7"/>
    <w:rsid w:val="00635014"/>
    <w:rsid w:val="006369CE"/>
    <w:rsid w:val="00637C08"/>
    <w:rsid w:val="006411CA"/>
    <w:rsid w:val="0064605E"/>
    <w:rsid w:val="006466C3"/>
    <w:rsid w:val="00647F4F"/>
    <w:rsid w:val="00653EA1"/>
    <w:rsid w:val="006578F7"/>
    <w:rsid w:val="00657D12"/>
    <w:rsid w:val="006600BC"/>
    <w:rsid w:val="00660540"/>
    <w:rsid w:val="006619C8"/>
    <w:rsid w:val="0066450B"/>
    <w:rsid w:val="00665ED9"/>
    <w:rsid w:val="006669E1"/>
    <w:rsid w:val="006714A9"/>
    <w:rsid w:val="00671710"/>
    <w:rsid w:val="00673414"/>
    <w:rsid w:val="00674736"/>
    <w:rsid w:val="00676079"/>
    <w:rsid w:val="00676644"/>
    <w:rsid w:val="00676ECD"/>
    <w:rsid w:val="00677D0A"/>
    <w:rsid w:val="00680095"/>
    <w:rsid w:val="00681463"/>
    <w:rsid w:val="00681556"/>
    <w:rsid w:val="0068185F"/>
    <w:rsid w:val="006835F5"/>
    <w:rsid w:val="006858A1"/>
    <w:rsid w:val="00687A08"/>
    <w:rsid w:val="0069094B"/>
    <w:rsid w:val="00691A32"/>
    <w:rsid w:val="00693A4C"/>
    <w:rsid w:val="00693D3D"/>
    <w:rsid w:val="00695CD6"/>
    <w:rsid w:val="0069619C"/>
    <w:rsid w:val="006A01CF"/>
    <w:rsid w:val="006A2BC9"/>
    <w:rsid w:val="006A4522"/>
    <w:rsid w:val="006A60DD"/>
    <w:rsid w:val="006B0679"/>
    <w:rsid w:val="006B074C"/>
    <w:rsid w:val="006B0BF2"/>
    <w:rsid w:val="006B1EDC"/>
    <w:rsid w:val="006B269D"/>
    <w:rsid w:val="006B3B84"/>
    <w:rsid w:val="006B4377"/>
    <w:rsid w:val="006B4E7C"/>
    <w:rsid w:val="006B5D8C"/>
    <w:rsid w:val="006B72D4"/>
    <w:rsid w:val="006C11CC"/>
    <w:rsid w:val="006C1AEB"/>
    <w:rsid w:val="006C2100"/>
    <w:rsid w:val="006C28F6"/>
    <w:rsid w:val="006C38EF"/>
    <w:rsid w:val="006C57FE"/>
    <w:rsid w:val="006D201C"/>
    <w:rsid w:val="006D2298"/>
    <w:rsid w:val="006D69FC"/>
    <w:rsid w:val="006D6BD2"/>
    <w:rsid w:val="006E240D"/>
    <w:rsid w:val="006E4B63"/>
    <w:rsid w:val="006E5445"/>
    <w:rsid w:val="006E5BB6"/>
    <w:rsid w:val="006E6DC7"/>
    <w:rsid w:val="006E70B4"/>
    <w:rsid w:val="006F06E4"/>
    <w:rsid w:val="006F0D99"/>
    <w:rsid w:val="006F2046"/>
    <w:rsid w:val="006F43BF"/>
    <w:rsid w:val="006F4AA0"/>
    <w:rsid w:val="006F7095"/>
    <w:rsid w:val="006F7B41"/>
    <w:rsid w:val="0070025C"/>
    <w:rsid w:val="00702B5D"/>
    <w:rsid w:val="00703557"/>
    <w:rsid w:val="00703846"/>
    <w:rsid w:val="00703ED2"/>
    <w:rsid w:val="00707B8D"/>
    <w:rsid w:val="00711402"/>
    <w:rsid w:val="00713636"/>
    <w:rsid w:val="00714B8C"/>
    <w:rsid w:val="0071675D"/>
    <w:rsid w:val="00717736"/>
    <w:rsid w:val="0072411E"/>
    <w:rsid w:val="00725339"/>
    <w:rsid w:val="00735CF5"/>
    <w:rsid w:val="0074063A"/>
    <w:rsid w:val="00740CB7"/>
    <w:rsid w:val="00742AA4"/>
    <w:rsid w:val="00743BA1"/>
    <w:rsid w:val="00743C31"/>
    <w:rsid w:val="00745F1E"/>
    <w:rsid w:val="00746C74"/>
    <w:rsid w:val="00747C13"/>
    <w:rsid w:val="007504FA"/>
    <w:rsid w:val="007515FE"/>
    <w:rsid w:val="00752A28"/>
    <w:rsid w:val="0075365B"/>
    <w:rsid w:val="00753CCB"/>
    <w:rsid w:val="007550B0"/>
    <w:rsid w:val="007601D0"/>
    <w:rsid w:val="007603BB"/>
    <w:rsid w:val="0076109D"/>
    <w:rsid w:val="0076263D"/>
    <w:rsid w:val="00764B44"/>
    <w:rsid w:val="00767107"/>
    <w:rsid w:val="007679FD"/>
    <w:rsid w:val="00770BCE"/>
    <w:rsid w:val="0077126F"/>
    <w:rsid w:val="0077265F"/>
    <w:rsid w:val="00773617"/>
    <w:rsid w:val="007737FD"/>
    <w:rsid w:val="00773BFD"/>
    <w:rsid w:val="007743B3"/>
    <w:rsid w:val="00774490"/>
    <w:rsid w:val="00774544"/>
    <w:rsid w:val="00776C65"/>
    <w:rsid w:val="00780D0C"/>
    <w:rsid w:val="007819FF"/>
    <w:rsid w:val="007825E2"/>
    <w:rsid w:val="0078360C"/>
    <w:rsid w:val="00783790"/>
    <w:rsid w:val="00784A4C"/>
    <w:rsid w:val="00784BC6"/>
    <w:rsid w:val="0078523D"/>
    <w:rsid w:val="00791571"/>
    <w:rsid w:val="007916D0"/>
    <w:rsid w:val="007931DF"/>
    <w:rsid w:val="00794A96"/>
    <w:rsid w:val="007A0172"/>
    <w:rsid w:val="007A1182"/>
    <w:rsid w:val="007A1804"/>
    <w:rsid w:val="007A2511"/>
    <w:rsid w:val="007A260E"/>
    <w:rsid w:val="007A4074"/>
    <w:rsid w:val="007A4D4C"/>
    <w:rsid w:val="007A4DD6"/>
    <w:rsid w:val="007A5CB9"/>
    <w:rsid w:val="007B05B0"/>
    <w:rsid w:val="007B20AE"/>
    <w:rsid w:val="007B4BC5"/>
    <w:rsid w:val="007B6B07"/>
    <w:rsid w:val="007B6D43"/>
    <w:rsid w:val="007B6EBC"/>
    <w:rsid w:val="007B749A"/>
    <w:rsid w:val="007B7C6E"/>
    <w:rsid w:val="007C0F28"/>
    <w:rsid w:val="007C2B63"/>
    <w:rsid w:val="007D44D7"/>
    <w:rsid w:val="007D621A"/>
    <w:rsid w:val="007D635D"/>
    <w:rsid w:val="007D672F"/>
    <w:rsid w:val="007D7C70"/>
    <w:rsid w:val="007D7DDA"/>
    <w:rsid w:val="007E00BC"/>
    <w:rsid w:val="007E058A"/>
    <w:rsid w:val="007E258C"/>
    <w:rsid w:val="007E2887"/>
    <w:rsid w:val="007E2938"/>
    <w:rsid w:val="007E3405"/>
    <w:rsid w:val="007E5278"/>
    <w:rsid w:val="007E6A4D"/>
    <w:rsid w:val="007E749C"/>
    <w:rsid w:val="007F1B5C"/>
    <w:rsid w:val="007F5084"/>
    <w:rsid w:val="00800C1F"/>
    <w:rsid w:val="00801257"/>
    <w:rsid w:val="00803B0A"/>
    <w:rsid w:val="00804DED"/>
    <w:rsid w:val="00804E0C"/>
    <w:rsid w:val="00805B96"/>
    <w:rsid w:val="008105BE"/>
    <w:rsid w:val="008115A5"/>
    <w:rsid w:val="00811D46"/>
    <w:rsid w:val="0081415D"/>
    <w:rsid w:val="0081435F"/>
    <w:rsid w:val="00814896"/>
    <w:rsid w:val="0081647A"/>
    <w:rsid w:val="00820229"/>
    <w:rsid w:val="00822448"/>
    <w:rsid w:val="00822ABE"/>
    <w:rsid w:val="008244D1"/>
    <w:rsid w:val="00825C7F"/>
    <w:rsid w:val="00827F51"/>
    <w:rsid w:val="0083104E"/>
    <w:rsid w:val="008320EA"/>
    <w:rsid w:val="008343BE"/>
    <w:rsid w:val="0083442F"/>
    <w:rsid w:val="00834B0C"/>
    <w:rsid w:val="00835682"/>
    <w:rsid w:val="00836535"/>
    <w:rsid w:val="008409EA"/>
    <w:rsid w:val="00840FB4"/>
    <w:rsid w:val="008410B2"/>
    <w:rsid w:val="008434CD"/>
    <w:rsid w:val="00843EA2"/>
    <w:rsid w:val="0084609B"/>
    <w:rsid w:val="00846A04"/>
    <w:rsid w:val="008500A0"/>
    <w:rsid w:val="00850C42"/>
    <w:rsid w:val="008524E5"/>
    <w:rsid w:val="0085351C"/>
    <w:rsid w:val="008549CA"/>
    <w:rsid w:val="008556C3"/>
    <w:rsid w:val="0085687C"/>
    <w:rsid w:val="008647A6"/>
    <w:rsid w:val="00864D02"/>
    <w:rsid w:val="008650C5"/>
    <w:rsid w:val="00867524"/>
    <w:rsid w:val="008706C5"/>
    <w:rsid w:val="008718CB"/>
    <w:rsid w:val="00872CCD"/>
    <w:rsid w:val="00873707"/>
    <w:rsid w:val="00874B20"/>
    <w:rsid w:val="008757C6"/>
    <w:rsid w:val="008763E1"/>
    <w:rsid w:val="00876F22"/>
    <w:rsid w:val="0087775C"/>
    <w:rsid w:val="00877EC8"/>
    <w:rsid w:val="00880F36"/>
    <w:rsid w:val="0088275A"/>
    <w:rsid w:val="00883BA4"/>
    <w:rsid w:val="0088440E"/>
    <w:rsid w:val="008847E2"/>
    <w:rsid w:val="00885530"/>
    <w:rsid w:val="008910D1"/>
    <w:rsid w:val="0089296C"/>
    <w:rsid w:val="00896ABD"/>
    <w:rsid w:val="00897AB6"/>
    <w:rsid w:val="008A2104"/>
    <w:rsid w:val="008A3380"/>
    <w:rsid w:val="008A5E7C"/>
    <w:rsid w:val="008A6CC4"/>
    <w:rsid w:val="008A7A9C"/>
    <w:rsid w:val="008A7C20"/>
    <w:rsid w:val="008B4015"/>
    <w:rsid w:val="008B5218"/>
    <w:rsid w:val="008B7102"/>
    <w:rsid w:val="008C3B7D"/>
    <w:rsid w:val="008C7E07"/>
    <w:rsid w:val="008D04B1"/>
    <w:rsid w:val="008D0F90"/>
    <w:rsid w:val="008D3715"/>
    <w:rsid w:val="008D3E17"/>
    <w:rsid w:val="008D3EDE"/>
    <w:rsid w:val="008D5465"/>
    <w:rsid w:val="008D78AF"/>
    <w:rsid w:val="008D7EB7"/>
    <w:rsid w:val="008E0D88"/>
    <w:rsid w:val="008E1AE5"/>
    <w:rsid w:val="008E3684"/>
    <w:rsid w:val="008E57F5"/>
    <w:rsid w:val="008E5DDA"/>
    <w:rsid w:val="008E7606"/>
    <w:rsid w:val="008F1DAA"/>
    <w:rsid w:val="008F2580"/>
    <w:rsid w:val="008F3B52"/>
    <w:rsid w:val="008F3EBD"/>
    <w:rsid w:val="008F550B"/>
    <w:rsid w:val="008F60B2"/>
    <w:rsid w:val="008F671F"/>
    <w:rsid w:val="008F7C41"/>
    <w:rsid w:val="0090105D"/>
    <w:rsid w:val="009031E2"/>
    <w:rsid w:val="00910F29"/>
    <w:rsid w:val="0091276C"/>
    <w:rsid w:val="00912FD7"/>
    <w:rsid w:val="009132DD"/>
    <w:rsid w:val="00913D21"/>
    <w:rsid w:val="00916118"/>
    <w:rsid w:val="009165AC"/>
    <w:rsid w:val="00916FFC"/>
    <w:rsid w:val="00917ECF"/>
    <w:rsid w:val="0092053F"/>
    <w:rsid w:val="0092116A"/>
    <w:rsid w:val="00922071"/>
    <w:rsid w:val="0092340A"/>
    <w:rsid w:val="00923B37"/>
    <w:rsid w:val="00924EA3"/>
    <w:rsid w:val="00930B45"/>
    <w:rsid w:val="009310D3"/>
    <w:rsid w:val="0093113F"/>
    <w:rsid w:val="009313D9"/>
    <w:rsid w:val="00931ED2"/>
    <w:rsid w:val="00935B7F"/>
    <w:rsid w:val="00941293"/>
    <w:rsid w:val="00946372"/>
    <w:rsid w:val="00947DC2"/>
    <w:rsid w:val="00950C17"/>
    <w:rsid w:val="00951FAF"/>
    <w:rsid w:val="00953138"/>
    <w:rsid w:val="00954740"/>
    <w:rsid w:val="00956448"/>
    <w:rsid w:val="00962717"/>
    <w:rsid w:val="00962E71"/>
    <w:rsid w:val="00963ABC"/>
    <w:rsid w:val="0096438A"/>
    <w:rsid w:val="00964F93"/>
    <w:rsid w:val="009650AC"/>
    <w:rsid w:val="00965D21"/>
    <w:rsid w:val="00966ABA"/>
    <w:rsid w:val="00967605"/>
    <w:rsid w:val="00967764"/>
    <w:rsid w:val="00970B0E"/>
    <w:rsid w:val="00970BB9"/>
    <w:rsid w:val="009726EE"/>
    <w:rsid w:val="009733DD"/>
    <w:rsid w:val="00975573"/>
    <w:rsid w:val="00976D03"/>
    <w:rsid w:val="00977B30"/>
    <w:rsid w:val="0098204D"/>
    <w:rsid w:val="00982F41"/>
    <w:rsid w:val="00985090"/>
    <w:rsid w:val="00985109"/>
    <w:rsid w:val="00987710"/>
    <w:rsid w:val="00987A6F"/>
    <w:rsid w:val="009904AB"/>
    <w:rsid w:val="00992B55"/>
    <w:rsid w:val="00995268"/>
    <w:rsid w:val="00995688"/>
    <w:rsid w:val="009958A6"/>
    <w:rsid w:val="00996456"/>
    <w:rsid w:val="009A04F5"/>
    <w:rsid w:val="009A14EE"/>
    <w:rsid w:val="009A15EF"/>
    <w:rsid w:val="009A2371"/>
    <w:rsid w:val="009A33CB"/>
    <w:rsid w:val="009A38A5"/>
    <w:rsid w:val="009A502A"/>
    <w:rsid w:val="009A5B73"/>
    <w:rsid w:val="009A5D4B"/>
    <w:rsid w:val="009A71F4"/>
    <w:rsid w:val="009B04D3"/>
    <w:rsid w:val="009B118B"/>
    <w:rsid w:val="009B1737"/>
    <w:rsid w:val="009B1CCB"/>
    <w:rsid w:val="009B288A"/>
    <w:rsid w:val="009B2B8A"/>
    <w:rsid w:val="009B2CF3"/>
    <w:rsid w:val="009B3D4B"/>
    <w:rsid w:val="009B4F17"/>
    <w:rsid w:val="009B582B"/>
    <w:rsid w:val="009B5B99"/>
    <w:rsid w:val="009B6EFC"/>
    <w:rsid w:val="009C2DF8"/>
    <w:rsid w:val="009C31BF"/>
    <w:rsid w:val="009C3CB3"/>
    <w:rsid w:val="009C513D"/>
    <w:rsid w:val="009C591F"/>
    <w:rsid w:val="009C68B7"/>
    <w:rsid w:val="009D0834"/>
    <w:rsid w:val="009D0A1E"/>
    <w:rsid w:val="009D0D28"/>
    <w:rsid w:val="009D2A2A"/>
    <w:rsid w:val="009D2AE3"/>
    <w:rsid w:val="009D3316"/>
    <w:rsid w:val="009D52BC"/>
    <w:rsid w:val="009D7D0A"/>
    <w:rsid w:val="009E09D9"/>
    <w:rsid w:val="009E3636"/>
    <w:rsid w:val="009E45D6"/>
    <w:rsid w:val="009E7D7C"/>
    <w:rsid w:val="009F01B1"/>
    <w:rsid w:val="009F0DBB"/>
    <w:rsid w:val="009F1066"/>
    <w:rsid w:val="009F1C35"/>
    <w:rsid w:val="009F3887"/>
    <w:rsid w:val="009F659A"/>
    <w:rsid w:val="009F732B"/>
    <w:rsid w:val="00A017F1"/>
    <w:rsid w:val="00A01FE0"/>
    <w:rsid w:val="00A06945"/>
    <w:rsid w:val="00A073F4"/>
    <w:rsid w:val="00A10656"/>
    <w:rsid w:val="00A113C0"/>
    <w:rsid w:val="00A12FA6"/>
    <w:rsid w:val="00A1339B"/>
    <w:rsid w:val="00A135CA"/>
    <w:rsid w:val="00A13F4C"/>
    <w:rsid w:val="00A14ABA"/>
    <w:rsid w:val="00A15AB0"/>
    <w:rsid w:val="00A16886"/>
    <w:rsid w:val="00A20BA4"/>
    <w:rsid w:val="00A2201E"/>
    <w:rsid w:val="00A222A8"/>
    <w:rsid w:val="00A24CB6"/>
    <w:rsid w:val="00A25119"/>
    <w:rsid w:val="00A25547"/>
    <w:rsid w:val="00A26AAB"/>
    <w:rsid w:val="00A26CD2"/>
    <w:rsid w:val="00A27667"/>
    <w:rsid w:val="00A3274B"/>
    <w:rsid w:val="00A32979"/>
    <w:rsid w:val="00A33111"/>
    <w:rsid w:val="00A336EC"/>
    <w:rsid w:val="00A34A67"/>
    <w:rsid w:val="00A350CE"/>
    <w:rsid w:val="00A37462"/>
    <w:rsid w:val="00A415FB"/>
    <w:rsid w:val="00A4325B"/>
    <w:rsid w:val="00A43AB4"/>
    <w:rsid w:val="00A459E1"/>
    <w:rsid w:val="00A46317"/>
    <w:rsid w:val="00A46AC4"/>
    <w:rsid w:val="00A52296"/>
    <w:rsid w:val="00A53316"/>
    <w:rsid w:val="00A54A75"/>
    <w:rsid w:val="00A55661"/>
    <w:rsid w:val="00A608F3"/>
    <w:rsid w:val="00A61B70"/>
    <w:rsid w:val="00A61FA8"/>
    <w:rsid w:val="00A6317B"/>
    <w:rsid w:val="00A637F4"/>
    <w:rsid w:val="00A64DF2"/>
    <w:rsid w:val="00A65485"/>
    <w:rsid w:val="00A6625B"/>
    <w:rsid w:val="00A66AC2"/>
    <w:rsid w:val="00A66E05"/>
    <w:rsid w:val="00A67D51"/>
    <w:rsid w:val="00A70753"/>
    <w:rsid w:val="00A70C81"/>
    <w:rsid w:val="00A712D2"/>
    <w:rsid w:val="00A720FE"/>
    <w:rsid w:val="00A72B5C"/>
    <w:rsid w:val="00A73015"/>
    <w:rsid w:val="00A7508E"/>
    <w:rsid w:val="00A82C8A"/>
    <w:rsid w:val="00A83210"/>
    <w:rsid w:val="00A8346B"/>
    <w:rsid w:val="00A8360B"/>
    <w:rsid w:val="00A852FF"/>
    <w:rsid w:val="00A87337"/>
    <w:rsid w:val="00A90A58"/>
    <w:rsid w:val="00A90C97"/>
    <w:rsid w:val="00A91131"/>
    <w:rsid w:val="00A92DDC"/>
    <w:rsid w:val="00A94568"/>
    <w:rsid w:val="00A960C8"/>
    <w:rsid w:val="00A96604"/>
    <w:rsid w:val="00A970FE"/>
    <w:rsid w:val="00AA03DF"/>
    <w:rsid w:val="00AA073D"/>
    <w:rsid w:val="00AA16FD"/>
    <w:rsid w:val="00AA1B4F"/>
    <w:rsid w:val="00AA21D8"/>
    <w:rsid w:val="00AA271A"/>
    <w:rsid w:val="00AA2B91"/>
    <w:rsid w:val="00AA3270"/>
    <w:rsid w:val="00AA4C72"/>
    <w:rsid w:val="00AA5458"/>
    <w:rsid w:val="00AA54F3"/>
    <w:rsid w:val="00AA619B"/>
    <w:rsid w:val="00AA6B43"/>
    <w:rsid w:val="00AA720D"/>
    <w:rsid w:val="00AB1E98"/>
    <w:rsid w:val="00AB367A"/>
    <w:rsid w:val="00AB729A"/>
    <w:rsid w:val="00AC00C1"/>
    <w:rsid w:val="00AC0196"/>
    <w:rsid w:val="00AC01D1"/>
    <w:rsid w:val="00AC05A8"/>
    <w:rsid w:val="00AC0E9F"/>
    <w:rsid w:val="00AC52A5"/>
    <w:rsid w:val="00AC6044"/>
    <w:rsid w:val="00AC6EFD"/>
    <w:rsid w:val="00AC7151"/>
    <w:rsid w:val="00AD27A1"/>
    <w:rsid w:val="00AD460A"/>
    <w:rsid w:val="00AD4782"/>
    <w:rsid w:val="00AD55F3"/>
    <w:rsid w:val="00AD5E54"/>
    <w:rsid w:val="00AD6A05"/>
    <w:rsid w:val="00AD7B08"/>
    <w:rsid w:val="00AE0D28"/>
    <w:rsid w:val="00AE0E23"/>
    <w:rsid w:val="00AE272B"/>
    <w:rsid w:val="00AE3E3A"/>
    <w:rsid w:val="00AE6F33"/>
    <w:rsid w:val="00AE77B4"/>
    <w:rsid w:val="00AE7C1A"/>
    <w:rsid w:val="00AE7DF8"/>
    <w:rsid w:val="00AF0D9C"/>
    <w:rsid w:val="00AF13AB"/>
    <w:rsid w:val="00AF1D36"/>
    <w:rsid w:val="00AF277F"/>
    <w:rsid w:val="00AF280B"/>
    <w:rsid w:val="00AF5F75"/>
    <w:rsid w:val="00AF6001"/>
    <w:rsid w:val="00B00F35"/>
    <w:rsid w:val="00B01A16"/>
    <w:rsid w:val="00B02CF9"/>
    <w:rsid w:val="00B0420B"/>
    <w:rsid w:val="00B04C1C"/>
    <w:rsid w:val="00B0598A"/>
    <w:rsid w:val="00B060A0"/>
    <w:rsid w:val="00B07F45"/>
    <w:rsid w:val="00B1021A"/>
    <w:rsid w:val="00B1481A"/>
    <w:rsid w:val="00B15A1F"/>
    <w:rsid w:val="00B15FE9"/>
    <w:rsid w:val="00B17342"/>
    <w:rsid w:val="00B2148A"/>
    <w:rsid w:val="00B220C2"/>
    <w:rsid w:val="00B25B32"/>
    <w:rsid w:val="00B2795F"/>
    <w:rsid w:val="00B30BA8"/>
    <w:rsid w:val="00B32616"/>
    <w:rsid w:val="00B33BE5"/>
    <w:rsid w:val="00B34361"/>
    <w:rsid w:val="00B35635"/>
    <w:rsid w:val="00B36C42"/>
    <w:rsid w:val="00B42EA7"/>
    <w:rsid w:val="00B438BF"/>
    <w:rsid w:val="00B43F79"/>
    <w:rsid w:val="00B4589F"/>
    <w:rsid w:val="00B475D0"/>
    <w:rsid w:val="00B50C94"/>
    <w:rsid w:val="00B51845"/>
    <w:rsid w:val="00B51923"/>
    <w:rsid w:val="00B52ED8"/>
    <w:rsid w:val="00B5337C"/>
    <w:rsid w:val="00B53E74"/>
    <w:rsid w:val="00B53FDE"/>
    <w:rsid w:val="00B54840"/>
    <w:rsid w:val="00B554F0"/>
    <w:rsid w:val="00B56397"/>
    <w:rsid w:val="00B571DA"/>
    <w:rsid w:val="00B6027B"/>
    <w:rsid w:val="00B60C7A"/>
    <w:rsid w:val="00B636C8"/>
    <w:rsid w:val="00B64C88"/>
    <w:rsid w:val="00B65BE1"/>
    <w:rsid w:val="00B65EDB"/>
    <w:rsid w:val="00B67AFF"/>
    <w:rsid w:val="00B70B59"/>
    <w:rsid w:val="00B725F6"/>
    <w:rsid w:val="00B72E48"/>
    <w:rsid w:val="00B7324C"/>
    <w:rsid w:val="00B73657"/>
    <w:rsid w:val="00B739B3"/>
    <w:rsid w:val="00B80491"/>
    <w:rsid w:val="00B80CC5"/>
    <w:rsid w:val="00B82419"/>
    <w:rsid w:val="00B828CD"/>
    <w:rsid w:val="00B915AE"/>
    <w:rsid w:val="00B91FC6"/>
    <w:rsid w:val="00B936F3"/>
    <w:rsid w:val="00BA1735"/>
    <w:rsid w:val="00BA19FA"/>
    <w:rsid w:val="00BA22A3"/>
    <w:rsid w:val="00BA4288"/>
    <w:rsid w:val="00BB08FE"/>
    <w:rsid w:val="00BB0902"/>
    <w:rsid w:val="00BB0B18"/>
    <w:rsid w:val="00BB48E5"/>
    <w:rsid w:val="00BB5607"/>
    <w:rsid w:val="00BB5ACA"/>
    <w:rsid w:val="00BB627F"/>
    <w:rsid w:val="00BB7283"/>
    <w:rsid w:val="00BB7E17"/>
    <w:rsid w:val="00BC0C17"/>
    <w:rsid w:val="00BC3823"/>
    <w:rsid w:val="00BC5841"/>
    <w:rsid w:val="00BC627A"/>
    <w:rsid w:val="00BC6B97"/>
    <w:rsid w:val="00BC6DC4"/>
    <w:rsid w:val="00BD126E"/>
    <w:rsid w:val="00BD2EF0"/>
    <w:rsid w:val="00BD60B4"/>
    <w:rsid w:val="00BD796B"/>
    <w:rsid w:val="00BE221C"/>
    <w:rsid w:val="00BE40C0"/>
    <w:rsid w:val="00BE5762"/>
    <w:rsid w:val="00BE59EF"/>
    <w:rsid w:val="00BE5F4A"/>
    <w:rsid w:val="00BE7AEF"/>
    <w:rsid w:val="00BE7D08"/>
    <w:rsid w:val="00BF086D"/>
    <w:rsid w:val="00BF09B0"/>
    <w:rsid w:val="00BF0C02"/>
    <w:rsid w:val="00BF11C6"/>
    <w:rsid w:val="00BF1544"/>
    <w:rsid w:val="00BF1B53"/>
    <w:rsid w:val="00BF1DCD"/>
    <w:rsid w:val="00BF246D"/>
    <w:rsid w:val="00BF2682"/>
    <w:rsid w:val="00C00489"/>
    <w:rsid w:val="00C0171A"/>
    <w:rsid w:val="00C06F06"/>
    <w:rsid w:val="00C1319F"/>
    <w:rsid w:val="00C1357D"/>
    <w:rsid w:val="00C20FAD"/>
    <w:rsid w:val="00C2375F"/>
    <w:rsid w:val="00C23929"/>
    <w:rsid w:val="00C247CB"/>
    <w:rsid w:val="00C305D0"/>
    <w:rsid w:val="00C30B7F"/>
    <w:rsid w:val="00C30C56"/>
    <w:rsid w:val="00C32031"/>
    <w:rsid w:val="00C32E66"/>
    <w:rsid w:val="00C33367"/>
    <w:rsid w:val="00C3355F"/>
    <w:rsid w:val="00C33A04"/>
    <w:rsid w:val="00C3569A"/>
    <w:rsid w:val="00C36A9B"/>
    <w:rsid w:val="00C43F48"/>
    <w:rsid w:val="00C448FF"/>
    <w:rsid w:val="00C45E57"/>
    <w:rsid w:val="00C47038"/>
    <w:rsid w:val="00C502C1"/>
    <w:rsid w:val="00C52F29"/>
    <w:rsid w:val="00C53424"/>
    <w:rsid w:val="00C53480"/>
    <w:rsid w:val="00C548FA"/>
    <w:rsid w:val="00C54B06"/>
    <w:rsid w:val="00C54EAD"/>
    <w:rsid w:val="00C55DF3"/>
    <w:rsid w:val="00C56CE6"/>
    <w:rsid w:val="00C5745F"/>
    <w:rsid w:val="00C60005"/>
    <w:rsid w:val="00C61A98"/>
    <w:rsid w:val="00C6256A"/>
    <w:rsid w:val="00C62AB2"/>
    <w:rsid w:val="00C63201"/>
    <w:rsid w:val="00C64E62"/>
    <w:rsid w:val="00C651D5"/>
    <w:rsid w:val="00C65CCC"/>
    <w:rsid w:val="00C6664B"/>
    <w:rsid w:val="00C67B38"/>
    <w:rsid w:val="00C67C1C"/>
    <w:rsid w:val="00C67F0C"/>
    <w:rsid w:val="00C71E64"/>
    <w:rsid w:val="00C71F4D"/>
    <w:rsid w:val="00C721D5"/>
    <w:rsid w:val="00C73E0E"/>
    <w:rsid w:val="00C7618F"/>
    <w:rsid w:val="00C765A9"/>
    <w:rsid w:val="00C769FF"/>
    <w:rsid w:val="00C8162D"/>
    <w:rsid w:val="00C82B27"/>
    <w:rsid w:val="00C830BB"/>
    <w:rsid w:val="00C83A0B"/>
    <w:rsid w:val="00C842D0"/>
    <w:rsid w:val="00C84ED1"/>
    <w:rsid w:val="00C863CC"/>
    <w:rsid w:val="00C9038F"/>
    <w:rsid w:val="00C92AAB"/>
    <w:rsid w:val="00C94DD1"/>
    <w:rsid w:val="00C951BE"/>
    <w:rsid w:val="00C95884"/>
    <w:rsid w:val="00C96878"/>
    <w:rsid w:val="00CA06D2"/>
    <w:rsid w:val="00CA0B51"/>
    <w:rsid w:val="00CA16BF"/>
    <w:rsid w:val="00CA2435"/>
    <w:rsid w:val="00CA4068"/>
    <w:rsid w:val="00CA4163"/>
    <w:rsid w:val="00CA436E"/>
    <w:rsid w:val="00CA6039"/>
    <w:rsid w:val="00CA6946"/>
    <w:rsid w:val="00CB1697"/>
    <w:rsid w:val="00CB37F8"/>
    <w:rsid w:val="00CB425E"/>
    <w:rsid w:val="00CB736B"/>
    <w:rsid w:val="00CB7DC3"/>
    <w:rsid w:val="00CC1221"/>
    <w:rsid w:val="00CC5443"/>
    <w:rsid w:val="00CC6089"/>
    <w:rsid w:val="00CC75A2"/>
    <w:rsid w:val="00CD0E2F"/>
    <w:rsid w:val="00CD1D49"/>
    <w:rsid w:val="00CD2F20"/>
    <w:rsid w:val="00CD40C0"/>
    <w:rsid w:val="00CD66A3"/>
    <w:rsid w:val="00CD6B20"/>
    <w:rsid w:val="00CE0EE5"/>
    <w:rsid w:val="00CE1339"/>
    <w:rsid w:val="00CE61CC"/>
    <w:rsid w:val="00CE6CE3"/>
    <w:rsid w:val="00CE6E42"/>
    <w:rsid w:val="00CE77D1"/>
    <w:rsid w:val="00CE7C03"/>
    <w:rsid w:val="00CF0D57"/>
    <w:rsid w:val="00CF20B7"/>
    <w:rsid w:val="00CF2143"/>
    <w:rsid w:val="00CF3DE3"/>
    <w:rsid w:val="00CF50CD"/>
    <w:rsid w:val="00CF6692"/>
    <w:rsid w:val="00CF7441"/>
    <w:rsid w:val="00D00D16"/>
    <w:rsid w:val="00D01AC8"/>
    <w:rsid w:val="00D03C6C"/>
    <w:rsid w:val="00D04760"/>
    <w:rsid w:val="00D04A95"/>
    <w:rsid w:val="00D05125"/>
    <w:rsid w:val="00D06071"/>
    <w:rsid w:val="00D06288"/>
    <w:rsid w:val="00D06469"/>
    <w:rsid w:val="00D068C7"/>
    <w:rsid w:val="00D10926"/>
    <w:rsid w:val="00D128A4"/>
    <w:rsid w:val="00D12983"/>
    <w:rsid w:val="00D147C8"/>
    <w:rsid w:val="00D148E8"/>
    <w:rsid w:val="00D15131"/>
    <w:rsid w:val="00D16AEF"/>
    <w:rsid w:val="00D16FA2"/>
    <w:rsid w:val="00D170FA"/>
    <w:rsid w:val="00D17E3A"/>
    <w:rsid w:val="00D20954"/>
    <w:rsid w:val="00D219C3"/>
    <w:rsid w:val="00D21C39"/>
    <w:rsid w:val="00D21FC6"/>
    <w:rsid w:val="00D2243A"/>
    <w:rsid w:val="00D27047"/>
    <w:rsid w:val="00D2721F"/>
    <w:rsid w:val="00D32F01"/>
    <w:rsid w:val="00D33393"/>
    <w:rsid w:val="00D33519"/>
    <w:rsid w:val="00D33D36"/>
    <w:rsid w:val="00D34D94"/>
    <w:rsid w:val="00D34ECD"/>
    <w:rsid w:val="00D409E2"/>
    <w:rsid w:val="00D4277C"/>
    <w:rsid w:val="00D427D7"/>
    <w:rsid w:val="00D44E62"/>
    <w:rsid w:val="00D51161"/>
    <w:rsid w:val="00D51570"/>
    <w:rsid w:val="00D51767"/>
    <w:rsid w:val="00D5204B"/>
    <w:rsid w:val="00D54656"/>
    <w:rsid w:val="00D556AD"/>
    <w:rsid w:val="00D57936"/>
    <w:rsid w:val="00D60381"/>
    <w:rsid w:val="00D60D73"/>
    <w:rsid w:val="00D61600"/>
    <w:rsid w:val="00D616DE"/>
    <w:rsid w:val="00D62201"/>
    <w:rsid w:val="00D62BEB"/>
    <w:rsid w:val="00D651D1"/>
    <w:rsid w:val="00D661A8"/>
    <w:rsid w:val="00D703D6"/>
    <w:rsid w:val="00D706C1"/>
    <w:rsid w:val="00D717BB"/>
    <w:rsid w:val="00D7226B"/>
    <w:rsid w:val="00D72707"/>
    <w:rsid w:val="00D75A9C"/>
    <w:rsid w:val="00D76D32"/>
    <w:rsid w:val="00D81DDB"/>
    <w:rsid w:val="00D829C8"/>
    <w:rsid w:val="00D8547A"/>
    <w:rsid w:val="00D90871"/>
    <w:rsid w:val="00D9155F"/>
    <w:rsid w:val="00D9403F"/>
    <w:rsid w:val="00D94573"/>
    <w:rsid w:val="00D959B4"/>
    <w:rsid w:val="00DA24DB"/>
    <w:rsid w:val="00DA44DE"/>
    <w:rsid w:val="00DB4C5B"/>
    <w:rsid w:val="00DB620A"/>
    <w:rsid w:val="00DB65B3"/>
    <w:rsid w:val="00DC0ED7"/>
    <w:rsid w:val="00DC3832"/>
    <w:rsid w:val="00DC3C53"/>
    <w:rsid w:val="00DC7A51"/>
    <w:rsid w:val="00DD0286"/>
    <w:rsid w:val="00DD2A41"/>
    <w:rsid w:val="00DD38F5"/>
    <w:rsid w:val="00DD3B1E"/>
    <w:rsid w:val="00DD49E1"/>
    <w:rsid w:val="00DD5454"/>
    <w:rsid w:val="00DD661F"/>
    <w:rsid w:val="00DE2F7E"/>
    <w:rsid w:val="00DE47C3"/>
    <w:rsid w:val="00DE50D0"/>
    <w:rsid w:val="00DE5B5F"/>
    <w:rsid w:val="00DF058E"/>
    <w:rsid w:val="00DF3A04"/>
    <w:rsid w:val="00DF5286"/>
    <w:rsid w:val="00DF614E"/>
    <w:rsid w:val="00DF6D2B"/>
    <w:rsid w:val="00E00696"/>
    <w:rsid w:val="00E009CD"/>
    <w:rsid w:val="00E01144"/>
    <w:rsid w:val="00E02E38"/>
    <w:rsid w:val="00E02EB6"/>
    <w:rsid w:val="00E03651"/>
    <w:rsid w:val="00E03808"/>
    <w:rsid w:val="00E060C2"/>
    <w:rsid w:val="00E06324"/>
    <w:rsid w:val="00E065CC"/>
    <w:rsid w:val="00E07135"/>
    <w:rsid w:val="00E073C7"/>
    <w:rsid w:val="00E07B81"/>
    <w:rsid w:val="00E10AFD"/>
    <w:rsid w:val="00E12B11"/>
    <w:rsid w:val="00E12FB0"/>
    <w:rsid w:val="00E13B50"/>
    <w:rsid w:val="00E14814"/>
    <w:rsid w:val="00E14E61"/>
    <w:rsid w:val="00E14ED8"/>
    <w:rsid w:val="00E1591B"/>
    <w:rsid w:val="00E16A50"/>
    <w:rsid w:val="00E20397"/>
    <w:rsid w:val="00E2045D"/>
    <w:rsid w:val="00E21B91"/>
    <w:rsid w:val="00E230EA"/>
    <w:rsid w:val="00E249D5"/>
    <w:rsid w:val="00E25017"/>
    <w:rsid w:val="00E26F73"/>
    <w:rsid w:val="00E30A34"/>
    <w:rsid w:val="00E30EE5"/>
    <w:rsid w:val="00E33C68"/>
    <w:rsid w:val="00E34760"/>
    <w:rsid w:val="00E34EEB"/>
    <w:rsid w:val="00E3687C"/>
    <w:rsid w:val="00E419C9"/>
    <w:rsid w:val="00E44EB9"/>
    <w:rsid w:val="00E45BDC"/>
    <w:rsid w:val="00E46358"/>
    <w:rsid w:val="00E471DC"/>
    <w:rsid w:val="00E4759C"/>
    <w:rsid w:val="00E477EE"/>
    <w:rsid w:val="00E502AA"/>
    <w:rsid w:val="00E50EB4"/>
    <w:rsid w:val="00E532FC"/>
    <w:rsid w:val="00E538F3"/>
    <w:rsid w:val="00E54B48"/>
    <w:rsid w:val="00E54DE9"/>
    <w:rsid w:val="00E559B4"/>
    <w:rsid w:val="00E55BB0"/>
    <w:rsid w:val="00E5656F"/>
    <w:rsid w:val="00E56B20"/>
    <w:rsid w:val="00E57236"/>
    <w:rsid w:val="00E5787D"/>
    <w:rsid w:val="00E609E5"/>
    <w:rsid w:val="00E60F27"/>
    <w:rsid w:val="00E6118A"/>
    <w:rsid w:val="00E63350"/>
    <w:rsid w:val="00E64D93"/>
    <w:rsid w:val="00E6549C"/>
    <w:rsid w:val="00E65EDB"/>
    <w:rsid w:val="00E66927"/>
    <w:rsid w:val="00E677B8"/>
    <w:rsid w:val="00E67FA1"/>
    <w:rsid w:val="00E70DD7"/>
    <w:rsid w:val="00E71030"/>
    <w:rsid w:val="00E71658"/>
    <w:rsid w:val="00E7387D"/>
    <w:rsid w:val="00E73D53"/>
    <w:rsid w:val="00E74552"/>
    <w:rsid w:val="00E75111"/>
    <w:rsid w:val="00E76D4F"/>
    <w:rsid w:val="00E77296"/>
    <w:rsid w:val="00E77D38"/>
    <w:rsid w:val="00E81EA2"/>
    <w:rsid w:val="00E82CB1"/>
    <w:rsid w:val="00E86E58"/>
    <w:rsid w:val="00E87EF7"/>
    <w:rsid w:val="00E91962"/>
    <w:rsid w:val="00E93763"/>
    <w:rsid w:val="00E95C67"/>
    <w:rsid w:val="00E96C4C"/>
    <w:rsid w:val="00E97FC6"/>
    <w:rsid w:val="00EA0990"/>
    <w:rsid w:val="00EA0DF4"/>
    <w:rsid w:val="00EA2AAE"/>
    <w:rsid w:val="00EA2EC0"/>
    <w:rsid w:val="00EA427A"/>
    <w:rsid w:val="00EA5CB7"/>
    <w:rsid w:val="00EA723B"/>
    <w:rsid w:val="00EB13DC"/>
    <w:rsid w:val="00EB3726"/>
    <w:rsid w:val="00EB6350"/>
    <w:rsid w:val="00EB687A"/>
    <w:rsid w:val="00EB7BFC"/>
    <w:rsid w:val="00EC2F62"/>
    <w:rsid w:val="00EC62EB"/>
    <w:rsid w:val="00EC6789"/>
    <w:rsid w:val="00EC6E9F"/>
    <w:rsid w:val="00ED44F0"/>
    <w:rsid w:val="00ED49B7"/>
    <w:rsid w:val="00ED4B33"/>
    <w:rsid w:val="00ED5993"/>
    <w:rsid w:val="00ED7345"/>
    <w:rsid w:val="00ED7DD6"/>
    <w:rsid w:val="00EE060B"/>
    <w:rsid w:val="00EE1170"/>
    <w:rsid w:val="00EE15A1"/>
    <w:rsid w:val="00EE19AE"/>
    <w:rsid w:val="00EE1F7E"/>
    <w:rsid w:val="00EE2A7C"/>
    <w:rsid w:val="00EE2C42"/>
    <w:rsid w:val="00EE3224"/>
    <w:rsid w:val="00EE341B"/>
    <w:rsid w:val="00EE4453"/>
    <w:rsid w:val="00EE4F7E"/>
    <w:rsid w:val="00EE5FCE"/>
    <w:rsid w:val="00EE6084"/>
    <w:rsid w:val="00EE6BBD"/>
    <w:rsid w:val="00EE6C94"/>
    <w:rsid w:val="00EE6E1E"/>
    <w:rsid w:val="00EE705F"/>
    <w:rsid w:val="00EE7EDC"/>
    <w:rsid w:val="00EF1462"/>
    <w:rsid w:val="00EF54FD"/>
    <w:rsid w:val="00EF5EBD"/>
    <w:rsid w:val="00EF7353"/>
    <w:rsid w:val="00F007CC"/>
    <w:rsid w:val="00F00920"/>
    <w:rsid w:val="00F00E72"/>
    <w:rsid w:val="00F02A63"/>
    <w:rsid w:val="00F060A2"/>
    <w:rsid w:val="00F128A4"/>
    <w:rsid w:val="00F13112"/>
    <w:rsid w:val="00F16FE6"/>
    <w:rsid w:val="00F224D3"/>
    <w:rsid w:val="00F238BD"/>
    <w:rsid w:val="00F24992"/>
    <w:rsid w:val="00F3202F"/>
    <w:rsid w:val="00F32F2F"/>
    <w:rsid w:val="00F33F3F"/>
    <w:rsid w:val="00F35BDD"/>
    <w:rsid w:val="00F35EF0"/>
    <w:rsid w:val="00F37E56"/>
    <w:rsid w:val="00F403FD"/>
    <w:rsid w:val="00F40DF2"/>
    <w:rsid w:val="00F41E72"/>
    <w:rsid w:val="00F45BDF"/>
    <w:rsid w:val="00F50279"/>
    <w:rsid w:val="00F50300"/>
    <w:rsid w:val="00F5033B"/>
    <w:rsid w:val="00F53A5F"/>
    <w:rsid w:val="00F54806"/>
    <w:rsid w:val="00F54DE6"/>
    <w:rsid w:val="00F54FA7"/>
    <w:rsid w:val="00F550E3"/>
    <w:rsid w:val="00F56E39"/>
    <w:rsid w:val="00F623E9"/>
    <w:rsid w:val="00F62AAE"/>
    <w:rsid w:val="00F62AF8"/>
    <w:rsid w:val="00F63951"/>
    <w:rsid w:val="00F63C86"/>
    <w:rsid w:val="00F676E3"/>
    <w:rsid w:val="00F716C4"/>
    <w:rsid w:val="00F766BE"/>
    <w:rsid w:val="00F77EB9"/>
    <w:rsid w:val="00F80635"/>
    <w:rsid w:val="00F8115F"/>
    <w:rsid w:val="00F815D1"/>
    <w:rsid w:val="00F81E7E"/>
    <w:rsid w:val="00F81F0F"/>
    <w:rsid w:val="00F825F4"/>
    <w:rsid w:val="00F8326B"/>
    <w:rsid w:val="00F876E2"/>
    <w:rsid w:val="00F87B30"/>
    <w:rsid w:val="00F87B9A"/>
    <w:rsid w:val="00F90BF2"/>
    <w:rsid w:val="00F92AA1"/>
    <w:rsid w:val="00F932DE"/>
    <w:rsid w:val="00F954D5"/>
    <w:rsid w:val="00F95869"/>
    <w:rsid w:val="00F963DD"/>
    <w:rsid w:val="00F9641A"/>
    <w:rsid w:val="00F97004"/>
    <w:rsid w:val="00FA0A1B"/>
    <w:rsid w:val="00FA2045"/>
    <w:rsid w:val="00FA5F1F"/>
    <w:rsid w:val="00FA7A66"/>
    <w:rsid w:val="00FB0340"/>
    <w:rsid w:val="00FB1AA9"/>
    <w:rsid w:val="00FB4B5A"/>
    <w:rsid w:val="00FB5963"/>
    <w:rsid w:val="00FB5DAA"/>
    <w:rsid w:val="00FB7D83"/>
    <w:rsid w:val="00FC04B9"/>
    <w:rsid w:val="00FC098B"/>
    <w:rsid w:val="00FC161A"/>
    <w:rsid w:val="00FC2131"/>
    <w:rsid w:val="00FC23D5"/>
    <w:rsid w:val="00FC4337"/>
    <w:rsid w:val="00FC4C1A"/>
    <w:rsid w:val="00FC6468"/>
    <w:rsid w:val="00FC6D49"/>
    <w:rsid w:val="00FC70AD"/>
    <w:rsid w:val="00FC72FC"/>
    <w:rsid w:val="00FD164B"/>
    <w:rsid w:val="00FD3432"/>
    <w:rsid w:val="00FD4922"/>
    <w:rsid w:val="00FD5716"/>
    <w:rsid w:val="00FD6461"/>
    <w:rsid w:val="00FD681E"/>
    <w:rsid w:val="00FD7473"/>
    <w:rsid w:val="00FE0281"/>
    <w:rsid w:val="00FE7083"/>
    <w:rsid w:val="00FF019F"/>
    <w:rsid w:val="00FF1B2A"/>
    <w:rsid w:val="00FF2160"/>
    <w:rsid w:val="00FF30DE"/>
    <w:rsid w:val="00FF5459"/>
    <w:rsid w:val="00FF644B"/>
    <w:rsid w:val="00FF6D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526D2B3-D29F-4F40-9F3D-C5E2EBA29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lang w:val="en-GB"/>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C122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EndNoteBibliographyTitle">
    <w:name w:val="EndNote Bibliography Title"/>
    <w:basedOn w:val="Normal"/>
    <w:link w:val="EndNoteBibliographyTitleChar"/>
    <w:rsid w:val="005A1FAF"/>
    <w:pPr>
      <w:jc w:val="center"/>
    </w:pPr>
    <w:rPr>
      <w:lang w:val="en-US"/>
    </w:rPr>
  </w:style>
  <w:style w:type="character" w:customStyle="1" w:styleId="EndNoteBibliographyTitleChar">
    <w:name w:val="EndNote Bibliography Title Char"/>
    <w:basedOn w:val="DefaultParagraphFont"/>
    <w:link w:val="EndNoteBibliographyTitle"/>
    <w:rsid w:val="005A1FAF"/>
    <w:rPr>
      <w:rFonts w:ascii="Calibri" w:hAnsi="Calibri" w:cs="Calibri"/>
      <w:color w:val="000000"/>
      <w:sz w:val="24"/>
      <w:szCs w:val="24"/>
    </w:rPr>
  </w:style>
  <w:style w:type="paragraph" w:customStyle="1" w:styleId="EndNoteBibliography">
    <w:name w:val="EndNote Bibliography"/>
    <w:basedOn w:val="Normal"/>
    <w:link w:val="EndNoteBibliographyChar"/>
    <w:rsid w:val="005A1FAF"/>
    <w:rPr>
      <w:lang w:val="en-US"/>
    </w:rPr>
  </w:style>
  <w:style w:type="character" w:customStyle="1" w:styleId="EndNoteBibliographyChar">
    <w:name w:val="EndNote Bibliography Char"/>
    <w:basedOn w:val="DefaultParagraphFont"/>
    <w:link w:val="EndNoteBibliography"/>
    <w:rsid w:val="005A1FAF"/>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5A1FAF"/>
    <w:rPr>
      <w:color w:val="605E5C"/>
      <w:shd w:val="clear" w:color="auto" w:fill="E1DFDD"/>
    </w:rPr>
  </w:style>
  <w:style w:type="character" w:styleId="PlaceholderText">
    <w:name w:val="Placeholder Text"/>
    <w:basedOn w:val="DefaultParagraphFont"/>
    <w:uiPriority w:val="99"/>
    <w:semiHidden/>
    <w:rsid w:val="00CA6039"/>
    <w:rPr>
      <w:color w:val="808080"/>
    </w:rPr>
  </w:style>
  <w:style w:type="character" w:customStyle="1" w:styleId="UnresolvedMention2">
    <w:name w:val="Unresolved Mention2"/>
    <w:basedOn w:val="DefaultParagraphFont"/>
    <w:uiPriority w:val="99"/>
    <w:semiHidden/>
    <w:unhideWhenUsed/>
    <w:rsid w:val="00E91962"/>
    <w:rPr>
      <w:color w:val="605E5C"/>
      <w:shd w:val="clear" w:color="auto" w:fill="E1DFDD"/>
    </w:rPr>
  </w:style>
  <w:style w:type="character" w:styleId="LineNumber">
    <w:name w:val="line number"/>
    <w:basedOn w:val="DefaultParagraphFont"/>
    <w:uiPriority w:val="99"/>
    <w:semiHidden/>
    <w:unhideWhenUsed/>
    <w:rsid w:val="00D703D6"/>
  </w:style>
  <w:style w:type="character" w:customStyle="1" w:styleId="Heading4Char">
    <w:name w:val="Heading 4 Char"/>
    <w:basedOn w:val="DefaultParagraphFont"/>
    <w:link w:val="Heading4"/>
    <w:uiPriority w:val="9"/>
    <w:semiHidden/>
    <w:rsid w:val="00CC1221"/>
    <w:rPr>
      <w:rFonts w:asciiTheme="majorHAnsi" w:eastAsiaTheme="majorEastAsia" w:hAnsiTheme="majorHAnsi" w:cstheme="majorBidi"/>
      <w:i/>
      <w:iCs/>
      <w:color w:val="365F91" w:themeColor="accent1" w:themeShade="BF"/>
      <w:sz w:val="24"/>
      <w:szCs w:val="24"/>
      <w:lang w:val="en-GB"/>
    </w:rPr>
  </w:style>
  <w:style w:type="table" w:styleId="TableGrid">
    <w:name w:val="Table Grid"/>
    <w:basedOn w:val="TableNormal"/>
    <w:uiPriority w:val="59"/>
    <w:rsid w:val="001322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070106">
      <w:bodyDiv w:val="1"/>
      <w:marLeft w:val="0"/>
      <w:marRight w:val="0"/>
      <w:marTop w:val="0"/>
      <w:marBottom w:val="0"/>
      <w:divBdr>
        <w:top w:val="none" w:sz="0" w:space="0" w:color="auto"/>
        <w:left w:val="none" w:sz="0" w:space="0" w:color="auto"/>
        <w:bottom w:val="none" w:sz="0" w:space="0" w:color="auto"/>
        <w:right w:val="none" w:sz="0" w:space="0" w:color="auto"/>
      </w:divBdr>
      <w:divsChild>
        <w:div w:id="372928534">
          <w:marLeft w:val="0"/>
          <w:marRight w:val="0"/>
          <w:marTop w:val="0"/>
          <w:marBottom w:val="0"/>
          <w:divBdr>
            <w:top w:val="none" w:sz="0" w:space="0" w:color="auto"/>
            <w:left w:val="none" w:sz="0" w:space="0" w:color="auto"/>
            <w:bottom w:val="none" w:sz="0" w:space="0" w:color="auto"/>
            <w:right w:val="none" w:sz="0" w:space="0" w:color="auto"/>
          </w:divBdr>
          <w:divsChild>
            <w:div w:id="949899210">
              <w:marLeft w:val="0"/>
              <w:marRight w:val="0"/>
              <w:marTop w:val="0"/>
              <w:marBottom w:val="0"/>
              <w:divBdr>
                <w:top w:val="none" w:sz="0" w:space="0" w:color="auto"/>
                <w:left w:val="none" w:sz="0" w:space="0" w:color="auto"/>
                <w:bottom w:val="none" w:sz="0" w:space="0" w:color="auto"/>
                <w:right w:val="none" w:sz="0" w:space="0" w:color="auto"/>
              </w:divBdr>
              <w:divsChild>
                <w:div w:id="1526989485">
                  <w:marLeft w:val="0"/>
                  <w:marRight w:val="0"/>
                  <w:marTop w:val="225"/>
                  <w:marBottom w:val="225"/>
                  <w:divBdr>
                    <w:top w:val="none" w:sz="0" w:space="0" w:color="auto"/>
                    <w:left w:val="none" w:sz="0" w:space="0" w:color="auto"/>
                    <w:bottom w:val="none" w:sz="0" w:space="0" w:color="auto"/>
                    <w:right w:val="none" w:sz="0" w:space="0" w:color="auto"/>
                  </w:divBdr>
                  <w:divsChild>
                    <w:div w:id="50378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966393">
          <w:marLeft w:val="0"/>
          <w:marRight w:val="0"/>
          <w:marTop w:val="270"/>
          <w:marBottom w:val="300"/>
          <w:divBdr>
            <w:top w:val="none" w:sz="0" w:space="0" w:color="auto"/>
            <w:left w:val="none" w:sz="0" w:space="0" w:color="auto"/>
            <w:bottom w:val="single" w:sz="12" w:space="0" w:color="D8D9DA"/>
            <w:right w:val="none" w:sz="0" w:space="0" w:color="auto"/>
          </w:divBdr>
          <w:divsChild>
            <w:div w:id="1200782138">
              <w:marLeft w:val="0"/>
              <w:marRight w:val="0"/>
              <w:marTop w:val="0"/>
              <w:marBottom w:val="0"/>
              <w:divBdr>
                <w:top w:val="none" w:sz="0" w:space="0" w:color="auto"/>
                <w:left w:val="none" w:sz="0" w:space="0" w:color="auto"/>
                <w:bottom w:val="none" w:sz="0" w:space="0" w:color="auto"/>
                <w:right w:val="none" w:sz="0" w:space="0" w:color="auto"/>
              </w:divBdr>
              <w:divsChild>
                <w:div w:id="913050099">
                  <w:marLeft w:val="0"/>
                  <w:marRight w:val="0"/>
                  <w:marTop w:val="0"/>
                  <w:marBottom w:val="0"/>
                  <w:divBdr>
                    <w:top w:val="none" w:sz="0" w:space="0" w:color="auto"/>
                    <w:left w:val="none" w:sz="0" w:space="0" w:color="auto"/>
                    <w:bottom w:val="none" w:sz="0" w:space="0" w:color="auto"/>
                    <w:right w:val="none" w:sz="0" w:space="0" w:color="auto"/>
                  </w:divBdr>
                </w:div>
              </w:divsChild>
            </w:div>
            <w:div w:id="11347468">
              <w:marLeft w:val="0"/>
              <w:marRight w:val="0"/>
              <w:marTop w:val="0"/>
              <w:marBottom w:val="0"/>
              <w:divBdr>
                <w:top w:val="none" w:sz="0" w:space="0" w:color="auto"/>
                <w:left w:val="none" w:sz="0" w:space="0" w:color="auto"/>
                <w:bottom w:val="none" w:sz="0" w:space="0" w:color="auto"/>
                <w:right w:val="none" w:sz="0" w:space="0" w:color="auto"/>
              </w:divBdr>
              <w:divsChild>
                <w:div w:id="196166172">
                  <w:marLeft w:val="0"/>
                  <w:marRight w:val="0"/>
                  <w:marTop w:val="0"/>
                  <w:marBottom w:val="0"/>
                  <w:divBdr>
                    <w:top w:val="none" w:sz="0" w:space="0" w:color="auto"/>
                    <w:left w:val="none" w:sz="0" w:space="0" w:color="auto"/>
                    <w:bottom w:val="none" w:sz="0" w:space="0" w:color="auto"/>
                    <w:right w:val="none" w:sz="0" w:space="0" w:color="auto"/>
                  </w:divBdr>
                </w:div>
                <w:div w:id="1024670754">
                  <w:marLeft w:val="27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12477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22B4A-307C-4210-8C5F-ACB789885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12</Pages>
  <Words>9322</Words>
  <Characters>53140</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62338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David Gregory</dc:creator>
  <cp:keywords>Aug 2012 rev</cp:keywords>
  <cp:lastModifiedBy>Xiaoyan Cao</cp:lastModifiedBy>
  <cp:revision>337</cp:revision>
  <cp:lastPrinted>2013-05-29T14:32:00Z</cp:lastPrinted>
  <dcterms:created xsi:type="dcterms:W3CDTF">2018-12-07T21:56:00Z</dcterms:created>
  <dcterms:modified xsi:type="dcterms:W3CDTF">2018-12-10T15:34:00Z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TWinEqns">
    <vt:bool>true</vt:bool>
  </property>
</Properties>
</file>