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BC851" w14:textId="6DB683F8" w:rsidR="006305D7" w:rsidRPr="00EA1607" w:rsidRDefault="006305D7" w:rsidP="00EA1607">
      <w:pPr>
        <w:pStyle w:val="NormalWeb"/>
        <w:widowControl/>
        <w:spacing w:before="0" w:beforeAutospacing="0" w:after="0" w:afterAutospacing="0"/>
      </w:pPr>
      <w:r w:rsidRPr="00EA1607">
        <w:rPr>
          <w:b/>
          <w:bCs/>
        </w:rPr>
        <w:t>TITLE:</w:t>
      </w:r>
    </w:p>
    <w:p w14:paraId="251DEEC1" w14:textId="1EAC6D20" w:rsidR="00C343CD" w:rsidRPr="00E22EB8" w:rsidRDefault="00C343CD" w:rsidP="00EA1607">
      <w:pPr>
        <w:jc w:val="both"/>
        <w:rPr>
          <w:rFonts w:ascii="Calibri" w:hAnsi="Calibri" w:cs="Calibri"/>
          <w:b/>
          <w:lang w:val="en-US"/>
        </w:rPr>
      </w:pPr>
      <w:r w:rsidRPr="00E22EB8">
        <w:rPr>
          <w:rFonts w:ascii="Calibri" w:hAnsi="Calibri" w:cs="Calibri"/>
          <w:b/>
          <w:lang w:val="en-US"/>
        </w:rPr>
        <w:t xml:space="preserve">An </w:t>
      </w:r>
      <w:r w:rsidR="00E22EB8" w:rsidRPr="00E22EB8">
        <w:rPr>
          <w:rFonts w:ascii="Calibri" w:hAnsi="Calibri" w:cs="Calibri"/>
          <w:b/>
          <w:lang w:val="en-US"/>
        </w:rPr>
        <w:t xml:space="preserve">Improved </w:t>
      </w:r>
      <w:r w:rsidR="00E22EB8">
        <w:rPr>
          <w:rFonts w:ascii="Calibri" w:hAnsi="Calibri" w:cs="Calibri"/>
          <w:b/>
          <w:lang w:val="en-US"/>
        </w:rPr>
        <w:t>a</w:t>
      </w:r>
      <w:r w:rsidR="00E22EB8" w:rsidRPr="00E22EB8">
        <w:rPr>
          <w:rFonts w:ascii="Calibri" w:hAnsi="Calibri" w:cs="Calibri"/>
          <w:b/>
          <w:lang w:val="en-US"/>
        </w:rPr>
        <w:t>nd High Throughput Respiratory Syncytial Virus (</w:t>
      </w:r>
      <w:r w:rsidRPr="00E22EB8">
        <w:rPr>
          <w:rFonts w:ascii="Calibri" w:hAnsi="Calibri" w:cs="Calibri"/>
          <w:b/>
          <w:lang w:val="en-US"/>
        </w:rPr>
        <w:t>RSV</w:t>
      </w:r>
      <w:r w:rsidR="00E22EB8" w:rsidRPr="00E22EB8">
        <w:rPr>
          <w:rFonts w:ascii="Calibri" w:hAnsi="Calibri" w:cs="Calibri"/>
          <w:b/>
          <w:lang w:val="en-US"/>
        </w:rPr>
        <w:t>) Micro-</w:t>
      </w:r>
      <w:r w:rsidR="005F36E2">
        <w:rPr>
          <w:rFonts w:ascii="Calibri" w:hAnsi="Calibri" w:cs="Calibri"/>
          <w:b/>
          <w:lang w:val="en-US"/>
        </w:rPr>
        <w:t>n</w:t>
      </w:r>
      <w:r w:rsidR="005F36E2" w:rsidRPr="00E22EB8">
        <w:rPr>
          <w:rFonts w:ascii="Calibri" w:hAnsi="Calibri" w:cs="Calibri"/>
          <w:b/>
          <w:lang w:val="en-US"/>
        </w:rPr>
        <w:t>eutralization</w:t>
      </w:r>
      <w:r w:rsidR="00E22EB8" w:rsidRPr="00E22EB8">
        <w:rPr>
          <w:rFonts w:ascii="Calibri" w:hAnsi="Calibri" w:cs="Calibri"/>
          <w:b/>
          <w:lang w:val="en-US"/>
        </w:rPr>
        <w:t xml:space="preserve"> Assay</w:t>
      </w:r>
    </w:p>
    <w:p w14:paraId="55E42E84" w14:textId="77777777" w:rsidR="007A4DD6" w:rsidRPr="00EA1607" w:rsidRDefault="007A4DD6" w:rsidP="00EA1607">
      <w:pPr>
        <w:jc w:val="both"/>
        <w:rPr>
          <w:rFonts w:ascii="Calibri" w:hAnsi="Calibri" w:cs="Calibri"/>
          <w:b/>
          <w:bCs/>
          <w:lang w:val="en-US"/>
        </w:rPr>
      </w:pPr>
    </w:p>
    <w:p w14:paraId="2DD9662E" w14:textId="71E5E86D" w:rsidR="006305D7" w:rsidRPr="00EA1607" w:rsidRDefault="006305D7" w:rsidP="00EA1607">
      <w:pPr>
        <w:jc w:val="both"/>
        <w:rPr>
          <w:rFonts w:ascii="Calibri" w:hAnsi="Calibri" w:cs="Calibri"/>
          <w:color w:val="808080" w:themeColor="background1" w:themeShade="80"/>
          <w:lang w:val="en-US"/>
        </w:rPr>
      </w:pPr>
      <w:r w:rsidRPr="00EA1607">
        <w:rPr>
          <w:rFonts w:ascii="Calibri" w:hAnsi="Calibri" w:cs="Calibri"/>
          <w:b/>
          <w:bCs/>
          <w:lang w:val="en-US"/>
        </w:rPr>
        <w:t>AUTHORS</w:t>
      </w:r>
      <w:r w:rsidR="000B662E" w:rsidRPr="00EA1607">
        <w:rPr>
          <w:rFonts w:ascii="Calibri" w:hAnsi="Calibri" w:cs="Calibri"/>
          <w:b/>
          <w:bCs/>
          <w:lang w:val="en-US"/>
        </w:rPr>
        <w:t xml:space="preserve"> </w:t>
      </w:r>
      <w:r w:rsidR="00086FF5" w:rsidRPr="00EA1607">
        <w:rPr>
          <w:rFonts w:ascii="Calibri" w:hAnsi="Calibri" w:cs="Calibri"/>
          <w:b/>
          <w:bCs/>
          <w:lang w:val="en-US"/>
        </w:rPr>
        <w:t xml:space="preserve">AND </w:t>
      </w:r>
      <w:r w:rsidR="000B662E" w:rsidRPr="00EA1607">
        <w:rPr>
          <w:rFonts w:ascii="Calibri" w:hAnsi="Calibri" w:cs="Calibri"/>
          <w:b/>
          <w:bCs/>
          <w:lang w:val="en-US"/>
        </w:rPr>
        <w:t>AFFILIATIONS</w:t>
      </w:r>
      <w:r w:rsidRPr="00EA1607">
        <w:rPr>
          <w:rFonts w:ascii="Calibri" w:hAnsi="Calibri" w:cs="Calibri"/>
          <w:b/>
          <w:bCs/>
          <w:lang w:val="en-US"/>
        </w:rPr>
        <w:t xml:space="preserve">: </w:t>
      </w:r>
    </w:p>
    <w:p w14:paraId="6058D2DD" w14:textId="3162E832" w:rsidR="00C343CD" w:rsidRPr="00EA1607" w:rsidRDefault="00C343CD" w:rsidP="00EA1607">
      <w:pPr>
        <w:jc w:val="both"/>
        <w:rPr>
          <w:rFonts w:ascii="Calibri" w:hAnsi="Calibri" w:cs="Calibri"/>
          <w:vertAlign w:val="superscript"/>
          <w:lang w:val="en-US"/>
        </w:rPr>
      </w:pPr>
      <w:r w:rsidRPr="00EA1607">
        <w:rPr>
          <w:rFonts w:ascii="Calibri" w:hAnsi="Calibri" w:cs="Calibri"/>
          <w:lang w:val="en-US"/>
        </w:rPr>
        <w:t>Lien Anh Ha Do</w:t>
      </w:r>
      <w:r w:rsidRPr="00EA1607">
        <w:rPr>
          <w:rFonts w:ascii="Calibri" w:hAnsi="Calibri" w:cs="Calibri"/>
          <w:vertAlign w:val="superscript"/>
          <w:lang w:val="en-US"/>
        </w:rPr>
        <w:t>1</w:t>
      </w:r>
      <w:r w:rsidR="006C65EF" w:rsidRPr="00EA1607">
        <w:rPr>
          <w:rFonts w:ascii="Calibri" w:hAnsi="Calibri" w:cs="Calibri"/>
          <w:vertAlign w:val="superscript"/>
          <w:lang w:val="en-US"/>
        </w:rPr>
        <w:t>,2</w:t>
      </w:r>
      <w:r w:rsidRPr="00EA1607">
        <w:rPr>
          <w:rFonts w:ascii="Calibri" w:hAnsi="Calibri" w:cs="Calibri"/>
          <w:lang w:val="en-US"/>
        </w:rPr>
        <w:t xml:space="preserve">, Reuben </w:t>
      </w:r>
      <w:r w:rsidR="00C75B1F" w:rsidRPr="00EA1607">
        <w:rPr>
          <w:rFonts w:ascii="Calibri" w:hAnsi="Calibri" w:cs="Calibri"/>
          <w:lang w:val="en-US"/>
        </w:rPr>
        <w:t>Tse</w:t>
      </w:r>
      <w:r w:rsidR="000E567B" w:rsidRPr="00EA1607">
        <w:rPr>
          <w:rFonts w:ascii="Calibri" w:hAnsi="Calibri" w:cs="Calibri"/>
          <w:vertAlign w:val="superscript"/>
          <w:lang w:val="en-US"/>
        </w:rPr>
        <w:t>1</w:t>
      </w:r>
      <w:r w:rsidRPr="00EA1607">
        <w:rPr>
          <w:rFonts w:ascii="Calibri" w:hAnsi="Calibri" w:cs="Calibri"/>
          <w:lang w:val="en-US"/>
        </w:rPr>
        <w:t>, Jordan</w:t>
      </w:r>
      <w:r w:rsidR="00C75B1F" w:rsidRPr="00EA1607">
        <w:rPr>
          <w:rFonts w:ascii="Calibri" w:hAnsi="Calibri" w:cs="Calibri"/>
          <w:lang w:val="en-US"/>
        </w:rPr>
        <w:t xml:space="preserve"> Nathanielsz</w:t>
      </w:r>
      <w:r w:rsidR="000E567B" w:rsidRPr="00EA1607">
        <w:rPr>
          <w:rFonts w:ascii="Calibri" w:hAnsi="Calibri" w:cs="Calibri"/>
          <w:vertAlign w:val="superscript"/>
          <w:lang w:val="en-US"/>
        </w:rPr>
        <w:t>1</w:t>
      </w:r>
      <w:r w:rsidRPr="00EA1607">
        <w:rPr>
          <w:rFonts w:ascii="Calibri" w:hAnsi="Calibri" w:cs="Calibri"/>
          <w:lang w:val="en-US"/>
        </w:rPr>
        <w:t>, Jeremy</w:t>
      </w:r>
      <w:r w:rsidR="00C75B1F" w:rsidRPr="00EA1607">
        <w:rPr>
          <w:rFonts w:ascii="Calibri" w:hAnsi="Calibri" w:cs="Calibri"/>
          <w:lang w:val="en-US"/>
        </w:rPr>
        <w:t xml:space="preserve"> Anderson</w:t>
      </w:r>
      <w:r w:rsidR="000E567B" w:rsidRPr="00EA1607">
        <w:rPr>
          <w:rFonts w:ascii="Calibri" w:hAnsi="Calibri" w:cs="Calibri"/>
          <w:vertAlign w:val="superscript"/>
          <w:lang w:val="en-US"/>
        </w:rPr>
        <w:t>1</w:t>
      </w:r>
      <w:r w:rsidRPr="00EA1607">
        <w:rPr>
          <w:rFonts w:ascii="Calibri" w:hAnsi="Calibri" w:cs="Calibri"/>
          <w:lang w:val="en-US"/>
        </w:rPr>
        <w:t>, Darren</w:t>
      </w:r>
      <w:r w:rsidR="00C75B1F" w:rsidRPr="00EA1607">
        <w:rPr>
          <w:rFonts w:ascii="Calibri" w:hAnsi="Calibri" w:cs="Calibri"/>
          <w:lang w:val="en-US"/>
        </w:rPr>
        <w:t xml:space="preserve"> </w:t>
      </w:r>
      <w:proofErr w:type="spellStart"/>
      <w:r w:rsidR="00C75B1F" w:rsidRPr="00EA1607">
        <w:rPr>
          <w:rFonts w:ascii="Calibri" w:hAnsi="Calibri" w:cs="Calibri"/>
          <w:lang w:val="en-US"/>
        </w:rPr>
        <w:t>Suryawijaya</w:t>
      </w:r>
      <w:proofErr w:type="spellEnd"/>
      <w:r w:rsidR="002831BE" w:rsidRPr="00EA1607">
        <w:rPr>
          <w:rFonts w:ascii="Calibri" w:hAnsi="Calibri" w:cs="Calibri"/>
          <w:lang w:val="en-US"/>
        </w:rPr>
        <w:t xml:space="preserve"> Ong</w:t>
      </w:r>
      <w:r w:rsidR="000E567B" w:rsidRPr="00EA1607">
        <w:rPr>
          <w:rFonts w:ascii="Calibri" w:hAnsi="Calibri" w:cs="Calibri"/>
          <w:vertAlign w:val="superscript"/>
          <w:lang w:val="en-US"/>
        </w:rPr>
        <w:t>1</w:t>
      </w:r>
      <w:r w:rsidRPr="00EA1607">
        <w:rPr>
          <w:rFonts w:ascii="Calibri" w:hAnsi="Calibri" w:cs="Calibri"/>
          <w:lang w:val="en-US"/>
        </w:rPr>
        <w:t xml:space="preserve">, </w:t>
      </w:r>
      <w:r w:rsidR="001E2D14" w:rsidRPr="00EA1607">
        <w:rPr>
          <w:rFonts w:ascii="Calibri" w:hAnsi="Calibri" w:cs="Calibri"/>
          <w:lang w:val="en-US"/>
        </w:rPr>
        <w:t>Keith Chappel</w:t>
      </w:r>
      <w:r w:rsidR="00E72A38" w:rsidRPr="00EA1607">
        <w:rPr>
          <w:rFonts w:ascii="Calibri" w:hAnsi="Calibri" w:cs="Calibri"/>
          <w:lang w:val="en-US"/>
        </w:rPr>
        <w:t>l</w:t>
      </w:r>
      <w:r w:rsidR="0028079B" w:rsidRPr="00EA1607">
        <w:rPr>
          <w:rFonts w:ascii="Calibri" w:hAnsi="Calibri" w:cs="Calibri"/>
          <w:vertAlign w:val="superscript"/>
          <w:lang w:val="en-US"/>
        </w:rPr>
        <w:t>3</w:t>
      </w:r>
      <w:r w:rsidR="001E2D14" w:rsidRPr="00EA1607">
        <w:rPr>
          <w:rFonts w:ascii="Calibri" w:hAnsi="Calibri" w:cs="Calibri"/>
          <w:lang w:val="en-US"/>
        </w:rPr>
        <w:t xml:space="preserve">, </w:t>
      </w:r>
      <w:r w:rsidRPr="00EA1607">
        <w:rPr>
          <w:rFonts w:ascii="Calibri" w:hAnsi="Calibri" w:cs="Calibri"/>
          <w:lang w:val="en-US"/>
        </w:rPr>
        <w:t>Kim Mulholland</w:t>
      </w:r>
      <w:r w:rsidRPr="00EA1607">
        <w:rPr>
          <w:rFonts w:ascii="Calibri" w:hAnsi="Calibri" w:cs="Calibri"/>
          <w:vertAlign w:val="superscript"/>
          <w:lang w:val="en-US"/>
        </w:rPr>
        <w:t>1,2,</w:t>
      </w:r>
      <w:r w:rsidR="0028079B" w:rsidRPr="00EA1607">
        <w:rPr>
          <w:rFonts w:ascii="Calibri" w:hAnsi="Calibri" w:cs="Calibri"/>
          <w:vertAlign w:val="superscript"/>
          <w:lang w:val="en-US"/>
        </w:rPr>
        <w:t>4</w:t>
      </w:r>
      <w:r w:rsidR="00C75B1F" w:rsidRPr="00EA1607">
        <w:rPr>
          <w:rFonts w:ascii="Calibri" w:hAnsi="Calibri" w:cs="Calibri"/>
          <w:lang w:val="en-US"/>
        </w:rPr>
        <w:t xml:space="preserve">, Paul </w:t>
      </w:r>
      <w:r w:rsidR="000E567B" w:rsidRPr="00EA1607">
        <w:rPr>
          <w:rFonts w:ascii="Calibri" w:hAnsi="Calibri" w:cs="Calibri"/>
          <w:lang w:val="en-US"/>
        </w:rPr>
        <w:t>V</w:t>
      </w:r>
      <w:r w:rsidR="00B9699C">
        <w:rPr>
          <w:rFonts w:ascii="Calibri" w:hAnsi="Calibri" w:cs="Calibri"/>
          <w:lang w:val="en-US"/>
        </w:rPr>
        <w:t>.</w:t>
      </w:r>
      <w:r w:rsidR="000E567B" w:rsidRPr="00EA1607">
        <w:rPr>
          <w:rFonts w:ascii="Calibri" w:hAnsi="Calibri" w:cs="Calibri"/>
          <w:lang w:val="en-US"/>
        </w:rPr>
        <w:t xml:space="preserve"> </w:t>
      </w:r>
      <w:r w:rsidR="00C75B1F" w:rsidRPr="00EA1607">
        <w:rPr>
          <w:rFonts w:ascii="Calibri" w:hAnsi="Calibri" w:cs="Calibri"/>
          <w:lang w:val="en-US"/>
        </w:rPr>
        <w:t>Licciardi</w:t>
      </w:r>
      <w:r w:rsidR="000E567B" w:rsidRPr="00EA1607">
        <w:rPr>
          <w:rFonts w:ascii="Calibri" w:hAnsi="Calibri" w:cs="Calibri"/>
          <w:vertAlign w:val="superscript"/>
          <w:lang w:val="en-US"/>
        </w:rPr>
        <w:t>1,2</w:t>
      </w:r>
    </w:p>
    <w:p w14:paraId="4A9E4186" w14:textId="77777777" w:rsidR="00C343CD" w:rsidRPr="00EA1607" w:rsidRDefault="00C343CD" w:rsidP="00EA1607">
      <w:pPr>
        <w:jc w:val="both"/>
        <w:rPr>
          <w:rFonts w:ascii="Calibri" w:hAnsi="Calibri" w:cs="Calibri"/>
          <w:lang w:val="en-US"/>
        </w:rPr>
      </w:pPr>
    </w:p>
    <w:p w14:paraId="1159C46A" w14:textId="77777777" w:rsidR="00302CF6" w:rsidRDefault="00C343CD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vertAlign w:val="superscript"/>
          <w:lang w:val="en-US"/>
        </w:rPr>
        <w:t>1</w:t>
      </w:r>
      <w:r w:rsidRPr="00EA1607">
        <w:rPr>
          <w:rFonts w:ascii="Calibri" w:hAnsi="Calibri" w:cs="Calibri"/>
          <w:lang w:val="en-US"/>
        </w:rPr>
        <w:t>Murdoch Children’s Research Institute, Melbourne, Australia</w:t>
      </w:r>
    </w:p>
    <w:p w14:paraId="50BA7EA7" w14:textId="77777777" w:rsidR="00302CF6" w:rsidRDefault="00C343CD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vertAlign w:val="superscript"/>
          <w:lang w:val="en-US"/>
        </w:rPr>
        <w:t>2</w:t>
      </w:r>
      <w:r w:rsidRPr="00EA1607">
        <w:rPr>
          <w:rFonts w:ascii="Calibri" w:hAnsi="Calibri" w:cs="Calibri"/>
          <w:lang w:val="en-US"/>
        </w:rPr>
        <w:t xml:space="preserve">Department of </w:t>
      </w:r>
      <w:proofErr w:type="spellStart"/>
      <w:r w:rsidRPr="00EA1607">
        <w:rPr>
          <w:rFonts w:ascii="Calibri" w:hAnsi="Calibri" w:cs="Calibri"/>
          <w:lang w:val="en-US"/>
        </w:rPr>
        <w:t>Paediatrics</w:t>
      </w:r>
      <w:proofErr w:type="spellEnd"/>
      <w:r w:rsidRPr="00EA1607">
        <w:rPr>
          <w:rFonts w:ascii="Calibri" w:hAnsi="Calibri" w:cs="Calibri"/>
          <w:lang w:val="en-US"/>
        </w:rPr>
        <w:t>, University of Melbourne, Melbourne, Australia</w:t>
      </w:r>
    </w:p>
    <w:p w14:paraId="0F2D70AB" w14:textId="77777777" w:rsidR="00302CF6" w:rsidRDefault="0028079B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vertAlign w:val="superscript"/>
          <w:lang w:val="en-US"/>
        </w:rPr>
        <w:t>3</w:t>
      </w:r>
      <w:r w:rsidRPr="00EA1607">
        <w:rPr>
          <w:rFonts w:ascii="Calibri" w:hAnsi="Calibri" w:cs="Calibri"/>
          <w:lang w:val="en-US"/>
        </w:rPr>
        <w:t>School of Chemistry and Molecular Bioscience, The University of Queensland, St. Lucia, Queensland, Australia</w:t>
      </w:r>
    </w:p>
    <w:p w14:paraId="1EB3A7F7" w14:textId="4EA79C8B" w:rsidR="001E2D14" w:rsidRPr="00EA1607" w:rsidRDefault="0028079B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vertAlign w:val="superscript"/>
          <w:lang w:val="en-US"/>
        </w:rPr>
        <w:t>4</w:t>
      </w:r>
      <w:r w:rsidR="00C343CD" w:rsidRPr="00EA1607">
        <w:rPr>
          <w:rFonts w:ascii="Calibri" w:hAnsi="Calibri" w:cs="Calibri"/>
          <w:lang w:val="en-US"/>
        </w:rPr>
        <w:t>London School of Hygiene and Tropical Medicine, London, United Kingdom</w:t>
      </w:r>
    </w:p>
    <w:p w14:paraId="34449855" w14:textId="7618C13A" w:rsidR="00C343CD" w:rsidRPr="00EA1607" w:rsidRDefault="00C343CD" w:rsidP="00EA1607">
      <w:pPr>
        <w:jc w:val="both"/>
        <w:rPr>
          <w:rFonts w:ascii="Calibri" w:hAnsi="Calibri" w:cs="Calibri"/>
          <w:lang w:val="en-US"/>
        </w:rPr>
      </w:pPr>
    </w:p>
    <w:p w14:paraId="63800144" w14:textId="0957C404" w:rsidR="00302CF6" w:rsidRPr="0003082E" w:rsidRDefault="00111513" w:rsidP="00EA1607">
      <w:pPr>
        <w:jc w:val="both"/>
        <w:rPr>
          <w:rFonts w:ascii="Calibri" w:hAnsi="Calibri" w:cs="Calibri"/>
          <w:b/>
          <w:lang w:val="en-US"/>
        </w:rPr>
      </w:pPr>
      <w:r w:rsidRPr="0003082E">
        <w:rPr>
          <w:rFonts w:ascii="Calibri" w:hAnsi="Calibri" w:cs="Calibri"/>
          <w:b/>
          <w:lang w:val="en-US"/>
        </w:rPr>
        <w:t>Cor</w:t>
      </w:r>
      <w:r w:rsidR="000E567B" w:rsidRPr="0003082E">
        <w:rPr>
          <w:rFonts w:ascii="Calibri" w:hAnsi="Calibri" w:cs="Calibri"/>
          <w:b/>
          <w:lang w:val="en-US"/>
        </w:rPr>
        <w:t>r</w:t>
      </w:r>
      <w:r w:rsidRPr="0003082E">
        <w:rPr>
          <w:rFonts w:ascii="Calibri" w:hAnsi="Calibri" w:cs="Calibri"/>
          <w:b/>
          <w:lang w:val="en-US"/>
        </w:rPr>
        <w:t xml:space="preserve">esponding </w:t>
      </w:r>
      <w:r w:rsidR="0003082E">
        <w:rPr>
          <w:rFonts w:ascii="Calibri" w:hAnsi="Calibri" w:cs="Calibri"/>
          <w:b/>
          <w:lang w:val="en-US"/>
        </w:rPr>
        <w:t>A</w:t>
      </w:r>
      <w:r w:rsidRPr="0003082E">
        <w:rPr>
          <w:rFonts w:ascii="Calibri" w:hAnsi="Calibri" w:cs="Calibri"/>
          <w:b/>
          <w:lang w:val="en-US"/>
        </w:rPr>
        <w:t>uthor:</w:t>
      </w:r>
    </w:p>
    <w:p w14:paraId="778FC544" w14:textId="3CAD83C1" w:rsidR="00D04A95" w:rsidRPr="005B24F0" w:rsidRDefault="00111513" w:rsidP="00EA1607">
      <w:pPr>
        <w:jc w:val="both"/>
        <w:rPr>
          <w:rFonts w:ascii="Calibri" w:hAnsi="Calibri" w:cs="Calibri"/>
          <w:bCs/>
          <w:lang w:val="en-US"/>
        </w:rPr>
      </w:pPr>
      <w:r w:rsidRPr="005B24F0">
        <w:rPr>
          <w:rFonts w:ascii="Calibri" w:hAnsi="Calibri" w:cs="Calibri"/>
          <w:bCs/>
          <w:lang w:val="en-US"/>
        </w:rPr>
        <w:t>Lien Anh Ha Do</w:t>
      </w:r>
      <w:r w:rsidR="00302CF6" w:rsidRPr="005B24F0">
        <w:rPr>
          <w:rFonts w:ascii="Calibri" w:hAnsi="Calibri" w:cs="Calibri"/>
          <w:bCs/>
          <w:lang w:val="en-US"/>
        </w:rPr>
        <w:tab/>
      </w:r>
      <w:r w:rsidR="00AA5B0F" w:rsidRPr="005B24F0">
        <w:rPr>
          <w:rFonts w:ascii="Calibri" w:hAnsi="Calibri" w:cs="Calibri"/>
          <w:bCs/>
          <w:lang w:val="en-US"/>
        </w:rPr>
        <w:tab/>
      </w:r>
      <w:r w:rsidR="00302CF6" w:rsidRPr="005B24F0">
        <w:rPr>
          <w:rFonts w:ascii="Calibri" w:hAnsi="Calibri" w:cs="Calibri"/>
          <w:bCs/>
          <w:lang w:val="en-US"/>
        </w:rPr>
        <w:t>(</w:t>
      </w:r>
      <w:r w:rsidR="00232438" w:rsidRPr="005B24F0">
        <w:rPr>
          <w:rFonts w:ascii="Calibri" w:hAnsi="Calibri" w:cs="Calibri"/>
          <w:bCs/>
          <w:lang w:val="en-US"/>
        </w:rPr>
        <w:t>lienanhha.do@mcri.edu.au</w:t>
      </w:r>
      <w:r w:rsidR="00302CF6" w:rsidRPr="005B24F0">
        <w:rPr>
          <w:rFonts w:ascii="Calibri" w:hAnsi="Calibri" w:cs="Calibri"/>
          <w:bCs/>
          <w:lang w:val="en-US"/>
        </w:rPr>
        <w:t>)</w:t>
      </w:r>
    </w:p>
    <w:p w14:paraId="51FE4FC8" w14:textId="4C65E23F" w:rsidR="00111513" w:rsidRPr="00EA1607" w:rsidRDefault="00111513" w:rsidP="00EA1607">
      <w:pPr>
        <w:jc w:val="both"/>
        <w:rPr>
          <w:rFonts w:ascii="Calibri" w:hAnsi="Calibri" w:cs="Calibri"/>
          <w:bCs/>
          <w:color w:val="808080" w:themeColor="background1" w:themeShade="80"/>
          <w:lang w:val="en-US"/>
        </w:rPr>
      </w:pPr>
    </w:p>
    <w:p w14:paraId="5C06B142" w14:textId="77777777" w:rsidR="00500F2E" w:rsidRPr="00BE4F31" w:rsidRDefault="00500F2E" w:rsidP="00EA1607">
      <w:pPr>
        <w:jc w:val="both"/>
        <w:rPr>
          <w:rFonts w:ascii="Calibri" w:hAnsi="Calibri" w:cs="Calibri"/>
          <w:b/>
          <w:bCs/>
          <w:lang w:val="en-US"/>
        </w:rPr>
      </w:pPr>
      <w:r w:rsidRPr="00BE4F31">
        <w:rPr>
          <w:rFonts w:ascii="Calibri" w:hAnsi="Calibri" w:cs="Calibri"/>
          <w:b/>
          <w:bCs/>
          <w:lang w:val="en-US"/>
        </w:rPr>
        <w:t>Email Addresses of Co-authors:</w:t>
      </w:r>
    </w:p>
    <w:p w14:paraId="6BE442C1" w14:textId="62887034" w:rsidR="00EC32A2" w:rsidRPr="00EA1607" w:rsidRDefault="00EC32A2" w:rsidP="00EA1607">
      <w:pPr>
        <w:jc w:val="both"/>
        <w:rPr>
          <w:rFonts w:ascii="Calibri" w:hAnsi="Calibri" w:cs="Calibri"/>
          <w:bCs/>
          <w:lang w:val="en-US"/>
        </w:rPr>
      </w:pPr>
      <w:r w:rsidRPr="00EA1607">
        <w:rPr>
          <w:rFonts w:ascii="Calibri" w:hAnsi="Calibri" w:cs="Calibri"/>
          <w:bCs/>
          <w:lang w:val="en-US"/>
        </w:rPr>
        <w:t xml:space="preserve">Reuben </w:t>
      </w:r>
      <w:proofErr w:type="spellStart"/>
      <w:r w:rsidRPr="00EA1607">
        <w:rPr>
          <w:rFonts w:ascii="Calibri" w:hAnsi="Calibri" w:cs="Calibri"/>
          <w:bCs/>
          <w:lang w:val="en-US"/>
        </w:rPr>
        <w:t>Tse</w:t>
      </w:r>
      <w:proofErr w:type="spellEnd"/>
      <w:r w:rsidR="00BE4F31">
        <w:rPr>
          <w:rFonts w:ascii="Calibri" w:hAnsi="Calibri" w:cs="Calibri"/>
          <w:bCs/>
          <w:lang w:val="en-US"/>
        </w:rPr>
        <w:tab/>
      </w:r>
      <w:r w:rsidR="00BE4F31">
        <w:rPr>
          <w:rFonts w:ascii="Calibri" w:hAnsi="Calibri" w:cs="Calibri"/>
          <w:bCs/>
          <w:lang w:val="en-US"/>
        </w:rPr>
        <w:tab/>
      </w:r>
      <w:r w:rsidR="00AA5B0F">
        <w:rPr>
          <w:rFonts w:ascii="Calibri" w:hAnsi="Calibri" w:cs="Calibri"/>
          <w:bCs/>
          <w:lang w:val="en-US"/>
        </w:rPr>
        <w:tab/>
      </w:r>
      <w:r w:rsidR="00BE4F31">
        <w:rPr>
          <w:rFonts w:ascii="Calibri" w:hAnsi="Calibri" w:cs="Calibri"/>
          <w:bCs/>
          <w:lang w:val="en-US"/>
        </w:rPr>
        <w:t>(</w:t>
      </w:r>
      <w:r w:rsidRPr="00EA1607">
        <w:rPr>
          <w:rFonts w:ascii="Calibri" w:hAnsi="Calibri" w:cs="Calibri"/>
          <w:bCs/>
          <w:lang w:val="en-US"/>
        </w:rPr>
        <w:t>rtse@student.unimelb.edu.au</w:t>
      </w:r>
      <w:r w:rsidR="00BE4F31">
        <w:rPr>
          <w:rFonts w:ascii="Calibri" w:hAnsi="Calibri" w:cs="Calibri"/>
          <w:bCs/>
          <w:lang w:val="en-US"/>
        </w:rPr>
        <w:t>)</w:t>
      </w:r>
    </w:p>
    <w:p w14:paraId="2EE1CBA4" w14:textId="1C1CF16F" w:rsidR="00EC32A2" w:rsidRPr="00EA1607" w:rsidRDefault="00EC32A2" w:rsidP="00EA1607">
      <w:pPr>
        <w:jc w:val="both"/>
        <w:rPr>
          <w:rFonts w:ascii="Calibri" w:hAnsi="Calibri" w:cs="Calibri"/>
          <w:bCs/>
          <w:lang w:val="en-US"/>
        </w:rPr>
      </w:pPr>
      <w:r w:rsidRPr="00EA1607">
        <w:rPr>
          <w:rFonts w:ascii="Calibri" w:hAnsi="Calibri" w:cs="Calibri"/>
          <w:bCs/>
          <w:lang w:val="en-US"/>
        </w:rPr>
        <w:t xml:space="preserve">Jordan </w:t>
      </w:r>
      <w:proofErr w:type="spellStart"/>
      <w:r w:rsidRPr="00EA1607">
        <w:rPr>
          <w:rFonts w:ascii="Calibri" w:hAnsi="Calibri" w:cs="Calibri"/>
          <w:bCs/>
          <w:lang w:val="en-US"/>
        </w:rPr>
        <w:t>Nathanielsz</w:t>
      </w:r>
      <w:proofErr w:type="spellEnd"/>
      <w:r w:rsidR="00AA5B0F">
        <w:rPr>
          <w:rFonts w:ascii="Calibri" w:hAnsi="Calibri" w:cs="Calibri"/>
          <w:bCs/>
          <w:lang w:val="en-US"/>
        </w:rPr>
        <w:tab/>
      </w:r>
      <w:r w:rsidR="00AA5B0F">
        <w:rPr>
          <w:rFonts w:ascii="Calibri" w:hAnsi="Calibri" w:cs="Calibri"/>
          <w:bCs/>
          <w:lang w:val="en-US"/>
        </w:rPr>
        <w:tab/>
        <w:t>(</w:t>
      </w:r>
      <w:r w:rsidRPr="00EA1607">
        <w:rPr>
          <w:rFonts w:ascii="Calibri" w:hAnsi="Calibri" w:cs="Calibri"/>
          <w:bCs/>
          <w:lang w:val="en-US"/>
        </w:rPr>
        <w:t>jmnathanielsz@gmail.com</w:t>
      </w:r>
      <w:r w:rsidR="00AA5B0F">
        <w:rPr>
          <w:rFonts w:ascii="Calibri" w:hAnsi="Calibri" w:cs="Calibri"/>
          <w:bCs/>
          <w:lang w:val="en-US"/>
        </w:rPr>
        <w:t>)</w:t>
      </w:r>
    </w:p>
    <w:p w14:paraId="274E3137" w14:textId="3364D48E" w:rsidR="00EC32A2" w:rsidRPr="00EA1607" w:rsidRDefault="00EC32A2" w:rsidP="00EA1607">
      <w:pPr>
        <w:jc w:val="both"/>
        <w:rPr>
          <w:rFonts w:ascii="Calibri" w:hAnsi="Calibri" w:cs="Calibri"/>
          <w:bCs/>
          <w:lang w:val="en-US"/>
        </w:rPr>
      </w:pPr>
      <w:r w:rsidRPr="00EA1607">
        <w:rPr>
          <w:rFonts w:ascii="Calibri" w:hAnsi="Calibri" w:cs="Calibri"/>
          <w:bCs/>
          <w:lang w:val="en-US"/>
        </w:rPr>
        <w:t>Jeremy Anderson</w:t>
      </w:r>
      <w:r w:rsidR="00AA5B0F">
        <w:rPr>
          <w:rFonts w:ascii="Calibri" w:hAnsi="Calibri" w:cs="Calibri"/>
          <w:bCs/>
          <w:lang w:val="en-US"/>
        </w:rPr>
        <w:tab/>
      </w:r>
      <w:r w:rsidR="00AA5B0F">
        <w:rPr>
          <w:rFonts w:ascii="Calibri" w:hAnsi="Calibri" w:cs="Calibri"/>
          <w:bCs/>
          <w:lang w:val="en-US"/>
        </w:rPr>
        <w:tab/>
        <w:t>(</w:t>
      </w:r>
      <w:r w:rsidRPr="00EA1607">
        <w:rPr>
          <w:rFonts w:ascii="Calibri" w:hAnsi="Calibri" w:cs="Calibri"/>
          <w:bCs/>
          <w:lang w:val="en-US"/>
        </w:rPr>
        <w:t>jeremy.anderson@mcr</w:t>
      </w:r>
      <w:r w:rsidR="00C21C3E">
        <w:rPr>
          <w:rFonts w:ascii="Calibri" w:hAnsi="Calibri" w:cs="Calibri"/>
          <w:bCs/>
          <w:lang w:val="en-US"/>
        </w:rPr>
        <w:t>i.edu</w:t>
      </w:r>
      <w:r w:rsidRPr="00EA1607">
        <w:rPr>
          <w:rFonts w:ascii="Calibri" w:hAnsi="Calibri" w:cs="Calibri"/>
          <w:bCs/>
          <w:lang w:val="en-US"/>
        </w:rPr>
        <w:t>.au</w:t>
      </w:r>
      <w:r w:rsidR="00AA5B0F">
        <w:rPr>
          <w:rFonts w:ascii="Calibri" w:hAnsi="Calibri" w:cs="Calibri"/>
          <w:bCs/>
          <w:lang w:val="en-US"/>
        </w:rPr>
        <w:t>)</w:t>
      </w:r>
    </w:p>
    <w:p w14:paraId="7DC2CE43" w14:textId="5493E743" w:rsidR="00EC32A2" w:rsidRPr="00EA1607" w:rsidRDefault="00EC32A2" w:rsidP="00EA1607">
      <w:pPr>
        <w:jc w:val="both"/>
        <w:rPr>
          <w:rFonts w:ascii="Calibri" w:hAnsi="Calibri" w:cs="Calibri"/>
          <w:bCs/>
          <w:lang w:val="en-US"/>
        </w:rPr>
      </w:pPr>
      <w:r w:rsidRPr="00EA1607">
        <w:rPr>
          <w:rFonts w:ascii="Calibri" w:hAnsi="Calibri" w:cs="Calibri"/>
          <w:bCs/>
          <w:lang w:val="en-US"/>
        </w:rPr>
        <w:t xml:space="preserve">Darren </w:t>
      </w:r>
      <w:proofErr w:type="spellStart"/>
      <w:r w:rsidRPr="00EA1607">
        <w:rPr>
          <w:rFonts w:ascii="Calibri" w:hAnsi="Calibri" w:cs="Calibri"/>
          <w:bCs/>
          <w:lang w:val="en-US"/>
        </w:rPr>
        <w:t>Suryawijaya</w:t>
      </w:r>
      <w:proofErr w:type="spellEnd"/>
      <w:r w:rsidRPr="00EA1607">
        <w:rPr>
          <w:rFonts w:ascii="Calibri" w:hAnsi="Calibri" w:cs="Calibri"/>
          <w:bCs/>
          <w:lang w:val="en-US"/>
        </w:rPr>
        <w:t xml:space="preserve"> Ong</w:t>
      </w:r>
      <w:r w:rsidR="00AA5B0F">
        <w:rPr>
          <w:rFonts w:ascii="Calibri" w:hAnsi="Calibri" w:cs="Calibri"/>
          <w:bCs/>
          <w:lang w:val="en-US"/>
        </w:rPr>
        <w:tab/>
        <w:t>(</w:t>
      </w:r>
      <w:r w:rsidRPr="00EA1607">
        <w:rPr>
          <w:rFonts w:ascii="Calibri" w:hAnsi="Calibri" w:cs="Calibri"/>
          <w:bCs/>
          <w:lang w:val="en-US"/>
        </w:rPr>
        <w:t>darren.suryawijaya@mcr</w:t>
      </w:r>
      <w:r w:rsidR="00C21C3E">
        <w:rPr>
          <w:rFonts w:ascii="Calibri" w:hAnsi="Calibri" w:cs="Calibri"/>
          <w:bCs/>
          <w:lang w:val="en-US"/>
        </w:rPr>
        <w:t>i.edu.</w:t>
      </w:r>
      <w:r w:rsidRPr="00EA1607">
        <w:rPr>
          <w:rFonts w:ascii="Calibri" w:hAnsi="Calibri" w:cs="Calibri"/>
          <w:bCs/>
          <w:lang w:val="en-US"/>
        </w:rPr>
        <w:t>au</w:t>
      </w:r>
      <w:r w:rsidR="00AA5B0F">
        <w:rPr>
          <w:rFonts w:ascii="Calibri" w:hAnsi="Calibri" w:cs="Calibri"/>
          <w:bCs/>
          <w:lang w:val="en-US"/>
        </w:rPr>
        <w:t>)</w:t>
      </w:r>
    </w:p>
    <w:p w14:paraId="356FE4E4" w14:textId="74C0ABED" w:rsidR="00EC32A2" w:rsidRPr="00EA1607" w:rsidRDefault="00EC32A2" w:rsidP="00EA1607">
      <w:pPr>
        <w:jc w:val="both"/>
        <w:rPr>
          <w:rFonts w:ascii="Calibri" w:hAnsi="Calibri" w:cs="Calibri"/>
          <w:bCs/>
          <w:lang w:val="en-US"/>
        </w:rPr>
      </w:pPr>
      <w:r w:rsidRPr="00EA1607">
        <w:rPr>
          <w:rFonts w:ascii="Calibri" w:hAnsi="Calibri" w:cs="Calibri"/>
          <w:bCs/>
          <w:lang w:val="en-US"/>
        </w:rPr>
        <w:t>Keith Chappell</w:t>
      </w:r>
      <w:r w:rsidR="00AA5B0F">
        <w:rPr>
          <w:rFonts w:ascii="Calibri" w:hAnsi="Calibri" w:cs="Calibri"/>
          <w:bCs/>
          <w:lang w:val="en-US"/>
        </w:rPr>
        <w:tab/>
      </w:r>
      <w:r w:rsidR="00AA5B0F">
        <w:rPr>
          <w:rFonts w:ascii="Calibri" w:hAnsi="Calibri" w:cs="Calibri"/>
          <w:bCs/>
          <w:lang w:val="en-US"/>
        </w:rPr>
        <w:tab/>
      </w:r>
      <w:r w:rsidR="00AA5B0F">
        <w:rPr>
          <w:rFonts w:ascii="Calibri" w:hAnsi="Calibri" w:cs="Calibri"/>
          <w:bCs/>
          <w:lang w:val="en-US"/>
        </w:rPr>
        <w:tab/>
        <w:t>(</w:t>
      </w:r>
      <w:r w:rsidRPr="00EA1607">
        <w:rPr>
          <w:rFonts w:ascii="Calibri" w:hAnsi="Calibri" w:cs="Calibri"/>
          <w:bCs/>
          <w:lang w:val="en-US"/>
        </w:rPr>
        <w:t>k.chappell@uq.edu.au</w:t>
      </w:r>
      <w:r w:rsidR="00AA5B0F">
        <w:rPr>
          <w:rFonts w:ascii="Calibri" w:hAnsi="Calibri" w:cs="Calibri"/>
          <w:bCs/>
          <w:lang w:val="en-US"/>
        </w:rPr>
        <w:t>)</w:t>
      </w:r>
    </w:p>
    <w:p w14:paraId="20ACBEBF" w14:textId="52C63913" w:rsidR="00EC32A2" w:rsidRPr="00EA1607" w:rsidRDefault="00EC32A2" w:rsidP="00EA1607">
      <w:pPr>
        <w:jc w:val="both"/>
        <w:rPr>
          <w:rFonts w:ascii="Calibri" w:hAnsi="Calibri" w:cs="Calibri"/>
          <w:bCs/>
          <w:lang w:val="en-US"/>
        </w:rPr>
      </w:pPr>
      <w:r w:rsidRPr="00EA1607">
        <w:rPr>
          <w:rFonts w:ascii="Calibri" w:hAnsi="Calibri" w:cs="Calibri"/>
          <w:bCs/>
          <w:lang w:val="en-US"/>
        </w:rPr>
        <w:t>Kim Mulholland</w:t>
      </w:r>
      <w:r w:rsidR="00AA5B0F">
        <w:rPr>
          <w:rFonts w:ascii="Calibri" w:hAnsi="Calibri" w:cs="Calibri"/>
          <w:bCs/>
          <w:lang w:val="en-US"/>
        </w:rPr>
        <w:tab/>
      </w:r>
      <w:r w:rsidR="00AA5B0F">
        <w:rPr>
          <w:rFonts w:ascii="Calibri" w:hAnsi="Calibri" w:cs="Calibri"/>
          <w:bCs/>
          <w:lang w:val="en-US"/>
        </w:rPr>
        <w:tab/>
        <w:t>(</w:t>
      </w:r>
      <w:r w:rsidRPr="00EA1607">
        <w:rPr>
          <w:rFonts w:ascii="Calibri" w:hAnsi="Calibri" w:cs="Calibri"/>
          <w:bCs/>
          <w:lang w:val="en-US"/>
        </w:rPr>
        <w:t>kim.mulholland@lshtm.ac.uk</w:t>
      </w:r>
      <w:r w:rsidR="00AA5B0F">
        <w:rPr>
          <w:rFonts w:ascii="Calibri" w:hAnsi="Calibri" w:cs="Calibri"/>
          <w:bCs/>
          <w:lang w:val="en-US"/>
        </w:rPr>
        <w:t>)</w:t>
      </w:r>
    </w:p>
    <w:p w14:paraId="7BA57222" w14:textId="61A14153" w:rsidR="00EC32A2" w:rsidRPr="00EA1607" w:rsidRDefault="00EC32A2" w:rsidP="00EA1607">
      <w:pPr>
        <w:jc w:val="both"/>
        <w:rPr>
          <w:rFonts w:ascii="Calibri" w:hAnsi="Calibri" w:cs="Calibri"/>
          <w:bCs/>
          <w:lang w:val="en-US"/>
        </w:rPr>
      </w:pPr>
      <w:r w:rsidRPr="00EA1607">
        <w:rPr>
          <w:rFonts w:ascii="Calibri" w:hAnsi="Calibri" w:cs="Calibri"/>
          <w:bCs/>
          <w:lang w:val="en-US"/>
        </w:rPr>
        <w:t>Paul</w:t>
      </w:r>
      <w:r w:rsidR="00B47B6A" w:rsidRPr="00B47B6A">
        <w:rPr>
          <w:rFonts w:ascii="Calibri" w:hAnsi="Calibri" w:cs="Calibri"/>
          <w:lang w:val="en-US"/>
        </w:rPr>
        <w:t xml:space="preserve"> </w:t>
      </w:r>
      <w:r w:rsidR="00B47B6A" w:rsidRPr="00EA1607">
        <w:rPr>
          <w:rFonts w:ascii="Calibri" w:hAnsi="Calibri" w:cs="Calibri"/>
          <w:lang w:val="en-US"/>
        </w:rPr>
        <w:t>V</w:t>
      </w:r>
      <w:r w:rsidR="00B47B6A">
        <w:rPr>
          <w:rFonts w:ascii="Calibri" w:hAnsi="Calibri" w:cs="Calibri"/>
          <w:lang w:val="en-US"/>
        </w:rPr>
        <w:t>.</w:t>
      </w:r>
      <w:r w:rsidRPr="00EA1607">
        <w:rPr>
          <w:rFonts w:ascii="Calibri" w:hAnsi="Calibri" w:cs="Calibri"/>
          <w:bCs/>
          <w:lang w:val="en-US"/>
        </w:rPr>
        <w:t xml:space="preserve"> Licciardi</w:t>
      </w:r>
      <w:r w:rsidR="00AA5B0F">
        <w:rPr>
          <w:rFonts w:ascii="Calibri" w:hAnsi="Calibri" w:cs="Calibri"/>
          <w:bCs/>
          <w:lang w:val="en-US"/>
        </w:rPr>
        <w:tab/>
      </w:r>
      <w:r w:rsidR="00AA5B0F">
        <w:rPr>
          <w:rFonts w:ascii="Calibri" w:hAnsi="Calibri" w:cs="Calibri"/>
          <w:bCs/>
          <w:lang w:val="en-US"/>
        </w:rPr>
        <w:tab/>
        <w:t>(</w:t>
      </w:r>
      <w:r w:rsidR="003A0070" w:rsidRPr="005B24F0">
        <w:rPr>
          <w:rFonts w:ascii="Calibri" w:hAnsi="Calibri" w:cs="Calibri"/>
          <w:bCs/>
          <w:lang w:val="en-US"/>
        </w:rPr>
        <w:t>paul.licciardi@mcri.edu.au</w:t>
      </w:r>
      <w:r w:rsidR="00AA5B0F" w:rsidRPr="005B24F0">
        <w:rPr>
          <w:rFonts w:ascii="Calibri" w:hAnsi="Calibri" w:cs="Calibri"/>
          <w:bCs/>
          <w:lang w:val="en-US"/>
        </w:rPr>
        <w:t>)</w:t>
      </w:r>
    </w:p>
    <w:p w14:paraId="726EABAE" w14:textId="77777777" w:rsidR="00EC32A2" w:rsidRPr="00EA1607" w:rsidRDefault="00EC32A2" w:rsidP="00EA1607">
      <w:pPr>
        <w:jc w:val="both"/>
        <w:rPr>
          <w:rFonts w:ascii="Calibri" w:hAnsi="Calibri" w:cs="Calibri"/>
          <w:bCs/>
          <w:lang w:val="en-US"/>
        </w:rPr>
      </w:pPr>
    </w:p>
    <w:p w14:paraId="618FB17F" w14:textId="0FF8B47E" w:rsidR="006305D7" w:rsidRPr="00EA1607" w:rsidRDefault="006305D7" w:rsidP="00EA1607">
      <w:pPr>
        <w:pStyle w:val="NormalWeb"/>
        <w:widowControl/>
        <w:spacing w:before="0" w:beforeAutospacing="0" w:after="0" w:afterAutospacing="0"/>
      </w:pPr>
      <w:r w:rsidRPr="00EA1607">
        <w:rPr>
          <w:b/>
          <w:bCs/>
        </w:rPr>
        <w:t>KEYWORDS:</w:t>
      </w:r>
    </w:p>
    <w:p w14:paraId="72C10EAC" w14:textId="31B8697E" w:rsidR="004A55F5" w:rsidRPr="00EA1607" w:rsidRDefault="00C343CD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 xml:space="preserve">Respiratory syncytial virus, </w:t>
      </w:r>
      <w:r w:rsidR="00B924EA" w:rsidRPr="00EA1607">
        <w:rPr>
          <w:rFonts w:ascii="Calibri" w:hAnsi="Calibri" w:cs="Calibri"/>
          <w:lang w:val="en-US"/>
        </w:rPr>
        <w:t>neutralizing</w:t>
      </w:r>
      <w:r w:rsidRPr="00EA1607">
        <w:rPr>
          <w:rFonts w:ascii="Calibri" w:hAnsi="Calibri" w:cs="Calibri"/>
          <w:lang w:val="en-US"/>
        </w:rPr>
        <w:t xml:space="preserve"> antibody</w:t>
      </w:r>
      <w:r w:rsidR="001A1FFA" w:rsidRPr="00EA1607">
        <w:rPr>
          <w:rFonts w:ascii="Calibri" w:hAnsi="Calibri" w:cs="Calibri"/>
          <w:lang w:val="en-US"/>
        </w:rPr>
        <w:t>, antibody, plaque reduction</w:t>
      </w:r>
      <w:r w:rsidR="00AB02EE">
        <w:rPr>
          <w:rFonts w:ascii="Calibri" w:hAnsi="Calibri" w:cs="Calibri"/>
          <w:lang w:val="en-US"/>
        </w:rPr>
        <w:t>,</w:t>
      </w:r>
      <w:r w:rsidR="004A55F5" w:rsidRPr="00EA1607">
        <w:rPr>
          <w:rFonts w:ascii="Calibri" w:hAnsi="Calibri" w:cs="Calibri"/>
          <w:lang w:val="en-US"/>
        </w:rPr>
        <w:t xml:space="preserve"> infectious disease</w:t>
      </w:r>
      <w:r w:rsidR="00AB02EE">
        <w:rPr>
          <w:rFonts w:ascii="Calibri" w:hAnsi="Calibri" w:cs="Calibri"/>
          <w:lang w:val="en-US"/>
        </w:rPr>
        <w:t xml:space="preserve">, </w:t>
      </w:r>
      <w:r w:rsidR="00B924EA" w:rsidRPr="00EA1607">
        <w:rPr>
          <w:rFonts w:ascii="Calibri" w:hAnsi="Calibri" w:cs="Calibri"/>
          <w:lang w:val="en-US"/>
        </w:rPr>
        <w:t>standardization</w:t>
      </w:r>
    </w:p>
    <w:p w14:paraId="6FB77DF9" w14:textId="77777777" w:rsidR="006305D7" w:rsidRPr="00EA1607" w:rsidRDefault="006305D7" w:rsidP="00EA1607">
      <w:pPr>
        <w:pStyle w:val="NormalWeb"/>
        <w:widowControl/>
        <w:spacing w:before="0" w:beforeAutospacing="0" w:after="0" w:afterAutospacing="0"/>
      </w:pPr>
    </w:p>
    <w:p w14:paraId="6D68A8B9" w14:textId="1121D7A4" w:rsidR="006305D7" w:rsidRPr="00EA1607" w:rsidRDefault="00086FF5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b/>
          <w:bCs/>
          <w:lang w:val="en-US"/>
        </w:rPr>
        <w:t>SUMMARY</w:t>
      </w:r>
      <w:r w:rsidR="006305D7" w:rsidRPr="00EA1607">
        <w:rPr>
          <w:rFonts w:ascii="Calibri" w:hAnsi="Calibri" w:cs="Calibri"/>
          <w:b/>
          <w:bCs/>
          <w:lang w:val="en-US"/>
        </w:rPr>
        <w:t>:</w:t>
      </w:r>
    </w:p>
    <w:p w14:paraId="5F40B501" w14:textId="08E49C42" w:rsidR="00316E9E" w:rsidRPr="00EA1607" w:rsidRDefault="00316E9E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This study describes a</w:t>
      </w:r>
      <w:r w:rsidR="00307EE2" w:rsidRPr="00EA1607">
        <w:rPr>
          <w:rFonts w:ascii="Calibri" w:hAnsi="Calibri" w:cs="Calibri"/>
          <w:lang w:val="en-US"/>
        </w:rPr>
        <w:t xml:space="preserve"> </w:t>
      </w:r>
      <w:r w:rsidR="007730D3" w:rsidRPr="00EA1607">
        <w:rPr>
          <w:rFonts w:ascii="Calibri" w:hAnsi="Calibri" w:cs="Calibri"/>
          <w:lang w:val="en-US"/>
        </w:rPr>
        <w:t>high throughput</w:t>
      </w:r>
      <w:r w:rsidR="00307EE2" w:rsidRPr="00EA1607">
        <w:rPr>
          <w:rFonts w:ascii="Calibri" w:hAnsi="Calibri" w:cs="Calibri"/>
          <w:lang w:val="en-US"/>
        </w:rPr>
        <w:t>,</w:t>
      </w:r>
      <w:r w:rsidRPr="00EA1607">
        <w:rPr>
          <w:rFonts w:ascii="Calibri" w:hAnsi="Calibri" w:cs="Calibri"/>
          <w:b/>
          <w:bCs/>
          <w:lang w:val="en-US"/>
        </w:rPr>
        <w:t> </w:t>
      </w:r>
      <w:r w:rsidRPr="00EA1607">
        <w:rPr>
          <w:rFonts w:ascii="Calibri" w:hAnsi="Calibri" w:cs="Calibri"/>
          <w:lang w:val="en-US"/>
        </w:rPr>
        <w:t>imaging-based micro-</w:t>
      </w:r>
      <w:r w:rsidR="00B924EA" w:rsidRPr="00EA1607">
        <w:rPr>
          <w:rFonts w:ascii="Calibri" w:hAnsi="Calibri" w:cs="Calibri"/>
          <w:lang w:val="en-US"/>
        </w:rPr>
        <w:t>neutralization</w:t>
      </w:r>
      <w:r w:rsidRPr="00EA1607">
        <w:rPr>
          <w:rFonts w:ascii="Calibri" w:hAnsi="Calibri" w:cs="Calibri"/>
          <w:lang w:val="en-US"/>
        </w:rPr>
        <w:t xml:space="preserve"> assay to </w:t>
      </w:r>
      <w:r w:rsidR="00680019" w:rsidRPr="00EA1607">
        <w:rPr>
          <w:rFonts w:ascii="Calibri" w:hAnsi="Calibri" w:cs="Calibri"/>
          <w:lang w:val="en-US"/>
        </w:rPr>
        <w:t>determine the titer of</w:t>
      </w:r>
      <w:r w:rsidRPr="00EA1607">
        <w:rPr>
          <w:rFonts w:ascii="Calibri" w:hAnsi="Calibri" w:cs="Calibri"/>
          <w:lang w:val="en-US"/>
        </w:rPr>
        <w:t xml:space="preserve"> </w:t>
      </w:r>
      <w:r w:rsidR="00B924EA" w:rsidRPr="00EA1607">
        <w:rPr>
          <w:rFonts w:ascii="Calibri" w:hAnsi="Calibri" w:cs="Calibri"/>
          <w:lang w:val="en-US"/>
        </w:rPr>
        <w:t>neutralizing</w:t>
      </w:r>
      <w:r w:rsidRPr="00EA1607">
        <w:rPr>
          <w:rFonts w:ascii="Calibri" w:hAnsi="Calibri" w:cs="Calibri"/>
          <w:lang w:val="en-US"/>
        </w:rPr>
        <w:t xml:space="preserve"> antibod</w:t>
      </w:r>
      <w:r w:rsidR="00307EE2" w:rsidRPr="00EA1607">
        <w:rPr>
          <w:rFonts w:ascii="Calibri" w:hAnsi="Calibri" w:cs="Calibri"/>
          <w:lang w:val="en-US"/>
        </w:rPr>
        <w:t>ies specific for</w:t>
      </w:r>
      <w:r w:rsidRPr="00EA1607">
        <w:rPr>
          <w:rFonts w:ascii="Calibri" w:hAnsi="Calibri" w:cs="Calibri"/>
          <w:lang w:val="en-US"/>
        </w:rPr>
        <w:t xml:space="preserve"> </w:t>
      </w:r>
      <w:r w:rsidR="00DB00D8" w:rsidRPr="00EA1607">
        <w:rPr>
          <w:rFonts w:ascii="Calibri" w:hAnsi="Calibri" w:cs="Calibri"/>
          <w:lang w:val="en-US"/>
        </w:rPr>
        <w:t>respiratory syncytial virus (</w:t>
      </w:r>
      <w:r w:rsidRPr="00EA1607">
        <w:rPr>
          <w:rFonts w:ascii="Calibri" w:hAnsi="Calibri" w:cs="Calibri"/>
          <w:lang w:val="en-US"/>
        </w:rPr>
        <w:t>RSV</w:t>
      </w:r>
      <w:r w:rsidR="00DB00D8" w:rsidRPr="00EA1607">
        <w:rPr>
          <w:rFonts w:ascii="Calibri" w:hAnsi="Calibri" w:cs="Calibri"/>
          <w:lang w:val="en-US"/>
        </w:rPr>
        <w:t>)</w:t>
      </w:r>
      <w:r w:rsidRPr="00EA1607">
        <w:rPr>
          <w:rFonts w:ascii="Calibri" w:hAnsi="Calibri" w:cs="Calibri"/>
          <w:lang w:val="en-US"/>
        </w:rPr>
        <w:t>. Th</w:t>
      </w:r>
      <w:r w:rsidR="00307EE2" w:rsidRPr="00EA1607">
        <w:rPr>
          <w:rFonts w:ascii="Calibri" w:hAnsi="Calibri" w:cs="Calibri"/>
          <w:lang w:val="en-US"/>
        </w:rPr>
        <w:t xml:space="preserve">is assay format </w:t>
      </w:r>
      <w:r w:rsidR="00CB631B" w:rsidRPr="00EA1607">
        <w:rPr>
          <w:rFonts w:ascii="Calibri" w:hAnsi="Calibri" w:cs="Calibri"/>
          <w:lang w:val="en-US"/>
        </w:rPr>
        <w:t xml:space="preserve">has been </w:t>
      </w:r>
      <w:r w:rsidR="00C444E2" w:rsidRPr="00EA1607">
        <w:rPr>
          <w:rFonts w:ascii="Calibri" w:hAnsi="Calibri" w:cs="Calibri"/>
          <w:lang w:val="en-US"/>
        </w:rPr>
        <w:t>tested on</w:t>
      </w:r>
      <w:r w:rsidR="00CB631B" w:rsidRPr="00EA1607">
        <w:rPr>
          <w:rFonts w:ascii="Calibri" w:hAnsi="Calibri" w:cs="Calibri"/>
          <w:lang w:val="en-US"/>
        </w:rPr>
        <w:t xml:space="preserve"> different sample types.</w:t>
      </w:r>
      <w:r w:rsidRPr="00EA1607">
        <w:rPr>
          <w:rFonts w:ascii="Calibri" w:hAnsi="Calibri" w:cs="Calibri"/>
          <w:lang w:val="en-US"/>
        </w:rPr>
        <w:t xml:space="preserve"> </w:t>
      </w:r>
    </w:p>
    <w:p w14:paraId="06107C3A" w14:textId="72E9E97D" w:rsidR="006305D7" w:rsidRPr="00EA1607" w:rsidRDefault="00316E9E" w:rsidP="00EA1607">
      <w:pPr>
        <w:jc w:val="both"/>
        <w:rPr>
          <w:rFonts w:ascii="Calibri" w:hAnsi="Calibri" w:cs="Calibri"/>
          <w:lang w:val="en-US"/>
        </w:rPr>
      </w:pPr>
      <w:r w:rsidRPr="00EA1607" w:rsidDel="00316E9E">
        <w:rPr>
          <w:rFonts w:ascii="Calibri" w:hAnsi="Calibri" w:cs="Calibri"/>
          <w:color w:val="808080"/>
          <w:lang w:val="en-US"/>
        </w:rPr>
        <w:t xml:space="preserve"> </w:t>
      </w:r>
    </w:p>
    <w:p w14:paraId="417A5FD6" w14:textId="768BEFF3" w:rsidR="006305D7" w:rsidRPr="00EA1607" w:rsidRDefault="006305D7" w:rsidP="00EA1607">
      <w:pPr>
        <w:jc w:val="both"/>
        <w:rPr>
          <w:rFonts w:ascii="Calibri" w:hAnsi="Calibri" w:cs="Calibri"/>
          <w:color w:val="808080"/>
          <w:lang w:val="en-US"/>
        </w:rPr>
      </w:pPr>
      <w:r w:rsidRPr="00EA1607">
        <w:rPr>
          <w:rFonts w:ascii="Calibri" w:hAnsi="Calibri" w:cs="Calibri"/>
          <w:b/>
          <w:bCs/>
          <w:lang w:val="en-US"/>
        </w:rPr>
        <w:t>ABSTRACT:</w:t>
      </w:r>
    </w:p>
    <w:p w14:paraId="0EBB7960" w14:textId="13FA17FB" w:rsidR="007A4DD6" w:rsidRPr="00EA1607" w:rsidRDefault="00DB00D8" w:rsidP="00EA1607">
      <w:pPr>
        <w:jc w:val="both"/>
        <w:rPr>
          <w:rFonts w:ascii="Calibri" w:hAnsi="Calibri" w:cs="Calibri"/>
          <w:color w:val="808080" w:themeColor="background1" w:themeShade="80"/>
          <w:lang w:val="en-US"/>
        </w:rPr>
      </w:pPr>
      <w:r w:rsidRPr="00EA1607">
        <w:rPr>
          <w:rFonts w:ascii="Calibri" w:hAnsi="Calibri" w:cs="Calibri"/>
          <w:lang w:val="en-US"/>
        </w:rPr>
        <w:t>Respiratory syncytial virus</w:t>
      </w:r>
      <w:r w:rsidR="007E6AA0" w:rsidRPr="00EA1607">
        <w:rPr>
          <w:rFonts w:ascii="Calibri" w:hAnsi="Calibri" w:cs="Calibri"/>
          <w:lang w:val="en-US"/>
        </w:rPr>
        <w:t>-specific</w:t>
      </w:r>
      <w:r w:rsidR="00820BD1" w:rsidRPr="00EA1607">
        <w:rPr>
          <w:rFonts w:ascii="Calibri" w:hAnsi="Calibri" w:cs="Calibri"/>
          <w:lang w:val="en-US"/>
        </w:rPr>
        <w:t xml:space="preserve"> </w:t>
      </w:r>
      <w:r w:rsidR="008B23FA" w:rsidRPr="00EA1607">
        <w:rPr>
          <w:rFonts w:ascii="Calibri" w:hAnsi="Calibri" w:cs="Calibri"/>
          <w:lang w:val="en-US"/>
        </w:rPr>
        <w:t>neutralizing</w:t>
      </w:r>
      <w:r w:rsidRPr="00EA1607">
        <w:rPr>
          <w:rFonts w:ascii="Calibri" w:hAnsi="Calibri" w:cs="Calibri"/>
          <w:lang w:val="en-US"/>
        </w:rPr>
        <w:t xml:space="preserve"> antibod</w:t>
      </w:r>
      <w:r w:rsidR="007E6AA0" w:rsidRPr="00EA1607">
        <w:rPr>
          <w:rFonts w:ascii="Calibri" w:hAnsi="Calibri" w:cs="Calibri"/>
          <w:lang w:val="en-US"/>
        </w:rPr>
        <w:t>ies</w:t>
      </w:r>
      <w:r w:rsidRPr="00EA1607">
        <w:rPr>
          <w:rFonts w:ascii="Calibri" w:hAnsi="Calibri" w:cs="Calibri"/>
          <w:lang w:val="en-US"/>
        </w:rPr>
        <w:t xml:space="preserve"> (RSV </w:t>
      </w:r>
      <w:proofErr w:type="spellStart"/>
      <w:r w:rsidRPr="00EA1607">
        <w:rPr>
          <w:rFonts w:ascii="Calibri" w:hAnsi="Calibri" w:cs="Calibri"/>
          <w:lang w:val="en-US"/>
        </w:rPr>
        <w:t>NAb</w:t>
      </w:r>
      <w:r w:rsidR="008B23FA">
        <w:rPr>
          <w:rFonts w:ascii="Calibri" w:hAnsi="Calibri" w:cs="Calibri"/>
          <w:lang w:val="en-US"/>
        </w:rPr>
        <w:t>s</w:t>
      </w:r>
      <w:proofErr w:type="spellEnd"/>
      <w:r w:rsidRPr="00EA1607">
        <w:rPr>
          <w:rFonts w:ascii="Calibri" w:hAnsi="Calibri" w:cs="Calibri"/>
          <w:lang w:val="en-US"/>
        </w:rPr>
        <w:t xml:space="preserve">) </w:t>
      </w:r>
      <w:r w:rsidR="007E6AA0" w:rsidRPr="00EA1607">
        <w:rPr>
          <w:rFonts w:ascii="Calibri" w:hAnsi="Calibri" w:cs="Calibri"/>
          <w:lang w:val="en-US"/>
        </w:rPr>
        <w:t>are</w:t>
      </w:r>
      <w:r w:rsidRPr="00EA1607">
        <w:rPr>
          <w:rFonts w:ascii="Calibri" w:hAnsi="Calibri" w:cs="Calibri"/>
          <w:lang w:val="en-US"/>
        </w:rPr>
        <w:t xml:space="preserve"> an important marker of </w:t>
      </w:r>
      <w:r w:rsidR="007E6AA0" w:rsidRPr="00EA1607">
        <w:rPr>
          <w:rFonts w:ascii="Calibri" w:hAnsi="Calibri" w:cs="Calibri"/>
          <w:lang w:val="en-US"/>
        </w:rPr>
        <w:t>protection against RSV</w:t>
      </w:r>
      <w:r w:rsidRPr="00EA1607">
        <w:rPr>
          <w:rFonts w:ascii="Calibri" w:hAnsi="Calibri" w:cs="Calibri"/>
          <w:lang w:val="en-US"/>
        </w:rPr>
        <w:t xml:space="preserve">. </w:t>
      </w:r>
      <w:r w:rsidR="007E6AA0" w:rsidRPr="00EA1607">
        <w:rPr>
          <w:rFonts w:ascii="Calibri" w:hAnsi="Calibri" w:cs="Calibri"/>
          <w:lang w:val="en-US"/>
        </w:rPr>
        <w:t>A number of different assay formats are currently in use worldwide so there is a need for a</w:t>
      </w:r>
      <w:r w:rsidR="007730D3" w:rsidRPr="00EA1607">
        <w:rPr>
          <w:rFonts w:ascii="Calibri" w:hAnsi="Calibri" w:cs="Calibri"/>
          <w:lang w:val="en-US"/>
        </w:rPr>
        <w:t xml:space="preserve">n </w:t>
      </w:r>
      <w:r w:rsidRPr="00EA1607">
        <w:rPr>
          <w:rFonts w:ascii="Calibri" w:hAnsi="Calibri" w:cs="Calibri"/>
          <w:lang w:val="en-US"/>
        </w:rPr>
        <w:t>accurate and high</w:t>
      </w:r>
      <w:r w:rsidR="000F312A" w:rsidRPr="00EA1607">
        <w:rPr>
          <w:rFonts w:ascii="Calibri" w:hAnsi="Calibri" w:cs="Calibri"/>
          <w:lang w:val="en-US"/>
        </w:rPr>
        <w:t>-</w:t>
      </w:r>
      <w:r w:rsidRPr="00EA1607">
        <w:rPr>
          <w:rFonts w:ascii="Calibri" w:hAnsi="Calibri" w:cs="Calibri"/>
          <w:lang w:val="en-US"/>
        </w:rPr>
        <w:t xml:space="preserve">throughput method for measuring RSV </w:t>
      </w:r>
      <w:proofErr w:type="spellStart"/>
      <w:r w:rsidRPr="00EA1607">
        <w:rPr>
          <w:rFonts w:ascii="Calibri" w:hAnsi="Calibri" w:cs="Calibri"/>
          <w:lang w:val="en-US"/>
        </w:rPr>
        <w:t>NAb</w:t>
      </w:r>
      <w:r w:rsidR="007E6AA0" w:rsidRPr="00EA1607">
        <w:rPr>
          <w:rFonts w:ascii="Calibri" w:hAnsi="Calibri" w:cs="Calibri"/>
          <w:lang w:val="en-US"/>
        </w:rPr>
        <w:t>s</w:t>
      </w:r>
      <w:proofErr w:type="spellEnd"/>
      <w:r w:rsidR="00653890" w:rsidRPr="00EA1607">
        <w:rPr>
          <w:rFonts w:ascii="Calibri" w:hAnsi="Calibri" w:cs="Calibri"/>
          <w:lang w:val="en-US"/>
        </w:rPr>
        <w:t>. We de</w:t>
      </w:r>
      <w:r w:rsidR="00D13473" w:rsidRPr="00EA1607">
        <w:rPr>
          <w:rFonts w:ascii="Calibri" w:hAnsi="Calibri" w:cs="Calibri"/>
          <w:lang w:val="en-US"/>
        </w:rPr>
        <w:t>scribe here</w:t>
      </w:r>
      <w:r w:rsidR="00653890" w:rsidRPr="00EA1607">
        <w:rPr>
          <w:rFonts w:ascii="Calibri" w:hAnsi="Calibri" w:cs="Calibri"/>
          <w:lang w:val="en-US"/>
        </w:rPr>
        <w:t xml:space="preserve"> a</w:t>
      </w:r>
      <w:r w:rsidR="00CB631B" w:rsidRPr="00EA1607">
        <w:rPr>
          <w:rFonts w:ascii="Calibri" w:hAnsi="Calibri" w:cs="Calibri"/>
          <w:lang w:val="en-US"/>
        </w:rPr>
        <w:t xml:space="preserve">n </w:t>
      </w:r>
      <w:r w:rsidR="00653890" w:rsidRPr="00EA1607">
        <w:rPr>
          <w:rFonts w:ascii="Calibri" w:hAnsi="Calibri" w:cs="Calibri"/>
          <w:lang w:val="en-US"/>
        </w:rPr>
        <w:t>imaging-based micro-</w:t>
      </w:r>
      <w:r w:rsidR="009C3B4F" w:rsidRPr="00EA1607">
        <w:rPr>
          <w:rFonts w:ascii="Calibri" w:hAnsi="Calibri" w:cs="Calibri"/>
          <w:lang w:val="en-US"/>
        </w:rPr>
        <w:t>neutralization</w:t>
      </w:r>
      <w:r w:rsidR="00653890" w:rsidRPr="00EA1607">
        <w:rPr>
          <w:rFonts w:ascii="Calibri" w:hAnsi="Calibri" w:cs="Calibri"/>
          <w:lang w:val="en-US"/>
        </w:rPr>
        <w:t xml:space="preserve"> assay that </w:t>
      </w:r>
      <w:r w:rsidR="00CB631B" w:rsidRPr="00EA1607">
        <w:rPr>
          <w:rFonts w:ascii="Calibri" w:hAnsi="Calibri" w:cs="Calibri"/>
          <w:lang w:val="en-US"/>
        </w:rPr>
        <w:t>has</w:t>
      </w:r>
      <w:r w:rsidR="00D13473" w:rsidRPr="00EA1607">
        <w:rPr>
          <w:rFonts w:ascii="Calibri" w:hAnsi="Calibri" w:cs="Calibri"/>
          <w:lang w:val="en-US"/>
        </w:rPr>
        <w:t xml:space="preserve"> been </w:t>
      </w:r>
      <w:r w:rsidR="00160D7D" w:rsidRPr="00EA1607">
        <w:rPr>
          <w:rFonts w:ascii="Calibri" w:hAnsi="Calibri" w:cs="Calibri"/>
          <w:lang w:val="en-US"/>
        </w:rPr>
        <w:t>tested</w:t>
      </w:r>
      <w:r w:rsidR="00C444E2" w:rsidRPr="00EA1607">
        <w:rPr>
          <w:rFonts w:ascii="Calibri" w:hAnsi="Calibri" w:cs="Calibri"/>
          <w:lang w:val="en-US"/>
        </w:rPr>
        <w:t xml:space="preserve"> on</w:t>
      </w:r>
      <w:r w:rsidR="007E6AA0" w:rsidRPr="00EA1607">
        <w:rPr>
          <w:rFonts w:ascii="Calibri" w:hAnsi="Calibri" w:cs="Calibri"/>
          <w:lang w:val="en-US"/>
        </w:rPr>
        <w:t xml:space="preserve"> </w:t>
      </w:r>
      <w:r w:rsidR="00A36E6A" w:rsidRPr="00EA1607">
        <w:rPr>
          <w:rFonts w:ascii="Calibri" w:hAnsi="Calibri" w:cs="Calibri"/>
          <w:lang w:val="en-US"/>
        </w:rPr>
        <w:t>RSV</w:t>
      </w:r>
      <w:r w:rsidR="00310DBD" w:rsidRPr="00EA1607">
        <w:rPr>
          <w:rFonts w:ascii="Calibri" w:hAnsi="Calibri" w:cs="Calibri"/>
          <w:lang w:val="en-US"/>
        </w:rPr>
        <w:t xml:space="preserve"> subgroup A </w:t>
      </w:r>
      <w:r w:rsidR="00A36E6A" w:rsidRPr="00EA1607">
        <w:rPr>
          <w:rFonts w:ascii="Calibri" w:hAnsi="Calibri" w:cs="Calibri"/>
          <w:lang w:val="en-US"/>
        </w:rPr>
        <w:t>and can also be adapted for</w:t>
      </w:r>
      <w:r w:rsidR="00D13473" w:rsidRPr="00EA1607">
        <w:rPr>
          <w:rFonts w:ascii="Calibri" w:hAnsi="Calibri" w:cs="Calibri"/>
          <w:lang w:val="en-US"/>
        </w:rPr>
        <w:t xml:space="preserve"> </w:t>
      </w:r>
      <w:r w:rsidR="00820BD1" w:rsidRPr="00EA1607">
        <w:rPr>
          <w:rFonts w:ascii="Calibri" w:hAnsi="Calibri" w:cs="Calibri"/>
          <w:lang w:val="en-US"/>
        </w:rPr>
        <w:t xml:space="preserve">RSV </w:t>
      </w:r>
      <w:r w:rsidR="00310DBD" w:rsidRPr="00EA1607">
        <w:rPr>
          <w:rFonts w:ascii="Calibri" w:hAnsi="Calibri" w:cs="Calibri"/>
          <w:lang w:val="en-US"/>
        </w:rPr>
        <w:t xml:space="preserve">subgroup B </w:t>
      </w:r>
      <w:r w:rsidR="00820BD1" w:rsidRPr="00EA1607">
        <w:rPr>
          <w:rFonts w:ascii="Calibri" w:hAnsi="Calibri" w:cs="Calibri"/>
          <w:lang w:val="en-US"/>
        </w:rPr>
        <w:t xml:space="preserve">and </w:t>
      </w:r>
      <w:r w:rsidR="00D13473" w:rsidRPr="00EA1607">
        <w:rPr>
          <w:rFonts w:ascii="Calibri" w:hAnsi="Calibri" w:cs="Calibri"/>
          <w:lang w:val="en-US"/>
        </w:rPr>
        <w:t>different sample types</w:t>
      </w:r>
      <w:r w:rsidR="00CB631B" w:rsidRPr="00EA1607">
        <w:rPr>
          <w:rFonts w:ascii="Calibri" w:hAnsi="Calibri" w:cs="Calibri"/>
          <w:lang w:val="en-US"/>
        </w:rPr>
        <w:t xml:space="preserve">. </w:t>
      </w:r>
      <w:r w:rsidR="00A36E6A" w:rsidRPr="00EA1607">
        <w:rPr>
          <w:rFonts w:ascii="Calibri" w:hAnsi="Calibri" w:cs="Calibri"/>
          <w:lang w:val="en-US"/>
        </w:rPr>
        <w:t xml:space="preserve">This method is highly reproducible, with </w:t>
      </w:r>
      <w:r w:rsidR="00D13473" w:rsidRPr="00EA1607">
        <w:rPr>
          <w:rFonts w:ascii="Calibri" w:hAnsi="Calibri" w:cs="Calibri"/>
          <w:lang w:val="en-US"/>
        </w:rPr>
        <w:t xml:space="preserve">inter-assay variations </w:t>
      </w:r>
      <w:r w:rsidR="00A36E6A" w:rsidRPr="00EA1607">
        <w:rPr>
          <w:rFonts w:ascii="Calibri" w:hAnsi="Calibri" w:cs="Calibri"/>
          <w:lang w:val="en-US"/>
        </w:rPr>
        <w:t>for</w:t>
      </w:r>
      <w:r w:rsidR="00E940EA" w:rsidRPr="00EA1607">
        <w:rPr>
          <w:rFonts w:ascii="Calibri" w:hAnsi="Calibri" w:cs="Calibri"/>
          <w:lang w:val="en-US"/>
        </w:rPr>
        <w:t xml:space="preserve"> the reference </w:t>
      </w:r>
      <w:r w:rsidR="00A36E6A" w:rsidRPr="00EA1607">
        <w:rPr>
          <w:rFonts w:ascii="Calibri" w:hAnsi="Calibri" w:cs="Calibri"/>
          <w:lang w:val="en-US"/>
        </w:rPr>
        <w:t>anti</w:t>
      </w:r>
      <w:r w:rsidR="00E940EA" w:rsidRPr="00EA1607">
        <w:rPr>
          <w:rFonts w:ascii="Calibri" w:hAnsi="Calibri" w:cs="Calibri"/>
          <w:lang w:val="en-US"/>
        </w:rPr>
        <w:t>serum</w:t>
      </w:r>
      <w:r w:rsidR="00CB631B" w:rsidRPr="00EA1607">
        <w:rPr>
          <w:rFonts w:ascii="Calibri" w:hAnsi="Calibri" w:cs="Calibri"/>
          <w:lang w:val="en-US"/>
        </w:rPr>
        <w:t xml:space="preserve"> </w:t>
      </w:r>
      <w:r w:rsidR="00A36E6A" w:rsidRPr="00EA1607">
        <w:rPr>
          <w:rFonts w:ascii="Calibri" w:hAnsi="Calibri" w:cs="Calibri"/>
          <w:lang w:val="en-US"/>
        </w:rPr>
        <w:t>being</w:t>
      </w:r>
      <w:r w:rsidR="00D13473" w:rsidRPr="00EA1607">
        <w:rPr>
          <w:rFonts w:ascii="Calibri" w:hAnsi="Calibri" w:cs="Calibri"/>
          <w:lang w:val="en-US"/>
        </w:rPr>
        <w:t xml:space="preserve"> </w:t>
      </w:r>
      <w:r w:rsidR="003D3718" w:rsidRPr="00EA1607">
        <w:rPr>
          <w:rFonts w:ascii="Calibri" w:hAnsi="Calibri" w:cs="Calibri"/>
          <w:lang w:val="en-US"/>
        </w:rPr>
        <w:t xml:space="preserve">less than </w:t>
      </w:r>
      <w:r w:rsidR="005D2A06" w:rsidRPr="00EA1607">
        <w:rPr>
          <w:rFonts w:ascii="Calibri" w:hAnsi="Calibri" w:cs="Calibri"/>
          <w:lang w:val="en-US"/>
        </w:rPr>
        <w:t>10</w:t>
      </w:r>
      <w:r w:rsidR="003D3718" w:rsidRPr="00EA1607">
        <w:rPr>
          <w:rFonts w:ascii="Calibri" w:hAnsi="Calibri" w:cs="Calibri"/>
          <w:lang w:val="en-US"/>
        </w:rPr>
        <w:t>%.</w:t>
      </w:r>
      <w:r w:rsidR="00A36E6A" w:rsidRPr="00EA1607">
        <w:rPr>
          <w:rFonts w:ascii="Calibri" w:hAnsi="Calibri" w:cs="Calibri"/>
          <w:lang w:val="en-US"/>
        </w:rPr>
        <w:t xml:space="preserve"> We believe this assay can be readily established in many laboratories worldwide at relatively low cost. Development</w:t>
      </w:r>
      <w:r w:rsidR="00820BD1" w:rsidRPr="00EA1607">
        <w:rPr>
          <w:rFonts w:ascii="Calibri" w:hAnsi="Calibri" w:cs="Calibri"/>
          <w:lang w:val="en-US"/>
        </w:rPr>
        <w:t xml:space="preserve"> of an improved, high-</w:t>
      </w:r>
      <w:r w:rsidR="003D4866" w:rsidRPr="00EA1607">
        <w:rPr>
          <w:rFonts w:ascii="Calibri" w:hAnsi="Calibri" w:cs="Calibri"/>
          <w:lang w:val="en-US"/>
        </w:rPr>
        <w:t xml:space="preserve">throughput </w:t>
      </w:r>
      <w:r w:rsidR="00A36E6A" w:rsidRPr="00EA1607">
        <w:rPr>
          <w:rFonts w:ascii="Calibri" w:hAnsi="Calibri" w:cs="Calibri"/>
          <w:lang w:val="en-US"/>
        </w:rPr>
        <w:t xml:space="preserve">assay that measures RSV </w:t>
      </w:r>
      <w:proofErr w:type="spellStart"/>
      <w:r w:rsidR="00A36E6A" w:rsidRPr="00EA1607">
        <w:rPr>
          <w:rFonts w:ascii="Calibri" w:hAnsi="Calibri" w:cs="Calibri"/>
          <w:lang w:val="en-US"/>
        </w:rPr>
        <w:t>NAbs</w:t>
      </w:r>
      <w:proofErr w:type="spellEnd"/>
      <w:r w:rsidR="00A36E6A" w:rsidRPr="00EA1607">
        <w:rPr>
          <w:rFonts w:ascii="Calibri" w:hAnsi="Calibri" w:cs="Calibri"/>
          <w:lang w:val="en-US"/>
        </w:rPr>
        <w:t xml:space="preserve"> represents a </w:t>
      </w:r>
      <w:r w:rsidR="00A36E6A" w:rsidRPr="00EA1607">
        <w:rPr>
          <w:rFonts w:ascii="Calibri" w:hAnsi="Calibri" w:cs="Calibri"/>
          <w:lang w:val="en-US"/>
        </w:rPr>
        <w:lastRenderedPageBreak/>
        <w:t xml:space="preserve">significant step forward for the </w:t>
      </w:r>
      <w:r w:rsidR="009C3B4F" w:rsidRPr="00EA1607">
        <w:rPr>
          <w:rFonts w:ascii="Calibri" w:hAnsi="Calibri" w:cs="Calibri"/>
          <w:lang w:val="en-US"/>
        </w:rPr>
        <w:t>standardization</w:t>
      </w:r>
      <w:r w:rsidR="00A36E6A" w:rsidRPr="00EA1607">
        <w:rPr>
          <w:rFonts w:ascii="Calibri" w:hAnsi="Calibri" w:cs="Calibri"/>
          <w:lang w:val="en-US"/>
        </w:rPr>
        <w:t xml:space="preserve"> of this method internationally as well</w:t>
      </w:r>
      <w:r w:rsidR="003D3718" w:rsidRPr="00EA1607">
        <w:rPr>
          <w:rFonts w:ascii="Calibri" w:hAnsi="Calibri" w:cs="Calibri"/>
          <w:lang w:val="en-US"/>
        </w:rPr>
        <w:t xml:space="preserve"> </w:t>
      </w:r>
      <w:r w:rsidR="00A36E6A" w:rsidRPr="00EA1607">
        <w:rPr>
          <w:rFonts w:ascii="Calibri" w:hAnsi="Calibri" w:cs="Calibri"/>
          <w:lang w:val="en-US"/>
        </w:rPr>
        <w:t xml:space="preserve">as being critical for the evaluation of novel RSV vaccine candidates in the future. </w:t>
      </w:r>
    </w:p>
    <w:p w14:paraId="492C092D" w14:textId="77777777" w:rsidR="006305D7" w:rsidRPr="00EA1607" w:rsidRDefault="006305D7" w:rsidP="00EA1607">
      <w:pPr>
        <w:jc w:val="both"/>
        <w:rPr>
          <w:rFonts w:ascii="Calibri" w:hAnsi="Calibri" w:cs="Calibri"/>
          <w:lang w:val="en-US"/>
        </w:rPr>
      </w:pPr>
    </w:p>
    <w:p w14:paraId="3968F11E" w14:textId="6B6C010C" w:rsidR="006305D7" w:rsidRPr="00EA1607" w:rsidRDefault="006305D7" w:rsidP="00EA1607">
      <w:pPr>
        <w:jc w:val="both"/>
        <w:rPr>
          <w:rFonts w:ascii="Calibri" w:hAnsi="Calibri" w:cs="Calibri"/>
          <w:color w:val="808080"/>
          <w:lang w:val="en-US"/>
        </w:rPr>
      </w:pPr>
      <w:r w:rsidRPr="00EA1607">
        <w:rPr>
          <w:rFonts w:ascii="Calibri" w:hAnsi="Calibri" w:cs="Calibri"/>
          <w:b/>
          <w:lang w:val="en-US"/>
        </w:rPr>
        <w:t>INTRODUCTION</w:t>
      </w:r>
      <w:r w:rsidRPr="00EA1607">
        <w:rPr>
          <w:rFonts w:ascii="Calibri" w:hAnsi="Calibri" w:cs="Calibri"/>
          <w:b/>
          <w:bCs/>
          <w:lang w:val="en-US"/>
        </w:rPr>
        <w:t>:</w:t>
      </w:r>
    </w:p>
    <w:p w14:paraId="66CCA5E1" w14:textId="14DA9850" w:rsidR="000E567B" w:rsidRPr="00EA1607" w:rsidRDefault="00BC7999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Respiratory syncytial virus (RSV) is the leading cause of lower respiratory tract infection</w:t>
      </w:r>
      <w:r w:rsidR="000E567B" w:rsidRPr="00EA1607">
        <w:rPr>
          <w:rFonts w:ascii="Calibri" w:hAnsi="Calibri" w:cs="Calibri"/>
          <w:lang w:val="en-US"/>
        </w:rPr>
        <w:t>s</w:t>
      </w:r>
      <w:r w:rsidRPr="00EA1607">
        <w:rPr>
          <w:rFonts w:ascii="Calibri" w:hAnsi="Calibri" w:cs="Calibri"/>
          <w:lang w:val="en-US"/>
        </w:rPr>
        <w:t xml:space="preserve"> in </w:t>
      </w:r>
      <w:r w:rsidR="000E567B" w:rsidRPr="00EA1607">
        <w:rPr>
          <w:rFonts w:ascii="Calibri" w:hAnsi="Calibri" w:cs="Calibri"/>
          <w:lang w:val="en-US"/>
        </w:rPr>
        <w:t xml:space="preserve">the </w:t>
      </w:r>
      <w:r w:rsidR="009C3B4F" w:rsidRPr="00EA1607">
        <w:rPr>
          <w:rFonts w:ascii="Calibri" w:hAnsi="Calibri" w:cs="Calibri"/>
          <w:lang w:val="en-US"/>
        </w:rPr>
        <w:t>pediatric</w:t>
      </w:r>
      <w:r w:rsidRPr="00EA1607">
        <w:rPr>
          <w:rFonts w:ascii="Calibri" w:hAnsi="Calibri" w:cs="Calibri"/>
          <w:lang w:val="en-US"/>
        </w:rPr>
        <w:t xml:space="preserve"> population worldwide</w:t>
      </w:r>
      <w:r w:rsidR="00C73117" w:rsidRPr="00EA1607">
        <w:rPr>
          <w:rFonts w:ascii="Calibri" w:hAnsi="Calibri" w:cs="Calibri"/>
          <w:lang w:val="en-US"/>
        </w:rPr>
        <w:fldChar w:fldCharType="begin">
          <w:fldData xml:space="preserve">PEVuZE5vdGU+PENpdGU+PEF1dGhvcj5TaGk8L0F1dGhvcj48WWVhcj4yMDE3PC9ZZWFyPjxSZWNO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=
</w:fldData>
        </w:fldChar>
      </w:r>
      <w:r w:rsidR="008D70E5" w:rsidRPr="00EA1607">
        <w:rPr>
          <w:rFonts w:ascii="Calibri" w:hAnsi="Calibri" w:cs="Calibri"/>
          <w:lang w:val="en-US"/>
        </w:rPr>
        <w:instrText xml:space="preserve"> ADDIN EN.CITE </w:instrText>
      </w:r>
      <w:r w:rsidR="008D70E5" w:rsidRPr="00EA1607">
        <w:rPr>
          <w:rFonts w:ascii="Calibri" w:hAnsi="Calibri" w:cs="Calibri"/>
          <w:lang w:val="en-US"/>
        </w:rPr>
        <w:fldChar w:fldCharType="begin">
          <w:fldData xml:space="preserve">PEVuZE5vdGU+PENpdGU+PEF1dGhvcj5TaGk8L0F1dGhvcj48WWVhcj4yMDE3PC9ZZWFyPjxSZWNO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=
</w:fldData>
        </w:fldChar>
      </w:r>
      <w:r w:rsidR="008D70E5" w:rsidRPr="00EA1607">
        <w:rPr>
          <w:rFonts w:ascii="Calibri" w:hAnsi="Calibri" w:cs="Calibri"/>
          <w:lang w:val="en-US"/>
        </w:rPr>
        <w:instrText xml:space="preserve"> ADDIN EN.CITE.DATA </w:instrText>
      </w:r>
      <w:r w:rsidR="008D70E5" w:rsidRPr="00EA1607">
        <w:rPr>
          <w:rFonts w:ascii="Calibri" w:hAnsi="Calibri" w:cs="Calibri"/>
          <w:lang w:val="en-US"/>
        </w:rPr>
      </w:r>
      <w:r w:rsidR="008D70E5" w:rsidRPr="00EA1607">
        <w:rPr>
          <w:rFonts w:ascii="Calibri" w:hAnsi="Calibri" w:cs="Calibri"/>
          <w:lang w:val="en-US"/>
        </w:rPr>
        <w:fldChar w:fldCharType="end"/>
      </w:r>
      <w:r w:rsidR="00C73117" w:rsidRPr="00EA1607">
        <w:rPr>
          <w:rFonts w:ascii="Calibri" w:hAnsi="Calibri" w:cs="Calibri"/>
          <w:lang w:val="en-US"/>
        </w:rPr>
      </w:r>
      <w:r w:rsidR="00C73117" w:rsidRPr="00EA1607">
        <w:rPr>
          <w:rFonts w:ascii="Calibri" w:hAnsi="Calibri" w:cs="Calibri"/>
          <w:lang w:val="en-US"/>
        </w:rPr>
        <w:fldChar w:fldCharType="separate"/>
      </w:r>
      <w:r w:rsidR="008D70E5" w:rsidRPr="00EA1607">
        <w:rPr>
          <w:rFonts w:ascii="Calibri" w:hAnsi="Calibri" w:cs="Calibri"/>
          <w:vertAlign w:val="superscript"/>
          <w:lang w:val="en-US"/>
        </w:rPr>
        <w:t>1</w:t>
      </w:r>
      <w:r w:rsidR="00C73117" w:rsidRPr="00EA1607">
        <w:rPr>
          <w:rFonts w:ascii="Calibri" w:hAnsi="Calibri" w:cs="Calibri"/>
          <w:lang w:val="en-US"/>
        </w:rPr>
        <w:fldChar w:fldCharType="end"/>
      </w:r>
      <w:r w:rsidRPr="00EA1607">
        <w:rPr>
          <w:rFonts w:ascii="Calibri" w:hAnsi="Calibri" w:cs="Calibri"/>
          <w:lang w:val="en-US"/>
        </w:rPr>
        <w:t xml:space="preserve">. Despite its high burden, there is still no vaccine </w:t>
      </w:r>
      <w:r w:rsidR="000E567B" w:rsidRPr="00EA1607">
        <w:rPr>
          <w:rFonts w:ascii="Calibri" w:hAnsi="Calibri" w:cs="Calibri"/>
          <w:lang w:val="en-US"/>
        </w:rPr>
        <w:t>or</w:t>
      </w:r>
      <w:r w:rsidRPr="00EA1607">
        <w:rPr>
          <w:rFonts w:ascii="Calibri" w:hAnsi="Calibri" w:cs="Calibri"/>
          <w:lang w:val="en-US"/>
        </w:rPr>
        <w:t xml:space="preserve"> treatment available. Since 2013, </w:t>
      </w:r>
      <w:r w:rsidR="000E567B" w:rsidRPr="00EA1607">
        <w:rPr>
          <w:rFonts w:ascii="Calibri" w:hAnsi="Calibri" w:cs="Calibri"/>
          <w:lang w:val="en-US"/>
        </w:rPr>
        <w:t xml:space="preserve">the </w:t>
      </w:r>
      <w:r w:rsidRPr="00EA1607">
        <w:rPr>
          <w:rFonts w:ascii="Calibri" w:hAnsi="Calibri" w:cs="Calibri"/>
          <w:lang w:val="en-US"/>
        </w:rPr>
        <w:t xml:space="preserve">World Health </w:t>
      </w:r>
      <w:r w:rsidR="009C3B4F" w:rsidRPr="00EA1607">
        <w:rPr>
          <w:rFonts w:ascii="Calibri" w:hAnsi="Calibri" w:cs="Calibri"/>
          <w:lang w:val="en-US"/>
        </w:rPr>
        <w:t>Organization</w:t>
      </w:r>
      <w:r w:rsidRPr="00EA1607">
        <w:rPr>
          <w:rFonts w:ascii="Calibri" w:hAnsi="Calibri" w:cs="Calibri"/>
          <w:lang w:val="en-US"/>
        </w:rPr>
        <w:t xml:space="preserve"> (WHO) has declared RSV vaccine development </w:t>
      </w:r>
      <w:r w:rsidR="000E567B" w:rsidRPr="00EA1607">
        <w:rPr>
          <w:rFonts w:ascii="Calibri" w:hAnsi="Calibri" w:cs="Calibri"/>
          <w:lang w:val="en-US"/>
        </w:rPr>
        <w:t>as</w:t>
      </w:r>
      <w:r w:rsidRPr="00EA1607">
        <w:rPr>
          <w:rFonts w:ascii="Calibri" w:hAnsi="Calibri" w:cs="Calibri"/>
          <w:lang w:val="en-US"/>
        </w:rPr>
        <w:t xml:space="preserve"> </w:t>
      </w:r>
      <w:r w:rsidR="000E567B" w:rsidRPr="00EA1607">
        <w:rPr>
          <w:rFonts w:ascii="Calibri" w:hAnsi="Calibri" w:cs="Calibri"/>
          <w:lang w:val="en-US"/>
        </w:rPr>
        <w:t xml:space="preserve">a major research </w:t>
      </w:r>
      <w:r w:rsidRPr="00EA1607">
        <w:rPr>
          <w:rFonts w:ascii="Calibri" w:hAnsi="Calibri" w:cs="Calibri"/>
          <w:lang w:val="en-US"/>
        </w:rPr>
        <w:t>priorit</w:t>
      </w:r>
      <w:r w:rsidR="000E567B" w:rsidRPr="00EA1607">
        <w:rPr>
          <w:rFonts w:ascii="Calibri" w:hAnsi="Calibri" w:cs="Calibri"/>
          <w:lang w:val="en-US"/>
        </w:rPr>
        <w:t>y, with</w:t>
      </w:r>
      <w:r w:rsidRPr="00EA1607">
        <w:rPr>
          <w:rFonts w:ascii="Calibri" w:hAnsi="Calibri" w:cs="Calibri"/>
          <w:lang w:val="en-US"/>
        </w:rPr>
        <w:t xml:space="preserve"> </w:t>
      </w:r>
      <w:r w:rsidR="00357723" w:rsidRPr="00EA1607">
        <w:rPr>
          <w:rFonts w:ascii="Calibri" w:hAnsi="Calibri" w:cs="Calibri"/>
          <w:lang w:val="en-US"/>
        </w:rPr>
        <w:t xml:space="preserve">annual </w:t>
      </w:r>
      <w:r w:rsidRPr="00EA1607">
        <w:rPr>
          <w:rFonts w:ascii="Calibri" w:hAnsi="Calibri" w:cs="Calibri"/>
          <w:lang w:val="en-US"/>
        </w:rPr>
        <w:t>WHO consultation meetings</w:t>
      </w:r>
      <w:r w:rsidR="00BD741A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PEVuZE5vdGU+PENpdGU+PEF1dGhvcj5Nb2RqYXJyYWQ8L0F1dGhvcj48WWVhcj4yMDE2PC9ZZWFy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 </w:instrText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PEVuZE5vdGU+PENpdGU+PEF1dGhvcj5Nb2RqYXJyYWQ8L0F1dGhvcj48WWVhcj4yMDE2PC9ZZWFy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EN.CITE.DATA </w:instrText>
      </w:r>
      <w:r w:rsidR="008D70E5" w:rsidRPr="00EA1607">
        <w:rPr>
          <w:rFonts w:ascii="Calibri" w:hAnsi="Calibri" w:cs="Calibri"/>
          <w:vertAlign w:val="superscript"/>
          <w:lang w:val="en-US"/>
        </w:rPr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BD741A" w:rsidRPr="00EA1607">
        <w:rPr>
          <w:rFonts w:ascii="Calibri" w:hAnsi="Calibri" w:cs="Calibri"/>
          <w:vertAlign w:val="superscript"/>
          <w:lang w:val="en-US"/>
        </w:rPr>
      </w:r>
      <w:r w:rsidR="00BD741A" w:rsidRPr="00EA1607">
        <w:rPr>
          <w:rFonts w:ascii="Calibri" w:hAnsi="Calibri" w:cs="Calibri"/>
          <w:vertAlign w:val="superscript"/>
          <w:lang w:val="en-US"/>
        </w:rPr>
        <w:fldChar w:fldCharType="separate"/>
      </w:r>
      <w:r w:rsidR="008D70E5" w:rsidRPr="00EA1607">
        <w:rPr>
          <w:rFonts w:ascii="Calibri" w:hAnsi="Calibri" w:cs="Calibri"/>
          <w:vertAlign w:val="superscript"/>
          <w:lang w:val="en-US"/>
        </w:rPr>
        <w:t>2,3</w:t>
      </w:r>
      <w:r w:rsidR="00BD741A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Pr="00EA1607">
        <w:rPr>
          <w:rFonts w:ascii="Calibri" w:hAnsi="Calibri" w:cs="Calibri"/>
          <w:lang w:val="en-US"/>
        </w:rPr>
        <w:t>. The</w:t>
      </w:r>
      <w:r w:rsidR="00357723" w:rsidRPr="00EA1607">
        <w:rPr>
          <w:rFonts w:ascii="Calibri" w:hAnsi="Calibri" w:cs="Calibri"/>
          <w:lang w:val="en-US"/>
        </w:rPr>
        <w:t xml:space="preserve"> </w:t>
      </w:r>
      <w:r w:rsidRPr="00EA1607">
        <w:rPr>
          <w:rFonts w:ascii="Calibri" w:hAnsi="Calibri" w:cs="Calibri"/>
          <w:lang w:val="en-US"/>
        </w:rPr>
        <w:t xml:space="preserve">WHO has agreed on using RSV </w:t>
      </w:r>
      <w:r w:rsidR="009C3B4F" w:rsidRPr="00EA1607">
        <w:rPr>
          <w:rFonts w:ascii="Calibri" w:hAnsi="Calibri" w:cs="Calibri"/>
          <w:lang w:val="en-US"/>
        </w:rPr>
        <w:t>neutralizing</w:t>
      </w:r>
      <w:r w:rsidRPr="00EA1607">
        <w:rPr>
          <w:rFonts w:ascii="Calibri" w:hAnsi="Calibri" w:cs="Calibri"/>
          <w:lang w:val="en-US"/>
        </w:rPr>
        <w:t xml:space="preserve"> antibody (</w:t>
      </w:r>
      <w:proofErr w:type="spellStart"/>
      <w:r w:rsidRPr="00EA1607">
        <w:rPr>
          <w:rFonts w:ascii="Calibri" w:hAnsi="Calibri" w:cs="Calibri"/>
          <w:lang w:val="en-US"/>
        </w:rPr>
        <w:t>NAb</w:t>
      </w:r>
      <w:proofErr w:type="spellEnd"/>
      <w:r w:rsidRPr="00EA1607">
        <w:rPr>
          <w:rFonts w:ascii="Calibri" w:hAnsi="Calibri" w:cs="Calibri"/>
          <w:lang w:val="en-US"/>
        </w:rPr>
        <w:t xml:space="preserve">) </w:t>
      </w:r>
      <w:r w:rsidR="000E567B" w:rsidRPr="00EA1607">
        <w:rPr>
          <w:rFonts w:ascii="Calibri" w:hAnsi="Calibri" w:cs="Calibri"/>
          <w:lang w:val="en-US"/>
        </w:rPr>
        <w:t xml:space="preserve">measurement to monitor vaccine immunogenicity, as this is </w:t>
      </w:r>
      <w:r w:rsidR="009C3B4F" w:rsidRPr="00EA1607">
        <w:rPr>
          <w:rFonts w:ascii="Calibri" w:hAnsi="Calibri" w:cs="Calibri"/>
          <w:lang w:val="en-US"/>
        </w:rPr>
        <w:t>recognized</w:t>
      </w:r>
      <w:r w:rsidR="000E567B" w:rsidRPr="00EA1607">
        <w:rPr>
          <w:rFonts w:ascii="Calibri" w:hAnsi="Calibri" w:cs="Calibri"/>
          <w:lang w:val="en-US"/>
        </w:rPr>
        <w:t xml:space="preserve"> as the major serological marker of protection</w:t>
      </w:r>
      <w:r w:rsidR="00BD741A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PEVuZE5vdGU+PENpdGU+PEF1dGhvcj5NYXp1cjwvQXV0aG9yPjxZZWFyPjIwMTg8L1llYXI+PFJl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 </w:instrText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PEVuZE5vdGU+PENpdGU+PEF1dGhvcj5NYXp1cjwvQXV0aG9yPjxZZWFyPjIwMTg8L1llYXI+PFJl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EN.CITE.DATA </w:instrText>
      </w:r>
      <w:r w:rsidR="008D70E5" w:rsidRPr="00EA1607">
        <w:rPr>
          <w:rFonts w:ascii="Calibri" w:hAnsi="Calibri" w:cs="Calibri"/>
          <w:vertAlign w:val="superscript"/>
          <w:lang w:val="en-US"/>
        </w:rPr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BD741A" w:rsidRPr="00EA1607">
        <w:rPr>
          <w:rFonts w:ascii="Calibri" w:hAnsi="Calibri" w:cs="Calibri"/>
          <w:vertAlign w:val="superscript"/>
          <w:lang w:val="en-US"/>
        </w:rPr>
      </w:r>
      <w:r w:rsidR="00BD741A" w:rsidRPr="00EA1607">
        <w:rPr>
          <w:rFonts w:ascii="Calibri" w:hAnsi="Calibri" w:cs="Calibri"/>
          <w:vertAlign w:val="superscript"/>
          <w:lang w:val="en-US"/>
        </w:rPr>
        <w:fldChar w:fldCharType="separate"/>
      </w:r>
      <w:r w:rsidR="008D70E5" w:rsidRPr="00EA1607">
        <w:rPr>
          <w:rFonts w:ascii="Calibri" w:hAnsi="Calibri" w:cs="Calibri"/>
          <w:vertAlign w:val="superscript"/>
          <w:lang w:val="en-US"/>
        </w:rPr>
        <w:t>4</w:t>
      </w:r>
      <w:r w:rsidR="00BD741A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Pr="00EA1607">
        <w:rPr>
          <w:rFonts w:ascii="Calibri" w:hAnsi="Calibri" w:cs="Calibri"/>
          <w:lang w:val="en-US"/>
        </w:rPr>
        <w:t xml:space="preserve">. </w:t>
      </w:r>
      <w:proofErr w:type="spellStart"/>
      <w:r w:rsidRPr="00EA1607">
        <w:rPr>
          <w:rFonts w:ascii="Calibri" w:hAnsi="Calibri" w:cs="Calibri"/>
          <w:lang w:val="en-US"/>
        </w:rPr>
        <w:t>NAbs</w:t>
      </w:r>
      <w:proofErr w:type="spellEnd"/>
      <w:r w:rsidRPr="00EA1607">
        <w:rPr>
          <w:rFonts w:ascii="Calibri" w:hAnsi="Calibri" w:cs="Calibri"/>
          <w:lang w:val="en-US"/>
        </w:rPr>
        <w:t xml:space="preserve"> have been shown to protect against severe RSV</w:t>
      </w:r>
      <w:r w:rsidR="000E567B" w:rsidRPr="00EA1607">
        <w:rPr>
          <w:rFonts w:ascii="Calibri" w:hAnsi="Calibri" w:cs="Calibri"/>
          <w:lang w:val="en-US"/>
        </w:rPr>
        <w:t xml:space="preserve"> infection</w:t>
      </w:r>
      <w:r w:rsidRPr="00EA1607">
        <w:rPr>
          <w:rFonts w:ascii="Calibri" w:hAnsi="Calibri" w:cs="Calibri"/>
          <w:lang w:val="en-US"/>
        </w:rPr>
        <w:t xml:space="preserve"> in </w:t>
      </w:r>
      <w:proofErr w:type="gramStart"/>
      <w:r w:rsidR="000E567B" w:rsidRPr="00EA1607">
        <w:rPr>
          <w:rFonts w:ascii="Calibri" w:hAnsi="Calibri" w:cs="Calibri"/>
          <w:lang w:val="en-US"/>
        </w:rPr>
        <w:t>a number of</w:t>
      </w:r>
      <w:proofErr w:type="gramEnd"/>
      <w:r w:rsidR="000E567B" w:rsidRPr="00EA1607">
        <w:rPr>
          <w:rFonts w:ascii="Calibri" w:hAnsi="Calibri" w:cs="Calibri"/>
          <w:lang w:val="en-US"/>
        </w:rPr>
        <w:t xml:space="preserve"> studies as well as clinical </w:t>
      </w:r>
      <w:r w:rsidRPr="00EA1607">
        <w:rPr>
          <w:rFonts w:ascii="Calibri" w:hAnsi="Calibri" w:cs="Calibri"/>
          <w:lang w:val="en-US"/>
        </w:rPr>
        <w:t xml:space="preserve">trials of </w:t>
      </w:r>
      <w:r w:rsidR="000E567B" w:rsidRPr="00EA1607">
        <w:rPr>
          <w:rFonts w:ascii="Calibri" w:hAnsi="Calibri" w:cs="Calibri"/>
          <w:lang w:val="en-US"/>
        </w:rPr>
        <w:t>the anti-</w:t>
      </w:r>
      <w:r w:rsidRPr="00EA1607">
        <w:rPr>
          <w:rFonts w:ascii="Calibri" w:hAnsi="Calibri" w:cs="Calibri"/>
          <w:lang w:val="en-US"/>
        </w:rPr>
        <w:t xml:space="preserve">RSV </w:t>
      </w:r>
      <w:r w:rsidR="00942C9C" w:rsidRPr="00EA1607">
        <w:rPr>
          <w:rFonts w:ascii="Calibri" w:hAnsi="Calibri" w:cs="Calibri"/>
          <w:lang w:val="en-US"/>
        </w:rPr>
        <w:t xml:space="preserve">monoclonal </w:t>
      </w:r>
      <w:r w:rsidRPr="00EA1607">
        <w:rPr>
          <w:rFonts w:ascii="Calibri" w:hAnsi="Calibri" w:cs="Calibri"/>
          <w:lang w:val="en-US"/>
        </w:rPr>
        <w:t>antibody</w:t>
      </w:r>
      <w:r w:rsidR="000E567B" w:rsidRPr="00EA1607">
        <w:rPr>
          <w:rFonts w:ascii="Calibri" w:hAnsi="Calibri" w:cs="Calibri"/>
          <w:lang w:val="en-US"/>
        </w:rPr>
        <w:t xml:space="preserve"> palivizumab, currently the only prophylactic strategy available</w:t>
      </w:r>
      <w:r w:rsidR="00BD741A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PEVuZE5vdGU+PENpdGU+PEF1dGhvcj5NYXp1cjwvQXV0aG9yPjxZZWFyPjIwMTg8L1llYXI+PFJl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 </w:instrText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PEVuZE5vdGU+PENpdGU+PEF1dGhvcj5NYXp1cjwvQXV0aG9yPjxZZWFyPjIwMTg8L1llYXI+PFJl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EN.CITE.DATA </w:instrText>
      </w:r>
      <w:r w:rsidR="008D70E5" w:rsidRPr="00EA1607">
        <w:rPr>
          <w:rFonts w:ascii="Calibri" w:hAnsi="Calibri" w:cs="Calibri"/>
          <w:vertAlign w:val="superscript"/>
          <w:lang w:val="en-US"/>
        </w:rPr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BD741A" w:rsidRPr="00EA1607">
        <w:rPr>
          <w:rFonts w:ascii="Calibri" w:hAnsi="Calibri" w:cs="Calibri"/>
          <w:vertAlign w:val="superscript"/>
          <w:lang w:val="en-US"/>
        </w:rPr>
      </w:r>
      <w:r w:rsidR="00BD741A" w:rsidRPr="00EA1607">
        <w:rPr>
          <w:rFonts w:ascii="Calibri" w:hAnsi="Calibri" w:cs="Calibri"/>
          <w:vertAlign w:val="superscript"/>
          <w:lang w:val="en-US"/>
        </w:rPr>
        <w:fldChar w:fldCharType="separate"/>
      </w:r>
      <w:r w:rsidR="008D70E5" w:rsidRPr="00EA1607">
        <w:rPr>
          <w:rFonts w:ascii="Calibri" w:hAnsi="Calibri" w:cs="Calibri"/>
          <w:vertAlign w:val="superscript"/>
          <w:lang w:val="en-US"/>
        </w:rPr>
        <w:t>4</w:t>
      </w:r>
      <w:r w:rsidR="00BD741A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Pr="00EA1607">
        <w:rPr>
          <w:rFonts w:ascii="Calibri" w:hAnsi="Calibri" w:cs="Calibri"/>
          <w:lang w:val="en-US"/>
        </w:rPr>
        <w:t>.</w:t>
      </w:r>
    </w:p>
    <w:p w14:paraId="3508171A" w14:textId="77777777" w:rsidR="004A55F5" w:rsidRPr="00EA1607" w:rsidRDefault="004A55F5" w:rsidP="00EA1607">
      <w:pPr>
        <w:jc w:val="both"/>
        <w:rPr>
          <w:rFonts w:ascii="Calibri" w:hAnsi="Calibri" w:cs="Calibri"/>
          <w:lang w:val="en-US"/>
        </w:rPr>
      </w:pPr>
    </w:p>
    <w:p w14:paraId="3736328C" w14:textId="5CCBFEEF" w:rsidR="00BC7999" w:rsidRPr="00EA1607" w:rsidRDefault="000E567B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There are</w:t>
      </w:r>
      <w:r w:rsidR="00BC478F" w:rsidRPr="00EA1607">
        <w:rPr>
          <w:rFonts w:ascii="Calibri" w:hAnsi="Calibri" w:cs="Calibri"/>
          <w:lang w:val="en-US"/>
        </w:rPr>
        <w:t xml:space="preserve"> </w:t>
      </w:r>
      <w:r w:rsidRPr="00EA1607">
        <w:rPr>
          <w:rFonts w:ascii="Calibri" w:hAnsi="Calibri" w:cs="Calibri"/>
          <w:lang w:val="en-US"/>
        </w:rPr>
        <w:t>m</w:t>
      </w:r>
      <w:r w:rsidR="00BC7999" w:rsidRPr="00EA1607">
        <w:rPr>
          <w:rFonts w:ascii="Calibri" w:hAnsi="Calibri" w:cs="Calibri"/>
          <w:lang w:val="en-US"/>
        </w:rPr>
        <w:t xml:space="preserve">ultiple </w:t>
      </w:r>
      <w:proofErr w:type="spellStart"/>
      <w:r w:rsidR="00BC7999" w:rsidRPr="00EA1607">
        <w:rPr>
          <w:rFonts w:ascii="Calibri" w:hAnsi="Calibri" w:cs="Calibri"/>
          <w:lang w:val="en-US"/>
        </w:rPr>
        <w:t>NAb</w:t>
      </w:r>
      <w:proofErr w:type="spellEnd"/>
      <w:r w:rsidR="00BC7999" w:rsidRPr="00EA1607">
        <w:rPr>
          <w:rFonts w:ascii="Calibri" w:hAnsi="Calibri" w:cs="Calibri"/>
          <w:lang w:val="en-US"/>
        </w:rPr>
        <w:t xml:space="preserve"> assay formats </w:t>
      </w:r>
      <w:r w:rsidRPr="00EA1607">
        <w:rPr>
          <w:rFonts w:ascii="Calibri" w:hAnsi="Calibri" w:cs="Calibri"/>
          <w:lang w:val="en-US"/>
        </w:rPr>
        <w:t xml:space="preserve">used by laboratories worldwide, </w:t>
      </w:r>
      <w:r w:rsidR="00BC7999" w:rsidRPr="00EA1607">
        <w:rPr>
          <w:rFonts w:ascii="Calibri" w:hAnsi="Calibri" w:cs="Calibri"/>
          <w:lang w:val="en-US"/>
        </w:rPr>
        <w:t>including cell-based and molecular-based assays</w:t>
      </w:r>
      <w:r w:rsidRPr="00EA1607">
        <w:rPr>
          <w:rFonts w:ascii="Calibri" w:hAnsi="Calibri" w:cs="Calibri"/>
          <w:lang w:val="en-US"/>
        </w:rPr>
        <w:t xml:space="preserve">, which have made </w:t>
      </w:r>
      <w:r w:rsidR="009C3B4F" w:rsidRPr="00EA1607">
        <w:rPr>
          <w:rFonts w:ascii="Calibri" w:hAnsi="Calibri" w:cs="Calibri"/>
          <w:lang w:val="en-US"/>
        </w:rPr>
        <w:t>standardization</w:t>
      </w:r>
      <w:r w:rsidRPr="00EA1607">
        <w:rPr>
          <w:rFonts w:ascii="Calibri" w:hAnsi="Calibri" w:cs="Calibri"/>
          <w:lang w:val="en-US"/>
        </w:rPr>
        <w:t xml:space="preserve"> efforts challenging</w:t>
      </w:r>
      <w:r w:rsidR="00B92E56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PEVuZE5vdGU+PENpdGU+PEF1dGhvcj5Ib3NrZW48L0F1dGhvcj48WWVhcj4yMDE3PC9ZZWFyPjxS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 </w:instrText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PEVuZE5vdGU+PENpdGU+PEF1dGhvcj5Ib3NrZW48L0F1dGhvcj48WWVhcj4yMDE3PC9ZZWFyPjxS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EN.CITE.DATA </w:instrText>
      </w:r>
      <w:r w:rsidR="008D70E5" w:rsidRPr="00EA1607">
        <w:rPr>
          <w:rFonts w:ascii="Calibri" w:hAnsi="Calibri" w:cs="Calibri"/>
          <w:vertAlign w:val="superscript"/>
          <w:lang w:val="en-US"/>
        </w:rPr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B92E56" w:rsidRPr="00EA1607">
        <w:rPr>
          <w:rFonts w:ascii="Calibri" w:hAnsi="Calibri" w:cs="Calibri"/>
          <w:vertAlign w:val="superscript"/>
          <w:lang w:val="en-US"/>
        </w:rPr>
      </w:r>
      <w:r w:rsidR="00B92E56" w:rsidRPr="00EA1607">
        <w:rPr>
          <w:rFonts w:ascii="Calibri" w:hAnsi="Calibri" w:cs="Calibri"/>
          <w:vertAlign w:val="superscript"/>
          <w:lang w:val="en-US"/>
        </w:rPr>
        <w:fldChar w:fldCharType="separate"/>
      </w:r>
      <w:r w:rsidR="008D70E5" w:rsidRPr="00EA1607">
        <w:rPr>
          <w:rFonts w:ascii="Calibri" w:hAnsi="Calibri" w:cs="Calibri"/>
          <w:vertAlign w:val="superscript"/>
          <w:lang w:val="en-US"/>
        </w:rPr>
        <w:t>5-8</w:t>
      </w:r>
      <w:r w:rsidR="00B92E56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BC7999" w:rsidRPr="00EA1607">
        <w:rPr>
          <w:rFonts w:ascii="Calibri" w:hAnsi="Calibri" w:cs="Calibri"/>
          <w:lang w:val="en-US"/>
        </w:rPr>
        <w:t xml:space="preserve">. </w:t>
      </w:r>
      <w:r w:rsidR="00552FA6" w:rsidRPr="00EA1607">
        <w:rPr>
          <w:rFonts w:ascii="Calibri" w:hAnsi="Calibri" w:cs="Calibri"/>
          <w:lang w:val="en-US"/>
        </w:rPr>
        <w:t xml:space="preserve">However, </w:t>
      </w:r>
      <w:r w:rsidR="00BC7999" w:rsidRPr="00EA1607">
        <w:rPr>
          <w:rFonts w:ascii="Calibri" w:hAnsi="Calibri" w:cs="Calibri"/>
          <w:lang w:val="en-US"/>
        </w:rPr>
        <w:t xml:space="preserve">the conventional plaque-reduction </w:t>
      </w:r>
      <w:r w:rsidR="009C3B4F" w:rsidRPr="00EA1607">
        <w:rPr>
          <w:rFonts w:ascii="Calibri" w:hAnsi="Calibri" w:cs="Calibri"/>
          <w:lang w:val="en-US"/>
        </w:rPr>
        <w:t>neutralization</w:t>
      </w:r>
      <w:r w:rsidR="00BC7999" w:rsidRPr="00EA1607">
        <w:rPr>
          <w:rFonts w:ascii="Calibri" w:hAnsi="Calibri" w:cs="Calibri"/>
          <w:lang w:val="en-US"/>
        </w:rPr>
        <w:t xml:space="preserve"> (PRN) assay that measures the number of reduced plaque forming unit</w:t>
      </w:r>
      <w:r w:rsidR="00552FA6" w:rsidRPr="00EA1607">
        <w:rPr>
          <w:rFonts w:ascii="Calibri" w:hAnsi="Calibri" w:cs="Calibri"/>
          <w:lang w:val="en-US"/>
        </w:rPr>
        <w:t>s</w:t>
      </w:r>
      <w:r w:rsidR="00BC7999" w:rsidRPr="00EA1607">
        <w:rPr>
          <w:rFonts w:ascii="Calibri" w:hAnsi="Calibri" w:cs="Calibri"/>
          <w:lang w:val="en-US"/>
        </w:rPr>
        <w:t xml:space="preserve"> (PFU) by the presence of </w:t>
      </w:r>
      <w:r w:rsidR="00552FA6" w:rsidRPr="00EA1607">
        <w:rPr>
          <w:rFonts w:ascii="Calibri" w:hAnsi="Calibri" w:cs="Calibri"/>
          <w:lang w:val="en-US"/>
        </w:rPr>
        <w:t>a</w:t>
      </w:r>
      <w:r w:rsidR="00124B67">
        <w:rPr>
          <w:rFonts w:ascii="Calibri" w:hAnsi="Calibri" w:cs="Calibri"/>
          <w:lang w:val="en-US"/>
        </w:rPr>
        <w:t>n</w:t>
      </w:r>
      <w:r w:rsidR="00552FA6" w:rsidRPr="00EA1607">
        <w:rPr>
          <w:rFonts w:ascii="Calibri" w:hAnsi="Calibri" w:cs="Calibri"/>
          <w:lang w:val="en-US"/>
        </w:rPr>
        <w:t xml:space="preserve"> RS</w:t>
      </w:r>
      <w:r w:rsidR="00752EEA" w:rsidRPr="00EA1607">
        <w:rPr>
          <w:rFonts w:ascii="Calibri" w:hAnsi="Calibri" w:cs="Calibri"/>
          <w:lang w:val="en-US"/>
        </w:rPr>
        <w:t>V</w:t>
      </w:r>
      <w:r w:rsidR="00552FA6" w:rsidRPr="00EA1607">
        <w:rPr>
          <w:rFonts w:ascii="Calibri" w:hAnsi="Calibri" w:cs="Calibri"/>
          <w:lang w:val="en-US"/>
        </w:rPr>
        <w:t>-</w:t>
      </w:r>
      <w:r w:rsidR="00BC7999" w:rsidRPr="00EA1607">
        <w:rPr>
          <w:rFonts w:ascii="Calibri" w:hAnsi="Calibri" w:cs="Calibri"/>
          <w:lang w:val="en-US"/>
        </w:rPr>
        <w:t xml:space="preserve">specific antibody still remains </w:t>
      </w:r>
      <w:r w:rsidR="00552FA6" w:rsidRPr="00EA1607">
        <w:rPr>
          <w:rFonts w:ascii="Calibri" w:hAnsi="Calibri" w:cs="Calibri"/>
          <w:lang w:val="en-US"/>
        </w:rPr>
        <w:t>the</w:t>
      </w:r>
      <w:r w:rsidR="00BC7999" w:rsidRPr="00EA1607">
        <w:rPr>
          <w:rFonts w:ascii="Calibri" w:hAnsi="Calibri" w:cs="Calibri"/>
          <w:lang w:val="en-US"/>
        </w:rPr>
        <w:t xml:space="preserve"> gold standard</w:t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begin"/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 &lt;EndNote&gt;&lt;Cite&gt;&lt;Author&gt;Tripp&lt;/Author&gt;&lt;Year&gt;2016&lt;/Year&gt;&lt;RecNum&gt;1354&lt;/RecNum&gt;&lt;DisplayText&gt;&lt;style face="superscript"&gt;9&lt;/style&gt;&lt;/DisplayText&gt;&lt;record&gt;&lt;rec-number&gt;1354&lt;/rec-number&gt;&lt;foreign-keys&gt;&lt;key app="EN" db-id="dd9wdae9cfx291e0webxxe5ppfzfdr50dw0t" timestamp="1540337519"&gt;1354&lt;/key&gt;&lt;/foreign-keys&gt;&lt;ref-type name="Book"&gt;6&lt;/ref-type&gt;&lt;contributors&gt;&lt;authors&gt;&lt;author&gt;Tripp, Ralph A.&lt;/author&gt;&lt;author&gt;Jorquera, Patricia A.&lt;/author&gt;&lt;/authors&gt;&lt;/contributors&gt;&lt;titles&gt;&lt;title&gt;Human respiratory syncytial virus : methods and protocols&lt;/title&gt;&lt;secondary-title&gt;Springer protocols&lt;/secondary-title&gt;&lt;/titles&gt;&lt;pages&gt;xi, 247 pages&lt;/pages&gt;&lt;number&gt;1442&lt;/number&gt;&lt;keywords&gt;&lt;keyword&gt;Respiratory syncytial virus Laboratory manuals.&lt;/keyword&gt;&lt;keyword&gt;Respiratory Syncytial Virus, Human.&lt;/keyword&gt;&lt;keyword&gt;Laboratory Manuals.&lt;/keyword&gt;&lt;keyword&gt;Respiratory infections.&lt;/keyword&gt;&lt;keyword&gt;Respiratory syncytial virus.&lt;/keyword&gt;&lt;/keywords&gt;&lt;dates&gt;&lt;year&gt;2016&lt;/year&gt;&lt;/dates&gt;&lt;pub-location&gt;New York&lt;/pub-location&gt;&lt;publisher&gt;Humana Press&lt;/publisher&gt;&lt;isbn&gt;9781493936854&amp;#xD;1493936859&amp;#xD;1064-3745 ;&lt;/isbn&gt;&lt;accession-num&gt;18970041&lt;/accession-num&gt;&lt;call-num&gt;RC740 .H865 2016&lt;/call-num&gt;&lt;urls&gt;&lt;related-urls&gt;&lt;url&gt;http://www.springerprotocols.com/BookToc/doi/10.1007/978-1-4939-3687-8&lt;/url&gt;&lt;/related-urls&gt;&lt;/urls&gt;&lt;/record&gt;&lt;/Cite&gt;&lt;/EndNote&gt;</w:instrText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separate"/>
      </w:r>
      <w:r w:rsidR="008D70E5" w:rsidRPr="00EA1607">
        <w:rPr>
          <w:rFonts w:ascii="Calibri" w:hAnsi="Calibri" w:cs="Calibri"/>
          <w:vertAlign w:val="superscript"/>
          <w:lang w:val="en-US"/>
        </w:rPr>
        <w:t>9</w:t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BC7999" w:rsidRPr="00EA1607">
        <w:rPr>
          <w:rFonts w:ascii="Calibri" w:hAnsi="Calibri" w:cs="Calibri"/>
          <w:lang w:val="en-US"/>
        </w:rPr>
        <w:t>. Here</w:t>
      </w:r>
      <w:r w:rsidR="00552FA6" w:rsidRPr="00EA1607">
        <w:rPr>
          <w:rFonts w:ascii="Calibri" w:hAnsi="Calibri" w:cs="Calibri"/>
          <w:lang w:val="en-US"/>
        </w:rPr>
        <w:t>,</w:t>
      </w:r>
      <w:r w:rsidR="00BC7999" w:rsidRPr="00EA1607">
        <w:rPr>
          <w:rFonts w:ascii="Calibri" w:hAnsi="Calibri" w:cs="Calibri"/>
          <w:lang w:val="en-US"/>
        </w:rPr>
        <w:t xml:space="preserve"> we report an improved, simplified</w:t>
      </w:r>
      <w:r w:rsidR="009C3B4F">
        <w:rPr>
          <w:rFonts w:ascii="Calibri" w:hAnsi="Calibri" w:cs="Calibri"/>
          <w:lang w:val="en-US"/>
        </w:rPr>
        <w:t>,</w:t>
      </w:r>
      <w:r w:rsidR="00BC7999" w:rsidRPr="00EA1607">
        <w:rPr>
          <w:rFonts w:ascii="Calibri" w:hAnsi="Calibri" w:cs="Calibri"/>
          <w:lang w:val="en-US"/>
        </w:rPr>
        <w:t xml:space="preserve"> and high-throughput PRN protocol that can be used on numerous cell lines, for different RSV strains and </w:t>
      </w:r>
      <w:r w:rsidR="00552FA6" w:rsidRPr="00EA1607">
        <w:rPr>
          <w:rFonts w:ascii="Calibri" w:hAnsi="Calibri" w:cs="Calibri"/>
          <w:lang w:val="en-US"/>
        </w:rPr>
        <w:t xml:space="preserve">with </w:t>
      </w:r>
      <w:r w:rsidR="00BC7999" w:rsidRPr="00EA1607">
        <w:rPr>
          <w:rFonts w:ascii="Calibri" w:hAnsi="Calibri" w:cs="Calibri"/>
          <w:lang w:val="en-US"/>
        </w:rPr>
        <w:t>increase</w:t>
      </w:r>
      <w:r w:rsidR="00552FA6" w:rsidRPr="00EA1607">
        <w:rPr>
          <w:rFonts w:ascii="Calibri" w:hAnsi="Calibri" w:cs="Calibri"/>
          <w:lang w:val="en-US"/>
        </w:rPr>
        <w:t>d assay throughput</w:t>
      </w:r>
      <w:r w:rsidR="00BC7999" w:rsidRPr="00EA1607">
        <w:rPr>
          <w:rFonts w:ascii="Calibri" w:hAnsi="Calibri" w:cs="Calibri"/>
          <w:lang w:val="en-US"/>
        </w:rPr>
        <w:t xml:space="preserve">. This protocol has been </w:t>
      </w:r>
      <w:r w:rsidR="007A63AB" w:rsidRPr="00EA1607">
        <w:rPr>
          <w:rFonts w:ascii="Calibri" w:hAnsi="Calibri" w:cs="Calibri"/>
          <w:lang w:val="en-US"/>
        </w:rPr>
        <w:t>tested</w:t>
      </w:r>
      <w:r w:rsidR="00BC7999" w:rsidRPr="00EA1607">
        <w:rPr>
          <w:rFonts w:ascii="Calibri" w:hAnsi="Calibri" w:cs="Calibri"/>
          <w:lang w:val="en-US"/>
        </w:rPr>
        <w:t xml:space="preserve"> </w:t>
      </w:r>
      <w:r w:rsidR="00552FA6" w:rsidRPr="00EA1607">
        <w:rPr>
          <w:rFonts w:ascii="Calibri" w:hAnsi="Calibri" w:cs="Calibri"/>
          <w:lang w:val="en-US"/>
        </w:rPr>
        <w:t xml:space="preserve">using </w:t>
      </w:r>
      <w:r w:rsidR="00BC7999" w:rsidRPr="00EA1607">
        <w:rPr>
          <w:rFonts w:ascii="Calibri" w:hAnsi="Calibri" w:cs="Calibri"/>
          <w:lang w:val="en-US"/>
        </w:rPr>
        <w:t xml:space="preserve">clinical samples from different settings as well as on samples from </w:t>
      </w:r>
      <w:r w:rsidR="00310DBD" w:rsidRPr="00EA1607">
        <w:rPr>
          <w:rFonts w:ascii="Calibri" w:hAnsi="Calibri" w:cs="Calibri"/>
          <w:lang w:val="en-US"/>
        </w:rPr>
        <w:t xml:space="preserve">animal model </w:t>
      </w:r>
      <w:r w:rsidR="00BC7999" w:rsidRPr="00EA1607">
        <w:rPr>
          <w:rFonts w:ascii="Calibri" w:hAnsi="Calibri" w:cs="Calibri"/>
          <w:lang w:val="en-US"/>
        </w:rPr>
        <w:t xml:space="preserve">experiments. </w:t>
      </w:r>
    </w:p>
    <w:p w14:paraId="15F4A85A" w14:textId="77777777" w:rsidR="00E320A0" w:rsidRPr="00EA1607" w:rsidRDefault="00E320A0" w:rsidP="00EA1607">
      <w:pPr>
        <w:jc w:val="both"/>
        <w:rPr>
          <w:rFonts w:ascii="Calibri" w:hAnsi="Calibri" w:cs="Calibri"/>
          <w:lang w:val="en-US"/>
        </w:rPr>
      </w:pPr>
    </w:p>
    <w:p w14:paraId="5DE26379" w14:textId="1ED725B8" w:rsidR="006305D7" w:rsidRPr="00EA1607" w:rsidRDefault="006305D7" w:rsidP="00EA1607">
      <w:pPr>
        <w:jc w:val="both"/>
        <w:rPr>
          <w:rFonts w:ascii="Calibri" w:hAnsi="Calibri" w:cs="Calibri"/>
          <w:color w:val="808080" w:themeColor="background1" w:themeShade="80"/>
          <w:lang w:val="en-US"/>
        </w:rPr>
      </w:pPr>
      <w:r w:rsidRPr="00EA1607">
        <w:rPr>
          <w:rFonts w:ascii="Calibri" w:hAnsi="Calibri" w:cs="Calibri"/>
          <w:b/>
          <w:lang w:val="en-US"/>
        </w:rPr>
        <w:t>PROTOCOL:</w:t>
      </w:r>
    </w:p>
    <w:p w14:paraId="5AB63DA1" w14:textId="77777777" w:rsidR="006D6DA2" w:rsidRPr="00EA1607" w:rsidRDefault="006D6DA2" w:rsidP="00EA1607">
      <w:pPr>
        <w:jc w:val="both"/>
        <w:rPr>
          <w:rFonts w:ascii="Calibri" w:hAnsi="Calibri" w:cs="Calibri"/>
          <w:lang w:val="en-US"/>
        </w:rPr>
      </w:pPr>
    </w:p>
    <w:p w14:paraId="715A5030" w14:textId="1CFAD4EC" w:rsidR="00B54CF6" w:rsidRPr="00EA1607" w:rsidRDefault="00671A6E" w:rsidP="00EA1607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NOTE:</w:t>
      </w:r>
      <w:r w:rsidR="00BC7999" w:rsidRPr="00EA1607">
        <w:rPr>
          <w:rFonts w:ascii="Calibri" w:hAnsi="Calibri" w:cs="Calibri"/>
          <w:lang w:val="en-US"/>
        </w:rPr>
        <w:t xml:space="preserve"> </w:t>
      </w:r>
      <w:r w:rsidR="00A66A19" w:rsidRPr="00EA1607">
        <w:rPr>
          <w:rFonts w:ascii="Calibri" w:hAnsi="Calibri" w:cs="Calibri"/>
          <w:lang w:val="en-US"/>
        </w:rPr>
        <w:t>A</w:t>
      </w:r>
      <w:r w:rsidR="00BC7999" w:rsidRPr="00EA1607">
        <w:rPr>
          <w:rFonts w:ascii="Calibri" w:hAnsi="Calibri" w:cs="Calibri"/>
          <w:lang w:val="en-US"/>
        </w:rPr>
        <w:t xml:space="preserve">ll steps </w:t>
      </w:r>
      <w:proofErr w:type="gramStart"/>
      <w:r w:rsidR="00BC7999" w:rsidRPr="00EA1607">
        <w:rPr>
          <w:rFonts w:ascii="Calibri" w:hAnsi="Calibri" w:cs="Calibri"/>
          <w:lang w:val="en-US"/>
        </w:rPr>
        <w:t>have to</w:t>
      </w:r>
      <w:proofErr w:type="gramEnd"/>
      <w:r w:rsidR="00BC7999" w:rsidRPr="00EA1607">
        <w:rPr>
          <w:rFonts w:ascii="Calibri" w:hAnsi="Calibri" w:cs="Calibri"/>
          <w:lang w:val="en-US"/>
        </w:rPr>
        <w:t xml:space="preserve"> be performed in </w:t>
      </w:r>
      <w:r w:rsidR="00552FA6" w:rsidRPr="00EA1607">
        <w:rPr>
          <w:rFonts w:ascii="Calibri" w:hAnsi="Calibri" w:cs="Calibri"/>
          <w:lang w:val="en-US"/>
        </w:rPr>
        <w:t xml:space="preserve">a </w:t>
      </w:r>
      <w:r w:rsidR="00BC7999" w:rsidRPr="00EA1607">
        <w:rPr>
          <w:rFonts w:ascii="Calibri" w:hAnsi="Calibri" w:cs="Calibri"/>
          <w:lang w:val="en-US"/>
        </w:rPr>
        <w:t>BSL2 hood unless stated differently.</w:t>
      </w:r>
      <w:r w:rsidR="00BC7999" w:rsidRPr="00EA1607">
        <w:rPr>
          <w:rFonts w:ascii="Calibri" w:hAnsi="Calibri" w:cs="Calibri"/>
          <w:color w:val="292B31"/>
          <w:shd w:val="clear" w:color="auto" w:fill="FFFFFF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 xml:space="preserve">Viral titration is required in advance of a </w:t>
      </w:r>
      <w:r w:rsidR="00E3222D" w:rsidRPr="00EA1607">
        <w:rPr>
          <w:rFonts w:ascii="Calibri" w:hAnsi="Calibri" w:cs="Calibri"/>
          <w:lang w:val="en-US"/>
        </w:rPr>
        <w:t>PRN assay</w:t>
      </w:r>
      <w:r w:rsidR="00BC478F" w:rsidRPr="00EA1607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 xml:space="preserve">to </w:t>
      </w:r>
      <w:r w:rsidR="00E3222D" w:rsidRPr="00EA1607">
        <w:rPr>
          <w:rFonts w:ascii="Calibri" w:hAnsi="Calibri" w:cs="Calibri"/>
          <w:lang w:val="en-US"/>
        </w:rPr>
        <w:t>determine</w:t>
      </w:r>
      <w:r w:rsidR="00BC7999" w:rsidRPr="00EA1607">
        <w:rPr>
          <w:rFonts w:ascii="Calibri" w:hAnsi="Calibri" w:cs="Calibri"/>
          <w:lang w:val="en-US"/>
        </w:rPr>
        <w:t xml:space="preserve"> the </w:t>
      </w:r>
      <w:r w:rsidR="00E3222D" w:rsidRPr="00EA1607">
        <w:rPr>
          <w:rFonts w:ascii="Calibri" w:hAnsi="Calibri" w:cs="Calibri"/>
          <w:lang w:val="en-US"/>
        </w:rPr>
        <w:t xml:space="preserve">optimal </w:t>
      </w:r>
      <w:r w:rsidR="00907D8B" w:rsidRPr="00EA1607">
        <w:rPr>
          <w:rFonts w:ascii="Calibri" w:hAnsi="Calibri" w:cs="Calibri"/>
          <w:lang w:val="en-US"/>
        </w:rPr>
        <w:t>RSV</w:t>
      </w:r>
      <w:r w:rsidR="00BC7999" w:rsidRPr="00EA1607">
        <w:rPr>
          <w:rFonts w:ascii="Calibri" w:hAnsi="Calibri" w:cs="Calibri"/>
          <w:lang w:val="en-US"/>
        </w:rPr>
        <w:t xml:space="preserve"> concentration used</w:t>
      </w:r>
      <w:r w:rsidR="00E3222D" w:rsidRPr="00EA1607">
        <w:rPr>
          <w:rFonts w:ascii="Calibri" w:hAnsi="Calibri" w:cs="Calibri"/>
          <w:lang w:val="en-US"/>
        </w:rPr>
        <w:t xml:space="preserve"> in the PRN assay</w:t>
      </w:r>
      <w:r w:rsidR="00BC7999" w:rsidRPr="00EA1607">
        <w:rPr>
          <w:rFonts w:ascii="Calibri" w:hAnsi="Calibri" w:cs="Calibri"/>
          <w:lang w:val="en-US"/>
        </w:rPr>
        <w:t>.</w:t>
      </w:r>
      <w:r w:rsidR="00B54CF6" w:rsidRPr="00EA1607">
        <w:rPr>
          <w:rFonts w:ascii="Calibri" w:hAnsi="Calibri" w:cs="Calibri"/>
          <w:lang w:val="en-US"/>
        </w:rPr>
        <w:t xml:space="preserve"> </w:t>
      </w:r>
      <w:r w:rsidR="00630168" w:rsidRPr="00EA1607">
        <w:rPr>
          <w:rFonts w:ascii="Calibri" w:hAnsi="Calibri" w:cs="Calibri"/>
          <w:lang w:val="en-US"/>
        </w:rPr>
        <w:t xml:space="preserve">It is recommended to aliquot the virus stocks in a small volume that will be thawed once and used for each </w:t>
      </w:r>
      <w:proofErr w:type="spellStart"/>
      <w:r w:rsidR="00630168" w:rsidRPr="00EA1607">
        <w:rPr>
          <w:rFonts w:ascii="Calibri" w:hAnsi="Calibri" w:cs="Calibri"/>
          <w:lang w:val="en-US"/>
        </w:rPr>
        <w:t>NAb</w:t>
      </w:r>
      <w:proofErr w:type="spellEnd"/>
      <w:r w:rsidR="00630168" w:rsidRPr="00EA1607">
        <w:rPr>
          <w:rFonts w:ascii="Calibri" w:hAnsi="Calibri" w:cs="Calibri"/>
          <w:lang w:val="en-US"/>
        </w:rPr>
        <w:t xml:space="preserve"> assay. Using the same viral stock for all </w:t>
      </w:r>
      <w:proofErr w:type="spellStart"/>
      <w:r w:rsidR="00630168" w:rsidRPr="00EA1607">
        <w:rPr>
          <w:rFonts w:ascii="Calibri" w:hAnsi="Calibri" w:cs="Calibri"/>
          <w:lang w:val="en-US"/>
        </w:rPr>
        <w:t>NAb</w:t>
      </w:r>
      <w:proofErr w:type="spellEnd"/>
      <w:r w:rsidR="00630168" w:rsidRPr="00EA1607">
        <w:rPr>
          <w:rFonts w:ascii="Calibri" w:hAnsi="Calibri" w:cs="Calibri"/>
          <w:lang w:val="en-US"/>
        </w:rPr>
        <w:t xml:space="preserve"> assays performed for all samples from one study is also recommended. </w:t>
      </w:r>
      <w:r w:rsidR="00B54CF6" w:rsidRPr="00EA1607">
        <w:rPr>
          <w:rFonts w:ascii="Calibri" w:hAnsi="Calibri" w:cs="Calibri"/>
          <w:lang w:val="en-US"/>
        </w:rPr>
        <w:t>Make sure culture media</w:t>
      </w:r>
      <w:r w:rsidR="002A0552" w:rsidRPr="00EA1607">
        <w:rPr>
          <w:rFonts w:ascii="Calibri" w:hAnsi="Calibri" w:cs="Calibri"/>
          <w:lang w:val="en-US"/>
        </w:rPr>
        <w:t xml:space="preserve"> and</w:t>
      </w:r>
      <w:r w:rsidR="00B54CF6" w:rsidRPr="00EA1607">
        <w:rPr>
          <w:rFonts w:ascii="Calibri" w:hAnsi="Calibri" w:cs="Calibri"/>
          <w:lang w:val="en-US"/>
        </w:rPr>
        <w:t xml:space="preserve"> </w:t>
      </w:r>
      <w:r w:rsidR="005A2E3C">
        <w:rPr>
          <w:rFonts w:ascii="Calibri" w:hAnsi="Calibri" w:cs="Calibri"/>
          <w:lang w:val="en-US"/>
        </w:rPr>
        <w:t>p</w:t>
      </w:r>
      <w:r w:rsidR="00CD69A2">
        <w:rPr>
          <w:rFonts w:ascii="Calibri" w:hAnsi="Calibri" w:cs="Calibri"/>
          <w:lang w:val="en-US"/>
        </w:rPr>
        <w:t>hosphate-buffered saline (</w:t>
      </w:r>
      <w:r w:rsidR="00B54CF6" w:rsidRPr="00EA1607">
        <w:rPr>
          <w:rFonts w:ascii="Calibri" w:hAnsi="Calibri" w:cs="Calibri"/>
          <w:lang w:val="en-US"/>
        </w:rPr>
        <w:t>PBS</w:t>
      </w:r>
      <w:r w:rsidR="00CD69A2">
        <w:rPr>
          <w:rFonts w:ascii="Calibri" w:hAnsi="Calibri" w:cs="Calibri"/>
          <w:lang w:val="en-US"/>
        </w:rPr>
        <w:t>)</w:t>
      </w:r>
      <w:r w:rsidR="00B54CF6" w:rsidRPr="00EA1607">
        <w:rPr>
          <w:rFonts w:ascii="Calibri" w:hAnsi="Calibri" w:cs="Calibri"/>
          <w:lang w:val="en-US"/>
        </w:rPr>
        <w:t xml:space="preserve"> is warmed at 37</w:t>
      </w:r>
      <w:r w:rsidR="000166CA">
        <w:rPr>
          <w:rFonts w:ascii="Calibri" w:hAnsi="Calibri" w:cs="Calibri"/>
          <w:lang w:val="en-US"/>
        </w:rPr>
        <w:t xml:space="preserve"> °C </w:t>
      </w:r>
      <w:r w:rsidR="00B54CF6" w:rsidRPr="00EA1607">
        <w:rPr>
          <w:rFonts w:ascii="Calibri" w:hAnsi="Calibri" w:cs="Calibri"/>
          <w:lang w:val="en-US"/>
        </w:rPr>
        <w:t xml:space="preserve">before adding to cell plates. </w:t>
      </w:r>
    </w:p>
    <w:p w14:paraId="68D82ED0" w14:textId="77777777" w:rsidR="00BC7999" w:rsidRPr="00EA1607" w:rsidRDefault="00BC7999" w:rsidP="00EA1607">
      <w:pPr>
        <w:jc w:val="both"/>
        <w:rPr>
          <w:rFonts w:ascii="Calibri" w:hAnsi="Calibri" w:cs="Calibri"/>
          <w:lang w:val="en-US"/>
        </w:rPr>
      </w:pPr>
    </w:p>
    <w:p w14:paraId="4888C225" w14:textId="1DA98028" w:rsidR="00BC7999" w:rsidRPr="00EA1607" w:rsidRDefault="00BD62EF" w:rsidP="00EA1607">
      <w:pPr>
        <w:jc w:val="both"/>
        <w:rPr>
          <w:rFonts w:ascii="Calibri" w:hAnsi="Calibri" w:cs="Calibri"/>
          <w:b/>
          <w:lang w:val="en-US"/>
        </w:rPr>
      </w:pPr>
      <w:r w:rsidRPr="004B14F7">
        <w:rPr>
          <w:rFonts w:ascii="Calibri" w:hAnsi="Calibri" w:cs="Calibri"/>
          <w:b/>
          <w:highlight w:val="yellow"/>
          <w:lang w:val="en-US"/>
        </w:rPr>
        <w:t>1.</w:t>
      </w:r>
      <w:r w:rsidR="006F110C" w:rsidRPr="004B14F7">
        <w:rPr>
          <w:rFonts w:ascii="Calibri" w:hAnsi="Calibri" w:cs="Calibri"/>
          <w:b/>
          <w:highlight w:val="yellow"/>
          <w:lang w:val="en-US"/>
        </w:rPr>
        <w:t xml:space="preserve"> </w:t>
      </w:r>
      <w:r w:rsidR="00BC7999" w:rsidRPr="004B14F7">
        <w:rPr>
          <w:rFonts w:ascii="Calibri" w:hAnsi="Calibri" w:cs="Calibri"/>
          <w:b/>
          <w:highlight w:val="yellow"/>
          <w:lang w:val="en-US"/>
        </w:rPr>
        <w:t xml:space="preserve">RSV Viral </w:t>
      </w:r>
      <w:r w:rsidR="00D11934">
        <w:rPr>
          <w:rFonts w:ascii="Calibri" w:hAnsi="Calibri" w:cs="Calibri"/>
          <w:b/>
          <w:highlight w:val="yellow"/>
          <w:lang w:val="en-US"/>
        </w:rPr>
        <w:t>T</w:t>
      </w:r>
      <w:r w:rsidR="00BC7999" w:rsidRPr="004B14F7">
        <w:rPr>
          <w:rFonts w:ascii="Calibri" w:hAnsi="Calibri" w:cs="Calibri"/>
          <w:b/>
          <w:highlight w:val="yellow"/>
          <w:lang w:val="en-US"/>
        </w:rPr>
        <w:t>itration</w:t>
      </w:r>
    </w:p>
    <w:p w14:paraId="201C92A0" w14:textId="77777777" w:rsidR="00F414CF" w:rsidRPr="00EA1607" w:rsidRDefault="00F414CF" w:rsidP="00EA1607">
      <w:pPr>
        <w:jc w:val="both"/>
        <w:rPr>
          <w:rFonts w:ascii="Calibri" w:hAnsi="Calibri" w:cs="Calibri"/>
          <w:lang w:val="en-US"/>
        </w:rPr>
      </w:pPr>
    </w:p>
    <w:p w14:paraId="0F89DCD2" w14:textId="727717F5" w:rsidR="00E72A38" w:rsidRPr="00EA1607" w:rsidRDefault="00671A6E" w:rsidP="00EA1607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NOTE:</w:t>
      </w:r>
      <w:r w:rsidR="00EA1607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Depending on the number of virus</w:t>
      </w:r>
      <w:r w:rsidR="008E0AAA" w:rsidRPr="00EA1607">
        <w:rPr>
          <w:rFonts w:ascii="Calibri" w:hAnsi="Calibri" w:cs="Calibri"/>
          <w:lang w:val="en-US"/>
        </w:rPr>
        <w:t xml:space="preserve"> </w:t>
      </w:r>
      <w:r w:rsidR="002B2089" w:rsidRPr="00EA1607">
        <w:rPr>
          <w:rFonts w:ascii="Calibri" w:hAnsi="Calibri" w:cs="Calibri"/>
          <w:lang w:val="en-US"/>
        </w:rPr>
        <w:t>stocks</w:t>
      </w:r>
      <w:r w:rsidR="00BC7999" w:rsidRPr="00EA1607">
        <w:rPr>
          <w:rFonts w:ascii="Calibri" w:hAnsi="Calibri" w:cs="Calibri"/>
          <w:lang w:val="en-US"/>
        </w:rPr>
        <w:t xml:space="preserve"> and the number of duplicates, </w:t>
      </w:r>
      <w:r w:rsidR="008E0AAA" w:rsidRPr="00EA1607">
        <w:rPr>
          <w:rFonts w:ascii="Calibri" w:hAnsi="Calibri" w:cs="Calibri"/>
          <w:lang w:val="en-US"/>
        </w:rPr>
        <w:t>the assay</w:t>
      </w:r>
      <w:r w:rsidR="00752EEA" w:rsidRPr="00EA1607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 xml:space="preserve">plate can be set up </w:t>
      </w:r>
      <w:r w:rsidR="008E0AAA" w:rsidRPr="00EA1607">
        <w:rPr>
          <w:rFonts w:ascii="Calibri" w:hAnsi="Calibri" w:cs="Calibri"/>
          <w:lang w:val="en-US"/>
        </w:rPr>
        <w:t xml:space="preserve">according to </w:t>
      </w:r>
      <w:r w:rsidR="00EA1607" w:rsidRPr="00EA1607">
        <w:rPr>
          <w:rFonts w:ascii="Calibri" w:hAnsi="Calibri" w:cs="Calibri"/>
          <w:b/>
          <w:lang w:val="en-US"/>
        </w:rPr>
        <w:t>Figure 1</w:t>
      </w:r>
      <w:r w:rsidR="00BC7999" w:rsidRPr="00EA1607">
        <w:rPr>
          <w:rFonts w:ascii="Calibri" w:hAnsi="Calibri" w:cs="Calibri"/>
          <w:lang w:val="en-US"/>
        </w:rPr>
        <w:t>. Each</w:t>
      </w:r>
      <w:r w:rsidR="008E0AAA" w:rsidRPr="00EA1607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virus</w:t>
      </w:r>
      <w:r w:rsidR="002B2089" w:rsidRPr="00EA1607">
        <w:rPr>
          <w:rFonts w:ascii="Calibri" w:hAnsi="Calibri" w:cs="Calibri"/>
          <w:lang w:val="en-US"/>
        </w:rPr>
        <w:t xml:space="preserve"> stock</w:t>
      </w:r>
      <w:r w:rsidR="00BC7999" w:rsidRPr="00EA1607">
        <w:rPr>
          <w:rFonts w:ascii="Calibri" w:hAnsi="Calibri" w:cs="Calibri"/>
          <w:lang w:val="en-US"/>
        </w:rPr>
        <w:t xml:space="preserve"> should </w:t>
      </w:r>
      <w:r w:rsidR="008E0AAA" w:rsidRPr="00EA1607">
        <w:rPr>
          <w:rFonts w:ascii="Calibri" w:hAnsi="Calibri" w:cs="Calibri"/>
          <w:lang w:val="en-US"/>
        </w:rPr>
        <w:t xml:space="preserve">be titrated in triplicate down the assay plate, starting at the </w:t>
      </w:r>
      <w:r w:rsidR="00BC7999" w:rsidRPr="00EA1607">
        <w:rPr>
          <w:rFonts w:ascii="Calibri" w:hAnsi="Calibri" w:cs="Calibri"/>
          <w:lang w:val="en-US"/>
        </w:rPr>
        <w:t>highest viral concentration</w:t>
      </w:r>
      <w:r w:rsidR="008E0AAA" w:rsidRPr="00EA1607">
        <w:rPr>
          <w:rFonts w:ascii="Calibri" w:hAnsi="Calibri" w:cs="Calibri"/>
          <w:lang w:val="en-US"/>
        </w:rPr>
        <w:t xml:space="preserve"> (</w:t>
      </w:r>
      <w:r w:rsidR="00EA1607" w:rsidRPr="00EA1607">
        <w:rPr>
          <w:rFonts w:ascii="Calibri" w:hAnsi="Calibri" w:cs="Calibri"/>
          <w:i/>
          <w:lang w:val="en-US"/>
        </w:rPr>
        <w:t>i.e.</w:t>
      </w:r>
      <w:r w:rsidR="00EA1607" w:rsidRPr="00D11934">
        <w:rPr>
          <w:rFonts w:ascii="Calibri" w:hAnsi="Calibri" w:cs="Calibri"/>
          <w:lang w:val="en-US"/>
        </w:rPr>
        <w:t>,</w:t>
      </w:r>
      <w:r w:rsidR="008E0AAA" w:rsidRPr="00EA1607">
        <w:rPr>
          <w:rFonts w:ascii="Calibri" w:hAnsi="Calibri" w:cs="Calibri"/>
          <w:lang w:val="en-US"/>
        </w:rPr>
        <w:t xml:space="preserve"> </w:t>
      </w:r>
      <w:r w:rsidR="00777930" w:rsidRPr="00EA1607">
        <w:rPr>
          <w:rFonts w:ascii="Calibri" w:hAnsi="Calibri" w:cs="Calibri"/>
          <w:lang w:val="en-US"/>
        </w:rPr>
        <w:t>1:10</w:t>
      </w:r>
      <w:r w:rsidR="008E0AAA" w:rsidRPr="00EA1607">
        <w:rPr>
          <w:rFonts w:ascii="Calibri" w:hAnsi="Calibri" w:cs="Calibri"/>
          <w:lang w:val="en-US"/>
        </w:rPr>
        <w:t>). Serial titrations can be typically 1:10.</w:t>
      </w:r>
      <w:r w:rsidR="00EB6F35" w:rsidRPr="00EA1607">
        <w:rPr>
          <w:rFonts w:ascii="Calibri" w:hAnsi="Calibri" w:cs="Calibri"/>
          <w:lang w:val="en-US"/>
        </w:rPr>
        <w:t xml:space="preserve"> </w:t>
      </w:r>
      <w:r w:rsidR="00752EEA" w:rsidRPr="00EA1607">
        <w:rPr>
          <w:rFonts w:ascii="Calibri" w:hAnsi="Calibri" w:cs="Calibri"/>
          <w:lang w:val="en-US"/>
        </w:rPr>
        <w:t xml:space="preserve">A549 cell </w:t>
      </w:r>
      <w:r w:rsidR="00E9594C" w:rsidRPr="00EA1607">
        <w:rPr>
          <w:rFonts w:ascii="Calibri" w:hAnsi="Calibri" w:cs="Calibri"/>
          <w:lang w:val="en-US"/>
        </w:rPr>
        <w:t>culture</w:t>
      </w:r>
      <w:r w:rsidR="00752EEA" w:rsidRPr="00EA1607">
        <w:rPr>
          <w:rFonts w:ascii="Calibri" w:hAnsi="Calibri" w:cs="Calibri"/>
          <w:lang w:val="en-US"/>
        </w:rPr>
        <w:t xml:space="preserve"> and maintenance</w:t>
      </w:r>
      <w:r w:rsidR="00A82F77" w:rsidRPr="00EA1607">
        <w:rPr>
          <w:rFonts w:ascii="Calibri" w:hAnsi="Calibri" w:cs="Calibri"/>
          <w:lang w:val="en-US"/>
        </w:rPr>
        <w:t xml:space="preserve"> as well as RSV culture</w:t>
      </w:r>
      <w:r w:rsidR="00752EEA" w:rsidRPr="00EA1607">
        <w:rPr>
          <w:rFonts w:ascii="Calibri" w:hAnsi="Calibri" w:cs="Calibri"/>
          <w:lang w:val="en-US"/>
        </w:rPr>
        <w:t xml:space="preserve"> </w:t>
      </w:r>
      <w:r w:rsidR="00A82F77" w:rsidRPr="00EA1607">
        <w:rPr>
          <w:rFonts w:ascii="Calibri" w:hAnsi="Calibri" w:cs="Calibri"/>
          <w:lang w:val="en-US"/>
        </w:rPr>
        <w:t>procedure are</w:t>
      </w:r>
      <w:r w:rsidR="00752EEA" w:rsidRPr="00EA1607">
        <w:rPr>
          <w:rFonts w:ascii="Calibri" w:hAnsi="Calibri" w:cs="Calibri"/>
          <w:lang w:val="en-US"/>
        </w:rPr>
        <w:t xml:space="preserve"> </w:t>
      </w:r>
      <w:r w:rsidR="00E9594C" w:rsidRPr="00EA1607">
        <w:rPr>
          <w:rFonts w:ascii="Calibri" w:hAnsi="Calibri" w:cs="Calibri"/>
          <w:lang w:val="en-US"/>
        </w:rPr>
        <w:t xml:space="preserve">done using standard procedures and are </w:t>
      </w:r>
      <w:r w:rsidR="00752EEA" w:rsidRPr="00EA1607">
        <w:rPr>
          <w:rFonts w:ascii="Calibri" w:hAnsi="Calibri" w:cs="Calibri"/>
          <w:lang w:val="en-US"/>
        </w:rPr>
        <w:t xml:space="preserve">not included in this protocol. </w:t>
      </w:r>
    </w:p>
    <w:p w14:paraId="30D92A60" w14:textId="77777777" w:rsidR="00FE3C4A" w:rsidRPr="00EA1607" w:rsidRDefault="00FE3C4A" w:rsidP="00EA1607">
      <w:pPr>
        <w:jc w:val="both"/>
        <w:rPr>
          <w:rFonts w:ascii="Calibri" w:hAnsi="Calibri" w:cs="Calibri"/>
          <w:lang w:val="en-US"/>
        </w:rPr>
      </w:pPr>
    </w:p>
    <w:p w14:paraId="5524F5E7" w14:textId="5B4BF884" w:rsidR="00BC7999" w:rsidRPr="00EA1607" w:rsidRDefault="00920A3E" w:rsidP="00EA1607">
      <w:pPr>
        <w:jc w:val="both"/>
        <w:rPr>
          <w:rFonts w:ascii="Calibri" w:hAnsi="Calibri" w:cs="Calibri"/>
          <w:b/>
          <w:lang w:val="en-US"/>
        </w:rPr>
      </w:pPr>
      <w:r w:rsidRPr="00EA1607">
        <w:rPr>
          <w:rFonts w:ascii="Calibri" w:hAnsi="Calibri" w:cs="Calibri"/>
          <w:b/>
          <w:lang w:val="en-US"/>
        </w:rPr>
        <w:t xml:space="preserve">1.1 </w:t>
      </w:r>
      <w:r w:rsidR="00BC7999" w:rsidRPr="00EA1607">
        <w:rPr>
          <w:rFonts w:ascii="Calibri" w:hAnsi="Calibri" w:cs="Calibri"/>
          <w:b/>
          <w:lang w:val="en-US"/>
        </w:rPr>
        <w:t>Seeding plates</w:t>
      </w:r>
      <w:r w:rsidRPr="00EA1607">
        <w:rPr>
          <w:rFonts w:ascii="Calibri" w:hAnsi="Calibri" w:cs="Calibri"/>
          <w:b/>
          <w:lang w:val="en-US"/>
        </w:rPr>
        <w:t xml:space="preserve"> (Day 1)</w:t>
      </w:r>
      <w:r w:rsidR="00EA1607">
        <w:rPr>
          <w:rFonts w:ascii="Calibri" w:hAnsi="Calibri" w:cs="Calibri"/>
          <w:b/>
          <w:lang w:val="en-US"/>
        </w:rPr>
        <w:t xml:space="preserve"> </w:t>
      </w:r>
    </w:p>
    <w:p w14:paraId="6C612BAE" w14:textId="77777777" w:rsidR="00FC6091" w:rsidRPr="00EA1607" w:rsidRDefault="00FC6091" w:rsidP="00EA1607">
      <w:pPr>
        <w:jc w:val="both"/>
        <w:rPr>
          <w:rFonts w:ascii="Calibri" w:hAnsi="Calibri" w:cs="Calibri"/>
          <w:lang w:val="en-US"/>
        </w:rPr>
      </w:pPr>
    </w:p>
    <w:p w14:paraId="14A339C8" w14:textId="6A0A671E" w:rsidR="002B2089" w:rsidRPr="00EA1607" w:rsidRDefault="00FC6091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lastRenderedPageBreak/>
        <w:t>1.1.</w:t>
      </w:r>
      <w:r w:rsidR="00BC7999" w:rsidRPr="00EA1607">
        <w:rPr>
          <w:rFonts w:ascii="Calibri" w:hAnsi="Calibri" w:cs="Calibri"/>
          <w:lang w:val="en-US"/>
        </w:rPr>
        <w:t xml:space="preserve">1 </w:t>
      </w:r>
      <w:r w:rsidR="00BC6BFD" w:rsidRPr="00EA1607">
        <w:rPr>
          <w:rFonts w:ascii="Calibri" w:hAnsi="Calibri" w:cs="Calibri"/>
          <w:lang w:val="en-US"/>
        </w:rPr>
        <w:t xml:space="preserve">Resuspend </w:t>
      </w:r>
      <w:r w:rsidR="00BC7999" w:rsidRPr="00EA1607">
        <w:rPr>
          <w:rFonts w:ascii="Calibri" w:hAnsi="Calibri" w:cs="Calibri"/>
          <w:lang w:val="en-US"/>
        </w:rPr>
        <w:t xml:space="preserve">A549 cells in </w:t>
      </w:r>
      <w:r w:rsidR="00CD69A2">
        <w:rPr>
          <w:rFonts w:ascii="Calibri" w:hAnsi="Calibri" w:cs="Calibri"/>
          <w:lang w:val="en-US"/>
        </w:rPr>
        <w:t xml:space="preserve">Dulbecco’s Modified Eagles </w:t>
      </w:r>
      <w:r w:rsidR="00D11934">
        <w:rPr>
          <w:rFonts w:ascii="Calibri" w:hAnsi="Calibri" w:cs="Calibri"/>
          <w:lang w:val="en-US"/>
        </w:rPr>
        <w:t>m</w:t>
      </w:r>
      <w:r w:rsidR="00CD69A2">
        <w:rPr>
          <w:rFonts w:ascii="Calibri" w:hAnsi="Calibri" w:cs="Calibri"/>
          <w:lang w:val="en-US"/>
        </w:rPr>
        <w:t>edium (</w:t>
      </w:r>
      <w:r w:rsidR="00BC7999" w:rsidRPr="00EA1607">
        <w:rPr>
          <w:rFonts w:ascii="Calibri" w:hAnsi="Calibri" w:cs="Calibri"/>
          <w:lang w:val="en-US"/>
        </w:rPr>
        <w:t>DMEM</w:t>
      </w:r>
      <w:r w:rsidR="00CD69A2">
        <w:rPr>
          <w:rFonts w:ascii="Calibri" w:hAnsi="Calibri" w:cs="Calibri"/>
          <w:lang w:val="en-US"/>
        </w:rPr>
        <w:t>)</w:t>
      </w:r>
      <w:r w:rsidR="00BC7999" w:rsidRPr="00EA1607">
        <w:rPr>
          <w:rFonts w:ascii="Calibri" w:hAnsi="Calibri" w:cs="Calibri"/>
          <w:lang w:val="en-US"/>
        </w:rPr>
        <w:t xml:space="preserve"> + 10% </w:t>
      </w:r>
      <w:r w:rsidR="003A2B8C">
        <w:rPr>
          <w:rFonts w:ascii="Calibri" w:hAnsi="Calibri" w:cs="Calibri"/>
          <w:lang w:val="en-US"/>
        </w:rPr>
        <w:t>fetal</w:t>
      </w:r>
      <w:r w:rsidR="00CD69A2">
        <w:rPr>
          <w:rFonts w:ascii="Calibri" w:hAnsi="Calibri" w:cs="Calibri"/>
          <w:lang w:val="en-US"/>
        </w:rPr>
        <w:t xml:space="preserve"> </w:t>
      </w:r>
      <w:r w:rsidR="003A2B8C">
        <w:rPr>
          <w:rFonts w:ascii="Calibri" w:hAnsi="Calibri" w:cs="Calibri"/>
          <w:lang w:val="en-US"/>
        </w:rPr>
        <w:t>c</w:t>
      </w:r>
      <w:r w:rsidR="00CD69A2">
        <w:rPr>
          <w:rFonts w:ascii="Calibri" w:hAnsi="Calibri" w:cs="Calibri"/>
          <w:lang w:val="en-US"/>
        </w:rPr>
        <w:t>alf serum (</w:t>
      </w:r>
      <w:r w:rsidR="00BC7999" w:rsidRPr="00EA1607">
        <w:rPr>
          <w:rFonts w:ascii="Calibri" w:hAnsi="Calibri" w:cs="Calibri"/>
          <w:lang w:val="en-US"/>
        </w:rPr>
        <w:t>FCS</w:t>
      </w:r>
      <w:r w:rsidR="00CD69A2">
        <w:rPr>
          <w:rFonts w:ascii="Calibri" w:hAnsi="Calibri" w:cs="Calibri"/>
          <w:lang w:val="en-US"/>
        </w:rPr>
        <w:t>)</w:t>
      </w:r>
      <w:r w:rsidR="00B9730F" w:rsidRPr="00EA1607">
        <w:rPr>
          <w:rFonts w:ascii="Calibri" w:hAnsi="Calibri" w:cs="Calibri"/>
          <w:lang w:val="en-US"/>
        </w:rPr>
        <w:t xml:space="preserve"> + </w:t>
      </w:r>
      <w:r w:rsidR="00BD7CFD" w:rsidRPr="00EA1607">
        <w:rPr>
          <w:rFonts w:ascii="Calibri" w:hAnsi="Calibri" w:cs="Calibri"/>
          <w:lang w:val="en-US"/>
        </w:rPr>
        <w:t xml:space="preserve">1000 IU </w:t>
      </w:r>
      <w:r w:rsidR="00491330">
        <w:rPr>
          <w:rFonts w:ascii="Calibri" w:hAnsi="Calibri" w:cs="Calibri"/>
          <w:lang w:val="en-US"/>
        </w:rPr>
        <w:t>p</w:t>
      </w:r>
      <w:r w:rsidR="00B9730F" w:rsidRPr="00EA1607">
        <w:rPr>
          <w:rFonts w:ascii="Calibri" w:hAnsi="Calibri" w:cs="Calibri"/>
          <w:lang w:val="en-US"/>
        </w:rPr>
        <w:t>en</w:t>
      </w:r>
      <w:r w:rsidR="00CD69A2">
        <w:rPr>
          <w:rFonts w:ascii="Calibri" w:hAnsi="Calibri" w:cs="Calibri"/>
          <w:lang w:val="en-US"/>
        </w:rPr>
        <w:t>icillin</w:t>
      </w:r>
      <w:r w:rsidR="00B9730F" w:rsidRPr="00EA1607">
        <w:rPr>
          <w:rFonts w:ascii="Calibri" w:hAnsi="Calibri" w:cs="Calibri"/>
          <w:lang w:val="en-US"/>
        </w:rPr>
        <w:t>/</w:t>
      </w:r>
      <w:r w:rsidR="00491330">
        <w:rPr>
          <w:rFonts w:ascii="Calibri" w:hAnsi="Calibri" w:cs="Calibri"/>
          <w:lang w:val="en-US"/>
        </w:rPr>
        <w:t>s</w:t>
      </w:r>
      <w:r w:rsidR="00B9730F" w:rsidRPr="00EA1607">
        <w:rPr>
          <w:rFonts w:ascii="Calibri" w:hAnsi="Calibri" w:cs="Calibri"/>
          <w:lang w:val="en-US"/>
        </w:rPr>
        <w:t>trep</w:t>
      </w:r>
      <w:r w:rsidR="00CD69A2">
        <w:rPr>
          <w:rFonts w:ascii="Calibri" w:hAnsi="Calibri" w:cs="Calibri"/>
          <w:lang w:val="en-US"/>
        </w:rPr>
        <w:t>tomycin (</w:t>
      </w:r>
      <w:r w:rsidR="00D52B27">
        <w:rPr>
          <w:rFonts w:ascii="Calibri" w:hAnsi="Calibri" w:cs="Calibri"/>
          <w:lang w:val="en-US"/>
        </w:rPr>
        <w:t>p</w:t>
      </w:r>
      <w:r w:rsidR="00CD69A2">
        <w:rPr>
          <w:rFonts w:ascii="Calibri" w:hAnsi="Calibri" w:cs="Calibri"/>
          <w:lang w:val="en-US"/>
        </w:rPr>
        <w:t>en/</w:t>
      </w:r>
      <w:r w:rsidR="00D52B27">
        <w:rPr>
          <w:rFonts w:ascii="Calibri" w:hAnsi="Calibri" w:cs="Calibri"/>
          <w:lang w:val="en-US"/>
        </w:rPr>
        <w:t>s</w:t>
      </w:r>
      <w:r w:rsidR="00CD69A2">
        <w:rPr>
          <w:rFonts w:ascii="Calibri" w:hAnsi="Calibri" w:cs="Calibri"/>
          <w:lang w:val="en-US"/>
        </w:rPr>
        <w:t>trep)</w:t>
      </w:r>
      <w:r w:rsidR="00B9730F" w:rsidRPr="00EA1607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at 4</w:t>
      </w:r>
      <w:r w:rsidR="00491330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x</w:t>
      </w:r>
      <w:r w:rsidR="00491330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10</w:t>
      </w:r>
      <w:r w:rsidR="00BC7999" w:rsidRPr="00EA1607">
        <w:rPr>
          <w:rFonts w:ascii="Calibri" w:hAnsi="Calibri" w:cs="Calibri"/>
          <w:vertAlign w:val="superscript"/>
          <w:lang w:val="en-US"/>
        </w:rPr>
        <w:t>5</w:t>
      </w:r>
      <w:r w:rsidR="00BC7999" w:rsidRPr="00EA1607">
        <w:rPr>
          <w:rFonts w:ascii="Calibri" w:hAnsi="Calibri" w:cs="Calibri"/>
          <w:lang w:val="en-US"/>
        </w:rPr>
        <w:t>/</w:t>
      </w:r>
      <w:proofErr w:type="spellStart"/>
      <w:r w:rsidR="00C4672D" w:rsidRPr="00EA1607">
        <w:rPr>
          <w:rFonts w:ascii="Calibri" w:hAnsi="Calibri" w:cs="Calibri"/>
          <w:lang w:val="en-US"/>
        </w:rPr>
        <w:t>mL</w:t>
      </w:r>
      <w:r w:rsidR="00BC7999" w:rsidRPr="00EA1607">
        <w:rPr>
          <w:rFonts w:ascii="Calibri" w:hAnsi="Calibri" w:cs="Calibri"/>
          <w:lang w:val="en-US"/>
        </w:rPr>
        <w:t>.</w:t>
      </w:r>
      <w:proofErr w:type="spellEnd"/>
      <w:r w:rsidR="00BC7999" w:rsidRPr="00EA1607">
        <w:rPr>
          <w:rFonts w:ascii="Calibri" w:hAnsi="Calibri" w:cs="Calibri"/>
          <w:lang w:val="en-US"/>
        </w:rPr>
        <w:t xml:space="preserve"> Seed 96-well flat-bottom </w:t>
      </w:r>
      <w:r w:rsidR="00484975" w:rsidRPr="00EA1607">
        <w:rPr>
          <w:rFonts w:ascii="Calibri" w:hAnsi="Calibri" w:cs="Calibri"/>
          <w:lang w:val="en-US"/>
        </w:rPr>
        <w:t xml:space="preserve">sterile </w:t>
      </w:r>
      <w:r w:rsidR="00BC7999" w:rsidRPr="00EA1607">
        <w:rPr>
          <w:rFonts w:ascii="Calibri" w:hAnsi="Calibri" w:cs="Calibri"/>
          <w:lang w:val="en-US"/>
        </w:rPr>
        <w:t>plates with 100</w:t>
      </w:r>
      <w:r w:rsidR="00C4672D" w:rsidRPr="00EA1607">
        <w:rPr>
          <w:rFonts w:ascii="Calibri" w:hAnsi="Calibri" w:cs="Calibri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lang w:val="en-US"/>
        </w:rPr>
        <w:t>/well containing 4</w:t>
      </w:r>
      <w:r w:rsidR="00491330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x</w:t>
      </w:r>
      <w:r w:rsidR="00491330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10</w:t>
      </w:r>
      <w:r w:rsidR="00BC7999" w:rsidRPr="00EA1607">
        <w:rPr>
          <w:rFonts w:ascii="Calibri" w:hAnsi="Calibri" w:cs="Calibri"/>
          <w:vertAlign w:val="superscript"/>
          <w:lang w:val="en-US"/>
        </w:rPr>
        <w:t>4</w:t>
      </w:r>
      <w:r w:rsidR="00BC7999" w:rsidRPr="00435069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A459 cells.</w:t>
      </w:r>
    </w:p>
    <w:p w14:paraId="3311DF36" w14:textId="77777777" w:rsidR="00FC6091" w:rsidRPr="00EA1607" w:rsidRDefault="00FC6091" w:rsidP="00EA1607">
      <w:pPr>
        <w:jc w:val="both"/>
        <w:rPr>
          <w:rFonts w:ascii="Calibri" w:hAnsi="Calibri" w:cs="Calibri"/>
          <w:lang w:val="en-US"/>
        </w:rPr>
      </w:pPr>
    </w:p>
    <w:p w14:paraId="0A0A9553" w14:textId="59F32CD4" w:rsidR="00975C5F" w:rsidRPr="00EA1607" w:rsidRDefault="00FC6091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1.1.</w:t>
      </w:r>
      <w:r w:rsidR="00BC7999" w:rsidRPr="00EA1607">
        <w:rPr>
          <w:rFonts w:ascii="Calibri" w:hAnsi="Calibri" w:cs="Calibri"/>
          <w:lang w:val="en-US"/>
        </w:rPr>
        <w:t xml:space="preserve">2 </w:t>
      </w:r>
      <w:r w:rsidR="00B652E4" w:rsidRPr="00EA1607">
        <w:rPr>
          <w:rFonts w:ascii="Calibri" w:hAnsi="Calibri" w:cs="Calibri"/>
          <w:lang w:val="en-US"/>
        </w:rPr>
        <w:t xml:space="preserve">Incubate plates overnight at </w:t>
      </w:r>
      <w:r w:rsidR="00B652E4" w:rsidRPr="000166CA">
        <w:rPr>
          <w:rFonts w:ascii="Calibri" w:hAnsi="Calibri" w:cs="Calibri"/>
          <w:lang w:val="en-US"/>
        </w:rPr>
        <w:t>37</w:t>
      </w:r>
      <w:r w:rsidR="00D060D0" w:rsidRPr="000166CA">
        <w:rPr>
          <w:rFonts w:ascii="Calibri" w:hAnsi="Calibri" w:cs="Calibri"/>
          <w:lang w:val="en-US"/>
        </w:rPr>
        <w:t xml:space="preserve"> </w:t>
      </w:r>
      <w:r w:rsidR="000166CA" w:rsidRPr="000166CA">
        <w:rPr>
          <w:rFonts w:ascii="Calibri" w:hAnsi="Calibri" w:cs="Calibri"/>
          <w:lang w:val="en-US"/>
        </w:rPr>
        <w:t>°C</w:t>
      </w:r>
      <w:r w:rsidR="00B652E4" w:rsidRPr="00EA1607">
        <w:rPr>
          <w:rFonts w:ascii="Calibri" w:hAnsi="Calibri" w:cs="Calibri"/>
          <w:lang w:val="en-US"/>
        </w:rPr>
        <w:t>, 5% CO</w:t>
      </w:r>
      <w:r w:rsidR="00B652E4" w:rsidRPr="00EA1607">
        <w:rPr>
          <w:rFonts w:ascii="Calibri" w:hAnsi="Calibri" w:cs="Calibri"/>
          <w:vertAlign w:val="subscript"/>
          <w:lang w:val="en-US"/>
        </w:rPr>
        <w:t>2</w:t>
      </w:r>
      <w:r w:rsidR="00241C19" w:rsidRPr="00EA1607">
        <w:rPr>
          <w:rFonts w:ascii="Calibri" w:hAnsi="Calibri" w:cs="Calibri"/>
          <w:lang w:val="en-US"/>
        </w:rPr>
        <w:t xml:space="preserve"> (cells will be in the log-phase growth).</w:t>
      </w:r>
    </w:p>
    <w:p w14:paraId="57253277" w14:textId="77777777" w:rsidR="00975C5F" w:rsidRPr="00EA1607" w:rsidRDefault="00975C5F" w:rsidP="00EA1607">
      <w:pPr>
        <w:jc w:val="both"/>
        <w:rPr>
          <w:rFonts w:ascii="Calibri" w:hAnsi="Calibri" w:cs="Calibri"/>
          <w:lang w:val="en-US"/>
        </w:rPr>
      </w:pPr>
    </w:p>
    <w:p w14:paraId="1E07046F" w14:textId="2BE5F7FF" w:rsidR="005D2246" w:rsidRPr="00EA1607" w:rsidRDefault="00671A6E" w:rsidP="00EA1607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NOTE:</w:t>
      </w:r>
      <w:r w:rsidR="005D2246" w:rsidRPr="00EA1607">
        <w:rPr>
          <w:rFonts w:ascii="Calibri" w:hAnsi="Calibri" w:cs="Calibri"/>
          <w:lang w:val="en-US"/>
        </w:rPr>
        <w:t xml:space="preserve"> </w:t>
      </w:r>
      <w:r w:rsidR="00F37872" w:rsidRPr="00EA1607">
        <w:rPr>
          <w:rFonts w:ascii="Calibri" w:hAnsi="Calibri" w:cs="Calibri"/>
          <w:lang w:val="en-US"/>
        </w:rPr>
        <w:t>Use new A549 cell vial after 23 passages</w:t>
      </w:r>
      <w:r w:rsidR="005D2246" w:rsidRPr="00EA1607">
        <w:rPr>
          <w:rFonts w:ascii="Calibri" w:hAnsi="Calibri" w:cs="Calibri"/>
          <w:lang w:val="en-US"/>
        </w:rPr>
        <w:t>.</w:t>
      </w:r>
      <w:r w:rsidR="00F37872" w:rsidRPr="00EA1607">
        <w:rPr>
          <w:rFonts w:ascii="Calibri" w:hAnsi="Calibri" w:cs="Calibri"/>
          <w:lang w:val="en-US"/>
        </w:rPr>
        <w:t xml:space="preserve"> It is recommended </w:t>
      </w:r>
      <w:r w:rsidR="009C6B2E" w:rsidRPr="00EA1607">
        <w:rPr>
          <w:rFonts w:ascii="Calibri" w:hAnsi="Calibri" w:cs="Calibri"/>
          <w:lang w:val="en-US"/>
        </w:rPr>
        <w:t>t</w:t>
      </w:r>
      <w:r w:rsidR="00F37872" w:rsidRPr="00EA1607">
        <w:rPr>
          <w:rFonts w:ascii="Calibri" w:hAnsi="Calibri" w:cs="Calibri"/>
          <w:lang w:val="en-US"/>
        </w:rPr>
        <w:t xml:space="preserve">o not start the experiments when a new cell vial is still at </w:t>
      </w:r>
      <w:r w:rsidR="009C6B2E" w:rsidRPr="00EA1607">
        <w:rPr>
          <w:rFonts w:ascii="Calibri" w:hAnsi="Calibri" w:cs="Calibri"/>
          <w:lang w:val="en-US"/>
        </w:rPr>
        <w:t xml:space="preserve">the </w:t>
      </w:r>
      <w:r w:rsidR="00F37872" w:rsidRPr="00EA1607">
        <w:rPr>
          <w:rFonts w:ascii="Calibri" w:hAnsi="Calibri" w:cs="Calibri"/>
          <w:lang w:val="en-US"/>
        </w:rPr>
        <w:t>first three passages</w:t>
      </w:r>
      <w:r w:rsidR="0073041C" w:rsidRPr="00EA1607">
        <w:rPr>
          <w:rFonts w:ascii="Calibri" w:hAnsi="Calibri" w:cs="Calibri"/>
          <w:lang w:val="en-US"/>
        </w:rPr>
        <w:t>.</w:t>
      </w:r>
    </w:p>
    <w:p w14:paraId="68869CF0" w14:textId="77777777" w:rsidR="00BC7999" w:rsidRPr="00EA1607" w:rsidRDefault="00BC7999" w:rsidP="00EA1607">
      <w:pPr>
        <w:jc w:val="both"/>
        <w:rPr>
          <w:rFonts w:ascii="Calibri" w:hAnsi="Calibri" w:cs="Calibri"/>
          <w:lang w:val="en-US"/>
        </w:rPr>
      </w:pPr>
    </w:p>
    <w:p w14:paraId="0F3F9335" w14:textId="73289BEF" w:rsidR="00BC7999" w:rsidRPr="00EA1607" w:rsidRDefault="00DD7D0B" w:rsidP="00EA1607">
      <w:pPr>
        <w:jc w:val="both"/>
        <w:rPr>
          <w:rFonts w:ascii="Calibri" w:hAnsi="Calibri" w:cs="Calibri"/>
          <w:b/>
          <w:lang w:val="en-US"/>
        </w:rPr>
      </w:pPr>
      <w:r w:rsidRPr="00EA1607">
        <w:rPr>
          <w:rFonts w:ascii="Calibri" w:hAnsi="Calibri" w:cs="Calibri"/>
          <w:b/>
          <w:lang w:val="en-US"/>
        </w:rPr>
        <w:t xml:space="preserve">1.2. </w:t>
      </w:r>
      <w:r w:rsidR="002B2089" w:rsidRPr="00EA1607">
        <w:rPr>
          <w:rFonts w:ascii="Calibri" w:hAnsi="Calibri" w:cs="Calibri"/>
          <w:b/>
          <w:lang w:val="en-US"/>
        </w:rPr>
        <w:t>Virus infection</w:t>
      </w:r>
      <w:r w:rsidRPr="00EA1607">
        <w:rPr>
          <w:rFonts w:ascii="Calibri" w:hAnsi="Calibri" w:cs="Calibri"/>
          <w:b/>
          <w:lang w:val="en-US"/>
        </w:rPr>
        <w:t xml:space="preserve"> (Day 2)</w:t>
      </w:r>
      <w:r w:rsidR="00BC7999" w:rsidRPr="00EA1607">
        <w:rPr>
          <w:rFonts w:ascii="Calibri" w:hAnsi="Calibri" w:cs="Calibri"/>
          <w:b/>
          <w:lang w:val="en-US"/>
        </w:rPr>
        <w:t xml:space="preserve"> </w:t>
      </w:r>
    </w:p>
    <w:p w14:paraId="1203BB4C" w14:textId="77777777" w:rsidR="00D42111" w:rsidRPr="00EA1607" w:rsidRDefault="00D42111" w:rsidP="00EA1607">
      <w:pPr>
        <w:pStyle w:val="ListParagraph"/>
        <w:widowControl/>
        <w:ind w:left="0"/>
        <w:rPr>
          <w:b/>
        </w:rPr>
      </w:pPr>
    </w:p>
    <w:p w14:paraId="20279476" w14:textId="33362266" w:rsidR="00FD6EF9" w:rsidRPr="00EA1607" w:rsidRDefault="00D42111" w:rsidP="00EA1607">
      <w:pPr>
        <w:pStyle w:val="ListParagraph"/>
        <w:widowControl/>
        <w:ind w:left="0"/>
        <w:rPr>
          <w:color w:val="101010"/>
        </w:rPr>
      </w:pPr>
      <w:r w:rsidRPr="00EA1607">
        <w:rPr>
          <w:b/>
        </w:rPr>
        <w:t>1.2.</w:t>
      </w:r>
      <w:r w:rsidR="00BC7999" w:rsidRPr="00EA1607">
        <w:rPr>
          <w:b/>
        </w:rPr>
        <w:t>1 Preparation</w:t>
      </w:r>
      <w:r w:rsidR="002B2089" w:rsidRPr="00EA1607">
        <w:rPr>
          <w:b/>
        </w:rPr>
        <w:t xml:space="preserve"> of</w:t>
      </w:r>
      <w:r w:rsidR="00BC7999" w:rsidRPr="00EA1607">
        <w:rPr>
          <w:b/>
        </w:rPr>
        <w:t xml:space="preserve"> virus serial dilution</w:t>
      </w:r>
    </w:p>
    <w:p w14:paraId="35E54D37" w14:textId="77777777" w:rsidR="00D42111" w:rsidRPr="00EA1607" w:rsidRDefault="00D42111" w:rsidP="00EA1607">
      <w:pPr>
        <w:pStyle w:val="ListParagraph"/>
        <w:widowControl/>
        <w:ind w:left="0"/>
        <w:rPr>
          <w:color w:val="101010"/>
        </w:rPr>
      </w:pPr>
    </w:p>
    <w:p w14:paraId="24DF481F" w14:textId="3A59DA67" w:rsidR="0073041C" w:rsidRPr="00EA1607" w:rsidRDefault="00D42111" w:rsidP="00EA1607">
      <w:pPr>
        <w:pStyle w:val="ListParagraph"/>
        <w:widowControl/>
        <w:ind w:left="0"/>
        <w:rPr>
          <w:color w:val="101010"/>
        </w:rPr>
      </w:pPr>
      <w:r w:rsidRPr="00EA1607">
        <w:rPr>
          <w:color w:val="101010"/>
        </w:rPr>
        <w:t>1.2.</w:t>
      </w:r>
      <w:r w:rsidR="00041302" w:rsidRPr="00EA1607">
        <w:rPr>
          <w:color w:val="101010"/>
        </w:rPr>
        <w:t xml:space="preserve">1.1 </w:t>
      </w:r>
      <w:r w:rsidR="00BC7999" w:rsidRPr="00EA1607">
        <w:rPr>
          <w:color w:val="101010"/>
        </w:rPr>
        <w:t>Rapidly thaw a single frozen</w:t>
      </w:r>
      <w:r w:rsidR="00BC7999" w:rsidRPr="00EA1607">
        <w:rPr>
          <w:b/>
          <w:color w:val="101010"/>
        </w:rPr>
        <w:t xml:space="preserve"> </w:t>
      </w:r>
      <w:r w:rsidR="00BC7999" w:rsidRPr="00EA1607">
        <w:rPr>
          <w:color w:val="101010"/>
        </w:rPr>
        <w:t>vial of RSV in a 37</w:t>
      </w:r>
      <w:r w:rsidR="00D060D0" w:rsidRPr="00EA1607">
        <w:rPr>
          <w:color w:val="101010"/>
        </w:rPr>
        <w:t xml:space="preserve"> </w:t>
      </w:r>
      <w:r w:rsidR="000166CA" w:rsidRPr="000166CA">
        <w:rPr>
          <w:color w:val="101010"/>
        </w:rPr>
        <w:t>°C</w:t>
      </w:r>
      <w:r w:rsidR="00BC7999" w:rsidRPr="00EA1607">
        <w:rPr>
          <w:color w:val="101010"/>
        </w:rPr>
        <w:t xml:space="preserve"> water bath until almost completely thawed and place immediately on ice. </w:t>
      </w:r>
      <w:r w:rsidR="00512210" w:rsidRPr="00EA1607">
        <w:rPr>
          <w:color w:val="101010"/>
        </w:rPr>
        <w:t>P</w:t>
      </w:r>
      <w:r w:rsidR="00BC7999" w:rsidRPr="00EA1607">
        <w:t xml:space="preserve">repare 3 replicates for each </w:t>
      </w:r>
      <w:r w:rsidR="002B2089" w:rsidRPr="00EA1607">
        <w:t>RSV virus stock to be assayed</w:t>
      </w:r>
      <w:r w:rsidR="00C4672D" w:rsidRPr="00EA1607">
        <w:t>, u</w:t>
      </w:r>
      <w:r w:rsidR="00BC6BFD" w:rsidRPr="00EA1607">
        <w:rPr>
          <w:color w:val="101010"/>
        </w:rPr>
        <w:t>se an i</w:t>
      </w:r>
      <w:r w:rsidR="00777930" w:rsidRPr="00EA1607">
        <w:rPr>
          <w:color w:val="101010"/>
        </w:rPr>
        <w:t xml:space="preserve">nitial virus stock dilution </w:t>
      </w:r>
      <w:r w:rsidR="00BC6BFD" w:rsidRPr="00EA1607">
        <w:rPr>
          <w:color w:val="101010"/>
        </w:rPr>
        <w:t xml:space="preserve">of </w:t>
      </w:r>
      <w:r w:rsidR="00BC7999" w:rsidRPr="00EA1607">
        <w:rPr>
          <w:color w:val="101010"/>
        </w:rPr>
        <w:t>1</w:t>
      </w:r>
      <w:r w:rsidR="00777930" w:rsidRPr="00EA1607">
        <w:rPr>
          <w:color w:val="101010"/>
        </w:rPr>
        <w:t>:</w:t>
      </w:r>
      <w:r w:rsidR="00BC7999" w:rsidRPr="00EA1607">
        <w:rPr>
          <w:color w:val="101010"/>
        </w:rPr>
        <w:t>10</w:t>
      </w:r>
      <w:r w:rsidR="00777930" w:rsidRPr="00EA1607">
        <w:rPr>
          <w:color w:val="101010"/>
        </w:rPr>
        <w:t xml:space="preserve"> </w:t>
      </w:r>
      <w:r w:rsidR="00BC6BFD" w:rsidRPr="00EA1607">
        <w:rPr>
          <w:color w:val="101010"/>
        </w:rPr>
        <w:t xml:space="preserve">with </w:t>
      </w:r>
      <w:r w:rsidR="00484975" w:rsidRPr="00EA1607">
        <w:rPr>
          <w:color w:val="101010"/>
        </w:rPr>
        <w:t>1</w:t>
      </w:r>
      <w:r w:rsidR="002D6D09" w:rsidRPr="00EA1607">
        <w:rPr>
          <w:color w:val="101010"/>
        </w:rPr>
        <w:t>0</w:t>
      </w:r>
      <w:r w:rsidR="00484975" w:rsidRPr="00EA1607">
        <w:rPr>
          <w:color w:val="101010"/>
        </w:rPr>
        <w:t>0</w:t>
      </w:r>
      <w:r w:rsidR="00C4672D" w:rsidRPr="00EA1607">
        <w:rPr>
          <w:color w:val="101010"/>
        </w:rPr>
        <w:t xml:space="preserve"> </w:t>
      </w:r>
      <w:proofErr w:type="spellStart"/>
      <w:r w:rsidR="00C4672D" w:rsidRPr="00EA1607">
        <w:rPr>
          <w:color w:val="101010"/>
        </w:rPr>
        <w:t>μL</w:t>
      </w:r>
      <w:proofErr w:type="spellEnd"/>
      <w:r w:rsidR="00484975" w:rsidRPr="00EA1607">
        <w:rPr>
          <w:color w:val="101010"/>
        </w:rPr>
        <w:t xml:space="preserve"> </w:t>
      </w:r>
      <w:r w:rsidR="009D5895">
        <w:rPr>
          <w:color w:val="101010"/>
        </w:rPr>
        <w:t xml:space="preserve">of </w:t>
      </w:r>
      <w:r w:rsidR="00BC7999" w:rsidRPr="00EA1607">
        <w:rPr>
          <w:color w:val="101010"/>
        </w:rPr>
        <w:t>diluted virus/well</w:t>
      </w:r>
      <w:r w:rsidR="00C4672D" w:rsidRPr="00EA1607">
        <w:rPr>
          <w:color w:val="101010"/>
        </w:rPr>
        <w:t xml:space="preserve"> and r</w:t>
      </w:r>
      <w:r w:rsidR="00BC6BFD" w:rsidRPr="00EA1607">
        <w:rPr>
          <w:color w:val="101010"/>
        </w:rPr>
        <w:t>eserve a</w:t>
      </w:r>
      <w:r w:rsidR="00BC7999" w:rsidRPr="00EA1607">
        <w:rPr>
          <w:color w:val="101010"/>
        </w:rPr>
        <w:t>t least one column for negative control</w:t>
      </w:r>
      <w:r w:rsidR="0073041C" w:rsidRPr="00EA1607">
        <w:rPr>
          <w:color w:val="101010"/>
        </w:rPr>
        <w:t>.</w:t>
      </w:r>
    </w:p>
    <w:p w14:paraId="79C07DAD" w14:textId="77777777" w:rsidR="0073041C" w:rsidRPr="00EA1607" w:rsidRDefault="0073041C" w:rsidP="00EA1607">
      <w:pPr>
        <w:pStyle w:val="ListParagraph"/>
        <w:widowControl/>
        <w:ind w:left="0"/>
        <w:rPr>
          <w:color w:val="101010"/>
        </w:rPr>
      </w:pPr>
    </w:p>
    <w:p w14:paraId="460A0275" w14:textId="56B77769" w:rsidR="00F53D4C" w:rsidRPr="00EA1607" w:rsidRDefault="00671A6E" w:rsidP="00EA1607">
      <w:pPr>
        <w:pStyle w:val="ListParagraph"/>
        <w:widowControl/>
        <w:ind w:left="0"/>
        <w:rPr>
          <w:color w:val="101010"/>
        </w:rPr>
      </w:pPr>
      <w:r>
        <w:rPr>
          <w:color w:val="101010"/>
        </w:rPr>
        <w:t>NOTE:</w:t>
      </w:r>
      <w:r w:rsidR="0073041C" w:rsidRPr="00EA1607">
        <w:rPr>
          <w:color w:val="101010"/>
        </w:rPr>
        <w:t xml:space="preserve"> </w:t>
      </w:r>
      <w:r w:rsidR="00EA1607" w:rsidRPr="00EA1607">
        <w:rPr>
          <w:b/>
          <w:color w:val="101010"/>
        </w:rPr>
        <w:t>Figure 1</w:t>
      </w:r>
      <w:r w:rsidR="00842998" w:rsidRPr="00EA1607">
        <w:rPr>
          <w:color w:val="101010"/>
        </w:rPr>
        <w:t xml:space="preserve"> shows negative control in triplicate</w:t>
      </w:r>
      <w:r w:rsidR="00BC6BFD" w:rsidRPr="00EA1607">
        <w:rPr>
          <w:color w:val="101010"/>
        </w:rPr>
        <w:t>s</w:t>
      </w:r>
      <w:r w:rsidR="00BC7999" w:rsidRPr="00EA1607">
        <w:rPr>
          <w:color w:val="101010"/>
        </w:rPr>
        <w:t>.</w:t>
      </w:r>
    </w:p>
    <w:p w14:paraId="19E1FC57" w14:textId="77777777" w:rsidR="00D42111" w:rsidRPr="00EA1607" w:rsidRDefault="00D42111" w:rsidP="00EA1607">
      <w:pPr>
        <w:jc w:val="both"/>
        <w:rPr>
          <w:rFonts w:ascii="Calibri" w:hAnsi="Calibri" w:cs="Calibri"/>
          <w:color w:val="101010"/>
          <w:lang w:val="en-US"/>
        </w:rPr>
      </w:pPr>
    </w:p>
    <w:p w14:paraId="0D967CAF" w14:textId="2C89D959" w:rsidR="00140FE5" w:rsidRPr="00EA1607" w:rsidRDefault="00D42111" w:rsidP="00EA1607">
      <w:pPr>
        <w:jc w:val="both"/>
        <w:rPr>
          <w:rFonts w:ascii="Calibri" w:hAnsi="Calibri" w:cs="Calibri"/>
          <w:color w:val="101010"/>
          <w:lang w:val="en-US"/>
        </w:rPr>
      </w:pPr>
      <w:r w:rsidRPr="00EA1607">
        <w:rPr>
          <w:rFonts w:ascii="Calibri" w:hAnsi="Calibri" w:cs="Calibri"/>
          <w:color w:val="101010"/>
          <w:lang w:val="en-US"/>
        </w:rPr>
        <w:t>1.2.</w:t>
      </w:r>
      <w:r w:rsidR="00BC7999" w:rsidRPr="00EA1607">
        <w:rPr>
          <w:rFonts w:ascii="Calibri" w:hAnsi="Calibri" w:cs="Calibri"/>
          <w:color w:val="101010"/>
          <w:lang w:val="en-US"/>
        </w:rPr>
        <w:t xml:space="preserve">1.2 </w:t>
      </w:r>
      <w:r w:rsidR="00F53D4C" w:rsidRPr="00EA1607">
        <w:rPr>
          <w:rFonts w:ascii="Calibri" w:hAnsi="Calibri" w:cs="Calibri"/>
          <w:color w:val="101010"/>
          <w:lang w:val="en-US"/>
        </w:rPr>
        <w:t>Add</w:t>
      </w:r>
      <w:r w:rsidR="00752EEA" w:rsidRPr="00EA1607">
        <w:rPr>
          <w:rFonts w:ascii="Calibri" w:hAnsi="Calibri" w:cs="Calibri"/>
          <w:color w:val="101010"/>
          <w:lang w:val="en-US"/>
        </w:rPr>
        <w:t xml:space="preserve"> </w:t>
      </w:r>
      <w:r w:rsidR="00484975" w:rsidRPr="00EA1607">
        <w:rPr>
          <w:rFonts w:ascii="Calibri" w:hAnsi="Calibri" w:cs="Calibri"/>
          <w:color w:val="101010"/>
          <w:lang w:val="en-US"/>
        </w:rPr>
        <w:t>1</w:t>
      </w:r>
      <w:r w:rsidR="002D6D09" w:rsidRPr="00EA1607">
        <w:rPr>
          <w:rFonts w:ascii="Calibri" w:hAnsi="Calibri" w:cs="Calibri"/>
          <w:color w:val="101010"/>
          <w:lang w:val="en-US"/>
        </w:rPr>
        <w:t>0</w:t>
      </w:r>
      <w:r w:rsidR="00484975" w:rsidRPr="00EA1607">
        <w:rPr>
          <w:rFonts w:ascii="Calibri" w:hAnsi="Calibri" w:cs="Calibri"/>
          <w:color w:val="101010"/>
          <w:lang w:val="en-US"/>
        </w:rPr>
        <w:t>0</w:t>
      </w:r>
      <w:r w:rsidR="00C4672D" w:rsidRPr="00EA1607">
        <w:rPr>
          <w:rFonts w:ascii="Calibri" w:hAnsi="Calibri" w:cs="Calibri"/>
          <w:color w:val="101010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lang w:val="en-US"/>
        </w:rPr>
        <w:t>μL</w:t>
      </w:r>
      <w:proofErr w:type="spellEnd"/>
      <w:r w:rsidR="00484975" w:rsidRPr="00EA1607">
        <w:rPr>
          <w:rFonts w:ascii="Calibri" w:hAnsi="Calibri" w:cs="Calibri"/>
          <w:color w:val="101010"/>
          <w:lang w:val="en-US"/>
        </w:rPr>
        <w:t xml:space="preserve"> </w:t>
      </w:r>
      <w:r w:rsidR="00BC7999" w:rsidRPr="00EA1607">
        <w:rPr>
          <w:rFonts w:ascii="Calibri" w:hAnsi="Calibri" w:cs="Calibri"/>
          <w:color w:val="101010"/>
          <w:lang w:val="en-US"/>
        </w:rPr>
        <w:t>of each diluted virus at 1</w:t>
      </w:r>
      <w:r w:rsidR="00496B3F" w:rsidRPr="00EA1607">
        <w:rPr>
          <w:rFonts w:ascii="Calibri" w:hAnsi="Calibri" w:cs="Calibri"/>
          <w:color w:val="101010"/>
          <w:lang w:val="en-US"/>
        </w:rPr>
        <w:t>:</w:t>
      </w:r>
      <w:r w:rsidR="00BC7999" w:rsidRPr="00EA1607">
        <w:rPr>
          <w:rFonts w:ascii="Calibri" w:hAnsi="Calibri" w:cs="Calibri"/>
          <w:color w:val="101010"/>
          <w:lang w:val="en-US"/>
        </w:rPr>
        <w:t>10 in triplicate of row A of a 96-</w:t>
      </w:r>
      <w:r w:rsidR="00140FE5" w:rsidRPr="00EA1607">
        <w:rPr>
          <w:rFonts w:ascii="Calibri" w:hAnsi="Calibri" w:cs="Calibri"/>
          <w:color w:val="101010"/>
          <w:lang w:val="en-US"/>
        </w:rPr>
        <w:t xml:space="preserve">well </w:t>
      </w:r>
      <w:r w:rsidR="00BC7999" w:rsidRPr="00EA1607">
        <w:rPr>
          <w:rFonts w:ascii="Calibri" w:hAnsi="Calibri" w:cs="Calibri"/>
          <w:color w:val="101010"/>
          <w:lang w:val="en-US"/>
        </w:rPr>
        <w:t>U-bottom sterile plate.</w:t>
      </w:r>
      <w:r w:rsidR="00344022" w:rsidRPr="00EA1607">
        <w:rPr>
          <w:rFonts w:ascii="Calibri" w:hAnsi="Calibri" w:cs="Calibri"/>
          <w:color w:val="101010"/>
          <w:lang w:val="en-US"/>
        </w:rPr>
        <w:t xml:space="preserve"> </w:t>
      </w:r>
      <w:r w:rsidR="00140FE5" w:rsidRPr="00EA1607">
        <w:rPr>
          <w:rFonts w:ascii="Calibri" w:hAnsi="Calibri" w:cs="Calibri"/>
          <w:color w:val="101010"/>
          <w:lang w:val="en-US"/>
        </w:rPr>
        <w:t>Add</w:t>
      </w:r>
      <w:r w:rsidR="00752EEA" w:rsidRPr="00EA1607">
        <w:rPr>
          <w:rFonts w:ascii="Calibri" w:hAnsi="Calibri" w:cs="Calibri"/>
          <w:color w:val="101010"/>
          <w:lang w:val="en-US"/>
        </w:rPr>
        <w:t xml:space="preserve"> </w:t>
      </w:r>
      <w:r w:rsidR="00BC7999" w:rsidRPr="00EA1607">
        <w:rPr>
          <w:rFonts w:ascii="Calibri" w:hAnsi="Calibri" w:cs="Calibri"/>
          <w:color w:val="101010"/>
          <w:lang w:val="en-US"/>
        </w:rPr>
        <w:t>90</w:t>
      </w:r>
      <w:r w:rsidR="00C4672D" w:rsidRPr="00EA1607">
        <w:rPr>
          <w:rFonts w:ascii="Calibri" w:hAnsi="Calibri" w:cs="Calibri"/>
          <w:color w:val="101010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lang w:val="en-US"/>
        </w:rPr>
        <w:t>μL</w:t>
      </w:r>
      <w:proofErr w:type="spellEnd"/>
      <w:r w:rsidR="00140FE5" w:rsidRPr="00EA1607">
        <w:rPr>
          <w:rFonts w:ascii="Calibri" w:hAnsi="Calibri" w:cs="Calibri"/>
          <w:color w:val="101010"/>
          <w:lang w:val="en-US"/>
        </w:rPr>
        <w:t>/well</w:t>
      </w:r>
      <w:r w:rsidR="00BC7999" w:rsidRPr="00EA1607">
        <w:rPr>
          <w:rFonts w:ascii="Calibri" w:hAnsi="Calibri" w:cs="Calibri"/>
          <w:color w:val="101010"/>
          <w:lang w:val="en-US"/>
        </w:rPr>
        <w:t xml:space="preserve"> </w:t>
      </w:r>
      <w:r w:rsidR="00FF0777">
        <w:rPr>
          <w:rFonts w:ascii="Calibri" w:hAnsi="Calibri" w:cs="Calibri"/>
          <w:color w:val="101010"/>
          <w:lang w:val="en-US"/>
        </w:rPr>
        <w:t xml:space="preserve">of </w:t>
      </w:r>
      <w:r w:rsidR="00BC7999" w:rsidRPr="00EA1607">
        <w:rPr>
          <w:rFonts w:ascii="Calibri" w:hAnsi="Calibri" w:cs="Calibri"/>
          <w:color w:val="101010"/>
          <w:lang w:val="en-US"/>
        </w:rPr>
        <w:t xml:space="preserve">DMEM </w:t>
      </w:r>
      <w:r w:rsidR="000E21CC" w:rsidRPr="00EA1607">
        <w:rPr>
          <w:rFonts w:ascii="Calibri" w:hAnsi="Calibri" w:cs="Calibri"/>
          <w:color w:val="101010"/>
          <w:lang w:val="en-US"/>
        </w:rPr>
        <w:t xml:space="preserve">+ </w:t>
      </w:r>
      <w:r w:rsidR="002D6D09" w:rsidRPr="00EA1607">
        <w:rPr>
          <w:rFonts w:ascii="Calibri" w:hAnsi="Calibri" w:cs="Calibri"/>
          <w:lang w:val="en-US"/>
        </w:rPr>
        <w:t xml:space="preserve">1000 IU </w:t>
      </w:r>
      <w:r w:rsidR="00077272" w:rsidRPr="00EA1607">
        <w:rPr>
          <w:rFonts w:ascii="Calibri" w:hAnsi="Calibri" w:cs="Calibri"/>
          <w:color w:val="101010"/>
          <w:lang w:val="en-US"/>
        </w:rPr>
        <w:t xml:space="preserve">pen/strep </w:t>
      </w:r>
      <w:r w:rsidR="00BC7999" w:rsidRPr="00EA1607">
        <w:rPr>
          <w:rFonts w:ascii="Calibri" w:hAnsi="Calibri" w:cs="Calibri"/>
          <w:color w:val="101010"/>
          <w:lang w:val="en-US"/>
        </w:rPr>
        <w:t>without FCS to rows B to H.</w:t>
      </w:r>
    </w:p>
    <w:p w14:paraId="35F4050B" w14:textId="77777777" w:rsidR="006F5FAE" w:rsidRPr="00EA1607" w:rsidRDefault="006F5FAE" w:rsidP="00EA1607">
      <w:pPr>
        <w:jc w:val="both"/>
        <w:rPr>
          <w:rFonts w:ascii="Calibri" w:hAnsi="Calibri" w:cs="Calibri"/>
          <w:color w:val="101010"/>
          <w:lang w:val="en-US"/>
        </w:rPr>
      </w:pPr>
    </w:p>
    <w:p w14:paraId="589D4894" w14:textId="77777777" w:rsidR="00916632" w:rsidRPr="00EA1607" w:rsidRDefault="006F5FAE" w:rsidP="00EA1607">
      <w:pPr>
        <w:jc w:val="both"/>
        <w:rPr>
          <w:rFonts w:ascii="Calibri" w:hAnsi="Calibri" w:cs="Calibri"/>
          <w:color w:val="101010"/>
          <w:lang w:val="en-US"/>
        </w:rPr>
      </w:pPr>
      <w:r w:rsidRPr="00EA1607">
        <w:rPr>
          <w:rFonts w:ascii="Calibri" w:hAnsi="Calibri" w:cs="Calibri"/>
          <w:color w:val="101010"/>
          <w:lang w:val="en-US"/>
        </w:rPr>
        <w:t>1.2.</w:t>
      </w:r>
      <w:r w:rsidR="00BC7999" w:rsidRPr="00EA1607">
        <w:rPr>
          <w:rFonts w:ascii="Calibri" w:hAnsi="Calibri" w:cs="Calibri"/>
          <w:color w:val="101010"/>
          <w:lang w:val="en-US"/>
        </w:rPr>
        <w:t>1.</w:t>
      </w:r>
      <w:r w:rsidR="00344022" w:rsidRPr="00EA1607">
        <w:rPr>
          <w:rFonts w:ascii="Calibri" w:hAnsi="Calibri" w:cs="Calibri"/>
          <w:color w:val="101010"/>
          <w:lang w:val="en-US"/>
        </w:rPr>
        <w:t xml:space="preserve">3 </w:t>
      </w:r>
      <w:r w:rsidR="000D22AC" w:rsidRPr="00EA1607">
        <w:rPr>
          <w:rFonts w:ascii="Calibri" w:hAnsi="Calibri" w:cs="Calibri"/>
          <w:color w:val="101010"/>
          <w:lang w:val="en-US"/>
        </w:rPr>
        <w:t>Perform serial 1:10 dilutions</w:t>
      </w:r>
      <w:r w:rsidR="00140FE5" w:rsidRPr="00EA1607">
        <w:rPr>
          <w:rFonts w:ascii="Calibri" w:hAnsi="Calibri" w:cs="Calibri"/>
          <w:color w:val="101010"/>
          <w:lang w:val="en-US"/>
        </w:rPr>
        <w:t xml:space="preserve"> down</w:t>
      </w:r>
      <w:r w:rsidR="00BC7999" w:rsidRPr="00EA1607">
        <w:rPr>
          <w:rFonts w:ascii="Calibri" w:hAnsi="Calibri" w:cs="Calibri"/>
          <w:color w:val="101010"/>
          <w:lang w:val="en-US"/>
        </w:rPr>
        <w:t xml:space="preserve"> the plate by transferring 10</w:t>
      </w:r>
      <w:r w:rsidR="00C4672D" w:rsidRPr="00EA1607">
        <w:rPr>
          <w:rFonts w:ascii="Calibri" w:hAnsi="Calibri" w:cs="Calibri"/>
          <w:color w:val="101010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lang w:val="en-US"/>
        </w:rPr>
        <w:t>μL</w:t>
      </w:r>
      <w:proofErr w:type="spellEnd"/>
      <w:r w:rsidR="00140FE5" w:rsidRPr="00EA1607">
        <w:rPr>
          <w:rFonts w:ascii="Calibri" w:hAnsi="Calibri" w:cs="Calibri"/>
          <w:color w:val="101010"/>
          <w:lang w:val="en-US"/>
        </w:rPr>
        <w:t xml:space="preserve"> from </w:t>
      </w:r>
      <w:r w:rsidR="00197ED7" w:rsidRPr="00EA1607">
        <w:rPr>
          <w:rFonts w:ascii="Calibri" w:hAnsi="Calibri" w:cs="Calibri"/>
          <w:color w:val="101010"/>
          <w:lang w:val="en-US"/>
        </w:rPr>
        <w:t>r</w:t>
      </w:r>
      <w:r w:rsidR="00140FE5" w:rsidRPr="00EA1607">
        <w:rPr>
          <w:rFonts w:ascii="Calibri" w:hAnsi="Calibri" w:cs="Calibri"/>
          <w:color w:val="101010"/>
          <w:lang w:val="en-US"/>
        </w:rPr>
        <w:t>ow A</w:t>
      </w:r>
      <w:r w:rsidR="00BC7999" w:rsidRPr="00EA1607">
        <w:rPr>
          <w:rFonts w:ascii="Calibri" w:hAnsi="Calibri" w:cs="Calibri"/>
          <w:color w:val="101010"/>
          <w:lang w:val="en-US"/>
        </w:rPr>
        <w:t xml:space="preserve"> to </w:t>
      </w:r>
      <w:r w:rsidR="00197ED7" w:rsidRPr="00EA1607">
        <w:rPr>
          <w:rFonts w:ascii="Calibri" w:hAnsi="Calibri" w:cs="Calibri"/>
          <w:color w:val="101010"/>
          <w:lang w:val="en-US"/>
        </w:rPr>
        <w:t>r</w:t>
      </w:r>
      <w:r w:rsidR="00140FE5" w:rsidRPr="00EA1607">
        <w:rPr>
          <w:rFonts w:ascii="Calibri" w:hAnsi="Calibri" w:cs="Calibri"/>
          <w:color w:val="101010"/>
          <w:lang w:val="en-US"/>
        </w:rPr>
        <w:t>ow B</w:t>
      </w:r>
      <w:r w:rsidR="00BC7999" w:rsidRPr="00EA1607">
        <w:rPr>
          <w:rFonts w:ascii="Calibri" w:hAnsi="Calibri" w:cs="Calibri"/>
          <w:color w:val="101010"/>
          <w:lang w:val="en-US"/>
        </w:rPr>
        <w:t xml:space="preserve">. Mix solution by pipetting content </w:t>
      </w:r>
      <w:r w:rsidR="001355D3" w:rsidRPr="00EA1607">
        <w:rPr>
          <w:rFonts w:ascii="Calibri" w:hAnsi="Calibri" w:cs="Calibri"/>
          <w:color w:val="101010"/>
          <w:lang w:val="en-US"/>
        </w:rPr>
        <w:t xml:space="preserve">up and down </w:t>
      </w:r>
      <w:r w:rsidR="00BC7999" w:rsidRPr="00EA1607">
        <w:rPr>
          <w:rFonts w:ascii="Calibri" w:hAnsi="Calibri" w:cs="Calibri"/>
          <w:color w:val="101010"/>
          <w:lang w:val="en-US"/>
        </w:rPr>
        <w:t xml:space="preserve">5 times and continue the </w:t>
      </w:r>
      <w:r w:rsidR="000D22AC" w:rsidRPr="00EA1607">
        <w:rPr>
          <w:rFonts w:ascii="Calibri" w:hAnsi="Calibri" w:cs="Calibri"/>
          <w:color w:val="101010"/>
          <w:lang w:val="en-US"/>
        </w:rPr>
        <w:t>ten-fold</w:t>
      </w:r>
      <w:r w:rsidR="00140FE5" w:rsidRPr="00EA1607">
        <w:rPr>
          <w:rFonts w:ascii="Calibri" w:hAnsi="Calibri" w:cs="Calibri"/>
          <w:color w:val="101010"/>
          <w:lang w:val="en-US"/>
        </w:rPr>
        <w:t xml:space="preserve"> </w:t>
      </w:r>
      <w:r w:rsidR="00BC7999" w:rsidRPr="00EA1607">
        <w:rPr>
          <w:rFonts w:ascii="Calibri" w:hAnsi="Calibri" w:cs="Calibri"/>
          <w:color w:val="101010"/>
          <w:lang w:val="en-US"/>
        </w:rPr>
        <w:t>dilution</w:t>
      </w:r>
      <w:r w:rsidR="00140FE5" w:rsidRPr="00EA1607">
        <w:rPr>
          <w:rFonts w:ascii="Calibri" w:hAnsi="Calibri" w:cs="Calibri"/>
          <w:color w:val="101010"/>
          <w:lang w:val="en-US"/>
        </w:rPr>
        <w:t>s</w:t>
      </w:r>
      <w:r w:rsidR="00BC7999" w:rsidRPr="00EA1607">
        <w:rPr>
          <w:rFonts w:ascii="Calibri" w:hAnsi="Calibri" w:cs="Calibri"/>
          <w:color w:val="101010"/>
          <w:lang w:val="en-US"/>
        </w:rPr>
        <w:t xml:space="preserve"> until</w:t>
      </w:r>
      <w:r w:rsidR="00140FE5" w:rsidRPr="00EA1607">
        <w:rPr>
          <w:rFonts w:ascii="Calibri" w:hAnsi="Calibri" w:cs="Calibri"/>
          <w:color w:val="101010"/>
          <w:lang w:val="en-US"/>
        </w:rPr>
        <w:t xml:space="preserve"> </w:t>
      </w:r>
      <w:r w:rsidR="00197ED7" w:rsidRPr="00EA1607">
        <w:rPr>
          <w:rFonts w:ascii="Calibri" w:hAnsi="Calibri" w:cs="Calibri"/>
          <w:color w:val="101010"/>
          <w:lang w:val="en-US"/>
        </w:rPr>
        <w:t>r</w:t>
      </w:r>
      <w:r w:rsidR="00140FE5" w:rsidRPr="00EA1607">
        <w:rPr>
          <w:rFonts w:ascii="Calibri" w:hAnsi="Calibri" w:cs="Calibri"/>
          <w:color w:val="101010"/>
          <w:lang w:val="en-US"/>
        </w:rPr>
        <w:t xml:space="preserve">ow H. Discard the final </w:t>
      </w:r>
      <w:r w:rsidR="00BC7999" w:rsidRPr="00EA1607">
        <w:rPr>
          <w:rFonts w:ascii="Calibri" w:hAnsi="Calibri" w:cs="Calibri"/>
          <w:color w:val="101010"/>
          <w:lang w:val="en-US"/>
        </w:rPr>
        <w:t>10</w:t>
      </w:r>
      <w:r w:rsidR="00C4672D" w:rsidRPr="00EA1607">
        <w:rPr>
          <w:rFonts w:ascii="Calibri" w:hAnsi="Calibri" w:cs="Calibri"/>
          <w:color w:val="101010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lang w:val="en-US"/>
        </w:rPr>
        <w:t>μL</w:t>
      </w:r>
      <w:proofErr w:type="spellEnd"/>
      <w:r w:rsidR="00140FE5" w:rsidRPr="00EA1607">
        <w:rPr>
          <w:rFonts w:ascii="Calibri" w:hAnsi="Calibri" w:cs="Calibri"/>
          <w:color w:val="101010"/>
          <w:lang w:val="en-US"/>
        </w:rPr>
        <w:t xml:space="preserve"> so that</w:t>
      </w:r>
      <w:r w:rsidR="00BC7999" w:rsidRPr="00EA1607">
        <w:rPr>
          <w:rFonts w:ascii="Calibri" w:hAnsi="Calibri" w:cs="Calibri"/>
          <w:color w:val="101010"/>
          <w:lang w:val="en-US"/>
        </w:rPr>
        <w:t xml:space="preserve"> </w:t>
      </w:r>
      <w:r w:rsidR="00140FE5" w:rsidRPr="00EA1607">
        <w:rPr>
          <w:rFonts w:ascii="Calibri" w:hAnsi="Calibri" w:cs="Calibri"/>
          <w:color w:val="101010"/>
          <w:lang w:val="en-US"/>
        </w:rPr>
        <w:t>the f</w:t>
      </w:r>
      <w:r w:rsidR="00BC7999" w:rsidRPr="00EA1607">
        <w:rPr>
          <w:rFonts w:ascii="Calibri" w:hAnsi="Calibri" w:cs="Calibri"/>
          <w:color w:val="101010"/>
          <w:lang w:val="en-US"/>
        </w:rPr>
        <w:t xml:space="preserve">inal volume </w:t>
      </w:r>
      <w:r w:rsidR="000B2BE2" w:rsidRPr="00EA1607">
        <w:rPr>
          <w:rFonts w:ascii="Calibri" w:hAnsi="Calibri" w:cs="Calibri"/>
          <w:color w:val="101010"/>
          <w:lang w:val="en-US"/>
        </w:rPr>
        <w:t xml:space="preserve">in </w:t>
      </w:r>
      <w:r w:rsidR="00140FE5" w:rsidRPr="00EA1607">
        <w:rPr>
          <w:rFonts w:ascii="Calibri" w:hAnsi="Calibri" w:cs="Calibri"/>
          <w:color w:val="101010"/>
          <w:lang w:val="en-US"/>
        </w:rPr>
        <w:t xml:space="preserve">each well is </w:t>
      </w:r>
      <w:r w:rsidR="00BC7999" w:rsidRPr="00EA1607">
        <w:rPr>
          <w:rFonts w:ascii="Calibri" w:hAnsi="Calibri" w:cs="Calibri"/>
          <w:color w:val="101010"/>
          <w:lang w:val="en-US"/>
        </w:rPr>
        <w:t>90</w:t>
      </w:r>
      <w:r w:rsidR="00C4672D" w:rsidRPr="00EA1607">
        <w:rPr>
          <w:rFonts w:ascii="Calibri" w:hAnsi="Calibri" w:cs="Calibri"/>
          <w:color w:val="101010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color w:val="101010"/>
          <w:lang w:val="en-US"/>
        </w:rPr>
        <w:t>.</w:t>
      </w:r>
    </w:p>
    <w:p w14:paraId="044644D7" w14:textId="77777777" w:rsidR="00916632" w:rsidRPr="00EA1607" w:rsidRDefault="00916632" w:rsidP="00EA1607">
      <w:pPr>
        <w:jc w:val="both"/>
        <w:rPr>
          <w:rFonts w:ascii="Calibri" w:hAnsi="Calibri" w:cs="Calibri"/>
          <w:color w:val="101010"/>
          <w:lang w:val="en-US"/>
        </w:rPr>
      </w:pPr>
    </w:p>
    <w:p w14:paraId="02ACCD30" w14:textId="09D0C9C2" w:rsidR="00BC7999" w:rsidRPr="00EA1607" w:rsidRDefault="00671A6E" w:rsidP="00EA1607">
      <w:pPr>
        <w:jc w:val="both"/>
        <w:rPr>
          <w:rFonts w:ascii="Calibri" w:hAnsi="Calibri" w:cs="Calibri"/>
          <w:color w:val="101010"/>
          <w:lang w:val="en-US"/>
        </w:rPr>
      </w:pPr>
      <w:r>
        <w:rPr>
          <w:rFonts w:ascii="Calibri" w:hAnsi="Calibri" w:cs="Calibri"/>
          <w:color w:val="101010"/>
          <w:lang w:val="en-US"/>
        </w:rPr>
        <w:t>NOTE:</w:t>
      </w:r>
      <w:r w:rsidR="00241C19" w:rsidRPr="00EA1607">
        <w:rPr>
          <w:rFonts w:ascii="Calibri" w:hAnsi="Calibri" w:cs="Calibri"/>
          <w:color w:val="101010"/>
          <w:lang w:val="en-US"/>
        </w:rPr>
        <w:t xml:space="preserve"> </w:t>
      </w:r>
      <w:r w:rsidR="009B3D0D" w:rsidRPr="00EA1607">
        <w:rPr>
          <w:rFonts w:ascii="Calibri" w:hAnsi="Calibri" w:cs="Calibri"/>
          <w:color w:val="101010"/>
          <w:lang w:val="en-US"/>
        </w:rPr>
        <w:t>I</w:t>
      </w:r>
      <w:r w:rsidR="00241C19" w:rsidRPr="00EA1607">
        <w:rPr>
          <w:rFonts w:ascii="Calibri" w:hAnsi="Calibri" w:cs="Calibri"/>
          <w:color w:val="101010"/>
          <w:lang w:val="en-US"/>
        </w:rPr>
        <w:t xml:space="preserve">t is important to use </w:t>
      </w:r>
      <w:r w:rsidR="009B3D0D" w:rsidRPr="00EA1607">
        <w:rPr>
          <w:rFonts w:ascii="Calibri" w:hAnsi="Calibri" w:cs="Calibri"/>
          <w:color w:val="101010"/>
          <w:lang w:val="en-US"/>
        </w:rPr>
        <w:t>new tips</w:t>
      </w:r>
      <w:r w:rsidR="00241C19" w:rsidRPr="00EA1607">
        <w:rPr>
          <w:rFonts w:ascii="Calibri" w:hAnsi="Calibri" w:cs="Calibri"/>
          <w:color w:val="101010"/>
          <w:lang w:val="en-US"/>
        </w:rPr>
        <w:t xml:space="preserve"> for each dilution.</w:t>
      </w:r>
      <w:r w:rsidR="00BC7999" w:rsidRPr="00EA1607">
        <w:rPr>
          <w:rFonts w:ascii="Calibri" w:hAnsi="Calibri" w:cs="Calibri"/>
          <w:color w:val="101010"/>
          <w:lang w:val="en-US"/>
        </w:rPr>
        <w:t xml:space="preserve"> </w:t>
      </w:r>
    </w:p>
    <w:p w14:paraId="3B1D7E43" w14:textId="77777777" w:rsidR="00BC7999" w:rsidRPr="00EA1607" w:rsidRDefault="00BC7999" w:rsidP="00EA1607">
      <w:pPr>
        <w:jc w:val="both"/>
        <w:rPr>
          <w:rFonts w:ascii="Calibri" w:hAnsi="Calibri" w:cs="Calibri"/>
          <w:lang w:val="en-US"/>
        </w:rPr>
      </w:pPr>
    </w:p>
    <w:p w14:paraId="75819618" w14:textId="5244BE4B" w:rsidR="00BC7999" w:rsidRPr="00EA1607" w:rsidRDefault="00D30713" w:rsidP="00EA1607">
      <w:pPr>
        <w:jc w:val="both"/>
        <w:rPr>
          <w:rFonts w:ascii="Calibri" w:hAnsi="Calibri" w:cs="Calibri"/>
          <w:b/>
          <w:lang w:val="en-US"/>
        </w:rPr>
      </w:pPr>
      <w:r w:rsidRPr="00EA1607">
        <w:rPr>
          <w:rFonts w:ascii="Calibri" w:hAnsi="Calibri" w:cs="Calibri"/>
          <w:b/>
          <w:lang w:val="en-US"/>
        </w:rPr>
        <w:t>1.2.</w:t>
      </w:r>
      <w:r w:rsidR="00BC7999" w:rsidRPr="00EA1607">
        <w:rPr>
          <w:rFonts w:ascii="Calibri" w:hAnsi="Calibri" w:cs="Calibri"/>
          <w:b/>
          <w:lang w:val="en-US"/>
        </w:rPr>
        <w:t xml:space="preserve">2 </w:t>
      </w:r>
      <w:r w:rsidR="00FF6D79" w:rsidRPr="00EA1607">
        <w:rPr>
          <w:rFonts w:ascii="Calibri" w:hAnsi="Calibri" w:cs="Calibri"/>
          <w:b/>
          <w:lang w:val="en-US"/>
        </w:rPr>
        <w:t>Virus i</w:t>
      </w:r>
      <w:r w:rsidR="00BC7999" w:rsidRPr="00EA1607">
        <w:rPr>
          <w:rFonts w:ascii="Calibri" w:hAnsi="Calibri" w:cs="Calibri"/>
          <w:b/>
          <w:lang w:val="en-US"/>
        </w:rPr>
        <w:t xml:space="preserve">noculation to </w:t>
      </w:r>
      <w:r w:rsidR="00FF6D79" w:rsidRPr="00EA1607">
        <w:rPr>
          <w:rFonts w:ascii="Calibri" w:hAnsi="Calibri" w:cs="Calibri"/>
          <w:b/>
          <w:lang w:val="en-US"/>
        </w:rPr>
        <w:t xml:space="preserve">A549 </w:t>
      </w:r>
      <w:r w:rsidR="00BC7999" w:rsidRPr="00EA1607">
        <w:rPr>
          <w:rFonts w:ascii="Calibri" w:hAnsi="Calibri" w:cs="Calibri"/>
          <w:b/>
          <w:lang w:val="en-US"/>
        </w:rPr>
        <w:t>cell</w:t>
      </w:r>
      <w:r w:rsidR="00FF6D79" w:rsidRPr="00EA1607">
        <w:rPr>
          <w:rFonts w:ascii="Calibri" w:hAnsi="Calibri" w:cs="Calibri"/>
          <w:b/>
          <w:lang w:val="en-US"/>
        </w:rPr>
        <w:t>s</w:t>
      </w:r>
    </w:p>
    <w:p w14:paraId="200DC248" w14:textId="77777777" w:rsidR="0055728A" w:rsidRPr="00EA1607" w:rsidRDefault="0055728A" w:rsidP="00EA1607">
      <w:pPr>
        <w:jc w:val="both"/>
        <w:rPr>
          <w:rFonts w:ascii="Calibri" w:hAnsi="Calibri" w:cs="Calibri"/>
          <w:lang w:val="en-US"/>
        </w:rPr>
      </w:pPr>
    </w:p>
    <w:p w14:paraId="3FE24672" w14:textId="25F84410" w:rsidR="00BC7999" w:rsidRPr="00EA1607" w:rsidRDefault="0055728A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1.2.</w:t>
      </w:r>
      <w:r w:rsidR="00BC7999" w:rsidRPr="00EA1607">
        <w:rPr>
          <w:rFonts w:ascii="Calibri" w:hAnsi="Calibri" w:cs="Calibri"/>
          <w:lang w:val="en-US"/>
        </w:rPr>
        <w:t xml:space="preserve">2.1 </w:t>
      </w:r>
      <w:r w:rsidR="00BC6BFD" w:rsidRPr="00EA1607">
        <w:rPr>
          <w:rFonts w:ascii="Calibri" w:hAnsi="Calibri" w:cs="Calibri"/>
          <w:lang w:val="en-US"/>
        </w:rPr>
        <w:t>Retrieve</w:t>
      </w:r>
      <w:r w:rsidR="00BC7999" w:rsidRPr="00EA1607">
        <w:rPr>
          <w:rFonts w:ascii="Calibri" w:hAnsi="Calibri" w:cs="Calibri"/>
          <w:lang w:val="en-US"/>
        </w:rPr>
        <w:t xml:space="preserve"> </w:t>
      </w:r>
      <w:bookmarkStart w:id="0" w:name="_Hlk528830784"/>
      <w:r w:rsidR="00BC7999" w:rsidRPr="00EA1607">
        <w:rPr>
          <w:rFonts w:ascii="Calibri" w:hAnsi="Calibri" w:cs="Calibri"/>
          <w:lang w:val="en-US"/>
        </w:rPr>
        <w:t>A549 cell plate</w:t>
      </w:r>
      <w:bookmarkEnd w:id="0"/>
      <w:r w:rsidR="00BC7999" w:rsidRPr="00EA1607">
        <w:rPr>
          <w:rFonts w:ascii="Calibri" w:hAnsi="Calibri" w:cs="Calibri"/>
          <w:lang w:val="en-US"/>
        </w:rPr>
        <w:t xml:space="preserve">(s) prepared </w:t>
      </w:r>
      <w:r w:rsidR="00B46A47" w:rsidRPr="00EA1607">
        <w:rPr>
          <w:rFonts w:ascii="Calibri" w:hAnsi="Calibri" w:cs="Calibri"/>
          <w:lang w:val="en-US"/>
        </w:rPr>
        <w:t xml:space="preserve">on </w:t>
      </w:r>
      <w:r w:rsidR="00BC7999" w:rsidRPr="00EA1607">
        <w:rPr>
          <w:rFonts w:ascii="Calibri" w:hAnsi="Calibri" w:cs="Calibri"/>
          <w:lang w:val="en-US"/>
        </w:rPr>
        <w:t>the previous day. Ensure</w:t>
      </w:r>
      <w:r w:rsidR="007353DE">
        <w:rPr>
          <w:rFonts w:ascii="Calibri" w:hAnsi="Calibri" w:cs="Calibri"/>
          <w:lang w:val="en-US"/>
        </w:rPr>
        <w:t xml:space="preserve"> that</w:t>
      </w:r>
      <w:r w:rsidR="00BC7999" w:rsidRPr="00EA1607">
        <w:rPr>
          <w:rFonts w:ascii="Calibri" w:hAnsi="Calibri" w:cs="Calibri"/>
          <w:lang w:val="en-US"/>
        </w:rPr>
        <w:t xml:space="preserve"> A549 cell monolayers in the 96-well plates are </w:t>
      </w:r>
      <w:r w:rsidR="00FF6D79" w:rsidRPr="00EA1607">
        <w:rPr>
          <w:rFonts w:ascii="Calibri" w:hAnsi="Calibri" w:cs="Calibri"/>
          <w:lang w:val="en-US"/>
        </w:rPr>
        <w:t xml:space="preserve">~80% </w:t>
      </w:r>
      <w:r w:rsidR="00BC7999" w:rsidRPr="00EA1607">
        <w:rPr>
          <w:rFonts w:ascii="Calibri" w:hAnsi="Calibri" w:cs="Calibri"/>
          <w:lang w:val="en-US"/>
        </w:rPr>
        <w:t>confluent.</w:t>
      </w:r>
      <w:r w:rsidR="00FE6CD1" w:rsidRPr="00EA1607">
        <w:rPr>
          <w:rFonts w:ascii="Calibri" w:hAnsi="Calibri" w:cs="Calibri"/>
          <w:lang w:val="en-US"/>
        </w:rPr>
        <w:t xml:space="preserve"> </w:t>
      </w:r>
      <w:r w:rsidR="00BC6BFD" w:rsidRPr="00EA1607">
        <w:rPr>
          <w:rFonts w:ascii="Calibri" w:hAnsi="Calibri" w:cs="Calibri"/>
          <w:lang w:val="en-US"/>
        </w:rPr>
        <w:t xml:space="preserve">Discard media by gently inverting plate and lightly blotting on </w:t>
      </w:r>
      <w:r w:rsidR="00BD7CFD" w:rsidRPr="00EA1607">
        <w:rPr>
          <w:rFonts w:ascii="Calibri" w:hAnsi="Calibri" w:cs="Calibri"/>
          <w:lang w:val="en-US"/>
        </w:rPr>
        <w:t>sterile</w:t>
      </w:r>
      <w:r w:rsidR="00BC6BFD" w:rsidRPr="00EA1607">
        <w:rPr>
          <w:rFonts w:ascii="Calibri" w:hAnsi="Calibri" w:cs="Calibri"/>
          <w:lang w:val="en-US"/>
        </w:rPr>
        <w:t xml:space="preserve"> absorbent paper towel.</w:t>
      </w:r>
    </w:p>
    <w:p w14:paraId="0150B268" w14:textId="77777777" w:rsidR="00E6220E" w:rsidRPr="00EA1607" w:rsidRDefault="00E6220E" w:rsidP="00EA1607">
      <w:pPr>
        <w:jc w:val="both"/>
        <w:rPr>
          <w:rFonts w:ascii="Calibri" w:hAnsi="Calibri" w:cs="Calibri"/>
          <w:lang w:val="en-US"/>
        </w:rPr>
      </w:pPr>
    </w:p>
    <w:p w14:paraId="1E0796CF" w14:textId="79AF04C9" w:rsidR="00330259" w:rsidRPr="00EA1607" w:rsidRDefault="00E6220E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1.2.</w:t>
      </w:r>
      <w:r w:rsidR="00BC7999" w:rsidRPr="00EA1607">
        <w:rPr>
          <w:rFonts w:ascii="Calibri" w:hAnsi="Calibri" w:cs="Calibri"/>
          <w:lang w:val="en-US"/>
        </w:rPr>
        <w:t>2.</w:t>
      </w:r>
      <w:r w:rsidR="00F54E75" w:rsidRPr="00EA1607">
        <w:rPr>
          <w:rFonts w:ascii="Calibri" w:hAnsi="Calibri" w:cs="Calibri"/>
          <w:lang w:val="en-US"/>
        </w:rPr>
        <w:t>2</w:t>
      </w:r>
      <w:r w:rsidR="00BC7999" w:rsidRPr="00EA1607">
        <w:rPr>
          <w:rFonts w:ascii="Calibri" w:hAnsi="Calibri" w:cs="Calibri"/>
          <w:lang w:val="en-US"/>
        </w:rPr>
        <w:t xml:space="preserve"> Wash all wells with 100</w:t>
      </w:r>
      <w:r w:rsidR="00C4672D" w:rsidRPr="00EA1607">
        <w:rPr>
          <w:rFonts w:ascii="Calibri" w:hAnsi="Calibri" w:cs="Calibri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lang w:val="en-US"/>
        </w:rPr>
        <w:t xml:space="preserve"> </w:t>
      </w:r>
      <w:r w:rsidR="00F42B2A">
        <w:rPr>
          <w:rFonts w:ascii="Calibri" w:hAnsi="Calibri" w:cs="Calibri"/>
          <w:lang w:val="en-US"/>
        </w:rPr>
        <w:t xml:space="preserve">of </w:t>
      </w:r>
      <w:r w:rsidR="00BC7999" w:rsidRPr="00EA1607">
        <w:rPr>
          <w:rFonts w:ascii="Calibri" w:hAnsi="Calibri" w:cs="Calibri"/>
          <w:lang w:val="en-US"/>
        </w:rPr>
        <w:t>PBS twice</w:t>
      </w:r>
      <w:r w:rsidR="00B829AC" w:rsidRPr="00EA1607">
        <w:rPr>
          <w:rFonts w:ascii="Calibri" w:hAnsi="Calibri" w:cs="Calibri"/>
          <w:lang w:val="en-US"/>
        </w:rPr>
        <w:t>, discard excess PBS by gently inverting plate and lightly blotting on sterile absorbent paper towel</w:t>
      </w:r>
      <w:r w:rsidR="00BC7999" w:rsidRPr="00EA1607">
        <w:rPr>
          <w:rFonts w:ascii="Calibri" w:hAnsi="Calibri" w:cs="Calibri"/>
          <w:lang w:val="en-US"/>
        </w:rPr>
        <w:t xml:space="preserve"> after each </w:t>
      </w:r>
      <w:r w:rsidR="00A67B9C">
        <w:rPr>
          <w:rFonts w:ascii="Calibri" w:hAnsi="Calibri" w:cs="Calibri"/>
          <w:lang w:val="en-US"/>
        </w:rPr>
        <w:t>wash</w:t>
      </w:r>
      <w:r w:rsidR="00BC7999" w:rsidRPr="00EA1607">
        <w:rPr>
          <w:rFonts w:ascii="Calibri" w:hAnsi="Calibri" w:cs="Calibri"/>
          <w:lang w:val="en-US"/>
        </w:rPr>
        <w:t>. Do not allow plates to dry.</w:t>
      </w:r>
    </w:p>
    <w:p w14:paraId="10E7C086" w14:textId="77777777" w:rsidR="00487773" w:rsidRPr="00EA1607" w:rsidRDefault="00487773" w:rsidP="00EA1607">
      <w:pPr>
        <w:jc w:val="both"/>
        <w:rPr>
          <w:rFonts w:ascii="Calibri" w:hAnsi="Calibri" w:cs="Calibri"/>
          <w:lang w:val="en-US"/>
        </w:rPr>
      </w:pPr>
    </w:p>
    <w:p w14:paraId="1CB4103E" w14:textId="11010AB8" w:rsidR="006E1CB5" w:rsidRPr="00EA1607" w:rsidRDefault="00487773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1.2.</w:t>
      </w:r>
      <w:r w:rsidR="00BC7999" w:rsidRPr="00EA1607">
        <w:rPr>
          <w:rFonts w:ascii="Calibri" w:hAnsi="Calibri" w:cs="Calibri"/>
          <w:lang w:val="en-US"/>
        </w:rPr>
        <w:t>2.</w:t>
      </w:r>
      <w:r w:rsidR="00F54E75" w:rsidRPr="00EA1607">
        <w:rPr>
          <w:rFonts w:ascii="Calibri" w:hAnsi="Calibri" w:cs="Calibri"/>
          <w:lang w:val="en-US"/>
        </w:rPr>
        <w:t>3</w:t>
      </w:r>
      <w:r w:rsidR="00BC7999" w:rsidRPr="00EA1607">
        <w:rPr>
          <w:rFonts w:ascii="Calibri" w:hAnsi="Calibri" w:cs="Calibri"/>
          <w:lang w:val="en-US"/>
        </w:rPr>
        <w:t xml:space="preserve"> Transfer the virus </w:t>
      </w:r>
      <w:r w:rsidR="00BC6BFD" w:rsidRPr="00EA1607">
        <w:rPr>
          <w:rFonts w:ascii="Calibri" w:hAnsi="Calibri" w:cs="Calibri"/>
          <w:lang w:val="en-US"/>
        </w:rPr>
        <w:t xml:space="preserve">dilutions from </w:t>
      </w:r>
      <w:r w:rsidR="00337CEF" w:rsidRPr="00EA1607">
        <w:rPr>
          <w:rFonts w:ascii="Calibri" w:hAnsi="Calibri" w:cs="Calibri"/>
          <w:lang w:val="en-US"/>
        </w:rPr>
        <w:t>the viral titration plate (</w:t>
      </w:r>
      <w:r w:rsidR="00EA1607" w:rsidRPr="00EA1607">
        <w:rPr>
          <w:rFonts w:ascii="Calibri" w:hAnsi="Calibri" w:cs="Calibri"/>
          <w:b/>
          <w:lang w:val="en-US"/>
        </w:rPr>
        <w:t>Figure 1</w:t>
      </w:r>
      <w:r w:rsidR="00337CEF" w:rsidRPr="00EA1607">
        <w:rPr>
          <w:rFonts w:ascii="Calibri" w:hAnsi="Calibri" w:cs="Calibri"/>
          <w:lang w:val="en-US"/>
        </w:rPr>
        <w:t>)</w:t>
      </w:r>
      <w:r w:rsidR="006E1CB5" w:rsidRPr="00EA1607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to corresponding wells on the A549 cell plate</w:t>
      </w:r>
      <w:r w:rsidR="006E1CB5" w:rsidRPr="00EA1607">
        <w:rPr>
          <w:rFonts w:ascii="Calibri" w:hAnsi="Calibri" w:cs="Calibri"/>
          <w:lang w:val="en-US"/>
        </w:rPr>
        <w:t>.</w:t>
      </w:r>
      <w:r w:rsidR="00BC7999" w:rsidRPr="00EA1607">
        <w:rPr>
          <w:rFonts w:ascii="Calibri" w:hAnsi="Calibri" w:cs="Calibri"/>
          <w:lang w:val="en-US"/>
        </w:rPr>
        <w:t xml:space="preserve"> Incubate the plate for </w:t>
      </w:r>
      <w:r w:rsidR="006E1CB5" w:rsidRPr="00EA1607">
        <w:rPr>
          <w:rFonts w:ascii="Calibri" w:hAnsi="Calibri" w:cs="Calibri"/>
          <w:lang w:val="en-US"/>
        </w:rPr>
        <w:t>1</w:t>
      </w:r>
      <w:r w:rsidR="00AD616D" w:rsidRPr="00EA1607">
        <w:rPr>
          <w:rFonts w:ascii="Calibri" w:hAnsi="Calibri" w:cs="Calibri"/>
          <w:lang w:val="en-US"/>
        </w:rPr>
        <w:t xml:space="preserve"> </w:t>
      </w:r>
      <w:r w:rsidR="006E1CB5" w:rsidRPr="00EA1607">
        <w:rPr>
          <w:rFonts w:ascii="Calibri" w:hAnsi="Calibri" w:cs="Calibri"/>
          <w:lang w:val="en-US"/>
        </w:rPr>
        <w:t>h</w:t>
      </w:r>
      <w:r w:rsidR="00BC7999" w:rsidRPr="00EA1607">
        <w:rPr>
          <w:rFonts w:ascii="Calibri" w:hAnsi="Calibri" w:cs="Calibri"/>
          <w:lang w:val="en-US"/>
        </w:rPr>
        <w:t xml:space="preserve"> at 37</w:t>
      </w:r>
      <w:r w:rsidR="00AD616D" w:rsidRPr="00EA1607">
        <w:rPr>
          <w:rFonts w:ascii="Calibri" w:hAnsi="Calibri" w:cs="Calibri"/>
          <w:lang w:val="en-US"/>
        </w:rPr>
        <w:t xml:space="preserve"> </w:t>
      </w:r>
      <w:r w:rsidR="000166CA" w:rsidRPr="000166CA">
        <w:rPr>
          <w:rFonts w:ascii="Calibri" w:hAnsi="Calibri" w:cs="Calibri"/>
          <w:lang w:val="en-US"/>
        </w:rPr>
        <w:t>°C</w:t>
      </w:r>
      <w:r w:rsidR="001355D3" w:rsidRPr="00EA1607">
        <w:rPr>
          <w:rFonts w:ascii="Calibri" w:hAnsi="Calibri" w:cs="Calibri"/>
          <w:lang w:val="en-US"/>
        </w:rPr>
        <w:t>, 5% CO</w:t>
      </w:r>
      <w:r w:rsidR="001355D3" w:rsidRPr="00EA1607">
        <w:rPr>
          <w:rFonts w:ascii="Calibri" w:hAnsi="Calibri" w:cs="Calibri"/>
          <w:vertAlign w:val="subscript"/>
          <w:lang w:val="en-US"/>
        </w:rPr>
        <w:t>2</w:t>
      </w:r>
      <w:r w:rsidR="00BC7999" w:rsidRPr="00EA1607">
        <w:rPr>
          <w:rFonts w:ascii="Calibri" w:hAnsi="Calibri" w:cs="Calibri"/>
          <w:lang w:val="en-US"/>
        </w:rPr>
        <w:t>.</w:t>
      </w:r>
      <w:r w:rsidR="00EA1607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After 1</w:t>
      </w:r>
      <w:r w:rsidR="00D060D0" w:rsidRPr="00EA1607">
        <w:rPr>
          <w:rFonts w:ascii="Calibri" w:hAnsi="Calibri" w:cs="Calibri"/>
          <w:lang w:val="en-US"/>
        </w:rPr>
        <w:t xml:space="preserve"> </w:t>
      </w:r>
      <w:r w:rsidR="006E1CB5" w:rsidRPr="00EA1607">
        <w:rPr>
          <w:rFonts w:ascii="Calibri" w:hAnsi="Calibri" w:cs="Calibri"/>
          <w:lang w:val="en-US"/>
        </w:rPr>
        <w:t>h</w:t>
      </w:r>
      <w:r w:rsidR="0042013B" w:rsidRPr="00EA1607">
        <w:rPr>
          <w:rFonts w:ascii="Calibri" w:hAnsi="Calibri" w:cs="Calibri"/>
          <w:lang w:val="en-US"/>
        </w:rPr>
        <w:t xml:space="preserve"> incubation</w:t>
      </w:r>
      <w:r w:rsidR="00BC7999" w:rsidRPr="00EA1607">
        <w:rPr>
          <w:rFonts w:ascii="Calibri" w:hAnsi="Calibri" w:cs="Calibri"/>
          <w:lang w:val="en-US"/>
        </w:rPr>
        <w:t xml:space="preserve">, </w:t>
      </w:r>
      <w:r w:rsidR="00F56E05" w:rsidRPr="00EA1607">
        <w:rPr>
          <w:rFonts w:ascii="Calibri" w:hAnsi="Calibri" w:cs="Calibri"/>
          <w:lang w:val="en-US"/>
        </w:rPr>
        <w:t xml:space="preserve">decant </w:t>
      </w:r>
      <w:r w:rsidR="00BC7999" w:rsidRPr="00EA1607">
        <w:rPr>
          <w:rFonts w:ascii="Calibri" w:hAnsi="Calibri" w:cs="Calibri"/>
          <w:lang w:val="en-US"/>
        </w:rPr>
        <w:t xml:space="preserve">supernatants using </w:t>
      </w:r>
      <w:r w:rsidR="006E1CB5" w:rsidRPr="00EA1607">
        <w:rPr>
          <w:rFonts w:ascii="Calibri" w:hAnsi="Calibri" w:cs="Calibri"/>
          <w:lang w:val="en-US"/>
        </w:rPr>
        <w:t xml:space="preserve">a </w:t>
      </w:r>
      <w:r w:rsidR="00BC7999" w:rsidRPr="00EA1607">
        <w:rPr>
          <w:rFonts w:ascii="Calibri" w:hAnsi="Calibri" w:cs="Calibri"/>
          <w:lang w:val="en-US"/>
        </w:rPr>
        <w:t>pipette (to avoid cross contamination). Take out 90</w:t>
      </w:r>
      <w:r w:rsidR="00C4672D" w:rsidRPr="00EA1607">
        <w:rPr>
          <w:rFonts w:ascii="Calibri" w:hAnsi="Calibri" w:cs="Calibri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lang w:val="en-US"/>
        </w:rPr>
        <w:t xml:space="preserve">/well. </w:t>
      </w:r>
    </w:p>
    <w:p w14:paraId="5BC3A0AC" w14:textId="77777777" w:rsidR="00487773" w:rsidRPr="00EA1607" w:rsidRDefault="00487773" w:rsidP="00EA1607">
      <w:pPr>
        <w:pStyle w:val="Heading1"/>
        <w:keepNext w:val="0"/>
        <w:widowControl/>
        <w:shd w:val="clear" w:color="auto" w:fill="FFFFFF"/>
        <w:spacing w:before="0" w:after="0"/>
        <w:rPr>
          <w:rFonts w:cs="Calibri"/>
          <w:b w:val="0"/>
          <w:bCs w:val="0"/>
          <w:kern w:val="0"/>
          <w:sz w:val="24"/>
          <w:szCs w:val="24"/>
        </w:rPr>
      </w:pPr>
    </w:p>
    <w:p w14:paraId="7ED40938" w14:textId="43E78731" w:rsidR="00484CC8" w:rsidRPr="00EA1607" w:rsidRDefault="00487773" w:rsidP="00EA1607">
      <w:pPr>
        <w:pStyle w:val="Heading1"/>
        <w:keepNext w:val="0"/>
        <w:widowControl/>
        <w:shd w:val="clear" w:color="auto" w:fill="FFFFFF"/>
        <w:spacing w:before="0" w:after="0"/>
        <w:rPr>
          <w:rFonts w:cs="Calibri"/>
          <w:b w:val="0"/>
          <w:bCs w:val="0"/>
          <w:kern w:val="0"/>
          <w:sz w:val="24"/>
          <w:szCs w:val="24"/>
        </w:rPr>
      </w:pPr>
      <w:r w:rsidRPr="00EA1607">
        <w:rPr>
          <w:rFonts w:cs="Calibri"/>
          <w:b w:val="0"/>
          <w:bCs w:val="0"/>
          <w:kern w:val="0"/>
          <w:sz w:val="24"/>
          <w:szCs w:val="24"/>
        </w:rPr>
        <w:lastRenderedPageBreak/>
        <w:t>1.2.</w:t>
      </w:r>
      <w:r w:rsidR="00BC7999" w:rsidRPr="00EA1607">
        <w:rPr>
          <w:rFonts w:cs="Calibri"/>
          <w:b w:val="0"/>
          <w:bCs w:val="0"/>
          <w:kern w:val="0"/>
          <w:sz w:val="24"/>
          <w:szCs w:val="24"/>
        </w:rPr>
        <w:t>2.</w:t>
      </w:r>
      <w:r w:rsidR="00A44956" w:rsidRPr="00EA1607">
        <w:rPr>
          <w:rFonts w:cs="Calibri"/>
          <w:b w:val="0"/>
          <w:sz w:val="24"/>
          <w:szCs w:val="24"/>
        </w:rPr>
        <w:t>4</w:t>
      </w:r>
      <w:r w:rsidR="00FE6CD1" w:rsidRPr="00EA1607">
        <w:rPr>
          <w:rFonts w:cs="Calibri"/>
          <w:sz w:val="24"/>
        </w:rPr>
        <w:t xml:space="preserve"> </w:t>
      </w:r>
      <w:r w:rsidR="00BC7999" w:rsidRPr="00EA1607">
        <w:rPr>
          <w:rFonts w:cs="Calibri"/>
          <w:b w:val="0"/>
          <w:bCs w:val="0"/>
          <w:kern w:val="0"/>
          <w:sz w:val="24"/>
          <w:szCs w:val="24"/>
        </w:rPr>
        <w:t>Add 100</w:t>
      </w:r>
      <w:r w:rsidR="00C4672D" w:rsidRPr="00EA1607">
        <w:rPr>
          <w:rFonts w:cs="Calibr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C4672D" w:rsidRPr="00EA1607">
        <w:rPr>
          <w:rFonts w:cs="Calibri"/>
          <w:b w:val="0"/>
          <w:bCs w:val="0"/>
          <w:kern w:val="0"/>
          <w:sz w:val="24"/>
          <w:szCs w:val="24"/>
        </w:rPr>
        <w:t>μL</w:t>
      </w:r>
      <w:proofErr w:type="spellEnd"/>
      <w:r w:rsidR="00BC7999" w:rsidRPr="00EA1607">
        <w:rPr>
          <w:rFonts w:cs="Calibri"/>
          <w:b w:val="0"/>
          <w:bCs w:val="0"/>
          <w:kern w:val="0"/>
          <w:sz w:val="24"/>
          <w:szCs w:val="24"/>
        </w:rPr>
        <w:t xml:space="preserve"> </w:t>
      </w:r>
      <w:r w:rsidR="00DA3084">
        <w:rPr>
          <w:rFonts w:cs="Calibri"/>
          <w:b w:val="0"/>
          <w:bCs w:val="0"/>
          <w:kern w:val="0"/>
          <w:sz w:val="24"/>
          <w:szCs w:val="24"/>
        </w:rPr>
        <w:t xml:space="preserve">of </w:t>
      </w:r>
      <w:r w:rsidR="0042013B" w:rsidRPr="00EA1607">
        <w:rPr>
          <w:rFonts w:cs="Calibri"/>
          <w:b w:val="0"/>
          <w:bCs w:val="0"/>
          <w:kern w:val="0"/>
          <w:sz w:val="24"/>
          <w:szCs w:val="24"/>
        </w:rPr>
        <w:t>1</w:t>
      </w:r>
      <w:r w:rsidR="00DA3084">
        <w:rPr>
          <w:rFonts w:cs="Calibri"/>
          <w:b w:val="0"/>
          <w:bCs w:val="0"/>
          <w:kern w:val="0"/>
          <w:sz w:val="24"/>
          <w:szCs w:val="24"/>
        </w:rPr>
        <w:t>x</w:t>
      </w:r>
      <w:r w:rsidR="0042013B" w:rsidRPr="00EA1607">
        <w:rPr>
          <w:rFonts w:cs="Calibri"/>
          <w:b w:val="0"/>
          <w:bCs w:val="0"/>
          <w:kern w:val="0"/>
          <w:sz w:val="24"/>
          <w:szCs w:val="24"/>
        </w:rPr>
        <w:t xml:space="preserve"> </w:t>
      </w:r>
      <w:r w:rsidR="00DA3084">
        <w:rPr>
          <w:rFonts w:cs="Calibri"/>
          <w:b w:val="0"/>
          <w:bCs w:val="0"/>
          <w:kern w:val="0"/>
          <w:sz w:val="24"/>
          <w:szCs w:val="24"/>
        </w:rPr>
        <w:t>m</w:t>
      </w:r>
      <w:r w:rsidR="00D44836">
        <w:rPr>
          <w:rFonts w:cs="Calibri"/>
          <w:b w:val="0"/>
          <w:bCs w:val="0"/>
          <w:kern w:val="0"/>
          <w:sz w:val="24"/>
          <w:szCs w:val="24"/>
        </w:rPr>
        <w:t>edium 199 (</w:t>
      </w:r>
      <w:r w:rsidR="00BC7999" w:rsidRPr="00EA1607">
        <w:rPr>
          <w:rFonts w:cs="Calibri"/>
          <w:b w:val="0"/>
          <w:bCs w:val="0"/>
          <w:kern w:val="0"/>
          <w:sz w:val="24"/>
          <w:szCs w:val="24"/>
        </w:rPr>
        <w:t>M</w:t>
      </w:r>
      <w:r w:rsidR="0042013B" w:rsidRPr="00EA1607">
        <w:rPr>
          <w:rFonts w:cs="Calibri"/>
          <w:b w:val="0"/>
          <w:bCs w:val="0"/>
          <w:kern w:val="0"/>
          <w:sz w:val="24"/>
          <w:szCs w:val="24"/>
        </w:rPr>
        <w:t>1</w:t>
      </w:r>
      <w:r w:rsidR="00BC7999" w:rsidRPr="00EA1607">
        <w:rPr>
          <w:rFonts w:cs="Calibri"/>
          <w:b w:val="0"/>
          <w:bCs w:val="0"/>
          <w:kern w:val="0"/>
          <w:sz w:val="24"/>
          <w:szCs w:val="24"/>
        </w:rPr>
        <w:t>99</w:t>
      </w:r>
      <w:r w:rsidR="001A5414">
        <w:rPr>
          <w:rFonts w:cs="Calibri"/>
          <w:b w:val="0"/>
          <w:bCs w:val="0"/>
          <w:kern w:val="0"/>
          <w:sz w:val="24"/>
          <w:szCs w:val="24"/>
        </w:rPr>
        <w:t xml:space="preserve">, see </w:t>
      </w:r>
      <w:r w:rsidR="001A5414" w:rsidRPr="00D81C85">
        <w:rPr>
          <w:rFonts w:cs="Calibri"/>
          <w:bCs w:val="0"/>
          <w:kern w:val="0"/>
          <w:sz w:val="24"/>
          <w:szCs w:val="24"/>
        </w:rPr>
        <w:t>Table of Materials</w:t>
      </w:r>
      <w:r w:rsidR="00D44836">
        <w:rPr>
          <w:rFonts w:cs="Calibri"/>
          <w:b w:val="0"/>
          <w:bCs w:val="0"/>
          <w:kern w:val="0"/>
          <w:sz w:val="24"/>
          <w:szCs w:val="24"/>
        </w:rPr>
        <w:t>)</w:t>
      </w:r>
      <w:r w:rsidR="00D060D0" w:rsidRPr="00EA1607">
        <w:rPr>
          <w:rFonts w:cs="Calibri"/>
          <w:b w:val="0"/>
          <w:bCs w:val="0"/>
          <w:kern w:val="0"/>
          <w:sz w:val="24"/>
          <w:szCs w:val="24"/>
        </w:rPr>
        <w:t xml:space="preserve"> </w:t>
      </w:r>
      <w:r w:rsidR="009E73BB">
        <w:rPr>
          <w:rFonts w:cs="Calibri"/>
          <w:b w:val="0"/>
          <w:bCs w:val="0"/>
          <w:kern w:val="0"/>
          <w:sz w:val="24"/>
          <w:szCs w:val="24"/>
        </w:rPr>
        <w:t>+</w:t>
      </w:r>
      <w:r w:rsidR="0042013B" w:rsidRPr="00EA1607">
        <w:rPr>
          <w:rFonts w:cs="Calibri"/>
          <w:b w:val="0"/>
          <w:bCs w:val="0"/>
          <w:kern w:val="0"/>
          <w:sz w:val="24"/>
          <w:szCs w:val="24"/>
        </w:rPr>
        <w:t xml:space="preserve"> </w:t>
      </w:r>
      <w:r w:rsidR="00683CC9" w:rsidRPr="00EA1607">
        <w:rPr>
          <w:rFonts w:cs="Calibri"/>
          <w:b w:val="0"/>
          <w:bCs w:val="0"/>
          <w:kern w:val="0"/>
          <w:sz w:val="24"/>
          <w:szCs w:val="24"/>
        </w:rPr>
        <w:t xml:space="preserve">1.5% </w:t>
      </w:r>
      <w:r w:rsidR="00667BD2">
        <w:rPr>
          <w:rFonts w:cs="Calibri"/>
          <w:b w:val="0"/>
          <w:bCs w:val="0"/>
          <w:kern w:val="0"/>
          <w:sz w:val="24"/>
          <w:szCs w:val="24"/>
        </w:rPr>
        <w:t>c</w:t>
      </w:r>
      <w:r w:rsidR="0042013B" w:rsidRPr="00EA1607">
        <w:rPr>
          <w:rFonts w:cs="Calibri"/>
          <w:b w:val="0"/>
          <w:bCs w:val="0"/>
          <w:kern w:val="0"/>
          <w:sz w:val="24"/>
          <w:szCs w:val="24"/>
        </w:rPr>
        <w:t>arboxymethylcellulose sodium salt (CMC) low viscosity</w:t>
      </w:r>
      <w:r w:rsidR="00D060D0" w:rsidRPr="00EA1607">
        <w:rPr>
          <w:rFonts w:cs="Calibri"/>
          <w:b w:val="0"/>
          <w:bCs w:val="0"/>
          <w:kern w:val="0"/>
          <w:sz w:val="24"/>
          <w:szCs w:val="24"/>
        </w:rPr>
        <w:t xml:space="preserve"> </w:t>
      </w:r>
      <w:r w:rsidR="0042013B" w:rsidRPr="00EA1607">
        <w:rPr>
          <w:rFonts w:cs="Calibri"/>
          <w:b w:val="0"/>
          <w:bCs w:val="0"/>
          <w:kern w:val="0"/>
          <w:sz w:val="24"/>
          <w:szCs w:val="24"/>
        </w:rPr>
        <w:t>+ 2</w:t>
      </w:r>
      <w:r w:rsidR="00BC7999" w:rsidRPr="00EA1607">
        <w:rPr>
          <w:rFonts w:cs="Calibri"/>
          <w:b w:val="0"/>
          <w:bCs w:val="0"/>
          <w:kern w:val="0"/>
          <w:sz w:val="24"/>
          <w:szCs w:val="24"/>
        </w:rPr>
        <w:t xml:space="preserve">% FCS </w:t>
      </w:r>
      <w:r w:rsidR="00B9730F" w:rsidRPr="00EA1607">
        <w:rPr>
          <w:rFonts w:cs="Calibri"/>
          <w:b w:val="0"/>
          <w:bCs w:val="0"/>
          <w:kern w:val="0"/>
          <w:sz w:val="24"/>
          <w:szCs w:val="24"/>
        </w:rPr>
        <w:t xml:space="preserve">containing </w:t>
      </w:r>
      <w:r w:rsidR="00077272">
        <w:rPr>
          <w:rFonts w:cs="Calibri"/>
          <w:b w:val="0"/>
          <w:bCs w:val="0"/>
          <w:kern w:val="0"/>
          <w:sz w:val="24"/>
          <w:szCs w:val="24"/>
        </w:rPr>
        <w:t>p</w:t>
      </w:r>
      <w:r w:rsidR="00B9730F" w:rsidRPr="00EA1607">
        <w:rPr>
          <w:rFonts w:cs="Calibri"/>
          <w:b w:val="0"/>
          <w:bCs w:val="0"/>
          <w:kern w:val="0"/>
          <w:sz w:val="24"/>
          <w:szCs w:val="24"/>
        </w:rPr>
        <w:t>en/</w:t>
      </w:r>
      <w:r w:rsidR="00077272">
        <w:rPr>
          <w:rFonts w:cs="Calibri"/>
          <w:b w:val="0"/>
          <w:bCs w:val="0"/>
          <w:kern w:val="0"/>
          <w:sz w:val="24"/>
          <w:szCs w:val="24"/>
        </w:rPr>
        <w:t>s</w:t>
      </w:r>
      <w:r w:rsidR="00B9730F" w:rsidRPr="00EA1607">
        <w:rPr>
          <w:rFonts w:cs="Calibri"/>
          <w:b w:val="0"/>
          <w:bCs w:val="0"/>
          <w:kern w:val="0"/>
          <w:sz w:val="24"/>
          <w:szCs w:val="24"/>
        </w:rPr>
        <w:t>trep</w:t>
      </w:r>
      <w:r w:rsidR="00BC7999" w:rsidRPr="00EA1607">
        <w:rPr>
          <w:rFonts w:cs="Calibri"/>
          <w:b w:val="0"/>
          <w:bCs w:val="0"/>
          <w:kern w:val="0"/>
          <w:sz w:val="24"/>
          <w:szCs w:val="24"/>
        </w:rPr>
        <w:t xml:space="preserve"> </w:t>
      </w:r>
      <w:r w:rsidR="006E1CB5" w:rsidRPr="00EA1607">
        <w:rPr>
          <w:rFonts w:cs="Calibri"/>
          <w:b w:val="0"/>
          <w:bCs w:val="0"/>
          <w:kern w:val="0"/>
          <w:sz w:val="24"/>
          <w:szCs w:val="24"/>
        </w:rPr>
        <w:t xml:space="preserve">to each well. </w:t>
      </w:r>
    </w:p>
    <w:p w14:paraId="7FFA2CCE" w14:textId="77777777" w:rsidR="00484CC8" w:rsidRPr="00EA1607" w:rsidRDefault="00484CC8" w:rsidP="00EA1607">
      <w:pPr>
        <w:pStyle w:val="Heading1"/>
        <w:keepNext w:val="0"/>
        <w:widowControl/>
        <w:shd w:val="clear" w:color="auto" w:fill="FFFFFF"/>
        <w:spacing w:before="0" w:after="0"/>
        <w:rPr>
          <w:rFonts w:cs="Calibri"/>
          <w:b w:val="0"/>
          <w:bCs w:val="0"/>
          <w:kern w:val="0"/>
          <w:sz w:val="24"/>
          <w:szCs w:val="24"/>
        </w:rPr>
      </w:pPr>
    </w:p>
    <w:p w14:paraId="1812AAA1" w14:textId="7AC0EEC7" w:rsidR="00A44956" w:rsidRPr="00EA1607" w:rsidRDefault="00671A6E" w:rsidP="00EA1607">
      <w:pPr>
        <w:pStyle w:val="Heading1"/>
        <w:keepNext w:val="0"/>
        <w:widowControl/>
        <w:shd w:val="clear" w:color="auto" w:fill="FFFFFF"/>
        <w:spacing w:before="0" w:after="0"/>
        <w:rPr>
          <w:rFonts w:cs="Calibri"/>
          <w:b w:val="0"/>
          <w:bCs w:val="0"/>
          <w:kern w:val="0"/>
          <w:sz w:val="24"/>
          <w:szCs w:val="24"/>
        </w:rPr>
      </w:pPr>
      <w:r w:rsidRPr="00DC4296">
        <w:rPr>
          <w:rFonts w:cs="Calibri"/>
          <w:b w:val="0"/>
          <w:bCs w:val="0"/>
          <w:kern w:val="0"/>
          <w:sz w:val="24"/>
          <w:szCs w:val="24"/>
        </w:rPr>
        <w:t>NOTE:</w:t>
      </w:r>
      <w:r w:rsidR="00484CC8" w:rsidRPr="00DC4296">
        <w:rPr>
          <w:rFonts w:cs="Calibri"/>
          <w:b w:val="0"/>
          <w:bCs w:val="0"/>
          <w:kern w:val="0"/>
          <w:sz w:val="24"/>
          <w:szCs w:val="24"/>
        </w:rPr>
        <w:t xml:space="preserve"> </w:t>
      </w:r>
      <w:r w:rsidR="00B47ACC" w:rsidRPr="00DC4296">
        <w:rPr>
          <w:rFonts w:cs="Calibri"/>
          <w:b w:val="0"/>
          <w:bCs w:val="0"/>
          <w:kern w:val="0"/>
          <w:sz w:val="24"/>
          <w:szCs w:val="24"/>
        </w:rPr>
        <w:t>2</w:t>
      </w:r>
      <w:r w:rsidR="00DC4296" w:rsidRPr="00DC4296">
        <w:rPr>
          <w:rFonts w:cs="Calibri"/>
          <w:b w:val="0"/>
          <w:bCs w:val="0"/>
          <w:kern w:val="0"/>
          <w:sz w:val="24"/>
          <w:szCs w:val="24"/>
        </w:rPr>
        <w:t>x</w:t>
      </w:r>
      <w:r w:rsidR="00B47ACC" w:rsidRPr="00DC4296">
        <w:rPr>
          <w:rFonts w:cs="Calibri"/>
          <w:b w:val="0"/>
          <w:bCs w:val="0"/>
          <w:kern w:val="0"/>
          <w:sz w:val="24"/>
          <w:szCs w:val="24"/>
        </w:rPr>
        <w:t xml:space="preserve"> M199 </w:t>
      </w:r>
      <w:r w:rsidR="00D060D0" w:rsidRPr="00DC4296">
        <w:rPr>
          <w:rFonts w:cs="Calibri"/>
          <w:b w:val="0"/>
          <w:bCs w:val="0"/>
          <w:kern w:val="0"/>
          <w:sz w:val="24"/>
          <w:szCs w:val="24"/>
        </w:rPr>
        <w:t xml:space="preserve">+ </w:t>
      </w:r>
      <w:r w:rsidR="00B47ACC" w:rsidRPr="00DC4296">
        <w:rPr>
          <w:rFonts w:cs="Calibri"/>
          <w:b w:val="0"/>
          <w:bCs w:val="0"/>
          <w:kern w:val="0"/>
          <w:sz w:val="24"/>
          <w:szCs w:val="24"/>
        </w:rPr>
        <w:t xml:space="preserve">4% FCS </w:t>
      </w:r>
      <w:r w:rsidR="00D060D0" w:rsidRPr="00DC4296">
        <w:rPr>
          <w:rFonts w:cs="Calibri"/>
          <w:b w:val="0"/>
          <w:bCs w:val="0"/>
          <w:kern w:val="0"/>
          <w:sz w:val="24"/>
          <w:szCs w:val="24"/>
        </w:rPr>
        <w:t xml:space="preserve">+ </w:t>
      </w:r>
      <w:r w:rsidR="00B47ACC" w:rsidRPr="00DC4296">
        <w:rPr>
          <w:rFonts w:cs="Calibri"/>
          <w:b w:val="0"/>
          <w:bCs w:val="0"/>
          <w:kern w:val="0"/>
          <w:sz w:val="24"/>
          <w:szCs w:val="24"/>
        </w:rPr>
        <w:t xml:space="preserve">2% </w:t>
      </w:r>
      <w:r w:rsidR="00D74F82">
        <w:rPr>
          <w:rFonts w:cs="Calibri"/>
          <w:b w:val="0"/>
          <w:bCs w:val="0"/>
          <w:kern w:val="0"/>
          <w:sz w:val="24"/>
          <w:szCs w:val="24"/>
        </w:rPr>
        <w:t>p</w:t>
      </w:r>
      <w:r w:rsidR="00D74F82" w:rsidRPr="00EA1607">
        <w:rPr>
          <w:rFonts w:cs="Calibri"/>
          <w:b w:val="0"/>
          <w:bCs w:val="0"/>
          <w:kern w:val="0"/>
          <w:sz w:val="24"/>
          <w:szCs w:val="24"/>
        </w:rPr>
        <w:t>en/</w:t>
      </w:r>
      <w:r w:rsidR="00D74F82">
        <w:rPr>
          <w:rFonts w:cs="Calibri"/>
          <w:b w:val="0"/>
          <w:bCs w:val="0"/>
          <w:kern w:val="0"/>
          <w:sz w:val="24"/>
          <w:szCs w:val="24"/>
        </w:rPr>
        <w:t>s</w:t>
      </w:r>
      <w:r w:rsidR="00D74F82" w:rsidRPr="00EA1607">
        <w:rPr>
          <w:rFonts w:cs="Calibri"/>
          <w:b w:val="0"/>
          <w:bCs w:val="0"/>
          <w:kern w:val="0"/>
          <w:sz w:val="24"/>
          <w:szCs w:val="24"/>
        </w:rPr>
        <w:t>trep</w:t>
      </w:r>
      <w:r w:rsidR="00B47ACC" w:rsidRPr="00DC4296">
        <w:rPr>
          <w:rFonts w:cs="Calibri"/>
          <w:b w:val="0"/>
          <w:bCs w:val="0"/>
          <w:kern w:val="0"/>
          <w:sz w:val="24"/>
          <w:szCs w:val="24"/>
        </w:rPr>
        <w:t xml:space="preserve"> and 3% CMC solution</w:t>
      </w:r>
      <w:r w:rsidR="00D060D0" w:rsidRPr="00DC4296">
        <w:rPr>
          <w:rFonts w:cs="Calibri"/>
          <w:b w:val="0"/>
          <w:bCs w:val="0"/>
          <w:kern w:val="0"/>
          <w:sz w:val="24"/>
          <w:szCs w:val="24"/>
        </w:rPr>
        <w:t>s</w:t>
      </w:r>
      <w:r w:rsidR="00B47ACC" w:rsidRPr="00DC4296">
        <w:rPr>
          <w:rFonts w:cs="Calibri"/>
          <w:b w:val="0"/>
          <w:bCs w:val="0"/>
          <w:kern w:val="0"/>
          <w:sz w:val="24"/>
          <w:szCs w:val="24"/>
        </w:rPr>
        <w:t xml:space="preserve"> need to be prepared in advance</w:t>
      </w:r>
      <w:r w:rsidR="00B47ACC" w:rsidRPr="00EA1607">
        <w:rPr>
          <w:rFonts w:cs="Calibri"/>
          <w:b w:val="0"/>
          <w:bCs w:val="0"/>
          <w:kern w:val="0"/>
          <w:sz w:val="24"/>
          <w:szCs w:val="24"/>
        </w:rPr>
        <w:t xml:space="preserve"> and stored at 4 </w:t>
      </w:r>
      <w:r w:rsidR="000166CA" w:rsidRPr="000166CA">
        <w:rPr>
          <w:rFonts w:cs="Calibri"/>
          <w:b w:val="0"/>
          <w:bCs w:val="0"/>
          <w:sz w:val="24"/>
        </w:rPr>
        <w:t>°C</w:t>
      </w:r>
      <w:r w:rsidR="00B47ACC" w:rsidRPr="00EA1607">
        <w:rPr>
          <w:rFonts w:cs="Calibri"/>
          <w:b w:val="0"/>
          <w:bCs w:val="0"/>
          <w:kern w:val="0"/>
          <w:sz w:val="24"/>
          <w:szCs w:val="24"/>
        </w:rPr>
        <w:t xml:space="preserve"> for future use</w:t>
      </w:r>
      <w:r w:rsidR="0008641B" w:rsidRPr="00EA1607">
        <w:rPr>
          <w:rFonts w:cs="Calibri"/>
          <w:b w:val="0"/>
          <w:bCs w:val="0"/>
          <w:kern w:val="0"/>
          <w:sz w:val="24"/>
          <w:szCs w:val="24"/>
        </w:rPr>
        <w:t>.</w:t>
      </w:r>
      <w:r w:rsidR="00D060D0" w:rsidRPr="00EA1607">
        <w:rPr>
          <w:rFonts w:cs="Calibri"/>
          <w:b w:val="0"/>
          <w:bCs w:val="0"/>
          <w:kern w:val="0"/>
          <w:sz w:val="24"/>
          <w:szCs w:val="24"/>
        </w:rPr>
        <w:t xml:space="preserve"> </w:t>
      </w:r>
      <w:r w:rsidR="006E1CB5" w:rsidRPr="00EA1607">
        <w:rPr>
          <w:rFonts w:cs="Calibri"/>
          <w:b w:val="0"/>
          <w:bCs w:val="0"/>
          <w:kern w:val="0"/>
          <w:sz w:val="24"/>
          <w:szCs w:val="24"/>
        </w:rPr>
        <w:t>M</w:t>
      </w:r>
      <w:r w:rsidR="00BC7999" w:rsidRPr="00EA1607">
        <w:rPr>
          <w:rFonts w:cs="Calibri"/>
          <w:b w:val="0"/>
          <w:bCs w:val="0"/>
          <w:kern w:val="0"/>
          <w:sz w:val="24"/>
          <w:szCs w:val="24"/>
        </w:rPr>
        <w:t xml:space="preserve">ake sure </w:t>
      </w:r>
      <w:r w:rsidR="004F722F" w:rsidRPr="00EA1607">
        <w:rPr>
          <w:rFonts w:cs="Calibri"/>
          <w:b w:val="0"/>
          <w:bCs w:val="0"/>
          <w:kern w:val="0"/>
          <w:sz w:val="24"/>
          <w:szCs w:val="24"/>
        </w:rPr>
        <w:t>the solution</w:t>
      </w:r>
      <w:r w:rsidR="00F37872" w:rsidRPr="00EA1607">
        <w:rPr>
          <w:rFonts w:cs="Calibri"/>
          <w:b w:val="0"/>
          <w:bCs w:val="0"/>
          <w:kern w:val="0"/>
          <w:sz w:val="24"/>
          <w:szCs w:val="24"/>
        </w:rPr>
        <w:t xml:space="preserve"> </w:t>
      </w:r>
      <w:r w:rsidR="00BC7999" w:rsidRPr="00EA1607">
        <w:rPr>
          <w:rFonts w:cs="Calibri"/>
          <w:b w:val="0"/>
          <w:bCs w:val="0"/>
          <w:kern w:val="0"/>
          <w:sz w:val="24"/>
          <w:szCs w:val="24"/>
        </w:rPr>
        <w:t>is warmed at 37</w:t>
      </w:r>
      <w:r w:rsidR="005C1F23" w:rsidRPr="00EA1607">
        <w:rPr>
          <w:rFonts w:cs="Calibri"/>
          <w:b w:val="0"/>
          <w:bCs w:val="0"/>
          <w:sz w:val="24"/>
          <w:vertAlign w:val="superscript"/>
        </w:rPr>
        <w:t xml:space="preserve"> </w:t>
      </w:r>
      <w:r w:rsidR="000166CA" w:rsidRPr="000166CA">
        <w:rPr>
          <w:rFonts w:cs="Calibri"/>
          <w:b w:val="0"/>
          <w:bCs w:val="0"/>
          <w:sz w:val="24"/>
        </w:rPr>
        <w:t>°C</w:t>
      </w:r>
      <w:r w:rsidR="00BC7999" w:rsidRPr="00EA1607">
        <w:rPr>
          <w:rFonts w:cs="Calibri"/>
          <w:b w:val="0"/>
          <w:bCs w:val="0"/>
          <w:kern w:val="0"/>
          <w:sz w:val="24"/>
          <w:szCs w:val="24"/>
        </w:rPr>
        <w:t xml:space="preserve"> before adding to plates</w:t>
      </w:r>
      <w:r w:rsidR="006E1CB5" w:rsidRPr="00EA1607">
        <w:rPr>
          <w:rFonts w:cs="Calibri"/>
          <w:b w:val="0"/>
          <w:bCs w:val="0"/>
          <w:kern w:val="0"/>
          <w:sz w:val="24"/>
          <w:szCs w:val="24"/>
        </w:rPr>
        <w:t>.</w:t>
      </w:r>
    </w:p>
    <w:p w14:paraId="0890AB40" w14:textId="77777777" w:rsidR="005F79D5" w:rsidRPr="00EA1607" w:rsidRDefault="005F79D5" w:rsidP="00EA1607">
      <w:pPr>
        <w:jc w:val="both"/>
        <w:rPr>
          <w:rFonts w:ascii="Calibri" w:hAnsi="Calibri" w:cs="Calibri"/>
          <w:lang w:val="en-US"/>
        </w:rPr>
      </w:pPr>
    </w:p>
    <w:p w14:paraId="7D43B92C" w14:textId="5CE08119" w:rsidR="000537AF" w:rsidRPr="00EA1607" w:rsidRDefault="005F79D5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1.2.</w:t>
      </w:r>
      <w:r w:rsidR="000537AF" w:rsidRPr="00EA1607">
        <w:rPr>
          <w:rFonts w:ascii="Calibri" w:hAnsi="Calibri" w:cs="Calibri"/>
          <w:lang w:val="en-US"/>
        </w:rPr>
        <w:t>2.4</w:t>
      </w:r>
      <w:r w:rsidR="00F54E75" w:rsidRPr="00EA1607">
        <w:rPr>
          <w:rFonts w:ascii="Calibri" w:hAnsi="Calibri" w:cs="Calibri"/>
          <w:lang w:val="en-US"/>
        </w:rPr>
        <w:t>.</w:t>
      </w:r>
      <w:r w:rsidR="005C1F23" w:rsidRPr="00EA1607">
        <w:rPr>
          <w:rFonts w:ascii="Calibri" w:hAnsi="Calibri" w:cs="Calibri"/>
          <w:lang w:val="en-US"/>
        </w:rPr>
        <w:t>1</w:t>
      </w:r>
      <w:r w:rsidR="00F54E75" w:rsidRPr="00EA1607">
        <w:rPr>
          <w:rFonts w:ascii="Calibri" w:hAnsi="Calibri" w:cs="Calibri"/>
          <w:lang w:val="en-US"/>
        </w:rPr>
        <w:t xml:space="preserve"> </w:t>
      </w:r>
      <w:r w:rsidR="0042013B" w:rsidRPr="00EA1607">
        <w:rPr>
          <w:rFonts w:ascii="Calibri" w:hAnsi="Calibri" w:cs="Calibri"/>
          <w:lang w:val="en-US"/>
        </w:rPr>
        <w:t>Prepar</w:t>
      </w:r>
      <w:r w:rsidR="00186FE7" w:rsidRPr="00EA1607">
        <w:rPr>
          <w:rFonts w:ascii="Calibri" w:hAnsi="Calibri" w:cs="Calibri"/>
          <w:lang w:val="en-US"/>
        </w:rPr>
        <w:t>e</w:t>
      </w:r>
      <w:r w:rsidR="0042013B" w:rsidRPr="00EA1607">
        <w:rPr>
          <w:rFonts w:ascii="Calibri" w:hAnsi="Calibri" w:cs="Calibri"/>
          <w:lang w:val="en-US"/>
        </w:rPr>
        <w:t xml:space="preserve"> </w:t>
      </w:r>
      <w:r w:rsidR="00864188" w:rsidRPr="00EA1607">
        <w:rPr>
          <w:rFonts w:ascii="Calibri" w:hAnsi="Calibri" w:cs="Calibri"/>
          <w:lang w:val="en-US"/>
        </w:rPr>
        <w:t>2</w:t>
      </w:r>
      <w:r w:rsidR="005245ED">
        <w:rPr>
          <w:rFonts w:ascii="Calibri" w:hAnsi="Calibri" w:cs="Calibri"/>
          <w:lang w:val="en-US"/>
        </w:rPr>
        <w:t>x</w:t>
      </w:r>
      <w:r w:rsidR="00864188" w:rsidRPr="00EA1607">
        <w:rPr>
          <w:rFonts w:ascii="Calibri" w:hAnsi="Calibri" w:cs="Calibri"/>
          <w:lang w:val="en-US"/>
        </w:rPr>
        <w:t xml:space="preserve"> </w:t>
      </w:r>
      <w:r w:rsidR="0042013B" w:rsidRPr="00EA1607">
        <w:rPr>
          <w:rFonts w:ascii="Calibri" w:hAnsi="Calibri" w:cs="Calibri"/>
          <w:lang w:val="en-US"/>
        </w:rPr>
        <w:t>M</w:t>
      </w:r>
      <w:r w:rsidR="00683CC9" w:rsidRPr="00EA1607">
        <w:rPr>
          <w:rFonts w:ascii="Calibri" w:hAnsi="Calibri" w:cs="Calibri"/>
          <w:lang w:val="en-US"/>
        </w:rPr>
        <w:t>1</w:t>
      </w:r>
      <w:r w:rsidR="0042013B" w:rsidRPr="00EA1607">
        <w:rPr>
          <w:rFonts w:ascii="Calibri" w:hAnsi="Calibri" w:cs="Calibri"/>
          <w:lang w:val="en-US"/>
        </w:rPr>
        <w:t>99</w:t>
      </w:r>
      <w:r w:rsidR="002A0DDD" w:rsidRPr="00EA1607">
        <w:rPr>
          <w:rFonts w:ascii="Calibri" w:hAnsi="Calibri" w:cs="Calibri"/>
          <w:lang w:val="en-US"/>
        </w:rPr>
        <w:t xml:space="preserve"> solution</w:t>
      </w:r>
      <w:r w:rsidR="0028586E" w:rsidRPr="00EA1607">
        <w:rPr>
          <w:rFonts w:ascii="Calibri" w:hAnsi="Calibri" w:cs="Calibri"/>
          <w:lang w:val="en-US"/>
        </w:rPr>
        <w:t>:</w:t>
      </w:r>
      <w:r w:rsidR="0042013B" w:rsidRPr="00EA1607">
        <w:rPr>
          <w:rFonts w:ascii="Calibri" w:hAnsi="Calibri" w:cs="Calibri"/>
          <w:lang w:val="en-US"/>
        </w:rPr>
        <w:t xml:space="preserve"> 1 sachet</w:t>
      </w:r>
      <w:r w:rsidR="0028586E" w:rsidRPr="00EA1607">
        <w:rPr>
          <w:rFonts w:ascii="Calibri" w:hAnsi="Calibri" w:cs="Calibri"/>
          <w:lang w:val="en-US"/>
        </w:rPr>
        <w:t>/500</w:t>
      </w:r>
      <w:r w:rsidR="00C4672D" w:rsidRPr="00EA1607">
        <w:rPr>
          <w:rFonts w:ascii="Calibri" w:hAnsi="Calibri" w:cs="Calibri"/>
          <w:lang w:val="en-US"/>
        </w:rPr>
        <w:t xml:space="preserve"> mL</w:t>
      </w:r>
      <w:r w:rsidR="0028586E" w:rsidRPr="00EA1607">
        <w:rPr>
          <w:rFonts w:ascii="Calibri" w:hAnsi="Calibri" w:cs="Calibri"/>
          <w:lang w:val="en-US"/>
        </w:rPr>
        <w:t xml:space="preserve"> distilled water </w:t>
      </w:r>
      <w:r w:rsidR="0042013B" w:rsidRPr="00EA1607">
        <w:rPr>
          <w:rFonts w:ascii="Calibri" w:hAnsi="Calibri" w:cs="Calibri"/>
          <w:lang w:val="en-US"/>
        </w:rPr>
        <w:t>+</w:t>
      </w:r>
      <w:r w:rsidR="0028586E" w:rsidRPr="00EA1607">
        <w:rPr>
          <w:rFonts w:ascii="Calibri" w:hAnsi="Calibri" w:cs="Calibri"/>
          <w:lang w:val="en-US"/>
        </w:rPr>
        <w:t xml:space="preserve"> </w:t>
      </w:r>
      <w:r w:rsidR="0042013B" w:rsidRPr="00EA1607">
        <w:rPr>
          <w:rFonts w:ascii="Calibri" w:hAnsi="Calibri" w:cs="Calibri"/>
          <w:lang w:val="en-US"/>
        </w:rPr>
        <w:t>20</w:t>
      </w:r>
      <w:r w:rsidR="00C4672D" w:rsidRPr="00EA1607">
        <w:rPr>
          <w:rFonts w:ascii="Calibri" w:hAnsi="Calibri" w:cs="Calibri"/>
          <w:lang w:val="en-US"/>
        </w:rPr>
        <w:t xml:space="preserve"> mL</w:t>
      </w:r>
      <w:r w:rsidR="0042013B" w:rsidRPr="00EA1607">
        <w:rPr>
          <w:rFonts w:ascii="Calibri" w:hAnsi="Calibri" w:cs="Calibri"/>
          <w:lang w:val="en-US"/>
        </w:rPr>
        <w:t xml:space="preserve"> FCS</w:t>
      </w:r>
      <w:r w:rsidR="0028586E" w:rsidRPr="00EA1607">
        <w:rPr>
          <w:rFonts w:ascii="Calibri" w:hAnsi="Calibri" w:cs="Calibri"/>
          <w:lang w:val="en-US"/>
        </w:rPr>
        <w:t xml:space="preserve"> </w:t>
      </w:r>
      <w:r w:rsidR="0042013B" w:rsidRPr="00EA1607">
        <w:rPr>
          <w:rFonts w:ascii="Calibri" w:hAnsi="Calibri" w:cs="Calibri"/>
          <w:lang w:val="en-US"/>
        </w:rPr>
        <w:t>+</w:t>
      </w:r>
      <w:r w:rsidR="0028586E" w:rsidRPr="00EA1607">
        <w:rPr>
          <w:rFonts w:ascii="Calibri" w:hAnsi="Calibri" w:cs="Calibri"/>
          <w:lang w:val="en-US"/>
        </w:rPr>
        <w:t xml:space="preserve"> </w:t>
      </w:r>
      <w:r w:rsidR="0042013B" w:rsidRPr="00EA1607">
        <w:rPr>
          <w:rFonts w:ascii="Calibri" w:hAnsi="Calibri" w:cs="Calibri"/>
          <w:lang w:val="en-US"/>
        </w:rPr>
        <w:t>10</w:t>
      </w:r>
      <w:r w:rsidR="00C4672D" w:rsidRPr="00EA1607">
        <w:rPr>
          <w:rFonts w:ascii="Calibri" w:hAnsi="Calibri" w:cs="Calibri"/>
          <w:lang w:val="en-US"/>
        </w:rPr>
        <w:t xml:space="preserve"> mL</w:t>
      </w:r>
      <w:r w:rsidR="0042013B" w:rsidRPr="00EA1607">
        <w:rPr>
          <w:rFonts w:ascii="Calibri" w:hAnsi="Calibri" w:cs="Calibri"/>
          <w:lang w:val="en-US"/>
        </w:rPr>
        <w:t xml:space="preserve"> </w:t>
      </w:r>
      <w:r w:rsidR="00D74F82">
        <w:rPr>
          <w:rFonts w:ascii="Calibri" w:hAnsi="Calibri" w:cs="Calibri"/>
          <w:lang w:val="en-US"/>
        </w:rPr>
        <w:t>p</w:t>
      </w:r>
      <w:r w:rsidR="002A0DDD" w:rsidRPr="00EA1607">
        <w:rPr>
          <w:rFonts w:ascii="Calibri" w:hAnsi="Calibri" w:cs="Calibri"/>
          <w:lang w:val="en-US"/>
        </w:rPr>
        <w:t>en</w:t>
      </w:r>
      <w:r w:rsidR="0042013B" w:rsidRPr="00EA1607">
        <w:rPr>
          <w:rFonts w:ascii="Calibri" w:hAnsi="Calibri" w:cs="Calibri"/>
          <w:lang w:val="en-US"/>
        </w:rPr>
        <w:t>/</w:t>
      </w:r>
      <w:r w:rsidR="00D74F82">
        <w:rPr>
          <w:rFonts w:ascii="Calibri" w:hAnsi="Calibri" w:cs="Calibri"/>
          <w:lang w:val="en-US"/>
        </w:rPr>
        <w:t>s</w:t>
      </w:r>
      <w:r w:rsidR="002A0DDD" w:rsidRPr="00EA1607">
        <w:rPr>
          <w:rFonts w:ascii="Calibri" w:hAnsi="Calibri" w:cs="Calibri"/>
          <w:lang w:val="en-US"/>
        </w:rPr>
        <w:t>trep</w:t>
      </w:r>
      <w:r w:rsidR="0042013B" w:rsidRPr="00EA1607">
        <w:rPr>
          <w:rFonts w:ascii="Calibri" w:hAnsi="Calibri" w:cs="Calibri"/>
          <w:lang w:val="en-US"/>
        </w:rPr>
        <w:t xml:space="preserve"> (to make up 2</w:t>
      </w:r>
      <w:r w:rsidR="00E06D05">
        <w:rPr>
          <w:rFonts w:ascii="Calibri" w:hAnsi="Calibri" w:cs="Calibri"/>
          <w:lang w:val="en-US"/>
        </w:rPr>
        <w:t>x</w:t>
      </w:r>
      <w:r w:rsidR="0042013B" w:rsidRPr="00EA1607">
        <w:rPr>
          <w:rFonts w:ascii="Calibri" w:hAnsi="Calibri" w:cs="Calibri"/>
          <w:lang w:val="en-US"/>
        </w:rPr>
        <w:t xml:space="preserve"> MI99)</w:t>
      </w:r>
      <w:r w:rsidR="0028586E" w:rsidRPr="00EA1607">
        <w:rPr>
          <w:rFonts w:ascii="Calibri" w:hAnsi="Calibri" w:cs="Calibri"/>
          <w:lang w:val="en-US"/>
        </w:rPr>
        <w:t>. Filter</w:t>
      </w:r>
      <w:r w:rsidR="00683CC9" w:rsidRPr="00EA1607">
        <w:rPr>
          <w:rFonts w:ascii="Calibri" w:hAnsi="Calibri" w:cs="Calibri"/>
          <w:lang w:val="en-US"/>
        </w:rPr>
        <w:t xml:space="preserve"> the solution using a </w:t>
      </w:r>
      <w:r w:rsidR="0028586E" w:rsidRPr="00EA1607">
        <w:rPr>
          <w:rFonts w:ascii="Calibri" w:hAnsi="Calibri" w:cs="Calibri"/>
          <w:lang w:val="en-US"/>
        </w:rPr>
        <w:t>0.22</w:t>
      </w:r>
      <w:r w:rsidR="00C4672D" w:rsidRPr="00EA1607">
        <w:rPr>
          <w:rFonts w:ascii="Calibri" w:hAnsi="Calibri" w:cs="Calibri"/>
          <w:lang w:val="en-US"/>
        </w:rPr>
        <w:t xml:space="preserve"> </w:t>
      </w:r>
      <w:proofErr w:type="spellStart"/>
      <w:r w:rsidR="0028586E" w:rsidRPr="00EA1607">
        <w:rPr>
          <w:rFonts w:ascii="Calibri" w:hAnsi="Calibri" w:cs="Calibri"/>
          <w:color w:val="101010"/>
          <w:lang w:val="en-US"/>
        </w:rPr>
        <w:t>μ</w:t>
      </w:r>
      <w:r w:rsidR="00186FE7" w:rsidRPr="00EA1607">
        <w:rPr>
          <w:rFonts w:ascii="Calibri" w:hAnsi="Calibri" w:cs="Calibri"/>
          <w:color w:val="101010"/>
          <w:lang w:val="en-US"/>
        </w:rPr>
        <w:t>m</w:t>
      </w:r>
      <w:proofErr w:type="spellEnd"/>
      <w:r w:rsidR="0028586E" w:rsidRPr="00EA1607">
        <w:rPr>
          <w:rFonts w:ascii="Calibri" w:hAnsi="Calibri" w:cs="Calibri"/>
          <w:lang w:val="en-US"/>
        </w:rPr>
        <w:t xml:space="preserve"> </w:t>
      </w:r>
      <w:r w:rsidR="00683CC9" w:rsidRPr="00EA1607">
        <w:rPr>
          <w:rFonts w:ascii="Calibri" w:hAnsi="Calibri" w:cs="Calibri"/>
          <w:lang w:val="en-US"/>
        </w:rPr>
        <w:t>filter unit</w:t>
      </w:r>
      <w:r w:rsidR="00683CC9" w:rsidRPr="00EA1607">
        <w:rPr>
          <w:rFonts w:ascii="Calibri" w:hAnsi="Calibri" w:cs="Calibri"/>
          <w:color w:val="101010"/>
          <w:lang w:val="en-US"/>
        </w:rPr>
        <w:t>.</w:t>
      </w:r>
      <w:r w:rsidR="00247944" w:rsidRPr="00EA1607">
        <w:rPr>
          <w:rFonts w:ascii="Calibri" w:hAnsi="Calibri" w:cs="Calibri"/>
          <w:color w:val="101010"/>
          <w:lang w:val="en-US"/>
        </w:rPr>
        <w:t xml:space="preserve"> </w:t>
      </w:r>
    </w:p>
    <w:p w14:paraId="5D1AA4A8" w14:textId="546185F6" w:rsidR="005F79D5" w:rsidRPr="00EA1607" w:rsidRDefault="005F79D5" w:rsidP="00EA1607">
      <w:pPr>
        <w:jc w:val="both"/>
        <w:rPr>
          <w:rFonts w:ascii="Calibri" w:hAnsi="Calibri" w:cs="Calibri"/>
          <w:lang w:val="en-US"/>
        </w:rPr>
      </w:pPr>
    </w:p>
    <w:p w14:paraId="4779D64E" w14:textId="5604B934" w:rsidR="005C1F23" w:rsidRPr="00EA1607" w:rsidRDefault="005F79D5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1.</w:t>
      </w:r>
      <w:r w:rsidR="00B567CB" w:rsidRPr="00EA1607">
        <w:rPr>
          <w:rFonts w:ascii="Calibri" w:hAnsi="Calibri" w:cs="Calibri"/>
          <w:lang w:val="en-US"/>
        </w:rPr>
        <w:t>2.</w:t>
      </w:r>
      <w:r w:rsidR="005C1F23" w:rsidRPr="00EA1607">
        <w:rPr>
          <w:rFonts w:ascii="Calibri" w:hAnsi="Calibri" w:cs="Calibri"/>
          <w:lang w:val="en-US"/>
        </w:rPr>
        <w:t xml:space="preserve">2.4.2 </w:t>
      </w:r>
      <w:r w:rsidR="002909A6" w:rsidRPr="00EA1607">
        <w:rPr>
          <w:rFonts w:ascii="Calibri" w:hAnsi="Calibri" w:cs="Calibri"/>
          <w:lang w:val="en-US"/>
        </w:rPr>
        <w:t>For p</w:t>
      </w:r>
      <w:r w:rsidR="005C1F23" w:rsidRPr="00EA1607">
        <w:rPr>
          <w:rFonts w:ascii="Calibri" w:hAnsi="Calibri" w:cs="Calibri"/>
          <w:lang w:val="en-US"/>
        </w:rPr>
        <w:t>reparation of 3% CMC</w:t>
      </w:r>
      <w:r w:rsidR="002909A6" w:rsidRPr="00EA1607">
        <w:rPr>
          <w:rFonts w:ascii="Calibri" w:hAnsi="Calibri" w:cs="Calibri"/>
          <w:lang w:val="en-US"/>
        </w:rPr>
        <w:t xml:space="preserve">, </w:t>
      </w:r>
      <w:r w:rsidR="000363B3" w:rsidRPr="00EA1607">
        <w:rPr>
          <w:rFonts w:ascii="Calibri" w:hAnsi="Calibri" w:cs="Calibri"/>
          <w:lang w:val="en-US"/>
        </w:rPr>
        <w:t>add</w:t>
      </w:r>
      <w:r w:rsidR="005C1F23" w:rsidRPr="00EA1607">
        <w:rPr>
          <w:rFonts w:ascii="Calibri" w:hAnsi="Calibri" w:cs="Calibri"/>
          <w:lang w:val="en-US"/>
        </w:rPr>
        <w:t xml:space="preserve"> 15</w:t>
      </w:r>
      <w:r w:rsidR="00247944" w:rsidRPr="00EA1607">
        <w:rPr>
          <w:rFonts w:ascii="Calibri" w:hAnsi="Calibri" w:cs="Calibri"/>
          <w:lang w:val="en-US"/>
        </w:rPr>
        <w:t xml:space="preserve"> </w:t>
      </w:r>
      <w:r w:rsidR="005C1F23" w:rsidRPr="00EA1607">
        <w:rPr>
          <w:rFonts w:ascii="Calibri" w:hAnsi="Calibri" w:cs="Calibri"/>
          <w:lang w:val="en-US"/>
        </w:rPr>
        <w:t xml:space="preserve">g </w:t>
      </w:r>
      <w:r w:rsidR="00CD7827">
        <w:rPr>
          <w:rFonts w:ascii="Calibri" w:hAnsi="Calibri" w:cs="Calibri"/>
          <w:lang w:val="en-US"/>
        </w:rPr>
        <w:t xml:space="preserve">of </w:t>
      </w:r>
      <w:r w:rsidR="005C1F23" w:rsidRPr="00EA1607">
        <w:rPr>
          <w:rFonts w:ascii="Calibri" w:hAnsi="Calibri" w:cs="Calibri"/>
          <w:lang w:val="en-US"/>
        </w:rPr>
        <w:t xml:space="preserve">CMC slowly into 500 mL </w:t>
      </w:r>
      <w:r w:rsidR="00176E6B">
        <w:rPr>
          <w:rFonts w:ascii="Calibri" w:hAnsi="Calibri" w:cs="Calibri"/>
          <w:lang w:val="en-US"/>
        </w:rPr>
        <w:t xml:space="preserve">of </w:t>
      </w:r>
      <w:r w:rsidR="005C1F23" w:rsidRPr="00EA1607">
        <w:rPr>
          <w:rFonts w:ascii="Calibri" w:hAnsi="Calibri" w:cs="Calibri"/>
          <w:lang w:val="en-US"/>
        </w:rPr>
        <w:t>distilled water</w:t>
      </w:r>
      <w:r w:rsidR="000363B3" w:rsidRPr="00EA1607">
        <w:rPr>
          <w:rFonts w:ascii="Calibri" w:hAnsi="Calibri" w:cs="Calibri"/>
          <w:lang w:val="en-US"/>
        </w:rPr>
        <w:t>.</w:t>
      </w:r>
      <w:r w:rsidR="005C1F23" w:rsidRPr="00EA1607">
        <w:rPr>
          <w:rFonts w:ascii="Calibri" w:hAnsi="Calibri" w:cs="Calibri"/>
          <w:lang w:val="en-US"/>
        </w:rPr>
        <w:t xml:space="preserve"> </w:t>
      </w:r>
      <w:r w:rsidR="0096738B" w:rsidRPr="00EA1607">
        <w:rPr>
          <w:rFonts w:ascii="Calibri" w:hAnsi="Calibri" w:cs="Calibri"/>
          <w:lang w:val="en-US"/>
        </w:rPr>
        <w:t>Dissolv</w:t>
      </w:r>
      <w:r w:rsidR="000363B3" w:rsidRPr="00EA1607">
        <w:rPr>
          <w:rFonts w:ascii="Calibri" w:hAnsi="Calibri" w:cs="Calibri"/>
          <w:lang w:val="en-US"/>
        </w:rPr>
        <w:t>e</w:t>
      </w:r>
      <w:r w:rsidR="0096738B" w:rsidRPr="00EA1607">
        <w:rPr>
          <w:rFonts w:ascii="Calibri" w:hAnsi="Calibri" w:cs="Calibri"/>
          <w:lang w:val="en-US"/>
        </w:rPr>
        <w:t xml:space="preserve"> the CMC in water</w:t>
      </w:r>
      <w:r w:rsidR="005C1F23" w:rsidRPr="00EA1607">
        <w:rPr>
          <w:rFonts w:ascii="Calibri" w:hAnsi="Calibri" w:cs="Calibri"/>
          <w:lang w:val="en-US"/>
        </w:rPr>
        <w:t xml:space="preserve"> </w:t>
      </w:r>
      <w:r w:rsidR="0096738B" w:rsidRPr="00EA1607">
        <w:rPr>
          <w:rFonts w:ascii="Calibri" w:hAnsi="Calibri" w:cs="Calibri"/>
          <w:lang w:val="en-US"/>
        </w:rPr>
        <w:t xml:space="preserve">by using metallic stirrer heater at 50 </w:t>
      </w:r>
      <w:r w:rsidR="000166CA" w:rsidRPr="000166CA">
        <w:rPr>
          <w:rFonts w:ascii="Calibri" w:hAnsi="Calibri" w:cs="Calibri"/>
          <w:lang w:val="en-US"/>
        </w:rPr>
        <w:t>°C</w:t>
      </w:r>
      <w:r w:rsidR="000363B3" w:rsidRPr="00EA1607">
        <w:rPr>
          <w:rFonts w:ascii="Calibri" w:hAnsi="Calibri" w:cs="Calibri"/>
          <w:lang w:val="en-US"/>
        </w:rPr>
        <w:t>, which</w:t>
      </w:r>
      <w:r w:rsidR="0096738B" w:rsidRPr="00EA1607">
        <w:rPr>
          <w:rFonts w:ascii="Calibri" w:hAnsi="Calibri" w:cs="Calibri"/>
          <w:lang w:val="en-US"/>
        </w:rPr>
        <w:t xml:space="preserve"> take</w:t>
      </w:r>
      <w:r w:rsidR="009C6B2E" w:rsidRPr="00EA1607">
        <w:rPr>
          <w:rFonts w:ascii="Calibri" w:hAnsi="Calibri" w:cs="Calibri"/>
          <w:lang w:val="en-US"/>
        </w:rPr>
        <w:t>s</w:t>
      </w:r>
      <w:r w:rsidR="0096738B" w:rsidRPr="00EA1607">
        <w:rPr>
          <w:rFonts w:ascii="Calibri" w:hAnsi="Calibri" w:cs="Calibri"/>
          <w:lang w:val="en-US"/>
        </w:rPr>
        <w:t xml:space="preserve"> about 1 h of preparation. Mix well </w:t>
      </w:r>
      <w:r w:rsidR="005C1F23" w:rsidRPr="00EA1607">
        <w:rPr>
          <w:rFonts w:ascii="Calibri" w:hAnsi="Calibri" w:cs="Calibri"/>
          <w:lang w:val="en-US"/>
        </w:rPr>
        <w:t>to make 3% CMC and autoclave the solution.</w:t>
      </w:r>
      <w:r w:rsidR="00247944" w:rsidRPr="00EA1607">
        <w:rPr>
          <w:rFonts w:ascii="Calibri" w:hAnsi="Calibri" w:cs="Calibri"/>
          <w:lang w:val="en-US"/>
        </w:rPr>
        <w:t xml:space="preserve"> </w:t>
      </w:r>
    </w:p>
    <w:p w14:paraId="449B2215" w14:textId="6AA8D231" w:rsidR="0091470E" w:rsidRPr="00EA1607" w:rsidRDefault="0091470E" w:rsidP="00EA1607">
      <w:pPr>
        <w:jc w:val="both"/>
        <w:rPr>
          <w:rFonts w:ascii="Calibri" w:hAnsi="Calibri" w:cs="Calibri"/>
          <w:lang w:val="en-US"/>
        </w:rPr>
      </w:pPr>
    </w:p>
    <w:p w14:paraId="69948D8C" w14:textId="610734EC" w:rsidR="0091470E" w:rsidRPr="00EA1607" w:rsidRDefault="00671A6E" w:rsidP="00EA1607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NOTE:</w:t>
      </w:r>
      <w:r w:rsidR="00AE36B9" w:rsidRPr="00EA1607">
        <w:rPr>
          <w:rFonts w:ascii="Calibri" w:hAnsi="Calibri" w:cs="Calibri"/>
          <w:lang w:val="en-US"/>
        </w:rPr>
        <w:t xml:space="preserve"> T</w:t>
      </w:r>
      <w:r w:rsidR="0091470E" w:rsidRPr="00EA1607">
        <w:rPr>
          <w:rFonts w:ascii="Calibri" w:hAnsi="Calibri" w:cs="Calibri"/>
          <w:lang w:val="en-US"/>
        </w:rPr>
        <w:t xml:space="preserve">he </w:t>
      </w:r>
      <w:r w:rsidR="005370F2" w:rsidRPr="00EA1607">
        <w:rPr>
          <w:rFonts w:ascii="Calibri" w:hAnsi="Calibri" w:cs="Calibri"/>
          <w:lang w:val="en-US"/>
        </w:rPr>
        <w:t xml:space="preserve">CMC </w:t>
      </w:r>
      <w:r w:rsidR="0091470E" w:rsidRPr="00EA1607">
        <w:rPr>
          <w:rFonts w:ascii="Calibri" w:hAnsi="Calibri" w:cs="Calibri"/>
          <w:lang w:val="en-US"/>
        </w:rPr>
        <w:t xml:space="preserve">solid must be added to the water </w:t>
      </w:r>
      <w:proofErr w:type="gramStart"/>
      <w:r w:rsidR="0091470E" w:rsidRPr="00EA1607">
        <w:rPr>
          <w:rFonts w:ascii="Calibri" w:hAnsi="Calibri" w:cs="Calibri"/>
          <w:lang w:val="en-US"/>
        </w:rPr>
        <w:t>in order to</w:t>
      </w:r>
      <w:proofErr w:type="gramEnd"/>
      <w:r w:rsidR="0091470E" w:rsidRPr="00EA1607">
        <w:rPr>
          <w:rFonts w:ascii="Calibri" w:hAnsi="Calibri" w:cs="Calibri"/>
          <w:lang w:val="en-US"/>
        </w:rPr>
        <w:t xml:space="preserve"> be dissolved; adding water to the dry solid produces a </w:t>
      </w:r>
      <w:r w:rsidR="00DA01D8">
        <w:rPr>
          <w:rFonts w:ascii="Calibri" w:hAnsi="Calibri" w:cs="Calibri"/>
          <w:lang w:val="en-US"/>
        </w:rPr>
        <w:t>“</w:t>
      </w:r>
      <w:r w:rsidR="0091470E" w:rsidRPr="00EA1607">
        <w:rPr>
          <w:rFonts w:ascii="Calibri" w:hAnsi="Calibri" w:cs="Calibri"/>
          <w:lang w:val="en-US"/>
        </w:rPr>
        <w:t>clump</w:t>
      </w:r>
      <w:r w:rsidR="00DA01D8">
        <w:rPr>
          <w:rFonts w:ascii="Calibri" w:hAnsi="Calibri" w:cs="Calibri"/>
          <w:lang w:val="en-US"/>
        </w:rPr>
        <w:t>”</w:t>
      </w:r>
      <w:r w:rsidR="0091470E" w:rsidRPr="00EA1607">
        <w:rPr>
          <w:rFonts w:ascii="Calibri" w:hAnsi="Calibri" w:cs="Calibri"/>
          <w:lang w:val="en-US"/>
        </w:rPr>
        <w:t xml:space="preserve"> of solid that is very difficult to dissolve.</w:t>
      </w:r>
    </w:p>
    <w:p w14:paraId="2F006E79" w14:textId="4C597ED4" w:rsidR="00AE2F45" w:rsidRPr="00EA1607" w:rsidRDefault="00AE2F45" w:rsidP="00EA1607">
      <w:pPr>
        <w:jc w:val="both"/>
        <w:rPr>
          <w:rFonts w:ascii="Calibri" w:hAnsi="Calibri" w:cs="Calibri"/>
          <w:lang w:val="en-US"/>
        </w:rPr>
      </w:pPr>
    </w:p>
    <w:p w14:paraId="20637471" w14:textId="17499508" w:rsidR="00AE2F45" w:rsidRPr="00EA1607" w:rsidRDefault="00AE2F45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1.2.2.4.3 Prepare 1</w:t>
      </w:r>
      <w:r w:rsidR="00DB2B04">
        <w:rPr>
          <w:rFonts w:ascii="Calibri" w:hAnsi="Calibri" w:cs="Calibri"/>
          <w:lang w:val="en-US"/>
        </w:rPr>
        <w:t>x</w:t>
      </w:r>
      <w:r w:rsidRPr="00EA1607">
        <w:rPr>
          <w:rFonts w:ascii="Calibri" w:hAnsi="Calibri" w:cs="Calibri"/>
          <w:lang w:val="en-US"/>
        </w:rPr>
        <w:t xml:space="preserve"> M199 + 1.5% CMC low viscosity + 2% FCS containing </w:t>
      </w:r>
      <w:r w:rsidR="00D74F82">
        <w:rPr>
          <w:rFonts w:ascii="Calibri" w:hAnsi="Calibri" w:cs="Calibri"/>
          <w:lang w:val="en-US"/>
        </w:rPr>
        <w:t>p</w:t>
      </w:r>
      <w:r w:rsidRPr="00EA1607">
        <w:rPr>
          <w:rFonts w:ascii="Calibri" w:hAnsi="Calibri" w:cs="Calibri"/>
          <w:lang w:val="en-US"/>
        </w:rPr>
        <w:t>en/</w:t>
      </w:r>
      <w:r w:rsidR="00D74F82">
        <w:rPr>
          <w:rFonts w:ascii="Calibri" w:hAnsi="Calibri" w:cs="Calibri"/>
          <w:lang w:val="en-US"/>
        </w:rPr>
        <w:t>s</w:t>
      </w:r>
      <w:r w:rsidRPr="00EA1607">
        <w:rPr>
          <w:rFonts w:ascii="Calibri" w:hAnsi="Calibri" w:cs="Calibri"/>
          <w:lang w:val="en-US"/>
        </w:rPr>
        <w:t>trep by mixing 1:1 the 2</w:t>
      </w:r>
      <w:r w:rsidR="00357F57">
        <w:rPr>
          <w:rFonts w:ascii="Calibri" w:hAnsi="Calibri" w:cs="Calibri"/>
          <w:lang w:val="en-US"/>
        </w:rPr>
        <w:t>x</w:t>
      </w:r>
      <w:r w:rsidRPr="00EA1607">
        <w:rPr>
          <w:rFonts w:ascii="Calibri" w:hAnsi="Calibri" w:cs="Calibri"/>
          <w:lang w:val="en-US"/>
        </w:rPr>
        <w:t xml:space="preserve"> M199 and 3% CMC prepared </w:t>
      </w:r>
      <w:r w:rsidR="0007087A" w:rsidRPr="00EA1607">
        <w:rPr>
          <w:rFonts w:ascii="Calibri" w:hAnsi="Calibri" w:cs="Calibri"/>
          <w:lang w:val="en-US"/>
        </w:rPr>
        <w:t>in step 1.2.2.4.2</w:t>
      </w:r>
      <w:r w:rsidRPr="00EA1607">
        <w:rPr>
          <w:rFonts w:ascii="Calibri" w:hAnsi="Calibri" w:cs="Calibri"/>
          <w:lang w:val="en-US"/>
        </w:rPr>
        <w:t>.</w:t>
      </w:r>
    </w:p>
    <w:p w14:paraId="3C312074" w14:textId="77777777" w:rsidR="00AE36B9" w:rsidRPr="00EA1607" w:rsidRDefault="00AE36B9" w:rsidP="00EA1607">
      <w:pPr>
        <w:jc w:val="both"/>
        <w:rPr>
          <w:rFonts w:ascii="Calibri" w:hAnsi="Calibri" w:cs="Calibri"/>
          <w:lang w:val="en-US"/>
        </w:rPr>
      </w:pPr>
    </w:p>
    <w:p w14:paraId="6D1769B7" w14:textId="0F9D026A" w:rsidR="00BC7999" w:rsidRPr="00EA1607" w:rsidRDefault="00D524C2" w:rsidP="00EA1607">
      <w:pPr>
        <w:pStyle w:val="ListParagraph"/>
        <w:widowControl/>
        <w:ind w:left="0"/>
      </w:pPr>
      <w:r w:rsidRPr="00EA1607">
        <w:t>1.2.</w:t>
      </w:r>
      <w:r w:rsidR="000537AF" w:rsidRPr="00EA1607">
        <w:t xml:space="preserve">2.5 </w:t>
      </w:r>
      <w:r w:rsidR="00BC7999" w:rsidRPr="00EA1607">
        <w:t xml:space="preserve">Incubate plate </w:t>
      </w:r>
      <w:r w:rsidR="0033068C" w:rsidRPr="00EA1607">
        <w:t xml:space="preserve">for 3 days at </w:t>
      </w:r>
      <w:r w:rsidR="00BC7999" w:rsidRPr="00EA1607">
        <w:t>37</w:t>
      </w:r>
      <w:r w:rsidR="00C4672D" w:rsidRPr="00EA1607">
        <w:t xml:space="preserve"> </w:t>
      </w:r>
      <w:r w:rsidR="000166CA" w:rsidRPr="000166CA">
        <w:t>°C</w:t>
      </w:r>
      <w:r w:rsidR="001355D3" w:rsidRPr="00EA1607">
        <w:t>, 5% CO</w:t>
      </w:r>
      <w:r w:rsidR="001355D3" w:rsidRPr="00EA1607">
        <w:rPr>
          <w:vertAlign w:val="subscript"/>
        </w:rPr>
        <w:t>2</w:t>
      </w:r>
      <w:r w:rsidR="0033068C" w:rsidRPr="00EA1607">
        <w:t>.</w:t>
      </w:r>
    </w:p>
    <w:p w14:paraId="5FA08385" w14:textId="77777777" w:rsidR="00880F45" w:rsidRPr="00EA1607" w:rsidRDefault="00880F45" w:rsidP="00EA1607">
      <w:pPr>
        <w:pStyle w:val="ListParagraph"/>
        <w:widowControl/>
        <w:ind w:left="0"/>
      </w:pPr>
    </w:p>
    <w:p w14:paraId="649CF400" w14:textId="3BCBC863" w:rsidR="00C648FB" w:rsidRPr="00F55DD5" w:rsidRDefault="001E59E6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  <w:r w:rsidRPr="00F55DD5">
        <w:rPr>
          <w:rFonts w:ascii="Calibri" w:hAnsi="Calibri" w:cs="Calibri"/>
          <w:b/>
          <w:highlight w:val="yellow"/>
          <w:lang w:val="en-US"/>
        </w:rPr>
        <w:t xml:space="preserve">1.3 </w:t>
      </w:r>
      <w:r w:rsidR="00C648FB" w:rsidRPr="00F55DD5">
        <w:rPr>
          <w:rFonts w:ascii="Calibri" w:hAnsi="Calibri" w:cs="Calibri"/>
          <w:b/>
          <w:highlight w:val="yellow"/>
          <w:lang w:val="en-US"/>
        </w:rPr>
        <w:t>Develo</w:t>
      </w:r>
      <w:r w:rsidR="0028000D">
        <w:rPr>
          <w:rFonts w:ascii="Calibri" w:hAnsi="Calibri" w:cs="Calibri"/>
          <w:b/>
          <w:highlight w:val="yellow"/>
          <w:lang w:val="en-US"/>
        </w:rPr>
        <w:t>ping</w:t>
      </w:r>
      <w:r w:rsidR="00C648FB" w:rsidRPr="00F55DD5">
        <w:rPr>
          <w:rFonts w:ascii="Calibri" w:hAnsi="Calibri" w:cs="Calibri"/>
          <w:b/>
          <w:highlight w:val="yellow"/>
          <w:lang w:val="en-US"/>
        </w:rPr>
        <w:t xml:space="preserve"> assay plate and analysis</w:t>
      </w:r>
      <w:r w:rsidRPr="00F55DD5">
        <w:rPr>
          <w:rFonts w:ascii="Calibri" w:hAnsi="Calibri" w:cs="Calibri"/>
          <w:b/>
          <w:highlight w:val="yellow"/>
          <w:lang w:val="en-US"/>
        </w:rPr>
        <w:t xml:space="preserve"> (Day 5)</w:t>
      </w:r>
    </w:p>
    <w:p w14:paraId="5BC02E26" w14:textId="77777777" w:rsidR="00A37D8A" w:rsidRPr="00F55DD5" w:rsidRDefault="00A37D8A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</w:p>
    <w:p w14:paraId="3AF66FAC" w14:textId="3AAAD69F" w:rsidR="00BC7999" w:rsidRPr="00F55DD5" w:rsidRDefault="00A37D8A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  <w:r w:rsidRPr="00F55DD5">
        <w:rPr>
          <w:rFonts w:ascii="Calibri" w:hAnsi="Calibri" w:cs="Calibri"/>
          <w:b/>
          <w:highlight w:val="yellow"/>
          <w:lang w:val="en-US"/>
        </w:rPr>
        <w:t>1.3.</w:t>
      </w:r>
      <w:r w:rsidR="00C648FB" w:rsidRPr="00F55DD5">
        <w:rPr>
          <w:rFonts w:ascii="Calibri" w:hAnsi="Calibri" w:cs="Calibri"/>
          <w:b/>
          <w:highlight w:val="yellow"/>
          <w:lang w:val="en-US"/>
        </w:rPr>
        <w:t>1 Fixation and develop</w:t>
      </w:r>
      <w:r w:rsidR="003E698E">
        <w:rPr>
          <w:rFonts w:ascii="Calibri" w:hAnsi="Calibri" w:cs="Calibri"/>
          <w:b/>
          <w:highlight w:val="yellow"/>
          <w:lang w:val="en-US"/>
        </w:rPr>
        <w:t>ing</w:t>
      </w:r>
      <w:r w:rsidR="00C648FB" w:rsidRPr="00F55DD5">
        <w:rPr>
          <w:rFonts w:ascii="Calibri" w:hAnsi="Calibri" w:cs="Calibri"/>
          <w:b/>
          <w:highlight w:val="yellow"/>
          <w:lang w:val="en-US"/>
        </w:rPr>
        <w:t xml:space="preserve"> assay plate </w:t>
      </w:r>
    </w:p>
    <w:p w14:paraId="565E235A" w14:textId="77777777" w:rsidR="007807BF" w:rsidRPr="00F55DD5" w:rsidRDefault="007807BF" w:rsidP="00EA1607">
      <w:pPr>
        <w:tabs>
          <w:tab w:val="left" w:pos="567"/>
        </w:tabs>
        <w:jc w:val="both"/>
        <w:rPr>
          <w:rFonts w:ascii="Calibri" w:hAnsi="Calibri" w:cs="Calibri"/>
          <w:highlight w:val="yellow"/>
          <w:lang w:val="en-US"/>
        </w:rPr>
      </w:pPr>
    </w:p>
    <w:p w14:paraId="7A40850D" w14:textId="3B699844" w:rsidR="00987364" w:rsidRPr="00F55DD5" w:rsidRDefault="007807BF" w:rsidP="00EA1607">
      <w:pPr>
        <w:tabs>
          <w:tab w:val="left" w:pos="567"/>
        </w:tabs>
        <w:jc w:val="both"/>
        <w:rPr>
          <w:rFonts w:ascii="Calibri" w:hAnsi="Calibri" w:cs="Calibri"/>
          <w:highlight w:val="yellow"/>
          <w:lang w:val="en-US"/>
        </w:rPr>
      </w:pPr>
      <w:r w:rsidRPr="00F55DD5">
        <w:rPr>
          <w:rFonts w:ascii="Calibri" w:hAnsi="Calibri" w:cs="Calibri"/>
          <w:highlight w:val="yellow"/>
          <w:lang w:val="en-US"/>
        </w:rPr>
        <w:t>1.3.</w:t>
      </w:r>
      <w:r w:rsidR="00DE2D1E" w:rsidRPr="00F55DD5">
        <w:rPr>
          <w:rFonts w:ascii="Calibri" w:hAnsi="Calibri" w:cs="Calibri"/>
          <w:highlight w:val="yellow"/>
          <w:lang w:val="en-US"/>
        </w:rPr>
        <w:t>1.</w:t>
      </w:r>
      <w:r w:rsidR="00BC7999" w:rsidRPr="00F55DD5">
        <w:rPr>
          <w:rFonts w:ascii="Calibri" w:hAnsi="Calibri" w:cs="Calibri"/>
          <w:highlight w:val="yellow"/>
          <w:lang w:val="en-US"/>
        </w:rPr>
        <w:t>1 Discard M</w:t>
      </w:r>
      <w:r w:rsidR="002C33C0" w:rsidRPr="00F55DD5">
        <w:rPr>
          <w:rFonts w:ascii="Calibri" w:hAnsi="Calibri" w:cs="Calibri"/>
          <w:highlight w:val="yellow"/>
          <w:lang w:val="en-US"/>
        </w:rPr>
        <w:t>1</w:t>
      </w:r>
      <w:r w:rsidR="00BC7999" w:rsidRPr="00F55DD5">
        <w:rPr>
          <w:rFonts w:ascii="Calibri" w:hAnsi="Calibri" w:cs="Calibri"/>
          <w:highlight w:val="yellow"/>
          <w:lang w:val="en-US"/>
        </w:rPr>
        <w:t>99</w:t>
      </w:r>
      <w:r w:rsidR="00247944" w:rsidRPr="00F55DD5">
        <w:rPr>
          <w:rFonts w:ascii="Calibri" w:hAnsi="Calibri" w:cs="Calibri"/>
          <w:highlight w:val="yellow"/>
          <w:lang w:val="en-US"/>
        </w:rPr>
        <w:t xml:space="preserve"> </w:t>
      </w:r>
      <w:r w:rsidR="00BC7999" w:rsidRPr="00F55DD5">
        <w:rPr>
          <w:rFonts w:ascii="Calibri" w:hAnsi="Calibri" w:cs="Calibri"/>
          <w:highlight w:val="yellow"/>
          <w:lang w:val="en-US"/>
        </w:rPr>
        <w:t>+</w:t>
      </w:r>
      <w:r w:rsidR="00247944" w:rsidRPr="00F55DD5">
        <w:rPr>
          <w:rFonts w:ascii="Calibri" w:hAnsi="Calibri" w:cs="Calibri"/>
          <w:highlight w:val="yellow"/>
          <w:lang w:val="en-US"/>
        </w:rPr>
        <w:t xml:space="preserve"> </w:t>
      </w:r>
      <w:r w:rsidR="00BC7999" w:rsidRPr="00F55DD5">
        <w:rPr>
          <w:rFonts w:ascii="Calibri" w:hAnsi="Calibri" w:cs="Calibri"/>
          <w:highlight w:val="yellow"/>
          <w:lang w:val="en-US"/>
        </w:rPr>
        <w:t>CMC</w:t>
      </w:r>
      <w:r w:rsidR="00BC6BFD" w:rsidRPr="00F55DD5">
        <w:rPr>
          <w:rFonts w:ascii="Calibri" w:hAnsi="Calibri" w:cs="Calibri"/>
          <w:highlight w:val="yellow"/>
          <w:lang w:val="en-US"/>
        </w:rPr>
        <w:t xml:space="preserve"> </w:t>
      </w:r>
      <w:r w:rsidR="00FA2586">
        <w:rPr>
          <w:rFonts w:ascii="Calibri" w:hAnsi="Calibri" w:cs="Calibri"/>
          <w:highlight w:val="yellow"/>
          <w:lang w:val="en-US"/>
        </w:rPr>
        <w:t xml:space="preserve">+ </w:t>
      </w:r>
      <w:r w:rsidR="00BC7999" w:rsidRPr="00F55DD5">
        <w:rPr>
          <w:rFonts w:ascii="Calibri" w:hAnsi="Calibri" w:cs="Calibri"/>
          <w:highlight w:val="yellow"/>
          <w:lang w:val="en-US"/>
        </w:rPr>
        <w:t xml:space="preserve">2% FCS containing </w:t>
      </w:r>
      <w:r w:rsidR="00D74F82">
        <w:rPr>
          <w:rFonts w:ascii="Calibri" w:hAnsi="Calibri" w:cs="Calibri"/>
          <w:highlight w:val="yellow"/>
          <w:lang w:val="en-US"/>
        </w:rPr>
        <w:t>p</w:t>
      </w:r>
      <w:r w:rsidR="00BC7999" w:rsidRPr="00F55DD5">
        <w:rPr>
          <w:rFonts w:ascii="Calibri" w:hAnsi="Calibri" w:cs="Calibri"/>
          <w:highlight w:val="yellow"/>
          <w:lang w:val="en-US"/>
        </w:rPr>
        <w:t>en/</w:t>
      </w:r>
      <w:r w:rsidR="00D74F82">
        <w:rPr>
          <w:rFonts w:ascii="Calibri" w:hAnsi="Calibri" w:cs="Calibri"/>
          <w:highlight w:val="yellow"/>
          <w:lang w:val="en-US"/>
        </w:rPr>
        <w:t>s</w:t>
      </w:r>
      <w:r w:rsidR="00BC7999" w:rsidRPr="00F55DD5">
        <w:rPr>
          <w:rFonts w:ascii="Calibri" w:hAnsi="Calibri" w:cs="Calibri"/>
          <w:highlight w:val="yellow"/>
          <w:lang w:val="en-US"/>
        </w:rPr>
        <w:t xml:space="preserve">trep by gently inverting the plate. Add </w:t>
      </w:r>
      <w:r w:rsidR="003A2B3A" w:rsidRPr="00F55DD5">
        <w:rPr>
          <w:rFonts w:ascii="Calibri" w:hAnsi="Calibri" w:cs="Calibri"/>
          <w:highlight w:val="yellow"/>
          <w:lang w:val="en-US"/>
        </w:rPr>
        <w:t>slowly (</w:t>
      </w:r>
      <w:proofErr w:type="gramStart"/>
      <w:r w:rsidR="003A2B3A" w:rsidRPr="00F55DD5">
        <w:rPr>
          <w:rFonts w:ascii="Calibri" w:hAnsi="Calibri" w:cs="Calibri"/>
          <w:highlight w:val="yellow"/>
          <w:lang w:val="en-US"/>
        </w:rPr>
        <w:t>in order to</w:t>
      </w:r>
      <w:proofErr w:type="gramEnd"/>
      <w:r w:rsidR="003A2B3A" w:rsidRPr="00F55DD5">
        <w:rPr>
          <w:rFonts w:ascii="Calibri" w:hAnsi="Calibri" w:cs="Calibri"/>
          <w:highlight w:val="yellow"/>
          <w:lang w:val="en-US"/>
        </w:rPr>
        <w:t xml:space="preserve"> avoid disturb the cell layer) </w:t>
      </w:r>
      <w:r w:rsidR="00BC7999" w:rsidRPr="00F55DD5">
        <w:rPr>
          <w:rFonts w:ascii="Calibri" w:hAnsi="Calibri" w:cs="Calibri"/>
          <w:highlight w:val="yellow"/>
          <w:lang w:val="en-US"/>
        </w:rPr>
        <w:t>200</w:t>
      </w:r>
      <w:r w:rsidR="00C4672D" w:rsidRPr="00F55DD5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F55DD5">
        <w:rPr>
          <w:rFonts w:ascii="Calibri" w:hAnsi="Calibri" w:cs="Calibri"/>
          <w:color w:val="101010"/>
          <w:highlight w:val="yellow"/>
          <w:lang w:val="en-US"/>
        </w:rPr>
        <w:t>μL</w:t>
      </w:r>
      <w:proofErr w:type="spellEnd"/>
      <w:r w:rsidR="00BC7999" w:rsidRPr="00F55DD5">
        <w:rPr>
          <w:rFonts w:ascii="Calibri" w:hAnsi="Calibri" w:cs="Calibri"/>
          <w:highlight w:val="yellow"/>
          <w:lang w:val="en-US"/>
        </w:rPr>
        <w:t xml:space="preserve"> </w:t>
      </w:r>
      <w:r w:rsidR="00513BD4">
        <w:rPr>
          <w:rFonts w:ascii="Calibri" w:hAnsi="Calibri" w:cs="Calibri"/>
          <w:highlight w:val="yellow"/>
          <w:lang w:val="en-US"/>
        </w:rPr>
        <w:t xml:space="preserve">of </w:t>
      </w:r>
      <w:r w:rsidR="00987364" w:rsidRPr="00F55DD5">
        <w:rPr>
          <w:rFonts w:ascii="Calibri" w:hAnsi="Calibri" w:cs="Calibri"/>
          <w:highlight w:val="yellow"/>
          <w:lang w:val="en-US"/>
        </w:rPr>
        <w:t>fixation buffer</w:t>
      </w:r>
      <w:r w:rsidR="00BC7999" w:rsidRPr="00F55DD5">
        <w:rPr>
          <w:rFonts w:ascii="Calibri" w:hAnsi="Calibri" w:cs="Calibri"/>
          <w:highlight w:val="yellow"/>
          <w:lang w:val="en-US"/>
        </w:rPr>
        <w:t xml:space="preserve"> (80% acetone, </w:t>
      </w:r>
      <w:r w:rsidR="00987364" w:rsidRPr="00F55DD5">
        <w:rPr>
          <w:rFonts w:ascii="Calibri" w:hAnsi="Calibri" w:cs="Calibri"/>
          <w:highlight w:val="yellow"/>
          <w:lang w:val="en-US"/>
        </w:rPr>
        <w:t xml:space="preserve">20% </w:t>
      </w:r>
      <w:r w:rsidR="00BC7999" w:rsidRPr="00F55DD5">
        <w:rPr>
          <w:rFonts w:ascii="Calibri" w:hAnsi="Calibri" w:cs="Calibri"/>
          <w:highlight w:val="yellow"/>
          <w:lang w:val="en-US"/>
        </w:rPr>
        <w:t>PBS</w:t>
      </w:r>
      <w:r w:rsidR="00B9730F" w:rsidRPr="00F55DD5">
        <w:rPr>
          <w:rFonts w:ascii="Calibri" w:hAnsi="Calibri" w:cs="Calibri"/>
          <w:highlight w:val="yellow"/>
          <w:lang w:val="en-US"/>
        </w:rPr>
        <w:t xml:space="preserve">, </w:t>
      </w:r>
      <w:r w:rsidR="00BC7999" w:rsidRPr="00F55DD5">
        <w:rPr>
          <w:rFonts w:ascii="Calibri" w:hAnsi="Calibri" w:cs="Calibri"/>
          <w:highlight w:val="yellow"/>
          <w:lang w:val="en-US"/>
        </w:rPr>
        <w:t>stored at -20</w:t>
      </w:r>
      <w:r w:rsidR="00C4672D" w:rsidRPr="00F55DD5">
        <w:rPr>
          <w:rFonts w:ascii="Calibri" w:hAnsi="Calibri" w:cs="Calibri"/>
          <w:highlight w:val="yellow"/>
          <w:lang w:val="en-US"/>
        </w:rPr>
        <w:t xml:space="preserve"> </w:t>
      </w:r>
      <w:r w:rsidR="000166CA" w:rsidRPr="000166CA">
        <w:rPr>
          <w:rFonts w:ascii="Calibri" w:hAnsi="Calibri" w:cs="Calibri"/>
          <w:highlight w:val="yellow"/>
          <w:lang w:val="en-US"/>
        </w:rPr>
        <w:t>°C</w:t>
      </w:r>
      <w:r w:rsidR="00BC7999" w:rsidRPr="00F55DD5">
        <w:rPr>
          <w:rFonts w:ascii="Calibri" w:hAnsi="Calibri" w:cs="Calibri"/>
          <w:highlight w:val="yellow"/>
          <w:lang w:val="en-US"/>
        </w:rPr>
        <w:t>) to fix cells.</w:t>
      </w:r>
      <w:r w:rsidR="00FE6CD1" w:rsidRPr="00F55DD5">
        <w:rPr>
          <w:rFonts w:ascii="Calibri" w:hAnsi="Calibri" w:cs="Calibri"/>
          <w:highlight w:val="yellow"/>
          <w:lang w:val="en-US"/>
        </w:rPr>
        <w:t xml:space="preserve"> I</w:t>
      </w:r>
      <w:r w:rsidR="00BC7999" w:rsidRPr="00F55DD5">
        <w:rPr>
          <w:rFonts w:ascii="Calibri" w:hAnsi="Calibri" w:cs="Calibri"/>
          <w:highlight w:val="yellow"/>
          <w:lang w:val="en-US"/>
        </w:rPr>
        <w:t>ncubate at -20</w:t>
      </w:r>
      <w:r w:rsidR="00C4672D" w:rsidRPr="00F55DD5">
        <w:rPr>
          <w:rFonts w:ascii="Calibri" w:hAnsi="Calibri" w:cs="Calibri"/>
          <w:highlight w:val="yellow"/>
          <w:lang w:val="en-US"/>
        </w:rPr>
        <w:t xml:space="preserve"> </w:t>
      </w:r>
      <w:r w:rsidR="000166CA" w:rsidRPr="000166CA">
        <w:rPr>
          <w:rFonts w:ascii="Calibri" w:hAnsi="Calibri" w:cs="Calibri"/>
          <w:highlight w:val="yellow"/>
          <w:lang w:val="en-US"/>
        </w:rPr>
        <w:t>°C</w:t>
      </w:r>
      <w:r w:rsidR="00BC7999" w:rsidRPr="00F55DD5">
        <w:rPr>
          <w:rFonts w:ascii="Calibri" w:hAnsi="Calibri" w:cs="Calibri"/>
          <w:highlight w:val="yellow"/>
          <w:lang w:val="en-US"/>
        </w:rPr>
        <w:t xml:space="preserve"> for 20</w:t>
      </w:r>
      <w:r w:rsidR="00FE6CD1" w:rsidRPr="00F55DD5">
        <w:rPr>
          <w:rFonts w:ascii="Calibri" w:hAnsi="Calibri" w:cs="Calibri"/>
          <w:highlight w:val="yellow"/>
          <w:lang w:val="en-US"/>
        </w:rPr>
        <w:t xml:space="preserve"> </w:t>
      </w:r>
      <w:r w:rsidR="00BC7999" w:rsidRPr="00F55DD5">
        <w:rPr>
          <w:rFonts w:ascii="Calibri" w:hAnsi="Calibri" w:cs="Calibri"/>
          <w:highlight w:val="yellow"/>
          <w:lang w:val="en-US"/>
        </w:rPr>
        <w:t>min</w:t>
      </w:r>
      <w:r w:rsidR="003B3A2D" w:rsidRPr="00F55DD5">
        <w:rPr>
          <w:rFonts w:ascii="Calibri" w:hAnsi="Calibri" w:cs="Calibri"/>
          <w:highlight w:val="yellow"/>
          <w:lang w:val="en-US"/>
        </w:rPr>
        <w:t>.</w:t>
      </w:r>
    </w:p>
    <w:p w14:paraId="1D2D2BC3" w14:textId="77777777" w:rsidR="007807BF" w:rsidRPr="00F55DD5" w:rsidRDefault="007807BF" w:rsidP="00EA1607">
      <w:pPr>
        <w:pStyle w:val="ListParagraph"/>
        <w:widowControl/>
        <w:ind w:left="0"/>
        <w:rPr>
          <w:highlight w:val="yellow"/>
        </w:rPr>
      </w:pPr>
    </w:p>
    <w:p w14:paraId="02A85335" w14:textId="77777777" w:rsidR="00682AFA" w:rsidRPr="00F55DD5" w:rsidRDefault="007807BF" w:rsidP="00EA1607">
      <w:pPr>
        <w:pStyle w:val="ListParagraph"/>
        <w:widowControl/>
        <w:ind w:left="0"/>
        <w:rPr>
          <w:highlight w:val="yellow"/>
        </w:rPr>
      </w:pPr>
      <w:r w:rsidRPr="00F55DD5">
        <w:rPr>
          <w:highlight w:val="yellow"/>
        </w:rPr>
        <w:t>1.3.</w:t>
      </w:r>
      <w:r w:rsidR="00DE2D1E" w:rsidRPr="00F55DD5">
        <w:rPr>
          <w:highlight w:val="yellow"/>
        </w:rPr>
        <w:t>1.</w:t>
      </w:r>
      <w:r w:rsidR="00AA068A" w:rsidRPr="00F55DD5">
        <w:rPr>
          <w:highlight w:val="yellow"/>
        </w:rPr>
        <w:t>2</w:t>
      </w:r>
      <w:r w:rsidR="00BC7999" w:rsidRPr="00F55DD5">
        <w:rPr>
          <w:highlight w:val="yellow"/>
        </w:rPr>
        <w:t xml:space="preserve"> Discard the fix</w:t>
      </w:r>
      <w:r w:rsidR="00987364" w:rsidRPr="00F55DD5">
        <w:rPr>
          <w:highlight w:val="yellow"/>
        </w:rPr>
        <w:t>ation buffer</w:t>
      </w:r>
      <w:r w:rsidR="00BC7999" w:rsidRPr="00F55DD5">
        <w:rPr>
          <w:highlight w:val="yellow"/>
        </w:rPr>
        <w:t xml:space="preserve"> </w:t>
      </w:r>
      <w:r w:rsidR="00391D32" w:rsidRPr="00F55DD5">
        <w:rPr>
          <w:highlight w:val="yellow"/>
        </w:rPr>
        <w:t xml:space="preserve">and gently blot on absorbent paper towel. </w:t>
      </w:r>
      <w:r w:rsidR="00D60CB9" w:rsidRPr="00F55DD5">
        <w:rPr>
          <w:highlight w:val="yellow"/>
        </w:rPr>
        <w:t>L</w:t>
      </w:r>
      <w:r w:rsidR="00BC7999" w:rsidRPr="00F55DD5">
        <w:rPr>
          <w:highlight w:val="yellow"/>
        </w:rPr>
        <w:t xml:space="preserve">eave plate </w:t>
      </w:r>
      <w:r w:rsidR="00D72A14" w:rsidRPr="00F55DD5">
        <w:rPr>
          <w:highlight w:val="yellow"/>
        </w:rPr>
        <w:t>face</w:t>
      </w:r>
      <w:r w:rsidR="00D3450C" w:rsidRPr="00F55DD5">
        <w:rPr>
          <w:highlight w:val="yellow"/>
        </w:rPr>
        <w:t xml:space="preserve"> down </w:t>
      </w:r>
      <w:r w:rsidR="00BC7999" w:rsidRPr="00F55DD5">
        <w:rPr>
          <w:highlight w:val="yellow"/>
        </w:rPr>
        <w:t>to dry for 10</w:t>
      </w:r>
      <w:r w:rsidR="00247944" w:rsidRPr="00F55DD5">
        <w:rPr>
          <w:highlight w:val="yellow"/>
        </w:rPr>
        <w:t xml:space="preserve"> </w:t>
      </w:r>
      <w:r w:rsidR="00BC7999" w:rsidRPr="00F55DD5">
        <w:rPr>
          <w:highlight w:val="yellow"/>
        </w:rPr>
        <w:t>min.</w:t>
      </w:r>
    </w:p>
    <w:p w14:paraId="1E6379F2" w14:textId="77777777" w:rsidR="00682AFA" w:rsidRPr="00F55DD5" w:rsidRDefault="00682AFA" w:rsidP="00EA1607">
      <w:pPr>
        <w:pStyle w:val="ListParagraph"/>
        <w:widowControl/>
        <w:ind w:left="0"/>
        <w:rPr>
          <w:highlight w:val="yellow"/>
        </w:rPr>
      </w:pPr>
    </w:p>
    <w:p w14:paraId="10D0BC18" w14:textId="377A0425" w:rsidR="00987364" w:rsidRPr="00A94091" w:rsidRDefault="00671A6E" w:rsidP="00EA1607">
      <w:pPr>
        <w:pStyle w:val="ListParagraph"/>
        <w:widowControl/>
        <w:ind w:left="0"/>
      </w:pPr>
      <w:r>
        <w:t>NOTE:</w:t>
      </w:r>
      <w:r w:rsidR="00AD2B5C" w:rsidRPr="00A94091">
        <w:t xml:space="preserve"> From this step onwards, assay can be performed outside the BSL2 hood</w:t>
      </w:r>
      <w:r w:rsidR="00247944" w:rsidRPr="00A94091">
        <w:t>.</w:t>
      </w:r>
    </w:p>
    <w:p w14:paraId="573F8B92" w14:textId="77777777" w:rsidR="007807BF" w:rsidRPr="00F55DD5" w:rsidRDefault="007807BF" w:rsidP="00EA1607">
      <w:pPr>
        <w:pStyle w:val="ListParagraph"/>
        <w:widowControl/>
        <w:ind w:left="0"/>
        <w:rPr>
          <w:highlight w:val="yellow"/>
        </w:rPr>
      </w:pPr>
    </w:p>
    <w:p w14:paraId="06C5CB41" w14:textId="4ED28D30" w:rsidR="00450D5D" w:rsidRPr="00F55DD5" w:rsidRDefault="007807BF" w:rsidP="00EA1607">
      <w:pPr>
        <w:pStyle w:val="ListParagraph"/>
        <w:widowControl/>
        <w:ind w:left="0"/>
        <w:rPr>
          <w:highlight w:val="yellow"/>
        </w:rPr>
      </w:pPr>
      <w:r w:rsidRPr="00F55DD5">
        <w:rPr>
          <w:highlight w:val="yellow"/>
        </w:rPr>
        <w:t>1.3.</w:t>
      </w:r>
      <w:r w:rsidR="00DE2D1E" w:rsidRPr="00F55DD5">
        <w:rPr>
          <w:highlight w:val="yellow"/>
        </w:rPr>
        <w:t>1.</w:t>
      </w:r>
      <w:r w:rsidR="00AA068A" w:rsidRPr="00F55DD5">
        <w:rPr>
          <w:highlight w:val="yellow"/>
        </w:rPr>
        <w:t>3</w:t>
      </w:r>
      <w:r w:rsidR="00BC7999" w:rsidRPr="00F55DD5">
        <w:rPr>
          <w:highlight w:val="yellow"/>
        </w:rPr>
        <w:t xml:space="preserve"> Prepare 5% milk diluent blocking solution in filtered </w:t>
      </w:r>
      <w:r w:rsidR="00F55DD5">
        <w:rPr>
          <w:highlight w:val="yellow"/>
        </w:rPr>
        <w:t xml:space="preserve">PBS containing 0.05% </w:t>
      </w:r>
      <w:r w:rsidR="007217A9" w:rsidRPr="00523EC2">
        <w:rPr>
          <w:highlight w:val="yellow"/>
        </w:rPr>
        <w:t xml:space="preserve">polysorbate 20 </w:t>
      </w:r>
      <w:r w:rsidR="00F55DD5" w:rsidRPr="00AE7EA0">
        <w:t>(</w:t>
      </w:r>
      <w:r w:rsidR="00523EC2" w:rsidRPr="00B41689">
        <w:rPr>
          <w:highlight w:val="yellow"/>
        </w:rPr>
        <w:t>PBS-polysorbate</w:t>
      </w:r>
      <w:r w:rsidR="0000369E" w:rsidRPr="00AE7EA0">
        <w:t xml:space="preserve">, see </w:t>
      </w:r>
      <w:r w:rsidR="0000369E" w:rsidRPr="00AE7EA0">
        <w:rPr>
          <w:b/>
        </w:rPr>
        <w:t>Table of Materials</w:t>
      </w:r>
      <w:r w:rsidR="00F55DD5" w:rsidRPr="00AE7EA0">
        <w:t>)</w:t>
      </w:r>
      <w:r w:rsidR="00BC7999" w:rsidRPr="00AE7EA0">
        <w:t xml:space="preserve">. For one plate, </w:t>
      </w:r>
      <w:r w:rsidR="00C82BC8" w:rsidRPr="00AE7EA0">
        <w:t xml:space="preserve">calculate the </w:t>
      </w:r>
      <w:r w:rsidR="00BC7999" w:rsidRPr="00AE7EA0">
        <w:t xml:space="preserve">volume needed </w:t>
      </w:r>
      <w:r w:rsidR="00CE2EAD" w:rsidRPr="00AE7EA0">
        <w:t xml:space="preserve">for blocking </w:t>
      </w:r>
      <w:r w:rsidR="00C82BC8" w:rsidRPr="00AE7EA0">
        <w:t>based on</w:t>
      </w:r>
      <w:r w:rsidR="00BC7999" w:rsidRPr="00AE7EA0">
        <w:t xml:space="preserve"> 200</w:t>
      </w:r>
      <w:r w:rsidR="00C4672D" w:rsidRPr="00AE7EA0">
        <w:t xml:space="preserve"> </w:t>
      </w:r>
      <w:proofErr w:type="spellStart"/>
      <w:r w:rsidR="00C4672D" w:rsidRPr="00AE7EA0">
        <w:rPr>
          <w:color w:val="101010"/>
        </w:rPr>
        <w:t>μL</w:t>
      </w:r>
      <w:proofErr w:type="spellEnd"/>
      <w:r w:rsidR="00BC7999" w:rsidRPr="00AE7EA0">
        <w:t xml:space="preserve">/well </w:t>
      </w:r>
      <w:r w:rsidR="00C82BC8" w:rsidRPr="00AE7EA0">
        <w:t>and</w:t>
      </w:r>
      <w:r w:rsidR="00BC7999" w:rsidRPr="00AE7EA0">
        <w:t xml:space="preserve"> 110 wells</w:t>
      </w:r>
      <w:r w:rsidR="00C82BC8" w:rsidRPr="00AE7EA0">
        <w:t>: 200</w:t>
      </w:r>
      <w:r w:rsidR="00C82BC8" w:rsidRPr="00AE7EA0">
        <w:rPr>
          <w:color w:val="101010"/>
        </w:rPr>
        <w:t xml:space="preserve"> </w:t>
      </w:r>
      <w:proofErr w:type="spellStart"/>
      <w:r w:rsidR="00C82BC8" w:rsidRPr="00AE7EA0">
        <w:rPr>
          <w:color w:val="101010"/>
        </w:rPr>
        <w:t>μL</w:t>
      </w:r>
      <w:proofErr w:type="spellEnd"/>
      <w:r w:rsidR="00C82BC8" w:rsidRPr="00AE7EA0">
        <w:t>/well x 110 wells</w:t>
      </w:r>
      <w:r w:rsidR="00BC7999" w:rsidRPr="00AE7EA0">
        <w:t xml:space="preserve"> = 22</w:t>
      </w:r>
      <w:r w:rsidR="00C4672D" w:rsidRPr="00AE7EA0">
        <w:t xml:space="preserve"> mL</w:t>
      </w:r>
      <w:r w:rsidR="00BC7999" w:rsidRPr="00AE7EA0">
        <w:t xml:space="preserve"> (1.1</w:t>
      </w:r>
      <w:r w:rsidR="00C4672D" w:rsidRPr="00AE7EA0">
        <w:t xml:space="preserve"> mL</w:t>
      </w:r>
      <w:r w:rsidR="00BC7999" w:rsidRPr="00AE7EA0">
        <w:t xml:space="preserve"> concentrated milk diluent in 2</w:t>
      </w:r>
      <w:r w:rsidR="00D3450C" w:rsidRPr="00AE7EA0">
        <w:t>0.9</w:t>
      </w:r>
      <w:r w:rsidR="00C4672D" w:rsidRPr="00AE7EA0">
        <w:t xml:space="preserve"> mL</w:t>
      </w:r>
      <w:r w:rsidR="00BC7999" w:rsidRPr="00AE7EA0">
        <w:t xml:space="preserve"> filtered </w:t>
      </w:r>
      <w:r w:rsidR="00523EC2" w:rsidRPr="00AE7EA0">
        <w:t>PBS-polysorbate</w:t>
      </w:r>
      <w:r w:rsidR="00BC7999" w:rsidRPr="00AE7EA0">
        <w:t xml:space="preserve">). </w:t>
      </w:r>
      <w:r w:rsidR="00BC7999" w:rsidRPr="00AE7EA0">
        <w:rPr>
          <w:highlight w:val="yellow"/>
        </w:rPr>
        <w:t>At this stage, also ma</w:t>
      </w:r>
      <w:r w:rsidR="00987364" w:rsidRPr="00AE7EA0">
        <w:rPr>
          <w:highlight w:val="yellow"/>
        </w:rPr>
        <w:t>k</w:t>
      </w:r>
      <w:r w:rsidR="00BC7999" w:rsidRPr="00AE7EA0">
        <w:rPr>
          <w:highlight w:val="yellow"/>
        </w:rPr>
        <w:t xml:space="preserve">e up sufficient </w:t>
      </w:r>
      <w:r w:rsidR="00CE2EAD" w:rsidRPr="00AE7EA0">
        <w:rPr>
          <w:highlight w:val="yellow"/>
        </w:rPr>
        <w:t>blocking solution</w:t>
      </w:r>
      <w:r w:rsidR="00BC7999" w:rsidRPr="00AE7EA0">
        <w:rPr>
          <w:highlight w:val="yellow"/>
        </w:rPr>
        <w:t xml:space="preserve"> for primary and secondary antibodies</w:t>
      </w:r>
      <w:r w:rsidR="00CE2EAD" w:rsidRPr="00AE7EA0">
        <w:rPr>
          <w:highlight w:val="yellow"/>
        </w:rPr>
        <w:t>.</w:t>
      </w:r>
      <w:r w:rsidR="00CE2EAD" w:rsidRPr="00AE7EA0">
        <w:t xml:space="preserve"> For one plate, </w:t>
      </w:r>
      <w:r w:rsidR="008C48A2" w:rsidRPr="00AE7EA0">
        <w:t xml:space="preserve">calculate the </w:t>
      </w:r>
      <w:r w:rsidR="00CE2EAD" w:rsidRPr="00AE7EA0">
        <w:t xml:space="preserve">volume needed for </w:t>
      </w:r>
      <w:r w:rsidR="00F825DC" w:rsidRPr="00AE7EA0">
        <w:t>each antibody solution</w:t>
      </w:r>
      <w:r w:rsidR="00CE2EAD" w:rsidRPr="00AE7EA0">
        <w:t xml:space="preserve"> </w:t>
      </w:r>
      <w:r w:rsidR="008C48A2" w:rsidRPr="00AE7EA0">
        <w:t>based on</w:t>
      </w:r>
      <w:r w:rsidR="00BC7999" w:rsidRPr="00AE7EA0">
        <w:t xml:space="preserve"> 50</w:t>
      </w:r>
      <w:r w:rsidR="00C4672D" w:rsidRPr="00AE7EA0">
        <w:t xml:space="preserve"> </w:t>
      </w:r>
      <w:proofErr w:type="spellStart"/>
      <w:r w:rsidR="00C4672D" w:rsidRPr="00AE7EA0">
        <w:rPr>
          <w:color w:val="101010"/>
        </w:rPr>
        <w:t>μL</w:t>
      </w:r>
      <w:proofErr w:type="spellEnd"/>
      <w:r w:rsidR="00BC7999" w:rsidRPr="00AE7EA0">
        <w:t>/</w:t>
      </w:r>
      <w:r w:rsidR="00BC6BFD" w:rsidRPr="00AE7EA0">
        <w:t>well</w:t>
      </w:r>
      <w:r w:rsidR="00BC7999" w:rsidRPr="00AE7EA0">
        <w:t xml:space="preserve"> </w:t>
      </w:r>
      <w:r w:rsidR="008C48A2" w:rsidRPr="00AE7EA0">
        <w:t>and</w:t>
      </w:r>
      <w:r w:rsidR="00BC7999" w:rsidRPr="00AE7EA0">
        <w:t xml:space="preserve"> 110 wells</w:t>
      </w:r>
      <w:r w:rsidR="008C48A2" w:rsidRPr="00AE7EA0">
        <w:t xml:space="preserve">: 50 </w:t>
      </w:r>
      <w:proofErr w:type="spellStart"/>
      <w:r w:rsidR="008C48A2" w:rsidRPr="00AE7EA0">
        <w:rPr>
          <w:color w:val="101010"/>
        </w:rPr>
        <w:t>μL</w:t>
      </w:r>
      <w:proofErr w:type="spellEnd"/>
      <w:r w:rsidR="008C48A2" w:rsidRPr="00AE7EA0">
        <w:t xml:space="preserve">/well x 110 wells = </w:t>
      </w:r>
      <w:r w:rsidR="00BC7999" w:rsidRPr="00AE7EA0">
        <w:t>5.5</w:t>
      </w:r>
      <w:r w:rsidR="00C4672D" w:rsidRPr="00AE7EA0">
        <w:t xml:space="preserve"> </w:t>
      </w:r>
      <w:proofErr w:type="spellStart"/>
      <w:r w:rsidR="00C4672D" w:rsidRPr="00AE7EA0">
        <w:t>mL</w:t>
      </w:r>
      <w:r w:rsidR="00F825DC" w:rsidRPr="00AE7EA0">
        <w:t>.</w:t>
      </w:r>
      <w:proofErr w:type="spellEnd"/>
      <w:r w:rsidR="00BC7999" w:rsidRPr="00AE7EA0">
        <w:t xml:space="preserve"> Therefore, </w:t>
      </w:r>
      <w:r w:rsidR="004B070E">
        <w:t xml:space="preserve">the </w:t>
      </w:r>
      <w:r w:rsidR="00BC7999" w:rsidRPr="00AE7EA0">
        <w:t xml:space="preserve">total volume </w:t>
      </w:r>
      <w:r w:rsidR="00763ECD" w:rsidRPr="00AE7EA0">
        <w:t xml:space="preserve">of milk diluent blocking solution </w:t>
      </w:r>
      <w:r w:rsidR="00BC7999" w:rsidRPr="00AE7EA0">
        <w:t xml:space="preserve">required </w:t>
      </w:r>
      <w:r w:rsidR="004A0DE1" w:rsidRPr="00AE7EA0">
        <w:t xml:space="preserve">for a single plate assay </w:t>
      </w:r>
      <w:r w:rsidR="00BC7999" w:rsidRPr="00AE7EA0">
        <w:t>is 33</w:t>
      </w:r>
      <w:r w:rsidR="00C4672D" w:rsidRPr="00AE7EA0">
        <w:t xml:space="preserve"> </w:t>
      </w:r>
      <w:proofErr w:type="spellStart"/>
      <w:r w:rsidR="00C4672D" w:rsidRPr="00AE7EA0">
        <w:t>mL</w:t>
      </w:r>
      <w:r w:rsidR="00763ECD" w:rsidRPr="00AE7EA0">
        <w:t>.</w:t>
      </w:r>
      <w:proofErr w:type="spellEnd"/>
    </w:p>
    <w:p w14:paraId="4D5B666C" w14:textId="77777777" w:rsidR="007807BF" w:rsidRPr="00F55DD5" w:rsidRDefault="007807BF" w:rsidP="00EA1607">
      <w:pPr>
        <w:pStyle w:val="ListParagraph"/>
        <w:widowControl/>
        <w:ind w:left="0"/>
        <w:rPr>
          <w:highlight w:val="yellow"/>
        </w:rPr>
      </w:pPr>
    </w:p>
    <w:p w14:paraId="5201E105" w14:textId="32769D84" w:rsidR="00450D5D" w:rsidRPr="00F55DD5" w:rsidRDefault="007807BF" w:rsidP="00EA1607">
      <w:pPr>
        <w:pStyle w:val="ListParagraph"/>
        <w:widowControl/>
        <w:ind w:left="0"/>
        <w:rPr>
          <w:highlight w:val="yellow"/>
        </w:rPr>
      </w:pPr>
      <w:r w:rsidRPr="00F55DD5">
        <w:rPr>
          <w:highlight w:val="yellow"/>
        </w:rPr>
        <w:t>1.3.</w:t>
      </w:r>
      <w:r w:rsidR="00DE2D1E" w:rsidRPr="00F55DD5">
        <w:rPr>
          <w:highlight w:val="yellow"/>
        </w:rPr>
        <w:t>1.</w:t>
      </w:r>
      <w:r w:rsidR="00AA068A" w:rsidRPr="00F55DD5">
        <w:rPr>
          <w:highlight w:val="yellow"/>
        </w:rPr>
        <w:t>4</w:t>
      </w:r>
      <w:r w:rsidR="00BC7999" w:rsidRPr="00F55DD5">
        <w:rPr>
          <w:highlight w:val="yellow"/>
        </w:rPr>
        <w:t xml:space="preserve"> Add 200</w:t>
      </w:r>
      <w:r w:rsidR="00C4672D" w:rsidRPr="00F55DD5">
        <w:rPr>
          <w:highlight w:val="yellow"/>
        </w:rPr>
        <w:t xml:space="preserve"> </w:t>
      </w:r>
      <w:proofErr w:type="spellStart"/>
      <w:r w:rsidR="00C4672D" w:rsidRPr="00F55DD5">
        <w:rPr>
          <w:color w:val="101010"/>
          <w:highlight w:val="yellow"/>
        </w:rPr>
        <w:t>μL</w:t>
      </w:r>
      <w:proofErr w:type="spellEnd"/>
      <w:r w:rsidR="00450D5D" w:rsidRPr="00F55DD5">
        <w:rPr>
          <w:highlight w:val="yellow"/>
        </w:rPr>
        <w:t>/well</w:t>
      </w:r>
      <w:r w:rsidR="00BC7999" w:rsidRPr="00F55DD5">
        <w:rPr>
          <w:highlight w:val="yellow"/>
        </w:rPr>
        <w:t xml:space="preserve"> </w:t>
      </w:r>
      <w:r w:rsidR="00CC65D9">
        <w:rPr>
          <w:highlight w:val="yellow"/>
        </w:rPr>
        <w:t xml:space="preserve">of </w:t>
      </w:r>
      <w:r w:rsidR="00BC7999" w:rsidRPr="00F55DD5">
        <w:rPr>
          <w:highlight w:val="yellow"/>
        </w:rPr>
        <w:t>blocking solution</w:t>
      </w:r>
      <w:r w:rsidR="00391D32" w:rsidRPr="00F55DD5">
        <w:rPr>
          <w:highlight w:val="yellow"/>
        </w:rPr>
        <w:t>.</w:t>
      </w:r>
      <w:r w:rsidR="00BC7999" w:rsidRPr="00F55DD5">
        <w:rPr>
          <w:highlight w:val="yellow"/>
        </w:rPr>
        <w:t xml:space="preserve"> Incubate plate at </w:t>
      </w:r>
      <w:r w:rsidR="0096738B" w:rsidRPr="00F55DD5">
        <w:rPr>
          <w:highlight w:val="yellow"/>
        </w:rPr>
        <w:t>room temperature (</w:t>
      </w:r>
      <w:r w:rsidR="00BC7999" w:rsidRPr="00F55DD5">
        <w:rPr>
          <w:highlight w:val="yellow"/>
        </w:rPr>
        <w:t>RT</w:t>
      </w:r>
      <w:r w:rsidR="0096738B" w:rsidRPr="00F55DD5">
        <w:rPr>
          <w:highlight w:val="yellow"/>
        </w:rPr>
        <w:t>)</w:t>
      </w:r>
      <w:r w:rsidR="00BC7999" w:rsidRPr="00F55DD5">
        <w:rPr>
          <w:highlight w:val="yellow"/>
        </w:rPr>
        <w:t xml:space="preserve"> for 30</w:t>
      </w:r>
      <w:r w:rsidR="00C4672D" w:rsidRPr="00F55DD5">
        <w:rPr>
          <w:highlight w:val="yellow"/>
        </w:rPr>
        <w:t xml:space="preserve"> </w:t>
      </w:r>
      <w:r w:rsidR="00BC7999" w:rsidRPr="00F55DD5">
        <w:rPr>
          <w:highlight w:val="yellow"/>
        </w:rPr>
        <w:t>min</w:t>
      </w:r>
      <w:r w:rsidR="00391D32" w:rsidRPr="00F55DD5">
        <w:rPr>
          <w:highlight w:val="yellow"/>
        </w:rPr>
        <w:t>.</w:t>
      </w:r>
      <w:r w:rsidR="00634435" w:rsidRPr="00F55DD5">
        <w:rPr>
          <w:highlight w:val="yellow"/>
        </w:rPr>
        <w:t xml:space="preserve"> </w:t>
      </w:r>
      <w:r w:rsidR="00BC7999" w:rsidRPr="00F55DD5">
        <w:rPr>
          <w:highlight w:val="yellow"/>
        </w:rPr>
        <w:t>Discard the solution by gently inverting the plate</w:t>
      </w:r>
      <w:r w:rsidR="00391D32" w:rsidRPr="00F55DD5">
        <w:rPr>
          <w:highlight w:val="yellow"/>
        </w:rPr>
        <w:t xml:space="preserve"> and </w:t>
      </w:r>
      <w:r w:rsidR="0032306D" w:rsidRPr="00F55DD5">
        <w:rPr>
          <w:highlight w:val="yellow"/>
        </w:rPr>
        <w:t>blot</w:t>
      </w:r>
      <w:r w:rsidR="00391D32" w:rsidRPr="00F55DD5">
        <w:rPr>
          <w:highlight w:val="yellow"/>
        </w:rPr>
        <w:t xml:space="preserve"> on absorbent paper towel</w:t>
      </w:r>
      <w:r w:rsidR="00BC7999" w:rsidRPr="00F55DD5">
        <w:rPr>
          <w:highlight w:val="yellow"/>
        </w:rPr>
        <w:t>.</w:t>
      </w:r>
    </w:p>
    <w:p w14:paraId="0EBDB37C" w14:textId="77777777" w:rsidR="00D40A3D" w:rsidRPr="00F55DD5" w:rsidRDefault="00D40A3D" w:rsidP="00EA1607">
      <w:pPr>
        <w:pStyle w:val="ListParagraph"/>
        <w:widowControl/>
        <w:ind w:left="0"/>
        <w:rPr>
          <w:highlight w:val="yellow"/>
        </w:rPr>
      </w:pPr>
    </w:p>
    <w:p w14:paraId="21ED03CA" w14:textId="6B010B41" w:rsidR="00450D5D" w:rsidRPr="00F55DD5" w:rsidRDefault="00D40A3D" w:rsidP="00EA1607">
      <w:pPr>
        <w:pStyle w:val="ListParagraph"/>
        <w:widowControl/>
        <w:ind w:left="0"/>
        <w:rPr>
          <w:highlight w:val="yellow"/>
        </w:rPr>
      </w:pPr>
      <w:r w:rsidRPr="00F55DD5">
        <w:rPr>
          <w:highlight w:val="yellow"/>
        </w:rPr>
        <w:t>1.3.</w:t>
      </w:r>
      <w:r w:rsidR="00DE2D1E" w:rsidRPr="00F55DD5">
        <w:rPr>
          <w:highlight w:val="yellow"/>
        </w:rPr>
        <w:t>1.</w:t>
      </w:r>
      <w:r w:rsidR="00AA068A" w:rsidRPr="00F55DD5">
        <w:rPr>
          <w:highlight w:val="yellow"/>
        </w:rPr>
        <w:t>5</w:t>
      </w:r>
      <w:r w:rsidR="00BC7999" w:rsidRPr="00F55DD5">
        <w:rPr>
          <w:highlight w:val="yellow"/>
        </w:rPr>
        <w:t xml:space="preserve"> Prepare 1:</w:t>
      </w:r>
      <w:r w:rsidR="00293357" w:rsidRPr="00F55DD5">
        <w:rPr>
          <w:highlight w:val="yellow"/>
        </w:rPr>
        <w:t>50</w:t>
      </w:r>
      <w:r w:rsidR="00BC7999" w:rsidRPr="00F55DD5">
        <w:rPr>
          <w:highlight w:val="yellow"/>
        </w:rPr>
        <w:t xml:space="preserve">0 </w:t>
      </w:r>
      <w:r w:rsidR="008D076C" w:rsidRPr="00F55DD5">
        <w:rPr>
          <w:highlight w:val="yellow"/>
        </w:rPr>
        <w:t xml:space="preserve">Goat X RSV antibody </w:t>
      </w:r>
      <w:r w:rsidR="00D3450C" w:rsidRPr="00F55DD5">
        <w:rPr>
          <w:highlight w:val="yellow"/>
        </w:rPr>
        <w:t>(</w:t>
      </w:r>
      <w:proofErr w:type="spellStart"/>
      <w:r w:rsidR="00D3450C" w:rsidRPr="00F55DD5">
        <w:rPr>
          <w:highlight w:val="yellow"/>
        </w:rPr>
        <w:t>mAb</w:t>
      </w:r>
      <w:proofErr w:type="spellEnd"/>
      <w:r w:rsidR="00955147" w:rsidRPr="00F55DD5">
        <w:rPr>
          <w:highlight w:val="yellow"/>
        </w:rPr>
        <w:t xml:space="preserve"> –</w:t>
      </w:r>
      <w:r w:rsidR="00932E43">
        <w:rPr>
          <w:highlight w:val="yellow"/>
        </w:rPr>
        <w:t xml:space="preserve"> </w:t>
      </w:r>
      <w:r w:rsidR="00955147" w:rsidRPr="00F55DD5">
        <w:rPr>
          <w:highlight w:val="yellow"/>
        </w:rPr>
        <w:t>primary antibody</w:t>
      </w:r>
      <w:r w:rsidR="00D3450C" w:rsidRPr="00F55DD5">
        <w:rPr>
          <w:highlight w:val="yellow"/>
        </w:rPr>
        <w:t>)</w:t>
      </w:r>
      <w:r w:rsidR="00BC7999" w:rsidRPr="00F55DD5">
        <w:rPr>
          <w:highlight w:val="yellow"/>
        </w:rPr>
        <w:t xml:space="preserve"> diluted in blocking solution. Add 50</w:t>
      </w:r>
      <w:r w:rsidR="00C4672D" w:rsidRPr="00F55DD5">
        <w:rPr>
          <w:highlight w:val="yellow"/>
        </w:rPr>
        <w:t xml:space="preserve"> </w:t>
      </w:r>
      <w:proofErr w:type="spellStart"/>
      <w:r w:rsidR="00C4672D" w:rsidRPr="00F55DD5">
        <w:rPr>
          <w:color w:val="101010"/>
          <w:highlight w:val="yellow"/>
        </w:rPr>
        <w:t>μL</w:t>
      </w:r>
      <w:proofErr w:type="spellEnd"/>
      <w:r w:rsidR="00BC7999" w:rsidRPr="00F55DD5">
        <w:rPr>
          <w:highlight w:val="yellow"/>
        </w:rPr>
        <w:t xml:space="preserve">/well of the </w:t>
      </w:r>
      <w:proofErr w:type="spellStart"/>
      <w:r w:rsidR="00BC7999" w:rsidRPr="00F55DD5">
        <w:rPr>
          <w:highlight w:val="yellow"/>
        </w:rPr>
        <w:t>mAb</w:t>
      </w:r>
      <w:proofErr w:type="spellEnd"/>
      <w:r w:rsidR="00BC7999" w:rsidRPr="00F55DD5">
        <w:rPr>
          <w:highlight w:val="yellow"/>
        </w:rPr>
        <w:t xml:space="preserve"> </w:t>
      </w:r>
      <w:r w:rsidR="00EB0F22" w:rsidRPr="00F55DD5">
        <w:rPr>
          <w:highlight w:val="yellow"/>
        </w:rPr>
        <w:t xml:space="preserve">solution </w:t>
      </w:r>
      <w:r w:rsidR="00BC7999" w:rsidRPr="00F55DD5">
        <w:rPr>
          <w:highlight w:val="yellow"/>
        </w:rPr>
        <w:t xml:space="preserve">and incubate </w:t>
      </w:r>
      <w:r w:rsidR="00BC6BFD" w:rsidRPr="00F55DD5">
        <w:rPr>
          <w:highlight w:val="yellow"/>
        </w:rPr>
        <w:t xml:space="preserve">at </w:t>
      </w:r>
      <w:r w:rsidR="00BC7999" w:rsidRPr="00F55DD5">
        <w:rPr>
          <w:highlight w:val="yellow"/>
        </w:rPr>
        <w:t>37</w:t>
      </w:r>
      <w:r w:rsidR="00C4672D" w:rsidRPr="00F55DD5">
        <w:rPr>
          <w:highlight w:val="yellow"/>
        </w:rPr>
        <w:t xml:space="preserve"> </w:t>
      </w:r>
      <w:r w:rsidR="000166CA" w:rsidRPr="000166CA">
        <w:rPr>
          <w:highlight w:val="yellow"/>
        </w:rPr>
        <w:t>°C</w:t>
      </w:r>
      <w:r w:rsidR="00BC7999" w:rsidRPr="00F55DD5">
        <w:rPr>
          <w:highlight w:val="yellow"/>
        </w:rPr>
        <w:t xml:space="preserve"> for 1</w:t>
      </w:r>
      <w:r w:rsidR="00C4672D" w:rsidRPr="00F55DD5">
        <w:rPr>
          <w:highlight w:val="yellow"/>
        </w:rPr>
        <w:t xml:space="preserve"> </w:t>
      </w:r>
      <w:r w:rsidR="00BC7999" w:rsidRPr="00F55DD5">
        <w:rPr>
          <w:highlight w:val="yellow"/>
        </w:rPr>
        <w:t xml:space="preserve">h. Wash plate 3 times with filtered </w:t>
      </w:r>
      <w:r w:rsidR="00523EC2">
        <w:rPr>
          <w:highlight w:val="yellow"/>
        </w:rPr>
        <w:t>PBS-polysorbate</w:t>
      </w:r>
      <w:r w:rsidR="00BC7999" w:rsidRPr="00F55DD5">
        <w:rPr>
          <w:highlight w:val="yellow"/>
        </w:rPr>
        <w:t>.</w:t>
      </w:r>
    </w:p>
    <w:p w14:paraId="7F8BE53A" w14:textId="77777777" w:rsidR="00B52DEB" w:rsidRPr="00F55DD5" w:rsidRDefault="00B52DEB" w:rsidP="00EA1607">
      <w:pPr>
        <w:pStyle w:val="ListParagraph"/>
        <w:widowControl/>
        <w:ind w:left="0"/>
        <w:rPr>
          <w:highlight w:val="yellow"/>
        </w:rPr>
      </w:pPr>
    </w:p>
    <w:p w14:paraId="2D90E3A0" w14:textId="237B6EC3" w:rsidR="00450D5D" w:rsidRPr="00F55DD5" w:rsidRDefault="00B52DEB" w:rsidP="00EA1607">
      <w:pPr>
        <w:pStyle w:val="ListParagraph"/>
        <w:widowControl/>
        <w:ind w:left="0"/>
        <w:rPr>
          <w:highlight w:val="yellow"/>
        </w:rPr>
      </w:pPr>
      <w:r w:rsidRPr="00F55DD5">
        <w:rPr>
          <w:highlight w:val="yellow"/>
        </w:rPr>
        <w:t>1.3.</w:t>
      </w:r>
      <w:r w:rsidR="00DE2D1E" w:rsidRPr="00F55DD5">
        <w:rPr>
          <w:highlight w:val="yellow"/>
        </w:rPr>
        <w:t>1.</w:t>
      </w:r>
      <w:r w:rsidR="00B41689">
        <w:rPr>
          <w:highlight w:val="yellow"/>
        </w:rPr>
        <w:t>6</w:t>
      </w:r>
      <w:r w:rsidR="00BC7999" w:rsidRPr="00F55DD5">
        <w:rPr>
          <w:highlight w:val="yellow"/>
        </w:rPr>
        <w:t xml:space="preserve"> </w:t>
      </w:r>
      <w:r w:rsidR="00EB0F22" w:rsidRPr="00F55DD5">
        <w:rPr>
          <w:highlight w:val="yellow"/>
        </w:rPr>
        <w:t>Prepare 1:5</w:t>
      </w:r>
      <w:r w:rsidR="009074DA" w:rsidRPr="00F55DD5">
        <w:rPr>
          <w:highlight w:val="yellow"/>
        </w:rPr>
        <w:t>,</w:t>
      </w:r>
      <w:r w:rsidR="00EB0F22" w:rsidRPr="00F55DD5">
        <w:rPr>
          <w:highlight w:val="yellow"/>
        </w:rPr>
        <w:t xml:space="preserve">000 </w:t>
      </w:r>
      <w:r w:rsidR="008D076C" w:rsidRPr="00F55DD5">
        <w:rPr>
          <w:highlight w:val="yellow"/>
        </w:rPr>
        <w:t>Alexa-Fluor donkey anti-goat IgG</w:t>
      </w:r>
      <w:r w:rsidR="00955147" w:rsidRPr="00F55DD5">
        <w:rPr>
          <w:highlight w:val="yellow"/>
        </w:rPr>
        <w:t xml:space="preserve"> (secondary antibody)</w:t>
      </w:r>
      <w:r w:rsidR="008D076C" w:rsidRPr="00F55DD5">
        <w:rPr>
          <w:highlight w:val="yellow"/>
        </w:rPr>
        <w:t xml:space="preserve"> </w:t>
      </w:r>
      <w:r w:rsidR="00EB0F22" w:rsidRPr="00F55DD5">
        <w:rPr>
          <w:highlight w:val="yellow"/>
        </w:rPr>
        <w:t xml:space="preserve">diluted in blocking solution. </w:t>
      </w:r>
      <w:r w:rsidR="00BC7999" w:rsidRPr="00F55DD5">
        <w:rPr>
          <w:highlight w:val="yellow"/>
        </w:rPr>
        <w:t>Add 50</w:t>
      </w:r>
      <w:r w:rsidR="00634435" w:rsidRPr="00F55DD5">
        <w:rPr>
          <w:highlight w:val="yellow"/>
        </w:rPr>
        <w:t xml:space="preserve"> </w:t>
      </w:r>
      <w:proofErr w:type="spellStart"/>
      <w:r w:rsidR="00C4672D" w:rsidRPr="00F55DD5">
        <w:rPr>
          <w:color w:val="101010"/>
          <w:highlight w:val="yellow"/>
        </w:rPr>
        <w:t>μL</w:t>
      </w:r>
      <w:proofErr w:type="spellEnd"/>
      <w:r w:rsidR="00BC7999" w:rsidRPr="00F55DD5">
        <w:rPr>
          <w:highlight w:val="yellow"/>
        </w:rPr>
        <w:t xml:space="preserve">/well </w:t>
      </w:r>
      <w:r w:rsidR="007F1693" w:rsidRPr="00F55DD5">
        <w:rPr>
          <w:highlight w:val="yellow"/>
        </w:rPr>
        <w:t xml:space="preserve">of the secondary antibody solution </w:t>
      </w:r>
      <w:r w:rsidR="00BC7999" w:rsidRPr="00F55DD5">
        <w:rPr>
          <w:highlight w:val="yellow"/>
        </w:rPr>
        <w:t xml:space="preserve">and incubate </w:t>
      </w:r>
      <w:r w:rsidR="007F1693" w:rsidRPr="00F55DD5">
        <w:rPr>
          <w:highlight w:val="yellow"/>
        </w:rPr>
        <w:t>at</w:t>
      </w:r>
      <w:r w:rsidR="00BC7999" w:rsidRPr="00F55DD5">
        <w:rPr>
          <w:highlight w:val="yellow"/>
        </w:rPr>
        <w:t xml:space="preserve"> 37</w:t>
      </w:r>
      <w:r w:rsidR="00C4672D" w:rsidRPr="00F55DD5">
        <w:rPr>
          <w:highlight w:val="yellow"/>
        </w:rPr>
        <w:t xml:space="preserve"> </w:t>
      </w:r>
      <w:r w:rsidR="000166CA" w:rsidRPr="000166CA">
        <w:rPr>
          <w:highlight w:val="yellow"/>
        </w:rPr>
        <w:t>°C</w:t>
      </w:r>
      <w:r w:rsidR="00BC7999" w:rsidRPr="00F55DD5">
        <w:rPr>
          <w:highlight w:val="yellow"/>
        </w:rPr>
        <w:t xml:space="preserve"> for 1</w:t>
      </w:r>
      <w:r w:rsidR="00C4672D" w:rsidRPr="00F55DD5">
        <w:rPr>
          <w:highlight w:val="yellow"/>
        </w:rPr>
        <w:t xml:space="preserve"> </w:t>
      </w:r>
      <w:r w:rsidR="00BC7999" w:rsidRPr="00F55DD5">
        <w:rPr>
          <w:highlight w:val="yellow"/>
        </w:rPr>
        <w:t>h.</w:t>
      </w:r>
      <w:r w:rsidR="0054582B">
        <w:rPr>
          <w:highlight w:val="yellow"/>
        </w:rPr>
        <w:t xml:space="preserve"> </w:t>
      </w:r>
      <w:r w:rsidR="00BC7999" w:rsidRPr="00F55DD5">
        <w:rPr>
          <w:highlight w:val="yellow"/>
        </w:rPr>
        <w:t xml:space="preserve">Wash plate 5 times with </w:t>
      </w:r>
      <w:r w:rsidR="0054582B" w:rsidRPr="00F55DD5">
        <w:rPr>
          <w:highlight w:val="yellow"/>
        </w:rPr>
        <w:t>filtered</w:t>
      </w:r>
      <w:r w:rsidR="0054582B">
        <w:rPr>
          <w:highlight w:val="yellow"/>
        </w:rPr>
        <w:t xml:space="preserve"> </w:t>
      </w:r>
      <w:r w:rsidR="00523EC2">
        <w:rPr>
          <w:highlight w:val="yellow"/>
        </w:rPr>
        <w:t>PBS-polysorbate</w:t>
      </w:r>
      <w:r w:rsidR="00BC7999" w:rsidRPr="00F55DD5">
        <w:rPr>
          <w:highlight w:val="yellow"/>
        </w:rPr>
        <w:t>.</w:t>
      </w:r>
    </w:p>
    <w:p w14:paraId="1997A70A" w14:textId="77777777" w:rsidR="00B52DEB" w:rsidRPr="00F55DD5" w:rsidRDefault="00B52DEB" w:rsidP="00EA1607">
      <w:pPr>
        <w:pStyle w:val="ListParagraph"/>
        <w:widowControl/>
        <w:ind w:left="0"/>
        <w:rPr>
          <w:highlight w:val="yellow"/>
        </w:rPr>
      </w:pPr>
    </w:p>
    <w:p w14:paraId="73746BD6" w14:textId="5EB72A58" w:rsidR="001C03CD" w:rsidRDefault="00B52DEB" w:rsidP="00EA1607">
      <w:pPr>
        <w:pStyle w:val="ListParagraph"/>
        <w:widowControl/>
        <w:ind w:left="0"/>
        <w:rPr>
          <w:highlight w:val="yellow"/>
        </w:rPr>
      </w:pPr>
      <w:r w:rsidRPr="00F55DD5">
        <w:rPr>
          <w:highlight w:val="yellow"/>
        </w:rPr>
        <w:t>1.3.</w:t>
      </w:r>
      <w:r w:rsidR="009074DA" w:rsidRPr="00F55DD5">
        <w:rPr>
          <w:highlight w:val="yellow"/>
        </w:rPr>
        <w:t>1.</w:t>
      </w:r>
      <w:r w:rsidR="00B41689">
        <w:rPr>
          <w:highlight w:val="yellow"/>
        </w:rPr>
        <w:t>7</w:t>
      </w:r>
      <w:r w:rsidR="009074DA" w:rsidRPr="00F55DD5">
        <w:rPr>
          <w:highlight w:val="yellow"/>
        </w:rPr>
        <w:t xml:space="preserve"> </w:t>
      </w:r>
      <w:r w:rsidR="00BC7999" w:rsidRPr="00F55DD5">
        <w:rPr>
          <w:highlight w:val="yellow"/>
        </w:rPr>
        <w:t xml:space="preserve">Read plate on an automated </w:t>
      </w:r>
      <w:r w:rsidR="002B7D28">
        <w:rPr>
          <w:highlight w:val="yellow"/>
        </w:rPr>
        <w:t>spots</w:t>
      </w:r>
      <w:r w:rsidR="00BC7999" w:rsidRPr="00F55DD5">
        <w:rPr>
          <w:highlight w:val="yellow"/>
        </w:rPr>
        <w:t xml:space="preserve"> reader using the </w:t>
      </w:r>
      <w:r w:rsidR="0059219C" w:rsidRPr="0059219C">
        <w:rPr>
          <w:highlight w:val="yellow"/>
        </w:rPr>
        <w:t xml:space="preserve">fluorescein isothiocyanate </w:t>
      </w:r>
      <w:r w:rsidR="0059219C">
        <w:rPr>
          <w:highlight w:val="yellow"/>
        </w:rPr>
        <w:t>(</w:t>
      </w:r>
      <w:r w:rsidR="00BC7999" w:rsidRPr="00F55DD5">
        <w:rPr>
          <w:highlight w:val="yellow"/>
        </w:rPr>
        <w:t>FITC</w:t>
      </w:r>
      <w:r w:rsidR="0059219C">
        <w:rPr>
          <w:highlight w:val="yellow"/>
        </w:rPr>
        <w:t>)</w:t>
      </w:r>
      <w:r w:rsidR="00BC7999" w:rsidRPr="00F55DD5">
        <w:rPr>
          <w:highlight w:val="yellow"/>
        </w:rPr>
        <w:t xml:space="preserve"> channel</w:t>
      </w:r>
      <w:r w:rsidR="007579D5" w:rsidRPr="00F55DD5">
        <w:rPr>
          <w:highlight w:val="yellow"/>
        </w:rPr>
        <w:t xml:space="preserve"> and count setting</w:t>
      </w:r>
      <w:r w:rsidR="009074DA" w:rsidRPr="00F55DD5">
        <w:rPr>
          <w:highlight w:val="yellow"/>
        </w:rPr>
        <w:t>s</w:t>
      </w:r>
      <w:r w:rsidR="00BC456D" w:rsidRPr="00F55DD5">
        <w:rPr>
          <w:highlight w:val="yellow"/>
        </w:rPr>
        <w:t xml:space="preserve"> </w:t>
      </w:r>
      <w:r w:rsidR="007579D5" w:rsidRPr="00F55DD5">
        <w:rPr>
          <w:highlight w:val="yellow"/>
        </w:rPr>
        <w:t xml:space="preserve">as shown in </w:t>
      </w:r>
      <w:r w:rsidR="00EA1607" w:rsidRPr="00F55DD5">
        <w:rPr>
          <w:b/>
          <w:highlight w:val="yellow"/>
        </w:rPr>
        <w:t>Figure 2</w:t>
      </w:r>
      <w:r w:rsidR="00BC7999" w:rsidRPr="00F55DD5">
        <w:rPr>
          <w:highlight w:val="yellow"/>
        </w:rPr>
        <w:t xml:space="preserve">. </w:t>
      </w:r>
      <w:r w:rsidR="00D27A77">
        <w:rPr>
          <w:highlight w:val="yellow"/>
        </w:rPr>
        <w:t>Wrap plate</w:t>
      </w:r>
      <w:r w:rsidR="00450D5D" w:rsidRPr="00F55DD5">
        <w:rPr>
          <w:highlight w:val="yellow"/>
        </w:rPr>
        <w:t xml:space="preserve"> in foil and </w:t>
      </w:r>
      <w:r w:rsidR="007F1693" w:rsidRPr="00F55DD5">
        <w:rPr>
          <w:highlight w:val="yellow"/>
        </w:rPr>
        <w:t xml:space="preserve">store </w:t>
      </w:r>
      <w:r w:rsidR="00450D5D" w:rsidRPr="00F55DD5">
        <w:rPr>
          <w:highlight w:val="yellow"/>
        </w:rPr>
        <w:t>at 4</w:t>
      </w:r>
      <w:r w:rsidR="00C4672D" w:rsidRPr="00F55DD5">
        <w:rPr>
          <w:highlight w:val="yellow"/>
        </w:rPr>
        <w:t xml:space="preserve"> </w:t>
      </w:r>
      <w:r w:rsidR="000166CA" w:rsidRPr="000166CA">
        <w:rPr>
          <w:highlight w:val="yellow"/>
        </w:rPr>
        <w:t>°C</w:t>
      </w:r>
      <w:r w:rsidR="00450D5D" w:rsidRPr="00F55DD5">
        <w:rPr>
          <w:highlight w:val="yellow"/>
        </w:rPr>
        <w:t xml:space="preserve">. </w:t>
      </w:r>
      <w:r w:rsidR="009074DA" w:rsidRPr="00F55DD5">
        <w:rPr>
          <w:highlight w:val="yellow"/>
        </w:rPr>
        <w:t>C</w:t>
      </w:r>
      <w:r w:rsidR="00D7214C" w:rsidRPr="00F55DD5">
        <w:rPr>
          <w:highlight w:val="yellow"/>
        </w:rPr>
        <w:t>alibrat</w:t>
      </w:r>
      <w:r w:rsidR="00D27A77">
        <w:rPr>
          <w:highlight w:val="yellow"/>
        </w:rPr>
        <w:t>e</w:t>
      </w:r>
      <w:r w:rsidR="009074DA" w:rsidRPr="00F55DD5">
        <w:rPr>
          <w:highlight w:val="yellow"/>
        </w:rPr>
        <w:t xml:space="preserve"> the instrument using an unused 96-well culture plate</w:t>
      </w:r>
      <w:r w:rsidR="00D7214C" w:rsidRPr="00F55DD5">
        <w:rPr>
          <w:highlight w:val="yellow"/>
        </w:rPr>
        <w:t xml:space="preserve"> </w:t>
      </w:r>
      <w:r w:rsidR="007579D5" w:rsidRPr="00F55DD5">
        <w:rPr>
          <w:highlight w:val="yellow"/>
        </w:rPr>
        <w:t xml:space="preserve">and </w:t>
      </w:r>
      <w:r w:rsidR="00F362AE" w:rsidRPr="00F55DD5">
        <w:rPr>
          <w:highlight w:val="yellow"/>
        </w:rPr>
        <w:t xml:space="preserve">inputting </w:t>
      </w:r>
      <w:r w:rsidR="007579D5" w:rsidRPr="00F55DD5">
        <w:rPr>
          <w:highlight w:val="yellow"/>
        </w:rPr>
        <w:t>count setting</w:t>
      </w:r>
      <w:r w:rsidR="009074DA" w:rsidRPr="00F55DD5">
        <w:rPr>
          <w:highlight w:val="yellow"/>
        </w:rPr>
        <w:t>s</w:t>
      </w:r>
      <w:r w:rsidR="007579D5" w:rsidRPr="00F55DD5">
        <w:rPr>
          <w:highlight w:val="yellow"/>
        </w:rPr>
        <w:t xml:space="preserve"> </w:t>
      </w:r>
      <w:r w:rsidR="00AA1CEF">
        <w:rPr>
          <w:highlight w:val="yellow"/>
        </w:rPr>
        <w:t>before</w:t>
      </w:r>
      <w:r w:rsidR="009074DA" w:rsidRPr="00F55DD5">
        <w:rPr>
          <w:highlight w:val="yellow"/>
        </w:rPr>
        <w:t xml:space="preserve"> assay.</w:t>
      </w:r>
      <w:r w:rsidR="00EA1607" w:rsidRPr="00F55DD5">
        <w:rPr>
          <w:highlight w:val="yellow"/>
        </w:rPr>
        <w:t xml:space="preserve"> </w:t>
      </w:r>
    </w:p>
    <w:p w14:paraId="50E4AEEB" w14:textId="77777777" w:rsidR="001C03CD" w:rsidRDefault="001C03CD" w:rsidP="00EA1607">
      <w:pPr>
        <w:pStyle w:val="ListParagraph"/>
        <w:widowControl/>
        <w:ind w:left="0"/>
        <w:rPr>
          <w:highlight w:val="yellow"/>
        </w:rPr>
      </w:pPr>
    </w:p>
    <w:p w14:paraId="492FF372" w14:textId="40B52936" w:rsidR="00BC7999" w:rsidRPr="002F7759" w:rsidRDefault="00671A6E" w:rsidP="00EA1607">
      <w:pPr>
        <w:pStyle w:val="ListParagraph"/>
        <w:widowControl/>
        <w:ind w:left="0"/>
      </w:pPr>
      <w:r>
        <w:t>NOTE:</w:t>
      </w:r>
      <w:r w:rsidR="001C03CD" w:rsidRPr="002F7759">
        <w:t xml:space="preserve"> </w:t>
      </w:r>
      <w:r w:rsidR="00B41689" w:rsidRPr="00B41689">
        <w:t xml:space="preserve">Re-scanning within a few days is possible if required. </w:t>
      </w:r>
      <w:r w:rsidR="00405913" w:rsidRPr="002F7759">
        <w:t>The calibration</w:t>
      </w:r>
      <w:r w:rsidR="007579D5" w:rsidRPr="002F7759">
        <w:t xml:space="preserve"> and count setting</w:t>
      </w:r>
      <w:r w:rsidR="00405913" w:rsidRPr="002F7759">
        <w:t xml:space="preserve"> can be saved and used for the future scanning if the assay uses the same </w:t>
      </w:r>
      <w:r w:rsidR="00921BF3" w:rsidRPr="002F7759">
        <w:t xml:space="preserve">type of </w:t>
      </w:r>
      <w:r w:rsidR="00405913" w:rsidRPr="002F7759">
        <w:t>plate used for the calibration.</w:t>
      </w:r>
      <w:r w:rsidR="00EA1607" w:rsidRPr="002F7759">
        <w:t xml:space="preserve"> </w:t>
      </w:r>
    </w:p>
    <w:p w14:paraId="2F7BA54D" w14:textId="77777777" w:rsidR="00B52DEB" w:rsidRPr="00F55DD5" w:rsidRDefault="00B52DEB" w:rsidP="00EA1607">
      <w:pPr>
        <w:jc w:val="both"/>
        <w:rPr>
          <w:rFonts w:ascii="Calibri" w:hAnsi="Calibri" w:cs="Calibri"/>
          <w:highlight w:val="yellow"/>
          <w:lang w:val="en-US"/>
        </w:rPr>
      </w:pPr>
    </w:p>
    <w:p w14:paraId="72BC50CF" w14:textId="2E644C0E" w:rsidR="007217A9" w:rsidRDefault="00B52DEB" w:rsidP="00EA1607">
      <w:pPr>
        <w:jc w:val="both"/>
        <w:rPr>
          <w:rFonts w:ascii="Calibri" w:hAnsi="Calibri" w:cs="Calibri"/>
          <w:highlight w:val="yellow"/>
          <w:lang w:val="en-US"/>
        </w:rPr>
      </w:pPr>
      <w:r w:rsidRPr="00F55DD5">
        <w:rPr>
          <w:rFonts w:ascii="Calibri" w:hAnsi="Calibri" w:cs="Calibri"/>
          <w:highlight w:val="yellow"/>
          <w:lang w:val="en-US"/>
        </w:rPr>
        <w:t>1.3.</w:t>
      </w:r>
      <w:r w:rsidR="009074DA" w:rsidRPr="00F55DD5">
        <w:rPr>
          <w:rFonts w:ascii="Calibri" w:hAnsi="Calibri" w:cs="Calibri"/>
          <w:highlight w:val="yellow"/>
          <w:lang w:val="en-US"/>
        </w:rPr>
        <w:t>1.</w:t>
      </w:r>
      <w:r w:rsidR="00E67C82">
        <w:rPr>
          <w:rFonts w:ascii="Calibri" w:hAnsi="Calibri" w:cs="Calibri"/>
          <w:highlight w:val="yellow"/>
          <w:lang w:val="en-US"/>
        </w:rPr>
        <w:t>8</w:t>
      </w:r>
      <w:r w:rsidR="009074DA" w:rsidRPr="00F55DD5">
        <w:rPr>
          <w:rFonts w:ascii="Calibri" w:hAnsi="Calibri" w:cs="Calibri"/>
          <w:highlight w:val="yellow"/>
          <w:lang w:val="en-US"/>
        </w:rPr>
        <w:t xml:space="preserve"> </w:t>
      </w:r>
      <w:r w:rsidR="00A84E44" w:rsidRPr="00F55DD5">
        <w:rPr>
          <w:rFonts w:ascii="Calibri" w:hAnsi="Calibri" w:cs="Calibri"/>
          <w:highlight w:val="yellow"/>
          <w:lang w:val="en-US"/>
        </w:rPr>
        <w:t xml:space="preserve">Check the images of wells </w:t>
      </w:r>
      <w:r w:rsidR="00955147" w:rsidRPr="00F55DD5">
        <w:rPr>
          <w:rFonts w:ascii="Calibri" w:hAnsi="Calibri" w:cs="Calibri"/>
          <w:highlight w:val="yellow"/>
          <w:lang w:val="en-US"/>
        </w:rPr>
        <w:t>for</w:t>
      </w:r>
      <w:r w:rsidR="00A84E44" w:rsidRPr="00F55DD5">
        <w:rPr>
          <w:rFonts w:ascii="Calibri" w:hAnsi="Calibri" w:cs="Calibri"/>
          <w:highlight w:val="yellow"/>
          <w:lang w:val="en-US"/>
        </w:rPr>
        <w:t xml:space="preserve"> artefact </w:t>
      </w:r>
      <w:r w:rsidR="00527F4B" w:rsidRPr="00F55DD5">
        <w:rPr>
          <w:rFonts w:ascii="Calibri" w:hAnsi="Calibri" w:cs="Calibri"/>
          <w:highlight w:val="yellow"/>
          <w:lang w:val="en-US"/>
        </w:rPr>
        <w:t>plaques</w:t>
      </w:r>
      <w:r w:rsidR="00A84E44" w:rsidRPr="00F55DD5">
        <w:rPr>
          <w:rFonts w:ascii="Calibri" w:hAnsi="Calibri" w:cs="Calibri"/>
          <w:highlight w:val="yellow"/>
          <w:lang w:val="en-US"/>
        </w:rPr>
        <w:t xml:space="preserve"> or disrupted cell monolayers (</w:t>
      </w:r>
      <w:r w:rsidR="00EA1607" w:rsidRPr="00F55DD5">
        <w:rPr>
          <w:rFonts w:ascii="Calibri" w:hAnsi="Calibri" w:cs="Calibri"/>
          <w:b/>
          <w:highlight w:val="yellow"/>
          <w:lang w:val="en-US"/>
        </w:rPr>
        <w:t>Figure 3</w:t>
      </w:r>
      <w:r w:rsidR="00A84E44" w:rsidRPr="00F55DD5">
        <w:rPr>
          <w:rFonts w:ascii="Calibri" w:hAnsi="Calibri" w:cs="Calibri"/>
          <w:highlight w:val="yellow"/>
          <w:lang w:val="en-US"/>
        </w:rPr>
        <w:t xml:space="preserve">). </w:t>
      </w:r>
      <w:r w:rsidR="00D27A77">
        <w:rPr>
          <w:rFonts w:ascii="Calibri" w:hAnsi="Calibri" w:cs="Calibri"/>
          <w:highlight w:val="yellow"/>
          <w:lang w:val="en-US"/>
        </w:rPr>
        <w:t>Exclude</w:t>
      </w:r>
      <w:r w:rsidR="0096008B" w:rsidRPr="00F55DD5">
        <w:rPr>
          <w:rFonts w:ascii="Calibri" w:hAnsi="Calibri" w:cs="Calibri"/>
          <w:highlight w:val="yellow"/>
          <w:lang w:val="en-US"/>
        </w:rPr>
        <w:t xml:space="preserve"> wells </w:t>
      </w:r>
      <w:r w:rsidR="00D27A77">
        <w:rPr>
          <w:rFonts w:ascii="Calibri" w:hAnsi="Calibri" w:cs="Calibri"/>
          <w:highlight w:val="yellow"/>
          <w:lang w:val="en-US"/>
        </w:rPr>
        <w:t>with</w:t>
      </w:r>
      <w:r w:rsidR="00D27A77" w:rsidRPr="00F55DD5">
        <w:rPr>
          <w:rFonts w:ascii="Calibri" w:hAnsi="Calibri" w:cs="Calibri"/>
          <w:highlight w:val="yellow"/>
          <w:lang w:val="en-US"/>
        </w:rPr>
        <w:t xml:space="preserve"> </w:t>
      </w:r>
      <w:r w:rsidR="0096008B" w:rsidRPr="00F55DD5">
        <w:rPr>
          <w:rFonts w:ascii="Calibri" w:hAnsi="Calibri" w:cs="Calibri"/>
          <w:highlight w:val="yellow"/>
          <w:lang w:val="en-US"/>
        </w:rPr>
        <w:t xml:space="preserve">disrupted cell monolayers. </w:t>
      </w:r>
    </w:p>
    <w:p w14:paraId="056D36F6" w14:textId="77777777" w:rsidR="007217A9" w:rsidRDefault="007217A9" w:rsidP="00EA1607">
      <w:pPr>
        <w:jc w:val="both"/>
        <w:rPr>
          <w:rFonts w:ascii="Calibri" w:hAnsi="Calibri" w:cs="Calibri"/>
          <w:b/>
          <w:lang w:val="en-US"/>
        </w:rPr>
      </w:pPr>
    </w:p>
    <w:p w14:paraId="6C937BCC" w14:textId="214290A4" w:rsidR="005346B8" w:rsidRPr="00EA1607" w:rsidRDefault="00671A6E" w:rsidP="00EA1607">
      <w:pPr>
        <w:jc w:val="both"/>
        <w:rPr>
          <w:rFonts w:ascii="Calibri" w:hAnsi="Calibri" w:cs="Calibri"/>
          <w:lang w:val="en-US"/>
        </w:rPr>
      </w:pPr>
      <w:r w:rsidRPr="007D6C14">
        <w:rPr>
          <w:rFonts w:ascii="Calibri" w:hAnsi="Calibri" w:cs="Calibri"/>
          <w:lang w:val="en-US"/>
        </w:rPr>
        <w:t>NOTE:</w:t>
      </w:r>
      <w:r w:rsidR="00D27A77" w:rsidRPr="006A38D7">
        <w:rPr>
          <w:rFonts w:ascii="Calibri" w:hAnsi="Calibri" w:cs="Calibri"/>
          <w:b/>
          <w:lang w:val="en-US"/>
        </w:rPr>
        <w:t xml:space="preserve"> </w:t>
      </w:r>
      <w:r w:rsidR="009074DA" w:rsidRPr="006A38D7">
        <w:rPr>
          <w:rFonts w:ascii="Calibri" w:hAnsi="Calibri" w:cs="Calibri"/>
          <w:lang w:val="en-US"/>
        </w:rPr>
        <w:t>Depending on</w:t>
      </w:r>
      <w:r w:rsidR="00634435" w:rsidRPr="006A38D7">
        <w:rPr>
          <w:rFonts w:ascii="Calibri" w:hAnsi="Calibri" w:cs="Calibri"/>
          <w:lang w:val="en-US"/>
        </w:rPr>
        <w:t xml:space="preserve"> </w:t>
      </w:r>
      <w:r w:rsidR="009074DA" w:rsidRPr="006A38D7">
        <w:rPr>
          <w:rFonts w:ascii="Calibri" w:hAnsi="Calibri" w:cs="Calibri"/>
          <w:lang w:val="en-US"/>
        </w:rPr>
        <w:t>the</w:t>
      </w:r>
      <w:r w:rsidR="0096008B" w:rsidRPr="006A38D7">
        <w:rPr>
          <w:rFonts w:ascii="Calibri" w:hAnsi="Calibri" w:cs="Calibri"/>
          <w:lang w:val="en-US"/>
        </w:rPr>
        <w:t xml:space="preserve"> size of </w:t>
      </w:r>
      <w:r w:rsidR="009074DA" w:rsidRPr="006A38D7">
        <w:rPr>
          <w:rFonts w:ascii="Calibri" w:hAnsi="Calibri" w:cs="Calibri"/>
          <w:lang w:val="en-US"/>
        </w:rPr>
        <w:t xml:space="preserve">the </w:t>
      </w:r>
      <w:r w:rsidR="0096008B" w:rsidRPr="006A38D7">
        <w:rPr>
          <w:rFonts w:ascii="Calibri" w:hAnsi="Calibri" w:cs="Calibri"/>
          <w:lang w:val="en-US"/>
        </w:rPr>
        <w:t>artefact</w:t>
      </w:r>
      <w:r w:rsidR="009074DA" w:rsidRPr="006A38D7">
        <w:rPr>
          <w:rFonts w:ascii="Calibri" w:hAnsi="Calibri" w:cs="Calibri"/>
          <w:lang w:val="en-US"/>
        </w:rPr>
        <w:t xml:space="preserve"> </w:t>
      </w:r>
      <w:r w:rsidR="00527F4B" w:rsidRPr="006A38D7">
        <w:rPr>
          <w:rFonts w:ascii="Calibri" w:hAnsi="Calibri" w:cs="Calibri"/>
          <w:lang w:val="en-US"/>
        </w:rPr>
        <w:t>plaques</w:t>
      </w:r>
      <w:r w:rsidR="0096008B" w:rsidRPr="006A38D7">
        <w:rPr>
          <w:rFonts w:ascii="Calibri" w:hAnsi="Calibri" w:cs="Calibri"/>
          <w:lang w:val="en-US"/>
        </w:rPr>
        <w:t xml:space="preserve">, manual counts may need to be performed </w:t>
      </w:r>
      <w:r w:rsidR="009074DA" w:rsidRPr="006A38D7">
        <w:rPr>
          <w:rFonts w:ascii="Calibri" w:hAnsi="Calibri" w:cs="Calibri"/>
          <w:lang w:val="en-US"/>
        </w:rPr>
        <w:t xml:space="preserve">for those wells </w:t>
      </w:r>
      <w:r w:rsidR="0096008B" w:rsidRPr="006A38D7">
        <w:rPr>
          <w:rFonts w:ascii="Calibri" w:hAnsi="Calibri" w:cs="Calibri"/>
          <w:lang w:val="en-US"/>
        </w:rPr>
        <w:t>or those wells may need to be discarded from data analysis.</w:t>
      </w:r>
      <w:r w:rsidR="007A1889" w:rsidRPr="006A38D7">
        <w:rPr>
          <w:rFonts w:ascii="Calibri" w:hAnsi="Calibri" w:cs="Calibri"/>
          <w:lang w:val="en-US"/>
        </w:rPr>
        <w:t xml:space="preserve"> </w:t>
      </w:r>
      <w:r w:rsidR="00731724" w:rsidRPr="006A38D7">
        <w:rPr>
          <w:rFonts w:ascii="Calibri" w:hAnsi="Calibri" w:cs="Calibri"/>
          <w:lang w:val="en-US"/>
        </w:rPr>
        <w:t xml:space="preserve">Criteria for a valid result </w:t>
      </w:r>
      <w:r w:rsidR="009074DA" w:rsidRPr="006A38D7">
        <w:rPr>
          <w:rFonts w:ascii="Calibri" w:hAnsi="Calibri" w:cs="Calibri"/>
          <w:lang w:val="en-US"/>
        </w:rPr>
        <w:t>include</w:t>
      </w:r>
      <w:r w:rsidR="00731724" w:rsidRPr="006A38D7">
        <w:rPr>
          <w:rFonts w:ascii="Calibri" w:hAnsi="Calibri" w:cs="Calibri"/>
          <w:lang w:val="en-US"/>
        </w:rPr>
        <w:t xml:space="preserve"> no disrupted cell monolayer or artefact </w:t>
      </w:r>
      <w:r w:rsidR="002B645A" w:rsidRPr="006A38D7">
        <w:rPr>
          <w:rFonts w:ascii="Calibri" w:hAnsi="Calibri" w:cs="Calibri"/>
          <w:lang w:val="en-US"/>
        </w:rPr>
        <w:t>plaques</w:t>
      </w:r>
      <w:r w:rsidR="009074DA" w:rsidRPr="006A38D7">
        <w:rPr>
          <w:rFonts w:ascii="Calibri" w:hAnsi="Calibri" w:cs="Calibri"/>
          <w:lang w:val="en-US"/>
        </w:rPr>
        <w:t xml:space="preserve"> detected </w:t>
      </w:r>
      <w:r w:rsidR="00731724" w:rsidRPr="006A38D7">
        <w:rPr>
          <w:rFonts w:ascii="Calibri" w:hAnsi="Calibri" w:cs="Calibri"/>
          <w:lang w:val="en-US"/>
        </w:rPr>
        <w:t>in more than one replicate well and no PFU detected in negative wells (</w:t>
      </w:r>
      <w:r w:rsidR="009074DA" w:rsidRPr="006A38D7">
        <w:rPr>
          <w:rFonts w:ascii="Calibri" w:hAnsi="Calibri" w:cs="Calibri"/>
          <w:lang w:val="en-US"/>
        </w:rPr>
        <w:t xml:space="preserve">wells without added </w:t>
      </w:r>
      <w:r w:rsidR="00731724" w:rsidRPr="006A38D7">
        <w:rPr>
          <w:rFonts w:ascii="Calibri" w:hAnsi="Calibri" w:cs="Calibri"/>
          <w:lang w:val="en-US"/>
        </w:rPr>
        <w:t xml:space="preserve">virus). </w:t>
      </w:r>
    </w:p>
    <w:p w14:paraId="22A5A9D7" w14:textId="77777777" w:rsidR="00B215D9" w:rsidRPr="00EA1607" w:rsidRDefault="00B215D9" w:rsidP="00EA1607">
      <w:pPr>
        <w:pStyle w:val="ListParagraph"/>
        <w:widowControl/>
        <w:autoSpaceDE/>
        <w:autoSpaceDN/>
        <w:adjustRightInd/>
        <w:ind w:left="0"/>
        <w:rPr>
          <w:b/>
        </w:rPr>
      </w:pPr>
    </w:p>
    <w:p w14:paraId="748E1BAD" w14:textId="0E0D1202" w:rsidR="00C648FB" w:rsidRPr="00C86572" w:rsidRDefault="00C32E8F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  <w:r w:rsidRPr="00C86572">
        <w:rPr>
          <w:rFonts w:ascii="Calibri" w:hAnsi="Calibri" w:cs="Calibri"/>
          <w:b/>
          <w:highlight w:val="yellow"/>
          <w:lang w:val="en-US"/>
        </w:rPr>
        <w:t>1.3.</w:t>
      </w:r>
      <w:r w:rsidR="00C648FB" w:rsidRPr="00C86572">
        <w:rPr>
          <w:rFonts w:ascii="Calibri" w:hAnsi="Calibri" w:cs="Calibri"/>
          <w:b/>
          <w:highlight w:val="yellow"/>
          <w:lang w:val="en-US"/>
        </w:rPr>
        <w:t xml:space="preserve">2 Determine viral </w:t>
      </w:r>
      <w:r w:rsidR="00C80127" w:rsidRPr="00C86572">
        <w:rPr>
          <w:rFonts w:ascii="Calibri" w:hAnsi="Calibri" w:cs="Calibri"/>
          <w:b/>
          <w:highlight w:val="yellow"/>
          <w:lang w:val="en-US"/>
        </w:rPr>
        <w:t>concentrations</w:t>
      </w:r>
      <w:r w:rsidR="00C648FB" w:rsidRPr="00C86572">
        <w:rPr>
          <w:rFonts w:ascii="Calibri" w:hAnsi="Calibri" w:cs="Calibri"/>
          <w:b/>
          <w:highlight w:val="yellow"/>
          <w:lang w:val="en-US"/>
        </w:rPr>
        <w:t xml:space="preserve"> </w:t>
      </w:r>
    </w:p>
    <w:p w14:paraId="49CE9F09" w14:textId="77777777" w:rsidR="00001927" w:rsidRPr="00C86572" w:rsidRDefault="00001927" w:rsidP="00EA1607">
      <w:pPr>
        <w:jc w:val="both"/>
        <w:rPr>
          <w:rFonts w:ascii="Calibri" w:hAnsi="Calibri" w:cs="Calibri"/>
          <w:highlight w:val="yellow"/>
          <w:lang w:val="en-US"/>
        </w:rPr>
      </w:pPr>
    </w:p>
    <w:p w14:paraId="1ADD9972" w14:textId="0F81BB59" w:rsidR="005346B8" w:rsidRPr="00C86572" w:rsidRDefault="00001927" w:rsidP="00EA1607">
      <w:pPr>
        <w:jc w:val="both"/>
        <w:rPr>
          <w:rFonts w:ascii="Calibri" w:eastAsia="MS Mincho" w:hAnsi="Calibri" w:cs="Calibri"/>
          <w:highlight w:val="yellow"/>
          <w:lang w:val="en-US"/>
        </w:rPr>
      </w:pPr>
      <w:r w:rsidRPr="00C86572">
        <w:rPr>
          <w:rFonts w:ascii="Calibri" w:hAnsi="Calibri" w:cs="Calibri"/>
          <w:highlight w:val="yellow"/>
          <w:lang w:val="en-US"/>
        </w:rPr>
        <w:t>1.3.</w:t>
      </w:r>
      <w:r w:rsidR="00DE2D1E" w:rsidRPr="00C86572">
        <w:rPr>
          <w:rFonts w:ascii="Calibri" w:hAnsi="Calibri" w:cs="Calibri"/>
          <w:highlight w:val="yellow"/>
          <w:lang w:val="en-US"/>
        </w:rPr>
        <w:t>2.1</w:t>
      </w:r>
      <w:r w:rsidR="00C648FB" w:rsidRPr="00C86572">
        <w:rPr>
          <w:rFonts w:ascii="Calibri" w:hAnsi="Calibri" w:cs="Calibri"/>
          <w:highlight w:val="yellow"/>
          <w:lang w:val="en-US"/>
        </w:rPr>
        <w:t xml:space="preserve"> Choose the last two dilutions where spots can be counted clearly. Calculate the average number </w:t>
      </w:r>
      <w:r w:rsidR="009F52CE" w:rsidRPr="00C86572">
        <w:rPr>
          <w:rFonts w:ascii="Calibri" w:hAnsi="Calibri" w:cs="Calibri"/>
          <w:highlight w:val="yellow"/>
          <w:lang w:val="en-US"/>
        </w:rPr>
        <w:t xml:space="preserve">of </w:t>
      </w:r>
      <w:r w:rsidR="00C648FB" w:rsidRPr="00C86572">
        <w:rPr>
          <w:rFonts w:ascii="Calibri" w:hAnsi="Calibri" w:cs="Calibri"/>
          <w:highlight w:val="yellow"/>
          <w:lang w:val="en-US"/>
        </w:rPr>
        <w:t xml:space="preserve">spots from replicate wells at the same dilution. </w:t>
      </w:r>
      <w:r w:rsidR="001A0EED" w:rsidRPr="00C86572">
        <w:rPr>
          <w:rFonts w:ascii="Calibri" w:hAnsi="Calibri" w:cs="Calibri"/>
          <w:highlight w:val="yellow"/>
          <w:lang w:val="en-US"/>
        </w:rPr>
        <w:t>Calculate t</w:t>
      </w:r>
      <w:r w:rsidR="00C648FB" w:rsidRPr="00C86572">
        <w:rPr>
          <w:rFonts w:ascii="Calibri" w:eastAsia="MS Mincho" w:hAnsi="Calibri" w:cs="Calibri"/>
          <w:highlight w:val="yellow"/>
          <w:lang w:val="en-US"/>
        </w:rPr>
        <w:t xml:space="preserve">he viral </w:t>
      </w:r>
      <w:r w:rsidR="0051312C" w:rsidRPr="00C86572">
        <w:rPr>
          <w:rFonts w:ascii="Calibri" w:eastAsia="MS Mincho" w:hAnsi="Calibri" w:cs="Calibri"/>
          <w:highlight w:val="yellow"/>
          <w:lang w:val="en-US"/>
        </w:rPr>
        <w:t>titer</w:t>
      </w:r>
      <w:r w:rsidR="00B46A47" w:rsidRPr="00C86572">
        <w:rPr>
          <w:rFonts w:ascii="Calibri" w:eastAsia="MS Mincho" w:hAnsi="Calibri" w:cs="Calibri"/>
          <w:highlight w:val="yellow"/>
          <w:lang w:val="en-US"/>
        </w:rPr>
        <w:t xml:space="preserve"> </w:t>
      </w:r>
      <w:r w:rsidR="00C648FB" w:rsidRPr="00C86572">
        <w:rPr>
          <w:rFonts w:ascii="Calibri" w:eastAsia="MS Mincho" w:hAnsi="Calibri" w:cs="Calibri"/>
          <w:highlight w:val="yellow"/>
          <w:lang w:val="en-US"/>
        </w:rPr>
        <w:t>(</w:t>
      </w:r>
      <w:r w:rsidR="00684DC2" w:rsidRPr="00C86572">
        <w:rPr>
          <w:rFonts w:ascii="Calibri" w:hAnsi="Calibri" w:cs="Calibri"/>
          <w:highlight w:val="yellow"/>
          <w:lang w:val="en-US"/>
        </w:rPr>
        <w:t xml:space="preserve">PFU </w:t>
      </w:r>
      <w:r w:rsidR="00C648FB" w:rsidRPr="00C86572">
        <w:rPr>
          <w:rFonts w:ascii="Calibri" w:eastAsia="MS Mincho" w:hAnsi="Calibri" w:cs="Calibri"/>
          <w:highlight w:val="yellow"/>
          <w:lang w:val="en-US"/>
        </w:rPr>
        <w:t xml:space="preserve">per </w:t>
      </w:r>
      <w:r w:rsidR="00C4672D" w:rsidRPr="00C86572">
        <w:rPr>
          <w:rFonts w:ascii="Calibri" w:eastAsia="MS Mincho" w:hAnsi="Calibri" w:cs="Calibri"/>
          <w:highlight w:val="yellow"/>
          <w:lang w:val="en-US"/>
        </w:rPr>
        <w:t>mL</w:t>
      </w:r>
      <w:r w:rsidR="00C648FB" w:rsidRPr="00C86572">
        <w:rPr>
          <w:rFonts w:ascii="Calibri" w:eastAsia="MS Mincho" w:hAnsi="Calibri" w:cs="Calibri"/>
          <w:highlight w:val="yellow"/>
          <w:lang w:val="en-US"/>
        </w:rPr>
        <w:t>) of the stock sample</w:t>
      </w:r>
      <w:r w:rsidR="00BC7999" w:rsidRPr="00C86572">
        <w:rPr>
          <w:rFonts w:ascii="Calibri" w:eastAsia="MS Mincho" w:hAnsi="Calibri" w:cs="Calibri"/>
          <w:highlight w:val="yellow"/>
          <w:lang w:val="en-US"/>
        </w:rPr>
        <w:t xml:space="preserve"> using the formula</w:t>
      </w:r>
      <w:r w:rsidR="00C97FF6" w:rsidRPr="00C86572">
        <w:rPr>
          <w:rFonts w:ascii="Calibri" w:eastAsia="MS Mincho" w:hAnsi="Calibri" w:cs="Calibri"/>
          <w:highlight w:val="yellow"/>
          <w:lang w:val="en-US"/>
        </w:rPr>
        <w:t xml:space="preserve"> </w:t>
      </w:r>
      <w:r w:rsidR="00BC7999" w:rsidRPr="00C86572">
        <w:rPr>
          <w:rFonts w:ascii="Calibri" w:eastAsia="MS Mincho" w:hAnsi="Calibri" w:cs="Calibri"/>
          <w:highlight w:val="yellow"/>
          <w:lang w:val="en-US"/>
        </w:rPr>
        <w:t>below</w:t>
      </w:r>
      <w:r w:rsidR="005448B8" w:rsidRPr="00C86572">
        <w:rPr>
          <w:rFonts w:ascii="Calibri" w:eastAsia="MS Mincho" w:hAnsi="Calibri" w:cs="Calibri"/>
          <w:highlight w:val="yellow"/>
          <w:lang w:val="en-US"/>
        </w:rPr>
        <w:t>:</w:t>
      </w:r>
    </w:p>
    <w:p w14:paraId="1C5E2F1F" w14:textId="0EA9521E" w:rsidR="00FE118A" w:rsidRPr="00C86572" w:rsidRDefault="005448B8" w:rsidP="00EA1607">
      <w:pPr>
        <w:jc w:val="both"/>
        <w:rPr>
          <w:rFonts w:ascii="Calibri" w:hAnsi="Calibri" w:cs="Calibri"/>
          <w:highlight w:val="yellow"/>
          <w:lang w:val="en-US"/>
        </w:rPr>
      </w:pPr>
      <w:r w:rsidRPr="00C86572">
        <w:rPr>
          <w:rFonts w:ascii="Calibri" w:eastAsia="MS Mincho" w:hAnsi="Calibri" w:cs="Calibri"/>
          <w:highlight w:val="yellow"/>
          <w:lang w:val="en-US"/>
        </w:rPr>
        <w:t xml:space="preserve"> </w:t>
      </w:r>
    </w:p>
    <w:p w14:paraId="3734C911" w14:textId="728A571D" w:rsidR="00BC7999" w:rsidRPr="00EA1607" w:rsidRDefault="00684DC2" w:rsidP="00BF5589">
      <w:pPr>
        <w:jc w:val="both"/>
        <w:rPr>
          <w:rFonts w:ascii="Calibri" w:hAnsi="Calibri" w:cs="Calibri"/>
          <w:lang w:val="en-US"/>
        </w:rPr>
      </w:pPr>
      <w:r w:rsidRPr="00C86572">
        <w:rPr>
          <w:rFonts w:ascii="Calibri" w:hAnsi="Calibri" w:cs="Calibri"/>
          <w:highlight w:val="yellow"/>
          <w:lang w:val="en-US"/>
        </w:rPr>
        <w:t>PFU</w:t>
      </w:r>
      <w:r w:rsidR="00BC7999" w:rsidRPr="00C86572">
        <w:rPr>
          <w:rFonts w:ascii="Calibri" w:hAnsi="Calibri" w:cs="Calibri"/>
          <w:highlight w:val="yellow"/>
          <w:lang w:val="en-US"/>
        </w:rPr>
        <w:t>/</w:t>
      </w:r>
      <w:r w:rsidR="00C4672D" w:rsidRPr="00C86572">
        <w:rPr>
          <w:rFonts w:ascii="Calibri" w:hAnsi="Calibri" w:cs="Calibri"/>
          <w:highlight w:val="yellow"/>
          <w:lang w:val="en-US"/>
        </w:rPr>
        <w:t>mL</w:t>
      </w:r>
      <w:r w:rsidR="00BC7999" w:rsidRPr="00C86572">
        <w:rPr>
          <w:rFonts w:ascii="Calibri" w:hAnsi="Calibri" w:cs="Calibri"/>
          <w:highlight w:val="yellow"/>
          <w:lang w:val="en-US"/>
        </w:rPr>
        <w:t xml:space="preserve"> = </w:t>
      </w:r>
      <w:r w:rsidR="00BF5589">
        <w:rPr>
          <w:rFonts w:ascii="Calibri" w:hAnsi="Calibri" w:cs="Calibri"/>
          <w:highlight w:val="yellow"/>
          <w:lang w:val="en-US"/>
        </w:rPr>
        <w:t>A</w:t>
      </w:r>
      <w:r w:rsidR="00BC7999" w:rsidRPr="00C86572">
        <w:rPr>
          <w:rFonts w:ascii="Calibri" w:hAnsi="Calibri" w:cs="Calibri"/>
          <w:highlight w:val="yellow"/>
          <w:lang w:val="en-US"/>
        </w:rPr>
        <w:t>verage</w:t>
      </w:r>
      <w:r w:rsidR="005448B8" w:rsidRPr="00C86572">
        <w:rPr>
          <w:rFonts w:ascii="Calibri" w:hAnsi="Calibri" w:cs="Calibri"/>
          <w:highlight w:val="yellow"/>
          <w:lang w:val="en-US"/>
        </w:rPr>
        <w:t xml:space="preserve"> number</w:t>
      </w:r>
      <w:r w:rsidR="00BC7999" w:rsidRPr="00C86572">
        <w:rPr>
          <w:rFonts w:ascii="Calibri" w:hAnsi="Calibri" w:cs="Calibri"/>
          <w:highlight w:val="yellow"/>
          <w:lang w:val="en-US"/>
        </w:rPr>
        <w:t xml:space="preserve"> of </w:t>
      </w:r>
      <w:r w:rsidR="00527F4B" w:rsidRPr="00C86572">
        <w:rPr>
          <w:rFonts w:ascii="Calibri" w:hAnsi="Calibri" w:cs="Calibri"/>
          <w:highlight w:val="yellow"/>
          <w:lang w:val="en-US"/>
        </w:rPr>
        <w:t>plaques</w:t>
      </w:r>
      <w:proofErr w:type="gramStart"/>
      <w:r w:rsidR="00BC7999" w:rsidRPr="00C86572">
        <w:rPr>
          <w:rFonts w:ascii="Calibri" w:hAnsi="Calibri" w:cs="Calibri"/>
          <w:highlight w:val="yellow"/>
          <w:lang w:val="en-US"/>
        </w:rPr>
        <w:t>/(</w:t>
      </w:r>
      <w:proofErr w:type="gramEnd"/>
      <w:r w:rsidR="00BF5589">
        <w:rPr>
          <w:rFonts w:ascii="Calibri" w:hAnsi="Calibri" w:cs="Calibri"/>
          <w:highlight w:val="yellow"/>
          <w:lang w:val="en-US"/>
        </w:rPr>
        <w:t>D</w:t>
      </w:r>
      <w:r w:rsidR="00BC7999" w:rsidRPr="00C86572">
        <w:rPr>
          <w:rFonts w:ascii="Calibri" w:hAnsi="Calibri" w:cs="Calibri"/>
          <w:highlight w:val="yellow"/>
          <w:lang w:val="en-US"/>
        </w:rPr>
        <w:t xml:space="preserve">ilution factor </w:t>
      </w:r>
      <w:r w:rsidR="00BF5589">
        <w:rPr>
          <w:rFonts w:ascii="Calibri" w:hAnsi="Calibri" w:cs="Calibri"/>
          <w:highlight w:val="yellow"/>
          <w:lang w:val="en-US"/>
        </w:rPr>
        <w:t>×</w:t>
      </w:r>
      <w:r w:rsidR="00BC7999" w:rsidRPr="00C86572">
        <w:rPr>
          <w:rFonts w:ascii="Calibri" w:hAnsi="Calibri" w:cs="Calibri"/>
          <w:highlight w:val="yellow"/>
          <w:lang w:val="en-US"/>
        </w:rPr>
        <w:t xml:space="preserve"> </w:t>
      </w:r>
      <w:r w:rsidR="00BF5589">
        <w:rPr>
          <w:rFonts w:ascii="Calibri" w:hAnsi="Calibri" w:cs="Calibri"/>
          <w:highlight w:val="yellow"/>
          <w:lang w:val="en-US"/>
        </w:rPr>
        <w:t>V</w:t>
      </w:r>
      <w:r w:rsidR="00BC7999" w:rsidRPr="00C86572">
        <w:rPr>
          <w:rFonts w:ascii="Calibri" w:hAnsi="Calibri" w:cs="Calibri"/>
          <w:highlight w:val="yellow"/>
          <w:lang w:val="en-US"/>
        </w:rPr>
        <w:t>olume of diluted virus added to the well)</w:t>
      </w:r>
    </w:p>
    <w:p w14:paraId="16CEA0DE" w14:textId="77777777" w:rsidR="003F74CC" w:rsidRPr="00EA1607" w:rsidRDefault="003F74CC" w:rsidP="00EA1607">
      <w:pPr>
        <w:jc w:val="both"/>
        <w:rPr>
          <w:rFonts w:ascii="Calibri" w:hAnsi="Calibri" w:cs="Calibri"/>
          <w:lang w:val="en-US"/>
        </w:rPr>
      </w:pPr>
    </w:p>
    <w:p w14:paraId="7D225258" w14:textId="361BD325" w:rsidR="005448B8" w:rsidRPr="00EA1607" w:rsidRDefault="00671A6E" w:rsidP="00EA1607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NOTE:</w:t>
      </w:r>
      <w:r w:rsidR="000D282C" w:rsidRPr="00EA1607">
        <w:rPr>
          <w:rFonts w:ascii="Calibri" w:hAnsi="Calibri" w:cs="Calibri"/>
          <w:lang w:val="en-US"/>
        </w:rPr>
        <w:t xml:space="preserve"> The virus concentration determined for each RSV stock can now be used in the PRN assay (</w:t>
      </w:r>
      <w:r w:rsidR="00FD0AE8">
        <w:rPr>
          <w:rFonts w:ascii="Calibri" w:hAnsi="Calibri" w:cs="Calibri"/>
          <w:lang w:val="en-US"/>
        </w:rPr>
        <w:t>step 2</w:t>
      </w:r>
      <w:r w:rsidR="000D282C" w:rsidRPr="00EA1607">
        <w:rPr>
          <w:rFonts w:ascii="Calibri" w:hAnsi="Calibri" w:cs="Calibri"/>
          <w:lang w:val="en-US"/>
        </w:rPr>
        <w:t xml:space="preserve">). </w:t>
      </w:r>
    </w:p>
    <w:p w14:paraId="28F041CA" w14:textId="77777777" w:rsidR="0081553C" w:rsidRPr="00EA1607" w:rsidRDefault="0081553C" w:rsidP="00EA1607">
      <w:pPr>
        <w:jc w:val="both"/>
        <w:rPr>
          <w:rFonts w:ascii="Calibri" w:hAnsi="Calibri" w:cs="Calibri"/>
          <w:lang w:val="en-US"/>
        </w:rPr>
      </w:pPr>
    </w:p>
    <w:p w14:paraId="28BDE318" w14:textId="0C5F63AB" w:rsidR="00BC7999" w:rsidRPr="00EA1607" w:rsidRDefault="00001927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  <w:r w:rsidRPr="00EA1607">
        <w:rPr>
          <w:rFonts w:ascii="Calibri" w:hAnsi="Calibri" w:cs="Calibri"/>
          <w:b/>
          <w:highlight w:val="yellow"/>
          <w:lang w:val="en-US"/>
        </w:rPr>
        <w:t>2.</w:t>
      </w:r>
      <w:r w:rsidR="003F206D" w:rsidRPr="00EA1607">
        <w:rPr>
          <w:rFonts w:ascii="Calibri" w:hAnsi="Calibri" w:cs="Calibri"/>
          <w:b/>
          <w:highlight w:val="yellow"/>
          <w:lang w:val="en-US"/>
        </w:rPr>
        <w:t xml:space="preserve"> </w:t>
      </w:r>
      <w:r w:rsidR="00BC7999" w:rsidRPr="00EA1607">
        <w:rPr>
          <w:rFonts w:ascii="Calibri" w:hAnsi="Calibri" w:cs="Calibri"/>
          <w:b/>
          <w:highlight w:val="yellow"/>
          <w:lang w:val="en-US"/>
        </w:rPr>
        <w:t xml:space="preserve">RSV </w:t>
      </w:r>
      <w:r w:rsidR="00E00174" w:rsidRPr="00EA1607">
        <w:rPr>
          <w:rFonts w:ascii="Calibri" w:hAnsi="Calibri" w:cs="Calibri"/>
          <w:b/>
          <w:highlight w:val="yellow"/>
          <w:lang w:val="en-US"/>
        </w:rPr>
        <w:t>Neutralization</w:t>
      </w:r>
      <w:r w:rsidR="00FE118A" w:rsidRPr="00EA1607">
        <w:rPr>
          <w:rFonts w:ascii="Calibri" w:hAnsi="Calibri" w:cs="Calibri"/>
          <w:b/>
          <w:highlight w:val="yellow"/>
          <w:lang w:val="en-US"/>
        </w:rPr>
        <w:t xml:space="preserve"> </w:t>
      </w:r>
      <w:r w:rsidR="00E00174">
        <w:rPr>
          <w:rFonts w:ascii="Calibri" w:hAnsi="Calibri" w:cs="Calibri"/>
          <w:b/>
          <w:highlight w:val="yellow"/>
          <w:lang w:val="en-US"/>
        </w:rPr>
        <w:t>A</w:t>
      </w:r>
      <w:r w:rsidR="005448B8" w:rsidRPr="00EA1607">
        <w:rPr>
          <w:rFonts w:ascii="Calibri" w:hAnsi="Calibri" w:cs="Calibri"/>
          <w:b/>
          <w:highlight w:val="yellow"/>
          <w:lang w:val="en-US"/>
        </w:rPr>
        <w:t>ssay</w:t>
      </w:r>
    </w:p>
    <w:p w14:paraId="4D4278F3" w14:textId="77777777" w:rsidR="005448B8" w:rsidRPr="00EA1607" w:rsidRDefault="005448B8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</w:p>
    <w:p w14:paraId="7CA49C9C" w14:textId="2A255498" w:rsidR="005346B8" w:rsidRPr="00EA1607" w:rsidRDefault="00D7468A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  <w:r w:rsidRPr="00EA1607">
        <w:rPr>
          <w:rFonts w:ascii="Calibri" w:hAnsi="Calibri" w:cs="Calibri"/>
          <w:b/>
          <w:highlight w:val="yellow"/>
          <w:lang w:val="en-US"/>
        </w:rPr>
        <w:t xml:space="preserve">2.1 </w:t>
      </w:r>
      <w:r w:rsidR="00BC7999" w:rsidRPr="00EA1607">
        <w:rPr>
          <w:rFonts w:ascii="Calibri" w:hAnsi="Calibri" w:cs="Calibri"/>
          <w:b/>
          <w:highlight w:val="yellow"/>
          <w:lang w:val="en-US"/>
        </w:rPr>
        <w:t>Seeding plates</w:t>
      </w:r>
      <w:r w:rsidRPr="00EA1607">
        <w:rPr>
          <w:rFonts w:ascii="Calibri" w:hAnsi="Calibri" w:cs="Calibri"/>
          <w:b/>
          <w:highlight w:val="yellow"/>
          <w:lang w:val="en-US"/>
        </w:rPr>
        <w:t xml:space="preserve"> (Day 1)</w:t>
      </w:r>
    </w:p>
    <w:p w14:paraId="4BBDB5B4" w14:textId="77777777" w:rsidR="0048484A" w:rsidRPr="00EA1607" w:rsidRDefault="0048484A" w:rsidP="00EA1607">
      <w:pPr>
        <w:jc w:val="both"/>
        <w:rPr>
          <w:rFonts w:ascii="Calibri" w:hAnsi="Calibri" w:cs="Calibri"/>
          <w:highlight w:val="yellow"/>
          <w:lang w:val="en-US"/>
        </w:rPr>
      </w:pPr>
    </w:p>
    <w:p w14:paraId="4DDB4E9C" w14:textId="4ECD46B9" w:rsidR="00942312" w:rsidRPr="009F3D24" w:rsidRDefault="0048484A" w:rsidP="009F3D24">
      <w:pPr>
        <w:jc w:val="both"/>
        <w:rPr>
          <w:rFonts w:asciiTheme="minorHAnsi" w:hAnsiTheme="minorHAnsi"/>
          <w:highlight w:val="yellow"/>
        </w:rPr>
      </w:pPr>
      <w:r w:rsidRPr="00EA1607">
        <w:rPr>
          <w:rFonts w:ascii="Calibri" w:hAnsi="Calibri" w:cs="Calibri"/>
          <w:highlight w:val="yellow"/>
          <w:lang w:val="en-US"/>
        </w:rPr>
        <w:lastRenderedPageBreak/>
        <w:t>2.1.1</w:t>
      </w:r>
      <w:r w:rsidR="005346B8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D3450C" w:rsidRPr="00EA1607">
        <w:rPr>
          <w:rFonts w:ascii="Calibri" w:hAnsi="Calibri" w:cs="Calibri"/>
          <w:highlight w:val="yellow"/>
          <w:lang w:val="en-US"/>
        </w:rPr>
        <w:t xml:space="preserve">Resuspend A549 cells in DMEM + 10% FCS + 1000 IU </w:t>
      </w:r>
      <w:r w:rsidR="00D74F82">
        <w:rPr>
          <w:rFonts w:ascii="Calibri" w:hAnsi="Calibri" w:cs="Calibri"/>
          <w:highlight w:val="yellow"/>
          <w:lang w:val="en-US"/>
        </w:rPr>
        <w:t>p</w:t>
      </w:r>
      <w:r w:rsidR="00D3450C" w:rsidRPr="00EA1607">
        <w:rPr>
          <w:rFonts w:ascii="Calibri" w:hAnsi="Calibri" w:cs="Calibri"/>
          <w:highlight w:val="yellow"/>
          <w:lang w:val="en-US"/>
        </w:rPr>
        <w:t>en/</w:t>
      </w:r>
      <w:r w:rsidR="00D74F82">
        <w:rPr>
          <w:rFonts w:ascii="Calibri" w:hAnsi="Calibri" w:cs="Calibri"/>
          <w:highlight w:val="yellow"/>
          <w:lang w:val="en-US"/>
        </w:rPr>
        <w:t>s</w:t>
      </w:r>
      <w:r w:rsidR="00D3450C" w:rsidRPr="00EA1607">
        <w:rPr>
          <w:rFonts w:ascii="Calibri" w:hAnsi="Calibri" w:cs="Calibri"/>
          <w:highlight w:val="yellow"/>
          <w:lang w:val="en-US"/>
        </w:rPr>
        <w:t>trep at 4</w:t>
      </w:r>
      <w:r w:rsidR="0055006F">
        <w:rPr>
          <w:rFonts w:ascii="Calibri" w:hAnsi="Calibri" w:cs="Calibri"/>
          <w:highlight w:val="yellow"/>
          <w:lang w:val="en-US"/>
        </w:rPr>
        <w:t xml:space="preserve"> </w:t>
      </w:r>
      <w:r w:rsidR="00D3450C" w:rsidRPr="00EA1607">
        <w:rPr>
          <w:rFonts w:ascii="Calibri" w:hAnsi="Calibri" w:cs="Calibri"/>
          <w:highlight w:val="yellow"/>
          <w:lang w:val="en-US"/>
        </w:rPr>
        <w:t>x</w:t>
      </w:r>
      <w:r w:rsidR="0055006F">
        <w:rPr>
          <w:rFonts w:ascii="Calibri" w:hAnsi="Calibri" w:cs="Calibri"/>
          <w:highlight w:val="yellow"/>
          <w:lang w:val="en-US"/>
        </w:rPr>
        <w:t xml:space="preserve"> </w:t>
      </w:r>
      <w:r w:rsidR="00D3450C" w:rsidRPr="00EA1607">
        <w:rPr>
          <w:rFonts w:ascii="Calibri" w:hAnsi="Calibri" w:cs="Calibri"/>
          <w:highlight w:val="yellow"/>
          <w:lang w:val="en-US"/>
        </w:rPr>
        <w:t>10</w:t>
      </w:r>
      <w:r w:rsidR="00D3450C" w:rsidRPr="00EA1607">
        <w:rPr>
          <w:rFonts w:ascii="Calibri" w:hAnsi="Calibri" w:cs="Calibri"/>
          <w:highlight w:val="yellow"/>
          <w:vertAlign w:val="superscript"/>
          <w:lang w:val="en-US"/>
        </w:rPr>
        <w:t>5</w:t>
      </w:r>
      <w:r w:rsidR="00D3450C" w:rsidRPr="00EA1607">
        <w:rPr>
          <w:rFonts w:ascii="Calibri" w:hAnsi="Calibri" w:cs="Calibri"/>
          <w:highlight w:val="yellow"/>
          <w:lang w:val="en-US"/>
        </w:rPr>
        <w:t>/</w:t>
      </w:r>
      <w:proofErr w:type="spellStart"/>
      <w:r w:rsidR="00C4672D" w:rsidRPr="00EA1607">
        <w:rPr>
          <w:rFonts w:ascii="Calibri" w:hAnsi="Calibri" w:cs="Calibri"/>
          <w:highlight w:val="yellow"/>
          <w:lang w:val="en-US"/>
        </w:rPr>
        <w:t>mL</w:t>
      </w:r>
      <w:r w:rsidR="00D3450C" w:rsidRPr="00EA1607">
        <w:rPr>
          <w:rFonts w:ascii="Calibri" w:hAnsi="Calibri" w:cs="Calibri"/>
          <w:highlight w:val="yellow"/>
          <w:lang w:val="en-US"/>
        </w:rPr>
        <w:t>.</w:t>
      </w:r>
      <w:proofErr w:type="spellEnd"/>
      <w:r w:rsidR="00D3450C" w:rsidRPr="00EA1607">
        <w:rPr>
          <w:rFonts w:ascii="Calibri" w:hAnsi="Calibri" w:cs="Calibri"/>
          <w:highlight w:val="yellow"/>
          <w:lang w:val="en-US"/>
        </w:rPr>
        <w:t xml:space="preserve"> Seed 96-well flat-bottom sterile plates with 100</w:t>
      </w:r>
      <w:r w:rsidR="00C4672D" w:rsidRPr="00EA1607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highlight w:val="yellow"/>
          <w:lang w:val="en-US"/>
        </w:rPr>
        <w:t>μL</w:t>
      </w:r>
      <w:proofErr w:type="spellEnd"/>
      <w:r w:rsidR="00D3450C" w:rsidRPr="00EA1607">
        <w:rPr>
          <w:rFonts w:ascii="Calibri" w:hAnsi="Calibri" w:cs="Calibri"/>
          <w:highlight w:val="yellow"/>
          <w:lang w:val="en-US"/>
        </w:rPr>
        <w:t>/well containing 4</w:t>
      </w:r>
      <w:r w:rsidR="0055006F">
        <w:rPr>
          <w:rFonts w:ascii="Calibri" w:hAnsi="Calibri" w:cs="Calibri"/>
          <w:highlight w:val="yellow"/>
          <w:lang w:val="en-US"/>
        </w:rPr>
        <w:t xml:space="preserve"> </w:t>
      </w:r>
      <w:r w:rsidR="00D3450C" w:rsidRPr="00EA1607">
        <w:rPr>
          <w:rFonts w:ascii="Calibri" w:hAnsi="Calibri" w:cs="Calibri"/>
          <w:highlight w:val="yellow"/>
          <w:lang w:val="en-US"/>
        </w:rPr>
        <w:t>x</w:t>
      </w:r>
      <w:r w:rsidR="0055006F">
        <w:rPr>
          <w:rFonts w:ascii="Calibri" w:hAnsi="Calibri" w:cs="Calibri"/>
          <w:highlight w:val="yellow"/>
          <w:lang w:val="en-US"/>
        </w:rPr>
        <w:t xml:space="preserve"> </w:t>
      </w:r>
      <w:r w:rsidR="00D3450C" w:rsidRPr="00EA1607">
        <w:rPr>
          <w:rFonts w:ascii="Calibri" w:hAnsi="Calibri" w:cs="Calibri"/>
          <w:highlight w:val="yellow"/>
          <w:lang w:val="en-US"/>
        </w:rPr>
        <w:t>10</w:t>
      </w:r>
      <w:r w:rsidR="00D3450C" w:rsidRPr="00EA1607">
        <w:rPr>
          <w:rFonts w:ascii="Calibri" w:hAnsi="Calibri" w:cs="Calibri"/>
          <w:highlight w:val="yellow"/>
          <w:vertAlign w:val="superscript"/>
          <w:lang w:val="en-US"/>
        </w:rPr>
        <w:t xml:space="preserve">4 </w:t>
      </w:r>
      <w:r w:rsidR="00D3450C" w:rsidRPr="00EA1607">
        <w:rPr>
          <w:rFonts w:ascii="Calibri" w:hAnsi="Calibri" w:cs="Calibri"/>
          <w:highlight w:val="yellow"/>
          <w:lang w:val="en-US"/>
        </w:rPr>
        <w:t>A459 cells</w:t>
      </w:r>
      <w:r w:rsidR="009F3D24">
        <w:rPr>
          <w:rFonts w:ascii="Calibri" w:hAnsi="Calibri" w:cs="Calibri"/>
          <w:highlight w:val="yellow"/>
          <w:lang w:val="en-US"/>
        </w:rPr>
        <w:t xml:space="preserve"> and </w:t>
      </w:r>
      <w:r w:rsidR="009F3D24" w:rsidRPr="009F3D24">
        <w:rPr>
          <w:rFonts w:asciiTheme="minorHAnsi" w:hAnsiTheme="minorHAnsi"/>
          <w:highlight w:val="yellow"/>
        </w:rPr>
        <w:t>i</w:t>
      </w:r>
      <w:r w:rsidR="00D3450C" w:rsidRPr="009F3D24">
        <w:rPr>
          <w:rFonts w:asciiTheme="minorHAnsi" w:hAnsiTheme="minorHAnsi"/>
          <w:highlight w:val="yellow"/>
        </w:rPr>
        <w:t>ncubate plates overnight at 37</w:t>
      </w:r>
      <w:r w:rsidR="00C4672D" w:rsidRPr="009F3D24">
        <w:rPr>
          <w:rFonts w:asciiTheme="minorHAnsi" w:hAnsiTheme="minorHAnsi"/>
          <w:highlight w:val="yellow"/>
        </w:rPr>
        <w:t xml:space="preserve"> </w:t>
      </w:r>
      <w:r w:rsidR="000166CA" w:rsidRPr="000166CA">
        <w:rPr>
          <w:rFonts w:asciiTheme="minorHAnsi" w:hAnsiTheme="minorHAnsi"/>
          <w:highlight w:val="yellow"/>
        </w:rPr>
        <w:t>°C</w:t>
      </w:r>
      <w:r w:rsidR="00D3450C" w:rsidRPr="009F3D24">
        <w:rPr>
          <w:rFonts w:asciiTheme="minorHAnsi" w:hAnsiTheme="minorHAnsi"/>
          <w:highlight w:val="yellow"/>
        </w:rPr>
        <w:t>, 5% CO</w:t>
      </w:r>
      <w:r w:rsidR="00D3450C" w:rsidRPr="009F3D24">
        <w:rPr>
          <w:rFonts w:asciiTheme="minorHAnsi" w:hAnsiTheme="minorHAnsi"/>
          <w:highlight w:val="yellow"/>
          <w:vertAlign w:val="subscript"/>
        </w:rPr>
        <w:t>2</w:t>
      </w:r>
      <w:r w:rsidR="00241C19" w:rsidRPr="009F3D24">
        <w:rPr>
          <w:rFonts w:asciiTheme="minorHAnsi" w:hAnsiTheme="minorHAnsi"/>
          <w:highlight w:val="yellow"/>
        </w:rPr>
        <w:t xml:space="preserve"> (cells will be in the log-phase growth).</w:t>
      </w:r>
    </w:p>
    <w:p w14:paraId="631CCEE8" w14:textId="77777777" w:rsidR="00942312" w:rsidRPr="00EA1607" w:rsidRDefault="00942312" w:rsidP="00EA1607">
      <w:pPr>
        <w:pStyle w:val="ListParagraph"/>
        <w:widowControl/>
        <w:tabs>
          <w:tab w:val="left" w:pos="284"/>
        </w:tabs>
        <w:ind w:left="0"/>
        <w:rPr>
          <w:highlight w:val="yellow"/>
        </w:rPr>
      </w:pPr>
    </w:p>
    <w:p w14:paraId="6F841421" w14:textId="75CC18A6" w:rsidR="00167409" w:rsidRPr="00EA1607" w:rsidRDefault="00671A6E" w:rsidP="00EA1607">
      <w:pPr>
        <w:pStyle w:val="ListParagraph"/>
        <w:widowControl/>
        <w:tabs>
          <w:tab w:val="left" w:pos="284"/>
        </w:tabs>
        <w:ind w:left="0"/>
      </w:pPr>
      <w:r>
        <w:t>NOTE:</w:t>
      </w:r>
      <w:r w:rsidR="005D2246" w:rsidRPr="00EA1607">
        <w:t xml:space="preserve"> </w:t>
      </w:r>
      <w:r w:rsidR="00364396" w:rsidRPr="00EA1607">
        <w:t xml:space="preserve">Use new A549 cell vial after 23 passages. It is </w:t>
      </w:r>
      <w:r w:rsidR="006A38D7">
        <w:t xml:space="preserve">not </w:t>
      </w:r>
      <w:r w:rsidR="00364396" w:rsidRPr="00EA1607">
        <w:t xml:space="preserve">recommended </w:t>
      </w:r>
      <w:r w:rsidR="006A38D7">
        <w:t xml:space="preserve">to use A549 cells before passage number 3. </w:t>
      </w:r>
    </w:p>
    <w:p w14:paraId="08AE6B67" w14:textId="77777777" w:rsidR="00167409" w:rsidRPr="00EA1607" w:rsidRDefault="00167409" w:rsidP="00EA1607">
      <w:pPr>
        <w:pStyle w:val="ListParagraph"/>
        <w:widowControl/>
        <w:tabs>
          <w:tab w:val="left" w:pos="284"/>
        </w:tabs>
        <w:ind w:left="0"/>
        <w:rPr>
          <w:b/>
          <w:highlight w:val="yellow"/>
        </w:rPr>
      </w:pPr>
    </w:p>
    <w:p w14:paraId="3A7817CC" w14:textId="63D57D2E" w:rsidR="00BC7999" w:rsidRPr="004B14F7" w:rsidRDefault="00167409" w:rsidP="00EA1607">
      <w:pPr>
        <w:pStyle w:val="ListParagraph"/>
        <w:widowControl/>
        <w:tabs>
          <w:tab w:val="left" w:pos="284"/>
        </w:tabs>
        <w:ind w:left="0"/>
        <w:rPr>
          <w:b/>
          <w:highlight w:val="yellow"/>
        </w:rPr>
      </w:pPr>
      <w:r w:rsidRPr="004B14F7">
        <w:rPr>
          <w:b/>
          <w:highlight w:val="yellow"/>
        </w:rPr>
        <w:t xml:space="preserve">2.2 </w:t>
      </w:r>
      <w:r w:rsidR="00BC7999" w:rsidRPr="004B14F7">
        <w:rPr>
          <w:b/>
          <w:highlight w:val="yellow"/>
        </w:rPr>
        <w:t>Virus and serum preparation</w:t>
      </w:r>
      <w:r w:rsidRPr="004B14F7">
        <w:rPr>
          <w:b/>
          <w:highlight w:val="yellow"/>
        </w:rPr>
        <w:t xml:space="preserve"> (Day 2)</w:t>
      </w:r>
      <w:r w:rsidR="00BC7999" w:rsidRPr="004B14F7">
        <w:rPr>
          <w:b/>
          <w:highlight w:val="yellow"/>
        </w:rPr>
        <w:t xml:space="preserve"> </w:t>
      </w:r>
    </w:p>
    <w:p w14:paraId="3FE9FDAD" w14:textId="77777777" w:rsidR="006A4572" w:rsidRPr="00EA1607" w:rsidRDefault="006A4572" w:rsidP="00EA1607">
      <w:pPr>
        <w:jc w:val="both"/>
        <w:rPr>
          <w:rFonts w:ascii="Calibri" w:hAnsi="Calibri" w:cs="Calibri"/>
          <w:highlight w:val="yellow"/>
          <w:lang w:val="en-US"/>
        </w:rPr>
      </w:pPr>
    </w:p>
    <w:p w14:paraId="6F58241E" w14:textId="04FA39E9" w:rsidR="00D3450C" w:rsidRPr="00D81C85" w:rsidRDefault="00671A6E" w:rsidP="00EA1607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NOTE:</w:t>
      </w:r>
      <w:r w:rsidR="00D3450C" w:rsidRPr="00D81C85">
        <w:rPr>
          <w:rFonts w:ascii="Calibri" w:hAnsi="Calibri" w:cs="Calibri"/>
          <w:lang w:val="en-US"/>
        </w:rPr>
        <w:t xml:space="preserve"> Depend</w:t>
      </w:r>
      <w:r w:rsidR="0081553C" w:rsidRPr="00D81C85">
        <w:rPr>
          <w:rFonts w:ascii="Calibri" w:hAnsi="Calibri" w:cs="Calibri"/>
          <w:lang w:val="en-US"/>
        </w:rPr>
        <w:t>ing on</w:t>
      </w:r>
      <w:r w:rsidR="00D3450C" w:rsidRPr="00D81C85">
        <w:rPr>
          <w:rFonts w:ascii="Calibri" w:hAnsi="Calibri" w:cs="Calibri"/>
          <w:lang w:val="en-US"/>
        </w:rPr>
        <w:t xml:space="preserve"> </w:t>
      </w:r>
      <w:r w:rsidR="0055006F">
        <w:rPr>
          <w:rFonts w:ascii="Calibri" w:hAnsi="Calibri" w:cs="Calibri"/>
          <w:lang w:val="en-US"/>
        </w:rPr>
        <w:t xml:space="preserve">the </w:t>
      </w:r>
      <w:r w:rsidR="00D3450C" w:rsidRPr="00D81C85">
        <w:rPr>
          <w:rFonts w:ascii="Calibri" w:hAnsi="Calibri" w:cs="Calibri"/>
          <w:lang w:val="en-US"/>
        </w:rPr>
        <w:t>sample type, there are required step</w:t>
      </w:r>
      <w:r w:rsidR="0081553C" w:rsidRPr="00D81C85">
        <w:rPr>
          <w:rFonts w:ascii="Calibri" w:hAnsi="Calibri" w:cs="Calibri"/>
          <w:lang w:val="en-US"/>
        </w:rPr>
        <w:t>s</w:t>
      </w:r>
      <w:r w:rsidR="00D3450C" w:rsidRPr="00D81C85">
        <w:rPr>
          <w:rFonts w:ascii="Calibri" w:hAnsi="Calibri" w:cs="Calibri"/>
          <w:lang w:val="en-US"/>
        </w:rPr>
        <w:t xml:space="preserve"> for pre-processing samples before the </w:t>
      </w:r>
      <w:proofErr w:type="spellStart"/>
      <w:r w:rsidR="00D3450C" w:rsidRPr="00D81C85">
        <w:rPr>
          <w:rFonts w:ascii="Calibri" w:hAnsi="Calibri" w:cs="Calibri"/>
          <w:lang w:val="en-US"/>
        </w:rPr>
        <w:t>NAb</w:t>
      </w:r>
      <w:proofErr w:type="spellEnd"/>
      <w:r w:rsidR="00D3450C" w:rsidRPr="00D81C85">
        <w:rPr>
          <w:rFonts w:ascii="Calibri" w:hAnsi="Calibri" w:cs="Calibri"/>
          <w:lang w:val="en-US"/>
        </w:rPr>
        <w:t xml:space="preserve"> assay</w:t>
      </w:r>
      <w:r w:rsidR="00E37774" w:rsidRPr="00D81C85">
        <w:rPr>
          <w:rFonts w:ascii="Calibri" w:hAnsi="Calibri" w:cs="Calibri"/>
          <w:lang w:val="en-US"/>
        </w:rPr>
        <w:t xml:space="preserve">. It is recommended to </w:t>
      </w:r>
      <w:r w:rsidR="0004098B" w:rsidRPr="00D81C85">
        <w:rPr>
          <w:rFonts w:ascii="Calibri" w:hAnsi="Calibri" w:cs="Calibri"/>
          <w:lang w:val="en-US"/>
        </w:rPr>
        <w:t xml:space="preserve">use the RSV </w:t>
      </w:r>
      <w:r w:rsidR="00E43C39">
        <w:rPr>
          <w:rFonts w:ascii="Calibri" w:hAnsi="Calibri" w:cs="Calibri"/>
          <w:lang w:val="en-US"/>
        </w:rPr>
        <w:t>i</w:t>
      </w:r>
      <w:r w:rsidR="0004098B" w:rsidRPr="00D81C85">
        <w:rPr>
          <w:rFonts w:ascii="Calibri" w:hAnsi="Calibri" w:cs="Calibri"/>
          <w:lang w:val="en-US"/>
        </w:rPr>
        <w:t xml:space="preserve">nternational </w:t>
      </w:r>
      <w:r w:rsidR="00E43C39">
        <w:rPr>
          <w:rFonts w:ascii="Calibri" w:hAnsi="Calibri" w:cs="Calibri"/>
          <w:lang w:val="en-US"/>
        </w:rPr>
        <w:t>s</w:t>
      </w:r>
      <w:r w:rsidR="0004098B" w:rsidRPr="00D81C85">
        <w:rPr>
          <w:rFonts w:ascii="Calibri" w:hAnsi="Calibri" w:cs="Calibri"/>
          <w:lang w:val="en-US"/>
        </w:rPr>
        <w:t xml:space="preserve">tandard sera </w:t>
      </w:r>
      <w:r w:rsidR="00F66103">
        <w:rPr>
          <w:rFonts w:ascii="Calibri" w:hAnsi="Calibri" w:cs="Calibri"/>
          <w:lang w:val="en-US"/>
        </w:rPr>
        <w:t>that</w:t>
      </w:r>
      <w:r w:rsidR="0004098B" w:rsidRPr="00D81C85">
        <w:rPr>
          <w:rFonts w:ascii="Calibri" w:hAnsi="Calibri" w:cs="Calibri"/>
          <w:lang w:val="en-US"/>
        </w:rPr>
        <w:t xml:space="preserve"> </w:t>
      </w:r>
      <w:r w:rsidR="00430987" w:rsidRPr="00D81C85">
        <w:rPr>
          <w:rFonts w:ascii="Calibri" w:hAnsi="Calibri" w:cs="Calibri"/>
          <w:lang w:val="en-US"/>
        </w:rPr>
        <w:t>are now</w:t>
      </w:r>
      <w:r w:rsidR="0004098B" w:rsidRPr="00D81C85">
        <w:rPr>
          <w:rFonts w:ascii="Calibri" w:hAnsi="Calibri" w:cs="Calibri"/>
          <w:lang w:val="en-US"/>
        </w:rPr>
        <w:t xml:space="preserve"> available upon request from the National Institute for Biological Standards and Controls (NIBSC).</w:t>
      </w:r>
      <w:r w:rsidR="00EA1607" w:rsidRPr="00D81C85">
        <w:rPr>
          <w:rFonts w:ascii="Calibri" w:hAnsi="Calibri" w:cs="Calibri"/>
          <w:lang w:val="en-US"/>
        </w:rPr>
        <w:t xml:space="preserve"> </w:t>
      </w:r>
    </w:p>
    <w:p w14:paraId="08F8C4C7" w14:textId="77777777" w:rsidR="009E0166" w:rsidRPr="00EA1607" w:rsidRDefault="009E0166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</w:p>
    <w:p w14:paraId="2C35B3C5" w14:textId="7F309F3C" w:rsidR="00BC7999" w:rsidRPr="00EA1607" w:rsidRDefault="009B2D92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  <w:r w:rsidRPr="00EA1607">
        <w:rPr>
          <w:rFonts w:ascii="Calibri" w:hAnsi="Calibri" w:cs="Calibri"/>
          <w:b/>
          <w:highlight w:val="yellow"/>
          <w:lang w:val="en-US"/>
        </w:rPr>
        <w:t>2.2.</w:t>
      </w:r>
      <w:r w:rsidR="00BC7999" w:rsidRPr="00EA1607">
        <w:rPr>
          <w:rFonts w:ascii="Calibri" w:hAnsi="Calibri" w:cs="Calibri"/>
          <w:b/>
          <w:highlight w:val="yellow"/>
          <w:lang w:val="en-US"/>
        </w:rPr>
        <w:t>1 Preparation of serum dilution</w:t>
      </w:r>
    </w:p>
    <w:p w14:paraId="1CC03BCB" w14:textId="77777777" w:rsidR="00F032CC" w:rsidRPr="00EA1607" w:rsidRDefault="00F032CC" w:rsidP="00EA1607">
      <w:pPr>
        <w:jc w:val="both"/>
        <w:rPr>
          <w:rFonts w:ascii="Calibri" w:hAnsi="Calibri" w:cs="Calibri"/>
          <w:color w:val="101010"/>
          <w:highlight w:val="yellow"/>
          <w:lang w:val="en-US"/>
        </w:rPr>
      </w:pPr>
    </w:p>
    <w:p w14:paraId="6E34FB46" w14:textId="1BCF1F1B" w:rsidR="009E0166" w:rsidRPr="00EA1607" w:rsidRDefault="00F032CC" w:rsidP="00EA1607">
      <w:pPr>
        <w:jc w:val="both"/>
        <w:rPr>
          <w:rFonts w:ascii="Calibri" w:hAnsi="Calibri" w:cs="Calibri"/>
          <w:highlight w:val="yellow"/>
          <w:lang w:val="en-US"/>
        </w:rPr>
      </w:pPr>
      <w:r w:rsidRPr="00EA1607">
        <w:rPr>
          <w:rFonts w:ascii="Calibri" w:hAnsi="Calibri" w:cs="Calibri"/>
          <w:color w:val="101010"/>
          <w:highlight w:val="yellow"/>
          <w:lang w:val="en-US"/>
        </w:rPr>
        <w:t>2.2.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 xml:space="preserve">1.1 Thaw </w:t>
      </w:r>
      <w:r w:rsidR="005448B8" w:rsidRPr="00EA1607">
        <w:rPr>
          <w:rFonts w:ascii="Calibri" w:hAnsi="Calibri" w:cs="Calibri"/>
          <w:color w:val="101010"/>
          <w:highlight w:val="yellow"/>
          <w:lang w:val="en-US"/>
        </w:rPr>
        <w:t xml:space="preserve">the </w:t>
      </w:r>
      <w:r w:rsidR="008844E4" w:rsidRPr="00EA1607">
        <w:rPr>
          <w:rFonts w:ascii="Calibri" w:hAnsi="Calibri" w:cs="Calibri"/>
          <w:color w:val="101010"/>
          <w:highlight w:val="yellow"/>
          <w:lang w:val="en-US"/>
        </w:rPr>
        <w:t>human RSV reference antiserum (reference serum</w:t>
      </w:r>
      <w:r w:rsidR="0095134B">
        <w:rPr>
          <w:rFonts w:ascii="Calibri" w:hAnsi="Calibri" w:cs="Calibri"/>
          <w:color w:val="101010"/>
          <w:highlight w:val="yellow"/>
          <w:lang w:val="en-US"/>
        </w:rPr>
        <w:t xml:space="preserve">, </w:t>
      </w:r>
      <w:r w:rsidR="0095134B" w:rsidRPr="00EA1607">
        <w:rPr>
          <w:rFonts w:ascii="Calibri" w:hAnsi="Calibri" w:cs="Calibri"/>
          <w:color w:val="101010"/>
          <w:highlight w:val="yellow"/>
          <w:lang w:val="en-US"/>
        </w:rPr>
        <w:t>REF</w:t>
      </w:r>
      <w:r w:rsidR="008844E4" w:rsidRPr="00EA1607">
        <w:rPr>
          <w:rFonts w:ascii="Calibri" w:hAnsi="Calibri" w:cs="Calibri"/>
          <w:color w:val="101010"/>
          <w:highlight w:val="yellow"/>
          <w:lang w:val="en-US"/>
        </w:rPr>
        <w:t xml:space="preserve">) 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 xml:space="preserve">and serum test samples at </w:t>
      </w:r>
      <w:r w:rsidR="00295A9C" w:rsidRPr="00EA1607">
        <w:rPr>
          <w:rFonts w:ascii="Calibri" w:hAnsi="Calibri" w:cs="Calibri"/>
          <w:color w:val="101010"/>
          <w:highlight w:val="yellow"/>
          <w:lang w:val="en-US"/>
        </w:rPr>
        <w:t>RT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 xml:space="preserve">. </w:t>
      </w:r>
      <w:r w:rsidR="009F084F">
        <w:rPr>
          <w:rFonts w:ascii="Calibri" w:hAnsi="Calibri" w:cs="Calibri"/>
          <w:color w:val="101010"/>
          <w:highlight w:val="yellow"/>
          <w:lang w:val="en-US"/>
        </w:rPr>
        <w:t>H</w:t>
      </w:r>
      <w:r w:rsidR="007C5C14" w:rsidRPr="00EA1607">
        <w:rPr>
          <w:rFonts w:ascii="Calibri" w:hAnsi="Calibri" w:cs="Calibri"/>
          <w:highlight w:val="yellow"/>
          <w:lang w:val="en-US"/>
        </w:rPr>
        <w:t xml:space="preserve">eat-inactivate 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 xml:space="preserve">serum samples </w:t>
      </w:r>
      <w:r w:rsidR="003E36F9">
        <w:rPr>
          <w:rFonts w:ascii="Calibri" w:hAnsi="Calibri" w:cs="Calibri"/>
          <w:color w:val="101010"/>
          <w:highlight w:val="yellow"/>
          <w:lang w:val="en-US"/>
        </w:rPr>
        <w:t xml:space="preserve">and 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 xml:space="preserve">reference antiserum </w:t>
      </w:r>
      <w:r w:rsidR="00BC7999" w:rsidRPr="00EA1607">
        <w:rPr>
          <w:rFonts w:ascii="Calibri" w:hAnsi="Calibri" w:cs="Calibri"/>
          <w:highlight w:val="yellow"/>
          <w:lang w:val="en-US"/>
        </w:rPr>
        <w:t>in a water bath at 56</w:t>
      </w:r>
      <w:r w:rsidR="009F6A20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BC7999" w:rsidRPr="00EA1607">
        <w:rPr>
          <w:rFonts w:ascii="Calibri" w:hAnsi="Calibri" w:cs="Calibri"/>
          <w:highlight w:val="yellow"/>
          <w:lang w:val="en-US"/>
        </w:rPr>
        <w:t>°C for 30</w:t>
      </w:r>
      <w:r w:rsidR="009F6A20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5448B8" w:rsidRPr="00EA1607">
        <w:rPr>
          <w:rFonts w:ascii="Calibri" w:hAnsi="Calibri" w:cs="Calibri"/>
          <w:highlight w:val="yellow"/>
          <w:lang w:val="en-US"/>
        </w:rPr>
        <w:t>min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 prior to use.</w:t>
      </w:r>
      <w:r w:rsidR="00EA1607">
        <w:rPr>
          <w:rFonts w:ascii="Calibri" w:hAnsi="Calibri" w:cs="Calibri"/>
          <w:highlight w:val="yellow"/>
          <w:lang w:val="en-US"/>
        </w:rPr>
        <w:t xml:space="preserve"> </w:t>
      </w:r>
      <w:r w:rsidR="00BC7999" w:rsidRPr="00EA1607">
        <w:rPr>
          <w:rFonts w:ascii="Calibri" w:hAnsi="Calibri" w:cs="Calibri"/>
          <w:color w:val="000000" w:themeColor="text1"/>
          <w:highlight w:val="yellow"/>
          <w:lang w:val="en-US"/>
        </w:rPr>
        <w:t xml:space="preserve">Prepare 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dilutions as </w:t>
      </w:r>
      <w:r w:rsidR="005448B8" w:rsidRPr="00EA1607">
        <w:rPr>
          <w:rFonts w:ascii="Calibri" w:hAnsi="Calibri" w:cs="Calibri"/>
          <w:highlight w:val="yellow"/>
          <w:lang w:val="en-US"/>
        </w:rPr>
        <w:t xml:space="preserve">per the </w:t>
      </w:r>
      <w:r w:rsidR="003E0E33">
        <w:rPr>
          <w:rFonts w:ascii="Calibri" w:hAnsi="Calibri" w:cs="Calibri"/>
          <w:highlight w:val="yellow"/>
          <w:lang w:val="en-US"/>
        </w:rPr>
        <w:t>p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late </w:t>
      </w:r>
      <w:r w:rsidR="003E0E33">
        <w:rPr>
          <w:rFonts w:ascii="Calibri" w:hAnsi="Calibri" w:cs="Calibri"/>
          <w:highlight w:val="yellow"/>
          <w:lang w:val="en-US"/>
        </w:rPr>
        <w:t>t</w:t>
      </w:r>
      <w:r w:rsidR="00BC7999" w:rsidRPr="00EA1607">
        <w:rPr>
          <w:rFonts w:ascii="Calibri" w:hAnsi="Calibri" w:cs="Calibri"/>
          <w:highlight w:val="yellow"/>
          <w:lang w:val="en-US"/>
        </w:rPr>
        <w:t>emplate</w:t>
      </w:r>
      <w:r w:rsidR="005448B8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5448B8" w:rsidRPr="009F084F">
        <w:rPr>
          <w:rFonts w:ascii="Calibri" w:hAnsi="Calibri" w:cs="Calibri"/>
          <w:highlight w:val="yellow"/>
          <w:lang w:val="en-US"/>
        </w:rPr>
        <w:t>(</w:t>
      </w:r>
      <w:r w:rsidR="00EA1607" w:rsidRPr="009F084F">
        <w:rPr>
          <w:rFonts w:ascii="Calibri" w:hAnsi="Calibri" w:cs="Calibri"/>
          <w:b/>
          <w:highlight w:val="yellow"/>
          <w:lang w:val="en-US"/>
        </w:rPr>
        <w:t xml:space="preserve">Figure </w:t>
      </w:r>
      <w:r w:rsidR="00D8794B">
        <w:rPr>
          <w:rFonts w:ascii="Calibri" w:hAnsi="Calibri" w:cs="Calibri"/>
          <w:b/>
          <w:highlight w:val="yellow"/>
          <w:lang w:val="en-US"/>
        </w:rPr>
        <w:t>4</w:t>
      </w:r>
      <w:r w:rsidR="005448B8" w:rsidRPr="009F084F">
        <w:rPr>
          <w:rFonts w:ascii="Calibri" w:hAnsi="Calibri" w:cs="Calibri"/>
          <w:highlight w:val="yellow"/>
          <w:lang w:val="en-US"/>
        </w:rPr>
        <w:t>)</w:t>
      </w:r>
      <w:r w:rsidR="00B47ACC" w:rsidRPr="009F084F">
        <w:rPr>
          <w:rFonts w:ascii="Calibri" w:hAnsi="Calibri" w:cs="Calibri"/>
          <w:highlight w:val="yellow"/>
          <w:lang w:val="en-US"/>
        </w:rPr>
        <w:t>.</w:t>
      </w:r>
    </w:p>
    <w:p w14:paraId="349A0925" w14:textId="77777777" w:rsidR="005448B8" w:rsidRPr="00EA1607" w:rsidRDefault="005448B8" w:rsidP="00EA1607">
      <w:pPr>
        <w:jc w:val="both"/>
        <w:rPr>
          <w:rFonts w:ascii="Calibri" w:hAnsi="Calibri" w:cs="Calibri"/>
          <w:highlight w:val="yellow"/>
          <w:lang w:val="en-US"/>
        </w:rPr>
      </w:pPr>
    </w:p>
    <w:p w14:paraId="197F554A" w14:textId="425A0456" w:rsidR="00B47ACC" w:rsidRPr="00EA1607" w:rsidRDefault="00BC2110" w:rsidP="00EA1607">
      <w:pPr>
        <w:jc w:val="both"/>
        <w:rPr>
          <w:rFonts w:ascii="Calibri" w:hAnsi="Calibri" w:cs="Calibri"/>
          <w:color w:val="101010"/>
          <w:highlight w:val="yellow"/>
          <w:lang w:val="en-US"/>
        </w:rPr>
      </w:pPr>
      <w:r w:rsidRPr="003C6EE1">
        <w:rPr>
          <w:rFonts w:ascii="Calibri" w:hAnsi="Calibri" w:cs="Calibri"/>
          <w:color w:val="000000" w:themeColor="text1"/>
          <w:highlight w:val="yellow"/>
          <w:lang w:val="en-US"/>
        </w:rPr>
        <w:t>2.2.</w:t>
      </w:r>
      <w:r w:rsidR="00B47ACC" w:rsidRPr="003C6EE1">
        <w:rPr>
          <w:rFonts w:ascii="Calibri" w:hAnsi="Calibri" w:cs="Calibri"/>
          <w:color w:val="000000" w:themeColor="text1"/>
          <w:highlight w:val="yellow"/>
          <w:lang w:val="en-US"/>
        </w:rPr>
        <w:t>1.</w:t>
      </w:r>
      <w:r w:rsidR="00727AA3" w:rsidRPr="003C6EE1">
        <w:rPr>
          <w:rFonts w:ascii="Calibri" w:hAnsi="Calibri" w:cs="Calibri"/>
          <w:color w:val="000000" w:themeColor="text1"/>
          <w:highlight w:val="yellow"/>
          <w:lang w:val="en-US"/>
        </w:rPr>
        <w:t>2</w:t>
      </w:r>
      <w:r w:rsidR="00BC7999" w:rsidRPr="003C6EE1">
        <w:rPr>
          <w:rFonts w:ascii="Calibri" w:hAnsi="Calibri" w:cs="Calibri"/>
          <w:color w:val="000000" w:themeColor="text1"/>
          <w:highlight w:val="yellow"/>
          <w:lang w:val="en-US"/>
        </w:rPr>
        <w:t xml:space="preserve"> Prepare 1:100 dilution of the </w:t>
      </w:r>
      <w:r w:rsidR="007C28B2">
        <w:rPr>
          <w:rFonts w:ascii="Calibri" w:hAnsi="Calibri" w:cs="Calibri"/>
          <w:color w:val="000000" w:themeColor="text1"/>
          <w:highlight w:val="yellow"/>
          <w:lang w:val="en-US"/>
        </w:rPr>
        <w:t>REF</w:t>
      </w:r>
      <w:r w:rsidR="00B47ACC" w:rsidRPr="003C6EE1">
        <w:rPr>
          <w:rFonts w:ascii="Calibri" w:hAnsi="Calibri" w:cs="Calibri"/>
          <w:color w:val="101010"/>
          <w:highlight w:val="yellow"/>
          <w:lang w:val="en-US"/>
        </w:rPr>
        <w:t xml:space="preserve">. </w:t>
      </w:r>
      <w:r w:rsidR="00A74127" w:rsidRPr="003C6EE1">
        <w:rPr>
          <w:rFonts w:ascii="Calibri" w:hAnsi="Calibri" w:cs="Calibri"/>
          <w:color w:val="101010"/>
          <w:highlight w:val="yellow"/>
          <w:lang w:val="en-US"/>
        </w:rPr>
        <w:t>Prepare a</w:t>
      </w:r>
      <w:r w:rsidR="00B13CBB" w:rsidRPr="003C6EE1">
        <w:rPr>
          <w:rFonts w:ascii="Calibri" w:hAnsi="Calibri" w:cs="Calibri"/>
          <w:color w:val="101010"/>
          <w:highlight w:val="yellow"/>
          <w:lang w:val="en-US"/>
        </w:rPr>
        <w:t xml:space="preserve"> </w:t>
      </w:r>
      <w:r w:rsidR="00BC7999" w:rsidRPr="003C6EE1">
        <w:rPr>
          <w:rFonts w:ascii="Calibri" w:hAnsi="Calibri" w:cs="Calibri"/>
          <w:color w:val="101010"/>
          <w:highlight w:val="yellow"/>
          <w:lang w:val="en-US"/>
        </w:rPr>
        <w:t xml:space="preserve">minimum </w:t>
      </w:r>
      <w:r w:rsidR="00B13CBB" w:rsidRPr="003C6EE1">
        <w:rPr>
          <w:rFonts w:ascii="Calibri" w:hAnsi="Calibri" w:cs="Calibri"/>
          <w:color w:val="101010"/>
          <w:highlight w:val="yellow"/>
          <w:lang w:val="en-US"/>
        </w:rPr>
        <w:t xml:space="preserve">of </w:t>
      </w:r>
      <w:r w:rsidR="00BC7999" w:rsidRPr="003C6EE1">
        <w:rPr>
          <w:rFonts w:ascii="Calibri" w:hAnsi="Calibri" w:cs="Calibri"/>
          <w:color w:val="101010"/>
          <w:highlight w:val="yellow"/>
          <w:lang w:val="en-US"/>
        </w:rPr>
        <w:t>110</w:t>
      </w:r>
      <w:r w:rsidR="00C4672D" w:rsidRPr="003C6EE1">
        <w:rPr>
          <w:rFonts w:ascii="Calibri" w:hAnsi="Calibri" w:cs="Calibri"/>
          <w:color w:val="101010"/>
          <w:highlight w:val="yellow"/>
          <w:lang w:val="en-US"/>
        </w:rPr>
        <w:t xml:space="preserve"> </w:t>
      </w:r>
      <w:proofErr w:type="spellStart"/>
      <w:r w:rsidR="00C4672D" w:rsidRPr="003C6EE1">
        <w:rPr>
          <w:rFonts w:ascii="Calibri" w:hAnsi="Calibri" w:cs="Calibri"/>
          <w:color w:val="101010"/>
          <w:highlight w:val="yellow"/>
          <w:lang w:val="en-US"/>
        </w:rPr>
        <w:t>μL</w:t>
      </w:r>
      <w:proofErr w:type="spellEnd"/>
      <w:r w:rsidR="00BC7999" w:rsidRPr="003C6EE1">
        <w:rPr>
          <w:rFonts w:ascii="Calibri" w:hAnsi="Calibri" w:cs="Calibri"/>
          <w:color w:val="101010"/>
          <w:highlight w:val="yellow"/>
          <w:lang w:val="en-US"/>
        </w:rPr>
        <w:t xml:space="preserve"> </w:t>
      </w:r>
      <w:r w:rsidR="0083285C" w:rsidRPr="003C6EE1">
        <w:rPr>
          <w:rFonts w:ascii="Calibri" w:hAnsi="Calibri" w:cs="Calibri"/>
          <w:color w:val="101010"/>
          <w:highlight w:val="yellow"/>
          <w:lang w:val="en-US"/>
        </w:rPr>
        <w:t xml:space="preserve">of </w:t>
      </w:r>
      <w:r w:rsidR="008766C1">
        <w:rPr>
          <w:rFonts w:ascii="Calibri" w:hAnsi="Calibri" w:cs="Calibri"/>
          <w:color w:val="000000" w:themeColor="text1"/>
          <w:highlight w:val="yellow"/>
          <w:lang w:val="en-US"/>
        </w:rPr>
        <w:t>REF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 xml:space="preserve"> </w:t>
      </w:r>
      <w:r w:rsidR="0083285C" w:rsidRPr="00EA1607">
        <w:rPr>
          <w:rFonts w:ascii="Calibri" w:hAnsi="Calibri" w:cs="Calibri"/>
          <w:color w:val="101010"/>
          <w:highlight w:val="yellow"/>
          <w:lang w:val="en-US"/>
        </w:rPr>
        <w:t xml:space="preserve">diluted in DMEM </w:t>
      </w:r>
      <w:r w:rsidR="00A34085" w:rsidRPr="00EA1607">
        <w:rPr>
          <w:rFonts w:ascii="Calibri" w:hAnsi="Calibri" w:cs="Calibri"/>
          <w:color w:val="101010"/>
          <w:highlight w:val="yellow"/>
          <w:lang w:val="en-US"/>
        </w:rPr>
        <w:t xml:space="preserve">+ </w:t>
      </w:r>
      <w:r w:rsidR="00D74F82">
        <w:rPr>
          <w:rFonts w:ascii="Calibri" w:hAnsi="Calibri" w:cs="Calibri"/>
          <w:color w:val="101010"/>
          <w:highlight w:val="yellow"/>
          <w:lang w:val="en-US"/>
        </w:rPr>
        <w:t>p</w:t>
      </w:r>
      <w:r w:rsidR="00A34085" w:rsidRPr="00EA1607">
        <w:rPr>
          <w:rFonts w:ascii="Calibri" w:hAnsi="Calibri" w:cs="Calibri"/>
          <w:color w:val="101010"/>
          <w:highlight w:val="yellow"/>
          <w:lang w:val="en-US"/>
        </w:rPr>
        <w:t>en/</w:t>
      </w:r>
      <w:r w:rsidR="00D74F82">
        <w:rPr>
          <w:rFonts w:ascii="Calibri" w:hAnsi="Calibri" w:cs="Calibri"/>
          <w:color w:val="101010"/>
          <w:highlight w:val="yellow"/>
          <w:lang w:val="en-US"/>
        </w:rPr>
        <w:t>s</w:t>
      </w:r>
      <w:r w:rsidR="00A34085" w:rsidRPr="00EA1607">
        <w:rPr>
          <w:rFonts w:ascii="Calibri" w:hAnsi="Calibri" w:cs="Calibri"/>
          <w:color w:val="101010"/>
          <w:highlight w:val="yellow"/>
          <w:lang w:val="en-US"/>
        </w:rPr>
        <w:t xml:space="preserve">trep </w:t>
      </w:r>
      <w:r w:rsidR="0083285C" w:rsidRPr="00EA1607">
        <w:rPr>
          <w:rFonts w:ascii="Calibri" w:hAnsi="Calibri" w:cs="Calibri"/>
          <w:color w:val="101010"/>
          <w:highlight w:val="yellow"/>
          <w:lang w:val="en-US"/>
        </w:rPr>
        <w:t xml:space="preserve">without FCS 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 xml:space="preserve">per assay </w:t>
      </w:r>
      <w:r w:rsidR="00BC7999" w:rsidRPr="009F084F">
        <w:rPr>
          <w:rFonts w:ascii="Calibri" w:hAnsi="Calibri" w:cs="Calibri"/>
          <w:color w:val="101010"/>
          <w:highlight w:val="yellow"/>
          <w:lang w:val="en-US"/>
        </w:rPr>
        <w:t>plate (</w:t>
      </w:r>
      <w:r w:rsidR="00EA1607" w:rsidRPr="009F084F">
        <w:rPr>
          <w:rFonts w:ascii="Calibri" w:hAnsi="Calibri" w:cs="Calibri"/>
          <w:i/>
          <w:color w:val="101010"/>
          <w:highlight w:val="yellow"/>
          <w:lang w:val="en-US"/>
        </w:rPr>
        <w:t>e.g.</w:t>
      </w:r>
      <w:r w:rsidR="00EA1607" w:rsidRPr="003C6EE1">
        <w:rPr>
          <w:rFonts w:ascii="Calibri" w:hAnsi="Calibri" w:cs="Calibri"/>
          <w:i/>
          <w:color w:val="101010"/>
          <w:highlight w:val="yellow"/>
          <w:lang w:val="en-US"/>
        </w:rPr>
        <w:t>,</w:t>
      </w:r>
      <w:r w:rsidR="00EA1607" w:rsidRPr="009F084F">
        <w:rPr>
          <w:rFonts w:ascii="Calibri" w:hAnsi="Calibri" w:cs="Calibri"/>
          <w:i/>
          <w:color w:val="101010"/>
          <w:highlight w:val="yellow"/>
          <w:lang w:val="en-US"/>
        </w:rPr>
        <w:t xml:space="preserve"> </w:t>
      </w:r>
      <w:r w:rsidR="00BC7999" w:rsidRPr="009F084F">
        <w:rPr>
          <w:rFonts w:ascii="Calibri" w:hAnsi="Calibri" w:cs="Calibri"/>
          <w:color w:val="101010"/>
          <w:highlight w:val="yellow"/>
          <w:lang w:val="en-US"/>
        </w:rPr>
        <w:t>1.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>5</w:t>
      </w:r>
      <w:r w:rsidR="00C4672D" w:rsidRPr="00EA1607">
        <w:rPr>
          <w:rFonts w:ascii="Calibri" w:hAnsi="Calibri" w:cs="Calibri"/>
          <w:color w:val="101010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highlight w:val="yellow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 xml:space="preserve"> </w:t>
      </w:r>
      <w:r w:rsidR="003C6EE1">
        <w:rPr>
          <w:rFonts w:ascii="Calibri" w:hAnsi="Calibri" w:cs="Calibri"/>
          <w:color w:val="101010"/>
          <w:highlight w:val="yellow"/>
          <w:lang w:val="en-US"/>
        </w:rPr>
        <w:t xml:space="preserve">of </w:t>
      </w:r>
      <w:r w:rsidR="00E16AA8">
        <w:rPr>
          <w:rFonts w:ascii="Calibri" w:hAnsi="Calibri" w:cs="Calibri"/>
          <w:color w:val="000000" w:themeColor="text1"/>
          <w:highlight w:val="yellow"/>
          <w:lang w:val="en-US"/>
        </w:rPr>
        <w:t>REF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 xml:space="preserve"> in </w:t>
      </w:r>
      <w:r w:rsidR="003C6EE1">
        <w:rPr>
          <w:rFonts w:ascii="Calibri" w:hAnsi="Calibri" w:cs="Calibri"/>
          <w:color w:val="101010"/>
          <w:highlight w:val="yellow"/>
          <w:lang w:val="en-US"/>
        </w:rPr>
        <w:t xml:space="preserve">a 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>total volume of 150</w:t>
      </w:r>
      <w:r w:rsidR="00C4672D" w:rsidRPr="00EA1607">
        <w:rPr>
          <w:rFonts w:ascii="Calibri" w:hAnsi="Calibri" w:cs="Calibri"/>
          <w:color w:val="101010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highlight w:val="yellow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>).</w:t>
      </w:r>
      <w:r w:rsidR="002B645A" w:rsidRPr="00EA1607">
        <w:rPr>
          <w:rFonts w:ascii="Calibri" w:hAnsi="Calibri" w:cs="Calibri"/>
          <w:color w:val="101010"/>
          <w:highlight w:val="yellow"/>
          <w:lang w:val="en-US"/>
        </w:rPr>
        <w:t xml:space="preserve"> 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>Add 110</w:t>
      </w:r>
      <w:r w:rsidR="00C4672D" w:rsidRPr="00EA1607">
        <w:rPr>
          <w:rFonts w:ascii="Calibri" w:hAnsi="Calibri" w:cs="Calibri"/>
          <w:color w:val="101010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highlight w:val="yellow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 xml:space="preserve"> of 1:100 diluted </w:t>
      </w:r>
      <w:r w:rsidR="0056284C" w:rsidRPr="00EA1607">
        <w:rPr>
          <w:rFonts w:ascii="Calibri" w:hAnsi="Calibri" w:cs="Calibri"/>
          <w:color w:val="101010"/>
          <w:highlight w:val="yellow"/>
          <w:lang w:val="en-US"/>
        </w:rPr>
        <w:t>REF</w:t>
      </w:r>
      <w:r w:rsidR="00BC7999" w:rsidRPr="00EA1607">
        <w:rPr>
          <w:rFonts w:ascii="Calibri" w:hAnsi="Calibri" w:cs="Calibri"/>
          <w:color w:val="101010"/>
          <w:highlight w:val="yellow"/>
          <w:lang w:val="en-US"/>
        </w:rPr>
        <w:t xml:space="preserve"> in well A12 of a 96-well U-bottom sterile plate.</w:t>
      </w:r>
    </w:p>
    <w:p w14:paraId="01FDB747" w14:textId="77777777" w:rsidR="00BC2110" w:rsidRPr="00EA1607" w:rsidRDefault="00BC2110" w:rsidP="00EA1607">
      <w:pPr>
        <w:jc w:val="both"/>
        <w:rPr>
          <w:rFonts w:ascii="Calibri" w:hAnsi="Calibri" w:cs="Calibri"/>
          <w:color w:val="101010"/>
          <w:highlight w:val="yellow"/>
          <w:lang w:val="en-US"/>
        </w:rPr>
      </w:pPr>
    </w:p>
    <w:p w14:paraId="217E89BB" w14:textId="1D7F362A" w:rsidR="00EC513A" w:rsidRPr="00EA1607" w:rsidRDefault="00BC2110" w:rsidP="00EA1607">
      <w:pPr>
        <w:jc w:val="both"/>
        <w:rPr>
          <w:rFonts w:ascii="Calibri" w:hAnsi="Calibri" w:cs="Calibri"/>
          <w:highlight w:val="yellow"/>
          <w:lang w:val="en-US"/>
        </w:rPr>
      </w:pPr>
      <w:r w:rsidRPr="00EA1607">
        <w:rPr>
          <w:rFonts w:ascii="Calibri" w:hAnsi="Calibri" w:cs="Calibri"/>
          <w:color w:val="101010"/>
          <w:highlight w:val="yellow"/>
          <w:lang w:val="en-US"/>
        </w:rPr>
        <w:t>2.2.</w:t>
      </w:r>
      <w:r w:rsidR="00B47ACC" w:rsidRPr="00EA1607">
        <w:rPr>
          <w:rFonts w:ascii="Calibri" w:hAnsi="Calibri" w:cs="Calibri"/>
          <w:color w:val="101010"/>
          <w:highlight w:val="yellow"/>
          <w:lang w:val="en-US"/>
        </w:rPr>
        <w:t>1.</w:t>
      </w:r>
      <w:r w:rsidR="00727AA3">
        <w:rPr>
          <w:rFonts w:ascii="Calibri" w:hAnsi="Calibri" w:cs="Calibri"/>
          <w:color w:val="101010"/>
          <w:highlight w:val="yellow"/>
          <w:lang w:val="en-US"/>
        </w:rPr>
        <w:t>3</w:t>
      </w:r>
      <w:r w:rsidR="002B645A" w:rsidRPr="00EA1607">
        <w:rPr>
          <w:rFonts w:ascii="Calibri" w:hAnsi="Calibri" w:cs="Calibri"/>
          <w:color w:val="101010"/>
          <w:highlight w:val="yellow"/>
          <w:lang w:val="en-US"/>
        </w:rPr>
        <w:t xml:space="preserve"> </w:t>
      </w:r>
      <w:r w:rsidR="00BC7999" w:rsidRPr="00EA1607">
        <w:rPr>
          <w:rFonts w:ascii="Calibri" w:hAnsi="Calibri" w:cs="Calibri"/>
          <w:highlight w:val="yellow"/>
          <w:lang w:val="en-US"/>
        </w:rPr>
        <w:t>Add 55</w:t>
      </w:r>
      <w:r w:rsidR="00C4672D" w:rsidRPr="00EA1607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highlight w:val="yellow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917928">
        <w:rPr>
          <w:rFonts w:ascii="Calibri" w:hAnsi="Calibri" w:cs="Calibri"/>
          <w:highlight w:val="yellow"/>
          <w:lang w:val="en-US"/>
        </w:rPr>
        <w:t xml:space="preserve">of 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DMEM </w:t>
      </w:r>
      <w:r w:rsidR="00A34085" w:rsidRPr="00EA1607">
        <w:rPr>
          <w:rFonts w:ascii="Calibri" w:hAnsi="Calibri" w:cs="Calibri"/>
          <w:highlight w:val="yellow"/>
          <w:lang w:val="en-US"/>
        </w:rPr>
        <w:t xml:space="preserve">+ </w:t>
      </w:r>
      <w:r w:rsidR="00D74F82">
        <w:rPr>
          <w:rFonts w:ascii="Calibri" w:hAnsi="Calibri" w:cs="Calibri"/>
          <w:highlight w:val="yellow"/>
          <w:lang w:val="en-US"/>
        </w:rPr>
        <w:t>p</w:t>
      </w:r>
      <w:r w:rsidR="00D52B27">
        <w:rPr>
          <w:rFonts w:ascii="Calibri" w:hAnsi="Calibri" w:cs="Calibri"/>
          <w:highlight w:val="yellow"/>
          <w:lang w:val="en-US"/>
        </w:rPr>
        <w:t>en/strep</w:t>
      </w:r>
      <w:r w:rsidR="00A34085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BC7999" w:rsidRPr="00EA1607">
        <w:rPr>
          <w:rFonts w:ascii="Calibri" w:hAnsi="Calibri" w:cs="Calibri"/>
          <w:highlight w:val="yellow"/>
          <w:lang w:val="en-US"/>
        </w:rPr>
        <w:t>without FCS</w:t>
      </w:r>
      <w:r w:rsidR="00A34085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to wells </w:t>
      </w:r>
      <w:r w:rsidR="002F5FAD">
        <w:rPr>
          <w:rFonts w:ascii="Calibri" w:hAnsi="Calibri" w:cs="Calibri"/>
          <w:highlight w:val="yellow"/>
          <w:lang w:val="en-US"/>
        </w:rPr>
        <w:t xml:space="preserve">B12 to H12 in </w:t>
      </w:r>
      <w:r w:rsidR="00BA02C3" w:rsidRPr="00EA1607">
        <w:rPr>
          <w:rFonts w:ascii="Calibri" w:hAnsi="Calibri" w:cs="Calibri"/>
          <w:highlight w:val="yellow"/>
          <w:lang w:val="en-US"/>
        </w:rPr>
        <w:t>c</w:t>
      </w:r>
      <w:r w:rsidR="00BC7999" w:rsidRPr="00EA1607">
        <w:rPr>
          <w:rFonts w:ascii="Calibri" w:hAnsi="Calibri" w:cs="Calibri"/>
          <w:highlight w:val="yellow"/>
          <w:lang w:val="en-US"/>
        </w:rPr>
        <w:t>olumn 12. Perform serial 1:2 dilutions down the plate by transferring 55</w:t>
      </w:r>
      <w:r w:rsidR="00C4672D" w:rsidRPr="00EA1607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highlight w:val="yellow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495F9D" w:rsidRPr="00EA1607">
        <w:rPr>
          <w:rFonts w:ascii="Calibri" w:hAnsi="Calibri" w:cs="Calibri"/>
          <w:highlight w:val="yellow"/>
          <w:lang w:val="en-US"/>
        </w:rPr>
        <w:t xml:space="preserve">from </w:t>
      </w:r>
      <w:r w:rsidR="00197ED7" w:rsidRPr="00EA1607">
        <w:rPr>
          <w:rFonts w:ascii="Calibri" w:hAnsi="Calibri" w:cs="Calibri"/>
          <w:highlight w:val="yellow"/>
          <w:lang w:val="en-US"/>
        </w:rPr>
        <w:t>r</w:t>
      </w:r>
      <w:r w:rsidR="00495F9D" w:rsidRPr="00EA1607">
        <w:rPr>
          <w:rFonts w:ascii="Calibri" w:hAnsi="Calibri" w:cs="Calibri"/>
          <w:highlight w:val="yellow"/>
          <w:lang w:val="en-US"/>
        </w:rPr>
        <w:t xml:space="preserve">ow A </w:t>
      </w:r>
      <w:r w:rsidR="00BC7999" w:rsidRPr="00EA1607">
        <w:rPr>
          <w:rFonts w:ascii="Calibri" w:hAnsi="Calibri" w:cs="Calibri"/>
          <w:highlight w:val="yellow"/>
          <w:lang w:val="en-US"/>
        </w:rPr>
        <w:t>to</w:t>
      </w:r>
      <w:r w:rsidR="00495F9D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197ED7" w:rsidRPr="00EA1607">
        <w:rPr>
          <w:rFonts w:ascii="Calibri" w:hAnsi="Calibri" w:cs="Calibri"/>
          <w:highlight w:val="yellow"/>
          <w:lang w:val="en-US"/>
        </w:rPr>
        <w:t>r</w:t>
      </w:r>
      <w:r w:rsidR="00495F9D" w:rsidRPr="00EA1607">
        <w:rPr>
          <w:rFonts w:ascii="Calibri" w:hAnsi="Calibri" w:cs="Calibri"/>
          <w:highlight w:val="yellow"/>
          <w:lang w:val="en-US"/>
        </w:rPr>
        <w:t>ow B</w:t>
      </w:r>
      <w:r w:rsidR="009013AB">
        <w:rPr>
          <w:rFonts w:ascii="Calibri" w:hAnsi="Calibri" w:cs="Calibri"/>
          <w:highlight w:val="yellow"/>
          <w:lang w:val="en-US"/>
        </w:rPr>
        <w:t>, mixing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 solution by pipetting content </w:t>
      </w:r>
      <w:r w:rsidR="001355D3" w:rsidRPr="00EA1607">
        <w:rPr>
          <w:rFonts w:ascii="Calibri" w:hAnsi="Calibri" w:cs="Calibri"/>
          <w:highlight w:val="yellow"/>
          <w:lang w:val="en-US"/>
        </w:rPr>
        <w:t xml:space="preserve">up and down </w:t>
      </w:r>
      <w:r w:rsidR="00BC7999" w:rsidRPr="00EA1607">
        <w:rPr>
          <w:rFonts w:ascii="Calibri" w:hAnsi="Calibri" w:cs="Calibri"/>
          <w:highlight w:val="yellow"/>
          <w:lang w:val="en-US"/>
        </w:rPr>
        <w:t>5 times and continu</w:t>
      </w:r>
      <w:r w:rsidR="009013AB">
        <w:rPr>
          <w:rFonts w:ascii="Calibri" w:hAnsi="Calibri" w:cs="Calibri"/>
          <w:highlight w:val="yellow"/>
          <w:lang w:val="en-US"/>
        </w:rPr>
        <w:t xml:space="preserve">ing </w:t>
      </w:r>
      <w:r w:rsidR="00D9154F" w:rsidRPr="00EA1607">
        <w:rPr>
          <w:rFonts w:ascii="Calibri" w:hAnsi="Calibri" w:cs="Calibri"/>
          <w:highlight w:val="yellow"/>
          <w:lang w:val="en-US"/>
        </w:rPr>
        <w:t xml:space="preserve">until </w:t>
      </w:r>
      <w:r w:rsidR="00197ED7" w:rsidRPr="00EA1607">
        <w:rPr>
          <w:rFonts w:ascii="Calibri" w:hAnsi="Calibri" w:cs="Calibri"/>
          <w:highlight w:val="yellow"/>
          <w:lang w:val="en-US"/>
        </w:rPr>
        <w:t>r</w:t>
      </w:r>
      <w:r w:rsidR="00D9154F" w:rsidRPr="00EA1607">
        <w:rPr>
          <w:rFonts w:ascii="Calibri" w:hAnsi="Calibri" w:cs="Calibri"/>
          <w:highlight w:val="yellow"/>
          <w:lang w:val="en-US"/>
        </w:rPr>
        <w:t>ow H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. </w:t>
      </w:r>
      <w:r w:rsidR="0056284C" w:rsidRPr="00EA1607">
        <w:rPr>
          <w:rFonts w:ascii="Calibri" w:hAnsi="Calibri" w:cs="Calibri"/>
          <w:highlight w:val="yellow"/>
          <w:lang w:val="en-US"/>
        </w:rPr>
        <w:t>Discard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 the final 55</w:t>
      </w:r>
      <w:r w:rsidR="00C4672D" w:rsidRPr="00EA1607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highlight w:val="yellow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highlight w:val="yellow"/>
          <w:lang w:val="en-US"/>
        </w:rPr>
        <w:t xml:space="preserve"> of media so that the final volume </w:t>
      </w:r>
      <w:r w:rsidR="000B2BE2" w:rsidRPr="00EA1607">
        <w:rPr>
          <w:rFonts w:ascii="Calibri" w:hAnsi="Calibri" w:cs="Calibri"/>
          <w:highlight w:val="yellow"/>
          <w:lang w:val="en-US"/>
        </w:rPr>
        <w:t xml:space="preserve">in each well </w:t>
      </w:r>
      <w:r w:rsidR="00BC7999" w:rsidRPr="00EA1607">
        <w:rPr>
          <w:rFonts w:ascii="Calibri" w:hAnsi="Calibri" w:cs="Calibri"/>
          <w:highlight w:val="yellow"/>
          <w:lang w:val="en-US"/>
        </w:rPr>
        <w:t>i</w:t>
      </w:r>
      <w:r w:rsidR="0056284C" w:rsidRPr="00EA1607">
        <w:rPr>
          <w:rFonts w:ascii="Calibri" w:hAnsi="Calibri" w:cs="Calibri"/>
          <w:highlight w:val="yellow"/>
          <w:lang w:val="en-US"/>
        </w:rPr>
        <w:t>s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 55</w:t>
      </w:r>
      <w:r w:rsidR="00C4672D" w:rsidRPr="00EA1607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highlight w:val="yellow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highlight w:val="yellow"/>
          <w:lang w:val="en-US"/>
        </w:rPr>
        <w:t>.</w:t>
      </w:r>
      <w:r w:rsidR="00414164">
        <w:rPr>
          <w:rFonts w:ascii="Calibri" w:hAnsi="Calibri" w:cs="Calibri"/>
          <w:highlight w:val="yellow"/>
          <w:lang w:val="en-US"/>
        </w:rPr>
        <w:t xml:space="preserve"> </w:t>
      </w:r>
      <w:r w:rsidR="00414164">
        <w:rPr>
          <w:rFonts w:ascii="Calibri" w:hAnsi="Calibri" w:cs="Calibri"/>
          <w:color w:val="101010"/>
          <w:highlight w:val="yellow"/>
          <w:lang w:val="en-US"/>
        </w:rPr>
        <w:t>U</w:t>
      </w:r>
      <w:r w:rsidR="00414164" w:rsidRPr="00EA1607">
        <w:rPr>
          <w:rFonts w:ascii="Calibri" w:hAnsi="Calibri" w:cs="Calibri"/>
          <w:color w:val="101010"/>
          <w:highlight w:val="yellow"/>
          <w:lang w:val="en-US"/>
        </w:rPr>
        <w:t>se new tips for each dilution.</w:t>
      </w:r>
    </w:p>
    <w:p w14:paraId="331C07D4" w14:textId="77777777" w:rsidR="00EC513A" w:rsidRPr="00EA1607" w:rsidRDefault="00EC513A" w:rsidP="00EA1607">
      <w:pPr>
        <w:jc w:val="both"/>
        <w:rPr>
          <w:rFonts w:ascii="Calibri" w:hAnsi="Calibri" w:cs="Calibri"/>
          <w:color w:val="101010"/>
          <w:highlight w:val="yellow"/>
          <w:lang w:val="en-US"/>
        </w:rPr>
      </w:pPr>
    </w:p>
    <w:p w14:paraId="67FC552B" w14:textId="0000C91A" w:rsidR="00952576" w:rsidRPr="00EA1607" w:rsidRDefault="00BC2110" w:rsidP="00EA1607">
      <w:pPr>
        <w:jc w:val="both"/>
        <w:rPr>
          <w:rFonts w:ascii="Calibri" w:hAnsi="Calibri" w:cs="Calibri"/>
          <w:highlight w:val="yellow"/>
          <w:lang w:val="en-US"/>
        </w:rPr>
      </w:pPr>
      <w:r w:rsidRPr="00152B92">
        <w:rPr>
          <w:rFonts w:ascii="Calibri" w:hAnsi="Calibri" w:cs="Calibri"/>
          <w:highlight w:val="yellow"/>
          <w:lang w:val="en-US"/>
        </w:rPr>
        <w:t>2.2.</w:t>
      </w:r>
      <w:r w:rsidR="00952576" w:rsidRPr="00152B92">
        <w:rPr>
          <w:rFonts w:ascii="Calibri" w:hAnsi="Calibri" w:cs="Calibri"/>
          <w:highlight w:val="yellow"/>
          <w:lang w:val="en-US"/>
        </w:rPr>
        <w:t>1.</w:t>
      </w:r>
      <w:r w:rsidR="00727AA3" w:rsidRPr="00152B92">
        <w:rPr>
          <w:rFonts w:ascii="Calibri" w:hAnsi="Calibri" w:cs="Calibri"/>
          <w:highlight w:val="yellow"/>
          <w:lang w:val="en-US"/>
        </w:rPr>
        <w:t>4</w:t>
      </w:r>
      <w:r w:rsidR="00952576" w:rsidRPr="00152B92">
        <w:rPr>
          <w:rFonts w:ascii="Calibri" w:hAnsi="Calibri" w:cs="Calibri"/>
          <w:highlight w:val="yellow"/>
          <w:lang w:val="en-US"/>
        </w:rPr>
        <w:t xml:space="preserve"> </w:t>
      </w:r>
      <w:r w:rsidR="00BC7999" w:rsidRPr="00152B92">
        <w:rPr>
          <w:rFonts w:ascii="Calibri" w:hAnsi="Calibri" w:cs="Calibri"/>
          <w:highlight w:val="yellow"/>
          <w:lang w:val="en-US"/>
        </w:rPr>
        <w:t>Prepare 1:100 dilution of serum test samples</w:t>
      </w:r>
      <w:r w:rsidR="00952576" w:rsidRPr="00152B92">
        <w:rPr>
          <w:rFonts w:ascii="Calibri" w:hAnsi="Calibri" w:cs="Calibri"/>
          <w:highlight w:val="yellow"/>
          <w:lang w:val="en-US"/>
        </w:rPr>
        <w:t xml:space="preserve">. </w:t>
      </w:r>
      <w:r w:rsidR="00BC7999" w:rsidRPr="00152B92">
        <w:rPr>
          <w:rFonts w:ascii="Calibri" w:hAnsi="Calibri" w:cs="Calibri"/>
          <w:lang w:val="en-US"/>
        </w:rPr>
        <w:t>A</w:t>
      </w:r>
      <w:r w:rsidR="003D1382" w:rsidRPr="00152B92">
        <w:rPr>
          <w:rFonts w:ascii="Calibri" w:hAnsi="Calibri" w:cs="Calibri"/>
          <w:lang w:val="en-US"/>
        </w:rPr>
        <w:t>s a</w:t>
      </w:r>
      <w:r w:rsidR="00BC7999" w:rsidRPr="00152B92">
        <w:rPr>
          <w:rFonts w:ascii="Calibri" w:hAnsi="Calibri" w:cs="Calibri"/>
          <w:lang w:val="en-US"/>
        </w:rPr>
        <w:t>ll serum samples are assayed in</w:t>
      </w:r>
      <w:r w:rsidR="00BC7999" w:rsidRPr="004B14F7">
        <w:rPr>
          <w:rFonts w:ascii="Calibri" w:hAnsi="Calibri" w:cs="Calibri"/>
          <w:lang w:val="en-US"/>
        </w:rPr>
        <w:t xml:space="preserve"> triplicate</w:t>
      </w:r>
      <w:r w:rsidR="00090E82" w:rsidRPr="004B14F7">
        <w:rPr>
          <w:rFonts w:ascii="Calibri" w:hAnsi="Calibri" w:cs="Calibri"/>
          <w:lang w:val="en-US"/>
        </w:rPr>
        <w:t>,</w:t>
      </w:r>
      <w:r w:rsidR="00BC7999" w:rsidRPr="004B14F7">
        <w:rPr>
          <w:rFonts w:ascii="Calibri" w:hAnsi="Calibri" w:cs="Calibri"/>
          <w:lang w:val="en-US"/>
        </w:rPr>
        <w:t xml:space="preserve"> </w:t>
      </w:r>
      <w:r w:rsidR="003D1382" w:rsidRPr="004B14F7">
        <w:rPr>
          <w:rFonts w:ascii="Calibri" w:hAnsi="Calibri" w:cs="Calibri"/>
          <w:lang w:val="en-US"/>
        </w:rPr>
        <w:t>prepare</w:t>
      </w:r>
      <w:r w:rsidR="000B2BE2" w:rsidRPr="004B14F7">
        <w:rPr>
          <w:rFonts w:ascii="Calibri" w:hAnsi="Calibri" w:cs="Calibri"/>
          <w:lang w:val="en-US"/>
        </w:rPr>
        <w:t xml:space="preserve"> a minimum volume of</w:t>
      </w:r>
      <w:r w:rsidR="00BC7999" w:rsidRPr="004B14F7">
        <w:rPr>
          <w:rFonts w:ascii="Calibri" w:hAnsi="Calibri" w:cs="Calibri"/>
          <w:lang w:val="en-US"/>
        </w:rPr>
        <w:t xml:space="preserve"> 110</w:t>
      </w:r>
      <w:r w:rsidR="00C4672D" w:rsidRPr="004B14F7">
        <w:rPr>
          <w:rFonts w:ascii="Calibri" w:hAnsi="Calibri" w:cs="Calibri"/>
          <w:lang w:val="en-US"/>
        </w:rPr>
        <w:t xml:space="preserve"> </w:t>
      </w:r>
      <w:proofErr w:type="spellStart"/>
      <w:r w:rsidR="00C4672D" w:rsidRPr="004B14F7">
        <w:rPr>
          <w:rFonts w:ascii="Calibri" w:hAnsi="Calibri" w:cs="Calibri"/>
          <w:lang w:val="en-US"/>
        </w:rPr>
        <w:t>μL</w:t>
      </w:r>
      <w:proofErr w:type="spellEnd"/>
      <w:r w:rsidR="00BC7999" w:rsidRPr="004B14F7">
        <w:rPr>
          <w:rFonts w:ascii="Calibri" w:hAnsi="Calibri" w:cs="Calibri"/>
          <w:lang w:val="en-US"/>
        </w:rPr>
        <w:t>/well x 3 = 330</w:t>
      </w:r>
      <w:r w:rsidR="00C4672D" w:rsidRPr="004B14F7">
        <w:rPr>
          <w:rFonts w:ascii="Calibri" w:hAnsi="Calibri" w:cs="Calibri"/>
          <w:lang w:val="en-US"/>
        </w:rPr>
        <w:t xml:space="preserve"> </w:t>
      </w:r>
      <w:proofErr w:type="spellStart"/>
      <w:r w:rsidR="00C4672D" w:rsidRPr="004B14F7">
        <w:rPr>
          <w:rFonts w:ascii="Calibri" w:hAnsi="Calibri" w:cs="Calibri"/>
          <w:lang w:val="en-US"/>
        </w:rPr>
        <w:t>μL</w:t>
      </w:r>
      <w:proofErr w:type="spellEnd"/>
      <w:r w:rsidR="00BC7999" w:rsidRPr="004B14F7">
        <w:rPr>
          <w:rFonts w:ascii="Calibri" w:hAnsi="Calibri" w:cs="Calibri"/>
          <w:lang w:val="en-US"/>
        </w:rPr>
        <w:t xml:space="preserve"> per </w:t>
      </w:r>
      <w:r w:rsidR="00295A9C" w:rsidRPr="004B14F7">
        <w:rPr>
          <w:rFonts w:ascii="Calibri" w:hAnsi="Calibri" w:cs="Calibri"/>
          <w:lang w:val="en-US"/>
        </w:rPr>
        <w:t xml:space="preserve">serum test </w:t>
      </w:r>
      <w:r w:rsidR="00BC7999" w:rsidRPr="004B14F7">
        <w:rPr>
          <w:rFonts w:ascii="Calibri" w:hAnsi="Calibri" w:cs="Calibri"/>
          <w:lang w:val="en-US"/>
        </w:rPr>
        <w:t>sample</w:t>
      </w:r>
      <w:r w:rsidR="000B2BE2" w:rsidRPr="004B14F7">
        <w:rPr>
          <w:rFonts w:ascii="Calibri" w:hAnsi="Calibri" w:cs="Calibri"/>
          <w:lang w:val="en-US"/>
        </w:rPr>
        <w:t>.</w:t>
      </w:r>
    </w:p>
    <w:p w14:paraId="5FF0D976" w14:textId="77777777" w:rsidR="00BC2110" w:rsidRPr="00EA1607" w:rsidRDefault="00BC2110" w:rsidP="00EA1607">
      <w:pPr>
        <w:jc w:val="both"/>
        <w:rPr>
          <w:rFonts w:ascii="Calibri" w:hAnsi="Calibri" w:cs="Calibri"/>
          <w:color w:val="101010"/>
          <w:highlight w:val="yellow"/>
          <w:lang w:val="en-US"/>
        </w:rPr>
      </w:pPr>
    </w:p>
    <w:p w14:paraId="4155FFAF" w14:textId="287A82D1" w:rsidR="007308CD" w:rsidRPr="009F084F" w:rsidRDefault="007E1487" w:rsidP="00EA1607">
      <w:pPr>
        <w:jc w:val="both"/>
        <w:rPr>
          <w:rFonts w:ascii="Calibri" w:hAnsi="Calibri" w:cs="Calibri"/>
          <w:highlight w:val="yellow"/>
          <w:lang w:val="en-US"/>
        </w:rPr>
      </w:pPr>
      <w:r w:rsidRPr="009F084F">
        <w:rPr>
          <w:rFonts w:ascii="Calibri" w:hAnsi="Calibri" w:cs="Calibri"/>
          <w:highlight w:val="yellow"/>
          <w:lang w:val="en-US"/>
        </w:rPr>
        <w:t>2.2.1.</w:t>
      </w:r>
      <w:r w:rsidR="00727AA3" w:rsidRPr="009F084F">
        <w:rPr>
          <w:rFonts w:ascii="Calibri" w:hAnsi="Calibri" w:cs="Calibri"/>
          <w:highlight w:val="yellow"/>
          <w:lang w:val="en-US"/>
        </w:rPr>
        <w:t>5</w:t>
      </w:r>
      <w:r w:rsidRPr="009F084F">
        <w:rPr>
          <w:rFonts w:ascii="Calibri" w:hAnsi="Calibri" w:cs="Calibri"/>
          <w:highlight w:val="yellow"/>
          <w:lang w:val="en-US"/>
        </w:rPr>
        <w:t xml:space="preserve"> </w:t>
      </w:r>
      <w:r w:rsidR="00BC7999" w:rsidRPr="009F084F">
        <w:rPr>
          <w:rFonts w:ascii="Calibri" w:hAnsi="Calibri" w:cs="Calibri"/>
          <w:highlight w:val="yellow"/>
          <w:lang w:val="en-US"/>
        </w:rPr>
        <w:t>Add 110</w:t>
      </w:r>
      <w:r w:rsidR="00C4672D" w:rsidRPr="009F084F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9F084F">
        <w:rPr>
          <w:rFonts w:ascii="Calibri" w:hAnsi="Calibri" w:cs="Calibri"/>
          <w:highlight w:val="yellow"/>
          <w:lang w:val="en-US"/>
        </w:rPr>
        <w:t>μL</w:t>
      </w:r>
      <w:proofErr w:type="spellEnd"/>
      <w:r w:rsidR="00BC7999" w:rsidRPr="009F084F">
        <w:rPr>
          <w:rFonts w:ascii="Calibri" w:hAnsi="Calibri" w:cs="Calibri"/>
          <w:highlight w:val="yellow"/>
          <w:lang w:val="en-US"/>
        </w:rPr>
        <w:t xml:space="preserve"> of </w:t>
      </w:r>
      <w:r w:rsidR="00090E82" w:rsidRPr="009F084F">
        <w:rPr>
          <w:rFonts w:ascii="Calibri" w:hAnsi="Calibri" w:cs="Calibri"/>
          <w:highlight w:val="yellow"/>
          <w:lang w:val="en-US"/>
        </w:rPr>
        <w:t xml:space="preserve">each diluted serum test sample (1:100; S1=serum 1, S2= serum 2, </w:t>
      </w:r>
      <w:r w:rsidR="00EA1607" w:rsidRPr="009F084F">
        <w:rPr>
          <w:rFonts w:ascii="Calibri" w:hAnsi="Calibri" w:cs="Calibri"/>
          <w:i/>
          <w:highlight w:val="yellow"/>
          <w:lang w:val="en-US"/>
        </w:rPr>
        <w:t>etc</w:t>
      </w:r>
      <w:r w:rsidR="00EA1607" w:rsidRPr="00152B92">
        <w:rPr>
          <w:rFonts w:ascii="Calibri" w:hAnsi="Calibri" w:cs="Calibri"/>
          <w:highlight w:val="yellow"/>
          <w:lang w:val="en-US"/>
        </w:rPr>
        <w:t>.</w:t>
      </w:r>
      <w:r w:rsidR="00090E82" w:rsidRPr="009F084F">
        <w:rPr>
          <w:rFonts w:ascii="Calibri" w:hAnsi="Calibri" w:cs="Calibri"/>
          <w:highlight w:val="yellow"/>
          <w:lang w:val="en-US"/>
        </w:rPr>
        <w:t xml:space="preserve">) </w:t>
      </w:r>
      <w:r w:rsidR="00BC7999" w:rsidRPr="009F084F">
        <w:rPr>
          <w:rFonts w:ascii="Calibri" w:hAnsi="Calibri" w:cs="Calibri"/>
          <w:highlight w:val="yellow"/>
          <w:lang w:val="en-US"/>
        </w:rPr>
        <w:t xml:space="preserve">to corresponding wells A1 to A9 </w:t>
      </w:r>
      <w:proofErr w:type="gramStart"/>
      <w:r w:rsidR="007172CE" w:rsidRPr="009F084F">
        <w:rPr>
          <w:rFonts w:ascii="Calibri" w:hAnsi="Calibri" w:cs="Calibri"/>
          <w:highlight w:val="yellow"/>
          <w:lang w:val="en-US"/>
        </w:rPr>
        <w:t>and also</w:t>
      </w:r>
      <w:proofErr w:type="gramEnd"/>
      <w:r w:rsidR="007172CE" w:rsidRPr="009F084F">
        <w:rPr>
          <w:rFonts w:ascii="Calibri" w:hAnsi="Calibri" w:cs="Calibri"/>
          <w:highlight w:val="yellow"/>
          <w:lang w:val="en-US"/>
        </w:rPr>
        <w:t xml:space="preserve"> E1 to E9 </w:t>
      </w:r>
      <w:r w:rsidR="00BC7999" w:rsidRPr="009F084F">
        <w:rPr>
          <w:rFonts w:ascii="Calibri" w:hAnsi="Calibri" w:cs="Calibri"/>
          <w:highlight w:val="yellow"/>
          <w:lang w:val="en-US"/>
        </w:rPr>
        <w:t xml:space="preserve">of the 96-well sterile plate according to </w:t>
      </w:r>
      <w:r w:rsidR="00EA1607" w:rsidRPr="009F084F">
        <w:rPr>
          <w:rFonts w:ascii="Calibri" w:hAnsi="Calibri" w:cs="Calibri"/>
          <w:b/>
          <w:highlight w:val="yellow"/>
          <w:lang w:val="en-US"/>
        </w:rPr>
        <w:t>Figure 4</w:t>
      </w:r>
      <w:r w:rsidR="00BC7999" w:rsidRPr="009F084F">
        <w:rPr>
          <w:rFonts w:ascii="Calibri" w:hAnsi="Calibri" w:cs="Calibri"/>
          <w:highlight w:val="yellow"/>
          <w:lang w:val="en-US"/>
        </w:rPr>
        <w:t>.</w:t>
      </w:r>
    </w:p>
    <w:p w14:paraId="2AED4C4A" w14:textId="77777777" w:rsidR="007308CD" w:rsidRPr="00EA1607" w:rsidRDefault="007308CD" w:rsidP="00EA1607">
      <w:pPr>
        <w:jc w:val="both"/>
        <w:rPr>
          <w:rFonts w:ascii="Calibri" w:hAnsi="Calibri" w:cs="Calibri"/>
          <w:highlight w:val="yellow"/>
          <w:lang w:val="en-US"/>
        </w:rPr>
      </w:pPr>
    </w:p>
    <w:p w14:paraId="4C366E38" w14:textId="30AA5F1B" w:rsidR="009653CC" w:rsidRPr="00EA1607" w:rsidRDefault="007308CD" w:rsidP="00EA1607">
      <w:pPr>
        <w:jc w:val="both"/>
        <w:rPr>
          <w:rFonts w:ascii="Calibri" w:hAnsi="Calibri" w:cs="Calibri"/>
          <w:highlight w:val="yellow"/>
          <w:lang w:val="en-US"/>
        </w:rPr>
      </w:pPr>
      <w:r w:rsidRPr="00EA1607">
        <w:rPr>
          <w:rFonts w:ascii="Calibri" w:hAnsi="Calibri" w:cs="Calibri"/>
          <w:highlight w:val="yellow"/>
          <w:lang w:val="en-US"/>
        </w:rPr>
        <w:t>2.2.1.</w:t>
      </w:r>
      <w:r w:rsidR="00727AA3">
        <w:rPr>
          <w:rFonts w:ascii="Calibri" w:hAnsi="Calibri" w:cs="Calibri"/>
          <w:highlight w:val="yellow"/>
          <w:lang w:val="en-US"/>
        </w:rPr>
        <w:t>6</w:t>
      </w:r>
      <w:r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BC7999" w:rsidRPr="00EA1607">
        <w:rPr>
          <w:rFonts w:ascii="Calibri" w:hAnsi="Calibri" w:cs="Calibri"/>
          <w:highlight w:val="yellow"/>
          <w:lang w:val="en-US"/>
        </w:rPr>
        <w:t>Add 55</w:t>
      </w:r>
      <w:r w:rsidR="00C4672D" w:rsidRPr="00EA1607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highlight w:val="yellow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430039">
        <w:rPr>
          <w:rFonts w:ascii="Calibri" w:hAnsi="Calibri" w:cs="Calibri"/>
          <w:highlight w:val="yellow"/>
          <w:lang w:val="en-US"/>
        </w:rPr>
        <w:t xml:space="preserve">of 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DMEM </w:t>
      </w:r>
      <w:r w:rsidR="00205BE7" w:rsidRPr="00EA1607">
        <w:rPr>
          <w:rFonts w:ascii="Calibri" w:hAnsi="Calibri" w:cs="Calibri"/>
          <w:highlight w:val="yellow"/>
          <w:lang w:val="en-US"/>
        </w:rPr>
        <w:t xml:space="preserve">+ </w:t>
      </w:r>
      <w:r w:rsidR="00D74F82">
        <w:rPr>
          <w:rFonts w:ascii="Calibri" w:hAnsi="Calibri" w:cs="Calibri"/>
          <w:highlight w:val="yellow"/>
          <w:lang w:val="en-US"/>
        </w:rPr>
        <w:t>p</w:t>
      </w:r>
      <w:r w:rsidR="00D52B27" w:rsidRPr="00D52B27">
        <w:rPr>
          <w:rFonts w:ascii="Calibri" w:hAnsi="Calibri" w:cs="Calibri"/>
          <w:highlight w:val="yellow"/>
          <w:lang w:val="en-US"/>
        </w:rPr>
        <w:t>en/strep</w:t>
      </w:r>
      <w:r w:rsidR="00205BE7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without FCS to all wells labelled X. Perform serial 1:2 dilutions </w:t>
      </w:r>
      <w:r w:rsidR="00C86572">
        <w:rPr>
          <w:rFonts w:ascii="Calibri" w:hAnsi="Calibri" w:cs="Calibri"/>
          <w:highlight w:val="yellow"/>
          <w:lang w:val="en-US"/>
        </w:rPr>
        <w:t xml:space="preserve">as per step 2.2.1.3 until </w:t>
      </w:r>
      <w:r w:rsidR="00ED63AB">
        <w:rPr>
          <w:rFonts w:ascii="Calibri" w:hAnsi="Calibri" w:cs="Calibri"/>
          <w:highlight w:val="yellow"/>
          <w:lang w:val="en-US"/>
        </w:rPr>
        <w:t>r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ow </w:t>
      </w:r>
      <w:r w:rsidR="007172CE" w:rsidRPr="00EA1607">
        <w:rPr>
          <w:rFonts w:ascii="Calibri" w:hAnsi="Calibri" w:cs="Calibri"/>
          <w:highlight w:val="yellow"/>
          <w:lang w:val="en-US"/>
        </w:rPr>
        <w:t>D (for sample</w:t>
      </w:r>
      <w:r w:rsidR="00D66F3C" w:rsidRPr="00EA1607">
        <w:rPr>
          <w:rFonts w:ascii="Calibri" w:hAnsi="Calibri" w:cs="Calibri"/>
          <w:highlight w:val="yellow"/>
          <w:lang w:val="en-US"/>
        </w:rPr>
        <w:t>s</w:t>
      </w:r>
      <w:r w:rsidR="007172CE" w:rsidRPr="00EA1607">
        <w:rPr>
          <w:rFonts w:ascii="Calibri" w:hAnsi="Calibri" w:cs="Calibri"/>
          <w:highlight w:val="yellow"/>
          <w:lang w:val="en-US"/>
        </w:rPr>
        <w:t xml:space="preserve"> 1, 2</w:t>
      </w:r>
      <w:r w:rsidR="00152B92">
        <w:rPr>
          <w:rFonts w:ascii="Calibri" w:hAnsi="Calibri" w:cs="Calibri"/>
          <w:highlight w:val="yellow"/>
          <w:lang w:val="en-US"/>
        </w:rPr>
        <w:t>,</w:t>
      </w:r>
      <w:r w:rsidR="007172CE" w:rsidRPr="00EA1607">
        <w:rPr>
          <w:rFonts w:ascii="Calibri" w:hAnsi="Calibri" w:cs="Calibri"/>
          <w:highlight w:val="yellow"/>
          <w:lang w:val="en-US"/>
        </w:rPr>
        <w:t xml:space="preserve"> and 3)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. </w:t>
      </w:r>
      <w:r w:rsidR="006D591A" w:rsidRPr="00EA1607">
        <w:rPr>
          <w:rFonts w:ascii="Calibri" w:hAnsi="Calibri" w:cs="Calibri"/>
          <w:highlight w:val="yellow"/>
          <w:lang w:val="en-US"/>
        </w:rPr>
        <w:t>Discard the final 55</w:t>
      </w:r>
      <w:r w:rsidR="00C4672D" w:rsidRPr="00EA1607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highlight w:val="yellow"/>
          <w:lang w:val="en-US"/>
        </w:rPr>
        <w:t>μL</w:t>
      </w:r>
      <w:proofErr w:type="spellEnd"/>
      <w:r w:rsidR="006D591A" w:rsidRPr="00EA1607">
        <w:rPr>
          <w:rFonts w:ascii="Calibri" w:hAnsi="Calibri" w:cs="Calibri"/>
          <w:highlight w:val="yellow"/>
          <w:lang w:val="en-US"/>
        </w:rPr>
        <w:t xml:space="preserve"> of media so that the final volume in each well is 55</w:t>
      </w:r>
      <w:r w:rsidR="00C4672D" w:rsidRPr="00EA1607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highlight w:val="yellow"/>
          <w:lang w:val="en-US"/>
        </w:rPr>
        <w:t>μL</w:t>
      </w:r>
      <w:proofErr w:type="spellEnd"/>
      <w:r w:rsidR="006D591A" w:rsidRPr="00EA1607">
        <w:rPr>
          <w:rFonts w:ascii="Calibri" w:hAnsi="Calibri" w:cs="Calibri"/>
          <w:highlight w:val="yellow"/>
          <w:lang w:val="en-US"/>
        </w:rPr>
        <w:t xml:space="preserve">. </w:t>
      </w:r>
      <w:r w:rsidR="007172CE" w:rsidRPr="00EA1607">
        <w:rPr>
          <w:rFonts w:ascii="Calibri" w:hAnsi="Calibri" w:cs="Calibri"/>
          <w:highlight w:val="yellow"/>
          <w:lang w:val="en-US"/>
        </w:rPr>
        <w:t xml:space="preserve">Similarly, </w:t>
      </w:r>
      <w:r w:rsidR="009653CC" w:rsidRPr="00EA1607">
        <w:rPr>
          <w:rFonts w:ascii="Calibri" w:hAnsi="Calibri" w:cs="Calibri"/>
          <w:highlight w:val="yellow"/>
          <w:lang w:val="en-US"/>
        </w:rPr>
        <w:t xml:space="preserve">perform </w:t>
      </w:r>
      <w:r w:rsidR="007172CE" w:rsidRPr="00EA1607">
        <w:rPr>
          <w:rFonts w:ascii="Calibri" w:hAnsi="Calibri" w:cs="Calibri"/>
          <w:highlight w:val="yellow"/>
          <w:lang w:val="en-US"/>
        </w:rPr>
        <w:t>the serial 1:2 dilutions for sample</w:t>
      </w:r>
      <w:r w:rsidR="00D66F3C" w:rsidRPr="00EA1607">
        <w:rPr>
          <w:rFonts w:ascii="Calibri" w:hAnsi="Calibri" w:cs="Calibri"/>
          <w:highlight w:val="yellow"/>
          <w:lang w:val="en-US"/>
        </w:rPr>
        <w:t>s</w:t>
      </w:r>
      <w:r w:rsidR="007172CE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81553C" w:rsidRPr="00EA1607">
        <w:rPr>
          <w:rFonts w:ascii="Calibri" w:hAnsi="Calibri" w:cs="Calibri"/>
          <w:highlight w:val="yellow"/>
          <w:lang w:val="en-US"/>
        </w:rPr>
        <w:t>4, 5</w:t>
      </w:r>
      <w:r w:rsidR="00152B92">
        <w:rPr>
          <w:rFonts w:ascii="Calibri" w:hAnsi="Calibri" w:cs="Calibri"/>
          <w:highlight w:val="yellow"/>
          <w:lang w:val="en-US"/>
        </w:rPr>
        <w:t>,</w:t>
      </w:r>
      <w:r w:rsidR="0081553C" w:rsidRPr="00EA1607">
        <w:rPr>
          <w:rFonts w:ascii="Calibri" w:hAnsi="Calibri" w:cs="Calibri"/>
          <w:highlight w:val="yellow"/>
          <w:lang w:val="en-US"/>
        </w:rPr>
        <w:t xml:space="preserve"> and 6</w:t>
      </w:r>
      <w:r w:rsidR="00D9154F" w:rsidRPr="00EA1607">
        <w:rPr>
          <w:rFonts w:ascii="Calibri" w:hAnsi="Calibri" w:cs="Calibri"/>
          <w:highlight w:val="yellow"/>
          <w:lang w:val="en-US"/>
        </w:rPr>
        <w:t xml:space="preserve"> for </w:t>
      </w:r>
      <w:r w:rsidR="00197ED7" w:rsidRPr="00EA1607">
        <w:rPr>
          <w:rFonts w:ascii="Calibri" w:hAnsi="Calibri" w:cs="Calibri"/>
          <w:highlight w:val="yellow"/>
          <w:lang w:val="en-US"/>
        </w:rPr>
        <w:t>r</w:t>
      </w:r>
      <w:r w:rsidR="00D9154F" w:rsidRPr="00EA1607">
        <w:rPr>
          <w:rFonts w:ascii="Calibri" w:hAnsi="Calibri" w:cs="Calibri"/>
          <w:highlight w:val="yellow"/>
          <w:lang w:val="en-US"/>
        </w:rPr>
        <w:t>ows E to H.</w:t>
      </w:r>
    </w:p>
    <w:p w14:paraId="77CC3EBF" w14:textId="77777777" w:rsidR="009653CC" w:rsidRPr="00EA1607" w:rsidRDefault="009653CC" w:rsidP="00EA1607">
      <w:pPr>
        <w:jc w:val="both"/>
        <w:rPr>
          <w:rFonts w:ascii="Calibri" w:hAnsi="Calibri" w:cs="Calibri"/>
          <w:highlight w:val="yellow"/>
          <w:lang w:val="en-US"/>
        </w:rPr>
      </w:pPr>
    </w:p>
    <w:p w14:paraId="254D2371" w14:textId="450F8018" w:rsidR="000A5433" w:rsidRPr="00152B92" w:rsidRDefault="00671A6E" w:rsidP="00EA1607">
      <w:pPr>
        <w:jc w:val="both"/>
        <w:rPr>
          <w:rFonts w:ascii="Calibri" w:hAnsi="Calibri" w:cs="Calibri"/>
          <w:lang w:val="en-US"/>
        </w:rPr>
      </w:pPr>
      <w:r w:rsidRPr="00152B92">
        <w:rPr>
          <w:rFonts w:ascii="Calibri" w:hAnsi="Calibri" w:cs="Calibri"/>
          <w:lang w:val="en-US"/>
        </w:rPr>
        <w:t>NOTE:</w:t>
      </w:r>
      <w:r w:rsidR="00241C19" w:rsidRPr="00152B92">
        <w:rPr>
          <w:rFonts w:ascii="Calibri" w:hAnsi="Calibri" w:cs="Calibri"/>
          <w:lang w:val="en-US"/>
        </w:rPr>
        <w:t xml:space="preserve"> </w:t>
      </w:r>
      <w:r w:rsidR="00D66F3C" w:rsidRPr="00152B92">
        <w:rPr>
          <w:rFonts w:ascii="Calibri" w:hAnsi="Calibri" w:cs="Calibri"/>
          <w:lang w:val="en-US"/>
        </w:rPr>
        <w:t>I</w:t>
      </w:r>
      <w:r w:rsidR="00241C19" w:rsidRPr="00152B92">
        <w:rPr>
          <w:rFonts w:ascii="Calibri" w:hAnsi="Calibri" w:cs="Calibri"/>
          <w:lang w:val="en-US"/>
        </w:rPr>
        <w:t>t is important to use</w:t>
      </w:r>
      <w:r w:rsidR="00D66F3C" w:rsidRPr="00152B92">
        <w:rPr>
          <w:rFonts w:ascii="Calibri" w:hAnsi="Calibri" w:cs="Calibri"/>
          <w:lang w:val="en-US"/>
        </w:rPr>
        <w:t xml:space="preserve"> </w:t>
      </w:r>
      <w:r w:rsidR="00241C19" w:rsidRPr="00152B92">
        <w:rPr>
          <w:rFonts w:ascii="Calibri" w:hAnsi="Calibri" w:cs="Calibri"/>
          <w:lang w:val="en-US"/>
        </w:rPr>
        <w:t>new tip</w:t>
      </w:r>
      <w:r w:rsidR="00D66F3C" w:rsidRPr="00152B92">
        <w:rPr>
          <w:rFonts w:ascii="Calibri" w:hAnsi="Calibri" w:cs="Calibri"/>
          <w:lang w:val="en-US"/>
        </w:rPr>
        <w:t>s</w:t>
      </w:r>
      <w:r w:rsidR="00241C19" w:rsidRPr="00152B92">
        <w:rPr>
          <w:rFonts w:ascii="Calibri" w:hAnsi="Calibri" w:cs="Calibri"/>
          <w:lang w:val="en-US"/>
        </w:rPr>
        <w:t xml:space="preserve"> for each dilution.</w:t>
      </w:r>
    </w:p>
    <w:p w14:paraId="26A7CB64" w14:textId="77777777" w:rsidR="000A5433" w:rsidRPr="00EA1607" w:rsidRDefault="000A5433" w:rsidP="00EA1607">
      <w:pPr>
        <w:jc w:val="both"/>
        <w:rPr>
          <w:rFonts w:ascii="Calibri" w:hAnsi="Calibri" w:cs="Calibri"/>
          <w:highlight w:val="yellow"/>
          <w:lang w:val="en-US"/>
        </w:rPr>
      </w:pPr>
    </w:p>
    <w:p w14:paraId="13067F57" w14:textId="44BEE36A" w:rsidR="009E0166" w:rsidRPr="00EA1607" w:rsidRDefault="00E23D3E" w:rsidP="00EA1607">
      <w:pPr>
        <w:jc w:val="both"/>
        <w:rPr>
          <w:rFonts w:ascii="Calibri" w:hAnsi="Calibri" w:cs="Calibri"/>
          <w:highlight w:val="yellow"/>
          <w:lang w:val="en-US"/>
        </w:rPr>
      </w:pPr>
      <w:r w:rsidRPr="00EA1607">
        <w:rPr>
          <w:rFonts w:ascii="Calibri" w:hAnsi="Calibri" w:cs="Calibri"/>
          <w:highlight w:val="yellow"/>
          <w:lang w:val="en-US"/>
        </w:rPr>
        <w:t>2.2.1.</w:t>
      </w:r>
      <w:r w:rsidR="00727AA3">
        <w:rPr>
          <w:rFonts w:ascii="Calibri" w:hAnsi="Calibri" w:cs="Calibri"/>
          <w:highlight w:val="yellow"/>
          <w:lang w:val="en-US"/>
        </w:rPr>
        <w:t>7</w:t>
      </w:r>
      <w:r w:rsidR="00952576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F9015E" w:rsidRPr="00EA1607">
        <w:rPr>
          <w:rFonts w:ascii="Calibri" w:hAnsi="Calibri" w:cs="Calibri"/>
          <w:highlight w:val="yellow"/>
          <w:lang w:val="en-US"/>
        </w:rPr>
        <w:t>A</w:t>
      </w:r>
      <w:r w:rsidR="00BC7999" w:rsidRPr="00EA1607">
        <w:rPr>
          <w:rFonts w:ascii="Calibri" w:hAnsi="Calibri" w:cs="Calibri"/>
          <w:highlight w:val="yellow"/>
          <w:lang w:val="en-US"/>
        </w:rPr>
        <w:t>dd 55</w:t>
      </w:r>
      <w:r w:rsidR="009F16F6" w:rsidRPr="00EA1607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highlight w:val="yellow"/>
          <w:lang w:val="en-US"/>
        </w:rPr>
        <w:t>μL</w:t>
      </w:r>
      <w:proofErr w:type="spellEnd"/>
      <w:r w:rsidR="00BC7999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152B92">
        <w:rPr>
          <w:rFonts w:ascii="Calibri" w:hAnsi="Calibri" w:cs="Calibri"/>
          <w:highlight w:val="yellow"/>
          <w:lang w:val="en-US"/>
        </w:rPr>
        <w:t xml:space="preserve">of </w:t>
      </w:r>
      <w:r w:rsidR="006D591A" w:rsidRPr="00EA1607">
        <w:rPr>
          <w:rFonts w:ascii="Calibri" w:hAnsi="Calibri" w:cs="Calibri"/>
          <w:highlight w:val="yellow"/>
          <w:lang w:val="en-US"/>
        </w:rPr>
        <w:t xml:space="preserve">DMEM + </w:t>
      </w:r>
      <w:r w:rsidR="00D74F82">
        <w:rPr>
          <w:rFonts w:ascii="Calibri" w:hAnsi="Calibri" w:cs="Calibri"/>
          <w:highlight w:val="yellow"/>
          <w:lang w:val="en-US"/>
        </w:rPr>
        <w:t>p</w:t>
      </w:r>
      <w:r w:rsidR="00D52B27" w:rsidRPr="00D52B27">
        <w:rPr>
          <w:rFonts w:ascii="Calibri" w:hAnsi="Calibri" w:cs="Calibri"/>
          <w:highlight w:val="yellow"/>
          <w:lang w:val="en-US"/>
        </w:rPr>
        <w:t>en/strep</w:t>
      </w:r>
      <w:r w:rsidR="006D591A" w:rsidRPr="00EA1607">
        <w:rPr>
          <w:rFonts w:ascii="Calibri" w:hAnsi="Calibri" w:cs="Calibri"/>
          <w:highlight w:val="yellow"/>
          <w:lang w:val="en-US"/>
        </w:rPr>
        <w:t xml:space="preserve"> without FCS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 to</w:t>
      </w:r>
      <w:r w:rsidR="00B8689B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955147" w:rsidRPr="00EA1607">
        <w:rPr>
          <w:rFonts w:ascii="Calibri" w:hAnsi="Calibri" w:cs="Calibri"/>
          <w:highlight w:val="yellow"/>
          <w:lang w:val="en-US"/>
        </w:rPr>
        <w:t xml:space="preserve">wells in </w:t>
      </w:r>
      <w:r w:rsidR="00F8646D" w:rsidRPr="00EA1607">
        <w:rPr>
          <w:rFonts w:ascii="Calibri" w:hAnsi="Calibri" w:cs="Calibri"/>
          <w:highlight w:val="yellow"/>
          <w:lang w:val="en-US"/>
        </w:rPr>
        <w:t>c</w:t>
      </w:r>
      <w:r w:rsidR="006D591A" w:rsidRPr="00EA1607">
        <w:rPr>
          <w:rFonts w:ascii="Calibri" w:hAnsi="Calibri" w:cs="Calibri"/>
          <w:highlight w:val="yellow"/>
          <w:lang w:val="en-US"/>
        </w:rPr>
        <w:t>olumn</w:t>
      </w:r>
      <w:r w:rsidR="007E7455" w:rsidRPr="00EA1607">
        <w:rPr>
          <w:rFonts w:ascii="Calibri" w:hAnsi="Calibri" w:cs="Calibri"/>
          <w:highlight w:val="yellow"/>
          <w:lang w:val="en-US"/>
        </w:rPr>
        <w:t>s</w:t>
      </w:r>
      <w:r w:rsidR="006D591A" w:rsidRPr="00EA1607">
        <w:rPr>
          <w:rFonts w:ascii="Calibri" w:hAnsi="Calibri" w:cs="Calibri"/>
          <w:highlight w:val="yellow"/>
          <w:lang w:val="en-US"/>
        </w:rPr>
        <w:t xml:space="preserve"> 10</w:t>
      </w:r>
      <w:r w:rsidR="007E7455" w:rsidRPr="00EA1607">
        <w:rPr>
          <w:rFonts w:ascii="Calibri" w:hAnsi="Calibri" w:cs="Calibri"/>
          <w:highlight w:val="yellow"/>
          <w:lang w:val="en-US"/>
        </w:rPr>
        <w:t xml:space="preserve"> and 11</w:t>
      </w:r>
      <w:r w:rsidR="00065431" w:rsidRPr="00EA1607">
        <w:rPr>
          <w:rFonts w:ascii="Calibri" w:hAnsi="Calibri" w:cs="Calibri"/>
          <w:highlight w:val="yellow"/>
          <w:lang w:val="en-US"/>
        </w:rPr>
        <w:t>.</w:t>
      </w:r>
    </w:p>
    <w:p w14:paraId="0D4C5CDA" w14:textId="77777777" w:rsidR="00BC7999" w:rsidRPr="00EA1607" w:rsidRDefault="00BC7999" w:rsidP="00EA1607">
      <w:pPr>
        <w:pStyle w:val="ListParagraph"/>
        <w:widowControl/>
        <w:ind w:left="0"/>
        <w:rPr>
          <w:highlight w:val="yellow"/>
        </w:rPr>
      </w:pPr>
    </w:p>
    <w:p w14:paraId="4592BF6F" w14:textId="5226BCDC" w:rsidR="00BC7999" w:rsidRPr="00EA1607" w:rsidRDefault="00BC7999" w:rsidP="00EA1607">
      <w:pPr>
        <w:pStyle w:val="ListParagraph"/>
        <w:widowControl/>
        <w:ind w:left="0"/>
        <w:rPr>
          <w:b/>
          <w:highlight w:val="yellow"/>
        </w:rPr>
      </w:pPr>
      <w:r w:rsidRPr="00EA1607">
        <w:rPr>
          <w:b/>
          <w:highlight w:val="yellow"/>
        </w:rPr>
        <w:t>2</w:t>
      </w:r>
      <w:r w:rsidR="00CE379B" w:rsidRPr="00EA1607">
        <w:rPr>
          <w:b/>
          <w:highlight w:val="yellow"/>
        </w:rPr>
        <w:t>.2.2</w:t>
      </w:r>
      <w:r w:rsidRPr="00EA1607">
        <w:rPr>
          <w:b/>
          <w:highlight w:val="yellow"/>
        </w:rPr>
        <w:t xml:space="preserve"> Preparation of </w:t>
      </w:r>
      <w:r w:rsidR="007E7455" w:rsidRPr="00EA1607">
        <w:rPr>
          <w:b/>
          <w:highlight w:val="yellow"/>
        </w:rPr>
        <w:t>v</w:t>
      </w:r>
      <w:r w:rsidRPr="00EA1607">
        <w:rPr>
          <w:b/>
          <w:highlight w:val="yellow"/>
        </w:rPr>
        <w:t>irus</w:t>
      </w:r>
    </w:p>
    <w:p w14:paraId="61EB774A" w14:textId="77777777" w:rsidR="00837CB0" w:rsidRPr="00EA1607" w:rsidRDefault="00837CB0" w:rsidP="00EA1607">
      <w:pPr>
        <w:pStyle w:val="ListParagraph"/>
        <w:widowControl/>
        <w:tabs>
          <w:tab w:val="left" w:pos="220"/>
        </w:tabs>
        <w:ind w:left="0"/>
        <w:rPr>
          <w:color w:val="101010"/>
          <w:highlight w:val="yellow"/>
        </w:rPr>
      </w:pPr>
    </w:p>
    <w:p w14:paraId="29C6CD8F" w14:textId="4194618F" w:rsidR="00BC7999" w:rsidRPr="00EA1607" w:rsidRDefault="00837CB0" w:rsidP="00EA1607">
      <w:pPr>
        <w:pStyle w:val="ListParagraph"/>
        <w:widowControl/>
        <w:tabs>
          <w:tab w:val="left" w:pos="220"/>
        </w:tabs>
        <w:ind w:left="0"/>
        <w:rPr>
          <w:highlight w:val="yellow"/>
        </w:rPr>
      </w:pPr>
      <w:r w:rsidRPr="00EA1607">
        <w:rPr>
          <w:color w:val="101010"/>
          <w:highlight w:val="yellow"/>
        </w:rPr>
        <w:t>2.2.</w:t>
      </w:r>
      <w:r w:rsidR="00BC7999" w:rsidRPr="00EA1607">
        <w:rPr>
          <w:color w:val="101010"/>
          <w:highlight w:val="yellow"/>
        </w:rPr>
        <w:t>2.1 Rapidly thaw a single frozen</w:t>
      </w:r>
      <w:r w:rsidR="00BC7999" w:rsidRPr="00EA1607">
        <w:rPr>
          <w:b/>
          <w:color w:val="101010"/>
          <w:highlight w:val="yellow"/>
        </w:rPr>
        <w:t xml:space="preserve"> </w:t>
      </w:r>
      <w:r w:rsidR="00BC7999" w:rsidRPr="00EA1607">
        <w:rPr>
          <w:color w:val="101010"/>
          <w:highlight w:val="yellow"/>
        </w:rPr>
        <w:t>vial of RSV in a 37</w:t>
      </w:r>
      <w:r w:rsidR="009F16F6" w:rsidRPr="00EA1607">
        <w:rPr>
          <w:color w:val="101010"/>
          <w:highlight w:val="yellow"/>
        </w:rPr>
        <w:t xml:space="preserve"> </w:t>
      </w:r>
      <w:r w:rsidR="000166CA" w:rsidRPr="000166CA">
        <w:rPr>
          <w:color w:val="101010"/>
          <w:highlight w:val="yellow"/>
        </w:rPr>
        <w:t>°C</w:t>
      </w:r>
      <w:r w:rsidR="00BC7999" w:rsidRPr="00EA1607">
        <w:rPr>
          <w:color w:val="101010"/>
          <w:highlight w:val="yellow"/>
        </w:rPr>
        <w:t xml:space="preserve"> water bath until almost completely thawed and place immediately on ice.</w:t>
      </w:r>
      <w:r w:rsidR="00BC7999" w:rsidRPr="00EA1607">
        <w:rPr>
          <w:rFonts w:eastAsia="MS Gothic" w:hint="eastAsia"/>
          <w:highlight w:val="yellow"/>
        </w:rPr>
        <w:t> </w:t>
      </w:r>
    </w:p>
    <w:p w14:paraId="6D3F0AE1" w14:textId="77777777" w:rsidR="0012185D" w:rsidRPr="00EA1607" w:rsidRDefault="0012185D" w:rsidP="00EA1607">
      <w:pPr>
        <w:pStyle w:val="ListParagraph"/>
        <w:widowControl/>
        <w:ind w:left="0"/>
        <w:rPr>
          <w:color w:val="101010"/>
          <w:highlight w:val="yellow"/>
        </w:rPr>
      </w:pPr>
    </w:p>
    <w:p w14:paraId="275F2FD8" w14:textId="67B60E75" w:rsidR="00253AC3" w:rsidRPr="00EA1607" w:rsidRDefault="0012185D" w:rsidP="00EA1607">
      <w:pPr>
        <w:pStyle w:val="ListParagraph"/>
        <w:widowControl/>
        <w:ind w:left="0"/>
        <w:rPr>
          <w:color w:val="101010"/>
          <w:highlight w:val="yellow"/>
        </w:rPr>
      </w:pPr>
      <w:r w:rsidRPr="00EA1607">
        <w:rPr>
          <w:color w:val="101010"/>
          <w:highlight w:val="yellow"/>
        </w:rPr>
        <w:t>2.2.</w:t>
      </w:r>
      <w:r w:rsidR="00BC7999" w:rsidRPr="00EA1607">
        <w:rPr>
          <w:color w:val="101010"/>
          <w:highlight w:val="yellow"/>
        </w:rPr>
        <w:t xml:space="preserve">2.2 Dilute virus in DMEM </w:t>
      </w:r>
      <w:r w:rsidR="007E7455" w:rsidRPr="00EA1607">
        <w:rPr>
          <w:color w:val="101010"/>
          <w:highlight w:val="yellow"/>
        </w:rPr>
        <w:t xml:space="preserve">+ </w:t>
      </w:r>
      <w:r w:rsidR="00D74F82">
        <w:rPr>
          <w:color w:val="101010"/>
          <w:highlight w:val="yellow"/>
        </w:rPr>
        <w:t>p</w:t>
      </w:r>
      <w:r w:rsidR="00D52B27" w:rsidRPr="00D52B27">
        <w:rPr>
          <w:color w:val="101010"/>
          <w:highlight w:val="yellow"/>
        </w:rPr>
        <w:t>en/strep</w:t>
      </w:r>
      <w:r w:rsidR="007E7455" w:rsidRPr="00EA1607">
        <w:rPr>
          <w:color w:val="101010"/>
          <w:highlight w:val="yellow"/>
        </w:rPr>
        <w:t xml:space="preserve"> </w:t>
      </w:r>
      <w:r w:rsidR="00BC7999" w:rsidRPr="00EA1607">
        <w:rPr>
          <w:color w:val="101010"/>
          <w:highlight w:val="yellow"/>
        </w:rPr>
        <w:t xml:space="preserve">without FCS </w:t>
      </w:r>
      <w:r w:rsidR="00154F54">
        <w:rPr>
          <w:color w:val="101010"/>
          <w:highlight w:val="yellow"/>
        </w:rPr>
        <w:t>based on the</w:t>
      </w:r>
      <w:r w:rsidR="00BC7999" w:rsidRPr="00EA1607">
        <w:rPr>
          <w:color w:val="101010"/>
          <w:highlight w:val="yellow"/>
        </w:rPr>
        <w:t xml:space="preserve"> concentration of the RSV aliquot</w:t>
      </w:r>
      <w:r w:rsidR="00C53918" w:rsidRPr="00EA1607">
        <w:rPr>
          <w:color w:val="101010"/>
          <w:highlight w:val="yellow"/>
        </w:rPr>
        <w:t xml:space="preserve"> determined </w:t>
      </w:r>
      <w:r w:rsidR="002B4740">
        <w:rPr>
          <w:color w:val="101010"/>
          <w:highlight w:val="yellow"/>
        </w:rPr>
        <w:t>in step 1.3.2</w:t>
      </w:r>
      <w:r w:rsidR="00BC7999" w:rsidRPr="00EA1607">
        <w:rPr>
          <w:color w:val="101010"/>
          <w:highlight w:val="yellow"/>
        </w:rPr>
        <w:t xml:space="preserve">. </w:t>
      </w:r>
      <w:r w:rsidR="00B370D1">
        <w:rPr>
          <w:color w:val="101010"/>
          <w:highlight w:val="yellow"/>
        </w:rPr>
        <w:t>Apply a</w:t>
      </w:r>
      <w:r w:rsidR="00BC7999" w:rsidRPr="00EA1607">
        <w:rPr>
          <w:color w:val="101010"/>
          <w:highlight w:val="yellow"/>
        </w:rPr>
        <w:t xml:space="preserve"> dilution that gives approximately 200 </w:t>
      </w:r>
      <w:r w:rsidR="00684DC2" w:rsidRPr="00EA1607">
        <w:rPr>
          <w:color w:val="101010"/>
          <w:highlight w:val="yellow"/>
        </w:rPr>
        <w:t>PFU</w:t>
      </w:r>
      <w:r w:rsidR="00BC7999" w:rsidRPr="00EA1607">
        <w:rPr>
          <w:color w:val="101010"/>
          <w:highlight w:val="yellow"/>
        </w:rPr>
        <w:t xml:space="preserve">/well. </w:t>
      </w:r>
      <w:r w:rsidR="00342C23">
        <w:rPr>
          <w:color w:val="101010"/>
          <w:highlight w:val="yellow"/>
        </w:rPr>
        <w:t xml:space="preserve">Prepare </w:t>
      </w:r>
      <w:r w:rsidR="007E7455" w:rsidRPr="00EA1607">
        <w:rPr>
          <w:color w:val="101010"/>
          <w:highlight w:val="yellow"/>
        </w:rPr>
        <w:t>a</w:t>
      </w:r>
      <w:r w:rsidR="00C53918" w:rsidRPr="00EA1607">
        <w:rPr>
          <w:color w:val="101010"/>
          <w:highlight w:val="yellow"/>
        </w:rPr>
        <w:t xml:space="preserve"> total volume of </w:t>
      </w:r>
      <w:r w:rsidR="00BC7999" w:rsidRPr="00EA1607">
        <w:rPr>
          <w:color w:val="101010"/>
          <w:highlight w:val="yellow"/>
        </w:rPr>
        <w:t>5.5</w:t>
      </w:r>
      <w:r w:rsidR="009F16F6" w:rsidRPr="00EA1607">
        <w:rPr>
          <w:color w:val="101010"/>
          <w:highlight w:val="yellow"/>
        </w:rPr>
        <w:t xml:space="preserve"> </w:t>
      </w:r>
      <w:r w:rsidR="00C4672D" w:rsidRPr="00EA1607">
        <w:rPr>
          <w:color w:val="101010"/>
          <w:highlight w:val="yellow"/>
        </w:rPr>
        <w:t>mL</w:t>
      </w:r>
      <w:r w:rsidR="00C53918" w:rsidRPr="00EA1607">
        <w:rPr>
          <w:color w:val="101010"/>
          <w:highlight w:val="yellow"/>
        </w:rPr>
        <w:t xml:space="preserve"> (for 100 wells)</w:t>
      </w:r>
      <w:r w:rsidR="00BC7999" w:rsidRPr="00EA1607">
        <w:rPr>
          <w:color w:val="101010"/>
          <w:highlight w:val="yellow"/>
        </w:rPr>
        <w:t>.</w:t>
      </w:r>
    </w:p>
    <w:p w14:paraId="0D6E928C" w14:textId="47898EF3" w:rsidR="00BC7999" w:rsidRPr="00EA1607" w:rsidRDefault="00BC7999" w:rsidP="00EA1607">
      <w:pPr>
        <w:pStyle w:val="ListParagraph"/>
        <w:widowControl/>
        <w:ind w:left="0"/>
        <w:rPr>
          <w:highlight w:val="yellow"/>
        </w:rPr>
      </w:pPr>
      <w:r w:rsidRPr="00EA1607">
        <w:rPr>
          <w:color w:val="101010"/>
          <w:highlight w:val="yellow"/>
        </w:rPr>
        <w:t xml:space="preserve"> </w:t>
      </w:r>
    </w:p>
    <w:p w14:paraId="65F8C7C5" w14:textId="05E57292" w:rsidR="00BC7999" w:rsidRPr="00EA1607" w:rsidRDefault="004532E5" w:rsidP="00EA1607">
      <w:pPr>
        <w:pStyle w:val="ListParagraph"/>
        <w:widowControl/>
        <w:ind w:left="0"/>
        <w:rPr>
          <w:b/>
          <w:color w:val="101010"/>
          <w:highlight w:val="yellow"/>
        </w:rPr>
      </w:pPr>
      <w:r w:rsidRPr="00EA1607">
        <w:rPr>
          <w:b/>
          <w:color w:val="101010"/>
          <w:highlight w:val="yellow"/>
        </w:rPr>
        <w:t>2.2.</w:t>
      </w:r>
      <w:r w:rsidR="00BC7999" w:rsidRPr="00EA1607">
        <w:rPr>
          <w:b/>
          <w:color w:val="101010"/>
          <w:highlight w:val="yellow"/>
        </w:rPr>
        <w:t>3 Preparation of virus-serum mixture</w:t>
      </w:r>
    </w:p>
    <w:p w14:paraId="25522433" w14:textId="77777777" w:rsidR="00E4071E" w:rsidRPr="00EA1607" w:rsidRDefault="00E4071E" w:rsidP="00EA1607">
      <w:pPr>
        <w:pStyle w:val="ListParagraph"/>
        <w:widowControl/>
        <w:ind w:left="0"/>
        <w:rPr>
          <w:highlight w:val="yellow"/>
        </w:rPr>
      </w:pPr>
    </w:p>
    <w:p w14:paraId="1414B247" w14:textId="5829DA13" w:rsidR="00BC7999" w:rsidRPr="00EA1607" w:rsidRDefault="00E4071E" w:rsidP="00EA1607">
      <w:pPr>
        <w:pStyle w:val="ListParagraph"/>
        <w:widowControl/>
        <w:ind w:left="0"/>
        <w:rPr>
          <w:highlight w:val="yellow"/>
        </w:rPr>
      </w:pPr>
      <w:r w:rsidRPr="00EA1607">
        <w:rPr>
          <w:highlight w:val="yellow"/>
        </w:rPr>
        <w:t>2.2.</w:t>
      </w:r>
      <w:r w:rsidR="00BC7999" w:rsidRPr="00EA1607">
        <w:rPr>
          <w:highlight w:val="yellow"/>
        </w:rPr>
        <w:t>3.1 Add 55</w:t>
      </w:r>
      <w:r w:rsidR="009F16F6" w:rsidRPr="00EA1607">
        <w:rPr>
          <w:highlight w:val="yellow"/>
        </w:rPr>
        <w:t xml:space="preserve"> </w:t>
      </w:r>
      <w:proofErr w:type="spellStart"/>
      <w:r w:rsidR="00C4672D" w:rsidRPr="00EA1607">
        <w:rPr>
          <w:color w:val="101010"/>
          <w:highlight w:val="yellow"/>
        </w:rPr>
        <w:t>μL</w:t>
      </w:r>
      <w:proofErr w:type="spellEnd"/>
      <w:r w:rsidR="00BC7999" w:rsidRPr="00EA1607">
        <w:rPr>
          <w:highlight w:val="yellow"/>
        </w:rPr>
        <w:t xml:space="preserve"> of the diluted vir</w:t>
      </w:r>
      <w:r w:rsidR="00ED5E16" w:rsidRPr="00EA1607">
        <w:rPr>
          <w:highlight w:val="yellow"/>
        </w:rPr>
        <w:t>us</w:t>
      </w:r>
      <w:r w:rsidR="00BC7999" w:rsidRPr="00EA1607">
        <w:rPr>
          <w:highlight w:val="yellow"/>
        </w:rPr>
        <w:t xml:space="preserve"> to all wells of </w:t>
      </w:r>
      <w:r w:rsidR="00F8646D" w:rsidRPr="00EA1607">
        <w:rPr>
          <w:highlight w:val="yellow"/>
        </w:rPr>
        <w:t>c</w:t>
      </w:r>
      <w:r w:rsidR="00BC7999" w:rsidRPr="00EA1607">
        <w:rPr>
          <w:highlight w:val="yellow"/>
        </w:rPr>
        <w:t>olumns 1-</w:t>
      </w:r>
      <w:r w:rsidR="001D612E" w:rsidRPr="00EA1607">
        <w:rPr>
          <w:highlight w:val="yellow"/>
        </w:rPr>
        <w:t xml:space="preserve">9 </w:t>
      </w:r>
      <w:r w:rsidR="00BC7999" w:rsidRPr="00EA1607">
        <w:rPr>
          <w:highlight w:val="yellow"/>
        </w:rPr>
        <w:t xml:space="preserve">and </w:t>
      </w:r>
      <w:r w:rsidR="001D612E" w:rsidRPr="00EA1607">
        <w:rPr>
          <w:highlight w:val="yellow"/>
        </w:rPr>
        <w:t>wells of row</w:t>
      </w:r>
      <w:r w:rsidR="00D50D04" w:rsidRPr="00EA1607">
        <w:rPr>
          <w:highlight w:val="yellow"/>
        </w:rPr>
        <w:t>s</w:t>
      </w:r>
      <w:r w:rsidR="001D612E" w:rsidRPr="00EA1607">
        <w:rPr>
          <w:highlight w:val="yellow"/>
        </w:rPr>
        <w:t xml:space="preserve"> E-H of column</w:t>
      </w:r>
      <w:r w:rsidR="00F8646D" w:rsidRPr="00EA1607">
        <w:rPr>
          <w:highlight w:val="yellow"/>
        </w:rPr>
        <w:t>s</w:t>
      </w:r>
      <w:r w:rsidR="001D612E" w:rsidRPr="00EA1607">
        <w:rPr>
          <w:highlight w:val="yellow"/>
        </w:rPr>
        <w:t xml:space="preserve"> 10 and 11 </w:t>
      </w:r>
      <w:r w:rsidR="00C761BF" w:rsidRPr="00EA1607">
        <w:rPr>
          <w:highlight w:val="yellow"/>
        </w:rPr>
        <w:t xml:space="preserve">(positive control) </w:t>
      </w:r>
      <w:r w:rsidR="00BC7999" w:rsidRPr="00EA1607">
        <w:rPr>
          <w:highlight w:val="yellow"/>
        </w:rPr>
        <w:t xml:space="preserve">according to the </w:t>
      </w:r>
      <w:r w:rsidR="003E0E33">
        <w:rPr>
          <w:highlight w:val="yellow"/>
        </w:rPr>
        <w:t>p</w:t>
      </w:r>
      <w:r w:rsidR="00BC7999" w:rsidRPr="00EA1607">
        <w:rPr>
          <w:highlight w:val="yellow"/>
        </w:rPr>
        <w:t xml:space="preserve">late </w:t>
      </w:r>
      <w:r w:rsidR="003E0E33">
        <w:rPr>
          <w:highlight w:val="yellow"/>
        </w:rPr>
        <w:t>t</w:t>
      </w:r>
      <w:r w:rsidR="00BC7999" w:rsidRPr="00342C23">
        <w:rPr>
          <w:highlight w:val="yellow"/>
        </w:rPr>
        <w:t>emplate</w:t>
      </w:r>
      <w:r w:rsidR="00ED5E16" w:rsidRPr="00342C23">
        <w:rPr>
          <w:highlight w:val="yellow"/>
        </w:rPr>
        <w:t xml:space="preserve"> (</w:t>
      </w:r>
      <w:r w:rsidR="00EA1607" w:rsidRPr="00342C23">
        <w:rPr>
          <w:b/>
          <w:highlight w:val="yellow"/>
        </w:rPr>
        <w:t>Figure 4</w:t>
      </w:r>
      <w:r w:rsidR="00ED5E16" w:rsidRPr="00342C23">
        <w:rPr>
          <w:highlight w:val="yellow"/>
        </w:rPr>
        <w:t>)</w:t>
      </w:r>
      <w:r w:rsidR="00BC7999" w:rsidRPr="00342C23">
        <w:rPr>
          <w:highlight w:val="yellow"/>
        </w:rPr>
        <w:t>.</w:t>
      </w:r>
    </w:p>
    <w:p w14:paraId="6793B264" w14:textId="77777777" w:rsidR="00E4071E" w:rsidRPr="00EA1607" w:rsidRDefault="00E4071E" w:rsidP="00EA1607">
      <w:pPr>
        <w:pStyle w:val="ListParagraph"/>
        <w:widowControl/>
        <w:ind w:left="0"/>
        <w:rPr>
          <w:highlight w:val="yellow"/>
        </w:rPr>
      </w:pPr>
    </w:p>
    <w:p w14:paraId="0DBAB513" w14:textId="30933576" w:rsidR="00BC7999" w:rsidRPr="00EA1607" w:rsidRDefault="00E4071E" w:rsidP="00EA1607">
      <w:pPr>
        <w:pStyle w:val="ListParagraph"/>
        <w:widowControl/>
        <w:ind w:left="0"/>
        <w:rPr>
          <w:highlight w:val="yellow"/>
        </w:rPr>
      </w:pPr>
      <w:r w:rsidRPr="00EA1607">
        <w:rPr>
          <w:highlight w:val="yellow"/>
        </w:rPr>
        <w:t>2.2.</w:t>
      </w:r>
      <w:r w:rsidR="00BC7999" w:rsidRPr="00EA1607">
        <w:rPr>
          <w:highlight w:val="yellow"/>
        </w:rPr>
        <w:t>3.2 Add 55</w:t>
      </w:r>
      <w:r w:rsidR="009F16F6" w:rsidRPr="00EA1607">
        <w:rPr>
          <w:highlight w:val="yellow"/>
        </w:rPr>
        <w:t xml:space="preserve"> </w:t>
      </w:r>
      <w:proofErr w:type="spellStart"/>
      <w:r w:rsidR="00C4672D" w:rsidRPr="00EA1607">
        <w:rPr>
          <w:color w:val="101010"/>
          <w:highlight w:val="yellow"/>
        </w:rPr>
        <w:t>μL</w:t>
      </w:r>
      <w:proofErr w:type="spellEnd"/>
      <w:r w:rsidR="00BC7999" w:rsidRPr="00EA1607">
        <w:rPr>
          <w:highlight w:val="yellow"/>
        </w:rPr>
        <w:t xml:space="preserve"> </w:t>
      </w:r>
      <w:r w:rsidR="00016633">
        <w:rPr>
          <w:highlight w:val="yellow"/>
        </w:rPr>
        <w:t xml:space="preserve">of </w:t>
      </w:r>
      <w:r w:rsidR="00162877" w:rsidRPr="00EA1607">
        <w:rPr>
          <w:highlight w:val="yellow"/>
        </w:rPr>
        <w:t xml:space="preserve">DMEM + </w:t>
      </w:r>
      <w:r w:rsidR="00D74F82">
        <w:rPr>
          <w:highlight w:val="yellow"/>
        </w:rPr>
        <w:t>p</w:t>
      </w:r>
      <w:r w:rsidR="00D52B27" w:rsidRPr="00D52B27">
        <w:rPr>
          <w:highlight w:val="yellow"/>
        </w:rPr>
        <w:t>en/strep</w:t>
      </w:r>
      <w:r w:rsidR="00162877" w:rsidRPr="00EA1607">
        <w:rPr>
          <w:highlight w:val="yellow"/>
        </w:rPr>
        <w:t xml:space="preserve"> without FCS </w:t>
      </w:r>
      <w:r w:rsidR="00BC7999" w:rsidRPr="00EA1607">
        <w:rPr>
          <w:highlight w:val="yellow"/>
        </w:rPr>
        <w:t xml:space="preserve">to </w:t>
      </w:r>
      <w:r w:rsidR="00ED5E16" w:rsidRPr="00EA1607">
        <w:rPr>
          <w:highlight w:val="yellow"/>
        </w:rPr>
        <w:t xml:space="preserve">all wells </w:t>
      </w:r>
      <w:r w:rsidR="001D612E" w:rsidRPr="00EA1607">
        <w:rPr>
          <w:highlight w:val="yellow"/>
        </w:rPr>
        <w:t>of row</w:t>
      </w:r>
      <w:r w:rsidR="00D50D04" w:rsidRPr="00EA1607">
        <w:rPr>
          <w:highlight w:val="yellow"/>
        </w:rPr>
        <w:t>s</w:t>
      </w:r>
      <w:r w:rsidR="001D612E" w:rsidRPr="00EA1607">
        <w:rPr>
          <w:highlight w:val="yellow"/>
        </w:rPr>
        <w:t xml:space="preserve"> A-D of column</w:t>
      </w:r>
      <w:r w:rsidR="00D50D04" w:rsidRPr="00EA1607">
        <w:rPr>
          <w:highlight w:val="yellow"/>
        </w:rPr>
        <w:t>s</w:t>
      </w:r>
      <w:r w:rsidR="001D612E" w:rsidRPr="00EA1607">
        <w:rPr>
          <w:highlight w:val="yellow"/>
        </w:rPr>
        <w:t xml:space="preserve"> 10 and 11</w:t>
      </w:r>
      <w:r w:rsidR="001D612E" w:rsidRPr="00EA1607" w:rsidDel="001D612E">
        <w:rPr>
          <w:highlight w:val="yellow"/>
        </w:rPr>
        <w:t xml:space="preserve"> </w:t>
      </w:r>
      <w:r w:rsidR="00BC7999" w:rsidRPr="00EA1607">
        <w:rPr>
          <w:highlight w:val="yellow"/>
        </w:rPr>
        <w:t>(negative control)</w:t>
      </w:r>
      <w:r w:rsidR="00ED5E16" w:rsidRPr="00EA1607">
        <w:rPr>
          <w:highlight w:val="yellow"/>
        </w:rPr>
        <w:t>.</w:t>
      </w:r>
      <w:r w:rsidR="004D4E4C" w:rsidRPr="00EA1607">
        <w:rPr>
          <w:highlight w:val="yellow"/>
        </w:rPr>
        <w:t xml:space="preserve"> </w:t>
      </w:r>
      <w:r w:rsidR="00BC7999" w:rsidRPr="00EA1607">
        <w:rPr>
          <w:highlight w:val="yellow"/>
        </w:rPr>
        <w:t xml:space="preserve">Incubate the plate </w:t>
      </w:r>
      <w:r w:rsidR="00162877" w:rsidRPr="00EA1607">
        <w:rPr>
          <w:highlight w:val="yellow"/>
        </w:rPr>
        <w:t>for 1</w:t>
      </w:r>
      <w:r w:rsidR="00196BA1" w:rsidRPr="00EA1607">
        <w:rPr>
          <w:highlight w:val="yellow"/>
        </w:rPr>
        <w:t xml:space="preserve"> </w:t>
      </w:r>
      <w:r w:rsidR="00162877" w:rsidRPr="00EA1607">
        <w:rPr>
          <w:highlight w:val="yellow"/>
        </w:rPr>
        <w:t xml:space="preserve">h at </w:t>
      </w:r>
      <w:r w:rsidR="00BC7999" w:rsidRPr="00EA1607">
        <w:rPr>
          <w:highlight w:val="yellow"/>
        </w:rPr>
        <w:t>37</w:t>
      </w:r>
      <w:r w:rsidR="009F16F6" w:rsidRPr="00EA1607">
        <w:rPr>
          <w:highlight w:val="yellow"/>
        </w:rPr>
        <w:t xml:space="preserve"> </w:t>
      </w:r>
      <w:r w:rsidR="00BC7999" w:rsidRPr="00EA1607">
        <w:rPr>
          <w:highlight w:val="yellow"/>
        </w:rPr>
        <w:t>°C, 5% CO</w:t>
      </w:r>
      <w:r w:rsidR="001355D3" w:rsidRPr="00EA1607">
        <w:rPr>
          <w:highlight w:val="yellow"/>
          <w:vertAlign w:val="subscript"/>
        </w:rPr>
        <w:t>2</w:t>
      </w:r>
      <w:r w:rsidR="00162877" w:rsidRPr="00EA1607">
        <w:rPr>
          <w:highlight w:val="yellow"/>
        </w:rPr>
        <w:t>.</w:t>
      </w:r>
    </w:p>
    <w:p w14:paraId="53F13E96" w14:textId="77777777" w:rsidR="00253AC3" w:rsidRPr="00EA1607" w:rsidRDefault="00253AC3" w:rsidP="00EA1607">
      <w:pPr>
        <w:pStyle w:val="ListParagraph"/>
        <w:widowControl/>
        <w:ind w:left="0"/>
        <w:rPr>
          <w:b/>
          <w:highlight w:val="yellow"/>
        </w:rPr>
      </w:pPr>
    </w:p>
    <w:p w14:paraId="4EC15B17" w14:textId="04D2C610" w:rsidR="00BC7999" w:rsidRPr="00EA1607" w:rsidRDefault="00B17677" w:rsidP="00EA1607">
      <w:pPr>
        <w:pStyle w:val="ListParagraph"/>
        <w:widowControl/>
        <w:ind w:left="0"/>
        <w:rPr>
          <w:b/>
          <w:highlight w:val="yellow"/>
        </w:rPr>
      </w:pPr>
      <w:r w:rsidRPr="00EA1607">
        <w:rPr>
          <w:b/>
          <w:highlight w:val="yellow"/>
        </w:rPr>
        <w:t>2.2.</w:t>
      </w:r>
      <w:r w:rsidR="00BC7999" w:rsidRPr="00EA1607">
        <w:rPr>
          <w:b/>
          <w:highlight w:val="yellow"/>
        </w:rPr>
        <w:t>4 Virus inoculation to A549 cell</w:t>
      </w:r>
      <w:r w:rsidR="00EA6207" w:rsidRPr="00EA1607">
        <w:rPr>
          <w:b/>
          <w:highlight w:val="yellow"/>
        </w:rPr>
        <w:t>s</w:t>
      </w:r>
    </w:p>
    <w:p w14:paraId="1A320CEF" w14:textId="77777777" w:rsidR="00414AA1" w:rsidRPr="00EA1607" w:rsidRDefault="00414AA1" w:rsidP="00EA1607">
      <w:pPr>
        <w:pStyle w:val="ListParagraph"/>
        <w:widowControl/>
        <w:ind w:left="0"/>
        <w:rPr>
          <w:highlight w:val="yellow"/>
        </w:rPr>
      </w:pPr>
    </w:p>
    <w:p w14:paraId="6AD05C3E" w14:textId="6413B271" w:rsidR="00BC7999" w:rsidRPr="00EA1607" w:rsidRDefault="00414AA1" w:rsidP="00EA1607">
      <w:pPr>
        <w:pStyle w:val="ListParagraph"/>
        <w:widowControl/>
        <w:ind w:left="0"/>
        <w:rPr>
          <w:highlight w:val="yellow"/>
        </w:rPr>
      </w:pPr>
      <w:r w:rsidRPr="00EA1607">
        <w:rPr>
          <w:highlight w:val="yellow"/>
        </w:rPr>
        <w:t>2.2.</w:t>
      </w:r>
      <w:r w:rsidR="00BC7999" w:rsidRPr="00EA1607">
        <w:rPr>
          <w:highlight w:val="yellow"/>
        </w:rPr>
        <w:t xml:space="preserve">4.1 Prior to the completion of incubation period, </w:t>
      </w:r>
      <w:r w:rsidR="00C74586" w:rsidRPr="00EA1607">
        <w:rPr>
          <w:highlight w:val="yellow"/>
        </w:rPr>
        <w:t xml:space="preserve">retrieve </w:t>
      </w:r>
      <w:r w:rsidR="00BC7999" w:rsidRPr="00EA1607">
        <w:rPr>
          <w:highlight w:val="yellow"/>
        </w:rPr>
        <w:t xml:space="preserve">A549 cell plate(s) prepared </w:t>
      </w:r>
      <w:r w:rsidR="006E0C6D">
        <w:rPr>
          <w:highlight w:val="yellow"/>
        </w:rPr>
        <w:t xml:space="preserve">in step </w:t>
      </w:r>
      <w:r w:rsidR="008A7995">
        <w:rPr>
          <w:highlight w:val="yellow"/>
        </w:rPr>
        <w:t>2</w:t>
      </w:r>
      <w:r w:rsidR="006E0C6D">
        <w:rPr>
          <w:highlight w:val="yellow"/>
        </w:rPr>
        <w:t>.1</w:t>
      </w:r>
      <w:r w:rsidR="0095327F">
        <w:rPr>
          <w:highlight w:val="yellow"/>
        </w:rPr>
        <w:t>.</w:t>
      </w:r>
      <w:r w:rsidR="006E0C6D">
        <w:rPr>
          <w:highlight w:val="yellow"/>
        </w:rPr>
        <w:t>1</w:t>
      </w:r>
      <w:r w:rsidR="00BC7999" w:rsidRPr="00EA1607">
        <w:rPr>
          <w:highlight w:val="yellow"/>
        </w:rPr>
        <w:t xml:space="preserve">. Ensure </w:t>
      </w:r>
      <w:r w:rsidR="004F70CD">
        <w:rPr>
          <w:highlight w:val="yellow"/>
        </w:rPr>
        <w:t xml:space="preserve">that </w:t>
      </w:r>
      <w:r w:rsidR="00BC7999" w:rsidRPr="00EA1607">
        <w:rPr>
          <w:highlight w:val="yellow"/>
        </w:rPr>
        <w:t xml:space="preserve">A549 cell monolayers in the 96-well plates are </w:t>
      </w:r>
      <w:r w:rsidR="00ED5E16" w:rsidRPr="00EA1607">
        <w:rPr>
          <w:highlight w:val="yellow"/>
        </w:rPr>
        <w:t xml:space="preserve">~80% </w:t>
      </w:r>
      <w:r w:rsidR="00BC7999" w:rsidRPr="00EA1607">
        <w:rPr>
          <w:highlight w:val="yellow"/>
        </w:rPr>
        <w:t>confluent.</w:t>
      </w:r>
    </w:p>
    <w:p w14:paraId="1224FF51" w14:textId="77777777" w:rsidR="00414AA1" w:rsidRPr="00EA1607" w:rsidRDefault="00414AA1" w:rsidP="00EA1607">
      <w:pPr>
        <w:jc w:val="both"/>
        <w:rPr>
          <w:rFonts w:ascii="Calibri" w:hAnsi="Calibri" w:cs="Calibri"/>
          <w:highlight w:val="yellow"/>
          <w:lang w:val="en-US"/>
        </w:rPr>
      </w:pPr>
    </w:p>
    <w:p w14:paraId="098A443B" w14:textId="0BDB19D9" w:rsidR="00E56146" w:rsidRPr="00EA1607" w:rsidRDefault="00414AA1" w:rsidP="00EA1607">
      <w:pPr>
        <w:jc w:val="both"/>
        <w:rPr>
          <w:rFonts w:ascii="Calibri" w:hAnsi="Calibri" w:cs="Calibri"/>
          <w:highlight w:val="yellow"/>
          <w:lang w:val="en-US"/>
        </w:rPr>
      </w:pPr>
      <w:r w:rsidRPr="00EA1607">
        <w:rPr>
          <w:rFonts w:ascii="Calibri" w:hAnsi="Calibri" w:cs="Calibri"/>
          <w:highlight w:val="yellow"/>
          <w:lang w:val="en-US"/>
        </w:rPr>
        <w:t>2.2.</w:t>
      </w:r>
      <w:r w:rsidR="00BC7999" w:rsidRPr="00EA1607">
        <w:rPr>
          <w:rFonts w:ascii="Calibri" w:hAnsi="Calibri" w:cs="Calibri"/>
          <w:highlight w:val="yellow"/>
          <w:lang w:val="en-US"/>
        </w:rPr>
        <w:t xml:space="preserve">4.2 </w:t>
      </w:r>
      <w:r w:rsidR="00E56146" w:rsidRPr="00EA1607">
        <w:rPr>
          <w:rFonts w:ascii="Calibri" w:hAnsi="Calibri" w:cs="Calibri"/>
          <w:highlight w:val="yellow"/>
          <w:lang w:val="en-US"/>
        </w:rPr>
        <w:t>Discard media by gently inverting plate and lightly blotting on sterile absorbent paper towel</w:t>
      </w:r>
      <w:r w:rsidR="001355D3" w:rsidRPr="00EA1607">
        <w:rPr>
          <w:rFonts w:ascii="Calibri" w:hAnsi="Calibri" w:cs="Calibri"/>
          <w:highlight w:val="yellow"/>
          <w:lang w:val="en-US"/>
        </w:rPr>
        <w:t>.</w:t>
      </w:r>
      <w:r w:rsidR="00844FBF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E56146" w:rsidRPr="00EA1607">
        <w:rPr>
          <w:rFonts w:ascii="Calibri" w:hAnsi="Calibri" w:cs="Calibri"/>
          <w:highlight w:val="yellow"/>
          <w:lang w:val="en-US"/>
        </w:rPr>
        <w:t>Wash all wells with 100</w:t>
      </w:r>
      <w:r w:rsidR="009F16F6" w:rsidRPr="00EA1607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C4672D" w:rsidRPr="00EA1607">
        <w:rPr>
          <w:rFonts w:ascii="Calibri" w:hAnsi="Calibri" w:cs="Calibri"/>
          <w:color w:val="101010"/>
          <w:highlight w:val="yellow"/>
          <w:lang w:val="en-US"/>
        </w:rPr>
        <w:t>μL</w:t>
      </w:r>
      <w:proofErr w:type="spellEnd"/>
      <w:r w:rsidR="0083721E">
        <w:rPr>
          <w:rFonts w:ascii="Calibri" w:hAnsi="Calibri" w:cs="Calibri"/>
          <w:color w:val="101010"/>
          <w:highlight w:val="yellow"/>
          <w:lang w:val="en-US"/>
        </w:rPr>
        <w:t xml:space="preserve"> of</w:t>
      </w:r>
      <w:r w:rsidR="00E56146" w:rsidRPr="00EA1607">
        <w:rPr>
          <w:rFonts w:ascii="Calibri" w:hAnsi="Calibri" w:cs="Calibri"/>
          <w:highlight w:val="yellow"/>
          <w:lang w:val="en-US"/>
        </w:rPr>
        <w:t xml:space="preserve"> PBS twice, discard excess PBS by gently inverting plate and lightly blotting on sterile absorbent paper towel after each </w:t>
      </w:r>
      <w:r w:rsidR="004D4346">
        <w:rPr>
          <w:rFonts w:ascii="Calibri" w:hAnsi="Calibri" w:cs="Calibri"/>
          <w:highlight w:val="yellow"/>
          <w:lang w:val="en-US"/>
        </w:rPr>
        <w:t>wash</w:t>
      </w:r>
      <w:r w:rsidR="00E56146" w:rsidRPr="00EA1607">
        <w:rPr>
          <w:rFonts w:ascii="Calibri" w:hAnsi="Calibri" w:cs="Calibri"/>
          <w:highlight w:val="yellow"/>
          <w:lang w:val="en-US"/>
        </w:rPr>
        <w:t>. Do not allow plates to dry.</w:t>
      </w:r>
    </w:p>
    <w:p w14:paraId="697CA8C7" w14:textId="77777777" w:rsidR="00414AA1" w:rsidRPr="00EA1607" w:rsidRDefault="00414AA1" w:rsidP="00EA1607">
      <w:pPr>
        <w:pStyle w:val="ListParagraph"/>
        <w:widowControl/>
        <w:ind w:left="0"/>
        <w:rPr>
          <w:highlight w:val="yellow"/>
        </w:rPr>
      </w:pPr>
    </w:p>
    <w:p w14:paraId="41CF41C4" w14:textId="40DC2058" w:rsidR="009C6F9E" w:rsidRPr="0083721E" w:rsidRDefault="00414AA1" w:rsidP="00EA1607">
      <w:pPr>
        <w:pStyle w:val="ListParagraph"/>
        <w:widowControl/>
        <w:ind w:left="0"/>
        <w:rPr>
          <w:highlight w:val="yellow"/>
        </w:rPr>
      </w:pPr>
      <w:r w:rsidRPr="0083721E">
        <w:rPr>
          <w:highlight w:val="yellow"/>
        </w:rPr>
        <w:t>2.2.</w:t>
      </w:r>
      <w:r w:rsidR="00BC7999" w:rsidRPr="0083721E">
        <w:rPr>
          <w:highlight w:val="yellow"/>
        </w:rPr>
        <w:t>4.</w:t>
      </w:r>
      <w:r w:rsidR="008D5590" w:rsidRPr="0083721E">
        <w:rPr>
          <w:highlight w:val="yellow"/>
        </w:rPr>
        <w:t>3</w:t>
      </w:r>
      <w:r w:rsidR="00BC7999" w:rsidRPr="0083721E">
        <w:rPr>
          <w:highlight w:val="yellow"/>
        </w:rPr>
        <w:t xml:space="preserve"> Transfer </w:t>
      </w:r>
      <w:r w:rsidR="00E56146" w:rsidRPr="0083721E">
        <w:rPr>
          <w:highlight w:val="yellow"/>
        </w:rPr>
        <w:t>100</w:t>
      </w:r>
      <w:r w:rsidR="009F16F6" w:rsidRPr="0083721E">
        <w:rPr>
          <w:highlight w:val="yellow"/>
        </w:rPr>
        <w:t xml:space="preserve"> </w:t>
      </w:r>
      <w:proofErr w:type="spellStart"/>
      <w:r w:rsidR="00C4672D" w:rsidRPr="0083721E">
        <w:rPr>
          <w:color w:val="101010"/>
          <w:highlight w:val="yellow"/>
        </w:rPr>
        <w:t>μL</w:t>
      </w:r>
      <w:proofErr w:type="spellEnd"/>
      <w:r w:rsidR="00ED5E16" w:rsidRPr="0083721E">
        <w:rPr>
          <w:highlight w:val="yellow"/>
        </w:rPr>
        <w:t xml:space="preserve">/well of </w:t>
      </w:r>
      <w:r w:rsidR="00BC7999" w:rsidRPr="0083721E">
        <w:rPr>
          <w:highlight w:val="yellow"/>
        </w:rPr>
        <w:t xml:space="preserve">the virus-serum mixture to the corresponding wells on the A549 cell plate </w:t>
      </w:r>
      <w:r w:rsidR="00BC456D" w:rsidRPr="0083721E">
        <w:rPr>
          <w:highlight w:val="yellow"/>
        </w:rPr>
        <w:t xml:space="preserve">following the </w:t>
      </w:r>
      <w:r w:rsidR="003E0E33">
        <w:rPr>
          <w:highlight w:val="yellow"/>
        </w:rPr>
        <w:t>p</w:t>
      </w:r>
      <w:r w:rsidR="00BC456D" w:rsidRPr="0083721E">
        <w:rPr>
          <w:highlight w:val="yellow"/>
        </w:rPr>
        <w:t xml:space="preserve">late </w:t>
      </w:r>
      <w:r w:rsidR="003E0E33">
        <w:rPr>
          <w:highlight w:val="yellow"/>
        </w:rPr>
        <w:t>t</w:t>
      </w:r>
      <w:r w:rsidR="00BC456D" w:rsidRPr="0083721E">
        <w:rPr>
          <w:highlight w:val="yellow"/>
        </w:rPr>
        <w:t>emplate</w:t>
      </w:r>
      <w:r w:rsidR="006A056D" w:rsidRPr="0083721E">
        <w:rPr>
          <w:highlight w:val="yellow"/>
        </w:rPr>
        <w:t xml:space="preserve"> </w:t>
      </w:r>
      <w:r w:rsidR="00BC7999" w:rsidRPr="0083721E">
        <w:rPr>
          <w:color w:val="101010"/>
          <w:highlight w:val="yellow"/>
        </w:rPr>
        <w:t>(</w:t>
      </w:r>
      <w:r w:rsidR="00EA1607" w:rsidRPr="0083721E">
        <w:rPr>
          <w:b/>
          <w:color w:val="101010"/>
          <w:highlight w:val="yellow"/>
        </w:rPr>
        <w:t>Figure 4</w:t>
      </w:r>
      <w:r w:rsidR="00BC7999" w:rsidRPr="0083721E">
        <w:rPr>
          <w:color w:val="101010"/>
          <w:highlight w:val="yellow"/>
        </w:rPr>
        <w:t>)</w:t>
      </w:r>
      <w:r w:rsidR="00ED5E16" w:rsidRPr="0083721E">
        <w:rPr>
          <w:color w:val="101010"/>
          <w:highlight w:val="yellow"/>
        </w:rPr>
        <w:t>.</w:t>
      </w:r>
      <w:r w:rsidR="00F4659A" w:rsidRPr="0083721E">
        <w:rPr>
          <w:color w:val="101010"/>
          <w:highlight w:val="yellow"/>
        </w:rPr>
        <w:t xml:space="preserve"> </w:t>
      </w:r>
      <w:r w:rsidR="00BC7999" w:rsidRPr="0083721E">
        <w:rPr>
          <w:highlight w:val="yellow"/>
        </w:rPr>
        <w:t xml:space="preserve">Incubate </w:t>
      </w:r>
      <w:r w:rsidR="00C2552D" w:rsidRPr="0083721E">
        <w:rPr>
          <w:highlight w:val="yellow"/>
        </w:rPr>
        <w:t xml:space="preserve">the </w:t>
      </w:r>
      <w:r w:rsidR="00BC7999" w:rsidRPr="0083721E">
        <w:rPr>
          <w:highlight w:val="yellow"/>
        </w:rPr>
        <w:t>plate for 1</w:t>
      </w:r>
      <w:r w:rsidR="00A567D1" w:rsidRPr="0083721E">
        <w:rPr>
          <w:highlight w:val="yellow"/>
        </w:rPr>
        <w:t xml:space="preserve"> </w:t>
      </w:r>
      <w:r w:rsidR="00BC7999" w:rsidRPr="0083721E">
        <w:rPr>
          <w:highlight w:val="yellow"/>
        </w:rPr>
        <w:t>h at 37</w:t>
      </w:r>
      <w:r w:rsidR="009F16F6" w:rsidRPr="0083721E">
        <w:rPr>
          <w:highlight w:val="yellow"/>
        </w:rPr>
        <w:t xml:space="preserve"> </w:t>
      </w:r>
      <w:r w:rsidR="000166CA" w:rsidRPr="000166CA">
        <w:rPr>
          <w:highlight w:val="yellow"/>
        </w:rPr>
        <w:t>°C</w:t>
      </w:r>
      <w:r w:rsidR="00C2552D" w:rsidRPr="0083721E">
        <w:rPr>
          <w:highlight w:val="yellow"/>
        </w:rPr>
        <w:t xml:space="preserve">, 5% </w:t>
      </w:r>
      <w:r w:rsidR="00BC7999" w:rsidRPr="0083721E">
        <w:rPr>
          <w:highlight w:val="yellow"/>
        </w:rPr>
        <w:t>CO</w:t>
      </w:r>
      <w:r w:rsidR="00BC7999" w:rsidRPr="0083721E">
        <w:rPr>
          <w:highlight w:val="yellow"/>
          <w:vertAlign w:val="subscript"/>
        </w:rPr>
        <w:t>2</w:t>
      </w:r>
      <w:r w:rsidR="00C2552D" w:rsidRPr="0083721E">
        <w:rPr>
          <w:highlight w:val="yellow"/>
        </w:rPr>
        <w:t>.</w:t>
      </w:r>
    </w:p>
    <w:p w14:paraId="0B8E3696" w14:textId="77777777" w:rsidR="00414AA1" w:rsidRPr="00EA1607" w:rsidRDefault="00414AA1" w:rsidP="00EA1607">
      <w:pPr>
        <w:pStyle w:val="ListParagraph"/>
        <w:widowControl/>
        <w:ind w:left="0"/>
        <w:rPr>
          <w:highlight w:val="yellow"/>
        </w:rPr>
      </w:pPr>
    </w:p>
    <w:p w14:paraId="5C3017AA" w14:textId="37C6127A" w:rsidR="00362FC6" w:rsidRPr="00EA1607" w:rsidRDefault="00414AA1" w:rsidP="00EA1607">
      <w:pPr>
        <w:pStyle w:val="ListParagraph"/>
        <w:widowControl/>
        <w:ind w:left="0"/>
        <w:rPr>
          <w:highlight w:val="yellow"/>
        </w:rPr>
      </w:pPr>
      <w:r w:rsidRPr="00EA1607">
        <w:rPr>
          <w:highlight w:val="yellow"/>
        </w:rPr>
        <w:t>2.2.</w:t>
      </w:r>
      <w:r w:rsidR="00BC7999" w:rsidRPr="00EA1607">
        <w:rPr>
          <w:highlight w:val="yellow"/>
        </w:rPr>
        <w:t>4.</w:t>
      </w:r>
      <w:r w:rsidR="008D5590" w:rsidRPr="00EA1607">
        <w:rPr>
          <w:highlight w:val="yellow"/>
        </w:rPr>
        <w:t>4</w:t>
      </w:r>
      <w:r w:rsidR="00BC7999" w:rsidRPr="00EA1607">
        <w:rPr>
          <w:highlight w:val="yellow"/>
        </w:rPr>
        <w:t xml:space="preserve"> </w:t>
      </w:r>
      <w:r w:rsidR="0061133C" w:rsidRPr="00EA1607">
        <w:rPr>
          <w:highlight w:val="yellow"/>
        </w:rPr>
        <w:t>After 1</w:t>
      </w:r>
      <w:r w:rsidR="00A567D1" w:rsidRPr="00EA1607">
        <w:rPr>
          <w:highlight w:val="yellow"/>
        </w:rPr>
        <w:t xml:space="preserve"> </w:t>
      </w:r>
      <w:r w:rsidR="0061133C" w:rsidRPr="00EA1607">
        <w:rPr>
          <w:highlight w:val="yellow"/>
        </w:rPr>
        <w:t xml:space="preserve">h, </w:t>
      </w:r>
      <w:r w:rsidR="00BC7999" w:rsidRPr="00EA1607">
        <w:rPr>
          <w:highlight w:val="yellow"/>
        </w:rPr>
        <w:t xml:space="preserve">using </w:t>
      </w:r>
      <w:r w:rsidR="009C6F9E" w:rsidRPr="00EA1607">
        <w:rPr>
          <w:highlight w:val="yellow"/>
        </w:rPr>
        <w:t xml:space="preserve">a </w:t>
      </w:r>
      <w:r w:rsidR="00BC7999" w:rsidRPr="00EA1607">
        <w:rPr>
          <w:highlight w:val="yellow"/>
        </w:rPr>
        <w:t>pipette</w:t>
      </w:r>
      <w:r w:rsidR="004B14F7">
        <w:rPr>
          <w:highlight w:val="yellow"/>
        </w:rPr>
        <w:t xml:space="preserve">, </w:t>
      </w:r>
      <w:r w:rsidR="009F3D24">
        <w:rPr>
          <w:highlight w:val="yellow"/>
        </w:rPr>
        <w:t>t</w:t>
      </w:r>
      <w:r w:rsidR="00BC7999" w:rsidRPr="00EA1607">
        <w:rPr>
          <w:highlight w:val="yellow"/>
        </w:rPr>
        <w:t>ake out 90</w:t>
      </w:r>
      <w:r w:rsidR="009F16F6" w:rsidRPr="00EA1607">
        <w:rPr>
          <w:highlight w:val="yellow"/>
        </w:rPr>
        <w:t xml:space="preserve"> </w:t>
      </w:r>
      <w:proofErr w:type="spellStart"/>
      <w:r w:rsidR="00C4672D" w:rsidRPr="00EA1607">
        <w:rPr>
          <w:color w:val="101010"/>
          <w:highlight w:val="yellow"/>
        </w:rPr>
        <w:t>μL</w:t>
      </w:r>
      <w:proofErr w:type="spellEnd"/>
      <w:r w:rsidR="00BC7999" w:rsidRPr="00EA1607">
        <w:rPr>
          <w:highlight w:val="yellow"/>
        </w:rPr>
        <w:t>/well</w:t>
      </w:r>
      <w:r w:rsidR="009F3D24">
        <w:rPr>
          <w:highlight w:val="yellow"/>
        </w:rPr>
        <w:t xml:space="preserve"> and</w:t>
      </w:r>
      <w:r w:rsidR="00BC7999" w:rsidRPr="00EA1607">
        <w:rPr>
          <w:highlight w:val="yellow"/>
        </w:rPr>
        <w:t xml:space="preserve"> </w:t>
      </w:r>
      <w:r w:rsidR="009F3D24">
        <w:rPr>
          <w:highlight w:val="yellow"/>
        </w:rPr>
        <w:t>a</w:t>
      </w:r>
      <w:r w:rsidR="00BC7999" w:rsidRPr="00EA1607">
        <w:rPr>
          <w:highlight w:val="yellow"/>
        </w:rPr>
        <w:t>dd 100</w:t>
      </w:r>
      <w:r w:rsidR="009F16F6" w:rsidRPr="00EA1607">
        <w:rPr>
          <w:highlight w:val="yellow"/>
        </w:rPr>
        <w:t xml:space="preserve"> </w:t>
      </w:r>
      <w:proofErr w:type="spellStart"/>
      <w:r w:rsidR="00C4672D" w:rsidRPr="00EA1607">
        <w:rPr>
          <w:color w:val="101010"/>
          <w:highlight w:val="yellow"/>
        </w:rPr>
        <w:t>μL</w:t>
      </w:r>
      <w:proofErr w:type="spellEnd"/>
      <w:r w:rsidR="00BC7999" w:rsidRPr="00EA1607">
        <w:rPr>
          <w:highlight w:val="yellow"/>
        </w:rPr>
        <w:t xml:space="preserve"> </w:t>
      </w:r>
      <w:r w:rsidR="0083721E">
        <w:rPr>
          <w:highlight w:val="yellow"/>
        </w:rPr>
        <w:t xml:space="preserve">of </w:t>
      </w:r>
      <w:r w:rsidR="00356E29">
        <w:rPr>
          <w:highlight w:val="yellow"/>
        </w:rPr>
        <w:t xml:space="preserve">prewarmed </w:t>
      </w:r>
      <w:r w:rsidR="00E56146" w:rsidRPr="00EA1607">
        <w:rPr>
          <w:highlight w:val="yellow"/>
        </w:rPr>
        <w:t>1</w:t>
      </w:r>
      <w:r w:rsidR="009D7381">
        <w:rPr>
          <w:highlight w:val="yellow"/>
        </w:rPr>
        <w:t>x</w:t>
      </w:r>
      <w:r w:rsidR="00E56146" w:rsidRPr="00EA1607">
        <w:rPr>
          <w:highlight w:val="yellow"/>
        </w:rPr>
        <w:t xml:space="preserve"> M199 + 1.5% CMC + </w:t>
      </w:r>
      <w:r w:rsidR="00A567D1" w:rsidRPr="00EA1607">
        <w:rPr>
          <w:highlight w:val="yellow"/>
        </w:rPr>
        <w:t xml:space="preserve">2% </w:t>
      </w:r>
      <w:r w:rsidR="00E56146" w:rsidRPr="00EA1607">
        <w:rPr>
          <w:highlight w:val="yellow"/>
        </w:rPr>
        <w:t xml:space="preserve">FCS + </w:t>
      </w:r>
      <w:r w:rsidR="00D74F82">
        <w:rPr>
          <w:highlight w:val="yellow"/>
        </w:rPr>
        <w:t>p</w:t>
      </w:r>
      <w:r w:rsidR="00D52B27" w:rsidRPr="00D52B27">
        <w:rPr>
          <w:highlight w:val="yellow"/>
        </w:rPr>
        <w:t>en/strep</w:t>
      </w:r>
      <w:r w:rsidR="005E4D48" w:rsidRPr="00EA1607">
        <w:rPr>
          <w:highlight w:val="yellow"/>
        </w:rPr>
        <w:t>.</w:t>
      </w:r>
      <w:r w:rsidR="0083158A">
        <w:rPr>
          <w:highlight w:val="yellow"/>
        </w:rPr>
        <w:t xml:space="preserve"> </w:t>
      </w:r>
      <w:r w:rsidR="0083158A" w:rsidRPr="00EA1607">
        <w:rPr>
          <w:highlight w:val="yellow"/>
        </w:rPr>
        <w:t xml:space="preserve">Incubate plate for 3 days at 37 </w:t>
      </w:r>
      <w:r w:rsidR="000166CA" w:rsidRPr="000166CA">
        <w:rPr>
          <w:highlight w:val="yellow"/>
        </w:rPr>
        <w:t>°C</w:t>
      </w:r>
      <w:r w:rsidR="0083158A" w:rsidRPr="00EA1607">
        <w:rPr>
          <w:highlight w:val="yellow"/>
        </w:rPr>
        <w:t>, 5% CO</w:t>
      </w:r>
      <w:r w:rsidR="0083158A" w:rsidRPr="00EA1607">
        <w:rPr>
          <w:highlight w:val="yellow"/>
          <w:vertAlign w:val="subscript"/>
        </w:rPr>
        <w:t>2</w:t>
      </w:r>
      <w:r w:rsidR="0083158A" w:rsidRPr="00300BB0">
        <w:rPr>
          <w:highlight w:val="yellow"/>
        </w:rPr>
        <w:t>.</w:t>
      </w:r>
    </w:p>
    <w:p w14:paraId="1B3FF2F1" w14:textId="77777777" w:rsidR="00362FC6" w:rsidRPr="00EA1607" w:rsidRDefault="00362FC6" w:rsidP="00EA1607">
      <w:pPr>
        <w:pStyle w:val="ListParagraph"/>
        <w:widowControl/>
        <w:ind w:left="0"/>
        <w:rPr>
          <w:highlight w:val="yellow"/>
        </w:rPr>
      </w:pPr>
    </w:p>
    <w:p w14:paraId="45E05B7C" w14:textId="787F72C8" w:rsidR="008A28B6" w:rsidRPr="00356E29" w:rsidRDefault="00671A6E" w:rsidP="00EA1607">
      <w:pPr>
        <w:pStyle w:val="ListParagraph"/>
        <w:widowControl/>
        <w:ind w:left="0"/>
      </w:pPr>
      <w:r>
        <w:t>NOTE:</w:t>
      </w:r>
      <w:r w:rsidR="009C6F9E" w:rsidRPr="00356E29">
        <w:t xml:space="preserve"> M</w:t>
      </w:r>
      <w:r w:rsidR="00BC7999" w:rsidRPr="00356E29">
        <w:t xml:space="preserve">ake sure </w:t>
      </w:r>
      <w:r w:rsidR="0006268F" w:rsidRPr="00356E29">
        <w:t xml:space="preserve">the solution </w:t>
      </w:r>
      <w:r w:rsidR="00BC7999" w:rsidRPr="00356E29">
        <w:t>is warmed at 37</w:t>
      </w:r>
      <w:r w:rsidR="009F16F6" w:rsidRPr="00356E29">
        <w:t xml:space="preserve"> </w:t>
      </w:r>
      <w:r w:rsidR="000166CA" w:rsidRPr="000166CA">
        <w:t>°C</w:t>
      </w:r>
      <w:r w:rsidR="00BC7999" w:rsidRPr="00356E29">
        <w:t xml:space="preserve"> before adding to plates</w:t>
      </w:r>
      <w:r w:rsidR="009C6F9E" w:rsidRPr="00356E29">
        <w:t>.</w:t>
      </w:r>
    </w:p>
    <w:p w14:paraId="6716544D" w14:textId="77777777" w:rsidR="00414AA1" w:rsidRPr="00EA1607" w:rsidRDefault="00414AA1" w:rsidP="00EA1607">
      <w:pPr>
        <w:pStyle w:val="ListParagraph"/>
        <w:widowControl/>
        <w:ind w:left="0"/>
        <w:rPr>
          <w:highlight w:val="yellow"/>
        </w:rPr>
      </w:pPr>
    </w:p>
    <w:p w14:paraId="2B40E21B" w14:textId="2BE2EA62" w:rsidR="00BC7999" w:rsidRPr="00EA1607" w:rsidRDefault="00063503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  <w:r w:rsidRPr="00EA1607">
        <w:rPr>
          <w:rFonts w:ascii="Calibri" w:hAnsi="Calibri" w:cs="Calibri"/>
          <w:b/>
          <w:highlight w:val="yellow"/>
          <w:lang w:val="en-US"/>
        </w:rPr>
        <w:t xml:space="preserve">2.3 </w:t>
      </w:r>
      <w:r w:rsidR="00C648FB" w:rsidRPr="00EA1607">
        <w:rPr>
          <w:rFonts w:ascii="Calibri" w:hAnsi="Calibri" w:cs="Calibri"/>
          <w:b/>
          <w:highlight w:val="yellow"/>
          <w:lang w:val="en-US"/>
        </w:rPr>
        <w:t>Develop</w:t>
      </w:r>
      <w:r w:rsidR="00251676">
        <w:rPr>
          <w:rFonts w:ascii="Calibri" w:hAnsi="Calibri" w:cs="Calibri"/>
          <w:b/>
          <w:highlight w:val="yellow"/>
          <w:lang w:val="en-US"/>
        </w:rPr>
        <w:t>ing</w:t>
      </w:r>
      <w:r w:rsidR="00C648FB" w:rsidRPr="00EA1607">
        <w:rPr>
          <w:rFonts w:ascii="Calibri" w:hAnsi="Calibri" w:cs="Calibri"/>
          <w:b/>
          <w:highlight w:val="yellow"/>
          <w:lang w:val="en-US"/>
        </w:rPr>
        <w:t xml:space="preserve"> assay plate and analysis</w:t>
      </w:r>
      <w:r w:rsidRPr="00EA1607">
        <w:rPr>
          <w:rFonts w:ascii="Calibri" w:hAnsi="Calibri" w:cs="Calibri"/>
          <w:b/>
          <w:highlight w:val="yellow"/>
          <w:lang w:val="en-US"/>
        </w:rPr>
        <w:t xml:space="preserve"> (Day 5)</w:t>
      </w:r>
      <w:r w:rsidR="000F56C1" w:rsidRPr="00EA1607">
        <w:rPr>
          <w:rFonts w:ascii="Calibri" w:hAnsi="Calibri" w:cs="Calibri"/>
          <w:b/>
          <w:highlight w:val="yellow"/>
          <w:lang w:val="en-US"/>
        </w:rPr>
        <w:t xml:space="preserve"> </w:t>
      </w:r>
    </w:p>
    <w:p w14:paraId="1E03CF5C" w14:textId="77777777" w:rsidR="00727471" w:rsidRPr="00EA1607" w:rsidRDefault="00727471" w:rsidP="00EA1607">
      <w:pPr>
        <w:jc w:val="both"/>
        <w:rPr>
          <w:rFonts w:ascii="Calibri" w:hAnsi="Calibri" w:cs="Calibri"/>
          <w:highlight w:val="yellow"/>
          <w:lang w:val="en-US"/>
        </w:rPr>
      </w:pPr>
    </w:p>
    <w:p w14:paraId="26952B4F" w14:textId="286B702F" w:rsidR="00731724" w:rsidRPr="00EA1607" w:rsidRDefault="00727471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  <w:r w:rsidRPr="00EA1607">
        <w:rPr>
          <w:rFonts w:ascii="Calibri" w:hAnsi="Calibri" w:cs="Calibri"/>
          <w:highlight w:val="yellow"/>
          <w:lang w:val="en-US"/>
        </w:rPr>
        <w:t xml:space="preserve">2.3.1 </w:t>
      </w:r>
      <w:r w:rsidR="00377ADC">
        <w:rPr>
          <w:rFonts w:ascii="Calibri" w:hAnsi="Calibri" w:cs="Calibri"/>
          <w:highlight w:val="yellow"/>
          <w:lang w:val="en-US"/>
        </w:rPr>
        <w:t>Develop f</w:t>
      </w:r>
      <w:r w:rsidR="00C648FB" w:rsidRPr="00EA1607">
        <w:rPr>
          <w:rFonts w:ascii="Calibri" w:hAnsi="Calibri" w:cs="Calibri"/>
          <w:highlight w:val="yellow"/>
          <w:lang w:val="en-US"/>
        </w:rPr>
        <w:t>ixation and assay plate</w:t>
      </w:r>
      <w:r w:rsidR="000F56C1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377ADC">
        <w:rPr>
          <w:rFonts w:ascii="Calibri" w:hAnsi="Calibri" w:cs="Calibri"/>
          <w:highlight w:val="yellow"/>
          <w:lang w:val="en-US"/>
        </w:rPr>
        <w:t>following steps</w:t>
      </w:r>
      <w:r w:rsidR="00BC456D" w:rsidRPr="00EA1607">
        <w:rPr>
          <w:rFonts w:ascii="Calibri" w:hAnsi="Calibri" w:cs="Calibri"/>
          <w:highlight w:val="yellow"/>
          <w:lang w:val="en-US"/>
        </w:rPr>
        <w:t xml:space="preserve"> </w:t>
      </w:r>
      <w:r w:rsidR="00083AC8" w:rsidRPr="00EA1607">
        <w:rPr>
          <w:rFonts w:ascii="Calibri" w:hAnsi="Calibri" w:cs="Calibri"/>
          <w:highlight w:val="yellow"/>
          <w:lang w:val="en-US"/>
        </w:rPr>
        <w:t>1.3.</w:t>
      </w:r>
      <w:r w:rsidR="00BC456D" w:rsidRPr="00EA1607">
        <w:rPr>
          <w:rFonts w:ascii="Calibri" w:hAnsi="Calibri" w:cs="Calibri"/>
          <w:highlight w:val="yellow"/>
          <w:lang w:val="en-US"/>
        </w:rPr>
        <w:t xml:space="preserve">1.1 to </w:t>
      </w:r>
      <w:r w:rsidR="00083AC8" w:rsidRPr="00EA1607">
        <w:rPr>
          <w:rFonts w:ascii="Calibri" w:hAnsi="Calibri" w:cs="Calibri"/>
          <w:highlight w:val="yellow"/>
          <w:lang w:val="en-US"/>
        </w:rPr>
        <w:t>1.3.</w:t>
      </w:r>
      <w:r w:rsidR="00BC456D" w:rsidRPr="00EA1607">
        <w:rPr>
          <w:rFonts w:ascii="Calibri" w:hAnsi="Calibri" w:cs="Calibri"/>
          <w:highlight w:val="yellow"/>
          <w:lang w:val="en-US"/>
        </w:rPr>
        <w:t>1.</w:t>
      </w:r>
      <w:r w:rsidR="00377ADC">
        <w:rPr>
          <w:rFonts w:ascii="Calibri" w:hAnsi="Calibri" w:cs="Calibri"/>
          <w:highlight w:val="yellow"/>
          <w:lang w:val="en-US"/>
        </w:rPr>
        <w:t>8</w:t>
      </w:r>
      <w:r w:rsidR="0071581E" w:rsidRPr="00EA1607">
        <w:rPr>
          <w:rFonts w:ascii="Calibri" w:hAnsi="Calibri" w:cs="Calibri"/>
          <w:highlight w:val="yellow"/>
          <w:lang w:val="en-US"/>
        </w:rPr>
        <w:t>.</w:t>
      </w:r>
    </w:p>
    <w:p w14:paraId="3FA68A97" w14:textId="77777777" w:rsidR="00815F92" w:rsidRPr="00EA1607" w:rsidRDefault="00815F92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</w:p>
    <w:p w14:paraId="698BBD95" w14:textId="55682BCB" w:rsidR="00BC7999" w:rsidRPr="00EA1607" w:rsidRDefault="00E57B7E" w:rsidP="00EA1607">
      <w:pPr>
        <w:jc w:val="both"/>
        <w:rPr>
          <w:rFonts w:ascii="Calibri" w:hAnsi="Calibri" w:cs="Calibri"/>
          <w:b/>
          <w:highlight w:val="yellow"/>
          <w:lang w:val="en-US"/>
        </w:rPr>
      </w:pPr>
      <w:r w:rsidRPr="00EA1607">
        <w:rPr>
          <w:rFonts w:ascii="Calibri" w:hAnsi="Calibri" w:cs="Calibri"/>
          <w:b/>
          <w:highlight w:val="yellow"/>
          <w:lang w:val="en-US"/>
        </w:rPr>
        <w:t xml:space="preserve">2.3.2 </w:t>
      </w:r>
      <w:r w:rsidR="00BC7999" w:rsidRPr="00EA1607">
        <w:rPr>
          <w:rFonts w:ascii="Calibri" w:hAnsi="Calibri" w:cs="Calibri"/>
          <w:b/>
          <w:highlight w:val="yellow"/>
          <w:lang w:val="en-US"/>
        </w:rPr>
        <w:t>Determin</w:t>
      </w:r>
      <w:r w:rsidR="00FD21A5" w:rsidRPr="00EA1607">
        <w:rPr>
          <w:rFonts w:ascii="Calibri" w:hAnsi="Calibri" w:cs="Calibri"/>
          <w:b/>
          <w:highlight w:val="yellow"/>
          <w:lang w:val="en-US"/>
        </w:rPr>
        <w:t>e</w:t>
      </w:r>
      <w:r w:rsidR="00D67D64" w:rsidRPr="00EA1607">
        <w:rPr>
          <w:rFonts w:ascii="Calibri" w:hAnsi="Calibri" w:cs="Calibri"/>
          <w:b/>
          <w:highlight w:val="yellow"/>
          <w:lang w:val="en-US"/>
        </w:rPr>
        <w:t xml:space="preserve"> the</w:t>
      </w:r>
      <w:r w:rsidR="00BC7999" w:rsidRPr="00EA1607">
        <w:rPr>
          <w:rFonts w:ascii="Calibri" w:hAnsi="Calibri" w:cs="Calibri"/>
          <w:b/>
          <w:highlight w:val="yellow"/>
          <w:lang w:val="en-US"/>
        </w:rPr>
        <w:t xml:space="preserve"> 50% </w:t>
      </w:r>
      <w:r w:rsidR="00AF4F99" w:rsidRPr="00EA1607">
        <w:rPr>
          <w:rFonts w:ascii="Calibri" w:hAnsi="Calibri" w:cs="Calibri"/>
          <w:b/>
          <w:highlight w:val="yellow"/>
          <w:lang w:val="en-US"/>
        </w:rPr>
        <w:t>neutralization</w:t>
      </w:r>
      <w:r w:rsidR="00BC7999" w:rsidRPr="00EA1607">
        <w:rPr>
          <w:rFonts w:ascii="Calibri" w:hAnsi="Calibri" w:cs="Calibri"/>
          <w:b/>
          <w:highlight w:val="yellow"/>
          <w:lang w:val="en-US"/>
        </w:rPr>
        <w:t xml:space="preserve"> tit</w:t>
      </w:r>
      <w:r w:rsidR="005804B4" w:rsidRPr="00EA1607">
        <w:rPr>
          <w:rFonts w:ascii="Calibri" w:hAnsi="Calibri" w:cs="Calibri"/>
          <w:b/>
          <w:highlight w:val="yellow"/>
          <w:lang w:val="en-US"/>
        </w:rPr>
        <w:t>er</w:t>
      </w:r>
      <w:r w:rsidR="00BC7999" w:rsidRPr="00EA1607">
        <w:rPr>
          <w:rFonts w:ascii="Calibri" w:hAnsi="Calibri" w:cs="Calibri"/>
          <w:b/>
          <w:highlight w:val="yellow"/>
          <w:lang w:val="en-US"/>
        </w:rPr>
        <w:t xml:space="preserve"> </w:t>
      </w:r>
      <w:r w:rsidR="00BC7999" w:rsidRPr="00EA1607">
        <w:rPr>
          <w:rFonts w:ascii="Calibri" w:eastAsia="MS Gothic" w:hAnsi="Calibri" w:cs="Calibri" w:hint="eastAsia"/>
          <w:b/>
          <w:highlight w:val="yellow"/>
          <w:lang w:val="en-US"/>
        </w:rPr>
        <w:t> </w:t>
      </w:r>
    </w:p>
    <w:p w14:paraId="3A8CA6DD" w14:textId="77777777" w:rsidR="00B07BBC" w:rsidRPr="00EA1607" w:rsidRDefault="00B07BBC" w:rsidP="00EA1607">
      <w:pPr>
        <w:pStyle w:val="ListParagraph"/>
        <w:widowControl/>
        <w:ind w:left="0"/>
        <w:rPr>
          <w:highlight w:val="yellow"/>
        </w:rPr>
      </w:pPr>
    </w:p>
    <w:p w14:paraId="494FF6E0" w14:textId="1A46AA77" w:rsidR="00DD039C" w:rsidRPr="004B14F7" w:rsidRDefault="00B07BBC" w:rsidP="00EA1607">
      <w:pPr>
        <w:pStyle w:val="ListParagraph"/>
        <w:widowControl/>
        <w:ind w:left="0"/>
      </w:pPr>
      <w:r w:rsidRPr="00AF4F99">
        <w:rPr>
          <w:highlight w:val="yellow"/>
        </w:rPr>
        <w:t>2.3.2.</w:t>
      </w:r>
      <w:r w:rsidR="00BC7999" w:rsidRPr="00AF4F99">
        <w:rPr>
          <w:highlight w:val="yellow"/>
        </w:rPr>
        <w:t xml:space="preserve">1 </w:t>
      </w:r>
      <w:r w:rsidR="00D67D64" w:rsidRPr="00AF4F99">
        <w:rPr>
          <w:highlight w:val="yellow"/>
        </w:rPr>
        <w:t>Determine t</w:t>
      </w:r>
      <w:r w:rsidR="00BC7999" w:rsidRPr="00AF4F99">
        <w:rPr>
          <w:highlight w:val="yellow"/>
        </w:rPr>
        <w:t xml:space="preserve">he 50% </w:t>
      </w:r>
      <w:r w:rsidR="00AF4F99" w:rsidRPr="00AF4F99">
        <w:rPr>
          <w:highlight w:val="yellow"/>
        </w:rPr>
        <w:t>neutralization</w:t>
      </w:r>
      <w:r w:rsidR="00BC7999" w:rsidRPr="00AF4F99">
        <w:rPr>
          <w:highlight w:val="yellow"/>
        </w:rPr>
        <w:t xml:space="preserve"> </w:t>
      </w:r>
      <w:r w:rsidR="0051312C" w:rsidRPr="00AF4F99">
        <w:rPr>
          <w:highlight w:val="yellow"/>
        </w:rPr>
        <w:t>titer</w:t>
      </w:r>
      <w:r w:rsidR="00BC7999" w:rsidRPr="00AF4F99">
        <w:rPr>
          <w:highlight w:val="yellow"/>
        </w:rPr>
        <w:t xml:space="preserve"> by calculating the proportional distance between the reciprocal serum dilution</w:t>
      </w:r>
      <w:r w:rsidR="0065177A" w:rsidRPr="00AF4F99">
        <w:rPr>
          <w:highlight w:val="yellow"/>
        </w:rPr>
        <w:t>s</w:t>
      </w:r>
      <w:r w:rsidR="00BC7999" w:rsidRPr="00AF4F99">
        <w:rPr>
          <w:highlight w:val="yellow"/>
        </w:rPr>
        <w:t xml:space="preserve"> above and below 50% of the </w:t>
      </w:r>
      <w:r w:rsidR="00DD039C" w:rsidRPr="00AF4F99">
        <w:rPr>
          <w:highlight w:val="yellow"/>
        </w:rPr>
        <w:t>‘</w:t>
      </w:r>
      <w:r w:rsidR="00BC7999" w:rsidRPr="00AF4F99">
        <w:rPr>
          <w:highlight w:val="yellow"/>
        </w:rPr>
        <w:t>no serum</w:t>
      </w:r>
      <w:r w:rsidR="00DD039C" w:rsidRPr="00AF4F99">
        <w:rPr>
          <w:highlight w:val="yellow"/>
        </w:rPr>
        <w:t>’</w:t>
      </w:r>
      <w:r w:rsidR="00BC7999" w:rsidRPr="00AF4F99">
        <w:rPr>
          <w:highlight w:val="yellow"/>
        </w:rPr>
        <w:t xml:space="preserve"> control wells (positive virus control - </w:t>
      </w:r>
      <w:r w:rsidR="00BA02C3" w:rsidRPr="00AF4F99">
        <w:rPr>
          <w:highlight w:val="yellow"/>
        </w:rPr>
        <w:t>c</w:t>
      </w:r>
      <w:r w:rsidR="00BC7999" w:rsidRPr="00AF4F99">
        <w:rPr>
          <w:highlight w:val="yellow"/>
        </w:rPr>
        <w:t>olumn 10</w:t>
      </w:r>
      <w:r w:rsidR="00C761BF" w:rsidRPr="00AF4F99">
        <w:rPr>
          <w:highlight w:val="yellow"/>
        </w:rPr>
        <w:t>, rows E-H</w:t>
      </w:r>
      <w:r w:rsidR="00BC7999" w:rsidRPr="00AF4F99">
        <w:rPr>
          <w:highlight w:val="yellow"/>
        </w:rPr>
        <w:t>).</w:t>
      </w:r>
    </w:p>
    <w:p w14:paraId="1F620842" w14:textId="77777777" w:rsidR="00FC273C" w:rsidRPr="00EA1607" w:rsidRDefault="00FC273C" w:rsidP="00EA1607">
      <w:pPr>
        <w:pStyle w:val="ListParagraph"/>
        <w:widowControl/>
        <w:ind w:left="0"/>
        <w:rPr>
          <w:highlight w:val="yellow"/>
        </w:rPr>
      </w:pPr>
    </w:p>
    <w:p w14:paraId="4906A55B" w14:textId="693404EB" w:rsidR="00BC7999" w:rsidRPr="00EA1607" w:rsidRDefault="00FC273C" w:rsidP="00EA1607">
      <w:pPr>
        <w:pStyle w:val="ListParagraph"/>
        <w:widowControl/>
        <w:ind w:left="0"/>
        <w:rPr>
          <w:highlight w:val="yellow"/>
        </w:rPr>
      </w:pPr>
      <w:r w:rsidRPr="009F084F">
        <w:rPr>
          <w:highlight w:val="yellow"/>
        </w:rPr>
        <w:lastRenderedPageBreak/>
        <w:t>2.3.2.</w:t>
      </w:r>
      <w:r w:rsidR="00BC7999" w:rsidRPr="009F084F">
        <w:rPr>
          <w:highlight w:val="yellow"/>
        </w:rPr>
        <w:t xml:space="preserve">2 Count the number of </w:t>
      </w:r>
      <w:r w:rsidR="00684DC2" w:rsidRPr="009F084F">
        <w:rPr>
          <w:highlight w:val="yellow"/>
        </w:rPr>
        <w:t xml:space="preserve">PFU </w:t>
      </w:r>
      <w:r w:rsidR="00855DAB" w:rsidRPr="009F084F">
        <w:rPr>
          <w:highlight w:val="yellow"/>
        </w:rPr>
        <w:t>(</w:t>
      </w:r>
      <w:r w:rsidR="00EA1607" w:rsidRPr="009F084F">
        <w:rPr>
          <w:i/>
          <w:highlight w:val="yellow"/>
        </w:rPr>
        <w:t>i.e.</w:t>
      </w:r>
      <w:r w:rsidR="00EA1607" w:rsidRPr="00630E7E">
        <w:rPr>
          <w:highlight w:val="yellow"/>
        </w:rPr>
        <w:t>,</w:t>
      </w:r>
      <w:r w:rsidR="00594E90" w:rsidRPr="009F084F">
        <w:rPr>
          <w:highlight w:val="yellow"/>
        </w:rPr>
        <w:t xml:space="preserve"> </w:t>
      </w:r>
      <w:r w:rsidR="00B7252A" w:rsidRPr="009F084F">
        <w:rPr>
          <w:highlight w:val="yellow"/>
        </w:rPr>
        <w:t>plaques</w:t>
      </w:r>
      <w:r w:rsidR="002A0552" w:rsidRPr="009F084F">
        <w:rPr>
          <w:highlight w:val="yellow"/>
        </w:rPr>
        <w:t>)</w:t>
      </w:r>
      <w:r w:rsidR="00B7252A" w:rsidRPr="009F084F">
        <w:rPr>
          <w:highlight w:val="yellow"/>
        </w:rPr>
        <w:t xml:space="preserve"> arising from individual viral infections</w:t>
      </w:r>
      <w:r w:rsidR="00BC7999" w:rsidRPr="009F084F">
        <w:rPr>
          <w:highlight w:val="yellow"/>
        </w:rPr>
        <w:t xml:space="preserve"> in serum </w:t>
      </w:r>
      <w:r w:rsidR="00BC7999" w:rsidRPr="00EA1607">
        <w:rPr>
          <w:highlight w:val="yellow"/>
        </w:rPr>
        <w:t>wells and</w:t>
      </w:r>
      <w:r w:rsidR="00A805D3" w:rsidRPr="00EA1607">
        <w:rPr>
          <w:highlight w:val="yellow"/>
        </w:rPr>
        <w:t xml:space="preserve"> </w:t>
      </w:r>
      <w:r w:rsidR="00BC7999" w:rsidRPr="00EA1607">
        <w:rPr>
          <w:highlight w:val="yellow"/>
        </w:rPr>
        <w:t>no serum control wells.</w:t>
      </w:r>
      <w:r w:rsidR="00844FBF" w:rsidRPr="00EA1607">
        <w:rPr>
          <w:highlight w:val="yellow"/>
        </w:rPr>
        <w:t xml:space="preserve"> </w:t>
      </w:r>
      <w:r w:rsidR="00097C4D" w:rsidRPr="00EA1607">
        <w:rPr>
          <w:highlight w:val="yellow"/>
        </w:rPr>
        <w:t xml:space="preserve">Calculate </w:t>
      </w:r>
      <w:r w:rsidR="00BC7999" w:rsidRPr="00EA1607">
        <w:rPr>
          <w:highlight w:val="yellow"/>
        </w:rPr>
        <w:t xml:space="preserve">the </w:t>
      </w:r>
      <w:r w:rsidR="00097C4D" w:rsidRPr="00EA1607">
        <w:rPr>
          <w:highlight w:val="yellow"/>
        </w:rPr>
        <w:t xml:space="preserve">mean </w:t>
      </w:r>
      <w:r w:rsidR="00BC7999" w:rsidRPr="00EA1607">
        <w:rPr>
          <w:highlight w:val="yellow"/>
        </w:rPr>
        <w:t xml:space="preserve">number of </w:t>
      </w:r>
      <w:r w:rsidR="00684DC2" w:rsidRPr="00EA1607">
        <w:rPr>
          <w:highlight w:val="yellow"/>
        </w:rPr>
        <w:t xml:space="preserve">PFU </w:t>
      </w:r>
      <w:r w:rsidR="00097C4D" w:rsidRPr="00EA1607">
        <w:rPr>
          <w:highlight w:val="yellow"/>
        </w:rPr>
        <w:t>of the no serum control wells and determine the 50% value.</w:t>
      </w:r>
    </w:p>
    <w:p w14:paraId="71DB22B7" w14:textId="77777777" w:rsidR="001F64E8" w:rsidRPr="00EA1607" w:rsidRDefault="001F64E8" w:rsidP="00EA1607">
      <w:pPr>
        <w:pStyle w:val="ListParagraph"/>
        <w:widowControl/>
        <w:ind w:left="0"/>
        <w:rPr>
          <w:highlight w:val="yellow"/>
        </w:rPr>
      </w:pPr>
    </w:p>
    <w:p w14:paraId="628AFD7E" w14:textId="63C1E978" w:rsidR="00A209B0" w:rsidRDefault="001F64E8" w:rsidP="009F3D24">
      <w:pPr>
        <w:pStyle w:val="ListParagraph"/>
        <w:widowControl/>
        <w:ind w:left="0"/>
        <w:rPr>
          <w:highlight w:val="yellow"/>
        </w:rPr>
      </w:pPr>
      <w:r w:rsidRPr="00EA1607">
        <w:rPr>
          <w:highlight w:val="yellow"/>
        </w:rPr>
        <w:t>2.3.2.</w:t>
      </w:r>
      <w:r w:rsidR="00B2417A" w:rsidRPr="00EA1607">
        <w:rPr>
          <w:highlight w:val="yellow"/>
        </w:rPr>
        <w:t>3</w:t>
      </w:r>
      <w:r w:rsidR="00BC7999" w:rsidRPr="00EA1607">
        <w:rPr>
          <w:highlight w:val="yellow"/>
        </w:rPr>
        <w:t xml:space="preserve"> Identify serum dilutions with counts which are </w:t>
      </w:r>
      <w:r w:rsidR="00097C4D" w:rsidRPr="00EA1607">
        <w:rPr>
          <w:highlight w:val="yellow"/>
        </w:rPr>
        <w:t xml:space="preserve">immediately </w:t>
      </w:r>
      <w:r w:rsidR="00BC7999" w:rsidRPr="00EA1607">
        <w:rPr>
          <w:highlight w:val="yellow"/>
        </w:rPr>
        <w:t xml:space="preserve">above and below the 50% </w:t>
      </w:r>
      <w:r w:rsidR="00097C4D" w:rsidRPr="00EA1607">
        <w:rPr>
          <w:highlight w:val="yellow"/>
        </w:rPr>
        <w:t xml:space="preserve">value </w:t>
      </w:r>
      <w:r w:rsidR="00BC7999" w:rsidRPr="00EA1607">
        <w:rPr>
          <w:highlight w:val="yellow"/>
        </w:rPr>
        <w:t>of the no serum control wells.</w:t>
      </w:r>
      <w:r w:rsidR="00BC7999" w:rsidRPr="00EA1607">
        <w:rPr>
          <w:rFonts w:eastAsia="MS Gothic" w:hint="eastAsia"/>
          <w:highlight w:val="yellow"/>
        </w:rPr>
        <w:t> </w:t>
      </w:r>
      <w:r w:rsidR="00BC7999" w:rsidRPr="00EA1607">
        <w:rPr>
          <w:highlight w:val="yellow"/>
        </w:rPr>
        <w:t xml:space="preserve">Using a semi-log graph or </w:t>
      </w:r>
      <w:r w:rsidR="00E2011E" w:rsidRPr="00EA1607">
        <w:rPr>
          <w:highlight w:val="yellow"/>
        </w:rPr>
        <w:t>spreadsheet</w:t>
      </w:r>
      <w:r w:rsidR="00BC7999" w:rsidRPr="00EA1607">
        <w:rPr>
          <w:highlight w:val="yellow"/>
        </w:rPr>
        <w:t xml:space="preserve"> template, plot the number of </w:t>
      </w:r>
      <w:r w:rsidR="00684DC2" w:rsidRPr="00EA1607">
        <w:rPr>
          <w:highlight w:val="yellow"/>
        </w:rPr>
        <w:t>PFU</w:t>
      </w:r>
      <w:r w:rsidR="00B10E69" w:rsidRPr="00EA1607">
        <w:rPr>
          <w:highlight w:val="yellow"/>
        </w:rPr>
        <w:t xml:space="preserve"> </w:t>
      </w:r>
      <w:r w:rsidR="00BC7999" w:rsidRPr="00EA1607">
        <w:rPr>
          <w:highlight w:val="yellow"/>
        </w:rPr>
        <w:t>on the x-axis (linear scale) and the reciprocal serum dilution on the y-axis (log</w:t>
      </w:r>
      <w:r w:rsidR="00BC7999" w:rsidRPr="00EA1607">
        <w:rPr>
          <w:highlight w:val="yellow"/>
          <w:vertAlign w:val="subscript"/>
        </w:rPr>
        <w:t>10</w:t>
      </w:r>
      <w:r w:rsidR="00BC7999" w:rsidRPr="00EA1607">
        <w:rPr>
          <w:highlight w:val="yellow"/>
        </w:rPr>
        <w:t xml:space="preserve"> scale).</w:t>
      </w:r>
      <w:r w:rsidR="00576628" w:rsidRPr="00EA1607">
        <w:rPr>
          <w:highlight w:val="yellow"/>
        </w:rPr>
        <w:t xml:space="preserve"> </w:t>
      </w:r>
      <w:r w:rsidR="00BC7999" w:rsidRPr="00EA1607">
        <w:rPr>
          <w:highlight w:val="yellow"/>
        </w:rPr>
        <w:t>Draw a line between the two points</w:t>
      </w:r>
      <w:r w:rsidR="00926616" w:rsidRPr="00EA1607">
        <w:rPr>
          <w:highlight w:val="yellow"/>
        </w:rPr>
        <w:t xml:space="preserve"> and read t</w:t>
      </w:r>
      <w:r w:rsidR="00BC7999" w:rsidRPr="00EA1607">
        <w:rPr>
          <w:highlight w:val="yellow"/>
        </w:rPr>
        <w:t xml:space="preserve">he 50% </w:t>
      </w:r>
      <w:r w:rsidR="00AF4F99" w:rsidRPr="00EA1607">
        <w:rPr>
          <w:highlight w:val="yellow"/>
        </w:rPr>
        <w:t>neutralization</w:t>
      </w:r>
      <w:r w:rsidR="00BC7999" w:rsidRPr="00EA1607">
        <w:rPr>
          <w:highlight w:val="yellow"/>
        </w:rPr>
        <w:t xml:space="preserve"> </w:t>
      </w:r>
      <w:r w:rsidR="0051312C" w:rsidRPr="00EA1607">
        <w:rPr>
          <w:highlight w:val="yellow"/>
        </w:rPr>
        <w:t>titer</w:t>
      </w:r>
      <w:r w:rsidR="00470D5F" w:rsidRPr="00EA1607">
        <w:rPr>
          <w:highlight w:val="yellow"/>
        </w:rPr>
        <w:t>s</w:t>
      </w:r>
      <w:r w:rsidR="00BC7999" w:rsidRPr="00EA1607">
        <w:rPr>
          <w:highlight w:val="yellow"/>
        </w:rPr>
        <w:t xml:space="preserve"> of the test serum</w:t>
      </w:r>
      <w:r w:rsidR="00097C4D" w:rsidRPr="00EA1607">
        <w:rPr>
          <w:highlight w:val="yellow"/>
        </w:rPr>
        <w:t xml:space="preserve"> samples </w:t>
      </w:r>
      <w:r w:rsidR="00BC7999" w:rsidRPr="00EA1607">
        <w:rPr>
          <w:highlight w:val="yellow"/>
        </w:rPr>
        <w:t>from this line</w:t>
      </w:r>
      <w:r w:rsidR="00097C4D" w:rsidRPr="00EA1607">
        <w:rPr>
          <w:highlight w:val="yellow"/>
        </w:rPr>
        <w:t>.</w:t>
      </w:r>
      <w:r w:rsidR="00BC7999" w:rsidRPr="00EA1607">
        <w:rPr>
          <w:highlight w:val="yellow"/>
        </w:rPr>
        <w:t xml:space="preserve"> </w:t>
      </w:r>
    </w:p>
    <w:p w14:paraId="539A73FF" w14:textId="77777777" w:rsidR="00A209B0" w:rsidRDefault="00A209B0" w:rsidP="009F3D24">
      <w:pPr>
        <w:pStyle w:val="ListParagraph"/>
        <w:widowControl/>
        <w:ind w:left="0"/>
        <w:rPr>
          <w:b/>
          <w:highlight w:val="yellow"/>
        </w:rPr>
      </w:pPr>
    </w:p>
    <w:p w14:paraId="22F281E7" w14:textId="2B6A1CCF" w:rsidR="002E66F0" w:rsidRPr="00EA1607" w:rsidRDefault="00671A6E" w:rsidP="009F3D24">
      <w:pPr>
        <w:pStyle w:val="ListParagraph"/>
        <w:widowControl/>
        <w:ind w:left="0"/>
      </w:pPr>
      <w:r w:rsidRPr="00AF4F99">
        <w:t>NOTE:</w:t>
      </w:r>
      <w:r w:rsidR="00A209B0" w:rsidRPr="00AF4F99">
        <w:t xml:space="preserve"> </w:t>
      </w:r>
      <w:r w:rsidR="00FC5BCF" w:rsidRPr="00AF4F99">
        <w:t xml:space="preserve">The RSV </w:t>
      </w:r>
      <w:r w:rsidR="0006268F" w:rsidRPr="00AF4F99">
        <w:t xml:space="preserve">PRN </w:t>
      </w:r>
      <w:r w:rsidR="00855DAB" w:rsidRPr="00AF4F99">
        <w:t xml:space="preserve">assay </w:t>
      </w:r>
      <w:r w:rsidR="00FC5BCF" w:rsidRPr="00AF4F99">
        <w:t>worksheet (</w:t>
      </w:r>
      <w:r w:rsidR="00C648FB" w:rsidRPr="00AF4F99">
        <w:rPr>
          <w:b/>
        </w:rPr>
        <w:t xml:space="preserve">Supplementary </w:t>
      </w:r>
      <w:r w:rsidR="00D15FAD" w:rsidRPr="00AF4F99">
        <w:rPr>
          <w:b/>
        </w:rPr>
        <w:t>Worksheet</w:t>
      </w:r>
      <w:r w:rsidR="00FC5BCF" w:rsidRPr="00AF4F99">
        <w:t xml:space="preserve">) </w:t>
      </w:r>
      <w:r w:rsidR="00855DAB" w:rsidRPr="00AF4F99">
        <w:t>is</w:t>
      </w:r>
      <w:r w:rsidR="00FC5BCF" w:rsidRPr="00AF4F99">
        <w:t xml:space="preserve"> used </w:t>
      </w:r>
      <w:r w:rsidR="00855DAB" w:rsidRPr="00AF4F99">
        <w:t>to</w:t>
      </w:r>
      <w:r w:rsidR="00AB32FB" w:rsidRPr="00AF4F99">
        <w:t xml:space="preserve"> determin</w:t>
      </w:r>
      <w:r w:rsidR="00855DAB" w:rsidRPr="00AF4F99">
        <w:t>e the</w:t>
      </w:r>
      <w:r w:rsidR="00AB32FB" w:rsidRPr="00AF4F99">
        <w:t xml:space="preserve"> 50% </w:t>
      </w:r>
      <w:r w:rsidR="00AF4F99" w:rsidRPr="00AF4F99">
        <w:t>neutralization</w:t>
      </w:r>
      <w:r w:rsidR="00FC5BCF" w:rsidRPr="00AF4F99">
        <w:t xml:space="preserve"> titer.</w:t>
      </w:r>
    </w:p>
    <w:p w14:paraId="07A1524B" w14:textId="77777777" w:rsidR="00722238" w:rsidRPr="00EA1607" w:rsidRDefault="00722238" w:rsidP="00EA1607">
      <w:pPr>
        <w:pStyle w:val="NormalWeb"/>
        <w:widowControl/>
        <w:spacing w:before="0" w:beforeAutospacing="0" w:after="0" w:afterAutospacing="0"/>
        <w:rPr>
          <w:b/>
        </w:rPr>
      </w:pPr>
    </w:p>
    <w:p w14:paraId="08474B06" w14:textId="41596EA7" w:rsidR="006305D7" w:rsidRPr="00EA1607" w:rsidRDefault="006305D7" w:rsidP="00EA1607">
      <w:pPr>
        <w:jc w:val="both"/>
        <w:rPr>
          <w:rFonts w:ascii="Calibri" w:hAnsi="Calibri" w:cs="Calibri"/>
          <w:b/>
          <w:lang w:val="en-US"/>
        </w:rPr>
      </w:pPr>
      <w:r w:rsidRPr="00EA1607">
        <w:rPr>
          <w:rFonts w:ascii="Calibri" w:hAnsi="Calibri" w:cs="Calibri"/>
          <w:b/>
          <w:lang w:val="en-US"/>
        </w:rPr>
        <w:t>REPRESENTATIVE RESULTS</w:t>
      </w:r>
      <w:r w:rsidR="00EF1462" w:rsidRPr="00EA1607">
        <w:rPr>
          <w:rFonts w:ascii="Calibri" w:hAnsi="Calibri" w:cs="Calibri"/>
          <w:b/>
          <w:lang w:val="en-US"/>
        </w:rPr>
        <w:t>:</w:t>
      </w:r>
    </w:p>
    <w:p w14:paraId="4CFE1428" w14:textId="143FE523" w:rsidR="00A043E4" w:rsidRPr="00EA1607" w:rsidRDefault="00BC7999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 xml:space="preserve">The titration </w:t>
      </w:r>
      <w:r w:rsidR="002A1AF7" w:rsidRPr="00EA1607">
        <w:rPr>
          <w:rFonts w:ascii="Calibri" w:hAnsi="Calibri" w:cs="Calibri"/>
          <w:lang w:val="en-US"/>
        </w:rPr>
        <w:t xml:space="preserve">of a </w:t>
      </w:r>
      <w:r w:rsidR="00A828EB" w:rsidRPr="00EA1607">
        <w:rPr>
          <w:rFonts w:ascii="Calibri" w:hAnsi="Calibri" w:cs="Calibri"/>
          <w:lang w:val="en-US"/>
        </w:rPr>
        <w:t>virus</w:t>
      </w:r>
      <w:r w:rsidR="002A1AF7" w:rsidRPr="00EA1607">
        <w:rPr>
          <w:rFonts w:ascii="Calibri" w:hAnsi="Calibri" w:cs="Calibri"/>
          <w:lang w:val="en-US"/>
        </w:rPr>
        <w:t xml:space="preserve"> stock </w:t>
      </w:r>
      <w:r w:rsidR="00A828EB" w:rsidRPr="00EA1607">
        <w:rPr>
          <w:rFonts w:ascii="Calibri" w:hAnsi="Calibri" w:cs="Calibri"/>
          <w:lang w:val="en-US"/>
        </w:rPr>
        <w:t>was performed from 1:10 to 1:10</w:t>
      </w:r>
      <w:r w:rsidR="00A828EB" w:rsidRPr="00EA1607">
        <w:rPr>
          <w:rFonts w:ascii="Calibri" w:hAnsi="Calibri" w:cs="Calibri"/>
          <w:vertAlign w:val="superscript"/>
          <w:lang w:val="en-US"/>
        </w:rPr>
        <w:t xml:space="preserve">8 </w:t>
      </w:r>
      <w:r w:rsidR="00A828EB" w:rsidRPr="00EA1607">
        <w:rPr>
          <w:rFonts w:ascii="Calibri" w:hAnsi="Calibri" w:cs="Calibri"/>
          <w:lang w:val="en-US"/>
        </w:rPr>
        <w:t xml:space="preserve">dilution </w:t>
      </w:r>
      <w:r w:rsidR="00820BD1" w:rsidRPr="00EA1607">
        <w:rPr>
          <w:rFonts w:ascii="Calibri" w:hAnsi="Calibri" w:cs="Calibri"/>
          <w:lang w:val="en-US"/>
        </w:rPr>
        <w:t xml:space="preserve">to determine the virus stock concentration prior to </w:t>
      </w:r>
      <w:r w:rsidR="00303351">
        <w:rPr>
          <w:rFonts w:ascii="Calibri" w:hAnsi="Calibri" w:cs="Calibri"/>
          <w:lang w:val="en-US"/>
        </w:rPr>
        <w:t xml:space="preserve">the </w:t>
      </w:r>
      <w:r w:rsidR="00820BD1" w:rsidRPr="00EA1607">
        <w:rPr>
          <w:rFonts w:ascii="Calibri" w:hAnsi="Calibri" w:cs="Calibri"/>
          <w:lang w:val="en-US"/>
        </w:rPr>
        <w:t>PRN assay (</w:t>
      </w:r>
      <w:r w:rsidR="00BE3EB9" w:rsidRPr="00EA1607">
        <w:rPr>
          <w:rFonts w:ascii="Calibri" w:hAnsi="Calibri" w:cs="Calibri"/>
          <w:lang w:val="en-US"/>
        </w:rPr>
        <w:t xml:space="preserve">representative </w:t>
      </w:r>
      <w:r w:rsidRPr="00EA1607">
        <w:rPr>
          <w:rFonts w:ascii="Calibri" w:hAnsi="Calibri" w:cs="Calibri"/>
          <w:lang w:val="en-US"/>
        </w:rPr>
        <w:t>result</w:t>
      </w:r>
      <w:r w:rsidR="00BE3EB9" w:rsidRPr="00EA1607">
        <w:rPr>
          <w:rFonts w:ascii="Calibri" w:hAnsi="Calibri" w:cs="Calibri"/>
          <w:lang w:val="en-US"/>
        </w:rPr>
        <w:t>s</w:t>
      </w:r>
      <w:r w:rsidR="00820BD1" w:rsidRPr="00EA1607">
        <w:rPr>
          <w:rFonts w:ascii="Calibri" w:hAnsi="Calibri" w:cs="Calibri"/>
          <w:lang w:val="en-US"/>
        </w:rPr>
        <w:t xml:space="preserve"> shown</w:t>
      </w:r>
      <w:r w:rsidRPr="00EA1607">
        <w:rPr>
          <w:rFonts w:ascii="Calibri" w:hAnsi="Calibri" w:cs="Calibri"/>
          <w:lang w:val="en-US"/>
        </w:rPr>
        <w:t xml:space="preserve"> in </w:t>
      </w:r>
      <w:r w:rsidR="00EA1607" w:rsidRPr="00EA1607">
        <w:rPr>
          <w:rFonts w:ascii="Calibri" w:hAnsi="Calibri" w:cs="Calibri"/>
          <w:b/>
          <w:lang w:val="en-US"/>
        </w:rPr>
        <w:t>Figure 5</w:t>
      </w:r>
      <w:r w:rsidR="00820BD1" w:rsidRPr="00EA1607">
        <w:rPr>
          <w:rFonts w:ascii="Calibri" w:hAnsi="Calibri" w:cs="Calibri"/>
          <w:lang w:val="en-US"/>
        </w:rPr>
        <w:t>)</w:t>
      </w:r>
      <w:r w:rsidRPr="00EA1607">
        <w:rPr>
          <w:rFonts w:ascii="Calibri" w:hAnsi="Calibri" w:cs="Calibri"/>
          <w:lang w:val="en-US"/>
        </w:rPr>
        <w:t xml:space="preserve">. </w:t>
      </w:r>
      <w:r w:rsidR="00A043E4" w:rsidRPr="00EA1607">
        <w:rPr>
          <w:rFonts w:ascii="Calibri" w:hAnsi="Calibri" w:cs="Calibri"/>
          <w:lang w:val="en-US"/>
        </w:rPr>
        <w:t xml:space="preserve">From </w:t>
      </w:r>
      <w:r w:rsidR="00EA1607" w:rsidRPr="00EA1607">
        <w:rPr>
          <w:rFonts w:ascii="Calibri" w:hAnsi="Calibri" w:cs="Calibri"/>
          <w:b/>
          <w:lang w:val="en-US"/>
        </w:rPr>
        <w:t>Figure 5</w:t>
      </w:r>
      <w:r w:rsidR="00A043E4" w:rsidRPr="00EA1607">
        <w:rPr>
          <w:rFonts w:ascii="Calibri" w:hAnsi="Calibri" w:cs="Calibri"/>
          <w:lang w:val="en-US"/>
        </w:rPr>
        <w:t xml:space="preserve">, </w:t>
      </w:r>
      <w:r w:rsidR="00684DC2" w:rsidRPr="00EA1607">
        <w:rPr>
          <w:rFonts w:ascii="Calibri" w:hAnsi="Calibri" w:cs="Calibri"/>
          <w:lang w:val="en-US"/>
        </w:rPr>
        <w:t>PFU</w:t>
      </w:r>
      <w:r w:rsidR="00BE3EB9" w:rsidRPr="00EA1607">
        <w:rPr>
          <w:rFonts w:ascii="Calibri" w:hAnsi="Calibri" w:cs="Calibri"/>
          <w:lang w:val="en-US"/>
        </w:rPr>
        <w:t xml:space="preserve"> can be counted reliably at dilutions of </w:t>
      </w:r>
      <w:r w:rsidR="00A043E4" w:rsidRPr="00EA1607">
        <w:rPr>
          <w:rFonts w:ascii="Calibri" w:hAnsi="Calibri" w:cs="Calibri"/>
          <w:lang w:val="en-US"/>
        </w:rPr>
        <w:t>1:10</w:t>
      </w:r>
      <w:r w:rsidR="00A043E4" w:rsidRPr="00EA1607">
        <w:rPr>
          <w:rFonts w:ascii="Calibri" w:hAnsi="Calibri" w:cs="Calibri"/>
          <w:vertAlign w:val="superscript"/>
          <w:lang w:val="en-US"/>
        </w:rPr>
        <w:t>4</w:t>
      </w:r>
      <w:r w:rsidR="00A043E4" w:rsidRPr="00EA1607">
        <w:rPr>
          <w:rFonts w:ascii="Calibri" w:hAnsi="Calibri" w:cs="Calibri"/>
          <w:lang w:val="en-US"/>
        </w:rPr>
        <w:t xml:space="preserve"> and 1:10</w:t>
      </w:r>
      <w:r w:rsidR="00A043E4" w:rsidRPr="00EA1607">
        <w:rPr>
          <w:rFonts w:ascii="Calibri" w:hAnsi="Calibri" w:cs="Calibri"/>
          <w:vertAlign w:val="superscript"/>
          <w:lang w:val="en-US"/>
        </w:rPr>
        <w:t>5</w:t>
      </w:r>
      <w:r w:rsidR="00A043E4" w:rsidRPr="00EA1607">
        <w:rPr>
          <w:rFonts w:ascii="Calibri" w:hAnsi="Calibri" w:cs="Calibri"/>
          <w:lang w:val="en-US"/>
        </w:rPr>
        <w:t xml:space="preserve">. The average number of </w:t>
      </w:r>
      <w:r w:rsidR="00684DC2" w:rsidRPr="00EA1607">
        <w:rPr>
          <w:rFonts w:ascii="Calibri" w:hAnsi="Calibri" w:cs="Calibri"/>
          <w:lang w:val="en-US"/>
        </w:rPr>
        <w:t xml:space="preserve">PFU </w:t>
      </w:r>
      <w:r w:rsidR="00A043E4" w:rsidRPr="00EA1607">
        <w:rPr>
          <w:rFonts w:ascii="Calibri" w:hAnsi="Calibri" w:cs="Calibri"/>
          <w:lang w:val="en-US"/>
        </w:rPr>
        <w:t>from triplicate wells at the same dilution w</w:t>
      </w:r>
      <w:r w:rsidR="00A249BD">
        <w:rPr>
          <w:rFonts w:ascii="Calibri" w:hAnsi="Calibri" w:cs="Calibri"/>
          <w:lang w:val="en-US"/>
        </w:rPr>
        <w:t>as</w:t>
      </w:r>
      <w:r w:rsidR="00A043E4" w:rsidRPr="00EA1607">
        <w:rPr>
          <w:rFonts w:ascii="Calibri" w:hAnsi="Calibri" w:cs="Calibri"/>
          <w:lang w:val="en-US"/>
        </w:rPr>
        <w:t xml:space="preserve"> calculated</w:t>
      </w:r>
      <w:r w:rsidR="00BE7B62" w:rsidRPr="00EA1607">
        <w:rPr>
          <w:rFonts w:ascii="Calibri" w:hAnsi="Calibri" w:cs="Calibri"/>
          <w:lang w:val="en-US"/>
        </w:rPr>
        <w:t>. Since</w:t>
      </w:r>
      <w:r w:rsidR="00A043E4" w:rsidRPr="00EA1607">
        <w:rPr>
          <w:rFonts w:ascii="Calibri" w:hAnsi="Calibri" w:cs="Calibri"/>
          <w:lang w:val="en-US"/>
        </w:rPr>
        <w:t xml:space="preserve"> </w:t>
      </w:r>
      <w:r w:rsidR="00930A40">
        <w:rPr>
          <w:rFonts w:ascii="Calibri" w:hAnsi="Calibri" w:cs="Calibri"/>
          <w:lang w:val="en-US"/>
        </w:rPr>
        <w:t xml:space="preserve">the </w:t>
      </w:r>
      <w:r w:rsidR="00A043E4" w:rsidRPr="00EA1607">
        <w:rPr>
          <w:rFonts w:ascii="Calibri" w:hAnsi="Calibri" w:cs="Calibri"/>
          <w:lang w:val="en-US"/>
        </w:rPr>
        <w:t xml:space="preserve">average number of spots at </w:t>
      </w:r>
      <w:r w:rsidR="00820BD1" w:rsidRPr="00EA1607">
        <w:rPr>
          <w:rFonts w:ascii="Calibri" w:hAnsi="Calibri" w:cs="Calibri"/>
          <w:lang w:val="en-US"/>
        </w:rPr>
        <w:t>1:10</w:t>
      </w:r>
      <w:r w:rsidR="00820BD1" w:rsidRPr="00EA1607">
        <w:rPr>
          <w:rFonts w:ascii="Calibri" w:hAnsi="Calibri" w:cs="Calibri"/>
          <w:vertAlign w:val="superscript"/>
          <w:lang w:val="en-US"/>
        </w:rPr>
        <w:t>5</w:t>
      </w:r>
      <w:r w:rsidR="00820BD1" w:rsidRPr="00EA1607">
        <w:rPr>
          <w:rFonts w:ascii="Calibri" w:hAnsi="Calibri" w:cs="Calibri"/>
          <w:lang w:val="en-US"/>
        </w:rPr>
        <w:t xml:space="preserve"> </w:t>
      </w:r>
      <w:r w:rsidR="00A043E4" w:rsidRPr="00EA1607">
        <w:rPr>
          <w:rFonts w:ascii="Calibri" w:hAnsi="Calibri" w:cs="Calibri"/>
          <w:lang w:val="en-US"/>
        </w:rPr>
        <w:t xml:space="preserve">dilution was 14, the viral titer of this viral stock </w:t>
      </w:r>
      <w:r w:rsidR="00BE7B62" w:rsidRPr="00EA1607">
        <w:rPr>
          <w:rFonts w:ascii="Calibri" w:hAnsi="Calibri" w:cs="Calibri"/>
          <w:lang w:val="en-US"/>
        </w:rPr>
        <w:t>was determined as follows</w:t>
      </w:r>
      <w:r w:rsidR="00A043E4" w:rsidRPr="00EA1607">
        <w:rPr>
          <w:rFonts w:ascii="Calibri" w:hAnsi="Calibri" w:cs="Calibri"/>
          <w:lang w:val="en-US"/>
        </w:rPr>
        <w:t xml:space="preserve">: </w:t>
      </w:r>
    </w:p>
    <w:p w14:paraId="7F794C81" w14:textId="77777777" w:rsidR="001F4098" w:rsidRPr="00EA1607" w:rsidRDefault="001F4098" w:rsidP="00EA1607">
      <w:pPr>
        <w:jc w:val="both"/>
        <w:rPr>
          <w:rFonts w:ascii="Calibri" w:hAnsi="Calibri" w:cs="Calibri"/>
          <w:lang w:val="en-US"/>
        </w:rPr>
      </w:pPr>
    </w:p>
    <w:p w14:paraId="4A582C41" w14:textId="1F70B45C" w:rsidR="00A043E4" w:rsidRPr="00EA1607" w:rsidRDefault="00A043E4" w:rsidP="005A69CD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14 (average number of spots)</w:t>
      </w:r>
      <w:proofErr w:type="gramStart"/>
      <w:r w:rsidRPr="00EA1607">
        <w:rPr>
          <w:rFonts w:ascii="Calibri" w:hAnsi="Calibri" w:cs="Calibri"/>
          <w:lang w:val="en-US"/>
        </w:rPr>
        <w:t>/[</w:t>
      </w:r>
      <w:proofErr w:type="gramEnd"/>
      <w:r w:rsidRPr="00EA1607">
        <w:rPr>
          <w:rFonts w:ascii="Calibri" w:hAnsi="Calibri" w:cs="Calibri"/>
          <w:lang w:val="en-US"/>
        </w:rPr>
        <w:t>10</w:t>
      </w:r>
      <w:r w:rsidRPr="00EA1607">
        <w:rPr>
          <w:rFonts w:ascii="Calibri" w:hAnsi="Calibri" w:cs="Calibri"/>
          <w:vertAlign w:val="superscript"/>
          <w:lang w:val="en-US"/>
        </w:rPr>
        <w:t>-5</w:t>
      </w:r>
      <w:r w:rsidRPr="00EA1607">
        <w:rPr>
          <w:rFonts w:ascii="Calibri" w:hAnsi="Calibri" w:cs="Calibri"/>
          <w:lang w:val="en-US"/>
        </w:rPr>
        <w:t xml:space="preserve"> (dilution) x 0.1</w:t>
      </w:r>
      <w:r w:rsidR="009F16F6" w:rsidRPr="00EA1607">
        <w:rPr>
          <w:rFonts w:ascii="Calibri" w:hAnsi="Calibri" w:cs="Calibri"/>
          <w:lang w:val="en-US"/>
        </w:rPr>
        <w:t xml:space="preserve"> </w:t>
      </w:r>
      <w:r w:rsidR="00C4672D" w:rsidRPr="00EA1607">
        <w:rPr>
          <w:rFonts w:ascii="Calibri" w:hAnsi="Calibri" w:cs="Calibri"/>
          <w:lang w:val="en-US"/>
        </w:rPr>
        <w:t>mL</w:t>
      </w:r>
      <w:r w:rsidRPr="00EA1607">
        <w:rPr>
          <w:rFonts w:ascii="Calibri" w:hAnsi="Calibri" w:cs="Calibri"/>
          <w:lang w:val="en-US"/>
        </w:rPr>
        <w:t xml:space="preserve"> (volume of inoculum)] =</w:t>
      </w:r>
      <w:r w:rsidR="000546FD" w:rsidRPr="00EA1607">
        <w:rPr>
          <w:rFonts w:ascii="Calibri" w:hAnsi="Calibri" w:cs="Calibri"/>
          <w:lang w:val="en-US"/>
        </w:rPr>
        <w:t xml:space="preserve"> </w:t>
      </w:r>
      <w:r w:rsidRPr="00EA1607">
        <w:rPr>
          <w:rFonts w:ascii="Calibri" w:hAnsi="Calibri" w:cs="Calibri"/>
          <w:lang w:val="en-US"/>
        </w:rPr>
        <w:t>1.4 x 10</w:t>
      </w:r>
      <w:r w:rsidRPr="00EA1607">
        <w:rPr>
          <w:rFonts w:ascii="Calibri" w:hAnsi="Calibri" w:cs="Calibri"/>
          <w:vertAlign w:val="superscript"/>
          <w:lang w:val="en-US"/>
        </w:rPr>
        <w:t xml:space="preserve">7 </w:t>
      </w:r>
      <w:r w:rsidR="00684DC2" w:rsidRPr="00EA1607">
        <w:rPr>
          <w:rFonts w:ascii="Calibri" w:hAnsi="Calibri" w:cs="Calibri"/>
          <w:lang w:val="en-US"/>
        </w:rPr>
        <w:t>PFU</w:t>
      </w:r>
      <w:r w:rsidRPr="00EA1607">
        <w:rPr>
          <w:rFonts w:ascii="Calibri" w:hAnsi="Calibri" w:cs="Calibri"/>
          <w:lang w:val="en-US"/>
        </w:rPr>
        <w:t>/</w:t>
      </w:r>
      <w:r w:rsidR="00C4672D" w:rsidRPr="00EA1607">
        <w:rPr>
          <w:rFonts w:ascii="Calibri" w:hAnsi="Calibri" w:cs="Calibri"/>
          <w:lang w:val="en-US"/>
        </w:rPr>
        <w:t>mL</w:t>
      </w:r>
      <w:r w:rsidRPr="00EA1607">
        <w:rPr>
          <w:rFonts w:ascii="Calibri" w:hAnsi="Calibri" w:cs="Calibri"/>
          <w:lang w:val="en-US"/>
        </w:rPr>
        <w:t xml:space="preserve"> </w:t>
      </w:r>
    </w:p>
    <w:p w14:paraId="3F912410" w14:textId="77777777" w:rsidR="00DF1CDD" w:rsidRPr="00EA1607" w:rsidRDefault="00DF1CDD" w:rsidP="00EA1607">
      <w:pPr>
        <w:shd w:val="clear" w:color="auto" w:fill="FFFFFF"/>
        <w:jc w:val="both"/>
        <w:rPr>
          <w:rFonts w:ascii="Calibri" w:hAnsi="Calibri" w:cs="Calibri"/>
          <w:lang w:val="en-US"/>
        </w:rPr>
      </w:pPr>
    </w:p>
    <w:p w14:paraId="0733D328" w14:textId="0860C58F" w:rsidR="00BC7999" w:rsidRPr="00EA1607" w:rsidRDefault="0006268F" w:rsidP="00EA1607">
      <w:pPr>
        <w:shd w:val="clear" w:color="auto" w:fill="FFFFFF"/>
        <w:jc w:val="both"/>
        <w:rPr>
          <w:rFonts w:ascii="Calibri" w:hAnsi="Calibri" w:cs="Calibri"/>
          <w:color w:val="292B31"/>
          <w:lang w:val="en-US"/>
        </w:rPr>
      </w:pPr>
      <w:r w:rsidRPr="00EA1607">
        <w:rPr>
          <w:rFonts w:ascii="Calibri" w:hAnsi="Calibri" w:cs="Calibri"/>
          <w:lang w:val="en-US"/>
        </w:rPr>
        <w:t xml:space="preserve">Using the above described method, we have measured </w:t>
      </w:r>
      <w:proofErr w:type="spellStart"/>
      <w:r w:rsidRPr="00EA1607">
        <w:rPr>
          <w:rFonts w:ascii="Calibri" w:hAnsi="Calibri" w:cs="Calibri"/>
          <w:lang w:val="en-US"/>
        </w:rPr>
        <w:t>NAbs</w:t>
      </w:r>
      <w:proofErr w:type="spellEnd"/>
      <w:r w:rsidRPr="00EA1607">
        <w:rPr>
          <w:rFonts w:ascii="Calibri" w:hAnsi="Calibri" w:cs="Calibri"/>
          <w:lang w:val="en-US"/>
        </w:rPr>
        <w:t xml:space="preserve"> for both RSV-A and B in human samples. </w:t>
      </w:r>
      <w:r w:rsidR="00EA1607" w:rsidRPr="00EA1607">
        <w:rPr>
          <w:rFonts w:ascii="Calibri" w:hAnsi="Calibri" w:cs="Calibri"/>
          <w:b/>
          <w:lang w:val="en-US"/>
        </w:rPr>
        <w:t>Figure 6</w:t>
      </w:r>
      <w:r w:rsidR="001C63FD" w:rsidRPr="00EA1607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 xml:space="preserve">demonstrates the interpretation of well images of three </w:t>
      </w:r>
      <w:r w:rsidR="009B5FD5" w:rsidRPr="00EA1607">
        <w:rPr>
          <w:rFonts w:ascii="Calibri" w:hAnsi="Calibri" w:cs="Calibri"/>
          <w:lang w:val="en-US"/>
        </w:rPr>
        <w:t xml:space="preserve">representative </w:t>
      </w:r>
      <w:r w:rsidR="00BC7999" w:rsidRPr="00EA1607">
        <w:rPr>
          <w:rFonts w:ascii="Calibri" w:hAnsi="Calibri" w:cs="Calibri"/>
          <w:lang w:val="en-US"/>
        </w:rPr>
        <w:t>serum samples</w:t>
      </w:r>
      <w:r w:rsidR="009B5FD5" w:rsidRPr="00EA1607">
        <w:rPr>
          <w:rFonts w:ascii="Calibri" w:hAnsi="Calibri" w:cs="Calibri"/>
          <w:lang w:val="en-US"/>
        </w:rPr>
        <w:t xml:space="preserve"> with varying </w:t>
      </w:r>
      <w:proofErr w:type="spellStart"/>
      <w:r w:rsidR="00165AC3" w:rsidRPr="00EA1607">
        <w:rPr>
          <w:rFonts w:ascii="Calibri" w:hAnsi="Calibri" w:cs="Calibri"/>
          <w:lang w:val="en-US"/>
        </w:rPr>
        <w:t>NAb</w:t>
      </w:r>
      <w:proofErr w:type="spellEnd"/>
      <w:r w:rsidR="00165AC3" w:rsidRPr="00EA1607">
        <w:rPr>
          <w:rFonts w:ascii="Calibri" w:hAnsi="Calibri" w:cs="Calibri"/>
          <w:lang w:val="en-US"/>
        </w:rPr>
        <w:t xml:space="preserve"> </w:t>
      </w:r>
      <w:r w:rsidR="0051312C" w:rsidRPr="00EA1607">
        <w:rPr>
          <w:rFonts w:ascii="Calibri" w:hAnsi="Calibri" w:cs="Calibri"/>
          <w:lang w:val="en-US"/>
        </w:rPr>
        <w:t>titer</w:t>
      </w:r>
      <w:r w:rsidR="00165AC3" w:rsidRPr="00EA1607">
        <w:rPr>
          <w:rFonts w:ascii="Calibri" w:hAnsi="Calibri" w:cs="Calibri"/>
          <w:lang w:val="en-US"/>
        </w:rPr>
        <w:t>s against RSV-</w:t>
      </w:r>
      <w:r w:rsidR="00BC7999" w:rsidRPr="00EA1607">
        <w:rPr>
          <w:rFonts w:ascii="Calibri" w:hAnsi="Calibri" w:cs="Calibri"/>
          <w:lang w:val="en-US"/>
        </w:rPr>
        <w:t xml:space="preserve">A. </w:t>
      </w:r>
      <w:r w:rsidR="00EA1607" w:rsidRPr="00EA1607">
        <w:rPr>
          <w:rFonts w:ascii="Calibri" w:hAnsi="Calibri" w:cs="Calibri"/>
          <w:b/>
          <w:lang w:val="en-US"/>
        </w:rPr>
        <w:t>Figure 6A</w:t>
      </w:r>
      <w:r w:rsidR="001C63FD" w:rsidRPr="00EA1607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shows well images of s</w:t>
      </w:r>
      <w:r w:rsidR="009B5FD5" w:rsidRPr="00EA1607">
        <w:rPr>
          <w:rFonts w:ascii="Calibri" w:hAnsi="Calibri" w:cs="Calibri"/>
          <w:lang w:val="en-US"/>
        </w:rPr>
        <w:t xml:space="preserve">ample </w:t>
      </w:r>
      <w:r w:rsidR="00BC7999" w:rsidRPr="00EA1607">
        <w:rPr>
          <w:rFonts w:ascii="Calibri" w:hAnsi="Calibri" w:cs="Calibri"/>
          <w:lang w:val="en-US"/>
        </w:rPr>
        <w:t xml:space="preserve">titration replicates </w:t>
      </w:r>
      <w:r w:rsidR="009B5FD5" w:rsidRPr="00EA1607">
        <w:rPr>
          <w:rFonts w:ascii="Calibri" w:hAnsi="Calibri" w:cs="Calibri"/>
          <w:lang w:val="en-US"/>
        </w:rPr>
        <w:t>for</w:t>
      </w:r>
      <w:r w:rsidR="00BC7999" w:rsidRPr="00EA1607">
        <w:rPr>
          <w:rFonts w:ascii="Calibri" w:hAnsi="Calibri" w:cs="Calibri"/>
          <w:lang w:val="en-US"/>
        </w:rPr>
        <w:t xml:space="preserve"> each representative serum (</w:t>
      </w:r>
      <w:r w:rsidR="00F715EB">
        <w:rPr>
          <w:rFonts w:ascii="Calibri" w:hAnsi="Calibri" w:cs="Calibri"/>
          <w:lang w:val="en-US"/>
        </w:rPr>
        <w:t xml:space="preserve">the </w:t>
      </w:r>
      <w:r w:rsidR="00BC7999" w:rsidRPr="00EA1607">
        <w:rPr>
          <w:rFonts w:ascii="Calibri" w:hAnsi="Calibri" w:cs="Calibri"/>
          <w:lang w:val="en-US"/>
        </w:rPr>
        <w:t xml:space="preserve">actual assay plate had three technical replicates). Serum dilutions as indicated are different for each sample. Virus control wells containing only virus and no serum had their average </w:t>
      </w:r>
      <w:r w:rsidR="00684DC2" w:rsidRPr="00EA1607">
        <w:rPr>
          <w:rFonts w:ascii="Calibri" w:hAnsi="Calibri" w:cs="Calibri"/>
          <w:lang w:val="en-US"/>
        </w:rPr>
        <w:t xml:space="preserve">PFU </w:t>
      </w:r>
      <w:r w:rsidR="00BC7999" w:rsidRPr="00EA1607">
        <w:rPr>
          <w:rFonts w:ascii="Calibri" w:hAnsi="Calibri" w:cs="Calibri"/>
          <w:lang w:val="en-US"/>
        </w:rPr>
        <w:t xml:space="preserve">calculated and used to determine the 50% </w:t>
      </w:r>
      <w:r w:rsidR="000521F4" w:rsidRPr="00EA1607">
        <w:rPr>
          <w:rFonts w:ascii="Calibri" w:hAnsi="Calibri" w:cs="Calibri"/>
          <w:lang w:val="en-US"/>
        </w:rPr>
        <w:t>neutralization</w:t>
      </w:r>
      <w:r w:rsidR="00BC7999" w:rsidRPr="00EA1607">
        <w:rPr>
          <w:rFonts w:ascii="Calibri" w:hAnsi="Calibri" w:cs="Calibri"/>
          <w:lang w:val="en-US"/>
        </w:rPr>
        <w:t xml:space="preserve"> cut-off</w:t>
      </w:r>
      <w:r w:rsidR="009B5FD5" w:rsidRPr="00EA1607">
        <w:rPr>
          <w:rFonts w:ascii="Calibri" w:hAnsi="Calibri" w:cs="Calibri"/>
          <w:lang w:val="en-US"/>
        </w:rPr>
        <w:t xml:space="preserve">, which in this example </w:t>
      </w:r>
      <w:r w:rsidR="00165AC3" w:rsidRPr="00EA1607">
        <w:rPr>
          <w:rFonts w:ascii="Calibri" w:hAnsi="Calibri" w:cs="Calibri"/>
          <w:lang w:val="en-US"/>
        </w:rPr>
        <w:t>was</w:t>
      </w:r>
      <w:r w:rsidR="009B5FD5" w:rsidRPr="00EA1607">
        <w:rPr>
          <w:rFonts w:ascii="Calibri" w:hAnsi="Calibri" w:cs="Calibri"/>
          <w:lang w:val="en-US"/>
        </w:rPr>
        <w:t xml:space="preserve"> 52</w:t>
      </w:r>
      <w:r w:rsidR="00BC7999" w:rsidRPr="00EA1607">
        <w:rPr>
          <w:rFonts w:ascii="Calibri" w:hAnsi="Calibri" w:cs="Calibri"/>
          <w:lang w:val="en-US"/>
        </w:rPr>
        <w:t xml:space="preserve">. </w:t>
      </w:r>
      <w:r w:rsidR="00EA1607" w:rsidRPr="00EA1607">
        <w:rPr>
          <w:rFonts w:ascii="Calibri" w:hAnsi="Calibri" w:cs="Calibri"/>
          <w:b/>
          <w:lang w:val="en-US"/>
        </w:rPr>
        <w:t>Figure 6B</w:t>
      </w:r>
      <w:r w:rsidR="00A069B9" w:rsidRPr="00EA1607">
        <w:rPr>
          <w:rFonts w:ascii="Calibri" w:hAnsi="Calibri" w:cs="Calibri"/>
          <w:lang w:val="en-US"/>
        </w:rPr>
        <w:t xml:space="preserve"> </w:t>
      </w:r>
      <w:r w:rsidR="00BC7999" w:rsidRPr="00EA1607">
        <w:rPr>
          <w:rFonts w:ascii="Calibri" w:hAnsi="Calibri" w:cs="Calibri"/>
          <w:lang w:val="en-US"/>
        </w:rPr>
        <w:t>illustrates how the titration of the three sera w</w:t>
      </w:r>
      <w:r w:rsidR="000521F4">
        <w:rPr>
          <w:rFonts w:ascii="Calibri" w:hAnsi="Calibri" w:cs="Calibri"/>
          <w:lang w:val="en-US"/>
        </w:rPr>
        <w:t>as</w:t>
      </w:r>
      <w:r w:rsidR="00BC7999" w:rsidRPr="00EA1607">
        <w:rPr>
          <w:rFonts w:ascii="Calibri" w:hAnsi="Calibri" w:cs="Calibri"/>
          <w:lang w:val="en-US"/>
        </w:rPr>
        <w:t xml:space="preserve"> determined</w:t>
      </w:r>
      <w:r w:rsidR="00722D62" w:rsidRPr="00EA1607">
        <w:rPr>
          <w:rFonts w:ascii="Calibri" w:hAnsi="Calibri" w:cs="Calibri"/>
          <w:lang w:val="en-US"/>
        </w:rPr>
        <w:t xml:space="preserve"> using this cut-off</w:t>
      </w:r>
      <w:r w:rsidR="00BC7999" w:rsidRPr="00EA1607">
        <w:rPr>
          <w:rFonts w:ascii="Calibri" w:hAnsi="Calibri" w:cs="Calibri"/>
          <w:lang w:val="en-US"/>
        </w:rPr>
        <w:t>. The log</w:t>
      </w:r>
      <w:r w:rsidR="00BC7999" w:rsidRPr="00EA1607">
        <w:rPr>
          <w:rFonts w:ascii="Calibri" w:hAnsi="Calibri" w:cs="Calibri"/>
          <w:vertAlign w:val="subscript"/>
          <w:lang w:val="en-US"/>
        </w:rPr>
        <w:t>2</w:t>
      </w:r>
      <w:r w:rsidR="00BC7999" w:rsidRPr="00EA1607">
        <w:rPr>
          <w:rFonts w:ascii="Calibri" w:hAnsi="Calibri" w:cs="Calibri"/>
          <w:lang w:val="en-US"/>
        </w:rPr>
        <w:t xml:space="preserve"> reciprocal of the serum dilution is plotted on the x-axis</w:t>
      </w:r>
      <w:r w:rsidR="006D0040" w:rsidRPr="00EA1607">
        <w:rPr>
          <w:rFonts w:ascii="Calibri" w:hAnsi="Calibri" w:cs="Calibri"/>
          <w:lang w:val="en-US"/>
        </w:rPr>
        <w:t xml:space="preserve"> and</w:t>
      </w:r>
      <w:r w:rsidR="00BC7999" w:rsidRPr="00EA1607">
        <w:rPr>
          <w:rFonts w:ascii="Calibri" w:hAnsi="Calibri" w:cs="Calibri"/>
          <w:lang w:val="en-US"/>
        </w:rPr>
        <w:t xml:space="preserve"> the number of </w:t>
      </w:r>
      <w:r w:rsidR="00684DC2" w:rsidRPr="00EA1607">
        <w:rPr>
          <w:rFonts w:ascii="Calibri" w:hAnsi="Calibri" w:cs="Calibri"/>
          <w:lang w:val="en-US"/>
        </w:rPr>
        <w:t xml:space="preserve">PFU </w:t>
      </w:r>
      <w:r w:rsidR="00BC7999" w:rsidRPr="00EA1607">
        <w:rPr>
          <w:rFonts w:ascii="Calibri" w:hAnsi="Calibri" w:cs="Calibri"/>
          <w:lang w:val="en-US"/>
        </w:rPr>
        <w:t xml:space="preserve">as a percentage of control on the y-axis. Symbol and error bars represent the mean of triplicates ± standard deviation. Fifty percent of the average </w:t>
      </w:r>
      <w:r w:rsidR="00937FF3" w:rsidRPr="00EA1607">
        <w:rPr>
          <w:rFonts w:ascii="Calibri" w:hAnsi="Calibri" w:cs="Calibri"/>
          <w:lang w:val="en-US"/>
        </w:rPr>
        <w:t xml:space="preserve">spots </w:t>
      </w:r>
      <w:r w:rsidR="00BC7999" w:rsidRPr="00EA1607">
        <w:rPr>
          <w:rFonts w:ascii="Calibri" w:hAnsi="Calibri" w:cs="Calibri"/>
          <w:lang w:val="en-US"/>
        </w:rPr>
        <w:t>in the virus-control wells (indicated by the horizontal dashed line) w</w:t>
      </w:r>
      <w:r w:rsidR="006D0040" w:rsidRPr="00EA1607">
        <w:rPr>
          <w:rFonts w:ascii="Calibri" w:hAnsi="Calibri" w:cs="Calibri"/>
          <w:lang w:val="en-US"/>
        </w:rPr>
        <w:t>as</w:t>
      </w:r>
      <w:r w:rsidR="00BC7999" w:rsidRPr="00EA1607">
        <w:rPr>
          <w:rFonts w:ascii="Calibri" w:hAnsi="Calibri" w:cs="Calibri"/>
          <w:lang w:val="en-US"/>
        </w:rPr>
        <w:t xml:space="preserve"> used as a cut-of</w:t>
      </w:r>
      <w:r w:rsidR="007658DC" w:rsidRPr="00EA1607">
        <w:rPr>
          <w:rFonts w:ascii="Calibri" w:hAnsi="Calibri" w:cs="Calibri"/>
          <w:lang w:val="en-US"/>
        </w:rPr>
        <w:t xml:space="preserve">f to determine the 50% </w:t>
      </w:r>
      <w:r w:rsidR="00205DEE" w:rsidRPr="00EA1607">
        <w:rPr>
          <w:rFonts w:ascii="Calibri" w:hAnsi="Calibri" w:cs="Calibri"/>
          <w:lang w:val="en-US"/>
        </w:rPr>
        <w:t>neutralizing</w:t>
      </w:r>
      <w:r w:rsidR="00BC7999" w:rsidRPr="00EA1607">
        <w:rPr>
          <w:rFonts w:ascii="Calibri" w:hAnsi="Calibri" w:cs="Calibri"/>
          <w:lang w:val="en-US"/>
        </w:rPr>
        <w:t xml:space="preserve"> antibody tite</w:t>
      </w:r>
      <w:r w:rsidR="002F6F67" w:rsidRPr="00EA1607">
        <w:rPr>
          <w:rFonts w:ascii="Calibri" w:hAnsi="Calibri" w:cs="Calibri"/>
          <w:lang w:val="en-US"/>
        </w:rPr>
        <w:t>r</w:t>
      </w:r>
      <w:r w:rsidR="00BC7999" w:rsidRPr="00EA1607">
        <w:rPr>
          <w:rFonts w:ascii="Calibri" w:hAnsi="Calibri" w:cs="Calibri"/>
          <w:lang w:val="en-US"/>
        </w:rPr>
        <w:t xml:space="preserve"> </w:t>
      </w:r>
      <w:r w:rsidR="007658DC" w:rsidRPr="00EA1607">
        <w:rPr>
          <w:rFonts w:ascii="Calibri" w:hAnsi="Calibri" w:cs="Calibri"/>
          <w:lang w:val="en-US"/>
        </w:rPr>
        <w:t xml:space="preserve">of a serum sample. The </w:t>
      </w:r>
      <w:r w:rsidR="00205DEE" w:rsidRPr="00EA1607">
        <w:rPr>
          <w:rFonts w:ascii="Calibri" w:hAnsi="Calibri" w:cs="Calibri"/>
          <w:lang w:val="en-US"/>
        </w:rPr>
        <w:t>neutralizing</w:t>
      </w:r>
      <w:r w:rsidR="00BC7999" w:rsidRPr="00EA1607">
        <w:rPr>
          <w:rFonts w:ascii="Calibri" w:hAnsi="Calibri" w:cs="Calibri"/>
          <w:lang w:val="en-US"/>
        </w:rPr>
        <w:t xml:space="preserve"> antibody tit</w:t>
      </w:r>
      <w:r w:rsidR="002A4868" w:rsidRPr="00EA1607">
        <w:rPr>
          <w:rFonts w:ascii="Calibri" w:hAnsi="Calibri" w:cs="Calibri"/>
          <w:lang w:val="en-US"/>
        </w:rPr>
        <w:t>er</w:t>
      </w:r>
      <w:r w:rsidR="00BC7999" w:rsidRPr="00EA1607">
        <w:rPr>
          <w:rFonts w:ascii="Calibri" w:hAnsi="Calibri" w:cs="Calibri"/>
          <w:lang w:val="en-US"/>
        </w:rPr>
        <w:t xml:space="preserve"> is defined as </w:t>
      </w:r>
      <w:r w:rsidR="006D0040" w:rsidRPr="00EA1607">
        <w:rPr>
          <w:rFonts w:ascii="Calibri" w:hAnsi="Calibri" w:cs="Calibri"/>
          <w:lang w:val="en-US"/>
        </w:rPr>
        <w:t xml:space="preserve">the </w:t>
      </w:r>
      <w:r w:rsidR="00BC7999" w:rsidRPr="00EA1607">
        <w:rPr>
          <w:rFonts w:ascii="Calibri" w:hAnsi="Calibri" w:cs="Calibri"/>
          <w:lang w:val="en-US"/>
        </w:rPr>
        <w:t xml:space="preserve">reciprocal of the dilution that would result in 50% inhibition of virus activity. </w:t>
      </w:r>
    </w:p>
    <w:p w14:paraId="58711A34" w14:textId="77777777" w:rsidR="00B6651E" w:rsidRPr="00EA1607" w:rsidRDefault="00B6651E" w:rsidP="00EA1607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6241732D" w14:textId="086892FC" w:rsidR="005D2A06" w:rsidRPr="00EA1607" w:rsidRDefault="002F6F67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color w:val="000000" w:themeColor="text1"/>
          <w:lang w:val="en-US"/>
        </w:rPr>
        <w:t>As each experiment include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s the RSV</w:t>
      </w:r>
      <w:r w:rsidRPr="00EA1607">
        <w:rPr>
          <w:rFonts w:ascii="Calibri" w:hAnsi="Calibri" w:cs="Calibri"/>
          <w:color w:val="000000" w:themeColor="text1"/>
          <w:lang w:val="en-US"/>
        </w:rPr>
        <w:t xml:space="preserve"> reference 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anti</w:t>
      </w:r>
      <w:r w:rsidRPr="00EA1607">
        <w:rPr>
          <w:rFonts w:ascii="Calibri" w:hAnsi="Calibri" w:cs="Calibri"/>
          <w:color w:val="000000" w:themeColor="text1"/>
          <w:lang w:val="en-US"/>
        </w:rPr>
        <w:t>serum and positive vir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us</w:t>
      </w:r>
      <w:r w:rsidRPr="00EA1607">
        <w:rPr>
          <w:rFonts w:ascii="Calibri" w:hAnsi="Calibri" w:cs="Calibri"/>
          <w:color w:val="000000" w:themeColor="text1"/>
          <w:lang w:val="en-US"/>
        </w:rPr>
        <w:t xml:space="preserve"> control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 xml:space="preserve"> wells</w:t>
      </w:r>
      <w:r w:rsidRPr="00EA1607">
        <w:rPr>
          <w:rFonts w:ascii="Calibri" w:hAnsi="Calibri" w:cs="Calibri"/>
          <w:color w:val="000000" w:themeColor="text1"/>
          <w:lang w:val="en-US"/>
        </w:rPr>
        <w:t xml:space="preserve">, monitoring the </w:t>
      </w:r>
      <w:r w:rsidR="006F7046" w:rsidRPr="00EA1607">
        <w:rPr>
          <w:rFonts w:ascii="Calibri" w:hAnsi="Calibri" w:cs="Calibri"/>
          <w:color w:val="000000" w:themeColor="text1"/>
          <w:lang w:val="en-US"/>
        </w:rPr>
        <w:t xml:space="preserve">inter-assay variability provides </w:t>
      </w:r>
      <w:r w:rsidRPr="00EA1607">
        <w:rPr>
          <w:rFonts w:ascii="Calibri" w:hAnsi="Calibri" w:cs="Calibri"/>
          <w:color w:val="000000" w:themeColor="text1"/>
          <w:lang w:val="en-US"/>
        </w:rPr>
        <w:t xml:space="preserve">quality control </w:t>
      </w:r>
      <w:r w:rsidR="006F7046" w:rsidRPr="00EA1607">
        <w:rPr>
          <w:rFonts w:ascii="Calibri" w:hAnsi="Calibri" w:cs="Calibri"/>
          <w:color w:val="000000" w:themeColor="text1"/>
          <w:lang w:val="en-US"/>
        </w:rPr>
        <w:t>between experiments</w:t>
      </w:r>
      <w:r w:rsidR="00A42298" w:rsidRPr="00EA1607">
        <w:rPr>
          <w:rFonts w:ascii="Calibri" w:hAnsi="Calibri" w:cs="Calibri"/>
          <w:color w:val="000000" w:themeColor="text1"/>
          <w:lang w:val="en-US"/>
        </w:rPr>
        <w:t xml:space="preserve">. </w:t>
      </w:r>
      <w:r w:rsidR="00EA1607" w:rsidRPr="00EA1607">
        <w:rPr>
          <w:rFonts w:ascii="Calibri" w:hAnsi="Calibri" w:cs="Calibri"/>
          <w:b/>
          <w:color w:val="000000" w:themeColor="text1"/>
          <w:lang w:val="en-US"/>
        </w:rPr>
        <w:t>Figure 7</w:t>
      </w:r>
      <w:r w:rsidR="00A069B9" w:rsidRPr="00EA1607">
        <w:rPr>
          <w:rFonts w:ascii="Calibri" w:hAnsi="Calibri" w:cs="Calibri"/>
          <w:color w:val="000000" w:themeColor="text1"/>
          <w:lang w:val="en-US"/>
        </w:rPr>
        <w:t xml:space="preserve"> 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 xml:space="preserve">shows the results of the RSV-A PRN assay in two different adult cohorts from </w:t>
      </w:r>
      <w:r w:rsidR="001446AC" w:rsidRPr="00EA1607">
        <w:rPr>
          <w:rFonts w:ascii="Calibri" w:hAnsi="Calibri" w:cs="Calibri"/>
          <w:color w:val="000000" w:themeColor="text1"/>
          <w:lang w:val="en-US"/>
        </w:rPr>
        <w:t>t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he Gambia</w:t>
      </w:r>
      <w:r w:rsidR="00267228" w:rsidRPr="00EA1607">
        <w:rPr>
          <w:rFonts w:ascii="Calibri" w:hAnsi="Calibri" w:cs="Calibri"/>
          <w:color w:val="000000" w:themeColor="text1"/>
          <w:lang w:val="en-US"/>
        </w:rPr>
        <w:t xml:space="preserve"> cohort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 xml:space="preserve"> (N</w:t>
      </w:r>
      <w:r w:rsidR="00205DEE">
        <w:rPr>
          <w:rFonts w:ascii="Calibri" w:hAnsi="Calibri" w:cs="Calibri"/>
          <w:color w:val="000000" w:themeColor="text1"/>
          <w:lang w:val="en-US"/>
        </w:rPr>
        <w:t xml:space="preserve"> 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=</w:t>
      </w:r>
      <w:r w:rsidR="00205DEE">
        <w:rPr>
          <w:rFonts w:ascii="Calibri" w:hAnsi="Calibri" w:cs="Calibri"/>
          <w:color w:val="000000" w:themeColor="text1"/>
          <w:lang w:val="en-US"/>
        </w:rPr>
        <w:t xml:space="preserve"> 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21)</w:t>
      </w:r>
      <w:r w:rsidR="0005197A" w:rsidRPr="00EA1607">
        <w:rPr>
          <w:rFonts w:ascii="Calibri" w:hAnsi="Calibri" w:cs="Calibri"/>
          <w:color w:val="000000" w:themeColor="text1"/>
          <w:lang w:val="en-US"/>
        </w:rPr>
        <w:fldChar w:fldCharType="begin"/>
      </w:r>
      <w:r w:rsidR="0005197A" w:rsidRPr="00EA1607">
        <w:rPr>
          <w:rFonts w:ascii="Calibri" w:hAnsi="Calibri" w:cs="Calibri"/>
          <w:color w:val="000000" w:themeColor="text1"/>
          <w:lang w:val="en-US"/>
        </w:rPr>
        <w:instrText xml:space="preserve"> ADDIN EN.CITE &lt;EndNote&gt;&lt;Cite&gt;&lt;Author&gt;Suara&lt;/Author&gt;&lt;Year&gt;1996&lt;/Year&gt;&lt;RecNum&gt;1356&lt;/RecNum&gt;&lt;DisplayText&gt;&lt;style face="superscript"&gt;10&lt;/style&gt;&lt;/DisplayText&gt;&lt;record&gt;&lt;rec-number&gt;1356&lt;/rec-number&gt;&lt;foreign-keys&gt;&lt;key app="EN" db-id="dd9wdae9cfx291e0webxxe5ppfzfdr50dw0t" timestamp="1540518449"&gt;1356&lt;/key&gt;&lt;/foreign-keys&gt;&lt;ref-type name="Journal Article"&gt;17&lt;/ref-type&gt;&lt;contributors&gt;&lt;authors&gt;&lt;author&gt;Suara, R. O.&lt;/author&gt;&lt;author&gt;Piedra, P. A.&lt;/author&gt;&lt;author&gt;Glezen, W. P.&lt;/author&gt;&lt;author&gt;Adegbola, R. A.&lt;/author&gt;&lt;author&gt;Weber, M.&lt;/author&gt;&lt;author&gt;Mulholland, E. K.&lt;/author&gt;&lt;author&gt;Greenwood, B. M.&lt;/author&gt;&lt;author&gt;Whittle, H.&lt;/author&gt;&lt;/authors&gt;&lt;/contributors&gt;&lt;auth-address&gt;Department of Microbiology and Immunology, Baylor College of Medicine, Houston, Texas 77030, USA.&lt;/auth-address&gt;&lt;titles&gt;&lt;title&gt;Prevalence of neutralizing antibody to respiratory syncytial virus in sera from mothers and newborns residing in the Gambia and in The United States&lt;/title&gt;&lt;secondary-title&gt;Clin Diagn Lab Immunol&lt;/secondary-title&gt;&lt;/titles&gt;&lt;periodical&gt;&lt;full-title&gt;Clin Diagn Lab Immunol&lt;/full-title&gt;&lt;/periodical&gt;&lt;pages&gt;477-9&lt;/pages&gt;&lt;volume&gt;3&lt;/volume&gt;&lt;number&gt;4&lt;/number&gt;&lt;keywords&gt;&lt;keyword&gt;Antibodies, Viral/*blood/*immunology&lt;/keyword&gt;&lt;keyword&gt;Binding, Competitive/immunology&lt;/keyword&gt;&lt;keyword&gt;Female&lt;/keyword&gt;&lt;keyword&gt;Gambia/epidemiology&lt;/keyword&gt;&lt;keyword&gt;Humans&lt;/keyword&gt;&lt;keyword&gt;Infant, Newborn&lt;/keyword&gt;&lt;keyword&gt;Infectious Disease Transmission, Vertical&lt;/keyword&gt;&lt;keyword&gt;Mothers&lt;/keyword&gt;&lt;keyword&gt;Neutralization Tests&lt;/keyword&gt;&lt;keyword&gt;Prevalence&lt;/keyword&gt;&lt;keyword&gt;Respiratory Syncytial Viruses/*immunology&lt;/keyword&gt;&lt;keyword&gt;United States/epidemiology&lt;/keyword&gt;&lt;/keywords&gt;&lt;dates&gt;&lt;year&gt;1996&lt;/year&gt;&lt;pub-dates&gt;&lt;date&gt;Jul&lt;/date&gt;&lt;/pub-dates&gt;&lt;/dates&gt;&lt;isbn&gt;1071-412X (Print)&amp;#xD;1071-412X (Linking)&lt;/isbn&gt;&lt;accession-num&gt;8807217&lt;/accession-num&gt;&lt;urls&gt;&lt;related-urls&gt;&lt;url&gt;https://www.ncbi.nlm.nih.gov/pubmed/8807217&lt;/url&gt;&lt;/related-urls&gt;&lt;/urls&gt;&lt;custom2&gt;PMC170373&lt;/custom2&gt;&lt;/record&gt;&lt;/Cite&gt;&lt;/EndNote&gt;</w:instrText>
      </w:r>
      <w:r w:rsidR="0005197A" w:rsidRPr="00EA1607">
        <w:rPr>
          <w:rFonts w:ascii="Calibri" w:hAnsi="Calibri" w:cs="Calibri"/>
          <w:color w:val="000000" w:themeColor="text1"/>
          <w:lang w:val="en-US"/>
        </w:rPr>
        <w:fldChar w:fldCharType="separate"/>
      </w:r>
      <w:r w:rsidR="0005197A" w:rsidRPr="00EA1607">
        <w:rPr>
          <w:rFonts w:ascii="Calibri" w:hAnsi="Calibri" w:cs="Calibri"/>
          <w:color w:val="000000" w:themeColor="text1"/>
          <w:vertAlign w:val="superscript"/>
          <w:lang w:val="en-US"/>
        </w:rPr>
        <w:t>10</w:t>
      </w:r>
      <w:r w:rsidR="0005197A" w:rsidRPr="00EA1607">
        <w:rPr>
          <w:rFonts w:ascii="Calibri" w:hAnsi="Calibri" w:cs="Calibri"/>
          <w:color w:val="000000" w:themeColor="text1"/>
          <w:lang w:val="en-US"/>
        </w:rPr>
        <w:fldChar w:fldCharType="end"/>
      </w:r>
      <w:r w:rsidR="00B36065" w:rsidRPr="00EA1607">
        <w:rPr>
          <w:rFonts w:ascii="Calibri" w:hAnsi="Calibri" w:cs="Calibri"/>
          <w:color w:val="000000" w:themeColor="text1"/>
          <w:lang w:val="en-US"/>
        </w:rPr>
        <w:t xml:space="preserve"> and </w:t>
      </w:r>
      <w:r w:rsidR="0005197A" w:rsidRPr="00EA1607">
        <w:rPr>
          <w:rFonts w:ascii="Calibri" w:hAnsi="Calibri" w:cs="Calibri"/>
          <w:color w:val="000000" w:themeColor="text1"/>
          <w:lang w:val="en-US"/>
        </w:rPr>
        <w:t xml:space="preserve">healthy volunteers in 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Melbourne (N</w:t>
      </w:r>
      <w:r w:rsidR="00205DEE">
        <w:rPr>
          <w:rFonts w:ascii="Calibri" w:hAnsi="Calibri" w:cs="Calibri"/>
          <w:color w:val="000000" w:themeColor="text1"/>
          <w:lang w:val="en-US"/>
        </w:rPr>
        <w:t xml:space="preserve"> 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=</w:t>
      </w:r>
      <w:r w:rsidR="00205DEE">
        <w:rPr>
          <w:rFonts w:ascii="Calibri" w:hAnsi="Calibri" w:cs="Calibri"/>
          <w:color w:val="000000" w:themeColor="text1"/>
          <w:lang w:val="en-US"/>
        </w:rPr>
        <w:t xml:space="preserve"> 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36). Tit</w:t>
      </w:r>
      <w:r w:rsidR="006A056D" w:rsidRPr="00EA1607">
        <w:rPr>
          <w:rFonts w:ascii="Calibri" w:hAnsi="Calibri" w:cs="Calibri"/>
          <w:color w:val="000000" w:themeColor="text1"/>
          <w:lang w:val="en-US"/>
        </w:rPr>
        <w:t>er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 xml:space="preserve">s of RSV </w:t>
      </w:r>
      <w:proofErr w:type="spellStart"/>
      <w:r w:rsidR="00B36065" w:rsidRPr="00EA1607">
        <w:rPr>
          <w:rFonts w:ascii="Calibri" w:hAnsi="Calibri" w:cs="Calibri"/>
          <w:color w:val="000000" w:themeColor="text1"/>
          <w:lang w:val="en-US"/>
        </w:rPr>
        <w:t>N</w:t>
      </w:r>
      <w:r w:rsidR="0050069B" w:rsidRPr="00EA1607">
        <w:rPr>
          <w:rFonts w:ascii="Calibri" w:hAnsi="Calibri" w:cs="Calibri"/>
          <w:color w:val="000000" w:themeColor="text1"/>
          <w:lang w:val="en-US"/>
        </w:rPr>
        <w:t>A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b</w:t>
      </w:r>
      <w:proofErr w:type="spellEnd"/>
      <w:r w:rsidR="00B36065" w:rsidRPr="00EA1607">
        <w:rPr>
          <w:rFonts w:ascii="Calibri" w:hAnsi="Calibri" w:cs="Calibri"/>
          <w:color w:val="000000" w:themeColor="text1"/>
          <w:lang w:val="en-US"/>
        </w:rPr>
        <w:t xml:space="preserve"> were variable within each population, with </w:t>
      </w:r>
      <w:r w:rsidR="006B2A51">
        <w:rPr>
          <w:rFonts w:ascii="Calibri" w:hAnsi="Calibri" w:cs="Calibri"/>
          <w:color w:val="000000" w:themeColor="text1"/>
          <w:lang w:val="en-US"/>
        </w:rPr>
        <w:t xml:space="preserve">the 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Gambian adults hav</w:t>
      </w:r>
      <w:r w:rsidR="00163B6D" w:rsidRPr="00EA1607">
        <w:rPr>
          <w:rFonts w:ascii="Calibri" w:hAnsi="Calibri" w:cs="Calibri"/>
          <w:color w:val="000000" w:themeColor="text1"/>
          <w:lang w:val="en-US"/>
        </w:rPr>
        <w:t xml:space="preserve">ing a </w:t>
      </w:r>
      <w:r w:rsidR="00C934B8" w:rsidRPr="00EA1607">
        <w:rPr>
          <w:rFonts w:ascii="Calibri" w:hAnsi="Calibri" w:cs="Calibri"/>
          <w:color w:val="000000" w:themeColor="text1"/>
          <w:lang w:val="en-US"/>
        </w:rPr>
        <w:t xml:space="preserve">lower </w:t>
      </w:r>
      <w:r w:rsidR="00163B6D" w:rsidRPr="00EA1607">
        <w:rPr>
          <w:rFonts w:ascii="Calibri" w:hAnsi="Calibri" w:cs="Calibri"/>
          <w:color w:val="000000" w:themeColor="text1"/>
          <w:lang w:val="en-US"/>
        </w:rPr>
        <w:t>mean</w:t>
      </w:r>
      <w:r w:rsidR="00C934B8" w:rsidRPr="00EA1607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C934B8" w:rsidRPr="00EA1607">
        <w:rPr>
          <w:rFonts w:ascii="Calibri" w:hAnsi="Calibri" w:cs="Calibri"/>
          <w:color w:val="000000" w:themeColor="text1"/>
          <w:lang w:val="en-US"/>
        </w:rPr>
        <w:t>NAb</w:t>
      </w:r>
      <w:proofErr w:type="spellEnd"/>
      <w:r w:rsidR="00163B6D" w:rsidRPr="00EA1607">
        <w:rPr>
          <w:rFonts w:ascii="Calibri" w:hAnsi="Calibri" w:cs="Calibri"/>
          <w:color w:val="000000" w:themeColor="text1"/>
          <w:lang w:val="en-US"/>
        </w:rPr>
        <w:t xml:space="preserve"> titer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 xml:space="preserve"> </w:t>
      </w:r>
      <w:r w:rsidR="00C934B8" w:rsidRPr="00EA1607">
        <w:rPr>
          <w:rFonts w:ascii="Calibri" w:hAnsi="Calibri" w:cs="Calibri"/>
          <w:color w:val="000000" w:themeColor="text1"/>
          <w:lang w:val="en-US"/>
        </w:rPr>
        <w:t xml:space="preserve">compared to </w:t>
      </w:r>
      <w:r w:rsidR="006B2A51">
        <w:rPr>
          <w:rFonts w:ascii="Calibri" w:hAnsi="Calibri" w:cs="Calibri"/>
          <w:color w:val="000000" w:themeColor="text1"/>
          <w:lang w:val="en-US"/>
        </w:rPr>
        <w:t xml:space="preserve">the </w:t>
      </w:r>
      <w:r w:rsidR="00C934B8" w:rsidRPr="00EA1607">
        <w:rPr>
          <w:rFonts w:ascii="Calibri" w:hAnsi="Calibri" w:cs="Calibri"/>
          <w:color w:val="000000" w:themeColor="text1"/>
          <w:lang w:val="en-US"/>
        </w:rPr>
        <w:t>Melbourne adults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. The RSV reference antiserum is also shown (N</w:t>
      </w:r>
      <w:r w:rsidR="007C7351">
        <w:rPr>
          <w:rFonts w:ascii="Calibri" w:hAnsi="Calibri" w:cs="Calibri"/>
          <w:color w:val="000000" w:themeColor="text1"/>
          <w:lang w:val="en-US"/>
        </w:rPr>
        <w:t xml:space="preserve"> 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=</w:t>
      </w:r>
      <w:r w:rsidR="007C7351">
        <w:rPr>
          <w:rFonts w:ascii="Calibri" w:hAnsi="Calibri" w:cs="Calibri"/>
          <w:color w:val="000000" w:themeColor="text1"/>
          <w:lang w:val="en-US"/>
        </w:rPr>
        <w:t xml:space="preserve"> 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 xml:space="preserve">52 replicates), demonstrating very low variability with a </w:t>
      </w:r>
      <w:r w:rsidR="00E940EA" w:rsidRPr="00EA1607">
        <w:rPr>
          <w:rFonts w:ascii="Calibri" w:hAnsi="Calibri" w:cs="Calibri"/>
          <w:color w:val="000000" w:themeColor="text1"/>
          <w:lang w:val="en-US"/>
        </w:rPr>
        <w:t>coefficient of variation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 xml:space="preserve"> (CV)</w:t>
      </w:r>
      <w:r w:rsidR="00E940EA" w:rsidRPr="00EA1607">
        <w:rPr>
          <w:rFonts w:ascii="Calibri" w:hAnsi="Calibri" w:cs="Calibri"/>
          <w:color w:val="000000" w:themeColor="text1"/>
          <w:lang w:val="en-US"/>
        </w:rPr>
        <w:t xml:space="preserve"> </w:t>
      </w:r>
      <w:r w:rsidR="00B36065" w:rsidRPr="00EA1607">
        <w:rPr>
          <w:rFonts w:ascii="Calibri" w:hAnsi="Calibri" w:cs="Calibri"/>
          <w:color w:val="000000" w:themeColor="text1"/>
          <w:lang w:val="en-US"/>
        </w:rPr>
        <w:t>of 6</w:t>
      </w:r>
      <w:r w:rsidR="001F6EB9" w:rsidRPr="00EA1607">
        <w:rPr>
          <w:rFonts w:ascii="Calibri" w:hAnsi="Calibri" w:cs="Calibri"/>
          <w:color w:val="000000" w:themeColor="text1"/>
          <w:lang w:val="en-US"/>
        </w:rPr>
        <w:t>.82%</w:t>
      </w:r>
      <w:r w:rsidR="00D22088" w:rsidRPr="00EA1607">
        <w:rPr>
          <w:rFonts w:ascii="Calibri" w:hAnsi="Calibri" w:cs="Calibri"/>
          <w:color w:val="000000" w:themeColor="text1"/>
          <w:lang w:val="en-US"/>
        </w:rPr>
        <w:t>.</w:t>
      </w:r>
    </w:p>
    <w:p w14:paraId="793E3E2F" w14:textId="6276B5DC" w:rsidR="005D2A06" w:rsidRPr="00EA1607" w:rsidRDefault="005D2A06" w:rsidP="00EA1607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51194B92" w14:textId="46F69B83" w:rsidR="00B32616" w:rsidRPr="00EA1607" w:rsidRDefault="00B32616" w:rsidP="00EA1607">
      <w:pPr>
        <w:jc w:val="both"/>
        <w:rPr>
          <w:rFonts w:ascii="Calibri" w:hAnsi="Calibri" w:cs="Calibri"/>
          <w:bCs/>
          <w:color w:val="808080"/>
          <w:lang w:val="en-US"/>
        </w:rPr>
      </w:pPr>
      <w:r w:rsidRPr="00EA1607">
        <w:rPr>
          <w:rFonts w:ascii="Calibri" w:hAnsi="Calibri" w:cs="Calibri"/>
          <w:b/>
          <w:lang w:val="en-US"/>
        </w:rPr>
        <w:lastRenderedPageBreak/>
        <w:t>FIGURE LEGENDS:</w:t>
      </w:r>
    </w:p>
    <w:p w14:paraId="28B52974" w14:textId="77777777" w:rsidR="00407BDA" w:rsidRPr="00EA1607" w:rsidRDefault="00407BDA" w:rsidP="00EA1607">
      <w:pPr>
        <w:jc w:val="both"/>
        <w:rPr>
          <w:rFonts w:ascii="Calibri" w:hAnsi="Calibri" w:cs="Calibri"/>
          <w:lang w:val="en-US"/>
        </w:rPr>
      </w:pPr>
    </w:p>
    <w:p w14:paraId="34D41042" w14:textId="1A2576CF" w:rsidR="001D14F6" w:rsidRPr="00EA1607" w:rsidRDefault="00EA1607" w:rsidP="00EA1607">
      <w:pPr>
        <w:jc w:val="both"/>
        <w:rPr>
          <w:rFonts w:ascii="Calibri" w:hAnsi="Calibri" w:cs="Calibri"/>
          <w:lang w:val="en-US"/>
        </w:rPr>
      </w:pPr>
      <w:r w:rsidRPr="001205D2">
        <w:rPr>
          <w:rFonts w:ascii="Calibri" w:hAnsi="Calibri" w:cs="Calibri"/>
          <w:b/>
          <w:lang w:val="en-US"/>
        </w:rPr>
        <w:t>Figure 1</w:t>
      </w:r>
      <w:r w:rsidR="00E61448" w:rsidRPr="001205D2">
        <w:rPr>
          <w:rFonts w:ascii="Calibri" w:hAnsi="Calibri" w:cs="Calibri"/>
          <w:b/>
          <w:lang w:val="en-US"/>
        </w:rPr>
        <w:t>: Viral titration plate layout</w:t>
      </w:r>
      <w:r w:rsidR="001D14F6" w:rsidRPr="001205D2">
        <w:rPr>
          <w:rFonts w:ascii="Calibri" w:hAnsi="Calibri" w:cs="Calibri"/>
          <w:b/>
          <w:lang w:val="en-US"/>
        </w:rPr>
        <w:t xml:space="preserve"> for quantitation of RSV stocks.</w:t>
      </w:r>
      <w:r w:rsidR="001D14F6" w:rsidRPr="00EA1607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v </w:t>
      </w:r>
      <w:r w:rsidR="001D14F6" w:rsidRPr="00EA1607">
        <w:rPr>
          <w:rFonts w:ascii="Calibri" w:hAnsi="Calibri" w:cs="Calibri"/>
          <w:lang w:val="en-US"/>
        </w:rPr>
        <w:t>=</w:t>
      </w:r>
      <w:r>
        <w:rPr>
          <w:rFonts w:ascii="Calibri" w:hAnsi="Calibri" w:cs="Calibri"/>
          <w:lang w:val="en-US"/>
        </w:rPr>
        <w:t xml:space="preserve"> </w:t>
      </w:r>
      <w:r w:rsidR="001D14F6" w:rsidRPr="00EA1607">
        <w:rPr>
          <w:rFonts w:ascii="Calibri" w:hAnsi="Calibri" w:cs="Calibri"/>
          <w:lang w:val="en-US"/>
        </w:rPr>
        <w:t>stock of RSV virus</w:t>
      </w:r>
      <w:r w:rsidR="00A069B9" w:rsidRPr="00EA1607">
        <w:rPr>
          <w:rFonts w:ascii="Calibri" w:hAnsi="Calibri" w:cs="Calibri"/>
          <w:lang w:val="en-US"/>
        </w:rPr>
        <w:t xml:space="preserve"> (v1</w:t>
      </w:r>
      <w:r w:rsidR="00550BB2">
        <w:rPr>
          <w:rFonts w:ascii="Calibri" w:hAnsi="Calibri" w:cs="Calibri"/>
          <w:lang w:val="en-US"/>
        </w:rPr>
        <w:t>,</w:t>
      </w:r>
      <w:r w:rsidR="00A069B9" w:rsidRPr="00EA1607">
        <w:rPr>
          <w:rFonts w:ascii="Calibri" w:hAnsi="Calibri" w:cs="Calibri"/>
          <w:lang w:val="en-US"/>
        </w:rPr>
        <w:t xml:space="preserve"> stock of viral batch 1</w:t>
      </w:r>
      <w:r w:rsidR="00550BB2">
        <w:rPr>
          <w:rFonts w:ascii="Calibri" w:hAnsi="Calibri" w:cs="Calibri"/>
          <w:lang w:val="en-US"/>
        </w:rPr>
        <w:t>;</w:t>
      </w:r>
      <w:r w:rsidR="00A069B9" w:rsidRPr="00EA1607">
        <w:rPr>
          <w:rFonts w:ascii="Calibri" w:hAnsi="Calibri" w:cs="Calibri"/>
          <w:lang w:val="en-US"/>
        </w:rPr>
        <w:t xml:space="preserve"> v2</w:t>
      </w:r>
      <w:r w:rsidR="00550BB2">
        <w:rPr>
          <w:rFonts w:ascii="Calibri" w:hAnsi="Calibri" w:cs="Calibri"/>
          <w:lang w:val="en-US"/>
        </w:rPr>
        <w:t>,</w:t>
      </w:r>
      <w:r w:rsidR="00A069B9" w:rsidRPr="00EA1607">
        <w:rPr>
          <w:rFonts w:ascii="Calibri" w:hAnsi="Calibri" w:cs="Calibri"/>
          <w:lang w:val="en-US"/>
        </w:rPr>
        <w:t xml:space="preserve"> stock of viral batch 2</w:t>
      </w:r>
      <w:r w:rsidR="00550BB2">
        <w:rPr>
          <w:rFonts w:ascii="Calibri" w:hAnsi="Calibri" w:cs="Calibri"/>
          <w:lang w:val="en-US"/>
        </w:rPr>
        <w:t>;</w:t>
      </w:r>
      <w:r w:rsidR="00A069B9" w:rsidRPr="00EA1607">
        <w:rPr>
          <w:rFonts w:ascii="Calibri" w:hAnsi="Calibri" w:cs="Calibri"/>
          <w:lang w:val="en-US"/>
        </w:rPr>
        <w:t xml:space="preserve"> v3</w:t>
      </w:r>
      <w:r w:rsidR="00550BB2">
        <w:rPr>
          <w:rFonts w:ascii="Calibri" w:hAnsi="Calibri" w:cs="Calibri"/>
          <w:lang w:val="en-US"/>
        </w:rPr>
        <w:t>,</w:t>
      </w:r>
      <w:r w:rsidR="00A069B9" w:rsidRPr="00EA1607">
        <w:rPr>
          <w:rFonts w:ascii="Calibri" w:hAnsi="Calibri" w:cs="Calibri"/>
          <w:lang w:val="en-US"/>
        </w:rPr>
        <w:t xml:space="preserve"> stock of viral batch 3)</w:t>
      </w:r>
      <w:r w:rsidR="001D14F6" w:rsidRPr="00EA1607">
        <w:rPr>
          <w:rFonts w:ascii="Calibri" w:hAnsi="Calibri" w:cs="Calibri"/>
          <w:lang w:val="en-US"/>
        </w:rPr>
        <w:t>, N</w:t>
      </w:r>
      <w:r w:rsidR="00EC66E1">
        <w:rPr>
          <w:rFonts w:ascii="Calibri" w:hAnsi="Calibri" w:cs="Calibri"/>
          <w:lang w:val="en-US"/>
        </w:rPr>
        <w:t xml:space="preserve"> </w:t>
      </w:r>
      <w:r w:rsidR="001D14F6" w:rsidRPr="00EA1607">
        <w:rPr>
          <w:rFonts w:ascii="Calibri" w:hAnsi="Calibri" w:cs="Calibri"/>
          <w:lang w:val="en-US"/>
        </w:rPr>
        <w:t>= negative control well, X</w:t>
      </w:r>
      <w:r w:rsidR="00EC66E1">
        <w:rPr>
          <w:rFonts w:ascii="Calibri" w:hAnsi="Calibri" w:cs="Calibri"/>
          <w:lang w:val="en-US"/>
        </w:rPr>
        <w:t xml:space="preserve"> </w:t>
      </w:r>
      <w:r w:rsidR="001D14F6" w:rsidRPr="00EA1607">
        <w:rPr>
          <w:rFonts w:ascii="Calibri" w:hAnsi="Calibri" w:cs="Calibri"/>
          <w:lang w:val="en-US"/>
        </w:rPr>
        <w:t>=</w:t>
      </w:r>
      <w:r w:rsidR="00EC66E1">
        <w:rPr>
          <w:rFonts w:ascii="Calibri" w:hAnsi="Calibri" w:cs="Calibri"/>
          <w:lang w:val="en-US"/>
        </w:rPr>
        <w:t xml:space="preserve"> </w:t>
      </w:r>
      <w:r w:rsidR="001D14F6" w:rsidRPr="00EA1607">
        <w:rPr>
          <w:rFonts w:ascii="Calibri" w:hAnsi="Calibri" w:cs="Calibri"/>
          <w:lang w:val="en-US"/>
        </w:rPr>
        <w:t xml:space="preserve">media added. </w:t>
      </w:r>
      <w:r w:rsidR="005A5D8E" w:rsidRPr="00EA1607">
        <w:rPr>
          <w:rFonts w:ascii="Calibri" w:hAnsi="Calibri" w:cs="Calibri"/>
          <w:lang w:val="en-US"/>
        </w:rPr>
        <w:t>Color</w:t>
      </w:r>
      <w:r w:rsidR="001D14F6" w:rsidRPr="00EA1607">
        <w:rPr>
          <w:rFonts w:ascii="Calibri" w:hAnsi="Calibri" w:cs="Calibri"/>
          <w:lang w:val="en-US"/>
        </w:rPr>
        <w:t xml:space="preserve"> coding is only to aid </w:t>
      </w:r>
      <w:r w:rsidR="005A5D8E" w:rsidRPr="00EA1607">
        <w:rPr>
          <w:rFonts w:ascii="Calibri" w:hAnsi="Calibri" w:cs="Calibri"/>
          <w:lang w:val="en-US"/>
        </w:rPr>
        <w:t>visualization</w:t>
      </w:r>
      <w:r w:rsidR="001D14F6" w:rsidRPr="00EA1607">
        <w:rPr>
          <w:rFonts w:ascii="Calibri" w:hAnsi="Calibri" w:cs="Calibri"/>
          <w:lang w:val="en-US"/>
        </w:rPr>
        <w:t xml:space="preserve"> of plate layout.</w:t>
      </w:r>
    </w:p>
    <w:p w14:paraId="1B381AB6" w14:textId="77777777" w:rsidR="00407BDA" w:rsidRPr="00EA1607" w:rsidRDefault="00407BDA" w:rsidP="00EA1607">
      <w:pPr>
        <w:jc w:val="both"/>
        <w:rPr>
          <w:rFonts w:ascii="Calibri" w:hAnsi="Calibri" w:cs="Calibri"/>
          <w:lang w:val="en-US"/>
        </w:rPr>
      </w:pPr>
    </w:p>
    <w:p w14:paraId="4BFF1882" w14:textId="6208D82E" w:rsidR="00E61448" w:rsidRPr="00EA1607" w:rsidRDefault="00EA1607" w:rsidP="00EA1607">
      <w:pPr>
        <w:jc w:val="both"/>
        <w:rPr>
          <w:rFonts w:ascii="Calibri" w:hAnsi="Calibri" w:cs="Calibri"/>
          <w:lang w:val="en-US"/>
        </w:rPr>
      </w:pPr>
      <w:r w:rsidRPr="005A5D8E">
        <w:rPr>
          <w:rFonts w:ascii="Calibri" w:hAnsi="Calibri" w:cs="Calibri"/>
          <w:b/>
          <w:lang w:val="en-US"/>
        </w:rPr>
        <w:t>Figure 2</w:t>
      </w:r>
      <w:r w:rsidR="00E61448" w:rsidRPr="005A5D8E">
        <w:rPr>
          <w:rFonts w:ascii="Calibri" w:hAnsi="Calibri" w:cs="Calibri"/>
          <w:b/>
          <w:lang w:val="en-US"/>
        </w:rPr>
        <w:t xml:space="preserve">: </w:t>
      </w:r>
      <w:r w:rsidR="00AA3FEA" w:rsidRPr="005A5D8E">
        <w:rPr>
          <w:rFonts w:ascii="Calibri" w:hAnsi="Calibri" w:cs="Calibri"/>
          <w:b/>
          <w:lang w:val="en-US"/>
        </w:rPr>
        <w:t xml:space="preserve">Example count settings used for the </w:t>
      </w:r>
      <w:proofErr w:type="gramStart"/>
      <w:r w:rsidR="002B7D28" w:rsidRPr="005A5D8E">
        <w:rPr>
          <w:rFonts w:ascii="Calibri" w:hAnsi="Calibri" w:cs="Calibri"/>
          <w:b/>
          <w:lang w:val="en-US"/>
        </w:rPr>
        <w:t>spots</w:t>
      </w:r>
      <w:proofErr w:type="gramEnd"/>
      <w:r w:rsidR="00AA3FEA" w:rsidRPr="005A5D8E">
        <w:rPr>
          <w:rFonts w:ascii="Calibri" w:hAnsi="Calibri" w:cs="Calibri"/>
          <w:b/>
          <w:lang w:val="en-US"/>
        </w:rPr>
        <w:t xml:space="preserve"> reader.</w:t>
      </w:r>
      <w:r w:rsidR="00AA3FEA" w:rsidRPr="00EA1607">
        <w:rPr>
          <w:rFonts w:ascii="Calibri" w:hAnsi="Calibri" w:cs="Calibri"/>
          <w:lang w:val="en-US"/>
        </w:rPr>
        <w:t xml:space="preserve"> Screenshot of the parameters typically used for counting virus plaques. </w:t>
      </w:r>
    </w:p>
    <w:p w14:paraId="7133C24D" w14:textId="77777777" w:rsidR="00407BDA" w:rsidRPr="00EA1607" w:rsidRDefault="00407BDA" w:rsidP="00EA1607">
      <w:pPr>
        <w:jc w:val="both"/>
        <w:rPr>
          <w:rFonts w:ascii="Calibri" w:hAnsi="Calibri" w:cs="Calibri"/>
          <w:lang w:val="en-US"/>
        </w:rPr>
      </w:pPr>
    </w:p>
    <w:p w14:paraId="2D31C96E" w14:textId="798C095A" w:rsidR="00A069B9" w:rsidRPr="00EA1607" w:rsidRDefault="00EA1607" w:rsidP="00EA1607">
      <w:pPr>
        <w:jc w:val="both"/>
        <w:rPr>
          <w:rFonts w:ascii="Calibri" w:hAnsi="Calibri" w:cs="Calibri"/>
          <w:lang w:val="en-US"/>
        </w:rPr>
      </w:pPr>
      <w:r w:rsidRPr="005A5D8E">
        <w:rPr>
          <w:rFonts w:ascii="Calibri" w:hAnsi="Calibri" w:cs="Calibri"/>
          <w:b/>
          <w:lang w:val="en-US"/>
        </w:rPr>
        <w:t>Figure 3</w:t>
      </w:r>
      <w:r w:rsidR="00A069B9" w:rsidRPr="005A5D8E">
        <w:rPr>
          <w:rFonts w:ascii="Calibri" w:hAnsi="Calibri" w:cs="Calibri"/>
          <w:b/>
          <w:lang w:val="en-US"/>
        </w:rPr>
        <w:t>: Examples of</w:t>
      </w:r>
      <w:r w:rsidR="005D7C33" w:rsidRPr="005A5D8E">
        <w:rPr>
          <w:rFonts w:ascii="Calibri" w:hAnsi="Calibri" w:cs="Calibri"/>
          <w:b/>
          <w:lang w:val="en-US"/>
        </w:rPr>
        <w:t xml:space="preserve"> </w:t>
      </w:r>
      <w:r w:rsidR="00A069B9" w:rsidRPr="005A5D8E">
        <w:rPr>
          <w:rFonts w:ascii="Calibri" w:hAnsi="Calibri" w:cs="Calibri"/>
          <w:b/>
          <w:lang w:val="en-US"/>
        </w:rPr>
        <w:t>artefact and</w:t>
      </w:r>
      <w:r w:rsidR="005D7C33" w:rsidRPr="005A5D8E">
        <w:rPr>
          <w:rFonts w:ascii="Calibri" w:hAnsi="Calibri" w:cs="Calibri"/>
          <w:b/>
          <w:lang w:val="en-US"/>
        </w:rPr>
        <w:t xml:space="preserve"> </w:t>
      </w:r>
      <w:r w:rsidR="00A069B9" w:rsidRPr="005A5D8E">
        <w:rPr>
          <w:rFonts w:ascii="Calibri" w:hAnsi="Calibri" w:cs="Calibri"/>
          <w:b/>
          <w:lang w:val="en-US"/>
        </w:rPr>
        <w:t>disrupted cell monolayers</w:t>
      </w:r>
      <w:r w:rsidR="00CC550A" w:rsidRPr="005A5D8E">
        <w:rPr>
          <w:rFonts w:ascii="Calibri" w:hAnsi="Calibri" w:cs="Calibri"/>
          <w:b/>
          <w:lang w:val="en-US"/>
        </w:rPr>
        <w:t>.</w:t>
      </w:r>
      <w:r w:rsidR="00EC66E1">
        <w:rPr>
          <w:rFonts w:ascii="Calibri" w:hAnsi="Calibri" w:cs="Calibri"/>
          <w:lang w:val="en-US"/>
        </w:rPr>
        <w:t xml:space="preserve"> (</w:t>
      </w:r>
      <w:r w:rsidR="00EC66E1" w:rsidRPr="005A5D8E">
        <w:rPr>
          <w:rFonts w:ascii="Calibri" w:hAnsi="Calibri" w:cs="Calibri"/>
          <w:b/>
          <w:lang w:val="en-US"/>
        </w:rPr>
        <w:t>A</w:t>
      </w:r>
      <w:r w:rsidR="00EC66E1">
        <w:rPr>
          <w:rFonts w:ascii="Calibri" w:hAnsi="Calibri" w:cs="Calibri"/>
          <w:lang w:val="en-US"/>
        </w:rPr>
        <w:t xml:space="preserve">) </w:t>
      </w:r>
      <w:r w:rsidR="005A5D8E">
        <w:rPr>
          <w:rFonts w:ascii="Calibri" w:hAnsi="Calibri" w:cs="Calibri"/>
          <w:lang w:val="en-US"/>
        </w:rPr>
        <w:t>A</w:t>
      </w:r>
      <w:r w:rsidR="00004949" w:rsidRPr="00EA1607">
        <w:rPr>
          <w:rFonts w:ascii="Calibri" w:hAnsi="Calibri" w:cs="Calibri"/>
          <w:lang w:val="en-US"/>
        </w:rPr>
        <w:t>rtefact</w:t>
      </w:r>
      <w:r w:rsidR="00004949">
        <w:rPr>
          <w:rFonts w:ascii="Calibri" w:hAnsi="Calibri" w:cs="Calibri"/>
          <w:lang w:val="en-US"/>
        </w:rPr>
        <w:t>s. (</w:t>
      </w:r>
      <w:r w:rsidR="00004949" w:rsidRPr="005A5D8E">
        <w:rPr>
          <w:rFonts w:ascii="Calibri" w:hAnsi="Calibri" w:cs="Calibri"/>
          <w:b/>
          <w:lang w:val="en-US"/>
        </w:rPr>
        <w:t>B</w:t>
      </w:r>
      <w:r w:rsidR="00004949">
        <w:rPr>
          <w:rFonts w:ascii="Calibri" w:hAnsi="Calibri" w:cs="Calibri"/>
          <w:lang w:val="en-US"/>
        </w:rPr>
        <w:t xml:space="preserve">) </w:t>
      </w:r>
      <w:r w:rsidR="005A5D8E">
        <w:rPr>
          <w:rFonts w:ascii="Calibri" w:hAnsi="Calibri" w:cs="Calibri"/>
          <w:lang w:val="en-US"/>
        </w:rPr>
        <w:t>D</w:t>
      </w:r>
      <w:r w:rsidR="007273D4" w:rsidRPr="00EA1607">
        <w:rPr>
          <w:rFonts w:ascii="Calibri" w:hAnsi="Calibri" w:cs="Calibri"/>
          <w:lang w:val="en-US"/>
        </w:rPr>
        <w:t>isrupted cell monolayers</w:t>
      </w:r>
      <w:r w:rsidR="007273D4">
        <w:rPr>
          <w:rFonts w:ascii="Calibri" w:hAnsi="Calibri" w:cs="Calibri"/>
          <w:lang w:val="en-US"/>
        </w:rPr>
        <w:t>.</w:t>
      </w:r>
    </w:p>
    <w:p w14:paraId="5856B72F" w14:textId="77777777" w:rsidR="00407BDA" w:rsidRPr="00EA1607" w:rsidRDefault="00407BDA" w:rsidP="00EA1607">
      <w:pPr>
        <w:jc w:val="both"/>
        <w:rPr>
          <w:rFonts w:ascii="Calibri" w:hAnsi="Calibri" w:cs="Calibri"/>
          <w:lang w:val="en-US"/>
        </w:rPr>
      </w:pPr>
    </w:p>
    <w:p w14:paraId="0608BB29" w14:textId="361B2DDC" w:rsidR="008A6C7B" w:rsidRPr="00EA1607" w:rsidRDefault="00EA1607" w:rsidP="00EA1607">
      <w:pPr>
        <w:jc w:val="both"/>
        <w:rPr>
          <w:rFonts w:ascii="Calibri" w:hAnsi="Calibri" w:cs="Calibri"/>
          <w:lang w:val="en-US"/>
        </w:rPr>
      </w:pPr>
      <w:r w:rsidRPr="00D43679">
        <w:rPr>
          <w:rFonts w:ascii="Calibri" w:hAnsi="Calibri" w:cs="Calibri"/>
          <w:b/>
          <w:lang w:val="en-US"/>
        </w:rPr>
        <w:t>Figure 4</w:t>
      </w:r>
      <w:r w:rsidR="008A6C7B" w:rsidRPr="00D43679">
        <w:rPr>
          <w:rFonts w:ascii="Calibri" w:hAnsi="Calibri" w:cs="Calibri"/>
          <w:b/>
          <w:lang w:val="en-US"/>
        </w:rPr>
        <w:t xml:space="preserve">: </w:t>
      </w:r>
      <w:r w:rsidR="00231E07" w:rsidRPr="00D43679">
        <w:rPr>
          <w:rFonts w:ascii="Calibri" w:hAnsi="Calibri" w:cs="Calibri"/>
          <w:b/>
          <w:lang w:val="en-US"/>
        </w:rPr>
        <w:t>Plate t</w:t>
      </w:r>
      <w:r w:rsidR="00AA3FEA" w:rsidRPr="00D43679">
        <w:rPr>
          <w:rFonts w:ascii="Calibri" w:hAnsi="Calibri" w:cs="Calibri"/>
          <w:b/>
          <w:lang w:val="en-US"/>
        </w:rPr>
        <w:t xml:space="preserve">emplate for RSV PRN </w:t>
      </w:r>
      <w:r w:rsidR="00D43679">
        <w:rPr>
          <w:rFonts w:ascii="Calibri" w:hAnsi="Calibri" w:cs="Calibri"/>
          <w:b/>
          <w:lang w:val="en-US"/>
        </w:rPr>
        <w:t>a</w:t>
      </w:r>
      <w:r w:rsidR="00AA3FEA" w:rsidRPr="00D43679">
        <w:rPr>
          <w:rFonts w:ascii="Calibri" w:hAnsi="Calibri" w:cs="Calibri"/>
          <w:b/>
          <w:lang w:val="en-US"/>
        </w:rPr>
        <w:t>ssay</w:t>
      </w:r>
      <w:r w:rsidR="00231E07" w:rsidRPr="00D43679">
        <w:rPr>
          <w:rFonts w:ascii="Calibri" w:hAnsi="Calibri" w:cs="Calibri"/>
          <w:b/>
          <w:lang w:val="en-US"/>
        </w:rPr>
        <w:t>.</w:t>
      </w:r>
      <w:r w:rsidR="00231E07" w:rsidRPr="00EA1607">
        <w:rPr>
          <w:rFonts w:ascii="Calibri" w:hAnsi="Calibri" w:cs="Calibri"/>
          <w:color w:val="101010"/>
          <w:lang w:val="en-US"/>
        </w:rPr>
        <w:t xml:space="preserve"> V</w:t>
      </w:r>
      <w:r w:rsidR="009A1A14">
        <w:rPr>
          <w:rFonts w:ascii="Calibri" w:hAnsi="Calibri" w:cs="Calibri"/>
          <w:color w:val="101010"/>
          <w:lang w:val="en-US"/>
        </w:rPr>
        <w:t xml:space="preserve"> </w:t>
      </w:r>
      <w:r w:rsidR="00231E07" w:rsidRPr="00EA1607">
        <w:rPr>
          <w:rFonts w:ascii="Calibri" w:hAnsi="Calibri" w:cs="Calibri"/>
          <w:color w:val="101010"/>
          <w:lang w:val="en-US"/>
        </w:rPr>
        <w:t>=</w:t>
      </w:r>
      <w:r w:rsidR="009A1A14">
        <w:rPr>
          <w:rFonts w:ascii="Calibri" w:hAnsi="Calibri" w:cs="Calibri"/>
          <w:color w:val="101010"/>
          <w:lang w:val="en-US"/>
        </w:rPr>
        <w:t xml:space="preserve"> </w:t>
      </w:r>
      <w:r w:rsidR="00231E07" w:rsidRPr="00EA1607">
        <w:rPr>
          <w:rFonts w:ascii="Calibri" w:hAnsi="Calibri" w:cs="Calibri"/>
          <w:color w:val="101010"/>
          <w:lang w:val="en-US"/>
        </w:rPr>
        <w:t>viral positive control wells, N</w:t>
      </w:r>
      <w:r w:rsidR="00D825BB">
        <w:rPr>
          <w:rFonts w:ascii="Calibri" w:hAnsi="Calibri" w:cs="Calibri"/>
          <w:color w:val="101010"/>
          <w:lang w:val="en-US"/>
        </w:rPr>
        <w:t xml:space="preserve"> </w:t>
      </w:r>
      <w:r w:rsidR="00231E07" w:rsidRPr="00EA1607">
        <w:rPr>
          <w:rFonts w:ascii="Calibri" w:hAnsi="Calibri" w:cs="Calibri"/>
          <w:color w:val="101010"/>
          <w:lang w:val="en-US"/>
        </w:rPr>
        <w:t>=</w:t>
      </w:r>
      <w:r w:rsidR="00D825BB">
        <w:rPr>
          <w:rFonts w:ascii="Calibri" w:hAnsi="Calibri" w:cs="Calibri"/>
          <w:color w:val="101010"/>
          <w:lang w:val="en-US"/>
        </w:rPr>
        <w:t xml:space="preserve"> </w:t>
      </w:r>
      <w:r w:rsidR="00231E07" w:rsidRPr="00EA1607">
        <w:rPr>
          <w:rFonts w:ascii="Calibri" w:hAnsi="Calibri" w:cs="Calibri"/>
          <w:color w:val="101010"/>
          <w:lang w:val="en-US"/>
        </w:rPr>
        <w:t>negative control wells</w:t>
      </w:r>
      <w:r w:rsidR="00594D9A">
        <w:rPr>
          <w:rFonts w:ascii="Calibri" w:hAnsi="Calibri" w:cs="Calibri"/>
          <w:color w:val="101010"/>
          <w:lang w:val="en-US"/>
        </w:rPr>
        <w:t>, X = media added</w:t>
      </w:r>
      <w:r w:rsidR="00BF2190">
        <w:rPr>
          <w:rFonts w:ascii="Calibri" w:hAnsi="Calibri" w:cs="Calibri"/>
          <w:color w:val="101010"/>
          <w:lang w:val="en-US"/>
        </w:rPr>
        <w:t>,</w:t>
      </w:r>
      <w:r w:rsidR="00231E07" w:rsidRPr="00EA1607">
        <w:rPr>
          <w:rFonts w:ascii="Calibri" w:hAnsi="Calibri" w:cs="Calibri"/>
          <w:color w:val="101010"/>
          <w:lang w:val="en-US"/>
        </w:rPr>
        <w:t xml:space="preserve"> </w:t>
      </w:r>
      <w:r w:rsidR="00E32BAD" w:rsidRPr="00EA1607">
        <w:rPr>
          <w:rFonts w:ascii="Calibri" w:hAnsi="Calibri" w:cs="Calibri"/>
          <w:color w:val="101010"/>
          <w:lang w:val="en-US"/>
        </w:rPr>
        <w:t>S</w:t>
      </w:r>
      <w:r w:rsidR="00D825BB">
        <w:rPr>
          <w:rFonts w:ascii="Calibri" w:hAnsi="Calibri" w:cs="Calibri"/>
          <w:color w:val="101010"/>
          <w:lang w:val="en-US"/>
        </w:rPr>
        <w:t xml:space="preserve"> </w:t>
      </w:r>
      <w:r w:rsidR="00231E07" w:rsidRPr="00EA1607">
        <w:rPr>
          <w:rFonts w:ascii="Calibri" w:hAnsi="Calibri" w:cs="Calibri"/>
          <w:color w:val="101010"/>
          <w:lang w:val="en-US"/>
        </w:rPr>
        <w:t>=</w:t>
      </w:r>
      <w:r w:rsidR="00D825BB">
        <w:rPr>
          <w:rFonts w:ascii="Calibri" w:hAnsi="Calibri" w:cs="Calibri"/>
          <w:color w:val="101010"/>
          <w:lang w:val="en-US"/>
        </w:rPr>
        <w:t xml:space="preserve"> </w:t>
      </w:r>
      <w:r w:rsidR="00231E07" w:rsidRPr="00EA1607">
        <w:rPr>
          <w:rFonts w:ascii="Calibri" w:hAnsi="Calibri" w:cs="Calibri"/>
          <w:color w:val="101010"/>
          <w:lang w:val="en-US"/>
        </w:rPr>
        <w:t>reference antiserum with all dilutions</w:t>
      </w:r>
      <w:r w:rsidR="00E32BAD" w:rsidRPr="00EA1607">
        <w:rPr>
          <w:rFonts w:ascii="Calibri" w:hAnsi="Calibri" w:cs="Calibri"/>
          <w:color w:val="101010"/>
          <w:lang w:val="en-US"/>
        </w:rPr>
        <w:t xml:space="preserve"> (from 1</w:t>
      </w:r>
      <w:r w:rsidR="003F39CA" w:rsidRPr="00EA1607">
        <w:rPr>
          <w:rFonts w:ascii="Calibri" w:hAnsi="Calibri" w:cs="Calibri"/>
          <w:color w:val="101010"/>
          <w:lang w:val="en-US"/>
        </w:rPr>
        <w:t>:</w:t>
      </w:r>
      <w:r w:rsidR="00E32BAD" w:rsidRPr="00EA1607">
        <w:rPr>
          <w:rFonts w:ascii="Calibri" w:hAnsi="Calibri" w:cs="Calibri"/>
          <w:color w:val="101010"/>
          <w:lang w:val="en-US"/>
        </w:rPr>
        <w:t>100 to 1</w:t>
      </w:r>
      <w:r w:rsidR="003F39CA" w:rsidRPr="00EA1607">
        <w:rPr>
          <w:rFonts w:ascii="Calibri" w:hAnsi="Calibri" w:cs="Calibri"/>
          <w:color w:val="101010"/>
          <w:lang w:val="en-US"/>
        </w:rPr>
        <w:t>:</w:t>
      </w:r>
      <w:r w:rsidR="00E32BAD" w:rsidRPr="00EA1607">
        <w:rPr>
          <w:rFonts w:ascii="Calibri" w:hAnsi="Calibri" w:cs="Calibri"/>
          <w:color w:val="101010"/>
          <w:lang w:val="en-US"/>
        </w:rPr>
        <w:t>12</w:t>
      </w:r>
      <w:r w:rsidR="003A4408" w:rsidRPr="00EA1607">
        <w:rPr>
          <w:rFonts w:ascii="Calibri" w:hAnsi="Calibri" w:cs="Calibri"/>
          <w:color w:val="101010"/>
          <w:lang w:val="en-US"/>
        </w:rPr>
        <w:t>,</w:t>
      </w:r>
      <w:r w:rsidR="00E32BAD" w:rsidRPr="00EA1607">
        <w:rPr>
          <w:rFonts w:ascii="Calibri" w:hAnsi="Calibri" w:cs="Calibri"/>
          <w:color w:val="101010"/>
          <w:lang w:val="en-US"/>
        </w:rPr>
        <w:t>800)</w:t>
      </w:r>
      <w:r w:rsidR="00231E07" w:rsidRPr="00EA1607">
        <w:rPr>
          <w:rFonts w:ascii="Calibri" w:hAnsi="Calibri" w:cs="Calibri"/>
          <w:color w:val="101010"/>
          <w:lang w:val="en-US"/>
        </w:rPr>
        <w:t xml:space="preserve"> in </w:t>
      </w:r>
      <w:r w:rsidR="00231E07" w:rsidRPr="00EA1607">
        <w:rPr>
          <w:rFonts w:ascii="Calibri" w:hAnsi="Calibri" w:cs="Calibri"/>
          <w:lang w:val="en-US"/>
        </w:rPr>
        <w:t>column 12</w:t>
      </w:r>
      <w:r w:rsidR="00231E07" w:rsidRPr="00EA1607">
        <w:rPr>
          <w:rFonts w:ascii="Calibri" w:hAnsi="Calibri" w:cs="Calibri"/>
          <w:color w:val="101010"/>
          <w:lang w:val="en-US"/>
        </w:rPr>
        <w:t xml:space="preserve">. </w:t>
      </w:r>
      <w:r w:rsidR="00BF2190" w:rsidRPr="00EA1607">
        <w:rPr>
          <w:rFonts w:ascii="Calibri" w:hAnsi="Calibri" w:cs="Calibri"/>
          <w:lang w:val="en-US"/>
        </w:rPr>
        <w:t>Color</w:t>
      </w:r>
      <w:r w:rsidR="0082523D" w:rsidRPr="00EA1607">
        <w:rPr>
          <w:rFonts w:ascii="Calibri" w:hAnsi="Calibri" w:cs="Calibri"/>
          <w:lang w:val="en-US"/>
        </w:rPr>
        <w:t xml:space="preserve"> coding is only to aid </w:t>
      </w:r>
      <w:r w:rsidR="00BF2190" w:rsidRPr="00EA1607">
        <w:rPr>
          <w:rFonts w:ascii="Calibri" w:hAnsi="Calibri" w:cs="Calibri"/>
          <w:lang w:val="en-US"/>
        </w:rPr>
        <w:t>visualization</w:t>
      </w:r>
      <w:r w:rsidR="00231E07" w:rsidRPr="00EA1607">
        <w:rPr>
          <w:rFonts w:ascii="Calibri" w:hAnsi="Calibri" w:cs="Calibri"/>
          <w:lang w:val="en-US"/>
        </w:rPr>
        <w:t xml:space="preserve"> of plate layout.</w:t>
      </w:r>
    </w:p>
    <w:p w14:paraId="2EF5FE18" w14:textId="77777777" w:rsidR="00407BDA" w:rsidRPr="00EA1607" w:rsidRDefault="00407BDA" w:rsidP="00EA1607">
      <w:pPr>
        <w:shd w:val="clear" w:color="auto" w:fill="FFFFFF"/>
        <w:jc w:val="both"/>
        <w:rPr>
          <w:rFonts w:ascii="Calibri" w:hAnsi="Calibri" w:cs="Calibri"/>
          <w:lang w:val="en-US"/>
        </w:rPr>
      </w:pPr>
    </w:p>
    <w:p w14:paraId="504031A5" w14:textId="7EFB2689" w:rsidR="001B17A5" w:rsidRPr="00EA1607" w:rsidRDefault="00EA1607" w:rsidP="00EA1607">
      <w:pPr>
        <w:shd w:val="clear" w:color="auto" w:fill="FFFFFF"/>
        <w:jc w:val="both"/>
        <w:rPr>
          <w:rFonts w:ascii="Calibri" w:hAnsi="Calibri" w:cs="Calibri"/>
          <w:lang w:val="en-US"/>
        </w:rPr>
      </w:pPr>
      <w:r w:rsidRPr="00BF2190">
        <w:rPr>
          <w:rFonts w:ascii="Calibri" w:hAnsi="Calibri" w:cs="Calibri"/>
          <w:b/>
          <w:lang w:val="en-US"/>
        </w:rPr>
        <w:t>Figure 5</w:t>
      </w:r>
      <w:r w:rsidR="001B17A5" w:rsidRPr="00BF2190">
        <w:rPr>
          <w:rFonts w:ascii="Calibri" w:hAnsi="Calibri" w:cs="Calibri"/>
          <w:b/>
          <w:lang w:val="en-US"/>
        </w:rPr>
        <w:t xml:space="preserve">: An example of </w:t>
      </w:r>
      <w:r w:rsidR="00932B33" w:rsidRPr="00BF2190">
        <w:rPr>
          <w:rFonts w:ascii="Calibri" w:hAnsi="Calibri" w:cs="Calibri"/>
          <w:b/>
          <w:lang w:val="en-US"/>
        </w:rPr>
        <w:t xml:space="preserve">an </w:t>
      </w:r>
      <w:r w:rsidR="001B17A5" w:rsidRPr="00BF2190">
        <w:rPr>
          <w:rFonts w:ascii="Calibri" w:hAnsi="Calibri" w:cs="Calibri"/>
          <w:b/>
          <w:lang w:val="en-US"/>
        </w:rPr>
        <w:t xml:space="preserve">RSV </w:t>
      </w:r>
      <w:r w:rsidR="0006268F" w:rsidRPr="00BF2190">
        <w:rPr>
          <w:rFonts w:ascii="Calibri" w:hAnsi="Calibri" w:cs="Calibri"/>
          <w:b/>
          <w:lang w:val="en-US"/>
        </w:rPr>
        <w:t>viral titration</w:t>
      </w:r>
      <w:r w:rsidR="001B17A5" w:rsidRPr="00BF2190">
        <w:rPr>
          <w:rFonts w:ascii="Calibri" w:hAnsi="Calibri" w:cs="Calibri"/>
          <w:b/>
          <w:lang w:val="en-US"/>
        </w:rPr>
        <w:t xml:space="preserve"> result.</w:t>
      </w:r>
      <w:r w:rsidR="001B17A5" w:rsidRPr="00EA1607">
        <w:rPr>
          <w:rFonts w:ascii="Calibri" w:hAnsi="Calibri" w:cs="Calibri"/>
          <w:lang w:val="en-US"/>
        </w:rPr>
        <w:t xml:space="preserve"> </w:t>
      </w:r>
      <w:r w:rsidR="00932B33" w:rsidRPr="00EA1607">
        <w:rPr>
          <w:rFonts w:ascii="Calibri" w:hAnsi="Calibri" w:cs="Calibri"/>
          <w:lang w:val="en-US"/>
        </w:rPr>
        <w:t>Representative</w:t>
      </w:r>
      <w:r w:rsidR="000546FD" w:rsidRPr="00EA1607">
        <w:rPr>
          <w:rFonts w:ascii="Calibri" w:hAnsi="Calibri" w:cs="Calibri"/>
          <w:lang w:val="en-US"/>
        </w:rPr>
        <w:t xml:space="preserve"> </w:t>
      </w:r>
      <w:r w:rsidR="00932B33" w:rsidRPr="00EA1607">
        <w:rPr>
          <w:rFonts w:ascii="Calibri" w:hAnsi="Calibri" w:cs="Calibri"/>
          <w:lang w:val="en-US"/>
        </w:rPr>
        <w:t>wells from an assay performed in triplicate are shown. The numbers i</w:t>
      </w:r>
      <w:r w:rsidR="0002761B" w:rsidRPr="00EA1607">
        <w:rPr>
          <w:rFonts w:ascii="Calibri" w:hAnsi="Calibri" w:cs="Calibri"/>
          <w:lang w:val="en-US"/>
        </w:rPr>
        <w:t>n</w:t>
      </w:r>
      <w:r w:rsidR="00E06E3C" w:rsidRPr="00EA1607">
        <w:rPr>
          <w:rFonts w:ascii="Calibri" w:hAnsi="Calibri" w:cs="Calibri"/>
          <w:lang w:val="en-US"/>
        </w:rPr>
        <w:t xml:space="preserve"> each well refer to the number </w:t>
      </w:r>
      <w:r w:rsidR="00932B33" w:rsidRPr="00EA1607">
        <w:rPr>
          <w:rFonts w:ascii="Calibri" w:hAnsi="Calibri" w:cs="Calibri"/>
          <w:lang w:val="en-US"/>
        </w:rPr>
        <w:t>o</w:t>
      </w:r>
      <w:r w:rsidR="00E06E3C" w:rsidRPr="00EA1607">
        <w:rPr>
          <w:rFonts w:ascii="Calibri" w:hAnsi="Calibri" w:cs="Calibri"/>
          <w:lang w:val="en-US"/>
        </w:rPr>
        <w:t>f</w:t>
      </w:r>
      <w:r w:rsidR="00932B33" w:rsidRPr="00EA1607">
        <w:rPr>
          <w:rFonts w:ascii="Calibri" w:hAnsi="Calibri" w:cs="Calibri"/>
          <w:lang w:val="en-US"/>
        </w:rPr>
        <w:t xml:space="preserve"> plaques counted using the </w:t>
      </w:r>
      <w:r w:rsidR="002B7D28">
        <w:rPr>
          <w:rFonts w:ascii="Calibri" w:hAnsi="Calibri" w:cs="Calibri"/>
          <w:lang w:val="en-US"/>
        </w:rPr>
        <w:t>spots</w:t>
      </w:r>
      <w:r w:rsidR="00932B33" w:rsidRPr="00EA1607">
        <w:rPr>
          <w:rFonts w:ascii="Calibri" w:hAnsi="Calibri" w:cs="Calibri"/>
          <w:lang w:val="en-US"/>
        </w:rPr>
        <w:t xml:space="preserve"> reader. </w:t>
      </w:r>
      <w:r w:rsidR="001B17A5" w:rsidRPr="00EA1607">
        <w:rPr>
          <w:rFonts w:ascii="Calibri" w:hAnsi="Calibri" w:cs="Calibri"/>
          <w:lang w:val="en-US"/>
        </w:rPr>
        <w:t>TMC</w:t>
      </w:r>
      <w:r w:rsidR="00FB79B5">
        <w:rPr>
          <w:rFonts w:ascii="Calibri" w:hAnsi="Calibri" w:cs="Calibri"/>
          <w:lang w:val="en-US"/>
        </w:rPr>
        <w:t xml:space="preserve"> </w:t>
      </w:r>
      <w:r w:rsidR="00932B33" w:rsidRPr="00EA1607">
        <w:rPr>
          <w:rFonts w:ascii="Calibri" w:hAnsi="Calibri" w:cs="Calibri"/>
          <w:lang w:val="en-US"/>
        </w:rPr>
        <w:t>=</w:t>
      </w:r>
      <w:r w:rsidR="00FB79B5">
        <w:rPr>
          <w:rFonts w:ascii="Calibri" w:hAnsi="Calibri" w:cs="Calibri"/>
          <w:lang w:val="en-US"/>
        </w:rPr>
        <w:t xml:space="preserve"> </w:t>
      </w:r>
      <w:r w:rsidR="001B17A5" w:rsidRPr="00EA1607">
        <w:rPr>
          <w:rFonts w:ascii="Calibri" w:hAnsi="Calibri" w:cs="Calibri"/>
          <w:lang w:val="en-US"/>
        </w:rPr>
        <w:t>too many to count</w:t>
      </w:r>
      <w:r w:rsidR="0002761B" w:rsidRPr="00EA1607">
        <w:rPr>
          <w:rFonts w:ascii="Calibri" w:hAnsi="Calibri" w:cs="Calibri"/>
          <w:lang w:val="en-US"/>
        </w:rPr>
        <w:t>.</w:t>
      </w:r>
    </w:p>
    <w:p w14:paraId="0A7E37DF" w14:textId="77777777" w:rsidR="00407BDA" w:rsidRPr="00EA1607" w:rsidRDefault="00407BDA" w:rsidP="00EA1607">
      <w:pPr>
        <w:jc w:val="both"/>
        <w:rPr>
          <w:rFonts w:ascii="Calibri" w:hAnsi="Calibri" w:cs="Calibri"/>
          <w:lang w:val="en-US"/>
        </w:rPr>
      </w:pPr>
    </w:p>
    <w:p w14:paraId="73E96613" w14:textId="3F4B4082" w:rsidR="001B17A5" w:rsidRPr="00EA1607" w:rsidRDefault="00EA1607" w:rsidP="00EA1607">
      <w:pPr>
        <w:jc w:val="both"/>
        <w:rPr>
          <w:rFonts w:ascii="Calibri" w:hAnsi="Calibri" w:cs="Calibri"/>
          <w:lang w:val="en-US"/>
        </w:rPr>
      </w:pPr>
      <w:r w:rsidRPr="00BF2190">
        <w:rPr>
          <w:rFonts w:ascii="Calibri" w:hAnsi="Calibri" w:cs="Calibri"/>
          <w:b/>
          <w:lang w:val="en-US"/>
        </w:rPr>
        <w:t>Figure 6</w:t>
      </w:r>
      <w:r w:rsidR="001B17A5" w:rsidRPr="00BF2190">
        <w:rPr>
          <w:rFonts w:ascii="Calibri" w:hAnsi="Calibri" w:cs="Calibri"/>
          <w:b/>
          <w:lang w:val="en-US"/>
        </w:rPr>
        <w:t xml:space="preserve">: </w:t>
      </w:r>
      <w:r w:rsidR="00E06E3C" w:rsidRPr="00BF2190">
        <w:rPr>
          <w:rFonts w:ascii="Calibri" w:hAnsi="Calibri" w:cs="Calibri"/>
          <w:b/>
          <w:lang w:val="en-US"/>
        </w:rPr>
        <w:t xml:space="preserve">Results from a representative </w:t>
      </w:r>
      <w:r w:rsidR="001B17A5" w:rsidRPr="00BF2190">
        <w:rPr>
          <w:rFonts w:ascii="Calibri" w:hAnsi="Calibri" w:cs="Calibri"/>
          <w:b/>
          <w:lang w:val="en-US"/>
        </w:rPr>
        <w:t xml:space="preserve">RSV </w:t>
      </w:r>
      <w:r w:rsidR="00E06E3C" w:rsidRPr="00BF2190">
        <w:rPr>
          <w:rFonts w:ascii="Calibri" w:hAnsi="Calibri" w:cs="Calibri"/>
          <w:b/>
          <w:lang w:val="en-US"/>
        </w:rPr>
        <w:t>PRN assay.</w:t>
      </w:r>
      <w:r w:rsidR="00E06E3C" w:rsidRPr="00EA1607">
        <w:rPr>
          <w:rFonts w:ascii="Calibri" w:hAnsi="Calibri" w:cs="Calibri"/>
          <w:lang w:val="en-US"/>
        </w:rPr>
        <w:t xml:space="preserve"> </w:t>
      </w:r>
      <w:r w:rsidR="005D7C33" w:rsidRPr="00EA1607">
        <w:rPr>
          <w:rFonts w:ascii="Calibri" w:hAnsi="Calibri" w:cs="Calibri"/>
          <w:lang w:val="en-US"/>
        </w:rPr>
        <w:t>(</w:t>
      </w:r>
      <w:r w:rsidR="00E06E3C" w:rsidRPr="00BF2190">
        <w:rPr>
          <w:rFonts w:ascii="Calibri" w:hAnsi="Calibri" w:cs="Calibri"/>
          <w:b/>
          <w:lang w:val="en-US"/>
        </w:rPr>
        <w:t>A</w:t>
      </w:r>
      <w:r w:rsidR="00E06E3C" w:rsidRPr="00EA1607">
        <w:rPr>
          <w:rFonts w:ascii="Calibri" w:hAnsi="Calibri" w:cs="Calibri"/>
          <w:lang w:val="en-US"/>
        </w:rPr>
        <w:t xml:space="preserve">) The number of </w:t>
      </w:r>
      <w:r w:rsidR="00F362AE" w:rsidRPr="00EA1607">
        <w:rPr>
          <w:rFonts w:ascii="Calibri" w:hAnsi="Calibri" w:cs="Calibri"/>
          <w:lang w:val="en-US"/>
        </w:rPr>
        <w:t xml:space="preserve">PFU </w:t>
      </w:r>
      <w:r w:rsidR="00E06E3C" w:rsidRPr="00EA1607">
        <w:rPr>
          <w:rFonts w:ascii="Calibri" w:hAnsi="Calibri" w:cs="Calibri"/>
          <w:lang w:val="en-US"/>
        </w:rPr>
        <w:t xml:space="preserve">counted for three individual serum samples according to different dilution ranges. The numbers in each well image refer to the number of plaques counted. </w:t>
      </w:r>
      <w:r w:rsidR="005D7C33" w:rsidRPr="00EA1607">
        <w:rPr>
          <w:rFonts w:ascii="Calibri" w:hAnsi="Calibri" w:cs="Calibri"/>
          <w:lang w:val="en-US"/>
        </w:rPr>
        <w:t>(</w:t>
      </w:r>
      <w:r w:rsidR="00E06E3C" w:rsidRPr="00BF2190">
        <w:rPr>
          <w:rFonts w:ascii="Calibri" w:hAnsi="Calibri" w:cs="Calibri"/>
          <w:b/>
          <w:lang w:val="en-US"/>
        </w:rPr>
        <w:t>B</w:t>
      </w:r>
      <w:r w:rsidR="00E06E3C" w:rsidRPr="00EA1607">
        <w:rPr>
          <w:rFonts w:ascii="Calibri" w:hAnsi="Calibri" w:cs="Calibri"/>
          <w:lang w:val="en-US"/>
        </w:rPr>
        <w:t xml:space="preserve">) </w:t>
      </w:r>
      <w:proofErr w:type="spellStart"/>
      <w:r w:rsidR="001B17A5" w:rsidRPr="00EA1607">
        <w:rPr>
          <w:rFonts w:ascii="Calibri" w:hAnsi="Calibri" w:cs="Calibri"/>
          <w:lang w:val="en-US"/>
        </w:rPr>
        <w:t>NAb</w:t>
      </w:r>
      <w:proofErr w:type="spellEnd"/>
      <w:r w:rsidR="001B17A5" w:rsidRPr="00EA1607">
        <w:rPr>
          <w:rFonts w:ascii="Calibri" w:hAnsi="Calibri" w:cs="Calibri"/>
          <w:lang w:val="en-US"/>
        </w:rPr>
        <w:t xml:space="preserve"> titer interpretation from </w:t>
      </w:r>
      <w:r w:rsidR="00E06E3C" w:rsidRPr="00EA1607">
        <w:rPr>
          <w:rFonts w:ascii="Calibri" w:hAnsi="Calibri" w:cs="Calibri"/>
          <w:lang w:val="en-US"/>
        </w:rPr>
        <w:t xml:space="preserve">the </w:t>
      </w:r>
      <w:r w:rsidR="001B17A5" w:rsidRPr="00EA1607">
        <w:rPr>
          <w:rFonts w:ascii="Calibri" w:hAnsi="Calibri" w:cs="Calibri"/>
          <w:lang w:val="en-US"/>
        </w:rPr>
        <w:t xml:space="preserve">well images </w:t>
      </w:r>
      <w:r w:rsidR="00E06E3C" w:rsidRPr="00EA1607">
        <w:rPr>
          <w:rFonts w:ascii="Calibri" w:hAnsi="Calibri" w:cs="Calibri"/>
          <w:lang w:val="en-US"/>
        </w:rPr>
        <w:t xml:space="preserve">in </w:t>
      </w:r>
      <w:r w:rsidR="00BF2190">
        <w:rPr>
          <w:rFonts w:ascii="Calibri" w:hAnsi="Calibri" w:cs="Calibri"/>
          <w:lang w:val="en-US"/>
        </w:rPr>
        <w:t xml:space="preserve">panel </w:t>
      </w:r>
      <w:r w:rsidRPr="00EA1607">
        <w:rPr>
          <w:rFonts w:ascii="Calibri" w:hAnsi="Calibri" w:cs="Calibri"/>
          <w:b/>
          <w:lang w:val="en-US"/>
        </w:rPr>
        <w:t>A</w:t>
      </w:r>
      <w:r w:rsidR="00A069B9" w:rsidRPr="00EA1607">
        <w:rPr>
          <w:rFonts w:ascii="Calibri" w:hAnsi="Calibri" w:cs="Calibri"/>
          <w:lang w:val="en-US"/>
        </w:rPr>
        <w:t xml:space="preserve"> </w:t>
      </w:r>
      <w:r w:rsidR="00E06E3C" w:rsidRPr="00EA1607">
        <w:rPr>
          <w:rFonts w:ascii="Calibri" w:hAnsi="Calibri" w:cs="Calibri"/>
          <w:lang w:val="en-US"/>
        </w:rPr>
        <w:t>for the t</w:t>
      </w:r>
      <w:r w:rsidR="001B17A5" w:rsidRPr="00EA1607">
        <w:rPr>
          <w:rFonts w:ascii="Calibri" w:hAnsi="Calibri" w:cs="Calibri"/>
          <w:lang w:val="en-US"/>
        </w:rPr>
        <w:t>hree representative human serum samples</w:t>
      </w:r>
      <w:r w:rsidR="00E06E3C" w:rsidRPr="00EA1607">
        <w:rPr>
          <w:rFonts w:ascii="Calibri" w:hAnsi="Calibri" w:cs="Calibri"/>
          <w:lang w:val="en-US"/>
        </w:rPr>
        <w:t>. The data is calculated on the basis of the 50% cut</w:t>
      </w:r>
      <w:r w:rsidR="005A17D3" w:rsidRPr="00EA1607">
        <w:rPr>
          <w:rFonts w:ascii="Calibri" w:hAnsi="Calibri" w:cs="Calibri"/>
          <w:lang w:val="en-US"/>
        </w:rPr>
        <w:t>-</w:t>
      </w:r>
      <w:r w:rsidR="00E06E3C" w:rsidRPr="00EA1607">
        <w:rPr>
          <w:rFonts w:ascii="Calibri" w:hAnsi="Calibri" w:cs="Calibri"/>
          <w:lang w:val="en-US"/>
        </w:rPr>
        <w:t>off from the virus control wells.</w:t>
      </w:r>
      <w:r w:rsidR="00294C6F" w:rsidRPr="00EA1607">
        <w:rPr>
          <w:rFonts w:ascii="Calibri" w:hAnsi="Calibri" w:cs="Calibri"/>
          <w:lang w:val="en-US"/>
        </w:rPr>
        <w:t xml:space="preserve"> </w:t>
      </w:r>
      <w:r w:rsidR="00A3243B" w:rsidRPr="00EA1607">
        <w:rPr>
          <w:rFonts w:ascii="Calibri" w:hAnsi="Calibri" w:cs="Calibri"/>
          <w:lang w:val="en-US"/>
        </w:rPr>
        <w:t xml:space="preserve">Horizontal bars represent </w:t>
      </w:r>
      <w:r w:rsidR="00294C6F" w:rsidRPr="00EA1607">
        <w:rPr>
          <w:rFonts w:ascii="Calibri" w:hAnsi="Calibri" w:cs="Calibri"/>
          <w:lang w:val="en-US"/>
        </w:rPr>
        <w:t xml:space="preserve">mean </w:t>
      </w:r>
      <w:r w:rsidR="00D23ACE">
        <w:rPr>
          <w:rFonts w:ascii="Calibri" w:hAnsi="Calibri" w:cs="Calibri"/>
          <w:lang w:val="en-US"/>
        </w:rPr>
        <w:t>±</w:t>
      </w:r>
      <w:r w:rsidR="00294C6F" w:rsidRPr="00EA1607">
        <w:rPr>
          <w:rFonts w:ascii="Calibri" w:hAnsi="Calibri" w:cs="Calibri"/>
          <w:lang w:val="en-US"/>
        </w:rPr>
        <w:t xml:space="preserve"> SD</w:t>
      </w:r>
      <w:r w:rsidR="0011754A" w:rsidRPr="00EA1607">
        <w:rPr>
          <w:rFonts w:ascii="Calibri" w:hAnsi="Calibri" w:cs="Calibri"/>
          <w:lang w:val="en-US"/>
        </w:rPr>
        <w:t>.</w:t>
      </w:r>
    </w:p>
    <w:p w14:paraId="72B7ADB6" w14:textId="77777777" w:rsidR="00407BDA" w:rsidRPr="00EA1607" w:rsidRDefault="00407BDA" w:rsidP="00EA1607">
      <w:pPr>
        <w:jc w:val="both"/>
        <w:rPr>
          <w:rFonts w:ascii="Calibri" w:hAnsi="Calibri" w:cs="Calibri"/>
          <w:lang w:val="en-US"/>
        </w:rPr>
      </w:pPr>
    </w:p>
    <w:p w14:paraId="33156205" w14:textId="30389408" w:rsidR="001B17A5" w:rsidRPr="00EA1607" w:rsidRDefault="00EA1607" w:rsidP="00EA1607">
      <w:pPr>
        <w:jc w:val="both"/>
        <w:rPr>
          <w:rFonts w:ascii="Calibri" w:hAnsi="Calibri" w:cs="Calibri"/>
          <w:lang w:val="en-US"/>
        </w:rPr>
      </w:pPr>
      <w:r w:rsidRPr="00D23ACE">
        <w:rPr>
          <w:rFonts w:ascii="Calibri" w:hAnsi="Calibri" w:cs="Calibri"/>
          <w:b/>
          <w:lang w:val="en-US"/>
        </w:rPr>
        <w:t>Figure 7</w:t>
      </w:r>
      <w:r w:rsidR="006A056D" w:rsidRPr="00D23ACE">
        <w:rPr>
          <w:rFonts w:ascii="Calibri" w:hAnsi="Calibri" w:cs="Calibri"/>
          <w:b/>
          <w:lang w:val="en-US"/>
        </w:rPr>
        <w:t xml:space="preserve">: RSV </w:t>
      </w:r>
      <w:r w:rsidR="00D23ACE" w:rsidRPr="00D23ACE">
        <w:rPr>
          <w:rFonts w:ascii="Calibri" w:hAnsi="Calibri" w:cs="Calibri"/>
          <w:b/>
          <w:lang w:val="en-US"/>
        </w:rPr>
        <w:t>neutralizing</w:t>
      </w:r>
      <w:r w:rsidR="001B17A5" w:rsidRPr="00D23ACE">
        <w:rPr>
          <w:rFonts w:ascii="Calibri" w:hAnsi="Calibri" w:cs="Calibri"/>
          <w:b/>
          <w:lang w:val="en-US"/>
        </w:rPr>
        <w:t xml:space="preserve"> antibody tit</w:t>
      </w:r>
      <w:r w:rsidR="006A056D" w:rsidRPr="00D23ACE">
        <w:rPr>
          <w:rFonts w:ascii="Calibri" w:hAnsi="Calibri" w:cs="Calibri"/>
          <w:b/>
          <w:lang w:val="en-US"/>
        </w:rPr>
        <w:t>er</w:t>
      </w:r>
      <w:r w:rsidR="001B17A5" w:rsidRPr="00D23ACE">
        <w:rPr>
          <w:rFonts w:ascii="Calibri" w:hAnsi="Calibri" w:cs="Calibri"/>
          <w:b/>
          <w:lang w:val="en-US"/>
        </w:rPr>
        <w:t>s in Melbourne (N</w:t>
      </w:r>
      <w:r w:rsidR="00D23ACE">
        <w:rPr>
          <w:rFonts w:ascii="Calibri" w:hAnsi="Calibri" w:cs="Calibri"/>
          <w:b/>
          <w:lang w:val="en-US"/>
        </w:rPr>
        <w:t xml:space="preserve"> </w:t>
      </w:r>
      <w:r w:rsidR="001B17A5" w:rsidRPr="00D23ACE">
        <w:rPr>
          <w:rFonts w:ascii="Calibri" w:hAnsi="Calibri" w:cs="Calibri"/>
          <w:b/>
          <w:lang w:val="en-US"/>
        </w:rPr>
        <w:t>=</w:t>
      </w:r>
      <w:r w:rsidR="00D23ACE">
        <w:rPr>
          <w:rFonts w:ascii="Calibri" w:hAnsi="Calibri" w:cs="Calibri"/>
          <w:b/>
          <w:lang w:val="en-US"/>
        </w:rPr>
        <w:t xml:space="preserve"> </w:t>
      </w:r>
      <w:r w:rsidR="001B17A5" w:rsidRPr="00D23ACE">
        <w:rPr>
          <w:rFonts w:ascii="Calibri" w:hAnsi="Calibri" w:cs="Calibri"/>
          <w:b/>
          <w:lang w:val="en-US"/>
        </w:rPr>
        <w:t>21) and Gambian (N</w:t>
      </w:r>
      <w:r w:rsidR="00D23ACE">
        <w:rPr>
          <w:rFonts w:ascii="Calibri" w:hAnsi="Calibri" w:cs="Calibri"/>
          <w:b/>
          <w:lang w:val="en-US"/>
        </w:rPr>
        <w:t xml:space="preserve"> </w:t>
      </w:r>
      <w:r w:rsidR="001B17A5" w:rsidRPr="00D23ACE">
        <w:rPr>
          <w:rFonts w:ascii="Calibri" w:hAnsi="Calibri" w:cs="Calibri"/>
          <w:b/>
          <w:lang w:val="en-US"/>
        </w:rPr>
        <w:t>=</w:t>
      </w:r>
      <w:r w:rsidR="00D23ACE">
        <w:rPr>
          <w:rFonts w:ascii="Calibri" w:hAnsi="Calibri" w:cs="Calibri"/>
          <w:b/>
          <w:lang w:val="en-US"/>
        </w:rPr>
        <w:t xml:space="preserve"> </w:t>
      </w:r>
      <w:r w:rsidR="001B17A5" w:rsidRPr="00D23ACE">
        <w:rPr>
          <w:rFonts w:ascii="Calibri" w:hAnsi="Calibri" w:cs="Calibri"/>
          <w:b/>
          <w:lang w:val="en-US"/>
        </w:rPr>
        <w:t>36) adults.</w:t>
      </w:r>
      <w:r w:rsidR="001B17A5" w:rsidRPr="00EA1607">
        <w:rPr>
          <w:rFonts w:ascii="Calibri" w:hAnsi="Calibri" w:cs="Calibri"/>
          <w:lang w:val="en-US"/>
        </w:rPr>
        <w:t xml:space="preserve"> The </w:t>
      </w:r>
      <w:r w:rsidR="008844E4" w:rsidRPr="00EA1607">
        <w:rPr>
          <w:rFonts w:ascii="Calibri" w:hAnsi="Calibri" w:cs="Calibri"/>
          <w:lang w:val="en-US"/>
        </w:rPr>
        <w:t xml:space="preserve">human </w:t>
      </w:r>
      <w:r w:rsidR="001B17A5" w:rsidRPr="00EA1607">
        <w:rPr>
          <w:rFonts w:ascii="Calibri" w:hAnsi="Calibri" w:cs="Calibri"/>
          <w:lang w:val="en-US"/>
        </w:rPr>
        <w:t>RSV reference serum is also shown for comparison (N</w:t>
      </w:r>
      <w:r w:rsidR="00457F9D">
        <w:rPr>
          <w:rFonts w:ascii="Calibri" w:hAnsi="Calibri" w:cs="Calibri"/>
          <w:lang w:val="en-US"/>
        </w:rPr>
        <w:t xml:space="preserve"> </w:t>
      </w:r>
      <w:r w:rsidR="001B17A5" w:rsidRPr="00EA1607">
        <w:rPr>
          <w:rFonts w:ascii="Calibri" w:hAnsi="Calibri" w:cs="Calibri"/>
          <w:lang w:val="en-US"/>
        </w:rPr>
        <w:t>=</w:t>
      </w:r>
      <w:r w:rsidR="00457F9D">
        <w:rPr>
          <w:rFonts w:ascii="Calibri" w:hAnsi="Calibri" w:cs="Calibri"/>
          <w:lang w:val="en-US"/>
        </w:rPr>
        <w:t xml:space="preserve"> </w:t>
      </w:r>
      <w:r w:rsidR="001B17A5" w:rsidRPr="00EA1607">
        <w:rPr>
          <w:rFonts w:ascii="Calibri" w:hAnsi="Calibri" w:cs="Calibri"/>
          <w:lang w:val="en-US"/>
        </w:rPr>
        <w:t>52 replicates). Symbols represent individual tit</w:t>
      </w:r>
      <w:r w:rsidR="006A056D" w:rsidRPr="00EA1607">
        <w:rPr>
          <w:rFonts w:ascii="Calibri" w:hAnsi="Calibri" w:cs="Calibri"/>
          <w:lang w:val="en-US"/>
        </w:rPr>
        <w:t>er</w:t>
      </w:r>
      <w:r w:rsidR="001B17A5" w:rsidRPr="00EA1607">
        <w:rPr>
          <w:rFonts w:ascii="Calibri" w:hAnsi="Calibri" w:cs="Calibri"/>
          <w:lang w:val="en-US"/>
        </w:rPr>
        <w:t xml:space="preserve">s and horizontal bars represent </w:t>
      </w:r>
      <w:r w:rsidR="00E3466E" w:rsidRPr="00EA1607">
        <w:rPr>
          <w:rFonts w:ascii="Calibri" w:hAnsi="Calibri" w:cs="Calibri"/>
          <w:lang w:val="en-US"/>
        </w:rPr>
        <w:t xml:space="preserve">geometric </w:t>
      </w:r>
      <w:r w:rsidR="001B17A5" w:rsidRPr="00EA1607">
        <w:rPr>
          <w:rFonts w:ascii="Calibri" w:hAnsi="Calibri" w:cs="Calibri"/>
          <w:lang w:val="en-US"/>
        </w:rPr>
        <w:t>mean</w:t>
      </w:r>
      <w:r w:rsidR="00E3466E" w:rsidRPr="00EA1607">
        <w:rPr>
          <w:rFonts w:ascii="Calibri" w:hAnsi="Calibri" w:cs="Calibri"/>
          <w:lang w:val="en-US"/>
        </w:rPr>
        <w:t xml:space="preserve"> tit</w:t>
      </w:r>
      <w:r w:rsidR="009B3D0D" w:rsidRPr="00EA1607">
        <w:rPr>
          <w:rFonts w:ascii="Calibri" w:hAnsi="Calibri" w:cs="Calibri"/>
          <w:lang w:val="en-US"/>
        </w:rPr>
        <w:t>er</w:t>
      </w:r>
      <w:r w:rsidR="001B17A5" w:rsidRPr="00EA1607">
        <w:rPr>
          <w:rFonts w:ascii="Calibri" w:hAnsi="Calibri" w:cs="Calibri"/>
          <w:lang w:val="en-US"/>
        </w:rPr>
        <w:t xml:space="preserve"> </w:t>
      </w:r>
      <w:r w:rsidR="00E3466E" w:rsidRPr="00EA1607">
        <w:rPr>
          <w:rFonts w:ascii="Calibri" w:hAnsi="Calibri" w:cs="Calibri"/>
          <w:lang w:val="en-US"/>
        </w:rPr>
        <w:t>±</w:t>
      </w:r>
      <w:r w:rsidR="001B17A5" w:rsidRPr="00EA1607">
        <w:rPr>
          <w:rFonts w:ascii="Calibri" w:hAnsi="Calibri" w:cs="Calibri"/>
          <w:lang w:val="en-US"/>
        </w:rPr>
        <w:t xml:space="preserve"> 95% CI.</w:t>
      </w:r>
      <w:r w:rsidR="00D86182">
        <w:rPr>
          <w:rFonts w:ascii="Calibri" w:hAnsi="Calibri" w:cs="Calibri"/>
          <w:lang w:val="en-US"/>
        </w:rPr>
        <w:t xml:space="preserve"> The N</w:t>
      </w:r>
      <w:r w:rsidR="003905A9">
        <w:rPr>
          <w:rFonts w:ascii="Calibri" w:hAnsi="Calibri" w:cs="Calibri"/>
          <w:lang w:val="en-US"/>
        </w:rPr>
        <w:t xml:space="preserve"> </w:t>
      </w:r>
      <w:r w:rsidR="00D86182">
        <w:rPr>
          <w:rFonts w:ascii="Calibri" w:hAnsi="Calibri" w:cs="Calibri"/>
          <w:lang w:val="en-US"/>
        </w:rPr>
        <w:t>=</w:t>
      </w:r>
      <w:r w:rsidR="003905A9">
        <w:rPr>
          <w:rFonts w:ascii="Calibri" w:hAnsi="Calibri" w:cs="Calibri"/>
          <w:lang w:val="en-US"/>
        </w:rPr>
        <w:t xml:space="preserve"> </w:t>
      </w:r>
      <w:r w:rsidR="00D86182" w:rsidRPr="00D86182">
        <w:rPr>
          <w:rFonts w:ascii="Calibri" w:hAnsi="Calibri" w:cs="Calibri"/>
          <w:lang w:val="en-US"/>
        </w:rPr>
        <w:t xml:space="preserve">52 results </w:t>
      </w:r>
      <w:r w:rsidR="00D86182">
        <w:rPr>
          <w:rFonts w:ascii="Calibri" w:hAnsi="Calibri" w:cs="Calibri"/>
          <w:lang w:val="en-US"/>
        </w:rPr>
        <w:t>are based on three</w:t>
      </w:r>
      <w:r w:rsidR="00D86182" w:rsidRPr="00D86182">
        <w:rPr>
          <w:rFonts w:ascii="Calibri" w:hAnsi="Calibri" w:cs="Calibri"/>
          <w:lang w:val="en-US"/>
        </w:rPr>
        <w:t xml:space="preserve"> technicians over a </w:t>
      </w:r>
      <w:r w:rsidR="00714FB8">
        <w:rPr>
          <w:rFonts w:ascii="Calibri" w:hAnsi="Calibri" w:cs="Calibri"/>
          <w:lang w:val="en-US"/>
        </w:rPr>
        <w:t>two</w:t>
      </w:r>
      <w:r w:rsidR="00714FB8" w:rsidRPr="00D86182">
        <w:rPr>
          <w:rFonts w:ascii="Calibri" w:hAnsi="Calibri" w:cs="Calibri"/>
          <w:lang w:val="en-US"/>
        </w:rPr>
        <w:t>-month</w:t>
      </w:r>
      <w:r w:rsidR="00D86182" w:rsidRPr="00D86182">
        <w:rPr>
          <w:rFonts w:ascii="Calibri" w:hAnsi="Calibri" w:cs="Calibri"/>
          <w:lang w:val="en-US"/>
        </w:rPr>
        <w:t xml:space="preserve"> period</w:t>
      </w:r>
      <w:r w:rsidR="00D86182">
        <w:rPr>
          <w:rFonts w:ascii="Calibri" w:hAnsi="Calibri" w:cs="Calibri"/>
          <w:lang w:val="en-US"/>
        </w:rPr>
        <w:t>.</w:t>
      </w:r>
    </w:p>
    <w:p w14:paraId="2A87D1CE" w14:textId="77777777" w:rsidR="00407BDA" w:rsidRPr="00EA1607" w:rsidRDefault="00407BDA" w:rsidP="00EA1607">
      <w:pPr>
        <w:jc w:val="both"/>
        <w:rPr>
          <w:rFonts w:ascii="Calibri" w:hAnsi="Calibri" w:cs="Calibri"/>
          <w:lang w:val="en-US"/>
        </w:rPr>
      </w:pPr>
    </w:p>
    <w:p w14:paraId="43C3E03C" w14:textId="75E4E315" w:rsidR="00DE67DF" w:rsidRPr="00EA1607" w:rsidRDefault="00DE67DF" w:rsidP="00EA1607">
      <w:pPr>
        <w:jc w:val="both"/>
        <w:rPr>
          <w:rFonts w:ascii="Calibri" w:hAnsi="Calibri" w:cs="Calibri"/>
          <w:lang w:val="en-US"/>
        </w:rPr>
      </w:pPr>
      <w:r w:rsidRPr="002058D4">
        <w:rPr>
          <w:rFonts w:ascii="Calibri" w:hAnsi="Calibri" w:cs="Calibri"/>
          <w:b/>
          <w:lang w:val="en-US"/>
        </w:rPr>
        <w:t xml:space="preserve">Supplementary </w:t>
      </w:r>
      <w:r w:rsidR="00EA1607" w:rsidRPr="002058D4">
        <w:rPr>
          <w:rFonts w:ascii="Calibri" w:hAnsi="Calibri" w:cs="Calibri"/>
          <w:b/>
          <w:lang w:val="en-US"/>
        </w:rPr>
        <w:t>Figure 1</w:t>
      </w:r>
      <w:r w:rsidRPr="002058D4">
        <w:rPr>
          <w:rFonts w:ascii="Calibri" w:hAnsi="Calibri" w:cs="Calibri"/>
          <w:b/>
          <w:lang w:val="en-US"/>
        </w:rPr>
        <w:t xml:space="preserve">: Comparison of </w:t>
      </w:r>
      <w:proofErr w:type="spellStart"/>
      <w:r w:rsidRPr="002058D4">
        <w:rPr>
          <w:rFonts w:ascii="Calibri" w:hAnsi="Calibri" w:cs="Calibri"/>
          <w:b/>
          <w:lang w:val="en-US"/>
        </w:rPr>
        <w:t>NAb</w:t>
      </w:r>
      <w:proofErr w:type="spellEnd"/>
      <w:r w:rsidRPr="002058D4">
        <w:rPr>
          <w:rFonts w:ascii="Calibri" w:hAnsi="Calibri" w:cs="Calibri"/>
          <w:b/>
          <w:lang w:val="en-US"/>
        </w:rPr>
        <w:t xml:space="preserve"> titers for RSV-A.</w:t>
      </w:r>
      <w:r w:rsidRPr="00EA1607">
        <w:rPr>
          <w:rFonts w:ascii="Calibri" w:hAnsi="Calibri" w:cs="Calibri"/>
          <w:lang w:val="en-US"/>
        </w:rPr>
        <w:t xml:space="preserve"> </w:t>
      </w:r>
      <w:r w:rsidR="002058D4" w:rsidRPr="002B1373">
        <w:rPr>
          <w:rFonts w:ascii="Calibri" w:hAnsi="Calibri" w:cs="Calibri"/>
          <w:b/>
          <w:lang w:val="en-US"/>
        </w:rPr>
        <w:t>Left</w:t>
      </w:r>
      <w:r w:rsidR="002058D4">
        <w:rPr>
          <w:rFonts w:ascii="Calibri" w:hAnsi="Calibri" w:cs="Calibri"/>
          <w:lang w:val="en-US"/>
        </w:rPr>
        <w:t>:</w:t>
      </w:r>
      <w:r w:rsidRPr="00EA1607">
        <w:rPr>
          <w:rFonts w:ascii="Calibri" w:hAnsi="Calibri" w:cs="Calibri"/>
          <w:lang w:val="en-US"/>
        </w:rPr>
        <w:t xml:space="preserve"> </w:t>
      </w:r>
      <w:proofErr w:type="spellStart"/>
      <w:r w:rsidRPr="00EA1607">
        <w:rPr>
          <w:rFonts w:ascii="Calibri" w:hAnsi="Calibri" w:cs="Calibri"/>
          <w:lang w:val="en-US"/>
        </w:rPr>
        <w:t>NAb</w:t>
      </w:r>
      <w:proofErr w:type="spellEnd"/>
      <w:r w:rsidRPr="00EA1607">
        <w:rPr>
          <w:rFonts w:ascii="Calibri" w:hAnsi="Calibri" w:cs="Calibri"/>
          <w:lang w:val="en-US"/>
        </w:rPr>
        <w:t xml:space="preserve"> titers calculated using the linear and non-linear regression models (N</w:t>
      </w:r>
      <w:r w:rsidR="000502BF">
        <w:rPr>
          <w:rFonts w:ascii="Calibri" w:hAnsi="Calibri" w:cs="Calibri"/>
          <w:lang w:val="en-US"/>
        </w:rPr>
        <w:t xml:space="preserve"> </w:t>
      </w:r>
      <w:r w:rsidRPr="00EA1607">
        <w:rPr>
          <w:rFonts w:ascii="Calibri" w:hAnsi="Calibri" w:cs="Calibri"/>
          <w:lang w:val="en-US"/>
        </w:rPr>
        <w:t>=</w:t>
      </w:r>
      <w:r w:rsidR="000502BF">
        <w:rPr>
          <w:rFonts w:ascii="Calibri" w:hAnsi="Calibri" w:cs="Calibri"/>
          <w:lang w:val="en-US"/>
        </w:rPr>
        <w:t xml:space="preserve"> </w:t>
      </w:r>
      <w:r w:rsidRPr="00EA1607">
        <w:rPr>
          <w:rFonts w:ascii="Calibri" w:hAnsi="Calibri" w:cs="Calibri"/>
          <w:lang w:val="en-US"/>
        </w:rPr>
        <w:t xml:space="preserve">152 assays). </w:t>
      </w:r>
      <w:r w:rsidR="000502BF" w:rsidRPr="004556E4">
        <w:rPr>
          <w:rFonts w:ascii="Calibri" w:hAnsi="Calibri" w:cs="Calibri"/>
          <w:b/>
          <w:lang w:val="en-US"/>
        </w:rPr>
        <w:t>Right:</w:t>
      </w:r>
      <w:r w:rsidRPr="00EA1607">
        <w:rPr>
          <w:rFonts w:ascii="Calibri" w:hAnsi="Calibri" w:cs="Calibri"/>
          <w:lang w:val="en-US"/>
        </w:rPr>
        <w:t xml:space="preserve"> Correlation between RSV-A </w:t>
      </w:r>
      <w:proofErr w:type="spellStart"/>
      <w:r w:rsidRPr="00EA1607">
        <w:rPr>
          <w:rFonts w:ascii="Calibri" w:hAnsi="Calibri" w:cs="Calibri"/>
          <w:lang w:val="en-US"/>
        </w:rPr>
        <w:t>N</w:t>
      </w:r>
      <w:r w:rsidR="00E06EDD" w:rsidRPr="00EA1607">
        <w:rPr>
          <w:rFonts w:ascii="Calibri" w:hAnsi="Calibri" w:cs="Calibri"/>
          <w:lang w:val="en-US"/>
        </w:rPr>
        <w:t>A</w:t>
      </w:r>
      <w:r w:rsidRPr="00EA1607">
        <w:rPr>
          <w:rFonts w:ascii="Calibri" w:hAnsi="Calibri" w:cs="Calibri"/>
          <w:lang w:val="en-US"/>
        </w:rPr>
        <w:t>b</w:t>
      </w:r>
      <w:proofErr w:type="spellEnd"/>
      <w:r w:rsidRPr="00EA1607">
        <w:rPr>
          <w:rFonts w:ascii="Calibri" w:hAnsi="Calibri" w:cs="Calibri"/>
          <w:lang w:val="en-US"/>
        </w:rPr>
        <w:t xml:space="preserve"> titers using both linear and non-linear regression models.</w:t>
      </w:r>
    </w:p>
    <w:p w14:paraId="6FD359AE" w14:textId="77777777" w:rsidR="00B32616" w:rsidRPr="00EA1607" w:rsidRDefault="00B32616" w:rsidP="00EA1607">
      <w:pPr>
        <w:jc w:val="both"/>
        <w:rPr>
          <w:rFonts w:ascii="Calibri" w:hAnsi="Calibri" w:cs="Calibri"/>
          <w:color w:val="808080" w:themeColor="background1" w:themeShade="80"/>
          <w:lang w:val="en-US"/>
        </w:rPr>
      </w:pPr>
    </w:p>
    <w:p w14:paraId="1A24547C" w14:textId="4E8B5CBA" w:rsidR="006305D7" w:rsidRPr="00EA1607" w:rsidRDefault="006305D7" w:rsidP="00EA1607">
      <w:pPr>
        <w:jc w:val="both"/>
        <w:rPr>
          <w:rFonts w:ascii="Calibri" w:hAnsi="Calibri" w:cs="Calibri"/>
          <w:b/>
          <w:lang w:val="en-US"/>
        </w:rPr>
      </w:pPr>
      <w:r w:rsidRPr="00EA1607">
        <w:rPr>
          <w:rFonts w:ascii="Calibri" w:hAnsi="Calibri" w:cs="Calibri"/>
          <w:b/>
          <w:lang w:val="en-US"/>
        </w:rPr>
        <w:t>DISCUSSION</w:t>
      </w:r>
      <w:r w:rsidRPr="00EA1607">
        <w:rPr>
          <w:rFonts w:ascii="Calibri" w:hAnsi="Calibri" w:cs="Calibri"/>
          <w:b/>
          <w:bCs/>
          <w:lang w:val="en-US"/>
        </w:rPr>
        <w:t>:</w:t>
      </w:r>
    </w:p>
    <w:p w14:paraId="584855C1" w14:textId="21B3E120" w:rsidR="008542F0" w:rsidRPr="00EA1607" w:rsidRDefault="006A056D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 xml:space="preserve">We have developed and </w:t>
      </w:r>
      <w:r w:rsidR="00AC6322" w:rsidRPr="00EA1607">
        <w:rPr>
          <w:rFonts w:ascii="Calibri" w:hAnsi="Calibri" w:cs="Calibri"/>
          <w:lang w:val="en-US"/>
        </w:rPr>
        <w:t>optimized</w:t>
      </w:r>
      <w:r w:rsidR="00887506" w:rsidRPr="00EA1607">
        <w:rPr>
          <w:rFonts w:ascii="Calibri" w:hAnsi="Calibri" w:cs="Calibri"/>
          <w:lang w:val="en-US"/>
        </w:rPr>
        <w:t xml:space="preserve"> a simple and efficient RSV micro</w:t>
      </w:r>
      <w:r w:rsidR="000E516D" w:rsidRPr="00EA1607">
        <w:rPr>
          <w:rFonts w:ascii="Calibri" w:hAnsi="Calibri" w:cs="Calibri"/>
          <w:lang w:val="en-US"/>
        </w:rPr>
        <w:t>-</w:t>
      </w:r>
      <w:r w:rsidR="00AC6322" w:rsidRPr="00EA1607">
        <w:rPr>
          <w:rFonts w:ascii="Calibri" w:hAnsi="Calibri" w:cs="Calibri"/>
          <w:lang w:val="en-US"/>
        </w:rPr>
        <w:t>neutralization</w:t>
      </w:r>
      <w:r w:rsidR="00887506" w:rsidRPr="00EA1607">
        <w:rPr>
          <w:rFonts w:ascii="Calibri" w:hAnsi="Calibri" w:cs="Calibri"/>
          <w:lang w:val="en-US"/>
        </w:rPr>
        <w:t xml:space="preserve"> assay that can be readily adapted in most laboratories. </w:t>
      </w:r>
      <w:r w:rsidR="00BC7999" w:rsidRPr="00EA1607">
        <w:rPr>
          <w:rFonts w:ascii="Calibri" w:hAnsi="Calibri" w:cs="Calibri"/>
          <w:lang w:val="en-US"/>
        </w:rPr>
        <w:t xml:space="preserve">This assay </w:t>
      </w:r>
      <w:proofErr w:type="gramStart"/>
      <w:r w:rsidR="00BC7999" w:rsidRPr="00EA1607">
        <w:rPr>
          <w:rFonts w:ascii="Calibri" w:hAnsi="Calibri" w:cs="Calibri"/>
          <w:lang w:val="en-US"/>
        </w:rPr>
        <w:t>is able to</w:t>
      </w:r>
      <w:proofErr w:type="gramEnd"/>
      <w:r w:rsidR="00BC7999" w:rsidRPr="00EA1607">
        <w:rPr>
          <w:rFonts w:ascii="Calibri" w:hAnsi="Calibri" w:cs="Calibri"/>
          <w:lang w:val="en-US"/>
        </w:rPr>
        <w:t xml:space="preserve"> measure viral infection ability as well as measur</w:t>
      </w:r>
      <w:r w:rsidR="008C6813" w:rsidRPr="00EA1607">
        <w:rPr>
          <w:rFonts w:ascii="Calibri" w:hAnsi="Calibri" w:cs="Calibri"/>
          <w:lang w:val="en-US"/>
        </w:rPr>
        <w:t xml:space="preserve">ing </w:t>
      </w:r>
      <w:r w:rsidR="00BC7999" w:rsidRPr="00EA1607">
        <w:rPr>
          <w:rFonts w:ascii="Calibri" w:hAnsi="Calibri" w:cs="Calibri"/>
          <w:lang w:val="en-US"/>
        </w:rPr>
        <w:t xml:space="preserve">the inhibition of viral infection by </w:t>
      </w:r>
      <w:proofErr w:type="spellStart"/>
      <w:r w:rsidR="00BC7999" w:rsidRPr="00EA1607">
        <w:rPr>
          <w:rFonts w:ascii="Calibri" w:hAnsi="Calibri" w:cs="Calibri"/>
          <w:lang w:val="en-US"/>
        </w:rPr>
        <w:t>NAb</w:t>
      </w:r>
      <w:proofErr w:type="spellEnd"/>
      <w:r w:rsidR="00BC7999" w:rsidRPr="00EA1607">
        <w:rPr>
          <w:rFonts w:ascii="Calibri" w:hAnsi="Calibri" w:cs="Calibri"/>
          <w:lang w:val="en-US"/>
        </w:rPr>
        <w:t xml:space="preserve"> at </w:t>
      </w:r>
      <w:r w:rsidR="00887506" w:rsidRPr="00EA1607">
        <w:rPr>
          <w:rFonts w:ascii="Calibri" w:hAnsi="Calibri" w:cs="Calibri"/>
          <w:lang w:val="en-US"/>
        </w:rPr>
        <w:t xml:space="preserve">the </w:t>
      </w:r>
      <w:r w:rsidR="00BC7999" w:rsidRPr="00EA1607">
        <w:rPr>
          <w:rFonts w:ascii="Calibri" w:hAnsi="Calibri" w:cs="Calibri"/>
          <w:lang w:val="en-US"/>
        </w:rPr>
        <w:t xml:space="preserve">cellular level using </w:t>
      </w:r>
      <w:r w:rsidR="00AC6322" w:rsidRPr="00EA1607">
        <w:rPr>
          <w:rFonts w:ascii="Calibri" w:hAnsi="Calibri" w:cs="Calibri"/>
          <w:lang w:val="en-US"/>
        </w:rPr>
        <w:t>computerized</w:t>
      </w:r>
      <w:r w:rsidR="00BC7999" w:rsidRPr="00EA1607">
        <w:rPr>
          <w:rFonts w:ascii="Calibri" w:hAnsi="Calibri" w:cs="Calibri"/>
          <w:lang w:val="en-US"/>
        </w:rPr>
        <w:t xml:space="preserve"> image scanning. The </w:t>
      </w:r>
      <w:r w:rsidR="00AA7E67" w:rsidRPr="00EA1607">
        <w:rPr>
          <w:rFonts w:ascii="Calibri" w:hAnsi="Calibri" w:cs="Calibri"/>
          <w:lang w:val="en-US"/>
        </w:rPr>
        <w:t xml:space="preserve">use of an </w:t>
      </w:r>
      <w:r w:rsidR="00BC7999" w:rsidRPr="00EA1607">
        <w:rPr>
          <w:rFonts w:ascii="Calibri" w:hAnsi="Calibri" w:cs="Calibri"/>
          <w:lang w:val="en-US"/>
        </w:rPr>
        <w:t>imaging-based platform and specific antibody</w:t>
      </w:r>
      <w:r w:rsidR="00AC6322">
        <w:rPr>
          <w:rFonts w:ascii="Calibri" w:hAnsi="Calibri" w:cs="Calibri"/>
          <w:lang w:val="en-US"/>
        </w:rPr>
        <w:t>-</w:t>
      </w:r>
      <w:r w:rsidR="00BC7999" w:rsidRPr="00EA1607">
        <w:rPr>
          <w:rFonts w:ascii="Calibri" w:hAnsi="Calibri" w:cs="Calibri"/>
          <w:lang w:val="en-US"/>
        </w:rPr>
        <w:t>based system</w:t>
      </w:r>
      <w:r w:rsidR="00B74629" w:rsidRPr="00EA1607">
        <w:rPr>
          <w:rFonts w:ascii="Calibri" w:hAnsi="Calibri" w:cs="Calibri"/>
          <w:lang w:val="en-US"/>
        </w:rPr>
        <w:t>s</w:t>
      </w:r>
      <w:r w:rsidR="00BC7999" w:rsidRPr="00EA1607">
        <w:rPr>
          <w:rFonts w:ascii="Calibri" w:hAnsi="Calibri" w:cs="Calibri"/>
          <w:lang w:val="en-US"/>
        </w:rPr>
        <w:t xml:space="preserve"> ha</w:t>
      </w:r>
      <w:r w:rsidR="00AC6322">
        <w:rPr>
          <w:rFonts w:ascii="Calibri" w:hAnsi="Calibri" w:cs="Calibri"/>
          <w:lang w:val="en-US"/>
        </w:rPr>
        <w:t>s</w:t>
      </w:r>
      <w:r w:rsidR="00BC7999" w:rsidRPr="00EA1607">
        <w:rPr>
          <w:rFonts w:ascii="Calibri" w:hAnsi="Calibri" w:cs="Calibri"/>
          <w:lang w:val="en-US"/>
        </w:rPr>
        <w:t xml:space="preserve"> increased the specificity and sensitivity </w:t>
      </w:r>
      <w:r w:rsidR="00BC7500" w:rsidRPr="00EA1607">
        <w:rPr>
          <w:rFonts w:ascii="Calibri" w:hAnsi="Calibri" w:cs="Calibri"/>
          <w:lang w:val="en-US"/>
        </w:rPr>
        <w:t xml:space="preserve">of </w:t>
      </w:r>
      <w:r w:rsidR="000A2ED2" w:rsidRPr="00EA1607">
        <w:rPr>
          <w:rFonts w:ascii="Calibri" w:hAnsi="Calibri" w:cs="Calibri"/>
          <w:lang w:val="en-US"/>
        </w:rPr>
        <w:t xml:space="preserve">spot </w:t>
      </w:r>
      <w:r w:rsidR="00BC7999" w:rsidRPr="00EA1607">
        <w:rPr>
          <w:rFonts w:ascii="Calibri" w:hAnsi="Calibri" w:cs="Calibri"/>
          <w:lang w:val="en-US"/>
        </w:rPr>
        <w:t>detection</w:t>
      </w:r>
      <w:r w:rsidR="00887506" w:rsidRPr="00EA1607">
        <w:rPr>
          <w:rFonts w:ascii="Calibri" w:hAnsi="Calibri" w:cs="Calibri"/>
          <w:lang w:val="en-US"/>
        </w:rPr>
        <w:t xml:space="preserve"> compared to traditional </w:t>
      </w:r>
      <w:r w:rsidR="00B74629" w:rsidRPr="00EA1607">
        <w:rPr>
          <w:rFonts w:ascii="Calibri" w:hAnsi="Calibri" w:cs="Calibri"/>
          <w:lang w:val="en-US"/>
        </w:rPr>
        <w:t xml:space="preserve">plaque detection </w:t>
      </w:r>
      <w:r w:rsidR="00887506" w:rsidRPr="00EA1607">
        <w:rPr>
          <w:rFonts w:ascii="Calibri" w:hAnsi="Calibri" w:cs="Calibri"/>
          <w:lang w:val="en-US"/>
        </w:rPr>
        <w:t>methods</w:t>
      </w:r>
      <w:r w:rsidR="00623788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PEVuZE5vdGU+PENpdGU+PEF1dGhvcj5aaWVsaW5za2E8L0F1dGhvcj48WWVhcj4yMDA1PC9ZZWFy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 </w:instrText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PEVuZE5vdGU+PENpdGU+PEF1dGhvcj5aaWVsaW5za2E8L0F1dGhvcj48WWVhcj4yMDA1PC9ZZWFy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EN.CITE.DATA </w:instrText>
      </w:r>
      <w:r w:rsidR="008D70E5" w:rsidRPr="00EA1607">
        <w:rPr>
          <w:rFonts w:ascii="Calibri" w:hAnsi="Calibri" w:cs="Calibri"/>
          <w:vertAlign w:val="superscript"/>
          <w:lang w:val="en-US"/>
        </w:rPr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623788" w:rsidRPr="00EA1607">
        <w:rPr>
          <w:rFonts w:ascii="Calibri" w:hAnsi="Calibri" w:cs="Calibri"/>
          <w:vertAlign w:val="superscript"/>
          <w:lang w:val="en-US"/>
        </w:rPr>
      </w:r>
      <w:r w:rsidR="00623788" w:rsidRPr="00EA1607">
        <w:rPr>
          <w:rFonts w:ascii="Calibri" w:hAnsi="Calibri" w:cs="Calibri"/>
          <w:vertAlign w:val="superscript"/>
          <w:lang w:val="en-US"/>
        </w:rPr>
        <w:fldChar w:fldCharType="separate"/>
      </w:r>
      <w:r w:rsidR="008D70E5" w:rsidRPr="00EA1607">
        <w:rPr>
          <w:rFonts w:ascii="Calibri" w:hAnsi="Calibri" w:cs="Calibri"/>
          <w:vertAlign w:val="superscript"/>
          <w:lang w:val="en-US"/>
        </w:rPr>
        <w:t>6,7</w:t>
      </w:r>
      <w:r w:rsidR="00623788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BC7999" w:rsidRPr="00EA1607">
        <w:rPr>
          <w:rFonts w:ascii="Calibri" w:hAnsi="Calibri" w:cs="Calibri"/>
          <w:lang w:val="en-US"/>
        </w:rPr>
        <w:t xml:space="preserve">. This allows </w:t>
      </w:r>
      <w:r w:rsidR="009F52B9" w:rsidRPr="00EA1607">
        <w:rPr>
          <w:rFonts w:ascii="Calibri" w:hAnsi="Calibri" w:cs="Calibri"/>
          <w:lang w:val="en-US"/>
        </w:rPr>
        <w:t>characterization</w:t>
      </w:r>
      <w:r w:rsidR="00F96CD9" w:rsidRPr="00EA1607">
        <w:rPr>
          <w:rFonts w:ascii="Calibri" w:hAnsi="Calibri" w:cs="Calibri"/>
          <w:lang w:val="en-US"/>
        </w:rPr>
        <w:t xml:space="preserve"> of</w:t>
      </w:r>
      <w:r w:rsidR="00BC7999" w:rsidRPr="00EA1607">
        <w:rPr>
          <w:rFonts w:ascii="Calibri" w:hAnsi="Calibri" w:cs="Calibri"/>
          <w:lang w:val="en-US"/>
        </w:rPr>
        <w:t xml:space="preserve"> </w:t>
      </w:r>
      <w:r w:rsidR="00AA7E67" w:rsidRPr="00EA1607">
        <w:rPr>
          <w:rFonts w:ascii="Calibri" w:hAnsi="Calibri" w:cs="Calibri"/>
          <w:lang w:val="en-US"/>
        </w:rPr>
        <w:t>RSV strains</w:t>
      </w:r>
      <w:r w:rsidR="00BC7999" w:rsidRPr="00EA1607">
        <w:rPr>
          <w:rFonts w:ascii="Calibri" w:hAnsi="Calibri" w:cs="Calibri"/>
          <w:lang w:val="en-US"/>
        </w:rPr>
        <w:t xml:space="preserve"> with low infectivity </w:t>
      </w:r>
      <w:proofErr w:type="gramStart"/>
      <w:r w:rsidR="00BC7999" w:rsidRPr="00EA1607">
        <w:rPr>
          <w:rFonts w:ascii="Calibri" w:hAnsi="Calibri" w:cs="Calibri"/>
          <w:lang w:val="en-US"/>
        </w:rPr>
        <w:t>and also</w:t>
      </w:r>
      <w:proofErr w:type="gramEnd"/>
      <w:r w:rsidR="00BC7999" w:rsidRPr="00EA1607">
        <w:rPr>
          <w:rFonts w:ascii="Calibri" w:hAnsi="Calibri" w:cs="Calibri"/>
          <w:lang w:val="en-US"/>
        </w:rPr>
        <w:t xml:space="preserve"> provides an accurate quanti</w:t>
      </w:r>
      <w:r w:rsidR="00B74629" w:rsidRPr="00EA1607">
        <w:rPr>
          <w:rFonts w:ascii="Calibri" w:hAnsi="Calibri" w:cs="Calibri"/>
          <w:lang w:val="en-US"/>
        </w:rPr>
        <w:t>fic</w:t>
      </w:r>
      <w:r w:rsidR="00BC7999" w:rsidRPr="00EA1607">
        <w:rPr>
          <w:rFonts w:ascii="Calibri" w:hAnsi="Calibri" w:cs="Calibri"/>
          <w:lang w:val="en-US"/>
        </w:rPr>
        <w:t>ati</w:t>
      </w:r>
      <w:r w:rsidR="00AA7E67" w:rsidRPr="00EA1607">
        <w:rPr>
          <w:rFonts w:ascii="Calibri" w:hAnsi="Calibri" w:cs="Calibri"/>
          <w:lang w:val="en-US"/>
        </w:rPr>
        <w:t xml:space="preserve">on of RSV concentration </w:t>
      </w:r>
      <w:r w:rsidR="00BC7999" w:rsidRPr="00EA1607">
        <w:rPr>
          <w:rFonts w:ascii="Calibri" w:hAnsi="Calibri" w:cs="Calibri"/>
          <w:lang w:val="en-US"/>
        </w:rPr>
        <w:t xml:space="preserve">prior to </w:t>
      </w:r>
      <w:r w:rsidR="00AA7E67" w:rsidRPr="00EA1607">
        <w:rPr>
          <w:rFonts w:ascii="Calibri" w:hAnsi="Calibri" w:cs="Calibri"/>
          <w:lang w:val="en-US"/>
        </w:rPr>
        <w:t>use in the PRN</w:t>
      </w:r>
      <w:r w:rsidR="00BC7999" w:rsidRPr="00EA1607">
        <w:rPr>
          <w:rFonts w:ascii="Calibri" w:hAnsi="Calibri" w:cs="Calibri"/>
          <w:lang w:val="en-US"/>
        </w:rPr>
        <w:t xml:space="preserve"> assay.</w:t>
      </w:r>
    </w:p>
    <w:p w14:paraId="4EAB2B30" w14:textId="77777777" w:rsidR="0097696B" w:rsidRPr="00EA1607" w:rsidRDefault="0097696B" w:rsidP="00EA1607">
      <w:pPr>
        <w:jc w:val="both"/>
        <w:rPr>
          <w:rFonts w:ascii="Calibri" w:hAnsi="Calibri" w:cs="Calibri"/>
          <w:lang w:val="en-US"/>
        </w:rPr>
      </w:pPr>
    </w:p>
    <w:p w14:paraId="74D50C23" w14:textId="4B4ED644" w:rsidR="001F6A76" w:rsidRPr="00EA1607" w:rsidRDefault="00D706FD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lastRenderedPageBreak/>
        <w:t>It</w:t>
      </w:r>
      <w:r w:rsidR="0094609A" w:rsidRPr="00EA1607">
        <w:rPr>
          <w:rFonts w:ascii="Calibri" w:hAnsi="Calibri" w:cs="Calibri"/>
          <w:lang w:val="en-US"/>
        </w:rPr>
        <w:t xml:space="preserve"> is recommended that </w:t>
      </w:r>
      <w:r w:rsidR="00035BD9" w:rsidRPr="00EA1607">
        <w:rPr>
          <w:rFonts w:ascii="Calibri" w:hAnsi="Calibri" w:cs="Calibri"/>
          <w:lang w:val="en-US"/>
        </w:rPr>
        <w:t xml:space="preserve">the same batch of viral stock is </w:t>
      </w:r>
      <w:r w:rsidR="0094609A" w:rsidRPr="00EA1607">
        <w:rPr>
          <w:rFonts w:ascii="Calibri" w:hAnsi="Calibri" w:cs="Calibri"/>
          <w:lang w:val="en-US"/>
        </w:rPr>
        <w:t xml:space="preserve">used for each study </w:t>
      </w:r>
      <w:proofErr w:type="gramStart"/>
      <w:r w:rsidR="0094609A" w:rsidRPr="00EA1607">
        <w:rPr>
          <w:rFonts w:ascii="Calibri" w:hAnsi="Calibri" w:cs="Calibri"/>
          <w:lang w:val="en-US"/>
        </w:rPr>
        <w:t>in order to</w:t>
      </w:r>
      <w:proofErr w:type="gramEnd"/>
      <w:r w:rsidR="0094609A" w:rsidRPr="00EA1607">
        <w:rPr>
          <w:rFonts w:ascii="Calibri" w:hAnsi="Calibri" w:cs="Calibri"/>
          <w:lang w:val="en-US"/>
        </w:rPr>
        <w:t xml:space="preserve"> </w:t>
      </w:r>
      <w:r w:rsidR="005C1344" w:rsidRPr="00EA1607">
        <w:rPr>
          <w:rFonts w:ascii="Calibri" w:hAnsi="Calibri" w:cs="Calibri"/>
          <w:lang w:val="en-US"/>
        </w:rPr>
        <w:t>minimize</w:t>
      </w:r>
      <w:r w:rsidR="0094609A" w:rsidRPr="00EA1607">
        <w:rPr>
          <w:rFonts w:ascii="Calibri" w:hAnsi="Calibri" w:cs="Calibri"/>
          <w:lang w:val="en-US"/>
        </w:rPr>
        <w:t xml:space="preserve"> any batch-to-batch variations between RSV stocks</w:t>
      </w:r>
      <w:r w:rsidRPr="00EA1607">
        <w:rPr>
          <w:rFonts w:ascii="Calibri" w:hAnsi="Calibri" w:cs="Calibri"/>
          <w:lang w:val="en-US"/>
        </w:rPr>
        <w:t>.</w:t>
      </w:r>
      <w:r w:rsidR="008542F0" w:rsidRPr="00EA1607">
        <w:rPr>
          <w:rFonts w:ascii="Calibri" w:hAnsi="Calibri" w:cs="Calibri"/>
          <w:lang w:val="en-US"/>
        </w:rPr>
        <w:t xml:space="preserve"> </w:t>
      </w:r>
      <w:r w:rsidR="002B535A" w:rsidRPr="00EA1607">
        <w:rPr>
          <w:rFonts w:ascii="Calibri" w:hAnsi="Calibri" w:cs="Calibri"/>
          <w:lang w:val="en-US"/>
        </w:rPr>
        <w:t xml:space="preserve">Other important aspects of the assay include </w:t>
      </w:r>
      <w:r w:rsidR="005C1344">
        <w:rPr>
          <w:rFonts w:ascii="Calibri" w:hAnsi="Calibri" w:cs="Calibri"/>
          <w:lang w:val="en-US"/>
        </w:rPr>
        <w:t xml:space="preserve">the </w:t>
      </w:r>
      <w:r w:rsidR="002B535A" w:rsidRPr="00EA1607">
        <w:rPr>
          <w:rFonts w:ascii="Calibri" w:hAnsi="Calibri" w:cs="Calibri"/>
          <w:lang w:val="en-US"/>
        </w:rPr>
        <w:t xml:space="preserve">consistency of virus input concentration, the integrity of the A549 cell </w:t>
      </w:r>
      <w:r w:rsidR="005D2246" w:rsidRPr="00EA1607">
        <w:rPr>
          <w:rFonts w:ascii="Calibri" w:hAnsi="Calibri" w:cs="Calibri"/>
          <w:lang w:val="en-US"/>
        </w:rPr>
        <w:t>monolayer</w:t>
      </w:r>
      <w:r w:rsidR="005C1344">
        <w:rPr>
          <w:rFonts w:ascii="Calibri" w:hAnsi="Calibri" w:cs="Calibri"/>
          <w:lang w:val="en-US"/>
        </w:rPr>
        <w:t>,</w:t>
      </w:r>
      <w:r w:rsidR="005D2246" w:rsidRPr="00EA1607">
        <w:rPr>
          <w:rFonts w:ascii="Calibri" w:hAnsi="Calibri" w:cs="Calibri"/>
          <w:lang w:val="en-US"/>
        </w:rPr>
        <w:t xml:space="preserve"> </w:t>
      </w:r>
      <w:r w:rsidR="008542F0" w:rsidRPr="00EA1607">
        <w:rPr>
          <w:rFonts w:ascii="Calibri" w:hAnsi="Calibri" w:cs="Calibri"/>
          <w:lang w:val="en-US"/>
        </w:rPr>
        <w:t xml:space="preserve">and using same </w:t>
      </w:r>
      <w:r w:rsidR="002B535A" w:rsidRPr="00EA1607">
        <w:rPr>
          <w:rFonts w:ascii="Calibri" w:hAnsi="Calibri" w:cs="Calibri"/>
          <w:lang w:val="en-US"/>
        </w:rPr>
        <w:t xml:space="preserve">count </w:t>
      </w:r>
      <w:r w:rsidR="008542F0" w:rsidRPr="00EA1607">
        <w:rPr>
          <w:rFonts w:ascii="Calibri" w:hAnsi="Calibri" w:cs="Calibri"/>
          <w:lang w:val="en-US"/>
        </w:rPr>
        <w:t>setting</w:t>
      </w:r>
      <w:r w:rsidR="002B535A" w:rsidRPr="00EA1607">
        <w:rPr>
          <w:rFonts w:ascii="Calibri" w:hAnsi="Calibri" w:cs="Calibri"/>
          <w:lang w:val="en-US"/>
        </w:rPr>
        <w:t>s to ensure</w:t>
      </w:r>
      <w:r w:rsidR="008542F0" w:rsidRPr="00EA1607">
        <w:rPr>
          <w:rFonts w:ascii="Calibri" w:hAnsi="Calibri" w:cs="Calibri"/>
          <w:lang w:val="en-US"/>
        </w:rPr>
        <w:t xml:space="preserve"> </w:t>
      </w:r>
      <w:r w:rsidR="002B535A" w:rsidRPr="00EA1607">
        <w:rPr>
          <w:rFonts w:ascii="Calibri" w:hAnsi="Calibri" w:cs="Calibri"/>
          <w:lang w:val="en-US"/>
        </w:rPr>
        <w:t xml:space="preserve">assay </w:t>
      </w:r>
      <w:r w:rsidR="008542F0" w:rsidRPr="00EA1607">
        <w:rPr>
          <w:rFonts w:ascii="Calibri" w:hAnsi="Calibri" w:cs="Calibri"/>
          <w:lang w:val="en-US"/>
        </w:rPr>
        <w:t xml:space="preserve">consistency and accuracy. </w:t>
      </w:r>
      <w:r w:rsidR="006A51B4" w:rsidRPr="00EA1607">
        <w:rPr>
          <w:rFonts w:ascii="Calibri" w:hAnsi="Calibri" w:cs="Calibri"/>
          <w:lang w:val="en-US"/>
        </w:rPr>
        <w:t>The amount of virus</w:t>
      </w:r>
      <w:r w:rsidR="002B535A" w:rsidRPr="00EA1607">
        <w:rPr>
          <w:rFonts w:ascii="Calibri" w:hAnsi="Calibri" w:cs="Calibri"/>
          <w:lang w:val="en-US"/>
        </w:rPr>
        <w:t xml:space="preserve"> added to the plate</w:t>
      </w:r>
      <w:r w:rsidR="006A51B4" w:rsidRPr="00EA1607">
        <w:rPr>
          <w:rFonts w:ascii="Calibri" w:hAnsi="Calibri" w:cs="Calibri"/>
          <w:lang w:val="en-US"/>
        </w:rPr>
        <w:t xml:space="preserve"> can be verified again in a separate </w:t>
      </w:r>
      <w:r w:rsidR="00B852F0" w:rsidRPr="00EA1607">
        <w:rPr>
          <w:rFonts w:ascii="Calibri" w:hAnsi="Calibri" w:cs="Calibri"/>
          <w:lang w:val="en-US"/>
        </w:rPr>
        <w:t>plaque viral titration</w:t>
      </w:r>
      <w:r w:rsidR="005C1344">
        <w:rPr>
          <w:rFonts w:ascii="Calibri" w:hAnsi="Calibri" w:cs="Calibri"/>
          <w:lang w:val="en-US"/>
        </w:rPr>
        <w:t>.</w:t>
      </w:r>
      <w:r w:rsidR="00B852F0" w:rsidRPr="00EA1607">
        <w:rPr>
          <w:rFonts w:ascii="Calibri" w:hAnsi="Calibri" w:cs="Calibri"/>
          <w:lang w:val="en-US"/>
        </w:rPr>
        <w:t xml:space="preserve"> </w:t>
      </w:r>
      <w:r w:rsidR="005C1344">
        <w:rPr>
          <w:rFonts w:ascii="Calibri" w:hAnsi="Calibri" w:cs="Calibri"/>
          <w:lang w:val="en-US"/>
        </w:rPr>
        <w:t>H</w:t>
      </w:r>
      <w:r w:rsidR="00B852F0" w:rsidRPr="00EA1607">
        <w:rPr>
          <w:rFonts w:ascii="Calibri" w:hAnsi="Calibri" w:cs="Calibri"/>
          <w:lang w:val="en-US"/>
        </w:rPr>
        <w:t>owever</w:t>
      </w:r>
      <w:r w:rsidR="000A486C">
        <w:rPr>
          <w:rFonts w:ascii="Calibri" w:hAnsi="Calibri" w:cs="Calibri"/>
          <w:lang w:val="en-US"/>
        </w:rPr>
        <w:t>,</w:t>
      </w:r>
      <w:r w:rsidR="00B852F0" w:rsidRPr="00EA1607">
        <w:rPr>
          <w:rFonts w:ascii="Calibri" w:hAnsi="Calibri" w:cs="Calibri"/>
          <w:lang w:val="en-US"/>
        </w:rPr>
        <w:t xml:space="preserve"> monitoring the </w:t>
      </w:r>
      <w:r w:rsidR="00C761BF" w:rsidRPr="00EA1607">
        <w:rPr>
          <w:rFonts w:ascii="Calibri" w:hAnsi="Calibri" w:cs="Calibri"/>
          <w:lang w:val="en-US"/>
        </w:rPr>
        <w:t>positive</w:t>
      </w:r>
      <w:r w:rsidR="00B852F0" w:rsidRPr="00EA1607">
        <w:rPr>
          <w:rFonts w:ascii="Calibri" w:hAnsi="Calibri" w:cs="Calibri"/>
          <w:lang w:val="en-US"/>
        </w:rPr>
        <w:t xml:space="preserve"> control well</w:t>
      </w:r>
      <w:r w:rsidR="002B535A" w:rsidRPr="00EA1607">
        <w:rPr>
          <w:rFonts w:ascii="Calibri" w:hAnsi="Calibri" w:cs="Calibri"/>
          <w:lang w:val="en-US"/>
        </w:rPr>
        <w:t>s</w:t>
      </w:r>
      <w:r w:rsidR="00B852F0" w:rsidRPr="00EA1607">
        <w:rPr>
          <w:rFonts w:ascii="Calibri" w:hAnsi="Calibri" w:cs="Calibri"/>
          <w:lang w:val="en-US"/>
        </w:rPr>
        <w:t xml:space="preserve"> of the PRN assay</w:t>
      </w:r>
      <w:r w:rsidR="006A51B4" w:rsidRPr="00EA1607">
        <w:rPr>
          <w:rFonts w:ascii="Calibri" w:hAnsi="Calibri" w:cs="Calibri"/>
          <w:lang w:val="en-US"/>
        </w:rPr>
        <w:t xml:space="preserve"> </w:t>
      </w:r>
      <w:r w:rsidR="00B852F0" w:rsidRPr="00EA1607">
        <w:rPr>
          <w:rFonts w:ascii="Calibri" w:hAnsi="Calibri" w:cs="Calibri"/>
          <w:lang w:val="en-US"/>
        </w:rPr>
        <w:t>also provides an indication of actual viral titer</w:t>
      </w:r>
      <w:r w:rsidR="002B535A" w:rsidRPr="00EA1607">
        <w:rPr>
          <w:rFonts w:ascii="Calibri" w:hAnsi="Calibri" w:cs="Calibri"/>
          <w:lang w:val="en-US"/>
        </w:rPr>
        <w:t xml:space="preserve"> and is also worthwhile to monitor across assays.</w:t>
      </w:r>
      <w:r w:rsidR="00EA1607">
        <w:rPr>
          <w:rFonts w:ascii="Calibri" w:hAnsi="Calibri" w:cs="Calibri"/>
          <w:lang w:val="en-US"/>
        </w:rPr>
        <w:t xml:space="preserve"> </w:t>
      </w:r>
      <w:r w:rsidR="00B624C9" w:rsidRPr="00EA1607">
        <w:rPr>
          <w:rFonts w:ascii="Calibri" w:hAnsi="Calibri" w:cs="Calibri"/>
          <w:lang w:val="en-US"/>
        </w:rPr>
        <w:t xml:space="preserve">Moreover, including the reference serum in every plate </w:t>
      </w:r>
      <w:r w:rsidR="0004100D" w:rsidRPr="00EA1607">
        <w:rPr>
          <w:rFonts w:ascii="Calibri" w:hAnsi="Calibri" w:cs="Calibri"/>
          <w:lang w:val="en-US"/>
        </w:rPr>
        <w:t xml:space="preserve">is another quality control </w:t>
      </w:r>
      <w:r w:rsidR="002B535A" w:rsidRPr="00EA1607">
        <w:rPr>
          <w:rFonts w:ascii="Calibri" w:hAnsi="Calibri" w:cs="Calibri"/>
          <w:lang w:val="en-US"/>
        </w:rPr>
        <w:t xml:space="preserve">measure to ensure </w:t>
      </w:r>
      <w:r w:rsidR="002173BC">
        <w:rPr>
          <w:rFonts w:ascii="Calibri" w:hAnsi="Calibri" w:cs="Calibri"/>
          <w:lang w:val="en-US"/>
        </w:rPr>
        <w:t xml:space="preserve">that </w:t>
      </w:r>
      <w:r w:rsidR="002B535A" w:rsidRPr="00EA1607">
        <w:rPr>
          <w:rFonts w:ascii="Calibri" w:hAnsi="Calibri" w:cs="Calibri"/>
          <w:lang w:val="en-US"/>
        </w:rPr>
        <w:t>assays are reproducible.</w:t>
      </w:r>
      <w:r w:rsidR="00311851" w:rsidRPr="00EA1607">
        <w:rPr>
          <w:rFonts w:ascii="Calibri" w:hAnsi="Calibri" w:cs="Calibri"/>
          <w:lang w:val="en-US"/>
        </w:rPr>
        <w:t xml:space="preserve"> </w:t>
      </w:r>
      <w:r w:rsidR="00430987" w:rsidRPr="00EA1607">
        <w:rPr>
          <w:rFonts w:ascii="Calibri" w:hAnsi="Calibri" w:cs="Calibri"/>
          <w:lang w:val="en-US"/>
        </w:rPr>
        <w:t xml:space="preserve">Our experiments did not use </w:t>
      </w:r>
      <w:r w:rsidR="002B535A" w:rsidRPr="00EA1607">
        <w:rPr>
          <w:rFonts w:ascii="Calibri" w:hAnsi="Calibri" w:cs="Calibri"/>
          <w:lang w:val="en-US"/>
        </w:rPr>
        <w:t xml:space="preserve">the </w:t>
      </w:r>
      <w:r w:rsidR="00430987" w:rsidRPr="00EA1607">
        <w:rPr>
          <w:rFonts w:ascii="Calibri" w:hAnsi="Calibri" w:cs="Calibri"/>
          <w:lang w:val="en-US"/>
        </w:rPr>
        <w:t xml:space="preserve">recently validated RSV </w:t>
      </w:r>
      <w:r w:rsidR="007B39D2">
        <w:rPr>
          <w:rFonts w:ascii="Calibri" w:hAnsi="Calibri" w:cs="Calibri"/>
          <w:lang w:val="en-US"/>
        </w:rPr>
        <w:t>i</w:t>
      </w:r>
      <w:r w:rsidR="00430987" w:rsidRPr="00EA1607">
        <w:rPr>
          <w:rFonts w:ascii="Calibri" w:hAnsi="Calibri" w:cs="Calibri"/>
          <w:lang w:val="en-US"/>
        </w:rPr>
        <w:t xml:space="preserve">nternational </w:t>
      </w:r>
      <w:r w:rsidR="007B39D2">
        <w:rPr>
          <w:rFonts w:ascii="Calibri" w:hAnsi="Calibri" w:cs="Calibri"/>
          <w:lang w:val="en-US"/>
        </w:rPr>
        <w:t>s</w:t>
      </w:r>
      <w:r w:rsidR="00430987" w:rsidRPr="00EA1607">
        <w:rPr>
          <w:rFonts w:ascii="Calibri" w:hAnsi="Calibri" w:cs="Calibri"/>
          <w:lang w:val="en-US"/>
        </w:rPr>
        <w:t xml:space="preserve">tandard antiserum from the NIBSC, as it was not available at the time </w:t>
      </w:r>
      <w:r w:rsidR="002B535A" w:rsidRPr="00EA1607">
        <w:rPr>
          <w:rFonts w:ascii="Calibri" w:hAnsi="Calibri" w:cs="Calibri"/>
          <w:lang w:val="en-US"/>
        </w:rPr>
        <w:t xml:space="preserve">of our </w:t>
      </w:r>
      <w:r w:rsidR="00430987" w:rsidRPr="00EA1607">
        <w:rPr>
          <w:rFonts w:ascii="Calibri" w:hAnsi="Calibri" w:cs="Calibri"/>
          <w:lang w:val="en-US"/>
        </w:rPr>
        <w:t>study</w:t>
      </w:r>
      <w:r w:rsidR="005570F2" w:rsidRPr="00EA1607">
        <w:rPr>
          <w:rFonts w:ascii="Calibri" w:hAnsi="Calibri" w:cs="Calibri"/>
          <w:lang w:val="en-US"/>
        </w:rPr>
        <w:fldChar w:fldCharType="begin"/>
      </w:r>
      <w:r w:rsidR="0005197A" w:rsidRPr="00EA1607">
        <w:rPr>
          <w:rFonts w:ascii="Calibri" w:hAnsi="Calibri" w:cs="Calibri"/>
          <w:lang w:val="en-US"/>
        </w:rPr>
        <w:instrText xml:space="preserve"> ADDIN EN.CITE &lt;EndNote&gt;&lt;Cite&gt;&lt;Author&gt;JU McDonald&lt;/Author&gt;&lt;Year&gt;2017&lt;/Year&gt;&lt;RecNum&gt;1355&lt;/RecNum&gt;&lt;DisplayText&gt;&lt;style face="superscript"&gt;11&lt;/style&gt;&lt;/DisplayText&gt;&lt;record&gt;&lt;rec-number&gt;1355&lt;/rec-number&gt;&lt;foreign-keys&gt;&lt;key app="EN" db-id="dd9wdae9cfx291e0webxxe5ppfzfdr50dw0t" timestamp="1540509099"&gt;1355&lt;/key&gt;&lt;/foreign-keys&gt;&lt;ref-type name="Web Page"&gt;12&lt;/ref-type&gt;&lt;contributors&gt;&lt;authors&gt;&lt;author&gt;JU McDonald,&lt;/author&gt;&lt;author&gt;P Rigsby,&lt;/author&gt;&lt;author&gt;T Dougall,&lt;/author&gt;&lt;author&gt;OG Engelhardt&lt;/author&gt;&lt;/authors&gt;&lt;secondary-authors&gt;&lt;author&gt;WHO/BS/2017.2318&lt;/author&gt;&lt;/secondary-authors&gt;&lt;/contributors&gt;&lt;titles&gt;&lt;title&gt;Report on the WHO collaborative study to establish the 1st International Standard for antiserum to Respiratory Syncytial Virus &lt;/title&gt;&lt;/titles&gt;&lt;volume&gt;2017&lt;/volume&gt;&lt;number&gt;Oct 2017&lt;/number&gt;&lt;dates&gt;&lt;year&gt;2017&lt;/year&gt;&lt;/dates&gt;&lt;urls&gt;&lt;related-urls&gt;&lt;url&gt;http://apps.who.int/iris/bitstream/handle/10665/260488/WHO-BS-2017.2318-eng.pdf?sequence=1&amp;amp;isAllowed=y&lt;/url&gt;&lt;/related-urls&gt;&lt;/urls&gt;&lt;/record&gt;&lt;/Cite&gt;&lt;/EndNote&gt;</w:instrText>
      </w:r>
      <w:r w:rsidR="005570F2" w:rsidRPr="00EA1607">
        <w:rPr>
          <w:rFonts w:ascii="Calibri" w:hAnsi="Calibri" w:cs="Calibri"/>
          <w:lang w:val="en-US"/>
        </w:rPr>
        <w:fldChar w:fldCharType="separate"/>
      </w:r>
      <w:r w:rsidR="0005197A" w:rsidRPr="00EA1607">
        <w:rPr>
          <w:rFonts w:ascii="Calibri" w:hAnsi="Calibri" w:cs="Calibri"/>
          <w:vertAlign w:val="superscript"/>
          <w:lang w:val="en-US"/>
        </w:rPr>
        <w:t>11</w:t>
      </w:r>
      <w:r w:rsidR="005570F2" w:rsidRPr="00EA1607">
        <w:rPr>
          <w:rFonts w:ascii="Calibri" w:hAnsi="Calibri" w:cs="Calibri"/>
          <w:lang w:val="en-US"/>
        </w:rPr>
        <w:fldChar w:fldCharType="end"/>
      </w:r>
      <w:r w:rsidR="00430987" w:rsidRPr="00EA1607">
        <w:rPr>
          <w:rFonts w:ascii="Calibri" w:hAnsi="Calibri" w:cs="Calibri"/>
          <w:lang w:val="en-US"/>
        </w:rPr>
        <w:t>.</w:t>
      </w:r>
      <w:r w:rsidR="00311851" w:rsidRPr="00EA1607">
        <w:rPr>
          <w:rFonts w:ascii="Calibri" w:hAnsi="Calibri" w:cs="Calibri"/>
          <w:lang w:val="en-US"/>
        </w:rPr>
        <w:t xml:space="preserve"> </w:t>
      </w:r>
      <w:r w:rsidR="00430987" w:rsidRPr="00EA1607">
        <w:rPr>
          <w:rFonts w:ascii="Calibri" w:hAnsi="Calibri" w:cs="Calibri"/>
          <w:lang w:val="en-US"/>
        </w:rPr>
        <w:t>Using th</w:t>
      </w:r>
      <w:r w:rsidR="002B535A" w:rsidRPr="00EA1607">
        <w:rPr>
          <w:rFonts w:ascii="Calibri" w:hAnsi="Calibri" w:cs="Calibri"/>
          <w:lang w:val="en-US"/>
        </w:rPr>
        <w:t>is</w:t>
      </w:r>
      <w:r w:rsidR="00430987" w:rsidRPr="00EA1607">
        <w:rPr>
          <w:rFonts w:ascii="Calibri" w:hAnsi="Calibri" w:cs="Calibri"/>
          <w:lang w:val="en-US"/>
        </w:rPr>
        <w:t xml:space="preserve"> RSV </w:t>
      </w:r>
      <w:r w:rsidR="00C464AB">
        <w:rPr>
          <w:rFonts w:ascii="Calibri" w:hAnsi="Calibri" w:cs="Calibri"/>
          <w:lang w:val="en-US"/>
        </w:rPr>
        <w:t>i</w:t>
      </w:r>
      <w:r w:rsidR="00430987" w:rsidRPr="00EA1607">
        <w:rPr>
          <w:rFonts w:ascii="Calibri" w:hAnsi="Calibri" w:cs="Calibri"/>
          <w:lang w:val="en-US"/>
        </w:rPr>
        <w:t>nternation</w:t>
      </w:r>
      <w:r w:rsidR="0072408D" w:rsidRPr="00EA1607">
        <w:rPr>
          <w:rFonts w:ascii="Calibri" w:hAnsi="Calibri" w:cs="Calibri"/>
          <w:lang w:val="en-US"/>
        </w:rPr>
        <w:t>al</w:t>
      </w:r>
      <w:r w:rsidR="00430987" w:rsidRPr="00EA1607">
        <w:rPr>
          <w:rFonts w:ascii="Calibri" w:hAnsi="Calibri" w:cs="Calibri"/>
          <w:lang w:val="en-US"/>
        </w:rPr>
        <w:t xml:space="preserve"> </w:t>
      </w:r>
      <w:r w:rsidR="00C464AB">
        <w:rPr>
          <w:rFonts w:ascii="Calibri" w:hAnsi="Calibri" w:cs="Calibri"/>
          <w:lang w:val="en-US"/>
        </w:rPr>
        <w:t>s</w:t>
      </w:r>
      <w:r w:rsidR="00430987" w:rsidRPr="00EA1607">
        <w:rPr>
          <w:rFonts w:ascii="Calibri" w:hAnsi="Calibri" w:cs="Calibri"/>
          <w:lang w:val="en-US"/>
        </w:rPr>
        <w:t xml:space="preserve">tandard antiserum </w:t>
      </w:r>
      <w:r w:rsidR="00A03235" w:rsidRPr="00EA1607">
        <w:rPr>
          <w:rFonts w:ascii="Calibri" w:hAnsi="Calibri" w:cs="Calibri"/>
          <w:lang w:val="en-US"/>
        </w:rPr>
        <w:t>sho</w:t>
      </w:r>
      <w:r w:rsidR="00E72DCD" w:rsidRPr="00EA1607">
        <w:rPr>
          <w:rFonts w:ascii="Calibri" w:hAnsi="Calibri" w:cs="Calibri"/>
          <w:lang w:val="en-US"/>
        </w:rPr>
        <w:t>u</w:t>
      </w:r>
      <w:r w:rsidR="00A03235" w:rsidRPr="00EA1607">
        <w:rPr>
          <w:rFonts w:ascii="Calibri" w:hAnsi="Calibri" w:cs="Calibri"/>
          <w:lang w:val="en-US"/>
        </w:rPr>
        <w:t xml:space="preserve">ld be recommended for future studies measuring RSV </w:t>
      </w:r>
      <w:proofErr w:type="spellStart"/>
      <w:r w:rsidR="00A03235" w:rsidRPr="00EA1607">
        <w:rPr>
          <w:rFonts w:ascii="Calibri" w:hAnsi="Calibri" w:cs="Calibri"/>
          <w:lang w:val="en-US"/>
        </w:rPr>
        <w:t>NAb</w:t>
      </w:r>
      <w:proofErr w:type="spellEnd"/>
      <w:r w:rsidR="00A03235" w:rsidRPr="00EA1607">
        <w:rPr>
          <w:rFonts w:ascii="Calibri" w:hAnsi="Calibri" w:cs="Calibri"/>
          <w:lang w:val="en-US"/>
        </w:rPr>
        <w:t xml:space="preserve"> so that results across laboratories can be compared with confidence. </w:t>
      </w:r>
    </w:p>
    <w:p w14:paraId="0B59386D" w14:textId="77777777" w:rsidR="00A03235" w:rsidRPr="00EA1607" w:rsidRDefault="00A03235" w:rsidP="00EA1607">
      <w:pPr>
        <w:jc w:val="both"/>
        <w:rPr>
          <w:rFonts w:ascii="Calibri" w:hAnsi="Calibri" w:cs="Calibri"/>
          <w:lang w:val="en-US"/>
        </w:rPr>
      </w:pPr>
    </w:p>
    <w:p w14:paraId="5EDB63AD" w14:textId="628F2826" w:rsidR="008F2105" w:rsidRPr="00EA1607" w:rsidRDefault="002B535A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 xml:space="preserve">Development of a relatively simple, high-throughput assay would facilitate </w:t>
      </w:r>
      <w:r w:rsidR="00700E60" w:rsidRPr="00EA1607">
        <w:rPr>
          <w:rFonts w:ascii="Calibri" w:hAnsi="Calibri" w:cs="Calibri"/>
          <w:lang w:val="en-US"/>
        </w:rPr>
        <w:t xml:space="preserve">global </w:t>
      </w:r>
      <w:r w:rsidR="00CC69C5" w:rsidRPr="00EA1607">
        <w:rPr>
          <w:rFonts w:ascii="Calibri" w:hAnsi="Calibri" w:cs="Calibri"/>
          <w:lang w:val="en-US"/>
        </w:rPr>
        <w:t>standardization</w:t>
      </w:r>
      <w:r w:rsidRPr="00EA1607">
        <w:rPr>
          <w:rFonts w:ascii="Calibri" w:hAnsi="Calibri" w:cs="Calibri"/>
          <w:lang w:val="en-US"/>
        </w:rPr>
        <w:t xml:space="preserve"> efforts for the use of RSV </w:t>
      </w:r>
      <w:proofErr w:type="spellStart"/>
      <w:r w:rsidRPr="00EA1607">
        <w:rPr>
          <w:rFonts w:ascii="Calibri" w:hAnsi="Calibri" w:cs="Calibri"/>
          <w:lang w:val="en-US"/>
        </w:rPr>
        <w:t>NAbs</w:t>
      </w:r>
      <w:proofErr w:type="spellEnd"/>
      <w:r w:rsidRPr="00EA1607">
        <w:rPr>
          <w:rFonts w:ascii="Calibri" w:hAnsi="Calibri" w:cs="Calibri"/>
          <w:lang w:val="en-US"/>
        </w:rPr>
        <w:t xml:space="preserve"> as more laboratories worldwide would be able to use this method. This is particularly important given the number of RSV vaccine candidates in development, with some currently in phase 3 trials. It is critical that the results of future clinical studies of RSV vaccines be comparable</w:t>
      </w:r>
      <w:r w:rsidR="006128AE">
        <w:rPr>
          <w:rFonts w:ascii="Calibri" w:hAnsi="Calibri" w:cs="Calibri"/>
          <w:lang w:val="en-US"/>
        </w:rPr>
        <w:t>,</w:t>
      </w:r>
      <w:r w:rsidRPr="00EA1607">
        <w:rPr>
          <w:rFonts w:ascii="Calibri" w:hAnsi="Calibri" w:cs="Calibri"/>
          <w:lang w:val="en-US"/>
        </w:rPr>
        <w:t xml:space="preserve"> and </w:t>
      </w:r>
      <w:r w:rsidR="008F2105" w:rsidRPr="00EA1607">
        <w:rPr>
          <w:rFonts w:ascii="Calibri" w:hAnsi="Calibri" w:cs="Calibri"/>
          <w:lang w:val="en-US"/>
        </w:rPr>
        <w:t>therefore</w:t>
      </w:r>
      <w:r w:rsidRPr="00EA1607">
        <w:rPr>
          <w:rFonts w:ascii="Calibri" w:hAnsi="Calibri" w:cs="Calibri"/>
          <w:lang w:val="en-US"/>
        </w:rPr>
        <w:t xml:space="preserve"> a </w:t>
      </w:r>
      <w:r w:rsidR="006128AE" w:rsidRPr="00EA1607">
        <w:rPr>
          <w:rFonts w:ascii="Calibri" w:hAnsi="Calibri" w:cs="Calibri"/>
          <w:lang w:val="en-US"/>
        </w:rPr>
        <w:t>standardized</w:t>
      </w:r>
      <w:r w:rsidRPr="00EA1607">
        <w:rPr>
          <w:rFonts w:ascii="Calibri" w:hAnsi="Calibri" w:cs="Calibri"/>
          <w:lang w:val="en-US"/>
        </w:rPr>
        <w:t xml:space="preserve"> assay represents a key aspect to this goal. While a number of low- and middle-income countries may not be able to directly support acquisition of the equipment needed, linkages through international collaborations and/or capacity building programs will be critical over the medium to long term.</w:t>
      </w:r>
    </w:p>
    <w:p w14:paraId="1CA570F9" w14:textId="52CD771D" w:rsidR="002B535A" w:rsidRPr="00EA1607" w:rsidRDefault="00EA1607" w:rsidP="00EA1607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</w:p>
    <w:p w14:paraId="0252E4F8" w14:textId="4DF13B63" w:rsidR="00681410" w:rsidRPr="00EA1607" w:rsidRDefault="00BC7999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 xml:space="preserve">This </w:t>
      </w:r>
      <w:proofErr w:type="spellStart"/>
      <w:r w:rsidRPr="00EA1607">
        <w:rPr>
          <w:rFonts w:ascii="Calibri" w:hAnsi="Calibri" w:cs="Calibri"/>
          <w:lang w:val="en-US"/>
        </w:rPr>
        <w:t>NAb</w:t>
      </w:r>
      <w:proofErr w:type="spellEnd"/>
      <w:r w:rsidRPr="00EA1607">
        <w:rPr>
          <w:rFonts w:ascii="Calibri" w:hAnsi="Calibri" w:cs="Calibri"/>
          <w:lang w:val="en-US"/>
        </w:rPr>
        <w:t xml:space="preserve"> assay protocol is flexible </w:t>
      </w:r>
      <w:r w:rsidR="0094609A" w:rsidRPr="00EA1607">
        <w:rPr>
          <w:rFonts w:ascii="Calibri" w:hAnsi="Calibri" w:cs="Calibri"/>
          <w:lang w:val="en-US"/>
        </w:rPr>
        <w:t xml:space="preserve">in being able to be adapted for </w:t>
      </w:r>
      <w:r w:rsidRPr="00EA1607">
        <w:rPr>
          <w:rFonts w:ascii="Calibri" w:hAnsi="Calibri" w:cs="Calibri"/>
          <w:lang w:val="en-US"/>
        </w:rPr>
        <w:t>different cell lines (A549, Hep2</w:t>
      </w:r>
      <w:r w:rsidR="006128AE">
        <w:rPr>
          <w:rFonts w:ascii="Calibri" w:hAnsi="Calibri" w:cs="Calibri"/>
          <w:lang w:val="en-US"/>
        </w:rPr>
        <w:t>,</w:t>
      </w:r>
      <w:r w:rsidRPr="00EA1607">
        <w:rPr>
          <w:rFonts w:ascii="Calibri" w:hAnsi="Calibri" w:cs="Calibri"/>
          <w:lang w:val="en-US"/>
        </w:rPr>
        <w:t xml:space="preserve"> and Vero) and can be </w:t>
      </w:r>
      <w:r w:rsidR="0094609A" w:rsidRPr="00EA1607">
        <w:rPr>
          <w:rFonts w:ascii="Calibri" w:hAnsi="Calibri" w:cs="Calibri"/>
          <w:lang w:val="en-US"/>
        </w:rPr>
        <w:t xml:space="preserve">used </w:t>
      </w:r>
      <w:r w:rsidRPr="00EA1607">
        <w:rPr>
          <w:rFonts w:ascii="Calibri" w:hAnsi="Calibri" w:cs="Calibri"/>
          <w:lang w:val="en-US"/>
        </w:rPr>
        <w:t xml:space="preserve">for different RSV strains. </w:t>
      </w:r>
      <w:r w:rsidR="00AA7E67" w:rsidRPr="00EA1607">
        <w:rPr>
          <w:rFonts w:ascii="Calibri" w:hAnsi="Calibri" w:cs="Calibri"/>
          <w:lang w:val="en-US"/>
        </w:rPr>
        <w:t xml:space="preserve">We have also adapted this method for RSV-B successfully. </w:t>
      </w:r>
      <w:r w:rsidRPr="00EA1607">
        <w:rPr>
          <w:rFonts w:ascii="Calibri" w:hAnsi="Calibri" w:cs="Calibri"/>
          <w:lang w:val="en-US"/>
        </w:rPr>
        <w:t>As the assay platform has been developed for</w:t>
      </w:r>
      <w:r w:rsidR="006128AE">
        <w:rPr>
          <w:rFonts w:ascii="Calibri" w:hAnsi="Calibri" w:cs="Calibri"/>
          <w:lang w:val="en-US"/>
        </w:rPr>
        <w:t xml:space="preserve"> a</w:t>
      </w:r>
      <w:r w:rsidRPr="00EA1607">
        <w:rPr>
          <w:rFonts w:ascii="Calibri" w:hAnsi="Calibri" w:cs="Calibri"/>
          <w:lang w:val="en-US"/>
        </w:rPr>
        <w:t xml:space="preserve"> 96-well plate format, this provides a cost-effective and high-throughput alternative with high accuracy </w:t>
      </w:r>
      <w:r w:rsidR="00722D15">
        <w:rPr>
          <w:rFonts w:ascii="Calibri" w:hAnsi="Calibri" w:cs="Calibri"/>
          <w:lang w:val="en-US"/>
        </w:rPr>
        <w:t>because</w:t>
      </w:r>
      <w:r w:rsidRPr="00EA1607">
        <w:rPr>
          <w:rFonts w:ascii="Calibri" w:hAnsi="Calibri" w:cs="Calibri"/>
          <w:lang w:val="en-US"/>
        </w:rPr>
        <w:t xml:space="preserve"> </w:t>
      </w:r>
      <w:r w:rsidR="000E516D" w:rsidRPr="00EA1607">
        <w:rPr>
          <w:rFonts w:ascii="Calibri" w:hAnsi="Calibri" w:cs="Calibri"/>
          <w:lang w:val="en-US"/>
        </w:rPr>
        <w:t>it</w:t>
      </w:r>
      <w:r w:rsidRPr="00EA1607">
        <w:rPr>
          <w:rFonts w:ascii="Calibri" w:hAnsi="Calibri" w:cs="Calibri"/>
          <w:lang w:val="en-US"/>
        </w:rPr>
        <w:t xml:space="preserve"> allows more replicates a</w:t>
      </w:r>
      <w:r w:rsidR="000E516D" w:rsidRPr="00EA1607">
        <w:rPr>
          <w:rFonts w:ascii="Calibri" w:hAnsi="Calibri" w:cs="Calibri"/>
          <w:lang w:val="en-US"/>
        </w:rPr>
        <w:t>nd</w:t>
      </w:r>
      <w:r w:rsidRPr="00EA1607">
        <w:rPr>
          <w:rFonts w:ascii="Calibri" w:hAnsi="Calibri" w:cs="Calibri"/>
          <w:lang w:val="en-US"/>
        </w:rPr>
        <w:t xml:space="preserve"> </w:t>
      </w:r>
      <w:r w:rsidR="007A0AC7" w:rsidRPr="00EA1607">
        <w:rPr>
          <w:rFonts w:ascii="Calibri" w:hAnsi="Calibri" w:cs="Calibri"/>
          <w:lang w:val="en-US"/>
        </w:rPr>
        <w:t xml:space="preserve">the inclusion of the </w:t>
      </w:r>
      <w:r w:rsidRPr="00EA1607">
        <w:rPr>
          <w:rFonts w:ascii="Calibri" w:hAnsi="Calibri" w:cs="Calibri"/>
          <w:lang w:val="en-US"/>
        </w:rPr>
        <w:t xml:space="preserve">reference serum control and negative control on </w:t>
      </w:r>
      <w:r w:rsidR="007A0AC7" w:rsidRPr="00EA1607">
        <w:rPr>
          <w:rFonts w:ascii="Calibri" w:hAnsi="Calibri" w:cs="Calibri"/>
          <w:lang w:val="en-US"/>
        </w:rPr>
        <w:t xml:space="preserve">every </w:t>
      </w:r>
      <w:r w:rsidRPr="00EA1607">
        <w:rPr>
          <w:rFonts w:ascii="Calibri" w:hAnsi="Calibri" w:cs="Calibri"/>
          <w:lang w:val="en-US"/>
        </w:rPr>
        <w:t xml:space="preserve">plate. </w:t>
      </w:r>
      <w:r w:rsidR="00D706FD" w:rsidRPr="00EA1607">
        <w:rPr>
          <w:rFonts w:ascii="Calibri" w:hAnsi="Calibri" w:cs="Calibri"/>
          <w:lang w:val="en-US"/>
        </w:rPr>
        <w:t xml:space="preserve">Using the same reference serum control is also </w:t>
      </w:r>
      <w:r w:rsidR="002D31E5" w:rsidRPr="00EA1607">
        <w:rPr>
          <w:rFonts w:ascii="Calibri" w:hAnsi="Calibri" w:cs="Calibri"/>
          <w:lang w:val="en-US"/>
        </w:rPr>
        <w:t>recommended</w:t>
      </w:r>
      <w:r w:rsidR="007A0AC7" w:rsidRPr="00EA1607">
        <w:rPr>
          <w:rFonts w:ascii="Calibri" w:hAnsi="Calibri" w:cs="Calibri"/>
          <w:lang w:val="en-US"/>
        </w:rPr>
        <w:t xml:space="preserve"> as this is critical to ensure</w:t>
      </w:r>
      <w:r w:rsidR="000E516D" w:rsidRPr="00EA1607">
        <w:rPr>
          <w:rFonts w:ascii="Calibri" w:hAnsi="Calibri" w:cs="Calibri"/>
          <w:lang w:val="en-US"/>
        </w:rPr>
        <w:t xml:space="preserve"> </w:t>
      </w:r>
      <w:r w:rsidR="002D31E5" w:rsidRPr="00EA1607">
        <w:rPr>
          <w:rFonts w:ascii="Calibri" w:hAnsi="Calibri" w:cs="Calibri"/>
          <w:lang w:val="en-US"/>
        </w:rPr>
        <w:t>quality control and quality assurance.</w:t>
      </w:r>
      <w:r w:rsidR="00D706FD" w:rsidRPr="00EA1607">
        <w:rPr>
          <w:rFonts w:ascii="Calibri" w:hAnsi="Calibri" w:cs="Calibri"/>
          <w:lang w:val="en-US"/>
        </w:rPr>
        <w:t xml:space="preserve"> </w:t>
      </w:r>
      <w:r w:rsidR="007A0AC7" w:rsidRPr="00EA1607">
        <w:rPr>
          <w:rFonts w:ascii="Calibri" w:hAnsi="Calibri" w:cs="Calibri"/>
          <w:lang w:val="en-US"/>
        </w:rPr>
        <w:t xml:space="preserve">In our hands, we observed very low CVs of </w:t>
      </w:r>
      <w:r w:rsidR="00B00E28" w:rsidRPr="00EA1607">
        <w:rPr>
          <w:rFonts w:ascii="Calibri" w:hAnsi="Calibri" w:cs="Calibri"/>
          <w:lang w:val="en-US"/>
        </w:rPr>
        <w:t>6.82% for</w:t>
      </w:r>
      <w:r w:rsidR="00241D62" w:rsidRPr="00EA1607">
        <w:rPr>
          <w:rFonts w:ascii="Calibri" w:hAnsi="Calibri" w:cs="Calibri"/>
          <w:lang w:val="en-US"/>
        </w:rPr>
        <w:t xml:space="preserve"> the reference serum</w:t>
      </w:r>
      <w:r w:rsidR="00FC2B38" w:rsidRPr="00EA1607">
        <w:rPr>
          <w:rFonts w:ascii="Calibri" w:hAnsi="Calibri" w:cs="Calibri"/>
          <w:lang w:val="en-US"/>
        </w:rPr>
        <w:t xml:space="preserve"> </w:t>
      </w:r>
      <w:r w:rsidR="007A0AC7" w:rsidRPr="00EA1607">
        <w:rPr>
          <w:rFonts w:ascii="Calibri" w:hAnsi="Calibri" w:cs="Calibri"/>
          <w:lang w:val="en-US"/>
        </w:rPr>
        <w:t xml:space="preserve">which is much lower than reported CVs for other biological assays in the range of </w:t>
      </w:r>
      <w:r w:rsidR="00241D62" w:rsidRPr="00EA1607">
        <w:rPr>
          <w:rFonts w:ascii="Calibri" w:hAnsi="Calibri" w:cs="Calibri"/>
          <w:lang w:val="en-US"/>
        </w:rPr>
        <w:t>30</w:t>
      </w:r>
      <w:r w:rsidR="00E60780" w:rsidRPr="00EA1607">
        <w:rPr>
          <w:rFonts w:ascii="Calibri" w:hAnsi="Calibri" w:cs="Calibri"/>
          <w:lang w:val="en-US"/>
        </w:rPr>
        <w:t>-</w:t>
      </w:r>
      <w:r w:rsidR="00B00E28" w:rsidRPr="00EA1607">
        <w:rPr>
          <w:rFonts w:ascii="Calibri" w:hAnsi="Calibri" w:cs="Calibri"/>
          <w:lang w:val="en-US"/>
        </w:rPr>
        <w:t>40%</w:t>
      </w:r>
      <w:r w:rsidR="00B00E28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PEVuZE5vdGU+PENpdGU+PEF1dGhvcj5Ib3NrZW48L0F1dGhvcj48WWVhcj4yMDE3PC9ZZWFyPjxS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 </w:instrText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PEVuZE5vdGU+PENpdGU+PEF1dGhvcj5Ib3NrZW48L0F1dGhvcj48WWVhcj4yMDE3PC9ZZWFyPjxS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</w:fldData>
        </w:fldChar>
      </w:r>
      <w:r w:rsidR="008D70E5" w:rsidRPr="00EA1607">
        <w:rPr>
          <w:rFonts w:ascii="Calibri" w:hAnsi="Calibri" w:cs="Calibri"/>
          <w:vertAlign w:val="superscript"/>
          <w:lang w:val="en-US"/>
        </w:rPr>
        <w:instrText xml:space="preserve"> ADDIN EN.CITE.DATA </w:instrText>
      </w:r>
      <w:r w:rsidR="008D70E5" w:rsidRPr="00EA1607">
        <w:rPr>
          <w:rFonts w:ascii="Calibri" w:hAnsi="Calibri" w:cs="Calibri"/>
          <w:vertAlign w:val="superscript"/>
          <w:lang w:val="en-US"/>
        </w:rPr>
      </w:r>
      <w:r w:rsidR="008D70E5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B00E28" w:rsidRPr="00EA1607">
        <w:rPr>
          <w:rFonts w:ascii="Calibri" w:hAnsi="Calibri" w:cs="Calibri"/>
          <w:vertAlign w:val="superscript"/>
          <w:lang w:val="en-US"/>
        </w:rPr>
      </w:r>
      <w:r w:rsidR="00B00E28" w:rsidRPr="00EA1607">
        <w:rPr>
          <w:rFonts w:ascii="Calibri" w:hAnsi="Calibri" w:cs="Calibri"/>
          <w:vertAlign w:val="superscript"/>
          <w:lang w:val="en-US"/>
        </w:rPr>
        <w:fldChar w:fldCharType="separate"/>
      </w:r>
      <w:r w:rsidR="008D70E5" w:rsidRPr="00EA1607">
        <w:rPr>
          <w:rFonts w:ascii="Calibri" w:hAnsi="Calibri" w:cs="Calibri"/>
          <w:vertAlign w:val="superscript"/>
          <w:lang w:val="en-US"/>
        </w:rPr>
        <w:t>5</w:t>
      </w:r>
      <w:r w:rsidR="00B00E28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241D62" w:rsidRPr="00EA1607">
        <w:rPr>
          <w:rFonts w:ascii="Calibri" w:hAnsi="Calibri" w:cs="Calibri"/>
          <w:lang w:val="en-US"/>
        </w:rPr>
        <w:t xml:space="preserve">. </w:t>
      </w:r>
    </w:p>
    <w:p w14:paraId="5DB4F7B5" w14:textId="77777777" w:rsidR="008F2105" w:rsidRPr="00EA1607" w:rsidRDefault="008F2105" w:rsidP="00EA1607">
      <w:pPr>
        <w:jc w:val="both"/>
        <w:rPr>
          <w:rFonts w:ascii="Calibri" w:hAnsi="Calibri" w:cs="Calibri"/>
          <w:lang w:val="en-US"/>
        </w:rPr>
      </w:pPr>
    </w:p>
    <w:p w14:paraId="123A7D17" w14:textId="4CD11E87" w:rsidR="003D4866" w:rsidRPr="00EA1607" w:rsidRDefault="00BC7999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Moreover, the image data</w:t>
      </w:r>
      <w:r w:rsidR="0075688A" w:rsidRPr="00EA1607">
        <w:rPr>
          <w:rFonts w:ascii="Calibri" w:hAnsi="Calibri" w:cs="Calibri"/>
          <w:lang w:val="en-US"/>
        </w:rPr>
        <w:t xml:space="preserve"> and the count data</w:t>
      </w:r>
      <w:r w:rsidRPr="00EA1607">
        <w:rPr>
          <w:rFonts w:ascii="Calibri" w:hAnsi="Calibri" w:cs="Calibri"/>
          <w:lang w:val="en-US"/>
        </w:rPr>
        <w:t xml:space="preserve"> </w:t>
      </w:r>
      <w:r w:rsidR="0075688A" w:rsidRPr="00EA1607">
        <w:rPr>
          <w:rFonts w:ascii="Calibri" w:hAnsi="Calibri" w:cs="Calibri"/>
          <w:lang w:val="en-US"/>
        </w:rPr>
        <w:t xml:space="preserve">(raw data) </w:t>
      </w:r>
      <w:r w:rsidRPr="00EA1607">
        <w:rPr>
          <w:rFonts w:ascii="Calibri" w:hAnsi="Calibri" w:cs="Calibri"/>
          <w:lang w:val="en-US"/>
        </w:rPr>
        <w:t xml:space="preserve">generated from this protocol can be stored </w:t>
      </w:r>
      <w:r w:rsidR="0075688A" w:rsidRPr="00EA1607">
        <w:rPr>
          <w:rFonts w:ascii="Calibri" w:hAnsi="Calibri" w:cs="Calibri"/>
          <w:lang w:val="en-US"/>
        </w:rPr>
        <w:t>indefinitely for future reference</w:t>
      </w:r>
      <w:r w:rsidR="007A0AC7" w:rsidRPr="00EA1607">
        <w:rPr>
          <w:rFonts w:ascii="Calibri" w:hAnsi="Calibri" w:cs="Calibri"/>
          <w:lang w:val="en-US"/>
        </w:rPr>
        <w:t xml:space="preserve"> and/or analysis</w:t>
      </w:r>
      <w:r w:rsidRPr="00EA1607">
        <w:rPr>
          <w:rFonts w:ascii="Calibri" w:hAnsi="Calibri" w:cs="Calibri"/>
          <w:lang w:val="en-US"/>
        </w:rPr>
        <w:t xml:space="preserve">. </w:t>
      </w:r>
      <w:r w:rsidR="0094609A" w:rsidRPr="00EA1607">
        <w:rPr>
          <w:rFonts w:ascii="Calibri" w:hAnsi="Calibri" w:cs="Calibri"/>
          <w:lang w:val="en-US"/>
        </w:rPr>
        <w:t xml:space="preserve">Maintaining records of raw data is an essential </w:t>
      </w:r>
      <w:r w:rsidRPr="00EA1607">
        <w:rPr>
          <w:rFonts w:ascii="Calibri" w:hAnsi="Calibri" w:cs="Calibri"/>
          <w:lang w:val="en-US"/>
        </w:rPr>
        <w:t xml:space="preserve">requirement for </w:t>
      </w:r>
      <w:r w:rsidR="0094609A" w:rsidRPr="00EA1607">
        <w:rPr>
          <w:rFonts w:ascii="Calibri" w:hAnsi="Calibri" w:cs="Calibri"/>
          <w:lang w:val="en-US"/>
        </w:rPr>
        <w:t xml:space="preserve">clinical </w:t>
      </w:r>
      <w:r w:rsidRPr="00EA1607">
        <w:rPr>
          <w:rFonts w:ascii="Calibri" w:hAnsi="Calibri" w:cs="Calibri"/>
          <w:lang w:val="en-US"/>
        </w:rPr>
        <w:t>trials</w:t>
      </w:r>
      <w:r w:rsidR="0094609A" w:rsidRPr="00EA1607">
        <w:rPr>
          <w:rFonts w:ascii="Calibri" w:hAnsi="Calibri" w:cs="Calibri"/>
          <w:lang w:val="en-US"/>
        </w:rPr>
        <w:t>, particularly those involving future RSV vaccines</w:t>
      </w:r>
      <w:r w:rsidRPr="00EA1607">
        <w:rPr>
          <w:rFonts w:ascii="Calibri" w:hAnsi="Calibri" w:cs="Calibri"/>
          <w:lang w:val="en-US"/>
        </w:rPr>
        <w:t xml:space="preserve">. </w:t>
      </w:r>
      <w:r w:rsidR="0075688A" w:rsidRPr="00EA1607">
        <w:rPr>
          <w:rFonts w:ascii="Calibri" w:hAnsi="Calibri" w:cs="Calibri"/>
          <w:lang w:val="en-US"/>
        </w:rPr>
        <w:t xml:space="preserve">Our worksheet </w:t>
      </w:r>
      <w:r w:rsidR="008D1999" w:rsidRPr="00EA1607">
        <w:rPr>
          <w:rFonts w:ascii="Calibri" w:hAnsi="Calibri" w:cs="Calibri"/>
          <w:lang w:val="en-US"/>
        </w:rPr>
        <w:t>(</w:t>
      </w:r>
      <w:r w:rsidR="004D2171">
        <w:rPr>
          <w:rFonts w:ascii="Calibri" w:hAnsi="Calibri" w:cs="Calibri"/>
          <w:lang w:val="en-US"/>
        </w:rPr>
        <w:t>see</w:t>
      </w:r>
      <w:r w:rsidR="008D1999" w:rsidRPr="00EA1607">
        <w:rPr>
          <w:rFonts w:ascii="Calibri" w:hAnsi="Calibri" w:cs="Calibri"/>
          <w:lang w:val="en-US"/>
        </w:rPr>
        <w:t xml:space="preserve"> </w:t>
      </w:r>
      <w:r w:rsidR="008D1999" w:rsidRPr="00722D15">
        <w:rPr>
          <w:rFonts w:ascii="Calibri" w:hAnsi="Calibri" w:cs="Calibri"/>
          <w:b/>
          <w:lang w:val="en-US"/>
        </w:rPr>
        <w:t xml:space="preserve">Supplementary </w:t>
      </w:r>
      <w:r w:rsidR="00D15FAD" w:rsidRPr="00722D15">
        <w:rPr>
          <w:rFonts w:ascii="Calibri" w:hAnsi="Calibri" w:cs="Calibri"/>
          <w:b/>
          <w:lang w:val="en-US"/>
        </w:rPr>
        <w:t>Worksheet</w:t>
      </w:r>
      <w:r w:rsidR="008D1999" w:rsidRPr="00EA1607">
        <w:rPr>
          <w:rFonts w:ascii="Calibri" w:hAnsi="Calibri" w:cs="Calibri"/>
          <w:lang w:val="en-US"/>
        </w:rPr>
        <w:t xml:space="preserve">) </w:t>
      </w:r>
      <w:r w:rsidR="0075688A" w:rsidRPr="00EA1607">
        <w:rPr>
          <w:rFonts w:ascii="Calibri" w:hAnsi="Calibri" w:cs="Calibri"/>
          <w:lang w:val="en-US"/>
        </w:rPr>
        <w:t xml:space="preserve">suggested in this protocol </w:t>
      </w:r>
      <w:r w:rsidR="00E26081" w:rsidRPr="00EA1607">
        <w:rPr>
          <w:rFonts w:ascii="Calibri" w:hAnsi="Calibri" w:cs="Calibri"/>
          <w:lang w:val="en-US"/>
        </w:rPr>
        <w:t xml:space="preserve">can </w:t>
      </w:r>
      <w:r w:rsidR="0075688A" w:rsidRPr="00EA1607">
        <w:rPr>
          <w:rFonts w:ascii="Calibri" w:hAnsi="Calibri" w:cs="Calibri"/>
          <w:lang w:val="en-US"/>
        </w:rPr>
        <w:t xml:space="preserve">help to record all aspects of the experiment </w:t>
      </w:r>
      <w:proofErr w:type="gramStart"/>
      <w:r w:rsidR="0075688A" w:rsidRPr="00EA1607">
        <w:rPr>
          <w:rFonts w:ascii="Calibri" w:hAnsi="Calibri" w:cs="Calibri"/>
          <w:lang w:val="en-US"/>
        </w:rPr>
        <w:t>for the purpose of</w:t>
      </w:r>
      <w:proofErr w:type="gramEnd"/>
      <w:r w:rsidR="0075688A" w:rsidRPr="00EA1607">
        <w:rPr>
          <w:rFonts w:ascii="Calibri" w:hAnsi="Calibri" w:cs="Calibri"/>
          <w:lang w:val="en-US"/>
        </w:rPr>
        <w:t xml:space="preserve"> quality control and assurance control</w:t>
      </w:r>
      <w:r w:rsidR="00E26081" w:rsidRPr="00EA1607">
        <w:rPr>
          <w:rFonts w:ascii="Calibri" w:hAnsi="Calibri" w:cs="Calibri"/>
          <w:lang w:val="en-US"/>
        </w:rPr>
        <w:t xml:space="preserve">. The worksheet provides the calculation of the 50% </w:t>
      </w:r>
      <w:r w:rsidR="00722D15" w:rsidRPr="00EA1607">
        <w:rPr>
          <w:rFonts w:ascii="Calibri" w:hAnsi="Calibri" w:cs="Calibri"/>
          <w:lang w:val="en-US"/>
        </w:rPr>
        <w:t>neutralizing</w:t>
      </w:r>
      <w:r w:rsidR="00E26081" w:rsidRPr="00EA1607">
        <w:rPr>
          <w:rFonts w:ascii="Calibri" w:hAnsi="Calibri" w:cs="Calibri"/>
          <w:lang w:val="en-US"/>
        </w:rPr>
        <w:t xml:space="preserve"> </w:t>
      </w:r>
      <w:r w:rsidR="0051312C" w:rsidRPr="00EA1607">
        <w:rPr>
          <w:rFonts w:ascii="Calibri" w:hAnsi="Calibri" w:cs="Calibri"/>
          <w:lang w:val="en-US"/>
        </w:rPr>
        <w:t>titer</w:t>
      </w:r>
      <w:r w:rsidR="00E26081" w:rsidRPr="00EA1607">
        <w:rPr>
          <w:rFonts w:ascii="Calibri" w:hAnsi="Calibri" w:cs="Calibri"/>
          <w:lang w:val="en-US"/>
        </w:rPr>
        <w:t xml:space="preserve"> using a simple linear model</w:t>
      </w:r>
      <w:r w:rsidR="008D1999" w:rsidRPr="00EA1607">
        <w:rPr>
          <w:rFonts w:ascii="Calibri" w:hAnsi="Calibri" w:cs="Calibri"/>
          <w:lang w:val="en-US"/>
        </w:rPr>
        <w:t xml:space="preserve"> as this has the advantage of not requiring any </w:t>
      </w:r>
      <w:r w:rsidR="00722D15" w:rsidRPr="00EA1607">
        <w:rPr>
          <w:rFonts w:ascii="Calibri" w:hAnsi="Calibri" w:cs="Calibri"/>
          <w:lang w:val="en-US"/>
        </w:rPr>
        <w:t>specialized</w:t>
      </w:r>
      <w:r w:rsidR="008D1999" w:rsidRPr="00EA1607">
        <w:rPr>
          <w:rFonts w:ascii="Calibri" w:hAnsi="Calibri" w:cs="Calibri"/>
          <w:lang w:val="en-US"/>
        </w:rPr>
        <w:t xml:space="preserve"> software</w:t>
      </w:r>
      <w:r w:rsidR="00E26081" w:rsidRPr="00EA1607">
        <w:rPr>
          <w:rFonts w:ascii="Calibri" w:hAnsi="Calibri" w:cs="Calibri"/>
          <w:lang w:val="en-US"/>
        </w:rPr>
        <w:t xml:space="preserve">. </w:t>
      </w:r>
      <w:r w:rsidR="008D1999" w:rsidRPr="00EA1607">
        <w:rPr>
          <w:rFonts w:ascii="Calibri" w:hAnsi="Calibri" w:cs="Calibri"/>
          <w:lang w:val="en-US"/>
        </w:rPr>
        <w:t xml:space="preserve">However, the </w:t>
      </w:r>
      <w:r w:rsidR="00E26081" w:rsidRPr="00EA1607">
        <w:rPr>
          <w:rFonts w:ascii="Calibri" w:hAnsi="Calibri" w:cs="Calibri"/>
          <w:lang w:val="en-US"/>
        </w:rPr>
        <w:t xml:space="preserve">raw data from our </w:t>
      </w:r>
      <w:proofErr w:type="spellStart"/>
      <w:r w:rsidR="00E26081" w:rsidRPr="00EA1607">
        <w:rPr>
          <w:rFonts w:ascii="Calibri" w:hAnsi="Calibri" w:cs="Calibri"/>
          <w:lang w:val="en-US"/>
        </w:rPr>
        <w:t>NAb</w:t>
      </w:r>
      <w:proofErr w:type="spellEnd"/>
      <w:r w:rsidR="00E26081" w:rsidRPr="00EA1607">
        <w:rPr>
          <w:rFonts w:ascii="Calibri" w:hAnsi="Calibri" w:cs="Calibri"/>
          <w:lang w:val="en-US"/>
        </w:rPr>
        <w:t xml:space="preserve"> assay can be </w:t>
      </w:r>
      <w:r w:rsidR="00722D15" w:rsidRPr="00EA1607">
        <w:rPr>
          <w:rFonts w:ascii="Calibri" w:hAnsi="Calibri" w:cs="Calibri"/>
          <w:lang w:val="en-US"/>
        </w:rPr>
        <w:t>analyzed</w:t>
      </w:r>
      <w:r w:rsidR="00E26081" w:rsidRPr="00EA1607">
        <w:rPr>
          <w:rFonts w:ascii="Calibri" w:hAnsi="Calibri" w:cs="Calibri"/>
          <w:lang w:val="en-US"/>
        </w:rPr>
        <w:t xml:space="preserve"> </w:t>
      </w:r>
      <w:r w:rsidR="008D1999" w:rsidRPr="00EA1607">
        <w:rPr>
          <w:rFonts w:ascii="Calibri" w:hAnsi="Calibri" w:cs="Calibri"/>
          <w:lang w:val="en-US"/>
        </w:rPr>
        <w:t>using</w:t>
      </w:r>
      <w:r w:rsidR="00E26081" w:rsidRPr="00EA1607">
        <w:rPr>
          <w:rFonts w:ascii="Calibri" w:hAnsi="Calibri" w:cs="Calibri"/>
          <w:lang w:val="en-US"/>
        </w:rPr>
        <w:t xml:space="preserve"> the non-linear regression model that has </w:t>
      </w:r>
      <w:r w:rsidR="008D1999" w:rsidRPr="00EA1607">
        <w:rPr>
          <w:rFonts w:ascii="Calibri" w:hAnsi="Calibri" w:cs="Calibri"/>
          <w:lang w:val="en-US"/>
        </w:rPr>
        <w:t xml:space="preserve">also </w:t>
      </w:r>
      <w:r w:rsidR="00E26081" w:rsidRPr="00EA1607">
        <w:rPr>
          <w:rFonts w:ascii="Calibri" w:hAnsi="Calibri" w:cs="Calibri"/>
          <w:lang w:val="en-US"/>
        </w:rPr>
        <w:t xml:space="preserve">been </w:t>
      </w:r>
      <w:r w:rsidR="009E315C" w:rsidRPr="00EA1607">
        <w:rPr>
          <w:rFonts w:ascii="Calibri" w:hAnsi="Calibri" w:cs="Calibri"/>
          <w:lang w:val="en-US"/>
        </w:rPr>
        <w:t xml:space="preserve">used in the </w:t>
      </w:r>
      <w:r w:rsidR="00E26081" w:rsidRPr="00EA1607">
        <w:rPr>
          <w:rFonts w:ascii="Calibri" w:hAnsi="Calibri" w:cs="Calibri"/>
          <w:lang w:val="en-US"/>
        </w:rPr>
        <w:t xml:space="preserve">vaccine </w:t>
      </w:r>
      <w:r w:rsidR="009E315C" w:rsidRPr="00EA1607">
        <w:rPr>
          <w:rFonts w:ascii="Calibri" w:hAnsi="Calibri" w:cs="Calibri"/>
          <w:lang w:val="en-US"/>
        </w:rPr>
        <w:t>research</w:t>
      </w:r>
      <w:r w:rsidR="00E26081" w:rsidRPr="00EA1607">
        <w:rPr>
          <w:rFonts w:ascii="Calibri" w:hAnsi="Calibri" w:cs="Calibri"/>
          <w:lang w:val="en-US"/>
        </w:rPr>
        <w:t xml:space="preserve"> for calculating 50% </w:t>
      </w:r>
      <w:r w:rsidR="00722D15" w:rsidRPr="00EA1607">
        <w:rPr>
          <w:rFonts w:ascii="Calibri" w:hAnsi="Calibri" w:cs="Calibri"/>
          <w:lang w:val="en-US"/>
        </w:rPr>
        <w:t>neutralizing</w:t>
      </w:r>
      <w:r w:rsidR="00E26081" w:rsidRPr="00EA1607">
        <w:rPr>
          <w:rFonts w:ascii="Calibri" w:hAnsi="Calibri" w:cs="Calibri"/>
          <w:lang w:val="en-US"/>
        </w:rPr>
        <w:t xml:space="preserve"> </w:t>
      </w:r>
      <w:r w:rsidR="0051312C" w:rsidRPr="00EA1607">
        <w:rPr>
          <w:rFonts w:ascii="Calibri" w:hAnsi="Calibri" w:cs="Calibri"/>
          <w:lang w:val="en-US"/>
        </w:rPr>
        <w:t>titer</w:t>
      </w:r>
      <w:r w:rsidR="00E26081" w:rsidRPr="00EA1607">
        <w:rPr>
          <w:rFonts w:ascii="Calibri" w:hAnsi="Calibri" w:cs="Calibri"/>
          <w:lang w:val="en-US"/>
        </w:rPr>
        <w:t>s</w:t>
      </w:r>
      <w:r w:rsidR="00E14ECB" w:rsidRPr="00EA1607">
        <w:rPr>
          <w:rFonts w:ascii="Calibri" w:hAnsi="Calibri" w:cs="Calibri"/>
          <w:lang w:val="en-US"/>
        </w:rPr>
        <w:t>,</w:t>
      </w:r>
      <w:r w:rsidR="008D1999" w:rsidRPr="00EA1607">
        <w:rPr>
          <w:rFonts w:ascii="Calibri" w:hAnsi="Calibri" w:cs="Calibri"/>
          <w:lang w:val="en-US"/>
        </w:rPr>
        <w:t xml:space="preserve"> although this requires </w:t>
      </w:r>
      <w:r w:rsidR="00722D15">
        <w:rPr>
          <w:rFonts w:ascii="Calibri" w:hAnsi="Calibri" w:cs="Calibri"/>
          <w:lang w:val="en-US"/>
        </w:rPr>
        <w:t xml:space="preserve">other </w:t>
      </w:r>
      <w:r w:rsidR="008D1999" w:rsidRPr="00EA1607">
        <w:rPr>
          <w:rFonts w:ascii="Calibri" w:hAnsi="Calibri" w:cs="Calibri"/>
          <w:lang w:val="en-US"/>
        </w:rPr>
        <w:t>software packages</w:t>
      </w:r>
      <w:r w:rsidR="00220E0D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PEVuZE5vdGU+PENpdGU+PEF1dGhvcj5XYW5nPC9BdXRob3I+PFllYXI+MjAxNDwvWWVhcj48UmVj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</w:fldData>
        </w:fldChar>
      </w:r>
      <w:r w:rsidR="0005197A" w:rsidRPr="00EA1607">
        <w:rPr>
          <w:rFonts w:ascii="Calibri" w:hAnsi="Calibri" w:cs="Calibri"/>
          <w:vertAlign w:val="superscript"/>
          <w:lang w:val="en-US"/>
        </w:rPr>
        <w:instrText xml:space="preserve"> ADDIN EN.CITE </w:instrText>
      </w:r>
      <w:r w:rsidR="0005197A" w:rsidRPr="00EA1607">
        <w:rPr>
          <w:rFonts w:ascii="Calibri" w:hAnsi="Calibri" w:cs="Calibri"/>
          <w:vertAlign w:val="superscript"/>
          <w:lang w:val="en-US"/>
        </w:rPr>
        <w:fldChar w:fldCharType="begin">
          <w:fldData xml:space="preserve">PEVuZE5vdGU+PENpdGU+PEF1dGhvcj5XYW5nPC9BdXRob3I+PFllYXI+MjAxNDwvWWVhcj48UmVj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</w:fldData>
        </w:fldChar>
      </w:r>
      <w:r w:rsidR="0005197A" w:rsidRPr="00EA1607">
        <w:rPr>
          <w:rFonts w:ascii="Calibri" w:hAnsi="Calibri" w:cs="Calibri"/>
          <w:vertAlign w:val="superscript"/>
          <w:lang w:val="en-US"/>
        </w:rPr>
        <w:instrText xml:space="preserve"> ADDIN EN.CITE.DATA </w:instrText>
      </w:r>
      <w:r w:rsidR="0005197A" w:rsidRPr="00EA1607">
        <w:rPr>
          <w:rFonts w:ascii="Calibri" w:hAnsi="Calibri" w:cs="Calibri"/>
          <w:vertAlign w:val="superscript"/>
          <w:lang w:val="en-US"/>
        </w:rPr>
      </w:r>
      <w:r w:rsidR="0005197A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220E0D" w:rsidRPr="00EA1607">
        <w:rPr>
          <w:rFonts w:ascii="Calibri" w:hAnsi="Calibri" w:cs="Calibri"/>
          <w:vertAlign w:val="superscript"/>
          <w:lang w:val="en-US"/>
        </w:rPr>
      </w:r>
      <w:r w:rsidR="00220E0D" w:rsidRPr="00EA1607">
        <w:rPr>
          <w:rFonts w:ascii="Calibri" w:hAnsi="Calibri" w:cs="Calibri"/>
          <w:vertAlign w:val="superscript"/>
          <w:lang w:val="en-US"/>
        </w:rPr>
        <w:fldChar w:fldCharType="separate"/>
      </w:r>
      <w:r w:rsidR="0005197A" w:rsidRPr="00EA1607">
        <w:rPr>
          <w:rFonts w:ascii="Calibri" w:hAnsi="Calibri" w:cs="Calibri"/>
          <w:vertAlign w:val="superscript"/>
          <w:lang w:val="en-US"/>
        </w:rPr>
        <w:t>12,13</w:t>
      </w:r>
      <w:r w:rsidR="00220E0D" w:rsidRPr="00EA1607">
        <w:rPr>
          <w:rFonts w:ascii="Calibri" w:hAnsi="Calibri" w:cs="Calibri"/>
          <w:vertAlign w:val="superscript"/>
          <w:lang w:val="en-US"/>
        </w:rPr>
        <w:fldChar w:fldCharType="end"/>
      </w:r>
      <w:r w:rsidR="00220E0D" w:rsidRPr="00EA1607">
        <w:rPr>
          <w:rFonts w:ascii="Calibri" w:hAnsi="Calibri" w:cs="Calibri"/>
          <w:lang w:val="en-US"/>
        </w:rPr>
        <w:t xml:space="preserve">. </w:t>
      </w:r>
      <w:r w:rsidR="00D22088" w:rsidRPr="00EA1607">
        <w:rPr>
          <w:rFonts w:ascii="Calibri" w:hAnsi="Calibri" w:cs="Calibri"/>
          <w:lang w:val="en-US"/>
        </w:rPr>
        <w:t xml:space="preserve">Using our experimental data, the results obtained using these two methods were similar, giving confidence to </w:t>
      </w:r>
      <w:r w:rsidR="00F362AE" w:rsidRPr="00EA1607">
        <w:rPr>
          <w:rFonts w:ascii="Calibri" w:hAnsi="Calibri" w:cs="Calibri"/>
          <w:lang w:val="en-US"/>
        </w:rPr>
        <w:t xml:space="preserve">titer values obtained </w:t>
      </w:r>
      <w:r w:rsidR="00D22088" w:rsidRPr="00EA1607">
        <w:rPr>
          <w:rFonts w:ascii="Calibri" w:hAnsi="Calibri" w:cs="Calibri"/>
          <w:lang w:val="en-US"/>
        </w:rPr>
        <w:t>using the simplified linear model (</w:t>
      </w:r>
      <w:r w:rsidR="004D2171">
        <w:rPr>
          <w:rFonts w:ascii="Calibri" w:hAnsi="Calibri" w:cs="Calibri"/>
          <w:lang w:val="en-US"/>
        </w:rPr>
        <w:t>see</w:t>
      </w:r>
      <w:r w:rsidR="00D22088" w:rsidRPr="00EA1607">
        <w:rPr>
          <w:rFonts w:ascii="Calibri" w:hAnsi="Calibri" w:cs="Calibri"/>
          <w:lang w:val="en-US"/>
        </w:rPr>
        <w:t xml:space="preserve"> </w:t>
      </w:r>
      <w:r w:rsidR="00D22088" w:rsidRPr="004D2171">
        <w:rPr>
          <w:rFonts w:ascii="Calibri" w:hAnsi="Calibri" w:cs="Calibri"/>
          <w:b/>
          <w:lang w:val="en-US"/>
        </w:rPr>
        <w:t xml:space="preserve">Supplementary </w:t>
      </w:r>
      <w:r w:rsidR="00EA1607" w:rsidRPr="004D2171">
        <w:rPr>
          <w:rFonts w:ascii="Calibri" w:hAnsi="Calibri" w:cs="Calibri"/>
          <w:b/>
          <w:lang w:val="en-US"/>
        </w:rPr>
        <w:t>Figure 1</w:t>
      </w:r>
      <w:r w:rsidR="00D22088" w:rsidRPr="00EA1607">
        <w:rPr>
          <w:rFonts w:ascii="Calibri" w:hAnsi="Calibri" w:cs="Calibri"/>
          <w:lang w:val="en-US"/>
        </w:rPr>
        <w:t xml:space="preserve">). </w:t>
      </w:r>
      <w:r w:rsidRPr="00EA1607">
        <w:rPr>
          <w:rFonts w:ascii="Calibri" w:hAnsi="Calibri" w:cs="Calibri"/>
          <w:lang w:val="en-US"/>
        </w:rPr>
        <w:t>The cost for setting up this assay is affordable for many laboratories</w:t>
      </w:r>
      <w:r w:rsidR="001F6A76" w:rsidRPr="00EA1607">
        <w:rPr>
          <w:rFonts w:ascii="Calibri" w:hAnsi="Calibri" w:cs="Calibri"/>
          <w:lang w:val="en-US"/>
        </w:rPr>
        <w:t xml:space="preserve"> with</w:t>
      </w:r>
      <w:r w:rsidRPr="00EA1607">
        <w:rPr>
          <w:rFonts w:ascii="Calibri" w:hAnsi="Calibri" w:cs="Calibri"/>
          <w:lang w:val="en-US"/>
        </w:rPr>
        <w:t xml:space="preserve"> </w:t>
      </w:r>
      <w:r w:rsidR="001F6A76" w:rsidRPr="00EA1607">
        <w:rPr>
          <w:rFonts w:ascii="Calibri" w:hAnsi="Calibri" w:cs="Calibri"/>
          <w:lang w:val="en-US"/>
        </w:rPr>
        <w:t xml:space="preserve">perhaps the </w:t>
      </w:r>
      <w:r w:rsidRPr="00EA1607">
        <w:rPr>
          <w:rFonts w:ascii="Calibri" w:hAnsi="Calibri" w:cs="Calibri"/>
          <w:lang w:val="en-US"/>
        </w:rPr>
        <w:t xml:space="preserve">most expensive item </w:t>
      </w:r>
      <w:r w:rsidR="001F6A76" w:rsidRPr="00EA1607">
        <w:rPr>
          <w:rFonts w:ascii="Calibri" w:hAnsi="Calibri" w:cs="Calibri"/>
          <w:lang w:val="en-US"/>
        </w:rPr>
        <w:t xml:space="preserve">being </w:t>
      </w:r>
      <w:r w:rsidRPr="00EA1607">
        <w:rPr>
          <w:rFonts w:ascii="Calibri" w:hAnsi="Calibri" w:cs="Calibri"/>
          <w:lang w:val="en-US"/>
        </w:rPr>
        <w:t xml:space="preserve">the </w:t>
      </w:r>
      <w:r w:rsidR="002B7D28">
        <w:rPr>
          <w:rFonts w:ascii="Calibri" w:hAnsi="Calibri" w:cs="Calibri"/>
          <w:lang w:val="en-US"/>
        </w:rPr>
        <w:t>spots</w:t>
      </w:r>
      <w:r w:rsidRPr="00EA1607">
        <w:rPr>
          <w:rFonts w:ascii="Calibri" w:hAnsi="Calibri" w:cs="Calibri"/>
          <w:lang w:val="en-US"/>
        </w:rPr>
        <w:t xml:space="preserve"> reader</w:t>
      </w:r>
      <w:r w:rsidR="002A0E18" w:rsidRPr="00EA1607">
        <w:rPr>
          <w:rFonts w:ascii="Calibri" w:hAnsi="Calibri" w:cs="Calibri"/>
          <w:lang w:val="en-US"/>
        </w:rPr>
        <w:t xml:space="preserve"> (approximately USD $</w:t>
      </w:r>
      <w:r w:rsidR="001B064E" w:rsidRPr="00EA1607">
        <w:rPr>
          <w:rFonts w:ascii="Calibri" w:hAnsi="Calibri" w:cs="Calibri"/>
          <w:lang w:val="en-US"/>
        </w:rPr>
        <w:t>5</w:t>
      </w:r>
      <w:r w:rsidR="002A0E18" w:rsidRPr="00EA1607">
        <w:rPr>
          <w:rFonts w:ascii="Calibri" w:hAnsi="Calibri" w:cs="Calibri"/>
          <w:lang w:val="en-US"/>
        </w:rPr>
        <w:t>0K)</w:t>
      </w:r>
      <w:r w:rsidR="00E2294A" w:rsidRPr="00EA1607">
        <w:rPr>
          <w:rFonts w:ascii="Calibri" w:hAnsi="Calibri" w:cs="Calibri"/>
          <w:lang w:val="en-US"/>
        </w:rPr>
        <w:t xml:space="preserve">. </w:t>
      </w:r>
      <w:r w:rsidR="001F6A76" w:rsidRPr="00EA1607">
        <w:rPr>
          <w:rFonts w:ascii="Calibri" w:hAnsi="Calibri" w:cs="Calibri"/>
          <w:lang w:val="en-US"/>
        </w:rPr>
        <w:lastRenderedPageBreak/>
        <w:t>However, t</w:t>
      </w:r>
      <w:r w:rsidR="00E2294A" w:rsidRPr="00EA1607">
        <w:rPr>
          <w:rFonts w:ascii="Calibri" w:hAnsi="Calibri" w:cs="Calibri"/>
          <w:lang w:val="en-US"/>
        </w:rPr>
        <w:t xml:space="preserve">he </w:t>
      </w:r>
      <w:r w:rsidR="002B7D28">
        <w:rPr>
          <w:rFonts w:ascii="Calibri" w:hAnsi="Calibri" w:cs="Calibri"/>
          <w:lang w:val="en-US"/>
        </w:rPr>
        <w:t>spots</w:t>
      </w:r>
      <w:r w:rsidR="00E2294A" w:rsidRPr="00EA1607">
        <w:rPr>
          <w:rFonts w:ascii="Calibri" w:hAnsi="Calibri" w:cs="Calibri"/>
          <w:lang w:val="en-US"/>
        </w:rPr>
        <w:t xml:space="preserve"> reader</w:t>
      </w:r>
      <w:r w:rsidRPr="00EA1607">
        <w:rPr>
          <w:rFonts w:ascii="Calibri" w:hAnsi="Calibri" w:cs="Calibri"/>
          <w:lang w:val="en-US"/>
        </w:rPr>
        <w:t xml:space="preserve"> </w:t>
      </w:r>
      <w:r w:rsidR="0094609A" w:rsidRPr="00EA1607">
        <w:rPr>
          <w:rFonts w:ascii="Calibri" w:hAnsi="Calibri" w:cs="Calibri"/>
          <w:lang w:val="en-US"/>
        </w:rPr>
        <w:t xml:space="preserve">has the advantage </w:t>
      </w:r>
      <w:r w:rsidR="00E2294A" w:rsidRPr="00EA1607">
        <w:rPr>
          <w:rFonts w:ascii="Calibri" w:hAnsi="Calibri" w:cs="Calibri"/>
          <w:lang w:val="en-US"/>
        </w:rPr>
        <w:t xml:space="preserve">of being </w:t>
      </w:r>
      <w:r w:rsidR="001F6A76" w:rsidRPr="00EA1607">
        <w:rPr>
          <w:rFonts w:ascii="Calibri" w:hAnsi="Calibri" w:cs="Calibri"/>
          <w:lang w:val="en-US"/>
        </w:rPr>
        <w:t xml:space="preserve">able to be </w:t>
      </w:r>
      <w:r w:rsidR="00E2294A" w:rsidRPr="00EA1607">
        <w:rPr>
          <w:rFonts w:ascii="Calibri" w:hAnsi="Calibri" w:cs="Calibri"/>
          <w:lang w:val="en-US"/>
        </w:rPr>
        <w:t xml:space="preserve">used for </w:t>
      </w:r>
      <w:r w:rsidR="0094609A" w:rsidRPr="00EA1607">
        <w:rPr>
          <w:rFonts w:ascii="Calibri" w:hAnsi="Calibri" w:cs="Calibri"/>
          <w:lang w:val="en-US"/>
        </w:rPr>
        <w:t xml:space="preserve">other applications </w:t>
      </w:r>
      <w:r w:rsidRPr="00EA1607">
        <w:rPr>
          <w:rFonts w:ascii="Calibri" w:hAnsi="Calibri" w:cs="Calibri"/>
          <w:lang w:val="en-US"/>
        </w:rPr>
        <w:t>such</w:t>
      </w:r>
      <w:r w:rsidR="0094609A" w:rsidRPr="00EA1607">
        <w:rPr>
          <w:rFonts w:ascii="Calibri" w:hAnsi="Calibri" w:cs="Calibri"/>
          <w:lang w:val="en-US"/>
        </w:rPr>
        <w:t xml:space="preserve"> as</w:t>
      </w:r>
      <w:r w:rsidRPr="00EA1607">
        <w:rPr>
          <w:rFonts w:ascii="Calibri" w:hAnsi="Calibri" w:cs="Calibri"/>
          <w:lang w:val="en-US"/>
        </w:rPr>
        <w:t xml:space="preserve"> </w:t>
      </w:r>
      <w:r w:rsidR="00293B03">
        <w:rPr>
          <w:rFonts w:ascii="Calibri" w:hAnsi="Calibri" w:cs="Calibri"/>
          <w:lang w:val="en-US"/>
        </w:rPr>
        <w:t>t</w:t>
      </w:r>
      <w:r w:rsidR="00293B03" w:rsidRPr="00293B03">
        <w:rPr>
          <w:rFonts w:ascii="Calibri" w:hAnsi="Calibri" w:cs="Calibri"/>
          <w:lang w:val="en-US"/>
        </w:rPr>
        <w:t xml:space="preserve">he enzyme-linked </w:t>
      </w:r>
      <w:proofErr w:type="spellStart"/>
      <w:r w:rsidR="00293B03" w:rsidRPr="00293B03">
        <w:rPr>
          <w:rFonts w:ascii="Calibri" w:hAnsi="Calibri" w:cs="Calibri"/>
          <w:lang w:val="en-US"/>
        </w:rPr>
        <w:t>immunospot</w:t>
      </w:r>
      <w:proofErr w:type="spellEnd"/>
      <w:r w:rsidR="00293B03" w:rsidRPr="00293B03">
        <w:rPr>
          <w:rFonts w:ascii="Calibri" w:hAnsi="Calibri" w:cs="Calibri"/>
          <w:lang w:val="en-US"/>
        </w:rPr>
        <w:t xml:space="preserve"> </w:t>
      </w:r>
      <w:r w:rsidR="00293B03">
        <w:rPr>
          <w:rFonts w:ascii="Calibri" w:hAnsi="Calibri" w:cs="Calibri"/>
          <w:lang w:val="en-US"/>
        </w:rPr>
        <w:t>(</w:t>
      </w:r>
      <w:r w:rsidRPr="00EA1607">
        <w:rPr>
          <w:rFonts w:ascii="Calibri" w:hAnsi="Calibri" w:cs="Calibri"/>
          <w:lang w:val="en-US"/>
        </w:rPr>
        <w:t>ELIS</w:t>
      </w:r>
      <w:r w:rsidR="00293B03">
        <w:rPr>
          <w:rFonts w:ascii="Calibri" w:hAnsi="Calibri" w:cs="Calibri"/>
          <w:lang w:val="en-US"/>
        </w:rPr>
        <w:t>pot)</w:t>
      </w:r>
      <w:r w:rsidR="0094609A" w:rsidRPr="00EA1607">
        <w:rPr>
          <w:rFonts w:ascii="Calibri" w:hAnsi="Calibri" w:cs="Calibri"/>
          <w:lang w:val="en-US"/>
        </w:rPr>
        <w:t xml:space="preserve"> for cytokine </w:t>
      </w:r>
      <w:r w:rsidR="001F6A76" w:rsidRPr="00EA1607">
        <w:rPr>
          <w:rFonts w:ascii="Calibri" w:hAnsi="Calibri" w:cs="Calibri"/>
          <w:lang w:val="en-US"/>
        </w:rPr>
        <w:t>and/</w:t>
      </w:r>
      <w:r w:rsidR="0094609A" w:rsidRPr="00EA1607">
        <w:rPr>
          <w:rFonts w:ascii="Calibri" w:hAnsi="Calibri" w:cs="Calibri"/>
          <w:lang w:val="en-US"/>
        </w:rPr>
        <w:t>or antibody</w:t>
      </w:r>
      <w:r w:rsidR="008D1999" w:rsidRPr="00EA1607">
        <w:rPr>
          <w:rFonts w:ascii="Calibri" w:hAnsi="Calibri" w:cs="Calibri"/>
          <w:lang w:val="en-US"/>
        </w:rPr>
        <w:t>-secreting cell</w:t>
      </w:r>
      <w:r w:rsidR="0094609A" w:rsidRPr="00EA1607">
        <w:rPr>
          <w:rFonts w:ascii="Calibri" w:hAnsi="Calibri" w:cs="Calibri"/>
          <w:lang w:val="en-US"/>
        </w:rPr>
        <w:t xml:space="preserve"> measurement</w:t>
      </w:r>
      <w:r w:rsidR="00D60E21">
        <w:rPr>
          <w:rFonts w:ascii="Calibri" w:hAnsi="Calibri" w:cs="Calibri"/>
          <w:lang w:val="en-US"/>
        </w:rPr>
        <w:t>,</w:t>
      </w:r>
      <w:r w:rsidR="00E2294A" w:rsidRPr="00EA1607">
        <w:rPr>
          <w:rFonts w:ascii="Calibri" w:hAnsi="Calibri" w:cs="Calibri"/>
          <w:lang w:val="en-US"/>
        </w:rPr>
        <w:t xml:space="preserve"> </w:t>
      </w:r>
      <w:r w:rsidR="001F6A76" w:rsidRPr="00EA1607">
        <w:rPr>
          <w:rFonts w:ascii="Calibri" w:hAnsi="Calibri" w:cs="Calibri"/>
          <w:lang w:val="en-US"/>
        </w:rPr>
        <w:t xml:space="preserve">which makes it a valuable component in </w:t>
      </w:r>
      <w:r w:rsidR="00E2294A" w:rsidRPr="00EA1607">
        <w:rPr>
          <w:rFonts w:ascii="Calibri" w:hAnsi="Calibri" w:cs="Calibri"/>
          <w:lang w:val="en-US"/>
        </w:rPr>
        <w:t>vaccine trial</w:t>
      </w:r>
      <w:r w:rsidR="001F6A76" w:rsidRPr="00EA1607">
        <w:rPr>
          <w:rFonts w:ascii="Calibri" w:hAnsi="Calibri" w:cs="Calibri"/>
          <w:lang w:val="en-US"/>
        </w:rPr>
        <w:t xml:space="preserve"> evaluation</w:t>
      </w:r>
      <w:r w:rsidRPr="00EA1607">
        <w:rPr>
          <w:rFonts w:ascii="Calibri" w:hAnsi="Calibri" w:cs="Calibri"/>
          <w:lang w:val="en-US"/>
        </w:rPr>
        <w:t xml:space="preserve">. </w:t>
      </w:r>
    </w:p>
    <w:p w14:paraId="4D21E3D0" w14:textId="77777777" w:rsidR="00B40AF0" w:rsidRPr="00EA1607" w:rsidRDefault="00B40AF0" w:rsidP="00EA1607">
      <w:pPr>
        <w:jc w:val="both"/>
        <w:rPr>
          <w:rFonts w:ascii="Calibri" w:hAnsi="Calibri" w:cs="Calibri"/>
          <w:szCs w:val="20"/>
          <w:lang w:val="en-US"/>
        </w:rPr>
      </w:pPr>
    </w:p>
    <w:p w14:paraId="250A1B08" w14:textId="64999BF4" w:rsidR="003D4866" w:rsidRPr="00EA1607" w:rsidRDefault="003D4866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 xml:space="preserve">In conclusion, this </w:t>
      </w:r>
      <w:r w:rsidR="000E516D" w:rsidRPr="00EA1607">
        <w:rPr>
          <w:rFonts w:ascii="Calibri" w:hAnsi="Calibri" w:cs="Calibri"/>
          <w:lang w:val="en-US"/>
        </w:rPr>
        <w:t>improved, high-</w:t>
      </w:r>
      <w:r w:rsidRPr="00EA1607">
        <w:rPr>
          <w:rFonts w:ascii="Calibri" w:hAnsi="Calibri" w:cs="Calibri"/>
          <w:lang w:val="en-US"/>
        </w:rPr>
        <w:t>throughput RSV PRN assay can be easily i</w:t>
      </w:r>
      <w:r w:rsidR="00D34C18" w:rsidRPr="00EA1607">
        <w:rPr>
          <w:rFonts w:ascii="Calibri" w:hAnsi="Calibri" w:cs="Calibri"/>
          <w:lang w:val="en-US"/>
        </w:rPr>
        <w:t>mplemen</w:t>
      </w:r>
      <w:r w:rsidRPr="00EA1607">
        <w:rPr>
          <w:rFonts w:ascii="Calibri" w:hAnsi="Calibri" w:cs="Calibri"/>
          <w:lang w:val="en-US"/>
        </w:rPr>
        <w:t xml:space="preserve">ted in many laboratories and </w:t>
      </w:r>
      <w:r w:rsidR="00D34C18" w:rsidRPr="00EA1607">
        <w:rPr>
          <w:rFonts w:ascii="Calibri" w:hAnsi="Calibri" w:cs="Calibri"/>
          <w:lang w:val="en-US"/>
        </w:rPr>
        <w:t xml:space="preserve">will support the international </w:t>
      </w:r>
      <w:r w:rsidR="00D60E21" w:rsidRPr="00EA1607">
        <w:rPr>
          <w:rFonts w:ascii="Calibri" w:hAnsi="Calibri" w:cs="Calibri"/>
          <w:lang w:val="en-US"/>
        </w:rPr>
        <w:t>harmonization</w:t>
      </w:r>
      <w:r w:rsidR="00D34C18" w:rsidRPr="00EA1607">
        <w:rPr>
          <w:rFonts w:ascii="Calibri" w:hAnsi="Calibri" w:cs="Calibri"/>
          <w:lang w:val="en-US"/>
        </w:rPr>
        <w:t xml:space="preserve"> effort of WHO for RSV </w:t>
      </w:r>
      <w:proofErr w:type="spellStart"/>
      <w:r w:rsidR="00D34C18" w:rsidRPr="00EA1607">
        <w:rPr>
          <w:rFonts w:ascii="Calibri" w:hAnsi="Calibri" w:cs="Calibri"/>
          <w:lang w:val="en-US"/>
        </w:rPr>
        <w:t>NAb</w:t>
      </w:r>
      <w:proofErr w:type="spellEnd"/>
      <w:r w:rsidR="00D34C18" w:rsidRPr="00EA1607">
        <w:rPr>
          <w:rFonts w:ascii="Calibri" w:hAnsi="Calibri" w:cs="Calibri"/>
          <w:lang w:val="en-US"/>
        </w:rPr>
        <w:t xml:space="preserve"> assays. This will be critical for the evaluation of </w:t>
      </w:r>
      <w:r w:rsidRPr="00EA1607">
        <w:rPr>
          <w:rFonts w:ascii="Calibri" w:hAnsi="Calibri" w:cs="Calibri"/>
          <w:lang w:val="en-US"/>
        </w:rPr>
        <w:t xml:space="preserve">novel RSV vaccine candidates in the future. </w:t>
      </w:r>
    </w:p>
    <w:p w14:paraId="7E7DFCA0" w14:textId="2E161F39" w:rsidR="00BC7999" w:rsidRPr="00EA1607" w:rsidRDefault="00BC7999" w:rsidP="00EA1607">
      <w:pPr>
        <w:jc w:val="both"/>
        <w:rPr>
          <w:rFonts w:ascii="Calibri" w:hAnsi="Calibri" w:cs="Calibri"/>
          <w:color w:val="292B31"/>
          <w:lang w:val="en-US"/>
        </w:rPr>
      </w:pPr>
    </w:p>
    <w:p w14:paraId="52CF29A0" w14:textId="1678D975" w:rsidR="00AA03DF" w:rsidRPr="00EA1607" w:rsidRDefault="00AA03DF" w:rsidP="00EA1607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EA1607">
        <w:rPr>
          <w:b/>
          <w:bCs/>
        </w:rPr>
        <w:t>ACKNOWLEDGMENTS:</w:t>
      </w:r>
    </w:p>
    <w:p w14:paraId="12CC1D2F" w14:textId="6B902206" w:rsidR="0071727E" w:rsidRPr="00EA1607" w:rsidRDefault="0071727E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 xml:space="preserve">The authors thank all the </w:t>
      </w:r>
      <w:r w:rsidR="00681579" w:rsidRPr="00EA1607">
        <w:rPr>
          <w:rFonts w:ascii="Calibri" w:hAnsi="Calibri" w:cs="Calibri"/>
          <w:lang w:val="en-US"/>
        </w:rPr>
        <w:t>participants involved.</w:t>
      </w:r>
      <w:r w:rsidR="007A5055" w:rsidRPr="00EA1607">
        <w:rPr>
          <w:rFonts w:ascii="Calibri" w:hAnsi="Calibri" w:cs="Calibri"/>
          <w:lang w:val="en-US"/>
        </w:rPr>
        <w:t xml:space="preserve"> We acknowledge the Victorian Government’s Operational Infrastructure Support Program. PVL is a NHMRC Career Development Fellowship recipient.</w:t>
      </w:r>
    </w:p>
    <w:p w14:paraId="65F1CDDC" w14:textId="77777777" w:rsidR="00D22088" w:rsidRPr="00EA1607" w:rsidRDefault="00D22088" w:rsidP="00EA1607">
      <w:pPr>
        <w:jc w:val="both"/>
        <w:rPr>
          <w:rFonts w:ascii="Calibri" w:hAnsi="Calibri" w:cs="Calibri"/>
          <w:lang w:val="en-US"/>
        </w:rPr>
      </w:pPr>
    </w:p>
    <w:p w14:paraId="6A1FF47E" w14:textId="5CBCA007" w:rsidR="00AA03DF" w:rsidRPr="00EA1607" w:rsidRDefault="00AA03DF" w:rsidP="00EA1607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EA1607">
        <w:rPr>
          <w:b/>
        </w:rPr>
        <w:t>DISCLOSURES</w:t>
      </w:r>
      <w:r w:rsidRPr="00EA1607">
        <w:rPr>
          <w:b/>
          <w:bCs/>
        </w:rPr>
        <w:t>:</w:t>
      </w:r>
    </w:p>
    <w:p w14:paraId="47EB14D4" w14:textId="77777777" w:rsidR="0071727E" w:rsidRPr="00EA1607" w:rsidRDefault="0071727E" w:rsidP="00EA1607">
      <w:pPr>
        <w:jc w:val="both"/>
        <w:rPr>
          <w:rFonts w:ascii="Calibri" w:hAnsi="Calibri" w:cs="Calibri"/>
          <w:lang w:val="en-US"/>
        </w:rPr>
      </w:pPr>
      <w:r w:rsidRPr="00EA1607">
        <w:rPr>
          <w:rFonts w:ascii="Calibri" w:hAnsi="Calibri" w:cs="Calibri"/>
          <w:lang w:val="en-US"/>
        </w:rPr>
        <w:t>The authors have nothing to disclose.</w:t>
      </w:r>
    </w:p>
    <w:p w14:paraId="22B60F8D" w14:textId="77777777" w:rsidR="00AA03DF" w:rsidRPr="00EA1607" w:rsidRDefault="00AA03DF" w:rsidP="00EA1607">
      <w:pPr>
        <w:jc w:val="both"/>
        <w:rPr>
          <w:rFonts w:ascii="Calibri" w:hAnsi="Calibri" w:cs="Calibri"/>
          <w:lang w:val="en-US"/>
        </w:rPr>
      </w:pPr>
    </w:p>
    <w:p w14:paraId="3D7F69DE" w14:textId="48DE0B36" w:rsidR="00B32616" w:rsidRPr="00EA1607" w:rsidRDefault="009726EE" w:rsidP="00EA1607">
      <w:pPr>
        <w:jc w:val="both"/>
        <w:rPr>
          <w:rFonts w:ascii="Calibri" w:hAnsi="Calibri" w:cs="Calibri"/>
          <w:b/>
          <w:color w:val="000000" w:themeColor="text1"/>
          <w:lang w:val="en-US"/>
        </w:rPr>
      </w:pPr>
      <w:r w:rsidRPr="00EA1607">
        <w:rPr>
          <w:rFonts w:ascii="Calibri" w:hAnsi="Calibri" w:cs="Calibri"/>
          <w:b/>
          <w:bCs/>
          <w:lang w:val="en-US"/>
        </w:rPr>
        <w:t>REFERENCES</w:t>
      </w:r>
      <w:r w:rsidR="00D04760" w:rsidRPr="00EA1607">
        <w:rPr>
          <w:rFonts w:ascii="Calibri" w:hAnsi="Calibri" w:cs="Calibri"/>
          <w:b/>
          <w:bCs/>
          <w:lang w:val="en-US"/>
        </w:rPr>
        <w:t>:</w:t>
      </w:r>
    </w:p>
    <w:p w14:paraId="6D008DF8" w14:textId="2459AA31" w:rsidR="0005197A" w:rsidRPr="00EA1607" w:rsidRDefault="00C73117" w:rsidP="00EA1607">
      <w:pPr>
        <w:pStyle w:val="EndNoteBibliography"/>
        <w:widowControl/>
      </w:pPr>
      <w:r w:rsidRPr="00EA1607">
        <w:rPr>
          <w:b/>
          <w:color w:val="808080" w:themeColor="background1" w:themeShade="80"/>
        </w:rPr>
        <w:fldChar w:fldCharType="begin"/>
      </w:r>
      <w:r w:rsidRPr="00EA1607">
        <w:rPr>
          <w:b/>
          <w:color w:val="808080" w:themeColor="background1" w:themeShade="80"/>
        </w:rPr>
        <w:instrText xml:space="preserve"> ADDIN EN.REFLIST </w:instrText>
      </w:r>
      <w:r w:rsidRPr="00EA1607">
        <w:rPr>
          <w:b/>
          <w:color w:val="808080" w:themeColor="background1" w:themeShade="80"/>
        </w:rPr>
        <w:fldChar w:fldCharType="separate"/>
      </w:r>
      <w:r w:rsidR="0005197A" w:rsidRPr="00EA1607">
        <w:t>1</w:t>
      </w:r>
      <w:r w:rsidR="0005197A" w:rsidRPr="00EA1607">
        <w:tab/>
        <w:t>Shi, T.</w:t>
      </w:r>
      <w:r w:rsidR="00EA1607" w:rsidRPr="00EA1607">
        <w:rPr>
          <w:i/>
        </w:rPr>
        <w:t xml:space="preserve"> et al</w:t>
      </w:r>
      <w:r w:rsidR="00724C2B">
        <w:rPr>
          <w:i/>
        </w:rPr>
        <w:t>.</w:t>
      </w:r>
      <w:r w:rsidR="0005197A" w:rsidRPr="00EA1607">
        <w:t xml:space="preserve"> Global, regional, and national disease burden estimates of acute lower respiratory infections due to respiratory syncytial virus in young children in 2015: a systematic review and modelling study. </w:t>
      </w:r>
      <w:r w:rsidR="0005197A" w:rsidRPr="00EA1607">
        <w:rPr>
          <w:i/>
        </w:rPr>
        <w:t>Lancet.</w:t>
      </w:r>
      <w:r w:rsidR="0005197A" w:rsidRPr="00EA1607">
        <w:t xml:space="preserve"> </w:t>
      </w:r>
      <w:r w:rsidR="0005197A" w:rsidRPr="00EA1607">
        <w:rPr>
          <w:b/>
        </w:rPr>
        <w:t>390</w:t>
      </w:r>
      <w:r w:rsidR="0005197A" w:rsidRPr="00EA1607">
        <w:t xml:space="preserve"> (10098), 946-958 (2017).</w:t>
      </w:r>
    </w:p>
    <w:p w14:paraId="2E26E2D4" w14:textId="2B19F26F" w:rsidR="0005197A" w:rsidRPr="00EA1607" w:rsidRDefault="0005197A" w:rsidP="00EA1607">
      <w:pPr>
        <w:pStyle w:val="EndNoteBibliography"/>
        <w:widowControl/>
      </w:pPr>
      <w:r w:rsidRPr="00EA1607">
        <w:t>2</w:t>
      </w:r>
      <w:r w:rsidRPr="00EA1607">
        <w:tab/>
        <w:t>Modjarrad, K.</w:t>
      </w:r>
      <w:r w:rsidR="00EA1607" w:rsidRPr="00EA1607">
        <w:rPr>
          <w:i/>
        </w:rPr>
        <w:t xml:space="preserve"> et al</w:t>
      </w:r>
      <w:r w:rsidR="00724C2B">
        <w:rPr>
          <w:i/>
        </w:rPr>
        <w:t>.</w:t>
      </w:r>
      <w:r w:rsidRPr="00EA1607">
        <w:t xml:space="preserve"> WHO consultation on Respiratory Syncytial Virus Vaccine Development Report from a World Health Organization Meeting held on 23-24 March 2015. </w:t>
      </w:r>
      <w:r w:rsidRPr="00EA1607">
        <w:rPr>
          <w:i/>
        </w:rPr>
        <w:t>Vaccine.</w:t>
      </w:r>
      <w:r w:rsidRPr="00EA1607">
        <w:t xml:space="preserve"> </w:t>
      </w:r>
      <w:r w:rsidRPr="00EA1607">
        <w:rPr>
          <w:b/>
        </w:rPr>
        <w:t>34</w:t>
      </w:r>
      <w:r w:rsidRPr="00EA1607">
        <w:t xml:space="preserve"> (2), 190-197 (2016).</w:t>
      </w:r>
    </w:p>
    <w:p w14:paraId="1CB2E489" w14:textId="6F43F078" w:rsidR="0005197A" w:rsidRPr="00EA1607" w:rsidRDefault="0005197A" w:rsidP="00EA1607">
      <w:pPr>
        <w:pStyle w:val="EndNoteBibliography"/>
        <w:widowControl/>
      </w:pPr>
      <w:r w:rsidRPr="00EA1607">
        <w:t>3</w:t>
      </w:r>
      <w:r w:rsidRPr="00EA1607">
        <w:tab/>
        <w:t>Giersing, B. K., Karron, R. A., Vekemans, J., Kaslow, D. C.</w:t>
      </w:r>
      <w:r w:rsidR="00C77B45">
        <w:t>,</w:t>
      </w:r>
      <w:r w:rsidRPr="00EA1607">
        <w:t xml:space="preserve"> Moorthy, V. S. Meeting report: WHO consultation on Respiratory Syncytial Virus (RSV) vaccine development, Geneva, 25-26 April 2016. </w:t>
      </w:r>
      <w:r w:rsidRPr="00EA1607">
        <w:rPr>
          <w:i/>
        </w:rPr>
        <w:t>Vaccine.</w:t>
      </w:r>
      <w:r w:rsidRPr="00EA1607">
        <w:t xml:space="preserve"> 10.1016/j.vaccine.2017.02.068, (2017).</w:t>
      </w:r>
    </w:p>
    <w:p w14:paraId="7752DAE4" w14:textId="1E0FD74A" w:rsidR="0005197A" w:rsidRPr="00EA1607" w:rsidRDefault="0005197A" w:rsidP="00EA1607">
      <w:pPr>
        <w:pStyle w:val="EndNoteBibliography"/>
        <w:widowControl/>
      </w:pPr>
      <w:r w:rsidRPr="00EA1607">
        <w:t>4</w:t>
      </w:r>
      <w:r w:rsidRPr="00EA1607">
        <w:tab/>
        <w:t>Mazur, N. I.</w:t>
      </w:r>
      <w:r w:rsidR="00EA1607" w:rsidRPr="00EA1607">
        <w:rPr>
          <w:i/>
        </w:rPr>
        <w:t xml:space="preserve"> et al</w:t>
      </w:r>
      <w:r w:rsidR="00724C2B">
        <w:rPr>
          <w:i/>
        </w:rPr>
        <w:t>.</w:t>
      </w:r>
      <w:r w:rsidRPr="00EA1607">
        <w:t xml:space="preserve"> The respiratory syncytial virus vaccine landscape: lessons from the graveyard and promising candidates. </w:t>
      </w:r>
      <w:r w:rsidRPr="00EA1607">
        <w:rPr>
          <w:i/>
        </w:rPr>
        <w:t>Lancet Infect Dis</w:t>
      </w:r>
      <w:r w:rsidR="00FA3059">
        <w:rPr>
          <w:i/>
        </w:rPr>
        <w:t>eases</w:t>
      </w:r>
      <w:r w:rsidRPr="00EA1607">
        <w:rPr>
          <w:i/>
        </w:rPr>
        <w:t>.</w:t>
      </w:r>
      <w:r w:rsidRPr="00EA1607">
        <w:t xml:space="preserve"> </w:t>
      </w:r>
      <w:r w:rsidR="001576DD" w:rsidRPr="001576DD">
        <w:rPr>
          <w:b/>
        </w:rPr>
        <w:t>18</w:t>
      </w:r>
      <w:r w:rsidR="001576DD">
        <w:t xml:space="preserve"> </w:t>
      </w:r>
      <w:r w:rsidR="001576DD" w:rsidRPr="001576DD">
        <w:t>(10)</w:t>
      </w:r>
      <w:r w:rsidR="001576DD">
        <w:t xml:space="preserve">, </w:t>
      </w:r>
      <w:r w:rsidR="001576DD" w:rsidRPr="001576DD">
        <w:t>e295-e311</w:t>
      </w:r>
      <w:bookmarkStart w:id="1" w:name="_GoBack"/>
      <w:bookmarkEnd w:id="1"/>
      <w:r w:rsidRPr="00EA1607">
        <w:t xml:space="preserve"> (2018).</w:t>
      </w:r>
    </w:p>
    <w:p w14:paraId="3D72CFB7" w14:textId="6A1C6FD6" w:rsidR="0005197A" w:rsidRPr="00EA1607" w:rsidRDefault="0005197A" w:rsidP="00EA1607">
      <w:pPr>
        <w:pStyle w:val="EndNoteBibliography"/>
        <w:widowControl/>
      </w:pPr>
      <w:r w:rsidRPr="00EA1607">
        <w:t>5</w:t>
      </w:r>
      <w:r w:rsidRPr="00EA1607">
        <w:tab/>
        <w:t>Hosken, N.</w:t>
      </w:r>
      <w:r w:rsidR="00EA1607" w:rsidRPr="00EA1607">
        <w:rPr>
          <w:i/>
        </w:rPr>
        <w:t xml:space="preserve"> et al</w:t>
      </w:r>
      <w:r w:rsidR="00724C2B">
        <w:rPr>
          <w:i/>
        </w:rPr>
        <w:t>.</w:t>
      </w:r>
      <w:r w:rsidRPr="00EA1607">
        <w:t xml:space="preserve"> A multi-laboratory study of diverse RSV neutralization assays indicates feasibility for harmonization with an international standard. </w:t>
      </w:r>
      <w:r w:rsidRPr="00EA1607">
        <w:rPr>
          <w:i/>
        </w:rPr>
        <w:t>Vaccine.</w:t>
      </w:r>
      <w:r w:rsidRPr="00EA1607">
        <w:t xml:space="preserve"> </w:t>
      </w:r>
      <w:r w:rsidRPr="00EA1607">
        <w:rPr>
          <w:b/>
        </w:rPr>
        <w:t>35</w:t>
      </w:r>
      <w:r w:rsidRPr="00EA1607">
        <w:t xml:space="preserve"> (23), 3082-3088 (2017).</w:t>
      </w:r>
    </w:p>
    <w:p w14:paraId="68047A37" w14:textId="4F222561" w:rsidR="0005197A" w:rsidRPr="00EA1607" w:rsidRDefault="0005197A" w:rsidP="00EA1607">
      <w:pPr>
        <w:pStyle w:val="EndNoteBibliography"/>
        <w:widowControl/>
      </w:pPr>
      <w:r w:rsidRPr="00EA1607">
        <w:t>6</w:t>
      </w:r>
      <w:r w:rsidRPr="00EA1607">
        <w:tab/>
        <w:t>Zielinska, E.</w:t>
      </w:r>
      <w:r w:rsidR="00EA1607" w:rsidRPr="00EA1607">
        <w:rPr>
          <w:i/>
        </w:rPr>
        <w:t xml:space="preserve"> et al</w:t>
      </w:r>
      <w:r w:rsidR="00724C2B">
        <w:rPr>
          <w:i/>
        </w:rPr>
        <w:t>.</w:t>
      </w:r>
      <w:r w:rsidRPr="00EA1607">
        <w:t xml:space="preserve"> Development of an improved microneutralization assay for respiratory syncytial virus by automated plaque counting using imaging analysis. </w:t>
      </w:r>
      <w:r w:rsidRPr="00EA1607">
        <w:rPr>
          <w:i/>
        </w:rPr>
        <w:t>Virol</w:t>
      </w:r>
      <w:r w:rsidR="007161B9">
        <w:rPr>
          <w:i/>
        </w:rPr>
        <w:t>ogy</w:t>
      </w:r>
      <w:r w:rsidRPr="00EA1607">
        <w:rPr>
          <w:i/>
        </w:rPr>
        <w:t xml:space="preserve"> J</w:t>
      </w:r>
      <w:r w:rsidR="007161B9">
        <w:rPr>
          <w:i/>
        </w:rPr>
        <w:t>ournal</w:t>
      </w:r>
      <w:r w:rsidRPr="00EA1607">
        <w:rPr>
          <w:i/>
        </w:rPr>
        <w:t>.</w:t>
      </w:r>
      <w:r w:rsidRPr="00EA1607">
        <w:t xml:space="preserve"> </w:t>
      </w:r>
      <w:r w:rsidRPr="00EA1607">
        <w:rPr>
          <w:b/>
        </w:rPr>
        <w:t>2</w:t>
      </w:r>
      <w:r w:rsidR="00162039" w:rsidRPr="00EA1607">
        <w:t>,</w:t>
      </w:r>
      <w:r w:rsidRPr="00EA1607">
        <w:t xml:space="preserve"> 84 (2005).</w:t>
      </w:r>
    </w:p>
    <w:p w14:paraId="59ABDFE4" w14:textId="10CF3522" w:rsidR="0005197A" w:rsidRPr="00EA1607" w:rsidRDefault="0005197A" w:rsidP="00EA1607">
      <w:pPr>
        <w:pStyle w:val="EndNoteBibliography"/>
        <w:widowControl/>
      </w:pPr>
      <w:r w:rsidRPr="00EA1607">
        <w:t>7</w:t>
      </w:r>
      <w:r w:rsidRPr="00EA1607">
        <w:tab/>
        <w:t>van Remmerden, Y.</w:t>
      </w:r>
      <w:r w:rsidR="00EA1607" w:rsidRPr="00EA1607">
        <w:rPr>
          <w:i/>
        </w:rPr>
        <w:t xml:space="preserve"> et al</w:t>
      </w:r>
      <w:r w:rsidR="00724C2B">
        <w:rPr>
          <w:i/>
        </w:rPr>
        <w:t>.</w:t>
      </w:r>
      <w:r w:rsidRPr="00EA1607">
        <w:t xml:space="preserve"> An improved respiratory syncytial virus neutralization assay based on the detection of green fluorescent protein expression and automated plaque counting. </w:t>
      </w:r>
      <w:r w:rsidRPr="00EA1607">
        <w:rPr>
          <w:i/>
        </w:rPr>
        <w:t>Virol</w:t>
      </w:r>
      <w:r w:rsidR="00CB7DEB">
        <w:rPr>
          <w:i/>
        </w:rPr>
        <w:t>ogy</w:t>
      </w:r>
      <w:r w:rsidRPr="00EA1607">
        <w:rPr>
          <w:i/>
        </w:rPr>
        <w:t xml:space="preserve"> J</w:t>
      </w:r>
      <w:r w:rsidR="00CB7DEB">
        <w:rPr>
          <w:i/>
        </w:rPr>
        <w:t>ournal</w:t>
      </w:r>
      <w:r w:rsidRPr="00EA1607">
        <w:rPr>
          <w:i/>
        </w:rPr>
        <w:t>.</w:t>
      </w:r>
      <w:r w:rsidRPr="00EA1607">
        <w:t xml:space="preserve"> </w:t>
      </w:r>
      <w:r w:rsidRPr="00EA1607">
        <w:rPr>
          <w:b/>
        </w:rPr>
        <w:t>9</w:t>
      </w:r>
      <w:r w:rsidR="00E60CA0" w:rsidRPr="00EA1607">
        <w:t>,</w:t>
      </w:r>
      <w:r w:rsidRPr="00EA1607">
        <w:t xml:space="preserve"> 253, (2012).</w:t>
      </w:r>
    </w:p>
    <w:p w14:paraId="472223B8" w14:textId="689568AD" w:rsidR="0005197A" w:rsidRPr="00EA1607" w:rsidRDefault="0005197A" w:rsidP="00EA1607">
      <w:pPr>
        <w:pStyle w:val="EndNoteBibliography"/>
        <w:widowControl/>
      </w:pPr>
      <w:r w:rsidRPr="00EA1607">
        <w:t>8</w:t>
      </w:r>
      <w:r w:rsidRPr="00EA1607">
        <w:tab/>
        <w:t>Varada, J. C.</w:t>
      </w:r>
      <w:r w:rsidR="00EA1607" w:rsidRPr="00EA1607">
        <w:rPr>
          <w:i/>
        </w:rPr>
        <w:t xml:space="preserve"> et al</w:t>
      </w:r>
      <w:r w:rsidR="00724C2B">
        <w:rPr>
          <w:i/>
        </w:rPr>
        <w:t>.</w:t>
      </w:r>
      <w:r w:rsidRPr="00EA1607">
        <w:t xml:space="preserve"> A neutralization assay for respiratory syncytial virus using a quantitative PCR-based endpoint assessment. </w:t>
      </w:r>
      <w:r w:rsidRPr="00EA1607">
        <w:rPr>
          <w:i/>
        </w:rPr>
        <w:t>Virol</w:t>
      </w:r>
      <w:r w:rsidR="00CB7DEB">
        <w:rPr>
          <w:i/>
        </w:rPr>
        <w:t>ogy</w:t>
      </w:r>
      <w:r w:rsidRPr="00EA1607">
        <w:rPr>
          <w:i/>
        </w:rPr>
        <w:t xml:space="preserve"> J</w:t>
      </w:r>
      <w:r w:rsidR="00CB7DEB">
        <w:rPr>
          <w:i/>
        </w:rPr>
        <w:t>ournal</w:t>
      </w:r>
      <w:r w:rsidRPr="00EA1607">
        <w:rPr>
          <w:i/>
        </w:rPr>
        <w:t>.</w:t>
      </w:r>
      <w:r w:rsidRPr="00EA1607">
        <w:t xml:space="preserve"> </w:t>
      </w:r>
      <w:r w:rsidRPr="00EA1607">
        <w:rPr>
          <w:b/>
        </w:rPr>
        <w:t>10</w:t>
      </w:r>
      <w:r w:rsidR="00A134C1" w:rsidRPr="00EA1607">
        <w:t>,</w:t>
      </w:r>
      <w:r w:rsidRPr="00EA1607">
        <w:t xml:space="preserve"> 195 (2013).</w:t>
      </w:r>
    </w:p>
    <w:p w14:paraId="23EFFD55" w14:textId="5E9E5445" w:rsidR="0005197A" w:rsidRPr="00EA1607" w:rsidRDefault="0005197A" w:rsidP="00EA1607">
      <w:pPr>
        <w:pStyle w:val="EndNoteBibliography"/>
        <w:widowControl/>
      </w:pPr>
      <w:r w:rsidRPr="00EA1607">
        <w:t>9</w:t>
      </w:r>
      <w:r w:rsidRPr="00EA1607">
        <w:tab/>
        <w:t>Tripp, R. A.</w:t>
      </w:r>
      <w:r w:rsidR="00C77B45">
        <w:t>,</w:t>
      </w:r>
      <w:r w:rsidRPr="00EA1607">
        <w:t xml:space="preserve"> Jorquera, P. A. </w:t>
      </w:r>
      <w:r w:rsidRPr="00EA1607">
        <w:rPr>
          <w:i/>
        </w:rPr>
        <w:t>Human respiratory syncytial virus: methods and protocols</w:t>
      </w:r>
      <w:r w:rsidRPr="00EA1607">
        <w:t>.</w:t>
      </w:r>
      <w:r w:rsidR="00EA1607">
        <w:t xml:space="preserve"> </w:t>
      </w:r>
      <w:r w:rsidRPr="00EA1607">
        <w:t>(Humana Press, 2016).</w:t>
      </w:r>
    </w:p>
    <w:p w14:paraId="179DD198" w14:textId="041D93A4" w:rsidR="0005197A" w:rsidRPr="00EA1607" w:rsidRDefault="0005197A" w:rsidP="00EA1607">
      <w:pPr>
        <w:pStyle w:val="EndNoteBibliography"/>
        <w:widowControl/>
      </w:pPr>
      <w:r w:rsidRPr="00EA1607">
        <w:t>10</w:t>
      </w:r>
      <w:r w:rsidRPr="00EA1607">
        <w:tab/>
        <w:t>Suara, R. O.</w:t>
      </w:r>
      <w:r w:rsidR="00EA1607" w:rsidRPr="00EA1607">
        <w:rPr>
          <w:i/>
        </w:rPr>
        <w:t xml:space="preserve"> et al</w:t>
      </w:r>
      <w:r w:rsidR="00724C2B">
        <w:rPr>
          <w:i/>
        </w:rPr>
        <w:t>.</w:t>
      </w:r>
      <w:r w:rsidRPr="00EA1607">
        <w:t xml:space="preserve"> Prevalence of neutralizing antibody to respiratory syncytial virus in sera from mothers and newborns residing in the Gambia and in The United States. </w:t>
      </w:r>
      <w:r w:rsidRPr="00EA1607">
        <w:rPr>
          <w:i/>
        </w:rPr>
        <w:t>Clin</w:t>
      </w:r>
      <w:r w:rsidR="00CB7DEB">
        <w:rPr>
          <w:i/>
        </w:rPr>
        <w:t>ical and</w:t>
      </w:r>
      <w:r w:rsidRPr="00EA1607">
        <w:rPr>
          <w:i/>
        </w:rPr>
        <w:t xml:space="preserve"> Diagn</w:t>
      </w:r>
      <w:r w:rsidR="00CB7DEB">
        <w:rPr>
          <w:i/>
        </w:rPr>
        <w:t>ostic</w:t>
      </w:r>
      <w:r w:rsidRPr="00EA1607">
        <w:rPr>
          <w:i/>
        </w:rPr>
        <w:t xml:space="preserve"> Lab</w:t>
      </w:r>
      <w:r w:rsidR="00CB7DEB">
        <w:rPr>
          <w:i/>
        </w:rPr>
        <w:t>oratory</w:t>
      </w:r>
      <w:r w:rsidRPr="00EA1607">
        <w:rPr>
          <w:i/>
        </w:rPr>
        <w:t xml:space="preserve"> Immunol</w:t>
      </w:r>
      <w:r w:rsidR="00CB7DEB">
        <w:rPr>
          <w:i/>
        </w:rPr>
        <w:t>ogy</w:t>
      </w:r>
      <w:r w:rsidRPr="00EA1607">
        <w:rPr>
          <w:i/>
        </w:rPr>
        <w:t>.</w:t>
      </w:r>
      <w:r w:rsidRPr="00EA1607">
        <w:t xml:space="preserve"> </w:t>
      </w:r>
      <w:r w:rsidRPr="00EA1607">
        <w:rPr>
          <w:b/>
        </w:rPr>
        <w:t>3</w:t>
      </w:r>
      <w:r w:rsidRPr="00EA1607">
        <w:t xml:space="preserve"> (4), 477-479 (1996).</w:t>
      </w:r>
    </w:p>
    <w:p w14:paraId="459EC6D7" w14:textId="51D9FD01" w:rsidR="0005197A" w:rsidRPr="00EA1607" w:rsidRDefault="0005197A" w:rsidP="00EA1607">
      <w:pPr>
        <w:pStyle w:val="EndNoteBibliography"/>
        <w:widowControl/>
      </w:pPr>
      <w:r w:rsidRPr="00EA1607">
        <w:lastRenderedPageBreak/>
        <w:t>11</w:t>
      </w:r>
      <w:r w:rsidRPr="00EA1607">
        <w:tab/>
        <w:t xml:space="preserve">McDonald, </w:t>
      </w:r>
      <w:r w:rsidR="00C77B45" w:rsidRPr="00EA1607">
        <w:t>J</w:t>
      </w:r>
      <w:r w:rsidR="00C77B45">
        <w:t xml:space="preserve">. </w:t>
      </w:r>
      <w:r w:rsidR="00C77B45" w:rsidRPr="00EA1607">
        <w:t>U</w:t>
      </w:r>
      <w:r w:rsidR="00C77B45">
        <w:t>.,</w:t>
      </w:r>
      <w:r w:rsidRPr="00EA1607">
        <w:t xml:space="preserve"> Rigsby, </w:t>
      </w:r>
      <w:r w:rsidR="00C77B45">
        <w:t xml:space="preserve">P., </w:t>
      </w:r>
      <w:proofErr w:type="spellStart"/>
      <w:r w:rsidRPr="00EA1607">
        <w:t>Dougall</w:t>
      </w:r>
      <w:proofErr w:type="spellEnd"/>
      <w:r w:rsidRPr="00EA1607">
        <w:t xml:space="preserve"> </w:t>
      </w:r>
      <w:r w:rsidR="00C77B45">
        <w:t xml:space="preserve">T., </w:t>
      </w:r>
      <w:r w:rsidRPr="00EA1607">
        <w:t xml:space="preserve">Engelhardt, O. </w:t>
      </w:r>
      <w:r w:rsidRPr="00EA1607">
        <w:rPr>
          <w:i/>
        </w:rPr>
        <w:t xml:space="preserve">Report on the WHO collaborative study to establish the 1st International Standard for antiserum to Respiratory Syncytial Virus </w:t>
      </w:r>
      <w:r w:rsidRPr="00EA1607">
        <w:t>&lt;</w:t>
      </w:r>
      <w:hyperlink r:id="rId8" w:history="1">
        <w:r w:rsidRPr="00EA1607">
          <w:rPr>
            <w:rStyle w:val="Hyperlink"/>
            <w:u w:val="none"/>
            <w:lang w:eastAsia="en-GB"/>
          </w:rPr>
          <w:t>http://apps.who.int/iris/bitstream/handle/10665/260488/WHO-BS-2017.2318-eng.pdf?sequence=1&amp;isAllowed=y</w:t>
        </w:r>
      </w:hyperlink>
      <w:r w:rsidRPr="00EA1607">
        <w:t>&gt; (2017).</w:t>
      </w:r>
    </w:p>
    <w:p w14:paraId="564140D9" w14:textId="579FCED7" w:rsidR="0005197A" w:rsidRPr="00EA1607" w:rsidRDefault="0005197A" w:rsidP="00EA1607">
      <w:pPr>
        <w:pStyle w:val="EndNoteBibliography"/>
        <w:widowControl/>
      </w:pPr>
      <w:r w:rsidRPr="00EA1607">
        <w:t>12</w:t>
      </w:r>
      <w:r w:rsidRPr="00EA1607">
        <w:tab/>
        <w:t>Wang, J. W.</w:t>
      </w:r>
      <w:r w:rsidR="00EA1607" w:rsidRPr="00EA1607">
        <w:rPr>
          <w:i/>
        </w:rPr>
        <w:t xml:space="preserve"> et al</w:t>
      </w:r>
      <w:r w:rsidR="00724C2B">
        <w:rPr>
          <w:i/>
        </w:rPr>
        <w:t>.</w:t>
      </w:r>
      <w:r w:rsidRPr="00EA1607">
        <w:t xml:space="preserve"> Measurement of neutralizing serum antibodies of patients vaccinated with human papillomavirus L1 or L2-based immunogens using furin-cleaved HPV Pseudovirions. </w:t>
      </w:r>
      <w:r w:rsidRPr="00EA1607">
        <w:rPr>
          <w:i/>
        </w:rPr>
        <w:t>PLoS One.</w:t>
      </w:r>
      <w:r w:rsidRPr="00EA1607">
        <w:t xml:space="preserve"> </w:t>
      </w:r>
      <w:r w:rsidRPr="00EA1607">
        <w:rPr>
          <w:b/>
        </w:rPr>
        <w:t>9</w:t>
      </w:r>
      <w:r w:rsidRPr="00EA1607">
        <w:t xml:space="preserve"> (7), e101576 (2014).</w:t>
      </w:r>
    </w:p>
    <w:p w14:paraId="3E5F31B7" w14:textId="11184C3B" w:rsidR="0005197A" w:rsidRPr="00EA1607" w:rsidRDefault="0005197A" w:rsidP="00EA1607">
      <w:pPr>
        <w:pStyle w:val="EndNoteBibliography"/>
        <w:widowControl/>
      </w:pPr>
      <w:r w:rsidRPr="00EA1607">
        <w:t>13</w:t>
      </w:r>
      <w:r w:rsidRPr="00EA1607">
        <w:tab/>
        <w:t xml:space="preserve">Magnus, C., </w:t>
      </w:r>
      <w:proofErr w:type="spellStart"/>
      <w:r w:rsidRPr="00EA1607">
        <w:t>Reh</w:t>
      </w:r>
      <w:proofErr w:type="spellEnd"/>
      <w:r w:rsidRPr="00EA1607">
        <w:t>, L.</w:t>
      </w:r>
      <w:r w:rsidR="00152B75">
        <w:t>,</w:t>
      </w:r>
      <w:r w:rsidRPr="00EA1607">
        <w:t xml:space="preserve"> </w:t>
      </w:r>
      <w:proofErr w:type="spellStart"/>
      <w:r w:rsidRPr="00EA1607">
        <w:t>Trkola</w:t>
      </w:r>
      <w:proofErr w:type="spellEnd"/>
      <w:r w:rsidRPr="00EA1607">
        <w:t xml:space="preserve">, A. HIV-1 resistance to neutralizing antibodies: Determination of antibody concentrations leading to escape mutant evolution. </w:t>
      </w:r>
      <w:r w:rsidRPr="00EA1607">
        <w:rPr>
          <w:i/>
        </w:rPr>
        <w:t>Virus Res</w:t>
      </w:r>
      <w:r w:rsidR="00CB7DEB">
        <w:rPr>
          <w:i/>
        </w:rPr>
        <w:t>earch</w:t>
      </w:r>
      <w:r w:rsidR="0056610F" w:rsidRPr="00EA1607">
        <w:rPr>
          <w:i/>
        </w:rPr>
        <w:t>.</w:t>
      </w:r>
      <w:r w:rsidRPr="00EA1607">
        <w:t xml:space="preserve"> </w:t>
      </w:r>
      <w:r w:rsidRPr="00EA1607">
        <w:rPr>
          <w:b/>
        </w:rPr>
        <w:t>218</w:t>
      </w:r>
      <w:r w:rsidR="00680D7E" w:rsidRPr="00EA1607">
        <w:t xml:space="preserve">, </w:t>
      </w:r>
      <w:r w:rsidRPr="00EA1607">
        <w:t>57-70 (2016).</w:t>
      </w:r>
    </w:p>
    <w:p w14:paraId="13A412CC" w14:textId="1C6B86E3" w:rsidR="009726EE" w:rsidRPr="00EA1607" w:rsidRDefault="00C73117" w:rsidP="00EA1607">
      <w:pPr>
        <w:jc w:val="both"/>
        <w:rPr>
          <w:rFonts w:ascii="Calibri" w:hAnsi="Calibri" w:cs="Calibri"/>
          <w:b/>
          <w:color w:val="808080" w:themeColor="background1" w:themeShade="80"/>
          <w:lang w:val="en-US"/>
        </w:rPr>
      </w:pPr>
      <w:r w:rsidRPr="00EA1607">
        <w:rPr>
          <w:rFonts w:ascii="Calibri" w:hAnsi="Calibri" w:cs="Calibri"/>
          <w:b/>
          <w:color w:val="808080" w:themeColor="background1" w:themeShade="80"/>
          <w:lang w:val="en-US"/>
        </w:rPr>
        <w:fldChar w:fldCharType="end"/>
      </w:r>
    </w:p>
    <w:sectPr w:rsidR="009726EE" w:rsidRPr="00EA1607" w:rsidSect="00EA1607">
      <w:headerReference w:type="default" r:id="rId9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591AB" w14:textId="77777777" w:rsidR="00467E5A" w:rsidRDefault="00467E5A" w:rsidP="00621C4E">
      <w:r>
        <w:separator/>
      </w:r>
    </w:p>
  </w:endnote>
  <w:endnote w:type="continuationSeparator" w:id="0">
    <w:p w14:paraId="14370B02" w14:textId="77777777" w:rsidR="00467E5A" w:rsidRDefault="00467E5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D492E" w14:textId="77777777" w:rsidR="00467E5A" w:rsidRDefault="00467E5A" w:rsidP="00621C4E">
      <w:r>
        <w:separator/>
      </w:r>
    </w:p>
  </w:footnote>
  <w:footnote w:type="continuationSeparator" w:id="0">
    <w:p w14:paraId="575B60A8" w14:textId="77777777" w:rsidR="00467E5A" w:rsidRDefault="00467E5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0C34" w14:textId="77777777" w:rsidR="00051B8C" w:rsidRPr="006F06E4" w:rsidRDefault="00051B8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2B94"/>
    <w:multiLevelType w:val="multilevel"/>
    <w:tmpl w:val="EA0C5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3449"/>
    <w:multiLevelType w:val="hybridMultilevel"/>
    <w:tmpl w:val="484AA79A"/>
    <w:lvl w:ilvl="0" w:tplc="1182269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966A9"/>
    <w:multiLevelType w:val="hybridMultilevel"/>
    <w:tmpl w:val="9C8C1B20"/>
    <w:lvl w:ilvl="0" w:tplc="C97050D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A1065"/>
    <w:multiLevelType w:val="multilevel"/>
    <w:tmpl w:val="49E44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32759"/>
    <w:multiLevelType w:val="multilevel"/>
    <w:tmpl w:val="8812C4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4977A4"/>
    <w:multiLevelType w:val="multilevel"/>
    <w:tmpl w:val="B2005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E3029"/>
    <w:multiLevelType w:val="hybridMultilevel"/>
    <w:tmpl w:val="8364FB34"/>
    <w:lvl w:ilvl="0" w:tplc="B54E2986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0F0463"/>
    <w:multiLevelType w:val="hybridMultilevel"/>
    <w:tmpl w:val="509274D4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B3D98"/>
    <w:multiLevelType w:val="multilevel"/>
    <w:tmpl w:val="46B044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27E9C"/>
    <w:multiLevelType w:val="hybridMultilevel"/>
    <w:tmpl w:val="565E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4D3F66"/>
    <w:multiLevelType w:val="hybridMultilevel"/>
    <w:tmpl w:val="51E8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3471A"/>
    <w:multiLevelType w:val="multilevel"/>
    <w:tmpl w:val="E4C88E52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4"/>
  </w:num>
  <w:num w:numId="4">
    <w:abstractNumId w:val="24"/>
  </w:num>
  <w:num w:numId="5">
    <w:abstractNumId w:val="15"/>
  </w:num>
  <w:num w:numId="6">
    <w:abstractNumId w:val="23"/>
  </w:num>
  <w:num w:numId="7">
    <w:abstractNumId w:val="0"/>
  </w:num>
  <w:num w:numId="8">
    <w:abstractNumId w:val="16"/>
  </w:num>
  <w:num w:numId="9">
    <w:abstractNumId w:val="18"/>
  </w:num>
  <w:num w:numId="10">
    <w:abstractNumId w:val="25"/>
  </w:num>
  <w:num w:numId="11">
    <w:abstractNumId w:val="29"/>
  </w:num>
  <w:num w:numId="12">
    <w:abstractNumId w:val="1"/>
  </w:num>
  <w:num w:numId="13">
    <w:abstractNumId w:val="27"/>
  </w:num>
  <w:num w:numId="14">
    <w:abstractNumId w:val="34"/>
  </w:num>
  <w:num w:numId="15">
    <w:abstractNumId w:val="20"/>
  </w:num>
  <w:num w:numId="16">
    <w:abstractNumId w:val="12"/>
  </w:num>
  <w:num w:numId="17">
    <w:abstractNumId w:val="28"/>
  </w:num>
  <w:num w:numId="18">
    <w:abstractNumId w:val="21"/>
  </w:num>
  <w:num w:numId="19">
    <w:abstractNumId w:val="31"/>
  </w:num>
  <w:num w:numId="20">
    <w:abstractNumId w:val="2"/>
  </w:num>
  <w:num w:numId="21">
    <w:abstractNumId w:val="32"/>
  </w:num>
  <w:num w:numId="22">
    <w:abstractNumId w:val="30"/>
  </w:num>
  <w:num w:numId="23">
    <w:abstractNumId w:val="22"/>
  </w:num>
  <w:num w:numId="24">
    <w:abstractNumId w:val="36"/>
  </w:num>
  <w:num w:numId="25">
    <w:abstractNumId w:val="11"/>
  </w:num>
  <w:num w:numId="26">
    <w:abstractNumId w:val="10"/>
  </w:num>
  <w:num w:numId="27">
    <w:abstractNumId w:val="6"/>
  </w:num>
  <w:num w:numId="28">
    <w:abstractNumId w:val="13"/>
  </w:num>
  <w:num w:numId="29">
    <w:abstractNumId w:val="19"/>
  </w:num>
  <w:num w:numId="30">
    <w:abstractNumId w:val="5"/>
  </w:num>
  <w:num w:numId="31">
    <w:abstractNumId w:val="3"/>
  </w:num>
  <w:num w:numId="32">
    <w:abstractNumId w:val="17"/>
  </w:num>
  <w:num w:numId="33">
    <w:abstractNumId w:val="9"/>
  </w:num>
  <w:num w:numId="34">
    <w:abstractNumId w:val="7"/>
  </w:num>
  <w:num w:numId="35">
    <w:abstractNumId w:val="35"/>
  </w:num>
  <w:num w:numId="36">
    <w:abstractNumId w:val="14"/>
  </w:num>
  <w:num w:numId="37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d9wdae9cfx291e0webxxe5ppfzfdr50dw0t&quot;&gt;RSv biblio 28july&lt;record-ids&gt;&lt;item&gt;1199&lt;/item&gt;&lt;item&gt;1239&lt;/item&gt;&lt;item&gt;1240&lt;/item&gt;&lt;item&gt;1307&lt;/item&gt;&lt;item&gt;1308&lt;/item&gt;&lt;item&gt;1311&lt;/item&gt;&lt;item&gt;1312&lt;/item&gt;&lt;item&gt;1313&lt;/item&gt;&lt;item&gt;1314&lt;/item&gt;&lt;item&gt;1315&lt;/item&gt;&lt;item&gt;1354&lt;/item&gt;&lt;item&gt;1355&lt;/item&gt;&lt;item&gt;1356&lt;/item&gt;&lt;/record-ids&gt;&lt;/item&gt;&lt;/Libraries&gt;"/>
  </w:docVars>
  <w:rsids>
    <w:rsidRoot w:val="00EE705F"/>
    <w:rsid w:val="00000276"/>
    <w:rsid w:val="00001169"/>
    <w:rsid w:val="00001806"/>
    <w:rsid w:val="00001927"/>
    <w:rsid w:val="0000369E"/>
    <w:rsid w:val="00004949"/>
    <w:rsid w:val="00005815"/>
    <w:rsid w:val="00007DBC"/>
    <w:rsid w:val="00007EA1"/>
    <w:rsid w:val="000100F0"/>
    <w:rsid w:val="000129B2"/>
    <w:rsid w:val="00012FF9"/>
    <w:rsid w:val="0001389C"/>
    <w:rsid w:val="000141FA"/>
    <w:rsid w:val="00014314"/>
    <w:rsid w:val="00016633"/>
    <w:rsid w:val="000166CA"/>
    <w:rsid w:val="00021434"/>
    <w:rsid w:val="00021774"/>
    <w:rsid w:val="00021DF3"/>
    <w:rsid w:val="000227E8"/>
    <w:rsid w:val="00023869"/>
    <w:rsid w:val="000243C8"/>
    <w:rsid w:val="00024598"/>
    <w:rsid w:val="0002761B"/>
    <w:rsid w:val="000279B0"/>
    <w:rsid w:val="0003082E"/>
    <w:rsid w:val="00032769"/>
    <w:rsid w:val="0003311E"/>
    <w:rsid w:val="000331E5"/>
    <w:rsid w:val="00035BD9"/>
    <w:rsid w:val="000360DD"/>
    <w:rsid w:val="000363B3"/>
    <w:rsid w:val="0003642E"/>
    <w:rsid w:val="00037B58"/>
    <w:rsid w:val="0004098B"/>
    <w:rsid w:val="0004100D"/>
    <w:rsid w:val="00041302"/>
    <w:rsid w:val="00043328"/>
    <w:rsid w:val="00044DCC"/>
    <w:rsid w:val="000502BF"/>
    <w:rsid w:val="0005197A"/>
    <w:rsid w:val="00051B73"/>
    <w:rsid w:val="00051B8C"/>
    <w:rsid w:val="000521F4"/>
    <w:rsid w:val="000537AF"/>
    <w:rsid w:val="000546FD"/>
    <w:rsid w:val="00056E12"/>
    <w:rsid w:val="0005713C"/>
    <w:rsid w:val="00060ABE"/>
    <w:rsid w:val="00061A50"/>
    <w:rsid w:val="0006268F"/>
    <w:rsid w:val="00063503"/>
    <w:rsid w:val="0006361B"/>
    <w:rsid w:val="00064104"/>
    <w:rsid w:val="000652E3"/>
    <w:rsid w:val="00065431"/>
    <w:rsid w:val="00066025"/>
    <w:rsid w:val="00067A8F"/>
    <w:rsid w:val="000701D1"/>
    <w:rsid w:val="0007087A"/>
    <w:rsid w:val="00073FBE"/>
    <w:rsid w:val="00077272"/>
    <w:rsid w:val="00080A20"/>
    <w:rsid w:val="00082384"/>
    <w:rsid w:val="00082796"/>
    <w:rsid w:val="000829D4"/>
    <w:rsid w:val="00082DF4"/>
    <w:rsid w:val="00082EE8"/>
    <w:rsid w:val="000835E9"/>
    <w:rsid w:val="00083AC8"/>
    <w:rsid w:val="000850EF"/>
    <w:rsid w:val="0008641B"/>
    <w:rsid w:val="000867B1"/>
    <w:rsid w:val="00086FF5"/>
    <w:rsid w:val="00087C0A"/>
    <w:rsid w:val="00090E82"/>
    <w:rsid w:val="000935C1"/>
    <w:rsid w:val="00093BC4"/>
    <w:rsid w:val="000943E6"/>
    <w:rsid w:val="00097929"/>
    <w:rsid w:val="00097C4D"/>
    <w:rsid w:val="000A0A60"/>
    <w:rsid w:val="000A1E80"/>
    <w:rsid w:val="000A2ED2"/>
    <w:rsid w:val="000A3B70"/>
    <w:rsid w:val="000A486C"/>
    <w:rsid w:val="000A5153"/>
    <w:rsid w:val="000A5433"/>
    <w:rsid w:val="000B10AE"/>
    <w:rsid w:val="000B2BE2"/>
    <w:rsid w:val="000B30BF"/>
    <w:rsid w:val="000B3AA4"/>
    <w:rsid w:val="000B50AB"/>
    <w:rsid w:val="000B566B"/>
    <w:rsid w:val="000B662E"/>
    <w:rsid w:val="000B7294"/>
    <w:rsid w:val="000B75D0"/>
    <w:rsid w:val="000C013E"/>
    <w:rsid w:val="000C1CF8"/>
    <w:rsid w:val="000C2355"/>
    <w:rsid w:val="000C49CF"/>
    <w:rsid w:val="000C4BE5"/>
    <w:rsid w:val="000C52E9"/>
    <w:rsid w:val="000C5405"/>
    <w:rsid w:val="000C5CDC"/>
    <w:rsid w:val="000C65DC"/>
    <w:rsid w:val="000C66F3"/>
    <w:rsid w:val="000C6900"/>
    <w:rsid w:val="000D22AC"/>
    <w:rsid w:val="000D282C"/>
    <w:rsid w:val="000D2CD2"/>
    <w:rsid w:val="000D2E3D"/>
    <w:rsid w:val="000D31E0"/>
    <w:rsid w:val="000D31E8"/>
    <w:rsid w:val="000D76E4"/>
    <w:rsid w:val="000E0D71"/>
    <w:rsid w:val="000E21CC"/>
    <w:rsid w:val="000E3816"/>
    <w:rsid w:val="000E4F77"/>
    <w:rsid w:val="000E516D"/>
    <w:rsid w:val="000E567B"/>
    <w:rsid w:val="000E6381"/>
    <w:rsid w:val="000F1E67"/>
    <w:rsid w:val="000F265C"/>
    <w:rsid w:val="000F312A"/>
    <w:rsid w:val="000F3AFA"/>
    <w:rsid w:val="000F56C1"/>
    <w:rsid w:val="000F5712"/>
    <w:rsid w:val="000F6611"/>
    <w:rsid w:val="000F7E22"/>
    <w:rsid w:val="00102783"/>
    <w:rsid w:val="001059DB"/>
    <w:rsid w:val="001104F3"/>
    <w:rsid w:val="00111513"/>
    <w:rsid w:val="00112EEB"/>
    <w:rsid w:val="001173FF"/>
    <w:rsid w:val="0011754A"/>
    <w:rsid w:val="001205D2"/>
    <w:rsid w:val="0012185D"/>
    <w:rsid w:val="00124B67"/>
    <w:rsid w:val="0012563A"/>
    <w:rsid w:val="00125765"/>
    <w:rsid w:val="00125896"/>
    <w:rsid w:val="001264DE"/>
    <w:rsid w:val="0013016A"/>
    <w:rsid w:val="001313A7"/>
    <w:rsid w:val="0013276F"/>
    <w:rsid w:val="001355D3"/>
    <w:rsid w:val="0013621E"/>
    <w:rsid w:val="0013642E"/>
    <w:rsid w:val="0013674C"/>
    <w:rsid w:val="00140FE5"/>
    <w:rsid w:val="00142EFE"/>
    <w:rsid w:val="001438D2"/>
    <w:rsid w:val="001446AC"/>
    <w:rsid w:val="00152A23"/>
    <w:rsid w:val="00152B75"/>
    <w:rsid w:val="00152B92"/>
    <w:rsid w:val="00154F54"/>
    <w:rsid w:val="001576DD"/>
    <w:rsid w:val="00160306"/>
    <w:rsid w:val="00160D7D"/>
    <w:rsid w:val="00162039"/>
    <w:rsid w:val="00162877"/>
    <w:rsid w:val="00162C63"/>
    <w:rsid w:val="00162CB7"/>
    <w:rsid w:val="00163B6D"/>
    <w:rsid w:val="001649FC"/>
    <w:rsid w:val="0016589D"/>
    <w:rsid w:val="00165AC3"/>
    <w:rsid w:val="001665C9"/>
    <w:rsid w:val="00166F32"/>
    <w:rsid w:val="00167409"/>
    <w:rsid w:val="00170D38"/>
    <w:rsid w:val="00171E5B"/>
    <w:rsid w:val="00171F94"/>
    <w:rsid w:val="00173E3C"/>
    <w:rsid w:val="00174276"/>
    <w:rsid w:val="00175C84"/>
    <w:rsid w:val="00175D4E"/>
    <w:rsid w:val="001760BD"/>
    <w:rsid w:val="0017668A"/>
    <w:rsid w:val="001766FE"/>
    <w:rsid w:val="00176E6B"/>
    <w:rsid w:val="001771E7"/>
    <w:rsid w:val="00180873"/>
    <w:rsid w:val="00186F89"/>
    <w:rsid w:val="00186FE7"/>
    <w:rsid w:val="001873FF"/>
    <w:rsid w:val="001911FF"/>
    <w:rsid w:val="00192006"/>
    <w:rsid w:val="00193180"/>
    <w:rsid w:val="00193EE7"/>
    <w:rsid w:val="00196792"/>
    <w:rsid w:val="00196BA1"/>
    <w:rsid w:val="00197ED7"/>
    <w:rsid w:val="001A0EED"/>
    <w:rsid w:val="001A1884"/>
    <w:rsid w:val="001A1FFA"/>
    <w:rsid w:val="001A5414"/>
    <w:rsid w:val="001A5959"/>
    <w:rsid w:val="001A75C8"/>
    <w:rsid w:val="001B064E"/>
    <w:rsid w:val="001B1519"/>
    <w:rsid w:val="001B17A5"/>
    <w:rsid w:val="001B2E2D"/>
    <w:rsid w:val="001B3A52"/>
    <w:rsid w:val="001B5CD2"/>
    <w:rsid w:val="001B6818"/>
    <w:rsid w:val="001C03CD"/>
    <w:rsid w:val="001C0BEE"/>
    <w:rsid w:val="001C1E49"/>
    <w:rsid w:val="001C2585"/>
    <w:rsid w:val="001C27C1"/>
    <w:rsid w:val="001C2A98"/>
    <w:rsid w:val="001C4D95"/>
    <w:rsid w:val="001C5A83"/>
    <w:rsid w:val="001C63FD"/>
    <w:rsid w:val="001D14F6"/>
    <w:rsid w:val="001D3D7D"/>
    <w:rsid w:val="001D3DCE"/>
    <w:rsid w:val="001D3FFF"/>
    <w:rsid w:val="001D612E"/>
    <w:rsid w:val="001D625F"/>
    <w:rsid w:val="001D68A4"/>
    <w:rsid w:val="001D7576"/>
    <w:rsid w:val="001E0E3F"/>
    <w:rsid w:val="001E14A0"/>
    <w:rsid w:val="001E2D14"/>
    <w:rsid w:val="001E59E6"/>
    <w:rsid w:val="001E7376"/>
    <w:rsid w:val="001F225C"/>
    <w:rsid w:val="001F2B74"/>
    <w:rsid w:val="001F4098"/>
    <w:rsid w:val="001F5881"/>
    <w:rsid w:val="001F64E8"/>
    <w:rsid w:val="001F6A76"/>
    <w:rsid w:val="001F6EB9"/>
    <w:rsid w:val="00201CFA"/>
    <w:rsid w:val="0020220D"/>
    <w:rsid w:val="00202448"/>
    <w:rsid w:val="002025F9"/>
    <w:rsid w:val="00202D15"/>
    <w:rsid w:val="0020353B"/>
    <w:rsid w:val="002058D4"/>
    <w:rsid w:val="00205B3F"/>
    <w:rsid w:val="00205BE7"/>
    <w:rsid w:val="00205DEE"/>
    <w:rsid w:val="00212EAE"/>
    <w:rsid w:val="00214842"/>
    <w:rsid w:val="00214BEE"/>
    <w:rsid w:val="002173BC"/>
    <w:rsid w:val="002205B8"/>
    <w:rsid w:val="00220E0D"/>
    <w:rsid w:val="00225720"/>
    <w:rsid w:val="002259E5"/>
    <w:rsid w:val="00226140"/>
    <w:rsid w:val="00226B04"/>
    <w:rsid w:val="002274F3"/>
    <w:rsid w:val="0023094C"/>
    <w:rsid w:val="00231E07"/>
    <w:rsid w:val="002320BD"/>
    <w:rsid w:val="00232438"/>
    <w:rsid w:val="00232B20"/>
    <w:rsid w:val="00234BE3"/>
    <w:rsid w:val="00235A90"/>
    <w:rsid w:val="00236561"/>
    <w:rsid w:val="00241631"/>
    <w:rsid w:val="00241C19"/>
    <w:rsid w:val="00241D62"/>
    <w:rsid w:val="00241E48"/>
    <w:rsid w:val="0024214E"/>
    <w:rsid w:val="00242623"/>
    <w:rsid w:val="00243A73"/>
    <w:rsid w:val="0024446F"/>
    <w:rsid w:val="00244BF8"/>
    <w:rsid w:val="00245ED1"/>
    <w:rsid w:val="00246BEC"/>
    <w:rsid w:val="00247944"/>
    <w:rsid w:val="00250558"/>
    <w:rsid w:val="00251676"/>
    <w:rsid w:val="00253AC3"/>
    <w:rsid w:val="002605D1"/>
    <w:rsid w:val="00260652"/>
    <w:rsid w:val="00261F25"/>
    <w:rsid w:val="002648A9"/>
    <w:rsid w:val="0026536F"/>
    <w:rsid w:val="0026553C"/>
    <w:rsid w:val="00266805"/>
    <w:rsid w:val="00267228"/>
    <w:rsid w:val="00267DD5"/>
    <w:rsid w:val="002712E4"/>
    <w:rsid w:val="00274A0A"/>
    <w:rsid w:val="002757A7"/>
    <w:rsid w:val="00277593"/>
    <w:rsid w:val="0028000D"/>
    <w:rsid w:val="0028079B"/>
    <w:rsid w:val="00280909"/>
    <w:rsid w:val="00280918"/>
    <w:rsid w:val="00280C6B"/>
    <w:rsid w:val="00281737"/>
    <w:rsid w:val="00282180"/>
    <w:rsid w:val="0028218C"/>
    <w:rsid w:val="00282AF6"/>
    <w:rsid w:val="002831BE"/>
    <w:rsid w:val="0028586E"/>
    <w:rsid w:val="0028596A"/>
    <w:rsid w:val="00286A4E"/>
    <w:rsid w:val="00287085"/>
    <w:rsid w:val="002909A6"/>
    <w:rsid w:val="00290AF9"/>
    <w:rsid w:val="00292246"/>
    <w:rsid w:val="00293357"/>
    <w:rsid w:val="00293B03"/>
    <w:rsid w:val="00294C6F"/>
    <w:rsid w:val="00295A9C"/>
    <w:rsid w:val="002967CF"/>
    <w:rsid w:val="00297788"/>
    <w:rsid w:val="002A0552"/>
    <w:rsid w:val="002A0DDD"/>
    <w:rsid w:val="002A0E18"/>
    <w:rsid w:val="002A1AF7"/>
    <w:rsid w:val="002A30AB"/>
    <w:rsid w:val="002A3285"/>
    <w:rsid w:val="002A484B"/>
    <w:rsid w:val="002A4868"/>
    <w:rsid w:val="002A5254"/>
    <w:rsid w:val="002A64A6"/>
    <w:rsid w:val="002B0FAB"/>
    <w:rsid w:val="002B1373"/>
    <w:rsid w:val="002B2089"/>
    <w:rsid w:val="002B3301"/>
    <w:rsid w:val="002B4740"/>
    <w:rsid w:val="002B535A"/>
    <w:rsid w:val="002B5AC3"/>
    <w:rsid w:val="002B5F48"/>
    <w:rsid w:val="002B645A"/>
    <w:rsid w:val="002B7D28"/>
    <w:rsid w:val="002C33C0"/>
    <w:rsid w:val="002C47D4"/>
    <w:rsid w:val="002D0F38"/>
    <w:rsid w:val="002D31E5"/>
    <w:rsid w:val="002D45A4"/>
    <w:rsid w:val="002D6D09"/>
    <w:rsid w:val="002D77E3"/>
    <w:rsid w:val="002E46BE"/>
    <w:rsid w:val="002E4AD9"/>
    <w:rsid w:val="002E4EDC"/>
    <w:rsid w:val="002E6184"/>
    <w:rsid w:val="002E66F0"/>
    <w:rsid w:val="002F2859"/>
    <w:rsid w:val="002F4342"/>
    <w:rsid w:val="002F5FAD"/>
    <w:rsid w:val="002F6E3C"/>
    <w:rsid w:val="002F6F67"/>
    <w:rsid w:val="002F7759"/>
    <w:rsid w:val="00300050"/>
    <w:rsid w:val="00300BB0"/>
    <w:rsid w:val="0030117D"/>
    <w:rsid w:val="00301F30"/>
    <w:rsid w:val="00302CF6"/>
    <w:rsid w:val="00303351"/>
    <w:rsid w:val="003038FD"/>
    <w:rsid w:val="00303C87"/>
    <w:rsid w:val="00307EE2"/>
    <w:rsid w:val="003108E5"/>
    <w:rsid w:val="00310DBD"/>
    <w:rsid w:val="00311851"/>
    <w:rsid w:val="00311D35"/>
    <w:rsid w:val="003120CB"/>
    <w:rsid w:val="00316E9E"/>
    <w:rsid w:val="00320153"/>
    <w:rsid w:val="00320367"/>
    <w:rsid w:val="00320C1A"/>
    <w:rsid w:val="0032175D"/>
    <w:rsid w:val="00322871"/>
    <w:rsid w:val="0032306D"/>
    <w:rsid w:val="003247E7"/>
    <w:rsid w:val="00326FB3"/>
    <w:rsid w:val="00330259"/>
    <w:rsid w:val="0033068C"/>
    <w:rsid w:val="003316D4"/>
    <w:rsid w:val="00332C3F"/>
    <w:rsid w:val="00333351"/>
    <w:rsid w:val="00333822"/>
    <w:rsid w:val="00336715"/>
    <w:rsid w:val="00337CC5"/>
    <w:rsid w:val="00337CEF"/>
    <w:rsid w:val="003401EC"/>
    <w:rsid w:val="00340DFD"/>
    <w:rsid w:val="00342C23"/>
    <w:rsid w:val="00344022"/>
    <w:rsid w:val="00344954"/>
    <w:rsid w:val="00350CD7"/>
    <w:rsid w:val="00352FB3"/>
    <w:rsid w:val="00356E29"/>
    <w:rsid w:val="00357723"/>
    <w:rsid w:val="00357F57"/>
    <w:rsid w:val="00360C17"/>
    <w:rsid w:val="003621C6"/>
    <w:rsid w:val="003622B8"/>
    <w:rsid w:val="00362FC6"/>
    <w:rsid w:val="00364396"/>
    <w:rsid w:val="00366B76"/>
    <w:rsid w:val="00373051"/>
    <w:rsid w:val="0037391C"/>
    <w:rsid w:val="00373B8F"/>
    <w:rsid w:val="00375F70"/>
    <w:rsid w:val="00376D95"/>
    <w:rsid w:val="00377232"/>
    <w:rsid w:val="00377ADC"/>
    <w:rsid w:val="00377FBB"/>
    <w:rsid w:val="00380652"/>
    <w:rsid w:val="00385140"/>
    <w:rsid w:val="003905A9"/>
    <w:rsid w:val="003911FF"/>
    <w:rsid w:val="00391D32"/>
    <w:rsid w:val="00393CC7"/>
    <w:rsid w:val="00395AD4"/>
    <w:rsid w:val="003971F7"/>
    <w:rsid w:val="003A0070"/>
    <w:rsid w:val="003A0C3C"/>
    <w:rsid w:val="003A16FC"/>
    <w:rsid w:val="003A1BF8"/>
    <w:rsid w:val="003A2B3A"/>
    <w:rsid w:val="003A2B8C"/>
    <w:rsid w:val="003A4408"/>
    <w:rsid w:val="003A4FCD"/>
    <w:rsid w:val="003B0512"/>
    <w:rsid w:val="003B0944"/>
    <w:rsid w:val="003B1593"/>
    <w:rsid w:val="003B159A"/>
    <w:rsid w:val="003B1B36"/>
    <w:rsid w:val="003B31A4"/>
    <w:rsid w:val="003B3A2D"/>
    <w:rsid w:val="003B4381"/>
    <w:rsid w:val="003B48E3"/>
    <w:rsid w:val="003B4F91"/>
    <w:rsid w:val="003C0634"/>
    <w:rsid w:val="003C1043"/>
    <w:rsid w:val="003C1A30"/>
    <w:rsid w:val="003C6779"/>
    <w:rsid w:val="003C6EE1"/>
    <w:rsid w:val="003D1382"/>
    <w:rsid w:val="003D145C"/>
    <w:rsid w:val="003D19B6"/>
    <w:rsid w:val="003D2998"/>
    <w:rsid w:val="003D2F0A"/>
    <w:rsid w:val="003D3718"/>
    <w:rsid w:val="003D3891"/>
    <w:rsid w:val="003D4866"/>
    <w:rsid w:val="003D5D84"/>
    <w:rsid w:val="003D60C6"/>
    <w:rsid w:val="003E0E33"/>
    <w:rsid w:val="003E0F4F"/>
    <w:rsid w:val="003E18AC"/>
    <w:rsid w:val="003E1BAC"/>
    <w:rsid w:val="003E210B"/>
    <w:rsid w:val="003E2A12"/>
    <w:rsid w:val="003E3384"/>
    <w:rsid w:val="003E36F9"/>
    <w:rsid w:val="003E3CA4"/>
    <w:rsid w:val="003E548E"/>
    <w:rsid w:val="003E698E"/>
    <w:rsid w:val="003F0822"/>
    <w:rsid w:val="003F1265"/>
    <w:rsid w:val="003F206D"/>
    <w:rsid w:val="003F39CA"/>
    <w:rsid w:val="003F3F77"/>
    <w:rsid w:val="003F74CC"/>
    <w:rsid w:val="003F796A"/>
    <w:rsid w:val="0040125D"/>
    <w:rsid w:val="00403838"/>
    <w:rsid w:val="004046DB"/>
    <w:rsid w:val="00405913"/>
    <w:rsid w:val="00407BDA"/>
    <w:rsid w:val="00407EC8"/>
    <w:rsid w:val="0041110A"/>
    <w:rsid w:val="00411624"/>
    <w:rsid w:val="00414164"/>
    <w:rsid w:val="004148E1"/>
    <w:rsid w:val="00414AA1"/>
    <w:rsid w:val="00414CFA"/>
    <w:rsid w:val="00415EC0"/>
    <w:rsid w:val="0042013B"/>
    <w:rsid w:val="00420711"/>
    <w:rsid w:val="00420BE9"/>
    <w:rsid w:val="00420D18"/>
    <w:rsid w:val="00423AD8"/>
    <w:rsid w:val="00423FDD"/>
    <w:rsid w:val="00424C85"/>
    <w:rsid w:val="004260BD"/>
    <w:rsid w:val="0042631C"/>
    <w:rsid w:val="00427200"/>
    <w:rsid w:val="00430039"/>
    <w:rsid w:val="0043012F"/>
    <w:rsid w:val="00430987"/>
    <w:rsid w:val="00430F1F"/>
    <w:rsid w:val="004326EA"/>
    <w:rsid w:val="00435069"/>
    <w:rsid w:val="004409BC"/>
    <w:rsid w:val="0044434C"/>
    <w:rsid w:val="0044456B"/>
    <w:rsid w:val="00445C21"/>
    <w:rsid w:val="00447BD1"/>
    <w:rsid w:val="004501F9"/>
    <w:rsid w:val="004507F3"/>
    <w:rsid w:val="00450AF4"/>
    <w:rsid w:val="00450D5D"/>
    <w:rsid w:val="004528D6"/>
    <w:rsid w:val="00452FD7"/>
    <w:rsid w:val="004532E5"/>
    <w:rsid w:val="004548B4"/>
    <w:rsid w:val="004556E4"/>
    <w:rsid w:val="004560FE"/>
    <w:rsid w:val="00456A57"/>
    <w:rsid w:val="00457F9D"/>
    <w:rsid w:val="004607DE"/>
    <w:rsid w:val="00463FB1"/>
    <w:rsid w:val="0046594A"/>
    <w:rsid w:val="00465B26"/>
    <w:rsid w:val="004671C7"/>
    <w:rsid w:val="00467CDF"/>
    <w:rsid w:val="00467E5A"/>
    <w:rsid w:val="00470D5F"/>
    <w:rsid w:val="00472F4D"/>
    <w:rsid w:val="004730BF"/>
    <w:rsid w:val="00474DCB"/>
    <w:rsid w:val="0047535C"/>
    <w:rsid w:val="0047573D"/>
    <w:rsid w:val="004762F6"/>
    <w:rsid w:val="0048083D"/>
    <w:rsid w:val="004831DA"/>
    <w:rsid w:val="00483FC4"/>
    <w:rsid w:val="0048484A"/>
    <w:rsid w:val="00484975"/>
    <w:rsid w:val="00484CC8"/>
    <w:rsid w:val="00485870"/>
    <w:rsid w:val="00485FE8"/>
    <w:rsid w:val="00487773"/>
    <w:rsid w:val="00491330"/>
    <w:rsid w:val="00492473"/>
    <w:rsid w:val="00492EB5"/>
    <w:rsid w:val="00494F77"/>
    <w:rsid w:val="00495F9D"/>
    <w:rsid w:val="00496B3F"/>
    <w:rsid w:val="00497721"/>
    <w:rsid w:val="00497859"/>
    <w:rsid w:val="00497BF1"/>
    <w:rsid w:val="004A0229"/>
    <w:rsid w:val="004A0DE1"/>
    <w:rsid w:val="004A35D2"/>
    <w:rsid w:val="004A5501"/>
    <w:rsid w:val="004A55F5"/>
    <w:rsid w:val="004A653A"/>
    <w:rsid w:val="004A71E4"/>
    <w:rsid w:val="004B070E"/>
    <w:rsid w:val="004B14F7"/>
    <w:rsid w:val="004B268C"/>
    <w:rsid w:val="004B2F00"/>
    <w:rsid w:val="004B6E31"/>
    <w:rsid w:val="004C0CE8"/>
    <w:rsid w:val="004C1D66"/>
    <w:rsid w:val="004C31D7"/>
    <w:rsid w:val="004C4185"/>
    <w:rsid w:val="004C4AD2"/>
    <w:rsid w:val="004C6981"/>
    <w:rsid w:val="004C7630"/>
    <w:rsid w:val="004D0EF6"/>
    <w:rsid w:val="004D1F21"/>
    <w:rsid w:val="004D2171"/>
    <w:rsid w:val="004D268C"/>
    <w:rsid w:val="004D4346"/>
    <w:rsid w:val="004D4E4C"/>
    <w:rsid w:val="004D4E5F"/>
    <w:rsid w:val="004D59D8"/>
    <w:rsid w:val="004D5DA1"/>
    <w:rsid w:val="004D6940"/>
    <w:rsid w:val="004E150F"/>
    <w:rsid w:val="004E1DCA"/>
    <w:rsid w:val="004E23A1"/>
    <w:rsid w:val="004E3489"/>
    <w:rsid w:val="004E358A"/>
    <w:rsid w:val="004E3AFA"/>
    <w:rsid w:val="004E61B5"/>
    <w:rsid w:val="004E6588"/>
    <w:rsid w:val="004E7C32"/>
    <w:rsid w:val="004F1DF6"/>
    <w:rsid w:val="004F2742"/>
    <w:rsid w:val="004F70CD"/>
    <w:rsid w:val="004F722F"/>
    <w:rsid w:val="004F7E65"/>
    <w:rsid w:val="0050069B"/>
    <w:rsid w:val="00500DCE"/>
    <w:rsid w:val="00500E80"/>
    <w:rsid w:val="00500F2E"/>
    <w:rsid w:val="00502A0A"/>
    <w:rsid w:val="00507C50"/>
    <w:rsid w:val="00512210"/>
    <w:rsid w:val="0051312C"/>
    <w:rsid w:val="00513BD4"/>
    <w:rsid w:val="00514671"/>
    <w:rsid w:val="00514D40"/>
    <w:rsid w:val="005158A1"/>
    <w:rsid w:val="00517C3A"/>
    <w:rsid w:val="00522AF3"/>
    <w:rsid w:val="00523EC2"/>
    <w:rsid w:val="005245ED"/>
    <w:rsid w:val="00527BF4"/>
    <w:rsid w:val="00527F4B"/>
    <w:rsid w:val="005324BE"/>
    <w:rsid w:val="005346B8"/>
    <w:rsid w:val="00534F6C"/>
    <w:rsid w:val="00535994"/>
    <w:rsid w:val="005359CF"/>
    <w:rsid w:val="0053646D"/>
    <w:rsid w:val="005370F2"/>
    <w:rsid w:val="00540420"/>
    <w:rsid w:val="00540AAD"/>
    <w:rsid w:val="005422C2"/>
    <w:rsid w:val="0054302B"/>
    <w:rsid w:val="00543684"/>
    <w:rsid w:val="00543EC1"/>
    <w:rsid w:val="005448B8"/>
    <w:rsid w:val="0054582B"/>
    <w:rsid w:val="00546458"/>
    <w:rsid w:val="0055006F"/>
    <w:rsid w:val="0055087C"/>
    <w:rsid w:val="00550BB2"/>
    <w:rsid w:val="00552FA6"/>
    <w:rsid w:val="00553413"/>
    <w:rsid w:val="00555983"/>
    <w:rsid w:val="005570F2"/>
    <w:rsid w:val="0055728A"/>
    <w:rsid w:val="00560E31"/>
    <w:rsid w:val="00561BDA"/>
    <w:rsid w:val="0056284C"/>
    <w:rsid w:val="0056610F"/>
    <w:rsid w:val="00576628"/>
    <w:rsid w:val="005804B4"/>
    <w:rsid w:val="005812C4"/>
    <w:rsid w:val="00581B23"/>
    <w:rsid w:val="0058219C"/>
    <w:rsid w:val="005823AF"/>
    <w:rsid w:val="0058298D"/>
    <w:rsid w:val="0058707F"/>
    <w:rsid w:val="005902F7"/>
    <w:rsid w:val="00591DBD"/>
    <w:rsid w:val="0059219C"/>
    <w:rsid w:val="005931FE"/>
    <w:rsid w:val="00594D9A"/>
    <w:rsid w:val="00594E90"/>
    <w:rsid w:val="00595C80"/>
    <w:rsid w:val="005A0028"/>
    <w:rsid w:val="005A0ACC"/>
    <w:rsid w:val="005A11CC"/>
    <w:rsid w:val="005A16E9"/>
    <w:rsid w:val="005A17D3"/>
    <w:rsid w:val="005A1F49"/>
    <w:rsid w:val="005A2E3C"/>
    <w:rsid w:val="005A43FA"/>
    <w:rsid w:val="005A5D8E"/>
    <w:rsid w:val="005A69CD"/>
    <w:rsid w:val="005B0072"/>
    <w:rsid w:val="005B0732"/>
    <w:rsid w:val="005B24F0"/>
    <w:rsid w:val="005B38A0"/>
    <w:rsid w:val="005B491C"/>
    <w:rsid w:val="005B4DBF"/>
    <w:rsid w:val="005B5DE2"/>
    <w:rsid w:val="005B674C"/>
    <w:rsid w:val="005B7C68"/>
    <w:rsid w:val="005C0E21"/>
    <w:rsid w:val="005C1344"/>
    <w:rsid w:val="005C1F23"/>
    <w:rsid w:val="005C24F2"/>
    <w:rsid w:val="005C7561"/>
    <w:rsid w:val="005D1E57"/>
    <w:rsid w:val="005D2246"/>
    <w:rsid w:val="005D2A06"/>
    <w:rsid w:val="005D2F57"/>
    <w:rsid w:val="005D321C"/>
    <w:rsid w:val="005D34F6"/>
    <w:rsid w:val="005D47B7"/>
    <w:rsid w:val="005D4F1A"/>
    <w:rsid w:val="005D7C33"/>
    <w:rsid w:val="005E1884"/>
    <w:rsid w:val="005E2D24"/>
    <w:rsid w:val="005E2D2A"/>
    <w:rsid w:val="005E34CC"/>
    <w:rsid w:val="005E4D48"/>
    <w:rsid w:val="005F36E2"/>
    <w:rsid w:val="005F373A"/>
    <w:rsid w:val="005F4F87"/>
    <w:rsid w:val="005F6B0E"/>
    <w:rsid w:val="005F760E"/>
    <w:rsid w:val="005F79D5"/>
    <w:rsid w:val="005F7B1D"/>
    <w:rsid w:val="00600ACD"/>
    <w:rsid w:val="0060222A"/>
    <w:rsid w:val="0060416D"/>
    <w:rsid w:val="00606DD3"/>
    <w:rsid w:val="006070C4"/>
    <w:rsid w:val="00610C21"/>
    <w:rsid w:val="0061133C"/>
    <w:rsid w:val="00611907"/>
    <w:rsid w:val="006128AE"/>
    <w:rsid w:val="00613116"/>
    <w:rsid w:val="00616C6D"/>
    <w:rsid w:val="00617127"/>
    <w:rsid w:val="006202A6"/>
    <w:rsid w:val="0062054B"/>
    <w:rsid w:val="00621C4E"/>
    <w:rsid w:val="00622C75"/>
    <w:rsid w:val="00623788"/>
    <w:rsid w:val="00624EAE"/>
    <w:rsid w:val="00630168"/>
    <w:rsid w:val="006305D7"/>
    <w:rsid w:val="00630E7E"/>
    <w:rsid w:val="00632F63"/>
    <w:rsid w:val="00633A01"/>
    <w:rsid w:val="00633B97"/>
    <w:rsid w:val="006341F7"/>
    <w:rsid w:val="00634435"/>
    <w:rsid w:val="00634585"/>
    <w:rsid w:val="00635014"/>
    <w:rsid w:val="006369CE"/>
    <w:rsid w:val="00640140"/>
    <w:rsid w:val="006411CA"/>
    <w:rsid w:val="0064605E"/>
    <w:rsid w:val="00647612"/>
    <w:rsid w:val="0065177A"/>
    <w:rsid w:val="00653890"/>
    <w:rsid w:val="00654F7E"/>
    <w:rsid w:val="006577CE"/>
    <w:rsid w:val="006609B7"/>
    <w:rsid w:val="006619C8"/>
    <w:rsid w:val="006626A3"/>
    <w:rsid w:val="00662B8F"/>
    <w:rsid w:val="00663162"/>
    <w:rsid w:val="00667BD2"/>
    <w:rsid w:val="00667C71"/>
    <w:rsid w:val="00671195"/>
    <w:rsid w:val="00671710"/>
    <w:rsid w:val="00671A6E"/>
    <w:rsid w:val="00671E06"/>
    <w:rsid w:val="00673414"/>
    <w:rsid w:val="00673F31"/>
    <w:rsid w:val="00676079"/>
    <w:rsid w:val="0067648C"/>
    <w:rsid w:val="00676ECD"/>
    <w:rsid w:val="00677108"/>
    <w:rsid w:val="00677D0A"/>
    <w:rsid w:val="00680019"/>
    <w:rsid w:val="00680D7E"/>
    <w:rsid w:val="00681410"/>
    <w:rsid w:val="00681579"/>
    <w:rsid w:val="0068185F"/>
    <w:rsid w:val="00682AFA"/>
    <w:rsid w:val="00682F7D"/>
    <w:rsid w:val="00683CC9"/>
    <w:rsid w:val="00684DC2"/>
    <w:rsid w:val="0068662C"/>
    <w:rsid w:val="0069484C"/>
    <w:rsid w:val="00695D3D"/>
    <w:rsid w:val="006A01CF"/>
    <w:rsid w:val="006A056D"/>
    <w:rsid w:val="006A33CC"/>
    <w:rsid w:val="006A38D7"/>
    <w:rsid w:val="006A4572"/>
    <w:rsid w:val="006A51B4"/>
    <w:rsid w:val="006A60DD"/>
    <w:rsid w:val="006A69E0"/>
    <w:rsid w:val="006B0679"/>
    <w:rsid w:val="006B074C"/>
    <w:rsid w:val="006B2A51"/>
    <w:rsid w:val="006B37CB"/>
    <w:rsid w:val="006B3B84"/>
    <w:rsid w:val="006B4E7C"/>
    <w:rsid w:val="006B5D8C"/>
    <w:rsid w:val="006B72D4"/>
    <w:rsid w:val="006C02A4"/>
    <w:rsid w:val="006C11CC"/>
    <w:rsid w:val="006C1AEB"/>
    <w:rsid w:val="006C4CEE"/>
    <w:rsid w:val="006C57FE"/>
    <w:rsid w:val="006C65EF"/>
    <w:rsid w:val="006C668E"/>
    <w:rsid w:val="006D0040"/>
    <w:rsid w:val="006D1D23"/>
    <w:rsid w:val="006D591A"/>
    <w:rsid w:val="006D6DA2"/>
    <w:rsid w:val="006E0C6D"/>
    <w:rsid w:val="006E1CB5"/>
    <w:rsid w:val="006E4B63"/>
    <w:rsid w:val="006E5746"/>
    <w:rsid w:val="006E700A"/>
    <w:rsid w:val="006E7C36"/>
    <w:rsid w:val="006E7E95"/>
    <w:rsid w:val="006F06E4"/>
    <w:rsid w:val="006F110C"/>
    <w:rsid w:val="006F11E9"/>
    <w:rsid w:val="006F4C7A"/>
    <w:rsid w:val="006F5334"/>
    <w:rsid w:val="006F5FAE"/>
    <w:rsid w:val="006F7046"/>
    <w:rsid w:val="006F7B41"/>
    <w:rsid w:val="00700E60"/>
    <w:rsid w:val="00702312"/>
    <w:rsid w:val="00702579"/>
    <w:rsid w:val="00702B5D"/>
    <w:rsid w:val="00702C61"/>
    <w:rsid w:val="00703ED2"/>
    <w:rsid w:val="00707B8D"/>
    <w:rsid w:val="00710FA5"/>
    <w:rsid w:val="00711834"/>
    <w:rsid w:val="00713636"/>
    <w:rsid w:val="00714B8C"/>
    <w:rsid w:val="00714FB8"/>
    <w:rsid w:val="0071581E"/>
    <w:rsid w:val="007161B9"/>
    <w:rsid w:val="0071675D"/>
    <w:rsid w:val="00716C2E"/>
    <w:rsid w:val="0071727E"/>
    <w:rsid w:val="007172CE"/>
    <w:rsid w:val="00717736"/>
    <w:rsid w:val="00720254"/>
    <w:rsid w:val="007217A9"/>
    <w:rsid w:val="00722238"/>
    <w:rsid w:val="00722858"/>
    <w:rsid w:val="00722D15"/>
    <w:rsid w:val="00722D62"/>
    <w:rsid w:val="0072408D"/>
    <w:rsid w:val="00724C2B"/>
    <w:rsid w:val="007257BF"/>
    <w:rsid w:val="007273D4"/>
    <w:rsid w:val="00727471"/>
    <w:rsid w:val="00727AA3"/>
    <w:rsid w:val="0073041C"/>
    <w:rsid w:val="007308CD"/>
    <w:rsid w:val="00731724"/>
    <w:rsid w:val="00732B47"/>
    <w:rsid w:val="00734AFD"/>
    <w:rsid w:val="007353DE"/>
    <w:rsid w:val="0073591E"/>
    <w:rsid w:val="00735CF5"/>
    <w:rsid w:val="00736DD1"/>
    <w:rsid w:val="00737F6A"/>
    <w:rsid w:val="0074063A"/>
    <w:rsid w:val="00740FA6"/>
    <w:rsid w:val="00742AA4"/>
    <w:rsid w:val="00743A33"/>
    <w:rsid w:val="00743BA1"/>
    <w:rsid w:val="007451C6"/>
    <w:rsid w:val="00745F1E"/>
    <w:rsid w:val="00746107"/>
    <w:rsid w:val="00746CCF"/>
    <w:rsid w:val="007515FE"/>
    <w:rsid w:val="00752EEA"/>
    <w:rsid w:val="00753D6D"/>
    <w:rsid w:val="0075688A"/>
    <w:rsid w:val="007579D5"/>
    <w:rsid w:val="007601D0"/>
    <w:rsid w:val="007603BB"/>
    <w:rsid w:val="0076109D"/>
    <w:rsid w:val="007632CC"/>
    <w:rsid w:val="007633D3"/>
    <w:rsid w:val="00763ECD"/>
    <w:rsid w:val="0076478E"/>
    <w:rsid w:val="007658DC"/>
    <w:rsid w:val="00767107"/>
    <w:rsid w:val="007675DF"/>
    <w:rsid w:val="007730D3"/>
    <w:rsid w:val="00773617"/>
    <w:rsid w:val="00773BFD"/>
    <w:rsid w:val="00774079"/>
    <w:rsid w:val="007743B3"/>
    <w:rsid w:val="00774490"/>
    <w:rsid w:val="00777930"/>
    <w:rsid w:val="00777E9A"/>
    <w:rsid w:val="007804CE"/>
    <w:rsid w:val="007807BF"/>
    <w:rsid w:val="007819FF"/>
    <w:rsid w:val="0078360C"/>
    <w:rsid w:val="00784A4C"/>
    <w:rsid w:val="00784BC6"/>
    <w:rsid w:val="007850F7"/>
    <w:rsid w:val="0078523D"/>
    <w:rsid w:val="00787DBB"/>
    <w:rsid w:val="00791097"/>
    <w:rsid w:val="007931DF"/>
    <w:rsid w:val="007A0172"/>
    <w:rsid w:val="007A0AC7"/>
    <w:rsid w:val="007A1804"/>
    <w:rsid w:val="007A1889"/>
    <w:rsid w:val="007A2511"/>
    <w:rsid w:val="007A260E"/>
    <w:rsid w:val="007A4D4C"/>
    <w:rsid w:val="007A4DD6"/>
    <w:rsid w:val="007A5055"/>
    <w:rsid w:val="007A507C"/>
    <w:rsid w:val="007A5CB9"/>
    <w:rsid w:val="007A6073"/>
    <w:rsid w:val="007A63AB"/>
    <w:rsid w:val="007B073C"/>
    <w:rsid w:val="007B20AE"/>
    <w:rsid w:val="007B39D2"/>
    <w:rsid w:val="007B6B07"/>
    <w:rsid w:val="007B6D43"/>
    <w:rsid w:val="007B749A"/>
    <w:rsid w:val="007B7C6E"/>
    <w:rsid w:val="007C28B2"/>
    <w:rsid w:val="007C5C14"/>
    <w:rsid w:val="007C6E3B"/>
    <w:rsid w:val="007C7351"/>
    <w:rsid w:val="007D1EA8"/>
    <w:rsid w:val="007D44D7"/>
    <w:rsid w:val="007D621A"/>
    <w:rsid w:val="007D6910"/>
    <w:rsid w:val="007D6C14"/>
    <w:rsid w:val="007D7FC9"/>
    <w:rsid w:val="007E058A"/>
    <w:rsid w:val="007E1487"/>
    <w:rsid w:val="007E2887"/>
    <w:rsid w:val="007E5278"/>
    <w:rsid w:val="007E6AA0"/>
    <w:rsid w:val="007E7455"/>
    <w:rsid w:val="007E749C"/>
    <w:rsid w:val="007F1693"/>
    <w:rsid w:val="007F1B5C"/>
    <w:rsid w:val="007F1E61"/>
    <w:rsid w:val="007F4D30"/>
    <w:rsid w:val="008009AC"/>
    <w:rsid w:val="00801257"/>
    <w:rsid w:val="00803B0A"/>
    <w:rsid w:val="0080438D"/>
    <w:rsid w:val="00804DED"/>
    <w:rsid w:val="00805B96"/>
    <w:rsid w:val="00805BFE"/>
    <w:rsid w:val="008105BE"/>
    <w:rsid w:val="008115A5"/>
    <w:rsid w:val="00811D46"/>
    <w:rsid w:val="00812E03"/>
    <w:rsid w:val="0081415D"/>
    <w:rsid w:val="0081553C"/>
    <w:rsid w:val="00815F92"/>
    <w:rsid w:val="00820229"/>
    <w:rsid w:val="00820BD1"/>
    <w:rsid w:val="00822448"/>
    <w:rsid w:val="00822ABE"/>
    <w:rsid w:val="00822F51"/>
    <w:rsid w:val="00823B46"/>
    <w:rsid w:val="008244D1"/>
    <w:rsid w:val="0082523D"/>
    <w:rsid w:val="00826641"/>
    <w:rsid w:val="00827F51"/>
    <w:rsid w:val="0083104E"/>
    <w:rsid w:val="0083158A"/>
    <w:rsid w:val="00831A52"/>
    <w:rsid w:val="0083285C"/>
    <w:rsid w:val="008343BE"/>
    <w:rsid w:val="008361C0"/>
    <w:rsid w:val="00836535"/>
    <w:rsid w:val="0083721E"/>
    <w:rsid w:val="00837289"/>
    <w:rsid w:val="00837CB0"/>
    <w:rsid w:val="0084008D"/>
    <w:rsid w:val="00840FB4"/>
    <w:rsid w:val="008410B2"/>
    <w:rsid w:val="00842314"/>
    <w:rsid w:val="00842998"/>
    <w:rsid w:val="00844FBF"/>
    <w:rsid w:val="008500A0"/>
    <w:rsid w:val="008524E5"/>
    <w:rsid w:val="00852EDD"/>
    <w:rsid w:val="0085351C"/>
    <w:rsid w:val="008542F0"/>
    <w:rsid w:val="0085435A"/>
    <w:rsid w:val="008549CA"/>
    <w:rsid w:val="008556C3"/>
    <w:rsid w:val="00855DAB"/>
    <w:rsid w:val="0085687C"/>
    <w:rsid w:val="00861AEE"/>
    <w:rsid w:val="0086303B"/>
    <w:rsid w:val="00864188"/>
    <w:rsid w:val="008706C5"/>
    <w:rsid w:val="008707AB"/>
    <w:rsid w:val="00870C3E"/>
    <w:rsid w:val="00873707"/>
    <w:rsid w:val="00874B20"/>
    <w:rsid w:val="008757C6"/>
    <w:rsid w:val="008763E1"/>
    <w:rsid w:val="008766C1"/>
    <w:rsid w:val="0087775C"/>
    <w:rsid w:val="00877EC8"/>
    <w:rsid w:val="00880F36"/>
    <w:rsid w:val="00880F45"/>
    <w:rsid w:val="008820EC"/>
    <w:rsid w:val="00883070"/>
    <w:rsid w:val="008844E4"/>
    <w:rsid w:val="00885530"/>
    <w:rsid w:val="0088689A"/>
    <w:rsid w:val="00887506"/>
    <w:rsid w:val="008910D1"/>
    <w:rsid w:val="0089296C"/>
    <w:rsid w:val="008937DE"/>
    <w:rsid w:val="00896ABD"/>
    <w:rsid w:val="008972B6"/>
    <w:rsid w:val="00897AB6"/>
    <w:rsid w:val="008A0C99"/>
    <w:rsid w:val="008A28B6"/>
    <w:rsid w:val="008A2A5C"/>
    <w:rsid w:val="008A3380"/>
    <w:rsid w:val="008A4333"/>
    <w:rsid w:val="008A6C7B"/>
    <w:rsid w:val="008A7995"/>
    <w:rsid w:val="008A7A9C"/>
    <w:rsid w:val="008B2297"/>
    <w:rsid w:val="008B23FA"/>
    <w:rsid w:val="008B5218"/>
    <w:rsid w:val="008B7102"/>
    <w:rsid w:val="008C1A47"/>
    <w:rsid w:val="008C3375"/>
    <w:rsid w:val="008C35AB"/>
    <w:rsid w:val="008C3B7D"/>
    <w:rsid w:val="008C48A2"/>
    <w:rsid w:val="008C51AB"/>
    <w:rsid w:val="008C6813"/>
    <w:rsid w:val="008C6C89"/>
    <w:rsid w:val="008D076C"/>
    <w:rsid w:val="008D0F90"/>
    <w:rsid w:val="008D1999"/>
    <w:rsid w:val="008D3715"/>
    <w:rsid w:val="008D5465"/>
    <w:rsid w:val="008D5590"/>
    <w:rsid w:val="008D5E61"/>
    <w:rsid w:val="008D70E5"/>
    <w:rsid w:val="008D7EB7"/>
    <w:rsid w:val="008D7EC5"/>
    <w:rsid w:val="008E0AAA"/>
    <w:rsid w:val="008E3684"/>
    <w:rsid w:val="008E5747"/>
    <w:rsid w:val="008E57F5"/>
    <w:rsid w:val="008E7606"/>
    <w:rsid w:val="008F1DAA"/>
    <w:rsid w:val="008F2105"/>
    <w:rsid w:val="008F3EBD"/>
    <w:rsid w:val="008F60B2"/>
    <w:rsid w:val="008F7C41"/>
    <w:rsid w:val="0090021C"/>
    <w:rsid w:val="009013AB"/>
    <w:rsid w:val="00902D23"/>
    <w:rsid w:val="009031E2"/>
    <w:rsid w:val="00904DE3"/>
    <w:rsid w:val="0090617F"/>
    <w:rsid w:val="009074DA"/>
    <w:rsid w:val="00907D8B"/>
    <w:rsid w:val="0091144C"/>
    <w:rsid w:val="009117E0"/>
    <w:rsid w:val="0091276C"/>
    <w:rsid w:val="0091470E"/>
    <w:rsid w:val="0091475B"/>
    <w:rsid w:val="009165AC"/>
    <w:rsid w:val="00916632"/>
    <w:rsid w:val="00916FFC"/>
    <w:rsid w:val="00917928"/>
    <w:rsid w:val="0092053F"/>
    <w:rsid w:val="00920A3E"/>
    <w:rsid w:val="00921BF3"/>
    <w:rsid w:val="0092340A"/>
    <w:rsid w:val="00926499"/>
    <w:rsid w:val="00926616"/>
    <w:rsid w:val="009273EC"/>
    <w:rsid w:val="00927EA6"/>
    <w:rsid w:val="00930115"/>
    <w:rsid w:val="00930A40"/>
    <w:rsid w:val="00930F9A"/>
    <w:rsid w:val="0093114B"/>
    <w:rsid w:val="009313D9"/>
    <w:rsid w:val="00932B33"/>
    <w:rsid w:val="00932E43"/>
    <w:rsid w:val="00935B7F"/>
    <w:rsid w:val="00937FF3"/>
    <w:rsid w:val="00941293"/>
    <w:rsid w:val="00942312"/>
    <w:rsid w:val="00942C9C"/>
    <w:rsid w:val="0094609A"/>
    <w:rsid w:val="00946372"/>
    <w:rsid w:val="00947E5D"/>
    <w:rsid w:val="00950C17"/>
    <w:rsid w:val="0095126D"/>
    <w:rsid w:val="0095134B"/>
    <w:rsid w:val="00951FAF"/>
    <w:rsid w:val="00952576"/>
    <w:rsid w:val="0095327F"/>
    <w:rsid w:val="009539E5"/>
    <w:rsid w:val="00954740"/>
    <w:rsid w:val="00955147"/>
    <w:rsid w:val="00955AE5"/>
    <w:rsid w:val="00955E14"/>
    <w:rsid w:val="00956C90"/>
    <w:rsid w:val="00956EAA"/>
    <w:rsid w:val="0096008B"/>
    <w:rsid w:val="00962E71"/>
    <w:rsid w:val="00963233"/>
    <w:rsid w:val="00963ABC"/>
    <w:rsid w:val="0096466A"/>
    <w:rsid w:val="009653CC"/>
    <w:rsid w:val="009656BD"/>
    <w:rsid w:val="00965D21"/>
    <w:rsid w:val="0096738B"/>
    <w:rsid w:val="00967764"/>
    <w:rsid w:val="009706D6"/>
    <w:rsid w:val="00970B0E"/>
    <w:rsid w:val="00970BB9"/>
    <w:rsid w:val="009726EE"/>
    <w:rsid w:val="00972CDE"/>
    <w:rsid w:val="009733DD"/>
    <w:rsid w:val="0097402C"/>
    <w:rsid w:val="009748CB"/>
    <w:rsid w:val="00975573"/>
    <w:rsid w:val="00975C5F"/>
    <w:rsid w:val="0097696B"/>
    <w:rsid w:val="00976D03"/>
    <w:rsid w:val="00976F71"/>
    <w:rsid w:val="00977B30"/>
    <w:rsid w:val="00982F41"/>
    <w:rsid w:val="00985090"/>
    <w:rsid w:val="00987364"/>
    <w:rsid w:val="00987710"/>
    <w:rsid w:val="009904AB"/>
    <w:rsid w:val="00995138"/>
    <w:rsid w:val="00995688"/>
    <w:rsid w:val="009958A6"/>
    <w:rsid w:val="0099643A"/>
    <w:rsid w:val="00996456"/>
    <w:rsid w:val="009A04F5"/>
    <w:rsid w:val="009A15EF"/>
    <w:rsid w:val="009A1A14"/>
    <w:rsid w:val="009A38A5"/>
    <w:rsid w:val="009A47EF"/>
    <w:rsid w:val="009A5B73"/>
    <w:rsid w:val="009B118B"/>
    <w:rsid w:val="009B1737"/>
    <w:rsid w:val="009B2364"/>
    <w:rsid w:val="009B28B2"/>
    <w:rsid w:val="009B2D92"/>
    <w:rsid w:val="009B3D0D"/>
    <w:rsid w:val="009B3D4B"/>
    <w:rsid w:val="009B5B99"/>
    <w:rsid w:val="009B5D11"/>
    <w:rsid w:val="009B5FD5"/>
    <w:rsid w:val="009B6EFC"/>
    <w:rsid w:val="009C1FD0"/>
    <w:rsid w:val="009C2696"/>
    <w:rsid w:val="009C2DF8"/>
    <w:rsid w:val="009C31BF"/>
    <w:rsid w:val="009C3B4F"/>
    <w:rsid w:val="009C4F3A"/>
    <w:rsid w:val="009C68B7"/>
    <w:rsid w:val="009C6B2E"/>
    <w:rsid w:val="009C6F9E"/>
    <w:rsid w:val="009C785B"/>
    <w:rsid w:val="009C7BB9"/>
    <w:rsid w:val="009D0834"/>
    <w:rsid w:val="009D0A1E"/>
    <w:rsid w:val="009D2AE3"/>
    <w:rsid w:val="009D52BC"/>
    <w:rsid w:val="009D5895"/>
    <w:rsid w:val="009D7381"/>
    <w:rsid w:val="009D7D0A"/>
    <w:rsid w:val="009E0166"/>
    <w:rsid w:val="009E09D9"/>
    <w:rsid w:val="009E25C6"/>
    <w:rsid w:val="009E315C"/>
    <w:rsid w:val="009E40D2"/>
    <w:rsid w:val="009E73BB"/>
    <w:rsid w:val="009F01B1"/>
    <w:rsid w:val="009F084F"/>
    <w:rsid w:val="009F0DBB"/>
    <w:rsid w:val="009F16F6"/>
    <w:rsid w:val="009F3887"/>
    <w:rsid w:val="009F3D24"/>
    <w:rsid w:val="009F52B9"/>
    <w:rsid w:val="009F52CE"/>
    <w:rsid w:val="009F659A"/>
    <w:rsid w:val="009F6A20"/>
    <w:rsid w:val="009F732B"/>
    <w:rsid w:val="00A003AA"/>
    <w:rsid w:val="00A00F02"/>
    <w:rsid w:val="00A01FE0"/>
    <w:rsid w:val="00A03235"/>
    <w:rsid w:val="00A0325E"/>
    <w:rsid w:val="00A043E4"/>
    <w:rsid w:val="00A052F6"/>
    <w:rsid w:val="00A054D6"/>
    <w:rsid w:val="00A06945"/>
    <w:rsid w:val="00A069B9"/>
    <w:rsid w:val="00A10656"/>
    <w:rsid w:val="00A113C0"/>
    <w:rsid w:val="00A12D3E"/>
    <w:rsid w:val="00A12FA6"/>
    <w:rsid w:val="00A1339B"/>
    <w:rsid w:val="00A134C1"/>
    <w:rsid w:val="00A14ABA"/>
    <w:rsid w:val="00A15F50"/>
    <w:rsid w:val="00A17D19"/>
    <w:rsid w:val="00A209B0"/>
    <w:rsid w:val="00A249BD"/>
    <w:rsid w:val="00A24CB6"/>
    <w:rsid w:val="00A253FE"/>
    <w:rsid w:val="00A26CD2"/>
    <w:rsid w:val="00A27667"/>
    <w:rsid w:val="00A314D6"/>
    <w:rsid w:val="00A3243B"/>
    <w:rsid w:val="00A3249F"/>
    <w:rsid w:val="00A32979"/>
    <w:rsid w:val="00A3370A"/>
    <w:rsid w:val="00A34085"/>
    <w:rsid w:val="00A34A67"/>
    <w:rsid w:val="00A36E6A"/>
    <w:rsid w:val="00A37462"/>
    <w:rsid w:val="00A37D8A"/>
    <w:rsid w:val="00A4100D"/>
    <w:rsid w:val="00A42298"/>
    <w:rsid w:val="00A44956"/>
    <w:rsid w:val="00A459E1"/>
    <w:rsid w:val="00A46AC4"/>
    <w:rsid w:val="00A52296"/>
    <w:rsid w:val="00A54207"/>
    <w:rsid w:val="00A547A5"/>
    <w:rsid w:val="00A55661"/>
    <w:rsid w:val="00A55737"/>
    <w:rsid w:val="00A567D1"/>
    <w:rsid w:val="00A61B70"/>
    <w:rsid w:val="00A61FA8"/>
    <w:rsid w:val="00A637F4"/>
    <w:rsid w:val="00A64DF2"/>
    <w:rsid w:val="00A65485"/>
    <w:rsid w:val="00A66A19"/>
    <w:rsid w:val="00A66E05"/>
    <w:rsid w:val="00A6722F"/>
    <w:rsid w:val="00A67B9C"/>
    <w:rsid w:val="00A70753"/>
    <w:rsid w:val="00A712D2"/>
    <w:rsid w:val="00A73E58"/>
    <w:rsid w:val="00A74127"/>
    <w:rsid w:val="00A74960"/>
    <w:rsid w:val="00A805D3"/>
    <w:rsid w:val="00A812F4"/>
    <w:rsid w:val="00A828EB"/>
    <w:rsid w:val="00A82C8A"/>
    <w:rsid w:val="00A82F77"/>
    <w:rsid w:val="00A8346B"/>
    <w:rsid w:val="00A84E44"/>
    <w:rsid w:val="00A852FF"/>
    <w:rsid w:val="00A8566B"/>
    <w:rsid w:val="00A85B7F"/>
    <w:rsid w:val="00A85EC5"/>
    <w:rsid w:val="00A87337"/>
    <w:rsid w:val="00A87924"/>
    <w:rsid w:val="00A90C97"/>
    <w:rsid w:val="00A92DDC"/>
    <w:rsid w:val="00A94091"/>
    <w:rsid w:val="00A94AE2"/>
    <w:rsid w:val="00A958DF"/>
    <w:rsid w:val="00A960C8"/>
    <w:rsid w:val="00A96604"/>
    <w:rsid w:val="00AA03DF"/>
    <w:rsid w:val="00AA068A"/>
    <w:rsid w:val="00AA1B4F"/>
    <w:rsid w:val="00AA1CEF"/>
    <w:rsid w:val="00AA21D8"/>
    <w:rsid w:val="00AA271A"/>
    <w:rsid w:val="00AA3270"/>
    <w:rsid w:val="00AA3308"/>
    <w:rsid w:val="00AA3FEA"/>
    <w:rsid w:val="00AA54F3"/>
    <w:rsid w:val="00AA5B0F"/>
    <w:rsid w:val="00AA6B43"/>
    <w:rsid w:val="00AA720D"/>
    <w:rsid w:val="00AA7E67"/>
    <w:rsid w:val="00AB02EE"/>
    <w:rsid w:val="00AB32FB"/>
    <w:rsid w:val="00AB367A"/>
    <w:rsid w:val="00AB452F"/>
    <w:rsid w:val="00AB7CBB"/>
    <w:rsid w:val="00AC01D1"/>
    <w:rsid w:val="00AC0AB2"/>
    <w:rsid w:val="00AC0E9F"/>
    <w:rsid w:val="00AC52A5"/>
    <w:rsid w:val="00AC6322"/>
    <w:rsid w:val="00AC6EFD"/>
    <w:rsid w:val="00AC7151"/>
    <w:rsid w:val="00AD1EB7"/>
    <w:rsid w:val="00AD2B5C"/>
    <w:rsid w:val="00AD460A"/>
    <w:rsid w:val="00AD616D"/>
    <w:rsid w:val="00AD6A05"/>
    <w:rsid w:val="00AE118B"/>
    <w:rsid w:val="00AE13E2"/>
    <w:rsid w:val="00AE272B"/>
    <w:rsid w:val="00AE2F45"/>
    <w:rsid w:val="00AE36B9"/>
    <w:rsid w:val="00AE3E3A"/>
    <w:rsid w:val="00AE586D"/>
    <w:rsid w:val="00AE77B4"/>
    <w:rsid w:val="00AE7C1A"/>
    <w:rsid w:val="00AE7DF8"/>
    <w:rsid w:val="00AE7EA0"/>
    <w:rsid w:val="00AF0D9C"/>
    <w:rsid w:val="00AF13AB"/>
    <w:rsid w:val="00AF1529"/>
    <w:rsid w:val="00AF1D36"/>
    <w:rsid w:val="00AF280B"/>
    <w:rsid w:val="00AF4F99"/>
    <w:rsid w:val="00AF5F75"/>
    <w:rsid w:val="00AF6001"/>
    <w:rsid w:val="00B00136"/>
    <w:rsid w:val="00B00E28"/>
    <w:rsid w:val="00B01A16"/>
    <w:rsid w:val="00B02B96"/>
    <w:rsid w:val="00B07BBC"/>
    <w:rsid w:val="00B07F45"/>
    <w:rsid w:val="00B1021A"/>
    <w:rsid w:val="00B10E69"/>
    <w:rsid w:val="00B13CBB"/>
    <w:rsid w:val="00B147B2"/>
    <w:rsid w:val="00B1481A"/>
    <w:rsid w:val="00B15A1F"/>
    <w:rsid w:val="00B15FE9"/>
    <w:rsid w:val="00B17677"/>
    <w:rsid w:val="00B2060E"/>
    <w:rsid w:val="00B2148A"/>
    <w:rsid w:val="00B215D9"/>
    <w:rsid w:val="00B220C2"/>
    <w:rsid w:val="00B22BBB"/>
    <w:rsid w:val="00B22F93"/>
    <w:rsid w:val="00B2417A"/>
    <w:rsid w:val="00B25B32"/>
    <w:rsid w:val="00B32616"/>
    <w:rsid w:val="00B356B1"/>
    <w:rsid w:val="00B36065"/>
    <w:rsid w:val="00B36C42"/>
    <w:rsid w:val="00B370D1"/>
    <w:rsid w:val="00B40AF0"/>
    <w:rsid w:val="00B41689"/>
    <w:rsid w:val="00B42EA7"/>
    <w:rsid w:val="00B43985"/>
    <w:rsid w:val="00B46A47"/>
    <w:rsid w:val="00B47ACC"/>
    <w:rsid w:val="00B47B6A"/>
    <w:rsid w:val="00B505CE"/>
    <w:rsid w:val="00B51845"/>
    <w:rsid w:val="00B51923"/>
    <w:rsid w:val="00B52D7E"/>
    <w:rsid w:val="00B52DEB"/>
    <w:rsid w:val="00B5337C"/>
    <w:rsid w:val="00B53FDE"/>
    <w:rsid w:val="00B5437C"/>
    <w:rsid w:val="00B54CF6"/>
    <w:rsid w:val="00B56397"/>
    <w:rsid w:val="00B567CB"/>
    <w:rsid w:val="00B571DA"/>
    <w:rsid w:val="00B57776"/>
    <w:rsid w:val="00B6003C"/>
    <w:rsid w:val="00B6027B"/>
    <w:rsid w:val="00B624C9"/>
    <w:rsid w:val="00B636C8"/>
    <w:rsid w:val="00B63926"/>
    <w:rsid w:val="00B652E4"/>
    <w:rsid w:val="00B65EDB"/>
    <w:rsid w:val="00B6651E"/>
    <w:rsid w:val="00B67AFF"/>
    <w:rsid w:val="00B70314"/>
    <w:rsid w:val="00B70892"/>
    <w:rsid w:val="00B70B59"/>
    <w:rsid w:val="00B7252A"/>
    <w:rsid w:val="00B73657"/>
    <w:rsid w:val="00B739B3"/>
    <w:rsid w:val="00B73A59"/>
    <w:rsid w:val="00B73DAC"/>
    <w:rsid w:val="00B7430B"/>
    <w:rsid w:val="00B7439E"/>
    <w:rsid w:val="00B74629"/>
    <w:rsid w:val="00B752A9"/>
    <w:rsid w:val="00B81B15"/>
    <w:rsid w:val="00B820CB"/>
    <w:rsid w:val="00B829AC"/>
    <w:rsid w:val="00B82AE8"/>
    <w:rsid w:val="00B82FED"/>
    <w:rsid w:val="00B84088"/>
    <w:rsid w:val="00B852F0"/>
    <w:rsid w:val="00B8689B"/>
    <w:rsid w:val="00B870AB"/>
    <w:rsid w:val="00B90F85"/>
    <w:rsid w:val="00B915AE"/>
    <w:rsid w:val="00B924EA"/>
    <w:rsid w:val="00B9255A"/>
    <w:rsid w:val="00B92E56"/>
    <w:rsid w:val="00B9699C"/>
    <w:rsid w:val="00B9730F"/>
    <w:rsid w:val="00BA02C3"/>
    <w:rsid w:val="00BA096E"/>
    <w:rsid w:val="00BA1735"/>
    <w:rsid w:val="00BA19FA"/>
    <w:rsid w:val="00BA41C6"/>
    <w:rsid w:val="00BA4288"/>
    <w:rsid w:val="00BA68DA"/>
    <w:rsid w:val="00BA6EEC"/>
    <w:rsid w:val="00BB0902"/>
    <w:rsid w:val="00BB1F9C"/>
    <w:rsid w:val="00BB48E5"/>
    <w:rsid w:val="00BB5607"/>
    <w:rsid w:val="00BB5ACA"/>
    <w:rsid w:val="00BB5BA8"/>
    <w:rsid w:val="00BB627F"/>
    <w:rsid w:val="00BC0C17"/>
    <w:rsid w:val="00BC18B2"/>
    <w:rsid w:val="00BC1B3A"/>
    <w:rsid w:val="00BC2110"/>
    <w:rsid w:val="00BC37CE"/>
    <w:rsid w:val="00BC3823"/>
    <w:rsid w:val="00BC456D"/>
    <w:rsid w:val="00BC478F"/>
    <w:rsid w:val="00BC5841"/>
    <w:rsid w:val="00BC6BFD"/>
    <w:rsid w:val="00BC7500"/>
    <w:rsid w:val="00BC7999"/>
    <w:rsid w:val="00BD2EF0"/>
    <w:rsid w:val="00BD60B4"/>
    <w:rsid w:val="00BD62EF"/>
    <w:rsid w:val="00BD741A"/>
    <w:rsid w:val="00BD796B"/>
    <w:rsid w:val="00BD7CFD"/>
    <w:rsid w:val="00BE3EB9"/>
    <w:rsid w:val="00BE40C0"/>
    <w:rsid w:val="00BE4F31"/>
    <w:rsid w:val="00BE5B05"/>
    <w:rsid w:val="00BE5F4A"/>
    <w:rsid w:val="00BE7AEF"/>
    <w:rsid w:val="00BE7B62"/>
    <w:rsid w:val="00BF044A"/>
    <w:rsid w:val="00BF09B0"/>
    <w:rsid w:val="00BF1544"/>
    <w:rsid w:val="00BF1B53"/>
    <w:rsid w:val="00BF2190"/>
    <w:rsid w:val="00BF246D"/>
    <w:rsid w:val="00BF2682"/>
    <w:rsid w:val="00BF517F"/>
    <w:rsid w:val="00BF5589"/>
    <w:rsid w:val="00BF6747"/>
    <w:rsid w:val="00C05CBA"/>
    <w:rsid w:val="00C06F06"/>
    <w:rsid w:val="00C142A9"/>
    <w:rsid w:val="00C15D2D"/>
    <w:rsid w:val="00C20AF3"/>
    <w:rsid w:val="00C20FAD"/>
    <w:rsid w:val="00C21C3E"/>
    <w:rsid w:val="00C21FC4"/>
    <w:rsid w:val="00C2258E"/>
    <w:rsid w:val="00C23610"/>
    <w:rsid w:val="00C2375F"/>
    <w:rsid w:val="00C247CB"/>
    <w:rsid w:val="00C2552D"/>
    <w:rsid w:val="00C2674A"/>
    <w:rsid w:val="00C26BEA"/>
    <w:rsid w:val="00C3285A"/>
    <w:rsid w:val="00C32E66"/>
    <w:rsid w:val="00C32E8F"/>
    <w:rsid w:val="00C3355F"/>
    <w:rsid w:val="00C33A04"/>
    <w:rsid w:val="00C343CD"/>
    <w:rsid w:val="00C3569A"/>
    <w:rsid w:val="00C36C0F"/>
    <w:rsid w:val="00C37374"/>
    <w:rsid w:val="00C40A00"/>
    <w:rsid w:val="00C43358"/>
    <w:rsid w:val="00C437A3"/>
    <w:rsid w:val="00C43F48"/>
    <w:rsid w:val="00C444E2"/>
    <w:rsid w:val="00C448FF"/>
    <w:rsid w:val="00C45E57"/>
    <w:rsid w:val="00C464AB"/>
    <w:rsid w:val="00C4672D"/>
    <w:rsid w:val="00C505C5"/>
    <w:rsid w:val="00C50A51"/>
    <w:rsid w:val="00C51904"/>
    <w:rsid w:val="00C52BE7"/>
    <w:rsid w:val="00C52F29"/>
    <w:rsid w:val="00C53918"/>
    <w:rsid w:val="00C56102"/>
    <w:rsid w:val="00C56CE6"/>
    <w:rsid w:val="00C5745F"/>
    <w:rsid w:val="00C60005"/>
    <w:rsid w:val="00C61A98"/>
    <w:rsid w:val="00C6217A"/>
    <w:rsid w:val="00C63145"/>
    <w:rsid w:val="00C63201"/>
    <w:rsid w:val="00C648FB"/>
    <w:rsid w:val="00C64E62"/>
    <w:rsid w:val="00C651D5"/>
    <w:rsid w:val="00C65CCC"/>
    <w:rsid w:val="00C678DC"/>
    <w:rsid w:val="00C72BD3"/>
    <w:rsid w:val="00C73117"/>
    <w:rsid w:val="00C74586"/>
    <w:rsid w:val="00C74BCD"/>
    <w:rsid w:val="00C75B1F"/>
    <w:rsid w:val="00C7618F"/>
    <w:rsid w:val="00C761BF"/>
    <w:rsid w:val="00C765A9"/>
    <w:rsid w:val="00C77B45"/>
    <w:rsid w:val="00C80127"/>
    <w:rsid w:val="00C81157"/>
    <w:rsid w:val="00C8162D"/>
    <w:rsid w:val="00C81D9F"/>
    <w:rsid w:val="00C824D1"/>
    <w:rsid w:val="00C82BC8"/>
    <w:rsid w:val="00C830BB"/>
    <w:rsid w:val="00C83A0B"/>
    <w:rsid w:val="00C842D0"/>
    <w:rsid w:val="00C84ED1"/>
    <w:rsid w:val="00C863CC"/>
    <w:rsid w:val="00C86572"/>
    <w:rsid w:val="00C9038F"/>
    <w:rsid w:val="00C903B6"/>
    <w:rsid w:val="00C92AAB"/>
    <w:rsid w:val="00C934B8"/>
    <w:rsid w:val="00C954FA"/>
    <w:rsid w:val="00C95D4C"/>
    <w:rsid w:val="00C9637F"/>
    <w:rsid w:val="00C9708A"/>
    <w:rsid w:val="00C97758"/>
    <w:rsid w:val="00C97FF6"/>
    <w:rsid w:val="00CA2435"/>
    <w:rsid w:val="00CA4068"/>
    <w:rsid w:val="00CA40A9"/>
    <w:rsid w:val="00CA64F8"/>
    <w:rsid w:val="00CA67F4"/>
    <w:rsid w:val="00CB2531"/>
    <w:rsid w:val="00CB37F8"/>
    <w:rsid w:val="00CB631B"/>
    <w:rsid w:val="00CB6FC6"/>
    <w:rsid w:val="00CB7DC3"/>
    <w:rsid w:val="00CB7DEB"/>
    <w:rsid w:val="00CC550A"/>
    <w:rsid w:val="00CC5AC5"/>
    <w:rsid w:val="00CC5BE1"/>
    <w:rsid w:val="00CC65D9"/>
    <w:rsid w:val="00CC69C5"/>
    <w:rsid w:val="00CC75A2"/>
    <w:rsid w:val="00CC7961"/>
    <w:rsid w:val="00CC7A18"/>
    <w:rsid w:val="00CD0E2F"/>
    <w:rsid w:val="00CD1D49"/>
    <w:rsid w:val="00CD2F20"/>
    <w:rsid w:val="00CD48AE"/>
    <w:rsid w:val="00CD4E63"/>
    <w:rsid w:val="00CD69A2"/>
    <w:rsid w:val="00CD6B20"/>
    <w:rsid w:val="00CD7827"/>
    <w:rsid w:val="00CE1339"/>
    <w:rsid w:val="00CE2EAD"/>
    <w:rsid w:val="00CE379B"/>
    <w:rsid w:val="00CE61CC"/>
    <w:rsid w:val="00CE6E42"/>
    <w:rsid w:val="00CF20B7"/>
    <w:rsid w:val="00CF372F"/>
    <w:rsid w:val="00CF6692"/>
    <w:rsid w:val="00CF7441"/>
    <w:rsid w:val="00D00D16"/>
    <w:rsid w:val="00D03C6C"/>
    <w:rsid w:val="00D043F4"/>
    <w:rsid w:val="00D04613"/>
    <w:rsid w:val="00D04760"/>
    <w:rsid w:val="00D04A95"/>
    <w:rsid w:val="00D05BFF"/>
    <w:rsid w:val="00D060D0"/>
    <w:rsid w:val="00D06288"/>
    <w:rsid w:val="00D068C7"/>
    <w:rsid w:val="00D06A91"/>
    <w:rsid w:val="00D07C90"/>
    <w:rsid w:val="00D108AC"/>
    <w:rsid w:val="00D11934"/>
    <w:rsid w:val="00D128A4"/>
    <w:rsid w:val="00D13473"/>
    <w:rsid w:val="00D147C8"/>
    <w:rsid w:val="00D15131"/>
    <w:rsid w:val="00D15E85"/>
    <w:rsid w:val="00D15FAD"/>
    <w:rsid w:val="00D16FA2"/>
    <w:rsid w:val="00D17513"/>
    <w:rsid w:val="00D20954"/>
    <w:rsid w:val="00D21C39"/>
    <w:rsid w:val="00D21FC6"/>
    <w:rsid w:val="00D22088"/>
    <w:rsid w:val="00D2243A"/>
    <w:rsid w:val="00D23ACE"/>
    <w:rsid w:val="00D25A9C"/>
    <w:rsid w:val="00D27A77"/>
    <w:rsid w:val="00D30713"/>
    <w:rsid w:val="00D32165"/>
    <w:rsid w:val="00D33393"/>
    <w:rsid w:val="00D337FC"/>
    <w:rsid w:val="00D33D36"/>
    <w:rsid w:val="00D3450C"/>
    <w:rsid w:val="00D34C18"/>
    <w:rsid w:val="00D34D94"/>
    <w:rsid w:val="00D371BB"/>
    <w:rsid w:val="00D409E2"/>
    <w:rsid w:val="00D40A3D"/>
    <w:rsid w:val="00D42111"/>
    <w:rsid w:val="00D427D7"/>
    <w:rsid w:val="00D43679"/>
    <w:rsid w:val="00D44836"/>
    <w:rsid w:val="00D44E62"/>
    <w:rsid w:val="00D4612A"/>
    <w:rsid w:val="00D4735D"/>
    <w:rsid w:val="00D50D04"/>
    <w:rsid w:val="00D51570"/>
    <w:rsid w:val="00D524C2"/>
    <w:rsid w:val="00D52B27"/>
    <w:rsid w:val="00D53EC8"/>
    <w:rsid w:val="00D54140"/>
    <w:rsid w:val="00D54DB5"/>
    <w:rsid w:val="00D556AD"/>
    <w:rsid w:val="00D55AAB"/>
    <w:rsid w:val="00D57E3A"/>
    <w:rsid w:val="00D60381"/>
    <w:rsid w:val="00D60CB9"/>
    <w:rsid w:val="00D60E21"/>
    <w:rsid w:val="00D616DE"/>
    <w:rsid w:val="00D61DB6"/>
    <w:rsid w:val="00D62201"/>
    <w:rsid w:val="00D646C0"/>
    <w:rsid w:val="00D651D1"/>
    <w:rsid w:val="00D65395"/>
    <w:rsid w:val="00D665DA"/>
    <w:rsid w:val="00D66E39"/>
    <w:rsid w:val="00D66F3C"/>
    <w:rsid w:val="00D67D64"/>
    <w:rsid w:val="00D706FD"/>
    <w:rsid w:val="00D717BB"/>
    <w:rsid w:val="00D71F1A"/>
    <w:rsid w:val="00D7214C"/>
    <w:rsid w:val="00D7226B"/>
    <w:rsid w:val="00D72707"/>
    <w:rsid w:val="00D72A14"/>
    <w:rsid w:val="00D733C8"/>
    <w:rsid w:val="00D7468A"/>
    <w:rsid w:val="00D74F82"/>
    <w:rsid w:val="00D75A9C"/>
    <w:rsid w:val="00D8035B"/>
    <w:rsid w:val="00D80E5D"/>
    <w:rsid w:val="00D81C85"/>
    <w:rsid w:val="00D825BB"/>
    <w:rsid w:val="00D829C8"/>
    <w:rsid w:val="00D86182"/>
    <w:rsid w:val="00D8794B"/>
    <w:rsid w:val="00D90871"/>
    <w:rsid w:val="00D91536"/>
    <w:rsid w:val="00D9154F"/>
    <w:rsid w:val="00D9155F"/>
    <w:rsid w:val="00D9403F"/>
    <w:rsid w:val="00D95813"/>
    <w:rsid w:val="00D959B4"/>
    <w:rsid w:val="00DA01D8"/>
    <w:rsid w:val="00DA19B8"/>
    <w:rsid w:val="00DA3084"/>
    <w:rsid w:val="00DA44DE"/>
    <w:rsid w:val="00DA5C0E"/>
    <w:rsid w:val="00DB00D8"/>
    <w:rsid w:val="00DB2B04"/>
    <w:rsid w:val="00DB2BC2"/>
    <w:rsid w:val="00DB3AC3"/>
    <w:rsid w:val="00DB620A"/>
    <w:rsid w:val="00DC3832"/>
    <w:rsid w:val="00DC4296"/>
    <w:rsid w:val="00DC4636"/>
    <w:rsid w:val="00DC79E9"/>
    <w:rsid w:val="00DC7A51"/>
    <w:rsid w:val="00DD039C"/>
    <w:rsid w:val="00DD078F"/>
    <w:rsid w:val="00DD3B1E"/>
    <w:rsid w:val="00DD66C3"/>
    <w:rsid w:val="00DD7D0B"/>
    <w:rsid w:val="00DE2D1E"/>
    <w:rsid w:val="00DE438D"/>
    <w:rsid w:val="00DE52AB"/>
    <w:rsid w:val="00DE5B5F"/>
    <w:rsid w:val="00DE67DF"/>
    <w:rsid w:val="00DE6B0C"/>
    <w:rsid w:val="00DF1CDD"/>
    <w:rsid w:val="00DF4706"/>
    <w:rsid w:val="00DF54BF"/>
    <w:rsid w:val="00DF614E"/>
    <w:rsid w:val="00E00174"/>
    <w:rsid w:val="00E00696"/>
    <w:rsid w:val="00E03651"/>
    <w:rsid w:val="00E03808"/>
    <w:rsid w:val="00E060C2"/>
    <w:rsid w:val="00E06324"/>
    <w:rsid w:val="00E066C4"/>
    <w:rsid w:val="00E06D05"/>
    <w:rsid w:val="00E06E3C"/>
    <w:rsid w:val="00E06EDD"/>
    <w:rsid w:val="00E07B81"/>
    <w:rsid w:val="00E10AFD"/>
    <w:rsid w:val="00E11310"/>
    <w:rsid w:val="00E12B11"/>
    <w:rsid w:val="00E12FB0"/>
    <w:rsid w:val="00E14814"/>
    <w:rsid w:val="00E14ECB"/>
    <w:rsid w:val="00E1591B"/>
    <w:rsid w:val="00E16A50"/>
    <w:rsid w:val="00E16AA8"/>
    <w:rsid w:val="00E2011E"/>
    <w:rsid w:val="00E2294A"/>
    <w:rsid w:val="00E22EB8"/>
    <w:rsid w:val="00E23A72"/>
    <w:rsid w:val="00E23D3E"/>
    <w:rsid w:val="00E243D9"/>
    <w:rsid w:val="00E249D5"/>
    <w:rsid w:val="00E25017"/>
    <w:rsid w:val="00E26081"/>
    <w:rsid w:val="00E26F73"/>
    <w:rsid w:val="00E272E2"/>
    <w:rsid w:val="00E30A34"/>
    <w:rsid w:val="00E320A0"/>
    <w:rsid w:val="00E3222D"/>
    <w:rsid w:val="00E32BAD"/>
    <w:rsid w:val="00E33C68"/>
    <w:rsid w:val="00E3466E"/>
    <w:rsid w:val="00E34EEB"/>
    <w:rsid w:val="00E36547"/>
    <w:rsid w:val="00E3687C"/>
    <w:rsid w:val="00E36A48"/>
    <w:rsid w:val="00E37774"/>
    <w:rsid w:val="00E4071E"/>
    <w:rsid w:val="00E40BED"/>
    <w:rsid w:val="00E43C39"/>
    <w:rsid w:val="00E44EB9"/>
    <w:rsid w:val="00E457E4"/>
    <w:rsid w:val="00E45BDC"/>
    <w:rsid w:val="00E46358"/>
    <w:rsid w:val="00E471DC"/>
    <w:rsid w:val="00E50EB4"/>
    <w:rsid w:val="00E51BC0"/>
    <w:rsid w:val="00E532FC"/>
    <w:rsid w:val="00E559B4"/>
    <w:rsid w:val="00E55BB0"/>
    <w:rsid w:val="00E55BD0"/>
    <w:rsid w:val="00E56146"/>
    <w:rsid w:val="00E57B7E"/>
    <w:rsid w:val="00E60780"/>
    <w:rsid w:val="00E607FD"/>
    <w:rsid w:val="00E609E5"/>
    <w:rsid w:val="00E60CA0"/>
    <w:rsid w:val="00E60F27"/>
    <w:rsid w:val="00E61448"/>
    <w:rsid w:val="00E6220E"/>
    <w:rsid w:val="00E64D93"/>
    <w:rsid w:val="00E65EDB"/>
    <w:rsid w:val="00E66927"/>
    <w:rsid w:val="00E677B8"/>
    <w:rsid w:val="00E67C82"/>
    <w:rsid w:val="00E67FA1"/>
    <w:rsid w:val="00E724CA"/>
    <w:rsid w:val="00E72A38"/>
    <w:rsid w:val="00E72DCD"/>
    <w:rsid w:val="00E7387D"/>
    <w:rsid w:val="00E73D53"/>
    <w:rsid w:val="00E75111"/>
    <w:rsid w:val="00E77296"/>
    <w:rsid w:val="00E775E4"/>
    <w:rsid w:val="00E801E6"/>
    <w:rsid w:val="00E83018"/>
    <w:rsid w:val="00E87527"/>
    <w:rsid w:val="00E87EF7"/>
    <w:rsid w:val="00E93763"/>
    <w:rsid w:val="00E940EA"/>
    <w:rsid w:val="00E9594C"/>
    <w:rsid w:val="00E96C4C"/>
    <w:rsid w:val="00EA0940"/>
    <w:rsid w:val="00EA134B"/>
    <w:rsid w:val="00EA1607"/>
    <w:rsid w:val="00EA2AAE"/>
    <w:rsid w:val="00EA2EC0"/>
    <w:rsid w:val="00EA427A"/>
    <w:rsid w:val="00EA5633"/>
    <w:rsid w:val="00EA6207"/>
    <w:rsid w:val="00EA723B"/>
    <w:rsid w:val="00EB0651"/>
    <w:rsid w:val="00EB0F22"/>
    <w:rsid w:val="00EB6350"/>
    <w:rsid w:val="00EB687A"/>
    <w:rsid w:val="00EB6F35"/>
    <w:rsid w:val="00EC2F62"/>
    <w:rsid w:val="00EC32A2"/>
    <w:rsid w:val="00EC513A"/>
    <w:rsid w:val="00EC62EB"/>
    <w:rsid w:val="00EC66E1"/>
    <w:rsid w:val="00EC6E9F"/>
    <w:rsid w:val="00ED3F5C"/>
    <w:rsid w:val="00ED44F0"/>
    <w:rsid w:val="00ED4B33"/>
    <w:rsid w:val="00ED4DCD"/>
    <w:rsid w:val="00ED5993"/>
    <w:rsid w:val="00ED5E16"/>
    <w:rsid w:val="00ED63AB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1C2D"/>
    <w:rsid w:val="00EF3F0C"/>
    <w:rsid w:val="00EF54FD"/>
    <w:rsid w:val="00EF62C9"/>
    <w:rsid w:val="00EF77FA"/>
    <w:rsid w:val="00F01250"/>
    <w:rsid w:val="00F01B39"/>
    <w:rsid w:val="00F032CC"/>
    <w:rsid w:val="00F03C2E"/>
    <w:rsid w:val="00F07858"/>
    <w:rsid w:val="00F07F0D"/>
    <w:rsid w:val="00F13112"/>
    <w:rsid w:val="00F144D0"/>
    <w:rsid w:val="00F16CC8"/>
    <w:rsid w:val="00F16FE6"/>
    <w:rsid w:val="00F21264"/>
    <w:rsid w:val="00F238BD"/>
    <w:rsid w:val="00F24992"/>
    <w:rsid w:val="00F27BC5"/>
    <w:rsid w:val="00F31F25"/>
    <w:rsid w:val="00F32F2F"/>
    <w:rsid w:val="00F33F3F"/>
    <w:rsid w:val="00F3550D"/>
    <w:rsid w:val="00F35BDD"/>
    <w:rsid w:val="00F35EF0"/>
    <w:rsid w:val="00F3611A"/>
    <w:rsid w:val="00F362AE"/>
    <w:rsid w:val="00F371C5"/>
    <w:rsid w:val="00F3781F"/>
    <w:rsid w:val="00F37872"/>
    <w:rsid w:val="00F403FD"/>
    <w:rsid w:val="00F414CF"/>
    <w:rsid w:val="00F41E72"/>
    <w:rsid w:val="00F42B2A"/>
    <w:rsid w:val="00F42B48"/>
    <w:rsid w:val="00F45BDF"/>
    <w:rsid w:val="00F4659A"/>
    <w:rsid w:val="00F50300"/>
    <w:rsid w:val="00F53D4C"/>
    <w:rsid w:val="00F5414B"/>
    <w:rsid w:val="00F54CE4"/>
    <w:rsid w:val="00F54E75"/>
    <w:rsid w:val="00F55DD5"/>
    <w:rsid w:val="00F56649"/>
    <w:rsid w:val="00F56E05"/>
    <w:rsid w:val="00F56E39"/>
    <w:rsid w:val="00F604F5"/>
    <w:rsid w:val="00F623E9"/>
    <w:rsid w:val="00F63951"/>
    <w:rsid w:val="00F63C86"/>
    <w:rsid w:val="00F66103"/>
    <w:rsid w:val="00F6678E"/>
    <w:rsid w:val="00F715EB"/>
    <w:rsid w:val="00F73155"/>
    <w:rsid w:val="00F766BE"/>
    <w:rsid w:val="00F76DDF"/>
    <w:rsid w:val="00F77EB9"/>
    <w:rsid w:val="00F80635"/>
    <w:rsid w:val="00F8115F"/>
    <w:rsid w:val="00F815D1"/>
    <w:rsid w:val="00F81E7E"/>
    <w:rsid w:val="00F81F0F"/>
    <w:rsid w:val="00F825DC"/>
    <w:rsid w:val="00F825F4"/>
    <w:rsid w:val="00F834E5"/>
    <w:rsid w:val="00F8646D"/>
    <w:rsid w:val="00F9015E"/>
    <w:rsid w:val="00F92AA1"/>
    <w:rsid w:val="00F932DE"/>
    <w:rsid w:val="00F95F7C"/>
    <w:rsid w:val="00F963DD"/>
    <w:rsid w:val="00F9641A"/>
    <w:rsid w:val="00F96B73"/>
    <w:rsid w:val="00F96CD9"/>
    <w:rsid w:val="00F97004"/>
    <w:rsid w:val="00FA052A"/>
    <w:rsid w:val="00FA12FE"/>
    <w:rsid w:val="00FA1A2B"/>
    <w:rsid w:val="00FA1D1C"/>
    <w:rsid w:val="00FA2045"/>
    <w:rsid w:val="00FA2586"/>
    <w:rsid w:val="00FA3059"/>
    <w:rsid w:val="00FA50AB"/>
    <w:rsid w:val="00FA5B80"/>
    <w:rsid w:val="00FA7A66"/>
    <w:rsid w:val="00FB1AA9"/>
    <w:rsid w:val="00FB4B5A"/>
    <w:rsid w:val="00FB51FF"/>
    <w:rsid w:val="00FB5963"/>
    <w:rsid w:val="00FB5DAA"/>
    <w:rsid w:val="00FB71A5"/>
    <w:rsid w:val="00FB79B5"/>
    <w:rsid w:val="00FC04B9"/>
    <w:rsid w:val="00FC161A"/>
    <w:rsid w:val="00FC2006"/>
    <w:rsid w:val="00FC23D5"/>
    <w:rsid w:val="00FC273C"/>
    <w:rsid w:val="00FC2B38"/>
    <w:rsid w:val="00FC3E16"/>
    <w:rsid w:val="00FC4337"/>
    <w:rsid w:val="00FC4C1A"/>
    <w:rsid w:val="00FC59DB"/>
    <w:rsid w:val="00FC5BCF"/>
    <w:rsid w:val="00FC6091"/>
    <w:rsid w:val="00FC628F"/>
    <w:rsid w:val="00FC6468"/>
    <w:rsid w:val="00FC6D49"/>
    <w:rsid w:val="00FC781D"/>
    <w:rsid w:val="00FD0AE8"/>
    <w:rsid w:val="00FD21A5"/>
    <w:rsid w:val="00FD4922"/>
    <w:rsid w:val="00FD6461"/>
    <w:rsid w:val="00FD6D30"/>
    <w:rsid w:val="00FD6EF9"/>
    <w:rsid w:val="00FE0281"/>
    <w:rsid w:val="00FE118A"/>
    <w:rsid w:val="00FE3C4A"/>
    <w:rsid w:val="00FE53E3"/>
    <w:rsid w:val="00FE6CD1"/>
    <w:rsid w:val="00FE7083"/>
    <w:rsid w:val="00FF019F"/>
    <w:rsid w:val="00FF0777"/>
    <w:rsid w:val="00FF1B2A"/>
    <w:rsid w:val="00FF2160"/>
    <w:rsid w:val="00FF30DE"/>
    <w:rsid w:val="00FF46FB"/>
    <w:rsid w:val="00FF578E"/>
    <w:rsid w:val="00FF644B"/>
    <w:rsid w:val="00FF6CE7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C28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2F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lang w:val="en-US"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lang w:val="en-US"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C7999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BC7999"/>
  </w:style>
  <w:style w:type="paragraph" w:customStyle="1" w:styleId="EndNoteBibliographyTitle">
    <w:name w:val="EndNote Bibliography Title"/>
    <w:basedOn w:val="Normal"/>
    <w:rsid w:val="00C73117"/>
    <w:pPr>
      <w:widowControl w:val="0"/>
      <w:autoSpaceDE w:val="0"/>
      <w:autoSpaceDN w:val="0"/>
      <w:adjustRightInd w:val="0"/>
      <w:jc w:val="center"/>
    </w:pPr>
    <w:rPr>
      <w:rFonts w:ascii="Calibri" w:hAnsi="Calibri" w:cs="Calibri"/>
      <w:color w:val="000000"/>
      <w:lang w:val="en-US" w:eastAsia="en-US"/>
    </w:rPr>
  </w:style>
  <w:style w:type="paragraph" w:customStyle="1" w:styleId="EndNoteBibliography">
    <w:name w:val="EndNote Bibliography"/>
    <w:basedOn w:val="Normal"/>
    <w:rsid w:val="00C73117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3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ho.int/iris/bitstream/handle/10665/260488/WHO-BS-2017.2318-eng.pdf?sequence=1&amp;isAllowed=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CFA70-D448-4F24-A4B1-A8A39674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5117</Words>
  <Characters>29171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34220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2018-11-01T21:39:00Z</dcterms:created>
  <dcterms:modified xsi:type="dcterms:W3CDTF">2018-11-02T13:54:00Z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