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56619D19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C1FA6">
        <w:rPr>
          <w:rFonts w:ascii="Helvetica" w:hAnsi="Helvetica" w:cs="Arial"/>
          <w:b/>
          <w:i w:val="0"/>
          <w:sz w:val="22"/>
          <w:szCs w:val="22"/>
        </w:rPr>
        <w:t>59025</w:t>
      </w:r>
    </w:p>
    <w:p w14:paraId="15210DC1" w14:textId="0F18506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AC1FA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AC1FA6" w:rsidRPr="00AC1FA6">
        <w:rPr>
          <w:rFonts w:ascii="Helvetica" w:hAnsi="Helvetica" w:cs="Arial"/>
          <w:b/>
          <w:i w:val="0"/>
          <w:sz w:val="22"/>
          <w:szCs w:val="22"/>
        </w:rPr>
        <w:t>Leila Shokri</w:t>
      </w:r>
    </w:p>
    <w:p w14:paraId="441F19EB" w14:textId="4B68813C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AC1FA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AC1FA6" w:rsidRPr="00AC1FA6">
        <w:rPr>
          <w:rFonts w:ascii="Helvetica" w:hAnsi="Helvetica" w:cs="Arial"/>
          <w:b/>
          <w:i w:val="0"/>
          <w:sz w:val="22"/>
          <w:szCs w:val="22"/>
        </w:rPr>
        <w:t>http://www.jove.com/files_upload.php?src=18002673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19CDFC8A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C1FA6" w:rsidRPr="00AC1FA6">
        <w:rPr>
          <w:rFonts w:ascii="Helvetica" w:hAnsi="Helvetica" w:cs="Arial"/>
          <w:b/>
          <w:sz w:val="28"/>
          <w:szCs w:val="28"/>
        </w:rPr>
        <w:t>An Improved and High Throughput Respiratory Syncytial Virus (RSV) Micro-neutralization Assay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10A56799" w14:textId="77777777" w:rsidR="00AC1FA6" w:rsidRPr="00AC1FA6" w:rsidRDefault="00AC1FA6" w:rsidP="00AC1FA6">
      <w:pPr>
        <w:jc w:val="both"/>
        <w:rPr>
          <w:rFonts w:ascii="Helvetica" w:hAnsi="Helvetica" w:cs="Calibri"/>
          <w:vertAlign w:val="superscript"/>
        </w:rPr>
      </w:pPr>
      <w:r w:rsidRPr="00AC1FA6">
        <w:rPr>
          <w:rFonts w:ascii="Helvetica" w:hAnsi="Helvetica" w:cs="Calibri"/>
        </w:rPr>
        <w:t>Lien Anh Ha Do</w:t>
      </w:r>
      <w:r w:rsidRPr="00AC1FA6">
        <w:rPr>
          <w:rFonts w:ascii="Helvetica" w:hAnsi="Helvetica" w:cs="Calibri"/>
          <w:vertAlign w:val="superscript"/>
        </w:rPr>
        <w:t>1,2</w:t>
      </w:r>
      <w:r w:rsidRPr="00AC1FA6">
        <w:rPr>
          <w:rFonts w:ascii="Helvetica" w:hAnsi="Helvetica" w:cs="Calibri"/>
        </w:rPr>
        <w:t>, Reuben Tse</w:t>
      </w:r>
      <w:r w:rsidRPr="00AC1FA6">
        <w:rPr>
          <w:rFonts w:ascii="Helvetica" w:hAnsi="Helvetica" w:cs="Calibri"/>
          <w:vertAlign w:val="superscript"/>
        </w:rPr>
        <w:t>1</w:t>
      </w:r>
      <w:r w:rsidRPr="00AC1FA6">
        <w:rPr>
          <w:rFonts w:ascii="Helvetica" w:hAnsi="Helvetica" w:cs="Calibri"/>
        </w:rPr>
        <w:t>, Jordan Nathanielsz</w:t>
      </w:r>
      <w:r w:rsidRPr="00AC1FA6">
        <w:rPr>
          <w:rFonts w:ascii="Helvetica" w:hAnsi="Helvetica" w:cs="Calibri"/>
          <w:vertAlign w:val="superscript"/>
        </w:rPr>
        <w:t>1</w:t>
      </w:r>
      <w:r w:rsidRPr="00AC1FA6">
        <w:rPr>
          <w:rFonts w:ascii="Helvetica" w:hAnsi="Helvetica" w:cs="Calibri"/>
        </w:rPr>
        <w:t>, Jeremy Anderson</w:t>
      </w:r>
      <w:r w:rsidRPr="00AC1FA6">
        <w:rPr>
          <w:rFonts w:ascii="Helvetica" w:hAnsi="Helvetica" w:cs="Calibri"/>
          <w:vertAlign w:val="superscript"/>
        </w:rPr>
        <w:t>1</w:t>
      </w:r>
      <w:r w:rsidRPr="00AC1FA6">
        <w:rPr>
          <w:rFonts w:ascii="Helvetica" w:hAnsi="Helvetica" w:cs="Calibri"/>
        </w:rPr>
        <w:t xml:space="preserve">, Darren </w:t>
      </w:r>
      <w:proofErr w:type="spellStart"/>
      <w:r w:rsidRPr="00AC1FA6">
        <w:rPr>
          <w:rFonts w:ascii="Helvetica" w:hAnsi="Helvetica" w:cs="Calibri"/>
        </w:rPr>
        <w:t>Suryawijaya</w:t>
      </w:r>
      <w:proofErr w:type="spellEnd"/>
      <w:r w:rsidRPr="00AC1FA6">
        <w:rPr>
          <w:rFonts w:ascii="Helvetica" w:hAnsi="Helvetica" w:cs="Calibri"/>
        </w:rPr>
        <w:t xml:space="preserve"> Ong</w:t>
      </w:r>
      <w:r w:rsidRPr="00AC1FA6">
        <w:rPr>
          <w:rFonts w:ascii="Helvetica" w:hAnsi="Helvetica" w:cs="Calibri"/>
          <w:vertAlign w:val="superscript"/>
        </w:rPr>
        <w:t>1</w:t>
      </w:r>
      <w:r w:rsidRPr="00AC1FA6">
        <w:rPr>
          <w:rFonts w:ascii="Helvetica" w:hAnsi="Helvetica" w:cs="Calibri"/>
        </w:rPr>
        <w:t>, Keith Chappell</w:t>
      </w:r>
      <w:r w:rsidRPr="00AC1FA6">
        <w:rPr>
          <w:rFonts w:ascii="Helvetica" w:hAnsi="Helvetica" w:cs="Calibri"/>
          <w:vertAlign w:val="superscript"/>
        </w:rPr>
        <w:t>3</w:t>
      </w:r>
      <w:r w:rsidRPr="00AC1FA6">
        <w:rPr>
          <w:rFonts w:ascii="Helvetica" w:hAnsi="Helvetica" w:cs="Calibri"/>
        </w:rPr>
        <w:t>, Kim Mulholland</w:t>
      </w:r>
      <w:r w:rsidRPr="00AC1FA6">
        <w:rPr>
          <w:rFonts w:ascii="Helvetica" w:hAnsi="Helvetica" w:cs="Calibri"/>
          <w:vertAlign w:val="superscript"/>
        </w:rPr>
        <w:t>1,2,4</w:t>
      </w:r>
      <w:r w:rsidRPr="00AC1FA6">
        <w:rPr>
          <w:rFonts w:ascii="Helvetica" w:hAnsi="Helvetica" w:cs="Calibri"/>
        </w:rPr>
        <w:t>, Paul V. Licciardi</w:t>
      </w:r>
      <w:r w:rsidRPr="00AC1FA6">
        <w:rPr>
          <w:rFonts w:ascii="Helvetica" w:hAnsi="Helvetica" w:cs="Calibri"/>
          <w:vertAlign w:val="superscript"/>
        </w:rPr>
        <w:t>1,2</w:t>
      </w:r>
    </w:p>
    <w:p w14:paraId="3484155A" w14:textId="77777777" w:rsidR="00AC1FA6" w:rsidRPr="00AC1FA6" w:rsidRDefault="00AC1FA6" w:rsidP="00AC1FA6">
      <w:pPr>
        <w:jc w:val="both"/>
        <w:rPr>
          <w:rFonts w:ascii="Helvetica" w:hAnsi="Helvetica" w:cs="Calibri"/>
        </w:rPr>
      </w:pPr>
    </w:p>
    <w:p w14:paraId="4A33DD16" w14:textId="77777777" w:rsidR="00AC1FA6" w:rsidRPr="00AC1FA6" w:rsidRDefault="00AC1FA6" w:rsidP="00AC1FA6">
      <w:pPr>
        <w:jc w:val="both"/>
        <w:rPr>
          <w:rFonts w:ascii="Helvetica" w:hAnsi="Helvetica" w:cs="Calibri"/>
        </w:rPr>
      </w:pPr>
      <w:r w:rsidRPr="00AC1FA6">
        <w:rPr>
          <w:rFonts w:ascii="Helvetica" w:hAnsi="Helvetica" w:cs="Calibri"/>
          <w:vertAlign w:val="superscript"/>
        </w:rPr>
        <w:t>1</w:t>
      </w:r>
      <w:r w:rsidRPr="00AC1FA6">
        <w:rPr>
          <w:rFonts w:ascii="Helvetica" w:hAnsi="Helvetica" w:cs="Calibri"/>
        </w:rPr>
        <w:t>Murdoch Children’s Research Institute, Melbourne, Australia</w:t>
      </w:r>
    </w:p>
    <w:p w14:paraId="42B56218" w14:textId="77777777" w:rsidR="00AC1FA6" w:rsidRPr="00AC1FA6" w:rsidRDefault="00AC1FA6" w:rsidP="00AC1FA6">
      <w:pPr>
        <w:jc w:val="both"/>
        <w:rPr>
          <w:rFonts w:ascii="Helvetica" w:hAnsi="Helvetica" w:cs="Calibri"/>
        </w:rPr>
      </w:pPr>
      <w:r w:rsidRPr="00AC1FA6">
        <w:rPr>
          <w:rFonts w:ascii="Helvetica" w:hAnsi="Helvetica" w:cs="Calibri"/>
          <w:vertAlign w:val="superscript"/>
        </w:rPr>
        <w:t>2</w:t>
      </w:r>
      <w:r w:rsidRPr="00AC1FA6">
        <w:rPr>
          <w:rFonts w:ascii="Helvetica" w:hAnsi="Helvetica" w:cs="Calibri"/>
        </w:rPr>
        <w:t xml:space="preserve">Department of </w:t>
      </w:r>
      <w:proofErr w:type="spellStart"/>
      <w:r w:rsidRPr="00AC1FA6">
        <w:rPr>
          <w:rFonts w:ascii="Helvetica" w:hAnsi="Helvetica" w:cs="Calibri"/>
        </w:rPr>
        <w:t>Paediatrics</w:t>
      </w:r>
      <w:proofErr w:type="spellEnd"/>
      <w:r w:rsidRPr="00AC1FA6">
        <w:rPr>
          <w:rFonts w:ascii="Helvetica" w:hAnsi="Helvetica" w:cs="Calibri"/>
        </w:rPr>
        <w:t>, University of Melbourne, Melbourne, Australia</w:t>
      </w:r>
    </w:p>
    <w:p w14:paraId="43810909" w14:textId="77777777" w:rsidR="00AC1FA6" w:rsidRPr="00AC1FA6" w:rsidRDefault="00AC1FA6" w:rsidP="00AC1FA6">
      <w:pPr>
        <w:jc w:val="both"/>
        <w:rPr>
          <w:rFonts w:ascii="Helvetica" w:hAnsi="Helvetica" w:cs="Calibri"/>
        </w:rPr>
      </w:pPr>
      <w:r w:rsidRPr="00AC1FA6">
        <w:rPr>
          <w:rFonts w:ascii="Helvetica" w:hAnsi="Helvetica" w:cs="Calibri"/>
          <w:vertAlign w:val="superscript"/>
        </w:rPr>
        <w:t>3</w:t>
      </w:r>
      <w:r w:rsidRPr="00AC1FA6">
        <w:rPr>
          <w:rFonts w:ascii="Helvetica" w:hAnsi="Helvetica" w:cs="Calibri"/>
        </w:rPr>
        <w:t>School of Chemistry and Molecular Bioscience, The University of Queensland, St. Lucia, Queensland, Australia</w:t>
      </w:r>
    </w:p>
    <w:p w14:paraId="484481B3" w14:textId="77777777" w:rsidR="00AC1FA6" w:rsidRPr="00AC1FA6" w:rsidRDefault="00AC1FA6" w:rsidP="00AC1FA6">
      <w:pPr>
        <w:jc w:val="both"/>
        <w:rPr>
          <w:rFonts w:ascii="Helvetica" w:hAnsi="Helvetica" w:cs="Calibri"/>
        </w:rPr>
      </w:pPr>
      <w:r w:rsidRPr="00AC1FA6">
        <w:rPr>
          <w:rFonts w:ascii="Helvetica" w:hAnsi="Helvetica" w:cs="Calibri"/>
          <w:vertAlign w:val="superscript"/>
        </w:rPr>
        <w:t>4</w:t>
      </w:r>
      <w:r w:rsidRPr="00AC1FA6">
        <w:rPr>
          <w:rFonts w:ascii="Helvetica" w:hAnsi="Helvetica" w:cs="Calibri"/>
        </w:rPr>
        <w:t>London School of Hygiene and Tropical Medicine, London, United Kingdom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0594B402" w:rsidR="00FA1A9D" w:rsidRDefault="0086608E" w:rsidP="00FA1A9D">
      <w:pPr>
        <w:outlineLvl w:val="0"/>
        <w:rPr>
          <w:rFonts w:ascii="Helvetica" w:hAnsi="Helvetica" w:cs="Arial"/>
          <w:sz w:val="22"/>
          <w:szCs w:val="22"/>
        </w:rPr>
      </w:pPr>
      <w:r w:rsidRPr="0086608E">
        <w:rPr>
          <w:rFonts w:ascii="Helvetica" w:hAnsi="Helvetica" w:cs="Arial"/>
          <w:sz w:val="22"/>
          <w:szCs w:val="22"/>
        </w:rPr>
        <w:t>Lien Anh Ha Do</w:t>
      </w:r>
      <w:r w:rsidRPr="0086608E">
        <w:rPr>
          <w:rFonts w:ascii="Helvetica" w:hAnsi="Helvetica" w:cs="Arial"/>
          <w:sz w:val="22"/>
          <w:szCs w:val="22"/>
        </w:rPr>
        <w:tab/>
      </w:r>
      <w:r w:rsidRPr="0086608E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86608E">
        <w:rPr>
          <w:rFonts w:ascii="Helvetica" w:hAnsi="Helvetica" w:cs="Arial"/>
          <w:sz w:val="22"/>
          <w:szCs w:val="22"/>
        </w:rPr>
        <w:t>(lienanhha.do@mcri.edu.au)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F155D2C" w14:textId="3ACFA781" w:rsidR="0086608E" w:rsidRPr="0086608E" w:rsidRDefault="0086608E" w:rsidP="0086608E">
      <w:pPr>
        <w:outlineLvl w:val="0"/>
        <w:rPr>
          <w:rFonts w:ascii="Helvetica" w:hAnsi="Helvetica" w:cs="Arial"/>
          <w:sz w:val="22"/>
          <w:szCs w:val="22"/>
        </w:rPr>
      </w:pPr>
      <w:r w:rsidRPr="0086608E">
        <w:rPr>
          <w:rFonts w:ascii="Helvetica" w:hAnsi="Helvetica" w:cs="Arial"/>
          <w:sz w:val="22"/>
          <w:szCs w:val="22"/>
        </w:rPr>
        <w:t xml:space="preserve">Reuben </w:t>
      </w:r>
      <w:proofErr w:type="spellStart"/>
      <w:r w:rsidRPr="0086608E">
        <w:rPr>
          <w:rFonts w:ascii="Helvetica" w:hAnsi="Helvetica" w:cs="Arial"/>
          <w:sz w:val="22"/>
          <w:szCs w:val="22"/>
        </w:rPr>
        <w:t>Tse</w:t>
      </w:r>
      <w:proofErr w:type="spellEnd"/>
      <w:r w:rsidRPr="0086608E">
        <w:rPr>
          <w:rFonts w:ascii="Helvetica" w:hAnsi="Helvetica" w:cs="Arial"/>
          <w:sz w:val="22"/>
          <w:szCs w:val="22"/>
        </w:rPr>
        <w:tab/>
      </w:r>
      <w:r w:rsidRPr="0086608E">
        <w:rPr>
          <w:rFonts w:ascii="Helvetica" w:hAnsi="Helvetica" w:cs="Arial"/>
          <w:sz w:val="22"/>
          <w:szCs w:val="22"/>
        </w:rPr>
        <w:tab/>
      </w:r>
      <w:r w:rsidRPr="0086608E">
        <w:rPr>
          <w:rFonts w:ascii="Helvetica" w:hAnsi="Helvetica" w:cs="Arial"/>
          <w:sz w:val="22"/>
          <w:szCs w:val="22"/>
        </w:rPr>
        <w:tab/>
      </w:r>
      <w:r w:rsidRPr="0086608E">
        <w:rPr>
          <w:rFonts w:ascii="Helvetica" w:hAnsi="Helvetica" w:cs="Arial"/>
          <w:sz w:val="22"/>
          <w:szCs w:val="22"/>
        </w:rPr>
        <w:tab/>
        <w:t>(rtse@student.unimelb.edu.au)</w:t>
      </w:r>
    </w:p>
    <w:p w14:paraId="51A4526D" w14:textId="4B59E47E" w:rsidR="0086608E" w:rsidRPr="0086608E" w:rsidRDefault="0086608E" w:rsidP="0086608E">
      <w:pPr>
        <w:outlineLvl w:val="0"/>
        <w:rPr>
          <w:rFonts w:ascii="Helvetica" w:hAnsi="Helvetica" w:cs="Arial"/>
          <w:sz w:val="22"/>
          <w:szCs w:val="22"/>
        </w:rPr>
      </w:pPr>
      <w:r w:rsidRPr="0086608E">
        <w:rPr>
          <w:rFonts w:ascii="Helvetica" w:hAnsi="Helvetica" w:cs="Arial"/>
          <w:sz w:val="22"/>
          <w:szCs w:val="22"/>
        </w:rPr>
        <w:t xml:space="preserve">Jordan </w:t>
      </w:r>
      <w:proofErr w:type="spellStart"/>
      <w:r w:rsidRPr="0086608E">
        <w:rPr>
          <w:rFonts w:ascii="Helvetica" w:hAnsi="Helvetica" w:cs="Arial"/>
          <w:sz w:val="22"/>
          <w:szCs w:val="22"/>
        </w:rPr>
        <w:t>Nathanielsz</w:t>
      </w:r>
      <w:proofErr w:type="spellEnd"/>
      <w:r w:rsidRPr="0086608E">
        <w:rPr>
          <w:rFonts w:ascii="Helvetica" w:hAnsi="Helvetica" w:cs="Arial"/>
          <w:sz w:val="22"/>
          <w:szCs w:val="22"/>
        </w:rPr>
        <w:tab/>
      </w:r>
      <w:r w:rsidRPr="0086608E">
        <w:rPr>
          <w:rFonts w:ascii="Helvetica" w:hAnsi="Helvetica" w:cs="Arial"/>
          <w:sz w:val="22"/>
          <w:szCs w:val="22"/>
        </w:rPr>
        <w:tab/>
      </w:r>
      <w:r w:rsidRPr="0086608E">
        <w:rPr>
          <w:rFonts w:ascii="Helvetica" w:hAnsi="Helvetica" w:cs="Arial"/>
          <w:sz w:val="22"/>
          <w:szCs w:val="22"/>
        </w:rPr>
        <w:tab/>
        <w:t>(jmnathanielsz@gmail.com)</w:t>
      </w:r>
    </w:p>
    <w:p w14:paraId="27FAF997" w14:textId="529F8D70" w:rsidR="0086608E" w:rsidRPr="0086608E" w:rsidRDefault="0086608E" w:rsidP="0086608E">
      <w:pPr>
        <w:outlineLvl w:val="0"/>
        <w:rPr>
          <w:rFonts w:ascii="Helvetica" w:hAnsi="Helvetica" w:cs="Arial"/>
          <w:sz w:val="22"/>
          <w:szCs w:val="22"/>
        </w:rPr>
      </w:pPr>
      <w:r w:rsidRPr="0086608E">
        <w:rPr>
          <w:rFonts w:ascii="Helvetica" w:hAnsi="Helvetica" w:cs="Arial"/>
          <w:sz w:val="22"/>
          <w:szCs w:val="22"/>
        </w:rPr>
        <w:t>Jeremy Anderson</w:t>
      </w:r>
      <w:r w:rsidRPr="0086608E">
        <w:rPr>
          <w:rFonts w:ascii="Helvetica" w:hAnsi="Helvetica" w:cs="Arial"/>
          <w:sz w:val="22"/>
          <w:szCs w:val="22"/>
        </w:rPr>
        <w:tab/>
      </w:r>
      <w:r w:rsidRPr="0086608E">
        <w:rPr>
          <w:rFonts w:ascii="Helvetica" w:hAnsi="Helvetica" w:cs="Arial"/>
          <w:sz w:val="22"/>
          <w:szCs w:val="22"/>
        </w:rPr>
        <w:tab/>
      </w:r>
      <w:r w:rsidRPr="0086608E">
        <w:rPr>
          <w:rFonts w:ascii="Helvetica" w:hAnsi="Helvetica" w:cs="Arial"/>
          <w:sz w:val="22"/>
          <w:szCs w:val="22"/>
        </w:rPr>
        <w:tab/>
        <w:t>(jeremy.anderson@mcri.edu.au)</w:t>
      </w:r>
    </w:p>
    <w:p w14:paraId="6245CF19" w14:textId="4E01EF75" w:rsidR="0086608E" w:rsidRPr="0086608E" w:rsidRDefault="0086608E" w:rsidP="0086608E">
      <w:pPr>
        <w:outlineLvl w:val="0"/>
        <w:rPr>
          <w:rFonts w:ascii="Helvetica" w:hAnsi="Helvetica" w:cs="Arial"/>
          <w:sz w:val="22"/>
          <w:szCs w:val="22"/>
        </w:rPr>
      </w:pPr>
      <w:r w:rsidRPr="0086608E">
        <w:rPr>
          <w:rFonts w:ascii="Helvetica" w:hAnsi="Helvetica" w:cs="Arial"/>
          <w:sz w:val="22"/>
          <w:szCs w:val="22"/>
        </w:rPr>
        <w:t xml:space="preserve">Darren </w:t>
      </w:r>
      <w:proofErr w:type="spellStart"/>
      <w:r w:rsidRPr="0086608E">
        <w:rPr>
          <w:rFonts w:ascii="Helvetica" w:hAnsi="Helvetica" w:cs="Arial"/>
          <w:sz w:val="22"/>
          <w:szCs w:val="22"/>
        </w:rPr>
        <w:t>Suryawijaya</w:t>
      </w:r>
      <w:proofErr w:type="spellEnd"/>
      <w:r w:rsidRPr="0086608E">
        <w:rPr>
          <w:rFonts w:ascii="Helvetica" w:hAnsi="Helvetica" w:cs="Arial"/>
          <w:sz w:val="22"/>
          <w:szCs w:val="22"/>
        </w:rPr>
        <w:t xml:space="preserve"> Ong</w:t>
      </w:r>
      <w:r w:rsidRPr="0086608E">
        <w:rPr>
          <w:rFonts w:ascii="Helvetica" w:hAnsi="Helvetica" w:cs="Arial"/>
          <w:sz w:val="22"/>
          <w:szCs w:val="22"/>
        </w:rPr>
        <w:tab/>
      </w:r>
      <w:r w:rsidRPr="0086608E">
        <w:rPr>
          <w:rFonts w:ascii="Helvetica" w:hAnsi="Helvetica" w:cs="Arial"/>
          <w:sz w:val="22"/>
          <w:szCs w:val="22"/>
        </w:rPr>
        <w:tab/>
        <w:t>(darren.suryawijaya@mcri.edu.au)</w:t>
      </w:r>
    </w:p>
    <w:p w14:paraId="2B26E998" w14:textId="34CA5A63" w:rsidR="0086608E" w:rsidRPr="0086608E" w:rsidRDefault="0086608E" w:rsidP="0086608E">
      <w:pPr>
        <w:outlineLvl w:val="0"/>
        <w:rPr>
          <w:rFonts w:ascii="Helvetica" w:hAnsi="Helvetica" w:cs="Arial"/>
          <w:sz w:val="22"/>
          <w:szCs w:val="22"/>
        </w:rPr>
      </w:pPr>
      <w:r w:rsidRPr="0086608E">
        <w:rPr>
          <w:rFonts w:ascii="Helvetica" w:hAnsi="Helvetica" w:cs="Arial"/>
          <w:sz w:val="22"/>
          <w:szCs w:val="22"/>
        </w:rPr>
        <w:t>Keith Chappell</w:t>
      </w:r>
      <w:r w:rsidRPr="0086608E">
        <w:rPr>
          <w:rFonts w:ascii="Helvetica" w:hAnsi="Helvetica" w:cs="Arial"/>
          <w:sz w:val="22"/>
          <w:szCs w:val="22"/>
        </w:rPr>
        <w:tab/>
      </w:r>
      <w:r w:rsidRPr="0086608E">
        <w:rPr>
          <w:rFonts w:ascii="Helvetica" w:hAnsi="Helvetica" w:cs="Arial"/>
          <w:sz w:val="22"/>
          <w:szCs w:val="22"/>
        </w:rPr>
        <w:tab/>
      </w:r>
      <w:r w:rsidRPr="0086608E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86608E">
        <w:rPr>
          <w:rFonts w:ascii="Helvetica" w:hAnsi="Helvetica" w:cs="Arial"/>
          <w:sz w:val="22"/>
          <w:szCs w:val="22"/>
        </w:rPr>
        <w:t>(k.chappell@uq.edu.au)</w:t>
      </w:r>
    </w:p>
    <w:p w14:paraId="0EDC3B32" w14:textId="3B4C3951" w:rsidR="0086608E" w:rsidRPr="0086608E" w:rsidRDefault="0086608E" w:rsidP="0086608E">
      <w:pPr>
        <w:outlineLvl w:val="0"/>
        <w:rPr>
          <w:rFonts w:ascii="Helvetica" w:hAnsi="Helvetica" w:cs="Arial"/>
          <w:sz w:val="22"/>
          <w:szCs w:val="22"/>
        </w:rPr>
      </w:pPr>
      <w:r w:rsidRPr="0086608E">
        <w:rPr>
          <w:rFonts w:ascii="Helvetica" w:hAnsi="Helvetica" w:cs="Arial"/>
          <w:sz w:val="22"/>
          <w:szCs w:val="22"/>
        </w:rPr>
        <w:t>Kim Mulholland</w:t>
      </w:r>
      <w:r w:rsidRPr="0086608E">
        <w:rPr>
          <w:rFonts w:ascii="Helvetica" w:hAnsi="Helvetica" w:cs="Arial"/>
          <w:sz w:val="22"/>
          <w:szCs w:val="22"/>
        </w:rPr>
        <w:tab/>
      </w:r>
      <w:r w:rsidRPr="0086608E">
        <w:rPr>
          <w:rFonts w:ascii="Helvetica" w:hAnsi="Helvetica" w:cs="Arial"/>
          <w:sz w:val="22"/>
          <w:szCs w:val="22"/>
        </w:rPr>
        <w:tab/>
      </w:r>
      <w:r w:rsidRPr="0086608E">
        <w:rPr>
          <w:rFonts w:ascii="Helvetica" w:hAnsi="Helvetica" w:cs="Arial"/>
          <w:sz w:val="22"/>
          <w:szCs w:val="22"/>
        </w:rPr>
        <w:tab/>
        <w:t>(kim.mulholland@lshtm.ac.uk)</w:t>
      </w:r>
    </w:p>
    <w:p w14:paraId="31D7B1E0" w14:textId="763F9BC9" w:rsidR="0086608E" w:rsidRPr="0086608E" w:rsidRDefault="0086608E" w:rsidP="0086608E">
      <w:pPr>
        <w:outlineLvl w:val="0"/>
        <w:rPr>
          <w:rFonts w:ascii="Helvetica" w:hAnsi="Helvetica" w:cs="Arial"/>
          <w:sz w:val="22"/>
          <w:szCs w:val="22"/>
        </w:rPr>
      </w:pPr>
      <w:r w:rsidRPr="0086608E">
        <w:rPr>
          <w:rFonts w:ascii="Helvetica" w:hAnsi="Helvetica" w:cs="Arial"/>
          <w:sz w:val="22"/>
          <w:szCs w:val="22"/>
        </w:rPr>
        <w:t xml:space="preserve">Paul V. </w:t>
      </w:r>
      <w:proofErr w:type="spellStart"/>
      <w:r w:rsidRPr="0086608E">
        <w:rPr>
          <w:rFonts w:ascii="Helvetica" w:hAnsi="Helvetica" w:cs="Arial"/>
          <w:sz w:val="22"/>
          <w:szCs w:val="22"/>
        </w:rPr>
        <w:t>Licciardi</w:t>
      </w:r>
      <w:proofErr w:type="spellEnd"/>
      <w:r w:rsidRPr="0086608E">
        <w:rPr>
          <w:rFonts w:ascii="Helvetica" w:hAnsi="Helvetica" w:cs="Arial"/>
          <w:sz w:val="22"/>
          <w:szCs w:val="22"/>
        </w:rPr>
        <w:tab/>
      </w:r>
      <w:r w:rsidRPr="0086608E">
        <w:rPr>
          <w:rFonts w:ascii="Helvetica" w:hAnsi="Helvetica" w:cs="Arial"/>
          <w:sz w:val="22"/>
          <w:szCs w:val="22"/>
        </w:rPr>
        <w:tab/>
      </w:r>
      <w:r w:rsidRPr="0086608E">
        <w:rPr>
          <w:rFonts w:ascii="Helvetica" w:hAnsi="Helvetica" w:cs="Arial"/>
          <w:sz w:val="22"/>
          <w:szCs w:val="22"/>
        </w:rPr>
        <w:tab/>
        <w:t>(paul.licciardi@mcri.edu.au)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27AB7ACC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r w:rsidR="00C175F2">
        <w:rPr>
          <w:rFonts w:ascii="Helvetica" w:hAnsi="Helvetica"/>
          <w:b/>
          <w:sz w:val="22"/>
        </w:rPr>
        <w:t>Y</w:t>
      </w:r>
      <w:proofErr w:type="gramEnd"/>
      <w:r w:rsidR="00C175F2">
        <w:rPr>
          <w:rFonts w:ascii="Helvetica" w:hAnsi="Helvetica"/>
          <w:b/>
          <w:sz w:val="22"/>
        </w:rPr>
        <w:t xml:space="preserve"> </w:t>
      </w:r>
    </w:p>
    <w:p w14:paraId="7F0D63C0" w14:textId="7033855B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C175F2">
        <w:rPr>
          <w:rFonts w:ascii="Helvetica" w:hAnsi="Helvetica"/>
          <w:b/>
          <w:sz w:val="22"/>
        </w:rPr>
        <w:t xml:space="preserve"> </w:t>
      </w:r>
      <w:proofErr w:type="spellStart"/>
      <w:r w:rsidR="00E17FF0">
        <w:rPr>
          <w:rFonts w:ascii="Helvetica" w:hAnsi="Helvetica"/>
          <w:b/>
          <w:sz w:val="22"/>
        </w:rPr>
        <w:t>N</w:t>
      </w:r>
      <w:proofErr w:type="spellEnd"/>
      <w:r w:rsidR="00D718BD">
        <w:rPr>
          <w:rFonts w:ascii="Helvetica" w:hAnsi="Helvetica"/>
          <w:b/>
          <w:sz w:val="22"/>
        </w:rPr>
        <w:t xml:space="preserve">. </w:t>
      </w:r>
      <w:r w:rsidR="00C175F2">
        <w:rPr>
          <w:rFonts w:ascii="Helvetica" w:hAnsi="Helvetica"/>
          <w:b/>
          <w:sz w:val="22"/>
        </w:rPr>
        <w:t>This protocol</w:t>
      </w:r>
      <w:r w:rsidR="00C175F2" w:rsidRPr="00C175F2">
        <w:rPr>
          <w:rFonts w:ascii="Helvetica" w:hAnsi="Helvetica"/>
          <w:b/>
          <w:sz w:val="22"/>
        </w:rPr>
        <w:t xml:space="preserve"> only involves a basic microscopy fo</w:t>
      </w:r>
      <w:r w:rsidR="00C175F2">
        <w:rPr>
          <w:rFonts w:ascii="Helvetica" w:hAnsi="Helvetica"/>
          <w:b/>
          <w:sz w:val="22"/>
        </w:rPr>
        <w:t xml:space="preserve">r checking cell layers and </w:t>
      </w:r>
      <w:r w:rsidR="00C175F2" w:rsidRPr="00C175F2">
        <w:rPr>
          <w:rFonts w:ascii="Helvetica" w:hAnsi="Helvetica"/>
          <w:b/>
          <w:sz w:val="22"/>
        </w:rPr>
        <w:t>video recording</w:t>
      </w:r>
      <w:r w:rsidR="00C175F2">
        <w:rPr>
          <w:rFonts w:ascii="Helvetica" w:hAnsi="Helvetica"/>
          <w:b/>
          <w:sz w:val="22"/>
        </w:rPr>
        <w:t xml:space="preserve"> is not needed</w:t>
      </w:r>
      <w:r w:rsidR="00C175F2" w:rsidRPr="00C175F2">
        <w:rPr>
          <w:rFonts w:ascii="Helvetica" w:hAnsi="Helvetica"/>
          <w:b/>
          <w:sz w:val="22"/>
        </w:rPr>
        <w:t>.</w:t>
      </w:r>
    </w:p>
    <w:p w14:paraId="3FB8B60F" w14:textId="290405DF" w:rsidR="00FA1A9D" w:rsidRPr="001D07CE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  <w:r w:rsidR="00FC3C36">
        <w:rPr>
          <w:rFonts w:ascii="Helvetica" w:hAnsi="Helvetica"/>
          <w:sz w:val="22"/>
        </w:rPr>
        <w:t xml:space="preserve"> </w:t>
      </w:r>
      <w:r w:rsidR="00FC3C36" w:rsidRPr="001D07CE">
        <w:rPr>
          <w:rFonts w:ascii="Helvetica" w:hAnsi="Helvetica"/>
          <w:b/>
          <w:sz w:val="22"/>
        </w:rPr>
        <w:t>This is not needed.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5BEAE35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C175F2">
        <w:rPr>
          <w:rFonts w:ascii="Helvetica" w:hAnsi="Helvetica"/>
          <w:b/>
          <w:sz w:val="22"/>
        </w:rPr>
        <w:t xml:space="preserve"> </w:t>
      </w:r>
      <w:proofErr w:type="spellStart"/>
      <w:r w:rsidR="00C175F2">
        <w:rPr>
          <w:rFonts w:ascii="Helvetica" w:hAnsi="Helvetica"/>
          <w:b/>
          <w:sz w:val="22"/>
        </w:rPr>
        <w:t>N</w:t>
      </w:r>
      <w:proofErr w:type="spellEnd"/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7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8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52099BD2" w:rsidR="00FA1A9D" w:rsidRPr="00865B67" w:rsidRDefault="00FC3C36" w:rsidP="00FA1A9D">
      <w:pPr>
        <w:spacing w:before="120" w:line="360" w:lineRule="auto"/>
        <w:rPr>
          <w:rFonts w:ascii="Helvetica" w:hAnsi="Helvetica"/>
          <w:b/>
          <w:color w:val="000000" w:themeColor="text1"/>
          <w:sz w:val="22"/>
        </w:rPr>
      </w:pPr>
      <w:r w:rsidRPr="00865B67">
        <w:rPr>
          <w:rFonts w:ascii="Helvetica" w:hAnsi="Helvetica"/>
          <w:b/>
          <w:color w:val="000000" w:themeColor="text1"/>
          <w:sz w:val="22"/>
        </w:rPr>
        <w:t>3.4 – 3.7 are important to see the serial dilutions.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3B26FD10" w:rsidR="00FA1A9D" w:rsidRPr="00865B67" w:rsidRDefault="00FC3C36" w:rsidP="00FA1A9D">
      <w:pPr>
        <w:spacing w:before="120" w:line="360" w:lineRule="auto"/>
        <w:rPr>
          <w:rFonts w:ascii="Helvetica" w:hAnsi="Helvetica"/>
          <w:b/>
          <w:color w:val="000000" w:themeColor="text1"/>
          <w:sz w:val="22"/>
        </w:rPr>
      </w:pPr>
      <w:r w:rsidRPr="00865B67">
        <w:rPr>
          <w:rFonts w:ascii="Helvetica" w:hAnsi="Helvetica"/>
          <w:b/>
          <w:color w:val="000000" w:themeColor="text1"/>
          <w:sz w:val="22"/>
        </w:rPr>
        <w:t>None to be highlighted in video.</w:t>
      </w:r>
    </w:p>
    <w:p w14:paraId="55ABB2E3" w14:textId="435A74DF" w:rsidR="00865B67" w:rsidRDefault="00FA1A9D" w:rsidP="00FA1A9D">
      <w:pPr>
        <w:spacing w:before="12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C175F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="003F3106">
        <w:rPr>
          <w:rFonts w:ascii="Helvetica" w:hAnsi="Helvetica"/>
          <w:b/>
          <w:sz w:val="22"/>
          <w:szCs w:val="22"/>
        </w:rPr>
        <w:t>N</w:t>
      </w:r>
      <w:proofErr w:type="spellEnd"/>
      <w:r w:rsidR="00D718BD">
        <w:rPr>
          <w:rFonts w:ascii="Helvetica" w:hAnsi="Helvetica"/>
          <w:b/>
          <w:sz w:val="22"/>
          <w:szCs w:val="22"/>
        </w:rPr>
        <w:t xml:space="preserve"> </w:t>
      </w:r>
    </w:p>
    <w:p w14:paraId="279C6281" w14:textId="36FA8203" w:rsidR="003F3106" w:rsidRDefault="003F3106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Three rooms in the same building.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0EE9E97" w:rsidR="00330F1B" w:rsidRPr="00165A60" w:rsidRDefault="00DC058D" w:rsidP="00165A60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B17553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B17553">
        <w:rPr>
          <w:rFonts w:ascii="Helvetica" w:hAnsi="Helvetica" w:cs="Arial"/>
          <w:b/>
          <w:sz w:val="22"/>
          <w:szCs w:val="22"/>
        </w:rPr>
        <w:t>Interview</w:t>
      </w:r>
      <w:r w:rsidR="00EE4460" w:rsidRPr="00B17553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B17553">
        <w:rPr>
          <w:rFonts w:ascii="Helvetica" w:hAnsi="Helvetica" w:cs="Arial"/>
          <w:b/>
          <w:sz w:val="22"/>
          <w:szCs w:val="22"/>
        </w:rPr>
        <w:t xml:space="preserve">: </w:t>
      </w:r>
    </w:p>
    <w:p w14:paraId="71879360" w14:textId="77777777" w:rsidR="00B17553" w:rsidRPr="00B17553" w:rsidRDefault="00B17553" w:rsidP="00B17553">
      <w:pPr>
        <w:pStyle w:val="ListParagraph"/>
        <w:spacing w:before="240"/>
        <w:ind w:left="1354"/>
        <w:outlineLvl w:val="0"/>
        <w:rPr>
          <w:rFonts w:ascii="Helvetica" w:hAnsi="Helvetica" w:cs="Arial"/>
          <w:b/>
          <w:sz w:val="22"/>
          <w:szCs w:val="22"/>
        </w:rPr>
      </w:pPr>
    </w:p>
    <w:p w14:paraId="2096E7D7" w14:textId="63278743" w:rsidR="00C20C86" w:rsidRDefault="00FC3C36" w:rsidP="00B17553">
      <w:pPr>
        <w:pStyle w:val="ListParagraph"/>
        <w:numPr>
          <w:ilvl w:val="1"/>
          <w:numId w:val="9"/>
        </w:numPr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  <w:r w:rsidRPr="00975F3C">
        <w:rPr>
          <w:rFonts w:ascii="Helvetica" w:hAnsi="Helvetica" w:cs="Arial"/>
          <w:b/>
          <w:sz w:val="22"/>
          <w:szCs w:val="22"/>
          <w:u w:val="single"/>
        </w:rPr>
        <w:t xml:space="preserve">Darren </w:t>
      </w:r>
      <w:proofErr w:type="spellStart"/>
      <w:r w:rsidRPr="00975F3C">
        <w:rPr>
          <w:rFonts w:ascii="Helvetica" w:hAnsi="Helvetica" w:cs="Arial"/>
          <w:b/>
          <w:sz w:val="22"/>
          <w:szCs w:val="22"/>
          <w:u w:val="single"/>
        </w:rPr>
        <w:t>Suryawijaya</w:t>
      </w:r>
      <w:proofErr w:type="spellEnd"/>
      <w:r w:rsidRPr="00975F3C">
        <w:rPr>
          <w:rFonts w:ascii="Helvetica" w:hAnsi="Helvetica" w:cs="Arial"/>
          <w:b/>
          <w:sz w:val="22"/>
          <w:szCs w:val="22"/>
          <w:u w:val="single"/>
        </w:rPr>
        <w:t xml:space="preserve"> Ong</w:t>
      </w:r>
      <w:r w:rsidR="00975F3C" w:rsidRPr="007236B5">
        <w:rPr>
          <w:rFonts w:ascii="Helvetica" w:hAnsi="Helvetica" w:cs="Arial"/>
          <w:b/>
          <w:sz w:val="22"/>
          <w:szCs w:val="22"/>
        </w:rPr>
        <w:t xml:space="preserve">: </w:t>
      </w:r>
      <w:r w:rsidR="0090020E" w:rsidRPr="00B17553">
        <w:rPr>
          <w:rFonts w:ascii="Helvetica" w:hAnsi="Helvetica" w:cs="Arial"/>
          <w:sz w:val="22"/>
          <w:szCs w:val="22"/>
        </w:rPr>
        <w:t>T</w:t>
      </w:r>
      <w:r w:rsidRPr="00B17553">
        <w:rPr>
          <w:rFonts w:ascii="Helvetica" w:hAnsi="Helvetica" w:cs="Arial"/>
          <w:sz w:val="22"/>
          <w:szCs w:val="22"/>
        </w:rPr>
        <w:t>here is a need for an accurate and high-throughput method for measuring RSV N</w:t>
      </w:r>
      <w:r w:rsidR="0090020E" w:rsidRPr="00B17553">
        <w:rPr>
          <w:rFonts w:ascii="Helvetica" w:hAnsi="Helvetica" w:cs="Arial"/>
          <w:sz w:val="22"/>
          <w:szCs w:val="22"/>
        </w:rPr>
        <w:t>a</w:t>
      </w:r>
      <w:r w:rsidRPr="00B17553">
        <w:rPr>
          <w:rFonts w:ascii="Helvetica" w:hAnsi="Helvetica" w:cs="Arial"/>
          <w:sz w:val="22"/>
          <w:szCs w:val="22"/>
        </w:rPr>
        <w:t>bs</w:t>
      </w:r>
      <w:r w:rsidR="0090020E" w:rsidRPr="00B17553">
        <w:rPr>
          <w:rFonts w:ascii="Helvetica" w:hAnsi="Helvetica" w:cs="Arial"/>
          <w:sz w:val="22"/>
          <w:szCs w:val="22"/>
        </w:rPr>
        <w:t xml:space="preserve"> as an important marker of protection against Respiratory syncytial virus </w:t>
      </w:r>
      <w:r w:rsidR="0090020E" w:rsidRPr="00B17553">
        <w:rPr>
          <w:rFonts w:ascii="Helvetica" w:hAnsi="Helvetica" w:cs="Arial"/>
          <w:b/>
          <w:sz w:val="22"/>
          <w:szCs w:val="22"/>
        </w:rPr>
        <w:t>[1]</w:t>
      </w:r>
      <w:r w:rsidRPr="00B17553">
        <w:rPr>
          <w:rFonts w:ascii="Helvetica" w:hAnsi="Helvetica" w:cs="Arial"/>
          <w:sz w:val="22"/>
          <w:szCs w:val="22"/>
        </w:rPr>
        <w:t xml:space="preserve">. </w:t>
      </w:r>
    </w:p>
    <w:p w14:paraId="5D3B428D" w14:textId="77777777" w:rsidR="0050485D" w:rsidRDefault="0050485D" w:rsidP="0050485D">
      <w:pPr>
        <w:pStyle w:val="ListParagraph"/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</w:p>
    <w:p w14:paraId="09E6258D" w14:textId="77777777" w:rsidR="0050485D" w:rsidRPr="0050485D" w:rsidRDefault="0050485D" w:rsidP="0050485D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83FE556" w14:textId="77777777" w:rsidR="0050485D" w:rsidRPr="0050485D" w:rsidRDefault="0050485D" w:rsidP="0050485D">
      <w:pPr>
        <w:pStyle w:val="ListParagraph"/>
        <w:spacing w:before="240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32186CB" w14:textId="77777777" w:rsidR="00165A60" w:rsidRDefault="0050485D" w:rsidP="00165A60">
      <w:pPr>
        <w:pStyle w:val="ListParagraph"/>
        <w:numPr>
          <w:ilvl w:val="1"/>
          <w:numId w:val="9"/>
        </w:numPr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  <w:r w:rsidRPr="00975F3C">
        <w:rPr>
          <w:rFonts w:ascii="Helvetica" w:hAnsi="Helvetica" w:cs="Arial"/>
          <w:b/>
          <w:sz w:val="22"/>
          <w:szCs w:val="22"/>
          <w:u w:val="single"/>
        </w:rPr>
        <w:t xml:space="preserve">Darren </w:t>
      </w:r>
      <w:proofErr w:type="spellStart"/>
      <w:r w:rsidRPr="00975F3C">
        <w:rPr>
          <w:rFonts w:ascii="Helvetica" w:hAnsi="Helvetica" w:cs="Arial"/>
          <w:b/>
          <w:sz w:val="22"/>
          <w:szCs w:val="22"/>
          <w:u w:val="single"/>
        </w:rPr>
        <w:t>Suryawijaya</w:t>
      </w:r>
      <w:proofErr w:type="spellEnd"/>
      <w:r w:rsidRPr="00975F3C">
        <w:rPr>
          <w:rFonts w:ascii="Helvetica" w:hAnsi="Helvetica" w:cs="Arial"/>
          <w:b/>
          <w:sz w:val="22"/>
          <w:szCs w:val="22"/>
          <w:u w:val="single"/>
        </w:rPr>
        <w:t xml:space="preserve"> Ong</w:t>
      </w:r>
      <w:r w:rsidRPr="007236B5">
        <w:rPr>
          <w:rFonts w:ascii="Helvetica" w:hAnsi="Helvetica" w:cs="Arial"/>
          <w:b/>
          <w:sz w:val="22"/>
          <w:szCs w:val="22"/>
        </w:rPr>
        <w:t xml:space="preserve">: </w:t>
      </w:r>
      <w:r w:rsidR="00FC3C36" w:rsidRPr="0050485D">
        <w:rPr>
          <w:rFonts w:ascii="Helvetica" w:hAnsi="Helvetica" w:cs="Arial"/>
          <w:sz w:val="22"/>
          <w:szCs w:val="22"/>
        </w:rPr>
        <w:t>This method is highly reproducible, with inter-assay variations for the reference antiserum being less than 10%. We believe this assay can be readily established in many laboratories worldwide at relatively low cost</w:t>
      </w:r>
      <w:r w:rsidR="00165A60">
        <w:rPr>
          <w:rFonts w:ascii="Helvetica" w:hAnsi="Helvetica" w:cs="Arial"/>
          <w:sz w:val="22"/>
          <w:szCs w:val="22"/>
        </w:rPr>
        <w:t xml:space="preserve"> </w:t>
      </w:r>
      <w:r w:rsidR="00165A60" w:rsidRPr="00B17553">
        <w:rPr>
          <w:rFonts w:ascii="Helvetica" w:hAnsi="Helvetica" w:cs="Arial"/>
          <w:b/>
          <w:sz w:val="22"/>
          <w:szCs w:val="22"/>
        </w:rPr>
        <w:t>[1]</w:t>
      </w:r>
      <w:r w:rsidR="00165A60" w:rsidRPr="00B17553">
        <w:rPr>
          <w:rFonts w:ascii="Helvetica" w:hAnsi="Helvetica" w:cs="Arial"/>
          <w:sz w:val="22"/>
          <w:szCs w:val="22"/>
        </w:rPr>
        <w:t xml:space="preserve">. </w:t>
      </w:r>
    </w:p>
    <w:p w14:paraId="683D16F3" w14:textId="77777777" w:rsidR="00165A60" w:rsidRDefault="00165A60" w:rsidP="00165A60">
      <w:pPr>
        <w:pStyle w:val="ListParagraph"/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</w:p>
    <w:p w14:paraId="5348278C" w14:textId="4E71B6F4" w:rsidR="00165A60" w:rsidRDefault="00165A60" w:rsidP="00165A60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FC3C36" w:rsidRPr="00165A60">
        <w:rPr>
          <w:rFonts w:ascii="Helvetica" w:hAnsi="Helvetica" w:cs="Arial"/>
          <w:sz w:val="22"/>
          <w:szCs w:val="22"/>
        </w:rPr>
        <w:t xml:space="preserve">. </w:t>
      </w:r>
    </w:p>
    <w:p w14:paraId="7B849763" w14:textId="77777777" w:rsidR="00165A60" w:rsidRPr="00165A60" w:rsidRDefault="00165A60" w:rsidP="00165A60">
      <w:pPr>
        <w:pStyle w:val="ListParagraph"/>
        <w:spacing w:before="240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49F0C70" w14:textId="517CAE3E" w:rsidR="00165A60" w:rsidRDefault="00165A60" w:rsidP="00165A60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OPTIONAL Interview Statements:</w:t>
      </w:r>
      <w:r>
        <w:rPr>
          <w:rFonts w:ascii="Helvetica" w:hAnsi="Helvetica" w:cs="Arial"/>
          <w:b/>
          <w:sz w:val="22"/>
          <w:szCs w:val="22"/>
        </w:rPr>
        <w:t xml:space="preserve"> </w:t>
      </w:r>
    </w:p>
    <w:p w14:paraId="54D8124A" w14:textId="77777777" w:rsidR="007236B5" w:rsidRDefault="007236B5" w:rsidP="007236B5">
      <w:pPr>
        <w:pStyle w:val="ListParagraph"/>
        <w:spacing w:before="240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AF49635" w14:textId="525F6183" w:rsidR="00DB36C1" w:rsidRDefault="007236B5" w:rsidP="00DB36C1">
      <w:pPr>
        <w:pStyle w:val="ListParagraph"/>
        <w:numPr>
          <w:ilvl w:val="1"/>
          <w:numId w:val="9"/>
        </w:numPr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  <w:r w:rsidRPr="00DB36C1">
        <w:rPr>
          <w:rFonts w:ascii="Helvetica" w:hAnsi="Helvetica" w:cs="Arial"/>
          <w:b/>
          <w:sz w:val="22"/>
          <w:szCs w:val="22"/>
          <w:u w:val="single"/>
        </w:rPr>
        <w:t xml:space="preserve">Darren </w:t>
      </w:r>
      <w:proofErr w:type="spellStart"/>
      <w:r w:rsidRPr="00DB36C1">
        <w:rPr>
          <w:rFonts w:ascii="Helvetica" w:hAnsi="Helvetica" w:cs="Arial"/>
          <w:b/>
          <w:sz w:val="22"/>
          <w:szCs w:val="22"/>
          <w:u w:val="single"/>
        </w:rPr>
        <w:t>Suryawijaya</w:t>
      </w:r>
      <w:proofErr w:type="spellEnd"/>
      <w:r w:rsidRPr="00DB36C1">
        <w:rPr>
          <w:rFonts w:ascii="Helvetica" w:hAnsi="Helvetica" w:cs="Arial"/>
          <w:b/>
          <w:sz w:val="22"/>
          <w:szCs w:val="22"/>
          <w:u w:val="single"/>
        </w:rPr>
        <w:t xml:space="preserve"> Ong</w:t>
      </w:r>
      <w:r w:rsidRPr="00DB36C1">
        <w:rPr>
          <w:rFonts w:ascii="Helvetica" w:hAnsi="Helvetica" w:cs="Arial"/>
          <w:sz w:val="22"/>
          <w:szCs w:val="22"/>
        </w:rPr>
        <w:t>: We describe here an imaging-based micro-neutralization assay that has been tested on RSV subgroup A and can also be adapted for RSV subgroup B and different sample types</w:t>
      </w:r>
      <w:r w:rsidR="00D144ED" w:rsidRPr="00DB36C1">
        <w:rPr>
          <w:rFonts w:ascii="Helvetica" w:hAnsi="Helvetica" w:cs="Arial"/>
          <w:sz w:val="22"/>
          <w:szCs w:val="22"/>
        </w:rPr>
        <w:t xml:space="preserve"> </w:t>
      </w:r>
      <w:r w:rsidR="00D144ED" w:rsidRPr="00DB36C1">
        <w:rPr>
          <w:rFonts w:ascii="Helvetica" w:hAnsi="Helvetica" w:cs="Arial"/>
          <w:b/>
          <w:sz w:val="22"/>
          <w:szCs w:val="22"/>
        </w:rPr>
        <w:t>[1]</w:t>
      </w:r>
      <w:r w:rsidR="00D144ED" w:rsidRPr="00DB36C1">
        <w:rPr>
          <w:rFonts w:ascii="Helvetica" w:hAnsi="Helvetica" w:cs="Arial"/>
          <w:sz w:val="22"/>
          <w:szCs w:val="22"/>
        </w:rPr>
        <w:t xml:space="preserve">. </w:t>
      </w:r>
    </w:p>
    <w:p w14:paraId="302CD02F" w14:textId="77777777" w:rsidR="00DB36C1" w:rsidRPr="00DB36C1" w:rsidRDefault="00DB36C1" w:rsidP="00DB36C1">
      <w:pPr>
        <w:pStyle w:val="ListParagraph"/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</w:p>
    <w:p w14:paraId="24B52600" w14:textId="459B1EAC" w:rsidR="00336C61" w:rsidRPr="00DB36C1" w:rsidRDefault="00D144ED" w:rsidP="00DB36C1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DB36C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F87BE17" w14:textId="77777777" w:rsidR="00336C61" w:rsidRPr="006A6324" w:rsidRDefault="00336C61" w:rsidP="00975F3C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06FDD7A" w14:textId="77777777" w:rsidR="000722EA" w:rsidRDefault="000722EA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647C86A7" w14:textId="6EB3B464" w:rsidR="00330F1B" w:rsidRPr="000B2240" w:rsidRDefault="004C2DAD" w:rsidP="000B2240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44CFFC72" w14:textId="3658A410" w:rsidR="00DB36C1" w:rsidRDefault="000B2240" w:rsidP="00A564B8">
      <w:pPr>
        <w:pStyle w:val="ListParagraph"/>
        <w:numPr>
          <w:ilvl w:val="1"/>
          <w:numId w:val="9"/>
        </w:numPr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  <w:r w:rsidRPr="00DB36C1">
        <w:rPr>
          <w:rFonts w:ascii="Helvetica" w:hAnsi="Helvetica" w:cs="Arial"/>
          <w:b/>
          <w:sz w:val="22"/>
          <w:szCs w:val="22"/>
          <w:u w:val="single"/>
        </w:rPr>
        <w:t xml:space="preserve">Darren </w:t>
      </w:r>
      <w:proofErr w:type="spellStart"/>
      <w:r w:rsidRPr="00DB36C1">
        <w:rPr>
          <w:rFonts w:ascii="Helvetica" w:hAnsi="Helvetica" w:cs="Arial"/>
          <w:b/>
          <w:sz w:val="22"/>
          <w:szCs w:val="22"/>
          <w:u w:val="single"/>
        </w:rPr>
        <w:t>Suryawijaya</w:t>
      </w:r>
      <w:proofErr w:type="spellEnd"/>
      <w:r w:rsidRPr="00DB36C1">
        <w:rPr>
          <w:rFonts w:ascii="Helvetica" w:hAnsi="Helvetica" w:cs="Arial"/>
          <w:b/>
          <w:sz w:val="22"/>
          <w:szCs w:val="22"/>
          <w:u w:val="single"/>
        </w:rPr>
        <w:t xml:space="preserve"> Ong</w:t>
      </w:r>
      <w:r w:rsidRPr="00DB36C1">
        <w:rPr>
          <w:rFonts w:ascii="Helvetica" w:hAnsi="Helvetica" w:cs="Arial"/>
          <w:sz w:val="22"/>
          <w:szCs w:val="22"/>
        </w:rPr>
        <w:t xml:space="preserve">: </w:t>
      </w:r>
      <w:r w:rsidR="00CE10F2" w:rsidRPr="000B2240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B36C1" w:rsidRPr="000B2240">
        <w:rPr>
          <w:rFonts w:ascii="Helvetica" w:hAnsi="Helvetica" w:cs="Arial"/>
          <w:sz w:val="22"/>
          <w:szCs w:val="22"/>
        </w:rPr>
        <w:t xml:space="preserve">Reuben </w:t>
      </w:r>
      <w:proofErr w:type="spellStart"/>
      <w:r w:rsidR="00DB36C1" w:rsidRPr="000B2240">
        <w:rPr>
          <w:rFonts w:ascii="Helvetica" w:hAnsi="Helvetica" w:cs="Arial"/>
          <w:sz w:val="22"/>
          <w:szCs w:val="22"/>
        </w:rPr>
        <w:t>Tse</w:t>
      </w:r>
      <w:proofErr w:type="spellEnd"/>
      <w:r w:rsidR="00DB36C1" w:rsidRPr="000B2240">
        <w:rPr>
          <w:rFonts w:ascii="Helvetica" w:hAnsi="Helvetica" w:cs="Arial"/>
          <w:sz w:val="22"/>
          <w:szCs w:val="22"/>
        </w:rPr>
        <w:t xml:space="preserve">, a </w:t>
      </w:r>
      <w:r w:rsidR="000722EA" w:rsidRPr="000B2240">
        <w:rPr>
          <w:rFonts w:ascii="Helvetica" w:hAnsi="Helvetica" w:cs="Arial"/>
          <w:sz w:val="22"/>
          <w:szCs w:val="22"/>
        </w:rPr>
        <w:t>member of the research team at MCRI</w:t>
      </w:r>
      <w:r w:rsidR="007515BD">
        <w:rPr>
          <w:rFonts w:ascii="Helvetica" w:hAnsi="Helvetica" w:cs="Arial"/>
          <w:sz w:val="22"/>
          <w:szCs w:val="22"/>
        </w:rPr>
        <w:t xml:space="preserve"> </w:t>
      </w:r>
      <w:r w:rsidR="007515BD" w:rsidRPr="007515BD">
        <w:rPr>
          <w:rFonts w:ascii="Helvetica" w:hAnsi="Helvetica" w:cs="Arial"/>
          <w:b/>
          <w:sz w:val="22"/>
          <w:szCs w:val="22"/>
        </w:rPr>
        <w:t>[1][2]</w:t>
      </w:r>
      <w:r w:rsidR="00A564B8">
        <w:rPr>
          <w:rFonts w:ascii="Helvetica" w:hAnsi="Helvetica" w:cs="Arial"/>
          <w:sz w:val="22"/>
          <w:szCs w:val="22"/>
        </w:rPr>
        <w:t>.</w:t>
      </w:r>
      <w:r w:rsidR="000722EA" w:rsidRPr="000B2240">
        <w:rPr>
          <w:rFonts w:ascii="Helvetica" w:hAnsi="Helvetica" w:cs="Arial"/>
          <w:sz w:val="22"/>
          <w:szCs w:val="22"/>
        </w:rPr>
        <w:t xml:space="preserve"> </w:t>
      </w:r>
    </w:p>
    <w:p w14:paraId="3176D79C" w14:textId="77777777" w:rsidR="00A564B8" w:rsidRPr="00A564B8" w:rsidRDefault="00A564B8" w:rsidP="00A564B8">
      <w:pPr>
        <w:pStyle w:val="ListParagraph"/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</w:p>
    <w:p w14:paraId="3620C799" w14:textId="77777777" w:rsidR="00CE10F2" w:rsidRDefault="00CE10F2" w:rsidP="00A564B8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A564B8">
        <w:rPr>
          <w:rFonts w:ascii="Helvetica" w:hAnsi="Helvetica" w:cs="Arial"/>
          <w:bCs/>
          <w:sz w:val="22"/>
          <w:szCs w:val="22"/>
        </w:rPr>
        <w:t xml:space="preserve">Interview style: Author saying the above </w:t>
      </w:r>
    </w:p>
    <w:p w14:paraId="373A50A4" w14:textId="77777777" w:rsidR="00A564B8" w:rsidRPr="00A564B8" w:rsidRDefault="00A564B8" w:rsidP="00A564B8">
      <w:pPr>
        <w:pStyle w:val="ListParagraph"/>
        <w:spacing w:before="240"/>
        <w:ind w:left="1800"/>
        <w:outlineLvl w:val="0"/>
        <w:rPr>
          <w:rFonts w:ascii="Helvetica" w:hAnsi="Helvetica" w:cs="Arial"/>
          <w:bCs/>
          <w:sz w:val="22"/>
          <w:szCs w:val="22"/>
        </w:rPr>
      </w:pPr>
    </w:p>
    <w:p w14:paraId="00703FE5" w14:textId="29F56BA3" w:rsidR="00D10BFA" w:rsidRPr="00A564B8" w:rsidRDefault="00CE10F2" w:rsidP="00A564B8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A564B8">
        <w:rPr>
          <w:rFonts w:ascii="Helvetica" w:hAnsi="Helvetica" w:cs="Arial"/>
          <w:bCs/>
          <w:sz w:val="22"/>
          <w:szCs w:val="22"/>
        </w:rPr>
        <w:t>The named technician, post doc, student looks up from workbench or desk or microscope and acknowledges the camera.</w:t>
      </w: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71E66423" w:rsidR="00330F1B" w:rsidRPr="006A6324" w:rsidRDefault="00330F1B" w:rsidP="007F662A">
      <w:pPr>
        <w:tabs>
          <w:tab w:val="num" w:pos="1350"/>
        </w:tabs>
        <w:contextualSpacing/>
        <w:rPr>
          <w:rFonts w:ascii="Helvetica" w:hAnsi="Helvetica" w:cs="Arial"/>
          <w:iCs/>
          <w:sz w:val="22"/>
          <w:szCs w:val="22"/>
        </w:rPr>
      </w:pPr>
    </w:p>
    <w:p w14:paraId="35B2F6E8" w14:textId="77777777" w:rsidR="000722EA" w:rsidRDefault="000722E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6D56CAE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646A1B8" w14:textId="55BEB8B5" w:rsidR="00E84B5E" w:rsidRPr="00363CBE" w:rsidRDefault="00E84B5E" w:rsidP="00E84B5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Assay Setup </w:t>
      </w:r>
    </w:p>
    <w:p w14:paraId="0EB715BE" w14:textId="1C47C480" w:rsidR="00E84B5E" w:rsidRPr="00B36F22" w:rsidRDefault="00E84B5E" w:rsidP="00E84B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6F22">
        <w:rPr>
          <w:rFonts w:ascii="Helvetica" w:hAnsi="Helvetica" w:cs="Arial"/>
          <w:sz w:val="22"/>
          <w:szCs w:val="22"/>
        </w:rPr>
        <w:t xml:space="preserve">To seed plates on day one, first re-suspend A549 </w:t>
      </w:r>
      <w:r w:rsidR="00BD1CF6" w:rsidRPr="00007070">
        <w:rPr>
          <w:rFonts w:ascii="Helvetica" w:hAnsi="Helvetica" w:cs="Arial"/>
          <w:i/>
          <w:color w:val="FF0000"/>
          <w:sz w:val="22"/>
        </w:rPr>
        <w:t>(pronounced:</w:t>
      </w:r>
      <w:r w:rsidR="00BD1CF6" w:rsidRPr="00007070">
        <w:rPr>
          <w:rFonts w:ascii="Arial" w:hAnsi="Arial" w:cs="Arial"/>
          <w:i/>
          <w:color w:val="FF0000"/>
          <w:sz w:val="22"/>
          <w:shd w:val="clear" w:color="auto" w:fill="FFFFFF"/>
        </w:rPr>
        <w:t xml:space="preserve"> “</w:t>
      </w:r>
      <w:r w:rsidR="00BD1CF6">
        <w:rPr>
          <w:rFonts w:ascii="Arial" w:hAnsi="Arial" w:cs="Arial"/>
          <w:i/>
          <w:color w:val="FF0000"/>
          <w:sz w:val="22"/>
          <w:shd w:val="clear" w:color="auto" w:fill="FFFFFF"/>
        </w:rPr>
        <w:t>a</w:t>
      </w:r>
      <w:r w:rsidR="00BD1CF6" w:rsidRPr="00C71243">
        <w:rPr>
          <w:rFonts w:ascii="Arial" w:hAnsi="Arial" w:cs="Arial"/>
          <w:i/>
          <w:color w:val="FF0000"/>
          <w:sz w:val="22"/>
          <w:shd w:val="clear" w:color="auto" w:fill="FFFFFF"/>
        </w:rPr>
        <w:t>·​</w:t>
      </w:r>
      <w:r w:rsidR="00BD1CF6">
        <w:rPr>
          <w:rFonts w:ascii="Arial" w:hAnsi="Arial" w:cs="Arial"/>
          <w:i/>
          <w:color w:val="FF0000"/>
          <w:sz w:val="22"/>
          <w:shd w:val="clear" w:color="auto" w:fill="FFFFFF"/>
        </w:rPr>
        <w:t>5</w:t>
      </w:r>
      <w:r w:rsidR="00BD1CF6" w:rsidRPr="00C71243">
        <w:rPr>
          <w:rFonts w:ascii="Arial" w:hAnsi="Arial" w:cs="Arial"/>
          <w:i/>
          <w:color w:val="FF0000"/>
          <w:sz w:val="22"/>
          <w:shd w:val="clear" w:color="auto" w:fill="FFFFFF"/>
        </w:rPr>
        <w:t>·</w:t>
      </w:r>
      <w:r w:rsidR="00BD1CF6">
        <w:rPr>
          <w:rFonts w:ascii="Arial" w:hAnsi="Arial" w:cs="Arial"/>
          <w:i/>
          <w:color w:val="FF0000"/>
          <w:sz w:val="22"/>
          <w:shd w:val="clear" w:color="auto" w:fill="FFFFFF"/>
        </w:rPr>
        <w:t>4</w:t>
      </w:r>
      <w:r w:rsidR="00BD1CF6" w:rsidRPr="00C71243">
        <w:rPr>
          <w:rFonts w:ascii="Arial" w:hAnsi="Arial" w:cs="Arial"/>
          <w:i/>
          <w:color w:val="FF0000"/>
          <w:sz w:val="22"/>
          <w:shd w:val="clear" w:color="auto" w:fill="FFFFFF"/>
        </w:rPr>
        <w:t>·</w:t>
      </w:r>
      <w:r w:rsidR="00BD1CF6">
        <w:rPr>
          <w:rFonts w:ascii="Arial" w:hAnsi="Arial" w:cs="Arial"/>
          <w:i/>
          <w:color w:val="FF0000"/>
          <w:sz w:val="22"/>
          <w:shd w:val="clear" w:color="auto" w:fill="FFFFFF"/>
        </w:rPr>
        <w:t>9</w:t>
      </w:r>
      <w:r w:rsidR="00BD1CF6" w:rsidRPr="00C71243">
        <w:rPr>
          <w:rFonts w:ascii="Arial" w:hAnsi="Arial" w:cs="Arial"/>
          <w:i/>
          <w:color w:val="FF0000"/>
          <w:sz w:val="22"/>
          <w:shd w:val="clear" w:color="auto" w:fill="FFFFFF"/>
        </w:rPr>
        <w:t>​</w:t>
      </w:r>
      <w:r w:rsidR="00BD1CF6" w:rsidRPr="00007070">
        <w:rPr>
          <w:rFonts w:ascii="Arial" w:hAnsi="Arial" w:cs="Arial"/>
          <w:i/>
          <w:color w:val="FF0000"/>
          <w:sz w:val="22"/>
          <w:shd w:val="clear" w:color="auto" w:fill="FFFFFF"/>
        </w:rPr>
        <w:t>”</w:t>
      </w:r>
      <w:r w:rsidR="00BD1CF6" w:rsidRPr="00007070">
        <w:rPr>
          <w:rFonts w:ascii="Helvetica" w:hAnsi="Helvetica" w:cs="Arial"/>
          <w:i/>
          <w:color w:val="FF0000"/>
          <w:sz w:val="22"/>
        </w:rPr>
        <w:t>)</w:t>
      </w:r>
      <w:r w:rsidR="00BD1CF6">
        <w:rPr>
          <w:rFonts w:ascii="Helvetica" w:hAnsi="Helvetica" w:cs="Arial"/>
          <w:i/>
          <w:color w:val="FF0000"/>
          <w:sz w:val="22"/>
        </w:rPr>
        <w:t xml:space="preserve"> </w:t>
      </w:r>
      <w:r w:rsidRPr="00B36F22">
        <w:rPr>
          <w:rFonts w:ascii="Helvetica" w:hAnsi="Helvetica" w:cs="Arial"/>
          <w:sz w:val="22"/>
          <w:szCs w:val="22"/>
        </w:rPr>
        <w:t xml:space="preserve">cells in </w:t>
      </w:r>
      <w:r>
        <w:rPr>
          <w:rFonts w:ascii="Helvetica" w:hAnsi="Helvetica" w:cs="Arial"/>
          <w:sz w:val="22"/>
          <w:szCs w:val="22"/>
        </w:rPr>
        <w:t xml:space="preserve">DMEM </w:t>
      </w:r>
      <w:r w:rsidRPr="00007070">
        <w:rPr>
          <w:rFonts w:ascii="Helvetica" w:hAnsi="Helvetica" w:cs="Arial"/>
          <w:i/>
          <w:color w:val="FF0000"/>
          <w:sz w:val="22"/>
        </w:rPr>
        <w:t>(pronounced:</w:t>
      </w:r>
      <w:r w:rsidRPr="00007070">
        <w:rPr>
          <w:rFonts w:ascii="Arial" w:hAnsi="Arial" w:cs="Arial"/>
          <w:i/>
          <w:color w:val="FF0000"/>
          <w:sz w:val="22"/>
          <w:shd w:val="clear" w:color="auto" w:fill="FFFFFF"/>
        </w:rPr>
        <w:t xml:space="preserve"> “</w:t>
      </w:r>
      <w:r>
        <w:rPr>
          <w:rFonts w:ascii="Arial" w:hAnsi="Arial" w:cs="Arial"/>
          <w:i/>
          <w:color w:val="FF0000"/>
          <w:sz w:val="22"/>
          <w:shd w:val="clear" w:color="auto" w:fill="FFFFFF"/>
        </w:rPr>
        <w:t>d</w:t>
      </w:r>
      <w:r w:rsidRPr="00C71243">
        <w:rPr>
          <w:rFonts w:ascii="Arial" w:hAnsi="Arial" w:cs="Arial"/>
          <w:i/>
          <w:color w:val="FF0000"/>
          <w:sz w:val="22"/>
          <w:shd w:val="clear" w:color="auto" w:fill="FFFFFF"/>
        </w:rPr>
        <w:t>·​</w:t>
      </w:r>
      <w:r>
        <w:rPr>
          <w:rFonts w:ascii="Arial" w:hAnsi="Arial" w:cs="Arial"/>
          <w:i/>
          <w:color w:val="FF0000"/>
          <w:sz w:val="22"/>
          <w:shd w:val="clear" w:color="auto" w:fill="FFFFFF"/>
        </w:rPr>
        <w:t>mem</w:t>
      </w:r>
      <w:r w:rsidRPr="00007070">
        <w:rPr>
          <w:rFonts w:ascii="Arial" w:hAnsi="Arial" w:cs="Arial"/>
          <w:i/>
          <w:color w:val="FF0000"/>
          <w:sz w:val="22"/>
          <w:shd w:val="clear" w:color="auto" w:fill="FFFFFF"/>
        </w:rPr>
        <w:t>”</w:t>
      </w:r>
      <w:r w:rsidRPr="00007070">
        <w:rPr>
          <w:rFonts w:ascii="Helvetica" w:hAnsi="Helvetica" w:cs="Arial"/>
          <w:i/>
          <w:color w:val="FF0000"/>
          <w:sz w:val="22"/>
        </w:rPr>
        <w:t>)</w:t>
      </w:r>
      <w:r w:rsidR="00E479D3">
        <w:rPr>
          <w:rFonts w:ascii="Helvetica" w:hAnsi="Helvetica" w:cs="Arial"/>
          <w:i/>
          <w:color w:val="FF0000"/>
          <w:sz w:val="22"/>
        </w:rPr>
        <w:t xml:space="preserve"> </w:t>
      </w:r>
      <w:r>
        <w:rPr>
          <w:rFonts w:ascii="Helvetica" w:hAnsi="Helvetica" w:cs="Arial"/>
          <w:sz w:val="22"/>
          <w:szCs w:val="22"/>
        </w:rPr>
        <w:t>media with</w:t>
      </w:r>
      <w:r w:rsidRPr="00B36F22">
        <w:rPr>
          <w:rFonts w:ascii="Helvetica" w:hAnsi="Helvetica" w:cs="Arial"/>
          <w:sz w:val="22"/>
          <w:szCs w:val="22"/>
        </w:rPr>
        <w:t xml:space="preserve"> 10 percent FCS and 1000 IU </w:t>
      </w:r>
      <w:r>
        <w:rPr>
          <w:rFonts w:ascii="Helvetica" w:hAnsi="Helvetica" w:cs="Arial"/>
          <w:sz w:val="22"/>
          <w:szCs w:val="22"/>
        </w:rPr>
        <w:t>penicillin-</w:t>
      </w:r>
      <w:r w:rsidRPr="00B36F22">
        <w:rPr>
          <w:rFonts w:ascii="Helvetica" w:hAnsi="Helvetica" w:cs="Arial"/>
          <w:sz w:val="22"/>
          <w:szCs w:val="22"/>
        </w:rPr>
        <w:t>streptomycin mixture at a concentration of 400 thousand cells per milliliter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8081F">
        <w:rPr>
          <w:rFonts w:ascii="Helvetica" w:hAnsi="Helvetica" w:cs="Arial"/>
          <w:b/>
          <w:sz w:val="22"/>
          <w:szCs w:val="22"/>
        </w:rPr>
        <w:t>[1]</w:t>
      </w:r>
      <w:r w:rsidRPr="00B36F22">
        <w:rPr>
          <w:rFonts w:ascii="Helvetica" w:hAnsi="Helvetica" w:cs="Arial"/>
          <w:sz w:val="22"/>
          <w:szCs w:val="22"/>
        </w:rPr>
        <w:t xml:space="preserve">. </w:t>
      </w:r>
    </w:p>
    <w:p w14:paraId="20C9E448" w14:textId="393C2E6D" w:rsidR="00E84B5E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74F0">
        <w:rPr>
          <w:rFonts w:ascii="Helvetica" w:hAnsi="Helvetica" w:cs="Arial"/>
          <w:sz w:val="22"/>
          <w:szCs w:val="22"/>
        </w:rPr>
        <w:t xml:space="preserve">CU: </w:t>
      </w:r>
      <w:r>
        <w:rPr>
          <w:rFonts w:ascii="Helvetica" w:hAnsi="Helvetica" w:cs="Arial"/>
          <w:sz w:val="22"/>
          <w:szCs w:val="22"/>
        </w:rPr>
        <w:t xml:space="preserve">Talent does few actions to re-suspend the cells. </w:t>
      </w:r>
    </w:p>
    <w:p w14:paraId="7C4751DA" w14:textId="77777777" w:rsidR="00E84B5E" w:rsidRPr="00883390" w:rsidRDefault="00E84B5E" w:rsidP="00E84B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83390">
        <w:rPr>
          <w:rFonts w:ascii="Helvetica" w:hAnsi="Helvetica" w:cs="Arial"/>
          <w:sz w:val="22"/>
          <w:szCs w:val="22"/>
        </w:rPr>
        <w:t>Then, seed 96-well flat-bottom sterile plates with 40 thousand A459 cells …at a density of 100 microliters per well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444F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I</w:t>
      </w:r>
      <w:r w:rsidRPr="00883390">
        <w:rPr>
          <w:rFonts w:ascii="Helvetica" w:hAnsi="Helvetica" w:cs="Arial"/>
          <w:sz w:val="22"/>
          <w:szCs w:val="22"/>
        </w:rPr>
        <w:t xml:space="preserve">ncubate </w:t>
      </w:r>
      <w:r>
        <w:rPr>
          <w:rFonts w:ascii="Helvetica" w:hAnsi="Helvetica" w:cs="Arial"/>
          <w:sz w:val="22"/>
          <w:szCs w:val="22"/>
        </w:rPr>
        <w:t xml:space="preserve">the plate </w:t>
      </w:r>
      <w:r w:rsidRPr="00883390">
        <w:rPr>
          <w:rFonts w:ascii="Helvetica" w:hAnsi="Helvetica" w:cs="Arial"/>
          <w:sz w:val="22"/>
          <w:szCs w:val="22"/>
        </w:rPr>
        <w:t>at 37 degrees Celsius in 5 percent carbon dioxide environment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47E14">
        <w:rPr>
          <w:rFonts w:ascii="Helvetica" w:hAnsi="Helvetica" w:cs="Arial"/>
          <w:sz w:val="22"/>
          <w:szCs w:val="22"/>
        </w:rPr>
        <w:t>overnight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444F4">
        <w:rPr>
          <w:rFonts w:ascii="Helvetica" w:hAnsi="Helvetica" w:cs="Arial"/>
          <w:b/>
          <w:sz w:val="22"/>
          <w:szCs w:val="22"/>
        </w:rPr>
        <w:t>[2-TXT]</w:t>
      </w:r>
      <w:r w:rsidRPr="00883390">
        <w:rPr>
          <w:rFonts w:ascii="Helvetica" w:hAnsi="Helvetica" w:cs="Arial"/>
          <w:sz w:val="22"/>
          <w:szCs w:val="22"/>
        </w:rPr>
        <w:t xml:space="preserve">. </w:t>
      </w:r>
    </w:p>
    <w:p w14:paraId="571C2522" w14:textId="77777777" w:rsidR="00E84B5E" w:rsidRPr="00E444F4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E444F4">
        <w:rPr>
          <w:rFonts w:ascii="Helvetica" w:hAnsi="Helvetica" w:cs="Arial"/>
          <w:sz w:val="22"/>
          <w:szCs w:val="22"/>
        </w:rPr>
        <w:t xml:space="preserve">CU: Talent adds </w:t>
      </w:r>
      <w:r>
        <w:rPr>
          <w:rFonts w:ascii="Helvetica" w:hAnsi="Helvetica" w:cs="Arial"/>
          <w:sz w:val="22"/>
          <w:szCs w:val="22"/>
        </w:rPr>
        <w:t xml:space="preserve">cells to the wells of the plate. </w:t>
      </w:r>
    </w:p>
    <w:p w14:paraId="6DC97CD0" w14:textId="0BBFD37E" w:rsidR="00E84B5E" w:rsidRPr="00DD1A5E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plate to an incubator. </w:t>
      </w:r>
      <w:r w:rsidRPr="00741C88">
        <w:rPr>
          <w:rFonts w:ascii="Helvetica" w:hAnsi="Helvetica" w:cs="Arial"/>
          <w:b/>
          <w:sz w:val="22"/>
          <w:szCs w:val="22"/>
        </w:rPr>
        <w:t xml:space="preserve">TEXT: </w:t>
      </w:r>
      <w:r>
        <w:rPr>
          <w:rFonts w:ascii="Helvetica" w:hAnsi="Helvetica" w:cs="Arial"/>
          <w:b/>
          <w:sz w:val="22"/>
          <w:szCs w:val="22"/>
        </w:rPr>
        <w:t>Until c</w:t>
      </w:r>
      <w:r w:rsidRPr="00741C88">
        <w:rPr>
          <w:rFonts w:ascii="Helvetica" w:hAnsi="Helvetica" w:cs="Arial"/>
          <w:b/>
          <w:sz w:val="22"/>
          <w:szCs w:val="22"/>
        </w:rPr>
        <w:t xml:space="preserve">ells </w:t>
      </w:r>
      <w:r>
        <w:rPr>
          <w:rFonts w:ascii="Helvetica" w:hAnsi="Helvetica" w:cs="Arial"/>
          <w:b/>
          <w:sz w:val="22"/>
          <w:szCs w:val="22"/>
        </w:rPr>
        <w:t xml:space="preserve">reach </w:t>
      </w:r>
      <w:r w:rsidRPr="00741C88">
        <w:rPr>
          <w:rFonts w:ascii="Helvetica" w:hAnsi="Helvetica" w:cs="Arial"/>
          <w:b/>
          <w:sz w:val="22"/>
          <w:szCs w:val="22"/>
        </w:rPr>
        <w:t>log-phase growth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5F17F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Pr="005F17FE"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text overlay when VO says, “</w:t>
      </w:r>
      <w:r w:rsidRPr="0011056A">
        <w:rPr>
          <w:rFonts w:ascii="Helvetica" w:hAnsi="Helvetica" w:cs="Arial"/>
          <w:i/>
          <w:color w:val="2F5496" w:themeColor="accent1" w:themeShade="BF"/>
          <w:sz w:val="22"/>
          <w:szCs w:val="22"/>
        </w:rPr>
        <w:t>incubate at 37 degrees Celsius in 5 percent carbon dioxide environment overnight</w:t>
      </w:r>
      <w:r w:rsidRPr="005F17FE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65C6343E" w14:textId="77B30EBB" w:rsidR="00E84B5E" w:rsidRPr="00077FE5" w:rsidRDefault="00E84B5E" w:rsidP="00E84B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44C68">
        <w:rPr>
          <w:rFonts w:ascii="Helvetica" w:hAnsi="Helvetica" w:cs="Arial"/>
          <w:sz w:val="22"/>
          <w:szCs w:val="22"/>
        </w:rPr>
        <w:t xml:space="preserve">To prepare the serum dilution on day two, first thaw the human RSV reference </w:t>
      </w:r>
      <w:r>
        <w:rPr>
          <w:rFonts w:ascii="Helvetica" w:hAnsi="Helvetica" w:cs="Arial"/>
          <w:sz w:val="22"/>
          <w:szCs w:val="22"/>
        </w:rPr>
        <w:t>serum a</w:t>
      </w:r>
      <w:r w:rsidRPr="00B44C68">
        <w:rPr>
          <w:rFonts w:ascii="Helvetica" w:hAnsi="Helvetica" w:cs="Arial"/>
          <w:sz w:val="22"/>
          <w:szCs w:val="22"/>
        </w:rPr>
        <w:t xml:space="preserve">nd serum test samples at </w:t>
      </w:r>
      <w:r>
        <w:rPr>
          <w:rFonts w:ascii="Helvetica" w:hAnsi="Helvetica" w:cs="Arial"/>
          <w:sz w:val="22"/>
          <w:szCs w:val="22"/>
        </w:rPr>
        <w:t>room temperature</w:t>
      </w:r>
      <w:r w:rsidR="00BE6FC9">
        <w:rPr>
          <w:rFonts w:ascii="Helvetica" w:hAnsi="Helvetica" w:cs="Arial"/>
          <w:sz w:val="22"/>
          <w:szCs w:val="22"/>
        </w:rPr>
        <w:t xml:space="preserve"> </w:t>
      </w:r>
      <w:r w:rsidR="00BE6FC9" w:rsidRPr="00983EE9">
        <w:rPr>
          <w:rFonts w:ascii="Helvetica" w:hAnsi="Helvetica" w:cs="Arial"/>
          <w:b/>
          <w:color w:val="FF0000"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Pr="00B44C6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Then, place them in </w:t>
      </w:r>
      <w:r w:rsidRPr="00B44C68">
        <w:rPr>
          <w:rFonts w:ascii="Helvetica" w:hAnsi="Helvetica" w:cs="Arial"/>
          <w:sz w:val="22"/>
          <w:szCs w:val="22"/>
        </w:rPr>
        <w:t xml:space="preserve">a water bath at 56 </w:t>
      </w:r>
      <w:r>
        <w:rPr>
          <w:rFonts w:ascii="Helvetica" w:hAnsi="Helvetica" w:cs="Arial"/>
          <w:sz w:val="22"/>
          <w:szCs w:val="22"/>
        </w:rPr>
        <w:t>degrees Celsius</w:t>
      </w:r>
      <w:r w:rsidRPr="00B44C68">
        <w:rPr>
          <w:rFonts w:ascii="Helvetica" w:hAnsi="Helvetica" w:cs="Arial"/>
          <w:sz w:val="22"/>
          <w:szCs w:val="22"/>
        </w:rPr>
        <w:t xml:space="preserve"> for 30 min</w:t>
      </w:r>
      <w:r>
        <w:rPr>
          <w:rFonts w:ascii="Helvetica" w:hAnsi="Helvetica" w:cs="Arial"/>
          <w:sz w:val="22"/>
          <w:szCs w:val="22"/>
        </w:rPr>
        <w:t xml:space="preserve">utes to heat-inactivate them </w:t>
      </w:r>
      <w:r w:rsidR="00BE6FC9" w:rsidRPr="00983EE9">
        <w:rPr>
          <w:rFonts w:ascii="Helvetica" w:hAnsi="Helvetica" w:cs="Arial"/>
          <w:b/>
          <w:color w:val="FF0000"/>
          <w:sz w:val="22"/>
          <w:szCs w:val="22"/>
        </w:rPr>
        <w:t>[2]</w:t>
      </w:r>
      <w:r w:rsidRPr="00983EE9">
        <w:rPr>
          <w:rFonts w:ascii="Helvetica" w:hAnsi="Helvetica" w:cs="Arial"/>
          <w:b/>
          <w:strike/>
          <w:sz w:val="22"/>
          <w:szCs w:val="22"/>
        </w:rPr>
        <w:t>[</w:t>
      </w:r>
      <w:r w:rsidRPr="00BE6FC9">
        <w:rPr>
          <w:rFonts w:ascii="Helvetica" w:hAnsi="Helvetica" w:cs="Arial"/>
          <w:b/>
          <w:strike/>
          <w:sz w:val="22"/>
          <w:szCs w:val="22"/>
        </w:rPr>
        <w:t>1]</w:t>
      </w:r>
      <w:r w:rsidRPr="00B44C68">
        <w:rPr>
          <w:rFonts w:ascii="Helvetica" w:hAnsi="Helvetica" w:cs="Arial"/>
          <w:sz w:val="22"/>
          <w:szCs w:val="22"/>
        </w:rPr>
        <w:t>.</w:t>
      </w:r>
      <w:r w:rsidRPr="00077FE5">
        <w:rPr>
          <w:rFonts w:ascii="Helvetica" w:hAnsi="Helvetica" w:cs="Arial"/>
          <w:sz w:val="22"/>
          <w:szCs w:val="22"/>
        </w:rPr>
        <w:t xml:space="preserve"> </w:t>
      </w:r>
    </w:p>
    <w:p w14:paraId="0A2BA2CD" w14:textId="77777777" w:rsidR="00AA17D3" w:rsidRPr="00B83490" w:rsidRDefault="00E84B5E" w:rsidP="00AA17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65CB">
        <w:rPr>
          <w:rFonts w:ascii="Helvetica" w:hAnsi="Helvetica" w:cs="Arial"/>
          <w:color w:val="000000" w:themeColor="text1"/>
          <w:sz w:val="22"/>
          <w:szCs w:val="22"/>
        </w:rPr>
        <w:t>MED:</w:t>
      </w:r>
      <w:r w:rsidRPr="00AA17D3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AA17D3" w:rsidRPr="00F103CF">
        <w:rPr>
          <w:rFonts w:ascii="Helvetica" w:hAnsi="Helvetica" w:cs="Arial"/>
          <w:sz w:val="22"/>
          <w:szCs w:val="22"/>
        </w:rPr>
        <w:t xml:space="preserve">Talent </w:t>
      </w:r>
      <w:r w:rsidR="00AA17D3">
        <w:rPr>
          <w:rFonts w:ascii="Helvetica" w:hAnsi="Helvetica" w:cs="Arial"/>
          <w:sz w:val="22"/>
          <w:szCs w:val="22"/>
        </w:rPr>
        <w:t>transfers the tubes from freezer to room temperature</w:t>
      </w:r>
      <w:r w:rsidR="00AA17D3" w:rsidRPr="00AA17D3">
        <w:rPr>
          <w:rFonts w:ascii="Helvetica" w:hAnsi="Helvetica" w:cs="Arial"/>
          <w:strike/>
          <w:sz w:val="22"/>
          <w:szCs w:val="22"/>
        </w:rPr>
        <w:t>, and then transfers them to a water bath. Show a timer set to count down from 30 minutes in the shot.</w:t>
      </w:r>
    </w:p>
    <w:p w14:paraId="7FCF11F3" w14:textId="0E36F4EB" w:rsidR="00E84B5E" w:rsidRPr="00AA17D3" w:rsidRDefault="00AA17D3" w:rsidP="00AA17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AA17D3">
        <w:rPr>
          <w:rFonts w:ascii="Helvetica" w:hAnsi="Helvetica"/>
          <w:color w:val="FF0000"/>
          <w:sz w:val="22"/>
          <w:szCs w:val="22"/>
          <w:highlight w:val="green"/>
        </w:rPr>
        <w:t xml:space="preserve"> </w:t>
      </w:r>
      <w:r w:rsidR="00A57D54" w:rsidRPr="002357B1">
        <w:rPr>
          <w:rFonts w:ascii="Helvetica" w:hAnsi="Helvetica"/>
          <w:color w:val="000000" w:themeColor="text1"/>
          <w:sz w:val="22"/>
          <w:szCs w:val="22"/>
          <w:highlight w:val="green"/>
        </w:rPr>
        <w:t>[Added Shot]</w:t>
      </w:r>
      <w:r w:rsidR="00A57D54" w:rsidRPr="00AA17D3">
        <w:rPr>
          <w:rFonts w:ascii="Helvetica" w:hAnsi="Helvetica"/>
          <w:color w:val="FF0000"/>
          <w:sz w:val="22"/>
          <w:szCs w:val="22"/>
        </w:rPr>
        <w:t xml:space="preserve">: </w:t>
      </w:r>
      <w:r w:rsidR="009D3090" w:rsidRPr="00AA17D3">
        <w:rPr>
          <w:rFonts w:ascii="Helvetica" w:hAnsi="Helvetica" w:cs="Arial"/>
          <w:color w:val="FF0000"/>
          <w:sz w:val="22"/>
          <w:szCs w:val="22"/>
        </w:rPr>
        <w:t xml:space="preserve">MED: Talent </w:t>
      </w:r>
      <w:r w:rsidR="00E84B5E" w:rsidRPr="00AA17D3">
        <w:rPr>
          <w:rFonts w:ascii="Helvetica" w:hAnsi="Helvetica" w:cs="Arial"/>
          <w:color w:val="FF0000"/>
          <w:sz w:val="22"/>
          <w:szCs w:val="22"/>
        </w:rPr>
        <w:t xml:space="preserve">transfers </w:t>
      </w:r>
      <w:r w:rsidR="009D3090" w:rsidRPr="00AA17D3">
        <w:rPr>
          <w:rFonts w:ascii="Helvetica" w:hAnsi="Helvetica" w:cs="Arial"/>
          <w:color w:val="FF0000"/>
          <w:sz w:val="22"/>
          <w:szCs w:val="22"/>
        </w:rPr>
        <w:t xml:space="preserve">the tubes </w:t>
      </w:r>
      <w:r w:rsidR="00E84B5E" w:rsidRPr="00AA17D3">
        <w:rPr>
          <w:rFonts w:ascii="Helvetica" w:hAnsi="Helvetica" w:cs="Arial"/>
          <w:color w:val="FF0000"/>
          <w:sz w:val="22"/>
          <w:szCs w:val="22"/>
        </w:rPr>
        <w:t xml:space="preserve">to a water bath. </w:t>
      </w:r>
      <w:r w:rsidR="00EC3046" w:rsidRPr="00AA17D3">
        <w:rPr>
          <w:rFonts w:ascii="Helvetica" w:hAnsi="Helvetica" w:cs="Arial"/>
          <w:color w:val="FF0000"/>
          <w:sz w:val="22"/>
          <w:szCs w:val="22"/>
        </w:rPr>
        <w:t>Show a timer set to count down from 30 minutes in the shot.</w:t>
      </w:r>
      <w:r w:rsidR="00672BC8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963E6" w:rsidRPr="002963E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</w:t>
      </w:r>
      <w:r w:rsidR="00672BC8" w:rsidRPr="00672BC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 to the video editor: I am not sure how the added shot was slated</w:t>
      </w:r>
      <w:r w:rsidR="002963E6" w:rsidRPr="002963E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]</w:t>
      </w:r>
      <w:r w:rsidR="00672BC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5F098E7" w14:textId="77777777" w:rsidR="00E84B5E" w:rsidRDefault="00E84B5E" w:rsidP="00E84B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Pr="00E413D4">
        <w:rPr>
          <w:rFonts w:ascii="Helvetica" w:hAnsi="Helvetica" w:cs="Arial"/>
          <w:sz w:val="22"/>
          <w:szCs w:val="22"/>
        </w:rPr>
        <w:t xml:space="preserve">repare more than 110 microliters of 1 to 100 dilution of the </w:t>
      </w:r>
      <w:r>
        <w:rPr>
          <w:rFonts w:ascii="Helvetica" w:hAnsi="Helvetica" w:cs="Arial"/>
          <w:sz w:val="22"/>
          <w:szCs w:val="22"/>
        </w:rPr>
        <w:t xml:space="preserve">reference serum </w:t>
      </w:r>
      <w:bookmarkStart w:id="0" w:name="_GoBack"/>
      <w:r>
        <w:rPr>
          <w:rFonts w:ascii="Helvetica" w:hAnsi="Helvetica" w:cs="Arial"/>
          <w:sz w:val="22"/>
          <w:szCs w:val="22"/>
        </w:rPr>
        <w:t>…by</w:t>
      </w:r>
      <w:r w:rsidRPr="00E413D4">
        <w:rPr>
          <w:rFonts w:ascii="Helvetica" w:hAnsi="Helvetica" w:cs="Arial"/>
          <w:sz w:val="22"/>
          <w:szCs w:val="22"/>
        </w:rPr>
        <w:t xml:space="preserve"> mix</w:t>
      </w:r>
      <w:r>
        <w:rPr>
          <w:rFonts w:ascii="Helvetica" w:hAnsi="Helvetica" w:cs="Arial"/>
          <w:sz w:val="22"/>
          <w:szCs w:val="22"/>
        </w:rPr>
        <w:t>ing</w:t>
      </w:r>
      <w:r w:rsidRPr="00E413D4">
        <w:rPr>
          <w:rFonts w:ascii="Helvetica" w:hAnsi="Helvetica" w:cs="Arial"/>
          <w:sz w:val="22"/>
          <w:szCs w:val="22"/>
        </w:rPr>
        <w:t xml:space="preserve"> 1.5-microliter reference serum </w:t>
      </w:r>
      <w:r>
        <w:rPr>
          <w:rFonts w:ascii="Helvetica" w:hAnsi="Helvetica" w:cs="Arial"/>
          <w:sz w:val="22"/>
          <w:szCs w:val="22"/>
        </w:rPr>
        <w:t>with</w:t>
      </w:r>
      <w:r w:rsidRPr="00E413D4">
        <w:rPr>
          <w:rFonts w:ascii="Helvetica" w:hAnsi="Helvetica" w:cs="Arial"/>
          <w:sz w:val="22"/>
          <w:szCs w:val="22"/>
        </w:rPr>
        <w:t xml:space="preserve"> FCS-free DMEM media with </w:t>
      </w:r>
      <w:bookmarkEnd w:id="0"/>
      <w:r w:rsidRPr="00E413D4">
        <w:rPr>
          <w:rFonts w:ascii="Helvetica" w:hAnsi="Helvetica" w:cs="Arial"/>
          <w:sz w:val="22"/>
          <w:szCs w:val="22"/>
        </w:rPr>
        <w:t>penicillin-streptomycin mixture</w:t>
      </w:r>
      <w:r>
        <w:rPr>
          <w:rFonts w:ascii="Helvetica" w:hAnsi="Helvetica" w:cs="Arial"/>
          <w:sz w:val="22"/>
          <w:szCs w:val="22"/>
        </w:rPr>
        <w:t>…</w:t>
      </w:r>
      <w:r w:rsidRPr="00E413D4">
        <w:rPr>
          <w:rFonts w:ascii="Helvetica" w:hAnsi="Helvetica" w:cs="Arial"/>
          <w:sz w:val="22"/>
          <w:szCs w:val="22"/>
        </w:rPr>
        <w:t xml:space="preserve"> to a final volume of 150 microliters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906F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Pipette 110 microliters of the dilution into well A12 of a 96-well U-bottom sterile plate </w:t>
      </w:r>
      <w:r w:rsidRPr="005621FE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Pr="005621FE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3A26B90C" w14:textId="77777777" w:rsidR="00E84B5E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906F3">
        <w:rPr>
          <w:rFonts w:ascii="Helvetica" w:hAnsi="Helvetica" w:cs="Arial"/>
          <w:sz w:val="22"/>
          <w:szCs w:val="22"/>
        </w:rPr>
        <w:t xml:space="preserve">CU: </w:t>
      </w:r>
      <w:r>
        <w:rPr>
          <w:rFonts w:ascii="Helvetica" w:hAnsi="Helvetica" w:cs="Arial"/>
          <w:sz w:val="22"/>
          <w:szCs w:val="22"/>
        </w:rPr>
        <w:t>Talent adds the reference serum to the media.</w:t>
      </w:r>
    </w:p>
    <w:p w14:paraId="7A95E71C" w14:textId="5F2F886A" w:rsidR="00E84B5E" w:rsidRPr="008D1EB3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5621FE">
        <w:rPr>
          <w:rFonts w:ascii="Helvetica" w:hAnsi="Helvetica" w:cs="Arial"/>
          <w:sz w:val="22"/>
          <w:szCs w:val="22"/>
        </w:rPr>
        <w:t xml:space="preserve">LM: Figure 4. </w:t>
      </w:r>
      <w:r w:rsidRPr="005F17F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 w:rsidRPr="005621FE">
        <w:rPr>
          <w:rFonts w:ascii="Helvetica" w:hAnsi="Helvetica" w:cs="Arial"/>
          <w:i/>
          <w:color w:val="2F5496" w:themeColor="accent1" w:themeShade="BF"/>
          <w:sz w:val="22"/>
          <w:szCs w:val="22"/>
        </w:rPr>
        <w:t>mphasize the well A12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63D010A2" w14:textId="77777777" w:rsidR="00E84B5E" w:rsidRDefault="00E84B5E" w:rsidP="00E84B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4202">
        <w:rPr>
          <w:rFonts w:ascii="Helvetica" w:hAnsi="Helvetica" w:cs="Arial"/>
          <w:sz w:val="22"/>
          <w:szCs w:val="22"/>
        </w:rPr>
        <w:t xml:space="preserve">To make serial 1 to 2 dilutions down the plate, first add 55 microliters of </w:t>
      </w:r>
      <w:r>
        <w:rPr>
          <w:rFonts w:ascii="Helvetica" w:hAnsi="Helvetica" w:cs="Arial"/>
          <w:sz w:val="22"/>
          <w:szCs w:val="22"/>
        </w:rPr>
        <w:t xml:space="preserve">FCS-free </w:t>
      </w:r>
      <w:r w:rsidRPr="00E24202">
        <w:rPr>
          <w:rFonts w:ascii="Helvetica" w:hAnsi="Helvetica" w:cs="Arial"/>
          <w:sz w:val="22"/>
          <w:szCs w:val="22"/>
        </w:rPr>
        <w:t xml:space="preserve">DMEM media </w:t>
      </w:r>
      <w:r>
        <w:rPr>
          <w:rFonts w:ascii="Helvetica" w:hAnsi="Helvetica" w:cs="Arial"/>
          <w:sz w:val="22"/>
          <w:szCs w:val="22"/>
        </w:rPr>
        <w:t>with penicillin-</w:t>
      </w:r>
      <w:r w:rsidRPr="00E24202">
        <w:rPr>
          <w:rFonts w:ascii="Helvetica" w:hAnsi="Helvetica" w:cs="Arial"/>
          <w:sz w:val="22"/>
          <w:szCs w:val="22"/>
        </w:rPr>
        <w:t>streptomycin mixture</w:t>
      </w:r>
      <w:r>
        <w:rPr>
          <w:rFonts w:ascii="Helvetica" w:hAnsi="Helvetica" w:cs="Arial"/>
          <w:sz w:val="22"/>
          <w:szCs w:val="22"/>
        </w:rPr>
        <w:t>…</w:t>
      </w:r>
      <w:r w:rsidRPr="00E24202">
        <w:rPr>
          <w:rFonts w:ascii="Helvetica" w:hAnsi="Helvetica" w:cs="Arial"/>
          <w:sz w:val="22"/>
          <w:szCs w:val="22"/>
        </w:rPr>
        <w:t xml:space="preserve"> to wells B12 to H12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66296">
        <w:rPr>
          <w:rFonts w:ascii="Helvetica" w:hAnsi="Helvetica" w:cs="Arial"/>
          <w:b/>
          <w:sz w:val="22"/>
          <w:szCs w:val="22"/>
        </w:rPr>
        <w:t>[1]</w:t>
      </w:r>
      <w:r w:rsidRPr="00E24202">
        <w:rPr>
          <w:rFonts w:ascii="Helvetica" w:hAnsi="Helvetica" w:cs="Arial"/>
          <w:sz w:val="22"/>
          <w:szCs w:val="22"/>
        </w:rPr>
        <w:t xml:space="preserve">. </w:t>
      </w:r>
    </w:p>
    <w:p w14:paraId="401B139C" w14:textId="7856D697" w:rsidR="00E84B5E" w:rsidRPr="00AC3177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5621FE">
        <w:rPr>
          <w:rFonts w:ascii="Helvetica" w:hAnsi="Helvetica" w:cs="Arial"/>
          <w:sz w:val="22"/>
          <w:szCs w:val="22"/>
        </w:rPr>
        <w:t xml:space="preserve">LM: Figure 4. </w:t>
      </w:r>
      <w:r w:rsidRPr="005F17F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 w:rsidR="00456575" w:rsidRPr="005621F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mphasize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the wells </w:t>
      </w:r>
      <w:r w:rsidRPr="00AC3177">
        <w:rPr>
          <w:rFonts w:ascii="Helvetica" w:hAnsi="Helvetica" w:cs="Arial"/>
          <w:i/>
          <w:color w:val="2F5496" w:themeColor="accent1" w:themeShade="BF"/>
          <w:sz w:val="22"/>
          <w:szCs w:val="22"/>
        </w:rPr>
        <w:t>B12 to H12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  <w:r w:rsidRPr="00AC3177">
        <w:rPr>
          <w:rFonts w:ascii="Helvetica" w:hAnsi="Helvetica" w:cs="Arial"/>
          <w:sz w:val="22"/>
          <w:szCs w:val="22"/>
        </w:rPr>
        <w:t xml:space="preserve"> </w:t>
      </w:r>
    </w:p>
    <w:p w14:paraId="69CC0BB4" w14:textId="77777777" w:rsidR="00E84B5E" w:rsidRDefault="00E84B5E" w:rsidP="00E84B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Then, with a new tip, transfer 55 microliters from well A12 to well B12 </w:t>
      </w:r>
      <w:r w:rsidRPr="00BC0D31">
        <w:rPr>
          <w:rFonts w:ascii="Helvetica" w:hAnsi="Helvetica" w:cs="Arial"/>
          <w:b/>
          <w:sz w:val="22"/>
          <w:szCs w:val="22"/>
        </w:rPr>
        <w:t>[1][2]</w:t>
      </w:r>
      <w:r>
        <w:rPr>
          <w:rFonts w:ascii="Helvetica" w:hAnsi="Helvetica" w:cs="Arial"/>
          <w:sz w:val="22"/>
          <w:szCs w:val="22"/>
        </w:rPr>
        <w:t xml:space="preserve">. Pipette up and down 5 times to mix the solution, …and continue until you reach well H12 </w:t>
      </w:r>
      <w:r w:rsidRPr="00245C04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Pipette off the excess 55 microliters of the solution from well H12 </w:t>
      </w:r>
      <w:r w:rsidRPr="0056629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3E9F5E5" w14:textId="77777777" w:rsidR="00E84B5E" w:rsidRPr="006A79C6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transfers the solution from well A12 to well B12, and pipettes up and down few times, then repeats one more time from well B12 to well C12. </w:t>
      </w:r>
    </w:p>
    <w:p w14:paraId="518B358C" w14:textId="011B8AC2" w:rsidR="00E84B5E" w:rsidRPr="00245C04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5621FE">
        <w:rPr>
          <w:rFonts w:ascii="Helvetica" w:hAnsi="Helvetica" w:cs="Arial"/>
          <w:sz w:val="22"/>
          <w:szCs w:val="22"/>
        </w:rPr>
        <w:t xml:space="preserve">LM: Figure 4. </w:t>
      </w:r>
      <w:r w:rsidRPr="005F17F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 w:rsidR="00456575" w:rsidRPr="005621F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mphasize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A12 and B 12when VO says: “</w:t>
      </w:r>
      <w:r w:rsidRPr="00CB5693">
        <w:rPr>
          <w:rFonts w:ascii="Helvetica" w:hAnsi="Helvetica" w:cs="Arial"/>
          <w:i/>
          <w:color w:val="2F5496" w:themeColor="accent1" w:themeShade="BF"/>
          <w:sz w:val="22"/>
          <w:szCs w:val="22"/>
        </w:rPr>
        <w:t>transfers the solution from well A12 to well B12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  <w:r w:rsidRPr="00AC3177">
        <w:rPr>
          <w:rFonts w:ascii="Helvetica" w:hAnsi="Helvetica" w:cs="Arial"/>
          <w:sz w:val="22"/>
          <w:szCs w:val="22"/>
        </w:rPr>
        <w:t xml:space="preserve"> </w:t>
      </w:r>
    </w:p>
    <w:p w14:paraId="64921027" w14:textId="54E3FB69" w:rsidR="00E84B5E" w:rsidRPr="005D00DA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5621FE">
        <w:rPr>
          <w:rFonts w:ascii="Helvetica" w:hAnsi="Helvetica" w:cs="Arial"/>
          <w:sz w:val="22"/>
          <w:szCs w:val="22"/>
        </w:rPr>
        <w:t xml:space="preserve">LM: Figure 4. </w:t>
      </w:r>
      <w:r w:rsidRPr="005F17F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 w:rsidR="00456575" w:rsidRPr="005621F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mphasize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H12 when VO says: “</w:t>
      </w:r>
      <w:r w:rsidRPr="006A79C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and continue until you reach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well</w:t>
      </w:r>
      <w:r w:rsidRPr="006A79C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H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12”.</w:t>
      </w:r>
      <w:r w:rsidRPr="00AC3177">
        <w:rPr>
          <w:rFonts w:ascii="Helvetica" w:hAnsi="Helvetica" w:cs="Arial"/>
          <w:sz w:val="22"/>
          <w:szCs w:val="22"/>
        </w:rPr>
        <w:t xml:space="preserve"> </w:t>
      </w:r>
    </w:p>
    <w:p w14:paraId="52828F45" w14:textId="77777777" w:rsidR="00E84B5E" w:rsidRPr="007F7564" w:rsidRDefault="00E84B5E" w:rsidP="00E84B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prepare </w:t>
      </w:r>
      <w:r w:rsidRPr="00470674">
        <w:rPr>
          <w:rFonts w:ascii="Helvetica" w:hAnsi="Helvetica" w:cs="Arial"/>
          <w:sz w:val="22"/>
          <w:szCs w:val="22"/>
        </w:rPr>
        <w:t>1 to 100 dilution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95D08">
        <w:rPr>
          <w:rFonts w:ascii="Helvetica" w:hAnsi="Helvetica" w:cs="Arial"/>
          <w:sz w:val="22"/>
          <w:szCs w:val="22"/>
        </w:rPr>
        <w:t>of serum test samples</w:t>
      </w:r>
      <w:r>
        <w:rPr>
          <w:rFonts w:ascii="Helvetica" w:hAnsi="Helvetica" w:cs="Arial"/>
          <w:sz w:val="22"/>
          <w:szCs w:val="22"/>
        </w:rPr>
        <w:t xml:space="preserve">, and add 110 microliters of each dilution to </w:t>
      </w:r>
      <w:r w:rsidRPr="004E67AA">
        <w:rPr>
          <w:rFonts w:ascii="Helvetica" w:hAnsi="Helvetica" w:cs="Arial"/>
          <w:sz w:val="22"/>
          <w:szCs w:val="22"/>
        </w:rPr>
        <w:t>corresponding wells A1 to A9 and E1 to E9 of the 96-well sterile pl</w:t>
      </w:r>
      <w:r>
        <w:rPr>
          <w:rFonts w:ascii="Helvetica" w:hAnsi="Helvetica" w:cs="Arial"/>
          <w:sz w:val="22"/>
          <w:szCs w:val="22"/>
        </w:rPr>
        <w:t xml:space="preserve">ate </w:t>
      </w:r>
      <w:r w:rsidRPr="0092394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5BF2181" w14:textId="6EFD795F" w:rsidR="00E84B5E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</w:t>
      </w:r>
      <w:r w:rsidRPr="005621FE">
        <w:rPr>
          <w:rFonts w:ascii="Helvetica" w:hAnsi="Helvetica" w:cs="Arial"/>
          <w:sz w:val="22"/>
          <w:szCs w:val="22"/>
        </w:rPr>
        <w:t xml:space="preserve">Figure 4. </w:t>
      </w:r>
      <w:r w:rsidRPr="005F17F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 w:rsidR="00456575" w:rsidRPr="005621F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mphasize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wells A1 to A9, and E1 to E9.</w:t>
      </w:r>
    </w:p>
    <w:p w14:paraId="40755118" w14:textId="77777777" w:rsidR="00E84B5E" w:rsidRPr="00A02E00" w:rsidRDefault="00E84B5E" w:rsidP="00E84B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4006D">
        <w:rPr>
          <w:rFonts w:ascii="Helvetica" w:hAnsi="Helvetica" w:cs="Arial"/>
          <w:sz w:val="22"/>
          <w:szCs w:val="22"/>
        </w:rPr>
        <w:t xml:space="preserve">Then, add 55 </w:t>
      </w:r>
      <w:r>
        <w:rPr>
          <w:rFonts w:ascii="Helvetica" w:hAnsi="Helvetica" w:cs="Arial"/>
          <w:sz w:val="22"/>
          <w:szCs w:val="22"/>
        </w:rPr>
        <w:t xml:space="preserve">microliters </w:t>
      </w:r>
      <w:r w:rsidRPr="0094006D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 xml:space="preserve">FCS-free </w:t>
      </w:r>
      <w:r w:rsidRPr="00E24202">
        <w:rPr>
          <w:rFonts w:ascii="Helvetica" w:hAnsi="Helvetica" w:cs="Arial"/>
          <w:sz w:val="22"/>
          <w:szCs w:val="22"/>
        </w:rPr>
        <w:t xml:space="preserve">DMEM media </w:t>
      </w:r>
      <w:r>
        <w:rPr>
          <w:rFonts w:ascii="Helvetica" w:hAnsi="Helvetica" w:cs="Arial"/>
          <w:sz w:val="22"/>
          <w:szCs w:val="22"/>
        </w:rPr>
        <w:t>with penicillin-</w:t>
      </w:r>
      <w:r w:rsidRPr="00E24202">
        <w:rPr>
          <w:rFonts w:ascii="Helvetica" w:hAnsi="Helvetica" w:cs="Arial"/>
          <w:sz w:val="22"/>
          <w:szCs w:val="22"/>
        </w:rPr>
        <w:t xml:space="preserve">streptomycin mixture </w:t>
      </w:r>
      <w:r w:rsidRPr="0094006D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>wells in columns 1 to 9. M</w:t>
      </w:r>
      <w:r w:rsidRPr="00E24202">
        <w:rPr>
          <w:rFonts w:ascii="Helvetica" w:hAnsi="Helvetica" w:cs="Arial"/>
          <w:sz w:val="22"/>
          <w:szCs w:val="22"/>
        </w:rPr>
        <w:t xml:space="preserve">ake serial 1 to 2 dilutions </w:t>
      </w:r>
      <w:r>
        <w:rPr>
          <w:rFonts w:ascii="Helvetica" w:hAnsi="Helvetica" w:cs="Arial"/>
          <w:sz w:val="22"/>
          <w:szCs w:val="22"/>
        </w:rPr>
        <w:t xml:space="preserve">of row A to row D, and from row E to row H, as previously described </w:t>
      </w:r>
      <w:r w:rsidRPr="00324186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Pr="00324186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C67B4">
        <w:rPr>
          <w:rFonts w:ascii="Helvetica" w:hAnsi="Helvetica" w:cs="Arial"/>
          <w:sz w:val="22"/>
          <w:szCs w:val="22"/>
        </w:rPr>
        <w:t xml:space="preserve">Add </w:t>
      </w:r>
      <w:r>
        <w:rPr>
          <w:rFonts w:ascii="Helvetica" w:hAnsi="Helvetica" w:cs="Arial"/>
          <w:sz w:val="22"/>
          <w:szCs w:val="22"/>
        </w:rPr>
        <w:t xml:space="preserve">55 microliters </w:t>
      </w:r>
      <w:r w:rsidRPr="001C67B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 xml:space="preserve">FCS-free </w:t>
      </w:r>
      <w:r w:rsidRPr="00E24202">
        <w:rPr>
          <w:rFonts w:ascii="Helvetica" w:hAnsi="Helvetica" w:cs="Arial"/>
          <w:sz w:val="22"/>
          <w:szCs w:val="22"/>
        </w:rPr>
        <w:t xml:space="preserve">DMEM media </w:t>
      </w:r>
      <w:r>
        <w:rPr>
          <w:rFonts w:ascii="Helvetica" w:hAnsi="Helvetica" w:cs="Arial"/>
          <w:sz w:val="22"/>
          <w:szCs w:val="22"/>
        </w:rPr>
        <w:t>with</w:t>
      </w:r>
      <w:r w:rsidRPr="00E24202">
        <w:rPr>
          <w:rFonts w:ascii="Helvetica" w:hAnsi="Helvetica" w:cs="Arial"/>
          <w:sz w:val="22"/>
          <w:szCs w:val="22"/>
        </w:rPr>
        <w:t xml:space="preserve"> penicillin</w:t>
      </w:r>
      <w:r>
        <w:rPr>
          <w:rFonts w:ascii="Helvetica" w:hAnsi="Helvetica" w:cs="Arial"/>
          <w:sz w:val="22"/>
          <w:szCs w:val="22"/>
        </w:rPr>
        <w:t>-</w:t>
      </w:r>
      <w:r w:rsidRPr="00E24202">
        <w:rPr>
          <w:rFonts w:ascii="Helvetica" w:hAnsi="Helvetica" w:cs="Arial"/>
          <w:sz w:val="22"/>
          <w:szCs w:val="22"/>
        </w:rPr>
        <w:t>streptomycin mixture</w:t>
      </w:r>
      <w:r w:rsidRPr="001C67B4">
        <w:rPr>
          <w:rFonts w:ascii="Helvetica" w:hAnsi="Helvetica" w:cs="Arial"/>
          <w:sz w:val="22"/>
          <w:szCs w:val="22"/>
        </w:rPr>
        <w:t xml:space="preserve"> to wells in columns 10 and 1</w:t>
      </w:r>
      <w:r>
        <w:rPr>
          <w:rFonts w:ascii="Helvetica" w:hAnsi="Helvetica" w:cs="Arial"/>
          <w:sz w:val="22"/>
          <w:szCs w:val="22"/>
        </w:rPr>
        <w:t xml:space="preserve">1 </w:t>
      </w:r>
      <w:r w:rsidRPr="00D64E65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Pr="00D64E65">
        <w:rPr>
          <w:rFonts w:ascii="Helvetica" w:hAnsi="Helvetica" w:cs="Arial"/>
          <w:b/>
          <w:sz w:val="22"/>
          <w:szCs w:val="22"/>
        </w:rPr>
        <w:t>]</w:t>
      </w:r>
      <w:r w:rsidRPr="001C67B4">
        <w:rPr>
          <w:rFonts w:ascii="Helvetica" w:hAnsi="Helvetica" w:cs="Arial"/>
          <w:sz w:val="22"/>
          <w:szCs w:val="22"/>
        </w:rPr>
        <w:t>.</w:t>
      </w:r>
    </w:p>
    <w:p w14:paraId="6FB4C9AD" w14:textId="0DA4475A" w:rsidR="00E84B5E" w:rsidRPr="00923949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</w:t>
      </w:r>
      <w:r w:rsidRPr="005621FE">
        <w:rPr>
          <w:rFonts w:ascii="Helvetica" w:hAnsi="Helvetica" w:cs="Arial"/>
          <w:sz w:val="22"/>
          <w:szCs w:val="22"/>
        </w:rPr>
        <w:t xml:space="preserve">Figure 4. </w:t>
      </w:r>
      <w:r w:rsidRPr="005F17F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 w:rsidR="00456575" w:rsidRPr="005621F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mphasize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columns 1 to 9.</w:t>
      </w:r>
    </w:p>
    <w:p w14:paraId="05A9E863" w14:textId="4DCFFC26" w:rsidR="00E84B5E" w:rsidRPr="00D64E65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</w:t>
      </w:r>
      <w:r w:rsidRPr="005621FE">
        <w:rPr>
          <w:rFonts w:ascii="Helvetica" w:hAnsi="Helvetica" w:cs="Arial"/>
          <w:sz w:val="22"/>
          <w:szCs w:val="22"/>
        </w:rPr>
        <w:t xml:space="preserve">Figure 4. </w:t>
      </w:r>
      <w:r w:rsidRPr="005F17F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 w:rsidR="00456575" w:rsidRPr="005621F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mphasize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columns 10 and 11.</w:t>
      </w:r>
      <w:r w:rsidRPr="00D64E65">
        <w:rPr>
          <w:rFonts w:ascii="Helvetica" w:hAnsi="Helvetica" w:cs="Arial"/>
          <w:sz w:val="22"/>
          <w:szCs w:val="22"/>
        </w:rPr>
        <w:t xml:space="preserve"> </w:t>
      </w:r>
      <w:r w:rsidRPr="00D64E65">
        <w:rPr>
          <w:rFonts w:ascii="Helvetica" w:hAnsi="Helvetica" w:cs="Arial"/>
          <w:sz w:val="22"/>
          <w:szCs w:val="22"/>
        </w:rPr>
        <w:tab/>
      </w:r>
    </w:p>
    <w:p w14:paraId="6244DF3A" w14:textId="77777777" w:rsidR="00E84B5E" w:rsidRDefault="00E84B5E" w:rsidP="00E84B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172C7">
        <w:rPr>
          <w:rFonts w:ascii="Helvetica" w:hAnsi="Helvetica" w:cs="Arial"/>
          <w:sz w:val="22"/>
          <w:szCs w:val="22"/>
        </w:rPr>
        <w:t xml:space="preserve">To prepare the virus stock, </w:t>
      </w:r>
      <w:r>
        <w:rPr>
          <w:rFonts w:ascii="Helvetica" w:hAnsi="Helvetica" w:cs="Arial"/>
          <w:sz w:val="22"/>
          <w:szCs w:val="22"/>
        </w:rPr>
        <w:t>first</w:t>
      </w:r>
      <w:r w:rsidRPr="008172C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put </w:t>
      </w:r>
      <w:r w:rsidRPr="008172C7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 xml:space="preserve">frozen vial of RSV in a 37 degrees Celsius water bath </w:t>
      </w:r>
      <w:r w:rsidRPr="00260F3F">
        <w:rPr>
          <w:rFonts w:ascii="Helvetica" w:hAnsi="Helvetica" w:cs="Arial"/>
          <w:sz w:val="22"/>
          <w:szCs w:val="22"/>
        </w:rPr>
        <w:t>to thaw it rapidly</w:t>
      </w:r>
      <w:r>
        <w:rPr>
          <w:rFonts w:ascii="Helvetica" w:hAnsi="Helvetica" w:cs="Arial"/>
          <w:sz w:val="22"/>
          <w:szCs w:val="22"/>
        </w:rPr>
        <w:t>. Then, p</w:t>
      </w:r>
      <w:r w:rsidRPr="008172C7">
        <w:rPr>
          <w:rFonts w:ascii="Helvetica" w:hAnsi="Helvetica" w:cs="Arial"/>
          <w:sz w:val="22"/>
          <w:szCs w:val="22"/>
        </w:rPr>
        <w:t xml:space="preserve">lace </w:t>
      </w:r>
      <w:r>
        <w:rPr>
          <w:rFonts w:ascii="Helvetica" w:hAnsi="Helvetica" w:cs="Arial"/>
          <w:sz w:val="22"/>
          <w:szCs w:val="22"/>
        </w:rPr>
        <w:t xml:space="preserve">the vial </w:t>
      </w:r>
      <w:r w:rsidRPr="008172C7">
        <w:rPr>
          <w:rFonts w:ascii="Helvetica" w:hAnsi="Helvetica" w:cs="Arial"/>
          <w:sz w:val="22"/>
          <w:szCs w:val="22"/>
        </w:rPr>
        <w:t>on ice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D7974">
        <w:rPr>
          <w:rFonts w:ascii="Helvetica" w:hAnsi="Helvetica" w:cs="Arial"/>
          <w:b/>
          <w:sz w:val="22"/>
          <w:szCs w:val="22"/>
        </w:rPr>
        <w:t>[1]</w:t>
      </w:r>
      <w:r w:rsidRPr="008172C7">
        <w:rPr>
          <w:rFonts w:ascii="Helvetica" w:hAnsi="Helvetica" w:cs="Arial"/>
          <w:sz w:val="22"/>
          <w:szCs w:val="22"/>
        </w:rPr>
        <w:t>. 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73495EE" w14:textId="77777777" w:rsidR="00E84B5E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vial in a water bath and quickly places it on ice.</w:t>
      </w:r>
    </w:p>
    <w:p w14:paraId="0768877B" w14:textId="77777777" w:rsidR="00E84B5E" w:rsidRDefault="00E84B5E" w:rsidP="00E84B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add the virus to the DMEM media containing </w:t>
      </w:r>
      <w:r w:rsidRPr="00E24202">
        <w:rPr>
          <w:rFonts w:ascii="Helvetica" w:hAnsi="Helvetica" w:cs="Arial"/>
          <w:sz w:val="22"/>
          <w:szCs w:val="22"/>
        </w:rPr>
        <w:t>penicillin</w:t>
      </w:r>
      <w:r>
        <w:rPr>
          <w:rFonts w:ascii="Helvetica" w:hAnsi="Helvetica" w:cs="Arial"/>
          <w:sz w:val="22"/>
          <w:szCs w:val="22"/>
        </w:rPr>
        <w:t>-</w:t>
      </w:r>
      <w:r w:rsidRPr="00E24202">
        <w:rPr>
          <w:rFonts w:ascii="Helvetica" w:hAnsi="Helvetica" w:cs="Arial"/>
          <w:sz w:val="22"/>
          <w:szCs w:val="22"/>
        </w:rPr>
        <w:t>streptomycin mixture</w:t>
      </w:r>
      <w:r>
        <w:rPr>
          <w:rFonts w:ascii="Helvetica" w:hAnsi="Helvetica" w:cs="Arial"/>
          <w:sz w:val="22"/>
          <w:szCs w:val="22"/>
        </w:rPr>
        <w:t xml:space="preserve"> at approximately 200 PFU per well, to make a total volume of 5.5 milliliters for 100 wells </w:t>
      </w:r>
      <w:r w:rsidRPr="00A045E1">
        <w:rPr>
          <w:rFonts w:ascii="Helvetica" w:hAnsi="Helvetica" w:cs="Arial"/>
          <w:b/>
          <w:sz w:val="22"/>
          <w:szCs w:val="22"/>
        </w:rPr>
        <w:t>[1</w:t>
      </w:r>
      <w:r>
        <w:rPr>
          <w:rFonts w:ascii="Helvetica" w:hAnsi="Helvetica" w:cs="Arial"/>
          <w:b/>
          <w:sz w:val="22"/>
          <w:szCs w:val="22"/>
        </w:rPr>
        <w:t>-TXT</w:t>
      </w:r>
      <w:r w:rsidRPr="00A045E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022401E" w14:textId="77777777" w:rsidR="00E84B5E" w:rsidRPr="000325BC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the virus to the media in a tube. </w:t>
      </w:r>
      <w:r w:rsidRPr="00A31E28">
        <w:rPr>
          <w:rFonts w:ascii="Helvetica" w:hAnsi="Helvetica" w:cs="Arial"/>
          <w:b/>
          <w:sz w:val="22"/>
          <w:szCs w:val="22"/>
        </w:rPr>
        <w:t>TEXT: Use the calculated concentration of each RSV aliquot</w:t>
      </w:r>
    </w:p>
    <w:p w14:paraId="4D028ED9" w14:textId="77777777" w:rsidR="00E84B5E" w:rsidRDefault="00E84B5E" w:rsidP="00E84B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7DF4">
        <w:rPr>
          <w:rFonts w:ascii="Helvetica" w:hAnsi="Helvetica" w:cs="Arial"/>
          <w:sz w:val="22"/>
          <w:szCs w:val="22"/>
        </w:rPr>
        <w:t xml:space="preserve">To prepare the virus-serum mixture, first add 55 microliters of the diluted virus </w:t>
      </w:r>
      <w:r>
        <w:rPr>
          <w:rFonts w:ascii="Helvetica" w:hAnsi="Helvetica" w:cs="Arial"/>
          <w:sz w:val="22"/>
          <w:szCs w:val="22"/>
        </w:rPr>
        <w:t xml:space="preserve">to all wells of columns 1 to 9 </w:t>
      </w:r>
      <w:r w:rsidRPr="00E51EA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E6725">
        <w:rPr>
          <w:rFonts w:ascii="Helvetica" w:hAnsi="Helvetica" w:cs="Arial"/>
          <w:sz w:val="22"/>
          <w:szCs w:val="22"/>
        </w:rPr>
        <w:t xml:space="preserve">and </w:t>
      </w:r>
      <w:r>
        <w:rPr>
          <w:rFonts w:ascii="Helvetica" w:hAnsi="Helvetica" w:cs="Arial"/>
          <w:sz w:val="22"/>
          <w:szCs w:val="22"/>
        </w:rPr>
        <w:t xml:space="preserve">wells of rows E to </w:t>
      </w:r>
      <w:r w:rsidRPr="00DE6725">
        <w:rPr>
          <w:rFonts w:ascii="Helvetica" w:hAnsi="Helvetica" w:cs="Arial"/>
          <w:sz w:val="22"/>
          <w:szCs w:val="22"/>
        </w:rPr>
        <w:t>H of columns 10 and 11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44F37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2-TXT</w:t>
      </w:r>
      <w:r w:rsidRPr="00F44F37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62EED66" w14:textId="06F7ADA3" w:rsidR="00E84B5E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4F37">
        <w:rPr>
          <w:rFonts w:ascii="Helvetica" w:hAnsi="Helvetica" w:cs="Arial"/>
          <w:sz w:val="22"/>
          <w:szCs w:val="22"/>
        </w:rPr>
        <w:t xml:space="preserve">CU: Talent </w:t>
      </w:r>
      <w:r>
        <w:rPr>
          <w:rFonts w:ascii="Helvetica" w:hAnsi="Helvetica" w:cs="Arial"/>
          <w:sz w:val="22"/>
          <w:szCs w:val="22"/>
        </w:rPr>
        <w:t xml:space="preserve">adds </w:t>
      </w:r>
      <w:r w:rsidR="00AA3F02">
        <w:rPr>
          <w:rFonts w:ascii="Helvetica" w:hAnsi="Helvetica" w:cs="Arial"/>
          <w:sz w:val="22"/>
          <w:szCs w:val="22"/>
        </w:rPr>
        <w:t xml:space="preserve">the </w:t>
      </w:r>
      <w:r w:rsidR="00AA3F02" w:rsidRPr="00AA3F02">
        <w:rPr>
          <w:rFonts w:ascii="Helvetica" w:hAnsi="Helvetica" w:cs="Arial"/>
          <w:strike/>
          <w:sz w:val="22"/>
          <w:szCs w:val="22"/>
        </w:rPr>
        <w:t>virus-serum mixture</w:t>
      </w:r>
      <w:r w:rsidR="00AA3F02">
        <w:rPr>
          <w:rFonts w:ascii="Helvetica" w:hAnsi="Helvetica" w:cs="Arial"/>
          <w:sz w:val="22"/>
          <w:szCs w:val="22"/>
        </w:rPr>
        <w:t xml:space="preserve"> </w:t>
      </w:r>
      <w:r w:rsidR="009D3090" w:rsidRPr="00AA3F02">
        <w:rPr>
          <w:rFonts w:ascii="Helvetica" w:hAnsi="Helvetica" w:cs="Arial"/>
          <w:color w:val="FF0000"/>
          <w:sz w:val="22"/>
          <w:szCs w:val="22"/>
        </w:rPr>
        <w:t xml:space="preserve">diluted </w:t>
      </w:r>
      <w:r w:rsidRPr="00AA3F02">
        <w:rPr>
          <w:rFonts w:ascii="Helvetica" w:hAnsi="Helvetica" w:cs="Arial"/>
          <w:color w:val="FF0000"/>
          <w:sz w:val="22"/>
          <w:szCs w:val="22"/>
        </w:rPr>
        <w:t xml:space="preserve">virus </w:t>
      </w:r>
      <w:r>
        <w:rPr>
          <w:rFonts w:ascii="Helvetica" w:hAnsi="Helvetica" w:cs="Arial"/>
          <w:sz w:val="22"/>
          <w:szCs w:val="22"/>
        </w:rPr>
        <w:t xml:space="preserve">to few wells. </w:t>
      </w:r>
    </w:p>
    <w:p w14:paraId="015668B4" w14:textId="5A3BEDDB" w:rsidR="00E84B5E" w:rsidRPr="00994F49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</w:t>
      </w:r>
      <w:r w:rsidRPr="005621FE">
        <w:rPr>
          <w:rFonts w:ascii="Helvetica" w:hAnsi="Helvetica" w:cs="Arial"/>
          <w:sz w:val="22"/>
          <w:szCs w:val="22"/>
        </w:rPr>
        <w:t xml:space="preserve">Figure 4. </w:t>
      </w:r>
      <w:r w:rsidRPr="005F17F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 w:rsidR="00456575" w:rsidRPr="005621F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mphasize </w:t>
      </w:r>
      <w:r w:rsidRPr="00C86C9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rows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E</w:t>
      </w:r>
      <w:r w:rsidRPr="00C86C9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to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H</w:t>
      </w:r>
      <w:r w:rsidRPr="00C86C9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of columns 10 and 11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. </w:t>
      </w:r>
      <w:r w:rsidRPr="005F72E1">
        <w:rPr>
          <w:rFonts w:ascii="Helvetica" w:hAnsi="Helvetica" w:cs="Arial"/>
          <w:b/>
          <w:sz w:val="22"/>
          <w:szCs w:val="22"/>
        </w:rPr>
        <w:t>TEXT: Positive controls</w:t>
      </w:r>
      <w:r w:rsidRPr="005F72E1">
        <w:rPr>
          <w:rFonts w:ascii="Helvetica" w:hAnsi="Helvetica" w:cs="Arial"/>
          <w:sz w:val="22"/>
          <w:szCs w:val="22"/>
        </w:rPr>
        <w:t xml:space="preserve"> </w:t>
      </w:r>
      <w:r w:rsidRPr="005F72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Pr="005F72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text overlay when VO says, “wells of rows E to H of columns 10 and 11”.</w:t>
      </w:r>
    </w:p>
    <w:p w14:paraId="6AFB8499" w14:textId="77777777" w:rsidR="00E84B5E" w:rsidRDefault="00E84B5E" w:rsidP="00E84B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Then, add 55 microliters of FCS free DMEM media with </w:t>
      </w:r>
      <w:r w:rsidRPr="00E24202">
        <w:rPr>
          <w:rFonts w:ascii="Helvetica" w:hAnsi="Helvetica" w:cs="Arial"/>
          <w:sz w:val="22"/>
          <w:szCs w:val="22"/>
        </w:rPr>
        <w:t>penicillin</w:t>
      </w:r>
      <w:r>
        <w:rPr>
          <w:rFonts w:ascii="Helvetica" w:hAnsi="Helvetica" w:cs="Arial"/>
          <w:sz w:val="22"/>
          <w:szCs w:val="22"/>
        </w:rPr>
        <w:t>-</w:t>
      </w:r>
      <w:r w:rsidRPr="00E24202">
        <w:rPr>
          <w:rFonts w:ascii="Helvetica" w:hAnsi="Helvetica" w:cs="Arial"/>
          <w:sz w:val="22"/>
          <w:szCs w:val="22"/>
        </w:rPr>
        <w:t>streptomycin mixture</w:t>
      </w:r>
      <w:r>
        <w:rPr>
          <w:rFonts w:ascii="Helvetica" w:hAnsi="Helvetica" w:cs="Arial"/>
          <w:sz w:val="22"/>
          <w:szCs w:val="22"/>
        </w:rPr>
        <w:t xml:space="preserve"> to all wells of rows A to D of columns 10 and 11 </w:t>
      </w:r>
      <w:r w:rsidRPr="0048023D">
        <w:rPr>
          <w:rFonts w:ascii="Helvetica" w:hAnsi="Helvetica" w:cs="Arial"/>
          <w:b/>
          <w:sz w:val="22"/>
          <w:szCs w:val="22"/>
        </w:rPr>
        <w:t>[1</w:t>
      </w:r>
      <w:r>
        <w:rPr>
          <w:rFonts w:ascii="Helvetica" w:hAnsi="Helvetica" w:cs="Arial"/>
          <w:b/>
          <w:sz w:val="22"/>
          <w:szCs w:val="22"/>
        </w:rPr>
        <w:t>-TXT</w:t>
      </w:r>
      <w:r w:rsidRPr="0048023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, and incubate the plate </w:t>
      </w:r>
      <w:r w:rsidRPr="00883390">
        <w:rPr>
          <w:rFonts w:ascii="Helvetica" w:hAnsi="Helvetica" w:cs="Arial"/>
          <w:sz w:val="22"/>
          <w:szCs w:val="22"/>
        </w:rPr>
        <w:t>at 37 degrees Celsius in 5 percent carbon dioxide environment</w:t>
      </w:r>
      <w:r>
        <w:rPr>
          <w:rFonts w:ascii="Helvetica" w:hAnsi="Helvetica" w:cs="Arial"/>
          <w:sz w:val="22"/>
          <w:szCs w:val="22"/>
        </w:rPr>
        <w:t xml:space="preserve"> for 1 hour </w:t>
      </w:r>
      <w:r w:rsidRPr="00A3295F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E1ADF2A" w14:textId="2C210E78" w:rsidR="00E84B5E" w:rsidRPr="00DE33C9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</w:t>
      </w:r>
      <w:r w:rsidRPr="005621FE">
        <w:rPr>
          <w:rFonts w:ascii="Helvetica" w:hAnsi="Helvetica" w:cs="Arial"/>
          <w:sz w:val="22"/>
          <w:szCs w:val="22"/>
        </w:rPr>
        <w:t xml:space="preserve">Figure 4. </w:t>
      </w:r>
      <w:r w:rsidRPr="005F17F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 w:rsidR="00456575" w:rsidRPr="005621F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mphasize </w:t>
      </w:r>
      <w:r w:rsidRPr="00C86C9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rows A to D of columns 10 and 11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. </w:t>
      </w:r>
      <w:r w:rsidRPr="0012681B">
        <w:rPr>
          <w:rFonts w:ascii="Helvetica" w:hAnsi="Helvetica" w:cs="Arial"/>
          <w:b/>
          <w:sz w:val="22"/>
          <w:szCs w:val="22"/>
        </w:rPr>
        <w:t xml:space="preserve">TEXT: </w:t>
      </w:r>
      <w:r>
        <w:rPr>
          <w:rFonts w:ascii="Helvetica" w:hAnsi="Helvetica" w:cs="Arial"/>
          <w:b/>
          <w:sz w:val="22"/>
          <w:szCs w:val="22"/>
        </w:rPr>
        <w:t>Negative</w:t>
      </w:r>
      <w:r w:rsidRPr="0012681B">
        <w:rPr>
          <w:rFonts w:ascii="Helvetica" w:hAnsi="Helvetica" w:cs="Arial"/>
          <w:b/>
          <w:sz w:val="22"/>
          <w:szCs w:val="22"/>
        </w:rPr>
        <w:t xml:space="preserve"> controls</w:t>
      </w:r>
      <w:r w:rsidRPr="0012681B">
        <w:rPr>
          <w:rFonts w:ascii="Helvetica" w:hAnsi="Helvetica" w:cs="Arial"/>
          <w:sz w:val="22"/>
          <w:szCs w:val="22"/>
        </w:rPr>
        <w:t xml:space="preserve"> </w:t>
      </w:r>
      <w:r w:rsidRPr="0012681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Pr="0012681B"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text overlay when VO says, “all wells of rows A to D of columns 10 and 11”.</w:t>
      </w:r>
    </w:p>
    <w:p w14:paraId="77F01DC1" w14:textId="77777777" w:rsidR="00E84B5E" w:rsidRPr="005F72E1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72E1">
        <w:rPr>
          <w:rFonts w:ascii="Helvetica" w:hAnsi="Helvetica" w:cs="Arial"/>
          <w:sz w:val="22"/>
          <w:szCs w:val="22"/>
        </w:rPr>
        <w:t xml:space="preserve">MED: Talent transfers the plate to an incubator. </w:t>
      </w:r>
    </w:p>
    <w:p w14:paraId="51B26A9A" w14:textId="20360A04" w:rsidR="00E84B5E" w:rsidRPr="006B5D07" w:rsidRDefault="00E84B5E" w:rsidP="00E84B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Prior to the inoculation of A549 cells with RSV, e</w:t>
      </w:r>
      <w:r w:rsidRPr="00DE5C6A">
        <w:rPr>
          <w:rFonts w:ascii="Helvetica" w:hAnsi="Helvetica" w:cs="Arial"/>
          <w:sz w:val="22"/>
          <w:szCs w:val="22"/>
        </w:rPr>
        <w:t xml:space="preserve">xamine </w:t>
      </w:r>
      <w:r>
        <w:rPr>
          <w:rFonts w:ascii="Helvetica" w:hAnsi="Helvetica" w:cs="Arial"/>
          <w:sz w:val="22"/>
          <w:szCs w:val="22"/>
        </w:rPr>
        <w:t xml:space="preserve">the cell plate </w:t>
      </w:r>
      <w:r w:rsidRPr="00DE5C6A">
        <w:rPr>
          <w:rFonts w:ascii="Helvetica" w:hAnsi="Helvetica" w:cs="Arial"/>
          <w:sz w:val="22"/>
          <w:szCs w:val="22"/>
        </w:rPr>
        <w:t xml:space="preserve">under light microscope to confirm that </w:t>
      </w:r>
      <w:r>
        <w:rPr>
          <w:rFonts w:ascii="Helvetica" w:hAnsi="Helvetica" w:cs="Arial"/>
          <w:sz w:val="22"/>
          <w:szCs w:val="22"/>
        </w:rPr>
        <w:t xml:space="preserve">A549 cell monolayers are 80 percent confluent </w:t>
      </w:r>
      <w:r w:rsidRPr="009954D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invert the plate gently to discard the media, and lightly blot the plate on a sterile absorbent paper towel </w:t>
      </w:r>
      <w:r w:rsidRPr="002E55FB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2-TXT</w:t>
      </w:r>
      <w:r w:rsidRPr="002E55FB">
        <w:rPr>
          <w:rFonts w:ascii="Helvetica" w:hAnsi="Helvetica" w:cs="Arial"/>
          <w:b/>
          <w:sz w:val="22"/>
          <w:szCs w:val="22"/>
        </w:rPr>
        <w:t>]</w:t>
      </w:r>
      <w:r w:rsidR="00E210B6" w:rsidRPr="00E210B6">
        <w:rPr>
          <w:rFonts w:ascii="Helvetica" w:hAnsi="Helvetica" w:cs="Arial"/>
          <w:color w:val="FF0000"/>
          <w:sz w:val="22"/>
          <w:szCs w:val="22"/>
        </w:rPr>
        <w:t>,</w:t>
      </w:r>
      <w:r w:rsidR="00E210B6">
        <w:rPr>
          <w:rFonts w:ascii="Helvetica" w:hAnsi="Helvetica" w:cs="Arial"/>
          <w:b/>
          <w:sz w:val="22"/>
          <w:szCs w:val="22"/>
        </w:rPr>
        <w:t xml:space="preserve"> </w:t>
      </w:r>
      <w:r w:rsidR="00E210B6" w:rsidRPr="00E210B6">
        <w:rPr>
          <w:rFonts w:ascii="Helvetica" w:hAnsi="Helvetica" w:cs="Arial"/>
          <w:color w:val="FF0000"/>
          <w:sz w:val="22"/>
          <w:szCs w:val="22"/>
        </w:rPr>
        <w:t>after each wash</w:t>
      </w:r>
      <w:r w:rsidR="00E210B6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061E77" w:rsidRPr="00552C71">
        <w:rPr>
          <w:rFonts w:ascii="Helvetica" w:hAnsi="Helvetica" w:cs="Arial"/>
          <w:color w:val="FF0000"/>
          <w:sz w:val="22"/>
          <w:szCs w:val="22"/>
        </w:rPr>
        <w:t>with filtered sterile PBS</w:t>
      </w:r>
      <w:r w:rsidR="00061E77" w:rsidRPr="00E210B6">
        <w:rPr>
          <w:rFonts w:ascii="Helvetica" w:hAnsi="Helvetica" w:cs="Arial"/>
          <w:b/>
          <w:color w:val="FF0000"/>
          <w:sz w:val="22"/>
          <w:szCs w:val="22"/>
        </w:rPr>
        <w:t xml:space="preserve"> </w:t>
      </w:r>
      <w:r w:rsidR="00E210B6" w:rsidRPr="00E210B6">
        <w:rPr>
          <w:rFonts w:ascii="Helvetica" w:hAnsi="Helvetica" w:cs="Arial"/>
          <w:b/>
          <w:color w:val="FF0000"/>
          <w:sz w:val="22"/>
          <w:szCs w:val="22"/>
        </w:rPr>
        <w:t>[3]</w:t>
      </w:r>
      <w:r w:rsidRPr="00E210B6">
        <w:rPr>
          <w:rFonts w:ascii="Helvetica" w:hAnsi="Helvetica" w:cs="Arial"/>
          <w:color w:val="FF0000"/>
          <w:sz w:val="22"/>
          <w:szCs w:val="22"/>
        </w:rPr>
        <w:t xml:space="preserve">. </w:t>
      </w:r>
    </w:p>
    <w:p w14:paraId="679139B2" w14:textId="4B1B7AB8" w:rsidR="006E06B4" w:rsidRDefault="00A73AA9" w:rsidP="00E84B5E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</w:t>
      </w:r>
      <w:r w:rsidR="006E06B4">
        <w:rPr>
          <w:rFonts w:ascii="Helvetica" w:hAnsi="Helvetica" w:cs="Arial"/>
          <w:sz w:val="22"/>
          <w:szCs w:val="22"/>
        </w:rPr>
        <w:t xml:space="preserve"> Talent </w:t>
      </w:r>
      <w:r w:rsidR="001251B4">
        <w:rPr>
          <w:rFonts w:ascii="Helvetica" w:hAnsi="Helvetica" w:cs="Arial"/>
          <w:sz w:val="22"/>
          <w:szCs w:val="22"/>
        </w:rPr>
        <w:t xml:space="preserve">places </w:t>
      </w:r>
      <w:r w:rsidR="006E06B4">
        <w:rPr>
          <w:rFonts w:ascii="Helvetica" w:hAnsi="Helvetica" w:cs="Arial"/>
          <w:sz w:val="22"/>
          <w:szCs w:val="22"/>
        </w:rPr>
        <w:t xml:space="preserve">the plate </w:t>
      </w:r>
      <w:r w:rsidR="006E06B4" w:rsidRPr="00DE5C6A">
        <w:rPr>
          <w:rFonts w:ascii="Helvetica" w:hAnsi="Helvetica" w:cs="Arial"/>
          <w:sz w:val="22"/>
          <w:szCs w:val="22"/>
        </w:rPr>
        <w:t xml:space="preserve">under </w:t>
      </w:r>
      <w:r w:rsidR="006E06B4">
        <w:rPr>
          <w:rFonts w:ascii="Helvetica" w:hAnsi="Helvetica" w:cs="Arial"/>
          <w:sz w:val="22"/>
          <w:szCs w:val="22"/>
        </w:rPr>
        <w:t xml:space="preserve">a </w:t>
      </w:r>
      <w:r w:rsidR="006E06B4" w:rsidRPr="00DE5C6A">
        <w:rPr>
          <w:rFonts w:ascii="Helvetica" w:hAnsi="Helvetica" w:cs="Arial"/>
          <w:sz w:val="22"/>
          <w:szCs w:val="22"/>
        </w:rPr>
        <w:t>light microscope</w:t>
      </w:r>
      <w:r w:rsidR="006E06B4">
        <w:rPr>
          <w:rFonts w:ascii="Helvetica" w:hAnsi="Helvetica" w:cs="Arial"/>
          <w:sz w:val="22"/>
          <w:szCs w:val="22"/>
        </w:rPr>
        <w:t>.</w:t>
      </w:r>
    </w:p>
    <w:p w14:paraId="3EA9501B" w14:textId="77777777" w:rsidR="00E84B5E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BE2B6A">
        <w:rPr>
          <w:rFonts w:ascii="Helvetica" w:hAnsi="Helvetica" w:cs="Arial"/>
          <w:sz w:val="22"/>
          <w:szCs w:val="22"/>
        </w:rPr>
        <w:t>CU: Talent inverts the plate to discard the media</w:t>
      </w:r>
      <w:r>
        <w:rPr>
          <w:rFonts w:ascii="Helvetica" w:hAnsi="Helvetica" w:cs="Arial"/>
          <w:sz w:val="22"/>
          <w:szCs w:val="22"/>
        </w:rPr>
        <w:t>, and then blots it on a paper towel</w:t>
      </w:r>
      <w:r w:rsidRPr="00BE2B6A">
        <w:rPr>
          <w:rFonts w:ascii="Helvetica" w:hAnsi="Helvetica" w:cs="Arial"/>
          <w:sz w:val="22"/>
          <w:szCs w:val="22"/>
        </w:rPr>
        <w:t xml:space="preserve">. </w:t>
      </w:r>
      <w:r w:rsidRPr="002F4A5C">
        <w:rPr>
          <w:rFonts w:ascii="Helvetica" w:hAnsi="Helvetica" w:cs="Arial"/>
          <w:b/>
          <w:sz w:val="22"/>
          <w:szCs w:val="22"/>
        </w:rPr>
        <w:t>TEXT: Do not allow plates to dry</w:t>
      </w:r>
    </w:p>
    <w:p w14:paraId="5ACBE35F" w14:textId="75297F3B" w:rsidR="009D3090" w:rsidRPr="00672BC8" w:rsidRDefault="00966D7B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357B1">
        <w:rPr>
          <w:rFonts w:ascii="Helvetica" w:hAnsi="Helvetica"/>
          <w:color w:val="000000" w:themeColor="text1"/>
          <w:sz w:val="22"/>
          <w:szCs w:val="22"/>
          <w:highlight w:val="green"/>
        </w:rPr>
        <w:t>[Added Shot]:</w:t>
      </w:r>
      <w:r w:rsidRPr="002357B1">
        <w:rPr>
          <w:rFonts w:ascii="Helvetica" w:hAnsi="Helvetica"/>
          <w:color w:val="FF0000"/>
          <w:sz w:val="22"/>
          <w:szCs w:val="22"/>
        </w:rPr>
        <w:t xml:space="preserve"> </w:t>
      </w:r>
      <w:r w:rsidR="009D3090" w:rsidRPr="00552C71">
        <w:rPr>
          <w:rFonts w:ascii="Helvetica" w:hAnsi="Helvetica" w:cs="Arial"/>
          <w:color w:val="FF0000"/>
          <w:sz w:val="22"/>
          <w:szCs w:val="22"/>
        </w:rPr>
        <w:t xml:space="preserve">MED: </w:t>
      </w:r>
      <w:r w:rsidR="000F09D1" w:rsidRPr="00552C71">
        <w:rPr>
          <w:rFonts w:ascii="Helvetica" w:hAnsi="Helvetica" w:cs="Arial"/>
          <w:color w:val="FF0000"/>
          <w:sz w:val="22"/>
          <w:szCs w:val="22"/>
        </w:rPr>
        <w:t>Talent washes the plate with filtered sterile PBS</w:t>
      </w:r>
      <w:r w:rsidRPr="00552C71">
        <w:rPr>
          <w:rFonts w:ascii="Helvetica" w:hAnsi="Helvetica" w:cs="Arial"/>
          <w:color w:val="FF0000"/>
          <w:sz w:val="22"/>
          <w:szCs w:val="22"/>
        </w:rPr>
        <w:t>.</w:t>
      </w:r>
      <w:r w:rsidR="00672BC8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963E6" w:rsidRPr="002963E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</w:t>
      </w:r>
      <w:r w:rsidR="00672BC8" w:rsidRPr="00672BC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 to the video editor</w:t>
      </w:r>
      <w:r w:rsidR="002963E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]</w:t>
      </w:r>
      <w:r w:rsidR="00672BC8" w:rsidRPr="00672BC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: I am not sure how the added shot was slated</w:t>
      </w:r>
      <w:r w:rsidR="00672BC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0730131" w14:textId="77777777" w:rsidR="00E84B5E" w:rsidRDefault="00E84B5E" w:rsidP="00E84B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a</w:t>
      </w:r>
      <w:r w:rsidRPr="0036029E">
        <w:rPr>
          <w:rFonts w:ascii="Helvetica" w:hAnsi="Helvetica" w:cs="Arial"/>
          <w:sz w:val="22"/>
          <w:szCs w:val="22"/>
        </w:rPr>
        <w:t xml:space="preserve">dd 100 microliters per well of the virus-serum mixture to the corresponding wells on the A549 cell plate according to the </w:t>
      </w:r>
      <w:r>
        <w:rPr>
          <w:rFonts w:ascii="Helvetica" w:hAnsi="Helvetica" w:cs="Arial"/>
          <w:sz w:val="22"/>
          <w:szCs w:val="22"/>
        </w:rPr>
        <w:t xml:space="preserve">plate template provided in the manuscript </w:t>
      </w:r>
      <w:r w:rsidRPr="0061697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and i</w:t>
      </w:r>
      <w:r w:rsidRPr="0036029E">
        <w:rPr>
          <w:rFonts w:ascii="Helvetica" w:hAnsi="Helvetica" w:cs="Arial"/>
          <w:sz w:val="22"/>
          <w:szCs w:val="22"/>
        </w:rPr>
        <w:t>ncubate the plate at 37 degrees Celsius in 5 percent carbon dioxide environment</w:t>
      </w:r>
      <w:r>
        <w:rPr>
          <w:rFonts w:ascii="Helvetica" w:hAnsi="Helvetica" w:cs="Arial"/>
          <w:sz w:val="22"/>
          <w:szCs w:val="22"/>
        </w:rPr>
        <w:t xml:space="preserve"> for 1 hour </w:t>
      </w:r>
      <w:r w:rsidRPr="00CD5E62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7015F0F" w14:textId="4B07FFB3" w:rsidR="00E84B5E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the mixture to few </w:t>
      </w:r>
      <w:proofErr w:type="spellStart"/>
      <w:r w:rsidR="00786A35" w:rsidRPr="00786A35">
        <w:rPr>
          <w:rFonts w:ascii="Helvetica" w:hAnsi="Helvetica" w:cs="Arial"/>
          <w:strike/>
          <w:sz w:val="22"/>
          <w:szCs w:val="22"/>
        </w:rPr>
        <w:t>c</w:t>
      </w:r>
      <w:r w:rsidR="000F09D1" w:rsidRPr="00786A35">
        <w:rPr>
          <w:rFonts w:ascii="Helvetica" w:hAnsi="Helvetica" w:cs="Arial"/>
          <w:color w:val="FF0000"/>
          <w:sz w:val="22"/>
          <w:szCs w:val="22"/>
        </w:rPr>
        <w:t>w</w:t>
      </w:r>
      <w:r>
        <w:rPr>
          <w:rFonts w:ascii="Helvetica" w:hAnsi="Helvetica" w:cs="Arial"/>
          <w:sz w:val="22"/>
          <w:szCs w:val="22"/>
        </w:rPr>
        <w:t>ells</w:t>
      </w:r>
      <w:proofErr w:type="spellEnd"/>
      <w:r>
        <w:rPr>
          <w:rFonts w:ascii="Helvetica" w:hAnsi="Helvetica" w:cs="Arial"/>
          <w:sz w:val="22"/>
          <w:szCs w:val="22"/>
        </w:rPr>
        <w:t xml:space="preserve">. </w:t>
      </w:r>
    </w:p>
    <w:p w14:paraId="6AA8AD5F" w14:textId="5BDBE51A" w:rsidR="00E84B5E" w:rsidRPr="00394F77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4F77">
        <w:rPr>
          <w:rFonts w:ascii="Helvetica" w:hAnsi="Helvetica" w:cs="Arial"/>
          <w:sz w:val="22"/>
          <w:szCs w:val="22"/>
        </w:rPr>
        <w:t xml:space="preserve">MED: Talent transfers the plate to an incubator. </w:t>
      </w:r>
      <w:r w:rsidRPr="00394F7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Videographer: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o</w:t>
      </w:r>
      <w:r w:rsidRPr="00394F77">
        <w:rPr>
          <w:rFonts w:ascii="Helvetica" w:hAnsi="Helvetica" w:cs="Arial"/>
          <w:i/>
          <w:color w:val="2F5496" w:themeColor="accent1" w:themeShade="BF"/>
          <w:sz w:val="22"/>
          <w:szCs w:val="22"/>
        </w:rPr>
        <w:t>btain multiple takes, this is repeated</w:t>
      </w:r>
      <w:r w:rsidR="00F8141A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64100288" w14:textId="57A23AF8" w:rsidR="00E84B5E" w:rsidRDefault="00E84B5E" w:rsidP="00E84B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At the end of incubation, use a pipette to take out 90 microliters per well </w:t>
      </w:r>
      <w:r w:rsidR="004D214D" w:rsidRPr="004D214D">
        <w:rPr>
          <w:rFonts w:ascii="Helvetica" w:hAnsi="Helvetica" w:cs="Arial"/>
          <w:b/>
          <w:color w:val="FF0000"/>
          <w:sz w:val="22"/>
          <w:szCs w:val="22"/>
        </w:rPr>
        <w:t>[1]</w:t>
      </w:r>
      <w:r w:rsidR="004D214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add 100 microliters of the media containing 1x M199</w:t>
      </w:r>
      <w:r w:rsidR="004B092B">
        <w:rPr>
          <w:rFonts w:ascii="Helvetica" w:hAnsi="Helvetica" w:cs="Arial"/>
          <w:sz w:val="22"/>
          <w:szCs w:val="22"/>
        </w:rPr>
        <w:t xml:space="preserve"> </w:t>
      </w:r>
      <w:r w:rsidR="004B092B" w:rsidRPr="00007070">
        <w:rPr>
          <w:rFonts w:ascii="Helvetica" w:hAnsi="Helvetica" w:cs="Arial"/>
          <w:i/>
          <w:color w:val="FF0000"/>
          <w:sz w:val="22"/>
        </w:rPr>
        <w:t>(pronounced:</w:t>
      </w:r>
      <w:r w:rsidR="004B092B" w:rsidRPr="00007070">
        <w:rPr>
          <w:rFonts w:ascii="Arial" w:hAnsi="Arial" w:cs="Arial"/>
          <w:i/>
          <w:color w:val="FF0000"/>
          <w:sz w:val="22"/>
          <w:shd w:val="clear" w:color="auto" w:fill="FFFFFF"/>
        </w:rPr>
        <w:t xml:space="preserve"> “</w:t>
      </w:r>
      <w:r w:rsidR="004B092B">
        <w:rPr>
          <w:rFonts w:ascii="Arial" w:hAnsi="Arial" w:cs="Arial"/>
          <w:i/>
          <w:color w:val="FF0000"/>
          <w:sz w:val="22"/>
          <w:shd w:val="clear" w:color="auto" w:fill="FFFFFF"/>
        </w:rPr>
        <w:t>m</w:t>
      </w:r>
      <w:r w:rsidR="004B092B" w:rsidRPr="00C71243">
        <w:rPr>
          <w:rFonts w:ascii="Arial" w:hAnsi="Arial" w:cs="Arial"/>
          <w:i/>
          <w:color w:val="FF0000"/>
          <w:sz w:val="22"/>
          <w:shd w:val="clear" w:color="auto" w:fill="FFFFFF"/>
        </w:rPr>
        <w:t>·​</w:t>
      </w:r>
      <w:r w:rsidR="004B092B">
        <w:rPr>
          <w:rFonts w:ascii="Arial" w:hAnsi="Arial" w:cs="Arial"/>
          <w:i/>
          <w:color w:val="FF0000"/>
          <w:sz w:val="22"/>
          <w:shd w:val="clear" w:color="auto" w:fill="FFFFFF"/>
        </w:rPr>
        <w:t>1</w:t>
      </w:r>
      <w:r w:rsidR="004B092B" w:rsidRPr="00C71243">
        <w:rPr>
          <w:rFonts w:ascii="Arial" w:hAnsi="Arial" w:cs="Arial"/>
          <w:i/>
          <w:color w:val="FF0000"/>
          <w:sz w:val="22"/>
          <w:shd w:val="clear" w:color="auto" w:fill="FFFFFF"/>
        </w:rPr>
        <w:t>·</w:t>
      </w:r>
      <w:r w:rsidR="004B092B">
        <w:rPr>
          <w:rFonts w:ascii="Arial" w:hAnsi="Arial" w:cs="Arial"/>
          <w:i/>
          <w:color w:val="FF0000"/>
          <w:sz w:val="22"/>
          <w:shd w:val="clear" w:color="auto" w:fill="FFFFFF"/>
        </w:rPr>
        <w:t>9</w:t>
      </w:r>
      <w:r w:rsidR="004B092B" w:rsidRPr="00C71243">
        <w:rPr>
          <w:rFonts w:ascii="Arial" w:hAnsi="Arial" w:cs="Arial"/>
          <w:i/>
          <w:color w:val="FF0000"/>
          <w:sz w:val="22"/>
          <w:shd w:val="clear" w:color="auto" w:fill="FFFFFF"/>
        </w:rPr>
        <w:t>·</w:t>
      </w:r>
      <w:r w:rsidR="004B092B">
        <w:rPr>
          <w:rFonts w:ascii="Arial" w:hAnsi="Arial" w:cs="Arial"/>
          <w:i/>
          <w:color w:val="FF0000"/>
          <w:sz w:val="22"/>
          <w:shd w:val="clear" w:color="auto" w:fill="FFFFFF"/>
        </w:rPr>
        <w:t>9</w:t>
      </w:r>
      <w:r w:rsidR="004B092B" w:rsidRPr="00C71243">
        <w:rPr>
          <w:rFonts w:ascii="Arial" w:hAnsi="Arial" w:cs="Arial"/>
          <w:i/>
          <w:color w:val="FF0000"/>
          <w:sz w:val="22"/>
          <w:shd w:val="clear" w:color="auto" w:fill="FFFFFF"/>
        </w:rPr>
        <w:t>​</w:t>
      </w:r>
      <w:r w:rsidR="004B092B" w:rsidRPr="00007070">
        <w:rPr>
          <w:rFonts w:ascii="Arial" w:hAnsi="Arial" w:cs="Arial"/>
          <w:i/>
          <w:color w:val="FF0000"/>
          <w:sz w:val="22"/>
          <w:shd w:val="clear" w:color="auto" w:fill="FFFFFF"/>
        </w:rPr>
        <w:t>”</w:t>
      </w:r>
      <w:r w:rsidR="004B092B" w:rsidRPr="00007070">
        <w:rPr>
          <w:rFonts w:ascii="Helvetica" w:hAnsi="Helvetica" w:cs="Arial"/>
          <w:i/>
          <w:color w:val="FF0000"/>
          <w:sz w:val="22"/>
        </w:rPr>
        <w:t>)</w:t>
      </w:r>
      <w:r>
        <w:rPr>
          <w:rFonts w:ascii="Helvetica" w:hAnsi="Helvetica" w:cs="Arial"/>
          <w:sz w:val="22"/>
          <w:szCs w:val="22"/>
        </w:rPr>
        <w:t>, 1.5 percent CMC, 2 percent FCS and penicillin-s</w:t>
      </w:r>
      <w:r w:rsidRPr="0010473C">
        <w:rPr>
          <w:rFonts w:ascii="Helvetica" w:hAnsi="Helvetica" w:cs="Arial"/>
          <w:sz w:val="22"/>
          <w:szCs w:val="22"/>
        </w:rPr>
        <w:t>treptomycin</w:t>
      </w:r>
      <w:r w:rsidRPr="00E368F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mixture </w:t>
      </w:r>
      <w:r w:rsidRPr="004D214D">
        <w:rPr>
          <w:rFonts w:ascii="Helvetica" w:hAnsi="Helvetica" w:cs="Arial"/>
          <w:b/>
          <w:strike/>
          <w:sz w:val="22"/>
          <w:szCs w:val="22"/>
        </w:rPr>
        <w:t>[</w:t>
      </w:r>
      <w:proofErr w:type="gramStart"/>
      <w:r w:rsidRPr="004D214D">
        <w:rPr>
          <w:rFonts w:ascii="Helvetica" w:hAnsi="Helvetica" w:cs="Arial"/>
          <w:b/>
          <w:strike/>
          <w:sz w:val="22"/>
          <w:szCs w:val="22"/>
        </w:rPr>
        <w:t>1]</w:t>
      </w:r>
      <w:r w:rsidR="004D214D" w:rsidRPr="004D214D">
        <w:rPr>
          <w:rFonts w:ascii="Helvetica" w:hAnsi="Helvetica" w:cs="Arial"/>
          <w:b/>
          <w:color w:val="FF0000"/>
          <w:sz w:val="22"/>
          <w:szCs w:val="22"/>
        </w:rPr>
        <w:t>[</w:t>
      </w:r>
      <w:proofErr w:type="gramEnd"/>
      <w:r w:rsidR="004D214D" w:rsidRPr="004D214D">
        <w:rPr>
          <w:rFonts w:ascii="Helvetica" w:hAnsi="Helvetica" w:cs="Arial"/>
          <w:b/>
          <w:color w:val="FF0000"/>
          <w:sz w:val="22"/>
          <w:szCs w:val="22"/>
        </w:rPr>
        <w:t>2</w:t>
      </w:r>
      <w:r w:rsidR="00C069F0">
        <w:rPr>
          <w:rFonts w:ascii="Helvetica" w:hAnsi="Helvetica" w:cs="Arial"/>
          <w:b/>
          <w:color w:val="FF0000"/>
          <w:sz w:val="22"/>
          <w:szCs w:val="22"/>
        </w:rPr>
        <w:t>.15.1.1</w:t>
      </w:r>
      <w:r w:rsidR="004D214D" w:rsidRPr="004D214D">
        <w:rPr>
          <w:rFonts w:ascii="Helvetica" w:hAnsi="Helvetica" w:cs="Arial"/>
          <w:b/>
          <w:color w:val="FF0000"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Incubate the plate </w:t>
      </w:r>
      <w:r w:rsidRPr="0036029E">
        <w:rPr>
          <w:rFonts w:ascii="Helvetica" w:hAnsi="Helvetica" w:cs="Arial"/>
          <w:sz w:val="22"/>
          <w:szCs w:val="22"/>
        </w:rPr>
        <w:t>at 37 degrees Celsius in 5 percent carbon dioxide environment</w:t>
      </w:r>
      <w:r>
        <w:rPr>
          <w:rFonts w:ascii="Helvetica" w:hAnsi="Helvetica" w:cs="Arial"/>
          <w:sz w:val="22"/>
          <w:szCs w:val="22"/>
        </w:rPr>
        <w:t xml:space="preserve"> for 3 days </w:t>
      </w:r>
      <w:r w:rsidRPr="00D44DA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BB0BAD6" w14:textId="77777777" w:rsidR="000F09D1" w:rsidRDefault="00E84B5E" w:rsidP="00E8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pipettes out the mixture from few wells</w:t>
      </w:r>
    </w:p>
    <w:p w14:paraId="553E0042" w14:textId="09708983" w:rsidR="00E84B5E" w:rsidRPr="008750D0" w:rsidRDefault="008750D0" w:rsidP="009335D2">
      <w:pPr>
        <w:numPr>
          <w:ilvl w:val="3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Pr="009E6111">
        <w:rPr>
          <w:rFonts w:ascii="Helvetica" w:hAnsi="Helvetica"/>
          <w:sz w:val="22"/>
          <w:szCs w:val="22"/>
          <w:highlight w:val="green"/>
        </w:rPr>
        <w:t>[Added Shot</w:t>
      </w:r>
      <w:r w:rsidRPr="00552C71">
        <w:rPr>
          <w:rFonts w:ascii="Helvetica" w:hAnsi="Helvetica"/>
          <w:color w:val="000000" w:themeColor="text1"/>
          <w:sz w:val="22"/>
          <w:szCs w:val="22"/>
          <w:highlight w:val="green"/>
        </w:rPr>
        <w:t>]:</w:t>
      </w:r>
      <w:r>
        <w:rPr>
          <w:rFonts w:ascii="Helvetica" w:hAnsi="Helvetica"/>
          <w:color w:val="FF0000"/>
          <w:sz w:val="22"/>
          <w:szCs w:val="22"/>
        </w:rPr>
        <w:t xml:space="preserve"> </w:t>
      </w:r>
      <w:r w:rsidR="000F09D1" w:rsidRPr="00115942">
        <w:rPr>
          <w:rFonts w:ascii="Helvetica" w:hAnsi="Helvetica" w:cs="Arial"/>
          <w:sz w:val="22"/>
          <w:szCs w:val="22"/>
        </w:rPr>
        <w:t xml:space="preserve">CU: Talent </w:t>
      </w:r>
      <w:r w:rsidR="00E84B5E" w:rsidRPr="00115942">
        <w:rPr>
          <w:rFonts w:ascii="Helvetica" w:hAnsi="Helvetica" w:cs="Arial"/>
          <w:sz w:val="22"/>
          <w:szCs w:val="22"/>
        </w:rPr>
        <w:t>pipettes the media in those few wells</w:t>
      </w:r>
      <w:r w:rsidR="000B0207" w:rsidRPr="00115942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2963E6" w:rsidRPr="002963E6">
        <w:rPr>
          <w:rFonts w:ascii="Helvetica" w:hAnsi="Helvetica" w:cs="Arial"/>
          <w:sz w:val="22"/>
          <w:szCs w:val="22"/>
          <w:highlight w:val="green"/>
        </w:rPr>
        <w:t>[</w:t>
      </w:r>
      <w:r w:rsidRPr="00672BC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 to the video editor</w:t>
      </w:r>
      <w:r w:rsidR="002963E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]</w:t>
      </w:r>
      <w:r w:rsidRPr="00672BC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: I am not sure how the added shot was slated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69CD08C" w14:textId="2671AF72" w:rsidR="00E84B5E" w:rsidRPr="002963E6" w:rsidRDefault="0043268E" w:rsidP="002963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3268E">
        <w:rPr>
          <w:rFonts w:ascii="Helvetica" w:hAnsi="Helvetica" w:cs="Arial"/>
          <w:i/>
          <w:strike/>
          <w:color w:val="2F5496" w:themeColor="accent1" w:themeShade="BF"/>
          <w:sz w:val="22"/>
          <w:szCs w:val="22"/>
        </w:rPr>
        <w:t>Reuse 2.14.2</w:t>
      </w:r>
      <w:r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0F09D1" w:rsidRPr="004D214D">
        <w:rPr>
          <w:rFonts w:ascii="Helvetica" w:hAnsi="Helvetica" w:cs="Arial"/>
          <w:color w:val="FF0000"/>
          <w:sz w:val="22"/>
          <w:szCs w:val="22"/>
        </w:rPr>
        <w:t>CU: Talent transfers the plate to an incubator</w:t>
      </w:r>
      <w:r w:rsidR="00A35394">
        <w:rPr>
          <w:rFonts w:ascii="Helvetica" w:hAnsi="Helvetica" w:cs="Arial"/>
          <w:color w:val="FF0000"/>
          <w:sz w:val="22"/>
          <w:szCs w:val="22"/>
        </w:rPr>
        <w:t>.</w:t>
      </w:r>
      <w:r w:rsidR="00170C46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963E6" w:rsidRPr="002963E6">
        <w:rPr>
          <w:rFonts w:ascii="Helvetica" w:hAnsi="Helvetica"/>
          <w:color w:val="000000" w:themeColor="text1"/>
          <w:sz w:val="22"/>
          <w:szCs w:val="22"/>
          <w:highlight w:val="green"/>
        </w:rPr>
        <w:t>[</w:t>
      </w:r>
      <w:r w:rsidR="002963E6" w:rsidRPr="002963E6">
        <w:rPr>
          <w:rFonts w:ascii="Helvetica" w:hAnsi="Helvetica"/>
          <w:sz w:val="22"/>
          <w:szCs w:val="22"/>
          <w:highlight w:val="green"/>
        </w:rPr>
        <w:t>Author note</w:t>
      </w:r>
      <w:r w:rsidR="002963E6">
        <w:rPr>
          <w:rFonts w:ascii="Helvetica" w:hAnsi="Helvetica"/>
          <w:sz w:val="22"/>
          <w:szCs w:val="22"/>
          <w:highlight w:val="green"/>
        </w:rPr>
        <w:t xml:space="preserve">]: </w:t>
      </w:r>
      <w:r w:rsidR="002963E6" w:rsidRPr="002963E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Because the plate at this step has different color.</w:t>
      </w:r>
    </w:p>
    <w:p w14:paraId="0CCB81FE" w14:textId="6AB8E47A" w:rsidR="00E84B5E" w:rsidRPr="00301039" w:rsidRDefault="00E84B5E" w:rsidP="0030103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Assay Development </w:t>
      </w:r>
    </w:p>
    <w:p w14:paraId="60C82FF3" w14:textId="77777777" w:rsidR="00B17FBA" w:rsidRDefault="00E368FA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To fix and develop </w:t>
      </w:r>
      <w:r w:rsidR="00794CEE">
        <w:rPr>
          <w:rFonts w:ascii="Helvetica" w:hAnsi="Helvetica" w:cs="Arial"/>
          <w:sz w:val="22"/>
          <w:szCs w:val="22"/>
        </w:rPr>
        <w:t xml:space="preserve">an </w:t>
      </w:r>
      <w:r>
        <w:rPr>
          <w:rFonts w:ascii="Helvetica" w:hAnsi="Helvetica" w:cs="Arial"/>
          <w:sz w:val="22"/>
          <w:szCs w:val="22"/>
        </w:rPr>
        <w:t xml:space="preserve">assay plate, first invert the </w:t>
      </w:r>
      <w:r w:rsidR="00361DD5">
        <w:rPr>
          <w:rFonts w:ascii="Helvetica" w:hAnsi="Helvetica" w:cs="Arial"/>
          <w:sz w:val="22"/>
          <w:szCs w:val="22"/>
        </w:rPr>
        <w:t xml:space="preserve">RSV-infected A549 cell </w:t>
      </w:r>
      <w:r>
        <w:rPr>
          <w:rFonts w:ascii="Helvetica" w:hAnsi="Helvetica" w:cs="Arial"/>
          <w:sz w:val="22"/>
          <w:szCs w:val="22"/>
        </w:rPr>
        <w:t xml:space="preserve">plate gently to discard </w:t>
      </w:r>
      <w:r w:rsidR="0010473C">
        <w:rPr>
          <w:rFonts w:ascii="Helvetica" w:hAnsi="Helvetica" w:cs="Arial"/>
          <w:sz w:val="22"/>
          <w:szCs w:val="22"/>
        </w:rPr>
        <w:t>the media containing M199,</w:t>
      </w:r>
      <w:r w:rsidRPr="00E368FA">
        <w:rPr>
          <w:rFonts w:ascii="Helvetica" w:hAnsi="Helvetica" w:cs="Arial"/>
          <w:sz w:val="22"/>
          <w:szCs w:val="22"/>
        </w:rPr>
        <w:t xml:space="preserve"> CMC </w:t>
      </w:r>
      <w:r w:rsidRPr="0046772E">
        <w:rPr>
          <w:rFonts w:ascii="Helvetica" w:hAnsi="Helvetica" w:cs="Arial"/>
          <w:i/>
          <w:color w:val="FF0000"/>
          <w:sz w:val="22"/>
        </w:rPr>
        <w:t>(pronounced:</w:t>
      </w:r>
      <w:r w:rsidRPr="0046772E">
        <w:rPr>
          <w:rFonts w:ascii="Arial" w:hAnsi="Arial" w:cs="Arial"/>
          <w:i/>
          <w:color w:val="FF0000"/>
          <w:sz w:val="22"/>
          <w:shd w:val="clear" w:color="auto" w:fill="FFFFFF"/>
        </w:rPr>
        <w:t xml:space="preserve"> “</w:t>
      </w:r>
      <w:proofErr w:type="spellStart"/>
      <w:r>
        <w:rPr>
          <w:rFonts w:ascii="Arial" w:hAnsi="Arial" w:cs="Arial"/>
          <w:i/>
          <w:color w:val="FF0000"/>
          <w:sz w:val="22"/>
          <w:shd w:val="clear" w:color="auto" w:fill="FFFFFF"/>
        </w:rPr>
        <w:t>c.m.c</w:t>
      </w:r>
      <w:proofErr w:type="spellEnd"/>
      <w:r w:rsidRPr="0046772E">
        <w:rPr>
          <w:rFonts w:ascii="Arial" w:hAnsi="Arial" w:cs="Arial"/>
          <w:i/>
          <w:color w:val="FF0000"/>
          <w:sz w:val="22"/>
          <w:shd w:val="clear" w:color="auto" w:fill="FFFFFF"/>
        </w:rPr>
        <w:t>”</w:t>
      </w:r>
      <w:r w:rsidRPr="0046772E">
        <w:rPr>
          <w:rFonts w:ascii="Helvetica" w:hAnsi="Helvetica" w:cs="Arial"/>
          <w:i/>
          <w:color w:val="FF0000"/>
          <w:sz w:val="22"/>
        </w:rPr>
        <w:t>)</w:t>
      </w:r>
      <w:r w:rsidR="0010473C" w:rsidRPr="00536CD5">
        <w:rPr>
          <w:rFonts w:ascii="Helvetica" w:hAnsi="Helvetica" w:cs="Arial"/>
          <w:color w:val="000000" w:themeColor="text1"/>
          <w:sz w:val="22"/>
        </w:rPr>
        <w:t>,</w:t>
      </w:r>
      <w:r w:rsidR="0010473C">
        <w:rPr>
          <w:rFonts w:ascii="Helvetica" w:hAnsi="Helvetica" w:cs="Arial"/>
          <w:i/>
          <w:color w:val="FF0000"/>
          <w:sz w:val="22"/>
        </w:rPr>
        <w:t xml:space="preserve"> </w:t>
      </w:r>
      <w:r w:rsidRPr="00E368FA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 xml:space="preserve"> percent </w:t>
      </w:r>
      <w:r w:rsidRPr="00E368FA">
        <w:rPr>
          <w:rFonts w:ascii="Helvetica" w:hAnsi="Helvetica" w:cs="Arial"/>
          <w:sz w:val="22"/>
          <w:szCs w:val="22"/>
        </w:rPr>
        <w:t xml:space="preserve">FCS </w:t>
      </w:r>
      <w:r w:rsidRPr="0046772E">
        <w:rPr>
          <w:rFonts w:ascii="Helvetica" w:hAnsi="Helvetica" w:cs="Arial"/>
          <w:i/>
          <w:color w:val="FF0000"/>
          <w:sz w:val="22"/>
        </w:rPr>
        <w:t>(pronounced:</w:t>
      </w:r>
      <w:r w:rsidRPr="0046772E">
        <w:rPr>
          <w:rFonts w:ascii="Arial" w:hAnsi="Arial" w:cs="Arial"/>
          <w:i/>
          <w:color w:val="FF0000"/>
          <w:sz w:val="22"/>
          <w:shd w:val="clear" w:color="auto" w:fill="FFFFFF"/>
        </w:rPr>
        <w:t xml:space="preserve"> “</w:t>
      </w:r>
      <w:proofErr w:type="spellStart"/>
      <w:r>
        <w:rPr>
          <w:rFonts w:ascii="Arial" w:hAnsi="Arial" w:cs="Arial"/>
          <w:i/>
          <w:color w:val="FF0000"/>
          <w:sz w:val="22"/>
          <w:shd w:val="clear" w:color="auto" w:fill="FFFFFF"/>
        </w:rPr>
        <w:t>f.c.s</w:t>
      </w:r>
      <w:proofErr w:type="spellEnd"/>
      <w:r w:rsidRPr="0046772E">
        <w:rPr>
          <w:rFonts w:ascii="Arial" w:hAnsi="Arial" w:cs="Arial"/>
          <w:i/>
          <w:color w:val="FF0000"/>
          <w:sz w:val="22"/>
          <w:shd w:val="clear" w:color="auto" w:fill="FFFFFF"/>
        </w:rPr>
        <w:t>”</w:t>
      </w:r>
      <w:r w:rsidRPr="0046772E">
        <w:rPr>
          <w:rFonts w:ascii="Helvetica" w:hAnsi="Helvetica" w:cs="Arial"/>
          <w:i/>
          <w:color w:val="FF0000"/>
          <w:sz w:val="22"/>
        </w:rPr>
        <w:t>)</w:t>
      </w:r>
      <w:r>
        <w:rPr>
          <w:rFonts w:ascii="Helvetica" w:hAnsi="Helvetica" w:cs="Arial"/>
          <w:i/>
          <w:color w:val="FF0000"/>
          <w:sz w:val="22"/>
        </w:rPr>
        <w:t xml:space="preserve"> </w:t>
      </w:r>
      <w:r w:rsidR="00520906">
        <w:rPr>
          <w:rFonts w:ascii="Helvetica" w:hAnsi="Helvetica" w:cs="Arial"/>
          <w:sz w:val="22"/>
          <w:szCs w:val="22"/>
        </w:rPr>
        <w:t>and penicillin-</w:t>
      </w:r>
      <w:r w:rsidR="0010473C">
        <w:rPr>
          <w:rFonts w:ascii="Helvetica" w:hAnsi="Helvetica" w:cs="Arial"/>
          <w:sz w:val="22"/>
          <w:szCs w:val="22"/>
        </w:rPr>
        <w:t>s</w:t>
      </w:r>
      <w:r w:rsidR="0010473C" w:rsidRPr="0010473C">
        <w:rPr>
          <w:rFonts w:ascii="Helvetica" w:hAnsi="Helvetica" w:cs="Arial"/>
          <w:sz w:val="22"/>
          <w:szCs w:val="22"/>
        </w:rPr>
        <w:t>treptomycin</w:t>
      </w:r>
      <w:r w:rsidRPr="00E368FA">
        <w:rPr>
          <w:rFonts w:ascii="Helvetica" w:hAnsi="Helvetica" w:cs="Arial"/>
          <w:sz w:val="22"/>
          <w:szCs w:val="22"/>
        </w:rPr>
        <w:t xml:space="preserve"> </w:t>
      </w:r>
      <w:r w:rsidR="009F0E20">
        <w:rPr>
          <w:rFonts w:ascii="Helvetica" w:hAnsi="Helvetica" w:cs="Arial"/>
          <w:sz w:val="22"/>
          <w:szCs w:val="22"/>
        </w:rPr>
        <w:t>mixture</w:t>
      </w:r>
      <w:r w:rsidR="007A0E41">
        <w:rPr>
          <w:rFonts w:ascii="Helvetica" w:hAnsi="Helvetica" w:cs="Arial"/>
          <w:sz w:val="22"/>
          <w:szCs w:val="22"/>
        </w:rPr>
        <w:t xml:space="preserve"> </w:t>
      </w:r>
      <w:r w:rsidR="007A0E41" w:rsidRPr="007A0E41">
        <w:rPr>
          <w:rFonts w:ascii="Helvetica" w:hAnsi="Helvetica" w:cs="Arial"/>
          <w:b/>
          <w:sz w:val="22"/>
          <w:szCs w:val="22"/>
        </w:rPr>
        <w:t>[1</w:t>
      </w:r>
      <w:r w:rsidR="00C9134E">
        <w:rPr>
          <w:rFonts w:ascii="Helvetica" w:hAnsi="Helvetica" w:cs="Arial"/>
          <w:b/>
          <w:sz w:val="22"/>
          <w:szCs w:val="22"/>
        </w:rPr>
        <w:t>-TXT</w:t>
      </w:r>
      <w:r w:rsidR="007A0E41" w:rsidRPr="007A0E41">
        <w:rPr>
          <w:rFonts w:ascii="Helvetica" w:hAnsi="Helvetica" w:cs="Arial"/>
          <w:b/>
          <w:sz w:val="22"/>
          <w:szCs w:val="22"/>
        </w:rPr>
        <w:t>]</w:t>
      </w:r>
      <w:r w:rsidR="007A0E41">
        <w:rPr>
          <w:rFonts w:ascii="Helvetica" w:hAnsi="Helvetica" w:cs="Arial"/>
          <w:sz w:val="22"/>
          <w:szCs w:val="22"/>
        </w:rPr>
        <w:t xml:space="preserve">. </w:t>
      </w:r>
    </w:p>
    <w:p w14:paraId="0B7A55A6" w14:textId="68066AB3" w:rsidR="00894464" w:rsidRPr="000B0207" w:rsidRDefault="00894464" w:rsidP="000B02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inverts the plate gently to discard the media. </w:t>
      </w:r>
      <w:r w:rsidRPr="00C9134E">
        <w:rPr>
          <w:rFonts w:ascii="Helvetica" w:hAnsi="Helvetica" w:cs="Arial"/>
          <w:b/>
          <w:sz w:val="22"/>
          <w:szCs w:val="22"/>
        </w:rPr>
        <w:t>TEXT</w:t>
      </w:r>
      <w:r w:rsidRPr="00C9134E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 xml:space="preserve"> See the manuscript for more </w:t>
      </w:r>
      <w:proofErr w:type="gramStart"/>
      <w:r>
        <w:rPr>
          <w:rFonts w:ascii="Helvetica" w:hAnsi="Helvetica" w:cs="Arial"/>
          <w:b/>
          <w:color w:val="000000" w:themeColor="text1"/>
          <w:sz w:val="22"/>
          <w:szCs w:val="22"/>
        </w:rPr>
        <w:t xml:space="preserve">detail </w:t>
      </w:r>
      <w:r w:rsidR="000B0207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0B0207" w:rsidRPr="00E52E8C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</w:t>
      </w:r>
      <w:proofErr w:type="gramEnd"/>
      <w:r w:rsidR="000B0207" w:rsidRPr="00E52E8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editor:</w:t>
      </w:r>
      <w:r w:rsidR="000B020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Please show text overlay when VO says:</w:t>
      </w:r>
      <w:r w:rsidR="000B0207" w:rsidRPr="00E52E8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0B0207" w:rsidRPr="003C2265">
        <w:rPr>
          <w:rFonts w:ascii="Helvetica" w:hAnsi="Helvetica" w:cs="Arial"/>
          <w:i/>
          <w:color w:val="2F5496" w:themeColor="accent1" w:themeShade="BF"/>
          <w:sz w:val="22"/>
          <w:szCs w:val="22"/>
        </w:rPr>
        <w:t>media containing M199, CMC, 2 percent FCS</w:t>
      </w:r>
      <w:r w:rsidR="000B0207" w:rsidRPr="00E52E8C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3BEA9BD9" w14:textId="28C267D3" w:rsidR="00125924" w:rsidRDefault="007A0E4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slowly add 200 microliters of </w:t>
      </w:r>
      <w:r w:rsidR="00E52E8C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fixation buffer </w:t>
      </w:r>
      <w:r w:rsidR="008721B4">
        <w:rPr>
          <w:rFonts w:ascii="Helvetica" w:hAnsi="Helvetica" w:cs="Arial"/>
          <w:sz w:val="22"/>
          <w:szCs w:val="22"/>
        </w:rPr>
        <w:t xml:space="preserve">to each well </w:t>
      </w:r>
      <w:r w:rsidRPr="007A0E41">
        <w:rPr>
          <w:rFonts w:ascii="Helvetica" w:hAnsi="Helvetica" w:cs="Arial"/>
          <w:b/>
          <w:sz w:val="22"/>
          <w:szCs w:val="22"/>
        </w:rPr>
        <w:t>[</w:t>
      </w:r>
      <w:r w:rsidR="00E326F3">
        <w:rPr>
          <w:rFonts w:ascii="Helvetica" w:hAnsi="Helvetica" w:cs="Arial"/>
          <w:b/>
          <w:sz w:val="22"/>
          <w:szCs w:val="22"/>
        </w:rPr>
        <w:t>1</w:t>
      </w:r>
      <w:r w:rsidR="009F3C59">
        <w:rPr>
          <w:rFonts w:ascii="Helvetica" w:hAnsi="Helvetica" w:cs="Arial"/>
          <w:b/>
          <w:sz w:val="22"/>
          <w:szCs w:val="22"/>
        </w:rPr>
        <w:t>-TXT]</w:t>
      </w:r>
      <w:r w:rsidR="009F3C59" w:rsidRPr="009F3C59">
        <w:rPr>
          <w:rFonts w:ascii="Helvetica" w:hAnsi="Helvetica" w:cs="Arial"/>
          <w:sz w:val="22"/>
          <w:szCs w:val="22"/>
        </w:rPr>
        <w:t>. I</w:t>
      </w:r>
      <w:r>
        <w:rPr>
          <w:rFonts w:ascii="Helvetica" w:hAnsi="Helvetica" w:cs="Arial"/>
          <w:sz w:val="22"/>
          <w:szCs w:val="22"/>
        </w:rPr>
        <w:t>ncubate the plate at minus twenty degree</w:t>
      </w:r>
      <w:r w:rsidR="009F3C59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Celsius for 20 minutes </w:t>
      </w:r>
      <w:r w:rsidRPr="007A0E41">
        <w:rPr>
          <w:rFonts w:ascii="Helvetica" w:hAnsi="Helvetica" w:cs="Arial"/>
          <w:b/>
          <w:sz w:val="22"/>
          <w:szCs w:val="22"/>
        </w:rPr>
        <w:t>[</w:t>
      </w:r>
      <w:r w:rsidR="00E326F3">
        <w:rPr>
          <w:rFonts w:ascii="Helvetica" w:hAnsi="Helvetica" w:cs="Arial"/>
          <w:b/>
          <w:sz w:val="22"/>
          <w:szCs w:val="22"/>
        </w:rPr>
        <w:t>2</w:t>
      </w:r>
      <w:r w:rsidRPr="007A0E4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553C6778" w14:textId="005B1DA0" w:rsidR="009F3C59" w:rsidRPr="00407BCB" w:rsidRDefault="009F3C59" w:rsidP="00407B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="00815ABA">
        <w:rPr>
          <w:rFonts w:ascii="Helvetica" w:hAnsi="Helvetica" w:cs="Arial"/>
          <w:sz w:val="22"/>
          <w:szCs w:val="22"/>
        </w:rPr>
        <w:t>U</w:t>
      </w:r>
      <w:r>
        <w:rPr>
          <w:rFonts w:ascii="Helvetica" w:hAnsi="Helvetica" w:cs="Arial"/>
          <w:sz w:val="22"/>
          <w:szCs w:val="22"/>
        </w:rPr>
        <w:t>: Talent adds the fixation buffer</w:t>
      </w:r>
      <w:r w:rsidR="00655C80">
        <w:rPr>
          <w:rFonts w:ascii="Helvetica" w:hAnsi="Helvetica" w:cs="Arial"/>
          <w:sz w:val="22"/>
          <w:szCs w:val="22"/>
        </w:rPr>
        <w:t xml:space="preserve"> to few wells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9F3C59">
        <w:rPr>
          <w:rFonts w:ascii="Helvetica" w:hAnsi="Helvetica" w:cs="Arial"/>
          <w:b/>
          <w:sz w:val="22"/>
          <w:szCs w:val="22"/>
        </w:rPr>
        <w:t>TEXT:</w:t>
      </w:r>
      <w:r>
        <w:rPr>
          <w:rFonts w:ascii="Helvetica" w:hAnsi="Helvetica" w:cs="Arial"/>
          <w:sz w:val="22"/>
          <w:szCs w:val="22"/>
        </w:rPr>
        <w:t xml:space="preserve"> </w:t>
      </w:r>
      <w:r w:rsidR="00E52E8C">
        <w:rPr>
          <w:rFonts w:ascii="Helvetica" w:hAnsi="Helvetica" w:cs="Arial"/>
          <w:b/>
          <w:sz w:val="22"/>
          <w:szCs w:val="22"/>
        </w:rPr>
        <w:t>80% acetone, 20% PBS, store at -20</w:t>
      </w:r>
      <w:r w:rsidR="00E52E8C" w:rsidRPr="00E52E8C">
        <w:rPr>
          <w:rFonts w:ascii="Helvetica" w:hAnsi="Helvetica" w:cs="Arial"/>
          <w:b/>
          <w:sz w:val="22"/>
          <w:szCs w:val="22"/>
        </w:rPr>
        <w:t>°</w:t>
      </w:r>
      <w:r w:rsidR="00E52E8C">
        <w:rPr>
          <w:rFonts w:ascii="Helvetica" w:hAnsi="Helvetica" w:cs="Arial"/>
          <w:b/>
          <w:sz w:val="22"/>
          <w:szCs w:val="22"/>
        </w:rPr>
        <w:t xml:space="preserve">C </w:t>
      </w:r>
      <w:r w:rsidR="00E52E8C" w:rsidRPr="00E52E8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="00E52E8C" w:rsidRPr="00E52E8C"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text overlay when VO says, “fixation buffer”.</w:t>
      </w:r>
      <w:r w:rsidR="00407BC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407BCB" w:rsidRPr="000E147D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Videographer: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o</w:t>
      </w:r>
      <w:r w:rsidR="00407BCB" w:rsidRPr="000E147D">
        <w:rPr>
          <w:rFonts w:ascii="Helvetica" w:hAnsi="Helvetica" w:cs="Arial"/>
          <w:i/>
          <w:color w:val="2F5496" w:themeColor="accent1" w:themeShade="BF"/>
          <w:sz w:val="22"/>
          <w:szCs w:val="22"/>
        </w:rPr>
        <w:t>btain multiple takes, this is repeated.</w:t>
      </w:r>
    </w:p>
    <w:p w14:paraId="0251331A" w14:textId="70BD0D5C" w:rsidR="00E52E8C" w:rsidRPr="00E52E8C" w:rsidRDefault="00E52E8C" w:rsidP="009F3C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plate to -20 </w:t>
      </w:r>
      <w:r w:rsidRPr="00E52E8C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freezer.</w:t>
      </w:r>
    </w:p>
    <w:p w14:paraId="6EC11E89" w14:textId="472C10FC" w:rsidR="00E52E8C" w:rsidRDefault="004805CF" w:rsidP="00E52E8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Next, discard the fixation buffer</w:t>
      </w:r>
      <w:r w:rsidR="00C717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34EB3" w:rsidRPr="006B2CF1">
        <w:rPr>
          <w:rFonts w:ascii="Helvetica" w:hAnsi="Helvetica" w:cs="Arial"/>
          <w:b/>
          <w:strike/>
          <w:color w:val="000000" w:themeColor="text1"/>
          <w:sz w:val="22"/>
          <w:szCs w:val="22"/>
        </w:rPr>
        <w:t>[1]</w:t>
      </w:r>
      <w:r w:rsidR="00034EB3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C717E0">
        <w:rPr>
          <w:rFonts w:ascii="Helvetica" w:hAnsi="Helvetica" w:cs="Arial"/>
          <w:color w:val="000000" w:themeColor="text1"/>
          <w:sz w:val="22"/>
          <w:szCs w:val="22"/>
        </w:rPr>
        <w:t xml:space="preserve">and gently blot on </w:t>
      </w:r>
      <w:r w:rsidR="00841130">
        <w:rPr>
          <w:rFonts w:ascii="Helvetica" w:hAnsi="Helvetica" w:cs="Arial"/>
          <w:color w:val="000000" w:themeColor="text1"/>
          <w:sz w:val="22"/>
          <w:szCs w:val="22"/>
        </w:rPr>
        <w:t xml:space="preserve">an </w:t>
      </w:r>
      <w:r w:rsidR="00C717E0">
        <w:rPr>
          <w:rFonts w:ascii="Helvetica" w:hAnsi="Helvetica" w:cs="Arial"/>
          <w:color w:val="000000" w:themeColor="text1"/>
          <w:sz w:val="22"/>
          <w:szCs w:val="22"/>
        </w:rPr>
        <w:t>absorbent paper towel.</w:t>
      </w:r>
      <w:r w:rsidR="00634B6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34B6C" w:rsidRPr="00634B6C">
        <w:rPr>
          <w:rFonts w:ascii="Helvetica" w:hAnsi="Helvetica" w:cs="Arial"/>
          <w:color w:val="000000" w:themeColor="text1"/>
          <w:sz w:val="22"/>
          <w:szCs w:val="22"/>
        </w:rPr>
        <w:t>Leave the plate face down to dry for 10 minutes</w:t>
      </w:r>
      <w:r w:rsidR="00634B6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B2CF1" w:rsidRPr="006B2CF1">
        <w:rPr>
          <w:rFonts w:ascii="Helvetica" w:hAnsi="Helvetica" w:cs="Arial"/>
          <w:b/>
          <w:color w:val="FF0000"/>
          <w:sz w:val="22"/>
          <w:szCs w:val="22"/>
        </w:rPr>
        <w:t>[1]</w:t>
      </w:r>
      <w:r w:rsidR="006B2CF1" w:rsidRPr="006B2CF1">
        <w:rPr>
          <w:rFonts w:ascii="Helvetica" w:hAnsi="Helvetica" w:cs="Arial"/>
          <w:b/>
          <w:strike/>
          <w:color w:val="FF0000"/>
          <w:sz w:val="22"/>
          <w:szCs w:val="22"/>
        </w:rPr>
        <w:t xml:space="preserve"> </w:t>
      </w:r>
      <w:r w:rsidR="00634B6C" w:rsidRPr="006B2CF1">
        <w:rPr>
          <w:rFonts w:ascii="Helvetica" w:hAnsi="Helvetica" w:cs="Arial"/>
          <w:b/>
          <w:strike/>
          <w:color w:val="000000" w:themeColor="text1"/>
          <w:sz w:val="22"/>
          <w:szCs w:val="22"/>
        </w:rPr>
        <w:t>[2]</w:t>
      </w:r>
      <w:r w:rsidR="00634B6C" w:rsidRPr="00634B6C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C717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2F36A139" w14:textId="32AB46BA" w:rsidR="00EE23AC" w:rsidRPr="006B2CF1" w:rsidRDefault="00815ABA" w:rsidP="000F09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15ABA">
        <w:rPr>
          <w:rFonts w:ascii="Helvetica" w:hAnsi="Helvetica" w:cs="Arial"/>
          <w:sz w:val="22"/>
          <w:szCs w:val="22"/>
        </w:rPr>
        <w:t>CU: Talent inverts the plate gently to discard the media</w:t>
      </w:r>
      <w:r w:rsidR="006B2CF1">
        <w:rPr>
          <w:rFonts w:ascii="Helvetica" w:hAnsi="Helvetica" w:cs="Arial"/>
          <w:sz w:val="22"/>
          <w:szCs w:val="22"/>
        </w:rPr>
        <w:t xml:space="preserve">, </w:t>
      </w:r>
      <w:r w:rsidR="006B2CF1" w:rsidRPr="00F07CD5">
        <w:rPr>
          <w:rFonts w:ascii="Helvetica" w:hAnsi="Helvetica" w:cs="Arial"/>
          <w:color w:val="FF0000"/>
          <w:sz w:val="22"/>
          <w:szCs w:val="22"/>
        </w:rPr>
        <w:t>and</w:t>
      </w:r>
      <w:r w:rsidR="0098195D" w:rsidRPr="00F07CD5">
        <w:rPr>
          <w:rFonts w:ascii="Helvetica" w:hAnsi="Helvetica" w:cs="Arial"/>
          <w:color w:val="FF0000"/>
          <w:sz w:val="22"/>
          <w:szCs w:val="22"/>
        </w:rPr>
        <w:t xml:space="preserve"> blot</w:t>
      </w:r>
      <w:r w:rsidR="00E13D4C" w:rsidRPr="00F07CD5">
        <w:rPr>
          <w:rFonts w:ascii="Helvetica" w:hAnsi="Helvetica" w:cs="Arial"/>
          <w:color w:val="FF0000"/>
          <w:sz w:val="22"/>
          <w:szCs w:val="22"/>
        </w:rPr>
        <w:t>s</w:t>
      </w:r>
      <w:r w:rsidR="0098195D" w:rsidRPr="00F07CD5">
        <w:rPr>
          <w:rFonts w:ascii="Helvetica" w:hAnsi="Helvetica" w:cs="Arial"/>
          <w:color w:val="FF0000"/>
          <w:sz w:val="22"/>
          <w:szCs w:val="22"/>
        </w:rPr>
        <w:t xml:space="preserve"> the plate on a paper towel and leaves it there face down.</w:t>
      </w:r>
      <w:r w:rsidR="0098195D" w:rsidRPr="000F09D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54B61" w:rsidRPr="002963E6">
        <w:rPr>
          <w:rFonts w:ascii="Helvetica" w:hAnsi="Helvetica"/>
          <w:color w:val="000000" w:themeColor="text1"/>
          <w:sz w:val="22"/>
          <w:szCs w:val="22"/>
          <w:highlight w:val="green"/>
        </w:rPr>
        <w:t>[</w:t>
      </w:r>
      <w:r w:rsidR="00854B61" w:rsidRPr="002963E6">
        <w:rPr>
          <w:rFonts w:ascii="Helvetica" w:hAnsi="Helvetica"/>
          <w:sz w:val="22"/>
          <w:szCs w:val="22"/>
          <w:highlight w:val="green"/>
        </w:rPr>
        <w:t>Author note</w:t>
      </w:r>
      <w:r w:rsidR="00854B61" w:rsidRPr="00854B61">
        <w:rPr>
          <w:rFonts w:ascii="Helvetica" w:hAnsi="Helvetica"/>
          <w:sz w:val="22"/>
          <w:szCs w:val="22"/>
          <w:highlight w:val="green"/>
        </w:rPr>
        <w:t>]: Combine 3.3</w:t>
      </w:r>
      <w:r w:rsidR="00785B7E">
        <w:rPr>
          <w:rFonts w:ascii="Helvetica" w:hAnsi="Helvetica"/>
          <w:sz w:val="22"/>
          <w:szCs w:val="22"/>
          <w:highlight w:val="green"/>
        </w:rPr>
        <w:t>.</w:t>
      </w:r>
      <w:r w:rsidR="00854B61" w:rsidRPr="00854B61">
        <w:rPr>
          <w:rFonts w:ascii="Helvetica" w:hAnsi="Helvetica"/>
          <w:sz w:val="22"/>
          <w:szCs w:val="22"/>
          <w:highlight w:val="green"/>
        </w:rPr>
        <w:t>1 and 3.3.2.</w:t>
      </w:r>
    </w:p>
    <w:p w14:paraId="1F70DAB1" w14:textId="3B59C460" w:rsidR="006B2CF1" w:rsidRPr="006B2CF1" w:rsidRDefault="006B2CF1" w:rsidP="000F09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6B2CF1">
        <w:rPr>
          <w:rFonts w:ascii="Helvetica" w:hAnsi="Helvetica" w:cs="Arial"/>
          <w:strike/>
          <w:color w:val="000000" w:themeColor="text1"/>
          <w:sz w:val="22"/>
          <w:szCs w:val="22"/>
        </w:rPr>
        <w:t>CU: Talent blots the plate on a paper towel and leaves it there face down</w:t>
      </w:r>
      <w:r>
        <w:rPr>
          <w:rFonts w:ascii="Helvetica" w:hAnsi="Helvetica" w:cs="Arial"/>
          <w:strike/>
          <w:color w:val="000000" w:themeColor="text1"/>
          <w:sz w:val="22"/>
          <w:szCs w:val="22"/>
        </w:rPr>
        <w:t>.</w:t>
      </w:r>
    </w:p>
    <w:p w14:paraId="7EFA0223" w14:textId="7DEE3D7B" w:rsidR="00E148ED" w:rsidRDefault="00213CC7" w:rsidP="00E148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Then</w:t>
      </w:r>
      <w:r w:rsidR="009023DD">
        <w:rPr>
          <w:rFonts w:ascii="Helvetica" w:hAnsi="Helvetica" w:cs="Arial"/>
          <w:color w:val="000000" w:themeColor="text1"/>
          <w:sz w:val="22"/>
          <w:szCs w:val="22"/>
        </w:rPr>
        <w:t>,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52356">
        <w:rPr>
          <w:rFonts w:ascii="Helvetica" w:hAnsi="Helvetica" w:cs="Arial"/>
          <w:color w:val="000000" w:themeColor="text1"/>
          <w:sz w:val="22"/>
          <w:szCs w:val="22"/>
        </w:rPr>
        <w:t>with filtered P</w:t>
      </w:r>
      <w:r w:rsidR="00552356" w:rsidRPr="00153F3A">
        <w:rPr>
          <w:rFonts w:ascii="Helvetica" w:hAnsi="Helvetica" w:cs="Arial"/>
          <w:color w:val="000000" w:themeColor="text1"/>
          <w:sz w:val="22"/>
          <w:szCs w:val="22"/>
        </w:rPr>
        <w:t>B</w:t>
      </w:r>
      <w:r w:rsidR="00552356">
        <w:rPr>
          <w:rFonts w:ascii="Helvetica" w:hAnsi="Helvetica" w:cs="Arial"/>
          <w:color w:val="000000" w:themeColor="text1"/>
          <w:sz w:val="22"/>
          <w:szCs w:val="22"/>
        </w:rPr>
        <w:t xml:space="preserve">S buffer containing 0.05 </w:t>
      </w:r>
      <w:proofErr w:type="spellStart"/>
      <w:r w:rsidR="00552356" w:rsidRPr="00153F3A">
        <w:rPr>
          <w:rFonts w:ascii="Helvetica" w:hAnsi="Helvetica" w:cs="Arial"/>
          <w:color w:val="000000" w:themeColor="text1"/>
          <w:sz w:val="22"/>
          <w:szCs w:val="22"/>
        </w:rPr>
        <w:t>polysorbate</w:t>
      </w:r>
      <w:proofErr w:type="spellEnd"/>
      <w:r w:rsidR="00552356" w:rsidRPr="00153F3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C0F3B">
        <w:rPr>
          <w:rFonts w:ascii="Helvetica" w:hAnsi="Helvetica" w:cs="Arial"/>
          <w:color w:val="000000" w:themeColor="text1"/>
          <w:sz w:val="22"/>
          <w:szCs w:val="22"/>
        </w:rPr>
        <w:t>20</w:t>
      </w:r>
      <w:r w:rsidR="0071126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52356" w:rsidRPr="004E4A8C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hyperlink r:id="rId9" w:history="1">
        <w:r w:rsidR="00552356" w:rsidRPr="004E4A8C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poly·​</w:t>
        </w:r>
        <w:proofErr w:type="spellStart"/>
        <w:r w:rsidR="00552356" w:rsidRPr="004E4A8C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sor</w:t>
        </w:r>
        <w:proofErr w:type="spellEnd"/>
        <w:r w:rsidR="00552356" w:rsidRPr="004E4A8C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·​bate</w:t>
        </w:r>
      </w:hyperlink>
      <w:r w:rsidR="00552356" w:rsidRPr="004E4A8C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552356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>
        <w:rPr>
          <w:rFonts w:ascii="Helvetica" w:hAnsi="Helvetica" w:cs="Arial"/>
          <w:color w:val="000000" w:themeColor="text1"/>
          <w:sz w:val="22"/>
          <w:szCs w:val="22"/>
        </w:rPr>
        <w:t>make</w:t>
      </w:r>
      <w:r w:rsidR="00C962F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5 percent milk </w:t>
      </w:r>
      <w:r w:rsidR="00EE7880">
        <w:rPr>
          <w:rFonts w:ascii="Helvetica" w:hAnsi="Helvetica" w:cs="Arial"/>
          <w:color w:val="000000" w:themeColor="text1"/>
          <w:sz w:val="22"/>
          <w:szCs w:val="22"/>
        </w:rPr>
        <w:t>blocking solution</w:t>
      </w:r>
      <w:r w:rsidR="00C962F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06FF6" w:rsidRPr="00F06FF6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F06FF6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3E1511B" w14:textId="37B99065" w:rsidR="00F60D7E" w:rsidRPr="00AF358E" w:rsidRDefault="00771591" w:rsidP="00F60D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Talent </w:t>
      </w:r>
      <w:r w:rsidR="00834A01">
        <w:rPr>
          <w:rFonts w:ascii="Helvetica" w:hAnsi="Helvetica" w:cs="Arial"/>
          <w:color w:val="000000" w:themeColor="text1"/>
          <w:sz w:val="22"/>
          <w:szCs w:val="22"/>
        </w:rPr>
        <w:t>prepare</w:t>
      </w:r>
      <w:r w:rsidR="003C142F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834A01">
        <w:rPr>
          <w:rFonts w:ascii="Helvetica" w:hAnsi="Helvetica" w:cs="Arial"/>
          <w:color w:val="000000" w:themeColor="text1"/>
          <w:sz w:val="22"/>
          <w:szCs w:val="22"/>
        </w:rPr>
        <w:t xml:space="preserve"> two falcon</w:t>
      </w:r>
      <w:r w:rsidR="00883681">
        <w:rPr>
          <w:rFonts w:ascii="Helvetica" w:hAnsi="Helvetica" w:cs="Arial"/>
          <w:color w:val="000000" w:themeColor="text1"/>
          <w:sz w:val="22"/>
          <w:szCs w:val="22"/>
        </w:rPr>
        <w:t xml:space="preserve"> tube</w:t>
      </w:r>
      <w:r w:rsidR="00834A01">
        <w:rPr>
          <w:rFonts w:ascii="Helvetica" w:hAnsi="Helvetica" w:cs="Arial"/>
          <w:color w:val="000000" w:themeColor="text1"/>
          <w:sz w:val="22"/>
          <w:szCs w:val="22"/>
        </w:rPr>
        <w:t xml:space="preserve">s of </w:t>
      </w:r>
      <w:r w:rsidR="0029648E">
        <w:rPr>
          <w:rFonts w:ascii="Helvetica" w:hAnsi="Helvetica" w:cs="Arial"/>
          <w:color w:val="000000" w:themeColor="text1"/>
          <w:sz w:val="22"/>
          <w:szCs w:val="22"/>
        </w:rPr>
        <w:t xml:space="preserve">5 percent milk blocking solution </w:t>
      </w:r>
      <w:r w:rsidR="00834A01">
        <w:rPr>
          <w:rFonts w:ascii="Helvetica" w:hAnsi="Helvetica" w:cs="Arial"/>
          <w:color w:val="000000" w:themeColor="text1"/>
          <w:sz w:val="22"/>
          <w:szCs w:val="22"/>
        </w:rPr>
        <w:t>for primary and secondary antibodies</w:t>
      </w:r>
      <w:r w:rsidR="001611DB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0A1DBF73" w14:textId="69B77648" w:rsidR="00AF358E" w:rsidRDefault="00AF358E" w:rsidP="00AF358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Add 200 microliters of the blocking solution to each well</w:t>
      </w:r>
      <w:r w:rsidR="00955D2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55D24" w:rsidRPr="00955D24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and incubate the plate at the room temperature for</w:t>
      </w:r>
      <w:r w:rsidR="00841130">
        <w:rPr>
          <w:rFonts w:ascii="Helvetica" w:hAnsi="Helvetica" w:cs="Arial"/>
          <w:color w:val="000000" w:themeColor="text1"/>
          <w:sz w:val="22"/>
          <w:szCs w:val="22"/>
        </w:rPr>
        <w:t xml:space="preserve"> 30 minutes</w:t>
      </w:r>
      <w:r w:rsidR="00955D2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55D24" w:rsidRPr="008A6408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="00841130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F8786C9" w14:textId="136D047B" w:rsidR="008721B4" w:rsidRDefault="00655C80" w:rsidP="008721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the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blocking solution to few wells. </w:t>
      </w:r>
    </w:p>
    <w:p w14:paraId="1A14387E" w14:textId="61553DB2" w:rsidR="00613A1F" w:rsidRPr="00613A1F" w:rsidRDefault="00613A1F" w:rsidP="00613A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13A1F">
        <w:rPr>
          <w:rFonts w:ascii="Helvetica" w:hAnsi="Helvetica" w:cs="Arial"/>
          <w:color w:val="000000" w:themeColor="text1"/>
          <w:sz w:val="22"/>
          <w:szCs w:val="22"/>
        </w:rPr>
        <w:t>MED: T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alent leaves the plate at room temperature. </w:t>
      </w:r>
      <w:r w:rsidRPr="005C5529">
        <w:rPr>
          <w:rFonts w:ascii="Helvetica" w:hAnsi="Helvetica" w:cs="Arial"/>
          <w:sz w:val="22"/>
          <w:szCs w:val="22"/>
        </w:rPr>
        <w:t xml:space="preserve">Show a timer set to count down from </w:t>
      </w:r>
      <w:r>
        <w:rPr>
          <w:rFonts w:ascii="Helvetica" w:hAnsi="Helvetica" w:cs="Arial"/>
          <w:sz w:val="22"/>
          <w:szCs w:val="22"/>
        </w:rPr>
        <w:t>30</w:t>
      </w:r>
      <w:r w:rsidRPr="005C5529">
        <w:rPr>
          <w:rFonts w:ascii="Helvetica" w:hAnsi="Helvetica" w:cs="Arial"/>
          <w:sz w:val="22"/>
          <w:szCs w:val="22"/>
        </w:rPr>
        <w:t xml:space="preserve"> minutes in the shot.</w:t>
      </w:r>
    </w:p>
    <w:p w14:paraId="36DFF0D1" w14:textId="6FBDC070" w:rsidR="00841130" w:rsidRDefault="00A019CC" w:rsidP="008411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At the end of incubation, </w:t>
      </w:r>
      <w:r w:rsidR="00841130" w:rsidRPr="00841130">
        <w:rPr>
          <w:rFonts w:ascii="Helvetica" w:hAnsi="Helvetica" w:cs="Arial"/>
          <w:color w:val="000000" w:themeColor="text1"/>
          <w:sz w:val="22"/>
          <w:szCs w:val="22"/>
        </w:rPr>
        <w:t xml:space="preserve">invert the plate gently </w:t>
      </w:r>
      <w:r w:rsidR="00841130">
        <w:rPr>
          <w:rFonts w:ascii="Helvetica" w:hAnsi="Helvetica" w:cs="Arial"/>
          <w:color w:val="000000" w:themeColor="text1"/>
          <w:sz w:val="22"/>
          <w:szCs w:val="22"/>
        </w:rPr>
        <w:t xml:space="preserve">to discard the solution </w:t>
      </w:r>
      <w:r w:rsidR="00841130" w:rsidRPr="00034EB3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841130">
        <w:rPr>
          <w:rFonts w:ascii="Helvetica" w:hAnsi="Helvetica" w:cs="Arial"/>
          <w:color w:val="000000" w:themeColor="text1"/>
          <w:sz w:val="22"/>
          <w:szCs w:val="22"/>
        </w:rPr>
        <w:t>, and blot on an absorbent paper towel</w:t>
      </w:r>
      <w:r w:rsidR="00444BC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44BCF" w:rsidRPr="00444BCF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="00841130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00D896E7" w14:textId="081F730D" w:rsidR="006823E9" w:rsidRPr="00FD0211" w:rsidRDefault="006823E9" w:rsidP="000F09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15ABA">
        <w:rPr>
          <w:rFonts w:ascii="Helvetica" w:hAnsi="Helvetica" w:cs="Arial"/>
          <w:sz w:val="22"/>
          <w:szCs w:val="22"/>
        </w:rPr>
        <w:t>CU: Talent inverts the plate gently to discard the media</w:t>
      </w:r>
      <w:r w:rsidR="00F07CD5" w:rsidRPr="00F07CD5">
        <w:rPr>
          <w:rFonts w:ascii="Helvetica" w:hAnsi="Helvetica" w:cs="Arial"/>
          <w:color w:val="FF0000"/>
          <w:sz w:val="22"/>
          <w:szCs w:val="22"/>
        </w:rPr>
        <w:t xml:space="preserve">, and </w:t>
      </w:r>
      <w:r w:rsidRPr="00F07CD5">
        <w:rPr>
          <w:rFonts w:ascii="Helvetica" w:hAnsi="Helvetica" w:cs="Arial"/>
          <w:color w:val="FF0000"/>
          <w:sz w:val="22"/>
          <w:szCs w:val="22"/>
        </w:rPr>
        <w:t>blots the plate on a paper towel.</w:t>
      </w:r>
      <w:r w:rsidRPr="000F09D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552EF" w:rsidRPr="002963E6">
        <w:rPr>
          <w:rFonts w:ascii="Helvetica" w:hAnsi="Helvetica"/>
          <w:color w:val="000000" w:themeColor="text1"/>
          <w:sz w:val="22"/>
          <w:szCs w:val="22"/>
          <w:highlight w:val="green"/>
        </w:rPr>
        <w:t>[</w:t>
      </w:r>
      <w:r w:rsidR="00B552EF" w:rsidRPr="002963E6">
        <w:rPr>
          <w:rFonts w:ascii="Helvetica" w:hAnsi="Helvetica"/>
          <w:sz w:val="22"/>
          <w:szCs w:val="22"/>
          <w:highlight w:val="green"/>
        </w:rPr>
        <w:t>Author note</w:t>
      </w:r>
      <w:r w:rsidR="00B552EF" w:rsidRPr="00854B61">
        <w:rPr>
          <w:rFonts w:ascii="Helvetica" w:hAnsi="Helvetica"/>
          <w:sz w:val="22"/>
          <w:szCs w:val="22"/>
          <w:highlight w:val="green"/>
        </w:rPr>
        <w:t xml:space="preserve">]: </w:t>
      </w:r>
      <w:r w:rsidR="00785B7E">
        <w:rPr>
          <w:rFonts w:ascii="Helvetica" w:hAnsi="Helvetica"/>
          <w:sz w:val="22"/>
          <w:szCs w:val="22"/>
          <w:highlight w:val="green"/>
        </w:rPr>
        <w:t>Combine 3.6.1 and 3.6</w:t>
      </w:r>
      <w:r w:rsidR="00B552EF" w:rsidRPr="00854B61">
        <w:rPr>
          <w:rFonts w:ascii="Helvetica" w:hAnsi="Helvetica"/>
          <w:sz w:val="22"/>
          <w:szCs w:val="22"/>
          <w:highlight w:val="green"/>
        </w:rPr>
        <w:t>.2.</w:t>
      </w:r>
    </w:p>
    <w:p w14:paraId="6E269DC7" w14:textId="0EAFE287" w:rsidR="00FD0211" w:rsidRPr="00FD0211" w:rsidRDefault="00FD0211" w:rsidP="00FD0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FD0211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CU: Talent blots the plate on a paper towel and leaves it there face down. </w:t>
      </w:r>
    </w:p>
    <w:p w14:paraId="0FD08354" w14:textId="5A7BEDFB" w:rsidR="003500AA" w:rsidRDefault="003500AA" w:rsidP="003500A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lastRenderedPageBreak/>
        <w:t>To make the primary antibody, dilute</w:t>
      </w:r>
      <w:r w:rsidR="00C205C1">
        <w:rPr>
          <w:rFonts w:ascii="Helvetica" w:hAnsi="Helvetica" w:cs="Arial"/>
          <w:color w:val="000000" w:themeColor="text1"/>
          <w:sz w:val="22"/>
          <w:szCs w:val="22"/>
        </w:rPr>
        <w:t xml:space="preserve"> 1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F30B8">
        <w:rPr>
          <w:rFonts w:ascii="Helvetica" w:hAnsi="Helvetica" w:cs="Arial"/>
          <w:color w:val="000000" w:themeColor="text1"/>
          <w:sz w:val="22"/>
          <w:szCs w:val="22"/>
        </w:rPr>
        <w:t>to 5</w:t>
      </w:r>
      <w:r w:rsidR="00B60472" w:rsidRPr="00B60472">
        <w:rPr>
          <w:rFonts w:ascii="Helvetica" w:hAnsi="Helvetica" w:cs="Arial"/>
          <w:color w:val="000000" w:themeColor="text1"/>
          <w:sz w:val="22"/>
          <w:szCs w:val="22"/>
        </w:rPr>
        <w:t xml:space="preserve">00 Goat X RSV antibody in </w:t>
      </w:r>
      <w:r>
        <w:rPr>
          <w:rFonts w:ascii="Helvetica" w:hAnsi="Helvetica" w:cs="Arial"/>
          <w:color w:val="000000" w:themeColor="text1"/>
          <w:sz w:val="22"/>
          <w:szCs w:val="22"/>
        </w:rPr>
        <w:t>the blocking solution</w:t>
      </w:r>
      <w:r w:rsidR="007B415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B4153" w:rsidRPr="007B4153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>. Add 50 microliters to each well</w:t>
      </w:r>
      <w:r w:rsidR="00793B4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93B42" w:rsidRPr="00793B42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793B42">
        <w:rPr>
          <w:rFonts w:ascii="Helvetica" w:hAnsi="Helvetica" w:cs="Arial"/>
          <w:b/>
          <w:color w:val="000000" w:themeColor="text1"/>
          <w:sz w:val="22"/>
          <w:szCs w:val="22"/>
        </w:rPr>
        <w:t>2</w:t>
      </w:r>
      <w:r w:rsidR="00793B42" w:rsidRPr="00793B42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="Arial"/>
          <w:color w:val="000000" w:themeColor="text1"/>
          <w:sz w:val="22"/>
          <w:szCs w:val="22"/>
        </w:rPr>
        <w:t>, and incubate the plate at 37 degrees Celsius for one hour</w:t>
      </w:r>
      <w:r w:rsidR="007B415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B4153" w:rsidRPr="007B4153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793B42">
        <w:rPr>
          <w:rFonts w:ascii="Helvetica" w:hAnsi="Helvetica" w:cs="Arial"/>
          <w:b/>
          <w:color w:val="000000" w:themeColor="text1"/>
          <w:sz w:val="22"/>
          <w:szCs w:val="22"/>
        </w:rPr>
        <w:t>3</w:t>
      </w:r>
      <w:r w:rsidR="007B4153" w:rsidRPr="007B4153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Pr="00B60472">
        <w:rPr>
          <w:rFonts w:ascii="Helvetica" w:hAnsi="Helvetica" w:cs="Arial"/>
          <w:color w:val="000000" w:themeColor="text1"/>
          <w:sz w:val="22"/>
          <w:szCs w:val="22"/>
        </w:rPr>
        <w:t xml:space="preserve">. Wash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B60472">
        <w:rPr>
          <w:rFonts w:ascii="Helvetica" w:hAnsi="Helvetica" w:cs="Arial"/>
          <w:color w:val="000000" w:themeColor="text1"/>
          <w:sz w:val="22"/>
          <w:szCs w:val="22"/>
        </w:rPr>
        <w:t>plate 3 times with filtered PBS-</w:t>
      </w:r>
      <w:proofErr w:type="spellStart"/>
      <w:r w:rsidRPr="00B60472">
        <w:rPr>
          <w:rFonts w:ascii="Helvetica" w:hAnsi="Helvetica" w:cs="Arial"/>
          <w:color w:val="000000" w:themeColor="text1"/>
          <w:sz w:val="22"/>
          <w:szCs w:val="22"/>
        </w:rPr>
        <w:t>polysorbate</w:t>
      </w:r>
      <w:proofErr w:type="spellEnd"/>
      <w:r w:rsidR="007B415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B4153" w:rsidRPr="007B4153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793B42">
        <w:rPr>
          <w:rFonts w:ascii="Helvetica" w:hAnsi="Helvetica" w:cs="Arial"/>
          <w:b/>
          <w:color w:val="000000" w:themeColor="text1"/>
          <w:sz w:val="22"/>
          <w:szCs w:val="22"/>
        </w:rPr>
        <w:t>4</w:t>
      </w:r>
      <w:r w:rsidR="007B4153" w:rsidRPr="007B4153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Pr="00B60472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40A8DBF" w14:textId="6B75EF84" w:rsidR="00793B42" w:rsidRDefault="00793B42" w:rsidP="00793B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adds the antibody to the blocking solution, and pipettes up and down few times.</w:t>
      </w:r>
    </w:p>
    <w:p w14:paraId="7B89AB1A" w14:textId="79FE4976" w:rsidR="00793B42" w:rsidRDefault="00793B42" w:rsidP="00793B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pipettes the antibody solution into the wells.</w:t>
      </w:r>
      <w:r w:rsidR="00E3232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0C27F36D" w14:textId="61776B12" w:rsidR="00793B42" w:rsidRDefault="00793B42" w:rsidP="00793B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MED: Talent transfers the plate to an incubator.</w:t>
      </w:r>
      <w:r w:rsidR="00E3232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32322" w:rsidRPr="000E147D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Videographer: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o</w:t>
      </w:r>
      <w:r w:rsidR="00E32322" w:rsidRPr="000E147D">
        <w:rPr>
          <w:rFonts w:ascii="Helvetica" w:hAnsi="Helvetica" w:cs="Arial"/>
          <w:i/>
          <w:color w:val="2F5496" w:themeColor="accent1" w:themeShade="BF"/>
          <w:sz w:val="22"/>
          <w:szCs w:val="22"/>
        </w:rPr>
        <w:t>btain multiple takes, this is repeated.</w:t>
      </w:r>
    </w:p>
    <w:p w14:paraId="5F65A992" w14:textId="60945E22" w:rsidR="00793B42" w:rsidRPr="003500AA" w:rsidRDefault="00793B42" w:rsidP="00793B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Talent </w:t>
      </w:r>
      <w:r w:rsidR="00444675">
        <w:rPr>
          <w:rFonts w:ascii="Helvetica" w:hAnsi="Helvetica" w:cs="Arial"/>
          <w:color w:val="000000" w:themeColor="text1"/>
          <w:sz w:val="22"/>
          <w:szCs w:val="22"/>
        </w:rPr>
        <w:t xml:space="preserve">does few actions to wash the plate one time. </w:t>
      </w:r>
      <w:r w:rsidR="00E32322" w:rsidRPr="000E147D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Videographer: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o</w:t>
      </w:r>
      <w:r w:rsidR="00456575" w:rsidRPr="000E147D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btain </w:t>
      </w:r>
      <w:r w:rsidR="00E32322" w:rsidRPr="000E147D">
        <w:rPr>
          <w:rFonts w:ascii="Helvetica" w:hAnsi="Helvetica" w:cs="Arial"/>
          <w:i/>
          <w:color w:val="2F5496" w:themeColor="accent1" w:themeShade="BF"/>
          <w:sz w:val="22"/>
          <w:szCs w:val="22"/>
        </w:rPr>
        <w:t>multiple takes, this is repeated.</w:t>
      </w:r>
    </w:p>
    <w:p w14:paraId="1BF628A0" w14:textId="2D89FC8C" w:rsidR="00C7374B" w:rsidRDefault="00A8063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make</w:t>
      </w:r>
      <w:r w:rsidRPr="00A8063E">
        <w:rPr>
          <w:rFonts w:ascii="Helvetica" w:hAnsi="Helvetica" w:cs="Arial"/>
          <w:sz w:val="22"/>
          <w:szCs w:val="22"/>
        </w:rPr>
        <w:t xml:space="preserve"> </w:t>
      </w:r>
      <w:r w:rsidR="003500AA">
        <w:rPr>
          <w:rFonts w:ascii="Helvetica" w:hAnsi="Helvetica" w:cs="Arial"/>
          <w:sz w:val="22"/>
          <w:szCs w:val="22"/>
        </w:rPr>
        <w:t xml:space="preserve">the secondary antibody by diluting 1 to </w:t>
      </w:r>
      <w:r w:rsidRPr="00A8063E">
        <w:rPr>
          <w:rFonts w:ascii="Helvetica" w:hAnsi="Helvetica" w:cs="Arial"/>
          <w:sz w:val="22"/>
          <w:szCs w:val="22"/>
        </w:rPr>
        <w:t xml:space="preserve">5,000 Alexa-Fluor donkey anti-goat </w:t>
      </w:r>
      <w:r w:rsidR="00A841B6">
        <w:rPr>
          <w:rFonts w:ascii="Helvetica" w:hAnsi="Helvetica" w:cs="Arial"/>
          <w:sz w:val="22"/>
          <w:szCs w:val="22"/>
        </w:rPr>
        <w:t>i</w:t>
      </w:r>
      <w:r w:rsidR="00A841B6" w:rsidRPr="00A841B6">
        <w:rPr>
          <w:rFonts w:ascii="Helvetica" w:hAnsi="Helvetica" w:cs="Arial"/>
          <w:sz w:val="22"/>
          <w:szCs w:val="22"/>
        </w:rPr>
        <w:t xml:space="preserve">mmunoglobulin </w:t>
      </w:r>
      <w:r w:rsidR="00A841B6" w:rsidRPr="004E4A8C">
        <w:rPr>
          <w:rFonts w:ascii="Helvetica" w:hAnsi="Helvetica" w:cs="Arial"/>
          <w:i/>
          <w:color w:val="FF0000"/>
          <w:sz w:val="22"/>
          <w:szCs w:val="22"/>
        </w:rPr>
        <w:t xml:space="preserve">(pronounced: </w:t>
      </w:r>
      <w:r w:rsidR="00A841B6" w:rsidRPr="00A841B6">
        <w:rPr>
          <w:rFonts w:ascii="Helvetica" w:hAnsi="Helvetica" w:cs="Arial"/>
          <w:i/>
          <w:color w:val="FF0000"/>
          <w:sz w:val="22"/>
          <w:szCs w:val="22"/>
        </w:rPr>
        <w:t>“</w:t>
      </w:r>
      <w:hyperlink r:id="rId10" w:history="1">
        <w:proofErr w:type="spellStart"/>
        <w:r w:rsidR="00A841B6" w:rsidRPr="00A841B6">
          <w:rPr>
            <w:rStyle w:val="Hyperlink"/>
            <w:rFonts w:ascii="Helvetica" w:hAnsi="Helvetica" w:cs="Arial"/>
            <w:i/>
            <w:sz w:val="22"/>
            <w:szCs w:val="22"/>
          </w:rPr>
          <w:t>im</w:t>
        </w:r>
        <w:proofErr w:type="spellEnd"/>
        <w:r w:rsidR="00A841B6" w:rsidRPr="00A841B6">
          <w:rPr>
            <w:rStyle w:val="Hyperlink"/>
            <w:rFonts w:ascii="Helvetica" w:hAnsi="Helvetica" w:cs="Arial"/>
            <w:i/>
            <w:sz w:val="22"/>
            <w:szCs w:val="22"/>
          </w:rPr>
          <w:t>·​mu·​no·​glob·​u·​</w:t>
        </w:r>
        <w:proofErr w:type="spellStart"/>
        <w:r w:rsidR="00A841B6" w:rsidRPr="00A841B6">
          <w:rPr>
            <w:rStyle w:val="Hyperlink"/>
            <w:rFonts w:ascii="Helvetica" w:hAnsi="Helvetica" w:cs="Arial"/>
            <w:i/>
            <w:sz w:val="22"/>
            <w:szCs w:val="22"/>
          </w:rPr>
          <w:t>lin</w:t>
        </w:r>
        <w:proofErr w:type="spellEnd"/>
      </w:hyperlink>
      <w:r w:rsidR="00A841B6" w:rsidRPr="00A841B6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A841B6" w:rsidRPr="00A841B6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A841B6" w:rsidRPr="00A841B6">
        <w:rPr>
          <w:rFonts w:ascii="Helvetica" w:hAnsi="Helvetica" w:cs="Arial"/>
          <w:sz w:val="22"/>
          <w:szCs w:val="22"/>
        </w:rPr>
        <w:t xml:space="preserve">G </w:t>
      </w:r>
      <w:r w:rsidR="005268F1">
        <w:rPr>
          <w:rFonts w:ascii="Helvetica" w:hAnsi="Helvetica" w:cs="Arial"/>
          <w:sz w:val="22"/>
          <w:szCs w:val="22"/>
        </w:rPr>
        <w:t>…</w:t>
      </w:r>
      <w:r w:rsidRPr="00A8063E">
        <w:rPr>
          <w:rFonts w:ascii="Helvetica" w:hAnsi="Helvetica" w:cs="Arial"/>
          <w:sz w:val="22"/>
          <w:szCs w:val="22"/>
        </w:rPr>
        <w:t xml:space="preserve">in </w:t>
      </w:r>
      <w:r w:rsidR="003500AA">
        <w:rPr>
          <w:rFonts w:ascii="Helvetica" w:hAnsi="Helvetica" w:cs="Arial"/>
          <w:sz w:val="22"/>
          <w:szCs w:val="22"/>
        </w:rPr>
        <w:t xml:space="preserve">the </w:t>
      </w:r>
      <w:r w:rsidRPr="00A8063E">
        <w:rPr>
          <w:rFonts w:ascii="Helvetica" w:hAnsi="Helvetica" w:cs="Arial"/>
          <w:sz w:val="22"/>
          <w:szCs w:val="22"/>
        </w:rPr>
        <w:t>blocking solution</w:t>
      </w:r>
      <w:r w:rsidR="00E9377E">
        <w:rPr>
          <w:rFonts w:ascii="Helvetica" w:hAnsi="Helvetica" w:cs="Arial"/>
          <w:sz w:val="22"/>
          <w:szCs w:val="22"/>
        </w:rPr>
        <w:t xml:space="preserve"> </w:t>
      </w:r>
      <w:r w:rsidR="00E9377E" w:rsidRPr="00AB03CF">
        <w:rPr>
          <w:rFonts w:ascii="Helvetica" w:hAnsi="Helvetica" w:cs="Arial"/>
          <w:b/>
          <w:sz w:val="22"/>
          <w:szCs w:val="22"/>
        </w:rPr>
        <w:t>[1]</w:t>
      </w:r>
      <w:r w:rsidRPr="00A8063E">
        <w:rPr>
          <w:rFonts w:ascii="Helvetica" w:hAnsi="Helvetica" w:cs="Arial"/>
          <w:sz w:val="22"/>
          <w:szCs w:val="22"/>
        </w:rPr>
        <w:t xml:space="preserve">. </w:t>
      </w:r>
      <w:r w:rsidR="003500AA">
        <w:rPr>
          <w:rFonts w:ascii="Helvetica" w:hAnsi="Helvetica" w:cs="Arial"/>
          <w:sz w:val="22"/>
          <w:szCs w:val="22"/>
        </w:rPr>
        <w:t>Add</w:t>
      </w:r>
      <w:r w:rsidRPr="00A8063E">
        <w:rPr>
          <w:rFonts w:ascii="Helvetica" w:hAnsi="Helvetica" w:cs="Arial"/>
          <w:sz w:val="22"/>
          <w:szCs w:val="22"/>
        </w:rPr>
        <w:t xml:space="preserve"> 50 </w:t>
      </w:r>
      <w:r>
        <w:rPr>
          <w:rFonts w:ascii="Helvetica" w:hAnsi="Helvetica" w:cs="Arial"/>
          <w:sz w:val="22"/>
          <w:szCs w:val="22"/>
        </w:rPr>
        <w:t>microliters</w:t>
      </w:r>
      <w:r w:rsidRPr="00A8063E">
        <w:rPr>
          <w:rFonts w:ascii="Helvetica" w:hAnsi="Helvetica" w:cs="Arial"/>
          <w:sz w:val="22"/>
          <w:szCs w:val="22"/>
        </w:rPr>
        <w:t xml:space="preserve"> </w:t>
      </w:r>
      <w:r w:rsidR="003500AA">
        <w:rPr>
          <w:rFonts w:ascii="Helvetica" w:hAnsi="Helvetica" w:cs="Arial"/>
          <w:sz w:val="22"/>
          <w:szCs w:val="22"/>
        </w:rPr>
        <w:t>to each well</w:t>
      </w:r>
      <w:r w:rsidR="00AB03CF">
        <w:rPr>
          <w:rFonts w:ascii="Helvetica" w:hAnsi="Helvetica" w:cs="Arial"/>
          <w:sz w:val="22"/>
          <w:szCs w:val="22"/>
        </w:rPr>
        <w:t xml:space="preserve"> </w:t>
      </w:r>
      <w:r w:rsidR="00AB03CF" w:rsidRPr="00AB03CF">
        <w:rPr>
          <w:rFonts w:ascii="Helvetica" w:hAnsi="Helvetica" w:cs="Arial"/>
          <w:b/>
          <w:sz w:val="22"/>
          <w:szCs w:val="22"/>
        </w:rPr>
        <w:t>[2]</w:t>
      </w:r>
      <w:r w:rsidR="003500AA">
        <w:rPr>
          <w:rFonts w:ascii="Helvetica" w:hAnsi="Helvetica" w:cs="Arial"/>
          <w:sz w:val="22"/>
          <w:szCs w:val="22"/>
        </w:rPr>
        <w:t>,</w:t>
      </w:r>
      <w:r w:rsidRPr="00A8063E">
        <w:rPr>
          <w:rFonts w:ascii="Helvetica" w:hAnsi="Helvetica" w:cs="Arial"/>
          <w:sz w:val="22"/>
          <w:szCs w:val="22"/>
        </w:rPr>
        <w:t xml:space="preserve"> and incubate at 37 </w:t>
      </w:r>
      <w:r>
        <w:rPr>
          <w:rFonts w:ascii="Helvetica" w:hAnsi="Helvetica" w:cs="Arial"/>
          <w:color w:val="000000" w:themeColor="text1"/>
          <w:sz w:val="22"/>
          <w:szCs w:val="22"/>
        </w:rPr>
        <w:t>degrees Celsius for one hour</w:t>
      </w:r>
      <w:r w:rsidR="00AB03C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B03CF" w:rsidRPr="00CA6FCD">
        <w:rPr>
          <w:rFonts w:ascii="Helvetica" w:hAnsi="Helvetica" w:cs="Arial"/>
          <w:b/>
          <w:color w:val="000000" w:themeColor="text1"/>
          <w:sz w:val="22"/>
          <w:szCs w:val="22"/>
        </w:rPr>
        <w:t>[3</w:t>
      </w:r>
      <w:r w:rsidR="00CA6FCD" w:rsidRPr="00CA6FCD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Pr="00A8063E">
        <w:rPr>
          <w:rFonts w:ascii="Helvetica" w:hAnsi="Helvetica" w:cs="Arial"/>
          <w:sz w:val="22"/>
          <w:szCs w:val="22"/>
        </w:rPr>
        <w:t xml:space="preserve">. Wash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A8063E">
        <w:rPr>
          <w:rFonts w:ascii="Helvetica" w:hAnsi="Helvetica" w:cs="Arial"/>
          <w:sz w:val="22"/>
          <w:szCs w:val="22"/>
        </w:rPr>
        <w:t>plate 5 times with filtered PBS-</w:t>
      </w:r>
      <w:proofErr w:type="spellStart"/>
      <w:r w:rsidRPr="00A8063E">
        <w:rPr>
          <w:rFonts w:ascii="Helvetica" w:hAnsi="Helvetica" w:cs="Arial"/>
          <w:sz w:val="22"/>
          <w:szCs w:val="22"/>
        </w:rPr>
        <w:t>polysorbate</w:t>
      </w:r>
      <w:proofErr w:type="spellEnd"/>
      <w:r w:rsidR="00D676B7">
        <w:rPr>
          <w:rFonts w:ascii="Helvetica" w:hAnsi="Helvetica" w:cs="Arial"/>
          <w:sz w:val="22"/>
          <w:szCs w:val="22"/>
        </w:rPr>
        <w:t xml:space="preserve"> </w:t>
      </w:r>
      <w:r w:rsidR="00D676B7" w:rsidRPr="00D676B7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1BB1DE05" w14:textId="77777777" w:rsidR="00575AB6" w:rsidRDefault="00575AB6" w:rsidP="00575A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adds the antibody to the blocking solution, and pipettes up and down few times.</w:t>
      </w:r>
    </w:p>
    <w:p w14:paraId="1AFEEFDC" w14:textId="34A334D8" w:rsidR="009A5434" w:rsidRDefault="009A5434" w:rsidP="00575A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CU: Talent adds the solution to few wells.</w:t>
      </w:r>
    </w:p>
    <w:p w14:paraId="3F05D9CD" w14:textId="23B1D217" w:rsidR="00BB5C9D" w:rsidRDefault="00BB5C9D" w:rsidP="004446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Reuse </w:t>
      </w:r>
      <w:r w:rsidR="00494D17">
        <w:rPr>
          <w:rFonts w:ascii="Helvetica" w:hAnsi="Helvetica" w:cs="Arial"/>
          <w:i/>
          <w:color w:val="2F5496" w:themeColor="accent1" w:themeShade="BF"/>
          <w:sz w:val="22"/>
          <w:szCs w:val="22"/>
        </w:rPr>
        <w:t>3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.7.3</w:t>
      </w:r>
    </w:p>
    <w:p w14:paraId="5E816C55" w14:textId="546096D5" w:rsidR="00BB5C9D" w:rsidRPr="00BB5C9D" w:rsidRDefault="00BB5C9D" w:rsidP="004446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Reuse </w:t>
      </w:r>
      <w:r w:rsidR="00494D17">
        <w:rPr>
          <w:rFonts w:ascii="Helvetica" w:hAnsi="Helvetica" w:cs="Arial"/>
          <w:i/>
          <w:color w:val="2F5496" w:themeColor="accent1" w:themeShade="BF"/>
          <w:sz w:val="22"/>
          <w:szCs w:val="22"/>
        </w:rPr>
        <w:t>3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.7.4</w:t>
      </w:r>
    </w:p>
    <w:p w14:paraId="32AAA206" w14:textId="65DF4595" w:rsidR="000C3C7B" w:rsidRPr="00C52391" w:rsidRDefault="00C17B52" w:rsidP="009400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2391">
        <w:rPr>
          <w:rFonts w:ascii="Helvetica" w:hAnsi="Helvetica" w:cs="Arial"/>
          <w:sz w:val="22"/>
          <w:szCs w:val="22"/>
        </w:rPr>
        <w:t xml:space="preserve">To </w:t>
      </w:r>
      <w:r w:rsidR="00C52391" w:rsidRPr="00C52391">
        <w:rPr>
          <w:rFonts w:ascii="Helvetica" w:hAnsi="Helvetica" w:cs="Arial"/>
          <w:sz w:val="22"/>
          <w:szCs w:val="22"/>
        </w:rPr>
        <w:t xml:space="preserve">count </w:t>
      </w:r>
      <w:r w:rsidR="00C52391" w:rsidRPr="00C52391">
        <w:rPr>
          <w:rFonts w:ascii="Calibri" w:hAnsi="Calibri" w:cs="Calibri"/>
        </w:rPr>
        <w:t>plaques</w:t>
      </w:r>
      <w:r w:rsidR="00C52391" w:rsidRPr="00C52391">
        <w:rPr>
          <w:rFonts w:ascii="Helvetica" w:hAnsi="Helvetica" w:cs="Arial"/>
          <w:sz w:val="22"/>
          <w:szCs w:val="22"/>
        </w:rPr>
        <w:t xml:space="preserve"> </w:t>
      </w:r>
      <w:r w:rsidR="00EC1FDB" w:rsidRPr="00C52391">
        <w:rPr>
          <w:rFonts w:ascii="Helvetica" w:hAnsi="Helvetica" w:cs="Arial"/>
          <w:sz w:val="22"/>
          <w:szCs w:val="22"/>
        </w:rPr>
        <w:t xml:space="preserve">with </w:t>
      </w:r>
      <w:r w:rsidRPr="00C52391">
        <w:rPr>
          <w:rFonts w:ascii="Helvetica" w:hAnsi="Helvetica" w:cs="Arial"/>
          <w:sz w:val="22"/>
          <w:szCs w:val="22"/>
        </w:rPr>
        <w:t xml:space="preserve">an automated spots reader, first </w:t>
      </w:r>
      <w:r w:rsidR="00765C8A" w:rsidRPr="00C52391">
        <w:rPr>
          <w:rFonts w:ascii="Helvetica" w:hAnsi="Helvetica" w:cs="Arial"/>
          <w:sz w:val="22"/>
          <w:szCs w:val="22"/>
        </w:rPr>
        <w:t xml:space="preserve">use </w:t>
      </w:r>
      <w:r w:rsidR="00A52A55" w:rsidRPr="00C52391">
        <w:rPr>
          <w:rFonts w:ascii="Helvetica" w:hAnsi="Helvetica" w:cs="Arial"/>
          <w:sz w:val="22"/>
          <w:szCs w:val="22"/>
        </w:rPr>
        <w:t xml:space="preserve">an unused 96-well culture plate to </w:t>
      </w:r>
      <w:r w:rsidRPr="00C52391">
        <w:rPr>
          <w:rFonts w:ascii="Helvetica" w:hAnsi="Helvetica" w:cs="Arial"/>
          <w:sz w:val="22"/>
          <w:szCs w:val="22"/>
        </w:rPr>
        <w:t xml:space="preserve">calibrate the instrument by entering the count settings </w:t>
      </w:r>
      <w:r w:rsidR="00EC1FDB" w:rsidRPr="00C52391">
        <w:rPr>
          <w:rFonts w:ascii="Helvetica" w:hAnsi="Helvetica" w:cs="Arial"/>
          <w:sz w:val="22"/>
          <w:szCs w:val="22"/>
        </w:rPr>
        <w:t xml:space="preserve">of the FITC </w:t>
      </w:r>
      <w:r w:rsidR="00672DF1" w:rsidRPr="004E4A8C">
        <w:rPr>
          <w:rFonts w:ascii="Helvetica" w:hAnsi="Helvetica" w:cs="Arial"/>
          <w:i/>
          <w:color w:val="FF0000"/>
          <w:sz w:val="22"/>
          <w:szCs w:val="22"/>
        </w:rPr>
        <w:t xml:space="preserve">(pronounced: </w:t>
      </w:r>
      <w:r w:rsidR="00672DF1" w:rsidRPr="00A841B6">
        <w:rPr>
          <w:rFonts w:ascii="Helvetica" w:hAnsi="Helvetica" w:cs="Arial"/>
          <w:i/>
          <w:color w:val="FF0000"/>
          <w:sz w:val="22"/>
          <w:szCs w:val="22"/>
        </w:rPr>
        <w:t>“</w:t>
      </w:r>
      <w:proofErr w:type="spellStart"/>
      <w:r w:rsidR="00672DF1">
        <w:rPr>
          <w:rFonts w:ascii="Helvetica" w:hAnsi="Helvetica" w:cs="Arial"/>
          <w:i/>
          <w:color w:val="FF0000"/>
          <w:sz w:val="22"/>
          <w:szCs w:val="22"/>
        </w:rPr>
        <w:t>f</w:t>
      </w:r>
      <w:r w:rsidR="00672DF1" w:rsidRPr="00672DF1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672DF1">
        <w:rPr>
          <w:rFonts w:ascii="Helvetica" w:hAnsi="Helvetica" w:cs="Arial"/>
          <w:i/>
          <w:color w:val="FF0000"/>
          <w:sz w:val="22"/>
          <w:szCs w:val="22"/>
        </w:rPr>
        <w:t>i</w:t>
      </w:r>
      <w:r w:rsidR="00672DF1" w:rsidRPr="00672DF1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672DF1">
        <w:rPr>
          <w:rFonts w:ascii="Helvetica" w:hAnsi="Helvetica" w:cs="Arial"/>
          <w:i/>
          <w:color w:val="FF0000"/>
          <w:sz w:val="22"/>
          <w:szCs w:val="22"/>
        </w:rPr>
        <w:t>t</w:t>
      </w:r>
      <w:r w:rsidR="00672DF1" w:rsidRPr="00672DF1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672DF1">
        <w:rPr>
          <w:rFonts w:ascii="Helvetica" w:hAnsi="Helvetica" w:cs="Arial"/>
          <w:i/>
          <w:color w:val="FF0000"/>
          <w:sz w:val="22"/>
          <w:szCs w:val="22"/>
        </w:rPr>
        <w:t>c</w:t>
      </w:r>
      <w:proofErr w:type="spellEnd"/>
      <w:r w:rsidR="00672DF1" w:rsidRPr="00A841B6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672DF1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EC1FDB" w:rsidRPr="00C52391">
        <w:rPr>
          <w:rFonts w:ascii="Helvetica" w:hAnsi="Helvetica" w:cs="Arial"/>
          <w:sz w:val="22"/>
          <w:szCs w:val="22"/>
        </w:rPr>
        <w:t xml:space="preserve">channel </w:t>
      </w:r>
      <w:r w:rsidR="00EC1FDB" w:rsidRPr="0020201F">
        <w:rPr>
          <w:rFonts w:ascii="Helvetica" w:hAnsi="Helvetica" w:cs="Arial"/>
          <w:b/>
          <w:sz w:val="22"/>
          <w:szCs w:val="22"/>
        </w:rPr>
        <w:t>[1]</w:t>
      </w:r>
      <w:r w:rsidR="005B5322">
        <w:rPr>
          <w:rFonts w:ascii="Helvetica" w:hAnsi="Helvetica" w:cs="Arial"/>
          <w:b/>
          <w:sz w:val="22"/>
          <w:szCs w:val="22"/>
        </w:rPr>
        <w:t>[2]</w:t>
      </w:r>
      <w:r w:rsidR="00EC1FDB" w:rsidRPr="0020201F">
        <w:rPr>
          <w:rFonts w:ascii="Helvetica" w:hAnsi="Helvetica" w:cs="Arial"/>
          <w:sz w:val="22"/>
          <w:szCs w:val="22"/>
        </w:rPr>
        <w:t>.</w:t>
      </w:r>
      <w:r w:rsidR="00EC1FDB" w:rsidRPr="00C52391">
        <w:rPr>
          <w:rFonts w:ascii="Helvetica" w:hAnsi="Helvetica" w:cs="Arial"/>
          <w:sz w:val="22"/>
          <w:szCs w:val="22"/>
        </w:rPr>
        <w:t xml:space="preserve"> </w:t>
      </w:r>
      <w:r w:rsidR="00000A2E">
        <w:rPr>
          <w:rFonts w:ascii="Helvetica" w:hAnsi="Helvetica" w:cs="Arial"/>
          <w:sz w:val="22"/>
          <w:szCs w:val="22"/>
        </w:rPr>
        <w:t xml:space="preserve">Then, read the cell plate, </w:t>
      </w:r>
      <w:r w:rsidR="000C3C7B" w:rsidRPr="00C52391">
        <w:rPr>
          <w:rFonts w:ascii="Helvetica" w:hAnsi="Helvetica" w:cs="Arial"/>
          <w:sz w:val="22"/>
          <w:szCs w:val="22"/>
        </w:rPr>
        <w:t xml:space="preserve">wrap </w:t>
      </w:r>
      <w:r w:rsidR="00000A2E">
        <w:rPr>
          <w:rFonts w:ascii="Helvetica" w:hAnsi="Helvetica" w:cs="Arial"/>
          <w:sz w:val="22"/>
          <w:szCs w:val="22"/>
        </w:rPr>
        <w:t>it</w:t>
      </w:r>
      <w:r w:rsidR="000C3C7B" w:rsidRPr="00C52391">
        <w:rPr>
          <w:rFonts w:ascii="Helvetica" w:hAnsi="Helvetica" w:cs="Arial"/>
          <w:sz w:val="22"/>
          <w:szCs w:val="22"/>
        </w:rPr>
        <w:t xml:space="preserve"> in foil and store </w:t>
      </w:r>
      <w:r w:rsidR="00C52391">
        <w:rPr>
          <w:rFonts w:ascii="Helvetica" w:hAnsi="Helvetica" w:cs="Arial"/>
          <w:sz w:val="22"/>
          <w:szCs w:val="22"/>
        </w:rPr>
        <w:t xml:space="preserve">it </w:t>
      </w:r>
      <w:r w:rsidR="000C3C7B" w:rsidRPr="00C52391">
        <w:rPr>
          <w:rFonts w:ascii="Helvetica" w:hAnsi="Helvetica" w:cs="Arial"/>
          <w:sz w:val="22"/>
          <w:szCs w:val="22"/>
        </w:rPr>
        <w:t>at 4 degrees Celsius</w:t>
      </w:r>
      <w:r w:rsidR="0020201F">
        <w:rPr>
          <w:rFonts w:ascii="Helvetica" w:hAnsi="Helvetica" w:cs="Arial"/>
          <w:sz w:val="22"/>
          <w:szCs w:val="22"/>
        </w:rPr>
        <w:t xml:space="preserve"> </w:t>
      </w:r>
      <w:r w:rsidR="0020201F" w:rsidRPr="0020201F">
        <w:rPr>
          <w:rFonts w:ascii="Helvetica" w:hAnsi="Helvetica" w:cs="Arial"/>
          <w:b/>
          <w:sz w:val="22"/>
          <w:szCs w:val="22"/>
        </w:rPr>
        <w:t>[</w:t>
      </w:r>
      <w:r w:rsidR="002068FB">
        <w:rPr>
          <w:rFonts w:ascii="Helvetica" w:hAnsi="Helvetica" w:cs="Arial"/>
          <w:b/>
          <w:sz w:val="22"/>
          <w:szCs w:val="22"/>
        </w:rPr>
        <w:t>3</w:t>
      </w:r>
      <w:r w:rsidR="0088432C">
        <w:rPr>
          <w:rFonts w:ascii="Helvetica" w:hAnsi="Helvetica" w:cs="Arial"/>
          <w:b/>
          <w:sz w:val="22"/>
          <w:szCs w:val="22"/>
        </w:rPr>
        <w:t>]</w:t>
      </w:r>
      <w:r w:rsidR="000C3C7B" w:rsidRPr="00C52391">
        <w:rPr>
          <w:rFonts w:ascii="Helvetica" w:hAnsi="Helvetica" w:cs="Arial"/>
          <w:sz w:val="22"/>
          <w:szCs w:val="22"/>
        </w:rPr>
        <w:t xml:space="preserve">. </w:t>
      </w:r>
    </w:p>
    <w:p w14:paraId="664AB05D" w14:textId="24CE4494" w:rsidR="00FA4316" w:rsidRPr="00FA4316" w:rsidRDefault="005B5322" w:rsidP="00EF16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B5322">
        <w:rPr>
          <w:rFonts w:ascii="Helvetica" w:hAnsi="Helvetica" w:cs="Arial"/>
          <w:sz w:val="22"/>
          <w:szCs w:val="22"/>
        </w:rPr>
        <w:t>MED: Talent</w:t>
      </w:r>
      <w:r w:rsidR="00864D0C">
        <w:rPr>
          <w:rFonts w:ascii="Helvetica" w:hAnsi="Helvetica" w:cs="Arial"/>
          <w:sz w:val="22"/>
          <w:szCs w:val="22"/>
        </w:rPr>
        <w:t xml:space="preserve"> </w:t>
      </w:r>
      <w:r w:rsidR="00FA4316">
        <w:rPr>
          <w:rFonts w:ascii="Helvetica" w:hAnsi="Helvetica" w:cs="Arial"/>
          <w:sz w:val="22"/>
          <w:szCs w:val="22"/>
        </w:rPr>
        <w:t>transfers an unused plate to the spot reader.</w:t>
      </w:r>
      <w:r>
        <w:rPr>
          <w:rFonts w:ascii="Helvetica" w:hAnsi="Helvetica" w:cs="Arial"/>
          <w:b/>
          <w:sz w:val="22"/>
          <w:szCs w:val="22"/>
        </w:rPr>
        <w:t xml:space="preserve"> </w:t>
      </w:r>
    </w:p>
    <w:p w14:paraId="2AB2F39D" w14:textId="31A19A1E" w:rsidR="00EF1650" w:rsidRDefault="00FA4316" w:rsidP="00EF16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4316">
        <w:rPr>
          <w:rFonts w:ascii="Helvetica" w:hAnsi="Helvetica" w:cs="Arial"/>
          <w:sz w:val="22"/>
          <w:szCs w:val="22"/>
        </w:rPr>
        <w:t>LM: Figure 2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FA4316">
        <w:rPr>
          <w:rFonts w:ascii="Helvetica" w:hAnsi="Helvetica" w:cs="Arial"/>
          <w:i/>
          <w:color w:val="2F5496" w:themeColor="accent1" w:themeShade="BF"/>
          <w:sz w:val="22"/>
          <w:szCs w:val="22"/>
        </w:rPr>
        <w:t>V</w:t>
      </w:r>
      <w:r w:rsidRPr="002D5FB0">
        <w:rPr>
          <w:rFonts w:ascii="Helvetica" w:hAnsi="Helvetica" w:cs="Arial"/>
          <w:i/>
          <w:color w:val="2F5496" w:themeColor="accent1" w:themeShade="BF"/>
          <w:sz w:val="22"/>
          <w:szCs w:val="22"/>
        </w:rPr>
        <w:t>ideo editor: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figure 2 when VO says: “</w:t>
      </w:r>
      <w:r w:rsidRPr="00FA431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by entering the count settings of the FITC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channel”. </w:t>
      </w:r>
    </w:p>
    <w:p w14:paraId="0CDF3896" w14:textId="4C2D8D4D" w:rsidR="00EF361F" w:rsidRPr="00DE69A7" w:rsidRDefault="00EF361F" w:rsidP="00EF16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wraps the plate </w:t>
      </w:r>
      <w:r w:rsidR="00347E8A">
        <w:rPr>
          <w:rFonts w:ascii="Helvetica" w:hAnsi="Helvetica" w:cs="Arial"/>
          <w:sz w:val="22"/>
          <w:szCs w:val="22"/>
        </w:rPr>
        <w:t>in foil and transfers it to a fridge or a cold room.</w:t>
      </w:r>
    </w:p>
    <w:p w14:paraId="2AFE5DC9" w14:textId="7A370224" w:rsidR="00CA722B" w:rsidRDefault="0005320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c</w:t>
      </w:r>
      <w:r w:rsidR="00CA722B" w:rsidRPr="00CA722B">
        <w:rPr>
          <w:rFonts w:ascii="Helvetica" w:hAnsi="Helvetica" w:cs="Arial"/>
          <w:sz w:val="22"/>
          <w:szCs w:val="22"/>
        </w:rPr>
        <w:t>heck the images of wells for artefact</w:t>
      </w:r>
      <w:r w:rsidR="00015F4F">
        <w:rPr>
          <w:rFonts w:ascii="Helvetica" w:hAnsi="Helvetica" w:cs="Arial"/>
          <w:sz w:val="22"/>
          <w:szCs w:val="22"/>
        </w:rPr>
        <w:t>ual</w:t>
      </w:r>
      <w:r w:rsidR="00CA722B" w:rsidRPr="00CA722B">
        <w:rPr>
          <w:rFonts w:ascii="Helvetica" w:hAnsi="Helvetica" w:cs="Arial"/>
          <w:sz w:val="22"/>
          <w:szCs w:val="22"/>
        </w:rPr>
        <w:t xml:space="preserve"> plaques or disrupte</w:t>
      </w:r>
      <w:r>
        <w:rPr>
          <w:rFonts w:ascii="Helvetica" w:hAnsi="Helvetica" w:cs="Arial"/>
          <w:sz w:val="22"/>
          <w:szCs w:val="22"/>
        </w:rPr>
        <w:t>d cell monolayers, and e</w:t>
      </w:r>
      <w:r w:rsidR="00CA722B" w:rsidRPr="00CA722B">
        <w:rPr>
          <w:rFonts w:ascii="Helvetica" w:hAnsi="Helvetica" w:cs="Arial"/>
          <w:sz w:val="22"/>
          <w:szCs w:val="22"/>
        </w:rPr>
        <w:t>xclude wells with disrupted cell monolayers</w:t>
      </w:r>
      <w:r w:rsidR="002D4C05">
        <w:rPr>
          <w:rFonts w:ascii="Helvetica" w:hAnsi="Helvetica" w:cs="Arial"/>
          <w:sz w:val="22"/>
          <w:szCs w:val="22"/>
        </w:rPr>
        <w:t xml:space="preserve"> </w:t>
      </w:r>
      <w:r w:rsidR="002D4C05" w:rsidRPr="004321D8">
        <w:rPr>
          <w:rFonts w:ascii="Helvetica" w:hAnsi="Helvetica" w:cs="Arial"/>
          <w:b/>
          <w:sz w:val="22"/>
          <w:szCs w:val="22"/>
        </w:rPr>
        <w:t>[1]</w:t>
      </w:r>
      <w:r w:rsidR="00015F4F">
        <w:rPr>
          <w:rFonts w:ascii="Helvetica" w:hAnsi="Helvetica" w:cs="Arial"/>
          <w:sz w:val="22"/>
          <w:szCs w:val="22"/>
        </w:rPr>
        <w:t>.</w:t>
      </w:r>
    </w:p>
    <w:p w14:paraId="74EB07A8" w14:textId="69A679BB" w:rsidR="00450B27" w:rsidRPr="00270C18" w:rsidRDefault="00053207" w:rsidP="00F829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color w:val="FF0000"/>
          <w:sz w:val="22"/>
          <w:szCs w:val="22"/>
        </w:rPr>
      </w:pPr>
      <w:r w:rsidRPr="00270C18">
        <w:rPr>
          <w:rFonts w:ascii="Helvetica" w:hAnsi="Helvetica" w:cs="Arial"/>
          <w:sz w:val="22"/>
          <w:szCs w:val="22"/>
        </w:rPr>
        <w:t xml:space="preserve">LM: </w:t>
      </w:r>
      <w:r w:rsidR="005876CD" w:rsidRPr="00270C18">
        <w:rPr>
          <w:rFonts w:ascii="Helvetica" w:hAnsi="Helvetica" w:cs="Arial"/>
          <w:sz w:val="22"/>
          <w:szCs w:val="22"/>
        </w:rPr>
        <w:t xml:space="preserve">Figure 3. </w:t>
      </w:r>
      <w:r w:rsidR="004321D8" w:rsidRPr="00270C1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56575" w:rsidRPr="00270C1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Please e</w:t>
      </w:r>
      <w:r w:rsidR="004321D8" w:rsidRPr="00270C1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mphasize first row when VO says: “artefactual plaques”. </w:t>
      </w:r>
      <w:r w:rsidR="00456575" w:rsidRPr="00270C1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Please emphasize </w:t>
      </w:r>
      <w:r w:rsidR="004321D8" w:rsidRPr="00270C18">
        <w:rPr>
          <w:rFonts w:ascii="Helvetica" w:hAnsi="Helvetica" w:cs="Arial"/>
          <w:i/>
          <w:color w:val="2F5496" w:themeColor="accent1" w:themeShade="BF"/>
          <w:sz w:val="22"/>
          <w:szCs w:val="22"/>
        </w:rPr>
        <w:t>second row when VO says: disrupted cell monolayers”.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9CEE0E0" w14:textId="1670FEB1" w:rsidR="00612843" w:rsidRDefault="00A825F3" w:rsidP="0061284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</w:t>
      </w:r>
      <w:r w:rsidR="00612843">
        <w:rPr>
          <w:rFonts w:ascii="Helvetica" w:hAnsi="Helvetica" w:cs="Arial"/>
          <w:b/>
          <w:sz w:val="22"/>
          <w:szCs w:val="22"/>
        </w:rPr>
        <w:t xml:space="preserve">esults - </w:t>
      </w:r>
      <w:r>
        <w:rPr>
          <w:rFonts w:ascii="Helvetica" w:hAnsi="Helvetica" w:cs="Arial"/>
          <w:b/>
          <w:sz w:val="22"/>
          <w:szCs w:val="22"/>
        </w:rPr>
        <w:t>A High-throughput Image-based RSV Neutralization Assay</w:t>
      </w:r>
      <w:r w:rsidRPr="00077B94">
        <w:rPr>
          <w:rFonts w:ascii="Helvetica" w:hAnsi="Helvetica" w:cs="Arial"/>
          <w:b/>
          <w:sz w:val="22"/>
          <w:szCs w:val="22"/>
        </w:rPr>
        <w:t xml:space="preserve"> </w:t>
      </w:r>
      <w:r w:rsidR="00612843" w:rsidRPr="000E022B">
        <w:rPr>
          <w:rFonts w:ascii="Helvetica" w:hAnsi="Helvetica" w:cs="Arial"/>
          <w:b/>
          <w:sz w:val="22"/>
          <w:szCs w:val="22"/>
        </w:rPr>
        <w:t> </w:t>
      </w:r>
    </w:p>
    <w:p w14:paraId="710D7672" w14:textId="40ACB302" w:rsidR="00B343C8" w:rsidRPr="00C23B86" w:rsidRDefault="00AF63C7" w:rsidP="00C23B8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9D3478">
        <w:rPr>
          <w:rFonts w:ascii="Helvetica" w:hAnsi="Helvetica" w:cs="Arial"/>
          <w:sz w:val="22"/>
          <w:szCs w:val="22"/>
        </w:rPr>
        <w:t xml:space="preserve">he mean number of plaques of the no serum control wells </w:t>
      </w:r>
      <w:r>
        <w:rPr>
          <w:rFonts w:ascii="Helvetica" w:hAnsi="Helvetica" w:cs="Arial"/>
          <w:sz w:val="22"/>
          <w:szCs w:val="22"/>
        </w:rPr>
        <w:t>was calculated</w:t>
      </w:r>
      <w:r w:rsidR="00612843" w:rsidRPr="00E53D2C">
        <w:rPr>
          <w:rFonts w:ascii="Calibri" w:hAnsi="Calibri" w:cs="Calibri"/>
        </w:rPr>
        <w:t xml:space="preserve"> </w:t>
      </w:r>
      <w:r w:rsidRPr="00AF63C7">
        <w:rPr>
          <w:rFonts w:ascii="Calibri" w:hAnsi="Calibri" w:cs="Calibri"/>
          <w:b/>
        </w:rPr>
        <w:t>[1]</w:t>
      </w:r>
      <w:r>
        <w:rPr>
          <w:rFonts w:ascii="Calibri" w:hAnsi="Calibri" w:cs="Calibri"/>
        </w:rPr>
        <w:t xml:space="preserve"> </w:t>
      </w:r>
      <w:r w:rsidR="00612843" w:rsidRPr="00E53D2C">
        <w:rPr>
          <w:rFonts w:ascii="Calibri" w:hAnsi="Calibri" w:cs="Calibri"/>
        </w:rPr>
        <w:t>and used to determine the 50</w:t>
      </w:r>
      <w:r w:rsidR="00612843">
        <w:rPr>
          <w:rFonts w:ascii="Calibri" w:hAnsi="Calibri" w:cs="Calibri"/>
        </w:rPr>
        <w:t xml:space="preserve"> percent </w:t>
      </w:r>
      <w:r w:rsidR="00612843" w:rsidRPr="00E53D2C">
        <w:rPr>
          <w:rFonts w:ascii="Calibri" w:hAnsi="Calibri" w:cs="Calibri"/>
        </w:rPr>
        <w:t>neutralization cut-off</w:t>
      </w:r>
      <w:r w:rsidR="00612843">
        <w:rPr>
          <w:rFonts w:ascii="Calibri" w:hAnsi="Calibri" w:cs="Calibri"/>
        </w:rPr>
        <w:t xml:space="preserve"> that would result </w:t>
      </w:r>
      <w:r w:rsidR="00612843" w:rsidRPr="00DC5BF3">
        <w:rPr>
          <w:rFonts w:ascii="Calibri" w:hAnsi="Calibri" w:cs="Calibri"/>
        </w:rPr>
        <w:t>in 50</w:t>
      </w:r>
      <w:r w:rsidR="00612843">
        <w:rPr>
          <w:rFonts w:ascii="Calibri" w:hAnsi="Calibri" w:cs="Calibri"/>
        </w:rPr>
        <w:t xml:space="preserve"> percent</w:t>
      </w:r>
      <w:r w:rsidR="00612843" w:rsidRPr="00DC5BF3">
        <w:rPr>
          <w:rFonts w:ascii="Calibri" w:hAnsi="Calibri" w:cs="Calibri"/>
        </w:rPr>
        <w:t xml:space="preserve"> inhibition of virus activity</w:t>
      </w:r>
      <w:r w:rsidR="00612843">
        <w:rPr>
          <w:rFonts w:ascii="Calibri" w:hAnsi="Calibri" w:cs="Calibri"/>
        </w:rPr>
        <w:t xml:space="preserve"> </w:t>
      </w:r>
      <w:r w:rsidR="00612843" w:rsidRPr="00DC5BF3">
        <w:rPr>
          <w:rFonts w:ascii="Calibri" w:hAnsi="Calibri" w:cs="Calibri"/>
          <w:b/>
        </w:rPr>
        <w:t>[</w:t>
      </w:r>
      <w:r w:rsidR="00B343C8">
        <w:rPr>
          <w:rFonts w:ascii="Calibri" w:hAnsi="Calibri" w:cs="Calibri"/>
          <w:b/>
        </w:rPr>
        <w:t>2</w:t>
      </w:r>
      <w:r w:rsidR="00612843" w:rsidRPr="00DC5BF3">
        <w:rPr>
          <w:rFonts w:ascii="Calibri" w:hAnsi="Calibri" w:cs="Calibri"/>
          <w:b/>
        </w:rPr>
        <w:t>]</w:t>
      </w:r>
      <w:r w:rsidR="00612843" w:rsidRPr="00DC5BF3">
        <w:rPr>
          <w:rFonts w:ascii="Calibri" w:hAnsi="Calibri" w:cs="Calibri"/>
        </w:rPr>
        <w:t xml:space="preserve">. </w:t>
      </w:r>
    </w:p>
    <w:p w14:paraId="44989706" w14:textId="16675D32" w:rsidR="00B343C8" w:rsidRPr="0053618A" w:rsidRDefault="00B343C8" w:rsidP="00B343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5FB0">
        <w:rPr>
          <w:rFonts w:ascii="Helvetica" w:hAnsi="Helvetica" w:cs="Arial"/>
          <w:sz w:val="22"/>
          <w:szCs w:val="22"/>
        </w:rPr>
        <w:t xml:space="preserve">LM: Figure 6A. </w:t>
      </w:r>
      <w:r w:rsidRPr="002D5FB0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8009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 w:rsidR="008009E1" w:rsidRPr="003B153E">
        <w:rPr>
          <w:rFonts w:ascii="Helvetica" w:hAnsi="Helvetica" w:cs="Arial"/>
          <w:i/>
          <w:color w:val="2F5496" w:themeColor="accent1" w:themeShade="BF"/>
          <w:sz w:val="22"/>
          <w:szCs w:val="22"/>
        </w:rPr>
        <w:t>mphasize</w:t>
      </w:r>
      <w:r w:rsidR="008009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Pr="002D5FB0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plates on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column 4 when VO says: “</w:t>
      </w:r>
      <w:r w:rsidR="00C23B86" w:rsidRPr="00C23B86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plaques of the no serum control wells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0FE8B531" w14:textId="1DEF3253" w:rsidR="00B343C8" w:rsidRPr="00B343C8" w:rsidRDefault="00B343C8" w:rsidP="00B343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5FB0">
        <w:rPr>
          <w:rFonts w:ascii="Helvetica" w:hAnsi="Helvetica" w:cs="Arial"/>
          <w:sz w:val="22"/>
          <w:szCs w:val="22"/>
        </w:rPr>
        <w:t>LM: Figure 6</w:t>
      </w:r>
      <w:r>
        <w:rPr>
          <w:rFonts w:ascii="Helvetica" w:hAnsi="Helvetica" w:cs="Arial"/>
          <w:sz w:val="22"/>
          <w:szCs w:val="22"/>
        </w:rPr>
        <w:t>B</w:t>
      </w:r>
      <w:r w:rsidRPr="002D5FB0">
        <w:rPr>
          <w:rFonts w:ascii="Helvetica" w:hAnsi="Helvetica" w:cs="Arial"/>
          <w:sz w:val="22"/>
          <w:szCs w:val="22"/>
        </w:rPr>
        <w:t xml:space="preserve">. </w:t>
      </w:r>
      <w:r w:rsidRPr="002D5FB0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8009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 w:rsidR="008009E1" w:rsidRPr="003B153E">
        <w:rPr>
          <w:rFonts w:ascii="Helvetica" w:hAnsi="Helvetica" w:cs="Arial"/>
          <w:i/>
          <w:color w:val="2F5496" w:themeColor="accent1" w:themeShade="BF"/>
          <w:sz w:val="22"/>
          <w:szCs w:val="22"/>
        </w:rPr>
        <w:t>mphasize</w:t>
      </w:r>
      <w:r w:rsidR="008009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the</w:t>
      </w:r>
      <w:r w:rsidRPr="002D5FB0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dotted line when VO says: “to </w:t>
      </w:r>
      <w:r w:rsidRPr="008F6E29">
        <w:rPr>
          <w:rFonts w:ascii="Helvetica" w:hAnsi="Helvetica" w:cs="Arial"/>
          <w:i/>
          <w:color w:val="2F5496" w:themeColor="accent1" w:themeShade="BF"/>
          <w:sz w:val="22"/>
          <w:szCs w:val="22"/>
        </w:rPr>
        <w:t>determine the 50 percent neutralization cut-off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4C38083B" w14:textId="134C92BB" w:rsidR="00612843" w:rsidRPr="00482DFB" w:rsidRDefault="00D728FE" w:rsidP="006128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612843" w:rsidRPr="009D347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97FC0" w:rsidRPr="009D3478">
        <w:rPr>
          <w:rFonts w:ascii="Helvetica" w:hAnsi="Helvetica" w:cs="Arial"/>
          <w:color w:val="000000" w:themeColor="text1"/>
          <w:sz w:val="22"/>
          <w:szCs w:val="22"/>
        </w:rPr>
        <w:t xml:space="preserve">reciprocal serum dilution </w:t>
      </w:r>
      <w:r w:rsidR="00497FC0">
        <w:rPr>
          <w:rFonts w:ascii="Helvetica" w:hAnsi="Helvetica" w:cs="Arial"/>
          <w:color w:val="000000" w:themeColor="text1"/>
          <w:sz w:val="22"/>
          <w:szCs w:val="22"/>
        </w:rPr>
        <w:t xml:space="preserve">was plotted on the x-axis, and the </w:t>
      </w:r>
      <w:r w:rsidR="00612843" w:rsidRPr="009D3478">
        <w:rPr>
          <w:rFonts w:ascii="Helvetica" w:hAnsi="Helvetica" w:cs="Arial"/>
          <w:color w:val="000000" w:themeColor="text1"/>
          <w:sz w:val="22"/>
          <w:szCs w:val="22"/>
        </w:rPr>
        <w:t>number of plaques on the y-axis of a semi-log graph</w:t>
      </w:r>
      <w:r w:rsidR="0061284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12843" w:rsidRPr="009D3478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482DFB">
        <w:rPr>
          <w:rFonts w:ascii="Helvetica" w:hAnsi="Helvetica" w:cs="Arial"/>
          <w:b/>
          <w:color w:val="000000" w:themeColor="text1"/>
          <w:sz w:val="22"/>
          <w:szCs w:val="22"/>
        </w:rPr>
        <w:t>1</w:t>
      </w:r>
      <w:r w:rsidR="00612843" w:rsidRPr="009D3478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="00612843" w:rsidRPr="009D3478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4834CA5D" w14:textId="75C85A33" w:rsidR="00482DFB" w:rsidRPr="00200E30" w:rsidRDefault="00482DFB" w:rsidP="00200E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6B. </w:t>
      </w:r>
      <w:r w:rsidRPr="002D5FB0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8009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 w:rsidR="008009E1" w:rsidRPr="003B153E">
        <w:rPr>
          <w:rFonts w:ascii="Helvetica" w:hAnsi="Helvetica" w:cs="Arial"/>
          <w:i/>
          <w:color w:val="2F5496" w:themeColor="accent1" w:themeShade="BF"/>
          <w:sz w:val="22"/>
          <w:szCs w:val="22"/>
        </w:rPr>
        <w:t>mphasize</w:t>
      </w:r>
      <w:r w:rsidR="008009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x-axis label when VO says: “</w:t>
      </w:r>
      <w:r w:rsidR="007608A8" w:rsidRPr="007608A8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reciprocal serum dilution</w:t>
      </w:r>
      <w:r w:rsidR="0089458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”, and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y-axis label when VO says: “</w:t>
      </w:r>
      <w:r w:rsidR="007608A8" w:rsidRPr="007608A8">
        <w:rPr>
          <w:rFonts w:ascii="Helvetica" w:hAnsi="Helvetica" w:cs="Arial"/>
          <w:i/>
          <w:color w:val="2F5496" w:themeColor="accent1" w:themeShade="BF"/>
          <w:sz w:val="22"/>
          <w:szCs w:val="22"/>
        </w:rPr>
        <w:t>the number of plaques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”. </w:t>
      </w:r>
    </w:p>
    <w:p w14:paraId="4C09865F" w14:textId="1EFD058C" w:rsidR="00612843" w:rsidRPr="00C824F2" w:rsidRDefault="00A66504" w:rsidP="006128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From a</w:t>
      </w:r>
      <w:r w:rsidR="00612843" w:rsidRPr="004E4FD7">
        <w:rPr>
          <w:rFonts w:ascii="Helvetica" w:hAnsi="Helvetica" w:cs="Arial"/>
          <w:color w:val="000000" w:themeColor="text1"/>
          <w:sz w:val="22"/>
          <w:szCs w:val="22"/>
        </w:rPr>
        <w:t xml:space="preserve"> line </w:t>
      </w:r>
      <w:r w:rsidR="00F551A5">
        <w:rPr>
          <w:rFonts w:ascii="Helvetica" w:hAnsi="Helvetica" w:cs="Arial"/>
          <w:color w:val="000000" w:themeColor="text1"/>
          <w:sz w:val="22"/>
          <w:szCs w:val="22"/>
        </w:rPr>
        <w:t xml:space="preserve">drawn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between the two points, </w:t>
      </w:r>
      <w:r w:rsidR="00612843" w:rsidRPr="004E4FD7">
        <w:rPr>
          <w:rFonts w:ascii="Helvetica" w:hAnsi="Helvetica" w:cs="Arial"/>
          <w:color w:val="000000" w:themeColor="text1"/>
          <w:sz w:val="22"/>
          <w:szCs w:val="22"/>
        </w:rPr>
        <w:t xml:space="preserve">the 50 percent neutralization titers of the test serum samples </w:t>
      </w:r>
      <w:r>
        <w:rPr>
          <w:rFonts w:ascii="Helvetica" w:hAnsi="Helvetica" w:cs="Arial"/>
          <w:color w:val="000000" w:themeColor="text1"/>
          <w:sz w:val="22"/>
          <w:szCs w:val="22"/>
        </w:rPr>
        <w:t>were read</w:t>
      </w:r>
      <w:r w:rsidR="00612843" w:rsidRPr="009E3599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612843" w:rsidRPr="009E3599">
        <w:rPr>
          <w:rFonts w:ascii="Helvetica" w:hAnsi="Helvetica" w:cs="Arial"/>
          <w:color w:val="000000" w:themeColor="text1"/>
          <w:sz w:val="22"/>
          <w:szCs w:val="22"/>
        </w:rPr>
        <w:t>serum dilutions with counts immediately above or below the 50 percent value of the no serum control wells</w:t>
      </w:r>
      <w:r w:rsidR="0061284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were identified </w:t>
      </w:r>
      <w:r w:rsidR="00612843" w:rsidRPr="000239E1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612843">
        <w:rPr>
          <w:rFonts w:ascii="Helvetica" w:hAnsi="Helvetica" w:cs="Arial"/>
          <w:b/>
          <w:color w:val="000000" w:themeColor="text1"/>
          <w:sz w:val="22"/>
          <w:szCs w:val="22"/>
        </w:rPr>
        <w:t>1</w:t>
      </w:r>
      <w:r w:rsidR="00612843" w:rsidRPr="000239E1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="00612843" w:rsidRPr="009E3599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7DA19587" w14:textId="4B513F27" w:rsidR="0080282E" w:rsidRPr="00F72677" w:rsidDel="0024250A" w:rsidRDefault="00612843" w:rsidP="00F726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2D5FB0">
        <w:rPr>
          <w:rFonts w:ascii="Helvetica" w:hAnsi="Helvetica" w:cs="Arial"/>
          <w:sz w:val="22"/>
          <w:szCs w:val="22"/>
        </w:rPr>
        <w:t>LM: Figure 6</w:t>
      </w:r>
      <w:r>
        <w:rPr>
          <w:rFonts w:ascii="Helvetica" w:hAnsi="Helvetica" w:cs="Arial"/>
          <w:sz w:val="22"/>
          <w:szCs w:val="22"/>
        </w:rPr>
        <w:t xml:space="preserve">B. </w:t>
      </w:r>
      <w:r w:rsidR="008009E1" w:rsidRPr="002D5FB0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8009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 w:rsidRPr="003B153E">
        <w:rPr>
          <w:rFonts w:ascii="Helvetica" w:hAnsi="Helvetica" w:cs="Arial"/>
          <w:i/>
          <w:color w:val="2F5496" w:themeColor="accent1" w:themeShade="BF"/>
          <w:sz w:val="22"/>
          <w:szCs w:val="22"/>
        </w:rPr>
        <w:t>mphasize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the data above the dotted line when VO says: “</w:t>
      </w:r>
      <w:r w:rsidR="00F642B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with counts immediately above”, and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the data below the dotted line when VO says: “</w:t>
      </w:r>
      <w:r w:rsidRPr="00CA4748">
        <w:rPr>
          <w:rFonts w:ascii="Helvetica" w:hAnsi="Helvetica" w:cs="Arial"/>
          <w:i/>
          <w:color w:val="2F5496" w:themeColor="accent1" w:themeShade="BF"/>
          <w:sz w:val="22"/>
          <w:szCs w:val="22"/>
        </w:rPr>
        <w:t>or below the 50 percent value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1AD9BEA5" w14:textId="00727880" w:rsidR="002D5FB0" w:rsidRDefault="006B7A98" w:rsidP="002A52C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741E">
        <w:rPr>
          <w:rFonts w:ascii="Helvetica" w:hAnsi="Helvetica" w:cs="Arial"/>
          <w:sz w:val="22"/>
          <w:szCs w:val="22"/>
        </w:rPr>
        <w:t>RSV-A PRN assays in two different adult cohorts from Gambia and healthy volunteers in Melbourne</w:t>
      </w:r>
      <w:r w:rsidR="0021393D" w:rsidRPr="00B0741E">
        <w:rPr>
          <w:rFonts w:ascii="Helvetica" w:hAnsi="Helvetica" w:cs="Arial"/>
          <w:sz w:val="22"/>
          <w:szCs w:val="22"/>
        </w:rPr>
        <w:t xml:space="preserve"> resulted </w:t>
      </w:r>
      <w:r w:rsidR="00B0741E">
        <w:rPr>
          <w:rFonts w:ascii="Helvetica" w:hAnsi="Helvetica" w:cs="Arial"/>
          <w:sz w:val="22"/>
          <w:szCs w:val="22"/>
        </w:rPr>
        <w:t xml:space="preserve">in the </w:t>
      </w:r>
      <w:r w:rsidR="00B0741E" w:rsidRPr="00B0741E">
        <w:rPr>
          <w:rFonts w:ascii="Helvetica" w:hAnsi="Helvetica" w:cs="Arial"/>
          <w:sz w:val="22"/>
          <w:szCs w:val="22"/>
        </w:rPr>
        <w:t xml:space="preserve">Gambian adults having a lower mean </w:t>
      </w:r>
      <w:proofErr w:type="spellStart"/>
      <w:r w:rsidR="00B0741E" w:rsidRPr="00B0741E">
        <w:rPr>
          <w:rFonts w:ascii="Helvetica" w:hAnsi="Helvetica" w:cs="Arial"/>
          <w:sz w:val="22"/>
          <w:szCs w:val="22"/>
        </w:rPr>
        <w:t>NAb</w:t>
      </w:r>
      <w:proofErr w:type="spellEnd"/>
      <w:r w:rsidR="00B0741E" w:rsidRPr="00B0741E">
        <w:rPr>
          <w:rFonts w:ascii="Helvetica" w:hAnsi="Helvetica" w:cs="Arial"/>
          <w:sz w:val="22"/>
          <w:szCs w:val="22"/>
        </w:rPr>
        <w:t xml:space="preserve"> titer compared to the Melbourne adults. The </w:t>
      </w:r>
      <w:r w:rsidR="0058109B">
        <w:rPr>
          <w:rFonts w:ascii="Helvetica" w:hAnsi="Helvetica" w:cs="Arial"/>
          <w:sz w:val="22"/>
          <w:szCs w:val="22"/>
        </w:rPr>
        <w:t xml:space="preserve">shown </w:t>
      </w:r>
      <w:r w:rsidR="008D7A3C">
        <w:rPr>
          <w:rFonts w:ascii="Helvetica" w:hAnsi="Helvetica" w:cs="Arial"/>
          <w:sz w:val="22"/>
          <w:szCs w:val="22"/>
        </w:rPr>
        <w:t xml:space="preserve">human </w:t>
      </w:r>
      <w:r w:rsidR="0058109B">
        <w:rPr>
          <w:rFonts w:ascii="Helvetica" w:hAnsi="Helvetica" w:cs="Arial"/>
          <w:sz w:val="22"/>
          <w:szCs w:val="22"/>
        </w:rPr>
        <w:t xml:space="preserve">RSV reference </w:t>
      </w:r>
      <w:r w:rsidR="008D7A3C">
        <w:rPr>
          <w:rFonts w:ascii="Helvetica" w:hAnsi="Helvetica" w:cs="Arial"/>
          <w:sz w:val="22"/>
          <w:szCs w:val="22"/>
        </w:rPr>
        <w:t>serum</w:t>
      </w:r>
      <w:r w:rsidR="0058109B">
        <w:rPr>
          <w:rFonts w:ascii="Helvetica" w:hAnsi="Helvetica" w:cs="Arial"/>
          <w:sz w:val="22"/>
          <w:szCs w:val="22"/>
        </w:rPr>
        <w:t xml:space="preserve"> demonstrates</w:t>
      </w:r>
      <w:r w:rsidR="00B0741E" w:rsidRPr="00B0741E">
        <w:rPr>
          <w:rFonts w:ascii="Helvetica" w:hAnsi="Helvetica" w:cs="Arial"/>
          <w:sz w:val="22"/>
          <w:szCs w:val="22"/>
        </w:rPr>
        <w:t xml:space="preserve"> very low variability with a coefficient of variation of 6.82%</w:t>
      </w:r>
      <w:r w:rsidR="00C70203">
        <w:rPr>
          <w:rFonts w:ascii="Helvetica" w:hAnsi="Helvetica" w:cs="Arial"/>
          <w:sz w:val="22"/>
          <w:szCs w:val="22"/>
        </w:rPr>
        <w:t xml:space="preserve"> </w:t>
      </w:r>
      <w:r w:rsidR="00C70203" w:rsidRPr="00C70203">
        <w:rPr>
          <w:rFonts w:ascii="Helvetica" w:hAnsi="Helvetica" w:cs="Arial"/>
          <w:b/>
          <w:sz w:val="22"/>
          <w:szCs w:val="22"/>
        </w:rPr>
        <w:t>[1]</w:t>
      </w:r>
      <w:r w:rsidR="00B0741E" w:rsidRPr="00B0741E">
        <w:rPr>
          <w:rFonts w:ascii="Helvetica" w:hAnsi="Helvetica" w:cs="Arial"/>
          <w:sz w:val="22"/>
          <w:szCs w:val="22"/>
        </w:rPr>
        <w:t>.</w:t>
      </w:r>
    </w:p>
    <w:p w14:paraId="7E258529" w14:textId="11EBCEF8" w:rsidR="00612843" w:rsidRDefault="00C70203" w:rsidP="002A52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C70203">
        <w:rPr>
          <w:rFonts w:ascii="Helvetica" w:hAnsi="Helvetica" w:cs="Arial"/>
          <w:sz w:val="22"/>
          <w:szCs w:val="22"/>
        </w:rPr>
        <w:t xml:space="preserve">LM: Figure 7. </w:t>
      </w:r>
      <w:r w:rsidRPr="00C7020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Please emphasize </w:t>
      </w:r>
      <w:r w:rsidRPr="00C7020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“Gambia” data (circle symbols) and “Melbourne” data (triangle symbols) </w:t>
      </w:r>
      <w:r w:rsidR="00F460E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when </w:t>
      </w:r>
      <w:r w:rsidRPr="00C7020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VO says: “the Gambian adults having a lower mean </w:t>
      </w:r>
      <w:proofErr w:type="spellStart"/>
      <w:r w:rsidRPr="00C70203">
        <w:rPr>
          <w:rFonts w:ascii="Helvetica" w:hAnsi="Helvetica" w:cs="Arial"/>
          <w:i/>
          <w:color w:val="2F5496" w:themeColor="accent1" w:themeShade="BF"/>
          <w:sz w:val="22"/>
          <w:szCs w:val="22"/>
        </w:rPr>
        <w:t>NAb</w:t>
      </w:r>
      <w:proofErr w:type="spellEnd"/>
      <w:r w:rsidRPr="00C7020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titer compared to the Melbourne adults”. </w:t>
      </w:r>
      <w:r w:rsidR="0045657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Please emphasize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proofErr w:type="spellStart"/>
      <w:r w:rsidRPr="00C70203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Ref_serum</w:t>
      </w:r>
      <w:proofErr w:type="spellEnd"/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Pr="00C7020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data (</w:t>
      </w:r>
      <w:r w:rsidR="0042165E">
        <w:rPr>
          <w:rFonts w:ascii="Helvetica" w:hAnsi="Helvetica" w:cs="Arial"/>
          <w:i/>
          <w:color w:val="2F5496" w:themeColor="accent1" w:themeShade="BF"/>
          <w:sz w:val="22"/>
          <w:szCs w:val="22"/>
        </w:rPr>
        <w:t>square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symbols)</w:t>
      </w:r>
      <w:r w:rsidR="00F460E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when VO says: “</w:t>
      </w:r>
      <w:r w:rsidR="00F460E8" w:rsidRPr="00F460E8">
        <w:rPr>
          <w:rFonts w:ascii="Helvetica" w:hAnsi="Helvetica" w:cs="Arial"/>
          <w:i/>
          <w:color w:val="2F5496" w:themeColor="accent1" w:themeShade="BF"/>
          <w:sz w:val="22"/>
          <w:szCs w:val="22"/>
        </w:rPr>
        <w:t>human RSV reference serum demonstrates very low variability</w:t>
      </w:r>
      <w:r w:rsidR="00F460E8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6D245A08" w14:textId="77777777" w:rsidR="00612843" w:rsidRDefault="00612843">
      <w:pPr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br w:type="page"/>
      </w:r>
    </w:p>
    <w:p w14:paraId="1B917F0D" w14:textId="77777777" w:rsidR="00C70203" w:rsidRPr="00C70203" w:rsidRDefault="00C70203" w:rsidP="00612843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52658BD" w14:textId="72C6821F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47AD5C92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36AE6C24" w14:textId="77777777" w:rsidR="00E10A8D" w:rsidRPr="006A6324" w:rsidRDefault="00E10A8D" w:rsidP="00E10A8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62F8C612" w14:textId="5C777B84" w:rsidR="00B0136C" w:rsidRDefault="00E10A8D" w:rsidP="00E10A8D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975F3C">
        <w:rPr>
          <w:rFonts w:ascii="Helvetica" w:hAnsi="Helvetica" w:cs="Arial"/>
          <w:b/>
          <w:sz w:val="22"/>
          <w:szCs w:val="22"/>
          <w:u w:val="single"/>
        </w:rPr>
        <w:t xml:space="preserve">Darren </w:t>
      </w:r>
      <w:proofErr w:type="spellStart"/>
      <w:r w:rsidRPr="00975F3C">
        <w:rPr>
          <w:rFonts w:ascii="Helvetica" w:hAnsi="Helvetica" w:cs="Arial"/>
          <w:b/>
          <w:sz w:val="22"/>
          <w:szCs w:val="22"/>
          <w:u w:val="single"/>
        </w:rPr>
        <w:t>Suryawijaya</w:t>
      </w:r>
      <w:proofErr w:type="spellEnd"/>
      <w:r w:rsidRPr="00975F3C">
        <w:rPr>
          <w:rFonts w:ascii="Helvetica" w:hAnsi="Helvetica" w:cs="Arial"/>
          <w:b/>
          <w:sz w:val="22"/>
          <w:szCs w:val="22"/>
          <w:u w:val="single"/>
        </w:rPr>
        <w:t xml:space="preserve"> Ong</w:t>
      </w:r>
      <w:r w:rsidRPr="00E10A8D">
        <w:rPr>
          <w:rFonts w:ascii="Helvetica" w:hAnsi="Helvetica" w:cs="Arial"/>
          <w:b/>
          <w:sz w:val="22"/>
          <w:szCs w:val="22"/>
          <w:u w:val="single"/>
        </w:rPr>
        <w:t xml:space="preserve">: </w:t>
      </w:r>
      <w:r w:rsidRPr="00E10A8D">
        <w:rPr>
          <w:rFonts w:ascii="Helvetica" w:hAnsi="Helvetica" w:cs="Arial"/>
          <w:sz w:val="22"/>
          <w:szCs w:val="22"/>
        </w:rPr>
        <w:t>T</w:t>
      </w:r>
      <w:r w:rsidR="00B0136C" w:rsidRPr="00E10A8D">
        <w:rPr>
          <w:rFonts w:ascii="Helvetica" w:hAnsi="Helvetica" w:cs="Arial"/>
          <w:sz w:val="22"/>
          <w:szCs w:val="22"/>
        </w:rPr>
        <w:t xml:space="preserve">his improved, high-throughput RSV PRN assay can be easily implemented in many laboratories and will support the international </w:t>
      </w:r>
      <w:r w:rsidRPr="00E10A8D">
        <w:rPr>
          <w:rFonts w:ascii="Helvetica" w:hAnsi="Helvetica" w:cs="Arial"/>
          <w:sz w:val="22"/>
          <w:szCs w:val="22"/>
        </w:rPr>
        <w:t>harmonization</w:t>
      </w:r>
      <w:r w:rsidR="00B0136C" w:rsidRPr="00E10A8D">
        <w:rPr>
          <w:rFonts w:ascii="Helvetica" w:hAnsi="Helvetica" w:cs="Arial"/>
          <w:sz w:val="22"/>
          <w:szCs w:val="22"/>
        </w:rPr>
        <w:t xml:space="preserve"> effort of WHO for RSV </w:t>
      </w:r>
      <w:proofErr w:type="spellStart"/>
      <w:r w:rsidR="00B0136C" w:rsidRPr="00E10A8D">
        <w:rPr>
          <w:rFonts w:ascii="Helvetica" w:hAnsi="Helvetica" w:cs="Arial"/>
          <w:sz w:val="22"/>
          <w:szCs w:val="22"/>
        </w:rPr>
        <w:t>NAb</w:t>
      </w:r>
      <w:proofErr w:type="spellEnd"/>
      <w:r w:rsidR="00B0136C" w:rsidRPr="00E10A8D">
        <w:rPr>
          <w:rFonts w:ascii="Helvetica" w:hAnsi="Helvetica" w:cs="Arial"/>
          <w:sz w:val="22"/>
          <w:szCs w:val="22"/>
        </w:rPr>
        <w:t xml:space="preserve"> assays. This will be critical for the evaluation of novel RSV vaccine candidates in the future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10A8D">
        <w:rPr>
          <w:rFonts w:ascii="Helvetica" w:hAnsi="Helvetica" w:cs="Arial"/>
          <w:b/>
          <w:sz w:val="22"/>
          <w:szCs w:val="22"/>
        </w:rPr>
        <w:t>[1]</w:t>
      </w:r>
      <w:r w:rsidR="00B0136C" w:rsidRPr="00E10A8D">
        <w:rPr>
          <w:rFonts w:ascii="Helvetica" w:hAnsi="Helvetica" w:cs="Arial"/>
          <w:sz w:val="22"/>
          <w:szCs w:val="22"/>
        </w:rPr>
        <w:t>.</w:t>
      </w:r>
    </w:p>
    <w:p w14:paraId="1E6FD5B5" w14:textId="77777777" w:rsidR="00E10A8D" w:rsidRDefault="00E10A8D" w:rsidP="00E10A8D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03DD060" w14:textId="77777777" w:rsidR="00E10A8D" w:rsidRDefault="00E10A8D" w:rsidP="00E10A8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A9DBBE3" w14:textId="77777777" w:rsidR="00E10A8D" w:rsidRPr="00E10A8D" w:rsidRDefault="00E10A8D" w:rsidP="00E10A8D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E10A8D" w:rsidRPr="00E10A8D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137B6" w14:textId="77777777" w:rsidR="007178AD" w:rsidRDefault="007178AD">
      <w:r>
        <w:separator/>
      </w:r>
    </w:p>
  </w:endnote>
  <w:endnote w:type="continuationSeparator" w:id="0">
    <w:p w14:paraId="478457E7" w14:textId="77777777" w:rsidR="007178AD" w:rsidRDefault="0071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A52C1" w:rsidRDefault="002A52C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A52C1" w:rsidRDefault="002A52C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2A52C1" w:rsidRPr="00C70C90" w:rsidRDefault="002A52C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357B1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357B1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6C892" w14:textId="77777777" w:rsidR="007178AD" w:rsidRDefault="007178AD">
      <w:r>
        <w:separator/>
      </w:r>
    </w:p>
  </w:footnote>
  <w:footnote w:type="continuationSeparator" w:id="0">
    <w:p w14:paraId="0FD9CB5C" w14:textId="77777777" w:rsidR="007178AD" w:rsidRDefault="007178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4498D952" w:rsidR="002A52C1" w:rsidRDefault="002A52C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5B67" w:rsidRPr="00865B67">
      <w:rPr>
        <w:rFonts w:ascii="Helvetica" w:hAnsi="Helvetica" w:cs="Arial"/>
        <w:b/>
        <w:color w:val="00B050"/>
        <w:sz w:val="28"/>
        <w:szCs w:val="28"/>
      </w:rPr>
      <w:t xml:space="preserve"> </w:t>
    </w:r>
    <w:r w:rsidR="00865B67" w:rsidRPr="005578AD">
      <w:rPr>
        <w:rFonts w:ascii="Helvetica" w:hAnsi="Helvetica" w:cs="Arial"/>
        <w:b/>
        <w:color w:val="00B050"/>
        <w:sz w:val="28"/>
        <w:szCs w:val="28"/>
      </w:rPr>
      <w:t>FINAL SCRIPT: APPROVED FOR FILMING</w:t>
    </w:r>
  </w:p>
  <w:p w14:paraId="6CF88CFD" w14:textId="77777777" w:rsidR="002A52C1" w:rsidRPr="006A6324" w:rsidRDefault="002A52C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2B0E85"/>
    <w:multiLevelType w:val="multilevel"/>
    <w:tmpl w:val="4A400144"/>
    <w:lvl w:ilvl="0">
      <w:start w:val="2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56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8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8" w:hanging="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8" w:hanging="1800"/>
      </w:pPr>
      <w:rPr>
        <w:rFonts w:hint="default"/>
      </w:r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831003"/>
    <w:multiLevelType w:val="hybridMultilevel"/>
    <w:tmpl w:val="DA70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05A559E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F40BCB"/>
    <w:multiLevelType w:val="hybridMultilevel"/>
    <w:tmpl w:val="E1E83C6A"/>
    <w:lvl w:ilvl="0" w:tplc="19E480F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A152B1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939F4"/>
    <w:multiLevelType w:val="multilevel"/>
    <w:tmpl w:val="5BC649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3932031"/>
    <w:multiLevelType w:val="hybridMultilevel"/>
    <w:tmpl w:val="FBD6DE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29"/>
  </w:num>
  <w:num w:numId="7">
    <w:abstractNumId w:val="5"/>
  </w:num>
  <w:num w:numId="8">
    <w:abstractNumId w:val="20"/>
  </w:num>
  <w:num w:numId="9">
    <w:abstractNumId w:val="33"/>
  </w:num>
  <w:num w:numId="10">
    <w:abstractNumId w:val="38"/>
  </w:num>
  <w:num w:numId="11">
    <w:abstractNumId w:val="25"/>
  </w:num>
  <w:num w:numId="12">
    <w:abstractNumId w:val="35"/>
  </w:num>
  <w:num w:numId="13">
    <w:abstractNumId w:val="26"/>
  </w:num>
  <w:num w:numId="14">
    <w:abstractNumId w:val="21"/>
  </w:num>
  <w:num w:numId="15">
    <w:abstractNumId w:val="27"/>
  </w:num>
  <w:num w:numId="16">
    <w:abstractNumId w:val="1"/>
  </w:num>
  <w:num w:numId="17">
    <w:abstractNumId w:val="7"/>
  </w:num>
  <w:num w:numId="18">
    <w:abstractNumId w:val="19"/>
  </w:num>
  <w:num w:numId="19">
    <w:abstractNumId w:val="2"/>
  </w:num>
  <w:num w:numId="20">
    <w:abstractNumId w:val="3"/>
  </w:num>
  <w:num w:numId="21">
    <w:abstractNumId w:val="40"/>
  </w:num>
  <w:num w:numId="22">
    <w:abstractNumId w:val="18"/>
  </w:num>
  <w:num w:numId="23">
    <w:abstractNumId w:val="14"/>
  </w:num>
  <w:num w:numId="24">
    <w:abstractNumId w:val="11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3"/>
  </w:num>
  <w:num w:numId="30">
    <w:abstractNumId w:val="6"/>
  </w:num>
  <w:num w:numId="31">
    <w:abstractNumId w:val="28"/>
  </w:num>
  <w:num w:numId="32">
    <w:abstractNumId w:val="34"/>
  </w:num>
  <w:num w:numId="33">
    <w:abstractNumId w:val="23"/>
  </w:num>
  <w:num w:numId="34">
    <w:abstractNumId w:val="37"/>
  </w:num>
  <w:num w:numId="35">
    <w:abstractNumId w:val="36"/>
  </w:num>
  <w:num w:numId="36">
    <w:abstractNumId w:val="24"/>
  </w:num>
  <w:num w:numId="37">
    <w:abstractNumId w:val="12"/>
  </w:num>
  <w:num w:numId="38">
    <w:abstractNumId w:val="32"/>
  </w:num>
  <w:num w:numId="39">
    <w:abstractNumId w:val="39"/>
  </w:num>
  <w:num w:numId="40">
    <w:abstractNumId w:val="31"/>
  </w:num>
  <w:num w:numId="41">
    <w:abstractNumId w:val="1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0A2E"/>
    <w:rsid w:val="000034D7"/>
    <w:rsid w:val="00003C8B"/>
    <w:rsid w:val="000051DE"/>
    <w:rsid w:val="000064C2"/>
    <w:rsid w:val="000110F9"/>
    <w:rsid w:val="000115E8"/>
    <w:rsid w:val="0001266D"/>
    <w:rsid w:val="0001320F"/>
    <w:rsid w:val="00013862"/>
    <w:rsid w:val="000150E4"/>
    <w:rsid w:val="00015F4F"/>
    <w:rsid w:val="00017E1D"/>
    <w:rsid w:val="00022C4E"/>
    <w:rsid w:val="000239E1"/>
    <w:rsid w:val="00023E22"/>
    <w:rsid w:val="00025DE9"/>
    <w:rsid w:val="000317AA"/>
    <w:rsid w:val="000325BC"/>
    <w:rsid w:val="00034947"/>
    <w:rsid w:val="00034EB3"/>
    <w:rsid w:val="00036A1F"/>
    <w:rsid w:val="00043807"/>
    <w:rsid w:val="00043ACE"/>
    <w:rsid w:val="00046E21"/>
    <w:rsid w:val="00053207"/>
    <w:rsid w:val="00056AD0"/>
    <w:rsid w:val="00057468"/>
    <w:rsid w:val="00061E77"/>
    <w:rsid w:val="00063D6B"/>
    <w:rsid w:val="0006796D"/>
    <w:rsid w:val="000722EA"/>
    <w:rsid w:val="00074929"/>
    <w:rsid w:val="00077B94"/>
    <w:rsid w:val="00077FE5"/>
    <w:rsid w:val="00080345"/>
    <w:rsid w:val="00083792"/>
    <w:rsid w:val="0008520F"/>
    <w:rsid w:val="00085376"/>
    <w:rsid w:val="00087C65"/>
    <w:rsid w:val="000904C2"/>
    <w:rsid w:val="000907DF"/>
    <w:rsid w:val="00090BAC"/>
    <w:rsid w:val="000930F5"/>
    <w:rsid w:val="000A0C70"/>
    <w:rsid w:val="000A1D34"/>
    <w:rsid w:val="000A4F18"/>
    <w:rsid w:val="000A5B9D"/>
    <w:rsid w:val="000B0207"/>
    <w:rsid w:val="000B0B1A"/>
    <w:rsid w:val="000B2240"/>
    <w:rsid w:val="000B2600"/>
    <w:rsid w:val="000B2902"/>
    <w:rsid w:val="000B4971"/>
    <w:rsid w:val="000B4E9A"/>
    <w:rsid w:val="000C3C7B"/>
    <w:rsid w:val="000C6F36"/>
    <w:rsid w:val="000C7D44"/>
    <w:rsid w:val="000D065F"/>
    <w:rsid w:val="000D0771"/>
    <w:rsid w:val="000D17E8"/>
    <w:rsid w:val="000D2C59"/>
    <w:rsid w:val="000D35D9"/>
    <w:rsid w:val="000D64E9"/>
    <w:rsid w:val="000E022B"/>
    <w:rsid w:val="000E147D"/>
    <w:rsid w:val="000E28F6"/>
    <w:rsid w:val="000E5E0A"/>
    <w:rsid w:val="000F09D1"/>
    <w:rsid w:val="000F1279"/>
    <w:rsid w:val="00100A74"/>
    <w:rsid w:val="00103302"/>
    <w:rsid w:val="00103C52"/>
    <w:rsid w:val="0010473C"/>
    <w:rsid w:val="00106485"/>
    <w:rsid w:val="00106F46"/>
    <w:rsid w:val="001078B0"/>
    <w:rsid w:val="0011056A"/>
    <w:rsid w:val="001115D1"/>
    <w:rsid w:val="00115657"/>
    <w:rsid w:val="001156F9"/>
    <w:rsid w:val="00115942"/>
    <w:rsid w:val="00116995"/>
    <w:rsid w:val="00117074"/>
    <w:rsid w:val="00117AE3"/>
    <w:rsid w:val="00117CB0"/>
    <w:rsid w:val="001251B4"/>
    <w:rsid w:val="00125924"/>
    <w:rsid w:val="001265C2"/>
    <w:rsid w:val="0012681B"/>
    <w:rsid w:val="00126973"/>
    <w:rsid w:val="00126C76"/>
    <w:rsid w:val="00127565"/>
    <w:rsid w:val="00127EEA"/>
    <w:rsid w:val="00134DF4"/>
    <w:rsid w:val="00142916"/>
    <w:rsid w:val="00147FF4"/>
    <w:rsid w:val="00151824"/>
    <w:rsid w:val="00151931"/>
    <w:rsid w:val="001526AB"/>
    <w:rsid w:val="00153F3A"/>
    <w:rsid w:val="001561E2"/>
    <w:rsid w:val="00160289"/>
    <w:rsid w:val="001611DB"/>
    <w:rsid w:val="001613C6"/>
    <w:rsid w:val="00162D51"/>
    <w:rsid w:val="00165A60"/>
    <w:rsid w:val="00165C30"/>
    <w:rsid w:val="00170C46"/>
    <w:rsid w:val="001765FF"/>
    <w:rsid w:val="00177B33"/>
    <w:rsid w:val="0018081F"/>
    <w:rsid w:val="001819E3"/>
    <w:rsid w:val="00184EF9"/>
    <w:rsid w:val="00191A77"/>
    <w:rsid w:val="001927BB"/>
    <w:rsid w:val="00192A39"/>
    <w:rsid w:val="00196D3E"/>
    <w:rsid w:val="001B1A44"/>
    <w:rsid w:val="001B1EB7"/>
    <w:rsid w:val="001B1FD2"/>
    <w:rsid w:val="001B3024"/>
    <w:rsid w:val="001B5C46"/>
    <w:rsid w:val="001B5F54"/>
    <w:rsid w:val="001C0F3B"/>
    <w:rsid w:val="001C5D24"/>
    <w:rsid w:val="001C67B4"/>
    <w:rsid w:val="001C776D"/>
    <w:rsid w:val="001C7BBC"/>
    <w:rsid w:val="001D07CE"/>
    <w:rsid w:val="001D0B96"/>
    <w:rsid w:val="001D4501"/>
    <w:rsid w:val="001D4AB1"/>
    <w:rsid w:val="001D5A12"/>
    <w:rsid w:val="001E230F"/>
    <w:rsid w:val="001E497B"/>
    <w:rsid w:val="001E52A3"/>
    <w:rsid w:val="001E56F7"/>
    <w:rsid w:val="001F07A1"/>
    <w:rsid w:val="001F0890"/>
    <w:rsid w:val="001F1597"/>
    <w:rsid w:val="001F7B8C"/>
    <w:rsid w:val="00200E30"/>
    <w:rsid w:val="0020201F"/>
    <w:rsid w:val="00202687"/>
    <w:rsid w:val="00202AC3"/>
    <w:rsid w:val="00203915"/>
    <w:rsid w:val="0020447A"/>
    <w:rsid w:val="002068FB"/>
    <w:rsid w:val="00210D9C"/>
    <w:rsid w:val="00212C50"/>
    <w:rsid w:val="0021393D"/>
    <w:rsid w:val="00213CC7"/>
    <w:rsid w:val="002154F8"/>
    <w:rsid w:val="00226EFF"/>
    <w:rsid w:val="002357B1"/>
    <w:rsid w:val="002369B2"/>
    <w:rsid w:val="00236F58"/>
    <w:rsid w:val="0024155D"/>
    <w:rsid w:val="0024250A"/>
    <w:rsid w:val="00242515"/>
    <w:rsid w:val="00242684"/>
    <w:rsid w:val="00245C04"/>
    <w:rsid w:val="00247BFF"/>
    <w:rsid w:val="0025310D"/>
    <w:rsid w:val="002544F1"/>
    <w:rsid w:val="0025565A"/>
    <w:rsid w:val="00256F3C"/>
    <w:rsid w:val="00260A7E"/>
    <w:rsid w:val="00260DEA"/>
    <w:rsid w:val="00260F3F"/>
    <w:rsid w:val="002617AD"/>
    <w:rsid w:val="0026222F"/>
    <w:rsid w:val="00265C44"/>
    <w:rsid w:val="00270C18"/>
    <w:rsid w:val="002715A8"/>
    <w:rsid w:val="00272EF0"/>
    <w:rsid w:val="00273D69"/>
    <w:rsid w:val="00277C90"/>
    <w:rsid w:val="00281BC7"/>
    <w:rsid w:val="00283085"/>
    <w:rsid w:val="00283E3E"/>
    <w:rsid w:val="00287089"/>
    <w:rsid w:val="00287724"/>
    <w:rsid w:val="0029020D"/>
    <w:rsid w:val="00291344"/>
    <w:rsid w:val="002940C6"/>
    <w:rsid w:val="00294A97"/>
    <w:rsid w:val="002957DE"/>
    <w:rsid w:val="00295B40"/>
    <w:rsid w:val="00295D08"/>
    <w:rsid w:val="002963E6"/>
    <w:rsid w:val="0029648E"/>
    <w:rsid w:val="002A275F"/>
    <w:rsid w:val="002A2DE5"/>
    <w:rsid w:val="002A36B3"/>
    <w:rsid w:val="002A3FC9"/>
    <w:rsid w:val="002A52C1"/>
    <w:rsid w:val="002A61E4"/>
    <w:rsid w:val="002B0D88"/>
    <w:rsid w:val="002B26D4"/>
    <w:rsid w:val="002B55D9"/>
    <w:rsid w:val="002B574F"/>
    <w:rsid w:val="002B5CD5"/>
    <w:rsid w:val="002B762B"/>
    <w:rsid w:val="002C341E"/>
    <w:rsid w:val="002C54DB"/>
    <w:rsid w:val="002D3184"/>
    <w:rsid w:val="002D4C05"/>
    <w:rsid w:val="002D52A1"/>
    <w:rsid w:val="002D5FB0"/>
    <w:rsid w:val="002D790B"/>
    <w:rsid w:val="002E2CB6"/>
    <w:rsid w:val="002E55FB"/>
    <w:rsid w:val="002E7521"/>
    <w:rsid w:val="002F2948"/>
    <w:rsid w:val="002F3829"/>
    <w:rsid w:val="002F4A5C"/>
    <w:rsid w:val="002F515C"/>
    <w:rsid w:val="002F7DCF"/>
    <w:rsid w:val="00301039"/>
    <w:rsid w:val="00302083"/>
    <w:rsid w:val="003036C1"/>
    <w:rsid w:val="00303A95"/>
    <w:rsid w:val="00303B22"/>
    <w:rsid w:val="00304254"/>
    <w:rsid w:val="00305187"/>
    <w:rsid w:val="003056C5"/>
    <w:rsid w:val="0030618C"/>
    <w:rsid w:val="003061DB"/>
    <w:rsid w:val="003063EF"/>
    <w:rsid w:val="003138D4"/>
    <w:rsid w:val="003176C4"/>
    <w:rsid w:val="00317883"/>
    <w:rsid w:val="00322C71"/>
    <w:rsid w:val="00323015"/>
    <w:rsid w:val="00324186"/>
    <w:rsid w:val="00324571"/>
    <w:rsid w:val="00327DF4"/>
    <w:rsid w:val="00330F1B"/>
    <w:rsid w:val="00331E9D"/>
    <w:rsid w:val="0033230E"/>
    <w:rsid w:val="00333541"/>
    <w:rsid w:val="00336C61"/>
    <w:rsid w:val="00337071"/>
    <w:rsid w:val="003412E4"/>
    <w:rsid w:val="00341776"/>
    <w:rsid w:val="00342D7B"/>
    <w:rsid w:val="003453F2"/>
    <w:rsid w:val="0034684D"/>
    <w:rsid w:val="00347E8A"/>
    <w:rsid w:val="003500AA"/>
    <w:rsid w:val="00352E04"/>
    <w:rsid w:val="0035538C"/>
    <w:rsid w:val="00357ABF"/>
    <w:rsid w:val="0036029E"/>
    <w:rsid w:val="00361DD5"/>
    <w:rsid w:val="00363CBE"/>
    <w:rsid w:val="00374ECF"/>
    <w:rsid w:val="003761FA"/>
    <w:rsid w:val="003765CB"/>
    <w:rsid w:val="00384703"/>
    <w:rsid w:val="00384BA4"/>
    <w:rsid w:val="003909DD"/>
    <w:rsid w:val="00392092"/>
    <w:rsid w:val="00394F77"/>
    <w:rsid w:val="00395684"/>
    <w:rsid w:val="003A1109"/>
    <w:rsid w:val="003A3E4A"/>
    <w:rsid w:val="003A49C2"/>
    <w:rsid w:val="003A5D21"/>
    <w:rsid w:val="003A685B"/>
    <w:rsid w:val="003A7025"/>
    <w:rsid w:val="003B153E"/>
    <w:rsid w:val="003B1CB3"/>
    <w:rsid w:val="003B5E26"/>
    <w:rsid w:val="003B7482"/>
    <w:rsid w:val="003C142F"/>
    <w:rsid w:val="003C2265"/>
    <w:rsid w:val="003C28C7"/>
    <w:rsid w:val="003C6680"/>
    <w:rsid w:val="003C7840"/>
    <w:rsid w:val="003D0847"/>
    <w:rsid w:val="003D1021"/>
    <w:rsid w:val="003D27E4"/>
    <w:rsid w:val="003D7794"/>
    <w:rsid w:val="003E2BC9"/>
    <w:rsid w:val="003E38B7"/>
    <w:rsid w:val="003E38C6"/>
    <w:rsid w:val="003E786D"/>
    <w:rsid w:val="003F1606"/>
    <w:rsid w:val="003F3106"/>
    <w:rsid w:val="003F3F04"/>
    <w:rsid w:val="003F668C"/>
    <w:rsid w:val="00400536"/>
    <w:rsid w:val="00407BCB"/>
    <w:rsid w:val="004136C2"/>
    <w:rsid w:val="00414B4F"/>
    <w:rsid w:val="0042165E"/>
    <w:rsid w:val="00422E48"/>
    <w:rsid w:val="004321D8"/>
    <w:rsid w:val="0043268E"/>
    <w:rsid w:val="00434D91"/>
    <w:rsid w:val="0043731A"/>
    <w:rsid w:val="004379AC"/>
    <w:rsid w:val="00440FFA"/>
    <w:rsid w:val="004424A4"/>
    <w:rsid w:val="004441C2"/>
    <w:rsid w:val="00444675"/>
    <w:rsid w:val="00444BCF"/>
    <w:rsid w:val="00447067"/>
    <w:rsid w:val="0045056F"/>
    <w:rsid w:val="00450B27"/>
    <w:rsid w:val="00451408"/>
    <w:rsid w:val="00451FFB"/>
    <w:rsid w:val="00453116"/>
    <w:rsid w:val="00453CC1"/>
    <w:rsid w:val="00455510"/>
    <w:rsid w:val="00455D14"/>
    <w:rsid w:val="00456575"/>
    <w:rsid w:val="00456A5D"/>
    <w:rsid w:val="0046117D"/>
    <w:rsid w:val="00464F47"/>
    <w:rsid w:val="00470674"/>
    <w:rsid w:val="0047109A"/>
    <w:rsid w:val="00472752"/>
    <w:rsid w:val="0047306D"/>
    <w:rsid w:val="00474C8C"/>
    <w:rsid w:val="0048023D"/>
    <w:rsid w:val="004805CF"/>
    <w:rsid w:val="00482D4C"/>
    <w:rsid w:val="00482DFB"/>
    <w:rsid w:val="004839DF"/>
    <w:rsid w:val="00484D47"/>
    <w:rsid w:val="00486036"/>
    <w:rsid w:val="00487837"/>
    <w:rsid w:val="004928A4"/>
    <w:rsid w:val="00494BD0"/>
    <w:rsid w:val="00494D17"/>
    <w:rsid w:val="00497FC0"/>
    <w:rsid w:val="004A1019"/>
    <w:rsid w:val="004A3B0E"/>
    <w:rsid w:val="004A520E"/>
    <w:rsid w:val="004A5C92"/>
    <w:rsid w:val="004B092B"/>
    <w:rsid w:val="004B2AAE"/>
    <w:rsid w:val="004B33BC"/>
    <w:rsid w:val="004B578F"/>
    <w:rsid w:val="004C057A"/>
    <w:rsid w:val="004C1095"/>
    <w:rsid w:val="004C2DAD"/>
    <w:rsid w:val="004C5781"/>
    <w:rsid w:val="004D0347"/>
    <w:rsid w:val="004D214D"/>
    <w:rsid w:val="004E04FF"/>
    <w:rsid w:val="004E1DDF"/>
    <w:rsid w:val="004E2BE1"/>
    <w:rsid w:val="004E35F1"/>
    <w:rsid w:val="004E3F8E"/>
    <w:rsid w:val="004E4A8C"/>
    <w:rsid w:val="004E4FD7"/>
    <w:rsid w:val="004E67AA"/>
    <w:rsid w:val="004F1945"/>
    <w:rsid w:val="004F664D"/>
    <w:rsid w:val="00500679"/>
    <w:rsid w:val="00501DD6"/>
    <w:rsid w:val="0050336D"/>
    <w:rsid w:val="00503927"/>
    <w:rsid w:val="0050485D"/>
    <w:rsid w:val="00511F52"/>
    <w:rsid w:val="00513853"/>
    <w:rsid w:val="00517E3A"/>
    <w:rsid w:val="00520906"/>
    <w:rsid w:val="005212EE"/>
    <w:rsid w:val="00523221"/>
    <w:rsid w:val="00524D52"/>
    <w:rsid w:val="005268F1"/>
    <w:rsid w:val="0053099E"/>
    <w:rsid w:val="00530DD9"/>
    <w:rsid w:val="005320E4"/>
    <w:rsid w:val="0053618A"/>
    <w:rsid w:val="00536CD5"/>
    <w:rsid w:val="00536D89"/>
    <w:rsid w:val="00540673"/>
    <w:rsid w:val="00541B53"/>
    <w:rsid w:val="00546DF0"/>
    <w:rsid w:val="00547E14"/>
    <w:rsid w:val="00550B7A"/>
    <w:rsid w:val="00552356"/>
    <w:rsid w:val="00552C71"/>
    <w:rsid w:val="00553D52"/>
    <w:rsid w:val="00556101"/>
    <w:rsid w:val="00557116"/>
    <w:rsid w:val="0055763A"/>
    <w:rsid w:val="00557CFA"/>
    <w:rsid w:val="0056105E"/>
    <w:rsid w:val="005621FE"/>
    <w:rsid w:val="00562C9B"/>
    <w:rsid w:val="005641A5"/>
    <w:rsid w:val="00564DDD"/>
    <w:rsid w:val="00565757"/>
    <w:rsid w:val="00566296"/>
    <w:rsid w:val="00575AB6"/>
    <w:rsid w:val="0058109B"/>
    <w:rsid w:val="00587243"/>
    <w:rsid w:val="005876CD"/>
    <w:rsid w:val="005912C8"/>
    <w:rsid w:val="00592F3A"/>
    <w:rsid w:val="005955C5"/>
    <w:rsid w:val="00597C5A"/>
    <w:rsid w:val="005A09D8"/>
    <w:rsid w:val="005A1F5E"/>
    <w:rsid w:val="005A3F8F"/>
    <w:rsid w:val="005A4AB1"/>
    <w:rsid w:val="005B2F31"/>
    <w:rsid w:val="005B3833"/>
    <w:rsid w:val="005B5322"/>
    <w:rsid w:val="005B6596"/>
    <w:rsid w:val="005B6859"/>
    <w:rsid w:val="005B6EF3"/>
    <w:rsid w:val="005B7834"/>
    <w:rsid w:val="005C48E6"/>
    <w:rsid w:val="005C62A8"/>
    <w:rsid w:val="005D00DA"/>
    <w:rsid w:val="005D11DF"/>
    <w:rsid w:val="005D2408"/>
    <w:rsid w:val="005D783F"/>
    <w:rsid w:val="005E2B7E"/>
    <w:rsid w:val="005E46F7"/>
    <w:rsid w:val="005F17FE"/>
    <w:rsid w:val="005F18A3"/>
    <w:rsid w:val="005F2052"/>
    <w:rsid w:val="005F2705"/>
    <w:rsid w:val="005F417B"/>
    <w:rsid w:val="005F72E1"/>
    <w:rsid w:val="005F7C6B"/>
    <w:rsid w:val="0060116F"/>
    <w:rsid w:val="00602CA2"/>
    <w:rsid w:val="006039F4"/>
    <w:rsid w:val="00611923"/>
    <w:rsid w:val="00612843"/>
    <w:rsid w:val="00613A1F"/>
    <w:rsid w:val="00616975"/>
    <w:rsid w:val="00630F01"/>
    <w:rsid w:val="0063384E"/>
    <w:rsid w:val="00633CFE"/>
    <w:rsid w:val="006346FE"/>
    <w:rsid w:val="00634B6C"/>
    <w:rsid w:val="006402D4"/>
    <w:rsid w:val="006417FB"/>
    <w:rsid w:val="0064331F"/>
    <w:rsid w:val="00645B93"/>
    <w:rsid w:val="00646BB8"/>
    <w:rsid w:val="006504ED"/>
    <w:rsid w:val="00650C91"/>
    <w:rsid w:val="006528FE"/>
    <w:rsid w:val="00654735"/>
    <w:rsid w:val="006556DE"/>
    <w:rsid w:val="00655C80"/>
    <w:rsid w:val="006617AB"/>
    <w:rsid w:val="0066251B"/>
    <w:rsid w:val="0066449D"/>
    <w:rsid w:val="00664850"/>
    <w:rsid w:val="00665510"/>
    <w:rsid w:val="006658A2"/>
    <w:rsid w:val="006708A8"/>
    <w:rsid w:val="00671177"/>
    <w:rsid w:val="00672BC8"/>
    <w:rsid w:val="00672DF1"/>
    <w:rsid w:val="006801B1"/>
    <w:rsid w:val="0068061E"/>
    <w:rsid w:val="006823E9"/>
    <w:rsid w:val="00686296"/>
    <w:rsid w:val="00686810"/>
    <w:rsid w:val="00687328"/>
    <w:rsid w:val="006930CA"/>
    <w:rsid w:val="0069665E"/>
    <w:rsid w:val="006A44F9"/>
    <w:rsid w:val="006A56AC"/>
    <w:rsid w:val="006A5B9B"/>
    <w:rsid w:val="006A6324"/>
    <w:rsid w:val="006A79C6"/>
    <w:rsid w:val="006B2C60"/>
    <w:rsid w:val="006B2CF1"/>
    <w:rsid w:val="006B4CD5"/>
    <w:rsid w:val="006B5D07"/>
    <w:rsid w:val="006B6BCC"/>
    <w:rsid w:val="006B7A98"/>
    <w:rsid w:val="006C08AE"/>
    <w:rsid w:val="006C0E87"/>
    <w:rsid w:val="006C14F7"/>
    <w:rsid w:val="006C152A"/>
    <w:rsid w:val="006C2D77"/>
    <w:rsid w:val="006C6E36"/>
    <w:rsid w:val="006D1BF4"/>
    <w:rsid w:val="006E06B4"/>
    <w:rsid w:val="006F7F74"/>
    <w:rsid w:val="0071126B"/>
    <w:rsid w:val="0071294C"/>
    <w:rsid w:val="00716662"/>
    <w:rsid w:val="007178AD"/>
    <w:rsid w:val="00722390"/>
    <w:rsid w:val="00722C4C"/>
    <w:rsid w:val="007236B5"/>
    <w:rsid w:val="00724E3B"/>
    <w:rsid w:val="0072550C"/>
    <w:rsid w:val="007319D8"/>
    <w:rsid w:val="00732CB7"/>
    <w:rsid w:val="0073463F"/>
    <w:rsid w:val="00741464"/>
    <w:rsid w:val="00741C88"/>
    <w:rsid w:val="007440A9"/>
    <w:rsid w:val="00745B65"/>
    <w:rsid w:val="00745D4B"/>
    <w:rsid w:val="00746865"/>
    <w:rsid w:val="00747D9D"/>
    <w:rsid w:val="007515BD"/>
    <w:rsid w:val="00752519"/>
    <w:rsid w:val="00753416"/>
    <w:rsid w:val="00753A9C"/>
    <w:rsid w:val="007548F3"/>
    <w:rsid w:val="007574EC"/>
    <w:rsid w:val="007608A8"/>
    <w:rsid w:val="0076170C"/>
    <w:rsid w:val="00765C8A"/>
    <w:rsid w:val="00767F1C"/>
    <w:rsid w:val="0077071A"/>
    <w:rsid w:val="00771591"/>
    <w:rsid w:val="00771D67"/>
    <w:rsid w:val="00771F2A"/>
    <w:rsid w:val="00777388"/>
    <w:rsid w:val="00780228"/>
    <w:rsid w:val="007823C5"/>
    <w:rsid w:val="00783972"/>
    <w:rsid w:val="00785B7E"/>
    <w:rsid w:val="00786A35"/>
    <w:rsid w:val="00787442"/>
    <w:rsid w:val="00787798"/>
    <w:rsid w:val="00791005"/>
    <w:rsid w:val="00792B69"/>
    <w:rsid w:val="00793B42"/>
    <w:rsid w:val="007941CC"/>
    <w:rsid w:val="00794CEE"/>
    <w:rsid w:val="007A0E41"/>
    <w:rsid w:val="007A6A29"/>
    <w:rsid w:val="007B0F6F"/>
    <w:rsid w:val="007B1200"/>
    <w:rsid w:val="007B3E0E"/>
    <w:rsid w:val="007B4153"/>
    <w:rsid w:val="007B4324"/>
    <w:rsid w:val="007B7608"/>
    <w:rsid w:val="007C61A8"/>
    <w:rsid w:val="007C6579"/>
    <w:rsid w:val="007C6B5F"/>
    <w:rsid w:val="007C6CF1"/>
    <w:rsid w:val="007C7274"/>
    <w:rsid w:val="007D1592"/>
    <w:rsid w:val="007D3A2D"/>
    <w:rsid w:val="007D3AD9"/>
    <w:rsid w:val="007D4222"/>
    <w:rsid w:val="007D6955"/>
    <w:rsid w:val="007E02DF"/>
    <w:rsid w:val="007E2A39"/>
    <w:rsid w:val="007E4D50"/>
    <w:rsid w:val="007E6D45"/>
    <w:rsid w:val="007E7EAD"/>
    <w:rsid w:val="007F0B07"/>
    <w:rsid w:val="007F0B69"/>
    <w:rsid w:val="007F117B"/>
    <w:rsid w:val="007F2727"/>
    <w:rsid w:val="007F662A"/>
    <w:rsid w:val="007F7564"/>
    <w:rsid w:val="008009E1"/>
    <w:rsid w:val="008014E8"/>
    <w:rsid w:val="0080282E"/>
    <w:rsid w:val="00802BF7"/>
    <w:rsid w:val="008048F0"/>
    <w:rsid w:val="00804C75"/>
    <w:rsid w:val="0080566D"/>
    <w:rsid w:val="00805AB0"/>
    <w:rsid w:val="00806B1B"/>
    <w:rsid w:val="00813B45"/>
    <w:rsid w:val="00815ABA"/>
    <w:rsid w:val="008172C7"/>
    <w:rsid w:val="008313F0"/>
    <w:rsid w:val="00832FA5"/>
    <w:rsid w:val="00834A01"/>
    <w:rsid w:val="008373A7"/>
    <w:rsid w:val="00841130"/>
    <w:rsid w:val="00841917"/>
    <w:rsid w:val="00841DF5"/>
    <w:rsid w:val="00843E2E"/>
    <w:rsid w:val="00845571"/>
    <w:rsid w:val="00847C9A"/>
    <w:rsid w:val="00851B3E"/>
    <w:rsid w:val="0085253D"/>
    <w:rsid w:val="00854994"/>
    <w:rsid w:val="00854B61"/>
    <w:rsid w:val="00857B4B"/>
    <w:rsid w:val="00864D0C"/>
    <w:rsid w:val="00865B67"/>
    <w:rsid w:val="0086608E"/>
    <w:rsid w:val="00867E76"/>
    <w:rsid w:val="008721B4"/>
    <w:rsid w:val="008747F5"/>
    <w:rsid w:val="008750D0"/>
    <w:rsid w:val="008772E5"/>
    <w:rsid w:val="0088113B"/>
    <w:rsid w:val="00883390"/>
    <w:rsid w:val="00883681"/>
    <w:rsid w:val="00883BBA"/>
    <w:rsid w:val="0088432C"/>
    <w:rsid w:val="0088560F"/>
    <w:rsid w:val="00885C79"/>
    <w:rsid w:val="00894464"/>
    <w:rsid w:val="00894587"/>
    <w:rsid w:val="008A0177"/>
    <w:rsid w:val="008A40E1"/>
    <w:rsid w:val="008A6408"/>
    <w:rsid w:val="008C02AC"/>
    <w:rsid w:val="008C23A8"/>
    <w:rsid w:val="008D0451"/>
    <w:rsid w:val="008D1EB3"/>
    <w:rsid w:val="008D23B4"/>
    <w:rsid w:val="008D2A6A"/>
    <w:rsid w:val="008D58EC"/>
    <w:rsid w:val="008D73C3"/>
    <w:rsid w:val="008D7A3C"/>
    <w:rsid w:val="008E74F7"/>
    <w:rsid w:val="008F0743"/>
    <w:rsid w:val="008F1BFC"/>
    <w:rsid w:val="008F6E29"/>
    <w:rsid w:val="008F7754"/>
    <w:rsid w:val="0090020E"/>
    <w:rsid w:val="009023DD"/>
    <w:rsid w:val="0090363C"/>
    <w:rsid w:val="00904B8C"/>
    <w:rsid w:val="00905F78"/>
    <w:rsid w:val="00906755"/>
    <w:rsid w:val="00911964"/>
    <w:rsid w:val="0091648C"/>
    <w:rsid w:val="00916645"/>
    <w:rsid w:val="00916BBF"/>
    <w:rsid w:val="009212DD"/>
    <w:rsid w:val="00921554"/>
    <w:rsid w:val="00921CF5"/>
    <w:rsid w:val="00922C7F"/>
    <w:rsid w:val="00923949"/>
    <w:rsid w:val="00925E04"/>
    <w:rsid w:val="00925F84"/>
    <w:rsid w:val="009265CD"/>
    <w:rsid w:val="0092679E"/>
    <w:rsid w:val="009301B8"/>
    <w:rsid w:val="009302F2"/>
    <w:rsid w:val="00930360"/>
    <w:rsid w:val="00931D78"/>
    <w:rsid w:val="009335D2"/>
    <w:rsid w:val="00935132"/>
    <w:rsid w:val="0094006D"/>
    <w:rsid w:val="009416B3"/>
    <w:rsid w:val="00941EAB"/>
    <w:rsid w:val="00941F06"/>
    <w:rsid w:val="0094359B"/>
    <w:rsid w:val="00951212"/>
    <w:rsid w:val="00951A8E"/>
    <w:rsid w:val="00953575"/>
    <w:rsid w:val="00954870"/>
    <w:rsid w:val="00954C12"/>
    <w:rsid w:val="009555C6"/>
    <w:rsid w:val="00955D24"/>
    <w:rsid w:val="009625B1"/>
    <w:rsid w:val="00964EB7"/>
    <w:rsid w:val="00966D7B"/>
    <w:rsid w:val="00975298"/>
    <w:rsid w:val="00975F3C"/>
    <w:rsid w:val="00981490"/>
    <w:rsid w:val="0098195D"/>
    <w:rsid w:val="00982FE2"/>
    <w:rsid w:val="00983EE9"/>
    <w:rsid w:val="00985F44"/>
    <w:rsid w:val="00992DFE"/>
    <w:rsid w:val="00994F49"/>
    <w:rsid w:val="009954D0"/>
    <w:rsid w:val="009A0E7C"/>
    <w:rsid w:val="009A1EFD"/>
    <w:rsid w:val="009A3CBD"/>
    <w:rsid w:val="009A5434"/>
    <w:rsid w:val="009A5CB1"/>
    <w:rsid w:val="009B0364"/>
    <w:rsid w:val="009B181C"/>
    <w:rsid w:val="009B2183"/>
    <w:rsid w:val="009B29C1"/>
    <w:rsid w:val="009B4EE3"/>
    <w:rsid w:val="009C082F"/>
    <w:rsid w:val="009C2062"/>
    <w:rsid w:val="009C320D"/>
    <w:rsid w:val="009C6F1B"/>
    <w:rsid w:val="009C7B9A"/>
    <w:rsid w:val="009D09CD"/>
    <w:rsid w:val="009D1E3F"/>
    <w:rsid w:val="009D3090"/>
    <w:rsid w:val="009D3478"/>
    <w:rsid w:val="009D4C20"/>
    <w:rsid w:val="009D4E0F"/>
    <w:rsid w:val="009E28C0"/>
    <w:rsid w:val="009E3599"/>
    <w:rsid w:val="009E3AA1"/>
    <w:rsid w:val="009F0E20"/>
    <w:rsid w:val="009F2AEC"/>
    <w:rsid w:val="009F2C87"/>
    <w:rsid w:val="009F356C"/>
    <w:rsid w:val="009F3C59"/>
    <w:rsid w:val="00A00FF7"/>
    <w:rsid w:val="00A019CC"/>
    <w:rsid w:val="00A01FC3"/>
    <w:rsid w:val="00A02E00"/>
    <w:rsid w:val="00A045E1"/>
    <w:rsid w:val="00A05E55"/>
    <w:rsid w:val="00A066A8"/>
    <w:rsid w:val="00A1190A"/>
    <w:rsid w:val="00A12FA4"/>
    <w:rsid w:val="00A2056F"/>
    <w:rsid w:val="00A20DA8"/>
    <w:rsid w:val="00A21185"/>
    <w:rsid w:val="00A218EC"/>
    <w:rsid w:val="00A23716"/>
    <w:rsid w:val="00A2435C"/>
    <w:rsid w:val="00A27CA4"/>
    <w:rsid w:val="00A27EDA"/>
    <w:rsid w:val="00A302D0"/>
    <w:rsid w:val="00A3095F"/>
    <w:rsid w:val="00A310D7"/>
    <w:rsid w:val="00A3138F"/>
    <w:rsid w:val="00A31E28"/>
    <w:rsid w:val="00A3295F"/>
    <w:rsid w:val="00A35313"/>
    <w:rsid w:val="00A35394"/>
    <w:rsid w:val="00A35813"/>
    <w:rsid w:val="00A35897"/>
    <w:rsid w:val="00A37334"/>
    <w:rsid w:val="00A40BD5"/>
    <w:rsid w:val="00A47A13"/>
    <w:rsid w:val="00A52A55"/>
    <w:rsid w:val="00A564B8"/>
    <w:rsid w:val="00A57D54"/>
    <w:rsid w:val="00A60066"/>
    <w:rsid w:val="00A60320"/>
    <w:rsid w:val="00A66504"/>
    <w:rsid w:val="00A67FE6"/>
    <w:rsid w:val="00A72706"/>
    <w:rsid w:val="00A73AA9"/>
    <w:rsid w:val="00A749B2"/>
    <w:rsid w:val="00A77CF6"/>
    <w:rsid w:val="00A8063E"/>
    <w:rsid w:val="00A808AA"/>
    <w:rsid w:val="00A81559"/>
    <w:rsid w:val="00A825F3"/>
    <w:rsid w:val="00A841B6"/>
    <w:rsid w:val="00A84314"/>
    <w:rsid w:val="00A877F5"/>
    <w:rsid w:val="00A901D5"/>
    <w:rsid w:val="00A906F3"/>
    <w:rsid w:val="00A90C5D"/>
    <w:rsid w:val="00A90F54"/>
    <w:rsid w:val="00A91283"/>
    <w:rsid w:val="00A912B8"/>
    <w:rsid w:val="00A92972"/>
    <w:rsid w:val="00AA132F"/>
    <w:rsid w:val="00AA17D3"/>
    <w:rsid w:val="00AA3F02"/>
    <w:rsid w:val="00AA4C93"/>
    <w:rsid w:val="00AB03CF"/>
    <w:rsid w:val="00AB28FD"/>
    <w:rsid w:val="00AB494C"/>
    <w:rsid w:val="00AB60BC"/>
    <w:rsid w:val="00AC1FA6"/>
    <w:rsid w:val="00AC3177"/>
    <w:rsid w:val="00AC5152"/>
    <w:rsid w:val="00AC63FC"/>
    <w:rsid w:val="00AC7575"/>
    <w:rsid w:val="00AD2293"/>
    <w:rsid w:val="00AD4557"/>
    <w:rsid w:val="00AE11E8"/>
    <w:rsid w:val="00AE6B19"/>
    <w:rsid w:val="00AE7B56"/>
    <w:rsid w:val="00AF1F03"/>
    <w:rsid w:val="00AF24F5"/>
    <w:rsid w:val="00AF30B8"/>
    <w:rsid w:val="00AF358E"/>
    <w:rsid w:val="00AF63C7"/>
    <w:rsid w:val="00B0136C"/>
    <w:rsid w:val="00B02DF7"/>
    <w:rsid w:val="00B0741E"/>
    <w:rsid w:val="00B10F1E"/>
    <w:rsid w:val="00B119D0"/>
    <w:rsid w:val="00B12B17"/>
    <w:rsid w:val="00B1362E"/>
    <w:rsid w:val="00B13941"/>
    <w:rsid w:val="00B145FA"/>
    <w:rsid w:val="00B17300"/>
    <w:rsid w:val="00B17553"/>
    <w:rsid w:val="00B17FBA"/>
    <w:rsid w:val="00B22515"/>
    <w:rsid w:val="00B33DC7"/>
    <w:rsid w:val="00B340A8"/>
    <w:rsid w:val="00B343C8"/>
    <w:rsid w:val="00B361BA"/>
    <w:rsid w:val="00B36F22"/>
    <w:rsid w:val="00B37B9F"/>
    <w:rsid w:val="00B40E12"/>
    <w:rsid w:val="00B433C1"/>
    <w:rsid w:val="00B435B8"/>
    <w:rsid w:val="00B447B5"/>
    <w:rsid w:val="00B4499C"/>
    <w:rsid w:val="00B44C68"/>
    <w:rsid w:val="00B52954"/>
    <w:rsid w:val="00B552EF"/>
    <w:rsid w:val="00B55698"/>
    <w:rsid w:val="00B56F4C"/>
    <w:rsid w:val="00B60472"/>
    <w:rsid w:val="00B604C0"/>
    <w:rsid w:val="00B634BA"/>
    <w:rsid w:val="00B653B7"/>
    <w:rsid w:val="00B66036"/>
    <w:rsid w:val="00B66A14"/>
    <w:rsid w:val="00B7250F"/>
    <w:rsid w:val="00B727FB"/>
    <w:rsid w:val="00B72AD9"/>
    <w:rsid w:val="00B735B4"/>
    <w:rsid w:val="00B74800"/>
    <w:rsid w:val="00B748D5"/>
    <w:rsid w:val="00B83490"/>
    <w:rsid w:val="00B87017"/>
    <w:rsid w:val="00B91D1A"/>
    <w:rsid w:val="00B95194"/>
    <w:rsid w:val="00B95C9F"/>
    <w:rsid w:val="00BA1C4B"/>
    <w:rsid w:val="00BA513C"/>
    <w:rsid w:val="00BB15BD"/>
    <w:rsid w:val="00BB183B"/>
    <w:rsid w:val="00BB3811"/>
    <w:rsid w:val="00BB554F"/>
    <w:rsid w:val="00BB5C9D"/>
    <w:rsid w:val="00BC0D31"/>
    <w:rsid w:val="00BC3C49"/>
    <w:rsid w:val="00BC6DA7"/>
    <w:rsid w:val="00BD0B65"/>
    <w:rsid w:val="00BD1B6F"/>
    <w:rsid w:val="00BD1CF6"/>
    <w:rsid w:val="00BD4C2C"/>
    <w:rsid w:val="00BE051D"/>
    <w:rsid w:val="00BE15AC"/>
    <w:rsid w:val="00BE2B6A"/>
    <w:rsid w:val="00BE6FC9"/>
    <w:rsid w:val="00BF39CE"/>
    <w:rsid w:val="00BF47D3"/>
    <w:rsid w:val="00C019C6"/>
    <w:rsid w:val="00C03DC3"/>
    <w:rsid w:val="00C05A4B"/>
    <w:rsid w:val="00C069F0"/>
    <w:rsid w:val="00C1194F"/>
    <w:rsid w:val="00C13ED5"/>
    <w:rsid w:val="00C148DF"/>
    <w:rsid w:val="00C15597"/>
    <w:rsid w:val="00C175F2"/>
    <w:rsid w:val="00C17B52"/>
    <w:rsid w:val="00C201C7"/>
    <w:rsid w:val="00C205C1"/>
    <w:rsid w:val="00C20C86"/>
    <w:rsid w:val="00C2165D"/>
    <w:rsid w:val="00C21E49"/>
    <w:rsid w:val="00C23947"/>
    <w:rsid w:val="00C23B86"/>
    <w:rsid w:val="00C24252"/>
    <w:rsid w:val="00C2428D"/>
    <w:rsid w:val="00C24C62"/>
    <w:rsid w:val="00C27F11"/>
    <w:rsid w:val="00C4332D"/>
    <w:rsid w:val="00C4356A"/>
    <w:rsid w:val="00C43860"/>
    <w:rsid w:val="00C50BCB"/>
    <w:rsid w:val="00C52391"/>
    <w:rsid w:val="00C55B9A"/>
    <w:rsid w:val="00C602B2"/>
    <w:rsid w:val="00C610BF"/>
    <w:rsid w:val="00C65858"/>
    <w:rsid w:val="00C70203"/>
    <w:rsid w:val="00C70231"/>
    <w:rsid w:val="00C70C90"/>
    <w:rsid w:val="00C717E0"/>
    <w:rsid w:val="00C7374B"/>
    <w:rsid w:val="00C74555"/>
    <w:rsid w:val="00C76EAC"/>
    <w:rsid w:val="00C8109F"/>
    <w:rsid w:val="00C824F2"/>
    <w:rsid w:val="00C82B85"/>
    <w:rsid w:val="00C82D43"/>
    <w:rsid w:val="00C836F3"/>
    <w:rsid w:val="00C864D4"/>
    <w:rsid w:val="00C86C97"/>
    <w:rsid w:val="00C9134E"/>
    <w:rsid w:val="00C958EE"/>
    <w:rsid w:val="00C962FD"/>
    <w:rsid w:val="00C970C7"/>
    <w:rsid w:val="00C97280"/>
    <w:rsid w:val="00C97B11"/>
    <w:rsid w:val="00C97F99"/>
    <w:rsid w:val="00CA14E6"/>
    <w:rsid w:val="00CA1EA4"/>
    <w:rsid w:val="00CA4748"/>
    <w:rsid w:val="00CA53C7"/>
    <w:rsid w:val="00CA5815"/>
    <w:rsid w:val="00CA6FCD"/>
    <w:rsid w:val="00CA722B"/>
    <w:rsid w:val="00CB039A"/>
    <w:rsid w:val="00CB5693"/>
    <w:rsid w:val="00CB61DB"/>
    <w:rsid w:val="00CB7EC1"/>
    <w:rsid w:val="00CC0C58"/>
    <w:rsid w:val="00CC1D40"/>
    <w:rsid w:val="00CC29BF"/>
    <w:rsid w:val="00CC3105"/>
    <w:rsid w:val="00CC56A5"/>
    <w:rsid w:val="00CC6DC2"/>
    <w:rsid w:val="00CC7106"/>
    <w:rsid w:val="00CD515D"/>
    <w:rsid w:val="00CD5E62"/>
    <w:rsid w:val="00CD6E79"/>
    <w:rsid w:val="00CD7F92"/>
    <w:rsid w:val="00CE10F2"/>
    <w:rsid w:val="00CE342B"/>
    <w:rsid w:val="00CE3487"/>
    <w:rsid w:val="00CE3E87"/>
    <w:rsid w:val="00CE4E4B"/>
    <w:rsid w:val="00CE66F2"/>
    <w:rsid w:val="00CE7E72"/>
    <w:rsid w:val="00CF0951"/>
    <w:rsid w:val="00CF1D37"/>
    <w:rsid w:val="00CF22F6"/>
    <w:rsid w:val="00CF32B5"/>
    <w:rsid w:val="00CF395E"/>
    <w:rsid w:val="00CF4C01"/>
    <w:rsid w:val="00CF6830"/>
    <w:rsid w:val="00D00EF4"/>
    <w:rsid w:val="00D01A85"/>
    <w:rsid w:val="00D04596"/>
    <w:rsid w:val="00D0630B"/>
    <w:rsid w:val="00D10BFA"/>
    <w:rsid w:val="00D10F00"/>
    <w:rsid w:val="00D144ED"/>
    <w:rsid w:val="00D14F92"/>
    <w:rsid w:val="00D150D8"/>
    <w:rsid w:val="00D16C08"/>
    <w:rsid w:val="00D171A5"/>
    <w:rsid w:val="00D2024F"/>
    <w:rsid w:val="00D2038E"/>
    <w:rsid w:val="00D2315C"/>
    <w:rsid w:val="00D256E4"/>
    <w:rsid w:val="00D300CE"/>
    <w:rsid w:val="00D33D66"/>
    <w:rsid w:val="00D34FC2"/>
    <w:rsid w:val="00D3755E"/>
    <w:rsid w:val="00D37817"/>
    <w:rsid w:val="00D402C5"/>
    <w:rsid w:val="00D44DA1"/>
    <w:rsid w:val="00D469FA"/>
    <w:rsid w:val="00D472DE"/>
    <w:rsid w:val="00D47444"/>
    <w:rsid w:val="00D51804"/>
    <w:rsid w:val="00D51905"/>
    <w:rsid w:val="00D54380"/>
    <w:rsid w:val="00D55535"/>
    <w:rsid w:val="00D63996"/>
    <w:rsid w:val="00D64E65"/>
    <w:rsid w:val="00D676B7"/>
    <w:rsid w:val="00D718BD"/>
    <w:rsid w:val="00D728FE"/>
    <w:rsid w:val="00D760E5"/>
    <w:rsid w:val="00D909CF"/>
    <w:rsid w:val="00D90A14"/>
    <w:rsid w:val="00D91145"/>
    <w:rsid w:val="00DA117F"/>
    <w:rsid w:val="00DA17FB"/>
    <w:rsid w:val="00DA410B"/>
    <w:rsid w:val="00DA4A18"/>
    <w:rsid w:val="00DB051E"/>
    <w:rsid w:val="00DB094B"/>
    <w:rsid w:val="00DB36C1"/>
    <w:rsid w:val="00DB6968"/>
    <w:rsid w:val="00DB7EBA"/>
    <w:rsid w:val="00DC058D"/>
    <w:rsid w:val="00DC1E10"/>
    <w:rsid w:val="00DC38CF"/>
    <w:rsid w:val="00DC5178"/>
    <w:rsid w:val="00DC5BF3"/>
    <w:rsid w:val="00DC74F0"/>
    <w:rsid w:val="00DC7C84"/>
    <w:rsid w:val="00DC7D3A"/>
    <w:rsid w:val="00DC7F5D"/>
    <w:rsid w:val="00DD1A5E"/>
    <w:rsid w:val="00DD1AF4"/>
    <w:rsid w:val="00DD261F"/>
    <w:rsid w:val="00DD2CF9"/>
    <w:rsid w:val="00DD44AE"/>
    <w:rsid w:val="00DD6D04"/>
    <w:rsid w:val="00DD7974"/>
    <w:rsid w:val="00DE09F1"/>
    <w:rsid w:val="00DE171B"/>
    <w:rsid w:val="00DE2882"/>
    <w:rsid w:val="00DE33C9"/>
    <w:rsid w:val="00DE46DB"/>
    <w:rsid w:val="00DE4879"/>
    <w:rsid w:val="00DE66F3"/>
    <w:rsid w:val="00DE6725"/>
    <w:rsid w:val="00DE69A7"/>
    <w:rsid w:val="00DF0477"/>
    <w:rsid w:val="00DF65AC"/>
    <w:rsid w:val="00E001EE"/>
    <w:rsid w:val="00E10A8D"/>
    <w:rsid w:val="00E11D48"/>
    <w:rsid w:val="00E13822"/>
    <w:rsid w:val="00E13D4C"/>
    <w:rsid w:val="00E14696"/>
    <w:rsid w:val="00E148ED"/>
    <w:rsid w:val="00E17FF0"/>
    <w:rsid w:val="00E20E0E"/>
    <w:rsid w:val="00E210B6"/>
    <w:rsid w:val="00E2260E"/>
    <w:rsid w:val="00E238E4"/>
    <w:rsid w:val="00E23BAF"/>
    <w:rsid w:val="00E24202"/>
    <w:rsid w:val="00E24673"/>
    <w:rsid w:val="00E24898"/>
    <w:rsid w:val="00E31ECF"/>
    <w:rsid w:val="00E32322"/>
    <w:rsid w:val="00E326F3"/>
    <w:rsid w:val="00E34490"/>
    <w:rsid w:val="00E34EE9"/>
    <w:rsid w:val="00E355EE"/>
    <w:rsid w:val="00E3593F"/>
    <w:rsid w:val="00E368FA"/>
    <w:rsid w:val="00E374FE"/>
    <w:rsid w:val="00E413D4"/>
    <w:rsid w:val="00E444F4"/>
    <w:rsid w:val="00E4638A"/>
    <w:rsid w:val="00E479D3"/>
    <w:rsid w:val="00E47B71"/>
    <w:rsid w:val="00E51EA7"/>
    <w:rsid w:val="00E52E8C"/>
    <w:rsid w:val="00E53D2C"/>
    <w:rsid w:val="00E5732C"/>
    <w:rsid w:val="00E61908"/>
    <w:rsid w:val="00E65EAA"/>
    <w:rsid w:val="00E74739"/>
    <w:rsid w:val="00E756EC"/>
    <w:rsid w:val="00E7690F"/>
    <w:rsid w:val="00E8076C"/>
    <w:rsid w:val="00E809FF"/>
    <w:rsid w:val="00E83671"/>
    <w:rsid w:val="00E84B5E"/>
    <w:rsid w:val="00E92173"/>
    <w:rsid w:val="00E92BD1"/>
    <w:rsid w:val="00E9377E"/>
    <w:rsid w:val="00E94CC0"/>
    <w:rsid w:val="00E96252"/>
    <w:rsid w:val="00E979B5"/>
    <w:rsid w:val="00E97D07"/>
    <w:rsid w:val="00EA20E5"/>
    <w:rsid w:val="00EA2756"/>
    <w:rsid w:val="00EA3E1D"/>
    <w:rsid w:val="00EA4B94"/>
    <w:rsid w:val="00EA4BAD"/>
    <w:rsid w:val="00EA60D4"/>
    <w:rsid w:val="00EA67B8"/>
    <w:rsid w:val="00EB2939"/>
    <w:rsid w:val="00EB75F9"/>
    <w:rsid w:val="00EC17BA"/>
    <w:rsid w:val="00EC1FDB"/>
    <w:rsid w:val="00EC3046"/>
    <w:rsid w:val="00EC3B97"/>
    <w:rsid w:val="00ED0A9A"/>
    <w:rsid w:val="00ED1C2B"/>
    <w:rsid w:val="00ED1E63"/>
    <w:rsid w:val="00ED3B9A"/>
    <w:rsid w:val="00ED47E9"/>
    <w:rsid w:val="00EE18FE"/>
    <w:rsid w:val="00EE1E2F"/>
    <w:rsid w:val="00EE23AC"/>
    <w:rsid w:val="00EE4460"/>
    <w:rsid w:val="00EE7880"/>
    <w:rsid w:val="00EF1650"/>
    <w:rsid w:val="00EF361F"/>
    <w:rsid w:val="00EF4271"/>
    <w:rsid w:val="00EF4E2B"/>
    <w:rsid w:val="00EF6C56"/>
    <w:rsid w:val="00EF74FE"/>
    <w:rsid w:val="00F0293A"/>
    <w:rsid w:val="00F04E9E"/>
    <w:rsid w:val="00F06DC6"/>
    <w:rsid w:val="00F06FF6"/>
    <w:rsid w:val="00F07CD5"/>
    <w:rsid w:val="00F103CF"/>
    <w:rsid w:val="00F10FAD"/>
    <w:rsid w:val="00F11316"/>
    <w:rsid w:val="00F11831"/>
    <w:rsid w:val="00F122B2"/>
    <w:rsid w:val="00F12395"/>
    <w:rsid w:val="00F146E3"/>
    <w:rsid w:val="00F153B0"/>
    <w:rsid w:val="00F172BB"/>
    <w:rsid w:val="00F21654"/>
    <w:rsid w:val="00F22F5E"/>
    <w:rsid w:val="00F25C33"/>
    <w:rsid w:val="00F346E7"/>
    <w:rsid w:val="00F35094"/>
    <w:rsid w:val="00F3559B"/>
    <w:rsid w:val="00F44F37"/>
    <w:rsid w:val="00F460E8"/>
    <w:rsid w:val="00F551A5"/>
    <w:rsid w:val="00F56A75"/>
    <w:rsid w:val="00F60B45"/>
    <w:rsid w:val="00F60D7E"/>
    <w:rsid w:val="00F62C20"/>
    <w:rsid w:val="00F62C77"/>
    <w:rsid w:val="00F642B2"/>
    <w:rsid w:val="00F64946"/>
    <w:rsid w:val="00F64D78"/>
    <w:rsid w:val="00F64FB6"/>
    <w:rsid w:val="00F70A48"/>
    <w:rsid w:val="00F70EC4"/>
    <w:rsid w:val="00F72677"/>
    <w:rsid w:val="00F7469B"/>
    <w:rsid w:val="00F75A7C"/>
    <w:rsid w:val="00F76100"/>
    <w:rsid w:val="00F7656C"/>
    <w:rsid w:val="00F8141A"/>
    <w:rsid w:val="00F83426"/>
    <w:rsid w:val="00F8359E"/>
    <w:rsid w:val="00F85B53"/>
    <w:rsid w:val="00F90C1A"/>
    <w:rsid w:val="00F90CE4"/>
    <w:rsid w:val="00F94C93"/>
    <w:rsid w:val="00F95E8D"/>
    <w:rsid w:val="00FA1A9D"/>
    <w:rsid w:val="00FA4316"/>
    <w:rsid w:val="00FA660F"/>
    <w:rsid w:val="00FA7A79"/>
    <w:rsid w:val="00FA7D51"/>
    <w:rsid w:val="00FB6CEA"/>
    <w:rsid w:val="00FC0070"/>
    <w:rsid w:val="00FC0F60"/>
    <w:rsid w:val="00FC3C36"/>
    <w:rsid w:val="00FC6BF8"/>
    <w:rsid w:val="00FC7D88"/>
    <w:rsid w:val="00FD0211"/>
    <w:rsid w:val="00FD1497"/>
    <w:rsid w:val="00FD46EF"/>
    <w:rsid w:val="00FD63F9"/>
    <w:rsid w:val="00FD6A80"/>
    <w:rsid w:val="00FD72FD"/>
    <w:rsid w:val="00FE059A"/>
    <w:rsid w:val="00FE28DD"/>
    <w:rsid w:val="00FE7EAF"/>
    <w:rsid w:val="00FF5D6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823E9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PlaceholderText">
    <w:name w:val="Placeholder Text"/>
    <w:basedOn w:val="DefaultParagraphFont"/>
    <w:semiHidden/>
    <w:rsid w:val="006528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obsproject.com/" TargetMode="External"/><Relationship Id="rId8" Type="http://schemas.openxmlformats.org/officeDocument/2006/relationships/hyperlink" Target="https://www.apple.com/support/mac-apps/quicktime/" TargetMode="External"/><Relationship Id="rId9" Type="http://schemas.openxmlformats.org/officeDocument/2006/relationships/hyperlink" Target="https://www.merriam-webster.com/dictionary/polysorbate" TargetMode="External"/><Relationship Id="rId10" Type="http://schemas.openxmlformats.org/officeDocument/2006/relationships/hyperlink" Target="https://www.merriam-webster.com/dictionary/immunoglobul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2619</Words>
  <Characters>14930</Characters>
  <Application>Microsoft Macintosh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17514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Leila Shokri</cp:lastModifiedBy>
  <cp:revision>24</cp:revision>
  <cp:lastPrinted>2018-11-13T02:32:00Z</cp:lastPrinted>
  <dcterms:created xsi:type="dcterms:W3CDTF">2018-12-04T18:32:00Z</dcterms:created>
  <dcterms:modified xsi:type="dcterms:W3CDTF">2018-12-04T18:50:00Z</dcterms:modified>
</cp:coreProperties>
</file>