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79" w:rsidRDefault="00CF2679" w:rsidP="00CF2679">
      <w:pPr>
        <w:rPr>
          <w:rFonts w:ascii="Times New Roman" w:hAnsi="Times New Roman" w:cs="Times New Roman"/>
        </w:rPr>
      </w:pPr>
    </w:p>
    <w:p w:rsidR="00CF2679" w:rsidRDefault="00813965" w:rsidP="00CF26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7, 2018</w:t>
      </w:r>
    </w:p>
    <w:p w:rsidR="00CF2679" w:rsidRDefault="00CF2679" w:rsidP="00CF2679">
      <w:pPr>
        <w:rPr>
          <w:rFonts w:ascii="Times New Roman" w:hAnsi="Times New Roman" w:cs="Times New Roman"/>
        </w:rPr>
      </w:pPr>
    </w:p>
    <w:p w:rsidR="00CF2679" w:rsidRPr="00454681" w:rsidRDefault="00CF2679" w:rsidP="00CF2679">
      <w:pPr>
        <w:rPr>
          <w:rFonts w:ascii="Times New Roman" w:hAnsi="Times New Roman" w:cs="Times New Roman"/>
        </w:rPr>
      </w:pPr>
      <w:r w:rsidRPr="00454681">
        <w:rPr>
          <w:rFonts w:ascii="Times New Roman" w:hAnsi="Times New Roman" w:cs="Times New Roman"/>
        </w:rPr>
        <w:t>Dear Editors,</w:t>
      </w:r>
    </w:p>
    <w:p w:rsidR="00CF2679" w:rsidRPr="00454681" w:rsidRDefault="00CF2679" w:rsidP="00CF2679">
      <w:pPr>
        <w:rPr>
          <w:rFonts w:ascii="Times New Roman" w:hAnsi="Times New Roman" w:cs="Times New Roman"/>
        </w:rPr>
      </w:pPr>
      <w:r w:rsidRPr="00A9049F">
        <w:rPr>
          <w:rFonts w:ascii="New time" w:hAnsi="New time" w:cs="Times New Roman"/>
        </w:rPr>
        <w:t xml:space="preserve">Attached please find our </w:t>
      </w:r>
      <w:r w:rsidR="00813965">
        <w:rPr>
          <w:rFonts w:ascii="New time" w:hAnsi="New time" w:cs="Times New Roman"/>
        </w:rPr>
        <w:t>revised</w:t>
      </w:r>
      <w:r w:rsidRPr="00A9049F">
        <w:rPr>
          <w:rFonts w:ascii="New time" w:hAnsi="New time" w:cs="Times New Roman"/>
        </w:rPr>
        <w:t xml:space="preserve"> manuscript “</w:t>
      </w:r>
      <w:r w:rsidR="00A9049F" w:rsidRPr="00A9049F">
        <w:rPr>
          <w:rFonts w:ascii="New time" w:hAnsi="New time" w:cs="Arial"/>
        </w:rPr>
        <w:t xml:space="preserve">Spontaneous and Evoked Measures of Pain in Murine Models of </w:t>
      </w:r>
      <w:r w:rsidR="00813965">
        <w:rPr>
          <w:rFonts w:ascii="New time" w:hAnsi="New time" w:cs="Arial"/>
        </w:rPr>
        <w:t>Monoarticular</w:t>
      </w:r>
      <w:r w:rsidR="00A9049F" w:rsidRPr="00A9049F">
        <w:rPr>
          <w:rFonts w:ascii="New time" w:hAnsi="New time" w:cs="Arial"/>
        </w:rPr>
        <w:t xml:space="preserve"> Knee Pain</w:t>
      </w:r>
      <w:r w:rsidRPr="00A9049F">
        <w:rPr>
          <w:rFonts w:ascii="New time" w:hAnsi="New time" w:cs="Times New Roman"/>
          <w:b/>
        </w:rPr>
        <w:t xml:space="preserve">”. </w:t>
      </w:r>
      <w:r w:rsidR="00813965">
        <w:rPr>
          <w:rFonts w:ascii="New time" w:hAnsi="New time" w:cs="Times New Roman"/>
        </w:rPr>
        <w:t>We have extensively revised this manuscript according to the excellent comments we received from the reviewers.</w:t>
      </w:r>
      <w:bookmarkStart w:id="0" w:name="_GoBack"/>
      <w:bookmarkEnd w:id="0"/>
      <w:r w:rsidR="00A9049F">
        <w:rPr>
          <w:rFonts w:ascii="New time" w:hAnsi="New time" w:cs="Times New Roman"/>
        </w:rPr>
        <w:t xml:space="preserve"> We feel this paper demonstrates </w:t>
      </w:r>
      <w:r w:rsidR="00813965">
        <w:rPr>
          <w:rFonts w:ascii="New time" w:hAnsi="New time" w:cs="Times New Roman"/>
        </w:rPr>
        <w:t>important</w:t>
      </w:r>
      <w:r w:rsidR="00A9049F">
        <w:rPr>
          <w:rFonts w:ascii="New time" w:hAnsi="New time" w:cs="Times New Roman"/>
        </w:rPr>
        <w:t xml:space="preserve"> methods </w:t>
      </w:r>
      <w:r w:rsidR="00813965">
        <w:rPr>
          <w:rFonts w:ascii="New time" w:hAnsi="New time" w:cs="Times New Roman"/>
        </w:rPr>
        <w:t xml:space="preserve">for measuring joint pain in mice </w:t>
      </w:r>
      <w:r w:rsidR="00A9049F">
        <w:rPr>
          <w:rFonts w:ascii="New time" w:hAnsi="New time" w:cs="Times New Roman"/>
        </w:rPr>
        <w:t>and is an excellent topic for your video-journal media.</w:t>
      </w:r>
    </w:p>
    <w:p w:rsidR="00CF2679" w:rsidRPr="00CF2679" w:rsidRDefault="00CF2679" w:rsidP="00CF2679">
      <w:pPr>
        <w:rPr>
          <w:rStyle w:val="Hyperlink"/>
          <w:rFonts w:ascii="Times New Roman" w:hAnsi="Times New Roman" w:cs="Times New Roman"/>
          <w:color w:val="auto"/>
          <w:u w:val="none"/>
          <w:lang w:val="en"/>
        </w:rPr>
      </w:pPr>
      <w:r w:rsidRPr="00CF2679">
        <w:rPr>
          <w:rStyle w:val="Hyperlink"/>
          <w:rFonts w:ascii="Times New Roman" w:hAnsi="Times New Roman" w:cs="Times New Roman"/>
          <w:color w:val="auto"/>
          <w:u w:val="none"/>
          <w:lang w:val="en"/>
        </w:rPr>
        <w:t xml:space="preserve">Thank-you in advance for reviewing our manuscript, </w:t>
      </w:r>
    </w:p>
    <w:p w:rsidR="00B405FB" w:rsidRPr="00B62D14" w:rsidRDefault="00B405FB" w:rsidP="00546364">
      <w:pPr>
        <w:tabs>
          <w:tab w:val="left" w:pos="-810"/>
        </w:tabs>
        <w:spacing w:after="0" w:line="240" w:lineRule="auto"/>
        <w:rPr>
          <w:rFonts w:ascii="Arial" w:hAnsi="Arial" w:cs="Arial"/>
        </w:rPr>
      </w:pP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62D14">
        <w:rPr>
          <w:rFonts w:ascii="Arial" w:hAnsi="Arial" w:cs="Arial"/>
        </w:rPr>
        <w:t xml:space="preserve">Sincerely, </w:t>
      </w: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62D1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2372360" cy="843915"/>
            <wp:effectExtent l="0" t="0" r="8890" b="0"/>
            <wp:wrapNone/>
            <wp:docPr id="1" name="Picture 1" descr="Krug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g signa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62D14">
        <w:rPr>
          <w:rFonts w:ascii="Arial" w:hAnsi="Arial" w:cs="Arial"/>
        </w:rPr>
        <w:t>Hollis Krug</w:t>
      </w: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62D14">
        <w:rPr>
          <w:rFonts w:ascii="Arial" w:hAnsi="Arial" w:cs="Arial"/>
        </w:rPr>
        <w:t>Chief, Rheumatology, Minneapolis VAHCS</w:t>
      </w: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B62D14">
        <w:rPr>
          <w:rFonts w:ascii="Arial" w:hAnsi="Arial" w:cs="Arial"/>
        </w:rPr>
        <w:t>Assoc. Prof. of Medicine, University of Minnesota Medical School</w:t>
      </w:r>
    </w:p>
    <w:p w:rsidR="00546364" w:rsidRPr="00B62D14" w:rsidRDefault="00546364" w:rsidP="0054636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B405FB" w:rsidRPr="001B2CA2" w:rsidRDefault="00B405FB" w:rsidP="00546364">
      <w:pPr>
        <w:tabs>
          <w:tab w:val="left" w:pos="-810"/>
        </w:tabs>
        <w:spacing w:after="0" w:line="240" w:lineRule="auto"/>
        <w:ind w:left="144"/>
        <w:rPr>
          <w:rFonts w:ascii="Arial" w:hAnsi="Arial" w:cs="Arial"/>
        </w:rPr>
      </w:pPr>
    </w:p>
    <w:sectPr w:rsidR="00B405FB" w:rsidRPr="001B2CA2" w:rsidSect="00A06287">
      <w:headerReference w:type="default" r:id="rId11"/>
      <w:footerReference w:type="default" r:id="rId12"/>
      <w:pgSz w:w="12240" w:h="15840"/>
      <w:pgMar w:top="1440" w:right="1170" w:bottom="907" w:left="1440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056" w:rsidRDefault="007F7056" w:rsidP="00CA2704">
      <w:pPr>
        <w:spacing w:after="0" w:line="240" w:lineRule="auto"/>
      </w:pPr>
      <w:r>
        <w:separator/>
      </w:r>
    </w:p>
  </w:endnote>
  <w:endnote w:type="continuationSeparator" w:id="0">
    <w:p w:rsidR="007F7056" w:rsidRDefault="007F7056" w:rsidP="00CA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8AA" w:rsidRDefault="00A06287" w:rsidP="00A06287">
    <w:pPr>
      <w:pStyle w:val="Footer"/>
      <w:tabs>
        <w:tab w:val="left" w:pos="9000"/>
      </w:tabs>
      <w:ind w:left="-720" w:right="-90" w:firstLine="90"/>
    </w:pPr>
    <w:r>
      <w:rPr>
        <w:noProof/>
      </w:rPr>
      <w:t xml:space="preserve"> </w:t>
    </w:r>
    <w:r>
      <w:rPr>
        <w:noProof/>
      </w:rPr>
      <w:drawing>
        <wp:inline distT="0" distB="0" distL="0" distR="0">
          <wp:extent cx="6995160" cy="64939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0-3045 footer (logo &amp; form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279" cy="661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056" w:rsidRDefault="007F7056" w:rsidP="00CA2704">
      <w:pPr>
        <w:spacing w:after="0" w:line="240" w:lineRule="auto"/>
      </w:pPr>
      <w:r>
        <w:separator/>
      </w:r>
    </w:p>
  </w:footnote>
  <w:footnote w:type="continuationSeparator" w:id="0">
    <w:p w:rsidR="007F7056" w:rsidRDefault="007F7056" w:rsidP="00CA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704" w:rsidRDefault="00C301FE" w:rsidP="00C301FE">
    <w:pPr>
      <w:pStyle w:val="Header"/>
      <w:tabs>
        <w:tab w:val="left" w:pos="10170"/>
      </w:tabs>
      <w:ind w:left="-810"/>
    </w:pPr>
    <w:r>
      <w:rPr>
        <w:noProof/>
      </w:rPr>
      <w:drawing>
        <wp:inline distT="0" distB="0" distL="0" distR="0">
          <wp:extent cx="6949440" cy="1378271"/>
          <wp:effectExtent l="0" t="0" r="3810" b="0"/>
          <wp:docPr id="19" name="10-3045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-3045 top.jp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5215" cy="1377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04"/>
    <w:rsid w:val="00023A6F"/>
    <w:rsid w:val="000D622D"/>
    <w:rsid w:val="00137C18"/>
    <w:rsid w:val="001618AA"/>
    <w:rsid w:val="001B2CA2"/>
    <w:rsid w:val="004F3B1E"/>
    <w:rsid w:val="00546364"/>
    <w:rsid w:val="005622FF"/>
    <w:rsid w:val="0057442B"/>
    <w:rsid w:val="005F593A"/>
    <w:rsid w:val="006C1720"/>
    <w:rsid w:val="00705236"/>
    <w:rsid w:val="00730436"/>
    <w:rsid w:val="007F7056"/>
    <w:rsid w:val="00813965"/>
    <w:rsid w:val="00846D3E"/>
    <w:rsid w:val="00933365"/>
    <w:rsid w:val="009573A7"/>
    <w:rsid w:val="00A06287"/>
    <w:rsid w:val="00A9049F"/>
    <w:rsid w:val="00B405FB"/>
    <w:rsid w:val="00B62D14"/>
    <w:rsid w:val="00C301FE"/>
    <w:rsid w:val="00CA2704"/>
    <w:rsid w:val="00CF2679"/>
    <w:rsid w:val="00F22DFD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AE741F6"/>
  <w15:docId w15:val="{7FC7BC8D-FA5D-4386-8F82-4051D1FE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704"/>
  </w:style>
  <w:style w:type="paragraph" w:styleId="Footer">
    <w:name w:val="footer"/>
    <w:basedOn w:val="Normal"/>
    <w:link w:val="FooterChar"/>
    <w:uiPriority w:val="99"/>
    <w:unhideWhenUsed/>
    <w:rsid w:val="00CA2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704"/>
  </w:style>
  <w:style w:type="paragraph" w:styleId="BalloonText">
    <w:name w:val="Balloon Text"/>
    <w:basedOn w:val="Normal"/>
    <w:link w:val="BalloonTextChar"/>
    <w:uiPriority w:val="99"/>
    <w:semiHidden/>
    <w:unhideWhenUsed/>
    <w:rsid w:val="00CA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7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26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S:\Services\Medical%20Media\Jim\Stationery\New%20Standard%20VA%20lh%20-%20Ralph%20Heussner\10-3045%20top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_x0020_From xmlns="b917c994-1516-4006-ac61-70eb28d580e8">Medical Media</Order_x0020_From>
    <Document_x0020_Type xmlns="5bd5920b-cc0c-47c6-b610-97bc5b21380b">Form</Document_x0020_Type>
    <Computer_x0020_Failure_x0020_Contingency_x0020_Form xmlns="5bd5920b-cc0c-47c6-b610-97bc5b21380b"/>
    <Paper_x0020_Color xmlns="b917c994-1516-4006-ac61-70eb28d580e8">White</Paper_x0020_Color>
    <Number_x0020_of_x0020_Pages xmlns="b917c994-1516-4006-ac61-70eb28d580e8">1</Number_x0020_of_x0020_Pages>
    <Form_x0020_Number xmlns="b917c994-1516-4006-ac61-70eb28d580e8">VAF 10-3045 (618) 09/2017</Form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529FB40677C4488B62B4C36D64813" ma:contentTypeVersion="10" ma:contentTypeDescription="Create a new document." ma:contentTypeScope="" ma:versionID="4420fef09326c7ceaffadd72973591fe">
  <xsd:schema xmlns:xsd="http://www.w3.org/2001/XMLSchema" xmlns:xs="http://www.w3.org/2001/XMLSchema" xmlns:p="http://schemas.microsoft.com/office/2006/metadata/properties" xmlns:ns2="b917c994-1516-4006-ac61-70eb28d580e8" xmlns:ns3="5bd5920b-cc0c-47c6-b610-97bc5b21380b" targetNamespace="http://schemas.microsoft.com/office/2006/metadata/properties" ma:root="true" ma:fieldsID="ecc4c6457a6734b8e04323a7d978d1a9" ns2:_="" ns3:_="">
    <xsd:import namespace="b917c994-1516-4006-ac61-70eb28d580e8"/>
    <xsd:import namespace="5bd5920b-cc0c-47c6-b610-97bc5b21380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2:Number_x0020_of_x0020_Pages" minOccurs="0"/>
                <xsd:element ref="ns2:Paper_x0020_Color" minOccurs="0"/>
                <xsd:element ref="ns2:Order_x0020_From" minOccurs="0"/>
                <xsd:element ref="ns3:Document_x0020_Type" minOccurs="0"/>
                <xsd:element ref="ns3:Computer_x0020_Failure_x0020_Contingency_x0020_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7c994-1516-4006-ac61-70eb28d580e8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internalName="Form_x0020_Number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decimals="0" ma:default="1" ma:internalName="Number_x0020_of_x0020_Pages">
      <xsd:simpleType>
        <xsd:restriction base="dms:Number"/>
      </xsd:simpleType>
    </xsd:element>
    <xsd:element name="Paper_x0020_Color" ma:index="10" nillable="true" ma:displayName="Paper Color" ma:default="White" ma:format="Dropdown" ma:internalName="Paper_x0020_Color">
      <xsd:simpleType>
        <xsd:union memberTypes="dms:Text">
          <xsd:simpleType>
            <xsd:restriction base="dms:Choice">
              <xsd:enumeration value="White"/>
              <xsd:enumeration value="Blue"/>
              <xsd:enumeration value="Yellow"/>
              <xsd:enumeration value="Salmon"/>
              <xsd:enumeration value="Pink"/>
              <xsd:enumeration value="Green"/>
            </xsd:restriction>
          </xsd:simpleType>
        </xsd:union>
      </xsd:simpleType>
    </xsd:element>
    <xsd:element name="Order_x0020_From" ma:index="11" nillable="true" ma:displayName="Order From" ma:default="Medical Media" ma:format="Dropdown" ma:internalName="Order_x0020_From">
      <xsd:simpleType>
        <xsd:restriction base="dms:Choice">
          <xsd:enumeration value="Medical Media"/>
          <xsd:enumeration value="Vet Mart"/>
          <xsd:enumeration value="Patient Educ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920b-cc0c-47c6-b610-97bc5b21380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2" nillable="true" ma:displayName="Document Type" ma:format="Dropdown" ma:internalName="Document_x0020_Type">
      <xsd:simpleType>
        <xsd:restriction base="dms:Choice">
          <xsd:enumeration value="Form"/>
          <xsd:enumeration value="Pamphlet"/>
          <xsd:enumeration value="Brochure"/>
          <xsd:enumeration value="Poster"/>
          <xsd:enumeration value="Card"/>
        </xsd:restriction>
      </xsd:simpleType>
    </xsd:element>
    <xsd:element name="Computer_x0020_Failure_x0020_Contingency_x0020_Form" ma:index="13" nillable="true" ma:displayName="Computer Failure Contingency Form" ma:internalName="Computer_x0020_Failure_x0020_Contingency_x0020_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patient"/>
                    <xsd:enumeration value="Inpati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00393-3EB6-4368-8287-1F6F5A2FCBAE}">
  <ds:schemaRefs>
    <ds:schemaRef ds:uri="b917c994-1516-4006-ac61-70eb28d580e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bd5920b-cc0c-47c6-b610-97bc5b21380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E10A19-0F0F-4EBC-8E64-B753688B0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A0208-DDEC-4242-A4FE-8A7D437AA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7c994-1516-4006-ac61-70eb28d580e8"/>
    <ds:schemaRef ds:uri="5bd5920b-cc0c-47c6-b610-97bc5b213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10ECC-D926-45C8-B5CA-A04C6302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MVACHS Letterhead (for electronic use)</vt:lpstr>
    </vt:vector>
  </TitlesOfParts>
  <Company>Veteran Affairs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MVACHS Letterhead (for electronic use)</dc:title>
  <dc:creator>Hungaski, James S.</dc:creator>
  <cp:lastModifiedBy>Krug, Hollis</cp:lastModifiedBy>
  <cp:revision>3</cp:revision>
  <cp:lastPrinted>2017-09-29T15:10:00Z</cp:lastPrinted>
  <dcterms:created xsi:type="dcterms:W3CDTF">2018-11-07T21:53:00Z</dcterms:created>
  <dcterms:modified xsi:type="dcterms:W3CDTF">2018-11-08T00:02:00Z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0x0101009E4529FB40677C4488B62B4C36D64813</vt:lpwstr>
  </property>
</Properties>
</file>