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DA2330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F3BF1">
        <w:rPr>
          <w:rFonts w:ascii="Helvetica" w:hAnsi="Helvetica" w:cs="Arial"/>
          <w:b/>
          <w:i w:val="0"/>
          <w:sz w:val="22"/>
          <w:szCs w:val="22"/>
        </w:rPr>
        <w:t>59016</w:t>
      </w:r>
    </w:p>
    <w:p w14:paraId="15210DC1" w14:textId="04CFCE4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F3BF1">
        <w:rPr>
          <w:rFonts w:ascii="Helvetica" w:hAnsi="Helvetica" w:cs="Arial"/>
          <w:b/>
          <w:i w:val="0"/>
          <w:sz w:val="22"/>
          <w:szCs w:val="22"/>
        </w:rPr>
        <w:t xml:space="preserve"> Maja Fiket</w:t>
      </w:r>
    </w:p>
    <w:p w14:paraId="441F19EB" w14:textId="019E389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13B7F">
        <w:rPr>
          <w:rFonts w:ascii="Helvetica" w:hAnsi="Helvetica" w:cs="Arial"/>
          <w:b/>
          <w:i w:val="0"/>
          <w:sz w:val="22"/>
          <w:szCs w:val="22"/>
        </w:rPr>
        <w:t xml:space="preserve">Project Page </w:t>
      </w:r>
      <w:r w:rsidR="009A3CBD" w:rsidRPr="00113B7F">
        <w:rPr>
          <w:rFonts w:ascii="Helvetica" w:hAnsi="Helvetica" w:cs="Arial"/>
          <w:b/>
          <w:i w:val="0"/>
          <w:sz w:val="22"/>
          <w:szCs w:val="22"/>
        </w:rPr>
        <w:t>Link:</w:t>
      </w:r>
      <w:r w:rsidR="002C711C" w:rsidRPr="002C711C">
        <w:t xml:space="preserve"> </w:t>
      </w:r>
      <w:r w:rsidR="002C711C" w:rsidRPr="002C711C">
        <w:rPr>
          <w:rFonts w:ascii="Helvetica" w:hAnsi="Helvetica" w:cs="Arial"/>
          <w:b/>
          <w:i w:val="0"/>
          <w:sz w:val="22"/>
          <w:szCs w:val="22"/>
        </w:rPr>
        <w:t>https://www.jove.com/account/file-uploader?src=17999928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2F550589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34563" w:rsidRPr="00134563">
        <w:rPr>
          <w:rFonts w:ascii="Helvetica" w:hAnsi="Helvetica" w:cs="Arial"/>
          <w:b/>
          <w:sz w:val="28"/>
          <w:szCs w:val="28"/>
        </w:rPr>
        <w:t>Primary Culture of Rat Adrenocortical Cells and Assays of Steroidogenic Functions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BE219BA" w14:textId="77777777" w:rsidR="00134563" w:rsidRDefault="00FA1A9D" w:rsidP="00134563"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134563" w:rsidRPr="00134563">
        <w:t xml:space="preserve"> </w:t>
      </w:r>
    </w:p>
    <w:p w14:paraId="2DF09174" w14:textId="77777777" w:rsidR="00134563" w:rsidRDefault="00134563" w:rsidP="00134563"/>
    <w:p w14:paraId="35C79A3A" w14:textId="3C01D90D" w:rsidR="00134563" w:rsidRPr="00134563" w:rsidRDefault="00134563" w:rsidP="00134563">
      <w:pPr>
        <w:rPr>
          <w:rFonts w:ascii="Helvetica" w:hAnsi="Helvetica"/>
          <w:sz w:val="28"/>
          <w:szCs w:val="28"/>
        </w:rPr>
      </w:pPr>
      <w:r w:rsidRPr="00134563">
        <w:rPr>
          <w:rFonts w:ascii="Helvetica" w:hAnsi="Helvetica"/>
          <w:sz w:val="28"/>
          <w:szCs w:val="28"/>
        </w:rPr>
        <w:t>Yung-Chia Chen</w:t>
      </w:r>
      <w:r w:rsidRPr="00134563">
        <w:rPr>
          <w:rFonts w:ascii="Helvetica" w:hAnsi="Helvetica"/>
          <w:sz w:val="28"/>
          <w:szCs w:val="28"/>
          <w:vertAlign w:val="superscript"/>
        </w:rPr>
        <w:t>1,2</w:t>
      </w:r>
      <w:r w:rsidRPr="00134563">
        <w:rPr>
          <w:rFonts w:ascii="Helvetica" w:hAnsi="Helvetica"/>
          <w:sz w:val="28"/>
          <w:szCs w:val="28"/>
        </w:rPr>
        <w:t>,</w:t>
      </w:r>
      <w:r w:rsidRPr="00134563">
        <w:rPr>
          <w:rFonts w:ascii="Helvetica" w:hAnsi="Helvetica"/>
          <w:b/>
          <w:bCs/>
          <w:sz w:val="28"/>
          <w:szCs w:val="28"/>
        </w:rPr>
        <w:t xml:space="preserve"> </w:t>
      </w:r>
      <w:r w:rsidRPr="00134563">
        <w:rPr>
          <w:rFonts w:ascii="Helvetica" w:hAnsi="Helvetica"/>
          <w:sz w:val="28"/>
          <w:szCs w:val="28"/>
        </w:rPr>
        <w:t>Bu-</w:t>
      </w:r>
      <w:proofErr w:type="spellStart"/>
      <w:r w:rsidRPr="00134563">
        <w:rPr>
          <w:rFonts w:ascii="Helvetica" w:hAnsi="Helvetica"/>
          <w:sz w:val="28"/>
          <w:szCs w:val="28"/>
        </w:rPr>
        <w:t>Miin</w:t>
      </w:r>
      <w:proofErr w:type="spellEnd"/>
      <w:r w:rsidRPr="00134563">
        <w:rPr>
          <w:rFonts w:ascii="Helvetica" w:hAnsi="Helvetica"/>
          <w:sz w:val="28"/>
          <w:szCs w:val="28"/>
        </w:rPr>
        <w:t xml:space="preserve"> Huang</w:t>
      </w:r>
      <w:r w:rsidRPr="00134563">
        <w:rPr>
          <w:rFonts w:ascii="Helvetica" w:hAnsi="Helvetica"/>
          <w:sz w:val="28"/>
          <w:szCs w:val="28"/>
          <w:vertAlign w:val="superscript"/>
        </w:rPr>
        <w:t>3</w:t>
      </w:r>
    </w:p>
    <w:p w14:paraId="45746502" w14:textId="77777777" w:rsidR="00134563" w:rsidRPr="00134563" w:rsidRDefault="00134563" w:rsidP="00134563">
      <w:pPr>
        <w:rPr>
          <w:rFonts w:ascii="Helvetica" w:hAnsi="Helvetica"/>
          <w:sz w:val="28"/>
          <w:szCs w:val="28"/>
        </w:rPr>
      </w:pPr>
      <w:r w:rsidRPr="00134563">
        <w:rPr>
          <w:rFonts w:ascii="Helvetica" w:hAnsi="Helvetica"/>
          <w:sz w:val="28"/>
          <w:szCs w:val="28"/>
          <w:vertAlign w:val="superscript"/>
        </w:rPr>
        <w:t>1</w:t>
      </w:r>
      <w:r w:rsidRPr="00134563">
        <w:rPr>
          <w:rFonts w:ascii="Helvetica" w:hAnsi="Helvetica"/>
          <w:sz w:val="28"/>
          <w:szCs w:val="28"/>
        </w:rPr>
        <w:t xml:space="preserve">Graduate Institute of Medicine, College of Medicine, Kaohsiung Medical University, Kaohsiung, Taiwan </w:t>
      </w:r>
    </w:p>
    <w:p w14:paraId="1D53D193" w14:textId="77777777" w:rsidR="00134563" w:rsidRPr="00134563" w:rsidRDefault="00134563" w:rsidP="00134563">
      <w:pPr>
        <w:rPr>
          <w:rFonts w:ascii="Helvetica" w:hAnsi="Helvetica"/>
          <w:sz w:val="28"/>
          <w:szCs w:val="28"/>
        </w:rPr>
      </w:pPr>
      <w:r w:rsidRPr="00134563">
        <w:rPr>
          <w:rFonts w:ascii="Helvetica" w:hAnsi="Helvetica"/>
          <w:sz w:val="28"/>
          <w:szCs w:val="28"/>
          <w:vertAlign w:val="superscript"/>
        </w:rPr>
        <w:t>2</w:t>
      </w:r>
      <w:r w:rsidRPr="00134563">
        <w:rPr>
          <w:rFonts w:ascii="Helvetica" w:hAnsi="Helvetica"/>
          <w:sz w:val="28"/>
          <w:szCs w:val="28"/>
        </w:rPr>
        <w:t xml:space="preserve">Department of Anatomy, School of Medicine, Kaohsiung Medical University, Kaohsiung, Taiwan </w:t>
      </w:r>
    </w:p>
    <w:p w14:paraId="339BB1B2" w14:textId="77777777" w:rsidR="00134563" w:rsidRPr="00134563" w:rsidRDefault="00134563" w:rsidP="00134563">
      <w:pPr>
        <w:rPr>
          <w:rFonts w:ascii="Helvetica" w:hAnsi="Helvetica"/>
          <w:sz w:val="28"/>
          <w:szCs w:val="28"/>
        </w:rPr>
      </w:pPr>
      <w:r w:rsidRPr="00134563">
        <w:rPr>
          <w:rFonts w:ascii="Helvetica" w:hAnsi="Helvetica"/>
          <w:sz w:val="28"/>
          <w:szCs w:val="28"/>
          <w:vertAlign w:val="superscript"/>
        </w:rPr>
        <w:t>3</w:t>
      </w:r>
      <w:r w:rsidRPr="00134563">
        <w:rPr>
          <w:rFonts w:ascii="Helvetica" w:hAnsi="Helvetica"/>
          <w:sz w:val="28"/>
          <w:szCs w:val="28"/>
        </w:rPr>
        <w:t xml:space="preserve">Department of Cell Biology and Anatomy, College of Medicine, National Cheng Kung University, Tainan, Taiwan </w:t>
      </w: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0108DECB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F361E80" w14:textId="77777777" w:rsidR="00134563" w:rsidRDefault="00134563" w:rsidP="00134563">
      <w:pPr>
        <w:rPr>
          <w:rFonts w:ascii="Helvetica" w:hAnsi="Helvetica" w:cs="Arial"/>
          <w:sz w:val="22"/>
          <w:szCs w:val="22"/>
        </w:rPr>
      </w:pPr>
      <w:r w:rsidRPr="00134563">
        <w:rPr>
          <w:rFonts w:ascii="Helvetica" w:hAnsi="Helvetica" w:cs="Arial"/>
          <w:sz w:val="22"/>
          <w:szCs w:val="22"/>
        </w:rPr>
        <w:t>Yung-Chia Chen</w:t>
      </w:r>
      <w:r w:rsidRPr="00134563">
        <w:rPr>
          <w:rFonts w:ascii="Helvetica" w:hAnsi="Helvetica" w:cs="Arial"/>
          <w:sz w:val="22"/>
          <w:szCs w:val="22"/>
        </w:rPr>
        <w:tab/>
      </w:r>
    </w:p>
    <w:p w14:paraId="0882B555" w14:textId="5E64E1C5" w:rsidR="00134563" w:rsidRPr="00134563" w:rsidRDefault="00134563" w:rsidP="00134563">
      <w:pPr>
        <w:rPr>
          <w:rFonts w:ascii="Helvetica" w:hAnsi="Helvetica" w:cs="Arial"/>
          <w:sz w:val="22"/>
          <w:szCs w:val="22"/>
        </w:rPr>
      </w:pPr>
      <w:r w:rsidRPr="00134563">
        <w:rPr>
          <w:rFonts w:ascii="Helvetica" w:hAnsi="Helvetica" w:cs="Arial" w:hint="eastAsia"/>
          <w:sz w:val="22"/>
          <w:szCs w:val="22"/>
        </w:rPr>
        <w:t>yun</w:t>
      </w:r>
      <w:r w:rsidRPr="00134563">
        <w:rPr>
          <w:rFonts w:ascii="Helvetica" w:hAnsi="Helvetica" w:cs="Arial"/>
          <w:sz w:val="22"/>
          <w:szCs w:val="22"/>
        </w:rPr>
        <w:t>gchia@kmu.edu.tw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2908D0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6596599B" w:rsidR="003B5E26" w:rsidRPr="006A6324" w:rsidRDefault="001642C7" w:rsidP="009A0E7C">
      <w:pPr>
        <w:outlineLvl w:val="0"/>
        <w:rPr>
          <w:rFonts w:ascii="Helvetica" w:hAnsi="Helvetica" w:cs="Arial"/>
          <w:b/>
          <w:sz w:val="22"/>
          <w:szCs w:val="22"/>
          <w:lang w:eastAsia="zh-TW"/>
        </w:rPr>
      </w:pPr>
      <w:r>
        <w:rPr>
          <w:rFonts w:ascii="Helvetica" w:hAnsi="Helvetica" w:cs="Arial" w:hint="eastAsia"/>
          <w:b/>
          <w:sz w:val="22"/>
          <w:szCs w:val="22"/>
          <w:lang w:eastAsia="zh-TW"/>
        </w:rPr>
        <w:t>bu</w:t>
      </w:r>
      <w:r>
        <w:rPr>
          <w:rFonts w:ascii="Helvetica" w:hAnsi="Helvetica" w:cs="Arial"/>
          <w:b/>
          <w:sz w:val="22"/>
          <w:szCs w:val="22"/>
          <w:lang w:eastAsia="zh-TW"/>
        </w:rPr>
        <w:t>miin@mail.ncku.edu.tw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328D1211" w:rsid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68FAEE84" w14:textId="7D9D1DB5" w:rsidR="00BD30C8" w:rsidRDefault="00BD30C8" w:rsidP="00277C90">
      <w:pPr>
        <w:rPr>
          <w:rFonts w:ascii="Helvetica" w:hAnsi="Helvetica"/>
          <w:b/>
          <w:sz w:val="22"/>
        </w:rPr>
      </w:pPr>
    </w:p>
    <w:p w14:paraId="1605FED1" w14:textId="6229170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E05218">
        <w:rPr>
          <w:rFonts w:ascii="Helvetica" w:hAnsi="Helvetica"/>
          <w:b/>
          <w:sz w:val="22"/>
        </w:rPr>
        <w:t>N</w:t>
      </w:r>
      <w:proofErr w:type="gramEnd"/>
    </w:p>
    <w:p w14:paraId="2C2D3A49" w14:textId="45B2B4E6" w:rsidR="00FA1A9D" w:rsidRPr="00E05218" w:rsidRDefault="00FA1A9D" w:rsidP="00E05218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E05218">
        <w:rPr>
          <w:rFonts w:ascii="Helvetica" w:hAnsi="Helvetica"/>
          <w:b/>
          <w:sz w:val="22"/>
        </w:rPr>
        <w:t xml:space="preserve"> Y</w:t>
      </w:r>
    </w:p>
    <w:p w14:paraId="142BA829" w14:textId="73D2C055" w:rsidR="00FA1A9D" w:rsidRDefault="00FA1A9D" w:rsidP="00E0521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E05218">
        <w:rPr>
          <w:rFonts w:ascii="Helvetica" w:hAnsi="Helvetica"/>
          <w:b/>
          <w:sz w:val="22"/>
        </w:rPr>
        <w:t xml:space="preserve"> 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37875EDF" w:rsidR="00FA1A9D" w:rsidRPr="002908D0" w:rsidRDefault="00FA1A9D" w:rsidP="00FA1A9D">
      <w:pPr>
        <w:spacing w:before="120"/>
        <w:rPr>
          <w:rFonts w:ascii="Helvetica" w:hAnsi="Helvetica"/>
          <w:i/>
          <w:sz w:val="22"/>
        </w:rPr>
      </w:pPr>
      <w:r w:rsidRPr="002908D0">
        <w:rPr>
          <w:rFonts w:ascii="Helvetica" w:hAnsi="Helvetica"/>
          <w:i/>
          <w:sz w:val="22"/>
        </w:rPr>
        <w:t>Authors, please answer this question with the steps listed here in the Protocol section below for use by the videographer.</w:t>
      </w:r>
    </w:p>
    <w:p w14:paraId="5F4F6754" w14:textId="5A334D95" w:rsidR="00AD14DC" w:rsidRPr="00AD14DC" w:rsidRDefault="00AD14DC" w:rsidP="00FA1A9D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AD14DC">
        <w:rPr>
          <w:rFonts w:ascii="Helvetica" w:hAnsi="Helvetica"/>
          <w:b/>
          <w:color w:val="000000" w:themeColor="text1"/>
          <w:sz w:val="22"/>
        </w:rPr>
        <w:t>2.3., 2.4., 3.1.</w:t>
      </w:r>
    </w:p>
    <w:p w14:paraId="27289167" w14:textId="77777777" w:rsidR="00FA1A9D" w:rsidRPr="002908D0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</w:t>
      </w:r>
      <w:r w:rsidRPr="002908D0">
        <w:rPr>
          <w:rFonts w:ascii="Helvetica" w:hAnsi="Helvetica"/>
          <w:sz w:val="22"/>
        </w:rPr>
        <w:t>Please do not list entire sections.)</w:t>
      </w:r>
    </w:p>
    <w:p w14:paraId="5A5EE1E0" w14:textId="7D3427A4" w:rsidR="00FA1A9D" w:rsidRPr="002908D0" w:rsidRDefault="00FA1A9D" w:rsidP="00FA1A9D">
      <w:pPr>
        <w:spacing w:before="120"/>
        <w:rPr>
          <w:rFonts w:ascii="Helvetica" w:hAnsi="Helvetica"/>
          <w:i/>
          <w:sz w:val="22"/>
        </w:rPr>
      </w:pPr>
      <w:r w:rsidRPr="002908D0">
        <w:rPr>
          <w:rFonts w:ascii="Helvetica" w:hAnsi="Helvetica"/>
          <w:i/>
          <w:sz w:val="22"/>
        </w:rPr>
        <w:t>Authors, please answer this question with the steps listed here in the Protocol section below for use by the videographer.</w:t>
      </w:r>
    </w:p>
    <w:p w14:paraId="30AECE68" w14:textId="4935DAF9" w:rsidR="008C35F0" w:rsidRPr="00AD14DC" w:rsidRDefault="00AD14DC" w:rsidP="00AD14DC">
      <w:pPr>
        <w:spacing w:before="120"/>
        <w:rPr>
          <w:rFonts w:ascii="Helvetica" w:hAnsi="Helvetica"/>
          <w:b/>
          <w:sz w:val="22"/>
        </w:rPr>
      </w:pPr>
      <w:r w:rsidRPr="00AD14DC">
        <w:rPr>
          <w:rFonts w:ascii="Helvetica" w:hAnsi="Helvetica"/>
          <w:b/>
          <w:sz w:val="22"/>
        </w:rPr>
        <w:t>2.4., 3.</w:t>
      </w:r>
      <w:r w:rsidR="00DE655A">
        <w:rPr>
          <w:rFonts w:ascii="Helvetica" w:hAnsi="Helvetica"/>
          <w:b/>
          <w:sz w:val="22"/>
        </w:rPr>
        <w:t>2</w:t>
      </w:r>
      <w:r w:rsidRPr="00AD14DC">
        <w:rPr>
          <w:rFonts w:ascii="Helvetica" w:hAnsi="Helvetica"/>
          <w:b/>
          <w:sz w:val="22"/>
        </w:rPr>
        <w:t>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66BB979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E05218">
        <w:rPr>
          <w:rFonts w:ascii="Helvetica" w:hAnsi="Helvetica"/>
          <w:b/>
          <w:sz w:val="22"/>
          <w:szCs w:val="22"/>
        </w:rPr>
        <w:t xml:space="preserve"> N</w:t>
      </w:r>
    </w:p>
    <w:p w14:paraId="6D077097" w14:textId="145A2790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4765B9E2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4B52600" w14:textId="77777777" w:rsidR="00336C61" w:rsidRPr="00FA491B" w:rsidRDefault="00336C61" w:rsidP="00FA491B">
      <w:pPr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085A950" w:rsidR="00CE10F2" w:rsidRDefault="001642C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Yung-Chia Chen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454CA">
        <w:rPr>
          <w:rFonts w:ascii="Helvetica" w:hAnsi="Helvetica" w:cs="Arial"/>
          <w:sz w:val="22"/>
          <w:szCs w:val="22"/>
        </w:rPr>
        <w:t>The present</w:t>
      </w:r>
      <w:r w:rsidR="00BD30C8">
        <w:rPr>
          <w:rFonts w:ascii="Helvetica" w:hAnsi="Helvetica" w:cs="Arial"/>
          <w:sz w:val="22"/>
          <w:szCs w:val="22"/>
        </w:rPr>
        <w:t>ed</w:t>
      </w:r>
      <w:r w:rsidR="001454CA">
        <w:rPr>
          <w:rFonts w:ascii="Helvetica" w:hAnsi="Helvetica" w:cs="Arial"/>
          <w:sz w:val="22"/>
          <w:szCs w:val="22"/>
        </w:rPr>
        <w:t xml:space="preserve"> protocol is very </w:t>
      </w:r>
      <w:r w:rsidR="00FA491B">
        <w:rPr>
          <w:rFonts w:ascii="Helvetica" w:hAnsi="Helvetica" w:cs="Arial"/>
          <w:sz w:val="22"/>
          <w:szCs w:val="22"/>
        </w:rPr>
        <w:t>easy,</w:t>
      </w:r>
      <w:r w:rsidR="001454CA">
        <w:rPr>
          <w:rFonts w:ascii="Helvetica" w:hAnsi="Helvetica" w:cs="Arial"/>
          <w:sz w:val="22"/>
          <w:szCs w:val="22"/>
        </w:rPr>
        <w:t xml:space="preserve"> </w:t>
      </w:r>
      <w:r w:rsidR="00FA491B">
        <w:rPr>
          <w:rFonts w:ascii="Helvetica" w:hAnsi="Helvetica" w:cs="Arial"/>
          <w:sz w:val="22"/>
          <w:szCs w:val="22"/>
        </w:rPr>
        <w:t>and it will help</w:t>
      </w:r>
      <w:r w:rsidR="001454CA">
        <w:rPr>
          <w:rFonts w:ascii="Helvetica" w:hAnsi="Helvetica" w:cs="Arial"/>
          <w:sz w:val="22"/>
          <w:szCs w:val="22"/>
        </w:rPr>
        <w:t xml:space="preserve"> researcher</w:t>
      </w:r>
      <w:r w:rsidR="00FA491B">
        <w:rPr>
          <w:rFonts w:ascii="Helvetica" w:hAnsi="Helvetica" w:cs="Arial"/>
          <w:sz w:val="22"/>
          <w:szCs w:val="22"/>
        </w:rPr>
        <w:t>s</w:t>
      </w:r>
      <w:r w:rsidR="001454CA">
        <w:rPr>
          <w:rFonts w:ascii="Helvetica" w:hAnsi="Helvetica" w:cs="Arial"/>
          <w:sz w:val="22"/>
          <w:szCs w:val="22"/>
        </w:rPr>
        <w:t xml:space="preserve"> prepare primary adrenal cultures</w:t>
      </w:r>
      <w:r w:rsidR="00113B7F">
        <w:rPr>
          <w:rFonts w:ascii="Helvetica" w:hAnsi="Helvetica" w:cs="Arial"/>
          <w:sz w:val="22"/>
          <w:szCs w:val="22"/>
        </w:rPr>
        <w:t xml:space="preserve">. It provides an easy procedure for studying adrenal steroidogenesis. </w:t>
      </w:r>
      <w:r w:rsidR="00FA491B">
        <w:rPr>
          <w:rFonts w:ascii="Helvetica" w:hAnsi="Helvetica" w:cs="Arial"/>
          <w:sz w:val="22"/>
          <w:szCs w:val="22"/>
        </w:rPr>
        <w:t>[1].</w:t>
      </w:r>
    </w:p>
    <w:p w14:paraId="42BD1A69" w14:textId="5270B6CA" w:rsidR="00113B7F" w:rsidRDefault="00113B7F" w:rsidP="00113B7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420454C6" w14:textId="77777777" w:rsidR="00FA491B" w:rsidRDefault="00FA491B" w:rsidP="00FA491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2F27D52" w14:textId="7FBE558D" w:rsidR="00FA491B" w:rsidRDefault="00FA491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Yung-Chia Chen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13B7F" w:rsidRPr="00976F74">
        <w:rPr>
          <w:rFonts w:ascii="Helvetica" w:hAnsi="Helvetica" w:cs="Arial"/>
          <w:sz w:val="22"/>
          <w:szCs w:val="22"/>
        </w:rPr>
        <w:t xml:space="preserve">This technique may </w:t>
      </w:r>
      <w:r w:rsidR="00113B7F">
        <w:rPr>
          <w:rFonts w:ascii="Helvetica" w:hAnsi="Helvetica" w:cs="Arial"/>
          <w:sz w:val="22"/>
          <w:szCs w:val="22"/>
        </w:rPr>
        <w:t xml:space="preserve">be </w:t>
      </w:r>
      <w:r w:rsidR="00113B7F" w:rsidRPr="00976F74">
        <w:rPr>
          <w:rFonts w:ascii="Helvetica" w:hAnsi="Helvetica" w:cs="Arial"/>
          <w:sz w:val="22"/>
          <w:szCs w:val="22"/>
        </w:rPr>
        <w:t>impli</w:t>
      </w:r>
      <w:r w:rsidR="00113B7F">
        <w:rPr>
          <w:rFonts w:ascii="Helvetica" w:hAnsi="Helvetica" w:cs="Arial"/>
          <w:sz w:val="22"/>
          <w:szCs w:val="22"/>
        </w:rPr>
        <w:t>ed</w:t>
      </w:r>
      <w:r w:rsidR="00113B7F" w:rsidRPr="00976F74">
        <w:rPr>
          <w:rFonts w:ascii="Helvetica" w:hAnsi="Helvetica" w:cs="Arial"/>
          <w:sz w:val="22"/>
          <w:szCs w:val="22"/>
        </w:rPr>
        <w:t xml:space="preserve"> on screening the stress-related disease</w:t>
      </w:r>
      <w:r w:rsidR="00113B7F">
        <w:rPr>
          <w:rFonts w:ascii="Helvetica" w:hAnsi="Helvetica" w:cs="Arial"/>
          <w:sz w:val="22"/>
          <w:szCs w:val="22"/>
        </w:rPr>
        <w:t>s</w:t>
      </w:r>
      <w:r w:rsidR="00113B7F" w:rsidRPr="00976F74">
        <w:rPr>
          <w:rFonts w:ascii="Helvetica" w:hAnsi="Helvetica" w:cs="Arial"/>
          <w:sz w:val="22"/>
          <w:szCs w:val="22"/>
        </w:rPr>
        <w:t xml:space="preserve"> or </w:t>
      </w:r>
      <w:r w:rsidR="00113B7F">
        <w:rPr>
          <w:rFonts w:ascii="Helvetica" w:hAnsi="Helvetica" w:cs="Arial"/>
          <w:sz w:val="22"/>
          <w:szCs w:val="22"/>
        </w:rPr>
        <w:t xml:space="preserve">the potentials of the agents-inhibited </w:t>
      </w:r>
      <w:r w:rsidR="00113B7F" w:rsidRPr="00976F74">
        <w:rPr>
          <w:rFonts w:ascii="Helvetica" w:hAnsi="Helvetica" w:cs="Arial"/>
          <w:sz w:val="22"/>
          <w:szCs w:val="22"/>
        </w:rPr>
        <w:t>inflammat</w:t>
      </w:r>
      <w:r w:rsidR="00113B7F">
        <w:rPr>
          <w:rFonts w:ascii="Helvetica" w:hAnsi="Helvetica" w:cs="Arial"/>
          <w:sz w:val="22"/>
          <w:szCs w:val="22"/>
        </w:rPr>
        <w:t>ory responses [1].</w:t>
      </w:r>
    </w:p>
    <w:p w14:paraId="43E4F324" w14:textId="050630B7" w:rsidR="00113B7F" w:rsidRDefault="00113B7F" w:rsidP="00113B7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INTERVIEW</w:t>
      </w:r>
    </w:p>
    <w:p w14:paraId="078235C4" w14:textId="77777777" w:rsidR="00330F1B" w:rsidRPr="00511F52" w:rsidRDefault="00330F1B" w:rsidP="00113B7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80409D" w:rsidRDefault="00336C61" w:rsidP="0080409D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1C931C" w:rsidR="00CE10F2" w:rsidRPr="006A6324" w:rsidRDefault="001642C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Yung-Chia Chen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5C5D10">
        <w:rPr>
          <w:rFonts w:ascii="Helvetica" w:hAnsi="Helvetica" w:cs="Arial"/>
          <w:sz w:val="22"/>
          <w:szCs w:val="22"/>
        </w:rPr>
        <w:t>Wei</w:t>
      </w:r>
      <w:r w:rsidR="005C5D10">
        <w:rPr>
          <w:rFonts w:ascii="Helvetica" w:hAnsi="Helvetica" w:cs="Arial" w:hint="eastAsia"/>
          <w:sz w:val="22"/>
          <w:szCs w:val="22"/>
          <w:lang w:eastAsia="zh-TW"/>
        </w:rPr>
        <w:t>-</w:t>
      </w:r>
      <w:r w:rsidR="005C5D10">
        <w:rPr>
          <w:rFonts w:ascii="Helvetica" w:hAnsi="Helvetica" w:cs="Arial"/>
          <w:sz w:val="22"/>
          <w:szCs w:val="22"/>
        </w:rPr>
        <w:t>Chang Lee</w:t>
      </w:r>
      <w:r w:rsidR="00FA491B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817DF2">
        <w:rPr>
          <w:rFonts w:ascii="Helvetica" w:hAnsi="Helvetica" w:cs="Arial"/>
          <w:sz w:val="22"/>
          <w:szCs w:val="22"/>
        </w:rPr>
        <w:t>master</w:t>
      </w:r>
      <w:r w:rsidR="005C5D10">
        <w:rPr>
          <w:rFonts w:ascii="Helvetica" w:hAnsi="Helvetica" w:cs="Arial"/>
          <w:sz w:val="22"/>
          <w:szCs w:val="22"/>
        </w:rPr>
        <w:t xml:space="preserve"> student</w:t>
      </w:r>
      <w:r w:rsidR="00FA491B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my laboratory.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80ECD84" w:rsidR="00D10BF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student looks up from workbench or desk or microscope and acknowledges the camera.</w:t>
      </w:r>
    </w:p>
    <w:p w14:paraId="5AEF1BC4" w14:textId="77777777" w:rsidR="00FA491B" w:rsidRPr="006A6324" w:rsidRDefault="00FA491B" w:rsidP="00FA49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ED665C" w:rsidRDefault="00EA60D4" w:rsidP="00330F1B">
      <w:pPr>
        <w:ind w:left="360"/>
        <w:contextualSpacing/>
        <w:rPr>
          <w:rFonts w:ascii="Helvetica" w:hAnsi="Helvetica" w:cs="Arial"/>
          <w:sz w:val="22"/>
          <w:szCs w:val="22"/>
        </w:rPr>
      </w:pPr>
    </w:p>
    <w:p w14:paraId="38A1F75F" w14:textId="0987D75E" w:rsidR="00336C61" w:rsidRDefault="00ED665C" w:rsidP="00ED665C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ED665C">
        <w:rPr>
          <w:rFonts w:ascii="Helvetica" w:hAnsi="Helvetica" w:cs="Arial"/>
          <w:sz w:val="22"/>
          <w:szCs w:val="22"/>
        </w:rPr>
        <w:t>All the procedures including animal subjects have been approved by Institutional Animal Care and Use Committee of Kaohsiung Medical University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C7B34E8" w:rsidR="00CE10F2" w:rsidRPr="006A6324" w:rsidRDefault="00C27BB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Adrenal Gland Isolation</w:t>
      </w:r>
    </w:p>
    <w:p w14:paraId="3BEA9BD9" w14:textId="098573D1" w:rsidR="00125924" w:rsidRPr="00CD1A7C" w:rsidRDefault="00EE652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Begin by sterilizing euthanized SD rat using</w:t>
      </w:r>
      <w:r w:rsidRPr="00EE652E">
        <w:rPr>
          <w:rFonts w:ascii="Helvetica" w:hAnsi="Helvetica" w:cs="Arial"/>
          <w:sz w:val="22"/>
          <w:szCs w:val="22"/>
        </w:rPr>
        <w:t xml:space="preserve"> 70% ethanol and let</w:t>
      </w:r>
      <w:r>
        <w:rPr>
          <w:rFonts w:ascii="Helvetica" w:hAnsi="Helvetica" w:cs="Arial"/>
          <w:sz w:val="22"/>
          <w:szCs w:val="22"/>
        </w:rPr>
        <w:t>ting</w:t>
      </w:r>
      <w:r w:rsidRPr="00EE652E">
        <w:rPr>
          <w:rFonts w:ascii="Helvetica" w:hAnsi="Helvetica" w:cs="Arial"/>
          <w:sz w:val="22"/>
          <w:szCs w:val="22"/>
        </w:rPr>
        <w:t xml:space="preserve"> it be absorbed into the skin</w:t>
      </w:r>
      <w:r>
        <w:rPr>
          <w:rFonts w:ascii="Helvetica" w:hAnsi="Helvetica" w:cs="Arial"/>
          <w:sz w:val="22"/>
          <w:szCs w:val="22"/>
        </w:rPr>
        <w:t>.</w:t>
      </w:r>
      <w:r w:rsidRPr="00EE652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[1]. After </w:t>
      </w:r>
      <w:r w:rsidRPr="00EE652E">
        <w:rPr>
          <w:rFonts w:ascii="Helvetica" w:hAnsi="Helvetica" w:cs="Arial"/>
          <w:sz w:val="22"/>
          <w:szCs w:val="22"/>
        </w:rPr>
        <w:t>wip</w:t>
      </w:r>
      <w:r>
        <w:rPr>
          <w:rFonts w:ascii="Helvetica" w:hAnsi="Helvetica" w:cs="Arial"/>
          <w:sz w:val="22"/>
          <w:szCs w:val="22"/>
        </w:rPr>
        <w:t>ing</w:t>
      </w:r>
      <w:r w:rsidRPr="00EE652E">
        <w:rPr>
          <w:rFonts w:ascii="Helvetica" w:hAnsi="Helvetica" w:cs="Arial"/>
          <w:sz w:val="22"/>
          <w:szCs w:val="22"/>
        </w:rPr>
        <w:t xml:space="preserve"> the skin with a tissue paper</w:t>
      </w:r>
      <w:r>
        <w:rPr>
          <w:rFonts w:ascii="Helvetica" w:hAnsi="Helvetica" w:cs="Arial"/>
          <w:sz w:val="22"/>
          <w:szCs w:val="22"/>
        </w:rPr>
        <w:t xml:space="preserve"> place</w:t>
      </w:r>
      <w:r w:rsidRPr="00EE652E">
        <w:rPr>
          <w:rFonts w:ascii="Helvetica" w:hAnsi="Helvetica" w:cs="Arial"/>
          <w:sz w:val="22"/>
          <w:szCs w:val="22"/>
        </w:rPr>
        <w:t xml:space="preserve"> the rat on a clean plastic plate in the supine position</w:t>
      </w:r>
      <w:r>
        <w:rPr>
          <w:rFonts w:ascii="Helvetica" w:hAnsi="Helvetica" w:cs="Arial"/>
          <w:sz w:val="22"/>
          <w:szCs w:val="22"/>
        </w:rPr>
        <w:t xml:space="preserve"> [2].</w:t>
      </w:r>
    </w:p>
    <w:p w14:paraId="46C6F93C" w14:textId="7E41E8F5" w:rsidR="00CD1A7C" w:rsidRPr="007615DC" w:rsidRDefault="00CD1A7C" w:rsidP="00CD1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15DC">
        <w:rPr>
          <w:rFonts w:ascii="Helvetica" w:hAnsi="Helvetica" w:cs="Arial"/>
          <w:sz w:val="22"/>
          <w:szCs w:val="22"/>
        </w:rPr>
        <w:t>MED: Talent applying ethanol on the rat.</w:t>
      </w:r>
    </w:p>
    <w:p w14:paraId="4192EE93" w14:textId="48B514B3" w:rsidR="00CD1A7C" w:rsidRPr="007615DC" w:rsidRDefault="0095087C" w:rsidP="00CD1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615DC">
        <w:rPr>
          <w:rFonts w:ascii="Helvetica" w:hAnsi="Helvetica" w:cs="Arial"/>
          <w:sz w:val="22"/>
          <w:szCs w:val="22"/>
        </w:rPr>
        <w:t>MED: Talent wiping the skin and placing the rat on the plate.</w:t>
      </w:r>
    </w:p>
    <w:p w14:paraId="3269B29E" w14:textId="0764B0CA" w:rsidR="00CE10F2" w:rsidRPr="0095087C" w:rsidRDefault="0095087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u</w:t>
      </w:r>
      <w:r w:rsidR="008864AD">
        <w:rPr>
          <w:rFonts w:ascii="Helvetica" w:hAnsi="Helvetica" w:cs="Arial"/>
          <w:sz w:val="22"/>
          <w:szCs w:val="22"/>
        </w:rPr>
        <w:t>se</w:t>
      </w:r>
      <w:r w:rsidR="008864AD" w:rsidRPr="008864AD">
        <w:rPr>
          <w:rFonts w:ascii="Helvetica" w:hAnsi="Helvetica" w:cs="Arial"/>
          <w:sz w:val="22"/>
          <w:szCs w:val="22"/>
        </w:rPr>
        <w:t xml:space="preserve"> “external” curved forceps </w:t>
      </w:r>
      <w:r w:rsidR="008864AD">
        <w:rPr>
          <w:rFonts w:ascii="Helvetica" w:hAnsi="Helvetica" w:cs="Arial"/>
          <w:sz w:val="22"/>
          <w:szCs w:val="22"/>
        </w:rPr>
        <w:t>to l</w:t>
      </w:r>
      <w:r w:rsidR="008864AD" w:rsidRPr="008864AD">
        <w:rPr>
          <w:rFonts w:ascii="Helvetica" w:hAnsi="Helvetica" w:cs="Arial"/>
          <w:sz w:val="22"/>
          <w:szCs w:val="22"/>
        </w:rPr>
        <w:t xml:space="preserve">ift the skin at the midline </w:t>
      </w:r>
      <w:r w:rsidR="008864AD">
        <w:rPr>
          <w:rFonts w:ascii="Helvetica" w:hAnsi="Helvetica" w:cs="Arial"/>
          <w:sz w:val="22"/>
          <w:szCs w:val="22"/>
        </w:rPr>
        <w:t xml:space="preserve">[1]. </w:t>
      </w:r>
      <w:r w:rsidR="00AD14DC">
        <w:rPr>
          <w:rFonts w:ascii="Helvetica" w:hAnsi="Helvetica" w:cs="Arial"/>
          <w:sz w:val="22"/>
          <w:szCs w:val="22"/>
        </w:rPr>
        <w:t>Use scissors to p</w:t>
      </w:r>
      <w:r w:rsidR="008864AD" w:rsidRPr="008864AD">
        <w:rPr>
          <w:rFonts w:ascii="Helvetica" w:hAnsi="Helvetica" w:cs="Arial"/>
          <w:sz w:val="22"/>
          <w:szCs w:val="22"/>
        </w:rPr>
        <w:t>erform a blunt dissection</w:t>
      </w:r>
      <w:r w:rsidR="0051673A">
        <w:rPr>
          <w:rFonts w:ascii="Helvetica" w:hAnsi="Helvetica" w:cs="Arial"/>
          <w:sz w:val="22"/>
          <w:szCs w:val="22"/>
        </w:rPr>
        <w:t xml:space="preserve"> of the skin</w:t>
      </w:r>
      <w:r w:rsidR="008864AD" w:rsidRPr="008864AD">
        <w:rPr>
          <w:rFonts w:ascii="Helvetica" w:hAnsi="Helvetica" w:cs="Arial"/>
          <w:sz w:val="22"/>
          <w:szCs w:val="22"/>
        </w:rPr>
        <w:t xml:space="preserve"> by creating a “Y” shape from the level of the thigh to the subcostal angle</w:t>
      </w:r>
      <w:r w:rsidR="008864AD" w:rsidRPr="006A6324">
        <w:rPr>
          <w:rFonts w:ascii="Helvetica" w:hAnsi="Helvetica" w:cs="Arial"/>
          <w:sz w:val="22"/>
          <w:szCs w:val="22"/>
        </w:rPr>
        <w:t xml:space="preserve"> </w:t>
      </w:r>
      <w:r w:rsidR="008864AD">
        <w:rPr>
          <w:rFonts w:ascii="Helvetica" w:hAnsi="Helvetica" w:cs="Arial"/>
          <w:sz w:val="22"/>
          <w:szCs w:val="22"/>
        </w:rPr>
        <w:t xml:space="preserve">[2]. </w:t>
      </w:r>
      <w:r w:rsidR="003213FF">
        <w:rPr>
          <w:rFonts w:ascii="Helvetica" w:hAnsi="Helvetica" w:cs="Arial"/>
          <w:sz w:val="22"/>
          <w:szCs w:val="22"/>
        </w:rPr>
        <w:t>After r</w:t>
      </w:r>
      <w:r w:rsidR="0051673A" w:rsidRPr="0051673A">
        <w:rPr>
          <w:rFonts w:ascii="Helvetica" w:hAnsi="Helvetica" w:cs="Arial"/>
          <w:sz w:val="22"/>
          <w:szCs w:val="22"/>
        </w:rPr>
        <w:t>ins</w:t>
      </w:r>
      <w:r w:rsidR="003213FF">
        <w:rPr>
          <w:rFonts w:ascii="Helvetica" w:hAnsi="Helvetica" w:cs="Arial"/>
          <w:sz w:val="22"/>
          <w:szCs w:val="22"/>
        </w:rPr>
        <w:t>ing</w:t>
      </w:r>
      <w:r w:rsidR="0051673A" w:rsidRPr="0051673A">
        <w:rPr>
          <w:rFonts w:ascii="Helvetica" w:hAnsi="Helvetica" w:cs="Arial"/>
          <w:sz w:val="22"/>
          <w:szCs w:val="22"/>
        </w:rPr>
        <w:t xml:space="preserve"> </w:t>
      </w:r>
      <w:r w:rsidR="0051673A">
        <w:rPr>
          <w:rFonts w:ascii="Helvetica" w:hAnsi="Helvetica" w:cs="Arial"/>
          <w:sz w:val="22"/>
          <w:szCs w:val="22"/>
        </w:rPr>
        <w:t xml:space="preserve">the scissors </w:t>
      </w:r>
      <w:r w:rsidR="0051673A" w:rsidRPr="0051673A">
        <w:rPr>
          <w:rFonts w:ascii="Helvetica" w:hAnsi="Helvetica" w:cs="Arial"/>
          <w:sz w:val="22"/>
          <w:szCs w:val="22"/>
        </w:rPr>
        <w:t>with 70% ethanol cut the muscle, also creating a “Y” shape</w:t>
      </w:r>
      <w:r w:rsidR="0051673A">
        <w:rPr>
          <w:rFonts w:ascii="Helvetica" w:hAnsi="Helvetica" w:cs="Arial"/>
          <w:sz w:val="22"/>
          <w:szCs w:val="22"/>
        </w:rPr>
        <w:t xml:space="preserve"> [3].</w:t>
      </w:r>
    </w:p>
    <w:p w14:paraId="0C279C4F" w14:textId="5DDCB468" w:rsidR="0095087C" w:rsidRDefault="0095087C" w:rsidP="009508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lifting the skin with forceps.</w:t>
      </w:r>
    </w:p>
    <w:p w14:paraId="7701D2A5" w14:textId="3F38F85B" w:rsidR="0095087C" w:rsidRDefault="0095087C" w:rsidP="009508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dissecting the skin as described.</w:t>
      </w:r>
    </w:p>
    <w:p w14:paraId="079C89AA" w14:textId="0FE391DD" w:rsidR="0095087C" w:rsidRPr="008864AD" w:rsidRDefault="0095087C" w:rsidP="009508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takes the scissors out of ethanol and cuts the muscle.</w:t>
      </w:r>
    </w:p>
    <w:p w14:paraId="1BC7B653" w14:textId="3901BC6A" w:rsidR="008864AD" w:rsidRPr="006038E2" w:rsidRDefault="00BC04B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Locate</w:t>
      </w:r>
      <w:r w:rsidRPr="00BC04B0">
        <w:rPr>
          <w:rFonts w:ascii="Helvetica" w:hAnsi="Helvetica" w:cs="Arial"/>
          <w:sz w:val="22"/>
          <w:szCs w:val="22"/>
        </w:rPr>
        <w:t xml:space="preserve"> the left adrenal gland behind the stomach</w:t>
      </w:r>
      <w:r>
        <w:rPr>
          <w:rFonts w:ascii="Helvetica" w:hAnsi="Helvetica" w:cs="Arial"/>
          <w:sz w:val="22"/>
          <w:szCs w:val="22"/>
        </w:rPr>
        <w:t xml:space="preserve"> and the </w:t>
      </w:r>
      <w:r w:rsidR="006038E2">
        <w:rPr>
          <w:rFonts w:ascii="Helvetica" w:hAnsi="Helvetica" w:cs="Arial"/>
          <w:sz w:val="22"/>
          <w:szCs w:val="22"/>
        </w:rPr>
        <w:t>right</w:t>
      </w:r>
      <w:r>
        <w:rPr>
          <w:rFonts w:ascii="Helvetica" w:hAnsi="Helvetica" w:cs="Arial"/>
          <w:sz w:val="22"/>
          <w:szCs w:val="22"/>
        </w:rPr>
        <w:t xml:space="preserve"> behind the liver [1]. With </w:t>
      </w:r>
      <w:r w:rsidR="00AD14DC">
        <w:rPr>
          <w:rFonts w:ascii="Helvetica" w:hAnsi="Helvetica" w:cs="Arial"/>
          <w:sz w:val="22"/>
          <w:szCs w:val="22"/>
        </w:rPr>
        <w:t xml:space="preserve">a pair of standard forceps </w:t>
      </w:r>
      <w:r w:rsidR="00AD14DC" w:rsidRPr="00AD14DC">
        <w:rPr>
          <w:rFonts w:ascii="Helvetica" w:hAnsi="Helvetica" w:cs="Arial"/>
          <w:sz w:val="22"/>
          <w:szCs w:val="22"/>
        </w:rPr>
        <w:t>and</w:t>
      </w:r>
      <w:r w:rsidRPr="00AD14DC">
        <w:rPr>
          <w:rFonts w:ascii="Helvetica" w:hAnsi="Helvetica" w:cs="Arial"/>
          <w:sz w:val="22"/>
          <w:szCs w:val="22"/>
        </w:rPr>
        <w:t xml:space="preserve"> </w:t>
      </w:r>
      <w:r w:rsidR="00AD14DC" w:rsidRPr="00AD14DC">
        <w:rPr>
          <w:rFonts w:ascii="Helvetica" w:hAnsi="Helvetica" w:cs="Arial"/>
          <w:sz w:val="22"/>
          <w:szCs w:val="22"/>
        </w:rPr>
        <w:t xml:space="preserve">a pair of </w:t>
      </w:r>
      <w:r w:rsidRPr="00AD14DC">
        <w:rPr>
          <w:rFonts w:ascii="Helvetica" w:hAnsi="Helvetica" w:cs="Arial"/>
          <w:sz w:val="22"/>
          <w:szCs w:val="22"/>
        </w:rPr>
        <w:t xml:space="preserve">curved forceps lift the stomach </w:t>
      </w:r>
      <w:r w:rsidR="00AD14DC" w:rsidRPr="00AD14DC">
        <w:rPr>
          <w:rFonts w:ascii="Helvetica" w:hAnsi="Helvetica" w:cs="Arial"/>
          <w:sz w:val="22"/>
          <w:szCs w:val="22"/>
        </w:rPr>
        <w:t>and</w:t>
      </w:r>
      <w:r w:rsidRPr="00AD14DC">
        <w:rPr>
          <w:rFonts w:ascii="Helvetica" w:hAnsi="Helvetica" w:cs="Arial"/>
          <w:sz w:val="22"/>
          <w:szCs w:val="22"/>
        </w:rPr>
        <w:t xml:space="preserve"> liver</w:t>
      </w:r>
      <w:r w:rsidRPr="00BC04B0">
        <w:rPr>
          <w:rFonts w:ascii="Helvetica" w:hAnsi="Helvetica" w:cs="Arial"/>
          <w:sz w:val="22"/>
          <w:szCs w:val="22"/>
        </w:rPr>
        <w:t xml:space="preserve"> </w:t>
      </w:r>
      <w:r w:rsidR="003213FF">
        <w:rPr>
          <w:rFonts w:ascii="Helvetica" w:hAnsi="Helvetica" w:cs="Arial"/>
          <w:sz w:val="22"/>
          <w:szCs w:val="22"/>
        </w:rPr>
        <w:t xml:space="preserve">[2] </w:t>
      </w:r>
      <w:r w:rsidRPr="00BC04B0">
        <w:rPr>
          <w:rFonts w:ascii="Helvetica" w:hAnsi="Helvetica" w:cs="Arial"/>
          <w:sz w:val="22"/>
          <w:szCs w:val="22"/>
        </w:rPr>
        <w:t xml:space="preserve">and </w:t>
      </w:r>
      <w:r w:rsidR="003213FF">
        <w:rPr>
          <w:rFonts w:ascii="Helvetica" w:hAnsi="Helvetica" w:cs="Arial"/>
          <w:sz w:val="22"/>
          <w:szCs w:val="22"/>
        </w:rPr>
        <w:t xml:space="preserve">then </w:t>
      </w:r>
      <w:r w:rsidRPr="00BC04B0">
        <w:rPr>
          <w:rFonts w:ascii="Helvetica" w:hAnsi="Helvetica" w:cs="Arial"/>
          <w:sz w:val="22"/>
          <w:szCs w:val="22"/>
        </w:rPr>
        <w:t>isolate the adrenals with another curved forceps</w:t>
      </w:r>
      <w:r w:rsidR="003213FF">
        <w:rPr>
          <w:rFonts w:ascii="Helvetica" w:hAnsi="Helvetica" w:cs="Arial"/>
          <w:sz w:val="22"/>
          <w:szCs w:val="22"/>
        </w:rPr>
        <w:t xml:space="preserve"> and place them into a sterile dish [3]. </w:t>
      </w:r>
    </w:p>
    <w:p w14:paraId="5D48000B" w14:textId="385B495D" w:rsidR="006038E2" w:rsidRDefault="006038E2" w:rsidP="006038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showing the adrenal gland(s).</w:t>
      </w:r>
    </w:p>
    <w:p w14:paraId="211A4C14" w14:textId="028164B9" w:rsidR="006038E2" w:rsidRDefault="006038E2" w:rsidP="006038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Pr="00AD14DC">
        <w:rPr>
          <w:rFonts w:ascii="Helvetica" w:hAnsi="Helvetica" w:cs="Arial"/>
          <w:sz w:val="22"/>
          <w:szCs w:val="22"/>
        </w:rPr>
        <w:t xml:space="preserve">lifting the stomach </w:t>
      </w:r>
      <w:r w:rsidR="00AD14DC" w:rsidRPr="00AD14DC">
        <w:rPr>
          <w:rFonts w:ascii="Helvetica" w:hAnsi="Helvetica" w:cs="Arial"/>
          <w:sz w:val="22"/>
          <w:szCs w:val="22"/>
        </w:rPr>
        <w:t>and</w:t>
      </w:r>
      <w:r w:rsidRPr="00AD14DC">
        <w:rPr>
          <w:rFonts w:ascii="Helvetica" w:hAnsi="Helvetica" w:cs="Arial"/>
          <w:sz w:val="22"/>
          <w:szCs w:val="22"/>
        </w:rPr>
        <w:t xml:space="preserve"> liver with forceps</w:t>
      </w:r>
      <w:r w:rsidR="00AD14DC">
        <w:rPr>
          <w:rFonts w:ascii="Helvetica" w:hAnsi="Helvetica" w:cs="Arial"/>
          <w:sz w:val="22"/>
          <w:szCs w:val="22"/>
        </w:rPr>
        <w:t>, show the adrenals visible now.</w:t>
      </w:r>
    </w:p>
    <w:p w14:paraId="416675F2" w14:textId="04F39162" w:rsidR="006038E2" w:rsidRPr="008864AD" w:rsidRDefault="006038E2" w:rsidP="006038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isolating the adrenal(s) and placing into a dish.</w:t>
      </w:r>
    </w:p>
    <w:p w14:paraId="1D7D73A5" w14:textId="48B002D5" w:rsidR="008864AD" w:rsidRPr="006038E2" w:rsidRDefault="003213FF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</w:t>
      </w:r>
      <w:r w:rsidRPr="003213FF">
        <w:rPr>
          <w:rFonts w:ascii="Helvetica" w:hAnsi="Helvetica" w:cs="Arial"/>
          <w:sz w:val="22"/>
          <w:szCs w:val="22"/>
        </w:rPr>
        <w:t xml:space="preserve">fine forceps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3213FF">
        <w:rPr>
          <w:rFonts w:ascii="Helvetica" w:hAnsi="Helvetica" w:cs="Arial"/>
          <w:sz w:val="22"/>
          <w:szCs w:val="22"/>
        </w:rPr>
        <w:t>carefully remove the adrenal capsule</w:t>
      </w:r>
      <w:r w:rsidR="0022417A">
        <w:rPr>
          <w:rFonts w:ascii="Helvetica" w:hAnsi="Helvetica" w:cs="Arial"/>
          <w:sz w:val="22"/>
          <w:szCs w:val="22"/>
        </w:rPr>
        <w:t xml:space="preserve"> from each gland [1]. Now, use</w:t>
      </w:r>
      <w:r w:rsidR="0022417A" w:rsidRPr="0022417A">
        <w:rPr>
          <w:rFonts w:ascii="Helvetica" w:hAnsi="Helvetica" w:cs="Arial"/>
          <w:sz w:val="22"/>
          <w:szCs w:val="22"/>
        </w:rPr>
        <w:t xml:space="preserve"> a delicate pair of scissors</w:t>
      </w:r>
      <w:r w:rsidR="0022417A">
        <w:rPr>
          <w:rFonts w:ascii="Helvetica" w:hAnsi="Helvetica" w:cs="Arial"/>
          <w:sz w:val="22"/>
          <w:szCs w:val="22"/>
        </w:rPr>
        <w:t xml:space="preserve"> to</w:t>
      </w:r>
      <w:r w:rsidR="0022417A" w:rsidRPr="0022417A">
        <w:rPr>
          <w:rFonts w:ascii="Helvetica" w:hAnsi="Helvetica" w:cs="Arial"/>
          <w:sz w:val="22"/>
          <w:szCs w:val="22"/>
        </w:rPr>
        <w:t xml:space="preserve"> cut the adrenals into small pieces </w:t>
      </w:r>
      <w:r w:rsidR="0022417A">
        <w:rPr>
          <w:rFonts w:ascii="Helvetica" w:hAnsi="Helvetica" w:cs="Arial"/>
          <w:sz w:val="22"/>
          <w:szCs w:val="22"/>
        </w:rPr>
        <w:t>in</w:t>
      </w:r>
      <w:r w:rsidR="0022417A" w:rsidRPr="0022417A">
        <w:rPr>
          <w:rFonts w:ascii="Helvetica" w:hAnsi="Helvetica" w:cs="Arial"/>
          <w:sz w:val="22"/>
          <w:szCs w:val="22"/>
        </w:rPr>
        <w:t xml:space="preserve"> </w:t>
      </w:r>
      <w:r w:rsidR="00AD14DC">
        <w:rPr>
          <w:rFonts w:ascii="Helvetica" w:hAnsi="Helvetica" w:cs="Arial"/>
          <w:sz w:val="22"/>
          <w:szCs w:val="22"/>
        </w:rPr>
        <w:t>enough</w:t>
      </w:r>
      <w:r w:rsidR="0022417A">
        <w:rPr>
          <w:rFonts w:ascii="Helvetica" w:hAnsi="Helvetica" w:cs="Arial"/>
          <w:sz w:val="22"/>
          <w:szCs w:val="22"/>
        </w:rPr>
        <w:t xml:space="preserve"> amount</w:t>
      </w:r>
      <w:r w:rsidR="0022417A" w:rsidRPr="0022417A">
        <w:rPr>
          <w:rFonts w:ascii="Helvetica" w:hAnsi="Helvetica" w:cs="Arial"/>
          <w:sz w:val="22"/>
          <w:szCs w:val="22"/>
        </w:rPr>
        <w:t xml:space="preserve"> of serum-free DMEM/F-12 medium</w:t>
      </w:r>
      <w:r w:rsidR="00AD14DC">
        <w:rPr>
          <w:rFonts w:ascii="Helvetica" w:hAnsi="Helvetica" w:cs="Arial"/>
          <w:sz w:val="22"/>
          <w:szCs w:val="22"/>
        </w:rPr>
        <w:t xml:space="preserve"> to cover the tissue</w:t>
      </w:r>
      <w:r w:rsidR="0022417A">
        <w:rPr>
          <w:rFonts w:ascii="Helvetica" w:hAnsi="Helvetica" w:cs="Arial"/>
          <w:sz w:val="22"/>
          <w:szCs w:val="22"/>
        </w:rPr>
        <w:t xml:space="preserve"> [2].</w:t>
      </w:r>
    </w:p>
    <w:p w14:paraId="1F3EDFD7" w14:textId="5D59541D" w:rsidR="006038E2" w:rsidRDefault="006038E2" w:rsidP="006038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removing the adrenal capsule from one gland.</w:t>
      </w:r>
    </w:p>
    <w:p w14:paraId="46FCCFC6" w14:textId="32BBFB2D" w:rsidR="004A6804" w:rsidRPr="008864AD" w:rsidRDefault="000050BD" w:rsidP="006038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4A6804">
        <w:rPr>
          <w:rFonts w:ascii="Helvetica" w:hAnsi="Helvetica" w:cs="Arial"/>
          <w:sz w:val="22"/>
          <w:szCs w:val="22"/>
        </w:rPr>
        <w:t>CU: Talent cutting the gland in small pieces.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5010D3B6" w:rsidR="00CE10F2" w:rsidRPr="004D2694" w:rsidRDefault="004D2694" w:rsidP="004D269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D2694">
        <w:rPr>
          <w:rFonts w:ascii="Helvetica" w:hAnsi="Helvetica" w:cs="Arial"/>
          <w:b/>
          <w:i w:val="0"/>
          <w:sz w:val="22"/>
          <w:szCs w:val="22"/>
        </w:rPr>
        <w:t>Adrenocortical Cell</w:t>
      </w:r>
      <w:r>
        <w:rPr>
          <w:rFonts w:ascii="Helvetica" w:hAnsi="Helvetica" w:cs="Arial"/>
          <w:b/>
          <w:i w:val="0"/>
          <w:sz w:val="22"/>
          <w:szCs w:val="22"/>
        </w:rPr>
        <w:t xml:space="preserve"> Preparation and Culture</w:t>
      </w:r>
      <w:r w:rsidR="00CE10F2" w:rsidRPr="004D269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705CAD57" w14:textId="245035D7" w:rsidR="00CE10F2" w:rsidRDefault="00E2732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7320">
        <w:rPr>
          <w:rFonts w:ascii="Helvetica" w:hAnsi="Helvetica" w:cs="Arial"/>
          <w:sz w:val="22"/>
          <w:szCs w:val="22"/>
        </w:rPr>
        <w:lastRenderedPageBreak/>
        <w:t>Prepare three different pore-sized Pasteur pipet</w:t>
      </w:r>
      <w:r>
        <w:rPr>
          <w:rFonts w:ascii="Helvetica" w:hAnsi="Helvetica" w:cs="Arial"/>
          <w:sz w:val="22"/>
          <w:szCs w:val="22"/>
        </w:rPr>
        <w:t>te</w:t>
      </w:r>
      <w:r w:rsidRPr="00E27320">
        <w:rPr>
          <w:rFonts w:ascii="Helvetica" w:hAnsi="Helvetica" w:cs="Arial"/>
          <w:sz w:val="22"/>
          <w:szCs w:val="22"/>
        </w:rPr>
        <w:t xml:space="preserve">s </w:t>
      </w:r>
      <w:r w:rsidR="005A182A">
        <w:rPr>
          <w:rFonts w:ascii="Helvetica" w:hAnsi="Helvetica" w:cs="Arial"/>
          <w:sz w:val="22"/>
          <w:szCs w:val="22"/>
        </w:rPr>
        <w:t xml:space="preserve">by heating </w:t>
      </w:r>
      <w:r w:rsidR="00CD181F" w:rsidRPr="00AD14DC">
        <w:rPr>
          <w:rFonts w:ascii="Helvetica" w:hAnsi="Helvetica" w:cs="Arial"/>
          <w:sz w:val="22"/>
          <w:szCs w:val="22"/>
        </w:rPr>
        <w:t xml:space="preserve">them over a burner </w:t>
      </w:r>
      <w:r w:rsidRPr="00AD14DC">
        <w:rPr>
          <w:rFonts w:ascii="Helvetica" w:hAnsi="Helvetica" w:cs="Arial"/>
          <w:sz w:val="22"/>
          <w:szCs w:val="22"/>
        </w:rPr>
        <w:t>[1</w:t>
      </w:r>
      <w:r w:rsidR="000050BD" w:rsidRPr="00AD14DC">
        <w:rPr>
          <w:rFonts w:ascii="Helvetica" w:hAnsi="Helvetica" w:cs="Arial"/>
          <w:sz w:val="22"/>
          <w:szCs w:val="22"/>
        </w:rPr>
        <w:t>-</w:t>
      </w:r>
      <w:r w:rsidR="000050BD">
        <w:rPr>
          <w:rFonts w:ascii="Helvetica" w:hAnsi="Helvetica" w:cs="Arial"/>
          <w:sz w:val="22"/>
          <w:szCs w:val="22"/>
        </w:rPr>
        <w:t>TXT</w:t>
      </w:r>
      <w:r>
        <w:rPr>
          <w:rFonts w:ascii="Helvetica" w:hAnsi="Helvetica" w:cs="Arial"/>
          <w:sz w:val="22"/>
          <w:szCs w:val="22"/>
        </w:rPr>
        <w:t>]. U</w:t>
      </w:r>
      <w:r w:rsidRPr="00E27320">
        <w:rPr>
          <w:rFonts w:ascii="Helvetica" w:hAnsi="Helvetica" w:cs="Arial"/>
          <w:sz w:val="22"/>
          <w:szCs w:val="22"/>
        </w:rPr>
        <w:t>se the first pipet</w:t>
      </w:r>
      <w:r>
        <w:rPr>
          <w:rFonts w:ascii="Helvetica" w:hAnsi="Helvetica" w:cs="Arial"/>
          <w:sz w:val="22"/>
          <w:szCs w:val="22"/>
        </w:rPr>
        <w:t>te</w:t>
      </w:r>
      <w:r w:rsidRPr="00E27320">
        <w:rPr>
          <w:rFonts w:ascii="Helvetica" w:hAnsi="Helvetica" w:cs="Arial"/>
          <w:sz w:val="22"/>
          <w:szCs w:val="22"/>
        </w:rPr>
        <w:t xml:space="preserve"> </w:t>
      </w:r>
      <w:r w:rsidR="00CD181F">
        <w:rPr>
          <w:rFonts w:ascii="Helvetica" w:hAnsi="Helvetica" w:cs="Arial"/>
          <w:sz w:val="22"/>
          <w:szCs w:val="22"/>
        </w:rPr>
        <w:t xml:space="preserve">with the largest opening </w:t>
      </w:r>
      <w:r w:rsidRPr="00E27320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>transfer</w:t>
      </w:r>
      <w:r w:rsidRPr="00E27320">
        <w:rPr>
          <w:rFonts w:ascii="Helvetica" w:hAnsi="Helvetica" w:cs="Arial"/>
          <w:sz w:val="22"/>
          <w:szCs w:val="22"/>
        </w:rPr>
        <w:t xml:space="preserve"> all the adrenal pieces into a 50 mL conical tube containing medium with collagenase II</w:t>
      </w:r>
      <w:r>
        <w:rPr>
          <w:rFonts w:ascii="Helvetica" w:hAnsi="Helvetica" w:cs="Arial"/>
          <w:sz w:val="22"/>
          <w:szCs w:val="22"/>
        </w:rPr>
        <w:t xml:space="preserve"> [2</w:t>
      </w:r>
      <w:r w:rsidR="000050BD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>].</w:t>
      </w:r>
    </w:p>
    <w:p w14:paraId="20CE1995" w14:textId="373F64AF" w:rsidR="00CD181F" w:rsidRDefault="000050BD" w:rsidP="00E273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heating one pipette. </w:t>
      </w:r>
      <w:r w:rsidR="00CD181F">
        <w:rPr>
          <w:rFonts w:ascii="Helvetica" w:hAnsi="Helvetica" w:cs="Arial"/>
          <w:sz w:val="22"/>
          <w:szCs w:val="22"/>
        </w:rPr>
        <w:t xml:space="preserve">TEXT: Pipette </w:t>
      </w:r>
      <w:r>
        <w:rPr>
          <w:rFonts w:ascii="Helvetica" w:hAnsi="Helvetica" w:cs="Arial"/>
          <w:sz w:val="22"/>
          <w:szCs w:val="22"/>
        </w:rPr>
        <w:t>pore</w:t>
      </w:r>
      <w:r w:rsidR="00CD181F">
        <w:rPr>
          <w:rFonts w:ascii="Helvetica" w:hAnsi="Helvetica" w:cs="Arial"/>
          <w:sz w:val="22"/>
          <w:szCs w:val="22"/>
        </w:rPr>
        <w:t xml:space="preserve"> sizes: </w:t>
      </w:r>
      <w:r w:rsidR="00CD181F" w:rsidRPr="00E27320">
        <w:rPr>
          <w:rFonts w:ascii="Helvetica" w:hAnsi="Helvetica" w:cs="Arial"/>
          <w:sz w:val="22"/>
          <w:szCs w:val="22"/>
        </w:rPr>
        <w:t>~</w:t>
      </w:r>
      <w:r w:rsidR="00CD181F">
        <w:rPr>
          <w:rFonts w:ascii="Helvetica" w:hAnsi="Helvetica" w:cs="Arial"/>
          <w:sz w:val="22"/>
          <w:szCs w:val="22"/>
        </w:rPr>
        <w:t>1 mm, 0.8 mm, 0.5 mm</w:t>
      </w:r>
    </w:p>
    <w:p w14:paraId="11F53500" w14:textId="0A5E5557" w:rsidR="00E27320" w:rsidRDefault="000050BD" w:rsidP="00E273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transferring the tissue into a 50 mL tube. </w:t>
      </w:r>
      <w:r w:rsidR="00E27320">
        <w:rPr>
          <w:rFonts w:ascii="Helvetica" w:hAnsi="Helvetica" w:cs="Arial"/>
          <w:sz w:val="22"/>
          <w:szCs w:val="22"/>
        </w:rPr>
        <w:t xml:space="preserve">TEXT: Collagenase II: </w:t>
      </w:r>
      <w:r w:rsidR="00E27320" w:rsidRPr="00E27320">
        <w:rPr>
          <w:rFonts w:ascii="Helvetica" w:hAnsi="Helvetica" w:cs="Arial"/>
          <w:sz w:val="22"/>
          <w:szCs w:val="22"/>
        </w:rPr>
        <w:t>~0.5–0.8 mg/mL</w:t>
      </w:r>
    </w:p>
    <w:p w14:paraId="3E8EFE41" w14:textId="1749D163" w:rsidR="00E27320" w:rsidRPr="000050BD" w:rsidRDefault="00CD181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D181F">
        <w:rPr>
          <w:rFonts w:ascii="Helvetica" w:hAnsi="Helvetica" w:cs="Arial"/>
          <w:sz w:val="22"/>
          <w:szCs w:val="22"/>
        </w:rPr>
        <w:t xml:space="preserve">Gently </w:t>
      </w:r>
      <w:r w:rsidR="0082356C">
        <w:rPr>
          <w:rFonts w:ascii="Helvetica" w:hAnsi="Helvetica" w:cs="Arial"/>
          <w:sz w:val="22"/>
          <w:szCs w:val="22"/>
        </w:rPr>
        <w:t>pipette</w:t>
      </w:r>
      <w:r w:rsidRPr="00CD181F">
        <w:rPr>
          <w:rFonts w:ascii="Helvetica" w:hAnsi="Helvetica" w:cs="Arial"/>
          <w:sz w:val="22"/>
          <w:szCs w:val="22"/>
        </w:rPr>
        <w:t xml:space="preserve"> the tissue pieces</w:t>
      </w:r>
      <w:r w:rsidR="0082356C">
        <w:rPr>
          <w:rFonts w:ascii="Helvetica" w:hAnsi="Helvetica" w:cs="Arial"/>
          <w:sz w:val="22"/>
          <w:szCs w:val="22"/>
        </w:rPr>
        <w:t xml:space="preserve"> up and down</w:t>
      </w:r>
      <w:r w:rsidRPr="00CD181F">
        <w:rPr>
          <w:rFonts w:ascii="Helvetica" w:hAnsi="Helvetica" w:cs="Arial"/>
          <w:sz w:val="22"/>
          <w:szCs w:val="22"/>
        </w:rPr>
        <w:t xml:space="preserve"> about 10</w:t>
      </w:r>
      <w:r>
        <w:rPr>
          <w:rFonts w:ascii="Helvetica" w:hAnsi="Helvetica" w:cs="Arial"/>
          <w:sz w:val="22"/>
          <w:szCs w:val="22"/>
        </w:rPr>
        <w:t xml:space="preserve"> times [1]</w:t>
      </w:r>
      <w:r w:rsidRPr="00CD181F">
        <w:rPr>
          <w:rFonts w:ascii="Helvetica" w:hAnsi="Helvetica" w:cs="Arial"/>
          <w:sz w:val="22"/>
          <w:szCs w:val="22"/>
        </w:rPr>
        <w:t xml:space="preserve">. </w:t>
      </w:r>
      <w:r w:rsidR="00390D45">
        <w:rPr>
          <w:rFonts w:ascii="Helvetica" w:hAnsi="Helvetica" w:cs="Arial"/>
          <w:sz w:val="22"/>
          <w:szCs w:val="22"/>
        </w:rPr>
        <w:t>Then i</w:t>
      </w:r>
      <w:r w:rsidR="00390D45" w:rsidRPr="00C44280">
        <w:rPr>
          <w:rFonts w:ascii="Helvetica" w:hAnsi="Helvetica" w:cs="Arial"/>
          <w:sz w:val="22"/>
          <w:szCs w:val="22"/>
        </w:rPr>
        <w:t>ncubate the tube in a water bath at 37 °C</w:t>
      </w:r>
      <w:r w:rsidR="00390D45">
        <w:rPr>
          <w:rFonts w:ascii="Helvetica" w:hAnsi="Helvetica" w:cs="Arial"/>
          <w:sz w:val="22"/>
          <w:szCs w:val="22"/>
        </w:rPr>
        <w:t xml:space="preserve"> for 20 min</w:t>
      </w:r>
      <w:r w:rsidR="00390D45" w:rsidRPr="00C44280">
        <w:rPr>
          <w:rFonts w:ascii="Helvetica" w:hAnsi="Helvetica" w:cs="Arial"/>
          <w:sz w:val="22"/>
          <w:szCs w:val="22"/>
        </w:rPr>
        <w:t xml:space="preserve"> </w:t>
      </w:r>
      <w:r w:rsidR="00390D45">
        <w:rPr>
          <w:rFonts w:ascii="Helvetica" w:hAnsi="Helvetica" w:cs="Arial"/>
          <w:sz w:val="22"/>
          <w:szCs w:val="22"/>
        </w:rPr>
        <w:t xml:space="preserve">[2] </w:t>
      </w:r>
      <w:r w:rsidR="00390D45" w:rsidRPr="00C44280">
        <w:rPr>
          <w:rFonts w:ascii="Helvetica" w:hAnsi="Helvetica" w:cs="Arial"/>
          <w:sz w:val="22"/>
          <w:szCs w:val="22"/>
        </w:rPr>
        <w:t>and shake it every 5 min, 4</w:t>
      </w:r>
      <w:r w:rsidR="00390D45">
        <w:rPr>
          <w:rFonts w:ascii="Helvetica" w:hAnsi="Helvetica" w:cs="Arial"/>
          <w:sz w:val="22"/>
          <w:szCs w:val="22"/>
        </w:rPr>
        <w:t xml:space="preserve"> times</w:t>
      </w:r>
      <w:r w:rsidR="00390D45" w:rsidRPr="00C44280">
        <w:rPr>
          <w:rFonts w:ascii="Helvetica" w:hAnsi="Helvetica" w:cs="Arial"/>
          <w:sz w:val="22"/>
          <w:szCs w:val="22"/>
        </w:rPr>
        <w:t xml:space="preserve"> in total</w:t>
      </w:r>
      <w:r w:rsidR="00390D45" w:rsidRPr="006A6324">
        <w:rPr>
          <w:rFonts w:ascii="Helvetica" w:hAnsi="Helvetica" w:cs="Arial"/>
          <w:sz w:val="22"/>
          <w:szCs w:val="22"/>
        </w:rPr>
        <w:t xml:space="preserve"> </w:t>
      </w:r>
      <w:r w:rsidR="00390D45">
        <w:rPr>
          <w:rFonts w:ascii="Helvetica" w:hAnsi="Helvetica" w:cs="Arial"/>
          <w:sz w:val="22"/>
          <w:szCs w:val="22"/>
        </w:rPr>
        <w:t xml:space="preserve">[3]. </w:t>
      </w:r>
    </w:p>
    <w:p w14:paraId="7BD30012" w14:textId="69931FCC" w:rsidR="000050BD" w:rsidRDefault="000050BD" w:rsidP="000050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pipetting up and down.</w:t>
      </w:r>
    </w:p>
    <w:p w14:paraId="143318EB" w14:textId="77777777" w:rsidR="00390D45" w:rsidRDefault="00390D45" w:rsidP="00390D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tube in the water bath.</w:t>
      </w:r>
    </w:p>
    <w:p w14:paraId="4C37CFFE" w14:textId="7BFF676D" w:rsidR="00390D45" w:rsidRDefault="00390D45" w:rsidP="00390D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shaking the tube.</w:t>
      </w:r>
    </w:p>
    <w:p w14:paraId="0CF104E7" w14:textId="702FA4F7" w:rsidR="00FA491B" w:rsidRDefault="00FA491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Yung-Chia Chen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It is very critical to properly perform tissue dispersion during enzyme digestion [1].</w:t>
      </w:r>
    </w:p>
    <w:p w14:paraId="6ED87889" w14:textId="77171B9D" w:rsidR="00FA491B" w:rsidRDefault="00FA491B" w:rsidP="00FA49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p w14:paraId="2E72D27A" w14:textId="1DFCF934" w:rsidR="00CE10F2" w:rsidRPr="00EE16CA" w:rsidRDefault="00390D4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D181F">
        <w:rPr>
          <w:rFonts w:ascii="Helvetica" w:hAnsi="Helvetica" w:cs="Arial"/>
          <w:sz w:val="22"/>
          <w:szCs w:val="22"/>
        </w:rPr>
        <w:t xml:space="preserve">Use the </w:t>
      </w:r>
      <w:r>
        <w:rPr>
          <w:rFonts w:ascii="Helvetica" w:hAnsi="Helvetica" w:cs="Arial"/>
          <w:sz w:val="22"/>
          <w:szCs w:val="22"/>
        </w:rPr>
        <w:t>second, and then the smallest pore-sized</w:t>
      </w:r>
      <w:r w:rsidRPr="00CD181F">
        <w:rPr>
          <w:rFonts w:ascii="Helvetica" w:hAnsi="Helvetica" w:cs="Arial"/>
          <w:sz w:val="22"/>
          <w:szCs w:val="22"/>
        </w:rPr>
        <w:t xml:space="preserve"> pipet</w:t>
      </w:r>
      <w:r>
        <w:rPr>
          <w:rFonts w:ascii="Helvetica" w:hAnsi="Helvetica" w:cs="Arial"/>
          <w:sz w:val="22"/>
          <w:szCs w:val="22"/>
        </w:rPr>
        <w:t>te</w:t>
      </w:r>
      <w:r w:rsidRPr="00CD181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</w:t>
      </w:r>
      <w:r w:rsidRPr="00CD181F">
        <w:rPr>
          <w:rFonts w:ascii="Helvetica" w:hAnsi="Helvetica" w:cs="Arial"/>
          <w:sz w:val="22"/>
          <w:szCs w:val="22"/>
        </w:rPr>
        <w:t xml:space="preserve"> repeat </w:t>
      </w:r>
      <w:r>
        <w:rPr>
          <w:rFonts w:ascii="Helvetica" w:hAnsi="Helvetica" w:cs="Arial"/>
          <w:sz w:val="22"/>
          <w:szCs w:val="22"/>
        </w:rPr>
        <w:t>pipetting and incubation</w:t>
      </w:r>
      <w:r w:rsidRPr="00CD181F">
        <w:rPr>
          <w:rFonts w:ascii="Helvetica" w:hAnsi="Helvetica" w:cs="Arial"/>
          <w:sz w:val="22"/>
          <w:szCs w:val="22"/>
        </w:rPr>
        <w:t xml:space="preserve"> until all the </w:t>
      </w:r>
      <w:r>
        <w:rPr>
          <w:rFonts w:ascii="Helvetica" w:hAnsi="Helvetica" w:cs="Arial"/>
          <w:sz w:val="22"/>
          <w:szCs w:val="22"/>
        </w:rPr>
        <w:t xml:space="preserve">tissue </w:t>
      </w:r>
      <w:r w:rsidRPr="00CD181F">
        <w:rPr>
          <w:rFonts w:ascii="Helvetica" w:hAnsi="Helvetica" w:cs="Arial"/>
          <w:sz w:val="22"/>
          <w:szCs w:val="22"/>
        </w:rPr>
        <w:t>pieces become smaller</w:t>
      </w:r>
      <w:r>
        <w:rPr>
          <w:rFonts w:ascii="Helvetica" w:hAnsi="Helvetica" w:cs="Arial"/>
          <w:sz w:val="22"/>
          <w:szCs w:val="22"/>
        </w:rPr>
        <w:t xml:space="preserve"> [1]. Then a</w:t>
      </w:r>
      <w:r w:rsidR="005E0FEA" w:rsidRPr="005E0FEA">
        <w:rPr>
          <w:rFonts w:ascii="Helvetica" w:hAnsi="Helvetica" w:cs="Arial"/>
          <w:sz w:val="22"/>
          <w:szCs w:val="22"/>
        </w:rPr>
        <w:t xml:space="preserve">dd </w:t>
      </w:r>
      <w:r w:rsidR="00E11A89" w:rsidRPr="005E0FEA">
        <w:rPr>
          <w:rFonts w:ascii="Helvetica" w:hAnsi="Helvetica" w:cs="Arial"/>
          <w:sz w:val="22"/>
          <w:szCs w:val="22"/>
        </w:rPr>
        <w:t>six-fold</w:t>
      </w:r>
      <w:r w:rsidR="005E0FEA" w:rsidRPr="005E0FEA">
        <w:rPr>
          <w:rFonts w:ascii="Helvetica" w:hAnsi="Helvetica" w:cs="Arial"/>
          <w:sz w:val="22"/>
          <w:szCs w:val="22"/>
        </w:rPr>
        <w:t xml:space="preserve"> volume</w:t>
      </w:r>
      <w:r w:rsidR="005E0FEA">
        <w:rPr>
          <w:rFonts w:ascii="Helvetica" w:hAnsi="Helvetica" w:cs="Arial"/>
          <w:sz w:val="22"/>
          <w:szCs w:val="22"/>
        </w:rPr>
        <w:t xml:space="preserve"> of</w:t>
      </w:r>
      <w:r w:rsidR="005E0FEA" w:rsidRPr="005E0FEA">
        <w:rPr>
          <w:rFonts w:ascii="Helvetica" w:hAnsi="Helvetica" w:cs="Arial"/>
          <w:sz w:val="22"/>
          <w:szCs w:val="22"/>
        </w:rPr>
        <w:t xml:space="preserve"> fresh and </w:t>
      </w:r>
      <w:r>
        <w:rPr>
          <w:rFonts w:ascii="Helvetica" w:hAnsi="Helvetica" w:cs="Arial"/>
          <w:sz w:val="22"/>
          <w:szCs w:val="22"/>
        </w:rPr>
        <w:t>4-degrees Celsius-</w:t>
      </w:r>
      <w:r w:rsidR="005E0FEA" w:rsidRPr="005E0FEA">
        <w:rPr>
          <w:rFonts w:ascii="Helvetica" w:hAnsi="Helvetica" w:cs="Arial"/>
          <w:sz w:val="22"/>
          <w:szCs w:val="22"/>
        </w:rPr>
        <w:t>co</w:t>
      </w:r>
      <w:r>
        <w:rPr>
          <w:rFonts w:ascii="Helvetica" w:hAnsi="Helvetica" w:cs="Arial"/>
          <w:sz w:val="22"/>
          <w:szCs w:val="22"/>
        </w:rPr>
        <w:t>ld</w:t>
      </w:r>
      <w:r w:rsidR="005E0FEA" w:rsidRPr="005E0FEA">
        <w:rPr>
          <w:rFonts w:ascii="Helvetica" w:hAnsi="Helvetica" w:cs="Arial"/>
          <w:sz w:val="22"/>
          <w:szCs w:val="22"/>
        </w:rPr>
        <w:t xml:space="preserve"> </w:t>
      </w:r>
      <w:r w:rsidR="008D22C8">
        <w:rPr>
          <w:rFonts w:ascii="Helvetica" w:hAnsi="Helvetica" w:cs="Arial"/>
          <w:sz w:val="22"/>
          <w:szCs w:val="22"/>
        </w:rPr>
        <w:t xml:space="preserve">medium </w:t>
      </w:r>
      <w:r w:rsidR="005E0FEA" w:rsidRPr="005E0FEA">
        <w:rPr>
          <w:rFonts w:ascii="Helvetica" w:hAnsi="Helvetica" w:cs="Arial"/>
          <w:sz w:val="22"/>
          <w:szCs w:val="22"/>
        </w:rPr>
        <w:t>to stop the enzym</w:t>
      </w:r>
      <w:r w:rsidR="008D22C8">
        <w:rPr>
          <w:rFonts w:ascii="Helvetica" w:hAnsi="Helvetica" w:cs="Arial"/>
          <w:sz w:val="22"/>
          <w:szCs w:val="22"/>
        </w:rPr>
        <w:t>atic reaction [</w:t>
      </w:r>
      <w:r>
        <w:rPr>
          <w:rFonts w:ascii="Helvetica" w:hAnsi="Helvetica" w:cs="Arial"/>
          <w:sz w:val="22"/>
          <w:szCs w:val="22"/>
        </w:rPr>
        <w:t>2</w:t>
      </w:r>
      <w:r w:rsidR="008D22C8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>].</w:t>
      </w:r>
    </w:p>
    <w:p w14:paraId="444677BA" w14:textId="18F82CFA" w:rsidR="00C663DE" w:rsidRPr="00390D45" w:rsidRDefault="00390D45" w:rsidP="00390D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taking the next pipette and pipettes up and down.</w:t>
      </w:r>
    </w:p>
    <w:p w14:paraId="3E4FEC06" w14:textId="58C08FC5" w:rsidR="00EE16CA" w:rsidRPr="00EE16CA" w:rsidRDefault="00C663DE" w:rsidP="008D22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medium. </w:t>
      </w:r>
      <w:r w:rsidR="008D22C8">
        <w:rPr>
          <w:rFonts w:ascii="Helvetica" w:hAnsi="Helvetica" w:cs="Arial"/>
          <w:sz w:val="22"/>
          <w:szCs w:val="22"/>
        </w:rPr>
        <w:t xml:space="preserve">TEXT: </w:t>
      </w:r>
      <w:r w:rsidR="008D22C8" w:rsidRPr="005E0FEA">
        <w:rPr>
          <w:rFonts w:ascii="Helvetica" w:hAnsi="Helvetica" w:cs="Arial"/>
          <w:sz w:val="22"/>
          <w:szCs w:val="22"/>
        </w:rPr>
        <w:t xml:space="preserve">DMEM/F-12 </w:t>
      </w:r>
      <w:r w:rsidR="008D22C8">
        <w:rPr>
          <w:rFonts w:ascii="Helvetica" w:hAnsi="Helvetica" w:cs="Arial"/>
          <w:sz w:val="22"/>
          <w:szCs w:val="22"/>
        </w:rPr>
        <w:t>with</w:t>
      </w:r>
      <w:r w:rsidR="008D22C8" w:rsidRPr="005E0FEA">
        <w:rPr>
          <w:rFonts w:ascii="Helvetica" w:hAnsi="Helvetica" w:cs="Arial"/>
          <w:sz w:val="22"/>
          <w:szCs w:val="22"/>
        </w:rPr>
        <w:t xml:space="preserve"> </w:t>
      </w:r>
      <w:r w:rsidR="00016450" w:rsidRPr="00227628">
        <w:rPr>
          <w:rFonts w:ascii="Helvetica" w:hAnsi="Helvetica" w:cs="Arial"/>
          <w:color w:val="FF0000"/>
          <w:sz w:val="22"/>
          <w:szCs w:val="22"/>
        </w:rPr>
        <w:t>2.</w:t>
      </w:r>
      <w:r w:rsidR="008D22C8" w:rsidRPr="00227628">
        <w:rPr>
          <w:rFonts w:ascii="Helvetica" w:hAnsi="Helvetica" w:cs="Arial"/>
          <w:color w:val="FF0000"/>
          <w:sz w:val="22"/>
          <w:szCs w:val="22"/>
        </w:rPr>
        <w:t>5%</w:t>
      </w:r>
      <w:r w:rsidR="008D22C8" w:rsidRPr="005E0FEA">
        <w:rPr>
          <w:rFonts w:ascii="Helvetica" w:hAnsi="Helvetica" w:cs="Arial"/>
          <w:sz w:val="22"/>
          <w:szCs w:val="22"/>
        </w:rPr>
        <w:t xml:space="preserve"> FBS and </w:t>
      </w:r>
      <w:r w:rsidR="008D22C8" w:rsidRPr="00227628">
        <w:rPr>
          <w:rFonts w:ascii="Helvetica" w:hAnsi="Helvetica" w:cs="Arial"/>
          <w:color w:val="FF0000"/>
          <w:sz w:val="22"/>
          <w:szCs w:val="22"/>
        </w:rPr>
        <w:t>5%</w:t>
      </w:r>
      <w:r w:rsidR="008D22C8" w:rsidRPr="005E0FEA">
        <w:rPr>
          <w:rFonts w:ascii="Helvetica" w:hAnsi="Helvetica" w:cs="Arial"/>
          <w:sz w:val="22"/>
          <w:szCs w:val="22"/>
        </w:rPr>
        <w:t xml:space="preserve"> horse serum</w:t>
      </w:r>
    </w:p>
    <w:p w14:paraId="3EE34565" w14:textId="6E5857A6" w:rsidR="00EE16CA" w:rsidRDefault="00E11A8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 </w:t>
      </w:r>
      <w:r w:rsidRPr="00E11A89">
        <w:rPr>
          <w:rFonts w:ascii="Helvetica" w:hAnsi="Helvetica" w:cs="Arial"/>
          <w:sz w:val="22"/>
          <w:szCs w:val="22"/>
        </w:rPr>
        <w:t>centrifug</w:t>
      </w:r>
      <w:r>
        <w:rPr>
          <w:rFonts w:ascii="Helvetica" w:hAnsi="Helvetica" w:cs="Arial"/>
          <w:sz w:val="22"/>
          <w:szCs w:val="22"/>
        </w:rPr>
        <w:t xml:space="preserve">e </w:t>
      </w:r>
      <w:r w:rsidRPr="00E11A89">
        <w:rPr>
          <w:rFonts w:ascii="Helvetica" w:hAnsi="Helvetica" w:cs="Arial"/>
          <w:sz w:val="22"/>
          <w:szCs w:val="22"/>
        </w:rPr>
        <w:t>at 800 x 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11A89">
        <w:rPr>
          <w:rFonts w:ascii="Helvetica" w:hAnsi="Helvetica" w:cs="Arial"/>
          <w:sz w:val="22"/>
          <w:szCs w:val="22"/>
        </w:rPr>
        <w:t xml:space="preserve">for 10 min </w:t>
      </w:r>
      <w:bookmarkStart w:id="0" w:name="_GoBack"/>
      <w:bookmarkEnd w:id="0"/>
      <w:r>
        <w:rPr>
          <w:rFonts w:ascii="Helvetica" w:hAnsi="Helvetica" w:cs="Arial"/>
          <w:sz w:val="22"/>
          <w:szCs w:val="22"/>
        </w:rPr>
        <w:t xml:space="preserve">[1] and discard the supernatant both times [2]. </w:t>
      </w:r>
      <w:r w:rsidRPr="00E11A89">
        <w:rPr>
          <w:rFonts w:ascii="Helvetica" w:hAnsi="Helvetica" w:cs="Arial"/>
          <w:sz w:val="22"/>
          <w:szCs w:val="22"/>
        </w:rPr>
        <w:t xml:space="preserve">Add an appropriate volume of medium </w:t>
      </w:r>
      <w:r>
        <w:rPr>
          <w:rFonts w:ascii="Helvetica" w:hAnsi="Helvetica" w:cs="Arial"/>
          <w:sz w:val="22"/>
          <w:szCs w:val="22"/>
        </w:rPr>
        <w:t>and</w:t>
      </w:r>
      <w:r w:rsidRPr="00E11A8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re</w:t>
      </w:r>
      <w:r w:rsidRPr="00E11A89">
        <w:rPr>
          <w:rFonts w:ascii="Helvetica" w:hAnsi="Helvetica" w:cs="Arial"/>
          <w:sz w:val="22"/>
          <w:szCs w:val="22"/>
        </w:rPr>
        <w:t>suspend the cells</w:t>
      </w:r>
      <w:r>
        <w:rPr>
          <w:rFonts w:ascii="Helvetica" w:hAnsi="Helvetica" w:cs="Arial"/>
          <w:sz w:val="22"/>
          <w:szCs w:val="22"/>
        </w:rPr>
        <w:t xml:space="preserve"> [3].</w:t>
      </w:r>
    </w:p>
    <w:p w14:paraId="62D7190D" w14:textId="398FC6F1" w:rsidR="00C663DE" w:rsidRDefault="00C663DE" w:rsidP="00C66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placing the tube in the centrifuge and starts the run.</w:t>
      </w:r>
    </w:p>
    <w:p w14:paraId="5BCFE5C3" w14:textId="01C4CEE7" w:rsidR="00C663DE" w:rsidRDefault="00C663DE" w:rsidP="00C66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removing the supernatant.</w:t>
      </w:r>
    </w:p>
    <w:p w14:paraId="76423447" w14:textId="7695B962" w:rsidR="00C663DE" w:rsidRDefault="00C663DE" w:rsidP="00C66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medium and starts resuspending.</w:t>
      </w:r>
    </w:p>
    <w:p w14:paraId="192DDD37" w14:textId="3D96964E" w:rsidR="00E11A89" w:rsidRDefault="00C663D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E11A89" w:rsidRPr="00E11A89">
        <w:rPr>
          <w:rFonts w:ascii="Helvetica" w:hAnsi="Helvetica" w:cs="Arial"/>
          <w:sz w:val="22"/>
          <w:szCs w:val="22"/>
        </w:rPr>
        <w:t xml:space="preserve">late the cells in desired plates or dishes with growth medium overnight at 37 °C, in 95% </w:t>
      </w:r>
      <w:r w:rsidR="00CC4E3A">
        <w:rPr>
          <w:rFonts w:ascii="Helvetica" w:hAnsi="Helvetica" w:cs="Arial"/>
          <w:sz w:val="22"/>
          <w:szCs w:val="22"/>
        </w:rPr>
        <w:t>humidity</w:t>
      </w:r>
      <w:r w:rsidR="00E11A89" w:rsidRPr="00E11A89">
        <w:rPr>
          <w:rFonts w:ascii="Helvetica" w:hAnsi="Helvetica" w:cs="Arial"/>
          <w:sz w:val="22"/>
          <w:szCs w:val="22"/>
        </w:rPr>
        <w:t xml:space="preserve"> and 5% CO</w:t>
      </w:r>
      <w:r w:rsidR="00E11A89" w:rsidRPr="00E11A89">
        <w:rPr>
          <w:rFonts w:ascii="Helvetica" w:hAnsi="Helvetica" w:cs="Arial"/>
          <w:sz w:val="22"/>
          <w:szCs w:val="22"/>
          <w:vertAlign w:val="subscript"/>
        </w:rPr>
        <w:t>2</w:t>
      </w:r>
      <w:r w:rsidR="00CC4E3A">
        <w:rPr>
          <w:rFonts w:ascii="Helvetica" w:hAnsi="Helvetica" w:cs="Arial"/>
          <w:sz w:val="22"/>
          <w:szCs w:val="22"/>
          <w:vertAlign w:val="subscript"/>
        </w:rPr>
        <w:t xml:space="preserve"> </w:t>
      </w:r>
      <w:r w:rsidR="00CC4E3A" w:rsidRPr="00CC4E3A">
        <w:rPr>
          <w:rFonts w:ascii="Helvetica" w:hAnsi="Helvetica" w:cs="Arial"/>
          <w:sz w:val="22"/>
          <w:szCs w:val="22"/>
        </w:rPr>
        <w:t>[1]</w:t>
      </w:r>
      <w:r w:rsidR="00E11A89">
        <w:rPr>
          <w:rFonts w:ascii="Helvetica" w:hAnsi="Helvetica" w:cs="Arial"/>
          <w:sz w:val="22"/>
          <w:szCs w:val="22"/>
        </w:rPr>
        <w:t>.</w:t>
      </w:r>
    </w:p>
    <w:p w14:paraId="2E644DDC" w14:textId="29AE80F5" w:rsidR="00E11A89" w:rsidRPr="006A6324" w:rsidRDefault="00C663DE" w:rsidP="00E11A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adding the cells to a desired dish. </w:t>
      </w:r>
      <w:r w:rsidR="00E11A89">
        <w:rPr>
          <w:rFonts w:ascii="Helvetica" w:hAnsi="Helvetica" w:cs="Arial"/>
          <w:sz w:val="22"/>
          <w:szCs w:val="22"/>
        </w:rPr>
        <w:t xml:space="preserve">TEXT: </w:t>
      </w:r>
      <w:r w:rsidR="00CC4E3A">
        <w:rPr>
          <w:rFonts w:ascii="Helvetica" w:hAnsi="Helvetica" w:cs="Arial"/>
          <w:sz w:val="22"/>
          <w:szCs w:val="22"/>
        </w:rPr>
        <w:t>For plates and medium see manuscript</w:t>
      </w:r>
      <w:r>
        <w:rPr>
          <w:rFonts w:ascii="Helvetica" w:hAnsi="Helvetica" w:cs="Arial"/>
          <w:sz w:val="22"/>
          <w:szCs w:val="22"/>
        </w:rPr>
        <w:t>; Day 0</w:t>
      </w:r>
    </w:p>
    <w:p w14:paraId="06014D25" w14:textId="5E2225D6" w:rsidR="00CE10F2" w:rsidRDefault="004D269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On </w:t>
      </w:r>
      <w:r w:rsidR="00C663DE">
        <w:rPr>
          <w:rFonts w:ascii="Helvetica" w:hAnsi="Helvetica" w:cs="Arial"/>
          <w:sz w:val="22"/>
          <w:szCs w:val="22"/>
        </w:rPr>
        <w:t>the following day</w:t>
      </w:r>
      <w:r>
        <w:rPr>
          <w:rFonts w:ascii="Helvetica" w:hAnsi="Helvetica" w:cs="Arial"/>
          <w:sz w:val="22"/>
          <w:szCs w:val="22"/>
        </w:rPr>
        <w:t>, c</w:t>
      </w:r>
      <w:r w:rsidRPr="004D2694">
        <w:rPr>
          <w:rFonts w:ascii="Helvetica" w:hAnsi="Helvetica" w:cs="Arial"/>
          <w:sz w:val="22"/>
          <w:szCs w:val="22"/>
        </w:rPr>
        <w:t xml:space="preserve">arefully wash the cells </w:t>
      </w:r>
      <w:r>
        <w:rPr>
          <w:rFonts w:ascii="Helvetica" w:hAnsi="Helvetica" w:cs="Arial"/>
          <w:sz w:val="22"/>
          <w:szCs w:val="22"/>
        </w:rPr>
        <w:t>twice</w:t>
      </w:r>
      <w:r w:rsidRPr="004D2694">
        <w:rPr>
          <w:rFonts w:ascii="Helvetica" w:hAnsi="Helvetica" w:cs="Arial"/>
          <w:sz w:val="22"/>
          <w:szCs w:val="22"/>
        </w:rPr>
        <w:t xml:space="preserve"> with serum-free warm DMEM/F-12 medium</w:t>
      </w:r>
      <w:r>
        <w:rPr>
          <w:rFonts w:ascii="Helvetica" w:hAnsi="Helvetica" w:cs="Arial"/>
          <w:sz w:val="22"/>
          <w:szCs w:val="22"/>
        </w:rPr>
        <w:t xml:space="preserve"> [</w:t>
      </w:r>
      <w:r w:rsidR="00C663DE">
        <w:rPr>
          <w:rFonts w:ascii="Helvetica" w:hAnsi="Helvetica" w:cs="Arial"/>
          <w:sz w:val="22"/>
          <w:szCs w:val="22"/>
        </w:rPr>
        <w:t>1-TXT</w:t>
      </w:r>
      <w:r>
        <w:rPr>
          <w:rFonts w:ascii="Helvetica" w:hAnsi="Helvetica" w:cs="Arial"/>
          <w:sz w:val="22"/>
          <w:szCs w:val="22"/>
        </w:rPr>
        <w:t>]. Add fresh growth medium and m</w:t>
      </w:r>
      <w:r w:rsidRPr="004D2694">
        <w:rPr>
          <w:rFonts w:ascii="Helvetica" w:hAnsi="Helvetica" w:cs="Arial"/>
          <w:sz w:val="22"/>
          <w:szCs w:val="22"/>
        </w:rPr>
        <w:t xml:space="preserve">aintain the cells at 37 °C in 95% </w:t>
      </w:r>
      <w:r>
        <w:rPr>
          <w:rFonts w:ascii="Helvetica" w:hAnsi="Helvetica" w:cs="Arial"/>
          <w:sz w:val="22"/>
          <w:szCs w:val="22"/>
        </w:rPr>
        <w:t>humidity</w:t>
      </w:r>
      <w:r w:rsidRPr="004D2694">
        <w:rPr>
          <w:rFonts w:ascii="Helvetica" w:hAnsi="Helvetica" w:cs="Arial"/>
          <w:sz w:val="22"/>
          <w:szCs w:val="22"/>
        </w:rPr>
        <w:t xml:space="preserve"> and 5% CO</w:t>
      </w:r>
      <w:r w:rsidRPr="004D2694">
        <w:rPr>
          <w:rFonts w:ascii="Helvetica" w:hAnsi="Helvetica" w:cs="Arial"/>
          <w:sz w:val="22"/>
          <w:szCs w:val="22"/>
          <w:vertAlign w:val="subscript"/>
        </w:rPr>
        <w:t>2</w:t>
      </w:r>
      <w:r w:rsidRPr="004D2694">
        <w:rPr>
          <w:rFonts w:ascii="Helvetica" w:hAnsi="Helvetica" w:cs="Arial"/>
          <w:sz w:val="22"/>
          <w:szCs w:val="22"/>
        </w:rPr>
        <w:t xml:space="preserve"> until day 3</w:t>
      </w:r>
      <w:r w:rsidR="00C663DE">
        <w:rPr>
          <w:rFonts w:ascii="Helvetica" w:hAnsi="Helvetica" w:cs="Arial"/>
          <w:sz w:val="22"/>
          <w:szCs w:val="22"/>
        </w:rPr>
        <w:t xml:space="preserve"> [2]</w:t>
      </w:r>
      <w:r w:rsidRPr="004D2694">
        <w:rPr>
          <w:rFonts w:ascii="Helvetica" w:hAnsi="Helvetica" w:cs="Arial"/>
          <w:sz w:val="22"/>
          <w:szCs w:val="22"/>
        </w:rPr>
        <w:t>.</w:t>
      </w:r>
    </w:p>
    <w:p w14:paraId="63C97A64" w14:textId="56E92960" w:rsidR="00C663DE" w:rsidRDefault="00C663DE" w:rsidP="00C66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removing the medium and starts adding the medium for washing. TEXT: Day 1</w:t>
      </w:r>
    </w:p>
    <w:p w14:paraId="3C53232F" w14:textId="0A537787" w:rsidR="00C663DE" w:rsidRDefault="00C663DE" w:rsidP="00C66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removing the washing medium and starts adding fresh growing medium</w:t>
      </w:r>
    </w:p>
    <w:p w14:paraId="3F1D33EF" w14:textId="5E5E3303" w:rsidR="00176153" w:rsidRDefault="00176153" w:rsidP="00176153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ED7D61A" w14:textId="193D7F63" w:rsidR="00176153" w:rsidRDefault="00176153" w:rsidP="00176153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74CA791" w14:textId="77777777" w:rsidR="00176153" w:rsidRDefault="00176153" w:rsidP="00176153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4366B24" w14:textId="060158FC" w:rsidR="00162D51" w:rsidRPr="004E3F8E" w:rsidRDefault="00177B33" w:rsidP="0017615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55886C6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513C2" w:rsidRPr="004513C2">
        <w:rPr>
          <w:rFonts w:ascii="Helvetica" w:hAnsi="Helvetica" w:cs="Arial"/>
          <w:b/>
          <w:sz w:val="22"/>
          <w:szCs w:val="22"/>
        </w:rPr>
        <w:t>Rat Adrenocortical Cells</w:t>
      </w:r>
      <w:r w:rsidR="004513C2">
        <w:rPr>
          <w:rFonts w:ascii="Helvetica" w:hAnsi="Helvetica" w:cs="Arial"/>
          <w:b/>
          <w:sz w:val="22"/>
          <w:szCs w:val="22"/>
        </w:rPr>
        <w:t xml:space="preserve"> Analysis</w:t>
      </w:r>
      <w:r w:rsidR="004513C2" w:rsidRPr="004513C2">
        <w:rPr>
          <w:rFonts w:ascii="Helvetica" w:hAnsi="Helvetica" w:cs="Arial"/>
          <w:b/>
          <w:sz w:val="22"/>
          <w:szCs w:val="22"/>
        </w:rPr>
        <w:t xml:space="preserve"> and Assays of Steroidogenic Functions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C949CE6" w14:textId="331FC38B" w:rsidR="0014175E" w:rsidRDefault="0056543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543F">
        <w:rPr>
          <w:rFonts w:ascii="Helvetica" w:hAnsi="Helvetica" w:cs="Arial"/>
          <w:sz w:val="22"/>
          <w:szCs w:val="22"/>
        </w:rPr>
        <w:t xml:space="preserve">Using </w:t>
      </w:r>
      <w:r>
        <w:rPr>
          <w:rFonts w:ascii="Helvetica" w:hAnsi="Helvetica" w:cs="Arial"/>
          <w:sz w:val="22"/>
          <w:szCs w:val="22"/>
        </w:rPr>
        <w:t>this protocol</w:t>
      </w:r>
      <w:r w:rsidRPr="0056543F">
        <w:rPr>
          <w:rFonts w:ascii="Helvetica" w:hAnsi="Helvetica" w:cs="Arial"/>
          <w:sz w:val="22"/>
          <w:szCs w:val="22"/>
        </w:rPr>
        <w:t xml:space="preserve"> primary cultured </w:t>
      </w:r>
      <w:r w:rsidR="0014175E">
        <w:rPr>
          <w:rFonts w:ascii="Helvetica" w:hAnsi="Helvetica" w:cs="Arial"/>
          <w:sz w:val="22"/>
          <w:szCs w:val="22"/>
        </w:rPr>
        <w:t xml:space="preserve">rat </w:t>
      </w:r>
      <w:r w:rsidRPr="0056543F">
        <w:rPr>
          <w:rFonts w:ascii="Helvetica" w:hAnsi="Helvetica" w:cs="Arial"/>
          <w:sz w:val="22"/>
          <w:szCs w:val="22"/>
        </w:rPr>
        <w:t xml:space="preserve">adrenal cells </w:t>
      </w:r>
      <w:r>
        <w:rPr>
          <w:rFonts w:ascii="Helvetica" w:hAnsi="Helvetica" w:cs="Arial"/>
          <w:sz w:val="22"/>
          <w:szCs w:val="22"/>
        </w:rPr>
        <w:t>were obtained</w:t>
      </w:r>
      <w:r w:rsidR="0014175E">
        <w:rPr>
          <w:rFonts w:ascii="Helvetica" w:hAnsi="Helvetica" w:cs="Arial"/>
          <w:sz w:val="22"/>
          <w:szCs w:val="22"/>
        </w:rPr>
        <w:t>. Day-3 adrenal cells</w:t>
      </w:r>
      <w:r>
        <w:rPr>
          <w:rFonts w:ascii="Helvetica" w:hAnsi="Helvetica" w:cs="Arial"/>
          <w:sz w:val="22"/>
          <w:szCs w:val="22"/>
        </w:rPr>
        <w:t xml:space="preserve"> </w:t>
      </w:r>
      <w:r w:rsidR="0014175E">
        <w:rPr>
          <w:rFonts w:ascii="Helvetica" w:hAnsi="Helvetica" w:cs="Arial"/>
          <w:sz w:val="22"/>
          <w:szCs w:val="22"/>
        </w:rPr>
        <w:t xml:space="preserve">were confirmed </w:t>
      </w:r>
      <w:r w:rsidRPr="0056543F">
        <w:rPr>
          <w:rFonts w:ascii="Helvetica" w:hAnsi="Helvetica" w:cs="Arial"/>
          <w:sz w:val="22"/>
          <w:szCs w:val="22"/>
        </w:rPr>
        <w:t>under a phase-contrast microscope</w:t>
      </w:r>
      <w:r w:rsidR="0014175E">
        <w:rPr>
          <w:rFonts w:ascii="Helvetica" w:hAnsi="Helvetica" w:cs="Arial"/>
          <w:sz w:val="22"/>
          <w:szCs w:val="22"/>
        </w:rPr>
        <w:t xml:space="preserve"> [1]</w:t>
      </w:r>
      <w:r w:rsidRPr="0056543F">
        <w:rPr>
          <w:rFonts w:ascii="Helvetica" w:hAnsi="Helvetica" w:cs="Arial"/>
          <w:sz w:val="22"/>
          <w:szCs w:val="22"/>
        </w:rPr>
        <w:t xml:space="preserve">. </w:t>
      </w:r>
    </w:p>
    <w:p w14:paraId="5F2F665D" w14:textId="1118AB8F" w:rsidR="0014175E" w:rsidRDefault="0014175E" w:rsidP="001417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6543F">
        <w:rPr>
          <w:rFonts w:ascii="Helvetica" w:hAnsi="Helvetica" w:cs="Arial"/>
          <w:sz w:val="22"/>
          <w:szCs w:val="22"/>
        </w:rPr>
        <w:t>Figure 1A</w:t>
      </w:r>
    </w:p>
    <w:p w14:paraId="2EA02941" w14:textId="121BD4FF" w:rsidR="00395684" w:rsidRPr="006A6324" w:rsidRDefault="0014175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56543F">
        <w:rPr>
          <w:rFonts w:ascii="Helvetica" w:hAnsi="Helvetica" w:cs="Arial"/>
          <w:sz w:val="22"/>
          <w:szCs w:val="22"/>
        </w:rPr>
        <w:t xml:space="preserve">mmunofluorescence staining of adipose differentiation-related protein </w:t>
      </w:r>
      <w:r>
        <w:rPr>
          <w:rFonts w:ascii="Helvetica" w:hAnsi="Helvetica" w:cs="Arial"/>
          <w:sz w:val="22"/>
          <w:szCs w:val="22"/>
        </w:rPr>
        <w:t>performed</w:t>
      </w:r>
      <w:r w:rsidRPr="0056543F">
        <w:rPr>
          <w:rFonts w:ascii="Helvetica" w:hAnsi="Helvetica" w:cs="Arial"/>
          <w:sz w:val="22"/>
          <w:szCs w:val="22"/>
        </w:rPr>
        <w:t xml:space="preserve"> on day-3 cultures </w:t>
      </w:r>
      <w:r w:rsidR="0056543F" w:rsidRPr="0056543F">
        <w:rPr>
          <w:rFonts w:ascii="Helvetica" w:hAnsi="Helvetica" w:cs="Arial"/>
          <w:sz w:val="22"/>
          <w:szCs w:val="22"/>
        </w:rPr>
        <w:t>confirm</w:t>
      </w:r>
      <w:r>
        <w:rPr>
          <w:rFonts w:ascii="Helvetica" w:hAnsi="Helvetica" w:cs="Arial"/>
          <w:sz w:val="22"/>
          <w:szCs w:val="22"/>
        </w:rPr>
        <w:t>ed</w:t>
      </w:r>
      <w:r w:rsidR="0056543F" w:rsidRPr="0056543F">
        <w:rPr>
          <w:rFonts w:ascii="Helvetica" w:hAnsi="Helvetica" w:cs="Arial"/>
          <w:sz w:val="22"/>
          <w:szCs w:val="22"/>
        </w:rPr>
        <w:t xml:space="preserve"> that the vesicles within the cytoplasm are lipid droplets</w:t>
      </w:r>
      <w:r>
        <w:rPr>
          <w:rFonts w:ascii="Helvetica" w:hAnsi="Helvetica" w:cs="Arial"/>
          <w:sz w:val="22"/>
          <w:szCs w:val="22"/>
        </w:rPr>
        <w:t xml:space="preserve"> [1</w:t>
      </w:r>
      <w:r w:rsidR="004513C2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 xml:space="preserve">]. </w:t>
      </w:r>
    </w:p>
    <w:p w14:paraId="515B64D9" w14:textId="64DF3EEB" w:rsidR="00395684" w:rsidRPr="006A6324" w:rsidRDefault="0014175E" w:rsidP="001417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 B</w:t>
      </w:r>
      <w:r w:rsidR="009B4FC1">
        <w:rPr>
          <w:rFonts w:ascii="Helvetica" w:hAnsi="Helvetica" w:cs="Arial"/>
          <w:sz w:val="22"/>
          <w:szCs w:val="22"/>
        </w:rPr>
        <w:t xml:space="preserve"> </w:t>
      </w:r>
      <w:r w:rsidR="009B4FC1" w:rsidRPr="000E187F">
        <w:rPr>
          <w:rFonts w:ascii="Helvetica" w:hAnsi="Helvetica" w:cs="Arial"/>
          <w:i/>
          <w:color w:val="0070C0"/>
          <w:sz w:val="22"/>
          <w:szCs w:val="22"/>
        </w:rPr>
        <w:t>Video editors, please emphasize the light part of this image.</w:t>
      </w:r>
      <w:r w:rsidR="000E187F" w:rsidRPr="000E187F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0E187F">
        <w:rPr>
          <w:rFonts w:ascii="Helvetica" w:hAnsi="Helvetica" w:cs="Arial"/>
          <w:i/>
          <w:color w:val="0070C0"/>
          <w:sz w:val="22"/>
          <w:szCs w:val="22"/>
        </w:rPr>
        <w:t>S</w:t>
      </w:r>
      <w:r w:rsidR="000E187F" w:rsidRPr="009B4FC1">
        <w:rPr>
          <w:rFonts w:ascii="Helvetica" w:hAnsi="Helvetica" w:cs="Arial"/>
          <w:i/>
          <w:color w:val="0070C0"/>
          <w:sz w:val="22"/>
          <w:szCs w:val="22"/>
        </w:rPr>
        <w:t xml:space="preserve">how this text when the VO says </w:t>
      </w:r>
      <w:r w:rsidR="000E187F" w:rsidRPr="000E187F">
        <w:rPr>
          <w:rFonts w:ascii="Helvetica" w:hAnsi="Helvetica" w:cs="Arial"/>
          <w:i/>
          <w:color w:val="0070C0"/>
          <w:sz w:val="22"/>
          <w:szCs w:val="22"/>
        </w:rPr>
        <w:t>adipose differentiation-related protein.</w:t>
      </w:r>
      <w:r w:rsidR="000E187F">
        <w:rPr>
          <w:rFonts w:ascii="Helvetica" w:hAnsi="Helvetica" w:cs="Arial"/>
          <w:sz w:val="22"/>
          <w:szCs w:val="22"/>
        </w:rPr>
        <w:t xml:space="preserve"> TEXT: </w:t>
      </w:r>
      <w:r w:rsidR="000E187F" w:rsidRPr="0056543F">
        <w:rPr>
          <w:rFonts w:ascii="Helvetica" w:hAnsi="Helvetica" w:cs="Arial"/>
          <w:sz w:val="22"/>
          <w:szCs w:val="22"/>
        </w:rPr>
        <w:t xml:space="preserve">adipose differentiation-related protein </w:t>
      </w:r>
      <w:r w:rsidR="000E187F">
        <w:rPr>
          <w:rFonts w:ascii="Helvetica" w:hAnsi="Helvetica" w:cs="Arial"/>
          <w:sz w:val="22"/>
          <w:szCs w:val="22"/>
        </w:rPr>
        <w:t xml:space="preserve">= </w:t>
      </w:r>
      <w:r w:rsidR="000E187F" w:rsidRPr="0056543F">
        <w:rPr>
          <w:rFonts w:ascii="Helvetica" w:hAnsi="Helvetica" w:cs="Arial"/>
          <w:sz w:val="22"/>
          <w:szCs w:val="22"/>
        </w:rPr>
        <w:t>ADRP</w:t>
      </w:r>
    </w:p>
    <w:p w14:paraId="3A38C88D" w14:textId="261CBA46" w:rsidR="00395684" w:rsidRDefault="006D073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</w:t>
      </w:r>
      <w:r w:rsidR="009B4FC1" w:rsidRPr="009B4FC1">
        <w:rPr>
          <w:rFonts w:ascii="Helvetica" w:hAnsi="Helvetica" w:cs="Arial"/>
          <w:sz w:val="22"/>
          <w:szCs w:val="22"/>
        </w:rPr>
        <w:t xml:space="preserve">adrenocorticotropic hormone </w:t>
      </w:r>
      <w:r>
        <w:rPr>
          <w:rFonts w:ascii="Helvetica" w:hAnsi="Helvetica" w:cs="Arial"/>
          <w:sz w:val="22"/>
          <w:szCs w:val="22"/>
        </w:rPr>
        <w:t>s</w:t>
      </w:r>
      <w:r w:rsidRPr="006D073D">
        <w:rPr>
          <w:rFonts w:ascii="Helvetica" w:hAnsi="Helvetica" w:cs="Arial"/>
          <w:sz w:val="22"/>
          <w:szCs w:val="22"/>
        </w:rPr>
        <w:t>timulation of rat adrenal cells</w:t>
      </w:r>
      <w:r>
        <w:rPr>
          <w:rFonts w:ascii="Helvetica" w:hAnsi="Helvetica" w:cs="Arial"/>
          <w:sz w:val="22"/>
          <w:szCs w:val="22"/>
        </w:rPr>
        <w:t>, h</w:t>
      </w:r>
      <w:r w:rsidRPr="006D073D">
        <w:rPr>
          <w:rFonts w:ascii="Helvetica" w:hAnsi="Helvetica" w:cs="Arial"/>
          <w:sz w:val="22"/>
          <w:szCs w:val="22"/>
        </w:rPr>
        <w:t xml:space="preserve">ormone-producing ability of the cells </w:t>
      </w:r>
      <w:r>
        <w:rPr>
          <w:rFonts w:ascii="Helvetica" w:hAnsi="Helvetica" w:cs="Arial"/>
          <w:sz w:val="22"/>
          <w:szCs w:val="22"/>
        </w:rPr>
        <w:t>was</w:t>
      </w:r>
      <w:r w:rsidRPr="006D073D">
        <w:rPr>
          <w:rFonts w:ascii="Helvetica" w:hAnsi="Helvetica" w:cs="Arial"/>
          <w:sz w:val="22"/>
          <w:szCs w:val="22"/>
        </w:rPr>
        <w:t xml:space="preserve"> determined by corticosterone assay</w:t>
      </w:r>
      <w:r>
        <w:rPr>
          <w:rFonts w:ascii="Helvetica" w:hAnsi="Helvetica" w:cs="Arial"/>
          <w:sz w:val="22"/>
          <w:szCs w:val="22"/>
        </w:rPr>
        <w:t>, showing increased corticosterone release with higher ACTH</w:t>
      </w:r>
      <w:r w:rsidR="000E187F">
        <w:rPr>
          <w:rFonts w:ascii="Helvetica" w:hAnsi="Helvetica" w:cs="Arial"/>
          <w:sz w:val="22"/>
          <w:szCs w:val="22"/>
        </w:rPr>
        <w:t xml:space="preserve"> </w:t>
      </w:r>
      <w:r w:rsidR="000E187F" w:rsidRPr="000E187F">
        <w:rPr>
          <w:rFonts w:ascii="Helvetica" w:hAnsi="Helvetica" w:cs="Arial"/>
          <w:i/>
          <w:color w:val="FF0000"/>
          <w:sz w:val="22"/>
          <w:szCs w:val="22"/>
        </w:rPr>
        <w:t>(A-C-T-H)</w:t>
      </w:r>
      <w:r w:rsidR="000E187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concentration [1</w:t>
      </w:r>
      <w:r w:rsidR="009B4FC1">
        <w:rPr>
          <w:rFonts w:ascii="Helvetica" w:hAnsi="Helvetica" w:cs="Arial"/>
          <w:sz w:val="22"/>
          <w:szCs w:val="22"/>
        </w:rPr>
        <w:t>-TXT</w:t>
      </w:r>
      <w:r>
        <w:rPr>
          <w:rFonts w:ascii="Helvetica" w:hAnsi="Helvetica" w:cs="Arial"/>
          <w:sz w:val="22"/>
          <w:szCs w:val="22"/>
        </w:rPr>
        <w:t>].</w:t>
      </w:r>
    </w:p>
    <w:p w14:paraId="2DF54958" w14:textId="0AF4BB13" w:rsidR="006D073D" w:rsidRPr="006A6324" w:rsidRDefault="006D073D" w:rsidP="006D07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gramStart"/>
      <w:r>
        <w:rPr>
          <w:rFonts w:ascii="Helvetica" w:hAnsi="Helvetica" w:cs="Arial"/>
          <w:sz w:val="22"/>
          <w:szCs w:val="22"/>
        </w:rPr>
        <w:t>Figure 1 C</w:t>
      </w:r>
      <w:r w:rsidR="009B4FC1">
        <w:rPr>
          <w:rFonts w:ascii="Helvetica" w:hAnsi="Helvetica" w:cs="Arial"/>
          <w:sz w:val="22"/>
          <w:szCs w:val="22"/>
        </w:rPr>
        <w:t xml:space="preserve"> </w:t>
      </w:r>
      <w:r w:rsidR="009B4FC1" w:rsidRPr="009B4FC1">
        <w:rPr>
          <w:rFonts w:ascii="Helvetica" w:hAnsi="Helvetica" w:cs="Arial"/>
          <w:i/>
          <w:color w:val="0070C0"/>
          <w:sz w:val="22"/>
          <w:szCs w:val="22"/>
        </w:rPr>
        <w:t>Video editor,</w:t>
      </w:r>
      <w:proofErr w:type="gramEnd"/>
      <w:r w:rsidR="009B4FC1" w:rsidRPr="009B4FC1">
        <w:rPr>
          <w:rFonts w:ascii="Helvetica" w:hAnsi="Helvetica" w:cs="Arial"/>
          <w:i/>
          <w:color w:val="0070C0"/>
          <w:sz w:val="22"/>
          <w:szCs w:val="22"/>
        </w:rPr>
        <w:t xml:space="preserve"> show this text when the VO says adrenocorticotropic hormone</w:t>
      </w:r>
      <w:r w:rsidR="009B4FC1">
        <w:rPr>
          <w:rFonts w:ascii="Helvetica" w:hAnsi="Helvetica" w:cs="Arial"/>
          <w:sz w:val="22"/>
          <w:szCs w:val="22"/>
        </w:rPr>
        <w:t xml:space="preserve">. </w:t>
      </w:r>
      <w:r w:rsidR="000E187F" w:rsidRPr="000E187F">
        <w:rPr>
          <w:rFonts w:ascii="Helvetica" w:hAnsi="Helvetica" w:cs="Arial"/>
          <w:i/>
          <w:color w:val="0070C0"/>
          <w:sz w:val="22"/>
          <w:szCs w:val="22"/>
        </w:rPr>
        <w:t xml:space="preserve">When the VO say “showing increased corticosterone release with higher ACTH </w:t>
      </w:r>
      <w:proofErr w:type="gramStart"/>
      <w:r w:rsidR="000E187F" w:rsidRPr="000E187F">
        <w:rPr>
          <w:rFonts w:ascii="Helvetica" w:hAnsi="Helvetica" w:cs="Arial"/>
          <w:i/>
          <w:color w:val="0070C0"/>
          <w:sz w:val="22"/>
          <w:szCs w:val="22"/>
        </w:rPr>
        <w:t>concentration“ emphasize</w:t>
      </w:r>
      <w:proofErr w:type="gramEnd"/>
      <w:r w:rsidR="000E187F" w:rsidRPr="000E187F">
        <w:rPr>
          <w:rFonts w:ascii="Helvetica" w:hAnsi="Helvetica" w:cs="Arial"/>
          <w:i/>
          <w:color w:val="0070C0"/>
          <w:sz w:val="22"/>
          <w:szCs w:val="22"/>
        </w:rPr>
        <w:t xml:space="preserve"> the bar</w:t>
      </w:r>
      <w:r w:rsidR="004513C2">
        <w:rPr>
          <w:rFonts w:ascii="Helvetica" w:hAnsi="Helvetica" w:cs="Arial"/>
          <w:i/>
          <w:color w:val="0070C0"/>
          <w:sz w:val="22"/>
          <w:szCs w:val="22"/>
        </w:rPr>
        <w:t>.</w:t>
      </w:r>
      <w:r w:rsidR="000E187F" w:rsidRPr="000E187F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9B4FC1" w:rsidRPr="000E187F">
        <w:rPr>
          <w:rFonts w:ascii="Helvetica" w:hAnsi="Helvetica" w:cs="Arial"/>
          <w:i/>
          <w:color w:val="0070C0"/>
          <w:sz w:val="22"/>
          <w:szCs w:val="22"/>
        </w:rPr>
        <w:t>TEXT</w:t>
      </w:r>
      <w:r w:rsidR="009B4FC1" w:rsidRPr="009B4FC1">
        <w:rPr>
          <w:rFonts w:ascii="Helvetica" w:hAnsi="Helvetica" w:cs="Arial"/>
          <w:b/>
          <w:sz w:val="22"/>
          <w:szCs w:val="22"/>
        </w:rPr>
        <w:t>: adrenocorticotropic hormone = ACTH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77F856D9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D28BBFF" w14:textId="77777777" w:rsidR="00176153" w:rsidRPr="006A6324" w:rsidRDefault="00176153" w:rsidP="00176153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D3867F0" w14:textId="77777777" w:rsidR="00176153" w:rsidRDefault="00176153" w:rsidP="00176153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176153">
        <w:rPr>
          <w:rFonts w:ascii="Helvetica" w:hAnsi="Helvetica" w:cs="Arial"/>
          <w:b/>
          <w:sz w:val="22"/>
          <w:szCs w:val="22"/>
          <w:u w:val="single"/>
        </w:rPr>
        <w:t>Yung-Chia Chen</w:t>
      </w:r>
      <w:r w:rsidRPr="00176153">
        <w:rPr>
          <w:rFonts w:ascii="Helvetica" w:hAnsi="Helvetica" w:cs="Arial"/>
          <w:sz w:val="22"/>
          <w:szCs w:val="22"/>
        </w:rPr>
        <w:t>: This</w:t>
      </w:r>
      <w:r>
        <w:rPr>
          <w:rFonts w:ascii="Helvetica" w:hAnsi="Helvetica" w:cs="Arial"/>
          <w:sz w:val="22"/>
          <w:szCs w:val="22"/>
        </w:rPr>
        <w:t xml:space="preserve"> method can be applied to other primary culture systems, such as primary cardiac cultures, adrenal medulla cultures, </w:t>
      </w:r>
      <w:r w:rsidRPr="00176153">
        <w:rPr>
          <w:rFonts w:ascii="Helvetica" w:hAnsi="Helvetica" w:cs="Arial"/>
          <w:i/>
          <w:sz w:val="22"/>
          <w:szCs w:val="22"/>
        </w:rPr>
        <w:t>et cetera</w:t>
      </w:r>
      <w:r>
        <w:rPr>
          <w:rFonts w:ascii="Helvetica" w:hAnsi="Helvetica" w:cs="Arial"/>
          <w:sz w:val="22"/>
          <w:szCs w:val="22"/>
        </w:rPr>
        <w:t xml:space="preserve"> [1].</w:t>
      </w:r>
    </w:p>
    <w:p w14:paraId="03F89A5A" w14:textId="2EA61A5E" w:rsidR="00CE10F2" w:rsidRDefault="001642C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Yung-Chia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A6DE7">
        <w:rPr>
          <w:rFonts w:ascii="Helvetica" w:hAnsi="Helvetica" w:cs="Arial"/>
          <w:sz w:val="22"/>
          <w:szCs w:val="22"/>
        </w:rPr>
        <w:t>This technique may also help to investigate the interaction between adrenocortical cells and chromaffin cells</w:t>
      </w:r>
      <w:r w:rsidR="00176153">
        <w:rPr>
          <w:rFonts w:ascii="Helvetica" w:hAnsi="Helvetica" w:cs="Arial"/>
          <w:sz w:val="22"/>
          <w:szCs w:val="22"/>
        </w:rPr>
        <w:t xml:space="preserve"> [1].</w:t>
      </w:r>
    </w:p>
    <w:p w14:paraId="354E63B6" w14:textId="77777777" w:rsidR="00176153" w:rsidRDefault="00176153" w:rsidP="0017615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8064C3" w14:textId="77777777" w:rsidR="00176153" w:rsidRPr="00456A5D" w:rsidRDefault="00176153" w:rsidP="00176153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BB098" w14:textId="77777777" w:rsidR="004A0D1C" w:rsidRDefault="004A0D1C">
      <w:r>
        <w:separator/>
      </w:r>
    </w:p>
  </w:endnote>
  <w:endnote w:type="continuationSeparator" w:id="0">
    <w:p w14:paraId="0F217156" w14:textId="77777777" w:rsidR="004A0D1C" w:rsidRDefault="004A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CD6E711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E219E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E219E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6508F" w14:textId="77777777" w:rsidR="004A0D1C" w:rsidRDefault="004A0D1C">
      <w:r>
        <w:separator/>
      </w:r>
    </w:p>
  </w:footnote>
  <w:footnote w:type="continuationSeparator" w:id="0">
    <w:p w14:paraId="4EBE3ABC" w14:textId="77777777" w:rsidR="004A0D1C" w:rsidRDefault="004A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1948D89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42605">
      <w:rPr>
        <w:rFonts w:ascii="Helvetica" w:hAnsi="Helvetica" w:cs="Arial"/>
        <w:b/>
        <w:noProof/>
        <w:color w:val="00B050"/>
        <w:sz w:val="28"/>
        <w:szCs w:val="28"/>
        <w:u w:val="single"/>
        <w:lang w:eastAsia="zh-TW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605" w:rsidRPr="00642605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0BD"/>
    <w:rsid w:val="000051DE"/>
    <w:rsid w:val="0001266D"/>
    <w:rsid w:val="00013862"/>
    <w:rsid w:val="00016450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E187F"/>
    <w:rsid w:val="00106F46"/>
    <w:rsid w:val="001115D1"/>
    <w:rsid w:val="00113B7F"/>
    <w:rsid w:val="00125924"/>
    <w:rsid w:val="00126973"/>
    <w:rsid w:val="00134563"/>
    <w:rsid w:val="0014175E"/>
    <w:rsid w:val="001454CA"/>
    <w:rsid w:val="00151824"/>
    <w:rsid w:val="00162D51"/>
    <w:rsid w:val="001642C7"/>
    <w:rsid w:val="00176153"/>
    <w:rsid w:val="00177B33"/>
    <w:rsid w:val="001819E3"/>
    <w:rsid w:val="00184EF9"/>
    <w:rsid w:val="00191A77"/>
    <w:rsid w:val="001A18D9"/>
    <w:rsid w:val="001B3024"/>
    <w:rsid w:val="001B5C46"/>
    <w:rsid w:val="001C7BBC"/>
    <w:rsid w:val="001E230F"/>
    <w:rsid w:val="001E52A3"/>
    <w:rsid w:val="001F0890"/>
    <w:rsid w:val="0022417A"/>
    <w:rsid w:val="00227628"/>
    <w:rsid w:val="00247BFF"/>
    <w:rsid w:val="0025310D"/>
    <w:rsid w:val="002544F1"/>
    <w:rsid w:val="00254878"/>
    <w:rsid w:val="002617AD"/>
    <w:rsid w:val="00265C44"/>
    <w:rsid w:val="00277C90"/>
    <w:rsid w:val="00283E3E"/>
    <w:rsid w:val="002908D0"/>
    <w:rsid w:val="00295FF6"/>
    <w:rsid w:val="002A7DE9"/>
    <w:rsid w:val="002B0D88"/>
    <w:rsid w:val="002B26D4"/>
    <w:rsid w:val="002B55D9"/>
    <w:rsid w:val="002C54DB"/>
    <w:rsid w:val="002C711C"/>
    <w:rsid w:val="002D52A1"/>
    <w:rsid w:val="002E7521"/>
    <w:rsid w:val="002F3829"/>
    <w:rsid w:val="003036C1"/>
    <w:rsid w:val="00305187"/>
    <w:rsid w:val="0030618C"/>
    <w:rsid w:val="003138D4"/>
    <w:rsid w:val="003176C4"/>
    <w:rsid w:val="003213FF"/>
    <w:rsid w:val="00322C71"/>
    <w:rsid w:val="00324AAF"/>
    <w:rsid w:val="00330F1B"/>
    <w:rsid w:val="00336C61"/>
    <w:rsid w:val="00342D7B"/>
    <w:rsid w:val="0034311D"/>
    <w:rsid w:val="0034684D"/>
    <w:rsid w:val="00355380"/>
    <w:rsid w:val="00356393"/>
    <w:rsid w:val="00390D45"/>
    <w:rsid w:val="003935DE"/>
    <w:rsid w:val="00395684"/>
    <w:rsid w:val="003A1109"/>
    <w:rsid w:val="003A49C2"/>
    <w:rsid w:val="003B5E26"/>
    <w:rsid w:val="003D0847"/>
    <w:rsid w:val="003E219E"/>
    <w:rsid w:val="003E2BC9"/>
    <w:rsid w:val="00414065"/>
    <w:rsid w:val="00414B4F"/>
    <w:rsid w:val="00440FFA"/>
    <w:rsid w:val="00450B27"/>
    <w:rsid w:val="004513C2"/>
    <w:rsid w:val="00452605"/>
    <w:rsid w:val="00453116"/>
    <w:rsid w:val="00455510"/>
    <w:rsid w:val="00456A5D"/>
    <w:rsid w:val="00472752"/>
    <w:rsid w:val="0047306D"/>
    <w:rsid w:val="00482D4C"/>
    <w:rsid w:val="00487B7F"/>
    <w:rsid w:val="004A0D1C"/>
    <w:rsid w:val="004A6804"/>
    <w:rsid w:val="004C1095"/>
    <w:rsid w:val="004C2DAD"/>
    <w:rsid w:val="004D2694"/>
    <w:rsid w:val="004E2BE1"/>
    <w:rsid w:val="004E35F1"/>
    <w:rsid w:val="004E3F8E"/>
    <w:rsid w:val="004E6C04"/>
    <w:rsid w:val="004F664D"/>
    <w:rsid w:val="00511F52"/>
    <w:rsid w:val="00513853"/>
    <w:rsid w:val="0051673A"/>
    <w:rsid w:val="00530DD9"/>
    <w:rsid w:val="005320E4"/>
    <w:rsid w:val="00536D89"/>
    <w:rsid w:val="00557116"/>
    <w:rsid w:val="0055763A"/>
    <w:rsid w:val="0056543F"/>
    <w:rsid w:val="00565757"/>
    <w:rsid w:val="005A09D8"/>
    <w:rsid w:val="005A182A"/>
    <w:rsid w:val="005A1F5E"/>
    <w:rsid w:val="005A30E4"/>
    <w:rsid w:val="005A3F8F"/>
    <w:rsid w:val="005A6DE7"/>
    <w:rsid w:val="005B6859"/>
    <w:rsid w:val="005C5D10"/>
    <w:rsid w:val="005D00FC"/>
    <w:rsid w:val="005D783F"/>
    <w:rsid w:val="005E0FEA"/>
    <w:rsid w:val="005E2B7E"/>
    <w:rsid w:val="005F18A3"/>
    <w:rsid w:val="005F3BF1"/>
    <w:rsid w:val="0060329B"/>
    <w:rsid w:val="006038E2"/>
    <w:rsid w:val="006346FE"/>
    <w:rsid w:val="006402D4"/>
    <w:rsid w:val="00642279"/>
    <w:rsid w:val="00642605"/>
    <w:rsid w:val="00645B93"/>
    <w:rsid w:val="00654735"/>
    <w:rsid w:val="006556DE"/>
    <w:rsid w:val="006617AB"/>
    <w:rsid w:val="00664850"/>
    <w:rsid w:val="006801B1"/>
    <w:rsid w:val="0069665E"/>
    <w:rsid w:val="006A2B7F"/>
    <w:rsid w:val="006A6324"/>
    <w:rsid w:val="006C08AE"/>
    <w:rsid w:val="006C0E87"/>
    <w:rsid w:val="006D073D"/>
    <w:rsid w:val="0071294C"/>
    <w:rsid w:val="00724E3B"/>
    <w:rsid w:val="00745D4B"/>
    <w:rsid w:val="00746865"/>
    <w:rsid w:val="007548F3"/>
    <w:rsid w:val="007574EC"/>
    <w:rsid w:val="007615DC"/>
    <w:rsid w:val="0077071A"/>
    <w:rsid w:val="00777388"/>
    <w:rsid w:val="0078513F"/>
    <w:rsid w:val="007B3E0E"/>
    <w:rsid w:val="007C15EA"/>
    <w:rsid w:val="007D4222"/>
    <w:rsid w:val="0080409D"/>
    <w:rsid w:val="00804C75"/>
    <w:rsid w:val="00806B1B"/>
    <w:rsid w:val="00817DF2"/>
    <w:rsid w:val="0082356C"/>
    <w:rsid w:val="00832FA5"/>
    <w:rsid w:val="008373A7"/>
    <w:rsid w:val="00851B3E"/>
    <w:rsid w:val="00854994"/>
    <w:rsid w:val="0088113B"/>
    <w:rsid w:val="008864AD"/>
    <w:rsid w:val="008A0177"/>
    <w:rsid w:val="008B42D6"/>
    <w:rsid w:val="008C35F0"/>
    <w:rsid w:val="008D22C8"/>
    <w:rsid w:val="008D2A6A"/>
    <w:rsid w:val="008D58EC"/>
    <w:rsid w:val="008E74F7"/>
    <w:rsid w:val="008F7754"/>
    <w:rsid w:val="009212DD"/>
    <w:rsid w:val="009301B8"/>
    <w:rsid w:val="00931D78"/>
    <w:rsid w:val="00941F06"/>
    <w:rsid w:val="0095087C"/>
    <w:rsid w:val="00951A8E"/>
    <w:rsid w:val="00954870"/>
    <w:rsid w:val="009625B1"/>
    <w:rsid w:val="00976F74"/>
    <w:rsid w:val="00985F44"/>
    <w:rsid w:val="009A0E7C"/>
    <w:rsid w:val="009A3CBD"/>
    <w:rsid w:val="009B2183"/>
    <w:rsid w:val="009B4EE3"/>
    <w:rsid w:val="009B4FC1"/>
    <w:rsid w:val="009C2062"/>
    <w:rsid w:val="009C7B9A"/>
    <w:rsid w:val="009F356C"/>
    <w:rsid w:val="00A11787"/>
    <w:rsid w:val="00A20DA8"/>
    <w:rsid w:val="00A218EC"/>
    <w:rsid w:val="00A310D7"/>
    <w:rsid w:val="00A3138F"/>
    <w:rsid w:val="00A506F5"/>
    <w:rsid w:val="00A60320"/>
    <w:rsid w:val="00A77CF6"/>
    <w:rsid w:val="00A91283"/>
    <w:rsid w:val="00AA132F"/>
    <w:rsid w:val="00AC63FC"/>
    <w:rsid w:val="00AD14DC"/>
    <w:rsid w:val="00AE11E8"/>
    <w:rsid w:val="00AF5094"/>
    <w:rsid w:val="00B13941"/>
    <w:rsid w:val="00B340A8"/>
    <w:rsid w:val="00B40E12"/>
    <w:rsid w:val="00B435B8"/>
    <w:rsid w:val="00B4499C"/>
    <w:rsid w:val="00B653B7"/>
    <w:rsid w:val="00B66A14"/>
    <w:rsid w:val="00B66C65"/>
    <w:rsid w:val="00B7250F"/>
    <w:rsid w:val="00BC04B0"/>
    <w:rsid w:val="00BC6DA7"/>
    <w:rsid w:val="00BD30C8"/>
    <w:rsid w:val="00BE051D"/>
    <w:rsid w:val="00C27BB7"/>
    <w:rsid w:val="00C44280"/>
    <w:rsid w:val="00C602B2"/>
    <w:rsid w:val="00C663DE"/>
    <w:rsid w:val="00C70C90"/>
    <w:rsid w:val="00C7374B"/>
    <w:rsid w:val="00C8109F"/>
    <w:rsid w:val="00C836F3"/>
    <w:rsid w:val="00C97B11"/>
    <w:rsid w:val="00CB039A"/>
    <w:rsid w:val="00CC0C58"/>
    <w:rsid w:val="00CC29BF"/>
    <w:rsid w:val="00CC4E3A"/>
    <w:rsid w:val="00CD181F"/>
    <w:rsid w:val="00CD1A7C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A117F"/>
    <w:rsid w:val="00DA17FB"/>
    <w:rsid w:val="00DA61E6"/>
    <w:rsid w:val="00DB7EBA"/>
    <w:rsid w:val="00DC058D"/>
    <w:rsid w:val="00DC1E10"/>
    <w:rsid w:val="00DC7C84"/>
    <w:rsid w:val="00DC7D3A"/>
    <w:rsid w:val="00DD2CF9"/>
    <w:rsid w:val="00DE2882"/>
    <w:rsid w:val="00DE46DB"/>
    <w:rsid w:val="00DE655A"/>
    <w:rsid w:val="00DE66F3"/>
    <w:rsid w:val="00E0426D"/>
    <w:rsid w:val="00E05218"/>
    <w:rsid w:val="00E11A89"/>
    <w:rsid w:val="00E24673"/>
    <w:rsid w:val="00E24898"/>
    <w:rsid w:val="00E27320"/>
    <w:rsid w:val="00E3309F"/>
    <w:rsid w:val="00E355EE"/>
    <w:rsid w:val="00E8076C"/>
    <w:rsid w:val="00EA20E5"/>
    <w:rsid w:val="00EA2756"/>
    <w:rsid w:val="00EA4B94"/>
    <w:rsid w:val="00EA60D4"/>
    <w:rsid w:val="00ED665C"/>
    <w:rsid w:val="00ED6E97"/>
    <w:rsid w:val="00EE16CA"/>
    <w:rsid w:val="00EE1E2F"/>
    <w:rsid w:val="00EE4460"/>
    <w:rsid w:val="00EE652E"/>
    <w:rsid w:val="00EF4E2B"/>
    <w:rsid w:val="00EF69C5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491B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ECFEE2E-9829-E74A-A31D-6DC84EC4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706F82E-944D-DF4C-B117-9D2B1F8C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8596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5</cp:revision>
  <dcterms:created xsi:type="dcterms:W3CDTF">2019-01-29T10:26:00Z</dcterms:created>
  <dcterms:modified xsi:type="dcterms:W3CDTF">2019-01-29T15:45:00Z</dcterms:modified>
</cp:coreProperties>
</file>