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Pr="00B03D0A" w:rsidRDefault="003A49C2" w:rsidP="009A0E7C">
      <w:pPr>
        <w:pStyle w:val="BodyText"/>
        <w:outlineLvl w:val="0"/>
        <w:rPr>
          <w:rFonts w:ascii="Helvetica" w:hAnsi="Helvetica" w:cs="Arial"/>
          <w:b/>
          <w:i w:val="0"/>
          <w:sz w:val="22"/>
          <w:szCs w:val="22"/>
        </w:rPr>
      </w:pPr>
    </w:p>
    <w:p w14:paraId="128F0E37" w14:textId="76967026" w:rsidR="00CE10F2" w:rsidRPr="00B03D0A" w:rsidRDefault="00CE10F2" w:rsidP="009A0E7C">
      <w:pPr>
        <w:pStyle w:val="BodyText"/>
        <w:outlineLvl w:val="0"/>
        <w:rPr>
          <w:rFonts w:ascii="Helvetica" w:hAnsi="Helvetica" w:cs="Arial"/>
          <w:b/>
          <w:i w:val="0"/>
          <w:sz w:val="22"/>
          <w:szCs w:val="22"/>
        </w:rPr>
      </w:pPr>
      <w:r w:rsidRPr="00B03D0A">
        <w:rPr>
          <w:rFonts w:ascii="Helvetica" w:hAnsi="Helvetica" w:cs="Arial"/>
          <w:b/>
          <w:i w:val="0"/>
          <w:sz w:val="22"/>
          <w:szCs w:val="22"/>
        </w:rPr>
        <w:t xml:space="preserve">Submission ID #: </w:t>
      </w:r>
      <w:r w:rsidR="00A64A66" w:rsidRPr="00B03D0A">
        <w:rPr>
          <w:rFonts w:ascii="Helvetica" w:hAnsi="Helvetica" w:cs="Arial"/>
          <w:b/>
          <w:i w:val="0"/>
          <w:sz w:val="22"/>
          <w:szCs w:val="22"/>
        </w:rPr>
        <w:t>59014</w:t>
      </w:r>
    </w:p>
    <w:p w14:paraId="15210DC1" w14:textId="6AACA271" w:rsidR="00CE10F2" w:rsidRPr="00B03D0A" w:rsidDel="00A12F8F" w:rsidRDefault="00C70C90" w:rsidP="009A0E7C">
      <w:pPr>
        <w:pStyle w:val="BodyText"/>
        <w:outlineLvl w:val="0"/>
        <w:rPr>
          <w:rFonts w:ascii="Helvetica" w:hAnsi="Helvetica" w:cs="Arial"/>
          <w:b/>
          <w:i w:val="0"/>
          <w:sz w:val="22"/>
          <w:szCs w:val="22"/>
        </w:rPr>
      </w:pPr>
      <w:r w:rsidRPr="00B03D0A">
        <w:rPr>
          <w:rFonts w:ascii="Helvetica" w:hAnsi="Helvetica" w:cs="Arial"/>
          <w:b/>
          <w:i w:val="0"/>
          <w:sz w:val="22"/>
          <w:szCs w:val="22"/>
        </w:rPr>
        <w:t>Scriptwriter</w:t>
      </w:r>
      <w:r w:rsidR="00CE10F2" w:rsidRPr="00B03D0A">
        <w:rPr>
          <w:rFonts w:ascii="Helvetica" w:hAnsi="Helvetica" w:cs="Arial"/>
          <w:b/>
          <w:i w:val="0"/>
          <w:sz w:val="22"/>
          <w:szCs w:val="22"/>
        </w:rPr>
        <w:t xml:space="preserve"> Name:</w:t>
      </w:r>
      <w:r w:rsidR="00A64A66" w:rsidRPr="00B03D0A">
        <w:rPr>
          <w:rFonts w:ascii="Helvetica" w:hAnsi="Helvetica" w:cs="Arial"/>
          <w:b/>
          <w:i w:val="0"/>
          <w:sz w:val="22"/>
          <w:szCs w:val="22"/>
        </w:rPr>
        <w:t xml:space="preserve"> Leila Shokri</w:t>
      </w:r>
    </w:p>
    <w:p w14:paraId="441F19EB" w14:textId="5B07A959" w:rsidR="009A3CBD" w:rsidRPr="00B03D0A" w:rsidRDefault="00DC058D" w:rsidP="009A0E7C">
      <w:pPr>
        <w:pStyle w:val="BodyText"/>
        <w:outlineLvl w:val="0"/>
        <w:rPr>
          <w:rFonts w:ascii="Helvetica" w:hAnsi="Helvetica" w:cs="Arial"/>
          <w:b/>
          <w:i w:val="0"/>
          <w:sz w:val="22"/>
          <w:szCs w:val="22"/>
        </w:rPr>
      </w:pPr>
      <w:r w:rsidRPr="00B03D0A">
        <w:rPr>
          <w:rFonts w:ascii="Helvetica" w:hAnsi="Helvetica" w:cs="Arial"/>
          <w:b/>
          <w:i w:val="0"/>
          <w:sz w:val="22"/>
          <w:szCs w:val="22"/>
          <w:highlight w:val="yellow"/>
        </w:rPr>
        <w:t xml:space="preserve">Project Page </w:t>
      </w:r>
      <w:r w:rsidR="009A3CBD" w:rsidRPr="00B03D0A">
        <w:rPr>
          <w:rFonts w:ascii="Helvetica" w:hAnsi="Helvetica" w:cs="Arial"/>
          <w:b/>
          <w:i w:val="0"/>
          <w:sz w:val="22"/>
          <w:szCs w:val="22"/>
          <w:highlight w:val="yellow"/>
        </w:rPr>
        <w:t>Link</w:t>
      </w:r>
      <w:r w:rsidR="009A3CBD" w:rsidRPr="00B03D0A">
        <w:rPr>
          <w:rFonts w:ascii="Helvetica" w:hAnsi="Helvetica" w:cs="Arial"/>
          <w:b/>
          <w:i w:val="0"/>
          <w:sz w:val="22"/>
          <w:szCs w:val="22"/>
        </w:rPr>
        <w:t>:</w:t>
      </w:r>
      <w:r w:rsidR="00A64A66" w:rsidRPr="00B03D0A">
        <w:rPr>
          <w:rFonts w:ascii="Helvetica" w:hAnsi="Helvetica" w:cs="Arial"/>
          <w:b/>
          <w:i w:val="0"/>
          <w:sz w:val="22"/>
          <w:szCs w:val="22"/>
        </w:rPr>
        <w:t xml:space="preserve"> </w:t>
      </w:r>
      <w:hyperlink r:id="rId8" w:history="1">
        <w:r w:rsidR="00CD6104" w:rsidRPr="00B03D0A">
          <w:rPr>
            <w:rStyle w:val="Hyperlink"/>
            <w:rFonts w:ascii="Helvetica" w:hAnsi="Helvetica" w:cs="Arial"/>
            <w:b/>
            <w:i w:val="0"/>
            <w:sz w:val="22"/>
            <w:szCs w:val="22"/>
          </w:rPr>
          <w:t>http://www.jove.com/files_upload.php?src=17999318</w:t>
        </w:r>
      </w:hyperlink>
    </w:p>
    <w:p w14:paraId="52708DB0" w14:textId="77777777" w:rsidR="00CD6104" w:rsidRPr="00B03D0A" w:rsidRDefault="00CD6104" w:rsidP="009A0E7C">
      <w:pPr>
        <w:pStyle w:val="BodyText"/>
        <w:outlineLvl w:val="0"/>
        <w:rPr>
          <w:rFonts w:ascii="Helvetica" w:hAnsi="Helvetica" w:cs="Arial"/>
          <w:b/>
          <w:i w:val="0"/>
          <w:sz w:val="22"/>
          <w:szCs w:val="22"/>
        </w:rPr>
      </w:pPr>
    </w:p>
    <w:p w14:paraId="4FF8A5A8" w14:textId="77777777" w:rsidR="00CD6104" w:rsidRPr="00B03D0A" w:rsidRDefault="00CD6104" w:rsidP="00FA1A9D">
      <w:pPr>
        <w:outlineLvl w:val="0"/>
        <w:rPr>
          <w:rFonts w:ascii="Helvetica" w:hAnsi="Helvetica" w:cs="Arial"/>
          <w:b/>
          <w:sz w:val="28"/>
          <w:szCs w:val="28"/>
        </w:rPr>
      </w:pPr>
    </w:p>
    <w:p w14:paraId="02D2B2A0" w14:textId="2E140CD9" w:rsidR="00FA1A9D" w:rsidRPr="00B03D0A" w:rsidRDefault="00FA1A9D" w:rsidP="00FC41A0">
      <w:pPr>
        <w:pStyle w:val="CM10"/>
        <w:outlineLvl w:val="0"/>
        <w:rPr>
          <w:rFonts w:ascii="Helvetica" w:hAnsi="Helvetica"/>
          <w:b/>
          <w:sz w:val="28"/>
          <w:szCs w:val="28"/>
        </w:rPr>
      </w:pPr>
      <w:r w:rsidRPr="00B03D0A">
        <w:rPr>
          <w:rFonts w:ascii="Helvetica" w:hAnsi="Helvetica" w:cs="Arial"/>
          <w:b/>
          <w:sz w:val="28"/>
          <w:szCs w:val="28"/>
        </w:rPr>
        <w:t xml:space="preserve">Title: </w:t>
      </w:r>
      <w:r w:rsidR="00FC41A0" w:rsidRPr="00B03D0A">
        <w:rPr>
          <w:rFonts w:ascii="Helvetica" w:hAnsi="Helvetica" w:cs="Arial"/>
          <w:b/>
          <w:sz w:val="28"/>
          <w:szCs w:val="28"/>
        </w:rPr>
        <w:t>Human Serum Anti-aquaporin-4 Immunoglobulin G Detection by Cell-based Assay</w:t>
      </w:r>
    </w:p>
    <w:p w14:paraId="681B53AA" w14:textId="77777777" w:rsidR="00FA1A9D" w:rsidRPr="00B03D0A" w:rsidRDefault="00FA1A9D" w:rsidP="00FA1A9D">
      <w:pPr>
        <w:pStyle w:val="CM10"/>
        <w:outlineLvl w:val="0"/>
        <w:rPr>
          <w:rFonts w:ascii="Helvetica" w:hAnsi="Helvetica" w:cs="Arial"/>
          <w:b/>
          <w:sz w:val="28"/>
          <w:szCs w:val="28"/>
        </w:rPr>
      </w:pPr>
    </w:p>
    <w:p w14:paraId="52F7DB50" w14:textId="77777777" w:rsidR="00FC41A0" w:rsidRPr="00B03D0A" w:rsidRDefault="00FA1A9D" w:rsidP="00FA1A9D">
      <w:pPr>
        <w:pStyle w:val="CM10"/>
        <w:outlineLvl w:val="0"/>
        <w:rPr>
          <w:rFonts w:ascii="Helvetica" w:hAnsi="Helvetica" w:cs="Arial"/>
          <w:b/>
          <w:sz w:val="28"/>
          <w:szCs w:val="28"/>
        </w:rPr>
      </w:pPr>
      <w:r w:rsidRPr="00B03D0A">
        <w:rPr>
          <w:rFonts w:ascii="Helvetica" w:hAnsi="Helvetica" w:cs="Arial"/>
          <w:b/>
          <w:sz w:val="28"/>
          <w:szCs w:val="28"/>
        </w:rPr>
        <w:t xml:space="preserve">Authors and Affiliations: </w:t>
      </w:r>
    </w:p>
    <w:p w14:paraId="68CCB410" w14:textId="77777777" w:rsidR="00FC41A0" w:rsidRPr="00B03D0A" w:rsidRDefault="00FC41A0" w:rsidP="00FC41A0">
      <w:pPr>
        <w:pStyle w:val="CM10"/>
        <w:outlineLvl w:val="0"/>
        <w:rPr>
          <w:rFonts w:ascii="Helvetica" w:hAnsi="Helvetica" w:cs="Arial"/>
          <w:b/>
          <w:sz w:val="28"/>
          <w:szCs w:val="28"/>
          <w:vertAlign w:val="superscript"/>
        </w:rPr>
      </w:pPr>
      <w:proofErr w:type="spellStart"/>
      <w:r w:rsidRPr="00B03D0A">
        <w:rPr>
          <w:rFonts w:ascii="Helvetica" w:hAnsi="Helvetica" w:cs="Arial"/>
          <w:b/>
          <w:sz w:val="28"/>
          <w:szCs w:val="28"/>
        </w:rPr>
        <w:t>Caiyun</w:t>
      </w:r>
      <w:proofErr w:type="spellEnd"/>
      <w:r w:rsidRPr="00B03D0A">
        <w:rPr>
          <w:rFonts w:ascii="Helvetica" w:hAnsi="Helvetica" w:cs="Arial"/>
          <w:b/>
          <w:sz w:val="28"/>
          <w:szCs w:val="28"/>
        </w:rPr>
        <w:t xml:space="preserve"> Liu</w:t>
      </w:r>
      <w:r w:rsidRPr="00B03D0A">
        <w:rPr>
          <w:rFonts w:ascii="Helvetica" w:hAnsi="Helvetica" w:cs="Arial"/>
          <w:b/>
          <w:sz w:val="28"/>
          <w:szCs w:val="28"/>
          <w:vertAlign w:val="superscript"/>
        </w:rPr>
        <w:t>1</w:t>
      </w:r>
      <w:r w:rsidRPr="00B03D0A">
        <w:rPr>
          <w:rFonts w:ascii="Helvetica" w:hAnsi="Helvetica" w:cs="Arial"/>
          <w:b/>
          <w:sz w:val="28"/>
          <w:szCs w:val="28"/>
        </w:rPr>
        <w:t xml:space="preserve">, </w:t>
      </w:r>
      <w:proofErr w:type="spellStart"/>
      <w:r w:rsidRPr="00B03D0A">
        <w:rPr>
          <w:rFonts w:ascii="Helvetica" w:hAnsi="Helvetica" w:cs="Arial"/>
          <w:b/>
          <w:sz w:val="28"/>
          <w:szCs w:val="28"/>
        </w:rPr>
        <w:t>Mingqin</w:t>
      </w:r>
      <w:proofErr w:type="spellEnd"/>
      <w:r w:rsidRPr="00B03D0A">
        <w:rPr>
          <w:rFonts w:ascii="Helvetica" w:hAnsi="Helvetica" w:cs="Arial"/>
          <w:b/>
          <w:sz w:val="28"/>
          <w:szCs w:val="28"/>
        </w:rPr>
        <w:t xml:space="preserve"> Zhu</w:t>
      </w:r>
      <w:r w:rsidRPr="00B03D0A">
        <w:rPr>
          <w:rFonts w:ascii="Helvetica" w:hAnsi="Helvetica" w:cs="Arial"/>
          <w:b/>
          <w:sz w:val="28"/>
          <w:szCs w:val="28"/>
          <w:vertAlign w:val="superscript"/>
        </w:rPr>
        <w:t>1</w:t>
      </w:r>
      <w:r w:rsidRPr="00B03D0A">
        <w:rPr>
          <w:rFonts w:ascii="Helvetica" w:hAnsi="Helvetica" w:cs="Arial"/>
          <w:b/>
          <w:sz w:val="28"/>
          <w:szCs w:val="28"/>
        </w:rPr>
        <w:t>, Ying Wang</w:t>
      </w:r>
      <w:r w:rsidRPr="00B03D0A">
        <w:rPr>
          <w:rFonts w:ascii="Helvetica" w:hAnsi="Helvetica" w:cs="Arial"/>
          <w:b/>
          <w:sz w:val="28"/>
          <w:szCs w:val="28"/>
          <w:vertAlign w:val="superscript"/>
        </w:rPr>
        <w:t>1</w:t>
      </w:r>
    </w:p>
    <w:p w14:paraId="6AEBB537" w14:textId="77777777" w:rsidR="00FC41A0" w:rsidRPr="00B03D0A" w:rsidRDefault="00FC41A0" w:rsidP="00FC41A0">
      <w:pPr>
        <w:pStyle w:val="Default"/>
        <w:rPr>
          <w:rFonts w:ascii="Helvetica" w:hAnsi="Helvetica"/>
        </w:rPr>
      </w:pPr>
    </w:p>
    <w:p w14:paraId="1024B2CA" w14:textId="77777777" w:rsidR="00FC41A0" w:rsidRPr="00B03D0A" w:rsidRDefault="00FC41A0" w:rsidP="00FC41A0">
      <w:pPr>
        <w:pStyle w:val="CM10"/>
        <w:outlineLvl w:val="0"/>
        <w:rPr>
          <w:rFonts w:ascii="Helvetica" w:hAnsi="Helvetica" w:cs="Arial"/>
          <w:sz w:val="28"/>
          <w:szCs w:val="28"/>
        </w:rPr>
      </w:pPr>
      <w:r w:rsidRPr="00B03D0A">
        <w:rPr>
          <w:rFonts w:ascii="Helvetica" w:hAnsi="Helvetica" w:cs="Arial"/>
          <w:sz w:val="28"/>
          <w:szCs w:val="28"/>
          <w:vertAlign w:val="superscript"/>
        </w:rPr>
        <w:t>1</w:t>
      </w:r>
      <w:r w:rsidRPr="00B03D0A">
        <w:rPr>
          <w:rFonts w:ascii="Helvetica" w:hAnsi="Helvetica" w:cs="Arial"/>
          <w:sz w:val="28"/>
          <w:szCs w:val="28"/>
        </w:rPr>
        <w:t xml:space="preserve">Department of Neurology and Neuroscience Center, The First Hospital of Jilin University, Changchun, China </w:t>
      </w:r>
    </w:p>
    <w:p w14:paraId="7DCA790C" w14:textId="77777777" w:rsidR="00FA1A9D" w:rsidRPr="00B03D0A" w:rsidRDefault="00FA1A9D" w:rsidP="00FA1A9D">
      <w:pPr>
        <w:pStyle w:val="Default"/>
        <w:rPr>
          <w:rFonts w:ascii="Helvetica" w:hAnsi="Helvetica" w:cs="Arial"/>
          <w:sz w:val="28"/>
          <w:szCs w:val="28"/>
        </w:rPr>
      </w:pPr>
    </w:p>
    <w:p w14:paraId="5B92BEA3" w14:textId="77777777" w:rsidR="00FA1A9D" w:rsidRPr="00B03D0A" w:rsidRDefault="00FA1A9D" w:rsidP="00FA1A9D">
      <w:pPr>
        <w:outlineLvl w:val="0"/>
        <w:rPr>
          <w:rFonts w:ascii="Helvetica" w:hAnsi="Helvetica" w:cs="Arial"/>
          <w:sz w:val="22"/>
          <w:szCs w:val="22"/>
        </w:rPr>
      </w:pPr>
    </w:p>
    <w:p w14:paraId="27A86808" w14:textId="77777777" w:rsidR="00FA1A9D" w:rsidRPr="00B03D0A" w:rsidRDefault="00FA1A9D" w:rsidP="00FA1A9D">
      <w:pPr>
        <w:outlineLvl w:val="0"/>
        <w:rPr>
          <w:rFonts w:ascii="Helvetica" w:hAnsi="Helvetica" w:cs="Arial"/>
          <w:b/>
          <w:sz w:val="22"/>
          <w:szCs w:val="22"/>
        </w:rPr>
      </w:pPr>
      <w:r w:rsidRPr="00B03D0A">
        <w:rPr>
          <w:rFonts w:ascii="Helvetica" w:hAnsi="Helvetica" w:cs="Arial"/>
          <w:b/>
          <w:sz w:val="22"/>
          <w:szCs w:val="22"/>
        </w:rPr>
        <w:t xml:space="preserve">Corresponding Author: </w:t>
      </w:r>
    </w:p>
    <w:p w14:paraId="6FBFCF05" w14:textId="09581BE0" w:rsidR="00A64A66" w:rsidRPr="00B03D0A" w:rsidRDefault="00A64A66" w:rsidP="00FA1A9D">
      <w:pPr>
        <w:outlineLvl w:val="0"/>
        <w:rPr>
          <w:rFonts w:ascii="Helvetica" w:hAnsi="Helvetica" w:cs="Arial"/>
          <w:sz w:val="22"/>
          <w:szCs w:val="22"/>
        </w:rPr>
      </w:pPr>
      <w:r w:rsidRPr="00B03D0A">
        <w:rPr>
          <w:rFonts w:ascii="Helvetica" w:hAnsi="Helvetica" w:cs="Arial"/>
          <w:sz w:val="22"/>
          <w:szCs w:val="22"/>
        </w:rPr>
        <w:t xml:space="preserve">Ying Wang </w:t>
      </w:r>
      <w:r w:rsidR="004E3EE5" w:rsidRPr="00B03D0A">
        <w:rPr>
          <w:rFonts w:ascii="Helvetica" w:hAnsi="Helvetica" w:cs="Arial"/>
          <w:sz w:val="22"/>
          <w:szCs w:val="22"/>
        </w:rPr>
        <w:tab/>
      </w:r>
      <w:r w:rsidR="004E3EE5" w:rsidRPr="00B03D0A">
        <w:rPr>
          <w:rFonts w:ascii="Helvetica" w:hAnsi="Helvetica" w:cs="Arial"/>
          <w:sz w:val="22"/>
          <w:szCs w:val="22"/>
        </w:rPr>
        <w:tab/>
        <w:t>yingwangki@outlook.com</w:t>
      </w:r>
    </w:p>
    <w:p w14:paraId="27CC07EC" w14:textId="77777777" w:rsidR="00A64A66" w:rsidRPr="00B03D0A" w:rsidRDefault="00A64A66" w:rsidP="00FA1A9D">
      <w:pPr>
        <w:outlineLvl w:val="0"/>
        <w:rPr>
          <w:rFonts w:ascii="Helvetica" w:hAnsi="Helvetica" w:cs="Arial"/>
          <w:b/>
          <w:sz w:val="22"/>
          <w:szCs w:val="22"/>
        </w:rPr>
      </w:pPr>
    </w:p>
    <w:p w14:paraId="02AACCF9" w14:textId="77777777" w:rsidR="00FA1A9D" w:rsidRPr="00B03D0A" w:rsidRDefault="00FA1A9D" w:rsidP="00FA1A9D">
      <w:pPr>
        <w:outlineLvl w:val="0"/>
        <w:rPr>
          <w:rFonts w:ascii="Helvetica" w:hAnsi="Helvetica" w:cs="Arial"/>
          <w:sz w:val="22"/>
          <w:szCs w:val="22"/>
        </w:rPr>
      </w:pPr>
    </w:p>
    <w:p w14:paraId="38DC32E4" w14:textId="77777777" w:rsidR="00FA1A9D" w:rsidRPr="00B03D0A" w:rsidRDefault="00FA1A9D" w:rsidP="00FA1A9D">
      <w:pPr>
        <w:outlineLvl w:val="0"/>
        <w:rPr>
          <w:rFonts w:ascii="Helvetica" w:hAnsi="Helvetica" w:cs="Arial"/>
          <w:sz w:val="22"/>
          <w:szCs w:val="22"/>
        </w:rPr>
      </w:pPr>
    </w:p>
    <w:p w14:paraId="6D862194" w14:textId="77777777" w:rsidR="00FA1A9D" w:rsidRPr="00B03D0A" w:rsidRDefault="00FA1A9D" w:rsidP="00FA1A9D">
      <w:pPr>
        <w:outlineLvl w:val="0"/>
        <w:rPr>
          <w:rFonts w:ascii="Helvetica" w:hAnsi="Helvetica" w:cs="Arial"/>
          <w:sz w:val="22"/>
          <w:szCs w:val="22"/>
        </w:rPr>
      </w:pPr>
      <w:r w:rsidRPr="00B03D0A">
        <w:rPr>
          <w:rFonts w:ascii="Helvetica" w:hAnsi="Helvetica" w:cs="Arial"/>
          <w:b/>
          <w:sz w:val="22"/>
          <w:szCs w:val="22"/>
        </w:rPr>
        <w:t>Email addresses for Co-authors:</w:t>
      </w:r>
      <w:r w:rsidRPr="00B03D0A">
        <w:rPr>
          <w:rFonts w:ascii="Helvetica" w:hAnsi="Helvetica" w:cs="Arial"/>
          <w:sz w:val="22"/>
          <w:szCs w:val="22"/>
        </w:rPr>
        <w:t xml:space="preserve"> </w:t>
      </w:r>
    </w:p>
    <w:p w14:paraId="0EA4F11B" w14:textId="143217C0" w:rsidR="00A64A66" w:rsidRPr="00B03D0A" w:rsidRDefault="00A64A66" w:rsidP="00A64A66">
      <w:pPr>
        <w:outlineLvl w:val="0"/>
        <w:rPr>
          <w:rFonts w:ascii="Helvetica" w:hAnsi="Helvetica" w:cs="Arial"/>
          <w:sz w:val="22"/>
          <w:szCs w:val="22"/>
        </w:rPr>
      </w:pPr>
      <w:r w:rsidRPr="00B03D0A">
        <w:rPr>
          <w:rFonts w:ascii="Helvetica" w:hAnsi="Helvetica" w:cs="Arial"/>
          <w:sz w:val="22"/>
          <w:szCs w:val="22"/>
        </w:rPr>
        <w:t>Caiyun Liu</w:t>
      </w:r>
      <w:r w:rsidR="004E3EE5" w:rsidRPr="00B03D0A">
        <w:rPr>
          <w:rFonts w:ascii="Helvetica" w:hAnsi="Helvetica" w:cs="Arial"/>
          <w:sz w:val="22"/>
          <w:szCs w:val="22"/>
        </w:rPr>
        <w:tab/>
      </w:r>
      <w:r w:rsidRPr="00B03D0A">
        <w:rPr>
          <w:rFonts w:ascii="Helvetica" w:hAnsi="Helvetica" w:cs="Arial"/>
          <w:sz w:val="22"/>
          <w:szCs w:val="22"/>
        </w:rPr>
        <w:t xml:space="preserve"> </w:t>
      </w:r>
      <w:r w:rsidR="004E3EE5" w:rsidRPr="00B03D0A">
        <w:rPr>
          <w:rFonts w:ascii="Helvetica" w:hAnsi="Helvetica" w:cs="Arial"/>
          <w:sz w:val="22"/>
          <w:szCs w:val="22"/>
        </w:rPr>
        <w:tab/>
        <w:t>caiyun_0770@163.com</w:t>
      </w:r>
    </w:p>
    <w:p w14:paraId="68C25340" w14:textId="60C5DD24" w:rsidR="00A64A66" w:rsidRPr="00B03D0A" w:rsidRDefault="00A64A66" w:rsidP="00A64A66">
      <w:pPr>
        <w:outlineLvl w:val="0"/>
        <w:rPr>
          <w:rFonts w:ascii="Helvetica" w:hAnsi="Helvetica" w:cs="Arial"/>
          <w:sz w:val="22"/>
          <w:szCs w:val="22"/>
        </w:rPr>
      </w:pPr>
      <w:proofErr w:type="spellStart"/>
      <w:r w:rsidRPr="00B03D0A">
        <w:rPr>
          <w:rFonts w:ascii="Helvetica" w:hAnsi="Helvetica" w:cs="Arial"/>
          <w:sz w:val="22"/>
          <w:szCs w:val="22"/>
        </w:rPr>
        <w:t>Mingqin</w:t>
      </w:r>
      <w:proofErr w:type="spellEnd"/>
      <w:r w:rsidRPr="00B03D0A">
        <w:rPr>
          <w:rFonts w:ascii="Helvetica" w:hAnsi="Helvetica" w:cs="Arial"/>
          <w:sz w:val="22"/>
          <w:szCs w:val="22"/>
        </w:rPr>
        <w:t xml:space="preserve"> Zhu</w:t>
      </w:r>
      <w:r w:rsidR="004E3EE5" w:rsidRPr="00B03D0A">
        <w:rPr>
          <w:rFonts w:ascii="Helvetica" w:hAnsi="Helvetica" w:cs="Arial"/>
          <w:sz w:val="22"/>
          <w:szCs w:val="22"/>
        </w:rPr>
        <w:tab/>
      </w:r>
      <w:r w:rsidRPr="00B03D0A">
        <w:rPr>
          <w:rFonts w:ascii="Helvetica" w:hAnsi="Helvetica" w:cs="Arial"/>
          <w:sz w:val="22"/>
          <w:szCs w:val="22"/>
        </w:rPr>
        <w:t xml:space="preserve"> </w:t>
      </w:r>
      <w:r w:rsidR="004E3EE5" w:rsidRPr="00B03D0A">
        <w:rPr>
          <w:rFonts w:ascii="Helvetica" w:hAnsi="Helvetica" w:cs="Arial"/>
          <w:sz w:val="22"/>
          <w:szCs w:val="22"/>
        </w:rPr>
        <w:tab/>
        <w:t>mingqin.zhu@hotmail.com</w:t>
      </w:r>
    </w:p>
    <w:p w14:paraId="187035E6" w14:textId="77777777" w:rsidR="00A64A66" w:rsidRPr="00B03D0A" w:rsidRDefault="00A64A66" w:rsidP="00FA1A9D">
      <w:pPr>
        <w:outlineLvl w:val="0"/>
        <w:rPr>
          <w:rFonts w:ascii="Helvetica" w:hAnsi="Helvetica" w:cs="Arial"/>
          <w:sz w:val="22"/>
          <w:szCs w:val="22"/>
        </w:rPr>
      </w:pPr>
    </w:p>
    <w:p w14:paraId="4F893A2A" w14:textId="5E894183" w:rsidR="003B5E26" w:rsidRPr="00B03D0A" w:rsidRDefault="003B5E26" w:rsidP="009A0E7C">
      <w:pPr>
        <w:outlineLvl w:val="0"/>
        <w:rPr>
          <w:rFonts w:ascii="Helvetica" w:hAnsi="Helvetica" w:cs="Arial"/>
          <w:b/>
          <w:sz w:val="22"/>
          <w:szCs w:val="22"/>
        </w:rPr>
      </w:pPr>
    </w:p>
    <w:p w14:paraId="52A319C7" w14:textId="3776F116" w:rsidR="003B5E26" w:rsidRPr="00B03D0A" w:rsidRDefault="003B5E26" w:rsidP="009A0E7C">
      <w:pPr>
        <w:outlineLvl w:val="0"/>
        <w:rPr>
          <w:rFonts w:ascii="Helvetica" w:hAnsi="Helvetica" w:cs="Arial"/>
          <w:b/>
          <w:sz w:val="22"/>
          <w:szCs w:val="22"/>
        </w:rPr>
      </w:pPr>
    </w:p>
    <w:p w14:paraId="690BA3D8" w14:textId="7E9980EA" w:rsidR="001E230F" w:rsidRPr="00B03D0A" w:rsidRDefault="001E230F" w:rsidP="009A0E7C">
      <w:pPr>
        <w:outlineLvl w:val="0"/>
        <w:rPr>
          <w:rFonts w:ascii="Helvetica" w:hAnsi="Helvetica" w:cs="Arial"/>
          <w:b/>
          <w:sz w:val="22"/>
          <w:szCs w:val="22"/>
        </w:rPr>
      </w:pPr>
    </w:p>
    <w:p w14:paraId="61F37CFA" w14:textId="4F32138F" w:rsidR="00C70C90" w:rsidRPr="00B03D0A" w:rsidRDefault="00C70C90">
      <w:pPr>
        <w:rPr>
          <w:rFonts w:ascii="Helvetica" w:hAnsi="Helvetica" w:cs="Arial"/>
          <w:b/>
          <w:sz w:val="22"/>
          <w:szCs w:val="22"/>
        </w:rPr>
      </w:pPr>
      <w:r w:rsidRPr="00B03D0A">
        <w:rPr>
          <w:rFonts w:ascii="Helvetica" w:hAnsi="Helvetica" w:cs="Arial"/>
          <w:b/>
          <w:sz w:val="22"/>
          <w:szCs w:val="22"/>
        </w:rPr>
        <w:br w:type="page"/>
      </w:r>
    </w:p>
    <w:p w14:paraId="7B94873E" w14:textId="77777777" w:rsidR="00277C90" w:rsidRPr="00B03D0A" w:rsidRDefault="00277C90" w:rsidP="00277C90">
      <w:pPr>
        <w:rPr>
          <w:rFonts w:ascii="Helvetica" w:hAnsi="Helvetica"/>
          <w:sz w:val="22"/>
        </w:rPr>
      </w:pPr>
    </w:p>
    <w:p w14:paraId="598DFA5E" w14:textId="77777777" w:rsidR="00FE059A" w:rsidRPr="00B03D0A" w:rsidRDefault="00FE059A" w:rsidP="00277C90">
      <w:pPr>
        <w:rPr>
          <w:rFonts w:ascii="Helvetica" w:hAnsi="Helvetica"/>
          <w:sz w:val="22"/>
        </w:rPr>
      </w:pPr>
    </w:p>
    <w:p w14:paraId="1D0D86BD" w14:textId="2AF6BA6E" w:rsidR="00FE059A" w:rsidRPr="00B03D0A" w:rsidRDefault="00FE059A" w:rsidP="00277C90">
      <w:pPr>
        <w:rPr>
          <w:rFonts w:ascii="Helvetica" w:hAnsi="Helvetica"/>
          <w:b/>
          <w:sz w:val="22"/>
        </w:rPr>
      </w:pPr>
      <w:r w:rsidRPr="00B03D0A">
        <w:rPr>
          <w:rFonts w:ascii="Helvetica" w:hAnsi="Helvetica"/>
          <w:b/>
          <w:sz w:val="22"/>
        </w:rPr>
        <w:t>Author Questionnaire:</w:t>
      </w:r>
    </w:p>
    <w:p w14:paraId="2B389EDE" w14:textId="77777777" w:rsidR="00277C90" w:rsidRPr="00B03D0A" w:rsidRDefault="00277C90" w:rsidP="00277C90">
      <w:pPr>
        <w:rPr>
          <w:rFonts w:ascii="Helvetica" w:hAnsi="Helvetica"/>
          <w:sz w:val="22"/>
        </w:rPr>
      </w:pPr>
    </w:p>
    <w:p w14:paraId="1605FED1" w14:textId="7912202F" w:rsidR="00FA1A9D" w:rsidRPr="00B03D0A" w:rsidRDefault="00FA1A9D" w:rsidP="00FA1A9D">
      <w:pPr>
        <w:spacing w:before="120"/>
        <w:rPr>
          <w:rFonts w:ascii="Helvetica" w:hAnsi="Helvetica"/>
          <w:b/>
          <w:sz w:val="22"/>
        </w:rPr>
      </w:pPr>
      <w:r w:rsidRPr="00B03D0A">
        <w:rPr>
          <w:rFonts w:ascii="Helvetica" w:hAnsi="Helvetica"/>
          <w:b/>
          <w:sz w:val="22"/>
        </w:rPr>
        <w:t xml:space="preserve">1. </w:t>
      </w:r>
      <w:r w:rsidRPr="00B03D0A">
        <w:rPr>
          <w:rFonts w:ascii="Helvetica" w:hAnsi="Helvetica"/>
          <w:sz w:val="22"/>
        </w:rPr>
        <w:t>Microscopy: Does your protocol involve video microscopy, such as filming a complex dissection or microinjection technique?</w:t>
      </w:r>
      <w:r w:rsidRPr="00B03D0A">
        <w:rPr>
          <w:rFonts w:ascii="Helvetica" w:hAnsi="Helvetica"/>
          <w:b/>
          <w:sz w:val="22"/>
        </w:rPr>
        <w:t xml:space="preserve"> (Y/</w:t>
      </w:r>
      <w:r w:rsidR="00C619C0" w:rsidRPr="00B03D0A">
        <w:rPr>
          <w:rFonts w:ascii="Helvetica" w:hAnsi="Helvetica"/>
          <w:b/>
          <w:sz w:val="22"/>
        </w:rPr>
        <w:t>N) N</w:t>
      </w:r>
    </w:p>
    <w:p w14:paraId="7F0D63C0" w14:textId="115C28D9" w:rsidR="00FA1A9D" w:rsidRPr="00B03D0A" w:rsidRDefault="00FA1A9D" w:rsidP="00FA1A9D">
      <w:pPr>
        <w:spacing w:before="120"/>
        <w:rPr>
          <w:rFonts w:ascii="Helvetica" w:hAnsi="Helvetica"/>
          <w:b/>
          <w:sz w:val="22"/>
        </w:rPr>
      </w:pPr>
      <w:r w:rsidRPr="00B03D0A">
        <w:rPr>
          <w:rFonts w:ascii="Helvetica" w:hAnsi="Helvetica"/>
          <w:sz w:val="22"/>
        </w:rPr>
        <w:t>Can you record movies/images using your own microscope camera?</w:t>
      </w:r>
      <w:r w:rsidRPr="00B03D0A">
        <w:rPr>
          <w:rFonts w:ascii="Helvetica" w:hAnsi="Helvetica"/>
          <w:b/>
          <w:sz w:val="22"/>
        </w:rPr>
        <w:t xml:space="preserve"> (Y/N)</w:t>
      </w:r>
      <w:r w:rsidR="002871F6">
        <w:rPr>
          <w:rFonts w:ascii="Helvetica" w:hAnsi="Helvetica"/>
          <w:b/>
          <w:sz w:val="22"/>
        </w:rPr>
        <w:t xml:space="preserve"> N/A</w:t>
      </w:r>
    </w:p>
    <w:p w14:paraId="3FB8B60F" w14:textId="77777777" w:rsidR="00FA1A9D" w:rsidRPr="00B03D0A" w:rsidRDefault="00FA1A9D" w:rsidP="00FA1A9D">
      <w:pPr>
        <w:spacing w:before="120"/>
        <w:rPr>
          <w:rFonts w:ascii="Helvetica" w:hAnsi="Helvetica"/>
          <w:b/>
          <w:sz w:val="22"/>
        </w:rPr>
      </w:pPr>
      <w:r w:rsidRPr="00B03D0A">
        <w:rPr>
          <w:rFonts w:ascii="Helvetica" w:hAnsi="Helvetica"/>
          <w:sz w:val="22"/>
        </w:rPr>
        <w:t>If no, JoVE will need to record the microscope images using our scope kit (through a camera port or one of the oculars). Please list the make and model of your microscope.</w:t>
      </w:r>
    </w:p>
    <w:p w14:paraId="2C2D3A49" w14:textId="77777777" w:rsidR="00FA1A9D" w:rsidRPr="00B03D0A" w:rsidRDefault="00FA1A9D" w:rsidP="00FA1A9D">
      <w:pPr>
        <w:spacing w:before="120" w:line="360" w:lineRule="auto"/>
        <w:rPr>
          <w:rFonts w:ascii="Helvetica" w:hAnsi="Helvetica"/>
          <w:sz w:val="22"/>
        </w:rPr>
      </w:pPr>
    </w:p>
    <w:p w14:paraId="5E21DE61" w14:textId="1797CD0C" w:rsidR="00FA1A9D" w:rsidRPr="00B03D0A" w:rsidRDefault="00FA1A9D" w:rsidP="00FA1A9D">
      <w:pPr>
        <w:spacing w:before="120"/>
        <w:rPr>
          <w:rFonts w:ascii="Helvetica" w:hAnsi="Helvetica"/>
          <w:sz w:val="22"/>
        </w:rPr>
      </w:pPr>
      <w:r w:rsidRPr="00B03D0A">
        <w:rPr>
          <w:rFonts w:ascii="Helvetica" w:hAnsi="Helvetica"/>
          <w:b/>
          <w:sz w:val="22"/>
        </w:rPr>
        <w:t xml:space="preserve">2. </w:t>
      </w:r>
      <w:r w:rsidRPr="00B03D0A">
        <w:rPr>
          <w:rFonts w:ascii="Helvetica" w:hAnsi="Helvetica"/>
          <w:sz w:val="22"/>
        </w:rPr>
        <w:t xml:space="preserve">Does your protocol include software usage? </w:t>
      </w:r>
      <w:r w:rsidRPr="00B03D0A">
        <w:rPr>
          <w:rFonts w:ascii="Helvetica" w:hAnsi="Helvetica"/>
          <w:b/>
          <w:sz w:val="22"/>
        </w:rPr>
        <w:t>(Y/N)</w:t>
      </w:r>
      <w:r w:rsidR="002871F6">
        <w:rPr>
          <w:rFonts w:ascii="Helvetica" w:hAnsi="Helvetica"/>
          <w:b/>
          <w:sz w:val="22"/>
        </w:rPr>
        <w:t xml:space="preserve"> N</w:t>
      </w:r>
    </w:p>
    <w:p w14:paraId="545D239A" w14:textId="77777777" w:rsidR="00FA1A9D" w:rsidRPr="00B03D0A" w:rsidRDefault="00FA1A9D" w:rsidP="00FA1A9D">
      <w:pPr>
        <w:spacing w:before="120"/>
        <w:rPr>
          <w:rFonts w:ascii="Helvetica" w:hAnsi="Helvetica"/>
          <w:sz w:val="22"/>
        </w:rPr>
      </w:pPr>
      <w:r w:rsidRPr="00B03D0A">
        <w:rPr>
          <w:rFonts w:ascii="Helvetica" w:hAnsi="Helvetica"/>
          <w:sz w:val="22"/>
        </w:rPr>
        <w:t xml:space="preserve">If yes, we will need you to record using </w:t>
      </w:r>
      <w:hyperlink r:id="rId9" w:history="1">
        <w:r w:rsidRPr="00B03D0A">
          <w:rPr>
            <w:rStyle w:val="Hyperlink"/>
            <w:rFonts w:ascii="Helvetica" w:hAnsi="Helvetica"/>
            <w:sz w:val="22"/>
          </w:rPr>
          <w:t>screen recording software</w:t>
        </w:r>
      </w:hyperlink>
      <w:r w:rsidRPr="00B03D0A">
        <w:rPr>
          <w:rFonts w:ascii="Helvetica" w:hAnsi="Helvetica"/>
          <w:color w:val="3366FF"/>
          <w:sz w:val="22"/>
        </w:rPr>
        <w:t xml:space="preserve"> </w:t>
      </w:r>
      <w:r w:rsidRPr="00B03D0A">
        <w:rPr>
          <w:rFonts w:ascii="Helvetica" w:hAnsi="Helvetica"/>
          <w:sz w:val="22"/>
        </w:rPr>
        <w:t xml:space="preserve">to capture the steps. If you use a Mac, </w:t>
      </w:r>
      <w:hyperlink r:id="rId10" w:history="1">
        <w:r w:rsidRPr="00B03D0A">
          <w:rPr>
            <w:rStyle w:val="Hyperlink"/>
            <w:rFonts w:ascii="Helvetica" w:hAnsi="Helvetica"/>
            <w:sz w:val="22"/>
          </w:rPr>
          <w:t>QuickTime X</w:t>
        </w:r>
      </w:hyperlink>
      <w:r w:rsidRPr="00B03D0A">
        <w:rPr>
          <w:rFonts w:ascii="Helvetica" w:hAnsi="Helvetica"/>
          <w:sz w:val="22"/>
        </w:rPr>
        <w:t xml:space="preserve"> also has the ability to record the steps.</w:t>
      </w:r>
    </w:p>
    <w:p w14:paraId="142BA829" w14:textId="77777777" w:rsidR="00FA1A9D" w:rsidRPr="00B03D0A" w:rsidRDefault="00FA1A9D" w:rsidP="00FA1A9D">
      <w:pPr>
        <w:spacing w:before="120" w:line="360" w:lineRule="auto"/>
        <w:rPr>
          <w:rFonts w:ascii="Helvetica" w:hAnsi="Helvetica"/>
          <w:sz w:val="22"/>
        </w:rPr>
      </w:pPr>
    </w:p>
    <w:p w14:paraId="69DEDEDF" w14:textId="77777777" w:rsidR="00FA1A9D" w:rsidRPr="00B03D0A" w:rsidRDefault="00FA1A9D" w:rsidP="00FA1A9D">
      <w:pPr>
        <w:spacing w:before="120"/>
        <w:rPr>
          <w:rFonts w:ascii="Helvetica" w:hAnsi="Helvetica"/>
          <w:sz w:val="22"/>
        </w:rPr>
      </w:pPr>
      <w:r w:rsidRPr="00B03D0A">
        <w:rPr>
          <w:rFonts w:ascii="Helvetica" w:hAnsi="Helvetica"/>
          <w:b/>
          <w:sz w:val="22"/>
        </w:rPr>
        <w:t>3.</w:t>
      </w:r>
      <w:r w:rsidRPr="00B03D0A">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25D994A7" w14:textId="6009285C" w:rsidR="00FA1A9D" w:rsidRPr="00B03D0A" w:rsidRDefault="00CA680E" w:rsidP="00FA1A9D">
      <w:pPr>
        <w:spacing w:before="120" w:line="360" w:lineRule="auto"/>
        <w:rPr>
          <w:rFonts w:ascii="Helvetica" w:hAnsi="Helvetica"/>
          <w:color w:val="3366FF"/>
          <w:sz w:val="22"/>
        </w:rPr>
      </w:pPr>
      <w:r>
        <w:rPr>
          <w:rFonts w:ascii="Helvetica" w:hAnsi="Helvetica"/>
          <w:b/>
          <w:sz w:val="22"/>
        </w:rPr>
        <w:t>2.4</w:t>
      </w:r>
      <w:r>
        <w:rPr>
          <w:rFonts w:ascii="Helvetica" w:hAnsi="Helvetica" w:hint="eastAsia"/>
          <w:b/>
          <w:sz w:val="22"/>
        </w:rPr>
        <w:t>, 2.5, 3.1, 3.2</w:t>
      </w:r>
    </w:p>
    <w:p w14:paraId="27289167" w14:textId="77777777" w:rsidR="00FA1A9D" w:rsidRPr="00B03D0A" w:rsidRDefault="00FA1A9D" w:rsidP="00FA1A9D">
      <w:pPr>
        <w:spacing w:before="120"/>
        <w:rPr>
          <w:rFonts w:ascii="Helvetica" w:hAnsi="Helvetica"/>
          <w:sz w:val="22"/>
        </w:rPr>
      </w:pPr>
      <w:r w:rsidRPr="00B03D0A">
        <w:rPr>
          <w:rFonts w:ascii="Helvetica" w:hAnsi="Helvetica"/>
          <w:b/>
          <w:sz w:val="22"/>
        </w:rPr>
        <w:t>4.</w:t>
      </w:r>
      <w:r w:rsidRPr="00B03D0A">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4A26CFA7" w14:textId="4C251C77" w:rsidR="00CA680E" w:rsidRPr="000F0EF9" w:rsidRDefault="00AA50C2" w:rsidP="00CA680E">
      <w:pPr>
        <w:spacing w:before="120"/>
        <w:rPr>
          <w:rFonts w:ascii="Helvetica" w:hAnsi="Helvetica"/>
          <w:b/>
          <w:sz w:val="22"/>
        </w:rPr>
      </w:pPr>
      <w:r w:rsidRPr="000F0EF9">
        <w:rPr>
          <w:rFonts w:ascii="Helvetica" w:hAnsi="Helvetica" w:hint="eastAsia"/>
          <w:b/>
          <w:sz w:val="22"/>
        </w:rPr>
        <w:t>Step</w:t>
      </w:r>
      <w:r>
        <w:rPr>
          <w:rFonts w:ascii="Helvetica" w:hAnsi="Helvetica"/>
          <w:b/>
          <w:sz w:val="22"/>
        </w:rPr>
        <w:t>s</w:t>
      </w:r>
      <w:r w:rsidRPr="000F0EF9">
        <w:rPr>
          <w:rFonts w:ascii="Helvetica" w:hAnsi="Helvetica" w:hint="eastAsia"/>
          <w:b/>
          <w:sz w:val="22"/>
        </w:rPr>
        <w:t xml:space="preserve"> </w:t>
      </w:r>
      <w:r w:rsidRPr="000F0EF9">
        <w:rPr>
          <w:rFonts w:ascii="Helvetica" w:hAnsi="Helvetica"/>
          <w:b/>
          <w:sz w:val="22"/>
        </w:rPr>
        <w:t>2.</w:t>
      </w:r>
      <w:r w:rsidRPr="000F0EF9">
        <w:rPr>
          <w:rFonts w:ascii="Helvetica" w:hAnsi="Helvetica" w:hint="eastAsia"/>
          <w:b/>
          <w:sz w:val="22"/>
        </w:rPr>
        <w:t xml:space="preserve">4, </w:t>
      </w:r>
      <w:r w:rsidRPr="000F0EF9">
        <w:rPr>
          <w:rFonts w:ascii="Helvetica" w:hAnsi="Helvetica"/>
          <w:b/>
          <w:sz w:val="22"/>
        </w:rPr>
        <w:t>2.</w:t>
      </w:r>
      <w:r w:rsidRPr="000F0EF9">
        <w:rPr>
          <w:rFonts w:ascii="Helvetica" w:hAnsi="Helvetica" w:hint="eastAsia"/>
          <w:b/>
          <w:sz w:val="22"/>
        </w:rPr>
        <w:t>5, 3.1, 3.2 and 3.6</w:t>
      </w:r>
      <w:r>
        <w:rPr>
          <w:rFonts w:ascii="Helvetica" w:hAnsi="Helvetica"/>
          <w:b/>
          <w:sz w:val="22"/>
        </w:rPr>
        <w:t>: A</w:t>
      </w:r>
      <w:r w:rsidR="00CA680E" w:rsidRPr="000F0EF9">
        <w:rPr>
          <w:rFonts w:ascii="Helvetica" w:hAnsi="Helvetica"/>
          <w:b/>
          <w:sz w:val="22"/>
        </w:rPr>
        <w:t>void</w:t>
      </w:r>
      <w:r>
        <w:rPr>
          <w:rFonts w:ascii="Helvetica" w:hAnsi="Helvetica"/>
          <w:b/>
          <w:sz w:val="22"/>
        </w:rPr>
        <w:t>ing</w:t>
      </w:r>
      <w:r w:rsidR="00CA680E" w:rsidRPr="000F0EF9">
        <w:rPr>
          <w:rFonts w:ascii="Helvetica" w:hAnsi="Helvetica"/>
          <w:b/>
          <w:sz w:val="22"/>
        </w:rPr>
        <w:t xml:space="preserve"> air bubbles</w:t>
      </w:r>
      <w:r w:rsidR="00CA680E" w:rsidRPr="000F0EF9">
        <w:rPr>
          <w:rFonts w:ascii="Helvetica" w:hAnsi="Helvetica" w:hint="eastAsia"/>
          <w:b/>
          <w:sz w:val="22"/>
        </w:rPr>
        <w:t xml:space="preserve"> is vital and difficult.</w:t>
      </w:r>
    </w:p>
    <w:p w14:paraId="050C36D4" w14:textId="36D9B1DE" w:rsidR="00FA1A9D" w:rsidRPr="00B03D0A" w:rsidRDefault="00FF50A8" w:rsidP="00CA680E">
      <w:pPr>
        <w:spacing w:before="120" w:line="360" w:lineRule="auto"/>
        <w:rPr>
          <w:rFonts w:ascii="Helvetica" w:hAnsi="Helvetica"/>
          <w:color w:val="3366FF"/>
          <w:sz w:val="22"/>
        </w:rPr>
      </w:pPr>
      <w:r>
        <w:rPr>
          <w:rFonts w:ascii="Helvetica" w:hAnsi="Helvetica"/>
          <w:b/>
          <w:sz w:val="22"/>
        </w:rPr>
        <w:t>To eliminate air bubbles, f</w:t>
      </w:r>
      <w:r w:rsidR="00CA680E" w:rsidRPr="000F0EF9">
        <w:rPr>
          <w:rFonts w:ascii="Helvetica" w:hAnsi="Helvetica" w:hint="eastAsia"/>
          <w:b/>
          <w:sz w:val="22"/>
        </w:rPr>
        <w:t>irst</w:t>
      </w:r>
      <w:r w:rsidR="00D25601">
        <w:rPr>
          <w:rFonts w:ascii="Helvetica" w:hAnsi="Helvetica"/>
          <w:b/>
          <w:sz w:val="22"/>
        </w:rPr>
        <w:t xml:space="preserve"> </w:t>
      </w:r>
      <w:r w:rsidR="00C05A1C">
        <w:rPr>
          <w:rFonts w:ascii="Helvetica" w:hAnsi="Helvetica"/>
          <w:b/>
          <w:sz w:val="22"/>
        </w:rPr>
        <w:t xml:space="preserve">use a pipette to avoid air bubbles </w:t>
      </w:r>
      <w:r w:rsidR="00966B14">
        <w:rPr>
          <w:rFonts w:ascii="Helvetica" w:hAnsi="Helvetica"/>
          <w:b/>
          <w:sz w:val="22"/>
        </w:rPr>
        <w:t>in droplets</w:t>
      </w:r>
      <w:r w:rsidR="009500B7">
        <w:rPr>
          <w:rFonts w:ascii="Helvetica" w:hAnsi="Helvetica"/>
          <w:b/>
          <w:sz w:val="22"/>
        </w:rPr>
        <w:t>.</w:t>
      </w:r>
      <w:r w:rsidR="00CA680E" w:rsidRPr="000F0EF9">
        <w:rPr>
          <w:rFonts w:ascii="Helvetica" w:hAnsi="Helvetica" w:hint="eastAsia"/>
          <w:b/>
          <w:sz w:val="22"/>
        </w:rPr>
        <w:t xml:space="preserve"> Second, </w:t>
      </w:r>
      <w:r w:rsidR="000E5980">
        <w:rPr>
          <w:rFonts w:ascii="Helvetica" w:hAnsi="Helvetica"/>
          <w:b/>
          <w:sz w:val="22"/>
        </w:rPr>
        <w:t xml:space="preserve">while applying the </w:t>
      </w:r>
      <w:r w:rsidR="00CA680E" w:rsidRPr="000F0EF9">
        <w:rPr>
          <w:rFonts w:ascii="Helvetica" w:hAnsi="Helvetica"/>
          <w:b/>
          <w:sz w:val="22"/>
        </w:rPr>
        <w:t>biochip slide to the reagent tray</w:t>
      </w:r>
      <w:r w:rsidR="00CA680E" w:rsidRPr="000F0EF9">
        <w:rPr>
          <w:rFonts w:ascii="Helvetica" w:hAnsi="Helvetica" w:hint="eastAsia"/>
          <w:b/>
          <w:sz w:val="22"/>
        </w:rPr>
        <w:t xml:space="preserve">, </w:t>
      </w:r>
      <w:r w:rsidR="00D438D4">
        <w:rPr>
          <w:rFonts w:ascii="Helvetica" w:hAnsi="Helvetica"/>
          <w:b/>
          <w:sz w:val="22"/>
        </w:rPr>
        <w:t xml:space="preserve">first </w:t>
      </w:r>
      <w:r w:rsidR="00CA680E" w:rsidRPr="000F0EF9">
        <w:rPr>
          <w:rFonts w:ascii="Helvetica" w:hAnsi="Helvetica" w:hint="eastAsia"/>
          <w:b/>
          <w:sz w:val="22"/>
        </w:rPr>
        <w:t xml:space="preserve">let one side of the </w:t>
      </w:r>
      <w:r w:rsidR="00CA680E" w:rsidRPr="000F0EF9">
        <w:rPr>
          <w:rFonts w:ascii="Helvetica" w:hAnsi="Helvetica"/>
          <w:b/>
          <w:sz w:val="22"/>
        </w:rPr>
        <w:t>slide</w:t>
      </w:r>
      <w:r w:rsidR="00CA680E" w:rsidRPr="000F0EF9">
        <w:rPr>
          <w:rFonts w:ascii="Helvetica" w:hAnsi="Helvetica" w:hint="eastAsia"/>
          <w:b/>
          <w:sz w:val="22"/>
        </w:rPr>
        <w:t xml:space="preserve"> touch</w:t>
      </w:r>
      <w:r w:rsidR="000E5980">
        <w:rPr>
          <w:rFonts w:ascii="Helvetica" w:hAnsi="Helvetica"/>
          <w:b/>
          <w:sz w:val="22"/>
        </w:rPr>
        <w:t>es</w:t>
      </w:r>
      <w:r w:rsidR="00CA680E" w:rsidRPr="000F0EF9">
        <w:rPr>
          <w:rFonts w:ascii="Helvetica" w:hAnsi="Helvetica" w:hint="eastAsia"/>
          <w:b/>
          <w:sz w:val="22"/>
        </w:rPr>
        <w:t xml:space="preserve"> the </w:t>
      </w:r>
      <w:r w:rsidR="00CA680E" w:rsidRPr="000F0EF9">
        <w:rPr>
          <w:rFonts w:ascii="Helvetica" w:hAnsi="Helvetica"/>
          <w:b/>
          <w:sz w:val="22"/>
        </w:rPr>
        <w:t>droplet</w:t>
      </w:r>
      <w:r w:rsidR="00CA680E" w:rsidRPr="000F0EF9">
        <w:rPr>
          <w:rFonts w:ascii="Helvetica" w:hAnsi="Helvetica" w:hint="eastAsia"/>
          <w:b/>
          <w:sz w:val="22"/>
        </w:rPr>
        <w:t xml:space="preserve"> and then </w:t>
      </w:r>
      <w:r w:rsidR="00CA680E" w:rsidRPr="000F0EF9">
        <w:rPr>
          <w:rFonts w:ascii="Helvetica" w:hAnsi="Helvetica"/>
          <w:b/>
          <w:sz w:val="22"/>
        </w:rPr>
        <w:t>level the slide slowly</w:t>
      </w:r>
      <w:r w:rsidR="00CA680E" w:rsidRPr="000F0EF9">
        <w:rPr>
          <w:rFonts w:ascii="Helvetica" w:hAnsi="Helvetica" w:hint="eastAsia"/>
          <w:b/>
          <w:sz w:val="22"/>
        </w:rPr>
        <w:t>.</w:t>
      </w:r>
    </w:p>
    <w:p w14:paraId="40A01E6F" w14:textId="35A21263" w:rsidR="00FA1A9D" w:rsidRPr="00B03D0A" w:rsidRDefault="00FA1A9D" w:rsidP="00FA1A9D">
      <w:pPr>
        <w:spacing w:before="120"/>
        <w:rPr>
          <w:rFonts w:ascii="Helvetica" w:hAnsi="Helvetica"/>
          <w:sz w:val="22"/>
          <w:szCs w:val="22"/>
        </w:rPr>
      </w:pPr>
      <w:r w:rsidRPr="00B03D0A">
        <w:rPr>
          <w:rFonts w:ascii="Helvetica" w:hAnsi="Helvetica"/>
          <w:b/>
          <w:sz w:val="22"/>
        </w:rPr>
        <w:t>5.</w:t>
      </w:r>
      <w:r w:rsidRPr="00B03D0A">
        <w:rPr>
          <w:rFonts w:ascii="Helvetica" w:hAnsi="Helvetica"/>
          <w:sz w:val="22"/>
        </w:rPr>
        <w:t xml:space="preserve"> Will the filming </w:t>
      </w:r>
      <w:r w:rsidRPr="00B03D0A">
        <w:rPr>
          <w:rFonts w:ascii="Helvetica" w:hAnsi="Helvetica"/>
          <w:sz w:val="22"/>
          <w:szCs w:val="22"/>
        </w:rPr>
        <w:t xml:space="preserve">need to take place in multiple locations? </w:t>
      </w:r>
      <w:r w:rsidRPr="00B03D0A">
        <w:rPr>
          <w:rFonts w:ascii="Helvetica" w:hAnsi="Helvetica"/>
          <w:b/>
          <w:sz w:val="22"/>
          <w:szCs w:val="22"/>
        </w:rPr>
        <w:t>(Y/N)</w:t>
      </w:r>
      <w:r w:rsidR="002871F6">
        <w:rPr>
          <w:rFonts w:ascii="Helvetica" w:hAnsi="Helvetica"/>
          <w:b/>
          <w:sz w:val="22"/>
          <w:szCs w:val="22"/>
        </w:rPr>
        <w:t xml:space="preserve"> N</w:t>
      </w:r>
    </w:p>
    <w:p w14:paraId="59BC63BC" w14:textId="77777777" w:rsidR="00FA1A9D" w:rsidRPr="00B03D0A" w:rsidRDefault="00FA1A9D" w:rsidP="00FA1A9D">
      <w:pPr>
        <w:spacing w:before="120"/>
        <w:rPr>
          <w:rFonts w:ascii="Helvetica" w:hAnsi="Helvetica"/>
          <w:sz w:val="22"/>
          <w:szCs w:val="22"/>
        </w:rPr>
      </w:pPr>
      <w:r w:rsidRPr="00B03D0A">
        <w:rPr>
          <w:rFonts w:ascii="Helvetica" w:hAnsi="Helvetica"/>
          <w:sz w:val="22"/>
          <w:szCs w:val="22"/>
        </w:rPr>
        <w:t xml:space="preserve">If yes, how far apart are the locations? </w:t>
      </w:r>
    </w:p>
    <w:p w14:paraId="6D077097" w14:textId="0AD38165" w:rsidR="00C70C90" w:rsidRPr="00B03D0A" w:rsidRDefault="00277C90">
      <w:pPr>
        <w:rPr>
          <w:rFonts w:ascii="Helvetica" w:hAnsi="Helvetica" w:cs="Arial"/>
          <w:b/>
          <w:sz w:val="22"/>
          <w:szCs w:val="22"/>
        </w:rPr>
      </w:pPr>
      <w:r w:rsidRPr="00B03D0A">
        <w:rPr>
          <w:rFonts w:ascii="Helvetica" w:hAnsi="Helvetica"/>
          <w:b/>
          <w:sz w:val="22"/>
          <w:szCs w:val="22"/>
        </w:rPr>
        <w:br w:type="page"/>
      </w:r>
    </w:p>
    <w:p w14:paraId="26B42FE6" w14:textId="4A801DE6" w:rsidR="00985F44" w:rsidRPr="00B03D0A" w:rsidRDefault="00985F44" w:rsidP="00450B27">
      <w:pPr>
        <w:pStyle w:val="Title"/>
        <w:jc w:val="center"/>
        <w:rPr>
          <w:rFonts w:ascii="Helvetica" w:hAnsi="Helvetica"/>
        </w:rPr>
      </w:pPr>
      <w:r w:rsidRPr="00B03D0A">
        <w:rPr>
          <w:rFonts w:ascii="Helvetica" w:hAnsi="Helvetica"/>
        </w:rPr>
        <w:lastRenderedPageBreak/>
        <w:t xml:space="preserve">Section - </w:t>
      </w:r>
      <w:r w:rsidR="00450B27" w:rsidRPr="00B03D0A">
        <w:rPr>
          <w:rFonts w:ascii="Helvetica" w:hAnsi="Helvetica"/>
        </w:rPr>
        <w:t>Introduction</w:t>
      </w:r>
    </w:p>
    <w:p w14:paraId="7FD05D34" w14:textId="77777777" w:rsidR="00FA1A9D" w:rsidRPr="00B03D0A" w:rsidRDefault="00FA1A9D" w:rsidP="00FA1A9D">
      <w:pPr>
        <w:rPr>
          <w:rFonts w:ascii="Helvetica" w:hAnsi="Helvetica" w:cs="Arial"/>
          <w:b/>
          <w:i/>
          <w:color w:val="2F5496" w:themeColor="accent1" w:themeShade="BF"/>
          <w:szCs w:val="24"/>
        </w:rPr>
      </w:pPr>
      <w:r w:rsidRPr="00B03D0A">
        <w:rPr>
          <w:rFonts w:ascii="Helvetica" w:hAnsi="Helvetica" w:cs="Arial"/>
          <w:b/>
          <w:bCs/>
          <w:i/>
          <w:color w:val="2F5496" w:themeColor="accent1" w:themeShade="BF"/>
          <w:szCs w:val="24"/>
        </w:rPr>
        <w:t xml:space="preserve">Videographer: Interviewee Headshots are </w:t>
      </w:r>
      <w:r w:rsidRPr="00B03D0A">
        <w:rPr>
          <w:rFonts w:ascii="Helvetica" w:hAnsi="Helvetica" w:cs="Arial"/>
          <w:b/>
          <w:bCs/>
          <w:i/>
          <w:color w:val="2F5496" w:themeColor="accent1" w:themeShade="BF"/>
          <w:szCs w:val="24"/>
          <w:u w:val="single"/>
        </w:rPr>
        <w:t>required</w:t>
      </w:r>
      <w:r w:rsidRPr="00B03D0A">
        <w:rPr>
          <w:rFonts w:ascii="Helvetica" w:hAnsi="Helvetica" w:cs="Arial"/>
          <w:b/>
          <w:bCs/>
          <w:i/>
          <w:color w:val="2F5496" w:themeColor="accent1" w:themeShade="BF"/>
          <w:szCs w:val="24"/>
        </w:rPr>
        <w:t>. Take a headshot for each interviewee.</w:t>
      </w:r>
    </w:p>
    <w:p w14:paraId="1A7B1B3B" w14:textId="77777777" w:rsidR="00FA1A9D" w:rsidRPr="00B03D0A" w:rsidRDefault="00FA1A9D" w:rsidP="00FA1A9D">
      <w:pPr>
        <w:pStyle w:val="ListParagraph"/>
        <w:ind w:left="270"/>
        <w:rPr>
          <w:rFonts w:ascii="Helvetica" w:hAnsi="Helvetica" w:cs="Arial"/>
          <w:b/>
          <w:sz w:val="22"/>
          <w:szCs w:val="22"/>
        </w:rPr>
      </w:pPr>
    </w:p>
    <w:p w14:paraId="66F38AD9" w14:textId="08B5AEF1" w:rsidR="00D300CE" w:rsidRPr="00B03D0A" w:rsidRDefault="00DC058D" w:rsidP="00177B33">
      <w:pPr>
        <w:pStyle w:val="ListParagraph"/>
        <w:numPr>
          <w:ilvl w:val="0"/>
          <w:numId w:val="33"/>
        </w:numPr>
        <w:ind w:left="270" w:hanging="270"/>
        <w:rPr>
          <w:rFonts w:ascii="Helvetica" w:hAnsi="Helvetica" w:cs="Arial"/>
          <w:b/>
          <w:sz w:val="22"/>
          <w:szCs w:val="22"/>
        </w:rPr>
      </w:pPr>
      <w:r w:rsidRPr="00B03D0A">
        <w:rPr>
          <w:rFonts w:ascii="Helvetica" w:hAnsi="Helvetica" w:cs="Arial"/>
          <w:b/>
          <w:sz w:val="22"/>
          <w:szCs w:val="22"/>
        </w:rPr>
        <w:t xml:space="preserve">REQUIRED </w:t>
      </w:r>
      <w:r w:rsidR="00CE10F2" w:rsidRPr="00B03D0A">
        <w:rPr>
          <w:rFonts w:ascii="Helvetica" w:hAnsi="Helvetica" w:cs="Arial"/>
          <w:b/>
          <w:sz w:val="22"/>
          <w:szCs w:val="22"/>
        </w:rPr>
        <w:t>Interview</w:t>
      </w:r>
      <w:r w:rsidR="00EE4460" w:rsidRPr="00B03D0A">
        <w:rPr>
          <w:rFonts w:ascii="Helvetica" w:hAnsi="Helvetica" w:cs="Arial"/>
          <w:b/>
          <w:sz w:val="22"/>
          <w:szCs w:val="22"/>
        </w:rPr>
        <w:t xml:space="preserve"> Statements</w:t>
      </w:r>
      <w:r w:rsidR="00CE10F2" w:rsidRPr="00B03D0A">
        <w:rPr>
          <w:rFonts w:ascii="Helvetica" w:hAnsi="Helvetica" w:cs="Arial"/>
          <w:b/>
          <w:sz w:val="22"/>
          <w:szCs w:val="22"/>
        </w:rPr>
        <w:t xml:space="preserve">: (Said by you on camera) </w:t>
      </w:r>
      <w:r w:rsidRPr="00B03D0A">
        <w:rPr>
          <w:rFonts w:ascii="Helvetica" w:hAnsi="Helvetica" w:cs="Arial"/>
          <w:b/>
          <w:sz w:val="22"/>
          <w:szCs w:val="22"/>
        </w:rPr>
        <w:t>- All interview statements may be edited for length and clarity.</w:t>
      </w:r>
    </w:p>
    <w:p w14:paraId="20EDE62B" w14:textId="77777777" w:rsidR="00330F1B" w:rsidRPr="00B03D0A" w:rsidRDefault="00330F1B" w:rsidP="00AD695E">
      <w:pPr>
        <w:contextualSpacing/>
        <w:outlineLvl w:val="0"/>
        <w:rPr>
          <w:rFonts w:ascii="Helvetica" w:hAnsi="Helvetica" w:cs="Arial"/>
          <w:sz w:val="22"/>
          <w:szCs w:val="22"/>
          <w:u w:val="single"/>
        </w:rPr>
      </w:pPr>
    </w:p>
    <w:p w14:paraId="6BCE1883" w14:textId="2DB9CD5F" w:rsidR="008E2435" w:rsidRPr="008E2435" w:rsidRDefault="008E2435" w:rsidP="008E2435">
      <w:pPr>
        <w:pStyle w:val="ListParagraph"/>
        <w:numPr>
          <w:ilvl w:val="1"/>
          <w:numId w:val="9"/>
        </w:numPr>
        <w:outlineLvl w:val="0"/>
        <w:rPr>
          <w:rFonts w:ascii="Helvetica" w:hAnsi="Helvetica" w:cs="Arial"/>
          <w:sz w:val="22"/>
          <w:szCs w:val="22"/>
          <w:lang w:eastAsia="zh-CN"/>
        </w:rPr>
      </w:pPr>
      <w:r w:rsidRPr="00AD695E">
        <w:rPr>
          <w:rFonts w:ascii="Helvetica" w:hAnsi="Helvetica" w:cs="Arial" w:hint="eastAsia"/>
          <w:b/>
          <w:sz w:val="22"/>
          <w:szCs w:val="22"/>
          <w:u w:val="single"/>
          <w:lang w:eastAsia="zh-CN"/>
        </w:rPr>
        <w:t>Caiyun Liu</w:t>
      </w:r>
      <w:r w:rsidRPr="008E2435">
        <w:rPr>
          <w:rFonts w:ascii="Helvetica" w:hAnsi="Helvetica" w:cs="Arial"/>
          <w:b/>
          <w:sz w:val="22"/>
          <w:szCs w:val="22"/>
          <w:u w:val="single"/>
          <w:lang w:eastAsia="zh-CN"/>
        </w:rPr>
        <w:t xml:space="preserve">: </w:t>
      </w:r>
      <w:r w:rsidRPr="008E2435">
        <w:rPr>
          <w:rFonts w:ascii="Helvetica" w:hAnsi="Helvetica" w:cs="Arial" w:hint="eastAsia"/>
          <w:sz w:val="22"/>
          <w:szCs w:val="22"/>
          <w:lang w:eastAsia="zh-CN"/>
        </w:rPr>
        <w:t>According to</w:t>
      </w:r>
      <w:r w:rsidRPr="008E2435">
        <w:rPr>
          <w:rFonts w:ascii="Helvetica" w:hAnsi="Helvetica" w:cs="Arial"/>
          <w:sz w:val="22"/>
          <w:szCs w:val="22"/>
          <w:lang w:eastAsia="zh-CN"/>
        </w:rPr>
        <w:t xml:space="preserve"> the</w:t>
      </w:r>
      <w:r w:rsidRPr="008E2435">
        <w:rPr>
          <w:rFonts w:ascii="Helvetica" w:hAnsi="Helvetica" w:cs="Arial" w:hint="eastAsia"/>
          <w:sz w:val="22"/>
          <w:szCs w:val="22"/>
          <w:lang w:eastAsia="zh-CN"/>
        </w:rPr>
        <w:t xml:space="preserve"> </w:t>
      </w:r>
      <w:r w:rsidRPr="008E2435">
        <w:rPr>
          <w:rFonts w:ascii="Helvetica" w:hAnsi="Helvetica" w:cs="Arial"/>
          <w:sz w:val="22"/>
          <w:szCs w:val="22"/>
          <w:lang w:eastAsia="zh-CN"/>
        </w:rPr>
        <w:t>recent international diagnostic criteria for neuromyelitis optica spectrum disorders, anti-AQP4 IgG is considered to be a core diagnostic biomarker</w:t>
      </w:r>
      <w:r w:rsidRPr="008E2435">
        <w:rPr>
          <w:rFonts w:ascii="Helvetica" w:hAnsi="Helvetica" w:cs="Arial" w:hint="eastAsia"/>
          <w:sz w:val="22"/>
          <w:szCs w:val="22"/>
          <w:lang w:eastAsia="zh-CN"/>
        </w:rPr>
        <w:t>. A</w:t>
      </w:r>
      <w:r w:rsidRPr="008E2435">
        <w:rPr>
          <w:rFonts w:ascii="Helvetica" w:hAnsi="Helvetica" w:cs="Arial"/>
          <w:sz w:val="22"/>
          <w:szCs w:val="22"/>
          <w:lang w:eastAsia="zh-CN"/>
        </w:rPr>
        <w:t xml:space="preserve">nti-AQP4 IgG detection by </w:t>
      </w:r>
      <w:r w:rsidRPr="008E2435">
        <w:rPr>
          <w:rFonts w:ascii="Helvetica" w:hAnsi="Helvetica" w:cs="Arial" w:hint="eastAsia"/>
          <w:sz w:val="22"/>
          <w:szCs w:val="22"/>
          <w:lang w:eastAsia="zh-CN"/>
        </w:rPr>
        <w:t>c</w:t>
      </w:r>
      <w:r w:rsidRPr="008E2435">
        <w:rPr>
          <w:rFonts w:ascii="Helvetica" w:hAnsi="Helvetica" w:cs="Arial"/>
          <w:sz w:val="22"/>
          <w:szCs w:val="22"/>
          <w:lang w:eastAsia="zh-CN"/>
        </w:rPr>
        <w:t xml:space="preserve">ell-based </w:t>
      </w:r>
      <w:r w:rsidRPr="008E2435">
        <w:rPr>
          <w:rFonts w:ascii="Helvetica" w:hAnsi="Helvetica" w:cs="Arial" w:hint="eastAsia"/>
          <w:sz w:val="22"/>
          <w:szCs w:val="22"/>
          <w:lang w:eastAsia="zh-CN"/>
        </w:rPr>
        <w:t>a</w:t>
      </w:r>
      <w:r w:rsidRPr="008E2435">
        <w:rPr>
          <w:rFonts w:ascii="Helvetica" w:hAnsi="Helvetica" w:cs="Arial"/>
          <w:sz w:val="22"/>
          <w:szCs w:val="22"/>
          <w:lang w:eastAsia="zh-CN"/>
        </w:rPr>
        <w:t>ssay</w:t>
      </w:r>
      <w:r w:rsidRPr="008E2435">
        <w:rPr>
          <w:rFonts w:ascii="Helvetica" w:hAnsi="Helvetica" w:cs="Arial" w:hint="eastAsia"/>
          <w:sz w:val="22"/>
          <w:szCs w:val="22"/>
          <w:lang w:eastAsia="zh-CN"/>
        </w:rPr>
        <w:t xml:space="preserve"> can </w:t>
      </w:r>
      <w:r w:rsidRPr="008E2435">
        <w:rPr>
          <w:rFonts w:ascii="Helvetica" w:hAnsi="Helvetica" w:cs="Arial"/>
          <w:sz w:val="22"/>
          <w:szCs w:val="22"/>
          <w:lang w:eastAsia="zh-CN"/>
        </w:rPr>
        <w:t>facilitate clinical diagnosis</w:t>
      </w:r>
      <w:r w:rsidR="000B66E2">
        <w:rPr>
          <w:rFonts w:ascii="Helvetica" w:hAnsi="Helvetica" w:cs="Arial"/>
          <w:sz w:val="22"/>
          <w:szCs w:val="22"/>
          <w:lang w:eastAsia="zh-CN"/>
        </w:rPr>
        <w:t xml:space="preserve"> </w:t>
      </w:r>
      <w:r w:rsidR="000B66E2" w:rsidRPr="000B66E2">
        <w:rPr>
          <w:rFonts w:ascii="Helvetica" w:hAnsi="Helvetica" w:cs="Arial"/>
          <w:b/>
          <w:sz w:val="22"/>
          <w:szCs w:val="22"/>
          <w:lang w:eastAsia="zh-CN"/>
        </w:rPr>
        <w:t>[1]</w:t>
      </w:r>
      <w:r w:rsidRPr="008E2435">
        <w:rPr>
          <w:rFonts w:ascii="Helvetica" w:hAnsi="Helvetica" w:cs="Arial" w:hint="eastAsia"/>
          <w:sz w:val="22"/>
          <w:szCs w:val="22"/>
          <w:lang w:eastAsia="zh-CN"/>
        </w:rPr>
        <w:t>.</w:t>
      </w:r>
    </w:p>
    <w:p w14:paraId="0B7E241C" w14:textId="77777777" w:rsidR="008E2435" w:rsidRPr="00F44350" w:rsidRDefault="008E2435" w:rsidP="008E2435">
      <w:pPr>
        <w:pStyle w:val="ListParagraph"/>
        <w:ind w:left="1350"/>
        <w:outlineLvl w:val="0"/>
        <w:rPr>
          <w:rFonts w:ascii="Helvetica" w:hAnsi="Helvetica" w:cs="Arial"/>
          <w:sz w:val="22"/>
          <w:szCs w:val="22"/>
          <w:lang w:eastAsia="zh-CN"/>
        </w:rPr>
      </w:pPr>
    </w:p>
    <w:p w14:paraId="4BA84139" w14:textId="7D26F220" w:rsidR="00431506" w:rsidRPr="008E2435" w:rsidRDefault="00431506" w:rsidP="008E2435">
      <w:pPr>
        <w:pStyle w:val="ListParagraph"/>
        <w:numPr>
          <w:ilvl w:val="2"/>
          <w:numId w:val="9"/>
        </w:numPr>
        <w:spacing w:before="240"/>
        <w:outlineLvl w:val="0"/>
        <w:rPr>
          <w:rFonts w:ascii="Helvetica" w:hAnsi="Helvetica" w:cs="Arial"/>
          <w:bCs/>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61D263F7" w14:textId="77777777" w:rsidR="00330F1B" w:rsidRPr="00B03D0A" w:rsidRDefault="00330F1B" w:rsidP="008E2435">
      <w:pPr>
        <w:contextualSpacing/>
        <w:outlineLvl w:val="0"/>
        <w:rPr>
          <w:rFonts w:ascii="Helvetica" w:hAnsi="Helvetica" w:cs="Arial"/>
          <w:sz w:val="22"/>
          <w:szCs w:val="22"/>
        </w:rPr>
      </w:pPr>
    </w:p>
    <w:p w14:paraId="15FFEF16" w14:textId="4C088024" w:rsidR="00CA680E" w:rsidRPr="008E2435" w:rsidRDefault="00CA680E" w:rsidP="008E2435">
      <w:pPr>
        <w:pStyle w:val="ListParagraph"/>
        <w:numPr>
          <w:ilvl w:val="1"/>
          <w:numId w:val="9"/>
        </w:numPr>
        <w:outlineLvl w:val="0"/>
        <w:rPr>
          <w:rFonts w:ascii="Helvetica" w:hAnsi="Helvetica" w:cs="Arial"/>
          <w:b/>
          <w:sz w:val="22"/>
          <w:szCs w:val="22"/>
          <w:lang w:eastAsia="zh-CN"/>
        </w:rPr>
      </w:pPr>
      <w:r w:rsidRPr="008E2435">
        <w:rPr>
          <w:rFonts w:ascii="Helvetica" w:hAnsi="Helvetica" w:cs="Arial" w:hint="eastAsia"/>
          <w:b/>
          <w:sz w:val="22"/>
          <w:szCs w:val="22"/>
          <w:u w:val="single"/>
          <w:lang w:eastAsia="zh-CN"/>
        </w:rPr>
        <w:t>Caiyun Liu</w:t>
      </w:r>
      <w:r w:rsidR="008E2435" w:rsidRPr="008E2435">
        <w:rPr>
          <w:rFonts w:ascii="Helvetica" w:hAnsi="Helvetica" w:cs="Arial"/>
          <w:b/>
          <w:sz w:val="22"/>
          <w:szCs w:val="22"/>
          <w:u w:val="single"/>
          <w:lang w:eastAsia="zh-CN"/>
        </w:rPr>
        <w:t>:</w:t>
      </w:r>
      <w:r w:rsidR="008E2435">
        <w:rPr>
          <w:rFonts w:ascii="Helvetica" w:hAnsi="Helvetica" w:cs="Arial"/>
          <w:b/>
          <w:sz w:val="22"/>
          <w:szCs w:val="22"/>
          <w:lang w:eastAsia="zh-CN"/>
        </w:rPr>
        <w:t xml:space="preserve"> </w:t>
      </w:r>
      <w:r w:rsidRPr="008E2435">
        <w:rPr>
          <w:rFonts w:ascii="Helvetica" w:hAnsi="Helvetica" w:cs="Arial" w:hint="eastAsia"/>
          <w:sz w:val="22"/>
          <w:szCs w:val="22"/>
          <w:lang w:eastAsia="zh-CN"/>
        </w:rPr>
        <w:t xml:space="preserve">The </w:t>
      </w:r>
      <w:r w:rsidRPr="008E2435">
        <w:rPr>
          <w:rFonts w:ascii="Helvetica" w:hAnsi="Helvetica" w:cs="Arial"/>
          <w:sz w:val="22"/>
          <w:szCs w:val="22"/>
          <w:lang w:eastAsia="zh-CN"/>
        </w:rPr>
        <w:t>cell-based assay is more sensitive and specific than other</w:t>
      </w:r>
      <w:r w:rsidRPr="008E2435">
        <w:rPr>
          <w:rFonts w:ascii="Helvetica" w:hAnsi="Helvetica" w:cs="Arial" w:hint="eastAsia"/>
          <w:sz w:val="22"/>
          <w:szCs w:val="22"/>
          <w:lang w:eastAsia="zh-CN"/>
        </w:rPr>
        <w:t xml:space="preserve"> </w:t>
      </w:r>
      <w:r w:rsidRPr="008E2435">
        <w:rPr>
          <w:rFonts w:ascii="Helvetica" w:hAnsi="Helvetica" w:cs="Arial"/>
          <w:sz w:val="22"/>
          <w:szCs w:val="22"/>
          <w:lang w:eastAsia="zh-CN"/>
        </w:rPr>
        <w:t xml:space="preserve">detection methods, and it can be applied to both clinical diagnosis and </w:t>
      </w:r>
      <w:r w:rsidR="00F503C9" w:rsidRPr="008E2435">
        <w:rPr>
          <w:rFonts w:ascii="Helvetica" w:hAnsi="Helvetica" w:cs="Arial" w:hint="eastAsia"/>
          <w:sz w:val="22"/>
          <w:szCs w:val="22"/>
          <w:lang w:eastAsia="zh-CN"/>
        </w:rPr>
        <w:t xml:space="preserve">scientific </w:t>
      </w:r>
      <w:r w:rsidRPr="008E2435">
        <w:rPr>
          <w:rFonts w:ascii="Helvetica" w:hAnsi="Helvetica" w:cs="Arial"/>
          <w:sz w:val="22"/>
          <w:szCs w:val="22"/>
          <w:lang w:eastAsia="zh-CN"/>
        </w:rPr>
        <w:t>studies</w:t>
      </w:r>
      <w:r w:rsidR="000B66E2">
        <w:rPr>
          <w:rFonts w:ascii="Helvetica" w:hAnsi="Helvetica" w:cs="Arial"/>
          <w:sz w:val="22"/>
          <w:szCs w:val="22"/>
          <w:lang w:eastAsia="zh-CN"/>
        </w:rPr>
        <w:t xml:space="preserve"> </w:t>
      </w:r>
      <w:r w:rsidR="000B66E2" w:rsidRPr="000B66E2">
        <w:rPr>
          <w:rFonts w:ascii="Helvetica" w:hAnsi="Helvetica" w:cs="Arial"/>
          <w:b/>
          <w:sz w:val="22"/>
          <w:szCs w:val="22"/>
          <w:lang w:eastAsia="zh-CN"/>
        </w:rPr>
        <w:t>[1]</w:t>
      </w:r>
      <w:r w:rsidRPr="008E2435">
        <w:rPr>
          <w:rFonts w:ascii="Helvetica" w:hAnsi="Helvetica" w:cs="Arial" w:hint="eastAsia"/>
          <w:sz w:val="22"/>
          <w:szCs w:val="22"/>
          <w:lang w:eastAsia="zh-CN"/>
        </w:rPr>
        <w:t>.</w:t>
      </w:r>
    </w:p>
    <w:p w14:paraId="072711B0" w14:textId="77777777" w:rsidR="008E2435" w:rsidRPr="008E2435" w:rsidRDefault="008E2435" w:rsidP="008E2435">
      <w:pPr>
        <w:pStyle w:val="ListParagraph"/>
        <w:ind w:left="1350"/>
        <w:outlineLvl w:val="0"/>
        <w:rPr>
          <w:rFonts w:ascii="Helvetica" w:hAnsi="Helvetica" w:cs="Arial"/>
          <w:b/>
          <w:sz w:val="22"/>
          <w:szCs w:val="22"/>
          <w:lang w:eastAsia="zh-CN"/>
        </w:rPr>
      </w:pPr>
    </w:p>
    <w:p w14:paraId="78A6ECB7" w14:textId="118A5AFE" w:rsidR="008E2435" w:rsidRPr="008E2435" w:rsidRDefault="008E2435" w:rsidP="008E2435">
      <w:pPr>
        <w:pStyle w:val="ListParagraph"/>
        <w:numPr>
          <w:ilvl w:val="2"/>
          <w:numId w:val="9"/>
        </w:numPr>
        <w:spacing w:before="240"/>
        <w:outlineLvl w:val="0"/>
        <w:rPr>
          <w:rFonts w:ascii="Helvetica" w:hAnsi="Helvetica" w:cs="Arial"/>
          <w:bCs/>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547FA271" w14:textId="77777777" w:rsidR="00336C61" w:rsidRPr="00B03D0A" w:rsidRDefault="00336C61" w:rsidP="00336C61">
      <w:pPr>
        <w:pStyle w:val="ListParagraph"/>
        <w:ind w:left="1350"/>
        <w:outlineLvl w:val="0"/>
        <w:rPr>
          <w:rFonts w:ascii="Helvetica" w:hAnsi="Helvetica" w:cs="Arial"/>
          <w:sz w:val="22"/>
          <w:szCs w:val="22"/>
        </w:rPr>
      </w:pPr>
    </w:p>
    <w:p w14:paraId="00CDA612" w14:textId="77777777" w:rsidR="000D35D9" w:rsidRPr="00B03D0A" w:rsidRDefault="000D35D9" w:rsidP="00330F1B">
      <w:pPr>
        <w:ind w:left="1080"/>
        <w:contextualSpacing/>
        <w:outlineLvl w:val="0"/>
        <w:rPr>
          <w:rFonts w:ascii="Helvetica" w:hAnsi="Helvetica" w:cs="Arial"/>
          <w:sz w:val="22"/>
          <w:szCs w:val="22"/>
        </w:rPr>
      </w:pPr>
    </w:p>
    <w:p w14:paraId="1CC66E81" w14:textId="77777777" w:rsidR="00336C61" w:rsidRPr="00B03D0A" w:rsidRDefault="00336C61" w:rsidP="00330F1B">
      <w:pPr>
        <w:contextualSpacing/>
        <w:rPr>
          <w:rFonts w:ascii="Helvetica" w:hAnsi="Helvetica" w:cs="Arial"/>
          <w:b/>
          <w:sz w:val="22"/>
          <w:szCs w:val="22"/>
        </w:rPr>
      </w:pPr>
    </w:p>
    <w:p w14:paraId="4691FC9D" w14:textId="77777777" w:rsidR="001819E3" w:rsidRPr="00B03D0A" w:rsidRDefault="00EA60D4" w:rsidP="00330F1B">
      <w:pPr>
        <w:contextualSpacing/>
        <w:rPr>
          <w:rFonts w:ascii="Helvetica" w:hAnsi="Helvetica" w:cs="Arial"/>
          <w:b/>
          <w:sz w:val="22"/>
          <w:szCs w:val="22"/>
        </w:rPr>
      </w:pPr>
      <w:r w:rsidRPr="00B03D0A">
        <w:rPr>
          <w:rFonts w:ascii="Helvetica" w:hAnsi="Helvetica" w:cs="Arial"/>
          <w:b/>
          <w:sz w:val="22"/>
          <w:szCs w:val="22"/>
        </w:rPr>
        <w:t>Ethics title card: (for human subjects or animal work</w:t>
      </w:r>
      <w:r w:rsidR="00CF22F6" w:rsidRPr="00B03D0A">
        <w:rPr>
          <w:rFonts w:ascii="Helvetica" w:hAnsi="Helvetica" w:cs="Arial"/>
          <w:b/>
          <w:sz w:val="22"/>
          <w:szCs w:val="22"/>
        </w:rPr>
        <w:t>, does not count toward word length total)</w:t>
      </w:r>
    </w:p>
    <w:p w14:paraId="11FC974A" w14:textId="77777777" w:rsidR="00EA60D4" w:rsidRPr="00B03D0A" w:rsidRDefault="00EA60D4" w:rsidP="00330F1B">
      <w:pPr>
        <w:ind w:left="360"/>
        <w:contextualSpacing/>
        <w:rPr>
          <w:rFonts w:ascii="Helvetica" w:hAnsi="Helvetica" w:cs="Arial"/>
          <w:b/>
          <w:sz w:val="22"/>
          <w:szCs w:val="22"/>
        </w:rPr>
      </w:pPr>
    </w:p>
    <w:p w14:paraId="38A1F75F" w14:textId="6D54908F" w:rsidR="00336C61" w:rsidRPr="00B03D0A" w:rsidRDefault="00EA60D4" w:rsidP="003A4954">
      <w:pPr>
        <w:tabs>
          <w:tab w:val="num" w:pos="1350"/>
        </w:tabs>
        <w:contextualSpacing/>
        <w:rPr>
          <w:rFonts w:ascii="Helvetica" w:hAnsi="Helvetica" w:cs="Arial"/>
          <w:iCs/>
          <w:sz w:val="22"/>
          <w:szCs w:val="22"/>
        </w:rPr>
      </w:pPr>
      <w:r w:rsidRPr="00B03D0A">
        <w:rPr>
          <w:rFonts w:ascii="Helvetica" w:hAnsi="Helvetica" w:cs="Arial"/>
          <w:sz w:val="22"/>
          <w:szCs w:val="22"/>
        </w:rPr>
        <w:t xml:space="preserve">Procedures involving human subjects have been approved by </w:t>
      </w:r>
      <w:r w:rsidR="003A4954" w:rsidRPr="00B03D0A">
        <w:rPr>
          <w:rFonts w:ascii="Helvetica" w:hAnsi="Helvetica" w:cs="Arial"/>
          <w:sz w:val="22"/>
          <w:szCs w:val="22"/>
        </w:rPr>
        <w:t>Ethics Committee of the Fir</w:t>
      </w:r>
      <w:r w:rsidR="003D1008" w:rsidRPr="00B03D0A">
        <w:rPr>
          <w:rFonts w:ascii="Helvetica" w:hAnsi="Helvetica" w:cs="Arial"/>
          <w:sz w:val="22"/>
          <w:szCs w:val="22"/>
        </w:rPr>
        <w:t>st Hospital of Jilin University.</w:t>
      </w:r>
      <w:r w:rsidR="00336C61" w:rsidRPr="00B03D0A">
        <w:rPr>
          <w:rFonts w:ascii="Helvetica" w:hAnsi="Helvetica" w:cs="Arial"/>
          <w:iCs/>
          <w:sz w:val="22"/>
          <w:szCs w:val="22"/>
        </w:rPr>
        <w:br w:type="page"/>
      </w:r>
    </w:p>
    <w:p w14:paraId="2C36992C" w14:textId="5A4E3E21" w:rsidR="00CE10F2" w:rsidRPr="00B03D0A" w:rsidRDefault="00F22F5E" w:rsidP="00450B27">
      <w:pPr>
        <w:pStyle w:val="Title"/>
        <w:jc w:val="center"/>
        <w:rPr>
          <w:rFonts w:ascii="Helvetica" w:hAnsi="Helvetica"/>
          <w:lang w:eastAsia="zh-TW"/>
        </w:rPr>
      </w:pPr>
      <w:r w:rsidRPr="00B03D0A">
        <w:rPr>
          <w:rFonts w:ascii="Helvetica" w:hAnsi="Helvetica"/>
        </w:rPr>
        <w:lastRenderedPageBreak/>
        <w:t xml:space="preserve">Section - </w:t>
      </w:r>
      <w:r w:rsidR="00CE10F2" w:rsidRPr="00B03D0A">
        <w:rPr>
          <w:rFonts w:ascii="Helvetica" w:hAnsi="Helvetica"/>
        </w:rPr>
        <w:t>Protocol</w:t>
      </w:r>
    </w:p>
    <w:p w14:paraId="5246D0AF" w14:textId="42E5C118" w:rsidR="00E223D0" w:rsidRPr="00B03D0A" w:rsidRDefault="000D13DF" w:rsidP="00A577C7">
      <w:pPr>
        <w:numPr>
          <w:ilvl w:val="0"/>
          <w:numId w:val="12"/>
        </w:numPr>
        <w:spacing w:before="240"/>
        <w:outlineLvl w:val="0"/>
        <w:rPr>
          <w:rFonts w:ascii="Helvetica" w:hAnsi="Helvetica" w:cs="Arial"/>
          <w:b/>
          <w:sz w:val="22"/>
          <w:szCs w:val="22"/>
        </w:rPr>
      </w:pPr>
      <w:r>
        <w:rPr>
          <w:rFonts w:ascii="Helvetica" w:hAnsi="Helvetica" w:cs="Arial"/>
          <w:b/>
          <w:sz w:val="22"/>
          <w:szCs w:val="22"/>
        </w:rPr>
        <w:t>Sample Preparation and Incubation</w:t>
      </w:r>
    </w:p>
    <w:p w14:paraId="43757A01" w14:textId="484A1F84" w:rsidR="00380989" w:rsidRPr="00B03D0A" w:rsidRDefault="004E7BFF" w:rsidP="00380989">
      <w:pPr>
        <w:numPr>
          <w:ilvl w:val="1"/>
          <w:numId w:val="12"/>
        </w:numPr>
        <w:spacing w:before="240"/>
        <w:outlineLvl w:val="0"/>
        <w:rPr>
          <w:rFonts w:ascii="Helvetica" w:hAnsi="Helvetica" w:cs="Arial"/>
          <w:sz w:val="22"/>
          <w:szCs w:val="22"/>
        </w:rPr>
      </w:pPr>
      <w:r w:rsidRPr="00DB2BC7">
        <w:rPr>
          <w:rFonts w:ascii="Helvetica" w:hAnsi="Helvetica" w:cs="Arial" w:hint="eastAsia"/>
          <w:color w:val="FF0000"/>
          <w:sz w:val="22"/>
          <w:szCs w:val="22"/>
          <w:lang w:eastAsia="zh-CN"/>
        </w:rPr>
        <w:t>F</w:t>
      </w:r>
      <w:r w:rsidR="004A0B0A" w:rsidRPr="00B03D0A">
        <w:rPr>
          <w:rFonts w:ascii="Helvetica" w:hAnsi="Helvetica" w:cs="Arial"/>
          <w:sz w:val="22"/>
          <w:szCs w:val="22"/>
        </w:rPr>
        <w:t xml:space="preserve">irst </w:t>
      </w:r>
      <w:r w:rsidR="00E07695">
        <w:rPr>
          <w:rFonts w:ascii="Helvetica" w:hAnsi="Helvetica" w:cs="Arial"/>
          <w:sz w:val="22"/>
          <w:szCs w:val="22"/>
        </w:rPr>
        <w:t>bring</w:t>
      </w:r>
      <w:r w:rsidR="00E07695" w:rsidRPr="00B03D0A">
        <w:rPr>
          <w:rFonts w:ascii="Helvetica" w:hAnsi="Helvetica" w:cs="Arial"/>
          <w:sz w:val="22"/>
          <w:szCs w:val="22"/>
        </w:rPr>
        <w:t xml:space="preserve"> </w:t>
      </w:r>
      <w:r w:rsidRPr="00DB2BC7">
        <w:rPr>
          <w:rFonts w:ascii="Helvetica" w:hAnsi="Helvetica" w:cs="Arial" w:hint="eastAsia"/>
          <w:color w:val="FF0000"/>
          <w:sz w:val="22"/>
          <w:szCs w:val="22"/>
          <w:lang w:eastAsia="zh-CN"/>
        </w:rPr>
        <w:t>the patients</w:t>
      </w:r>
      <w:r w:rsidRPr="00DB2BC7">
        <w:rPr>
          <w:rFonts w:ascii="Helvetica" w:hAnsi="Helvetica" w:cs="Arial"/>
          <w:color w:val="FF0000"/>
          <w:sz w:val="22"/>
          <w:szCs w:val="22"/>
          <w:lang w:eastAsia="zh-CN"/>
        </w:rPr>
        <w:t>’</w:t>
      </w:r>
      <w:r w:rsidRPr="00DB2BC7">
        <w:rPr>
          <w:rFonts w:ascii="Helvetica" w:hAnsi="Helvetica" w:cs="Arial" w:hint="eastAsia"/>
          <w:color w:val="FF0000"/>
          <w:sz w:val="22"/>
          <w:szCs w:val="22"/>
          <w:lang w:eastAsia="zh-CN"/>
        </w:rPr>
        <w:t xml:space="preserve"> serum samples</w:t>
      </w:r>
      <w:r w:rsidR="001C40A8" w:rsidRPr="00DB2BC7">
        <w:rPr>
          <w:rFonts w:ascii="Helvetica" w:hAnsi="Helvetica" w:cs="Arial" w:hint="eastAsia"/>
          <w:color w:val="FF0000"/>
          <w:sz w:val="22"/>
          <w:szCs w:val="22"/>
          <w:lang w:eastAsia="zh-CN"/>
        </w:rPr>
        <w:t>,</w:t>
      </w:r>
      <w:r w:rsidRPr="00DB2BC7">
        <w:rPr>
          <w:rFonts w:ascii="Helvetica" w:hAnsi="Helvetica" w:cs="Arial" w:hint="eastAsia"/>
          <w:color w:val="FF0000"/>
          <w:sz w:val="22"/>
          <w:szCs w:val="22"/>
          <w:lang w:eastAsia="zh-CN"/>
        </w:rPr>
        <w:t xml:space="preserve"> </w:t>
      </w:r>
      <w:r w:rsidR="0038539A" w:rsidRPr="00DB2BC7">
        <w:rPr>
          <w:rFonts w:ascii="Helvetica" w:hAnsi="Helvetica" w:cs="Arial"/>
          <w:color w:val="000000" w:themeColor="text1"/>
          <w:sz w:val="22"/>
          <w:szCs w:val="22"/>
        </w:rPr>
        <w:t xml:space="preserve">the </w:t>
      </w:r>
      <w:r w:rsidR="00D30374" w:rsidRPr="00DB2BC7">
        <w:rPr>
          <w:rFonts w:ascii="Helvetica" w:hAnsi="Helvetica" w:cs="Arial"/>
          <w:color w:val="000000" w:themeColor="text1"/>
          <w:sz w:val="22"/>
          <w:szCs w:val="22"/>
        </w:rPr>
        <w:t xml:space="preserve">biochip </w:t>
      </w:r>
      <w:r w:rsidR="00D30374">
        <w:rPr>
          <w:rFonts w:ascii="Helvetica" w:hAnsi="Helvetica" w:cs="Arial"/>
          <w:sz w:val="22"/>
          <w:szCs w:val="22"/>
        </w:rPr>
        <w:t xml:space="preserve">slide, the PBS powder, and the </w:t>
      </w:r>
      <w:r w:rsidR="00D30374">
        <w:rPr>
          <w:rFonts w:ascii="Helvetica" w:hAnsi="Helvetica" w:cs="Arial"/>
          <w:sz w:val="22"/>
          <w:szCs w:val="22"/>
        </w:rPr>
        <w:t xml:space="preserve">TWEEN 20 </w:t>
      </w:r>
      <w:r w:rsidR="005C5E76">
        <w:rPr>
          <w:rFonts w:ascii="Helvetica" w:hAnsi="Helvetica" w:cs="Arial"/>
          <w:sz w:val="22"/>
          <w:szCs w:val="22"/>
        </w:rPr>
        <w:t>…</w:t>
      </w:r>
      <w:r w:rsidR="00D30374">
        <w:rPr>
          <w:rFonts w:ascii="Helvetica" w:hAnsi="Helvetica" w:cs="Arial"/>
          <w:sz w:val="22"/>
          <w:szCs w:val="22"/>
        </w:rPr>
        <w:t xml:space="preserve">from the </w:t>
      </w:r>
      <w:r w:rsidR="00E07695">
        <w:rPr>
          <w:rFonts w:ascii="Helvetica" w:hAnsi="Helvetica" w:cs="Arial"/>
          <w:sz w:val="22"/>
          <w:szCs w:val="22"/>
        </w:rPr>
        <w:t xml:space="preserve">refrigerated </w:t>
      </w:r>
      <w:r w:rsidR="00684AFD">
        <w:rPr>
          <w:rFonts w:ascii="Helvetica" w:hAnsi="Helvetica" w:cs="Arial"/>
          <w:sz w:val="22"/>
          <w:szCs w:val="22"/>
        </w:rPr>
        <w:t xml:space="preserve">cell-based assay </w:t>
      </w:r>
      <w:r w:rsidR="00D30374">
        <w:rPr>
          <w:rFonts w:ascii="Helvetica" w:hAnsi="Helvetica" w:cs="Arial"/>
          <w:sz w:val="22"/>
          <w:szCs w:val="22"/>
        </w:rPr>
        <w:t>kit</w:t>
      </w:r>
      <w:r w:rsidR="00684AFD">
        <w:rPr>
          <w:rFonts w:ascii="Helvetica" w:hAnsi="Helvetica" w:cs="Arial"/>
          <w:sz w:val="22"/>
          <w:szCs w:val="22"/>
        </w:rPr>
        <w:t>,</w:t>
      </w:r>
      <w:r w:rsidR="00D30374">
        <w:rPr>
          <w:rFonts w:ascii="Helvetica" w:hAnsi="Helvetica" w:cs="Arial"/>
          <w:sz w:val="22"/>
          <w:szCs w:val="22"/>
        </w:rPr>
        <w:t xml:space="preserve"> </w:t>
      </w:r>
      <w:r w:rsidR="00E07695">
        <w:rPr>
          <w:rFonts w:ascii="Helvetica" w:hAnsi="Helvetica" w:cs="Arial"/>
          <w:sz w:val="22"/>
          <w:szCs w:val="22"/>
        </w:rPr>
        <w:t xml:space="preserve">to </w:t>
      </w:r>
      <w:r w:rsidR="00BF4454">
        <w:rPr>
          <w:rFonts w:ascii="Helvetica" w:hAnsi="Helvetica" w:cs="Arial"/>
          <w:sz w:val="22"/>
          <w:szCs w:val="22"/>
        </w:rPr>
        <w:t xml:space="preserve">the </w:t>
      </w:r>
      <w:r w:rsidR="00E07695">
        <w:rPr>
          <w:rFonts w:ascii="Helvetica" w:hAnsi="Helvetica" w:cs="Arial"/>
          <w:sz w:val="22"/>
          <w:szCs w:val="22"/>
        </w:rPr>
        <w:t xml:space="preserve">room temperature </w:t>
      </w:r>
      <w:r w:rsidR="00F43A49" w:rsidRPr="00B03D0A">
        <w:rPr>
          <w:rFonts w:ascii="Helvetica" w:hAnsi="Helvetica" w:cs="Arial"/>
          <w:b/>
          <w:sz w:val="22"/>
          <w:szCs w:val="22"/>
        </w:rPr>
        <w:t>[1-TXT</w:t>
      </w:r>
      <w:r w:rsidR="00E07695">
        <w:rPr>
          <w:rFonts w:ascii="Helvetica" w:hAnsi="Helvetica" w:cs="Arial"/>
          <w:b/>
          <w:sz w:val="22"/>
          <w:szCs w:val="22"/>
        </w:rPr>
        <w:t>].</w:t>
      </w:r>
      <w:r w:rsidR="0011238A" w:rsidRPr="00B03D0A">
        <w:rPr>
          <w:rFonts w:ascii="Helvetica" w:hAnsi="Helvetica" w:cs="Arial"/>
          <w:sz w:val="22"/>
          <w:szCs w:val="22"/>
        </w:rPr>
        <w:t xml:space="preserve"> </w:t>
      </w:r>
    </w:p>
    <w:p w14:paraId="55B0BC85" w14:textId="01E63BC7" w:rsidR="00095CBF" w:rsidRPr="00BF4454" w:rsidRDefault="00380989" w:rsidP="00BF4454">
      <w:pPr>
        <w:numPr>
          <w:ilvl w:val="2"/>
          <w:numId w:val="12"/>
        </w:numPr>
        <w:spacing w:before="240"/>
        <w:outlineLvl w:val="0"/>
        <w:rPr>
          <w:rFonts w:ascii="Helvetica" w:hAnsi="Helvetica" w:cs="Arial"/>
          <w:sz w:val="22"/>
          <w:szCs w:val="22"/>
        </w:rPr>
      </w:pPr>
      <w:r w:rsidRPr="00B03D0A">
        <w:rPr>
          <w:rFonts w:ascii="Helvetica" w:hAnsi="Helvetica" w:cs="Arial"/>
          <w:sz w:val="22"/>
          <w:szCs w:val="22"/>
        </w:rPr>
        <w:t xml:space="preserve">MED: Talent </w:t>
      </w:r>
      <w:r w:rsidR="00D30374" w:rsidRPr="00B03D0A">
        <w:rPr>
          <w:rFonts w:ascii="Helvetica" w:hAnsi="Helvetica" w:cs="Arial"/>
          <w:sz w:val="22"/>
          <w:szCs w:val="22"/>
        </w:rPr>
        <w:t>r</w:t>
      </w:r>
      <w:r w:rsidR="00D30374">
        <w:rPr>
          <w:rFonts w:ascii="Helvetica" w:hAnsi="Helvetica" w:cs="Arial"/>
          <w:sz w:val="22"/>
          <w:szCs w:val="22"/>
        </w:rPr>
        <w:t>emoves</w:t>
      </w:r>
      <w:r w:rsidR="00BD7C3F">
        <w:rPr>
          <w:rFonts w:ascii="Helvetica" w:hAnsi="Helvetica" w:cs="Arial"/>
          <w:sz w:val="22"/>
          <w:szCs w:val="22"/>
        </w:rPr>
        <w:t xml:space="preserve"> </w:t>
      </w:r>
      <w:r w:rsidR="0038539A" w:rsidRPr="00B03D0A">
        <w:rPr>
          <w:rFonts w:ascii="Helvetica" w:hAnsi="Helvetica" w:cs="Arial"/>
          <w:sz w:val="22"/>
          <w:szCs w:val="22"/>
        </w:rPr>
        <w:t xml:space="preserve">the </w:t>
      </w:r>
      <w:r w:rsidR="000A1D2C">
        <w:rPr>
          <w:rFonts w:ascii="Helvetica" w:hAnsi="Helvetica" w:cs="Arial"/>
          <w:sz w:val="22"/>
          <w:szCs w:val="22"/>
        </w:rPr>
        <w:t>reagents</w:t>
      </w:r>
      <w:r w:rsidR="0038539A" w:rsidRPr="00B03D0A">
        <w:rPr>
          <w:rFonts w:ascii="Helvetica" w:hAnsi="Helvetica" w:cs="Arial"/>
          <w:sz w:val="22"/>
          <w:szCs w:val="22"/>
        </w:rPr>
        <w:t xml:space="preserve"> from the </w:t>
      </w:r>
      <w:r w:rsidR="000A1D2C">
        <w:rPr>
          <w:rFonts w:ascii="Helvetica" w:hAnsi="Helvetica" w:cs="Arial"/>
          <w:sz w:val="22"/>
          <w:szCs w:val="22"/>
        </w:rPr>
        <w:t>refrigerated kit</w:t>
      </w:r>
      <w:r w:rsidR="00DE1769" w:rsidRPr="00B03D0A">
        <w:rPr>
          <w:rFonts w:ascii="Helvetica" w:hAnsi="Helvetica" w:cs="Arial"/>
          <w:sz w:val="22"/>
          <w:szCs w:val="22"/>
        </w:rPr>
        <w:t>.</w:t>
      </w:r>
      <w:r w:rsidR="00DB6575" w:rsidRPr="00B03D0A">
        <w:rPr>
          <w:rFonts w:ascii="Helvetica" w:hAnsi="Helvetica" w:cs="Arial"/>
          <w:sz w:val="22"/>
          <w:szCs w:val="22"/>
        </w:rPr>
        <w:t xml:space="preserve"> </w:t>
      </w:r>
      <w:r w:rsidR="00DB6575" w:rsidRPr="00B03D0A">
        <w:rPr>
          <w:rFonts w:ascii="Helvetica" w:hAnsi="Helvetica" w:cs="Arial"/>
          <w:b/>
          <w:sz w:val="22"/>
          <w:szCs w:val="22"/>
        </w:rPr>
        <w:t xml:space="preserve">TEXT: </w:t>
      </w:r>
      <w:r w:rsidR="008178B2" w:rsidRPr="00B03D0A">
        <w:rPr>
          <w:rFonts w:ascii="Helvetica" w:hAnsi="Helvetica" w:cs="Arial"/>
          <w:b/>
          <w:sz w:val="22"/>
          <w:szCs w:val="22"/>
        </w:rPr>
        <w:t>CAUTIO</w:t>
      </w:r>
      <w:r w:rsidR="008178B2">
        <w:rPr>
          <w:rFonts w:ascii="Helvetica" w:hAnsi="Helvetica" w:cs="Arial"/>
          <w:b/>
          <w:sz w:val="22"/>
          <w:szCs w:val="22"/>
        </w:rPr>
        <w:t>N</w:t>
      </w:r>
      <w:r w:rsidR="00DB6575" w:rsidRPr="00B03D0A">
        <w:rPr>
          <w:rFonts w:ascii="Helvetica" w:hAnsi="Helvetica" w:cs="Arial"/>
          <w:b/>
          <w:sz w:val="22"/>
          <w:szCs w:val="22"/>
        </w:rPr>
        <w:t xml:space="preserve">! </w:t>
      </w:r>
      <w:r w:rsidR="00BE196B" w:rsidRPr="00B03D0A">
        <w:rPr>
          <w:rFonts w:ascii="Helvetica" w:hAnsi="Helvetica" w:cs="Arial"/>
          <w:b/>
          <w:sz w:val="22"/>
          <w:szCs w:val="22"/>
        </w:rPr>
        <w:t xml:space="preserve">Toxic </w:t>
      </w:r>
      <w:r w:rsidR="00DB6575" w:rsidRPr="00B03D0A">
        <w:rPr>
          <w:rFonts w:ascii="Helvetica" w:hAnsi="Helvetica" w:cstheme="minorHAnsi"/>
          <w:b/>
          <w:color w:val="000000" w:themeColor="text1"/>
          <w:sz w:val="22"/>
          <w:szCs w:val="22"/>
          <w:lang w:eastAsia="zh-CN"/>
        </w:rPr>
        <w:t>Sodium</w:t>
      </w:r>
      <w:r w:rsidR="00FF2F15" w:rsidRPr="00B03D0A">
        <w:rPr>
          <w:rFonts w:ascii="Helvetica" w:hAnsi="Helvetica" w:cstheme="minorHAnsi"/>
          <w:b/>
          <w:color w:val="000000" w:themeColor="text1"/>
          <w:sz w:val="22"/>
          <w:szCs w:val="22"/>
          <w:lang w:eastAsia="zh-CN"/>
        </w:rPr>
        <w:t xml:space="preserve"> </w:t>
      </w:r>
      <w:proofErr w:type="spellStart"/>
      <w:r w:rsidR="00FF2F15" w:rsidRPr="00B03D0A">
        <w:rPr>
          <w:rFonts w:ascii="Helvetica" w:hAnsi="Helvetica" w:cstheme="minorHAnsi"/>
          <w:b/>
          <w:color w:val="000000" w:themeColor="text1"/>
          <w:sz w:val="22"/>
          <w:szCs w:val="22"/>
          <w:lang w:eastAsia="zh-CN"/>
        </w:rPr>
        <w:t>a</w:t>
      </w:r>
      <w:r w:rsidR="00DB6575" w:rsidRPr="00B03D0A">
        <w:rPr>
          <w:rFonts w:ascii="Helvetica" w:hAnsi="Helvetica" w:cstheme="minorHAnsi"/>
          <w:b/>
          <w:color w:val="000000" w:themeColor="text1"/>
          <w:sz w:val="22"/>
          <w:szCs w:val="22"/>
          <w:lang w:eastAsia="zh-CN"/>
        </w:rPr>
        <w:t>zide</w:t>
      </w:r>
      <w:proofErr w:type="spellEnd"/>
      <w:r w:rsidR="00BE196B" w:rsidRPr="00B03D0A">
        <w:rPr>
          <w:rFonts w:ascii="Helvetica" w:hAnsi="Helvetica" w:cstheme="minorHAnsi"/>
          <w:b/>
          <w:color w:val="000000" w:themeColor="text1"/>
          <w:sz w:val="22"/>
          <w:szCs w:val="22"/>
          <w:lang w:eastAsia="zh-CN"/>
        </w:rPr>
        <w:t xml:space="preserve"> Regents</w:t>
      </w:r>
      <w:r w:rsidR="00DB6575" w:rsidRPr="00B03D0A">
        <w:rPr>
          <w:rFonts w:ascii="Helvetica" w:hAnsi="Helvetica" w:cstheme="minorHAnsi"/>
          <w:b/>
          <w:color w:val="000000" w:themeColor="text1"/>
          <w:sz w:val="22"/>
          <w:szCs w:val="22"/>
          <w:lang w:eastAsia="zh-CN"/>
        </w:rPr>
        <w:t>!</w:t>
      </w:r>
      <w:r w:rsidRPr="00B03D0A">
        <w:rPr>
          <w:rFonts w:ascii="Helvetica" w:hAnsi="Helvetica" w:cs="Arial"/>
          <w:i/>
          <w:color w:val="2F5496" w:themeColor="accent1" w:themeShade="BF"/>
          <w:sz w:val="22"/>
          <w:szCs w:val="22"/>
        </w:rPr>
        <w:t xml:space="preserve"> </w:t>
      </w:r>
      <w:r w:rsidR="005B3D48">
        <w:rPr>
          <w:rFonts w:ascii="Helvetica" w:hAnsi="Helvetica" w:cs="Arial"/>
          <w:i/>
          <w:color w:val="2F5496" w:themeColor="accent1" w:themeShade="BF"/>
          <w:sz w:val="22"/>
          <w:szCs w:val="22"/>
        </w:rPr>
        <w:t xml:space="preserve">Video Editor: </w:t>
      </w:r>
      <w:r w:rsidRPr="00B03D0A">
        <w:rPr>
          <w:rFonts w:ascii="Helvetica" w:hAnsi="Helvetica" w:cs="Arial"/>
          <w:i/>
          <w:color w:val="2F5496" w:themeColor="accent1" w:themeShade="BF"/>
          <w:sz w:val="22"/>
          <w:szCs w:val="22"/>
        </w:rPr>
        <w:t>Show text overlay when VO says, “</w:t>
      </w:r>
      <w:r w:rsidR="002A58F3" w:rsidRPr="002A58F3">
        <w:rPr>
          <w:rFonts w:ascii="Helvetica" w:hAnsi="Helvetica" w:cs="Arial"/>
          <w:i/>
          <w:color w:val="2F5496" w:themeColor="accent1" w:themeShade="BF"/>
          <w:sz w:val="22"/>
          <w:szCs w:val="22"/>
        </w:rPr>
        <w:t>refrigerated cell-based assay kit</w:t>
      </w:r>
      <w:r w:rsidR="002A58F3">
        <w:rPr>
          <w:rFonts w:ascii="Helvetica" w:hAnsi="Helvetica" w:cs="Arial"/>
          <w:i/>
          <w:color w:val="2F5496" w:themeColor="accent1" w:themeShade="BF"/>
          <w:sz w:val="22"/>
          <w:szCs w:val="22"/>
        </w:rPr>
        <w:t>”</w:t>
      </w:r>
      <w:r w:rsidR="002B3DFF" w:rsidRPr="00BF4454">
        <w:rPr>
          <w:rFonts w:ascii="Helvetica" w:hAnsi="Helvetica" w:cs="Arial"/>
          <w:sz w:val="22"/>
          <w:szCs w:val="22"/>
        </w:rPr>
        <w:t xml:space="preserve"> </w:t>
      </w:r>
    </w:p>
    <w:p w14:paraId="3EE1C30B" w14:textId="0B28910D" w:rsidR="003B0C98" w:rsidRPr="00B03D0A" w:rsidRDefault="003B0C98" w:rsidP="00473285">
      <w:pPr>
        <w:numPr>
          <w:ilvl w:val="1"/>
          <w:numId w:val="12"/>
        </w:numPr>
        <w:spacing w:before="240"/>
        <w:outlineLvl w:val="0"/>
        <w:rPr>
          <w:rFonts w:ascii="Helvetica" w:hAnsi="Helvetica" w:cs="Arial"/>
          <w:sz w:val="22"/>
          <w:szCs w:val="22"/>
        </w:rPr>
      </w:pPr>
      <w:r w:rsidRPr="00B03D0A">
        <w:rPr>
          <w:rFonts w:ascii="Helvetica" w:hAnsi="Helvetica" w:cs="Arial"/>
          <w:sz w:val="22"/>
          <w:szCs w:val="22"/>
        </w:rPr>
        <w:t xml:space="preserve">Then, prepare more than 200 milliliters PBS </w:t>
      </w:r>
      <w:r w:rsidRPr="00B03D0A">
        <w:rPr>
          <w:rFonts w:ascii="Helvetica" w:hAnsi="Helvetica" w:cs="Arial"/>
          <w:i/>
          <w:color w:val="FF0000"/>
          <w:sz w:val="22"/>
          <w:szCs w:val="22"/>
        </w:rPr>
        <w:t>(pronounced:</w:t>
      </w:r>
      <w:r w:rsidRPr="00B03D0A">
        <w:rPr>
          <w:rFonts w:ascii="Helvetica" w:hAnsi="Helvetica" w:cs="Arial"/>
          <w:i/>
          <w:color w:val="FF0000"/>
          <w:sz w:val="22"/>
          <w:szCs w:val="22"/>
          <w:shd w:val="clear" w:color="auto" w:fill="FFFFFF"/>
        </w:rPr>
        <w:t xml:space="preserve"> “p-b-s”</w:t>
      </w:r>
      <w:r w:rsidRPr="00B03D0A">
        <w:rPr>
          <w:rFonts w:ascii="Helvetica" w:hAnsi="Helvetica" w:cs="Arial"/>
          <w:i/>
          <w:color w:val="FF0000"/>
          <w:sz w:val="22"/>
          <w:szCs w:val="22"/>
        </w:rPr>
        <w:t xml:space="preserve">) </w:t>
      </w:r>
      <w:r w:rsidRPr="00B03D0A">
        <w:rPr>
          <w:rFonts w:ascii="Helvetica" w:hAnsi="Helvetica" w:cs="Arial"/>
          <w:sz w:val="22"/>
          <w:szCs w:val="22"/>
        </w:rPr>
        <w:t xml:space="preserve">wash buffer containing 0.2 percent TWEEN </w:t>
      </w:r>
      <w:r w:rsidRPr="00B03D0A">
        <w:rPr>
          <w:rFonts w:ascii="Helvetica" w:hAnsi="Helvetica" w:cs="Arial"/>
          <w:i/>
          <w:color w:val="FF0000"/>
          <w:sz w:val="22"/>
          <w:szCs w:val="22"/>
        </w:rPr>
        <w:t>(pronounced as one word:</w:t>
      </w:r>
      <w:r w:rsidRPr="00B03D0A">
        <w:rPr>
          <w:rFonts w:ascii="Helvetica" w:hAnsi="Helvetica" w:cs="Arial"/>
          <w:i/>
          <w:color w:val="FF0000"/>
          <w:sz w:val="22"/>
          <w:szCs w:val="22"/>
          <w:shd w:val="clear" w:color="auto" w:fill="FFFFFF"/>
        </w:rPr>
        <w:t xml:space="preserve"> “tween”</w:t>
      </w:r>
      <w:r w:rsidRPr="00B03D0A">
        <w:rPr>
          <w:rFonts w:ascii="Helvetica" w:hAnsi="Helvetica" w:cs="Arial"/>
          <w:i/>
          <w:color w:val="FF0000"/>
          <w:sz w:val="22"/>
          <w:szCs w:val="22"/>
        </w:rPr>
        <w:t>)</w:t>
      </w:r>
      <w:r w:rsidRPr="00B03D0A">
        <w:rPr>
          <w:rFonts w:ascii="Helvetica" w:hAnsi="Helvetica" w:cs="Arial"/>
          <w:color w:val="000000" w:themeColor="text1"/>
          <w:sz w:val="22"/>
          <w:szCs w:val="22"/>
        </w:rPr>
        <w:t xml:space="preserve"> 20</w:t>
      </w:r>
      <w:r w:rsidR="0053613F" w:rsidRPr="00B03D0A">
        <w:rPr>
          <w:rFonts w:ascii="Helvetica" w:hAnsi="Helvetica" w:cs="Arial"/>
          <w:color w:val="000000" w:themeColor="text1"/>
          <w:sz w:val="22"/>
          <w:szCs w:val="22"/>
        </w:rPr>
        <w:t xml:space="preserve"> </w:t>
      </w:r>
      <w:r w:rsidR="0008205A" w:rsidRPr="00DB2BC7">
        <w:rPr>
          <w:rFonts w:ascii="Helvetica" w:hAnsi="Helvetica" w:cs="Arial" w:hint="eastAsia"/>
          <w:color w:val="FF0000"/>
          <w:sz w:val="22"/>
          <w:szCs w:val="22"/>
          <w:lang w:eastAsia="zh-CN"/>
        </w:rPr>
        <w:t xml:space="preserve">for each biochip slide </w:t>
      </w:r>
      <w:r w:rsidR="0053613F" w:rsidRPr="00B03D0A">
        <w:rPr>
          <w:rFonts w:ascii="Helvetica" w:hAnsi="Helvetica" w:cs="Arial"/>
          <w:b/>
          <w:color w:val="000000" w:themeColor="text1"/>
          <w:sz w:val="22"/>
          <w:szCs w:val="22"/>
        </w:rPr>
        <w:t>[1]</w:t>
      </w:r>
      <w:r w:rsidRPr="00B03D0A">
        <w:rPr>
          <w:rFonts w:ascii="Helvetica" w:hAnsi="Helvetica" w:cs="Arial"/>
          <w:color w:val="000000" w:themeColor="text1"/>
          <w:sz w:val="22"/>
          <w:szCs w:val="22"/>
        </w:rPr>
        <w:t xml:space="preserve">. </w:t>
      </w:r>
    </w:p>
    <w:p w14:paraId="03F417CE" w14:textId="5EA7E085" w:rsidR="0053613F" w:rsidRPr="00B03D0A" w:rsidRDefault="006148B8" w:rsidP="0053613F">
      <w:pPr>
        <w:numPr>
          <w:ilvl w:val="2"/>
          <w:numId w:val="12"/>
        </w:numPr>
        <w:spacing w:before="240"/>
        <w:outlineLvl w:val="0"/>
        <w:rPr>
          <w:rFonts w:ascii="Helvetica" w:hAnsi="Helvetica" w:cs="Arial"/>
          <w:sz w:val="22"/>
          <w:szCs w:val="22"/>
        </w:rPr>
      </w:pPr>
      <w:r w:rsidRPr="00B03D0A">
        <w:rPr>
          <w:rFonts w:ascii="Helvetica" w:hAnsi="Helvetica" w:cs="Arial"/>
          <w:color w:val="000000" w:themeColor="text1"/>
          <w:sz w:val="22"/>
          <w:szCs w:val="22"/>
        </w:rPr>
        <w:t>CU</w:t>
      </w:r>
      <w:r w:rsidR="0053613F" w:rsidRPr="00B03D0A">
        <w:rPr>
          <w:rFonts w:ascii="Helvetica" w:hAnsi="Helvetica" w:cs="Arial"/>
          <w:color w:val="000000" w:themeColor="text1"/>
          <w:sz w:val="22"/>
          <w:szCs w:val="22"/>
        </w:rPr>
        <w:t xml:space="preserve">: Talent does few actions to prepare the buffer. </w:t>
      </w:r>
      <w:r w:rsidR="00DB2BC7" w:rsidRPr="00DB2BC7">
        <w:rPr>
          <w:rFonts w:ascii="Helvetica" w:hAnsi="Helvetica" w:cs="Arial" w:hint="eastAsia"/>
          <w:color w:val="000000" w:themeColor="text1"/>
          <w:sz w:val="22"/>
          <w:szCs w:val="22"/>
          <w:highlight w:val="green"/>
          <w:lang w:eastAsia="zh-CN"/>
        </w:rPr>
        <w:t xml:space="preserve">Author comment: </w:t>
      </w:r>
      <w:r w:rsidR="0008205A" w:rsidRPr="00DB2BC7">
        <w:rPr>
          <w:rFonts w:ascii="Helvetica" w:hAnsi="Helvetica" w:cs="Arial" w:hint="eastAsia"/>
          <w:color w:val="000000" w:themeColor="text1"/>
          <w:sz w:val="22"/>
          <w:szCs w:val="22"/>
          <w:highlight w:val="green"/>
          <w:lang w:eastAsia="zh-CN"/>
        </w:rPr>
        <w:t xml:space="preserve">(Note: I forgot to wear gloves in TAKEN 1, please </w:t>
      </w:r>
      <w:r w:rsidR="00724EA6" w:rsidRPr="00DB2BC7">
        <w:rPr>
          <w:rFonts w:ascii="Helvetica" w:hAnsi="Helvetica" w:cs="Arial" w:hint="eastAsia"/>
          <w:color w:val="000000" w:themeColor="text1"/>
          <w:sz w:val="22"/>
          <w:szCs w:val="22"/>
          <w:highlight w:val="green"/>
          <w:lang w:eastAsia="zh-CN"/>
        </w:rPr>
        <w:t xml:space="preserve">edit the </w:t>
      </w:r>
      <w:proofErr w:type="spellStart"/>
      <w:r w:rsidR="00724EA6" w:rsidRPr="00DB2BC7">
        <w:rPr>
          <w:rFonts w:ascii="Helvetica" w:hAnsi="Helvetica" w:cs="Arial" w:hint="eastAsia"/>
          <w:color w:val="000000" w:themeColor="text1"/>
          <w:sz w:val="22"/>
          <w:szCs w:val="22"/>
          <w:highlight w:val="green"/>
          <w:lang w:eastAsia="zh-CN"/>
        </w:rPr>
        <w:t>flim</w:t>
      </w:r>
      <w:proofErr w:type="spellEnd"/>
      <w:r w:rsidR="00724EA6" w:rsidRPr="00DB2BC7">
        <w:rPr>
          <w:rFonts w:ascii="Helvetica" w:hAnsi="Helvetica" w:cs="Arial" w:hint="eastAsia"/>
          <w:color w:val="000000" w:themeColor="text1"/>
          <w:sz w:val="22"/>
          <w:szCs w:val="22"/>
          <w:highlight w:val="green"/>
          <w:lang w:eastAsia="zh-CN"/>
        </w:rPr>
        <w:t xml:space="preserve"> without exposing my hands or </w:t>
      </w:r>
      <w:r w:rsidR="0008205A" w:rsidRPr="00DB2BC7">
        <w:rPr>
          <w:rFonts w:ascii="Helvetica" w:hAnsi="Helvetica" w:cs="Arial" w:hint="eastAsia"/>
          <w:color w:val="000000" w:themeColor="text1"/>
          <w:sz w:val="22"/>
          <w:szCs w:val="22"/>
          <w:highlight w:val="green"/>
          <w:lang w:eastAsia="zh-CN"/>
        </w:rPr>
        <w:t>use TAKEN 2)</w:t>
      </w:r>
    </w:p>
    <w:p w14:paraId="6330FC2E" w14:textId="4F6AA485" w:rsidR="008B54A7" w:rsidRPr="00B03D0A" w:rsidRDefault="00AE0794" w:rsidP="0028107B">
      <w:pPr>
        <w:numPr>
          <w:ilvl w:val="1"/>
          <w:numId w:val="12"/>
        </w:numPr>
        <w:spacing w:before="240"/>
        <w:outlineLvl w:val="0"/>
        <w:rPr>
          <w:rFonts w:ascii="Helvetica" w:hAnsi="Helvetica" w:cs="Arial"/>
          <w:sz w:val="22"/>
          <w:szCs w:val="22"/>
        </w:rPr>
      </w:pPr>
      <w:r w:rsidRPr="00B03D0A">
        <w:rPr>
          <w:rFonts w:ascii="Helvetica" w:hAnsi="Helvetica" w:cs="Arial"/>
          <w:sz w:val="22"/>
          <w:szCs w:val="22"/>
        </w:rPr>
        <w:t xml:space="preserve">Use </w:t>
      </w:r>
      <w:r w:rsidR="00BE4D91" w:rsidRPr="00B03D0A">
        <w:rPr>
          <w:rFonts w:ascii="Helvetica" w:hAnsi="Helvetica" w:cs="Arial"/>
          <w:sz w:val="22"/>
          <w:szCs w:val="22"/>
        </w:rPr>
        <w:t>the wash</w:t>
      </w:r>
      <w:r w:rsidRPr="00B03D0A">
        <w:rPr>
          <w:rFonts w:ascii="Helvetica" w:hAnsi="Helvetica" w:cs="Arial"/>
          <w:sz w:val="22"/>
          <w:szCs w:val="22"/>
        </w:rPr>
        <w:t xml:space="preserve"> buffer to make </w:t>
      </w:r>
      <w:r w:rsidR="004765E5" w:rsidRPr="00B03D0A">
        <w:rPr>
          <w:rFonts w:ascii="Helvetica" w:hAnsi="Helvetica" w:cs="Arial"/>
          <w:sz w:val="22"/>
          <w:szCs w:val="22"/>
        </w:rPr>
        <w:t>10-fold</w:t>
      </w:r>
      <w:r w:rsidRPr="00B03D0A">
        <w:rPr>
          <w:rFonts w:ascii="Helvetica" w:hAnsi="Helvetica" w:cs="Arial"/>
          <w:sz w:val="22"/>
          <w:szCs w:val="22"/>
        </w:rPr>
        <w:t xml:space="preserve"> </w:t>
      </w:r>
      <w:r w:rsidR="008A1249">
        <w:rPr>
          <w:rFonts w:ascii="Helvetica" w:hAnsi="Helvetica" w:cs="Arial"/>
          <w:sz w:val="22"/>
          <w:szCs w:val="22"/>
        </w:rPr>
        <w:t xml:space="preserve">serial </w:t>
      </w:r>
      <w:r w:rsidRPr="00B03D0A">
        <w:rPr>
          <w:rFonts w:ascii="Helvetica" w:hAnsi="Helvetica" w:cs="Arial"/>
          <w:sz w:val="22"/>
          <w:szCs w:val="22"/>
        </w:rPr>
        <w:t xml:space="preserve">dilutions </w:t>
      </w:r>
      <w:r w:rsidR="00BE4D91" w:rsidRPr="00B03D0A">
        <w:rPr>
          <w:rFonts w:ascii="Helvetica" w:hAnsi="Helvetica" w:cs="Arial"/>
          <w:sz w:val="22"/>
          <w:szCs w:val="22"/>
        </w:rPr>
        <w:t xml:space="preserve">of </w:t>
      </w:r>
      <w:r w:rsidR="004765E5" w:rsidRPr="00B03D0A">
        <w:rPr>
          <w:rFonts w:ascii="Helvetica" w:hAnsi="Helvetica" w:cs="Arial"/>
          <w:sz w:val="22"/>
          <w:szCs w:val="22"/>
        </w:rPr>
        <w:t xml:space="preserve">each </w:t>
      </w:r>
      <w:r w:rsidR="00BE4D91" w:rsidRPr="00B03D0A">
        <w:rPr>
          <w:rFonts w:ascii="Helvetica" w:hAnsi="Helvetica" w:cs="Arial"/>
          <w:sz w:val="22"/>
          <w:szCs w:val="22"/>
        </w:rPr>
        <w:t>serum sample.</w:t>
      </w:r>
      <w:r w:rsidR="00221883" w:rsidRPr="00B03D0A">
        <w:rPr>
          <w:rFonts w:ascii="Helvetica" w:hAnsi="Helvetica" w:cs="Arial"/>
          <w:sz w:val="22"/>
          <w:szCs w:val="22"/>
        </w:rPr>
        <w:t xml:space="preserve"> </w:t>
      </w:r>
      <w:r w:rsidR="00221883" w:rsidRPr="00B03D0A">
        <w:rPr>
          <w:rFonts w:ascii="Helvetica" w:hAnsi="Helvetica" w:cs="Arial"/>
          <w:b/>
          <w:sz w:val="22"/>
          <w:szCs w:val="22"/>
        </w:rPr>
        <w:t>[1</w:t>
      </w:r>
      <w:r w:rsidR="009D2E9D">
        <w:rPr>
          <w:rFonts w:ascii="Helvetica" w:hAnsi="Helvetica" w:cs="Arial"/>
          <w:b/>
          <w:sz w:val="22"/>
          <w:szCs w:val="22"/>
        </w:rPr>
        <w:t>-TXT</w:t>
      </w:r>
      <w:r w:rsidR="00221883" w:rsidRPr="00B03D0A">
        <w:rPr>
          <w:rFonts w:ascii="Helvetica" w:hAnsi="Helvetica" w:cs="Arial"/>
          <w:b/>
          <w:sz w:val="22"/>
          <w:szCs w:val="22"/>
        </w:rPr>
        <w:t>]</w:t>
      </w:r>
      <w:r w:rsidR="00221883" w:rsidRPr="00B03D0A">
        <w:rPr>
          <w:rFonts w:ascii="Helvetica" w:hAnsi="Helvetica" w:cs="Arial"/>
          <w:sz w:val="22"/>
          <w:szCs w:val="22"/>
        </w:rPr>
        <w:t>. Prepare positive and negative controls</w:t>
      </w:r>
      <w:r w:rsidR="0093200E">
        <w:rPr>
          <w:rFonts w:ascii="Helvetica" w:hAnsi="Helvetica" w:cs="Arial"/>
          <w:sz w:val="22"/>
          <w:szCs w:val="22"/>
        </w:rPr>
        <w:t>,</w:t>
      </w:r>
      <w:r w:rsidR="00221883" w:rsidRPr="00B03D0A">
        <w:rPr>
          <w:rFonts w:ascii="Helvetica" w:hAnsi="Helvetica" w:cs="Arial"/>
          <w:sz w:val="22"/>
          <w:szCs w:val="22"/>
        </w:rPr>
        <w:t xml:space="preserve"> according to </w:t>
      </w:r>
      <w:r w:rsidR="003B5D39">
        <w:rPr>
          <w:rFonts w:ascii="Helvetica" w:hAnsi="Helvetica" w:cs="Arial"/>
          <w:sz w:val="22"/>
          <w:szCs w:val="22"/>
        </w:rPr>
        <w:t xml:space="preserve">the </w:t>
      </w:r>
      <w:r w:rsidR="0028107B">
        <w:rPr>
          <w:rFonts w:ascii="Helvetica" w:hAnsi="Helvetica" w:cs="Arial"/>
          <w:sz w:val="22"/>
          <w:szCs w:val="22"/>
        </w:rPr>
        <w:t>manufacturer’s instructions</w:t>
      </w:r>
      <w:r w:rsidR="006148B8" w:rsidRPr="00B03D0A">
        <w:rPr>
          <w:rFonts w:ascii="Helvetica" w:hAnsi="Helvetica" w:cs="Arial"/>
          <w:sz w:val="22"/>
          <w:szCs w:val="22"/>
        </w:rPr>
        <w:t xml:space="preserve"> </w:t>
      </w:r>
      <w:r w:rsidR="006148B8" w:rsidRPr="00B03D0A">
        <w:rPr>
          <w:rFonts w:ascii="Helvetica" w:hAnsi="Helvetica" w:cs="Arial"/>
          <w:b/>
          <w:sz w:val="22"/>
          <w:szCs w:val="22"/>
        </w:rPr>
        <w:t>[2]</w:t>
      </w:r>
      <w:r w:rsidR="00221883" w:rsidRPr="00B03D0A">
        <w:rPr>
          <w:rFonts w:ascii="Helvetica" w:hAnsi="Helvetica" w:cs="Arial"/>
          <w:sz w:val="22"/>
          <w:szCs w:val="22"/>
        </w:rPr>
        <w:t>.</w:t>
      </w:r>
    </w:p>
    <w:p w14:paraId="1F22517F" w14:textId="3FC8127F" w:rsidR="006148B8" w:rsidRPr="00B03D0A" w:rsidRDefault="006148B8" w:rsidP="00EF62E2">
      <w:pPr>
        <w:numPr>
          <w:ilvl w:val="2"/>
          <w:numId w:val="12"/>
        </w:numPr>
        <w:spacing w:before="240"/>
        <w:outlineLvl w:val="0"/>
        <w:rPr>
          <w:rFonts w:ascii="Helvetica" w:hAnsi="Helvetica" w:cs="Arial"/>
          <w:sz w:val="22"/>
          <w:szCs w:val="22"/>
        </w:rPr>
      </w:pPr>
      <w:r w:rsidRPr="00B03D0A">
        <w:rPr>
          <w:rFonts w:ascii="Helvetica" w:hAnsi="Helvetica" w:cs="Arial"/>
          <w:sz w:val="22"/>
          <w:szCs w:val="22"/>
        </w:rPr>
        <w:t>CU: Talent does few actions to dilute one sample.</w:t>
      </w:r>
      <w:r w:rsidR="009D2E9D">
        <w:rPr>
          <w:rFonts w:ascii="Helvetica" w:hAnsi="Helvetica" w:cs="Arial"/>
          <w:sz w:val="22"/>
          <w:szCs w:val="22"/>
        </w:rPr>
        <w:t xml:space="preserve"> </w:t>
      </w:r>
      <w:r w:rsidR="009D2E9D" w:rsidRPr="00B03D0A">
        <w:rPr>
          <w:rFonts w:ascii="Helvetica" w:hAnsi="Helvetica" w:cs="Arial"/>
          <w:b/>
          <w:sz w:val="22"/>
          <w:szCs w:val="22"/>
        </w:rPr>
        <w:t xml:space="preserve">TEXT: </w:t>
      </w:r>
      <w:r w:rsidR="00EF62E2" w:rsidRPr="00EF62E2">
        <w:rPr>
          <w:rFonts w:ascii="Helvetica" w:hAnsi="Helvetica" w:cs="Arial"/>
          <w:b/>
          <w:sz w:val="22"/>
          <w:szCs w:val="22"/>
        </w:rPr>
        <w:t xml:space="preserve">Patient samples and used kit reagents </w:t>
      </w:r>
      <w:r w:rsidR="00EF62E2">
        <w:rPr>
          <w:rFonts w:ascii="Helvetica" w:hAnsi="Helvetica" w:cs="Arial"/>
          <w:b/>
          <w:sz w:val="22"/>
          <w:szCs w:val="22"/>
        </w:rPr>
        <w:t>are</w:t>
      </w:r>
      <w:r w:rsidR="00EF62E2" w:rsidRPr="00EF62E2">
        <w:rPr>
          <w:rFonts w:ascii="Helvetica" w:hAnsi="Helvetica" w:cs="Arial"/>
          <w:b/>
          <w:sz w:val="22"/>
          <w:szCs w:val="22"/>
        </w:rPr>
        <w:t xml:space="preserve"> infectious</w:t>
      </w:r>
    </w:p>
    <w:p w14:paraId="7EFCA2F7" w14:textId="1172D03C" w:rsidR="00A34030" w:rsidRPr="00B03D0A" w:rsidRDefault="00411AEC" w:rsidP="0028107B">
      <w:pPr>
        <w:numPr>
          <w:ilvl w:val="2"/>
          <w:numId w:val="12"/>
        </w:numPr>
        <w:spacing w:before="240"/>
        <w:outlineLvl w:val="0"/>
        <w:rPr>
          <w:rFonts w:ascii="Helvetica" w:hAnsi="Helvetica" w:cs="Arial"/>
          <w:sz w:val="22"/>
          <w:szCs w:val="22"/>
        </w:rPr>
      </w:pPr>
      <w:r w:rsidRPr="00B03D0A">
        <w:rPr>
          <w:rFonts w:ascii="Helvetica" w:hAnsi="Helvetica" w:cs="Arial"/>
          <w:sz w:val="22"/>
          <w:szCs w:val="22"/>
        </w:rPr>
        <w:t>CU</w:t>
      </w:r>
      <w:r w:rsidR="006148B8" w:rsidRPr="00B03D0A">
        <w:rPr>
          <w:rFonts w:ascii="Helvetica" w:hAnsi="Helvetica" w:cs="Arial"/>
          <w:sz w:val="22"/>
          <w:szCs w:val="22"/>
        </w:rPr>
        <w:t xml:space="preserve">: Talent does few </w:t>
      </w:r>
      <w:r w:rsidR="008C6DFE" w:rsidRPr="00B03D0A">
        <w:rPr>
          <w:rFonts w:ascii="Helvetica" w:hAnsi="Helvetica" w:cs="Arial"/>
          <w:sz w:val="22"/>
          <w:szCs w:val="22"/>
        </w:rPr>
        <w:t xml:space="preserve">actions to prepare </w:t>
      </w:r>
      <w:r w:rsidR="00A34030" w:rsidRPr="00B03D0A">
        <w:rPr>
          <w:rFonts w:ascii="Helvetica" w:hAnsi="Helvetica" w:cs="Arial"/>
          <w:sz w:val="22"/>
          <w:szCs w:val="22"/>
        </w:rPr>
        <w:t>the</w:t>
      </w:r>
      <w:r w:rsidR="008C6DFE" w:rsidRPr="00B03D0A">
        <w:rPr>
          <w:rFonts w:ascii="Helvetica" w:hAnsi="Helvetica" w:cs="Arial"/>
          <w:sz w:val="22"/>
          <w:szCs w:val="22"/>
        </w:rPr>
        <w:t xml:space="preserve"> con</w:t>
      </w:r>
      <w:r w:rsidR="00A34030" w:rsidRPr="00B03D0A">
        <w:rPr>
          <w:rFonts w:ascii="Helvetica" w:hAnsi="Helvetica" w:cs="Arial"/>
          <w:sz w:val="22"/>
          <w:szCs w:val="22"/>
        </w:rPr>
        <w:t xml:space="preserve">trols. </w:t>
      </w:r>
    </w:p>
    <w:p w14:paraId="13B2568E" w14:textId="38587B7E" w:rsidR="00A64F2F" w:rsidRPr="00B03D0A" w:rsidRDefault="008F25AD" w:rsidP="00A64F2F">
      <w:pPr>
        <w:numPr>
          <w:ilvl w:val="1"/>
          <w:numId w:val="12"/>
        </w:numPr>
        <w:spacing w:before="240"/>
        <w:outlineLvl w:val="0"/>
        <w:rPr>
          <w:rFonts w:ascii="Helvetica" w:hAnsi="Helvetica" w:cs="Arial"/>
          <w:b/>
          <w:sz w:val="22"/>
          <w:szCs w:val="22"/>
        </w:rPr>
      </w:pPr>
      <w:r w:rsidRPr="00B03D0A">
        <w:rPr>
          <w:rFonts w:ascii="Helvetica" w:hAnsi="Helvetica" w:cs="Arial"/>
          <w:sz w:val="22"/>
          <w:szCs w:val="22"/>
        </w:rPr>
        <w:t>Add</w:t>
      </w:r>
      <w:r w:rsidR="00C87C1D" w:rsidRPr="00B03D0A">
        <w:rPr>
          <w:rFonts w:ascii="Helvetica" w:hAnsi="Helvetica" w:cs="Arial"/>
          <w:sz w:val="22"/>
          <w:szCs w:val="22"/>
        </w:rPr>
        <w:t xml:space="preserve"> 30 microliters </w:t>
      </w:r>
      <w:r w:rsidR="00CF5C66">
        <w:rPr>
          <w:rFonts w:ascii="Helvetica" w:hAnsi="Helvetica" w:cs="Arial"/>
          <w:sz w:val="22"/>
          <w:szCs w:val="22"/>
        </w:rPr>
        <w:t xml:space="preserve">of </w:t>
      </w:r>
      <w:r w:rsidR="006B655B" w:rsidRPr="00B03D0A">
        <w:rPr>
          <w:rFonts w:ascii="Helvetica" w:hAnsi="Helvetica" w:cs="Arial"/>
          <w:sz w:val="22"/>
          <w:szCs w:val="22"/>
        </w:rPr>
        <w:t xml:space="preserve">10-fold </w:t>
      </w:r>
      <w:r w:rsidR="006E02D4" w:rsidRPr="00B03D0A">
        <w:rPr>
          <w:rFonts w:ascii="Helvetica" w:hAnsi="Helvetica" w:cs="Arial"/>
          <w:sz w:val="22"/>
          <w:szCs w:val="22"/>
        </w:rPr>
        <w:t xml:space="preserve">serial dilutions </w:t>
      </w:r>
      <w:r w:rsidR="00374B76" w:rsidRPr="00B03D0A">
        <w:rPr>
          <w:rFonts w:ascii="Helvetica" w:hAnsi="Helvetica" w:cs="Arial"/>
          <w:sz w:val="22"/>
          <w:szCs w:val="22"/>
        </w:rPr>
        <w:t>of the sample</w:t>
      </w:r>
      <w:r w:rsidR="000C4569" w:rsidRPr="00B03D0A">
        <w:rPr>
          <w:rFonts w:ascii="Helvetica" w:hAnsi="Helvetica" w:cs="Arial"/>
          <w:sz w:val="22"/>
          <w:szCs w:val="22"/>
        </w:rPr>
        <w:t xml:space="preserve">, </w:t>
      </w:r>
      <w:r w:rsidR="0004790D" w:rsidRPr="00DB2BC7">
        <w:rPr>
          <w:rFonts w:ascii="Helvetica" w:hAnsi="Helvetica" w:cs="Arial"/>
          <w:color w:val="FF0000"/>
          <w:sz w:val="22"/>
          <w:szCs w:val="22"/>
        </w:rPr>
        <w:t>the positive control,</w:t>
      </w:r>
      <w:r w:rsidR="0004790D" w:rsidRPr="00B03D0A">
        <w:rPr>
          <w:rFonts w:ascii="Helvetica" w:hAnsi="Helvetica" w:cs="Arial"/>
          <w:sz w:val="22"/>
          <w:szCs w:val="22"/>
        </w:rPr>
        <w:t xml:space="preserve"> </w:t>
      </w:r>
      <w:r w:rsidR="00C87C1D" w:rsidRPr="00B03D0A">
        <w:rPr>
          <w:rFonts w:ascii="Helvetica" w:hAnsi="Helvetica" w:cs="Arial"/>
          <w:sz w:val="22"/>
          <w:szCs w:val="22"/>
        </w:rPr>
        <w:t xml:space="preserve">and </w:t>
      </w:r>
      <w:r w:rsidR="00C87C1D" w:rsidRPr="00B03D0A">
        <w:rPr>
          <w:rFonts w:ascii="Helvetica" w:hAnsi="Helvetica" w:cs="Arial"/>
          <w:sz w:val="22"/>
          <w:szCs w:val="22"/>
        </w:rPr>
        <w:t>the negative control</w:t>
      </w:r>
      <w:r w:rsidR="005B0D5E" w:rsidRPr="00B03D0A">
        <w:rPr>
          <w:rFonts w:ascii="Helvetica" w:hAnsi="Helvetica" w:cs="Arial"/>
          <w:sz w:val="22"/>
          <w:szCs w:val="22"/>
        </w:rPr>
        <w:t>…</w:t>
      </w:r>
      <w:r w:rsidR="00C87C1D" w:rsidRPr="00B03D0A">
        <w:rPr>
          <w:rFonts w:ascii="Helvetica" w:hAnsi="Helvetica" w:cs="Arial"/>
          <w:sz w:val="22"/>
          <w:szCs w:val="22"/>
        </w:rPr>
        <w:t xml:space="preserve"> </w:t>
      </w:r>
      <w:r w:rsidR="00374B76" w:rsidRPr="00B03D0A">
        <w:rPr>
          <w:rFonts w:ascii="Helvetica" w:hAnsi="Helvetica" w:cs="Arial"/>
          <w:sz w:val="22"/>
          <w:szCs w:val="22"/>
        </w:rPr>
        <w:t>to 5 individual reaction fields on the reagent tray</w:t>
      </w:r>
      <w:r w:rsidR="005B0D5E" w:rsidRPr="00B03D0A">
        <w:rPr>
          <w:rFonts w:ascii="Helvetica" w:hAnsi="Helvetica" w:cs="Arial"/>
          <w:sz w:val="22"/>
          <w:szCs w:val="22"/>
        </w:rPr>
        <w:t xml:space="preserve"> [</w:t>
      </w:r>
      <w:r w:rsidR="005B0D5E" w:rsidRPr="00B03D0A">
        <w:rPr>
          <w:rFonts w:ascii="Helvetica" w:hAnsi="Helvetica" w:cs="Arial"/>
          <w:b/>
          <w:sz w:val="22"/>
          <w:szCs w:val="22"/>
        </w:rPr>
        <w:t>1-</w:t>
      </w:r>
      <w:proofErr w:type="gramStart"/>
      <w:r w:rsidR="005B0D5E" w:rsidRPr="00B03D0A">
        <w:rPr>
          <w:rFonts w:ascii="Helvetica" w:hAnsi="Helvetica" w:cs="Arial"/>
          <w:b/>
          <w:sz w:val="22"/>
          <w:szCs w:val="22"/>
        </w:rPr>
        <w:t>TXT</w:t>
      </w:r>
      <w:r w:rsidR="00684B74" w:rsidRPr="00B03D0A">
        <w:rPr>
          <w:rFonts w:ascii="Helvetica" w:hAnsi="Helvetica" w:cs="Arial"/>
          <w:b/>
          <w:sz w:val="22"/>
          <w:szCs w:val="22"/>
        </w:rPr>
        <w:t>][</w:t>
      </w:r>
      <w:proofErr w:type="gramEnd"/>
      <w:r w:rsidR="00684B74" w:rsidRPr="00B03D0A">
        <w:rPr>
          <w:rFonts w:ascii="Helvetica" w:hAnsi="Helvetica" w:cs="Arial"/>
          <w:b/>
          <w:sz w:val="22"/>
          <w:szCs w:val="22"/>
        </w:rPr>
        <w:t>2]</w:t>
      </w:r>
      <w:r w:rsidR="00684B74" w:rsidRPr="00B03D0A">
        <w:rPr>
          <w:rFonts w:ascii="Helvetica" w:hAnsi="Helvetica" w:cs="Arial"/>
          <w:sz w:val="22"/>
          <w:szCs w:val="22"/>
        </w:rPr>
        <w:t>.</w:t>
      </w:r>
      <w:r w:rsidR="005B0D5E" w:rsidRPr="00B03D0A">
        <w:rPr>
          <w:rFonts w:ascii="Helvetica" w:hAnsi="Helvetica" w:cs="Arial"/>
          <w:sz w:val="22"/>
          <w:szCs w:val="22"/>
        </w:rPr>
        <w:t xml:space="preserve"> </w:t>
      </w:r>
    </w:p>
    <w:p w14:paraId="37D2A554" w14:textId="4FD08DC5" w:rsidR="006148B8" w:rsidRPr="00B03D0A" w:rsidRDefault="00877ECB" w:rsidP="00E44A36">
      <w:pPr>
        <w:numPr>
          <w:ilvl w:val="2"/>
          <w:numId w:val="12"/>
        </w:numPr>
        <w:spacing w:before="240"/>
        <w:outlineLvl w:val="0"/>
        <w:rPr>
          <w:rFonts w:ascii="Helvetica" w:hAnsi="Helvetica" w:cs="Arial"/>
          <w:b/>
          <w:sz w:val="22"/>
          <w:szCs w:val="22"/>
        </w:rPr>
      </w:pPr>
      <w:r w:rsidRPr="00B03D0A">
        <w:rPr>
          <w:rFonts w:ascii="Helvetica" w:hAnsi="Helvetica" w:cs="Arial"/>
          <w:sz w:val="22"/>
          <w:szCs w:val="22"/>
        </w:rPr>
        <w:t>CU: Talent pipettes the solutions into the fields.</w:t>
      </w:r>
      <w:r w:rsidR="00371507" w:rsidRPr="00B03D0A">
        <w:rPr>
          <w:rFonts w:ascii="Helvetica" w:hAnsi="Helvetica" w:cs="Arial"/>
          <w:sz w:val="22"/>
          <w:szCs w:val="22"/>
        </w:rPr>
        <w:t xml:space="preserve"> </w:t>
      </w:r>
      <w:r w:rsidR="002F6E55" w:rsidRPr="00B03D0A">
        <w:rPr>
          <w:rFonts w:ascii="Helvetica" w:hAnsi="Helvetica" w:cs="Arial"/>
          <w:sz w:val="22"/>
          <w:szCs w:val="22"/>
        </w:rPr>
        <w:t xml:space="preserve"> </w:t>
      </w:r>
      <w:r w:rsidR="005B0D5E" w:rsidRPr="00B03D0A">
        <w:rPr>
          <w:rFonts w:ascii="Helvetica" w:hAnsi="Helvetica" w:cs="Arial"/>
          <w:b/>
          <w:sz w:val="22"/>
          <w:szCs w:val="22"/>
        </w:rPr>
        <w:t xml:space="preserve">TEXT: </w:t>
      </w:r>
      <w:r w:rsidR="005F459A">
        <w:rPr>
          <w:rFonts w:ascii="Helvetica" w:hAnsi="Helvetica" w:cs="Arial"/>
          <w:b/>
          <w:sz w:val="22"/>
          <w:szCs w:val="22"/>
        </w:rPr>
        <w:t xml:space="preserve">Avoid </w:t>
      </w:r>
      <w:r w:rsidR="005F459A" w:rsidRPr="005F459A">
        <w:rPr>
          <w:rFonts w:ascii="Helvetica" w:hAnsi="Helvetica" w:cs="Arial"/>
          <w:b/>
          <w:sz w:val="22"/>
          <w:szCs w:val="22"/>
        </w:rPr>
        <w:t>cross</w:t>
      </w:r>
      <w:r w:rsidR="001776C9">
        <w:rPr>
          <w:rFonts w:ascii="Helvetica" w:hAnsi="Helvetica" w:cs="Arial"/>
          <w:b/>
          <w:sz w:val="22"/>
          <w:szCs w:val="22"/>
        </w:rPr>
        <w:t xml:space="preserve">-contamination! Avoid </w:t>
      </w:r>
      <w:r w:rsidR="00522278">
        <w:rPr>
          <w:rFonts w:ascii="Helvetica" w:hAnsi="Helvetica" w:cs="Arial"/>
          <w:b/>
          <w:sz w:val="22"/>
          <w:szCs w:val="22"/>
        </w:rPr>
        <w:t>air bubbles</w:t>
      </w:r>
      <w:r w:rsidR="001776C9">
        <w:rPr>
          <w:rFonts w:ascii="Helvetica" w:hAnsi="Helvetica" w:cs="Arial"/>
          <w:b/>
          <w:sz w:val="22"/>
          <w:szCs w:val="22"/>
        </w:rPr>
        <w:t>!</w:t>
      </w:r>
    </w:p>
    <w:p w14:paraId="2EBE1DB7" w14:textId="68FEC6BF" w:rsidR="00CA4AF8" w:rsidRPr="00B03D0A" w:rsidRDefault="00877ECB" w:rsidP="00CA4AF8">
      <w:pPr>
        <w:numPr>
          <w:ilvl w:val="2"/>
          <w:numId w:val="12"/>
        </w:numPr>
        <w:spacing w:before="240"/>
        <w:outlineLvl w:val="0"/>
        <w:rPr>
          <w:rFonts w:ascii="Helvetica" w:hAnsi="Helvetica" w:cstheme="minorHAnsi"/>
        </w:rPr>
      </w:pPr>
      <w:r w:rsidRPr="00B03D0A">
        <w:rPr>
          <w:rFonts w:ascii="Helvetica" w:hAnsi="Helvetica" w:cs="Arial"/>
          <w:sz w:val="22"/>
          <w:szCs w:val="22"/>
        </w:rPr>
        <w:t>LM:</w:t>
      </w:r>
      <w:r w:rsidRPr="00B03D0A">
        <w:rPr>
          <w:rFonts w:ascii="Helvetica" w:hAnsi="Helvetica" w:cs="Arial"/>
          <w:b/>
          <w:sz w:val="22"/>
          <w:szCs w:val="22"/>
        </w:rPr>
        <w:t xml:space="preserve"> </w:t>
      </w:r>
      <w:r w:rsidRPr="00B03D0A">
        <w:rPr>
          <w:rFonts w:ascii="Helvetica" w:hAnsi="Helvetica" w:cs="Arial"/>
          <w:color w:val="000000"/>
          <w:sz w:val="22"/>
          <w:szCs w:val="22"/>
        </w:rPr>
        <w:t xml:space="preserve">Figure </w:t>
      </w:r>
      <w:r w:rsidR="009078AD" w:rsidRPr="00B03D0A">
        <w:rPr>
          <w:rFonts w:ascii="Helvetica" w:hAnsi="Helvetica" w:cs="Arial"/>
          <w:color w:val="000000"/>
          <w:sz w:val="22"/>
          <w:szCs w:val="22"/>
        </w:rPr>
        <w:t>2</w:t>
      </w:r>
      <w:r w:rsidR="00493831" w:rsidRPr="00B03D0A">
        <w:rPr>
          <w:rFonts w:ascii="Helvetica" w:hAnsi="Helvetica" w:cs="Arial"/>
          <w:color w:val="000000"/>
          <w:sz w:val="22"/>
          <w:szCs w:val="22"/>
        </w:rPr>
        <w:t>.</w:t>
      </w:r>
      <w:r w:rsidRPr="00B03D0A">
        <w:rPr>
          <w:rFonts w:ascii="Helvetica" w:hAnsi="Helvetica" w:cs="Arial"/>
          <w:color w:val="000000"/>
          <w:sz w:val="22"/>
          <w:szCs w:val="22"/>
        </w:rPr>
        <w:t xml:space="preserve"> </w:t>
      </w:r>
      <w:r w:rsidRPr="00B03D0A">
        <w:rPr>
          <w:rFonts w:ascii="Helvetica" w:hAnsi="Helvetica" w:cs="Arial"/>
          <w:i/>
          <w:color w:val="2F5496" w:themeColor="accent1" w:themeShade="BF"/>
          <w:sz w:val="22"/>
          <w:szCs w:val="22"/>
        </w:rPr>
        <w:t xml:space="preserve">Video Editor: Show the </w:t>
      </w:r>
      <w:r w:rsidR="00094B90" w:rsidRPr="00B03D0A">
        <w:rPr>
          <w:rFonts w:ascii="Helvetica" w:hAnsi="Helvetica" w:cs="Arial"/>
          <w:i/>
          <w:color w:val="2F5496" w:themeColor="accent1" w:themeShade="BF"/>
          <w:sz w:val="22"/>
          <w:szCs w:val="22"/>
        </w:rPr>
        <w:t>upper panel</w:t>
      </w:r>
      <w:r w:rsidR="00A32C1F" w:rsidRPr="00B03D0A">
        <w:rPr>
          <w:rFonts w:ascii="Helvetica" w:hAnsi="Helvetica" w:cs="Arial"/>
          <w:i/>
          <w:color w:val="2F5496" w:themeColor="accent1" w:themeShade="BF"/>
          <w:sz w:val="22"/>
          <w:szCs w:val="22"/>
        </w:rPr>
        <w:t xml:space="preserve"> (A)</w:t>
      </w:r>
      <w:r w:rsidR="00CA4AF8" w:rsidRPr="00B03D0A">
        <w:rPr>
          <w:rFonts w:ascii="Helvetica" w:hAnsi="Helvetica" w:cs="Arial"/>
          <w:i/>
          <w:color w:val="2F5496" w:themeColor="accent1" w:themeShade="BF"/>
          <w:sz w:val="22"/>
          <w:szCs w:val="22"/>
        </w:rPr>
        <w:t>. Emphasize the “Reaction field 1”, 1</w:t>
      </w:r>
      <w:r w:rsidR="00CA4AF8" w:rsidRPr="00B03D0A">
        <w:rPr>
          <w:rFonts w:ascii="Helvetica" w:hAnsi="Helvetica" w:cs="Arial"/>
          <w:i/>
          <w:color w:val="2F5496" w:themeColor="accent1" w:themeShade="BF"/>
          <w:sz w:val="22"/>
          <w:szCs w:val="22"/>
          <w:vertAlign w:val="superscript"/>
        </w:rPr>
        <w:t>st</w:t>
      </w:r>
      <w:r w:rsidR="00CA4AF8" w:rsidRPr="00B03D0A">
        <w:rPr>
          <w:rFonts w:ascii="Helvetica" w:hAnsi="Helvetica" w:cs="Arial"/>
          <w:i/>
          <w:color w:val="2F5496" w:themeColor="accent1" w:themeShade="BF"/>
          <w:sz w:val="22"/>
          <w:szCs w:val="22"/>
        </w:rPr>
        <w:t xml:space="preserve"> square on the left when VO says, “the positive control”. Emphasize the “Reaction field</w:t>
      </w:r>
      <w:r w:rsidR="000D64D4" w:rsidRPr="00B03D0A">
        <w:rPr>
          <w:rFonts w:ascii="Helvetica" w:hAnsi="Helvetica" w:cs="Arial"/>
          <w:i/>
          <w:color w:val="2F5496" w:themeColor="accent1" w:themeShade="BF"/>
          <w:sz w:val="22"/>
          <w:szCs w:val="22"/>
        </w:rPr>
        <w:t>s</w:t>
      </w:r>
      <w:r w:rsidR="00CA4AF8" w:rsidRPr="00B03D0A">
        <w:rPr>
          <w:rFonts w:ascii="Helvetica" w:hAnsi="Helvetica" w:cs="Arial"/>
          <w:i/>
          <w:color w:val="2F5496" w:themeColor="accent1" w:themeShade="BF"/>
          <w:sz w:val="22"/>
          <w:szCs w:val="22"/>
        </w:rPr>
        <w:t xml:space="preserve"> 2 to 4”, 3 squares in the middle,</w:t>
      </w:r>
      <w:r w:rsidR="000D64D4" w:rsidRPr="00B03D0A">
        <w:rPr>
          <w:rFonts w:ascii="Helvetica" w:hAnsi="Helvetica" w:cs="Arial"/>
          <w:i/>
          <w:color w:val="2F5496" w:themeColor="accent1" w:themeShade="BF"/>
          <w:sz w:val="22"/>
          <w:szCs w:val="22"/>
        </w:rPr>
        <w:t xml:space="preserve"> </w:t>
      </w:r>
      <w:r w:rsidR="00CA4AF8" w:rsidRPr="00B03D0A">
        <w:rPr>
          <w:rFonts w:ascii="Helvetica" w:hAnsi="Helvetica" w:cs="Arial"/>
          <w:i/>
          <w:color w:val="2F5496" w:themeColor="accent1" w:themeShade="BF"/>
          <w:sz w:val="22"/>
          <w:szCs w:val="22"/>
        </w:rPr>
        <w:t>at the same time when VO says, “10-fold serial dilutions of the sample”. Emphasize the “Reaction field 5”, 5</w:t>
      </w:r>
      <w:r w:rsidR="00CA4AF8" w:rsidRPr="00B03D0A">
        <w:rPr>
          <w:rFonts w:ascii="Helvetica" w:hAnsi="Helvetica" w:cs="Arial"/>
          <w:i/>
          <w:color w:val="2F5496" w:themeColor="accent1" w:themeShade="BF"/>
          <w:sz w:val="22"/>
          <w:szCs w:val="22"/>
          <w:vertAlign w:val="superscript"/>
        </w:rPr>
        <w:t>th</w:t>
      </w:r>
      <w:r w:rsidR="00CA4AF8" w:rsidRPr="00B03D0A">
        <w:rPr>
          <w:rFonts w:ascii="Helvetica" w:hAnsi="Helvetica" w:cs="Arial"/>
          <w:i/>
          <w:color w:val="2F5496" w:themeColor="accent1" w:themeShade="BF"/>
          <w:sz w:val="22"/>
          <w:szCs w:val="22"/>
        </w:rPr>
        <w:t xml:space="preserve"> square on the </w:t>
      </w:r>
      <w:r w:rsidR="000D64D4" w:rsidRPr="00B03D0A">
        <w:rPr>
          <w:rFonts w:ascii="Helvetica" w:hAnsi="Helvetica" w:cs="Arial"/>
          <w:i/>
          <w:color w:val="2F5496" w:themeColor="accent1" w:themeShade="BF"/>
          <w:sz w:val="22"/>
          <w:szCs w:val="22"/>
        </w:rPr>
        <w:t>right</w:t>
      </w:r>
      <w:r w:rsidR="00CA4AF8" w:rsidRPr="00B03D0A">
        <w:rPr>
          <w:rFonts w:ascii="Helvetica" w:hAnsi="Helvetica" w:cs="Arial"/>
          <w:i/>
          <w:color w:val="2F5496" w:themeColor="accent1" w:themeShade="BF"/>
          <w:sz w:val="22"/>
          <w:szCs w:val="22"/>
        </w:rPr>
        <w:t>, when VO says, “the negative control”.</w:t>
      </w:r>
    </w:p>
    <w:p w14:paraId="73772047" w14:textId="42C0FBA3" w:rsidR="00CA7F28" w:rsidRPr="00B03D0A" w:rsidRDefault="00F7453F" w:rsidP="00CA7F28">
      <w:pPr>
        <w:numPr>
          <w:ilvl w:val="1"/>
          <w:numId w:val="12"/>
        </w:numPr>
        <w:spacing w:before="240"/>
        <w:outlineLvl w:val="0"/>
        <w:rPr>
          <w:rFonts w:ascii="Helvetica" w:hAnsi="Helvetica" w:cstheme="minorHAnsi"/>
        </w:rPr>
      </w:pPr>
      <w:r w:rsidRPr="00B03D0A">
        <w:rPr>
          <w:rFonts w:ascii="Helvetica" w:hAnsi="Helvetica" w:cstheme="minorHAnsi"/>
          <w:sz w:val="22"/>
        </w:rPr>
        <w:t>Hold</w:t>
      </w:r>
      <w:r w:rsidR="00793E08" w:rsidRPr="00B03D0A">
        <w:rPr>
          <w:rFonts w:ascii="Helvetica" w:hAnsi="Helvetica" w:cstheme="minorHAnsi"/>
          <w:sz w:val="22"/>
        </w:rPr>
        <w:t xml:space="preserve"> </w:t>
      </w:r>
      <w:r w:rsidR="00EB27B9">
        <w:rPr>
          <w:rFonts w:ascii="Helvetica" w:hAnsi="Helvetica" w:cstheme="minorHAnsi"/>
          <w:sz w:val="22"/>
        </w:rPr>
        <w:t>a</w:t>
      </w:r>
      <w:r w:rsidRPr="00B03D0A">
        <w:rPr>
          <w:rFonts w:ascii="Helvetica" w:hAnsi="Helvetica" w:cstheme="minorHAnsi"/>
          <w:sz w:val="22"/>
        </w:rPr>
        <w:t xml:space="preserve"> biochip</w:t>
      </w:r>
      <w:r w:rsidR="00793E08" w:rsidRPr="00B03D0A">
        <w:rPr>
          <w:rFonts w:ascii="Helvetica" w:hAnsi="Helvetica" w:cstheme="minorHAnsi"/>
          <w:sz w:val="22"/>
        </w:rPr>
        <w:t xml:space="preserve"> s</w:t>
      </w:r>
      <w:r w:rsidR="0061501A" w:rsidRPr="00B03D0A">
        <w:rPr>
          <w:rFonts w:ascii="Helvetica" w:hAnsi="Helvetica" w:cstheme="minorHAnsi"/>
          <w:sz w:val="22"/>
        </w:rPr>
        <w:t xml:space="preserve">lide </w:t>
      </w:r>
      <w:r w:rsidR="008178B2">
        <w:rPr>
          <w:rFonts w:ascii="Helvetica" w:hAnsi="Helvetica" w:cstheme="minorHAnsi"/>
          <w:sz w:val="22"/>
        </w:rPr>
        <w:t xml:space="preserve">by its sides </w:t>
      </w:r>
      <w:r w:rsidR="0061501A" w:rsidRPr="00B03D0A">
        <w:rPr>
          <w:rFonts w:ascii="Helvetica" w:hAnsi="Helvetica" w:cstheme="minorHAnsi"/>
          <w:sz w:val="22"/>
        </w:rPr>
        <w:t>and r</w:t>
      </w:r>
      <w:r w:rsidR="00CA7F28" w:rsidRPr="00B03D0A">
        <w:rPr>
          <w:rFonts w:ascii="Helvetica" w:hAnsi="Helvetica" w:cstheme="minorHAnsi"/>
          <w:sz w:val="22"/>
        </w:rPr>
        <w:t xml:space="preserve">emove </w:t>
      </w:r>
      <w:r w:rsidR="00DF3B6C" w:rsidRPr="00B03D0A">
        <w:rPr>
          <w:rFonts w:ascii="Helvetica" w:hAnsi="Helvetica" w:cstheme="minorHAnsi"/>
          <w:sz w:val="22"/>
        </w:rPr>
        <w:t>its</w:t>
      </w:r>
      <w:r w:rsidR="00CA7F28" w:rsidRPr="00B03D0A">
        <w:rPr>
          <w:rFonts w:ascii="Helvetica" w:hAnsi="Helvetica" w:cstheme="minorHAnsi"/>
          <w:sz w:val="22"/>
        </w:rPr>
        <w:t xml:space="preserve"> protecti</w:t>
      </w:r>
      <w:r w:rsidR="002F0DE8" w:rsidRPr="00B03D0A">
        <w:rPr>
          <w:rFonts w:ascii="Helvetica" w:hAnsi="Helvetica" w:cstheme="minorHAnsi"/>
          <w:sz w:val="22"/>
        </w:rPr>
        <w:t>ve cover</w:t>
      </w:r>
      <w:r w:rsidR="009E3454">
        <w:rPr>
          <w:rFonts w:ascii="Helvetica" w:hAnsi="Helvetica" w:cstheme="minorHAnsi"/>
          <w:sz w:val="22"/>
        </w:rPr>
        <w:t xml:space="preserve"> without touching its reaction fields</w:t>
      </w:r>
      <w:r w:rsidR="002F0DE8" w:rsidRPr="00B03D0A">
        <w:rPr>
          <w:rFonts w:ascii="Helvetica" w:hAnsi="Helvetica" w:cstheme="minorHAnsi"/>
          <w:sz w:val="22"/>
        </w:rPr>
        <w:t xml:space="preserve"> </w:t>
      </w:r>
      <w:r w:rsidR="00997451" w:rsidRPr="00B03D0A">
        <w:rPr>
          <w:rFonts w:ascii="Helvetica" w:hAnsi="Helvetica" w:cstheme="minorHAnsi"/>
          <w:b/>
          <w:sz w:val="22"/>
          <w:szCs w:val="22"/>
        </w:rPr>
        <w:t>[1</w:t>
      </w:r>
      <w:r w:rsidR="002D7B10" w:rsidRPr="00525C52">
        <w:rPr>
          <w:rFonts w:ascii="Helvetica" w:hAnsi="Helvetica" w:cstheme="minorHAnsi"/>
          <w:b/>
          <w:sz w:val="22"/>
          <w:szCs w:val="22"/>
        </w:rPr>
        <w:t>]</w:t>
      </w:r>
      <w:r w:rsidR="005D6238" w:rsidRPr="00525C52">
        <w:rPr>
          <w:rFonts w:ascii="Helvetica" w:hAnsi="Helvetica" w:cstheme="minorHAnsi"/>
          <w:b/>
          <w:sz w:val="22"/>
          <w:szCs w:val="22"/>
        </w:rPr>
        <w:t>[</w:t>
      </w:r>
      <w:r w:rsidR="005D6238" w:rsidRPr="00B03D0A">
        <w:rPr>
          <w:rFonts w:ascii="Helvetica" w:hAnsi="Helvetica" w:cstheme="minorHAnsi"/>
          <w:b/>
          <w:sz w:val="22"/>
          <w:szCs w:val="22"/>
        </w:rPr>
        <w:t>2]</w:t>
      </w:r>
      <w:r w:rsidR="00997451" w:rsidRPr="00B03D0A">
        <w:rPr>
          <w:rFonts w:ascii="Helvetica" w:hAnsi="Helvetica" w:cstheme="minorHAnsi"/>
          <w:sz w:val="22"/>
          <w:szCs w:val="22"/>
        </w:rPr>
        <w:t>.</w:t>
      </w:r>
      <w:r w:rsidR="004E433B" w:rsidRPr="00B03D0A">
        <w:rPr>
          <w:rFonts w:ascii="Helvetica" w:hAnsi="Helvetica" w:cstheme="minorHAnsi"/>
          <w:sz w:val="22"/>
          <w:szCs w:val="22"/>
        </w:rPr>
        <w:t xml:space="preserve"> Put the slide on top of the reagent tray</w:t>
      </w:r>
      <w:r w:rsidR="00FE2276" w:rsidRPr="00B03D0A">
        <w:rPr>
          <w:rFonts w:ascii="Helvetica" w:hAnsi="Helvetica" w:cstheme="minorHAnsi"/>
          <w:sz w:val="22"/>
          <w:szCs w:val="22"/>
        </w:rPr>
        <w:t>,</w:t>
      </w:r>
      <w:r w:rsidR="002D7B10" w:rsidRPr="00B03D0A">
        <w:rPr>
          <w:rFonts w:ascii="Helvetica" w:hAnsi="Helvetica" w:cstheme="minorHAnsi"/>
          <w:sz w:val="22"/>
          <w:szCs w:val="22"/>
        </w:rPr>
        <w:t xml:space="preserve"> </w:t>
      </w:r>
      <w:r w:rsidR="004E433B" w:rsidRPr="00B03D0A">
        <w:rPr>
          <w:rFonts w:ascii="Helvetica" w:hAnsi="Helvetica" w:cstheme="minorHAnsi"/>
          <w:sz w:val="22"/>
          <w:szCs w:val="22"/>
        </w:rPr>
        <w:t xml:space="preserve">and incubate the </w:t>
      </w:r>
      <w:r w:rsidR="000C6EA0" w:rsidRPr="00B03D0A">
        <w:rPr>
          <w:rFonts w:ascii="Helvetica" w:hAnsi="Helvetica" w:cstheme="minorHAnsi"/>
          <w:sz w:val="22"/>
          <w:szCs w:val="22"/>
        </w:rPr>
        <w:t>setup</w:t>
      </w:r>
      <w:r w:rsidR="004E433B" w:rsidRPr="00B03D0A">
        <w:rPr>
          <w:rFonts w:ascii="Helvetica" w:hAnsi="Helvetica" w:cstheme="minorHAnsi"/>
          <w:sz w:val="22"/>
          <w:szCs w:val="22"/>
        </w:rPr>
        <w:t xml:space="preserve"> at room temperature for 30 minutes</w:t>
      </w:r>
      <w:r w:rsidR="00196096" w:rsidRPr="00B03D0A">
        <w:rPr>
          <w:rFonts w:ascii="Helvetica" w:hAnsi="Helvetica" w:cstheme="minorHAnsi"/>
          <w:sz w:val="22"/>
          <w:szCs w:val="22"/>
        </w:rPr>
        <w:t xml:space="preserve"> </w:t>
      </w:r>
      <w:r w:rsidR="00196096" w:rsidRPr="00B03D0A">
        <w:rPr>
          <w:rFonts w:ascii="Helvetica" w:hAnsi="Helvetica" w:cstheme="minorHAnsi"/>
          <w:b/>
          <w:sz w:val="22"/>
          <w:szCs w:val="22"/>
        </w:rPr>
        <w:t>[</w:t>
      </w:r>
      <w:r w:rsidR="005D6238" w:rsidRPr="00B03D0A">
        <w:rPr>
          <w:rFonts w:ascii="Helvetica" w:hAnsi="Helvetica" w:cstheme="minorHAnsi"/>
          <w:b/>
          <w:sz w:val="22"/>
          <w:szCs w:val="22"/>
        </w:rPr>
        <w:t>3</w:t>
      </w:r>
      <w:r w:rsidR="00196096" w:rsidRPr="00B03D0A">
        <w:rPr>
          <w:rFonts w:ascii="Helvetica" w:hAnsi="Helvetica" w:cstheme="minorHAnsi"/>
          <w:b/>
          <w:sz w:val="22"/>
          <w:szCs w:val="22"/>
        </w:rPr>
        <w:t>]</w:t>
      </w:r>
      <w:r w:rsidR="00C130FB">
        <w:rPr>
          <w:rFonts w:ascii="Helvetica" w:hAnsi="Helvetica" w:cstheme="minorHAnsi"/>
          <w:b/>
          <w:sz w:val="22"/>
          <w:szCs w:val="22"/>
        </w:rPr>
        <w:t>[4]</w:t>
      </w:r>
      <w:r w:rsidR="004E433B" w:rsidRPr="00B03D0A">
        <w:rPr>
          <w:rFonts w:ascii="Helvetica" w:hAnsi="Helvetica" w:cstheme="minorHAnsi"/>
          <w:sz w:val="22"/>
          <w:szCs w:val="22"/>
        </w:rPr>
        <w:t xml:space="preserve">. </w:t>
      </w:r>
    </w:p>
    <w:p w14:paraId="4096B4CF" w14:textId="58038235" w:rsidR="00F76F72" w:rsidRPr="00525C52" w:rsidRDefault="00F76F72" w:rsidP="00F76F72">
      <w:pPr>
        <w:numPr>
          <w:ilvl w:val="2"/>
          <w:numId w:val="12"/>
        </w:numPr>
        <w:spacing w:before="240"/>
        <w:outlineLvl w:val="0"/>
        <w:rPr>
          <w:rFonts w:ascii="Helvetica" w:hAnsi="Helvetica" w:cstheme="minorHAnsi"/>
        </w:rPr>
      </w:pPr>
      <w:r w:rsidRPr="00B03D0A">
        <w:rPr>
          <w:rFonts w:ascii="Helvetica" w:hAnsi="Helvetica" w:cstheme="minorHAnsi"/>
          <w:sz w:val="22"/>
          <w:szCs w:val="22"/>
        </w:rPr>
        <w:t>CU: Talent holds the slide side-by-side by one hand and remove</w:t>
      </w:r>
      <w:r w:rsidR="00FF2B1B">
        <w:rPr>
          <w:rFonts w:ascii="Helvetica" w:hAnsi="Helvetica" w:cstheme="minorHAnsi" w:hint="eastAsia"/>
          <w:sz w:val="22"/>
          <w:szCs w:val="22"/>
          <w:lang w:eastAsia="zh-CN"/>
        </w:rPr>
        <w:t>s</w:t>
      </w:r>
      <w:r w:rsidRPr="00B03D0A">
        <w:rPr>
          <w:rFonts w:ascii="Helvetica" w:hAnsi="Helvetica" w:cstheme="minorHAnsi"/>
          <w:sz w:val="22"/>
          <w:szCs w:val="22"/>
        </w:rPr>
        <w:t xml:space="preserve"> the cover by the other hand</w:t>
      </w:r>
      <w:r w:rsidRPr="00525C52">
        <w:rPr>
          <w:rFonts w:ascii="Helvetica" w:hAnsi="Helvetica" w:cstheme="minorHAnsi"/>
          <w:sz w:val="22"/>
          <w:szCs w:val="22"/>
        </w:rPr>
        <w:t>.</w:t>
      </w:r>
      <w:r w:rsidR="00525C52" w:rsidRPr="00525C52">
        <w:rPr>
          <w:rFonts w:ascii="Helvetica" w:hAnsi="Helvetica" w:cstheme="minorHAnsi"/>
          <w:sz w:val="22"/>
          <w:szCs w:val="22"/>
        </w:rPr>
        <w:t xml:space="preserve"> </w:t>
      </w:r>
    </w:p>
    <w:p w14:paraId="4A09867F" w14:textId="054245E2" w:rsidR="005D6238" w:rsidRPr="00B03D0A" w:rsidRDefault="005D6238" w:rsidP="00DE388D">
      <w:pPr>
        <w:numPr>
          <w:ilvl w:val="2"/>
          <w:numId w:val="12"/>
        </w:numPr>
        <w:spacing w:before="240"/>
        <w:outlineLvl w:val="0"/>
        <w:rPr>
          <w:rFonts w:ascii="Helvetica" w:hAnsi="Helvetica" w:cstheme="minorHAnsi"/>
          <w:sz w:val="22"/>
        </w:rPr>
      </w:pPr>
      <w:r w:rsidRPr="00B03D0A">
        <w:rPr>
          <w:rFonts w:ascii="Helvetica" w:hAnsi="Helvetica" w:cstheme="minorHAnsi"/>
          <w:sz w:val="22"/>
          <w:szCs w:val="22"/>
        </w:rPr>
        <w:lastRenderedPageBreak/>
        <w:t xml:space="preserve">LM: </w:t>
      </w:r>
      <w:r w:rsidR="00DE388D" w:rsidRPr="00B03D0A">
        <w:rPr>
          <w:rFonts w:ascii="Helvetica" w:hAnsi="Helvetica" w:cstheme="minorHAnsi"/>
          <w:sz w:val="22"/>
          <w:szCs w:val="22"/>
        </w:rPr>
        <w:t xml:space="preserve">Figure 2. </w:t>
      </w:r>
      <w:r w:rsidR="00DE388D" w:rsidRPr="00B03D0A">
        <w:rPr>
          <w:rFonts w:ascii="Helvetica" w:hAnsi="Helvetica" w:cs="Arial"/>
          <w:i/>
          <w:color w:val="2F5496" w:themeColor="accent1" w:themeShade="BF"/>
          <w:sz w:val="22"/>
          <w:szCs w:val="22"/>
        </w:rPr>
        <w:t xml:space="preserve">Video Editor: Show the middle panel when VO says, “the biochip slide”. </w:t>
      </w:r>
    </w:p>
    <w:p w14:paraId="53D95B54" w14:textId="06250698" w:rsidR="00C130FB" w:rsidRPr="00C130FB" w:rsidRDefault="000568D6" w:rsidP="00C130FB">
      <w:pPr>
        <w:numPr>
          <w:ilvl w:val="2"/>
          <w:numId w:val="12"/>
        </w:numPr>
        <w:spacing w:before="240"/>
        <w:outlineLvl w:val="0"/>
        <w:rPr>
          <w:rFonts w:ascii="Helvetica" w:hAnsi="Helvetica" w:cstheme="minorHAnsi"/>
          <w:sz w:val="22"/>
        </w:rPr>
      </w:pPr>
      <w:r w:rsidRPr="00B03D0A">
        <w:rPr>
          <w:rFonts w:ascii="Helvetica" w:hAnsi="Helvetica" w:cstheme="minorHAnsi"/>
          <w:sz w:val="22"/>
          <w:szCs w:val="22"/>
        </w:rPr>
        <w:t>ECU: Talent puts the slide on top of the reagent tray.</w:t>
      </w:r>
      <w:r w:rsidR="00FE2276" w:rsidRPr="00B03D0A">
        <w:rPr>
          <w:rFonts w:ascii="Helvetica" w:hAnsi="Helvetica" w:cstheme="minorHAnsi"/>
          <w:sz w:val="22"/>
          <w:szCs w:val="22"/>
        </w:rPr>
        <w:t xml:space="preserve"> Show a timer set to count down from 30 minutes in the shot.</w:t>
      </w:r>
      <w:r w:rsidRPr="00B03D0A">
        <w:rPr>
          <w:rFonts w:ascii="Helvetica" w:hAnsi="Helvetica" w:cstheme="minorHAnsi"/>
          <w:sz w:val="22"/>
          <w:szCs w:val="22"/>
        </w:rPr>
        <w:t xml:space="preserve"> </w:t>
      </w:r>
    </w:p>
    <w:p w14:paraId="1DD19A5B" w14:textId="04AB05C5" w:rsidR="00493831" w:rsidRPr="00B03D0A" w:rsidRDefault="00493831" w:rsidP="00C130FB">
      <w:pPr>
        <w:numPr>
          <w:ilvl w:val="2"/>
          <w:numId w:val="12"/>
        </w:numPr>
        <w:spacing w:before="240"/>
        <w:outlineLvl w:val="0"/>
        <w:rPr>
          <w:rFonts w:ascii="Helvetica" w:hAnsi="Helvetica" w:cstheme="minorHAnsi"/>
          <w:sz w:val="22"/>
        </w:rPr>
      </w:pPr>
      <w:r w:rsidRPr="00B03D0A">
        <w:rPr>
          <w:rFonts w:ascii="Helvetica" w:hAnsi="Helvetica" w:cstheme="minorHAnsi"/>
          <w:sz w:val="22"/>
          <w:szCs w:val="22"/>
        </w:rPr>
        <w:t xml:space="preserve">LM: Figure 2. </w:t>
      </w:r>
      <w:r w:rsidR="00A32C1F" w:rsidRPr="00B03D0A">
        <w:rPr>
          <w:rFonts w:ascii="Helvetica" w:hAnsi="Helvetica" w:cs="Arial"/>
          <w:i/>
          <w:color w:val="2F5496" w:themeColor="accent1" w:themeShade="BF"/>
          <w:sz w:val="22"/>
          <w:szCs w:val="22"/>
        </w:rPr>
        <w:t>Video Editor: Show the lower panel</w:t>
      </w:r>
      <w:r w:rsidR="00291F8F" w:rsidRPr="00B03D0A">
        <w:rPr>
          <w:rFonts w:ascii="Helvetica" w:hAnsi="Helvetica" w:cs="Arial"/>
          <w:i/>
          <w:color w:val="2F5496" w:themeColor="accent1" w:themeShade="BF"/>
          <w:sz w:val="22"/>
          <w:szCs w:val="22"/>
        </w:rPr>
        <w:t xml:space="preserve"> </w:t>
      </w:r>
      <w:r w:rsidR="002C4184" w:rsidRPr="00B03D0A">
        <w:rPr>
          <w:rFonts w:ascii="Helvetica" w:hAnsi="Helvetica" w:cs="Arial"/>
          <w:i/>
          <w:color w:val="2F5496" w:themeColor="accent1" w:themeShade="BF"/>
          <w:sz w:val="22"/>
          <w:szCs w:val="22"/>
        </w:rPr>
        <w:t>when VO says, “</w:t>
      </w:r>
      <w:r w:rsidR="00291F8F" w:rsidRPr="00B03D0A">
        <w:rPr>
          <w:rFonts w:ascii="Helvetica" w:hAnsi="Helvetica" w:cs="Arial"/>
          <w:i/>
          <w:color w:val="2F5496" w:themeColor="accent1" w:themeShade="BF"/>
          <w:sz w:val="22"/>
          <w:szCs w:val="22"/>
        </w:rPr>
        <w:t>put the slide on top of the reagent tray</w:t>
      </w:r>
      <w:r w:rsidR="002C4184" w:rsidRPr="00B03D0A">
        <w:rPr>
          <w:rFonts w:ascii="Helvetica" w:hAnsi="Helvetica" w:cs="Arial"/>
          <w:i/>
          <w:color w:val="2F5496" w:themeColor="accent1" w:themeShade="BF"/>
          <w:sz w:val="22"/>
          <w:szCs w:val="22"/>
        </w:rPr>
        <w:t>”.</w:t>
      </w:r>
      <w:r w:rsidR="00A779FB" w:rsidRPr="00B03D0A">
        <w:rPr>
          <w:rFonts w:ascii="Helvetica" w:hAnsi="Helvetica" w:cs="Arial"/>
          <w:i/>
          <w:color w:val="2F5496" w:themeColor="accent1" w:themeShade="BF"/>
          <w:sz w:val="22"/>
          <w:szCs w:val="22"/>
        </w:rPr>
        <w:t xml:space="preserve"> </w:t>
      </w:r>
    </w:p>
    <w:p w14:paraId="1A34B724" w14:textId="1F5321E8" w:rsidR="00B6573B" w:rsidRPr="00B6573B" w:rsidRDefault="001424A1" w:rsidP="00B6573B">
      <w:pPr>
        <w:numPr>
          <w:ilvl w:val="1"/>
          <w:numId w:val="12"/>
        </w:numPr>
        <w:spacing w:before="240"/>
        <w:outlineLvl w:val="0"/>
        <w:rPr>
          <w:rFonts w:ascii="Helvetica" w:hAnsi="Helvetica" w:cs="Arial"/>
          <w:sz w:val="22"/>
          <w:szCs w:val="22"/>
        </w:rPr>
      </w:pPr>
      <w:r>
        <w:rPr>
          <w:rFonts w:ascii="Helvetica" w:hAnsi="Helvetica" w:cstheme="minorHAnsi"/>
          <w:sz w:val="22"/>
          <w:szCs w:val="22"/>
        </w:rPr>
        <w:t>G</w:t>
      </w:r>
      <w:r w:rsidRPr="00B03D0A">
        <w:rPr>
          <w:rFonts w:ascii="Helvetica" w:hAnsi="Helvetica" w:cstheme="minorHAnsi"/>
          <w:sz w:val="22"/>
          <w:szCs w:val="22"/>
        </w:rPr>
        <w:t xml:space="preserve">ently rinse the biochip slide </w:t>
      </w:r>
      <w:r>
        <w:rPr>
          <w:rFonts w:ascii="Helvetica" w:hAnsi="Helvetica" w:cs="Arial"/>
          <w:color w:val="000000" w:themeColor="text1"/>
          <w:sz w:val="22"/>
          <w:szCs w:val="22"/>
        </w:rPr>
        <w:t>with the wash buffer</w:t>
      </w:r>
      <w:r w:rsidR="00B6573B">
        <w:rPr>
          <w:rFonts w:ascii="Helvetica" w:hAnsi="Helvetica" w:cs="Arial"/>
          <w:color w:val="000000" w:themeColor="text1"/>
          <w:sz w:val="22"/>
          <w:szCs w:val="22"/>
        </w:rPr>
        <w:t xml:space="preserve"> </w:t>
      </w:r>
      <w:r w:rsidR="00B6573B" w:rsidRPr="00B6573B">
        <w:rPr>
          <w:rFonts w:ascii="Helvetica" w:hAnsi="Helvetica" w:cs="Arial"/>
          <w:b/>
          <w:color w:val="000000" w:themeColor="text1"/>
          <w:sz w:val="22"/>
          <w:szCs w:val="22"/>
        </w:rPr>
        <w:t>[1]</w:t>
      </w:r>
      <w:r w:rsidR="00B6573B">
        <w:rPr>
          <w:rFonts w:ascii="Helvetica" w:hAnsi="Helvetica" w:cs="Arial"/>
          <w:color w:val="000000" w:themeColor="text1"/>
          <w:sz w:val="22"/>
          <w:szCs w:val="22"/>
        </w:rPr>
        <w:t>. Then immerse it in a</w:t>
      </w:r>
      <w:r>
        <w:rPr>
          <w:rFonts w:ascii="Helvetica" w:hAnsi="Helvetica" w:cs="Arial"/>
          <w:color w:val="000000" w:themeColor="text1"/>
          <w:sz w:val="22"/>
          <w:szCs w:val="22"/>
        </w:rPr>
        <w:t xml:space="preserve"> </w:t>
      </w:r>
      <w:r w:rsidR="00B6573B" w:rsidRPr="00B03D0A">
        <w:rPr>
          <w:rFonts w:ascii="Helvetica" w:hAnsi="Helvetica" w:cs="Arial"/>
          <w:color w:val="000000" w:themeColor="text1"/>
          <w:sz w:val="22"/>
          <w:szCs w:val="22"/>
        </w:rPr>
        <w:t xml:space="preserve">500-milliliter beaker </w:t>
      </w:r>
      <w:r w:rsidR="00B6573B">
        <w:rPr>
          <w:rFonts w:ascii="Helvetica" w:hAnsi="Helvetica" w:cs="Arial"/>
          <w:color w:val="000000" w:themeColor="text1"/>
          <w:sz w:val="22"/>
          <w:szCs w:val="22"/>
        </w:rPr>
        <w:t>filled with 100 milliliters of the wash buffer</w:t>
      </w:r>
      <w:r w:rsidR="003F4325">
        <w:rPr>
          <w:rFonts w:ascii="Helvetica" w:hAnsi="Helvetica" w:cs="Arial"/>
          <w:color w:val="000000" w:themeColor="text1"/>
          <w:sz w:val="22"/>
          <w:szCs w:val="22"/>
        </w:rPr>
        <w:t xml:space="preserve">, and </w:t>
      </w:r>
      <w:r w:rsidR="002E329E" w:rsidRPr="00DB2BC7">
        <w:rPr>
          <w:rFonts w:ascii="Helvetica" w:hAnsi="Helvetica" w:cs="Arial" w:hint="eastAsia"/>
          <w:color w:val="FF0000"/>
          <w:sz w:val="22"/>
          <w:szCs w:val="22"/>
          <w:lang w:eastAsia="zh-CN"/>
        </w:rPr>
        <w:t>leave it at the room temperature for 10 minutes</w:t>
      </w:r>
      <w:r w:rsidR="004925C8" w:rsidRPr="00DB2BC7">
        <w:rPr>
          <w:rFonts w:ascii="Helvetica" w:hAnsi="Helvetica" w:cs="Arial"/>
          <w:color w:val="FF0000"/>
          <w:sz w:val="22"/>
          <w:szCs w:val="22"/>
        </w:rPr>
        <w:t xml:space="preserve"> </w:t>
      </w:r>
      <w:r w:rsidR="004925C8" w:rsidRPr="00091A19">
        <w:rPr>
          <w:rFonts w:ascii="Helvetica" w:hAnsi="Helvetica" w:cs="Arial"/>
          <w:b/>
          <w:color w:val="000000" w:themeColor="text1"/>
          <w:sz w:val="22"/>
          <w:szCs w:val="22"/>
        </w:rPr>
        <w:t>[2]</w:t>
      </w:r>
      <w:r w:rsidR="00B6573B">
        <w:rPr>
          <w:rFonts w:ascii="Helvetica" w:hAnsi="Helvetica" w:cs="Arial"/>
          <w:color w:val="000000" w:themeColor="text1"/>
          <w:sz w:val="22"/>
          <w:szCs w:val="22"/>
        </w:rPr>
        <w:t xml:space="preserve">. </w:t>
      </w:r>
    </w:p>
    <w:p w14:paraId="3E119F0D" w14:textId="01D46709" w:rsidR="00F74CC8" w:rsidRPr="004F6FCC" w:rsidRDefault="004925C8" w:rsidP="00F74CC8">
      <w:pPr>
        <w:numPr>
          <w:ilvl w:val="2"/>
          <w:numId w:val="12"/>
        </w:numPr>
        <w:spacing w:before="240"/>
        <w:outlineLvl w:val="0"/>
        <w:rPr>
          <w:rFonts w:ascii="Helvetica" w:hAnsi="Helvetica" w:cs="Arial"/>
          <w:sz w:val="22"/>
          <w:szCs w:val="22"/>
        </w:rPr>
      </w:pPr>
      <w:r>
        <w:rPr>
          <w:rFonts w:ascii="Helvetica" w:hAnsi="Helvetica" w:cs="Arial"/>
          <w:sz w:val="22"/>
          <w:szCs w:val="22"/>
        </w:rPr>
        <w:t>CU</w:t>
      </w:r>
      <w:r w:rsidR="00F74CC8" w:rsidRPr="00A350FA">
        <w:rPr>
          <w:rFonts w:ascii="Helvetica" w:hAnsi="Helvetica" w:cs="Arial"/>
          <w:sz w:val="22"/>
          <w:szCs w:val="22"/>
        </w:rPr>
        <w:t xml:space="preserve">: </w:t>
      </w:r>
      <w:r w:rsidR="00F74CC8" w:rsidRPr="00A350FA">
        <w:rPr>
          <w:rFonts w:ascii="Helvetica" w:hAnsi="Helvetica" w:cs="Arial"/>
          <w:color w:val="000000" w:themeColor="text1"/>
          <w:sz w:val="22"/>
          <w:szCs w:val="22"/>
        </w:rPr>
        <w:t xml:space="preserve">Talent </w:t>
      </w:r>
      <w:r w:rsidR="00B6573B">
        <w:rPr>
          <w:rFonts w:ascii="Helvetica" w:hAnsi="Helvetica" w:cs="Arial"/>
          <w:color w:val="000000" w:themeColor="text1"/>
          <w:sz w:val="22"/>
          <w:szCs w:val="22"/>
        </w:rPr>
        <w:t>rinses the slide with the wash buffer</w:t>
      </w:r>
      <w:r w:rsidR="00F74CC8" w:rsidRPr="00A350FA">
        <w:rPr>
          <w:rFonts w:ascii="Helvetica" w:hAnsi="Helvetica" w:cs="Arial"/>
          <w:color w:val="000000" w:themeColor="text1"/>
          <w:sz w:val="22"/>
          <w:szCs w:val="22"/>
        </w:rPr>
        <w:t xml:space="preserve">. </w:t>
      </w:r>
      <w:r w:rsidR="00A350FA" w:rsidRPr="00A350FA">
        <w:rPr>
          <w:rFonts w:ascii="Helvetica" w:hAnsi="Helvetica" w:cs="Arial"/>
          <w:i/>
          <w:color w:val="2F5496" w:themeColor="accent1" w:themeShade="BF"/>
          <w:sz w:val="22"/>
          <w:szCs w:val="22"/>
        </w:rPr>
        <w:t>Videographer: Obtain multiple takes, this is repeated.</w:t>
      </w:r>
      <w:r w:rsidR="00A350FA">
        <w:rPr>
          <w:rFonts w:ascii="Helvetica" w:hAnsi="Helvetica" w:cs="Arial"/>
          <w:i/>
          <w:color w:val="2F5496" w:themeColor="accent1" w:themeShade="BF"/>
          <w:sz w:val="22"/>
          <w:szCs w:val="22"/>
        </w:rPr>
        <w:t xml:space="preserve"> </w:t>
      </w:r>
    </w:p>
    <w:p w14:paraId="428F273F" w14:textId="655EA210" w:rsidR="00EB5262" w:rsidRPr="00AE2A4B" w:rsidRDefault="00EB5262" w:rsidP="00AE2A4B">
      <w:pPr>
        <w:numPr>
          <w:ilvl w:val="2"/>
          <w:numId w:val="12"/>
        </w:numPr>
        <w:spacing w:before="240"/>
        <w:outlineLvl w:val="0"/>
        <w:rPr>
          <w:rFonts w:ascii="Helvetica" w:hAnsi="Helvetica" w:cstheme="minorHAnsi"/>
          <w:sz w:val="22"/>
        </w:rPr>
      </w:pPr>
      <w:r w:rsidRPr="00B03D0A">
        <w:rPr>
          <w:rFonts w:ascii="Helvetica" w:hAnsi="Helvetica" w:cs="Arial"/>
          <w:sz w:val="22"/>
          <w:szCs w:val="22"/>
        </w:rPr>
        <w:t>CU: Talent immerses</w:t>
      </w:r>
      <w:r>
        <w:rPr>
          <w:rFonts w:ascii="Helvetica" w:hAnsi="Helvetica" w:cs="Arial"/>
          <w:sz w:val="22"/>
          <w:szCs w:val="22"/>
        </w:rPr>
        <w:t xml:space="preserve"> the slide in</w:t>
      </w:r>
      <w:r w:rsidRPr="00B03D0A">
        <w:rPr>
          <w:rFonts w:ascii="Helvetica" w:hAnsi="Helvetica" w:cs="Arial"/>
          <w:sz w:val="22"/>
          <w:szCs w:val="22"/>
        </w:rPr>
        <w:t xml:space="preserve"> the filled beaker</w:t>
      </w:r>
      <w:r>
        <w:rPr>
          <w:rFonts w:ascii="Helvetica" w:hAnsi="Helvetica" w:cs="Arial"/>
          <w:sz w:val="22"/>
          <w:szCs w:val="22"/>
        </w:rPr>
        <w:t xml:space="preserve"> </w:t>
      </w:r>
      <w:r w:rsidR="003F4325">
        <w:rPr>
          <w:rFonts w:ascii="Helvetica" w:hAnsi="Helvetica" w:cs="Arial"/>
          <w:sz w:val="22"/>
          <w:szCs w:val="22"/>
        </w:rPr>
        <w:t xml:space="preserve">and </w:t>
      </w:r>
      <w:r w:rsidR="008F28CF" w:rsidRPr="00DB2BC7">
        <w:rPr>
          <w:rFonts w:ascii="Helvetica" w:hAnsi="Helvetica" w:cs="Arial" w:hint="eastAsia"/>
          <w:color w:val="FF0000"/>
          <w:sz w:val="22"/>
          <w:szCs w:val="22"/>
          <w:lang w:eastAsia="zh-CN"/>
        </w:rPr>
        <w:t>leave it at the room temperature</w:t>
      </w:r>
      <w:r w:rsidRPr="00B03D0A">
        <w:rPr>
          <w:rFonts w:ascii="Helvetica" w:hAnsi="Helvetica" w:cs="Arial"/>
          <w:sz w:val="22"/>
          <w:szCs w:val="22"/>
        </w:rPr>
        <w:t>.</w:t>
      </w:r>
      <w:r>
        <w:rPr>
          <w:rFonts w:ascii="Helvetica" w:hAnsi="Helvetica" w:cs="Arial"/>
          <w:sz w:val="22"/>
          <w:szCs w:val="22"/>
        </w:rPr>
        <w:t xml:space="preserve"> </w:t>
      </w:r>
      <w:r w:rsidR="00AE2A4B" w:rsidRPr="00390C7B">
        <w:rPr>
          <w:rFonts w:ascii="Helvetica" w:hAnsi="Helvetica" w:cs="Arial"/>
          <w:sz w:val="22"/>
          <w:szCs w:val="22"/>
        </w:rPr>
        <w:t xml:space="preserve">Show a timer set to count down from </w:t>
      </w:r>
      <w:r w:rsidR="008F28CF" w:rsidRPr="00DB2BC7">
        <w:rPr>
          <w:rFonts w:ascii="Helvetica" w:hAnsi="Helvetica" w:cs="Arial" w:hint="eastAsia"/>
          <w:color w:val="FF0000"/>
          <w:sz w:val="22"/>
          <w:szCs w:val="22"/>
          <w:lang w:eastAsia="zh-CN"/>
        </w:rPr>
        <w:t>10</w:t>
      </w:r>
      <w:r w:rsidR="0066534A" w:rsidRPr="00DB2BC7">
        <w:rPr>
          <w:rFonts w:ascii="Helvetica" w:hAnsi="Helvetica" w:cs="Arial"/>
          <w:color w:val="FF0000"/>
          <w:sz w:val="22"/>
          <w:szCs w:val="22"/>
        </w:rPr>
        <w:t xml:space="preserve"> </w:t>
      </w:r>
      <w:r w:rsidR="00AE2A4B" w:rsidRPr="00390C7B">
        <w:rPr>
          <w:rFonts w:ascii="Helvetica" w:hAnsi="Helvetica" w:cs="Arial"/>
          <w:sz w:val="22"/>
          <w:szCs w:val="22"/>
        </w:rPr>
        <w:t>minutes in the shot.</w:t>
      </w:r>
      <w:r w:rsidR="00AE2A4B">
        <w:rPr>
          <w:rFonts w:ascii="Helvetica" w:hAnsi="Helvetica" w:cs="Arial"/>
          <w:sz w:val="22"/>
          <w:szCs w:val="22"/>
        </w:rPr>
        <w:t xml:space="preserve"> </w:t>
      </w:r>
      <w:r w:rsidRPr="00A350FA">
        <w:rPr>
          <w:rFonts w:ascii="Helvetica" w:hAnsi="Helvetica" w:cs="Arial"/>
          <w:i/>
          <w:color w:val="2F5496" w:themeColor="accent1" w:themeShade="BF"/>
          <w:sz w:val="22"/>
          <w:szCs w:val="22"/>
        </w:rPr>
        <w:t>Videographer: Obtain multiple takes, this is repeated.</w:t>
      </w:r>
    </w:p>
    <w:p w14:paraId="6AFA664E" w14:textId="18A76533" w:rsidR="00294C15" w:rsidRPr="00CE2C51" w:rsidRDefault="00B95CB5" w:rsidP="009A09DA">
      <w:pPr>
        <w:numPr>
          <w:ilvl w:val="1"/>
          <w:numId w:val="12"/>
        </w:numPr>
        <w:spacing w:before="240"/>
        <w:outlineLvl w:val="0"/>
        <w:rPr>
          <w:rFonts w:ascii="Helvetica" w:hAnsi="Helvetica" w:cstheme="minorHAnsi"/>
          <w:sz w:val="22"/>
          <w:szCs w:val="22"/>
        </w:rPr>
      </w:pPr>
      <w:r w:rsidRPr="00B03D0A">
        <w:rPr>
          <w:rFonts w:ascii="Helvetica" w:hAnsi="Helvetica" w:cstheme="minorHAnsi"/>
          <w:sz w:val="22"/>
          <w:szCs w:val="22"/>
        </w:rPr>
        <w:t>Take out the biochip slide from the w</w:t>
      </w:r>
      <w:r w:rsidR="0095759F">
        <w:rPr>
          <w:rFonts w:ascii="Helvetica" w:hAnsi="Helvetica" w:cstheme="minorHAnsi"/>
          <w:sz w:val="22"/>
          <w:szCs w:val="22"/>
        </w:rPr>
        <w:t>ash buffer</w:t>
      </w:r>
      <w:r w:rsidR="009D602E">
        <w:rPr>
          <w:rFonts w:ascii="Helvetica" w:hAnsi="Helvetica" w:cstheme="minorHAnsi"/>
          <w:sz w:val="22"/>
          <w:szCs w:val="22"/>
        </w:rPr>
        <w:t xml:space="preserve"> </w:t>
      </w:r>
      <w:r w:rsidR="009D602E" w:rsidRPr="009D602E">
        <w:rPr>
          <w:rFonts w:ascii="Helvetica" w:hAnsi="Helvetica" w:cstheme="minorHAnsi"/>
          <w:b/>
          <w:sz w:val="22"/>
          <w:szCs w:val="22"/>
        </w:rPr>
        <w:t>[1]</w:t>
      </w:r>
      <w:r w:rsidR="0095759F">
        <w:rPr>
          <w:rFonts w:ascii="Helvetica" w:hAnsi="Helvetica" w:cstheme="minorHAnsi"/>
          <w:sz w:val="22"/>
          <w:szCs w:val="22"/>
        </w:rPr>
        <w:t xml:space="preserve">. </w:t>
      </w:r>
      <w:r w:rsidR="00655A74">
        <w:rPr>
          <w:rFonts w:ascii="Helvetica" w:hAnsi="Helvetica" w:cstheme="minorHAnsi"/>
          <w:sz w:val="22"/>
          <w:szCs w:val="22"/>
        </w:rPr>
        <w:t>Use a paper towel to carefully</w:t>
      </w:r>
      <w:r w:rsidR="0095759F">
        <w:rPr>
          <w:rFonts w:ascii="Helvetica" w:hAnsi="Helvetica" w:cstheme="minorHAnsi"/>
          <w:sz w:val="22"/>
          <w:szCs w:val="22"/>
        </w:rPr>
        <w:t xml:space="preserve"> wipe away </w:t>
      </w:r>
      <w:r w:rsidR="00B323EF">
        <w:rPr>
          <w:rFonts w:ascii="Helvetica" w:hAnsi="Helvetica" w:cstheme="minorHAnsi"/>
          <w:sz w:val="22"/>
          <w:szCs w:val="22"/>
        </w:rPr>
        <w:t>any</w:t>
      </w:r>
      <w:r w:rsidR="0095759F">
        <w:rPr>
          <w:rFonts w:ascii="Helvetica" w:hAnsi="Helvetica" w:cstheme="minorHAnsi"/>
          <w:sz w:val="22"/>
          <w:szCs w:val="22"/>
        </w:rPr>
        <w:t xml:space="preserve"> </w:t>
      </w:r>
      <w:r w:rsidR="00655A74">
        <w:rPr>
          <w:rFonts w:ascii="Helvetica" w:hAnsi="Helvetica" w:cstheme="minorHAnsi"/>
          <w:sz w:val="22"/>
          <w:szCs w:val="22"/>
        </w:rPr>
        <w:t xml:space="preserve">remaining </w:t>
      </w:r>
      <w:r w:rsidR="0095759F">
        <w:rPr>
          <w:rFonts w:ascii="Helvetica" w:hAnsi="Helvetica" w:cstheme="minorHAnsi"/>
          <w:sz w:val="22"/>
          <w:szCs w:val="22"/>
        </w:rPr>
        <w:t xml:space="preserve">buffer </w:t>
      </w:r>
      <w:r w:rsidR="00B323EF">
        <w:rPr>
          <w:rFonts w:ascii="Helvetica" w:hAnsi="Helvetica" w:cstheme="minorHAnsi"/>
          <w:sz w:val="22"/>
          <w:szCs w:val="22"/>
        </w:rPr>
        <w:t xml:space="preserve">from </w:t>
      </w:r>
      <w:r w:rsidR="0095759F">
        <w:rPr>
          <w:rFonts w:ascii="Helvetica" w:hAnsi="Helvetica" w:cstheme="minorHAnsi"/>
          <w:sz w:val="22"/>
          <w:szCs w:val="22"/>
        </w:rPr>
        <w:t xml:space="preserve">outside </w:t>
      </w:r>
      <w:r w:rsidR="00126893">
        <w:rPr>
          <w:rFonts w:ascii="Helvetica" w:hAnsi="Helvetica" w:cstheme="minorHAnsi"/>
          <w:sz w:val="22"/>
          <w:szCs w:val="22"/>
        </w:rPr>
        <w:t xml:space="preserve">of </w:t>
      </w:r>
      <w:r w:rsidR="0095759F">
        <w:rPr>
          <w:rFonts w:ascii="Helvetica" w:hAnsi="Helvetica" w:cstheme="minorHAnsi"/>
          <w:sz w:val="22"/>
          <w:szCs w:val="22"/>
        </w:rPr>
        <w:t>the reaction field</w:t>
      </w:r>
      <w:r w:rsidR="006D008F">
        <w:rPr>
          <w:rFonts w:ascii="Helvetica" w:hAnsi="Helvetica" w:cstheme="minorHAnsi"/>
          <w:sz w:val="22"/>
          <w:szCs w:val="22"/>
        </w:rPr>
        <w:t>s</w:t>
      </w:r>
      <w:r w:rsidR="009D602E">
        <w:rPr>
          <w:rFonts w:ascii="Helvetica" w:hAnsi="Helvetica" w:cstheme="minorHAnsi"/>
          <w:sz w:val="22"/>
          <w:szCs w:val="22"/>
        </w:rPr>
        <w:t xml:space="preserve"> </w:t>
      </w:r>
      <w:r w:rsidR="009D602E" w:rsidRPr="009D602E">
        <w:rPr>
          <w:rFonts w:ascii="Helvetica" w:hAnsi="Helvetica" w:cstheme="minorHAnsi"/>
          <w:b/>
          <w:sz w:val="22"/>
          <w:szCs w:val="22"/>
        </w:rPr>
        <w:t>[2]</w:t>
      </w:r>
      <w:r w:rsidR="0095759F">
        <w:rPr>
          <w:rFonts w:ascii="Helvetica" w:hAnsi="Helvetica" w:cstheme="minorHAnsi"/>
          <w:sz w:val="22"/>
          <w:szCs w:val="22"/>
        </w:rPr>
        <w:t xml:space="preserve">. </w:t>
      </w:r>
      <w:r w:rsidR="009A09DA">
        <w:rPr>
          <w:rFonts w:ascii="Helvetica" w:hAnsi="Helvetica" w:cstheme="minorHAnsi"/>
          <w:sz w:val="22"/>
          <w:szCs w:val="22"/>
        </w:rPr>
        <w:t>Let</w:t>
      </w:r>
      <w:r w:rsidR="008524B9">
        <w:rPr>
          <w:rFonts w:ascii="Helvetica" w:hAnsi="Helvetica" w:cstheme="minorHAnsi"/>
          <w:sz w:val="22"/>
          <w:szCs w:val="22"/>
        </w:rPr>
        <w:t xml:space="preserve"> </w:t>
      </w:r>
      <w:r w:rsidR="00975336">
        <w:rPr>
          <w:rFonts w:ascii="Helvetica" w:hAnsi="Helvetica" w:cstheme="minorHAnsi"/>
          <w:sz w:val="22"/>
          <w:szCs w:val="22"/>
        </w:rPr>
        <w:t xml:space="preserve">the </w:t>
      </w:r>
      <w:r w:rsidR="00F26C49">
        <w:rPr>
          <w:rFonts w:ascii="Helvetica" w:hAnsi="Helvetica" w:cstheme="minorHAnsi"/>
          <w:sz w:val="22"/>
          <w:szCs w:val="22"/>
        </w:rPr>
        <w:t>slide</w:t>
      </w:r>
      <w:r w:rsidR="00975336">
        <w:rPr>
          <w:rFonts w:ascii="Helvetica" w:hAnsi="Helvetica" w:cstheme="minorHAnsi"/>
          <w:sz w:val="22"/>
          <w:szCs w:val="22"/>
        </w:rPr>
        <w:t xml:space="preserve"> </w:t>
      </w:r>
      <w:r w:rsidR="009A09DA">
        <w:rPr>
          <w:rFonts w:ascii="Helvetica" w:hAnsi="Helvetica" w:cstheme="minorHAnsi"/>
          <w:sz w:val="22"/>
          <w:szCs w:val="22"/>
        </w:rPr>
        <w:t>air-</w:t>
      </w:r>
      <w:r w:rsidR="006D008F">
        <w:rPr>
          <w:rFonts w:ascii="Helvetica" w:hAnsi="Helvetica" w:cstheme="minorHAnsi"/>
          <w:sz w:val="22"/>
          <w:szCs w:val="22"/>
        </w:rPr>
        <w:t>dry</w:t>
      </w:r>
      <w:r w:rsidR="0095759F">
        <w:rPr>
          <w:rFonts w:ascii="Helvetica" w:hAnsi="Helvetica" w:cstheme="minorHAnsi"/>
          <w:sz w:val="22"/>
          <w:szCs w:val="22"/>
        </w:rPr>
        <w:t xml:space="preserve"> for 1 to 2 minutes</w:t>
      </w:r>
      <w:r w:rsidR="009D602E">
        <w:rPr>
          <w:rFonts w:ascii="Helvetica" w:hAnsi="Helvetica" w:cstheme="minorHAnsi"/>
          <w:sz w:val="22"/>
          <w:szCs w:val="22"/>
        </w:rPr>
        <w:t xml:space="preserve"> </w:t>
      </w:r>
      <w:r w:rsidR="009D602E" w:rsidRPr="009D602E">
        <w:rPr>
          <w:rFonts w:ascii="Helvetica" w:hAnsi="Helvetica" w:cstheme="minorHAnsi"/>
          <w:b/>
          <w:sz w:val="22"/>
          <w:szCs w:val="22"/>
        </w:rPr>
        <w:t>[3</w:t>
      </w:r>
      <w:r w:rsidR="00B50875">
        <w:rPr>
          <w:rFonts w:ascii="Helvetica" w:hAnsi="Helvetica" w:cstheme="minorHAnsi"/>
          <w:b/>
          <w:sz w:val="22"/>
          <w:szCs w:val="22"/>
        </w:rPr>
        <w:t>]</w:t>
      </w:r>
      <w:r w:rsidR="0095759F">
        <w:rPr>
          <w:rFonts w:ascii="Helvetica" w:hAnsi="Helvetica" w:cstheme="minorHAnsi"/>
          <w:sz w:val="22"/>
          <w:szCs w:val="22"/>
        </w:rPr>
        <w:t xml:space="preserve">. </w:t>
      </w:r>
    </w:p>
    <w:p w14:paraId="7E8CAE3C" w14:textId="1D9955E3" w:rsidR="00877ECB" w:rsidRDefault="006D65B9" w:rsidP="00877EC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FE4ACA">
        <w:rPr>
          <w:rFonts w:ascii="Helvetica" w:hAnsi="Helvetica" w:cs="Arial"/>
          <w:sz w:val="22"/>
          <w:szCs w:val="22"/>
        </w:rPr>
        <w:t>Talent</w:t>
      </w:r>
      <w:r>
        <w:rPr>
          <w:rFonts w:ascii="Helvetica" w:hAnsi="Helvetica" w:cs="Arial"/>
          <w:sz w:val="22"/>
          <w:szCs w:val="22"/>
        </w:rPr>
        <w:t xml:space="preserve"> takes away the slide from the wash buffer.</w:t>
      </w:r>
      <w:r w:rsidR="00732E10">
        <w:rPr>
          <w:rFonts w:ascii="Helvetica" w:hAnsi="Helvetica" w:cs="Arial"/>
          <w:sz w:val="22"/>
          <w:szCs w:val="22"/>
        </w:rPr>
        <w:t xml:space="preserve"> </w:t>
      </w:r>
      <w:r w:rsidR="00732E10" w:rsidRPr="00A350FA">
        <w:rPr>
          <w:rFonts w:ascii="Helvetica" w:hAnsi="Helvetica" w:cs="Arial"/>
          <w:i/>
          <w:color w:val="2F5496" w:themeColor="accent1" w:themeShade="BF"/>
          <w:sz w:val="22"/>
          <w:szCs w:val="22"/>
        </w:rPr>
        <w:t>Videographer: Obtain multiple takes, this is repeated.</w:t>
      </w:r>
    </w:p>
    <w:p w14:paraId="010A948F" w14:textId="1BCD743C" w:rsidR="006D65B9" w:rsidRDefault="00EF0438" w:rsidP="00877ECB">
      <w:pPr>
        <w:numPr>
          <w:ilvl w:val="2"/>
          <w:numId w:val="12"/>
        </w:numPr>
        <w:spacing w:before="240"/>
        <w:outlineLvl w:val="0"/>
        <w:rPr>
          <w:rFonts w:ascii="Helvetica" w:hAnsi="Helvetica" w:cs="Arial"/>
          <w:sz w:val="22"/>
          <w:szCs w:val="22"/>
        </w:rPr>
      </w:pPr>
      <w:r>
        <w:rPr>
          <w:rFonts w:ascii="Helvetica" w:hAnsi="Helvetica" w:cs="Arial"/>
          <w:sz w:val="22"/>
          <w:szCs w:val="22"/>
        </w:rPr>
        <w:t>CU: Talent</w:t>
      </w:r>
      <w:r w:rsidR="006D65B9">
        <w:rPr>
          <w:rFonts w:ascii="Helvetica" w:hAnsi="Helvetica" w:cs="Arial"/>
          <w:sz w:val="22"/>
          <w:szCs w:val="22"/>
        </w:rPr>
        <w:t xml:space="preserve"> wipes away the outside edges of the reaction fields</w:t>
      </w:r>
      <w:r w:rsidR="00732E10">
        <w:rPr>
          <w:rFonts w:ascii="Helvetica" w:hAnsi="Helvetica" w:cs="Arial"/>
          <w:sz w:val="22"/>
          <w:szCs w:val="22"/>
        </w:rPr>
        <w:t xml:space="preserve">. </w:t>
      </w:r>
      <w:r w:rsidR="00732E10" w:rsidRPr="00A350FA">
        <w:rPr>
          <w:rFonts w:ascii="Helvetica" w:hAnsi="Helvetica" w:cs="Arial"/>
          <w:i/>
          <w:color w:val="2F5496" w:themeColor="accent1" w:themeShade="BF"/>
          <w:sz w:val="22"/>
          <w:szCs w:val="22"/>
        </w:rPr>
        <w:t>Videographer: Obtain multiple takes, this is repeated.</w:t>
      </w:r>
    </w:p>
    <w:p w14:paraId="1C3ED10D" w14:textId="037CF212" w:rsidR="006D65B9" w:rsidRPr="00B50875" w:rsidRDefault="00A31806" w:rsidP="00732E10">
      <w:pPr>
        <w:numPr>
          <w:ilvl w:val="2"/>
          <w:numId w:val="12"/>
        </w:numPr>
        <w:spacing w:before="240"/>
        <w:outlineLvl w:val="0"/>
        <w:rPr>
          <w:rFonts w:ascii="Helvetica" w:hAnsi="Helvetica" w:cs="Arial"/>
          <w:sz w:val="22"/>
          <w:szCs w:val="22"/>
        </w:rPr>
      </w:pPr>
      <w:r>
        <w:rPr>
          <w:rFonts w:ascii="Helvetica" w:hAnsi="Helvetica" w:cs="Arial"/>
          <w:sz w:val="22"/>
          <w:szCs w:val="22"/>
        </w:rPr>
        <w:t>MED: Talent</w:t>
      </w:r>
      <w:r w:rsidR="006D65B9">
        <w:rPr>
          <w:rFonts w:ascii="Helvetica" w:hAnsi="Helvetica" w:cs="Arial"/>
          <w:sz w:val="22"/>
          <w:szCs w:val="22"/>
        </w:rPr>
        <w:t xml:space="preserve"> leave</w:t>
      </w:r>
      <w:r>
        <w:rPr>
          <w:rFonts w:ascii="Helvetica" w:hAnsi="Helvetica" w:cs="Arial"/>
          <w:sz w:val="22"/>
          <w:szCs w:val="22"/>
        </w:rPr>
        <w:t>s</w:t>
      </w:r>
      <w:r w:rsidR="006D65B9">
        <w:rPr>
          <w:rFonts w:ascii="Helvetica" w:hAnsi="Helvetica" w:cs="Arial"/>
          <w:sz w:val="22"/>
          <w:szCs w:val="22"/>
        </w:rPr>
        <w:t xml:space="preserve"> the slide on the countertop</w:t>
      </w:r>
      <w:r w:rsidR="00732E10">
        <w:rPr>
          <w:rFonts w:ascii="Helvetica" w:hAnsi="Helvetica" w:cs="Arial"/>
          <w:sz w:val="22"/>
          <w:szCs w:val="22"/>
        </w:rPr>
        <w:t xml:space="preserve">. </w:t>
      </w:r>
      <w:r w:rsidR="00732E10" w:rsidRPr="00B03D0A">
        <w:rPr>
          <w:rFonts w:ascii="Helvetica" w:hAnsi="Helvetica" w:cstheme="minorHAnsi"/>
          <w:sz w:val="22"/>
          <w:szCs w:val="22"/>
        </w:rPr>
        <w:t xml:space="preserve">Show a timer set to count down from </w:t>
      </w:r>
      <w:r w:rsidR="00732E10">
        <w:rPr>
          <w:rFonts w:ascii="Helvetica" w:hAnsi="Helvetica" w:cstheme="minorHAnsi"/>
          <w:sz w:val="22"/>
          <w:szCs w:val="22"/>
        </w:rPr>
        <w:t>2</w:t>
      </w:r>
      <w:r w:rsidR="00732E10" w:rsidRPr="00B03D0A">
        <w:rPr>
          <w:rFonts w:ascii="Helvetica" w:hAnsi="Helvetica" w:cstheme="minorHAnsi"/>
          <w:sz w:val="22"/>
          <w:szCs w:val="22"/>
        </w:rPr>
        <w:t xml:space="preserve"> minutes in the shot. </w:t>
      </w:r>
      <w:r w:rsidR="00732E10" w:rsidRPr="00A350FA">
        <w:rPr>
          <w:rFonts w:ascii="Helvetica" w:hAnsi="Helvetica" w:cs="Arial"/>
          <w:i/>
          <w:color w:val="2F5496" w:themeColor="accent1" w:themeShade="BF"/>
          <w:sz w:val="22"/>
          <w:szCs w:val="22"/>
        </w:rPr>
        <w:t>Videographer: Obtain multiple takes, this is repeated.</w:t>
      </w:r>
    </w:p>
    <w:p w14:paraId="6E00F719" w14:textId="2176CC48" w:rsidR="00C138F3" w:rsidRPr="00554C81" w:rsidRDefault="000D13DF" w:rsidP="00C138F3">
      <w:pPr>
        <w:numPr>
          <w:ilvl w:val="0"/>
          <w:numId w:val="12"/>
        </w:numPr>
        <w:spacing w:before="240"/>
        <w:outlineLvl w:val="0"/>
        <w:rPr>
          <w:rFonts w:ascii="Helvetica" w:hAnsi="Helvetica" w:cs="Arial"/>
          <w:b/>
          <w:bCs/>
          <w:sz w:val="22"/>
          <w:szCs w:val="22"/>
        </w:rPr>
      </w:pPr>
      <w:r w:rsidRPr="00554C81">
        <w:rPr>
          <w:rFonts w:ascii="Helvetica" w:hAnsi="Helvetica" w:cs="Arial"/>
          <w:b/>
          <w:bCs/>
          <w:sz w:val="22"/>
          <w:szCs w:val="22"/>
        </w:rPr>
        <w:t>Secondary Antibody Incubation</w:t>
      </w:r>
      <w:r w:rsidR="00B35AFA" w:rsidRPr="00554C81">
        <w:rPr>
          <w:rFonts w:ascii="Helvetica" w:hAnsi="Helvetica" w:cs="Arial"/>
          <w:b/>
          <w:bCs/>
          <w:sz w:val="22"/>
          <w:szCs w:val="22"/>
        </w:rPr>
        <w:t xml:space="preserve"> and Mounting</w:t>
      </w:r>
    </w:p>
    <w:p w14:paraId="52A41509" w14:textId="23DE1A2E" w:rsidR="00C138F3" w:rsidRPr="00A350FA" w:rsidRDefault="006E58EC" w:rsidP="00A350FA">
      <w:pPr>
        <w:numPr>
          <w:ilvl w:val="1"/>
          <w:numId w:val="12"/>
        </w:numPr>
        <w:spacing w:before="240"/>
        <w:outlineLvl w:val="0"/>
        <w:rPr>
          <w:rFonts w:ascii="Helvetica" w:hAnsi="Helvetica" w:cs="Arial"/>
          <w:sz w:val="22"/>
          <w:szCs w:val="22"/>
        </w:rPr>
      </w:pPr>
      <w:r w:rsidRPr="00DB2BC7">
        <w:rPr>
          <w:rFonts w:ascii="Helvetica" w:hAnsi="Helvetica" w:cs="Arial" w:hint="eastAsia"/>
          <w:color w:val="FF0000"/>
          <w:sz w:val="22"/>
          <w:szCs w:val="22"/>
          <w:lang w:eastAsia="zh-CN"/>
        </w:rPr>
        <w:t>In the dark room, a</w:t>
      </w:r>
      <w:r w:rsidR="006770D1">
        <w:rPr>
          <w:rFonts w:ascii="Helvetica" w:hAnsi="Helvetica" w:cs="Arial"/>
          <w:sz w:val="22"/>
          <w:szCs w:val="22"/>
        </w:rPr>
        <w:t>dd</w:t>
      </w:r>
      <w:r w:rsidR="00B35AFA" w:rsidRPr="000947A8">
        <w:rPr>
          <w:rFonts w:ascii="Helvetica" w:hAnsi="Helvetica" w:cs="Arial"/>
          <w:sz w:val="22"/>
          <w:szCs w:val="22"/>
        </w:rPr>
        <w:t xml:space="preserve"> 25 microliters</w:t>
      </w:r>
      <w:r w:rsidR="00B35AFA">
        <w:rPr>
          <w:rFonts w:ascii="Helvetica" w:hAnsi="Helvetica" w:cs="Arial"/>
          <w:sz w:val="22"/>
          <w:szCs w:val="22"/>
        </w:rPr>
        <w:t xml:space="preserve"> </w:t>
      </w:r>
      <w:r w:rsidR="000B2288" w:rsidRPr="00DB2BC7">
        <w:rPr>
          <w:rFonts w:ascii="Helvetica" w:hAnsi="Helvetica" w:cs="Arial"/>
          <w:color w:val="FF0000"/>
          <w:sz w:val="22"/>
          <w:szCs w:val="22"/>
        </w:rPr>
        <w:t xml:space="preserve">fluorescent secondary </w:t>
      </w:r>
      <w:r w:rsidR="00B35AFA" w:rsidRPr="000947A8">
        <w:rPr>
          <w:rFonts w:ascii="Helvetica" w:hAnsi="Helvetica" w:cs="Arial"/>
          <w:sz w:val="22"/>
          <w:szCs w:val="22"/>
        </w:rPr>
        <w:t>ant</w:t>
      </w:r>
      <w:r w:rsidR="00B35AFA">
        <w:rPr>
          <w:rFonts w:ascii="Helvetica" w:hAnsi="Helvetica" w:cs="Arial"/>
          <w:sz w:val="22"/>
          <w:szCs w:val="22"/>
        </w:rPr>
        <w:t xml:space="preserve">ibody to </w:t>
      </w:r>
      <w:r w:rsidR="006770D1">
        <w:rPr>
          <w:rFonts w:ascii="Helvetica" w:hAnsi="Helvetica" w:cs="Arial"/>
          <w:sz w:val="22"/>
          <w:szCs w:val="22"/>
        </w:rPr>
        <w:t>each</w:t>
      </w:r>
      <w:r w:rsidR="00B01450">
        <w:rPr>
          <w:rFonts w:ascii="Helvetica" w:hAnsi="Helvetica" w:cs="Arial"/>
          <w:sz w:val="22"/>
          <w:szCs w:val="22"/>
        </w:rPr>
        <w:t xml:space="preserve"> reaction field</w:t>
      </w:r>
      <w:r w:rsidR="00B35AFA">
        <w:rPr>
          <w:rFonts w:ascii="Helvetica" w:hAnsi="Helvetica" w:cs="Arial"/>
          <w:sz w:val="22"/>
          <w:szCs w:val="22"/>
        </w:rPr>
        <w:t xml:space="preserve"> of the reagent tray </w:t>
      </w:r>
      <w:r w:rsidR="00B35AFA" w:rsidRPr="00C138F3">
        <w:rPr>
          <w:rFonts w:ascii="Helvetica" w:hAnsi="Helvetica" w:cs="Arial"/>
          <w:b/>
          <w:bCs/>
          <w:sz w:val="22"/>
          <w:szCs w:val="22"/>
        </w:rPr>
        <w:t>[</w:t>
      </w:r>
      <w:r w:rsidR="00B35AFA">
        <w:rPr>
          <w:rFonts w:ascii="Helvetica" w:hAnsi="Helvetica" w:cs="Arial"/>
          <w:b/>
          <w:bCs/>
          <w:sz w:val="22"/>
          <w:szCs w:val="22"/>
        </w:rPr>
        <w:t>2</w:t>
      </w:r>
      <w:r w:rsidR="00B35AFA" w:rsidRPr="00C138F3">
        <w:rPr>
          <w:rFonts w:ascii="Helvetica" w:hAnsi="Helvetica" w:cs="Arial"/>
          <w:b/>
          <w:bCs/>
          <w:sz w:val="22"/>
          <w:szCs w:val="22"/>
        </w:rPr>
        <w:t>]</w:t>
      </w:r>
      <w:r w:rsidR="00B35AFA" w:rsidRPr="00C138F3">
        <w:rPr>
          <w:rFonts w:ascii="Helvetica" w:hAnsi="Helvetica" w:cs="Arial"/>
          <w:sz w:val="22"/>
          <w:szCs w:val="22"/>
        </w:rPr>
        <w:t xml:space="preserve">. </w:t>
      </w:r>
    </w:p>
    <w:p w14:paraId="1D495B6A" w14:textId="67BF4BA1" w:rsidR="00C138F3" w:rsidRPr="00DB2BC7" w:rsidRDefault="00DB2BC7" w:rsidP="00A350FA">
      <w:pPr>
        <w:numPr>
          <w:ilvl w:val="2"/>
          <w:numId w:val="12"/>
        </w:numPr>
        <w:spacing w:before="240"/>
        <w:outlineLvl w:val="0"/>
        <w:rPr>
          <w:rFonts w:ascii="Helvetica" w:hAnsi="Helvetica" w:cs="Arial"/>
          <w:b/>
          <w:bCs/>
          <w:sz w:val="22"/>
          <w:szCs w:val="22"/>
          <w:highlight w:val="green"/>
        </w:rPr>
      </w:pPr>
      <w:r w:rsidRPr="00DB2BC7">
        <w:rPr>
          <w:rFonts w:ascii="Helvetica" w:hAnsi="Helvetica" w:cs="Arial" w:hint="eastAsia"/>
          <w:sz w:val="22"/>
          <w:szCs w:val="22"/>
          <w:highlight w:val="green"/>
          <w:lang w:eastAsia="zh-CN"/>
        </w:rPr>
        <w:t xml:space="preserve">Author comment: </w:t>
      </w:r>
      <w:r w:rsidR="008F28CF" w:rsidRPr="00DB2BC7">
        <w:rPr>
          <w:rFonts w:ascii="Helvetica" w:hAnsi="Helvetica" w:cs="Arial" w:hint="eastAsia"/>
          <w:sz w:val="22"/>
          <w:szCs w:val="22"/>
          <w:highlight w:val="green"/>
          <w:lang w:eastAsia="zh-CN"/>
        </w:rPr>
        <w:t xml:space="preserve">This shot was not filmed </w:t>
      </w:r>
      <w:r w:rsidR="008F28CF" w:rsidRPr="00DB2BC7">
        <w:rPr>
          <w:rFonts w:ascii="Helvetica" w:hAnsi="Helvetica" w:cs="Arial" w:hint="eastAsia"/>
          <w:sz w:val="22"/>
          <w:szCs w:val="22"/>
          <w:highlight w:val="green"/>
          <w:lang w:eastAsia="zh-CN"/>
        </w:rPr>
        <w:t>——</w:t>
      </w:r>
      <w:r w:rsidR="008F28CF" w:rsidRPr="00DB2BC7">
        <w:rPr>
          <w:rFonts w:ascii="Helvetica" w:hAnsi="Helvetica" w:cs="Arial" w:hint="eastAsia"/>
          <w:sz w:val="22"/>
          <w:szCs w:val="22"/>
          <w:highlight w:val="green"/>
          <w:lang w:eastAsia="zh-CN"/>
        </w:rPr>
        <w:t xml:space="preserve"> The </w:t>
      </w:r>
      <w:r w:rsidR="000B2288" w:rsidRPr="00DB2BC7">
        <w:rPr>
          <w:rFonts w:ascii="Helvetica" w:hAnsi="Helvetica" w:cs="Arial" w:hint="eastAsia"/>
          <w:sz w:val="22"/>
          <w:szCs w:val="22"/>
          <w:highlight w:val="green"/>
          <w:lang w:eastAsia="zh-CN"/>
        </w:rPr>
        <w:t>secondary antibody can be used directly.</w:t>
      </w:r>
    </w:p>
    <w:p w14:paraId="107AE16F" w14:textId="5CE2DDC7" w:rsidR="00DB6575" w:rsidRPr="00E44A36" w:rsidRDefault="00B727AD" w:rsidP="00E44A36">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w:t>
      </w:r>
      <w:r w:rsidR="005C0117" w:rsidRPr="00C138F3">
        <w:rPr>
          <w:rFonts w:ascii="Helvetica" w:hAnsi="Helvetica" w:cs="Arial"/>
          <w:sz w:val="22"/>
          <w:szCs w:val="22"/>
        </w:rPr>
        <w:t xml:space="preserve">Talent pipettes the antibody into </w:t>
      </w:r>
      <w:r w:rsidR="001C6492">
        <w:rPr>
          <w:rFonts w:ascii="Helvetica" w:hAnsi="Helvetica" w:cs="Arial"/>
          <w:sz w:val="22"/>
          <w:szCs w:val="22"/>
        </w:rPr>
        <w:t>one reaction field</w:t>
      </w:r>
      <w:r w:rsidR="005C0117" w:rsidRPr="00C138F3">
        <w:rPr>
          <w:rFonts w:ascii="Helvetica" w:hAnsi="Helvetica" w:cs="Arial"/>
          <w:sz w:val="22"/>
          <w:szCs w:val="22"/>
        </w:rPr>
        <w:t xml:space="preserve">. </w:t>
      </w:r>
    </w:p>
    <w:p w14:paraId="56F9B558" w14:textId="7B4E5320" w:rsidR="009E4A1C" w:rsidRPr="009E4A1C" w:rsidRDefault="009E4A1C" w:rsidP="009E4A1C">
      <w:pPr>
        <w:numPr>
          <w:ilvl w:val="1"/>
          <w:numId w:val="12"/>
        </w:numPr>
        <w:spacing w:before="240"/>
        <w:outlineLvl w:val="0"/>
        <w:rPr>
          <w:rFonts w:ascii="Helvetica" w:hAnsi="Helvetica" w:cs="Arial"/>
          <w:sz w:val="22"/>
          <w:szCs w:val="22"/>
        </w:rPr>
      </w:pPr>
      <w:r w:rsidRPr="00B03D0A">
        <w:rPr>
          <w:rFonts w:ascii="Helvetica" w:hAnsi="Helvetica" w:cstheme="minorHAnsi"/>
          <w:sz w:val="22"/>
          <w:szCs w:val="22"/>
        </w:rPr>
        <w:t xml:space="preserve">Put the slide on top of the reagent tray, and incubate the setup at room temperature for 30 minutes </w:t>
      </w:r>
      <w:r w:rsidRPr="00B03D0A">
        <w:rPr>
          <w:rFonts w:ascii="Helvetica" w:hAnsi="Helvetica" w:cstheme="minorHAnsi"/>
          <w:b/>
          <w:sz w:val="22"/>
          <w:szCs w:val="22"/>
        </w:rPr>
        <w:t>[</w:t>
      </w:r>
      <w:r>
        <w:rPr>
          <w:rFonts w:ascii="Helvetica" w:hAnsi="Helvetica" w:cstheme="minorHAnsi"/>
          <w:b/>
          <w:sz w:val="22"/>
          <w:szCs w:val="22"/>
        </w:rPr>
        <w:t>1</w:t>
      </w:r>
      <w:r w:rsidRPr="00B03D0A">
        <w:rPr>
          <w:rFonts w:ascii="Helvetica" w:hAnsi="Helvetica" w:cstheme="minorHAnsi"/>
          <w:b/>
          <w:sz w:val="22"/>
          <w:szCs w:val="22"/>
        </w:rPr>
        <w:t>]</w:t>
      </w:r>
      <w:r w:rsidRPr="00B03D0A">
        <w:rPr>
          <w:rFonts w:ascii="Helvetica" w:hAnsi="Helvetica" w:cstheme="minorHAnsi"/>
          <w:sz w:val="22"/>
          <w:szCs w:val="22"/>
        </w:rPr>
        <w:t>.</w:t>
      </w:r>
    </w:p>
    <w:p w14:paraId="06D7EC3D" w14:textId="3DAB3E53" w:rsidR="009E4A1C" w:rsidRPr="00C5619C" w:rsidRDefault="00F41992" w:rsidP="003919F2">
      <w:pPr>
        <w:numPr>
          <w:ilvl w:val="2"/>
          <w:numId w:val="12"/>
        </w:numPr>
        <w:spacing w:before="240"/>
        <w:outlineLvl w:val="0"/>
        <w:rPr>
          <w:rFonts w:ascii="Helvetica" w:hAnsi="Helvetica" w:cstheme="minorHAnsi"/>
          <w:i/>
          <w:iCs/>
          <w:sz w:val="22"/>
          <w:szCs w:val="22"/>
        </w:rPr>
      </w:pPr>
      <w:r w:rsidRPr="00B03D0A">
        <w:rPr>
          <w:rFonts w:ascii="Helvetica" w:hAnsi="Helvetica" w:cstheme="minorHAnsi"/>
          <w:sz w:val="22"/>
          <w:szCs w:val="22"/>
        </w:rPr>
        <w:t>ECU: Talent puts the slide on top of the reagent tray</w:t>
      </w:r>
      <w:r>
        <w:rPr>
          <w:rFonts w:ascii="Helvetica" w:hAnsi="Helvetica" w:cstheme="minorHAnsi"/>
          <w:sz w:val="22"/>
          <w:szCs w:val="22"/>
        </w:rPr>
        <w:t xml:space="preserve"> </w:t>
      </w:r>
      <w:r w:rsidR="00C5619C">
        <w:rPr>
          <w:rFonts w:ascii="Helvetica" w:hAnsi="Helvetica" w:cstheme="minorHAnsi"/>
          <w:sz w:val="22"/>
          <w:szCs w:val="22"/>
        </w:rPr>
        <w:t>and puts a</w:t>
      </w:r>
      <w:r>
        <w:rPr>
          <w:rFonts w:ascii="Helvetica" w:hAnsi="Helvetica" w:cstheme="minorHAnsi"/>
          <w:sz w:val="22"/>
          <w:szCs w:val="22"/>
        </w:rPr>
        <w:t xml:space="preserve"> piece of opaque dark plastic paper</w:t>
      </w:r>
      <w:r w:rsidR="00C5619C">
        <w:rPr>
          <w:rFonts w:ascii="Helvetica" w:hAnsi="Helvetica" w:cstheme="minorHAnsi"/>
          <w:sz w:val="22"/>
          <w:szCs w:val="22"/>
        </w:rPr>
        <w:t xml:space="preserve"> on the tray</w:t>
      </w:r>
      <w:r w:rsidRPr="00B03D0A">
        <w:rPr>
          <w:rFonts w:ascii="Helvetica" w:hAnsi="Helvetica" w:cstheme="minorHAnsi"/>
          <w:sz w:val="22"/>
          <w:szCs w:val="22"/>
        </w:rPr>
        <w:t xml:space="preserve">. Show a timer set to count down from 30 minutes in the shot. </w:t>
      </w:r>
    </w:p>
    <w:p w14:paraId="20C943FE" w14:textId="3F16D5D0" w:rsidR="00C5619C" w:rsidRPr="0014723A" w:rsidRDefault="00C5619C" w:rsidP="00C5619C">
      <w:pPr>
        <w:numPr>
          <w:ilvl w:val="1"/>
          <w:numId w:val="12"/>
        </w:numPr>
        <w:spacing w:before="240"/>
        <w:outlineLvl w:val="0"/>
        <w:rPr>
          <w:rFonts w:ascii="Helvetica" w:hAnsi="Helvetica" w:cs="Arial"/>
          <w:sz w:val="22"/>
          <w:szCs w:val="22"/>
        </w:rPr>
      </w:pPr>
      <w:r>
        <w:rPr>
          <w:rFonts w:ascii="Helvetica" w:hAnsi="Helvetica" w:cstheme="minorHAnsi"/>
          <w:sz w:val="22"/>
          <w:szCs w:val="22"/>
        </w:rPr>
        <w:lastRenderedPageBreak/>
        <w:t>G</w:t>
      </w:r>
      <w:r w:rsidRPr="00B03D0A">
        <w:rPr>
          <w:rFonts w:ascii="Helvetica" w:hAnsi="Helvetica" w:cstheme="minorHAnsi"/>
          <w:sz w:val="22"/>
          <w:szCs w:val="22"/>
        </w:rPr>
        <w:t xml:space="preserve">ently rinse the biochip slide </w:t>
      </w:r>
      <w:r>
        <w:rPr>
          <w:rFonts w:ascii="Helvetica" w:hAnsi="Helvetica" w:cs="Arial"/>
          <w:color w:val="000000" w:themeColor="text1"/>
          <w:sz w:val="22"/>
          <w:szCs w:val="22"/>
        </w:rPr>
        <w:t xml:space="preserve">with the wash buffer </w:t>
      </w:r>
      <w:r w:rsidRPr="00B6573B">
        <w:rPr>
          <w:rFonts w:ascii="Helvetica" w:hAnsi="Helvetica" w:cs="Arial"/>
          <w:b/>
          <w:color w:val="000000" w:themeColor="text1"/>
          <w:sz w:val="22"/>
          <w:szCs w:val="22"/>
        </w:rPr>
        <w:t>[1]</w:t>
      </w:r>
      <w:r>
        <w:rPr>
          <w:rFonts w:ascii="Helvetica" w:hAnsi="Helvetica" w:cs="Arial"/>
          <w:color w:val="000000" w:themeColor="text1"/>
          <w:sz w:val="22"/>
          <w:szCs w:val="22"/>
        </w:rPr>
        <w:t xml:space="preserve">. Then immerse it in a </w:t>
      </w:r>
      <w:r w:rsidRPr="00B03D0A">
        <w:rPr>
          <w:rFonts w:ascii="Helvetica" w:hAnsi="Helvetica" w:cs="Arial"/>
          <w:color w:val="000000" w:themeColor="text1"/>
          <w:sz w:val="22"/>
          <w:szCs w:val="22"/>
        </w:rPr>
        <w:t xml:space="preserve">500-milliliter beaker </w:t>
      </w:r>
      <w:r>
        <w:rPr>
          <w:rFonts w:ascii="Helvetica" w:hAnsi="Helvetica" w:cs="Arial"/>
          <w:color w:val="000000" w:themeColor="text1"/>
          <w:sz w:val="22"/>
          <w:szCs w:val="22"/>
        </w:rPr>
        <w:t xml:space="preserve">filled with 100 milliliters of the </w:t>
      </w:r>
      <w:r w:rsidR="0014723A">
        <w:rPr>
          <w:rFonts w:ascii="Helvetica" w:hAnsi="Helvetica" w:cs="Arial"/>
          <w:color w:val="000000" w:themeColor="text1"/>
          <w:sz w:val="22"/>
          <w:szCs w:val="22"/>
        </w:rPr>
        <w:t xml:space="preserve">fresh </w:t>
      </w:r>
      <w:r>
        <w:rPr>
          <w:rFonts w:ascii="Helvetica" w:hAnsi="Helvetica" w:cs="Arial"/>
          <w:color w:val="000000" w:themeColor="text1"/>
          <w:sz w:val="22"/>
          <w:szCs w:val="22"/>
        </w:rPr>
        <w:t xml:space="preserve">wash buffer, and </w:t>
      </w:r>
      <w:r w:rsidR="00EC2F31" w:rsidRPr="00DB2BC7">
        <w:rPr>
          <w:rFonts w:ascii="Helvetica" w:hAnsi="Helvetica" w:cs="Arial" w:hint="eastAsia"/>
          <w:color w:val="FF0000"/>
          <w:sz w:val="22"/>
          <w:szCs w:val="22"/>
          <w:lang w:eastAsia="zh-CN"/>
        </w:rPr>
        <w:t>leave it at the room temperature for 10 minutes</w:t>
      </w:r>
      <w:r>
        <w:rPr>
          <w:rFonts w:ascii="Helvetica" w:hAnsi="Helvetica" w:cs="Arial"/>
          <w:color w:val="000000" w:themeColor="text1"/>
          <w:sz w:val="22"/>
          <w:szCs w:val="22"/>
        </w:rPr>
        <w:t xml:space="preserve"> </w:t>
      </w:r>
      <w:r w:rsidRPr="00091A19">
        <w:rPr>
          <w:rFonts w:ascii="Helvetica" w:hAnsi="Helvetica" w:cs="Arial"/>
          <w:b/>
          <w:color w:val="000000" w:themeColor="text1"/>
          <w:sz w:val="22"/>
          <w:szCs w:val="22"/>
        </w:rPr>
        <w:t>[2]</w:t>
      </w:r>
      <w:r>
        <w:rPr>
          <w:rFonts w:ascii="Helvetica" w:hAnsi="Helvetica" w:cs="Arial"/>
          <w:color w:val="000000" w:themeColor="text1"/>
          <w:sz w:val="22"/>
          <w:szCs w:val="22"/>
        </w:rPr>
        <w:t xml:space="preserve">. </w:t>
      </w:r>
    </w:p>
    <w:p w14:paraId="60CF973F" w14:textId="3E000E4A" w:rsidR="00C5619C" w:rsidRPr="0014723A" w:rsidRDefault="0014723A" w:rsidP="00C5619C">
      <w:pPr>
        <w:numPr>
          <w:ilvl w:val="2"/>
          <w:numId w:val="12"/>
        </w:numPr>
        <w:spacing w:before="240"/>
        <w:outlineLvl w:val="0"/>
        <w:rPr>
          <w:rFonts w:ascii="Helvetica" w:hAnsi="Helvetica" w:cs="Arial"/>
          <w:i/>
          <w:sz w:val="22"/>
          <w:szCs w:val="22"/>
        </w:rPr>
      </w:pPr>
      <w:r w:rsidRPr="0014723A">
        <w:rPr>
          <w:rFonts w:ascii="Helvetica" w:hAnsi="Helvetica" w:cs="Arial"/>
          <w:i/>
          <w:color w:val="2F5496" w:themeColor="accent1" w:themeShade="BF"/>
          <w:sz w:val="22"/>
          <w:szCs w:val="22"/>
        </w:rPr>
        <w:t>Reuse 2.6.1</w:t>
      </w:r>
    </w:p>
    <w:p w14:paraId="6F85DAB4" w14:textId="5C137AD2" w:rsidR="00C5619C" w:rsidRPr="0014723A" w:rsidRDefault="0014723A" w:rsidP="0014723A">
      <w:pPr>
        <w:numPr>
          <w:ilvl w:val="2"/>
          <w:numId w:val="12"/>
        </w:numPr>
        <w:spacing w:before="240"/>
        <w:outlineLvl w:val="0"/>
        <w:rPr>
          <w:rFonts w:ascii="Helvetica" w:hAnsi="Helvetica" w:cs="Arial"/>
          <w:i/>
          <w:sz w:val="22"/>
          <w:szCs w:val="22"/>
        </w:rPr>
      </w:pPr>
      <w:r w:rsidRPr="0014723A">
        <w:rPr>
          <w:rFonts w:ascii="Helvetica" w:hAnsi="Helvetica" w:cs="Arial"/>
          <w:i/>
          <w:color w:val="2F5496" w:themeColor="accent1" w:themeShade="BF"/>
          <w:sz w:val="22"/>
          <w:szCs w:val="22"/>
        </w:rPr>
        <w:t>Reuse 2.6.2</w:t>
      </w:r>
    </w:p>
    <w:p w14:paraId="6F77F236" w14:textId="0507EE30" w:rsidR="00732E10" w:rsidRPr="00CE2C51" w:rsidRDefault="00732E10" w:rsidP="009A09DA">
      <w:pPr>
        <w:numPr>
          <w:ilvl w:val="1"/>
          <w:numId w:val="12"/>
        </w:numPr>
        <w:spacing w:before="240"/>
        <w:outlineLvl w:val="0"/>
        <w:rPr>
          <w:rFonts w:ascii="Helvetica" w:hAnsi="Helvetica" w:cstheme="minorHAnsi"/>
          <w:sz w:val="22"/>
          <w:szCs w:val="22"/>
        </w:rPr>
      </w:pPr>
      <w:r w:rsidRPr="00B03D0A">
        <w:rPr>
          <w:rFonts w:ascii="Helvetica" w:hAnsi="Helvetica" w:cstheme="minorHAnsi"/>
          <w:sz w:val="22"/>
          <w:szCs w:val="22"/>
        </w:rPr>
        <w:t>Take out the biochip slide from the w</w:t>
      </w:r>
      <w:r>
        <w:rPr>
          <w:rFonts w:ascii="Helvetica" w:hAnsi="Helvetica" w:cstheme="minorHAnsi"/>
          <w:sz w:val="22"/>
          <w:szCs w:val="22"/>
        </w:rPr>
        <w:t xml:space="preserve">ash buffer </w:t>
      </w:r>
      <w:r w:rsidRPr="009D602E">
        <w:rPr>
          <w:rFonts w:ascii="Helvetica" w:hAnsi="Helvetica" w:cstheme="minorHAnsi"/>
          <w:b/>
          <w:sz w:val="22"/>
          <w:szCs w:val="22"/>
        </w:rPr>
        <w:t>[1]</w:t>
      </w:r>
      <w:r>
        <w:rPr>
          <w:rFonts w:ascii="Helvetica" w:hAnsi="Helvetica" w:cstheme="minorHAnsi"/>
          <w:sz w:val="22"/>
          <w:szCs w:val="22"/>
        </w:rPr>
        <w:t xml:space="preserve">. Use a paper towel to carefully wipe away any remaining buffer from outside of the reaction fields </w:t>
      </w:r>
      <w:r w:rsidRPr="009D602E">
        <w:rPr>
          <w:rFonts w:ascii="Helvetica" w:hAnsi="Helvetica" w:cstheme="minorHAnsi"/>
          <w:b/>
          <w:sz w:val="22"/>
          <w:szCs w:val="22"/>
        </w:rPr>
        <w:t>[2]</w:t>
      </w:r>
      <w:r>
        <w:rPr>
          <w:rFonts w:ascii="Helvetica" w:hAnsi="Helvetica" w:cstheme="minorHAnsi"/>
          <w:sz w:val="22"/>
          <w:szCs w:val="22"/>
        </w:rPr>
        <w:t xml:space="preserve">. </w:t>
      </w:r>
      <w:r w:rsidR="009A09DA">
        <w:rPr>
          <w:rFonts w:ascii="Helvetica" w:hAnsi="Helvetica" w:cstheme="minorHAnsi"/>
          <w:sz w:val="22"/>
          <w:szCs w:val="22"/>
        </w:rPr>
        <w:t>Let</w:t>
      </w:r>
      <w:r>
        <w:rPr>
          <w:rFonts w:ascii="Helvetica" w:hAnsi="Helvetica" w:cstheme="minorHAnsi"/>
          <w:sz w:val="22"/>
          <w:szCs w:val="22"/>
        </w:rPr>
        <w:t xml:space="preserve"> </w:t>
      </w:r>
      <w:r w:rsidR="009A09DA">
        <w:rPr>
          <w:rFonts w:ascii="Helvetica" w:hAnsi="Helvetica" w:cstheme="minorHAnsi"/>
          <w:sz w:val="22"/>
          <w:szCs w:val="22"/>
        </w:rPr>
        <w:t>the slide</w:t>
      </w:r>
      <w:r>
        <w:rPr>
          <w:rFonts w:ascii="Helvetica" w:hAnsi="Helvetica" w:cstheme="minorHAnsi"/>
          <w:sz w:val="22"/>
          <w:szCs w:val="22"/>
        </w:rPr>
        <w:t xml:space="preserve"> air</w:t>
      </w:r>
      <w:r w:rsidR="009A09DA">
        <w:rPr>
          <w:rFonts w:ascii="Helvetica" w:hAnsi="Helvetica" w:cstheme="minorHAnsi"/>
          <w:sz w:val="22"/>
          <w:szCs w:val="22"/>
        </w:rPr>
        <w:t>-</w:t>
      </w:r>
      <w:r>
        <w:rPr>
          <w:rFonts w:ascii="Helvetica" w:hAnsi="Helvetica" w:cstheme="minorHAnsi"/>
          <w:sz w:val="22"/>
          <w:szCs w:val="22"/>
        </w:rPr>
        <w:t xml:space="preserve">dry for 1 to 2 minutes </w:t>
      </w:r>
      <w:r w:rsidRPr="009D602E">
        <w:rPr>
          <w:rFonts w:ascii="Helvetica" w:hAnsi="Helvetica" w:cstheme="minorHAnsi"/>
          <w:b/>
          <w:sz w:val="22"/>
          <w:szCs w:val="22"/>
        </w:rPr>
        <w:t>[3]</w:t>
      </w:r>
      <w:r>
        <w:rPr>
          <w:rFonts w:ascii="Helvetica" w:hAnsi="Helvetica" w:cstheme="minorHAnsi"/>
          <w:sz w:val="22"/>
          <w:szCs w:val="22"/>
        </w:rPr>
        <w:t xml:space="preserve">. </w:t>
      </w:r>
    </w:p>
    <w:p w14:paraId="09F5511F" w14:textId="7D848DDE" w:rsidR="00E852F2" w:rsidRPr="00732E10" w:rsidRDefault="00E852F2" w:rsidP="003919F2">
      <w:pPr>
        <w:numPr>
          <w:ilvl w:val="2"/>
          <w:numId w:val="12"/>
        </w:numPr>
        <w:spacing w:before="240"/>
        <w:outlineLvl w:val="0"/>
        <w:rPr>
          <w:rFonts w:ascii="Helvetica" w:hAnsi="Helvetica" w:cstheme="minorHAnsi"/>
          <w:i/>
          <w:iCs/>
          <w:sz w:val="22"/>
          <w:szCs w:val="22"/>
        </w:rPr>
      </w:pPr>
      <w:r w:rsidRPr="00C138F3">
        <w:rPr>
          <w:rFonts w:ascii="Helvetica" w:hAnsi="Helvetica" w:cstheme="minorHAnsi"/>
          <w:i/>
          <w:iCs/>
          <w:color w:val="2F5496" w:themeColor="accent1" w:themeShade="BF"/>
          <w:sz w:val="22"/>
          <w:szCs w:val="22"/>
        </w:rPr>
        <w:t>Reuse 2.</w:t>
      </w:r>
      <w:r>
        <w:rPr>
          <w:rFonts w:ascii="Helvetica" w:hAnsi="Helvetica" w:cstheme="minorHAnsi"/>
          <w:i/>
          <w:iCs/>
          <w:color w:val="2F5496" w:themeColor="accent1" w:themeShade="BF"/>
          <w:sz w:val="22"/>
          <w:szCs w:val="22"/>
        </w:rPr>
        <w:t>7</w:t>
      </w:r>
      <w:r w:rsidRPr="00C138F3">
        <w:rPr>
          <w:rFonts w:ascii="Helvetica" w:hAnsi="Helvetica" w:cstheme="minorHAnsi"/>
          <w:i/>
          <w:iCs/>
          <w:color w:val="2F5496" w:themeColor="accent1" w:themeShade="BF"/>
          <w:sz w:val="22"/>
          <w:szCs w:val="22"/>
        </w:rPr>
        <w:t>.</w:t>
      </w:r>
      <w:r>
        <w:rPr>
          <w:rFonts w:ascii="Helvetica" w:hAnsi="Helvetica" w:cstheme="minorHAnsi"/>
          <w:i/>
          <w:iCs/>
          <w:color w:val="2F5496" w:themeColor="accent1" w:themeShade="BF"/>
          <w:sz w:val="22"/>
          <w:szCs w:val="22"/>
        </w:rPr>
        <w:t>1</w:t>
      </w:r>
    </w:p>
    <w:p w14:paraId="2335C930" w14:textId="614383D8" w:rsidR="00E852F2" w:rsidRPr="00732E10" w:rsidRDefault="00E852F2" w:rsidP="003919F2">
      <w:pPr>
        <w:numPr>
          <w:ilvl w:val="2"/>
          <w:numId w:val="12"/>
        </w:numPr>
        <w:spacing w:before="240"/>
        <w:outlineLvl w:val="0"/>
        <w:rPr>
          <w:rFonts w:ascii="Helvetica" w:hAnsi="Helvetica" w:cstheme="minorHAnsi"/>
          <w:i/>
          <w:iCs/>
          <w:sz w:val="22"/>
          <w:szCs w:val="22"/>
        </w:rPr>
      </w:pPr>
      <w:r w:rsidRPr="00C138F3">
        <w:rPr>
          <w:rFonts w:ascii="Helvetica" w:hAnsi="Helvetica" w:cstheme="minorHAnsi"/>
          <w:i/>
          <w:iCs/>
          <w:color w:val="2F5496" w:themeColor="accent1" w:themeShade="BF"/>
          <w:sz w:val="22"/>
          <w:szCs w:val="22"/>
        </w:rPr>
        <w:t>Reuse 2.</w:t>
      </w:r>
      <w:r>
        <w:rPr>
          <w:rFonts w:ascii="Helvetica" w:hAnsi="Helvetica" w:cstheme="minorHAnsi"/>
          <w:i/>
          <w:iCs/>
          <w:color w:val="2F5496" w:themeColor="accent1" w:themeShade="BF"/>
          <w:sz w:val="22"/>
          <w:szCs w:val="22"/>
        </w:rPr>
        <w:t>7</w:t>
      </w:r>
      <w:r w:rsidRPr="00C138F3">
        <w:rPr>
          <w:rFonts w:ascii="Helvetica" w:hAnsi="Helvetica" w:cstheme="minorHAnsi"/>
          <w:i/>
          <w:iCs/>
          <w:color w:val="2F5496" w:themeColor="accent1" w:themeShade="BF"/>
          <w:sz w:val="22"/>
          <w:szCs w:val="22"/>
        </w:rPr>
        <w:t>.</w:t>
      </w:r>
      <w:r>
        <w:rPr>
          <w:rFonts w:ascii="Helvetica" w:hAnsi="Helvetica" w:cstheme="minorHAnsi"/>
          <w:i/>
          <w:iCs/>
          <w:color w:val="2F5496" w:themeColor="accent1" w:themeShade="BF"/>
          <w:sz w:val="22"/>
          <w:szCs w:val="22"/>
        </w:rPr>
        <w:t>2</w:t>
      </w:r>
    </w:p>
    <w:p w14:paraId="77AD5D40" w14:textId="7625DB98" w:rsidR="00A350FA" w:rsidRPr="000C68C4" w:rsidRDefault="00E852F2" w:rsidP="003919F2">
      <w:pPr>
        <w:numPr>
          <w:ilvl w:val="2"/>
          <w:numId w:val="12"/>
        </w:numPr>
        <w:spacing w:before="240"/>
        <w:outlineLvl w:val="0"/>
        <w:rPr>
          <w:rFonts w:ascii="Helvetica" w:hAnsi="Helvetica" w:cstheme="minorHAnsi"/>
          <w:i/>
          <w:iCs/>
          <w:sz w:val="22"/>
          <w:szCs w:val="22"/>
        </w:rPr>
      </w:pPr>
      <w:r w:rsidRPr="00C138F3">
        <w:rPr>
          <w:rFonts w:ascii="Helvetica" w:hAnsi="Helvetica" w:cstheme="minorHAnsi"/>
          <w:i/>
          <w:iCs/>
          <w:color w:val="2F5496" w:themeColor="accent1" w:themeShade="BF"/>
          <w:sz w:val="22"/>
          <w:szCs w:val="22"/>
        </w:rPr>
        <w:t>Reuse 2.</w:t>
      </w:r>
      <w:r>
        <w:rPr>
          <w:rFonts w:ascii="Helvetica" w:hAnsi="Helvetica" w:cstheme="minorHAnsi"/>
          <w:i/>
          <w:iCs/>
          <w:color w:val="2F5496" w:themeColor="accent1" w:themeShade="BF"/>
          <w:sz w:val="22"/>
          <w:szCs w:val="22"/>
        </w:rPr>
        <w:t>7</w:t>
      </w:r>
      <w:r w:rsidRPr="00C138F3">
        <w:rPr>
          <w:rFonts w:ascii="Helvetica" w:hAnsi="Helvetica" w:cstheme="minorHAnsi"/>
          <w:i/>
          <w:iCs/>
          <w:color w:val="2F5496" w:themeColor="accent1" w:themeShade="BF"/>
          <w:sz w:val="22"/>
          <w:szCs w:val="22"/>
        </w:rPr>
        <w:t>.</w:t>
      </w:r>
      <w:r>
        <w:rPr>
          <w:rFonts w:ascii="Helvetica" w:hAnsi="Helvetica" w:cstheme="minorHAnsi"/>
          <w:i/>
          <w:iCs/>
          <w:color w:val="2F5496" w:themeColor="accent1" w:themeShade="BF"/>
          <w:sz w:val="22"/>
          <w:szCs w:val="22"/>
        </w:rPr>
        <w:t>3</w:t>
      </w:r>
    </w:p>
    <w:p w14:paraId="57A7FE6E" w14:textId="6A155684" w:rsidR="00EE1BF6" w:rsidRDefault="0038400B" w:rsidP="0038400B">
      <w:pPr>
        <w:numPr>
          <w:ilvl w:val="1"/>
          <w:numId w:val="12"/>
        </w:numPr>
        <w:spacing w:before="240"/>
        <w:outlineLvl w:val="0"/>
        <w:rPr>
          <w:rFonts w:ascii="Helvetica" w:hAnsi="Helvetica" w:cstheme="minorHAnsi"/>
          <w:sz w:val="22"/>
          <w:szCs w:val="22"/>
        </w:rPr>
      </w:pPr>
      <w:r>
        <w:rPr>
          <w:rFonts w:ascii="Helvetica" w:hAnsi="Helvetica" w:cstheme="minorHAnsi"/>
          <w:sz w:val="22"/>
          <w:szCs w:val="22"/>
        </w:rPr>
        <w:t xml:space="preserve">Carefully add </w:t>
      </w:r>
      <w:r w:rsidR="00213D34">
        <w:rPr>
          <w:rFonts w:ascii="Helvetica" w:hAnsi="Helvetica" w:cstheme="minorHAnsi"/>
          <w:sz w:val="22"/>
          <w:szCs w:val="22"/>
        </w:rPr>
        <w:t xml:space="preserve">one drop of </w:t>
      </w:r>
      <w:r>
        <w:rPr>
          <w:rFonts w:ascii="Helvetica" w:hAnsi="Helvetica" w:cstheme="minorHAnsi"/>
          <w:sz w:val="22"/>
          <w:szCs w:val="22"/>
        </w:rPr>
        <w:t xml:space="preserve">the embedding medium to </w:t>
      </w:r>
      <w:r w:rsidR="00B727AD">
        <w:rPr>
          <w:rFonts w:ascii="Helvetica" w:hAnsi="Helvetica" w:cstheme="minorHAnsi"/>
          <w:sz w:val="22"/>
          <w:szCs w:val="22"/>
        </w:rPr>
        <w:t>each reaction field</w:t>
      </w:r>
      <w:r>
        <w:rPr>
          <w:rFonts w:ascii="Helvetica" w:hAnsi="Helvetica" w:cstheme="minorHAnsi"/>
          <w:sz w:val="22"/>
          <w:szCs w:val="22"/>
        </w:rPr>
        <w:t xml:space="preserve"> on the biochip slide </w:t>
      </w:r>
      <w:r w:rsidRPr="001360B3">
        <w:rPr>
          <w:rFonts w:ascii="Helvetica" w:hAnsi="Helvetica" w:cstheme="minorHAnsi"/>
          <w:b/>
          <w:bCs/>
          <w:sz w:val="22"/>
          <w:szCs w:val="22"/>
        </w:rPr>
        <w:t>[1]</w:t>
      </w:r>
      <w:r>
        <w:rPr>
          <w:rFonts w:ascii="Helvetica" w:hAnsi="Helvetica" w:cstheme="minorHAnsi"/>
          <w:sz w:val="22"/>
          <w:szCs w:val="22"/>
        </w:rPr>
        <w:t xml:space="preserve">.  </w:t>
      </w:r>
    </w:p>
    <w:p w14:paraId="3471931D" w14:textId="1D3A3E5D" w:rsidR="00EE1BF6" w:rsidRPr="002A77D5" w:rsidRDefault="00EE1BF6" w:rsidP="002A77D5">
      <w:pPr>
        <w:numPr>
          <w:ilvl w:val="2"/>
          <w:numId w:val="12"/>
        </w:numPr>
        <w:spacing w:before="240"/>
        <w:outlineLvl w:val="0"/>
        <w:rPr>
          <w:rFonts w:ascii="Helvetica" w:hAnsi="Helvetica" w:cstheme="minorHAnsi"/>
          <w:sz w:val="22"/>
          <w:szCs w:val="22"/>
        </w:rPr>
      </w:pPr>
      <w:r>
        <w:rPr>
          <w:rFonts w:ascii="Helvetica" w:hAnsi="Helvetica" w:cstheme="minorHAnsi"/>
          <w:sz w:val="22"/>
          <w:szCs w:val="22"/>
        </w:rPr>
        <w:t>ECU: Talent pipettes the embedding medium to the reaction fields</w:t>
      </w:r>
      <w:r w:rsidR="00FA26BD">
        <w:rPr>
          <w:rFonts w:ascii="Helvetica" w:hAnsi="Helvetica" w:cstheme="minorHAnsi"/>
          <w:sz w:val="22"/>
          <w:szCs w:val="22"/>
        </w:rPr>
        <w:t xml:space="preserve"> of the slide</w:t>
      </w:r>
      <w:r>
        <w:rPr>
          <w:rFonts w:ascii="Helvetica" w:hAnsi="Helvetica" w:cstheme="minorHAnsi"/>
          <w:sz w:val="22"/>
          <w:szCs w:val="22"/>
        </w:rPr>
        <w:t xml:space="preserve">. </w:t>
      </w:r>
    </w:p>
    <w:p w14:paraId="6788B480" w14:textId="759F2435" w:rsidR="00FA26BD" w:rsidRDefault="00EE1BF6" w:rsidP="00EE1BF6">
      <w:pPr>
        <w:numPr>
          <w:ilvl w:val="1"/>
          <w:numId w:val="12"/>
        </w:numPr>
        <w:spacing w:before="240"/>
        <w:outlineLvl w:val="0"/>
        <w:rPr>
          <w:rFonts w:ascii="Helvetica" w:hAnsi="Helvetica" w:cstheme="minorHAnsi"/>
          <w:sz w:val="22"/>
          <w:szCs w:val="22"/>
        </w:rPr>
      </w:pPr>
      <w:r>
        <w:rPr>
          <w:rFonts w:ascii="Helvetica" w:hAnsi="Helvetica" w:cstheme="minorHAnsi"/>
          <w:sz w:val="22"/>
          <w:szCs w:val="22"/>
        </w:rPr>
        <w:t>Finally, s</w:t>
      </w:r>
      <w:r w:rsidR="0038400B">
        <w:rPr>
          <w:rFonts w:ascii="Helvetica" w:hAnsi="Helvetica" w:cstheme="minorHAnsi"/>
          <w:sz w:val="22"/>
          <w:szCs w:val="22"/>
        </w:rPr>
        <w:t xml:space="preserve">eal the biochip slide with a cover glass while avoiding </w:t>
      </w:r>
      <w:r w:rsidR="00B20849">
        <w:rPr>
          <w:rFonts w:ascii="Helvetica" w:hAnsi="Helvetica" w:cstheme="minorHAnsi"/>
          <w:sz w:val="22"/>
          <w:szCs w:val="22"/>
        </w:rPr>
        <w:t xml:space="preserve">air </w:t>
      </w:r>
      <w:r w:rsidR="0038400B">
        <w:rPr>
          <w:rFonts w:ascii="Helvetica" w:hAnsi="Helvetica" w:cstheme="minorHAnsi"/>
          <w:sz w:val="22"/>
          <w:szCs w:val="22"/>
        </w:rPr>
        <w:t>bubbles</w:t>
      </w:r>
      <w:r w:rsidR="001F3B66">
        <w:rPr>
          <w:rFonts w:ascii="Helvetica" w:hAnsi="Helvetica" w:cstheme="minorHAnsi"/>
          <w:sz w:val="22"/>
          <w:szCs w:val="22"/>
        </w:rPr>
        <w:t xml:space="preserve">, and </w:t>
      </w:r>
      <w:r w:rsidR="001F3B66">
        <w:rPr>
          <w:rFonts w:ascii="Helvetica" w:hAnsi="Helvetica" w:cstheme="minorHAnsi"/>
          <w:sz w:val="22"/>
          <w:szCs w:val="22"/>
        </w:rPr>
        <w:t xml:space="preserve">proceed with imaging </w:t>
      </w:r>
      <w:r w:rsidR="001F3B66" w:rsidRPr="00D334FD">
        <w:rPr>
          <w:rFonts w:ascii="Helvetica" w:hAnsi="Helvetica" w:cstheme="minorHAnsi"/>
          <w:b/>
          <w:sz w:val="22"/>
          <w:szCs w:val="22"/>
        </w:rPr>
        <w:t>[1]</w:t>
      </w:r>
      <w:r w:rsidR="0038400B">
        <w:rPr>
          <w:rFonts w:ascii="Helvetica" w:hAnsi="Helvetica" w:cstheme="minorHAnsi"/>
          <w:sz w:val="22"/>
          <w:szCs w:val="22"/>
        </w:rPr>
        <w:t>.</w:t>
      </w:r>
    </w:p>
    <w:p w14:paraId="5983BBAB" w14:textId="16208958" w:rsidR="003703AB" w:rsidRPr="00D06D1D" w:rsidRDefault="00FA26BD" w:rsidP="00FA26BD">
      <w:pPr>
        <w:numPr>
          <w:ilvl w:val="2"/>
          <w:numId w:val="12"/>
        </w:numPr>
        <w:spacing w:before="240"/>
        <w:outlineLvl w:val="0"/>
        <w:rPr>
          <w:rFonts w:ascii="Helvetica" w:hAnsi="Helvetica" w:cstheme="minorHAnsi"/>
          <w:sz w:val="22"/>
          <w:szCs w:val="22"/>
        </w:rPr>
      </w:pPr>
      <w:r>
        <w:rPr>
          <w:rFonts w:ascii="Helvetica" w:hAnsi="Helvetica" w:cstheme="minorHAnsi"/>
          <w:sz w:val="22"/>
          <w:szCs w:val="22"/>
        </w:rPr>
        <w:t>CU: Talent</w:t>
      </w:r>
      <w:r w:rsidR="00C5619C">
        <w:rPr>
          <w:rFonts w:ascii="Helvetica" w:hAnsi="Helvetica" w:cstheme="minorHAnsi"/>
          <w:sz w:val="22"/>
          <w:szCs w:val="22"/>
        </w:rPr>
        <w:t xml:space="preserve"> </w:t>
      </w:r>
      <w:r>
        <w:rPr>
          <w:rFonts w:ascii="Helvetica" w:hAnsi="Helvetica" w:cstheme="minorHAnsi"/>
          <w:sz w:val="22"/>
          <w:szCs w:val="22"/>
        </w:rPr>
        <w:t>put</w:t>
      </w:r>
      <w:r w:rsidR="00C5619C">
        <w:rPr>
          <w:rFonts w:ascii="Helvetica" w:hAnsi="Helvetica" w:cstheme="minorHAnsi"/>
          <w:sz w:val="22"/>
          <w:szCs w:val="22"/>
        </w:rPr>
        <w:t>s</w:t>
      </w:r>
      <w:r>
        <w:rPr>
          <w:rFonts w:ascii="Helvetica" w:hAnsi="Helvetica" w:cstheme="minorHAnsi"/>
          <w:sz w:val="22"/>
          <w:szCs w:val="22"/>
        </w:rPr>
        <w:t xml:space="preserve"> a cover glass on top of the slide. </w:t>
      </w:r>
      <w:r w:rsidR="0038400B">
        <w:rPr>
          <w:rFonts w:ascii="Helvetica" w:hAnsi="Helvetica" w:cstheme="minorHAnsi"/>
          <w:sz w:val="22"/>
          <w:szCs w:val="22"/>
        </w:rPr>
        <w:t xml:space="preserve"> </w:t>
      </w:r>
    </w:p>
    <w:p w14:paraId="5BB75BBB" w14:textId="77777777" w:rsidR="006801B1" w:rsidRPr="00B03D0A" w:rsidRDefault="006801B1">
      <w:pPr>
        <w:rPr>
          <w:rFonts w:ascii="Helvetica" w:eastAsiaTheme="majorEastAsia" w:hAnsi="Helvetica" w:cstheme="majorBidi"/>
          <w:color w:val="323E4F" w:themeColor="text2" w:themeShade="BF"/>
          <w:spacing w:val="5"/>
          <w:kern w:val="28"/>
          <w:sz w:val="52"/>
          <w:szCs w:val="52"/>
        </w:rPr>
      </w:pPr>
      <w:r w:rsidRPr="00B03D0A">
        <w:rPr>
          <w:rFonts w:ascii="Helvetica" w:hAnsi="Helvetica"/>
        </w:rPr>
        <w:br w:type="page"/>
      </w:r>
    </w:p>
    <w:p w14:paraId="6B8A91F5" w14:textId="436DD72B" w:rsidR="005E2B7E" w:rsidRPr="00B03D0A" w:rsidRDefault="00177B33" w:rsidP="00441B75">
      <w:pPr>
        <w:pStyle w:val="Title"/>
        <w:jc w:val="center"/>
        <w:rPr>
          <w:lang w:eastAsia="zh-TW"/>
        </w:rPr>
      </w:pPr>
      <w:r w:rsidRPr="00B03D0A">
        <w:rPr>
          <w:rFonts w:ascii="Helvetica" w:hAnsi="Helvetica"/>
        </w:rPr>
        <w:lastRenderedPageBreak/>
        <w:t>Section – Results</w:t>
      </w:r>
    </w:p>
    <w:p w14:paraId="129481E3" w14:textId="79ADF38F" w:rsidR="00F22F5E" w:rsidRPr="00B03D0A" w:rsidRDefault="00CE10F2" w:rsidP="00177B33">
      <w:pPr>
        <w:numPr>
          <w:ilvl w:val="0"/>
          <w:numId w:val="12"/>
        </w:numPr>
        <w:spacing w:before="240"/>
        <w:outlineLvl w:val="0"/>
        <w:rPr>
          <w:rFonts w:ascii="Helvetica" w:hAnsi="Helvetica" w:cs="Arial"/>
          <w:color w:val="FF0000"/>
          <w:sz w:val="22"/>
          <w:szCs w:val="22"/>
          <w:lang w:eastAsia="zh-TW"/>
        </w:rPr>
      </w:pPr>
      <w:r w:rsidRPr="00B03D0A">
        <w:rPr>
          <w:rFonts w:ascii="Helvetica" w:hAnsi="Helvetica" w:cs="Arial"/>
          <w:b/>
          <w:sz w:val="22"/>
          <w:szCs w:val="22"/>
        </w:rPr>
        <w:t xml:space="preserve">Results: </w:t>
      </w:r>
      <w:r w:rsidR="0082518A">
        <w:rPr>
          <w:rFonts w:ascii="Helvetica" w:hAnsi="Helvetica" w:cs="Arial"/>
          <w:b/>
          <w:sz w:val="22"/>
          <w:szCs w:val="22"/>
        </w:rPr>
        <w:t xml:space="preserve">Human Serum </w:t>
      </w:r>
      <w:r w:rsidR="00EA7F81">
        <w:rPr>
          <w:rFonts w:ascii="Helvetica" w:hAnsi="Helvetica" w:cs="Arial"/>
          <w:b/>
          <w:sz w:val="22"/>
          <w:szCs w:val="22"/>
        </w:rPr>
        <w:t>Anti-AQP4 Antibody Detection</w:t>
      </w:r>
      <w:r w:rsidR="0082518A">
        <w:rPr>
          <w:rFonts w:ascii="Helvetica" w:hAnsi="Helvetica" w:cs="Arial"/>
          <w:b/>
          <w:sz w:val="22"/>
          <w:szCs w:val="22"/>
        </w:rPr>
        <w:t xml:space="preserve"> by CBA</w:t>
      </w:r>
    </w:p>
    <w:p w14:paraId="52C9BA1B" w14:textId="65A17E78" w:rsidR="00825049" w:rsidRDefault="00F81849" w:rsidP="008D30F9">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weak </w:t>
      </w:r>
      <w:r w:rsidR="008D30F9">
        <w:rPr>
          <w:rFonts w:ascii="Helvetica" w:hAnsi="Helvetica" w:cs="Arial"/>
          <w:sz w:val="22"/>
          <w:szCs w:val="22"/>
        </w:rPr>
        <w:t>fluorescence</w:t>
      </w:r>
      <w:r w:rsidR="0041034E" w:rsidRPr="008D30F9">
        <w:rPr>
          <w:rFonts w:ascii="Helvetica" w:hAnsi="Helvetica" w:cs="Arial"/>
          <w:sz w:val="22"/>
          <w:szCs w:val="22"/>
        </w:rPr>
        <w:t xml:space="preserve"> </w:t>
      </w:r>
      <w:r w:rsidR="001F42E7">
        <w:rPr>
          <w:rFonts w:ascii="Helvetica" w:hAnsi="Helvetica" w:cs="Arial"/>
          <w:sz w:val="22"/>
          <w:szCs w:val="22"/>
        </w:rPr>
        <w:t>intensity</w:t>
      </w:r>
      <w:r w:rsidR="00BC5E9E">
        <w:rPr>
          <w:rFonts w:ascii="Helvetica" w:hAnsi="Helvetica" w:cs="Arial"/>
          <w:sz w:val="22"/>
          <w:szCs w:val="22"/>
        </w:rPr>
        <w:t xml:space="preserve"> of the negative control </w:t>
      </w:r>
      <w:r w:rsidR="003F204A">
        <w:rPr>
          <w:rFonts w:ascii="Helvetica" w:hAnsi="Helvetica" w:cs="Arial"/>
          <w:sz w:val="22"/>
          <w:szCs w:val="22"/>
        </w:rPr>
        <w:t xml:space="preserve">observed </w:t>
      </w:r>
      <w:r w:rsidR="0041034E" w:rsidRPr="008D30F9">
        <w:rPr>
          <w:rFonts w:ascii="Helvetica" w:hAnsi="Helvetica" w:cs="Arial"/>
          <w:sz w:val="22"/>
          <w:szCs w:val="22"/>
        </w:rPr>
        <w:t xml:space="preserve">in </w:t>
      </w:r>
      <w:r w:rsidR="008D73B0">
        <w:rPr>
          <w:rFonts w:ascii="Helvetica" w:hAnsi="Helvetica" w:cs="Arial"/>
          <w:sz w:val="22"/>
          <w:szCs w:val="22"/>
        </w:rPr>
        <w:t xml:space="preserve">the </w:t>
      </w:r>
      <w:r w:rsidR="006B2F2E">
        <w:rPr>
          <w:rFonts w:ascii="Helvetica" w:hAnsi="Helvetica" w:cs="Arial"/>
          <w:sz w:val="22"/>
          <w:szCs w:val="22"/>
        </w:rPr>
        <w:t>infected</w:t>
      </w:r>
      <w:r w:rsidR="0041034E" w:rsidRPr="008D30F9">
        <w:rPr>
          <w:rFonts w:ascii="Helvetica" w:hAnsi="Helvetica" w:cs="Arial"/>
          <w:sz w:val="22"/>
          <w:szCs w:val="22"/>
        </w:rPr>
        <w:t xml:space="preserve"> area</w:t>
      </w:r>
      <w:r w:rsidR="00792A88">
        <w:rPr>
          <w:rFonts w:ascii="Helvetica" w:hAnsi="Helvetica" w:cs="Arial"/>
          <w:sz w:val="22"/>
          <w:szCs w:val="22"/>
        </w:rPr>
        <w:t xml:space="preserve">, </w:t>
      </w:r>
      <w:r w:rsidR="00541325">
        <w:rPr>
          <w:rFonts w:ascii="Helvetica" w:hAnsi="Helvetica" w:cs="Arial"/>
          <w:sz w:val="22"/>
          <w:szCs w:val="22"/>
        </w:rPr>
        <w:t>indicate</w:t>
      </w:r>
      <w:r w:rsidR="001F42E7">
        <w:rPr>
          <w:rFonts w:ascii="Helvetica" w:hAnsi="Helvetica" w:cs="Arial"/>
          <w:sz w:val="22"/>
          <w:szCs w:val="22"/>
        </w:rPr>
        <w:t>s</w:t>
      </w:r>
      <w:r w:rsidR="0041034E" w:rsidRPr="008D30F9">
        <w:rPr>
          <w:rFonts w:ascii="Helvetica" w:hAnsi="Helvetica" w:cs="Arial"/>
          <w:sz w:val="22"/>
          <w:szCs w:val="22"/>
        </w:rPr>
        <w:t xml:space="preserve"> the unspecific binding of </w:t>
      </w:r>
      <w:r w:rsidR="008D73B0">
        <w:rPr>
          <w:rFonts w:ascii="Helvetica" w:hAnsi="Helvetica" w:cs="Arial"/>
          <w:sz w:val="22"/>
          <w:szCs w:val="22"/>
        </w:rPr>
        <w:t xml:space="preserve">the </w:t>
      </w:r>
      <w:r w:rsidR="00A968A4">
        <w:rPr>
          <w:rFonts w:ascii="Helvetica" w:hAnsi="Helvetica" w:cs="Arial"/>
          <w:sz w:val="22"/>
          <w:szCs w:val="22"/>
        </w:rPr>
        <w:t xml:space="preserve">secondary antibody </w:t>
      </w:r>
      <w:r w:rsidR="00A968A4" w:rsidRPr="00A968A4">
        <w:rPr>
          <w:rFonts w:ascii="Helvetica" w:hAnsi="Helvetica" w:cs="Arial"/>
          <w:b/>
          <w:sz w:val="22"/>
          <w:szCs w:val="22"/>
        </w:rPr>
        <w:t>[</w:t>
      </w:r>
      <w:r w:rsidR="003F2AA4">
        <w:rPr>
          <w:rFonts w:ascii="Helvetica" w:hAnsi="Helvetica" w:cs="Arial"/>
          <w:b/>
          <w:sz w:val="22"/>
          <w:szCs w:val="22"/>
        </w:rPr>
        <w:t>1</w:t>
      </w:r>
      <w:r w:rsidR="001F42E7">
        <w:rPr>
          <w:rFonts w:ascii="Helvetica" w:hAnsi="Helvetica" w:cs="Arial"/>
          <w:b/>
          <w:sz w:val="22"/>
          <w:szCs w:val="22"/>
        </w:rPr>
        <w:t>]</w:t>
      </w:r>
      <w:r w:rsidR="00705B6D">
        <w:rPr>
          <w:rFonts w:ascii="Helvetica" w:hAnsi="Helvetica" w:cs="Arial"/>
          <w:b/>
          <w:sz w:val="22"/>
          <w:szCs w:val="22"/>
        </w:rPr>
        <w:t>[</w:t>
      </w:r>
      <w:r w:rsidR="003F2AA4">
        <w:rPr>
          <w:rFonts w:ascii="Helvetica" w:hAnsi="Helvetica" w:cs="Arial"/>
          <w:b/>
          <w:sz w:val="22"/>
          <w:szCs w:val="22"/>
        </w:rPr>
        <w:t>2</w:t>
      </w:r>
      <w:r w:rsidR="00705B6D">
        <w:rPr>
          <w:rFonts w:ascii="Helvetica" w:hAnsi="Helvetica" w:cs="Arial"/>
          <w:b/>
          <w:sz w:val="22"/>
          <w:szCs w:val="22"/>
        </w:rPr>
        <w:t>]</w:t>
      </w:r>
      <w:r w:rsidR="00134D7E">
        <w:rPr>
          <w:rFonts w:ascii="Helvetica" w:hAnsi="Helvetica" w:cs="Arial"/>
          <w:sz w:val="22"/>
          <w:szCs w:val="22"/>
        </w:rPr>
        <w:t>.</w:t>
      </w:r>
    </w:p>
    <w:p w14:paraId="6185A358" w14:textId="76DFE416" w:rsidR="00705B6D" w:rsidRDefault="00705B6D" w:rsidP="006759DE">
      <w:pPr>
        <w:numPr>
          <w:ilvl w:val="2"/>
          <w:numId w:val="12"/>
        </w:numPr>
        <w:spacing w:before="240"/>
        <w:outlineLvl w:val="0"/>
        <w:rPr>
          <w:rFonts w:ascii="Helvetica" w:hAnsi="Helvetica" w:cs="Arial"/>
          <w:sz w:val="22"/>
          <w:szCs w:val="22"/>
        </w:rPr>
      </w:pPr>
      <w:r w:rsidRPr="00705B6D">
        <w:rPr>
          <w:rFonts w:ascii="Helvetica" w:hAnsi="Helvetica" w:cs="Arial"/>
          <w:sz w:val="22"/>
          <w:szCs w:val="22"/>
        </w:rPr>
        <w:t xml:space="preserve">LM: Figure 2. </w:t>
      </w:r>
      <w:r w:rsidRPr="002948EB">
        <w:rPr>
          <w:rFonts w:ascii="Helvetica" w:hAnsi="Helvetica" w:cs="Arial"/>
          <w:color w:val="000000" w:themeColor="text1"/>
          <w:sz w:val="22"/>
          <w:szCs w:val="22"/>
        </w:rPr>
        <w:t>Show the middle panel.</w:t>
      </w:r>
      <w:r w:rsidRPr="002948EB">
        <w:rPr>
          <w:rFonts w:ascii="Helvetica" w:hAnsi="Helvetica" w:cs="Arial"/>
          <w:i/>
          <w:color w:val="000000" w:themeColor="text1"/>
          <w:sz w:val="22"/>
          <w:szCs w:val="22"/>
        </w:rPr>
        <w:t xml:space="preserve"> </w:t>
      </w:r>
      <w:r w:rsidR="00A62BCD" w:rsidRPr="00554C81">
        <w:rPr>
          <w:rFonts w:ascii="Helvetica" w:hAnsi="Helvetica" w:cs="Arial"/>
          <w:i/>
          <w:iCs/>
          <w:color w:val="2F5496" w:themeColor="accent1" w:themeShade="BF"/>
          <w:sz w:val="22"/>
          <w:szCs w:val="22"/>
        </w:rPr>
        <w:t>Video Editor</w:t>
      </w:r>
      <w:r w:rsidR="002948EB" w:rsidRPr="00A350FA">
        <w:rPr>
          <w:rFonts w:ascii="Helvetica" w:hAnsi="Helvetica" w:cs="Arial"/>
          <w:i/>
          <w:color w:val="2F5496" w:themeColor="accent1" w:themeShade="BF"/>
          <w:sz w:val="22"/>
          <w:szCs w:val="22"/>
        </w:rPr>
        <w:t xml:space="preserve">: </w:t>
      </w:r>
      <w:r w:rsidRPr="00705B6D">
        <w:rPr>
          <w:rFonts w:ascii="Helvetica" w:hAnsi="Helvetica" w:cs="Arial"/>
          <w:i/>
          <w:color w:val="2F5496" w:themeColor="accent1" w:themeShade="BF"/>
          <w:sz w:val="22"/>
          <w:szCs w:val="22"/>
        </w:rPr>
        <w:t>Emphasize “infected cells” when VO says, “transfected</w:t>
      </w:r>
      <w:r w:rsidR="001F42E7">
        <w:rPr>
          <w:rFonts w:ascii="Helvetica" w:hAnsi="Helvetica" w:cs="Arial"/>
          <w:i/>
          <w:color w:val="2F5496" w:themeColor="accent1" w:themeShade="BF"/>
          <w:sz w:val="22"/>
          <w:szCs w:val="22"/>
        </w:rPr>
        <w:t xml:space="preserve"> area</w:t>
      </w:r>
      <w:r w:rsidRPr="00705B6D">
        <w:rPr>
          <w:rFonts w:ascii="Helvetica" w:hAnsi="Helvetica" w:cs="Arial"/>
          <w:i/>
          <w:color w:val="2F5496" w:themeColor="accent1" w:themeShade="BF"/>
          <w:sz w:val="22"/>
          <w:szCs w:val="22"/>
        </w:rPr>
        <w:t xml:space="preserve">”. </w:t>
      </w:r>
    </w:p>
    <w:p w14:paraId="351070A2" w14:textId="615A7095" w:rsidR="003B6993" w:rsidRDefault="00873FF8" w:rsidP="003B6993">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w:t>
      </w:r>
      <w:r w:rsidR="00D91869">
        <w:rPr>
          <w:rFonts w:ascii="Helvetica" w:hAnsi="Helvetica" w:cs="Arial"/>
          <w:sz w:val="22"/>
          <w:szCs w:val="22"/>
        </w:rPr>
        <w:t>Figure 3.</w:t>
      </w:r>
      <w:r w:rsidR="003B6993">
        <w:rPr>
          <w:rFonts w:ascii="Helvetica" w:hAnsi="Helvetica" w:cs="Arial"/>
          <w:sz w:val="22"/>
          <w:szCs w:val="22"/>
        </w:rPr>
        <w:t xml:space="preserve"> Show the lower panel (C)</w:t>
      </w:r>
    </w:p>
    <w:p w14:paraId="7429471F" w14:textId="7372031A" w:rsidR="001F42E7" w:rsidRDefault="001F42E7" w:rsidP="001F42E7">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w:t>
      </w:r>
      <w:r w:rsidR="00231D4C">
        <w:rPr>
          <w:rFonts w:ascii="Helvetica" w:hAnsi="Helvetica" w:cs="Arial"/>
          <w:sz w:val="22"/>
          <w:szCs w:val="22"/>
        </w:rPr>
        <w:t xml:space="preserve">comparison between </w:t>
      </w:r>
      <w:r w:rsidR="00D634D1">
        <w:rPr>
          <w:rFonts w:ascii="Helvetica" w:hAnsi="Helvetica" w:cs="Arial"/>
          <w:sz w:val="22"/>
          <w:szCs w:val="22"/>
        </w:rPr>
        <w:t>the detected</w:t>
      </w:r>
      <w:r w:rsidR="001F349E">
        <w:rPr>
          <w:rFonts w:ascii="Helvetica" w:hAnsi="Helvetica" w:cs="Arial"/>
          <w:sz w:val="22"/>
          <w:szCs w:val="22"/>
        </w:rPr>
        <w:t xml:space="preserve"> </w:t>
      </w:r>
      <w:r>
        <w:rPr>
          <w:rFonts w:ascii="Helvetica" w:hAnsi="Helvetica" w:cs="Arial"/>
          <w:sz w:val="22"/>
          <w:szCs w:val="22"/>
        </w:rPr>
        <w:t>fluorescence</w:t>
      </w:r>
      <w:r w:rsidRPr="008D30F9">
        <w:rPr>
          <w:rFonts w:ascii="Helvetica" w:hAnsi="Helvetica" w:cs="Arial"/>
          <w:sz w:val="22"/>
          <w:szCs w:val="22"/>
        </w:rPr>
        <w:t xml:space="preserve"> </w:t>
      </w:r>
      <w:r w:rsidR="00DC118F">
        <w:rPr>
          <w:rFonts w:ascii="Helvetica" w:hAnsi="Helvetica" w:cs="Arial"/>
          <w:sz w:val="22"/>
          <w:szCs w:val="22"/>
        </w:rPr>
        <w:t xml:space="preserve">intensities </w:t>
      </w:r>
      <w:r w:rsidR="003B19CF">
        <w:rPr>
          <w:rFonts w:ascii="Helvetica" w:hAnsi="Helvetica" w:cs="Arial"/>
          <w:sz w:val="22"/>
          <w:szCs w:val="22"/>
        </w:rPr>
        <w:t xml:space="preserve">of </w:t>
      </w:r>
      <w:r>
        <w:rPr>
          <w:rFonts w:ascii="Helvetica" w:hAnsi="Helvetica" w:cs="Arial"/>
          <w:sz w:val="22"/>
          <w:szCs w:val="22"/>
        </w:rPr>
        <w:t xml:space="preserve">the positive control </w:t>
      </w:r>
      <w:r w:rsidRPr="008D30F9">
        <w:rPr>
          <w:rFonts w:ascii="Helvetica" w:hAnsi="Helvetica" w:cs="Arial"/>
          <w:sz w:val="22"/>
          <w:szCs w:val="22"/>
        </w:rPr>
        <w:t xml:space="preserve">in </w:t>
      </w:r>
      <w:r>
        <w:rPr>
          <w:rFonts w:ascii="Helvetica" w:hAnsi="Helvetica" w:cs="Arial"/>
          <w:sz w:val="22"/>
          <w:szCs w:val="22"/>
        </w:rPr>
        <w:t xml:space="preserve">the </w:t>
      </w:r>
      <w:r w:rsidR="006B2F2E">
        <w:rPr>
          <w:rFonts w:ascii="Helvetica" w:hAnsi="Helvetica" w:cs="Arial"/>
          <w:sz w:val="22"/>
          <w:szCs w:val="22"/>
        </w:rPr>
        <w:t>infected</w:t>
      </w:r>
      <w:r w:rsidRPr="008D30F9">
        <w:rPr>
          <w:rFonts w:ascii="Helvetica" w:hAnsi="Helvetica" w:cs="Arial"/>
          <w:sz w:val="22"/>
          <w:szCs w:val="22"/>
        </w:rPr>
        <w:t xml:space="preserve"> </w:t>
      </w:r>
      <w:r w:rsidR="00DC118F">
        <w:rPr>
          <w:rFonts w:ascii="Helvetica" w:hAnsi="Helvetica" w:cs="Arial"/>
          <w:sz w:val="22"/>
          <w:szCs w:val="22"/>
        </w:rPr>
        <w:t>and</w:t>
      </w:r>
      <w:r w:rsidR="002F7D5C">
        <w:rPr>
          <w:rFonts w:ascii="Helvetica" w:hAnsi="Helvetica" w:cs="Arial"/>
          <w:sz w:val="22"/>
          <w:szCs w:val="22"/>
        </w:rPr>
        <w:t xml:space="preserve"> </w:t>
      </w:r>
      <w:r w:rsidR="006B2F2E">
        <w:rPr>
          <w:rFonts w:ascii="Helvetica" w:hAnsi="Helvetica" w:cs="Arial"/>
          <w:sz w:val="22"/>
          <w:szCs w:val="22"/>
        </w:rPr>
        <w:t>uninfected</w:t>
      </w:r>
      <w:r w:rsidR="002F7D5C">
        <w:rPr>
          <w:rFonts w:ascii="Helvetica" w:hAnsi="Helvetica" w:cs="Arial"/>
          <w:sz w:val="22"/>
          <w:szCs w:val="22"/>
        </w:rPr>
        <w:t xml:space="preserve"> area</w:t>
      </w:r>
      <w:r w:rsidR="00DC118F">
        <w:rPr>
          <w:rFonts w:ascii="Helvetica" w:hAnsi="Helvetica" w:cs="Arial"/>
          <w:sz w:val="22"/>
          <w:szCs w:val="22"/>
        </w:rPr>
        <w:t>s</w:t>
      </w:r>
      <w:r>
        <w:rPr>
          <w:rFonts w:ascii="Helvetica" w:hAnsi="Helvetica" w:cs="Arial"/>
          <w:sz w:val="22"/>
          <w:szCs w:val="22"/>
        </w:rPr>
        <w:t>, indicate</w:t>
      </w:r>
      <w:r w:rsidR="00314F8A">
        <w:rPr>
          <w:rFonts w:ascii="Helvetica" w:hAnsi="Helvetica" w:cs="Arial"/>
          <w:sz w:val="22"/>
          <w:szCs w:val="22"/>
        </w:rPr>
        <w:t>s</w:t>
      </w:r>
      <w:r w:rsidRPr="008D30F9">
        <w:rPr>
          <w:rFonts w:ascii="Helvetica" w:hAnsi="Helvetica" w:cs="Arial"/>
          <w:sz w:val="22"/>
          <w:szCs w:val="22"/>
        </w:rPr>
        <w:t xml:space="preserve"> the </w:t>
      </w:r>
      <w:r w:rsidR="00314F8A">
        <w:rPr>
          <w:rFonts w:ascii="Helvetica" w:hAnsi="Helvetica" w:cs="Arial"/>
          <w:sz w:val="22"/>
          <w:szCs w:val="22"/>
        </w:rPr>
        <w:t>s</w:t>
      </w:r>
      <w:r>
        <w:rPr>
          <w:rFonts w:ascii="Helvetica" w:hAnsi="Helvetica" w:cs="Arial"/>
          <w:sz w:val="22"/>
          <w:szCs w:val="22"/>
        </w:rPr>
        <w:t xml:space="preserve">pecific binding of the </w:t>
      </w:r>
      <w:r w:rsidR="007B593B">
        <w:rPr>
          <w:rFonts w:ascii="Helvetica" w:hAnsi="Helvetica" w:cs="Arial"/>
          <w:sz w:val="22"/>
          <w:szCs w:val="22"/>
        </w:rPr>
        <w:t>a</w:t>
      </w:r>
      <w:r w:rsidR="007B593B" w:rsidRPr="0096231F">
        <w:rPr>
          <w:rFonts w:ascii="Helvetica" w:hAnsi="Helvetica" w:cs="Arial"/>
          <w:sz w:val="22"/>
          <w:szCs w:val="22"/>
        </w:rPr>
        <w:t>nti-</w:t>
      </w:r>
      <w:r w:rsidR="007B593B">
        <w:rPr>
          <w:rFonts w:ascii="Helvetica" w:hAnsi="Helvetica" w:cs="Arial"/>
          <w:sz w:val="22"/>
          <w:szCs w:val="22"/>
        </w:rPr>
        <w:t>AQP4 IgG</w:t>
      </w:r>
      <w:r w:rsidRPr="00A968A4">
        <w:rPr>
          <w:rFonts w:ascii="Helvetica" w:hAnsi="Helvetica" w:cs="Arial"/>
          <w:sz w:val="22"/>
          <w:szCs w:val="22"/>
        </w:rPr>
        <w:t xml:space="preserve"> to </w:t>
      </w:r>
      <w:r w:rsidR="007B593B">
        <w:rPr>
          <w:rFonts w:ascii="Helvetica" w:hAnsi="Helvetica" w:cs="Arial"/>
          <w:sz w:val="22"/>
          <w:szCs w:val="22"/>
        </w:rPr>
        <w:t>a</w:t>
      </w:r>
      <w:r w:rsidR="007B593B" w:rsidRPr="0096231F">
        <w:rPr>
          <w:rFonts w:ascii="Helvetica" w:hAnsi="Helvetica" w:cs="Arial"/>
          <w:sz w:val="22"/>
          <w:szCs w:val="22"/>
        </w:rPr>
        <w:t>nti-</w:t>
      </w:r>
      <w:r w:rsidR="007B593B">
        <w:rPr>
          <w:rFonts w:ascii="Helvetica" w:hAnsi="Helvetica" w:cs="Arial"/>
          <w:sz w:val="22"/>
          <w:szCs w:val="22"/>
        </w:rPr>
        <w:t>AQP4</w:t>
      </w:r>
      <w:r>
        <w:rPr>
          <w:rFonts w:ascii="Helvetica" w:hAnsi="Helvetica" w:cs="Arial"/>
          <w:sz w:val="22"/>
          <w:szCs w:val="22"/>
        </w:rPr>
        <w:t>-</w:t>
      </w:r>
      <w:r w:rsidR="00DE38A9">
        <w:rPr>
          <w:rFonts w:ascii="Helvetica" w:hAnsi="Helvetica" w:cs="Arial"/>
          <w:sz w:val="22"/>
          <w:szCs w:val="22"/>
        </w:rPr>
        <w:t>M1</w:t>
      </w:r>
      <w:r w:rsidR="002C2668">
        <w:rPr>
          <w:rFonts w:ascii="Helvetica" w:hAnsi="Helvetica" w:cs="Arial"/>
          <w:sz w:val="22"/>
          <w:szCs w:val="22"/>
        </w:rPr>
        <w:t xml:space="preserve"> </w:t>
      </w:r>
      <w:r w:rsidR="00EE58B6">
        <w:rPr>
          <w:rFonts w:ascii="Helvetica" w:hAnsi="Helvetica" w:cs="Arial"/>
          <w:sz w:val="22"/>
          <w:szCs w:val="22"/>
        </w:rPr>
        <w:t xml:space="preserve">in the </w:t>
      </w:r>
      <w:r w:rsidR="00DE38A9">
        <w:rPr>
          <w:rFonts w:ascii="Helvetica" w:hAnsi="Helvetica" w:cs="Arial"/>
          <w:sz w:val="22"/>
          <w:szCs w:val="22"/>
        </w:rPr>
        <w:t>infected cells</w:t>
      </w:r>
      <w:r w:rsidRPr="008D30F9">
        <w:rPr>
          <w:rFonts w:ascii="Helvetica" w:hAnsi="Helvetica" w:cs="Arial"/>
          <w:sz w:val="22"/>
          <w:szCs w:val="22"/>
        </w:rPr>
        <w:t xml:space="preserve"> </w:t>
      </w:r>
      <w:r>
        <w:rPr>
          <w:rFonts w:ascii="Helvetica" w:hAnsi="Helvetica" w:cs="Arial"/>
          <w:b/>
          <w:sz w:val="22"/>
          <w:szCs w:val="22"/>
        </w:rPr>
        <w:t>[</w:t>
      </w:r>
      <w:r w:rsidR="00314F8A">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w:t>
      </w:r>
    </w:p>
    <w:p w14:paraId="51DEE221" w14:textId="1649883A" w:rsidR="004138AD" w:rsidRDefault="00314F8A" w:rsidP="00825049">
      <w:pPr>
        <w:numPr>
          <w:ilvl w:val="2"/>
          <w:numId w:val="12"/>
        </w:numPr>
        <w:spacing w:before="240"/>
        <w:outlineLvl w:val="0"/>
        <w:rPr>
          <w:rFonts w:ascii="Helvetica" w:hAnsi="Helvetica" w:cs="Arial"/>
          <w:i/>
          <w:color w:val="2F5496" w:themeColor="accent1" w:themeShade="BF"/>
          <w:sz w:val="22"/>
          <w:szCs w:val="22"/>
        </w:rPr>
      </w:pPr>
      <w:r>
        <w:rPr>
          <w:rFonts w:ascii="Helvetica" w:hAnsi="Helvetica" w:cs="Arial"/>
          <w:sz w:val="22"/>
          <w:szCs w:val="22"/>
        </w:rPr>
        <w:t xml:space="preserve">LM: Figure 4. </w:t>
      </w:r>
      <w:r w:rsidRPr="002948EB">
        <w:rPr>
          <w:rFonts w:ascii="Helvetica" w:hAnsi="Helvetica" w:cs="Arial"/>
          <w:color w:val="000000" w:themeColor="text1"/>
          <w:sz w:val="22"/>
          <w:szCs w:val="22"/>
        </w:rPr>
        <w:t>Show the lower panel</w:t>
      </w:r>
      <w:r w:rsidR="002F7D5C" w:rsidRPr="002948EB">
        <w:rPr>
          <w:rFonts w:ascii="Helvetica" w:hAnsi="Helvetica" w:cs="Arial"/>
          <w:color w:val="000000" w:themeColor="text1"/>
          <w:sz w:val="22"/>
          <w:szCs w:val="22"/>
        </w:rPr>
        <w:t>s</w:t>
      </w:r>
      <w:r w:rsidRPr="002948EB">
        <w:rPr>
          <w:rFonts w:ascii="Helvetica" w:hAnsi="Helvetica" w:cs="Arial"/>
          <w:color w:val="000000" w:themeColor="text1"/>
          <w:sz w:val="22"/>
          <w:szCs w:val="22"/>
        </w:rPr>
        <w:t xml:space="preserve"> (</w:t>
      </w:r>
      <w:r w:rsidR="00833778">
        <w:rPr>
          <w:rFonts w:ascii="Helvetica" w:hAnsi="Helvetica" w:cs="Arial"/>
          <w:color w:val="000000" w:themeColor="text1"/>
          <w:sz w:val="22"/>
          <w:szCs w:val="22"/>
        </w:rPr>
        <w:t>E and</w:t>
      </w:r>
      <w:r w:rsidR="002F7D5C" w:rsidRPr="002948EB">
        <w:rPr>
          <w:rFonts w:ascii="Helvetica" w:hAnsi="Helvetica" w:cs="Arial"/>
          <w:color w:val="000000" w:themeColor="text1"/>
          <w:sz w:val="22"/>
          <w:szCs w:val="22"/>
        </w:rPr>
        <w:t xml:space="preserve"> F)</w:t>
      </w:r>
      <w:r w:rsidR="00E558D8" w:rsidRPr="002948EB">
        <w:rPr>
          <w:rFonts w:ascii="Helvetica" w:hAnsi="Helvetica" w:cs="Arial"/>
          <w:color w:val="000000" w:themeColor="text1"/>
          <w:sz w:val="22"/>
          <w:szCs w:val="22"/>
        </w:rPr>
        <w:t>.</w:t>
      </w:r>
      <w:r w:rsidR="002948EB">
        <w:rPr>
          <w:rFonts w:ascii="Helvetica" w:hAnsi="Helvetica" w:cs="Arial"/>
          <w:color w:val="000000" w:themeColor="text1"/>
          <w:sz w:val="22"/>
          <w:szCs w:val="22"/>
        </w:rPr>
        <w:t xml:space="preserve"> </w:t>
      </w:r>
      <w:r w:rsidR="00A62BCD" w:rsidRPr="00554C81">
        <w:rPr>
          <w:rFonts w:ascii="Helvetica" w:hAnsi="Helvetica" w:cs="Arial"/>
          <w:i/>
          <w:iCs/>
          <w:color w:val="2F5496" w:themeColor="accent1" w:themeShade="BF"/>
          <w:sz w:val="22"/>
          <w:szCs w:val="22"/>
        </w:rPr>
        <w:t>Video Editor</w:t>
      </w:r>
      <w:r w:rsidR="002948EB" w:rsidRPr="00A350FA">
        <w:rPr>
          <w:rFonts w:ascii="Helvetica" w:hAnsi="Helvetica" w:cs="Arial"/>
          <w:i/>
          <w:color w:val="2F5496" w:themeColor="accent1" w:themeShade="BF"/>
          <w:sz w:val="22"/>
          <w:szCs w:val="22"/>
        </w:rPr>
        <w:t xml:space="preserve">: </w:t>
      </w:r>
      <w:r w:rsidR="002948EB">
        <w:rPr>
          <w:rFonts w:ascii="Helvetica" w:hAnsi="Helvetica" w:cs="Arial"/>
          <w:i/>
          <w:color w:val="2F5496" w:themeColor="accent1" w:themeShade="BF"/>
          <w:sz w:val="22"/>
          <w:szCs w:val="22"/>
        </w:rPr>
        <w:t xml:space="preserve">Emphasize </w:t>
      </w:r>
      <w:r w:rsidR="0056094A">
        <w:rPr>
          <w:rFonts w:ascii="Helvetica" w:hAnsi="Helvetica" w:cs="Arial"/>
          <w:i/>
          <w:color w:val="2F5496" w:themeColor="accent1" w:themeShade="BF"/>
          <w:sz w:val="22"/>
          <w:szCs w:val="22"/>
        </w:rPr>
        <w:t xml:space="preserve">panel (E) </w:t>
      </w:r>
      <w:r w:rsidR="0056094A" w:rsidRPr="00705B6D">
        <w:rPr>
          <w:rFonts w:ascii="Helvetica" w:hAnsi="Helvetica" w:cs="Arial"/>
          <w:i/>
          <w:color w:val="2F5496" w:themeColor="accent1" w:themeShade="BF"/>
          <w:sz w:val="22"/>
          <w:szCs w:val="22"/>
        </w:rPr>
        <w:t>when VO says, “</w:t>
      </w:r>
      <w:r w:rsidR="0056094A">
        <w:rPr>
          <w:rFonts w:ascii="Helvetica" w:hAnsi="Helvetica" w:cs="Arial"/>
          <w:i/>
          <w:color w:val="2F5496" w:themeColor="accent1" w:themeShade="BF"/>
          <w:sz w:val="22"/>
          <w:szCs w:val="22"/>
        </w:rPr>
        <w:t>infected</w:t>
      </w:r>
      <w:r w:rsidR="0056094A" w:rsidRPr="00705B6D">
        <w:rPr>
          <w:rFonts w:ascii="Helvetica" w:hAnsi="Helvetica" w:cs="Arial"/>
          <w:i/>
          <w:color w:val="2F5496" w:themeColor="accent1" w:themeShade="BF"/>
          <w:sz w:val="22"/>
          <w:szCs w:val="22"/>
        </w:rPr>
        <w:t>”.</w:t>
      </w:r>
      <w:r w:rsidR="0056094A">
        <w:rPr>
          <w:rFonts w:ascii="Helvetica" w:hAnsi="Helvetica" w:cs="Arial"/>
          <w:i/>
          <w:color w:val="2F5496" w:themeColor="accent1" w:themeShade="BF"/>
          <w:sz w:val="22"/>
          <w:szCs w:val="22"/>
        </w:rPr>
        <w:t xml:space="preserve"> Emphasize panel (F) </w:t>
      </w:r>
      <w:r w:rsidR="0056094A" w:rsidRPr="00705B6D">
        <w:rPr>
          <w:rFonts w:ascii="Helvetica" w:hAnsi="Helvetica" w:cs="Arial"/>
          <w:i/>
          <w:color w:val="2F5496" w:themeColor="accent1" w:themeShade="BF"/>
          <w:sz w:val="22"/>
          <w:szCs w:val="22"/>
        </w:rPr>
        <w:t>when VO says, “</w:t>
      </w:r>
      <w:r w:rsidR="0056094A">
        <w:rPr>
          <w:rFonts w:ascii="Helvetica" w:hAnsi="Helvetica" w:cs="Arial"/>
          <w:i/>
          <w:color w:val="2F5496" w:themeColor="accent1" w:themeShade="BF"/>
          <w:sz w:val="22"/>
          <w:szCs w:val="22"/>
        </w:rPr>
        <w:t>uninfected</w:t>
      </w:r>
      <w:r w:rsidR="0056094A" w:rsidRPr="00705B6D">
        <w:rPr>
          <w:rFonts w:ascii="Helvetica" w:hAnsi="Helvetica" w:cs="Arial"/>
          <w:i/>
          <w:color w:val="2F5496" w:themeColor="accent1" w:themeShade="BF"/>
          <w:sz w:val="22"/>
          <w:szCs w:val="22"/>
        </w:rPr>
        <w:t xml:space="preserve">”. </w:t>
      </w:r>
    </w:p>
    <w:p w14:paraId="5F10B657" w14:textId="38273CE8" w:rsidR="007A5C72" w:rsidRPr="002976A9" w:rsidRDefault="007A5C72" w:rsidP="002976A9">
      <w:pPr>
        <w:numPr>
          <w:ilvl w:val="1"/>
          <w:numId w:val="12"/>
        </w:numPr>
        <w:spacing w:before="240"/>
        <w:outlineLvl w:val="0"/>
        <w:rPr>
          <w:rFonts w:ascii="Helvetica" w:hAnsi="Helvetica" w:cs="Arial"/>
          <w:sz w:val="22"/>
          <w:szCs w:val="22"/>
        </w:rPr>
      </w:pPr>
      <w:r>
        <w:rPr>
          <w:rFonts w:ascii="Helvetica" w:hAnsi="Helvetica" w:cs="Arial"/>
          <w:sz w:val="22"/>
          <w:szCs w:val="22"/>
        </w:rPr>
        <w:t>The a</w:t>
      </w:r>
      <w:r w:rsidRPr="00384DFE">
        <w:rPr>
          <w:rFonts w:ascii="Helvetica" w:hAnsi="Helvetica" w:cs="Arial"/>
          <w:sz w:val="22"/>
          <w:szCs w:val="22"/>
        </w:rPr>
        <w:t>nti-AQP4 IgG-negative serum show</w:t>
      </w:r>
      <w:r>
        <w:rPr>
          <w:rFonts w:ascii="Helvetica" w:hAnsi="Helvetica" w:cs="Arial"/>
          <w:sz w:val="22"/>
          <w:szCs w:val="22"/>
        </w:rPr>
        <w:t>s</w:t>
      </w:r>
      <w:r w:rsidRPr="00384DFE">
        <w:rPr>
          <w:rFonts w:ascii="Helvetica" w:hAnsi="Helvetica" w:cs="Arial"/>
          <w:sz w:val="22"/>
          <w:szCs w:val="22"/>
        </w:rPr>
        <w:t xml:space="preserve"> binding patterns similar </w:t>
      </w:r>
      <w:r w:rsidR="002976A9" w:rsidRPr="00384DFE">
        <w:rPr>
          <w:rFonts w:ascii="Helvetica" w:hAnsi="Helvetica" w:cs="Arial"/>
          <w:sz w:val="22"/>
          <w:szCs w:val="22"/>
        </w:rPr>
        <w:t>to the ne</w:t>
      </w:r>
      <w:r w:rsidR="002976A9">
        <w:rPr>
          <w:rFonts w:ascii="Helvetica" w:hAnsi="Helvetica" w:cs="Arial"/>
          <w:sz w:val="22"/>
          <w:szCs w:val="22"/>
        </w:rPr>
        <w:t>gative control</w:t>
      </w:r>
      <w:r w:rsidR="002976A9" w:rsidRPr="00384DFE">
        <w:rPr>
          <w:rFonts w:ascii="Helvetica" w:hAnsi="Helvetica" w:cs="Arial"/>
          <w:sz w:val="22"/>
          <w:szCs w:val="22"/>
        </w:rPr>
        <w:t xml:space="preserve"> in both infected and uninfected areas </w:t>
      </w:r>
      <w:r w:rsidR="002976A9" w:rsidRPr="00384DFE">
        <w:rPr>
          <w:rFonts w:ascii="Helvetica" w:hAnsi="Helvetica" w:cs="Arial"/>
          <w:b/>
          <w:sz w:val="22"/>
          <w:szCs w:val="22"/>
        </w:rPr>
        <w:t>[1]</w:t>
      </w:r>
      <w:r w:rsidR="002976A9" w:rsidRPr="00384DFE">
        <w:rPr>
          <w:rFonts w:ascii="Helvetica" w:hAnsi="Helvetica" w:cs="Arial"/>
          <w:sz w:val="22"/>
          <w:szCs w:val="22"/>
        </w:rPr>
        <w:t>.</w:t>
      </w:r>
      <w:r w:rsidR="002976A9">
        <w:rPr>
          <w:rFonts w:ascii="Helvetica" w:hAnsi="Helvetica" w:cs="Arial"/>
          <w:sz w:val="22"/>
          <w:szCs w:val="22"/>
        </w:rPr>
        <w:t xml:space="preserve"> </w:t>
      </w:r>
    </w:p>
    <w:p w14:paraId="630E587B" w14:textId="61FC7058" w:rsidR="00150D2B" w:rsidRDefault="00150D2B" w:rsidP="00150D2B">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Figure 5. Show </w:t>
      </w:r>
      <w:r w:rsidR="00BC1B4D">
        <w:rPr>
          <w:rFonts w:ascii="Helvetica" w:hAnsi="Helvetica" w:cs="Arial"/>
          <w:sz w:val="22"/>
          <w:szCs w:val="22"/>
        </w:rPr>
        <w:t>p</w:t>
      </w:r>
      <w:r w:rsidR="006D7A5C">
        <w:rPr>
          <w:rFonts w:ascii="Helvetica" w:hAnsi="Helvetica" w:cs="Arial"/>
          <w:sz w:val="22"/>
          <w:szCs w:val="22"/>
        </w:rPr>
        <w:t xml:space="preserve">anels A and B. </w:t>
      </w:r>
      <w:r w:rsidR="00A62BCD" w:rsidRPr="00554C81">
        <w:rPr>
          <w:rFonts w:ascii="Helvetica" w:hAnsi="Helvetica" w:cs="Arial"/>
          <w:i/>
          <w:iCs/>
          <w:color w:val="2F5496" w:themeColor="accent1" w:themeShade="BF"/>
          <w:sz w:val="22"/>
          <w:szCs w:val="22"/>
        </w:rPr>
        <w:t>Video Editor</w:t>
      </w:r>
      <w:r w:rsidR="0070070C" w:rsidRPr="00A350FA">
        <w:rPr>
          <w:rFonts w:ascii="Helvetica" w:hAnsi="Helvetica" w:cs="Arial"/>
          <w:i/>
          <w:color w:val="2F5496" w:themeColor="accent1" w:themeShade="BF"/>
          <w:sz w:val="22"/>
          <w:szCs w:val="22"/>
        </w:rPr>
        <w:t xml:space="preserve">: </w:t>
      </w:r>
      <w:r w:rsidR="006D7A5C">
        <w:rPr>
          <w:rFonts w:ascii="Helvetica" w:hAnsi="Helvetica" w:cs="Arial"/>
          <w:i/>
          <w:color w:val="2F5496" w:themeColor="accent1" w:themeShade="BF"/>
          <w:sz w:val="22"/>
          <w:szCs w:val="22"/>
        </w:rPr>
        <w:t xml:space="preserve">Emphasize panel (A) </w:t>
      </w:r>
      <w:r w:rsidR="006D7A5C" w:rsidRPr="00705B6D">
        <w:rPr>
          <w:rFonts w:ascii="Helvetica" w:hAnsi="Helvetica" w:cs="Arial"/>
          <w:i/>
          <w:color w:val="2F5496" w:themeColor="accent1" w:themeShade="BF"/>
          <w:sz w:val="22"/>
          <w:szCs w:val="22"/>
        </w:rPr>
        <w:t>when VO says, “</w:t>
      </w:r>
      <w:r w:rsidR="006D7A5C">
        <w:rPr>
          <w:rFonts w:ascii="Helvetica" w:hAnsi="Helvetica" w:cs="Arial"/>
          <w:i/>
          <w:color w:val="2F5496" w:themeColor="accent1" w:themeShade="BF"/>
          <w:sz w:val="22"/>
          <w:szCs w:val="22"/>
        </w:rPr>
        <w:t>infected</w:t>
      </w:r>
      <w:r w:rsidR="006D7A5C" w:rsidRPr="00705B6D">
        <w:rPr>
          <w:rFonts w:ascii="Helvetica" w:hAnsi="Helvetica" w:cs="Arial"/>
          <w:i/>
          <w:color w:val="2F5496" w:themeColor="accent1" w:themeShade="BF"/>
          <w:sz w:val="22"/>
          <w:szCs w:val="22"/>
        </w:rPr>
        <w:t>”</w:t>
      </w:r>
      <w:r w:rsidR="006D7A5C">
        <w:rPr>
          <w:rFonts w:ascii="Helvetica" w:hAnsi="Helvetica" w:cs="Arial"/>
          <w:i/>
          <w:color w:val="2F5496" w:themeColor="accent1" w:themeShade="BF"/>
          <w:sz w:val="22"/>
          <w:szCs w:val="22"/>
        </w:rPr>
        <w:t xml:space="preserve"> and panel (B) when VO says “uninfected”</w:t>
      </w:r>
    </w:p>
    <w:p w14:paraId="2EE86329" w14:textId="4BAFB312" w:rsidR="00A118A3" w:rsidRDefault="00A118A3" w:rsidP="00A118A3">
      <w:pPr>
        <w:numPr>
          <w:ilvl w:val="1"/>
          <w:numId w:val="12"/>
        </w:numPr>
        <w:spacing w:before="240"/>
        <w:outlineLvl w:val="0"/>
        <w:rPr>
          <w:rFonts w:ascii="Helvetica" w:hAnsi="Helvetica" w:cs="Arial"/>
          <w:sz w:val="22"/>
          <w:szCs w:val="22"/>
        </w:rPr>
      </w:pPr>
      <w:r>
        <w:rPr>
          <w:rFonts w:ascii="Helvetica" w:hAnsi="Helvetica" w:cs="Arial"/>
          <w:sz w:val="22"/>
          <w:szCs w:val="22"/>
        </w:rPr>
        <w:t>The</w:t>
      </w:r>
      <w:r w:rsidRPr="00384DFE">
        <w:rPr>
          <w:rFonts w:ascii="Helvetica" w:hAnsi="Helvetica" w:cs="Arial"/>
          <w:sz w:val="22"/>
          <w:szCs w:val="22"/>
        </w:rPr>
        <w:t xml:space="preserve"> positive serum show</w:t>
      </w:r>
      <w:r>
        <w:rPr>
          <w:rFonts w:ascii="Helvetica" w:hAnsi="Helvetica" w:cs="Arial"/>
          <w:sz w:val="22"/>
          <w:szCs w:val="22"/>
        </w:rPr>
        <w:t>s</w:t>
      </w:r>
      <w:r w:rsidRPr="00384DFE">
        <w:rPr>
          <w:rFonts w:ascii="Helvetica" w:hAnsi="Helvetica" w:cs="Arial"/>
          <w:sz w:val="22"/>
          <w:szCs w:val="22"/>
        </w:rPr>
        <w:t xml:space="preserve"> binding patterns similar to the positive control </w:t>
      </w:r>
      <w:r>
        <w:rPr>
          <w:rFonts w:ascii="Helvetica" w:hAnsi="Helvetica" w:cs="Arial"/>
          <w:sz w:val="22"/>
          <w:szCs w:val="22"/>
        </w:rPr>
        <w:t>in both infected and uninfected areas</w:t>
      </w:r>
      <w:r w:rsidR="007D699E">
        <w:rPr>
          <w:rFonts w:ascii="Helvetica" w:hAnsi="Helvetica" w:cs="Arial"/>
          <w:sz w:val="22"/>
          <w:szCs w:val="22"/>
        </w:rPr>
        <w:t xml:space="preserve"> </w:t>
      </w:r>
      <w:r w:rsidR="007D699E" w:rsidRPr="007D699E">
        <w:rPr>
          <w:rFonts w:ascii="Helvetica" w:hAnsi="Helvetica" w:cs="Arial"/>
          <w:b/>
          <w:sz w:val="22"/>
          <w:szCs w:val="22"/>
        </w:rPr>
        <w:t>[1]</w:t>
      </w:r>
      <w:r>
        <w:rPr>
          <w:rFonts w:ascii="Helvetica" w:hAnsi="Helvetica" w:cs="Arial"/>
          <w:sz w:val="22"/>
          <w:szCs w:val="22"/>
        </w:rPr>
        <w:t>. Samples are considered a</w:t>
      </w:r>
      <w:r w:rsidRPr="00384DFE">
        <w:rPr>
          <w:rFonts w:ascii="Helvetica" w:hAnsi="Helvetica" w:cs="Arial"/>
          <w:sz w:val="22"/>
          <w:szCs w:val="22"/>
        </w:rPr>
        <w:t>nti-AQP4 IgG-</w:t>
      </w:r>
      <w:r>
        <w:rPr>
          <w:rFonts w:ascii="Helvetica" w:hAnsi="Helvetica" w:cs="Arial"/>
          <w:sz w:val="22"/>
          <w:szCs w:val="22"/>
        </w:rPr>
        <w:t>positive regardless of the strength of their fluorescence intensities</w:t>
      </w:r>
      <w:r w:rsidR="004A0DB4">
        <w:rPr>
          <w:rFonts w:ascii="Helvetica" w:hAnsi="Helvetica" w:cs="Arial"/>
          <w:sz w:val="22"/>
          <w:szCs w:val="22"/>
        </w:rPr>
        <w:t xml:space="preserve"> </w:t>
      </w:r>
      <w:r w:rsidR="004A0DB4" w:rsidRPr="004A0DB4">
        <w:rPr>
          <w:rFonts w:ascii="Helvetica" w:hAnsi="Helvetica" w:cs="Arial"/>
          <w:b/>
          <w:sz w:val="22"/>
          <w:szCs w:val="22"/>
        </w:rPr>
        <w:t>[2]</w:t>
      </w:r>
      <w:r>
        <w:rPr>
          <w:rFonts w:ascii="Helvetica" w:hAnsi="Helvetica" w:cs="Arial"/>
          <w:sz w:val="22"/>
          <w:szCs w:val="22"/>
        </w:rPr>
        <w:t>.</w:t>
      </w:r>
    </w:p>
    <w:p w14:paraId="5F4F7716" w14:textId="34083041" w:rsidR="00235719" w:rsidRPr="00833778" w:rsidRDefault="00235719" w:rsidP="00235719">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Figure 5. Show </w:t>
      </w:r>
      <w:r w:rsidR="00BC1B4D">
        <w:rPr>
          <w:rFonts w:ascii="Helvetica" w:hAnsi="Helvetica" w:cs="Arial"/>
          <w:sz w:val="22"/>
          <w:szCs w:val="22"/>
        </w:rPr>
        <w:t>p</w:t>
      </w:r>
      <w:r>
        <w:rPr>
          <w:rFonts w:ascii="Helvetica" w:hAnsi="Helvetica" w:cs="Arial"/>
          <w:sz w:val="22"/>
          <w:szCs w:val="22"/>
        </w:rPr>
        <w:t xml:space="preserve">anels G and H. </w:t>
      </w:r>
      <w:r w:rsidR="00A62BCD" w:rsidRPr="00554C81">
        <w:rPr>
          <w:rFonts w:ascii="Helvetica" w:hAnsi="Helvetica" w:cs="Arial"/>
          <w:i/>
          <w:iCs/>
          <w:color w:val="2F5496" w:themeColor="accent1" w:themeShade="BF"/>
          <w:sz w:val="22"/>
          <w:szCs w:val="22"/>
        </w:rPr>
        <w:t>Video Editor</w:t>
      </w:r>
      <w:r w:rsidR="0070070C" w:rsidRPr="00A350FA">
        <w:rPr>
          <w:rFonts w:ascii="Helvetica" w:hAnsi="Helvetica" w:cs="Arial"/>
          <w:i/>
          <w:color w:val="2F5496" w:themeColor="accent1" w:themeShade="BF"/>
          <w:sz w:val="22"/>
          <w:szCs w:val="22"/>
        </w:rPr>
        <w:t xml:space="preserve">: </w:t>
      </w:r>
      <w:r>
        <w:rPr>
          <w:rFonts w:ascii="Helvetica" w:hAnsi="Helvetica" w:cs="Arial"/>
          <w:i/>
          <w:color w:val="2F5496" w:themeColor="accent1" w:themeShade="BF"/>
          <w:sz w:val="22"/>
          <w:szCs w:val="22"/>
        </w:rPr>
        <w:t xml:space="preserve">Emphasize panel (G) </w:t>
      </w:r>
      <w:r w:rsidRPr="00705B6D">
        <w:rPr>
          <w:rFonts w:ascii="Helvetica" w:hAnsi="Helvetica" w:cs="Arial"/>
          <w:i/>
          <w:color w:val="2F5496" w:themeColor="accent1" w:themeShade="BF"/>
          <w:sz w:val="22"/>
          <w:szCs w:val="22"/>
        </w:rPr>
        <w:t>when VO says, “</w:t>
      </w:r>
      <w:r>
        <w:rPr>
          <w:rFonts w:ascii="Helvetica" w:hAnsi="Helvetica" w:cs="Arial"/>
          <w:i/>
          <w:color w:val="2F5496" w:themeColor="accent1" w:themeShade="BF"/>
          <w:sz w:val="22"/>
          <w:szCs w:val="22"/>
        </w:rPr>
        <w:t>infected</w:t>
      </w:r>
      <w:r w:rsidRPr="00705B6D">
        <w:rPr>
          <w:rFonts w:ascii="Helvetica" w:hAnsi="Helvetica" w:cs="Arial"/>
          <w:i/>
          <w:color w:val="2F5496" w:themeColor="accent1" w:themeShade="BF"/>
          <w:sz w:val="22"/>
          <w:szCs w:val="22"/>
        </w:rPr>
        <w:t>”</w:t>
      </w:r>
      <w:r>
        <w:rPr>
          <w:rFonts w:ascii="Helvetica" w:hAnsi="Helvetica" w:cs="Arial"/>
          <w:i/>
          <w:color w:val="2F5496" w:themeColor="accent1" w:themeShade="BF"/>
          <w:sz w:val="22"/>
          <w:szCs w:val="22"/>
        </w:rPr>
        <w:t xml:space="preserve"> and panel (H) when VO says “uninfected”</w:t>
      </w:r>
    </w:p>
    <w:p w14:paraId="435CF65F" w14:textId="2DAFF09A" w:rsidR="00833778" w:rsidRDefault="00833778" w:rsidP="00235719">
      <w:pPr>
        <w:numPr>
          <w:ilvl w:val="2"/>
          <w:numId w:val="12"/>
        </w:numPr>
        <w:spacing w:before="240"/>
        <w:outlineLvl w:val="0"/>
        <w:rPr>
          <w:rFonts w:ascii="Helvetica" w:hAnsi="Helvetica" w:cs="Arial"/>
          <w:sz w:val="22"/>
          <w:szCs w:val="22"/>
        </w:rPr>
      </w:pPr>
      <w:r>
        <w:rPr>
          <w:rFonts w:ascii="Helvetica" w:hAnsi="Helvetica" w:cs="Arial"/>
          <w:sz w:val="22"/>
          <w:szCs w:val="22"/>
        </w:rPr>
        <w:t>LM:</w:t>
      </w:r>
      <w:r w:rsidR="00BC1B4D">
        <w:rPr>
          <w:rFonts w:ascii="Helvetica" w:hAnsi="Helvetica" w:cs="Arial"/>
          <w:sz w:val="22"/>
          <w:szCs w:val="22"/>
        </w:rPr>
        <w:t xml:space="preserve"> Figure 5. Show p</w:t>
      </w:r>
      <w:r>
        <w:rPr>
          <w:rFonts w:ascii="Helvetica" w:hAnsi="Helvetica" w:cs="Arial"/>
          <w:sz w:val="22"/>
          <w:szCs w:val="22"/>
        </w:rPr>
        <w:t xml:space="preserve">anels C, E, and G </w:t>
      </w:r>
      <w:r w:rsidR="00CE5027">
        <w:rPr>
          <w:rFonts w:ascii="Helvetica" w:hAnsi="Helvetica" w:cs="Arial"/>
          <w:sz w:val="22"/>
          <w:szCs w:val="22"/>
        </w:rPr>
        <w:t>and</w:t>
      </w:r>
      <w:r w:rsidR="00B62417">
        <w:rPr>
          <w:rFonts w:ascii="Helvetica" w:hAnsi="Helvetica" w:cs="Arial"/>
          <w:sz w:val="22"/>
          <w:szCs w:val="22"/>
        </w:rPr>
        <w:t xml:space="preserve"> </w:t>
      </w:r>
      <w:r>
        <w:rPr>
          <w:rFonts w:ascii="Helvetica" w:hAnsi="Helvetica" w:cs="Arial"/>
          <w:sz w:val="22"/>
          <w:szCs w:val="22"/>
        </w:rPr>
        <w:t>words next to them (“Weak fluorescence”,” Moderate fluorescence”, and “Strong fluorescence”)</w:t>
      </w:r>
      <w:r w:rsidR="005865C1">
        <w:rPr>
          <w:rFonts w:ascii="Helvetica" w:hAnsi="Helvetica" w:cs="Arial"/>
          <w:sz w:val="22"/>
          <w:szCs w:val="22"/>
        </w:rPr>
        <w:t xml:space="preserve"> at the same time</w:t>
      </w:r>
      <w:r>
        <w:rPr>
          <w:rFonts w:ascii="Helvetica" w:hAnsi="Helvetica" w:cs="Arial"/>
          <w:sz w:val="22"/>
          <w:szCs w:val="22"/>
        </w:rPr>
        <w:t>.</w:t>
      </w:r>
    </w:p>
    <w:p w14:paraId="58DADCA4" w14:textId="69696918" w:rsidR="00235719" w:rsidRDefault="005F6984" w:rsidP="00A118A3">
      <w:pPr>
        <w:numPr>
          <w:ilvl w:val="1"/>
          <w:numId w:val="12"/>
        </w:numPr>
        <w:spacing w:before="240"/>
        <w:outlineLvl w:val="0"/>
        <w:rPr>
          <w:rFonts w:ascii="Helvetica" w:hAnsi="Helvetica" w:cs="Arial"/>
          <w:sz w:val="22"/>
          <w:szCs w:val="22"/>
        </w:rPr>
      </w:pPr>
      <w:r>
        <w:rPr>
          <w:rFonts w:ascii="Helvetica" w:hAnsi="Helvetica" w:cs="Arial"/>
          <w:sz w:val="22"/>
          <w:szCs w:val="22"/>
        </w:rPr>
        <w:t xml:space="preserve">Samples are considered “probable positive”, when </w:t>
      </w:r>
      <w:r w:rsidR="00445DF2" w:rsidRPr="00445DF2">
        <w:rPr>
          <w:rFonts w:ascii="Helvetica" w:hAnsi="Helvetica" w:cs="Arial"/>
          <w:sz w:val="22"/>
          <w:szCs w:val="22"/>
        </w:rPr>
        <w:t xml:space="preserve">only a small number of cells </w:t>
      </w:r>
      <w:r w:rsidR="00445DF2">
        <w:rPr>
          <w:rFonts w:ascii="Helvetica" w:hAnsi="Helvetica" w:cs="Arial"/>
          <w:sz w:val="22"/>
          <w:szCs w:val="22"/>
        </w:rPr>
        <w:t xml:space="preserve">in </w:t>
      </w:r>
      <w:r w:rsidR="00F03432">
        <w:rPr>
          <w:rFonts w:ascii="Helvetica" w:hAnsi="Helvetica" w:cs="Arial"/>
          <w:sz w:val="22"/>
          <w:szCs w:val="22"/>
        </w:rPr>
        <w:t>the transfected</w:t>
      </w:r>
      <w:r w:rsidR="00445DF2">
        <w:rPr>
          <w:rFonts w:ascii="Helvetica" w:hAnsi="Helvetica" w:cs="Arial"/>
          <w:sz w:val="22"/>
          <w:szCs w:val="22"/>
        </w:rPr>
        <w:t xml:space="preserve"> area show </w:t>
      </w:r>
      <w:r w:rsidR="00454F14">
        <w:rPr>
          <w:rFonts w:ascii="Helvetica" w:hAnsi="Helvetica" w:cs="Arial"/>
          <w:sz w:val="22"/>
          <w:szCs w:val="22"/>
        </w:rPr>
        <w:t>detectable</w:t>
      </w:r>
      <w:r w:rsidR="00445DF2" w:rsidRPr="00445DF2">
        <w:rPr>
          <w:rFonts w:ascii="Helvetica" w:hAnsi="Helvetica" w:cs="Arial"/>
          <w:sz w:val="22"/>
          <w:szCs w:val="22"/>
        </w:rPr>
        <w:t xml:space="preserve"> </w:t>
      </w:r>
      <w:r w:rsidR="00445DF2">
        <w:rPr>
          <w:rFonts w:ascii="Helvetica" w:hAnsi="Helvetica" w:cs="Arial"/>
          <w:sz w:val="22"/>
          <w:szCs w:val="22"/>
        </w:rPr>
        <w:t>fluorescence intensities</w:t>
      </w:r>
      <w:r w:rsidR="00630729">
        <w:rPr>
          <w:rFonts w:ascii="Helvetica" w:hAnsi="Helvetica" w:cs="Arial"/>
          <w:sz w:val="22"/>
          <w:szCs w:val="22"/>
        </w:rPr>
        <w:t xml:space="preserve"> </w:t>
      </w:r>
      <w:r w:rsidR="00630729" w:rsidRPr="00630729">
        <w:rPr>
          <w:rFonts w:ascii="Helvetica" w:hAnsi="Helvetica" w:cs="Arial"/>
          <w:b/>
          <w:sz w:val="22"/>
          <w:szCs w:val="22"/>
        </w:rPr>
        <w:t>[1]</w:t>
      </w:r>
      <w:r w:rsidR="00445DF2">
        <w:rPr>
          <w:rFonts w:ascii="Helvetica" w:hAnsi="Helvetica" w:cs="Arial"/>
          <w:sz w:val="22"/>
          <w:szCs w:val="22"/>
        </w:rPr>
        <w:t>.</w:t>
      </w:r>
    </w:p>
    <w:p w14:paraId="115AC741" w14:textId="65BC187C" w:rsidR="00BF28C4" w:rsidRPr="00384DFE" w:rsidRDefault="00BC343A" w:rsidP="00BF28C4">
      <w:pPr>
        <w:numPr>
          <w:ilvl w:val="2"/>
          <w:numId w:val="12"/>
        </w:numPr>
        <w:spacing w:before="240"/>
        <w:outlineLvl w:val="0"/>
        <w:rPr>
          <w:rFonts w:ascii="Helvetica" w:hAnsi="Helvetica" w:cs="Arial"/>
          <w:sz w:val="22"/>
          <w:szCs w:val="22"/>
        </w:rPr>
      </w:pPr>
      <w:r>
        <w:rPr>
          <w:rFonts w:ascii="Helvetica" w:hAnsi="Helvetica" w:cs="Arial"/>
          <w:sz w:val="22"/>
          <w:szCs w:val="22"/>
        </w:rPr>
        <w:t>LM: Figure 6. Show panel</w:t>
      </w:r>
      <w:r w:rsidR="00BF28C4">
        <w:rPr>
          <w:rFonts w:ascii="Helvetica" w:hAnsi="Helvetica" w:cs="Arial"/>
          <w:sz w:val="22"/>
          <w:szCs w:val="22"/>
        </w:rPr>
        <w:t xml:space="preserve"> E.</w:t>
      </w:r>
    </w:p>
    <w:p w14:paraId="77E8294B" w14:textId="767EA876" w:rsidR="00034605" w:rsidRDefault="007C3CCC" w:rsidP="00034605">
      <w:pPr>
        <w:numPr>
          <w:ilvl w:val="1"/>
          <w:numId w:val="12"/>
        </w:numPr>
        <w:spacing w:before="240"/>
        <w:outlineLvl w:val="0"/>
        <w:rPr>
          <w:rFonts w:ascii="Helvetica" w:hAnsi="Helvetica" w:cs="Arial"/>
          <w:sz w:val="22"/>
          <w:szCs w:val="22"/>
        </w:rPr>
      </w:pPr>
      <w:r>
        <w:rPr>
          <w:rFonts w:ascii="Helvetica" w:hAnsi="Helvetica" w:cs="Arial"/>
          <w:sz w:val="22"/>
          <w:szCs w:val="22"/>
        </w:rPr>
        <w:t>A</w:t>
      </w:r>
      <w:r w:rsidRPr="008E01C4">
        <w:rPr>
          <w:rFonts w:ascii="Helvetica" w:hAnsi="Helvetica" w:cs="Arial"/>
          <w:sz w:val="22"/>
          <w:szCs w:val="22"/>
        </w:rPr>
        <w:t xml:space="preserve"> sample should be rega</w:t>
      </w:r>
      <w:r>
        <w:rPr>
          <w:rFonts w:ascii="Helvetica" w:hAnsi="Helvetica" w:cs="Arial"/>
          <w:sz w:val="22"/>
          <w:szCs w:val="22"/>
        </w:rPr>
        <w:t>rded as anti-AQP4 IgG-negative, … when</w:t>
      </w:r>
      <w:r w:rsidR="008E01C4">
        <w:rPr>
          <w:rFonts w:ascii="Helvetica" w:hAnsi="Helvetica" w:cs="Arial"/>
          <w:sz w:val="22"/>
          <w:szCs w:val="22"/>
        </w:rPr>
        <w:t xml:space="preserve"> </w:t>
      </w:r>
      <w:r>
        <w:rPr>
          <w:rFonts w:ascii="Helvetica" w:hAnsi="Helvetica" w:cs="Arial"/>
          <w:sz w:val="22"/>
          <w:szCs w:val="22"/>
        </w:rPr>
        <w:t>its intensity</w:t>
      </w:r>
      <w:r w:rsidR="008E01C4" w:rsidRPr="008E01C4">
        <w:rPr>
          <w:rFonts w:ascii="Helvetica" w:hAnsi="Helvetica" w:cs="Arial"/>
          <w:sz w:val="22"/>
          <w:szCs w:val="22"/>
        </w:rPr>
        <w:t xml:space="preserve"> in</w:t>
      </w:r>
      <w:r>
        <w:rPr>
          <w:rFonts w:ascii="Helvetica" w:hAnsi="Helvetica" w:cs="Arial"/>
          <w:sz w:val="22"/>
          <w:szCs w:val="22"/>
        </w:rPr>
        <w:t xml:space="preserve"> the</w:t>
      </w:r>
      <w:r w:rsidR="008E01C4" w:rsidRPr="008E01C4">
        <w:rPr>
          <w:rFonts w:ascii="Helvetica" w:hAnsi="Helvetica" w:cs="Arial"/>
          <w:sz w:val="22"/>
          <w:szCs w:val="22"/>
        </w:rPr>
        <w:t xml:space="preserve"> </w:t>
      </w:r>
      <w:r w:rsidR="008E01C4">
        <w:rPr>
          <w:rFonts w:ascii="Helvetica" w:hAnsi="Helvetica" w:cs="Arial"/>
          <w:sz w:val="22"/>
          <w:szCs w:val="22"/>
        </w:rPr>
        <w:t>infected area</w:t>
      </w:r>
      <w:r w:rsidR="008E01C4" w:rsidRPr="008E01C4">
        <w:rPr>
          <w:rFonts w:ascii="Helvetica" w:hAnsi="Helvetica" w:cs="Arial"/>
          <w:sz w:val="22"/>
          <w:szCs w:val="22"/>
        </w:rPr>
        <w:t xml:space="preserve"> </w:t>
      </w:r>
      <w:r w:rsidR="008E01C4">
        <w:rPr>
          <w:rFonts w:ascii="Helvetica" w:hAnsi="Helvetica" w:cs="Arial"/>
          <w:sz w:val="22"/>
          <w:szCs w:val="22"/>
        </w:rPr>
        <w:t>is</w:t>
      </w:r>
      <w:r w:rsidR="008E01C4" w:rsidRPr="008E01C4">
        <w:rPr>
          <w:rFonts w:ascii="Helvetica" w:hAnsi="Helvetica" w:cs="Arial"/>
          <w:sz w:val="22"/>
          <w:szCs w:val="22"/>
        </w:rPr>
        <w:t xml:space="preserve"> </w:t>
      </w:r>
      <w:r w:rsidR="008E01C4">
        <w:rPr>
          <w:rFonts w:ascii="Helvetica" w:hAnsi="Helvetica" w:cs="Arial"/>
          <w:sz w:val="22"/>
          <w:szCs w:val="22"/>
        </w:rPr>
        <w:t xml:space="preserve">only </w:t>
      </w:r>
      <w:r w:rsidR="008E01C4" w:rsidRPr="008E01C4">
        <w:rPr>
          <w:rFonts w:ascii="Helvetica" w:hAnsi="Helvetica" w:cs="Arial"/>
          <w:sz w:val="22"/>
          <w:szCs w:val="22"/>
        </w:rPr>
        <w:t xml:space="preserve">homogeneously stronger than in </w:t>
      </w:r>
      <w:r w:rsidR="008E01C4">
        <w:rPr>
          <w:rFonts w:ascii="Helvetica" w:hAnsi="Helvetica" w:cs="Arial"/>
          <w:sz w:val="22"/>
          <w:szCs w:val="22"/>
        </w:rPr>
        <w:t>uninfected</w:t>
      </w:r>
      <w:r>
        <w:rPr>
          <w:rFonts w:ascii="Helvetica" w:hAnsi="Helvetica" w:cs="Arial"/>
          <w:sz w:val="22"/>
          <w:szCs w:val="22"/>
        </w:rPr>
        <w:t xml:space="preserve"> area </w:t>
      </w:r>
      <w:r w:rsidRPr="007C3CCC">
        <w:rPr>
          <w:rFonts w:ascii="Helvetica" w:hAnsi="Helvetica" w:cs="Arial"/>
          <w:b/>
          <w:sz w:val="22"/>
          <w:szCs w:val="22"/>
        </w:rPr>
        <w:t>[1]</w:t>
      </w:r>
      <w:r>
        <w:rPr>
          <w:rFonts w:ascii="Helvetica" w:hAnsi="Helvetica" w:cs="Arial"/>
          <w:sz w:val="22"/>
          <w:szCs w:val="22"/>
        </w:rPr>
        <w:t>.</w:t>
      </w:r>
    </w:p>
    <w:p w14:paraId="5160B48F" w14:textId="6FFEF27B" w:rsidR="00960BF0" w:rsidRPr="00441B75" w:rsidRDefault="00034605" w:rsidP="00DB2BC7">
      <w:pPr>
        <w:numPr>
          <w:ilvl w:val="2"/>
          <w:numId w:val="12"/>
        </w:numPr>
        <w:spacing w:before="240"/>
        <w:outlineLvl w:val="0"/>
        <w:rPr>
          <w:rFonts w:ascii="Helvetica" w:eastAsiaTheme="majorEastAsia" w:hAnsi="Helvetica" w:cstheme="majorBidi"/>
          <w:color w:val="323E4F" w:themeColor="text2" w:themeShade="BF"/>
          <w:spacing w:val="5"/>
          <w:kern w:val="28"/>
          <w:sz w:val="52"/>
          <w:szCs w:val="52"/>
        </w:rPr>
      </w:pPr>
      <w:r w:rsidRPr="00441B75">
        <w:rPr>
          <w:rFonts w:ascii="Helvetica" w:hAnsi="Helvetica" w:cs="Arial"/>
          <w:sz w:val="22"/>
          <w:szCs w:val="22"/>
        </w:rPr>
        <w:t>LM</w:t>
      </w:r>
      <w:bookmarkStart w:id="0" w:name="_GoBack"/>
      <w:bookmarkEnd w:id="0"/>
      <w:r w:rsidRPr="00441B75">
        <w:rPr>
          <w:rFonts w:ascii="Helvetica" w:hAnsi="Helvetica" w:cs="Arial"/>
          <w:sz w:val="22"/>
          <w:szCs w:val="22"/>
        </w:rPr>
        <w:t>: Figure 7.</w:t>
      </w:r>
      <w:r w:rsidR="0072397B" w:rsidRPr="00441B75">
        <w:rPr>
          <w:rFonts w:ascii="Helvetica" w:hAnsi="Helvetica" w:cs="Arial"/>
          <w:sz w:val="22"/>
          <w:szCs w:val="22"/>
        </w:rPr>
        <w:t xml:space="preserve"> </w:t>
      </w:r>
      <w:r w:rsidRPr="00441B75">
        <w:rPr>
          <w:rFonts w:ascii="Helvetica" w:hAnsi="Helvetica" w:cs="Arial"/>
          <w:sz w:val="22"/>
          <w:szCs w:val="22"/>
        </w:rPr>
        <w:t>Show</w:t>
      </w:r>
      <w:r w:rsidR="002F5E6B" w:rsidRPr="00441B75">
        <w:rPr>
          <w:rFonts w:ascii="Helvetica" w:hAnsi="Helvetica" w:cs="Arial"/>
          <w:sz w:val="22"/>
          <w:szCs w:val="22"/>
        </w:rPr>
        <w:t xml:space="preserve"> both</w:t>
      </w:r>
      <w:r w:rsidRPr="00441B75">
        <w:rPr>
          <w:rFonts w:ascii="Helvetica" w:hAnsi="Helvetica" w:cs="Arial"/>
          <w:sz w:val="22"/>
          <w:szCs w:val="22"/>
        </w:rPr>
        <w:t xml:space="preserve"> panels A and B</w:t>
      </w:r>
      <w:r w:rsidR="000032D8" w:rsidRPr="00441B75">
        <w:rPr>
          <w:rFonts w:ascii="Helvetica" w:hAnsi="Helvetica" w:cs="Arial"/>
          <w:sz w:val="22"/>
          <w:szCs w:val="22"/>
        </w:rPr>
        <w:t>.</w:t>
      </w:r>
      <w:r w:rsidR="0070070C" w:rsidRPr="00441B75">
        <w:rPr>
          <w:rFonts w:ascii="Helvetica" w:hAnsi="Helvetica" w:cs="Arial"/>
          <w:i/>
          <w:color w:val="2F5496" w:themeColor="accent1" w:themeShade="BF"/>
          <w:sz w:val="22"/>
          <w:szCs w:val="22"/>
        </w:rPr>
        <w:t xml:space="preserve"> </w:t>
      </w:r>
    </w:p>
    <w:p w14:paraId="01E6E48B" w14:textId="198B170D" w:rsidR="00960BF0" w:rsidRDefault="00960BF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559D256" w:rsidR="004E2BE1" w:rsidRPr="00B03D0A" w:rsidRDefault="004E2BE1" w:rsidP="004E3F8E">
      <w:pPr>
        <w:pStyle w:val="Title"/>
        <w:jc w:val="center"/>
        <w:rPr>
          <w:rFonts w:ascii="Helvetica" w:hAnsi="Helvetica"/>
        </w:rPr>
      </w:pPr>
      <w:r w:rsidRPr="00B03D0A">
        <w:rPr>
          <w:rFonts w:ascii="Helvetica" w:hAnsi="Helvetica"/>
        </w:rPr>
        <w:lastRenderedPageBreak/>
        <w:t>Section - Conclusion</w:t>
      </w:r>
    </w:p>
    <w:p w14:paraId="18585E63" w14:textId="77777777" w:rsidR="003C213A" w:rsidRDefault="00CE10F2" w:rsidP="003C213A">
      <w:pPr>
        <w:numPr>
          <w:ilvl w:val="0"/>
          <w:numId w:val="12"/>
        </w:numPr>
        <w:outlineLvl w:val="0"/>
        <w:rPr>
          <w:rFonts w:ascii="Helvetica" w:hAnsi="Helvetica" w:cs="Arial"/>
          <w:b/>
          <w:sz w:val="22"/>
          <w:szCs w:val="22"/>
        </w:rPr>
      </w:pPr>
      <w:r w:rsidRPr="00441B75">
        <w:rPr>
          <w:rFonts w:ascii="Helvetica" w:hAnsi="Helvetica" w:cs="Arial"/>
          <w:b/>
          <w:sz w:val="22"/>
          <w:szCs w:val="22"/>
        </w:rPr>
        <w:t xml:space="preserve">Conclusion </w:t>
      </w:r>
      <w:r w:rsidR="004E2BE1" w:rsidRPr="00441B75">
        <w:rPr>
          <w:rFonts w:ascii="Helvetica" w:hAnsi="Helvetica" w:cs="Arial"/>
          <w:b/>
          <w:sz w:val="22"/>
          <w:szCs w:val="22"/>
        </w:rPr>
        <w:t>Interview Statements</w:t>
      </w:r>
      <w:r w:rsidR="00456A5D" w:rsidRPr="00441B75">
        <w:rPr>
          <w:rFonts w:ascii="Helvetica" w:hAnsi="Helvetica" w:cs="Arial"/>
          <w:b/>
          <w:sz w:val="22"/>
          <w:szCs w:val="22"/>
        </w:rPr>
        <w:t>:</w:t>
      </w:r>
      <w:r w:rsidR="004E2BE1" w:rsidRPr="00441B75">
        <w:rPr>
          <w:rFonts w:ascii="Helvetica" w:hAnsi="Helvetica" w:cs="Arial"/>
          <w:b/>
          <w:sz w:val="22"/>
          <w:szCs w:val="22"/>
        </w:rPr>
        <w:t xml:space="preserve"> </w:t>
      </w:r>
    </w:p>
    <w:p w14:paraId="37D91AAF" w14:textId="77777777" w:rsidR="00E77B8E" w:rsidRDefault="00E77B8E" w:rsidP="00E77B8E">
      <w:pPr>
        <w:ind w:left="360"/>
        <w:outlineLvl w:val="0"/>
        <w:rPr>
          <w:rFonts w:ascii="Helvetica" w:hAnsi="Helvetica" w:cs="Arial"/>
          <w:b/>
          <w:sz w:val="22"/>
          <w:szCs w:val="22"/>
        </w:rPr>
      </w:pPr>
    </w:p>
    <w:p w14:paraId="108F4A05" w14:textId="6726ED3B" w:rsidR="00E77B8E" w:rsidRDefault="00CD742A" w:rsidP="00B85C78">
      <w:pPr>
        <w:numPr>
          <w:ilvl w:val="1"/>
          <w:numId w:val="12"/>
        </w:numPr>
        <w:spacing w:before="240" w:after="240"/>
        <w:outlineLvl w:val="0"/>
        <w:rPr>
          <w:rFonts w:ascii="Helvetica" w:hAnsi="Helvetica"/>
          <w:sz w:val="22"/>
        </w:rPr>
      </w:pPr>
      <w:r w:rsidRPr="00E77B8E">
        <w:rPr>
          <w:rFonts w:ascii="Helvetica" w:hAnsi="Helvetica" w:cs="Arial" w:hint="eastAsia"/>
          <w:b/>
          <w:sz w:val="22"/>
          <w:szCs w:val="22"/>
          <w:u w:val="single"/>
        </w:rPr>
        <w:t>Caiyun Liu</w:t>
      </w:r>
      <w:r w:rsidR="00441B75" w:rsidRPr="00E77B8E">
        <w:rPr>
          <w:rFonts w:ascii="Helvetica" w:hAnsi="Helvetica" w:cs="Arial"/>
          <w:sz w:val="22"/>
          <w:szCs w:val="22"/>
        </w:rPr>
        <w:t xml:space="preserve">: </w:t>
      </w:r>
      <w:r w:rsidR="00E77B8E" w:rsidRPr="00E77B8E">
        <w:rPr>
          <w:rFonts w:ascii="Helvetica" w:hAnsi="Helvetica"/>
          <w:sz w:val="22"/>
        </w:rPr>
        <w:t>Avoiding air bubbles is vital and difficult</w:t>
      </w:r>
      <w:r w:rsidR="00A36E2A">
        <w:rPr>
          <w:rFonts w:ascii="Helvetica" w:hAnsi="Helvetica"/>
          <w:sz w:val="22"/>
        </w:rPr>
        <w:t xml:space="preserve"> </w:t>
      </w:r>
      <w:r w:rsidR="00A36E2A" w:rsidRPr="00E77B8E">
        <w:rPr>
          <w:rFonts w:ascii="Helvetica" w:hAnsi="Helvetica"/>
          <w:b/>
          <w:sz w:val="22"/>
        </w:rPr>
        <w:t>[1]</w:t>
      </w:r>
      <w:r w:rsidR="00E77B8E" w:rsidRPr="00E77B8E">
        <w:rPr>
          <w:rFonts w:ascii="Helvetica" w:hAnsi="Helvetica"/>
          <w:sz w:val="22"/>
        </w:rPr>
        <w:t>. To eliminate air bubbles, first use a pipette to avoid air bubbles in droplets</w:t>
      </w:r>
      <w:r w:rsidR="00B85C78">
        <w:rPr>
          <w:rFonts w:ascii="Helvetica" w:hAnsi="Helvetica"/>
          <w:sz w:val="22"/>
        </w:rPr>
        <w:t xml:space="preserve"> </w:t>
      </w:r>
      <w:r w:rsidR="00B85C78" w:rsidRPr="00B85C78">
        <w:rPr>
          <w:rFonts w:ascii="Helvetica" w:hAnsi="Helvetica"/>
          <w:b/>
          <w:sz w:val="22"/>
        </w:rPr>
        <w:t>[2]</w:t>
      </w:r>
      <w:r w:rsidR="00E77B8E" w:rsidRPr="00E77B8E">
        <w:rPr>
          <w:rFonts w:ascii="Helvetica" w:hAnsi="Helvetica"/>
          <w:sz w:val="22"/>
        </w:rPr>
        <w:t xml:space="preserve">. Second, while applying the biochip slide to the reagent tray, first let one side of the slide touches the droplet </w:t>
      </w:r>
      <w:r w:rsidR="00E77B8E">
        <w:rPr>
          <w:rFonts w:ascii="Helvetica" w:hAnsi="Helvetica"/>
          <w:sz w:val="22"/>
        </w:rPr>
        <w:t>and then level the slide slowly</w:t>
      </w:r>
      <w:r w:rsidR="00B85C78">
        <w:rPr>
          <w:rFonts w:ascii="Helvetica" w:hAnsi="Helvetica"/>
          <w:sz w:val="22"/>
        </w:rPr>
        <w:t xml:space="preserve"> </w:t>
      </w:r>
      <w:r w:rsidR="00B85C78" w:rsidRPr="00B85C78">
        <w:rPr>
          <w:rFonts w:ascii="Helvetica" w:hAnsi="Helvetica"/>
          <w:b/>
          <w:sz w:val="22"/>
        </w:rPr>
        <w:t>[3]</w:t>
      </w:r>
      <w:r w:rsidR="00E77B8E">
        <w:rPr>
          <w:rFonts w:ascii="Helvetica" w:hAnsi="Helvetica"/>
          <w:sz w:val="22"/>
        </w:rPr>
        <w:t>.</w:t>
      </w:r>
    </w:p>
    <w:p w14:paraId="5F3397B4" w14:textId="243D998E" w:rsidR="00E77B8E" w:rsidRPr="00E77B8E" w:rsidRDefault="00E77B8E" w:rsidP="00B85C78">
      <w:pPr>
        <w:numPr>
          <w:ilvl w:val="2"/>
          <w:numId w:val="12"/>
        </w:numPr>
        <w:spacing w:before="240" w:after="240"/>
        <w:outlineLvl w:val="0"/>
        <w:rPr>
          <w:rFonts w:ascii="Helvetica" w:hAnsi="Helvetica"/>
          <w:sz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6A38B3CD" w14:textId="25AA9D17" w:rsidR="00E77B8E" w:rsidRPr="00B85C78" w:rsidRDefault="00D25E4B" w:rsidP="00B85C78">
      <w:pPr>
        <w:numPr>
          <w:ilvl w:val="2"/>
          <w:numId w:val="12"/>
        </w:numPr>
        <w:spacing w:before="240" w:after="240"/>
        <w:outlineLvl w:val="0"/>
        <w:rPr>
          <w:rFonts w:ascii="Helvetica" w:hAnsi="Helvetica"/>
          <w:sz w:val="22"/>
        </w:rPr>
      </w:pPr>
      <w:r>
        <w:rPr>
          <w:rFonts w:ascii="Helvetica" w:hAnsi="Helvetica" w:cs="Arial"/>
          <w:bCs/>
          <w:sz w:val="22"/>
          <w:szCs w:val="22"/>
        </w:rPr>
        <w:t xml:space="preserve">Use takes from </w:t>
      </w:r>
      <w:r w:rsidRPr="00D25E4B">
        <w:rPr>
          <w:rFonts w:ascii="Helvetica" w:hAnsi="Helvetica" w:cs="Arial"/>
          <w:bCs/>
          <w:sz w:val="22"/>
          <w:szCs w:val="22"/>
        </w:rPr>
        <w:t>2.4</w:t>
      </w:r>
    </w:p>
    <w:p w14:paraId="149DEF0F" w14:textId="0958AC46" w:rsidR="00B85C78" w:rsidRPr="00B85C78" w:rsidRDefault="00B85C78" w:rsidP="00B85C78">
      <w:pPr>
        <w:numPr>
          <w:ilvl w:val="2"/>
          <w:numId w:val="12"/>
        </w:numPr>
        <w:spacing w:before="240" w:after="240"/>
        <w:outlineLvl w:val="0"/>
        <w:rPr>
          <w:rFonts w:ascii="Helvetica" w:hAnsi="Helvetica"/>
          <w:sz w:val="22"/>
        </w:rPr>
      </w:pPr>
      <w:r>
        <w:rPr>
          <w:rFonts w:ascii="Helvetica" w:hAnsi="Helvetica" w:cs="Arial"/>
          <w:bCs/>
          <w:sz w:val="22"/>
          <w:szCs w:val="22"/>
        </w:rPr>
        <w:t xml:space="preserve">Use takes from </w:t>
      </w:r>
      <w:r w:rsidRPr="00D25E4B">
        <w:rPr>
          <w:rFonts w:ascii="Helvetica" w:hAnsi="Helvetica" w:cs="Arial"/>
          <w:bCs/>
          <w:sz w:val="22"/>
          <w:szCs w:val="22"/>
        </w:rPr>
        <w:t>2.</w:t>
      </w:r>
      <w:r>
        <w:rPr>
          <w:rFonts w:ascii="Helvetica" w:hAnsi="Helvetica" w:cs="Arial"/>
          <w:bCs/>
          <w:sz w:val="22"/>
          <w:szCs w:val="22"/>
        </w:rPr>
        <w:t>5</w:t>
      </w:r>
    </w:p>
    <w:p w14:paraId="01DCF489" w14:textId="1EC74988" w:rsidR="00B85C78" w:rsidRDefault="00B85C78" w:rsidP="00B85C78">
      <w:pPr>
        <w:numPr>
          <w:ilvl w:val="1"/>
          <w:numId w:val="12"/>
        </w:numPr>
        <w:spacing w:before="240" w:after="240"/>
        <w:outlineLvl w:val="0"/>
        <w:rPr>
          <w:rFonts w:ascii="Helvetica" w:hAnsi="Helvetica" w:cs="Arial"/>
          <w:sz w:val="22"/>
          <w:szCs w:val="22"/>
        </w:rPr>
      </w:pPr>
      <w:r w:rsidRPr="00E77B8E">
        <w:rPr>
          <w:rFonts w:ascii="Helvetica" w:hAnsi="Helvetica" w:cs="Arial" w:hint="eastAsia"/>
          <w:b/>
          <w:sz w:val="22"/>
          <w:szCs w:val="22"/>
          <w:u w:val="single"/>
        </w:rPr>
        <w:t>Caiyun Liu</w:t>
      </w:r>
      <w:r w:rsidRPr="00E77B8E">
        <w:rPr>
          <w:rFonts w:ascii="Helvetica" w:hAnsi="Helvetica" w:cs="Arial"/>
          <w:sz w:val="22"/>
          <w:szCs w:val="22"/>
        </w:rPr>
        <w:t>:</w:t>
      </w:r>
      <w:r>
        <w:rPr>
          <w:rFonts w:ascii="Helvetica" w:hAnsi="Helvetica" w:cs="Arial"/>
          <w:sz w:val="22"/>
          <w:szCs w:val="22"/>
        </w:rPr>
        <w:t xml:space="preserve"> </w:t>
      </w:r>
      <w:r w:rsidRPr="00B85C78">
        <w:rPr>
          <w:rFonts w:ascii="Helvetica" w:hAnsi="Helvetica" w:cs="Arial" w:hint="eastAsia"/>
          <w:sz w:val="22"/>
          <w:szCs w:val="22"/>
          <w:lang w:eastAsia="zh-CN"/>
        </w:rPr>
        <w:t xml:space="preserve">In addition, do not touch </w:t>
      </w:r>
      <w:r w:rsidRPr="00B85C78">
        <w:rPr>
          <w:rFonts w:ascii="Helvetica" w:hAnsi="Helvetica" w:cs="Arial"/>
          <w:sz w:val="22"/>
          <w:szCs w:val="22"/>
          <w:lang w:eastAsia="zh-CN"/>
        </w:rPr>
        <w:t>the reaction fields</w:t>
      </w:r>
      <w:r w:rsidRPr="00B85C78">
        <w:rPr>
          <w:rFonts w:ascii="Helvetica" w:hAnsi="Helvetica" w:cs="Arial" w:hint="eastAsia"/>
          <w:sz w:val="22"/>
          <w:szCs w:val="22"/>
          <w:lang w:eastAsia="zh-CN"/>
        </w:rPr>
        <w:t xml:space="preserve"> throughout the experiment</w:t>
      </w:r>
      <w:r w:rsidR="00B93D44">
        <w:rPr>
          <w:rFonts w:ascii="Helvetica" w:hAnsi="Helvetica" w:cs="Arial"/>
          <w:sz w:val="22"/>
          <w:szCs w:val="22"/>
          <w:lang w:eastAsia="zh-CN"/>
        </w:rPr>
        <w:t xml:space="preserve"> </w:t>
      </w:r>
      <w:r w:rsidR="00B93D44" w:rsidRPr="00B93D44">
        <w:rPr>
          <w:rFonts w:ascii="Helvetica" w:hAnsi="Helvetica" w:cs="Arial"/>
          <w:b/>
          <w:sz w:val="22"/>
          <w:szCs w:val="22"/>
          <w:lang w:eastAsia="zh-CN"/>
        </w:rPr>
        <w:t>[1]</w:t>
      </w:r>
      <w:r w:rsidRPr="00B85C78">
        <w:rPr>
          <w:rFonts w:ascii="Helvetica" w:hAnsi="Helvetica" w:cs="Arial" w:hint="eastAsia"/>
          <w:sz w:val="22"/>
          <w:szCs w:val="22"/>
          <w:lang w:eastAsia="zh-CN"/>
        </w:rPr>
        <w:t>.</w:t>
      </w:r>
    </w:p>
    <w:p w14:paraId="4A3648FF" w14:textId="376E2339" w:rsidR="00B93D44" w:rsidRPr="00B93D44" w:rsidRDefault="00B93D44" w:rsidP="00B93D44">
      <w:pPr>
        <w:numPr>
          <w:ilvl w:val="2"/>
          <w:numId w:val="12"/>
        </w:numPr>
        <w:spacing w:before="240" w:after="240"/>
        <w:outlineLvl w:val="0"/>
        <w:rPr>
          <w:rFonts w:ascii="Helvetica" w:hAnsi="Helvetica"/>
          <w:sz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sectPr w:rsidR="00B93D44" w:rsidRPr="00B93D4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735821" w16cid:durableId="1F7D9ACB"/>
  <w16cid:commentId w16cid:paraId="753D000F" w16cid:durableId="1F7D9B3F"/>
  <w16cid:commentId w16cid:paraId="15F11EE1" w16cid:durableId="1F7D9B8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641F0" w14:textId="77777777" w:rsidR="002259BF" w:rsidRDefault="002259BF">
      <w:r>
        <w:separator/>
      </w:r>
    </w:p>
  </w:endnote>
  <w:endnote w:type="continuationSeparator" w:id="0">
    <w:p w14:paraId="68D02112" w14:textId="77777777" w:rsidR="002259BF" w:rsidRDefault="0022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B2BC7">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B2BC7">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4F636" w14:textId="77777777" w:rsidR="002259BF" w:rsidRDefault="002259BF">
      <w:r>
        <w:separator/>
      </w:r>
    </w:p>
  </w:footnote>
  <w:footnote w:type="continuationSeparator" w:id="0">
    <w:p w14:paraId="70979818" w14:textId="77777777" w:rsidR="002259BF" w:rsidRDefault="002259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437E2474" w:rsidR="00336C61" w:rsidRDefault="00336C61" w:rsidP="001E230F">
    <w:pPr>
      <w:pStyle w:val="Header"/>
      <w:jc w:val="center"/>
      <w:rPr>
        <w:rFonts w:ascii="Helvetica" w:hAnsi="Helvetica" w:cs="Arial"/>
        <w:b/>
        <w:color w:val="FF0000"/>
        <w:sz w:val="28"/>
        <w:szCs w:val="28"/>
        <w:u w:val="single"/>
        <w:lang w:eastAsia="zh-CN"/>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550E3" w:rsidRPr="005550E3">
      <w:rPr>
        <w:rFonts w:ascii="Helvetica" w:hAnsi="Helvetica" w:cs="Arial"/>
        <w:b/>
        <w:color w:val="00B050"/>
        <w:sz w:val="28"/>
        <w:szCs w:val="28"/>
      </w:rPr>
      <w:t xml:space="preserve"> </w:t>
    </w:r>
    <w:r w:rsidR="004E7BFF">
      <w:rPr>
        <w:rFonts w:ascii="Helvetica" w:hAnsi="Helvetica" w:cs="Arial" w:hint="eastAsia"/>
        <w:b/>
        <w:color w:val="00B050"/>
        <w:sz w:val="28"/>
        <w:szCs w:val="28"/>
        <w:lang w:eastAsia="zh-CN"/>
      </w:rPr>
      <w:t>APPROVED FLIMING SHOTLIST</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AB758A"/>
    <w:multiLevelType w:val="hybridMultilevel"/>
    <w:tmpl w:val="F424A6A8"/>
    <w:lvl w:ilvl="0" w:tplc="4ECC75EA">
      <w:start w:val="1"/>
      <w:numFmt w:val="decimal"/>
      <w:lvlText w:val="%1-"/>
      <w:lvlJc w:val="left"/>
      <w:pPr>
        <w:ind w:left="1080" w:hanging="360"/>
      </w:pPr>
      <w:rPr>
        <w:rFonts w:ascii="Helvetica" w:hAnsi="Helvetica" w:cs="Arial" w:hint="default"/>
        <w:b w:val="0"/>
        <w:color w:val="auto"/>
        <w:sz w:val="22"/>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989E49AA"/>
    <w:lvl w:ilvl="0">
      <w:start w:val="2"/>
      <w:numFmt w:val="decimal"/>
      <w:lvlText w:val="%1."/>
      <w:lvlJc w:val="left"/>
      <w:pPr>
        <w:tabs>
          <w:tab w:val="num" w:pos="360"/>
        </w:tabs>
        <w:ind w:left="360" w:hanging="360"/>
      </w:pPr>
      <w:rPr>
        <w:rFonts w:ascii="Helvetica" w:hAnsi="Helvetica" w:hint="default"/>
        <w:b/>
        <w:i w:val="0"/>
        <w:color w:val="auto"/>
      </w:rPr>
    </w:lvl>
    <w:lvl w:ilvl="1">
      <w:start w:val="1"/>
      <w:numFmt w:val="decimal"/>
      <w:lvlText w:val="%1.%2."/>
      <w:lvlJc w:val="left"/>
      <w:pPr>
        <w:tabs>
          <w:tab w:val="num" w:pos="1080"/>
        </w:tabs>
        <w:ind w:left="1080" w:hanging="720"/>
      </w:pPr>
      <w:rPr>
        <w:rFonts w:ascii="Helvetica" w:hAnsi="Helvetica" w:hint="default"/>
        <w:b w:val="0"/>
        <w:i w:val="0"/>
        <w:iCs w:val="0"/>
        <w:sz w:val="22"/>
        <w:szCs w:val="22"/>
      </w:rPr>
    </w:lvl>
    <w:lvl w:ilvl="2">
      <w:start w:val="1"/>
      <w:numFmt w:val="decimal"/>
      <w:lvlText w:val="%1.%2.%3."/>
      <w:lvlJc w:val="left"/>
      <w:pPr>
        <w:tabs>
          <w:tab w:val="num" w:pos="1368"/>
        </w:tabs>
        <w:ind w:left="1368" w:hanging="648"/>
      </w:pPr>
      <w:rPr>
        <w:rFonts w:ascii="Helvetica" w:hAnsi="Helvetica" w:hint="default"/>
        <w:b w:val="0"/>
        <w:i w:val="0"/>
        <w:iCs w:val="0"/>
        <w:color w:val="000000" w:themeColor="text1"/>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9E6056"/>
    <w:multiLevelType w:val="hybridMultilevel"/>
    <w:tmpl w:val="2F1C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8"/>
  </w:num>
  <w:num w:numId="9">
    <w:abstractNumId w:val="29"/>
  </w:num>
  <w:num w:numId="10">
    <w:abstractNumId w:val="35"/>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2E"/>
    <w:rsid w:val="000032D8"/>
    <w:rsid w:val="00003C8B"/>
    <w:rsid w:val="000051DE"/>
    <w:rsid w:val="0001266D"/>
    <w:rsid w:val="000133CA"/>
    <w:rsid w:val="000134A2"/>
    <w:rsid w:val="00013862"/>
    <w:rsid w:val="00023E22"/>
    <w:rsid w:val="00025DE9"/>
    <w:rsid w:val="00027E4D"/>
    <w:rsid w:val="00034605"/>
    <w:rsid w:val="00034E59"/>
    <w:rsid w:val="000366A3"/>
    <w:rsid w:val="00043807"/>
    <w:rsid w:val="00045227"/>
    <w:rsid w:val="0004548C"/>
    <w:rsid w:val="0004790D"/>
    <w:rsid w:val="000516AA"/>
    <w:rsid w:val="00054CD2"/>
    <w:rsid w:val="00055611"/>
    <w:rsid w:val="000568D6"/>
    <w:rsid w:val="000645F4"/>
    <w:rsid w:val="00074929"/>
    <w:rsid w:val="00075C81"/>
    <w:rsid w:val="00076DB9"/>
    <w:rsid w:val="000772F7"/>
    <w:rsid w:val="00080D08"/>
    <w:rsid w:val="000812A5"/>
    <w:rsid w:val="0008205A"/>
    <w:rsid w:val="00083792"/>
    <w:rsid w:val="00090BAC"/>
    <w:rsid w:val="00091A19"/>
    <w:rsid w:val="000947A8"/>
    <w:rsid w:val="00094B90"/>
    <w:rsid w:val="0009590E"/>
    <w:rsid w:val="00095CBF"/>
    <w:rsid w:val="000A1D2C"/>
    <w:rsid w:val="000A256C"/>
    <w:rsid w:val="000A49DF"/>
    <w:rsid w:val="000B0B1A"/>
    <w:rsid w:val="000B2288"/>
    <w:rsid w:val="000B332A"/>
    <w:rsid w:val="000B4E9A"/>
    <w:rsid w:val="000B66E2"/>
    <w:rsid w:val="000B7694"/>
    <w:rsid w:val="000B7747"/>
    <w:rsid w:val="000C109F"/>
    <w:rsid w:val="000C4569"/>
    <w:rsid w:val="000C68C4"/>
    <w:rsid w:val="000C6EA0"/>
    <w:rsid w:val="000D065F"/>
    <w:rsid w:val="000D13DF"/>
    <w:rsid w:val="000D17E8"/>
    <w:rsid w:val="000D2C59"/>
    <w:rsid w:val="000D35D9"/>
    <w:rsid w:val="000D64D4"/>
    <w:rsid w:val="000E41C1"/>
    <w:rsid w:val="000E5980"/>
    <w:rsid w:val="000E5D1A"/>
    <w:rsid w:val="000F3FBE"/>
    <w:rsid w:val="00106F46"/>
    <w:rsid w:val="00110B2E"/>
    <w:rsid w:val="001115D1"/>
    <w:rsid w:val="0011238A"/>
    <w:rsid w:val="00125924"/>
    <w:rsid w:val="00125F68"/>
    <w:rsid w:val="00126893"/>
    <w:rsid w:val="00126973"/>
    <w:rsid w:val="00134D7E"/>
    <w:rsid w:val="001360B3"/>
    <w:rsid w:val="00140606"/>
    <w:rsid w:val="001424A1"/>
    <w:rsid w:val="00142942"/>
    <w:rsid w:val="00146F75"/>
    <w:rsid w:val="0014723A"/>
    <w:rsid w:val="00150D2B"/>
    <w:rsid w:val="00150D8E"/>
    <w:rsid w:val="00151824"/>
    <w:rsid w:val="00162D51"/>
    <w:rsid w:val="00164320"/>
    <w:rsid w:val="001776C9"/>
    <w:rsid w:val="00177B33"/>
    <w:rsid w:val="001819E3"/>
    <w:rsid w:val="00184EF9"/>
    <w:rsid w:val="00186782"/>
    <w:rsid w:val="001877D0"/>
    <w:rsid w:val="00191A77"/>
    <w:rsid w:val="00194F61"/>
    <w:rsid w:val="00196096"/>
    <w:rsid w:val="001964EB"/>
    <w:rsid w:val="001B3024"/>
    <w:rsid w:val="001B390E"/>
    <w:rsid w:val="001B5C46"/>
    <w:rsid w:val="001C40A8"/>
    <w:rsid w:val="001C62A7"/>
    <w:rsid w:val="001C6492"/>
    <w:rsid w:val="001C7BBC"/>
    <w:rsid w:val="001D64A4"/>
    <w:rsid w:val="001D714D"/>
    <w:rsid w:val="001E0DEB"/>
    <w:rsid w:val="001E0F9D"/>
    <w:rsid w:val="001E230F"/>
    <w:rsid w:val="001E52A3"/>
    <w:rsid w:val="001E554A"/>
    <w:rsid w:val="001F0890"/>
    <w:rsid w:val="001F349E"/>
    <w:rsid w:val="001F3B66"/>
    <w:rsid w:val="001F42E7"/>
    <w:rsid w:val="0021066A"/>
    <w:rsid w:val="002128CB"/>
    <w:rsid w:val="00213D34"/>
    <w:rsid w:val="00215224"/>
    <w:rsid w:val="00216C73"/>
    <w:rsid w:val="00221883"/>
    <w:rsid w:val="002259BF"/>
    <w:rsid w:val="00231D4C"/>
    <w:rsid w:val="00235719"/>
    <w:rsid w:val="0024322E"/>
    <w:rsid w:val="00245CD8"/>
    <w:rsid w:val="00247BFF"/>
    <w:rsid w:val="0025281C"/>
    <w:rsid w:val="0025310D"/>
    <w:rsid w:val="002544F1"/>
    <w:rsid w:val="002617AD"/>
    <w:rsid w:val="00265C44"/>
    <w:rsid w:val="00265E7D"/>
    <w:rsid w:val="002759B7"/>
    <w:rsid w:val="00277C90"/>
    <w:rsid w:val="0028107B"/>
    <w:rsid w:val="00283E3E"/>
    <w:rsid w:val="0028499B"/>
    <w:rsid w:val="002871F6"/>
    <w:rsid w:val="00291F8F"/>
    <w:rsid w:val="002948EB"/>
    <w:rsid w:val="00294C15"/>
    <w:rsid w:val="00296B90"/>
    <w:rsid w:val="002976A9"/>
    <w:rsid w:val="002A58F3"/>
    <w:rsid w:val="002A77D5"/>
    <w:rsid w:val="002B0D88"/>
    <w:rsid w:val="002B10ED"/>
    <w:rsid w:val="002B26D4"/>
    <w:rsid w:val="002B2F4C"/>
    <w:rsid w:val="002B3DA0"/>
    <w:rsid w:val="002B3DFF"/>
    <w:rsid w:val="002B4A2C"/>
    <w:rsid w:val="002B55D9"/>
    <w:rsid w:val="002C2668"/>
    <w:rsid w:val="002C4184"/>
    <w:rsid w:val="002C54DB"/>
    <w:rsid w:val="002D52A1"/>
    <w:rsid w:val="002D7B10"/>
    <w:rsid w:val="002E063F"/>
    <w:rsid w:val="002E329E"/>
    <w:rsid w:val="002E5FA7"/>
    <w:rsid w:val="002E63D3"/>
    <w:rsid w:val="002E7521"/>
    <w:rsid w:val="002F0DE8"/>
    <w:rsid w:val="002F235F"/>
    <w:rsid w:val="002F367B"/>
    <w:rsid w:val="002F3829"/>
    <w:rsid w:val="002F5E6B"/>
    <w:rsid w:val="002F6E55"/>
    <w:rsid w:val="002F7CFF"/>
    <w:rsid w:val="002F7D5C"/>
    <w:rsid w:val="00300828"/>
    <w:rsid w:val="003031C5"/>
    <w:rsid w:val="003036C1"/>
    <w:rsid w:val="00303E93"/>
    <w:rsid w:val="00304AC6"/>
    <w:rsid w:val="00305187"/>
    <w:rsid w:val="0030618C"/>
    <w:rsid w:val="003138D4"/>
    <w:rsid w:val="00314F8A"/>
    <w:rsid w:val="003176C4"/>
    <w:rsid w:val="00317D90"/>
    <w:rsid w:val="00322C71"/>
    <w:rsid w:val="003277A1"/>
    <w:rsid w:val="00330F1B"/>
    <w:rsid w:val="00330F4A"/>
    <w:rsid w:val="00334118"/>
    <w:rsid w:val="00336735"/>
    <w:rsid w:val="00336C61"/>
    <w:rsid w:val="00341811"/>
    <w:rsid w:val="00342D7B"/>
    <w:rsid w:val="0034567E"/>
    <w:rsid w:val="0034684D"/>
    <w:rsid w:val="0035099A"/>
    <w:rsid w:val="003555B3"/>
    <w:rsid w:val="0035644A"/>
    <w:rsid w:val="003703AB"/>
    <w:rsid w:val="00371507"/>
    <w:rsid w:val="0037214D"/>
    <w:rsid w:val="00374B76"/>
    <w:rsid w:val="00380989"/>
    <w:rsid w:val="0038363D"/>
    <w:rsid w:val="0038400B"/>
    <w:rsid w:val="00384DFE"/>
    <w:rsid w:val="0038539A"/>
    <w:rsid w:val="0038642A"/>
    <w:rsid w:val="00387011"/>
    <w:rsid w:val="003919F2"/>
    <w:rsid w:val="00392247"/>
    <w:rsid w:val="0039437F"/>
    <w:rsid w:val="00395684"/>
    <w:rsid w:val="00397D42"/>
    <w:rsid w:val="003A1109"/>
    <w:rsid w:val="003A2CEC"/>
    <w:rsid w:val="003A4954"/>
    <w:rsid w:val="003A49C2"/>
    <w:rsid w:val="003B0C98"/>
    <w:rsid w:val="003B19CF"/>
    <w:rsid w:val="003B5ABF"/>
    <w:rsid w:val="003B5D39"/>
    <w:rsid w:val="003B5E26"/>
    <w:rsid w:val="003B6993"/>
    <w:rsid w:val="003C128A"/>
    <w:rsid w:val="003C213A"/>
    <w:rsid w:val="003D0847"/>
    <w:rsid w:val="003D1008"/>
    <w:rsid w:val="003D5627"/>
    <w:rsid w:val="003D7DF0"/>
    <w:rsid w:val="003E092F"/>
    <w:rsid w:val="003E2BC9"/>
    <w:rsid w:val="003F204A"/>
    <w:rsid w:val="003F2AA4"/>
    <w:rsid w:val="003F32B5"/>
    <w:rsid w:val="003F4325"/>
    <w:rsid w:val="003F5FE7"/>
    <w:rsid w:val="0041034E"/>
    <w:rsid w:val="00411AEC"/>
    <w:rsid w:val="004138AD"/>
    <w:rsid w:val="00414B4F"/>
    <w:rsid w:val="0041605A"/>
    <w:rsid w:val="00416EDB"/>
    <w:rsid w:val="00422ED6"/>
    <w:rsid w:val="00431506"/>
    <w:rsid w:val="004362B2"/>
    <w:rsid w:val="00440FFA"/>
    <w:rsid w:val="00441B75"/>
    <w:rsid w:val="00445DF2"/>
    <w:rsid w:val="00450B27"/>
    <w:rsid w:val="00450F84"/>
    <w:rsid w:val="00453116"/>
    <w:rsid w:val="00453EA1"/>
    <w:rsid w:val="00454F14"/>
    <w:rsid w:val="00455510"/>
    <w:rsid w:val="00456A5D"/>
    <w:rsid w:val="00460296"/>
    <w:rsid w:val="0046523C"/>
    <w:rsid w:val="00470828"/>
    <w:rsid w:val="00472752"/>
    <w:rsid w:val="0047306D"/>
    <w:rsid w:val="004765E5"/>
    <w:rsid w:val="004813EA"/>
    <w:rsid w:val="00482D4C"/>
    <w:rsid w:val="00483AB6"/>
    <w:rsid w:val="004925C8"/>
    <w:rsid w:val="00493831"/>
    <w:rsid w:val="00495CCC"/>
    <w:rsid w:val="004A0B0A"/>
    <w:rsid w:val="004A0DB4"/>
    <w:rsid w:val="004A7B39"/>
    <w:rsid w:val="004B4115"/>
    <w:rsid w:val="004B4424"/>
    <w:rsid w:val="004B70AB"/>
    <w:rsid w:val="004C1095"/>
    <w:rsid w:val="004C2DAD"/>
    <w:rsid w:val="004D65B5"/>
    <w:rsid w:val="004E2BE1"/>
    <w:rsid w:val="004E35F1"/>
    <w:rsid w:val="004E3EE5"/>
    <w:rsid w:val="004E3F8E"/>
    <w:rsid w:val="004E433B"/>
    <w:rsid w:val="004E4BCA"/>
    <w:rsid w:val="004E7BFF"/>
    <w:rsid w:val="004F664D"/>
    <w:rsid w:val="004F6FCC"/>
    <w:rsid w:val="00511D66"/>
    <w:rsid w:val="00511F52"/>
    <w:rsid w:val="00513853"/>
    <w:rsid w:val="00522278"/>
    <w:rsid w:val="00525C52"/>
    <w:rsid w:val="005279A4"/>
    <w:rsid w:val="00530DD9"/>
    <w:rsid w:val="00531D88"/>
    <w:rsid w:val="005320E4"/>
    <w:rsid w:val="0053613F"/>
    <w:rsid w:val="005364D6"/>
    <w:rsid w:val="00536D89"/>
    <w:rsid w:val="00541325"/>
    <w:rsid w:val="00546F06"/>
    <w:rsid w:val="00554C81"/>
    <w:rsid w:val="005550E3"/>
    <w:rsid w:val="005552CE"/>
    <w:rsid w:val="00557116"/>
    <w:rsid w:val="005573FF"/>
    <w:rsid w:val="0055763A"/>
    <w:rsid w:val="0056094A"/>
    <w:rsid w:val="0056167C"/>
    <w:rsid w:val="00565757"/>
    <w:rsid w:val="00581024"/>
    <w:rsid w:val="005825E9"/>
    <w:rsid w:val="00582E13"/>
    <w:rsid w:val="005865C1"/>
    <w:rsid w:val="0059211A"/>
    <w:rsid w:val="00594092"/>
    <w:rsid w:val="005A09D8"/>
    <w:rsid w:val="005A1F5E"/>
    <w:rsid w:val="005A3D18"/>
    <w:rsid w:val="005A3F8F"/>
    <w:rsid w:val="005A66BF"/>
    <w:rsid w:val="005B0D5E"/>
    <w:rsid w:val="005B3D48"/>
    <w:rsid w:val="005B5130"/>
    <w:rsid w:val="005B6859"/>
    <w:rsid w:val="005C0117"/>
    <w:rsid w:val="005C37FB"/>
    <w:rsid w:val="005C5E76"/>
    <w:rsid w:val="005D5EE0"/>
    <w:rsid w:val="005D6238"/>
    <w:rsid w:val="005D783F"/>
    <w:rsid w:val="005E2B7E"/>
    <w:rsid w:val="005E38E6"/>
    <w:rsid w:val="005F18A3"/>
    <w:rsid w:val="005F459A"/>
    <w:rsid w:val="005F6984"/>
    <w:rsid w:val="00603834"/>
    <w:rsid w:val="006072FF"/>
    <w:rsid w:val="006134E8"/>
    <w:rsid w:val="006148B8"/>
    <w:rsid w:val="0061501A"/>
    <w:rsid w:val="00621993"/>
    <w:rsid w:val="00630729"/>
    <w:rsid w:val="006346FE"/>
    <w:rsid w:val="006402D4"/>
    <w:rsid w:val="00645B93"/>
    <w:rsid w:val="00650DCA"/>
    <w:rsid w:val="00654735"/>
    <w:rsid w:val="006556DE"/>
    <w:rsid w:val="00655A74"/>
    <w:rsid w:val="0066074F"/>
    <w:rsid w:val="00661667"/>
    <w:rsid w:val="006617AB"/>
    <w:rsid w:val="00663C77"/>
    <w:rsid w:val="00663DC4"/>
    <w:rsid w:val="00664850"/>
    <w:rsid w:val="0066534A"/>
    <w:rsid w:val="00665D85"/>
    <w:rsid w:val="00667042"/>
    <w:rsid w:val="006770D1"/>
    <w:rsid w:val="006801B1"/>
    <w:rsid w:val="00684AFD"/>
    <w:rsid w:val="00684B74"/>
    <w:rsid w:val="00687C44"/>
    <w:rsid w:val="0069665E"/>
    <w:rsid w:val="00696F01"/>
    <w:rsid w:val="006A1D67"/>
    <w:rsid w:val="006A6324"/>
    <w:rsid w:val="006B2F2E"/>
    <w:rsid w:val="006B523B"/>
    <w:rsid w:val="006B655B"/>
    <w:rsid w:val="006C03E1"/>
    <w:rsid w:val="006C08AE"/>
    <w:rsid w:val="006C0E87"/>
    <w:rsid w:val="006C4E8C"/>
    <w:rsid w:val="006D008F"/>
    <w:rsid w:val="006D5D00"/>
    <w:rsid w:val="006D65B9"/>
    <w:rsid w:val="006D7A5C"/>
    <w:rsid w:val="006D7F09"/>
    <w:rsid w:val="006E02D4"/>
    <w:rsid w:val="006E2B4D"/>
    <w:rsid w:val="006E44BB"/>
    <w:rsid w:val="006E58EC"/>
    <w:rsid w:val="006E7D1C"/>
    <w:rsid w:val="0070070C"/>
    <w:rsid w:val="00705B6D"/>
    <w:rsid w:val="0071294C"/>
    <w:rsid w:val="007160A4"/>
    <w:rsid w:val="0072397B"/>
    <w:rsid w:val="00724E3B"/>
    <w:rsid w:val="00724EA6"/>
    <w:rsid w:val="00727EFB"/>
    <w:rsid w:val="00732E10"/>
    <w:rsid w:val="00734CEB"/>
    <w:rsid w:val="00745D4B"/>
    <w:rsid w:val="00746865"/>
    <w:rsid w:val="007548F3"/>
    <w:rsid w:val="00756AB3"/>
    <w:rsid w:val="007574EC"/>
    <w:rsid w:val="00760A3F"/>
    <w:rsid w:val="00761803"/>
    <w:rsid w:val="007626AB"/>
    <w:rsid w:val="0076347F"/>
    <w:rsid w:val="007703D2"/>
    <w:rsid w:val="0077071A"/>
    <w:rsid w:val="00771917"/>
    <w:rsid w:val="00777388"/>
    <w:rsid w:val="007873C0"/>
    <w:rsid w:val="00792A88"/>
    <w:rsid w:val="00793E08"/>
    <w:rsid w:val="007A5C72"/>
    <w:rsid w:val="007B0BC2"/>
    <w:rsid w:val="007B0BD2"/>
    <w:rsid w:val="007B19FB"/>
    <w:rsid w:val="007B3E0E"/>
    <w:rsid w:val="007B4BED"/>
    <w:rsid w:val="007B593B"/>
    <w:rsid w:val="007C3CCC"/>
    <w:rsid w:val="007C73D0"/>
    <w:rsid w:val="007C7E9F"/>
    <w:rsid w:val="007D18C8"/>
    <w:rsid w:val="007D4222"/>
    <w:rsid w:val="007D699E"/>
    <w:rsid w:val="007E3412"/>
    <w:rsid w:val="007E485B"/>
    <w:rsid w:val="00804C75"/>
    <w:rsid w:val="00804FBF"/>
    <w:rsid w:val="00806B1B"/>
    <w:rsid w:val="00811606"/>
    <w:rsid w:val="00812FDE"/>
    <w:rsid w:val="00814635"/>
    <w:rsid w:val="00816B38"/>
    <w:rsid w:val="008178B2"/>
    <w:rsid w:val="00825049"/>
    <w:rsid w:val="0082518A"/>
    <w:rsid w:val="008277D8"/>
    <w:rsid w:val="00832FA5"/>
    <w:rsid w:val="00833778"/>
    <w:rsid w:val="008373A7"/>
    <w:rsid w:val="00841E9B"/>
    <w:rsid w:val="008454DB"/>
    <w:rsid w:val="00851B3E"/>
    <w:rsid w:val="008524B9"/>
    <w:rsid w:val="00854994"/>
    <w:rsid w:val="0086089E"/>
    <w:rsid w:val="00861FEE"/>
    <w:rsid w:val="00866B93"/>
    <w:rsid w:val="00873FF8"/>
    <w:rsid w:val="008761AE"/>
    <w:rsid w:val="00877ECB"/>
    <w:rsid w:val="0088113B"/>
    <w:rsid w:val="0089326E"/>
    <w:rsid w:val="008978D8"/>
    <w:rsid w:val="008A0177"/>
    <w:rsid w:val="008A1249"/>
    <w:rsid w:val="008A53FB"/>
    <w:rsid w:val="008A6736"/>
    <w:rsid w:val="008B0A9F"/>
    <w:rsid w:val="008B50C0"/>
    <w:rsid w:val="008B54A7"/>
    <w:rsid w:val="008C252A"/>
    <w:rsid w:val="008C49F8"/>
    <w:rsid w:val="008C6D68"/>
    <w:rsid w:val="008C6DFE"/>
    <w:rsid w:val="008D0154"/>
    <w:rsid w:val="008D2A6A"/>
    <w:rsid w:val="008D30F9"/>
    <w:rsid w:val="008D58EC"/>
    <w:rsid w:val="008D73B0"/>
    <w:rsid w:val="008E01C4"/>
    <w:rsid w:val="008E0570"/>
    <w:rsid w:val="008E2435"/>
    <w:rsid w:val="008E3BD7"/>
    <w:rsid w:val="008E74F7"/>
    <w:rsid w:val="008F25AD"/>
    <w:rsid w:val="008F28CF"/>
    <w:rsid w:val="008F3E1F"/>
    <w:rsid w:val="008F7754"/>
    <w:rsid w:val="009078AD"/>
    <w:rsid w:val="00912EA6"/>
    <w:rsid w:val="00913146"/>
    <w:rsid w:val="00920CEA"/>
    <w:rsid w:val="009212DD"/>
    <w:rsid w:val="00921376"/>
    <w:rsid w:val="009301B8"/>
    <w:rsid w:val="00931D78"/>
    <w:rsid w:val="0093200E"/>
    <w:rsid w:val="00935EE2"/>
    <w:rsid w:val="00941F06"/>
    <w:rsid w:val="009472A6"/>
    <w:rsid w:val="009500B7"/>
    <w:rsid w:val="00950D80"/>
    <w:rsid w:val="00951A8E"/>
    <w:rsid w:val="00954870"/>
    <w:rsid w:val="00955484"/>
    <w:rsid w:val="00955FB2"/>
    <w:rsid w:val="0095759F"/>
    <w:rsid w:val="00960BF0"/>
    <w:rsid w:val="0096231F"/>
    <w:rsid w:val="009625B1"/>
    <w:rsid w:val="00966B14"/>
    <w:rsid w:val="00974DDE"/>
    <w:rsid w:val="00975336"/>
    <w:rsid w:val="0098585F"/>
    <w:rsid w:val="00985F44"/>
    <w:rsid w:val="009876D0"/>
    <w:rsid w:val="00997451"/>
    <w:rsid w:val="009A09DA"/>
    <w:rsid w:val="009A0E7C"/>
    <w:rsid w:val="009A3CBD"/>
    <w:rsid w:val="009B2183"/>
    <w:rsid w:val="009B3F54"/>
    <w:rsid w:val="009B4EE3"/>
    <w:rsid w:val="009C2062"/>
    <w:rsid w:val="009C250C"/>
    <w:rsid w:val="009C7A2D"/>
    <w:rsid w:val="009C7B9A"/>
    <w:rsid w:val="009D2E9D"/>
    <w:rsid w:val="009D602E"/>
    <w:rsid w:val="009E01FA"/>
    <w:rsid w:val="009E145A"/>
    <w:rsid w:val="009E3454"/>
    <w:rsid w:val="009E4A1C"/>
    <w:rsid w:val="009F124D"/>
    <w:rsid w:val="009F356C"/>
    <w:rsid w:val="009F5CBE"/>
    <w:rsid w:val="009F7327"/>
    <w:rsid w:val="00A0280E"/>
    <w:rsid w:val="00A04A58"/>
    <w:rsid w:val="00A118A3"/>
    <w:rsid w:val="00A14C78"/>
    <w:rsid w:val="00A151F9"/>
    <w:rsid w:val="00A20DA8"/>
    <w:rsid w:val="00A218EC"/>
    <w:rsid w:val="00A2496B"/>
    <w:rsid w:val="00A2581D"/>
    <w:rsid w:val="00A310D7"/>
    <w:rsid w:val="00A3138F"/>
    <w:rsid w:val="00A31806"/>
    <w:rsid w:val="00A32C1F"/>
    <w:rsid w:val="00A34030"/>
    <w:rsid w:val="00A3454D"/>
    <w:rsid w:val="00A350FA"/>
    <w:rsid w:val="00A36E2A"/>
    <w:rsid w:val="00A56CB7"/>
    <w:rsid w:val="00A577C7"/>
    <w:rsid w:val="00A60320"/>
    <w:rsid w:val="00A62BCD"/>
    <w:rsid w:val="00A635AA"/>
    <w:rsid w:val="00A64A66"/>
    <w:rsid w:val="00A64F2F"/>
    <w:rsid w:val="00A74585"/>
    <w:rsid w:val="00A75CC4"/>
    <w:rsid w:val="00A76AE1"/>
    <w:rsid w:val="00A779FB"/>
    <w:rsid w:val="00A77CF6"/>
    <w:rsid w:val="00A80574"/>
    <w:rsid w:val="00A81B05"/>
    <w:rsid w:val="00A91171"/>
    <w:rsid w:val="00A91283"/>
    <w:rsid w:val="00A91BB6"/>
    <w:rsid w:val="00A9441F"/>
    <w:rsid w:val="00A9485E"/>
    <w:rsid w:val="00A94966"/>
    <w:rsid w:val="00A968A4"/>
    <w:rsid w:val="00AA132F"/>
    <w:rsid w:val="00AA50C2"/>
    <w:rsid w:val="00AB4822"/>
    <w:rsid w:val="00AC2A3F"/>
    <w:rsid w:val="00AC4AFC"/>
    <w:rsid w:val="00AC4CE9"/>
    <w:rsid w:val="00AC63FC"/>
    <w:rsid w:val="00AD399F"/>
    <w:rsid w:val="00AD695E"/>
    <w:rsid w:val="00AD73D0"/>
    <w:rsid w:val="00AD7CE1"/>
    <w:rsid w:val="00AE0794"/>
    <w:rsid w:val="00AE109A"/>
    <w:rsid w:val="00AE11E8"/>
    <w:rsid w:val="00AE2A4B"/>
    <w:rsid w:val="00AF36C1"/>
    <w:rsid w:val="00B01450"/>
    <w:rsid w:val="00B03D0A"/>
    <w:rsid w:val="00B077F2"/>
    <w:rsid w:val="00B11D17"/>
    <w:rsid w:val="00B13941"/>
    <w:rsid w:val="00B20849"/>
    <w:rsid w:val="00B31804"/>
    <w:rsid w:val="00B323EF"/>
    <w:rsid w:val="00B33F7B"/>
    <w:rsid w:val="00B340A8"/>
    <w:rsid w:val="00B35AFA"/>
    <w:rsid w:val="00B40E12"/>
    <w:rsid w:val="00B428B7"/>
    <w:rsid w:val="00B435B8"/>
    <w:rsid w:val="00B4499C"/>
    <w:rsid w:val="00B44F02"/>
    <w:rsid w:val="00B50875"/>
    <w:rsid w:val="00B51A0C"/>
    <w:rsid w:val="00B62417"/>
    <w:rsid w:val="00B63FE9"/>
    <w:rsid w:val="00B653B7"/>
    <w:rsid w:val="00B6573B"/>
    <w:rsid w:val="00B66A14"/>
    <w:rsid w:val="00B7250F"/>
    <w:rsid w:val="00B727AD"/>
    <w:rsid w:val="00B76F9A"/>
    <w:rsid w:val="00B82263"/>
    <w:rsid w:val="00B85C78"/>
    <w:rsid w:val="00B9191C"/>
    <w:rsid w:val="00B93D44"/>
    <w:rsid w:val="00B95CB5"/>
    <w:rsid w:val="00BA6825"/>
    <w:rsid w:val="00BA6D09"/>
    <w:rsid w:val="00BB6F1E"/>
    <w:rsid w:val="00BC03CC"/>
    <w:rsid w:val="00BC1597"/>
    <w:rsid w:val="00BC1B4D"/>
    <w:rsid w:val="00BC2541"/>
    <w:rsid w:val="00BC343A"/>
    <w:rsid w:val="00BC5E9E"/>
    <w:rsid w:val="00BC6DA7"/>
    <w:rsid w:val="00BD6CA3"/>
    <w:rsid w:val="00BD6F1A"/>
    <w:rsid w:val="00BD7C3F"/>
    <w:rsid w:val="00BE051D"/>
    <w:rsid w:val="00BE196B"/>
    <w:rsid w:val="00BE2D11"/>
    <w:rsid w:val="00BE463A"/>
    <w:rsid w:val="00BE4D91"/>
    <w:rsid w:val="00BE6D06"/>
    <w:rsid w:val="00BF284A"/>
    <w:rsid w:val="00BF28C4"/>
    <w:rsid w:val="00BF4454"/>
    <w:rsid w:val="00BF53CA"/>
    <w:rsid w:val="00C05A1C"/>
    <w:rsid w:val="00C130FB"/>
    <w:rsid w:val="00C138F3"/>
    <w:rsid w:val="00C21AD2"/>
    <w:rsid w:val="00C26DBD"/>
    <w:rsid w:val="00C27C36"/>
    <w:rsid w:val="00C31413"/>
    <w:rsid w:val="00C34F09"/>
    <w:rsid w:val="00C40889"/>
    <w:rsid w:val="00C47FDB"/>
    <w:rsid w:val="00C53F85"/>
    <w:rsid w:val="00C5619C"/>
    <w:rsid w:val="00C602B2"/>
    <w:rsid w:val="00C602C0"/>
    <w:rsid w:val="00C60F68"/>
    <w:rsid w:val="00C619C0"/>
    <w:rsid w:val="00C6266A"/>
    <w:rsid w:val="00C70C90"/>
    <w:rsid w:val="00C72B74"/>
    <w:rsid w:val="00C7374B"/>
    <w:rsid w:val="00C80B79"/>
    <w:rsid w:val="00C8109F"/>
    <w:rsid w:val="00C836F3"/>
    <w:rsid w:val="00C87C1D"/>
    <w:rsid w:val="00C911AE"/>
    <w:rsid w:val="00C97B11"/>
    <w:rsid w:val="00CA33B6"/>
    <w:rsid w:val="00CA3EFD"/>
    <w:rsid w:val="00CA4AF8"/>
    <w:rsid w:val="00CA5531"/>
    <w:rsid w:val="00CA680E"/>
    <w:rsid w:val="00CA7F28"/>
    <w:rsid w:val="00CB039A"/>
    <w:rsid w:val="00CB12D8"/>
    <w:rsid w:val="00CB1AE5"/>
    <w:rsid w:val="00CC0C58"/>
    <w:rsid w:val="00CC29BF"/>
    <w:rsid w:val="00CD18B9"/>
    <w:rsid w:val="00CD515D"/>
    <w:rsid w:val="00CD5428"/>
    <w:rsid w:val="00CD6104"/>
    <w:rsid w:val="00CD742A"/>
    <w:rsid w:val="00CD7F92"/>
    <w:rsid w:val="00CE0B24"/>
    <w:rsid w:val="00CE10F2"/>
    <w:rsid w:val="00CE1199"/>
    <w:rsid w:val="00CE2276"/>
    <w:rsid w:val="00CE2C51"/>
    <w:rsid w:val="00CE3DE8"/>
    <w:rsid w:val="00CE5027"/>
    <w:rsid w:val="00CF22F6"/>
    <w:rsid w:val="00CF5C66"/>
    <w:rsid w:val="00CF6830"/>
    <w:rsid w:val="00D00621"/>
    <w:rsid w:val="00D00EF4"/>
    <w:rsid w:val="00D0170B"/>
    <w:rsid w:val="00D06D1D"/>
    <w:rsid w:val="00D10BFA"/>
    <w:rsid w:val="00D10F00"/>
    <w:rsid w:val="00D150D8"/>
    <w:rsid w:val="00D25601"/>
    <w:rsid w:val="00D25E4B"/>
    <w:rsid w:val="00D300CE"/>
    <w:rsid w:val="00D30374"/>
    <w:rsid w:val="00D32CE7"/>
    <w:rsid w:val="00D334FD"/>
    <w:rsid w:val="00D34522"/>
    <w:rsid w:val="00D34708"/>
    <w:rsid w:val="00D373B5"/>
    <w:rsid w:val="00D438D4"/>
    <w:rsid w:val="00D55F36"/>
    <w:rsid w:val="00D6028C"/>
    <w:rsid w:val="00D634D1"/>
    <w:rsid w:val="00D72B49"/>
    <w:rsid w:val="00D81BC6"/>
    <w:rsid w:val="00D82260"/>
    <w:rsid w:val="00D85483"/>
    <w:rsid w:val="00D8639D"/>
    <w:rsid w:val="00D90917"/>
    <w:rsid w:val="00D91869"/>
    <w:rsid w:val="00D94669"/>
    <w:rsid w:val="00D97180"/>
    <w:rsid w:val="00D9754D"/>
    <w:rsid w:val="00DA117F"/>
    <w:rsid w:val="00DA17FB"/>
    <w:rsid w:val="00DA2596"/>
    <w:rsid w:val="00DA5944"/>
    <w:rsid w:val="00DB13CB"/>
    <w:rsid w:val="00DB2A21"/>
    <w:rsid w:val="00DB2BC7"/>
    <w:rsid w:val="00DB4751"/>
    <w:rsid w:val="00DB6575"/>
    <w:rsid w:val="00DB7EBA"/>
    <w:rsid w:val="00DC058D"/>
    <w:rsid w:val="00DC118F"/>
    <w:rsid w:val="00DC1E10"/>
    <w:rsid w:val="00DC7C84"/>
    <w:rsid w:val="00DC7D3A"/>
    <w:rsid w:val="00DD2CF9"/>
    <w:rsid w:val="00DD7FEA"/>
    <w:rsid w:val="00DE1769"/>
    <w:rsid w:val="00DE2882"/>
    <w:rsid w:val="00DE388D"/>
    <w:rsid w:val="00DE38A9"/>
    <w:rsid w:val="00DE46DB"/>
    <w:rsid w:val="00DE66F3"/>
    <w:rsid w:val="00DF09B2"/>
    <w:rsid w:val="00DF1215"/>
    <w:rsid w:val="00DF3B6C"/>
    <w:rsid w:val="00DF4777"/>
    <w:rsid w:val="00E00AF4"/>
    <w:rsid w:val="00E02306"/>
    <w:rsid w:val="00E040FE"/>
    <w:rsid w:val="00E06E3F"/>
    <w:rsid w:val="00E07695"/>
    <w:rsid w:val="00E10E30"/>
    <w:rsid w:val="00E1320B"/>
    <w:rsid w:val="00E223D0"/>
    <w:rsid w:val="00E24673"/>
    <w:rsid w:val="00E24898"/>
    <w:rsid w:val="00E355EE"/>
    <w:rsid w:val="00E35C5F"/>
    <w:rsid w:val="00E41777"/>
    <w:rsid w:val="00E41FB2"/>
    <w:rsid w:val="00E44A36"/>
    <w:rsid w:val="00E4666D"/>
    <w:rsid w:val="00E5025A"/>
    <w:rsid w:val="00E558D8"/>
    <w:rsid w:val="00E56BC0"/>
    <w:rsid w:val="00E64407"/>
    <w:rsid w:val="00E65E7D"/>
    <w:rsid w:val="00E72817"/>
    <w:rsid w:val="00E76C0A"/>
    <w:rsid w:val="00E77B8E"/>
    <w:rsid w:val="00E8076C"/>
    <w:rsid w:val="00E852F2"/>
    <w:rsid w:val="00EA20E5"/>
    <w:rsid w:val="00EA2756"/>
    <w:rsid w:val="00EA491D"/>
    <w:rsid w:val="00EA4B94"/>
    <w:rsid w:val="00EA5C37"/>
    <w:rsid w:val="00EA60D4"/>
    <w:rsid w:val="00EA6555"/>
    <w:rsid w:val="00EA6B48"/>
    <w:rsid w:val="00EA7F81"/>
    <w:rsid w:val="00EB27B9"/>
    <w:rsid w:val="00EB5262"/>
    <w:rsid w:val="00EB7511"/>
    <w:rsid w:val="00EC1701"/>
    <w:rsid w:val="00EC2F31"/>
    <w:rsid w:val="00EC36B9"/>
    <w:rsid w:val="00EC6F74"/>
    <w:rsid w:val="00ED20D7"/>
    <w:rsid w:val="00EE1BF6"/>
    <w:rsid w:val="00EE1E2F"/>
    <w:rsid w:val="00EE4460"/>
    <w:rsid w:val="00EE58B6"/>
    <w:rsid w:val="00EF0438"/>
    <w:rsid w:val="00EF149D"/>
    <w:rsid w:val="00EF16D2"/>
    <w:rsid w:val="00EF4E2B"/>
    <w:rsid w:val="00EF62E2"/>
    <w:rsid w:val="00F0293A"/>
    <w:rsid w:val="00F03432"/>
    <w:rsid w:val="00F04E9E"/>
    <w:rsid w:val="00F10FAD"/>
    <w:rsid w:val="00F146E3"/>
    <w:rsid w:val="00F22F5E"/>
    <w:rsid w:val="00F23F3F"/>
    <w:rsid w:val="00F25562"/>
    <w:rsid w:val="00F26C49"/>
    <w:rsid w:val="00F311AA"/>
    <w:rsid w:val="00F35094"/>
    <w:rsid w:val="00F3783D"/>
    <w:rsid w:val="00F411DF"/>
    <w:rsid w:val="00F41992"/>
    <w:rsid w:val="00F43882"/>
    <w:rsid w:val="00F43A49"/>
    <w:rsid w:val="00F44350"/>
    <w:rsid w:val="00F503C9"/>
    <w:rsid w:val="00F5228D"/>
    <w:rsid w:val="00F56A75"/>
    <w:rsid w:val="00F60B45"/>
    <w:rsid w:val="00F62CD8"/>
    <w:rsid w:val="00F64FB6"/>
    <w:rsid w:val="00F7410F"/>
    <w:rsid w:val="00F7453F"/>
    <w:rsid w:val="00F74CC8"/>
    <w:rsid w:val="00F75A14"/>
    <w:rsid w:val="00F76F72"/>
    <w:rsid w:val="00F80BE4"/>
    <w:rsid w:val="00F81328"/>
    <w:rsid w:val="00F81849"/>
    <w:rsid w:val="00F9323F"/>
    <w:rsid w:val="00F95E8D"/>
    <w:rsid w:val="00FA1A9D"/>
    <w:rsid w:val="00FA26BD"/>
    <w:rsid w:val="00FA7A79"/>
    <w:rsid w:val="00FA7C99"/>
    <w:rsid w:val="00FA7D51"/>
    <w:rsid w:val="00FB5C90"/>
    <w:rsid w:val="00FC092C"/>
    <w:rsid w:val="00FC29E9"/>
    <w:rsid w:val="00FC41A0"/>
    <w:rsid w:val="00FC63B8"/>
    <w:rsid w:val="00FD1497"/>
    <w:rsid w:val="00FD1CDB"/>
    <w:rsid w:val="00FE059A"/>
    <w:rsid w:val="00FE2276"/>
    <w:rsid w:val="00FE4ACA"/>
    <w:rsid w:val="00FF0B0A"/>
    <w:rsid w:val="00FF2B1B"/>
    <w:rsid w:val="00FF2F15"/>
    <w:rsid w:val="00FF50A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5476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689800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26279096">
      <w:bodyDiv w:val="1"/>
      <w:marLeft w:val="0"/>
      <w:marRight w:val="0"/>
      <w:marTop w:val="0"/>
      <w:marBottom w:val="0"/>
      <w:divBdr>
        <w:top w:val="none" w:sz="0" w:space="0" w:color="auto"/>
        <w:left w:val="none" w:sz="0" w:space="0" w:color="auto"/>
        <w:bottom w:val="none" w:sz="0" w:space="0" w:color="auto"/>
        <w:right w:val="none" w:sz="0" w:space="0" w:color="auto"/>
      </w:divBdr>
    </w:div>
    <w:div w:id="17708072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999318"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FEEA9-FA17-CE4E-A007-DAEB15F4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8</Pages>
  <Words>1634</Words>
  <Characters>9320</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10933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64</cp:revision>
  <cp:lastPrinted>2018-10-25T20:13:00Z</cp:lastPrinted>
  <dcterms:created xsi:type="dcterms:W3CDTF">2018-11-12T03:47:00Z</dcterms:created>
  <dcterms:modified xsi:type="dcterms:W3CDTF">2019-02-25T14:57:00Z</dcterms:modified>
</cp:coreProperties>
</file>