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C1F63" w14:textId="3C50D804" w:rsidR="0008118F" w:rsidRPr="00A808B2" w:rsidRDefault="0008118F" w:rsidP="0008118F">
      <w:pPr>
        <w:widowControl/>
        <w:autoSpaceDE/>
        <w:autoSpaceDN/>
        <w:adjustRightInd/>
        <w:jc w:val="left"/>
        <w:rPr>
          <w:rFonts w:asciiTheme="minorHAnsi" w:hAnsiTheme="minorHAnsi" w:cstheme="minorHAnsi"/>
          <w:b/>
          <w:color w:val="FF0000"/>
          <w:sz w:val="28"/>
          <w:szCs w:val="28"/>
          <w:lang w:eastAsia="da-DK"/>
        </w:rPr>
      </w:pPr>
      <w:r w:rsidRPr="00A808B2">
        <w:rPr>
          <w:rFonts w:asciiTheme="minorHAnsi" w:hAnsiTheme="minorHAnsi" w:cstheme="minorHAnsi"/>
          <w:b/>
          <w:color w:val="FF0000"/>
          <w:sz w:val="28"/>
          <w:szCs w:val="28"/>
          <w:lang w:eastAsia="da-DK"/>
        </w:rPr>
        <w:t>Response to editor and referees</w:t>
      </w:r>
    </w:p>
    <w:p w14:paraId="047BDB56" w14:textId="77777777" w:rsidR="0008118F" w:rsidRPr="00A808B2" w:rsidRDefault="0008118F" w:rsidP="0008118F">
      <w:pPr>
        <w:widowControl/>
        <w:autoSpaceDE/>
        <w:autoSpaceDN/>
        <w:adjustRightInd/>
        <w:jc w:val="left"/>
        <w:rPr>
          <w:rFonts w:asciiTheme="minorHAnsi" w:hAnsiTheme="minorHAnsi" w:cstheme="minorHAnsi"/>
          <w:color w:val="FF0000"/>
          <w:sz w:val="22"/>
          <w:szCs w:val="22"/>
          <w:lang w:eastAsia="da-DK"/>
        </w:rPr>
      </w:pPr>
    </w:p>
    <w:p w14:paraId="645E91CD" w14:textId="4457FE85" w:rsidR="0008118F" w:rsidRPr="00A808B2" w:rsidRDefault="0008118F" w:rsidP="0008118F">
      <w:pPr>
        <w:widowControl/>
        <w:autoSpaceDE/>
        <w:autoSpaceDN/>
        <w:adjustRightInd/>
        <w:jc w:val="left"/>
        <w:rPr>
          <w:rFonts w:asciiTheme="minorHAnsi" w:hAnsiTheme="minorHAnsi" w:cstheme="minorHAnsi"/>
          <w:color w:val="auto"/>
          <w:sz w:val="22"/>
          <w:szCs w:val="22"/>
          <w:lang w:eastAsia="da-DK"/>
        </w:rPr>
      </w:pPr>
      <w:r w:rsidRPr="00A808B2">
        <w:rPr>
          <w:rFonts w:asciiTheme="minorHAnsi" w:hAnsiTheme="minorHAnsi" w:cstheme="minorHAnsi"/>
          <w:sz w:val="22"/>
          <w:szCs w:val="22"/>
          <w:lang w:eastAsia="da-DK"/>
        </w:rPr>
        <w:t xml:space="preserve">Your manuscript, JoVE58996 "Site-directed mutagenesis for in vitro and in vivo experiments exemplified with RNA interactions in Escherichia coli," has been editorially and peer reviewed, and the following comments need to be addressed. Note that editorial comments address both requirements for video production and formatting of the article for publication. Please track the changes within the manuscript to identify </w:t>
      </w:r>
      <w:proofErr w:type="gramStart"/>
      <w:r w:rsidRPr="00A808B2">
        <w:rPr>
          <w:rFonts w:asciiTheme="minorHAnsi" w:hAnsiTheme="minorHAnsi" w:cstheme="minorHAnsi"/>
          <w:sz w:val="22"/>
          <w:szCs w:val="22"/>
          <w:lang w:eastAsia="da-DK"/>
        </w:rPr>
        <w:t>all of</w:t>
      </w:r>
      <w:proofErr w:type="gramEnd"/>
      <w:r w:rsidRPr="00A808B2">
        <w:rPr>
          <w:rFonts w:asciiTheme="minorHAnsi" w:hAnsiTheme="minorHAnsi" w:cstheme="minorHAnsi"/>
          <w:sz w:val="22"/>
          <w:szCs w:val="22"/>
          <w:lang w:eastAsia="da-DK"/>
        </w:rPr>
        <w:t xml:space="preserve"> the edits.</w:t>
      </w:r>
    </w:p>
    <w:p w14:paraId="53C0E83D" w14:textId="1B358F0D" w:rsidR="0008118F" w:rsidRPr="001D29E7" w:rsidRDefault="0008118F" w:rsidP="001F56F4">
      <w:pPr>
        <w:jc w:val="left"/>
        <w:rPr>
          <w:rFonts w:asciiTheme="minorHAnsi" w:hAnsiTheme="minorHAnsi" w:cstheme="minorHAnsi"/>
          <w:b/>
          <w:bCs/>
          <w:color w:val="212121"/>
          <w:sz w:val="22"/>
          <w:szCs w:val="22"/>
          <w:shd w:val="clear" w:color="auto" w:fill="FFFFFF"/>
        </w:rPr>
      </w:pPr>
    </w:p>
    <w:p w14:paraId="70BDB0E0" w14:textId="3B7F8978" w:rsidR="0008118F" w:rsidRPr="001D29E7" w:rsidRDefault="0008118F" w:rsidP="001F56F4">
      <w:pPr>
        <w:jc w:val="left"/>
        <w:rPr>
          <w:rFonts w:asciiTheme="minorHAnsi" w:hAnsiTheme="minorHAnsi" w:cstheme="minorHAnsi"/>
          <w:b/>
          <w:bCs/>
          <w:color w:val="FF0000"/>
          <w:sz w:val="22"/>
          <w:szCs w:val="22"/>
          <w:shd w:val="clear" w:color="auto" w:fill="FFFFFF"/>
        </w:rPr>
      </w:pPr>
      <w:r w:rsidRPr="001D29E7">
        <w:rPr>
          <w:rFonts w:asciiTheme="minorHAnsi" w:hAnsiTheme="minorHAnsi" w:cstheme="minorHAnsi"/>
          <w:i/>
          <w:color w:val="FF0000"/>
          <w:sz w:val="22"/>
          <w:szCs w:val="22"/>
          <w:lang w:val="en-GB" w:eastAsia="da-DK"/>
        </w:rPr>
        <w:t>Response: We are happy to submit a revised manuscript and we are gr</w:t>
      </w:r>
      <w:r w:rsidR="006A471D" w:rsidRPr="001D29E7">
        <w:rPr>
          <w:rFonts w:asciiTheme="minorHAnsi" w:hAnsiTheme="minorHAnsi" w:cstheme="minorHAnsi"/>
          <w:i/>
          <w:color w:val="FF0000"/>
          <w:sz w:val="22"/>
          <w:szCs w:val="22"/>
          <w:lang w:val="en-GB" w:eastAsia="da-DK"/>
        </w:rPr>
        <w:t>ateful for the referee comments</w:t>
      </w:r>
      <w:r w:rsidRPr="001D29E7">
        <w:rPr>
          <w:rFonts w:asciiTheme="minorHAnsi" w:hAnsiTheme="minorHAnsi" w:cstheme="minorHAnsi"/>
          <w:i/>
          <w:color w:val="FF0000"/>
          <w:sz w:val="22"/>
          <w:szCs w:val="22"/>
          <w:lang w:val="en-GB" w:eastAsia="da-DK"/>
        </w:rPr>
        <w:t>. We have addressed all the concerns raised by the reviewers and rewritten parts of the manuscript to improve clarity.</w:t>
      </w:r>
      <w:r w:rsidR="006B16C9">
        <w:rPr>
          <w:rFonts w:asciiTheme="minorHAnsi" w:hAnsiTheme="minorHAnsi" w:cstheme="minorHAnsi"/>
          <w:i/>
          <w:color w:val="FF0000"/>
          <w:sz w:val="22"/>
          <w:szCs w:val="22"/>
          <w:lang w:val="en-GB" w:eastAsia="da-DK"/>
        </w:rPr>
        <w:t xml:space="preserve"> </w:t>
      </w:r>
      <w:r w:rsidR="006A471D" w:rsidRPr="001D29E7">
        <w:rPr>
          <w:rFonts w:asciiTheme="minorHAnsi" w:hAnsiTheme="minorHAnsi" w:cstheme="minorHAnsi"/>
          <w:i/>
          <w:color w:val="FF0000"/>
          <w:sz w:val="22"/>
          <w:szCs w:val="22"/>
          <w:lang w:val="en-GB" w:eastAsia="da-DK"/>
        </w:rPr>
        <w:t xml:space="preserve">Below is a detailed response to each editorial and referee comment. </w:t>
      </w:r>
    </w:p>
    <w:p w14:paraId="72E8CF86" w14:textId="77777777" w:rsidR="006A471D" w:rsidRPr="001D29E7" w:rsidRDefault="006A471D" w:rsidP="001F56F4">
      <w:pPr>
        <w:jc w:val="left"/>
        <w:rPr>
          <w:rFonts w:asciiTheme="minorHAnsi" w:hAnsiTheme="minorHAnsi" w:cstheme="minorHAnsi"/>
          <w:b/>
          <w:bCs/>
          <w:color w:val="212121"/>
          <w:sz w:val="22"/>
          <w:szCs w:val="22"/>
          <w:shd w:val="clear" w:color="auto" w:fill="FFFFFF"/>
        </w:rPr>
      </w:pPr>
    </w:p>
    <w:p w14:paraId="31263DF2" w14:textId="4897C28D"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b/>
          <w:bCs/>
          <w:color w:val="212121"/>
          <w:sz w:val="22"/>
          <w:szCs w:val="22"/>
          <w:shd w:val="clear" w:color="auto" w:fill="FFFFFF"/>
        </w:rPr>
        <w:t>Editorial comments:</w:t>
      </w: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Changes to be made by the author(s) regarding the written manuscript:</w:t>
      </w: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1. Please take this opportunity to thoroughly proofread the manuscript to ensure that there are no spelling or grammar issues.</w:t>
      </w:r>
      <w:r w:rsidRPr="001D29E7">
        <w:rPr>
          <w:rFonts w:asciiTheme="minorHAnsi" w:hAnsiTheme="minorHAnsi" w:cstheme="minorHAnsi"/>
          <w:color w:val="212121"/>
          <w:sz w:val="22"/>
          <w:szCs w:val="22"/>
        </w:rPr>
        <w:br/>
      </w:r>
      <w:r w:rsidR="006A471D" w:rsidRPr="001D29E7">
        <w:rPr>
          <w:rFonts w:asciiTheme="minorHAnsi" w:hAnsiTheme="minorHAnsi" w:cstheme="minorHAnsi"/>
          <w:color w:val="FF0000"/>
          <w:sz w:val="22"/>
          <w:szCs w:val="22"/>
          <w:shd w:val="clear" w:color="auto" w:fill="FFFFFF"/>
        </w:rPr>
        <w:t>Response: The manuscript has been thoroughly proofread and large parts of the manuscript was rewritten.</w:t>
      </w:r>
    </w:p>
    <w:p w14:paraId="471F2E99" w14:textId="77777777" w:rsidR="006A471D" w:rsidRPr="001D29E7" w:rsidRDefault="006A471D" w:rsidP="001F56F4">
      <w:pPr>
        <w:jc w:val="left"/>
        <w:rPr>
          <w:rFonts w:asciiTheme="minorHAnsi" w:hAnsiTheme="minorHAnsi" w:cstheme="minorHAnsi"/>
          <w:color w:val="212121"/>
          <w:sz w:val="22"/>
          <w:szCs w:val="22"/>
          <w:shd w:val="clear" w:color="auto" w:fill="FFFFFF"/>
        </w:rPr>
      </w:pPr>
    </w:p>
    <w:p w14:paraId="5F49AD29"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1D29E7">
        <w:rPr>
          <w:rFonts w:asciiTheme="minorHAnsi" w:hAnsiTheme="minorHAnsi" w:cstheme="minorHAnsi"/>
          <w:color w:val="212121"/>
          <w:sz w:val="22"/>
          <w:szCs w:val="22"/>
          <w:shd w:val="clear" w:color="auto" w:fill="FFFFFF"/>
        </w:rPr>
        <w:t>docx</w:t>
      </w:r>
      <w:proofErr w:type="spellEnd"/>
      <w:r w:rsidRPr="001D29E7">
        <w:rPr>
          <w:rFonts w:asciiTheme="minorHAnsi" w:hAnsiTheme="minorHAnsi" w:cstheme="minorHAnsi"/>
          <w:color w:val="212121"/>
          <w:sz w:val="22"/>
          <w:szCs w:val="22"/>
          <w:shd w:val="clear" w:color="auto" w:fill="FFFFFF"/>
        </w:rPr>
        <w:t xml:space="preserve"> file to your Editorial Manager account. The Figure must be cited appropriately in the Figure Legend, i.e. “This figure has been modified from [citation].”</w:t>
      </w:r>
    </w:p>
    <w:p w14:paraId="695E6765" w14:textId="3E89DD04"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64795E" w:rsidRPr="001D29E7">
        <w:rPr>
          <w:rFonts w:asciiTheme="minorHAnsi" w:hAnsiTheme="minorHAnsi" w:cstheme="minorHAnsi"/>
          <w:color w:val="FF0000"/>
          <w:sz w:val="22"/>
          <w:szCs w:val="22"/>
          <w:shd w:val="clear" w:color="auto" w:fill="FFFFFF"/>
        </w:rPr>
        <w:t>Links to publisher</w:t>
      </w:r>
      <w:r w:rsidR="006B16C9">
        <w:rPr>
          <w:rFonts w:asciiTheme="minorHAnsi" w:hAnsiTheme="minorHAnsi" w:cstheme="minorHAnsi"/>
          <w:color w:val="FF0000"/>
          <w:sz w:val="22"/>
          <w:szCs w:val="22"/>
          <w:shd w:val="clear" w:color="auto" w:fill="FFFFFF"/>
        </w:rPr>
        <w:t>’</w:t>
      </w:r>
      <w:r w:rsidR="0064795E" w:rsidRPr="001D29E7">
        <w:rPr>
          <w:rFonts w:asciiTheme="minorHAnsi" w:hAnsiTheme="minorHAnsi" w:cstheme="minorHAnsi"/>
          <w:color w:val="FF0000"/>
          <w:sz w:val="22"/>
          <w:szCs w:val="22"/>
          <w:shd w:val="clear" w:color="auto" w:fill="FFFFFF"/>
        </w:rPr>
        <w:t>s editorial policy is provided in a separate file.</w:t>
      </w:r>
      <w:r w:rsidR="001F56F4" w:rsidRPr="001D29E7">
        <w:rPr>
          <w:rFonts w:asciiTheme="minorHAnsi" w:hAnsiTheme="minorHAnsi" w:cstheme="minorHAnsi"/>
          <w:color w:val="212121"/>
          <w:sz w:val="22"/>
          <w:szCs w:val="22"/>
        </w:rPr>
        <w:br/>
      </w:r>
    </w:p>
    <w:p w14:paraId="0E463717" w14:textId="36BC1AD6"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 xml:space="preserve">3. Figure 2: Please explain different lanes in the figure legend. </w:t>
      </w:r>
    </w:p>
    <w:p w14:paraId="2442F07D" w14:textId="2884EB5E" w:rsidR="00762F7D" w:rsidRPr="001D29E7" w:rsidRDefault="006A471D"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Pr="001D29E7">
        <w:rPr>
          <w:rFonts w:asciiTheme="minorHAnsi" w:hAnsiTheme="minorHAnsi" w:cstheme="minorHAnsi"/>
          <w:color w:val="FF0000"/>
          <w:sz w:val="22"/>
          <w:szCs w:val="22"/>
          <w:shd w:val="clear" w:color="auto" w:fill="FFFFFF"/>
        </w:rPr>
        <w:t>A</w:t>
      </w:r>
      <w:r w:rsidR="00762F7D" w:rsidRPr="001D29E7">
        <w:rPr>
          <w:rFonts w:asciiTheme="minorHAnsi" w:hAnsiTheme="minorHAnsi" w:cstheme="minorHAnsi"/>
          <w:color w:val="FF0000"/>
          <w:sz w:val="22"/>
          <w:szCs w:val="22"/>
          <w:shd w:val="clear" w:color="auto" w:fill="FFFFFF"/>
        </w:rPr>
        <w:t>dded for fig. 2A+B</w:t>
      </w:r>
    </w:p>
    <w:p w14:paraId="65363789" w14:textId="77777777" w:rsidR="006A471D" w:rsidRPr="001D29E7" w:rsidRDefault="006A471D" w:rsidP="001F56F4">
      <w:pPr>
        <w:jc w:val="left"/>
        <w:rPr>
          <w:rFonts w:asciiTheme="minorHAnsi" w:hAnsiTheme="minorHAnsi" w:cstheme="minorHAnsi"/>
          <w:color w:val="212121"/>
          <w:sz w:val="22"/>
          <w:szCs w:val="22"/>
          <w:shd w:val="clear" w:color="auto" w:fill="FFFFFF"/>
        </w:rPr>
      </w:pPr>
    </w:p>
    <w:p w14:paraId="7773DDAE"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 xml:space="preserve">4. Figure 4: Please describe different panels in the figure legend.  </w:t>
      </w:r>
    </w:p>
    <w:p w14:paraId="3710AA5A" w14:textId="6BFD8212" w:rsidR="00762F7D" w:rsidRPr="001D29E7" w:rsidRDefault="006A471D"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762F7D" w:rsidRPr="001D29E7">
        <w:rPr>
          <w:rFonts w:asciiTheme="minorHAnsi" w:hAnsiTheme="minorHAnsi" w:cstheme="minorHAnsi"/>
          <w:color w:val="FF0000"/>
          <w:sz w:val="22"/>
          <w:szCs w:val="22"/>
          <w:shd w:val="clear" w:color="auto" w:fill="FFFFFF"/>
        </w:rPr>
        <w:t>Added to the figure legend</w:t>
      </w:r>
    </w:p>
    <w:p w14:paraId="78204FD8" w14:textId="77777777" w:rsidR="006A471D" w:rsidRPr="001D29E7" w:rsidRDefault="006A471D" w:rsidP="001F56F4">
      <w:pPr>
        <w:jc w:val="left"/>
        <w:rPr>
          <w:rFonts w:asciiTheme="minorHAnsi" w:hAnsiTheme="minorHAnsi" w:cstheme="minorHAnsi"/>
          <w:color w:val="212121"/>
          <w:sz w:val="22"/>
          <w:szCs w:val="22"/>
          <w:shd w:val="clear" w:color="auto" w:fill="FFFFFF"/>
        </w:rPr>
      </w:pPr>
    </w:p>
    <w:p w14:paraId="1564085A" w14:textId="330C40D7" w:rsidR="00762F7D" w:rsidRPr="001D29E7" w:rsidRDefault="001F56F4"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212121"/>
          <w:sz w:val="22"/>
          <w:szCs w:val="22"/>
          <w:shd w:val="clear" w:color="auto" w:fill="FFFFFF"/>
        </w:rPr>
        <w:t>5. Please remove trademark (™) and registered (®) symbols from the Table of Equipment and Materials.</w:t>
      </w:r>
      <w:r w:rsidR="00C80901" w:rsidRPr="001D29E7">
        <w:rPr>
          <w:rFonts w:asciiTheme="minorHAnsi" w:hAnsiTheme="minorHAnsi" w:cstheme="minorHAnsi"/>
          <w:color w:val="212121"/>
          <w:sz w:val="22"/>
          <w:szCs w:val="22"/>
          <w:shd w:val="clear" w:color="auto" w:fill="FFFFFF"/>
        </w:rPr>
        <w:t xml:space="preserve"> </w:t>
      </w:r>
      <w:r w:rsidR="006A471D" w:rsidRPr="001D29E7">
        <w:rPr>
          <w:rFonts w:asciiTheme="minorHAnsi" w:hAnsiTheme="minorHAnsi" w:cstheme="minorHAnsi"/>
          <w:color w:val="FF0000"/>
          <w:sz w:val="22"/>
          <w:szCs w:val="22"/>
          <w:shd w:val="clear" w:color="auto" w:fill="FFFFFF"/>
        </w:rPr>
        <w:t>Response:</w:t>
      </w:r>
      <w:r w:rsidR="006A471D" w:rsidRPr="001D29E7">
        <w:rPr>
          <w:rFonts w:asciiTheme="minorHAnsi" w:hAnsiTheme="minorHAnsi" w:cstheme="minorHAnsi"/>
          <w:color w:val="212121"/>
          <w:sz w:val="22"/>
          <w:szCs w:val="22"/>
          <w:shd w:val="clear" w:color="auto" w:fill="FFFFFF"/>
        </w:rPr>
        <w:t xml:space="preserve"> </w:t>
      </w:r>
      <w:r w:rsidR="00762F7D" w:rsidRPr="001D29E7">
        <w:rPr>
          <w:rFonts w:asciiTheme="minorHAnsi" w:hAnsiTheme="minorHAnsi" w:cstheme="minorHAnsi"/>
          <w:color w:val="FF0000"/>
          <w:sz w:val="22"/>
          <w:szCs w:val="22"/>
          <w:shd w:val="clear" w:color="auto" w:fill="FFFFFF"/>
        </w:rPr>
        <w:t>Trademark (™) and registered (®) symbols are now removed from the table.</w:t>
      </w:r>
    </w:p>
    <w:p w14:paraId="518EF918" w14:textId="77777777" w:rsidR="006A471D" w:rsidRPr="001D29E7" w:rsidRDefault="006A471D" w:rsidP="001F56F4">
      <w:pPr>
        <w:jc w:val="left"/>
        <w:rPr>
          <w:rFonts w:asciiTheme="minorHAnsi" w:hAnsiTheme="minorHAnsi" w:cstheme="minorHAnsi"/>
          <w:color w:val="212121"/>
          <w:sz w:val="22"/>
          <w:szCs w:val="22"/>
          <w:shd w:val="clear" w:color="auto" w:fill="FFFFFF"/>
        </w:rPr>
      </w:pPr>
    </w:p>
    <w:p w14:paraId="3DE4D8B8"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6. Please expand the Long Abstract (150-300 words). It should include a statement about the purpose of the method. A more detailed overview of the method and a summary of its advantages, limitations, and applications is appropriate.</w:t>
      </w:r>
      <w:r w:rsidR="00043CF8" w:rsidRPr="001D29E7">
        <w:rPr>
          <w:rFonts w:asciiTheme="minorHAnsi" w:hAnsiTheme="minorHAnsi" w:cstheme="minorHAnsi"/>
          <w:color w:val="212121"/>
          <w:sz w:val="22"/>
          <w:szCs w:val="22"/>
          <w:shd w:val="clear" w:color="auto" w:fill="FFFFFF"/>
        </w:rPr>
        <w:t xml:space="preserve"> </w:t>
      </w:r>
    </w:p>
    <w:p w14:paraId="59F12BCA" w14:textId="77777777"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043CF8" w:rsidRPr="001D29E7">
        <w:rPr>
          <w:rFonts w:asciiTheme="minorHAnsi" w:hAnsiTheme="minorHAnsi" w:cstheme="minorHAnsi"/>
          <w:color w:val="FF0000"/>
          <w:sz w:val="22"/>
          <w:szCs w:val="22"/>
          <w:shd w:val="clear" w:color="auto" w:fill="FFFFFF"/>
        </w:rPr>
        <w:t xml:space="preserve">The long abstract has been modified </w:t>
      </w:r>
      <w:r w:rsidR="001F56F4" w:rsidRPr="001D29E7">
        <w:rPr>
          <w:rFonts w:asciiTheme="minorHAnsi" w:hAnsiTheme="minorHAnsi" w:cstheme="minorHAnsi"/>
          <w:color w:val="212121"/>
          <w:sz w:val="22"/>
          <w:szCs w:val="22"/>
        </w:rPr>
        <w:br/>
      </w:r>
    </w:p>
    <w:p w14:paraId="24DFEF6D"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7. Please define all abbreviations before use.</w:t>
      </w:r>
      <w:r w:rsidR="00A46C36" w:rsidRPr="001D29E7">
        <w:rPr>
          <w:rFonts w:asciiTheme="minorHAnsi" w:hAnsiTheme="minorHAnsi" w:cstheme="minorHAnsi"/>
          <w:color w:val="212121"/>
          <w:sz w:val="22"/>
          <w:szCs w:val="22"/>
          <w:shd w:val="clear" w:color="auto" w:fill="FFFFFF"/>
        </w:rPr>
        <w:t xml:space="preserve"> </w:t>
      </w:r>
    </w:p>
    <w:p w14:paraId="511D019E" w14:textId="77777777"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762F7D" w:rsidRPr="001D29E7">
        <w:rPr>
          <w:rFonts w:asciiTheme="minorHAnsi" w:hAnsiTheme="minorHAnsi" w:cstheme="minorHAnsi"/>
          <w:color w:val="FF0000"/>
          <w:sz w:val="22"/>
          <w:szCs w:val="22"/>
          <w:shd w:val="clear" w:color="auto" w:fill="FFFFFF"/>
        </w:rPr>
        <w:t>All abbreviations are now defined</w:t>
      </w:r>
      <w:r w:rsidR="005900C3" w:rsidRPr="001D29E7">
        <w:rPr>
          <w:rFonts w:asciiTheme="minorHAnsi" w:hAnsiTheme="minorHAnsi" w:cstheme="minorHAnsi"/>
          <w:color w:val="FF0000"/>
          <w:sz w:val="22"/>
          <w:szCs w:val="22"/>
          <w:shd w:val="clear" w:color="auto" w:fill="FFFFFF"/>
        </w:rPr>
        <w:t xml:space="preserve"> before use</w:t>
      </w:r>
      <w:r w:rsidR="00762F7D" w:rsidRPr="001D29E7">
        <w:rPr>
          <w:rFonts w:asciiTheme="minorHAnsi" w:hAnsiTheme="minorHAnsi" w:cstheme="minorHAnsi"/>
          <w:color w:val="FF0000"/>
          <w:sz w:val="22"/>
          <w:szCs w:val="22"/>
          <w:shd w:val="clear" w:color="auto" w:fill="FFFFFF"/>
        </w:rPr>
        <w:t>.</w:t>
      </w:r>
      <w:r w:rsidR="001F56F4" w:rsidRPr="001D29E7">
        <w:rPr>
          <w:rFonts w:asciiTheme="minorHAnsi" w:hAnsiTheme="minorHAnsi" w:cstheme="minorHAnsi"/>
          <w:color w:val="212121"/>
          <w:sz w:val="22"/>
          <w:szCs w:val="22"/>
        </w:rPr>
        <w:br/>
      </w:r>
    </w:p>
    <w:p w14:paraId="3C01A8AB"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8.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r w:rsidR="00B0103F" w:rsidRPr="001D29E7">
        <w:rPr>
          <w:rFonts w:asciiTheme="minorHAnsi" w:hAnsiTheme="minorHAnsi" w:cstheme="minorHAnsi"/>
          <w:color w:val="212121"/>
          <w:sz w:val="22"/>
          <w:szCs w:val="22"/>
          <w:shd w:val="clear" w:color="auto" w:fill="FFFFFF"/>
        </w:rPr>
        <w:t xml:space="preserve"> </w:t>
      </w:r>
    </w:p>
    <w:p w14:paraId="07EDC1D3" w14:textId="77777777"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E43EF6" w:rsidRPr="001D29E7">
        <w:rPr>
          <w:rFonts w:asciiTheme="minorHAnsi" w:hAnsiTheme="minorHAnsi" w:cstheme="minorHAnsi"/>
          <w:color w:val="FF0000"/>
          <w:sz w:val="22"/>
          <w:szCs w:val="22"/>
          <w:shd w:val="clear" w:color="auto" w:fill="FFFFFF"/>
        </w:rPr>
        <w:t xml:space="preserve">Alternative method has been described </w:t>
      </w:r>
      <w:r w:rsidR="000A4D7F" w:rsidRPr="001D29E7">
        <w:rPr>
          <w:rFonts w:asciiTheme="minorHAnsi" w:hAnsiTheme="minorHAnsi" w:cstheme="minorHAnsi"/>
          <w:color w:val="FF0000"/>
          <w:sz w:val="22"/>
          <w:szCs w:val="22"/>
          <w:shd w:val="clear" w:color="auto" w:fill="FFFFFF"/>
        </w:rPr>
        <w:t>with reference to the literature. T</w:t>
      </w:r>
      <w:r w:rsidR="00E43EF6" w:rsidRPr="001D29E7">
        <w:rPr>
          <w:rFonts w:asciiTheme="minorHAnsi" w:hAnsiTheme="minorHAnsi" w:cstheme="minorHAnsi"/>
          <w:color w:val="FF0000"/>
          <w:sz w:val="22"/>
          <w:szCs w:val="22"/>
          <w:shd w:val="clear" w:color="auto" w:fill="FFFFFF"/>
        </w:rPr>
        <w:t>he advantage of this method</w:t>
      </w:r>
      <w:r w:rsidR="000A4D7F" w:rsidRPr="001D29E7">
        <w:rPr>
          <w:rFonts w:asciiTheme="minorHAnsi" w:hAnsiTheme="minorHAnsi" w:cstheme="minorHAnsi"/>
          <w:color w:val="FF0000"/>
          <w:sz w:val="22"/>
          <w:szCs w:val="22"/>
          <w:shd w:val="clear" w:color="auto" w:fill="FFFFFF"/>
        </w:rPr>
        <w:t xml:space="preserve"> has also been described</w:t>
      </w:r>
      <w:r w:rsidR="00E43EF6" w:rsidRPr="001D29E7">
        <w:rPr>
          <w:rFonts w:asciiTheme="minorHAnsi" w:hAnsiTheme="minorHAnsi" w:cstheme="minorHAnsi"/>
          <w:color w:val="FF0000"/>
          <w:sz w:val="22"/>
          <w:szCs w:val="22"/>
          <w:shd w:val="clear" w:color="auto" w:fill="FFFFFF"/>
        </w:rPr>
        <w:t>.</w:t>
      </w:r>
      <w:r w:rsidR="000A4D7F" w:rsidRPr="001D29E7">
        <w:rPr>
          <w:rFonts w:asciiTheme="minorHAnsi" w:hAnsiTheme="minorHAnsi" w:cstheme="minorHAnsi"/>
          <w:color w:val="FF0000"/>
          <w:sz w:val="22"/>
          <w:szCs w:val="22"/>
          <w:shd w:val="clear" w:color="auto" w:fill="FFFFFF"/>
        </w:rPr>
        <w:t xml:space="preserve"> A statement regarding the applications of the method has been added.</w:t>
      </w:r>
      <w:r w:rsidR="00E43EF6" w:rsidRPr="001D29E7">
        <w:rPr>
          <w:rFonts w:asciiTheme="minorHAnsi" w:hAnsiTheme="minorHAnsi" w:cstheme="minorHAnsi"/>
          <w:color w:val="FF0000"/>
          <w:sz w:val="22"/>
          <w:szCs w:val="22"/>
          <w:shd w:val="clear" w:color="auto" w:fill="FFFFFF"/>
        </w:rPr>
        <w:t xml:space="preserve"> </w:t>
      </w:r>
      <w:r w:rsidR="001F56F4" w:rsidRPr="001D29E7">
        <w:rPr>
          <w:rFonts w:asciiTheme="minorHAnsi" w:hAnsiTheme="minorHAnsi" w:cstheme="minorHAnsi"/>
          <w:color w:val="212121"/>
          <w:sz w:val="22"/>
          <w:szCs w:val="22"/>
        </w:rPr>
        <w:br/>
      </w:r>
    </w:p>
    <w:p w14:paraId="4D61A398"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lastRenderedPageBreak/>
        <w:t xml:space="preserve">9. </w:t>
      </w:r>
      <w:proofErr w:type="spellStart"/>
      <w:r w:rsidRPr="001D29E7">
        <w:rPr>
          <w:rFonts w:asciiTheme="minorHAnsi" w:hAnsiTheme="minorHAnsi" w:cstheme="minorHAnsi"/>
          <w:color w:val="212121"/>
          <w:sz w:val="22"/>
          <w:szCs w:val="22"/>
          <w:shd w:val="clear" w:color="auto" w:fill="FFFFFF"/>
        </w:rPr>
        <w:t>JoVE</w:t>
      </w:r>
      <w:proofErr w:type="spellEnd"/>
      <w:r w:rsidRPr="001D29E7">
        <w:rPr>
          <w:rFonts w:asciiTheme="minorHAnsi" w:hAnsiTheme="minorHAnsi" w:cstheme="minorHAnsi"/>
          <w:color w:val="212121"/>
          <w:sz w:val="22"/>
          <w:szCs w:val="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1D29E7">
        <w:rPr>
          <w:rFonts w:asciiTheme="minorHAnsi" w:hAnsiTheme="minorHAnsi" w:cstheme="minorHAnsi"/>
          <w:color w:val="212121"/>
          <w:sz w:val="22"/>
          <w:szCs w:val="22"/>
          <w:shd w:val="clear" w:color="auto" w:fill="FFFFFF"/>
        </w:rPr>
        <w:t>GenerulerTM</w:t>
      </w:r>
      <w:proofErr w:type="spellEnd"/>
      <w:r w:rsidRPr="001D29E7">
        <w:rPr>
          <w:rFonts w:asciiTheme="minorHAnsi" w:hAnsiTheme="minorHAnsi" w:cstheme="minorHAnsi"/>
          <w:color w:val="212121"/>
          <w:sz w:val="22"/>
          <w:szCs w:val="22"/>
          <w:shd w:val="clear" w:color="auto" w:fill="FFFFFF"/>
        </w:rPr>
        <w:t xml:space="preserve">, </w:t>
      </w:r>
      <w:proofErr w:type="spellStart"/>
      <w:r w:rsidRPr="001D29E7">
        <w:rPr>
          <w:rFonts w:asciiTheme="minorHAnsi" w:hAnsiTheme="minorHAnsi" w:cstheme="minorHAnsi"/>
          <w:color w:val="212121"/>
          <w:sz w:val="22"/>
          <w:szCs w:val="22"/>
          <w:shd w:val="clear" w:color="auto" w:fill="FFFFFF"/>
        </w:rPr>
        <w:t>Fermentas</w:t>
      </w:r>
      <w:proofErr w:type="spellEnd"/>
      <w:r w:rsidRPr="001D29E7">
        <w:rPr>
          <w:rFonts w:asciiTheme="minorHAnsi" w:hAnsiTheme="minorHAnsi" w:cstheme="minorHAnsi"/>
          <w:color w:val="212121"/>
          <w:sz w:val="22"/>
          <w:szCs w:val="22"/>
          <w:shd w:val="clear" w:color="auto" w:fill="FFFFFF"/>
        </w:rPr>
        <w:t>, etc.</w:t>
      </w:r>
      <w:r w:rsidR="0060408C" w:rsidRPr="001D29E7">
        <w:rPr>
          <w:rFonts w:asciiTheme="minorHAnsi" w:hAnsiTheme="minorHAnsi" w:cstheme="minorHAnsi"/>
          <w:color w:val="212121"/>
          <w:sz w:val="22"/>
          <w:szCs w:val="22"/>
          <w:shd w:val="clear" w:color="auto" w:fill="FFFFFF"/>
        </w:rPr>
        <w:t xml:space="preserve"> </w:t>
      </w:r>
    </w:p>
    <w:p w14:paraId="19322EBE" w14:textId="77777777"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762F7D" w:rsidRPr="001D29E7">
        <w:rPr>
          <w:rFonts w:asciiTheme="minorHAnsi" w:hAnsiTheme="minorHAnsi" w:cstheme="minorHAnsi"/>
          <w:color w:val="FF0000"/>
          <w:sz w:val="22"/>
          <w:szCs w:val="22"/>
          <w:shd w:val="clear" w:color="auto" w:fill="FFFFFF"/>
        </w:rPr>
        <w:t>Commercial names are now</w:t>
      </w:r>
      <w:r w:rsidR="005900C3" w:rsidRPr="001D29E7">
        <w:rPr>
          <w:rFonts w:asciiTheme="minorHAnsi" w:hAnsiTheme="minorHAnsi" w:cstheme="minorHAnsi"/>
          <w:color w:val="FF0000"/>
          <w:sz w:val="22"/>
          <w:szCs w:val="22"/>
          <w:shd w:val="clear" w:color="auto" w:fill="FFFFFF"/>
        </w:rPr>
        <w:t xml:space="preserve"> removed from the manuscript.</w:t>
      </w:r>
      <w:r w:rsidR="001F56F4" w:rsidRPr="001D29E7">
        <w:rPr>
          <w:rFonts w:asciiTheme="minorHAnsi" w:hAnsiTheme="minorHAnsi" w:cstheme="minorHAnsi"/>
          <w:color w:val="212121"/>
          <w:sz w:val="22"/>
          <w:szCs w:val="22"/>
        </w:rPr>
        <w:br/>
      </w:r>
    </w:p>
    <w:p w14:paraId="3DFBA306"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10.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w:t>
      </w:r>
      <w:r w:rsidR="0060408C" w:rsidRPr="001D29E7">
        <w:rPr>
          <w:rFonts w:asciiTheme="minorHAnsi" w:hAnsiTheme="minorHAnsi" w:cstheme="minorHAnsi"/>
          <w:color w:val="212121"/>
          <w:sz w:val="22"/>
          <w:szCs w:val="22"/>
          <w:shd w:val="clear" w:color="auto" w:fill="FFFFFF"/>
        </w:rPr>
        <w:t xml:space="preserve">erative tense wherever possible. </w:t>
      </w:r>
    </w:p>
    <w:p w14:paraId="418C5053" w14:textId="0A9FA63C"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5900C3" w:rsidRPr="001D29E7">
        <w:rPr>
          <w:rFonts w:asciiTheme="minorHAnsi" w:hAnsiTheme="minorHAnsi" w:cstheme="minorHAnsi"/>
          <w:color w:val="FF0000"/>
          <w:sz w:val="22"/>
          <w:szCs w:val="22"/>
          <w:shd w:val="clear" w:color="auto" w:fill="FFFFFF"/>
        </w:rPr>
        <w:t>Use of language not written in imperative tense is removed and changed in section 2.2.1 and 2.3.1</w:t>
      </w:r>
      <w:r w:rsidR="0060408C" w:rsidRPr="001D29E7">
        <w:rPr>
          <w:rFonts w:asciiTheme="minorHAnsi" w:hAnsiTheme="minorHAnsi" w:cstheme="minorHAnsi"/>
          <w:color w:val="FF0000"/>
          <w:sz w:val="22"/>
          <w:szCs w:val="22"/>
          <w:shd w:val="clear" w:color="auto" w:fill="FFFFFF"/>
        </w:rPr>
        <w:t>.</w:t>
      </w:r>
      <w:r w:rsidR="003D28D4" w:rsidRPr="001D29E7">
        <w:rPr>
          <w:rFonts w:asciiTheme="minorHAnsi" w:hAnsiTheme="minorHAnsi" w:cstheme="minorHAnsi"/>
          <w:color w:val="FF0000"/>
          <w:sz w:val="22"/>
          <w:szCs w:val="22"/>
          <w:shd w:val="clear" w:color="auto" w:fill="FFFFFF"/>
        </w:rPr>
        <w:t xml:space="preserve"> In addition, we have included a comment on safety precautions when working with radioactivity.</w:t>
      </w:r>
      <w:r w:rsidR="001F56F4" w:rsidRPr="001D29E7">
        <w:rPr>
          <w:rFonts w:asciiTheme="minorHAnsi" w:hAnsiTheme="minorHAnsi" w:cstheme="minorHAnsi"/>
          <w:color w:val="212121"/>
          <w:sz w:val="22"/>
          <w:szCs w:val="22"/>
        </w:rPr>
        <w:br/>
      </w:r>
    </w:p>
    <w:p w14:paraId="7098EC48"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11. 1, 2, and sub-steps: Please note that these vague design steps cannot be adequately filmed. Please provide specific actions being performed, otherwise please consider un-highlighting them.</w:t>
      </w:r>
      <w:r w:rsidR="00B0103F" w:rsidRPr="001D29E7">
        <w:rPr>
          <w:rFonts w:asciiTheme="minorHAnsi" w:hAnsiTheme="minorHAnsi" w:cstheme="minorHAnsi"/>
          <w:color w:val="212121"/>
          <w:sz w:val="22"/>
          <w:szCs w:val="22"/>
          <w:shd w:val="clear" w:color="auto" w:fill="FFFFFF"/>
        </w:rPr>
        <w:t xml:space="preserve"> </w:t>
      </w: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12. 3.1, 4.1.1, 4.1.5, 4.2.1, 4.2.5, etc.: Please specify PCR conditions throughout.</w:t>
      </w:r>
    </w:p>
    <w:p w14:paraId="0F325891" w14:textId="7E121943"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B0103F" w:rsidRPr="001D29E7">
        <w:rPr>
          <w:rFonts w:asciiTheme="minorHAnsi" w:hAnsiTheme="minorHAnsi" w:cstheme="minorHAnsi"/>
          <w:color w:val="FF0000"/>
          <w:sz w:val="22"/>
          <w:szCs w:val="22"/>
          <w:shd w:val="clear" w:color="auto" w:fill="FFFFFF"/>
        </w:rPr>
        <w:t xml:space="preserve">Added, </w:t>
      </w:r>
      <w:r w:rsidR="006B16C9">
        <w:rPr>
          <w:rFonts w:asciiTheme="minorHAnsi" w:hAnsiTheme="minorHAnsi" w:cstheme="minorHAnsi"/>
          <w:color w:val="FF0000"/>
          <w:sz w:val="22"/>
          <w:szCs w:val="22"/>
          <w:shd w:val="clear" w:color="auto" w:fill="FFFFFF"/>
        </w:rPr>
        <w:t>see table 1</w:t>
      </w:r>
      <w:r w:rsidR="00B0103F" w:rsidRPr="001D29E7">
        <w:rPr>
          <w:rFonts w:asciiTheme="minorHAnsi" w:hAnsiTheme="minorHAnsi" w:cstheme="minorHAnsi"/>
          <w:color w:val="FF0000"/>
          <w:sz w:val="22"/>
          <w:szCs w:val="22"/>
          <w:shd w:val="clear" w:color="auto" w:fill="FFFFFF"/>
        </w:rPr>
        <w:t>.</w:t>
      </w:r>
      <w:r w:rsidR="001F56F4" w:rsidRPr="001D29E7">
        <w:rPr>
          <w:rFonts w:asciiTheme="minorHAnsi" w:hAnsiTheme="minorHAnsi" w:cstheme="minorHAnsi"/>
          <w:color w:val="212121"/>
          <w:sz w:val="22"/>
          <w:szCs w:val="22"/>
        </w:rPr>
        <w:br/>
      </w:r>
    </w:p>
    <w:p w14:paraId="57D19086"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13. 3.2: Please describe how to perform agarose gel electrophoresis.</w:t>
      </w:r>
      <w:r w:rsidR="00766D2B" w:rsidRPr="001D29E7">
        <w:rPr>
          <w:rFonts w:asciiTheme="minorHAnsi" w:hAnsiTheme="minorHAnsi" w:cstheme="minorHAnsi"/>
          <w:color w:val="212121"/>
          <w:sz w:val="22"/>
          <w:szCs w:val="22"/>
          <w:shd w:val="clear" w:color="auto" w:fill="FFFFFF"/>
        </w:rPr>
        <w:t xml:space="preserve"> </w:t>
      </w:r>
    </w:p>
    <w:p w14:paraId="5B5D25B6" w14:textId="77777777"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5900C3" w:rsidRPr="001D29E7">
        <w:rPr>
          <w:rFonts w:asciiTheme="minorHAnsi" w:hAnsiTheme="minorHAnsi" w:cstheme="minorHAnsi"/>
          <w:color w:val="FF0000"/>
          <w:sz w:val="22"/>
          <w:szCs w:val="22"/>
          <w:shd w:val="clear" w:color="auto" w:fill="FFFFFF"/>
        </w:rPr>
        <w:t xml:space="preserve">Added, see section </w:t>
      </w:r>
      <w:r w:rsidR="00766D2B" w:rsidRPr="001D29E7">
        <w:rPr>
          <w:rFonts w:asciiTheme="minorHAnsi" w:hAnsiTheme="minorHAnsi" w:cstheme="minorHAnsi"/>
          <w:color w:val="FF0000"/>
          <w:sz w:val="22"/>
          <w:szCs w:val="22"/>
          <w:shd w:val="clear" w:color="auto" w:fill="FFFFFF"/>
        </w:rPr>
        <w:t>3.2.1</w:t>
      </w:r>
      <w:r w:rsidR="001F56F4" w:rsidRPr="001D29E7">
        <w:rPr>
          <w:rFonts w:asciiTheme="minorHAnsi" w:hAnsiTheme="minorHAnsi" w:cstheme="minorHAnsi"/>
          <w:color w:val="212121"/>
          <w:sz w:val="22"/>
          <w:szCs w:val="22"/>
        </w:rPr>
        <w:br/>
      </w:r>
    </w:p>
    <w:p w14:paraId="0AE2C0E2"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14. 3.3: Please describe how to purify the PCR product and measure DNA concentration.</w:t>
      </w:r>
      <w:r w:rsidR="00766D2B" w:rsidRPr="001D29E7">
        <w:rPr>
          <w:rFonts w:asciiTheme="minorHAnsi" w:hAnsiTheme="minorHAnsi" w:cstheme="minorHAnsi"/>
          <w:color w:val="212121"/>
          <w:sz w:val="22"/>
          <w:szCs w:val="22"/>
          <w:shd w:val="clear" w:color="auto" w:fill="FFFFFF"/>
        </w:rPr>
        <w:t xml:space="preserve"> </w:t>
      </w:r>
    </w:p>
    <w:p w14:paraId="39A12D60" w14:textId="380E5A1F" w:rsidR="005900C3" w:rsidRPr="001D29E7" w:rsidRDefault="006A471D"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5900C3" w:rsidRPr="001D29E7">
        <w:rPr>
          <w:rFonts w:asciiTheme="minorHAnsi" w:hAnsiTheme="minorHAnsi" w:cstheme="minorHAnsi"/>
          <w:color w:val="FF0000"/>
          <w:sz w:val="22"/>
          <w:szCs w:val="22"/>
          <w:shd w:val="clear" w:color="auto" w:fill="FFFFFF"/>
        </w:rPr>
        <w:t xml:space="preserve">Added, see section </w:t>
      </w:r>
      <w:r w:rsidR="00766D2B" w:rsidRPr="001D29E7">
        <w:rPr>
          <w:rFonts w:asciiTheme="minorHAnsi" w:hAnsiTheme="minorHAnsi" w:cstheme="minorHAnsi"/>
          <w:color w:val="FF0000"/>
          <w:sz w:val="22"/>
          <w:szCs w:val="22"/>
          <w:shd w:val="clear" w:color="auto" w:fill="FFFFFF"/>
        </w:rPr>
        <w:t>3.3</w:t>
      </w:r>
    </w:p>
    <w:p w14:paraId="4814059D" w14:textId="77777777" w:rsidR="006A471D" w:rsidRPr="001D29E7" w:rsidRDefault="006A471D" w:rsidP="001F56F4">
      <w:pPr>
        <w:jc w:val="left"/>
        <w:rPr>
          <w:rFonts w:asciiTheme="minorHAnsi" w:hAnsiTheme="minorHAnsi" w:cstheme="minorHAnsi"/>
          <w:color w:val="212121"/>
          <w:sz w:val="22"/>
          <w:szCs w:val="22"/>
          <w:shd w:val="clear" w:color="auto" w:fill="FFFFFF"/>
        </w:rPr>
      </w:pPr>
    </w:p>
    <w:p w14:paraId="76F75C97"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 xml:space="preserve">15. Much of the protocol is very abstract. We cannot film a generalized protocol; we need more specifics (such as strains and specific conditions used in step 6) </w:t>
      </w:r>
      <w:proofErr w:type="gramStart"/>
      <w:r w:rsidRPr="001D29E7">
        <w:rPr>
          <w:rFonts w:asciiTheme="minorHAnsi" w:hAnsiTheme="minorHAnsi" w:cstheme="minorHAnsi"/>
          <w:color w:val="212121"/>
          <w:sz w:val="22"/>
          <w:szCs w:val="22"/>
          <w:shd w:val="clear" w:color="auto" w:fill="FFFFFF"/>
        </w:rPr>
        <w:t>in order to</w:t>
      </w:r>
      <w:proofErr w:type="gramEnd"/>
      <w:r w:rsidRPr="001D29E7">
        <w:rPr>
          <w:rFonts w:asciiTheme="minorHAnsi" w:hAnsiTheme="minorHAnsi" w:cstheme="minorHAnsi"/>
          <w:color w:val="212121"/>
          <w:sz w:val="22"/>
          <w:szCs w:val="22"/>
          <w:shd w:val="clear" w:color="auto" w:fill="FFFFFF"/>
        </w:rPr>
        <w:t xml:space="preserve"> film.</w:t>
      </w:r>
      <w:r w:rsidR="008130BF" w:rsidRPr="001D29E7">
        <w:rPr>
          <w:rFonts w:asciiTheme="minorHAnsi" w:hAnsiTheme="minorHAnsi" w:cstheme="minorHAnsi"/>
          <w:color w:val="212121"/>
          <w:sz w:val="22"/>
          <w:szCs w:val="22"/>
          <w:shd w:val="clear" w:color="auto" w:fill="FFFFFF"/>
        </w:rPr>
        <w:t xml:space="preserve"> </w:t>
      </w:r>
    </w:p>
    <w:p w14:paraId="49448BC8" w14:textId="77777777"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8130BF" w:rsidRPr="001D29E7">
        <w:rPr>
          <w:rFonts w:asciiTheme="minorHAnsi" w:hAnsiTheme="minorHAnsi" w:cstheme="minorHAnsi"/>
          <w:color w:val="FF0000"/>
          <w:sz w:val="22"/>
          <w:szCs w:val="22"/>
          <w:shd w:val="clear" w:color="auto" w:fill="FFFFFF"/>
        </w:rPr>
        <w:t>Specifics has been added.</w:t>
      </w:r>
      <w:r w:rsidR="001F56F4" w:rsidRPr="001D29E7">
        <w:rPr>
          <w:rFonts w:asciiTheme="minorHAnsi" w:hAnsiTheme="minorHAnsi" w:cstheme="minorHAnsi"/>
          <w:color w:val="212121"/>
          <w:sz w:val="22"/>
          <w:szCs w:val="22"/>
        </w:rPr>
        <w:br/>
      </w:r>
    </w:p>
    <w:p w14:paraId="29C91824"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16.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64795E" w:rsidRPr="001D29E7">
        <w:rPr>
          <w:rFonts w:asciiTheme="minorHAnsi" w:hAnsiTheme="minorHAnsi" w:cstheme="minorHAnsi"/>
          <w:color w:val="212121"/>
          <w:sz w:val="22"/>
          <w:szCs w:val="22"/>
          <w:shd w:val="clear" w:color="auto" w:fill="FFFFFF"/>
        </w:rPr>
        <w:t xml:space="preserve"> </w:t>
      </w:r>
    </w:p>
    <w:p w14:paraId="2CB334F0" w14:textId="77777777"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64795E" w:rsidRPr="001D29E7">
        <w:rPr>
          <w:rFonts w:asciiTheme="minorHAnsi" w:hAnsiTheme="minorHAnsi" w:cstheme="minorHAnsi"/>
          <w:color w:val="FF0000"/>
          <w:sz w:val="22"/>
          <w:szCs w:val="22"/>
          <w:shd w:val="clear" w:color="auto" w:fill="FFFFFF"/>
        </w:rPr>
        <w:t>Highlighting has been updating.</w:t>
      </w:r>
      <w:r w:rsidR="0064795E" w:rsidRPr="001D29E7">
        <w:rPr>
          <w:rFonts w:asciiTheme="minorHAnsi" w:hAnsiTheme="minorHAnsi" w:cstheme="minorHAnsi"/>
          <w:color w:val="212121"/>
          <w:sz w:val="22"/>
          <w:szCs w:val="22"/>
          <w:shd w:val="clear" w:color="auto" w:fill="FFFFFF"/>
        </w:rPr>
        <w:t xml:space="preserve"> </w:t>
      </w:r>
      <w:r w:rsidR="001F56F4" w:rsidRPr="001D29E7">
        <w:rPr>
          <w:rFonts w:asciiTheme="minorHAnsi" w:hAnsiTheme="minorHAnsi" w:cstheme="minorHAnsi"/>
          <w:color w:val="212121"/>
          <w:sz w:val="22"/>
          <w:szCs w:val="22"/>
        </w:rPr>
        <w:br/>
      </w:r>
    </w:p>
    <w:p w14:paraId="6AAB98F3" w14:textId="77777777" w:rsidR="006A471D" w:rsidRPr="001D29E7" w:rsidRDefault="001F56F4"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212121"/>
          <w:sz w:val="22"/>
          <w:szCs w:val="22"/>
          <w:shd w:val="clear" w:color="auto" w:fill="FFFFFF"/>
        </w:rPr>
        <w:t>17. Please highlight complete sentences (not parts of sentences). Please ensure that the highlighted part of the step includes at least one action that is written in imperative tense.</w:t>
      </w:r>
      <w:r w:rsidR="0064795E" w:rsidRPr="001D29E7">
        <w:rPr>
          <w:rFonts w:asciiTheme="minorHAnsi" w:hAnsiTheme="minorHAnsi" w:cstheme="minorHAnsi"/>
          <w:color w:val="FF0000"/>
          <w:sz w:val="22"/>
          <w:szCs w:val="22"/>
          <w:shd w:val="clear" w:color="auto" w:fill="FFFFFF"/>
        </w:rPr>
        <w:t xml:space="preserve"> </w:t>
      </w:r>
    </w:p>
    <w:p w14:paraId="5EFEE9DF" w14:textId="77777777"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64795E" w:rsidRPr="001D29E7">
        <w:rPr>
          <w:rFonts w:asciiTheme="minorHAnsi" w:hAnsiTheme="minorHAnsi" w:cstheme="minorHAnsi"/>
          <w:color w:val="FF0000"/>
          <w:sz w:val="22"/>
          <w:szCs w:val="22"/>
          <w:shd w:val="clear" w:color="auto" w:fill="FFFFFF"/>
        </w:rPr>
        <w:t>Highlighting has been updating.</w:t>
      </w:r>
      <w:r w:rsidR="001F56F4" w:rsidRPr="001D29E7">
        <w:rPr>
          <w:rFonts w:asciiTheme="minorHAnsi" w:hAnsiTheme="minorHAnsi" w:cstheme="minorHAnsi"/>
          <w:color w:val="212121"/>
          <w:sz w:val="22"/>
          <w:szCs w:val="22"/>
        </w:rPr>
        <w:br/>
      </w:r>
    </w:p>
    <w:p w14:paraId="7B4EDE8F" w14:textId="77777777" w:rsidR="006A471D" w:rsidRPr="001D29E7" w:rsidRDefault="001F56F4"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212121"/>
          <w:sz w:val="22"/>
          <w:szCs w:val="22"/>
          <w:shd w:val="clear" w:color="auto" w:fill="FFFFFF"/>
        </w:rPr>
        <w:t>18.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64795E" w:rsidRPr="001D29E7">
        <w:rPr>
          <w:rFonts w:asciiTheme="minorHAnsi" w:hAnsiTheme="minorHAnsi" w:cstheme="minorHAnsi"/>
          <w:color w:val="FF0000"/>
          <w:sz w:val="22"/>
          <w:szCs w:val="22"/>
          <w:shd w:val="clear" w:color="auto" w:fill="FFFFFF"/>
        </w:rPr>
        <w:t xml:space="preserve"> </w:t>
      </w:r>
    </w:p>
    <w:p w14:paraId="69F6E52B" w14:textId="77777777" w:rsidR="006A471D"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64795E" w:rsidRPr="001D29E7">
        <w:rPr>
          <w:rFonts w:asciiTheme="minorHAnsi" w:hAnsiTheme="minorHAnsi" w:cstheme="minorHAnsi"/>
          <w:color w:val="FF0000"/>
          <w:sz w:val="22"/>
          <w:szCs w:val="22"/>
          <w:shd w:val="clear" w:color="auto" w:fill="FFFFFF"/>
        </w:rPr>
        <w:t>Highlighting has been updating.</w:t>
      </w:r>
      <w:r w:rsidR="001F56F4" w:rsidRPr="001D29E7">
        <w:rPr>
          <w:rFonts w:asciiTheme="minorHAnsi" w:hAnsiTheme="minorHAnsi" w:cstheme="minorHAnsi"/>
          <w:color w:val="212121"/>
          <w:sz w:val="22"/>
          <w:szCs w:val="22"/>
        </w:rPr>
        <w:br/>
      </w:r>
    </w:p>
    <w:p w14:paraId="28691046" w14:textId="77777777" w:rsidR="006A471D"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19. References: Please do not abbreviate journal titles.</w:t>
      </w:r>
      <w:r w:rsidR="000F6436" w:rsidRPr="001D29E7">
        <w:rPr>
          <w:rFonts w:asciiTheme="minorHAnsi" w:hAnsiTheme="minorHAnsi" w:cstheme="minorHAnsi"/>
          <w:color w:val="212121"/>
          <w:sz w:val="22"/>
          <w:szCs w:val="22"/>
          <w:shd w:val="clear" w:color="auto" w:fill="FFFFFF"/>
        </w:rPr>
        <w:t xml:space="preserve"> </w:t>
      </w:r>
    </w:p>
    <w:p w14:paraId="0E422226" w14:textId="68572200" w:rsidR="00C41794" w:rsidRPr="001D29E7" w:rsidRDefault="006A471D"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0F6436" w:rsidRPr="001D29E7">
        <w:rPr>
          <w:rFonts w:asciiTheme="minorHAnsi" w:hAnsiTheme="minorHAnsi" w:cstheme="minorHAnsi"/>
          <w:color w:val="FF0000"/>
          <w:sz w:val="22"/>
          <w:szCs w:val="22"/>
          <w:shd w:val="clear" w:color="auto" w:fill="FFFFFF"/>
        </w:rPr>
        <w:t>Journal titles have been extended</w:t>
      </w:r>
      <w:r w:rsidR="00C41794" w:rsidRPr="001D29E7">
        <w:rPr>
          <w:rFonts w:asciiTheme="minorHAnsi" w:hAnsiTheme="minorHAnsi" w:cstheme="minorHAnsi"/>
          <w:color w:val="FF0000"/>
          <w:sz w:val="22"/>
          <w:szCs w:val="22"/>
          <w:shd w:val="clear" w:color="auto" w:fill="FFFFFF"/>
        </w:rPr>
        <w:t xml:space="preserve"> </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b/>
          <w:bCs/>
          <w:color w:val="212121"/>
          <w:sz w:val="22"/>
          <w:szCs w:val="22"/>
          <w:shd w:val="clear" w:color="auto" w:fill="FFFFFF"/>
        </w:rPr>
        <w:lastRenderedPageBreak/>
        <w:t>Reviewers' comments:</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b/>
          <w:bCs/>
          <w:color w:val="212121"/>
          <w:sz w:val="22"/>
          <w:szCs w:val="22"/>
          <w:shd w:val="clear" w:color="auto" w:fill="FFFFFF"/>
        </w:rPr>
        <w:t>Reviewer #1:</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Manuscript Summary:</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The authors described the general molecular technique, site-directed mutagenesis based on PCR tool which approaches for protein-RNA and RNA-RNA interaction studies. This manuscript is well written and arranged in suitable organization; however, some scientific concerns were raised and more suitable references must be added.</w:t>
      </w:r>
      <w:r w:rsidR="001F56F4" w:rsidRPr="001D29E7">
        <w:rPr>
          <w:rFonts w:asciiTheme="minorHAnsi" w:hAnsiTheme="minorHAnsi" w:cstheme="minorHAnsi"/>
          <w:color w:val="212121"/>
          <w:sz w:val="22"/>
          <w:szCs w:val="22"/>
        </w:rPr>
        <w:br/>
      </w:r>
      <w:r w:rsidR="00C41794" w:rsidRPr="001D29E7">
        <w:rPr>
          <w:rFonts w:asciiTheme="minorHAnsi" w:hAnsiTheme="minorHAnsi" w:cstheme="minorHAnsi"/>
          <w:color w:val="FF0000"/>
          <w:sz w:val="22"/>
          <w:szCs w:val="22"/>
          <w:shd w:val="clear" w:color="auto" w:fill="FFFFFF"/>
        </w:rPr>
        <w:t>Response: We thank the reviewer for their comments on the manuscript and tried to address all the points raised by the reviewer.</w:t>
      </w:r>
      <w:r w:rsidR="001F56F4" w:rsidRPr="001D29E7">
        <w:rPr>
          <w:rFonts w:asciiTheme="minorHAnsi" w:hAnsiTheme="minorHAnsi" w:cstheme="minorHAnsi"/>
          <w:color w:val="212121"/>
          <w:sz w:val="22"/>
          <w:szCs w:val="22"/>
        </w:rPr>
        <w:br/>
      </w:r>
    </w:p>
    <w:p w14:paraId="0EE4DDAB" w14:textId="77777777" w:rsidR="00C41794"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Overall Concerns:</w:t>
      </w: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Methods</w:t>
      </w: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Section 1.1 A good vector should be concerned for an appropriated regulation based on promoter activity (high toxic protein requires tightly regulation or gaining high yield required strong promoter)</w:t>
      </w:r>
      <w:r w:rsidR="00921656" w:rsidRPr="001D29E7">
        <w:rPr>
          <w:rFonts w:asciiTheme="minorHAnsi" w:hAnsiTheme="minorHAnsi" w:cstheme="minorHAnsi"/>
          <w:color w:val="212121"/>
          <w:sz w:val="22"/>
          <w:szCs w:val="22"/>
          <w:shd w:val="clear" w:color="auto" w:fill="FFFFFF"/>
        </w:rPr>
        <w:t xml:space="preserve">. </w:t>
      </w:r>
    </w:p>
    <w:p w14:paraId="0DF24431" w14:textId="77777777" w:rsidR="00445717" w:rsidRPr="001D29E7" w:rsidRDefault="00C4179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00921656" w:rsidRPr="001D29E7">
        <w:rPr>
          <w:rFonts w:asciiTheme="minorHAnsi" w:hAnsiTheme="minorHAnsi" w:cstheme="minorHAnsi"/>
          <w:color w:val="FF0000"/>
          <w:sz w:val="22"/>
          <w:szCs w:val="22"/>
          <w:shd w:val="clear" w:color="auto" w:fill="FFFFFF"/>
        </w:rPr>
        <w:t>Upon revision of the manuscript, we have removed the part regarding choice of vector as it extends beyond the scope of this method. The method can be applied to any vector, which is now stated instead.</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Section 2.2 (Both .1 and .2) Most of the criteria were varies depending on the polymerase enzyme efficiency and template characteristics</w:t>
      </w:r>
      <w:r w:rsidR="00921656" w:rsidRPr="001D29E7">
        <w:rPr>
          <w:rFonts w:asciiTheme="minorHAnsi" w:hAnsiTheme="minorHAnsi" w:cstheme="minorHAnsi"/>
          <w:color w:val="212121"/>
          <w:sz w:val="22"/>
          <w:szCs w:val="22"/>
          <w:shd w:val="clear" w:color="auto" w:fill="FFFFFF"/>
        </w:rPr>
        <w:t xml:space="preserve">. </w:t>
      </w:r>
    </w:p>
    <w:p w14:paraId="0F7F3A8A" w14:textId="763DD170" w:rsidR="00445717" w:rsidRPr="001D29E7" w:rsidRDefault="00445717" w:rsidP="001F56F4">
      <w:pPr>
        <w:jc w:val="left"/>
        <w:rPr>
          <w:rFonts w:asciiTheme="minorHAnsi" w:hAnsiTheme="minorHAnsi" w:cstheme="minorHAnsi"/>
          <w:color w:val="FF0000"/>
          <w:sz w:val="22"/>
          <w:szCs w:val="22"/>
          <w:shd w:val="clear" w:color="auto" w:fill="FFFFFF"/>
        </w:rPr>
      </w:pPr>
      <w:r w:rsidRPr="00D55E18">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FF0000"/>
          <w:sz w:val="22"/>
          <w:szCs w:val="22"/>
          <w:shd w:val="clear" w:color="auto" w:fill="FFFFFF"/>
        </w:rPr>
        <w:t xml:space="preserve"> </w:t>
      </w:r>
      <w:r w:rsidR="00D55E18">
        <w:rPr>
          <w:rFonts w:asciiTheme="minorHAnsi" w:hAnsiTheme="minorHAnsi" w:cstheme="minorHAnsi"/>
          <w:color w:val="FF0000"/>
          <w:sz w:val="22"/>
          <w:szCs w:val="22"/>
          <w:shd w:val="clear" w:color="auto" w:fill="FFFFFF"/>
        </w:rPr>
        <w:t>We thank the reviewer for this observation</w:t>
      </w:r>
      <w:r w:rsidR="0022114C">
        <w:rPr>
          <w:rFonts w:asciiTheme="minorHAnsi" w:hAnsiTheme="minorHAnsi" w:cstheme="minorHAnsi"/>
          <w:color w:val="FF0000"/>
          <w:sz w:val="22"/>
          <w:szCs w:val="22"/>
          <w:shd w:val="clear" w:color="auto" w:fill="FFFFFF"/>
        </w:rPr>
        <w:t>. As general oligo design is not a part of this protocol we have removed</w:t>
      </w:r>
      <w:r w:rsidR="00D55E18">
        <w:rPr>
          <w:rFonts w:asciiTheme="minorHAnsi" w:hAnsiTheme="minorHAnsi" w:cstheme="minorHAnsi"/>
          <w:color w:val="FF0000"/>
          <w:sz w:val="22"/>
          <w:szCs w:val="22"/>
          <w:shd w:val="clear" w:color="auto" w:fill="FFFFFF"/>
        </w:rPr>
        <w:t xml:space="preserve"> </w:t>
      </w:r>
      <w:r w:rsidR="0022114C">
        <w:rPr>
          <w:rFonts w:asciiTheme="minorHAnsi" w:hAnsiTheme="minorHAnsi" w:cstheme="minorHAnsi"/>
          <w:color w:val="FF0000"/>
          <w:sz w:val="22"/>
          <w:szCs w:val="22"/>
          <w:shd w:val="clear" w:color="auto" w:fill="FFFFFF"/>
        </w:rPr>
        <w:t>the section</w:t>
      </w:r>
      <w:r w:rsidR="00D55E18">
        <w:rPr>
          <w:rFonts w:asciiTheme="minorHAnsi" w:hAnsiTheme="minorHAnsi" w:cstheme="minorHAnsi"/>
          <w:color w:val="FF0000"/>
          <w:sz w:val="22"/>
          <w:szCs w:val="22"/>
          <w:shd w:val="clear" w:color="auto" w:fill="FFFFFF"/>
        </w:rPr>
        <w:t xml:space="preserve">. </w:t>
      </w:r>
      <w:r w:rsidR="0022114C">
        <w:rPr>
          <w:rFonts w:asciiTheme="minorHAnsi" w:hAnsiTheme="minorHAnsi" w:cstheme="minorHAnsi"/>
          <w:color w:val="FF0000"/>
          <w:sz w:val="22"/>
          <w:szCs w:val="22"/>
          <w:shd w:val="clear" w:color="auto" w:fill="FFFFFF"/>
        </w:rPr>
        <w:t>However, we have kept the details of primer design introducing specific point mutations.</w:t>
      </w:r>
      <w:bookmarkStart w:id="0" w:name="_GoBack"/>
      <w:bookmarkEnd w:id="0"/>
    </w:p>
    <w:p w14:paraId="222A8406" w14:textId="77777777" w:rsidR="00445717"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Section 3.3/4.1.3/4.1.7/4.2.3/4.2.7 please briefly describe or give references how to purify the PCR product and measure the concentration</w:t>
      </w:r>
      <w:r w:rsidR="00766D2B" w:rsidRPr="001D29E7">
        <w:rPr>
          <w:rFonts w:asciiTheme="minorHAnsi" w:hAnsiTheme="minorHAnsi" w:cstheme="minorHAnsi"/>
          <w:color w:val="212121"/>
          <w:sz w:val="22"/>
          <w:szCs w:val="22"/>
          <w:shd w:val="clear" w:color="auto" w:fill="FFFFFF"/>
        </w:rPr>
        <w:t xml:space="preserve">  </w:t>
      </w:r>
    </w:p>
    <w:p w14:paraId="2A6A1AEE" w14:textId="77777777" w:rsidR="00445717" w:rsidRPr="001D29E7" w:rsidRDefault="00445717"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sidRPr="001D29E7">
        <w:rPr>
          <w:rFonts w:asciiTheme="minorHAnsi" w:hAnsiTheme="minorHAnsi" w:cstheme="minorHAnsi"/>
          <w:color w:val="212121"/>
          <w:sz w:val="22"/>
          <w:szCs w:val="22"/>
          <w:shd w:val="clear" w:color="auto" w:fill="FFFFFF"/>
        </w:rPr>
        <w:t xml:space="preserve"> </w:t>
      </w:r>
      <w:r w:rsidRPr="001D29E7">
        <w:rPr>
          <w:rFonts w:asciiTheme="minorHAnsi" w:hAnsiTheme="minorHAnsi" w:cstheme="minorHAnsi"/>
          <w:color w:val="FF0000"/>
          <w:sz w:val="22"/>
          <w:szCs w:val="22"/>
          <w:shd w:val="clear" w:color="auto" w:fill="FFFFFF"/>
        </w:rPr>
        <w:t>Description on PCR purification has been added</w:t>
      </w:r>
      <w:r w:rsidR="005900C3" w:rsidRPr="001D29E7">
        <w:rPr>
          <w:rFonts w:asciiTheme="minorHAnsi" w:hAnsiTheme="minorHAnsi" w:cstheme="minorHAnsi"/>
          <w:color w:val="FF0000"/>
          <w:sz w:val="22"/>
          <w:szCs w:val="22"/>
          <w:shd w:val="clear" w:color="auto" w:fill="FFFFFF"/>
        </w:rPr>
        <w:t>, see section</w:t>
      </w:r>
      <w:r w:rsidR="00766D2B" w:rsidRPr="001D29E7">
        <w:rPr>
          <w:rFonts w:asciiTheme="minorHAnsi" w:hAnsiTheme="minorHAnsi" w:cstheme="minorHAnsi"/>
          <w:color w:val="FF0000"/>
          <w:sz w:val="22"/>
          <w:szCs w:val="22"/>
          <w:shd w:val="clear" w:color="auto" w:fill="FFFFFF"/>
        </w:rPr>
        <w:t xml:space="preserve"> 3.3/4.1.3/4.1.7/4.2.3/4.2.7</w:t>
      </w:r>
      <w:r w:rsidR="001F56F4" w:rsidRPr="001D29E7">
        <w:rPr>
          <w:rFonts w:asciiTheme="minorHAnsi" w:hAnsiTheme="minorHAnsi" w:cstheme="minorHAnsi"/>
          <w:color w:val="212121"/>
          <w:sz w:val="22"/>
          <w:szCs w:val="22"/>
        </w:rPr>
        <w:br/>
      </w:r>
    </w:p>
    <w:p w14:paraId="77569D0E" w14:textId="615BAD90" w:rsidR="00A76527"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Section 3.4/4.1.4/4.1.8/4.2.4/4.2.8/5.5 Store at 4C or -20C depending on the elution of PCR products and a time kept. If 4C, it should be kept in DW but if -20C, it should be kept in TE buffer or cryoprotecting agent.</w:t>
      </w:r>
      <w:r w:rsidR="00766D2B" w:rsidRPr="001D29E7">
        <w:rPr>
          <w:rFonts w:asciiTheme="minorHAnsi" w:hAnsiTheme="minorHAnsi" w:cstheme="minorHAnsi"/>
          <w:color w:val="212121"/>
          <w:sz w:val="22"/>
          <w:szCs w:val="22"/>
          <w:shd w:val="clear" w:color="auto" w:fill="FFFFFF"/>
        </w:rPr>
        <w:t xml:space="preserve"> </w:t>
      </w:r>
      <w:r w:rsidR="00445717" w:rsidRPr="001D29E7">
        <w:rPr>
          <w:rFonts w:asciiTheme="minorHAnsi" w:hAnsiTheme="minorHAnsi" w:cstheme="minorHAnsi"/>
          <w:color w:val="FF0000"/>
          <w:sz w:val="22"/>
          <w:szCs w:val="22"/>
          <w:shd w:val="clear" w:color="auto" w:fill="FFFFFF"/>
        </w:rPr>
        <w:t>Response:</w:t>
      </w:r>
      <w:r w:rsidR="00445717" w:rsidRPr="001D29E7">
        <w:rPr>
          <w:rFonts w:asciiTheme="minorHAnsi" w:hAnsiTheme="minorHAnsi" w:cstheme="minorHAnsi"/>
          <w:color w:val="212121"/>
          <w:sz w:val="22"/>
          <w:szCs w:val="22"/>
          <w:shd w:val="clear" w:color="auto" w:fill="FFFFFF"/>
        </w:rPr>
        <w:t xml:space="preserve"> </w:t>
      </w:r>
      <w:r w:rsidR="00A76527" w:rsidRPr="001D29E7">
        <w:rPr>
          <w:rFonts w:asciiTheme="minorHAnsi" w:hAnsiTheme="minorHAnsi" w:cstheme="minorHAnsi"/>
          <w:color w:val="FF0000"/>
          <w:sz w:val="22"/>
          <w:szCs w:val="22"/>
          <w:shd w:val="clear" w:color="auto" w:fill="FFFFFF"/>
        </w:rPr>
        <w:t>Solvent</w:t>
      </w:r>
      <w:r w:rsidR="00445717" w:rsidRPr="001D29E7">
        <w:rPr>
          <w:rFonts w:asciiTheme="minorHAnsi" w:hAnsiTheme="minorHAnsi" w:cstheme="minorHAnsi"/>
          <w:color w:val="FF0000"/>
          <w:sz w:val="22"/>
          <w:szCs w:val="22"/>
          <w:shd w:val="clear" w:color="auto" w:fill="FFFFFF"/>
        </w:rPr>
        <w:t>s</w:t>
      </w:r>
      <w:r w:rsidR="00A76527" w:rsidRPr="001D29E7">
        <w:rPr>
          <w:rFonts w:asciiTheme="minorHAnsi" w:hAnsiTheme="minorHAnsi" w:cstheme="minorHAnsi"/>
          <w:color w:val="FF0000"/>
          <w:sz w:val="22"/>
          <w:szCs w:val="22"/>
          <w:shd w:val="clear" w:color="auto" w:fill="FFFFFF"/>
        </w:rPr>
        <w:t xml:space="preserve"> added, see section 3.4/4.1.4/4.1.8/4.2.4/4.2.8/5.5</w:t>
      </w:r>
    </w:p>
    <w:p w14:paraId="4A034225" w14:textId="77777777" w:rsidR="00445717" w:rsidRPr="001D29E7" w:rsidRDefault="00445717" w:rsidP="001F56F4">
      <w:pPr>
        <w:jc w:val="left"/>
        <w:rPr>
          <w:rFonts w:asciiTheme="minorHAnsi" w:hAnsiTheme="minorHAnsi" w:cstheme="minorHAnsi"/>
          <w:color w:val="212121"/>
          <w:sz w:val="22"/>
          <w:szCs w:val="22"/>
          <w:shd w:val="clear" w:color="auto" w:fill="FFFFFF"/>
        </w:rPr>
      </w:pPr>
    </w:p>
    <w:p w14:paraId="6D5AE6D8" w14:textId="77777777" w:rsidR="00445717"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Section 5.3 Treat RE-digested PCR product with AP enzyme can be allowed only using blunt-end generated RE, not common in sticky-end generated RE.</w:t>
      </w:r>
    </w:p>
    <w:p w14:paraId="58A3C779" w14:textId="40E4D985" w:rsidR="00445717" w:rsidRPr="00A808B2" w:rsidRDefault="00445717" w:rsidP="001D29E7">
      <w:pPr>
        <w:widowControl/>
        <w:autoSpaceDE/>
        <w:autoSpaceDN/>
        <w:adjustRightInd/>
        <w:jc w:val="left"/>
        <w:rPr>
          <w:rFonts w:asciiTheme="minorHAnsi" w:hAnsiTheme="minorHAnsi" w:cstheme="minorHAnsi"/>
          <w:color w:val="FF0000"/>
          <w:sz w:val="22"/>
          <w:szCs w:val="22"/>
          <w:lang w:eastAsia="da-DK"/>
        </w:rPr>
      </w:pPr>
      <w:r w:rsidRPr="001D29E7">
        <w:rPr>
          <w:rFonts w:asciiTheme="minorHAnsi" w:hAnsiTheme="minorHAnsi" w:cstheme="minorHAnsi"/>
          <w:color w:val="FF0000"/>
          <w:sz w:val="22"/>
          <w:szCs w:val="22"/>
          <w:shd w:val="clear" w:color="auto" w:fill="FFFFFF"/>
        </w:rPr>
        <w:t>Response: It is correct that</w:t>
      </w:r>
      <w:r w:rsidR="001D29E7" w:rsidRPr="001D29E7">
        <w:rPr>
          <w:rFonts w:asciiTheme="minorHAnsi" w:hAnsiTheme="minorHAnsi" w:cstheme="minorHAnsi"/>
          <w:color w:val="FF0000"/>
          <w:sz w:val="22"/>
          <w:szCs w:val="22"/>
          <w:shd w:val="clear" w:color="auto" w:fill="FFFFFF"/>
        </w:rPr>
        <w:t xml:space="preserve"> phosphatase treatment of a RE-digested product PCR product is not necessary for sticky ends. However, AP treatment catalyzes the release of 5’ and 3’ phosphate groups on sticky DAN ends as well. We routinely dephosphorylate our cloning vector DNA to eliminate </w:t>
      </w:r>
      <w:r w:rsidR="001D29E7" w:rsidRPr="00A808B2">
        <w:rPr>
          <w:rFonts w:asciiTheme="minorHAnsi" w:hAnsiTheme="minorHAnsi" w:cstheme="minorHAnsi"/>
          <w:color w:val="FF0000"/>
          <w:sz w:val="22"/>
          <w:szCs w:val="22"/>
          <w:shd w:val="clear" w:color="auto" w:fill="FFFFFF"/>
          <w:lang w:eastAsia="da-DK"/>
        </w:rPr>
        <w:t>recircularization</w:t>
      </w:r>
      <w:r w:rsidR="001D29E7" w:rsidRPr="00A808B2">
        <w:rPr>
          <w:rFonts w:asciiTheme="minorHAnsi" w:hAnsiTheme="minorHAnsi" w:cstheme="minorHAnsi"/>
          <w:color w:val="FF0000"/>
          <w:sz w:val="22"/>
          <w:szCs w:val="22"/>
          <w:lang w:eastAsia="da-DK"/>
        </w:rPr>
        <w:t xml:space="preserve"> </w:t>
      </w:r>
      <w:r w:rsidR="001D29E7" w:rsidRPr="001D29E7">
        <w:rPr>
          <w:rFonts w:asciiTheme="minorHAnsi" w:hAnsiTheme="minorHAnsi" w:cstheme="minorHAnsi"/>
          <w:color w:val="FF0000"/>
          <w:sz w:val="22"/>
          <w:szCs w:val="22"/>
          <w:shd w:val="clear" w:color="auto" w:fill="FFFFFF"/>
        </w:rPr>
        <w:t xml:space="preserve">during ligation.    </w:t>
      </w:r>
    </w:p>
    <w:p w14:paraId="6F4281CA" w14:textId="19262AE6" w:rsidR="001D29E7"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Section 5.4 Agarose gel usually cause a loss of DNA during experiment, using directly PCR purification column will give a better yield of DNA product (but only the contaminated DNAs are less than 100 bp).</w:t>
      </w:r>
      <w:r w:rsidR="00F840DC" w:rsidRPr="001D29E7">
        <w:rPr>
          <w:rFonts w:asciiTheme="minorHAnsi" w:hAnsiTheme="minorHAnsi" w:cstheme="minorHAnsi"/>
          <w:color w:val="212121"/>
          <w:sz w:val="22"/>
          <w:szCs w:val="22"/>
          <w:shd w:val="clear" w:color="auto" w:fill="FFFFFF"/>
        </w:rPr>
        <w:t xml:space="preserve"> </w:t>
      </w:r>
      <w:r w:rsidR="001D29E7" w:rsidRPr="001D29E7">
        <w:rPr>
          <w:rFonts w:asciiTheme="minorHAnsi" w:hAnsiTheme="minorHAnsi" w:cstheme="minorHAnsi"/>
          <w:color w:val="FF0000"/>
          <w:sz w:val="22"/>
          <w:szCs w:val="22"/>
          <w:shd w:val="clear" w:color="auto" w:fill="FFFFFF"/>
        </w:rPr>
        <w:t xml:space="preserve">Response: </w:t>
      </w:r>
      <w:r w:rsidR="00F840DC" w:rsidRPr="001D29E7">
        <w:rPr>
          <w:rFonts w:asciiTheme="minorHAnsi" w:hAnsiTheme="minorHAnsi" w:cstheme="minorHAnsi"/>
          <w:color w:val="FF0000"/>
          <w:sz w:val="22"/>
          <w:szCs w:val="22"/>
          <w:shd w:val="clear" w:color="auto" w:fill="FFFFFF"/>
        </w:rPr>
        <w:t>While</w:t>
      </w:r>
      <w:r w:rsidR="001D29E7" w:rsidRPr="001D29E7">
        <w:rPr>
          <w:rFonts w:asciiTheme="minorHAnsi" w:hAnsiTheme="minorHAnsi" w:cstheme="minorHAnsi"/>
          <w:color w:val="FF0000"/>
          <w:sz w:val="22"/>
          <w:szCs w:val="22"/>
          <w:shd w:val="clear" w:color="auto" w:fill="FFFFFF"/>
        </w:rPr>
        <w:t xml:space="preserve"> this is correct, our lab has</w:t>
      </w:r>
      <w:r w:rsidR="00F840DC" w:rsidRPr="001D29E7">
        <w:rPr>
          <w:rFonts w:asciiTheme="minorHAnsi" w:hAnsiTheme="minorHAnsi" w:cstheme="minorHAnsi"/>
          <w:color w:val="FF0000"/>
          <w:sz w:val="22"/>
          <w:szCs w:val="22"/>
          <w:shd w:val="clear" w:color="auto" w:fill="FFFFFF"/>
        </w:rPr>
        <w:t xml:space="preserve"> experience with fewer colonies on the negative control plate when separating the digested vector on agarose gels as compared to purifying it directly. </w:t>
      </w:r>
      <w:r w:rsidRPr="001D29E7">
        <w:rPr>
          <w:rFonts w:asciiTheme="minorHAnsi" w:hAnsiTheme="minorHAnsi" w:cstheme="minorHAnsi"/>
          <w:color w:val="212121"/>
          <w:sz w:val="22"/>
          <w:szCs w:val="22"/>
        </w:rPr>
        <w:br/>
      </w:r>
    </w:p>
    <w:p w14:paraId="3DC23B1F" w14:textId="77777777" w:rsidR="001D29E7" w:rsidRPr="001D29E7"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Section 5.6 Ligation protocol could be described otherwise references must be stated</w:t>
      </w:r>
      <w:r w:rsidR="00843BF1" w:rsidRPr="001D29E7">
        <w:rPr>
          <w:rFonts w:asciiTheme="minorHAnsi" w:hAnsiTheme="minorHAnsi" w:cstheme="minorHAnsi"/>
          <w:color w:val="212121"/>
          <w:sz w:val="22"/>
          <w:szCs w:val="22"/>
          <w:shd w:val="clear" w:color="auto" w:fill="FFFFFF"/>
        </w:rPr>
        <w:t xml:space="preserve">. </w:t>
      </w:r>
    </w:p>
    <w:p w14:paraId="6D079F64" w14:textId="77777777" w:rsidR="001D29E7" w:rsidRDefault="001D29E7" w:rsidP="001D29E7">
      <w:pPr>
        <w:widowControl/>
        <w:autoSpaceDE/>
        <w:autoSpaceDN/>
        <w:adjustRightInd/>
        <w:jc w:val="left"/>
        <w:rPr>
          <w:rFonts w:asciiTheme="minorHAnsi" w:hAnsiTheme="minorHAnsi" w:cstheme="minorHAnsi"/>
          <w:color w:val="FF0000"/>
          <w:sz w:val="22"/>
          <w:szCs w:val="22"/>
          <w:shd w:val="clear" w:color="auto" w:fill="FFFFFF"/>
        </w:rPr>
      </w:pPr>
      <w:proofErr w:type="spellStart"/>
      <w:r w:rsidRPr="00A808B2">
        <w:rPr>
          <w:rFonts w:asciiTheme="minorHAnsi" w:hAnsiTheme="minorHAnsi" w:cstheme="minorHAnsi"/>
          <w:color w:val="FF0000"/>
          <w:sz w:val="22"/>
          <w:szCs w:val="22"/>
          <w:shd w:val="clear" w:color="auto" w:fill="FFFFFF"/>
          <w:lang w:eastAsia="da-DK"/>
        </w:rPr>
        <w:t>Reponse</w:t>
      </w:r>
      <w:proofErr w:type="spellEnd"/>
      <w:r w:rsidRPr="00A808B2">
        <w:rPr>
          <w:rFonts w:asciiTheme="minorHAnsi" w:hAnsiTheme="minorHAnsi" w:cstheme="minorHAnsi"/>
          <w:color w:val="FF0000"/>
          <w:sz w:val="22"/>
          <w:szCs w:val="22"/>
          <w:shd w:val="clear" w:color="auto" w:fill="FFFFFF"/>
          <w:lang w:eastAsia="da-DK"/>
        </w:rPr>
        <w:t>:</w:t>
      </w:r>
      <w:r w:rsidRPr="00A808B2">
        <w:rPr>
          <w:rFonts w:asciiTheme="minorHAnsi" w:hAnsiTheme="minorHAnsi" w:cstheme="minorHAnsi"/>
          <w:color w:val="333333"/>
          <w:sz w:val="22"/>
          <w:szCs w:val="22"/>
          <w:shd w:val="clear" w:color="auto" w:fill="FFFFFF"/>
          <w:lang w:eastAsia="da-DK"/>
        </w:rPr>
        <w:t xml:space="preserve"> </w:t>
      </w:r>
      <w:r w:rsidR="00843BF1" w:rsidRPr="001D29E7">
        <w:rPr>
          <w:rFonts w:asciiTheme="minorHAnsi" w:hAnsiTheme="minorHAnsi" w:cstheme="minorHAnsi"/>
          <w:color w:val="FF0000"/>
          <w:sz w:val="22"/>
          <w:szCs w:val="22"/>
          <w:shd w:val="clear" w:color="auto" w:fill="FFFFFF"/>
        </w:rPr>
        <w:t>Ligation protocol added.</w:t>
      </w:r>
    </w:p>
    <w:p w14:paraId="0CF3D47F" w14:textId="77777777" w:rsidR="00B4053C" w:rsidRDefault="001F56F4" w:rsidP="001D29E7">
      <w:pPr>
        <w:widowControl/>
        <w:autoSpaceDE/>
        <w:autoSpaceDN/>
        <w:adjustRightInd/>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rPr>
        <w:lastRenderedPageBreak/>
        <w:br/>
      </w:r>
      <w:r w:rsidRPr="001D29E7">
        <w:rPr>
          <w:rFonts w:asciiTheme="minorHAnsi" w:hAnsiTheme="minorHAnsi" w:cstheme="minorHAnsi"/>
          <w:color w:val="212121"/>
          <w:sz w:val="22"/>
          <w:szCs w:val="22"/>
          <w:shd w:val="clear" w:color="auto" w:fill="FFFFFF"/>
        </w:rPr>
        <w:t>Section 5.7 Transformation protocol could be described otherwise references must be stated. Heat shock transformation is normally used for E. coli transformation.</w:t>
      </w:r>
      <w:r w:rsidR="00843BF1" w:rsidRPr="001D29E7">
        <w:rPr>
          <w:rFonts w:asciiTheme="minorHAnsi" w:hAnsiTheme="minorHAnsi" w:cstheme="minorHAnsi"/>
          <w:color w:val="212121"/>
          <w:sz w:val="22"/>
          <w:szCs w:val="22"/>
          <w:shd w:val="clear" w:color="auto" w:fill="FFFFFF"/>
        </w:rPr>
        <w:t xml:space="preserve"> </w:t>
      </w:r>
    </w:p>
    <w:p w14:paraId="144B73B8" w14:textId="77777777" w:rsidR="00B4053C" w:rsidRDefault="00B4053C" w:rsidP="001D29E7">
      <w:pPr>
        <w:widowControl/>
        <w:autoSpaceDE/>
        <w:autoSpaceDN/>
        <w:adjustRightInd/>
        <w:jc w:val="left"/>
        <w:rPr>
          <w:rFonts w:asciiTheme="minorHAnsi" w:hAnsiTheme="minorHAnsi" w:cstheme="minorHAnsi"/>
          <w:color w:val="212121"/>
          <w:sz w:val="22"/>
          <w:szCs w:val="22"/>
          <w:shd w:val="clear" w:color="auto" w:fill="FFFFFF"/>
        </w:rPr>
      </w:pPr>
      <w:proofErr w:type="spellStart"/>
      <w:r w:rsidRPr="00A808B2">
        <w:rPr>
          <w:rFonts w:asciiTheme="minorHAnsi" w:hAnsiTheme="minorHAnsi" w:cstheme="minorHAnsi"/>
          <w:color w:val="FF0000"/>
          <w:sz w:val="22"/>
          <w:szCs w:val="22"/>
          <w:shd w:val="clear" w:color="auto" w:fill="FFFFFF"/>
          <w:lang w:eastAsia="da-DK"/>
        </w:rPr>
        <w:t>Reponse</w:t>
      </w:r>
      <w:proofErr w:type="spellEnd"/>
      <w:r w:rsidRPr="00A808B2">
        <w:rPr>
          <w:rFonts w:asciiTheme="minorHAnsi" w:hAnsiTheme="minorHAnsi" w:cstheme="minorHAnsi"/>
          <w:color w:val="FF0000"/>
          <w:sz w:val="22"/>
          <w:szCs w:val="22"/>
          <w:shd w:val="clear" w:color="auto" w:fill="FFFFFF"/>
          <w:lang w:eastAsia="da-DK"/>
        </w:rPr>
        <w:t>:</w:t>
      </w:r>
      <w:r w:rsidRPr="00A808B2">
        <w:rPr>
          <w:rFonts w:ascii="Helvetica Neue" w:hAnsi="Helvetica Neue" w:cs="Times New Roman"/>
          <w:color w:val="333333"/>
          <w:sz w:val="20"/>
          <w:szCs w:val="20"/>
          <w:shd w:val="clear" w:color="auto" w:fill="FFFFFF"/>
          <w:lang w:eastAsia="da-DK"/>
        </w:rPr>
        <w:t xml:space="preserve"> </w:t>
      </w:r>
      <w:r w:rsidR="00843BF1" w:rsidRPr="001D29E7">
        <w:rPr>
          <w:rFonts w:asciiTheme="minorHAnsi" w:hAnsiTheme="minorHAnsi" w:cstheme="minorHAnsi"/>
          <w:color w:val="FF0000"/>
          <w:sz w:val="22"/>
          <w:szCs w:val="22"/>
          <w:shd w:val="clear" w:color="auto" w:fill="FFFFFF"/>
        </w:rPr>
        <w:t>Heat shock protocol for transformation added</w:t>
      </w:r>
      <w:r w:rsidR="001F56F4" w:rsidRPr="001D29E7">
        <w:rPr>
          <w:rFonts w:asciiTheme="minorHAnsi" w:hAnsiTheme="minorHAnsi" w:cstheme="minorHAnsi"/>
          <w:color w:val="212121"/>
          <w:sz w:val="22"/>
          <w:szCs w:val="22"/>
        </w:rPr>
        <w:br/>
      </w:r>
    </w:p>
    <w:p w14:paraId="38AE8DD3" w14:textId="77777777" w:rsidR="00B4053C" w:rsidRDefault="001F56F4" w:rsidP="001D29E7">
      <w:pPr>
        <w:widowControl/>
        <w:autoSpaceDE/>
        <w:autoSpaceDN/>
        <w:adjustRightInd/>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Section 5.8 Methods for checking the correct insertion must be listed i.e. PCR using primers one in vector and another one in an inserted DNA. Transforming an expression vector or an integration into chromosome must be concerned and using different techniques, please give a caution in this section.</w:t>
      </w:r>
      <w:r w:rsidR="00A76527" w:rsidRPr="001D29E7">
        <w:rPr>
          <w:rFonts w:asciiTheme="minorHAnsi" w:hAnsiTheme="minorHAnsi" w:cstheme="minorHAnsi"/>
          <w:color w:val="212121"/>
          <w:sz w:val="22"/>
          <w:szCs w:val="22"/>
          <w:shd w:val="clear" w:color="auto" w:fill="FFFFFF"/>
        </w:rPr>
        <w:t xml:space="preserve"> </w:t>
      </w:r>
      <w:r w:rsidR="00AF4BD5" w:rsidRPr="001D29E7">
        <w:rPr>
          <w:rFonts w:asciiTheme="minorHAnsi" w:hAnsiTheme="minorHAnsi" w:cstheme="minorHAnsi"/>
          <w:color w:val="212121"/>
          <w:sz w:val="22"/>
          <w:szCs w:val="22"/>
          <w:shd w:val="clear" w:color="auto" w:fill="FFFFFF"/>
        </w:rPr>
        <w:t xml:space="preserve"> </w:t>
      </w:r>
    </w:p>
    <w:p w14:paraId="50D4127A" w14:textId="1433213C" w:rsidR="00A76527" w:rsidRPr="00A808B2" w:rsidRDefault="00B4053C" w:rsidP="001D29E7">
      <w:pPr>
        <w:widowControl/>
        <w:autoSpaceDE/>
        <w:autoSpaceDN/>
        <w:adjustRightInd/>
        <w:jc w:val="left"/>
        <w:rPr>
          <w:rFonts w:asciiTheme="minorHAnsi" w:hAnsiTheme="minorHAnsi" w:cstheme="minorHAnsi"/>
          <w:color w:val="FF0000"/>
          <w:sz w:val="22"/>
          <w:szCs w:val="22"/>
          <w:lang w:eastAsia="da-DK"/>
        </w:rPr>
      </w:pPr>
      <w:proofErr w:type="spellStart"/>
      <w:r w:rsidRPr="00A808B2">
        <w:rPr>
          <w:rFonts w:asciiTheme="minorHAnsi" w:hAnsiTheme="minorHAnsi" w:cstheme="minorHAnsi"/>
          <w:color w:val="FF0000"/>
          <w:sz w:val="22"/>
          <w:szCs w:val="22"/>
          <w:shd w:val="clear" w:color="auto" w:fill="FFFFFF"/>
          <w:lang w:eastAsia="da-DK"/>
        </w:rPr>
        <w:t>Reponse</w:t>
      </w:r>
      <w:proofErr w:type="spellEnd"/>
      <w:r w:rsidRPr="00A808B2">
        <w:rPr>
          <w:rFonts w:asciiTheme="minorHAnsi" w:hAnsiTheme="minorHAnsi" w:cstheme="minorHAnsi"/>
          <w:color w:val="FF0000"/>
          <w:sz w:val="22"/>
          <w:szCs w:val="22"/>
          <w:shd w:val="clear" w:color="auto" w:fill="FFFFFF"/>
          <w:lang w:eastAsia="da-DK"/>
        </w:rPr>
        <w:t>:</w:t>
      </w:r>
      <w:r w:rsidRPr="00A808B2">
        <w:rPr>
          <w:rFonts w:ascii="Helvetica Neue" w:hAnsi="Helvetica Neue" w:cs="Times New Roman"/>
          <w:color w:val="333333"/>
          <w:sz w:val="20"/>
          <w:szCs w:val="20"/>
          <w:shd w:val="clear" w:color="auto" w:fill="FFFFFF"/>
          <w:lang w:eastAsia="da-DK"/>
        </w:rPr>
        <w:t xml:space="preserve"> </w:t>
      </w:r>
      <w:r w:rsidR="00A76527" w:rsidRPr="001D29E7">
        <w:rPr>
          <w:rFonts w:asciiTheme="minorHAnsi" w:hAnsiTheme="minorHAnsi" w:cstheme="minorHAnsi"/>
          <w:color w:val="FF0000"/>
          <w:sz w:val="22"/>
          <w:szCs w:val="22"/>
          <w:shd w:val="clear" w:color="auto" w:fill="FFFFFF"/>
        </w:rPr>
        <w:t>Method for checking the correction insertion is now mentioned in this section (5.8)</w:t>
      </w:r>
      <w:r>
        <w:rPr>
          <w:rFonts w:asciiTheme="minorHAnsi" w:hAnsiTheme="minorHAnsi" w:cstheme="minorHAnsi"/>
          <w:color w:val="FF0000"/>
          <w:sz w:val="22"/>
          <w:szCs w:val="22"/>
          <w:shd w:val="clear" w:color="auto" w:fill="FFFFFF"/>
        </w:rPr>
        <w:t>. Caution statement has been added. We use vector specific primers to check correct insertion</w:t>
      </w:r>
      <w:r w:rsidR="00A76527" w:rsidRPr="001D29E7">
        <w:rPr>
          <w:rFonts w:asciiTheme="minorHAnsi" w:hAnsiTheme="minorHAnsi" w:cstheme="minorHAnsi"/>
          <w:color w:val="212121"/>
          <w:sz w:val="22"/>
          <w:szCs w:val="22"/>
          <w:shd w:val="clear" w:color="auto" w:fill="FFFFFF"/>
        </w:rPr>
        <w:t xml:space="preserve"> </w:t>
      </w:r>
      <w:r>
        <w:rPr>
          <w:rFonts w:asciiTheme="minorHAnsi" w:hAnsiTheme="minorHAnsi" w:cstheme="minorHAnsi"/>
          <w:color w:val="FF0000"/>
          <w:sz w:val="22"/>
          <w:szCs w:val="22"/>
          <w:shd w:val="clear" w:color="auto" w:fill="FFFFFF"/>
        </w:rPr>
        <w:t>and sequencing the entire fragments.</w:t>
      </w:r>
    </w:p>
    <w:p w14:paraId="1745D78E" w14:textId="77777777" w:rsidR="00B4053C" w:rsidRDefault="00B4053C" w:rsidP="001F56F4">
      <w:pPr>
        <w:jc w:val="left"/>
        <w:rPr>
          <w:rFonts w:asciiTheme="minorHAnsi" w:hAnsiTheme="minorHAnsi" w:cstheme="minorHAnsi"/>
          <w:color w:val="212121"/>
          <w:sz w:val="22"/>
          <w:szCs w:val="22"/>
          <w:shd w:val="clear" w:color="auto" w:fill="FFFFFF"/>
        </w:rPr>
      </w:pPr>
    </w:p>
    <w:p w14:paraId="72D5BDD7" w14:textId="088EAEF3" w:rsidR="00A76527" w:rsidRPr="001D29E7" w:rsidRDefault="001F56F4"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212121"/>
          <w:sz w:val="22"/>
          <w:szCs w:val="22"/>
          <w:shd w:val="clear" w:color="auto" w:fill="FFFFFF"/>
        </w:rPr>
        <w:t>Section 6.1.2 Preparation of SDS-PAGE or native PAGE (which one is suitable?) should be mentioned in more details or give references in term of cell preparation (boiling or not) and gel electrophoresis set up.</w:t>
      </w:r>
      <w:r w:rsidR="007502CC" w:rsidRPr="001D29E7">
        <w:rPr>
          <w:rFonts w:asciiTheme="minorHAnsi" w:hAnsiTheme="minorHAnsi" w:cstheme="minorHAnsi"/>
          <w:color w:val="212121"/>
          <w:sz w:val="22"/>
          <w:szCs w:val="22"/>
          <w:shd w:val="clear" w:color="auto" w:fill="FFFFFF"/>
        </w:rPr>
        <w:t xml:space="preserve"> </w:t>
      </w:r>
      <w:proofErr w:type="spellStart"/>
      <w:r w:rsidR="00B4053C" w:rsidRPr="00AA524F">
        <w:rPr>
          <w:rFonts w:asciiTheme="minorHAnsi" w:hAnsiTheme="minorHAnsi" w:cstheme="minorHAnsi"/>
          <w:color w:val="FF0000"/>
          <w:sz w:val="22"/>
          <w:szCs w:val="22"/>
          <w:shd w:val="clear" w:color="auto" w:fill="FFFFFF"/>
          <w:lang w:eastAsia="da-DK"/>
        </w:rPr>
        <w:t>Reponse</w:t>
      </w:r>
      <w:proofErr w:type="spellEnd"/>
      <w:r w:rsidR="00B4053C" w:rsidRPr="00AA524F">
        <w:rPr>
          <w:rFonts w:asciiTheme="minorHAnsi" w:hAnsiTheme="minorHAnsi" w:cstheme="minorHAnsi"/>
          <w:color w:val="FF0000"/>
          <w:sz w:val="22"/>
          <w:szCs w:val="22"/>
          <w:shd w:val="clear" w:color="auto" w:fill="FFFFFF"/>
          <w:lang w:eastAsia="da-DK"/>
        </w:rPr>
        <w:t>:</w:t>
      </w:r>
      <w:r w:rsidR="00B4053C" w:rsidRPr="00AA524F">
        <w:rPr>
          <w:rFonts w:ascii="Helvetica Neue" w:hAnsi="Helvetica Neue" w:cs="Times New Roman"/>
          <w:color w:val="333333"/>
          <w:sz w:val="20"/>
          <w:szCs w:val="20"/>
          <w:shd w:val="clear" w:color="auto" w:fill="FFFFFF"/>
          <w:lang w:eastAsia="da-DK"/>
        </w:rPr>
        <w:t xml:space="preserve"> </w:t>
      </w:r>
      <w:r w:rsidR="00A76527" w:rsidRPr="001D29E7">
        <w:rPr>
          <w:rFonts w:asciiTheme="minorHAnsi" w:hAnsiTheme="minorHAnsi" w:cstheme="minorHAnsi"/>
          <w:color w:val="FF0000"/>
          <w:sz w:val="22"/>
          <w:szCs w:val="22"/>
          <w:shd w:val="clear" w:color="auto" w:fill="FFFFFF"/>
        </w:rPr>
        <w:t>SDS-PAGE preparation is now elaborated.</w:t>
      </w:r>
    </w:p>
    <w:p w14:paraId="2938C8DA" w14:textId="77777777" w:rsidR="00B4053C" w:rsidRDefault="00B4053C" w:rsidP="001F56F4">
      <w:pPr>
        <w:jc w:val="left"/>
        <w:rPr>
          <w:rFonts w:asciiTheme="minorHAnsi" w:hAnsiTheme="minorHAnsi" w:cstheme="minorHAnsi"/>
          <w:color w:val="212121"/>
          <w:sz w:val="22"/>
          <w:szCs w:val="22"/>
          <w:shd w:val="clear" w:color="auto" w:fill="FFFFFF"/>
        </w:rPr>
      </w:pPr>
    </w:p>
    <w:p w14:paraId="3C56522B" w14:textId="77777777" w:rsidR="00B4053C"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 xml:space="preserve">Section 6.1.4-6.1.10 Western blot technique is applied in these sections, it would be great if the author </w:t>
      </w:r>
      <w:proofErr w:type="gramStart"/>
      <w:r w:rsidRPr="001D29E7">
        <w:rPr>
          <w:rFonts w:asciiTheme="minorHAnsi" w:hAnsiTheme="minorHAnsi" w:cstheme="minorHAnsi"/>
          <w:color w:val="212121"/>
          <w:sz w:val="22"/>
          <w:szCs w:val="22"/>
          <w:shd w:val="clear" w:color="auto" w:fill="FFFFFF"/>
        </w:rPr>
        <w:t>give</w:t>
      </w:r>
      <w:proofErr w:type="gramEnd"/>
      <w:r w:rsidRPr="001D29E7">
        <w:rPr>
          <w:rFonts w:asciiTheme="minorHAnsi" w:hAnsiTheme="minorHAnsi" w:cstheme="minorHAnsi"/>
          <w:color w:val="212121"/>
          <w:sz w:val="22"/>
          <w:szCs w:val="22"/>
          <w:shd w:val="clear" w:color="auto" w:fill="FFFFFF"/>
        </w:rPr>
        <w:t xml:space="preserve"> in details otherwise references must be states</w:t>
      </w:r>
      <w:r w:rsidR="00A76527" w:rsidRPr="001D29E7">
        <w:rPr>
          <w:rFonts w:asciiTheme="minorHAnsi" w:hAnsiTheme="minorHAnsi" w:cstheme="minorHAnsi"/>
          <w:color w:val="212121"/>
          <w:sz w:val="22"/>
          <w:szCs w:val="22"/>
          <w:shd w:val="clear" w:color="auto" w:fill="FFFFFF"/>
        </w:rPr>
        <w:t xml:space="preserve">. </w:t>
      </w:r>
    </w:p>
    <w:p w14:paraId="0CE0D40D" w14:textId="1573C57A" w:rsidR="00A76527" w:rsidRDefault="00B4053C" w:rsidP="001F56F4">
      <w:pPr>
        <w:jc w:val="left"/>
        <w:rPr>
          <w:rFonts w:asciiTheme="minorHAnsi" w:hAnsiTheme="minorHAnsi" w:cstheme="minorHAnsi"/>
          <w:color w:val="FF0000"/>
          <w:sz w:val="22"/>
          <w:szCs w:val="22"/>
          <w:shd w:val="clear" w:color="auto" w:fill="FFFFFF"/>
        </w:rPr>
      </w:pPr>
      <w:proofErr w:type="spellStart"/>
      <w:r w:rsidRPr="00A808B2">
        <w:rPr>
          <w:rFonts w:asciiTheme="minorHAnsi" w:hAnsiTheme="minorHAnsi" w:cstheme="minorHAnsi"/>
          <w:color w:val="FF0000"/>
          <w:sz w:val="22"/>
          <w:szCs w:val="22"/>
          <w:shd w:val="clear" w:color="auto" w:fill="FFFFFF"/>
          <w:lang w:eastAsia="da-DK"/>
        </w:rPr>
        <w:t>Reponse</w:t>
      </w:r>
      <w:proofErr w:type="spellEnd"/>
      <w:r w:rsidRPr="00A808B2">
        <w:rPr>
          <w:rFonts w:asciiTheme="minorHAnsi" w:hAnsiTheme="minorHAnsi" w:cstheme="minorHAnsi"/>
          <w:color w:val="FF0000"/>
          <w:sz w:val="22"/>
          <w:szCs w:val="22"/>
          <w:shd w:val="clear" w:color="auto" w:fill="FFFFFF"/>
          <w:lang w:eastAsia="da-DK"/>
        </w:rPr>
        <w:t>:</w:t>
      </w:r>
      <w:r w:rsidRPr="00A808B2">
        <w:rPr>
          <w:rFonts w:ascii="Helvetica Neue" w:hAnsi="Helvetica Neue" w:cs="Times New Roman"/>
          <w:color w:val="333333"/>
          <w:sz w:val="20"/>
          <w:szCs w:val="20"/>
          <w:shd w:val="clear" w:color="auto" w:fill="FFFFFF"/>
          <w:lang w:eastAsia="da-DK"/>
        </w:rPr>
        <w:t xml:space="preserve"> </w:t>
      </w:r>
      <w:r w:rsidR="00A76527" w:rsidRPr="001D29E7">
        <w:rPr>
          <w:rFonts w:asciiTheme="minorHAnsi" w:hAnsiTheme="minorHAnsi" w:cstheme="minorHAnsi"/>
          <w:color w:val="FF0000"/>
          <w:sz w:val="22"/>
          <w:szCs w:val="22"/>
          <w:shd w:val="clear" w:color="auto" w:fill="FFFFFF"/>
        </w:rPr>
        <w:t>More details on the western blot technique are now added throughout this section.</w:t>
      </w:r>
    </w:p>
    <w:p w14:paraId="156B9FC1" w14:textId="77777777" w:rsidR="00B4053C" w:rsidRPr="001D29E7" w:rsidRDefault="00B4053C" w:rsidP="001F56F4">
      <w:pPr>
        <w:jc w:val="left"/>
        <w:rPr>
          <w:rFonts w:asciiTheme="minorHAnsi" w:hAnsiTheme="minorHAnsi" w:cstheme="minorHAnsi"/>
          <w:color w:val="FF0000"/>
          <w:sz w:val="22"/>
          <w:szCs w:val="22"/>
          <w:shd w:val="clear" w:color="auto" w:fill="FFFFFF"/>
        </w:rPr>
      </w:pPr>
    </w:p>
    <w:p w14:paraId="7F376F3E" w14:textId="77777777" w:rsidR="00B4053C"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 xml:space="preserve">Section 6.2.1 In vitro transcription, it would be great if the author </w:t>
      </w:r>
      <w:proofErr w:type="gramStart"/>
      <w:r w:rsidRPr="001D29E7">
        <w:rPr>
          <w:rFonts w:asciiTheme="minorHAnsi" w:hAnsiTheme="minorHAnsi" w:cstheme="minorHAnsi"/>
          <w:color w:val="212121"/>
          <w:sz w:val="22"/>
          <w:szCs w:val="22"/>
          <w:shd w:val="clear" w:color="auto" w:fill="FFFFFF"/>
        </w:rPr>
        <w:t>give</w:t>
      </w:r>
      <w:proofErr w:type="gramEnd"/>
      <w:r w:rsidRPr="001D29E7">
        <w:rPr>
          <w:rFonts w:asciiTheme="minorHAnsi" w:hAnsiTheme="minorHAnsi" w:cstheme="minorHAnsi"/>
          <w:color w:val="212121"/>
          <w:sz w:val="22"/>
          <w:szCs w:val="22"/>
          <w:shd w:val="clear" w:color="auto" w:fill="FFFFFF"/>
        </w:rPr>
        <w:t xml:space="preserve"> in details otherwise references must be states</w:t>
      </w:r>
      <w:r w:rsidR="00AF4BD5" w:rsidRPr="001D29E7">
        <w:rPr>
          <w:rFonts w:asciiTheme="minorHAnsi" w:hAnsiTheme="minorHAnsi" w:cstheme="minorHAnsi"/>
          <w:color w:val="212121"/>
          <w:sz w:val="22"/>
          <w:szCs w:val="22"/>
          <w:shd w:val="clear" w:color="auto" w:fill="FFFFFF"/>
        </w:rPr>
        <w:t xml:space="preserve">. </w:t>
      </w:r>
    </w:p>
    <w:p w14:paraId="013B2870" w14:textId="77777777" w:rsidR="00B4053C" w:rsidRDefault="00B4053C" w:rsidP="001F56F4">
      <w:pPr>
        <w:jc w:val="left"/>
        <w:rPr>
          <w:rFonts w:asciiTheme="minorHAnsi" w:hAnsiTheme="minorHAnsi" w:cstheme="minorHAnsi"/>
          <w:color w:val="212121"/>
          <w:sz w:val="22"/>
          <w:szCs w:val="22"/>
          <w:shd w:val="clear" w:color="auto" w:fill="FFFFFF"/>
        </w:rPr>
      </w:pPr>
      <w:proofErr w:type="spellStart"/>
      <w:r w:rsidRPr="00A808B2">
        <w:rPr>
          <w:rFonts w:asciiTheme="minorHAnsi" w:hAnsiTheme="minorHAnsi" w:cstheme="minorHAnsi"/>
          <w:color w:val="FF0000"/>
          <w:sz w:val="22"/>
          <w:szCs w:val="22"/>
          <w:shd w:val="clear" w:color="auto" w:fill="FFFFFF"/>
          <w:lang w:eastAsia="da-DK"/>
        </w:rPr>
        <w:t>Reponse</w:t>
      </w:r>
      <w:proofErr w:type="spellEnd"/>
      <w:r w:rsidRPr="00A808B2">
        <w:rPr>
          <w:rFonts w:asciiTheme="minorHAnsi" w:hAnsiTheme="minorHAnsi" w:cstheme="minorHAnsi"/>
          <w:color w:val="FF0000"/>
          <w:sz w:val="22"/>
          <w:szCs w:val="22"/>
          <w:shd w:val="clear" w:color="auto" w:fill="FFFFFF"/>
          <w:lang w:eastAsia="da-DK"/>
        </w:rPr>
        <w:t>:</w:t>
      </w:r>
      <w:r w:rsidRPr="00A808B2">
        <w:rPr>
          <w:rFonts w:ascii="Helvetica Neue" w:hAnsi="Helvetica Neue" w:cs="Times New Roman"/>
          <w:color w:val="333333"/>
          <w:sz w:val="20"/>
          <w:szCs w:val="20"/>
          <w:shd w:val="clear" w:color="auto" w:fill="FFFFFF"/>
          <w:lang w:eastAsia="da-DK"/>
        </w:rPr>
        <w:t xml:space="preserve"> </w:t>
      </w:r>
      <w:r w:rsidR="00A76527" w:rsidRPr="001D29E7">
        <w:rPr>
          <w:rFonts w:asciiTheme="minorHAnsi" w:hAnsiTheme="minorHAnsi" w:cstheme="minorHAnsi"/>
          <w:color w:val="FF0000"/>
          <w:sz w:val="22"/>
          <w:szCs w:val="22"/>
          <w:shd w:val="clear" w:color="auto" w:fill="FFFFFF"/>
        </w:rPr>
        <w:t xml:space="preserve">More details on </w:t>
      </w:r>
      <w:r w:rsidR="00A76527" w:rsidRPr="001D29E7">
        <w:rPr>
          <w:rFonts w:asciiTheme="minorHAnsi" w:hAnsiTheme="minorHAnsi" w:cstheme="minorHAnsi"/>
          <w:i/>
          <w:color w:val="FF0000"/>
          <w:sz w:val="22"/>
          <w:szCs w:val="22"/>
          <w:shd w:val="clear" w:color="auto" w:fill="FFFFFF"/>
        </w:rPr>
        <w:t>in vitro</w:t>
      </w:r>
      <w:r w:rsidR="00A76527" w:rsidRPr="001D29E7">
        <w:rPr>
          <w:rFonts w:asciiTheme="minorHAnsi" w:hAnsiTheme="minorHAnsi" w:cstheme="minorHAnsi"/>
          <w:color w:val="FF0000"/>
          <w:sz w:val="22"/>
          <w:szCs w:val="22"/>
          <w:shd w:val="clear" w:color="auto" w:fill="FFFFFF"/>
        </w:rPr>
        <w:t xml:space="preserve"> transcription are now added to this section.</w:t>
      </w:r>
      <w:r w:rsidR="001F56F4" w:rsidRPr="001D29E7">
        <w:rPr>
          <w:rFonts w:asciiTheme="minorHAnsi" w:hAnsiTheme="minorHAnsi" w:cstheme="minorHAnsi"/>
          <w:color w:val="212121"/>
          <w:sz w:val="22"/>
          <w:szCs w:val="22"/>
        </w:rPr>
        <w:br/>
      </w:r>
    </w:p>
    <w:p w14:paraId="52C97E4F" w14:textId="77777777" w:rsidR="00B4053C" w:rsidRPr="00B4053C" w:rsidRDefault="001F56F4" w:rsidP="001F56F4">
      <w:pPr>
        <w:jc w:val="left"/>
        <w:rPr>
          <w:rFonts w:asciiTheme="minorHAnsi" w:hAnsiTheme="minorHAnsi" w:cstheme="minorHAnsi"/>
          <w:color w:val="212121"/>
          <w:sz w:val="22"/>
          <w:szCs w:val="22"/>
          <w:shd w:val="clear" w:color="auto" w:fill="FFFFFF"/>
        </w:rPr>
      </w:pPr>
      <w:r w:rsidRPr="00B4053C">
        <w:rPr>
          <w:rFonts w:asciiTheme="minorHAnsi" w:hAnsiTheme="minorHAnsi" w:cstheme="minorHAnsi"/>
          <w:color w:val="212121"/>
          <w:sz w:val="22"/>
          <w:szCs w:val="22"/>
          <w:shd w:val="clear" w:color="auto" w:fill="FFFFFF"/>
        </w:rPr>
        <w:t>Section 6.2.3-6.2.6 Radioactive labelling used in this step, the caution and information of the radioactive using regulation must be provided.</w:t>
      </w:r>
      <w:r w:rsidR="00AF4BD5" w:rsidRPr="00B4053C">
        <w:rPr>
          <w:rFonts w:asciiTheme="minorHAnsi" w:hAnsiTheme="minorHAnsi" w:cstheme="minorHAnsi"/>
          <w:color w:val="212121"/>
          <w:sz w:val="22"/>
          <w:szCs w:val="22"/>
          <w:shd w:val="clear" w:color="auto" w:fill="FFFFFF"/>
        </w:rPr>
        <w:t xml:space="preserve"> </w:t>
      </w:r>
    </w:p>
    <w:p w14:paraId="28339C6A" w14:textId="68AC8F90" w:rsidR="00A76527" w:rsidRPr="00B4053C" w:rsidRDefault="00B4053C" w:rsidP="001F56F4">
      <w:pPr>
        <w:jc w:val="left"/>
        <w:rPr>
          <w:rFonts w:asciiTheme="minorHAnsi" w:hAnsiTheme="minorHAnsi" w:cstheme="minorHAnsi"/>
          <w:color w:val="FF0000"/>
          <w:sz w:val="22"/>
          <w:szCs w:val="22"/>
          <w:shd w:val="clear" w:color="auto" w:fill="FFFFFF"/>
        </w:rPr>
      </w:pPr>
      <w:proofErr w:type="spellStart"/>
      <w:r w:rsidRPr="00B4053C">
        <w:rPr>
          <w:rFonts w:asciiTheme="minorHAnsi" w:hAnsiTheme="minorHAnsi" w:cstheme="minorHAnsi"/>
          <w:color w:val="FF0000"/>
          <w:sz w:val="22"/>
          <w:szCs w:val="22"/>
          <w:shd w:val="clear" w:color="auto" w:fill="FFFFFF"/>
          <w:lang w:eastAsia="da-DK"/>
        </w:rPr>
        <w:t>Reponse</w:t>
      </w:r>
      <w:proofErr w:type="spellEnd"/>
      <w:r w:rsidRPr="00B4053C">
        <w:rPr>
          <w:rFonts w:asciiTheme="minorHAnsi" w:hAnsiTheme="minorHAnsi" w:cstheme="minorHAnsi"/>
          <w:color w:val="FF0000"/>
          <w:sz w:val="22"/>
          <w:szCs w:val="22"/>
          <w:shd w:val="clear" w:color="auto" w:fill="FFFFFF"/>
          <w:lang w:eastAsia="da-DK"/>
        </w:rPr>
        <w:t>:</w:t>
      </w:r>
      <w:r w:rsidRPr="00B4053C">
        <w:rPr>
          <w:rFonts w:ascii="Helvetica Neue" w:hAnsi="Helvetica Neue" w:cs="Times New Roman"/>
          <w:color w:val="333333"/>
          <w:sz w:val="20"/>
          <w:szCs w:val="20"/>
          <w:shd w:val="clear" w:color="auto" w:fill="FFFFFF"/>
          <w:lang w:eastAsia="da-DK"/>
        </w:rPr>
        <w:t xml:space="preserve"> </w:t>
      </w:r>
      <w:r w:rsidR="00F840DC" w:rsidRPr="00B4053C">
        <w:rPr>
          <w:rFonts w:asciiTheme="minorHAnsi" w:hAnsiTheme="minorHAnsi" w:cstheme="minorHAnsi"/>
          <w:color w:val="FF0000"/>
          <w:sz w:val="22"/>
          <w:szCs w:val="22"/>
          <w:shd w:val="clear" w:color="auto" w:fill="FFFFFF"/>
        </w:rPr>
        <w:t>T</w:t>
      </w:r>
      <w:r w:rsidR="00A76527" w:rsidRPr="00B4053C">
        <w:rPr>
          <w:rFonts w:asciiTheme="minorHAnsi" w:hAnsiTheme="minorHAnsi" w:cstheme="minorHAnsi"/>
          <w:color w:val="FF0000"/>
          <w:sz w:val="22"/>
          <w:szCs w:val="22"/>
          <w:shd w:val="clear" w:color="auto" w:fill="FFFFFF"/>
        </w:rPr>
        <w:t>ype of radioactive labelling is now elaborated.</w:t>
      </w:r>
      <w:r w:rsidRPr="00B4053C">
        <w:rPr>
          <w:rFonts w:asciiTheme="minorHAnsi" w:hAnsiTheme="minorHAnsi" w:cstheme="minorHAnsi"/>
          <w:color w:val="FF0000"/>
          <w:sz w:val="22"/>
          <w:szCs w:val="22"/>
          <w:shd w:val="clear" w:color="auto" w:fill="FFFFFF"/>
        </w:rPr>
        <w:t xml:space="preserve"> Caution on radioactive lab-work has been added. We cannot directly specify how to work with radioactivity as safety precautions vary </w:t>
      </w:r>
      <w:r>
        <w:rPr>
          <w:rFonts w:asciiTheme="minorHAnsi" w:hAnsiTheme="minorHAnsi" w:cstheme="minorHAnsi"/>
          <w:color w:val="FF0000"/>
          <w:sz w:val="22"/>
          <w:szCs w:val="22"/>
          <w:shd w:val="clear" w:color="auto" w:fill="FFFFFF"/>
        </w:rPr>
        <w:t xml:space="preserve">between regions and countries. We have added a statement to follow the guidelines issued by the local radiation protection officer.  </w:t>
      </w:r>
      <w:r w:rsidR="00A76527" w:rsidRPr="00B4053C">
        <w:rPr>
          <w:rFonts w:asciiTheme="minorHAnsi" w:hAnsiTheme="minorHAnsi" w:cstheme="minorHAnsi"/>
          <w:color w:val="FF0000"/>
          <w:sz w:val="22"/>
          <w:szCs w:val="22"/>
          <w:shd w:val="clear" w:color="auto" w:fill="FFFFFF"/>
        </w:rPr>
        <w:t xml:space="preserve"> </w:t>
      </w:r>
    </w:p>
    <w:p w14:paraId="541D6A30" w14:textId="77777777" w:rsidR="00025D06"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Results</w:t>
      </w: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 xml:space="preserve">The results presented were clear and well described; however, description of band intensity analysis to construct the kinetic curve must be well written in the method with statistical analysis applied. </w:t>
      </w:r>
    </w:p>
    <w:p w14:paraId="5F044FFE" w14:textId="077F8C28" w:rsidR="00A76527" w:rsidRPr="001D29E7" w:rsidRDefault="00025D06" w:rsidP="001F56F4">
      <w:pPr>
        <w:jc w:val="left"/>
        <w:rPr>
          <w:rFonts w:asciiTheme="minorHAnsi" w:hAnsiTheme="minorHAnsi" w:cstheme="minorHAnsi"/>
          <w:color w:val="212121"/>
          <w:sz w:val="22"/>
          <w:szCs w:val="22"/>
          <w:shd w:val="clear" w:color="auto" w:fill="FFFFFF"/>
        </w:rPr>
      </w:pPr>
      <w:proofErr w:type="spellStart"/>
      <w:r w:rsidRPr="00A808B2">
        <w:rPr>
          <w:rFonts w:asciiTheme="minorHAnsi" w:hAnsiTheme="minorHAnsi" w:cstheme="minorHAnsi"/>
          <w:color w:val="FF0000"/>
          <w:sz w:val="22"/>
          <w:szCs w:val="22"/>
          <w:shd w:val="clear" w:color="auto" w:fill="FFFFFF"/>
          <w:lang w:eastAsia="da-DK"/>
        </w:rPr>
        <w:t>Reponse</w:t>
      </w:r>
      <w:proofErr w:type="spellEnd"/>
      <w:r w:rsidRPr="00A808B2">
        <w:rPr>
          <w:rFonts w:asciiTheme="minorHAnsi" w:hAnsiTheme="minorHAnsi" w:cstheme="minorHAnsi"/>
          <w:color w:val="FF0000"/>
          <w:sz w:val="22"/>
          <w:szCs w:val="22"/>
          <w:shd w:val="clear" w:color="auto" w:fill="FFFFFF"/>
          <w:lang w:eastAsia="da-DK"/>
        </w:rPr>
        <w:t>:</w:t>
      </w:r>
      <w:r w:rsidRPr="00A808B2">
        <w:rPr>
          <w:rFonts w:ascii="Helvetica Neue" w:hAnsi="Helvetica Neue" w:cs="Times New Roman"/>
          <w:color w:val="333333"/>
          <w:sz w:val="20"/>
          <w:szCs w:val="20"/>
          <w:shd w:val="clear" w:color="auto" w:fill="FFFFFF"/>
          <w:lang w:eastAsia="da-DK"/>
        </w:rPr>
        <w:t xml:space="preserve"> </w:t>
      </w:r>
      <w:r w:rsidR="00A76527" w:rsidRPr="001D29E7">
        <w:rPr>
          <w:rFonts w:asciiTheme="minorHAnsi" w:hAnsiTheme="minorHAnsi" w:cstheme="minorHAnsi"/>
          <w:color w:val="FF0000"/>
          <w:sz w:val="22"/>
          <w:szCs w:val="22"/>
          <w:shd w:val="clear" w:color="auto" w:fill="FFFFFF"/>
        </w:rPr>
        <w:t xml:space="preserve">A section shortly describing the method for analyzing the band intensities and determining dissociation constant values </w:t>
      </w:r>
      <w:r w:rsidR="00F840DC" w:rsidRPr="001D29E7">
        <w:rPr>
          <w:rFonts w:asciiTheme="minorHAnsi" w:hAnsiTheme="minorHAnsi" w:cstheme="minorHAnsi"/>
          <w:color w:val="FF0000"/>
          <w:sz w:val="22"/>
          <w:szCs w:val="22"/>
          <w:shd w:val="clear" w:color="auto" w:fill="FFFFFF"/>
        </w:rPr>
        <w:t>are</w:t>
      </w:r>
      <w:r w:rsidR="00A76527" w:rsidRPr="001D29E7">
        <w:rPr>
          <w:rFonts w:asciiTheme="minorHAnsi" w:hAnsiTheme="minorHAnsi" w:cstheme="minorHAnsi"/>
          <w:color w:val="FF0000"/>
          <w:sz w:val="22"/>
          <w:szCs w:val="22"/>
          <w:shd w:val="clear" w:color="auto" w:fill="FFFFFF"/>
        </w:rPr>
        <w:t xml:space="preserve"> now added.</w:t>
      </w:r>
    </w:p>
    <w:p w14:paraId="437DBA09" w14:textId="77777777" w:rsidR="00A76527" w:rsidRPr="001D29E7" w:rsidRDefault="00A76527" w:rsidP="001F56F4">
      <w:pPr>
        <w:jc w:val="left"/>
        <w:rPr>
          <w:rFonts w:asciiTheme="minorHAnsi" w:hAnsiTheme="minorHAnsi" w:cstheme="minorHAnsi"/>
          <w:color w:val="212121"/>
          <w:sz w:val="22"/>
          <w:szCs w:val="22"/>
          <w:shd w:val="clear" w:color="auto" w:fill="FFFFFF"/>
        </w:rPr>
      </w:pPr>
    </w:p>
    <w:p w14:paraId="3920B043" w14:textId="77777777" w:rsidR="00025D06" w:rsidRDefault="001F56F4"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212121"/>
          <w:sz w:val="22"/>
          <w:szCs w:val="22"/>
          <w:shd w:val="clear" w:color="auto" w:fill="FFFFFF"/>
        </w:rPr>
        <w:t>Moreover, some statements below should be clarified:</w:t>
      </w: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1. In Figure 2 legend, please state a final concentration of ethidium bromide and DNA ladder instead of volume</w:t>
      </w:r>
      <w:r w:rsidR="00373091" w:rsidRPr="001D29E7">
        <w:rPr>
          <w:rFonts w:asciiTheme="minorHAnsi" w:hAnsiTheme="minorHAnsi" w:cstheme="minorHAnsi"/>
          <w:color w:val="212121"/>
          <w:sz w:val="22"/>
          <w:szCs w:val="22"/>
          <w:shd w:val="clear" w:color="auto" w:fill="FFFFFF"/>
        </w:rPr>
        <w:t>.</w:t>
      </w:r>
      <w:r w:rsidR="00373091" w:rsidRPr="001D29E7">
        <w:rPr>
          <w:rFonts w:asciiTheme="minorHAnsi" w:hAnsiTheme="minorHAnsi" w:cstheme="minorHAnsi"/>
          <w:color w:val="FF0000"/>
          <w:sz w:val="22"/>
          <w:szCs w:val="22"/>
          <w:shd w:val="clear" w:color="auto" w:fill="FFFFFF"/>
        </w:rPr>
        <w:t xml:space="preserve"> </w:t>
      </w:r>
    </w:p>
    <w:p w14:paraId="664B7DE7" w14:textId="77777777" w:rsidR="00025D06" w:rsidRDefault="00025D06" w:rsidP="001F56F4">
      <w:pPr>
        <w:jc w:val="left"/>
        <w:rPr>
          <w:rFonts w:asciiTheme="minorHAnsi" w:hAnsiTheme="minorHAnsi" w:cstheme="minorHAnsi"/>
          <w:color w:val="212121"/>
          <w:sz w:val="22"/>
          <w:szCs w:val="22"/>
          <w:shd w:val="clear" w:color="auto" w:fill="FFFFFF"/>
        </w:rPr>
      </w:pPr>
      <w:proofErr w:type="spellStart"/>
      <w:r w:rsidRPr="00A808B2">
        <w:rPr>
          <w:rFonts w:asciiTheme="minorHAnsi" w:hAnsiTheme="minorHAnsi" w:cstheme="minorHAnsi"/>
          <w:color w:val="FF0000"/>
          <w:sz w:val="22"/>
          <w:szCs w:val="22"/>
          <w:shd w:val="clear" w:color="auto" w:fill="FFFFFF"/>
          <w:lang w:eastAsia="da-DK"/>
        </w:rPr>
        <w:t>Reponse</w:t>
      </w:r>
      <w:proofErr w:type="spellEnd"/>
      <w:r w:rsidRPr="00A808B2">
        <w:rPr>
          <w:rFonts w:asciiTheme="minorHAnsi" w:hAnsiTheme="minorHAnsi" w:cstheme="minorHAnsi"/>
          <w:color w:val="FF0000"/>
          <w:sz w:val="22"/>
          <w:szCs w:val="22"/>
          <w:shd w:val="clear" w:color="auto" w:fill="FFFFFF"/>
          <w:lang w:eastAsia="da-DK"/>
        </w:rPr>
        <w:t>:</w:t>
      </w:r>
      <w:r w:rsidRPr="00A808B2">
        <w:rPr>
          <w:rFonts w:ascii="Helvetica Neue" w:hAnsi="Helvetica Neue" w:cs="Times New Roman"/>
          <w:color w:val="333333"/>
          <w:sz w:val="20"/>
          <w:szCs w:val="20"/>
          <w:shd w:val="clear" w:color="auto" w:fill="FFFFFF"/>
          <w:lang w:eastAsia="da-DK"/>
        </w:rPr>
        <w:t xml:space="preserve"> </w:t>
      </w:r>
      <w:r>
        <w:rPr>
          <w:rFonts w:asciiTheme="minorHAnsi" w:hAnsiTheme="minorHAnsi" w:cstheme="minorHAnsi"/>
          <w:color w:val="FF0000"/>
          <w:sz w:val="22"/>
          <w:szCs w:val="22"/>
          <w:shd w:val="clear" w:color="auto" w:fill="FFFFFF"/>
        </w:rPr>
        <w:t>Corrected</w:t>
      </w:r>
      <w:r w:rsidR="001F56F4" w:rsidRPr="001D29E7">
        <w:rPr>
          <w:rFonts w:asciiTheme="minorHAnsi" w:hAnsiTheme="minorHAnsi" w:cstheme="minorHAnsi"/>
          <w:color w:val="212121"/>
          <w:sz w:val="22"/>
          <w:szCs w:val="22"/>
        </w:rPr>
        <w:br/>
      </w:r>
    </w:p>
    <w:p w14:paraId="70F6E715" w14:textId="1C9DA18E" w:rsidR="00025D06"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2. In Figure 3 legend, fold of dilution using a full-stop symbol for a thousand unit may confuse some readers, please use comma sign instead, otherwise using text writing description.</w:t>
      </w:r>
      <w:r w:rsidR="00373091" w:rsidRPr="001D29E7">
        <w:rPr>
          <w:rFonts w:asciiTheme="minorHAnsi" w:hAnsiTheme="minorHAnsi" w:cstheme="minorHAnsi"/>
          <w:color w:val="212121"/>
          <w:sz w:val="22"/>
          <w:szCs w:val="22"/>
          <w:shd w:val="clear" w:color="auto" w:fill="FFFFFF"/>
        </w:rPr>
        <w:t xml:space="preserve"> </w:t>
      </w:r>
    </w:p>
    <w:p w14:paraId="34903DBF" w14:textId="77777777" w:rsidR="00025D06" w:rsidRDefault="00025D06" w:rsidP="001F56F4">
      <w:pPr>
        <w:jc w:val="left"/>
        <w:rPr>
          <w:rFonts w:asciiTheme="minorHAnsi" w:hAnsiTheme="minorHAnsi" w:cstheme="minorHAnsi"/>
          <w:color w:val="212121"/>
          <w:sz w:val="22"/>
          <w:szCs w:val="22"/>
          <w:shd w:val="clear" w:color="auto" w:fill="FFFFFF"/>
        </w:rPr>
      </w:pPr>
      <w:proofErr w:type="spellStart"/>
      <w:r w:rsidRPr="00A808B2">
        <w:rPr>
          <w:rFonts w:asciiTheme="minorHAnsi" w:hAnsiTheme="minorHAnsi" w:cstheme="minorHAnsi"/>
          <w:color w:val="FF0000"/>
          <w:sz w:val="22"/>
          <w:szCs w:val="22"/>
          <w:shd w:val="clear" w:color="auto" w:fill="FFFFFF"/>
          <w:lang w:eastAsia="da-DK"/>
        </w:rPr>
        <w:t>Reponse</w:t>
      </w:r>
      <w:proofErr w:type="spellEnd"/>
      <w:r w:rsidRPr="00A808B2">
        <w:rPr>
          <w:rFonts w:asciiTheme="minorHAnsi" w:hAnsiTheme="minorHAnsi" w:cstheme="minorHAnsi"/>
          <w:color w:val="FF0000"/>
          <w:sz w:val="22"/>
          <w:szCs w:val="22"/>
          <w:shd w:val="clear" w:color="auto" w:fill="FFFFFF"/>
          <w:lang w:eastAsia="da-DK"/>
        </w:rPr>
        <w:t>:</w:t>
      </w:r>
      <w:r w:rsidRPr="00A808B2">
        <w:rPr>
          <w:rFonts w:ascii="Helvetica Neue" w:hAnsi="Helvetica Neue" w:cs="Times New Roman"/>
          <w:color w:val="333333"/>
          <w:sz w:val="20"/>
          <w:szCs w:val="20"/>
          <w:shd w:val="clear" w:color="auto" w:fill="FFFFFF"/>
          <w:lang w:eastAsia="da-DK"/>
        </w:rPr>
        <w:t xml:space="preserve"> </w:t>
      </w:r>
      <w:r>
        <w:rPr>
          <w:rFonts w:asciiTheme="minorHAnsi" w:hAnsiTheme="minorHAnsi" w:cstheme="minorHAnsi"/>
          <w:color w:val="FF0000"/>
          <w:sz w:val="22"/>
          <w:szCs w:val="22"/>
          <w:shd w:val="clear" w:color="auto" w:fill="FFFFFF"/>
        </w:rPr>
        <w:t>Corrected</w:t>
      </w:r>
      <w:r w:rsidR="001F56F4" w:rsidRPr="001D29E7">
        <w:rPr>
          <w:rFonts w:asciiTheme="minorHAnsi" w:hAnsiTheme="minorHAnsi" w:cstheme="minorHAnsi"/>
          <w:color w:val="212121"/>
          <w:sz w:val="22"/>
          <w:szCs w:val="22"/>
        </w:rPr>
        <w:br/>
      </w:r>
    </w:p>
    <w:p w14:paraId="5C1DE4E8" w14:textId="77777777" w:rsidR="00025D06"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 xml:space="preserve">3. In Figure 4, number showing the Hfq concentration with concentration unit must be presented in the figure. </w:t>
      </w:r>
    </w:p>
    <w:p w14:paraId="25B4A86A" w14:textId="77777777" w:rsidR="00025D06" w:rsidRDefault="00025D06" w:rsidP="001F56F4">
      <w:pPr>
        <w:jc w:val="left"/>
        <w:rPr>
          <w:rFonts w:asciiTheme="minorHAnsi" w:hAnsiTheme="minorHAnsi" w:cstheme="minorHAnsi"/>
          <w:color w:val="212121"/>
          <w:sz w:val="22"/>
          <w:szCs w:val="22"/>
          <w:shd w:val="clear" w:color="auto" w:fill="FFFFFF"/>
        </w:rPr>
      </w:pPr>
      <w:proofErr w:type="spellStart"/>
      <w:r w:rsidRPr="00A808B2">
        <w:rPr>
          <w:rFonts w:asciiTheme="minorHAnsi" w:hAnsiTheme="minorHAnsi" w:cstheme="minorHAnsi"/>
          <w:color w:val="FF0000"/>
          <w:sz w:val="22"/>
          <w:szCs w:val="22"/>
          <w:shd w:val="clear" w:color="auto" w:fill="FFFFFF"/>
          <w:lang w:eastAsia="da-DK"/>
        </w:rPr>
        <w:t>Reponse</w:t>
      </w:r>
      <w:proofErr w:type="spellEnd"/>
      <w:r w:rsidRPr="00A808B2">
        <w:rPr>
          <w:rFonts w:asciiTheme="minorHAnsi" w:hAnsiTheme="minorHAnsi" w:cstheme="minorHAnsi"/>
          <w:color w:val="FF0000"/>
          <w:sz w:val="22"/>
          <w:szCs w:val="22"/>
          <w:shd w:val="clear" w:color="auto" w:fill="FFFFFF"/>
          <w:lang w:eastAsia="da-DK"/>
        </w:rPr>
        <w:t>:</w:t>
      </w:r>
      <w:r w:rsidRPr="00A808B2">
        <w:rPr>
          <w:rFonts w:ascii="Helvetica Neue" w:hAnsi="Helvetica Neue" w:cs="Times New Roman"/>
          <w:color w:val="333333"/>
          <w:sz w:val="20"/>
          <w:szCs w:val="20"/>
          <w:shd w:val="clear" w:color="auto" w:fill="FFFFFF"/>
          <w:lang w:eastAsia="da-DK"/>
        </w:rPr>
        <w:t xml:space="preserve"> </w:t>
      </w:r>
      <w:r w:rsidR="00AA1FC1" w:rsidRPr="001D29E7">
        <w:rPr>
          <w:rFonts w:asciiTheme="minorHAnsi" w:hAnsiTheme="minorHAnsi" w:cstheme="minorHAnsi"/>
          <w:color w:val="FF0000"/>
          <w:sz w:val="22"/>
          <w:szCs w:val="22"/>
          <w:shd w:val="clear" w:color="auto" w:fill="FFFFFF"/>
        </w:rPr>
        <w:t>Concentrations (with concentration unit) are shown in t</w:t>
      </w:r>
      <w:r w:rsidR="00F840DC" w:rsidRPr="001D29E7">
        <w:rPr>
          <w:rFonts w:asciiTheme="minorHAnsi" w:hAnsiTheme="minorHAnsi" w:cstheme="minorHAnsi"/>
          <w:color w:val="FF0000"/>
          <w:sz w:val="22"/>
          <w:szCs w:val="22"/>
          <w:shd w:val="clear" w:color="auto" w:fill="FFFFFF"/>
        </w:rPr>
        <w:t xml:space="preserve">he graph below the gel images and </w:t>
      </w:r>
      <w:r w:rsidR="00AA1FC1" w:rsidRPr="001D29E7">
        <w:rPr>
          <w:rFonts w:asciiTheme="minorHAnsi" w:hAnsiTheme="minorHAnsi" w:cstheme="minorHAnsi"/>
          <w:color w:val="FF0000"/>
          <w:sz w:val="22"/>
          <w:szCs w:val="22"/>
          <w:shd w:val="clear" w:color="auto" w:fill="FFFFFF"/>
        </w:rPr>
        <w:t xml:space="preserve">stated in the figure legend. </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lastRenderedPageBreak/>
        <w:br/>
      </w:r>
      <w:r w:rsidR="001F56F4" w:rsidRPr="001D29E7">
        <w:rPr>
          <w:rFonts w:asciiTheme="minorHAnsi" w:hAnsiTheme="minorHAnsi" w:cstheme="minorHAnsi"/>
          <w:color w:val="212121"/>
          <w:sz w:val="22"/>
          <w:szCs w:val="22"/>
          <w:shd w:val="clear" w:color="auto" w:fill="FFFFFF"/>
        </w:rPr>
        <w:t>Discussion</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The discussion presented were well written and organized. More details on pros/cons or comparison between this technique and other methods, and some successful applications in term of RNA interactions could help to improve this section.</w:t>
      </w:r>
      <w:r w:rsidR="00CD46F1" w:rsidRPr="001D29E7">
        <w:rPr>
          <w:rFonts w:asciiTheme="minorHAnsi" w:hAnsiTheme="minorHAnsi" w:cstheme="minorHAnsi"/>
          <w:color w:val="212121"/>
          <w:sz w:val="22"/>
          <w:szCs w:val="22"/>
          <w:shd w:val="clear" w:color="auto" w:fill="FFFFFF"/>
        </w:rPr>
        <w:t xml:space="preserve"> </w:t>
      </w:r>
    </w:p>
    <w:p w14:paraId="318238D6" w14:textId="77777777" w:rsidR="0035733C" w:rsidRDefault="00025D06" w:rsidP="001F56F4">
      <w:pPr>
        <w:jc w:val="left"/>
        <w:rPr>
          <w:rFonts w:asciiTheme="minorHAnsi" w:hAnsiTheme="minorHAnsi" w:cstheme="minorHAnsi"/>
          <w:color w:val="FF0000"/>
          <w:sz w:val="22"/>
          <w:szCs w:val="22"/>
          <w:shd w:val="clear" w:color="auto" w:fill="FFFFFF"/>
        </w:rPr>
      </w:pPr>
      <w:proofErr w:type="spellStart"/>
      <w:r w:rsidRPr="00A808B2">
        <w:rPr>
          <w:rFonts w:asciiTheme="minorHAnsi" w:hAnsiTheme="minorHAnsi" w:cstheme="minorHAnsi"/>
          <w:color w:val="FF0000"/>
          <w:sz w:val="22"/>
          <w:szCs w:val="22"/>
          <w:shd w:val="clear" w:color="auto" w:fill="FFFFFF"/>
          <w:lang w:eastAsia="da-DK"/>
        </w:rPr>
        <w:t>Reponse</w:t>
      </w:r>
      <w:proofErr w:type="spellEnd"/>
      <w:r w:rsidRPr="00A808B2">
        <w:rPr>
          <w:rFonts w:asciiTheme="minorHAnsi" w:hAnsiTheme="minorHAnsi" w:cstheme="minorHAnsi"/>
          <w:color w:val="FF0000"/>
          <w:sz w:val="22"/>
          <w:szCs w:val="22"/>
          <w:shd w:val="clear" w:color="auto" w:fill="FFFFFF"/>
          <w:lang w:eastAsia="da-DK"/>
        </w:rPr>
        <w:t>:</w:t>
      </w:r>
      <w:r w:rsidRPr="00A808B2">
        <w:rPr>
          <w:rFonts w:ascii="Helvetica Neue" w:hAnsi="Helvetica Neue" w:cs="Times New Roman"/>
          <w:color w:val="333333"/>
          <w:sz w:val="20"/>
          <w:szCs w:val="20"/>
          <w:shd w:val="clear" w:color="auto" w:fill="FFFFFF"/>
          <w:lang w:eastAsia="da-DK"/>
        </w:rPr>
        <w:t xml:space="preserve"> </w:t>
      </w:r>
      <w:r w:rsidR="00CD46F1" w:rsidRPr="001D29E7">
        <w:rPr>
          <w:rFonts w:asciiTheme="minorHAnsi" w:hAnsiTheme="minorHAnsi" w:cstheme="minorHAnsi"/>
          <w:color w:val="FF0000"/>
          <w:sz w:val="22"/>
          <w:szCs w:val="22"/>
          <w:shd w:val="clear" w:color="auto" w:fill="FFFFFF"/>
        </w:rPr>
        <w:t xml:space="preserve">Pros/cons has been added to the discussion regarding alternative methods for site-directed mutagenesis. </w:t>
      </w:r>
      <w:r w:rsidR="00843BF1" w:rsidRPr="001D29E7">
        <w:rPr>
          <w:rFonts w:asciiTheme="minorHAnsi" w:hAnsiTheme="minorHAnsi" w:cstheme="minorHAnsi"/>
          <w:color w:val="FF0000"/>
          <w:sz w:val="22"/>
          <w:szCs w:val="22"/>
          <w:shd w:val="clear" w:color="auto" w:fill="FFFFFF"/>
        </w:rPr>
        <w:t>Many successful application</w:t>
      </w:r>
      <w:r w:rsidR="0035733C">
        <w:rPr>
          <w:rFonts w:asciiTheme="minorHAnsi" w:hAnsiTheme="minorHAnsi" w:cstheme="minorHAnsi"/>
          <w:color w:val="FF0000"/>
          <w:sz w:val="22"/>
          <w:szCs w:val="22"/>
          <w:shd w:val="clear" w:color="auto" w:fill="FFFFFF"/>
        </w:rPr>
        <w:t>s</w:t>
      </w:r>
      <w:r w:rsidR="00843BF1" w:rsidRPr="001D29E7">
        <w:rPr>
          <w:rFonts w:asciiTheme="minorHAnsi" w:hAnsiTheme="minorHAnsi" w:cstheme="minorHAnsi"/>
          <w:color w:val="FF0000"/>
          <w:sz w:val="22"/>
          <w:szCs w:val="22"/>
          <w:shd w:val="clear" w:color="auto" w:fill="FFFFFF"/>
        </w:rPr>
        <w:t xml:space="preserve"> of RNA interactions </w:t>
      </w:r>
      <w:r w:rsidR="0035733C">
        <w:rPr>
          <w:rFonts w:asciiTheme="minorHAnsi" w:hAnsiTheme="minorHAnsi" w:cstheme="minorHAnsi"/>
          <w:color w:val="FF0000"/>
          <w:sz w:val="22"/>
          <w:szCs w:val="22"/>
          <w:shd w:val="clear" w:color="auto" w:fill="FFFFFF"/>
        </w:rPr>
        <w:t>are found in the literature. A</w:t>
      </w:r>
      <w:r w:rsidR="00843BF1" w:rsidRPr="001D29E7">
        <w:rPr>
          <w:rFonts w:asciiTheme="minorHAnsi" w:hAnsiTheme="minorHAnsi" w:cstheme="minorHAnsi"/>
          <w:color w:val="FF0000"/>
          <w:sz w:val="22"/>
          <w:szCs w:val="22"/>
          <w:shd w:val="clear" w:color="auto" w:fill="FFFFFF"/>
        </w:rPr>
        <w:t xml:space="preserve"> statement about STM being the golden standard for RNA interactions studies has been added to the beginning of the discussion. </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b/>
          <w:bCs/>
          <w:color w:val="212121"/>
          <w:sz w:val="22"/>
          <w:szCs w:val="22"/>
          <w:shd w:val="clear" w:color="auto" w:fill="FFFFFF"/>
        </w:rPr>
        <w:t>Reviewer #2:</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Manuscript Summary:</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Andreassen et al. described a two and three step PCR technique to incorporate specific mutations into DNA and evaluate how target mRNA</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s and small non-coding RNA</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 xml:space="preserve">s interact throughout the PCR process. The authors also assessed how site-directed mutagenesis can be utilized to understand where the protein binding sites are in RNA. Although each technique was described in some detail, both techniques and the protocol need additional information </w:t>
      </w:r>
      <w:proofErr w:type="gramStart"/>
      <w:r w:rsidR="001F56F4" w:rsidRPr="001D29E7">
        <w:rPr>
          <w:rFonts w:asciiTheme="minorHAnsi" w:hAnsiTheme="minorHAnsi" w:cstheme="minorHAnsi"/>
          <w:color w:val="212121"/>
          <w:sz w:val="22"/>
          <w:szCs w:val="22"/>
          <w:shd w:val="clear" w:color="auto" w:fill="FFFFFF"/>
        </w:rPr>
        <w:t>in order for</w:t>
      </w:r>
      <w:proofErr w:type="gramEnd"/>
      <w:r w:rsidR="001F56F4" w:rsidRPr="001D29E7">
        <w:rPr>
          <w:rFonts w:asciiTheme="minorHAnsi" w:hAnsiTheme="minorHAnsi" w:cstheme="minorHAnsi"/>
          <w:color w:val="212121"/>
          <w:sz w:val="22"/>
          <w:szCs w:val="22"/>
          <w:shd w:val="clear" w:color="auto" w:fill="FFFFFF"/>
        </w:rPr>
        <w:t xml:space="preserve"> the work to be reproducible. This manuscript is valuable for others conducting PCR studies however, major revisions are needed to fully understand how this study was done and to be able to reproduce the results.</w:t>
      </w:r>
      <w:r w:rsidR="001F56F4" w:rsidRPr="001D29E7">
        <w:rPr>
          <w:rFonts w:asciiTheme="minorHAnsi" w:hAnsiTheme="minorHAnsi" w:cstheme="minorHAnsi"/>
          <w:color w:val="212121"/>
          <w:sz w:val="22"/>
          <w:szCs w:val="22"/>
        </w:rPr>
        <w:br/>
      </w:r>
      <w:r w:rsidR="0035733C" w:rsidRPr="001D29E7">
        <w:rPr>
          <w:rFonts w:asciiTheme="minorHAnsi" w:hAnsiTheme="minorHAnsi" w:cstheme="minorHAnsi"/>
          <w:color w:val="FF0000"/>
          <w:sz w:val="22"/>
          <w:szCs w:val="22"/>
          <w:shd w:val="clear" w:color="auto" w:fill="FFFFFF"/>
        </w:rPr>
        <w:t>Response:</w:t>
      </w:r>
      <w:r w:rsidR="0035733C">
        <w:rPr>
          <w:rFonts w:asciiTheme="minorHAnsi" w:hAnsiTheme="minorHAnsi" w:cstheme="minorHAnsi"/>
          <w:color w:val="FF0000"/>
          <w:sz w:val="22"/>
          <w:szCs w:val="22"/>
          <w:shd w:val="clear" w:color="auto" w:fill="FFFFFF"/>
        </w:rPr>
        <w:t xml:space="preserve"> We thank the reviewer for the</w:t>
      </w:r>
      <w:r w:rsidR="0035733C" w:rsidRPr="001D29E7">
        <w:rPr>
          <w:rFonts w:asciiTheme="minorHAnsi" w:hAnsiTheme="minorHAnsi" w:cstheme="minorHAnsi"/>
          <w:color w:val="FF0000"/>
          <w:sz w:val="22"/>
          <w:szCs w:val="22"/>
          <w:shd w:val="clear" w:color="auto" w:fill="FFFFFF"/>
        </w:rPr>
        <w:t xml:space="preserve"> comments on the manuscript and </w:t>
      </w:r>
      <w:r w:rsidR="0035733C">
        <w:rPr>
          <w:rFonts w:asciiTheme="minorHAnsi" w:hAnsiTheme="minorHAnsi" w:cstheme="minorHAnsi"/>
          <w:color w:val="FF0000"/>
          <w:sz w:val="22"/>
          <w:szCs w:val="22"/>
          <w:shd w:val="clear" w:color="auto" w:fill="FFFFFF"/>
        </w:rPr>
        <w:t xml:space="preserve">we have </w:t>
      </w:r>
      <w:r w:rsidR="0035733C" w:rsidRPr="001D29E7">
        <w:rPr>
          <w:rFonts w:asciiTheme="minorHAnsi" w:hAnsiTheme="minorHAnsi" w:cstheme="minorHAnsi"/>
          <w:color w:val="FF0000"/>
          <w:sz w:val="22"/>
          <w:szCs w:val="22"/>
          <w:shd w:val="clear" w:color="auto" w:fill="FFFFFF"/>
        </w:rPr>
        <w:t>tried to address all the points raised by the reviewer.</w:t>
      </w:r>
      <w:r w:rsidR="0035733C"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Major Concerns:</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The authors seem to be hoping to appeal to a very broad audience but the protocol they are sharing is far too vague in its current form to be helpful to someone trying to follow it.</w:t>
      </w:r>
      <w:r w:rsidR="001F56F4" w:rsidRPr="001D29E7">
        <w:rPr>
          <w:rFonts w:asciiTheme="minorHAnsi" w:hAnsiTheme="minorHAnsi" w:cstheme="minorHAnsi"/>
          <w:color w:val="212121"/>
          <w:sz w:val="22"/>
          <w:szCs w:val="22"/>
        </w:rPr>
        <w:br/>
      </w:r>
      <w:r w:rsidR="0035733C" w:rsidRPr="001D29E7">
        <w:rPr>
          <w:rFonts w:asciiTheme="minorHAnsi" w:hAnsiTheme="minorHAnsi" w:cstheme="minorHAnsi"/>
          <w:color w:val="FF0000"/>
          <w:sz w:val="22"/>
          <w:szCs w:val="22"/>
          <w:shd w:val="clear" w:color="auto" w:fill="FFFFFF"/>
        </w:rPr>
        <w:t>Response:</w:t>
      </w:r>
      <w:r w:rsidR="0035733C">
        <w:rPr>
          <w:rFonts w:asciiTheme="minorHAnsi" w:hAnsiTheme="minorHAnsi" w:cstheme="minorHAnsi"/>
          <w:color w:val="FF0000"/>
          <w:sz w:val="22"/>
          <w:szCs w:val="22"/>
          <w:shd w:val="clear" w:color="auto" w:fill="FFFFFF"/>
        </w:rPr>
        <w:t xml:space="preserve"> We have rewritten large parts of the manuscript and specified many protocol points. </w:t>
      </w:r>
    </w:p>
    <w:p w14:paraId="6E45EFCF" w14:textId="77777777" w:rsidR="0035733C"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 The authors present model data and specific primer sequences to perform these reactions without describing the parameters of their PCR reactions. For example, they do not mention duration, temperature, primer Tm, copy number of initial template, etc. and state only that the parameters can change. They reference other papers that have more details protocol but this tendency this would be unhelpful to anyone trying to use this paper as it is to perform the reactions they describe.</w:t>
      </w:r>
      <w:r w:rsidR="00843BF1" w:rsidRPr="001D29E7">
        <w:rPr>
          <w:rFonts w:asciiTheme="minorHAnsi" w:hAnsiTheme="minorHAnsi" w:cstheme="minorHAnsi"/>
          <w:color w:val="212121"/>
          <w:sz w:val="22"/>
          <w:szCs w:val="22"/>
          <w:shd w:val="clear" w:color="auto" w:fill="FFFFFF"/>
        </w:rPr>
        <w:t xml:space="preserve"> </w:t>
      </w:r>
    </w:p>
    <w:p w14:paraId="114B40CC" w14:textId="77777777" w:rsidR="0035733C" w:rsidRDefault="0035733C"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Pr>
          <w:rFonts w:asciiTheme="minorHAnsi" w:hAnsiTheme="minorHAnsi" w:cstheme="minorHAnsi"/>
          <w:color w:val="FF0000"/>
          <w:sz w:val="22"/>
          <w:szCs w:val="22"/>
          <w:shd w:val="clear" w:color="auto" w:fill="FFFFFF"/>
        </w:rPr>
        <w:t xml:space="preserve"> </w:t>
      </w:r>
      <w:r w:rsidR="00843BF1" w:rsidRPr="001D29E7">
        <w:rPr>
          <w:rFonts w:asciiTheme="minorHAnsi" w:hAnsiTheme="minorHAnsi" w:cstheme="minorHAnsi"/>
          <w:color w:val="FF0000"/>
          <w:sz w:val="22"/>
          <w:szCs w:val="22"/>
          <w:shd w:val="clear" w:color="auto" w:fill="FFFFFF"/>
        </w:rPr>
        <w:t>Details has been added.</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 xml:space="preserve">As it is, the protocol is very often too vague by using phrases like </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perform PCR</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 xml:space="preserve">, </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wash membrane</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 xml:space="preserve">, </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visualize with a method</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 xml:space="preserve">, </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 xml:space="preserve">identify </w:t>
      </w:r>
      <w:proofErr w:type="spellStart"/>
      <w:r w:rsidR="001F56F4" w:rsidRPr="001D29E7">
        <w:rPr>
          <w:rFonts w:asciiTheme="minorHAnsi" w:hAnsiTheme="minorHAnsi" w:cstheme="minorHAnsi"/>
          <w:color w:val="212121"/>
          <w:sz w:val="22"/>
          <w:szCs w:val="22"/>
          <w:shd w:val="clear" w:color="auto" w:fill="FFFFFF"/>
        </w:rPr>
        <w:t>transformants</w:t>
      </w:r>
      <w:proofErr w:type="spellEnd"/>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 xml:space="preserve">, </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ligate products</w:t>
      </w:r>
      <w:r w:rsidR="00843B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shd w:val="clear" w:color="auto" w:fill="FFFFFF"/>
        </w:rPr>
        <w:t xml:space="preserve"> without describing any details on how to perform these steps. The authors do sometimes reference other papers that describe these details steps but these steps should be included in this text because in its current form it would require this paper and at least three or four papers that are referenced to successfully get through one of the reactions they describe.</w:t>
      </w:r>
      <w:r w:rsidR="00367420" w:rsidRPr="001D29E7">
        <w:rPr>
          <w:rFonts w:asciiTheme="minorHAnsi" w:hAnsiTheme="minorHAnsi" w:cstheme="minorHAnsi"/>
          <w:color w:val="212121"/>
          <w:sz w:val="22"/>
          <w:szCs w:val="22"/>
          <w:shd w:val="clear" w:color="auto" w:fill="FFFFFF"/>
        </w:rPr>
        <w:t xml:space="preserve"> </w:t>
      </w:r>
    </w:p>
    <w:p w14:paraId="0890E8C6" w14:textId="77777777" w:rsidR="0035733C" w:rsidRDefault="0035733C"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Pr>
          <w:rFonts w:asciiTheme="minorHAnsi" w:hAnsiTheme="minorHAnsi" w:cstheme="minorHAnsi"/>
          <w:color w:val="FF0000"/>
          <w:sz w:val="22"/>
          <w:szCs w:val="22"/>
          <w:shd w:val="clear" w:color="auto" w:fill="FFFFFF"/>
        </w:rPr>
        <w:t xml:space="preserve"> </w:t>
      </w:r>
      <w:r w:rsidR="00843BF1" w:rsidRPr="001D29E7">
        <w:rPr>
          <w:rFonts w:asciiTheme="minorHAnsi" w:hAnsiTheme="minorHAnsi" w:cstheme="minorHAnsi"/>
          <w:color w:val="FF0000"/>
          <w:sz w:val="22"/>
          <w:szCs w:val="22"/>
          <w:shd w:val="clear" w:color="auto" w:fill="FFFFFF"/>
        </w:rPr>
        <w:t xml:space="preserve">Details have been added to most steps throughout the manuscripts. </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They state that the 2 step PCR strategy is applicable if the mutation is &lt;200bp from the end of the DNA of interest. However, in the 2 step PCR strategy in the protocol (line 51) - The authors state ("2 step is only for mutation &gt;200bp from either end of DNA of interest"). Which one is correct? (Line 103)</w:t>
      </w:r>
      <w:r>
        <w:rPr>
          <w:rFonts w:asciiTheme="minorHAnsi" w:hAnsiTheme="minorHAnsi" w:cstheme="minorHAnsi"/>
          <w:color w:val="212121"/>
          <w:sz w:val="22"/>
          <w:szCs w:val="22"/>
          <w:shd w:val="clear" w:color="auto" w:fill="FFFFFF"/>
        </w:rPr>
        <w:t>.</w:t>
      </w:r>
    </w:p>
    <w:p w14:paraId="4956C149" w14:textId="3C74FE8B" w:rsidR="00AA1FC1" w:rsidRPr="001D29E7" w:rsidRDefault="0035733C"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FF0000"/>
          <w:sz w:val="22"/>
          <w:szCs w:val="22"/>
          <w:shd w:val="clear" w:color="auto" w:fill="FFFFFF"/>
        </w:rPr>
        <w:t>Response:</w:t>
      </w:r>
      <w:r>
        <w:rPr>
          <w:rFonts w:asciiTheme="minorHAnsi" w:hAnsiTheme="minorHAnsi" w:cstheme="minorHAnsi"/>
          <w:color w:val="FF0000"/>
          <w:sz w:val="22"/>
          <w:szCs w:val="22"/>
          <w:shd w:val="clear" w:color="auto" w:fill="FFFFFF"/>
        </w:rPr>
        <w:t xml:space="preserve"> We thank the reviewer for noticing this error. </w:t>
      </w:r>
      <w:r w:rsidR="00373091" w:rsidRPr="001D29E7">
        <w:rPr>
          <w:rFonts w:asciiTheme="minorHAnsi" w:hAnsiTheme="minorHAnsi" w:cstheme="minorHAnsi"/>
          <w:color w:val="FF0000"/>
          <w:sz w:val="22"/>
          <w:szCs w:val="22"/>
          <w:shd w:val="clear" w:color="auto" w:fill="FFFFFF"/>
        </w:rPr>
        <w:t xml:space="preserve">&lt;200 </w:t>
      </w:r>
      <w:r w:rsidR="00AA1FC1" w:rsidRPr="001D29E7">
        <w:rPr>
          <w:rFonts w:asciiTheme="minorHAnsi" w:hAnsiTheme="minorHAnsi" w:cstheme="minorHAnsi"/>
          <w:color w:val="FF0000"/>
          <w:sz w:val="22"/>
          <w:szCs w:val="22"/>
          <w:shd w:val="clear" w:color="auto" w:fill="FFFFFF"/>
        </w:rPr>
        <w:t xml:space="preserve">is correct, and </w:t>
      </w:r>
      <w:r w:rsidR="00CD46F1" w:rsidRPr="001D29E7">
        <w:rPr>
          <w:rFonts w:asciiTheme="minorHAnsi" w:hAnsiTheme="minorHAnsi" w:cstheme="minorHAnsi"/>
          <w:color w:val="FF0000"/>
          <w:sz w:val="22"/>
          <w:szCs w:val="22"/>
          <w:shd w:val="clear" w:color="auto" w:fill="FFFFFF"/>
        </w:rPr>
        <w:t>the typo has been corrected in the manuscript</w:t>
      </w:r>
      <w:r>
        <w:rPr>
          <w:rFonts w:asciiTheme="minorHAnsi" w:hAnsiTheme="minorHAnsi" w:cstheme="minorHAnsi"/>
          <w:color w:val="FF0000"/>
          <w:sz w:val="22"/>
          <w:szCs w:val="22"/>
          <w:shd w:val="clear" w:color="auto" w:fill="FFFFFF"/>
        </w:rPr>
        <w:t>.</w:t>
      </w:r>
    </w:p>
    <w:p w14:paraId="4BE24313" w14:textId="77777777" w:rsidR="0035733C"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lastRenderedPageBreak/>
        <w:t>-How do the authors plan to confirm that no errors were incorporated into the PCR products during the process? (Lines 60-66)</w:t>
      </w:r>
      <w:r w:rsidR="00367420" w:rsidRPr="001D29E7">
        <w:rPr>
          <w:rFonts w:asciiTheme="minorHAnsi" w:hAnsiTheme="minorHAnsi" w:cstheme="minorHAnsi"/>
          <w:color w:val="212121"/>
          <w:sz w:val="22"/>
          <w:szCs w:val="22"/>
          <w:shd w:val="clear" w:color="auto" w:fill="FFFFFF"/>
        </w:rPr>
        <w:t xml:space="preserve"> </w:t>
      </w:r>
    </w:p>
    <w:p w14:paraId="45991D1F" w14:textId="77777777" w:rsidR="0035733C" w:rsidRDefault="0035733C"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Pr>
          <w:rFonts w:asciiTheme="minorHAnsi" w:hAnsiTheme="minorHAnsi" w:cstheme="minorHAnsi"/>
          <w:color w:val="FF0000"/>
          <w:sz w:val="22"/>
          <w:szCs w:val="22"/>
          <w:shd w:val="clear" w:color="auto" w:fill="FFFFFF"/>
        </w:rPr>
        <w:t xml:space="preserve"> </w:t>
      </w:r>
      <w:r w:rsidR="00AA1FC1" w:rsidRPr="001D29E7">
        <w:rPr>
          <w:rFonts w:asciiTheme="minorHAnsi" w:hAnsiTheme="minorHAnsi" w:cstheme="minorHAnsi"/>
          <w:color w:val="FF0000"/>
          <w:sz w:val="22"/>
          <w:szCs w:val="22"/>
          <w:shd w:val="clear" w:color="auto" w:fill="FFFFFF"/>
        </w:rPr>
        <w:t>Section 5.9 states that the sequence is validated by sanger sequencing</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 xml:space="preserve">- Although the authors say they have </w:t>
      </w:r>
      <w:proofErr w:type="spellStart"/>
      <w:r w:rsidR="001F56F4" w:rsidRPr="001D29E7">
        <w:rPr>
          <w:rFonts w:asciiTheme="minorHAnsi" w:hAnsiTheme="minorHAnsi" w:cstheme="minorHAnsi"/>
          <w:color w:val="212121"/>
          <w:sz w:val="22"/>
          <w:szCs w:val="22"/>
          <w:shd w:val="clear" w:color="auto" w:fill="FFFFFF"/>
        </w:rPr>
        <w:t>choosen</w:t>
      </w:r>
      <w:proofErr w:type="spellEnd"/>
      <w:r w:rsidR="001F56F4" w:rsidRPr="001D29E7">
        <w:rPr>
          <w:rFonts w:asciiTheme="minorHAnsi" w:hAnsiTheme="minorHAnsi" w:cstheme="minorHAnsi"/>
          <w:color w:val="212121"/>
          <w:sz w:val="22"/>
          <w:szCs w:val="22"/>
          <w:shd w:val="clear" w:color="auto" w:fill="FFFFFF"/>
        </w:rPr>
        <w:t xml:space="preserve"> an appropriate vector, they don't specific or give guidelines on how they or anyone would go about choosing a vector. Do these two PCR strategies not work for certain plasmids, what are the caveats for choosing a </w:t>
      </w:r>
      <w:proofErr w:type="gramStart"/>
      <w:r w:rsidR="001F56F4" w:rsidRPr="001D29E7">
        <w:rPr>
          <w:rFonts w:asciiTheme="minorHAnsi" w:hAnsiTheme="minorHAnsi" w:cstheme="minorHAnsi"/>
          <w:color w:val="212121"/>
          <w:sz w:val="22"/>
          <w:szCs w:val="22"/>
          <w:shd w:val="clear" w:color="auto" w:fill="FFFFFF"/>
        </w:rPr>
        <w:t>vector?(</w:t>
      </w:r>
      <w:proofErr w:type="gramEnd"/>
      <w:r w:rsidR="001F56F4" w:rsidRPr="001D29E7">
        <w:rPr>
          <w:rFonts w:asciiTheme="minorHAnsi" w:hAnsiTheme="minorHAnsi" w:cstheme="minorHAnsi"/>
          <w:color w:val="212121"/>
          <w:sz w:val="22"/>
          <w:szCs w:val="22"/>
          <w:shd w:val="clear" w:color="auto" w:fill="FFFFFF"/>
        </w:rPr>
        <w:t>line 87)</w:t>
      </w:r>
      <w:r w:rsidR="00CD46F1" w:rsidRPr="001D29E7">
        <w:rPr>
          <w:rFonts w:asciiTheme="minorHAnsi" w:hAnsiTheme="minorHAnsi" w:cstheme="minorHAnsi"/>
          <w:color w:val="212121"/>
          <w:sz w:val="22"/>
          <w:szCs w:val="22"/>
          <w:shd w:val="clear" w:color="auto" w:fill="FFFFFF"/>
        </w:rPr>
        <w:t xml:space="preserve">. </w:t>
      </w:r>
    </w:p>
    <w:p w14:paraId="50754FAF" w14:textId="77777777" w:rsidR="0035733C" w:rsidRDefault="0035733C"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Pr>
          <w:rFonts w:asciiTheme="minorHAnsi" w:hAnsiTheme="minorHAnsi" w:cstheme="minorHAnsi"/>
          <w:color w:val="FF0000"/>
          <w:sz w:val="22"/>
          <w:szCs w:val="22"/>
          <w:shd w:val="clear" w:color="auto" w:fill="FFFFFF"/>
        </w:rPr>
        <w:t xml:space="preserve"> </w:t>
      </w:r>
      <w:r w:rsidR="00CD46F1" w:rsidRPr="001D29E7">
        <w:rPr>
          <w:rFonts w:asciiTheme="minorHAnsi" w:hAnsiTheme="minorHAnsi" w:cstheme="minorHAnsi"/>
          <w:color w:val="FF0000"/>
          <w:sz w:val="22"/>
          <w:szCs w:val="22"/>
          <w:shd w:val="clear" w:color="auto" w:fill="FFFFFF"/>
        </w:rPr>
        <w:t>It has been clarified in the text that the approach is not dependent on a specific vector</w:t>
      </w:r>
      <w:r w:rsidR="00843BF1" w:rsidRPr="001D29E7">
        <w:rPr>
          <w:rFonts w:asciiTheme="minorHAnsi" w:hAnsiTheme="minorHAnsi" w:cstheme="minorHAnsi"/>
          <w:color w:val="FF0000"/>
          <w:sz w:val="22"/>
          <w:szCs w:val="22"/>
          <w:shd w:val="clear" w:color="auto" w:fill="FFFFFF"/>
        </w:rPr>
        <w:t>.</w:t>
      </w:r>
      <w:r w:rsidR="00CD46F1" w:rsidRPr="001D29E7">
        <w:rPr>
          <w:rFonts w:asciiTheme="minorHAnsi" w:hAnsiTheme="minorHAnsi" w:cstheme="minorHAnsi"/>
          <w:color w:val="FF0000"/>
          <w:sz w:val="22"/>
          <w:szCs w:val="22"/>
          <w:shd w:val="clear" w:color="auto" w:fill="FFFFFF"/>
        </w:rPr>
        <w:t xml:space="preserve"> </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There are other parts of the protocol that seem to be lacking details such as in Line 153 where the authors state "store purified DNA at -20oC or -4oC". Is one for long term storage compared to short term storage? What is the length of time the DNA can be stored at either temperature or does the DNA degrade and become unusable after a certain amount of time? More details are needed throughout the entirety of the protocol.</w:t>
      </w:r>
      <w:r w:rsidR="00AA1FC1" w:rsidRPr="001D29E7">
        <w:rPr>
          <w:rFonts w:asciiTheme="minorHAnsi" w:hAnsiTheme="minorHAnsi" w:cstheme="minorHAnsi"/>
          <w:color w:val="212121"/>
          <w:sz w:val="22"/>
          <w:szCs w:val="22"/>
          <w:shd w:val="clear" w:color="auto" w:fill="FFFFFF"/>
        </w:rPr>
        <w:t xml:space="preserve"> </w:t>
      </w:r>
    </w:p>
    <w:p w14:paraId="2D695710" w14:textId="77777777" w:rsidR="0035733C" w:rsidRDefault="0035733C"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Pr>
          <w:rFonts w:asciiTheme="minorHAnsi" w:hAnsiTheme="minorHAnsi" w:cstheme="minorHAnsi"/>
          <w:color w:val="FF0000"/>
          <w:sz w:val="22"/>
          <w:szCs w:val="22"/>
          <w:shd w:val="clear" w:color="auto" w:fill="FFFFFF"/>
        </w:rPr>
        <w:t xml:space="preserve"> </w:t>
      </w:r>
      <w:r w:rsidR="00AA1FC1" w:rsidRPr="001D29E7">
        <w:rPr>
          <w:rFonts w:asciiTheme="minorHAnsi" w:hAnsiTheme="minorHAnsi" w:cstheme="minorHAnsi"/>
          <w:color w:val="FF0000"/>
          <w:sz w:val="22"/>
          <w:szCs w:val="22"/>
          <w:shd w:val="clear" w:color="auto" w:fill="FFFFFF"/>
        </w:rPr>
        <w:t>It is now mentioned that -20°C is for long term storage and 4°C is for short term storage in section 3.4</w:t>
      </w:r>
      <w:r w:rsidR="00AA1FC1" w:rsidRPr="001D29E7">
        <w:rPr>
          <w:rFonts w:asciiTheme="minorHAnsi" w:hAnsiTheme="minorHAnsi" w:cstheme="minorHAnsi"/>
          <w:color w:val="212121"/>
          <w:sz w:val="22"/>
          <w:szCs w:val="22"/>
        </w:rPr>
        <w:t>.</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 xml:space="preserve">-Again we are missing information about what type of label can be used and how is the DNA </w:t>
      </w:r>
      <w:proofErr w:type="gramStart"/>
      <w:r w:rsidR="001F56F4" w:rsidRPr="001D29E7">
        <w:rPr>
          <w:rFonts w:asciiTheme="minorHAnsi" w:hAnsiTheme="minorHAnsi" w:cstheme="minorHAnsi"/>
          <w:color w:val="212121"/>
          <w:sz w:val="22"/>
          <w:szCs w:val="22"/>
          <w:shd w:val="clear" w:color="auto" w:fill="FFFFFF"/>
        </w:rPr>
        <w:t>actually being</w:t>
      </w:r>
      <w:proofErr w:type="gramEnd"/>
      <w:r w:rsidR="001F56F4" w:rsidRPr="001D29E7">
        <w:rPr>
          <w:rFonts w:asciiTheme="minorHAnsi" w:hAnsiTheme="minorHAnsi" w:cstheme="minorHAnsi"/>
          <w:color w:val="212121"/>
          <w:sz w:val="22"/>
          <w:szCs w:val="22"/>
          <w:shd w:val="clear" w:color="auto" w:fill="FFFFFF"/>
        </w:rPr>
        <w:t xml:space="preserve"> purified? Are they using a specific kit or spin columns etc. (Line 270)</w:t>
      </w:r>
      <w:r w:rsidR="004174D6" w:rsidRPr="001D29E7">
        <w:rPr>
          <w:rFonts w:asciiTheme="minorHAnsi" w:hAnsiTheme="minorHAnsi" w:cstheme="minorHAnsi"/>
          <w:color w:val="212121"/>
          <w:sz w:val="22"/>
          <w:szCs w:val="22"/>
          <w:shd w:val="clear" w:color="auto" w:fill="FFFFFF"/>
        </w:rPr>
        <w:t xml:space="preserve"> </w:t>
      </w:r>
    </w:p>
    <w:p w14:paraId="2041FB71" w14:textId="1296AB1D" w:rsidR="00AA1FC1" w:rsidRPr="001D29E7" w:rsidRDefault="0035733C"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FF0000"/>
          <w:sz w:val="22"/>
          <w:szCs w:val="22"/>
          <w:shd w:val="clear" w:color="auto" w:fill="FFFFFF"/>
        </w:rPr>
        <w:t>Response:</w:t>
      </w:r>
      <w:r>
        <w:rPr>
          <w:rFonts w:asciiTheme="minorHAnsi" w:hAnsiTheme="minorHAnsi" w:cstheme="minorHAnsi"/>
          <w:color w:val="FF0000"/>
          <w:sz w:val="22"/>
          <w:szCs w:val="22"/>
          <w:shd w:val="clear" w:color="auto" w:fill="FFFFFF"/>
        </w:rPr>
        <w:t xml:space="preserve"> </w:t>
      </w:r>
      <w:r w:rsidR="00AA1FC1" w:rsidRPr="001D29E7">
        <w:rPr>
          <w:rFonts w:asciiTheme="minorHAnsi" w:hAnsiTheme="minorHAnsi" w:cstheme="minorHAnsi"/>
          <w:color w:val="FF0000"/>
          <w:sz w:val="22"/>
          <w:szCs w:val="22"/>
          <w:shd w:val="clear" w:color="auto" w:fill="FFFFFF"/>
        </w:rPr>
        <w:t>Th</w:t>
      </w:r>
      <w:r>
        <w:rPr>
          <w:rFonts w:asciiTheme="minorHAnsi" w:hAnsiTheme="minorHAnsi" w:cstheme="minorHAnsi"/>
          <w:color w:val="FF0000"/>
          <w:sz w:val="22"/>
          <w:szCs w:val="22"/>
          <w:shd w:val="clear" w:color="auto" w:fill="FFFFFF"/>
        </w:rPr>
        <w:t>e labeling method is now</w:t>
      </w:r>
      <w:r w:rsidR="00AA1FC1" w:rsidRPr="001D29E7">
        <w:rPr>
          <w:rFonts w:asciiTheme="minorHAnsi" w:hAnsiTheme="minorHAnsi" w:cstheme="minorHAnsi"/>
          <w:color w:val="FF0000"/>
          <w:sz w:val="22"/>
          <w:szCs w:val="22"/>
          <w:shd w:val="clear" w:color="auto" w:fill="FFFFFF"/>
        </w:rPr>
        <w:t xml:space="preserve"> elaborated in the section (6.2.3)</w:t>
      </w:r>
    </w:p>
    <w:p w14:paraId="2DB543C8" w14:textId="6DD937E7" w:rsidR="002F428E" w:rsidRDefault="00AA1FC1"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rPr>
        <w:t xml:space="preserve"> </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The description of Figure 1 is explained well however, the layout of the actual diagram could be improved. For example, having panels that separate out each set of primers individually then adding step 1 and step 2 after those panels may provide clarity and be less confusing to readers (line 340, Figure 1)</w:t>
      </w:r>
      <w:r w:rsidR="00CD46F1" w:rsidRPr="001D29E7">
        <w:rPr>
          <w:rFonts w:asciiTheme="minorHAnsi" w:hAnsiTheme="minorHAnsi" w:cstheme="minorHAnsi"/>
          <w:color w:val="212121"/>
          <w:sz w:val="22"/>
          <w:szCs w:val="22"/>
          <w:shd w:val="clear" w:color="auto" w:fill="FFFFFF"/>
        </w:rPr>
        <w:t>.</w:t>
      </w:r>
      <w:r w:rsidR="001F56F4" w:rsidRPr="001D29E7">
        <w:rPr>
          <w:rFonts w:asciiTheme="minorHAnsi" w:hAnsiTheme="minorHAnsi" w:cstheme="minorHAnsi"/>
          <w:color w:val="212121"/>
          <w:sz w:val="22"/>
          <w:szCs w:val="22"/>
        </w:rPr>
        <w:br/>
      </w:r>
      <w:r w:rsidR="002F428E" w:rsidRPr="002F428E">
        <w:rPr>
          <w:rFonts w:asciiTheme="minorHAnsi" w:hAnsiTheme="minorHAnsi" w:cstheme="minorHAnsi"/>
          <w:color w:val="FF0000"/>
          <w:sz w:val="22"/>
          <w:szCs w:val="22"/>
        </w:rPr>
        <w:t xml:space="preserve">Response: </w:t>
      </w:r>
      <w:r w:rsidR="002F428E">
        <w:rPr>
          <w:rFonts w:asciiTheme="minorHAnsi" w:hAnsiTheme="minorHAnsi" w:cstheme="minorHAnsi"/>
          <w:color w:val="FF0000"/>
          <w:sz w:val="22"/>
          <w:szCs w:val="22"/>
        </w:rPr>
        <w:t xml:space="preserve">We have changed the figure to improve clarity and reduce confusion. </w:t>
      </w:r>
      <w:r w:rsidR="001F56F4" w:rsidRPr="001D29E7">
        <w:rPr>
          <w:rFonts w:asciiTheme="minorHAnsi" w:hAnsiTheme="minorHAnsi" w:cstheme="minorHAnsi"/>
          <w:color w:val="212121"/>
          <w:sz w:val="22"/>
          <w:szCs w:val="22"/>
        </w:rPr>
        <w:br/>
      </w:r>
    </w:p>
    <w:p w14:paraId="333CA328" w14:textId="77777777" w:rsidR="002F428E" w:rsidRDefault="001F56F4" w:rsidP="001F56F4">
      <w:pPr>
        <w:jc w:val="left"/>
        <w:rPr>
          <w:rFonts w:asciiTheme="minorHAnsi" w:hAnsiTheme="minorHAnsi" w:cstheme="minorHAnsi"/>
          <w:color w:val="FF0000"/>
          <w:sz w:val="22"/>
          <w:szCs w:val="22"/>
        </w:rPr>
      </w:pPr>
      <w:r w:rsidRPr="001D29E7">
        <w:rPr>
          <w:rFonts w:asciiTheme="minorHAnsi" w:hAnsiTheme="minorHAnsi" w:cstheme="minorHAnsi"/>
          <w:color w:val="212121"/>
          <w:sz w:val="22"/>
          <w:szCs w:val="22"/>
          <w:shd w:val="clear" w:color="auto" w:fill="FFFFFF"/>
        </w:rPr>
        <w:t>Figure 1B: This figure is also a bit confusing and the layout/presentation of the information could be improved.</w:t>
      </w:r>
      <w:r w:rsidRPr="001D29E7">
        <w:rPr>
          <w:rFonts w:asciiTheme="minorHAnsi" w:hAnsiTheme="minorHAnsi" w:cstheme="minorHAnsi"/>
          <w:color w:val="212121"/>
          <w:sz w:val="22"/>
          <w:szCs w:val="22"/>
        </w:rPr>
        <w:br/>
      </w:r>
      <w:r w:rsidR="002F428E" w:rsidRPr="002F428E">
        <w:rPr>
          <w:rFonts w:asciiTheme="minorHAnsi" w:hAnsiTheme="minorHAnsi" w:cstheme="minorHAnsi"/>
          <w:color w:val="FF0000"/>
          <w:sz w:val="22"/>
          <w:szCs w:val="22"/>
        </w:rPr>
        <w:t xml:space="preserve">Response: We have changed </w:t>
      </w:r>
      <w:r w:rsidR="002F428E">
        <w:rPr>
          <w:rFonts w:asciiTheme="minorHAnsi" w:hAnsiTheme="minorHAnsi" w:cstheme="minorHAnsi"/>
          <w:color w:val="FF0000"/>
          <w:sz w:val="22"/>
          <w:szCs w:val="22"/>
        </w:rPr>
        <w:t xml:space="preserve">the figure to improve clarity and reduce confusion. </w:t>
      </w:r>
    </w:p>
    <w:p w14:paraId="54EBAFBD" w14:textId="77777777" w:rsidR="002F428E" w:rsidRDefault="002F428E" w:rsidP="001F56F4">
      <w:pPr>
        <w:jc w:val="left"/>
        <w:rPr>
          <w:rFonts w:asciiTheme="minorHAnsi" w:hAnsiTheme="minorHAnsi" w:cstheme="minorHAnsi"/>
          <w:color w:val="FF0000"/>
          <w:sz w:val="22"/>
          <w:szCs w:val="22"/>
        </w:rPr>
      </w:pPr>
    </w:p>
    <w:p w14:paraId="1AAFBB29" w14:textId="384BF466" w:rsidR="0035733C"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shd w:val="clear" w:color="auto" w:fill="FFFFFF"/>
        </w:rPr>
        <w:t xml:space="preserve">Figure 3: Should there be a control when running out the western blot? </w:t>
      </w:r>
      <w:proofErr w:type="spellStart"/>
      <w:proofErr w:type="gramStart"/>
      <w:r w:rsidRPr="001D29E7">
        <w:rPr>
          <w:rFonts w:asciiTheme="minorHAnsi" w:hAnsiTheme="minorHAnsi" w:cstheme="minorHAnsi"/>
          <w:color w:val="212121"/>
          <w:sz w:val="22"/>
          <w:szCs w:val="22"/>
          <w:shd w:val="clear" w:color="auto" w:fill="FFFFFF"/>
        </w:rPr>
        <w:t>Answer..</w:t>
      </w:r>
      <w:proofErr w:type="gramEnd"/>
      <w:r w:rsidRPr="001D29E7">
        <w:rPr>
          <w:rFonts w:asciiTheme="minorHAnsi" w:hAnsiTheme="minorHAnsi" w:cstheme="minorHAnsi"/>
          <w:color w:val="212121"/>
          <w:sz w:val="22"/>
          <w:szCs w:val="22"/>
          <w:shd w:val="clear" w:color="auto" w:fill="FFFFFF"/>
        </w:rPr>
        <w:t>yes</w:t>
      </w:r>
      <w:proofErr w:type="spellEnd"/>
      <w:r w:rsidRPr="001D29E7">
        <w:rPr>
          <w:rFonts w:asciiTheme="minorHAnsi" w:hAnsiTheme="minorHAnsi" w:cstheme="minorHAnsi"/>
          <w:color w:val="212121"/>
          <w:sz w:val="22"/>
          <w:szCs w:val="22"/>
          <w:shd w:val="clear" w:color="auto" w:fill="FFFFFF"/>
        </w:rPr>
        <w:t>.. sloppy work not to automatically have one</w:t>
      </w:r>
      <w:r w:rsidR="00CD46F1" w:rsidRPr="001D29E7">
        <w:rPr>
          <w:rFonts w:asciiTheme="minorHAnsi" w:hAnsiTheme="minorHAnsi" w:cstheme="minorHAnsi"/>
          <w:color w:val="212121"/>
          <w:sz w:val="22"/>
          <w:szCs w:val="22"/>
          <w:shd w:val="clear" w:color="auto" w:fill="FFFFFF"/>
        </w:rPr>
        <w:t>.</w:t>
      </w:r>
    </w:p>
    <w:p w14:paraId="1B0A37F0" w14:textId="6C63FFD5" w:rsidR="001370BD" w:rsidRPr="001370BD" w:rsidRDefault="001370BD" w:rsidP="001370BD">
      <w:pPr>
        <w:rPr>
          <w:rFonts w:cstheme="minorHAnsi"/>
          <w:color w:val="FF0000"/>
          <w:sz w:val="22"/>
          <w:szCs w:val="22"/>
        </w:rPr>
      </w:pPr>
      <w:r w:rsidRPr="001370BD">
        <w:rPr>
          <w:rFonts w:asciiTheme="minorHAnsi" w:hAnsiTheme="minorHAnsi" w:cstheme="minorHAnsi"/>
          <w:color w:val="FF0000"/>
          <w:sz w:val="22"/>
          <w:szCs w:val="22"/>
          <w:shd w:val="clear" w:color="auto" w:fill="FFFFFF"/>
        </w:rPr>
        <w:t>Response: We res</w:t>
      </w:r>
      <w:r w:rsidR="00A808B2">
        <w:rPr>
          <w:rFonts w:asciiTheme="minorHAnsi" w:hAnsiTheme="minorHAnsi" w:cstheme="minorHAnsi"/>
          <w:color w:val="FF0000"/>
          <w:sz w:val="22"/>
          <w:szCs w:val="22"/>
          <w:shd w:val="clear" w:color="auto" w:fill="FFFFFF"/>
        </w:rPr>
        <w:t>pectfully invite the reviewer to</w:t>
      </w:r>
      <w:r w:rsidRPr="001370BD">
        <w:rPr>
          <w:rFonts w:asciiTheme="minorHAnsi" w:hAnsiTheme="minorHAnsi" w:cstheme="minorHAnsi"/>
          <w:color w:val="FF0000"/>
          <w:sz w:val="22"/>
          <w:szCs w:val="22"/>
          <w:shd w:val="clear" w:color="auto" w:fill="FFFFFF"/>
        </w:rPr>
        <w:t xml:space="preserve"> look at the figure again. The experiment examines </w:t>
      </w:r>
      <w:r w:rsidRPr="001370BD">
        <w:rPr>
          <w:rFonts w:asciiTheme="minorHAnsi" w:hAnsiTheme="minorHAnsi" w:cstheme="minorHAnsi"/>
          <w:color w:val="FF0000"/>
          <w:sz w:val="22"/>
          <w:szCs w:val="22"/>
        </w:rPr>
        <w:t xml:space="preserve">a mutant </w:t>
      </w:r>
      <w:proofErr w:type="spellStart"/>
      <w:r w:rsidRPr="001370BD">
        <w:rPr>
          <w:rFonts w:asciiTheme="minorHAnsi" w:hAnsiTheme="minorHAnsi" w:cstheme="minorHAnsi"/>
          <w:i/>
          <w:color w:val="FF0000"/>
          <w:sz w:val="22"/>
          <w:szCs w:val="22"/>
        </w:rPr>
        <w:t>mcaS</w:t>
      </w:r>
      <w:proofErr w:type="spellEnd"/>
      <w:r w:rsidRPr="001370BD">
        <w:rPr>
          <w:rFonts w:asciiTheme="minorHAnsi" w:hAnsiTheme="minorHAnsi" w:cstheme="minorHAnsi"/>
          <w:color w:val="FF0000"/>
          <w:sz w:val="22"/>
          <w:szCs w:val="22"/>
        </w:rPr>
        <w:t xml:space="preserve"> allele in which we had disrupted the putative </w:t>
      </w:r>
      <w:r w:rsidRPr="001370BD">
        <w:rPr>
          <w:rFonts w:asciiTheme="minorHAnsi" w:hAnsiTheme="minorHAnsi" w:cstheme="minorHAnsi"/>
          <w:i/>
          <w:color w:val="FF0000"/>
          <w:sz w:val="22"/>
          <w:szCs w:val="22"/>
        </w:rPr>
        <w:t>csgD</w:t>
      </w:r>
      <w:r w:rsidRPr="001370BD">
        <w:rPr>
          <w:rFonts w:asciiTheme="minorHAnsi" w:hAnsiTheme="minorHAnsi" w:cstheme="minorHAnsi"/>
          <w:color w:val="FF0000"/>
          <w:sz w:val="22"/>
          <w:szCs w:val="22"/>
        </w:rPr>
        <w:t xml:space="preserve"> binding site in the sRNA by changing four consecutive</w:t>
      </w:r>
      <w:r w:rsidRPr="001370BD">
        <w:rPr>
          <w:rFonts w:cstheme="minorHAnsi"/>
          <w:color w:val="FF0000"/>
          <w:sz w:val="22"/>
          <w:szCs w:val="22"/>
        </w:rPr>
        <w:t xml:space="preserve"> </w:t>
      </w:r>
      <w:r w:rsidRPr="001370BD">
        <w:rPr>
          <w:rFonts w:asciiTheme="minorHAnsi" w:hAnsiTheme="minorHAnsi" w:cstheme="minorHAnsi"/>
          <w:color w:val="FF0000"/>
          <w:sz w:val="22"/>
          <w:szCs w:val="22"/>
        </w:rPr>
        <w:t xml:space="preserve">loop residues. In addition, we introduced compensatory mutations into the </w:t>
      </w:r>
      <w:r w:rsidRPr="001370BD">
        <w:rPr>
          <w:rFonts w:asciiTheme="minorHAnsi" w:hAnsiTheme="minorHAnsi" w:cstheme="minorHAnsi"/>
          <w:i/>
          <w:color w:val="FF0000"/>
          <w:sz w:val="22"/>
          <w:szCs w:val="22"/>
        </w:rPr>
        <w:t>csgD</w:t>
      </w:r>
      <w:r w:rsidRPr="001370BD">
        <w:rPr>
          <w:rFonts w:asciiTheme="minorHAnsi" w:hAnsiTheme="minorHAnsi" w:cstheme="minorHAnsi"/>
          <w:color w:val="FF0000"/>
          <w:sz w:val="22"/>
          <w:szCs w:val="22"/>
        </w:rPr>
        <w:t xml:space="preserve"> 5′-UTR to restore interaction with the McaS42–45 mutant sRNA. As shown, regulation of CsgD</w:t>
      </w:r>
      <w:r w:rsidRPr="001370BD">
        <w:rPr>
          <w:rFonts w:cstheme="minorHAnsi"/>
          <w:color w:val="FF0000"/>
          <w:sz w:val="22"/>
          <w:szCs w:val="22"/>
          <w:vertAlign w:val="superscript"/>
        </w:rPr>
        <w:t>63–66</w:t>
      </w:r>
      <w:r w:rsidRPr="001370BD">
        <w:rPr>
          <w:rFonts w:asciiTheme="minorHAnsi" w:hAnsiTheme="minorHAnsi" w:cstheme="minorHAnsi"/>
          <w:color w:val="FF0000"/>
          <w:sz w:val="22"/>
          <w:szCs w:val="22"/>
          <w:vertAlign w:val="superscript"/>
        </w:rPr>
        <w:t xml:space="preserve">FLAG </w:t>
      </w:r>
      <w:r w:rsidRPr="001370BD">
        <w:rPr>
          <w:rFonts w:asciiTheme="minorHAnsi" w:hAnsiTheme="minorHAnsi" w:cstheme="minorHAnsi"/>
          <w:color w:val="FF0000"/>
          <w:sz w:val="22"/>
          <w:szCs w:val="22"/>
        </w:rPr>
        <w:t>synthesis was lost with wild-type McaS but was restored with the McaS42–45</w:t>
      </w:r>
      <w:r w:rsidRPr="001370BD">
        <w:rPr>
          <w:rFonts w:cstheme="minorHAnsi"/>
          <w:color w:val="FF0000"/>
          <w:sz w:val="22"/>
          <w:szCs w:val="22"/>
        </w:rPr>
        <w:t xml:space="preserve"> </w:t>
      </w:r>
      <w:r w:rsidRPr="001370BD">
        <w:rPr>
          <w:rFonts w:asciiTheme="minorHAnsi" w:hAnsiTheme="minorHAnsi" w:cstheme="minorHAnsi"/>
          <w:color w:val="FF0000"/>
          <w:sz w:val="22"/>
          <w:szCs w:val="22"/>
        </w:rPr>
        <w:t>mutant. Collectively, the results indicate that McaS mediated downregulation of CsgD synthesis requires an</w:t>
      </w:r>
      <w:r w:rsidRPr="001370BD">
        <w:rPr>
          <w:rFonts w:cstheme="minorHAnsi"/>
          <w:color w:val="FF0000"/>
          <w:sz w:val="22"/>
          <w:szCs w:val="22"/>
        </w:rPr>
        <w:t xml:space="preserve"> </w:t>
      </w:r>
      <w:r w:rsidRPr="001370BD">
        <w:rPr>
          <w:rFonts w:asciiTheme="minorHAnsi" w:hAnsiTheme="minorHAnsi" w:cstheme="minorHAnsi"/>
          <w:color w:val="FF0000"/>
          <w:sz w:val="22"/>
          <w:szCs w:val="22"/>
        </w:rPr>
        <w:t xml:space="preserve">antisense interaction between sRNA and the target RNA. </w:t>
      </w:r>
    </w:p>
    <w:p w14:paraId="7210A762" w14:textId="77777777" w:rsidR="001370BD" w:rsidRPr="001370BD" w:rsidRDefault="001370BD" w:rsidP="001370BD">
      <w:pPr>
        <w:rPr>
          <w:rFonts w:asciiTheme="minorHAnsi" w:hAnsiTheme="minorHAnsi" w:cstheme="minorHAnsi"/>
          <w:color w:val="FF0000"/>
          <w:sz w:val="22"/>
          <w:szCs w:val="22"/>
        </w:rPr>
      </w:pPr>
      <w:r w:rsidRPr="001370BD">
        <w:rPr>
          <w:rFonts w:asciiTheme="minorHAnsi" w:hAnsiTheme="minorHAnsi" w:cstheme="minorHAnsi"/>
          <w:color w:val="FF0000"/>
          <w:sz w:val="22"/>
          <w:szCs w:val="22"/>
        </w:rPr>
        <w:t>Included controls are the empty vector and induction of the individual mutants as well as probing GroEL as loading control. W</w:t>
      </w:r>
      <w:r w:rsidRPr="001370BD">
        <w:rPr>
          <w:rFonts w:cstheme="minorHAnsi"/>
          <w:color w:val="FF0000"/>
          <w:sz w:val="22"/>
          <w:szCs w:val="22"/>
        </w:rPr>
        <w:t>hat</w:t>
      </w:r>
      <w:r w:rsidRPr="001370BD">
        <w:rPr>
          <w:rFonts w:asciiTheme="minorHAnsi" w:hAnsiTheme="minorHAnsi" w:cstheme="minorHAnsi"/>
          <w:color w:val="FF0000"/>
          <w:sz w:val="22"/>
          <w:szCs w:val="22"/>
        </w:rPr>
        <w:t xml:space="preserve"> control does the </w:t>
      </w:r>
      <w:r w:rsidRPr="001370BD">
        <w:rPr>
          <w:rFonts w:cstheme="minorHAnsi"/>
          <w:color w:val="FF0000"/>
          <w:sz w:val="22"/>
          <w:szCs w:val="22"/>
        </w:rPr>
        <w:t>reviewer feel is missing?</w:t>
      </w:r>
    </w:p>
    <w:p w14:paraId="20464B2C" w14:textId="546E0031" w:rsidR="0035733C"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 xml:space="preserve">-The authors state "it might be necessary to do more optimization of the PCR </w:t>
      </w:r>
      <w:proofErr w:type="gramStart"/>
      <w:r w:rsidRPr="001D29E7">
        <w:rPr>
          <w:rFonts w:asciiTheme="minorHAnsi" w:hAnsiTheme="minorHAnsi" w:cstheme="minorHAnsi"/>
          <w:color w:val="212121"/>
          <w:sz w:val="22"/>
          <w:szCs w:val="22"/>
          <w:shd w:val="clear" w:color="auto" w:fill="FFFFFF"/>
        </w:rPr>
        <w:t>conditions..</w:t>
      </w:r>
      <w:proofErr w:type="gramEnd"/>
      <w:r w:rsidRPr="001D29E7">
        <w:rPr>
          <w:rFonts w:asciiTheme="minorHAnsi" w:hAnsiTheme="minorHAnsi" w:cstheme="minorHAnsi"/>
          <w:color w:val="212121"/>
          <w:sz w:val="22"/>
          <w:szCs w:val="22"/>
          <w:shd w:val="clear" w:color="auto" w:fill="FFFFFF"/>
        </w:rPr>
        <w:t>" what conditions did they use for each step of the experiment? Did they have to run optimizations; the specifics of each step of the PCR should be included (line 402).</w:t>
      </w:r>
      <w:r w:rsidR="00AA1FC1" w:rsidRPr="001D29E7">
        <w:rPr>
          <w:rFonts w:asciiTheme="minorHAnsi" w:hAnsiTheme="minorHAnsi" w:cstheme="minorHAnsi"/>
          <w:color w:val="212121"/>
          <w:sz w:val="22"/>
          <w:szCs w:val="22"/>
          <w:shd w:val="clear" w:color="auto" w:fill="FFFFFF"/>
        </w:rPr>
        <w:t xml:space="preserve"> </w:t>
      </w:r>
    </w:p>
    <w:p w14:paraId="2266C219" w14:textId="02E07F5E" w:rsidR="0035733C" w:rsidRDefault="0035733C"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FF0000"/>
          <w:sz w:val="22"/>
          <w:szCs w:val="22"/>
          <w:shd w:val="clear" w:color="auto" w:fill="FFFFFF"/>
        </w:rPr>
        <w:t>Response:</w:t>
      </w:r>
      <w:r>
        <w:rPr>
          <w:rFonts w:asciiTheme="minorHAnsi" w:hAnsiTheme="minorHAnsi" w:cstheme="minorHAnsi"/>
          <w:color w:val="FF0000"/>
          <w:sz w:val="22"/>
          <w:szCs w:val="22"/>
          <w:shd w:val="clear" w:color="auto" w:fill="FFFFFF"/>
        </w:rPr>
        <w:t xml:space="preserve"> </w:t>
      </w:r>
      <w:r w:rsidR="00AA1FC1" w:rsidRPr="001D29E7">
        <w:rPr>
          <w:rFonts w:asciiTheme="minorHAnsi" w:hAnsiTheme="minorHAnsi" w:cstheme="minorHAnsi"/>
          <w:color w:val="FF0000"/>
          <w:sz w:val="22"/>
          <w:szCs w:val="22"/>
          <w:shd w:val="clear" w:color="auto" w:fill="FFFFFF"/>
        </w:rPr>
        <w:t>The specific PCR program used throughout the protocol is now added in section 3.1</w:t>
      </w:r>
      <w:r w:rsidR="00CD46F1" w:rsidRPr="001D29E7">
        <w:rPr>
          <w:rFonts w:asciiTheme="minorHAnsi" w:hAnsiTheme="minorHAnsi" w:cstheme="minorHAnsi"/>
          <w:color w:val="FF0000"/>
          <w:sz w:val="22"/>
          <w:szCs w:val="22"/>
          <w:shd w:val="clear" w:color="auto" w:fill="FFFFFF"/>
        </w:rPr>
        <w:t>. Suggestions for optimizations has been added.</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 xml:space="preserve">How are some methods more costly than other? They seem to be very generalized/broad in terms of cost. Is there more planning or reagents required in other methods vs. PCR that was shown here? Is there a way to check that the correct targets were achieved with the 2 or 3 step PCR method without </w:t>
      </w:r>
      <w:proofErr w:type="gramStart"/>
      <w:r w:rsidR="001F56F4" w:rsidRPr="001D29E7">
        <w:rPr>
          <w:rFonts w:asciiTheme="minorHAnsi" w:hAnsiTheme="minorHAnsi" w:cstheme="minorHAnsi"/>
          <w:color w:val="212121"/>
          <w:sz w:val="22"/>
          <w:szCs w:val="22"/>
          <w:shd w:val="clear" w:color="auto" w:fill="FFFFFF"/>
        </w:rPr>
        <w:t>error?(</w:t>
      </w:r>
      <w:proofErr w:type="gramEnd"/>
      <w:r w:rsidR="001F56F4" w:rsidRPr="001D29E7">
        <w:rPr>
          <w:rFonts w:asciiTheme="minorHAnsi" w:hAnsiTheme="minorHAnsi" w:cstheme="minorHAnsi"/>
          <w:color w:val="212121"/>
          <w:sz w:val="22"/>
          <w:szCs w:val="22"/>
          <w:shd w:val="clear" w:color="auto" w:fill="FFFFFF"/>
        </w:rPr>
        <w:t>Line 413-</w:t>
      </w:r>
      <w:r w:rsidR="001F56F4" w:rsidRPr="001D29E7">
        <w:rPr>
          <w:rFonts w:asciiTheme="minorHAnsi" w:hAnsiTheme="minorHAnsi" w:cstheme="minorHAnsi"/>
          <w:color w:val="212121"/>
          <w:sz w:val="22"/>
          <w:szCs w:val="22"/>
          <w:shd w:val="clear" w:color="auto" w:fill="FFFFFF"/>
        </w:rPr>
        <w:lastRenderedPageBreak/>
        <w:t>420)</w:t>
      </w:r>
      <w:r w:rsidR="00CD46F1" w:rsidRPr="001D29E7">
        <w:rPr>
          <w:rFonts w:asciiTheme="minorHAnsi" w:hAnsiTheme="minorHAnsi" w:cstheme="minorHAnsi"/>
          <w:color w:val="212121"/>
          <w:sz w:val="22"/>
          <w:szCs w:val="22"/>
          <w:shd w:val="clear" w:color="auto" w:fill="FFFFFF"/>
        </w:rPr>
        <w:t xml:space="preserve">. </w:t>
      </w:r>
    </w:p>
    <w:p w14:paraId="033DF521" w14:textId="39460776" w:rsidR="0035733C" w:rsidRDefault="0035733C" w:rsidP="001F56F4">
      <w:pPr>
        <w:jc w:val="left"/>
        <w:rPr>
          <w:rFonts w:asciiTheme="minorHAnsi" w:hAnsiTheme="minorHAnsi" w:cstheme="minorHAnsi"/>
          <w:color w:val="FF0000"/>
          <w:sz w:val="22"/>
          <w:szCs w:val="22"/>
          <w:shd w:val="clear" w:color="auto" w:fill="FFFFFF"/>
        </w:rPr>
      </w:pPr>
      <w:r w:rsidRPr="001D29E7">
        <w:rPr>
          <w:rFonts w:asciiTheme="minorHAnsi" w:hAnsiTheme="minorHAnsi" w:cstheme="minorHAnsi"/>
          <w:color w:val="FF0000"/>
          <w:sz w:val="22"/>
          <w:szCs w:val="22"/>
          <w:shd w:val="clear" w:color="auto" w:fill="FFFFFF"/>
        </w:rPr>
        <w:t>Response:</w:t>
      </w:r>
      <w:r>
        <w:rPr>
          <w:rFonts w:asciiTheme="minorHAnsi" w:hAnsiTheme="minorHAnsi" w:cstheme="minorHAnsi"/>
          <w:color w:val="FF0000"/>
          <w:sz w:val="22"/>
          <w:szCs w:val="22"/>
          <w:shd w:val="clear" w:color="auto" w:fill="FFFFFF"/>
        </w:rPr>
        <w:t xml:space="preserve"> </w:t>
      </w:r>
      <w:r w:rsidR="00CD46F1" w:rsidRPr="001D29E7">
        <w:rPr>
          <w:rFonts w:asciiTheme="minorHAnsi" w:hAnsiTheme="minorHAnsi" w:cstheme="minorHAnsi"/>
          <w:color w:val="FF0000"/>
          <w:sz w:val="22"/>
          <w:szCs w:val="22"/>
          <w:shd w:val="clear" w:color="auto" w:fill="FFFFFF"/>
        </w:rPr>
        <w:t xml:space="preserve">Cost has been added to the discussion regarding </w:t>
      </w:r>
      <w:r w:rsidR="00CD46F1" w:rsidRPr="001D29E7">
        <w:rPr>
          <w:rFonts w:asciiTheme="minorHAnsi" w:hAnsiTheme="minorHAnsi" w:cstheme="minorHAnsi"/>
          <w:i/>
          <w:color w:val="FF0000"/>
          <w:sz w:val="22"/>
          <w:szCs w:val="22"/>
          <w:shd w:val="clear" w:color="auto" w:fill="FFFFFF"/>
        </w:rPr>
        <w:t xml:space="preserve">de novo </w:t>
      </w:r>
      <w:r w:rsidR="00CD46F1" w:rsidRPr="001D29E7">
        <w:rPr>
          <w:rFonts w:asciiTheme="minorHAnsi" w:hAnsiTheme="minorHAnsi" w:cstheme="minorHAnsi"/>
          <w:color w:val="FF0000"/>
          <w:sz w:val="22"/>
          <w:szCs w:val="22"/>
          <w:shd w:val="clear" w:color="auto" w:fill="FFFFFF"/>
        </w:rPr>
        <w:t xml:space="preserve">synthesis being costlier than 2- or 3-step PCR. Sanger sequencing is mentioned in the protocol, which checks that the target was amplified without error. </w:t>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rPr>
        <w:br/>
      </w:r>
      <w:r w:rsidR="001F56F4" w:rsidRPr="001D29E7">
        <w:rPr>
          <w:rFonts w:asciiTheme="minorHAnsi" w:hAnsiTheme="minorHAnsi" w:cstheme="minorHAnsi"/>
          <w:color w:val="212121"/>
          <w:sz w:val="22"/>
          <w:szCs w:val="22"/>
          <w:shd w:val="clear" w:color="auto" w:fill="FFFFFF"/>
        </w:rPr>
        <w:t>In Figure 2: It might be helpful to highlight the correct sized bands in each of the gels so the reader can identify those immediately.</w:t>
      </w:r>
      <w:r w:rsidR="00921656" w:rsidRPr="001D29E7">
        <w:rPr>
          <w:rFonts w:asciiTheme="minorHAnsi" w:hAnsiTheme="minorHAnsi" w:cstheme="minorHAnsi"/>
          <w:color w:val="212121"/>
          <w:sz w:val="22"/>
          <w:szCs w:val="22"/>
          <w:shd w:val="clear" w:color="auto" w:fill="FFFFFF"/>
        </w:rPr>
        <w:t xml:space="preserve"> </w:t>
      </w:r>
      <w:r w:rsidR="001F56F4" w:rsidRPr="001D29E7">
        <w:rPr>
          <w:rFonts w:asciiTheme="minorHAnsi" w:hAnsiTheme="minorHAnsi" w:cstheme="minorHAnsi"/>
          <w:color w:val="212121"/>
          <w:sz w:val="22"/>
          <w:szCs w:val="22"/>
        </w:rPr>
        <w:br/>
      </w:r>
      <w:r w:rsidRPr="001D29E7">
        <w:rPr>
          <w:rFonts w:asciiTheme="minorHAnsi" w:hAnsiTheme="minorHAnsi" w:cstheme="minorHAnsi"/>
          <w:color w:val="FF0000"/>
          <w:sz w:val="22"/>
          <w:szCs w:val="22"/>
          <w:shd w:val="clear" w:color="auto" w:fill="FFFFFF"/>
        </w:rPr>
        <w:t>Response:</w:t>
      </w:r>
      <w:r>
        <w:rPr>
          <w:rFonts w:asciiTheme="minorHAnsi" w:hAnsiTheme="minorHAnsi" w:cstheme="minorHAnsi"/>
          <w:color w:val="FF0000"/>
          <w:sz w:val="22"/>
          <w:szCs w:val="22"/>
          <w:shd w:val="clear" w:color="auto" w:fill="FFFFFF"/>
        </w:rPr>
        <w:t xml:space="preserve"> Corrected</w:t>
      </w:r>
    </w:p>
    <w:p w14:paraId="1E57E370" w14:textId="37DBB866" w:rsidR="00AA3D06" w:rsidRDefault="001F56F4" w:rsidP="001F56F4">
      <w:pPr>
        <w:jc w:val="left"/>
        <w:rPr>
          <w:rFonts w:asciiTheme="minorHAnsi" w:hAnsiTheme="minorHAnsi" w:cstheme="minorHAnsi"/>
          <w:color w:val="212121"/>
          <w:sz w:val="22"/>
          <w:szCs w:val="22"/>
          <w:shd w:val="clear" w:color="auto" w:fill="FFFFFF"/>
        </w:rPr>
      </w:pPr>
      <w:r w:rsidRPr="001D29E7">
        <w:rPr>
          <w:rFonts w:asciiTheme="minorHAnsi" w:hAnsiTheme="minorHAnsi" w:cstheme="minorHAnsi"/>
          <w:color w:val="212121"/>
          <w:sz w:val="22"/>
          <w:szCs w:val="22"/>
        </w:rPr>
        <w:br/>
      </w:r>
      <w:r w:rsidRPr="001D29E7">
        <w:rPr>
          <w:rFonts w:asciiTheme="minorHAnsi" w:hAnsiTheme="minorHAnsi" w:cstheme="minorHAnsi"/>
          <w:color w:val="212121"/>
          <w:sz w:val="22"/>
          <w:szCs w:val="22"/>
          <w:shd w:val="clear" w:color="auto" w:fill="FFFFFF"/>
        </w:rPr>
        <w:t>Lastly, is there a way for the formatting to be changed to allow the primer names to match up with their sequences? Again, this lack of detail reflects a sloppy presentation.</w:t>
      </w:r>
      <w:r w:rsidR="00921656" w:rsidRPr="001D29E7">
        <w:rPr>
          <w:rFonts w:asciiTheme="minorHAnsi" w:hAnsiTheme="minorHAnsi" w:cstheme="minorHAnsi"/>
          <w:color w:val="212121"/>
          <w:sz w:val="22"/>
          <w:szCs w:val="22"/>
          <w:shd w:val="clear" w:color="auto" w:fill="FFFFFF"/>
        </w:rPr>
        <w:t xml:space="preserve"> </w:t>
      </w:r>
    </w:p>
    <w:p w14:paraId="30D651ED" w14:textId="70C1D8D3" w:rsidR="0035733C" w:rsidRPr="001D29E7" w:rsidRDefault="0035733C" w:rsidP="001F56F4">
      <w:pPr>
        <w:jc w:val="left"/>
        <w:rPr>
          <w:rFonts w:asciiTheme="minorHAnsi" w:hAnsiTheme="minorHAnsi" w:cstheme="minorHAnsi"/>
          <w:color w:val="FF0000"/>
          <w:sz w:val="22"/>
          <w:szCs w:val="22"/>
        </w:rPr>
      </w:pPr>
      <w:r w:rsidRPr="001D29E7">
        <w:rPr>
          <w:rFonts w:asciiTheme="minorHAnsi" w:hAnsiTheme="minorHAnsi" w:cstheme="minorHAnsi"/>
          <w:color w:val="FF0000"/>
          <w:sz w:val="22"/>
          <w:szCs w:val="22"/>
          <w:shd w:val="clear" w:color="auto" w:fill="FFFFFF"/>
        </w:rPr>
        <w:t>Response:</w:t>
      </w:r>
      <w:r w:rsidR="008B7875">
        <w:rPr>
          <w:rFonts w:asciiTheme="minorHAnsi" w:hAnsiTheme="minorHAnsi" w:cstheme="minorHAnsi"/>
          <w:color w:val="FF0000"/>
          <w:sz w:val="22"/>
          <w:szCs w:val="22"/>
          <w:shd w:val="clear" w:color="auto" w:fill="FFFFFF"/>
        </w:rPr>
        <w:t xml:space="preserve"> We use a monospaced font for DNA sequences. This is, in general, used throughout the scientific community and across journals. When we write primer names, we consistently use the same format as the rest of the manuscript. </w:t>
      </w:r>
    </w:p>
    <w:sectPr w:rsidR="0035733C" w:rsidRPr="001D29E7" w:rsidSect="00064A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0D"/>
    <w:rsid w:val="00011977"/>
    <w:rsid w:val="00025D06"/>
    <w:rsid w:val="00027998"/>
    <w:rsid w:val="00043CF8"/>
    <w:rsid w:val="00064A3F"/>
    <w:rsid w:val="0008118F"/>
    <w:rsid w:val="000A4D7F"/>
    <w:rsid w:val="000E6006"/>
    <w:rsid w:val="000F6436"/>
    <w:rsid w:val="001370BD"/>
    <w:rsid w:val="001D29E7"/>
    <w:rsid w:val="001F56F4"/>
    <w:rsid w:val="00217B16"/>
    <w:rsid w:val="0022114C"/>
    <w:rsid w:val="002F428E"/>
    <w:rsid w:val="0035733C"/>
    <w:rsid w:val="00367420"/>
    <w:rsid w:val="00373091"/>
    <w:rsid w:val="003D28D4"/>
    <w:rsid w:val="00406E2F"/>
    <w:rsid w:val="004174D6"/>
    <w:rsid w:val="00445717"/>
    <w:rsid w:val="004B135A"/>
    <w:rsid w:val="005900C3"/>
    <w:rsid w:val="0060408C"/>
    <w:rsid w:val="0061240D"/>
    <w:rsid w:val="0064795E"/>
    <w:rsid w:val="006A471D"/>
    <w:rsid w:val="006B16C9"/>
    <w:rsid w:val="006C3406"/>
    <w:rsid w:val="007502CC"/>
    <w:rsid w:val="00762F7D"/>
    <w:rsid w:val="00766D2B"/>
    <w:rsid w:val="008130BF"/>
    <w:rsid w:val="008324CA"/>
    <w:rsid w:val="00843BF1"/>
    <w:rsid w:val="008A70C2"/>
    <w:rsid w:val="008B7875"/>
    <w:rsid w:val="008F620C"/>
    <w:rsid w:val="00921656"/>
    <w:rsid w:val="00A46C36"/>
    <w:rsid w:val="00A76527"/>
    <w:rsid w:val="00A808B2"/>
    <w:rsid w:val="00AA1FC1"/>
    <w:rsid w:val="00AA3D06"/>
    <w:rsid w:val="00AA524F"/>
    <w:rsid w:val="00AF4BD5"/>
    <w:rsid w:val="00B0103F"/>
    <w:rsid w:val="00B4053C"/>
    <w:rsid w:val="00C41794"/>
    <w:rsid w:val="00C57986"/>
    <w:rsid w:val="00C80901"/>
    <w:rsid w:val="00CD46F1"/>
    <w:rsid w:val="00D55E18"/>
    <w:rsid w:val="00D771A1"/>
    <w:rsid w:val="00E43EF6"/>
    <w:rsid w:val="00E71B1A"/>
    <w:rsid w:val="00F840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9189"/>
  <w15:docId w15:val="{9508E2BC-C76E-4FA8-AF10-3B9DE72D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4CA"/>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00C3"/>
    <w:rPr>
      <w:sz w:val="16"/>
      <w:szCs w:val="16"/>
    </w:rPr>
  </w:style>
  <w:style w:type="paragraph" w:styleId="CommentText">
    <w:name w:val="annotation text"/>
    <w:basedOn w:val="Normal"/>
    <w:link w:val="CommentTextChar"/>
    <w:uiPriority w:val="99"/>
    <w:semiHidden/>
    <w:unhideWhenUsed/>
    <w:rsid w:val="005900C3"/>
    <w:rPr>
      <w:sz w:val="20"/>
      <w:szCs w:val="20"/>
    </w:rPr>
  </w:style>
  <w:style w:type="character" w:customStyle="1" w:styleId="CommentTextChar">
    <w:name w:val="Comment Text Char"/>
    <w:basedOn w:val="DefaultParagraphFont"/>
    <w:link w:val="CommentText"/>
    <w:uiPriority w:val="99"/>
    <w:semiHidden/>
    <w:rsid w:val="005900C3"/>
    <w:rPr>
      <w:rFonts w:ascii="Calibri" w:eastAsia="Times New Roman"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900C3"/>
    <w:rPr>
      <w:b/>
      <w:bCs/>
    </w:rPr>
  </w:style>
  <w:style w:type="character" w:customStyle="1" w:styleId="CommentSubjectChar">
    <w:name w:val="Comment Subject Char"/>
    <w:basedOn w:val="CommentTextChar"/>
    <w:link w:val="CommentSubject"/>
    <w:uiPriority w:val="99"/>
    <w:semiHidden/>
    <w:rsid w:val="005900C3"/>
    <w:rPr>
      <w:rFonts w:ascii="Calibri" w:eastAsia="Times New Roman" w:hAnsi="Calibri" w:cs="Calibri"/>
      <w:b/>
      <w:bCs/>
      <w:color w:val="000000"/>
      <w:sz w:val="20"/>
      <w:szCs w:val="20"/>
      <w:lang w:val="en-US"/>
    </w:rPr>
  </w:style>
  <w:style w:type="paragraph" w:styleId="BalloonText">
    <w:name w:val="Balloon Text"/>
    <w:basedOn w:val="Normal"/>
    <w:link w:val="BalloonTextChar"/>
    <w:uiPriority w:val="99"/>
    <w:semiHidden/>
    <w:unhideWhenUsed/>
    <w:rsid w:val="005900C3"/>
    <w:rPr>
      <w:rFonts w:ascii="Tahoma" w:hAnsi="Tahoma" w:cs="Tahoma"/>
      <w:sz w:val="16"/>
      <w:szCs w:val="16"/>
    </w:rPr>
  </w:style>
  <w:style w:type="character" w:customStyle="1" w:styleId="BalloonTextChar">
    <w:name w:val="Balloon Text Char"/>
    <w:basedOn w:val="DefaultParagraphFont"/>
    <w:link w:val="BalloonText"/>
    <w:uiPriority w:val="99"/>
    <w:semiHidden/>
    <w:rsid w:val="005900C3"/>
    <w:rPr>
      <w:rFonts w:ascii="Tahoma" w:eastAsia="Times New Roman" w:hAnsi="Tahoma" w:cs="Tahoma"/>
      <w:color w:val="000000"/>
      <w:sz w:val="16"/>
      <w:szCs w:val="16"/>
      <w:lang w:val="en-US"/>
    </w:rPr>
  </w:style>
  <w:style w:type="character" w:customStyle="1" w:styleId="apple-converted-space">
    <w:name w:val="apple-converted-space"/>
    <w:basedOn w:val="DefaultParagraphFont"/>
    <w:rsid w:val="0008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8832">
      <w:bodyDiv w:val="1"/>
      <w:marLeft w:val="0"/>
      <w:marRight w:val="0"/>
      <w:marTop w:val="0"/>
      <w:marBottom w:val="0"/>
      <w:divBdr>
        <w:top w:val="none" w:sz="0" w:space="0" w:color="auto"/>
        <w:left w:val="none" w:sz="0" w:space="0" w:color="auto"/>
        <w:bottom w:val="none" w:sz="0" w:space="0" w:color="auto"/>
        <w:right w:val="none" w:sz="0" w:space="0" w:color="auto"/>
      </w:divBdr>
    </w:div>
    <w:div w:id="322047309">
      <w:bodyDiv w:val="1"/>
      <w:marLeft w:val="0"/>
      <w:marRight w:val="0"/>
      <w:marTop w:val="0"/>
      <w:marBottom w:val="0"/>
      <w:divBdr>
        <w:top w:val="none" w:sz="0" w:space="0" w:color="auto"/>
        <w:left w:val="none" w:sz="0" w:space="0" w:color="auto"/>
        <w:bottom w:val="none" w:sz="0" w:space="0" w:color="auto"/>
        <w:right w:val="none" w:sz="0" w:space="0" w:color="auto"/>
      </w:divBdr>
    </w:div>
    <w:div w:id="1245846402">
      <w:bodyDiv w:val="1"/>
      <w:marLeft w:val="0"/>
      <w:marRight w:val="0"/>
      <w:marTop w:val="0"/>
      <w:marBottom w:val="0"/>
      <w:divBdr>
        <w:top w:val="none" w:sz="0" w:space="0" w:color="auto"/>
        <w:left w:val="none" w:sz="0" w:space="0" w:color="auto"/>
        <w:bottom w:val="none" w:sz="0" w:space="0" w:color="auto"/>
        <w:right w:val="none" w:sz="0" w:space="0" w:color="auto"/>
      </w:divBdr>
    </w:div>
    <w:div w:id="212260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2763</Words>
  <Characters>16857</Characters>
  <Application>Microsoft Office Word</Application>
  <DocSecurity>0</DocSecurity>
  <Lines>140</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Pettersen</dc:creator>
  <cp:keywords/>
  <dc:description/>
  <cp:lastModifiedBy>Patrick Rosendahl Andreasen</cp:lastModifiedBy>
  <cp:revision>6</cp:revision>
  <cp:lastPrinted>2018-10-29T11:09:00Z</cp:lastPrinted>
  <dcterms:created xsi:type="dcterms:W3CDTF">2018-10-30T13:39:00Z</dcterms:created>
  <dcterms:modified xsi:type="dcterms:W3CDTF">2018-11-09T12:49:00Z</dcterms:modified>
</cp:coreProperties>
</file>