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26F99" w14:textId="7777777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DF5939">
        <w:rPr>
          <w:rFonts w:ascii="Helvetica" w:hAnsi="Helvetica" w:cs="Arial"/>
          <w:b/>
          <w:i w:val="0"/>
          <w:sz w:val="22"/>
          <w:szCs w:val="22"/>
        </w:rPr>
        <w:t>58993</w:t>
      </w:r>
    </w:p>
    <w:p w14:paraId="4710497A"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6DFA1C3" w14:textId="77777777" w:rsidR="00DF5939" w:rsidRDefault="00DC058D" w:rsidP="00DF5939">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DF5939">
          <w:rPr>
            <w:rStyle w:val="Hyperlink"/>
            <w:rFonts w:ascii="Arial" w:hAnsi="Arial" w:cs="Arial"/>
            <w:color w:val="1155CC"/>
            <w:sz w:val="19"/>
            <w:szCs w:val="19"/>
          </w:rPr>
          <w:t>http://www.jove.com/files_upload.php?src=17992913</w:t>
        </w:r>
      </w:hyperlink>
    </w:p>
    <w:p w14:paraId="5C4DAAE0" w14:textId="77777777" w:rsidR="00B54F70" w:rsidRPr="00F95819" w:rsidRDefault="00B54F70" w:rsidP="00FA1A9D">
      <w:pPr>
        <w:pStyle w:val="BodyText"/>
        <w:outlineLvl w:val="0"/>
        <w:rPr>
          <w:rFonts w:ascii="Helvetica" w:hAnsi="Helvetica" w:cs="Arial"/>
          <w:b/>
          <w:i w:val="0"/>
          <w:sz w:val="28"/>
          <w:szCs w:val="28"/>
        </w:rPr>
      </w:pPr>
    </w:p>
    <w:p w14:paraId="2AA148F0" w14:textId="77777777" w:rsidR="00DF5939" w:rsidRPr="00F8248A" w:rsidRDefault="00FA1A9D" w:rsidP="00DF5939">
      <w:pPr>
        <w:rPr>
          <w:rFonts w:ascii="Helvetica" w:hAnsi="Helvetica"/>
          <w:sz w:val="28"/>
          <w:szCs w:val="28"/>
        </w:rPr>
      </w:pPr>
      <w:r w:rsidRPr="00F95819">
        <w:rPr>
          <w:rFonts w:ascii="Helvetica" w:hAnsi="Helvetica" w:cs="Arial"/>
          <w:b/>
          <w:sz w:val="28"/>
          <w:szCs w:val="28"/>
        </w:rPr>
        <w:t xml:space="preserve">Title: </w:t>
      </w:r>
      <w:r w:rsidR="00DF5939" w:rsidRPr="00F8248A">
        <w:rPr>
          <w:rFonts w:ascii="Helvetica" w:hAnsi="Helvetica"/>
          <w:b/>
          <w:sz w:val="28"/>
          <w:szCs w:val="28"/>
        </w:rPr>
        <w:t>A Bedside, Single Burr Hole Approach to Multimodality Monitoring in Severe Brain Injury</w:t>
      </w:r>
    </w:p>
    <w:p w14:paraId="0877F8CE" w14:textId="77777777" w:rsidR="00FA1A9D" w:rsidRPr="00F8248A" w:rsidRDefault="00FA1A9D" w:rsidP="00FA1A9D">
      <w:pPr>
        <w:pStyle w:val="CM10"/>
        <w:outlineLvl w:val="0"/>
        <w:rPr>
          <w:rFonts w:ascii="Helvetica" w:hAnsi="Helvetica" w:cs="Arial"/>
          <w:b/>
          <w:sz w:val="28"/>
          <w:szCs w:val="28"/>
        </w:rPr>
      </w:pPr>
    </w:p>
    <w:p w14:paraId="7D90B399" w14:textId="1E6AFAE2" w:rsidR="00DF5939" w:rsidRPr="00F8248A" w:rsidRDefault="00FA1A9D" w:rsidP="00DF5939">
      <w:pPr>
        <w:rPr>
          <w:rFonts w:ascii="Helvetica" w:hAnsi="Helvetica"/>
          <w:sz w:val="28"/>
          <w:szCs w:val="28"/>
        </w:rPr>
      </w:pPr>
      <w:r w:rsidRPr="00F8248A">
        <w:rPr>
          <w:rFonts w:ascii="Helvetica" w:hAnsi="Helvetica" w:cs="Arial"/>
          <w:b/>
          <w:sz w:val="28"/>
          <w:szCs w:val="28"/>
        </w:rPr>
        <w:t xml:space="preserve">Authors and Affiliations: </w:t>
      </w:r>
      <w:r w:rsidR="00DF5939" w:rsidRPr="00F8248A">
        <w:rPr>
          <w:rFonts w:ascii="Helvetica" w:hAnsi="Helvetica"/>
          <w:b/>
          <w:sz w:val="28"/>
          <w:szCs w:val="28"/>
        </w:rPr>
        <w:t>Brandon Foreman</w:t>
      </w:r>
      <w:r w:rsidR="00DF5939" w:rsidRPr="00F8248A">
        <w:rPr>
          <w:rFonts w:ascii="Helvetica" w:hAnsi="Helvetica"/>
          <w:b/>
          <w:sz w:val="28"/>
          <w:szCs w:val="28"/>
          <w:vertAlign w:val="superscript"/>
        </w:rPr>
        <w:t>1</w:t>
      </w:r>
      <w:r w:rsidR="00EF4D09">
        <w:rPr>
          <w:rFonts w:ascii="Helvetica" w:hAnsi="Helvetica"/>
          <w:b/>
          <w:sz w:val="28"/>
          <w:szCs w:val="28"/>
          <w:vertAlign w:val="superscript"/>
        </w:rPr>
        <w:t>,2</w:t>
      </w:r>
      <w:r w:rsidR="00DF5939" w:rsidRPr="00F8248A">
        <w:rPr>
          <w:rFonts w:ascii="Helvetica" w:hAnsi="Helvetica"/>
          <w:b/>
          <w:sz w:val="28"/>
          <w:szCs w:val="28"/>
        </w:rPr>
        <w:t xml:space="preserve">, </w:t>
      </w:r>
      <w:proofErr w:type="spellStart"/>
      <w:r w:rsidR="00DF5939" w:rsidRPr="00F8248A">
        <w:rPr>
          <w:rFonts w:ascii="Helvetica" w:hAnsi="Helvetica"/>
          <w:b/>
          <w:sz w:val="28"/>
          <w:szCs w:val="28"/>
        </w:rPr>
        <w:t>Daryn</w:t>
      </w:r>
      <w:proofErr w:type="spellEnd"/>
      <w:r w:rsidR="00DF5939" w:rsidRPr="00F8248A">
        <w:rPr>
          <w:rFonts w:ascii="Helvetica" w:hAnsi="Helvetica"/>
          <w:b/>
          <w:sz w:val="28"/>
          <w:szCs w:val="28"/>
        </w:rPr>
        <w:t xml:space="preserve"> Cass</w:t>
      </w:r>
      <w:r w:rsidR="00DF5939" w:rsidRPr="00F8248A">
        <w:rPr>
          <w:rFonts w:ascii="Helvetica" w:hAnsi="Helvetica"/>
          <w:b/>
          <w:sz w:val="28"/>
          <w:szCs w:val="28"/>
          <w:vertAlign w:val="superscript"/>
        </w:rPr>
        <w:t>2</w:t>
      </w:r>
      <w:r w:rsidR="00DF5939" w:rsidRPr="00F8248A">
        <w:rPr>
          <w:rFonts w:ascii="Helvetica" w:hAnsi="Helvetica"/>
          <w:b/>
          <w:sz w:val="28"/>
          <w:szCs w:val="28"/>
        </w:rPr>
        <w:t>, Jonathan Forbes</w:t>
      </w:r>
      <w:r w:rsidR="00DF5939" w:rsidRPr="00F8248A">
        <w:rPr>
          <w:rFonts w:ascii="Helvetica" w:hAnsi="Helvetica"/>
          <w:b/>
          <w:sz w:val="28"/>
          <w:szCs w:val="28"/>
          <w:vertAlign w:val="superscript"/>
        </w:rPr>
        <w:t>2</w:t>
      </w:r>
      <w:r w:rsidR="00DF5939" w:rsidRPr="00F8248A">
        <w:rPr>
          <w:rFonts w:ascii="Helvetica" w:hAnsi="Helvetica"/>
          <w:b/>
          <w:sz w:val="28"/>
          <w:szCs w:val="28"/>
        </w:rPr>
        <w:t>, and Laura B. Ngwenya</w:t>
      </w:r>
      <w:r w:rsidR="00EF4D09">
        <w:rPr>
          <w:rFonts w:ascii="Helvetica" w:hAnsi="Helvetica"/>
          <w:b/>
          <w:sz w:val="28"/>
          <w:szCs w:val="28"/>
          <w:vertAlign w:val="superscript"/>
        </w:rPr>
        <w:t>1,2,3</w:t>
      </w:r>
    </w:p>
    <w:p w14:paraId="334700B3" w14:textId="77777777" w:rsidR="00DF5939" w:rsidRPr="00F8248A" w:rsidRDefault="00DF5939" w:rsidP="00DF5939">
      <w:pPr>
        <w:rPr>
          <w:rFonts w:ascii="Helvetica" w:hAnsi="Helvetica"/>
          <w:sz w:val="28"/>
          <w:szCs w:val="28"/>
        </w:rPr>
      </w:pPr>
    </w:p>
    <w:p w14:paraId="45F2A047" w14:textId="77777777" w:rsidR="00DF5939" w:rsidRPr="00F8248A" w:rsidRDefault="00DF5939" w:rsidP="00DF5939">
      <w:pPr>
        <w:rPr>
          <w:rFonts w:ascii="Helvetica" w:hAnsi="Helvetica"/>
          <w:sz w:val="28"/>
          <w:szCs w:val="28"/>
        </w:rPr>
      </w:pPr>
      <w:r w:rsidRPr="00F8248A">
        <w:rPr>
          <w:rFonts w:ascii="Helvetica" w:hAnsi="Helvetica"/>
          <w:sz w:val="28"/>
          <w:szCs w:val="28"/>
          <w:vertAlign w:val="superscript"/>
        </w:rPr>
        <w:t>1</w:t>
      </w:r>
      <w:r w:rsidRPr="00F8248A">
        <w:rPr>
          <w:rFonts w:ascii="Helvetica" w:hAnsi="Helvetica"/>
          <w:sz w:val="28"/>
          <w:szCs w:val="28"/>
        </w:rPr>
        <w:t>Department of Neurology and Rehabilitation Medicine, University of Cincinnati</w:t>
      </w:r>
    </w:p>
    <w:p w14:paraId="07FBA80D" w14:textId="77777777" w:rsidR="00DF5939" w:rsidRPr="00F8248A" w:rsidRDefault="00DF5939" w:rsidP="00DF5939">
      <w:pPr>
        <w:rPr>
          <w:rFonts w:ascii="Helvetica" w:hAnsi="Helvetica"/>
          <w:sz w:val="28"/>
          <w:szCs w:val="28"/>
        </w:rPr>
      </w:pPr>
      <w:r w:rsidRPr="00F8248A">
        <w:rPr>
          <w:rFonts w:ascii="Helvetica" w:hAnsi="Helvetica"/>
          <w:sz w:val="28"/>
          <w:szCs w:val="28"/>
          <w:vertAlign w:val="superscript"/>
        </w:rPr>
        <w:t>2</w:t>
      </w:r>
      <w:r w:rsidRPr="00F8248A">
        <w:rPr>
          <w:rFonts w:ascii="Helvetica" w:hAnsi="Helvetica"/>
          <w:sz w:val="28"/>
          <w:szCs w:val="28"/>
        </w:rPr>
        <w:t>Department of Neurosurgery, University of Cincinnati</w:t>
      </w:r>
    </w:p>
    <w:p w14:paraId="5C6AAF8C" w14:textId="77777777" w:rsidR="0029128C" w:rsidRPr="00F8248A" w:rsidRDefault="00DF5939" w:rsidP="00DF5939">
      <w:pPr>
        <w:jc w:val="both"/>
        <w:rPr>
          <w:rFonts w:ascii="Helvetica" w:hAnsi="Helvetica" w:cs="Calibri"/>
          <w:sz w:val="28"/>
          <w:szCs w:val="28"/>
          <w:vertAlign w:val="superscript"/>
        </w:rPr>
      </w:pPr>
      <w:r w:rsidRPr="00F8248A">
        <w:rPr>
          <w:rFonts w:ascii="Helvetica" w:hAnsi="Helvetica"/>
          <w:sz w:val="28"/>
          <w:szCs w:val="28"/>
          <w:vertAlign w:val="superscript"/>
        </w:rPr>
        <w:t>3</w:t>
      </w:r>
      <w:r w:rsidRPr="00F8248A">
        <w:rPr>
          <w:rFonts w:ascii="Helvetica" w:hAnsi="Helvetica"/>
          <w:sz w:val="28"/>
          <w:szCs w:val="28"/>
        </w:rPr>
        <w:t>University of Cincinnati Gardner Neuroscience Institute, Neurotrauma Center</w:t>
      </w:r>
    </w:p>
    <w:p w14:paraId="03DD69E0" w14:textId="77777777" w:rsidR="00FA1A9D" w:rsidRPr="00F95819" w:rsidRDefault="00FA1A9D" w:rsidP="00FA1A9D">
      <w:pPr>
        <w:outlineLvl w:val="0"/>
        <w:rPr>
          <w:rFonts w:ascii="Helvetica" w:hAnsi="Helvetica" w:cs="Arial"/>
          <w:sz w:val="22"/>
          <w:szCs w:val="22"/>
        </w:rPr>
      </w:pPr>
    </w:p>
    <w:p w14:paraId="60336BF2" w14:textId="7777777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2FC11E3F" w14:textId="77777777" w:rsidR="00DF5939" w:rsidRPr="00DF5939" w:rsidRDefault="00DF5939" w:rsidP="00FA1A9D">
      <w:pPr>
        <w:outlineLvl w:val="0"/>
        <w:rPr>
          <w:rFonts w:ascii="Helvetica" w:hAnsi="Helvetica"/>
          <w:sz w:val="22"/>
          <w:szCs w:val="22"/>
        </w:rPr>
      </w:pPr>
      <w:r w:rsidRPr="00DF5939">
        <w:rPr>
          <w:rFonts w:ascii="Helvetica" w:hAnsi="Helvetica"/>
          <w:sz w:val="22"/>
          <w:szCs w:val="22"/>
        </w:rPr>
        <w:t>Brandon Foreman</w:t>
      </w:r>
      <w:r w:rsidRPr="00DF5939">
        <w:rPr>
          <w:rFonts w:ascii="Helvetica" w:hAnsi="Helvetica"/>
          <w:sz w:val="22"/>
          <w:szCs w:val="22"/>
        </w:rPr>
        <w:tab/>
      </w:r>
    </w:p>
    <w:p w14:paraId="1EB22FFB" w14:textId="77777777" w:rsidR="00DF5939" w:rsidRPr="00DF5939" w:rsidRDefault="00B77B39" w:rsidP="00FA1A9D">
      <w:pPr>
        <w:outlineLvl w:val="0"/>
        <w:rPr>
          <w:rFonts w:ascii="Helvetica" w:hAnsi="Helvetica" w:cs="Arial"/>
          <w:b/>
          <w:sz w:val="22"/>
          <w:szCs w:val="22"/>
        </w:rPr>
      </w:pPr>
      <w:hyperlink r:id="rId8" w:history="1">
        <w:r w:rsidR="00DF5939" w:rsidRPr="00DF5939">
          <w:rPr>
            <w:rStyle w:val="Hyperlink"/>
            <w:rFonts w:ascii="Helvetica" w:hAnsi="Helvetica"/>
            <w:sz w:val="22"/>
            <w:szCs w:val="22"/>
          </w:rPr>
          <w:t>foremabo@ucmail.uc.edu</w:t>
        </w:r>
      </w:hyperlink>
    </w:p>
    <w:p w14:paraId="34E76289" w14:textId="77777777" w:rsidR="00FA1A9D" w:rsidRPr="00DF5939" w:rsidRDefault="00FA1A9D" w:rsidP="00FA1A9D">
      <w:pPr>
        <w:outlineLvl w:val="0"/>
        <w:rPr>
          <w:rFonts w:ascii="Helvetica" w:hAnsi="Helvetica" w:cs="Arial"/>
          <w:b/>
          <w:color w:val="000000" w:themeColor="text1"/>
          <w:sz w:val="22"/>
          <w:szCs w:val="22"/>
        </w:rPr>
      </w:pPr>
    </w:p>
    <w:p w14:paraId="4965BC71" w14:textId="77777777" w:rsidR="00B926C7" w:rsidRDefault="00FA1A9D" w:rsidP="00DF5939">
      <w:pPr>
        <w:rPr>
          <w:rFonts w:ascii="Helvetica" w:hAnsi="Helvetica" w:cs="Arial"/>
          <w:sz w:val="22"/>
          <w:szCs w:val="22"/>
        </w:rPr>
      </w:pPr>
      <w:r w:rsidRPr="00DF5939">
        <w:rPr>
          <w:rFonts w:ascii="Helvetica" w:hAnsi="Helvetica" w:cs="Arial"/>
          <w:b/>
          <w:sz w:val="22"/>
          <w:szCs w:val="22"/>
        </w:rPr>
        <w:t>Email addresses for Co-authors:</w:t>
      </w:r>
      <w:r w:rsidRPr="00DF5939">
        <w:rPr>
          <w:rFonts w:ascii="Helvetica" w:hAnsi="Helvetica" w:cs="Arial"/>
          <w:sz w:val="22"/>
          <w:szCs w:val="22"/>
        </w:rPr>
        <w:t xml:space="preserve"> </w:t>
      </w:r>
    </w:p>
    <w:p w14:paraId="590B46FE" w14:textId="77777777" w:rsidR="00B926C7" w:rsidRDefault="00B77B39" w:rsidP="00DF5939">
      <w:pPr>
        <w:rPr>
          <w:rFonts w:ascii="Helvetica" w:hAnsi="Helvetica"/>
          <w:sz w:val="22"/>
          <w:szCs w:val="22"/>
        </w:rPr>
      </w:pPr>
      <w:hyperlink r:id="rId9" w:history="1">
        <w:r w:rsidR="00B926C7" w:rsidRPr="00576FF6">
          <w:rPr>
            <w:rStyle w:val="Hyperlink"/>
            <w:rFonts w:ascii="Helvetica" w:hAnsi="Helvetica"/>
            <w:sz w:val="22"/>
            <w:szCs w:val="22"/>
          </w:rPr>
          <w:t>cassdn@ucmail.uc.edu</w:t>
        </w:r>
      </w:hyperlink>
      <w:r w:rsidR="00DF5939" w:rsidRPr="00DF5939">
        <w:rPr>
          <w:rFonts w:ascii="Helvetica" w:hAnsi="Helvetica"/>
          <w:sz w:val="22"/>
          <w:szCs w:val="22"/>
        </w:rPr>
        <w:t xml:space="preserve"> </w:t>
      </w:r>
    </w:p>
    <w:p w14:paraId="48FCDF2A" w14:textId="77777777" w:rsidR="00B926C7" w:rsidRDefault="00B77B39" w:rsidP="00DF5939">
      <w:pPr>
        <w:rPr>
          <w:rFonts w:ascii="Helvetica" w:hAnsi="Helvetica"/>
          <w:sz w:val="22"/>
          <w:szCs w:val="22"/>
        </w:rPr>
      </w:pPr>
      <w:hyperlink r:id="rId10" w:history="1">
        <w:r w:rsidR="00B926C7" w:rsidRPr="00576FF6">
          <w:rPr>
            <w:rStyle w:val="Hyperlink"/>
            <w:rFonts w:ascii="Helvetica" w:hAnsi="Helvetica"/>
            <w:sz w:val="22"/>
            <w:szCs w:val="22"/>
          </w:rPr>
          <w:t>forbesjh@ucmail.uc.edu</w:t>
        </w:r>
      </w:hyperlink>
      <w:r w:rsidR="00DF5939" w:rsidRPr="00DF5939">
        <w:rPr>
          <w:rFonts w:ascii="Helvetica" w:hAnsi="Helvetica"/>
          <w:sz w:val="22"/>
          <w:szCs w:val="22"/>
        </w:rPr>
        <w:t xml:space="preserve"> </w:t>
      </w:r>
    </w:p>
    <w:p w14:paraId="2BBBFE02" w14:textId="1B7C51BB" w:rsidR="00FA1A9D" w:rsidRPr="00DF5939" w:rsidRDefault="00B77B39" w:rsidP="00DF5939">
      <w:pPr>
        <w:rPr>
          <w:rFonts w:ascii="Helvetica" w:hAnsi="Helvetica" w:cs="Arial"/>
          <w:sz w:val="22"/>
          <w:szCs w:val="22"/>
        </w:rPr>
      </w:pPr>
      <w:hyperlink r:id="rId11" w:history="1">
        <w:r w:rsidR="00B926C7" w:rsidRPr="00576FF6">
          <w:rPr>
            <w:rStyle w:val="Hyperlink"/>
            <w:rFonts w:ascii="Helvetica" w:hAnsi="Helvetica"/>
            <w:sz w:val="22"/>
            <w:szCs w:val="22"/>
          </w:rPr>
          <w:t>ngwenyla@ucmail.uc.edu</w:t>
        </w:r>
      </w:hyperlink>
      <w:r w:rsidR="00DF5939" w:rsidRPr="00DF5939">
        <w:rPr>
          <w:rFonts w:ascii="Helvetica" w:hAnsi="Helvetica"/>
          <w:sz w:val="22"/>
          <w:szCs w:val="22"/>
        </w:rPr>
        <w:t xml:space="preserve"> </w:t>
      </w:r>
    </w:p>
    <w:p w14:paraId="660C5D34" w14:textId="77777777" w:rsidR="003B5E26" w:rsidRPr="006A6324" w:rsidRDefault="003B5E26" w:rsidP="009A0E7C">
      <w:pPr>
        <w:outlineLvl w:val="0"/>
        <w:rPr>
          <w:rFonts w:ascii="Helvetica" w:hAnsi="Helvetica" w:cs="Arial"/>
          <w:b/>
          <w:sz w:val="22"/>
          <w:szCs w:val="22"/>
        </w:rPr>
      </w:pPr>
    </w:p>
    <w:p w14:paraId="036082DD" w14:textId="77777777" w:rsidR="003B5E26" w:rsidRPr="006A6324" w:rsidRDefault="003B5E26" w:rsidP="009A0E7C">
      <w:pPr>
        <w:outlineLvl w:val="0"/>
        <w:rPr>
          <w:rFonts w:ascii="Helvetica" w:hAnsi="Helvetica" w:cs="Arial"/>
          <w:b/>
          <w:sz w:val="22"/>
          <w:szCs w:val="22"/>
        </w:rPr>
      </w:pPr>
    </w:p>
    <w:p w14:paraId="28890C23" w14:textId="77777777" w:rsidR="001E230F" w:rsidRPr="006A6324" w:rsidRDefault="001E230F" w:rsidP="009A0E7C">
      <w:pPr>
        <w:outlineLvl w:val="0"/>
        <w:rPr>
          <w:rFonts w:ascii="Helvetica" w:hAnsi="Helvetica" w:cs="Arial"/>
          <w:b/>
          <w:sz w:val="22"/>
          <w:szCs w:val="22"/>
        </w:rPr>
      </w:pPr>
    </w:p>
    <w:p w14:paraId="2CA368DE"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27A5F0F"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E649441" w14:textId="0B582EE1" w:rsidR="00FA1A9D" w:rsidRPr="00B926C7" w:rsidRDefault="00FA1A9D" w:rsidP="00B926C7">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3732D2">
        <w:rPr>
          <w:rFonts w:ascii="Helvetica" w:hAnsi="Helvetica"/>
          <w:sz w:val="22"/>
        </w:rPr>
        <w:t>? N</w:t>
      </w:r>
    </w:p>
    <w:p w14:paraId="6B509892" w14:textId="4B27CFC5" w:rsidR="00FA1A9D" w:rsidRDefault="00FA1A9D" w:rsidP="00B926C7">
      <w:pPr>
        <w:spacing w:before="120"/>
        <w:rPr>
          <w:rFonts w:ascii="Helvetica" w:hAnsi="Helvetica"/>
          <w:sz w:val="22"/>
        </w:rPr>
      </w:pPr>
      <w:r w:rsidRPr="00B926C7">
        <w:rPr>
          <w:rFonts w:ascii="Helvetica" w:hAnsi="Helvetica"/>
          <w:b/>
          <w:sz w:val="22"/>
        </w:rPr>
        <w:t xml:space="preserve">2. </w:t>
      </w:r>
      <w:r w:rsidRPr="00B926C7">
        <w:rPr>
          <w:rFonts w:ascii="Helvetica" w:hAnsi="Helvetica"/>
          <w:sz w:val="22"/>
        </w:rPr>
        <w:t>Does your protocol include software usage?</w:t>
      </w:r>
      <w:r w:rsidRPr="00E24898">
        <w:rPr>
          <w:rFonts w:ascii="Helvetica" w:hAnsi="Helvetica"/>
          <w:sz w:val="22"/>
        </w:rPr>
        <w:t xml:space="preserve"> </w:t>
      </w:r>
      <w:r w:rsidR="00B926C7">
        <w:rPr>
          <w:rFonts w:ascii="Helvetica" w:hAnsi="Helvetica"/>
          <w:sz w:val="22"/>
        </w:rPr>
        <w:t>N</w:t>
      </w:r>
    </w:p>
    <w:p w14:paraId="3C120B93" w14:textId="77777777" w:rsidR="00B926C7" w:rsidRDefault="00FA1A9D" w:rsidP="00FA1A9D">
      <w:pPr>
        <w:spacing w:before="120"/>
        <w:rPr>
          <w:rFonts w:ascii="Helvetica" w:hAnsi="Helvetica"/>
          <w:sz w:val="22"/>
        </w:rPr>
      </w:pPr>
      <w:r w:rsidRPr="00B926C7">
        <w:rPr>
          <w:rFonts w:ascii="Helvetica" w:hAnsi="Helvetica"/>
          <w:b/>
          <w:sz w:val="22"/>
        </w:rPr>
        <w:t>3.</w:t>
      </w:r>
      <w:r w:rsidRPr="00B926C7">
        <w:rPr>
          <w:rFonts w:ascii="Helvetica" w:hAnsi="Helvetica"/>
          <w:sz w:val="22"/>
        </w:rPr>
        <w:t xml:space="preserve"> Which steps from the protocol section below are the most important for viewers to see?</w:t>
      </w:r>
    </w:p>
    <w:p w14:paraId="0DFA131A" w14:textId="72A4477F" w:rsidR="00FA1A9D" w:rsidRDefault="00E25669" w:rsidP="00FA1A9D">
      <w:pPr>
        <w:spacing w:before="120"/>
        <w:rPr>
          <w:rFonts w:ascii="Helvetica" w:hAnsi="Helvetica"/>
          <w:sz w:val="22"/>
        </w:rPr>
      </w:pPr>
      <w:r>
        <w:rPr>
          <w:rFonts w:ascii="Helvetica" w:hAnsi="Helvetica"/>
          <w:sz w:val="22"/>
        </w:rPr>
        <w:t>3.3.1., 3.4.2.</w:t>
      </w:r>
    </w:p>
    <w:p w14:paraId="24323043" w14:textId="4AAE707D" w:rsidR="00FA1A9D" w:rsidRDefault="00FA1A9D" w:rsidP="00B926C7">
      <w:pPr>
        <w:spacing w:before="120"/>
        <w:rPr>
          <w:rFonts w:ascii="Helvetica" w:hAnsi="Helvetica"/>
          <w:sz w:val="22"/>
        </w:rPr>
      </w:pPr>
      <w:r w:rsidRPr="00B926C7">
        <w:rPr>
          <w:rFonts w:ascii="Helvetica" w:hAnsi="Helvetica"/>
          <w:b/>
          <w:sz w:val="22"/>
        </w:rPr>
        <w:t>4.</w:t>
      </w:r>
      <w:r w:rsidRPr="00B926C7">
        <w:rPr>
          <w:rFonts w:ascii="Helvetica" w:hAnsi="Helvetica"/>
          <w:sz w:val="22"/>
        </w:rPr>
        <w:t xml:space="preserve"> What is the single most difficult aspect of this procedure and what do you do to ensure success?</w:t>
      </w:r>
      <w:r>
        <w:rPr>
          <w:rFonts w:ascii="Helvetica" w:hAnsi="Helvetica"/>
          <w:sz w:val="22"/>
        </w:rPr>
        <w:t xml:space="preserve"> </w:t>
      </w:r>
    </w:p>
    <w:p w14:paraId="1EB8958B" w14:textId="7850C207" w:rsidR="00FA1A9D" w:rsidRPr="00B926C7" w:rsidRDefault="00B926C7" w:rsidP="00B926C7">
      <w:pPr>
        <w:spacing w:before="120"/>
        <w:rPr>
          <w:rFonts w:ascii="Helvetica" w:hAnsi="Helvetica" w:cs="Arial"/>
          <w:color w:val="000000" w:themeColor="text1"/>
          <w:sz w:val="22"/>
          <w:szCs w:val="22"/>
        </w:rPr>
      </w:pPr>
      <w:r w:rsidRPr="00447E41">
        <w:rPr>
          <w:rFonts w:ascii="Helvetica" w:hAnsi="Helvetica" w:cs="Arial"/>
          <w:color w:val="000000" w:themeColor="text1"/>
          <w:sz w:val="22"/>
          <w:szCs w:val="22"/>
        </w:rPr>
        <w:t>3.3.1.</w:t>
      </w:r>
      <w:r w:rsidR="00447E41" w:rsidRPr="00447E41">
        <w:rPr>
          <w:rFonts w:ascii="Helvetica" w:hAnsi="Helvetica" w:cs="Arial"/>
          <w:color w:val="000000" w:themeColor="text1"/>
          <w:sz w:val="22"/>
          <w:szCs w:val="22"/>
        </w:rPr>
        <w:t xml:space="preserve">, </w:t>
      </w:r>
      <w:r w:rsidRPr="00447E41">
        <w:rPr>
          <w:rFonts w:ascii="Helvetica" w:hAnsi="Helvetica" w:cs="Arial"/>
          <w:color w:val="000000" w:themeColor="text1"/>
          <w:sz w:val="22"/>
          <w:szCs w:val="22"/>
        </w:rPr>
        <w:t>3.4.2.</w:t>
      </w:r>
      <w:r w:rsidR="00447E41">
        <w:rPr>
          <w:rFonts w:ascii="Helvetica" w:hAnsi="Helvetica" w:cs="Arial"/>
          <w:b/>
          <w:color w:val="000000" w:themeColor="text1"/>
          <w:sz w:val="22"/>
          <w:szCs w:val="22"/>
        </w:rPr>
        <w:t xml:space="preserve"> </w:t>
      </w:r>
      <w:r w:rsidR="00BA2962" w:rsidRPr="00B926C7">
        <w:rPr>
          <w:rFonts w:ascii="Helvetica" w:hAnsi="Helvetica" w:cs="Arial"/>
          <w:color w:val="000000" w:themeColor="text1"/>
          <w:sz w:val="22"/>
          <w:szCs w:val="22"/>
        </w:rPr>
        <w:t>The most important thing to remember is to place the probes at the proper depth (2.5cm) from bottom of bolt and to tighten the locking nuts tight enough so the probes do not get displaced, but also not so tight that they become damaged</w:t>
      </w:r>
      <w:r w:rsidRPr="00B926C7">
        <w:rPr>
          <w:rFonts w:ascii="Helvetica" w:hAnsi="Helvetica" w:cs="Arial"/>
          <w:color w:val="000000" w:themeColor="text1"/>
          <w:sz w:val="22"/>
          <w:szCs w:val="22"/>
        </w:rPr>
        <w:t>.</w:t>
      </w:r>
    </w:p>
    <w:p w14:paraId="2A4DBDF4" w14:textId="6CDA1191" w:rsidR="00FA1A9D" w:rsidRDefault="00FA1A9D" w:rsidP="00FA1A9D">
      <w:pPr>
        <w:spacing w:before="120"/>
        <w:rPr>
          <w:rFonts w:ascii="Helvetica" w:hAnsi="Helvetica"/>
          <w:sz w:val="22"/>
          <w:szCs w:val="22"/>
        </w:rPr>
      </w:pPr>
      <w:r w:rsidRPr="00B926C7">
        <w:rPr>
          <w:rFonts w:ascii="Helvetica" w:hAnsi="Helvetica"/>
          <w:b/>
          <w:sz w:val="22"/>
        </w:rPr>
        <w:t>5.</w:t>
      </w:r>
      <w:r w:rsidRPr="00B926C7">
        <w:rPr>
          <w:rFonts w:ascii="Helvetica" w:hAnsi="Helvetica"/>
          <w:sz w:val="22"/>
        </w:rPr>
        <w:t xml:space="preserve"> Will the filming </w:t>
      </w:r>
      <w:r w:rsidRPr="00B926C7">
        <w:rPr>
          <w:rFonts w:ascii="Helvetica" w:hAnsi="Helvetica"/>
          <w:sz w:val="22"/>
          <w:szCs w:val="22"/>
        </w:rPr>
        <w:t xml:space="preserve">need to take place in multiple </w:t>
      </w:r>
      <w:proofErr w:type="spellStart"/>
      <w:r w:rsidRPr="00B926C7">
        <w:rPr>
          <w:rFonts w:ascii="Helvetica" w:hAnsi="Helvetica"/>
          <w:sz w:val="22"/>
          <w:szCs w:val="22"/>
        </w:rPr>
        <w:t>locations?</w:t>
      </w:r>
      <w:r w:rsidR="00B926C7">
        <w:rPr>
          <w:rFonts w:ascii="Helvetica" w:hAnsi="Helvetica"/>
          <w:sz w:val="22"/>
          <w:szCs w:val="22"/>
        </w:rPr>
        <w:t>N</w:t>
      </w:r>
      <w:proofErr w:type="spellEnd"/>
    </w:p>
    <w:p w14:paraId="6E58DEC3"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6266C93C"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C43004E"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516F6D54" w14:textId="77777777" w:rsidR="00FA1A9D" w:rsidRDefault="00FA1A9D" w:rsidP="00FA1A9D">
      <w:pPr>
        <w:pStyle w:val="ListParagraph"/>
        <w:ind w:left="270"/>
        <w:rPr>
          <w:rFonts w:ascii="Helvetica" w:hAnsi="Helvetica" w:cs="Arial"/>
          <w:b/>
          <w:sz w:val="22"/>
          <w:szCs w:val="22"/>
        </w:rPr>
      </w:pPr>
    </w:p>
    <w:p w14:paraId="3AC203D0" w14:textId="04E0D7D9"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40C55029" w14:textId="77777777" w:rsidR="00B926C7" w:rsidRDefault="00B926C7" w:rsidP="00B926C7">
      <w:pPr>
        <w:pStyle w:val="ListParagraph"/>
        <w:ind w:left="270"/>
        <w:rPr>
          <w:rFonts w:ascii="Helvetica" w:hAnsi="Helvetica" w:cs="Arial"/>
          <w:b/>
          <w:sz w:val="22"/>
          <w:szCs w:val="22"/>
        </w:rPr>
      </w:pPr>
    </w:p>
    <w:p w14:paraId="22A9A698" w14:textId="3672AE29" w:rsidR="00B926C7" w:rsidRDefault="00B926C7" w:rsidP="00B926C7">
      <w:pPr>
        <w:pStyle w:val="ListParagraph"/>
        <w:numPr>
          <w:ilvl w:val="1"/>
          <w:numId w:val="9"/>
        </w:numPr>
        <w:outlineLvl w:val="0"/>
        <w:rPr>
          <w:rFonts w:ascii="Helvetica" w:hAnsi="Helvetica" w:cs="Arial"/>
          <w:color w:val="000000" w:themeColor="text1"/>
          <w:sz w:val="22"/>
          <w:szCs w:val="22"/>
        </w:rPr>
      </w:pPr>
      <w:proofErr w:type="spellStart"/>
      <w:r w:rsidRPr="00B926C7">
        <w:rPr>
          <w:rFonts w:ascii="Helvetica" w:hAnsi="Helvetica" w:cs="Arial"/>
          <w:b/>
          <w:color w:val="000000" w:themeColor="text1"/>
          <w:sz w:val="22"/>
          <w:szCs w:val="22"/>
          <w:u w:val="single"/>
        </w:rPr>
        <w:t>Daryn</w:t>
      </w:r>
      <w:proofErr w:type="spellEnd"/>
      <w:r w:rsidRPr="00B926C7">
        <w:rPr>
          <w:rFonts w:ascii="Helvetica" w:hAnsi="Helvetica" w:cs="Arial"/>
          <w:b/>
          <w:color w:val="000000" w:themeColor="text1"/>
          <w:sz w:val="22"/>
          <w:szCs w:val="22"/>
          <w:u w:val="single"/>
        </w:rPr>
        <w:t xml:space="preserve"> Cass</w:t>
      </w:r>
      <w:r w:rsidR="000D35D9" w:rsidRPr="00B926C7">
        <w:rPr>
          <w:rFonts w:ascii="Helvetica" w:hAnsi="Helvetica" w:cs="Arial"/>
          <w:color w:val="000000" w:themeColor="text1"/>
          <w:sz w:val="22"/>
          <w:szCs w:val="22"/>
        </w:rPr>
        <w:t xml:space="preserve">: </w:t>
      </w:r>
      <w:r>
        <w:rPr>
          <w:rFonts w:ascii="Helvetica" w:hAnsi="Helvetica" w:cs="Arial"/>
          <w:color w:val="000000" w:themeColor="text1"/>
          <w:sz w:val="22"/>
          <w:szCs w:val="22"/>
        </w:rPr>
        <w:t>The p</w:t>
      </w:r>
      <w:r w:rsidR="00D808ED" w:rsidRPr="00B926C7">
        <w:rPr>
          <w:rFonts w:ascii="Helvetica" w:hAnsi="Helvetica" w:cs="Arial"/>
          <w:color w:val="000000" w:themeColor="text1"/>
          <w:sz w:val="22"/>
          <w:szCs w:val="22"/>
        </w:rPr>
        <w:t>lacement of a quad lumen monitor can allow the collection of different types of data, including intracranial pressure, brain tissue oxygenation, cerebral blood flow, and electrical activity</w:t>
      </w:r>
      <w:r>
        <w:rPr>
          <w:rFonts w:ascii="Helvetica" w:hAnsi="Helvetica" w:cs="Arial"/>
          <w:color w:val="000000" w:themeColor="text1"/>
          <w:sz w:val="22"/>
          <w:szCs w:val="22"/>
        </w:rPr>
        <w:t xml:space="preserve"> </w:t>
      </w:r>
      <w:r>
        <w:rPr>
          <w:rFonts w:ascii="Helvetica" w:hAnsi="Helvetica" w:cs="Arial"/>
          <w:b/>
          <w:color w:val="000000" w:themeColor="text1"/>
          <w:sz w:val="22"/>
          <w:szCs w:val="22"/>
        </w:rPr>
        <w:t>[1]</w:t>
      </w:r>
      <w:r w:rsidR="00D808ED" w:rsidRPr="00B926C7">
        <w:rPr>
          <w:rFonts w:ascii="Helvetica" w:hAnsi="Helvetica" w:cs="Arial"/>
          <w:color w:val="000000" w:themeColor="text1"/>
          <w:sz w:val="22"/>
          <w:szCs w:val="22"/>
        </w:rPr>
        <w:t>.</w:t>
      </w:r>
    </w:p>
    <w:p w14:paraId="3C3704C0" w14:textId="77777777" w:rsidR="00B926C7" w:rsidRDefault="00B926C7" w:rsidP="00B926C7">
      <w:pPr>
        <w:pStyle w:val="ListParagraph"/>
        <w:ind w:left="1350"/>
        <w:outlineLvl w:val="0"/>
        <w:rPr>
          <w:rFonts w:ascii="Helvetica" w:hAnsi="Helvetica" w:cs="Arial"/>
          <w:color w:val="000000" w:themeColor="text1"/>
          <w:sz w:val="22"/>
          <w:szCs w:val="22"/>
        </w:rPr>
      </w:pPr>
    </w:p>
    <w:p w14:paraId="2EDC3D07" w14:textId="0A1B095D" w:rsidR="00D808ED" w:rsidRPr="00B926C7" w:rsidRDefault="00B926C7" w:rsidP="00B926C7">
      <w:pPr>
        <w:pStyle w:val="ListParagraph"/>
        <w:numPr>
          <w:ilvl w:val="2"/>
          <w:numId w:val="9"/>
        </w:numPr>
        <w:outlineLvl w:val="0"/>
        <w:rPr>
          <w:rFonts w:ascii="Helvetica" w:hAnsi="Helvetica" w:cs="Arial"/>
          <w:sz w:val="22"/>
          <w:szCs w:val="22"/>
        </w:rPr>
      </w:pPr>
      <w:r w:rsidRPr="00D75B4F">
        <w:rPr>
          <w:rFonts w:ascii="Helvetica" w:hAnsi="Helvetica" w:cs="Arial"/>
          <w:bCs/>
          <w:sz w:val="22"/>
          <w:szCs w:val="22"/>
        </w:rPr>
        <w:t>INTERVIEW: Named talent says the statement above in an interview-style shot, looking slightly off-camera</w:t>
      </w:r>
      <w:r w:rsidR="00D808ED" w:rsidRPr="00B926C7">
        <w:rPr>
          <w:rFonts w:ascii="Helvetica" w:hAnsi="Helvetica" w:cs="Arial"/>
          <w:color w:val="000000" w:themeColor="text1"/>
          <w:sz w:val="22"/>
          <w:szCs w:val="22"/>
        </w:rPr>
        <w:t xml:space="preserve"> </w:t>
      </w:r>
    </w:p>
    <w:p w14:paraId="09E51EEF" w14:textId="77777777" w:rsidR="00330F1B" w:rsidRPr="00B926C7" w:rsidRDefault="00330F1B" w:rsidP="00330F1B">
      <w:pPr>
        <w:ind w:left="1080"/>
        <w:contextualSpacing/>
        <w:outlineLvl w:val="0"/>
        <w:rPr>
          <w:rFonts w:ascii="Helvetica" w:hAnsi="Helvetica" w:cs="Arial"/>
          <w:color w:val="000000" w:themeColor="text1"/>
          <w:sz w:val="22"/>
          <w:szCs w:val="22"/>
          <w:u w:val="single"/>
        </w:rPr>
      </w:pPr>
    </w:p>
    <w:p w14:paraId="5A61F1D2" w14:textId="3F0FD98D" w:rsidR="00B926C7" w:rsidRDefault="00B926C7" w:rsidP="00B926C7">
      <w:pPr>
        <w:pStyle w:val="ListParagraph"/>
        <w:numPr>
          <w:ilvl w:val="1"/>
          <w:numId w:val="9"/>
        </w:numPr>
        <w:outlineLvl w:val="0"/>
        <w:rPr>
          <w:rFonts w:ascii="Helvetica" w:hAnsi="Helvetica" w:cs="Arial"/>
          <w:color w:val="000000" w:themeColor="text1"/>
          <w:sz w:val="22"/>
          <w:szCs w:val="22"/>
        </w:rPr>
      </w:pPr>
      <w:proofErr w:type="spellStart"/>
      <w:r w:rsidRPr="00B926C7">
        <w:rPr>
          <w:rFonts w:ascii="Helvetica" w:hAnsi="Helvetica" w:cs="Arial"/>
          <w:b/>
          <w:color w:val="000000" w:themeColor="text1"/>
          <w:sz w:val="22"/>
          <w:szCs w:val="22"/>
          <w:u w:val="single"/>
        </w:rPr>
        <w:t>Daryn</w:t>
      </w:r>
      <w:proofErr w:type="spellEnd"/>
      <w:r w:rsidRPr="00B926C7">
        <w:rPr>
          <w:rFonts w:ascii="Helvetica" w:hAnsi="Helvetica" w:cs="Arial"/>
          <w:b/>
          <w:color w:val="000000" w:themeColor="text1"/>
          <w:sz w:val="22"/>
          <w:szCs w:val="22"/>
          <w:u w:val="single"/>
        </w:rPr>
        <w:t xml:space="preserve"> Cass</w:t>
      </w:r>
      <w:r w:rsidR="000D35D9" w:rsidRPr="00B926C7">
        <w:rPr>
          <w:rFonts w:ascii="Helvetica" w:hAnsi="Helvetica" w:cs="Arial"/>
          <w:color w:val="000000" w:themeColor="text1"/>
          <w:sz w:val="22"/>
          <w:szCs w:val="22"/>
        </w:rPr>
        <w:t xml:space="preserve">: </w:t>
      </w:r>
      <w:r w:rsidR="006610CE">
        <w:rPr>
          <w:rFonts w:ascii="Helvetica" w:hAnsi="Helvetica" w:cs="Arial"/>
          <w:color w:val="000000" w:themeColor="text1"/>
          <w:sz w:val="22"/>
          <w:szCs w:val="22"/>
        </w:rPr>
        <w:t>Our</w:t>
      </w:r>
      <w:r w:rsidR="00D808ED" w:rsidRPr="00B926C7">
        <w:rPr>
          <w:rFonts w:ascii="Helvetica" w:hAnsi="Helvetica" w:cs="Arial"/>
          <w:color w:val="000000" w:themeColor="text1"/>
          <w:sz w:val="22"/>
          <w:szCs w:val="22"/>
        </w:rPr>
        <w:t xml:space="preserve"> protocol </w:t>
      </w:r>
      <w:r w:rsidR="006610CE">
        <w:rPr>
          <w:rFonts w:ascii="Helvetica" w:hAnsi="Helvetica" w:cs="Arial"/>
          <w:color w:val="000000" w:themeColor="text1"/>
          <w:sz w:val="22"/>
          <w:szCs w:val="22"/>
        </w:rPr>
        <w:t>allows</w:t>
      </w:r>
      <w:r w:rsidR="00D808ED" w:rsidRPr="00B926C7">
        <w:rPr>
          <w:rFonts w:ascii="Helvetica" w:hAnsi="Helvetica" w:cs="Arial"/>
          <w:color w:val="000000" w:themeColor="text1"/>
          <w:sz w:val="22"/>
          <w:szCs w:val="22"/>
        </w:rPr>
        <w:t xml:space="preserve"> different types of information </w:t>
      </w:r>
      <w:r w:rsidR="006610CE">
        <w:rPr>
          <w:rFonts w:ascii="Helvetica" w:hAnsi="Helvetica" w:cs="Arial"/>
          <w:color w:val="000000" w:themeColor="text1"/>
          <w:sz w:val="22"/>
          <w:szCs w:val="22"/>
        </w:rPr>
        <w:t xml:space="preserve">to be collected </w:t>
      </w:r>
      <w:r w:rsidR="00D808ED" w:rsidRPr="00B926C7">
        <w:rPr>
          <w:rFonts w:ascii="Helvetica" w:hAnsi="Helvetica" w:cs="Arial"/>
          <w:color w:val="000000" w:themeColor="text1"/>
          <w:sz w:val="22"/>
          <w:szCs w:val="22"/>
        </w:rPr>
        <w:t xml:space="preserve">in severe </w:t>
      </w:r>
      <w:r w:rsidR="006610CE">
        <w:rPr>
          <w:rFonts w:ascii="Helvetica" w:hAnsi="Helvetica" w:cs="Arial"/>
          <w:color w:val="000000" w:themeColor="text1"/>
          <w:sz w:val="22"/>
          <w:szCs w:val="22"/>
        </w:rPr>
        <w:t>traumatic brain injury</w:t>
      </w:r>
      <w:r w:rsidR="00D808ED" w:rsidRPr="00B926C7">
        <w:rPr>
          <w:rFonts w:ascii="Helvetica" w:hAnsi="Helvetica" w:cs="Arial"/>
          <w:color w:val="000000" w:themeColor="text1"/>
          <w:sz w:val="22"/>
          <w:szCs w:val="22"/>
        </w:rPr>
        <w:t xml:space="preserve"> patients </w:t>
      </w:r>
      <w:r w:rsidR="006610CE" w:rsidRPr="00B926C7">
        <w:rPr>
          <w:rFonts w:ascii="Helvetica" w:hAnsi="Helvetica" w:cs="Arial"/>
          <w:color w:val="000000" w:themeColor="text1"/>
          <w:sz w:val="22"/>
          <w:szCs w:val="22"/>
        </w:rPr>
        <w:t>at the bedside</w:t>
      </w:r>
      <w:r w:rsidR="006610CE">
        <w:rPr>
          <w:rFonts w:ascii="Helvetica" w:hAnsi="Helvetica" w:cs="Arial"/>
          <w:color w:val="000000" w:themeColor="text1"/>
          <w:sz w:val="22"/>
          <w:szCs w:val="22"/>
        </w:rPr>
        <w:t xml:space="preserve"> using a </w:t>
      </w:r>
      <w:r w:rsidR="00D808ED" w:rsidRPr="00B926C7">
        <w:rPr>
          <w:rFonts w:ascii="Helvetica" w:hAnsi="Helvetica" w:cs="Arial"/>
          <w:color w:val="000000" w:themeColor="text1"/>
          <w:sz w:val="22"/>
          <w:szCs w:val="22"/>
        </w:rPr>
        <w:t xml:space="preserve">simple procedure </w:t>
      </w:r>
      <w:r w:rsidR="006610CE">
        <w:rPr>
          <w:rFonts w:ascii="Helvetica" w:hAnsi="Helvetica" w:cs="Arial"/>
          <w:color w:val="000000" w:themeColor="text1"/>
          <w:sz w:val="22"/>
          <w:szCs w:val="22"/>
        </w:rPr>
        <w:t>involving</w:t>
      </w:r>
      <w:r w:rsidR="00D808ED" w:rsidRPr="00B926C7">
        <w:rPr>
          <w:rFonts w:ascii="Helvetica" w:hAnsi="Helvetica" w:cs="Arial"/>
          <w:color w:val="000000" w:themeColor="text1"/>
          <w:sz w:val="22"/>
          <w:szCs w:val="22"/>
        </w:rPr>
        <w:t xml:space="preserve"> a single </w:t>
      </w:r>
      <w:proofErr w:type="spellStart"/>
      <w:r w:rsidR="00D808ED" w:rsidRPr="00B926C7">
        <w:rPr>
          <w:rFonts w:ascii="Helvetica" w:hAnsi="Helvetica" w:cs="Arial"/>
          <w:color w:val="000000" w:themeColor="text1"/>
          <w:sz w:val="22"/>
          <w:szCs w:val="22"/>
        </w:rPr>
        <w:t>burrhole</w:t>
      </w:r>
      <w:proofErr w:type="spellEnd"/>
      <w:r w:rsidR="00D808ED" w:rsidRPr="00B926C7">
        <w:rPr>
          <w:rFonts w:ascii="Helvetica" w:hAnsi="Helvetica" w:cs="Arial"/>
          <w:color w:val="000000" w:themeColor="text1"/>
          <w:sz w:val="22"/>
          <w:szCs w:val="22"/>
        </w:rPr>
        <w:t xml:space="preserve"> </w:t>
      </w:r>
      <w:r>
        <w:rPr>
          <w:rFonts w:ascii="Helvetica" w:hAnsi="Helvetica" w:cs="Arial"/>
          <w:b/>
          <w:color w:val="000000" w:themeColor="text1"/>
          <w:sz w:val="22"/>
          <w:szCs w:val="22"/>
        </w:rPr>
        <w:t>[1]</w:t>
      </w:r>
      <w:r>
        <w:rPr>
          <w:rFonts w:ascii="Helvetica" w:hAnsi="Helvetica" w:cs="Arial"/>
          <w:color w:val="000000" w:themeColor="text1"/>
          <w:sz w:val="22"/>
          <w:szCs w:val="22"/>
        </w:rPr>
        <w:t>.</w:t>
      </w:r>
    </w:p>
    <w:p w14:paraId="73A1367B" w14:textId="77777777" w:rsidR="00B926C7" w:rsidRDefault="00B926C7" w:rsidP="00B926C7">
      <w:pPr>
        <w:pStyle w:val="ListParagraph"/>
        <w:ind w:left="1350"/>
        <w:outlineLvl w:val="0"/>
        <w:rPr>
          <w:rFonts w:ascii="Helvetica" w:hAnsi="Helvetica" w:cs="Arial"/>
          <w:color w:val="000000" w:themeColor="text1"/>
          <w:sz w:val="22"/>
          <w:szCs w:val="22"/>
        </w:rPr>
      </w:pPr>
    </w:p>
    <w:p w14:paraId="7C6152C6" w14:textId="77777777" w:rsidR="006610CE" w:rsidRPr="006610CE" w:rsidRDefault="00B926C7" w:rsidP="006610CE">
      <w:pPr>
        <w:pStyle w:val="ListParagraph"/>
        <w:numPr>
          <w:ilvl w:val="2"/>
          <w:numId w:val="9"/>
        </w:numPr>
        <w:outlineLvl w:val="0"/>
        <w:rPr>
          <w:rFonts w:ascii="Helvetica" w:hAnsi="Helvetica" w:cs="Arial"/>
          <w:sz w:val="22"/>
          <w:szCs w:val="22"/>
        </w:rPr>
      </w:pPr>
      <w:r w:rsidRPr="00D75B4F">
        <w:rPr>
          <w:rFonts w:ascii="Helvetica" w:hAnsi="Helvetica" w:cs="Arial"/>
          <w:bCs/>
          <w:sz w:val="22"/>
          <w:szCs w:val="22"/>
        </w:rPr>
        <w:t>INTERVIEW: Named talent says the statement above in an interview-style shot, looking slightly off-camera</w:t>
      </w:r>
    </w:p>
    <w:p w14:paraId="568F038B" w14:textId="77777777" w:rsidR="006610CE" w:rsidRDefault="006610CE" w:rsidP="006610CE">
      <w:pPr>
        <w:rPr>
          <w:rFonts w:ascii="Helvetica" w:hAnsi="Helvetica" w:cs="Arial"/>
          <w:b/>
          <w:sz w:val="22"/>
          <w:szCs w:val="22"/>
        </w:rPr>
      </w:pPr>
    </w:p>
    <w:p w14:paraId="6A1D6EF9" w14:textId="5057E23C" w:rsidR="006610CE" w:rsidRPr="006610CE" w:rsidRDefault="006610CE" w:rsidP="006610CE">
      <w:pPr>
        <w:rPr>
          <w:rFonts w:ascii="Helvetica" w:hAnsi="Helvetica" w:cs="Arial"/>
          <w:b/>
          <w:sz w:val="22"/>
          <w:szCs w:val="22"/>
        </w:rPr>
      </w:pPr>
      <w:r w:rsidRPr="006610CE">
        <w:rPr>
          <w:rFonts w:ascii="Helvetica" w:hAnsi="Helvetica" w:cs="Arial"/>
          <w:b/>
          <w:sz w:val="22"/>
          <w:szCs w:val="22"/>
        </w:rPr>
        <w:t>Ethics title card: (for human subjects or animal work, does not count toward word length total)</w:t>
      </w:r>
    </w:p>
    <w:p w14:paraId="0055795C" w14:textId="77777777" w:rsidR="006610CE" w:rsidRDefault="006610CE" w:rsidP="006610CE">
      <w:pPr>
        <w:pStyle w:val="ListParagraph"/>
        <w:ind w:left="1350"/>
        <w:outlineLvl w:val="0"/>
        <w:rPr>
          <w:rFonts w:ascii="Helvetica" w:hAnsi="Helvetica" w:cs="Arial"/>
          <w:sz w:val="22"/>
          <w:szCs w:val="22"/>
        </w:rPr>
      </w:pPr>
    </w:p>
    <w:p w14:paraId="7B47F3AC" w14:textId="66DF3B5D" w:rsidR="006610CE" w:rsidRPr="006610CE" w:rsidRDefault="006610CE" w:rsidP="006610CE">
      <w:pPr>
        <w:pStyle w:val="ListParagraph"/>
        <w:numPr>
          <w:ilvl w:val="1"/>
          <w:numId w:val="9"/>
        </w:numPr>
        <w:outlineLvl w:val="0"/>
        <w:rPr>
          <w:rFonts w:ascii="Helvetica" w:hAnsi="Helvetica" w:cs="Arial"/>
          <w:iCs/>
          <w:sz w:val="22"/>
          <w:szCs w:val="22"/>
        </w:rPr>
      </w:pPr>
      <w:r w:rsidRPr="006610CE">
        <w:rPr>
          <w:rFonts w:ascii="Helvetica" w:hAnsi="Helvetica" w:cs="Arial"/>
          <w:sz w:val="22"/>
          <w:szCs w:val="22"/>
        </w:rPr>
        <w:t xml:space="preserve">Procedures involving </w:t>
      </w:r>
      <w:r w:rsidRPr="006A6324">
        <w:rPr>
          <w:rFonts w:ascii="Helvetica" w:hAnsi="Helvetica" w:cs="Arial"/>
          <w:sz w:val="22"/>
          <w:szCs w:val="22"/>
        </w:rPr>
        <w:t>human subjects have been approved by the Institutional Review Board (IRB) at </w:t>
      </w:r>
      <w:r w:rsidR="0089512F">
        <w:rPr>
          <w:rFonts w:ascii="Helvetica" w:hAnsi="Helvetica" w:cs="Arial"/>
          <w:iCs/>
          <w:sz w:val="22"/>
          <w:szCs w:val="22"/>
        </w:rPr>
        <w:t>University of Cincinnati</w:t>
      </w:r>
    </w:p>
    <w:p w14:paraId="7AC2D85B" w14:textId="77777777" w:rsidR="00336C61" w:rsidRPr="001B3024" w:rsidRDefault="00336C61" w:rsidP="00336C61">
      <w:pPr>
        <w:pStyle w:val="ListParagraph"/>
        <w:ind w:left="1350"/>
        <w:outlineLvl w:val="0"/>
        <w:rPr>
          <w:rFonts w:ascii="Helvetica" w:hAnsi="Helvetica" w:cs="Arial"/>
          <w:sz w:val="22"/>
          <w:szCs w:val="22"/>
        </w:rPr>
      </w:pPr>
    </w:p>
    <w:p w14:paraId="1FF31259" w14:textId="77777777" w:rsidR="000D35D9" w:rsidRPr="006A6324" w:rsidRDefault="000D35D9" w:rsidP="00330F1B">
      <w:pPr>
        <w:ind w:left="1080"/>
        <w:contextualSpacing/>
        <w:outlineLvl w:val="0"/>
        <w:rPr>
          <w:rFonts w:ascii="Helvetica" w:hAnsi="Helvetica" w:cs="Arial"/>
          <w:sz w:val="22"/>
          <w:szCs w:val="22"/>
        </w:rPr>
      </w:pPr>
    </w:p>
    <w:p w14:paraId="6F53DC53" w14:textId="77777777" w:rsidR="00DC7D3A" w:rsidRPr="006A6324" w:rsidRDefault="00DC7D3A" w:rsidP="00330F1B">
      <w:pPr>
        <w:ind w:left="1080"/>
        <w:contextualSpacing/>
        <w:outlineLvl w:val="0"/>
        <w:rPr>
          <w:rFonts w:ascii="Helvetica" w:hAnsi="Helvetica" w:cs="Arial"/>
          <w:b/>
          <w:sz w:val="22"/>
          <w:szCs w:val="22"/>
        </w:rPr>
      </w:pPr>
    </w:p>
    <w:p w14:paraId="7F385888" w14:textId="77777777" w:rsidR="007D3314" w:rsidRDefault="007D3314">
      <w:pPr>
        <w:rPr>
          <w:rFonts w:ascii="Helvetica" w:hAnsi="Helvetica" w:cs="Arial"/>
          <w:b/>
          <w:sz w:val="22"/>
          <w:szCs w:val="22"/>
        </w:rPr>
      </w:pPr>
      <w:r>
        <w:rPr>
          <w:rFonts w:ascii="Helvetica" w:hAnsi="Helvetica" w:cs="Arial"/>
          <w:b/>
          <w:sz w:val="22"/>
          <w:szCs w:val="22"/>
        </w:rPr>
        <w:br w:type="page"/>
      </w:r>
    </w:p>
    <w:p w14:paraId="2E285BEA"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D1C6C3C" w14:textId="28BA72C4" w:rsidR="0089512F" w:rsidRPr="00804441" w:rsidRDefault="0089512F" w:rsidP="004E3F8E">
      <w:pPr>
        <w:pStyle w:val="BodyText"/>
        <w:numPr>
          <w:ilvl w:val="0"/>
          <w:numId w:val="12"/>
        </w:numPr>
        <w:spacing w:before="360"/>
        <w:outlineLvl w:val="0"/>
        <w:rPr>
          <w:rFonts w:ascii="Helvetica" w:hAnsi="Helvetica" w:cs="Arial"/>
          <w:b/>
          <w:i w:val="0"/>
          <w:sz w:val="22"/>
          <w:szCs w:val="22"/>
        </w:rPr>
      </w:pPr>
      <w:r w:rsidRPr="00804441">
        <w:rPr>
          <w:rFonts w:ascii="Helvetica" w:hAnsi="Helvetica" w:cs="Arial"/>
          <w:b/>
          <w:i w:val="0"/>
          <w:sz w:val="22"/>
          <w:szCs w:val="22"/>
        </w:rPr>
        <w:t>Patient Positioning</w:t>
      </w:r>
    </w:p>
    <w:p w14:paraId="13D18FDE" w14:textId="49F5F21F" w:rsidR="0089512F" w:rsidRPr="00804441" w:rsidRDefault="0089512F" w:rsidP="0089512F">
      <w:pPr>
        <w:pStyle w:val="BodyText"/>
        <w:numPr>
          <w:ilvl w:val="1"/>
          <w:numId w:val="12"/>
        </w:numPr>
        <w:spacing w:before="360"/>
        <w:outlineLvl w:val="0"/>
        <w:rPr>
          <w:rFonts w:ascii="Helvetica" w:hAnsi="Helvetica" w:cs="Arial"/>
          <w:b/>
          <w:i w:val="0"/>
          <w:sz w:val="22"/>
          <w:szCs w:val="22"/>
        </w:rPr>
      </w:pPr>
      <w:r w:rsidRPr="00804441">
        <w:rPr>
          <w:rFonts w:ascii="Helvetica" w:hAnsi="Helvetica" w:cs="Arial"/>
          <w:i w:val="0"/>
          <w:sz w:val="22"/>
          <w:szCs w:val="22"/>
        </w:rPr>
        <w:t>Immobilize the head securely to ensure that it does not move during burr hole placement. Rolled towels and tape can be used to help secure the patient’s head.</w:t>
      </w:r>
      <w:r w:rsidR="0058696D">
        <w:rPr>
          <w:rFonts w:ascii="Helvetica" w:hAnsi="Helvetica" w:cs="Arial"/>
          <w:i w:val="0"/>
          <w:sz w:val="22"/>
          <w:szCs w:val="22"/>
        </w:rPr>
        <w:t>[1]</w:t>
      </w:r>
    </w:p>
    <w:p w14:paraId="494B5128" w14:textId="5CC14724" w:rsidR="0089512F" w:rsidRPr="0089512F" w:rsidRDefault="00B322EB" w:rsidP="0089512F">
      <w:pPr>
        <w:pStyle w:val="ListParagraph"/>
        <w:numPr>
          <w:ilvl w:val="2"/>
          <w:numId w:val="12"/>
        </w:numPr>
        <w:rPr>
          <w:rFonts w:ascii="Helvetica" w:hAnsi="Helvetica"/>
          <w:sz w:val="22"/>
          <w:szCs w:val="22"/>
        </w:rPr>
      </w:pPr>
      <w:r>
        <w:rPr>
          <w:rFonts w:ascii="Helvetica" w:hAnsi="Helvetica"/>
          <w:sz w:val="22"/>
          <w:szCs w:val="22"/>
        </w:rPr>
        <w:t xml:space="preserve"> </w:t>
      </w:r>
      <w:r w:rsidRPr="00B322EB">
        <w:rPr>
          <w:rFonts w:ascii="Helvetica" w:hAnsi="Helvetica"/>
          <w:sz w:val="22"/>
          <w:szCs w:val="22"/>
          <w:highlight w:val="green"/>
        </w:rPr>
        <w:t>Added shot and narration, whole section added:</w:t>
      </w:r>
      <w:r>
        <w:rPr>
          <w:rFonts w:ascii="Helvetica" w:hAnsi="Helvetica"/>
          <w:sz w:val="22"/>
          <w:szCs w:val="22"/>
        </w:rPr>
        <w:t xml:space="preserve"> </w:t>
      </w:r>
      <w:r w:rsidR="0089512F">
        <w:rPr>
          <w:rFonts w:ascii="Helvetica" w:hAnsi="Helvetica"/>
          <w:sz w:val="22"/>
          <w:szCs w:val="22"/>
        </w:rPr>
        <w:t>MED: Talent immobilizing head</w:t>
      </w:r>
    </w:p>
    <w:p w14:paraId="6C24FBD1" w14:textId="2843CA90" w:rsidR="00CE10F2" w:rsidRDefault="00F8248A"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Site and Skin Preparation</w:t>
      </w:r>
    </w:p>
    <w:p w14:paraId="4BBEC80F" w14:textId="74988502" w:rsidR="00B322EB" w:rsidRPr="00F8248A" w:rsidRDefault="00B322EB" w:rsidP="00B322EB">
      <w:pPr>
        <w:pStyle w:val="BodyText"/>
        <w:spacing w:before="360"/>
        <w:ind w:left="360"/>
        <w:outlineLvl w:val="0"/>
        <w:rPr>
          <w:rFonts w:ascii="Helvetica" w:hAnsi="Helvetica" w:cs="Arial"/>
          <w:b/>
          <w:i w:val="0"/>
          <w:sz w:val="22"/>
          <w:szCs w:val="22"/>
        </w:rPr>
      </w:pPr>
      <w:r w:rsidRPr="00B322EB">
        <w:rPr>
          <w:rFonts w:ascii="Helvetica" w:hAnsi="Helvetica" w:cs="Arial"/>
          <w:b/>
          <w:i w:val="0"/>
          <w:sz w:val="22"/>
          <w:szCs w:val="22"/>
          <w:highlight w:val="green"/>
        </w:rPr>
        <w:t xml:space="preserve">Video editor, the authors added section 2 after the shoot, so all the shots in section 3 were originally 2, so 2.1.1. is </w:t>
      </w:r>
      <w:r>
        <w:rPr>
          <w:rFonts w:ascii="Helvetica" w:hAnsi="Helvetica" w:cs="Arial"/>
          <w:b/>
          <w:i w:val="0"/>
          <w:sz w:val="22"/>
          <w:szCs w:val="22"/>
          <w:highlight w:val="green"/>
        </w:rPr>
        <w:t xml:space="preserve">maybe </w:t>
      </w:r>
      <w:r w:rsidRPr="00B322EB">
        <w:rPr>
          <w:rFonts w:ascii="Helvetica" w:hAnsi="Helvetica" w:cs="Arial"/>
          <w:b/>
          <w:i w:val="0"/>
          <w:sz w:val="22"/>
          <w:szCs w:val="22"/>
          <w:highlight w:val="green"/>
        </w:rPr>
        <w:t>3.1.1. now etc....</w:t>
      </w:r>
      <w:r>
        <w:rPr>
          <w:rFonts w:ascii="Helvetica" w:hAnsi="Helvetica" w:cs="Arial"/>
          <w:b/>
          <w:i w:val="0"/>
          <w:sz w:val="22"/>
          <w:szCs w:val="22"/>
        </w:rPr>
        <w:t xml:space="preserve">  </w:t>
      </w:r>
    </w:p>
    <w:p w14:paraId="61DD748A" w14:textId="4820ADFB" w:rsidR="00F8248A" w:rsidRDefault="00F8248A" w:rsidP="00F8248A">
      <w:pPr>
        <w:pStyle w:val="BodyText"/>
        <w:numPr>
          <w:ilvl w:val="1"/>
          <w:numId w:val="12"/>
        </w:numPr>
        <w:spacing w:before="360"/>
        <w:outlineLvl w:val="0"/>
        <w:rPr>
          <w:rFonts w:ascii="Helvetica" w:hAnsi="Helvetica"/>
          <w:i w:val="0"/>
          <w:sz w:val="22"/>
          <w:szCs w:val="22"/>
        </w:rPr>
      </w:pPr>
      <w:r w:rsidRPr="00F8248A">
        <w:rPr>
          <w:rFonts w:ascii="Helvetica" w:hAnsi="Helvetica" w:cs="Arial"/>
          <w:i w:val="0"/>
          <w:sz w:val="22"/>
          <w:szCs w:val="22"/>
        </w:rPr>
        <w:t>Begin by identifying</w:t>
      </w:r>
      <w:r w:rsidRPr="00F8248A">
        <w:rPr>
          <w:rFonts w:ascii="Helvetica" w:hAnsi="Helvetica"/>
          <w:b/>
          <w:i w:val="0"/>
          <w:sz w:val="22"/>
          <w:szCs w:val="22"/>
        </w:rPr>
        <w:t xml:space="preserve"> </w:t>
      </w:r>
      <w:r w:rsidRPr="00F8248A">
        <w:rPr>
          <w:rFonts w:ascii="Helvetica" w:hAnsi="Helvetica"/>
          <w:i w:val="0"/>
          <w:sz w:val="22"/>
          <w:szCs w:val="22"/>
        </w:rPr>
        <w:t>the</w:t>
      </w:r>
      <w:r w:rsidRPr="00F8248A">
        <w:rPr>
          <w:rFonts w:ascii="Helvetica" w:hAnsi="Helvetica"/>
          <w:b/>
          <w:i w:val="0"/>
          <w:sz w:val="22"/>
          <w:szCs w:val="22"/>
        </w:rPr>
        <w:t xml:space="preserve"> </w:t>
      </w:r>
      <w:r w:rsidR="00627689" w:rsidRPr="00F8248A">
        <w:rPr>
          <w:rFonts w:ascii="Helvetica" w:hAnsi="Helvetica"/>
          <w:i w:val="0"/>
          <w:sz w:val="22"/>
          <w:szCs w:val="22"/>
        </w:rPr>
        <w:t xml:space="preserve">correct location </w:t>
      </w:r>
      <w:r w:rsidR="00730945">
        <w:rPr>
          <w:rFonts w:ascii="Helvetica" w:hAnsi="Helvetica"/>
          <w:i w:val="0"/>
          <w:sz w:val="22"/>
          <w:szCs w:val="22"/>
        </w:rPr>
        <w:t xml:space="preserve">for </w:t>
      </w:r>
      <w:r w:rsidR="009B50E1">
        <w:rPr>
          <w:rFonts w:ascii="Helvetica" w:hAnsi="Helvetica"/>
          <w:i w:val="0"/>
          <w:sz w:val="22"/>
          <w:szCs w:val="22"/>
        </w:rPr>
        <w:t>the bolt</w:t>
      </w:r>
      <w:r w:rsidR="00627689" w:rsidRPr="00F8248A">
        <w:rPr>
          <w:rFonts w:ascii="Helvetica" w:hAnsi="Helvetica"/>
          <w:i w:val="0"/>
          <w:sz w:val="22"/>
          <w:szCs w:val="22"/>
        </w:rPr>
        <w:t xml:space="preserve"> placement </w:t>
      </w:r>
      <w:r>
        <w:rPr>
          <w:rFonts w:ascii="Helvetica" w:hAnsi="Helvetica"/>
          <w:b/>
          <w:i w:val="0"/>
          <w:sz w:val="22"/>
          <w:szCs w:val="22"/>
        </w:rPr>
        <w:t>[1]</w:t>
      </w:r>
      <w:r w:rsidR="009B50E1">
        <w:rPr>
          <w:rFonts w:ascii="Helvetica" w:hAnsi="Helvetica"/>
          <w:i w:val="0"/>
          <w:sz w:val="22"/>
          <w:szCs w:val="22"/>
        </w:rPr>
        <w:t>,</w:t>
      </w:r>
      <w:r w:rsidRPr="00F8248A">
        <w:rPr>
          <w:rFonts w:ascii="Helvetica" w:hAnsi="Helvetica"/>
          <w:i w:val="0"/>
          <w:sz w:val="22"/>
          <w:szCs w:val="22"/>
        </w:rPr>
        <w:t xml:space="preserve"> </w:t>
      </w:r>
      <w:r w:rsidR="00627689" w:rsidRPr="00F8248A">
        <w:rPr>
          <w:rFonts w:ascii="Helvetica" w:hAnsi="Helvetica"/>
          <w:i w:val="0"/>
          <w:sz w:val="22"/>
          <w:szCs w:val="22"/>
        </w:rPr>
        <w:t xml:space="preserve">11 </w:t>
      </w:r>
      <w:r w:rsidRPr="00F8248A">
        <w:rPr>
          <w:rFonts w:ascii="Helvetica" w:hAnsi="Helvetica"/>
          <w:i w:val="0"/>
          <w:sz w:val="22"/>
          <w:szCs w:val="22"/>
        </w:rPr>
        <w:t>centimeters</w:t>
      </w:r>
      <w:r w:rsidR="00627689" w:rsidRPr="00F8248A">
        <w:rPr>
          <w:rFonts w:ascii="Helvetica" w:hAnsi="Helvetica"/>
          <w:i w:val="0"/>
          <w:sz w:val="22"/>
          <w:szCs w:val="22"/>
        </w:rPr>
        <w:t xml:space="preserve"> from the </w:t>
      </w:r>
      <w:proofErr w:type="spellStart"/>
      <w:r w:rsidR="00627689" w:rsidRPr="00F8248A">
        <w:rPr>
          <w:rFonts w:ascii="Helvetica" w:hAnsi="Helvetica"/>
          <w:i w:val="0"/>
          <w:sz w:val="22"/>
          <w:szCs w:val="22"/>
        </w:rPr>
        <w:t>nasion</w:t>
      </w:r>
      <w:proofErr w:type="spellEnd"/>
      <w:r w:rsidR="00627689" w:rsidRPr="00F8248A">
        <w:rPr>
          <w:rFonts w:ascii="Helvetica" w:hAnsi="Helvetica"/>
          <w:i w:val="0"/>
          <w:sz w:val="22"/>
          <w:szCs w:val="22"/>
        </w:rPr>
        <w:t xml:space="preserve"> or 1 </w:t>
      </w:r>
      <w:r w:rsidRPr="00F8248A">
        <w:rPr>
          <w:rFonts w:ascii="Helvetica" w:hAnsi="Helvetica"/>
          <w:i w:val="0"/>
          <w:sz w:val="22"/>
          <w:szCs w:val="22"/>
        </w:rPr>
        <w:t>centimeter</w:t>
      </w:r>
      <w:r w:rsidR="00627689" w:rsidRPr="00F8248A">
        <w:rPr>
          <w:rFonts w:ascii="Helvetica" w:hAnsi="Helvetica"/>
          <w:i w:val="0"/>
          <w:sz w:val="22"/>
          <w:szCs w:val="22"/>
        </w:rPr>
        <w:t xml:space="preserve"> anterior to the coronal suture </w:t>
      </w:r>
      <w:r>
        <w:rPr>
          <w:rFonts w:ascii="Helvetica" w:hAnsi="Helvetica"/>
          <w:b/>
          <w:i w:val="0"/>
          <w:sz w:val="22"/>
          <w:szCs w:val="22"/>
        </w:rPr>
        <w:t xml:space="preserve">[2] </w:t>
      </w:r>
      <w:r w:rsidR="00627689" w:rsidRPr="00F8248A">
        <w:rPr>
          <w:rFonts w:ascii="Helvetica" w:hAnsi="Helvetica"/>
          <w:i w:val="0"/>
          <w:sz w:val="22"/>
          <w:szCs w:val="22"/>
        </w:rPr>
        <w:t>and 2</w:t>
      </w:r>
      <w:r w:rsidRPr="00F8248A">
        <w:rPr>
          <w:rFonts w:ascii="Helvetica" w:hAnsi="Helvetica"/>
          <w:i w:val="0"/>
          <w:sz w:val="22"/>
          <w:szCs w:val="22"/>
        </w:rPr>
        <w:t>-</w:t>
      </w:r>
      <w:r w:rsidR="00627689" w:rsidRPr="00F8248A">
        <w:rPr>
          <w:rFonts w:ascii="Helvetica" w:hAnsi="Helvetica"/>
          <w:i w:val="0"/>
          <w:sz w:val="22"/>
          <w:szCs w:val="22"/>
        </w:rPr>
        <w:t xml:space="preserve">3 </w:t>
      </w:r>
      <w:r w:rsidRPr="00F8248A">
        <w:rPr>
          <w:rFonts w:ascii="Helvetica" w:hAnsi="Helvetica"/>
          <w:i w:val="0"/>
          <w:sz w:val="22"/>
          <w:szCs w:val="22"/>
        </w:rPr>
        <w:t>centimeters</w:t>
      </w:r>
      <w:r w:rsidR="00627689" w:rsidRPr="00F8248A">
        <w:rPr>
          <w:rFonts w:ascii="Helvetica" w:hAnsi="Helvetica"/>
          <w:i w:val="0"/>
          <w:sz w:val="22"/>
          <w:szCs w:val="22"/>
        </w:rPr>
        <w:t xml:space="preserve"> laterally at about the mid-pupillary line</w:t>
      </w:r>
      <w:r>
        <w:rPr>
          <w:rFonts w:ascii="Helvetica" w:hAnsi="Helvetica"/>
          <w:i w:val="0"/>
          <w:sz w:val="22"/>
          <w:szCs w:val="22"/>
        </w:rPr>
        <w:t xml:space="preserve"> </w:t>
      </w:r>
      <w:r>
        <w:rPr>
          <w:rFonts w:ascii="Helvetica" w:hAnsi="Helvetica"/>
          <w:b/>
          <w:i w:val="0"/>
          <w:sz w:val="22"/>
          <w:szCs w:val="22"/>
        </w:rPr>
        <w:t>[</w:t>
      </w:r>
      <w:r w:rsidR="00B322EB">
        <w:rPr>
          <w:rFonts w:ascii="Helvetica" w:hAnsi="Helvetica"/>
          <w:b/>
          <w:i w:val="0"/>
          <w:sz w:val="22"/>
          <w:szCs w:val="22"/>
        </w:rPr>
        <w:t>3-</w:t>
      </w:r>
      <w:r w:rsidR="00B322EB" w:rsidRPr="00B322EB">
        <w:rPr>
          <w:rFonts w:ascii="Helvetica" w:hAnsi="Helvetica"/>
          <w:b/>
          <w:i w:val="0"/>
          <w:color w:val="FF0000"/>
          <w:sz w:val="22"/>
          <w:szCs w:val="22"/>
        </w:rPr>
        <w:t>TXT</w:t>
      </w:r>
      <w:r>
        <w:rPr>
          <w:rFonts w:ascii="Helvetica" w:hAnsi="Helvetica"/>
          <w:b/>
          <w:i w:val="0"/>
          <w:sz w:val="22"/>
          <w:szCs w:val="22"/>
        </w:rPr>
        <w:t>]</w:t>
      </w:r>
      <w:r w:rsidR="00627689" w:rsidRPr="00F8248A">
        <w:rPr>
          <w:rFonts w:ascii="Helvetica" w:hAnsi="Helvetica"/>
          <w:i w:val="0"/>
          <w:sz w:val="22"/>
          <w:szCs w:val="22"/>
        </w:rPr>
        <w:t>.</w:t>
      </w:r>
    </w:p>
    <w:p w14:paraId="07CCB677" w14:textId="7DD3251D" w:rsidR="00F8248A" w:rsidRDefault="00F8248A" w:rsidP="00F8248A">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WIDE: Talent identifying location</w:t>
      </w:r>
      <w:r w:rsidR="00B322EB">
        <w:rPr>
          <w:rFonts w:ascii="Helvetica" w:hAnsi="Helvetica"/>
          <w:i w:val="0"/>
          <w:sz w:val="22"/>
          <w:szCs w:val="22"/>
        </w:rPr>
        <w:t xml:space="preserve"> </w:t>
      </w:r>
    </w:p>
    <w:p w14:paraId="5380AF06" w14:textId="77777777" w:rsidR="00627689" w:rsidRPr="00F8248A" w:rsidRDefault="00F8248A" w:rsidP="00F8248A">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CU: Shot of location </w:t>
      </w:r>
      <w:r w:rsidRPr="00F8248A">
        <w:rPr>
          <w:rFonts w:ascii="Helvetica" w:hAnsi="Helvetica"/>
          <w:color w:val="4472C4" w:themeColor="accent1"/>
          <w:sz w:val="22"/>
          <w:szCs w:val="22"/>
        </w:rPr>
        <w:t xml:space="preserve">Video Editor: please add arrow/bracket and/or text to indicate 11 cm from </w:t>
      </w:r>
      <w:proofErr w:type="spellStart"/>
      <w:r w:rsidRPr="00F8248A">
        <w:rPr>
          <w:rFonts w:ascii="Helvetica" w:hAnsi="Helvetica"/>
          <w:color w:val="4472C4" w:themeColor="accent1"/>
          <w:sz w:val="22"/>
          <w:szCs w:val="22"/>
        </w:rPr>
        <w:t>nasion</w:t>
      </w:r>
      <w:proofErr w:type="spellEnd"/>
      <w:r w:rsidRPr="00F8248A">
        <w:rPr>
          <w:rFonts w:ascii="Helvetica" w:hAnsi="Helvetica"/>
          <w:color w:val="4472C4" w:themeColor="accent1"/>
          <w:sz w:val="22"/>
          <w:szCs w:val="22"/>
        </w:rPr>
        <w:t xml:space="preserve"> and 1 cm anterior to coronal suture when mentioned as possible</w:t>
      </w:r>
      <w:r w:rsidR="00627689" w:rsidRPr="00F8248A">
        <w:rPr>
          <w:rFonts w:ascii="Helvetica" w:hAnsi="Helvetica"/>
          <w:i w:val="0"/>
          <w:color w:val="4472C4" w:themeColor="accent1"/>
          <w:sz w:val="22"/>
          <w:szCs w:val="22"/>
        </w:rPr>
        <w:t xml:space="preserve"> </w:t>
      </w:r>
    </w:p>
    <w:p w14:paraId="0AC75113" w14:textId="123F1EAD" w:rsidR="00F8248A" w:rsidRPr="00F8248A" w:rsidRDefault="00F8248A" w:rsidP="00F8248A">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Use 2.1.2.</w:t>
      </w:r>
      <w:r w:rsidR="00B322EB">
        <w:rPr>
          <w:rFonts w:ascii="Helvetica" w:hAnsi="Helvetica"/>
          <w:i w:val="0"/>
          <w:sz w:val="22"/>
          <w:szCs w:val="22"/>
        </w:rPr>
        <w:t xml:space="preserve"> – </w:t>
      </w:r>
      <w:r w:rsidR="00B322EB" w:rsidRPr="00B322EB">
        <w:rPr>
          <w:rFonts w:ascii="Helvetica" w:hAnsi="Helvetica"/>
          <w:i w:val="0"/>
          <w:sz w:val="22"/>
          <w:szCs w:val="22"/>
          <w:highlight w:val="green"/>
        </w:rPr>
        <w:t>originally 2.1.2., now maybe 3.1.2.</w:t>
      </w:r>
      <w:r>
        <w:rPr>
          <w:rFonts w:ascii="Helvetica" w:hAnsi="Helvetica"/>
          <w:i w:val="0"/>
          <w:sz w:val="22"/>
          <w:szCs w:val="22"/>
        </w:rPr>
        <w:t xml:space="preserve"> </w:t>
      </w:r>
      <w:r w:rsidRPr="00F8248A">
        <w:rPr>
          <w:rFonts w:ascii="Helvetica" w:hAnsi="Helvetica"/>
          <w:color w:val="4472C4" w:themeColor="accent1"/>
          <w:sz w:val="22"/>
          <w:szCs w:val="22"/>
        </w:rPr>
        <w:t xml:space="preserve">Video Editor: please add arrow/bracket and/or text to indicate </w:t>
      </w:r>
      <w:r>
        <w:rPr>
          <w:rFonts w:ascii="Helvetica" w:hAnsi="Helvetica"/>
          <w:color w:val="4472C4" w:themeColor="accent1"/>
          <w:sz w:val="22"/>
          <w:szCs w:val="22"/>
        </w:rPr>
        <w:t>2-3 cm laterally at about mid-pupillary line as possible</w:t>
      </w:r>
      <w:r w:rsidR="00B322EB">
        <w:rPr>
          <w:rFonts w:ascii="Helvetica" w:hAnsi="Helvetica"/>
          <w:color w:val="4472C4" w:themeColor="accent1"/>
          <w:sz w:val="22"/>
          <w:szCs w:val="22"/>
        </w:rPr>
        <w:t xml:space="preserve"> </w:t>
      </w:r>
      <w:r w:rsidR="00B322EB" w:rsidRPr="00B322EB">
        <w:rPr>
          <w:rFonts w:ascii="Helvetica" w:hAnsi="Helvetica"/>
          <w:b/>
          <w:i w:val="0"/>
          <w:color w:val="FF0000"/>
          <w:sz w:val="22"/>
          <w:szCs w:val="22"/>
        </w:rPr>
        <w:t>TEXT: If needed, clip the hair in the region of the scalp</w:t>
      </w:r>
    </w:p>
    <w:p w14:paraId="1B7DFBDA" w14:textId="77777777" w:rsidR="00627689" w:rsidRPr="00627689" w:rsidRDefault="00627689" w:rsidP="00F8248A">
      <w:pPr>
        <w:pStyle w:val="ListParagraph"/>
        <w:ind w:left="360"/>
        <w:rPr>
          <w:rFonts w:ascii="Helvetica" w:hAnsi="Helvetica"/>
          <w:sz w:val="22"/>
          <w:szCs w:val="22"/>
        </w:rPr>
      </w:pPr>
    </w:p>
    <w:p w14:paraId="4B33ABA4" w14:textId="2CA31416" w:rsidR="00F8248A" w:rsidRPr="00B322EB" w:rsidRDefault="0089512F" w:rsidP="00F8248A">
      <w:pPr>
        <w:pStyle w:val="ListParagraph"/>
        <w:numPr>
          <w:ilvl w:val="1"/>
          <w:numId w:val="12"/>
        </w:numPr>
        <w:rPr>
          <w:rFonts w:ascii="Helvetica" w:hAnsi="Helvetica"/>
          <w:strike/>
          <w:sz w:val="22"/>
          <w:szCs w:val="22"/>
        </w:rPr>
      </w:pPr>
      <w:r w:rsidRPr="00B322EB">
        <w:rPr>
          <w:rFonts w:ascii="Helvetica" w:hAnsi="Helvetica"/>
          <w:strike/>
          <w:sz w:val="22"/>
          <w:szCs w:val="22"/>
        </w:rPr>
        <w:t>If needed, c</w:t>
      </w:r>
      <w:r w:rsidR="00627689" w:rsidRPr="00B322EB">
        <w:rPr>
          <w:rFonts w:ascii="Helvetica" w:hAnsi="Helvetica"/>
          <w:strike/>
          <w:sz w:val="22"/>
          <w:szCs w:val="22"/>
        </w:rPr>
        <w:t xml:space="preserve">lip </w:t>
      </w:r>
      <w:r w:rsidR="00F8248A" w:rsidRPr="00B322EB">
        <w:rPr>
          <w:rFonts w:ascii="Helvetica" w:hAnsi="Helvetica"/>
          <w:strike/>
          <w:sz w:val="22"/>
          <w:szCs w:val="22"/>
        </w:rPr>
        <w:t xml:space="preserve">the </w:t>
      </w:r>
      <w:r w:rsidR="00627689" w:rsidRPr="00B322EB">
        <w:rPr>
          <w:rFonts w:ascii="Helvetica" w:hAnsi="Helvetica"/>
          <w:strike/>
          <w:sz w:val="22"/>
          <w:szCs w:val="22"/>
        </w:rPr>
        <w:t>hair in the region of the scalp through which the bolt will be placed</w:t>
      </w:r>
      <w:r w:rsidR="00F8248A" w:rsidRPr="00B322EB">
        <w:rPr>
          <w:rFonts w:ascii="Helvetica" w:hAnsi="Helvetica"/>
          <w:strike/>
          <w:sz w:val="22"/>
          <w:szCs w:val="22"/>
        </w:rPr>
        <w:t xml:space="preserve"> </w:t>
      </w:r>
      <w:r w:rsidR="00F8248A" w:rsidRPr="00B322EB">
        <w:rPr>
          <w:rFonts w:ascii="Helvetica" w:hAnsi="Helvetica"/>
          <w:b/>
          <w:strike/>
          <w:sz w:val="22"/>
          <w:szCs w:val="22"/>
        </w:rPr>
        <w:t>[1]</w:t>
      </w:r>
      <w:r w:rsidR="00627689" w:rsidRPr="00B322EB">
        <w:rPr>
          <w:rFonts w:ascii="Helvetica" w:hAnsi="Helvetica"/>
          <w:strike/>
          <w:sz w:val="22"/>
          <w:szCs w:val="22"/>
        </w:rPr>
        <w:t xml:space="preserve"> </w:t>
      </w:r>
      <w:r w:rsidR="00F8248A" w:rsidRPr="00B322EB">
        <w:rPr>
          <w:rFonts w:ascii="Helvetica" w:hAnsi="Helvetica"/>
          <w:strike/>
          <w:sz w:val="22"/>
          <w:szCs w:val="22"/>
        </w:rPr>
        <w:t>and</w:t>
      </w:r>
      <w:r w:rsidR="00627689" w:rsidRPr="00B322EB">
        <w:rPr>
          <w:rFonts w:ascii="Helvetica" w:hAnsi="Helvetica"/>
          <w:strike/>
          <w:sz w:val="22"/>
          <w:szCs w:val="22"/>
        </w:rPr>
        <w:t xml:space="preserve"> </w:t>
      </w:r>
      <w:r w:rsidR="006610CE" w:rsidRPr="00B322EB">
        <w:rPr>
          <w:rFonts w:ascii="Helvetica" w:hAnsi="Helvetica"/>
          <w:strike/>
          <w:sz w:val="22"/>
          <w:szCs w:val="22"/>
        </w:rPr>
        <w:t>mark the</w:t>
      </w:r>
      <w:r w:rsidR="00F8248A" w:rsidRPr="00B322EB">
        <w:rPr>
          <w:rFonts w:ascii="Helvetica" w:hAnsi="Helvetica"/>
          <w:strike/>
          <w:sz w:val="22"/>
          <w:szCs w:val="22"/>
        </w:rPr>
        <w:t xml:space="preserve"> location with ink </w:t>
      </w:r>
      <w:r w:rsidR="00F8248A" w:rsidRPr="00B322EB">
        <w:rPr>
          <w:rFonts w:ascii="Helvetica" w:hAnsi="Helvetica"/>
          <w:b/>
          <w:strike/>
          <w:sz w:val="22"/>
          <w:szCs w:val="22"/>
        </w:rPr>
        <w:t>[2]</w:t>
      </w:r>
      <w:r w:rsidR="00F8248A" w:rsidRPr="00B322EB">
        <w:rPr>
          <w:rFonts w:ascii="Helvetica" w:hAnsi="Helvetica"/>
          <w:strike/>
          <w:sz w:val="22"/>
          <w:szCs w:val="22"/>
        </w:rPr>
        <w:t>.</w:t>
      </w:r>
    </w:p>
    <w:p w14:paraId="085F4DC6" w14:textId="77777777" w:rsidR="00B322EB" w:rsidRPr="00B322EB" w:rsidRDefault="00B322EB" w:rsidP="00B322EB">
      <w:pPr>
        <w:pStyle w:val="ListParagraph"/>
        <w:numPr>
          <w:ilvl w:val="2"/>
          <w:numId w:val="12"/>
        </w:numPr>
        <w:rPr>
          <w:rFonts w:ascii="Helvetica" w:hAnsi="Helvetica"/>
          <w:strike/>
          <w:sz w:val="22"/>
          <w:szCs w:val="22"/>
        </w:rPr>
      </w:pPr>
      <w:r w:rsidRPr="00B322EB">
        <w:rPr>
          <w:rFonts w:ascii="Helvetica" w:hAnsi="Helvetica"/>
          <w:strike/>
          <w:sz w:val="22"/>
          <w:szCs w:val="22"/>
        </w:rPr>
        <w:t>CU: Hair being clipped</w:t>
      </w:r>
    </w:p>
    <w:p w14:paraId="07464D4A" w14:textId="1186D227" w:rsidR="00B322EB" w:rsidRPr="00B322EB" w:rsidRDefault="00B322EB" w:rsidP="00B322EB">
      <w:pPr>
        <w:pStyle w:val="ListParagraph"/>
        <w:numPr>
          <w:ilvl w:val="2"/>
          <w:numId w:val="12"/>
        </w:numPr>
        <w:rPr>
          <w:rFonts w:ascii="Helvetica" w:hAnsi="Helvetica"/>
          <w:strike/>
          <w:sz w:val="22"/>
          <w:szCs w:val="22"/>
        </w:rPr>
      </w:pPr>
      <w:r w:rsidRPr="00B322EB">
        <w:rPr>
          <w:rFonts w:ascii="Helvetica" w:hAnsi="Helvetica"/>
          <w:strike/>
          <w:sz w:val="22"/>
          <w:szCs w:val="22"/>
        </w:rPr>
        <w:t>CU: Shot of location, then location being marked</w:t>
      </w:r>
    </w:p>
    <w:p w14:paraId="184C9D6E" w14:textId="77777777" w:rsidR="00F8248A" w:rsidRDefault="00F8248A" w:rsidP="00F8248A">
      <w:pPr>
        <w:pStyle w:val="ListParagraph"/>
        <w:ind w:left="1080"/>
        <w:rPr>
          <w:rFonts w:ascii="Helvetica" w:hAnsi="Helvetica"/>
          <w:sz w:val="22"/>
          <w:szCs w:val="22"/>
        </w:rPr>
      </w:pPr>
      <w:bookmarkStart w:id="0" w:name="_GoBack"/>
      <w:bookmarkEnd w:id="0"/>
    </w:p>
    <w:p w14:paraId="4A3BAFB8" w14:textId="77777777" w:rsidR="00627689" w:rsidRPr="00627689" w:rsidRDefault="00627689" w:rsidP="00F8248A">
      <w:pPr>
        <w:pStyle w:val="ListParagraph"/>
        <w:ind w:left="360"/>
        <w:rPr>
          <w:rFonts w:ascii="Helvetica" w:hAnsi="Helvetica"/>
          <w:sz w:val="22"/>
          <w:szCs w:val="22"/>
        </w:rPr>
      </w:pPr>
    </w:p>
    <w:p w14:paraId="6ED0F7D0" w14:textId="75857D6F" w:rsidR="00F8248A" w:rsidRDefault="0089512F" w:rsidP="00F8248A">
      <w:pPr>
        <w:pStyle w:val="ListParagraph"/>
        <w:numPr>
          <w:ilvl w:val="1"/>
          <w:numId w:val="12"/>
        </w:numPr>
        <w:rPr>
          <w:rFonts w:ascii="Helvetica" w:hAnsi="Helvetica"/>
          <w:sz w:val="22"/>
          <w:szCs w:val="22"/>
        </w:rPr>
      </w:pPr>
      <w:r>
        <w:rPr>
          <w:rFonts w:ascii="Helvetica" w:hAnsi="Helvetica"/>
          <w:sz w:val="22"/>
          <w:szCs w:val="22"/>
        </w:rPr>
        <w:t>S</w:t>
      </w:r>
      <w:r w:rsidR="00627689" w:rsidRPr="00F8248A">
        <w:rPr>
          <w:rFonts w:ascii="Helvetica" w:hAnsi="Helvetica"/>
          <w:sz w:val="22"/>
          <w:szCs w:val="22"/>
        </w:rPr>
        <w:t xml:space="preserve">terilize the area </w:t>
      </w:r>
      <w:r w:rsidR="00F8248A">
        <w:rPr>
          <w:rFonts w:ascii="Helvetica" w:hAnsi="Helvetica"/>
          <w:sz w:val="22"/>
          <w:szCs w:val="22"/>
        </w:rPr>
        <w:t>with</w:t>
      </w:r>
      <w:r w:rsidR="00627689" w:rsidRPr="00F8248A">
        <w:rPr>
          <w:rFonts w:ascii="Helvetica" w:hAnsi="Helvetica"/>
          <w:sz w:val="22"/>
          <w:szCs w:val="22"/>
        </w:rPr>
        <w:t xml:space="preserve"> betadine solution</w:t>
      </w:r>
      <w:r w:rsidR="00B845F3">
        <w:rPr>
          <w:rFonts w:ascii="Helvetica" w:hAnsi="Helvetica"/>
          <w:sz w:val="22"/>
          <w:szCs w:val="22"/>
        </w:rPr>
        <w:t xml:space="preserve"> and use </w:t>
      </w:r>
      <w:r w:rsidR="00B845F3" w:rsidRPr="00B322EB">
        <w:rPr>
          <w:rFonts w:ascii="Helvetica" w:hAnsi="Helvetica"/>
          <w:color w:val="FF0000"/>
          <w:sz w:val="22"/>
          <w:szCs w:val="22"/>
        </w:rPr>
        <w:t xml:space="preserve">1% lidocaine with epinephrine for local analgesia </w:t>
      </w:r>
      <w:r w:rsidR="0058696D" w:rsidRPr="00B322EB">
        <w:rPr>
          <w:rFonts w:ascii="Helvetica" w:hAnsi="Helvetica"/>
          <w:color w:val="FF0000"/>
          <w:sz w:val="22"/>
          <w:szCs w:val="22"/>
        </w:rPr>
        <w:t>[1</w:t>
      </w:r>
      <w:r w:rsidR="00B845F3">
        <w:rPr>
          <w:rFonts w:ascii="Helvetica" w:hAnsi="Helvetica"/>
          <w:color w:val="FF0000"/>
          <w:sz w:val="22"/>
          <w:szCs w:val="22"/>
        </w:rPr>
        <w:t>-TXT</w:t>
      </w:r>
      <w:r w:rsidR="0058696D" w:rsidRPr="00B322EB">
        <w:rPr>
          <w:rFonts w:ascii="Helvetica" w:hAnsi="Helvetica"/>
          <w:color w:val="FF0000"/>
          <w:sz w:val="22"/>
          <w:szCs w:val="22"/>
        </w:rPr>
        <w:t>]</w:t>
      </w:r>
      <w:r w:rsidR="00F8248A" w:rsidRPr="00B322EB">
        <w:rPr>
          <w:rFonts w:ascii="Helvetica" w:hAnsi="Helvetica"/>
          <w:color w:val="FF0000"/>
          <w:sz w:val="22"/>
          <w:szCs w:val="22"/>
        </w:rPr>
        <w:t>.</w:t>
      </w:r>
      <w:r w:rsidR="00730945" w:rsidRPr="00B322EB">
        <w:rPr>
          <w:rFonts w:ascii="Helvetica" w:hAnsi="Helvetica"/>
          <w:color w:val="FF0000"/>
          <w:sz w:val="22"/>
          <w:szCs w:val="22"/>
        </w:rPr>
        <w:t xml:space="preserve"> </w:t>
      </w:r>
    </w:p>
    <w:p w14:paraId="61BFDBD3" w14:textId="77777777" w:rsidR="00F8248A" w:rsidRDefault="00F8248A" w:rsidP="00F8248A">
      <w:pPr>
        <w:pStyle w:val="ListParagraph"/>
        <w:ind w:left="1080"/>
        <w:rPr>
          <w:rFonts w:ascii="Helvetica" w:hAnsi="Helvetica"/>
          <w:sz w:val="22"/>
          <w:szCs w:val="22"/>
        </w:rPr>
      </w:pPr>
    </w:p>
    <w:p w14:paraId="5EF5EC99" w14:textId="56A06441" w:rsidR="00F8248A" w:rsidRPr="0089512F" w:rsidRDefault="00F8248A" w:rsidP="00F8248A">
      <w:pPr>
        <w:pStyle w:val="ListParagraph"/>
        <w:numPr>
          <w:ilvl w:val="2"/>
          <w:numId w:val="12"/>
        </w:numPr>
        <w:rPr>
          <w:rFonts w:ascii="Helvetica" w:hAnsi="Helvetica"/>
          <w:sz w:val="22"/>
          <w:szCs w:val="22"/>
        </w:rPr>
      </w:pPr>
      <w:r>
        <w:rPr>
          <w:rFonts w:ascii="Helvetica" w:hAnsi="Helvetica"/>
          <w:sz w:val="22"/>
          <w:szCs w:val="22"/>
        </w:rPr>
        <w:t xml:space="preserve">CU: Betadine being applied </w:t>
      </w:r>
      <w:r w:rsidR="00B845F3" w:rsidRPr="00800484">
        <w:rPr>
          <w:rFonts w:ascii="Helvetica" w:hAnsi="Helvetica"/>
          <w:color w:val="FF0000"/>
          <w:sz w:val="22"/>
          <w:szCs w:val="22"/>
        </w:rPr>
        <w:t>TEXT: Then put on appropriate sterile protective equipment and set up the sterile field</w:t>
      </w:r>
    </w:p>
    <w:p w14:paraId="3FDB0A3D" w14:textId="66590CD4" w:rsidR="0089512F" w:rsidRPr="00BF2A77" w:rsidRDefault="0089512F" w:rsidP="0089512F">
      <w:pPr>
        <w:pStyle w:val="ListParagraph"/>
        <w:numPr>
          <w:ilvl w:val="1"/>
          <w:numId w:val="12"/>
        </w:numPr>
        <w:rPr>
          <w:rFonts w:ascii="Helvetica" w:hAnsi="Helvetica"/>
          <w:strike/>
          <w:sz w:val="22"/>
          <w:szCs w:val="22"/>
        </w:rPr>
      </w:pPr>
      <w:r w:rsidRPr="00BF2A77">
        <w:rPr>
          <w:rFonts w:ascii="Helvetica" w:hAnsi="Helvetica"/>
          <w:strike/>
          <w:sz w:val="22"/>
          <w:szCs w:val="22"/>
        </w:rPr>
        <w:t>Then put on appropriate sterile protective equipment and set up the sterile field</w:t>
      </w:r>
    </w:p>
    <w:p w14:paraId="1B8289B8" w14:textId="77777777" w:rsidR="00C15475" w:rsidRPr="00F8248A" w:rsidRDefault="00C15475" w:rsidP="00C15475">
      <w:pPr>
        <w:pStyle w:val="ListParagraph"/>
        <w:ind w:left="1368"/>
        <w:rPr>
          <w:rFonts w:ascii="Helvetica" w:hAnsi="Helvetica"/>
          <w:sz w:val="22"/>
          <w:szCs w:val="22"/>
        </w:rPr>
      </w:pPr>
    </w:p>
    <w:p w14:paraId="79EA0D0A" w14:textId="77777777" w:rsidR="00627689" w:rsidRPr="00C15475" w:rsidRDefault="00C15475" w:rsidP="00627689">
      <w:pPr>
        <w:pStyle w:val="ListParagraph"/>
        <w:numPr>
          <w:ilvl w:val="0"/>
          <w:numId w:val="12"/>
        </w:numPr>
        <w:rPr>
          <w:rFonts w:ascii="Helvetica" w:hAnsi="Helvetica"/>
          <w:sz w:val="22"/>
          <w:szCs w:val="22"/>
        </w:rPr>
      </w:pPr>
      <w:r>
        <w:rPr>
          <w:rFonts w:ascii="Helvetica" w:hAnsi="Helvetica"/>
          <w:b/>
          <w:sz w:val="22"/>
          <w:szCs w:val="22"/>
        </w:rPr>
        <w:t>Equipment Preparation</w:t>
      </w:r>
    </w:p>
    <w:p w14:paraId="2303377D" w14:textId="77777777" w:rsidR="00C15475" w:rsidRPr="00C15475" w:rsidRDefault="00C15475" w:rsidP="00C15475">
      <w:pPr>
        <w:pStyle w:val="ListParagraph"/>
        <w:ind w:left="360"/>
        <w:rPr>
          <w:rFonts w:ascii="Helvetica" w:hAnsi="Helvetica"/>
          <w:sz w:val="22"/>
          <w:szCs w:val="22"/>
        </w:rPr>
      </w:pPr>
    </w:p>
    <w:p w14:paraId="4D747DD1" w14:textId="532B9B34" w:rsidR="00C15475" w:rsidRDefault="00C15475" w:rsidP="00C15475">
      <w:pPr>
        <w:pStyle w:val="ListParagraph"/>
        <w:numPr>
          <w:ilvl w:val="1"/>
          <w:numId w:val="12"/>
        </w:numPr>
        <w:rPr>
          <w:rFonts w:ascii="Helvetica" w:hAnsi="Helvetica"/>
          <w:sz w:val="22"/>
          <w:szCs w:val="22"/>
        </w:rPr>
      </w:pPr>
      <w:r>
        <w:rPr>
          <w:rFonts w:ascii="Helvetica" w:hAnsi="Helvetica"/>
          <w:sz w:val="22"/>
          <w:szCs w:val="22"/>
        </w:rPr>
        <w:t xml:space="preserve">While the betadine is drying, thread each probe through a locking nut </w:t>
      </w:r>
      <w:r>
        <w:rPr>
          <w:rFonts w:ascii="Helvetica" w:hAnsi="Helvetica"/>
          <w:b/>
          <w:sz w:val="22"/>
          <w:szCs w:val="22"/>
        </w:rPr>
        <w:t>[1]</w:t>
      </w:r>
      <w:r>
        <w:rPr>
          <w:rFonts w:ascii="Helvetica" w:hAnsi="Helvetica"/>
          <w:sz w:val="22"/>
          <w:szCs w:val="22"/>
        </w:rPr>
        <w:t xml:space="preserve"> and subsequent</w:t>
      </w:r>
      <w:r w:rsidR="006610CE">
        <w:rPr>
          <w:rFonts w:ascii="Helvetica" w:hAnsi="Helvetica"/>
          <w:sz w:val="22"/>
          <w:szCs w:val="22"/>
        </w:rPr>
        <w:t xml:space="preserve">ly </w:t>
      </w:r>
      <w:r>
        <w:rPr>
          <w:rFonts w:ascii="Helvetica" w:hAnsi="Helvetica"/>
          <w:sz w:val="22"/>
          <w:szCs w:val="22"/>
        </w:rPr>
        <w:t>insert</w:t>
      </w:r>
      <w:r w:rsidR="006610CE">
        <w:rPr>
          <w:rFonts w:ascii="Helvetica" w:hAnsi="Helvetica"/>
          <w:sz w:val="22"/>
          <w:szCs w:val="22"/>
        </w:rPr>
        <w:t xml:space="preserve"> each probe</w:t>
      </w:r>
      <w:r>
        <w:rPr>
          <w:rFonts w:ascii="Helvetica" w:hAnsi="Helvetica"/>
          <w:sz w:val="22"/>
          <w:szCs w:val="22"/>
        </w:rPr>
        <w:t xml:space="preserve"> </w:t>
      </w:r>
      <w:r w:rsidRPr="00627689">
        <w:rPr>
          <w:rFonts w:ascii="Helvetica" w:hAnsi="Helvetica"/>
          <w:sz w:val="22"/>
          <w:szCs w:val="22"/>
        </w:rPr>
        <w:t>through one of the lumens of the bolt</w:t>
      </w:r>
      <w:r>
        <w:rPr>
          <w:rFonts w:ascii="Helvetica" w:hAnsi="Helvetica"/>
          <w:sz w:val="22"/>
          <w:szCs w:val="22"/>
        </w:rPr>
        <w:t xml:space="preserve"> </w:t>
      </w:r>
      <w:r>
        <w:rPr>
          <w:rFonts w:ascii="Helvetica" w:hAnsi="Helvetica"/>
          <w:b/>
          <w:sz w:val="22"/>
          <w:szCs w:val="22"/>
        </w:rPr>
        <w:t>[2]</w:t>
      </w:r>
      <w:r w:rsidRPr="00627689">
        <w:rPr>
          <w:rFonts w:ascii="Helvetica" w:hAnsi="Helvetica"/>
          <w:sz w:val="22"/>
          <w:szCs w:val="22"/>
        </w:rPr>
        <w:t>.</w:t>
      </w:r>
    </w:p>
    <w:p w14:paraId="090B98BD" w14:textId="77777777" w:rsidR="00C15475" w:rsidRDefault="00C15475" w:rsidP="00C15475">
      <w:pPr>
        <w:pStyle w:val="ListParagraph"/>
        <w:ind w:left="1080"/>
        <w:rPr>
          <w:rFonts w:ascii="Helvetica" w:hAnsi="Helvetica"/>
          <w:sz w:val="22"/>
          <w:szCs w:val="22"/>
        </w:rPr>
      </w:pPr>
    </w:p>
    <w:p w14:paraId="1CEF4E06" w14:textId="77777777" w:rsidR="00C15475" w:rsidRDefault="00C15475" w:rsidP="00C15475">
      <w:pPr>
        <w:pStyle w:val="ListParagraph"/>
        <w:numPr>
          <w:ilvl w:val="2"/>
          <w:numId w:val="12"/>
        </w:numPr>
        <w:rPr>
          <w:rFonts w:ascii="Helvetica" w:hAnsi="Helvetica"/>
          <w:sz w:val="22"/>
          <w:szCs w:val="22"/>
        </w:rPr>
      </w:pPr>
      <w:r>
        <w:rPr>
          <w:rFonts w:ascii="Helvetica" w:hAnsi="Helvetica"/>
          <w:sz w:val="22"/>
          <w:szCs w:val="22"/>
        </w:rPr>
        <w:t>MED: Talent threading probe through nut</w:t>
      </w:r>
    </w:p>
    <w:p w14:paraId="2390FAF9" w14:textId="77777777" w:rsidR="00C15475" w:rsidRDefault="00C15475" w:rsidP="00C15475">
      <w:pPr>
        <w:pStyle w:val="ListParagraph"/>
        <w:numPr>
          <w:ilvl w:val="2"/>
          <w:numId w:val="12"/>
        </w:numPr>
        <w:rPr>
          <w:rFonts w:ascii="Helvetica" w:hAnsi="Helvetica"/>
          <w:sz w:val="22"/>
          <w:szCs w:val="22"/>
        </w:rPr>
      </w:pPr>
      <w:r>
        <w:rPr>
          <w:rFonts w:ascii="Helvetica" w:hAnsi="Helvetica"/>
          <w:sz w:val="22"/>
          <w:szCs w:val="22"/>
        </w:rPr>
        <w:t>CU: Probe being inserted through lumen of bolt</w:t>
      </w:r>
    </w:p>
    <w:p w14:paraId="0BF8DE2E" w14:textId="77777777" w:rsidR="00C15475" w:rsidRDefault="00C15475" w:rsidP="00C15475">
      <w:pPr>
        <w:pStyle w:val="ListParagraph"/>
        <w:ind w:left="1368"/>
        <w:rPr>
          <w:rFonts w:ascii="Helvetica" w:hAnsi="Helvetica"/>
          <w:sz w:val="22"/>
          <w:szCs w:val="22"/>
        </w:rPr>
      </w:pPr>
    </w:p>
    <w:p w14:paraId="65703545" w14:textId="77777777" w:rsidR="00C15475" w:rsidRDefault="00C15475" w:rsidP="00C15475">
      <w:pPr>
        <w:pStyle w:val="ListParagraph"/>
        <w:numPr>
          <w:ilvl w:val="1"/>
          <w:numId w:val="12"/>
        </w:numPr>
        <w:rPr>
          <w:rFonts w:ascii="Helvetica" w:hAnsi="Helvetica"/>
          <w:sz w:val="22"/>
          <w:szCs w:val="22"/>
        </w:rPr>
      </w:pPr>
      <w:r>
        <w:rPr>
          <w:rFonts w:ascii="Helvetica" w:hAnsi="Helvetica"/>
          <w:sz w:val="22"/>
          <w:szCs w:val="22"/>
        </w:rPr>
        <w:t>Place the</w:t>
      </w:r>
      <w:r w:rsidRPr="00627689">
        <w:rPr>
          <w:rFonts w:ascii="Helvetica" w:hAnsi="Helvetica"/>
          <w:sz w:val="22"/>
          <w:szCs w:val="22"/>
        </w:rPr>
        <w:t xml:space="preserve"> </w:t>
      </w:r>
      <w:r>
        <w:rPr>
          <w:rFonts w:ascii="Helvetica" w:hAnsi="Helvetica"/>
          <w:sz w:val="22"/>
          <w:szCs w:val="22"/>
        </w:rPr>
        <w:t>intracranial pressure-brain tissue oxygen</w:t>
      </w:r>
      <w:r w:rsidRPr="00627689">
        <w:rPr>
          <w:rFonts w:ascii="Helvetica" w:hAnsi="Helvetica"/>
          <w:sz w:val="22"/>
          <w:szCs w:val="22"/>
        </w:rPr>
        <w:t xml:space="preserve"> probe preferentially in the tallest lumen</w:t>
      </w:r>
      <w:r>
        <w:rPr>
          <w:rFonts w:ascii="Helvetica" w:hAnsi="Helvetica"/>
          <w:sz w:val="22"/>
          <w:szCs w:val="22"/>
        </w:rPr>
        <w:t xml:space="preserve"> </w:t>
      </w:r>
      <w:r>
        <w:rPr>
          <w:rFonts w:ascii="Helvetica" w:hAnsi="Helvetica"/>
          <w:b/>
          <w:sz w:val="22"/>
          <w:szCs w:val="22"/>
        </w:rPr>
        <w:t>[1]</w:t>
      </w:r>
      <w:r>
        <w:rPr>
          <w:rFonts w:ascii="Helvetica" w:hAnsi="Helvetica"/>
          <w:sz w:val="22"/>
          <w:szCs w:val="22"/>
        </w:rPr>
        <w:t>.</w:t>
      </w:r>
      <w:r w:rsidRPr="00627689">
        <w:rPr>
          <w:rFonts w:ascii="Helvetica" w:hAnsi="Helvetica"/>
          <w:sz w:val="22"/>
          <w:szCs w:val="22"/>
        </w:rPr>
        <w:t xml:space="preserve"> </w:t>
      </w:r>
      <w:r>
        <w:rPr>
          <w:rFonts w:ascii="Helvetica" w:hAnsi="Helvetica"/>
          <w:sz w:val="22"/>
          <w:szCs w:val="22"/>
        </w:rPr>
        <w:t>T</w:t>
      </w:r>
      <w:r w:rsidRPr="00627689">
        <w:rPr>
          <w:rFonts w:ascii="Helvetica" w:hAnsi="Helvetica"/>
          <w:sz w:val="22"/>
          <w:szCs w:val="22"/>
        </w:rPr>
        <w:t>he other probes can</w:t>
      </w:r>
      <w:r w:rsidR="00C276CB">
        <w:rPr>
          <w:rFonts w:ascii="Helvetica" w:hAnsi="Helvetica"/>
          <w:sz w:val="22"/>
          <w:szCs w:val="22"/>
        </w:rPr>
        <w:t xml:space="preserve"> be</w:t>
      </w:r>
      <w:r w:rsidRPr="00627689">
        <w:rPr>
          <w:rFonts w:ascii="Helvetica" w:hAnsi="Helvetica"/>
          <w:sz w:val="22"/>
          <w:szCs w:val="22"/>
        </w:rPr>
        <w:t xml:space="preserve"> fit through any </w:t>
      </w:r>
      <w:r>
        <w:rPr>
          <w:rFonts w:ascii="Helvetica" w:hAnsi="Helvetica"/>
          <w:sz w:val="22"/>
          <w:szCs w:val="22"/>
        </w:rPr>
        <w:t xml:space="preserve">of the </w:t>
      </w:r>
      <w:r w:rsidRPr="00627689">
        <w:rPr>
          <w:rFonts w:ascii="Helvetica" w:hAnsi="Helvetica"/>
          <w:sz w:val="22"/>
          <w:szCs w:val="22"/>
        </w:rPr>
        <w:t>remaining lumens</w:t>
      </w:r>
      <w:r>
        <w:rPr>
          <w:rFonts w:ascii="Helvetica" w:hAnsi="Helvetica"/>
          <w:sz w:val="22"/>
          <w:szCs w:val="22"/>
        </w:rPr>
        <w:t xml:space="preserve"> </w:t>
      </w:r>
      <w:r>
        <w:rPr>
          <w:rFonts w:ascii="Helvetica" w:hAnsi="Helvetica"/>
          <w:b/>
          <w:sz w:val="22"/>
          <w:szCs w:val="22"/>
        </w:rPr>
        <w:t>[2]</w:t>
      </w:r>
      <w:r w:rsidRPr="00627689">
        <w:rPr>
          <w:rFonts w:ascii="Helvetica" w:hAnsi="Helvetica"/>
          <w:sz w:val="22"/>
          <w:szCs w:val="22"/>
        </w:rPr>
        <w:t>.</w:t>
      </w:r>
    </w:p>
    <w:p w14:paraId="1CB87880" w14:textId="77777777" w:rsidR="00C15475" w:rsidRDefault="00C15475" w:rsidP="00C15475">
      <w:pPr>
        <w:pStyle w:val="ListParagraph"/>
        <w:ind w:left="1080"/>
        <w:rPr>
          <w:rFonts w:ascii="Helvetica" w:hAnsi="Helvetica"/>
          <w:sz w:val="22"/>
          <w:szCs w:val="22"/>
        </w:rPr>
      </w:pPr>
    </w:p>
    <w:p w14:paraId="6BF39792" w14:textId="55311E53" w:rsidR="00C15475" w:rsidRDefault="006610CE" w:rsidP="00C15475">
      <w:pPr>
        <w:pStyle w:val="ListParagraph"/>
        <w:numPr>
          <w:ilvl w:val="2"/>
          <w:numId w:val="12"/>
        </w:numPr>
        <w:rPr>
          <w:rFonts w:ascii="Helvetica" w:hAnsi="Helvetica"/>
          <w:sz w:val="22"/>
          <w:szCs w:val="22"/>
        </w:rPr>
      </w:pPr>
      <w:r>
        <w:rPr>
          <w:rFonts w:ascii="Helvetica" w:hAnsi="Helvetica"/>
          <w:sz w:val="22"/>
          <w:szCs w:val="22"/>
        </w:rPr>
        <w:t xml:space="preserve">CU: </w:t>
      </w:r>
      <w:r w:rsidR="00C15475">
        <w:rPr>
          <w:rFonts w:ascii="Helvetica" w:hAnsi="Helvetica"/>
          <w:sz w:val="22"/>
          <w:szCs w:val="22"/>
        </w:rPr>
        <w:t>Shot of intracranial pressure-brain tissue oxygen prone, then probe being placed into tallest lumen</w:t>
      </w:r>
    </w:p>
    <w:p w14:paraId="7B0AAA68" w14:textId="77777777" w:rsidR="00C15475" w:rsidRDefault="00C15475" w:rsidP="00C15475">
      <w:pPr>
        <w:pStyle w:val="ListParagraph"/>
        <w:numPr>
          <w:ilvl w:val="2"/>
          <w:numId w:val="12"/>
        </w:numPr>
        <w:rPr>
          <w:rFonts w:ascii="Helvetica" w:hAnsi="Helvetica"/>
          <w:sz w:val="22"/>
          <w:szCs w:val="22"/>
        </w:rPr>
      </w:pPr>
      <w:r>
        <w:rPr>
          <w:rFonts w:ascii="Helvetica" w:hAnsi="Helvetica"/>
          <w:sz w:val="22"/>
          <w:szCs w:val="22"/>
        </w:rPr>
        <w:t>CU: Other probe being placed into other lumen</w:t>
      </w:r>
    </w:p>
    <w:p w14:paraId="6338470C" w14:textId="77777777" w:rsidR="00627689" w:rsidRPr="00627689" w:rsidRDefault="00627689" w:rsidP="00C15475">
      <w:pPr>
        <w:pStyle w:val="ListParagraph"/>
        <w:ind w:left="360"/>
        <w:rPr>
          <w:rFonts w:ascii="Helvetica" w:hAnsi="Helvetica"/>
          <w:sz w:val="22"/>
          <w:szCs w:val="22"/>
        </w:rPr>
      </w:pPr>
    </w:p>
    <w:p w14:paraId="010A8D87" w14:textId="79F00F29" w:rsidR="00627689" w:rsidRDefault="00C15475" w:rsidP="00C15475">
      <w:pPr>
        <w:pStyle w:val="ListParagraph"/>
        <w:numPr>
          <w:ilvl w:val="1"/>
          <w:numId w:val="12"/>
        </w:numPr>
        <w:rPr>
          <w:rFonts w:ascii="Helvetica" w:hAnsi="Helvetica"/>
          <w:sz w:val="22"/>
          <w:szCs w:val="22"/>
        </w:rPr>
      </w:pPr>
      <w:r>
        <w:rPr>
          <w:rFonts w:ascii="Helvetica" w:hAnsi="Helvetica"/>
          <w:sz w:val="22"/>
          <w:szCs w:val="22"/>
        </w:rPr>
        <w:t>Confirm that the</w:t>
      </w:r>
      <w:r w:rsidR="00627689" w:rsidRPr="00627689">
        <w:rPr>
          <w:rFonts w:ascii="Helvetica" w:hAnsi="Helvetica"/>
          <w:sz w:val="22"/>
          <w:szCs w:val="22"/>
        </w:rPr>
        <w:t xml:space="preserve"> distance from the end of </w:t>
      </w:r>
      <w:r w:rsidR="00730945">
        <w:rPr>
          <w:rFonts w:ascii="Helvetica" w:hAnsi="Helvetica"/>
          <w:sz w:val="22"/>
          <w:szCs w:val="22"/>
        </w:rPr>
        <w:t>the</w:t>
      </w:r>
      <w:r w:rsidR="00730945" w:rsidRPr="00627689">
        <w:rPr>
          <w:rFonts w:ascii="Helvetica" w:hAnsi="Helvetica"/>
          <w:sz w:val="22"/>
          <w:szCs w:val="22"/>
        </w:rPr>
        <w:t xml:space="preserve"> </w:t>
      </w:r>
      <w:r w:rsidR="00627689" w:rsidRPr="00627689">
        <w:rPr>
          <w:rFonts w:ascii="Helvetica" w:hAnsi="Helvetica"/>
          <w:sz w:val="22"/>
          <w:szCs w:val="22"/>
        </w:rPr>
        <w:t xml:space="preserve">bolt to the tip of each probe </w:t>
      </w:r>
      <w:r>
        <w:rPr>
          <w:rFonts w:ascii="Helvetica" w:hAnsi="Helvetica"/>
          <w:sz w:val="22"/>
          <w:szCs w:val="22"/>
        </w:rPr>
        <w:t>is</w:t>
      </w:r>
      <w:r w:rsidR="00627689" w:rsidRPr="00627689">
        <w:rPr>
          <w:rFonts w:ascii="Helvetica" w:hAnsi="Helvetica"/>
          <w:sz w:val="22"/>
          <w:szCs w:val="22"/>
        </w:rPr>
        <w:t xml:space="preserve"> 2.5</w:t>
      </w:r>
      <w:r>
        <w:rPr>
          <w:rFonts w:ascii="Helvetica" w:hAnsi="Helvetica"/>
          <w:sz w:val="22"/>
          <w:szCs w:val="22"/>
        </w:rPr>
        <w:t>-3</w:t>
      </w:r>
      <w:r w:rsidR="00627689" w:rsidRPr="00627689">
        <w:rPr>
          <w:rFonts w:ascii="Helvetica" w:hAnsi="Helvetica"/>
          <w:sz w:val="22"/>
          <w:szCs w:val="22"/>
        </w:rPr>
        <w:t xml:space="preserve"> </w:t>
      </w:r>
      <w:r>
        <w:rPr>
          <w:rFonts w:ascii="Helvetica" w:hAnsi="Helvetica"/>
          <w:sz w:val="22"/>
          <w:szCs w:val="22"/>
        </w:rPr>
        <w:t xml:space="preserve">centimeters </w:t>
      </w:r>
      <w:r>
        <w:rPr>
          <w:rFonts w:ascii="Helvetica" w:hAnsi="Helvetica"/>
          <w:b/>
          <w:sz w:val="22"/>
          <w:szCs w:val="22"/>
        </w:rPr>
        <w:t>[1]</w:t>
      </w:r>
      <w:r>
        <w:rPr>
          <w:rFonts w:ascii="Helvetica" w:hAnsi="Helvetica"/>
          <w:sz w:val="22"/>
          <w:szCs w:val="22"/>
        </w:rPr>
        <w:t xml:space="preserve"> and a</w:t>
      </w:r>
      <w:r w:rsidR="00627689" w:rsidRPr="00627689">
        <w:rPr>
          <w:rFonts w:ascii="Helvetica" w:hAnsi="Helvetica"/>
          <w:sz w:val="22"/>
          <w:szCs w:val="22"/>
        </w:rPr>
        <w:t>dvance the depth electrode until the most proximal electrode is just outside the end of the bolt</w:t>
      </w:r>
      <w:r>
        <w:rPr>
          <w:rFonts w:ascii="Helvetica" w:hAnsi="Helvetica"/>
          <w:sz w:val="22"/>
          <w:szCs w:val="22"/>
        </w:rPr>
        <w:t xml:space="preserve"> </w:t>
      </w:r>
      <w:r>
        <w:rPr>
          <w:rFonts w:ascii="Helvetica" w:hAnsi="Helvetica"/>
          <w:b/>
          <w:sz w:val="22"/>
          <w:szCs w:val="22"/>
        </w:rPr>
        <w:t>[2]</w:t>
      </w:r>
      <w:r w:rsidR="00627689" w:rsidRPr="00627689">
        <w:rPr>
          <w:rFonts w:ascii="Helvetica" w:hAnsi="Helvetica"/>
          <w:sz w:val="22"/>
          <w:szCs w:val="22"/>
        </w:rPr>
        <w:t>.</w:t>
      </w:r>
    </w:p>
    <w:p w14:paraId="0CE41251" w14:textId="77777777" w:rsidR="00C15475" w:rsidRDefault="00C15475" w:rsidP="00C15475">
      <w:pPr>
        <w:pStyle w:val="ListParagraph"/>
        <w:ind w:left="1080"/>
        <w:rPr>
          <w:rFonts w:ascii="Helvetica" w:hAnsi="Helvetica"/>
          <w:sz w:val="22"/>
          <w:szCs w:val="22"/>
        </w:rPr>
      </w:pPr>
    </w:p>
    <w:p w14:paraId="249F6F97" w14:textId="207B9717" w:rsidR="00C15475" w:rsidRDefault="00C15475" w:rsidP="00C15475">
      <w:pPr>
        <w:pStyle w:val="ListParagraph"/>
        <w:numPr>
          <w:ilvl w:val="2"/>
          <w:numId w:val="12"/>
        </w:numPr>
        <w:rPr>
          <w:rFonts w:ascii="Helvetica" w:hAnsi="Helvetica"/>
          <w:sz w:val="22"/>
          <w:szCs w:val="22"/>
        </w:rPr>
      </w:pPr>
      <w:r>
        <w:rPr>
          <w:rFonts w:ascii="Helvetica" w:hAnsi="Helvetica"/>
          <w:sz w:val="22"/>
          <w:szCs w:val="22"/>
        </w:rPr>
        <w:t>CU: Bolt to probe</w:t>
      </w:r>
      <w:r w:rsidR="0089512F">
        <w:rPr>
          <w:rFonts w:ascii="Helvetica" w:hAnsi="Helvetica"/>
          <w:sz w:val="22"/>
          <w:szCs w:val="22"/>
        </w:rPr>
        <w:t xml:space="preserve"> tip being measured for one probe</w:t>
      </w:r>
      <w:r w:rsidR="00553503">
        <w:rPr>
          <w:rFonts w:ascii="Helvetica" w:hAnsi="Helvetica"/>
          <w:sz w:val="22"/>
          <w:szCs w:val="22"/>
        </w:rPr>
        <w:t xml:space="preserve"> </w:t>
      </w:r>
      <w:r w:rsidR="00553503" w:rsidRPr="00553503">
        <w:rPr>
          <w:rFonts w:ascii="Helvetica" w:hAnsi="Helvetica"/>
          <w:sz w:val="22"/>
          <w:szCs w:val="22"/>
          <w:highlight w:val="green"/>
        </w:rPr>
        <w:t>shots combined</w:t>
      </w:r>
    </w:p>
    <w:p w14:paraId="1388C1BF" w14:textId="4F2713F7" w:rsidR="00C15475" w:rsidRPr="00627689" w:rsidRDefault="00C15475" w:rsidP="00C15475">
      <w:pPr>
        <w:pStyle w:val="ListParagraph"/>
        <w:numPr>
          <w:ilvl w:val="2"/>
          <w:numId w:val="12"/>
        </w:numPr>
        <w:rPr>
          <w:rFonts w:ascii="Helvetica" w:hAnsi="Helvetica"/>
          <w:sz w:val="22"/>
          <w:szCs w:val="22"/>
        </w:rPr>
      </w:pPr>
      <w:r>
        <w:rPr>
          <w:rFonts w:ascii="Helvetica" w:hAnsi="Helvetica"/>
          <w:sz w:val="22"/>
          <w:szCs w:val="22"/>
        </w:rPr>
        <w:t>CU: Depth electrode being advanced</w:t>
      </w:r>
    </w:p>
    <w:p w14:paraId="007D7BF8" w14:textId="77777777" w:rsidR="00627689" w:rsidRPr="00627689" w:rsidRDefault="00627689" w:rsidP="00C15475">
      <w:pPr>
        <w:pStyle w:val="ListParagraph"/>
        <w:ind w:left="360"/>
        <w:rPr>
          <w:rFonts w:ascii="Helvetica" w:hAnsi="Helvetica"/>
          <w:sz w:val="22"/>
          <w:szCs w:val="22"/>
        </w:rPr>
      </w:pPr>
    </w:p>
    <w:p w14:paraId="69097E12" w14:textId="3F20AB94" w:rsidR="00627689" w:rsidRDefault="00627689" w:rsidP="00C15475">
      <w:pPr>
        <w:pStyle w:val="ListParagraph"/>
        <w:numPr>
          <w:ilvl w:val="1"/>
          <w:numId w:val="12"/>
        </w:numPr>
        <w:rPr>
          <w:rFonts w:ascii="Helvetica" w:hAnsi="Helvetica"/>
          <w:sz w:val="22"/>
          <w:szCs w:val="22"/>
        </w:rPr>
      </w:pPr>
      <w:r w:rsidRPr="00627689">
        <w:rPr>
          <w:rFonts w:ascii="Helvetica" w:hAnsi="Helvetica"/>
          <w:sz w:val="22"/>
          <w:szCs w:val="22"/>
        </w:rPr>
        <w:t xml:space="preserve">Once the probe </w:t>
      </w:r>
      <w:r w:rsidR="00C15475">
        <w:rPr>
          <w:rFonts w:ascii="Helvetica" w:hAnsi="Helvetica"/>
          <w:sz w:val="22"/>
          <w:szCs w:val="22"/>
        </w:rPr>
        <w:t>has been</w:t>
      </w:r>
      <w:r w:rsidRPr="00627689">
        <w:rPr>
          <w:rFonts w:ascii="Helvetica" w:hAnsi="Helvetica"/>
          <w:sz w:val="22"/>
          <w:szCs w:val="22"/>
        </w:rPr>
        <w:t xml:space="preserve"> placed the appropriate distance from the end of the bolt</w:t>
      </w:r>
      <w:r w:rsidR="00C15475">
        <w:rPr>
          <w:rFonts w:ascii="Helvetica" w:hAnsi="Helvetica"/>
          <w:sz w:val="22"/>
          <w:szCs w:val="22"/>
        </w:rPr>
        <w:t xml:space="preserve"> </w:t>
      </w:r>
      <w:r w:rsidR="00C15475">
        <w:rPr>
          <w:rFonts w:ascii="Helvetica" w:hAnsi="Helvetica"/>
          <w:b/>
          <w:sz w:val="22"/>
          <w:szCs w:val="22"/>
        </w:rPr>
        <w:t>[1]</w:t>
      </w:r>
      <w:r w:rsidRPr="00627689">
        <w:rPr>
          <w:rFonts w:ascii="Helvetica" w:hAnsi="Helvetica"/>
          <w:sz w:val="22"/>
          <w:szCs w:val="22"/>
        </w:rPr>
        <w:t xml:space="preserve">, tighten the locking nut on the lumen of the bolt and then </w:t>
      </w:r>
      <w:r w:rsidR="006610CE">
        <w:rPr>
          <w:rFonts w:ascii="Helvetica" w:hAnsi="Helvetica"/>
          <w:sz w:val="22"/>
          <w:szCs w:val="22"/>
        </w:rPr>
        <w:t xml:space="preserve">on </w:t>
      </w:r>
      <w:r w:rsidRPr="00627689">
        <w:rPr>
          <w:rFonts w:ascii="Helvetica" w:hAnsi="Helvetica"/>
          <w:sz w:val="22"/>
          <w:szCs w:val="22"/>
        </w:rPr>
        <w:t>the probe itsel</w:t>
      </w:r>
      <w:r w:rsidR="00C15475">
        <w:rPr>
          <w:rFonts w:ascii="Helvetica" w:hAnsi="Helvetica"/>
          <w:sz w:val="22"/>
          <w:szCs w:val="22"/>
        </w:rPr>
        <w:t>f to</w:t>
      </w:r>
      <w:r w:rsidRPr="00627689">
        <w:rPr>
          <w:rFonts w:ascii="Helvetica" w:hAnsi="Helvetica"/>
          <w:sz w:val="22"/>
          <w:szCs w:val="22"/>
        </w:rPr>
        <w:t xml:space="preserve"> </w:t>
      </w:r>
      <w:r w:rsidR="00C15475">
        <w:rPr>
          <w:rFonts w:ascii="Helvetica" w:hAnsi="Helvetica"/>
          <w:sz w:val="22"/>
          <w:szCs w:val="22"/>
        </w:rPr>
        <w:t xml:space="preserve">lock </w:t>
      </w:r>
      <w:r w:rsidRPr="00627689">
        <w:rPr>
          <w:rFonts w:ascii="Helvetica" w:hAnsi="Helvetica"/>
          <w:sz w:val="22"/>
          <w:szCs w:val="22"/>
        </w:rPr>
        <w:t>the probe</w:t>
      </w:r>
      <w:r w:rsidR="00C15475">
        <w:rPr>
          <w:rFonts w:ascii="Helvetica" w:hAnsi="Helvetica"/>
          <w:sz w:val="22"/>
          <w:szCs w:val="22"/>
        </w:rPr>
        <w:t xml:space="preserve"> in place </w:t>
      </w:r>
      <w:r w:rsidR="00C15475">
        <w:rPr>
          <w:rFonts w:ascii="Helvetica" w:hAnsi="Helvetica"/>
          <w:b/>
          <w:sz w:val="22"/>
          <w:szCs w:val="22"/>
        </w:rPr>
        <w:t>[2]</w:t>
      </w:r>
      <w:r w:rsidRPr="00627689">
        <w:rPr>
          <w:rFonts w:ascii="Helvetica" w:hAnsi="Helvetica"/>
          <w:sz w:val="22"/>
          <w:szCs w:val="22"/>
        </w:rPr>
        <w:t>.</w:t>
      </w:r>
    </w:p>
    <w:p w14:paraId="2C3657BD" w14:textId="77777777" w:rsidR="00C15475" w:rsidRDefault="00C15475" w:rsidP="00C15475">
      <w:pPr>
        <w:pStyle w:val="ListParagraph"/>
        <w:ind w:left="1080"/>
        <w:rPr>
          <w:rFonts w:ascii="Helvetica" w:hAnsi="Helvetica"/>
          <w:sz w:val="22"/>
          <w:szCs w:val="22"/>
        </w:rPr>
      </w:pPr>
    </w:p>
    <w:p w14:paraId="3BD0B72A" w14:textId="77777777" w:rsidR="00C15475" w:rsidRDefault="00C15475" w:rsidP="00C15475">
      <w:pPr>
        <w:pStyle w:val="ListParagraph"/>
        <w:numPr>
          <w:ilvl w:val="2"/>
          <w:numId w:val="12"/>
        </w:numPr>
        <w:rPr>
          <w:rFonts w:ascii="Helvetica" w:hAnsi="Helvetica"/>
          <w:sz w:val="22"/>
          <w:szCs w:val="22"/>
        </w:rPr>
      </w:pPr>
      <w:r>
        <w:rPr>
          <w:rFonts w:ascii="Helvetica" w:hAnsi="Helvetica"/>
          <w:sz w:val="22"/>
          <w:szCs w:val="22"/>
        </w:rPr>
        <w:t>CU: Shot of probe appropriate distance from end of bolt</w:t>
      </w:r>
    </w:p>
    <w:p w14:paraId="510FA75D" w14:textId="77777777" w:rsidR="00C15475" w:rsidRPr="00627689" w:rsidRDefault="00C15475" w:rsidP="00C15475">
      <w:pPr>
        <w:pStyle w:val="ListParagraph"/>
        <w:numPr>
          <w:ilvl w:val="2"/>
          <w:numId w:val="12"/>
        </w:numPr>
        <w:rPr>
          <w:rFonts w:ascii="Helvetica" w:hAnsi="Helvetica"/>
          <w:sz w:val="22"/>
          <w:szCs w:val="22"/>
        </w:rPr>
      </w:pPr>
      <w:r>
        <w:rPr>
          <w:rFonts w:ascii="Helvetica" w:hAnsi="Helvetica"/>
          <w:sz w:val="22"/>
          <w:szCs w:val="22"/>
        </w:rPr>
        <w:t>CU: Locking nut being tightened</w:t>
      </w:r>
    </w:p>
    <w:p w14:paraId="60948435" w14:textId="77777777" w:rsidR="00627689" w:rsidRPr="00627689" w:rsidRDefault="00627689" w:rsidP="00C15475">
      <w:pPr>
        <w:pStyle w:val="ListParagraph"/>
        <w:ind w:left="360"/>
        <w:rPr>
          <w:rFonts w:ascii="Helvetica" w:hAnsi="Helvetica"/>
          <w:sz w:val="22"/>
          <w:szCs w:val="22"/>
        </w:rPr>
      </w:pPr>
    </w:p>
    <w:p w14:paraId="3CA0D4E6" w14:textId="77777777" w:rsidR="00627689" w:rsidRDefault="00C15475" w:rsidP="00C15475">
      <w:pPr>
        <w:pStyle w:val="ListParagraph"/>
        <w:numPr>
          <w:ilvl w:val="1"/>
          <w:numId w:val="12"/>
        </w:numPr>
        <w:rPr>
          <w:rFonts w:ascii="Helvetica" w:hAnsi="Helvetica"/>
          <w:sz w:val="22"/>
          <w:szCs w:val="22"/>
        </w:rPr>
      </w:pPr>
      <w:r>
        <w:rPr>
          <w:rFonts w:ascii="Helvetica" w:hAnsi="Helvetica"/>
          <w:sz w:val="22"/>
          <w:szCs w:val="22"/>
        </w:rPr>
        <w:t xml:space="preserve">Then </w:t>
      </w:r>
      <w:r w:rsidR="00627689" w:rsidRPr="00627689">
        <w:rPr>
          <w:rFonts w:ascii="Helvetica" w:hAnsi="Helvetica"/>
          <w:sz w:val="22"/>
          <w:szCs w:val="22"/>
        </w:rPr>
        <w:t xml:space="preserve">loosen the nut from the lumen </w:t>
      </w:r>
      <w:r>
        <w:rPr>
          <w:rFonts w:ascii="Helvetica" w:hAnsi="Helvetica"/>
          <w:b/>
          <w:sz w:val="22"/>
          <w:szCs w:val="22"/>
        </w:rPr>
        <w:t xml:space="preserve">[1] </w:t>
      </w:r>
      <w:r w:rsidR="00627689" w:rsidRPr="00627689">
        <w:rPr>
          <w:rFonts w:ascii="Helvetica" w:hAnsi="Helvetica"/>
          <w:sz w:val="22"/>
          <w:szCs w:val="22"/>
        </w:rPr>
        <w:t>and remove each probe with its locking nut in place</w:t>
      </w:r>
      <w:r>
        <w:rPr>
          <w:rFonts w:ascii="Helvetica" w:hAnsi="Helvetica"/>
          <w:sz w:val="22"/>
          <w:szCs w:val="22"/>
        </w:rPr>
        <w:t xml:space="preserve"> </w:t>
      </w:r>
      <w:r>
        <w:rPr>
          <w:rFonts w:ascii="Helvetica" w:hAnsi="Helvetica"/>
          <w:b/>
          <w:sz w:val="22"/>
          <w:szCs w:val="22"/>
        </w:rPr>
        <w:t>[2]</w:t>
      </w:r>
      <w:r>
        <w:rPr>
          <w:rFonts w:ascii="Helvetica" w:hAnsi="Helvetica"/>
          <w:sz w:val="22"/>
          <w:szCs w:val="22"/>
        </w:rPr>
        <w:t>,</w:t>
      </w:r>
      <w:r w:rsidR="00627689" w:rsidRPr="00627689">
        <w:rPr>
          <w:rFonts w:ascii="Helvetica" w:hAnsi="Helvetica"/>
          <w:sz w:val="22"/>
          <w:szCs w:val="22"/>
        </w:rPr>
        <w:t xml:space="preserve"> </w:t>
      </w:r>
      <w:r>
        <w:rPr>
          <w:rFonts w:ascii="Helvetica" w:hAnsi="Helvetica"/>
          <w:sz w:val="22"/>
          <w:szCs w:val="22"/>
        </w:rPr>
        <w:t>p</w:t>
      </w:r>
      <w:r w:rsidR="00627689" w:rsidRPr="00627689">
        <w:rPr>
          <w:rFonts w:ascii="Helvetica" w:hAnsi="Helvetica"/>
          <w:sz w:val="22"/>
          <w:szCs w:val="22"/>
        </w:rPr>
        <w:t>lac</w:t>
      </w:r>
      <w:r>
        <w:rPr>
          <w:rFonts w:ascii="Helvetica" w:hAnsi="Helvetica"/>
          <w:sz w:val="22"/>
          <w:szCs w:val="22"/>
        </w:rPr>
        <w:t>ing each probe</w:t>
      </w:r>
      <w:r w:rsidR="00627689" w:rsidRPr="00627689">
        <w:rPr>
          <w:rFonts w:ascii="Helvetica" w:hAnsi="Helvetica"/>
          <w:sz w:val="22"/>
          <w:szCs w:val="22"/>
        </w:rPr>
        <w:t xml:space="preserve"> on the sterile table next to the bolt</w:t>
      </w:r>
      <w:r>
        <w:rPr>
          <w:rFonts w:ascii="Helvetica" w:hAnsi="Helvetica"/>
          <w:sz w:val="22"/>
          <w:szCs w:val="22"/>
        </w:rPr>
        <w:t xml:space="preserve"> </w:t>
      </w:r>
      <w:r>
        <w:rPr>
          <w:rFonts w:ascii="Helvetica" w:hAnsi="Helvetica"/>
          <w:b/>
          <w:sz w:val="22"/>
          <w:szCs w:val="22"/>
        </w:rPr>
        <w:t>[3]</w:t>
      </w:r>
      <w:r w:rsidR="00627689" w:rsidRPr="00627689">
        <w:rPr>
          <w:rFonts w:ascii="Helvetica" w:hAnsi="Helvetica"/>
          <w:sz w:val="22"/>
          <w:szCs w:val="22"/>
        </w:rPr>
        <w:t>.</w:t>
      </w:r>
    </w:p>
    <w:p w14:paraId="011447C3" w14:textId="77777777" w:rsidR="00C15475" w:rsidRDefault="00C15475" w:rsidP="00C15475">
      <w:pPr>
        <w:pStyle w:val="ListParagraph"/>
        <w:ind w:left="1080"/>
        <w:rPr>
          <w:rFonts w:ascii="Helvetica" w:hAnsi="Helvetica"/>
          <w:sz w:val="22"/>
          <w:szCs w:val="22"/>
        </w:rPr>
      </w:pPr>
    </w:p>
    <w:p w14:paraId="0211ACE8" w14:textId="77777777" w:rsidR="00C15475" w:rsidRDefault="00C15475" w:rsidP="00C15475">
      <w:pPr>
        <w:pStyle w:val="ListParagraph"/>
        <w:numPr>
          <w:ilvl w:val="2"/>
          <w:numId w:val="12"/>
        </w:numPr>
        <w:rPr>
          <w:rFonts w:ascii="Helvetica" w:hAnsi="Helvetica"/>
          <w:sz w:val="22"/>
          <w:szCs w:val="22"/>
        </w:rPr>
      </w:pPr>
      <w:r>
        <w:rPr>
          <w:rFonts w:ascii="Helvetica" w:hAnsi="Helvetica"/>
          <w:sz w:val="22"/>
          <w:szCs w:val="22"/>
        </w:rPr>
        <w:t>CU: Nut being loosened</w:t>
      </w:r>
    </w:p>
    <w:p w14:paraId="7B22E212" w14:textId="345890DA" w:rsidR="00C15475" w:rsidRDefault="00C15475" w:rsidP="00C15475">
      <w:pPr>
        <w:pStyle w:val="ListParagraph"/>
        <w:numPr>
          <w:ilvl w:val="2"/>
          <w:numId w:val="12"/>
        </w:numPr>
        <w:rPr>
          <w:rFonts w:ascii="Helvetica" w:hAnsi="Helvetica"/>
          <w:sz w:val="22"/>
          <w:szCs w:val="22"/>
        </w:rPr>
      </w:pPr>
      <w:r>
        <w:rPr>
          <w:rFonts w:ascii="Helvetica" w:hAnsi="Helvetica"/>
          <w:sz w:val="22"/>
          <w:szCs w:val="22"/>
        </w:rPr>
        <w:t>CU: Probe being removed</w:t>
      </w:r>
      <w:r w:rsidR="001618CD">
        <w:rPr>
          <w:rFonts w:ascii="Helvetica" w:hAnsi="Helvetica"/>
          <w:sz w:val="22"/>
          <w:szCs w:val="22"/>
        </w:rPr>
        <w:t xml:space="preserve"> </w:t>
      </w:r>
      <w:r w:rsidR="001618CD" w:rsidRPr="001618CD">
        <w:rPr>
          <w:rFonts w:ascii="Helvetica" w:hAnsi="Helvetica"/>
          <w:sz w:val="22"/>
          <w:szCs w:val="22"/>
          <w:highlight w:val="green"/>
        </w:rPr>
        <w:t>combined with 4.5.3.</w:t>
      </w:r>
    </w:p>
    <w:p w14:paraId="0447D52C" w14:textId="77777777" w:rsidR="00C15475" w:rsidRPr="00627689" w:rsidRDefault="00C15475" w:rsidP="00C15475">
      <w:pPr>
        <w:pStyle w:val="ListParagraph"/>
        <w:numPr>
          <w:ilvl w:val="2"/>
          <w:numId w:val="12"/>
        </w:numPr>
        <w:rPr>
          <w:rFonts w:ascii="Helvetica" w:hAnsi="Helvetica"/>
          <w:sz w:val="22"/>
          <w:szCs w:val="22"/>
        </w:rPr>
      </w:pPr>
      <w:r>
        <w:rPr>
          <w:rFonts w:ascii="Helvetica" w:hAnsi="Helvetica"/>
          <w:sz w:val="22"/>
          <w:szCs w:val="22"/>
        </w:rPr>
        <w:t>MED: Talent placing probe onto table next to bolt</w:t>
      </w:r>
    </w:p>
    <w:p w14:paraId="52C9B141" w14:textId="77777777" w:rsidR="00627689" w:rsidRPr="00627689" w:rsidRDefault="00627689" w:rsidP="00C15475">
      <w:pPr>
        <w:pStyle w:val="ListParagraph"/>
        <w:ind w:left="360"/>
        <w:rPr>
          <w:rFonts w:ascii="Helvetica" w:hAnsi="Helvetica"/>
          <w:b/>
          <w:sz w:val="22"/>
          <w:szCs w:val="22"/>
        </w:rPr>
      </w:pPr>
    </w:p>
    <w:p w14:paraId="1EA1F444" w14:textId="77777777" w:rsidR="00627689" w:rsidRPr="00627689" w:rsidRDefault="00627689" w:rsidP="00627689">
      <w:pPr>
        <w:pStyle w:val="ListParagraph"/>
        <w:numPr>
          <w:ilvl w:val="0"/>
          <w:numId w:val="12"/>
        </w:numPr>
        <w:rPr>
          <w:rFonts w:ascii="Helvetica" w:hAnsi="Helvetica"/>
          <w:b/>
          <w:sz w:val="22"/>
          <w:szCs w:val="22"/>
        </w:rPr>
      </w:pPr>
      <w:r w:rsidRPr="00627689">
        <w:rPr>
          <w:rFonts w:ascii="Helvetica" w:hAnsi="Helvetica"/>
          <w:b/>
          <w:sz w:val="22"/>
          <w:szCs w:val="22"/>
        </w:rPr>
        <w:t xml:space="preserve">Drilling </w:t>
      </w:r>
      <w:r w:rsidR="00C15475">
        <w:rPr>
          <w:rFonts w:ascii="Helvetica" w:hAnsi="Helvetica"/>
          <w:b/>
          <w:sz w:val="22"/>
          <w:szCs w:val="22"/>
        </w:rPr>
        <w:t>the</w:t>
      </w:r>
      <w:r w:rsidRPr="00627689">
        <w:rPr>
          <w:rFonts w:ascii="Helvetica" w:hAnsi="Helvetica"/>
          <w:b/>
          <w:sz w:val="22"/>
          <w:szCs w:val="22"/>
        </w:rPr>
        <w:t xml:space="preserve"> Burr Hole</w:t>
      </w:r>
    </w:p>
    <w:p w14:paraId="46248C86" w14:textId="77777777" w:rsidR="00627689" w:rsidRPr="00627689" w:rsidRDefault="00627689" w:rsidP="00C15475">
      <w:pPr>
        <w:pStyle w:val="ListParagraph"/>
        <w:ind w:left="360"/>
        <w:rPr>
          <w:rFonts w:ascii="Helvetica" w:hAnsi="Helvetica"/>
          <w:sz w:val="22"/>
          <w:szCs w:val="22"/>
        </w:rPr>
      </w:pPr>
    </w:p>
    <w:p w14:paraId="032FD6E3" w14:textId="77777777" w:rsidR="00C15475" w:rsidRDefault="00C15475" w:rsidP="00C15475">
      <w:pPr>
        <w:pStyle w:val="ListParagraph"/>
        <w:numPr>
          <w:ilvl w:val="1"/>
          <w:numId w:val="12"/>
        </w:numPr>
        <w:rPr>
          <w:rFonts w:ascii="Helvetica" w:hAnsi="Helvetica"/>
          <w:sz w:val="22"/>
          <w:szCs w:val="22"/>
        </w:rPr>
      </w:pPr>
      <w:r>
        <w:rPr>
          <w:rFonts w:ascii="Helvetica" w:hAnsi="Helvetica"/>
          <w:sz w:val="22"/>
          <w:szCs w:val="22"/>
        </w:rPr>
        <w:t xml:space="preserve">When all of the probes </w:t>
      </w:r>
      <w:r w:rsidR="00C276CB">
        <w:rPr>
          <w:rFonts w:ascii="Helvetica" w:hAnsi="Helvetica"/>
          <w:sz w:val="22"/>
          <w:szCs w:val="22"/>
        </w:rPr>
        <w:t>are</w:t>
      </w:r>
      <w:r>
        <w:rPr>
          <w:rFonts w:ascii="Helvetica" w:hAnsi="Helvetica"/>
          <w:sz w:val="22"/>
          <w:szCs w:val="22"/>
        </w:rPr>
        <w:t xml:space="preserve"> ready, u</w:t>
      </w:r>
      <w:r w:rsidR="00627689" w:rsidRPr="00627689">
        <w:rPr>
          <w:rFonts w:ascii="Helvetica" w:hAnsi="Helvetica"/>
          <w:sz w:val="22"/>
          <w:szCs w:val="22"/>
        </w:rPr>
        <w:t>se</w:t>
      </w:r>
      <w:r w:rsidR="00C276CB">
        <w:rPr>
          <w:rFonts w:ascii="Helvetica" w:hAnsi="Helvetica"/>
          <w:sz w:val="22"/>
          <w:szCs w:val="22"/>
        </w:rPr>
        <w:t xml:space="preserve"> a</w:t>
      </w:r>
      <w:r w:rsidR="00627689" w:rsidRPr="00627689">
        <w:rPr>
          <w:rFonts w:ascii="Helvetica" w:hAnsi="Helvetica"/>
          <w:sz w:val="22"/>
          <w:szCs w:val="22"/>
        </w:rPr>
        <w:t xml:space="preserve"> scalpel to </w:t>
      </w:r>
      <w:r>
        <w:rPr>
          <w:rFonts w:ascii="Helvetica" w:hAnsi="Helvetica"/>
          <w:sz w:val="22"/>
          <w:szCs w:val="22"/>
        </w:rPr>
        <w:t>make</w:t>
      </w:r>
      <w:r w:rsidR="00627689" w:rsidRPr="00627689">
        <w:rPr>
          <w:rFonts w:ascii="Helvetica" w:hAnsi="Helvetica"/>
          <w:sz w:val="22"/>
          <w:szCs w:val="22"/>
        </w:rPr>
        <w:t xml:space="preserve"> a 1</w:t>
      </w:r>
      <w:r>
        <w:rPr>
          <w:rFonts w:ascii="Helvetica" w:hAnsi="Helvetica"/>
          <w:sz w:val="22"/>
          <w:szCs w:val="22"/>
        </w:rPr>
        <w:t>-2-centimeter</w:t>
      </w:r>
      <w:r w:rsidR="00627689" w:rsidRPr="00627689">
        <w:rPr>
          <w:rFonts w:ascii="Helvetica" w:hAnsi="Helvetica"/>
          <w:sz w:val="22"/>
          <w:szCs w:val="22"/>
        </w:rPr>
        <w:t xml:space="preserve"> incision in the </w:t>
      </w:r>
      <w:r>
        <w:rPr>
          <w:rFonts w:ascii="Helvetica" w:hAnsi="Helvetica"/>
          <w:sz w:val="22"/>
          <w:szCs w:val="22"/>
        </w:rPr>
        <w:t>marked</w:t>
      </w:r>
      <w:r w:rsidR="00627689" w:rsidRPr="00627689">
        <w:rPr>
          <w:rFonts w:ascii="Helvetica" w:hAnsi="Helvetica"/>
          <w:sz w:val="22"/>
          <w:szCs w:val="22"/>
        </w:rPr>
        <w:t xml:space="preserve"> region</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w:t>
      </w:r>
      <w:r w:rsidR="00627689" w:rsidRPr="00627689">
        <w:rPr>
          <w:rFonts w:ascii="Helvetica" w:hAnsi="Helvetica"/>
          <w:sz w:val="22"/>
          <w:szCs w:val="22"/>
        </w:rPr>
        <w:t xml:space="preserve"> </w:t>
      </w:r>
      <w:r>
        <w:rPr>
          <w:rFonts w:ascii="Helvetica" w:hAnsi="Helvetica"/>
          <w:sz w:val="22"/>
          <w:szCs w:val="22"/>
        </w:rPr>
        <w:t>u</w:t>
      </w:r>
      <w:r w:rsidR="00627689" w:rsidRPr="00627689">
        <w:rPr>
          <w:rFonts w:ascii="Helvetica" w:hAnsi="Helvetica"/>
          <w:sz w:val="22"/>
          <w:szCs w:val="22"/>
        </w:rPr>
        <w:t xml:space="preserve">se </w:t>
      </w:r>
      <w:r w:rsidR="00C276CB">
        <w:rPr>
          <w:rFonts w:ascii="Helvetica" w:hAnsi="Helvetica"/>
          <w:sz w:val="22"/>
          <w:szCs w:val="22"/>
        </w:rPr>
        <w:t xml:space="preserve">a </w:t>
      </w:r>
      <w:r w:rsidR="00627689" w:rsidRPr="00627689">
        <w:rPr>
          <w:rFonts w:ascii="Helvetica" w:hAnsi="Helvetica"/>
          <w:sz w:val="22"/>
          <w:szCs w:val="22"/>
        </w:rPr>
        <w:t>blunt</w:t>
      </w:r>
      <w:r>
        <w:rPr>
          <w:rFonts w:ascii="Helvetica" w:hAnsi="Helvetica"/>
          <w:sz w:val="22"/>
          <w:szCs w:val="22"/>
        </w:rPr>
        <w:t>-</w:t>
      </w:r>
      <w:r w:rsidR="00627689" w:rsidRPr="00627689">
        <w:rPr>
          <w:rFonts w:ascii="Helvetica" w:hAnsi="Helvetica"/>
          <w:sz w:val="22"/>
          <w:szCs w:val="22"/>
        </w:rPr>
        <w:t>tip</w:t>
      </w:r>
      <w:r>
        <w:rPr>
          <w:rFonts w:ascii="Helvetica" w:hAnsi="Helvetica"/>
          <w:sz w:val="22"/>
          <w:szCs w:val="22"/>
        </w:rPr>
        <w:t>ped</w:t>
      </w:r>
      <w:r w:rsidR="00627689" w:rsidRPr="00627689">
        <w:rPr>
          <w:rFonts w:ascii="Helvetica" w:hAnsi="Helvetica"/>
          <w:sz w:val="22"/>
          <w:szCs w:val="22"/>
        </w:rPr>
        <w:t xml:space="preserve"> instrument to separate</w:t>
      </w:r>
      <w:r>
        <w:rPr>
          <w:rFonts w:ascii="Helvetica" w:hAnsi="Helvetica"/>
          <w:sz w:val="22"/>
          <w:szCs w:val="22"/>
        </w:rPr>
        <w:t xml:space="preserve"> the</w:t>
      </w:r>
      <w:r w:rsidR="00627689" w:rsidRPr="00627689">
        <w:rPr>
          <w:rFonts w:ascii="Helvetica" w:hAnsi="Helvetica"/>
          <w:sz w:val="22"/>
          <w:szCs w:val="22"/>
        </w:rPr>
        <w:t xml:space="preserve"> </w:t>
      </w:r>
      <w:proofErr w:type="spellStart"/>
      <w:r w:rsidR="00627689" w:rsidRPr="00627689">
        <w:rPr>
          <w:rFonts w:ascii="Helvetica" w:hAnsi="Helvetica"/>
          <w:sz w:val="22"/>
          <w:szCs w:val="22"/>
        </w:rPr>
        <w:t>subgaleal</w:t>
      </w:r>
      <w:proofErr w:type="spellEnd"/>
      <w:r w:rsidR="00627689" w:rsidRPr="00627689">
        <w:rPr>
          <w:rFonts w:ascii="Helvetica" w:hAnsi="Helvetica"/>
          <w:sz w:val="22"/>
          <w:szCs w:val="22"/>
        </w:rPr>
        <w:t xml:space="preserve"> tissues</w:t>
      </w:r>
      <w:r>
        <w:rPr>
          <w:rFonts w:ascii="Helvetica" w:hAnsi="Helvetica"/>
          <w:sz w:val="22"/>
          <w:szCs w:val="22"/>
        </w:rPr>
        <w:t xml:space="preserve"> to</w:t>
      </w:r>
      <w:r w:rsidR="00627689" w:rsidRPr="00627689">
        <w:rPr>
          <w:rFonts w:ascii="Helvetica" w:hAnsi="Helvetica"/>
          <w:sz w:val="22"/>
          <w:szCs w:val="22"/>
        </w:rPr>
        <w:t xml:space="preserve"> expos</w:t>
      </w:r>
      <w:r>
        <w:rPr>
          <w:rFonts w:ascii="Helvetica" w:hAnsi="Helvetica"/>
          <w:sz w:val="22"/>
          <w:szCs w:val="22"/>
        </w:rPr>
        <w:t>e the</w:t>
      </w:r>
      <w:r w:rsidR="00627689" w:rsidRPr="00627689">
        <w:rPr>
          <w:rFonts w:ascii="Helvetica" w:hAnsi="Helvetica"/>
          <w:sz w:val="22"/>
          <w:szCs w:val="22"/>
        </w:rPr>
        <w:t xml:space="preserve"> periosteum</w:t>
      </w:r>
      <w:r>
        <w:rPr>
          <w:rFonts w:ascii="Helvetica" w:hAnsi="Helvetica"/>
          <w:sz w:val="22"/>
          <w:szCs w:val="22"/>
        </w:rPr>
        <w:t xml:space="preserve"> </w:t>
      </w:r>
      <w:r>
        <w:rPr>
          <w:rFonts w:ascii="Helvetica" w:hAnsi="Helvetica"/>
          <w:b/>
          <w:sz w:val="22"/>
          <w:szCs w:val="22"/>
        </w:rPr>
        <w:t>[2]</w:t>
      </w:r>
      <w:r w:rsidR="00627689" w:rsidRPr="00627689">
        <w:rPr>
          <w:rFonts w:ascii="Helvetica" w:hAnsi="Helvetica"/>
          <w:sz w:val="22"/>
          <w:szCs w:val="22"/>
        </w:rPr>
        <w:t>.</w:t>
      </w:r>
    </w:p>
    <w:p w14:paraId="5D536CA6" w14:textId="77777777" w:rsidR="00C15475" w:rsidRDefault="00C15475" w:rsidP="00C15475">
      <w:pPr>
        <w:pStyle w:val="ListParagraph"/>
        <w:ind w:left="1080"/>
        <w:rPr>
          <w:rFonts w:ascii="Helvetica" w:hAnsi="Helvetica"/>
          <w:sz w:val="22"/>
          <w:szCs w:val="22"/>
        </w:rPr>
      </w:pPr>
    </w:p>
    <w:p w14:paraId="647C0042" w14:textId="77777777" w:rsidR="00C15475" w:rsidRDefault="00C15475" w:rsidP="00C15475">
      <w:pPr>
        <w:pStyle w:val="ListParagraph"/>
        <w:numPr>
          <w:ilvl w:val="2"/>
          <w:numId w:val="12"/>
        </w:numPr>
        <w:rPr>
          <w:rFonts w:ascii="Helvetica" w:hAnsi="Helvetica"/>
          <w:sz w:val="22"/>
          <w:szCs w:val="22"/>
        </w:rPr>
      </w:pPr>
      <w:r>
        <w:rPr>
          <w:rFonts w:ascii="Helvetica" w:hAnsi="Helvetica"/>
          <w:sz w:val="22"/>
          <w:szCs w:val="22"/>
        </w:rPr>
        <w:t>WIDE: Talent making incision</w:t>
      </w:r>
    </w:p>
    <w:p w14:paraId="0422E0A9" w14:textId="5AEAFBB1" w:rsidR="00627689" w:rsidRPr="00627689" w:rsidRDefault="0089512F" w:rsidP="00C15475">
      <w:pPr>
        <w:pStyle w:val="ListParagraph"/>
        <w:numPr>
          <w:ilvl w:val="2"/>
          <w:numId w:val="12"/>
        </w:numPr>
        <w:rPr>
          <w:rFonts w:ascii="Helvetica" w:hAnsi="Helvetica"/>
          <w:sz w:val="22"/>
          <w:szCs w:val="22"/>
        </w:rPr>
      </w:pPr>
      <w:r w:rsidRPr="00804441">
        <w:rPr>
          <w:rFonts w:ascii="Helvetica" w:hAnsi="Helvetica"/>
          <w:sz w:val="22"/>
          <w:szCs w:val="22"/>
        </w:rPr>
        <w:t>WIDE</w:t>
      </w:r>
      <w:r w:rsidR="00C15475">
        <w:rPr>
          <w:rFonts w:ascii="Helvetica" w:hAnsi="Helvetica"/>
          <w:sz w:val="22"/>
          <w:szCs w:val="22"/>
        </w:rPr>
        <w:t>: Tissues being separated</w:t>
      </w:r>
      <w:r w:rsidR="00627689" w:rsidRPr="00627689">
        <w:rPr>
          <w:rFonts w:ascii="Helvetica" w:hAnsi="Helvetica"/>
          <w:sz w:val="22"/>
          <w:szCs w:val="22"/>
        </w:rPr>
        <w:t xml:space="preserve"> </w:t>
      </w:r>
    </w:p>
    <w:p w14:paraId="49117076" w14:textId="77777777" w:rsidR="00627689" w:rsidRPr="00627689" w:rsidRDefault="00627689" w:rsidP="00C15475">
      <w:pPr>
        <w:pStyle w:val="ListParagraph"/>
        <w:ind w:left="360"/>
        <w:rPr>
          <w:rFonts w:ascii="Helvetica" w:hAnsi="Helvetica"/>
          <w:sz w:val="22"/>
          <w:szCs w:val="22"/>
        </w:rPr>
      </w:pPr>
    </w:p>
    <w:p w14:paraId="3D143A21" w14:textId="63632840" w:rsidR="00627689" w:rsidRDefault="00C15475" w:rsidP="00C15475">
      <w:pPr>
        <w:pStyle w:val="ListParagraph"/>
        <w:numPr>
          <w:ilvl w:val="1"/>
          <w:numId w:val="12"/>
        </w:numPr>
        <w:rPr>
          <w:rFonts w:ascii="Helvetica" w:hAnsi="Helvetica"/>
          <w:sz w:val="22"/>
          <w:szCs w:val="22"/>
        </w:rPr>
      </w:pPr>
      <w:r>
        <w:rPr>
          <w:rFonts w:ascii="Helvetica" w:hAnsi="Helvetica"/>
          <w:sz w:val="22"/>
          <w:szCs w:val="22"/>
        </w:rPr>
        <w:t>U</w:t>
      </w:r>
      <w:r w:rsidR="00627689" w:rsidRPr="00627689">
        <w:rPr>
          <w:rFonts w:ascii="Helvetica" w:hAnsi="Helvetica"/>
          <w:sz w:val="22"/>
          <w:szCs w:val="22"/>
        </w:rPr>
        <w:t xml:space="preserve">se </w:t>
      </w:r>
      <w:r>
        <w:rPr>
          <w:rFonts w:ascii="Helvetica" w:hAnsi="Helvetica"/>
          <w:sz w:val="22"/>
          <w:szCs w:val="22"/>
        </w:rPr>
        <w:t xml:space="preserve">a </w:t>
      </w:r>
      <w:r w:rsidR="00627689" w:rsidRPr="00627689">
        <w:rPr>
          <w:rFonts w:ascii="Helvetica" w:hAnsi="Helvetica"/>
          <w:sz w:val="22"/>
          <w:szCs w:val="22"/>
        </w:rPr>
        <w:t>hex bit to tighten</w:t>
      </w:r>
      <w:r>
        <w:rPr>
          <w:rFonts w:ascii="Helvetica" w:hAnsi="Helvetica"/>
          <w:sz w:val="22"/>
          <w:szCs w:val="22"/>
        </w:rPr>
        <w:t xml:space="preserve"> a</w:t>
      </w:r>
      <w:r w:rsidR="00627689" w:rsidRPr="00627689">
        <w:rPr>
          <w:rFonts w:ascii="Helvetica" w:hAnsi="Helvetica"/>
          <w:sz w:val="22"/>
          <w:szCs w:val="22"/>
        </w:rPr>
        <w:t xml:space="preserve"> 5.3</w:t>
      </w:r>
      <w:r>
        <w:rPr>
          <w:rFonts w:ascii="Helvetica" w:hAnsi="Helvetica"/>
          <w:sz w:val="22"/>
          <w:szCs w:val="22"/>
        </w:rPr>
        <w:t xml:space="preserve">-millimeter </w:t>
      </w:r>
      <w:r w:rsidR="00627689" w:rsidRPr="00627689">
        <w:rPr>
          <w:rFonts w:ascii="Helvetica" w:hAnsi="Helvetica"/>
          <w:sz w:val="22"/>
          <w:szCs w:val="22"/>
        </w:rPr>
        <w:t>drill bit to the cranial drill</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 place the drill perpendicular to the skull </w:t>
      </w:r>
      <w:r>
        <w:rPr>
          <w:rFonts w:ascii="Helvetica" w:hAnsi="Helvetica"/>
          <w:b/>
          <w:sz w:val="22"/>
          <w:szCs w:val="22"/>
        </w:rPr>
        <w:t>[2]</w:t>
      </w:r>
      <w:r>
        <w:rPr>
          <w:rFonts w:ascii="Helvetica" w:hAnsi="Helvetica"/>
          <w:sz w:val="22"/>
          <w:szCs w:val="22"/>
        </w:rPr>
        <w:t>.</w:t>
      </w:r>
    </w:p>
    <w:p w14:paraId="6E0C1722" w14:textId="77777777" w:rsidR="006610CE" w:rsidRDefault="006610CE" w:rsidP="006610CE">
      <w:pPr>
        <w:pStyle w:val="ListParagraph"/>
        <w:ind w:left="1080"/>
        <w:rPr>
          <w:rFonts w:ascii="Helvetica" w:hAnsi="Helvetica"/>
          <w:sz w:val="22"/>
          <w:szCs w:val="22"/>
        </w:rPr>
      </w:pPr>
    </w:p>
    <w:p w14:paraId="4C06E6F8" w14:textId="77777777" w:rsidR="00C15475" w:rsidRDefault="00C15475" w:rsidP="00C15475">
      <w:pPr>
        <w:pStyle w:val="ListParagraph"/>
        <w:numPr>
          <w:ilvl w:val="2"/>
          <w:numId w:val="12"/>
        </w:numPr>
        <w:rPr>
          <w:rFonts w:ascii="Helvetica" w:hAnsi="Helvetica"/>
          <w:sz w:val="22"/>
          <w:szCs w:val="22"/>
        </w:rPr>
      </w:pPr>
      <w:r>
        <w:rPr>
          <w:rFonts w:ascii="Helvetica" w:hAnsi="Helvetica"/>
          <w:sz w:val="22"/>
          <w:szCs w:val="22"/>
        </w:rPr>
        <w:t>MED: Talent tightening bit</w:t>
      </w:r>
    </w:p>
    <w:p w14:paraId="3FD78FE9" w14:textId="77777777" w:rsidR="00C15475" w:rsidRPr="00627689" w:rsidRDefault="00C15475" w:rsidP="00C15475">
      <w:pPr>
        <w:pStyle w:val="ListParagraph"/>
        <w:numPr>
          <w:ilvl w:val="2"/>
          <w:numId w:val="12"/>
        </w:numPr>
        <w:rPr>
          <w:rFonts w:ascii="Helvetica" w:hAnsi="Helvetica"/>
          <w:sz w:val="22"/>
          <w:szCs w:val="22"/>
        </w:rPr>
      </w:pPr>
      <w:r>
        <w:rPr>
          <w:rFonts w:ascii="Helvetica" w:hAnsi="Helvetica"/>
          <w:sz w:val="22"/>
          <w:szCs w:val="22"/>
        </w:rPr>
        <w:t>MED: Talent placing drill perpendicular to skull</w:t>
      </w:r>
    </w:p>
    <w:p w14:paraId="4BB8B2FD" w14:textId="77777777" w:rsidR="00C15475" w:rsidRDefault="00C15475" w:rsidP="00C15475">
      <w:pPr>
        <w:pStyle w:val="ListParagraph"/>
        <w:ind w:left="360"/>
        <w:rPr>
          <w:rFonts w:ascii="Helvetica" w:hAnsi="Helvetica"/>
          <w:sz w:val="22"/>
          <w:szCs w:val="22"/>
        </w:rPr>
      </w:pPr>
    </w:p>
    <w:p w14:paraId="07B7697B" w14:textId="1C132CAC" w:rsidR="00C15475" w:rsidRDefault="00627689" w:rsidP="00C15475">
      <w:pPr>
        <w:pStyle w:val="ListParagraph"/>
        <w:numPr>
          <w:ilvl w:val="1"/>
          <w:numId w:val="12"/>
        </w:numPr>
        <w:rPr>
          <w:rFonts w:ascii="Helvetica" w:hAnsi="Helvetica"/>
          <w:sz w:val="22"/>
          <w:szCs w:val="22"/>
        </w:rPr>
      </w:pPr>
      <w:r w:rsidRPr="00627689">
        <w:rPr>
          <w:rFonts w:ascii="Helvetica" w:hAnsi="Helvetica"/>
          <w:sz w:val="22"/>
          <w:szCs w:val="22"/>
        </w:rPr>
        <w:lastRenderedPageBreak/>
        <w:t>Us</w:t>
      </w:r>
      <w:r w:rsidR="00C15475">
        <w:rPr>
          <w:rFonts w:ascii="Helvetica" w:hAnsi="Helvetica"/>
          <w:sz w:val="22"/>
          <w:szCs w:val="22"/>
        </w:rPr>
        <w:t>ing</w:t>
      </w:r>
      <w:r w:rsidRPr="00627689">
        <w:rPr>
          <w:rFonts w:ascii="Helvetica" w:hAnsi="Helvetica"/>
          <w:sz w:val="22"/>
          <w:szCs w:val="22"/>
        </w:rPr>
        <w:t xml:space="preserve"> continuous pressure while rotating the </w:t>
      </w:r>
      <w:r w:rsidR="00C15475">
        <w:rPr>
          <w:rFonts w:ascii="Helvetica" w:hAnsi="Helvetica"/>
          <w:sz w:val="22"/>
          <w:szCs w:val="22"/>
        </w:rPr>
        <w:t>instrument,</w:t>
      </w:r>
      <w:r w:rsidRPr="00627689">
        <w:rPr>
          <w:rFonts w:ascii="Helvetica" w:hAnsi="Helvetica"/>
          <w:sz w:val="22"/>
          <w:szCs w:val="22"/>
        </w:rPr>
        <w:t xml:space="preserve"> drill until there is a tactile change in </w:t>
      </w:r>
      <w:r w:rsidRPr="0077415D">
        <w:rPr>
          <w:rFonts w:ascii="Helvetica" w:hAnsi="Helvetica"/>
          <w:color w:val="FF0000"/>
          <w:sz w:val="22"/>
          <w:szCs w:val="22"/>
        </w:rPr>
        <w:t>pressure</w:t>
      </w:r>
      <w:r w:rsidR="0077415D" w:rsidRPr="0077415D">
        <w:rPr>
          <w:rFonts w:ascii="Helvetica" w:hAnsi="Helvetica"/>
          <w:color w:val="FF0000"/>
          <w:sz w:val="22"/>
          <w:szCs w:val="22"/>
        </w:rPr>
        <w:t xml:space="preserve"> and c</w:t>
      </w:r>
      <w:r w:rsidR="0077415D" w:rsidRPr="0077415D">
        <w:rPr>
          <w:rFonts w:ascii="Helvetica" w:hAnsi="Helvetica"/>
          <w:color w:val="FF0000"/>
          <w:sz w:val="22"/>
          <w:szCs w:val="22"/>
        </w:rPr>
        <w:t>ontinue drilling with counter upward support to avoid plunging the drill into the cortex</w:t>
      </w:r>
      <w:r w:rsidR="00C15475" w:rsidRPr="0077415D">
        <w:rPr>
          <w:rFonts w:ascii="Helvetica" w:hAnsi="Helvetica"/>
          <w:color w:val="FF0000"/>
          <w:sz w:val="22"/>
          <w:szCs w:val="22"/>
        </w:rPr>
        <w:t xml:space="preserve"> </w:t>
      </w:r>
      <w:r w:rsidR="00C15475">
        <w:rPr>
          <w:rFonts w:ascii="Helvetica" w:hAnsi="Helvetica"/>
          <w:b/>
          <w:sz w:val="22"/>
          <w:szCs w:val="22"/>
        </w:rPr>
        <w:t>[1</w:t>
      </w:r>
      <w:r w:rsidR="0077415D" w:rsidRPr="0077415D">
        <w:rPr>
          <w:rFonts w:ascii="Helvetica" w:hAnsi="Helvetica"/>
          <w:b/>
          <w:color w:val="FF0000"/>
          <w:sz w:val="22"/>
          <w:szCs w:val="22"/>
        </w:rPr>
        <w:t>-TXT</w:t>
      </w:r>
      <w:r w:rsidR="00C15475">
        <w:rPr>
          <w:rFonts w:ascii="Helvetica" w:hAnsi="Helvetica"/>
          <w:b/>
          <w:sz w:val="22"/>
          <w:szCs w:val="22"/>
        </w:rPr>
        <w:t>]</w:t>
      </w:r>
      <w:r w:rsidRPr="00627689">
        <w:rPr>
          <w:rFonts w:ascii="Helvetica" w:hAnsi="Helvetica"/>
          <w:sz w:val="22"/>
          <w:szCs w:val="22"/>
        </w:rPr>
        <w:t xml:space="preserve">. </w:t>
      </w:r>
    </w:p>
    <w:p w14:paraId="225657CC" w14:textId="77777777" w:rsidR="00C15475" w:rsidRDefault="00C15475" w:rsidP="00C15475">
      <w:pPr>
        <w:pStyle w:val="ListParagraph"/>
        <w:ind w:left="1080"/>
        <w:rPr>
          <w:rFonts w:ascii="Helvetica" w:hAnsi="Helvetica"/>
          <w:sz w:val="22"/>
          <w:szCs w:val="22"/>
        </w:rPr>
      </w:pPr>
    </w:p>
    <w:p w14:paraId="6572E4DB" w14:textId="252A9636" w:rsidR="00C15475" w:rsidRDefault="0089512F" w:rsidP="00C15475">
      <w:pPr>
        <w:pStyle w:val="ListParagraph"/>
        <w:numPr>
          <w:ilvl w:val="2"/>
          <w:numId w:val="12"/>
        </w:numPr>
        <w:rPr>
          <w:rFonts w:ascii="Helvetica" w:hAnsi="Helvetica"/>
          <w:sz w:val="22"/>
          <w:szCs w:val="22"/>
        </w:rPr>
      </w:pPr>
      <w:r w:rsidRPr="00804441">
        <w:rPr>
          <w:rFonts w:ascii="Helvetica" w:hAnsi="Helvetica"/>
          <w:sz w:val="22"/>
          <w:szCs w:val="22"/>
        </w:rPr>
        <w:t>WIDE</w:t>
      </w:r>
      <w:r w:rsidR="00C15475" w:rsidRPr="00804441">
        <w:rPr>
          <w:rFonts w:ascii="Helvetica" w:hAnsi="Helvetica"/>
          <w:sz w:val="22"/>
          <w:szCs w:val="22"/>
        </w:rPr>
        <w:t>:</w:t>
      </w:r>
      <w:r w:rsidR="00C15475">
        <w:rPr>
          <w:rFonts w:ascii="Helvetica" w:hAnsi="Helvetica"/>
          <w:sz w:val="22"/>
          <w:szCs w:val="22"/>
        </w:rPr>
        <w:t xml:space="preserve"> Skull being drilled</w:t>
      </w:r>
      <w:r w:rsidR="0077415D">
        <w:rPr>
          <w:rFonts w:ascii="Helvetica" w:hAnsi="Helvetica"/>
          <w:sz w:val="22"/>
          <w:szCs w:val="22"/>
        </w:rPr>
        <w:t xml:space="preserve"> </w:t>
      </w:r>
      <w:r w:rsidR="0077415D" w:rsidRPr="0077415D">
        <w:rPr>
          <w:rFonts w:ascii="Helvetica" w:hAnsi="Helvetica"/>
          <w:color w:val="FF0000"/>
          <w:sz w:val="22"/>
          <w:szCs w:val="22"/>
        </w:rPr>
        <w:t xml:space="preserve">TEXT: </w:t>
      </w:r>
      <w:r w:rsidR="0077415D" w:rsidRPr="0077415D">
        <w:rPr>
          <w:rFonts w:ascii="Helvetica" w:hAnsi="Helvetica"/>
          <w:color w:val="FF0000"/>
          <w:sz w:val="22"/>
          <w:szCs w:val="22"/>
        </w:rPr>
        <w:t>When it becomes harder to drill, the inner table of the skull has been reached</w:t>
      </w:r>
    </w:p>
    <w:p w14:paraId="03C284CC" w14:textId="77777777" w:rsidR="00C15475" w:rsidRDefault="00C15475" w:rsidP="00C15475">
      <w:pPr>
        <w:pStyle w:val="ListParagraph"/>
        <w:ind w:left="1080"/>
        <w:rPr>
          <w:rFonts w:ascii="Helvetica" w:hAnsi="Helvetica"/>
          <w:sz w:val="22"/>
          <w:szCs w:val="22"/>
        </w:rPr>
      </w:pPr>
    </w:p>
    <w:p w14:paraId="586D346A" w14:textId="77777777" w:rsidR="00627689" w:rsidRPr="0077415D" w:rsidRDefault="00C276CB" w:rsidP="00C15475">
      <w:pPr>
        <w:pStyle w:val="ListParagraph"/>
        <w:numPr>
          <w:ilvl w:val="1"/>
          <w:numId w:val="12"/>
        </w:numPr>
        <w:rPr>
          <w:rFonts w:ascii="Helvetica" w:hAnsi="Helvetica"/>
          <w:strike/>
          <w:sz w:val="22"/>
          <w:szCs w:val="22"/>
        </w:rPr>
      </w:pPr>
      <w:r w:rsidRPr="0077415D">
        <w:rPr>
          <w:rFonts w:ascii="Helvetica" w:hAnsi="Helvetica"/>
          <w:strike/>
          <w:sz w:val="22"/>
          <w:szCs w:val="22"/>
        </w:rPr>
        <w:t>When</w:t>
      </w:r>
      <w:r w:rsidR="00627689" w:rsidRPr="0077415D">
        <w:rPr>
          <w:rFonts w:ascii="Helvetica" w:hAnsi="Helvetica"/>
          <w:strike/>
          <w:sz w:val="22"/>
          <w:szCs w:val="22"/>
        </w:rPr>
        <w:t xml:space="preserve"> it becomes harder to drill, the inner table of the skull has been reached</w:t>
      </w:r>
      <w:r w:rsidR="00C15475" w:rsidRPr="0077415D">
        <w:rPr>
          <w:rFonts w:ascii="Helvetica" w:hAnsi="Helvetica"/>
          <w:strike/>
          <w:sz w:val="22"/>
          <w:szCs w:val="22"/>
        </w:rPr>
        <w:t xml:space="preserve"> </w:t>
      </w:r>
      <w:r w:rsidR="00C15475" w:rsidRPr="0077415D">
        <w:rPr>
          <w:rFonts w:ascii="Helvetica" w:hAnsi="Helvetica"/>
          <w:b/>
          <w:strike/>
          <w:sz w:val="22"/>
          <w:szCs w:val="22"/>
        </w:rPr>
        <w:t>[1]</w:t>
      </w:r>
      <w:r w:rsidR="00627689" w:rsidRPr="0077415D">
        <w:rPr>
          <w:rFonts w:ascii="Helvetica" w:hAnsi="Helvetica"/>
          <w:strike/>
          <w:sz w:val="22"/>
          <w:szCs w:val="22"/>
        </w:rPr>
        <w:t>. Continue drilling with counter upward support to avoid plunging the drill into the cortex</w:t>
      </w:r>
      <w:r w:rsidR="00C15475" w:rsidRPr="0077415D">
        <w:rPr>
          <w:rFonts w:ascii="Helvetica" w:hAnsi="Helvetica"/>
          <w:strike/>
          <w:sz w:val="22"/>
          <w:szCs w:val="22"/>
        </w:rPr>
        <w:t xml:space="preserve"> </w:t>
      </w:r>
      <w:r w:rsidR="00C15475" w:rsidRPr="0077415D">
        <w:rPr>
          <w:rFonts w:ascii="Helvetica" w:hAnsi="Helvetica"/>
          <w:b/>
          <w:strike/>
          <w:sz w:val="22"/>
          <w:szCs w:val="22"/>
        </w:rPr>
        <w:t>[2]</w:t>
      </w:r>
      <w:r w:rsidR="00627689" w:rsidRPr="0077415D">
        <w:rPr>
          <w:rFonts w:ascii="Helvetica" w:hAnsi="Helvetica"/>
          <w:strike/>
          <w:sz w:val="22"/>
          <w:szCs w:val="22"/>
        </w:rPr>
        <w:t>.</w:t>
      </w:r>
    </w:p>
    <w:p w14:paraId="6F241F3A" w14:textId="77777777" w:rsidR="0096545C" w:rsidRDefault="0096545C" w:rsidP="0096545C">
      <w:pPr>
        <w:pStyle w:val="ListParagraph"/>
        <w:ind w:left="1080"/>
        <w:rPr>
          <w:rFonts w:ascii="Helvetica" w:hAnsi="Helvetica"/>
          <w:sz w:val="22"/>
          <w:szCs w:val="22"/>
        </w:rPr>
      </w:pPr>
    </w:p>
    <w:p w14:paraId="57CED733" w14:textId="77777777" w:rsidR="0096545C" w:rsidRPr="0096545C" w:rsidRDefault="0096545C" w:rsidP="0096545C">
      <w:pPr>
        <w:pStyle w:val="ListParagraph"/>
        <w:numPr>
          <w:ilvl w:val="2"/>
          <w:numId w:val="12"/>
        </w:numPr>
        <w:rPr>
          <w:rFonts w:ascii="Helvetica" w:hAnsi="Helvetica"/>
          <w:strike/>
          <w:sz w:val="22"/>
          <w:szCs w:val="22"/>
        </w:rPr>
      </w:pPr>
      <w:r w:rsidRPr="0096545C">
        <w:rPr>
          <w:rFonts w:ascii="Helvetica" w:hAnsi="Helvetica"/>
          <w:strike/>
          <w:sz w:val="22"/>
          <w:szCs w:val="22"/>
        </w:rPr>
        <w:t>CU: Drilling to inner table</w:t>
      </w:r>
    </w:p>
    <w:p w14:paraId="3522A55B" w14:textId="77777777" w:rsidR="0096545C" w:rsidRPr="0096545C" w:rsidRDefault="0096545C" w:rsidP="0096545C">
      <w:pPr>
        <w:pStyle w:val="ListParagraph"/>
        <w:numPr>
          <w:ilvl w:val="2"/>
          <w:numId w:val="12"/>
        </w:numPr>
        <w:rPr>
          <w:rFonts w:ascii="Helvetica" w:hAnsi="Helvetica"/>
          <w:strike/>
          <w:sz w:val="22"/>
          <w:szCs w:val="22"/>
        </w:rPr>
      </w:pPr>
      <w:r w:rsidRPr="0096545C">
        <w:rPr>
          <w:rFonts w:ascii="Helvetica" w:hAnsi="Helvetica"/>
          <w:strike/>
          <w:sz w:val="22"/>
          <w:szCs w:val="22"/>
        </w:rPr>
        <w:t>CU: Drill being supported</w:t>
      </w:r>
    </w:p>
    <w:p w14:paraId="7080AA16" w14:textId="77777777" w:rsidR="00C15475" w:rsidRDefault="00C15475" w:rsidP="00C15475">
      <w:pPr>
        <w:pStyle w:val="ListParagraph"/>
        <w:ind w:left="1080"/>
        <w:rPr>
          <w:rFonts w:ascii="Helvetica" w:hAnsi="Helvetica"/>
          <w:sz w:val="22"/>
          <w:szCs w:val="22"/>
        </w:rPr>
      </w:pPr>
    </w:p>
    <w:p w14:paraId="08119FB4" w14:textId="77777777" w:rsidR="00627689" w:rsidRPr="00627689" w:rsidRDefault="00627689" w:rsidP="00C15475">
      <w:pPr>
        <w:pStyle w:val="ListParagraph"/>
        <w:ind w:left="360"/>
        <w:rPr>
          <w:rFonts w:ascii="Helvetica" w:hAnsi="Helvetica"/>
          <w:sz w:val="22"/>
          <w:szCs w:val="22"/>
        </w:rPr>
      </w:pPr>
    </w:p>
    <w:p w14:paraId="27286455" w14:textId="2F5DFF70" w:rsidR="00C15475" w:rsidRDefault="00F80888" w:rsidP="00C15475">
      <w:pPr>
        <w:pStyle w:val="ListParagraph"/>
        <w:numPr>
          <w:ilvl w:val="1"/>
          <w:numId w:val="12"/>
        </w:numPr>
        <w:rPr>
          <w:rFonts w:ascii="Helvetica" w:hAnsi="Helvetica"/>
          <w:sz w:val="22"/>
          <w:szCs w:val="22"/>
        </w:rPr>
      </w:pPr>
      <w:r>
        <w:rPr>
          <w:rFonts w:ascii="Helvetica" w:hAnsi="Helvetica"/>
          <w:sz w:val="22"/>
          <w:szCs w:val="22"/>
        </w:rPr>
        <w:t>R</w:t>
      </w:r>
      <w:r w:rsidR="00627689" w:rsidRPr="00C15475">
        <w:rPr>
          <w:rFonts w:ascii="Helvetica" w:hAnsi="Helvetica"/>
          <w:sz w:val="22"/>
          <w:szCs w:val="22"/>
        </w:rPr>
        <w:t xml:space="preserve">emove the drill and clear the burr hole of any bone chips or debris </w:t>
      </w:r>
      <w:r w:rsidR="00C15475" w:rsidRPr="00C15475">
        <w:rPr>
          <w:rFonts w:ascii="Helvetica" w:hAnsi="Helvetica"/>
          <w:b/>
          <w:sz w:val="22"/>
          <w:szCs w:val="22"/>
        </w:rPr>
        <w:t>[1]</w:t>
      </w:r>
      <w:r w:rsidR="00C15475" w:rsidRPr="00C15475">
        <w:rPr>
          <w:rFonts w:ascii="Helvetica" w:hAnsi="Helvetica"/>
          <w:sz w:val="22"/>
          <w:szCs w:val="22"/>
        </w:rPr>
        <w:t xml:space="preserve"> and use</w:t>
      </w:r>
      <w:r w:rsidR="00C15475">
        <w:rPr>
          <w:rFonts w:ascii="Helvetica" w:hAnsi="Helvetica"/>
          <w:sz w:val="22"/>
          <w:szCs w:val="22"/>
        </w:rPr>
        <w:t xml:space="preserve"> a </w:t>
      </w:r>
      <w:r w:rsidR="00627689" w:rsidRPr="00627689">
        <w:rPr>
          <w:rFonts w:ascii="Helvetica" w:hAnsi="Helvetica"/>
          <w:sz w:val="22"/>
          <w:szCs w:val="22"/>
        </w:rPr>
        <w:t>scalpel to incise the dura in a cruciate fashion</w:t>
      </w:r>
      <w:r w:rsidR="00C15475">
        <w:rPr>
          <w:rFonts w:ascii="Helvetica" w:hAnsi="Helvetica"/>
          <w:sz w:val="22"/>
          <w:szCs w:val="22"/>
        </w:rPr>
        <w:t xml:space="preserve"> </w:t>
      </w:r>
      <w:r w:rsidR="00550DFA" w:rsidRPr="00550DFA">
        <w:rPr>
          <w:rFonts w:ascii="Helvetica" w:hAnsi="Helvetica"/>
          <w:color w:val="FF0000"/>
          <w:sz w:val="22"/>
          <w:szCs w:val="22"/>
        </w:rPr>
        <w:t>and confirm that the dura is completely open</w:t>
      </w:r>
      <w:r w:rsidR="00550DFA">
        <w:rPr>
          <w:rFonts w:ascii="Helvetica" w:hAnsi="Helvetica"/>
          <w:sz w:val="22"/>
          <w:szCs w:val="22"/>
        </w:rPr>
        <w:t xml:space="preserve"> </w:t>
      </w:r>
      <w:r w:rsidR="00C15475">
        <w:rPr>
          <w:rFonts w:ascii="Helvetica" w:hAnsi="Helvetica"/>
          <w:b/>
          <w:sz w:val="22"/>
          <w:szCs w:val="22"/>
        </w:rPr>
        <w:t>[2]</w:t>
      </w:r>
      <w:r w:rsidR="00627689" w:rsidRPr="00627689">
        <w:rPr>
          <w:rFonts w:ascii="Helvetica" w:hAnsi="Helvetica"/>
          <w:sz w:val="22"/>
          <w:szCs w:val="22"/>
        </w:rPr>
        <w:t xml:space="preserve">. </w:t>
      </w:r>
    </w:p>
    <w:p w14:paraId="0CF8BE78" w14:textId="2C7DADB1" w:rsidR="007138CB" w:rsidRDefault="007138CB" w:rsidP="00550DFA">
      <w:pPr>
        <w:pStyle w:val="ListParagraph"/>
        <w:numPr>
          <w:ilvl w:val="2"/>
          <w:numId w:val="12"/>
        </w:numPr>
        <w:rPr>
          <w:rFonts w:ascii="Helvetica" w:hAnsi="Helvetica"/>
          <w:sz w:val="22"/>
          <w:szCs w:val="22"/>
        </w:rPr>
      </w:pPr>
      <w:r w:rsidRPr="00550DFA">
        <w:rPr>
          <w:rFonts w:ascii="Helvetica" w:hAnsi="Helvetica"/>
          <w:color w:val="FF0000"/>
          <w:sz w:val="22"/>
          <w:szCs w:val="22"/>
        </w:rPr>
        <w:t>Video of talent removing bone chips</w:t>
      </w:r>
    </w:p>
    <w:p w14:paraId="539DCB9D" w14:textId="77777777" w:rsidR="00C15475" w:rsidRDefault="00C15475" w:rsidP="00C15475">
      <w:pPr>
        <w:pStyle w:val="ListParagraph"/>
        <w:ind w:left="1080"/>
        <w:rPr>
          <w:rFonts w:ascii="Helvetica" w:hAnsi="Helvetica"/>
          <w:sz w:val="22"/>
          <w:szCs w:val="22"/>
        </w:rPr>
      </w:pPr>
    </w:p>
    <w:p w14:paraId="7875956D" w14:textId="77777777" w:rsidR="00F80888" w:rsidRDefault="00F80888" w:rsidP="00F80888">
      <w:pPr>
        <w:pStyle w:val="ListParagraph"/>
        <w:ind w:left="1080"/>
        <w:rPr>
          <w:rFonts w:ascii="Helvetica" w:hAnsi="Helvetica"/>
          <w:sz w:val="22"/>
          <w:szCs w:val="22"/>
        </w:rPr>
      </w:pPr>
    </w:p>
    <w:p w14:paraId="51F26052" w14:textId="0D1AE1F0" w:rsidR="00F80888" w:rsidRPr="00221747" w:rsidRDefault="00F80888" w:rsidP="00F80888">
      <w:pPr>
        <w:pStyle w:val="ListParagraph"/>
        <w:numPr>
          <w:ilvl w:val="1"/>
          <w:numId w:val="12"/>
        </w:numPr>
        <w:rPr>
          <w:rFonts w:ascii="Helvetica" w:hAnsi="Helvetica"/>
          <w:strike/>
          <w:sz w:val="22"/>
          <w:szCs w:val="22"/>
        </w:rPr>
      </w:pPr>
      <w:r w:rsidRPr="00221747">
        <w:rPr>
          <w:rFonts w:ascii="Helvetica" w:hAnsi="Helvetica"/>
          <w:strike/>
          <w:sz w:val="22"/>
          <w:szCs w:val="22"/>
        </w:rPr>
        <w:t>Then c</w:t>
      </w:r>
      <w:r w:rsidR="00627689" w:rsidRPr="00221747">
        <w:rPr>
          <w:rFonts w:ascii="Helvetica" w:hAnsi="Helvetica"/>
          <w:strike/>
          <w:sz w:val="22"/>
          <w:szCs w:val="22"/>
        </w:rPr>
        <w:t>onfirm that the dura is completely open</w:t>
      </w:r>
      <w:r w:rsidRPr="00221747">
        <w:rPr>
          <w:rFonts w:ascii="Helvetica" w:hAnsi="Helvetica"/>
          <w:strike/>
          <w:sz w:val="22"/>
          <w:szCs w:val="22"/>
        </w:rPr>
        <w:t xml:space="preserve"> </w:t>
      </w:r>
      <w:r w:rsidRPr="00221747">
        <w:rPr>
          <w:rFonts w:ascii="Helvetica" w:hAnsi="Helvetica"/>
          <w:b/>
          <w:strike/>
          <w:sz w:val="22"/>
          <w:szCs w:val="22"/>
        </w:rPr>
        <w:t>[1]</w:t>
      </w:r>
      <w:r w:rsidR="00627689" w:rsidRPr="00221747">
        <w:rPr>
          <w:rFonts w:ascii="Helvetica" w:hAnsi="Helvetica"/>
          <w:strike/>
          <w:sz w:val="22"/>
          <w:szCs w:val="22"/>
        </w:rPr>
        <w:t>.</w:t>
      </w:r>
    </w:p>
    <w:p w14:paraId="39B7E454" w14:textId="77777777" w:rsidR="00221747" w:rsidRPr="00221747" w:rsidRDefault="00221747" w:rsidP="00221747">
      <w:pPr>
        <w:pStyle w:val="ListParagraph"/>
        <w:numPr>
          <w:ilvl w:val="2"/>
          <w:numId w:val="12"/>
        </w:numPr>
        <w:rPr>
          <w:rFonts w:ascii="Helvetica" w:hAnsi="Helvetica"/>
          <w:strike/>
          <w:sz w:val="22"/>
          <w:szCs w:val="22"/>
        </w:rPr>
      </w:pPr>
      <w:r w:rsidRPr="00221747">
        <w:rPr>
          <w:rFonts w:ascii="Helvetica" w:hAnsi="Helvetica"/>
          <w:strike/>
          <w:sz w:val="22"/>
          <w:szCs w:val="22"/>
        </w:rPr>
        <w:t xml:space="preserve">Shot of completely open dura </w:t>
      </w:r>
    </w:p>
    <w:p w14:paraId="5B5A7E9B" w14:textId="77777777" w:rsidR="00221747" w:rsidRDefault="00221747" w:rsidP="00221747">
      <w:pPr>
        <w:pStyle w:val="ListParagraph"/>
        <w:ind w:left="1080"/>
        <w:rPr>
          <w:rFonts w:ascii="Helvetica" w:hAnsi="Helvetica"/>
          <w:sz w:val="22"/>
          <w:szCs w:val="22"/>
        </w:rPr>
      </w:pPr>
    </w:p>
    <w:p w14:paraId="5A660F04" w14:textId="77777777" w:rsidR="00F80888" w:rsidRDefault="00F80888" w:rsidP="00F80888">
      <w:pPr>
        <w:pStyle w:val="ListParagraph"/>
        <w:ind w:left="1080"/>
        <w:rPr>
          <w:rFonts w:ascii="Helvetica" w:hAnsi="Helvetica"/>
          <w:sz w:val="22"/>
          <w:szCs w:val="22"/>
        </w:rPr>
      </w:pPr>
    </w:p>
    <w:p w14:paraId="748922A9" w14:textId="77777777" w:rsidR="00627689" w:rsidRPr="00627689" w:rsidRDefault="00627689" w:rsidP="00F80888">
      <w:pPr>
        <w:pStyle w:val="ListParagraph"/>
        <w:ind w:left="360"/>
        <w:rPr>
          <w:rFonts w:ascii="Helvetica" w:hAnsi="Helvetica"/>
          <w:b/>
          <w:sz w:val="22"/>
          <w:szCs w:val="22"/>
        </w:rPr>
      </w:pPr>
    </w:p>
    <w:p w14:paraId="4C03B491" w14:textId="77777777" w:rsidR="00627689" w:rsidRPr="00627689" w:rsidRDefault="00F80888" w:rsidP="00627689">
      <w:pPr>
        <w:pStyle w:val="ListParagraph"/>
        <w:numPr>
          <w:ilvl w:val="0"/>
          <w:numId w:val="12"/>
        </w:numPr>
        <w:rPr>
          <w:rFonts w:ascii="Helvetica" w:hAnsi="Helvetica"/>
          <w:b/>
          <w:sz w:val="22"/>
          <w:szCs w:val="22"/>
        </w:rPr>
      </w:pPr>
      <w:r>
        <w:rPr>
          <w:rFonts w:ascii="Helvetica" w:hAnsi="Helvetica"/>
          <w:b/>
          <w:sz w:val="22"/>
          <w:szCs w:val="22"/>
        </w:rPr>
        <w:t>Cranial Bolt</w:t>
      </w:r>
      <w:r w:rsidR="00627689" w:rsidRPr="00627689">
        <w:rPr>
          <w:rFonts w:ascii="Helvetica" w:hAnsi="Helvetica"/>
          <w:b/>
          <w:sz w:val="22"/>
          <w:szCs w:val="22"/>
        </w:rPr>
        <w:t xml:space="preserve"> Inserti</w:t>
      </w:r>
      <w:r>
        <w:rPr>
          <w:rFonts w:ascii="Helvetica" w:hAnsi="Helvetica"/>
          <w:b/>
          <w:sz w:val="22"/>
          <w:szCs w:val="22"/>
        </w:rPr>
        <w:t>on</w:t>
      </w:r>
      <w:r w:rsidR="00B552FE">
        <w:rPr>
          <w:rFonts w:ascii="Helvetica" w:hAnsi="Helvetica"/>
          <w:b/>
          <w:sz w:val="22"/>
          <w:szCs w:val="22"/>
        </w:rPr>
        <w:t xml:space="preserve"> and Probe Securing</w:t>
      </w:r>
    </w:p>
    <w:p w14:paraId="4532EC3A" w14:textId="77777777" w:rsidR="00627689" w:rsidRPr="00627689" w:rsidRDefault="00627689" w:rsidP="00F80888">
      <w:pPr>
        <w:pStyle w:val="ListParagraph"/>
        <w:ind w:left="360"/>
        <w:rPr>
          <w:rFonts w:ascii="Helvetica" w:hAnsi="Helvetica"/>
          <w:sz w:val="22"/>
          <w:szCs w:val="22"/>
        </w:rPr>
      </w:pPr>
    </w:p>
    <w:p w14:paraId="4D9D46D5" w14:textId="77777777" w:rsidR="00F80888" w:rsidRDefault="00F80888" w:rsidP="00F80888">
      <w:pPr>
        <w:pStyle w:val="ListParagraph"/>
        <w:numPr>
          <w:ilvl w:val="1"/>
          <w:numId w:val="12"/>
        </w:numPr>
        <w:rPr>
          <w:rFonts w:ascii="Helvetica" w:hAnsi="Helvetica"/>
          <w:sz w:val="22"/>
          <w:szCs w:val="22"/>
        </w:rPr>
      </w:pPr>
      <w:r>
        <w:rPr>
          <w:rFonts w:ascii="Helvetica" w:hAnsi="Helvetica"/>
          <w:sz w:val="22"/>
          <w:szCs w:val="22"/>
        </w:rPr>
        <w:t>To insert the cranial bolt, hold</w:t>
      </w:r>
      <w:r w:rsidR="00627689" w:rsidRPr="00627689">
        <w:rPr>
          <w:rFonts w:ascii="Helvetica" w:hAnsi="Helvetica"/>
          <w:sz w:val="22"/>
          <w:szCs w:val="22"/>
        </w:rPr>
        <w:t xml:space="preserve"> the bolt by the plastic wings</w:t>
      </w:r>
      <w:r>
        <w:rPr>
          <w:rFonts w:ascii="Helvetica" w:hAnsi="Helvetica"/>
          <w:sz w:val="22"/>
          <w:szCs w:val="22"/>
        </w:rPr>
        <w:t xml:space="preserve"> </w:t>
      </w:r>
      <w:r>
        <w:rPr>
          <w:rFonts w:ascii="Helvetica" w:hAnsi="Helvetica"/>
          <w:b/>
          <w:sz w:val="22"/>
          <w:szCs w:val="22"/>
        </w:rPr>
        <w:t>[1]</w:t>
      </w:r>
      <w:r>
        <w:rPr>
          <w:rFonts w:ascii="Helvetica" w:hAnsi="Helvetica"/>
          <w:sz w:val="22"/>
          <w:szCs w:val="22"/>
        </w:rPr>
        <w:t xml:space="preserve"> and</w:t>
      </w:r>
      <w:r w:rsidR="00627689" w:rsidRPr="00627689">
        <w:rPr>
          <w:rFonts w:ascii="Helvetica" w:hAnsi="Helvetica"/>
          <w:sz w:val="22"/>
          <w:szCs w:val="22"/>
        </w:rPr>
        <w:t xml:space="preserve"> thread</w:t>
      </w:r>
      <w:r w:rsidR="00C276CB">
        <w:rPr>
          <w:rFonts w:ascii="Helvetica" w:hAnsi="Helvetica"/>
          <w:sz w:val="22"/>
          <w:szCs w:val="22"/>
        </w:rPr>
        <w:t xml:space="preserve"> the bolt</w:t>
      </w:r>
      <w:r w:rsidR="00627689" w:rsidRPr="00627689">
        <w:rPr>
          <w:rFonts w:ascii="Helvetica" w:hAnsi="Helvetica"/>
          <w:sz w:val="22"/>
          <w:szCs w:val="22"/>
        </w:rPr>
        <w:t xml:space="preserve"> through the burr hole </w:t>
      </w:r>
      <w:r w:rsidR="00C276CB">
        <w:rPr>
          <w:rFonts w:ascii="Helvetica" w:hAnsi="Helvetica"/>
          <w:sz w:val="22"/>
          <w:szCs w:val="22"/>
        </w:rPr>
        <w:t>with</w:t>
      </w:r>
      <w:r w:rsidR="00627689" w:rsidRPr="00627689">
        <w:rPr>
          <w:rFonts w:ascii="Helvetica" w:hAnsi="Helvetica"/>
          <w:sz w:val="22"/>
          <w:szCs w:val="22"/>
        </w:rPr>
        <w:t xml:space="preserve"> a firm, clockwise</w:t>
      </w:r>
      <w:r w:rsidR="00C276CB">
        <w:rPr>
          <w:rFonts w:ascii="Helvetica" w:hAnsi="Helvetica"/>
          <w:sz w:val="22"/>
          <w:szCs w:val="22"/>
        </w:rPr>
        <w:t>,</w:t>
      </w:r>
      <w:r w:rsidR="00627689" w:rsidRPr="00627689">
        <w:rPr>
          <w:rFonts w:ascii="Helvetica" w:hAnsi="Helvetica"/>
          <w:sz w:val="22"/>
          <w:szCs w:val="22"/>
        </w:rPr>
        <w:t xml:space="preserve"> twisting motion</w:t>
      </w:r>
      <w:r>
        <w:rPr>
          <w:rFonts w:ascii="Helvetica" w:hAnsi="Helvetica"/>
          <w:sz w:val="22"/>
          <w:szCs w:val="22"/>
        </w:rPr>
        <w:t xml:space="preserve"> </w:t>
      </w:r>
      <w:r>
        <w:rPr>
          <w:rFonts w:ascii="Helvetica" w:hAnsi="Helvetica"/>
          <w:b/>
          <w:sz w:val="22"/>
          <w:szCs w:val="22"/>
        </w:rPr>
        <w:t>[2-TXT]</w:t>
      </w:r>
      <w:r w:rsidR="00627689" w:rsidRPr="00627689">
        <w:rPr>
          <w:rFonts w:ascii="Helvetica" w:hAnsi="Helvetica"/>
          <w:sz w:val="22"/>
          <w:szCs w:val="22"/>
        </w:rPr>
        <w:t>.</w:t>
      </w:r>
    </w:p>
    <w:p w14:paraId="25B34A73" w14:textId="77777777" w:rsidR="00F80888" w:rsidRDefault="00F80888" w:rsidP="00F80888">
      <w:pPr>
        <w:pStyle w:val="ListParagraph"/>
        <w:ind w:left="1080"/>
        <w:rPr>
          <w:rFonts w:ascii="Helvetica" w:hAnsi="Helvetica"/>
          <w:sz w:val="22"/>
          <w:szCs w:val="22"/>
        </w:rPr>
      </w:pPr>
    </w:p>
    <w:p w14:paraId="6A3BD4EC" w14:textId="77777777" w:rsidR="00F80888" w:rsidRDefault="00F80888" w:rsidP="00F80888">
      <w:pPr>
        <w:pStyle w:val="ListParagraph"/>
        <w:numPr>
          <w:ilvl w:val="2"/>
          <w:numId w:val="12"/>
        </w:numPr>
        <w:rPr>
          <w:rFonts w:ascii="Helvetica" w:hAnsi="Helvetica"/>
          <w:sz w:val="22"/>
          <w:szCs w:val="22"/>
        </w:rPr>
      </w:pPr>
      <w:r>
        <w:rPr>
          <w:rFonts w:ascii="Helvetica" w:hAnsi="Helvetica"/>
          <w:sz w:val="22"/>
          <w:szCs w:val="22"/>
        </w:rPr>
        <w:t>WIDE: Talent picking up bolt by plastic wings</w:t>
      </w:r>
    </w:p>
    <w:p w14:paraId="146455F3" w14:textId="77777777" w:rsidR="00F80888" w:rsidRPr="00F80888" w:rsidRDefault="00F80888" w:rsidP="00F80888">
      <w:pPr>
        <w:pStyle w:val="ListParagraph"/>
        <w:numPr>
          <w:ilvl w:val="2"/>
          <w:numId w:val="12"/>
        </w:numPr>
        <w:rPr>
          <w:rFonts w:ascii="Helvetica" w:hAnsi="Helvetica"/>
          <w:sz w:val="22"/>
          <w:szCs w:val="22"/>
        </w:rPr>
      </w:pPr>
      <w:r>
        <w:rPr>
          <w:rFonts w:ascii="Helvetica" w:hAnsi="Helvetica"/>
          <w:sz w:val="22"/>
          <w:szCs w:val="22"/>
        </w:rPr>
        <w:t xml:space="preserve">CU: Bolt being threaded </w:t>
      </w:r>
      <w:r>
        <w:rPr>
          <w:rFonts w:ascii="Helvetica" w:hAnsi="Helvetica"/>
          <w:b/>
          <w:sz w:val="22"/>
          <w:szCs w:val="22"/>
        </w:rPr>
        <w:t>TEXT: Caution: Do not overtighten/compress skin and soft tissues</w:t>
      </w:r>
    </w:p>
    <w:p w14:paraId="68421A8D" w14:textId="77777777" w:rsidR="00627689" w:rsidRPr="00627689" w:rsidRDefault="00627689" w:rsidP="00F80888">
      <w:pPr>
        <w:pStyle w:val="ListParagraph"/>
        <w:ind w:left="360"/>
        <w:rPr>
          <w:rFonts w:ascii="Helvetica" w:hAnsi="Helvetica"/>
          <w:sz w:val="22"/>
          <w:szCs w:val="22"/>
        </w:rPr>
      </w:pPr>
    </w:p>
    <w:p w14:paraId="4B0173CE" w14:textId="77777777" w:rsidR="00627689" w:rsidRDefault="00627689" w:rsidP="00F80888">
      <w:pPr>
        <w:pStyle w:val="ListParagraph"/>
        <w:numPr>
          <w:ilvl w:val="1"/>
          <w:numId w:val="12"/>
        </w:numPr>
        <w:rPr>
          <w:rFonts w:ascii="Helvetica" w:hAnsi="Helvetica"/>
          <w:sz w:val="22"/>
          <w:szCs w:val="22"/>
        </w:rPr>
      </w:pPr>
      <w:r w:rsidRPr="00627689">
        <w:rPr>
          <w:rFonts w:ascii="Helvetica" w:hAnsi="Helvetica"/>
          <w:sz w:val="22"/>
          <w:szCs w:val="22"/>
        </w:rPr>
        <w:t xml:space="preserve">Insert </w:t>
      </w:r>
      <w:r w:rsidR="00F80888">
        <w:rPr>
          <w:rFonts w:ascii="Helvetica" w:hAnsi="Helvetica"/>
          <w:sz w:val="22"/>
          <w:szCs w:val="22"/>
        </w:rPr>
        <w:t>the thinnest</w:t>
      </w:r>
      <w:r w:rsidRPr="00627689">
        <w:rPr>
          <w:rFonts w:ascii="Helvetica" w:hAnsi="Helvetica"/>
          <w:sz w:val="22"/>
          <w:szCs w:val="22"/>
        </w:rPr>
        <w:t xml:space="preserve"> pre-measured probe until the locking nut meets the lumen</w:t>
      </w:r>
      <w:r w:rsidR="00F80888">
        <w:rPr>
          <w:rFonts w:ascii="Helvetica" w:hAnsi="Helvetica"/>
          <w:sz w:val="22"/>
          <w:szCs w:val="22"/>
        </w:rPr>
        <w:t xml:space="preserve"> </w:t>
      </w:r>
      <w:r w:rsidR="00F80888">
        <w:rPr>
          <w:rFonts w:ascii="Helvetica" w:hAnsi="Helvetica"/>
          <w:b/>
          <w:sz w:val="22"/>
          <w:szCs w:val="22"/>
        </w:rPr>
        <w:t>[1]</w:t>
      </w:r>
      <w:r w:rsidR="00F80888">
        <w:rPr>
          <w:rFonts w:ascii="Helvetica" w:hAnsi="Helvetica"/>
          <w:sz w:val="22"/>
          <w:szCs w:val="22"/>
        </w:rPr>
        <w:t xml:space="preserve">, followed by the rest of the probes </w:t>
      </w:r>
      <w:r w:rsidR="00F80888">
        <w:rPr>
          <w:rFonts w:ascii="Helvetica" w:hAnsi="Helvetica"/>
          <w:b/>
          <w:sz w:val="22"/>
          <w:szCs w:val="22"/>
        </w:rPr>
        <w:t>[2]</w:t>
      </w:r>
      <w:r w:rsidR="00F80888">
        <w:rPr>
          <w:rFonts w:ascii="Helvetica" w:hAnsi="Helvetica"/>
          <w:sz w:val="22"/>
          <w:szCs w:val="22"/>
        </w:rPr>
        <w:t>.</w:t>
      </w:r>
    </w:p>
    <w:p w14:paraId="11C484D9" w14:textId="77777777" w:rsidR="00F80888" w:rsidRDefault="00F80888" w:rsidP="00F80888">
      <w:pPr>
        <w:pStyle w:val="ListParagraph"/>
        <w:ind w:left="1080"/>
        <w:rPr>
          <w:rFonts w:ascii="Helvetica" w:hAnsi="Helvetica"/>
          <w:sz w:val="22"/>
          <w:szCs w:val="22"/>
        </w:rPr>
      </w:pPr>
    </w:p>
    <w:p w14:paraId="3B293899" w14:textId="77777777" w:rsidR="00F80888" w:rsidRDefault="00F80888" w:rsidP="00F80888">
      <w:pPr>
        <w:pStyle w:val="ListParagraph"/>
        <w:numPr>
          <w:ilvl w:val="2"/>
          <w:numId w:val="12"/>
        </w:numPr>
        <w:rPr>
          <w:rFonts w:ascii="Helvetica" w:hAnsi="Helvetica"/>
          <w:sz w:val="22"/>
          <w:szCs w:val="22"/>
        </w:rPr>
      </w:pPr>
      <w:r>
        <w:rPr>
          <w:rFonts w:ascii="Helvetica" w:hAnsi="Helvetica"/>
          <w:sz w:val="22"/>
          <w:szCs w:val="22"/>
        </w:rPr>
        <w:t>CU: Thinnest probe being inserted</w:t>
      </w:r>
    </w:p>
    <w:p w14:paraId="376D0F2A" w14:textId="77777777" w:rsidR="00F80888" w:rsidRPr="00627689" w:rsidRDefault="00F80888" w:rsidP="00F80888">
      <w:pPr>
        <w:pStyle w:val="ListParagraph"/>
        <w:numPr>
          <w:ilvl w:val="2"/>
          <w:numId w:val="12"/>
        </w:numPr>
        <w:rPr>
          <w:rFonts w:ascii="Helvetica" w:hAnsi="Helvetica"/>
          <w:sz w:val="22"/>
          <w:szCs w:val="22"/>
        </w:rPr>
      </w:pPr>
      <w:r>
        <w:rPr>
          <w:rFonts w:ascii="Helvetica" w:hAnsi="Helvetica"/>
          <w:sz w:val="22"/>
          <w:szCs w:val="22"/>
        </w:rPr>
        <w:t>CU: Second probe being inserted</w:t>
      </w:r>
    </w:p>
    <w:p w14:paraId="6DEB7FF8" w14:textId="77777777" w:rsidR="00627689" w:rsidRPr="00F80888" w:rsidRDefault="00627689" w:rsidP="00F80888">
      <w:pPr>
        <w:rPr>
          <w:rFonts w:ascii="Helvetica" w:hAnsi="Helvetica"/>
          <w:sz w:val="22"/>
          <w:szCs w:val="22"/>
        </w:rPr>
      </w:pPr>
    </w:p>
    <w:p w14:paraId="7E993265" w14:textId="77777777" w:rsidR="00F80888" w:rsidRDefault="00F80888" w:rsidP="00F80888">
      <w:pPr>
        <w:pStyle w:val="ListParagraph"/>
        <w:numPr>
          <w:ilvl w:val="1"/>
          <w:numId w:val="12"/>
        </w:numPr>
        <w:rPr>
          <w:rFonts w:ascii="Helvetica" w:hAnsi="Helvetica"/>
          <w:sz w:val="22"/>
          <w:szCs w:val="22"/>
        </w:rPr>
      </w:pPr>
      <w:r>
        <w:rPr>
          <w:rFonts w:ascii="Helvetica" w:hAnsi="Helvetica"/>
          <w:sz w:val="22"/>
          <w:szCs w:val="22"/>
        </w:rPr>
        <w:t>I</w:t>
      </w:r>
      <w:r w:rsidR="00627689" w:rsidRPr="00627689">
        <w:rPr>
          <w:rFonts w:ascii="Helvetica" w:hAnsi="Helvetica"/>
          <w:sz w:val="22"/>
          <w:szCs w:val="22"/>
        </w:rPr>
        <w:t>nsert the depth electrode with the stylet in place</w:t>
      </w:r>
      <w:r>
        <w:rPr>
          <w:rFonts w:ascii="Helvetica" w:hAnsi="Helvetica"/>
          <w:sz w:val="22"/>
          <w:szCs w:val="22"/>
        </w:rPr>
        <w:t xml:space="preserve"> </w:t>
      </w:r>
      <w:r>
        <w:rPr>
          <w:rFonts w:ascii="Helvetica" w:hAnsi="Helvetica"/>
          <w:b/>
          <w:sz w:val="22"/>
          <w:szCs w:val="22"/>
        </w:rPr>
        <w:t>[1]</w:t>
      </w:r>
      <w:r w:rsidR="00627689" w:rsidRPr="00627689">
        <w:rPr>
          <w:rFonts w:ascii="Helvetica" w:hAnsi="Helvetica"/>
          <w:sz w:val="22"/>
          <w:szCs w:val="22"/>
        </w:rPr>
        <w:t xml:space="preserve"> and tighten </w:t>
      </w:r>
      <w:r>
        <w:rPr>
          <w:rFonts w:ascii="Helvetica" w:hAnsi="Helvetica"/>
          <w:sz w:val="22"/>
          <w:szCs w:val="22"/>
        </w:rPr>
        <w:t>the electrode on</w:t>
      </w:r>
      <w:r w:rsidR="00627689" w:rsidRPr="00627689">
        <w:rPr>
          <w:rFonts w:ascii="Helvetica" w:hAnsi="Helvetica"/>
          <w:sz w:val="22"/>
          <w:szCs w:val="22"/>
        </w:rPr>
        <w:t xml:space="preserve"> the lumen</w:t>
      </w:r>
      <w:r>
        <w:rPr>
          <w:rFonts w:ascii="Helvetica" w:hAnsi="Helvetica"/>
          <w:sz w:val="22"/>
          <w:szCs w:val="22"/>
        </w:rPr>
        <w:t xml:space="preserve"> </w:t>
      </w:r>
      <w:r>
        <w:rPr>
          <w:rFonts w:ascii="Helvetica" w:hAnsi="Helvetica"/>
          <w:b/>
          <w:sz w:val="22"/>
          <w:szCs w:val="22"/>
        </w:rPr>
        <w:t>[2]</w:t>
      </w:r>
      <w:r>
        <w:rPr>
          <w:rFonts w:ascii="Helvetica" w:hAnsi="Helvetica"/>
          <w:sz w:val="22"/>
          <w:szCs w:val="22"/>
        </w:rPr>
        <w:t>.</w:t>
      </w:r>
    </w:p>
    <w:p w14:paraId="562F3CB5" w14:textId="77777777" w:rsidR="00F80888" w:rsidRDefault="00F80888" w:rsidP="00F80888">
      <w:pPr>
        <w:pStyle w:val="ListParagraph"/>
        <w:ind w:left="1080"/>
        <w:rPr>
          <w:rFonts w:ascii="Helvetica" w:hAnsi="Helvetica"/>
          <w:sz w:val="22"/>
          <w:szCs w:val="22"/>
        </w:rPr>
      </w:pPr>
    </w:p>
    <w:p w14:paraId="6D38DADF" w14:textId="77777777" w:rsidR="00F80888" w:rsidRDefault="00F80888" w:rsidP="00F80888">
      <w:pPr>
        <w:pStyle w:val="ListParagraph"/>
        <w:numPr>
          <w:ilvl w:val="2"/>
          <w:numId w:val="12"/>
        </w:numPr>
        <w:rPr>
          <w:rFonts w:ascii="Helvetica" w:hAnsi="Helvetica"/>
          <w:sz w:val="22"/>
          <w:szCs w:val="22"/>
        </w:rPr>
      </w:pPr>
      <w:r>
        <w:rPr>
          <w:rFonts w:ascii="Helvetica" w:hAnsi="Helvetica"/>
          <w:sz w:val="22"/>
          <w:szCs w:val="22"/>
        </w:rPr>
        <w:t>CU: Electrode being inserted</w:t>
      </w:r>
    </w:p>
    <w:p w14:paraId="3931852A" w14:textId="77777777" w:rsidR="00F80888" w:rsidRDefault="00F80888" w:rsidP="00F80888">
      <w:pPr>
        <w:pStyle w:val="ListParagraph"/>
        <w:numPr>
          <w:ilvl w:val="2"/>
          <w:numId w:val="12"/>
        </w:numPr>
        <w:rPr>
          <w:rFonts w:ascii="Helvetica" w:hAnsi="Helvetica"/>
          <w:sz w:val="22"/>
          <w:szCs w:val="22"/>
        </w:rPr>
      </w:pPr>
      <w:r>
        <w:rPr>
          <w:rFonts w:ascii="Helvetica" w:hAnsi="Helvetica"/>
          <w:sz w:val="22"/>
          <w:szCs w:val="22"/>
        </w:rPr>
        <w:t>CU: Electrode being tightened</w:t>
      </w:r>
    </w:p>
    <w:p w14:paraId="3BCE6251" w14:textId="77777777" w:rsidR="00F80888" w:rsidRDefault="00F80888" w:rsidP="00F80888">
      <w:pPr>
        <w:pStyle w:val="ListParagraph"/>
        <w:ind w:left="1368"/>
        <w:rPr>
          <w:rFonts w:ascii="Helvetica" w:hAnsi="Helvetica"/>
          <w:sz w:val="22"/>
          <w:szCs w:val="22"/>
        </w:rPr>
      </w:pPr>
    </w:p>
    <w:p w14:paraId="779E90E5" w14:textId="5301CB07" w:rsidR="00627689" w:rsidRDefault="00F80888" w:rsidP="00F80888">
      <w:pPr>
        <w:pStyle w:val="ListParagraph"/>
        <w:numPr>
          <w:ilvl w:val="1"/>
          <w:numId w:val="12"/>
        </w:numPr>
        <w:rPr>
          <w:rFonts w:ascii="Helvetica" w:hAnsi="Helvetica"/>
          <w:sz w:val="22"/>
          <w:szCs w:val="22"/>
        </w:rPr>
      </w:pPr>
      <w:r>
        <w:rPr>
          <w:rFonts w:ascii="Helvetica" w:hAnsi="Helvetica"/>
          <w:sz w:val="22"/>
          <w:szCs w:val="22"/>
        </w:rPr>
        <w:t xml:space="preserve">Then </w:t>
      </w:r>
      <w:r w:rsidR="00627689" w:rsidRPr="00627689">
        <w:rPr>
          <w:rFonts w:ascii="Helvetica" w:hAnsi="Helvetica"/>
          <w:sz w:val="22"/>
          <w:szCs w:val="22"/>
        </w:rPr>
        <w:t xml:space="preserve">gently loosen the locking nut from the probe </w:t>
      </w:r>
      <w:r>
        <w:rPr>
          <w:rFonts w:ascii="Helvetica" w:hAnsi="Helvetica"/>
          <w:b/>
          <w:sz w:val="22"/>
          <w:szCs w:val="22"/>
        </w:rPr>
        <w:t xml:space="preserve">[1] </w:t>
      </w:r>
      <w:r w:rsidR="00627689" w:rsidRPr="00627689">
        <w:rPr>
          <w:rFonts w:ascii="Helvetica" w:hAnsi="Helvetica"/>
          <w:sz w:val="22"/>
          <w:szCs w:val="22"/>
        </w:rPr>
        <w:t>just enough to remove the stylet</w:t>
      </w:r>
      <w:r>
        <w:rPr>
          <w:rFonts w:ascii="Helvetica" w:hAnsi="Helvetica"/>
          <w:sz w:val="22"/>
          <w:szCs w:val="22"/>
        </w:rPr>
        <w:t xml:space="preserve"> before </w:t>
      </w:r>
      <w:r w:rsidR="00627689" w:rsidRPr="00627689">
        <w:rPr>
          <w:rFonts w:ascii="Helvetica" w:hAnsi="Helvetica"/>
          <w:sz w:val="22"/>
          <w:szCs w:val="22"/>
        </w:rPr>
        <w:t>re-tighten</w:t>
      </w:r>
      <w:r>
        <w:rPr>
          <w:rFonts w:ascii="Helvetica" w:hAnsi="Helvetica"/>
          <w:sz w:val="22"/>
          <w:szCs w:val="22"/>
        </w:rPr>
        <w:t xml:space="preserve">ing the nut </w:t>
      </w:r>
      <w:r>
        <w:rPr>
          <w:rFonts w:ascii="Helvetica" w:hAnsi="Helvetica"/>
          <w:b/>
          <w:sz w:val="22"/>
          <w:szCs w:val="22"/>
        </w:rPr>
        <w:t>[2]</w:t>
      </w:r>
      <w:r w:rsidR="00627689" w:rsidRPr="00627689">
        <w:rPr>
          <w:rFonts w:ascii="Helvetica" w:hAnsi="Helvetica"/>
          <w:sz w:val="22"/>
          <w:szCs w:val="22"/>
        </w:rPr>
        <w:t>.</w:t>
      </w:r>
    </w:p>
    <w:p w14:paraId="06D6BDF6" w14:textId="77777777" w:rsidR="006610CE" w:rsidRDefault="006610CE" w:rsidP="006610CE">
      <w:pPr>
        <w:pStyle w:val="ListParagraph"/>
        <w:ind w:left="1080"/>
        <w:rPr>
          <w:rFonts w:ascii="Helvetica" w:hAnsi="Helvetica"/>
          <w:sz w:val="22"/>
          <w:szCs w:val="22"/>
        </w:rPr>
      </w:pPr>
    </w:p>
    <w:p w14:paraId="1929885F" w14:textId="77777777" w:rsidR="00F80888" w:rsidRDefault="00F80888" w:rsidP="00F80888">
      <w:pPr>
        <w:pStyle w:val="ListParagraph"/>
        <w:numPr>
          <w:ilvl w:val="2"/>
          <w:numId w:val="12"/>
        </w:numPr>
        <w:rPr>
          <w:rFonts w:ascii="Helvetica" w:hAnsi="Helvetica"/>
          <w:sz w:val="22"/>
          <w:szCs w:val="22"/>
        </w:rPr>
      </w:pPr>
      <w:r>
        <w:rPr>
          <w:rFonts w:ascii="Helvetica" w:hAnsi="Helvetica"/>
          <w:sz w:val="22"/>
          <w:szCs w:val="22"/>
        </w:rPr>
        <w:t>CU: Nut being loosened</w:t>
      </w:r>
    </w:p>
    <w:p w14:paraId="69615CA1" w14:textId="1AB6643C" w:rsidR="00F80888" w:rsidRDefault="00F80888" w:rsidP="00F80888">
      <w:pPr>
        <w:pStyle w:val="ListParagraph"/>
        <w:numPr>
          <w:ilvl w:val="2"/>
          <w:numId w:val="12"/>
        </w:numPr>
        <w:rPr>
          <w:rFonts w:ascii="Helvetica" w:hAnsi="Helvetica"/>
          <w:sz w:val="22"/>
          <w:szCs w:val="22"/>
        </w:rPr>
      </w:pPr>
      <w:r>
        <w:rPr>
          <w:rFonts w:ascii="Helvetica" w:hAnsi="Helvetica"/>
          <w:sz w:val="22"/>
          <w:szCs w:val="22"/>
        </w:rPr>
        <w:t>CU: Stylet being removed</w:t>
      </w:r>
    </w:p>
    <w:p w14:paraId="572B8E90" w14:textId="77777777" w:rsidR="00B552FE" w:rsidRDefault="00B552FE" w:rsidP="00B552FE">
      <w:pPr>
        <w:pStyle w:val="ListParagraph"/>
        <w:ind w:left="1368"/>
        <w:rPr>
          <w:rFonts w:ascii="Helvetica" w:hAnsi="Helvetica"/>
          <w:sz w:val="22"/>
          <w:szCs w:val="22"/>
        </w:rPr>
      </w:pPr>
    </w:p>
    <w:p w14:paraId="3D0910BD" w14:textId="44CB6CF5" w:rsidR="00627689" w:rsidRDefault="00B552FE" w:rsidP="00B552FE">
      <w:pPr>
        <w:pStyle w:val="ListParagraph"/>
        <w:numPr>
          <w:ilvl w:val="1"/>
          <w:numId w:val="12"/>
        </w:numPr>
        <w:rPr>
          <w:rFonts w:ascii="Helvetica" w:hAnsi="Helvetica"/>
          <w:sz w:val="22"/>
          <w:szCs w:val="22"/>
        </w:rPr>
      </w:pPr>
      <w:r>
        <w:rPr>
          <w:rFonts w:ascii="Helvetica" w:hAnsi="Helvetica"/>
          <w:sz w:val="22"/>
          <w:szCs w:val="22"/>
        </w:rPr>
        <w:t>When all of the probes have been inserted, have</w:t>
      </w:r>
      <w:r>
        <w:rPr>
          <w:rFonts w:ascii="Helvetica" w:hAnsi="Helvetica"/>
          <w:b/>
          <w:sz w:val="22"/>
          <w:szCs w:val="22"/>
        </w:rPr>
        <w:t xml:space="preserve"> </w:t>
      </w:r>
      <w:r w:rsidR="00627689" w:rsidRPr="00627689">
        <w:rPr>
          <w:rFonts w:ascii="Helvetica" w:hAnsi="Helvetica"/>
          <w:sz w:val="22"/>
          <w:szCs w:val="22"/>
        </w:rPr>
        <w:t xml:space="preserve">available </w:t>
      </w:r>
      <w:r w:rsidR="006610CE">
        <w:rPr>
          <w:rFonts w:ascii="Helvetica" w:hAnsi="Helvetica"/>
          <w:sz w:val="22"/>
          <w:szCs w:val="22"/>
        </w:rPr>
        <w:t>P</w:t>
      </w:r>
      <w:r w:rsidR="00627689" w:rsidRPr="00627689">
        <w:rPr>
          <w:rFonts w:ascii="Helvetica" w:hAnsi="Helvetica"/>
          <w:sz w:val="22"/>
          <w:szCs w:val="22"/>
        </w:rPr>
        <w:t xml:space="preserve">ersonnel connect the </w:t>
      </w:r>
      <w:r>
        <w:rPr>
          <w:rFonts w:ascii="Helvetica" w:hAnsi="Helvetica"/>
          <w:sz w:val="22"/>
          <w:szCs w:val="22"/>
        </w:rPr>
        <w:t>intracranial pressure-brain tissue oxygen</w:t>
      </w:r>
      <w:r w:rsidR="00627689" w:rsidRPr="00627689">
        <w:rPr>
          <w:rFonts w:ascii="Helvetica" w:hAnsi="Helvetica"/>
          <w:sz w:val="22"/>
          <w:szCs w:val="22"/>
        </w:rPr>
        <w:t xml:space="preserve"> probe to the bedside monitor </w:t>
      </w:r>
      <w:r>
        <w:rPr>
          <w:rFonts w:ascii="Helvetica" w:hAnsi="Helvetica"/>
          <w:b/>
          <w:sz w:val="22"/>
          <w:szCs w:val="22"/>
        </w:rPr>
        <w:t xml:space="preserve">[1] </w:t>
      </w:r>
      <w:r w:rsidR="00627689" w:rsidRPr="00627689">
        <w:rPr>
          <w:rFonts w:ascii="Helvetica" w:hAnsi="Helvetica"/>
          <w:sz w:val="22"/>
          <w:szCs w:val="22"/>
        </w:rPr>
        <w:t>to assess the intracranial pressure and brain tissue oxygen</w:t>
      </w:r>
      <w:r>
        <w:rPr>
          <w:rFonts w:ascii="Helvetica" w:hAnsi="Helvetica"/>
          <w:sz w:val="22"/>
          <w:szCs w:val="22"/>
        </w:rPr>
        <w:t xml:space="preserve"> </w:t>
      </w:r>
      <w:r>
        <w:rPr>
          <w:rFonts w:ascii="Helvetica" w:hAnsi="Helvetica"/>
          <w:b/>
          <w:sz w:val="22"/>
          <w:szCs w:val="22"/>
        </w:rPr>
        <w:t>[2]</w:t>
      </w:r>
      <w:r w:rsidR="00627689" w:rsidRPr="00627689">
        <w:rPr>
          <w:rFonts w:ascii="Helvetica" w:hAnsi="Helvetica"/>
          <w:sz w:val="22"/>
          <w:szCs w:val="22"/>
        </w:rPr>
        <w:t>.</w:t>
      </w:r>
    </w:p>
    <w:p w14:paraId="1FD4081E" w14:textId="77777777" w:rsidR="00B552FE" w:rsidRDefault="00B552FE" w:rsidP="00B552FE">
      <w:pPr>
        <w:pStyle w:val="ListParagraph"/>
        <w:ind w:left="1080"/>
        <w:rPr>
          <w:rFonts w:ascii="Helvetica" w:hAnsi="Helvetica"/>
          <w:sz w:val="22"/>
          <w:szCs w:val="22"/>
        </w:rPr>
      </w:pPr>
    </w:p>
    <w:p w14:paraId="24481821" w14:textId="77777777" w:rsidR="00B552FE" w:rsidRDefault="00B552FE" w:rsidP="00B552FE">
      <w:pPr>
        <w:pStyle w:val="ListParagraph"/>
        <w:numPr>
          <w:ilvl w:val="2"/>
          <w:numId w:val="12"/>
        </w:numPr>
        <w:rPr>
          <w:rFonts w:ascii="Helvetica" w:hAnsi="Helvetica"/>
          <w:sz w:val="22"/>
          <w:szCs w:val="22"/>
        </w:rPr>
      </w:pPr>
      <w:r>
        <w:rPr>
          <w:rFonts w:ascii="Helvetica" w:hAnsi="Helvetica"/>
          <w:sz w:val="22"/>
          <w:szCs w:val="22"/>
        </w:rPr>
        <w:t>MED: Talent connecting probe to monitor</w:t>
      </w:r>
    </w:p>
    <w:p w14:paraId="7CD26A6C" w14:textId="18F180CC" w:rsidR="00B552FE" w:rsidRPr="00627689" w:rsidRDefault="00B552FE" w:rsidP="00B552FE">
      <w:pPr>
        <w:pStyle w:val="ListParagraph"/>
        <w:numPr>
          <w:ilvl w:val="2"/>
          <w:numId w:val="12"/>
        </w:numPr>
        <w:rPr>
          <w:rFonts w:ascii="Helvetica" w:hAnsi="Helvetica"/>
          <w:sz w:val="22"/>
          <w:szCs w:val="22"/>
        </w:rPr>
      </w:pPr>
      <w:r>
        <w:rPr>
          <w:rFonts w:ascii="Helvetica" w:hAnsi="Helvetica"/>
          <w:sz w:val="22"/>
          <w:szCs w:val="22"/>
        </w:rPr>
        <w:t xml:space="preserve">SCREEN: </w:t>
      </w:r>
      <w:r w:rsidRPr="00B926C7">
        <w:rPr>
          <w:rFonts w:ascii="Helvetica" w:hAnsi="Helvetica"/>
          <w:i/>
          <w:color w:val="4472C4" w:themeColor="accent1"/>
          <w:sz w:val="22"/>
          <w:szCs w:val="22"/>
        </w:rPr>
        <w:t xml:space="preserve">To be provided by </w:t>
      </w:r>
      <w:r w:rsidR="00B926C7" w:rsidRPr="00B926C7">
        <w:rPr>
          <w:rFonts w:ascii="Helvetica" w:hAnsi="Helvetica"/>
          <w:i/>
          <w:color w:val="4472C4" w:themeColor="accent1"/>
          <w:sz w:val="22"/>
          <w:szCs w:val="22"/>
        </w:rPr>
        <w:t>Videographer</w:t>
      </w:r>
      <w:r>
        <w:rPr>
          <w:rFonts w:ascii="Helvetica" w:hAnsi="Helvetica"/>
          <w:sz w:val="22"/>
          <w:szCs w:val="22"/>
        </w:rPr>
        <w:t>: Shot of intracranial pressure and brain tissue oxygen readout</w:t>
      </w:r>
    </w:p>
    <w:p w14:paraId="2F49B988" w14:textId="77777777" w:rsidR="00627689" w:rsidRPr="00627689" w:rsidRDefault="00627689" w:rsidP="00B552FE">
      <w:pPr>
        <w:pStyle w:val="ListParagraph"/>
        <w:ind w:left="360"/>
        <w:rPr>
          <w:rFonts w:ascii="Helvetica" w:hAnsi="Helvetica"/>
          <w:sz w:val="22"/>
          <w:szCs w:val="22"/>
        </w:rPr>
      </w:pPr>
    </w:p>
    <w:p w14:paraId="3A5F5978" w14:textId="77777777" w:rsidR="00B552FE" w:rsidRDefault="00B552FE" w:rsidP="00B552FE">
      <w:pPr>
        <w:pStyle w:val="ListParagraph"/>
        <w:numPr>
          <w:ilvl w:val="1"/>
          <w:numId w:val="12"/>
        </w:numPr>
        <w:rPr>
          <w:rFonts w:ascii="Helvetica" w:hAnsi="Helvetica"/>
          <w:sz w:val="22"/>
          <w:szCs w:val="22"/>
        </w:rPr>
      </w:pPr>
      <w:r>
        <w:rPr>
          <w:rFonts w:ascii="Helvetica" w:hAnsi="Helvetica"/>
          <w:sz w:val="22"/>
          <w:szCs w:val="22"/>
        </w:rPr>
        <w:t>Then use</w:t>
      </w:r>
      <w:r w:rsidR="00627689" w:rsidRPr="00627689">
        <w:rPr>
          <w:rFonts w:ascii="Helvetica" w:hAnsi="Helvetica"/>
          <w:sz w:val="22"/>
          <w:szCs w:val="22"/>
        </w:rPr>
        <w:t xml:space="preserve"> durable tape</w:t>
      </w:r>
      <w:r>
        <w:rPr>
          <w:rFonts w:ascii="Helvetica" w:hAnsi="Helvetica"/>
          <w:sz w:val="22"/>
          <w:szCs w:val="22"/>
        </w:rPr>
        <w:t xml:space="preserve"> to</w:t>
      </w:r>
      <w:r w:rsidR="00627689" w:rsidRPr="00627689">
        <w:rPr>
          <w:rFonts w:ascii="Helvetica" w:hAnsi="Helvetica"/>
          <w:sz w:val="22"/>
          <w:szCs w:val="22"/>
        </w:rPr>
        <w:t xml:space="preserve"> gently loop each probe </w:t>
      </w:r>
      <w:r>
        <w:rPr>
          <w:rFonts w:ascii="Helvetica" w:hAnsi="Helvetica"/>
          <w:sz w:val="22"/>
          <w:szCs w:val="22"/>
        </w:rPr>
        <w:t>to</w:t>
      </w:r>
      <w:r w:rsidR="00627689" w:rsidRPr="00627689">
        <w:rPr>
          <w:rFonts w:ascii="Helvetica" w:hAnsi="Helvetica"/>
          <w:sz w:val="22"/>
          <w:szCs w:val="22"/>
        </w:rPr>
        <w:t xml:space="preserve"> </w:t>
      </w:r>
      <w:r>
        <w:rPr>
          <w:rFonts w:ascii="Helvetica" w:hAnsi="Helvetica"/>
          <w:sz w:val="22"/>
          <w:szCs w:val="22"/>
        </w:rPr>
        <w:t>secure</w:t>
      </w:r>
      <w:r w:rsidR="00627689" w:rsidRPr="00627689">
        <w:rPr>
          <w:rFonts w:ascii="Helvetica" w:hAnsi="Helvetica"/>
          <w:sz w:val="22"/>
          <w:szCs w:val="22"/>
        </w:rPr>
        <w:t xml:space="preserve"> it to its lumen</w:t>
      </w:r>
      <w:r>
        <w:rPr>
          <w:rFonts w:ascii="Helvetica" w:hAnsi="Helvetica"/>
          <w:sz w:val="22"/>
          <w:szCs w:val="22"/>
        </w:rPr>
        <w:t xml:space="preserve"> to create</w:t>
      </w:r>
      <w:r w:rsidR="00627689" w:rsidRPr="00627689">
        <w:rPr>
          <w:rFonts w:ascii="Helvetica" w:hAnsi="Helvetica"/>
          <w:sz w:val="22"/>
          <w:szCs w:val="22"/>
        </w:rPr>
        <w:t xml:space="preserve"> strain resistance</w:t>
      </w:r>
      <w:r>
        <w:rPr>
          <w:rFonts w:ascii="Helvetica" w:hAnsi="Helvetica"/>
          <w:sz w:val="22"/>
          <w:szCs w:val="22"/>
        </w:rPr>
        <w:t xml:space="preserve"> </w:t>
      </w:r>
      <w:r>
        <w:rPr>
          <w:rFonts w:ascii="Helvetica" w:hAnsi="Helvetica"/>
          <w:b/>
          <w:sz w:val="22"/>
          <w:szCs w:val="22"/>
        </w:rPr>
        <w:t>[1-TXT]</w:t>
      </w:r>
      <w:r w:rsidR="00627689" w:rsidRPr="00627689">
        <w:rPr>
          <w:rFonts w:ascii="Helvetica" w:hAnsi="Helvetica"/>
          <w:sz w:val="22"/>
          <w:szCs w:val="22"/>
        </w:rPr>
        <w:t>.</w:t>
      </w:r>
    </w:p>
    <w:p w14:paraId="76F819DF" w14:textId="77777777" w:rsidR="00B552FE" w:rsidRDefault="00B552FE" w:rsidP="00B552FE">
      <w:pPr>
        <w:pStyle w:val="ListParagraph"/>
        <w:ind w:left="1080"/>
        <w:rPr>
          <w:rFonts w:ascii="Helvetica" w:hAnsi="Helvetica"/>
          <w:sz w:val="22"/>
          <w:szCs w:val="22"/>
        </w:rPr>
      </w:pPr>
    </w:p>
    <w:p w14:paraId="27057294" w14:textId="7812C374" w:rsidR="00E03542" w:rsidRPr="00F835A1" w:rsidRDefault="00B552FE" w:rsidP="00B552FE">
      <w:pPr>
        <w:pStyle w:val="ListParagraph"/>
        <w:numPr>
          <w:ilvl w:val="2"/>
          <w:numId w:val="12"/>
        </w:numPr>
        <w:rPr>
          <w:rFonts w:ascii="Helvetica" w:hAnsi="Helvetica"/>
          <w:sz w:val="22"/>
          <w:szCs w:val="22"/>
        </w:rPr>
      </w:pPr>
      <w:r>
        <w:rPr>
          <w:rFonts w:ascii="Helvetica" w:hAnsi="Helvetica"/>
          <w:sz w:val="22"/>
          <w:szCs w:val="22"/>
        </w:rPr>
        <w:t xml:space="preserve">CU: At least one probe being looped, with already looped probe visible in frame as possible </w:t>
      </w:r>
      <w:r>
        <w:rPr>
          <w:rFonts w:ascii="Helvetica" w:hAnsi="Helvetica"/>
          <w:b/>
          <w:sz w:val="22"/>
          <w:szCs w:val="22"/>
        </w:rPr>
        <w:t>TEXT: Caution: Do not kink probes/probes have thin, fragile components</w:t>
      </w:r>
    </w:p>
    <w:p w14:paraId="7991BFC6" w14:textId="7D7A705A" w:rsidR="002A5028" w:rsidRPr="00F835A1" w:rsidRDefault="002A5028" w:rsidP="002A5028">
      <w:pPr>
        <w:pStyle w:val="ListParagraph"/>
        <w:numPr>
          <w:ilvl w:val="1"/>
          <w:numId w:val="12"/>
        </w:numPr>
        <w:rPr>
          <w:rFonts w:ascii="Helvetica" w:hAnsi="Helvetica"/>
          <w:color w:val="FF0000"/>
          <w:sz w:val="22"/>
          <w:szCs w:val="22"/>
        </w:rPr>
      </w:pPr>
      <w:r w:rsidRPr="00F835A1">
        <w:rPr>
          <w:rFonts w:ascii="Helvetica" w:hAnsi="Helvetica"/>
          <w:color w:val="FF0000"/>
          <w:sz w:val="22"/>
          <w:szCs w:val="22"/>
        </w:rPr>
        <w:t>If desired, wrap the probes and bolt with sterile gauze at the completion of the procedure</w:t>
      </w:r>
      <w:r w:rsidR="0058696D" w:rsidRPr="00F835A1">
        <w:rPr>
          <w:rFonts w:ascii="Helvetica" w:hAnsi="Helvetica"/>
          <w:color w:val="FF0000"/>
          <w:sz w:val="22"/>
          <w:szCs w:val="22"/>
        </w:rPr>
        <w:t xml:space="preserve"> [1]</w:t>
      </w:r>
    </w:p>
    <w:p w14:paraId="02E14197" w14:textId="6BFE46AA" w:rsidR="008C6A26" w:rsidRPr="00F835A1" w:rsidRDefault="00F835A1" w:rsidP="002A5028">
      <w:pPr>
        <w:pStyle w:val="ListParagraph"/>
        <w:numPr>
          <w:ilvl w:val="2"/>
          <w:numId w:val="12"/>
        </w:numPr>
        <w:rPr>
          <w:rFonts w:ascii="Helvetica" w:hAnsi="Helvetica"/>
          <w:color w:val="FF0000"/>
          <w:sz w:val="22"/>
          <w:szCs w:val="22"/>
        </w:rPr>
      </w:pPr>
      <w:r w:rsidRPr="00F835A1">
        <w:rPr>
          <w:rFonts w:ascii="Helvetica" w:hAnsi="Helvetica"/>
          <w:color w:val="000000" w:themeColor="text1"/>
          <w:sz w:val="22"/>
          <w:szCs w:val="22"/>
          <w:highlight w:val="green"/>
        </w:rPr>
        <w:t>Added shot:</w:t>
      </w:r>
      <w:r>
        <w:rPr>
          <w:rFonts w:ascii="Helvetica" w:hAnsi="Helvetica"/>
          <w:color w:val="FF0000"/>
          <w:sz w:val="22"/>
          <w:szCs w:val="22"/>
        </w:rPr>
        <w:t xml:space="preserve"> </w:t>
      </w:r>
      <w:r w:rsidR="008C6A26" w:rsidRPr="00F835A1">
        <w:rPr>
          <w:rFonts w:ascii="Helvetica" w:hAnsi="Helvetica"/>
          <w:color w:val="FF0000"/>
          <w:sz w:val="22"/>
          <w:szCs w:val="22"/>
        </w:rPr>
        <w:t xml:space="preserve">Wrapping with </w:t>
      </w:r>
      <w:r w:rsidR="00BD4936" w:rsidRPr="00F835A1">
        <w:rPr>
          <w:rFonts w:ascii="Helvetica" w:hAnsi="Helvetica"/>
          <w:color w:val="FF0000"/>
          <w:sz w:val="22"/>
          <w:szCs w:val="22"/>
        </w:rPr>
        <w:t>gauze</w:t>
      </w:r>
    </w:p>
    <w:p w14:paraId="54ECE57C" w14:textId="201371E5" w:rsidR="00470EA4" w:rsidRPr="00F835A1" w:rsidRDefault="00470EA4" w:rsidP="00F835A1">
      <w:pPr>
        <w:pStyle w:val="ListParagraph"/>
        <w:numPr>
          <w:ilvl w:val="1"/>
          <w:numId w:val="12"/>
        </w:numPr>
        <w:rPr>
          <w:rFonts w:ascii="Helvetica" w:hAnsi="Helvetica"/>
          <w:color w:val="FF0000"/>
          <w:sz w:val="22"/>
          <w:szCs w:val="22"/>
        </w:rPr>
      </w:pPr>
      <w:r w:rsidRPr="00F835A1">
        <w:rPr>
          <w:rFonts w:ascii="Helvetica" w:hAnsi="Helvetica"/>
          <w:color w:val="FF0000"/>
          <w:sz w:val="22"/>
          <w:szCs w:val="22"/>
        </w:rPr>
        <w:t>All probes project through the bolt into the brain parenchyma within millimeters of each other</w:t>
      </w:r>
      <w:r w:rsidR="0058696D" w:rsidRPr="00F835A1">
        <w:rPr>
          <w:rFonts w:ascii="Helvetica" w:hAnsi="Helvetica"/>
          <w:color w:val="FF0000"/>
          <w:sz w:val="22"/>
          <w:szCs w:val="22"/>
        </w:rPr>
        <w:t xml:space="preserve"> [1]</w:t>
      </w:r>
    </w:p>
    <w:p w14:paraId="1FC0F08D" w14:textId="68FC6226" w:rsidR="008C6A26" w:rsidRPr="00F835A1" w:rsidRDefault="00F835A1" w:rsidP="008C6A26">
      <w:pPr>
        <w:pStyle w:val="ListParagraph"/>
        <w:numPr>
          <w:ilvl w:val="2"/>
          <w:numId w:val="12"/>
        </w:numPr>
        <w:rPr>
          <w:rFonts w:ascii="Helvetica" w:hAnsi="Helvetica"/>
          <w:color w:val="FF0000"/>
          <w:sz w:val="22"/>
          <w:szCs w:val="22"/>
        </w:rPr>
      </w:pPr>
      <w:r w:rsidRPr="00F835A1">
        <w:rPr>
          <w:rFonts w:ascii="Helvetica" w:hAnsi="Helvetica"/>
          <w:color w:val="000000" w:themeColor="text1"/>
          <w:sz w:val="22"/>
          <w:szCs w:val="22"/>
          <w:highlight w:val="green"/>
        </w:rPr>
        <w:t xml:space="preserve">Added </w:t>
      </w:r>
      <w:proofErr w:type="spellStart"/>
      <w:r w:rsidRPr="00F835A1">
        <w:rPr>
          <w:rFonts w:ascii="Helvetica" w:hAnsi="Helvetica"/>
          <w:color w:val="000000" w:themeColor="text1"/>
          <w:sz w:val="22"/>
          <w:szCs w:val="22"/>
          <w:highlight w:val="green"/>
        </w:rPr>
        <w:t>shot:</w:t>
      </w:r>
      <w:r w:rsidR="008C6A26" w:rsidRPr="00F835A1">
        <w:rPr>
          <w:rFonts w:ascii="Helvetica" w:hAnsi="Helvetica"/>
          <w:color w:val="FF0000"/>
          <w:sz w:val="22"/>
          <w:szCs w:val="22"/>
        </w:rPr>
        <w:t>CU</w:t>
      </w:r>
      <w:proofErr w:type="spellEnd"/>
      <w:r w:rsidR="008C6A26" w:rsidRPr="00F835A1">
        <w:rPr>
          <w:rFonts w:ascii="Helvetica" w:hAnsi="Helvetica"/>
          <w:color w:val="FF0000"/>
          <w:sz w:val="22"/>
          <w:szCs w:val="22"/>
        </w:rPr>
        <w:t>: All probes projecting through bolt on underside of the model skull</w:t>
      </w:r>
    </w:p>
    <w:p w14:paraId="2CC1BEC9" w14:textId="77777777" w:rsidR="008C6A26" w:rsidRPr="00B552FE" w:rsidRDefault="008C6A26" w:rsidP="00F835A1">
      <w:pPr>
        <w:pStyle w:val="ListParagraph"/>
        <w:ind w:left="1368"/>
        <w:rPr>
          <w:rFonts w:ascii="Helvetica" w:hAnsi="Helvetica"/>
          <w:sz w:val="22"/>
          <w:szCs w:val="22"/>
        </w:rPr>
      </w:pPr>
    </w:p>
    <w:p w14:paraId="4D9B9BC1"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2254512" w14:textId="515A9D45" w:rsidR="005E2B7E" w:rsidRPr="00B926C7" w:rsidRDefault="00177B33" w:rsidP="00B926C7">
      <w:pPr>
        <w:pStyle w:val="Title"/>
        <w:jc w:val="center"/>
        <w:rPr>
          <w:rFonts w:ascii="Helvetica" w:hAnsi="Helvetica"/>
        </w:rPr>
      </w:pPr>
      <w:r w:rsidRPr="004E3F8E">
        <w:rPr>
          <w:rFonts w:ascii="Helvetica" w:hAnsi="Helvetica"/>
        </w:rPr>
        <w:lastRenderedPageBreak/>
        <w:t>Section – Results</w:t>
      </w:r>
    </w:p>
    <w:p w14:paraId="7AD7A58B"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26E30">
        <w:rPr>
          <w:rFonts w:ascii="Helvetica" w:hAnsi="Helvetica" w:cs="Arial"/>
          <w:b/>
          <w:sz w:val="22"/>
          <w:szCs w:val="22"/>
        </w:rPr>
        <w:t xml:space="preserve">Representative </w:t>
      </w:r>
      <w:r w:rsidR="00226E30" w:rsidRPr="00226E30">
        <w:rPr>
          <w:rFonts w:ascii="Helvetica" w:hAnsi="Helvetica"/>
          <w:b/>
          <w:sz w:val="22"/>
          <w:szCs w:val="22"/>
        </w:rPr>
        <w:t>Clinical and Radiologic Multimodality Monitoring Probe</w:t>
      </w:r>
      <w:r w:rsidR="00226E30" w:rsidRPr="00226E30">
        <w:rPr>
          <w:rFonts w:ascii="Helvetica" w:hAnsi="Helvetica" w:cs="Arial"/>
          <w:b/>
          <w:sz w:val="22"/>
          <w:szCs w:val="22"/>
        </w:rPr>
        <w:t xml:space="preserve"> </w:t>
      </w:r>
      <w:r w:rsidR="00226E30" w:rsidRPr="00226E30">
        <w:rPr>
          <w:rFonts w:ascii="Helvetica" w:hAnsi="Helvetica"/>
          <w:b/>
          <w:sz w:val="22"/>
          <w:szCs w:val="22"/>
        </w:rPr>
        <w:t xml:space="preserve">Placement </w:t>
      </w:r>
    </w:p>
    <w:p w14:paraId="3DF6B5D0" w14:textId="77777777" w:rsidR="000504CC" w:rsidRDefault="000504CC" w:rsidP="000504CC">
      <w:pPr>
        <w:pStyle w:val="NoSpacing"/>
        <w:ind w:left="1080"/>
        <w:jc w:val="both"/>
        <w:rPr>
          <w:rFonts w:ascii="Helvetica" w:hAnsi="Helvetica" w:cs="Helvetica"/>
          <w:sz w:val="24"/>
          <w:szCs w:val="24"/>
        </w:rPr>
      </w:pPr>
    </w:p>
    <w:p w14:paraId="3CA9D131" w14:textId="77777777" w:rsidR="000306BF" w:rsidRDefault="000306BF" w:rsidP="00627689">
      <w:pPr>
        <w:pStyle w:val="ListParagraph"/>
        <w:numPr>
          <w:ilvl w:val="1"/>
          <w:numId w:val="12"/>
        </w:numPr>
        <w:rPr>
          <w:rFonts w:ascii="Helvetica" w:hAnsi="Helvetica"/>
          <w:sz w:val="22"/>
          <w:szCs w:val="22"/>
        </w:rPr>
      </w:pPr>
      <w:r>
        <w:rPr>
          <w:rFonts w:ascii="Helvetica" w:hAnsi="Helvetica"/>
          <w:sz w:val="22"/>
          <w:szCs w:val="22"/>
        </w:rPr>
        <w:t xml:space="preserve">Here </w:t>
      </w:r>
      <w:proofErr w:type="gramStart"/>
      <w:r w:rsidR="00C276CB">
        <w:rPr>
          <w:rFonts w:ascii="Helvetica" w:hAnsi="Helvetica"/>
          <w:sz w:val="22"/>
          <w:szCs w:val="22"/>
        </w:rPr>
        <w:t>s</w:t>
      </w:r>
      <w:r w:rsidR="00B552FE" w:rsidRPr="00B552FE">
        <w:rPr>
          <w:rFonts w:ascii="Helvetica" w:hAnsi="Helvetica"/>
          <w:sz w:val="22"/>
          <w:szCs w:val="22"/>
        </w:rPr>
        <w:t>cout</w:t>
      </w:r>
      <w:proofErr w:type="gramEnd"/>
      <w:r w:rsidR="00B552FE" w:rsidRPr="00B552FE">
        <w:rPr>
          <w:rFonts w:ascii="Helvetica" w:hAnsi="Helvetica"/>
          <w:sz w:val="22"/>
          <w:szCs w:val="22"/>
        </w:rPr>
        <w:t xml:space="preserve"> </w:t>
      </w:r>
      <w:r w:rsidR="00B552FE">
        <w:rPr>
          <w:rFonts w:ascii="Helvetica" w:hAnsi="Helvetica"/>
          <w:sz w:val="22"/>
          <w:szCs w:val="22"/>
        </w:rPr>
        <w:t>computed tomography</w:t>
      </w:r>
      <w:r>
        <w:rPr>
          <w:rFonts w:ascii="Helvetica" w:hAnsi="Helvetica"/>
          <w:sz w:val="22"/>
          <w:szCs w:val="22"/>
        </w:rPr>
        <w:t>, or CT,</w:t>
      </w:r>
      <w:r w:rsidR="00B552FE" w:rsidRPr="00B552FE">
        <w:rPr>
          <w:rFonts w:ascii="Helvetica" w:hAnsi="Helvetica"/>
          <w:sz w:val="22"/>
          <w:szCs w:val="22"/>
        </w:rPr>
        <w:t xml:space="preserve"> coronal and sagittal</w:t>
      </w:r>
      <w:r>
        <w:rPr>
          <w:rFonts w:ascii="Helvetica" w:hAnsi="Helvetica"/>
          <w:sz w:val="22"/>
          <w:szCs w:val="22"/>
        </w:rPr>
        <w:t xml:space="preserve"> images</w:t>
      </w:r>
      <w:r w:rsidR="00B552FE" w:rsidRPr="00B552FE">
        <w:rPr>
          <w:rFonts w:ascii="Helvetica" w:hAnsi="Helvetica"/>
          <w:sz w:val="22"/>
          <w:szCs w:val="22"/>
        </w:rPr>
        <w:t xml:space="preserve"> demonstrating the trajectory </w:t>
      </w:r>
      <w:r>
        <w:rPr>
          <w:rFonts w:ascii="Helvetica" w:hAnsi="Helvetica"/>
          <w:b/>
          <w:sz w:val="22"/>
          <w:szCs w:val="22"/>
        </w:rPr>
        <w:t xml:space="preserve">[1] </w:t>
      </w:r>
      <w:r w:rsidR="00B552FE" w:rsidRPr="00B552FE">
        <w:rPr>
          <w:rFonts w:ascii="Helvetica" w:hAnsi="Helvetica"/>
          <w:sz w:val="22"/>
          <w:szCs w:val="22"/>
        </w:rPr>
        <w:t xml:space="preserve">of probes </w:t>
      </w:r>
      <w:r>
        <w:rPr>
          <w:rFonts w:ascii="Helvetica" w:hAnsi="Helvetica"/>
          <w:sz w:val="22"/>
          <w:szCs w:val="22"/>
        </w:rPr>
        <w:t xml:space="preserve">at </w:t>
      </w:r>
      <w:r w:rsidR="00B552FE" w:rsidRPr="00B552FE">
        <w:rPr>
          <w:rFonts w:ascii="Helvetica" w:hAnsi="Helvetica"/>
          <w:sz w:val="22"/>
          <w:szCs w:val="22"/>
        </w:rPr>
        <w:t>approximately 1.</w:t>
      </w:r>
      <w:r>
        <w:rPr>
          <w:rFonts w:ascii="Helvetica" w:hAnsi="Helvetica"/>
          <w:sz w:val="22"/>
          <w:szCs w:val="22"/>
        </w:rPr>
        <w:t xml:space="preserve">5 </w:t>
      </w:r>
      <w:r w:rsidR="00B552FE" w:rsidRPr="00B552FE">
        <w:rPr>
          <w:rFonts w:ascii="Helvetica" w:hAnsi="Helvetica"/>
          <w:sz w:val="22"/>
          <w:szCs w:val="22"/>
        </w:rPr>
        <w:t xml:space="preserve">and 2-3 </w:t>
      </w:r>
      <w:r>
        <w:rPr>
          <w:rFonts w:ascii="Helvetica" w:hAnsi="Helvetica"/>
          <w:sz w:val="22"/>
          <w:szCs w:val="22"/>
        </w:rPr>
        <w:t>centimeters</w:t>
      </w:r>
      <w:r w:rsidR="00C276CB">
        <w:rPr>
          <w:rFonts w:ascii="Helvetica" w:hAnsi="Helvetica"/>
          <w:sz w:val="22"/>
          <w:szCs w:val="22"/>
        </w:rPr>
        <w:t>, respectively,</w:t>
      </w:r>
      <w:r>
        <w:rPr>
          <w:rFonts w:ascii="Helvetica" w:hAnsi="Helvetica"/>
          <w:sz w:val="22"/>
          <w:szCs w:val="22"/>
        </w:rPr>
        <w:t xml:space="preserve"> </w:t>
      </w:r>
      <w:r w:rsidR="00B552FE" w:rsidRPr="00B552FE">
        <w:rPr>
          <w:rFonts w:ascii="Helvetica" w:hAnsi="Helvetica"/>
          <w:sz w:val="22"/>
          <w:szCs w:val="22"/>
        </w:rPr>
        <w:t>below the inner table of the skull</w:t>
      </w:r>
      <w:r>
        <w:rPr>
          <w:rFonts w:ascii="Helvetica" w:hAnsi="Helvetica"/>
          <w:sz w:val="22"/>
          <w:szCs w:val="22"/>
        </w:rPr>
        <w:t xml:space="preserve"> are shown </w:t>
      </w:r>
      <w:r>
        <w:rPr>
          <w:rFonts w:ascii="Helvetica" w:hAnsi="Helvetica"/>
          <w:b/>
          <w:sz w:val="22"/>
          <w:szCs w:val="22"/>
        </w:rPr>
        <w:t>[2]</w:t>
      </w:r>
      <w:r w:rsidR="00B552FE" w:rsidRPr="00B552FE">
        <w:rPr>
          <w:rFonts w:ascii="Helvetica" w:hAnsi="Helvetica"/>
          <w:sz w:val="22"/>
          <w:szCs w:val="22"/>
        </w:rPr>
        <w:t>.</w:t>
      </w:r>
    </w:p>
    <w:p w14:paraId="59CB1C77" w14:textId="77777777" w:rsidR="000306BF" w:rsidRDefault="000306BF" w:rsidP="000306BF">
      <w:pPr>
        <w:pStyle w:val="ListParagraph"/>
        <w:ind w:left="1368"/>
        <w:rPr>
          <w:rFonts w:ascii="Helvetica" w:hAnsi="Helvetica"/>
          <w:sz w:val="22"/>
          <w:szCs w:val="22"/>
        </w:rPr>
      </w:pPr>
    </w:p>
    <w:p w14:paraId="600FEF00" w14:textId="77777777" w:rsidR="000306BF" w:rsidRDefault="000306BF" w:rsidP="000306BF">
      <w:pPr>
        <w:pStyle w:val="ListParagraph"/>
        <w:numPr>
          <w:ilvl w:val="2"/>
          <w:numId w:val="12"/>
        </w:numPr>
        <w:rPr>
          <w:rFonts w:ascii="Helvetica" w:hAnsi="Helvetica"/>
          <w:sz w:val="22"/>
          <w:szCs w:val="22"/>
        </w:rPr>
      </w:pPr>
      <w:r>
        <w:rPr>
          <w:rFonts w:ascii="Helvetica" w:hAnsi="Helvetica"/>
          <w:sz w:val="22"/>
          <w:szCs w:val="22"/>
        </w:rPr>
        <w:t xml:space="preserve">LAB </w:t>
      </w:r>
      <w:r w:rsidRPr="000306BF">
        <w:rPr>
          <w:rFonts w:ascii="Helvetica" w:hAnsi="Helvetica"/>
          <w:sz w:val="22"/>
          <w:szCs w:val="22"/>
        </w:rPr>
        <w:t>MEDIA: Figure 1B:</w:t>
      </w:r>
      <w:r>
        <w:rPr>
          <w:rFonts w:ascii="Helvetica" w:hAnsi="Helvetica"/>
          <w:sz w:val="22"/>
          <w:szCs w:val="22"/>
        </w:rPr>
        <w:t xml:space="preserve"> </w:t>
      </w:r>
      <w:proofErr w:type="spellStart"/>
      <w:r>
        <w:rPr>
          <w:rFonts w:ascii="Helvetica" w:hAnsi="Helvetica"/>
          <w:sz w:val="22"/>
          <w:szCs w:val="22"/>
        </w:rPr>
        <w:t>JoVE</w:t>
      </w:r>
      <w:proofErr w:type="spellEnd"/>
      <w:r>
        <w:rPr>
          <w:rFonts w:ascii="Helvetica" w:hAnsi="Helvetica"/>
          <w:sz w:val="22"/>
          <w:szCs w:val="22"/>
        </w:rPr>
        <w:t xml:space="preserve"> Video Editor: please emphasize probe in left image</w:t>
      </w:r>
    </w:p>
    <w:p w14:paraId="5E50B0CF" w14:textId="77777777" w:rsidR="000306BF" w:rsidRDefault="000306BF" w:rsidP="000306BF">
      <w:pPr>
        <w:pStyle w:val="ListParagraph"/>
        <w:numPr>
          <w:ilvl w:val="2"/>
          <w:numId w:val="12"/>
        </w:numPr>
        <w:rPr>
          <w:rFonts w:ascii="Helvetica" w:hAnsi="Helvetica"/>
          <w:sz w:val="22"/>
          <w:szCs w:val="22"/>
        </w:rPr>
      </w:pPr>
      <w:r>
        <w:rPr>
          <w:rFonts w:ascii="Helvetica" w:hAnsi="Helvetica"/>
          <w:sz w:val="22"/>
          <w:szCs w:val="22"/>
        </w:rPr>
        <w:t>LAB MEDIA: Figure 1B:</w:t>
      </w:r>
      <w:r w:rsidRPr="000306BF">
        <w:rPr>
          <w:rFonts w:ascii="Helvetica" w:hAnsi="Helvetica"/>
          <w:sz w:val="22"/>
          <w:szCs w:val="22"/>
        </w:rPr>
        <w:t xml:space="preserve"> </w:t>
      </w:r>
      <w:proofErr w:type="spellStart"/>
      <w:r>
        <w:rPr>
          <w:rFonts w:ascii="Helvetica" w:hAnsi="Helvetica"/>
          <w:sz w:val="22"/>
          <w:szCs w:val="22"/>
        </w:rPr>
        <w:t>JoVE</w:t>
      </w:r>
      <w:proofErr w:type="spellEnd"/>
      <w:r>
        <w:rPr>
          <w:rFonts w:ascii="Helvetica" w:hAnsi="Helvetica"/>
          <w:sz w:val="22"/>
          <w:szCs w:val="22"/>
        </w:rPr>
        <w:t xml:space="preserve"> Video Editor: please emphasize probe in right image</w:t>
      </w:r>
    </w:p>
    <w:p w14:paraId="589BDEEC" w14:textId="77777777" w:rsidR="000306BF" w:rsidRDefault="000306BF" w:rsidP="000306BF">
      <w:pPr>
        <w:pStyle w:val="ListParagraph"/>
        <w:ind w:left="1080"/>
        <w:rPr>
          <w:rFonts w:ascii="Helvetica" w:hAnsi="Helvetica"/>
          <w:sz w:val="22"/>
          <w:szCs w:val="22"/>
        </w:rPr>
      </w:pPr>
    </w:p>
    <w:p w14:paraId="6EC3E8E3" w14:textId="77777777" w:rsidR="000306BF" w:rsidRDefault="000306BF" w:rsidP="00627689">
      <w:pPr>
        <w:pStyle w:val="ListParagraph"/>
        <w:numPr>
          <w:ilvl w:val="1"/>
          <w:numId w:val="12"/>
        </w:numPr>
        <w:rPr>
          <w:rFonts w:ascii="Helvetica" w:hAnsi="Helvetica"/>
          <w:sz w:val="22"/>
          <w:szCs w:val="22"/>
        </w:rPr>
      </w:pPr>
      <w:r>
        <w:rPr>
          <w:rFonts w:ascii="Helvetica" w:hAnsi="Helvetica"/>
          <w:sz w:val="22"/>
          <w:szCs w:val="22"/>
        </w:rPr>
        <w:t>In this a</w:t>
      </w:r>
      <w:r w:rsidR="00B552FE" w:rsidRPr="00B552FE">
        <w:rPr>
          <w:rFonts w:ascii="Helvetica" w:hAnsi="Helvetica"/>
          <w:sz w:val="22"/>
          <w:szCs w:val="22"/>
        </w:rPr>
        <w:t xml:space="preserve">xial CT </w:t>
      </w:r>
      <w:r>
        <w:rPr>
          <w:rFonts w:ascii="Helvetica" w:hAnsi="Helvetica"/>
          <w:sz w:val="22"/>
          <w:szCs w:val="22"/>
        </w:rPr>
        <w:t xml:space="preserve">image, a probe placed </w:t>
      </w:r>
      <w:r w:rsidR="00B552FE" w:rsidRPr="00B552FE">
        <w:rPr>
          <w:rFonts w:ascii="Helvetica" w:hAnsi="Helvetica"/>
          <w:sz w:val="22"/>
          <w:szCs w:val="22"/>
        </w:rPr>
        <w:t xml:space="preserve">after non-surgical severe </w:t>
      </w:r>
      <w:r>
        <w:rPr>
          <w:rFonts w:ascii="Helvetica" w:hAnsi="Helvetica"/>
          <w:sz w:val="22"/>
          <w:szCs w:val="22"/>
        </w:rPr>
        <w:t>traumatic brain injury</w:t>
      </w:r>
      <w:r w:rsidR="00B552FE" w:rsidRPr="00B552FE">
        <w:rPr>
          <w:rFonts w:ascii="Helvetica" w:hAnsi="Helvetica"/>
          <w:sz w:val="22"/>
          <w:szCs w:val="22"/>
        </w:rPr>
        <w:t xml:space="preserve"> with excellent placement</w:t>
      </w:r>
      <w:r>
        <w:rPr>
          <w:rFonts w:ascii="Helvetica" w:hAnsi="Helvetica"/>
          <w:sz w:val="22"/>
          <w:szCs w:val="22"/>
        </w:rPr>
        <w:t xml:space="preserve"> can be observed </w:t>
      </w:r>
      <w:r>
        <w:rPr>
          <w:rFonts w:ascii="Helvetica" w:hAnsi="Helvetica"/>
          <w:b/>
          <w:sz w:val="22"/>
          <w:szCs w:val="22"/>
        </w:rPr>
        <w:t>[1]</w:t>
      </w:r>
      <w:r w:rsidR="00B552FE" w:rsidRPr="00B552FE">
        <w:rPr>
          <w:rFonts w:ascii="Helvetica" w:hAnsi="Helvetica"/>
          <w:sz w:val="22"/>
          <w:szCs w:val="22"/>
        </w:rPr>
        <w:t>. Not</w:t>
      </w:r>
      <w:r>
        <w:rPr>
          <w:rFonts w:ascii="Helvetica" w:hAnsi="Helvetica"/>
          <w:sz w:val="22"/>
          <w:szCs w:val="22"/>
        </w:rPr>
        <w:t xml:space="preserve">e that with </w:t>
      </w:r>
      <w:r w:rsidR="00B552FE" w:rsidRPr="00B552FE">
        <w:rPr>
          <w:rFonts w:ascii="Helvetica" w:hAnsi="Helvetica"/>
          <w:sz w:val="22"/>
          <w:szCs w:val="22"/>
        </w:rPr>
        <w:t>standard windowing</w:t>
      </w:r>
      <w:r>
        <w:rPr>
          <w:rFonts w:ascii="Helvetica" w:hAnsi="Helvetica"/>
          <w:sz w:val="22"/>
          <w:szCs w:val="22"/>
        </w:rPr>
        <w:t>,</w:t>
      </w:r>
      <w:r w:rsidR="00B552FE" w:rsidRPr="00B552FE">
        <w:rPr>
          <w:rFonts w:ascii="Helvetica" w:hAnsi="Helvetica"/>
          <w:sz w:val="22"/>
          <w:szCs w:val="22"/>
        </w:rPr>
        <w:t xml:space="preserve"> relatively dense probes may obscure subtle peri-probe hematoma</w:t>
      </w:r>
      <w:r>
        <w:rPr>
          <w:rFonts w:ascii="Helvetica" w:hAnsi="Helvetica"/>
          <w:sz w:val="22"/>
          <w:szCs w:val="22"/>
        </w:rPr>
        <w:t xml:space="preserve">s </w:t>
      </w:r>
      <w:r>
        <w:rPr>
          <w:rFonts w:ascii="Helvetica" w:hAnsi="Helvetica"/>
          <w:b/>
          <w:sz w:val="22"/>
          <w:szCs w:val="22"/>
        </w:rPr>
        <w:t>[2]</w:t>
      </w:r>
      <w:r w:rsidR="00B552FE" w:rsidRPr="00B552FE">
        <w:rPr>
          <w:rFonts w:ascii="Helvetica" w:hAnsi="Helvetica"/>
          <w:sz w:val="22"/>
          <w:szCs w:val="22"/>
        </w:rPr>
        <w:t>.</w:t>
      </w:r>
    </w:p>
    <w:p w14:paraId="6CCA2E8B" w14:textId="77777777" w:rsidR="000306BF" w:rsidRDefault="000306BF" w:rsidP="000306BF">
      <w:pPr>
        <w:pStyle w:val="ListParagraph"/>
        <w:ind w:left="1080"/>
        <w:rPr>
          <w:rFonts w:ascii="Helvetica" w:hAnsi="Helvetica"/>
          <w:sz w:val="22"/>
          <w:szCs w:val="22"/>
        </w:rPr>
      </w:pPr>
    </w:p>
    <w:p w14:paraId="236881DC" w14:textId="77777777" w:rsidR="000306BF" w:rsidRDefault="000306BF" w:rsidP="000306BF">
      <w:pPr>
        <w:pStyle w:val="ListParagraph"/>
        <w:numPr>
          <w:ilvl w:val="2"/>
          <w:numId w:val="12"/>
        </w:numPr>
        <w:rPr>
          <w:rFonts w:ascii="Helvetica" w:hAnsi="Helvetica"/>
          <w:sz w:val="22"/>
          <w:szCs w:val="22"/>
        </w:rPr>
      </w:pPr>
      <w:r>
        <w:rPr>
          <w:rFonts w:ascii="Helvetica" w:hAnsi="Helvetica"/>
          <w:sz w:val="22"/>
          <w:szCs w:val="22"/>
        </w:rPr>
        <w:t xml:space="preserve">LAB MEDIA: Figure 1C: </w:t>
      </w:r>
      <w:proofErr w:type="spellStart"/>
      <w:r>
        <w:rPr>
          <w:rFonts w:ascii="Helvetica" w:hAnsi="Helvetica"/>
          <w:sz w:val="22"/>
          <w:szCs w:val="22"/>
        </w:rPr>
        <w:t>JoVE</w:t>
      </w:r>
      <w:proofErr w:type="spellEnd"/>
      <w:r>
        <w:rPr>
          <w:rFonts w:ascii="Helvetica" w:hAnsi="Helvetica"/>
          <w:sz w:val="22"/>
          <w:szCs w:val="22"/>
        </w:rPr>
        <w:t xml:space="preserve"> Video Editor: please emphasize probe</w:t>
      </w:r>
    </w:p>
    <w:p w14:paraId="7B4A9608" w14:textId="77777777" w:rsidR="000306BF" w:rsidRDefault="000306BF" w:rsidP="000306BF">
      <w:pPr>
        <w:pStyle w:val="ListParagraph"/>
        <w:numPr>
          <w:ilvl w:val="2"/>
          <w:numId w:val="12"/>
        </w:numPr>
        <w:rPr>
          <w:rFonts w:ascii="Helvetica" w:hAnsi="Helvetica"/>
          <w:sz w:val="22"/>
          <w:szCs w:val="22"/>
        </w:rPr>
      </w:pPr>
      <w:r>
        <w:rPr>
          <w:rFonts w:ascii="Helvetica" w:hAnsi="Helvetica"/>
          <w:sz w:val="22"/>
          <w:szCs w:val="22"/>
        </w:rPr>
        <w:t>LAB MEDA: Figure 1C</w:t>
      </w:r>
    </w:p>
    <w:p w14:paraId="776AAB30" w14:textId="77777777" w:rsidR="000306BF" w:rsidRDefault="000306BF" w:rsidP="000306BF">
      <w:pPr>
        <w:pStyle w:val="ListParagraph"/>
        <w:ind w:left="1368"/>
        <w:rPr>
          <w:rFonts w:ascii="Helvetica" w:hAnsi="Helvetica"/>
          <w:sz w:val="22"/>
          <w:szCs w:val="22"/>
        </w:rPr>
      </w:pPr>
    </w:p>
    <w:p w14:paraId="52363B0F" w14:textId="77777777" w:rsidR="000306BF" w:rsidRDefault="000306BF" w:rsidP="00627689">
      <w:pPr>
        <w:pStyle w:val="ListParagraph"/>
        <w:numPr>
          <w:ilvl w:val="1"/>
          <w:numId w:val="12"/>
        </w:numPr>
        <w:rPr>
          <w:rFonts w:ascii="Helvetica" w:hAnsi="Helvetica"/>
          <w:sz w:val="22"/>
          <w:szCs w:val="22"/>
        </w:rPr>
      </w:pPr>
      <w:r>
        <w:rPr>
          <w:rFonts w:ascii="Helvetica" w:hAnsi="Helvetica"/>
          <w:sz w:val="22"/>
          <w:szCs w:val="22"/>
        </w:rPr>
        <w:t>This a</w:t>
      </w:r>
      <w:r w:rsidR="00B552FE" w:rsidRPr="00B552FE">
        <w:rPr>
          <w:rFonts w:ascii="Helvetica" w:hAnsi="Helvetica"/>
          <w:sz w:val="22"/>
          <w:szCs w:val="22"/>
        </w:rPr>
        <w:t>xial CT</w:t>
      </w:r>
      <w:r>
        <w:rPr>
          <w:rFonts w:ascii="Helvetica" w:hAnsi="Helvetica"/>
          <w:sz w:val="22"/>
          <w:szCs w:val="22"/>
        </w:rPr>
        <w:t xml:space="preserve"> image of a probe placed</w:t>
      </w:r>
      <w:r w:rsidR="00B552FE" w:rsidRPr="00B552FE">
        <w:rPr>
          <w:rFonts w:ascii="Helvetica" w:hAnsi="Helvetica"/>
          <w:sz w:val="22"/>
          <w:szCs w:val="22"/>
        </w:rPr>
        <w:t xml:space="preserve"> after surgical severe </w:t>
      </w:r>
      <w:r>
        <w:rPr>
          <w:rFonts w:ascii="Helvetica" w:hAnsi="Helvetica"/>
          <w:sz w:val="22"/>
          <w:szCs w:val="22"/>
        </w:rPr>
        <w:t>traumatic brain injury</w:t>
      </w:r>
      <w:r w:rsidR="00B552FE" w:rsidRPr="00B552FE">
        <w:rPr>
          <w:rFonts w:ascii="Helvetica" w:hAnsi="Helvetica"/>
          <w:sz w:val="22"/>
          <w:szCs w:val="22"/>
        </w:rPr>
        <w:t xml:space="preserve"> </w:t>
      </w:r>
      <w:r>
        <w:rPr>
          <w:rFonts w:ascii="Helvetica" w:hAnsi="Helvetica"/>
          <w:sz w:val="22"/>
          <w:szCs w:val="22"/>
        </w:rPr>
        <w:t>illustrates</w:t>
      </w:r>
      <w:r w:rsidR="00B552FE" w:rsidRPr="00B552FE">
        <w:rPr>
          <w:rFonts w:ascii="Helvetica" w:hAnsi="Helvetica"/>
          <w:sz w:val="22"/>
          <w:szCs w:val="22"/>
        </w:rPr>
        <w:t xml:space="preserve"> the </w:t>
      </w:r>
      <w:r>
        <w:rPr>
          <w:rFonts w:ascii="Helvetica" w:hAnsi="Helvetica"/>
          <w:sz w:val="22"/>
          <w:szCs w:val="22"/>
        </w:rPr>
        <w:t>location</w:t>
      </w:r>
      <w:r w:rsidR="00B552FE" w:rsidRPr="00B552FE">
        <w:rPr>
          <w:rFonts w:ascii="Helvetica" w:hAnsi="Helvetica"/>
          <w:sz w:val="22"/>
          <w:szCs w:val="22"/>
        </w:rPr>
        <w:t xml:space="preserve"> of </w:t>
      </w:r>
      <w:r>
        <w:rPr>
          <w:rFonts w:ascii="Helvetica" w:hAnsi="Helvetica"/>
          <w:sz w:val="22"/>
          <w:szCs w:val="22"/>
        </w:rPr>
        <w:t>a</w:t>
      </w:r>
      <w:r w:rsidR="00B552FE" w:rsidRPr="00B552FE">
        <w:rPr>
          <w:rFonts w:ascii="Helvetica" w:hAnsi="Helvetica"/>
          <w:sz w:val="22"/>
          <w:szCs w:val="22"/>
        </w:rPr>
        <w:t xml:space="preserve"> bolt and probes</w:t>
      </w:r>
      <w:r>
        <w:rPr>
          <w:rFonts w:ascii="Helvetica" w:hAnsi="Helvetica"/>
          <w:sz w:val="22"/>
          <w:szCs w:val="22"/>
        </w:rPr>
        <w:t xml:space="preserve"> </w:t>
      </w:r>
      <w:r w:rsidR="00B552FE" w:rsidRPr="00B552FE">
        <w:rPr>
          <w:rFonts w:ascii="Helvetica" w:hAnsi="Helvetica"/>
          <w:sz w:val="22"/>
          <w:szCs w:val="22"/>
        </w:rPr>
        <w:t>contralateral to the hemicraniectomy site</w:t>
      </w:r>
      <w:r>
        <w:rPr>
          <w:rFonts w:ascii="Helvetica" w:hAnsi="Helvetica"/>
          <w:sz w:val="22"/>
          <w:szCs w:val="22"/>
        </w:rPr>
        <w:t xml:space="preserve"> </w:t>
      </w:r>
      <w:r>
        <w:rPr>
          <w:rFonts w:ascii="Helvetica" w:hAnsi="Helvetica"/>
          <w:b/>
          <w:sz w:val="22"/>
          <w:szCs w:val="22"/>
        </w:rPr>
        <w:t>[1]</w:t>
      </w:r>
      <w:r w:rsidR="00B552FE" w:rsidRPr="00B552FE">
        <w:rPr>
          <w:rFonts w:ascii="Helvetica" w:hAnsi="Helvetica"/>
          <w:sz w:val="22"/>
          <w:szCs w:val="22"/>
        </w:rPr>
        <w:t>.</w:t>
      </w:r>
    </w:p>
    <w:p w14:paraId="05849A93" w14:textId="77777777" w:rsidR="000306BF" w:rsidRDefault="000306BF" w:rsidP="000306BF">
      <w:pPr>
        <w:pStyle w:val="ListParagraph"/>
        <w:ind w:left="1080"/>
        <w:rPr>
          <w:rFonts w:ascii="Helvetica" w:hAnsi="Helvetica"/>
          <w:sz w:val="22"/>
          <w:szCs w:val="22"/>
        </w:rPr>
      </w:pPr>
    </w:p>
    <w:p w14:paraId="4B2AB100" w14:textId="77777777" w:rsidR="000306BF" w:rsidRDefault="000306BF" w:rsidP="000306BF">
      <w:pPr>
        <w:pStyle w:val="ListParagraph"/>
        <w:numPr>
          <w:ilvl w:val="2"/>
          <w:numId w:val="12"/>
        </w:numPr>
        <w:rPr>
          <w:rFonts w:ascii="Helvetica" w:hAnsi="Helvetica"/>
          <w:sz w:val="22"/>
          <w:szCs w:val="22"/>
        </w:rPr>
      </w:pPr>
      <w:r>
        <w:rPr>
          <w:rFonts w:ascii="Helvetica" w:hAnsi="Helvetica"/>
          <w:sz w:val="22"/>
          <w:szCs w:val="22"/>
        </w:rPr>
        <w:t xml:space="preserve">LAB MEDIA: Figure 1D: </w:t>
      </w:r>
      <w:proofErr w:type="spellStart"/>
      <w:r>
        <w:rPr>
          <w:rFonts w:ascii="Helvetica" w:hAnsi="Helvetica"/>
          <w:sz w:val="22"/>
          <w:szCs w:val="22"/>
        </w:rPr>
        <w:t>JoVE</w:t>
      </w:r>
      <w:proofErr w:type="spellEnd"/>
      <w:r>
        <w:rPr>
          <w:rFonts w:ascii="Helvetica" w:hAnsi="Helvetica"/>
          <w:sz w:val="22"/>
          <w:szCs w:val="22"/>
        </w:rPr>
        <w:t xml:space="preserve"> Video Editor: please emphasize probe</w:t>
      </w:r>
    </w:p>
    <w:p w14:paraId="3FD51E4C" w14:textId="77777777" w:rsidR="000306BF" w:rsidRDefault="000306BF" w:rsidP="000306BF">
      <w:pPr>
        <w:pStyle w:val="ListParagraph"/>
        <w:ind w:left="1368"/>
        <w:rPr>
          <w:rFonts w:ascii="Helvetica" w:hAnsi="Helvetica"/>
          <w:sz w:val="22"/>
          <w:szCs w:val="22"/>
        </w:rPr>
      </w:pPr>
    </w:p>
    <w:p w14:paraId="6DF82685" w14:textId="77777777" w:rsidR="00B552FE" w:rsidRDefault="000306BF" w:rsidP="00627689">
      <w:pPr>
        <w:pStyle w:val="ListParagraph"/>
        <w:numPr>
          <w:ilvl w:val="1"/>
          <w:numId w:val="12"/>
        </w:numPr>
        <w:rPr>
          <w:rFonts w:ascii="Helvetica" w:hAnsi="Helvetica"/>
          <w:sz w:val="22"/>
          <w:szCs w:val="22"/>
        </w:rPr>
      </w:pPr>
      <w:r>
        <w:rPr>
          <w:rFonts w:ascii="Helvetica" w:hAnsi="Helvetica"/>
          <w:sz w:val="22"/>
          <w:szCs w:val="22"/>
        </w:rPr>
        <w:t>These</w:t>
      </w:r>
      <w:r w:rsidR="00B552FE" w:rsidRPr="00B552FE">
        <w:rPr>
          <w:rFonts w:ascii="Helvetica" w:hAnsi="Helvetica"/>
          <w:sz w:val="22"/>
          <w:szCs w:val="22"/>
        </w:rPr>
        <w:t xml:space="preserve"> </w:t>
      </w:r>
      <w:r>
        <w:rPr>
          <w:rFonts w:ascii="Helvetica" w:hAnsi="Helvetica"/>
          <w:sz w:val="22"/>
          <w:szCs w:val="22"/>
        </w:rPr>
        <w:t>i</w:t>
      </w:r>
      <w:r w:rsidR="00B552FE" w:rsidRPr="00B552FE">
        <w:rPr>
          <w:rFonts w:ascii="Helvetica" w:hAnsi="Helvetica"/>
          <w:sz w:val="22"/>
          <w:szCs w:val="22"/>
        </w:rPr>
        <w:t>ncorrect</w:t>
      </w:r>
      <w:r>
        <w:rPr>
          <w:rFonts w:ascii="Helvetica" w:hAnsi="Helvetica"/>
          <w:sz w:val="22"/>
          <w:szCs w:val="22"/>
        </w:rPr>
        <w:t>ly</w:t>
      </w:r>
      <w:r w:rsidR="00B552FE" w:rsidRPr="00B552FE">
        <w:rPr>
          <w:rFonts w:ascii="Helvetica" w:hAnsi="Helvetica"/>
          <w:sz w:val="22"/>
          <w:szCs w:val="22"/>
        </w:rPr>
        <w:t xml:space="preserve"> </w:t>
      </w:r>
      <w:r>
        <w:rPr>
          <w:rFonts w:ascii="Helvetica" w:hAnsi="Helvetica"/>
          <w:sz w:val="22"/>
          <w:szCs w:val="22"/>
        </w:rPr>
        <w:t>placed</w:t>
      </w:r>
      <w:r w:rsidR="00B552FE" w:rsidRPr="00B552FE">
        <w:rPr>
          <w:rFonts w:ascii="Helvetica" w:hAnsi="Helvetica"/>
          <w:sz w:val="22"/>
          <w:szCs w:val="22"/>
        </w:rPr>
        <w:t xml:space="preserve"> probes after non-surgical severe </w:t>
      </w:r>
      <w:r>
        <w:rPr>
          <w:rFonts w:ascii="Helvetica" w:hAnsi="Helvetica"/>
          <w:sz w:val="22"/>
          <w:szCs w:val="22"/>
        </w:rPr>
        <w:t xml:space="preserve">traumatic brain injury </w:t>
      </w:r>
      <w:r w:rsidR="00B552FE" w:rsidRPr="00B552FE">
        <w:rPr>
          <w:rFonts w:ascii="Helvetica" w:hAnsi="Helvetica"/>
          <w:sz w:val="22"/>
          <w:szCs w:val="22"/>
        </w:rPr>
        <w:t>are approaching the frontal horn of the lateral ventricle</w:t>
      </w:r>
      <w:r>
        <w:rPr>
          <w:rFonts w:ascii="Helvetica" w:hAnsi="Helvetica"/>
          <w:sz w:val="22"/>
          <w:szCs w:val="22"/>
        </w:rPr>
        <w:t xml:space="preserve"> </w:t>
      </w:r>
      <w:r>
        <w:rPr>
          <w:rFonts w:ascii="Helvetica" w:hAnsi="Helvetica"/>
          <w:b/>
          <w:sz w:val="22"/>
          <w:szCs w:val="22"/>
        </w:rPr>
        <w:t>[1]</w:t>
      </w:r>
      <w:r w:rsidR="00B552FE" w:rsidRPr="00B552FE">
        <w:rPr>
          <w:rFonts w:ascii="Helvetica" w:hAnsi="Helvetica"/>
          <w:sz w:val="22"/>
          <w:szCs w:val="22"/>
        </w:rPr>
        <w:t xml:space="preserve">, indicating </w:t>
      </w:r>
      <w:r>
        <w:rPr>
          <w:rFonts w:ascii="Helvetica" w:hAnsi="Helvetica"/>
          <w:sz w:val="22"/>
          <w:szCs w:val="22"/>
        </w:rPr>
        <w:t xml:space="preserve">that </w:t>
      </w:r>
      <w:r w:rsidR="00B552FE" w:rsidRPr="00B552FE">
        <w:rPr>
          <w:rFonts w:ascii="Helvetica" w:hAnsi="Helvetica"/>
          <w:sz w:val="22"/>
          <w:szCs w:val="22"/>
        </w:rPr>
        <w:t xml:space="preserve">they are </w:t>
      </w:r>
      <w:r>
        <w:rPr>
          <w:rFonts w:ascii="Helvetica" w:hAnsi="Helvetica"/>
          <w:sz w:val="22"/>
          <w:szCs w:val="22"/>
        </w:rPr>
        <w:t>greater than</w:t>
      </w:r>
      <w:r w:rsidR="00B552FE" w:rsidRPr="00B552FE">
        <w:rPr>
          <w:rFonts w:ascii="Helvetica" w:hAnsi="Helvetica"/>
          <w:sz w:val="22"/>
          <w:szCs w:val="22"/>
        </w:rPr>
        <w:t xml:space="preserve"> 3</w:t>
      </w:r>
      <w:r>
        <w:rPr>
          <w:rFonts w:ascii="Helvetica" w:hAnsi="Helvetica"/>
          <w:sz w:val="22"/>
          <w:szCs w:val="22"/>
        </w:rPr>
        <w:t xml:space="preserve"> centimeters</w:t>
      </w:r>
      <w:r w:rsidR="00B552FE" w:rsidRPr="00B552FE">
        <w:rPr>
          <w:rFonts w:ascii="Helvetica" w:hAnsi="Helvetica"/>
          <w:sz w:val="22"/>
          <w:szCs w:val="22"/>
        </w:rPr>
        <w:t xml:space="preserve"> below the inner table of the skull</w:t>
      </w:r>
      <w:r>
        <w:rPr>
          <w:rFonts w:ascii="Helvetica" w:hAnsi="Helvetica"/>
          <w:sz w:val="22"/>
          <w:szCs w:val="22"/>
        </w:rPr>
        <w:t xml:space="preserve"> </w:t>
      </w:r>
      <w:r>
        <w:rPr>
          <w:rFonts w:ascii="Helvetica" w:hAnsi="Helvetica"/>
          <w:b/>
          <w:sz w:val="22"/>
          <w:szCs w:val="22"/>
        </w:rPr>
        <w:t>[2]</w:t>
      </w:r>
      <w:r>
        <w:rPr>
          <w:rFonts w:ascii="Helvetica" w:hAnsi="Helvetica"/>
          <w:sz w:val="22"/>
          <w:szCs w:val="22"/>
        </w:rPr>
        <w:t xml:space="preserve">, which may </w:t>
      </w:r>
      <w:r w:rsidR="00B552FE" w:rsidRPr="00B552FE">
        <w:rPr>
          <w:rFonts w:ascii="Helvetica" w:hAnsi="Helvetica"/>
          <w:sz w:val="22"/>
          <w:szCs w:val="22"/>
        </w:rPr>
        <w:t>affect measurements obtained by the probes</w:t>
      </w:r>
      <w:r>
        <w:rPr>
          <w:rFonts w:ascii="Helvetica" w:hAnsi="Helvetica"/>
          <w:sz w:val="22"/>
          <w:szCs w:val="22"/>
        </w:rPr>
        <w:t xml:space="preserve"> </w:t>
      </w:r>
      <w:r>
        <w:rPr>
          <w:rFonts w:ascii="Helvetica" w:hAnsi="Helvetica"/>
          <w:b/>
          <w:sz w:val="22"/>
          <w:szCs w:val="22"/>
        </w:rPr>
        <w:t>[3]</w:t>
      </w:r>
      <w:r w:rsidR="00B552FE" w:rsidRPr="00B552FE">
        <w:rPr>
          <w:rFonts w:ascii="Helvetica" w:hAnsi="Helvetica"/>
          <w:sz w:val="22"/>
          <w:szCs w:val="22"/>
        </w:rPr>
        <w:t>.</w:t>
      </w:r>
    </w:p>
    <w:p w14:paraId="63EA9F25" w14:textId="77777777" w:rsidR="000306BF" w:rsidRDefault="000306BF" w:rsidP="000306BF">
      <w:pPr>
        <w:pStyle w:val="ListParagraph"/>
        <w:ind w:left="1080"/>
        <w:rPr>
          <w:rFonts w:ascii="Helvetica" w:hAnsi="Helvetica"/>
          <w:sz w:val="22"/>
          <w:szCs w:val="22"/>
        </w:rPr>
      </w:pPr>
    </w:p>
    <w:p w14:paraId="3AE83EC2" w14:textId="77777777" w:rsidR="000306BF" w:rsidRDefault="000306BF" w:rsidP="000306BF">
      <w:pPr>
        <w:pStyle w:val="ListParagraph"/>
        <w:numPr>
          <w:ilvl w:val="2"/>
          <w:numId w:val="12"/>
        </w:numPr>
        <w:rPr>
          <w:rFonts w:ascii="Helvetica" w:hAnsi="Helvetica"/>
          <w:sz w:val="22"/>
          <w:szCs w:val="22"/>
        </w:rPr>
      </w:pPr>
      <w:r>
        <w:rPr>
          <w:rFonts w:ascii="Helvetica" w:hAnsi="Helvetica"/>
          <w:sz w:val="22"/>
          <w:szCs w:val="22"/>
        </w:rPr>
        <w:t xml:space="preserve">LAB MEDIA: Figure 1E: </w:t>
      </w:r>
      <w:proofErr w:type="spellStart"/>
      <w:r>
        <w:rPr>
          <w:rFonts w:ascii="Helvetica" w:hAnsi="Helvetica"/>
          <w:sz w:val="22"/>
          <w:szCs w:val="22"/>
        </w:rPr>
        <w:t>JoVE</w:t>
      </w:r>
      <w:proofErr w:type="spellEnd"/>
      <w:r>
        <w:rPr>
          <w:rFonts w:ascii="Helvetica" w:hAnsi="Helvetica"/>
          <w:sz w:val="22"/>
          <w:szCs w:val="22"/>
        </w:rPr>
        <w:t xml:space="preserve"> Video Editor: please emphasize probe </w:t>
      </w:r>
    </w:p>
    <w:p w14:paraId="7ABC7D07" w14:textId="77777777" w:rsidR="000306BF" w:rsidRDefault="000306BF" w:rsidP="000306BF">
      <w:pPr>
        <w:pStyle w:val="ListParagraph"/>
        <w:numPr>
          <w:ilvl w:val="2"/>
          <w:numId w:val="12"/>
        </w:numPr>
        <w:rPr>
          <w:rFonts w:ascii="Helvetica" w:hAnsi="Helvetica"/>
          <w:sz w:val="22"/>
          <w:szCs w:val="22"/>
        </w:rPr>
      </w:pPr>
      <w:r>
        <w:rPr>
          <w:rFonts w:ascii="Helvetica" w:hAnsi="Helvetica"/>
          <w:sz w:val="22"/>
          <w:szCs w:val="22"/>
        </w:rPr>
        <w:t xml:space="preserve">LAB MEDIA: Figure 1E: </w:t>
      </w:r>
      <w:proofErr w:type="spellStart"/>
      <w:r>
        <w:rPr>
          <w:rFonts w:ascii="Helvetica" w:hAnsi="Helvetica"/>
          <w:sz w:val="22"/>
          <w:szCs w:val="22"/>
        </w:rPr>
        <w:t>JoVE</w:t>
      </w:r>
      <w:proofErr w:type="spellEnd"/>
      <w:r>
        <w:rPr>
          <w:rFonts w:ascii="Helvetica" w:hAnsi="Helvetica"/>
          <w:sz w:val="22"/>
          <w:szCs w:val="22"/>
        </w:rPr>
        <w:t xml:space="preserve"> Video Editor: please emphasize inner table of skull</w:t>
      </w:r>
    </w:p>
    <w:p w14:paraId="2C156C9B" w14:textId="77777777" w:rsidR="000306BF" w:rsidRPr="00B552FE" w:rsidRDefault="000306BF" w:rsidP="000306BF">
      <w:pPr>
        <w:pStyle w:val="ListParagraph"/>
        <w:numPr>
          <w:ilvl w:val="2"/>
          <w:numId w:val="12"/>
        </w:numPr>
        <w:rPr>
          <w:rFonts w:ascii="Helvetica" w:hAnsi="Helvetica"/>
          <w:sz w:val="22"/>
          <w:szCs w:val="22"/>
        </w:rPr>
      </w:pPr>
      <w:r>
        <w:rPr>
          <w:rFonts w:ascii="Helvetica" w:hAnsi="Helvetica"/>
          <w:sz w:val="22"/>
          <w:szCs w:val="22"/>
        </w:rPr>
        <w:t>LAB MEDIA: Figure 1E</w:t>
      </w:r>
    </w:p>
    <w:p w14:paraId="4CF441E9" w14:textId="77777777" w:rsidR="00B552FE" w:rsidRPr="00B552FE" w:rsidRDefault="00B552FE" w:rsidP="00B552FE">
      <w:pPr>
        <w:rPr>
          <w:rFonts w:ascii="Helvetica" w:hAnsi="Helvetica"/>
          <w:sz w:val="22"/>
          <w:szCs w:val="22"/>
        </w:rPr>
      </w:pPr>
    </w:p>
    <w:p w14:paraId="51916C0C" w14:textId="77777777" w:rsidR="006801B1" w:rsidRPr="00627689" w:rsidRDefault="006801B1">
      <w:pPr>
        <w:rPr>
          <w:rFonts w:ascii="Helvetica" w:hAnsi="Helvetica" w:cs="Arial"/>
          <w:sz w:val="22"/>
          <w:szCs w:val="22"/>
          <w:lang w:eastAsia="zh-TW"/>
        </w:rPr>
      </w:pPr>
      <w:r w:rsidRPr="00627689">
        <w:rPr>
          <w:rFonts w:ascii="Helvetica" w:hAnsi="Helvetica" w:cs="Arial"/>
          <w:sz w:val="22"/>
          <w:szCs w:val="22"/>
          <w:lang w:eastAsia="zh-TW"/>
        </w:rPr>
        <w:br w:type="page"/>
      </w:r>
    </w:p>
    <w:p w14:paraId="52EAF17C"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1A3EF5D2"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DF6B07C" w14:textId="717E2F10" w:rsidR="00B926C7" w:rsidRPr="00B926C7" w:rsidRDefault="00B926C7" w:rsidP="00B926C7">
      <w:pPr>
        <w:numPr>
          <w:ilvl w:val="1"/>
          <w:numId w:val="12"/>
        </w:numPr>
        <w:spacing w:before="240"/>
        <w:outlineLvl w:val="0"/>
        <w:rPr>
          <w:rFonts w:ascii="Helvetica" w:hAnsi="Helvetica" w:cs="Arial"/>
          <w:color w:val="000000" w:themeColor="text1"/>
          <w:sz w:val="22"/>
          <w:szCs w:val="22"/>
        </w:rPr>
      </w:pPr>
      <w:proofErr w:type="spellStart"/>
      <w:r w:rsidRPr="00B926C7">
        <w:rPr>
          <w:rFonts w:ascii="Helvetica" w:hAnsi="Helvetica" w:cs="Arial"/>
          <w:b/>
          <w:color w:val="000000" w:themeColor="text1"/>
          <w:sz w:val="22"/>
          <w:szCs w:val="22"/>
          <w:u w:val="single"/>
        </w:rPr>
        <w:t>Daryn</w:t>
      </w:r>
      <w:proofErr w:type="spellEnd"/>
      <w:r w:rsidRPr="00B926C7">
        <w:rPr>
          <w:rFonts w:ascii="Helvetica" w:hAnsi="Helvetica" w:cs="Arial"/>
          <w:b/>
          <w:color w:val="000000" w:themeColor="text1"/>
          <w:sz w:val="22"/>
          <w:szCs w:val="22"/>
          <w:u w:val="single"/>
        </w:rPr>
        <w:t xml:space="preserve"> Cass</w:t>
      </w:r>
      <w:r w:rsidR="00472752" w:rsidRPr="00B926C7">
        <w:rPr>
          <w:rFonts w:ascii="Helvetica" w:hAnsi="Helvetica" w:cs="Arial"/>
          <w:color w:val="000000" w:themeColor="text1"/>
          <w:sz w:val="22"/>
          <w:szCs w:val="22"/>
        </w:rPr>
        <w:t xml:space="preserve">: </w:t>
      </w:r>
      <w:r w:rsidR="001B5C46" w:rsidRPr="00B926C7">
        <w:rPr>
          <w:rFonts w:ascii="Helvetica" w:hAnsi="Helvetica" w:cs="Arial"/>
          <w:color w:val="000000" w:themeColor="text1"/>
          <w:sz w:val="22"/>
          <w:szCs w:val="22"/>
        </w:rPr>
        <w:t>(Step</w:t>
      </w:r>
      <w:r w:rsidRPr="00B926C7">
        <w:rPr>
          <w:rFonts w:ascii="Helvetica" w:hAnsi="Helvetica" w:cs="Arial"/>
          <w:color w:val="000000" w:themeColor="text1"/>
          <w:sz w:val="22"/>
          <w:szCs w:val="22"/>
        </w:rPr>
        <w:t>s</w:t>
      </w:r>
      <w:r w:rsidR="00511F52" w:rsidRPr="00B926C7">
        <w:rPr>
          <w:rFonts w:ascii="Helvetica" w:hAnsi="Helvetica" w:cs="Arial"/>
          <w:color w:val="000000" w:themeColor="text1"/>
          <w:sz w:val="22"/>
          <w:szCs w:val="22"/>
        </w:rPr>
        <w:t>:</w:t>
      </w:r>
      <w:r w:rsidR="001B5C46" w:rsidRPr="00B926C7">
        <w:rPr>
          <w:rFonts w:ascii="Helvetica" w:hAnsi="Helvetica" w:cs="Arial"/>
          <w:color w:val="000000" w:themeColor="text1"/>
          <w:sz w:val="22"/>
          <w:szCs w:val="22"/>
        </w:rPr>
        <w:t xml:space="preserve"> </w:t>
      </w:r>
      <w:r w:rsidRPr="00B926C7">
        <w:rPr>
          <w:rFonts w:ascii="Helvetica" w:hAnsi="Helvetica" w:cs="Arial"/>
          <w:color w:val="000000" w:themeColor="text1"/>
          <w:sz w:val="22"/>
          <w:szCs w:val="22"/>
        </w:rPr>
        <w:t>3.3.1., 3.4.2.)</w:t>
      </w:r>
      <w:r w:rsidR="00450B27" w:rsidRPr="00B926C7">
        <w:rPr>
          <w:rFonts w:ascii="Helvetica" w:hAnsi="Helvetica" w:cs="Arial"/>
          <w:color w:val="000000" w:themeColor="text1"/>
          <w:sz w:val="22"/>
          <w:szCs w:val="22"/>
        </w:rPr>
        <w:t xml:space="preserve"> </w:t>
      </w:r>
      <w:r w:rsidR="006610CE">
        <w:rPr>
          <w:rFonts w:ascii="Helvetica" w:hAnsi="Helvetica" w:cs="Arial"/>
          <w:color w:val="000000" w:themeColor="text1"/>
          <w:sz w:val="22"/>
          <w:szCs w:val="22"/>
        </w:rPr>
        <w:t>P</w:t>
      </w:r>
      <w:r w:rsidR="003D7BB3" w:rsidRPr="00B926C7">
        <w:rPr>
          <w:rFonts w:ascii="Helvetica" w:hAnsi="Helvetica" w:cs="Arial"/>
          <w:color w:val="000000" w:themeColor="text1"/>
          <w:sz w:val="22"/>
          <w:szCs w:val="22"/>
        </w:rPr>
        <w:t>lace the probes at the proper depth fr</w:t>
      </w:r>
      <w:r w:rsidR="009244C9" w:rsidRPr="00B926C7">
        <w:rPr>
          <w:rFonts w:ascii="Helvetica" w:hAnsi="Helvetica" w:cs="Arial"/>
          <w:color w:val="000000" w:themeColor="text1"/>
          <w:sz w:val="22"/>
          <w:szCs w:val="22"/>
        </w:rPr>
        <w:t xml:space="preserve">om </w:t>
      </w:r>
      <w:r w:rsidR="00882CB4">
        <w:rPr>
          <w:rFonts w:ascii="Helvetica" w:hAnsi="Helvetica" w:cs="Arial"/>
          <w:color w:val="000000" w:themeColor="text1"/>
          <w:sz w:val="22"/>
          <w:szCs w:val="22"/>
        </w:rPr>
        <w:t xml:space="preserve">the </w:t>
      </w:r>
      <w:r w:rsidR="009244C9" w:rsidRPr="00B926C7">
        <w:rPr>
          <w:rFonts w:ascii="Helvetica" w:hAnsi="Helvetica" w:cs="Arial"/>
          <w:color w:val="000000" w:themeColor="text1"/>
          <w:sz w:val="22"/>
          <w:szCs w:val="22"/>
        </w:rPr>
        <w:t xml:space="preserve">bottom of </w:t>
      </w:r>
      <w:r w:rsidR="00882CB4">
        <w:rPr>
          <w:rFonts w:ascii="Helvetica" w:hAnsi="Helvetica" w:cs="Arial"/>
          <w:color w:val="000000" w:themeColor="text1"/>
          <w:sz w:val="22"/>
          <w:szCs w:val="22"/>
        </w:rPr>
        <w:t xml:space="preserve">the </w:t>
      </w:r>
      <w:r w:rsidR="009244C9" w:rsidRPr="00B926C7">
        <w:rPr>
          <w:rFonts w:ascii="Helvetica" w:hAnsi="Helvetica" w:cs="Arial"/>
          <w:color w:val="000000" w:themeColor="text1"/>
          <w:sz w:val="22"/>
          <w:szCs w:val="22"/>
        </w:rPr>
        <w:t>bolt and tighten the locking nuts tight</w:t>
      </w:r>
      <w:r w:rsidR="006610CE">
        <w:rPr>
          <w:rFonts w:ascii="Helvetica" w:hAnsi="Helvetica" w:cs="Arial"/>
          <w:color w:val="000000" w:themeColor="text1"/>
          <w:sz w:val="22"/>
          <w:szCs w:val="22"/>
        </w:rPr>
        <w:t>ly</w:t>
      </w:r>
      <w:r w:rsidR="009244C9" w:rsidRPr="00B926C7">
        <w:rPr>
          <w:rFonts w:ascii="Helvetica" w:hAnsi="Helvetica" w:cs="Arial"/>
          <w:color w:val="000000" w:themeColor="text1"/>
          <w:sz w:val="22"/>
          <w:szCs w:val="22"/>
        </w:rPr>
        <w:t xml:space="preserve"> enough </w:t>
      </w:r>
      <w:r w:rsidR="006610CE">
        <w:rPr>
          <w:rFonts w:ascii="Helvetica" w:hAnsi="Helvetica" w:cs="Arial"/>
          <w:color w:val="000000" w:themeColor="text1"/>
          <w:sz w:val="22"/>
          <w:szCs w:val="22"/>
        </w:rPr>
        <w:t>that</w:t>
      </w:r>
      <w:r w:rsidR="009244C9" w:rsidRPr="00B926C7">
        <w:rPr>
          <w:rFonts w:ascii="Helvetica" w:hAnsi="Helvetica" w:cs="Arial"/>
          <w:color w:val="000000" w:themeColor="text1"/>
          <w:sz w:val="22"/>
          <w:szCs w:val="22"/>
        </w:rPr>
        <w:t xml:space="preserve"> the probes do not get displaced </w:t>
      </w:r>
      <w:r w:rsidR="00C93D3D">
        <w:rPr>
          <w:rFonts w:ascii="Helvetica" w:hAnsi="Helvetica" w:cs="Arial"/>
          <w:color w:val="000000" w:themeColor="text1"/>
          <w:sz w:val="22"/>
          <w:szCs w:val="22"/>
        </w:rPr>
        <w:t>without</w:t>
      </w:r>
      <w:r w:rsidR="009244C9" w:rsidRPr="00B926C7">
        <w:rPr>
          <w:rFonts w:ascii="Helvetica" w:hAnsi="Helvetica" w:cs="Arial"/>
          <w:color w:val="000000" w:themeColor="text1"/>
          <w:sz w:val="22"/>
          <w:szCs w:val="22"/>
        </w:rPr>
        <w:t xml:space="preserve"> becom</w:t>
      </w:r>
      <w:r w:rsidR="00C93D3D">
        <w:rPr>
          <w:rFonts w:ascii="Helvetica" w:hAnsi="Helvetica" w:cs="Arial"/>
          <w:color w:val="000000" w:themeColor="text1"/>
          <w:sz w:val="22"/>
          <w:szCs w:val="22"/>
        </w:rPr>
        <w:t>ing</w:t>
      </w:r>
      <w:r w:rsidR="009244C9" w:rsidRPr="00B926C7">
        <w:rPr>
          <w:rFonts w:ascii="Helvetica" w:hAnsi="Helvetica" w:cs="Arial"/>
          <w:color w:val="000000" w:themeColor="text1"/>
          <w:sz w:val="22"/>
          <w:szCs w:val="22"/>
        </w:rPr>
        <w:t xml:space="preserve"> damaged</w:t>
      </w:r>
      <w:r w:rsidRPr="00B926C7">
        <w:rPr>
          <w:rFonts w:ascii="Helvetica" w:hAnsi="Helvetica" w:cs="Arial"/>
          <w:color w:val="000000" w:themeColor="text1"/>
          <w:sz w:val="22"/>
          <w:szCs w:val="22"/>
        </w:rPr>
        <w:t xml:space="preserve"> </w:t>
      </w:r>
      <w:r w:rsidRPr="00B926C7">
        <w:rPr>
          <w:rFonts w:ascii="Helvetica" w:hAnsi="Helvetica" w:cs="Arial"/>
          <w:b/>
          <w:color w:val="000000" w:themeColor="text1"/>
          <w:sz w:val="22"/>
          <w:szCs w:val="22"/>
        </w:rPr>
        <w:t>[1]</w:t>
      </w:r>
      <w:r w:rsidRPr="00B926C7">
        <w:rPr>
          <w:rFonts w:ascii="Helvetica" w:hAnsi="Helvetica" w:cs="Arial"/>
          <w:color w:val="000000" w:themeColor="text1"/>
          <w:sz w:val="22"/>
          <w:szCs w:val="22"/>
        </w:rPr>
        <w:t>.</w:t>
      </w:r>
    </w:p>
    <w:p w14:paraId="7A53C10F" w14:textId="77777777" w:rsidR="00B926C7" w:rsidRPr="00B926C7" w:rsidRDefault="00B926C7" w:rsidP="00B926C7">
      <w:pPr>
        <w:numPr>
          <w:ilvl w:val="2"/>
          <w:numId w:val="12"/>
        </w:numPr>
        <w:spacing w:before="240"/>
        <w:outlineLvl w:val="0"/>
        <w:rPr>
          <w:rFonts w:ascii="Helvetica" w:hAnsi="Helvetica" w:cs="Arial"/>
          <w:color w:val="000000" w:themeColor="text1"/>
          <w:sz w:val="22"/>
          <w:szCs w:val="22"/>
        </w:rPr>
      </w:pPr>
      <w:r w:rsidRPr="00B926C7">
        <w:rPr>
          <w:rFonts w:ascii="Helvetica" w:hAnsi="Helvetica" w:cs="Arial"/>
          <w:bCs/>
          <w:color w:val="000000" w:themeColor="text1"/>
          <w:sz w:val="22"/>
          <w:szCs w:val="22"/>
        </w:rPr>
        <w:t>INTERVIEW: Named talent says the statement above in an interview-style shot, looking slightly off-camera</w:t>
      </w:r>
    </w:p>
    <w:p w14:paraId="0DC427A5" w14:textId="7D638BE5" w:rsidR="00B926C7" w:rsidRPr="00B926C7" w:rsidRDefault="00B926C7" w:rsidP="00B926C7">
      <w:pPr>
        <w:numPr>
          <w:ilvl w:val="1"/>
          <w:numId w:val="12"/>
        </w:numPr>
        <w:spacing w:before="240"/>
        <w:outlineLvl w:val="0"/>
        <w:rPr>
          <w:rFonts w:ascii="Helvetica" w:hAnsi="Helvetica" w:cs="Arial"/>
          <w:color w:val="000000" w:themeColor="text1"/>
          <w:sz w:val="22"/>
          <w:szCs w:val="22"/>
        </w:rPr>
      </w:pPr>
      <w:proofErr w:type="spellStart"/>
      <w:r w:rsidRPr="00B926C7">
        <w:rPr>
          <w:rFonts w:ascii="Helvetica" w:hAnsi="Helvetica" w:cs="Arial"/>
          <w:b/>
          <w:color w:val="000000" w:themeColor="text1"/>
          <w:sz w:val="22"/>
          <w:szCs w:val="22"/>
          <w:u w:val="single"/>
        </w:rPr>
        <w:t>Daryn</w:t>
      </w:r>
      <w:proofErr w:type="spellEnd"/>
      <w:r w:rsidRPr="00B926C7">
        <w:rPr>
          <w:rFonts w:ascii="Helvetica" w:hAnsi="Helvetica" w:cs="Arial"/>
          <w:b/>
          <w:color w:val="000000" w:themeColor="text1"/>
          <w:sz w:val="22"/>
          <w:szCs w:val="22"/>
          <w:u w:val="single"/>
        </w:rPr>
        <w:t xml:space="preserve"> Cass</w:t>
      </w:r>
      <w:r w:rsidR="00472752" w:rsidRPr="00B926C7">
        <w:rPr>
          <w:rFonts w:ascii="Helvetica" w:hAnsi="Helvetica" w:cs="Arial"/>
          <w:color w:val="000000" w:themeColor="text1"/>
          <w:sz w:val="22"/>
          <w:szCs w:val="22"/>
        </w:rPr>
        <w:t xml:space="preserve">: </w:t>
      </w:r>
      <w:r w:rsidR="00BA2962" w:rsidRPr="00B926C7">
        <w:rPr>
          <w:rFonts w:ascii="Helvetica" w:hAnsi="Helvetica" w:cs="Arial"/>
          <w:color w:val="000000" w:themeColor="text1"/>
          <w:sz w:val="22"/>
          <w:szCs w:val="22"/>
        </w:rPr>
        <w:t>If intracranial pressures are high</w:t>
      </w:r>
      <w:r w:rsidR="00C93D3D">
        <w:rPr>
          <w:rFonts w:ascii="Helvetica" w:hAnsi="Helvetica" w:cs="Arial"/>
          <w:color w:val="000000" w:themeColor="text1"/>
          <w:sz w:val="22"/>
          <w:szCs w:val="22"/>
        </w:rPr>
        <w:t xml:space="preserve"> </w:t>
      </w:r>
      <w:r w:rsidR="00BA2962" w:rsidRPr="00B926C7">
        <w:rPr>
          <w:rFonts w:ascii="Helvetica" w:hAnsi="Helvetica" w:cs="Arial"/>
          <w:color w:val="000000" w:themeColor="text1"/>
          <w:sz w:val="22"/>
          <w:szCs w:val="22"/>
        </w:rPr>
        <w:t xml:space="preserve">and refractory to treatment, an external ventricular drain </w:t>
      </w:r>
      <w:r w:rsidR="00882CB4">
        <w:rPr>
          <w:rFonts w:ascii="Helvetica" w:hAnsi="Helvetica" w:cs="Arial"/>
          <w:color w:val="000000" w:themeColor="text1"/>
          <w:sz w:val="22"/>
          <w:szCs w:val="22"/>
        </w:rPr>
        <w:t>can</w:t>
      </w:r>
      <w:r w:rsidR="00BA2962" w:rsidRPr="00B926C7">
        <w:rPr>
          <w:rFonts w:ascii="Helvetica" w:hAnsi="Helvetica" w:cs="Arial"/>
          <w:color w:val="000000" w:themeColor="text1"/>
          <w:sz w:val="22"/>
          <w:szCs w:val="22"/>
        </w:rPr>
        <w:t xml:space="preserve"> </w:t>
      </w:r>
      <w:r w:rsidR="00C93D3D">
        <w:rPr>
          <w:rFonts w:ascii="Helvetica" w:hAnsi="Helvetica" w:cs="Arial"/>
          <w:color w:val="000000" w:themeColor="text1"/>
          <w:sz w:val="22"/>
          <w:szCs w:val="22"/>
        </w:rPr>
        <w:t xml:space="preserve">also </w:t>
      </w:r>
      <w:r w:rsidR="00BA2962" w:rsidRPr="00B926C7">
        <w:rPr>
          <w:rFonts w:ascii="Helvetica" w:hAnsi="Helvetica" w:cs="Arial"/>
          <w:color w:val="000000" w:themeColor="text1"/>
          <w:sz w:val="22"/>
          <w:szCs w:val="22"/>
        </w:rPr>
        <w:t xml:space="preserve">be placed to drain </w:t>
      </w:r>
      <w:r w:rsidR="00C93D3D">
        <w:rPr>
          <w:rFonts w:ascii="Helvetica" w:hAnsi="Helvetica" w:cs="Arial"/>
          <w:color w:val="000000" w:themeColor="text1"/>
          <w:sz w:val="22"/>
          <w:szCs w:val="22"/>
        </w:rPr>
        <w:t>cerebral spinal fluid</w:t>
      </w:r>
      <w:r w:rsidR="00BA2962" w:rsidRPr="00B926C7">
        <w:rPr>
          <w:rFonts w:ascii="Helvetica" w:hAnsi="Helvetica" w:cs="Arial"/>
          <w:color w:val="000000" w:themeColor="text1"/>
          <w:sz w:val="22"/>
          <w:szCs w:val="22"/>
        </w:rPr>
        <w:t xml:space="preserve"> and </w:t>
      </w:r>
      <w:r w:rsidR="00C93D3D">
        <w:rPr>
          <w:rFonts w:ascii="Helvetica" w:hAnsi="Helvetica" w:cs="Arial"/>
          <w:color w:val="000000" w:themeColor="text1"/>
          <w:sz w:val="22"/>
          <w:szCs w:val="22"/>
        </w:rPr>
        <w:t xml:space="preserve">to </w:t>
      </w:r>
      <w:r w:rsidR="00BA2962" w:rsidRPr="00B926C7">
        <w:rPr>
          <w:rFonts w:ascii="Helvetica" w:hAnsi="Helvetica" w:cs="Arial"/>
          <w:color w:val="000000" w:themeColor="text1"/>
          <w:sz w:val="22"/>
          <w:szCs w:val="22"/>
        </w:rPr>
        <w:t xml:space="preserve">relieve </w:t>
      </w:r>
      <w:r w:rsidR="00C93D3D" w:rsidRPr="00B926C7">
        <w:rPr>
          <w:rFonts w:ascii="Helvetica" w:hAnsi="Helvetica" w:cs="Arial"/>
          <w:color w:val="000000" w:themeColor="text1"/>
          <w:sz w:val="22"/>
          <w:szCs w:val="22"/>
        </w:rPr>
        <w:t>intracranial pressure</w:t>
      </w:r>
      <w:r w:rsidR="00C93D3D">
        <w:rPr>
          <w:rFonts w:ascii="Helvetica" w:hAnsi="Helvetica" w:cs="Arial"/>
          <w:color w:val="000000" w:themeColor="text1"/>
          <w:sz w:val="22"/>
          <w:szCs w:val="22"/>
        </w:rPr>
        <w:t xml:space="preserve"> </w:t>
      </w:r>
      <w:r w:rsidRPr="00B926C7">
        <w:rPr>
          <w:rFonts w:ascii="Helvetica" w:hAnsi="Helvetica" w:cs="Arial"/>
          <w:b/>
          <w:color w:val="000000" w:themeColor="text1"/>
          <w:sz w:val="22"/>
          <w:szCs w:val="22"/>
        </w:rPr>
        <w:t>[1]</w:t>
      </w:r>
      <w:r w:rsidR="00BA2962" w:rsidRPr="00B926C7">
        <w:rPr>
          <w:rFonts w:ascii="Helvetica" w:hAnsi="Helvetica" w:cs="Arial"/>
          <w:color w:val="000000" w:themeColor="text1"/>
          <w:sz w:val="22"/>
          <w:szCs w:val="22"/>
        </w:rPr>
        <w:t>.</w:t>
      </w:r>
    </w:p>
    <w:p w14:paraId="73619E99" w14:textId="0AB27514" w:rsidR="00BA2962" w:rsidRDefault="00B926C7" w:rsidP="00B926C7">
      <w:pPr>
        <w:numPr>
          <w:ilvl w:val="2"/>
          <w:numId w:val="12"/>
        </w:numPr>
        <w:spacing w:before="240"/>
        <w:outlineLvl w:val="0"/>
        <w:rPr>
          <w:rFonts w:ascii="Helvetica" w:hAnsi="Helvetica" w:cs="Arial"/>
          <w:color w:val="000000" w:themeColor="text1"/>
          <w:sz w:val="22"/>
          <w:szCs w:val="22"/>
        </w:rPr>
      </w:pPr>
      <w:r w:rsidRPr="00B926C7">
        <w:rPr>
          <w:rFonts w:ascii="Helvetica" w:hAnsi="Helvetica" w:cs="Arial"/>
          <w:bCs/>
          <w:color w:val="000000" w:themeColor="text1"/>
          <w:sz w:val="22"/>
          <w:szCs w:val="22"/>
        </w:rPr>
        <w:t>INTERVIEW: Named talent says the statement above in an interview-style shot, looking slightly off-camera</w:t>
      </w:r>
      <w:r w:rsidR="00BA2962" w:rsidRPr="00B926C7">
        <w:rPr>
          <w:rFonts w:ascii="Helvetica" w:hAnsi="Helvetica" w:cs="Arial"/>
          <w:color w:val="000000" w:themeColor="text1"/>
          <w:sz w:val="22"/>
          <w:szCs w:val="22"/>
        </w:rPr>
        <w:t xml:space="preserve"> </w:t>
      </w:r>
    </w:p>
    <w:p w14:paraId="34DC1C4D" w14:textId="5AEADBDD" w:rsidR="00C93D3D" w:rsidRPr="00C93D3D" w:rsidRDefault="00C93D3D" w:rsidP="00C93D3D">
      <w:pPr>
        <w:pStyle w:val="ListParagraph"/>
        <w:numPr>
          <w:ilvl w:val="1"/>
          <w:numId w:val="12"/>
        </w:numPr>
        <w:spacing w:before="240"/>
        <w:outlineLvl w:val="0"/>
        <w:rPr>
          <w:rFonts w:ascii="Helvetica" w:hAnsi="Helvetica" w:cs="Arial"/>
          <w:color w:val="000000" w:themeColor="text1"/>
          <w:sz w:val="22"/>
          <w:szCs w:val="22"/>
        </w:rPr>
      </w:pPr>
      <w:proofErr w:type="spellStart"/>
      <w:r w:rsidRPr="00C93D3D">
        <w:rPr>
          <w:rFonts w:ascii="Helvetica" w:hAnsi="Helvetica" w:cs="Arial"/>
          <w:b/>
          <w:color w:val="000000" w:themeColor="text1"/>
          <w:sz w:val="22"/>
          <w:szCs w:val="22"/>
          <w:u w:val="single"/>
        </w:rPr>
        <w:t>Daryn</w:t>
      </w:r>
      <w:proofErr w:type="spellEnd"/>
      <w:r w:rsidRPr="00C93D3D">
        <w:rPr>
          <w:rFonts w:ascii="Helvetica" w:hAnsi="Helvetica" w:cs="Arial"/>
          <w:b/>
          <w:color w:val="000000" w:themeColor="text1"/>
          <w:sz w:val="22"/>
          <w:szCs w:val="22"/>
          <w:u w:val="single"/>
        </w:rPr>
        <w:t xml:space="preserve"> Cass</w:t>
      </w:r>
      <w:r w:rsidRPr="00C93D3D">
        <w:rPr>
          <w:rFonts w:ascii="Helvetica" w:hAnsi="Helvetica" w:cs="Arial"/>
          <w:color w:val="000000" w:themeColor="text1"/>
          <w:sz w:val="22"/>
          <w:szCs w:val="22"/>
        </w:rPr>
        <w:t xml:space="preserve">: </w:t>
      </w:r>
      <w:r>
        <w:rPr>
          <w:rFonts w:ascii="Helvetica" w:hAnsi="Helvetica" w:cs="Arial"/>
          <w:color w:val="000000" w:themeColor="text1"/>
          <w:sz w:val="22"/>
          <w:szCs w:val="22"/>
        </w:rPr>
        <w:t xml:space="preserve">A </w:t>
      </w:r>
      <w:r w:rsidRPr="00C93D3D">
        <w:rPr>
          <w:rFonts w:ascii="Helvetica" w:hAnsi="Helvetica" w:cs="Arial"/>
          <w:color w:val="000000" w:themeColor="text1"/>
          <w:sz w:val="22"/>
          <w:szCs w:val="22"/>
        </w:rPr>
        <w:t xml:space="preserve">continuous scalp </w:t>
      </w:r>
      <w:r>
        <w:rPr>
          <w:rFonts w:ascii="Helvetica" w:hAnsi="Helvetica" w:cs="Arial"/>
          <w:color w:val="000000" w:themeColor="text1"/>
          <w:sz w:val="22"/>
          <w:szCs w:val="22"/>
        </w:rPr>
        <w:t xml:space="preserve">electroencephalography electrode can </w:t>
      </w:r>
      <w:r w:rsidR="00882CB4">
        <w:rPr>
          <w:rFonts w:ascii="Helvetica" w:hAnsi="Helvetica" w:cs="Arial"/>
          <w:color w:val="000000" w:themeColor="text1"/>
          <w:sz w:val="22"/>
          <w:szCs w:val="22"/>
        </w:rPr>
        <w:t>be</w:t>
      </w:r>
      <w:r>
        <w:rPr>
          <w:rFonts w:ascii="Helvetica" w:hAnsi="Helvetica" w:cs="Arial"/>
          <w:color w:val="000000" w:themeColor="text1"/>
          <w:sz w:val="22"/>
          <w:szCs w:val="22"/>
        </w:rPr>
        <w:t xml:space="preserve"> placed to</w:t>
      </w:r>
      <w:r w:rsidRPr="00C93D3D">
        <w:rPr>
          <w:rFonts w:ascii="Helvetica" w:hAnsi="Helvetica" w:cs="Arial"/>
          <w:color w:val="000000" w:themeColor="text1"/>
          <w:sz w:val="22"/>
          <w:szCs w:val="22"/>
        </w:rPr>
        <w:t xml:space="preserve"> correlate potential seizure activity with </w:t>
      </w:r>
      <w:r>
        <w:rPr>
          <w:rFonts w:ascii="Helvetica" w:hAnsi="Helvetica" w:cs="Arial"/>
          <w:color w:val="000000" w:themeColor="text1"/>
          <w:sz w:val="22"/>
          <w:szCs w:val="22"/>
        </w:rPr>
        <w:t xml:space="preserve">the </w:t>
      </w:r>
      <w:r w:rsidRPr="00C93D3D">
        <w:rPr>
          <w:rFonts w:ascii="Helvetica" w:hAnsi="Helvetica" w:cs="Arial"/>
          <w:color w:val="000000" w:themeColor="text1"/>
          <w:sz w:val="22"/>
          <w:szCs w:val="22"/>
        </w:rPr>
        <w:t xml:space="preserve">depth electrode findings </w:t>
      </w:r>
      <w:r w:rsidRPr="00C93D3D">
        <w:rPr>
          <w:rFonts w:ascii="Helvetica" w:hAnsi="Helvetica" w:cs="Arial"/>
          <w:b/>
          <w:color w:val="000000" w:themeColor="text1"/>
          <w:sz w:val="22"/>
          <w:szCs w:val="22"/>
        </w:rPr>
        <w:t>[1]</w:t>
      </w:r>
      <w:r w:rsidRPr="00C93D3D">
        <w:rPr>
          <w:rFonts w:ascii="Helvetica" w:hAnsi="Helvetica" w:cs="Arial"/>
          <w:color w:val="000000" w:themeColor="text1"/>
          <w:sz w:val="22"/>
          <w:szCs w:val="22"/>
        </w:rPr>
        <w:t xml:space="preserve">. </w:t>
      </w:r>
    </w:p>
    <w:p w14:paraId="7B422D98" w14:textId="7B20B6BA" w:rsidR="00C93D3D" w:rsidRPr="00C93D3D" w:rsidRDefault="00C93D3D" w:rsidP="00C93D3D">
      <w:pPr>
        <w:numPr>
          <w:ilvl w:val="2"/>
          <w:numId w:val="12"/>
        </w:numPr>
        <w:spacing w:before="240"/>
        <w:outlineLvl w:val="0"/>
        <w:rPr>
          <w:rFonts w:ascii="Helvetica" w:hAnsi="Helvetica" w:cs="Arial"/>
          <w:color w:val="000000" w:themeColor="text1"/>
          <w:sz w:val="22"/>
          <w:szCs w:val="22"/>
        </w:rPr>
      </w:pPr>
      <w:r w:rsidRPr="00C93D3D">
        <w:rPr>
          <w:rFonts w:ascii="Helvetica" w:hAnsi="Helvetica" w:cs="Arial"/>
          <w:bCs/>
          <w:color w:val="000000" w:themeColor="text1"/>
          <w:sz w:val="22"/>
          <w:szCs w:val="22"/>
        </w:rPr>
        <w:t>INTERVIEW: Named talent says the statement above in an interview-style shot, looking slightly off-camera</w:t>
      </w:r>
      <w:r w:rsidRPr="00C93D3D">
        <w:rPr>
          <w:rFonts w:ascii="Helvetica" w:hAnsi="Helvetica" w:cs="Arial"/>
          <w:color w:val="000000" w:themeColor="text1"/>
          <w:sz w:val="22"/>
          <w:szCs w:val="22"/>
        </w:rPr>
        <w:t xml:space="preserve"> </w:t>
      </w:r>
    </w:p>
    <w:p w14:paraId="7692F1F0" w14:textId="32AE097E" w:rsidR="00B926C7" w:rsidRPr="00FB063D" w:rsidRDefault="00B926C7" w:rsidP="00B926C7">
      <w:pPr>
        <w:numPr>
          <w:ilvl w:val="1"/>
          <w:numId w:val="12"/>
        </w:numPr>
        <w:spacing w:before="240"/>
        <w:outlineLvl w:val="0"/>
        <w:rPr>
          <w:rFonts w:ascii="Helvetica" w:hAnsi="Helvetica" w:cs="Arial"/>
          <w:strike/>
          <w:color w:val="000000" w:themeColor="text1"/>
          <w:sz w:val="22"/>
          <w:szCs w:val="22"/>
        </w:rPr>
      </w:pPr>
      <w:proofErr w:type="spellStart"/>
      <w:r w:rsidRPr="00FB063D">
        <w:rPr>
          <w:rFonts w:ascii="Helvetica" w:hAnsi="Helvetica" w:cs="Arial"/>
          <w:b/>
          <w:strike/>
          <w:color w:val="000000" w:themeColor="text1"/>
          <w:sz w:val="22"/>
          <w:szCs w:val="22"/>
          <w:u w:val="single"/>
        </w:rPr>
        <w:t>Daryn</w:t>
      </w:r>
      <w:proofErr w:type="spellEnd"/>
      <w:r w:rsidRPr="00FB063D">
        <w:rPr>
          <w:rFonts w:ascii="Helvetica" w:hAnsi="Helvetica" w:cs="Arial"/>
          <w:b/>
          <w:strike/>
          <w:color w:val="000000" w:themeColor="text1"/>
          <w:sz w:val="22"/>
          <w:szCs w:val="22"/>
          <w:u w:val="single"/>
        </w:rPr>
        <w:t xml:space="preserve"> Cass</w:t>
      </w:r>
      <w:r w:rsidR="00472752" w:rsidRPr="00FB063D">
        <w:rPr>
          <w:rFonts w:ascii="Helvetica" w:hAnsi="Helvetica" w:cs="Arial"/>
          <w:strike/>
          <w:color w:val="000000" w:themeColor="text1"/>
          <w:sz w:val="22"/>
          <w:szCs w:val="22"/>
        </w:rPr>
        <w:t>:</w:t>
      </w:r>
      <w:r w:rsidRPr="00FB063D">
        <w:rPr>
          <w:rFonts w:ascii="Helvetica" w:hAnsi="Helvetica" w:cs="Arial"/>
          <w:strike/>
          <w:color w:val="000000" w:themeColor="text1"/>
          <w:sz w:val="22"/>
          <w:szCs w:val="22"/>
        </w:rPr>
        <w:t xml:space="preserve"> </w:t>
      </w:r>
      <w:r w:rsidR="009244C9" w:rsidRPr="00FB063D">
        <w:rPr>
          <w:rFonts w:ascii="Helvetica" w:hAnsi="Helvetica" w:cs="Arial"/>
          <w:strike/>
          <w:color w:val="000000" w:themeColor="text1"/>
          <w:sz w:val="22"/>
          <w:szCs w:val="22"/>
        </w:rPr>
        <w:t>Plunging the drill can be harmful to the patient</w:t>
      </w:r>
      <w:r w:rsidR="00C93D3D" w:rsidRPr="00FB063D">
        <w:rPr>
          <w:rFonts w:ascii="Helvetica" w:hAnsi="Helvetica" w:cs="Arial"/>
          <w:strike/>
          <w:color w:val="000000" w:themeColor="text1"/>
          <w:sz w:val="22"/>
          <w:szCs w:val="22"/>
        </w:rPr>
        <w:t xml:space="preserve">, so </w:t>
      </w:r>
      <w:r w:rsidR="00882CB4" w:rsidRPr="00FB063D">
        <w:rPr>
          <w:rFonts w:ascii="Helvetica" w:hAnsi="Helvetica" w:cs="Arial"/>
          <w:strike/>
          <w:color w:val="000000" w:themeColor="text1"/>
          <w:sz w:val="22"/>
          <w:szCs w:val="22"/>
        </w:rPr>
        <w:t xml:space="preserve">take care to </w:t>
      </w:r>
      <w:r w:rsidR="00C93D3D" w:rsidRPr="00FB063D">
        <w:rPr>
          <w:rFonts w:ascii="Helvetica" w:hAnsi="Helvetica" w:cs="Arial"/>
          <w:strike/>
          <w:color w:val="000000" w:themeColor="text1"/>
          <w:sz w:val="22"/>
          <w:szCs w:val="22"/>
        </w:rPr>
        <w:t>always use</w:t>
      </w:r>
      <w:r w:rsidR="009244C9" w:rsidRPr="00FB063D">
        <w:rPr>
          <w:rFonts w:ascii="Helvetica" w:hAnsi="Helvetica" w:cs="Arial"/>
          <w:strike/>
          <w:color w:val="000000" w:themeColor="text1"/>
          <w:sz w:val="22"/>
          <w:szCs w:val="22"/>
        </w:rPr>
        <w:t xml:space="preserve"> the drill guard </w:t>
      </w:r>
      <w:r w:rsidR="00C93D3D" w:rsidRPr="00FB063D">
        <w:rPr>
          <w:rFonts w:ascii="Helvetica" w:hAnsi="Helvetica" w:cs="Arial"/>
          <w:strike/>
          <w:color w:val="000000" w:themeColor="text1"/>
          <w:sz w:val="22"/>
          <w:szCs w:val="22"/>
        </w:rPr>
        <w:t>that</w:t>
      </w:r>
      <w:r w:rsidR="009244C9" w:rsidRPr="00FB063D">
        <w:rPr>
          <w:rFonts w:ascii="Helvetica" w:hAnsi="Helvetica" w:cs="Arial"/>
          <w:strike/>
          <w:color w:val="000000" w:themeColor="text1"/>
          <w:sz w:val="22"/>
          <w:szCs w:val="22"/>
        </w:rPr>
        <w:t xml:space="preserve"> comes with the drill </w:t>
      </w:r>
      <w:r w:rsidR="00C93D3D" w:rsidRPr="00FB063D">
        <w:rPr>
          <w:rFonts w:ascii="Helvetica" w:hAnsi="Helvetica" w:cs="Arial"/>
          <w:strike/>
          <w:color w:val="000000" w:themeColor="text1"/>
          <w:sz w:val="22"/>
          <w:szCs w:val="22"/>
        </w:rPr>
        <w:t>to</w:t>
      </w:r>
      <w:r w:rsidR="009244C9" w:rsidRPr="00FB063D">
        <w:rPr>
          <w:rFonts w:ascii="Helvetica" w:hAnsi="Helvetica" w:cs="Arial"/>
          <w:strike/>
          <w:color w:val="000000" w:themeColor="text1"/>
          <w:sz w:val="22"/>
          <w:szCs w:val="22"/>
        </w:rPr>
        <w:t xml:space="preserve"> help prevent this</w:t>
      </w:r>
      <w:r w:rsidRPr="00FB063D">
        <w:rPr>
          <w:rFonts w:ascii="Helvetica" w:hAnsi="Helvetica" w:cs="Arial"/>
          <w:strike/>
          <w:color w:val="000000" w:themeColor="text1"/>
          <w:sz w:val="22"/>
          <w:szCs w:val="22"/>
        </w:rPr>
        <w:t xml:space="preserve"> </w:t>
      </w:r>
      <w:r w:rsidR="00447E41" w:rsidRPr="00FB063D">
        <w:rPr>
          <w:rFonts w:ascii="Helvetica" w:hAnsi="Helvetica" w:cs="Arial"/>
          <w:strike/>
          <w:color w:val="000000" w:themeColor="text1"/>
          <w:sz w:val="22"/>
          <w:szCs w:val="22"/>
        </w:rPr>
        <w:t xml:space="preserve">injury </w:t>
      </w:r>
      <w:r w:rsidRPr="00FB063D">
        <w:rPr>
          <w:rFonts w:ascii="Helvetica" w:hAnsi="Helvetica" w:cs="Arial"/>
          <w:b/>
          <w:strike/>
          <w:color w:val="000000" w:themeColor="text1"/>
          <w:sz w:val="22"/>
          <w:szCs w:val="22"/>
        </w:rPr>
        <w:t>[1]</w:t>
      </w:r>
      <w:r w:rsidRPr="00FB063D">
        <w:rPr>
          <w:rFonts w:ascii="Helvetica" w:hAnsi="Helvetica" w:cs="Arial"/>
          <w:strike/>
          <w:color w:val="000000" w:themeColor="text1"/>
          <w:sz w:val="22"/>
          <w:szCs w:val="22"/>
        </w:rPr>
        <w:t>.</w:t>
      </w:r>
    </w:p>
    <w:p w14:paraId="59195AA7" w14:textId="59AEEC15" w:rsidR="00177B33" w:rsidRPr="00FB063D" w:rsidRDefault="00B926C7" w:rsidP="00B926C7">
      <w:pPr>
        <w:numPr>
          <w:ilvl w:val="2"/>
          <w:numId w:val="12"/>
        </w:numPr>
        <w:spacing w:before="240"/>
        <w:outlineLvl w:val="0"/>
        <w:rPr>
          <w:rFonts w:ascii="Helvetica" w:hAnsi="Helvetica" w:cs="Arial"/>
          <w:strike/>
          <w:color w:val="000000" w:themeColor="text1"/>
          <w:sz w:val="22"/>
          <w:szCs w:val="22"/>
        </w:rPr>
      </w:pPr>
      <w:r w:rsidRPr="00FB063D">
        <w:rPr>
          <w:rFonts w:ascii="Helvetica" w:hAnsi="Helvetica" w:cs="Arial"/>
          <w:bCs/>
          <w:strike/>
          <w:color w:val="000000" w:themeColor="text1"/>
          <w:sz w:val="22"/>
          <w:szCs w:val="22"/>
        </w:rPr>
        <w:t>INTERVIEW: Named talent says the statement above in an interview-style shot, looking slightly off-camera</w:t>
      </w:r>
    </w:p>
    <w:sectPr w:rsidR="00177B33" w:rsidRPr="00FB063D"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D22D3" w14:textId="77777777" w:rsidR="00B77B39" w:rsidRDefault="00B77B39">
      <w:r>
        <w:separator/>
      </w:r>
    </w:p>
  </w:endnote>
  <w:endnote w:type="continuationSeparator" w:id="0">
    <w:p w14:paraId="484C04CD" w14:textId="77777777" w:rsidR="00B77B39" w:rsidRDefault="00B7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12DFC076" w14:textId="77777777" w:rsidR="00336C61" w:rsidRDefault="003C2220" w:rsidP="00184EF9">
        <w:pPr>
          <w:pStyle w:val="Footer"/>
          <w:framePr w:wrap="none" w:vAnchor="text" w:hAnchor="margin" w:xAlign="right" w:y="1"/>
          <w:rPr>
            <w:rStyle w:val="PageNumber"/>
          </w:rPr>
        </w:pPr>
        <w:r>
          <w:rPr>
            <w:rStyle w:val="PageNumber"/>
          </w:rPr>
          <w:fldChar w:fldCharType="begin"/>
        </w:r>
        <w:r w:rsidR="00336C61">
          <w:rPr>
            <w:rStyle w:val="PageNumber"/>
          </w:rPr>
          <w:instrText xml:space="preserve"> PAGE </w:instrText>
        </w:r>
        <w:r>
          <w:rPr>
            <w:rStyle w:val="PageNumber"/>
          </w:rPr>
          <w:fldChar w:fldCharType="end"/>
        </w:r>
      </w:p>
    </w:sdtContent>
  </w:sdt>
  <w:p w14:paraId="2CE72FD5"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F04A" w14:textId="2C9119B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3C2220"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3C2220" w:rsidRPr="00C70C90">
      <w:rPr>
        <w:rFonts w:ascii="Arial" w:hAnsi="Arial" w:cs="Arial"/>
        <w:color w:val="000000" w:themeColor="text1"/>
        <w:sz w:val="22"/>
        <w:szCs w:val="22"/>
      </w:rPr>
      <w:fldChar w:fldCharType="separate"/>
    </w:r>
    <w:r w:rsidR="007B7EFB">
      <w:rPr>
        <w:rFonts w:ascii="Arial" w:hAnsi="Arial" w:cs="Arial"/>
        <w:noProof/>
        <w:color w:val="000000" w:themeColor="text1"/>
        <w:sz w:val="22"/>
        <w:szCs w:val="22"/>
      </w:rPr>
      <w:t>7</w:t>
    </w:r>
    <w:r w:rsidR="003C2220"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815865">
      <w:rPr>
        <w:rFonts w:ascii="Arial" w:hAnsi="Arial" w:cs="Arial"/>
        <w:noProof/>
        <w:color w:val="000000" w:themeColor="text1"/>
        <w:sz w:val="22"/>
        <w:szCs w:val="22"/>
      </w:rPr>
      <w:fldChar w:fldCharType="begin"/>
    </w:r>
    <w:r w:rsidR="00815865">
      <w:rPr>
        <w:rFonts w:ascii="Arial" w:hAnsi="Arial" w:cs="Arial"/>
        <w:noProof/>
        <w:color w:val="000000" w:themeColor="text1"/>
        <w:sz w:val="22"/>
        <w:szCs w:val="22"/>
      </w:rPr>
      <w:instrText xml:space="preserve"> NUMPAGES  \* Arabic  \* MERGEFORMAT </w:instrText>
    </w:r>
    <w:r w:rsidR="00815865">
      <w:rPr>
        <w:rFonts w:ascii="Arial" w:hAnsi="Arial" w:cs="Arial"/>
        <w:noProof/>
        <w:color w:val="000000" w:themeColor="text1"/>
        <w:sz w:val="22"/>
        <w:szCs w:val="22"/>
      </w:rPr>
      <w:fldChar w:fldCharType="separate"/>
    </w:r>
    <w:r w:rsidR="007B7EFB">
      <w:rPr>
        <w:rFonts w:ascii="Arial" w:hAnsi="Arial" w:cs="Arial"/>
        <w:noProof/>
        <w:color w:val="000000" w:themeColor="text1"/>
        <w:sz w:val="22"/>
        <w:szCs w:val="22"/>
      </w:rPr>
      <w:t>8</w:t>
    </w:r>
    <w:r w:rsidR="00815865">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3287F" w14:textId="77777777" w:rsidR="00B77B39" w:rsidRDefault="00B77B39">
      <w:r>
        <w:separator/>
      </w:r>
    </w:p>
  </w:footnote>
  <w:footnote w:type="continuationSeparator" w:id="0">
    <w:p w14:paraId="1C2392BE" w14:textId="77777777" w:rsidR="00B77B39" w:rsidRDefault="00B77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654D2" w14:textId="5A0DA2E5" w:rsidR="00336C61" w:rsidRPr="00B926C7" w:rsidRDefault="00336C61" w:rsidP="001E230F">
    <w:pPr>
      <w:pStyle w:val="Header"/>
      <w:jc w:val="center"/>
      <w:rPr>
        <w:rFonts w:ascii="Helvetica" w:hAnsi="Helvetica" w:cs="Arial"/>
        <w:b/>
        <w:color w:val="70AD47" w:themeColor="accent6"/>
        <w:sz w:val="28"/>
        <w:szCs w:val="28"/>
        <w:u w:val="single"/>
      </w:rPr>
    </w:pPr>
    <w:r w:rsidRPr="00B926C7">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44466BA2" wp14:editId="5C9BFEA4">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F2531D" w:rsidRPr="00B926C7">
      <w:rPr>
        <w:rFonts w:ascii="Helvetica" w:hAnsi="Helvetica" w:cs="Arial"/>
        <w:b/>
        <w:color w:val="70AD47" w:themeColor="accent6"/>
        <w:sz w:val="28"/>
        <w:szCs w:val="28"/>
        <w:u w:val="single"/>
      </w:rPr>
      <w:t>FINAL SCRIPT: APPROVED FOR FILMING</w:t>
    </w:r>
  </w:p>
  <w:p w14:paraId="2840DB26"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DA6584E"/>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9"/>
  </w:num>
  <w:num w:numId="10">
    <w:abstractNumId w:val="34"/>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19"/>
  </w:num>
  <w:num w:numId="29">
    <w:abstractNumId w:val="11"/>
  </w:num>
  <w:num w:numId="30">
    <w:abstractNumId w:val="5"/>
  </w:num>
  <w:num w:numId="31">
    <w:abstractNumId w:val="25"/>
  </w:num>
  <w:num w:numId="32">
    <w:abstractNumId w:val="30"/>
  </w:num>
  <w:num w:numId="33">
    <w:abstractNumId w:val="20"/>
  </w:num>
  <w:num w:numId="34">
    <w:abstractNumId w:val="33"/>
  </w:num>
  <w:num w:numId="35">
    <w:abstractNumId w:val="32"/>
  </w:num>
  <w:num w:numId="36">
    <w:abstractNumId w:val="2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06BF"/>
    <w:rsid w:val="00033CE5"/>
    <w:rsid w:val="00043807"/>
    <w:rsid w:val="000504CC"/>
    <w:rsid w:val="00074929"/>
    <w:rsid w:val="00083792"/>
    <w:rsid w:val="00090BAC"/>
    <w:rsid w:val="00097F7C"/>
    <w:rsid w:val="000B0B1A"/>
    <w:rsid w:val="000B4E9A"/>
    <w:rsid w:val="000D065F"/>
    <w:rsid w:val="000D17E8"/>
    <w:rsid w:val="000D2C59"/>
    <w:rsid w:val="000D35D9"/>
    <w:rsid w:val="00106F46"/>
    <w:rsid w:val="001115D1"/>
    <w:rsid w:val="00125924"/>
    <w:rsid w:val="00126973"/>
    <w:rsid w:val="001344F5"/>
    <w:rsid w:val="00150AA1"/>
    <w:rsid w:val="00151824"/>
    <w:rsid w:val="001546F4"/>
    <w:rsid w:val="00160196"/>
    <w:rsid w:val="00161099"/>
    <w:rsid w:val="001618CD"/>
    <w:rsid w:val="00162D51"/>
    <w:rsid w:val="00176B96"/>
    <w:rsid w:val="00177B33"/>
    <w:rsid w:val="001819E3"/>
    <w:rsid w:val="00184EF9"/>
    <w:rsid w:val="00191A77"/>
    <w:rsid w:val="00193F76"/>
    <w:rsid w:val="001B153A"/>
    <w:rsid w:val="001B3024"/>
    <w:rsid w:val="001B5C46"/>
    <w:rsid w:val="001C7BBC"/>
    <w:rsid w:val="001E230F"/>
    <w:rsid w:val="001E52A3"/>
    <w:rsid w:val="001F0427"/>
    <w:rsid w:val="001F0890"/>
    <w:rsid w:val="00221747"/>
    <w:rsid w:val="00226E30"/>
    <w:rsid w:val="00247BFF"/>
    <w:rsid w:val="0025310D"/>
    <w:rsid w:val="002544F1"/>
    <w:rsid w:val="002617AD"/>
    <w:rsid w:val="00265C44"/>
    <w:rsid w:val="0027020D"/>
    <w:rsid w:val="00277C90"/>
    <w:rsid w:val="00283E3E"/>
    <w:rsid w:val="0029128C"/>
    <w:rsid w:val="002A5028"/>
    <w:rsid w:val="002B0D88"/>
    <w:rsid w:val="002B18ED"/>
    <w:rsid w:val="002B26D4"/>
    <w:rsid w:val="002B55D9"/>
    <w:rsid w:val="002C54DB"/>
    <w:rsid w:val="002D52A1"/>
    <w:rsid w:val="002E4909"/>
    <w:rsid w:val="002E7521"/>
    <w:rsid w:val="002F3829"/>
    <w:rsid w:val="003036C1"/>
    <w:rsid w:val="00305187"/>
    <w:rsid w:val="0030618C"/>
    <w:rsid w:val="003138D4"/>
    <w:rsid w:val="003176C4"/>
    <w:rsid w:val="00322C71"/>
    <w:rsid w:val="00330013"/>
    <w:rsid w:val="00330F1B"/>
    <w:rsid w:val="00336C61"/>
    <w:rsid w:val="00342D7B"/>
    <w:rsid w:val="0034684D"/>
    <w:rsid w:val="003732D2"/>
    <w:rsid w:val="00395684"/>
    <w:rsid w:val="003A1109"/>
    <w:rsid w:val="003A36F5"/>
    <w:rsid w:val="003A49C2"/>
    <w:rsid w:val="003B5E26"/>
    <w:rsid w:val="003C2220"/>
    <w:rsid w:val="003D0847"/>
    <w:rsid w:val="003D7BB3"/>
    <w:rsid w:val="003E2BC9"/>
    <w:rsid w:val="00414B4F"/>
    <w:rsid w:val="00440FFA"/>
    <w:rsid w:val="00447E41"/>
    <w:rsid w:val="00450B27"/>
    <w:rsid w:val="00451A0A"/>
    <w:rsid w:val="00453116"/>
    <w:rsid w:val="00455510"/>
    <w:rsid w:val="00456A5D"/>
    <w:rsid w:val="00470EA4"/>
    <w:rsid w:val="00472752"/>
    <w:rsid w:val="0047306D"/>
    <w:rsid w:val="00482D4C"/>
    <w:rsid w:val="004924D1"/>
    <w:rsid w:val="004C1095"/>
    <w:rsid w:val="004C2DAD"/>
    <w:rsid w:val="004D4E66"/>
    <w:rsid w:val="004E2BE1"/>
    <w:rsid w:val="004E35F1"/>
    <w:rsid w:val="004E3F8E"/>
    <w:rsid w:val="004F664D"/>
    <w:rsid w:val="00511F52"/>
    <w:rsid w:val="00513853"/>
    <w:rsid w:val="00530DD9"/>
    <w:rsid w:val="005318B2"/>
    <w:rsid w:val="005320E4"/>
    <w:rsid w:val="00536D89"/>
    <w:rsid w:val="00550DFA"/>
    <w:rsid w:val="00553503"/>
    <w:rsid w:val="00554730"/>
    <w:rsid w:val="00557116"/>
    <w:rsid w:val="0055763A"/>
    <w:rsid w:val="00565757"/>
    <w:rsid w:val="0058696D"/>
    <w:rsid w:val="005A09D8"/>
    <w:rsid w:val="005A1F5E"/>
    <w:rsid w:val="005A3F8F"/>
    <w:rsid w:val="005B6859"/>
    <w:rsid w:val="005D783F"/>
    <w:rsid w:val="005E2B7E"/>
    <w:rsid w:val="005F18A3"/>
    <w:rsid w:val="00622D9E"/>
    <w:rsid w:val="00627689"/>
    <w:rsid w:val="006346FE"/>
    <w:rsid w:val="006402D4"/>
    <w:rsid w:val="00645B93"/>
    <w:rsid w:val="00654735"/>
    <w:rsid w:val="006556DE"/>
    <w:rsid w:val="006610CE"/>
    <w:rsid w:val="006617AB"/>
    <w:rsid w:val="00664850"/>
    <w:rsid w:val="006801B1"/>
    <w:rsid w:val="0069665E"/>
    <w:rsid w:val="006A6324"/>
    <w:rsid w:val="006C08AE"/>
    <w:rsid w:val="006C0E87"/>
    <w:rsid w:val="006F2005"/>
    <w:rsid w:val="00704CBE"/>
    <w:rsid w:val="0071294C"/>
    <w:rsid w:val="007138CB"/>
    <w:rsid w:val="007213AB"/>
    <w:rsid w:val="00724E3B"/>
    <w:rsid w:val="00730945"/>
    <w:rsid w:val="00745D4B"/>
    <w:rsid w:val="00746865"/>
    <w:rsid w:val="007548F3"/>
    <w:rsid w:val="007574EC"/>
    <w:rsid w:val="0077071A"/>
    <w:rsid w:val="0077415D"/>
    <w:rsid w:val="00777388"/>
    <w:rsid w:val="0079741B"/>
    <w:rsid w:val="007A395B"/>
    <w:rsid w:val="007B3E0E"/>
    <w:rsid w:val="007B7EFB"/>
    <w:rsid w:val="007C3068"/>
    <w:rsid w:val="007D3314"/>
    <w:rsid w:val="007D4222"/>
    <w:rsid w:val="007F49F4"/>
    <w:rsid w:val="00800484"/>
    <w:rsid w:val="00804441"/>
    <w:rsid w:val="00804C75"/>
    <w:rsid w:val="00806B1B"/>
    <w:rsid w:val="00811FD5"/>
    <w:rsid w:val="00815865"/>
    <w:rsid w:val="00832FA5"/>
    <w:rsid w:val="0083567A"/>
    <w:rsid w:val="008373A7"/>
    <w:rsid w:val="00837E4C"/>
    <w:rsid w:val="00851B3E"/>
    <w:rsid w:val="00854994"/>
    <w:rsid w:val="0088113B"/>
    <w:rsid w:val="00882CB4"/>
    <w:rsid w:val="0089455F"/>
    <w:rsid w:val="0089512F"/>
    <w:rsid w:val="008A0177"/>
    <w:rsid w:val="008C6A26"/>
    <w:rsid w:val="008D2A6A"/>
    <w:rsid w:val="008D58EC"/>
    <w:rsid w:val="008E74F7"/>
    <w:rsid w:val="008F7754"/>
    <w:rsid w:val="009212DD"/>
    <w:rsid w:val="009244C9"/>
    <w:rsid w:val="009301B8"/>
    <w:rsid w:val="00931D78"/>
    <w:rsid w:val="00941F06"/>
    <w:rsid w:val="00950F4D"/>
    <w:rsid w:val="00951A8E"/>
    <w:rsid w:val="00954870"/>
    <w:rsid w:val="009625B1"/>
    <w:rsid w:val="00965054"/>
    <w:rsid w:val="0096545C"/>
    <w:rsid w:val="00982A76"/>
    <w:rsid w:val="00985F44"/>
    <w:rsid w:val="009A0E7C"/>
    <w:rsid w:val="009A3CBD"/>
    <w:rsid w:val="009B2183"/>
    <w:rsid w:val="009B4EE3"/>
    <w:rsid w:val="009B50E1"/>
    <w:rsid w:val="009C2062"/>
    <w:rsid w:val="009C7B9A"/>
    <w:rsid w:val="009F356C"/>
    <w:rsid w:val="00A20DA8"/>
    <w:rsid w:val="00A218EC"/>
    <w:rsid w:val="00A310D7"/>
    <w:rsid w:val="00A3138F"/>
    <w:rsid w:val="00A544E6"/>
    <w:rsid w:val="00A60320"/>
    <w:rsid w:val="00A77CF6"/>
    <w:rsid w:val="00A8224B"/>
    <w:rsid w:val="00A91283"/>
    <w:rsid w:val="00A941B6"/>
    <w:rsid w:val="00A96564"/>
    <w:rsid w:val="00AA132F"/>
    <w:rsid w:val="00AC63FC"/>
    <w:rsid w:val="00AE11E8"/>
    <w:rsid w:val="00B13941"/>
    <w:rsid w:val="00B322EB"/>
    <w:rsid w:val="00B340A8"/>
    <w:rsid w:val="00B40E12"/>
    <w:rsid w:val="00B435B8"/>
    <w:rsid w:val="00B4499C"/>
    <w:rsid w:val="00B54F70"/>
    <w:rsid w:val="00B552FE"/>
    <w:rsid w:val="00B653B7"/>
    <w:rsid w:val="00B66A14"/>
    <w:rsid w:val="00B7250F"/>
    <w:rsid w:val="00B73E34"/>
    <w:rsid w:val="00B77B39"/>
    <w:rsid w:val="00B845F3"/>
    <w:rsid w:val="00B926C7"/>
    <w:rsid w:val="00BA2962"/>
    <w:rsid w:val="00BC613E"/>
    <w:rsid w:val="00BC6DA7"/>
    <w:rsid w:val="00BD4936"/>
    <w:rsid w:val="00BE051D"/>
    <w:rsid w:val="00BF2A77"/>
    <w:rsid w:val="00C15475"/>
    <w:rsid w:val="00C276CB"/>
    <w:rsid w:val="00C5348D"/>
    <w:rsid w:val="00C602B2"/>
    <w:rsid w:val="00C70C90"/>
    <w:rsid w:val="00C7374B"/>
    <w:rsid w:val="00C8109F"/>
    <w:rsid w:val="00C836F3"/>
    <w:rsid w:val="00C93D3D"/>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3616A"/>
    <w:rsid w:val="00D7054B"/>
    <w:rsid w:val="00D808ED"/>
    <w:rsid w:val="00D925CB"/>
    <w:rsid w:val="00D927F5"/>
    <w:rsid w:val="00D94529"/>
    <w:rsid w:val="00DA117F"/>
    <w:rsid w:val="00DA17FB"/>
    <w:rsid w:val="00DB7EBA"/>
    <w:rsid w:val="00DC058D"/>
    <w:rsid w:val="00DC1E10"/>
    <w:rsid w:val="00DC7C84"/>
    <w:rsid w:val="00DC7D3A"/>
    <w:rsid w:val="00DD2CF9"/>
    <w:rsid w:val="00DD7153"/>
    <w:rsid w:val="00DE2882"/>
    <w:rsid w:val="00DE46DB"/>
    <w:rsid w:val="00DE66F3"/>
    <w:rsid w:val="00DF5939"/>
    <w:rsid w:val="00E03542"/>
    <w:rsid w:val="00E24673"/>
    <w:rsid w:val="00E24898"/>
    <w:rsid w:val="00E25669"/>
    <w:rsid w:val="00E355EE"/>
    <w:rsid w:val="00E8076C"/>
    <w:rsid w:val="00EA20E5"/>
    <w:rsid w:val="00EA2756"/>
    <w:rsid w:val="00EA4B94"/>
    <w:rsid w:val="00EA60D4"/>
    <w:rsid w:val="00ED4A95"/>
    <w:rsid w:val="00EE1E2F"/>
    <w:rsid w:val="00EE4460"/>
    <w:rsid w:val="00EF4D09"/>
    <w:rsid w:val="00EF4E2B"/>
    <w:rsid w:val="00F00166"/>
    <w:rsid w:val="00F0293A"/>
    <w:rsid w:val="00F04E9E"/>
    <w:rsid w:val="00F10FAD"/>
    <w:rsid w:val="00F146E3"/>
    <w:rsid w:val="00F22F5E"/>
    <w:rsid w:val="00F2531D"/>
    <w:rsid w:val="00F35094"/>
    <w:rsid w:val="00F56A75"/>
    <w:rsid w:val="00F60B45"/>
    <w:rsid w:val="00F64FB6"/>
    <w:rsid w:val="00F73E28"/>
    <w:rsid w:val="00F80888"/>
    <w:rsid w:val="00F8248A"/>
    <w:rsid w:val="00F835A1"/>
    <w:rsid w:val="00F95E8D"/>
    <w:rsid w:val="00FA1A9D"/>
    <w:rsid w:val="00FA7A79"/>
    <w:rsid w:val="00FA7D51"/>
    <w:rsid w:val="00FB063D"/>
    <w:rsid w:val="00FB69A7"/>
    <w:rsid w:val="00FD001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4B3160"/>
  <w15:docId w15:val="{E4578E65-170E-5D45-BC3E-F1F9EA5B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rsid w:val="003C2220"/>
    <w:pPr>
      <w:keepNext/>
      <w:outlineLvl w:val="0"/>
    </w:pPr>
    <w:rPr>
      <w:b/>
      <w:sz w:val="32"/>
    </w:rPr>
  </w:style>
  <w:style w:type="paragraph" w:styleId="Heading2">
    <w:name w:val="heading 2"/>
    <w:basedOn w:val="Normal"/>
    <w:next w:val="Normal"/>
    <w:qFormat/>
    <w:rsid w:val="003C222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C2220"/>
    <w:rPr>
      <w:i/>
    </w:rPr>
  </w:style>
  <w:style w:type="paragraph" w:styleId="BodyTextIndent">
    <w:name w:val="Body Text Indent"/>
    <w:basedOn w:val="Normal"/>
    <w:rsid w:val="003C2220"/>
    <w:pPr>
      <w:ind w:left="360"/>
      <w:jc w:val="both"/>
    </w:pPr>
    <w:rPr>
      <w:rFonts w:ascii="Times New Roman" w:hAnsi="Times New Roman"/>
    </w:rPr>
  </w:style>
  <w:style w:type="paragraph" w:styleId="BodyTextIndent2">
    <w:name w:val="Body Text Indent 2"/>
    <w:basedOn w:val="Normal"/>
    <w:rsid w:val="003C2220"/>
    <w:pPr>
      <w:ind w:left="720"/>
      <w:jc w:val="both"/>
    </w:pPr>
    <w:rPr>
      <w:rFonts w:ascii="Times New Roman" w:hAnsi="Times New Roman"/>
    </w:rPr>
  </w:style>
  <w:style w:type="paragraph" w:styleId="Header">
    <w:name w:val="header"/>
    <w:basedOn w:val="Normal"/>
    <w:rsid w:val="003C2220"/>
    <w:pPr>
      <w:tabs>
        <w:tab w:val="center" w:pos="4320"/>
        <w:tab w:val="right" w:pos="8640"/>
      </w:tabs>
    </w:pPr>
  </w:style>
  <w:style w:type="paragraph" w:styleId="BodyText2">
    <w:name w:val="Body Text 2"/>
    <w:basedOn w:val="Normal"/>
    <w:rsid w:val="003C2220"/>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DF5939"/>
    <w:rPr>
      <w:color w:val="605E5C"/>
      <w:shd w:val="clear" w:color="auto" w:fill="E1DFDD"/>
    </w:rPr>
  </w:style>
  <w:style w:type="character" w:customStyle="1" w:styleId="UnresolvedMention2">
    <w:name w:val="Unresolved Mention2"/>
    <w:basedOn w:val="DefaultParagraphFont"/>
    <w:uiPriority w:val="99"/>
    <w:semiHidden/>
    <w:unhideWhenUsed/>
    <w:rsid w:val="00B926C7"/>
    <w:rPr>
      <w:color w:val="605E5C"/>
      <w:shd w:val="clear" w:color="auto" w:fill="E1DFDD"/>
    </w:rPr>
  </w:style>
  <w:style w:type="character" w:customStyle="1" w:styleId="ListParagraphChar">
    <w:name w:val="List Paragraph Char"/>
    <w:basedOn w:val="DefaultParagraphFont"/>
    <w:link w:val="ListParagraph"/>
    <w:uiPriority w:val="34"/>
    <w:rsid w:val="00B926C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40437596">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emabo@ucmail.uc.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799291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gwenyla@ucmail.uc.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orbesjh@ucmail.uc.edu" TargetMode="External"/><Relationship Id="rId4" Type="http://schemas.openxmlformats.org/officeDocument/2006/relationships/webSettings" Target="webSettings.xml"/><Relationship Id="rId9" Type="http://schemas.openxmlformats.org/officeDocument/2006/relationships/hyperlink" Target="mailto:cassdn@ucmail.uc.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11738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Maja Fiket</cp:lastModifiedBy>
  <cp:revision>28</cp:revision>
  <cp:lastPrinted>2019-01-17T23:44:00Z</cp:lastPrinted>
  <dcterms:created xsi:type="dcterms:W3CDTF">2019-01-23T20:22:00Z</dcterms:created>
  <dcterms:modified xsi:type="dcterms:W3CDTF">2019-01-23T20:30:00Z</dcterms:modified>
</cp:coreProperties>
</file>