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AFF75" w14:textId="3A2B044C" w:rsidR="001911BC" w:rsidRPr="0045430B" w:rsidRDefault="007236B4" w:rsidP="000C2D92">
      <w:pPr>
        <w:ind w:right="-990"/>
        <w:rPr>
          <w:rFonts w:cs="Times New Roman"/>
        </w:rPr>
      </w:pPr>
      <w:r>
        <w:rPr>
          <w:rFonts w:cs="Times New Roman"/>
        </w:rPr>
        <w:t>October 3rd</w:t>
      </w:r>
      <w:r w:rsidR="00E615CF">
        <w:rPr>
          <w:rFonts w:cs="Times New Roman"/>
        </w:rPr>
        <w:t xml:space="preserve"> 2018</w:t>
      </w:r>
    </w:p>
    <w:p w14:paraId="07E6EF8B" w14:textId="77777777" w:rsidR="001911BC" w:rsidRPr="0045430B" w:rsidRDefault="001911BC" w:rsidP="000C2D92">
      <w:pPr>
        <w:ind w:right="-990"/>
        <w:rPr>
          <w:rFonts w:cs="Times New Roman"/>
        </w:rPr>
      </w:pPr>
    </w:p>
    <w:p w14:paraId="27CF9C68" w14:textId="744CE9BA" w:rsidR="001911BC" w:rsidRDefault="000B7E80" w:rsidP="000C2D92">
      <w:pPr>
        <w:ind w:right="-990"/>
        <w:rPr>
          <w:rFonts w:cs="Times New Roman"/>
        </w:rPr>
      </w:pPr>
      <w:r>
        <w:rPr>
          <w:rFonts w:cs="Times New Roman"/>
        </w:rPr>
        <w:t>Dear Editor,</w:t>
      </w:r>
    </w:p>
    <w:p w14:paraId="45AF7EC7" w14:textId="77777777" w:rsidR="000B7E80" w:rsidRDefault="000B7E80" w:rsidP="000C2D92">
      <w:pPr>
        <w:ind w:right="-990"/>
        <w:rPr>
          <w:rFonts w:cs="Times New Roman"/>
        </w:rPr>
      </w:pPr>
    </w:p>
    <w:p w14:paraId="22A29D51" w14:textId="655C805E" w:rsidR="000B7E80" w:rsidRDefault="000B7E80" w:rsidP="000B7E80">
      <w:pPr>
        <w:outlineLvl w:val="0"/>
      </w:pPr>
      <w:r>
        <w:rPr>
          <w:rFonts w:cs="Times New Roman"/>
        </w:rPr>
        <w:t xml:space="preserve">Please find attached in the submission materials our </w:t>
      </w:r>
      <w:r w:rsidR="007236B4">
        <w:rPr>
          <w:rFonts w:cs="Times New Roman"/>
        </w:rPr>
        <w:t xml:space="preserve">revised </w:t>
      </w:r>
      <w:r>
        <w:rPr>
          <w:rFonts w:cs="Times New Roman"/>
        </w:rPr>
        <w:t>manuscript entitled “</w:t>
      </w:r>
      <w:r>
        <w:rPr>
          <w:b/>
        </w:rPr>
        <w:t>Applications of s</w:t>
      </w:r>
      <w:r w:rsidRPr="00DF6DE5">
        <w:rPr>
          <w:b/>
        </w:rPr>
        <w:t xml:space="preserve">patio-temporal mapping and </w:t>
      </w:r>
      <w:r>
        <w:rPr>
          <w:b/>
        </w:rPr>
        <w:t>particle analysis techniques to quantify</w:t>
      </w:r>
      <w:r w:rsidRPr="00DF6DE5">
        <w:rPr>
          <w:b/>
        </w:rPr>
        <w:t xml:space="preserve"> intracellular Ca</w:t>
      </w:r>
      <w:r w:rsidRPr="00DF6DE5">
        <w:rPr>
          <w:b/>
          <w:vertAlign w:val="superscript"/>
        </w:rPr>
        <w:t>2+</w:t>
      </w:r>
      <w:r w:rsidRPr="00DF6DE5">
        <w:rPr>
          <w:b/>
        </w:rPr>
        <w:t xml:space="preserve"> signaling</w:t>
      </w:r>
      <w:r>
        <w:rPr>
          <w:b/>
        </w:rPr>
        <w:t xml:space="preserve"> </w:t>
      </w:r>
      <w:r w:rsidRPr="00DF6DE5">
        <w:rPr>
          <w:b/>
          <w:i/>
        </w:rPr>
        <w:t>in situ</w:t>
      </w:r>
      <w:r>
        <w:rPr>
          <w:b/>
          <w:i/>
        </w:rPr>
        <w:t xml:space="preserve">” </w:t>
      </w:r>
      <w:r w:rsidRPr="000B7E80">
        <w:t>by</w:t>
      </w:r>
      <w:r>
        <w:rPr>
          <w:b/>
          <w:i/>
        </w:rPr>
        <w:t xml:space="preserve"> </w:t>
      </w:r>
      <w:r w:rsidRPr="00DF6DE5">
        <w:t xml:space="preserve">Bernard T. Drumm, </w:t>
      </w:r>
      <w:r>
        <w:t xml:space="preserve">Grant W. Hennig, </w:t>
      </w:r>
      <w:r w:rsidRPr="00DF6DE5">
        <w:t>Salah A. Baker</w:t>
      </w:r>
      <w:r>
        <w:t xml:space="preserve"> and</w:t>
      </w:r>
      <w:r w:rsidRPr="00DF6DE5">
        <w:t xml:space="preserve"> Kenton M. Sanders</w:t>
      </w:r>
      <w:r>
        <w:t xml:space="preserve"> for consideration for publication in JoVE.</w:t>
      </w:r>
      <w:r w:rsidR="006A4A57" w:rsidRPr="006A4A57">
        <w:t xml:space="preserve"> </w:t>
      </w:r>
      <w:r w:rsidR="006A4A57">
        <w:t>Our manuscript describes detailed protocols used in our laboratory to quantify Ca</w:t>
      </w:r>
      <w:r w:rsidR="006A4A57" w:rsidRPr="000B7E80">
        <w:rPr>
          <w:vertAlign w:val="superscript"/>
        </w:rPr>
        <w:t xml:space="preserve">2+ </w:t>
      </w:r>
      <w:r w:rsidR="006A4A57">
        <w:t xml:space="preserve">imaging recordings acquired from </w:t>
      </w:r>
      <w:r w:rsidR="006A4A57" w:rsidRPr="006A4A57">
        <w:rPr>
          <w:i/>
        </w:rPr>
        <w:t>in situ</w:t>
      </w:r>
      <w:r w:rsidR="006A4A57">
        <w:t xml:space="preserve"> intact tissue preparations.</w:t>
      </w:r>
    </w:p>
    <w:p w14:paraId="6788D263" w14:textId="77777777" w:rsidR="00A53949" w:rsidRDefault="00A53949" w:rsidP="000B7E80">
      <w:pPr>
        <w:outlineLvl w:val="0"/>
      </w:pPr>
    </w:p>
    <w:p w14:paraId="599BD895" w14:textId="41F4A756" w:rsidR="00A53949" w:rsidRDefault="00A53949" w:rsidP="00A53949">
      <w:pPr>
        <w:ind w:right="-90"/>
      </w:pPr>
      <w:r>
        <w:t>As outlined in our original submission, t</w:t>
      </w:r>
      <w:r w:rsidRPr="00AA2713">
        <w:t xml:space="preserve">he protocols </w:t>
      </w:r>
      <w:r>
        <w:t>described</w:t>
      </w:r>
      <w:r w:rsidRPr="00AA2713">
        <w:t xml:space="preserve"> in </w:t>
      </w:r>
      <w:r>
        <w:t>our</w:t>
      </w:r>
      <w:r w:rsidRPr="00AA2713">
        <w:t xml:space="preserve"> paper facilitate </w:t>
      </w:r>
      <w:r>
        <w:t xml:space="preserve">a </w:t>
      </w:r>
      <w:r w:rsidRPr="00AA2713">
        <w:t>more complete analysis and quantification of Ca</w:t>
      </w:r>
      <w:r w:rsidRPr="00AA2713">
        <w:rPr>
          <w:vertAlign w:val="superscript"/>
        </w:rPr>
        <w:t>2+</w:t>
      </w:r>
      <w:r w:rsidRPr="00AA2713">
        <w:t xml:space="preserve"> signals recorded from cells </w:t>
      </w:r>
      <w:r w:rsidRPr="00AA2713">
        <w:rPr>
          <w:i/>
        </w:rPr>
        <w:t>in situ</w:t>
      </w:r>
      <w:r w:rsidRPr="00AA2713">
        <w:t xml:space="preserve"> using a combination of spatiotemporal map (STM)-based analysis and particle-based analysis.</w:t>
      </w:r>
      <w:r w:rsidRPr="006A4A57">
        <w:t xml:space="preserve"> </w:t>
      </w:r>
      <w:r w:rsidRPr="00AA2713">
        <w:t xml:space="preserve">For illustration, the </w:t>
      </w:r>
      <w:r>
        <w:t>protocols</w:t>
      </w:r>
      <w:r w:rsidRPr="00AA2713">
        <w:t xml:space="preserve"> will examine Ca</w:t>
      </w:r>
      <w:r w:rsidRPr="00AA2713">
        <w:rPr>
          <w:vertAlign w:val="superscript"/>
        </w:rPr>
        <w:t>2+</w:t>
      </w:r>
      <w:r w:rsidRPr="00AA2713">
        <w:t xml:space="preserve"> signalling in a specialized population of cells in the small intestine, interstitial cells of Cajal (ICC).</w:t>
      </w:r>
      <w:r w:rsidRPr="006A4A57">
        <w:t xml:space="preserve"> </w:t>
      </w:r>
      <w:r>
        <w:t>These protocols can also be applied to other cell types within other preparations and thus should provide a valuable tool for other researchers that wish to more completely describe Ca</w:t>
      </w:r>
      <w:r w:rsidRPr="00891036">
        <w:rPr>
          <w:vertAlign w:val="superscript"/>
        </w:rPr>
        <w:t>2+</w:t>
      </w:r>
      <w:r>
        <w:t xml:space="preserve"> dynamics in their experiments.</w:t>
      </w:r>
    </w:p>
    <w:p w14:paraId="06FBFE01" w14:textId="0D7EEECD" w:rsidR="00A53949" w:rsidRDefault="00A53949" w:rsidP="000B7E80">
      <w:pPr>
        <w:outlineLvl w:val="0"/>
      </w:pPr>
    </w:p>
    <w:p w14:paraId="789F7C05" w14:textId="0019B87C" w:rsidR="000B7E80" w:rsidRDefault="00A53949" w:rsidP="006A4A57">
      <w:pPr>
        <w:ind w:right="-90"/>
      </w:pPr>
      <w:r>
        <w:rPr>
          <w:rFonts w:ascii="Times New Roman" w:hAnsi="Times New Roman" w:cs="Times New Roman"/>
        </w:rPr>
        <w:t xml:space="preserve">We would like to thank the reviewing editor and referees for the careful consideration and examination of our work. </w:t>
      </w:r>
      <w:r w:rsidR="007236B4">
        <w:t>After the decision letter received on 09/21/2018 we have completed the revisions requested by the reviewing editor and all 4 reviewers. Our revised manuscript and figures are attached and our point-by-point responses to the editorial and reviewers comments (shown in blue in the document) are also attached.</w:t>
      </w:r>
      <w:r>
        <w:t xml:space="preserve"> </w:t>
      </w:r>
      <w:bookmarkStart w:id="0" w:name="_GoBack"/>
      <w:bookmarkEnd w:id="0"/>
    </w:p>
    <w:p w14:paraId="1D051171" w14:textId="77777777" w:rsidR="00891036" w:rsidRDefault="00891036" w:rsidP="006A4A57">
      <w:pPr>
        <w:ind w:right="-90"/>
      </w:pPr>
    </w:p>
    <w:p w14:paraId="667AEE52" w14:textId="04997262" w:rsidR="00891036" w:rsidRDefault="00891036" w:rsidP="006A4A57">
      <w:pPr>
        <w:ind w:right="-90"/>
      </w:pPr>
      <w:r>
        <w:t xml:space="preserve">Thank you for the consideration of our </w:t>
      </w:r>
      <w:r w:rsidR="007236B4">
        <w:t xml:space="preserve">revised </w:t>
      </w:r>
      <w:r>
        <w:t>manuscript.</w:t>
      </w:r>
    </w:p>
    <w:p w14:paraId="2B8EF738" w14:textId="77777777" w:rsidR="00891036" w:rsidRDefault="00891036" w:rsidP="006A4A57">
      <w:pPr>
        <w:ind w:right="-90"/>
      </w:pPr>
    </w:p>
    <w:p w14:paraId="62AFF7BA" w14:textId="77777777" w:rsidR="001911BC" w:rsidRDefault="001911BC" w:rsidP="000C2D92">
      <w:pPr>
        <w:ind w:right="-990"/>
      </w:pPr>
    </w:p>
    <w:p w14:paraId="13BF9262" w14:textId="77777777" w:rsidR="001911BC" w:rsidRDefault="001911BC" w:rsidP="000C2D92">
      <w:pPr>
        <w:ind w:right="-990"/>
      </w:pPr>
      <w:r>
        <w:rPr>
          <w:rFonts w:ascii="Times New Roman" w:hAnsi="Times New Roman" w:cs="Times New Roman"/>
          <w:noProof/>
          <w:color w:val="181818"/>
        </w:rPr>
        <w:drawing>
          <wp:inline distT="0" distB="0" distL="0" distR="0" wp14:anchorId="51A4DAC2" wp14:editId="3C691B05">
            <wp:extent cx="5486400" cy="340360"/>
            <wp:effectExtent l="0" t="0" r="0" b="0"/>
            <wp:docPr id="5" name="Picture 5" descr="Macintosh HD:Users:ben:Pictures:iPhoto Library.photolibrary:Previews:2013:12:12:20131212-095004:z0z4CeT+QSu3SjdFSapoQA: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en:Pictures:iPhoto Library.photolibrary:Previews:2013:12:12:20131212-095004:z0z4CeT+QSu3SjdFSapoQA:S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7E16" w14:textId="77777777" w:rsidR="001911BC" w:rsidRDefault="001911BC" w:rsidP="000C2D92">
      <w:pPr>
        <w:ind w:right="-990"/>
      </w:pPr>
      <w:r w:rsidRPr="004A2BE2">
        <w:rPr>
          <w:rFonts w:ascii="Times New Roman" w:hAnsi="Times New Roman" w:cs="Times New Roman"/>
          <w:color w:val="181818"/>
        </w:rPr>
        <w:t>Bernard T Drumm, PhD</w:t>
      </w:r>
    </w:p>
    <w:p w14:paraId="6574EC94" w14:textId="77777777" w:rsidR="001911BC" w:rsidRDefault="001911BC" w:rsidP="000C2D92">
      <w:pPr>
        <w:ind w:right="-990"/>
      </w:pPr>
    </w:p>
    <w:p w14:paraId="6DE9C244" w14:textId="77777777" w:rsidR="008037EA" w:rsidRDefault="008037EA" w:rsidP="000C2D92">
      <w:pPr>
        <w:ind w:right="-990"/>
      </w:pPr>
    </w:p>
    <w:sectPr w:rsidR="008037EA" w:rsidSect="006A4A57">
      <w:headerReference w:type="default" r:id="rId8"/>
      <w:footerReference w:type="default" r:id="rId9"/>
      <w:pgSz w:w="12240" w:h="15840"/>
      <w:pgMar w:top="1645" w:right="90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F979B" w14:textId="77777777" w:rsidR="006A4A57" w:rsidRDefault="006A4A57" w:rsidP="00FB4D80">
      <w:r>
        <w:separator/>
      </w:r>
    </w:p>
  </w:endnote>
  <w:endnote w:type="continuationSeparator" w:id="0">
    <w:p w14:paraId="13968F46" w14:textId="77777777" w:rsidR="006A4A57" w:rsidRDefault="006A4A57" w:rsidP="00FB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Knockout 52 Cruiserweigh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Knockout 50 Welterweigh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A705" w14:textId="71805288" w:rsidR="006A4A57" w:rsidRDefault="006A4A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BABFE" wp14:editId="29021A59">
              <wp:simplePos x="0" y="0"/>
              <wp:positionH relativeFrom="column">
                <wp:posOffset>0</wp:posOffset>
              </wp:positionH>
              <wp:positionV relativeFrom="paragraph">
                <wp:posOffset>180975</wp:posOffset>
              </wp:positionV>
              <wp:extent cx="7277100" cy="3810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7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850CF" w14:textId="0C5DE059" w:rsidR="006A4A57" w:rsidRPr="00656ADD" w:rsidRDefault="006A4A57" w:rsidP="00FB4D80">
                          <w:pPr>
                            <w:jc w:val="center"/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</w:pPr>
                          <w:r>
                            <w:rPr>
                              <w:rFonts w:ascii="Knockout 52 Cruiserweight" w:hAnsi="Knockout 52 Cruiserweight"/>
                              <w:b/>
                              <w:color w:val="1F497D" w:themeColor="text2"/>
                              <w:sz w:val="20"/>
                            </w:rPr>
                            <w:t>Bernard T. Drumm, Ph.D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</w:t>
                          </w:r>
                          <w:r w:rsidRPr="00656ADD">
                            <w:rPr>
                              <w:rFonts w:ascii="Knockout 52 Cruiserweight" w:hAnsi="Knockout 52 Cruiserweight" w:cs="Arial"/>
                              <w:color w:val="A6A6A6" w:themeColor="background1" w:themeShade="A6"/>
                              <w:sz w:val="20"/>
                            </w:rPr>
                            <w:t>•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1664 N. Virginia Street </w:t>
                          </w:r>
                          <w:r w:rsidRPr="00656ADD">
                            <w:rPr>
                              <w:rFonts w:ascii="Knockout 52 Cruiserweight" w:hAnsi="Knockout 52 Cruiserweight" w:cs="Arial"/>
                              <w:color w:val="A6A6A6" w:themeColor="background1" w:themeShade="A6"/>
                              <w:sz w:val="20"/>
                            </w:rPr>
                            <w:t>•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Reno, NV 89557 </w:t>
                          </w:r>
                          <w:r w:rsidRPr="00656ADD">
                            <w:rPr>
                              <w:rFonts w:ascii="Knockout 52 Cruiserweight" w:hAnsi="Knockout 52 Cruiserweight" w:cs="Arial"/>
                              <w:color w:val="A6A6A6" w:themeColor="background1" w:themeShade="A6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(775) 685-0975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</w:t>
                          </w:r>
                          <w:r w:rsidRPr="00656ADD">
                            <w:rPr>
                              <w:rFonts w:ascii="Knockout 52 Cruiserweight" w:hAnsi="Knockout 52 Cruiserweight" w:cs="Arial"/>
                              <w:color w:val="A6A6A6" w:themeColor="background1" w:themeShade="A6"/>
                              <w:sz w:val="20"/>
                            </w:rPr>
                            <w:t>•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>bdrumm@</w:t>
                          </w:r>
                          <w:r w:rsidRPr="00656ADD">
                            <w:rPr>
                              <w:rFonts w:ascii="Knockout 52 Cruiserweight" w:hAnsi="Knockout 52 Cruiserweight"/>
                              <w:color w:val="A6A6A6" w:themeColor="background1" w:themeShade="A6"/>
                              <w:sz w:val="20"/>
                            </w:rPr>
                            <w:t>med.unr.edu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0;margin-top:14.25pt;width:5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U8Bs8CAAAVBgAADgAAAGRycy9lMm9Eb2MueG1srFRLb9swDL4P2H8QdE9tZ26T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" filled="f" stroked="f">
              <v:textbox>
                <w:txbxContent>
                  <w:p w14:paraId="716850CF" w14:textId="0C5DE059" w:rsidR="00085718" w:rsidRPr="00656ADD" w:rsidRDefault="00085718" w:rsidP="00FB4D80">
                    <w:pPr>
                      <w:jc w:val="center"/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</w:pPr>
                    <w:r>
                      <w:rPr>
                        <w:rFonts w:ascii="Knockout 52 Cruiserweight" w:hAnsi="Knockout 52 Cruiserweight"/>
                        <w:b/>
                        <w:color w:val="1F497D" w:themeColor="text2"/>
                        <w:sz w:val="20"/>
                      </w:rPr>
                      <w:t>Bernard T. Drumm, Ph.D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</w:t>
                    </w:r>
                    <w:r w:rsidRPr="00656ADD">
                      <w:rPr>
                        <w:rFonts w:ascii="Knockout 52 Cruiserweight" w:hAnsi="Knockout 52 Cruiserweight" w:cs="Arial"/>
                        <w:color w:val="A6A6A6" w:themeColor="background1" w:themeShade="A6"/>
                        <w:sz w:val="20"/>
                      </w:rPr>
                      <w:t>•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1664 N. Virginia Street </w:t>
                    </w:r>
                    <w:r w:rsidRPr="00656ADD">
                      <w:rPr>
                        <w:rFonts w:ascii="Knockout 52 Cruiserweight" w:hAnsi="Knockout 52 Cruiserweight" w:cs="Arial"/>
                        <w:color w:val="A6A6A6" w:themeColor="background1" w:themeShade="A6"/>
                        <w:sz w:val="20"/>
                      </w:rPr>
                      <w:t>•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Reno, NV 89557 </w:t>
                    </w:r>
                    <w:r w:rsidRPr="00656ADD">
                      <w:rPr>
                        <w:rFonts w:ascii="Knockout 52 Cruiserweight" w:hAnsi="Knockout 52 Cruiserweight" w:cs="Arial"/>
                        <w:color w:val="A6A6A6" w:themeColor="background1" w:themeShade="A6"/>
                        <w:sz w:val="20"/>
                      </w:rPr>
                      <w:t>•</w:t>
                    </w:r>
                    <w:r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(775) 685-0975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</w:t>
                    </w:r>
                    <w:r w:rsidRPr="00656ADD">
                      <w:rPr>
                        <w:rFonts w:ascii="Knockout 52 Cruiserweight" w:hAnsi="Knockout 52 Cruiserweight" w:cs="Arial"/>
                        <w:color w:val="A6A6A6" w:themeColor="background1" w:themeShade="A6"/>
                        <w:sz w:val="20"/>
                      </w:rPr>
                      <w:t>•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 xml:space="preserve"> </w:t>
                    </w:r>
                    <w:r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>bdrumm@</w:t>
                    </w:r>
                    <w:r w:rsidRPr="00656ADD">
                      <w:rPr>
                        <w:rFonts w:ascii="Knockout 52 Cruiserweight" w:hAnsi="Knockout 52 Cruiserweight"/>
                        <w:color w:val="A6A6A6" w:themeColor="background1" w:themeShade="A6"/>
                        <w:sz w:val="20"/>
                      </w:rPr>
                      <w:t>med.unr.edu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8B69" w14:textId="77777777" w:rsidR="006A4A57" w:rsidRDefault="006A4A57" w:rsidP="00FB4D80">
      <w:r>
        <w:separator/>
      </w:r>
    </w:p>
  </w:footnote>
  <w:footnote w:type="continuationSeparator" w:id="0">
    <w:p w14:paraId="544BC6D8" w14:textId="77777777" w:rsidR="006A4A57" w:rsidRDefault="006A4A57" w:rsidP="00FB4D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E7DDE" w14:textId="192B3294" w:rsidR="006A4A57" w:rsidRDefault="006A4A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1D315" wp14:editId="2747BE9D">
              <wp:simplePos x="0" y="0"/>
              <wp:positionH relativeFrom="column">
                <wp:posOffset>4958080</wp:posOffset>
              </wp:positionH>
              <wp:positionV relativeFrom="paragraph">
                <wp:posOffset>-220345</wp:posOffset>
              </wp:positionV>
              <wp:extent cx="2356485" cy="117602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6485" cy="1176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2EB8E5" w14:textId="3BE9C828" w:rsidR="006A4A57" w:rsidRPr="00656ADD" w:rsidRDefault="006A4A57" w:rsidP="008F0386">
                          <w:pPr>
                            <w:rPr>
                              <w:rFonts w:ascii="Knockout 52 Cruiserweight" w:hAnsi="Knockout 52 Cruiserweight"/>
                              <w:b/>
                              <w:color w:val="1F497D" w:themeColor="text2"/>
                              <w:sz w:val="22"/>
                            </w:rPr>
                          </w:pPr>
                          <w:r>
                            <w:rPr>
                              <w:rFonts w:ascii="Knockout 52 Cruiserweight" w:hAnsi="Knockout 52 Cruiserweight"/>
                              <w:b/>
                              <w:color w:val="1F497D" w:themeColor="text2"/>
                              <w:sz w:val="22"/>
                            </w:rPr>
                            <w:t>Bernard T. Drumm, Ph.D</w:t>
                          </w:r>
                        </w:p>
                        <w:p w14:paraId="0D77E344" w14:textId="3A179127" w:rsidR="006A4A57" w:rsidRDefault="006A4A57" w:rsidP="008F0386">
                          <w:pP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</w:pPr>
                          <w: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  <w:t>Research Assistant Professor</w:t>
                          </w:r>
                        </w:p>
                        <w:p w14:paraId="69A8D1CD" w14:textId="2B163E8B" w:rsidR="006A4A57" w:rsidRDefault="006A4A57" w:rsidP="008F0386">
                          <w:pP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</w:pPr>
                          <w: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  <w:t>Dept. Physiology &amp; Cell Biology</w:t>
                          </w:r>
                        </w:p>
                        <w:p w14:paraId="07775A5F" w14:textId="77777777" w:rsidR="006A4A57" w:rsidRDefault="006A4A57" w:rsidP="008F0386">
                          <w:pP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</w:pPr>
                          <w:r>
                            <w:rPr>
                              <w:rFonts w:ascii="Knockout 50 Welterweight" w:hAnsi="Knockout 50 Welterweight"/>
                              <w:color w:val="1F497D" w:themeColor="text2"/>
                              <w:sz w:val="22"/>
                            </w:rPr>
                            <w:t>Anderson Health Sciences</w:t>
                          </w:r>
                        </w:p>
                        <w:p w14:paraId="4516B4C9" w14:textId="77777777" w:rsidR="006A4A57" w:rsidRDefault="006A4A57" w:rsidP="00FB4D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390.4pt;margin-top:-17.3pt;width:185.55pt;height: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" filled="f" stroked="f">
              <v:textbox>
                <w:txbxContent>
                  <w:p w14:paraId="1A2EB8E5" w14:textId="3BE9C828" w:rsidR="00085718" w:rsidRPr="00656ADD" w:rsidRDefault="00085718" w:rsidP="008F0386">
                    <w:pPr>
                      <w:rPr>
                        <w:rFonts w:ascii="Knockout 52 Cruiserweight" w:hAnsi="Knockout 52 Cruiserweight"/>
                        <w:b/>
                        <w:color w:val="1F497D" w:themeColor="text2"/>
                        <w:sz w:val="22"/>
                      </w:rPr>
                    </w:pPr>
                    <w:r>
                      <w:rPr>
                        <w:rFonts w:ascii="Knockout 52 Cruiserweight" w:hAnsi="Knockout 52 Cruiserweight"/>
                        <w:b/>
                        <w:color w:val="1F497D" w:themeColor="text2"/>
                        <w:sz w:val="22"/>
                      </w:rPr>
                      <w:t>Bernard T. Drumm, Ph.D</w:t>
                    </w:r>
                  </w:p>
                  <w:p w14:paraId="0D77E344" w14:textId="3A179127" w:rsidR="00085718" w:rsidRDefault="00085718" w:rsidP="008F0386">
                    <w:pP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</w:pPr>
                    <w: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  <w:t>Research Assistant Professor</w:t>
                    </w:r>
                  </w:p>
                  <w:p w14:paraId="69A8D1CD" w14:textId="2B163E8B" w:rsidR="00085718" w:rsidRDefault="00085718" w:rsidP="008F0386">
                    <w:pP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</w:pPr>
                    <w: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  <w:t>Dept. Physiology &amp; Cell Biology</w:t>
                    </w:r>
                  </w:p>
                  <w:p w14:paraId="07775A5F" w14:textId="77777777" w:rsidR="00085718" w:rsidRDefault="00085718" w:rsidP="008F0386">
                    <w:pP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</w:pPr>
                    <w:r>
                      <w:rPr>
                        <w:rFonts w:ascii="Knockout 50 Welterweight" w:hAnsi="Knockout 50 Welterweight"/>
                        <w:color w:val="1F497D" w:themeColor="text2"/>
                        <w:sz w:val="22"/>
                      </w:rPr>
                      <w:t>Anderson Health Sciences</w:t>
                    </w:r>
                  </w:p>
                  <w:p w14:paraId="4516B4C9" w14:textId="77777777" w:rsidR="00085718" w:rsidRDefault="00085718" w:rsidP="00FB4D80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737932F" wp14:editId="377FB112">
          <wp:extent cx="2923671" cy="7715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RMed_Logo_horiz_RGB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514" cy="793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F5DCC" w14:textId="77777777" w:rsidR="006A4A57" w:rsidRDefault="006A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67"/>
    <w:rsid w:val="000347EF"/>
    <w:rsid w:val="0004348F"/>
    <w:rsid w:val="00085718"/>
    <w:rsid w:val="000B7E80"/>
    <w:rsid w:val="000C2D92"/>
    <w:rsid w:val="000E4CB1"/>
    <w:rsid w:val="00104674"/>
    <w:rsid w:val="001508B0"/>
    <w:rsid w:val="001911BC"/>
    <w:rsid w:val="001D06E9"/>
    <w:rsid w:val="002349AD"/>
    <w:rsid w:val="003171E2"/>
    <w:rsid w:val="003542CE"/>
    <w:rsid w:val="00390AA2"/>
    <w:rsid w:val="003A20CB"/>
    <w:rsid w:val="003D3067"/>
    <w:rsid w:val="003E48D9"/>
    <w:rsid w:val="00481A27"/>
    <w:rsid w:val="00656ADD"/>
    <w:rsid w:val="006A4A57"/>
    <w:rsid w:val="007236B4"/>
    <w:rsid w:val="00762371"/>
    <w:rsid w:val="007B2870"/>
    <w:rsid w:val="008037EA"/>
    <w:rsid w:val="00891036"/>
    <w:rsid w:val="008B3BB3"/>
    <w:rsid w:val="008F0386"/>
    <w:rsid w:val="00915048"/>
    <w:rsid w:val="009F5E4B"/>
    <w:rsid w:val="00A53949"/>
    <w:rsid w:val="00A57D0B"/>
    <w:rsid w:val="00B0088D"/>
    <w:rsid w:val="00B02F56"/>
    <w:rsid w:val="00D07F98"/>
    <w:rsid w:val="00E45A22"/>
    <w:rsid w:val="00E615CF"/>
    <w:rsid w:val="00F3329D"/>
    <w:rsid w:val="00F40FB3"/>
    <w:rsid w:val="00F4632F"/>
    <w:rsid w:val="00F51D80"/>
    <w:rsid w:val="00FB4D80"/>
    <w:rsid w:val="00FE146B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758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0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6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80"/>
  </w:style>
  <w:style w:type="paragraph" w:styleId="Footer">
    <w:name w:val="footer"/>
    <w:basedOn w:val="Normal"/>
    <w:link w:val="FooterChar"/>
    <w:uiPriority w:val="99"/>
    <w:unhideWhenUsed/>
    <w:rsid w:val="00FB4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80"/>
  </w:style>
  <w:style w:type="paragraph" w:styleId="PlainText">
    <w:name w:val="Plain Text"/>
    <w:basedOn w:val="Normal"/>
    <w:link w:val="PlainTextChar"/>
    <w:uiPriority w:val="99"/>
    <w:unhideWhenUsed/>
    <w:rsid w:val="00B0088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88D"/>
    <w:rPr>
      <w:rFonts w:ascii="Calibri" w:eastAsiaTheme="minorHAnsi" w:hAnsi="Calibri" w:cs="Consolas"/>
      <w:sz w:val="22"/>
      <w:szCs w:val="21"/>
    </w:rPr>
  </w:style>
  <w:style w:type="character" w:customStyle="1" w:styleId="rphighlightallclass">
    <w:name w:val="rphighlightallclass"/>
    <w:basedOn w:val="DefaultParagraphFont"/>
    <w:rsid w:val="008037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0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6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80"/>
  </w:style>
  <w:style w:type="paragraph" w:styleId="Footer">
    <w:name w:val="footer"/>
    <w:basedOn w:val="Normal"/>
    <w:link w:val="FooterChar"/>
    <w:uiPriority w:val="99"/>
    <w:unhideWhenUsed/>
    <w:rsid w:val="00FB4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80"/>
  </w:style>
  <w:style w:type="paragraph" w:styleId="PlainText">
    <w:name w:val="Plain Text"/>
    <w:basedOn w:val="Normal"/>
    <w:link w:val="PlainTextChar"/>
    <w:uiPriority w:val="99"/>
    <w:unhideWhenUsed/>
    <w:rsid w:val="00B0088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88D"/>
    <w:rPr>
      <w:rFonts w:ascii="Calibri" w:eastAsiaTheme="minorHAnsi" w:hAnsi="Calibri" w:cs="Consolas"/>
      <w:sz w:val="22"/>
      <w:szCs w:val="21"/>
    </w:rPr>
  </w:style>
  <w:style w:type="character" w:customStyle="1" w:styleId="rphighlightallclass">
    <w:name w:val="rphighlightallclass"/>
    <w:basedOn w:val="DefaultParagraphFont"/>
    <w:rsid w:val="0080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McDonald</dc:creator>
  <cp:keywords/>
  <dc:description/>
  <cp:lastModifiedBy>Ben</cp:lastModifiedBy>
  <cp:revision>3</cp:revision>
  <cp:lastPrinted>2016-08-24T18:25:00Z</cp:lastPrinted>
  <dcterms:created xsi:type="dcterms:W3CDTF">2018-10-03T23:47:00Z</dcterms:created>
  <dcterms:modified xsi:type="dcterms:W3CDTF">2018-10-03T23:50:00Z</dcterms:modified>
</cp:coreProperties>
</file>