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A68D7A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27D9C">
        <w:rPr>
          <w:rFonts w:ascii="Helvetica" w:hAnsi="Helvetica" w:cs="Arial"/>
          <w:b/>
          <w:i w:val="0"/>
          <w:sz w:val="22"/>
          <w:szCs w:val="22"/>
        </w:rPr>
        <w:t>58986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5AE3981" w14:textId="77777777" w:rsidR="00F27D9C" w:rsidRDefault="00DC058D" w:rsidP="00F27D9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2A6932">
        <w:fldChar w:fldCharType="begin"/>
      </w:r>
      <w:r w:rsidR="002A6932">
        <w:instrText xml:space="preserve"> HYPERLINK "http://www.jove.com/files_upload.php?src=17990778" \t "_blank" </w:instrText>
      </w:r>
      <w:r w:rsidR="002A6932">
        <w:fldChar w:fldCharType="separate"/>
      </w:r>
      <w:r w:rsidR="00F27D9C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http://www.jove.com/files_upload.php?src=17990778</w:t>
      </w:r>
      <w:r w:rsidR="002A6932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5E9DE09" w14:textId="04F77554" w:rsidR="00F27D9C" w:rsidRPr="00F27D9C" w:rsidRDefault="00FA1A9D" w:rsidP="00F27D9C">
      <w:pPr>
        <w:rPr>
          <w:rFonts w:ascii="Helvetica" w:hAnsi="Helvetica" w:cstheme="minorHAns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High-Throughput and Comprehensive Drug Surveillance Using Multisegment Injection-Capillary Electrophoresis Mass Spectrometry</w:t>
      </w:r>
    </w:p>
    <w:p w14:paraId="2AEDF4D5" w14:textId="77777777" w:rsidR="001B00B2" w:rsidRDefault="001B00B2" w:rsidP="00F27D9C">
      <w:pPr>
        <w:rPr>
          <w:rFonts w:ascii="Helvetica" w:hAnsi="Helvetica" w:cs="Arial"/>
          <w:b/>
          <w:sz w:val="28"/>
          <w:szCs w:val="28"/>
        </w:rPr>
      </w:pPr>
    </w:p>
    <w:p w14:paraId="2B0A3C34" w14:textId="4F8681A8" w:rsidR="00F27D9C" w:rsidRPr="00F27D9C" w:rsidRDefault="00FA1A9D" w:rsidP="00F27D9C">
      <w:pPr>
        <w:rPr>
          <w:rFonts w:ascii="Helvetica" w:hAnsi="Helvetica" w:cstheme="minorHAnsi"/>
          <w:sz w:val="28"/>
          <w:szCs w:val="28"/>
        </w:rPr>
      </w:pPr>
      <w:r w:rsidRPr="00F27D9C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Meera Shanmuganathan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 xml:space="preserve"> 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Sabrina Macklai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27D9C" w:rsidRPr="00F27D9C">
        <w:rPr>
          <w:rFonts w:ascii="Helvetica" w:hAnsi="Helvetica" w:cstheme="minorHAnsi"/>
          <w:b/>
          <w:sz w:val="28"/>
          <w:szCs w:val="28"/>
        </w:rPr>
        <w:t xml:space="preserve">, Clara Barrenas </w:t>
      </w:r>
      <w:r w:rsidR="00F27D9C" w:rsidRPr="00F27D9C">
        <w:rPr>
          <w:rFonts w:ascii="Helvetica" w:hAnsi="Helvetica" w:cs="Arial"/>
          <w:b/>
          <w:bCs/>
          <w:sz w:val="28"/>
          <w:szCs w:val="28"/>
        </w:rPr>
        <w:t>C</w:t>
      </w:r>
      <w:r w:rsidR="00F27D9C" w:rsidRPr="00F27D9C">
        <w:rPr>
          <w:rFonts w:ascii="Helvetica" w:hAnsi="Helvetica" w:cs="Lucida Grande"/>
          <w:b/>
          <w:sz w:val="28"/>
          <w:szCs w:val="28"/>
        </w:rPr>
        <w:t>á</w:t>
      </w:r>
      <w:r w:rsidR="00F27D9C" w:rsidRPr="00F27D9C">
        <w:rPr>
          <w:rFonts w:ascii="Helvetica" w:hAnsi="Helvetica" w:cs="Arial"/>
          <w:b/>
          <w:bCs/>
          <w:sz w:val="28"/>
          <w:szCs w:val="28"/>
        </w:rPr>
        <w:t>rdenas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 Zachary Kroezen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 Marcus Kim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 William Zizek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 Howard Lee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F27D9C" w:rsidRPr="00F27D9C">
        <w:rPr>
          <w:rFonts w:ascii="Helvetica" w:hAnsi="Helvetica" w:cstheme="minorHAnsi"/>
          <w:b/>
          <w:sz w:val="28"/>
          <w:szCs w:val="28"/>
        </w:rPr>
        <w:t>, and Philip Britz-McKibbin</w:t>
      </w:r>
      <w:r w:rsidR="00F27D9C" w:rsidRPr="00F27D9C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42B4620B" w14:textId="77777777" w:rsidR="00F27D9C" w:rsidRPr="00F27D9C" w:rsidRDefault="00F27D9C" w:rsidP="00F27D9C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1D2220F5" w14:textId="7628DACD" w:rsidR="00F27D9C" w:rsidRPr="00F27D9C" w:rsidRDefault="00F27D9C" w:rsidP="00F27D9C">
      <w:pPr>
        <w:rPr>
          <w:rFonts w:ascii="Helvetica" w:hAnsi="Helvetica" w:cstheme="minorHAnsi"/>
          <w:bCs/>
          <w:sz w:val="28"/>
          <w:szCs w:val="28"/>
        </w:rPr>
      </w:pPr>
      <w:r w:rsidRPr="00F27D9C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F27D9C">
        <w:rPr>
          <w:rFonts w:ascii="Helvetica" w:hAnsi="Helvetica" w:cstheme="minorHAnsi"/>
          <w:bCs/>
          <w:sz w:val="28"/>
          <w:szCs w:val="28"/>
        </w:rPr>
        <w:t>Department of Chemistry and Chemical Biology, McMaster University</w:t>
      </w:r>
    </w:p>
    <w:p w14:paraId="41570C21" w14:textId="185EE356" w:rsidR="00F27D9C" w:rsidRPr="00F27D9C" w:rsidRDefault="00F27D9C" w:rsidP="00F27D9C">
      <w:pPr>
        <w:rPr>
          <w:rFonts w:ascii="Helvetica" w:hAnsi="Helvetica" w:cstheme="minorHAnsi"/>
          <w:bCs/>
          <w:sz w:val="28"/>
          <w:szCs w:val="28"/>
        </w:rPr>
      </w:pPr>
      <w:r w:rsidRPr="00F27D9C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F27D9C">
        <w:rPr>
          <w:rFonts w:ascii="Helvetica" w:hAnsi="Helvetica" w:cstheme="minorHAnsi"/>
          <w:bCs/>
          <w:sz w:val="28"/>
          <w:szCs w:val="28"/>
        </w:rPr>
        <w:t>Agilent Technologies Inc.</w:t>
      </w:r>
    </w:p>
    <w:p w14:paraId="5631EFCF" w14:textId="5D7CF393" w:rsidR="00773BC7" w:rsidRPr="00F27D9C" w:rsidRDefault="00AE4B21" w:rsidP="00F27D9C">
      <w:pPr>
        <w:rPr>
          <w:rFonts w:ascii="Helvetica" w:hAnsi="Helvetica"/>
          <w:sz w:val="28"/>
          <w:szCs w:val="28"/>
        </w:rPr>
      </w:pPr>
      <w:r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="00F27D9C" w:rsidRPr="00F27D9C">
        <w:rPr>
          <w:rFonts w:ascii="Helvetica" w:hAnsi="Helvetica" w:cstheme="minorHAnsi"/>
          <w:bCs/>
          <w:sz w:val="28"/>
          <w:szCs w:val="28"/>
        </w:rPr>
        <w:t>Seroclinix Corporation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2B05AF0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86307F6" w14:textId="77777777" w:rsidR="00F27D9C" w:rsidRPr="00F27D9C" w:rsidRDefault="00F27D9C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F27D9C">
        <w:rPr>
          <w:rFonts w:ascii="Helvetica" w:hAnsi="Helvetica" w:cstheme="minorHAnsi"/>
          <w:bCs/>
          <w:sz w:val="22"/>
          <w:szCs w:val="22"/>
        </w:rPr>
        <w:t>Philip Britz-McKibbin</w:t>
      </w:r>
      <w:r w:rsidRPr="00F27D9C">
        <w:rPr>
          <w:rFonts w:ascii="Helvetica" w:hAnsi="Helvetica" w:cstheme="minorHAnsi"/>
          <w:bCs/>
          <w:sz w:val="22"/>
          <w:szCs w:val="22"/>
        </w:rPr>
        <w:tab/>
      </w:r>
      <w:r w:rsidRPr="00F27D9C">
        <w:rPr>
          <w:rFonts w:ascii="Helvetica" w:hAnsi="Helvetica" w:cstheme="minorHAnsi"/>
          <w:bCs/>
          <w:sz w:val="22"/>
          <w:szCs w:val="22"/>
        </w:rPr>
        <w:tab/>
      </w:r>
    </w:p>
    <w:p w14:paraId="14175EFB" w14:textId="6EB95E49" w:rsidR="00F27D9C" w:rsidRPr="00F27D9C" w:rsidRDefault="00F27D9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27D9C">
        <w:rPr>
          <w:rStyle w:val="Hyperlink"/>
          <w:rFonts w:ascii="Helvetica" w:hAnsi="Helvetica" w:cstheme="minorHAnsi"/>
          <w:bCs/>
          <w:sz w:val="22"/>
          <w:szCs w:val="22"/>
        </w:rPr>
        <w:t>britz@mcmaster.ca</w:t>
      </w:r>
    </w:p>
    <w:p w14:paraId="38DC32E4" w14:textId="1A37BBBF" w:rsidR="00FA1A9D" w:rsidRPr="00F27D9C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27D9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27D9C">
        <w:rPr>
          <w:rFonts w:ascii="Helvetica" w:hAnsi="Helvetica" w:cs="Arial"/>
          <w:b/>
          <w:sz w:val="22"/>
          <w:szCs w:val="22"/>
        </w:rPr>
        <w:t>Email addresses for Co-authors:</w:t>
      </w:r>
      <w:r w:rsidRPr="00F27D9C">
        <w:rPr>
          <w:rFonts w:ascii="Helvetica" w:hAnsi="Helvetica" w:cs="Arial"/>
          <w:sz w:val="22"/>
          <w:szCs w:val="22"/>
        </w:rPr>
        <w:t xml:space="preserve"> </w:t>
      </w:r>
    </w:p>
    <w:p w14:paraId="7A46B6F2" w14:textId="46B4975B" w:rsidR="00F27D9C" w:rsidRPr="00F27D9C" w:rsidRDefault="002A6932" w:rsidP="00F27D9C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F27D9C" w:rsidRPr="00F27D9C">
          <w:rPr>
            <w:rStyle w:val="Hyperlink"/>
            <w:rFonts w:ascii="Helvetica" w:hAnsi="Helvetica" w:cs="Arial"/>
            <w:bCs/>
            <w:sz w:val="22"/>
            <w:szCs w:val="22"/>
          </w:rPr>
          <w:t>shanmm2@mcmaster.ca</w:t>
        </w:r>
      </w:hyperlink>
    </w:p>
    <w:p w14:paraId="05E55276" w14:textId="63ADDE7C" w:rsidR="00F27D9C" w:rsidRPr="00F27D9C" w:rsidRDefault="00F27D9C" w:rsidP="00F27D9C">
      <w:pPr>
        <w:pStyle w:val="NormalWeb"/>
        <w:spacing w:before="0" w:after="0"/>
        <w:rPr>
          <w:rStyle w:val="Hyperlink"/>
          <w:rFonts w:ascii="Helvetica" w:hAnsi="Helvetica" w:cs="Arial"/>
          <w:bCs/>
          <w:color w:val="auto"/>
          <w:sz w:val="22"/>
          <w:szCs w:val="22"/>
        </w:rPr>
      </w:pPr>
      <w:r w:rsidRPr="00F27D9C">
        <w:rPr>
          <w:rStyle w:val="Hyperlink"/>
          <w:rFonts w:ascii="Helvetica" w:hAnsi="Helvetica" w:cs="Arial"/>
          <w:bCs/>
          <w:color w:val="auto"/>
          <w:sz w:val="22"/>
          <w:szCs w:val="22"/>
        </w:rPr>
        <w:t>macklais@mcmaster.ca</w:t>
      </w:r>
    </w:p>
    <w:p w14:paraId="499925C0" w14:textId="203D2CCA" w:rsidR="00F27D9C" w:rsidRPr="00F27D9C" w:rsidRDefault="00F27D9C" w:rsidP="00F27D9C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r w:rsidRPr="00F27D9C">
        <w:rPr>
          <w:rStyle w:val="Hyperlink"/>
          <w:rFonts w:ascii="Helvetica" w:hAnsi="Helvetica" w:cs="Arial"/>
          <w:bCs/>
          <w:color w:val="auto"/>
          <w:sz w:val="22"/>
          <w:szCs w:val="22"/>
        </w:rPr>
        <w:t>c.barrena1@usp.ceu.es</w:t>
      </w:r>
      <w:r w:rsidRPr="00F27D9C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134A0906" w14:textId="1DE60FBC" w:rsidR="00F27D9C" w:rsidRPr="00F27D9C" w:rsidRDefault="00F27D9C" w:rsidP="00F27D9C">
      <w:pPr>
        <w:pStyle w:val="NormalWeb"/>
        <w:spacing w:before="0" w:after="0"/>
        <w:rPr>
          <w:rStyle w:val="Hyperlink"/>
          <w:rFonts w:ascii="Helvetica" w:hAnsi="Helvetica" w:cs="Arial"/>
          <w:bCs/>
          <w:color w:val="auto"/>
          <w:sz w:val="22"/>
          <w:szCs w:val="22"/>
        </w:rPr>
      </w:pPr>
      <w:r w:rsidRPr="00F27D9C">
        <w:rPr>
          <w:rFonts w:ascii="Helvetica" w:hAnsi="Helvetica" w:cs="Arial"/>
          <w:bCs/>
          <w:color w:val="auto"/>
          <w:sz w:val="22"/>
          <w:szCs w:val="22"/>
        </w:rPr>
        <w:t>marcus.kim@agilent.com</w:t>
      </w:r>
    </w:p>
    <w:p w14:paraId="1A48EF98" w14:textId="2D6D6B80" w:rsidR="00F27D9C" w:rsidRPr="00F27D9C" w:rsidRDefault="00F27D9C" w:rsidP="00F27D9C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r w:rsidRPr="00F27D9C">
        <w:rPr>
          <w:rStyle w:val="Hyperlink"/>
          <w:rFonts w:ascii="Helvetica" w:hAnsi="Helvetica" w:cs="Arial"/>
          <w:bCs/>
          <w:color w:val="auto"/>
          <w:sz w:val="22"/>
          <w:szCs w:val="22"/>
        </w:rPr>
        <w:t>kroezezp@mcmaster.ca</w:t>
      </w:r>
    </w:p>
    <w:p w14:paraId="7B1C4779" w14:textId="15483DE7" w:rsidR="00F27D9C" w:rsidRPr="00F27D9C" w:rsidRDefault="00F27D9C" w:rsidP="00F27D9C">
      <w:pPr>
        <w:pStyle w:val="NormalWeb"/>
        <w:spacing w:before="0" w:after="0"/>
        <w:rPr>
          <w:rFonts w:ascii="Helvetica" w:hAnsi="Helvetica" w:cs="Arial"/>
          <w:bCs/>
          <w:sz w:val="22"/>
          <w:szCs w:val="22"/>
        </w:rPr>
      </w:pPr>
      <w:r w:rsidRPr="00F27D9C">
        <w:rPr>
          <w:rFonts w:ascii="Helvetica" w:hAnsi="Helvetica" w:cs="Arial"/>
          <w:bCs/>
          <w:color w:val="auto"/>
          <w:sz w:val="22"/>
          <w:szCs w:val="22"/>
        </w:rPr>
        <w:t>hlee@seroclinix.com</w:t>
      </w:r>
    </w:p>
    <w:p w14:paraId="4F893A2A" w14:textId="59C1C8B1" w:rsidR="003B5E26" w:rsidRPr="00F27D9C" w:rsidRDefault="00F27D9C" w:rsidP="00F27D9C">
      <w:pPr>
        <w:outlineLvl w:val="0"/>
        <w:rPr>
          <w:rFonts w:ascii="Helvetica" w:hAnsi="Helvetica" w:cs="Arial"/>
          <w:b/>
          <w:sz w:val="22"/>
          <w:szCs w:val="22"/>
        </w:rPr>
      </w:pPr>
      <w:r w:rsidRPr="00F27D9C">
        <w:rPr>
          <w:rFonts w:ascii="Helvetica" w:hAnsi="Helvetica" w:cs="Arial"/>
          <w:bCs/>
          <w:sz w:val="22"/>
          <w:szCs w:val="22"/>
        </w:rPr>
        <w:t>bzizek@seroclinix.com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21333A7" w:rsidR="00FA1A9D" w:rsidRPr="00F466F1" w:rsidRDefault="00FA1A9D" w:rsidP="0074279F">
      <w:pPr>
        <w:spacing w:before="120"/>
        <w:rPr>
          <w:rFonts w:ascii="Helvetica" w:hAnsi="Helvetica"/>
          <w:b/>
          <w:sz w:val="22"/>
        </w:rPr>
      </w:pPr>
      <w:r w:rsidRPr="00F466F1">
        <w:rPr>
          <w:rFonts w:ascii="Helvetica" w:hAnsi="Helvetica"/>
          <w:b/>
          <w:sz w:val="22"/>
        </w:rPr>
        <w:t xml:space="preserve">1. </w:t>
      </w:r>
      <w:r w:rsidRPr="00F466F1">
        <w:rPr>
          <w:rFonts w:ascii="Helvetica" w:hAnsi="Helvetica"/>
          <w:sz w:val="22"/>
        </w:rPr>
        <w:t>Microscopy: Does your protocol involve video microscopy</w:t>
      </w:r>
      <w:r w:rsidR="0074279F" w:rsidRPr="00F466F1">
        <w:rPr>
          <w:rFonts w:ascii="Helvetica" w:hAnsi="Helvetica"/>
          <w:sz w:val="22"/>
        </w:rPr>
        <w:t>? N</w:t>
      </w:r>
    </w:p>
    <w:p w14:paraId="5E21DE61" w14:textId="0CACB3A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F466F1">
        <w:rPr>
          <w:rFonts w:ascii="Helvetica" w:hAnsi="Helvetica"/>
          <w:b/>
          <w:sz w:val="22"/>
        </w:rPr>
        <w:t xml:space="preserve">2. </w:t>
      </w:r>
      <w:r w:rsidRPr="00F466F1">
        <w:rPr>
          <w:rFonts w:ascii="Helvetica" w:hAnsi="Helvetica"/>
          <w:sz w:val="22"/>
        </w:rPr>
        <w:t xml:space="preserve">Does your protocol include software usage? </w:t>
      </w:r>
      <w:r w:rsidR="0074279F" w:rsidRPr="00F466F1">
        <w:rPr>
          <w:rFonts w:ascii="Helvetica" w:hAnsi="Helvetica"/>
          <w:sz w:val="22"/>
        </w:rPr>
        <w:t>Y</w:t>
      </w:r>
    </w:p>
    <w:p w14:paraId="545D239A" w14:textId="5874B27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605C9D1" w:rsidR="00FA1A9D" w:rsidRDefault="0074279F" w:rsidP="005A5FE9">
      <w:pPr>
        <w:spacing w:before="120"/>
        <w:rPr>
          <w:rFonts w:ascii="Helvetica" w:hAnsi="Helvetica"/>
          <w:sz w:val="22"/>
        </w:rPr>
      </w:pPr>
      <w:r w:rsidRPr="0074279F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2" w:history="1">
        <w:r w:rsidRPr="0074279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65A1A14" w14:textId="77777777" w:rsidR="005A5FE9" w:rsidRPr="005A5FE9" w:rsidRDefault="00FA1A9D" w:rsidP="00FA1A9D">
      <w:pPr>
        <w:spacing w:before="120"/>
        <w:rPr>
          <w:rFonts w:ascii="Helvetica" w:hAnsi="Helvetica"/>
          <w:sz w:val="22"/>
        </w:rPr>
      </w:pPr>
      <w:r w:rsidRPr="005A5FE9">
        <w:rPr>
          <w:rFonts w:ascii="Helvetica" w:hAnsi="Helvetica"/>
          <w:b/>
          <w:sz w:val="22"/>
        </w:rPr>
        <w:t>3.</w:t>
      </w:r>
      <w:r w:rsidRPr="005A5FE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38C27047" w:rsidR="00FA1A9D" w:rsidRPr="00807A88" w:rsidRDefault="005A5FE9" w:rsidP="00FA1A9D">
      <w:pPr>
        <w:spacing w:before="120"/>
        <w:rPr>
          <w:rFonts w:ascii="Helvetica" w:hAnsi="Helvetica"/>
          <w:sz w:val="22"/>
        </w:rPr>
      </w:pPr>
      <w:r w:rsidRPr="00807A88">
        <w:rPr>
          <w:rFonts w:ascii="Helvetica" w:hAnsi="Helvetica"/>
          <w:sz w:val="22"/>
        </w:rPr>
        <w:t>3.1.-3.3., 3.6.-3.8.</w:t>
      </w:r>
    </w:p>
    <w:p w14:paraId="050C36D4" w14:textId="3E67059B" w:rsidR="00FA1A9D" w:rsidRDefault="00FA1A9D" w:rsidP="005A5FE9">
      <w:pPr>
        <w:spacing w:before="120"/>
        <w:rPr>
          <w:rFonts w:ascii="Helvetica" w:hAnsi="Helvetica"/>
          <w:sz w:val="22"/>
        </w:rPr>
      </w:pPr>
      <w:r w:rsidRPr="005A5FE9">
        <w:rPr>
          <w:rFonts w:ascii="Helvetica" w:hAnsi="Helvetica"/>
          <w:b/>
          <w:sz w:val="22"/>
        </w:rPr>
        <w:t>4.</w:t>
      </w:r>
      <w:r w:rsidRPr="005A5FE9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114EEAD8" w14:textId="7DB708CB" w:rsidR="005A5FE9" w:rsidRPr="00807A88" w:rsidRDefault="005A5FE9" w:rsidP="005A5FE9">
      <w:pPr>
        <w:spacing w:before="120"/>
        <w:rPr>
          <w:rFonts w:ascii="Helvetica" w:hAnsi="Helvetica"/>
          <w:color w:val="000000" w:themeColor="text1"/>
          <w:sz w:val="22"/>
        </w:rPr>
      </w:pPr>
      <w:r w:rsidRPr="00807A88">
        <w:rPr>
          <w:rFonts w:ascii="Helvetica" w:hAnsi="Helvetica"/>
          <w:color w:val="000000" w:themeColor="text1"/>
          <w:sz w:val="22"/>
        </w:rPr>
        <w:t>3.2., 3.6.</w:t>
      </w:r>
    </w:p>
    <w:p w14:paraId="40A01E6F" w14:textId="353305D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F466F1">
        <w:rPr>
          <w:rFonts w:ascii="Helvetica" w:hAnsi="Helvetica"/>
          <w:b/>
          <w:sz w:val="22"/>
        </w:rPr>
        <w:t>5.</w:t>
      </w:r>
      <w:r w:rsidRPr="00F466F1">
        <w:rPr>
          <w:rFonts w:ascii="Helvetica" w:hAnsi="Helvetica"/>
          <w:sz w:val="22"/>
        </w:rPr>
        <w:t xml:space="preserve"> Will the filming </w:t>
      </w:r>
      <w:r w:rsidRPr="00F466F1">
        <w:rPr>
          <w:rFonts w:ascii="Helvetica" w:hAnsi="Helvetica"/>
          <w:sz w:val="22"/>
          <w:szCs w:val="22"/>
        </w:rPr>
        <w:t xml:space="preserve">need to take place in multiple locations? </w:t>
      </w:r>
      <w:r w:rsidR="00191B49" w:rsidRPr="00F466F1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5A5FE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C881D6" w14:textId="3345D190" w:rsidR="003B58F3" w:rsidRPr="002A6932" w:rsidRDefault="005A5FE9" w:rsidP="002A6932">
      <w:pPr>
        <w:pStyle w:val="ListParagraph"/>
        <w:numPr>
          <w:ilvl w:val="1"/>
          <w:numId w:val="41"/>
        </w:numPr>
        <w:outlineLvl w:val="0"/>
        <w:rPr>
          <w:rFonts w:ascii="Helvetica" w:hAnsi="Helvetica" w:cs="Arial"/>
          <w:sz w:val="22"/>
          <w:szCs w:val="22"/>
          <w:lang w:val="en-CA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 Britz-McKibbin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2A6932">
        <w:rPr>
          <w:rFonts w:ascii="Helvetica" w:hAnsi="Helvetica" w:cs="Arial"/>
          <w:sz w:val="22"/>
          <w:szCs w:val="22"/>
        </w:rPr>
        <w:t xml:space="preserve"> </w:t>
      </w:r>
      <w:r w:rsidR="002A6932">
        <w:rPr>
          <w:rFonts w:ascii="Helvetica" w:hAnsi="Helvetica" w:cs="Arial"/>
          <w:color w:val="FF0000"/>
          <w:sz w:val="22"/>
          <w:szCs w:val="22"/>
          <w:lang w:val="en-CA"/>
        </w:rPr>
        <w:t>v</w:t>
      </w:r>
      <w:r w:rsidRPr="002A6932">
        <w:rPr>
          <w:rFonts w:ascii="Helvetica" w:hAnsi="Helvetica" w:cs="Arial"/>
          <w:sz w:val="22"/>
          <w:szCs w:val="22"/>
        </w:rPr>
        <w:t xml:space="preserve"> </w:t>
      </w:r>
      <w:r w:rsidRPr="002A6932">
        <w:rPr>
          <w:rFonts w:ascii="Helvetica" w:hAnsi="Helvetica" w:cs="Arial"/>
          <w:b/>
          <w:sz w:val="22"/>
          <w:szCs w:val="22"/>
        </w:rPr>
        <w:t>[1]</w:t>
      </w:r>
      <w:r w:rsidR="00F03361" w:rsidRPr="002A6932">
        <w:rPr>
          <w:rFonts w:ascii="Helvetica" w:hAnsi="Helvetica" w:cs="Arial"/>
          <w:sz w:val="22"/>
          <w:szCs w:val="22"/>
        </w:rPr>
        <w:t>.</w:t>
      </w:r>
    </w:p>
    <w:p w14:paraId="02DEBA32" w14:textId="77777777" w:rsidR="005A5FE9" w:rsidRDefault="005A5FE9" w:rsidP="005A5FE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4FF1BF92" w:rsidR="00330F1B" w:rsidRPr="005A5FE9" w:rsidRDefault="005A5FE9" w:rsidP="005A5FE9">
      <w:pPr>
        <w:pStyle w:val="ListParagraph"/>
        <w:numPr>
          <w:ilvl w:val="2"/>
          <w:numId w:val="4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B573A83" w14:textId="522EEE80" w:rsidR="00B55A18" w:rsidRDefault="005A5FE9" w:rsidP="005A5FE9">
      <w:pPr>
        <w:pStyle w:val="ListParagraph"/>
        <w:numPr>
          <w:ilvl w:val="1"/>
          <w:numId w:val="4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 Britz-McKibbin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2A6932" w:rsidRPr="002A6932">
        <w:rPr>
          <w:rFonts w:ascii="Helvetica" w:hAnsi="Helvetica" w:cs="Arial"/>
          <w:color w:val="FF0000"/>
          <w:sz w:val="22"/>
          <w:szCs w:val="22"/>
        </w:rPr>
        <w:t>The main advantage of our method referred to as multisegment injection-capillary electrophoresiss-mass spectrometry or MSI-CE-MS is that it allows for rapid screening of virtually an unlimited panel of drugs and their metabolites with high accuracy, minimal sample workup</w:t>
      </w:r>
      <w:r w:rsidR="00807A8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D13683">
        <w:rPr>
          <w:rFonts w:ascii="Helvetica" w:hAnsi="Helvetica" w:cs="Arial"/>
          <w:sz w:val="22"/>
          <w:szCs w:val="22"/>
        </w:rPr>
        <w:t>.</w:t>
      </w:r>
    </w:p>
    <w:p w14:paraId="5CC880CE" w14:textId="77777777" w:rsidR="005A5FE9" w:rsidRDefault="005A5FE9" w:rsidP="005A5FE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586647" w14:textId="275E2012" w:rsidR="005A5FE9" w:rsidRPr="005A5FE9" w:rsidRDefault="005A5FE9" w:rsidP="005A5FE9">
      <w:pPr>
        <w:pStyle w:val="ListParagraph"/>
        <w:numPr>
          <w:ilvl w:val="2"/>
          <w:numId w:val="4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10124CF" w14:textId="77777777" w:rsidR="005A5FE9" w:rsidRPr="005A5FE9" w:rsidRDefault="005A5FE9" w:rsidP="005A5FE9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FBFC988" w14:textId="643A1DDC" w:rsidR="005A5FE9" w:rsidRPr="005A5FE9" w:rsidRDefault="005A5FE9" w:rsidP="005A5FE9">
      <w:pPr>
        <w:pStyle w:val="ListParagraph"/>
        <w:ind w:left="360"/>
        <w:outlineLvl w:val="0"/>
        <w:rPr>
          <w:rFonts w:ascii="Helvetica" w:hAnsi="Helvetica" w:cs="Arial"/>
          <w:b/>
          <w:sz w:val="22"/>
          <w:szCs w:val="22"/>
        </w:rPr>
      </w:pPr>
      <w:r w:rsidRPr="005A5FE9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75F18465" w14:textId="77777777" w:rsidR="00330F1B" w:rsidRPr="001B3024" w:rsidRDefault="00330F1B" w:rsidP="005A5FE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DA4960" w14:textId="0BB5EABC" w:rsidR="0000513A" w:rsidRPr="00A67339" w:rsidRDefault="001A52B2" w:rsidP="005A5FE9">
      <w:pPr>
        <w:pStyle w:val="ListParagraph"/>
        <w:numPr>
          <w:ilvl w:val="1"/>
          <w:numId w:val="41"/>
        </w:numPr>
        <w:outlineLvl w:val="0"/>
        <w:rPr>
          <w:rFonts w:ascii="Helvetica" w:hAnsi="Helvetica" w:cs="Arial"/>
          <w:sz w:val="22"/>
          <w:szCs w:val="22"/>
        </w:rPr>
      </w:pPr>
      <w:r w:rsidRPr="0000513A">
        <w:rPr>
          <w:rFonts w:ascii="Helvetica" w:hAnsi="Helvetica" w:cs="Arial"/>
          <w:b/>
          <w:sz w:val="22"/>
          <w:szCs w:val="22"/>
          <w:u w:val="single"/>
        </w:rPr>
        <w:t>Meera Shanmuganathan</w:t>
      </w:r>
      <w:r w:rsidR="00DC7D3A" w:rsidRPr="0000513A">
        <w:rPr>
          <w:rFonts w:ascii="Helvetica" w:hAnsi="Helvetica" w:cs="Arial"/>
          <w:sz w:val="22"/>
          <w:szCs w:val="22"/>
        </w:rPr>
        <w:t xml:space="preserve">: </w:t>
      </w:r>
      <w:r w:rsidR="00F67E46">
        <w:rPr>
          <w:rFonts w:ascii="Helvetica" w:hAnsi="Helvetica" w:cs="Arial"/>
          <w:sz w:val="22"/>
          <w:szCs w:val="22"/>
        </w:rPr>
        <w:t>T</w:t>
      </w:r>
      <w:r w:rsidR="0000513A" w:rsidRPr="0000513A">
        <w:rPr>
          <w:rFonts w:ascii="Helvetica" w:hAnsi="Helvetica" w:cs="Arial"/>
          <w:sz w:val="22"/>
          <w:szCs w:val="22"/>
        </w:rPr>
        <w:t xml:space="preserve">here is an urgent need </w:t>
      </w:r>
      <w:r w:rsidR="0000513A">
        <w:rPr>
          <w:rFonts w:ascii="Helvetica" w:hAnsi="Helvetica" w:cs="Arial"/>
          <w:sz w:val="22"/>
          <w:szCs w:val="22"/>
        </w:rPr>
        <w:t>for a high</w:t>
      </w:r>
      <w:r w:rsidR="00F67E46">
        <w:rPr>
          <w:rFonts w:ascii="Helvetica" w:hAnsi="Helvetica" w:cs="Arial"/>
          <w:sz w:val="22"/>
          <w:szCs w:val="22"/>
        </w:rPr>
        <w:t>-</w:t>
      </w:r>
      <w:r w:rsidR="00B22BAE" w:rsidRPr="0000513A">
        <w:rPr>
          <w:rFonts w:ascii="Helvetica" w:hAnsi="Helvetica" w:cs="Arial"/>
          <w:sz w:val="22"/>
          <w:szCs w:val="22"/>
        </w:rPr>
        <w:t>throughput</w:t>
      </w:r>
      <w:r w:rsidR="0000513A" w:rsidRPr="0000513A">
        <w:rPr>
          <w:rFonts w:ascii="Helvetica" w:hAnsi="Helvetica" w:cs="Arial"/>
          <w:sz w:val="22"/>
          <w:szCs w:val="22"/>
        </w:rPr>
        <w:t xml:space="preserve"> </w:t>
      </w:r>
      <w:r w:rsidR="00A67339">
        <w:rPr>
          <w:rFonts w:ascii="Helvetica" w:hAnsi="Helvetica" w:cs="Arial"/>
          <w:sz w:val="22"/>
          <w:szCs w:val="22"/>
        </w:rPr>
        <w:t xml:space="preserve">and affordable screening method </w:t>
      </w:r>
      <w:r w:rsidR="0000513A">
        <w:rPr>
          <w:rFonts w:ascii="Helvetica" w:hAnsi="Helvetica" w:cs="Arial"/>
          <w:sz w:val="22"/>
          <w:szCs w:val="22"/>
        </w:rPr>
        <w:t xml:space="preserve">to improve patient outcomes by confirming adherence and optimizing drug dosage regimes while revealing </w:t>
      </w:r>
      <w:r w:rsidR="000E5E3E">
        <w:rPr>
          <w:rFonts w:ascii="Helvetica" w:hAnsi="Helvetica" w:cs="Arial"/>
          <w:sz w:val="22"/>
          <w:szCs w:val="22"/>
        </w:rPr>
        <w:t xml:space="preserve">illicit drug usage </w:t>
      </w:r>
      <w:r w:rsidR="005A5FE9">
        <w:rPr>
          <w:rFonts w:ascii="Helvetica" w:hAnsi="Helvetica" w:cs="Arial"/>
          <w:b/>
          <w:sz w:val="22"/>
          <w:szCs w:val="22"/>
        </w:rPr>
        <w:t>[1]</w:t>
      </w:r>
      <w:r w:rsidR="0000513A">
        <w:rPr>
          <w:rFonts w:ascii="Helvetica" w:hAnsi="Helvetica" w:cs="Arial"/>
          <w:sz w:val="22"/>
          <w:szCs w:val="22"/>
        </w:rPr>
        <w:t>.</w:t>
      </w:r>
    </w:p>
    <w:p w14:paraId="2EEFF1DA" w14:textId="77777777" w:rsidR="0000513A" w:rsidRPr="0000513A" w:rsidRDefault="0000513A" w:rsidP="0000513A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1204C0B8" w14:textId="6C092F95" w:rsidR="008D7A48" w:rsidRPr="008D7A48" w:rsidRDefault="008D7A48" w:rsidP="005A5FE9">
      <w:pPr>
        <w:pStyle w:val="ListParagraph"/>
        <w:numPr>
          <w:ilvl w:val="2"/>
          <w:numId w:val="4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24A795C" w14:textId="0E3B86AB" w:rsidR="005A5FE9" w:rsidRDefault="001A52B2" w:rsidP="005A5FE9">
      <w:pPr>
        <w:pStyle w:val="ListParagraph"/>
        <w:numPr>
          <w:ilvl w:val="1"/>
          <w:numId w:val="41"/>
        </w:numPr>
        <w:outlineLvl w:val="0"/>
        <w:rPr>
          <w:rFonts w:ascii="Helvetica" w:hAnsi="Helvetica" w:cs="Arial"/>
          <w:sz w:val="22"/>
          <w:szCs w:val="22"/>
        </w:rPr>
      </w:pPr>
      <w:r w:rsidRPr="00651297">
        <w:rPr>
          <w:rFonts w:ascii="Helvetica" w:hAnsi="Helvetica" w:cs="Arial"/>
          <w:b/>
          <w:sz w:val="22"/>
          <w:szCs w:val="22"/>
          <w:u w:val="single"/>
        </w:rPr>
        <w:t>Meera Shanmuganathan</w:t>
      </w:r>
      <w:r w:rsidR="00DC7D3A" w:rsidRPr="00651297">
        <w:rPr>
          <w:rFonts w:ascii="Helvetica" w:hAnsi="Helvetica" w:cs="Arial"/>
          <w:sz w:val="22"/>
          <w:szCs w:val="22"/>
        </w:rPr>
        <w:t xml:space="preserve">: </w:t>
      </w:r>
      <w:r w:rsidR="00F67E46">
        <w:rPr>
          <w:rFonts w:ascii="Helvetica" w:hAnsi="Helvetica" w:cs="Arial"/>
          <w:sz w:val="22"/>
          <w:szCs w:val="22"/>
        </w:rPr>
        <w:t>These m</w:t>
      </w:r>
      <w:r w:rsidR="000E5E3E" w:rsidRPr="00651297">
        <w:rPr>
          <w:rFonts w:ascii="Helvetica" w:hAnsi="Helvetica" w:cs="Arial"/>
          <w:sz w:val="22"/>
          <w:szCs w:val="22"/>
        </w:rPr>
        <w:t xml:space="preserve">ultiplexed </w:t>
      </w:r>
      <w:r w:rsidR="002A6932" w:rsidRPr="002A6932">
        <w:rPr>
          <w:rFonts w:ascii="Helvetica" w:hAnsi="Helvetica" w:cs="Arial"/>
          <w:color w:val="FF0000"/>
          <w:sz w:val="22"/>
          <w:szCs w:val="22"/>
          <w:lang w:val="en-CA"/>
        </w:rPr>
        <w:t>separations platform</w:t>
      </w:r>
      <w:r w:rsidR="002A6932" w:rsidRPr="002A6932">
        <w:rPr>
          <w:rFonts w:ascii="Helvetica" w:hAnsi="Helvetica" w:cs="Arial"/>
          <w:sz w:val="22"/>
          <w:szCs w:val="22"/>
        </w:rPr>
        <w:t xml:space="preserve"> </w:t>
      </w:r>
      <w:r w:rsidR="00B22BAE" w:rsidRPr="00651297">
        <w:rPr>
          <w:rFonts w:ascii="Helvetica" w:hAnsi="Helvetica" w:cs="Arial"/>
          <w:sz w:val="22"/>
          <w:szCs w:val="22"/>
        </w:rPr>
        <w:t xml:space="preserve">can be applied to a variety of </w:t>
      </w:r>
      <w:r w:rsidR="000E5E3E" w:rsidRPr="00651297">
        <w:rPr>
          <w:rFonts w:ascii="Helvetica" w:hAnsi="Helvetica" w:cs="Arial"/>
          <w:sz w:val="22"/>
          <w:szCs w:val="22"/>
        </w:rPr>
        <w:t xml:space="preserve">other </w:t>
      </w:r>
      <w:r w:rsidR="00B22BAE" w:rsidRPr="00651297">
        <w:rPr>
          <w:rFonts w:ascii="Helvetica" w:hAnsi="Helvetica" w:cs="Arial"/>
          <w:sz w:val="22"/>
          <w:szCs w:val="22"/>
        </w:rPr>
        <w:t>res</w:t>
      </w:r>
      <w:r w:rsidRPr="00651297">
        <w:rPr>
          <w:rFonts w:ascii="Helvetica" w:hAnsi="Helvetica" w:cs="Arial"/>
          <w:sz w:val="22"/>
          <w:szCs w:val="22"/>
        </w:rPr>
        <w:t xml:space="preserve">earch </w:t>
      </w:r>
      <w:r w:rsidR="000E5E3E" w:rsidRPr="00651297">
        <w:rPr>
          <w:rFonts w:ascii="Helvetica" w:hAnsi="Helvetica" w:cs="Arial"/>
          <w:sz w:val="22"/>
          <w:szCs w:val="22"/>
        </w:rPr>
        <w:t xml:space="preserve">areas related to targeted or nontargeted metabolite profiling in complex </w:t>
      </w:r>
      <w:r w:rsidR="00651297" w:rsidRPr="00651297">
        <w:rPr>
          <w:rFonts w:ascii="Helvetica" w:hAnsi="Helvetica" w:cs="Arial"/>
          <w:sz w:val="22"/>
          <w:szCs w:val="22"/>
        </w:rPr>
        <w:t>biological samples</w:t>
      </w:r>
      <w:r w:rsidR="005A5FE9">
        <w:rPr>
          <w:rFonts w:ascii="Helvetica" w:hAnsi="Helvetica" w:cs="Arial"/>
          <w:sz w:val="22"/>
          <w:szCs w:val="22"/>
        </w:rPr>
        <w:t xml:space="preserve"> </w:t>
      </w:r>
      <w:r w:rsidR="005A5FE9">
        <w:rPr>
          <w:rFonts w:ascii="Helvetica" w:hAnsi="Helvetica" w:cs="Arial"/>
          <w:b/>
          <w:sz w:val="22"/>
          <w:szCs w:val="22"/>
        </w:rPr>
        <w:t>[1]</w:t>
      </w:r>
      <w:r w:rsidR="00651297">
        <w:rPr>
          <w:rFonts w:ascii="Helvetica" w:hAnsi="Helvetica" w:cs="Arial"/>
          <w:sz w:val="22"/>
          <w:szCs w:val="22"/>
        </w:rPr>
        <w:t>.</w:t>
      </w:r>
    </w:p>
    <w:p w14:paraId="5B617EDB" w14:textId="77777777" w:rsidR="005A5FE9" w:rsidRPr="005A5FE9" w:rsidRDefault="005A5FE9" w:rsidP="005A5FE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9E08E31" w14:textId="1C26B7A3" w:rsidR="000D065F" w:rsidRPr="005A5FE9" w:rsidRDefault="008D7A48" w:rsidP="005A5FE9">
      <w:pPr>
        <w:pStyle w:val="ListParagraph"/>
        <w:numPr>
          <w:ilvl w:val="2"/>
          <w:numId w:val="41"/>
        </w:numPr>
        <w:outlineLvl w:val="0"/>
        <w:rPr>
          <w:rFonts w:ascii="Helvetica" w:hAnsi="Helvetica" w:cs="Arial"/>
          <w:sz w:val="22"/>
          <w:szCs w:val="22"/>
        </w:rPr>
      </w:pPr>
      <w:r w:rsidRPr="005A5FE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854EA4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4D26AE70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5FFED5C1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4E5B2980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1A53EBEB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208E56BD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0FA24543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5F47E272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63C717B6" w14:textId="77777777" w:rsidR="002A6932" w:rsidRDefault="002A6932" w:rsidP="005A5FE9">
      <w:pPr>
        <w:rPr>
          <w:rFonts w:ascii="Helvetica" w:hAnsi="Helvetica" w:cs="Arial"/>
          <w:b/>
          <w:sz w:val="22"/>
          <w:szCs w:val="22"/>
        </w:rPr>
      </w:pPr>
    </w:p>
    <w:p w14:paraId="0D3046F5" w14:textId="23E95579" w:rsidR="001819E3" w:rsidRPr="005A5FE9" w:rsidRDefault="004C2DAD" w:rsidP="005A5FE9">
      <w:pPr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  <w:r w:rsidRPr="005A5FE9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2B18ED" w:rsidRPr="005A5FE9">
        <w:rPr>
          <w:rFonts w:ascii="Helvetica" w:hAnsi="Helvetica" w:cs="Arial"/>
          <w:b/>
          <w:sz w:val="22"/>
          <w:szCs w:val="22"/>
        </w:rPr>
        <w:t>trator</w:t>
      </w:r>
      <w:r w:rsidR="00DC7D3A" w:rsidRPr="005A5FE9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5A5FE9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5A5FE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943F69" w14:textId="4A346924" w:rsidR="005A5FE9" w:rsidRDefault="00F634FC" w:rsidP="005A5FE9">
      <w:pPr>
        <w:numPr>
          <w:ilvl w:val="1"/>
          <w:numId w:val="4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B00B2">
        <w:rPr>
          <w:rFonts w:ascii="Helvetica" w:hAnsi="Helvetica" w:cs="Arial"/>
          <w:b/>
          <w:sz w:val="22"/>
          <w:szCs w:val="22"/>
          <w:u w:val="single"/>
        </w:rPr>
        <w:t>Zachary Kroezen</w:t>
      </w:r>
      <w:r w:rsidR="002D7675" w:rsidRPr="005A5FE9">
        <w:rPr>
          <w:rFonts w:ascii="Helvetica" w:hAnsi="Helvetica" w:cs="Arial"/>
          <w:b/>
          <w:sz w:val="22"/>
          <w:szCs w:val="22"/>
        </w:rPr>
        <w:t>:</w:t>
      </w:r>
      <w:r w:rsidR="005A5FE9">
        <w:rPr>
          <w:rFonts w:ascii="Helvetica" w:hAnsi="Helvetica" w:cs="Arial"/>
          <w:sz w:val="22"/>
          <w:szCs w:val="22"/>
        </w:rPr>
        <w:t xml:space="preserve"> I am</w:t>
      </w:r>
      <w:r w:rsidR="00E51492" w:rsidRPr="001B00B2">
        <w:rPr>
          <w:rFonts w:ascii="Helvetica" w:hAnsi="Helvetica" w:cs="Arial"/>
          <w:sz w:val="22"/>
          <w:szCs w:val="22"/>
        </w:rPr>
        <w:t xml:space="preserve"> </w:t>
      </w:r>
      <w:r w:rsidR="00CE10F2" w:rsidRPr="001B00B2">
        <w:rPr>
          <w:rFonts w:ascii="Helvetica" w:hAnsi="Helvetica" w:cs="Arial"/>
          <w:sz w:val="22"/>
          <w:szCs w:val="22"/>
        </w:rPr>
        <w:t>a</w:t>
      </w:r>
      <w:r w:rsidR="004214B5" w:rsidRPr="001B00B2">
        <w:rPr>
          <w:rFonts w:ascii="Helvetica" w:hAnsi="Helvetica" w:cs="Arial"/>
          <w:sz w:val="22"/>
          <w:szCs w:val="22"/>
        </w:rPr>
        <w:t>n undergraduate Coop</w:t>
      </w:r>
      <w:r w:rsidR="00CE10F2" w:rsidRPr="001B00B2">
        <w:rPr>
          <w:rFonts w:ascii="Helvetica" w:hAnsi="Helvetica" w:cs="Arial"/>
          <w:sz w:val="22"/>
          <w:szCs w:val="22"/>
        </w:rPr>
        <w:t xml:space="preserve"> </w:t>
      </w:r>
      <w:r w:rsidR="002D7675" w:rsidRPr="001B00B2">
        <w:rPr>
          <w:rFonts w:ascii="Helvetica" w:hAnsi="Helvetica" w:cs="Arial"/>
          <w:sz w:val="22"/>
          <w:szCs w:val="22"/>
        </w:rPr>
        <w:t>student</w:t>
      </w:r>
      <w:r w:rsidR="00CE10F2" w:rsidRPr="001B00B2">
        <w:rPr>
          <w:rFonts w:ascii="Helvetica" w:hAnsi="Helvetica" w:cs="Arial"/>
          <w:sz w:val="22"/>
          <w:szCs w:val="22"/>
        </w:rPr>
        <w:t xml:space="preserve"> </w:t>
      </w:r>
      <w:r w:rsidR="004214B5" w:rsidRPr="001B00B2">
        <w:rPr>
          <w:rFonts w:ascii="Helvetica" w:hAnsi="Helvetica" w:cs="Arial"/>
          <w:sz w:val="22"/>
          <w:szCs w:val="22"/>
        </w:rPr>
        <w:t>in our Chemistry program</w:t>
      </w:r>
      <w:r w:rsidR="007147B3">
        <w:rPr>
          <w:rFonts w:ascii="Helvetica" w:hAnsi="Helvetica" w:cs="Arial"/>
          <w:sz w:val="22"/>
          <w:szCs w:val="22"/>
        </w:rPr>
        <w:t xml:space="preserve"> at McMaster University</w:t>
      </w:r>
      <w:r w:rsidR="004214B5" w:rsidRPr="001B00B2">
        <w:rPr>
          <w:rFonts w:ascii="Helvetica" w:hAnsi="Helvetica" w:cs="Arial"/>
          <w:sz w:val="22"/>
          <w:szCs w:val="22"/>
        </w:rPr>
        <w:t xml:space="preserve"> </w:t>
      </w:r>
      <w:r w:rsidR="005A5FE9">
        <w:rPr>
          <w:rFonts w:ascii="Helvetica" w:hAnsi="Helvetica" w:cs="Arial"/>
          <w:sz w:val="22"/>
          <w:szCs w:val="22"/>
        </w:rPr>
        <w:t xml:space="preserve">and I will be demonstrating the procedure </w:t>
      </w:r>
      <w:r w:rsidR="005A5FE9">
        <w:rPr>
          <w:rFonts w:ascii="Helvetica" w:hAnsi="Helvetica" w:cs="Arial"/>
          <w:b/>
          <w:sz w:val="22"/>
          <w:szCs w:val="22"/>
        </w:rPr>
        <w:t>[1][2]</w:t>
      </w:r>
      <w:r w:rsidR="005A5FE9">
        <w:rPr>
          <w:rFonts w:ascii="Helvetica" w:hAnsi="Helvetica" w:cs="Arial"/>
          <w:sz w:val="22"/>
          <w:szCs w:val="22"/>
        </w:rPr>
        <w:t>.</w:t>
      </w:r>
    </w:p>
    <w:p w14:paraId="473255DF" w14:textId="77777777" w:rsidR="005A5FE9" w:rsidRPr="005A5FE9" w:rsidRDefault="005A5FE9" w:rsidP="005A5FE9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2AEA0921" w:rsidR="00BF42E2" w:rsidRPr="005A5FE9" w:rsidRDefault="00BF42E2" w:rsidP="005A5FE9">
      <w:pPr>
        <w:numPr>
          <w:ilvl w:val="2"/>
          <w:numId w:val="4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A5FE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2EDFE38" w14:textId="77777777" w:rsidR="001D65BD" w:rsidRDefault="00CE10F2" w:rsidP="001D65BD">
      <w:pPr>
        <w:numPr>
          <w:ilvl w:val="2"/>
          <w:numId w:val="4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40579BA5" w14:textId="77777777" w:rsidR="001D65BD" w:rsidRPr="001D65BD" w:rsidRDefault="001D65BD" w:rsidP="001D65BD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BFAD24B" w14:textId="77777777" w:rsidR="001D65BD" w:rsidRPr="001D65BD" w:rsidRDefault="001D65BD" w:rsidP="001D65BD">
      <w:pPr>
        <w:rPr>
          <w:rFonts w:ascii="Helvetica" w:hAnsi="Helvetica" w:cs="Arial"/>
          <w:b/>
          <w:sz w:val="22"/>
          <w:szCs w:val="22"/>
        </w:rPr>
      </w:pPr>
      <w:r w:rsidRPr="001D65BD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0E7E3883" w14:textId="1AB8D888" w:rsidR="001D65BD" w:rsidRDefault="001D65BD" w:rsidP="001D65BD">
      <w:pPr>
        <w:ind w:left="792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4582D9" w14:textId="2F3E9245" w:rsidR="00233454" w:rsidRPr="001D65BD" w:rsidRDefault="00EA60D4" w:rsidP="001D65BD">
      <w:pPr>
        <w:numPr>
          <w:ilvl w:val="1"/>
          <w:numId w:val="4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1D65BD">
        <w:rPr>
          <w:rFonts w:ascii="Helvetica" w:hAnsi="Helvetica" w:cs="Arial"/>
          <w:sz w:val="22"/>
          <w:szCs w:val="22"/>
        </w:rPr>
        <w:t xml:space="preserve">Procedures </w:t>
      </w:r>
      <w:r w:rsidR="00233454" w:rsidRPr="001D65BD">
        <w:rPr>
          <w:rFonts w:ascii="Helvetica" w:hAnsi="Helvetica" w:cs="Arial"/>
          <w:iCs/>
          <w:sz w:val="22"/>
          <w:szCs w:val="22"/>
        </w:rPr>
        <w:t>involving human subjects have been approved by the Hamilton Integrated Research Ethics Board</w:t>
      </w:r>
      <w:r w:rsidR="007147B3" w:rsidRPr="001D65BD">
        <w:rPr>
          <w:rFonts w:ascii="Helvetica" w:hAnsi="Helvetica" w:cs="Arial"/>
          <w:iCs/>
          <w:sz w:val="22"/>
          <w:szCs w:val="22"/>
        </w:rPr>
        <w:t>.</w:t>
      </w:r>
      <w:r w:rsidR="00233454" w:rsidRPr="001D65BD">
        <w:rPr>
          <w:rFonts w:ascii="Helvetica" w:hAnsi="Helvetica" w:cs="Arial"/>
          <w:iCs/>
          <w:sz w:val="22"/>
          <w:szCs w:val="22"/>
        </w:rPr>
        <w:t xml:space="preserve">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BDCAC89" w:rsidR="00CE10F2" w:rsidRPr="008D06ED" w:rsidRDefault="008D06E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Urine Sample Preparation</w:t>
      </w:r>
    </w:p>
    <w:p w14:paraId="195B8B98" w14:textId="47FC9D75" w:rsidR="006E1629" w:rsidRDefault="008D06ED" w:rsidP="008D06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Begin by thawing</w:t>
      </w:r>
      <w:bookmarkStart w:id="1" w:name="_Hlk527725385"/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="006E1629" w:rsidRPr="008D06ED">
        <w:rPr>
          <w:rFonts w:ascii="Helvetica" w:hAnsi="Helvetica"/>
          <w:i w:val="0"/>
          <w:sz w:val="22"/>
          <w:szCs w:val="22"/>
        </w:rPr>
        <w:t>deidentified morning urine samples from a representative cohort of ten clinically depressed patients with a known prescription drug history</w:t>
      </w:r>
      <w:r w:rsidR="007147B3">
        <w:rPr>
          <w:rFonts w:ascii="Helvetica" w:hAnsi="Helvetica"/>
          <w:i w:val="0"/>
          <w:sz w:val="22"/>
          <w:szCs w:val="22"/>
        </w:rPr>
        <w:t xml:space="preserve"> from -80</w:t>
      </w:r>
      <w:r w:rsidR="005A5FE9">
        <w:rPr>
          <w:rFonts w:ascii="Helvetica" w:hAnsi="Helvetica"/>
          <w:i w:val="0"/>
          <w:sz w:val="22"/>
          <w:szCs w:val="22"/>
        </w:rPr>
        <w:t>-</w:t>
      </w:r>
      <w:r>
        <w:rPr>
          <w:rFonts w:ascii="Helvetica" w:hAnsi="Helvetica"/>
          <w:i w:val="0"/>
          <w:sz w:val="22"/>
          <w:szCs w:val="22"/>
        </w:rPr>
        <w:t>degree Celsius storage</w:t>
      </w:r>
      <w:r w:rsidR="005A5FE9">
        <w:rPr>
          <w:rFonts w:ascii="Helvetica" w:hAnsi="Helvetica"/>
          <w:i w:val="0"/>
          <w:sz w:val="22"/>
          <w:szCs w:val="22"/>
        </w:rPr>
        <w:t xml:space="preserve"> on ice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vortexing the thawed samples for 30 seconds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  <w:r w:rsidR="006E1629" w:rsidRPr="008D06ED">
        <w:rPr>
          <w:rFonts w:ascii="Helvetica" w:hAnsi="Helvetica"/>
          <w:i w:val="0"/>
          <w:sz w:val="22"/>
          <w:szCs w:val="22"/>
        </w:rPr>
        <w:t xml:space="preserve"> </w:t>
      </w:r>
    </w:p>
    <w:p w14:paraId="778B2F04" w14:textId="30BB91F0" w:rsidR="008D06ED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placing samples into rack onto </w:t>
      </w:r>
      <w:r w:rsidR="005A5FE9">
        <w:rPr>
          <w:rFonts w:ascii="Helvetica" w:hAnsi="Helvetica"/>
          <w:i w:val="0"/>
          <w:sz w:val="22"/>
          <w:szCs w:val="22"/>
        </w:rPr>
        <w:t>ice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Avoid multiple free-thaw cycles/delayed RT storage</w:t>
      </w:r>
    </w:p>
    <w:p w14:paraId="4F9ACB08" w14:textId="5250C4A9" w:rsidR="008D06ED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vortexing sample(s)</w:t>
      </w:r>
    </w:p>
    <w:p w14:paraId="7F9557CA" w14:textId="58822A4A" w:rsidR="008D06ED" w:rsidRDefault="0056500E" w:rsidP="008D06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Next,</w:t>
      </w:r>
      <w:r w:rsidR="008D06ED">
        <w:rPr>
          <w:rFonts w:ascii="Helvetica" w:hAnsi="Helvetica"/>
          <w:i w:val="0"/>
          <w:sz w:val="22"/>
          <w:szCs w:val="22"/>
        </w:rPr>
        <w:t xml:space="preserve"> sediment the samples by centrifugation </w:t>
      </w:r>
      <w:r w:rsidR="008D06ED">
        <w:rPr>
          <w:rFonts w:ascii="Helvetica" w:hAnsi="Helvetica"/>
          <w:b/>
          <w:i w:val="0"/>
          <w:sz w:val="22"/>
          <w:szCs w:val="22"/>
        </w:rPr>
        <w:t>[1-TXT]</w:t>
      </w:r>
      <w:r w:rsidR="008D06ED">
        <w:rPr>
          <w:rFonts w:ascii="Helvetica" w:hAnsi="Helvetica"/>
          <w:i w:val="0"/>
          <w:sz w:val="22"/>
          <w:szCs w:val="22"/>
        </w:rPr>
        <w:t xml:space="preserve"> and combine three 10 microliter aliquots of each sample with 10 microliters of </w:t>
      </w:r>
      <w:r w:rsidR="007147B3">
        <w:rPr>
          <w:rFonts w:ascii="Helvetica" w:hAnsi="Helvetica"/>
          <w:i w:val="0"/>
          <w:sz w:val="22"/>
          <w:szCs w:val="22"/>
        </w:rPr>
        <w:t xml:space="preserve">mixture of </w:t>
      </w:r>
      <w:r w:rsidR="008D06ED">
        <w:rPr>
          <w:rFonts w:ascii="Helvetica" w:hAnsi="Helvetica"/>
          <w:i w:val="0"/>
          <w:sz w:val="22"/>
          <w:szCs w:val="22"/>
        </w:rPr>
        <w:t>deuterated internal standard</w:t>
      </w:r>
      <w:r w:rsidR="007147B3">
        <w:rPr>
          <w:rFonts w:ascii="Helvetica" w:hAnsi="Helvetica"/>
          <w:i w:val="0"/>
          <w:sz w:val="22"/>
          <w:szCs w:val="22"/>
        </w:rPr>
        <w:t>s</w:t>
      </w:r>
      <w:r w:rsidR="008D06ED">
        <w:rPr>
          <w:rFonts w:ascii="Helvetica" w:hAnsi="Helvetica"/>
          <w:i w:val="0"/>
          <w:sz w:val="22"/>
          <w:szCs w:val="22"/>
        </w:rPr>
        <w:t xml:space="preserve">, 5 microliters of a </w:t>
      </w:r>
      <w:r w:rsidR="008D06ED" w:rsidRPr="008D06ED">
        <w:rPr>
          <w:rFonts w:ascii="Helvetica" w:hAnsi="Helvetica"/>
          <w:i w:val="0"/>
          <w:sz w:val="22"/>
          <w:szCs w:val="22"/>
        </w:rPr>
        <w:t>4-fluoro-L-phenylalanine and 3-chloro-L-tyrosine solution</w:t>
      </w:r>
      <w:r w:rsidR="008D06ED">
        <w:rPr>
          <w:rFonts w:ascii="Helvetica" w:hAnsi="Helvetica"/>
          <w:i w:val="0"/>
          <w:sz w:val="22"/>
          <w:szCs w:val="22"/>
        </w:rPr>
        <w:t xml:space="preserve">, and 25 microliters of </w:t>
      </w:r>
      <w:r w:rsidR="007147B3">
        <w:rPr>
          <w:rFonts w:ascii="Helvetica" w:hAnsi="Helvetica"/>
          <w:i w:val="0"/>
          <w:sz w:val="22"/>
          <w:szCs w:val="22"/>
        </w:rPr>
        <w:t xml:space="preserve">deionized </w:t>
      </w:r>
      <w:r w:rsidR="008D06ED">
        <w:rPr>
          <w:rFonts w:ascii="Helvetica" w:hAnsi="Helvetica"/>
          <w:i w:val="0"/>
          <w:sz w:val="22"/>
          <w:szCs w:val="22"/>
        </w:rPr>
        <w:t xml:space="preserve">water </w:t>
      </w:r>
      <w:r w:rsidR="008D06ED">
        <w:rPr>
          <w:rFonts w:ascii="Helvetica" w:hAnsi="Helvetica"/>
          <w:b/>
          <w:i w:val="0"/>
          <w:sz w:val="22"/>
          <w:szCs w:val="22"/>
        </w:rPr>
        <w:t>[2]</w:t>
      </w:r>
      <w:r w:rsidR="008D06ED">
        <w:rPr>
          <w:rFonts w:ascii="Helvetica" w:hAnsi="Helvetica"/>
          <w:i w:val="0"/>
          <w:sz w:val="22"/>
          <w:szCs w:val="22"/>
        </w:rPr>
        <w:t>.</w:t>
      </w:r>
    </w:p>
    <w:p w14:paraId="11EF6A31" w14:textId="1363E95C" w:rsidR="008D06ED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sz w:val="22"/>
          <w:szCs w:val="22"/>
        </w:rPr>
        <w:t>TEXT: 1 min, 14,000 x g</w:t>
      </w:r>
    </w:p>
    <w:p w14:paraId="7AFC342D" w14:textId="6CFD7CE5" w:rsidR="008D06ED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sample </w:t>
      </w:r>
      <w:r w:rsidR="007147B3">
        <w:rPr>
          <w:rFonts w:ascii="Helvetica" w:hAnsi="Helvetica"/>
          <w:i w:val="0"/>
          <w:sz w:val="22"/>
          <w:szCs w:val="22"/>
        </w:rPr>
        <w:t>to one of three tubes, with d-IS</w:t>
      </w:r>
      <w:r>
        <w:rPr>
          <w:rFonts w:ascii="Helvetica" w:hAnsi="Helvetica"/>
          <w:i w:val="0"/>
          <w:sz w:val="22"/>
          <w:szCs w:val="22"/>
        </w:rPr>
        <w:t xml:space="preserve"> and F-Phe/Cl-Tyr containers visible in frame</w:t>
      </w:r>
    </w:p>
    <w:p w14:paraId="74753387" w14:textId="77777777" w:rsidR="008D06ED" w:rsidRDefault="008D06ED" w:rsidP="008D06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8D06ED">
        <w:rPr>
          <w:rFonts w:ascii="Helvetica" w:hAnsi="Helvetica"/>
          <w:i w:val="0"/>
          <w:sz w:val="22"/>
          <w:szCs w:val="22"/>
        </w:rPr>
        <w:t xml:space="preserve">Then vortex the mixtures for 1 minute </w:t>
      </w:r>
      <w:r w:rsidRPr="008D06ED">
        <w:rPr>
          <w:rFonts w:ascii="Helvetica" w:hAnsi="Helvetica"/>
          <w:b/>
          <w:i w:val="0"/>
          <w:sz w:val="22"/>
          <w:szCs w:val="22"/>
        </w:rPr>
        <w:t>[1]</w:t>
      </w:r>
      <w:r w:rsidRPr="008D06ED">
        <w:rPr>
          <w:rFonts w:ascii="Helvetica" w:hAnsi="Helvetica"/>
          <w:i w:val="0"/>
          <w:sz w:val="22"/>
          <w:szCs w:val="22"/>
        </w:rPr>
        <w:t xml:space="preserve"> and transfer 20 microliters of each sample into individual </w:t>
      </w:r>
      <w:r w:rsidR="006E1629" w:rsidRPr="008D06ED">
        <w:rPr>
          <w:rFonts w:ascii="Helvetica" w:hAnsi="Helvetica"/>
          <w:i w:val="0"/>
          <w:sz w:val="22"/>
          <w:szCs w:val="22"/>
        </w:rPr>
        <w:t>polypropylene vial</w:t>
      </w:r>
      <w:r w:rsidRPr="008D06ED">
        <w:rPr>
          <w:rFonts w:ascii="Helvetica" w:hAnsi="Helvetica"/>
          <w:i w:val="0"/>
          <w:sz w:val="22"/>
          <w:szCs w:val="22"/>
        </w:rPr>
        <w:t>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6E1629" w:rsidRPr="008D06ED">
        <w:rPr>
          <w:rFonts w:ascii="Helvetica" w:hAnsi="Helvetica"/>
          <w:i w:val="0"/>
          <w:sz w:val="22"/>
          <w:szCs w:val="22"/>
        </w:rPr>
        <w:t>.</w:t>
      </w:r>
    </w:p>
    <w:p w14:paraId="2D08C170" w14:textId="77777777" w:rsidR="008D06ED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Mixture being vortexed</w:t>
      </w:r>
    </w:p>
    <w:p w14:paraId="5FBD9EBB" w14:textId="77777777" w:rsidR="00AA70DC" w:rsidRDefault="008D06ED" w:rsidP="008D06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sample to vial</w:t>
      </w:r>
    </w:p>
    <w:p w14:paraId="54633DF4" w14:textId="77777777" w:rsidR="006C0ADC" w:rsidRDefault="00AA70DC" w:rsidP="006C0AD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Capillary Electrophoresis</w:t>
      </w:r>
      <w:r w:rsidR="0041381F">
        <w:rPr>
          <w:rFonts w:ascii="Helvetica" w:hAnsi="Helvetica"/>
          <w:b/>
          <w:i w:val="0"/>
          <w:sz w:val="22"/>
          <w:szCs w:val="22"/>
        </w:rPr>
        <w:t>-Time-of-Flight-Mass Spectrometer (</w:t>
      </w:r>
      <w:r w:rsidR="0041381F" w:rsidRPr="0041381F">
        <w:rPr>
          <w:rFonts w:ascii="Helvetica" w:hAnsi="Helvetica"/>
          <w:b/>
          <w:i w:val="0"/>
          <w:sz w:val="22"/>
          <w:szCs w:val="22"/>
        </w:rPr>
        <w:t>CE-TOF-MS)</w:t>
      </w:r>
      <w:r w:rsidR="0041381F">
        <w:rPr>
          <w:rFonts w:ascii="Helvetica" w:hAnsi="Helvetica"/>
          <w:b/>
          <w:sz w:val="22"/>
          <w:szCs w:val="22"/>
        </w:rPr>
        <w:t xml:space="preserve"> </w:t>
      </w:r>
      <w:r w:rsidR="0041381F">
        <w:rPr>
          <w:rFonts w:ascii="Helvetica" w:hAnsi="Helvetica"/>
          <w:b/>
          <w:i w:val="0"/>
          <w:sz w:val="22"/>
          <w:szCs w:val="22"/>
        </w:rPr>
        <w:t>System Setup</w:t>
      </w:r>
      <w:r w:rsidR="006E1629" w:rsidRPr="008D06ED">
        <w:rPr>
          <w:rFonts w:ascii="Helvetica" w:hAnsi="Helvetica"/>
          <w:i w:val="0"/>
          <w:sz w:val="22"/>
          <w:szCs w:val="22"/>
        </w:rPr>
        <w:t xml:space="preserve"> </w:t>
      </w:r>
    </w:p>
    <w:p w14:paraId="523D57A0" w14:textId="689D1173" w:rsidR="006C0ADC" w:rsidRPr="006C0ADC" w:rsidRDefault="0041381F" w:rsidP="006C0A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C0ADC">
        <w:rPr>
          <w:rFonts w:ascii="Helvetica" w:hAnsi="Helvetica" w:cs="Helvetica"/>
          <w:i w:val="0"/>
          <w:sz w:val="22"/>
          <w:szCs w:val="22"/>
        </w:rPr>
        <w:t>To set the u</w:t>
      </w:r>
      <w:r w:rsidR="006E1629" w:rsidRPr="006C0ADC">
        <w:rPr>
          <w:rFonts w:ascii="Helvetica" w:hAnsi="Helvetica" w:cs="Helvetica"/>
          <w:i w:val="0"/>
          <w:sz w:val="22"/>
          <w:szCs w:val="22"/>
        </w:rPr>
        <w:t>ncoated fused-silica capillary conditioning parameters</w:t>
      </w:r>
      <w:r w:rsidRPr="006C0ADC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 xml:space="preserve">cut a </w:t>
      </w:r>
      <w:r w:rsidR="002A6932">
        <w:rPr>
          <w:rFonts w:ascii="Helvetica" w:hAnsi="Helvetica" w:cs="Helvetica"/>
          <w:i w:val="0"/>
          <w:sz w:val="22"/>
          <w:szCs w:val="22"/>
          <w:lang w:val="en-CA"/>
        </w:rPr>
        <w:t>135</w:t>
      </w:r>
      <w:r w:rsidR="006C0ADC" w:rsidRPr="00AA56AE">
        <w:rPr>
          <w:rFonts w:ascii="Helvetica" w:hAnsi="Helvetica" w:cs="Helvetica"/>
          <w:i w:val="0"/>
          <w:sz w:val="22"/>
          <w:szCs w:val="22"/>
          <w:lang w:val="en-CA"/>
        </w:rPr>
        <w:t>-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 xml:space="preserve">centimeter 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>long 50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>-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>micrometer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>-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>in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>n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>er diameter and 360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>-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 xml:space="preserve">micrometer outer diameter capillary from a spool </w:t>
      </w:r>
      <w:r w:rsidR="006C0ADC">
        <w:rPr>
          <w:rFonts w:ascii="Helvetica" w:hAnsi="Helvetica" w:cs="Helvetica"/>
          <w:b/>
          <w:i w:val="0"/>
          <w:sz w:val="22"/>
          <w:szCs w:val="22"/>
          <w:lang w:val="en-CA"/>
        </w:rPr>
        <w:t xml:space="preserve">[1] </w:t>
      </w:r>
      <w:r w:rsidR="006C0ADC" w:rsidRPr="006C0ADC">
        <w:rPr>
          <w:rFonts w:ascii="Helvetica" w:hAnsi="Helvetica" w:cs="Helvetica"/>
          <w:i w:val="0"/>
          <w:sz w:val="22"/>
          <w:szCs w:val="22"/>
          <w:lang w:val="en-CA"/>
        </w:rPr>
        <w:t>and use a capillary window maker to remove about 7 millimeters of polyimide coating from both ends of each capillary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 xml:space="preserve"> </w:t>
      </w:r>
      <w:r w:rsidR="006C0ADC">
        <w:rPr>
          <w:rFonts w:ascii="Helvetica" w:hAnsi="Helvetica" w:cs="Helvetica"/>
          <w:b/>
          <w:i w:val="0"/>
          <w:sz w:val="22"/>
          <w:szCs w:val="22"/>
          <w:lang w:val="en-CA"/>
        </w:rPr>
        <w:t>[2]</w:t>
      </w:r>
      <w:r w:rsidR="006C0ADC">
        <w:rPr>
          <w:rFonts w:ascii="Helvetica" w:hAnsi="Helvetica" w:cs="Helvetica"/>
          <w:i w:val="0"/>
          <w:sz w:val="22"/>
          <w:szCs w:val="22"/>
          <w:lang w:val="en-CA"/>
        </w:rPr>
        <w:t>.</w:t>
      </w:r>
    </w:p>
    <w:p w14:paraId="571D377D" w14:textId="214E8404" w:rsidR="006C0ADC" w:rsidRPr="002A6932" w:rsidRDefault="006C0ADC" w:rsidP="006C0A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cutting capillary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  <w:lang w:val="en-CA"/>
        </w:rPr>
        <w:t>from a large spool</w:t>
      </w:r>
      <w:r w:rsidR="002A6932">
        <w:rPr>
          <w:rFonts w:ascii="Helvetica" w:hAnsi="Helvetica"/>
          <w:i w:val="0"/>
          <w:color w:val="FF0000"/>
          <w:sz w:val="22"/>
          <w:szCs w:val="22"/>
          <w:lang w:val="en-CA"/>
        </w:rPr>
        <w:t xml:space="preserve"> </w:t>
      </w:r>
      <w:r w:rsidR="002A6932" w:rsidRPr="002A6932">
        <w:rPr>
          <w:rFonts w:ascii="Helvetica" w:hAnsi="Helvetica"/>
          <w:i w:val="0"/>
          <w:sz w:val="22"/>
          <w:szCs w:val="22"/>
          <w:highlight w:val="green"/>
          <w:lang w:val="en-CA"/>
        </w:rPr>
        <w:t xml:space="preserve">(Editor: The authors included 3 subshots below. However, with the way the VO is currently written, I’m unsure as </w:t>
      </w:r>
      <w:r w:rsidR="002A6932" w:rsidRPr="002A6932">
        <w:rPr>
          <w:rFonts w:ascii="Helvetica" w:hAnsi="Helvetica"/>
          <w:i w:val="0"/>
          <w:sz w:val="22"/>
          <w:szCs w:val="22"/>
          <w:highlight w:val="green"/>
          <w:lang w:val="en-CA"/>
        </w:rPr>
        <w:lastRenderedPageBreak/>
        <w:t>to when these should be shown. The authors may need to provide additional clarity)</w:t>
      </w:r>
    </w:p>
    <w:p w14:paraId="4C37D552" w14:textId="5F16B3BC" w:rsidR="002A6932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3.1.1A.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cutting about 2.5 cm of capillary from both ends using a diamond cutter</w:t>
      </w:r>
    </w:p>
    <w:p w14:paraId="0E8FA7BA" w14:textId="62F6C9EE" w:rsidR="002A6932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3.1.1B.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cleaning capillary with methanol soaked wipe and spraying CE-sprayer with compressed air</w:t>
      </w:r>
    </w:p>
    <w:p w14:paraId="134EB412" w14:textId="71B4DA53" w:rsidR="002A6932" w:rsidRPr="0041381F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3.1.1C.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installing one end of capillary in CE sprayer</w:t>
      </w:r>
    </w:p>
    <w:p w14:paraId="3C8C433F" w14:textId="6E1C06A2" w:rsidR="006C0ADC" w:rsidRDefault="006C0ADC" w:rsidP="006C0A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Coating be removed from </w:t>
      </w:r>
      <w:r w:rsidR="002A6932" w:rsidRPr="002A6932">
        <w:rPr>
          <w:rFonts w:ascii="Helvetica" w:hAnsi="Helvetica"/>
          <w:i w:val="0"/>
          <w:strike/>
          <w:sz w:val="22"/>
          <w:szCs w:val="22"/>
        </w:rPr>
        <w:t>one end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both</w:t>
      </w:r>
      <w:r w:rsidRPr="00AA56AE">
        <w:rPr>
          <w:rFonts w:ascii="Helvetica" w:hAnsi="Helvetica"/>
          <w:i w:val="0"/>
          <w:sz w:val="22"/>
          <w:szCs w:val="22"/>
        </w:rPr>
        <w:t xml:space="preserve"> </w:t>
      </w:r>
      <w:r w:rsidRPr="002A6932">
        <w:rPr>
          <w:rFonts w:ascii="Helvetica" w:hAnsi="Helvetica"/>
          <w:i w:val="0"/>
          <w:color w:val="FF0000"/>
          <w:sz w:val="22"/>
          <w:szCs w:val="22"/>
        </w:rPr>
        <w:t>end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s</w:t>
      </w:r>
      <w:r>
        <w:rPr>
          <w:rFonts w:ascii="Helvetica" w:hAnsi="Helvetica"/>
          <w:i w:val="0"/>
          <w:sz w:val="22"/>
          <w:szCs w:val="22"/>
        </w:rPr>
        <w:t xml:space="preserve"> of capillary</w:t>
      </w:r>
    </w:p>
    <w:p w14:paraId="44375642" w14:textId="54AEAD36" w:rsidR="002A6932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3.1.2A.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wiping both uncoated ends with methanol soaked wipe</w:t>
      </w:r>
      <w:r>
        <w:rPr>
          <w:rFonts w:ascii="Helvetica" w:hAnsi="Helvetica"/>
          <w:i w:val="0"/>
          <w:sz w:val="22"/>
          <w:szCs w:val="22"/>
          <w:lang w:val="en-CA"/>
        </w:rPr>
        <w:t>.</w:t>
      </w:r>
    </w:p>
    <w:p w14:paraId="4D96A64A" w14:textId="0196B46A" w:rsidR="0041381F" w:rsidRDefault="0041381F" w:rsidP="004138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Next, i</w:t>
      </w:r>
      <w:r w:rsidR="006E1629" w:rsidRPr="0041381F">
        <w:rPr>
          <w:rFonts w:ascii="Helvetica" w:hAnsi="Helvetica"/>
          <w:i w:val="0"/>
          <w:sz w:val="22"/>
          <w:szCs w:val="22"/>
        </w:rPr>
        <w:t>nstall the capillary inlet</w:t>
      </w:r>
      <w:r>
        <w:rPr>
          <w:rFonts w:ascii="Helvetica" w:hAnsi="Helvetica"/>
          <w:i w:val="0"/>
          <w:sz w:val="22"/>
          <w:szCs w:val="22"/>
        </w:rPr>
        <w:t>s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in</w:t>
      </w:r>
      <w:r>
        <w:rPr>
          <w:rFonts w:ascii="Helvetica" w:hAnsi="Helvetica"/>
          <w:i w:val="0"/>
          <w:sz w:val="22"/>
          <w:szCs w:val="22"/>
        </w:rPr>
        <w:t>to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the </w:t>
      </w:r>
      <w:r>
        <w:rPr>
          <w:rFonts w:ascii="Helvetica" w:hAnsi="Helvetica"/>
          <w:i w:val="0"/>
          <w:sz w:val="22"/>
          <w:szCs w:val="22"/>
        </w:rPr>
        <w:t>capillary electrophoresis, or CE</w:t>
      </w:r>
      <w:r w:rsidR="00C31712">
        <w:rPr>
          <w:rFonts w:ascii="Helvetica" w:hAnsi="Helvetica"/>
          <w:i w:val="0"/>
          <w:sz w:val="22"/>
          <w:szCs w:val="22"/>
        </w:rPr>
        <w:t xml:space="preserve"> </w:t>
      </w:r>
      <w:r w:rsidR="00C31712">
        <w:rPr>
          <w:rFonts w:ascii="Helvetica" w:hAnsi="Helvetica"/>
          <w:i w:val="0"/>
          <w:color w:val="FF0000"/>
          <w:sz w:val="22"/>
          <w:szCs w:val="22"/>
        </w:rPr>
        <w:t>(C-E)</w:t>
      </w:r>
      <w:r>
        <w:rPr>
          <w:rFonts w:ascii="Helvetica" w:hAnsi="Helvetica"/>
          <w:i w:val="0"/>
          <w:sz w:val="22"/>
          <w:szCs w:val="22"/>
        </w:rPr>
        <w:t>,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cartridge by looping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1B28CA">
        <w:rPr>
          <w:rFonts w:ascii="Helvetica" w:hAnsi="Helvetica"/>
          <w:i w:val="0"/>
          <w:sz w:val="22"/>
          <w:szCs w:val="22"/>
        </w:rPr>
        <w:t>each</w:t>
      </w:r>
      <w:r>
        <w:rPr>
          <w:rFonts w:ascii="Helvetica" w:hAnsi="Helvetica"/>
          <w:i w:val="0"/>
          <w:sz w:val="22"/>
          <w:szCs w:val="22"/>
        </w:rPr>
        <w:t xml:space="preserve"> capillary for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two 360</w:t>
      </w:r>
      <w:r>
        <w:rPr>
          <w:rFonts w:ascii="Helvetica" w:hAnsi="Helvetica"/>
          <w:i w:val="0"/>
          <w:sz w:val="22"/>
          <w:szCs w:val="22"/>
        </w:rPr>
        <w:t>-degree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turns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taking care to </w:t>
      </w:r>
      <w:r w:rsidRPr="0041381F">
        <w:rPr>
          <w:rFonts w:ascii="Helvetica" w:hAnsi="Helvetica"/>
          <w:i w:val="0"/>
          <w:sz w:val="22"/>
          <w:szCs w:val="22"/>
        </w:rPr>
        <w:t xml:space="preserve">protrude about 2 </w:t>
      </w:r>
      <w:r>
        <w:rPr>
          <w:rFonts w:ascii="Helvetica" w:hAnsi="Helvetica"/>
          <w:i w:val="0"/>
          <w:sz w:val="22"/>
          <w:szCs w:val="22"/>
        </w:rPr>
        <w:t>millimeters</w:t>
      </w:r>
      <w:r w:rsidRPr="0041381F">
        <w:rPr>
          <w:rFonts w:ascii="Helvetica" w:hAnsi="Helvetica"/>
          <w:i w:val="0"/>
          <w:sz w:val="22"/>
          <w:szCs w:val="22"/>
        </w:rPr>
        <w:t xml:space="preserve"> of the capillary outlet</w:t>
      </w:r>
      <w:r w:rsidR="001B28CA">
        <w:rPr>
          <w:rFonts w:ascii="Helvetica" w:hAnsi="Helvetica"/>
          <w:i w:val="0"/>
          <w:sz w:val="22"/>
          <w:szCs w:val="22"/>
        </w:rPr>
        <w:t>s</w:t>
      </w:r>
      <w:r w:rsidRPr="0041381F">
        <w:rPr>
          <w:rFonts w:ascii="Helvetica" w:hAnsi="Helvetica"/>
          <w:i w:val="0"/>
          <w:sz w:val="22"/>
          <w:szCs w:val="22"/>
        </w:rPr>
        <w:t xml:space="preserve"> out of the CE sprayer needle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6E1629" w:rsidRPr="0041381F">
        <w:rPr>
          <w:rFonts w:ascii="Helvetica" w:hAnsi="Helvetica"/>
          <w:i w:val="0"/>
          <w:sz w:val="22"/>
          <w:szCs w:val="22"/>
        </w:rPr>
        <w:t>.</w:t>
      </w:r>
    </w:p>
    <w:p w14:paraId="6F105870" w14:textId="77777777" w:rsidR="0041381F" w:rsidRDefault="0041381F" w:rsidP="00413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installing inlet/looping capillary</w:t>
      </w:r>
    </w:p>
    <w:p w14:paraId="31E33F46" w14:textId="4D50B07C" w:rsidR="0041381F" w:rsidRDefault="0041381F" w:rsidP="00413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outlet protruding 2 mm out of CE sprayer needle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</w:t>
      </w:r>
    </w:p>
    <w:p w14:paraId="05EAA14D" w14:textId="0A4F0F9D" w:rsidR="006E1629" w:rsidRDefault="0041381F" w:rsidP="004138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 all of the capillaries have been installed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, carefully </w:t>
      </w:r>
      <w:r>
        <w:rPr>
          <w:rFonts w:ascii="Helvetica" w:hAnsi="Helvetica"/>
          <w:i w:val="0"/>
          <w:sz w:val="22"/>
          <w:szCs w:val="22"/>
        </w:rPr>
        <w:t>load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the CE cartridge in</w:t>
      </w:r>
      <w:r>
        <w:rPr>
          <w:rFonts w:ascii="Helvetica" w:hAnsi="Helvetica"/>
          <w:i w:val="0"/>
          <w:sz w:val="22"/>
          <w:szCs w:val="22"/>
        </w:rPr>
        <w:t>to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the CE </w:t>
      </w:r>
      <w:r>
        <w:rPr>
          <w:rFonts w:ascii="Helvetica" w:hAnsi="Helvetica"/>
          <w:i w:val="0"/>
          <w:sz w:val="22"/>
          <w:szCs w:val="22"/>
        </w:rPr>
        <w:t xml:space="preserve">system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and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store</w:t>
      </w:r>
      <w:r w:rsidR="006E1629" w:rsidRPr="0041381F">
        <w:rPr>
          <w:rFonts w:ascii="Helvetica" w:hAnsi="Helvetica"/>
          <w:i w:val="0"/>
          <w:sz w:val="22"/>
          <w:szCs w:val="22"/>
        </w:rPr>
        <w:t xml:space="preserve"> the CE sprayer out of the ion source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DF2342C" w14:textId="1206E7D1" w:rsidR="0041381F" w:rsidRDefault="0041381F" w:rsidP="00413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loading cartridge onto CE system</w:t>
      </w:r>
    </w:p>
    <w:p w14:paraId="2DF7E803" w14:textId="2EE06B1D" w:rsidR="0041381F" w:rsidRDefault="0041381F" w:rsidP="00413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Pr="002A6932">
        <w:rPr>
          <w:rFonts w:ascii="Helvetica" w:hAnsi="Helvetica"/>
          <w:i w:val="0"/>
          <w:strike/>
          <w:sz w:val="22"/>
          <w:szCs w:val="22"/>
        </w:rPr>
        <w:t xml:space="preserve">Talent </w:t>
      </w:r>
      <w:r w:rsidR="0074279F" w:rsidRPr="002A6932">
        <w:rPr>
          <w:rFonts w:ascii="Helvetica" w:hAnsi="Helvetica"/>
          <w:i w:val="0"/>
          <w:strike/>
          <w:sz w:val="22"/>
          <w:szCs w:val="22"/>
        </w:rPr>
        <w:t xml:space="preserve">CE </w:t>
      </w:r>
      <w:r w:rsidRPr="002A6932">
        <w:rPr>
          <w:rFonts w:ascii="Helvetica" w:hAnsi="Helvetica"/>
          <w:i w:val="0"/>
          <w:strike/>
          <w:sz w:val="22"/>
          <w:szCs w:val="22"/>
        </w:rPr>
        <w:t>moving sprayer out of ion source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  <w:lang w:val="en-CA"/>
        </w:rPr>
        <w:t>Talent storing CE-sprayer with a wipe beside ion source</w:t>
      </w:r>
    </w:p>
    <w:p w14:paraId="79EEB2EF" w14:textId="682995E4" w:rsidR="0074279F" w:rsidRDefault="0041381F" w:rsidP="004138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Place the liquid chromatography</w:t>
      </w:r>
      <w:r w:rsidR="00C31712">
        <w:rPr>
          <w:rFonts w:ascii="Helvetica" w:hAnsi="Helvetica"/>
          <w:i w:val="0"/>
          <w:sz w:val="22"/>
          <w:szCs w:val="22"/>
        </w:rPr>
        <w:t xml:space="preserve">, or LC </w:t>
      </w:r>
      <w:r w:rsidR="00C31712">
        <w:rPr>
          <w:rFonts w:ascii="Helvetica" w:hAnsi="Helvetica"/>
          <w:i w:val="0"/>
          <w:color w:val="FF0000"/>
          <w:sz w:val="22"/>
          <w:szCs w:val="22"/>
        </w:rPr>
        <w:t>(L-C)</w:t>
      </w:r>
      <w:r w:rsidR="00C31712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</w:rPr>
        <w:t xml:space="preserve"> sprayer into the ion source and select </w:t>
      </w:r>
      <w:r>
        <w:rPr>
          <w:rFonts w:ascii="Helvetica" w:hAnsi="Helvetica"/>
          <w:b/>
          <w:i w:val="0"/>
          <w:sz w:val="22"/>
          <w:szCs w:val="22"/>
        </w:rPr>
        <w:t>Flush</w:t>
      </w:r>
      <w:r w:rsidR="0074279F">
        <w:rPr>
          <w:rFonts w:ascii="Helvetica" w:hAnsi="Helvetica"/>
          <w:i w:val="0"/>
          <w:sz w:val="22"/>
          <w:szCs w:val="22"/>
        </w:rPr>
        <w:t xml:space="preserve"> in the system software to setup the capillary conditioning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 w:rsidR="002A6932">
        <w:rPr>
          <w:rFonts w:ascii="Helvetica" w:hAnsi="Helvetica"/>
          <w:b/>
          <w:i w:val="0"/>
          <w:sz w:val="22"/>
          <w:szCs w:val="22"/>
        </w:rPr>
        <w:t>[1]</w:t>
      </w:r>
      <w:r w:rsidR="0074279F">
        <w:rPr>
          <w:rFonts w:ascii="Helvetica" w:hAnsi="Helvetica"/>
          <w:i w:val="0"/>
          <w:sz w:val="22"/>
          <w:szCs w:val="22"/>
        </w:rPr>
        <w:t xml:space="preserve"> </w:t>
      </w:r>
      <w:r w:rsidR="0074279F" w:rsidRPr="002A6932">
        <w:rPr>
          <w:rFonts w:ascii="Helvetica" w:hAnsi="Helvetica"/>
          <w:b/>
          <w:i w:val="0"/>
          <w:strike/>
          <w:sz w:val="22"/>
          <w:szCs w:val="22"/>
        </w:rPr>
        <w:t>[2]</w:t>
      </w:r>
      <w:r w:rsidR="0074279F">
        <w:rPr>
          <w:rFonts w:ascii="Helvetica" w:hAnsi="Helvetica"/>
          <w:i w:val="0"/>
          <w:sz w:val="22"/>
          <w:szCs w:val="22"/>
        </w:rPr>
        <w:t>.</w:t>
      </w:r>
    </w:p>
    <w:p w14:paraId="2CE33722" w14:textId="67E81F74" w:rsidR="0041381F" w:rsidRDefault="0074279F" w:rsidP="007427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moving LC sprayer into ion source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 w:rsidR="002A6932" w:rsidRPr="002A6932">
        <w:rPr>
          <w:rFonts w:ascii="Helvetica" w:hAnsi="Helvetica"/>
          <w:i w:val="0"/>
          <w:sz w:val="22"/>
          <w:szCs w:val="22"/>
          <w:highlight w:val="green"/>
        </w:rPr>
        <w:t>(Editor: I’m unsure if the VO needs to be adjusted because the 3.4.2 was removed)</w:t>
      </w:r>
    </w:p>
    <w:p w14:paraId="372E2FD1" w14:textId="77777777" w:rsidR="0074279F" w:rsidRPr="002A6932" w:rsidRDefault="0074279F" w:rsidP="007427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2A6932">
        <w:rPr>
          <w:rFonts w:ascii="Helvetica" w:hAnsi="Helvetica"/>
          <w:i w:val="0"/>
          <w:strike/>
          <w:sz w:val="22"/>
          <w:szCs w:val="22"/>
        </w:rPr>
        <w:t>MED-over the shoulder: Talent selecting Flush function, with monitor visible in frame</w:t>
      </w:r>
    </w:p>
    <w:p w14:paraId="301B227B" w14:textId="28121AB8" w:rsidR="0074279F" w:rsidRDefault="0074279F" w:rsidP="007427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4279F">
        <w:rPr>
          <w:rFonts w:ascii="Helvetica" w:hAnsi="Helvetica"/>
          <w:i w:val="0"/>
          <w:sz w:val="22"/>
          <w:szCs w:val="22"/>
        </w:rPr>
        <w:t>S</w:t>
      </w:r>
      <w:r w:rsidR="006E1629" w:rsidRPr="0074279F">
        <w:rPr>
          <w:rFonts w:ascii="Helvetica" w:hAnsi="Helvetica"/>
          <w:i w:val="0"/>
          <w:sz w:val="22"/>
          <w:szCs w:val="22"/>
        </w:rPr>
        <w:t>et the duration of methanol, 1</w:t>
      </w:r>
      <w:r>
        <w:rPr>
          <w:rFonts w:ascii="Helvetica" w:hAnsi="Helvetica"/>
          <w:i w:val="0"/>
          <w:sz w:val="22"/>
          <w:szCs w:val="22"/>
        </w:rPr>
        <w:t>-molar</w:t>
      </w:r>
      <w:r w:rsidR="006E1629" w:rsidRPr="0074279F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sodium hydroxide</w:t>
      </w:r>
      <w:r w:rsidR="006E1629" w:rsidRPr="0074279F">
        <w:rPr>
          <w:rFonts w:ascii="Helvetica" w:hAnsi="Helvetica"/>
          <w:i w:val="0"/>
          <w:sz w:val="22"/>
          <w:szCs w:val="22"/>
        </w:rPr>
        <w:t>, deionized water, and</w:t>
      </w:r>
      <w:r w:rsidR="001B28C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background electrolyte flush</w:t>
      </w:r>
      <w:r w:rsidR="001B28CA">
        <w:rPr>
          <w:rFonts w:ascii="Helvetica" w:hAnsi="Helvetica"/>
          <w:i w:val="0"/>
          <w:sz w:val="22"/>
          <w:szCs w:val="22"/>
        </w:rPr>
        <w:t xml:space="preserve"> to 30 minutes per flush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place</w:t>
      </w:r>
      <w:r w:rsidR="006E1629" w:rsidRPr="0074279F">
        <w:rPr>
          <w:rFonts w:ascii="Helvetica" w:hAnsi="Helvetica"/>
          <w:i w:val="0"/>
          <w:sz w:val="22"/>
          <w:szCs w:val="22"/>
        </w:rPr>
        <w:t xml:space="preserve"> the isocratic pump </w:t>
      </w:r>
      <w:r w:rsidR="001B28CA">
        <w:rPr>
          <w:rFonts w:ascii="Helvetica" w:hAnsi="Helvetica"/>
          <w:i w:val="0"/>
          <w:sz w:val="22"/>
          <w:szCs w:val="22"/>
        </w:rPr>
        <w:t>on</w:t>
      </w:r>
      <w:r w:rsidR="006E1629" w:rsidRPr="0074279F">
        <w:rPr>
          <w:rFonts w:ascii="Helvetica" w:hAnsi="Helvetica"/>
          <w:i w:val="0"/>
          <w:sz w:val="22"/>
          <w:szCs w:val="22"/>
        </w:rPr>
        <w:t xml:space="preserve"> standby during the capillary conditioning period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6E1629" w:rsidRPr="0074279F">
        <w:rPr>
          <w:rFonts w:ascii="Helvetica" w:hAnsi="Helvetica"/>
          <w:i w:val="0"/>
          <w:sz w:val="22"/>
          <w:szCs w:val="22"/>
        </w:rPr>
        <w:t>.</w:t>
      </w:r>
    </w:p>
    <w:p w14:paraId="0010F25F" w14:textId="77777777" w:rsidR="00C31712" w:rsidRDefault="0074279F" w:rsidP="00C317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Flush duration(s) being set</w:t>
      </w:r>
      <w:r w:rsidR="006E1629" w:rsidRPr="0074279F">
        <w:rPr>
          <w:rFonts w:ascii="Helvetica" w:hAnsi="Helvetica"/>
          <w:i w:val="0"/>
          <w:sz w:val="22"/>
          <w:szCs w:val="22"/>
        </w:rPr>
        <w:t xml:space="preserve"> </w:t>
      </w:r>
    </w:p>
    <w:p w14:paraId="48ED5AC8" w14:textId="1613BDC7" w:rsidR="00C31712" w:rsidRDefault="00C31712" w:rsidP="00C3171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the last flush, clean</w:t>
      </w:r>
      <w:r w:rsidR="006E1629" w:rsidRPr="00C31712">
        <w:rPr>
          <w:rFonts w:ascii="Helvetica" w:hAnsi="Helvetica"/>
          <w:i w:val="0"/>
          <w:sz w:val="22"/>
          <w:szCs w:val="22"/>
        </w:rPr>
        <w:t xml:space="preserve"> the </w:t>
      </w:r>
      <w:r>
        <w:rPr>
          <w:rFonts w:ascii="Helvetica" w:hAnsi="Helvetica"/>
          <w:i w:val="0"/>
          <w:sz w:val="22"/>
          <w:szCs w:val="22"/>
        </w:rPr>
        <w:t>capillary electrophoresis</w:t>
      </w:r>
      <w:r w:rsidR="006E1629" w:rsidRPr="00C31712">
        <w:rPr>
          <w:rFonts w:ascii="Helvetica" w:hAnsi="Helvetica"/>
          <w:i w:val="0"/>
          <w:sz w:val="22"/>
          <w:szCs w:val="22"/>
        </w:rPr>
        <w:t>-</w:t>
      </w:r>
      <w:r>
        <w:rPr>
          <w:rFonts w:ascii="Helvetica" w:hAnsi="Helvetica"/>
          <w:i w:val="0"/>
          <w:sz w:val="22"/>
          <w:szCs w:val="22"/>
        </w:rPr>
        <w:t xml:space="preserve">mass spectrometer, or CE-MS </w:t>
      </w:r>
      <w:r>
        <w:rPr>
          <w:rFonts w:ascii="Helvetica" w:hAnsi="Helvetica"/>
          <w:i w:val="0"/>
          <w:color w:val="FF0000"/>
          <w:sz w:val="22"/>
          <w:szCs w:val="22"/>
        </w:rPr>
        <w:t>(C-E-M-S)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="006E1629" w:rsidRPr="00C31712">
        <w:rPr>
          <w:rFonts w:ascii="Helvetica" w:hAnsi="Helvetica"/>
          <w:i w:val="0"/>
          <w:sz w:val="22"/>
          <w:szCs w:val="22"/>
        </w:rPr>
        <w:t xml:space="preserve">sprayer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the CE electrode </w:t>
      </w:r>
      <w:r w:rsidR="006E1629" w:rsidRPr="00C31712">
        <w:rPr>
          <w:rFonts w:ascii="Helvetica" w:hAnsi="Helvetica"/>
          <w:i w:val="0"/>
          <w:sz w:val="22"/>
          <w:szCs w:val="22"/>
        </w:rPr>
        <w:t xml:space="preserve">with </w:t>
      </w:r>
      <w:r>
        <w:rPr>
          <w:rFonts w:ascii="Helvetica" w:hAnsi="Helvetica"/>
          <w:i w:val="0"/>
          <w:sz w:val="22"/>
          <w:szCs w:val="22"/>
        </w:rPr>
        <w:t>methanol-soaked wipes</w:t>
      </w:r>
      <w:r w:rsidR="006E1629" w:rsidRPr="00C3171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2A6932" w:rsidRPr="002A6932">
        <w:rPr>
          <w:rFonts w:ascii="Helvetica" w:hAnsi="Helvetica"/>
          <w:b/>
          <w:i w:val="0"/>
          <w:color w:val="FF0000"/>
          <w:sz w:val="22"/>
          <w:szCs w:val="22"/>
        </w:rPr>
        <w:t>3.6.2A</w:t>
      </w:r>
      <w:r>
        <w:rPr>
          <w:rFonts w:ascii="Helvetica" w:hAnsi="Helvetica"/>
          <w:b/>
          <w:i w:val="0"/>
          <w:sz w:val="22"/>
          <w:szCs w:val="22"/>
        </w:rPr>
        <w:t>]</w:t>
      </w:r>
      <w:r w:rsidR="001B28CA">
        <w:rPr>
          <w:rFonts w:ascii="Helvetica" w:hAnsi="Helvetica"/>
          <w:i w:val="0"/>
          <w:sz w:val="22"/>
          <w:szCs w:val="22"/>
        </w:rPr>
        <w:t xml:space="preserve"> and c</w:t>
      </w:r>
      <w:r w:rsidR="001B28CA" w:rsidRPr="00C31712">
        <w:rPr>
          <w:rFonts w:ascii="Helvetica" w:hAnsi="Helvetica"/>
          <w:i w:val="0"/>
          <w:sz w:val="22"/>
          <w:szCs w:val="22"/>
        </w:rPr>
        <w:t>lean the CE-MS interface</w:t>
      </w:r>
      <w:r w:rsidR="001B28CA">
        <w:rPr>
          <w:rFonts w:ascii="Helvetica" w:hAnsi="Helvetica"/>
          <w:i w:val="0"/>
          <w:sz w:val="22"/>
          <w:szCs w:val="22"/>
        </w:rPr>
        <w:t xml:space="preserve"> with a 1:1 isopropanol-water solution</w:t>
      </w:r>
      <w:r w:rsidR="001B28CA" w:rsidRPr="001B28CA">
        <w:rPr>
          <w:rFonts w:ascii="Helvetica" w:hAnsi="Helvetica"/>
          <w:i w:val="0"/>
          <w:sz w:val="22"/>
          <w:szCs w:val="22"/>
        </w:rPr>
        <w:t xml:space="preserve"> </w:t>
      </w:r>
      <w:r w:rsidR="001B28CA" w:rsidRPr="00C31712">
        <w:rPr>
          <w:rFonts w:ascii="Helvetica" w:hAnsi="Helvetica"/>
          <w:i w:val="0"/>
          <w:sz w:val="22"/>
          <w:szCs w:val="22"/>
        </w:rPr>
        <w:t>to remove any residual salt deposits</w:t>
      </w:r>
      <w:r w:rsidR="001B28CA">
        <w:rPr>
          <w:rFonts w:ascii="Helvetica" w:hAnsi="Helvetica"/>
          <w:i w:val="0"/>
          <w:sz w:val="22"/>
          <w:szCs w:val="22"/>
        </w:rPr>
        <w:t xml:space="preserve"> </w:t>
      </w:r>
      <w:r w:rsidR="001B28CA">
        <w:rPr>
          <w:rFonts w:ascii="Helvetica" w:hAnsi="Helvetica"/>
          <w:b/>
          <w:i w:val="0"/>
          <w:sz w:val="22"/>
          <w:szCs w:val="22"/>
        </w:rPr>
        <w:t>[3]</w:t>
      </w:r>
      <w:r w:rsidR="001B28CA">
        <w:rPr>
          <w:rFonts w:ascii="Helvetica" w:hAnsi="Helvetica"/>
          <w:i w:val="0"/>
          <w:sz w:val="22"/>
          <w:szCs w:val="22"/>
        </w:rPr>
        <w:t>.</w:t>
      </w:r>
    </w:p>
    <w:p w14:paraId="52D9F5F1" w14:textId="2108968D" w:rsidR="006E1629" w:rsidRDefault="00C31712" w:rsidP="00C317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wiping sprayer</w:t>
      </w:r>
      <w:r w:rsidR="006E1629" w:rsidRPr="00C31712">
        <w:rPr>
          <w:rFonts w:ascii="Helvetica" w:hAnsi="Helvetica"/>
          <w:i w:val="0"/>
          <w:sz w:val="22"/>
          <w:szCs w:val="22"/>
        </w:rPr>
        <w:t xml:space="preserve"> </w:t>
      </w:r>
    </w:p>
    <w:p w14:paraId="65EC0F17" w14:textId="0CDBA8A3" w:rsidR="00C31712" w:rsidRDefault="00C31712" w:rsidP="00C3171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</w:t>
      </w:r>
      <w:r w:rsidRPr="002A6932">
        <w:rPr>
          <w:rFonts w:ascii="Helvetica" w:hAnsi="Helvetica"/>
          <w:i w:val="0"/>
          <w:strike/>
          <w:sz w:val="22"/>
          <w:szCs w:val="22"/>
        </w:rPr>
        <w:t>wiping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removing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electrode</w:t>
      </w:r>
      <w:r w:rsidR="002A6932">
        <w:rPr>
          <w:rFonts w:ascii="Helvetica" w:hAnsi="Helvetica"/>
          <w:i w:val="0"/>
          <w:sz w:val="22"/>
          <w:szCs w:val="22"/>
        </w:rPr>
        <w:t xml:space="preserve"> </w:t>
      </w:r>
      <w:r w:rsidR="002A6932" w:rsidRPr="002A6932">
        <w:rPr>
          <w:rFonts w:ascii="Helvetica" w:hAnsi="Helvetica"/>
          <w:i w:val="0"/>
          <w:sz w:val="22"/>
          <w:szCs w:val="22"/>
          <w:highlight w:val="green"/>
        </w:rPr>
        <w:t>(Editor: This shot may not need to be shown. If it is shown, it could be shown before 3.6.2A)</w:t>
      </w:r>
    </w:p>
    <w:p w14:paraId="67EBCE89" w14:textId="5380BCE6" w:rsidR="002A6932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3.6.2A.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cleaning and wiping electrode</w:t>
      </w:r>
      <w:r>
        <w:rPr>
          <w:rFonts w:ascii="Helvetica" w:hAnsi="Helvetica"/>
          <w:i w:val="0"/>
          <w:sz w:val="22"/>
          <w:szCs w:val="22"/>
          <w:lang w:val="en-CA"/>
        </w:rPr>
        <w:t xml:space="preserve"> </w:t>
      </w:r>
      <w:r w:rsidRPr="002A6932">
        <w:rPr>
          <w:rFonts w:ascii="Helvetica" w:hAnsi="Helvetica"/>
          <w:i w:val="0"/>
          <w:sz w:val="22"/>
          <w:szCs w:val="22"/>
          <w:highlight w:val="green"/>
          <w:lang w:val="en-CA"/>
        </w:rPr>
        <w:t>(Editor: This shot should be shown instead of 3.6.2)</w:t>
      </w:r>
    </w:p>
    <w:p w14:paraId="3BA61748" w14:textId="76988B6C" w:rsidR="001B28CA" w:rsidRPr="001B28CA" w:rsidRDefault="001B28CA" w:rsidP="001B28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cleaning interface</w:t>
      </w:r>
    </w:p>
    <w:p w14:paraId="18631BAD" w14:textId="6D203203" w:rsidR="006E1629" w:rsidRPr="009C47CD" w:rsidRDefault="001B28CA" w:rsidP="00D960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51297">
        <w:rPr>
          <w:rFonts w:ascii="Helvetica" w:hAnsi="Helvetica"/>
          <w:i w:val="0"/>
          <w:sz w:val="22"/>
          <w:szCs w:val="22"/>
        </w:rPr>
        <w:t>R</w:t>
      </w:r>
      <w:r w:rsidR="00C31712" w:rsidRPr="00651297">
        <w:rPr>
          <w:rFonts w:ascii="Helvetica" w:hAnsi="Helvetica"/>
          <w:i w:val="0"/>
          <w:sz w:val="22"/>
          <w:szCs w:val="22"/>
        </w:rPr>
        <w:t>eplace the LC sprayer</w:t>
      </w:r>
      <w:r w:rsidR="00D960B2" w:rsidRPr="00651297">
        <w:rPr>
          <w:rFonts w:ascii="Helvetica" w:hAnsi="Helvetica"/>
          <w:i w:val="0"/>
          <w:sz w:val="22"/>
          <w:szCs w:val="22"/>
        </w:rPr>
        <w:t xml:space="preserve"> with the cleaned CE-MS sprayer with</w:t>
      </w:r>
      <w:r w:rsidR="006E1629" w:rsidRPr="00651297">
        <w:rPr>
          <w:rFonts w:ascii="Helvetica" w:hAnsi="Helvetica"/>
          <w:i w:val="0"/>
          <w:sz w:val="22"/>
          <w:szCs w:val="22"/>
        </w:rPr>
        <w:t xml:space="preserve"> a newly conditioned capillary in</w:t>
      </w:r>
      <w:r w:rsidR="00D960B2" w:rsidRPr="00651297">
        <w:rPr>
          <w:rFonts w:ascii="Helvetica" w:hAnsi="Helvetica"/>
          <w:i w:val="0"/>
          <w:sz w:val="22"/>
          <w:szCs w:val="22"/>
        </w:rPr>
        <w:t>to</w:t>
      </w:r>
      <w:r w:rsidR="006E1629" w:rsidRPr="00651297">
        <w:rPr>
          <w:rFonts w:ascii="Helvetica" w:hAnsi="Helvetica"/>
          <w:i w:val="0"/>
          <w:sz w:val="22"/>
          <w:szCs w:val="22"/>
        </w:rPr>
        <w:t xml:space="preserve"> the coaxial sheath liquid interface </w:t>
      </w:r>
      <w:r w:rsidR="00D960B2" w:rsidRPr="00651297">
        <w:rPr>
          <w:rFonts w:ascii="Helvetica" w:hAnsi="Helvetica"/>
          <w:b/>
          <w:i w:val="0"/>
          <w:sz w:val="22"/>
          <w:szCs w:val="22"/>
        </w:rPr>
        <w:t>[</w:t>
      </w:r>
      <w:r w:rsidR="006C0ADC">
        <w:rPr>
          <w:rFonts w:ascii="Helvetica" w:hAnsi="Helvetica"/>
          <w:b/>
          <w:i w:val="0"/>
          <w:sz w:val="22"/>
          <w:szCs w:val="22"/>
        </w:rPr>
        <w:t>1</w:t>
      </w:r>
      <w:r w:rsidR="00D960B2" w:rsidRPr="00651297">
        <w:rPr>
          <w:rFonts w:ascii="Helvetica" w:hAnsi="Helvetica"/>
          <w:b/>
          <w:i w:val="0"/>
          <w:sz w:val="22"/>
          <w:szCs w:val="22"/>
        </w:rPr>
        <w:t>]</w:t>
      </w:r>
      <w:r w:rsidR="006E1629" w:rsidRPr="00651297">
        <w:rPr>
          <w:rFonts w:ascii="Helvetica" w:hAnsi="Helvetica"/>
          <w:i w:val="0"/>
          <w:sz w:val="22"/>
          <w:szCs w:val="22"/>
        </w:rPr>
        <w:t>.</w:t>
      </w:r>
    </w:p>
    <w:p w14:paraId="32489CC9" w14:textId="77777777" w:rsidR="00D960B2" w:rsidRDefault="00D960B2" w:rsidP="00D960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CE-MS sprayer with capillary into interface</w:t>
      </w:r>
    </w:p>
    <w:p w14:paraId="755446D4" w14:textId="0D433F9B" w:rsidR="002A6932" w:rsidRDefault="002A6932" w:rsidP="002A6932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3.7.1A. </w:t>
      </w:r>
      <w:r w:rsidRPr="002A6932">
        <w:rPr>
          <w:rFonts w:ascii="Helvetica" w:hAnsi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Pr="002A6932">
        <w:rPr>
          <w:rFonts w:ascii="Helvetica" w:hAnsi="Helvetica"/>
          <w:i w:val="0"/>
          <w:sz w:val="22"/>
          <w:szCs w:val="22"/>
          <w:lang w:val="en-CA"/>
        </w:rPr>
        <w:t>Talent connecting the sheath-liquid line to CE-sprayer.</w:t>
      </w:r>
      <w:r>
        <w:rPr>
          <w:rFonts w:ascii="Helvetica" w:hAnsi="Helvetica"/>
          <w:i w:val="0"/>
          <w:sz w:val="22"/>
          <w:szCs w:val="22"/>
          <w:lang w:val="en-CA"/>
        </w:rPr>
        <w:t xml:space="preserve"> </w:t>
      </w:r>
      <w:r w:rsidRPr="002A6932">
        <w:rPr>
          <w:rFonts w:ascii="Helvetica" w:hAnsi="Helvetica"/>
          <w:i w:val="0"/>
          <w:sz w:val="22"/>
          <w:szCs w:val="22"/>
          <w:highlight w:val="green"/>
          <w:lang w:val="en-CA"/>
        </w:rPr>
        <w:t>(Editor: Authors may need to provide additional VO for this shot)</w:t>
      </w:r>
    </w:p>
    <w:p w14:paraId="7CD90471" w14:textId="77777777" w:rsidR="00D960B2" w:rsidRDefault="006E1629" w:rsidP="00D960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960B2">
        <w:rPr>
          <w:rFonts w:ascii="Helvetica" w:hAnsi="Helvetica"/>
          <w:i w:val="0"/>
          <w:sz w:val="22"/>
          <w:szCs w:val="22"/>
        </w:rPr>
        <w:t>T</w:t>
      </w:r>
      <w:r w:rsidR="00D960B2">
        <w:rPr>
          <w:rFonts w:ascii="Helvetica" w:hAnsi="Helvetica"/>
          <w:i w:val="0"/>
          <w:sz w:val="22"/>
          <w:szCs w:val="22"/>
        </w:rPr>
        <w:t>hen t</w:t>
      </w:r>
      <w:r w:rsidRPr="00D960B2">
        <w:rPr>
          <w:rFonts w:ascii="Helvetica" w:hAnsi="Helvetica"/>
          <w:i w:val="0"/>
          <w:sz w:val="22"/>
          <w:szCs w:val="22"/>
        </w:rPr>
        <w:t>urn</w:t>
      </w:r>
      <w:r w:rsidR="00D960B2">
        <w:rPr>
          <w:rFonts w:ascii="Helvetica" w:hAnsi="Helvetica"/>
          <w:i w:val="0"/>
          <w:sz w:val="22"/>
          <w:szCs w:val="22"/>
        </w:rPr>
        <w:t xml:space="preserve"> on</w:t>
      </w:r>
      <w:r w:rsidRPr="00D960B2">
        <w:rPr>
          <w:rFonts w:ascii="Helvetica" w:hAnsi="Helvetica"/>
          <w:i w:val="0"/>
          <w:sz w:val="22"/>
          <w:szCs w:val="22"/>
        </w:rPr>
        <w:t xml:space="preserve"> the isocratic pump </w:t>
      </w:r>
      <w:r w:rsidR="00D960B2">
        <w:rPr>
          <w:rFonts w:ascii="Helvetica" w:hAnsi="Helvetica"/>
          <w:b/>
          <w:i w:val="0"/>
          <w:sz w:val="22"/>
          <w:szCs w:val="22"/>
        </w:rPr>
        <w:t>[1]</w:t>
      </w:r>
      <w:r w:rsidRPr="00D960B2">
        <w:rPr>
          <w:rFonts w:ascii="Helvetica" w:hAnsi="Helvetica"/>
          <w:i w:val="0"/>
          <w:sz w:val="22"/>
          <w:szCs w:val="22"/>
        </w:rPr>
        <w:t xml:space="preserve"> and apply a voltage of 30 </w:t>
      </w:r>
      <w:r w:rsidR="00D960B2">
        <w:rPr>
          <w:rFonts w:ascii="Helvetica" w:hAnsi="Helvetica"/>
          <w:i w:val="0"/>
          <w:sz w:val="22"/>
          <w:szCs w:val="22"/>
        </w:rPr>
        <w:t>kilovolts</w:t>
      </w:r>
      <w:r w:rsidRPr="00D960B2">
        <w:rPr>
          <w:rFonts w:ascii="Helvetica" w:hAnsi="Helvetica"/>
          <w:i w:val="0"/>
          <w:sz w:val="22"/>
          <w:szCs w:val="22"/>
        </w:rPr>
        <w:t xml:space="preserve"> for 15 min</w:t>
      </w:r>
      <w:r w:rsidR="00D960B2">
        <w:rPr>
          <w:rFonts w:ascii="Helvetica" w:hAnsi="Helvetica"/>
          <w:i w:val="0"/>
          <w:sz w:val="22"/>
          <w:szCs w:val="22"/>
        </w:rPr>
        <w:t>utes</w:t>
      </w:r>
      <w:r w:rsidRPr="00D960B2">
        <w:rPr>
          <w:rFonts w:ascii="Helvetica" w:hAnsi="Helvetica"/>
          <w:i w:val="0"/>
          <w:sz w:val="22"/>
          <w:szCs w:val="22"/>
        </w:rPr>
        <w:t xml:space="preserve"> to ensure that a stable CE current profile is achieved prior to the urine analysis</w:t>
      </w:r>
      <w:r w:rsidR="00D960B2">
        <w:rPr>
          <w:rFonts w:ascii="Helvetica" w:hAnsi="Helvetica"/>
          <w:i w:val="0"/>
          <w:sz w:val="22"/>
          <w:szCs w:val="22"/>
        </w:rPr>
        <w:t xml:space="preserve"> </w:t>
      </w:r>
      <w:r w:rsidR="00D960B2">
        <w:rPr>
          <w:rFonts w:ascii="Helvetica" w:hAnsi="Helvetica"/>
          <w:b/>
          <w:i w:val="0"/>
          <w:sz w:val="22"/>
          <w:szCs w:val="22"/>
        </w:rPr>
        <w:t>[2]</w:t>
      </w:r>
      <w:r w:rsidRPr="00D960B2">
        <w:rPr>
          <w:rFonts w:ascii="Helvetica" w:hAnsi="Helvetica"/>
          <w:i w:val="0"/>
          <w:sz w:val="22"/>
          <w:szCs w:val="22"/>
        </w:rPr>
        <w:t>.</w:t>
      </w:r>
    </w:p>
    <w:p w14:paraId="6C6A9752" w14:textId="77777777" w:rsidR="00D960B2" w:rsidRDefault="00D960B2" w:rsidP="00D960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960B2">
        <w:rPr>
          <w:rFonts w:ascii="Helvetica" w:hAnsi="Helvetica"/>
          <w:i w:val="0"/>
          <w:sz w:val="22"/>
          <w:szCs w:val="22"/>
        </w:rPr>
        <w:t>MED: T</w:t>
      </w:r>
      <w:r>
        <w:rPr>
          <w:rFonts w:ascii="Helvetica" w:hAnsi="Helvetica"/>
          <w:i w:val="0"/>
          <w:sz w:val="22"/>
          <w:szCs w:val="22"/>
        </w:rPr>
        <w:t>alent turning on pump</w:t>
      </w:r>
    </w:p>
    <w:p w14:paraId="335F870A" w14:textId="77777777" w:rsidR="00D960B2" w:rsidRDefault="00D960B2" w:rsidP="00D960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applying voltage</w:t>
      </w:r>
      <w:r w:rsidR="006E1629" w:rsidRPr="00D960B2">
        <w:rPr>
          <w:rFonts w:ascii="Helvetica" w:hAnsi="Helvetica"/>
          <w:i w:val="0"/>
          <w:sz w:val="22"/>
          <w:szCs w:val="22"/>
        </w:rPr>
        <w:t xml:space="preserve"> </w:t>
      </w:r>
    </w:p>
    <w:p w14:paraId="7F741D4E" w14:textId="46CF9857" w:rsidR="006E1629" w:rsidRDefault="00D960B2" w:rsidP="006920F5">
      <w:pPr>
        <w:pStyle w:val="BodyText"/>
        <w:numPr>
          <w:ilvl w:val="0"/>
          <w:numId w:val="12"/>
        </w:numPr>
        <w:spacing w:before="360"/>
        <w:ind w:left="0"/>
        <w:outlineLvl w:val="0"/>
        <w:rPr>
          <w:rFonts w:ascii="Helvetica" w:hAnsi="Helvetica"/>
          <w:b/>
          <w:i w:val="0"/>
          <w:sz w:val="22"/>
          <w:szCs w:val="22"/>
        </w:rPr>
      </w:pPr>
      <w:r w:rsidRPr="00D960B2">
        <w:rPr>
          <w:rFonts w:ascii="Helvetica" w:hAnsi="Helvetica"/>
          <w:b/>
          <w:i w:val="0"/>
          <w:sz w:val="22"/>
          <w:szCs w:val="22"/>
        </w:rPr>
        <w:t xml:space="preserve">CE </w:t>
      </w:r>
      <w:r w:rsidR="006E1629" w:rsidRPr="00D960B2">
        <w:rPr>
          <w:rFonts w:ascii="Helvetica" w:hAnsi="Helvetica"/>
          <w:b/>
          <w:i w:val="0"/>
          <w:sz w:val="22"/>
          <w:szCs w:val="22"/>
        </w:rPr>
        <w:t xml:space="preserve">Injection and </w:t>
      </w:r>
      <w:r w:rsidRPr="00D960B2">
        <w:rPr>
          <w:rFonts w:ascii="Helvetica" w:hAnsi="Helvetica"/>
          <w:b/>
          <w:i w:val="0"/>
          <w:sz w:val="22"/>
          <w:szCs w:val="22"/>
        </w:rPr>
        <w:t>S</w:t>
      </w:r>
      <w:r w:rsidR="006E1629" w:rsidRPr="00D960B2">
        <w:rPr>
          <w:rFonts w:ascii="Helvetica" w:hAnsi="Helvetica"/>
          <w:b/>
          <w:i w:val="0"/>
          <w:sz w:val="22"/>
          <w:szCs w:val="22"/>
        </w:rPr>
        <w:t xml:space="preserve">eparation </w:t>
      </w:r>
      <w:r w:rsidRPr="00D960B2">
        <w:rPr>
          <w:rFonts w:ascii="Helvetica" w:hAnsi="Helvetica"/>
          <w:b/>
          <w:i w:val="0"/>
          <w:sz w:val="22"/>
          <w:szCs w:val="22"/>
        </w:rPr>
        <w:t>C</w:t>
      </w:r>
      <w:r w:rsidR="006E1629" w:rsidRPr="00D960B2">
        <w:rPr>
          <w:rFonts w:ascii="Helvetica" w:hAnsi="Helvetica"/>
          <w:b/>
          <w:i w:val="0"/>
          <w:sz w:val="22"/>
          <w:szCs w:val="22"/>
        </w:rPr>
        <w:t>ondition</w:t>
      </w:r>
      <w:r>
        <w:rPr>
          <w:rFonts w:ascii="Helvetica" w:hAnsi="Helvetica"/>
          <w:b/>
          <w:i w:val="0"/>
          <w:sz w:val="22"/>
          <w:szCs w:val="22"/>
        </w:rPr>
        <w:t xml:space="preserve"> Setup</w:t>
      </w:r>
    </w:p>
    <w:p w14:paraId="251414C7" w14:textId="42F230F8" w:rsidR="00D960B2" w:rsidRDefault="00D960B2" w:rsidP="00D960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In the system software, select </w:t>
      </w:r>
      <w:r>
        <w:rPr>
          <w:rFonts w:ascii="Helvetica" w:hAnsi="Helvetica"/>
          <w:b/>
          <w:i w:val="0"/>
          <w:sz w:val="22"/>
          <w:szCs w:val="22"/>
        </w:rPr>
        <w:t>Preconditioning [1]</w:t>
      </w:r>
      <w:r>
        <w:rPr>
          <w:rFonts w:ascii="Helvetica" w:hAnsi="Helvetica"/>
          <w:i w:val="0"/>
          <w:sz w:val="22"/>
          <w:szCs w:val="22"/>
        </w:rPr>
        <w:t xml:space="preserve">, set the </w:t>
      </w:r>
      <w:r>
        <w:rPr>
          <w:rFonts w:ascii="Helvetica" w:hAnsi="Helvetica"/>
          <w:b/>
          <w:i w:val="0"/>
          <w:sz w:val="22"/>
          <w:szCs w:val="22"/>
        </w:rPr>
        <w:t>Flush</w:t>
      </w:r>
      <w:r>
        <w:rPr>
          <w:rFonts w:ascii="Helvetica" w:hAnsi="Helvetica"/>
          <w:i w:val="0"/>
          <w:sz w:val="22"/>
          <w:szCs w:val="22"/>
        </w:rPr>
        <w:t xml:space="preserve"> to 600 seconds</w:t>
      </w:r>
      <w:r w:rsidR="001B28CA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 xml:space="preserve">and specify a background electrolyte vial position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3F33E90" w14:textId="77777777" w:rsidR="00D960B2" w:rsidRDefault="00D960B2" w:rsidP="00D960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selecting Preconditioning, with monitor visible in frame</w:t>
      </w:r>
    </w:p>
    <w:p w14:paraId="3BF2C852" w14:textId="77777777" w:rsidR="005B5F0C" w:rsidRDefault="00D960B2" w:rsidP="005B5F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960B2">
        <w:rPr>
          <w:rFonts w:ascii="Helvetica" w:hAnsi="Helvetica"/>
          <w:i w:val="0"/>
          <w:sz w:val="22"/>
          <w:szCs w:val="22"/>
        </w:rPr>
        <w:t xml:space="preserve">SCREEN: </w:t>
      </w:r>
      <w:r w:rsidRPr="00D960B2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D960B2">
        <w:rPr>
          <w:rFonts w:ascii="Helvetica" w:hAnsi="Helvetica"/>
          <w:i w:val="0"/>
          <w:sz w:val="22"/>
          <w:szCs w:val="22"/>
        </w:rPr>
        <w:t xml:space="preserve">: </w:t>
      </w:r>
      <w:r w:rsidR="005B5F0C">
        <w:rPr>
          <w:rFonts w:ascii="Helvetica" w:hAnsi="Helvetica"/>
          <w:i w:val="0"/>
          <w:sz w:val="22"/>
          <w:szCs w:val="22"/>
        </w:rPr>
        <w:t>Flush being set to 600 s and BGE vial position being set</w:t>
      </w:r>
    </w:p>
    <w:p w14:paraId="3371A0F6" w14:textId="77777777" w:rsidR="005B5F0C" w:rsidRDefault="006E1629" w:rsidP="005B5F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B5F0C">
        <w:rPr>
          <w:rFonts w:ascii="Helvetica" w:hAnsi="Helvetica"/>
          <w:i w:val="0"/>
          <w:sz w:val="22"/>
          <w:szCs w:val="22"/>
        </w:rPr>
        <w:lastRenderedPageBreak/>
        <w:t xml:space="preserve">Set the </w:t>
      </w:r>
      <w:r w:rsidR="005B5F0C">
        <w:rPr>
          <w:rFonts w:ascii="Helvetica" w:hAnsi="Helvetica"/>
          <w:b/>
          <w:i w:val="0"/>
          <w:sz w:val="22"/>
          <w:szCs w:val="22"/>
        </w:rPr>
        <w:t>I</w:t>
      </w:r>
      <w:r w:rsidRPr="005B5F0C">
        <w:rPr>
          <w:rFonts w:ascii="Helvetica" w:hAnsi="Helvetica"/>
          <w:b/>
          <w:i w:val="0"/>
          <w:sz w:val="22"/>
          <w:szCs w:val="22"/>
        </w:rPr>
        <w:t xml:space="preserve">njection </w:t>
      </w:r>
      <w:r w:rsidRPr="005B5F0C">
        <w:rPr>
          <w:rFonts w:ascii="Helvetica" w:hAnsi="Helvetica"/>
          <w:i w:val="0"/>
          <w:sz w:val="22"/>
          <w:szCs w:val="22"/>
        </w:rPr>
        <w:t xml:space="preserve">to hydrodynamically inject the samples at 100 </w:t>
      </w:r>
      <w:r w:rsidR="005B5F0C">
        <w:rPr>
          <w:rFonts w:ascii="Helvetica" w:hAnsi="Helvetica"/>
          <w:i w:val="0"/>
          <w:sz w:val="22"/>
          <w:szCs w:val="22"/>
        </w:rPr>
        <w:t>millibars</w:t>
      </w:r>
      <w:r w:rsidRPr="005B5F0C">
        <w:rPr>
          <w:rFonts w:ascii="Helvetica" w:hAnsi="Helvetica"/>
          <w:i w:val="0"/>
          <w:sz w:val="22"/>
          <w:szCs w:val="22"/>
        </w:rPr>
        <w:t xml:space="preserve"> for 5 s</w:t>
      </w:r>
      <w:r w:rsidR="005B5F0C">
        <w:rPr>
          <w:rFonts w:ascii="Helvetica" w:hAnsi="Helvetica"/>
          <w:i w:val="0"/>
          <w:sz w:val="22"/>
          <w:szCs w:val="22"/>
        </w:rPr>
        <w:t>econds</w:t>
      </w:r>
      <w:r w:rsidRPr="005B5F0C">
        <w:rPr>
          <w:rFonts w:ascii="Helvetica" w:hAnsi="Helvetica"/>
          <w:i w:val="0"/>
          <w:sz w:val="22"/>
          <w:szCs w:val="22"/>
        </w:rPr>
        <w:t xml:space="preserve"> and </w:t>
      </w:r>
      <w:r w:rsidR="005B5F0C">
        <w:rPr>
          <w:rFonts w:ascii="Helvetica" w:hAnsi="Helvetica"/>
          <w:i w:val="0"/>
          <w:sz w:val="22"/>
          <w:szCs w:val="22"/>
        </w:rPr>
        <w:t xml:space="preserve">to </w:t>
      </w:r>
      <w:r w:rsidRPr="005B5F0C">
        <w:rPr>
          <w:rFonts w:ascii="Helvetica" w:hAnsi="Helvetica"/>
          <w:i w:val="0"/>
          <w:sz w:val="22"/>
          <w:szCs w:val="22"/>
        </w:rPr>
        <w:t xml:space="preserve">electrokinetically inject </w:t>
      </w:r>
      <w:r w:rsidR="005B5F0C">
        <w:rPr>
          <w:rFonts w:ascii="Helvetica" w:hAnsi="Helvetica"/>
          <w:i w:val="0"/>
          <w:sz w:val="22"/>
          <w:szCs w:val="22"/>
        </w:rPr>
        <w:t>the background electrolyte</w:t>
      </w:r>
      <w:r w:rsidRPr="005B5F0C">
        <w:rPr>
          <w:rFonts w:ascii="Helvetica" w:hAnsi="Helvetica"/>
          <w:i w:val="0"/>
          <w:sz w:val="22"/>
          <w:szCs w:val="22"/>
        </w:rPr>
        <w:t xml:space="preserve"> spacers at 30 </w:t>
      </w:r>
      <w:r w:rsidR="005B5F0C">
        <w:rPr>
          <w:rFonts w:ascii="Helvetica" w:hAnsi="Helvetica"/>
          <w:i w:val="0"/>
          <w:sz w:val="22"/>
          <w:szCs w:val="22"/>
        </w:rPr>
        <w:t>kilovolts</w:t>
      </w:r>
      <w:r w:rsidRPr="005B5F0C">
        <w:rPr>
          <w:rFonts w:ascii="Helvetica" w:hAnsi="Helvetica"/>
          <w:i w:val="0"/>
          <w:sz w:val="22"/>
          <w:szCs w:val="22"/>
        </w:rPr>
        <w:t xml:space="preserve"> for 75 s</w:t>
      </w:r>
      <w:r w:rsidR="005B5F0C">
        <w:rPr>
          <w:rFonts w:ascii="Helvetica" w:hAnsi="Helvetica"/>
          <w:i w:val="0"/>
          <w:sz w:val="22"/>
          <w:szCs w:val="22"/>
        </w:rPr>
        <w:t xml:space="preserve">econds </w:t>
      </w:r>
      <w:r w:rsidR="005B5F0C">
        <w:rPr>
          <w:rFonts w:ascii="Helvetica" w:hAnsi="Helvetica"/>
          <w:b/>
          <w:i w:val="0"/>
          <w:sz w:val="22"/>
          <w:szCs w:val="22"/>
        </w:rPr>
        <w:t>[1]</w:t>
      </w:r>
      <w:r w:rsidR="005B5F0C">
        <w:rPr>
          <w:rFonts w:ascii="Helvetica" w:hAnsi="Helvetica"/>
          <w:i w:val="0"/>
          <w:sz w:val="22"/>
          <w:szCs w:val="22"/>
        </w:rPr>
        <w:t>.</w:t>
      </w:r>
    </w:p>
    <w:p w14:paraId="39D4C94D" w14:textId="77777777" w:rsidR="005B5F0C" w:rsidRDefault="005B5F0C" w:rsidP="005B5F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Injection being set to </w:t>
      </w:r>
      <w:r w:rsidRPr="005B5F0C">
        <w:rPr>
          <w:rFonts w:ascii="Helvetica" w:hAnsi="Helvetica"/>
          <w:i w:val="0"/>
          <w:sz w:val="22"/>
          <w:szCs w:val="22"/>
        </w:rPr>
        <w:t xml:space="preserve">hydrodynamically inject samples at 100 </w:t>
      </w:r>
      <w:r>
        <w:rPr>
          <w:rFonts w:ascii="Helvetica" w:hAnsi="Helvetica"/>
          <w:i w:val="0"/>
          <w:sz w:val="22"/>
          <w:szCs w:val="22"/>
        </w:rPr>
        <w:t>mbar</w:t>
      </w:r>
      <w:r w:rsidRPr="005B5F0C">
        <w:rPr>
          <w:rFonts w:ascii="Helvetica" w:hAnsi="Helvetica"/>
          <w:i w:val="0"/>
          <w:sz w:val="22"/>
          <w:szCs w:val="22"/>
        </w:rPr>
        <w:t xml:space="preserve"> for 5 </w:t>
      </w:r>
      <w:r>
        <w:rPr>
          <w:rFonts w:ascii="Helvetica" w:hAnsi="Helvetica"/>
          <w:i w:val="0"/>
          <w:sz w:val="22"/>
          <w:szCs w:val="22"/>
        </w:rPr>
        <w:t>s</w:t>
      </w:r>
      <w:r w:rsidRPr="005B5F0C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 xml:space="preserve">to </w:t>
      </w:r>
      <w:r w:rsidRPr="005B5F0C">
        <w:rPr>
          <w:rFonts w:ascii="Helvetica" w:hAnsi="Helvetica"/>
          <w:i w:val="0"/>
          <w:sz w:val="22"/>
          <w:szCs w:val="22"/>
        </w:rPr>
        <w:t xml:space="preserve">electrokinetically inject </w:t>
      </w:r>
      <w:r>
        <w:rPr>
          <w:rFonts w:ascii="Helvetica" w:hAnsi="Helvetica"/>
          <w:i w:val="0"/>
          <w:sz w:val="22"/>
          <w:szCs w:val="22"/>
        </w:rPr>
        <w:t>BGE</w:t>
      </w:r>
      <w:r w:rsidRPr="005B5F0C">
        <w:rPr>
          <w:rFonts w:ascii="Helvetica" w:hAnsi="Helvetica"/>
          <w:i w:val="0"/>
          <w:sz w:val="22"/>
          <w:szCs w:val="22"/>
        </w:rPr>
        <w:t xml:space="preserve"> spacers at 30 </w:t>
      </w:r>
      <w:r>
        <w:rPr>
          <w:rFonts w:ascii="Helvetica" w:hAnsi="Helvetica"/>
          <w:i w:val="0"/>
          <w:sz w:val="22"/>
          <w:szCs w:val="22"/>
        </w:rPr>
        <w:t>kV</w:t>
      </w:r>
      <w:r w:rsidRPr="005B5F0C">
        <w:rPr>
          <w:rFonts w:ascii="Helvetica" w:hAnsi="Helvetica"/>
          <w:i w:val="0"/>
          <w:sz w:val="22"/>
          <w:szCs w:val="22"/>
        </w:rPr>
        <w:t xml:space="preserve"> for 75 </w:t>
      </w:r>
      <w:r>
        <w:rPr>
          <w:rFonts w:ascii="Helvetica" w:hAnsi="Helvetica"/>
          <w:i w:val="0"/>
          <w:sz w:val="22"/>
          <w:szCs w:val="22"/>
        </w:rPr>
        <w:t>s</w:t>
      </w:r>
    </w:p>
    <w:p w14:paraId="4D978A1B" w14:textId="12E1A3C4" w:rsidR="005B5F0C" w:rsidRDefault="006E1629" w:rsidP="005B5F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B5F0C">
        <w:rPr>
          <w:rFonts w:ascii="Helvetica" w:hAnsi="Helvetica"/>
          <w:i w:val="0"/>
          <w:sz w:val="22"/>
          <w:szCs w:val="22"/>
        </w:rPr>
        <w:t xml:space="preserve">Set the </w:t>
      </w:r>
      <w:r w:rsidR="005B5F0C">
        <w:rPr>
          <w:rFonts w:ascii="Helvetica" w:hAnsi="Helvetica"/>
          <w:b/>
          <w:i w:val="0"/>
          <w:sz w:val="22"/>
          <w:szCs w:val="22"/>
        </w:rPr>
        <w:t>A</w:t>
      </w:r>
      <w:r w:rsidRPr="005B5F0C">
        <w:rPr>
          <w:rFonts w:ascii="Helvetica" w:hAnsi="Helvetica"/>
          <w:b/>
          <w:i w:val="0"/>
          <w:sz w:val="22"/>
          <w:szCs w:val="22"/>
        </w:rPr>
        <w:t>pplied voltage</w:t>
      </w:r>
      <w:r w:rsidRPr="005B5F0C">
        <w:rPr>
          <w:rFonts w:ascii="Helvetica" w:hAnsi="Helvetica"/>
          <w:i w:val="0"/>
          <w:sz w:val="22"/>
          <w:szCs w:val="22"/>
        </w:rPr>
        <w:t xml:space="preserve"> to 30 </w:t>
      </w:r>
      <w:r w:rsidR="005B5F0C">
        <w:rPr>
          <w:rFonts w:ascii="Helvetica" w:hAnsi="Helvetica"/>
          <w:i w:val="0"/>
          <w:sz w:val="22"/>
          <w:szCs w:val="22"/>
        </w:rPr>
        <w:t>kilovolts,</w:t>
      </w:r>
      <w:r w:rsidRPr="005B5F0C">
        <w:rPr>
          <w:rFonts w:ascii="Helvetica" w:hAnsi="Helvetica"/>
          <w:i w:val="0"/>
          <w:sz w:val="22"/>
          <w:szCs w:val="22"/>
        </w:rPr>
        <w:t xml:space="preserve"> the </w:t>
      </w:r>
      <w:r w:rsidRPr="005B5F0C">
        <w:rPr>
          <w:rFonts w:ascii="Helvetica" w:hAnsi="Helvetica"/>
          <w:b/>
          <w:i w:val="0"/>
          <w:sz w:val="22"/>
          <w:szCs w:val="22"/>
        </w:rPr>
        <w:t>cartridge temperature</w:t>
      </w:r>
      <w:r w:rsidRPr="005B5F0C">
        <w:rPr>
          <w:rFonts w:ascii="Helvetica" w:hAnsi="Helvetica"/>
          <w:i w:val="0"/>
          <w:sz w:val="22"/>
          <w:szCs w:val="22"/>
        </w:rPr>
        <w:t xml:space="preserve"> to </w:t>
      </w:r>
      <w:r w:rsidR="005B5F0C">
        <w:rPr>
          <w:rFonts w:ascii="Helvetica" w:hAnsi="Helvetica"/>
          <w:i w:val="0"/>
          <w:sz w:val="22"/>
          <w:szCs w:val="22"/>
        </w:rPr>
        <w:t>25 degrees Celsius</w:t>
      </w:r>
      <w:r w:rsidRPr="005B5F0C">
        <w:rPr>
          <w:rFonts w:ascii="Helvetica" w:hAnsi="Helvetica"/>
          <w:i w:val="0"/>
          <w:sz w:val="22"/>
          <w:szCs w:val="22"/>
        </w:rPr>
        <w:t xml:space="preserve">, and the </w:t>
      </w:r>
      <w:r w:rsidRPr="005B5F0C">
        <w:rPr>
          <w:rFonts w:ascii="Helvetica" w:hAnsi="Helvetica"/>
          <w:b/>
          <w:i w:val="0"/>
          <w:sz w:val="22"/>
          <w:szCs w:val="22"/>
        </w:rPr>
        <w:t>total runtime</w:t>
      </w:r>
      <w:r w:rsidRPr="005B5F0C">
        <w:rPr>
          <w:rFonts w:ascii="Helvetica" w:hAnsi="Helvetica"/>
          <w:i w:val="0"/>
          <w:sz w:val="22"/>
          <w:szCs w:val="22"/>
        </w:rPr>
        <w:t xml:space="preserve"> to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40</w:t>
      </w:r>
      <w:r w:rsidRPr="005B5F0C">
        <w:rPr>
          <w:rFonts w:ascii="Helvetica" w:hAnsi="Helvetica"/>
          <w:i w:val="0"/>
          <w:sz w:val="22"/>
          <w:szCs w:val="22"/>
        </w:rPr>
        <w:t xml:space="preserve"> min</w:t>
      </w:r>
      <w:r w:rsidR="005B5F0C">
        <w:rPr>
          <w:rFonts w:ascii="Helvetica" w:hAnsi="Helvetica"/>
          <w:i w:val="0"/>
          <w:sz w:val="22"/>
          <w:szCs w:val="22"/>
        </w:rPr>
        <w:t xml:space="preserve">utes </w:t>
      </w:r>
      <w:r w:rsidR="005B5F0C">
        <w:rPr>
          <w:rFonts w:ascii="Helvetica" w:hAnsi="Helvetica"/>
          <w:b/>
          <w:i w:val="0"/>
          <w:sz w:val="22"/>
          <w:szCs w:val="22"/>
        </w:rPr>
        <w:t>[1]</w:t>
      </w:r>
      <w:r w:rsidRPr="005B5F0C">
        <w:rPr>
          <w:rFonts w:ascii="Helvetica" w:hAnsi="Helvetica"/>
          <w:i w:val="0"/>
          <w:sz w:val="22"/>
          <w:szCs w:val="22"/>
        </w:rPr>
        <w:t>.</w:t>
      </w:r>
    </w:p>
    <w:p w14:paraId="354F5B0A" w14:textId="1E04A5F0" w:rsidR="005B5F0C" w:rsidRDefault="005B5F0C" w:rsidP="005B5F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Applied voltage being set, cartridge temperature being set, total runtime being set</w:t>
      </w:r>
    </w:p>
    <w:p w14:paraId="76A0B2B2" w14:textId="72475947" w:rsidR="006E1629" w:rsidRDefault="005B5F0C" w:rsidP="005B5F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Then, us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ing the timetable, apply a pressure gradient of 2 </w:t>
      </w:r>
      <w:r>
        <w:rPr>
          <w:rFonts w:ascii="Helvetica" w:hAnsi="Helvetica"/>
          <w:i w:val="0"/>
          <w:sz w:val="22"/>
          <w:szCs w:val="22"/>
        </w:rPr>
        <w:t>millibars</w:t>
      </w:r>
      <w:r w:rsidR="006E1629" w:rsidRPr="005B5F0C">
        <w:rPr>
          <w:rFonts w:ascii="Helvetica" w:hAnsi="Helvetica"/>
          <w:i w:val="0"/>
          <w:sz w:val="22"/>
          <w:szCs w:val="22"/>
        </w:rPr>
        <w:t>/min</w:t>
      </w:r>
      <w:r>
        <w:rPr>
          <w:rFonts w:ascii="Helvetica" w:hAnsi="Helvetica"/>
          <w:i w:val="0"/>
          <w:sz w:val="22"/>
          <w:szCs w:val="22"/>
        </w:rPr>
        <w:t>ute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from 0 to </w:t>
      </w:r>
      <w:r w:rsidR="002A6932" w:rsidRPr="002A6932">
        <w:rPr>
          <w:rFonts w:ascii="Helvetica" w:hAnsi="Helvetica"/>
          <w:i w:val="0"/>
          <w:color w:val="FF0000"/>
          <w:sz w:val="22"/>
          <w:szCs w:val="22"/>
        </w:rPr>
        <w:t>40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min</w:t>
      </w:r>
      <w:r>
        <w:rPr>
          <w:rFonts w:ascii="Helvetica" w:hAnsi="Helvetica"/>
          <w:i w:val="0"/>
          <w:sz w:val="22"/>
          <w:szCs w:val="22"/>
        </w:rPr>
        <w:t>utes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during the separation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6E1629" w:rsidRPr="005B5F0C">
        <w:rPr>
          <w:rFonts w:ascii="Helvetica" w:hAnsi="Helvetica"/>
          <w:i w:val="0"/>
          <w:sz w:val="22"/>
          <w:szCs w:val="22"/>
        </w:rPr>
        <w:t>.</w:t>
      </w:r>
    </w:p>
    <w:p w14:paraId="592A15D9" w14:textId="77777777" w:rsidR="005B5F0C" w:rsidRDefault="005B5F0C" w:rsidP="005B5F0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Pressure gradient being set/applied</w:t>
      </w:r>
    </w:p>
    <w:p w14:paraId="2358CD72" w14:textId="4040B876" w:rsidR="00EE5FE0" w:rsidRDefault="005B5F0C" w:rsidP="005B5F0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When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the sample acquisition is complete, rinse the capillary at </w:t>
      </w:r>
      <w:r w:rsidR="00EE5FE0">
        <w:rPr>
          <w:rFonts w:ascii="Helvetica" w:hAnsi="Helvetica"/>
          <w:i w:val="0"/>
          <w:sz w:val="22"/>
          <w:szCs w:val="22"/>
        </w:rPr>
        <w:t>50 millibars of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pressure with </w:t>
      </w:r>
      <w:r w:rsidR="00EE5FE0">
        <w:rPr>
          <w:rFonts w:ascii="Helvetica" w:hAnsi="Helvetica"/>
          <w:i w:val="0"/>
          <w:sz w:val="22"/>
          <w:szCs w:val="22"/>
        </w:rPr>
        <w:t>background electrolytes</w:t>
      </w:r>
      <w:r w:rsidR="006E1629" w:rsidRPr="005B5F0C">
        <w:rPr>
          <w:rFonts w:ascii="Helvetica" w:hAnsi="Helvetica"/>
          <w:i w:val="0"/>
          <w:sz w:val="22"/>
          <w:szCs w:val="22"/>
        </w:rPr>
        <w:t xml:space="preserve"> </w:t>
      </w:r>
      <w:r w:rsidR="00EE5FE0">
        <w:rPr>
          <w:rFonts w:ascii="Helvetica" w:hAnsi="Helvetica"/>
          <w:i w:val="0"/>
          <w:sz w:val="22"/>
          <w:szCs w:val="22"/>
        </w:rPr>
        <w:t xml:space="preserve">overnight </w:t>
      </w:r>
      <w:r w:rsidR="006C0ADC">
        <w:rPr>
          <w:rFonts w:ascii="Helvetica" w:hAnsi="Helvetica"/>
          <w:i w:val="0"/>
          <w:sz w:val="22"/>
          <w:szCs w:val="22"/>
        </w:rPr>
        <w:t xml:space="preserve">while the </w:t>
      </w:r>
      <w:r w:rsidR="006C0ADC" w:rsidRPr="00651297">
        <w:rPr>
          <w:rFonts w:ascii="Helvetica" w:hAnsi="Helvetica"/>
          <w:i w:val="0"/>
          <w:sz w:val="22"/>
          <w:szCs w:val="22"/>
        </w:rPr>
        <w:t>capillary</w:t>
      </w:r>
      <w:r w:rsidR="006C0ADC">
        <w:rPr>
          <w:rFonts w:ascii="Helvetica" w:hAnsi="Helvetica"/>
          <w:i w:val="0"/>
          <w:sz w:val="22"/>
          <w:szCs w:val="22"/>
        </w:rPr>
        <w:t xml:space="preserve"> is in the CE sprayer in the ion source</w:t>
      </w:r>
      <w:r w:rsidR="00EE5FE0">
        <w:rPr>
          <w:rFonts w:ascii="Helvetica" w:hAnsi="Helvetica"/>
          <w:i w:val="0"/>
          <w:sz w:val="22"/>
          <w:szCs w:val="22"/>
        </w:rPr>
        <w:t xml:space="preserve"> </w:t>
      </w:r>
      <w:r w:rsidR="00EE5FE0">
        <w:rPr>
          <w:rFonts w:ascii="Helvetica" w:hAnsi="Helvetica"/>
          <w:b/>
          <w:i w:val="0"/>
          <w:sz w:val="22"/>
          <w:szCs w:val="22"/>
        </w:rPr>
        <w:t>[</w:t>
      </w:r>
      <w:r w:rsidR="006C0ADC">
        <w:rPr>
          <w:rFonts w:ascii="Helvetica" w:hAnsi="Helvetica"/>
          <w:b/>
          <w:i w:val="0"/>
          <w:sz w:val="22"/>
          <w:szCs w:val="22"/>
        </w:rPr>
        <w:t>1-TXT</w:t>
      </w:r>
      <w:r w:rsidR="00EE5FE0">
        <w:rPr>
          <w:rFonts w:ascii="Helvetica" w:hAnsi="Helvetica"/>
          <w:b/>
          <w:i w:val="0"/>
          <w:sz w:val="22"/>
          <w:szCs w:val="22"/>
        </w:rPr>
        <w:t>]</w:t>
      </w:r>
      <w:r w:rsidR="00EE5FE0">
        <w:rPr>
          <w:rFonts w:ascii="Helvetica" w:hAnsi="Helvetica"/>
          <w:i w:val="0"/>
          <w:sz w:val="22"/>
          <w:szCs w:val="22"/>
        </w:rPr>
        <w:t>.</w:t>
      </w:r>
    </w:p>
    <w:p w14:paraId="28BC0036" w14:textId="755DCCAD" w:rsidR="00EE5FE0" w:rsidRPr="00EE5FE0" w:rsidRDefault="006C0ADC" w:rsidP="00EE5F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</w:t>
      </w:r>
      <w:r w:rsidR="00EE5FE0">
        <w:rPr>
          <w:rFonts w:ascii="Helvetica" w:hAnsi="Helvetica"/>
          <w:i w:val="0"/>
          <w:sz w:val="22"/>
          <w:szCs w:val="22"/>
        </w:rPr>
        <w:t xml:space="preserve">alent rinsing capillary </w:t>
      </w:r>
      <w:r>
        <w:rPr>
          <w:rFonts w:ascii="Helvetica" w:hAnsi="Helvetica"/>
          <w:b/>
          <w:i w:val="0"/>
          <w:sz w:val="22"/>
          <w:szCs w:val="22"/>
        </w:rPr>
        <w:t>TEXT: See text for alternative capillary rinsing/storage details</w:t>
      </w:r>
    </w:p>
    <w:p w14:paraId="183D4C4C" w14:textId="77BD6D80" w:rsidR="006E1629" w:rsidRDefault="006E1629" w:rsidP="00EE5FE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EE5FE0">
        <w:rPr>
          <w:rFonts w:ascii="Helvetica" w:hAnsi="Helvetica"/>
          <w:b/>
          <w:i w:val="0"/>
          <w:sz w:val="22"/>
          <w:szCs w:val="22"/>
        </w:rPr>
        <w:t xml:space="preserve">TOF-MS </w:t>
      </w:r>
      <w:r w:rsidR="00EE5FE0">
        <w:rPr>
          <w:rFonts w:ascii="Helvetica" w:hAnsi="Helvetica"/>
          <w:b/>
          <w:i w:val="0"/>
          <w:sz w:val="22"/>
          <w:szCs w:val="22"/>
        </w:rPr>
        <w:t>Setup</w:t>
      </w:r>
    </w:p>
    <w:p w14:paraId="5F4CCD9A" w14:textId="49342517" w:rsidR="00EE5FE0" w:rsidRPr="002A6932" w:rsidRDefault="006C0ADC" w:rsidP="00EE5F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2A6932">
        <w:rPr>
          <w:rFonts w:ascii="Helvetica" w:hAnsi="Helvetica"/>
          <w:b/>
          <w:i w:val="0"/>
          <w:strike/>
          <w:sz w:val="22"/>
          <w:szCs w:val="22"/>
        </w:rPr>
        <w:t>[1</w:t>
      </w:r>
      <w:r w:rsidR="002A6932" w:rsidRPr="002A6932">
        <w:rPr>
          <w:rFonts w:ascii="Helvetica" w:hAnsi="Helvetica"/>
          <w:b/>
          <w:i w:val="0"/>
          <w:strike/>
          <w:sz w:val="22"/>
          <w:szCs w:val="22"/>
        </w:rPr>
        <w:t>]</w:t>
      </w:r>
      <w:r w:rsidR="00EE5FE0" w:rsidRPr="002A6932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EE5FE0" w:rsidRPr="002A6932">
        <w:rPr>
          <w:rFonts w:ascii="Helvetica" w:hAnsi="Helvetica"/>
          <w:b/>
          <w:i w:val="0"/>
          <w:strike/>
          <w:sz w:val="22"/>
          <w:szCs w:val="22"/>
        </w:rPr>
        <w:t>[2]</w:t>
      </w:r>
      <w:r w:rsidR="006E1629" w:rsidRPr="002A6932">
        <w:rPr>
          <w:rFonts w:ascii="Helvetica" w:hAnsi="Helvetica"/>
          <w:i w:val="0"/>
          <w:strike/>
          <w:sz w:val="22"/>
          <w:szCs w:val="22"/>
        </w:rPr>
        <w:t>.</w:t>
      </w:r>
    </w:p>
    <w:p w14:paraId="418A3715" w14:textId="77777777" w:rsidR="00EE5FE0" w:rsidRPr="002A6932" w:rsidRDefault="00EE5FE0" w:rsidP="00EE5F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2A6932">
        <w:rPr>
          <w:rFonts w:ascii="Helvetica" w:hAnsi="Helvetica"/>
          <w:i w:val="0"/>
          <w:strike/>
          <w:sz w:val="22"/>
          <w:szCs w:val="22"/>
        </w:rPr>
        <w:t>WIDE: Talent approaching TOF-MS</w:t>
      </w:r>
    </w:p>
    <w:p w14:paraId="0E5F93E9" w14:textId="77777777" w:rsidR="00EE5FE0" w:rsidRPr="002A6932" w:rsidRDefault="00EE5FE0" w:rsidP="00EE5F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2A6932">
        <w:rPr>
          <w:rFonts w:ascii="Helvetica" w:hAnsi="Helvetica"/>
          <w:i w:val="0"/>
          <w:strike/>
          <w:sz w:val="22"/>
          <w:szCs w:val="22"/>
        </w:rPr>
        <w:t>MED: Talent checking CE unit</w:t>
      </w:r>
      <w:r w:rsidR="006E1629" w:rsidRPr="002A6932">
        <w:rPr>
          <w:rFonts w:ascii="Helvetica" w:hAnsi="Helvetica"/>
          <w:i w:val="0"/>
          <w:strike/>
          <w:sz w:val="22"/>
          <w:szCs w:val="22"/>
        </w:rPr>
        <w:t xml:space="preserve"> </w:t>
      </w:r>
    </w:p>
    <w:p w14:paraId="5CF9A355" w14:textId="6032F4AB" w:rsidR="006E1629" w:rsidRDefault="002A6932" w:rsidP="00EE5F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A6932">
        <w:rPr>
          <w:rFonts w:ascii="Helvetica" w:hAnsi="Helvetica"/>
          <w:i w:val="0"/>
          <w:color w:val="FF0000"/>
          <w:sz w:val="22"/>
          <w:szCs w:val="22"/>
        </w:rPr>
        <w:t>S</w:t>
      </w:r>
      <w:r w:rsidR="00EE5FE0">
        <w:rPr>
          <w:rFonts w:ascii="Helvetica" w:hAnsi="Helvetica"/>
          <w:i w:val="0"/>
          <w:sz w:val="22"/>
          <w:szCs w:val="22"/>
        </w:rPr>
        <w:t>et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the TOF-MS </w:t>
      </w:r>
      <w:r w:rsidR="006E1629" w:rsidRPr="00EE5FE0">
        <w:rPr>
          <w:rFonts w:ascii="Helvetica" w:hAnsi="Helvetica"/>
          <w:b/>
          <w:i w:val="0"/>
          <w:sz w:val="22"/>
          <w:szCs w:val="22"/>
        </w:rPr>
        <w:t>positive ion detection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</w:t>
      </w:r>
      <w:r w:rsidR="00CB62D6">
        <w:rPr>
          <w:rFonts w:ascii="Helvetica" w:hAnsi="Helvetica"/>
          <w:i w:val="0"/>
          <w:sz w:val="22"/>
          <w:szCs w:val="22"/>
        </w:rPr>
        <w:t>to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span</w:t>
      </w:r>
      <w:r w:rsidR="00CB62D6">
        <w:rPr>
          <w:rFonts w:ascii="Helvetica" w:hAnsi="Helvetica"/>
          <w:i w:val="0"/>
          <w:sz w:val="22"/>
          <w:szCs w:val="22"/>
        </w:rPr>
        <w:t xml:space="preserve"> 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a </w:t>
      </w:r>
      <w:r w:rsidR="00CB62D6">
        <w:rPr>
          <w:rFonts w:ascii="Helvetica" w:hAnsi="Helvetica"/>
          <w:i w:val="0"/>
          <w:sz w:val="22"/>
          <w:szCs w:val="22"/>
        </w:rPr>
        <w:t>mass-to-charge ratio of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50-1,700</w:t>
      </w:r>
      <w:r w:rsidR="00CB62D6">
        <w:rPr>
          <w:rFonts w:ascii="Helvetica" w:hAnsi="Helvetica"/>
          <w:i w:val="0"/>
          <w:sz w:val="22"/>
          <w:szCs w:val="22"/>
        </w:rPr>
        <w:t xml:space="preserve"> </w:t>
      </w:r>
      <w:r w:rsidR="00CB62D6">
        <w:rPr>
          <w:rFonts w:ascii="Helvetica" w:hAnsi="Helvetica"/>
          <w:b/>
          <w:i w:val="0"/>
          <w:sz w:val="22"/>
          <w:szCs w:val="22"/>
        </w:rPr>
        <w:t>[1]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with a data acquisition rate of 500 </w:t>
      </w:r>
      <w:r w:rsidR="00CB62D6">
        <w:rPr>
          <w:rFonts w:ascii="Helvetica" w:hAnsi="Helvetica"/>
          <w:i w:val="0"/>
          <w:sz w:val="22"/>
          <w:szCs w:val="22"/>
        </w:rPr>
        <w:t>milliseconds</w:t>
      </w:r>
      <w:r w:rsidR="006E1629" w:rsidRPr="00EE5FE0">
        <w:rPr>
          <w:rFonts w:ascii="Helvetica" w:hAnsi="Helvetica"/>
          <w:i w:val="0"/>
          <w:sz w:val="22"/>
          <w:szCs w:val="22"/>
        </w:rPr>
        <w:t>/spectrum</w:t>
      </w:r>
      <w:r w:rsidR="00CB62D6">
        <w:rPr>
          <w:rFonts w:ascii="Helvetica" w:hAnsi="Helvetica"/>
          <w:i w:val="0"/>
          <w:sz w:val="22"/>
          <w:szCs w:val="22"/>
        </w:rPr>
        <w:t xml:space="preserve"> and</w:t>
      </w:r>
      <w:r w:rsidR="006E1629" w:rsidRPr="00EE5FE0">
        <w:rPr>
          <w:rFonts w:ascii="Helvetica" w:hAnsi="Helvetica"/>
          <w:i w:val="0"/>
          <w:sz w:val="22"/>
          <w:szCs w:val="22"/>
        </w:rPr>
        <w:t xml:space="preserve"> </w:t>
      </w:r>
      <w:r w:rsidR="00CB62D6">
        <w:rPr>
          <w:rFonts w:ascii="Helvetica" w:hAnsi="Helvetica"/>
          <w:i w:val="0"/>
          <w:sz w:val="22"/>
          <w:szCs w:val="22"/>
        </w:rPr>
        <w:t xml:space="preserve">confirm </w:t>
      </w:r>
      <w:r w:rsidR="006E1629" w:rsidRPr="00EE5FE0">
        <w:rPr>
          <w:rFonts w:ascii="Helvetica" w:hAnsi="Helvetica"/>
          <w:i w:val="0"/>
          <w:sz w:val="22"/>
          <w:szCs w:val="22"/>
        </w:rPr>
        <w:t>that both the profile and the centroid data are stored in a “.d” file format</w:t>
      </w:r>
      <w:r w:rsidR="00CB62D6">
        <w:rPr>
          <w:rFonts w:ascii="Helvetica" w:hAnsi="Helvetica"/>
          <w:i w:val="0"/>
          <w:sz w:val="22"/>
          <w:szCs w:val="22"/>
        </w:rPr>
        <w:t xml:space="preserve"> </w:t>
      </w:r>
      <w:r w:rsidR="00CB62D6">
        <w:rPr>
          <w:rFonts w:ascii="Helvetica" w:hAnsi="Helvetica"/>
          <w:b/>
          <w:i w:val="0"/>
          <w:sz w:val="22"/>
          <w:szCs w:val="22"/>
        </w:rPr>
        <w:t>[2]</w:t>
      </w:r>
      <w:r w:rsidR="006E1629" w:rsidRPr="00EE5FE0">
        <w:rPr>
          <w:rFonts w:ascii="Helvetica" w:hAnsi="Helvetica"/>
          <w:i w:val="0"/>
          <w:sz w:val="22"/>
          <w:szCs w:val="22"/>
        </w:rPr>
        <w:t>.</w:t>
      </w:r>
    </w:p>
    <w:p w14:paraId="68A59F1F" w14:textId="3820FBBD" w:rsidR="00CB62D6" w:rsidRDefault="00CB62D6" w:rsidP="00CB62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 setting m/z ratio, with monitor visible in frame</w:t>
      </w:r>
    </w:p>
    <w:p w14:paraId="52F3557A" w14:textId="77777777" w:rsidR="00CB62D6" w:rsidRDefault="00CB62D6" w:rsidP="00CB62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Acquisition rate being set to 500 ms/spectrum, shot of profile and centroid data set to .d file formats</w:t>
      </w:r>
    </w:p>
    <w:p w14:paraId="2923F3E6" w14:textId="3F964446" w:rsidR="006920F5" w:rsidRDefault="006E1629" w:rsidP="00CB62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B62D6">
        <w:rPr>
          <w:rFonts w:ascii="Helvetica" w:hAnsi="Helvetica"/>
          <w:i w:val="0"/>
          <w:sz w:val="22"/>
          <w:szCs w:val="22"/>
        </w:rPr>
        <w:lastRenderedPageBreak/>
        <w:t xml:space="preserve">Set the </w:t>
      </w:r>
      <w:r w:rsidRPr="00CB62D6">
        <w:rPr>
          <w:rFonts w:ascii="Helvetica" w:hAnsi="Helvetica"/>
          <w:b/>
          <w:i w:val="0"/>
          <w:sz w:val="22"/>
          <w:szCs w:val="22"/>
        </w:rPr>
        <w:t>electrospray ionization conditions</w:t>
      </w:r>
      <w:r w:rsidRPr="00CB62D6">
        <w:rPr>
          <w:rFonts w:ascii="Helvetica" w:hAnsi="Helvetica"/>
          <w:i w:val="0"/>
          <w:sz w:val="22"/>
          <w:szCs w:val="22"/>
        </w:rPr>
        <w:t xml:space="preserve"> to</w:t>
      </w:r>
      <w:r w:rsidR="00723954">
        <w:rPr>
          <w:rFonts w:ascii="Helvetica" w:hAnsi="Helvetica"/>
          <w:i w:val="0"/>
          <w:sz w:val="22"/>
          <w:szCs w:val="22"/>
        </w:rPr>
        <w:t xml:space="preserve"> capillary </w:t>
      </w:r>
      <w:r w:rsidRPr="00CB62D6">
        <w:rPr>
          <w:rFonts w:ascii="Helvetica" w:hAnsi="Helvetica"/>
          <w:i w:val="0"/>
          <w:sz w:val="22"/>
          <w:szCs w:val="22"/>
        </w:rPr>
        <w:t>and nozzle voltage</w:t>
      </w:r>
      <w:r w:rsidR="006C0ADC">
        <w:rPr>
          <w:rFonts w:ascii="Helvetica" w:hAnsi="Helvetica"/>
          <w:i w:val="0"/>
          <w:sz w:val="22"/>
          <w:szCs w:val="22"/>
        </w:rPr>
        <w:t>s</w:t>
      </w:r>
      <w:r w:rsidRPr="00CB62D6">
        <w:rPr>
          <w:rFonts w:ascii="Helvetica" w:hAnsi="Helvetica"/>
          <w:i w:val="0"/>
          <w:sz w:val="22"/>
          <w:szCs w:val="22"/>
        </w:rPr>
        <w:t xml:space="preserve"> </w:t>
      </w:r>
      <w:r w:rsidR="00CB62D6">
        <w:rPr>
          <w:rFonts w:ascii="Helvetica" w:hAnsi="Helvetica"/>
          <w:i w:val="0"/>
          <w:sz w:val="22"/>
          <w:szCs w:val="22"/>
        </w:rPr>
        <w:t>of</w:t>
      </w:r>
      <w:r w:rsidRPr="00CB62D6">
        <w:rPr>
          <w:rFonts w:ascii="Helvetica" w:hAnsi="Helvetica"/>
          <w:i w:val="0"/>
          <w:sz w:val="22"/>
          <w:szCs w:val="22"/>
        </w:rPr>
        <w:t xml:space="preserve"> 2,000 </w:t>
      </w:r>
      <w:r w:rsidR="00CB62D6">
        <w:rPr>
          <w:rFonts w:ascii="Helvetica" w:hAnsi="Helvetica"/>
          <w:i w:val="0"/>
          <w:sz w:val="22"/>
          <w:szCs w:val="22"/>
        </w:rPr>
        <w:t>volts</w:t>
      </w:r>
      <w:r w:rsidR="001E470D">
        <w:rPr>
          <w:rFonts w:ascii="Helvetica" w:hAnsi="Helvetica"/>
          <w:i w:val="0"/>
          <w:sz w:val="22"/>
          <w:szCs w:val="22"/>
        </w:rPr>
        <w:t xml:space="preserve"> each</w:t>
      </w:r>
      <w:r w:rsidRPr="00CB62D6">
        <w:rPr>
          <w:rFonts w:ascii="Helvetica" w:hAnsi="Helvetica"/>
          <w:i w:val="0"/>
          <w:sz w:val="22"/>
          <w:szCs w:val="22"/>
        </w:rPr>
        <w:t xml:space="preserve">, the nebulizer gas </w:t>
      </w:r>
      <w:r w:rsidR="006920F5">
        <w:rPr>
          <w:rFonts w:ascii="Helvetica" w:hAnsi="Helvetica"/>
          <w:i w:val="0"/>
          <w:sz w:val="22"/>
          <w:szCs w:val="22"/>
        </w:rPr>
        <w:t>to</w:t>
      </w:r>
      <w:r w:rsidRPr="00CB62D6">
        <w:rPr>
          <w:rFonts w:ascii="Helvetica" w:hAnsi="Helvetica"/>
          <w:i w:val="0"/>
          <w:sz w:val="22"/>
          <w:szCs w:val="22"/>
        </w:rPr>
        <w:t xml:space="preserve"> 10 </w:t>
      </w:r>
      <w:r w:rsidR="006920F5">
        <w:rPr>
          <w:rFonts w:ascii="Helvetica" w:hAnsi="Helvetica"/>
          <w:i w:val="0"/>
          <w:sz w:val="22"/>
          <w:szCs w:val="22"/>
        </w:rPr>
        <w:t>pounds per square inch</w:t>
      </w:r>
      <w:r w:rsidRPr="00CB62D6">
        <w:rPr>
          <w:rFonts w:ascii="Helvetica" w:hAnsi="Helvetica"/>
          <w:i w:val="0"/>
          <w:sz w:val="22"/>
          <w:szCs w:val="22"/>
        </w:rPr>
        <w:t>, and the drying gas delive</w:t>
      </w:r>
      <w:r w:rsidR="006920F5">
        <w:rPr>
          <w:rFonts w:ascii="Helvetica" w:hAnsi="Helvetica"/>
          <w:i w:val="0"/>
          <w:sz w:val="22"/>
          <w:szCs w:val="22"/>
        </w:rPr>
        <w:t>ry</w:t>
      </w:r>
      <w:r w:rsidRPr="00CB62D6">
        <w:rPr>
          <w:rFonts w:ascii="Helvetica" w:hAnsi="Helvetica"/>
          <w:i w:val="0"/>
          <w:sz w:val="22"/>
          <w:szCs w:val="22"/>
        </w:rPr>
        <w:t xml:space="preserve"> </w:t>
      </w:r>
      <w:r w:rsidR="006920F5">
        <w:rPr>
          <w:rFonts w:ascii="Helvetica" w:hAnsi="Helvetica"/>
          <w:i w:val="0"/>
          <w:sz w:val="22"/>
          <w:szCs w:val="22"/>
        </w:rPr>
        <w:t>to</w:t>
      </w:r>
      <w:r w:rsidRPr="00CB62D6">
        <w:rPr>
          <w:rFonts w:ascii="Helvetica" w:hAnsi="Helvetica"/>
          <w:i w:val="0"/>
          <w:sz w:val="22"/>
          <w:szCs w:val="22"/>
        </w:rPr>
        <w:t xml:space="preserve"> 8 </w:t>
      </w:r>
      <w:r w:rsidR="006920F5">
        <w:rPr>
          <w:rFonts w:ascii="Helvetica" w:hAnsi="Helvetica"/>
          <w:i w:val="0"/>
          <w:sz w:val="22"/>
          <w:szCs w:val="22"/>
        </w:rPr>
        <w:t>liters</w:t>
      </w:r>
      <w:r w:rsidRPr="00CB62D6">
        <w:rPr>
          <w:rFonts w:ascii="Helvetica" w:hAnsi="Helvetica"/>
          <w:i w:val="0"/>
          <w:sz w:val="22"/>
          <w:szCs w:val="22"/>
        </w:rPr>
        <w:t>/min</w:t>
      </w:r>
      <w:r w:rsidR="006920F5">
        <w:rPr>
          <w:rFonts w:ascii="Helvetica" w:hAnsi="Helvetica"/>
          <w:i w:val="0"/>
          <w:sz w:val="22"/>
          <w:szCs w:val="22"/>
        </w:rPr>
        <w:t>ute</w:t>
      </w:r>
      <w:r w:rsidRPr="00CB62D6">
        <w:rPr>
          <w:rFonts w:ascii="Helvetica" w:hAnsi="Helvetica"/>
          <w:i w:val="0"/>
          <w:sz w:val="22"/>
          <w:szCs w:val="22"/>
        </w:rPr>
        <w:t xml:space="preserve"> at 300 </w:t>
      </w:r>
      <w:r w:rsidR="006920F5">
        <w:rPr>
          <w:rFonts w:ascii="Helvetica" w:hAnsi="Helvetica"/>
          <w:i w:val="0"/>
          <w:sz w:val="22"/>
          <w:szCs w:val="22"/>
        </w:rPr>
        <w:t>degrees Celsiu</w:t>
      </w:r>
      <w:r w:rsidR="001B28CA">
        <w:rPr>
          <w:rFonts w:ascii="Helvetica" w:hAnsi="Helvetica"/>
          <w:i w:val="0"/>
          <w:sz w:val="22"/>
          <w:szCs w:val="22"/>
        </w:rPr>
        <w:t>s</w:t>
      </w:r>
      <w:r w:rsidRPr="00CB62D6">
        <w:rPr>
          <w:rFonts w:ascii="Helvetica" w:hAnsi="Helvetica"/>
          <w:i w:val="0"/>
          <w:sz w:val="22"/>
          <w:szCs w:val="22"/>
        </w:rPr>
        <w:t xml:space="preserve">, with a sheath gas flow of 3.5 </w:t>
      </w:r>
      <w:r w:rsidR="006920F5">
        <w:rPr>
          <w:rFonts w:ascii="Helvetica" w:hAnsi="Helvetica"/>
          <w:i w:val="0"/>
          <w:sz w:val="22"/>
          <w:szCs w:val="22"/>
        </w:rPr>
        <w:t>liters</w:t>
      </w:r>
      <w:r w:rsidRPr="00CB62D6">
        <w:rPr>
          <w:rFonts w:ascii="Helvetica" w:hAnsi="Helvetica"/>
          <w:i w:val="0"/>
          <w:sz w:val="22"/>
          <w:szCs w:val="22"/>
        </w:rPr>
        <w:t>/min</w:t>
      </w:r>
      <w:r w:rsidR="006920F5">
        <w:rPr>
          <w:rFonts w:ascii="Helvetica" w:hAnsi="Helvetica"/>
          <w:i w:val="0"/>
          <w:sz w:val="22"/>
          <w:szCs w:val="22"/>
        </w:rPr>
        <w:t>ute</w:t>
      </w:r>
      <w:r w:rsidRPr="00CB62D6">
        <w:rPr>
          <w:rFonts w:ascii="Helvetica" w:hAnsi="Helvetica"/>
          <w:i w:val="0"/>
          <w:sz w:val="22"/>
          <w:szCs w:val="22"/>
        </w:rPr>
        <w:t xml:space="preserve"> at 195 </w:t>
      </w:r>
      <w:r w:rsidR="006920F5">
        <w:rPr>
          <w:rFonts w:ascii="Helvetica" w:hAnsi="Helvetica"/>
          <w:i w:val="0"/>
          <w:sz w:val="22"/>
          <w:szCs w:val="22"/>
        </w:rPr>
        <w:t>degrees Celsius</w:t>
      </w:r>
      <w:r w:rsidR="009C47CD">
        <w:rPr>
          <w:rFonts w:ascii="Helvetica" w:hAnsi="Helvetica"/>
          <w:i w:val="0"/>
          <w:sz w:val="22"/>
          <w:szCs w:val="22"/>
        </w:rPr>
        <w:t xml:space="preserve"> during acquisition</w:t>
      </w:r>
      <w:r w:rsidR="006920F5">
        <w:rPr>
          <w:rFonts w:ascii="Helvetica" w:hAnsi="Helvetica"/>
          <w:i w:val="0"/>
          <w:sz w:val="22"/>
          <w:szCs w:val="22"/>
        </w:rPr>
        <w:t xml:space="preserve"> </w:t>
      </w:r>
      <w:r w:rsidR="006920F5">
        <w:rPr>
          <w:rFonts w:ascii="Helvetica" w:hAnsi="Helvetica"/>
          <w:b/>
          <w:i w:val="0"/>
          <w:sz w:val="22"/>
          <w:szCs w:val="22"/>
        </w:rPr>
        <w:t>[1</w:t>
      </w:r>
      <w:r w:rsidR="006C0ADC">
        <w:rPr>
          <w:rFonts w:ascii="Helvetica" w:hAnsi="Helvetica"/>
          <w:b/>
          <w:i w:val="0"/>
          <w:sz w:val="22"/>
          <w:szCs w:val="22"/>
        </w:rPr>
        <w:t>-TXT</w:t>
      </w:r>
      <w:r w:rsidR="006920F5">
        <w:rPr>
          <w:rFonts w:ascii="Helvetica" w:hAnsi="Helvetica"/>
          <w:b/>
          <w:i w:val="0"/>
          <w:sz w:val="22"/>
          <w:szCs w:val="22"/>
        </w:rPr>
        <w:t>]</w:t>
      </w:r>
      <w:r w:rsidRPr="00CB62D6">
        <w:rPr>
          <w:rFonts w:ascii="Helvetica" w:hAnsi="Helvetica"/>
          <w:i w:val="0"/>
          <w:sz w:val="22"/>
          <w:szCs w:val="22"/>
        </w:rPr>
        <w:t xml:space="preserve">. </w:t>
      </w:r>
    </w:p>
    <w:p w14:paraId="034D97BF" w14:textId="6CF899E0" w:rsidR="006920F5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</w:t>
      </w:r>
      <w:r>
        <w:rPr>
          <w:rFonts w:ascii="Helvetica" w:hAnsi="Helvetica"/>
          <w:i w:val="0"/>
          <w:sz w:val="22"/>
          <w:szCs w:val="22"/>
          <w:highlight w:val="yellow"/>
        </w:rPr>
        <w:t>rs</w:t>
      </w:r>
      <w:r w:rsidRPr="006920F5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Vcap/nozzle voltage being set, nebulizer gas pressure being set, drying gas delivery rate being set, then sheath gas flow being set</w:t>
      </w:r>
      <w:r w:rsidR="001E470D">
        <w:rPr>
          <w:rFonts w:ascii="Helvetica" w:hAnsi="Helvetica"/>
          <w:i w:val="0"/>
          <w:sz w:val="22"/>
          <w:szCs w:val="22"/>
        </w:rPr>
        <w:t xml:space="preserve"> </w:t>
      </w:r>
      <w:r w:rsidR="001E470D">
        <w:rPr>
          <w:rFonts w:ascii="Helvetica" w:hAnsi="Helvetica"/>
          <w:b/>
          <w:i w:val="0"/>
          <w:sz w:val="22"/>
          <w:szCs w:val="22"/>
        </w:rPr>
        <w:t>TEXT: Turn off capillary and nozzle voltages during nebulizer gas injection</w:t>
      </w:r>
    </w:p>
    <w:p w14:paraId="2B23D11A" w14:textId="46CA95A2" w:rsidR="006E1629" w:rsidRDefault="006920F5" w:rsidP="006920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</w:t>
      </w:r>
      <w:r w:rsidR="006E1629" w:rsidRPr="006920F5">
        <w:rPr>
          <w:rFonts w:ascii="Helvetica" w:hAnsi="Helvetica"/>
          <w:i w:val="0"/>
          <w:sz w:val="22"/>
          <w:szCs w:val="22"/>
        </w:rPr>
        <w:t>set the</w:t>
      </w:r>
      <w:r>
        <w:rPr>
          <w:rFonts w:ascii="Helvetica" w:hAnsi="Helvetica"/>
          <w:i w:val="0"/>
          <w:sz w:val="22"/>
          <w:szCs w:val="22"/>
        </w:rPr>
        <w:t xml:space="preserve"> MS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voltage settings of the fragmentor, skimmer, and</w:t>
      </w:r>
      <w:r w:rsidR="00723954">
        <w:rPr>
          <w:rFonts w:ascii="Helvetica" w:hAnsi="Helvetica"/>
          <w:i w:val="0"/>
          <w:sz w:val="22"/>
          <w:szCs w:val="22"/>
        </w:rPr>
        <w:t xml:space="preserve"> octpole one radio frequency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to 120, 65, and 750 </w:t>
      </w:r>
      <w:r>
        <w:rPr>
          <w:rFonts w:ascii="Helvetica" w:hAnsi="Helvetica"/>
          <w:i w:val="0"/>
          <w:sz w:val="22"/>
          <w:szCs w:val="22"/>
        </w:rPr>
        <w:t>volts</w:t>
      </w:r>
      <w:r w:rsidR="006E1629" w:rsidRPr="006920F5">
        <w:rPr>
          <w:rFonts w:ascii="Helvetica" w:hAnsi="Helvetica"/>
          <w:i w:val="0"/>
          <w:sz w:val="22"/>
          <w:szCs w:val="22"/>
        </w:rPr>
        <w:t>, respectively</w:t>
      </w:r>
      <w:r>
        <w:rPr>
          <w:rFonts w:ascii="Helvetica" w:hAnsi="Helvetica"/>
          <w:i w:val="0"/>
          <w:sz w:val="22"/>
          <w:szCs w:val="22"/>
        </w:rPr>
        <w:t xml:space="preserve">, and set the instrument control and data acquisition parameters according to the design of the experiment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1325E4F" w14:textId="77777777" w:rsidR="006920F5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Fragmentor, skimmer and Oc1 RF voltages being set, then some control and/or data acquisition parameters being set</w:t>
      </w:r>
    </w:p>
    <w:p w14:paraId="2C8E3FC6" w14:textId="0227B22F" w:rsidR="006E1629" w:rsidRPr="006920F5" w:rsidRDefault="006E1629" w:rsidP="006920F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920F5">
        <w:rPr>
          <w:rFonts w:ascii="Helvetica" w:hAnsi="Helvetica"/>
          <w:b/>
          <w:i w:val="0"/>
          <w:sz w:val="22"/>
          <w:szCs w:val="22"/>
        </w:rPr>
        <w:t xml:space="preserve">Data </w:t>
      </w:r>
      <w:r w:rsidR="006920F5" w:rsidRPr="006920F5">
        <w:rPr>
          <w:rFonts w:ascii="Helvetica" w:hAnsi="Helvetica"/>
          <w:b/>
          <w:i w:val="0"/>
          <w:sz w:val="22"/>
          <w:szCs w:val="22"/>
        </w:rPr>
        <w:t>A</w:t>
      </w:r>
      <w:r w:rsidRPr="006920F5">
        <w:rPr>
          <w:rFonts w:ascii="Helvetica" w:hAnsi="Helvetica"/>
          <w:b/>
          <w:i w:val="0"/>
          <w:sz w:val="22"/>
          <w:szCs w:val="22"/>
        </w:rPr>
        <w:t xml:space="preserve">nalysis </w:t>
      </w:r>
    </w:p>
    <w:p w14:paraId="4444BFD4" w14:textId="3F582537" w:rsidR="006920F5" w:rsidRPr="006920F5" w:rsidRDefault="006920F5" w:rsidP="006920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920F5">
        <w:rPr>
          <w:rFonts w:ascii="Helvetica" w:hAnsi="Helvetica"/>
          <w:i w:val="0"/>
          <w:sz w:val="22"/>
          <w:szCs w:val="22"/>
        </w:rPr>
        <w:t xml:space="preserve">For data analysis, open the multisegment CE-MS data in the system software </w:t>
      </w:r>
      <w:r w:rsidRPr="006920F5">
        <w:rPr>
          <w:rFonts w:ascii="Helvetica" w:hAnsi="Helvetica"/>
          <w:b/>
          <w:i w:val="0"/>
          <w:sz w:val="22"/>
          <w:szCs w:val="22"/>
        </w:rPr>
        <w:t>[1]</w:t>
      </w:r>
      <w:r w:rsidRPr="006920F5">
        <w:rPr>
          <w:rFonts w:ascii="Helvetica" w:hAnsi="Helvetica"/>
          <w:i w:val="0"/>
          <w:sz w:val="22"/>
          <w:szCs w:val="22"/>
        </w:rPr>
        <w:t xml:space="preserve"> and, under </w:t>
      </w:r>
      <w:r w:rsidRPr="006920F5">
        <w:rPr>
          <w:rFonts w:ascii="Helvetica" w:hAnsi="Helvetica"/>
          <w:b/>
          <w:i w:val="0"/>
          <w:sz w:val="22"/>
          <w:szCs w:val="22"/>
        </w:rPr>
        <w:t>C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hromatograms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>set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the </w:t>
      </w:r>
      <w:r w:rsidRPr="006920F5">
        <w:rPr>
          <w:rFonts w:ascii="Helvetica" w:hAnsi="Helvetica"/>
          <w:b/>
          <w:i w:val="0"/>
          <w:sz w:val="22"/>
          <w:szCs w:val="22"/>
        </w:rPr>
        <w:t>E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 xml:space="preserve">xtraction data 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and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Pr="006920F5">
        <w:rPr>
          <w:rFonts w:ascii="Helvetica" w:hAnsi="Helvetica"/>
          <w:b/>
          <w:i w:val="0"/>
          <w:sz w:val="22"/>
          <w:szCs w:val="22"/>
        </w:rPr>
        <w:t>C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 xml:space="preserve">hromatogram and mass spectral data </w:t>
      </w:r>
      <w:r w:rsidR="006E1629" w:rsidRPr="006920F5">
        <w:rPr>
          <w:rFonts w:ascii="Helvetica" w:hAnsi="Helvetica"/>
          <w:i w:val="0"/>
          <w:sz w:val="22"/>
          <w:szCs w:val="22"/>
        </w:rPr>
        <w:t>format</w:t>
      </w:r>
      <w:r w:rsidRPr="006920F5">
        <w:rPr>
          <w:rFonts w:ascii="Helvetica" w:hAnsi="Helvetica"/>
          <w:i w:val="0"/>
          <w:sz w:val="22"/>
          <w:szCs w:val="22"/>
        </w:rPr>
        <w:t>s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to 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Profile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mode</w:t>
      </w:r>
      <w:r w:rsidRPr="006920F5">
        <w:rPr>
          <w:rFonts w:ascii="Helvetica" w:hAnsi="Helvetica"/>
          <w:i w:val="0"/>
          <w:sz w:val="22"/>
          <w:szCs w:val="22"/>
        </w:rPr>
        <w:t xml:space="preserve"> </w:t>
      </w:r>
      <w:r w:rsidRPr="006920F5">
        <w:rPr>
          <w:rFonts w:ascii="Helvetica" w:hAnsi="Helvetica"/>
          <w:b/>
          <w:i w:val="0"/>
          <w:sz w:val="22"/>
          <w:szCs w:val="22"/>
        </w:rPr>
        <w:t>[2]</w:t>
      </w:r>
      <w:r w:rsidR="006E1629" w:rsidRPr="006920F5">
        <w:rPr>
          <w:rFonts w:ascii="Helvetica" w:hAnsi="Helvetica"/>
          <w:i w:val="0"/>
          <w:sz w:val="22"/>
          <w:szCs w:val="22"/>
        </w:rPr>
        <w:t>.</w:t>
      </w:r>
    </w:p>
    <w:p w14:paraId="1706CE6E" w14:textId="16284B29" w:rsidR="006E1629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opening data in software, with monitor visible in frame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</w:t>
      </w:r>
    </w:p>
    <w:p w14:paraId="71ECB075" w14:textId="77777777" w:rsidR="006920F5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Extraction data and Chromatogram and mass spectral data formats being set to Profile mode</w:t>
      </w:r>
    </w:p>
    <w:p w14:paraId="194CE6C3" w14:textId="120CE682" w:rsidR="006E1629" w:rsidRDefault="006920F5" w:rsidP="006920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920F5">
        <w:rPr>
          <w:rFonts w:ascii="Helvetica" w:hAnsi="Helvetica"/>
          <w:i w:val="0"/>
          <w:sz w:val="22"/>
          <w:szCs w:val="22"/>
        </w:rPr>
        <w:t xml:space="preserve">Under </w:t>
      </w:r>
      <w:r w:rsidRPr="006920F5">
        <w:rPr>
          <w:rFonts w:ascii="Helvetica" w:hAnsi="Helvetica"/>
          <w:b/>
          <w:i w:val="0"/>
          <w:sz w:val="22"/>
          <w:szCs w:val="22"/>
        </w:rPr>
        <w:t>Smoothing</w:t>
      </w:r>
      <w:r w:rsidRPr="006920F5">
        <w:rPr>
          <w:rFonts w:ascii="Helvetica" w:hAnsi="Helvetica"/>
          <w:i w:val="0"/>
          <w:sz w:val="22"/>
          <w:szCs w:val="22"/>
        </w:rPr>
        <w:t xml:space="preserve">, select 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Quadratic</w:t>
      </w:r>
      <w:r w:rsidRPr="006920F5">
        <w:rPr>
          <w:rFonts w:ascii="Helvetica" w:hAnsi="Helvetica"/>
          <w:b/>
          <w:i w:val="0"/>
          <w:sz w:val="22"/>
          <w:szCs w:val="22"/>
        </w:rPr>
        <w:t>-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Cubic</w:t>
      </w:r>
      <w:r>
        <w:rPr>
          <w:rFonts w:ascii="Helvetica" w:hAnsi="Helvetica"/>
          <w:b/>
          <w:i w:val="0"/>
          <w:sz w:val="22"/>
          <w:szCs w:val="22"/>
        </w:rPr>
        <w:t>-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Savitzky Golay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</w:t>
      </w:r>
      <w:r w:rsidRPr="006920F5">
        <w:rPr>
          <w:rFonts w:ascii="Helvetica" w:hAnsi="Helvetica"/>
          <w:i w:val="0"/>
          <w:sz w:val="22"/>
          <w:szCs w:val="22"/>
        </w:rPr>
        <w:t>and set the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F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 xml:space="preserve">unction width </w:t>
      </w:r>
      <w:r w:rsidR="006E1629" w:rsidRPr="006920F5">
        <w:rPr>
          <w:rFonts w:ascii="Helvetica" w:hAnsi="Helvetica"/>
          <w:i w:val="0"/>
          <w:sz w:val="22"/>
          <w:szCs w:val="22"/>
        </w:rPr>
        <w:t>to 15 points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6E1629" w:rsidRPr="006920F5">
        <w:rPr>
          <w:rFonts w:ascii="Helvetica" w:hAnsi="Helvetica"/>
          <w:i w:val="0"/>
          <w:sz w:val="22"/>
          <w:szCs w:val="22"/>
        </w:rPr>
        <w:t>.</w:t>
      </w:r>
    </w:p>
    <w:p w14:paraId="488B36D3" w14:textId="77777777" w:rsidR="006920F5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Smoothing being selected, then </w:t>
      </w:r>
      <w:r w:rsidRPr="006920F5">
        <w:rPr>
          <w:rFonts w:ascii="Helvetica" w:hAnsi="Helvetica"/>
          <w:i w:val="0"/>
          <w:sz w:val="22"/>
          <w:szCs w:val="22"/>
        </w:rPr>
        <w:t>Quadratic-Cubic-Savitzky Golay</w:t>
      </w:r>
      <w:r>
        <w:rPr>
          <w:rFonts w:ascii="Helvetica" w:hAnsi="Helvetica"/>
          <w:i w:val="0"/>
          <w:sz w:val="22"/>
          <w:szCs w:val="22"/>
        </w:rPr>
        <w:t xml:space="preserve"> being set and the Function width being set</w:t>
      </w:r>
    </w:p>
    <w:p w14:paraId="676090C1" w14:textId="5DC1050C" w:rsidR="006920F5" w:rsidRDefault="001E470D" w:rsidP="006920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c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lick 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Integrate MS</w:t>
      </w:r>
      <w:r w:rsidR="006920F5">
        <w:rPr>
          <w:rFonts w:ascii="Helvetica" w:hAnsi="Helvetica"/>
          <w:i w:val="0"/>
          <w:sz w:val="22"/>
          <w:szCs w:val="22"/>
        </w:rPr>
        <w:t xml:space="preserve"> and</w:t>
      </w:r>
      <w:r w:rsidR="006E1629" w:rsidRPr="006920F5">
        <w:rPr>
          <w:rFonts w:ascii="Helvetica" w:hAnsi="Helvetica"/>
          <w:i w:val="0"/>
          <w:sz w:val="22"/>
          <w:szCs w:val="22"/>
        </w:rPr>
        <w:t xml:space="preserve"> set the integrator to </w:t>
      </w:r>
      <w:r w:rsidR="006E1629" w:rsidRPr="006920F5">
        <w:rPr>
          <w:rFonts w:ascii="Helvetica" w:hAnsi="Helvetica"/>
          <w:b/>
          <w:i w:val="0"/>
          <w:sz w:val="22"/>
          <w:szCs w:val="22"/>
        </w:rPr>
        <w:t>Agile</w:t>
      </w:r>
      <w:r w:rsidR="006920F5">
        <w:rPr>
          <w:rFonts w:ascii="Helvetica" w:hAnsi="Helvetica"/>
          <w:i w:val="0"/>
          <w:sz w:val="22"/>
          <w:szCs w:val="22"/>
        </w:rPr>
        <w:t xml:space="preserve"> </w:t>
      </w:r>
      <w:r w:rsidR="006920F5">
        <w:rPr>
          <w:rFonts w:ascii="Helvetica" w:hAnsi="Helvetica"/>
          <w:b/>
          <w:i w:val="0"/>
          <w:sz w:val="22"/>
          <w:szCs w:val="22"/>
        </w:rPr>
        <w:t>[1]</w:t>
      </w:r>
      <w:r w:rsidR="006920F5">
        <w:rPr>
          <w:rFonts w:ascii="Helvetica" w:hAnsi="Helvetica"/>
          <w:i w:val="0"/>
          <w:sz w:val="22"/>
          <w:szCs w:val="22"/>
        </w:rPr>
        <w:t>.</w:t>
      </w:r>
    </w:p>
    <w:p w14:paraId="33B6C790" w14:textId="431BA837" w:rsidR="006920F5" w:rsidRDefault="006920F5" w:rsidP="006920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Integrate MS being clicked, then integrator being set to Agile</w:t>
      </w:r>
    </w:p>
    <w:p w14:paraId="19FBA9C9" w14:textId="4AA9AFE1" w:rsidR="005E217E" w:rsidRPr="005E217E" w:rsidRDefault="006920F5" w:rsidP="005E21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E217E">
        <w:rPr>
          <w:rFonts w:ascii="Helvetica" w:hAnsi="Helvetica"/>
          <w:i w:val="0"/>
          <w:sz w:val="22"/>
          <w:szCs w:val="22"/>
        </w:rPr>
        <w:t xml:space="preserve">Under </w:t>
      </w:r>
      <w:r w:rsidRPr="005E217E">
        <w:rPr>
          <w:rFonts w:ascii="Helvetica" w:hAnsi="Helvetica"/>
          <w:b/>
          <w:i w:val="0"/>
          <w:sz w:val="22"/>
          <w:szCs w:val="22"/>
        </w:rPr>
        <w:t>Peak filters</w:t>
      </w:r>
      <w:r w:rsidRPr="005E217E">
        <w:rPr>
          <w:rFonts w:ascii="Helvetica" w:hAnsi="Helvetica"/>
          <w:i w:val="0"/>
          <w:sz w:val="22"/>
          <w:szCs w:val="22"/>
        </w:rPr>
        <w:t>, set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the maximum number of peaks to the 11.</w:t>
      </w:r>
      <w:r w:rsidR="005E217E" w:rsidRPr="005E217E">
        <w:rPr>
          <w:rFonts w:ascii="Helvetica" w:hAnsi="Helvetica"/>
          <w:i w:val="0"/>
          <w:sz w:val="22"/>
          <w:szCs w:val="22"/>
        </w:rPr>
        <w:t xml:space="preserve"> Under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View</w:t>
      </w:r>
      <w:r w:rsidR="005E217E" w:rsidRPr="005E217E">
        <w:rPr>
          <w:rFonts w:ascii="Helvetica" w:hAnsi="Helvetica"/>
          <w:i w:val="0"/>
          <w:sz w:val="22"/>
          <w:szCs w:val="22"/>
        </w:rPr>
        <w:t xml:space="preserve">, click 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Integration peak list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, and select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P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eak number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,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R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etention time</w:t>
      </w:r>
      <w:r w:rsidR="005E217E" w:rsidRPr="005E217E">
        <w:rPr>
          <w:rFonts w:ascii="Helvetica" w:hAnsi="Helvetica"/>
          <w:i w:val="0"/>
          <w:sz w:val="22"/>
          <w:szCs w:val="22"/>
        </w:rPr>
        <w:t xml:space="preserve">,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P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eak area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,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P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eak height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, and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S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ignal-to-</w:t>
      </w:r>
      <w:r w:rsidR="005E217E">
        <w:rPr>
          <w:rFonts w:ascii="Helvetica" w:hAnsi="Helvetica"/>
          <w:b/>
          <w:i w:val="0"/>
          <w:sz w:val="22"/>
          <w:szCs w:val="22"/>
        </w:rPr>
        <w:t>N</w:t>
      </w:r>
      <w:r w:rsidR="006E1629" w:rsidRPr="005E217E">
        <w:rPr>
          <w:rFonts w:ascii="Helvetica" w:hAnsi="Helvetica"/>
          <w:b/>
          <w:i w:val="0"/>
          <w:sz w:val="22"/>
          <w:szCs w:val="22"/>
        </w:rPr>
        <w:t>oise ratio</w:t>
      </w:r>
      <w:r w:rsidR="005E217E" w:rsidRPr="005E217E">
        <w:rPr>
          <w:rFonts w:ascii="Helvetica" w:hAnsi="Helvetica"/>
          <w:i w:val="0"/>
          <w:sz w:val="22"/>
          <w:szCs w:val="22"/>
        </w:rPr>
        <w:t xml:space="preserve"> </w:t>
      </w:r>
      <w:r w:rsidR="005E217E" w:rsidRPr="005E217E">
        <w:rPr>
          <w:rFonts w:ascii="Helvetica" w:hAnsi="Helvetica"/>
          <w:b/>
          <w:i w:val="0"/>
          <w:sz w:val="22"/>
          <w:szCs w:val="22"/>
        </w:rPr>
        <w:t>[1]</w:t>
      </w:r>
      <w:r w:rsidR="005E217E" w:rsidRPr="005E217E">
        <w:rPr>
          <w:rFonts w:ascii="Helvetica" w:hAnsi="Helvetica"/>
          <w:i w:val="0"/>
          <w:sz w:val="22"/>
          <w:szCs w:val="22"/>
        </w:rPr>
        <w:t>.</w:t>
      </w:r>
    </w:p>
    <w:p w14:paraId="58600849" w14:textId="77777777" w:rsidR="005E217E" w:rsidRDefault="005E217E" w:rsidP="005E21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E217E">
        <w:rPr>
          <w:rFonts w:ascii="Helvetica" w:hAnsi="Helvetica"/>
          <w:i w:val="0"/>
          <w:sz w:val="22"/>
          <w:szCs w:val="22"/>
        </w:rPr>
        <w:lastRenderedPageBreak/>
        <w:t xml:space="preserve">SCREEN: </w:t>
      </w:r>
      <w:r w:rsidRPr="005E217E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E217E">
        <w:rPr>
          <w:rFonts w:ascii="Helvetica" w:hAnsi="Helvetica"/>
          <w:i w:val="0"/>
          <w:sz w:val="22"/>
          <w:szCs w:val="22"/>
        </w:rPr>
        <w:t xml:space="preserve">: </w:t>
      </w:r>
      <w:r>
        <w:rPr>
          <w:rFonts w:ascii="Helvetica" w:hAnsi="Helvetica"/>
          <w:i w:val="0"/>
          <w:sz w:val="22"/>
          <w:szCs w:val="22"/>
        </w:rPr>
        <w:t>Peak filters being selected, then maximum number of peaks being set to 11. Then View being opened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and Integration peak list being clicked, and Peak number, Retention time, Peak area, Peak height, and Signal to Noise ratio being selected</w:t>
      </w:r>
    </w:p>
    <w:p w14:paraId="09E6D7B8" w14:textId="77777777" w:rsidR="005E217E" w:rsidRDefault="005E217E" w:rsidP="005E21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E217E">
        <w:rPr>
          <w:rFonts w:ascii="Helvetica" w:hAnsi="Helvetica"/>
          <w:i w:val="0"/>
          <w:sz w:val="22"/>
          <w:szCs w:val="22"/>
        </w:rPr>
        <w:t>Then s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ave </w:t>
      </w:r>
      <w:r>
        <w:rPr>
          <w:rFonts w:ascii="Helvetica" w:hAnsi="Helvetica"/>
          <w:i w:val="0"/>
          <w:sz w:val="22"/>
          <w:szCs w:val="22"/>
        </w:rPr>
        <w:t>the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parameters under a unique method name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a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pply </w:t>
      </w:r>
      <w:r>
        <w:rPr>
          <w:rFonts w:ascii="Helvetica" w:hAnsi="Helvetica"/>
          <w:i w:val="0"/>
          <w:sz w:val="22"/>
          <w:szCs w:val="22"/>
        </w:rPr>
        <w:t>the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method to the process </w:t>
      </w:r>
      <w:r>
        <w:rPr>
          <w:rFonts w:ascii="Helvetica" w:hAnsi="Helvetica"/>
          <w:i w:val="0"/>
          <w:sz w:val="22"/>
          <w:szCs w:val="22"/>
        </w:rPr>
        <w:t>for the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interpret</w:t>
      </w:r>
      <w:r>
        <w:rPr>
          <w:rFonts w:ascii="Helvetica" w:hAnsi="Helvetica"/>
          <w:i w:val="0"/>
          <w:sz w:val="22"/>
          <w:szCs w:val="22"/>
        </w:rPr>
        <w:t>ation of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each data set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6E1629" w:rsidRPr="005E217E">
        <w:rPr>
          <w:rFonts w:ascii="Helvetica" w:hAnsi="Helvetica"/>
          <w:i w:val="0"/>
          <w:sz w:val="22"/>
          <w:szCs w:val="22"/>
        </w:rPr>
        <w:t>.</w:t>
      </w:r>
    </w:p>
    <w:p w14:paraId="5BB75BBB" w14:textId="5E47F05F" w:rsidR="006801B1" w:rsidRPr="00723954" w:rsidRDefault="005E217E" w:rsidP="007239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74279F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Pr="005B5F0C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Parameters being saved under unique method name, then method being applied to one data set</w:t>
      </w:r>
      <w:r w:rsidR="006E1629" w:rsidRPr="005E217E">
        <w:rPr>
          <w:rFonts w:ascii="Helvetica" w:hAnsi="Helvetica"/>
          <w:i w:val="0"/>
          <w:sz w:val="22"/>
          <w:szCs w:val="22"/>
        </w:rPr>
        <w:t xml:space="preserve"> </w:t>
      </w:r>
      <w:bookmarkEnd w:id="1"/>
      <w:r w:rsidR="006801B1" w:rsidRPr="00723954">
        <w:rPr>
          <w:rFonts w:ascii="Helvetica" w:hAnsi="Helvetica"/>
        </w:rPr>
        <w:br w:type="page"/>
      </w:r>
    </w:p>
    <w:p w14:paraId="6B8A91F5" w14:textId="08DD4501" w:rsidR="005E2B7E" w:rsidRPr="00723954" w:rsidRDefault="00177B33" w:rsidP="0072395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445655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3701B">
        <w:rPr>
          <w:rFonts w:ascii="Helvetica" w:hAnsi="Helvetica" w:cs="Arial"/>
          <w:b/>
          <w:sz w:val="22"/>
          <w:szCs w:val="22"/>
        </w:rPr>
        <w:t>Representative High-Throughput and Comprehensive Drug Surveillance</w:t>
      </w:r>
    </w:p>
    <w:p w14:paraId="24D0A5F2" w14:textId="77777777" w:rsidR="00E86D7D" w:rsidRPr="00E86D7D" w:rsidRDefault="00E86D7D" w:rsidP="00E86D7D">
      <w:pPr>
        <w:rPr>
          <w:rFonts w:ascii="Helvetica" w:hAnsi="Helvetica" w:cstheme="minorHAnsi"/>
          <w:sz w:val="22"/>
          <w:szCs w:val="22"/>
        </w:rPr>
      </w:pPr>
    </w:p>
    <w:p w14:paraId="4E5A3092" w14:textId="0782B112" w:rsidR="00E86D7D" w:rsidRDefault="00E86D7D" w:rsidP="00484B5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analysis of</w:t>
      </w:r>
      <w:r w:rsidRPr="00E86D7D">
        <w:rPr>
          <w:rFonts w:ascii="Helvetica" w:hAnsi="Helvetica" w:cstheme="minorHAnsi"/>
          <w:sz w:val="22"/>
          <w:szCs w:val="22"/>
        </w:rPr>
        <w:t xml:space="preserve"> </w:t>
      </w:r>
      <w:r w:rsidRPr="00484B50">
        <w:rPr>
          <w:rFonts w:ascii="Helvetica" w:hAnsi="Helvetica" w:cstheme="minorHAnsi"/>
          <w:sz w:val="22"/>
          <w:szCs w:val="22"/>
        </w:rPr>
        <w:t>various isobaric</w:t>
      </w:r>
      <w:r>
        <w:rPr>
          <w:rFonts w:ascii="Helvetica" w:hAnsi="Helvetica" w:cstheme="minorHAnsi"/>
          <w:sz w:val="22"/>
          <w:szCs w:val="22"/>
        </w:rPr>
        <w:t>-</w:t>
      </w:r>
      <w:r w:rsidRPr="00484B50">
        <w:rPr>
          <w:rFonts w:ascii="Helvetica" w:hAnsi="Helvetica" w:cstheme="minorHAnsi"/>
          <w:sz w:val="22"/>
          <w:szCs w:val="22"/>
        </w:rPr>
        <w:t xml:space="preserve">isomeric </w:t>
      </w:r>
      <w:r>
        <w:rPr>
          <w:rFonts w:ascii="Helvetica" w:hAnsi="Helvetica" w:cstheme="minorHAnsi"/>
          <w:sz w:val="22"/>
          <w:szCs w:val="22"/>
        </w:rPr>
        <w:t>drugs of abuse</w:t>
      </w:r>
      <w:r w:rsidRPr="00484B50">
        <w:rPr>
          <w:rFonts w:ascii="Helvetica" w:hAnsi="Helvetica" w:cstheme="minorHAnsi"/>
          <w:sz w:val="22"/>
          <w:szCs w:val="22"/>
        </w:rPr>
        <w:t xml:space="preserve"> and their metabolites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, 30 resolved peaks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… 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from 10 independent samples of a drug mixture </w:t>
      </w:r>
      <w:r>
        <w:rPr>
          <w:rFonts w:ascii="Helvetica" w:hAnsi="Helvetica" w:cstheme="minorHAnsi"/>
          <w:sz w:val="22"/>
          <w:szCs w:val="22"/>
        </w:rPr>
        <w:t>were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detected without sample carry-over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484B50" w:rsidRPr="00484B50">
        <w:rPr>
          <w:rFonts w:ascii="Helvetica" w:hAnsi="Helvetica" w:cstheme="minorHAnsi"/>
          <w:sz w:val="22"/>
          <w:szCs w:val="22"/>
        </w:rPr>
        <w:t>.</w:t>
      </w:r>
    </w:p>
    <w:p w14:paraId="07D5A029" w14:textId="77777777" w:rsidR="00E86D7D" w:rsidRDefault="00E86D7D" w:rsidP="00E86D7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A7C5655" w14:textId="7A22911B" w:rsid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</w:t>
      </w:r>
    </w:p>
    <w:p w14:paraId="565899FE" w14:textId="1B25A8C1" w:rsid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1B: JoVE Video Editor: please emphasize peaks</w:t>
      </w:r>
    </w:p>
    <w:p w14:paraId="20396026" w14:textId="0EC7B5FB" w:rsid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1B: JoVE Video Editor: please emphasize the 10 different 3-peaked clusters for each sample</w:t>
      </w:r>
    </w:p>
    <w:p w14:paraId="19327B19" w14:textId="77777777" w:rsidR="00E86D7D" w:rsidRDefault="00E86D7D" w:rsidP="00E86D7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8C825FC" w14:textId="786F2BDA" w:rsidR="00E86D7D" w:rsidRDefault="00E86D7D" w:rsidP="00484B5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484B50" w:rsidRPr="00484B50">
        <w:rPr>
          <w:rFonts w:ascii="Helvetica" w:hAnsi="Helvetica" w:cstheme="minorHAnsi"/>
          <w:sz w:val="22"/>
          <w:szCs w:val="22"/>
        </w:rPr>
        <w:t>wo other isobaric opioids</w:t>
      </w:r>
      <w:r>
        <w:rPr>
          <w:rFonts w:ascii="Helvetica" w:hAnsi="Helvetica" w:cstheme="minorHAnsi"/>
          <w:sz w:val="22"/>
          <w:szCs w:val="22"/>
        </w:rPr>
        <w:t xml:space="preserve"> could be 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fully resolved as 20 distinct peaks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484B50" w:rsidRPr="00484B50">
        <w:rPr>
          <w:rFonts w:ascii="Helvetica" w:hAnsi="Helvetica" w:cstheme="minorHAnsi"/>
          <w:sz w:val="22"/>
          <w:szCs w:val="22"/>
        </w:rPr>
        <w:t>with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full-scan data acquisition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BF25137" w14:textId="77777777" w:rsidR="00E86D7D" w:rsidRDefault="00E86D7D" w:rsidP="00E86D7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3F7D57C" w14:textId="4EE8F7B9" w:rsid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1C: JoVE Video Editor: please emphasize tall peaks</w:t>
      </w:r>
    </w:p>
    <w:p w14:paraId="37992DD6" w14:textId="7DFA788C" w:rsidR="00E86D7D" w:rsidRP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1C: JoVE Video Editor: please emphasize short peaks</w:t>
      </w:r>
    </w:p>
    <w:p w14:paraId="012DEB94" w14:textId="77777777" w:rsidR="00E86D7D" w:rsidRDefault="00E86D7D" w:rsidP="00E86D7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8030110" w14:textId="52F18AD3" w:rsidR="00E86D7D" w:rsidRDefault="00484B50" w:rsidP="00484B5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84B50">
        <w:rPr>
          <w:rFonts w:ascii="Helvetica" w:hAnsi="Helvetica" w:cstheme="minorHAnsi"/>
          <w:sz w:val="22"/>
          <w:szCs w:val="22"/>
        </w:rPr>
        <w:t xml:space="preserve">Similarly, two amphetamine positional isomers </w:t>
      </w:r>
      <w:r w:rsidR="00E86D7D">
        <w:rPr>
          <w:rFonts w:ascii="Helvetica" w:hAnsi="Helvetica" w:cstheme="minorHAnsi"/>
          <w:sz w:val="22"/>
          <w:szCs w:val="22"/>
        </w:rPr>
        <w:t>were</w:t>
      </w:r>
      <w:r w:rsidRPr="00484B50">
        <w:rPr>
          <w:rFonts w:ascii="Helvetica" w:hAnsi="Helvetica" w:cstheme="minorHAnsi"/>
          <w:sz w:val="22"/>
          <w:szCs w:val="22"/>
        </w:rPr>
        <w:t xml:space="preserve"> fully resolved in </w:t>
      </w:r>
      <w:r w:rsidR="00E86D7D">
        <w:rPr>
          <w:rFonts w:ascii="Helvetica" w:hAnsi="Helvetica" w:cstheme="minorHAnsi"/>
          <w:sz w:val="22"/>
          <w:szCs w:val="22"/>
        </w:rPr>
        <w:t>th</w:t>
      </w:r>
      <w:r w:rsidR="001B28CA">
        <w:rPr>
          <w:rFonts w:ascii="Helvetica" w:hAnsi="Helvetica" w:cstheme="minorHAnsi"/>
          <w:sz w:val="22"/>
          <w:szCs w:val="22"/>
        </w:rPr>
        <w:t>is</w:t>
      </w:r>
      <w:r w:rsidR="00E86D7D">
        <w:rPr>
          <w:rFonts w:ascii="Helvetica" w:hAnsi="Helvetica" w:cstheme="minorHAnsi"/>
          <w:sz w:val="22"/>
          <w:szCs w:val="22"/>
        </w:rPr>
        <w:t xml:space="preserve"> multisegment</w:t>
      </w:r>
      <w:r w:rsidRPr="00484B50">
        <w:rPr>
          <w:rFonts w:ascii="Helvetica" w:hAnsi="Helvetica" w:cstheme="minorHAnsi"/>
          <w:sz w:val="22"/>
          <w:szCs w:val="22"/>
        </w:rPr>
        <w:t xml:space="preserve">-CE-MS </w:t>
      </w:r>
      <w:r w:rsidR="00E86D7D">
        <w:rPr>
          <w:rFonts w:ascii="Helvetica" w:hAnsi="Helvetica" w:cstheme="minorHAnsi"/>
          <w:sz w:val="22"/>
          <w:szCs w:val="22"/>
        </w:rPr>
        <w:t xml:space="preserve">analysis </w:t>
      </w:r>
      <w:r w:rsidR="00E86D7D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484B50">
        <w:rPr>
          <w:rFonts w:ascii="Helvetica" w:hAnsi="Helvetica" w:cstheme="minorHAnsi"/>
          <w:sz w:val="22"/>
          <w:szCs w:val="22"/>
        </w:rPr>
        <w:t xml:space="preserve">to distinguish illicit methamphetamine abuse </w:t>
      </w:r>
      <w:r w:rsidR="00E86D7D">
        <w:rPr>
          <w:rFonts w:ascii="Helvetica" w:hAnsi="Helvetica" w:cstheme="minorHAnsi"/>
          <w:b/>
          <w:sz w:val="22"/>
          <w:szCs w:val="22"/>
        </w:rPr>
        <w:t xml:space="preserve">[2] </w:t>
      </w:r>
      <w:r w:rsidRPr="00484B50">
        <w:rPr>
          <w:rFonts w:ascii="Helvetica" w:hAnsi="Helvetica" w:cstheme="minorHAnsi"/>
          <w:sz w:val="22"/>
          <w:szCs w:val="22"/>
        </w:rPr>
        <w:t>from the potential misuse of phentermine, a prescribed stimulant that is used as an appetite suppressant for weight loss</w:t>
      </w:r>
      <w:r w:rsidR="00E86D7D">
        <w:rPr>
          <w:rFonts w:ascii="Helvetica" w:hAnsi="Helvetica" w:cstheme="minorHAnsi"/>
          <w:sz w:val="22"/>
          <w:szCs w:val="22"/>
        </w:rPr>
        <w:t xml:space="preserve"> </w:t>
      </w:r>
      <w:r w:rsidR="00E86D7D">
        <w:rPr>
          <w:rFonts w:ascii="Helvetica" w:hAnsi="Helvetica" w:cstheme="minorHAnsi"/>
          <w:b/>
          <w:sz w:val="22"/>
          <w:szCs w:val="22"/>
        </w:rPr>
        <w:t>[3]</w:t>
      </w:r>
      <w:r w:rsidRPr="00484B50">
        <w:rPr>
          <w:rFonts w:ascii="Helvetica" w:hAnsi="Helvetica" w:cstheme="minorHAnsi"/>
          <w:sz w:val="22"/>
          <w:szCs w:val="22"/>
        </w:rPr>
        <w:t>.</w:t>
      </w:r>
    </w:p>
    <w:p w14:paraId="10E6A997" w14:textId="77777777" w:rsidR="00E86D7D" w:rsidRDefault="00E86D7D" w:rsidP="00E86D7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9684037" w14:textId="7ACD8EAD" w:rsidR="00484B50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1D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</w:t>
      </w:r>
    </w:p>
    <w:p w14:paraId="5C709481" w14:textId="00D9FA5D" w:rsidR="00E86D7D" w:rsidRPr="00484B50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1D: JoVE Video Editor: please emphasize tall peaks</w:t>
      </w:r>
      <w:r w:rsidRPr="00484B50">
        <w:rPr>
          <w:rFonts w:ascii="Helvetica" w:hAnsi="Helvetica" w:cstheme="minorHAnsi"/>
          <w:sz w:val="22"/>
          <w:szCs w:val="22"/>
        </w:rPr>
        <w:t xml:space="preserve"> </w:t>
      </w:r>
    </w:p>
    <w:p w14:paraId="3AE77497" w14:textId="6680CD3C" w:rsidR="00E86D7D" w:rsidRPr="00E86D7D" w:rsidRDefault="00E86D7D" w:rsidP="00E86D7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1D: JoVE Video Editor: please emphasize short peaks</w:t>
      </w:r>
      <w:r w:rsidRPr="00484B50">
        <w:rPr>
          <w:rFonts w:ascii="Helvetica" w:hAnsi="Helvetica" w:cstheme="minorHAnsi"/>
          <w:sz w:val="22"/>
          <w:szCs w:val="22"/>
        </w:rPr>
        <w:t xml:space="preserve"> </w:t>
      </w:r>
    </w:p>
    <w:p w14:paraId="5F7461DC" w14:textId="77777777" w:rsidR="00484B50" w:rsidRPr="00484B50" w:rsidRDefault="00484B50" w:rsidP="00484B5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1F691B1" w14:textId="1AF8AEB3" w:rsidR="00EF6D5A" w:rsidRDefault="00EF6D5A" w:rsidP="00484B5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drug screening analysis,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a positive screening test result for methadone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was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deduced by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484B50" w:rsidRPr="00484B50">
        <w:rPr>
          <w:rFonts w:ascii="Helvetica" w:hAnsi="Helvetica" w:cstheme="minorHAnsi"/>
          <w:sz w:val="22"/>
          <w:szCs w:val="22"/>
        </w:rPr>
        <w:t>detection of a large signal peak comigrat</w:t>
      </w:r>
      <w:r>
        <w:rPr>
          <w:rFonts w:ascii="Helvetica" w:hAnsi="Helvetica" w:cstheme="minorHAnsi"/>
          <w:sz w:val="22"/>
          <w:szCs w:val="22"/>
        </w:rPr>
        <w:t>ing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with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methadone-d3 </w:t>
      </w:r>
      <w:r>
        <w:rPr>
          <w:rFonts w:ascii="Helvetica" w:hAnsi="Helvetica" w:cstheme="minorHAnsi"/>
          <w:sz w:val="22"/>
          <w:szCs w:val="22"/>
        </w:rPr>
        <w:t xml:space="preserve">peak </w:t>
      </w:r>
      <w:r w:rsidR="00484B50" w:rsidRPr="00484B50">
        <w:rPr>
          <w:rFonts w:ascii="Helvetica" w:hAnsi="Helvetica" w:cstheme="minorHAnsi"/>
          <w:sz w:val="22"/>
          <w:szCs w:val="22"/>
        </w:rPr>
        <w:t>with a low mass error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</w:t>
      </w:r>
    </w:p>
    <w:p w14:paraId="5152B72F" w14:textId="77777777" w:rsidR="00EF6D5A" w:rsidRDefault="00EF6D5A" w:rsidP="00EF6D5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288810" w14:textId="4506C76F" w:rsidR="00EF6D5A" w:rsidRDefault="00EF6D5A" w:rsidP="00EF6D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2A: JoVE Video Editor: please emphasize large blue peak</w:t>
      </w:r>
    </w:p>
    <w:p w14:paraId="301DC358" w14:textId="4D0710F6" w:rsidR="00EF6D5A" w:rsidRDefault="00EF6D5A" w:rsidP="00EF6D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2A: JoVE Video Editor: please emphasize small red peak under large blue peak</w:t>
      </w:r>
    </w:p>
    <w:p w14:paraId="23227A2C" w14:textId="77777777" w:rsidR="00EF6D5A" w:rsidRDefault="00EF6D5A" w:rsidP="00EF6D5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BC28169" w14:textId="50EB911F" w:rsidR="00CB7AB9" w:rsidRDefault="00484B50" w:rsidP="00CB7AB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84B50">
        <w:rPr>
          <w:rFonts w:ascii="Helvetica" w:hAnsi="Helvetica" w:cstheme="minorHAnsi"/>
          <w:sz w:val="22"/>
          <w:szCs w:val="22"/>
        </w:rPr>
        <w:t xml:space="preserve">No other signals </w:t>
      </w:r>
      <w:r w:rsidR="00CB7AB9">
        <w:rPr>
          <w:rFonts w:ascii="Helvetica" w:hAnsi="Helvetica" w:cstheme="minorHAnsi"/>
          <w:sz w:val="22"/>
          <w:szCs w:val="22"/>
        </w:rPr>
        <w:t>were</w:t>
      </w:r>
      <w:r w:rsidRPr="00484B50">
        <w:rPr>
          <w:rFonts w:ascii="Helvetica" w:hAnsi="Helvetica" w:cstheme="minorHAnsi"/>
          <w:sz w:val="22"/>
          <w:szCs w:val="22"/>
        </w:rPr>
        <w:t xml:space="preserve"> detected in any other urine samples within the same run</w:t>
      </w:r>
      <w:r w:rsidR="00CB7AB9">
        <w:rPr>
          <w:rFonts w:ascii="Helvetica" w:hAnsi="Helvetica" w:cstheme="minorHAnsi"/>
          <w:sz w:val="22"/>
          <w:szCs w:val="22"/>
        </w:rPr>
        <w:t xml:space="preserve"> </w:t>
      </w:r>
      <w:r w:rsidR="00CB7AB9">
        <w:rPr>
          <w:rFonts w:ascii="Helvetica" w:hAnsi="Helvetica" w:cstheme="minorHAnsi"/>
          <w:b/>
          <w:sz w:val="22"/>
          <w:szCs w:val="22"/>
        </w:rPr>
        <w:t>[1]</w:t>
      </w:r>
      <w:r w:rsidR="00CB7AB9">
        <w:rPr>
          <w:rFonts w:ascii="Helvetica" w:hAnsi="Helvetica" w:cstheme="minorHAnsi"/>
          <w:sz w:val="22"/>
          <w:szCs w:val="22"/>
        </w:rPr>
        <w:t xml:space="preserve"> and the detected m</w:t>
      </w:r>
      <w:r w:rsidRPr="00CB7AB9">
        <w:rPr>
          <w:rFonts w:ascii="Helvetica" w:hAnsi="Helvetica" w:cstheme="minorHAnsi"/>
          <w:sz w:val="22"/>
          <w:szCs w:val="22"/>
        </w:rPr>
        <w:t>ethadone concentration exceed</w:t>
      </w:r>
      <w:r w:rsidR="00CB7AB9">
        <w:rPr>
          <w:rFonts w:ascii="Helvetica" w:hAnsi="Helvetica" w:cstheme="minorHAnsi"/>
          <w:sz w:val="22"/>
          <w:szCs w:val="22"/>
        </w:rPr>
        <w:t>ed</w:t>
      </w:r>
      <w:r w:rsidRPr="00CB7AB9">
        <w:rPr>
          <w:rFonts w:ascii="Helvetica" w:hAnsi="Helvetica" w:cstheme="minorHAnsi"/>
          <w:sz w:val="22"/>
          <w:szCs w:val="22"/>
        </w:rPr>
        <w:t xml:space="preserve"> 13</w:t>
      </w:r>
      <w:r w:rsidR="00CB7AB9">
        <w:rPr>
          <w:rFonts w:ascii="Helvetica" w:hAnsi="Helvetica" w:cstheme="minorHAnsi"/>
          <w:sz w:val="22"/>
          <w:szCs w:val="22"/>
        </w:rPr>
        <w:t>-times</w:t>
      </w:r>
      <w:r w:rsidRPr="00CB7AB9">
        <w:rPr>
          <w:rFonts w:ascii="Helvetica" w:hAnsi="Helvetica" w:cstheme="minorHAnsi"/>
          <w:sz w:val="22"/>
          <w:szCs w:val="22"/>
        </w:rPr>
        <w:t xml:space="preserve"> the recommended cut-off limit </w:t>
      </w:r>
      <w:r w:rsidR="00CB7AB9">
        <w:rPr>
          <w:rFonts w:ascii="Helvetica" w:hAnsi="Helvetica" w:cstheme="minorHAnsi"/>
          <w:sz w:val="22"/>
          <w:szCs w:val="22"/>
        </w:rPr>
        <w:t>compared to</w:t>
      </w:r>
      <w:r w:rsidRPr="00CB7AB9">
        <w:rPr>
          <w:rFonts w:ascii="Helvetica" w:hAnsi="Helvetica" w:cstheme="minorHAnsi"/>
          <w:sz w:val="22"/>
          <w:szCs w:val="22"/>
        </w:rPr>
        <w:t xml:space="preserve"> its measured ion response ratio in the sample and corrected by a fourfold urine dilution factor</w:t>
      </w:r>
      <w:r w:rsidR="00CB7AB9">
        <w:rPr>
          <w:rFonts w:ascii="Helvetica" w:hAnsi="Helvetica" w:cstheme="minorHAnsi"/>
          <w:sz w:val="22"/>
          <w:szCs w:val="22"/>
        </w:rPr>
        <w:t xml:space="preserve"> </w:t>
      </w:r>
      <w:r w:rsidR="00CB7AB9">
        <w:rPr>
          <w:rFonts w:ascii="Helvetica" w:hAnsi="Helvetica" w:cstheme="minorHAnsi"/>
          <w:b/>
          <w:sz w:val="22"/>
          <w:szCs w:val="22"/>
        </w:rPr>
        <w:t>[2]</w:t>
      </w:r>
      <w:r w:rsidR="00CB7AB9">
        <w:rPr>
          <w:rFonts w:ascii="Helvetica" w:hAnsi="Helvetica" w:cstheme="minorHAnsi"/>
          <w:sz w:val="22"/>
          <w:szCs w:val="22"/>
        </w:rPr>
        <w:t xml:space="preserve">, </w:t>
      </w:r>
      <w:r w:rsidRPr="00CB7AB9">
        <w:rPr>
          <w:rFonts w:ascii="Helvetica" w:hAnsi="Helvetica" w:cstheme="minorHAnsi"/>
          <w:sz w:val="22"/>
          <w:szCs w:val="22"/>
        </w:rPr>
        <w:t>confirm</w:t>
      </w:r>
      <w:r w:rsidR="00CB7AB9">
        <w:rPr>
          <w:rFonts w:ascii="Helvetica" w:hAnsi="Helvetica" w:cstheme="minorHAnsi"/>
          <w:sz w:val="22"/>
          <w:szCs w:val="22"/>
        </w:rPr>
        <w:t>ing</w:t>
      </w:r>
      <w:r w:rsidRPr="00CB7AB9">
        <w:rPr>
          <w:rFonts w:ascii="Helvetica" w:hAnsi="Helvetica" w:cstheme="minorHAnsi"/>
          <w:sz w:val="22"/>
          <w:szCs w:val="22"/>
        </w:rPr>
        <w:t xml:space="preserve"> the patient’s adherence to methadone maintenance therapy</w:t>
      </w:r>
      <w:r w:rsidR="00CB7AB9">
        <w:rPr>
          <w:rFonts w:ascii="Helvetica" w:hAnsi="Helvetica" w:cstheme="minorHAnsi"/>
          <w:sz w:val="22"/>
          <w:szCs w:val="22"/>
        </w:rPr>
        <w:t xml:space="preserve"> </w:t>
      </w:r>
      <w:r w:rsidR="00CB7AB9">
        <w:rPr>
          <w:rFonts w:ascii="Helvetica" w:hAnsi="Helvetica" w:cstheme="minorHAnsi"/>
          <w:b/>
          <w:sz w:val="22"/>
          <w:szCs w:val="22"/>
        </w:rPr>
        <w:t>[3]</w:t>
      </w:r>
      <w:r w:rsidRPr="00CB7AB9">
        <w:rPr>
          <w:rFonts w:ascii="Helvetica" w:hAnsi="Helvetica" w:cstheme="minorHAnsi"/>
          <w:sz w:val="22"/>
          <w:szCs w:val="22"/>
        </w:rPr>
        <w:t>.</w:t>
      </w:r>
    </w:p>
    <w:p w14:paraId="782B4473" w14:textId="77777777" w:rsidR="001E470D" w:rsidRDefault="001E470D" w:rsidP="001E470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37C63B0" w14:textId="4585C4A6" w:rsidR="00CB7AB9" w:rsidRDefault="00CB7AB9" w:rsidP="00CB7AB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2A: JoVE Video Editor: please emphasize flat blue data line between cutoff and large peak and after large peak</w:t>
      </w:r>
    </w:p>
    <w:p w14:paraId="37D5E4A1" w14:textId="18EA8FAF" w:rsidR="00CB7AB9" w:rsidRDefault="00CB7AB9" w:rsidP="00CB7AB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2A: JoVE Video Editor: please emphasize cutoff peak</w:t>
      </w:r>
    </w:p>
    <w:p w14:paraId="7996E5AB" w14:textId="382BF6E1" w:rsidR="00CB7AB9" w:rsidRDefault="00CB7AB9" w:rsidP="00CB7AB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</w:t>
      </w:r>
    </w:p>
    <w:p w14:paraId="73CFA23C" w14:textId="77777777" w:rsidR="00F47BBD" w:rsidRPr="009B3CB9" w:rsidRDefault="00F47BBD" w:rsidP="009B3CB9">
      <w:pPr>
        <w:ind w:left="720"/>
        <w:rPr>
          <w:rFonts w:ascii="Helvetica" w:hAnsi="Helvetica" w:cstheme="minorHAnsi"/>
          <w:sz w:val="22"/>
          <w:szCs w:val="22"/>
        </w:rPr>
      </w:pPr>
    </w:p>
    <w:p w14:paraId="3BEF9FB6" w14:textId="2EEDE916" w:rsidR="00F47BBD" w:rsidRDefault="009B3CB9" w:rsidP="00F47B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Here a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serial injection configuration in </w:t>
      </w:r>
      <w:r w:rsidR="00F47BBD">
        <w:rPr>
          <w:rFonts w:ascii="Helvetica" w:hAnsi="Helvetica" w:cstheme="minorHAnsi"/>
          <w:sz w:val="22"/>
          <w:szCs w:val="22"/>
        </w:rPr>
        <w:t>multisegment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-CE-MS comprising five different drug calibrants </w:t>
      </w:r>
      <w:r w:rsidR="00F47BBD">
        <w:rPr>
          <w:rFonts w:ascii="Helvetica" w:hAnsi="Helvetica" w:cstheme="minorHAnsi"/>
          <w:sz w:val="22"/>
          <w:szCs w:val="22"/>
        </w:rPr>
        <w:t>was</w:t>
      </w:r>
      <w:r w:rsidR="00484B50" w:rsidRPr="00484B50">
        <w:rPr>
          <w:rFonts w:ascii="Helvetica" w:hAnsi="Helvetica" w:cstheme="minorHAnsi"/>
          <w:sz w:val="22"/>
          <w:szCs w:val="22"/>
        </w:rPr>
        <w:t xml:space="preserve"> analyzed in duplicate </w:t>
      </w:r>
      <w:r w:rsidR="00F47BBD">
        <w:rPr>
          <w:rFonts w:ascii="Helvetica" w:hAnsi="Helvetica" w:cstheme="minorHAnsi"/>
          <w:b/>
          <w:sz w:val="22"/>
          <w:szCs w:val="22"/>
        </w:rPr>
        <w:t xml:space="preserve">[1] </w:t>
      </w:r>
      <w:r w:rsidR="00484B50" w:rsidRPr="00484B50">
        <w:rPr>
          <w:rFonts w:ascii="Helvetica" w:hAnsi="Helvetica" w:cstheme="minorHAnsi"/>
          <w:sz w:val="22"/>
          <w:szCs w:val="22"/>
        </w:rPr>
        <w:t>within a single run together with a synthetic urine blank</w:t>
      </w:r>
      <w:r w:rsidR="00F47BBD">
        <w:rPr>
          <w:rFonts w:ascii="Helvetica" w:hAnsi="Helvetica" w:cstheme="minorHAnsi"/>
          <w:sz w:val="22"/>
          <w:szCs w:val="22"/>
        </w:rPr>
        <w:t xml:space="preserve"> </w:t>
      </w:r>
      <w:r w:rsidR="00F47BBD">
        <w:rPr>
          <w:rFonts w:ascii="Helvetica" w:hAnsi="Helvetica" w:cstheme="minorHAnsi"/>
          <w:b/>
          <w:sz w:val="22"/>
          <w:szCs w:val="22"/>
        </w:rPr>
        <w:t>[2]</w:t>
      </w:r>
      <w:r w:rsidR="001B28CA">
        <w:rPr>
          <w:rFonts w:ascii="Helvetica" w:hAnsi="Helvetica" w:cstheme="minorHAnsi"/>
          <w:sz w:val="22"/>
          <w:szCs w:val="22"/>
        </w:rPr>
        <w:t>. T</w:t>
      </w:r>
      <w:r w:rsidR="00F47BBD">
        <w:rPr>
          <w:rFonts w:ascii="Helvetica" w:hAnsi="Helvetica" w:cstheme="minorHAnsi"/>
          <w:sz w:val="22"/>
          <w:szCs w:val="22"/>
        </w:rPr>
        <w:t xml:space="preserve">he </w:t>
      </w:r>
      <w:r w:rsidR="00484B50" w:rsidRPr="00F47BBD">
        <w:rPr>
          <w:rFonts w:ascii="Helvetica" w:hAnsi="Helvetica" w:cstheme="minorHAnsi"/>
          <w:sz w:val="22"/>
          <w:szCs w:val="22"/>
        </w:rPr>
        <w:t xml:space="preserve">drug metabolites </w:t>
      </w:r>
      <w:r w:rsidR="00F47BBD" w:rsidRPr="00F47BBD">
        <w:rPr>
          <w:rFonts w:ascii="Helvetica" w:hAnsi="Helvetica" w:cstheme="minorHAnsi"/>
          <w:sz w:val="22"/>
          <w:szCs w:val="22"/>
        </w:rPr>
        <w:t>were</w:t>
      </w:r>
      <w:r w:rsidR="00484B50" w:rsidRPr="00F47BBD">
        <w:rPr>
          <w:rFonts w:ascii="Helvetica" w:hAnsi="Helvetica" w:cstheme="minorHAnsi"/>
          <w:sz w:val="22"/>
          <w:szCs w:val="22"/>
        </w:rPr>
        <w:t xml:space="preserve"> detected as their protonated molecular ion</w:t>
      </w:r>
      <w:r w:rsidR="00F47BBD">
        <w:rPr>
          <w:rFonts w:ascii="Helvetica" w:hAnsi="Helvetica" w:cstheme="minorHAnsi"/>
          <w:sz w:val="22"/>
          <w:szCs w:val="22"/>
        </w:rPr>
        <w:t>s</w:t>
      </w:r>
      <w:r w:rsidR="00484B50" w:rsidRPr="00F47BBD">
        <w:rPr>
          <w:rFonts w:ascii="Helvetica" w:hAnsi="Helvetica" w:cstheme="minorHAnsi"/>
          <w:sz w:val="22"/>
          <w:szCs w:val="22"/>
        </w:rPr>
        <w:t xml:space="preserve"> above their screening cut-off limits</w:t>
      </w:r>
      <w:r w:rsidR="00F47BBD" w:rsidRPr="00F47BBD">
        <w:rPr>
          <w:rFonts w:ascii="Helvetica" w:hAnsi="Helvetica" w:cstheme="minorHAnsi"/>
          <w:sz w:val="22"/>
          <w:szCs w:val="22"/>
        </w:rPr>
        <w:t xml:space="preserve"> </w:t>
      </w:r>
      <w:r w:rsidR="00F47BBD">
        <w:rPr>
          <w:rFonts w:ascii="Helvetica" w:hAnsi="Helvetica" w:cstheme="minorHAnsi"/>
          <w:b/>
          <w:sz w:val="22"/>
          <w:szCs w:val="22"/>
        </w:rPr>
        <w:t>[3]</w:t>
      </w:r>
      <w:r w:rsidR="00484B50" w:rsidRPr="00F47BBD">
        <w:rPr>
          <w:rFonts w:ascii="Helvetica" w:hAnsi="Helvetica" w:cstheme="minorHAnsi"/>
          <w:sz w:val="22"/>
          <w:szCs w:val="22"/>
        </w:rPr>
        <w:t>.</w:t>
      </w:r>
    </w:p>
    <w:p w14:paraId="04F14DAC" w14:textId="77777777" w:rsidR="00F47BBD" w:rsidRDefault="00F47BBD" w:rsidP="00F47BB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C9B353" w14:textId="4F0170E2" w:rsidR="00484B50" w:rsidRDefault="00F47BBD" w:rsidP="00F47BB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3A: JoVE Video Editor: please emphasize first 1-5 blue peaks in one block then second 1-5 blue peaks in one block</w:t>
      </w:r>
    </w:p>
    <w:p w14:paraId="1B0990A6" w14:textId="0554683F" w:rsidR="00F47BBD" w:rsidRDefault="00F47BBD" w:rsidP="00F47BB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3A: JoVE Video Editor: please emphasize blank peak(s)</w:t>
      </w:r>
    </w:p>
    <w:p w14:paraId="0FF3659B" w14:textId="43B7649B" w:rsidR="00F47BBD" w:rsidRPr="00F47BBD" w:rsidRDefault="00F47BBD" w:rsidP="00F47BB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</w:t>
      </w:r>
      <w:r w:rsidR="001B28CA">
        <w:rPr>
          <w:rFonts w:ascii="Helvetica" w:hAnsi="Helvetica" w:cstheme="minorHAnsi"/>
          <w:sz w:val="22"/>
          <w:szCs w:val="22"/>
        </w:rPr>
        <w:t>B</w:t>
      </w:r>
      <w:r>
        <w:rPr>
          <w:rFonts w:ascii="Helvetica" w:hAnsi="Helvetica" w:cstheme="minorHAnsi"/>
          <w:sz w:val="22"/>
          <w:szCs w:val="22"/>
        </w:rPr>
        <w:t xml:space="preserve">: JoVE Video Editor: please emphasize </w:t>
      </w:r>
      <w:r w:rsidR="001B28CA">
        <w:rPr>
          <w:rFonts w:ascii="Helvetica" w:hAnsi="Helvetica" w:cstheme="minorHAnsi"/>
          <w:sz w:val="22"/>
          <w:szCs w:val="22"/>
        </w:rPr>
        <w:t>data line OR emphasize orange data points along data line</w:t>
      </w:r>
    </w:p>
    <w:p w14:paraId="51DE8DD5" w14:textId="77777777" w:rsidR="00067C28" w:rsidRDefault="00067C2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6C3895F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28BB68FE" w:rsidR="00BF42E2" w:rsidRPr="00651297" w:rsidRDefault="0001130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1297">
        <w:rPr>
          <w:rFonts w:ascii="Helvetica" w:hAnsi="Helvetica" w:cs="Arial"/>
          <w:b/>
          <w:sz w:val="22"/>
          <w:szCs w:val="22"/>
          <w:u w:val="single"/>
        </w:rPr>
        <w:t>Meera Shanmuganathan</w:t>
      </w:r>
      <w:r w:rsidR="00472752" w:rsidRPr="00651297">
        <w:rPr>
          <w:rFonts w:ascii="Helvetica" w:hAnsi="Helvetica" w:cs="Arial"/>
          <w:sz w:val="22"/>
          <w:szCs w:val="22"/>
        </w:rPr>
        <w:t xml:space="preserve">: </w:t>
      </w:r>
      <w:r w:rsidR="001E470D">
        <w:rPr>
          <w:rFonts w:ascii="Helvetica" w:hAnsi="Helvetica" w:cs="Arial"/>
          <w:sz w:val="22"/>
          <w:szCs w:val="22"/>
        </w:rPr>
        <w:t>R</w:t>
      </w:r>
      <w:r w:rsidR="003C318B" w:rsidRPr="00651297">
        <w:rPr>
          <w:rFonts w:ascii="Helvetica" w:hAnsi="Helvetica" w:cs="Arial"/>
          <w:sz w:val="22"/>
          <w:szCs w:val="22"/>
        </w:rPr>
        <w:t xml:space="preserve">emember </w:t>
      </w:r>
      <w:r w:rsidR="001E470D">
        <w:rPr>
          <w:rFonts w:ascii="Helvetica" w:hAnsi="Helvetica" w:cs="Arial"/>
          <w:sz w:val="22"/>
          <w:szCs w:val="22"/>
        </w:rPr>
        <w:t>to</w:t>
      </w:r>
      <w:r w:rsidR="003C318B" w:rsidRPr="00651297">
        <w:rPr>
          <w:rFonts w:ascii="Helvetica" w:hAnsi="Helvetica" w:cs="Arial"/>
          <w:sz w:val="22"/>
          <w:szCs w:val="22"/>
        </w:rPr>
        <w:t xml:space="preserve"> protrud</w:t>
      </w:r>
      <w:r w:rsidR="001E470D">
        <w:rPr>
          <w:rFonts w:ascii="Helvetica" w:hAnsi="Helvetica" w:cs="Arial"/>
          <w:sz w:val="22"/>
          <w:szCs w:val="22"/>
        </w:rPr>
        <w:t>e</w:t>
      </w:r>
      <w:r w:rsidR="003C318B" w:rsidRPr="00651297">
        <w:rPr>
          <w:rFonts w:ascii="Helvetica" w:hAnsi="Helvetica" w:cs="Arial"/>
          <w:sz w:val="22"/>
          <w:szCs w:val="22"/>
        </w:rPr>
        <w:t xml:space="preserve"> 2 </w:t>
      </w:r>
      <w:r w:rsidR="001E470D">
        <w:rPr>
          <w:rFonts w:ascii="Helvetica" w:hAnsi="Helvetica" w:cs="Arial"/>
          <w:sz w:val="22"/>
          <w:szCs w:val="22"/>
        </w:rPr>
        <w:t>millimeters</w:t>
      </w:r>
      <w:r w:rsidR="003C318B" w:rsidRPr="00651297">
        <w:rPr>
          <w:rFonts w:ascii="Helvetica" w:hAnsi="Helvetica" w:cs="Arial"/>
          <w:sz w:val="22"/>
          <w:szCs w:val="22"/>
        </w:rPr>
        <w:t xml:space="preserve"> of the capillary </w:t>
      </w:r>
      <w:r w:rsidR="001E470D">
        <w:rPr>
          <w:rFonts w:ascii="Helvetica" w:hAnsi="Helvetica" w:cs="Arial"/>
          <w:sz w:val="22"/>
          <w:szCs w:val="22"/>
        </w:rPr>
        <w:t>from</w:t>
      </w:r>
      <w:r w:rsidR="003C318B" w:rsidRPr="00651297">
        <w:rPr>
          <w:rFonts w:ascii="Helvetica" w:hAnsi="Helvetica" w:cs="Arial"/>
          <w:sz w:val="22"/>
          <w:szCs w:val="22"/>
        </w:rPr>
        <w:t xml:space="preserve"> the CE sprayer to achieve a stable spray</w:t>
      </w:r>
      <w:r w:rsidR="007147B3" w:rsidRPr="00651297">
        <w:rPr>
          <w:rFonts w:ascii="Helvetica" w:hAnsi="Helvetica" w:cs="Arial"/>
          <w:sz w:val="22"/>
          <w:szCs w:val="22"/>
        </w:rPr>
        <w:t xml:space="preserve"> formation</w:t>
      </w:r>
      <w:r w:rsidR="00551D78" w:rsidRPr="00651297">
        <w:rPr>
          <w:rFonts w:ascii="Helvetica" w:hAnsi="Helvetica" w:cs="Arial"/>
          <w:sz w:val="22"/>
          <w:szCs w:val="22"/>
        </w:rPr>
        <w:t xml:space="preserve"> (</w:t>
      </w:r>
      <w:r w:rsidR="00551D78" w:rsidRPr="00651297">
        <w:rPr>
          <w:rFonts w:ascii="Helvetica" w:hAnsi="Helvetica" w:cs="Arial"/>
          <w:i/>
          <w:sz w:val="22"/>
          <w:szCs w:val="22"/>
        </w:rPr>
        <w:t>step 3.2</w:t>
      </w:r>
      <w:r w:rsidR="00551D78" w:rsidRPr="00651297">
        <w:rPr>
          <w:rFonts w:ascii="Helvetica" w:hAnsi="Helvetica" w:cs="Arial"/>
          <w:sz w:val="22"/>
          <w:szCs w:val="22"/>
        </w:rPr>
        <w:t>)</w:t>
      </w:r>
      <w:r w:rsidR="001E470D">
        <w:rPr>
          <w:rFonts w:ascii="Helvetica" w:hAnsi="Helvetica" w:cs="Arial"/>
          <w:sz w:val="22"/>
          <w:szCs w:val="22"/>
        </w:rPr>
        <w:t xml:space="preserve"> </w:t>
      </w:r>
      <w:r w:rsidR="00723954">
        <w:rPr>
          <w:rFonts w:ascii="Helvetica" w:hAnsi="Helvetica" w:cs="Arial"/>
          <w:b/>
          <w:sz w:val="22"/>
          <w:szCs w:val="22"/>
        </w:rPr>
        <w:t>[1]</w:t>
      </w:r>
      <w:r w:rsidR="00D24F04" w:rsidRPr="00651297">
        <w:rPr>
          <w:rFonts w:ascii="Helvetica" w:hAnsi="Helvetica" w:cs="Arial"/>
          <w:sz w:val="22"/>
          <w:szCs w:val="22"/>
        </w:rPr>
        <w:t>.</w:t>
      </w:r>
    </w:p>
    <w:p w14:paraId="5744712B" w14:textId="52A746A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797FFD3" w14:textId="046D8C48" w:rsidR="00BF42E2" w:rsidRPr="0057062D" w:rsidRDefault="00ED446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 Britz-McKibbin</w:t>
      </w:r>
      <w:r w:rsidR="00472752" w:rsidRPr="0057062D">
        <w:rPr>
          <w:rFonts w:ascii="Helvetica" w:hAnsi="Helvetica" w:cs="Arial"/>
          <w:sz w:val="22"/>
          <w:szCs w:val="22"/>
        </w:rPr>
        <w:t xml:space="preserve">: </w:t>
      </w:r>
      <w:r w:rsidR="002A6932" w:rsidRPr="002A6932">
        <w:rPr>
          <w:rFonts w:ascii="Helvetica" w:hAnsi="Helvetica" w:cs="Arial"/>
          <w:color w:val="FF0000"/>
          <w:sz w:val="22"/>
          <w:szCs w:val="22"/>
        </w:rPr>
        <w:t>Following this procedure, a large number of polar and ionic metabolite in urine can also be analyzed by MSI-CE-MS in support of discovery-based metabolomics research. Additionally, comprehensive surveillance of a wide array of exogenous metabolites and they metabolites can be achieved, including non-prescribed medications and illicit drugs prone to abuse</w:t>
      </w:r>
      <w:r w:rsidR="002A6932" w:rsidRPr="002A6932" w:rsidDel="002A6932">
        <w:rPr>
          <w:rFonts w:ascii="Helvetica" w:hAnsi="Helvetica" w:cs="Arial"/>
          <w:sz w:val="22"/>
          <w:szCs w:val="22"/>
        </w:rPr>
        <w:t xml:space="preserve"> </w:t>
      </w:r>
      <w:r w:rsidR="00723954">
        <w:rPr>
          <w:rFonts w:ascii="Helvetica" w:hAnsi="Helvetica" w:cs="Arial"/>
          <w:b/>
          <w:sz w:val="22"/>
          <w:szCs w:val="22"/>
        </w:rPr>
        <w:t>[1]</w:t>
      </w:r>
      <w:r w:rsidR="00651297">
        <w:rPr>
          <w:rFonts w:ascii="Helvetica" w:hAnsi="Helvetica" w:cs="Arial"/>
          <w:sz w:val="22"/>
          <w:szCs w:val="22"/>
        </w:rPr>
        <w:t>.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26CB4C0" w14:textId="7FB55615" w:rsidR="00BF42E2" w:rsidRPr="0057062D" w:rsidRDefault="00ED446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Zachary Kroezen</w:t>
      </w:r>
      <w:r w:rsidR="00472752" w:rsidRPr="0057062D">
        <w:rPr>
          <w:rFonts w:ascii="Helvetica" w:hAnsi="Helvetica" w:cs="Arial"/>
          <w:sz w:val="22"/>
          <w:szCs w:val="22"/>
        </w:rPr>
        <w:t xml:space="preserve">: </w:t>
      </w:r>
      <w:r w:rsidR="00440AEA" w:rsidRPr="0057062D">
        <w:rPr>
          <w:rFonts w:ascii="Helvetica" w:hAnsi="Helvetica" w:cs="Arial"/>
          <w:sz w:val="22"/>
          <w:szCs w:val="22"/>
        </w:rPr>
        <w:t xml:space="preserve">This optimized method </w:t>
      </w:r>
      <w:r w:rsidR="001E470D">
        <w:rPr>
          <w:rFonts w:ascii="Helvetica" w:hAnsi="Helvetica" w:cs="Arial"/>
          <w:sz w:val="22"/>
          <w:szCs w:val="22"/>
        </w:rPr>
        <w:t>can</w:t>
      </w:r>
      <w:r w:rsidR="00440AEA" w:rsidRPr="0057062D">
        <w:rPr>
          <w:rFonts w:ascii="Helvetica" w:hAnsi="Helvetica" w:cs="Arial"/>
          <w:sz w:val="22"/>
          <w:szCs w:val="22"/>
        </w:rPr>
        <w:t xml:space="preserve"> be</w:t>
      </w:r>
      <w:r w:rsidR="00D32E05" w:rsidRPr="0057062D">
        <w:rPr>
          <w:rFonts w:ascii="Helvetica" w:hAnsi="Helvetica" w:cs="Arial"/>
          <w:sz w:val="22"/>
          <w:szCs w:val="22"/>
        </w:rPr>
        <w:t xml:space="preserve"> used to routinely screen other widely</w:t>
      </w:r>
      <w:r w:rsidR="001E470D">
        <w:rPr>
          <w:rFonts w:ascii="Helvetica" w:hAnsi="Helvetica" w:cs="Arial"/>
          <w:sz w:val="22"/>
          <w:szCs w:val="22"/>
        </w:rPr>
        <w:t>-</w:t>
      </w:r>
      <w:r w:rsidR="00D32E05" w:rsidRPr="0057062D">
        <w:rPr>
          <w:rFonts w:ascii="Helvetica" w:hAnsi="Helvetica" w:cs="Arial"/>
          <w:sz w:val="22"/>
          <w:szCs w:val="22"/>
        </w:rPr>
        <w:t>used legal drugs of abuse, including</w:t>
      </w:r>
      <w:r w:rsidR="00440AEA" w:rsidRPr="0057062D">
        <w:rPr>
          <w:rFonts w:ascii="Helvetica" w:hAnsi="Helvetica" w:cs="Arial"/>
          <w:sz w:val="22"/>
          <w:szCs w:val="22"/>
        </w:rPr>
        <w:t xml:space="preserve"> cannabis and alcohol</w:t>
      </w:r>
      <w:r w:rsidR="00D32E05" w:rsidRPr="0057062D">
        <w:rPr>
          <w:rFonts w:ascii="Helvetica" w:hAnsi="Helvetica" w:cs="Arial"/>
          <w:sz w:val="22"/>
          <w:szCs w:val="22"/>
        </w:rPr>
        <w:t xml:space="preserve"> metabolites, as well as </w:t>
      </w:r>
      <w:r w:rsidR="001E470D">
        <w:rPr>
          <w:rFonts w:ascii="Helvetica" w:hAnsi="Helvetica" w:cs="Arial"/>
          <w:sz w:val="22"/>
          <w:szCs w:val="22"/>
        </w:rPr>
        <w:t xml:space="preserve">to </w:t>
      </w:r>
      <w:r w:rsidR="00D32E05" w:rsidRPr="0057062D">
        <w:rPr>
          <w:rFonts w:ascii="Helvetica" w:hAnsi="Helvetica" w:cs="Arial"/>
          <w:sz w:val="22"/>
          <w:szCs w:val="22"/>
        </w:rPr>
        <w:t>identify synthetic or “fake</w:t>
      </w:r>
      <w:r w:rsidR="00651297">
        <w:rPr>
          <w:rFonts w:ascii="Helvetica" w:hAnsi="Helvetica" w:cs="Arial"/>
          <w:sz w:val="22"/>
          <w:szCs w:val="22"/>
        </w:rPr>
        <w:t xml:space="preserve">” urine samples </w:t>
      </w:r>
      <w:r w:rsidR="00723954">
        <w:rPr>
          <w:rFonts w:ascii="Helvetica" w:hAnsi="Helvetica" w:cs="Arial"/>
          <w:b/>
          <w:sz w:val="22"/>
          <w:szCs w:val="22"/>
        </w:rPr>
        <w:t>[1]</w:t>
      </w:r>
      <w:r w:rsidR="00D32E05" w:rsidRPr="0057062D">
        <w:rPr>
          <w:rFonts w:ascii="Helvetica" w:hAnsi="Helvetica" w:cs="Arial"/>
          <w:sz w:val="22"/>
          <w:szCs w:val="22"/>
        </w:rPr>
        <w:t>.</w:t>
      </w:r>
      <w:r w:rsidR="00440AEA" w:rsidRPr="0057062D"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662C09C" w14:textId="3EEB45E0" w:rsidR="00BF42E2" w:rsidRPr="0057062D" w:rsidRDefault="0001130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062D">
        <w:rPr>
          <w:rFonts w:ascii="Helvetica" w:hAnsi="Helvetica" w:cs="Arial"/>
          <w:b/>
          <w:sz w:val="22"/>
          <w:szCs w:val="22"/>
          <w:u w:val="single"/>
        </w:rPr>
        <w:t>Zachary Kroezen</w:t>
      </w:r>
      <w:r w:rsidR="00472752" w:rsidRPr="0057062D">
        <w:rPr>
          <w:rFonts w:ascii="Helvetica" w:hAnsi="Helvetica" w:cs="Arial"/>
          <w:sz w:val="22"/>
          <w:szCs w:val="22"/>
        </w:rPr>
        <w:t xml:space="preserve">: </w:t>
      </w:r>
      <w:r w:rsidR="001E470D">
        <w:rPr>
          <w:rFonts w:ascii="Helvetica" w:hAnsi="Helvetica" w:cs="Arial"/>
          <w:sz w:val="22"/>
          <w:szCs w:val="22"/>
        </w:rPr>
        <w:t>Remember to always use caution when handling</w:t>
      </w:r>
      <w:r w:rsidR="0057062D" w:rsidRPr="0057062D">
        <w:rPr>
          <w:rFonts w:ascii="Helvetica" w:hAnsi="Helvetica" w:cs="Arial"/>
          <w:sz w:val="22"/>
          <w:szCs w:val="22"/>
        </w:rPr>
        <w:t xml:space="preserve"> biological fluids</w:t>
      </w:r>
      <w:r w:rsidR="00440AEA" w:rsidRPr="0057062D">
        <w:rPr>
          <w:rFonts w:ascii="Helvetica" w:hAnsi="Helvetica" w:cs="Arial"/>
          <w:sz w:val="22"/>
          <w:szCs w:val="22"/>
        </w:rPr>
        <w:t xml:space="preserve"> </w:t>
      </w:r>
      <w:r w:rsidR="00723954">
        <w:rPr>
          <w:rFonts w:ascii="Helvetica" w:hAnsi="Helvetica" w:cs="Arial"/>
          <w:b/>
          <w:sz w:val="22"/>
          <w:szCs w:val="22"/>
        </w:rPr>
        <w:t>[1]</w:t>
      </w:r>
      <w:r w:rsidR="0057062D" w:rsidRPr="0057062D">
        <w:rPr>
          <w:rFonts w:ascii="Helvetica" w:hAnsi="Helvetica" w:cs="Arial"/>
          <w:sz w:val="22"/>
          <w:szCs w:val="22"/>
        </w:rPr>
        <w:t>.</w:t>
      </w:r>
    </w:p>
    <w:p w14:paraId="38BB04D1" w14:textId="4B9D235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871EA" w15:done="0"/>
  <w15:commentEx w15:paraId="6A769CBD" w15:done="0"/>
  <w15:commentEx w15:paraId="7DD9FBCD" w15:done="0"/>
  <w15:commentEx w15:paraId="78862890" w15:done="0"/>
  <w15:commentEx w15:paraId="68FF97D6" w15:done="0"/>
  <w15:commentEx w15:paraId="6F6D10AD" w15:done="0"/>
  <w15:commentEx w15:paraId="13C910A6" w15:done="0"/>
  <w15:commentEx w15:paraId="0B97C259" w15:done="0"/>
  <w15:commentEx w15:paraId="11D81BAB" w15:done="0"/>
  <w15:commentEx w15:paraId="3F085720" w15:done="0"/>
  <w15:commentEx w15:paraId="21B1C859" w15:done="0"/>
  <w15:commentEx w15:paraId="372FEC74" w15:done="0"/>
  <w15:commentEx w15:paraId="136D20B4" w15:done="0"/>
  <w15:commentEx w15:paraId="78EE7780" w15:done="0"/>
  <w15:commentEx w15:paraId="41F938FF" w15:done="0"/>
  <w15:commentEx w15:paraId="2E8F5538" w15:paraIdParent="41F938FF" w15:done="0"/>
  <w15:commentEx w15:paraId="1D0054AE" w15:done="0"/>
  <w15:commentEx w15:paraId="074BF1C3" w15:done="0"/>
  <w15:commentEx w15:paraId="184C715E" w15:done="0"/>
  <w15:commentEx w15:paraId="0AB88699" w15:done="0"/>
  <w15:commentEx w15:paraId="08B5528B" w15:done="0"/>
  <w15:commentEx w15:paraId="26B3C982" w15:done="0"/>
  <w15:commentEx w15:paraId="65BAFB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9871EA" w16cid:durableId="1FA76499"/>
  <w16cid:commentId w16cid:paraId="6F6D10AD" w16cid:durableId="1FA764C7"/>
  <w16cid:commentId w16cid:paraId="41F938FF" w16cid:durableId="1F7C07F8"/>
  <w16cid:commentId w16cid:paraId="2E8F5538" w16cid:durableId="1FA76331"/>
  <w16cid:commentId w16cid:paraId="26B3C982" w16cid:durableId="1FA765F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F27F7" w14:textId="77777777" w:rsidR="002A6932" w:rsidRDefault="002A6932">
      <w:r>
        <w:separator/>
      </w:r>
    </w:p>
  </w:endnote>
  <w:endnote w:type="continuationSeparator" w:id="0">
    <w:p w14:paraId="1041914A" w14:textId="77777777" w:rsidR="002A6932" w:rsidRDefault="002A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2A6932" w:rsidRDefault="002A693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A6932" w:rsidRDefault="002A693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A6932" w:rsidRPr="00C70C90" w:rsidRDefault="002A693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6E8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6E8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4A16E" w14:textId="77777777" w:rsidR="002A6932" w:rsidRDefault="002A6932">
      <w:r>
        <w:separator/>
      </w:r>
    </w:p>
  </w:footnote>
  <w:footnote w:type="continuationSeparator" w:id="0">
    <w:p w14:paraId="1C2208F8" w14:textId="77777777" w:rsidR="002A6932" w:rsidRDefault="002A69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5429DB6" w:rsidR="002A6932" w:rsidRPr="006D41F5" w:rsidRDefault="002A693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D41F5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1F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A6932" w:rsidRPr="006A6324" w:rsidRDefault="002A693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4F56A6C"/>
    <w:multiLevelType w:val="multilevel"/>
    <w:tmpl w:val="F1C0F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A2E73"/>
    <w:multiLevelType w:val="multilevel"/>
    <w:tmpl w:val="6EF879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83F57D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0504B"/>
    <w:multiLevelType w:val="hybridMultilevel"/>
    <w:tmpl w:val="73E238A2"/>
    <w:lvl w:ilvl="0" w:tplc="2CEA79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450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0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9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13"/>
  </w:num>
  <w:num w:numId="38">
    <w:abstractNumId w:val="2"/>
  </w:num>
  <w:num w:numId="39">
    <w:abstractNumId w:val="36"/>
  </w:num>
  <w:num w:numId="40">
    <w:abstractNumId w:val="31"/>
  </w:num>
  <w:num w:numId="41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Meera">
    <w15:presenceInfo w15:providerId="None" w15:userId="Meera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3A"/>
    <w:rsid w:val="000051DE"/>
    <w:rsid w:val="00011301"/>
    <w:rsid w:val="0001266D"/>
    <w:rsid w:val="00013862"/>
    <w:rsid w:val="00023E22"/>
    <w:rsid w:val="00025DE9"/>
    <w:rsid w:val="00033CE5"/>
    <w:rsid w:val="00043807"/>
    <w:rsid w:val="000504CC"/>
    <w:rsid w:val="00067C28"/>
    <w:rsid w:val="00074929"/>
    <w:rsid w:val="00080176"/>
    <w:rsid w:val="00083792"/>
    <w:rsid w:val="00090BAC"/>
    <w:rsid w:val="00097F7C"/>
    <w:rsid w:val="000B0B1A"/>
    <w:rsid w:val="000B4E9A"/>
    <w:rsid w:val="000C0981"/>
    <w:rsid w:val="000D065F"/>
    <w:rsid w:val="000D17E8"/>
    <w:rsid w:val="000D2C59"/>
    <w:rsid w:val="000D35D9"/>
    <w:rsid w:val="000E3765"/>
    <w:rsid w:val="000E5E3E"/>
    <w:rsid w:val="00105589"/>
    <w:rsid w:val="00106F46"/>
    <w:rsid w:val="001115D1"/>
    <w:rsid w:val="00125924"/>
    <w:rsid w:val="00126973"/>
    <w:rsid w:val="00150209"/>
    <w:rsid w:val="00151824"/>
    <w:rsid w:val="001546F4"/>
    <w:rsid w:val="00161099"/>
    <w:rsid w:val="00162D51"/>
    <w:rsid w:val="0016593A"/>
    <w:rsid w:val="00176B96"/>
    <w:rsid w:val="001770DC"/>
    <w:rsid w:val="00177B33"/>
    <w:rsid w:val="001819E3"/>
    <w:rsid w:val="00184EF9"/>
    <w:rsid w:val="00191A77"/>
    <w:rsid w:val="00191B49"/>
    <w:rsid w:val="00193F76"/>
    <w:rsid w:val="001A52B2"/>
    <w:rsid w:val="001B00B2"/>
    <w:rsid w:val="001B28CA"/>
    <w:rsid w:val="001B3024"/>
    <w:rsid w:val="001B5C46"/>
    <w:rsid w:val="001C7BBC"/>
    <w:rsid w:val="001D65BD"/>
    <w:rsid w:val="001E230F"/>
    <w:rsid w:val="001E470D"/>
    <w:rsid w:val="001E52A3"/>
    <w:rsid w:val="001F0427"/>
    <w:rsid w:val="001F0890"/>
    <w:rsid w:val="00233454"/>
    <w:rsid w:val="0023701B"/>
    <w:rsid w:val="002447C5"/>
    <w:rsid w:val="00247BFF"/>
    <w:rsid w:val="0025310D"/>
    <w:rsid w:val="002544F1"/>
    <w:rsid w:val="002617AD"/>
    <w:rsid w:val="00263929"/>
    <w:rsid w:val="00265C44"/>
    <w:rsid w:val="00276ABB"/>
    <w:rsid w:val="00277C90"/>
    <w:rsid w:val="00283E3E"/>
    <w:rsid w:val="0029128C"/>
    <w:rsid w:val="002A6932"/>
    <w:rsid w:val="002B0D88"/>
    <w:rsid w:val="002B18ED"/>
    <w:rsid w:val="002B2198"/>
    <w:rsid w:val="002B26D4"/>
    <w:rsid w:val="002B3A76"/>
    <w:rsid w:val="002B55D9"/>
    <w:rsid w:val="002B57D9"/>
    <w:rsid w:val="002C54DB"/>
    <w:rsid w:val="002D52A1"/>
    <w:rsid w:val="002D7675"/>
    <w:rsid w:val="002E4909"/>
    <w:rsid w:val="002E7521"/>
    <w:rsid w:val="002F3829"/>
    <w:rsid w:val="003036C1"/>
    <w:rsid w:val="00305187"/>
    <w:rsid w:val="0030618C"/>
    <w:rsid w:val="00313482"/>
    <w:rsid w:val="003138D4"/>
    <w:rsid w:val="00314AE9"/>
    <w:rsid w:val="003176C4"/>
    <w:rsid w:val="00322C71"/>
    <w:rsid w:val="00330F1B"/>
    <w:rsid w:val="00336C61"/>
    <w:rsid w:val="00342D7B"/>
    <w:rsid w:val="0034684D"/>
    <w:rsid w:val="003639E1"/>
    <w:rsid w:val="00374C53"/>
    <w:rsid w:val="00395684"/>
    <w:rsid w:val="003A1109"/>
    <w:rsid w:val="003A36F5"/>
    <w:rsid w:val="003A49C2"/>
    <w:rsid w:val="003A6398"/>
    <w:rsid w:val="003B58F3"/>
    <w:rsid w:val="003B5E26"/>
    <w:rsid w:val="003C163E"/>
    <w:rsid w:val="003C318B"/>
    <w:rsid w:val="003D055B"/>
    <w:rsid w:val="003D0847"/>
    <w:rsid w:val="003E2BC9"/>
    <w:rsid w:val="0041381F"/>
    <w:rsid w:val="00414B4F"/>
    <w:rsid w:val="004214B5"/>
    <w:rsid w:val="00422B50"/>
    <w:rsid w:val="00426C55"/>
    <w:rsid w:val="00440AEA"/>
    <w:rsid w:val="00440FFA"/>
    <w:rsid w:val="00450B27"/>
    <w:rsid w:val="00451A0A"/>
    <w:rsid w:val="00453116"/>
    <w:rsid w:val="00455510"/>
    <w:rsid w:val="00456A5D"/>
    <w:rsid w:val="00460DF6"/>
    <w:rsid w:val="00461EA4"/>
    <w:rsid w:val="00464624"/>
    <w:rsid w:val="00472752"/>
    <w:rsid w:val="0047306D"/>
    <w:rsid w:val="0047408E"/>
    <w:rsid w:val="00482D4C"/>
    <w:rsid w:val="00484B50"/>
    <w:rsid w:val="004924D1"/>
    <w:rsid w:val="004933AA"/>
    <w:rsid w:val="004A5FAA"/>
    <w:rsid w:val="004C1095"/>
    <w:rsid w:val="004C2DAD"/>
    <w:rsid w:val="004D311D"/>
    <w:rsid w:val="004D4E66"/>
    <w:rsid w:val="004E2BE1"/>
    <w:rsid w:val="004E35F1"/>
    <w:rsid w:val="004E3F8E"/>
    <w:rsid w:val="004F047F"/>
    <w:rsid w:val="004F664D"/>
    <w:rsid w:val="0050093A"/>
    <w:rsid w:val="00511F52"/>
    <w:rsid w:val="00513853"/>
    <w:rsid w:val="00530DD9"/>
    <w:rsid w:val="005318B2"/>
    <w:rsid w:val="005320E4"/>
    <w:rsid w:val="00536D89"/>
    <w:rsid w:val="00551D78"/>
    <w:rsid w:val="00554730"/>
    <w:rsid w:val="00557116"/>
    <w:rsid w:val="0055763A"/>
    <w:rsid w:val="0056500E"/>
    <w:rsid w:val="00565757"/>
    <w:rsid w:val="0057062D"/>
    <w:rsid w:val="00587784"/>
    <w:rsid w:val="00591D20"/>
    <w:rsid w:val="00596467"/>
    <w:rsid w:val="005A09D8"/>
    <w:rsid w:val="005A1F5E"/>
    <w:rsid w:val="005A3F8F"/>
    <w:rsid w:val="005A5FE9"/>
    <w:rsid w:val="005B5F0C"/>
    <w:rsid w:val="005B6859"/>
    <w:rsid w:val="005D783F"/>
    <w:rsid w:val="005E217E"/>
    <w:rsid w:val="005E2B7E"/>
    <w:rsid w:val="005E3E22"/>
    <w:rsid w:val="005E55AB"/>
    <w:rsid w:val="005F18A3"/>
    <w:rsid w:val="00601E7B"/>
    <w:rsid w:val="00612129"/>
    <w:rsid w:val="00624764"/>
    <w:rsid w:val="00631A1A"/>
    <w:rsid w:val="006346FE"/>
    <w:rsid w:val="0063707C"/>
    <w:rsid w:val="006402D4"/>
    <w:rsid w:val="00645B93"/>
    <w:rsid w:val="00651297"/>
    <w:rsid w:val="00654735"/>
    <w:rsid w:val="006556DE"/>
    <w:rsid w:val="006617AB"/>
    <w:rsid w:val="00664850"/>
    <w:rsid w:val="006738F1"/>
    <w:rsid w:val="006801B1"/>
    <w:rsid w:val="006920F5"/>
    <w:rsid w:val="0069665E"/>
    <w:rsid w:val="006A6324"/>
    <w:rsid w:val="006C08AE"/>
    <w:rsid w:val="006C0ADC"/>
    <w:rsid w:val="006C0E87"/>
    <w:rsid w:val="006D41F5"/>
    <w:rsid w:val="006E1629"/>
    <w:rsid w:val="006E67F3"/>
    <w:rsid w:val="006F2005"/>
    <w:rsid w:val="006F2C6B"/>
    <w:rsid w:val="00704CBE"/>
    <w:rsid w:val="0071294C"/>
    <w:rsid w:val="007147B3"/>
    <w:rsid w:val="00723954"/>
    <w:rsid w:val="00724E3B"/>
    <w:rsid w:val="0074279F"/>
    <w:rsid w:val="00745D4B"/>
    <w:rsid w:val="00746865"/>
    <w:rsid w:val="007548F3"/>
    <w:rsid w:val="007574EC"/>
    <w:rsid w:val="0077071A"/>
    <w:rsid w:val="00773BC7"/>
    <w:rsid w:val="00777388"/>
    <w:rsid w:val="00787383"/>
    <w:rsid w:val="00793F3A"/>
    <w:rsid w:val="0079703C"/>
    <w:rsid w:val="007A395B"/>
    <w:rsid w:val="007B3E0E"/>
    <w:rsid w:val="007D3314"/>
    <w:rsid w:val="007D4222"/>
    <w:rsid w:val="007F19D7"/>
    <w:rsid w:val="007F49F4"/>
    <w:rsid w:val="00804C75"/>
    <w:rsid w:val="00806B1B"/>
    <w:rsid w:val="00807A88"/>
    <w:rsid w:val="00832FA5"/>
    <w:rsid w:val="0083567A"/>
    <w:rsid w:val="008373A7"/>
    <w:rsid w:val="00851B3E"/>
    <w:rsid w:val="00854994"/>
    <w:rsid w:val="008748CD"/>
    <w:rsid w:val="00875E00"/>
    <w:rsid w:val="008805F6"/>
    <w:rsid w:val="0088113B"/>
    <w:rsid w:val="0089455F"/>
    <w:rsid w:val="008A0177"/>
    <w:rsid w:val="008D06ED"/>
    <w:rsid w:val="008D2A6A"/>
    <w:rsid w:val="008D58EC"/>
    <w:rsid w:val="008D7A48"/>
    <w:rsid w:val="008E6E0B"/>
    <w:rsid w:val="008E74F7"/>
    <w:rsid w:val="008F7754"/>
    <w:rsid w:val="0090318A"/>
    <w:rsid w:val="009212DD"/>
    <w:rsid w:val="009301B8"/>
    <w:rsid w:val="00931D78"/>
    <w:rsid w:val="00941F06"/>
    <w:rsid w:val="0095072F"/>
    <w:rsid w:val="00950F4D"/>
    <w:rsid w:val="009512CB"/>
    <w:rsid w:val="00951A8E"/>
    <w:rsid w:val="00954870"/>
    <w:rsid w:val="00961B15"/>
    <w:rsid w:val="009625B1"/>
    <w:rsid w:val="00982807"/>
    <w:rsid w:val="00985F44"/>
    <w:rsid w:val="009A0E7C"/>
    <w:rsid w:val="009A3CBD"/>
    <w:rsid w:val="009B2183"/>
    <w:rsid w:val="009B3CB9"/>
    <w:rsid w:val="009B4EE3"/>
    <w:rsid w:val="009C2062"/>
    <w:rsid w:val="009C47CD"/>
    <w:rsid w:val="009C49FA"/>
    <w:rsid w:val="009C7B9A"/>
    <w:rsid w:val="009F356C"/>
    <w:rsid w:val="00A1705A"/>
    <w:rsid w:val="00A20DA8"/>
    <w:rsid w:val="00A218EC"/>
    <w:rsid w:val="00A22EB3"/>
    <w:rsid w:val="00A310D7"/>
    <w:rsid w:val="00A3138F"/>
    <w:rsid w:val="00A3156E"/>
    <w:rsid w:val="00A34044"/>
    <w:rsid w:val="00A544E6"/>
    <w:rsid w:val="00A60320"/>
    <w:rsid w:val="00A63C40"/>
    <w:rsid w:val="00A67339"/>
    <w:rsid w:val="00A77CF6"/>
    <w:rsid w:val="00A86680"/>
    <w:rsid w:val="00A91283"/>
    <w:rsid w:val="00AA132F"/>
    <w:rsid w:val="00AA56AE"/>
    <w:rsid w:val="00AA70DC"/>
    <w:rsid w:val="00AB4C3E"/>
    <w:rsid w:val="00AC4C24"/>
    <w:rsid w:val="00AC63FC"/>
    <w:rsid w:val="00AE11E8"/>
    <w:rsid w:val="00AE4B21"/>
    <w:rsid w:val="00B13941"/>
    <w:rsid w:val="00B22BAE"/>
    <w:rsid w:val="00B2423E"/>
    <w:rsid w:val="00B340A8"/>
    <w:rsid w:val="00B40E12"/>
    <w:rsid w:val="00B435B8"/>
    <w:rsid w:val="00B4499C"/>
    <w:rsid w:val="00B54F70"/>
    <w:rsid w:val="00B55A18"/>
    <w:rsid w:val="00B653B7"/>
    <w:rsid w:val="00B66A14"/>
    <w:rsid w:val="00B7250F"/>
    <w:rsid w:val="00B73E34"/>
    <w:rsid w:val="00BB2F3D"/>
    <w:rsid w:val="00BC613E"/>
    <w:rsid w:val="00BC6DA7"/>
    <w:rsid w:val="00BE051D"/>
    <w:rsid w:val="00BF42E2"/>
    <w:rsid w:val="00BF6EDA"/>
    <w:rsid w:val="00C31712"/>
    <w:rsid w:val="00C351A0"/>
    <w:rsid w:val="00C43E36"/>
    <w:rsid w:val="00C55F27"/>
    <w:rsid w:val="00C602B2"/>
    <w:rsid w:val="00C70C90"/>
    <w:rsid w:val="00C7374B"/>
    <w:rsid w:val="00C8109F"/>
    <w:rsid w:val="00C836F3"/>
    <w:rsid w:val="00C96D9C"/>
    <w:rsid w:val="00C97B11"/>
    <w:rsid w:val="00CA4C1C"/>
    <w:rsid w:val="00CA742F"/>
    <w:rsid w:val="00CB039A"/>
    <w:rsid w:val="00CB62D6"/>
    <w:rsid w:val="00CB7AB9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3683"/>
    <w:rsid w:val="00D150D8"/>
    <w:rsid w:val="00D2264E"/>
    <w:rsid w:val="00D24F04"/>
    <w:rsid w:val="00D300CE"/>
    <w:rsid w:val="00D32E05"/>
    <w:rsid w:val="00D3616A"/>
    <w:rsid w:val="00D925CB"/>
    <w:rsid w:val="00D927F5"/>
    <w:rsid w:val="00D960B2"/>
    <w:rsid w:val="00D96136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1506"/>
    <w:rsid w:val="00E01A0B"/>
    <w:rsid w:val="00E03542"/>
    <w:rsid w:val="00E16155"/>
    <w:rsid w:val="00E23545"/>
    <w:rsid w:val="00E24673"/>
    <w:rsid w:val="00E24898"/>
    <w:rsid w:val="00E32349"/>
    <w:rsid w:val="00E355EE"/>
    <w:rsid w:val="00E46E83"/>
    <w:rsid w:val="00E51492"/>
    <w:rsid w:val="00E66E9C"/>
    <w:rsid w:val="00E8076C"/>
    <w:rsid w:val="00E8463F"/>
    <w:rsid w:val="00E86D7D"/>
    <w:rsid w:val="00EA20E5"/>
    <w:rsid w:val="00EA2756"/>
    <w:rsid w:val="00EA4B94"/>
    <w:rsid w:val="00EA60D4"/>
    <w:rsid w:val="00ED4469"/>
    <w:rsid w:val="00EE1E2F"/>
    <w:rsid w:val="00EE4460"/>
    <w:rsid w:val="00EE5FE0"/>
    <w:rsid w:val="00EF4E2B"/>
    <w:rsid w:val="00EF6D5A"/>
    <w:rsid w:val="00F0293A"/>
    <w:rsid w:val="00F03361"/>
    <w:rsid w:val="00F04E9E"/>
    <w:rsid w:val="00F10FAD"/>
    <w:rsid w:val="00F146E3"/>
    <w:rsid w:val="00F14EA6"/>
    <w:rsid w:val="00F22F5E"/>
    <w:rsid w:val="00F27D9C"/>
    <w:rsid w:val="00F35094"/>
    <w:rsid w:val="00F45161"/>
    <w:rsid w:val="00F466F1"/>
    <w:rsid w:val="00F47BBD"/>
    <w:rsid w:val="00F56A75"/>
    <w:rsid w:val="00F60B45"/>
    <w:rsid w:val="00F634FC"/>
    <w:rsid w:val="00F64FB6"/>
    <w:rsid w:val="00F67E46"/>
    <w:rsid w:val="00F95E8D"/>
    <w:rsid w:val="00FA1A9D"/>
    <w:rsid w:val="00FA7A79"/>
    <w:rsid w:val="00FA7D51"/>
    <w:rsid w:val="00FC492D"/>
    <w:rsid w:val="00FD1497"/>
    <w:rsid w:val="00FD6D2E"/>
    <w:rsid w:val="00FE059A"/>
    <w:rsid w:val="00FF674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E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3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4" Type="http://schemas.microsoft.com/office/2016/09/relationships/commentsIds" Target="commentsIds.xml"/><Relationship Id="rId25" Type="http://schemas.microsoft.com/office/2011/relationships/commentsExtended" Target="commentsExtended.xml"/><Relationship Id="rId10" Type="http://schemas.openxmlformats.org/officeDocument/2006/relationships/hyperlink" Target="https://obsproject.com/" TargetMode="External"/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7990778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hanmm2@mcmaster.ca" TargetMode="External"/><Relationship Id="rId1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040D-C0C5-2747-8E32-32BB30B1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2577</Words>
  <Characters>14693</Characters>
  <Application>Microsoft Macintosh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2019-03-06T14:40:00Z</dcterms:created>
  <dcterms:modified xsi:type="dcterms:W3CDTF">2019-03-08T17:59:00Z</dcterms:modified>
</cp:coreProperties>
</file>