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6E8" w:rsidRPr="00B5209D" w:rsidRDefault="00BE16E8">
      <w:pPr>
        <w:rPr>
          <w:sz w:val="24"/>
          <w:szCs w:val="24"/>
        </w:rPr>
      </w:pPr>
      <w:bookmarkStart w:id="0" w:name="_GoBack"/>
      <w:bookmarkEnd w:id="0"/>
      <w:r w:rsidRPr="00B5209D">
        <w:rPr>
          <w:sz w:val="24"/>
          <w:szCs w:val="24"/>
        </w:rPr>
        <w:t xml:space="preserve">Dear </w:t>
      </w:r>
      <w:proofErr w:type="spellStart"/>
      <w:r w:rsidRPr="00B5209D">
        <w:rPr>
          <w:sz w:val="24"/>
          <w:szCs w:val="24"/>
        </w:rPr>
        <w:t>JoVE</w:t>
      </w:r>
      <w:proofErr w:type="spellEnd"/>
      <w:r w:rsidRPr="00B5209D">
        <w:rPr>
          <w:sz w:val="24"/>
          <w:szCs w:val="24"/>
        </w:rPr>
        <w:t xml:space="preserve"> Peer Review</w:t>
      </w:r>
      <w:r w:rsidR="0045239F">
        <w:rPr>
          <w:sz w:val="24"/>
          <w:szCs w:val="24"/>
        </w:rPr>
        <w:t>,</w:t>
      </w:r>
    </w:p>
    <w:p w:rsidR="00C65758" w:rsidRPr="00B5209D" w:rsidRDefault="00BE16E8">
      <w:pPr>
        <w:rPr>
          <w:sz w:val="24"/>
          <w:szCs w:val="24"/>
        </w:rPr>
      </w:pPr>
      <w:r w:rsidRPr="00B5209D">
        <w:rPr>
          <w:sz w:val="24"/>
          <w:szCs w:val="24"/>
        </w:rPr>
        <w:t>Thank you for your consideration of our manuscript JoVE58983 titled “Activity-Based Training with Spinal Cord Injured Wistar Rats.” W</w:t>
      </w:r>
      <w:r w:rsidR="002B38BE" w:rsidRPr="00B5209D">
        <w:rPr>
          <w:sz w:val="24"/>
          <w:szCs w:val="24"/>
        </w:rPr>
        <w:t xml:space="preserve">e would </w:t>
      </w:r>
      <w:r w:rsidRPr="00B5209D">
        <w:rPr>
          <w:sz w:val="24"/>
          <w:szCs w:val="24"/>
        </w:rPr>
        <w:t xml:space="preserve">also </w:t>
      </w:r>
      <w:r w:rsidR="002B38BE" w:rsidRPr="00B5209D">
        <w:rPr>
          <w:sz w:val="24"/>
          <w:szCs w:val="24"/>
        </w:rPr>
        <w:t>like to thank the reviewers and editors for their input and valuable time given toward improving the manuscript</w:t>
      </w:r>
      <w:r w:rsidRPr="00B5209D">
        <w:rPr>
          <w:sz w:val="24"/>
          <w:szCs w:val="24"/>
        </w:rPr>
        <w:t xml:space="preserve">. We have read the comments and have revised the manuscript to address the reviewer’s concerns. In response to the reviewers’ suggestions, we have added more detail where necessary, fixed any grammatical errors, and </w:t>
      </w:r>
      <w:r w:rsidR="00C226B0" w:rsidRPr="00B5209D">
        <w:rPr>
          <w:sz w:val="24"/>
          <w:szCs w:val="24"/>
        </w:rPr>
        <w:t>expanded</w:t>
      </w:r>
      <w:r w:rsidRPr="00B5209D">
        <w:rPr>
          <w:sz w:val="24"/>
          <w:szCs w:val="24"/>
        </w:rPr>
        <w:t xml:space="preserve"> more description within the Representative Results and Discussion sections. </w:t>
      </w:r>
      <w:r w:rsidR="00C226B0" w:rsidRPr="00B5209D">
        <w:rPr>
          <w:sz w:val="24"/>
          <w:szCs w:val="24"/>
        </w:rPr>
        <w:t>Our revisions are discernable through track changes. Here we would like to respond individually to each of the editorial and reviewer’s comments:</w:t>
      </w:r>
    </w:p>
    <w:p w:rsidR="002A6E96" w:rsidRPr="00B5209D" w:rsidRDefault="002A6E96" w:rsidP="002A6E96">
      <w:pPr>
        <w:rPr>
          <w:sz w:val="24"/>
          <w:szCs w:val="24"/>
        </w:rPr>
      </w:pPr>
      <w:r w:rsidRPr="00212160">
        <w:rPr>
          <w:i/>
          <w:sz w:val="24"/>
          <w:szCs w:val="24"/>
        </w:rPr>
        <w:t>Editorial Comment:</w:t>
      </w:r>
      <w:r w:rsidRPr="00B5209D">
        <w:rPr>
          <w:sz w:val="24"/>
          <w:szCs w:val="24"/>
        </w:rPr>
        <w:t xml:space="preserve"> </w:t>
      </w:r>
      <w:r w:rsidRPr="00B5209D">
        <w:rPr>
          <w:rFonts w:cs="Segoe UI"/>
          <w:sz w:val="24"/>
          <w:szCs w:val="24"/>
          <w:shd w:val="clear" w:color="auto" w:fill="FFFFFF"/>
        </w:rPr>
        <w:t>Please take this opportunity to thoroughly proofread the manuscript to ensure that there are no spelling or grammar issues.</w:t>
      </w:r>
    </w:p>
    <w:p w:rsidR="002A6E96" w:rsidRPr="00B5209D" w:rsidRDefault="002A6E96" w:rsidP="002A6E96">
      <w:pPr>
        <w:rPr>
          <w:rFonts w:cs="Segoe UI"/>
          <w:sz w:val="24"/>
          <w:szCs w:val="24"/>
          <w:shd w:val="clear" w:color="auto" w:fill="FFFFFF"/>
        </w:rPr>
      </w:pPr>
      <w:r w:rsidRPr="00212160">
        <w:rPr>
          <w:sz w:val="24"/>
          <w:szCs w:val="24"/>
          <w:u w:val="single"/>
        </w:rPr>
        <w:t>Response</w:t>
      </w:r>
      <w:r w:rsidRPr="00B5209D">
        <w:rPr>
          <w:sz w:val="24"/>
          <w:szCs w:val="24"/>
        </w:rPr>
        <w:t>: The manuscript has been proofread for spelling and grammatical errors.</w:t>
      </w:r>
    </w:p>
    <w:p w:rsidR="002A6E96" w:rsidRPr="00B5209D" w:rsidRDefault="002A6E96" w:rsidP="002A6E96">
      <w:pPr>
        <w:rPr>
          <w:sz w:val="24"/>
          <w:szCs w:val="24"/>
        </w:rPr>
      </w:pPr>
      <w:r w:rsidRPr="00212160">
        <w:rPr>
          <w:i/>
          <w:sz w:val="24"/>
          <w:szCs w:val="24"/>
        </w:rPr>
        <w:t>Editorial Comment:</w:t>
      </w:r>
      <w:r w:rsidRPr="00B5209D">
        <w:rPr>
          <w:sz w:val="24"/>
          <w:szCs w:val="24"/>
        </w:rPr>
        <w:t xml:space="preserve"> </w:t>
      </w:r>
      <w:r w:rsidRPr="00B5209D">
        <w:rPr>
          <w:rFonts w:cs="Segoe UI"/>
          <w:sz w:val="24"/>
          <w:szCs w:val="24"/>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2A6E96" w:rsidRPr="00B5209D" w:rsidRDefault="002A6E96" w:rsidP="00017F2D">
      <w:pPr>
        <w:rPr>
          <w:rFonts w:cs="Segoe UI"/>
          <w:sz w:val="24"/>
          <w:szCs w:val="24"/>
          <w:shd w:val="clear" w:color="auto" w:fill="FFFFFF"/>
        </w:rPr>
      </w:pPr>
      <w:r w:rsidRPr="00212160">
        <w:rPr>
          <w:sz w:val="24"/>
          <w:szCs w:val="24"/>
          <w:u w:val="single"/>
        </w:rPr>
        <w:t>Response</w:t>
      </w:r>
      <w:r w:rsidRPr="00B5209D">
        <w:rPr>
          <w:sz w:val="24"/>
          <w:szCs w:val="24"/>
        </w:rPr>
        <w:t xml:space="preserve">: </w:t>
      </w:r>
      <w:r w:rsidR="00017F2D" w:rsidRPr="00B5209D">
        <w:rPr>
          <w:sz w:val="24"/>
          <w:szCs w:val="24"/>
        </w:rPr>
        <w:t>According to the American Journal of Physiology, Renal Physiology, and the American Physiology Society (APS), republication of figures, such as Figure 4 in our manuscript is allowed withou</w:t>
      </w:r>
      <w:r w:rsidR="00143D0C" w:rsidRPr="00B5209D">
        <w:rPr>
          <w:sz w:val="24"/>
          <w:szCs w:val="24"/>
        </w:rPr>
        <w:t>t</w:t>
      </w:r>
      <w:r w:rsidR="00017F2D" w:rsidRPr="00B5209D">
        <w:rPr>
          <w:sz w:val="24"/>
          <w:szCs w:val="24"/>
        </w:rPr>
        <w:t xml:space="preserve"> charge or requesting permission so long as a full citation of the source is provided. In the figure legend we have noted that “This figure is republished with author permission.</w:t>
      </w:r>
      <w:r w:rsidR="00017F2D" w:rsidRPr="00B5209D">
        <w:rPr>
          <w:sz w:val="24"/>
          <w:szCs w:val="24"/>
          <w:vertAlign w:val="superscript"/>
        </w:rPr>
        <w:t>17</w:t>
      </w:r>
      <w:r w:rsidR="00017F2D" w:rsidRPr="00B5209D">
        <w:rPr>
          <w:sz w:val="24"/>
          <w:szCs w:val="24"/>
        </w:rPr>
        <w:t>” https://www.physiology.org/author-info.permissions</w:t>
      </w:r>
    </w:p>
    <w:p w:rsidR="002A6E96" w:rsidRPr="00B5209D" w:rsidRDefault="002A6E96" w:rsidP="002A6E96">
      <w:pPr>
        <w:rPr>
          <w:sz w:val="24"/>
          <w:szCs w:val="24"/>
        </w:rPr>
      </w:pPr>
      <w:r w:rsidRPr="00212160">
        <w:rPr>
          <w:i/>
          <w:sz w:val="24"/>
          <w:szCs w:val="24"/>
        </w:rPr>
        <w:t>Editorial Comment:</w:t>
      </w:r>
      <w:r w:rsidRPr="00B5209D">
        <w:rPr>
          <w:sz w:val="24"/>
          <w:szCs w:val="24"/>
        </w:rPr>
        <w:t xml:space="preserve"> </w:t>
      </w:r>
      <w:r w:rsidR="00017F2D" w:rsidRPr="00B5209D">
        <w:rPr>
          <w:rFonts w:cs="Segoe UI"/>
          <w:sz w:val="24"/>
          <w:szCs w:val="24"/>
          <w:shd w:val="clear" w:color="auto" w:fill="FFFFFF"/>
        </w:rPr>
        <w:t>Keywords: Please provide at least 6 keywords or phrases.</w:t>
      </w:r>
    </w:p>
    <w:p w:rsidR="002A6E96" w:rsidRPr="00B5209D" w:rsidRDefault="002A6E96" w:rsidP="002A6E96">
      <w:pPr>
        <w:rPr>
          <w:rFonts w:cs="Segoe UI"/>
          <w:sz w:val="24"/>
          <w:szCs w:val="24"/>
          <w:shd w:val="clear" w:color="auto" w:fill="FFFFFF"/>
        </w:rPr>
      </w:pPr>
      <w:r w:rsidRPr="00212160">
        <w:rPr>
          <w:sz w:val="24"/>
          <w:szCs w:val="24"/>
          <w:u w:val="single"/>
        </w:rPr>
        <w:t>Response</w:t>
      </w:r>
      <w:r w:rsidRPr="00B5209D">
        <w:rPr>
          <w:sz w:val="24"/>
          <w:szCs w:val="24"/>
        </w:rPr>
        <w:t xml:space="preserve">: </w:t>
      </w:r>
      <w:r w:rsidR="00017F2D" w:rsidRPr="00B5209D">
        <w:rPr>
          <w:sz w:val="24"/>
          <w:szCs w:val="24"/>
        </w:rPr>
        <w:t>We have added “rehabilitation” and “exercise therapy” to our list of keywords.</w:t>
      </w:r>
    </w:p>
    <w:p w:rsidR="002A6E96" w:rsidRPr="00B5209D" w:rsidRDefault="002A6E96" w:rsidP="002A6E96">
      <w:pPr>
        <w:rPr>
          <w:sz w:val="24"/>
          <w:szCs w:val="24"/>
        </w:rPr>
      </w:pPr>
      <w:r w:rsidRPr="00212160">
        <w:rPr>
          <w:i/>
          <w:sz w:val="24"/>
          <w:szCs w:val="24"/>
        </w:rPr>
        <w:t>Editorial Comment:</w:t>
      </w:r>
      <w:r w:rsidRPr="00B5209D">
        <w:rPr>
          <w:sz w:val="24"/>
          <w:szCs w:val="24"/>
        </w:rPr>
        <w:t xml:space="preserve"> </w:t>
      </w:r>
      <w:r w:rsidR="00017F2D" w:rsidRPr="00B5209D">
        <w:rPr>
          <w:rFonts w:cs="Segoe UI"/>
          <w:sz w:val="24"/>
          <w:szCs w:val="24"/>
          <w:shd w:val="clear" w:color="auto" w:fill="FFFFFF"/>
        </w:rPr>
        <w:t>Please expand the Summary to briefly describe the applications of this protocol.</w:t>
      </w:r>
    </w:p>
    <w:p w:rsidR="002A6E96" w:rsidRPr="00B5209D" w:rsidRDefault="002A6E96" w:rsidP="002A6E96">
      <w:pPr>
        <w:rPr>
          <w:rFonts w:cs="Segoe UI"/>
          <w:sz w:val="24"/>
          <w:szCs w:val="24"/>
          <w:shd w:val="clear" w:color="auto" w:fill="FFFFFF"/>
        </w:rPr>
      </w:pPr>
      <w:r w:rsidRPr="00212160">
        <w:rPr>
          <w:sz w:val="24"/>
          <w:szCs w:val="24"/>
          <w:u w:val="single"/>
        </w:rPr>
        <w:t>Response</w:t>
      </w:r>
      <w:r w:rsidRPr="00B5209D">
        <w:rPr>
          <w:sz w:val="24"/>
          <w:szCs w:val="24"/>
        </w:rPr>
        <w:t xml:space="preserve">: </w:t>
      </w:r>
      <w:r w:rsidR="00017F2D" w:rsidRPr="00B5209D">
        <w:rPr>
          <w:sz w:val="24"/>
          <w:szCs w:val="24"/>
        </w:rPr>
        <w:t xml:space="preserve">We have added a brief statement “Investigators are able to assess </w:t>
      </w:r>
      <w:r w:rsidR="00212160">
        <w:rPr>
          <w:sz w:val="24"/>
          <w:szCs w:val="24"/>
        </w:rPr>
        <w:t xml:space="preserve">training </w:t>
      </w:r>
      <w:r w:rsidR="00017F2D" w:rsidRPr="00B5209D">
        <w:rPr>
          <w:sz w:val="24"/>
          <w:szCs w:val="24"/>
        </w:rPr>
        <w:t>effects on SCI rats using this protocol.” To describe our application of this protocol.</w:t>
      </w:r>
    </w:p>
    <w:p w:rsidR="002A6E96" w:rsidRPr="00B5209D" w:rsidRDefault="002A6E96" w:rsidP="002A6E96">
      <w:pPr>
        <w:rPr>
          <w:sz w:val="24"/>
          <w:szCs w:val="24"/>
        </w:rPr>
      </w:pPr>
      <w:r w:rsidRPr="00212160">
        <w:rPr>
          <w:i/>
          <w:sz w:val="24"/>
          <w:szCs w:val="24"/>
        </w:rPr>
        <w:t>Editorial Comment:</w:t>
      </w:r>
      <w:r w:rsidRPr="00B5209D">
        <w:rPr>
          <w:sz w:val="24"/>
          <w:szCs w:val="24"/>
        </w:rPr>
        <w:t xml:space="preserve"> </w:t>
      </w:r>
      <w:r w:rsidR="00017F2D" w:rsidRPr="00B5209D">
        <w:rPr>
          <w:rFonts w:cs="Segoe UI"/>
          <w:sz w:val="24"/>
          <w:szCs w:val="24"/>
          <w:shd w:val="clear" w:color="auto" w:fill="FFFFFF"/>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2A6E96" w:rsidRPr="00B5209D" w:rsidRDefault="002A6E96" w:rsidP="002A6E96">
      <w:pPr>
        <w:rPr>
          <w:rFonts w:cs="Segoe UI"/>
          <w:sz w:val="24"/>
          <w:szCs w:val="24"/>
          <w:shd w:val="clear" w:color="auto" w:fill="FFFFFF"/>
        </w:rPr>
      </w:pPr>
      <w:r w:rsidRPr="00212160">
        <w:rPr>
          <w:sz w:val="24"/>
          <w:szCs w:val="24"/>
          <w:u w:val="single"/>
        </w:rPr>
        <w:t>Response</w:t>
      </w:r>
      <w:r w:rsidRPr="00B5209D">
        <w:rPr>
          <w:sz w:val="24"/>
          <w:szCs w:val="24"/>
        </w:rPr>
        <w:t xml:space="preserve">: </w:t>
      </w:r>
      <w:r w:rsidR="0028456F" w:rsidRPr="00B5209D">
        <w:rPr>
          <w:sz w:val="24"/>
          <w:szCs w:val="24"/>
        </w:rPr>
        <w:t>We have added in more detail to the protocol steps where we thought was necessary, specifically including the following editorial comments:</w:t>
      </w:r>
    </w:p>
    <w:p w:rsidR="002A6E96" w:rsidRPr="00B5209D" w:rsidRDefault="002A6E96" w:rsidP="002A6E96">
      <w:pPr>
        <w:rPr>
          <w:sz w:val="24"/>
          <w:szCs w:val="24"/>
        </w:rPr>
      </w:pPr>
      <w:r w:rsidRPr="00F67287">
        <w:rPr>
          <w:i/>
          <w:sz w:val="24"/>
          <w:szCs w:val="24"/>
        </w:rPr>
        <w:lastRenderedPageBreak/>
        <w:t xml:space="preserve">Editorial Comment: </w:t>
      </w:r>
      <w:r w:rsidR="00F500FC" w:rsidRPr="00F67287">
        <w:rPr>
          <w:i/>
          <w:sz w:val="24"/>
          <w:szCs w:val="24"/>
        </w:rPr>
        <w:t>1.1:</w:t>
      </w:r>
      <w:r w:rsidR="00F500FC" w:rsidRPr="00B5209D">
        <w:rPr>
          <w:sz w:val="24"/>
          <w:szCs w:val="24"/>
        </w:rPr>
        <w:t xml:space="preserve"> </w:t>
      </w:r>
      <w:r w:rsidR="0028456F" w:rsidRPr="00B5209D">
        <w:rPr>
          <w:rFonts w:cs="Segoe UI"/>
          <w:sz w:val="24"/>
          <w:szCs w:val="24"/>
          <w:shd w:val="clear" w:color="auto" w:fill="FFFFFF"/>
        </w:rPr>
        <w:t>Please specify the age, gender and type of animals used. How many animals are used?</w:t>
      </w:r>
    </w:p>
    <w:p w:rsidR="00F500FC" w:rsidRPr="00F67287" w:rsidRDefault="002A6E96" w:rsidP="00B5209D">
      <w:pPr>
        <w:rPr>
          <w:sz w:val="24"/>
          <w:szCs w:val="24"/>
        </w:rPr>
      </w:pPr>
      <w:r w:rsidRPr="00F67287">
        <w:rPr>
          <w:sz w:val="24"/>
          <w:szCs w:val="24"/>
          <w:u w:val="single"/>
        </w:rPr>
        <w:t>Response</w:t>
      </w:r>
      <w:r w:rsidRPr="00F67287">
        <w:rPr>
          <w:sz w:val="24"/>
          <w:szCs w:val="24"/>
        </w:rPr>
        <w:t xml:space="preserve">: </w:t>
      </w:r>
      <w:r w:rsidR="00F500FC" w:rsidRPr="00F67287">
        <w:rPr>
          <w:sz w:val="24"/>
          <w:szCs w:val="24"/>
        </w:rPr>
        <w:t xml:space="preserve">We have revised step 1.1 (line 90) to say “Transport the </w:t>
      </w:r>
      <w:r w:rsidR="00890D46" w:rsidRPr="00F67287">
        <w:rPr>
          <w:sz w:val="24"/>
          <w:szCs w:val="24"/>
        </w:rPr>
        <w:t>rats (we use adult male Wistar rats - ~50 days of age initially; 200-225 grams) to a quiet room that is dedicated for training.  Due to time and personnel constraints, we conduct our daily training in groups of twelve animals, three in each subset group (quadrupedal trained, forelimb only trained, non-trained, and home cage) that are randomly assigned after injury but prior to the start of training</w:t>
      </w:r>
      <w:r w:rsidR="00F500FC" w:rsidRPr="00F67287">
        <w:rPr>
          <w:sz w:val="24"/>
          <w:szCs w:val="24"/>
        </w:rPr>
        <w:t>.”</w:t>
      </w:r>
    </w:p>
    <w:p w:rsidR="002A6E96" w:rsidRPr="00B5209D" w:rsidRDefault="002A6E96" w:rsidP="002A6E96">
      <w:pPr>
        <w:rPr>
          <w:sz w:val="24"/>
          <w:szCs w:val="24"/>
        </w:rPr>
      </w:pPr>
      <w:r w:rsidRPr="00F67287">
        <w:rPr>
          <w:i/>
          <w:sz w:val="24"/>
          <w:szCs w:val="24"/>
        </w:rPr>
        <w:t xml:space="preserve">Editorial Comment: </w:t>
      </w:r>
      <w:r w:rsidR="00F500FC" w:rsidRPr="00F67287">
        <w:rPr>
          <w:rFonts w:cs="Segoe UI"/>
          <w:i/>
          <w:sz w:val="24"/>
          <w:szCs w:val="24"/>
          <w:shd w:val="clear" w:color="auto" w:fill="FFFFFF"/>
        </w:rPr>
        <w:t>1.3:</w:t>
      </w:r>
      <w:r w:rsidR="00F500FC" w:rsidRPr="00B5209D">
        <w:rPr>
          <w:rFonts w:cs="Segoe UI"/>
          <w:sz w:val="24"/>
          <w:szCs w:val="24"/>
          <w:shd w:val="clear" w:color="auto" w:fill="FFFFFF"/>
        </w:rPr>
        <w:t xml:space="preserve"> For how many days and how many times per day are the animals trained? Please specify how to train the animal that does not acclimate well. For instance, start with what training time/speed/duration?</w:t>
      </w:r>
    </w:p>
    <w:p w:rsidR="002A6E96" w:rsidRPr="00B5209D" w:rsidRDefault="002A6E96" w:rsidP="002A6E96">
      <w:pPr>
        <w:rPr>
          <w:rFonts w:cs="Segoe UI"/>
          <w:sz w:val="24"/>
          <w:szCs w:val="24"/>
          <w:shd w:val="clear" w:color="auto" w:fill="FFFFFF"/>
        </w:rPr>
      </w:pPr>
      <w:r w:rsidRPr="00F67287">
        <w:rPr>
          <w:sz w:val="24"/>
          <w:szCs w:val="24"/>
          <w:u w:val="single"/>
        </w:rPr>
        <w:t>Response</w:t>
      </w:r>
      <w:r w:rsidRPr="00B5209D">
        <w:rPr>
          <w:sz w:val="24"/>
          <w:szCs w:val="24"/>
        </w:rPr>
        <w:t xml:space="preserve">: </w:t>
      </w:r>
      <w:r w:rsidR="00F500FC" w:rsidRPr="00B5209D">
        <w:rPr>
          <w:sz w:val="24"/>
          <w:szCs w:val="24"/>
        </w:rPr>
        <w:t>We have revised step 1.3 to include</w:t>
      </w:r>
      <w:r w:rsidR="00962F2B" w:rsidRPr="00B5209D">
        <w:rPr>
          <w:sz w:val="24"/>
          <w:szCs w:val="24"/>
        </w:rPr>
        <w:t xml:space="preserve"> more detail on how many days (7) a week and how many times a day (once) the animals are trained. Additional detail has also been added on what to do when an animal does not acclimate well. </w:t>
      </w:r>
    </w:p>
    <w:p w:rsidR="002A6E96" w:rsidRPr="00B5209D" w:rsidRDefault="002A6E96" w:rsidP="002A6E96">
      <w:pPr>
        <w:rPr>
          <w:sz w:val="24"/>
          <w:szCs w:val="24"/>
        </w:rPr>
      </w:pPr>
      <w:r w:rsidRPr="00F67287">
        <w:rPr>
          <w:i/>
          <w:sz w:val="24"/>
          <w:szCs w:val="24"/>
        </w:rPr>
        <w:t xml:space="preserve">Editorial Comment: </w:t>
      </w:r>
      <w:r w:rsidR="00962F2B" w:rsidRPr="00F67287">
        <w:rPr>
          <w:rFonts w:cs="Segoe UI"/>
          <w:i/>
          <w:sz w:val="24"/>
          <w:szCs w:val="24"/>
          <w:shd w:val="clear" w:color="auto" w:fill="FFFFFF"/>
        </w:rPr>
        <w:t>2.2:</w:t>
      </w:r>
      <w:r w:rsidR="00962F2B" w:rsidRPr="00B5209D">
        <w:rPr>
          <w:rFonts w:cs="Segoe UI"/>
          <w:sz w:val="24"/>
          <w:szCs w:val="24"/>
          <w:shd w:val="clear" w:color="auto" w:fill="FFFFFF"/>
        </w:rPr>
        <w:t xml:space="preserve"> How is the general antibiotic given to the animal?</w:t>
      </w:r>
    </w:p>
    <w:p w:rsidR="002A6E96" w:rsidRPr="00B5209D" w:rsidRDefault="002A6E96" w:rsidP="002A6E96">
      <w:pPr>
        <w:rPr>
          <w:rFonts w:cs="Segoe UI"/>
          <w:sz w:val="24"/>
          <w:szCs w:val="24"/>
          <w:shd w:val="clear" w:color="auto" w:fill="FFFFFF"/>
        </w:rPr>
      </w:pPr>
      <w:r w:rsidRPr="00F67287">
        <w:rPr>
          <w:sz w:val="24"/>
          <w:szCs w:val="24"/>
          <w:u w:val="single"/>
        </w:rPr>
        <w:t>Response</w:t>
      </w:r>
      <w:r w:rsidRPr="00B5209D">
        <w:rPr>
          <w:sz w:val="24"/>
          <w:szCs w:val="24"/>
        </w:rPr>
        <w:t xml:space="preserve">: </w:t>
      </w:r>
      <w:r w:rsidR="00962F2B" w:rsidRPr="00B5209D">
        <w:rPr>
          <w:sz w:val="24"/>
          <w:szCs w:val="24"/>
        </w:rPr>
        <w:t>Originally, we noted that the animals are given antibiotic “</w:t>
      </w:r>
      <w:proofErr w:type="spellStart"/>
      <w:r w:rsidR="00962F2B" w:rsidRPr="00B5209D">
        <w:rPr>
          <w:sz w:val="24"/>
          <w:szCs w:val="24"/>
        </w:rPr>
        <w:t>s.c.</w:t>
      </w:r>
      <w:proofErr w:type="spellEnd"/>
      <w:r w:rsidR="00962F2B" w:rsidRPr="00B5209D">
        <w:rPr>
          <w:sz w:val="24"/>
          <w:szCs w:val="24"/>
        </w:rPr>
        <w:t>” meaning subcutaneously. We have revised to write out “subcutaneously” rather than using shorthand.</w:t>
      </w:r>
    </w:p>
    <w:p w:rsidR="002A6E96" w:rsidRPr="00B5209D" w:rsidRDefault="002A6E96" w:rsidP="002A6E96">
      <w:pPr>
        <w:rPr>
          <w:sz w:val="24"/>
          <w:szCs w:val="24"/>
        </w:rPr>
      </w:pPr>
      <w:r w:rsidRPr="00F67287">
        <w:rPr>
          <w:i/>
          <w:sz w:val="24"/>
          <w:szCs w:val="24"/>
        </w:rPr>
        <w:t xml:space="preserve">Editorial Comment: </w:t>
      </w:r>
      <w:r w:rsidR="00962F2B" w:rsidRPr="00F67287">
        <w:rPr>
          <w:rFonts w:cs="Segoe UI"/>
          <w:i/>
          <w:sz w:val="24"/>
          <w:szCs w:val="24"/>
          <w:shd w:val="clear" w:color="auto" w:fill="FFFFFF"/>
        </w:rPr>
        <w:t>2.4:</w:t>
      </w:r>
      <w:r w:rsidR="00962F2B" w:rsidRPr="00B5209D">
        <w:rPr>
          <w:rFonts w:cs="Segoe UI"/>
          <w:sz w:val="24"/>
          <w:szCs w:val="24"/>
          <w:shd w:val="clear" w:color="auto" w:fill="FFFFFF"/>
        </w:rPr>
        <w:t xml:space="preserve"> How large is the incision?</w:t>
      </w:r>
    </w:p>
    <w:p w:rsidR="002A6E96" w:rsidRPr="00B5209D" w:rsidRDefault="002A6E96" w:rsidP="002A6E96">
      <w:pPr>
        <w:rPr>
          <w:rFonts w:cs="Segoe UI"/>
          <w:sz w:val="24"/>
          <w:szCs w:val="24"/>
          <w:shd w:val="clear" w:color="auto" w:fill="FFFFFF"/>
        </w:rPr>
      </w:pPr>
      <w:r w:rsidRPr="00F67287">
        <w:rPr>
          <w:sz w:val="24"/>
          <w:szCs w:val="24"/>
          <w:u w:val="single"/>
        </w:rPr>
        <w:t>Response</w:t>
      </w:r>
      <w:r w:rsidRPr="00B5209D">
        <w:rPr>
          <w:sz w:val="24"/>
          <w:szCs w:val="24"/>
        </w:rPr>
        <w:t xml:space="preserve">: </w:t>
      </w:r>
      <w:r w:rsidR="00962F2B" w:rsidRPr="00B5209D">
        <w:rPr>
          <w:sz w:val="24"/>
          <w:szCs w:val="24"/>
        </w:rPr>
        <w:t xml:space="preserve">We have added in to make an estimated 5 cm incision. </w:t>
      </w:r>
    </w:p>
    <w:p w:rsidR="002A6E96" w:rsidRPr="00B5209D" w:rsidRDefault="002A6E96" w:rsidP="002A6E96">
      <w:pPr>
        <w:rPr>
          <w:sz w:val="24"/>
          <w:szCs w:val="24"/>
        </w:rPr>
      </w:pPr>
      <w:r w:rsidRPr="00F67287">
        <w:rPr>
          <w:i/>
          <w:sz w:val="24"/>
          <w:szCs w:val="24"/>
        </w:rPr>
        <w:t xml:space="preserve">Editorial Comment: </w:t>
      </w:r>
      <w:r w:rsidR="00962F2B" w:rsidRPr="00F67287">
        <w:rPr>
          <w:rFonts w:cs="Segoe UI"/>
          <w:i/>
          <w:sz w:val="24"/>
          <w:szCs w:val="24"/>
          <w:shd w:val="clear" w:color="auto" w:fill="FFFFFF"/>
        </w:rPr>
        <w:t>2.5:</w:t>
      </w:r>
      <w:r w:rsidR="00962F2B" w:rsidRPr="00B5209D">
        <w:rPr>
          <w:rFonts w:cs="Segoe UI"/>
          <w:sz w:val="24"/>
          <w:szCs w:val="24"/>
          <w:shd w:val="clear" w:color="auto" w:fill="FFFFFF"/>
        </w:rPr>
        <w:t xml:space="preserve"> Please describe how to perform laminectomy.</w:t>
      </w:r>
    </w:p>
    <w:p w:rsidR="002A6E96" w:rsidRPr="00C04E55" w:rsidRDefault="002A6E96" w:rsidP="002A6E96">
      <w:r w:rsidRPr="00B5209D">
        <w:rPr>
          <w:sz w:val="24"/>
          <w:szCs w:val="24"/>
        </w:rPr>
        <w:t xml:space="preserve">Response: </w:t>
      </w:r>
      <w:r w:rsidR="00962F2B" w:rsidRPr="00B5209D">
        <w:rPr>
          <w:sz w:val="24"/>
          <w:szCs w:val="24"/>
        </w:rPr>
        <w:t xml:space="preserve">We have added </w:t>
      </w:r>
      <w:r w:rsidR="00C04E55">
        <w:rPr>
          <w:sz w:val="24"/>
          <w:szCs w:val="24"/>
        </w:rPr>
        <w:t>the following to step 2.5 (line 125): “</w:t>
      </w:r>
      <w:r w:rsidR="00C04E55" w:rsidRPr="00C04E55">
        <w:rPr>
          <w:sz w:val="24"/>
          <w:szCs w:val="24"/>
        </w:rPr>
        <w:t>For mid-thoracic contusions, expose the T8/T9 level of spinal cord via removal (with rongeurs) of the overlying T</w:t>
      </w:r>
      <w:r w:rsidR="00C04E55">
        <w:rPr>
          <w:sz w:val="24"/>
          <w:szCs w:val="24"/>
        </w:rPr>
        <w:t>7</w:t>
      </w:r>
      <w:r w:rsidR="00C04E55" w:rsidRPr="00C04E55">
        <w:rPr>
          <w:sz w:val="24"/>
          <w:szCs w:val="24"/>
        </w:rPr>
        <w:t xml:space="preserve"> vert</w:t>
      </w:r>
      <w:r w:rsidR="00C04E55">
        <w:rPr>
          <w:sz w:val="24"/>
          <w:szCs w:val="24"/>
        </w:rPr>
        <w:t>e</w:t>
      </w:r>
      <w:r w:rsidR="00C04E55" w:rsidRPr="00C04E55">
        <w:rPr>
          <w:sz w:val="24"/>
          <w:szCs w:val="24"/>
        </w:rPr>
        <w:t>bral lamina</w:t>
      </w:r>
      <w:r w:rsidR="00962F2B" w:rsidRPr="00B5209D">
        <w:rPr>
          <w:sz w:val="24"/>
          <w:szCs w:val="24"/>
        </w:rPr>
        <w:t>.</w:t>
      </w:r>
      <w:r w:rsidR="00C04E55">
        <w:rPr>
          <w:sz w:val="24"/>
          <w:szCs w:val="24"/>
        </w:rPr>
        <w:t>”</w:t>
      </w:r>
      <w:r w:rsidR="00962F2B" w:rsidRPr="00B5209D">
        <w:rPr>
          <w:sz w:val="24"/>
          <w:szCs w:val="24"/>
        </w:rPr>
        <w:t xml:space="preserve"> </w:t>
      </w:r>
    </w:p>
    <w:p w:rsidR="002A6E96" w:rsidRPr="00CA4EF5" w:rsidRDefault="002A6E96" w:rsidP="002A6E96">
      <w:pPr>
        <w:rPr>
          <w:sz w:val="24"/>
          <w:szCs w:val="24"/>
        </w:rPr>
      </w:pPr>
      <w:r w:rsidRPr="00CA4EF5">
        <w:rPr>
          <w:i/>
          <w:sz w:val="24"/>
          <w:szCs w:val="24"/>
        </w:rPr>
        <w:t xml:space="preserve">Editorial Comment: </w:t>
      </w:r>
      <w:r w:rsidR="009B26C3" w:rsidRPr="00CA4EF5">
        <w:rPr>
          <w:rFonts w:cs="Segoe UI"/>
          <w:i/>
          <w:sz w:val="24"/>
          <w:szCs w:val="24"/>
          <w:shd w:val="clear" w:color="auto" w:fill="FFFFFF"/>
        </w:rPr>
        <w:t>4.1:</w:t>
      </w:r>
      <w:r w:rsidR="009B26C3" w:rsidRPr="00CA4EF5">
        <w:rPr>
          <w:rFonts w:cs="Segoe UI"/>
          <w:sz w:val="24"/>
          <w:szCs w:val="24"/>
          <w:shd w:val="clear" w:color="auto" w:fill="FFFFFF"/>
        </w:rPr>
        <w:t xml:space="preserve"> Please specify the anesthesia and dose used.</w:t>
      </w:r>
    </w:p>
    <w:p w:rsidR="002A6E96" w:rsidRPr="00B5209D" w:rsidRDefault="002A6E96" w:rsidP="002A6E96">
      <w:pPr>
        <w:rPr>
          <w:rFonts w:cs="Segoe UI"/>
          <w:sz w:val="24"/>
          <w:szCs w:val="24"/>
          <w:shd w:val="clear" w:color="auto" w:fill="FFFFFF"/>
        </w:rPr>
      </w:pPr>
      <w:r w:rsidRPr="00CA4EF5">
        <w:rPr>
          <w:sz w:val="24"/>
          <w:szCs w:val="24"/>
          <w:u w:val="single"/>
        </w:rPr>
        <w:t>Response</w:t>
      </w:r>
      <w:r w:rsidRPr="00CA4EF5">
        <w:rPr>
          <w:sz w:val="24"/>
          <w:szCs w:val="24"/>
        </w:rPr>
        <w:t xml:space="preserve">: </w:t>
      </w:r>
      <w:r w:rsidR="00CA4EF5" w:rsidRPr="00CA4EF5">
        <w:rPr>
          <w:sz w:val="24"/>
          <w:szCs w:val="24"/>
        </w:rPr>
        <w:t xml:space="preserve">Anesthesia for overdose is lab-dependent, but we stated the following based upon what we do: </w:t>
      </w:r>
      <w:r w:rsidR="00CA4EF5" w:rsidRPr="004D4B8E">
        <w:rPr>
          <w:sz w:val="24"/>
          <w:szCs w:val="24"/>
        </w:rPr>
        <w:t>“Administer a lethal dose of anesthesia to the animal (at least twice the dosage, based upon weight, that would be used to achieve a surgical depth of anesthesia). Typical anesthesia drugs we use include urethane or a ketamine/ Xylazine mixture.”</w:t>
      </w:r>
      <w:r w:rsidR="00CA4EF5">
        <w:t xml:space="preserve"> </w:t>
      </w:r>
      <w:r w:rsidR="00543673" w:rsidRPr="00B5209D">
        <w:rPr>
          <w:sz w:val="24"/>
          <w:szCs w:val="24"/>
        </w:rPr>
        <w:t xml:space="preserve"> </w:t>
      </w:r>
    </w:p>
    <w:p w:rsidR="002A6E96" w:rsidRPr="00B5209D" w:rsidRDefault="002A6E96" w:rsidP="002A6E96">
      <w:pPr>
        <w:rPr>
          <w:sz w:val="24"/>
          <w:szCs w:val="24"/>
        </w:rPr>
      </w:pPr>
      <w:r w:rsidRPr="007A1965">
        <w:rPr>
          <w:i/>
          <w:sz w:val="24"/>
          <w:szCs w:val="24"/>
        </w:rPr>
        <w:t xml:space="preserve">Editorial Comment: </w:t>
      </w:r>
      <w:r w:rsidR="00543673" w:rsidRPr="007A1965">
        <w:rPr>
          <w:rFonts w:cs="Segoe UI"/>
          <w:i/>
          <w:sz w:val="24"/>
          <w:szCs w:val="24"/>
          <w:shd w:val="clear" w:color="auto" w:fill="FFFFFF"/>
        </w:rPr>
        <w:t xml:space="preserve">4.2, 4.3: </w:t>
      </w:r>
      <w:r w:rsidR="00543673" w:rsidRPr="00B5209D">
        <w:rPr>
          <w:rFonts w:cs="Segoe UI"/>
          <w:sz w:val="24"/>
          <w:szCs w:val="24"/>
          <w:shd w:val="clear" w:color="auto" w:fill="FFFFFF"/>
        </w:rPr>
        <w:t>Please describe how this is done. What is the temperature for storing these tissues?</w:t>
      </w:r>
    </w:p>
    <w:p w:rsidR="002A6E96" w:rsidRPr="00B5209D" w:rsidRDefault="002A6E96" w:rsidP="002A6E96">
      <w:pPr>
        <w:rPr>
          <w:rFonts w:cs="Segoe UI"/>
          <w:sz w:val="24"/>
          <w:szCs w:val="24"/>
          <w:shd w:val="clear" w:color="auto" w:fill="FFFFFF"/>
        </w:rPr>
      </w:pPr>
      <w:r w:rsidRPr="007A1965">
        <w:rPr>
          <w:sz w:val="24"/>
          <w:szCs w:val="24"/>
          <w:u w:val="single"/>
        </w:rPr>
        <w:t>Response</w:t>
      </w:r>
      <w:r w:rsidRPr="00B5209D">
        <w:rPr>
          <w:sz w:val="24"/>
          <w:szCs w:val="24"/>
        </w:rPr>
        <w:t xml:space="preserve">: </w:t>
      </w:r>
      <w:r w:rsidR="00543673" w:rsidRPr="00B5209D">
        <w:rPr>
          <w:sz w:val="24"/>
          <w:szCs w:val="24"/>
        </w:rPr>
        <w:t xml:space="preserve">We have described what we do in both 4.2 and 4.3, although there are </w:t>
      </w:r>
      <w:r w:rsidR="007A1965" w:rsidRPr="00B5209D">
        <w:rPr>
          <w:sz w:val="24"/>
          <w:szCs w:val="24"/>
        </w:rPr>
        <w:t>many ways</w:t>
      </w:r>
      <w:r w:rsidR="00543673" w:rsidRPr="00B5209D">
        <w:rPr>
          <w:sz w:val="24"/>
          <w:szCs w:val="24"/>
        </w:rPr>
        <w:t xml:space="preserve"> to go about saving tissue from perfused animals. </w:t>
      </w:r>
    </w:p>
    <w:p w:rsidR="002A6E96" w:rsidRPr="00B5209D" w:rsidRDefault="002A6E96" w:rsidP="002A6E96">
      <w:pPr>
        <w:rPr>
          <w:sz w:val="24"/>
          <w:szCs w:val="24"/>
        </w:rPr>
      </w:pPr>
      <w:r w:rsidRPr="00337F17">
        <w:rPr>
          <w:i/>
          <w:sz w:val="24"/>
          <w:szCs w:val="24"/>
        </w:rPr>
        <w:t>Editorial Comment:</w:t>
      </w:r>
      <w:r w:rsidRPr="00B5209D">
        <w:rPr>
          <w:sz w:val="24"/>
          <w:szCs w:val="24"/>
        </w:rPr>
        <w:t xml:space="preserve"> </w:t>
      </w:r>
      <w:r w:rsidR="00AF7788" w:rsidRPr="00B5209D">
        <w:rPr>
          <w:rFonts w:cs="Segoe UI"/>
          <w:sz w:val="24"/>
          <w:szCs w:val="24"/>
          <w:shd w:val="clear" w:color="auto" w:fill="FFFFFF"/>
        </w:rPr>
        <w:t>4.4: Please specify how the tissues are later processed.</w:t>
      </w:r>
    </w:p>
    <w:p w:rsidR="002A6E96" w:rsidRPr="00B5209D" w:rsidRDefault="002A6E96" w:rsidP="002A6E96">
      <w:pPr>
        <w:rPr>
          <w:rFonts w:cs="Segoe UI"/>
          <w:sz w:val="24"/>
          <w:szCs w:val="24"/>
          <w:shd w:val="clear" w:color="auto" w:fill="FFFFFF"/>
        </w:rPr>
      </w:pPr>
      <w:r w:rsidRPr="00337F17">
        <w:rPr>
          <w:sz w:val="24"/>
          <w:szCs w:val="24"/>
          <w:u w:val="single"/>
        </w:rPr>
        <w:lastRenderedPageBreak/>
        <w:t>Response</w:t>
      </w:r>
      <w:r w:rsidRPr="00B5209D">
        <w:rPr>
          <w:sz w:val="24"/>
          <w:szCs w:val="24"/>
        </w:rPr>
        <w:t xml:space="preserve">: </w:t>
      </w:r>
      <w:r w:rsidR="00AF7788" w:rsidRPr="00B5209D">
        <w:rPr>
          <w:sz w:val="24"/>
          <w:szCs w:val="24"/>
        </w:rPr>
        <w:t>We have revised this step to include how our tissue is prepared for histological analysis.</w:t>
      </w:r>
    </w:p>
    <w:p w:rsidR="002A6E96" w:rsidRPr="00B5209D" w:rsidRDefault="002A6E96" w:rsidP="002A6E96">
      <w:pPr>
        <w:rPr>
          <w:sz w:val="24"/>
          <w:szCs w:val="24"/>
        </w:rPr>
      </w:pPr>
      <w:r w:rsidRPr="00337F17">
        <w:rPr>
          <w:i/>
          <w:sz w:val="24"/>
          <w:szCs w:val="24"/>
        </w:rPr>
        <w:t>Editorial Comment:</w:t>
      </w:r>
      <w:r w:rsidRPr="00B5209D">
        <w:rPr>
          <w:sz w:val="24"/>
          <w:szCs w:val="24"/>
        </w:rPr>
        <w:t xml:space="preserve"> </w:t>
      </w:r>
      <w:r w:rsidR="00CA6DE5" w:rsidRPr="00B5209D">
        <w:rPr>
          <w:rFonts w:cs="Segoe UI"/>
          <w:sz w:val="24"/>
          <w:szCs w:val="24"/>
          <w:shd w:val="clear" w:color="auto" w:fill="FFFFFF"/>
        </w:rPr>
        <w:t>6. In the protocol, please add steps that describe how to collect the data presented in Figures 4 and 5.</w:t>
      </w:r>
    </w:p>
    <w:p w:rsidR="002A6E96" w:rsidRPr="00B5209D" w:rsidRDefault="002A6E96" w:rsidP="002A6E96">
      <w:pPr>
        <w:rPr>
          <w:rFonts w:cs="Segoe UI"/>
          <w:sz w:val="24"/>
          <w:szCs w:val="24"/>
          <w:shd w:val="clear" w:color="auto" w:fill="FFFFFF"/>
        </w:rPr>
      </w:pPr>
      <w:r w:rsidRPr="00DF5314">
        <w:rPr>
          <w:sz w:val="24"/>
          <w:szCs w:val="24"/>
          <w:u w:val="single"/>
        </w:rPr>
        <w:t>Response</w:t>
      </w:r>
      <w:r w:rsidRPr="00B5209D">
        <w:rPr>
          <w:sz w:val="24"/>
          <w:szCs w:val="24"/>
        </w:rPr>
        <w:t xml:space="preserve">: </w:t>
      </w:r>
      <w:r w:rsidR="00DF5314">
        <w:rPr>
          <w:sz w:val="24"/>
          <w:szCs w:val="24"/>
        </w:rPr>
        <w:t>Re Figure 4, t</w:t>
      </w:r>
      <w:r w:rsidR="00337F17">
        <w:rPr>
          <w:sz w:val="24"/>
          <w:szCs w:val="24"/>
        </w:rPr>
        <w:t>he use of metabolic cages is not part of the training protocol; it is something our lab did to assess training effects on bladder function</w:t>
      </w:r>
      <w:r w:rsidR="00DF5314">
        <w:rPr>
          <w:sz w:val="24"/>
          <w:szCs w:val="24"/>
        </w:rPr>
        <w:t xml:space="preserve"> and is being used as an example that references the article containing the protocol</w:t>
      </w:r>
      <w:r w:rsidR="00337F17">
        <w:rPr>
          <w:sz w:val="24"/>
          <w:szCs w:val="24"/>
        </w:rPr>
        <w:t xml:space="preserve">. </w:t>
      </w:r>
      <w:r w:rsidR="00DF5314">
        <w:rPr>
          <w:sz w:val="24"/>
          <w:szCs w:val="24"/>
        </w:rPr>
        <w:t>Re Figure 5, the collection of kidney tissue is described. The Western Blot protocol is standard and referenced (again, lab-specific and not part of the training video for the current JOVE article).</w:t>
      </w:r>
    </w:p>
    <w:p w:rsidR="002A6E96" w:rsidRPr="00B5209D" w:rsidRDefault="002A6E96" w:rsidP="002A6E96">
      <w:pPr>
        <w:rPr>
          <w:sz w:val="24"/>
          <w:szCs w:val="24"/>
        </w:rPr>
      </w:pPr>
      <w:r w:rsidRPr="008D0957">
        <w:rPr>
          <w:i/>
          <w:sz w:val="24"/>
          <w:szCs w:val="24"/>
        </w:rPr>
        <w:t>Editorial Comment:</w:t>
      </w:r>
      <w:r w:rsidRPr="00B5209D">
        <w:rPr>
          <w:sz w:val="24"/>
          <w:szCs w:val="24"/>
        </w:rPr>
        <w:t xml:space="preserve"> </w:t>
      </w:r>
      <w:r w:rsidR="00CA6DE5" w:rsidRPr="00B5209D">
        <w:rPr>
          <w:rFonts w:cs="Segoe UI"/>
          <w:sz w:val="24"/>
          <w:szCs w:val="24"/>
          <w:shd w:val="clear" w:color="auto" w:fill="FFFFFF"/>
        </w:rPr>
        <w:t xml:space="preserve">7. Please revise to explain the Representative Results in the context of the technique you have described, e.g., how do these results show the technique, suggestions about how to analyze the outcome, etc. The paragraph text should refer to </w:t>
      </w:r>
      <w:proofErr w:type="gramStart"/>
      <w:r w:rsidR="00CA6DE5" w:rsidRPr="00B5209D">
        <w:rPr>
          <w:rFonts w:cs="Segoe UI"/>
          <w:sz w:val="24"/>
          <w:szCs w:val="24"/>
          <w:shd w:val="clear" w:color="auto" w:fill="FFFFFF"/>
        </w:rPr>
        <w:t>all of</w:t>
      </w:r>
      <w:proofErr w:type="gramEnd"/>
      <w:r w:rsidR="00CA6DE5" w:rsidRPr="00B5209D">
        <w:rPr>
          <w:rFonts w:cs="Segoe UI"/>
          <w:sz w:val="24"/>
          <w:szCs w:val="24"/>
          <w:shd w:val="clear" w:color="auto" w:fill="FFFFFF"/>
        </w:rPr>
        <w:t xml:space="preserve"> the figures. However</w:t>
      </w:r>
      <w:r w:rsidR="008D0957">
        <w:rPr>
          <w:rFonts w:cs="Segoe UI"/>
          <w:sz w:val="24"/>
          <w:szCs w:val="24"/>
          <w:shd w:val="clear" w:color="auto" w:fill="FFFFFF"/>
        </w:rPr>
        <w:t>,</w:t>
      </w:r>
      <w:r w:rsidR="00CA6DE5" w:rsidRPr="00B5209D">
        <w:rPr>
          <w:rFonts w:cs="Segoe UI"/>
          <w:sz w:val="24"/>
          <w:szCs w:val="24"/>
          <w:shd w:val="clear" w:color="auto" w:fill="FFFFFF"/>
        </w:rPr>
        <w:t xml:space="preserve"> for figures showing the experimental set-up, please reference them in the Protocol. Data from both successful and sub-optimal experiments can be included.</w:t>
      </w:r>
    </w:p>
    <w:p w:rsidR="002A6E96" w:rsidRPr="00B5209D" w:rsidRDefault="002A6E96" w:rsidP="002A6E96">
      <w:pPr>
        <w:rPr>
          <w:rFonts w:cs="Segoe UI"/>
          <w:sz w:val="24"/>
          <w:szCs w:val="24"/>
          <w:shd w:val="clear" w:color="auto" w:fill="FFFFFF"/>
        </w:rPr>
      </w:pPr>
      <w:r w:rsidRPr="00C9161F">
        <w:rPr>
          <w:sz w:val="24"/>
          <w:szCs w:val="24"/>
          <w:u w:val="single"/>
        </w:rPr>
        <w:t>Response</w:t>
      </w:r>
      <w:r w:rsidRPr="00B5209D">
        <w:rPr>
          <w:sz w:val="24"/>
          <w:szCs w:val="24"/>
        </w:rPr>
        <w:t xml:space="preserve">: </w:t>
      </w:r>
      <w:r w:rsidR="008D0957">
        <w:rPr>
          <w:sz w:val="24"/>
          <w:szCs w:val="24"/>
        </w:rPr>
        <w:t>Figures 1, 2 and 3 are referenced in the Protocol as they deal with training of the animals, the topic of the video. Figures 4 and 5 are examples of how training and exercise can benefit function (in the case of spinal cord injury, we show benefits to the urinary system, although there are many other benefits – locomotion, cardiovascular function</w:t>
      </w:r>
      <w:r w:rsidR="00C9161F">
        <w:rPr>
          <w:sz w:val="24"/>
          <w:szCs w:val="24"/>
        </w:rPr>
        <w:t xml:space="preserve">, </w:t>
      </w:r>
      <w:proofErr w:type="spellStart"/>
      <w:r w:rsidR="00C9161F">
        <w:rPr>
          <w:sz w:val="24"/>
          <w:szCs w:val="24"/>
        </w:rPr>
        <w:t>etc</w:t>
      </w:r>
      <w:proofErr w:type="spellEnd"/>
      <w:r w:rsidR="00C9161F">
        <w:rPr>
          <w:sz w:val="24"/>
          <w:szCs w:val="24"/>
        </w:rPr>
        <w:t>…</w:t>
      </w:r>
      <w:r w:rsidR="008D0957">
        <w:rPr>
          <w:sz w:val="24"/>
          <w:szCs w:val="24"/>
        </w:rPr>
        <w:t xml:space="preserve">). The intent is the have this video show how training is done as different labs use it or will want to use it for different purposes (our benefits to the urinary system is just an example based on what we’re studying; </w:t>
      </w:r>
      <w:r w:rsidR="00C9161F">
        <w:rPr>
          <w:sz w:val="24"/>
          <w:szCs w:val="24"/>
        </w:rPr>
        <w:t>i</w:t>
      </w:r>
      <w:r w:rsidR="008D0957">
        <w:rPr>
          <w:sz w:val="24"/>
          <w:szCs w:val="24"/>
        </w:rPr>
        <w:t>t</w:t>
      </w:r>
      <w:r w:rsidR="00C9161F">
        <w:rPr>
          <w:sz w:val="24"/>
          <w:szCs w:val="24"/>
        </w:rPr>
        <w:t>’</w:t>
      </w:r>
      <w:r w:rsidR="008D0957">
        <w:rPr>
          <w:sz w:val="24"/>
          <w:szCs w:val="24"/>
        </w:rPr>
        <w:t xml:space="preserve">s not meant for others to do </w:t>
      </w:r>
      <w:r w:rsidR="00C9161F">
        <w:rPr>
          <w:sz w:val="24"/>
          <w:szCs w:val="24"/>
        </w:rPr>
        <w:t xml:space="preserve">as part of the protocol; </w:t>
      </w:r>
      <w:r w:rsidR="008D0957">
        <w:rPr>
          <w:sz w:val="24"/>
          <w:szCs w:val="24"/>
        </w:rPr>
        <w:t>they will apply training/exercise for their own purposes and whatever condition they are studying</w:t>
      </w:r>
      <w:r w:rsidR="00C9161F">
        <w:rPr>
          <w:sz w:val="24"/>
          <w:szCs w:val="24"/>
        </w:rPr>
        <w:t xml:space="preserve"> and will remove tissues relevant for their system of interest</w:t>
      </w:r>
      <w:r w:rsidR="008D0957">
        <w:rPr>
          <w:sz w:val="24"/>
          <w:szCs w:val="24"/>
        </w:rPr>
        <w:t xml:space="preserve">).   </w:t>
      </w:r>
    </w:p>
    <w:p w:rsidR="002A6E96" w:rsidRPr="00B5209D" w:rsidRDefault="002A6E96" w:rsidP="002A6E96">
      <w:pPr>
        <w:rPr>
          <w:sz w:val="24"/>
          <w:szCs w:val="24"/>
        </w:rPr>
      </w:pPr>
      <w:r w:rsidRPr="0088533F">
        <w:rPr>
          <w:i/>
          <w:sz w:val="24"/>
          <w:szCs w:val="24"/>
        </w:rPr>
        <w:t xml:space="preserve">Editorial Comment: </w:t>
      </w:r>
      <w:r w:rsidR="00CA6DE5" w:rsidRPr="0088533F">
        <w:rPr>
          <w:rFonts w:cs="Segoe UI"/>
          <w:i/>
          <w:sz w:val="24"/>
          <w:szCs w:val="24"/>
          <w:shd w:val="clear" w:color="auto" w:fill="FFFFFF"/>
        </w:rPr>
        <w:t>8</w:t>
      </w:r>
      <w:r w:rsidR="00CA6DE5" w:rsidRPr="00B5209D">
        <w:rPr>
          <w:rFonts w:cs="Segoe UI"/>
          <w:sz w:val="24"/>
          <w:szCs w:val="24"/>
          <w:shd w:val="clear" w:color="auto" w:fill="FFFFFF"/>
        </w:rPr>
        <w:t xml:space="preserve">. Figure 4: Please change “ml” to “mL”. Please label the different panels and describe them in the figure legend. </w:t>
      </w:r>
      <w:r w:rsidR="00CA6DE5" w:rsidRPr="003E7BDA">
        <w:rPr>
          <w:rFonts w:cs="Segoe UI"/>
          <w:sz w:val="24"/>
          <w:szCs w:val="24"/>
          <w:shd w:val="clear" w:color="auto" w:fill="FFFFFF"/>
        </w:rPr>
        <w:t>Please define the * and # symbols as well as error bars in the figure legend. Please move the discussion of the figure to the Representative Results section.</w:t>
      </w:r>
      <w:r w:rsidR="00CA6DE5" w:rsidRPr="00B5209D">
        <w:rPr>
          <w:rFonts w:cs="Segoe UI"/>
          <w:sz w:val="24"/>
          <w:szCs w:val="24"/>
          <w:shd w:val="clear" w:color="auto" w:fill="FFFFFF"/>
        </w:rPr>
        <w:t xml:space="preserve"> Please note that Figure 4 shows that after 9 weeks of LT training, total urine volume seems to be higher than baseline if baseline refers to the Pre-SCI value. Please check and clarify.</w:t>
      </w:r>
    </w:p>
    <w:p w:rsidR="002A6E96" w:rsidRPr="0078087A" w:rsidRDefault="002A6E96" w:rsidP="002A6E96">
      <w:pPr>
        <w:rPr>
          <w:rFonts w:cs="Segoe UI"/>
          <w:sz w:val="24"/>
          <w:szCs w:val="24"/>
          <w:shd w:val="clear" w:color="auto" w:fill="FFFFFF"/>
        </w:rPr>
      </w:pPr>
      <w:r w:rsidRPr="0078087A">
        <w:rPr>
          <w:sz w:val="24"/>
          <w:szCs w:val="24"/>
          <w:u w:val="single"/>
        </w:rPr>
        <w:t>Response</w:t>
      </w:r>
      <w:r w:rsidRPr="0078087A">
        <w:rPr>
          <w:sz w:val="24"/>
          <w:szCs w:val="24"/>
        </w:rPr>
        <w:t>:</w:t>
      </w:r>
      <w:r w:rsidR="0088533F" w:rsidRPr="0078087A">
        <w:rPr>
          <w:sz w:val="24"/>
          <w:szCs w:val="24"/>
        </w:rPr>
        <w:t xml:space="preserve"> Changes have been made to Figure 4 and the legend as requested. Yes, urine volume is significantly improved but remains significantly above pre-injury baseline. This is now pointed out in the legend and the discussion of it referenced in the paper. </w:t>
      </w:r>
      <w:r w:rsidRPr="0078087A">
        <w:rPr>
          <w:sz w:val="24"/>
          <w:szCs w:val="24"/>
        </w:rPr>
        <w:t xml:space="preserve"> </w:t>
      </w:r>
    </w:p>
    <w:p w:rsidR="002A6E96" w:rsidRPr="0078087A" w:rsidRDefault="002A6E96" w:rsidP="002A6E96">
      <w:pPr>
        <w:rPr>
          <w:sz w:val="24"/>
          <w:szCs w:val="24"/>
        </w:rPr>
      </w:pPr>
      <w:r w:rsidRPr="0078087A">
        <w:rPr>
          <w:i/>
          <w:sz w:val="24"/>
          <w:szCs w:val="24"/>
        </w:rPr>
        <w:t xml:space="preserve">Editorial Comment: </w:t>
      </w:r>
      <w:r w:rsidR="00CA6DE5" w:rsidRPr="0078087A">
        <w:rPr>
          <w:rFonts w:cs="Segoe UI"/>
          <w:i/>
          <w:sz w:val="24"/>
          <w:szCs w:val="24"/>
          <w:shd w:val="clear" w:color="auto" w:fill="FFFFFF"/>
        </w:rPr>
        <w:t>9</w:t>
      </w:r>
      <w:r w:rsidR="00CA6DE5" w:rsidRPr="0078087A">
        <w:rPr>
          <w:rFonts w:cs="Segoe UI"/>
          <w:sz w:val="24"/>
          <w:szCs w:val="24"/>
          <w:shd w:val="clear" w:color="auto" w:fill="FFFFFF"/>
        </w:rPr>
        <w:t>. Figure 5: Please provide a figure with higher resolution. Please define error bars.</w:t>
      </w:r>
    </w:p>
    <w:p w:rsidR="002A6E96" w:rsidRPr="00B5209D" w:rsidRDefault="002A6E96" w:rsidP="002A6E96">
      <w:pPr>
        <w:rPr>
          <w:rFonts w:cs="Segoe UI"/>
          <w:sz w:val="24"/>
          <w:szCs w:val="24"/>
          <w:shd w:val="clear" w:color="auto" w:fill="FFFFFF"/>
        </w:rPr>
      </w:pPr>
      <w:r w:rsidRPr="0078087A">
        <w:rPr>
          <w:sz w:val="24"/>
          <w:szCs w:val="24"/>
          <w:u w:val="single"/>
        </w:rPr>
        <w:t>Response</w:t>
      </w:r>
      <w:r w:rsidRPr="0078087A">
        <w:rPr>
          <w:sz w:val="24"/>
          <w:szCs w:val="24"/>
        </w:rPr>
        <w:t>:</w:t>
      </w:r>
      <w:r w:rsidRPr="00B5209D">
        <w:rPr>
          <w:sz w:val="24"/>
          <w:szCs w:val="24"/>
        </w:rPr>
        <w:t xml:space="preserve"> </w:t>
      </w:r>
      <w:r w:rsidR="0088533F">
        <w:rPr>
          <w:sz w:val="24"/>
          <w:szCs w:val="24"/>
        </w:rPr>
        <w:t>Higher resolution figure now provided, and error bars now defined in legend.</w:t>
      </w:r>
    </w:p>
    <w:p w:rsidR="002A6E96" w:rsidRPr="00B5209D" w:rsidRDefault="002A6E96" w:rsidP="002A6E96">
      <w:pPr>
        <w:rPr>
          <w:sz w:val="24"/>
          <w:szCs w:val="24"/>
        </w:rPr>
      </w:pPr>
      <w:r w:rsidRPr="0054076A">
        <w:rPr>
          <w:i/>
          <w:sz w:val="24"/>
          <w:szCs w:val="24"/>
        </w:rPr>
        <w:t xml:space="preserve">Editorial Comment: </w:t>
      </w:r>
      <w:r w:rsidR="00CA6DE5" w:rsidRPr="0054076A">
        <w:rPr>
          <w:rFonts w:cs="Segoe UI"/>
          <w:i/>
          <w:sz w:val="24"/>
          <w:szCs w:val="24"/>
          <w:shd w:val="clear" w:color="auto" w:fill="FFFFFF"/>
        </w:rPr>
        <w:t>10</w:t>
      </w:r>
      <w:r w:rsidR="00CA6DE5" w:rsidRPr="00B5209D">
        <w:rPr>
          <w:rFonts w:cs="Segoe UI"/>
          <w:sz w:val="24"/>
          <w:szCs w:val="24"/>
          <w:shd w:val="clear" w:color="auto" w:fill="FFFFFF"/>
        </w:rPr>
        <w:t>. Discussion: Please describe any future applications of the technique.</w:t>
      </w:r>
    </w:p>
    <w:p w:rsidR="002A6E96" w:rsidRPr="00B5209D" w:rsidRDefault="002A6E96" w:rsidP="002A6E96">
      <w:pPr>
        <w:rPr>
          <w:rFonts w:cs="Segoe UI"/>
          <w:sz w:val="24"/>
          <w:szCs w:val="24"/>
          <w:shd w:val="clear" w:color="auto" w:fill="FFFFFF"/>
        </w:rPr>
      </w:pPr>
      <w:r w:rsidRPr="0054076A">
        <w:rPr>
          <w:sz w:val="24"/>
          <w:szCs w:val="24"/>
          <w:u w:val="single"/>
        </w:rPr>
        <w:lastRenderedPageBreak/>
        <w:t>Response</w:t>
      </w:r>
      <w:r w:rsidRPr="0054076A">
        <w:rPr>
          <w:sz w:val="24"/>
          <w:szCs w:val="24"/>
        </w:rPr>
        <w:t>:</w:t>
      </w:r>
      <w:r w:rsidRPr="00B5209D">
        <w:rPr>
          <w:sz w:val="24"/>
          <w:szCs w:val="24"/>
        </w:rPr>
        <w:t xml:space="preserve"> </w:t>
      </w:r>
      <w:r w:rsidR="00CA6DE5" w:rsidRPr="00B5209D">
        <w:rPr>
          <w:sz w:val="24"/>
          <w:szCs w:val="24"/>
        </w:rPr>
        <w:t>Line</w:t>
      </w:r>
      <w:r w:rsidR="0078087A">
        <w:rPr>
          <w:sz w:val="24"/>
          <w:szCs w:val="24"/>
        </w:rPr>
        <w:t xml:space="preserve">s 316-319 have been revised to </w:t>
      </w:r>
      <w:r w:rsidR="00CA6DE5" w:rsidRPr="00B5209D">
        <w:rPr>
          <w:sz w:val="24"/>
          <w:szCs w:val="24"/>
        </w:rPr>
        <w:t>describe our</w:t>
      </w:r>
      <w:r w:rsidR="0078087A">
        <w:rPr>
          <w:sz w:val="24"/>
          <w:szCs w:val="24"/>
        </w:rPr>
        <w:t xml:space="preserve"> intended</w:t>
      </w:r>
      <w:r w:rsidR="00CA6DE5" w:rsidRPr="00B5209D">
        <w:rPr>
          <w:sz w:val="24"/>
          <w:szCs w:val="24"/>
        </w:rPr>
        <w:t xml:space="preserve"> future application of this technique.</w:t>
      </w:r>
    </w:p>
    <w:p w:rsidR="002A6E96" w:rsidRPr="00B5209D" w:rsidRDefault="002A6E96" w:rsidP="002A6E96">
      <w:pPr>
        <w:rPr>
          <w:sz w:val="24"/>
          <w:szCs w:val="24"/>
        </w:rPr>
      </w:pPr>
      <w:r w:rsidRPr="0054076A">
        <w:rPr>
          <w:i/>
          <w:sz w:val="24"/>
          <w:szCs w:val="24"/>
        </w:rPr>
        <w:t xml:space="preserve">Editorial Comment: </w:t>
      </w:r>
      <w:r w:rsidR="00CA6DE5" w:rsidRPr="0054076A">
        <w:rPr>
          <w:rFonts w:cs="Segoe UI"/>
          <w:i/>
          <w:sz w:val="24"/>
          <w:szCs w:val="24"/>
          <w:shd w:val="clear" w:color="auto" w:fill="FFFFFF"/>
        </w:rPr>
        <w:t>11</w:t>
      </w:r>
      <w:r w:rsidR="00CA6DE5" w:rsidRPr="00B5209D">
        <w:rPr>
          <w:rFonts w:cs="Segoe UI"/>
          <w:sz w:val="24"/>
          <w:szCs w:val="24"/>
          <w:shd w:val="clear" w:color="auto" w:fill="FFFFFF"/>
        </w:rPr>
        <w:t>. Reference #12: Please spell out the journal name.</w:t>
      </w:r>
    </w:p>
    <w:p w:rsidR="002A6E96" w:rsidRPr="00B5209D" w:rsidRDefault="002A6E96" w:rsidP="002A6E96">
      <w:pPr>
        <w:rPr>
          <w:rFonts w:cs="Segoe UI"/>
          <w:sz w:val="24"/>
          <w:szCs w:val="24"/>
          <w:shd w:val="clear" w:color="auto" w:fill="FFFFFF"/>
        </w:rPr>
      </w:pPr>
      <w:r w:rsidRPr="0054076A">
        <w:rPr>
          <w:sz w:val="24"/>
          <w:szCs w:val="24"/>
          <w:u w:val="single"/>
        </w:rPr>
        <w:t>Response</w:t>
      </w:r>
      <w:r w:rsidRPr="00B5209D">
        <w:rPr>
          <w:sz w:val="24"/>
          <w:szCs w:val="24"/>
        </w:rPr>
        <w:t xml:space="preserve">: </w:t>
      </w:r>
      <w:r w:rsidR="00CA6DE5" w:rsidRPr="00B5209D">
        <w:rPr>
          <w:sz w:val="24"/>
          <w:szCs w:val="24"/>
        </w:rPr>
        <w:t xml:space="preserve">The journal has been spelled out. </w:t>
      </w:r>
    </w:p>
    <w:p w:rsidR="002A6E96" w:rsidRPr="00B5209D" w:rsidRDefault="002A6E96" w:rsidP="002A6E96">
      <w:pPr>
        <w:rPr>
          <w:sz w:val="24"/>
          <w:szCs w:val="24"/>
        </w:rPr>
      </w:pPr>
      <w:r w:rsidRPr="00DE05F0">
        <w:rPr>
          <w:i/>
          <w:sz w:val="24"/>
          <w:szCs w:val="24"/>
        </w:rPr>
        <w:t>Editorial Comment:</w:t>
      </w:r>
      <w:r w:rsidRPr="00B5209D">
        <w:rPr>
          <w:sz w:val="24"/>
          <w:szCs w:val="24"/>
        </w:rPr>
        <w:t xml:space="preserve"> </w:t>
      </w:r>
      <w:r w:rsidR="00CA6DE5" w:rsidRPr="00B5209D">
        <w:rPr>
          <w:rFonts w:cs="Segoe UI"/>
          <w:sz w:val="24"/>
          <w:szCs w:val="24"/>
          <w:shd w:val="clear" w:color="auto" w:fill="FFFFFF"/>
        </w:rPr>
        <w:t xml:space="preserve">On line 90-91, the description of the pre-contusion acclimation training makes it sound like it very easy to do and naïve animals are quick to learn it. If that is the case, fine, but our experience has shown that animals should be eased into the harness in the beginning, then later, we introduce them while in the harness to the weight support mechanism. Only then do we turn on the treadmill and have them walk. If there are similar experiences, perhaps that authors can provide more detail so as not to give the impression of it being </w:t>
      </w:r>
      <w:proofErr w:type="gramStart"/>
      <w:r w:rsidR="00CA6DE5" w:rsidRPr="00B5209D">
        <w:rPr>
          <w:rFonts w:cs="Segoe UI"/>
          <w:sz w:val="24"/>
          <w:szCs w:val="24"/>
          <w:shd w:val="clear" w:color="auto" w:fill="FFFFFF"/>
        </w:rPr>
        <w:t>fairly easy</w:t>
      </w:r>
      <w:proofErr w:type="gramEnd"/>
      <w:r w:rsidR="00CA6DE5" w:rsidRPr="00B5209D">
        <w:rPr>
          <w:rFonts w:cs="Segoe UI"/>
          <w:sz w:val="24"/>
          <w:szCs w:val="24"/>
          <w:shd w:val="clear" w:color="auto" w:fill="FFFFFF"/>
        </w:rPr>
        <w:t xml:space="preserve"> to do.</w:t>
      </w:r>
    </w:p>
    <w:p w:rsidR="002A6E96" w:rsidRPr="00B5209D" w:rsidRDefault="002A6E96" w:rsidP="002A6E96">
      <w:pPr>
        <w:rPr>
          <w:rFonts w:cs="Segoe UI"/>
          <w:sz w:val="24"/>
          <w:szCs w:val="24"/>
          <w:shd w:val="clear" w:color="auto" w:fill="FFFFFF"/>
        </w:rPr>
      </w:pPr>
      <w:r w:rsidRPr="00DE05F0">
        <w:rPr>
          <w:sz w:val="24"/>
          <w:szCs w:val="24"/>
          <w:u w:val="single"/>
        </w:rPr>
        <w:t>Response</w:t>
      </w:r>
      <w:r w:rsidRPr="00DE05F0">
        <w:rPr>
          <w:sz w:val="24"/>
          <w:szCs w:val="24"/>
        </w:rPr>
        <w:t>:</w:t>
      </w:r>
      <w:r w:rsidRPr="00B5209D">
        <w:rPr>
          <w:sz w:val="24"/>
          <w:szCs w:val="24"/>
        </w:rPr>
        <w:t xml:space="preserve"> </w:t>
      </w:r>
      <w:r w:rsidR="00DE05F0">
        <w:rPr>
          <w:sz w:val="24"/>
          <w:szCs w:val="24"/>
        </w:rPr>
        <w:t xml:space="preserve">Edits have been made to reflect the different procedures </w:t>
      </w:r>
      <w:r w:rsidR="002D5225">
        <w:rPr>
          <w:sz w:val="24"/>
          <w:szCs w:val="24"/>
        </w:rPr>
        <w:t xml:space="preserve">used </w:t>
      </w:r>
      <w:r w:rsidR="00DE05F0">
        <w:rPr>
          <w:sz w:val="24"/>
          <w:szCs w:val="24"/>
        </w:rPr>
        <w:t>during acclimation</w:t>
      </w:r>
      <w:r w:rsidR="002D5225">
        <w:rPr>
          <w:sz w:val="24"/>
          <w:szCs w:val="24"/>
        </w:rPr>
        <w:t>, including clarifying that this is done post and not pre-injury.</w:t>
      </w:r>
      <w:r w:rsidR="00D23380">
        <w:rPr>
          <w:sz w:val="24"/>
          <w:szCs w:val="24"/>
        </w:rPr>
        <w:t xml:space="preserve"> </w:t>
      </w:r>
    </w:p>
    <w:p w:rsidR="002A6E96" w:rsidRPr="00B5209D" w:rsidRDefault="002A6E96" w:rsidP="002A6E96">
      <w:pPr>
        <w:rPr>
          <w:sz w:val="24"/>
          <w:szCs w:val="24"/>
        </w:rPr>
      </w:pPr>
      <w:r w:rsidRPr="00E7438D">
        <w:rPr>
          <w:i/>
          <w:sz w:val="24"/>
          <w:szCs w:val="24"/>
        </w:rPr>
        <w:t>Editorial Comment:</w:t>
      </w:r>
      <w:r w:rsidRPr="00B5209D">
        <w:rPr>
          <w:sz w:val="24"/>
          <w:szCs w:val="24"/>
        </w:rPr>
        <w:t xml:space="preserve"> </w:t>
      </w:r>
      <w:r w:rsidR="00CA6DE5" w:rsidRPr="00B5209D">
        <w:rPr>
          <w:rFonts w:cs="Segoe UI"/>
          <w:sz w:val="24"/>
          <w:szCs w:val="24"/>
          <w:shd w:val="clear" w:color="auto" w:fill="FFFFFF"/>
        </w:rPr>
        <w:t>Around line 146, the training details should include whether the set up allows any forward/backward movement on the treadmill belt. It seems the animals are fixed in one spot? If so, please address this as it has some implications for training.</w:t>
      </w:r>
    </w:p>
    <w:p w:rsidR="002A6E96" w:rsidRPr="00B5209D" w:rsidRDefault="002A6E96" w:rsidP="002A6E96">
      <w:pPr>
        <w:rPr>
          <w:rFonts w:cs="Segoe UI"/>
          <w:sz w:val="24"/>
          <w:szCs w:val="24"/>
          <w:shd w:val="clear" w:color="auto" w:fill="FFFFFF"/>
        </w:rPr>
      </w:pPr>
      <w:r w:rsidRPr="00E7438D">
        <w:rPr>
          <w:sz w:val="24"/>
          <w:szCs w:val="24"/>
          <w:u w:val="single"/>
        </w:rPr>
        <w:t>Response</w:t>
      </w:r>
      <w:r w:rsidRPr="00B5209D">
        <w:rPr>
          <w:sz w:val="24"/>
          <w:szCs w:val="24"/>
        </w:rPr>
        <w:t xml:space="preserve">: </w:t>
      </w:r>
      <w:r w:rsidR="00E7438D">
        <w:rPr>
          <w:sz w:val="24"/>
          <w:szCs w:val="24"/>
        </w:rPr>
        <w:t xml:space="preserve">A few edits have been made for clarity but as this is a video journal, all details will be evident in the accompanying video. </w:t>
      </w:r>
    </w:p>
    <w:p w:rsidR="00CA6DE5" w:rsidRPr="00B5209D" w:rsidRDefault="002A6E96" w:rsidP="002A6E96">
      <w:pPr>
        <w:rPr>
          <w:sz w:val="24"/>
          <w:szCs w:val="24"/>
        </w:rPr>
      </w:pPr>
      <w:r w:rsidRPr="00D52936">
        <w:rPr>
          <w:i/>
          <w:sz w:val="24"/>
          <w:szCs w:val="24"/>
        </w:rPr>
        <w:t>Editorial Comment:</w:t>
      </w:r>
      <w:r w:rsidRPr="00B5209D">
        <w:rPr>
          <w:sz w:val="24"/>
          <w:szCs w:val="24"/>
        </w:rPr>
        <w:t xml:space="preserve"> </w:t>
      </w:r>
      <w:r w:rsidR="00CA6DE5" w:rsidRPr="00B5209D">
        <w:rPr>
          <w:rFonts w:cs="Segoe UI"/>
          <w:sz w:val="24"/>
          <w:szCs w:val="24"/>
          <w:shd w:val="clear" w:color="auto" w:fill="FFFFFF"/>
        </w:rPr>
        <w:t>Around line 157, "more severely injured rats" implies (rightly so) that there may be some variability in recovery after contusion. Do the authors have some criteria for removing animals from the study, i.e. those who may not appear injured or appear too injured?</w:t>
      </w:r>
      <w:r w:rsidR="00CA6DE5" w:rsidRPr="00B5209D">
        <w:rPr>
          <w:sz w:val="24"/>
          <w:szCs w:val="24"/>
        </w:rPr>
        <w:t xml:space="preserve"> </w:t>
      </w:r>
    </w:p>
    <w:p w:rsidR="002A6E96" w:rsidRPr="00B5209D" w:rsidRDefault="002A6E96" w:rsidP="002A6E96">
      <w:pPr>
        <w:rPr>
          <w:rFonts w:cs="Segoe UI"/>
          <w:sz w:val="24"/>
          <w:szCs w:val="24"/>
          <w:shd w:val="clear" w:color="auto" w:fill="FFFFFF"/>
        </w:rPr>
      </w:pPr>
      <w:r w:rsidRPr="00D000ED">
        <w:rPr>
          <w:sz w:val="24"/>
          <w:szCs w:val="24"/>
          <w:u w:val="single"/>
        </w:rPr>
        <w:t>Response</w:t>
      </w:r>
      <w:r w:rsidRPr="00B5209D">
        <w:rPr>
          <w:sz w:val="24"/>
          <w:szCs w:val="24"/>
        </w:rPr>
        <w:t xml:space="preserve">: </w:t>
      </w:r>
      <w:r w:rsidR="00D52936">
        <w:rPr>
          <w:sz w:val="24"/>
          <w:szCs w:val="24"/>
        </w:rPr>
        <w:t>Wording fixed</w:t>
      </w:r>
      <w:r w:rsidR="00BC4111">
        <w:rPr>
          <w:sz w:val="24"/>
          <w:szCs w:val="24"/>
        </w:rPr>
        <w:t>.  A</w:t>
      </w:r>
      <w:r w:rsidR="00D52936">
        <w:rPr>
          <w:sz w:val="24"/>
          <w:szCs w:val="24"/>
        </w:rPr>
        <w:t xml:space="preserve">ll rats in the separate groups receive the same </w:t>
      </w:r>
      <w:r w:rsidR="00BC4111">
        <w:rPr>
          <w:sz w:val="24"/>
          <w:szCs w:val="24"/>
        </w:rPr>
        <w:t xml:space="preserve">contusion </w:t>
      </w:r>
      <w:r w:rsidR="00467D20">
        <w:rPr>
          <w:sz w:val="24"/>
          <w:szCs w:val="24"/>
        </w:rPr>
        <w:t>impact forces</w:t>
      </w:r>
      <w:r w:rsidR="00BC4111">
        <w:rPr>
          <w:sz w:val="24"/>
          <w:szCs w:val="24"/>
        </w:rPr>
        <w:t xml:space="preserve">; </w:t>
      </w:r>
      <w:r w:rsidR="00D52936">
        <w:rPr>
          <w:sz w:val="24"/>
          <w:szCs w:val="24"/>
        </w:rPr>
        <w:t xml:space="preserve">random assignment </w:t>
      </w:r>
      <w:r w:rsidR="00D000ED">
        <w:rPr>
          <w:sz w:val="24"/>
          <w:szCs w:val="24"/>
        </w:rPr>
        <w:t xml:space="preserve">just prior to training </w:t>
      </w:r>
      <w:r w:rsidR="00D52936">
        <w:rPr>
          <w:sz w:val="24"/>
          <w:szCs w:val="24"/>
        </w:rPr>
        <w:t xml:space="preserve">accounts for </w:t>
      </w:r>
      <w:r w:rsidR="00467D20">
        <w:rPr>
          <w:sz w:val="24"/>
          <w:szCs w:val="24"/>
        </w:rPr>
        <w:t>potential</w:t>
      </w:r>
      <w:r w:rsidR="00D52936">
        <w:rPr>
          <w:sz w:val="24"/>
          <w:szCs w:val="24"/>
        </w:rPr>
        <w:t xml:space="preserve"> variability in </w:t>
      </w:r>
      <w:r w:rsidR="00FE1A0C">
        <w:rPr>
          <w:sz w:val="24"/>
          <w:szCs w:val="24"/>
        </w:rPr>
        <w:t xml:space="preserve">spontaneous </w:t>
      </w:r>
      <w:r w:rsidR="00D52936">
        <w:rPr>
          <w:sz w:val="24"/>
          <w:szCs w:val="24"/>
        </w:rPr>
        <w:t xml:space="preserve">recovery. Our injury </w:t>
      </w:r>
      <w:r w:rsidR="00FE1A0C">
        <w:rPr>
          <w:sz w:val="24"/>
          <w:szCs w:val="24"/>
        </w:rPr>
        <w:t xml:space="preserve">inclusion/exclusion </w:t>
      </w:r>
      <w:r w:rsidR="00D52936">
        <w:rPr>
          <w:sz w:val="24"/>
          <w:szCs w:val="24"/>
        </w:rPr>
        <w:t xml:space="preserve">criteria </w:t>
      </w:r>
      <w:r w:rsidR="00D000ED">
        <w:rPr>
          <w:sz w:val="24"/>
          <w:szCs w:val="24"/>
        </w:rPr>
        <w:t>are</w:t>
      </w:r>
      <w:r w:rsidR="00D52936">
        <w:rPr>
          <w:sz w:val="24"/>
          <w:szCs w:val="24"/>
        </w:rPr>
        <w:t xml:space="preserve"> study-specific and is not relevant to the training video.</w:t>
      </w:r>
    </w:p>
    <w:p w:rsidR="002A6E96" w:rsidRPr="00B5209D" w:rsidRDefault="002A6E96" w:rsidP="002A6E96">
      <w:pPr>
        <w:rPr>
          <w:sz w:val="24"/>
          <w:szCs w:val="24"/>
        </w:rPr>
      </w:pPr>
      <w:r w:rsidRPr="00DC6C35">
        <w:rPr>
          <w:i/>
          <w:sz w:val="24"/>
          <w:szCs w:val="24"/>
        </w:rPr>
        <w:t>Editorial Comment:</w:t>
      </w:r>
      <w:r w:rsidRPr="00B5209D">
        <w:rPr>
          <w:sz w:val="24"/>
          <w:szCs w:val="24"/>
        </w:rPr>
        <w:t xml:space="preserve"> </w:t>
      </w:r>
      <w:r w:rsidR="00CA6DE5" w:rsidRPr="00B5209D">
        <w:rPr>
          <w:rFonts w:cs="Segoe UI"/>
          <w:sz w:val="24"/>
          <w:szCs w:val="24"/>
          <w:shd w:val="clear" w:color="auto" w:fill="FFFFFF"/>
        </w:rPr>
        <w:t>I assumed there would be a video given this is JOVE, if there is one available, it may be helpful to include the training of rats, especially how the manual assistance is provided.</w:t>
      </w:r>
    </w:p>
    <w:p w:rsidR="002A6E96" w:rsidRPr="00B5209D" w:rsidRDefault="002A6E96" w:rsidP="002A6E96">
      <w:pPr>
        <w:rPr>
          <w:rFonts w:cs="Segoe UI"/>
          <w:sz w:val="24"/>
          <w:szCs w:val="24"/>
          <w:shd w:val="clear" w:color="auto" w:fill="FFFFFF"/>
        </w:rPr>
      </w:pPr>
      <w:r w:rsidRPr="00DC6C35">
        <w:rPr>
          <w:sz w:val="24"/>
          <w:szCs w:val="24"/>
          <w:u w:val="single"/>
        </w:rPr>
        <w:t>Response</w:t>
      </w:r>
      <w:r w:rsidRPr="00B5209D">
        <w:rPr>
          <w:sz w:val="24"/>
          <w:szCs w:val="24"/>
        </w:rPr>
        <w:t xml:space="preserve">: </w:t>
      </w:r>
      <w:r w:rsidR="00DC6C35">
        <w:rPr>
          <w:sz w:val="24"/>
          <w:szCs w:val="24"/>
        </w:rPr>
        <w:t>The written manuscript protocol is submitted prior to videotaping (video on how the training is done).</w:t>
      </w:r>
    </w:p>
    <w:p w:rsidR="002A6E96" w:rsidRPr="00B5209D" w:rsidRDefault="002A6E96" w:rsidP="002A6E96">
      <w:pPr>
        <w:rPr>
          <w:sz w:val="24"/>
          <w:szCs w:val="24"/>
        </w:rPr>
      </w:pPr>
      <w:r w:rsidRPr="00FE0E3C">
        <w:rPr>
          <w:i/>
          <w:sz w:val="24"/>
          <w:szCs w:val="24"/>
        </w:rPr>
        <w:t>Editorial Comment:</w:t>
      </w:r>
      <w:r w:rsidRPr="00B5209D">
        <w:rPr>
          <w:sz w:val="24"/>
          <w:szCs w:val="24"/>
        </w:rPr>
        <w:t xml:space="preserve"> </w:t>
      </w:r>
      <w:r w:rsidR="00CA6DE5" w:rsidRPr="00B5209D">
        <w:rPr>
          <w:rFonts w:cs="Segoe UI"/>
          <w:sz w:val="24"/>
          <w:szCs w:val="24"/>
          <w:shd w:val="clear" w:color="auto" w:fill="FFFFFF"/>
        </w:rPr>
        <w:t>1.3 - The final sentence "reduce the time and increase training by only 10 min/day" needs to be clarified. It is not immediately clear how and by how much.</w:t>
      </w:r>
    </w:p>
    <w:p w:rsidR="002A6E96" w:rsidRPr="00B5209D" w:rsidRDefault="002A6E96" w:rsidP="002A6E96">
      <w:pPr>
        <w:rPr>
          <w:rFonts w:cs="Segoe UI"/>
          <w:sz w:val="24"/>
          <w:szCs w:val="24"/>
          <w:shd w:val="clear" w:color="auto" w:fill="FFFFFF"/>
        </w:rPr>
      </w:pPr>
      <w:r w:rsidRPr="00FE0E3C">
        <w:rPr>
          <w:sz w:val="24"/>
          <w:szCs w:val="24"/>
          <w:u w:val="single"/>
        </w:rPr>
        <w:t>Response</w:t>
      </w:r>
      <w:r w:rsidRPr="00B5209D">
        <w:rPr>
          <w:sz w:val="24"/>
          <w:szCs w:val="24"/>
        </w:rPr>
        <w:t xml:space="preserve">: </w:t>
      </w:r>
      <w:r w:rsidR="001F075E" w:rsidRPr="00B5209D">
        <w:rPr>
          <w:sz w:val="24"/>
          <w:szCs w:val="24"/>
        </w:rPr>
        <w:t xml:space="preserve">We have revised </w:t>
      </w:r>
      <w:r w:rsidR="00FE0E3C">
        <w:rPr>
          <w:sz w:val="24"/>
          <w:szCs w:val="24"/>
        </w:rPr>
        <w:t>the steps</w:t>
      </w:r>
      <w:r w:rsidR="001F075E" w:rsidRPr="00B5209D">
        <w:rPr>
          <w:sz w:val="24"/>
          <w:szCs w:val="24"/>
        </w:rPr>
        <w:t xml:space="preserve"> to include more detail on how to train animals that are not initially compliant. </w:t>
      </w:r>
    </w:p>
    <w:p w:rsidR="002A6E96" w:rsidRPr="00B5209D" w:rsidRDefault="002A6E96" w:rsidP="002A6E96">
      <w:pPr>
        <w:rPr>
          <w:sz w:val="24"/>
          <w:szCs w:val="24"/>
        </w:rPr>
      </w:pPr>
      <w:r w:rsidRPr="0037617F">
        <w:rPr>
          <w:i/>
          <w:sz w:val="24"/>
          <w:szCs w:val="24"/>
        </w:rPr>
        <w:lastRenderedPageBreak/>
        <w:t>Editorial Comment:</w:t>
      </w:r>
      <w:r w:rsidRPr="00B5209D">
        <w:rPr>
          <w:sz w:val="24"/>
          <w:szCs w:val="24"/>
        </w:rPr>
        <w:t xml:space="preserve"> </w:t>
      </w:r>
      <w:r w:rsidR="00CA6DE5" w:rsidRPr="00B5209D">
        <w:rPr>
          <w:rFonts w:cs="Segoe UI"/>
          <w:sz w:val="24"/>
          <w:szCs w:val="24"/>
          <w:shd w:val="clear" w:color="auto" w:fill="FFFFFF"/>
        </w:rPr>
        <w:t xml:space="preserve">2.4 - There is a typo at the end of the first line "and </w:t>
      </w:r>
      <w:proofErr w:type="spellStart"/>
      <w:r w:rsidR="00CA6DE5" w:rsidRPr="00B5209D">
        <w:rPr>
          <w:rFonts w:cs="Segoe UI"/>
          <w:sz w:val="24"/>
          <w:szCs w:val="24"/>
          <w:shd w:val="clear" w:color="auto" w:fill="FFFFFF"/>
        </w:rPr>
        <w:t>ith</w:t>
      </w:r>
      <w:proofErr w:type="spellEnd"/>
      <w:r w:rsidR="00CA6DE5" w:rsidRPr="00B5209D">
        <w:rPr>
          <w:rFonts w:cs="Segoe UI"/>
          <w:sz w:val="24"/>
          <w:szCs w:val="24"/>
          <w:shd w:val="clear" w:color="auto" w:fill="FFFFFF"/>
        </w:rPr>
        <w:t xml:space="preserve"> a #10"</w:t>
      </w:r>
    </w:p>
    <w:p w:rsidR="002A6E96" w:rsidRPr="00B5209D" w:rsidRDefault="002A6E96" w:rsidP="002A6E96">
      <w:pPr>
        <w:rPr>
          <w:rFonts w:cs="Segoe UI"/>
          <w:sz w:val="24"/>
          <w:szCs w:val="24"/>
          <w:shd w:val="clear" w:color="auto" w:fill="FFFFFF"/>
        </w:rPr>
      </w:pPr>
      <w:r w:rsidRPr="0037617F">
        <w:rPr>
          <w:sz w:val="24"/>
          <w:szCs w:val="24"/>
          <w:u w:val="single"/>
        </w:rPr>
        <w:t>Response</w:t>
      </w:r>
      <w:r w:rsidRPr="00B5209D">
        <w:rPr>
          <w:sz w:val="24"/>
          <w:szCs w:val="24"/>
        </w:rPr>
        <w:t xml:space="preserve">: </w:t>
      </w:r>
      <w:r w:rsidR="001F075E" w:rsidRPr="00B5209D">
        <w:rPr>
          <w:sz w:val="24"/>
          <w:szCs w:val="24"/>
        </w:rPr>
        <w:t>The typo has been corrected to say “with a #10…”</w:t>
      </w:r>
    </w:p>
    <w:p w:rsidR="002A6E96" w:rsidRPr="00B5209D" w:rsidRDefault="002A6E96" w:rsidP="002A6E96">
      <w:pPr>
        <w:rPr>
          <w:sz w:val="24"/>
          <w:szCs w:val="24"/>
        </w:rPr>
      </w:pPr>
      <w:r w:rsidRPr="00050FC6">
        <w:rPr>
          <w:i/>
          <w:sz w:val="24"/>
          <w:szCs w:val="24"/>
        </w:rPr>
        <w:t>Editorial Comment:</w:t>
      </w:r>
      <w:r w:rsidRPr="00B5209D">
        <w:rPr>
          <w:sz w:val="24"/>
          <w:szCs w:val="24"/>
        </w:rPr>
        <w:t xml:space="preserve"> </w:t>
      </w:r>
      <w:r w:rsidR="00CA6DE5" w:rsidRPr="00B5209D">
        <w:rPr>
          <w:rFonts w:cs="Segoe UI"/>
          <w:sz w:val="24"/>
          <w:szCs w:val="24"/>
          <w:shd w:val="clear" w:color="auto" w:fill="FFFFFF"/>
        </w:rPr>
        <w:t>3.6.1 - This explanation should include a corresponding figure for clarification</w:t>
      </w:r>
    </w:p>
    <w:p w:rsidR="002A6E96" w:rsidRPr="00B5209D" w:rsidRDefault="002A6E96" w:rsidP="002A6E96">
      <w:pPr>
        <w:rPr>
          <w:rFonts w:cs="Segoe UI"/>
          <w:sz w:val="24"/>
          <w:szCs w:val="24"/>
          <w:shd w:val="clear" w:color="auto" w:fill="FFFFFF"/>
        </w:rPr>
      </w:pPr>
      <w:r w:rsidRPr="00050FC6">
        <w:rPr>
          <w:sz w:val="24"/>
          <w:szCs w:val="24"/>
          <w:u w:val="single"/>
        </w:rPr>
        <w:t>Response</w:t>
      </w:r>
      <w:r w:rsidRPr="00B5209D">
        <w:rPr>
          <w:sz w:val="24"/>
          <w:szCs w:val="24"/>
        </w:rPr>
        <w:t xml:space="preserve">: </w:t>
      </w:r>
      <w:r w:rsidR="0037137A" w:rsidRPr="00B5209D">
        <w:rPr>
          <w:sz w:val="24"/>
          <w:szCs w:val="24"/>
        </w:rPr>
        <w:t xml:space="preserve">It is our belief that the main purpose of submitting to </w:t>
      </w:r>
      <w:proofErr w:type="spellStart"/>
      <w:r w:rsidR="0037137A" w:rsidRPr="00B5209D">
        <w:rPr>
          <w:sz w:val="24"/>
          <w:szCs w:val="24"/>
        </w:rPr>
        <w:t>JoVE</w:t>
      </w:r>
      <w:proofErr w:type="spellEnd"/>
      <w:r w:rsidR="0037137A" w:rsidRPr="00B5209D">
        <w:rPr>
          <w:sz w:val="24"/>
          <w:szCs w:val="24"/>
        </w:rPr>
        <w:t xml:space="preserve"> is to demonstrate this aspect of our training protocol via a video demonstration. Therefore, a figure would be redundant and not as helpful. </w:t>
      </w:r>
    </w:p>
    <w:p w:rsidR="00CA6DE5" w:rsidRPr="00B5209D" w:rsidRDefault="002A6E96" w:rsidP="002A6E96">
      <w:pPr>
        <w:rPr>
          <w:sz w:val="24"/>
          <w:szCs w:val="24"/>
        </w:rPr>
      </w:pPr>
      <w:r w:rsidRPr="00050FC6">
        <w:rPr>
          <w:i/>
          <w:sz w:val="24"/>
          <w:szCs w:val="24"/>
        </w:rPr>
        <w:t>Editorial Comment:</w:t>
      </w:r>
      <w:r w:rsidRPr="00B5209D">
        <w:rPr>
          <w:sz w:val="24"/>
          <w:szCs w:val="24"/>
        </w:rPr>
        <w:t xml:space="preserve"> </w:t>
      </w:r>
      <w:r w:rsidR="00CA6DE5" w:rsidRPr="00B5209D">
        <w:rPr>
          <w:rFonts w:cs="Segoe UI"/>
          <w:sz w:val="24"/>
          <w:szCs w:val="24"/>
          <w:shd w:val="clear" w:color="auto" w:fill="FFFFFF"/>
        </w:rPr>
        <w:t>Include a discussion on how the body weight support system cannot be controlled precisely by this system and how this could affect locomotor performance.</w:t>
      </w:r>
      <w:r w:rsidR="00CA6DE5" w:rsidRPr="00B5209D">
        <w:rPr>
          <w:sz w:val="24"/>
          <w:szCs w:val="24"/>
        </w:rPr>
        <w:t xml:space="preserve"> </w:t>
      </w:r>
    </w:p>
    <w:p w:rsidR="002A6E96" w:rsidRPr="00B5209D" w:rsidRDefault="002A6E96" w:rsidP="002A6E96">
      <w:pPr>
        <w:rPr>
          <w:rFonts w:cs="Segoe UI"/>
          <w:sz w:val="24"/>
          <w:szCs w:val="24"/>
          <w:shd w:val="clear" w:color="auto" w:fill="FFFFFF"/>
        </w:rPr>
      </w:pPr>
      <w:r w:rsidRPr="00E1058C">
        <w:rPr>
          <w:sz w:val="24"/>
          <w:szCs w:val="24"/>
          <w:u w:val="single"/>
        </w:rPr>
        <w:t>Response</w:t>
      </w:r>
      <w:r w:rsidRPr="00B5209D">
        <w:rPr>
          <w:sz w:val="24"/>
          <w:szCs w:val="24"/>
        </w:rPr>
        <w:t xml:space="preserve">: </w:t>
      </w:r>
      <w:r w:rsidR="00E1058C">
        <w:rPr>
          <w:sz w:val="24"/>
          <w:szCs w:val="24"/>
        </w:rPr>
        <w:t xml:space="preserve">The following edits have been added to address this point: </w:t>
      </w:r>
      <w:bookmarkStart w:id="1" w:name="_Hlk525909629"/>
      <w:r w:rsidR="00450417">
        <w:rPr>
          <w:sz w:val="24"/>
          <w:szCs w:val="24"/>
        </w:rPr>
        <w:t>The amount of body weight support needed varies from animal to animal and changes as training progresses. The spring support system gives enough assistance to keep the animal positioned for a proper gait. Further support is pro</w:t>
      </w:r>
      <w:r w:rsidR="00E1058C">
        <w:rPr>
          <w:sz w:val="24"/>
          <w:szCs w:val="24"/>
        </w:rPr>
        <w:t xml:space="preserve">vided as needed by the trainer. A key element of LT is functionally appropriate paw placement for stepping and interlimb coordination that is promoted by the trainer and is independent of the support system. </w:t>
      </w:r>
      <w:bookmarkEnd w:id="1"/>
    </w:p>
    <w:p w:rsidR="002A6E96" w:rsidRPr="00B5209D" w:rsidRDefault="002A6E96" w:rsidP="002A6E96">
      <w:pPr>
        <w:rPr>
          <w:sz w:val="24"/>
          <w:szCs w:val="24"/>
        </w:rPr>
      </w:pPr>
      <w:r w:rsidRPr="00222AE9">
        <w:rPr>
          <w:i/>
          <w:sz w:val="24"/>
          <w:szCs w:val="24"/>
        </w:rPr>
        <w:t>Editorial Comment:</w:t>
      </w:r>
      <w:r w:rsidRPr="00B5209D">
        <w:rPr>
          <w:sz w:val="24"/>
          <w:szCs w:val="24"/>
        </w:rPr>
        <w:t xml:space="preserve"> </w:t>
      </w:r>
      <w:r w:rsidR="00CA6DE5" w:rsidRPr="00B5209D">
        <w:rPr>
          <w:rFonts w:cs="Segoe UI"/>
          <w:sz w:val="24"/>
          <w:szCs w:val="24"/>
          <w:shd w:val="clear" w:color="auto" w:fill="FFFFFF"/>
        </w:rPr>
        <w:t>In the discussion of the influence of afferent information on functional recovery, how skin afferents activated by the straps holding the hip could affect spinal circuits?</w:t>
      </w:r>
    </w:p>
    <w:p w:rsidR="002A6E96" w:rsidRPr="00222AE9" w:rsidRDefault="00222AE9" w:rsidP="002A6E96">
      <w:pPr>
        <w:rPr>
          <w:rFonts w:cstheme="minorHAnsi"/>
          <w:color w:val="212121"/>
          <w:sz w:val="24"/>
          <w:szCs w:val="24"/>
          <w:shd w:val="clear" w:color="auto" w:fill="FFFFFF"/>
        </w:rPr>
      </w:pPr>
      <w:r w:rsidRPr="00222AE9">
        <w:rPr>
          <w:rFonts w:cstheme="minorHAnsi"/>
          <w:color w:val="212121"/>
          <w:sz w:val="24"/>
          <w:szCs w:val="24"/>
          <w:u w:val="single"/>
          <w:shd w:val="clear" w:color="auto" w:fill="FFFFFF"/>
        </w:rPr>
        <w:t>Response</w:t>
      </w:r>
      <w:r w:rsidRPr="00222AE9">
        <w:rPr>
          <w:rFonts w:cstheme="minorHAnsi"/>
          <w:color w:val="212121"/>
          <w:sz w:val="24"/>
          <w:szCs w:val="24"/>
          <w:shd w:val="clear" w:color="auto" w:fill="FFFFFF"/>
        </w:rPr>
        <w:t>:</w:t>
      </w:r>
      <w:r>
        <w:rPr>
          <w:rFonts w:cstheme="minorHAnsi"/>
          <w:color w:val="212121"/>
          <w:sz w:val="24"/>
          <w:szCs w:val="24"/>
          <w:shd w:val="clear" w:color="auto" w:fill="FFFFFF"/>
        </w:rPr>
        <w:t xml:space="preserve"> </w:t>
      </w:r>
      <w:r w:rsidR="00AA530D">
        <w:rPr>
          <w:rFonts w:cstheme="minorHAnsi"/>
          <w:color w:val="212121"/>
          <w:sz w:val="24"/>
          <w:szCs w:val="24"/>
          <w:shd w:val="clear" w:color="auto" w:fill="FFFFFF"/>
        </w:rPr>
        <w:t>Edits made to emphasize the non-trained control group that wears a training jacket.</w:t>
      </w:r>
    </w:p>
    <w:sectPr w:rsidR="002A6E96" w:rsidRPr="00222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03E6"/>
    <w:multiLevelType w:val="multilevel"/>
    <w:tmpl w:val="930E1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BE"/>
    <w:rsid w:val="00017F2D"/>
    <w:rsid w:val="00050FC6"/>
    <w:rsid w:val="00132798"/>
    <w:rsid w:val="00143D0C"/>
    <w:rsid w:val="001F075E"/>
    <w:rsid w:val="00212160"/>
    <w:rsid w:val="00222AE9"/>
    <w:rsid w:val="0028456F"/>
    <w:rsid w:val="002A6E96"/>
    <w:rsid w:val="002B38BE"/>
    <w:rsid w:val="002D5225"/>
    <w:rsid w:val="00337F17"/>
    <w:rsid w:val="0037137A"/>
    <w:rsid w:val="0037617F"/>
    <w:rsid w:val="003E7BDA"/>
    <w:rsid w:val="00450417"/>
    <w:rsid w:val="0045239F"/>
    <w:rsid w:val="00467D20"/>
    <w:rsid w:val="004B29D5"/>
    <w:rsid w:val="004D4B8E"/>
    <w:rsid w:val="0054076A"/>
    <w:rsid w:val="00543673"/>
    <w:rsid w:val="00615C53"/>
    <w:rsid w:val="0078087A"/>
    <w:rsid w:val="007A1965"/>
    <w:rsid w:val="0088533F"/>
    <w:rsid w:val="00890D46"/>
    <w:rsid w:val="008D0957"/>
    <w:rsid w:val="00962F2B"/>
    <w:rsid w:val="009B26C3"/>
    <w:rsid w:val="00AA530D"/>
    <w:rsid w:val="00AF7788"/>
    <w:rsid w:val="00B5209D"/>
    <w:rsid w:val="00BC4111"/>
    <w:rsid w:val="00BE16E8"/>
    <w:rsid w:val="00C04E55"/>
    <w:rsid w:val="00C226B0"/>
    <w:rsid w:val="00C65758"/>
    <w:rsid w:val="00C74E94"/>
    <w:rsid w:val="00C9161F"/>
    <w:rsid w:val="00CA4EF5"/>
    <w:rsid w:val="00CA6DE5"/>
    <w:rsid w:val="00CC029E"/>
    <w:rsid w:val="00D000ED"/>
    <w:rsid w:val="00D23380"/>
    <w:rsid w:val="00D52936"/>
    <w:rsid w:val="00DC6C35"/>
    <w:rsid w:val="00DE05F0"/>
    <w:rsid w:val="00DF5314"/>
    <w:rsid w:val="00E1058C"/>
    <w:rsid w:val="00E7438D"/>
    <w:rsid w:val="00F500FC"/>
    <w:rsid w:val="00F67287"/>
    <w:rsid w:val="00FE0E3C"/>
    <w:rsid w:val="00FE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7DD30-B1D2-46F6-ADA2-74F011C9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0F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51F1-EB0C-4D70-93D9-FAA3AC45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jhgumb01</dc:creator>
  <cp:keywords/>
  <dc:description/>
  <cp:lastModifiedBy>Hubscher,Charles H.</cp:lastModifiedBy>
  <cp:revision>2</cp:revision>
  <dcterms:created xsi:type="dcterms:W3CDTF">2018-10-02T18:30:00Z</dcterms:created>
  <dcterms:modified xsi:type="dcterms:W3CDTF">2018-10-02T18:30:00Z</dcterms:modified>
</cp:coreProperties>
</file>