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6C799" w14:textId="77777777" w:rsidR="00D76265" w:rsidRDefault="00D76265"/>
    <w:p w14:paraId="771744EE" w14:textId="77777777" w:rsidR="002C1EF8" w:rsidRDefault="002C1EF8" w:rsidP="0014497C">
      <w:r>
        <w:t>To:</w:t>
      </w:r>
    </w:p>
    <w:p w14:paraId="0AFCB759" w14:textId="77777777" w:rsidR="002C1EF8" w:rsidRDefault="002C1EF8" w:rsidP="0014497C">
      <w:proofErr w:type="spellStart"/>
      <w:r>
        <w:t>Vineeta</w:t>
      </w:r>
      <w:proofErr w:type="spellEnd"/>
      <w:r>
        <w:t xml:space="preserve"> Bajaj, Ph.D.</w:t>
      </w:r>
    </w:p>
    <w:p w14:paraId="7233E194" w14:textId="77777777" w:rsidR="002C1EF8" w:rsidRDefault="002C1EF8" w:rsidP="0014497C">
      <w:r>
        <w:t>Review Editor JoVE</w:t>
      </w:r>
    </w:p>
    <w:p w14:paraId="01FC71D5" w14:textId="77777777" w:rsidR="002C1EF8" w:rsidRDefault="002C1EF8" w:rsidP="0014497C"/>
    <w:p w14:paraId="54B4D848" w14:textId="336C8B8F" w:rsidR="00F9323C" w:rsidRDefault="002C1EF8" w:rsidP="0014497C">
      <w:r>
        <w:t xml:space="preserve">Leuven, </w:t>
      </w:r>
      <w:r w:rsidR="004432C5">
        <w:t>October</w:t>
      </w:r>
      <w:r w:rsidR="00F9323C">
        <w:t>, 2018</w:t>
      </w:r>
    </w:p>
    <w:p w14:paraId="233CEE21" w14:textId="77777777" w:rsidR="00F9323C" w:rsidRDefault="00F9323C" w:rsidP="0014497C"/>
    <w:p w14:paraId="40F50BDB" w14:textId="2570F87C" w:rsidR="00F9323C" w:rsidRDefault="00F9323C" w:rsidP="0014497C">
      <w:r>
        <w:t>Dear Doctor Bajaj,</w:t>
      </w:r>
    </w:p>
    <w:p w14:paraId="62A22551" w14:textId="77777777" w:rsidR="00F9323C" w:rsidRDefault="00F9323C" w:rsidP="0014497C"/>
    <w:p w14:paraId="51A764C4" w14:textId="77777777" w:rsidR="00F9323C" w:rsidRPr="00532151" w:rsidRDefault="00F9323C" w:rsidP="00F9323C">
      <w:pPr>
        <w:rPr>
          <w:b/>
        </w:rPr>
      </w:pPr>
      <w:r>
        <w:rPr>
          <w:b/>
        </w:rPr>
        <w:t xml:space="preserve">Ref: Manuscript </w:t>
      </w:r>
      <w:r w:rsidRPr="00532151">
        <w:rPr>
          <w:b/>
        </w:rPr>
        <w:t>JoVE58960</w:t>
      </w:r>
    </w:p>
    <w:p w14:paraId="0C338420" w14:textId="77777777" w:rsidR="00F9323C" w:rsidRDefault="00F9323C" w:rsidP="00AD6200">
      <w:pPr>
        <w:jc w:val="both"/>
      </w:pPr>
    </w:p>
    <w:p w14:paraId="1248923B" w14:textId="1DE399FC" w:rsidR="00AD6200" w:rsidRPr="00E021AE" w:rsidRDefault="00AD6200" w:rsidP="00AD6200">
      <w:pPr>
        <w:jc w:val="both"/>
      </w:pPr>
      <w:r w:rsidRPr="00E021AE">
        <w:t xml:space="preserve">On behalf of all the authors, I would like to thank you for handling </w:t>
      </w:r>
      <w:r w:rsidR="00B96601">
        <w:t>our</w:t>
      </w:r>
      <w:r w:rsidRPr="00E021AE">
        <w:t xml:space="preserve"> </w:t>
      </w:r>
      <w:r w:rsidRPr="007C27F7">
        <w:t>manuscript ‘</w:t>
      </w:r>
      <w:r w:rsidR="007C27F7" w:rsidRPr="007C27F7">
        <w:t>Efficient and Flexible Protocols for Production of Adeno-Associated Virus-Based Vectors, Purification and Quality Control</w:t>
      </w:r>
      <w:r w:rsidR="00824E8F" w:rsidRPr="007C27F7">
        <w:t>’ that we submitted</w:t>
      </w:r>
      <w:r w:rsidRPr="007C27F7">
        <w:t>.</w:t>
      </w:r>
      <w:r w:rsidRPr="00E021AE">
        <w:t xml:space="preserve"> </w:t>
      </w:r>
    </w:p>
    <w:p w14:paraId="4742C2B2" w14:textId="6733FE54" w:rsidR="00AD6200" w:rsidRPr="00E021AE" w:rsidRDefault="00AD6200" w:rsidP="00AD6200">
      <w:pPr>
        <w:jc w:val="both"/>
      </w:pPr>
    </w:p>
    <w:p w14:paraId="4B220D3E" w14:textId="37927D08" w:rsidR="00A16095" w:rsidRPr="00E021AE" w:rsidRDefault="003A5C20" w:rsidP="00AD6200">
      <w:pPr>
        <w:jc w:val="both"/>
      </w:pPr>
      <w:r w:rsidRPr="00E021AE">
        <w:t xml:space="preserve">We have read the </w:t>
      </w:r>
      <w:r w:rsidR="004432C5">
        <w:t>comments</w:t>
      </w:r>
      <w:r w:rsidRPr="00E021AE">
        <w:t xml:space="preserve"> raised by</w:t>
      </w:r>
      <w:r w:rsidR="004432C5">
        <w:t xml:space="preserve"> the</w:t>
      </w:r>
      <w:r w:rsidRPr="00E021AE">
        <w:t xml:space="preserve"> </w:t>
      </w:r>
      <w:r w:rsidR="00CA4326" w:rsidRPr="00E021AE">
        <w:t xml:space="preserve">editorial committee </w:t>
      </w:r>
      <w:r w:rsidRPr="00E021AE">
        <w:t xml:space="preserve">and found their critiques to be both considered and fair. Therefore, we have applied changes in the manuscript and </w:t>
      </w:r>
      <w:r w:rsidR="00470194">
        <w:t>addressed</w:t>
      </w:r>
      <w:r w:rsidRPr="00E021AE">
        <w:t xml:space="preserve"> these </w:t>
      </w:r>
      <w:r w:rsidR="004432C5">
        <w:t>modifications</w:t>
      </w:r>
      <w:r w:rsidRPr="00E021AE">
        <w:t xml:space="preserve"> in a point-by-point response letter for the benefit of the </w:t>
      </w:r>
      <w:r w:rsidR="004432C5">
        <w:t>editors</w:t>
      </w:r>
      <w:r w:rsidRPr="00E021AE">
        <w:t xml:space="preserve">. </w:t>
      </w:r>
      <w:r w:rsidR="00A16095">
        <w:t xml:space="preserve">All the comments were addressed accordingly, specific steps modified into notes.  </w:t>
      </w:r>
    </w:p>
    <w:p w14:paraId="13C533E9" w14:textId="77777777" w:rsidR="003A5C20" w:rsidRPr="00E021AE" w:rsidRDefault="003A5C20" w:rsidP="00AD6200">
      <w:pPr>
        <w:jc w:val="both"/>
      </w:pPr>
    </w:p>
    <w:p w14:paraId="50B0D8AC" w14:textId="7FEB0283" w:rsidR="00AD6200" w:rsidRPr="00E021AE" w:rsidRDefault="003A5C20" w:rsidP="00AD6200">
      <w:pPr>
        <w:jc w:val="both"/>
      </w:pPr>
      <w:r w:rsidRPr="00E021AE">
        <w:t xml:space="preserve">We hope the manuscript is now suitable for publication in </w:t>
      </w:r>
      <w:r w:rsidRPr="00E021AE">
        <w:rPr>
          <w:i/>
        </w:rPr>
        <w:t>JoVE</w:t>
      </w:r>
      <w:r w:rsidRPr="00E021AE">
        <w:t xml:space="preserve"> and remain available to address any additional concerns. </w:t>
      </w:r>
    </w:p>
    <w:p w14:paraId="75CC45FC" w14:textId="38A5D20D" w:rsidR="003A5C20" w:rsidRPr="00E021AE" w:rsidRDefault="003A5C20" w:rsidP="00AD6200">
      <w:pPr>
        <w:jc w:val="both"/>
      </w:pPr>
    </w:p>
    <w:p w14:paraId="4C782027" w14:textId="004DCF2A" w:rsidR="003A5C20" w:rsidRDefault="003A5C20" w:rsidP="00AD6200">
      <w:pPr>
        <w:jc w:val="both"/>
      </w:pPr>
      <w:r>
        <w:t xml:space="preserve">Sincerely, </w:t>
      </w:r>
    </w:p>
    <w:p w14:paraId="441136AE" w14:textId="0F30B75F" w:rsidR="003A5C20" w:rsidRPr="00AD6200" w:rsidRDefault="003A5C20" w:rsidP="00AD6200">
      <w:pPr>
        <w:jc w:val="both"/>
      </w:pPr>
    </w:p>
    <w:p w14:paraId="6E7596CA" w14:textId="41428EFA" w:rsidR="00CA4326" w:rsidRDefault="000F1957" w:rsidP="0014497C">
      <w:r>
        <w:rPr>
          <w:noProof/>
          <w:lang w:val="nl-BE" w:eastAsia="nl-BE"/>
        </w:rPr>
        <w:drawing>
          <wp:anchor distT="0" distB="0" distL="114300" distR="114300" simplePos="0" relativeHeight="251658240" behindDoc="1" locked="0" layoutInCell="1" allowOverlap="1" wp14:anchorId="582FE634" wp14:editId="1D74A9E3">
            <wp:simplePos x="0" y="0"/>
            <wp:positionH relativeFrom="column">
              <wp:posOffset>3810</wp:posOffset>
            </wp:positionH>
            <wp:positionV relativeFrom="paragraph">
              <wp:posOffset>21030</wp:posOffset>
            </wp:positionV>
            <wp:extent cx="2645229" cy="88174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t_Signature.pdf"/>
                    <pic:cNvPicPr/>
                  </pic:nvPicPr>
                  <pic:blipFill>
                    <a:blip r:embed="rId8">
                      <a:extLst>
                        <a:ext uri="{28A0092B-C50C-407E-A947-70E740481C1C}">
                          <a14:useLocalDpi xmlns:a14="http://schemas.microsoft.com/office/drawing/2010/main" val="0"/>
                        </a:ext>
                      </a:extLst>
                    </a:blip>
                    <a:stretch>
                      <a:fillRect/>
                    </a:stretch>
                  </pic:blipFill>
                  <pic:spPr>
                    <a:xfrm>
                      <a:off x="0" y="0"/>
                      <a:ext cx="2645229" cy="881743"/>
                    </a:xfrm>
                    <a:prstGeom prst="rect">
                      <a:avLst/>
                    </a:prstGeom>
                  </pic:spPr>
                </pic:pic>
              </a:graphicData>
            </a:graphic>
            <wp14:sizeRelH relativeFrom="page">
              <wp14:pctWidth>0</wp14:pctWidth>
            </wp14:sizeRelH>
            <wp14:sizeRelV relativeFrom="page">
              <wp14:pctHeight>0</wp14:pctHeight>
            </wp14:sizeRelV>
          </wp:anchor>
        </w:drawing>
      </w:r>
    </w:p>
    <w:p w14:paraId="3026AEE8" w14:textId="598AEA12" w:rsidR="00CA4326" w:rsidRDefault="00CA4326" w:rsidP="0014497C"/>
    <w:p w14:paraId="12A75964" w14:textId="77777777" w:rsidR="000F1957" w:rsidRDefault="000F1957" w:rsidP="0014497C"/>
    <w:p w14:paraId="391CFF09" w14:textId="77777777" w:rsidR="000F1957" w:rsidRDefault="000F1957" w:rsidP="0014497C"/>
    <w:p w14:paraId="2870CE78" w14:textId="77777777" w:rsidR="000F1957" w:rsidRDefault="000F1957" w:rsidP="0014497C"/>
    <w:p w14:paraId="2C5E2F75" w14:textId="22A7D417" w:rsidR="00CA4326" w:rsidRDefault="00CA4326" w:rsidP="0014497C">
      <w:r>
        <w:t>Matthew G. Holt</w:t>
      </w:r>
    </w:p>
    <w:p w14:paraId="27019295" w14:textId="77777777" w:rsidR="00CA4326" w:rsidRDefault="00CA4326" w:rsidP="0014497C">
      <w:r>
        <w:t>Corresponding author</w:t>
      </w:r>
    </w:p>
    <w:p w14:paraId="2BD43D92" w14:textId="53186ED9" w:rsidR="00CA4326" w:rsidRDefault="00CA4326" w:rsidP="0014497C">
      <w:r>
        <w:t>VIB-KU Leuven Center for Brain &amp; Disease research.</w:t>
      </w:r>
    </w:p>
    <w:p w14:paraId="0623FE0B" w14:textId="084AD50C" w:rsidR="0014497C" w:rsidRDefault="00D76265" w:rsidP="0014497C">
      <w:r>
        <w:br w:type="page"/>
      </w:r>
    </w:p>
    <w:p w14:paraId="222B3B40" w14:textId="77777777" w:rsidR="00CA4326" w:rsidRPr="00D507F2" w:rsidRDefault="00CA4326" w:rsidP="0014497C"/>
    <w:p w14:paraId="55E84C37" w14:textId="77777777" w:rsidR="0038614E" w:rsidRDefault="0038614E" w:rsidP="0038614E">
      <w:pPr>
        <w:jc w:val="both"/>
        <w:rPr>
          <w:rFonts w:cstheme="minorHAnsi"/>
        </w:rPr>
      </w:pPr>
      <w:r>
        <w:rPr>
          <w:rFonts w:cstheme="minorHAnsi"/>
        </w:rPr>
        <w:t xml:space="preserve">The </w:t>
      </w:r>
      <w:r w:rsidRPr="00F43627">
        <w:rPr>
          <w:rFonts w:cstheme="minorHAnsi"/>
          <w:b/>
        </w:rPr>
        <w:t>editorial comments</w:t>
      </w:r>
      <w:r>
        <w:rPr>
          <w:rFonts w:cstheme="minorHAnsi"/>
        </w:rPr>
        <w:t xml:space="preserve"> have been addressed by the authors as follows:</w:t>
      </w:r>
    </w:p>
    <w:p w14:paraId="5E08E7AD" w14:textId="77777777" w:rsidR="0038614E" w:rsidRDefault="0038614E" w:rsidP="0038614E">
      <w:pPr>
        <w:jc w:val="both"/>
        <w:rPr>
          <w:rFonts w:cstheme="minorHAnsi"/>
        </w:rPr>
      </w:pPr>
    </w:p>
    <w:p w14:paraId="57D14AD2" w14:textId="7CE5CA84" w:rsidR="0038614E" w:rsidRPr="00C74169" w:rsidRDefault="0038614E" w:rsidP="0038614E">
      <w:pPr>
        <w:pStyle w:val="CommentText"/>
        <w:numPr>
          <w:ilvl w:val="0"/>
          <w:numId w:val="6"/>
        </w:numPr>
        <w:ind w:left="709"/>
        <w:jc w:val="both"/>
        <w:rPr>
          <w:rFonts w:cs="Segoe UI"/>
          <w:color w:val="2E74B5" w:themeColor="accent1" w:themeShade="BF"/>
          <w:sz w:val="24"/>
          <w:szCs w:val="24"/>
          <w:shd w:val="clear" w:color="auto" w:fill="FFFFFF"/>
          <w:lang w:val="en-GB"/>
        </w:rPr>
      </w:pPr>
      <w:r w:rsidRPr="00C74169">
        <w:rPr>
          <w:rFonts w:cs="Segoe UI"/>
          <w:color w:val="2E74B5" w:themeColor="accent1" w:themeShade="BF"/>
          <w:sz w:val="24"/>
          <w:szCs w:val="24"/>
          <w:shd w:val="clear" w:color="auto" w:fill="FFFFFF"/>
          <w:lang w:val="en-GB"/>
        </w:rPr>
        <w:t>The editor has formatted the</w:t>
      </w:r>
      <w:r>
        <w:rPr>
          <w:rFonts w:cs="Segoe UI"/>
          <w:color w:val="2E74B5" w:themeColor="accent1" w:themeShade="BF"/>
          <w:sz w:val="24"/>
          <w:szCs w:val="24"/>
          <w:shd w:val="clear" w:color="auto" w:fill="FFFFFF"/>
          <w:lang w:val="en-GB"/>
        </w:rPr>
        <w:t xml:space="preserve"> </w:t>
      </w:r>
      <w:r w:rsidRPr="00C74169">
        <w:rPr>
          <w:rFonts w:cs="Segoe UI"/>
          <w:color w:val="2E74B5" w:themeColor="accent1" w:themeShade="BF"/>
          <w:sz w:val="24"/>
          <w:szCs w:val="24"/>
          <w:shd w:val="clear" w:color="auto" w:fill="FFFFFF"/>
          <w:lang w:val="en-GB"/>
        </w:rPr>
        <w:t>manuscript to match the journal's style. Please retain the same.</w:t>
      </w:r>
      <w:r>
        <w:rPr>
          <w:rFonts w:cs="Segoe UI"/>
          <w:color w:val="2E74B5" w:themeColor="accent1" w:themeShade="BF"/>
          <w:sz w:val="24"/>
          <w:szCs w:val="24"/>
          <w:shd w:val="clear" w:color="auto" w:fill="FFFFFF"/>
          <w:lang w:val="en-GB"/>
        </w:rPr>
        <w:t xml:space="preserve"> </w:t>
      </w:r>
      <w:r>
        <w:rPr>
          <w:rFonts w:cs="Segoe UI"/>
          <w:color w:val="000000" w:themeColor="text1"/>
          <w:sz w:val="24"/>
          <w:szCs w:val="24"/>
          <w:shd w:val="clear" w:color="auto" w:fill="FFFFFF"/>
          <w:lang w:val="en-GB"/>
        </w:rPr>
        <w:t>We preserved the formatting done by the editor and included in the new sub steps of the protocol.</w:t>
      </w:r>
    </w:p>
    <w:p w14:paraId="3D08B702" w14:textId="0487E7DA" w:rsidR="0038614E" w:rsidRPr="0038614E" w:rsidRDefault="0038614E" w:rsidP="0038614E">
      <w:pPr>
        <w:pStyle w:val="CommentText"/>
        <w:numPr>
          <w:ilvl w:val="0"/>
          <w:numId w:val="6"/>
        </w:numPr>
        <w:ind w:left="709"/>
        <w:jc w:val="both"/>
        <w:rPr>
          <w:rFonts w:cs="Segoe UI"/>
          <w:color w:val="2E74B5" w:themeColor="accent1" w:themeShade="BF"/>
          <w:sz w:val="24"/>
          <w:szCs w:val="24"/>
          <w:shd w:val="clear" w:color="auto" w:fill="FFFFFF"/>
          <w:lang w:val="en-GB"/>
        </w:rPr>
      </w:pPr>
      <w:r w:rsidRPr="00C74169">
        <w:rPr>
          <w:rFonts w:cs="Segoe UI"/>
          <w:color w:val="2E74B5" w:themeColor="accent1" w:themeShade="BF"/>
          <w:sz w:val="24"/>
          <w:szCs w:val="24"/>
          <w:shd w:val="clear" w:color="auto" w:fill="FFFFFF"/>
          <w:lang w:val="en-GB"/>
        </w:rPr>
        <w:t>Please have the title in alignment with the highlighted section of the protocol.</w:t>
      </w:r>
      <w:r>
        <w:rPr>
          <w:rFonts w:cs="Segoe UI"/>
          <w:color w:val="2E74B5" w:themeColor="accent1" w:themeShade="BF"/>
          <w:sz w:val="24"/>
          <w:szCs w:val="24"/>
          <w:shd w:val="clear" w:color="auto" w:fill="FFFFFF"/>
          <w:lang w:val="en-GB"/>
        </w:rPr>
        <w:t xml:space="preserve"> </w:t>
      </w:r>
      <w:r>
        <w:rPr>
          <w:rFonts w:cs="Segoe UI"/>
          <w:color w:val="000000" w:themeColor="text1"/>
          <w:sz w:val="24"/>
          <w:szCs w:val="24"/>
          <w:shd w:val="clear" w:color="auto" w:fill="FFFFFF"/>
          <w:lang w:val="en-GB"/>
        </w:rPr>
        <w:t>The title was modified following the recommendation of the editor and the reviewer comment.</w:t>
      </w:r>
    </w:p>
    <w:p w14:paraId="78039142" w14:textId="0F990E73" w:rsidR="0038614E" w:rsidRPr="0038614E" w:rsidRDefault="0038614E" w:rsidP="0038614E">
      <w:pPr>
        <w:rPr>
          <w:rFonts w:ascii="Times New Roman" w:eastAsia="Times New Roman" w:hAnsi="Times New Roman" w:cs="Times New Roman"/>
        </w:rPr>
      </w:pPr>
      <w:r w:rsidRPr="0038614E">
        <w:rPr>
          <w:rFonts w:ascii="Arial" w:eastAsia="Times New Roman" w:hAnsi="Arial" w:cs="Arial"/>
          <w:color w:val="222222"/>
          <w:shd w:val="clear" w:color="auto" w:fill="FFFFFF"/>
        </w:rPr>
        <w:t>.</w:t>
      </w:r>
    </w:p>
    <w:p w14:paraId="025B2F27" w14:textId="340D8B63" w:rsidR="00A17B2A" w:rsidRPr="00A16095" w:rsidRDefault="0038614E" w:rsidP="00A17B2A">
      <w:pPr>
        <w:pStyle w:val="CommentText"/>
        <w:numPr>
          <w:ilvl w:val="0"/>
          <w:numId w:val="6"/>
        </w:numPr>
        <w:ind w:left="709"/>
        <w:jc w:val="both"/>
        <w:rPr>
          <w:rFonts w:cs="Segoe UI"/>
          <w:color w:val="2E74B5" w:themeColor="accent1" w:themeShade="BF"/>
          <w:sz w:val="24"/>
          <w:szCs w:val="24"/>
          <w:shd w:val="clear" w:color="auto" w:fill="FFFFFF"/>
          <w:lang w:val="en-GB"/>
        </w:rPr>
      </w:pPr>
      <w:r w:rsidRPr="0038614E">
        <w:rPr>
          <w:rFonts w:cs="Segoe UI"/>
          <w:color w:val="2E74B5" w:themeColor="accent1" w:themeShade="BF"/>
          <w:sz w:val="24"/>
          <w:szCs w:val="24"/>
          <w:shd w:val="clear" w:color="auto" w:fill="FFFFFF"/>
          <w:lang w:val="en-GB"/>
        </w:rPr>
        <w:t>Please address all the specific comments marked in the manuscript</w:t>
      </w:r>
      <w:r w:rsidR="00A16095">
        <w:rPr>
          <w:rFonts w:cs="Segoe UI"/>
          <w:color w:val="2E74B5" w:themeColor="accent1" w:themeShade="BF"/>
          <w:sz w:val="24"/>
          <w:szCs w:val="24"/>
          <w:shd w:val="clear" w:color="auto" w:fill="FFFFFF"/>
          <w:lang w:val="en-GB"/>
        </w:rPr>
        <w:t xml:space="preserve">. </w:t>
      </w:r>
      <w:r w:rsidR="00A16095">
        <w:rPr>
          <w:rFonts w:cs="Segoe UI"/>
          <w:color w:val="000000" w:themeColor="text1"/>
          <w:sz w:val="24"/>
          <w:szCs w:val="24"/>
          <w:shd w:val="clear" w:color="auto" w:fill="FFFFFF"/>
          <w:lang w:val="en-GB"/>
        </w:rPr>
        <w:t>All the comments marked in the manuscript were addressed. Please find the detailed response to each comment as follows:</w:t>
      </w:r>
    </w:p>
    <w:p w14:paraId="43E510DD" w14:textId="283013DD" w:rsidR="00CA5CB2" w:rsidRPr="00274EA4" w:rsidRDefault="00467CAE" w:rsidP="00E75B16">
      <w:pPr>
        <w:pStyle w:val="CommentText"/>
        <w:numPr>
          <w:ilvl w:val="0"/>
          <w:numId w:val="3"/>
        </w:numPr>
        <w:ind w:left="993"/>
        <w:jc w:val="both"/>
        <w:rPr>
          <w:color w:val="2E74B5" w:themeColor="accent1" w:themeShade="BF"/>
          <w:sz w:val="24"/>
          <w:szCs w:val="24"/>
          <w:lang w:val="en-GB"/>
        </w:rPr>
      </w:pPr>
      <w:r w:rsidRPr="00A16095">
        <w:rPr>
          <w:color w:val="2E74B5" w:themeColor="accent1" w:themeShade="BF"/>
          <w:sz w:val="24"/>
          <w:szCs w:val="24"/>
          <w:lang w:val="en-GB"/>
        </w:rPr>
        <w:t>This part is not explained in the protocol section. The</w:t>
      </w:r>
      <w:r w:rsidRPr="00C200B4">
        <w:rPr>
          <w:color w:val="2E74B5" w:themeColor="accent1" w:themeShade="BF"/>
          <w:sz w:val="24"/>
          <w:szCs w:val="24"/>
          <w:lang w:val="en-GB"/>
        </w:rPr>
        <w:t xml:space="preserve"> title should reflect the highlighted portion of the protocol. Either change the title to reflect the protocol or include a subsection/ step that the transgene is delivered to the mouse and the expression is studied. This can reference already published protocols. Perform transgene delivery </w:t>
      </w:r>
      <w:r w:rsidR="00E96AB7">
        <w:rPr>
          <w:color w:val="2E74B5" w:themeColor="accent1" w:themeShade="BF"/>
          <w:sz w:val="24"/>
          <w:szCs w:val="24"/>
          <w:lang w:val="en-GB"/>
        </w:rPr>
        <w:t xml:space="preserve">to xx mice as shown previously. </w:t>
      </w:r>
      <w:r w:rsidR="00A16095">
        <w:rPr>
          <w:rFonts w:cs="Segoe UI"/>
          <w:color w:val="000000" w:themeColor="text1"/>
          <w:sz w:val="24"/>
          <w:szCs w:val="24"/>
          <w:shd w:val="clear" w:color="auto" w:fill="FFFFFF"/>
          <w:lang w:val="en-GB"/>
        </w:rPr>
        <w:t xml:space="preserve">The title was modified </w:t>
      </w:r>
      <w:r w:rsidR="00A16095">
        <w:rPr>
          <w:rFonts w:cs="Segoe UI"/>
          <w:color w:val="000000" w:themeColor="text1"/>
          <w:sz w:val="24"/>
          <w:szCs w:val="24"/>
          <w:shd w:val="clear" w:color="auto" w:fill="FFFFFF"/>
          <w:lang w:val="en-GB"/>
        </w:rPr>
        <w:t>accordingly to reflect the protocol</w:t>
      </w:r>
      <w:r w:rsidR="00A16095">
        <w:rPr>
          <w:rFonts w:cs="Segoe UI"/>
          <w:color w:val="000000" w:themeColor="text1"/>
          <w:sz w:val="24"/>
          <w:szCs w:val="24"/>
          <w:shd w:val="clear" w:color="auto" w:fill="FFFFFF"/>
          <w:lang w:val="en-GB"/>
        </w:rPr>
        <w:t>.</w:t>
      </w:r>
    </w:p>
    <w:p w14:paraId="73E96F44" w14:textId="50A65C2C" w:rsidR="002811AA" w:rsidRPr="00274EA4" w:rsidRDefault="00467CAE" w:rsidP="00E75B16">
      <w:pPr>
        <w:pStyle w:val="CommentText"/>
        <w:numPr>
          <w:ilvl w:val="0"/>
          <w:numId w:val="3"/>
        </w:numPr>
        <w:ind w:left="993"/>
        <w:jc w:val="both"/>
        <w:rPr>
          <w:color w:val="2E74B5" w:themeColor="accent1" w:themeShade="BF"/>
          <w:sz w:val="24"/>
          <w:szCs w:val="24"/>
          <w:lang w:val="en-GB"/>
        </w:rPr>
      </w:pPr>
      <w:r w:rsidRPr="00A16095">
        <w:rPr>
          <w:color w:val="2E74B5" w:themeColor="accent1" w:themeShade="BF"/>
          <w:sz w:val="24"/>
          <w:szCs w:val="24"/>
          <w:lang w:val="en-GB"/>
        </w:rPr>
        <w:t xml:space="preserve">Results for this section is missing. Show cells with GFP and without GFP AAV transfection. How does it look?  </w:t>
      </w:r>
      <w:r w:rsidR="002811AA" w:rsidRPr="00A16095">
        <w:rPr>
          <w:sz w:val="24"/>
          <w:szCs w:val="24"/>
          <w:lang w:val="en-GB"/>
        </w:rPr>
        <w:t>We</w:t>
      </w:r>
      <w:r w:rsidR="002811AA" w:rsidRPr="00274EA4">
        <w:rPr>
          <w:sz w:val="24"/>
          <w:szCs w:val="24"/>
          <w:lang w:val="en-GB"/>
        </w:rPr>
        <w:t xml:space="preserve"> thank the editor for bringing this point to our attention. A supplementary figure has been added to the protocol to show HEK293T cells expressing GFP after transfection.</w:t>
      </w:r>
    </w:p>
    <w:p w14:paraId="47812F68" w14:textId="21AEEAD2"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use imperative tense throughout. Changed here, please check. For how many hours are  the cells grown?</w:t>
      </w:r>
      <w:r w:rsidR="0001251C">
        <w:rPr>
          <w:sz w:val="24"/>
          <w:szCs w:val="24"/>
          <w:lang w:val="en-GB"/>
        </w:rPr>
        <w:t>. The text has been revised to</w:t>
      </w:r>
      <w:r w:rsidR="00B96601">
        <w:rPr>
          <w:sz w:val="24"/>
          <w:szCs w:val="24"/>
          <w:lang w:val="en-GB"/>
        </w:rPr>
        <w:t xml:space="preserve"> only</w:t>
      </w:r>
      <w:r w:rsidR="0001251C">
        <w:rPr>
          <w:sz w:val="24"/>
          <w:szCs w:val="24"/>
          <w:lang w:val="en-GB"/>
        </w:rPr>
        <w:t xml:space="preserve"> include actions </w:t>
      </w:r>
      <w:r w:rsidR="00B96601">
        <w:rPr>
          <w:sz w:val="24"/>
          <w:szCs w:val="24"/>
          <w:lang w:val="en-GB"/>
        </w:rPr>
        <w:t xml:space="preserve">written </w:t>
      </w:r>
      <w:r w:rsidR="0001251C">
        <w:rPr>
          <w:sz w:val="24"/>
          <w:szCs w:val="24"/>
          <w:lang w:val="en-GB"/>
        </w:rPr>
        <w:t xml:space="preserve">in </w:t>
      </w:r>
      <w:r w:rsidR="00E75B16">
        <w:rPr>
          <w:sz w:val="24"/>
          <w:szCs w:val="24"/>
          <w:lang w:val="en-GB"/>
        </w:rPr>
        <w:t>imperative</w:t>
      </w:r>
      <w:r w:rsidR="0001251C">
        <w:rPr>
          <w:sz w:val="24"/>
          <w:szCs w:val="24"/>
          <w:lang w:val="en-GB"/>
        </w:rPr>
        <w:t xml:space="preserve"> tense. The amount of hours during which cells are grown is variable and an exact time window is difficult to define. Therefore, we suggest monitor</w:t>
      </w:r>
      <w:r w:rsidR="00B96601">
        <w:rPr>
          <w:sz w:val="24"/>
          <w:szCs w:val="24"/>
          <w:lang w:val="en-GB"/>
        </w:rPr>
        <w:t>ing</w:t>
      </w:r>
      <w:r w:rsidR="0001251C">
        <w:rPr>
          <w:sz w:val="24"/>
          <w:szCs w:val="24"/>
          <w:lang w:val="en-GB"/>
        </w:rPr>
        <w:t xml:space="preserve"> the cells until they reach a confluency of 70-80%, </w:t>
      </w:r>
      <w:r w:rsidR="00B96601">
        <w:rPr>
          <w:sz w:val="24"/>
          <w:szCs w:val="24"/>
          <w:lang w:val="en-GB"/>
        </w:rPr>
        <w:t xml:space="preserve">at which point </w:t>
      </w:r>
      <w:r w:rsidR="0001251C">
        <w:rPr>
          <w:sz w:val="24"/>
          <w:szCs w:val="24"/>
          <w:lang w:val="en-GB"/>
        </w:rPr>
        <w:t>they are ready to be transfected.</w:t>
      </w:r>
    </w:p>
    <w:p w14:paraId="1403CB42" w14:textId="19BDC732" w:rsidR="002145D2" w:rsidRPr="00A17B2A" w:rsidRDefault="00467CAE" w:rsidP="00E75B16">
      <w:pPr>
        <w:pStyle w:val="ListParagraph"/>
        <w:numPr>
          <w:ilvl w:val="0"/>
          <w:numId w:val="3"/>
        </w:numPr>
        <w:ind w:left="993"/>
        <w:jc w:val="both"/>
        <w:rPr>
          <w:color w:val="2E74B5" w:themeColor="accent1" w:themeShade="BF"/>
          <w:lang w:val="en-GB"/>
        </w:rPr>
      </w:pPr>
      <w:r w:rsidRPr="00A17B2A">
        <w:rPr>
          <w:color w:val="2E74B5" w:themeColor="accent1" w:themeShade="BF"/>
        </w:rPr>
        <w:t>This is not an action step. Please convert this to a note and renumber the steps accordingly</w:t>
      </w:r>
      <w:r w:rsidR="00A0243A">
        <w:rPr>
          <w:color w:val="2E74B5" w:themeColor="accent1" w:themeShade="BF"/>
        </w:rPr>
        <w:t xml:space="preserve">. </w:t>
      </w:r>
      <w:r w:rsidR="00A0243A">
        <w:t xml:space="preserve">The step has been converted to a </w:t>
      </w:r>
      <w:r w:rsidR="00A0243A" w:rsidRPr="00A16095">
        <w:t>note</w:t>
      </w:r>
      <w:r w:rsidR="00322F7A" w:rsidRPr="00A16095">
        <w:t xml:space="preserve"> (please, check note after step 1.3)</w:t>
      </w:r>
      <w:r w:rsidR="00A0243A">
        <w:t xml:space="preserve"> and the rest of the protocol modified accordingly.</w:t>
      </w:r>
      <w:r w:rsidR="00322F7A">
        <w:t xml:space="preserve"> </w:t>
      </w:r>
    </w:p>
    <w:p w14:paraId="7F3C32AD" w14:textId="2F1DC9EF" w:rsidR="00467CAE" w:rsidRPr="00C200B4" w:rsidRDefault="00467CAE" w:rsidP="00E75B16">
      <w:pPr>
        <w:ind w:left="993"/>
        <w:jc w:val="both"/>
        <w:rPr>
          <w:color w:val="2E74B5" w:themeColor="accent1" w:themeShade="BF"/>
          <w:lang w:val="en-GB"/>
        </w:rPr>
      </w:pPr>
    </w:p>
    <w:p w14:paraId="24D8B4AF" w14:textId="2BBF5142" w:rsidR="00467CAE" w:rsidRDefault="00467CAE" w:rsidP="00E75B16">
      <w:pPr>
        <w:pStyle w:val="ListParagraph"/>
        <w:numPr>
          <w:ilvl w:val="0"/>
          <w:numId w:val="3"/>
        </w:numPr>
        <w:ind w:left="993"/>
        <w:jc w:val="both"/>
        <w:rPr>
          <w:color w:val="2E74B5" w:themeColor="accent1" w:themeShade="BF"/>
        </w:rPr>
      </w:pPr>
      <w:r w:rsidRPr="00A17B2A">
        <w:rPr>
          <w:color w:val="2E74B5" w:themeColor="accent1" w:themeShade="BF"/>
        </w:rPr>
        <w:t>Please remove redundancy and write exactly how you perform your experiment in a step wise manner.</w:t>
      </w:r>
      <w:r w:rsidR="005412B4">
        <w:t xml:space="preserve"> </w:t>
      </w:r>
      <w:r w:rsidR="005412B4" w:rsidRPr="00A16095">
        <w:t xml:space="preserve">The protocol has been revised to remove redundancy and </w:t>
      </w:r>
      <w:r w:rsidR="00B96601" w:rsidRPr="00A16095">
        <w:t xml:space="preserve">all </w:t>
      </w:r>
      <w:r w:rsidR="005412B4" w:rsidRPr="00A16095">
        <w:t>unnecessary remarks</w:t>
      </w:r>
      <w:r w:rsidR="00ED6628" w:rsidRPr="00A16095">
        <w:t xml:space="preserve"> (</w:t>
      </w:r>
      <w:r w:rsidR="00A16095">
        <w:t>redundancy was corrected specifically in</w:t>
      </w:r>
      <w:r w:rsidR="00A16095" w:rsidRPr="00A16095">
        <w:t xml:space="preserve"> </w:t>
      </w:r>
      <w:r w:rsidR="00ED6628" w:rsidRPr="00A16095">
        <w:t>step 1.4.1)</w:t>
      </w:r>
      <w:r w:rsidR="005412B4" w:rsidRPr="00A16095">
        <w:t>.</w:t>
      </w:r>
      <w:r w:rsidR="005412B4">
        <w:t xml:space="preserve"> </w:t>
      </w:r>
    </w:p>
    <w:p w14:paraId="3756414D" w14:textId="7F18BEDD" w:rsidR="005412B4" w:rsidRPr="0083085D" w:rsidRDefault="005412B4" w:rsidP="00E75B16">
      <w:pPr>
        <w:ind w:left="993"/>
        <w:jc w:val="both"/>
        <w:rPr>
          <w:color w:val="2E74B5" w:themeColor="accent1" w:themeShade="BF"/>
        </w:rPr>
      </w:pPr>
    </w:p>
    <w:p w14:paraId="7EB82E3D" w14:textId="208F925F" w:rsidR="0033601D" w:rsidRPr="00B67F0F" w:rsidRDefault="00467CAE" w:rsidP="00E75B16">
      <w:pPr>
        <w:pStyle w:val="ListParagraph"/>
        <w:numPr>
          <w:ilvl w:val="0"/>
          <w:numId w:val="3"/>
        </w:numPr>
        <w:ind w:left="993"/>
        <w:jc w:val="both"/>
        <w:rPr>
          <w:color w:val="2E74B5" w:themeColor="accent1" w:themeShade="BF"/>
        </w:rPr>
      </w:pPr>
      <w:r w:rsidRPr="00A17B2A">
        <w:rPr>
          <w:color w:val="2E74B5" w:themeColor="accent1" w:themeShade="BF"/>
        </w:rPr>
        <w:t xml:space="preserve">Dilute to what concentration? Also 10 ml of 150 </w:t>
      </w:r>
      <w:proofErr w:type="spellStart"/>
      <w:r w:rsidRPr="00A17B2A">
        <w:rPr>
          <w:color w:val="2E74B5" w:themeColor="accent1" w:themeShade="BF"/>
        </w:rPr>
        <w:t>mM</w:t>
      </w:r>
      <w:proofErr w:type="spellEnd"/>
      <w:r w:rsidRPr="00A17B2A">
        <w:rPr>
          <w:color w:val="2E74B5" w:themeColor="accent1" w:themeShade="BF"/>
        </w:rPr>
        <w:t xml:space="preserve"> </w:t>
      </w:r>
      <w:proofErr w:type="spellStart"/>
      <w:r w:rsidRPr="00A17B2A">
        <w:rPr>
          <w:color w:val="2E74B5" w:themeColor="accent1" w:themeShade="BF"/>
        </w:rPr>
        <w:t>NaCl</w:t>
      </w:r>
      <w:proofErr w:type="spellEnd"/>
      <w:r w:rsidRPr="00A17B2A">
        <w:rPr>
          <w:color w:val="2E74B5" w:themeColor="accent1" w:themeShade="BF"/>
        </w:rPr>
        <w:t>?</w:t>
      </w:r>
      <w:r w:rsidR="0033601D">
        <w:rPr>
          <w:color w:val="2E74B5" w:themeColor="accent1" w:themeShade="BF"/>
        </w:rPr>
        <w:t xml:space="preserve"> </w:t>
      </w:r>
      <w:r w:rsidR="0033601D">
        <w:t>The text</w:t>
      </w:r>
      <w:r w:rsidR="009118EC">
        <w:t xml:space="preserve"> of step 1.4.1</w:t>
      </w:r>
      <w:r w:rsidR="0033601D">
        <w:t xml:space="preserve"> has been corrected</w:t>
      </w:r>
      <w:r w:rsidR="00531081">
        <w:t>. The word “dilute” has been replaced by “mix” and the rest of the section modified accordingly.</w:t>
      </w:r>
    </w:p>
    <w:p w14:paraId="4D773A32" w14:textId="77777777" w:rsidR="00BC7FDA" w:rsidRPr="0033601D" w:rsidRDefault="00BC7FDA" w:rsidP="00E75B16">
      <w:pPr>
        <w:pStyle w:val="ListParagraph"/>
        <w:ind w:left="993"/>
        <w:jc w:val="both"/>
        <w:rPr>
          <w:color w:val="2E74B5" w:themeColor="accent1" w:themeShade="BF"/>
        </w:rPr>
      </w:pPr>
    </w:p>
    <w:p w14:paraId="418DA9AF" w14:textId="66CB9191"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A16095">
        <w:rPr>
          <w:color w:val="2E74B5" w:themeColor="accent1" w:themeShade="BF"/>
          <w:sz w:val="24"/>
          <w:szCs w:val="24"/>
          <w:lang w:val="en-GB"/>
        </w:rPr>
        <w:t xml:space="preserve">Again, this is not a step but note instead. Alternatively this can be moved to the discussion section. </w:t>
      </w:r>
      <w:r w:rsidR="00BC7FDA" w:rsidRPr="00A16095">
        <w:rPr>
          <w:sz w:val="24"/>
          <w:szCs w:val="24"/>
          <w:lang w:val="en-GB"/>
        </w:rPr>
        <w:t xml:space="preserve">The </w:t>
      </w:r>
      <w:r w:rsidR="00A16095" w:rsidRPr="00A16095">
        <w:rPr>
          <w:sz w:val="24"/>
          <w:szCs w:val="24"/>
          <w:lang w:val="en-GB"/>
        </w:rPr>
        <w:t>step</w:t>
      </w:r>
      <w:r w:rsidR="00BC7FDA" w:rsidRPr="00A16095">
        <w:rPr>
          <w:sz w:val="24"/>
          <w:szCs w:val="24"/>
          <w:lang w:val="en-GB"/>
        </w:rPr>
        <w:t xml:space="preserve"> has been modified</w:t>
      </w:r>
      <w:r w:rsidR="00BC7FDA">
        <w:rPr>
          <w:sz w:val="24"/>
          <w:szCs w:val="24"/>
          <w:lang w:val="en-GB"/>
        </w:rPr>
        <w:t xml:space="preserve"> </w:t>
      </w:r>
      <w:r w:rsidR="00B96601">
        <w:rPr>
          <w:sz w:val="24"/>
          <w:szCs w:val="24"/>
          <w:lang w:val="en-GB"/>
        </w:rPr>
        <w:t>according</w:t>
      </w:r>
      <w:r w:rsidR="00A16095">
        <w:rPr>
          <w:sz w:val="24"/>
          <w:szCs w:val="24"/>
          <w:lang w:val="en-GB"/>
        </w:rPr>
        <w:t>ly and replaced for a note</w:t>
      </w:r>
      <w:r w:rsidR="00BC7FDA">
        <w:rPr>
          <w:sz w:val="24"/>
          <w:szCs w:val="24"/>
          <w:lang w:val="en-GB"/>
        </w:rPr>
        <w:t>.</w:t>
      </w:r>
    </w:p>
    <w:p w14:paraId="30FD681E" w14:textId="4D2BA119" w:rsidR="00467CAE"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lastRenderedPageBreak/>
        <w:t>Are the cells out at this stage?</w:t>
      </w:r>
      <w:r w:rsidR="00654C7D">
        <w:rPr>
          <w:color w:val="2E74B5" w:themeColor="accent1" w:themeShade="BF"/>
          <w:sz w:val="24"/>
          <w:szCs w:val="24"/>
          <w:lang w:val="en-GB"/>
        </w:rPr>
        <w:t xml:space="preserve"> </w:t>
      </w:r>
      <w:r w:rsidR="00A16095">
        <w:rPr>
          <w:sz w:val="24"/>
          <w:szCs w:val="24"/>
          <w:lang w:val="en-GB"/>
        </w:rPr>
        <w:t>Yes, the cells are out of the incubator at this stage and handle under a flow laminar cabinet. The text was modified to clarify this comment and corresponds to step 1.5.</w:t>
      </w:r>
      <w:r w:rsidRPr="00C200B4">
        <w:rPr>
          <w:color w:val="2E74B5" w:themeColor="accent1" w:themeShade="BF"/>
          <w:sz w:val="24"/>
          <w:szCs w:val="24"/>
          <w:lang w:val="en-GB"/>
        </w:rPr>
        <w:t xml:space="preserve"> </w:t>
      </w:r>
    </w:p>
    <w:p w14:paraId="3E99E92F" w14:textId="64B01FAE" w:rsidR="003D08B6" w:rsidRPr="003D08B6" w:rsidRDefault="003D08B6" w:rsidP="00E75B16">
      <w:pPr>
        <w:pStyle w:val="CommentText"/>
        <w:numPr>
          <w:ilvl w:val="0"/>
          <w:numId w:val="3"/>
        </w:numPr>
        <w:ind w:left="993"/>
        <w:jc w:val="both"/>
        <w:rPr>
          <w:color w:val="2E74B5" w:themeColor="accent1" w:themeShade="BF"/>
          <w:sz w:val="24"/>
          <w:szCs w:val="24"/>
          <w:lang w:val="en-GB"/>
        </w:rPr>
      </w:pPr>
      <w:r w:rsidRPr="00A16095">
        <w:rPr>
          <w:color w:val="2E74B5" w:themeColor="accent1" w:themeShade="BF"/>
          <w:sz w:val="24"/>
          <w:szCs w:val="24"/>
          <w:lang w:val="en-GB"/>
        </w:rPr>
        <w:t>How much per tube?</w:t>
      </w:r>
      <w:r w:rsidRPr="00A16095">
        <w:rPr>
          <w:sz w:val="24"/>
          <w:szCs w:val="24"/>
          <w:lang w:val="en-GB"/>
        </w:rPr>
        <w:t xml:space="preserve"> </w:t>
      </w:r>
      <w:r w:rsidR="00A16095">
        <w:rPr>
          <w:sz w:val="24"/>
          <w:szCs w:val="24"/>
          <w:lang w:val="en-GB"/>
        </w:rPr>
        <w:t>T</w:t>
      </w:r>
      <w:r>
        <w:rPr>
          <w:sz w:val="24"/>
          <w:szCs w:val="24"/>
          <w:lang w:val="en-GB"/>
        </w:rPr>
        <w:t>he</w:t>
      </w:r>
      <w:r w:rsidR="00A16095">
        <w:rPr>
          <w:sz w:val="24"/>
          <w:szCs w:val="24"/>
          <w:lang w:val="en-GB"/>
        </w:rPr>
        <w:t xml:space="preserve"> specific</w:t>
      </w:r>
      <w:r>
        <w:rPr>
          <w:sz w:val="24"/>
          <w:szCs w:val="24"/>
          <w:lang w:val="en-GB"/>
        </w:rPr>
        <w:t xml:space="preserve"> step has been </w:t>
      </w:r>
      <w:r w:rsidR="00A37E0B">
        <w:rPr>
          <w:sz w:val="24"/>
          <w:szCs w:val="24"/>
          <w:lang w:val="en-GB"/>
        </w:rPr>
        <w:t>modified  to state “6 ml of DNA mix per conical tube”</w:t>
      </w:r>
      <w:r>
        <w:rPr>
          <w:sz w:val="24"/>
          <w:szCs w:val="24"/>
          <w:lang w:val="en-GB"/>
        </w:rPr>
        <w:t>.</w:t>
      </w:r>
      <w:r w:rsidR="00A37E0B">
        <w:rPr>
          <w:sz w:val="24"/>
          <w:szCs w:val="24"/>
          <w:lang w:val="en-GB"/>
        </w:rPr>
        <w:t xml:space="preserve"> Please, check step 1.4.2</w:t>
      </w:r>
    </w:p>
    <w:p w14:paraId="5BC16694" w14:textId="115FCC30"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 xml:space="preserve">We cannot have paragraph of text in the protocol section so converted to a different step. Please check. </w:t>
      </w:r>
      <w:r w:rsidR="003B13E6">
        <w:rPr>
          <w:color w:val="2E74B5" w:themeColor="accent1" w:themeShade="BF"/>
          <w:sz w:val="24"/>
          <w:szCs w:val="24"/>
          <w:lang w:val="en-GB"/>
        </w:rPr>
        <w:t xml:space="preserve"> </w:t>
      </w:r>
      <w:r w:rsidR="003B13E6">
        <w:rPr>
          <w:sz w:val="24"/>
          <w:szCs w:val="24"/>
          <w:lang w:val="en-GB"/>
        </w:rPr>
        <w:t>Thank you for bringing this point to our attention. The protocol has been revised to include more</w:t>
      </w:r>
      <w:r w:rsidR="00B96601">
        <w:rPr>
          <w:sz w:val="24"/>
          <w:szCs w:val="24"/>
          <w:lang w:val="en-GB"/>
        </w:rPr>
        <w:t xml:space="preserve"> </w:t>
      </w:r>
      <w:r w:rsidR="0083747A">
        <w:rPr>
          <w:sz w:val="24"/>
          <w:szCs w:val="24"/>
          <w:lang w:val="en-GB"/>
        </w:rPr>
        <w:t xml:space="preserve">frequent use of </w:t>
      </w:r>
      <w:r w:rsidR="00661996">
        <w:rPr>
          <w:sz w:val="24"/>
          <w:szCs w:val="24"/>
          <w:lang w:val="en-GB"/>
        </w:rPr>
        <w:t>short</w:t>
      </w:r>
      <w:r w:rsidR="00B96601">
        <w:rPr>
          <w:sz w:val="24"/>
          <w:szCs w:val="24"/>
          <w:lang w:val="en-GB"/>
        </w:rPr>
        <w:t xml:space="preserve"> </w:t>
      </w:r>
      <w:r w:rsidR="003B13E6">
        <w:rPr>
          <w:sz w:val="24"/>
          <w:szCs w:val="24"/>
          <w:lang w:val="en-GB"/>
        </w:rPr>
        <w:t>steps</w:t>
      </w:r>
      <w:r w:rsidR="00661996">
        <w:rPr>
          <w:sz w:val="24"/>
          <w:szCs w:val="24"/>
          <w:lang w:val="en-GB"/>
        </w:rPr>
        <w:t>, such as 1.7</w:t>
      </w:r>
      <w:r w:rsidR="003B13E6">
        <w:rPr>
          <w:sz w:val="24"/>
          <w:szCs w:val="24"/>
          <w:lang w:val="en-GB"/>
        </w:rPr>
        <w:t xml:space="preserve">. </w:t>
      </w:r>
    </w:p>
    <w:p w14:paraId="4C524A51" w14:textId="00A5BA3C" w:rsidR="0083085D"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Check the step number.</w:t>
      </w:r>
      <w:r w:rsidR="00AC6079">
        <w:rPr>
          <w:color w:val="2E74B5" w:themeColor="accent1" w:themeShade="BF"/>
          <w:sz w:val="24"/>
          <w:szCs w:val="24"/>
          <w:lang w:val="en-GB"/>
        </w:rPr>
        <w:t xml:space="preserve"> </w:t>
      </w:r>
      <w:r w:rsidR="00AC6079">
        <w:rPr>
          <w:sz w:val="24"/>
          <w:szCs w:val="24"/>
          <w:lang w:val="en-GB"/>
        </w:rPr>
        <w:t>The mistake was corrected</w:t>
      </w:r>
      <w:r w:rsidR="00C05396">
        <w:rPr>
          <w:sz w:val="24"/>
          <w:szCs w:val="24"/>
          <w:lang w:val="en-GB"/>
        </w:rPr>
        <w:t>. Please check step 1.8</w:t>
      </w:r>
      <w:r w:rsidR="0083747A">
        <w:rPr>
          <w:sz w:val="24"/>
          <w:szCs w:val="24"/>
          <w:lang w:val="en-GB"/>
        </w:rPr>
        <w:t>.</w:t>
      </w:r>
    </w:p>
    <w:p w14:paraId="381FBA05" w14:textId="391D5F9F" w:rsidR="0083085D" w:rsidRPr="006B6D8C" w:rsidRDefault="00467CAE" w:rsidP="00E75B16">
      <w:pPr>
        <w:pStyle w:val="CommentText"/>
        <w:numPr>
          <w:ilvl w:val="0"/>
          <w:numId w:val="3"/>
        </w:numPr>
        <w:ind w:left="993"/>
        <w:jc w:val="both"/>
        <w:rPr>
          <w:color w:val="2E74B5" w:themeColor="accent1" w:themeShade="BF"/>
          <w:sz w:val="24"/>
          <w:szCs w:val="24"/>
          <w:lang w:val="en-GB"/>
        </w:rPr>
      </w:pPr>
      <w:r w:rsidRPr="006B6D8C">
        <w:rPr>
          <w:color w:val="2E74B5" w:themeColor="accent1" w:themeShade="BF"/>
          <w:sz w:val="24"/>
          <w:szCs w:val="24"/>
          <w:lang w:val="en-GB"/>
        </w:rPr>
        <w:t xml:space="preserve">Where is the result for this part? </w:t>
      </w:r>
      <w:r w:rsidRPr="00E940EC">
        <w:rPr>
          <w:color w:val="2E74B5" w:themeColor="accent1" w:themeShade="BF"/>
          <w:sz w:val="24"/>
          <w:szCs w:val="24"/>
          <w:lang w:val="en-US"/>
        </w:rPr>
        <w:t>Test for different fractions.</w:t>
      </w:r>
      <w:r w:rsidR="002B5274" w:rsidRPr="00E940EC">
        <w:rPr>
          <w:sz w:val="24"/>
          <w:szCs w:val="24"/>
          <w:lang w:val="en-US"/>
        </w:rPr>
        <w:t xml:space="preserve"> </w:t>
      </w:r>
      <w:r w:rsidR="009A7B3B" w:rsidRPr="00E940EC">
        <w:rPr>
          <w:sz w:val="24"/>
          <w:szCs w:val="24"/>
          <w:lang w:val="en-US"/>
        </w:rPr>
        <w:t xml:space="preserve"> The proper preparation of the di</w:t>
      </w:r>
      <w:r w:rsidR="007972CC" w:rsidRPr="00E940EC">
        <w:rPr>
          <w:sz w:val="24"/>
          <w:szCs w:val="24"/>
          <w:lang w:val="en-US"/>
        </w:rPr>
        <w:t xml:space="preserve">fferent iodixanol fractions can </w:t>
      </w:r>
      <w:r w:rsidR="009A7B3B" w:rsidRPr="00E940EC">
        <w:rPr>
          <w:sz w:val="24"/>
          <w:szCs w:val="24"/>
          <w:lang w:val="en-US"/>
        </w:rPr>
        <w:t xml:space="preserve">be ensured by visual confirmation. </w:t>
      </w:r>
      <w:r w:rsidR="009A7B3B" w:rsidRPr="006B6D8C">
        <w:rPr>
          <w:sz w:val="24"/>
          <w:szCs w:val="24"/>
          <w:lang w:val="en-GB"/>
        </w:rPr>
        <w:t xml:space="preserve">Since the fractions </w:t>
      </w:r>
      <w:r w:rsidR="00365A63">
        <w:rPr>
          <w:sz w:val="24"/>
          <w:szCs w:val="24"/>
          <w:lang w:val="en-GB"/>
        </w:rPr>
        <w:t>all have</w:t>
      </w:r>
      <w:r w:rsidR="00365A63" w:rsidRPr="006B6D8C">
        <w:rPr>
          <w:sz w:val="24"/>
          <w:szCs w:val="24"/>
          <w:lang w:val="en-GB"/>
        </w:rPr>
        <w:t xml:space="preserve"> </w:t>
      </w:r>
      <w:r w:rsidR="009A7B3B" w:rsidRPr="006B6D8C">
        <w:rPr>
          <w:sz w:val="24"/>
          <w:szCs w:val="24"/>
          <w:lang w:val="en-GB"/>
        </w:rPr>
        <w:t>different densit</w:t>
      </w:r>
      <w:r w:rsidR="00365A63">
        <w:rPr>
          <w:sz w:val="24"/>
          <w:szCs w:val="24"/>
          <w:lang w:val="en-GB"/>
        </w:rPr>
        <w:t>ies</w:t>
      </w:r>
      <w:r w:rsidR="009A7B3B" w:rsidRPr="006B6D8C">
        <w:rPr>
          <w:sz w:val="24"/>
          <w:szCs w:val="24"/>
          <w:lang w:val="en-GB"/>
        </w:rPr>
        <w:t xml:space="preserve">, they </w:t>
      </w:r>
      <w:r w:rsidR="00365A63">
        <w:rPr>
          <w:sz w:val="24"/>
          <w:szCs w:val="24"/>
          <w:lang w:val="en-GB"/>
        </w:rPr>
        <w:t>should</w:t>
      </w:r>
      <w:r w:rsidR="00365A63" w:rsidRPr="006B6D8C">
        <w:rPr>
          <w:sz w:val="24"/>
          <w:szCs w:val="24"/>
          <w:lang w:val="en-GB"/>
        </w:rPr>
        <w:t xml:space="preserve"> </w:t>
      </w:r>
      <w:r w:rsidR="009A7B3B" w:rsidRPr="006B6D8C">
        <w:rPr>
          <w:sz w:val="24"/>
          <w:szCs w:val="24"/>
          <w:lang w:val="en-GB"/>
        </w:rPr>
        <w:t>not intermix during the layering step (please</w:t>
      </w:r>
      <w:r w:rsidR="00365A63">
        <w:rPr>
          <w:sz w:val="24"/>
          <w:szCs w:val="24"/>
          <w:lang w:val="en-GB"/>
        </w:rPr>
        <w:t xml:space="preserve"> </w:t>
      </w:r>
      <w:r w:rsidR="009A7B3B" w:rsidRPr="006B6D8C">
        <w:rPr>
          <w:sz w:val="24"/>
          <w:szCs w:val="24"/>
          <w:lang w:val="en-GB"/>
        </w:rPr>
        <w:t>check Figure 1C).</w:t>
      </w:r>
      <w:r w:rsidR="00AE2413">
        <w:rPr>
          <w:sz w:val="24"/>
          <w:szCs w:val="24"/>
          <w:lang w:val="en-GB"/>
        </w:rPr>
        <w:t xml:space="preserve"> A note after step 2.9.4 was added to clarify the issue.</w:t>
      </w:r>
    </w:p>
    <w:p w14:paraId="65D74ADD" w14:textId="718686F6" w:rsidR="00467CAE" w:rsidRPr="0083085D" w:rsidRDefault="00467CAE" w:rsidP="00E75B16">
      <w:pPr>
        <w:pStyle w:val="CommentText"/>
        <w:numPr>
          <w:ilvl w:val="0"/>
          <w:numId w:val="3"/>
        </w:numPr>
        <w:ind w:left="993"/>
        <w:jc w:val="both"/>
        <w:rPr>
          <w:color w:val="2E74B5" w:themeColor="accent1" w:themeShade="BF"/>
          <w:sz w:val="24"/>
          <w:szCs w:val="24"/>
          <w:lang w:val="en-GB"/>
        </w:rPr>
      </w:pPr>
      <w:r w:rsidRPr="0083085D">
        <w:rPr>
          <w:color w:val="2E74B5" w:themeColor="accent1" w:themeShade="BF"/>
          <w:sz w:val="24"/>
          <w:szCs w:val="24"/>
          <w:lang w:val="en-GB"/>
        </w:rPr>
        <w:t>Again, this is not a step and can be converted to a note. Steps should contain only action items that direct the reader to do something.</w:t>
      </w:r>
      <w:r w:rsidR="001417B0" w:rsidRPr="0083085D">
        <w:rPr>
          <w:color w:val="2E74B5" w:themeColor="accent1" w:themeShade="BF"/>
          <w:sz w:val="24"/>
          <w:szCs w:val="24"/>
          <w:lang w:val="en-GB"/>
        </w:rPr>
        <w:t xml:space="preserve"> </w:t>
      </w:r>
      <w:r w:rsidRPr="0083085D">
        <w:rPr>
          <w:color w:val="2E74B5" w:themeColor="accent1" w:themeShade="BF"/>
          <w:sz w:val="24"/>
          <w:szCs w:val="24"/>
          <w:lang w:val="en-GB"/>
        </w:rPr>
        <w:t>Also notes cannot be filmed so please remove the highlight.</w:t>
      </w:r>
      <w:r w:rsidR="001417B0" w:rsidRPr="0083085D">
        <w:rPr>
          <w:color w:val="2E74B5" w:themeColor="accent1" w:themeShade="BF"/>
          <w:sz w:val="24"/>
          <w:szCs w:val="24"/>
          <w:lang w:val="en-GB"/>
        </w:rPr>
        <w:t xml:space="preserve"> </w:t>
      </w:r>
      <w:r w:rsidR="001417B0" w:rsidRPr="0083085D">
        <w:rPr>
          <w:sz w:val="24"/>
          <w:szCs w:val="24"/>
          <w:lang w:val="en-GB"/>
        </w:rPr>
        <w:t>The section has been converted to a note and the highlight removed, as requested.</w:t>
      </w:r>
    </w:p>
    <w:p w14:paraId="26140A42" w14:textId="30265D20" w:rsidR="00467CAE" w:rsidRPr="00B86320"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What solution do you use to make different percentages of iodixanol</w:t>
      </w:r>
      <w:r w:rsidR="007A6175">
        <w:rPr>
          <w:color w:val="2E74B5" w:themeColor="accent1" w:themeShade="BF"/>
          <w:sz w:val="24"/>
          <w:szCs w:val="24"/>
          <w:lang w:val="en-GB"/>
        </w:rPr>
        <w:t xml:space="preserve">? </w:t>
      </w:r>
      <w:r w:rsidR="007A6175">
        <w:rPr>
          <w:sz w:val="24"/>
          <w:szCs w:val="24"/>
          <w:lang w:val="en-GB"/>
        </w:rPr>
        <w:t>The solution</w:t>
      </w:r>
      <w:r w:rsidR="003D2B37">
        <w:rPr>
          <w:sz w:val="24"/>
          <w:szCs w:val="24"/>
          <w:lang w:val="en-GB"/>
        </w:rPr>
        <w:t xml:space="preserve">s used </w:t>
      </w:r>
      <w:r w:rsidR="007A6175">
        <w:rPr>
          <w:sz w:val="24"/>
          <w:szCs w:val="24"/>
          <w:lang w:val="en-GB"/>
        </w:rPr>
        <w:t>to prepare the different iodixanol fractions are described in Table 1.</w:t>
      </w:r>
      <w:r w:rsidR="00F66E78">
        <w:rPr>
          <w:sz w:val="24"/>
          <w:szCs w:val="24"/>
          <w:lang w:val="en-GB"/>
        </w:rPr>
        <w:t xml:space="preserve"> Moreover, a not</w:t>
      </w:r>
      <w:r w:rsidR="00AC3E76">
        <w:rPr>
          <w:sz w:val="24"/>
          <w:szCs w:val="24"/>
          <w:lang w:val="en-GB"/>
        </w:rPr>
        <w:t>e</w:t>
      </w:r>
      <w:r w:rsidR="00F66E78">
        <w:rPr>
          <w:sz w:val="24"/>
          <w:szCs w:val="24"/>
          <w:lang w:val="en-GB"/>
        </w:rPr>
        <w:t xml:space="preserve"> </w:t>
      </w:r>
      <w:r w:rsidR="003D2B37">
        <w:rPr>
          <w:sz w:val="24"/>
          <w:szCs w:val="24"/>
          <w:lang w:val="en-GB"/>
        </w:rPr>
        <w:t xml:space="preserve">directing </w:t>
      </w:r>
      <w:r w:rsidR="00F66E78">
        <w:rPr>
          <w:sz w:val="24"/>
          <w:szCs w:val="24"/>
          <w:lang w:val="en-GB"/>
        </w:rPr>
        <w:t>the reader to Table 1</w:t>
      </w:r>
      <w:r w:rsidR="003D2B37">
        <w:rPr>
          <w:sz w:val="24"/>
          <w:szCs w:val="24"/>
          <w:lang w:val="en-GB"/>
        </w:rPr>
        <w:t xml:space="preserve"> </w:t>
      </w:r>
      <w:r w:rsidR="00F66E78">
        <w:rPr>
          <w:sz w:val="24"/>
          <w:szCs w:val="24"/>
          <w:lang w:val="en-GB"/>
        </w:rPr>
        <w:t xml:space="preserve">was added at the beginning of the </w:t>
      </w:r>
      <w:r w:rsidR="003D2B37">
        <w:rPr>
          <w:sz w:val="24"/>
          <w:szCs w:val="24"/>
          <w:lang w:val="en-GB"/>
        </w:rPr>
        <w:t xml:space="preserve">protocol </w:t>
      </w:r>
      <w:r w:rsidR="00F66E78" w:rsidRPr="00B86320">
        <w:rPr>
          <w:sz w:val="24"/>
          <w:szCs w:val="24"/>
          <w:lang w:val="en-GB"/>
        </w:rPr>
        <w:t>section.</w:t>
      </w:r>
    </w:p>
    <w:p w14:paraId="5D6BF733" w14:textId="4ACF5D28" w:rsidR="00467CAE" w:rsidRPr="00B86320" w:rsidRDefault="00467CAE" w:rsidP="00E75B16">
      <w:pPr>
        <w:pStyle w:val="CommentText"/>
        <w:numPr>
          <w:ilvl w:val="0"/>
          <w:numId w:val="3"/>
        </w:numPr>
        <w:ind w:left="993"/>
        <w:jc w:val="both"/>
        <w:rPr>
          <w:color w:val="2E74B5" w:themeColor="accent1" w:themeShade="BF"/>
          <w:sz w:val="24"/>
          <w:szCs w:val="24"/>
          <w:lang w:val="en-GB"/>
        </w:rPr>
      </w:pPr>
      <w:r w:rsidRPr="00B86320">
        <w:rPr>
          <w:color w:val="2E74B5" w:themeColor="accent1" w:themeShade="BF"/>
          <w:sz w:val="24"/>
          <w:szCs w:val="24"/>
          <w:lang w:val="en-GB"/>
        </w:rPr>
        <w:t xml:space="preserve">Write a one liner caution here concerning iodixanol. </w:t>
      </w:r>
      <w:r w:rsidR="0069172D" w:rsidRPr="00B86320">
        <w:rPr>
          <w:sz w:val="24"/>
          <w:szCs w:val="24"/>
          <w:lang w:val="en-GB"/>
        </w:rPr>
        <w:t>The description of safety measures is now included after</w:t>
      </w:r>
      <w:r w:rsidR="003D2B37" w:rsidRPr="00B86320">
        <w:rPr>
          <w:sz w:val="24"/>
          <w:szCs w:val="24"/>
          <w:lang w:val="en-GB"/>
        </w:rPr>
        <w:t xml:space="preserve"> </w:t>
      </w:r>
      <w:r w:rsidR="0069172D" w:rsidRPr="00B86320">
        <w:rPr>
          <w:sz w:val="24"/>
          <w:szCs w:val="24"/>
          <w:lang w:val="en-GB"/>
        </w:rPr>
        <w:t>step 2.9.</w:t>
      </w:r>
    </w:p>
    <w:p w14:paraId="1AE6E54D" w14:textId="21E570A4" w:rsidR="00467CAE" w:rsidRPr="00B86320" w:rsidRDefault="00467CAE" w:rsidP="00E75B16">
      <w:pPr>
        <w:pStyle w:val="CommentText"/>
        <w:numPr>
          <w:ilvl w:val="0"/>
          <w:numId w:val="3"/>
        </w:numPr>
        <w:ind w:left="993"/>
        <w:jc w:val="both"/>
        <w:rPr>
          <w:color w:val="FF0000"/>
          <w:sz w:val="24"/>
          <w:szCs w:val="24"/>
          <w:lang w:val="en-GB"/>
        </w:rPr>
      </w:pPr>
      <w:r w:rsidRPr="00B86320">
        <w:rPr>
          <w:color w:val="2E74B5" w:themeColor="accent1" w:themeShade="BF"/>
          <w:sz w:val="24"/>
          <w:szCs w:val="24"/>
          <w:lang w:val="en-GB"/>
        </w:rPr>
        <w:t>Where did you add the phenol red to the gradient? Please write exactly as you perform your experiment. Also if this needs to be filmed please convert to imperative tense</w:t>
      </w:r>
      <w:r w:rsidR="00BC570F" w:rsidRPr="00B86320">
        <w:rPr>
          <w:sz w:val="24"/>
          <w:szCs w:val="24"/>
          <w:lang w:val="en-GB"/>
        </w:rPr>
        <w:t>.</w:t>
      </w:r>
      <w:r w:rsidRPr="00B86320">
        <w:rPr>
          <w:sz w:val="24"/>
          <w:szCs w:val="24"/>
          <w:lang w:val="en-GB"/>
        </w:rPr>
        <w:t xml:space="preserve"> </w:t>
      </w:r>
      <w:r w:rsidR="00BC570F" w:rsidRPr="00B86320">
        <w:rPr>
          <w:sz w:val="24"/>
          <w:szCs w:val="24"/>
          <w:lang w:val="en-GB"/>
        </w:rPr>
        <w:t xml:space="preserve">A new </w:t>
      </w:r>
      <w:r w:rsidRPr="00B86320">
        <w:rPr>
          <w:sz w:val="24"/>
          <w:szCs w:val="24"/>
          <w:lang w:val="en-GB"/>
        </w:rPr>
        <w:t>step</w:t>
      </w:r>
      <w:r w:rsidR="00B801A5" w:rsidRPr="00B86320">
        <w:rPr>
          <w:sz w:val="24"/>
          <w:szCs w:val="24"/>
          <w:lang w:val="en-GB"/>
        </w:rPr>
        <w:t xml:space="preserve"> (number </w:t>
      </w:r>
      <w:r w:rsidR="00BC570F" w:rsidRPr="00B86320">
        <w:rPr>
          <w:sz w:val="24"/>
          <w:szCs w:val="24"/>
          <w:lang w:val="en-GB"/>
        </w:rPr>
        <w:t>2.8</w:t>
      </w:r>
      <w:r w:rsidR="00B801A5" w:rsidRPr="00B86320">
        <w:rPr>
          <w:sz w:val="24"/>
          <w:szCs w:val="24"/>
          <w:lang w:val="en-GB"/>
        </w:rPr>
        <w:t>) has been added to the text</w:t>
      </w:r>
      <w:r w:rsidR="00BC570F" w:rsidRPr="00B86320">
        <w:rPr>
          <w:sz w:val="24"/>
          <w:szCs w:val="24"/>
          <w:lang w:val="en-GB"/>
        </w:rPr>
        <w:t>,</w:t>
      </w:r>
      <w:r w:rsidR="00B801A5" w:rsidRPr="00B86320">
        <w:rPr>
          <w:sz w:val="24"/>
          <w:szCs w:val="24"/>
          <w:lang w:val="en-GB"/>
        </w:rPr>
        <w:t xml:space="preserve"> which</w:t>
      </w:r>
      <w:r w:rsidR="00BC570F" w:rsidRPr="00B86320">
        <w:rPr>
          <w:sz w:val="24"/>
          <w:szCs w:val="24"/>
          <w:lang w:val="en-GB"/>
        </w:rPr>
        <w:t xml:space="preserve"> </w:t>
      </w:r>
      <w:r w:rsidR="00B801A5" w:rsidRPr="00B86320">
        <w:rPr>
          <w:sz w:val="24"/>
          <w:szCs w:val="24"/>
          <w:lang w:val="en-GB"/>
        </w:rPr>
        <w:t xml:space="preserve">refers </w:t>
      </w:r>
      <w:r w:rsidR="00BC570F" w:rsidRPr="00B86320">
        <w:rPr>
          <w:sz w:val="24"/>
          <w:szCs w:val="24"/>
          <w:lang w:val="en-GB"/>
        </w:rPr>
        <w:t xml:space="preserve">to the preparation of the iodixanol solutions as </w:t>
      </w:r>
      <w:r w:rsidR="00B801A5" w:rsidRPr="00B86320">
        <w:rPr>
          <w:sz w:val="24"/>
          <w:szCs w:val="24"/>
          <w:lang w:val="en-GB"/>
        </w:rPr>
        <w:t>described</w:t>
      </w:r>
      <w:r w:rsidR="000F2C67" w:rsidRPr="00B86320">
        <w:rPr>
          <w:sz w:val="24"/>
          <w:szCs w:val="24"/>
          <w:lang w:val="en-GB"/>
        </w:rPr>
        <w:t xml:space="preserve"> in T</w:t>
      </w:r>
      <w:r w:rsidR="00BC570F" w:rsidRPr="00B86320">
        <w:rPr>
          <w:sz w:val="24"/>
          <w:szCs w:val="24"/>
          <w:lang w:val="en-GB"/>
        </w:rPr>
        <w:t>able 1</w:t>
      </w:r>
      <w:r w:rsidR="00B86320" w:rsidRPr="00B86320">
        <w:rPr>
          <w:sz w:val="24"/>
          <w:szCs w:val="24"/>
          <w:lang w:val="en-GB"/>
        </w:rPr>
        <w:t>, in which the phenol red is mentioned.</w:t>
      </w:r>
    </w:p>
    <w:p w14:paraId="2C465302" w14:textId="6C1C83E0"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We cannot have a paragraph of text in the protocol section so converted to substeps. Please check.</w:t>
      </w:r>
      <w:r w:rsidR="000F2C67">
        <w:rPr>
          <w:color w:val="2E74B5" w:themeColor="accent1" w:themeShade="BF"/>
          <w:sz w:val="24"/>
          <w:szCs w:val="24"/>
          <w:lang w:val="en-GB"/>
        </w:rPr>
        <w:t xml:space="preserve"> </w:t>
      </w:r>
      <w:r w:rsidR="000F2C67">
        <w:rPr>
          <w:sz w:val="24"/>
          <w:szCs w:val="24"/>
          <w:lang w:val="en-GB"/>
        </w:rPr>
        <w:t xml:space="preserve">We thank the editor for the comment and the remodelling </w:t>
      </w:r>
      <w:r w:rsidR="00244A85">
        <w:rPr>
          <w:sz w:val="24"/>
          <w:szCs w:val="24"/>
          <w:lang w:val="en-GB"/>
        </w:rPr>
        <w:t>of the section.</w:t>
      </w:r>
    </w:p>
    <w:p w14:paraId="0E15B37A" w14:textId="483E1854" w:rsidR="00467CAE" w:rsidRPr="006F32CF"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 xml:space="preserve">We cannot have steps which are not numbered. Converted to a substep instead. </w:t>
      </w:r>
      <w:r w:rsidR="00B86320" w:rsidRPr="00B86320">
        <w:rPr>
          <w:color w:val="000000" w:themeColor="text1"/>
          <w:sz w:val="24"/>
          <w:szCs w:val="24"/>
          <w:lang w:val="en-GB"/>
        </w:rPr>
        <w:t>The step was changed to a</w:t>
      </w:r>
      <w:r w:rsidR="00B86320">
        <w:rPr>
          <w:color w:val="000000" w:themeColor="text1"/>
          <w:sz w:val="24"/>
          <w:szCs w:val="24"/>
          <w:lang w:val="en-GB"/>
        </w:rPr>
        <w:t xml:space="preserve"> </w:t>
      </w:r>
      <w:r w:rsidR="00B86320" w:rsidRPr="00B86320">
        <w:rPr>
          <w:color w:val="000000" w:themeColor="text1"/>
          <w:sz w:val="24"/>
          <w:szCs w:val="24"/>
          <w:lang w:val="en-GB"/>
        </w:rPr>
        <w:t>substep and numbered accordingly. Please check substep 2.14.3</w:t>
      </w:r>
    </w:p>
    <w:p w14:paraId="6FA5876D" w14:textId="2B1AB5D7"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refer to the table 1 where ever you are listing the solution for the first time.</w:t>
      </w:r>
      <w:r w:rsidR="006F32CF">
        <w:rPr>
          <w:color w:val="2E74B5" w:themeColor="accent1" w:themeShade="BF"/>
          <w:sz w:val="24"/>
          <w:szCs w:val="24"/>
          <w:lang w:val="en-GB"/>
        </w:rPr>
        <w:t xml:space="preserve"> </w:t>
      </w:r>
      <w:r w:rsidR="006F32CF">
        <w:rPr>
          <w:sz w:val="24"/>
          <w:szCs w:val="24"/>
          <w:lang w:val="en-GB"/>
        </w:rPr>
        <w:t xml:space="preserve">Thank you for the comment. To reduce the amount of text not strictly related to the protocol, we added </w:t>
      </w:r>
      <w:r w:rsidR="00B801A5">
        <w:rPr>
          <w:sz w:val="24"/>
          <w:szCs w:val="24"/>
          <w:lang w:val="en-GB"/>
        </w:rPr>
        <w:t xml:space="preserve">have added a note at the beginning of the protocol directing the reader to Table 1 for details of all solutions used during the protocol. </w:t>
      </w:r>
    </w:p>
    <w:p w14:paraId="6D80D3B5" w14:textId="41C70C97"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use imperative tense and please do not used phrases like should be, would be etc.</w:t>
      </w:r>
      <w:r w:rsidR="005B7D1D">
        <w:rPr>
          <w:color w:val="2E74B5" w:themeColor="accent1" w:themeShade="BF"/>
          <w:sz w:val="24"/>
          <w:szCs w:val="24"/>
          <w:lang w:val="en-GB"/>
        </w:rPr>
        <w:t xml:space="preserve"> </w:t>
      </w:r>
      <w:r w:rsidR="005B7D1D">
        <w:rPr>
          <w:sz w:val="24"/>
          <w:szCs w:val="24"/>
          <w:lang w:val="en-GB"/>
        </w:rPr>
        <w:t>The text</w:t>
      </w:r>
      <w:r w:rsidR="00E5129E">
        <w:rPr>
          <w:sz w:val="24"/>
          <w:szCs w:val="24"/>
          <w:lang w:val="en-GB"/>
        </w:rPr>
        <w:t xml:space="preserve"> </w:t>
      </w:r>
      <w:r w:rsidR="00B801A5">
        <w:rPr>
          <w:sz w:val="24"/>
          <w:szCs w:val="24"/>
          <w:lang w:val="en-GB"/>
        </w:rPr>
        <w:t xml:space="preserve">in </w:t>
      </w:r>
      <w:r w:rsidR="00E5129E">
        <w:rPr>
          <w:sz w:val="24"/>
          <w:szCs w:val="24"/>
          <w:lang w:val="en-GB"/>
        </w:rPr>
        <w:t>step 3.2</w:t>
      </w:r>
      <w:r w:rsidR="005B7D1D">
        <w:rPr>
          <w:sz w:val="24"/>
          <w:szCs w:val="24"/>
          <w:lang w:val="en-GB"/>
        </w:rPr>
        <w:t xml:space="preserve"> was modified </w:t>
      </w:r>
      <w:r w:rsidR="00B801A5">
        <w:rPr>
          <w:sz w:val="24"/>
          <w:szCs w:val="24"/>
          <w:lang w:val="en-GB"/>
        </w:rPr>
        <w:t>as requested</w:t>
      </w:r>
      <w:r w:rsidR="005B7D1D">
        <w:rPr>
          <w:sz w:val="24"/>
          <w:szCs w:val="24"/>
          <w:lang w:val="en-GB"/>
        </w:rPr>
        <w:t>.</w:t>
      </w:r>
    </w:p>
    <w:p w14:paraId="1F8BB854" w14:textId="4A6D63C4"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lastRenderedPageBreak/>
        <w:t xml:space="preserve">Imperative tense please. </w:t>
      </w:r>
      <w:r w:rsidR="005B7D1D">
        <w:rPr>
          <w:sz w:val="24"/>
          <w:szCs w:val="24"/>
          <w:lang w:val="en-GB"/>
        </w:rPr>
        <w:t>The text</w:t>
      </w:r>
      <w:r w:rsidR="00786922">
        <w:rPr>
          <w:sz w:val="24"/>
          <w:szCs w:val="24"/>
          <w:lang w:val="en-GB"/>
        </w:rPr>
        <w:t xml:space="preserve"> </w:t>
      </w:r>
      <w:r w:rsidR="00B801A5">
        <w:rPr>
          <w:sz w:val="24"/>
          <w:szCs w:val="24"/>
          <w:lang w:val="en-GB"/>
        </w:rPr>
        <w:t xml:space="preserve">in </w:t>
      </w:r>
      <w:r w:rsidR="00786922">
        <w:rPr>
          <w:sz w:val="24"/>
          <w:szCs w:val="24"/>
          <w:lang w:val="en-GB"/>
        </w:rPr>
        <w:t>step 3.6</w:t>
      </w:r>
      <w:r w:rsidR="005B7D1D">
        <w:rPr>
          <w:sz w:val="24"/>
          <w:szCs w:val="24"/>
          <w:lang w:val="en-GB"/>
        </w:rPr>
        <w:t xml:space="preserve"> was modified accordingly.</w:t>
      </w:r>
    </w:p>
    <w:p w14:paraId="76824294" w14:textId="40611805"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Result for this part is missing.</w:t>
      </w:r>
      <w:r w:rsidR="00BD49C6">
        <w:rPr>
          <w:sz w:val="24"/>
          <w:szCs w:val="24"/>
          <w:lang w:val="en-GB"/>
        </w:rPr>
        <w:t xml:space="preserve"> We thank the editor for bringing th</w:t>
      </w:r>
      <w:r w:rsidR="00B801A5">
        <w:rPr>
          <w:sz w:val="24"/>
          <w:szCs w:val="24"/>
          <w:lang w:val="en-GB"/>
        </w:rPr>
        <w:t>is</w:t>
      </w:r>
      <w:r w:rsidR="00BD49C6">
        <w:rPr>
          <w:sz w:val="24"/>
          <w:szCs w:val="24"/>
          <w:lang w:val="en-GB"/>
        </w:rPr>
        <w:t xml:space="preserve"> point to our attention. A note</w:t>
      </w:r>
      <w:r w:rsidR="00B801A5">
        <w:rPr>
          <w:sz w:val="24"/>
          <w:szCs w:val="24"/>
          <w:lang w:val="en-GB"/>
        </w:rPr>
        <w:t xml:space="preserve"> has been added which directs the </w:t>
      </w:r>
      <w:r w:rsidR="00BD49C6">
        <w:rPr>
          <w:sz w:val="24"/>
          <w:szCs w:val="24"/>
          <w:lang w:val="en-GB"/>
        </w:rPr>
        <w:t xml:space="preserve">readers to Table 6, where </w:t>
      </w:r>
      <w:r w:rsidR="00B801A5">
        <w:rPr>
          <w:sz w:val="24"/>
          <w:szCs w:val="24"/>
          <w:lang w:val="en-GB"/>
        </w:rPr>
        <w:t xml:space="preserve">the </w:t>
      </w:r>
      <w:r w:rsidR="00BD49C6">
        <w:rPr>
          <w:sz w:val="24"/>
          <w:szCs w:val="24"/>
          <w:lang w:val="en-GB"/>
        </w:rPr>
        <w:t>results of an exemplary qPCR run</w:t>
      </w:r>
      <w:r w:rsidR="00B801A5">
        <w:rPr>
          <w:sz w:val="24"/>
          <w:szCs w:val="24"/>
          <w:lang w:val="en-GB"/>
        </w:rPr>
        <w:t xml:space="preserve"> can be found.</w:t>
      </w:r>
      <w:r w:rsidR="00BD49C6">
        <w:rPr>
          <w:sz w:val="24"/>
          <w:szCs w:val="24"/>
          <w:lang w:val="en-GB"/>
        </w:rPr>
        <w:t>.</w:t>
      </w:r>
    </w:p>
    <w:p w14:paraId="0DDCFF66" w14:textId="0AE0A2CE" w:rsidR="00AD2D11" w:rsidRPr="009444D6"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Some of the details can be moved to supplemental material.</w:t>
      </w:r>
      <w:r w:rsidR="00413934">
        <w:rPr>
          <w:color w:val="2E74B5" w:themeColor="accent1" w:themeShade="BF"/>
          <w:sz w:val="24"/>
          <w:szCs w:val="24"/>
          <w:lang w:val="en-GB"/>
        </w:rPr>
        <w:t xml:space="preserve"> </w:t>
      </w:r>
      <w:r w:rsidR="00E913F2">
        <w:rPr>
          <w:sz w:val="24"/>
          <w:szCs w:val="24"/>
          <w:lang w:val="en-GB"/>
        </w:rPr>
        <w:t>We</w:t>
      </w:r>
      <w:r w:rsidR="008521F4">
        <w:rPr>
          <w:sz w:val="24"/>
          <w:szCs w:val="24"/>
          <w:lang w:val="en-GB"/>
        </w:rPr>
        <w:t xml:space="preserve"> </w:t>
      </w:r>
      <w:r w:rsidR="00413934">
        <w:rPr>
          <w:sz w:val="24"/>
          <w:szCs w:val="24"/>
          <w:lang w:val="en-GB"/>
        </w:rPr>
        <w:t xml:space="preserve">believe that the calculations provided in the text are necessary for the user to </w:t>
      </w:r>
      <w:r w:rsidR="00F078A2">
        <w:rPr>
          <w:sz w:val="24"/>
          <w:szCs w:val="24"/>
          <w:lang w:val="en-GB"/>
        </w:rPr>
        <w:t>accurate</w:t>
      </w:r>
      <w:r w:rsidR="00E913F2">
        <w:rPr>
          <w:sz w:val="24"/>
          <w:szCs w:val="24"/>
          <w:lang w:val="en-GB"/>
        </w:rPr>
        <w:t>ly</w:t>
      </w:r>
      <w:r w:rsidR="00F078A2">
        <w:rPr>
          <w:sz w:val="24"/>
          <w:szCs w:val="24"/>
          <w:lang w:val="en-GB"/>
        </w:rPr>
        <w:t xml:space="preserve"> </w:t>
      </w:r>
      <w:r w:rsidR="00413934">
        <w:rPr>
          <w:sz w:val="24"/>
          <w:szCs w:val="24"/>
          <w:lang w:val="en-GB"/>
        </w:rPr>
        <w:t xml:space="preserve">understand </w:t>
      </w:r>
      <w:r w:rsidR="00F078A2">
        <w:rPr>
          <w:sz w:val="24"/>
          <w:szCs w:val="24"/>
          <w:lang w:val="en-GB"/>
        </w:rPr>
        <w:t xml:space="preserve">how the attached </w:t>
      </w:r>
      <w:r w:rsidR="00413934">
        <w:rPr>
          <w:sz w:val="24"/>
          <w:szCs w:val="24"/>
          <w:lang w:val="en-GB"/>
        </w:rPr>
        <w:t>qPC</w:t>
      </w:r>
      <w:r w:rsidR="003255CF">
        <w:rPr>
          <w:sz w:val="24"/>
          <w:szCs w:val="24"/>
          <w:lang w:val="en-GB"/>
        </w:rPr>
        <w:t>R template is organis</w:t>
      </w:r>
      <w:r w:rsidR="00413934">
        <w:rPr>
          <w:sz w:val="24"/>
          <w:szCs w:val="24"/>
          <w:lang w:val="en-GB"/>
        </w:rPr>
        <w:t>ed</w:t>
      </w:r>
      <w:r w:rsidR="00C56EF2">
        <w:rPr>
          <w:sz w:val="24"/>
          <w:szCs w:val="24"/>
          <w:lang w:val="en-GB"/>
        </w:rPr>
        <w:t>,</w:t>
      </w:r>
      <w:r w:rsidR="00413934">
        <w:rPr>
          <w:sz w:val="24"/>
          <w:szCs w:val="24"/>
          <w:lang w:val="en-GB"/>
        </w:rPr>
        <w:t xml:space="preserve"> and how to </w:t>
      </w:r>
      <w:r w:rsidR="00F078A2">
        <w:rPr>
          <w:sz w:val="24"/>
          <w:szCs w:val="24"/>
          <w:lang w:val="en-GB"/>
        </w:rPr>
        <w:t>use it properly</w:t>
      </w:r>
      <w:r w:rsidR="00413934">
        <w:rPr>
          <w:sz w:val="24"/>
          <w:szCs w:val="24"/>
          <w:lang w:val="en-GB"/>
        </w:rPr>
        <w:t xml:space="preserve">. </w:t>
      </w:r>
      <w:r w:rsidR="00B801A5">
        <w:rPr>
          <w:sz w:val="24"/>
          <w:szCs w:val="24"/>
          <w:lang w:val="en-GB"/>
        </w:rPr>
        <w:t>Hence, we have left this text unaltered.</w:t>
      </w:r>
    </w:p>
    <w:p w14:paraId="6593894C" w14:textId="21C45AE0"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remove the redundancy from the protocol by removing the repetition. The protocol should only contain action steps which direct the reader to something and should be written in imperative tense. Any discussion about the protocol should be placed in the discussion section and not the protocol.</w:t>
      </w:r>
      <w:r w:rsidR="009B541F">
        <w:rPr>
          <w:color w:val="2E74B5" w:themeColor="accent1" w:themeShade="BF"/>
          <w:sz w:val="24"/>
          <w:szCs w:val="24"/>
          <w:lang w:val="en-GB"/>
        </w:rPr>
        <w:t xml:space="preserve"> </w:t>
      </w:r>
      <w:r w:rsidR="009B541F">
        <w:rPr>
          <w:sz w:val="24"/>
          <w:szCs w:val="24"/>
          <w:lang w:val="en-GB"/>
        </w:rPr>
        <w:t>The protocol has been modified accordingly.</w:t>
      </w:r>
      <w:r w:rsidR="002965CA">
        <w:rPr>
          <w:sz w:val="24"/>
          <w:szCs w:val="24"/>
          <w:lang w:val="en-GB"/>
        </w:rPr>
        <w:t xml:space="preserve"> Please, check steps from 4.1.2 to 4.1.6.</w:t>
      </w:r>
    </w:p>
    <w:p w14:paraId="232EC70F" w14:textId="149A9BEC"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make it substeps or convert this to a table in .</w:t>
      </w:r>
      <w:proofErr w:type="spellStart"/>
      <w:r w:rsidRPr="00C200B4">
        <w:rPr>
          <w:color w:val="2E74B5" w:themeColor="accent1" w:themeShade="BF"/>
          <w:sz w:val="24"/>
          <w:szCs w:val="24"/>
          <w:lang w:val="en-GB"/>
        </w:rPr>
        <w:t>xls</w:t>
      </w:r>
      <w:proofErr w:type="spellEnd"/>
      <w:r w:rsidRPr="00C200B4">
        <w:rPr>
          <w:color w:val="2E74B5" w:themeColor="accent1" w:themeShade="BF"/>
          <w:sz w:val="24"/>
          <w:szCs w:val="24"/>
          <w:lang w:val="en-GB"/>
        </w:rPr>
        <w:t>/</w:t>
      </w:r>
      <w:proofErr w:type="spellStart"/>
      <w:r w:rsidRPr="00C200B4">
        <w:rPr>
          <w:color w:val="2E74B5" w:themeColor="accent1" w:themeShade="BF"/>
          <w:sz w:val="24"/>
          <w:szCs w:val="24"/>
          <w:lang w:val="en-GB"/>
        </w:rPr>
        <w:t>xlsx</w:t>
      </w:r>
      <w:proofErr w:type="spellEnd"/>
      <w:r w:rsidRPr="00C200B4">
        <w:rPr>
          <w:color w:val="2E74B5" w:themeColor="accent1" w:themeShade="BF"/>
          <w:sz w:val="24"/>
          <w:szCs w:val="24"/>
          <w:lang w:val="en-GB"/>
        </w:rPr>
        <w:t xml:space="preserve"> format and upload it separately to your editorial manager account. </w:t>
      </w:r>
      <w:bookmarkStart w:id="0" w:name="_Hlk511386519"/>
      <w:r w:rsidRPr="00C200B4">
        <w:rPr>
          <w:color w:val="2E74B5" w:themeColor="accent1" w:themeShade="BF"/>
          <w:sz w:val="24"/>
          <w:szCs w:val="24"/>
          <w:lang w:val="en-GB"/>
        </w:rPr>
        <w:t xml:space="preserve">We cannot have bullet or dashes in the protocol section. </w:t>
      </w:r>
      <w:r w:rsidRPr="004432C5">
        <w:rPr>
          <w:color w:val="2E74B5" w:themeColor="accent1" w:themeShade="BF"/>
          <w:sz w:val="24"/>
          <w:szCs w:val="24"/>
          <w:lang w:val="en-GB"/>
        </w:rPr>
        <w:t xml:space="preserve">Please adjust the numbering of the Protocol to follow the JoVE Instructions for Authors. For example, 1 should be followed by 1.1 and then 1.1.1 and 1.1.2 if necessary. </w:t>
      </w:r>
      <w:r w:rsidRPr="00C200B4">
        <w:rPr>
          <w:color w:val="2E74B5" w:themeColor="accent1" w:themeShade="BF"/>
          <w:sz w:val="24"/>
          <w:szCs w:val="24"/>
          <w:lang w:val="en-GB"/>
        </w:rPr>
        <w:t>Please refrain from using bullets or dashes</w:t>
      </w:r>
      <w:r w:rsidR="001070BD">
        <w:rPr>
          <w:sz w:val="24"/>
          <w:szCs w:val="24"/>
          <w:lang w:val="en-GB"/>
        </w:rPr>
        <w:t xml:space="preserve">. The bullet point list has been replaced by </w:t>
      </w:r>
      <w:r w:rsidR="00B801A5">
        <w:rPr>
          <w:sz w:val="24"/>
          <w:szCs w:val="24"/>
          <w:lang w:val="en-GB"/>
        </w:rPr>
        <w:t>Table 2</w:t>
      </w:r>
      <w:r w:rsidR="00D845AE">
        <w:rPr>
          <w:sz w:val="24"/>
          <w:szCs w:val="24"/>
          <w:lang w:val="en-GB"/>
        </w:rPr>
        <w:t xml:space="preserve">. </w:t>
      </w:r>
      <w:r w:rsidR="00B801A5">
        <w:rPr>
          <w:sz w:val="24"/>
          <w:szCs w:val="24"/>
          <w:lang w:val="en-GB"/>
        </w:rPr>
        <w:t>As requested, t</w:t>
      </w:r>
      <w:r w:rsidR="00D845AE">
        <w:rPr>
          <w:sz w:val="24"/>
          <w:szCs w:val="24"/>
          <w:lang w:val="en-GB"/>
        </w:rPr>
        <w:t>he numbering has been adjusted throughout the section</w:t>
      </w:r>
      <w:r w:rsidR="00B801A5">
        <w:rPr>
          <w:sz w:val="24"/>
          <w:szCs w:val="24"/>
          <w:lang w:val="en-GB"/>
        </w:rPr>
        <w:t xml:space="preserve"> in question</w:t>
      </w:r>
      <w:r w:rsidR="00D845AE">
        <w:rPr>
          <w:sz w:val="24"/>
          <w:szCs w:val="24"/>
          <w:lang w:val="en-GB"/>
        </w:rPr>
        <w:t>.</w:t>
      </w:r>
    </w:p>
    <w:bookmarkEnd w:id="0"/>
    <w:p w14:paraId="54975168" w14:textId="62557D00"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Citation for the manual to follow</w:t>
      </w:r>
      <w:r w:rsidR="000340A4">
        <w:rPr>
          <w:color w:val="2E74B5" w:themeColor="accent1" w:themeShade="BF"/>
          <w:sz w:val="24"/>
          <w:szCs w:val="24"/>
          <w:lang w:val="en-GB"/>
        </w:rPr>
        <w:t>.</w:t>
      </w:r>
      <w:r w:rsidR="000340A4">
        <w:rPr>
          <w:sz w:val="24"/>
          <w:szCs w:val="24"/>
          <w:lang w:val="en-GB"/>
        </w:rPr>
        <w:t xml:space="preserve"> Citations of the manuals to follow to perform steps such as the gel purification have been added to the text. </w:t>
      </w:r>
      <w:r w:rsidR="009444D6">
        <w:rPr>
          <w:sz w:val="24"/>
          <w:szCs w:val="24"/>
          <w:lang w:val="en-GB"/>
        </w:rPr>
        <w:t>Please, check references number 23 and 24.</w:t>
      </w:r>
    </w:p>
    <w:p w14:paraId="07FA7C3A" w14:textId="5A48799E"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 xml:space="preserve">Please reword. Instead can be written as.. Now add 1 </w:t>
      </w:r>
      <w:proofErr w:type="spellStart"/>
      <w:r w:rsidRPr="00C200B4">
        <w:rPr>
          <w:color w:val="2E74B5" w:themeColor="accent1" w:themeShade="BF"/>
          <w:sz w:val="24"/>
          <w:szCs w:val="24"/>
          <w:lang w:val="en-GB"/>
        </w:rPr>
        <w:t>microlitre</w:t>
      </w:r>
      <w:proofErr w:type="spellEnd"/>
      <w:r w:rsidRPr="00C200B4">
        <w:rPr>
          <w:color w:val="2E74B5" w:themeColor="accent1" w:themeShade="BF"/>
          <w:sz w:val="24"/>
          <w:szCs w:val="24"/>
          <w:lang w:val="en-GB"/>
        </w:rPr>
        <w:t xml:space="preserve"> of DNase I to each tube.</w:t>
      </w:r>
      <w:r w:rsidR="00B1006E">
        <w:rPr>
          <w:color w:val="2E74B5" w:themeColor="accent1" w:themeShade="BF"/>
          <w:sz w:val="24"/>
          <w:szCs w:val="24"/>
          <w:lang w:val="en-GB"/>
        </w:rPr>
        <w:t xml:space="preserve"> </w:t>
      </w:r>
      <w:r w:rsidR="00B801A5">
        <w:rPr>
          <w:sz w:val="24"/>
          <w:szCs w:val="24"/>
          <w:lang w:val="en-GB"/>
        </w:rPr>
        <w:t>Step</w:t>
      </w:r>
      <w:r w:rsidR="00957788">
        <w:rPr>
          <w:sz w:val="24"/>
          <w:szCs w:val="24"/>
          <w:lang w:val="en-GB"/>
        </w:rPr>
        <w:t xml:space="preserve"> 4.2.1</w:t>
      </w:r>
      <w:r w:rsidR="00B801A5">
        <w:rPr>
          <w:sz w:val="24"/>
          <w:szCs w:val="24"/>
          <w:lang w:val="en-GB"/>
        </w:rPr>
        <w:t xml:space="preserve"> </w:t>
      </w:r>
      <w:r w:rsidR="00B1006E">
        <w:rPr>
          <w:sz w:val="24"/>
          <w:szCs w:val="24"/>
          <w:lang w:val="en-GB"/>
        </w:rPr>
        <w:t>has been reworded</w:t>
      </w:r>
      <w:r w:rsidR="00B801A5">
        <w:rPr>
          <w:sz w:val="24"/>
          <w:szCs w:val="24"/>
          <w:lang w:val="en-GB"/>
        </w:rPr>
        <w:t xml:space="preserve">, according to </w:t>
      </w:r>
      <w:r w:rsidR="00305D1D">
        <w:rPr>
          <w:sz w:val="24"/>
          <w:szCs w:val="24"/>
          <w:lang w:val="en-GB"/>
        </w:rPr>
        <w:t>the Editor’s suggestion.</w:t>
      </w:r>
    </w:p>
    <w:p w14:paraId="1C94805D" w14:textId="7358A483"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provide step number instead.</w:t>
      </w:r>
      <w:r w:rsidR="007B7A85">
        <w:rPr>
          <w:color w:val="2E74B5" w:themeColor="accent1" w:themeShade="BF"/>
          <w:sz w:val="24"/>
          <w:szCs w:val="24"/>
          <w:lang w:val="en-GB"/>
        </w:rPr>
        <w:t xml:space="preserve"> </w:t>
      </w:r>
      <w:r w:rsidR="008B2ADB">
        <w:rPr>
          <w:sz w:val="24"/>
          <w:szCs w:val="24"/>
          <w:lang w:val="en-GB"/>
        </w:rPr>
        <w:t xml:space="preserve"> In step 4.2.3,</w:t>
      </w:r>
      <w:r w:rsidR="00AC3E76">
        <w:rPr>
          <w:sz w:val="24"/>
          <w:szCs w:val="24"/>
          <w:lang w:val="en-GB"/>
        </w:rPr>
        <w:t xml:space="preserve"> </w:t>
      </w:r>
      <w:r w:rsidR="008B2ADB">
        <w:rPr>
          <w:sz w:val="24"/>
          <w:szCs w:val="24"/>
          <w:lang w:val="en-GB"/>
        </w:rPr>
        <w:t>t</w:t>
      </w:r>
      <w:r w:rsidR="007B7A85">
        <w:rPr>
          <w:sz w:val="24"/>
          <w:szCs w:val="24"/>
          <w:lang w:val="en-GB"/>
        </w:rPr>
        <w:t>he text has been adjusted</w:t>
      </w:r>
      <w:r w:rsidR="00305D1D">
        <w:rPr>
          <w:sz w:val="24"/>
          <w:szCs w:val="24"/>
          <w:lang w:val="en-GB"/>
        </w:rPr>
        <w:t xml:space="preserve">. Reference to </w:t>
      </w:r>
      <w:r w:rsidR="007B7A85">
        <w:rPr>
          <w:sz w:val="24"/>
          <w:szCs w:val="24"/>
          <w:lang w:val="en-GB"/>
        </w:rPr>
        <w:t xml:space="preserve"> </w:t>
      </w:r>
      <w:r w:rsidR="008B2ADB">
        <w:rPr>
          <w:sz w:val="24"/>
          <w:szCs w:val="24"/>
          <w:lang w:val="en-GB"/>
        </w:rPr>
        <w:t xml:space="preserve">step 4.2.1 </w:t>
      </w:r>
      <w:r w:rsidR="00305D1D">
        <w:rPr>
          <w:sz w:val="24"/>
          <w:szCs w:val="24"/>
          <w:lang w:val="en-GB"/>
        </w:rPr>
        <w:t>is now made</w:t>
      </w:r>
      <w:r w:rsidR="007B7A85">
        <w:rPr>
          <w:sz w:val="24"/>
          <w:szCs w:val="24"/>
          <w:lang w:val="en-GB"/>
        </w:rPr>
        <w:t>.</w:t>
      </w:r>
      <w:r w:rsidR="008B2ADB">
        <w:rPr>
          <w:sz w:val="24"/>
          <w:szCs w:val="24"/>
          <w:lang w:val="en-GB"/>
        </w:rPr>
        <w:t xml:space="preserve"> </w:t>
      </w:r>
    </w:p>
    <w:p w14:paraId="47999E5B" w14:textId="6A3F3F9B"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Few details can be moved to the discussion. Also this is not an action, hence converted to a note instead.</w:t>
      </w:r>
      <w:r w:rsidR="00B86320">
        <w:rPr>
          <w:color w:val="2E74B5" w:themeColor="accent1" w:themeShade="BF"/>
          <w:sz w:val="24"/>
          <w:szCs w:val="24"/>
          <w:lang w:val="en-GB"/>
        </w:rPr>
        <w:t xml:space="preserve"> </w:t>
      </w:r>
      <w:r w:rsidR="00B86320">
        <w:rPr>
          <w:color w:val="000000" w:themeColor="text1"/>
          <w:sz w:val="24"/>
          <w:szCs w:val="24"/>
          <w:lang w:val="en-GB"/>
        </w:rPr>
        <w:t>The text was converted into substep 4.2.3</w:t>
      </w:r>
      <w:r w:rsidR="00F92A67">
        <w:rPr>
          <w:color w:val="2E74B5" w:themeColor="accent1" w:themeShade="BF"/>
          <w:sz w:val="24"/>
          <w:szCs w:val="24"/>
          <w:lang w:val="en-GB"/>
        </w:rPr>
        <w:t xml:space="preserve"> </w:t>
      </w:r>
    </w:p>
    <w:p w14:paraId="456B4920" w14:textId="218B71F2" w:rsidR="00467CAE" w:rsidRPr="00BB26C2"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 xml:space="preserve">This step is not needed as you would recommend the user to run the qPCR instead. </w:t>
      </w:r>
      <w:r w:rsidRPr="00BB26C2">
        <w:rPr>
          <w:color w:val="2E74B5" w:themeColor="accent1" w:themeShade="BF"/>
          <w:sz w:val="24"/>
          <w:szCs w:val="24"/>
          <w:lang w:val="en-GB"/>
        </w:rPr>
        <w:t>Please remove the redundancy</w:t>
      </w:r>
      <w:r w:rsidR="00BB26C2">
        <w:rPr>
          <w:sz w:val="24"/>
          <w:szCs w:val="24"/>
          <w:lang w:val="en-GB"/>
        </w:rPr>
        <w:t>. The protocol was adjusted accordingly</w:t>
      </w:r>
      <w:r w:rsidR="00EF0200">
        <w:rPr>
          <w:sz w:val="24"/>
          <w:szCs w:val="24"/>
          <w:lang w:val="en-GB"/>
        </w:rPr>
        <w:t xml:space="preserve"> and the unnecessary step removed</w:t>
      </w:r>
      <w:r w:rsidR="00BB26C2">
        <w:rPr>
          <w:sz w:val="24"/>
          <w:szCs w:val="24"/>
          <w:lang w:val="en-GB"/>
        </w:rPr>
        <w:t>.</w:t>
      </w:r>
    </w:p>
    <w:p w14:paraId="099A5818" w14:textId="55493766" w:rsidR="00467CAE" w:rsidRPr="00C74169"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number it as supplemental table. Upload each table in this case individually as .</w:t>
      </w:r>
      <w:proofErr w:type="spellStart"/>
      <w:r w:rsidRPr="00C200B4">
        <w:rPr>
          <w:color w:val="2E74B5" w:themeColor="accent1" w:themeShade="BF"/>
          <w:sz w:val="24"/>
          <w:szCs w:val="24"/>
          <w:lang w:val="en-GB"/>
        </w:rPr>
        <w:t>xls</w:t>
      </w:r>
      <w:proofErr w:type="spellEnd"/>
      <w:r w:rsidRPr="00C200B4">
        <w:rPr>
          <w:color w:val="2E74B5" w:themeColor="accent1" w:themeShade="BF"/>
          <w:sz w:val="24"/>
          <w:szCs w:val="24"/>
          <w:lang w:val="en-GB"/>
        </w:rPr>
        <w:t>/.</w:t>
      </w:r>
      <w:proofErr w:type="spellStart"/>
      <w:r w:rsidRPr="00C200B4">
        <w:rPr>
          <w:color w:val="2E74B5" w:themeColor="accent1" w:themeShade="BF"/>
          <w:sz w:val="24"/>
          <w:szCs w:val="24"/>
          <w:lang w:val="en-GB"/>
        </w:rPr>
        <w:t>xlsx</w:t>
      </w:r>
      <w:proofErr w:type="spellEnd"/>
      <w:r w:rsidRPr="00C200B4">
        <w:rPr>
          <w:color w:val="2E74B5" w:themeColor="accent1" w:themeShade="BF"/>
          <w:sz w:val="24"/>
          <w:szCs w:val="24"/>
          <w:lang w:val="en-GB"/>
        </w:rPr>
        <w:t xml:space="preserve"> file</w:t>
      </w:r>
      <w:r w:rsidR="00EB2ECD">
        <w:rPr>
          <w:color w:val="2E74B5" w:themeColor="accent1" w:themeShade="BF"/>
          <w:sz w:val="24"/>
          <w:szCs w:val="24"/>
          <w:lang w:val="en-GB"/>
        </w:rPr>
        <w:t xml:space="preserve">. </w:t>
      </w:r>
      <w:r w:rsidR="00305D1D">
        <w:rPr>
          <w:sz w:val="24"/>
          <w:szCs w:val="24"/>
          <w:lang w:val="en-GB"/>
        </w:rPr>
        <w:t xml:space="preserve">A </w:t>
      </w:r>
      <w:r w:rsidR="00EB2ECD">
        <w:rPr>
          <w:sz w:val="24"/>
          <w:szCs w:val="24"/>
          <w:lang w:val="en-GB"/>
        </w:rPr>
        <w:t>supplementa</w:t>
      </w:r>
      <w:r w:rsidR="007B6F43">
        <w:rPr>
          <w:sz w:val="24"/>
          <w:szCs w:val="24"/>
          <w:lang w:val="en-GB"/>
        </w:rPr>
        <w:t>ry</w:t>
      </w:r>
      <w:r w:rsidR="00EB2ECD">
        <w:rPr>
          <w:sz w:val="24"/>
          <w:szCs w:val="24"/>
          <w:lang w:val="en-GB"/>
        </w:rPr>
        <w:t xml:space="preserve"> table</w:t>
      </w:r>
      <w:r w:rsidR="00EB2ECD" w:rsidRPr="00C67136">
        <w:rPr>
          <w:sz w:val="24"/>
          <w:szCs w:val="24"/>
          <w:lang w:val="en-GB"/>
        </w:rPr>
        <w:t xml:space="preserve"> </w:t>
      </w:r>
      <w:r w:rsidR="0013555C" w:rsidRPr="00C67136">
        <w:rPr>
          <w:sz w:val="24"/>
          <w:szCs w:val="24"/>
          <w:lang w:val="en-GB"/>
        </w:rPr>
        <w:t>(T</w:t>
      </w:r>
      <w:r w:rsidR="00D975BD" w:rsidRPr="00C67136">
        <w:rPr>
          <w:sz w:val="24"/>
          <w:szCs w:val="24"/>
          <w:lang w:val="en-GB"/>
        </w:rPr>
        <w:t>able 6</w:t>
      </w:r>
      <w:r w:rsidR="0013555C" w:rsidRPr="00C67136">
        <w:rPr>
          <w:sz w:val="24"/>
          <w:szCs w:val="24"/>
          <w:lang w:val="en-GB"/>
        </w:rPr>
        <w:t xml:space="preserve">), containing the template </w:t>
      </w:r>
      <w:r w:rsidR="00D975BD" w:rsidRPr="00C67136">
        <w:rPr>
          <w:sz w:val="24"/>
          <w:szCs w:val="24"/>
          <w:lang w:val="en-GB"/>
        </w:rPr>
        <w:t>for the qPCR-based titration of</w:t>
      </w:r>
      <w:r w:rsidR="0013555C" w:rsidRPr="00C67136">
        <w:rPr>
          <w:sz w:val="24"/>
          <w:szCs w:val="24"/>
          <w:lang w:val="en-GB"/>
        </w:rPr>
        <w:t xml:space="preserve"> the</w:t>
      </w:r>
      <w:r w:rsidR="00305D1D">
        <w:rPr>
          <w:sz w:val="24"/>
          <w:szCs w:val="24"/>
          <w:lang w:val="en-GB"/>
        </w:rPr>
        <w:t xml:space="preserve"> </w:t>
      </w:r>
      <w:r w:rsidR="00D975BD" w:rsidRPr="00C67136">
        <w:rPr>
          <w:sz w:val="24"/>
          <w:szCs w:val="24"/>
          <w:lang w:val="en-GB"/>
        </w:rPr>
        <w:t>AAV vector</w:t>
      </w:r>
      <w:r w:rsidR="0013555C" w:rsidRPr="00C67136">
        <w:rPr>
          <w:sz w:val="24"/>
          <w:szCs w:val="24"/>
          <w:lang w:val="en-GB"/>
        </w:rPr>
        <w:t xml:space="preserve">, </w:t>
      </w:r>
      <w:r w:rsidR="00EB2ECD" w:rsidRPr="00C67136">
        <w:rPr>
          <w:sz w:val="24"/>
          <w:szCs w:val="24"/>
          <w:lang w:val="en-GB"/>
        </w:rPr>
        <w:t xml:space="preserve">has been added to the manuscript. </w:t>
      </w:r>
    </w:p>
    <w:p w14:paraId="1D0A040F" w14:textId="36CF0ED0" w:rsidR="00467CAE" w:rsidRPr="00C200B4" w:rsidRDefault="00467CAE"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Details about the gel preparation are irrelevant and can be removed</w:t>
      </w:r>
      <w:r w:rsidRPr="00B86320">
        <w:rPr>
          <w:color w:val="2E74B5" w:themeColor="accent1" w:themeShade="BF"/>
          <w:sz w:val="24"/>
          <w:szCs w:val="24"/>
          <w:lang w:val="en-GB"/>
        </w:rPr>
        <w:t>.</w:t>
      </w:r>
      <w:r w:rsidR="00D552D6" w:rsidRPr="00B86320">
        <w:rPr>
          <w:color w:val="2E74B5" w:themeColor="accent1" w:themeShade="BF"/>
          <w:sz w:val="24"/>
          <w:szCs w:val="24"/>
          <w:lang w:val="en-GB"/>
        </w:rPr>
        <w:t xml:space="preserve"> </w:t>
      </w:r>
      <w:r w:rsidR="00D552D6" w:rsidRPr="00B86320">
        <w:rPr>
          <w:sz w:val="24"/>
          <w:szCs w:val="24"/>
          <w:lang w:val="en-GB"/>
        </w:rPr>
        <w:t>We thank the editor for the comment</w:t>
      </w:r>
      <w:r w:rsidR="00305D1D" w:rsidRPr="00B86320">
        <w:rPr>
          <w:sz w:val="24"/>
          <w:szCs w:val="24"/>
          <w:lang w:val="en-GB"/>
        </w:rPr>
        <w:t>.</w:t>
      </w:r>
      <w:r w:rsidR="00F078A2" w:rsidRPr="00B86320">
        <w:rPr>
          <w:sz w:val="24"/>
          <w:szCs w:val="24"/>
          <w:lang w:val="en-GB"/>
        </w:rPr>
        <w:t xml:space="preserve"> </w:t>
      </w:r>
      <w:r w:rsidR="00305D1D" w:rsidRPr="00B86320">
        <w:rPr>
          <w:sz w:val="24"/>
          <w:szCs w:val="24"/>
          <w:lang w:val="en-GB"/>
        </w:rPr>
        <w:t>H</w:t>
      </w:r>
      <w:r w:rsidR="00D552D6" w:rsidRPr="00B86320">
        <w:rPr>
          <w:sz w:val="24"/>
          <w:szCs w:val="24"/>
          <w:lang w:val="en-GB"/>
        </w:rPr>
        <w:t>owever, we believe that</w:t>
      </w:r>
      <w:r w:rsidR="000C30F1" w:rsidRPr="00B86320">
        <w:rPr>
          <w:sz w:val="24"/>
          <w:szCs w:val="24"/>
          <w:lang w:val="en-GB"/>
        </w:rPr>
        <w:t>,</w:t>
      </w:r>
      <w:r w:rsidR="00D552D6" w:rsidRPr="00B86320">
        <w:rPr>
          <w:sz w:val="24"/>
          <w:szCs w:val="24"/>
          <w:lang w:val="en-GB"/>
        </w:rPr>
        <w:t xml:space="preserve"> </w:t>
      </w:r>
      <w:r w:rsidR="00305D1D" w:rsidRPr="00B86320">
        <w:rPr>
          <w:sz w:val="24"/>
          <w:szCs w:val="24"/>
          <w:lang w:val="en-GB"/>
        </w:rPr>
        <w:t>self-made gels</w:t>
      </w:r>
      <w:r w:rsidR="00D552D6" w:rsidRPr="00B86320">
        <w:rPr>
          <w:sz w:val="24"/>
          <w:szCs w:val="24"/>
          <w:lang w:val="en-GB"/>
        </w:rPr>
        <w:t xml:space="preserve"> </w:t>
      </w:r>
      <w:r w:rsidR="00305D1D" w:rsidRPr="00B86320">
        <w:rPr>
          <w:sz w:val="24"/>
          <w:szCs w:val="24"/>
          <w:lang w:val="en-GB"/>
        </w:rPr>
        <w:t xml:space="preserve">(made according to the </w:t>
      </w:r>
      <w:r w:rsidR="00B86320" w:rsidRPr="00B86320">
        <w:rPr>
          <w:sz w:val="24"/>
          <w:szCs w:val="24"/>
          <w:lang w:val="en-GB"/>
        </w:rPr>
        <w:t>details</w:t>
      </w:r>
      <w:r w:rsidR="00D552D6" w:rsidRPr="00B86320">
        <w:rPr>
          <w:sz w:val="24"/>
          <w:szCs w:val="24"/>
          <w:lang w:val="en-GB"/>
        </w:rPr>
        <w:t xml:space="preserve"> provided in our protocol</w:t>
      </w:r>
      <w:r w:rsidR="00305D1D" w:rsidRPr="00B86320">
        <w:rPr>
          <w:sz w:val="24"/>
          <w:szCs w:val="24"/>
          <w:lang w:val="en-GB"/>
        </w:rPr>
        <w:t>) work better and offer greater flexibility for Silver Staining, compared to precast gels. Hence we have left this section in the protocol.</w:t>
      </w:r>
      <w:r w:rsidR="00B86320">
        <w:rPr>
          <w:sz w:val="24"/>
          <w:szCs w:val="24"/>
          <w:lang w:val="en-GB"/>
        </w:rPr>
        <w:t xml:space="preserve"> </w:t>
      </w:r>
    </w:p>
    <w:p w14:paraId="301ECB0F" w14:textId="2CBCEE70" w:rsidR="00C200B4" w:rsidRPr="00C200B4"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lastRenderedPageBreak/>
        <w:t>Either convert to a one liner note, move the discussion to the discussion section or convert to imperative tense.</w:t>
      </w:r>
      <w:r w:rsidR="001848BE">
        <w:rPr>
          <w:color w:val="2E74B5" w:themeColor="accent1" w:themeShade="BF"/>
          <w:sz w:val="24"/>
          <w:szCs w:val="24"/>
          <w:lang w:val="en-GB"/>
        </w:rPr>
        <w:t xml:space="preserve"> </w:t>
      </w:r>
      <w:r w:rsidR="001848BE">
        <w:rPr>
          <w:sz w:val="24"/>
          <w:szCs w:val="24"/>
          <w:lang w:val="en-GB"/>
        </w:rPr>
        <w:t xml:space="preserve">The text has been modified to reduce redundancy and include only direct instructions in </w:t>
      </w:r>
      <w:r w:rsidR="00305D1D">
        <w:rPr>
          <w:sz w:val="24"/>
          <w:szCs w:val="24"/>
          <w:lang w:val="en-GB"/>
        </w:rPr>
        <w:t xml:space="preserve">the </w:t>
      </w:r>
      <w:r w:rsidR="001848BE">
        <w:rPr>
          <w:sz w:val="24"/>
          <w:szCs w:val="24"/>
          <w:lang w:val="en-GB"/>
        </w:rPr>
        <w:t>imperative tense.</w:t>
      </w:r>
      <w:r w:rsidR="00ED13DD">
        <w:rPr>
          <w:sz w:val="24"/>
          <w:szCs w:val="24"/>
          <w:lang w:val="en-GB"/>
        </w:rPr>
        <w:t xml:space="preserve"> Please, check step 5.3.</w:t>
      </w:r>
    </w:p>
    <w:p w14:paraId="29CDB3C7" w14:textId="56B88DCE" w:rsidR="00C200B4" w:rsidRPr="00C200B4"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Convert this to a note. Or use imperative tense. Another option is to remove the redundancy and bring out clarity by: Mix the gel components by swirling the tube by hand. Do not vortex since…</w:t>
      </w:r>
      <w:r w:rsidR="00DB6C9C">
        <w:rPr>
          <w:sz w:val="24"/>
          <w:szCs w:val="24"/>
          <w:lang w:val="en-GB"/>
        </w:rPr>
        <w:t xml:space="preserve"> The text has been modified to implement the suggestion.</w:t>
      </w:r>
      <w:r w:rsidR="00073DC6">
        <w:rPr>
          <w:sz w:val="24"/>
          <w:szCs w:val="24"/>
          <w:lang w:val="en-GB"/>
        </w:rPr>
        <w:t xml:space="preserve"> Please, check step 5.4.</w:t>
      </w:r>
    </w:p>
    <w:p w14:paraId="593969EE" w14:textId="454B30C7" w:rsidR="00C200B4" w:rsidRPr="00C200B4"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What is caution here. Include the caution statement after the step</w:t>
      </w:r>
      <w:r w:rsidR="00470194">
        <w:rPr>
          <w:color w:val="2E74B5" w:themeColor="accent1" w:themeShade="BF"/>
          <w:sz w:val="24"/>
          <w:szCs w:val="24"/>
          <w:lang w:val="en-GB"/>
        </w:rPr>
        <w:t>.</w:t>
      </w:r>
      <w:r w:rsidR="002C0F30">
        <w:rPr>
          <w:sz w:val="24"/>
          <w:szCs w:val="24"/>
          <w:lang w:val="en-GB"/>
        </w:rPr>
        <w:t xml:space="preserve"> Thank you for bringing this point to our attention. </w:t>
      </w:r>
      <w:r w:rsidR="00305D1D">
        <w:rPr>
          <w:sz w:val="24"/>
          <w:szCs w:val="24"/>
          <w:lang w:val="en-GB"/>
        </w:rPr>
        <w:t xml:space="preserve">A </w:t>
      </w:r>
      <w:r w:rsidR="002C0F30">
        <w:rPr>
          <w:sz w:val="24"/>
          <w:szCs w:val="24"/>
          <w:lang w:val="en-GB"/>
        </w:rPr>
        <w:t>caution statement has been added, as requested, after step 5.6</w:t>
      </w:r>
      <w:r w:rsidR="002E277A">
        <w:rPr>
          <w:sz w:val="24"/>
          <w:szCs w:val="24"/>
          <w:lang w:val="en-GB"/>
        </w:rPr>
        <w:t>.</w:t>
      </w:r>
    </w:p>
    <w:p w14:paraId="1725A32C" w14:textId="45287339" w:rsidR="00C200B4" w:rsidRPr="00C200B4"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 xml:space="preserve">Please convert this to substeps and do not use dashes. Use complete sentences. </w:t>
      </w:r>
      <w:r w:rsidR="002E277A">
        <w:rPr>
          <w:sz w:val="24"/>
          <w:szCs w:val="24"/>
          <w:lang w:val="en-GB"/>
        </w:rPr>
        <w:t xml:space="preserve">We thank the editor for the feedback. The bullet point list was substituted </w:t>
      </w:r>
      <w:r w:rsidR="00305D1D">
        <w:rPr>
          <w:sz w:val="24"/>
          <w:szCs w:val="24"/>
          <w:lang w:val="en-GB"/>
        </w:rPr>
        <w:t>by an</w:t>
      </w:r>
      <w:r w:rsidR="00F078A2">
        <w:rPr>
          <w:sz w:val="24"/>
          <w:szCs w:val="24"/>
          <w:lang w:val="en-GB"/>
        </w:rPr>
        <w:t xml:space="preserve"> </w:t>
      </w:r>
      <w:r w:rsidR="002E277A">
        <w:rPr>
          <w:sz w:val="24"/>
          <w:szCs w:val="24"/>
          <w:lang w:val="en-GB"/>
        </w:rPr>
        <w:t xml:space="preserve">additional </w:t>
      </w:r>
      <w:r w:rsidR="009309C4">
        <w:rPr>
          <w:sz w:val="24"/>
          <w:szCs w:val="24"/>
          <w:lang w:val="en-GB"/>
        </w:rPr>
        <w:t>Tabl</w:t>
      </w:r>
      <w:r w:rsidR="00305D1D">
        <w:rPr>
          <w:sz w:val="24"/>
          <w:szCs w:val="24"/>
          <w:lang w:val="en-GB"/>
        </w:rPr>
        <w:t>e (Table 7).</w:t>
      </w:r>
    </w:p>
    <w:p w14:paraId="1F1CD124" w14:textId="2F850005" w:rsidR="0038614E" w:rsidRPr="0038614E"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Please see my comment for the title of the protocol. How do you perform the transduction in the mice? What concentration of the AAV is used? Controls if any? All these steps are relevant here. For how long you leave the mouse? When do you dissect the tissues and perform IHC.</w:t>
      </w:r>
      <w:r w:rsidR="004F6AE4" w:rsidRPr="00274EA4">
        <w:rPr>
          <w:sz w:val="24"/>
          <w:szCs w:val="24"/>
          <w:lang w:val="en-GB"/>
        </w:rPr>
        <w:t xml:space="preserve">. </w:t>
      </w:r>
      <w:r w:rsidR="0038614E">
        <w:rPr>
          <w:color w:val="000000" w:themeColor="text1"/>
          <w:sz w:val="24"/>
          <w:szCs w:val="24"/>
          <w:lang w:val="en-GB"/>
        </w:rPr>
        <w:t xml:space="preserve">Following the recommendation of the reviewer, the title of the protocol was modified to reflect the protocol. </w:t>
      </w:r>
    </w:p>
    <w:p w14:paraId="0FD76FCF" w14:textId="77777777" w:rsidR="00B86320" w:rsidRDefault="00C200B4" w:rsidP="00E75B16">
      <w:pPr>
        <w:pStyle w:val="CommentText"/>
        <w:numPr>
          <w:ilvl w:val="0"/>
          <w:numId w:val="3"/>
        </w:numPr>
        <w:ind w:left="993"/>
        <w:jc w:val="both"/>
        <w:rPr>
          <w:color w:val="2E74B5" w:themeColor="accent1" w:themeShade="BF"/>
          <w:sz w:val="24"/>
          <w:szCs w:val="24"/>
          <w:lang w:val="en-GB"/>
        </w:rPr>
      </w:pPr>
      <w:r w:rsidRPr="00C200B4">
        <w:rPr>
          <w:color w:val="2E74B5" w:themeColor="accent1" w:themeShade="BF"/>
          <w:sz w:val="24"/>
          <w:szCs w:val="24"/>
          <w:lang w:val="en-GB"/>
        </w:rPr>
        <w:t>We cannot have commercial terms in the manuscript. Please move it to the Materials table</w:t>
      </w:r>
      <w:r w:rsidR="002657D0">
        <w:rPr>
          <w:color w:val="2E74B5" w:themeColor="accent1" w:themeShade="BF"/>
          <w:sz w:val="24"/>
          <w:szCs w:val="24"/>
          <w:lang w:val="en-GB"/>
        </w:rPr>
        <w:t>.</w:t>
      </w:r>
      <w:r w:rsidR="002657D0" w:rsidRPr="003A0D49">
        <w:rPr>
          <w:color w:val="2E74B5" w:themeColor="accent1" w:themeShade="BF"/>
          <w:sz w:val="24"/>
          <w:szCs w:val="24"/>
          <w:lang w:val="en-GB"/>
        </w:rPr>
        <w:t xml:space="preserve"> </w:t>
      </w:r>
      <w:r w:rsidR="007215BC">
        <w:rPr>
          <w:sz w:val="24"/>
          <w:szCs w:val="24"/>
          <w:lang w:val="en-GB"/>
        </w:rPr>
        <w:t>Any use of a</w:t>
      </w:r>
      <w:r w:rsidR="007215BC" w:rsidRPr="003A0D49">
        <w:rPr>
          <w:sz w:val="24"/>
          <w:szCs w:val="24"/>
          <w:lang w:val="en-GB"/>
        </w:rPr>
        <w:t xml:space="preserve"> </w:t>
      </w:r>
      <w:r w:rsidR="002657D0" w:rsidRPr="003A0D49">
        <w:rPr>
          <w:sz w:val="24"/>
          <w:szCs w:val="24"/>
          <w:lang w:val="en-GB"/>
        </w:rPr>
        <w:t>commercial name has been removed from the text</w:t>
      </w:r>
      <w:r w:rsidR="00004350">
        <w:rPr>
          <w:sz w:val="24"/>
          <w:szCs w:val="24"/>
          <w:lang w:val="en-GB"/>
        </w:rPr>
        <w:t xml:space="preserve">. Reference to the generic and commercial names, plus the relevant suppliers, is now made in </w:t>
      </w:r>
      <w:r w:rsidR="002657D0" w:rsidRPr="003A0D49">
        <w:rPr>
          <w:sz w:val="24"/>
          <w:szCs w:val="24"/>
          <w:lang w:val="en-GB"/>
        </w:rPr>
        <w:t>the Materials Table.</w:t>
      </w:r>
    </w:p>
    <w:p w14:paraId="50329225" w14:textId="7C49D5D6" w:rsidR="00901DFB" w:rsidRPr="00B86320" w:rsidRDefault="00C200B4" w:rsidP="00E75B16">
      <w:pPr>
        <w:pStyle w:val="CommentText"/>
        <w:numPr>
          <w:ilvl w:val="0"/>
          <w:numId w:val="3"/>
        </w:numPr>
        <w:ind w:left="993"/>
        <w:jc w:val="both"/>
        <w:rPr>
          <w:color w:val="2E74B5" w:themeColor="accent1" w:themeShade="BF"/>
          <w:sz w:val="24"/>
          <w:szCs w:val="24"/>
          <w:lang w:val="en-GB"/>
        </w:rPr>
      </w:pPr>
      <w:r w:rsidRPr="00B86320">
        <w:rPr>
          <w:color w:val="2E74B5" w:themeColor="accent1" w:themeShade="BF"/>
          <w:sz w:val="24"/>
          <w:szCs w:val="24"/>
          <w:lang w:val="en-GB"/>
        </w:rPr>
        <w:t>How are you sure that the protein obtain is viral protein only? Western blot etc data?</w:t>
      </w:r>
      <w:r w:rsidR="009243F9" w:rsidRPr="00B86320">
        <w:rPr>
          <w:color w:val="2E74B5" w:themeColor="accent1" w:themeShade="BF"/>
          <w:sz w:val="24"/>
          <w:szCs w:val="24"/>
          <w:lang w:val="en-GB"/>
        </w:rPr>
        <w:t xml:space="preserve"> </w:t>
      </w:r>
      <w:r w:rsidR="009243F9" w:rsidRPr="00B86320">
        <w:rPr>
          <w:sz w:val="24"/>
          <w:szCs w:val="24"/>
          <w:lang w:val="en-GB"/>
        </w:rPr>
        <w:t xml:space="preserve">We are grateful to the editor for the </w:t>
      </w:r>
      <w:r w:rsidR="00413BFF" w:rsidRPr="00B86320">
        <w:rPr>
          <w:sz w:val="24"/>
          <w:szCs w:val="24"/>
          <w:lang w:val="en-GB"/>
        </w:rPr>
        <w:t>question</w:t>
      </w:r>
      <w:r w:rsidR="009243F9" w:rsidRPr="00B86320">
        <w:rPr>
          <w:sz w:val="24"/>
          <w:szCs w:val="24"/>
          <w:lang w:val="en-GB"/>
        </w:rPr>
        <w:t xml:space="preserve">. </w:t>
      </w:r>
      <w:r w:rsidR="00413BFF" w:rsidRPr="00B86320">
        <w:rPr>
          <w:sz w:val="24"/>
          <w:szCs w:val="24"/>
          <w:lang w:val="en-GB"/>
        </w:rPr>
        <w:t>However, w</w:t>
      </w:r>
      <w:r w:rsidR="00901DFB" w:rsidRPr="00B86320">
        <w:rPr>
          <w:sz w:val="24"/>
          <w:szCs w:val="24"/>
          <w:lang w:val="en-GB"/>
        </w:rPr>
        <w:t>e would like to point out that using</w:t>
      </w:r>
      <w:r w:rsidR="002E78F8" w:rsidRPr="00B86320">
        <w:rPr>
          <w:sz w:val="24"/>
          <w:szCs w:val="24"/>
          <w:lang w:val="en-GB"/>
        </w:rPr>
        <w:t xml:space="preserve"> Silver Stain</w:t>
      </w:r>
      <w:r w:rsidR="00901DFB" w:rsidRPr="00B86320">
        <w:rPr>
          <w:sz w:val="24"/>
          <w:szCs w:val="24"/>
          <w:lang w:val="en-GB"/>
        </w:rPr>
        <w:t xml:space="preserve"> (or Colloidal Coomassie) to establish vector </w:t>
      </w:r>
      <w:r w:rsidR="00413BFF" w:rsidRPr="00B86320">
        <w:rPr>
          <w:sz w:val="24"/>
          <w:szCs w:val="24"/>
          <w:lang w:val="en-GB"/>
        </w:rPr>
        <w:t xml:space="preserve">purity </w:t>
      </w:r>
      <w:r w:rsidR="00901DFB" w:rsidRPr="00B86320">
        <w:rPr>
          <w:sz w:val="24"/>
          <w:szCs w:val="24"/>
          <w:lang w:val="en-GB"/>
        </w:rPr>
        <w:t xml:space="preserve">is widely </w:t>
      </w:r>
      <w:r w:rsidR="00413BFF" w:rsidRPr="00B86320">
        <w:rPr>
          <w:sz w:val="24"/>
          <w:szCs w:val="24"/>
          <w:lang w:val="en-GB"/>
        </w:rPr>
        <w:t xml:space="preserve">used </w:t>
      </w:r>
      <w:r w:rsidR="00901DFB" w:rsidRPr="00B86320">
        <w:rPr>
          <w:sz w:val="24"/>
          <w:szCs w:val="24"/>
          <w:lang w:val="en-GB"/>
        </w:rPr>
        <w:t xml:space="preserve">amongst vector labs. </w:t>
      </w:r>
      <w:r w:rsidR="002E78F8" w:rsidRPr="00B86320">
        <w:rPr>
          <w:sz w:val="24"/>
          <w:szCs w:val="24"/>
          <w:lang w:val="en-GB"/>
        </w:rPr>
        <w:t xml:space="preserve">AAV capsids are known to be composed of three proteins, </w:t>
      </w:r>
      <w:r w:rsidR="00007CD8" w:rsidRPr="00B86320">
        <w:rPr>
          <w:sz w:val="24"/>
          <w:szCs w:val="24"/>
          <w:lang w:val="en-GB"/>
        </w:rPr>
        <w:t xml:space="preserve">with </w:t>
      </w:r>
      <w:r w:rsidR="002E78F8" w:rsidRPr="00B86320">
        <w:rPr>
          <w:sz w:val="24"/>
          <w:szCs w:val="24"/>
          <w:lang w:val="en-GB"/>
        </w:rPr>
        <w:t xml:space="preserve">distinct sizes, </w:t>
      </w:r>
      <w:r w:rsidR="00E75B16">
        <w:rPr>
          <w:sz w:val="24"/>
          <w:szCs w:val="24"/>
          <w:lang w:val="en-GB"/>
        </w:rPr>
        <w:t>that</w:t>
      </w:r>
      <w:r w:rsidR="002E78F8" w:rsidRPr="00B86320">
        <w:rPr>
          <w:sz w:val="24"/>
          <w:szCs w:val="24"/>
          <w:lang w:val="en-GB"/>
        </w:rPr>
        <w:t xml:space="preserve"> give a characteristic pattern </w:t>
      </w:r>
      <w:r w:rsidR="00007CD8" w:rsidRPr="00B86320">
        <w:rPr>
          <w:sz w:val="24"/>
          <w:szCs w:val="24"/>
          <w:lang w:val="en-GB"/>
        </w:rPr>
        <w:t>when run in</w:t>
      </w:r>
      <w:r w:rsidR="00901DFB" w:rsidRPr="00B86320">
        <w:rPr>
          <w:sz w:val="24"/>
          <w:szCs w:val="24"/>
          <w:lang w:val="en-GB"/>
        </w:rPr>
        <w:t xml:space="preserve"> </w:t>
      </w:r>
      <w:r w:rsidR="002E78F8" w:rsidRPr="00B86320">
        <w:rPr>
          <w:sz w:val="24"/>
          <w:szCs w:val="24"/>
          <w:lang w:val="en-GB"/>
        </w:rPr>
        <w:t xml:space="preserve">SDS-PAGE. </w:t>
      </w:r>
      <w:r w:rsidR="00901DFB" w:rsidRPr="00B86320">
        <w:rPr>
          <w:sz w:val="24"/>
          <w:szCs w:val="24"/>
          <w:lang w:val="en-GB"/>
        </w:rPr>
        <w:t>Thus, any a</w:t>
      </w:r>
      <w:r w:rsidR="002E78F8" w:rsidRPr="00B86320">
        <w:rPr>
          <w:sz w:val="24"/>
          <w:szCs w:val="24"/>
          <w:lang w:val="en-GB"/>
        </w:rPr>
        <w:t xml:space="preserve">dditional </w:t>
      </w:r>
      <w:r w:rsidR="00901DFB" w:rsidRPr="00B86320">
        <w:rPr>
          <w:sz w:val="24"/>
          <w:szCs w:val="24"/>
          <w:lang w:val="en-GB"/>
        </w:rPr>
        <w:t xml:space="preserve">bands are </w:t>
      </w:r>
      <w:r w:rsidR="00E75B16">
        <w:rPr>
          <w:sz w:val="24"/>
          <w:szCs w:val="24"/>
          <w:lang w:val="en-GB"/>
        </w:rPr>
        <w:t xml:space="preserve">considered </w:t>
      </w:r>
      <w:r w:rsidR="002E78F8" w:rsidRPr="00B86320">
        <w:rPr>
          <w:sz w:val="24"/>
          <w:szCs w:val="24"/>
          <w:lang w:val="en-GB"/>
        </w:rPr>
        <w:t xml:space="preserve">contamination, irrespective of the identity of the proteins. </w:t>
      </w:r>
      <w:r w:rsidR="00E75B16">
        <w:rPr>
          <w:sz w:val="24"/>
          <w:szCs w:val="24"/>
          <w:lang w:val="en-GB"/>
        </w:rPr>
        <w:t>By</w:t>
      </w:r>
      <w:r w:rsidR="002E78F8" w:rsidRPr="00B86320">
        <w:rPr>
          <w:sz w:val="24"/>
          <w:szCs w:val="24"/>
          <w:lang w:val="en-GB"/>
        </w:rPr>
        <w:t xml:space="preserve"> using </w:t>
      </w:r>
      <w:r w:rsidR="00E75B16">
        <w:rPr>
          <w:sz w:val="24"/>
          <w:szCs w:val="24"/>
          <w:lang w:val="en-GB"/>
        </w:rPr>
        <w:t xml:space="preserve">a </w:t>
      </w:r>
      <w:r w:rsidR="002E78F8" w:rsidRPr="00B86320">
        <w:rPr>
          <w:sz w:val="24"/>
          <w:szCs w:val="24"/>
          <w:lang w:val="en-GB"/>
        </w:rPr>
        <w:t>Western Blot</w:t>
      </w:r>
      <w:r w:rsidR="00901DFB" w:rsidRPr="00B86320">
        <w:rPr>
          <w:sz w:val="24"/>
          <w:szCs w:val="24"/>
          <w:lang w:val="en-GB"/>
        </w:rPr>
        <w:t xml:space="preserve">, which is more time consuming and expensive (due to the antibody steps) </w:t>
      </w:r>
      <w:r w:rsidR="002E78F8" w:rsidRPr="00B86320">
        <w:rPr>
          <w:sz w:val="24"/>
          <w:szCs w:val="24"/>
          <w:lang w:val="en-GB"/>
        </w:rPr>
        <w:t>give</w:t>
      </w:r>
      <w:r w:rsidR="00901DFB" w:rsidRPr="00B86320">
        <w:rPr>
          <w:sz w:val="24"/>
          <w:szCs w:val="24"/>
          <w:lang w:val="en-GB"/>
        </w:rPr>
        <w:t>s</w:t>
      </w:r>
      <w:r w:rsidR="002E78F8" w:rsidRPr="00B86320">
        <w:rPr>
          <w:sz w:val="24"/>
          <w:szCs w:val="24"/>
          <w:lang w:val="en-GB"/>
        </w:rPr>
        <w:t xml:space="preserve"> no significant advantage</w:t>
      </w:r>
      <w:r w:rsidR="00901DFB" w:rsidRPr="00B86320">
        <w:rPr>
          <w:sz w:val="24"/>
          <w:szCs w:val="24"/>
          <w:lang w:val="en-GB"/>
        </w:rPr>
        <w:t xml:space="preserve"> over the protocol described. Hence, we have left the text largely unaltered.</w:t>
      </w:r>
    </w:p>
    <w:p w14:paraId="71BC7BC7" w14:textId="4C8747A5" w:rsidR="00EE2BAB" w:rsidRPr="00C74169" w:rsidRDefault="00EE2BAB" w:rsidP="00C74169">
      <w:pPr>
        <w:pStyle w:val="CommentText"/>
        <w:numPr>
          <w:ilvl w:val="0"/>
          <w:numId w:val="6"/>
        </w:numPr>
        <w:ind w:left="709"/>
        <w:jc w:val="both"/>
        <w:rPr>
          <w:rFonts w:cs="Segoe UI"/>
          <w:color w:val="2E74B5" w:themeColor="accent1" w:themeShade="BF"/>
          <w:sz w:val="24"/>
          <w:szCs w:val="24"/>
          <w:shd w:val="clear" w:color="auto" w:fill="FFFFFF"/>
          <w:lang w:val="en-GB"/>
        </w:rPr>
      </w:pPr>
      <w:r w:rsidRPr="00C74169">
        <w:rPr>
          <w:rFonts w:cs="Segoe UI"/>
          <w:color w:val="2E74B5" w:themeColor="accent1" w:themeShade="BF"/>
          <w:sz w:val="24"/>
          <w:szCs w:val="24"/>
          <w:shd w:val="clear" w:color="auto" w:fill="FFFFFF"/>
          <w:lang w:val="en-GB"/>
        </w:rPr>
        <w:t>We have a limit of 10 pages for the protocol section. Please consider making some of the standard details as a supplementary materials section.</w:t>
      </w:r>
      <w:r w:rsidR="00E75B16">
        <w:rPr>
          <w:rFonts w:cs="Segoe UI"/>
          <w:color w:val="2E74B5" w:themeColor="accent1" w:themeShade="BF"/>
          <w:sz w:val="24"/>
          <w:szCs w:val="24"/>
          <w:shd w:val="clear" w:color="auto" w:fill="FFFFFF"/>
          <w:lang w:val="en-GB"/>
        </w:rPr>
        <w:t xml:space="preserve"> </w:t>
      </w:r>
      <w:r w:rsidR="00E75B16" w:rsidRPr="00E75B16">
        <w:rPr>
          <w:rFonts w:cs="Segoe UI"/>
          <w:color w:val="000000" w:themeColor="text1"/>
          <w:sz w:val="24"/>
          <w:szCs w:val="24"/>
          <w:shd w:val="clear" w:color="auto" w:fill="FFFFFF"/>
          <w:lang w:val="en-GB"/>
        </w:rPr>
        <w:t>In the actual version t</w:t>
      </w:r>
      <w:r w:rsidR="00E75B16" w:rsidRPr="00E75B16">
        <w:rPr>
          <w:rFonts w:cs="Segoe UI"/>
          <w:color w:val="000000" w:themeColor="text1"/>
          <w:sz w:val="24"/>
          <w:szCs w:val="24"/>
          <w:shd w:val="clear" w:color="auto" w:fill="FFFFFF"/>
          <w:lang w:val="en-GB"/>
        </w:rPr>
        <w:t xml:space="preserve">he </w:t>
      </w:r>
      <w:r w:rsidR="00E75B16">
        <w:rPr>
          <w:rFonts w:cs="Segoe UI"/>
          <w:sz w:val="24"/>
          <w:szCs w:val="24"/>
          <w:shd w:val="clear" w:color="auto" w:fill="FFFFFF"/>
          <w:lang w:val="en-GB"/>
        </w:rPr>
        <w:t>revised protocol does not exceed 10 page</w:t>
      </w:r>
      <w:r w:rsidR="00E75B16">
        <w:rPr>
          <w:rFonts w:cs="Segoe UI"/>
          <w:sz w:val="24"/>
          <w:szCs w:val="24"/>
          <w:shd w:val="clear" w:color="auto" w:fill="FFFFFF"/>
          <w:lang w:val="en-GB"/>
        </w:rPr>
        <w:t>s (including notes)</w:t>
      </w:r>
    </w:p>
    <w:p w14:paraId="66E573B5" w14:textId="2AA351A1" w:rsidR="00EE2BAB" w:rsidRPr="00C74169" w:rsidRDefault="00EE2BAB" w:rsidP="00C74169">
      <w:pPr>
        <w:pStyle w:val="CommentText"/>
        <w:numPr>
          <w:ilvl w:val="0"/>
          <w:numId w:val="6"/>
        </w:numPr>
        <w:ind w:left="709"/>
        <w:jc w:val="both"/>
        <w:rPr>
          <w:rFonts w:cs="Segoe UI"/>
          <w:color w:val="2E74B5" w:themeColor="accent1" w:themeShade="BF"/>
          <w:sz w:val="24"/>
          <w:szCs w:val="24"/>
          <w:shd w:val="clear" w:color="auto" w:fill="FFFFFF"/>
          <w:lang w:val="en-GB"/>
        </w:rPr>
      </w:pPr>
      <w:r w:rsidRPr="00C74169">
        <w:rPr>
          <w:rFonts w:cs="Segoe UI"/>
          <w:color w:val="2E74B5" w:themeColor="accent1" w:themeShade="BF"/>
          <w:sz w:val="24"/>
          <w:szCs w:val="24"/>
          <w:shd w:val="clear" w:color="auto" w:fill="FFFFFF"/>
          <w:lang w:val="en-GB"/>
        </w:rPr>
        <w:t>Please ensure that the protocol is in imperative tense throughout.</w:t>
      </w:r>
      <w:r w:rsidR="00E75B16">
        <w:rPr>
          <w:rFonts w:cs="Segoe UI"/>
          <w:color w:val="2E74B5" w:themeColor="accent1" w:themeShade="BF"/>
          <w:sz w:val="24"/>
          <w:szCs w:val="24"/>
          <w:shd w:val="clear" w:color="auto" w:fill="FFFFFF"/>
          <w:lang w:val="en-GB"/>
        </w:rPr>
        <w:t xml:space="preserve"> </w:t>
      </w:r>
      <w:r w:rsidR="00E75B16">
        <w:rPr>
          <w:rFonts w:cs="Segoe UI"/>
          <w:sz w:val="24"/>
          <w:szCs w:val="24"/>
          <w:shd w:val="clear" w:color="auto" w:fill="FFFFFF"/>
          <w:lang w:val="en-GB"/>
        </w:rPr>
        <w:t>we have ensured that the imperative tense is used throughout</w:t>
      </w:r>
      <w:r w:rsidR="00E75B16">
        <w:rPr>
          <w:rFonts w:cs="Segoe UI"/>
          <w:sz w:val="24"/>
          <w:szCs w:val="24"/>
          <w:shd w:val="clear" w:color="auto" w:fill="FFFFFF"/>
          <w:lang w:val="en-GB"/>
        </w:rPr>
        <w:t xml:space="preserve"> the manuscript.</w:t>
      </w:r>
    </w:p>
    <w:p w14:paraId="473C47DC" w14:textId="77777777" w:rsidR="00E75B16" w:rsidRDefault="00EE2BAB" w:rsidP="00E75B16">
      <w:pPr>
        <w:pStyle w:val="CommentText"/>
        <w:numPr>
          <w:ilvl w:val="0"/>
          <w:numId w:val="6"/>
        </w:numPr>
        <w:ind w:left="709"/>
        <w:jc w:val="both"/>
        <w:rPr>
          <w:rFonts w:cs="Segoe UI"/>
          <w:color w:val="2E74B5" w:themeColor="accent1" w:themeShade="BF"/>
          <w:sz w:val="24"/>
          <w:szCs w:val="24"/>
          <w:shd w:val="clear" w:color="auto" w:fill="FFFFFF"/>
          <w:lang w:val="en-GB"/>
        </w:rPr>
      </w:pPr>
      <w:r w:rsidRPr="00C74169">
        <w:rPr>
          <w:rFonts w:cs="Segoe UI"/>
          <w:color w:val="2E74B5" w:themeColor="accent1" w:themeShade="BF"/>
          <w:sz w:val="24"/>
          <w:szCs w:val="24"/>
          <w:shd w:val="clear" w:color="auto" w:fill="FFFFFF"/>
          <w:lang w:val="en-GB"/>
        </w:rPr>
        <w:t>Please ensure that there is no redundancy and the action steps are as crisp as possible.</w:t>
      </w:r>
      <w:r w:rsidR="00E75B16" w:rsidRPr="00E75B16">
        <w:rPr>
          <w:rFonts w:cs="Segoe UI"/>
          <w:sz w:val="24"/>
          <w:szCs w:val="24"/>
          <w:shd w:val="clear" w:color="auto" w:fill="FFFFFF"/>
          <w:lang w:val="en-GB"/>
        </w:rPr>
        <w:t xml:space="preserve"> </w:t>
      </w:r>
      <w:r w:rsidR="00E75B16">
        <w:rPr>
          <w:rFonts w:cs="Segoe UI"/>
          <w:sz w:val="24"/>
          <w:szCs w:val="24"/>
          <w:shd w:val="clear" w:color="auto" w:fill="FFFFFF"/>
          <w:lang w:val="en-GB"/>
        </w:rPr>
        <w:t>W</w:t>
      </w:r>
      <w:r w:rsidR="00E75B16">
        <w:rPr>
          <w:rFonts w:cs="Segoe UI"/>
          <w:sz w:val="24"/>
          <w:szCs w:val="24"/>
          <w:shd w:val="clear" w:color="auto" w:fill="FFFFFF"/>
          <w:lang w:val="en-GB"/>
        </w:rPr>
        <w:t>e have ensured that any redundant text has been removed</w:t>
      </w:r>
      <w:r w:rsidR="00E75B16">
        <w:rPr>
          <w:rFonts w:cs="Segoe UI"/>
          <w:sz w:val="24"/>
          <w:szCs w:val="24"/>
          <w:shd w:val="clear" w:color="auto" w:fill="FFFFFF"/>
          <w:lang w:val="en-GB"/>
        </w:rPr>
        <w:t xml:space="preserve"> o modified into additional steps or notes if necessary</w:t>
      </w:r>
      <w:r w:rsidR="00E75B16">
        <w:rPr>
          <w:rFonts w:cs="Segoe UI"/>
          <w:sz w:val="24"/>
          <w:szCs w:val="24"/>
          <w:shd w:val="clear" w:color="auto" w:fill="FFFFFF"/>
          <w:lang w:val="en-GB"/>
        </w:rPr>
        <w:t>.</w:t>
      </w:r>
    </w:p>
    <w:p w14:paraId="1189E48A" w14:textId="04DC565D" w:rsidR="00E75B16" w:rsidRDefault="00B61E78" w:rsidP="00E75B16">
      <w:pPr>
        <w:pStyle w:val="CommentText"/>
        <w:numPr>
          <w:ilvl w:val="0"/>
          <w:numId w:val="6"/>
        </w:numPr>
        <w:ind w:left="709"/>
        <w:jc w:val="both"/>
        <w:rPr>
          <w:rFonts w:cs="Segoe UI"/>
          <w:color w:val="2E74B5" w:themeColor="accent1" w:themeShade="BF"/>
          <w:sz w:val="24"/>
          <w:szCs w:val="24"/>
          <w:shd w:val="clear" w:color="auto" w:fill="FFFFFF"/>
          <w:lang w:val="en-GB"/>
        </w:rPr>
      </w:pPr>
      <w:r w:rsidRPr="00E75B16">
        <w:rPr>
          <w:rFonts w:cs="Segoe UI"/>
          <w:color w:val="2E74B5" w:themeColor="accent1" w:themeShade="BF"/>
          <w:sz w:val="24"/>
          <w:szCs w:val="24"/>
          <w:shd w:val="clear" w:color="auto" w:fill="FFFFFF"/>
          <w:lang w:val="en-GB"/>
        </w:rPr>
        <w:t>P</w:t>
      </w:r>
      <w:r w:rsidR="007977B7" w:rsidRPr="00E75B16">
        <w:rPr>
          <w:rFonts w:cs="Segoe UI"/>
          <w:color w:val="2E74B5" w:themeColor="accent1" w:themeShade="BF"/>
          <w:sz w:val="24"/>
          <w:szCs w:val="24"/>
          <w:shd w:val="clear" w:color="auto" w:fill="FFFFFF"/>
          <w:lang w:val="en-GB"/>
        </w:rPr>
        <w:t>lease ensure that the highlighted section of the protocol has an a</w:t>
      </w:r>
      <w:r w:rsidR="00E75B16">
        <w:rPr>
          <w:rFonts w:cs="Segoe UI"/>
          <w:color w:val="2E74B5" w:themeColor="accent1" w:themeShade="BF"/>
          <w:sz w:val="24"/>
          <w:szCs w:val="24"/>
          <w:shd w:val="clear" w:color="auto" w:fill="FFFFFF"/>
          <w:lang w:val="en-GB"/>
        </w:rPr>
        <w:t xml:space="preserve">ssociated representative result. </w:t>
      </w:r>
      <w:r w:rsidR="00E75B16">
        <w:rPr>
          <w:rFonts w:cs="Segoe UI"/>
          <w:color w:val="000000" w:themeColor="text1"/>
          <w:sz w:val="24"/>
          <w:szCs w:val="24"/>
          <w:shd w:val="clear" w:color="auto" w:fill="FFFFFF"/>
          <w:lang w:val="en-GB"/>
        </w:rPr>
        <w:t>The</w:t>
      </w:r>
      <w:r w:rsidR="00E75B16" w:rsidRPr="00E75B16">
        <w:rPr>
          <w:rFonts w:cs="Segoe UI"/>
          <w:color w:val="000000" w:themeColor="text1"/>
          <w:sz w:val="24"/>
          <w:szCs w:val="24"/>
          <w:shd w:val="clear" w:color="auto" w:fill="FFFFFF"/>
          <w:lang w:val="en-GB"/>
        </w:rPr>
        <w:t xml:space="preserve"> </w:t>
      </w:r>
      <w:r w:rsidR="00E75B16" w:rsidRPr="00E75B16">
        <w:rPr>
          <w:rFonts w:cs="Segoe UI"/>
          <w:color w:val="000000" w:themeColor="text1"/>
          <w:sz w:val="24"/>
          <w:szCs w:val="24"/>
          <w:shd w:val="clear" w:color="auto" w:fill="FFFFFF"/>
          <w:lang w:val="en-GB"/>
        </w:rPr>
        <w:t xml:space="preserve">highlighted </w:t>
      </w:r>
      <w:r w:rsidR="00E75B16">
        <w:rPr>
          <w:rFonts w:cs="Segoe UI"/>
          <w:color w:val="000000" w:themeColor="text1"/>
          <w:sz w:val="24"/>
          <w:szCs w:val="24"/>
          <w:shd w:val="clear" w:color="auto" w:fill="FFFFFF"/>
          <w:lang w:val="en-GB"/>
        </w:rPr>
        <w:t>s</w:t>
      </w:r>
      <w:r w:rsidR="00E75B16" w:rsidRPr="00E75B16">
        <w:rPr>
          <w:rFonts w:cs="Segoe UI"/>
          <w:color w:val="000000" w:themeColor="text1"/>
          <w:sz w:val="24"/>
          <w:szCs w:val="24"/>
          <w:shd w:val="clear" w:color="auto" w:fill="FFFFFF"/>
          <w:lang w:val="en-GB"/>
        </w:rPr>
        <w:t xml:space="preserve">ection </w:t>
      </w:r>
      <w:r w:rsidR="00E75B16">
        <w:rPr>
          <w:rFonts w:cs="Segoe UI"/>
          <w:color w:val="000000" w:themeColor="text1"/>
          <w:sz w:val="24"/>
          <w:szCs w:val="24"/>
          <w:shd w:val="clear" w:color="auto" w:fill="FFFFFF"/>
          <w:lang w:val="en-GB"/>
        </w:rPr>
        <w:t>has</w:t>
      </w:r>
      <w:r w:rsidR="00E75B16" w:rsidRPr="00E75B16">
        <w:rPr>
          <w:rFonts w:cs="Segoe UI"/>
          <w:color w:val="000000" w:themeColor="text1"/>
          <w:sz w:val="24"/>
          <w:szCs w:val="24"/>
          <w:shd w:val="clear" w:color="auto" w:fill="FFFFFF"/>
          <w:lang w:val="en-GB"/>
        </w:rPr>
        <w:t xml:space="preserve"> associated </w:t>
      </w:r>
      <w:r w:rsidR="00E75B16">
        <w:rPr>
          <w:rFonts w:cs="Segoe UI"/>
          <w:color w:val="000000" w:themeColor="text1"/>
          <w:sz w:val="24"/>
          <w:szCs w:val="24"/>
          <w:shd w:val="clear" w:color="auto" w:fill="FFFFFF"/>
          <w:lang w:val="en-GB"/>
        </w:rPr>
        <w:t>a representative result</w:t>
      </w:r>
      <w:r w:rsidR="00E75B16" w:rsidRPr="00E75B16">
        <w:rPr>
          <w:rFonts w:cs="Segoe UI"/>
          <w:color w:val="000000" w:themeColor="text1"/>
          <w:sz w:val="24"/>
          <w:szCs w:val="24"/>
          <w:shd w:val="clear" w:color="auto" w:fill="FFFFFF"/>
          <w:lang w:val="en-GB"/>
        </w:rPr>
        <w:t xml:space="preserve"> as </w:t>
      </w:r>
      <w:r w:rsidR="00E75B16" w:rsidRPr="00E75B16">
        <w:rPr>
          <w:rFonts w:cs="Segoe UI"/>
          <w:color w:val="000000" w:themeColor="text1"/>
          <w:sz w:val="24"/>
          <w:szCs w:val="24"/>
          <w:shd w:val="clear" w:color="auto" w:fill="FFFFFF"/>
          <w:lang w:val="en-GB"/>
        </w:rPr>
        <w:lastRenderedPageBreak/>
        <w:t>requested.</w:t>
      </w:r>
      <w:r w:rsidR="00F8180A">
        <w:rPr>
          <w:rFonts w:cs="Segoe UI"/>
          <w:color w:val="000000" w:themeColor="text1"/>
          <w:sz w:val="24"/>
          <w:szCs w:val="24"/>
          <w:shd w:val="clear" w:color="auto" w:fill="FFFFFF"/>
          <w:lang w:val="en-GB"/>
        </w:rPr>
        <w:t xml:space="preserve"> Section 1 results are show in the Supplementary Figure 1, section 2 results are explained in the note after step 2.9.4. and step 2.9.14.</w:t>
      </w:r>
      <w:bookmarkStart w:id="1" w:name="_GoBack"/>
      <w:bookmarkEnd w:id="1"/>
      <w:r w:rsidR="00F8180A">
        <w:rPr>
          <w:rFonts w:cs="Segoe UI"/>
          <w:color w:val="000000" w:themeColor="text1"/>
          <w:sz w:val="24"/>
          <w:szCs w:val="24"/>
          <w:shd w:val="clear" w:color="auto" w:fill="FFFFFF"/>
          <w:lang w:val="en-GB"/>
        </w:rPr>
        <w:t xml:space="preserve"> </w:t>
      </w:r>
    </w:p>
    <w:p w14:paraId="318C2638" w14:textId="7211341B" w:rsidR="00B61E78" w:rsidRPr="00E75B16" w:rsidRDefault="007977B7" w:rsidP="00E75B16">
      <w:pPr>
        <w:pStyle w:val="CommentText"/>
        <w:numPr>
          <w:ilvl w:val="0"/>
          <w:numId w:val="6"/>
        </w:numPr>
        <w:ind w:left="709"/>
        <w:jc w:val="both"/>
        <w:rPr>
          <w:rFonts w:cs="Segoe UI"/>
          <w:color w:val="2E74B5" w:themeColor="accent1" w:themeShade="BF"/>
          <w:sz w:val="24"/>
          <w:szCs w:val="24"/>
          <w:shd w:val="clear" w:color="auto" w:fill="FFFFFF"/>
          <w:lang w:val="en-GB"/>
        </w:rPr>
      </w:pPr>
      <w:r w:rsidRPr="00E75B16">
        <w:rPr>
          <w:rFonts w:cs="Segoe UI"/>
          <w:color w:val="2E74B5" w:themeColor="accent1" w:themeShade="BF"/>
          <w:sz w:val="24"/>
          <w:szCs w:val="24"/>
          <w:shd w:val="clear" w:color="auto" w:fill="FFFFFF"/>
          <w:lang w:val="en-GB"/>
        </w:rPr>
        <w:t>Once done please ensure that the protocol is no more than 10 pages and highlighted section is no more than 2.75 pages in length including heading and spacing</w:t>
      </w:r>
      <w:r w:rsidR="00E75B16" w:rsidRPr="00E75B16">
        <w:rPr>
          <w:rFonts w:cs="Segoe UI"/>
          <w:sz w:val="24"/>
          <w:szCs w:val="24"/>
          <w:shd w:val="clear" w:color="auto" w:fill="FFFFFF"/>
          <w:lang w:val="en-GB"/>
        </w:rPr>
        <w:t xml:space="preserve"> </w:t>
      </w:r>
      <w:r w:rsidR="00E75B16" w:rsidRPr="00E75B16">
        <w:rPr>
          <w:rFonts w:cs="Segoe UI"/>
          <w:sz w:val="24"/>
          <w:szCs w:val="24"/>
          <w:shd w:val="clear" w:color="auto" w:fill="FFFFFF"/>
          <w:lang w:val="en-GB"/>
        </w:rPr>
        <w:t>The highlighted portion of the protocol is no longer than 2.75 pages (</w:t>
      </w:r>
      <w:r w:rsidR="00E75B16" w:rsidRPr="00E75B16">
        <w:rPr>
          <w:rFonts w:cs="Segoe UI"/>
          <w:sz w:val="24"/>
          <w:szCs w:val="24"/>
          <w:shd w:val="clear" w:color="auto" w:fill="FFFFFF"/>
          <w:lang w:val="en-GB"/>
        </w:rPr>
        <w:t xml:space="preserve">including heading and spaces, </w:t>
      </w:r>
      <w:r w:rsidR="00E75B16" w:rsidRPr="00E75B16">
        <w:rPr>
          <w:rFonts w:cs="Segoe UI"/>
          <w:sz w:val="24"/>
          <w:szCs w:val="24"/>
          <w:shd w:val="clear" w:color="auto" w:fill="FFFFFF"/>
          <w:lang w:val="en-GB"/>
        </w:rPr>
        <w:t>after excluding notes).</w:t>
      </w:r>
    </w:p>
    <w:p w14:paraId="43336A5A" w14:textId="4EA5AD70" w:rsidR="00F078A2" w:rsidRPr="007977B7" w:rsidRDefault="00F078A2" w:rsidP="007C27F7">
      <w:pPr>
        <w:pStyle w:val="CommentText"/>
        <w:jc w:val="both"/>
        <w:rPr>
          <w:color w:val="2E74B5" w:themeColor="accent1" w:themeShade="BF"/>
          <w:sz w:val="24"/>
          <w:szCs w:val="24"/>
          <w:lang w:val="en-GB"/>
        </w:rPr>
      </w:pPr>
    </w:p>
    <w:sectPr w:rsidR="00F078A2" w:rsidRPr="007977B7" w:rsidSect="00D507F2">
      <w:headerReference w:type="default" r:id="rId9"/>
      <w:footerReference w:type="even" r:id="rId10"/>
      <w:footerReference w:type="default" r:id="rId11"/>
      <w:pgSz w:w="11900" w:h="16840"/>
      <w:pgMar w:top="1417" w:right="1417" w:bottom="1417" w:left="1417" w:header="39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7864" w14:textId="77777777" w:rsidR="00AB25B0" w:rsidRDefault="00AB25B0" w:rsidP="00D76265">
      <w:r>
        <w:separator/>
      </w:r>
    </w:p>
  </w:endnote>
  <w:endnote w:type="continuationSeparator" w:id="0">
    <w:p w14:paraId="20D4B8B9" w14:textId="77777777" w:rsidR="00AB25B0" w:rsidRDefault="00AB25B0" w:rsidP="00D7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966445"/>
      <w:docPartObj>
        <w:docPartGallery w:val="Page Numbers (Bottom of Page)"/>
        <w:docPartUnique/>
      </w:docPartObj>
    </w:sdtPr>
    <w:sdtEndPr>
      <w:rPr>
        <w:rStyle w:val="PageNumber"/>
      </w:rPr>
    </w:sdtEndPr>
    <w:sdtContent>
      <w:p w14:paraId="1873AE36" w14:textId="759C3548" w:rsidR="00E021AE" w:rsidRDefault="00E021AE" w:rsidP="005C4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7BC68" w14:textId="77777777" w:rsidR="00E021AE" w:rsidRDefault="00E021AE" w:rsidP="00E02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7520207"/>
      <w:docPartObj>
        <w:docPartGallery w:val="Page Numbers (Bottom of Page)"/>
        <w:docPartUnique/>
      </w:docPartObj>
    </w:sdtPr>
    <w:sdtEndPr>
      <w:rPr>
        <w:rStyle w:val="PageNumber"/>
      </w:rPr>
    </w:sdtEndPr>
    <w:sdtContent>
      <w:p w14:paraId="602B096A" w14:textId="6FD90785" w:rsidR="00E021AE" w:rsidRDefault="00E021AE" w:rsidP="005C4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6A51">
          <w:rPr>
            <w:rStyle w:val="PageNumber"/>
            <w:noProof/>
          </w:rPr>
          <w:t>4</w:t>
        </w:r>
        <w:r>
          <w:rPr>
            <w:rStyle w:val="PageNumber"/>
          </w:rPr>
          <w:fldChar w:fldCharType="end"/>
        </w:r>
      </w:p>
    </w:sdtContent>
  </w:sdt>
  <w:p w14:paraId="23F09905" w14:textId="77777777" w:rsidR="00E021AE" w:rsidRDefault="00E021AE" w:rsidP="00E021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3B9CF" w14:textId="77777777" w:rsidR="00AB25B0" w:rsidRDefault="00AB25B0" w:rsidP="00D76265">
      <w:r>
        <w:separator/>
      </w:r>
    </w:p>
  </w:footnote>
  <w:footnote w:type="continuationSeparator" w:id="0">
    <w:p w14:paraId="51A460BF" w14:textId="77777777" w:rsidR="00AB25B0" w:rsidRDefault="00AB25B0" w:rsidP="00D7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89AF" w14:textId="270EFF97" w:rsidR="00D76265" w:rsidRDefault="00D76265">
    <w:pPr>
      <w:pStyle w:val="Header"/>
    </w:pPr>
    <w:r>
      <w:rPr>
        <w:rFonts w:cs="Times New Roman"/>
        <w:noProof/>
        <w:lang w:val="nl-BE" w:eastAsia="nl-BE"/>
      </w:rPr>
      <w:drawing>
        <wp:anchor distT="0" distB="0" distL="114300" distR="114300" simplePos="0" relativeHeight="251661312" behindDoc="0" locked="0" layoutInCell="1" allowOverlap="1" wp14:anchorId="6AEDCA20" wp14:editId="3F700B96">
          <wp:simplePos x="0" y="0"/>
          <wp:positionH relativeFrom="column">
            <wp:posOffset>5210175</wp:posOffset>
          </wp:positionH>
          <wp:positionV relativeFrom="paragraph">
            <wp:posOffset>13335</wp:posOffset>
          </wp:positionV>
          <wp:extent cx="1251585" cy="473710"/>
          <wp:effectExtent l="0" t="0" r="0" b="8890"/>
          <wp:wrapTight wrapText="bothSides">
            <wp:wrapPolygon edited="0">
              <wp:start x="0" y="0"/>
              <wp:lineTo x="0" y="20847"/>
              <wp:lineTo x="21041" y="20847"/>
              <wp:lineTo x="21041"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3.56.47 PM.png"/>
                  <pic:cNvPicPr/>
                </pic:nvPicPr>
                <pic:blipFill>
                  <a:blip r:embed="rId1">
                    <a:extLst>
                      <a:ext uri="{28A0092B-C50C-407E-A947-70E740481C1C}">
                        <a14:useLocalDpi xmlns:a14="http://schemas.microsoft.com/office/drawing/2010/main" val="0"/>
                      </a:ext>
                    </a:extLst>
                  </a:blip>
                  <a:stretch>
                    <a:fillRect/>
                  </a:stretch>
                </pic:blipFill>
                <pic:spPr>
                  <a:xfrm>
                    <a:off x="0" y="0"/>
                    <a:ext cx="1251585" cy="473710"/>
                  </a:xfrm>
                  <a:prstGeom prst="rect">
                    <a:avLst/>
                  </a:prstGeom>
                </pic:spPr>
              </pic:pic>
            </a:graphicData>
          </a:graphic>
          <wp14:sizeRelH relativeFrom="page">
            <wp14:pctWidth>0</wp14:pctWidth>
          </wp14:sizeRelH>
          <wp14:sizeRelV relativeFrom="page">
            <wp14:pctHeight>0</wp14:pctHeight>
          </wp14:sizeRelV>
        </wp:anchor>
      </w:drawing>
    </w:r>
    <w:r w:rsidRPr="00D24195">
      <w:rPr>
        <w:noProof/>
        <w:lang w:val="nl-BE" w:eastAsia="nl-BE"/>
      </w:rPr>
      <w:drawing>
        <wp:anchor distT="0" distB="0" distL="114300" distR="114300" simplePos="0" relativeHeight="251659264" behindDoc="0" locked="0" layoutInCell="1" allowOverlap="1" wp14:anchorId="48794AF0" wp14:editId="703CC408">
          <wp:simplePos x="0" y="0"/>
          <wp:positionH relativeFrom="column">
            <wp:posOffset>2578051</wp:posOffset>
          </wp:positionH>
          <wp:positionV relativeFrom="paragraph">
            <wp:posOffset>-218440</wp:posOffset>
          </wp:positionV>
          <wp:extent cx="3310255" cy="84836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0255" cy="848360"/>
                  </a:xfrm>
                  <a:prstGeom prst="rect">
                    <a:avLst/>
                  </a:prstGeom>
                </pic:spPr>
              </pic:pic>
            </a:graphicData>
          </a:graphic>
          <wp14:sizeRelH relativeFrom="page">
            <wp14:pctWidth>0</wp14:pctWidth>
          </wp14:sizeRelH>
          <wp14:sizeRelV relativeFrom="page">
            <wp14:pctHeight>0</wp14:pctHeight>
          </wp14:sizeRelV>
        </wp:anchor>
      </w:drawing>
    </w:r>
    <w:r w:rsidR="00BA399D">
      <w:t>JoVE58960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691"/>
    <w:multiLevelType w:val="hybridMultilevel"/>
    <w:tmpl w:val="939C332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27E24504"/>
    <w:multiLevelType w:val="hybridMultilevel"/>
    <w:tmpl w:val="E45AF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A6B564F"/>
    <w:multiLevelType w:val="hybridMultilevel"/>
    <w:tmpl w:val="B5D63FDC"/>
    <w:lvl w:ilvl="0" w:tplc="4C26AFEA">
      <w:start w:val="1"/>
      <w:numFmt w:val="bullet"/>
      <w:lvlText w:val=""/>
      <w:lvlJc w:val="left"/>
      <w:pPr>
        <w:ind w:left="720" w:hanging="360"/>
      </w:pPr>
      <w:rPr>
        <w:rFonts w:ascii="Wingdings" w:hAnsi="Wingdings" w:hint="default"/>
        <w:color w:val="2E74B5" w:themeColor="accent1" w:themeShade="BF"/>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564362"/>
    <w:multiLevelType w:val="hybridMultilevel"/>
    <w:tmpl w:val="D9AAE95C"/>
    <w:lvl w:ilvl="0" w:tplc="0409000F">
      <w:start w:val="1"/>
      <w:numFmt w:val="decimal"/>
      <w:lvlText w:val="%1."/>
      <w:lvlJc w:val="left"/>
      <w:pPr>
        <w:ind w:left="1440" w:hanging="360"/>
      </w:pPr>
      <w:rPr>
        <w:rFont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62064653"/>
    <w:multiLevelType w:val="hybridMultilevel"/>
    <w:tmpl w:val="3328068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7F314E58"/>
    <w:multiLevelType w:val="hybridMultilevel"/>
    <w:tmpl w:val="49F46E22"/>
    <w:lvl w:ilvl="0" w:tplc="981C0926">
      <w:start w:val="2"/>
      <w:numFmt w:val="bullet"/>
      <w:lvlText w:val="-"/>
      <w:lvlJc w:val="left"/>
      <w:pPr>
        <w:ind w:left="720" w:hanging="36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65"/>
    <w:rsid w:val="00004350"/>
    <w:rsid w:val="00007CD8"/>
    <w:rsid w:val="00010B25"/>
    <w:rsid w:val="0001251C"/>
    <w:rsid w:val="000340A4"/>
    <w:rsid w:val="00040235"/>
    <w:rsid w:val="00047F07"/>
    <w:rsid w:val="00057CAA"/>
    <w:rsid w:val="00060D22"/>
    <w:rsid w:val="00066E0D"/>
    <w:rsid w:val="00073DC6"/>
    <w:rsid w:val="000B10DA"/>
    <w:rsid w:val="000C30F1"/>
    <w:rsid w:val="000D5BA5"/>
    <w:rsid w:val="000F1957"/>
    <w:rsid w:val="000F2C67"/>
    <w:rsid w:val="00106225"/>
    <w:rsid w:val="001070BD"/>
    <w:rsid w:val="00113FD5"/>
    <w:rsid w:val="00124BA2"/>
    <w:rsid w:val="00133F84"/>
    <w:rsid w:val="0013555C"/>
    <w:rsid w:val="001361CB"/>
    <w:rsid w:val="00136A51"/>
    <w:rsid w:val="001417B0"/>
    <w:rsid w:val="0014497C"/>
    <w:rsid w:val="0016562B"/>
    <w:rsid w:val="00175593"/>
    <w:rsid w:val="001848BE"/>
    <w:rsid w:val="00185B24"/>
    <w:rsid w:val="001A0AC4"/>
    <w:rsid w:val="001A2C44"/>
    <w:rsid w:val="001A4A90"/>
    <w:rsid w:val="001B099F"/>
    <w:rsid w:val="001B524F"/>
    <w:rsid w:val="001C361C"/>
    <w:rsid w:val="001E2E22"/>
    <w:rsid w:val="001F4181"/>
    <w:rsid w:val="00200899"/>
    <w:rsid w:val="002070FD"/>
    <w:rsid w:val="002145D2"/>
    <w:rsid w:val="002157B9"/>
    <w:rsid w:val="00217DBF"/>
    <w:rsid w:val="0023154A"/>
    <w:rsid w:val="00244A85"/>
    <w:rsid w:val="00253DFD"/>
    <w:rsid w:val="002657D0"/>
    <w:rsid w:val="00274EA4"/>
    <w:rsid w:val="002811AA"/>
    <w:rsid w:val="002965CA"/>
    <w:rsid w:val="002A1C44"/>
    <w:rsid w:val="002A7ACB"/>
    <w:rsid w:val="002B5274"/>
    <w:rsid w:val="002B5E72"/>
    <w:rsid w:val="002C0F30"/>
    <w:rsid w:val="002C1EF8"/>
    <w:rsid w:val="002C7C49"/>
    <w:rsid w:val="002E277A"/>
    <w:rsid w:val="002E78F8"/>
    <w:rsid w:val="00304D99"/>
    <w:rsid w:val="00305D1D"/>
    <w:rsid w:val="003205AB"/>
    <w:rsid w:val="00322F7A"/>
    <w:rsid w:val="003255CF"/>
    <w:rsid w:val="00326752"/>
    <w:rsid w:val="0033601D"/>
    <w:rsid w:val="00340F4A"/>
    <w:rsid w:val="003534B1"/>
    <w:rsid w:val="003641F8"/>
    <w:rsid w:val="0036576A"/>
    <w:rsid w:val="00365A63"/>
    <w:rsid w:val="00373518"/>
    <w:rsid w:val="0038614E"/>
    <w:rsid w:val="00386DF7"/>
    <w:rsid w:val="003A0D49"/>
    <w:rsid w:val="003A5C20"/>
    <w:rsid w:val="003B13E6"/>
    <w:rsid w:val="003D08B6"/>
    <w:rsid w:val="003D2B37"/>
    <w:rsid w:val="003F1FF0"/>
    <w:rsid w:val="0040701C"/>
    <w:rsid w:val="00413934"/>
    <w:rsid w:val="00413BFF"/>
    <w:rsid w:val="00415040"/>
    <w:rsid w:val="0043110E"/>
    <w:rsid w:val="004432C5"/>
    <w:rsid w:val="00452F64"/>
    <w:rsid w:val="00467CAE"/>
    <w:rsid w:val="00470194"/>
    <w:rsid w:val="00473997"/>
    <w:rsid w:val="00492FC7"/>
    <w:rsid w:val="00497B50"/>
    <w:rsid w:val="004B62D8"/>
    <w:rsid w:val="004C31F3"/>
    <w:rsid w:val="004C5834"/>
    <w:rsid w:val="004D3570"/>
    <w:rsid w:val="004E16AD"/>
    <w:rsid w:val="004F4030"/>
    <w:rsid w:val="004F677E"/>
    <w:rsid w:val="004F6AE4"/>
    <w:rsid w:val="00531081"/>
    <w:rsid w:val="00532151"/>
    <w:rsid w:val="0053772B"/>
    <w:rsid w:val="005412B4"/>
    <w:rsid w:val="005451B2"/>
    <w:rsid w:val="005A26EE"/>
    <w:rsid w:val="005B0F67"/>
    <w:rsid w:val="005B5524"/>
    <w:rsid w:val="005B7D1D"/>
    <w:rsid w:val="005C5C7D"/>
    <w:rsid w:val="005E4519"/>
    <w:rsid w:val="005E6C3E"/>
    <w:rsid w:val="005F2148"/>
    <w:rsid w:val="00601C2B"/>
    <w:rsid w:val="006224D5"/>
    <w:rsid w:val="00640232"/>
    <w:rsid w:val="00654C7D"/>
    <w:rsid w:val="00656F94"/>
    <w:rsid w:val="00657A97"/>
    <w:rsid w:val="00661996"/>
    <w:rsid w:val="0067036D"/>
    <w:rsid w:val="006705FB"/>
    <w:rsid w:val="00677889"/>
    <w:rsid w:val="0069051C"/>
    <w:rsid w:val="0069172D"/>
    <w:rsid w:val="006A017A"/>
    <w:rsid w:val="006A7EB8"/>
    <w:rsid w:val="006B4C34"/>
    <w:rsid w:val="006B5EBD"/>
    <w:rsid w:val="006B6D8C"/>
    <w:rsid w:val="006B6E40"/>
    <w:rsid w:val="006C468D"/>
    <w:rsid w:val="006D748D"/>
    <w:rsid w:val="006F0554"/>
    <w:rsid w:val="006F32CF"/>
    <w:rsid w:val="007215BC"/>
    <w:rsid w:val="00727BDC"/>
    <w:rsid w:val="0073100D"/>
    <w:rsid w:val="00736EB7"/>
    <w:rsid w:val="00764D1D"/>
    <w:rsid w:val="00776DFC"/>
    <w:rsid w:val="00780F7F"/>
    <w:rsid w:val="00783CB4"/>
    <w:rsid w:val="00786922"/>
    <w:rsid w:val="00795D41"/>
    <w:rsid w:val="007972CC"/>
    <w:rsid w:val="007977B7"/>
    <w:rsid w:val="007A6175"/>
    <w:rsid w:val="007A72B0"/>
    <w:rsid w:val="007B20CF"/>
    <w:rsid w:val="007B2831"/>
    <w:rsid w:val="007B31FA"/>
    <w:rsid w:val="007B6F43"/>
    <w:rsid w:val="007B7A85"/>
    <w:rsid w:val="007C27F7"/>
    <w:rsid w:val="007C4CCF"/>
    <w:rsid w:val="007D70E7"/>
    <w:rsid w:val="00804AE7"/>
    <w:rsid w:val="0081155A"/>
    <w:rsid w:val="008129DC"/>
    <w:rsid w:val="00812B64"/>
    <w:rsid w:val="00824E8F"/>
    <w:rsid w:val="0083085D"/>
    <w:rsid w:val="0083747A"/>
    <w:rsid w:val="00845BA4"/>
    <w:rsid w:val="008521F4"/>
    <w:rsid w:val="0085360C"/>
    <w:rsid w:val="00885ED8"/>
    <w:rsid w:val="008A7E79"/>
    <w:rsid w:val="008B1717"/>
    <w:rsid w:val="008B2ADB"/>
    <w:rsid w:val="008C1A9A"/>
    <w:rsid w:val="008C6CC7"/>
    <w:rsid w:val="008E3AD8"/>
    <w:rsid w:val="00901DFB"/>
    <w:rsid w:val="009118EC"/>
    <w:rsid w:val="00911B3A"/>
    <w:rsid w:val="0091657D"/>
    <w:rsid w:val="0092149E"/>
    <w:rsid w:val="00921DA1"/>
    <w:rsid w:val="00921ED7"/>
    <w:rsid w:val="00922C0D"/>
    <w:rsid w:val="009243F9"/>
    <w:rsid w:val="009309C4"/>
    <w:rsid w:val="00933799"/>
    <w:rsid w:val="00934B04"/>
    <w:rsid w:val="009444D6"/>
    <w:rsid w:val="00955028"/>
    <w:rsid w:val="00955CBB"/>
    <w:rsid w:val="00957788"/>
    <w:rsid w:val="009808BC"/>
    <w:rsid w:val="00980DD8"/>
    <w:rsid w:val="00983325"/>
    <w:rsid w:val="00987840"/>
    <w:rsid w:val="009A7B3B"/>
    <w:rsid w:val="009B541F"/>
    <w:rsid w:val="009D4120"/>
    <w:rsid w:val="009E28B1"/>
    <w:rsid w:val="009F32AB"/>
    <w:rsid w:val="00A0243A"/>
    <w:rsid w:val="00A024E1"/>
    <w:rsid w:val="00A02D2C"/>
    <w:rsid w:val="00A16095"/>
    <w:rsid w:val="00A17B2A"/>
    <w:rsid w:val="00A37E0B"/>
    <w:rsid w:val="00A47B81"/>
    <w:rsid w:val="00A531FE"/>
    <w:rsid w:val="00A579D0"/>
    <w:rsid w:val="00A67EA6"/>
    <w:rsid w:val="00A77C17"/>
    <w:rsid w:val="00A97055"/>
    <w:rsid w:val="00AA7BC7"/>
    <w:rsid w:val="00AB1CD5"/>
    <w:rsid w:val="00AB25B0"/>
    <w:rsid w:val="00AB3F3E"/>
    <w:rsid w:val="00AC3E76"/>
    <w:rsid w:val="00AC6079"/>
    <w:rsid w:val="00AD0B5E"/>
    <w:rsid w:val="00AD27BB"/>
    <w:rsid w:val="00AD2D11"/>
    <w:rsid w:val="00AD40DD"/>
    <w:rsid w:val="00AD6200"/>
    <w:rsid w:val="00AE2413"/>
    <w:rsid w:val="00AE48CF"/>
    <w:rsid w:val="00AE7538"/>
    <w:rsid w:val="00B076C2"/>
    <w:rsid w:val="00B1006E"/>
    <w:rsid w:val="00B10B5A"/>
    <w:rsid w:val="00B11CE0"/>
    <w:rsid w:val="00B139D9"/>
    <w:rsid w:val="00B376D5"/>
    <w:rsid w:val="00B422B0"/>
    <w:rsid w:val="00B61E78"/>
    <w:rsid w:val="00B67F0F"/>
    <w:rsid w:val="00B760D8"/>
    <w:rsid w:val="00B801A5"/>
    <w:rsid w:val="00B82297"/>
    <w:rsid w:val="00B86320"/>
    <w:rsid w:val="00B86DAD"/>
    <w:rsid w:val="00B96601"/>
    <w:rsid w:val="00BA324E"/>
    <w:rsid w:val="00BA399D"/>
    <w:rsid w:val="00BA54DC"/>
    <w:rsid w:val="00BA7E41"/>
    <w:rsid w:val="00BB26C2"/>
    <w:rsid w:val="00BB6AAE"/>
    <w:rsid w:val="00BC570F"/>
    <w:rsid w:val="00BC7FDA"/>
    <w:rsid w:val="00BD11BF"/>
    <w:rsid w:val="00BD49C6"/>
    <w:rsid w:val="00BE12A3"/>
    <w:rsid w:val="00C05396"/>
    <w:rsid w:val="00C20061"/>
    <w:rsid w:val="00C200B4"/>
    <w:rsid w:val="00C202B9"/>
    <w:rsid w:val="00C202D8"/>
    <w:rsid w:val="00C21B6D"/>
    <w:rsid w:val="00C417C6"/>
    <w:rsid w:val="00C443F0"/>
    <w:rsid w:val="00C45BC3"/>
    <w:rsid w:val="00C56EF2"/>
    <w:rsid w:val="00C60D07"/>
    <w:rsid w:val="00C67136"/>
    <w:rsid w:val="00C6762D"/>
    <w:rsid w:val="00C74169"/>
    <w:rsid w:val="00C811DD"/>
    <w:rsid w:val="00C834D0"/>
    <w:rsid w:val="00C85FD0"/>
    <w:rsid w:val="00CA4326"/>
    <w:rsid w:val="00CA5CB2"/>
    <w:rsid w:val="00CC0872"/>
    <w:rsid w:val="00CC5D7B"/>
    <w:rsid w:val="00CE6F74"/>
    <w:rsid w:val="00D264DC"/>
    <w:rsid w:val="00D26E55"/>
    <w:rsid w:val="00D507F2"/>
    <w:rsid w:val="00D552D6"/>
    <w:rsid w:val="00D76265"/>
    <w:rsid w:val="00D77741"/>
    <w:rsid w:val="00D845AE"/>
    <w:rsid w:val="00D86042"/>
    <w:rsid w:val="00D86C1E"/>
    <w:rsid w:val="00D975BD"/>
    <w:rsid w:val="00DA4555"/>
    <w:rsid w:val="00DA5689"/>
    <w:rsid w:val="00DB25CD"/>
    <w:rsid w:val="00DB6C9C"/>
    <w:rsid w:val="00DD4E66"/>
    <w:rsid w:val="00DD5A79"/>
    <w:rsid w:val="00DE283C"/>
    <w:rsid w:val="00DE2F88"/>
    <w:rsid w:val="00DE409E"/>
    <w:rsid w:val="00DF64B6"/>
    <w:rsid w:val="00E021AE"/>
    <w:rsid w:val="00E03DD9"/>
    <w:rsid w:val="00E132DC"/>
    <w:rsid w:val="00E15CB7"/>
    <w:rsid w:val="00E168DC"/>
    <w:rsid w:val="00E3545D"/>
    <w:rsid w:val="00E470FB"/>
    <w:rsid w:val="00E5129E"/>
    <w:rsid w:val="00E55772"/>
    <w:rsid w:val="00E63236"/>
    <w:rsid w:val="00E63D96"/>
    <w:rsid w:val="00E75B16"/>
    <w:rsid w:val="00E75F04"/>
    <w:rsid w:val="00E807D9"/>
    <w:rsid w:val="00E8306C"/>
    <w:rsid w:val="00E913F2"/>
    <w:rsid w:val="00E940EC"/>
    <w:rsid w:val="00E96AB7"/>
    <w:rsid w:val="00EA4279"/>
    <w:rsid w:val="00EB2ECD"/>
    <w:rsid w:val="00EB767B"/>
    <w:rsid w:val="00EC69F5"/>
    <w:rsid w:val="00ED13DD"/>
    <w:rsid w:val="00ED6628"/>
    <w:rsid w:val="00EE2BAB"/>
    <w:rsid w:val="00EF0200"/>
    <w:rsid w:val="00EF0D45"/>
    <w:rsid w:val="00EF6D85"/>
    <w:rsid w:val="00EF7C04"/>
    <w:rsid w:val="00F078A2"/>
    <w:rsid w:val="00F108D7"/>
    <w:rsid w:val="00F11CE2"/>
    <w:rsid w:val="00F40124"/>
    <w:rsid w:val="00F43627"/>
    <w:rsid w:val="00F437FD"/>
    <w:rsid w:val="00F500FD"/>
    <w:rsid w:val="00F510CB"/>
    <w:rsid w:val="00F66E78"/>
    <w:rsid w:val="00F67141"/>
    <w:rsid w:val="00F75809"/>
    <w:rsid w:val="00F81300"/>
    <w:rsid w:val="00F8180A"/>
    <w:rsid w:val="00F92A67"/>
    <w:rsid w:val="00F9323C"/>
    <w:rsid w:val="00F9383A"/>
    <w:rsid w:val="00FA3787"/>
    <w:rsid w:val="00FA7A9D"/>
    <w:rsid w:val="00FB0031"/>
    <w:rsid w:val="00FB259C"/>
    <w:rsid w:val="00FF7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67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932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265"/>
    <w:pPr>
      <w:tabs>
        <w:tab w:val="center" w:pos="4536"/>
        <w:tab w:val="right" w:pos="9072"/>
      </w:tabs>
    </w:pPr>
  </w:style>
  <w:style w:type="character" w:customStyle="1" w:styleId="HeaderChar">
    <w:name w:val="Header Char"/>
    <w:basedOn w:val="DefaultParagraphFont"/>
    <w:link w:val="Header"/>
    <w:uiPriority w:val="99"/>
    <w:rsid w:val="00D76265"/>
    <w:rPr>
      <w:lang w:val="en-US"/>
    </w:rPr>
  </w:style>
  <w:style w:type="paragraph" w:styleId="Footer">
    <w:name w:val="footer"/>
    <w:basedOn w:val="Normal"/>
    <w:link w:val="FooterChar"/>
    <w:uiPriority w:val="99"/>
    <w:unhideWhenUsed/>
    <w:rsid w:val="00D76265"/>
    <w:pPr>
      <w:tabs>
        <w:tab w:val="center" w:pos="4536"/>
        <w:tab w:val="right" w:pos="9072"/>
      </w:tabs>
    </w:pPr>
  </w:style>
  <w:style w:type="character" w:customStyle="1" w:styleId="FooterChar">
    <w:name w:val="Footer Char"/>
    <w:basedOn w:val="DefaultParagraphFont"/>
    <w:link w:val="Footer"/>
    <w:uiPriority w:val="99"/>
    <w:rsid w:val="00D76265"/>
    <w:rPr>
      <w:lang w:val="en-US"/>
    </w:rPr>
  </w:style>
  <w:style w:type="character" w:customStyle="1" w:styleId="Heading1Char">
    <w:name w:val="Heading 1 Char"/>
    <w:basedOn w:val="DefaultParagraphFont"/>
    <w:link w:val="Heading1"/>
    <w:uiPriority w:val="9"/>
    <w:rsid w:val="00F9323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link w:val="ListParagraphChar"/>
    <w:uiPriority w:val="34"/>
    <w:qFormat/>
    <w:rsid w:val="00F11CE2"/>
    <w:pPr>
      <w:ind w:left="720"/>
      <w:contextualSpacing/>
    </w:pPr>
  </w:style>
  <w:style w:type="character" w:styleId="Hyperlink">
    <w:name w:val="Hyperlink"/>
    <w:basedOn w:val="DefaultParagraphFont"/>
    <w:uiPriority w:val="99"/>
    <w:unhideWhenUsed/>
    <w:rsid w:val="004F677E"/>
    <w:rPr>
      <w:color w:val="0000FF"/>
      <w:u w:val="single"/>
    </w:rPr>
  </w:style>
  <w:style w:type="character" w:styleId="CommentReference">
    <w:name w:val="annotation reference"/>
    <w:basedOn w:val="DefaultParagraphFont"/>
    <w:unhideWhenUsed/>
    <w:qFormat/>
    <w:rsid w:val="004F677E"/>
    <w:rPr>
      <w:sz w:val="16"/>
      <w:szCs w:val="16"/>
    </w:rPr>
  </w:style>
  <w:style w:type="paragraph" w:styleId="CommentText">
    <w:name w:val="annotation text"/>
    <w:basedOn w:val="Normal"/>
    <w:link w:val="CommentTextChar"/>
    <w:unhideWhenUsed/>
    <w:qFormat/>
    <w:rsid w:val="004F677E"/>
    <w:pPr>
      <w:spacing w:after="160"/>
    </w:pPr>
    <w:rPr>
      <w:sz w:val="20"/>
      <w:szCs w:val="20"/>
      <w:lang w:val="nl-BE"/>
    </w:rPr>
  </w:style>
  <w:style w:type="character" w:customStyle="1" w:styleId="CommentTextChar">
    <w:name w:val="Comment Text Char"/>
    <w:basedOn w:val="DefaultParagraphFont"/>
    <w:link w:val="CommentText"/>
    <w:qFormat/>
    <w:rsid w:val="004F677E"/>
    <w:rPr>
      <w:sz w:val="20"/>
      <w:szCs w:val="20"/>
      <w:lang w:val="nl-BE"/>
    </w:rPr>
  </w:style>
  <w:style w:type="character" w:styleId="FollowedHyperlink">
    <w:name w:val="FollowedHyperlink"/>
    <w:basedOn w:val="DefaultParagraphFont"/>
    <w:uiPriority w:val="99"/>
    <w:semiHidden/>
    <w:unhideWhenUsed/>
    <w:rsid w:val="00FA378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021AE"/>
    <w:pPr>
      <w:spacing w:after="0"/>
    </w:pPr>
    <w:rPr>
      <w:b/>
      <w:bCs/>
      <w:lang w:val="en-US"/>
    </w:rPr>
  </w:style>
  <w:style w:type="character" w:customStyle="1" w:styleId="CommentSubjectChar">
    <w:name w:val="Comment Subject Char"/>
    <w:basedOn w:val="CommentTextChar"/>
    <w:link w:val="CommentSubject"/>
    <w:uiPriority w:val="99"/>
    <w:semiHidden/>
    <w:rsid w:val="00E021AE"/>
    <w:rPr>
      <w:b/>
      <w:bCs/>
      <w:sz w:val="20"/>
      <w:szCs w:val="20"/>
      <w:lang w:val="en-US"/>
    </w:rPr>
  </w:style>
  <w:style w:type="paragraph" w:styleId="BalloonText">
    <w:name w:val="Balloon Text"/>
    <w:basedOn w:val="Normal"/>
    <w:link w:val="BalloonTextChar"/>
    <w:uiPriority w:val="99"/>
    <w:semiHidden/>
    <w:unhideWhenUsed/>
    <w:rsid w:val="00E021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21AE"/>
    <w:rPr>
      <w:rFonts w:ascii="Times New Roman" w:hAnsi="Times New Roman" w:cs="Times New Roman"/>
      <w:sz w:val="18"/>
      <w:szCs w:val="18"/>
      <w:lang w:val="en-US"/>
    </w:rPr>
  </w:style>
  <w:style w:type="character" w:styleId="PageNumber">
    <w:name w:val="page number"/>
    <w:basedOn w:val="DefaultParagraphFont"/>
    <w:uiPriority w:val="99"/>
    <w:semiHidden/>
    <w:unhideWhenUsed/>
    <w:rsid w:val="00E021AE"/>
  </w:style>
  <w:style w:type="character" w:customStyle="1" w:styleId="ListParagraphChar">
    <w:name w:val="List Paragraph Char"/>
    <w:basedOn w:val="DefaultParagraphFont"/>
    <w:link w:val="ListParagraph"/>
    <w:uiPriority w:val="34"/>
    <w:qFormat/>
    <w:rsid w:val="00467CAE"/>
    <w:rPr>
      <w:lang w:val="en-US"/>
    </w:rPr>
  </w:style>
  <w:style w:type="paragraph" w:styleId="Revision">
    <w:name w:val="Revision"/>
    <w:hidden/>
    <w:uiPriority w:val="99"/>
    <w:semiHidden/>
    <w:rsid w:val="007C27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5739">
      <w:bodyDiv w:val="1"/>
      <w:marLeft w:val="0"/>
      <w:marRight w:val="0"/>
      <w:marTop w:val="0"/>
      <w:marBottom w:val="0"/>
      <w:divBdr>
        <w:top w:val="none" w:sz="0" w:space="0" w:color="auto"/>
        <w:left w:val="none" w:sz="0" w:space="0" w:color="auto"/>
        <w:bottom w:val="none" w:sz="0" w:space="0" w:color="auto"/>
        <w:right w:val="none" w:sz="0" w:space="0" w:color="auto"/>
      </w:divBdr>
    </w:div>
    <w:div w:id="248974179">
      <w:bodyDiv w:val="1"/>
      <w:marLeft w:val="0"/>
      <w:marRight w:val="0"/>
      <w:marTop w:val="0"/>
      <w:marBottom w:val="0"/>
      <w:divBdr>
        <w:top w:val="none" w:sz="0" w:space="0" w:color="auto"/>
        <w:left w:val="none" w:sz="0" w:space="0" w:color="auto"/>
        <w:bottom w:val="none" w:sz="0" w:space="0" w:color="auto"/>
        <w:right w:val="none" w:sz="0" w:space="0" w:color="auto"/>
      </w:divBdr>
    </w:div>
    <w:div w:id="265040481">
      <w:bodyDiv w:val="1"/>
      <w:marLeft w:val="0"/>
      <w:marRight w:val="0"/>
      <w:marTop w:val="0"/>
      <w:marBottom w:val="0"/>
      <w:divBdr>
        <w:top w:val="none" w:sz="0" w:space="0" w:color="auto"/>
        <w:left w:val="none" w:sz="0" w:space="0" w:color="auto"/>
        <w:bottom w:val="none" w:sz="0" w:space="0" w:color="auto"/>
        <w:right w:val="none" w:sz="0" w:space="0" w:color="auto"/>
      </w:divBdr>
    </w:div>
    <w:div w:id="1308703855">
      <w:bodyDiv w:val="1"/>
      <w:marLeft w:val="0"/>
      <w:marRight w:val="0"/>
      <w:marTop w:val="0"/>
      <w:marBottom w:val="0"/>
      <w:divBdr>
        <w:top w:val="none" w:sz="0" w:space="0" w:color="auto"/>
        <w:left w:val="none" w:sz="0" w:space="0" w:color="auto"/>
        <w:bottom w:val="none" w:sz="0" w:space="0" w:color="auto"/>
        <w:right w:val="none" w:sz="0" w:space="0" w:color="auto"/>
      </w:divBdr>
    </w:div>
    <w:div w:id="1334989864">
      <w:bodyDiv w:val="1"/>
      <w:marLeft w:val="0"/>
      <w:marRight w:val="0"/>
      <w:marTop w:val="0"/>
      <w:marBottom w:val="0"/>
      <w:divBdr>
        <w:top w:val="none" w:sz="0" w:space="0" w:color="auto"/>
        <w:left w:val="none" w:sz="0" w:space="0" w:color="auto"/>
        <w:bottom w:val="none" w:sz="0" w:space="0" w:color="auto"/>
        <w:right w:val="none" w:sz="0" w:space="0" w:color="auto"/>
      </w:divBdr>
    </w:div>
    <w:div w:id="1362627857">
      <w:bodyDiv w:val="1"/>
      <w:marLeft w:val="0"/>
      <w:marRight w:val="0"/>
      <w:marTop w:val="0"/>
      <w:marBottom w:val="0"/>
      <w:divBdr>
        <w:top w:val="none" w:sz="0" w:space="0" w:color="auto"/>
        <w:left w:val="none" w:sz="0" w:space="0" w:color="auto"/>
        <w:bottom w:val="none" w:sz="0" w:space="0" w:color="auto"/>
        <w:right w:val="none" w:sz="0" w:space="0" w:color="auto"/>
      </w:divBdr>
    </w:div>
    <w:div w:id="1489400464">
      <w:bodyDiv w:val="1"/>
      <w:marLeft w:val="0"/>
      <w:marRight w:val="0"/>
      <w:marTop w:val="0"/>
      <w:marBottom w:val="0"/>
      <w:divBdr>
        <w:top w:val="none" w:sz="0" w:space="0" w:color="auto"/>
        <w:left w:val="none" w:sz="0" w:space="0" w:color="auto"/>
        <w:bottom w:val="none" w:sz="0" w:space="0" w:color="auto"/>
        <w:right w:val="none" w:sz="0" w:space="0" w:color="auto"/>
      </w:divBdr>
    </w:div>
    <w:div w:id="188698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598D70-8B81-6A44-ABF0-68D1269B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6</Pages>
  <Words>1887</Words>
  <Characters>10761</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Fripont</dc:creator>
  <cp:keywords/>
  <dc:description/>
  <cp:lastModifiedBy>Microsoft Office User</cp:lastModifiedBy>
  <cp:revision>281</cp:revision>
  <dcterms:created xsi:type="dcterms:W3CDTF">2018-09-19T13:20:00Z</dcterms:created>
  <dcterms:modified xsi:type="dcterms:W3CDTF">2018-10-11T21:57:00Z</dcterms:modified>
</cp:coreProperties>
</file>